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DB34C" w14:textId="77777777" w:rsidR="00EE26D1" w:rsidRPr="0033755D" w:rsidRDefault="00DE3F50" w:rsidP="00C658DA">
      <w:pPr>
        <w:spacing w:before="2600"/>
        <w:jc w:val="center"/>
        <w:rPr>
          <w:b/>
          <w:i/>
          <w:sz w:val="48"/>
          <w:szCs w:val="48"/>
        </w:rPr>
      </w:pPr>
      <w:r>
        <w:rPr>
          <w:b/>
          <w:sz w:val="48"/>
          <w:szCs w:val="48"/>
        </w:rPr>
        <w:t>SPRAWOZDANIE</w:t>
      </w:r>
      <w:r w:rsidR="00EE26D1">
        <w:rPr>
          <w:b/>
          <w:i/>
          <w:sz w:val="48"/>
          <w:szCs w:val="48"/>
        </w:rPr>
        <w:t xml:space="preserve"> </w:t>
      </w:r>
    </w:p>
    <w:p w14:paraId="2D7425BB" w14:textId="77777777"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14:paraId="5BD83679" w14:textId="77777777"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14:paraId="10AE9B00" w14:textId="0D36564C" w:rsidR="00EE26D1" w:rsidRPr="0033755D" w:rsidRDefault="00EE26D1" w:rsidP="00580682">
      <w:pPr>
        <w:jc w:val="center"/>
        <w:rPr>
          <w:b/>
          <w:i/>
          <w:sz w:val="48"/>
          <w:szCs w:val="48"/>
        </w:rPr>
      </w:pPr>
      <w:r w:rsidRPr="0033755D">
        <w:rPr>
          <w:b/>
          <w:i/>
          <w:sz w:val="48"/>
          <w:szCs w:val="48"/>
        </w:rPr>
        <w:t xml:space="preserve">ZA </w:t>
      </w:r>
      <w:r w:rsidR="00833368">
        <w:rPr>
          <w:b/>
          <w:i/>
          <w:sz w:val="48"/>
          <w:szCs w:val="48"/>
        </w:rPr>
        <w:t>2024</w:t>
      </w:r>
      <w:r w:rsidRPr="0033755D">
        <w:rPr>
          <w:b/>
          <w:i/>
          <w:sz w:val="48"/>
          <w:szCs w:val="48"/>
        </w:rPr>
        <w:t xml:space="preserve"> r.</w:t>
      </w:r>
    </w:p>
    <w:p w14:paraId="157CF6B7" w14:textId="77777777" w:rsidR="00EE26D1" w:rsidRPr="0033755D" w:rsidRDefault="00EE26D1" w:rsidP="00C658DA">
      <w:pPr>
        <w:spacing w:before="1600"/>
        <w:jc w:val="center"/>
        <w:rPr>
          <w:b/>
          <w:i/>
          <w:sz w:val="48"/>
          <w:szCs w:val="48"/>
        </w:rPr>
      </w:pPr>
      <w:r w:rsidRPr="0033755D">
        <w:rPr>
          <w:b/>
          <w:i/>
          <w:sz w:val="48"/>
          <w:szCs w:val="48"/>
        </w:rPr>
        <w:t xml:space="preserve">DZIELNICA </w:t>
      </w:r>
      <w:r>
        <w:rPr>
          <w:b/>
          <w:i/>
          <w:sz w:val="48"/>
          <w:szCs w:val="48"/>
        </w:rPr>
        <w:t>REMBERTÓW</w:t>
      </w:r>
    </w:p>
    <w:p w14:paraId="7611884B" w14:textId="264AE4F1" w:rsidR="00EE26D1" w:rsidRDefault="00EE26D1" w:rsidP="00C658DA">
      <w:pPr>
        <w:spacing w:before="3200"/>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w:t>
      </w:r>
      <w:r w:rsidR="00833368">
        <w:rPr>
          <w:b/>
          <w:i/>
          <w:sz w:val="32"/>
          <w:szCs w:val="32"/>
        </w:rPr>
        <w:t>5</w:t>
      </w:r>
      <w:r w:rsidRPr="0033755D">
        <w:rPr>
          <w:b/>
          <w:i/>
          <w:sz w:val="32"/>
          <w:szCs w:val="32"/>
        </w:rPr>
        <w:t xml:space="preserve"> ROK</w:t>
      </w:r>
    </w:p>
    <w:p w14:paraId="19A69FD5" w14:textId="77777777" w:rsidR="00EE26D1" w:rsidRDefault="00EE26D1" w:rsidP="00C658DA"/>
    <w:p w14:paraId="284E6827" w14:textId="77777777" w:rsidR="00C658DA" w:rsidRDefault="00C658DA" w:rsidP="00C658DA">
      <w:pPr>
        <w:sectPr w:rsidR="00C658DA">
          <w:footerReference w:type="even" r:id="rId8"/>
          <w:pgSz w:w="11906" w:h="16838"/>
          <w:pgMar w:top="1417" w:right="1417" w:bottom="1417" w:left="1417" w:header="708" w:footer="708" w:gutter="0"/>
          <w:cols w:space="708"/>
          <w:docGrid w:linePitch="360"/>
        </w:sectPr>
      </w:pPr>
    </w:p>
    <w:p w14:paraId="62FE555E" w14:textId="77777777" w:rsidR="00EE26D1" w:rsidRDefault="00EE26D1" w:rsidP="00F9079B">
      <w:pPr>
        <w:spacing w:after="240"/>
        <w:jc w:val="center"/>
        <w:rPr>
          <w:b/>
          <w:szCs w:val="20"/>
        </w:rPr>
      </w:pPr>
      <w:r w:rsidRPr="00E13D84">
        <w:rPr>
          <w:b/>
          <w:szCs w:val="20"/>
        </w:rPr>
        <w:lastRenderedPageBreak/>
        <w:t>SPIS TREŚCI</w:t>
      </w:r>
    </w:p>
    <w:p w14:paraId="5BC3927B" w14:textId="411F1264" w:rsidR="00D912CF" w:rsidRDefault="00EE26D1">
      <w:pPr>
        <w:pStyle w:val="Spistreci1"/>
        <w:rPr>
          <w:rFonts w:asciiTheme="minorHAnsi" w:eastAsiaTheme="minorEastAsia" w:hAnsiTheme="minorHAnsi" w:cstheme="minorBidi"/>
          <w:b w:val="0"/>
          <w:kern w:val="2"/>
          <w:sz w:val="24"/>
          <w14:ligatures w14:val="standardContextual"/>
        </w:rPr>
      </w:pPr>
      <w:r>
        <w:fldChar w:fldCharType="begin"/>
      </w:r>
      <w:r>
        <w:instrText xml:space="preserve"> TOC \o "1-6" \h \z \u </w:instrText>
      </w:r>
      <w:r>
        <w:fldChar w:fldCharType="separate"/>
      </w:r>
      <w:hyperlink w:anchor="_Toc193093032" w:history="1">
        <w:r w:rsidR="00D912CF" w:rsidRPr="00827A85">
          <w:rPr>
            <w:rStyle w:val="Hipercze"/>
          </w:rPr>
          <w:t>1.</w:t>
        </w:r>
        <w:r w:rsidR="00D912CF">
          <w:rPr>
            <w:rFonts w:asciiTheme="minorHAnsi" w:eastAsiaTheme="minorEastAsia" w:hAnsiTheme="minorHAnsi" w:cstheme="minorBidi"/>
            <w:b w:val="0"/>
            <w:kern w:val="2"/>
            <w:sz w:val="24"/>
            <w14:ligatures w14:val="standardContextual"/>
          </w:rPr>
          <w:tab/>
        </w:r>
        <w:r w:rsidR="00D912CF" w:rsidRPr="00827A85">
          <w:rPr>
            <w:rStyle w:val="Hipercze"/>
          </w:rPr>
          <w:t>WPROWADZENIE</w:t>
        </w:r>
        <w:r w:rsidR="00D912CF">
          <w:rPr>
            <w:webHidden/>
          </w:rPr>
          <w:tab/>
        </w:r>
        <w:r w:rsidR="00D912CF">
          <w:rPr>
            <w:webHidden/>
          </w:rPr>
          <w:fldChar w:fldCharType="begin"/>
        </w:r>
        <w:r w:rsidR="00D912CF">
          <w:rPr>
            <w:webHidden/>
          </w:rPr>
          <w:instrText xml:space="preserve"> PAGEREF _Toc193093032 \h </w:instrText>
        </w:r>
        <w:r w:rsidR="00D912CF">
          <w:rPr>
            <w:webHidden/>
          </w:rPr>
        </w:r>
        <w:r w:rsidR="00D912CF">
          <w:rPr>
            <w:webHidden/>
          </w:rPr>
          <w:fldChar w:fldCharType="separate"/>
        </w:r>
        <w:r w:rsidR="00D912CF">
          <w:rPr>
            <w:webHidden/>
          </w:rPr>
          <w:t>5</w:t>
        </w:r>
        <w:r w:rsidR="00D912CF">
          <w:rPr>
            <w:webHidden/>
          </w:rPr>
          <w:fldChar w:fldCharType="end"/>
        </w:r>
      </w:hyperlink>
    </w:p>
    <w:p w14:paraId="78D762B4" w14:textId="6DD895D1" w:rsidR="00D912CF" w:rsidRDefault="00D912CF">
      <w:pPr>
        <w:pStyle w:val="Spistreci1"/>
        <w:rPr>
          <w:rFonts w:asciiTheme="minorHAnsi" w:eastAsiaTheme="minorEastAsia" w:hAnsiTheme="minorHAnsi" w:cstheme="minorBidi"/>
          <w:b w:val="0"/>
          <w:kern w:val="2"/>
          <w:sz w:val="24"/>
          <w14:ligatures w14:val="standardContextual"/>
        </w:rPr>
      </w:pPr>
      <w:hyperlink w:anchor="_Toc193093033" w:history="1">
        <w:r w:rsidRPr="00827A85">
          <w:rPr>
            <w:rStyle w:val="Hipercze"/>
          </w:rPr>
          <w:t>2.</w:t>
        </w:r>
        <w:r>
          <w:rPr>
            <w:rFonts w:asciiTheme="minorHAnsi" w:eastAsiaTheme="minorEastAsia" w:hAnsiTheme="minorHAnsi" w:cstheme="minorBidi"/>
            <w:b w:val="0"/>
            <w:kern w:val="2"/>
            <w:sz w:val="24"/>
            <w14:ligatures w14:val="standardContextual"/>
          </w:rPr>
          <w:tab/>
        </w:r>
        <w:r w:rsidRPr="00827A85">
          <w:rPr>
            <w:rStyle w:val="Hipercze"/>
          </w:rPr>
          <w:t>INFORMACJE OBOWIĄZKOWE</w:t>
        </w:r>
        <w:r>
          <w:rPr>
            <w:webHidden/>
          </w:rPr>
          <w:tab/>
        </w:r>
        <w:r>
          <w:rPr>
            <w:webHidden/>
          </w:rPr>
          <w:fldChar w:fldCharType="begin"/>
        </w:r>
        <w:r>
          <w:rPr>
            <w:webHidden/>
          </w:rPr>
          <w:instrText xml:space="preserve"> PAGEREF _Toc193093033 \h </w:instrText>
        </w:r>
        <w:r>
          <w:rPr>
            <w:webHidden/>
          </w:rPr>
        </w:r>
        <w:r>
          <w:rPr>
            <w:webHidden/>
          </w:rPr>
          <w:fldChar w:fldCharType="separate"/>
        </w:r>
        <w:r>
          <w:rPr>
            <w:webHidden/>
          </w:rPr>
          <w:t>9</w:t>
        </w:r>
        <w:r>
          <w:rPr>
            <w:webHidden/>
          </w:rPr>
          <w:fldChar w:fldCharType="end"/>
        </w:r>
      </w:hyperlink>
    </w:p>
    <w:p w14:paraId="79F2946A" w14:textId="7D2CE2A8" w:rsidR="00D912CF" w:rsidRDefault="00D912CF">
      <w:pPr>
        <w:pStyle w:val="Spistreci4"/>
        <w:rPr>
          <w:rFonts w:asciiTheme="minorHAnsi" w:eastAsiaTheme="minorEastAsia" w:hAnsiTheme="minorHAnsi" w:cstheme="minorBidi"/>
          <w:kern w:val="2"/>
          <w:sz w:val="24"/>
          <w14:ligatures w14:val="standardContextual"/>
        </w:rPr>
      </w:pPr>
      <w:hyperlink w:anchor="_Toc193093034" w:history="1">
        <w:r w:rsidRPr="00827A85">
          <w:rPr>
            <w:rStyle w:val="Hipercze"/>
          </w:rPr>
          <w:t>A.</w:t>
        </w:r>
        <w:r>
          <w:rPr>
            <w:rFonts w:asciiTheme="minorHAnsi" w:eastAsiaTheme="minorEastAsia" w:hAnsiTheme="minorHAnsi" w:cstheme="minorBidi"/>
            <w:kern w:val="2"/>
            <w:sz w:val="24"/>
            <w14:ligatures w14:val="standardContextual"/>
          </w:rPr>
          <w:tab/>
        </w:r>
        <w:r w:rsidRPr="00827A85">
          <w:rPr>
            <w:rStyle w:val="Hipercze"/>
          </w:rPr>
          <w:t>DOCHODY MIASTA STOŁECZNEGO WARSZAWY DO REALIZACJI PRZEZ DZIELNICĘ</w:t>
        </w:r>
        <w:r>
          <w:rPr>
            <w:webHidden/>
          </w:rPr>
          <w:tab/>
        </w:r>
        <w:r>
          <w:rPr>
            <w:webHidden/>
          </w:rPr>
          <w:fldChar w:fldCharType="begin"/>
        </w:r>
        <w:r>
          <w:rPr>
            <w:webHidden/>
          </w:rPr>
          <w:instrText xml:space="preserve"> PAGEREF _Toc193093034 \h </w:instrText>
        </w:r>
        <w:r>
          <w:rPr>
            <w:webHidden/>
          </w:rPr>
        </w:r>
        <w:r>
          <w:rPr>
            <w:webHidden/>
          </w:rPr>
          <w:fldChar w:fldCharType="separate"/>
        </w:r>
        <w:r>
          <w:rPr>
            <w:webHidden/>
          </w:rPr>
          <w:t>11</w:t>
        </w:r>
        <w:r>
          <w:rPr>
            <w:webHidden/>
          </w:rPr>
          <w:fldChar w:fldCharType="end"/>
        </w:r>
      </w:hyperlink>
    </w:p>
    <w:p w14:paraId="6A349E9E" w14:textId="105D8D43" w:rsidR="00D912CF" w:rsidRDefault="00D912CF">
      <w:pPr>
        <w:pStyle w:val="Spistreci5"/>
        <w:rPr>
          <w:rFonts w:asciiTheme="minorHAnsi" w:eastAsiaTheme="minorEastAsia" w:hAnsiTheme="minorHAnsi" w:cstheme="minorBidi"/>
          <w:i w:val="0"/>
          <w:kern w:val="2"/>
          <w:sz w:val="24"/>
          <w14:ligatures w14:val="standardContextual"/>
        </w:rPr>
      </w:pPr>
      <w:hyperlink w:anchor="_Toc193093035" w:history="1">
        <w:r w:rsidRPr="00827A85">
          <w:rPr>
            <w:rStyle w:val="Hipercze"/>
          </w:rPr>
          <w:t>A.1.</w:t>
        </w:r>
        <w:r>
          <w:rPr>
            <w:rFonts w:asciiTheme="minorHAnsi" w:eastAsiaTheme="minorEastAsia" w:hAnsiTheme="minorHAnsi" w:cstheme="minorBidi"/>
            <w:i w:val="0"/>
            <w:kern w:val="2"/>
            <w:sz w:val="24"/>
            <w14:ligatures w14:val="standardContextual"/>
          </w:rPr>
          <w:tab/>
        </w:r>
        <w:r w:rsidRPr="00827A85">
          <w:rPr>
            <w:rStyle w:val="Hipercze"/>
          </w:rPr>
          <w:t>Dochody wg źródeł</w:t>
        </w:r>
        <w:r>
          <w:rPr>
            <w:webHidden/>
          </w:rPr>
          <w:tab/>
        </w:r>
        <w:r>
          <w:rPr>
            <w:webHidden/>
          </w:rPr>
          <w:fldChar w:fldCharType="begin"/>
        </w:r>
        <w:r>
          <w:rPr>
            <w:webHidden/>
          </w:rPr>
          <w:instrText xml:space="preserve"> PAGEREF _Toc193093035 \h </w:instrText>
        </w:r>
        <w:r>
          <w:rPr>
            <w:webHidden/>
          </w:rPr>
        </w:r>
        <w:r>
          <w:rPr>
            <w:webHidden/>
          </w:rPr>
          <w:fldChar w:fldCharType="separate"/>
        </w:r>
        <w:r>
          <w:rPr>
            <w:webHidden/>
          </w:rPr>
          <w:t>11</w:t>
        </w:r>
        <w:r>
          <w:rPr>
            <w:webHidden/>
          </w:rPr>
          <w:fldChar w:fldCharType="end"/>
        </w:r>
      </w:hyperlink>
    </w:p>
    <w:p w14:paraId="7FB5F3D4" w14:textId="6C8D0F20" w:rsidR="00D912CF" w:rsidRDefault="00D912CF">
      <w:pPr>
        <w:pStyle w:val="Spistreci5"/>
        <w:rPr>
          <w:rFonts w:asciiTheme="minorHAnsi" w:eastAsiaTheme="minorEastAsia" w:hAnsiTheme="minorHAnsi" w:cstheme="minorBidi"/>
          <w:i w:val="0"/>
          <w:kern w:val="2"/>
          <w:sz w:val="24"/>
          <w14:ligatures w14:val="standardContextual"/>
        </w:rPr>
      </w:pPr>
      <w:hyperlink w:anchor="_Toc193093036" w:history="1">
        <w:r w:rsidRPr="00827A85">
          <w:rPr>
            <w:rStyle w:val="Hipercze"/>
          </w:rPr>
          <w:t>A.2.</w:t>
        </w:r>
        <w:r>
          <w:rPr>
            <w:rFonts w:asciiTheme="minorHAnsi" w:eastAsiaTheme="minorEastAsia" w:hAnsiTheme="minorHAnsi" w:cstheme="minorBidi"/>
            <w:i w:val="0"/>
            <w:kern w:val="2"/>
            <w:sz w:val="24"/>
            <w14:ligatures w14:val="standardContextual"/>
          </w:rPr>
          <w:tab/>
        </w:r>
        <w:r w:rsidRPr="00827A85">
          <w:rPr>
            <w:rStyle w:val="Hipercze"/>
          </w:rPr>
          <w:t>Dochody wg działów klasyfikacji budżetowej</w:t>
        </w:r>
        <w:r>
          <w:rPr>
            <w:webHidden/>
          </w:rPr>
          <w:tab/>
        </w:r>
        <w:r>
          <w:rPr>
            <w:webHidden/>
          </w:rPr>
          <w:fldChar w:fldCharType="begin"/>
        </w:r>
        <w:r>
          <w:rPr>
            <w:webHidden/>
          </w:rPr>
          <w:instrText xml:space="preserve"> PAGEREF _Toc193093036 \h </w:instrText>
        </w:r>
        <w:r>
          <w:rPr>
            <w:webHidden/>
          </w:rPr>
        </w:r>
        <w:r>
          <w:rPr>
            <w:webHidden/>
          </w:rPr>
          <w:fldChar w:fldCharType="separate"/>
        </w:r>
        <w:r>
          <w:rPr>
            <w:webHidden/>
          </w:rPr>
          <w:t>12</w:t>
        </w:r>
        <w:r>
          <w:rPr>
            <w:webHidden/>
          </w:rPr>
          <w:fldChar w:fldCharType="end"/>
        </w:r>
      </w:hyperlink>
    </w:p>
    <w:p w14:paraId="02580375" w14:textId="582408C5" w:rsidR="00D912CF" w:rsidRDefault="00D912CF">
      <w:pPr>
        <w:pStyle w:val="Spistreci4"/>
        <w:rPr>
          <w:rFonts w:asciiTheme="minorHAnsi" w:eastAsiaTheme="minorEastAsia" w:hAnsiTheme="minorHAnsi" w:cstheme="minorBidi"/>
          <w:kern w:val="2"/>
          <w:sz w:val="24"/>
          <w14:ligatures w14:val="standardContextual"/>
        </w:rPr>
      </w:pPr>
      <w:hyperlink w:anchor="_Toc193093037" w:history="1">
        <w:r w:rsidRPr="00827A85">
          <w:rPr>
            <w:rStyle w:val="Hipercze"/>
          </w:rPr>
          <w:t>B.</w:t>
        </w:r>
        <w:r>
          <w:rPr>
            <w:rFonts w:asciiTheme="minorHAnsi" w:eastAsiaTheme="minorEastAsia" w:hAnsiTheme="minorHAnsi" w:cstheme="minorBidi"/>
            <w:kern w:val="2"/>
            <w:sz w:val="24"/>
            <w14:ligatures w14:val="standardContextual"/>
          </w:rPr>
          <w:tab/>
        </w:r>
        <w:r w:rsidRPr="00827A85">
          <w:rPr>
            <w:rStyle w:val="Hipercze"/>
          </w:rPr>
          <w:t>WYDATKI M.ST. WARSZAWY</w:t>
        </w:r>
        <w:r>
          <w:rPr>
            <w:webHidden/>
          </w:rPr>
          <w:tab/>
        </w:r>
        <w:r>
          <w:rPr>
            <w:webHidden/>
          </w:rPr>
          <w:fldChar w:fldCharType="begin"/>
        </w:r>
        <w:r>
          <w:rPr>
            <w:webHidden/>
          </w:rPr>
          <w:instrText xml:space="preserve"> PAGEREF _Toc193093037 \h </w:instrText>
        </w:r>
        <w:r>
          <w:rPr>
            <w:webHidden/>
          </w:rPr>
        </w:r>
        <w:r>
          <w:rPr>
            <w:webHidden/>
          </w:rPr>
          <w:fldChar w:fldCharType="separate"/>
        </w:r>
        <w:r>
          <w:rPr>
            <w:webHidden/>
          </w:rPr>
          <w:t>13</w:t>
        </w:r>
        <w:r>
          <w:rPr>
            <w:webHidden/>
          </w:rPr>
          <w:fldChar w:fldCharType="end"/>
        </w:r>
      </w:hyperlink>
    </w:p>
    <w:p w14:paraId="0589414D" w14:textId="5AB899E9" w:rsidR="00D912CF" w:rsidRDefault="00D912CF">
      <w:pPr>
        <w:pStyle w:val="Spistreci4"/>
        <w:rPr>
          <w:rFonts w:asciiTheme="minorHAnsi" w:eastAsiaTheme="minorEastAsia" w:hAnsiTheme="minorHAnsi" w:cstheme="minorBidi"/>
          <w:kern w:val="2"/>
          <w:sz w:val="24"/>
          <w14:ligatures w14:val="standardContextual"/>
        </w:rPr>
      </w:pPr>
      <w:hyperlink w:anchor="_Toc193093038" w:history="1">
        <w:r w:rsidRPr="00827A85">
          <w:rPr>
            <w:rStyle w:val="Hipercze"/>
          </w:rPr>
          <w:t>C.</w:t>
        </w:r>
        <w:r>
          <w:rPr>
            <w:rFonts w:asciiTheme="minorHAnsi" w:eastAsiaTheme="minorEastAsia" w:hAnsiTheme="minorHAnsi" w:cstheme="minorBidi"/>
            <w:kern w:val="2"/>
            <w:sz w:val="24"/>
            <w14:ligatures w14:val="standardContextual"/>
          </w:rPr>
          <w:tab/>
        </w:r>
        <w:r w:rsidRPr="00827A85">
          <w:rPr>
            <w:rStyle w:val="Hipercze"/>
          </w:rPr>
          <w:t>SPIS ZADAŃ INWESTYCYJNYCH</w:t>
        </w:r>
        <w:r>
          <w:rPr>
            <w:webHidden/>
          </w:rPr>
          <w:tab/>
        </w:r>
        <w:r>
          <w:rPr>
            <w:webHidden/>
          </w:rPr>
          <w:fldChar w:fldCharType="begin"/>
        </w:r>
        <w:r>
          <w:rPr>
            <w:webHidden/>
          </w:rPr>
          <w:instrText xml:space="preserve"> PAGEREF _Toc193093038 \h </w:instrText>
        </w:r>
        <w:r>
          <w:rPr>
            <w:webHidden/>
          </w:rPr>
        </w:r>
        <w:r>
          <w:rPr>
            <w:webHidden/>
          </w:rPr>
          <w:fldChar w:fldCharType="separate"/>
        </w:r>
        <w:r>
          <w:rPr>
            <w:webHidden/>
          </w:rPr>
          <w:t>35</w:t>
        </w:r>
        <w:r>
          <w:rPr>
            <w:webHidden/>
          </w:rPr>
          <w:fldChar w:fldCharType="end"/>
        </w:r>
      </w:hyperlink>
    </w:p>
    <w:p w14:paraId="7D9AD760" w14:textId="65872B93" w:rsidR="00D912CF" w:rsidRDefault="00D912CF">
      <w:pPr>
        <w:pStyle w:val="Spistreci4"/>
        <w:rPr>
          <w:rFonts w:asciiTheme="minorHAnsi" w:eastAsiaTheme="minorEastAsia" w:hAnsiTheme="minorHAnsi" w:cstheme="minorBidi"/>
          <w:kern w:val="2"/>
          <w:sz w:val="24"/>
          <w14:ligatures w14:val="standardContextual"/>
        </w:rPr>
      </w:pPr>
      <w:hyperlink w:anchor="_Toc193093039" w:history="1">
        <w:r w:rsidRPr="00827A85">
          <w:rPr>
            <w:rStyle w:val="Hipercze"/>
          </w:rPr>
          <w:t>D.</w:t>
        </w:r>
        <w:r>
          <w:rPr>
            <w:rFonts w:asciiTheme="minorHAnsi" w:eastAsiaTheme="minorEastAsia" w:hAnsiTheme="minorHAnsi" w:cstheme="minorBidi"/>
            <w:kern w:val="2"/>
            <w:sz w:val="24"/>
            <w14:ligatures w14:val="standardContextual"/>
          </w:rPr>
          <w:tab/>
        </w:r>
        <w:r w:rsidRPr="00827A85">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_Toc193093039 \h </w:instrText>
        </w:r>
        <w:r>
          <w:rPr>
            <w:webHidden/>
          </w:rPr>
        </w:r>
        <w:r>
          <w:rPr>
            <w:webHidden/>
          </w:rPr>
          <w:fldChar w:fldCharType="separate"/>
        </w:r>
        <w:r>
          <w:rPr>
            <w:webHidden/>
          </w:rPr>
          <w:t>38</w:t>
        </w:r>
        <w:r>
          <w:rPr>
            <w:webHidden/>
          </w:rPr>
          <w:fldChar w:fldCharType="end"/>
        </w:r>
      </w:hyperlink>
    </w:p>
    <w:p w14:paraId="38457BBF" w14:textId="29586FAE" w:rsidR="00D912CF" w:rsidRDefault="00D912CF">
      <w:pPr>
        <w:pStyle w:val="Spistreci5"/>
        <w:rPr>
          <w:rFonts w:asciiTheme="minorHAnsi" w:eastAsiaTheme="minorEastAsia" w:hAnsiTheme="minorHAnsi" w:cstheme="minorBidi"/>
          <w:i w:val="0"/>
          <w:kern w:val="2"/>
          <w:sz w:val="24"/>
          <w14:ligatures w14:val="standardContextual"/>
        </w:rPr>
      </w:pPr>
      <w:hyperlink w:anchor="_Toc193093040" w:history="1">
        <w:r w:rsidRPr="00827A85">
          <w:rPr>
            <w:rStyle w:val="Hipercze"/>
          </w:rPr>
          <w:t>D.1.</w:t>
        </w:r>
        <w:r>
          <w:rPr>
            <w:rFonts w:asciiTheme="minorHAnsi" w:eastAsiaTheme="minorEastAsia" w:hAnsiTheme="minorHAnsi" w:cstheme="minorBidi"/>
            <w:i w:val="0"/>
            <w:kern w:val="2"/>
            <w:sz w:val="24"/>
            <w14:ligatures w14:val="standardContextual"/>
          </w:rPr>
          <w:tab/>
        </w:r>
        <w:r w:rsidRPr="00827A85">
          <w:rPr>
            <w:rStyle w:val="Hipercze"/>
          </w:rPr>
          <w:t>Oświata i wychowanie</w:t>
        </w:r>
        <w:r>
          <w:rPr>
            <w:webHidden/>
          </w:rPr>
          <w:tab/>
        </w:r>
        <w:r>
          <w:rPr>
            <w:webHidden/>
          </w:rPr>
          <w:fldChar w:fldCharType="begin"/>
        </w:r>
        <w:r>
          <w:rPr>
            <w:webHidden/>
          </w:rPr>
          <w:instrText xml:space="preserve"> PAGEREF _Toc193093040 \h </w:instrText>
        </w:r>
        <w:r>
          <w:rPr>
            <w:webHidden/>
          </w:rPr>
        </w:r>
        <w:r>
          <w:rPr>
            <w:webHidden/>
          </w:rPr>
          <w:fldChar w:fldCharType="separate"/>
        </w:r>
        <w:r>
          <w:rPr>
            <w:webHidden/>
          </w:rPr>
          <w:t>38</w:t>
        </w:r>
        <w:r>
          <w:rPr>
            <w:webHidden/>
          </w:rPr>
          <w:fldChar w:fldCharType="end"/>
        </w:r>
      </w:hyperlink>
    </w:p>
    <w:p w14:paraId="5CA91F15" w14:textId="55554F92" w:rsidR="00D912CF" w:rsidRDefault="00D912CF">
      <w:pPr>
        <w:pStyle w:val="Spistreci6"/>
        <w:rPr>
          <w:rFonts w:asciiTheme="minorHAnsi" w:eastAsiaTheme="minorEastAsia" w:hAnsiTheme="minorHAnsi" w:cstheme="minorBidi"/>
          <w:i w:val="0"/>
          <w:kern w:val="2"/>
          <w:sz w:val="24"/>
          <w14:ligatures w14:val="standardContextual"/>
        </w:rPr>
      </w:pPr>
      <w:hyperlink w:anchor="_Toc193093041" w:history="1">
        <w:r w:rsidRPr="00827A85">
          <w:rPr>
            <w:rStyle w:val="Hipercze"/>
          </w:rPr>
          <w:t>D.1.1.</w:t>
        </w:r>
        <w:r>
          <w:rPr>
            <w:rFonts w:asciiTheme="minorHAnsi" w:eastAsiaTheme="minorEastAsia" w:hAnsiTheme="minorHAnsi" w:cstheme="minorBidi"/>
            <w:i w:val="0"/>
            <w:kern w:val="2"/>
            <w:sz w:val="24"/>
            <w14:ligatures w14:val="standardContextual"/>
          </w:rPr>
          <w:tab/>
        </w:r>
        <w:r w:rsidRPr="00827A85">
          <w:rPr>
            <w:rStyle w:val="Hipercze"/>
          </w:rPr>
          <w:t>Szkoły podstawowe</w:t>
        </w:r>
        <w:r>
          <w:rPr>
            <w:webHidden/>
          </w:rPr>
          <w:tab/>
        </w:r>
        <w:r>
          <w:rPr>
            <w:webHidden/>
          </w:rPr>
          <w:fldChar w:fldCharType="begin"/>
        </w:r>
        <w:r>
          <w:rPr>
            <w:webHidden/>
          </w:rPr>
          <w:instrText xml:space="preserve"> PAGEREF _Toc193093041 \h </w:instrText>
        </w:r>
        <w:r>
          <w:rPr>
            <w:webHidden/>
          </w:rPr>
        </w:r>
        <w:r>
          <w:rPr>
            <w:webHidden/>
          </w:rPr>
          <w:fldChar w:fldCharType="separate"/>
        </w:r>
        <w:r>
          <w:rPr>
            <w:webHidden/>
          </w:rPr>
          <w:t>39</w:t>
        </w:r>
        <w:r>
          <w:rPr>
            <w:webHidden/>
          </w:rPr>
          <w:fldChar w:fldCharType="end"/>
        </w:r>
      </w:hyperlink>
    </w:p>
    <w:p w14:paraId="5F1A5A85" w14:textId="1E1887FD" w:rsidR="00D912CF" w:rsidRDefault="00D912CF">
      <w:pPr>
        <w:pStyle w:val="Spistreci6"/>
        <w:rPr>
          <w:rFonts w:asciiTheme="minorHAnsi" w:eastAsiaTheme="minorEastAsia" w:hAnsiTheme="minorHAnsi" w:cstheme="minorBidi"/>
          <w:i w:val="0"/>
          <w:kern w:val="2"/>
          <w:sz w:val="24"/>
          <w14:ligatures w14:val="standardContextual"/>
        </w:rPr>
      </w:pPr>
      <w:hyperlink w:anchor="_Toc193093042" w:history="1">
        <w:r w:rsidRPr="00827A85">
          <w:rPr>
            <w:rStyle w:val="Hipercze"/>
          </w:rPr>
          <w:t>D.1.2.</w:t>
        </w:r>
        <w:r>
          <w:rPr>
            <w:rFonts w:asciiTheme="minorHAnsi" w:eastAsiaTheme="minorEastAsia" w:hAnsiTheme="minorHAnsi" w:cstheme="minorBidi"/>
            <w:i w:val="0"/>
            <w:kern w:val="2"/>
            <w:sz w:val="24"/>
            <w14:ligatures w14:val="standardContextual"/>
          </w:rPr>
          <w:tab/>
        </w:r>
        <w:r w:rsidRPr="00827A85">
          <w:rPr>
            <w:rStyle w:val="Hipercze"/>
          </w:rPr>
          <w:t>Przedszkola</w:t>
        </w:r>
        <w:r>
          <w:rPr>
            <w:webHidden/>
          </w:rPr>
          <w:tab/>
        </w:r>
        <w:r>
          <w:rPr>
            <w:webHidden/>
          </w:rPr>
          <w:fldChar w:fldCharType="begin"/>
        </w:r>
        <w:r>
          <w:rPr>
            <w:webHidden/>
          </w:rPr>
          <w:instrText xml:space="preserve"> PAGEREF _Toc193093042 \h </w:instrText>
        </w:r>
        <w:r>
          <w:rPr>
            <w:webHidden/>
          </w:rPr>
        </w:r>
        <w:r>
          <w:rPr>
            <w:webHidden/>
          </w:rPr>
          <w:fldChar w:fldCharType="separate"/>
        </w:r>
        <w:r>
          <w:rPr>
            <w:webHidden/>
          </w:rPr>
          <w:t>40</w:t>
        </w:r>
        <w:r>
          <w:rPr>
            <w:webHidden/>
          </w:rPr>
          <w:fldChar w:fldCharType="end"/>
        </w:r>
      </w:hyperlink>
    </w:p>
    <w:p w14:paraId="110F7DC1" w14:textId="24A17ED4" w:rsidR="00D912CF" w:rsidRDefault="00D912CF">
      <w:pPr>
        <w:pStyle w:val="Spistreci6"/>
        <w:rPr>
          <w:rFonts w:asciiTheme="minorHAnsi" w:eastAsiaTheme="minorEastAsia" w:hAnsiTheme="minorHAnsi" w:cstheme="minorBidi"/>
          <w:i w:val="0"/>
          <w:kern w:val="2"/>
          <w:sz w:val="24"/>
          <w14:ligatures w14:val="standardContextual"/>
        </w:rPr>
      </w:pPr>
      <w:hyperlink w:anchor="_Toc193093043" w:history="1">
        <w:r w:rsidRPr="00827A85">
          <w:rPr>
            <w:rStyle w:val="Hipercze"/>
          </w:rPr>
          <w:t>D.1.3.</w:t>
        </w:r>
        <w:r>
          <w:rPr>
            <w:rFonts w:asciiTheme="minorHAnsi" w:eastAsiaTheme="minorEastAsia" w:hAnsiTheme="minorHAnsi" w:cstheme="minorBidi"/>
            <w:i w:val="0"/>
            <w:kern w:val="2"/>
            <w:sz w:val="24"/>
            <w14:ligatures w14:val="standardContextual"/>
          </w:rPr>
          <w:tab/>
        </w:r>
        <w:r w:rsidRPr="00827A85">
          <w:rPr>
            <w:rStyle w:val="Hipercze"/>
          </w:rPr>
          <w:t>Licea ogólnokształcące</w:t>
        </w:r>
        <w:r>
          <w:rPr>
            <w:webHidden/>
          </w:rPr>
          <w:tab/>
        </w:r>
        <w:r>
          <w:rPr>
            <w:webHidden/>
          </w:rPr>
          <w:fldChar w:fldCharType="begin"/>
        </w:r>
        <w:r>
          <w:rPr>
            <w:webHidden/>
          </w:rPr>
          <w:instrText xml:space="preserve"> PAGEREF _Toc193093043 \h </w:instrText>
        </w:r>
        <w:r>
          <w:rPr>
            <w:webHidden/>
          </w:rPr>
        </w:r>
        <w:r>
          <w:rPr>
            <w:webHidden/>
          </w:rPr>
          <w:fldChar w:fldCharType="separate"/>
        </w:r>
        <w:r>
          <w:rPr>
            <w:webHidden/>
          </w:rPr>
          <w:t>41</w:t>
        </w:r>
        <w:r>
          <w:rPr>
            <w:webHidden/>
          </w:rPr>
          <w:fldChar w:fldCharType="end"/>
        </w:r>
      </w:hyperlink>
    </w:p>
    <w:p w14:paraId="1A581C00" w14:textId="4B362ABF" w:rsidR="00D912CF" w:rsidRDefault="00D912CF">
      <w:pPr>
        <w:pStyle w:val="Spistreci4"/>
        <w:rPr>
          <w:rFonts w:asciiTheme="minorHAnsi" w:eastAsiaTheme="minorEastAsia" w:hAnsiTheme="minorHAnsi" w:cstheme="minorBidi"/>
          <w:kern w:val="2"/>
          <w:sz w:val="24"/>
          <w14:ligatures w14:val="standardContextual"/>
        </w:rPr>
      </w:pPr>
      <w:hyperlink w:anchor="_Toc193093044" w:history="1">
        <w:r w:rsidRPr="00827A85">
          <w:rPr>
            <w:rStyle w:val="Hipercze"/>
          </w:rPr>
          <w:t>E.</w:t>
        </w:r>
        <w:r>
          <w:rPr>
            <w:rFonts w:asciiTheme="minorHAnsi" w:eastAsiaTheme="minorEastAsia" w:hAnsiTheme="minorHAnsi" w:cstheme="minorBidi"/>
            <w:kern w:val="2"/>
            <w:sz w:val="24"/>
            <w14:ligatures w14:val="standardContextual"/>
          </w:rPr>
          <w:tab/>
        </w:r>
        <w:r w:rsidRPr="00827A85">
          <w:rPr>
            <w:rStyle w:val="Hipercze"/>
          </w:rPr>
          <w:t>INFORMACJA Z WYKONANIA PLANÓW FINANSOWYCH INSTYTUCJI KULTURY</w:t>
        </w:r>
        <w:r>
          <w:rPr>
            <w:webHidden/>
          </w:rPr>
          <w:tab/>
        </w:r>
        <w:r>
          <w:rPr>
            <w:webHidden/>
          </w:rPr>
          <w:fldChar w:fldCharType="begin"/>
        </w:r>
        <w:r>
          <w:rPr>
            <w:webHidden/>
          </w:rPr>
          <w:instrText xml:space="preserve"> PAGEREF _Toc193093044 \h </w:instrText>
        </w:r>
        <w:r>
          <w:rPr>
            <w:webHidden/>
          </w:rPr>
        </w:r>
        <w:r>
          <w:rPr>
            <w:webHidden/>
          </w:rPr>
          <w:fldChar w:fldCharType="separate"/>
        </w:r>
        <w:r>
          <w:rPr>
            <w:webHidden/>
          </w:rPr>
          <w:t>43</w:t>
        </w:r>
        <w:r>
          <w:rPr>
            <w:webHidden/>
          </w:rPr>
          <w:fldChar w:fldCharType="end"/>
        </w:r>
      </w:hyperlink>
    </w:p>
    <w:p w14:paraId="4136D908" w14:textId="701E1D21" w:rsidR="00D912CF" w:rsidRDefault="00D912CF">
      <w:pPr>
        <w:pStyle w:val="Spistreci5"/>
        <w:rPr>
          <w:rFonts w:asciiTheme="minorHAnsi" w:eastAsiaTheme="minorEastAsia" w:hAnsiTheme="minorHAnsi" w:cstheme="minorBidi"/>
          <w:i w:val="0"/>
          <w:kern w:val="2"/>
          <w:sz w:val="24"/>
          <w14:ligatures w14:val="standardContextual"/>
        </w:rPr>
      </w:pPr>
      <w:hyperlink w:anchor="_Toc193093045" w:history="1">
        <w:r w:rsidRPr="00827A85">
          <w:rPr>
            <w:rStyle w:val="Hipercze"/>
          </w:rPr>
          <w:t>E.1.</w:t>
        </w:r>
        <w:r>
          <w:rPr>
            <w:rFonts w:asciiTheme="minorHAnsi" w:eastAsiaTheme="minorEastAsia" w:hAnsiTheme="minorHAnsi" w:cstheme="minorBidi"/>
            <w:i w:val="0"/>
            <w:kern w:val="2"/>
            <w:sz w:val="24"/>
            <w14:ligatures w14:val="standardContextual"/>
          </w:rPr>
          <w:tab/>
        </w:r>
        <w:r w:rsidRPr="00827A85">
          <w:rPr>
            <w:rStyle w:val="Hipercze"/>
          </w:rPr>
          <w:t>Dom Kultury "REMBERTÓW"</w:t>
        </w:r>
        <w:r>
          <w:rPr>
            <w:webHidden/>
          </w:rPr>
          <w:tab/>
        </w:r>
        <w:r>
          <w:rPr>
            <w:webHidden/>
          </w:rPr>
          <w:fldChar w:fldCharType="begin"/>
        </w:r>
        <w:r>
          <w:rPr>
            <w:webHidden/>
          </w:rPr>
          <w:instrText xml:space="preserve"> PAGEREF _Toc193093045 \h </w:instrText>
        </w:r>
        <w:r>
          <w:rPr>
            <w:webHidden/>
          </w:rPr>
        </w:r>
        <w:r>
          <w:rPr>
            <w:webHidden/>
          </w:rPr>
          <w:fldChar w:fldCharType="separate"/>
        </w:r>
        <w:r>
          <w:rPr>
            <w:webHidden/>
          </w:rPr>
          <w:t>43</w:t>
        </w:r>
        <w:r>
          <w:rPr>
            <w:webHidden/>
          </w:rPr>
          <w:fldChar w:fldCharType="end"/>
        </w:r>
      </w:hyperlink>
    </w:p>
    <w:p w14:paraId="7030E81D" w14:textId="3F831280" w:rsidR="00D912CF" w:rsidRDefault="00D912CF">
      <w:pPr>
        <w:pStyle w:val="Spistreci5"/>
        <w:rPr>
          <w:rFonts w:asciiTheme="minorHAnsi" w:eastAsiaTheme="minorEastAsia" w:hAnsiTheme="minorHAnsi" w:cstheme="minorBidi"/>
          <w:i w:val="0"/>
          <w:kern w:val="2"/>
          <w:sz w:val="24"/>
          <w14:ligatures w14:val="standardContextual"/>
        </w:rPr>
      </w:pPr>
      <w:hyperlink w:anchor="_Toc193093046" w:history="1">
        <w:r w:rsidRPr="00827A85">
          <w:rPr>
            <w:rStyle w:val="Hipercze"/>
          </w:rPr>
          <w:t>E.2.</w:t>
        </w:r>
        <w:r>
          <w:rPr>
            <w:rFonts w:asciiTheme="minorHAnsi" w:eastAsiaTheme="minorEastAsia" w:hAnsiTheme="minorHAnsi" w:cstheme="minorBidi"/>
            <w:i w:val="0"/>
            <w:kern w:val="2"/>
            <w:sz w:val="24"/>
            <w14:ligatures w14:val="standardContextual"/>
          </w:rPr>
          <w:tab/>
        </w:r>
        <w:r w:rsidRPr="00827A85">
          <w:rPr>
            <w:rStyle w:val="Hipercze"/>
          </w:rPr>
          <w:t>Dom Kultury "WYGODA" w Dzielnicy Rembertów</w:t>
        </w:r>
        <w:r>
          <w:rPr>
            <w:webHidden/>
          </w:rPr>
          <w:tab/>
        </w:r>
        <w:r>
          <w:rPr>
            <w:webHidden/>
          </w:rPr>
          <w:fldChar w:fldCharType="begin"/>
        </w:r>
        <w:r>
          <w:rPr>
            <w:webHidden/>
          </w:rPr>
          <w:instrText xml:space="preserve"> PAGEREF _Toc193093046 \h </w:instrText>
        </w:r>
        <w:r>
          <w:rPr>
            <w:webHidden/>
          </w:rPr>
        </w:r>
        <w:r>
          <w:rPr>
            <w:webHidden/>
          </w:rPr>
          <w:fldChar w:fldCharType="separate"/>
        </w:r>
        <w:r>
          <w:rPr>
            <w:webHidden/>
          </w:rPr>
          <w:t>44</w:t>
        </w:r>
        <w:r>
          <w:rPr>
            <w:webHidden/>
          </w:rPr>
          <w:fldChar w:fldCharType="end"/>
        </w:r>
      </w:hyperlink>
    </w:p>
    <w:p w14:paraId="1F458311" w14:textId="14468D14" w:rsidR="00D912CF" w:rsidRDefault="00D912CF">
      <w:pPr>
        <w:pStyle w:val="Spistreci5"/>
        <w:rPr>
          <w:rFonts w:asciiTheme="minorHAnsi" w:eastAsiaTheme="minorEastAsia" w:hAnsiTheme="minorHAnsi" w:cstheme="minorBidi"/>
          <w:i w:val="0"/>
          <w:kern w:val="2"/>
          <w:sz w:val="24"/>
          <w14:ligatures w14:val="standardContextual"/>
        </w:rPr>
      </w:pPr>
      <w:hyperlink w:anchor="_Toc193093047" w:history="1">
        <w:r w:rsidRPr="00827A85">
          <w:rPr>
            <w:rStyle w:val="Hipercze"/>
          </w:rPr>
          <w:t>E.3.</w:t>
        </w:r>
        <w:r>
          <w:rPr>
            <w:rFonts w:asciiTheme="minorHAnsi" w:eastAsiaTheme="minorEastAsia" w:hAnsiTheme="minorHAnsi" w:cstheme="minorBidi"/>
            <w:i w:val="0"/>
            <w:kern w:val="2"/>
            <w:sz w:val="24"/>
            <w14:ligatures w14:val="standardContextual"/>
          </w:rPr>
          <w:tab/>
        </w:r>
        <w:r w:rsidRPr="00827A85">
          <w:rPr>
            <w:rStyle w:val="Hipercze"/>
          </w:rPr>
          <w:t>Biblioteka Publiczna im. Jana Pawła II w Dzielnicy Rembertów</w:t>
        </w:r>
        <w:r>
          <w:rPr>
            <w:webHidden/>
          </w:rPr>
          <w:tab/>
        </w:r>
        <w:r>
          <w:rPr>
            <w:webHidden/>
          </w:rPr>
          <w:fldChar w:fldCharType="begin"/>
        </w:r>
        <w:r>
          <w:rPr>
            <w:webHidden/>
          </w:rPr>
          <w:instrText xml:space="preserve"> PAGEREF _Toc193093047 \h </w:instrText>
        </w:r>
        <w:r>
          <w:rPr>
            <w:webHidden/>
          </w:rPr>
        </w:r>
        <w:r>
          <w:rPr>
            <w:webHidden/>
          </w:rPr>
          <w:fldChar w:fldCharType="separate"/>
        </w:r>
        <w:r>
          <w:rPr>
            <w:webHidden/>
          </w:rPr>
          <w:t>45</w:t>
        </w:r>
        <w:r>
          <w:rPr>
            <w:webHidden/>
          </w:rPr>
          <w:fldChar w:fldCharType="end"/>
        </w:r>
      </w:hyperlink>
    </w:p>
    <w:p w14:paraId="48C1F79F" w14:textId="435B45D5" w:rsidR="00D912CF" w:rsidRDefault="00D912CF">
      <w:pPr>
        <w:pStyle w:val="Spistreci1"/>
        <w:rPr>
          <w:rFonts w:asciiTheme="minorHAnsi" w:eastAsiaTheme="minorEastAsia" w:hAnsiTheme="minorHAnsi" w:cstheme="minorBidi"/>
          <w:b w:val="0"/>
          <w:kern w:val="2"/>
          <w:sz w:val="24"/>
          <w14:ligatures w14:val="standardContextual"/>
        </w:rPr>
      </w:pPr>
      <w:hyperlink w:anchor="_Toc193093048" w:history="1">
        <w:r w:rsidRPr="00827A85">
          <w:rPr>
            <w:rStyle w:val="Hipercze"/>
          </w:rPr>
          <w:t>3.</w:t>
        </w:r>
        <w:r>
          <w:rPr>
            <w:rFonts w:asciiTheme="minorHAnsi" w:eastAsiaTheme="minorEastAsia" w:hAnsiTheme="minorHAnsi" w:cstheme="minorBidi"/>
            <w:b w:val="0"/>
            <w:kern w:val="2"/>
            <w:sz w:val="24"/>
            <w14:ligatures w14:val="standardContextual"/>
          </w:rPr>
          <w:tab/>
        </w:r>
        <w:r w:rsidRPr="00827A85">
          <w:rPr>
            <w:rStyle w:val="Hipercze"/>
          </w:rPr>
          <w:t>TABLICE ZBIORCZE</w:t>
        </w:r>
        <w:r>
          <w:rPr>
            <w:webHidden/>
          </w:rPr>
          <w:tab/>
        </w:r>
        <w:r>
          <w:rPr>
            <w:webHidden/>
          </w:rPr>
          <w:fldChar w:fldCharType="begin"/>
        </w:r>
        <w:r>
          <w:rPr>
            <w:webHidden/>
          </w:rPr>
          <w:instrText xml:space="preserve"> PAGEREF _Toc193093048 \h </w:instrText>
        </w:r>
        <w:r>
          <w:rPr>
            <w:webHidden/>
          </w:rPr>
        </w:r>
        <w:r>
          <w:rPr>
            <w:webHidden/>
          </w:rPr>
          <w:fldChar w:fldCharType="separate"/>
        </w:r>
        <w:r>
          <w:rPr>
            <w:webHidden/>
          </w:rPr>
          <w:t>47</w:t>
        </w:r>
        <w:r>
          <w:rPr>
            <w:webHidden/>
          </w:rPr>
          <w:fldChar w:fldCharType="end"/>
        </w:r>
      </w:hyperlink>
    </w:p>
    <w:p w14:paraId="54455D6F" w14:textId="2141F199"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49" w:history="1">
        <w:r w:rsidRPr="00827A85">
          <w:rPr>
            <w:rStyle w:val="Hipercze"/>
          </w:rPr>
          <w:t>3.1.</w:t>
        </w:r>
        <w:r>
          <w:rPr>
            <w:rFonts w:asciiTheme="minorHAnsi" w:eastAsiaTheme="minorEastAsia" w:hAnsiTheme="minorHAnsi" w:cstheme="minorBidi"/>
            <w:caps w:val="0"/>
            <w:kern w:val="2"/>
            <w:sz w:val="24"/>
            <w:szCs w:val="24"/>
            <w14:ligatures w14:val="standardContextual"/>
          </w:rPr>
          <w:tab/>
        </w:r>
        <w:r w:rsidRPr="00827A85">
          <w:rPr>
            <w:rStyle w:val="Hipercze"/>
          </w:rPr>
          <w:t>Wydatki ogółem w układzie zadań</w:t>
        </w:r>
        <w:r>
          <w:rPr>
            <w:webHidden/>
          </w:rPr>
          <w:tab/>
        </w:r>
        <w:r>
          <w:rPr>
            <w:webHidden/>
          </w:rPr>
          <w:fldChar w:fldCharType="begin"/>
        </w:r>
        <w:r>
          <w:rPr>
            <w:webHidden/>
          </w:rPr>
          <w:instrText xml:space="preserve"> PAGEREF _Toc193093049 \h </w:instrText>
        </w:r>
        <w:r>
          <w:rPr>
            <w:webHidden/>
          </w:rPr>
        </w:r>
        <w:r>
          <w:rPr>
            <w:webHidden/>
          </w:rPr>
          <w:fldChar w:fldCharType="separate"/>
        </w:r>
        <w:r>
          <w:rPr>
            <w:webHidden/>
          </w:rPr>
          <w:t>49</w:t>
        </w:r>
        <w:r>
          <w:rPr>
            <w:webHidden/>
          </w:rPr>
          <w:fldChar w:fldCharType="end"/>
        </w:r>
      </w:hyperlink>
    </w:p>
    <w:p w14:paraId="041E60E4" w14:textId="52D9F26F"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50" w:history="1">
        <w:r w:rsidRPr="00827A85">
          <w:rPr>
            <w:rStyle w:val="Hipercze"/>
          </w:rPr>
          <w:t>3.2.</w:t>
        </w:r>
        <w:r>
          <w:rPr>
            <w:rFonts w:asciiTheme="minorHAnsi" w:eastAsiaTheme="minorEastAsia" w:hAnsiTheme="minorHAnsi" w:cstheme="minorBidi"/>
            <w:caps w:val="0"/>
            <w:kern w:val="2"/>
            <w:sz w:val="24"/>
            <w:szCs w:val="24"/>
            <w14:ligatures w14:val="standardContextual"/>
          </w:rPr>
          <w:tab/>
        </w:r>
        <w:r w:rsidRPr="00827A85">
          <w:rPr>
            <w:rStyle w:val="Hipercze"/>
          </w:rPr>
          <w:t>Wydatki bieżące w układzie zadań</w:t>
        </w:r>
        <w:r>
          <w:rPr>
            <w:webHidden/>
          </w:rPr>
          <w:tab/>
        </w:r>
        <w:r>
          <w:rPr>
            <w:webHidden/>
          </w:rPr>
          <w:fldChar w:fldCharType="begin"/>
        </w:r>
        <w:r>
          <w:rPr>
            <w:webHidden/>
          </w:rPr>
          <w:instrText xml:space="preserve"> PAGEREF _Toc193093050 \h </w:instrText>
        </w:r>
        <w:r>
          <w:rPr>
            <w:webHidden/>
          </w:rPr>
        </w:r>
        <w:r>
          <w:rPr>
            <w:webHidden/>
          </w:rPr>
          <w:fldChar w:fldCharType="separate"/>
        </w:r>
        <w:r>
          <w:rPr>
            <w:webHidden/>
          </w:rPr>
          <w:t>51</w:t>
        </w:r>
        <w:r>
          <w:rPr>
            <w:webHidden/>
          </w:rPr>
          <w:fldChar w:fldCharType="end"/>
        </w:r>
      </w:hyperlink>
    </w:p>
    <w:p w14:paraId="1C77BE15" w14:textId="04522425"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51" w:history="1">
        <w:r w:rsidRPr="00827A85">
          <w:rPr>
            <w:rStyle w:val="Hipercze"/>
          </w:rPr>
          <w:t>3.3.</w:t>
        </w:r>
        <w:r>
          <w:rPr>
            <w:rFonts w:asciiTheme="minorHAnsi" w:eastAsiaTheme="minorEastAsia" w:hAnsiTheme="minorHAnsi" w:cstheme="minorBidi"/>
            <w:caps w:val="0"/>
            <w:kern w:val="2"/>
            <w:sz w:val="24"/>
            <w:szCs w:val="24"/>
            <w14:ligatures w14:val="standardContextual"/>
          </w:rPr>
          <w:tab/>
        </w:r>
        <w:r w:rsidRPr="00827A85">
          <w:rPr>
            <w:rStyle w:val="Hipercze"/>
          </w:rPr>
          <w:t>Wydatki inwestycyjne w układzie zadań</w:t>
        </w:r>
        <w:r>
          <w:rPr>
            <w:webHidden/>
          </w:rPr>
          <w:tab/>
        </w:r>
        <w:r>
          <w:rPr>
            <w:webHidden/>
          </w:rPr>
          <w:fldChar w:fldCharType="begin"/>
        </w:r>
        <w:r>
          <w:rPr>
            <w:webHidden/>
          </w:rPr>
          <w:instrText xml:space="preserve"> PAGEREF _Toc193093051 \h </w:instrText>
        </w:r>
        <w:r>
          <w:rPr>
            <w:webHidden/>
          </w:rPr>
        </w:r>
        <w:r>
          <w:rPr>
            <w:webHidden/>
          </w:rPr>
          <w:fldChar w:fldCharType="separate"/>
        </w:r>
        <w:r>
          <w:rPr>
            <w:webHidden/>
          </w:rPr>
          <w:t>55</w:t>
        </w:r>
        <w:r>
          <w:rPr>
            <w:webHidden/>
          </w:rPr>
          <w:fldChar w:fldCharType="end"/>
        </w:r>
      </w:hyperlink>
    </w:p>
    <w:p w14:paraId="38C3E866" w14:textId="6FC670D3" w:rsidR="00D912CF" w:rsidRDefault="00D912CF">
      <w:pPr>
        <w:pStyle w:val="Spistreci1"/>
        <w:rPr>
          <w:rFonts w:asciiTheme="minorHAnsi" w:eastAsiaTheme="minorEastAsia" w:hAnsiTheme="minorHAnsi" w:cstheme="minorBidi"/>
          <w:b w:val="0"/>
          <w:kern w:val="2"/>
          <w:sz w:val="24"/>
          <w14:ligatures w14:val="standardContextual"/>
        </w:rPr>
      </w:pPr>
      <w:hyperlink w:anchor="_Toc193093052" w:history="1">
        <w:r w:rsidRPr="00827A85">
          <w:rPr>
            <w:rStyle w:val="Hipercze"/>
          </w:rPr>
          <w:t>4.</w:t>
        </w:r>
        <w:r>
          <w:rPr>
            <w:rFonts w:asciiTheme="minorHAnsi" w:eastAsiaTheme="minorEastAsia" w:hAnsiTheme="minorHAnsi" w:cstheme="minorBidi"/>
            <w:b w:val="0"/>
            <w:kern w:val="2"/>
            <w:sz w:val="24"/>
            <w14:ligatures w14:val="standardContextual"/>
          </w:rPr>
          <w:tab/>
        </w:r>
        <w:r w:rsidRPr="00827A85">
          <w:rPr>
            <w:rStyle w:val="Hipercze"/>
          </w:rPr>
          <w:t>OBJAŚNIENIA W UKŁADZIE ZADAŃ</w:t>
        </w:r>
        <w:r>
          <w:rPr>
            <w:webHidden/>
          </w:rPr>
          <w:tab/>
        </w:r>
        <w:r>
          <w:rPr>
            <w:webHidden/>
          </w:rPr>
          <w:fldChar w:fldCharType="begin"/>
        </w:r>
        <w:r>
          <w:rPr>
            <w:webHidden/>
          </w:rPr>
          <w:instrText xml:space="preserve"> PAGEREF _Toc193093052 \h </w:instrText>
        </w:r>
        <w:r>
          <w:rPr>
            <w:webHidden/>
          </w:rPr>
        </w:r>
        <w:r>
          <w:rPr>
            <w:webHidden/>
          </w:rPr>
          <w:fldChar w:fldCharType="separate"/>
        </w:r>
        <w:r>
          <w:rPr>
            <w:webHidden/>
          </w:rPr>
          <w:t>57</w:t>
        </w:r>
        <w:r>
          <w:rPr>
            <w:webHidden/>
          </w:rPr>
          <w:fldChar w:fldCharType="end"/>
        </w:r>
      </w:hyperlink>
    </w:p>
    <w:p w14:paraId="4EB75072" w14:textId="30FCB4F7"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53" w:history="1">
        <w:r w:rsidRPr="00827A85">
          <w:rPr>
            <w:rStyle w:val="Hipercze"/>
          </w:rPr>
          <w:t>4.1.</w:t>
        </w:r>
        <w:r>
          <w:rPr>
            <w:rFonts w:asciiTheme="minorHAnsi" w:eastAsiaTheme="minorEastAsia" w:hAnsiTheme="minorHAnsi" w:cstheme="minorBidi"/>
            <w:caps w:val="0"/>
            <w:kern w:val="2"/>
            <w:sz w:val="24"/>
            <w:szCs w:val="24"/>
            <w14:ligatures w14:val="standardContextual"/>
          </w:rPr>
          <w:tab/>
        </w:r>
        <w:r w:rsidRPr="00827A85">
          <w:rPr>
            <w:rStyle w:val="Hipercze"/>
          </w:rPr>
          <w:t>Dochody</w:t>
        </w:r>
        <w:r>
          <w:rPr>
            <w:webHidden/>
          </w:rPr>
          <w:tab/>
        </w:r>
        <w:r>
          <w:rPr>
            <w:webHidden/>
          </w:rPr>
          <w:fldChar w:fldCharType="begin"/>
        </w:r>
        <w:r>
          <w:rPr>
            <w:webHidden/>
          </w:rPr>
          <w:instrText xml:space="preserve"> PAGEREF _Toc193093053 \h </w:instrText>
        </w:r>
        <w:r>
          <w:rPr>
            <w:webHidden/>
          </w:rPr>
        </w:r>
        <w:r>
          <w:rPr>
            <w:webHidden/>
          </w:rPr>
          <w:fldChar w:fldCharType="separate"/>
        </w:r>
        <w:r>
          <w:rPr>
            <w:webHidden/>
          </w:rPr>
          <w:t>59</w:t>
        </w:r>
        <w:r>
          <w:rPr>
            <w:webHidden/>
          </w:rPr>
          <w:fldChar w:fldCharType="end"/>
        </w:r>
      </w:hyperlink>
    </w:p>
    <w:p w14:paraId="6995F283" w14:textId="455554EE"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54" w:history="1">
        <w:r w:rsidRPr="00827A85">
          <w:rPr>
            <w:rStyle w:val="Hipercze"/>
          </w:rPr>
          <w:t>4.2.</w:t>
        </w:r>
        <w:r>
          <w:rPr>
            <w:rFonts w:asciiTheme="minorHAnsi" w:eastAsiaTheme="minorEastAsia" w:hAnsiTheme="minorHAnsi" w:cstheme="minorBidi"/>
            <w:caps w:val="0"/>
            <w:kern w:val="2"/>
            <w:sz w:val="24"/>
            <w:szCs w:val="24"/>
            <w14:ligatures w14:val="standardContextual"/>
          </w:rPr>
          <w:tab/>
        </w:r>
        <w:r w:rsidRPr="00827A85">
          <w:rPr>
            <w:rStyle w:val="Hipercze"/>
          </w:rPr>
          <w:t>Charakterystyka wydatków bieżących w układzie zadań</w:t>
        </w:r>
        <w:r>
          <w:rPr>
            <w:webHidden/>
          </w:rPr>
          <w:tab/>
        </w:r>
        <w:r>
          <w:rPr>
            <w:webHidden/>
          </w:rPr>
          <w:fldChar w:fldCharType="begin"/>
        </w:r>
        <w:r>
          <w:rPr>
            <w:webHidden/>
          </w:rPr>
          <w:instrText xml:space="preserve"> PAGEREF _Toc193093054 \h </w:instrText>
        </w:r>
        <w:r>
          <w:rPr>
            <w:webHidden/>
          </w:rPr>
        </w:r>
        <w:r>
          <w:rPr>
            <w:webHidden/>
          </w:rPr>
          <w:fldChar w:fldCharType="separate"/>
        </w:r>
        <w:r>
          <w:rPr>
            <w:webHidden/>
          </w:rPr>
          <w:t>63</w:t>
        </w:r>
        <w:r>
          <w:rPr>
            <w:webHidden/>
          </w:rPr>
          <w:fldChar w:fldCharType="end"/>
        </w:r>
      </w:hyperlink>
    </w:p>
    <w:p w14:paraId="38858845" w14:textId="3869798C" w:rsidR="00D912CF" w:rsidRDefault="00D912CF">
      <w:pPr>
        <w:pStyle w:val="Spistreci3"/>
        <w:rPr>
          <w:rFonts w:asciiTheme="minorHAnsi" w:eastAsiaTheme="minorEastAsia" w:hAnsiTheme="minorHAnsi" w:cstheme="minorBidi"/>
          <w:i w:val="0"/>
          <w:kern w:val="2"/>
          <w:sz w:val="24"/>
          <w14:ligatures w14:val="standardContextual"/>
        </w:rPr>
      </w:pPr>
      <w:hyperlink w:anchor="_Toc193093055" w:history="1">
        <w:r w:rsidRPr="00827A85">
          <w:rPr>
            <w:rStyle w:val="Hipercze"/>
          </w:rPr>
          <w:t>4.2.1.</w:t>
        </w:r>
        <w:r>
          <w:rPr>
            <w:rFonts w:asciiTheme="minorHAnsi" w:eastAsiaTheme="minorEastAsia" w:hAnsiTheme="minorHAnsi" w:cstheme="minorBidi"/>
            <w:i w:val="0"/>
            <w:kern w:val="2"/>
            <w:sz w:val="24"/>
            <w14:ligatures w14:val="standardContextual"/>
          </w:rPr>
          <w:tab/>
        </w:r>
        <w:r w:rsidRPr="00827A85">
          <w:rPr>
            <w:rStyle w:val="Hipercze"/>
          </w:rPr>
          <w:t>Transport i komunikacja</w:t>
        </w:r>
        <w:r>
          <w:rPr>
            <w:webHidden/>
          </w:rPr>
          <w:tab/>
        </w:r>
        <w:r>
          <w:rPr>
            <w:webHidden/>
          </w:rPr>
          <w:fldChar w:fldCharType="begin"/>
        </w:r>
        <w:r>
          <w:rPr>
            <w:webHidden/>
          </w:rPr>
          <w:instrText xml:space="preserve"> PAGEREF _Toc193093055 \h </w:instrText>
        </w:r>
        <w:r>
          <w:rPr>
            <w:webHidden/>
          </w:rPr>
        </w:r>
        <w:r>
          <w:rPr>
            <w:webHidden/>
          </w:rPr>
          <w:fldChar w:fldCharType="separate"/>
        </w:r>
        <w:r>
          <w:rPr>
            <w:webHidden/>
          </w:rPr>
          <w:t>63</w:t>
        </w:r>
        <w:r>
          <w:rPr>
            <w:webHidden/>
          </w:rPr>
          <w:fldChar w:fldCharType="end"/>
        </w:r>
      </w:hyperlink>
    </w:p>
    <w:p w14:paraId="75C9A27E" w14:textId="19E037E4" w:rsidR="00D912CF" w:rsidRDefault="00D912CF">
      <w:pPr>
        <w:pStyle w:val="Spistreci3"/>
        <w:rPr>
          <w:rFonts w:asciiTheme="minorHAnsi" w:eastAsiaTheme="minorEastAsia" w:hAnsiTheme="minorHAnsi" w:cstheme="minorBidi"/>
          <w:i w:val="0"/>
          <w:kern w:val="2"/>
          <w:sz w:val="24"/>
          <w14:ligatures w14:val="standardContextual"/>
        </w:rPr>
      </w:pPr>
      <w:hyperlink w:anchor="_Toc193093056" w:history="1">
        <w:r w:rsidRPr="00827A85">
          <w:rPr>
            <w:rStyle w:val="Hipercze"/>
          </w:rPr>
          <w:t>4.2.2.</w:t>
        </w:r>
        <w:r>
          <w:rPr>
            <w:rFonts w:asciiTheme="minorHAnsi" w:eastAsiaTheme="minorEastAsia" w:hAnsiTheme="minorHAnsi" w:cstheme="minorBidi"/>
            <w:i w:val="0"/>
            <w:kern w:val="2"/>
            <w:sz w:val="24"/>
            <w14:ligatures w14:val="standardContextual"/>
          </w:rPr>
          <w:tab/>
        </w:r>
        <w:r w:rsidRPr="00827A85">
          <w:rPr>
            <w:rStyle w:val="Hipercze"/>
          </w:rPr>
          <w:t>Ład przestrzenny i gospodarka nieruchomościami</w:t>
        </w:r>
        <w:r>
          <w:rPr>
            <w:webHidden/>
          </w:rPr>
          <w:tab/>
        </w:r>
        <w:r>
          <w:rPr>
            <w:webHidden/>
          </w:rPr>
          <w:fldChar w:fldCharType="begin"/>
        </w:r>
        <w:r>
          <w:rPr>
            <w:webHidden/>
          </w:rPr>
          <w:instrText xml:space="preserve"> PAGEREF _Toc193093056 \h </w:instrText>
        </w:r>
        <w:r>
          <w:rPr>
            <w:webHidden/>
          </w:rPr>
        </w:r>
        <w:r>
          <w:rPr>
            <w:webHidden/>
          </w:rPr>
          <w:fldChar w:fldCharType="separate"/>
        </w:r>
        <w:r>
          <w:rPr>
            <w:webHidden/>
          </w:rPr>
          <w:t>65</w:t>
        </w:r>
        <w:r>
          <w:rPr>
            <w:webHidden/>
          </w:rPr>
          <w:fldChar w:fldCharType="end"/>
        </w:r>
      </w:hyperlink>
    </w:p>
    <w:p w14:paraId="536BBD66" w14:textId="6B848481" w:rsidR="00D912CF" w:rsidRDefault="00D912CF">
      <w:pPr>
        <w:pStyle w:val="Spistreci3"/>
        <w:rPr>
          <w:rFonts w:asciiTheme="minorHAnsi" w:eastAsiaTheme="minorEastAsia" w:hAnsiTheme="minorHAnsi" w:cstheme="minorBidi"/>
          <w:i w:val="0"/>
          <w:kern w:val="2"/>
          <w:sz w:val="24"/>
          <w14:ligatures w14:val="standardContextual"/>
        </w:rPr>
      </w:pPr>
      <w:hyperlink w:anchor="_Toc193093057" w:history="1">
        <w:r w:rsidRPr="00827A85">
          <w:rPr>
            <w:rStyle w:val="Hipercze"/>
          </w:rPr>
          <w:t>4.2.3.</w:t>
        </w:r>
        <w:r>
          <w:rPr>
            <w:rFonts w:asciiTheme="minorHAnsi" w:eastAsiaTheme="minorEastAsia" w:hAnsiTheme="minorHAnsi" w:cstheme="minorBidi"/>
            <w:i w:val="0"/>
            <w:kern w:val="2"/>
            <w:sz w:val="24"/>
            <w14:ligatures w14:val="standardContextual"/>
          </w:rPr>
          <w:tab/>
        </w:r>
        <w:r w:rsidRPr="00827A85">
          <w:rPr>
            <w:rStyle w:val="Hipercze"/>
          </w:rPr>
          <w:t>Gospodarka komunalna i ochrona środowiska</w:t>
        </w:r>
        <w:r>
          <w:rPr>
            <w:webHidden/>
          </w:rPr>
          <w:tab/>
        </w:r>
        <w:r>
          <w:rPr>
            <w:webHidden/>
          </w:rPr>
          <w:fldChar w:fldCharType="begin"/>
        </w:r>
        <w:r>
          <w:rPr>
            <w:webHidden/>
          </w:rPr>
          <w:instrText xml:space="preserve"> PAGEREF _Toc193093057 \h </w:instrText>
        </w:r>
        <w:r>
          <w:rPr>
            <w:webHidden/>
          </w:rPr>
        </w:r>
        <w:r>
          <w:rPr>
            <w:webHidden/>
          </w:rPr>
          <w:fldChar w:fldCharType="separate"/>
        </w:r>
        <w:r>
          <w:rPr>
            <w:webHidden/>
          </w:rPr>
          <w:t>67</w:t>
        </w:r>
        <w:r>
          <w:rPr>
            <w:webHidden/>
          </w:rPr>
          <w:fldChar w:fldCharType="end"/>
        </w:r>
      </w:hyperlink>
    </w:p>
    <w:p w14:paraId="674DD52F" w14:textId="03950C0C" w:rsidR="00D912CF" w:rsidRDefault="00D912CF">
      <w:pPr>
        <w:pStyle w:val="Spistreci3"/>
        <w:rPr>
          <w:rFonts w:asciiTheme="minorHAnsi" w:eastAsiaTheme="minorEastAsia" w:hAnsiTheme="minorHAnsi" w:cstheme="minorBidi"/>
          <w:i w:val="0"/>
          <w:kern w:val="2"/>
          <w:sz w:val="24"/>
          <w14:ligatures w14:val="standardContextual"/>
        </w:rPr>
      </w:pPr>
      <w:hyperlink w:anchor="_Toc193093058" w:history="1">
        <w:r w:rsidRPr="00827A85">
          <w:rPr>
            <w:rStyle w:val="Hipercze"/>
          </w:rPr>
          <w:t>4.2.4.</w:t>
        </w:r>
        <w:r>
          <w:rPr>
            <w:rFonts w:asciiTheme="minorHAnsi" w:eastAsiaTheme="minorEastAsia" w:hAnsiTheme="minorHAnsi" w:cstheme="minorBidi"/>
            <w:i w:val="0"/>
            <w:kern w:val="2"/>
            <w:sz w:val="24"/>
            <w14:ligatures w14:val="standardContextual"/>
          </w:rPr>
          <w:tab/>
        </w:r>
        <w:r w:rsidRPr="00827A85">
          <w:rPr>
            <w:rStyle w:val="Hipercze"/>
          </w:rPr>
          <w:t>Bezpieczeństwo i porządek publiczny</w:t>
        </w:r>
        <w:r>
          <w:rPr>
            <w:webHidden/>
          </w:rPr>
          <w:tab/>
        </w:r>
        <w:r>
          <w:rPr>
            <w:webHidden/>
          </w:rPr>
          <w:fldChar w:fldCharType="begin"/>
        </w:r>
        <w:r>
          <w:rPr>
            <w:webHidden/>
          </w:rPr>
          <w:instrText xml:space="preserve"> PAGEREF _Toc193093058 \h </w:instrText>
        </w:r>
        <w:r>
          <w:rPr>
            <w:webHidden/>
          </w:rPr>
        </w:r>
        <w:r>
          <w:rPr>
            <w:webHidden/>
          </w:rPr>
          <w:fldChar w:fldCharType="separate"/>
        </w:r>
        <w:r>
          <w:rPr>
            <w:webHidden/>
          </w:rPr>
          <w:t>70</w:t>
        </w:r>
        <w:r>
          <w:rPr>
            <w:webHidden/>
          </w:rPr>
          <w:fldChar w:fldCharType="end"/>
        </w:r>
      </w:hyperlink>
    </w:p>
    <w:p w14:paraId="2FF851D4" w14:textId="5DF24FC6" w:rsidR="00D912CF" w:rsidRDefault="00D912CF">
      <w:pPr>
        <w:pStyle w:val="Spistreci3"/>
        <w:rPr>
          <w:rFonts w:asciiTheme="minorHAnsi" w:eastAsiaTheme="minorEastAsia" w:hAnsiTheme="minorHAnsi" w:cstheme="minorBidi"/>
          <w:i w:val="0"/>
          <w:kern w:val="2"/>
          <w:sz w:val="24"/>
          <w14:ligatures w14:val="standardContextual"/>
        </w:rPr>
      </w:pPr>
      <w:hyperlink w:anchor="_Toc193093059" w:history="1">
        <w:r w:rsidRPr="00827A85">
          <w:rPr>
            <w:rStyle w:val="Hipercze"/>
          </w:rPr>
          <w:t>4.2.5.</w:t>
        </w:r>
        <w:r>
          <w:rPr>
            <w:rFonts w:asciiTheme="minorHAnsi" w:eastAsiaTheme="minorEastAsia" w:hAnsiTheme="minorHAnsi" w:cstheme="minorBidi"/>
            <w:i w:val="0"/>
            <w:kern w:val="2"/>
            <w:sz w:val="24"/>
            <w14:ligatures w14:val="standardContextual"/>
          </w:rPr>
          <w:tab/>
        </w:r>
        <w:r w:rsidRPr="00827A85">
          <w:rPr>
            <w:rStyle w:val="Hipercze"/>
          </w:rPr>
          <w:t>Edukacja</w:t>
        </w:r>
        <w:r>
          <w:rPr>
            <w:webHidden/>
          </w:rPr>
          <w:tab/>
        </w:r>
        <w:r>
          <w:rPr>
            <w:webHidden/>
          </w:rPr>
          <w:fldChar w:fldCharType="begin"/>
        </w:r>
        <w:r>
          <w:rPr>
            <w:webHidden/>
          </w:rPr>
          <w:instrText xml:space="preserve"> PAGEREF _Toc193093059 \h </w:instrText>
        </w:r>
        <w:r>
          <w:rPr>
            <w:webHidden/>
          </w:rPr>
        </w:r>
        <w:r>
          <w:rPr>
            <w:webHidden/>
          </w:rPr>
          <w:fldChar w:fldCharType="separate"/>
        </w:r>
        <w:r>
          <w:rPr>
            <w:webHidden/>
          </w:rPr>
          <w:t>71</w:t>
        </w:r>
        <w:r>
          <w:rPr>
            <w:webHidden/>
          </w:rPr>
          <w:fldChar w:fldCharType="end"/>
        </w:r>
      </w:hyperlink>
    </w:p>
    <w:p w14:paraId="6467FF1D" w14:textId="4ECA44E2" w:rsidR="00D912CF" w:rsidRDefault="00D912CF">
      <w:pPr>
        <w:pStyle w:val="Spistreci3"/>
        <w:rPr>
          <w:rFonts w:asciiTheme="minorHAnsi" w:eastAsiaTheme="minorEastAsia" w:hAnsiTheme="minorHAnsi" w:cstheme="minorBidi"/>
          <w:i w:val="0"/>
          <w:kern w:val="2"/>
          <w:sz w:val="24"/>
          <w14:ligatures w14:val="standardContextual"/>
        </w:rPr>
      </w:pPr>
      <w:hyperlink w:anchor="_Toc193093060" w:history="1">
        <w:r w:rsidRPr="00827A85">
          <w:rPr>
            <w:rStyle w:val="Hipercze"/>
          </w:rPr>
          <w:t>4.2.6.</w:t>
        </w:r>
        <w:r>
          <w:rPr>
            <w:rFonts w:asciiTheme="minorHAnsi" w:eastAsiaTheme="minorEastAsia" w:hAnsiTheme="minorHAnsi" w:cstheme="minorBidi"/>
            <w:i w:val="0"/>
            <w:kern w:val="2"/>
            <w:sz w:val="24"/>
            <w14:ligatures w14:val="standardContextual"/>
          </w:rPr>
          <w:tab/>
        </w:r>
        <w:r w:rsidRPr="00827A85">
          <w:rPr>
            <w:rStyle w:val="Hipercze"/>
          </w:rPr>
          <w:t>Ochrona zdrowia i polityka społeczna</w:t>
        </w:r>
        <w:r>
          <w:rPr>
            <w:webHidden/>
          </w:rPr>
          <w:tab/>
        </w:r>
        <w:r>
          <w:rPr>
            <w:webHidden/>
          </w:rPr>
          <w:fldChar w:fldCharType="begin"/>
        </w:r>
        <w:r>
          <w:rPr>
            <w:webHidden/>
          </w:rPr>
          <w:instrText xml:space="preserve"> PAGEREF _Toc193093060 \h </w:instrText>
        </w:r>
        <w:r>
          <w:rPr>
            <w:webHidden/>
          </w:rPr>
        </w:r>
        <w:r>
          <w:rPr>
            <w:webHidden/>
          </w:rPr>
          <w:fldChar w:fldCharType="separate"/>
        </w:r>
        <w:r>
          <w:rPr>
            <w:webHidden/>
          </w:rPr>
          <w:t>79</w:t>
        </w:r>
        <w:r>
          <w:rPr>
            <w:webHidden/>
          </w:rPr>
          <w:fldChar w:fldCharType="end"/>
        </w:r>
      </w:hyperlink>
    </w:p>
    <w:p w14:paraId="04B2F838" w14:textId="20A4DAB1" w:rsidR="00D912CF" w:rsidRDefault="00D912CF">
      <w:pPr>
        <w:pStyle w:val="Spistreci3"/>
        <w:rPr>
          <w:rFonts w:asciiTheme="minorHAnsi" w:eastAsiaTheme="minorEastAsia" w:hAnsiTheme="minorHAnsi" w:cstheme="minorBidi"/>
          <w:i w:val="0"/>
          <w:kern w:val="2"/>
          <w:sz w:val="24"/>
          <w14:ligatures w14:val="standardContextual"/>
        </w:rPr>
      </w:pPr>
      <w:hyperlink w:anchor="_Toc193093061" w:history="1">
        <w:r w:rsidRPr="00827A85">
          <w:rPr>
            <w:rStyle w:val="Hipercze"/>
          </w:rPr>
          <w:t>4.2.7.</w:t>
        </w:r>
        <w:r>
          <w:rPr>
            <w:rFonts w:asciiTheme="minorHAnsi" w:eastAsiaTheme="minorEastAsia" w:hAnsiTheme="minorHAnsi" w:cstheme="minorBidi"/>
            <w:i w:val="0"/>
            <w:kern w:val="2"/>
            <w:sz w:val="24"/>
            <w14:ligatures w14:val="standardContextual"/>
          </w:rPr>
          <w:tab/>
        </w:r>
        <w:r w:rsidRPr="00827A85">
          <w:rPr>
            <w:rStyle w:val="Hipercze"/>
          </w:rPr>
          <w:t>Kultura i ochrona dziedzictwa kulturowego</w:t>
        </w:r>
        <w:r>
          <w:rPr>
            <w:webHidden/>
          </w:rPr>
          <w:tab/>
        </w:r>
        <w:r>
          <w:rPr>
            <w:webHidden/>
          </w:rPr>
          <w:fldChar w:fldCharType="begin"/>
        </w:r>
        <w:r>
          <w:rPr>
            <w:webHidden/>
          </w:rPr>
          <w:instrText xml:space="preserve"> PAGEREF _Toc193093061 \h </w:instrText>
        </w:r>
        <w:r>
          <w:rPr>
            <w:webHidden/>
          </w:rPr>
        </w:r>
        <w:r>
          <w:rPr>
            <w:webHidden/>
          </w:rPr>
          <w:fldChar w:fldCharType="separate"/>
        </w:r>
        <w:r>
          <w:rPr>
            <w:webHidden/>
          </w:rPr>
          <w:t>86</w:t>
        </w:r>
        <w:r>
          <w:rPr>
            <w:webHidden/>
          </w:rPr>
          <w:fldChar w:fldCharType="end"/>
        </w:r>
      </w:hyperlink>
    </w:p>
    <w:p w14:paraId="60E93969" w14:textId="09B8E520" w:rsidR="00D912CF" w:rsidRDefault="00D912CF">
      <w:pPr>
        <w:pStyle w:val="Spistreci3"/>
        <w:rPr>
          <w:rFonts w:asciiTheme="minorHAnsi" w:eastAsiaTheme="minorEastAsia" w:hAnsiTheme="minorHAnsi" w:cstheme="minorBidi"/>
          <w:i w:val="0"/>
          <w:kern w:val="2"/>
          <w:sz w:val="24"/>
          <w14:ligatures w14:val="standardContextual"/>
        </w:rPr>
      </w:pPr>
      <w:hyperlink w:anchor="_Toc193093062" w:history="1">
        <w:r w:rsidRPr="00827A85">
          <w:rPr>
            <w:rStyle w:val="Hipercze"/>
          </w:rPr>
          <w:t>4.2.8.</w:t>
        </w:r>
        <w:r>
          <w:rPr>
            <w:rFonts w:asciiTheme="minorHAnsi" w:eastAsiaTheme="minorEastAsia" w:hAnsiTheme="minorHAnsi" w:cstheme="minorBidi"/>
            <w:i w:val="0"/>
            <w:kern w:val="2"/>
            <w:sz w:val="24"/>
            <w14:ligatures w14:val="standardContextual"/>
          </w:rPr>
          <w:tab/>
        </w:r>
        <w:r w:rsidRPr="00827A85">
          <w:rPr>
            <w:rStyle w:val="Hipercze"/>
          </w:rPr>
          <w:t>Rekreacja, sport i turystyka</w:t>
        </w:r>
        <w:r>
          <w:rPr>
            <w:webHidden/>
          </w:rPr>
          <w:tab/>
        </w:r>
        <w:r>
          <w:rPr>
            <w:webHidden/>
          </w:rPr>
          <w:fldChar w:fldCharType="begin"/>
        </w:r>
        <w:r>
          <w:rPr>
            <w:webHidden/>
          </w:rPr>
          <w:instrText xml:space="preserve"> PAGEREF _Toc193093062 \h </w:instrText>
        </w:r>
        <w:r>
          <w:rPr>
            <w:webHidden/>
          </w:rPr>
        </w:r>
        <w:r>
          <w:rPr>
            <w:webHidden/>
          </w:rPr>
          <w:fldChar w:fldCharType="separate"/>
        </w:r>
        <w:r>
          <w:rPr>
            <w:webHidden/>
          </w:rPr>
          <w:t>88</w:t>
        </w:r>
        <w:r>
          <w:rPr>
            <w:webHidden/>
          </w:rPr>
          <w:fldChar w:fldCharType="end"/>
        </w:r>
      </w:hyperlink>
    </w:p>
    <w:p w14:paraId="6E4C4C68" w14:textId="149A9BB0" w:rsidR="00D912CF" w:rsidRDefault="00D912CF">
      <w:pPr>
        <w:pStyle w:val="Spistreci3"/>
        <w:rPr>
          <w:rFonts w:asciiTheme="minorHAnsi" w:eastAsiaTheme="minorEastAsia" w:hAnsiTheme="minorHAnsi" w:cstheme="minorBidi"/>
          <w:i w:val="0"/>
          <w:kern w:val="2"/>
          <w:sz w:val="24"/>
          <w14:ligatures w14:val="standardContextual"/>
        </w:rPr>
      </w:pPr>
      <w:hyperlink w:anchor="_Toc193093063" w:history="1">
        <w:r w:rsidRPr="00827A85">
          <w:rPr>
            <w:rStyle w:val="Hipercze"/>
          </w:rPr>
          <w:t>4.2.9.</w:t>
        </w:r>
        <w:r>
          <w:rPr>
            <w:rFonts w:asciiTheme="minorHAnsi" w:eastAsiaTheme="minorEastAsia" w:hAnsiTheme="minorHAnsi" w:cstheme="minorBidi"/>
            <w:i w:val="0"/>
            <w:kern w:val="2"/>
            <w:sz w:val="24"/>
            <w14:ligatures w14:val="standardContextual"/>
          </w:rPr>
          <w:tab/>
        </w:r>
        <w:r w:rsidRPr="00827A85">
          <w:rPr>
            <w:rStyle w:val="Hipercze"/>
          </w:rPr>
          <w:t>Działalność promocyjna i wspieranie rozwoju gospodarczego</w:t>
        </w:r>
        <w:r>
          <w:rPr>
            <w:webHidden/>
          </w:rPr>
          <w:tab/>
        </w:r>
        <w:r>
          <w:rPr>
            <w:webHidden/>
          </w:rPr>
          <w:fldChar w:fldCharType="begin"/>
        </w:r>
        <w:r>
          <w:rPr>
            <w:webHidden/>
          </w:rPr>
          <w:instrText xml:space="preserve"> PAGEREF _Toc193093063 \h </w:instrText>
        </w:r>
        <w:r>
          <w:rPr>
            <w:webHidden/>
          </w:rPr>
        </w:r>
        <w:r>
          <w:rPr>
            <w:webHidden/>
          </w:rPr>
          <w:fldChar w:fldCharType="separate"/>
        </w:r>
        <w:r>
          <w:rPr>
            <w:webHidden/>
          </w:rPr>
          <w:t>89</w:t>
        </w:r>
        <w:r>
          <w:rPr>
            <w:webHidden/>
          </w:rPr>
          <w:fldChar w:fldCharType="end"/>
        </w:r>
      </w:hyperlink>
    </w:p>
    <w:p w14:paraId="001C14C4" w14:textId="72002902" w:rsidR="00D912CF" w:rsidRDefault="00D912CF">
      <w:pPr>
        <w:pStyle w:val="Spistreci3"/>
        <w:rPr>
          <w:rFonts w:asciiTheme="minorHAnsi" w:eastAsiaTheme="minorEastAsia" w:hAnsiTheme="minorHAnsi" w:cstheme="minorBidi"/>
          <w:i w:val="0"/>
          <w:kern w:val="2"/>
          <w:sz w:val="24"/>
          <w14:ligatures w14:val="standardContextual"/>
        </w:rPr>
      </w:pPr>
      <w:hyperlink w:anchor="_Toc193093064" w:history="1">
        <w:r w:rsidRPr="00827A85">
          <w:rPr>
            <w:rStyle w:val="Hipercze"/>
          </w:rPr>
          <w:t>4.2.10.</w:t>
        </w:r>
        <w:r>
          <w:rPr>
            <w:rFonts w:asciiTheme="minorHAnsi" w:eastAsiaTheme="minorEastAsia" w:hAnsiTheme="minorHAnsi" w:cstheme="minorBidi"/>
            <w:i w:val="0"/>
            <w:kern w:val="2"/>
            <w:sz w:val="24"/>
            <w14:ligatures w14:val="standardContextual"/>
          </w:rPr>
          <w:tab/>
        </w:r>
        <w:r w:rsidRPr="00827A85">
          <w:rPr>
            <w:rStyle w:val="Hipercze"/>
          </w:rPr>
          <w:t>Zarządzanie strukturami samorządowymi</w:t>
        </w:r>
        <w:r>
          <w:rPr>
            <w:webHidden/>
          </w:rPr>
          <w:tab/>
        </w:r>
        <w:r>
          <w:rPr>
            <w:webHidden/>
          </w:rPr>
          <w:fldChar w:fldCharType="begin"/>
        </w:r>
        <w:r>
          <w:rPr>
            <w:webHidden/>
          </w:rPr>
          <w:instrText xml:space="preserve"> PAGEREF _Toc193093064 \h </w:instrText>
        </w:r>
        <w:r>
          <w:rPr>
            <w:webHidden/>
          </w:rPr>
        </w:r>
        <w:r>
          <w:rPr>
            <w:webHidden/>
          </w:rPr>
          <w:fldChar w:fldCharType="separate"/>
        </w:r>
        <w:r>
          <w:rPr>
            <w:webHidden/>
          </w:rPr>
          <w:t>90</w:t>
        </w:r>
        <w:r>
          <w:rPr>
            <w:webHidden/>
          </w:rPr>
          <w:fldChar w:fldCharType="end"/>
        </w:r>
      </w:hyperlink>
    </w:p>
    <w:p w14:paraId="505554BB" w14:textId="7E05B9F7" w:rsidR="00D912CF" w:rsidRDefault="00D912CF">
      <w:pPr>
        <w:pStyle w:val="Spistreci3"/>
        <w:rPr>
          <w:rFonts w:asciiTheme="minorHAnsi" w:eastAsiaTheme="minorEastAsia" w:hAnsiTheme="minorHAnsi" w:cstheme="minorBidi"/>
          <w:i w:val="0"/>
          <w:kern w:val="2"/>
          <w:sz w:val="24"/>
          <w14:ligatures w14:val="standardContextual"/>
        </w:rPr>
      </w:pPr>
      <w:hyperlink w:anchor="_Toc193093065" w:history="1">
        <w:r w:rsidRPr="00827A85">
          <w:rPr>
            <w:rStyle w:val="Hipercze"/>
          </w:rPr>
          <w:t>4.2.11.</w:t>
        </w:r>
        <w:r>
          <w:rPr>
            <w:rFonts w:asciiTheme="minorHAnsi" w:eastAsiaTheme="minorEastAsia" w:hAnsiTheme="minorHAnsi" w:cstheme="minorBidi"/>
            <w:i w:val="0"/>
            <w:kern w:val="2"/>
            <w:sz w:val="24"/>
            <w14:ligatures w14:val="standardContextual"/>
          </w:rPr>
          <w:tab/>
        </w:r>
        <w:r w:rsidRPr="00827A85">
          <w:rPr>
            <w:rStyle w:val="Hipercze"/>
          </w:rPr>
          <w:t>Finanse i różne rozliczenia</w:t>
        </w:r>
        <w:r>
          <w:rPr>
            <w:webHidden/>
          </w:rPr>
          <w:tab/>
        </w:r>
        <w:r>
          <w:rPr>
            <w:webHidden/>
          </w:rPr>
          <w:fldChar w:fldCharType="begin"/>
        </w:r>
        <w:r>
          <w:rPr>
            <w:webHidden/>
          </w:rPr>
          <w:instrText xml:space="preserve"> PAGEREF _Toc193093065 \h </w:instrText>
        </w:r>
        <w:r>
          <w:rPr>
            <w:webHidden/>
          </w:rPr>
        </w:r>
        <w:r>
          <w:rPr>
            <w:webHidden/>
          </w:rPr>
          <w:fldChar w:fldCharType="separate"/>
        </w:r>
        <w:r>
          <w:rPr>
            <w:webHidden/>
          </w:rPr>
          <w:t>94</w:t>
        </w:r>
        <w:r>
          <w:rPr>
            <w:webHidden/>
          </w:rPr>
          <w:fldChar w:fldCharType="end"/>
        </w:r>
      </w:hyperlink>
    </w:p>
    <w:p w14:paraId="74A0663E" w14:textId="03B787CD"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66" w:history="1">
        <w:r w:rsidRPr="00827A85">
          <w:rPr>
            <w:rStyle w:val="Hipercze"/>
          </w:rPr>
          <w:t>4.3.</w:t>
        </w:r>
        <w:r>
          <w:rPr>
            <w:rFonts w:asciiTheme="minorHAnsi" w:eastAsiaTheme="minorEastAsia" w:hAnsiTheme="minorHAnsi" w:cstheme="minorBidi"/>
            <w:caps w:val="0"/>
            <w:kern w:val="2"/>
            <w:sz w:val="24"/>
            <w:szCs w:val="24"/>
            <w14:ligatures w14:val="standardContextual"/>
          </w:rPr>
          <w:tab/>
        </w:r>
        <w:r w:rsidRPr="00827A85">
          <w:rPr>
            <w:rStyle w:val="Hipercze"/>
          </w:rPr>
          <w:t>Mierniki realizacji celów zadań bieżących</w:t>
        </w:r>
        <w:r>
          <w:rPr>
            <w:webHidden/>
          </w:rPr>
          <w:tab/>
        </w:r>
        <w:r>
          <w:rPr>
            <w:webHidden/>
          </w:rPr>
          <w:fldChar w:fldCharType="begin"/>
        </w:r>
        <w:r>
          <w:rPr>
            <w:webHidden/>
          </w:rPr>
          <w:instrText xml:space="preserve"> PAGEREF _Toc193093066 \h </w:instrText>
        </w:r>
        <w:r>
          <w:rPr>
            <w:webHidden/>
          </w:rPr>
        </w:r>
        <w:r>
          <w:rPr>
            <w:webHidden/>
          </w:rPr>
          <w:fldChar w:fldCharType="separate"/>
        </w:r>
        <w:r>
          <w:rPr>
            <w:webHidden/>
          </w:rPr>
          <w:t>95</w:t>
        </w:r>
        <w:r>
          <w:rPr>
            <w:webHidden/>
          </w:rPr>
          <w:fldChar w:fldCharType="end"/>
        </w:r>
      </w:hyperlink>
    </w:p>
    <w:p w14:paraId="487F5EB8" w14:textId="4D93D1AB"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67" w:history="1">
        <w:r w:rsidRPr="00827A85">
          <w:rPr>
            <w:rStyle w:val="Hipercze"/>
          </w:rPr>
          <w:t>4.4.</w:t>
        </w:r>
        <w:r>
          <w:rPr>
            <w:rFonts w:asciiTheme="minorHAnsi" w:eastAsiaTheme="minorEastAsia" w:hAnsiTheme="minorHAnsi" w:cstheme="minorBidi"/>
            <w:caps w:val="0"/>
            <w:kern w:val="2"/>
            <w:sz w:val="24"/>
            <w:szCs w:val="24"/>
            <w14:ligatures w14:val="standardContextual"/>
          </w:rPr>
          <w:tab/>
        </w:r>
        <w:r w:rsidRPr="00827A85">
          <w:rPr>
            <w:rStyle w:val="Hipercze"/>
          </w:rPr>
          <w:t>Charakterystyka wydatków inwestycyjnych w układzie zadań</w:t>
        </w:r>
        <w:r>
          <w:rPr>
            <w:webHidden/>
          </w:rPr>
          <w:tab/>
        </w:r>
        <w:r>
          <w:rPr>
            <w:webHidden/>
          </w:rPr>
          <w:fldChar w:fldCharType="begin"/>
        </w:r>
        <w:r>
          <w:rPr>
            <w:webHidden/>
          </w:rPr>
          <w:instrText xml:space="preserve"> PAGEREF _Toc193093067 \h </w:instrText>
        </w:r>
        <w:r>
          <w:rPr>
            <w:webHidden/>
          </w:rPr>
        </w:r>
        <w:r>
          <w:rPr>
            <w:webHidden/>
          </w:rPr>
          <w:fldChar w:fldCharType="separate"/>
        </w:r>
        <w:r>
          <w:rPr>
            <w:webHidden/>
          </w:rPr>
          <w:t>103</w:t>
        </w:r>
        <w:r>
          <w:rPr>
            <w:webHidden/>
          </w:rPr>
          <w:fldChar w:fldCharType="end"/>
        </w:r>
      </w:hyperlink>
    </w:p>
    <w:p w14:paraId="59619EF8" w14:textId="312C41FC" w:rsidR="00D912CF" w:rsidRDefault="00D912CF">
      <w:pPr>
        <w:pStyle w:val="Spistreci1"/>
        <w:rPr>
          <w:rFonts w:asciiTheme="minorHAnsi" w:eastAsiaTheme="minorEastAsia" w:hAnsiTheme="minorHAnsi" w:cstheme="minorBidi"/>
          <w:b w:val="0"/>
          <w:kern w:val="2"/>
          <w:sz w:val="24"/>
          <w14:ligatures w14:val="standardContextual"/>
        </w:rPr>
      </w:pPr>
      <w:hyperlink w:anchor="_Toc193093068" w:history="1">
        <w:r w:rsidRPr="00827A85">
          <w:rPr>
            <w:rStyle w:val="Hipercze"/>
          </w:rPr>
          <w:t>5.</w:t>
        </w:r>
        <w:r>
          <w:rPr>
            <w:rFonts w:asciiTheme="minorHAnsi" w:eastAsiaTheme="minorEastAsia" w:hAnsiTheme="minorHAnsi" w:cstheme="minorBidi"/>
            <w:b w:val="0"/>
            <w:kern w:val="2"/>
            <w:sz w:val="24"/>
            <w14:ligatures w14:val="standardContextual"/>
          </w:rPr>
          <w:tab/>
        </w:r>
        <w:r w:rsidRPr="00827A85">
          <w:rPr>
            <w:rStyle w:val="Hipercze"/>
          </w:rPr>
          <w:t>STOPIEŃ ZAAWANSOWANIA REALIZACJI PROGRAMÓW WIELOLETNICH  – wyciąg z kompendium</w:t>
        </w:r>
        <w:r>
          <w:rPr>
            <w:webHidden/>
          </w:rPr>
          <w:tab/>
        </w:r>
        <w:r>
          <w:rPr>
            <w:webHidden/>
          </w:rPr>
          <w:fldChar w:fldCharType="begin"/>
        </w:r>
        <w:r>
          <w:rPr>
            <w:webHidden/>
          </w:rPr>
          <w:instrText xml:space="preserve"> PAGEREF _Toc193093068 \h </w:instrText>
        </w:r>
        <w:r>
          <w:rPr>
            <w:webHidden/>
          </w:rPr>
        </w:r>
        <w:r>
          <w:rPr>
            <w:webHidden/>
          </w:rPr>
          <w:fldChar w:fldCharType="separate"/>
        </w:r>
        <w:r>
          <w:rPr>
            <w:webHidden/>
          </w:rPr>
          <w:t>107</w:t>
        </w:r>
        <w:r>
          <w:rPr>
            <w:webHidden/>
          </w:rPr>
          <w:fldChar w:fldCharType="end"/>
        </w:r>
      </w:hyperlink>
    </w:p>
    <w:p w14:paraId="111C800A" w14:textId="08E80E50" w:rsidR="00D912CF" w:rsidRDefault="00D912CF">
      <w:pPr>
        <w:pStyle w:val="Spistreci2"/>
        <w:rPr>
          <w:rFonts w:asciiTheme="minorHAnsi" w:eastAsiaTheme="minorEastAsia" w:hAnsiTheme="minorHAnsi" w:cstheme="minorBidi"/>
          <w:caps w:val="0"/>
          <w:kern w:val="2"/>
          <w:sz w:val="24"/>
          <w:szCs w:val="24"/>
          <w14:ligatures w14:val="standardContextual"/>
        </w:rPr>
      </w:pPr>
      <w:hyperlink w:anchor="_Toc193093069" w:history="1">
        <w:r w:rsidRPr="00827A85">
          <w:rPr>
            <w:rStyle w:val="Hipercze"/>
          </w:rPr>
          <w:t>5.1.</w:t>
        </w:r>
        <w:r>
          <w:rPr>
            <w:rFonts w:asciiTheme="minorHAnsi" w:eastAsiaTheme="minorEastAsia" w:hAnsiTheme="minorHAnsi" w:cstheme="minorBidi"/>
            <w:caps w:val="0"/>
            <w:kern w:val="2"/>
            <w:sz w:val="24"/>
            <w:szCs w:val="24"/>
            <w14:ligatures w14:val="standardContextual"/>
          </w:rPr>
          <w:tab/>
        </w:r>
        <w:r w:rsidRPr="00827A85">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_Toc193093069 \h </w:instrText>
        </w:r>
        <w:r>
          <w:rPr>
            <w:webHidden/>
          </w:rPr>
        </w:r>
        <w:r>
          <w:rPr>
            <w:webHidden/>
          </w:rPr>
          <w:fldChar w:fldCharType="separate"/>
        </w:r>
        <w:r>
          <w:rPr>
            <w:webHidden/>
          </w:rPr>
          <w:t>109</w:t>
        </w:r>
        <w:r>
          <w:rPr>
            <w:webHidden/>
          </w:rPr>
          <w:fldChar w:fldCharType="end"/>
        </w:r>
      </w:hyperlink>
    </w:p>
    <w:p w14:paraId="0D68C159" w14:textId="3CD031C7" w:rsidR="00D912CF" w:rsidRDefault="00D912CF">
      <w:pPr>
        <w:pStyle w:val="Spistreci3"/>
        <w:rPr>
          <w:rFonts w:asciiTheme="minorHAnsi" w:eastAsiaTheme="minorEastAsia" w:hAnsiTheme="minorHAnsi" w:cstheme="minorBidi"/>
          <w:i w:val="0"/>
          <w:kern w:val="2"/>
          <w:sz w:val="24"/>
          <w14:ligatures w14:val="standardContextual"/>
        </w:rPr>
      </w:pPr>
      <w:hyperlink w:anchor="_Toc193093070" w:history="1">
        <w:r w:rsidRPr="00827A85">
          <w:rPr>
            <w:rStyle w:val="Hipercze"/>
          </w:rPr>
          <w:t>5.1.1. Wydatki bieżące</w:t>
        </w:r>
        <w:r>
          <w:rPr>
            <w:webHidden/>
          </w:rPr>
          <w:tab/>
        </w:r>
        <w:r>
          <w:rPr>
            <w:webHidden/>
          </w:rPr>
          <w:fldChar w:fldCharType="begin"/>
        </w:r>
        <w:r>
          <w:rPr>
            <w:webHidden/>
          </w:rPr>
          <w:instrText xml:space="preserve"> PAGEREF _Toc193093070 \h </w:instrText>
        </w:r>
        <w:r>
          <w:rPr>
            <w:webHidden/>
          </w:rPr>
        </w:r>
        <w:r>
          <w:rPr>
            <w:webHidden/>
          </w:rPr>
          <w:fldChar w:fldCharType="separate"/>
        </w:r>
        <w:r>
          <w:rPr>
            <w:webHidden/>
          </w:rPr>
          <w:t>109</w:t>
        </w:r>
        <w:r>
          <w:rPr>
            <w:webHidden/>
          </w:rPr>
          <w:fldChar w:fldCharType="end"/>
        </w:r>
      </w:hyperlink>
    </w:p>
    <w:p w14:paraId="06CE3247" w14:textId="15D44042" w:rsidR="00D912CF" w:rsidRDefault="00D912CF">
      <w:pPr>
        <w:pStyle w:val="Spistreci3"/>
        <w:rPr>
          <w:rFonts w:asciiTheme="minorHAnsi" w:eastAsiaTheme="minorEastAsia" w:hAnsiTheme="minorHAnsi" w:cstheme="minorBidi"/>
          <w:i w:val="0"/>
          <w:kern w:val="2"/>
          <w:sz w:val="24"/>
          <w14:ligatures w14:val="standardContextual"/>
        </w:rPr>
      </w:pPr>
      <w:hyperlink w:anchor="_Toc193093071" w:history="1">
        <w:r w:rsidRPr="00827A85">
          <w:rPr>
            <w:rStyle w:val="Hipercze"/>
          </w:rPr>
          <w:t>5.1.2. Wydatki majątkowe</w:t>
        </w:r>
        <w:r>
          <w:rPr>
            <w:webHidden/>
          </w:rPr>
          <w:tab/>
        </w:r>
        <w:r>
          <w:rPr>
            <w:webHidden/>
          </w:rPr>
          <w:fldChar w:fldCharType="begin"/>
        </w:r>
        <w:r>
          <w:rPr>
            <w:webHidden/>
          </w:rPr>
          <w:instrText xml:space="preserve"> PAGEREF _Toc193093071 \h </w:instrText>
        </w:r>
        <w:r>
          <w:rPr>
            <w:webHidden/>
          </w:rPr>
        </w:r>
        <w:r>
          <w:rPr>
            <w:webHidden/>
          </w:rPr>
          <w:fldChar w:fldCharType="separate"/>
        </w:r>
        <w:r>
          <w:rPr>
            <w:webHidden/>
          </w:rPr>
          <w:t>111</w:t>
        </w:r>
        <w:r>
          <w:rPr>
            <w:webHidden/>
          </w:rPr>
          <w:fldChar w:fldCharType="end"/>
        </w:r>
      </w:hyperlink>
    </w:p>
    <w:p w14:paraId="7FC1C92E" w14:textId="2F6B7116" w:rsidR="00EE26D1" w:rsidRDefault="00EE26D1" w:rsidP="00C658DA">
      <w:r>
        <w:fldChar w:fldCharType="end"/>
      </w:r>
    </w:p>
    <w:p w14:paraId="484FF993" w14:textId="77777777"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14:paraId="3F264CA7" w14:textId="77777777" w:rsidR="00AE4EA0" w:rsidRPr="00C658DA" w:rsidRDefault="00AE4EA0" w:rsidP="00C658DA">
      <w:pPr>
        <w:pStyle w:val="Nagwek1"/>
        <w:spacing w:before="11000"/>
      </w:pPr>
      <w:bookmarkStart w:id="0" w:name="_Toc2875912"/>
      <w:bookmarkStart w:id="1" w:name="_Toc2877877"/>
      <w:bookmarkStart w:id="2" w:name="_Toc2878646"/>
      <w:bookmarkStart w:id="3" w:name="_Toc2879139"/>
      <w:bookmarkStart w:id="4" w:name="_Toc2879601"/>
      <w:bookmarkStart w:id="5" w:name="_Toc193093032"/>
      <w:r w:rsidRPr="00C658DA">
        <w:lastRenderedPageBreak/>
        <w:t>1.</w:t>
      </w:r>
      <w:r w:rsidRPr="00C658DA">
        <w:tab/>
        <w:t>WPROWADZENIE</w:t>
      </w:r>
      <w:bookmarkEnd w:id="0"/>
      <w:bookmarkEnd w:id="1"/>
      <w:bookmarkEnd w:id="2"/>
      <w:bookmarkEnd w:id="3"/>
      <w:bookmarkEnd w:id="4"/>
      <w:bookmarkEnd w:id="5"/>
    </w:p>
    <w:p w14:paraId="3B576AC0" w14:textId="77777777" w:rsidR="00AE4EA0" w:rsidRDefault="00AE4EA0" w:rsidP="00EE26D1"/>
    <w:p w14:paraId="23A7178D" w14:textId="77777777"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14:paraId="51906867" w14:textId="77777777" w:rsidR="005629E0" w:rsidRPr="002C3DFB" w:rsidRDefault="005629E0" w:rsidP="005629E0">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14:paraId="2C02257D" w14:textId="1A3004BD" w:rsidR="005629E0" w:rsidRPr="002C3DFB" w:rsidRDefault="005629E0" w:rsidP="005629E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9D6C41">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6964FFBA" w14:textId="77777777" w:rsidR="005629E0" w:rsidRPr="002C3DFB" w:rsidRDefault="005629E0" w:rsidP="005629E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62B3822C" w14:textId="77777777" w:rsidR="005629E0" w:rsidRPr="002C3DFB" w:rsidRDefault="005629E0" w:rsidP="005629E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582825">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582825">
        <w:rPr>
          <w:rFonts w:asciiTheme="minorHAnsi" w:eastAsiaTheme="minorEastAsia" w:hAnsiTheme="minorHAnsi" w:cstheme="minorHAnsi"/>
          <w:b/>
          <w:bCs/>
          <w:color w:val="000000"/>
          <w:szCs w:val="19"/>
        </w:rPr>
        <w:t>Rembertów</w:t>
      </w:r>
      <w:r w:rsidRPr="002C3DFB">
        <w:rPr>
          <w:rFonts w:asciiTheme="minorHAnsi" w:hAnsiTheme="minorHAnsi" w:cstheme="minorHAnsi"/>
          <w:szCs w:val="19"/>
        </w:rPr>
        <w:t xml:space="preserve">. </w:t>
      </w:r>
    </w:p>
    <w:p w14:paraId="1B95B8A4" w14:textId="77777777" w:rsidR="005629E0" w:rsidRPr="002C3DFB" w:rsidRDefault="005629E0" w:rsidP="005629E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582825">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582825">
        <w:rPr>
          <w:rFonts w:asciiTheme="minorHAnsi" w:eastAsiaTheme="minorEastAsia" w:hAnsiTheme="minorHAnsi" w:cstheme="minorHAnsi"/>
          <w:b/>
          <w:bCs/>
          <w:color w:val="000000"/>
          <w:szCs w:val="19"/>
        </w:rPr>
        <w:t>Rembertów</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59D91935" w14:textId="77777777" w:rsidR="005629E0" w:rsidRPr="002C3DFB" w:rsidRDefault="005629E0" w:rsidP="005629E0">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582825">
        <w:rPr>
          <w:rFonts w:asciiTheme="minorHAnsi" w:eastAsiaTheme="minorEastAsia" w:hAnsiTheme="minorHAnsi" w:cstheme="minorHAnsi"/>
          <w:b/>
          <w:bCs/>
          <w:color w:val="000000"/>
          <w:szCs w:val="19"/>
        </w:rPr>
        <w:t>REMBERTÓW</w:t>
      </w:r>
      <w:r w:rsidRPr="002C3DFB">
        <w:rPr>
          <w:rFonts w:asciiTheme="minorHAnsi" w:hAnsiTheme="minorHAnsi" w:cstheme="minorHAnsi"/>
          <w:b/>
          <w:bCs/>
          <w:szCs w:val="19"/>
        </w:rPr>
        <w:t xml:space="preserve"> W LATACH </w:t>
      </w:r>
      <w:r w:rsidRPr="00582825">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582825">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78A8F7D8" w14:textId="637C7202" w:rsidR="005629E0" w:rsidRPr="002C3DFB" w:rsidRDefault="005629E0" w:rsidP="005629E0">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49A1719D" wp14:editId="0D03BD28">
            <wp:extent cx="5810250" cy="1752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752600"/>
                    </a:xfrm>
                    <a:prstGeom prst="rect">
                      <a:avLst/>
                    </a:prstGeom>
                    <a:noFill/>
                    <a:ln>
                      <a:noFill/>
                    </a:ln>
                  </pic:spPr>
                </pic:pic>
              </a:graphicData>
            </a:graphic>
          </wp:inline>
        </w:drawing>
      </w:r>
    </w:p>
    <w:p w14:paraId="05390166" w14:textId="77777777" w:rsidR="005629E0" w:rsidRPr="002C3DFB" w:rsidRDefault="005629E0" w:rsidP="005629E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582825">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582825">
        <w:rPr>
          <w:rFonts w:asciiTheme="minorHAnsi" w:eastAsiaTheme="minorEastAsia" w:hAnsiTheme="minorHAnsi" w:cstheme="minorHAnsi"/>
          <w:b/>
          <w:bCs/>
          <w:color w:val="000000"/>
          <w:szCs w:val="19"/>
        </w:rPr>
        <w:t>11,2</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582825">
        <w:rPr>
          <w:rFonts w:asciiTheme="minorHAnsi" w:eastAsiaTheme="minorEastAsia" w:hAnsiTheme="minorHAnsi" w:cstheme="minorHAnsi"/>
          <w:b/>
          <w:bCs/>
          <w:color w:val="000000"/>
          <w:szCs w:val="19"/>
        </w:rPr>
        <w:t>105,5</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582825">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582825">
        <w:rPr>
          <w:rFonts w:asciiTheme="minorHAnsi" w:eastAsiaTheme="minorEastAsia" w:hAnsiTheme="minorHAnsi" w:cstheme="minorHAnsi"/>
          <w:b/>
          <w:bCs/>
          <w:color w:val="000000"/>
          <w:szCs w:val="19"/>
        </w:rPr>
        <w:t>0,6</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76F75721" w14:textId="77777777" w:rsidR="005629E0" w:rsidRDefault="005629E0" w:rsidP="005629E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582825">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582825">
        <w:rPr>
          <w:rFonts w:asciiTheme="minorHAnsi" w:eastAsiaTheme="minorEastAsia" w:hAnsiTheme="minorHAnsi" w:cstheme="minorHAnsi"/>
          <w:b/>
          <w:bCs/>
          <w:color w:val="000000"/>
          <w:szCs w:val="19"/>
        </w:rPr>
        <w:t>158,6</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582825">
        <w:rPr>
          <w:rFonts w:asciiTheme="minorHAnsi" w:eastAsiaTheme="minorEastAsia" w:hAnsiTheme="minorHAnsi" w:cstheme="minorHAnsi"/>
          <w:b/>
          <w:bCs/>
          <w:color w:val="000000"/>
          <w:szCs w:val="19"/>
        </w:rPr>
        <w:t>97,5</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582825">
        <w:rPr>
          <w:rFonts w:asciiTheme="minorHAnsi" w:eastAsiaTheme="minorEastAsia" w:hAnsiTheme="minorHAnsi" w:cstheme="minorHAnsi"/>
          <w:b/>
          <w:bCs/>
          <w:color w:val="000000"/>
          <w:szCs w:val="19"/>
        </w:rPr>
        <w:t>4,0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582825">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582825">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582825">
        <w:rPr>
          <w:rFonts w:asciiTheme="minorHAnsi" w:eastAsiaTheme="minorEastAsia" w:hAnsiTheme="minorHAnsi" w:cstheme="minorHAnsi"/>
          <w:b/>
          <w:bCs/>
          <w:color w:val="000000"/>
          <w:szCs w:val="19"/>
        </w:rPr>
        <w:t>25,0</w:t>
      </w:r>
      <w:r w:rsidRPr="00582825">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582825">
        <w:rPr>
          <w:rFonts w:asciiTheme="minorHAnsi" w:eastAsiaTheme="minorEastAsia" w:hAnsiTheme="minorHAnsi" w:cstheme="minorHAnsi"/>
          <w:b/>
          <w:bCs/>
          <w:color w:val="000000"/>
          <w:szCs w:val="19"/>
        </w:rPr>
        <w:t>31,7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09D68C38" w14:textId="77777777" w:rsidR="005629E0" w:rsidRPr="00931CFE" w:rsidRDefault="005629E0" w:rsidP="005629E0">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582825">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582825">
        <w:rPr>
          <w:rFonts w:asciiTheme="minorHAnsi" w:eastAsiaTheme="minorEastAsia" w:hAnsiTheme="minorHAnsi" w:cstheme="minorHAnsi"/>
          <w:b/>
          <w:bCs/>
          <w:color w:val="000000"/>
          <w:szCs w:val="19"/>
        </w:rPr>
        <w:t>21,8</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582825">
        <w:rPr>
          <w:rFonts w:asciiTheme="minorHAnsi" w:eastAsiaTheme="minorEastAsia" w:hAnsiTheme="minorHAnsi" w:cstheme="minorHAnsi"/>
          <w:b/>
          <w:bCs/>
          <w:color w:val="000000"/>
          <w:szCs w:val="19"/>
        </w:rPr>
        <w:t>92,7</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582825">
        <w:rPr>
          <w:rFonts w:asciiTheme="minorHAnsi" w:eastAsiaTheme="minorEastAsia" w:hAnsiTheme="minorHAnsi" w:cstheme="minorHAnsi"/>
          <w:b/>
          <w:bCs/>
          <w:color w:val="000000"/>
          <w:szCs w:val="19"/>
        </w:rPr>
        <w:t>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582825">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582825">
        <w:rPr>
          <w:rFonts w:asciiTheme="minorHAnsi" w:eastAsiaTheme="minorEastAsia" w:hAnsiTheme="minorHAnsi" w:cstheme="minorHAnsi"/>
          <w:color w:val="000000"/>
          <w:szCs w:val="19"/>
        </w:rPr>
        <w:t>niższe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582825">
        <w:rPr>
          <w:rFonts w:asciiTheme="minorHAnsi" w:eastAsiaTheme="minorEastAsia" w:hAnsiTheme="minorHAnsi" w:cstheme="minorHAnsi"/>
          <w:b/>
          <w:bCs/>
          <w:color w:val="000000"/>
          <w:szCs w:val="19"/>
        </w:rPr>
        <w:t>24,7</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582825">
        <w:rPr>
          <w:rFonts w:asciiTheme="minorHAnsi" w:eastAsiaTheme="minorEastAsia" w:hAnsiTheme="minorHAnsi" w:cstheme="minorHAnsi"/>
          <w:b/>
          <w:bCs/>
          <w:color w:val="000000"/>
          <w:szCs w:val="19"/>
        </w:rPr>
        <w:t>7,1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5C3F40DB" w14:textId="77777777" w:rsidR="0000343B" w:rsidRDefault="0000343B" w:rsidP="00FD791B">
      <w:pPr>
        <w:tabs>
          <w:tab w:val="left" w:pos="360"/>
        </w:tabs>
        <w:spacing w:before="120" w:after="120"/>
        <w:jc w:val="both"/>
        <w:rPr>
          <w:rFonts w:ascii="Verdana" w:hAnsi="Verdana"/>
          <w:sz w:val="18"/>
          <w:szCs w:val="16"/>
        </w:rPr>
      </w:pPr>
    </w:p>
    <w:p w14:paraId="01A7FA16" w14:textId="77777777" w:rsidR="00FD791B" w:rsidRPr="00E50F93" w:rsidRDefault="00FD791B" w:rsidP="00FD791B">
      <w:pPr>
        <w:tabs>
          <w:tab w:val="left" w:pos="360"/>
        </w:tabs>
        <w:spacing w:before="120" w:after="120"/>
        <w:jc w:val="both"/>
        <w:rPr>
          <w:rFonts w:ascii="Verdana" w:hAnsi="Verdana"/>
          <w:sz w:val="18"/>
          <w:szCs w:val="16"/>
        </w:rPr>
      </w:pPr>
    </w:p>
    <w:p w14:paraId="2431E061" w14:textId="77777777" w:rsidR="00AE4EA0" w:rsidRDefault="00AE4EA0" w:rsidP="00EE26D1">
      <w:pPr>
        <w:sectPr w:rsidR="00AE4EA0" w:rsidSect="00EE26D1">
          <w:type w:val="oddPage"/>
          <w:pgSz w:w="11906" w:h="16838"/>
          <w:pgMar w:top="1417" w:right="1417" w:bottom="1417" w:left="1417" w:header="708" w:footer="708" w:gutter="0"/>
          <w:cols w:space="708"/>
          <w:docGrid w:linePitch="360"/>
        </w:sectPr>
      </w:pPr>
    </w:p>
    <w:p w14:paraId="2879C088" w14:textId="77777777" w:rsidR="00EE26D1" w:rsidRPr="00C658DA" w:rsidRDefault="00AE4EA0" w:rsidP="00C658DA">
      <w:pPr>
        <w:pStyle w:val="Nagwek1"/>
        <w:spacing w:before="11000"/>
      </w:pPr>
      <w:bookmarkStart w:id="6" w:name="_Toc224547506"/>
      <w:bookmarkStart w:id="7" w:name="_Toc224547708"/>
      <w:bookmarkStart w:id="8" w:name="_Toc224548660"/>
      <w:bookmarkStart w:id="9" w:name="_Toc193093033"/>
      <w:r w:rsidRPr="00C658DA">
        <w:lastRenderedPageBreak/>
        <w:t>2</w:t>
      </w:r>
      <w:r w:rsidR="00EE26D1" w:rsidRPr="00C658DA">
        <w:t>.</w:t>
      </w:r>
      <w:r w:rsidR="00EE26D1" w:rsidRPr="00C658DA">
        <w:tab/>
        <w:t>INFORMACJE OBOWIĄZKOWE</w:t>
      </w:r>
      <w:bookmarkEnd w:id="6"/>
      <w:bookmarkEnd w:id="7"/>
      <w:bookmarkEnd w:id="8"/>
      <w:bookmarkEnd w:id="9"/>
    </w:p>
    <w:p w14:paraId="61DBF7D6" w14:textId="77777777" w:rsidR="00EE26D1" w:rsidRPr="00F250DA" w:rsidRDefault="00EE26D1" w:rsidP="00EE26D1"/>
    <w:p w14:paraId="4EBFA771" w14:textId="77777777"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14:paraId="2987825A" w14:textId="77777777" w:rsidR="00EE26D1" w:rsidRDefault="00580682" w:rsidP="00EE26D1">
      <w:pPr>
        <w:jc w:val="center"/>
      </w:pPr>
      <w:r>
        <w:lastRenderedPageBreak/>
        <w:t>Zestawienie nr</w:t>
      </w:r>
      <w:r w:rsidR="00EE26D1">
        <w:t xml:space="preserve"> VIII/1</w:t>
      </w:r>
    </w:p>
    <w:p w14:paraId="4EA08A8A" w14:textId="77777777" w:rsidR="00EE26D1" w:rsidRDefault="00EE26D1" w:rsidP="00EE26D1">
      <w:pPr>
        <w:pStyle w:val="Nagwek4"/>
      </w:pPr>
      <w:bookmarkStart w:id="10" w:name="_Toc224547507"/>
      <w:bookmarkStart w:id="11" w:name="_Toc224547709"/>
      <w:bookmarkStart w:id="12" w:name="_Toc224548661"/>
      <w:bookmarkStart w:id="13" w:name="_Toc193093034"/>
      <w:r>
        <w:t>A.</w:t>
      </w:r>
      <w:r>
        <w:tab/>
        <w:t xml:space="preserve">DOCHODY MIASTA STOŁECZNEGO WARSZAWY DO </w:t>
      </w:r>
      <w:r w:rsidRPr="005C3983">
        <w:t>REALIZACJI</w:t>
      </w:r>
      <w:r>
        <w:t xml:space="preserve"> PRZEZ DZIELNICĘ</w:t>
      </w:r>
      <w:bookmarkEnd w:id="10"/>
      <w:bookmarkEnd w:id="11"/>
      <w:bookmarkEnd w:id="12"/>
      <w:bookmarkEnd w:id="13"/>
    </w:p>
    <w:p w14:paraId="7FEFB3C9" w14:textId="77777777" w:rsidR="00EE26D1" w:rsidRDefault="00EE26D1" w:rsidP="00EE26D1">
      <w:pPr>
        <w:pStyle w:val="Nagwek5"/>
      </w:pPr>
      <w:bookmarkStart w:id="14" w:name="_Toc224548662"/>
      <w:bookmarkStart w:id="15" w:name="_Toc193093035"/>
      <w:r>
        <w:t>A.1.</w:t>
      </w:r>
      <w:r w:rsidR="00DD4BA2">
        <w:tab/>
        <w:t xml:space="preserve">Dochody </w:t>
      </w:r>
      <w:r>
        <w:t>wg źródeł</w:t>
      </w:r>
      <w:bookmarkEnd w:id="14"/>
      <w:bookmarkEnd w:id="15"/>
    </w:p>
    <w:p w14:paraId="29D11630"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FE6B9F" w:rsidRPr="00FE6B9F" w14:paraId="0AC7908C" w14:textId="77777777" w:rsidTr="00FE6B9F">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BB3DA8B"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DD3E774" w14:textId="77777777" w:rsidR="00FE6B9F" w:rsidRPr="00FE6B9F" w:rsidRDefault="00FE6B9F" w:rsidP="00FE6B9F">
            <w:pPr>
              <w:spacing w:line="240" w:lineRule="auto"/>
              <w:jc w:val="center"/>
              <w:rPr>
                <w:b/>
                <w:bCs/>
                <w:sz w:val="14"/>
                <w:szCs w:val="14"/>
              </w:rPr>
            </w:pPr>
            <w:r w:rsidRPr="00FE6B9F">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556328A1" w14:textId="77777777" w:rsidR="00FE6B9F" w:rsidRPr="00FE6B9F" w:rsidRDefault="00FE6B9F" w:rsidP="00FE6B9F">
            <w:pPr>
              <w:spacing w:line="240" w:lineRule="auto"/>
              <w:jc w:val="center"/>
              <w:rPr>
                <w:b/>
                <w:bCs/>
                <w:sz w:val="14"/>
                <w:szCs w:val="14"/>
              </w:rPr>
            </w:pPr>
            <w:r w:rsidRPr="00FE6B9F">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581A7A02" w14:textId="77777777" w:rsidR="00FE6B9F" w:rsidRPr="00FE6B9F" w:rsidRDefault="00FE6B9F" w:rsidP="00FE6B9F">
            <w:pPr>
              <w:spacing w:line="240" w:lineRule="auto"/>
              <w:jc w:val="center"/>
              <w:rPr>
                <w:b/>
                <w:bCs/>
                <w:sz w:val="14"/>
                <w:szCs w:val="14"/>
              </w:rPr>
            </w:pPr>
            <w:r w:rsidRPr="00FE6B9F">
              <w:rPr>
                <w:b/>
                <w:bCs/>
                <w:sz w:val="14"/>
                <w:szCs w:val="14"/>
              </w:rPr>
              <w:t>Wskaźnik % (kol. 3/2)</w:t>
            </w:r>
          </w:p>
        </w:tc>
      </w:tr>
      <w:tr w:rsidR="00FE6B9F" w:rsidRPr="00FE6B9F" w14:paraId="17F2B14F" w14:textId="77777777" w:rsidTr="00FE6B9F">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2500FAF7" w14:textId="77777777" w:rsidR="00FE6B9F" w:rsidRPr="00FE6B9F" w:rsidRDefault="00FE6B9F" w:rsidP="00FE6B9F">
            <w:pPr>
              <w:spacing w:line="240" w:lineRule="auto"/>
              <w:jc w:val="center"/>
              <w:rPr>
                <w:sz w:val="12"/>
                <w:szCs w:val="12"/>
              </w:rPr>
            </w:pPr>
            <w:r w:rsidRPr="00FE6B9F">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31A8A0BC" w14:textId="77777777" w:rsidR="00FE6B9F" w:rsidRPr="00FE6B9F" w:rsidRDefault="00FE6B9F" w:rsidP="00FE6B9F">
            <w:pPr>
              <w:spacing w:line="240" w:lineRule="auto"/>
              <w:jc w:val="center"/>
              <w:rPr>
                <w:sz w:val="12"/>
                <w:szCs w:val="12"/>
              </w:rPr>
            </w:pPr>
            <w:r w:rsidRPr="00FE6B9F">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2D2B1F52" w14:textId="77777777" w:rsidR="00FE6B9F" w:rsidRPr="00FE6B9F" w:rsidRDefault="00FE6B9F" w:rsidP="00FE6B9F">
            <w:pPr>
              <w:spacing w:line="240" w:lineRule="auto"/>
              <w:jc w:val="center"/>
              <w:rPr>
                <w:sz w:val="12"/>
                <w:szCs w:val="12"/>
              </w:rPr>
            </w:pPr>
            <w:r w:rsidRPr="00FE6B9F">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6A5D4A27" w14:textId="77777777" w:rsidR="00FE6B9F" w:rsidRPr="00FE6B9F" w:rsidRDefault="00FE6B9F" w:rsidP="00FE6B9F">
            <w:pPr>
              <w:spacing w:line="240" w:lineRule="auto"/>
              <w:jc w:val="center"/>
              <w:rPr>
                <w:sz w:val="12"/>
                <w:szCs w:val="12"/>
              </w:rPr>
            </w:pPr>
            <w:r w:rsidRPr="00FE6B9F">
              <w:rPr>
                <w:sz w:val="12"/>
                <w:szCs w:val="12"/>
              </w:rPr>
              <w:t>4</w:t>
            </w:r>
          </w:p>
        </w:tc>
      </w:tr>
      <w:tr w:rsidR="00FE6B9F" w:rsidRPr="00FE6B9F" w14:paraId="5D2CA36C"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5488CFD5" w14:textId="77777777" w:rsidR="00FE6B9F" w:rsidRPr="00FE6B9F" w:rsidRDefault="00FE6B9F" w:rsidP="00FE6B9F">
            <w:pPr>
              <w:spacing w:line="240" w:lineRule="auto"/>
              <w:rPr>
                <w:b/>
                <w:bCs/>
                <w:sz w:val="12"/>
                <w:szCs w:val="12"/>
              </w:rPr>
            </w:pPr>
            <w:r w:rsidRPr="00FE6B9F">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1F99F7B2" w14:textId="77777777" w:rsidR="00FE6B9F" w:rsidRPr="00FE6B9F" w:rsidRDefault="00FE6B9F" w:rsidP="00FE6B9F">
            <w:pPr>
              <w:spacing w:line="240" w:lineRule="auto"/>
              <w:jc w:val="right"/>
              <w:rPr>
                <w:b/>
                <w:bCs/>
                <w:sz w:val="12"/>
                <w:szCs w:val="12"/>
              </w:rPr>
            </w:pPr>
            <w:r w:rsidRPr="00FE6B9F">
              <w:rPr>
                <w:b/>
                <w:bCs/>
                <w:sz w:val="12"/>
                <w:szCs w:val="12"/>
              </w:rPr>
              <w:t>10 589 728</w:t>
            </w:r>
          </w:p>
        </w:tc>
        <w:tc>
          <w:tcPr>
            <w:tcW w:w="808" w:type="pct"/>
            <w:tcBorders>
              <w:top w:val="nil"/>
              <w:left w:val="nil"/>
              <w:bottom w:val="single" w:sz="4" w:space="0" w:color="auto"/>
              <w:right w:val="single" w:sz="4" w:space="0" w:color="auto"/>
            </w:tcBorders>
            <w:shd w:val="clear" w:color="000000" w:fill="B6D9E6"/>
            <w:vAlign w:val="center"/>
            <w:hideMark/>
          </w:tcPr>
          <w:p w14:paraId="70C02EEB" w14:textId="77777777" w:rsidR="00FE6B9F" w:rsidRPr="00FE6B9F" w:rsidRDefault="00FE6B9F" w:rsidP="00FE6B9F">
            <w:pPr>
              <w:spacing w:line="240" w:lineRule="auto"/>
              <w:jc w:val="right"/>
              <w:rPr>
                <w:b/>
                <w:bCs/>
                <w:sz w:val="12"/>
                <w:szCs w:val="12"/>
              </w:rPr>
            </w:pPr>
            <w:r w:rsidRPr="00FE6B9F">
              <w:rPr>
                <w:b/>
                <w:bCs/>
                <w:sz w:val="12"/>
                <w:szCs w:val="12"/>
              </w:rPr>
              <w:t>11 176 027,32</w:t>
            </w:r>
          </w:p>
        </w:tc>
        <w:tc>
          <w:tcPr>
            <w:tcW w:w="641" w:type="pct"/>
            <w:tcBorders>
              <w:top w:val="nil"/>
              <w:left w:val="nil"/>
              <w:bottom w:val="single" w:sz="4" w:space="0" w:color="auto"/>
              <w:right w:val="single" w:sz="4" w:space="0" w:color="auto"/>
            </w:tcBorders>
            <w:shd w:val="clear" w:color="000000" w:fill="B6D9E6"/>
            <w:noWrap/>
            <w:vAlign w:val="center"/>
            <w:hideMark/>
          </w:tcPr>
          <w:p w14:paraId="17D4E39C" w14:textId="77777777" w:rsidR="00FE6B9F" w:rsidRPr="00FE6B9F" w:rsidRDefault="00FE6B9F" w:rsidP="00FE6B9F">
            <w:pPr>
              <w:spacing w:line="240" w:lineRule="auto"/>
              <w:jc w:val="right"/>
              <w:rPr>
                <w:b/>
                <w:bCs/>
                <w:sz w:val="12"/>
                <w:szCs w:val="12"/>
              </w:rPr>
            </w:pPr>
            <w:r w:rsidRPr="00FE6B9F">
              <w:rPr>
                <w:b/>
                <w:bCs/>
                <w:sz w:val="12"/>
                <w:szCs w:val="12"/>
              </w:rPr>
              <w:t>105,5</w:t>
            </w:r>
          </w:p>
        </w:tc>
      </w:tr>
      <w:tr w:rsidR="00FE6B9F" w:rsidRPr="00FE6B9F" w14:paraId="31096860"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14865894" w14:textId="77777777" w:rsidR="00FE6B9F" w:rsidRPr="00FE6B9F" w:rsidRDefault="00FE6B9F" w:rsidP="00FE6B9F">
            <w:pPr>
              <w:spacing w:line="240" w:lineRule="auto"/>
              <w:rPr>
                <w:b/>
                <w:bCs/>
                <w:sz w:val="12"/>
                <w:szCs w:val="12"/>
              </w:rPr>
            </w:pPr>
            <w:r w:rsidRPr="00FE6B9F">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0100E04A" w14:textId="77777777" w:rsidR="00FE6B9F" w:rsidRPr="00FE6B9F" w:rsidRDefault="00FE6B9F" w:rsidP="00FE6B9F">
            <w:pPr>
              <w:spacing w:line="240" w:lineRule="auto"/>
              <w:jc w:val="right"/>
              <w:rPr>
                <w:b/>
                <w:bCs/>
                <w:sz w:val="12"/>
                <w:szCs w:val="12"/>
              </w:rPr>
            </w:pPr>
            <w:r w:rsidRPr="00FE6B9F">
              <w:rPr>
                <w:b/>
                <w:bCs/>
                <w:sz w:val="12"/>
                <w:szCs w:val="12"/>
              </w:rPr>
              <w:t>10 141 120</w:t>
            </w:r>
          </w:p>
        </w:tc>
        <w:tc>
          <w:tcPr>
            <w:tcW w:w="808" w:type="pct"/>
            <w:tcBorders>
              <w:top w:val="nil"/>
              <w:left w:val="nil"/>
              <w:bottom w:val="single" w:sz="4" w:space="0" w:color="auto"/>
              <w:right w:val="single" w:sz="4" w:space="0" w:color="auto"/>
            </w:tcBorders>
            <w:shd w:val="clear" w:color="000000" w:fill="B6D9E6"/>
            <w:vAlign w:val="center"/>
            <w:hideMark/>
          </w:tcPr>
          <w:p w14:paraId="19A9250B" w14:textId="77777777" w:rsidR="00FE6B9F" w:rsidRPr="00FE6B9F" w:rsidRDefault="00FE6B9F" w:rsidP="00FE6B9F">
            <w:pPr>
              <w:spacing w:line="240" w:lineRule="auto"/>
              <w:jc w:val="right"/>
              <w:rPr>
                <w:b/>
                <w:bCs/>
                <w:sz w:val="12"/>
                <w:szCs w:val="12"/>
              </w:rPr>
            </w:pPr>
            <w:r w:rsidRPr="00FE6B9F">
              <w:rPr>
                <w:b/>
                <w:bCs/>
                <w:sz w:val="12"/>
                <w:szCs w:val="12"/>
              </w:rPr>
              <w:t>10 298 449,87</w:t>
            </w:r>
          </w:p>
        </w:tc>
        <w:tc>
          <w:tcPr>
            <w:tcW w:w="641" w:type="pct"/>
            <w:tcBorders>
              <w:top w:val="nil"/>
              <w:left w:val="nil"/>
              <w:bottom w:val="single" w:sz="4" w:space="0" w:color="auto"/>
              <w:right w:val="single" w:sz="4" w:space="0" w:color="auto"/>
            </w:tcBorders>
            <w:shd w:val="clear" w:color="000000" w:fill="B6D9E6"/>
            <w:noWrap/>
            <w:vAlign w:val="center"/>
            <w:hideMark/>
          </w:tcPr>
          <w:p w14:paraId="08FEC648" w14:textId="77777777" w:rsidR="00FE6B9F" w:rsidRPr="00FE6B9F" w:rsidRDefault="00FE6B9F" w:rsidP="00FE6B9F">
            <w:pPr>
              <w:spacing w:line="240" w:lineRule="auto"/>
              <w:jc w:val="right"/>
              <w:rPr>
                <w:b/>
                <w:bCs/>
                <w:sz w:val="12"/>
                <w:szCs w:val="12"/>
              </w:rPr>
            </w:pPr>
            <w:r w:rsidRPr="00FE6B9F">
              <w:rPr>
                <w:b/>
                <w:bCs/>
                <w:sz w:val="12"/>
                <w:szCs w:val="12"/>
              </w:rPr>
              <w:t>101,6</w:t>
            </w:r>
          </w:p>
        </w:tc>
      </w:tr>
      <w:tr w:rsidR="00FE6B9F" w:rsidRPr="00FE6B9F" w14:paraId="73B7FE9A"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50F5ED26" w14:textId="77777777" w:rsidR="00FE6B9F" w:rsidRPr="00FE6B9F" w:rsidRDefault="00FE6B9F" w:rsidP="00FE6B9F">
            <w:pPr>
              <w:spacing w:line="240" w:lineRule="auto"/>
              <w:rPr>
                <w:b/>
                <w:bCs/>
                <w:sz w:val="12"/>
                <w:szCs w:val="12"/>
              </w:rPr>
            </w:pPr>
            <w:r w:rsidRPr="00FE6B9F">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597AAD4" w14:textId="77777777" w:rsidR="00FE6B9F" w:rsidRPr="00FE6B9F" w:rsidRDefault="00FE6B9F" w:rsidP="00FE6B9F">
            <w:pPr>
              <w:spacing w:line="240" w:lineRule="auto"/>
              <w:jc w:val="right"/>
              <w:rPr>
                <w:b/>
                <w:bCs/>
                <w:sz w:val="12"/>
                <w:szCs w:val="12"/>
              </w:rPr>
            </w:pPr>
            <w:r w:rsidRPr="00FE6B9F">
              <w:rPr>
                <w:b/>
                <w:bCs/>
                <w:sz w:val="12"/>
                <w:szCs w:val="12"/>
              </w:rPr>
              <w:t>10 141 120</w:t>
            </w:r>
          </w:p>
        </w:tc>
        <w:tc>
          <w:tcPr>
            <w:tcW w:w="808" w:type="pct"/>
            <w:tcBorders>
              <w:top w:val="nil"/>
              <w:left w:val="nil"/>
              <w:bottom w:val="single" w:sz="4" w:space="0" w:color="auto"/>
              <w:right w:val="single" w:sz="4" w:space="0" w:color="auto"/>
            </w:tcBorders>
            <w:shd w:val="clear" w:color="000000" w:fill="D5E3F2"/>
            <w:vAlign w:val="center"/>
            <w:hideMark/>
          </w:tcPr>
          <w:p w14:paraId="268144E9" w14:textId="77777777" w:rsidR="00FE6B9F" w:rsidRPr="00FE6B9F" w:rsidRDefault="00FE6B9F" w:rsidP="00FE6B9F">
            <w:pPr>
              <w:spacing w:line="240" w:lineRule="auto"/>
              <w:jc w:val="right"/>
              <w:rPr>
                <w:b/>
                <w:bCs/>
                <w:sz w:val="12"/>
                <w:szCs w:val="12"/>
              </w:rPr>
            </w:pPr>
            <w:r w:rsidRPr="00FE6B9F">
              <w:rPr>
                <w:b/>
                <w:bCs/>
                <w:sz w:val="12"/>
                <w:szCs w:val="12"/>
              </w:rPr>
              <w:t>10 298 449,87</w:t>
            </w:r>
          </w:p>
        </w:tc>
        <w:tc>
          <w:tcPr>
            <w:tcW w:w="641" w:type="pct"/>
            <w:tcBorders>
              <w:top w:val="nil"/>
              <w:left w:val="nil"/>
              <w:bottom w:val="single" w:sz="4" w:space="0" w:color="auto"/>
              <w:right w:val="single" w:sz="4" w:space="0" w:color="auto"/>
            </w:tcBorders>
            <w:shd w:val="clear" w:color="000000" w:fill="D5E3F2"/>
            <w:noWrap/>
            <w:vAlign w:val="center"/>
            <w:hideMark/>
          </w:tcPr>
          <w:p w14:paraId="483D5378" w14:textId="77777777" w:rsidR="00FE6B9F" w:rsidRPr="00FE6B9F" w:rsidRDefault="00FE6B9F" w:rsidP="00FE6B9F">
            <w:pPr>
              <w:spacing w:line="240" w:lineRule="auto"/>
              <w:jc w:val="right"/>
              <w:rPr>
                <w:b/>
                <w:bCs/>
                <w:sz w:val="12"/>
                <w:szCs w:val="12"/>
              </w:rPr>
            </w:pPr>
            <w:r w:rsidRPr="00FE6B9F">
              <w:rPr>
                <w:b/>
                <w:bCs/>
                <w:sz w:val="12"/>
                <w:szCs w:val="12"/>
              </w:rPr>
              <w:t>101,6</w:t>
            </w:r>
          </w:p>
        </w:tc>
      </w:tr>
      <w:tr w:rsidR="00FE6B9F" w:rsidRPr="00FE6B9F" w14:paraId="03AC7A4D"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4AF5C3E" w14:textId="77777777" w:rsidR="00FE6B9F" w:rsidRPr="00FE6B9F" w:rsidRDefault="00FE6B9F" w:rsidP="00FE6B9F">
            <w:pPr>
              <w:spacing w:line="240" w:lineRule="auto"/>
              <w:rPr>
                <w:b/>
                <w:bCs/>
                <w:i/>
                <w:iCs/>
                <w:sz w:val="12"/>
                <w:szCs w:val="12"/>
              </w:rPr>
            </w:pPr>
            <w:r w:rsidRPr="00FE6B9F">
              <w:rPr>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14:paraId="0672B1EF" w14:textId="77777777" w:rsidR="00FE6B9F" w:rsidRPr="00FE6B9F" w:rsidRDefault="00FE6B9F" w:rsidP="00FE6B9F">
            <w:pPr>
              <w:spacing w:line="240" w:lineRule="auto"/>
              <w:jc w:val="right"/>
              <w:rPr>
                <w:b/>
                <w:bCs/>
                <w:i/>
                <w:iCs/>
                <w:sz w:val="12"/>
                <w:szCs w:val="12"/>
              </w:rPr>
            </w:pPr>
            <w:r w:rsidRPr="00FE6B9F">
              <w:rPr>
                <w:b/>
                <w:bCs/>
                <w:i/>
                <w:iCs/>
                <w:sz w:val="12"/>
                <w:szCs w:val="12"/>
              </w:rPr>
              <w:t>79 000</w:t>
            </w:r>
          </w:p>
        </w:tc>
        <w:tc>
          <w:tcPr>
            <w:tcW w:w="808" w:type="pct"/>
            <w:tcBorders>
              <w:top w:val="nil"/>
              <w:left w:val="nil"/>
              <w:bottom w:val="single" w:sz="4" w:space="0" w:color="auto"/>
              <w:right w:val="single" w:sz="4" w:space="0" w:color="auto"/>
            </w:tcBorders>
            <w:shd w:val="clear" w:color="000000" w:fill="FFFDC1"/>
            <w:vAlign w:val="center"/>
            <w:hideMark/>
          </w:tcPr>
          <w:p w14:paraId="7920D797" w14:textId="77777777" w:rsidR="00FE6B9F" w:rsidRPr="00FE6B9F" w:rsidRDefault="00FE6B9F" w:rsidP="00FE6B9F">
            <w:pPr>
              <w:spacing w:line="240" w:lineRule="auto"/>
              <w:jc w:val="right"/>
              <w:rPr>
                <w:b/>
                <w:bCs/>
                <w:i/>
                <w:iCs/>
                <w:sz w:val="12"/>
                <w:szCs w:val="12"/>
              </w:rPr>
            </w:pPr>
            <w:r w:rsidRPr="00FE6B9F">
              <w:rPr>
                <w:b/>
                <w:bCs/>
                <w:i/>
                <w:iCs/>
                <w:sz w:val="12"/>
                <w:szCs w:val="12"/>
              </w:rPr>
              <w:t>78 926,61</w:t>
            </w:r>
          </w:p>
        </w:tc>
        <w:tc>
          <w:tcPr>
            <w:tcW w:w="641" w:type="pct"/>
            <w:tcBorders>
              <w:top w:val="nil"/>
              <w:left w:val="nil"/>
              <w:bottom w:val="single" w:sz="4" w:space="0" w:color="auto"/>
              <w:right w:val="single" w:sz="4" w:space="0" w:color="auto"/>
            </w:tcBorders>
            <w:shd w:val="clear" w:color="000000" w:fill="FFFDC1"/>
            <w:noWrap/>
            <w:vAlign w:val="center"/>
            <w:hideMark/>
          </w:tcPr>
          <w:p w14:paraId="7BFBBDC7"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r>
      <w:tr w:rsidR="00FE6B9F" w:rsidRPr="00FE6B9F" w14:paraId="1E4A3672"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ADC8AF5" w14:textId="77777777" w:rsidR="00FE6B9F" w:rsidRPr="00FE6B9F" w:rsidRDefault="00FE6B9F" w:rsidP="00FE6B9F">
            <w:pPr>
              <w:spacing w:line="240" w:lineRule="auto"/>
              <w:rPr>
                <w:sz w:val="12"/>
                <w:szCs w:val="12"/>
              </w:rPr>
            </w:pPr>
            <w:r w:rsidRPr="00FE6B9F">
              <w:rPr>
                <w:sz w:val="12"/>
                <w:szCs w:val="12"/>
              </w:rPr>
              <w:t>Opłaty adiacenckie</w:t>
            </w:r>
          </w:p>
        </w:tc>
        <w:tc>
          <w:tcPr>
            <w:tcW w:w="808" w:type="pct"/>
            <w:tcBorders>
              <w:top w:val="nil"/>
              <w:left w:val="nil"/>
              <w:bottom w:val="single" w:sz="4" w:space="0" w:color="auto"/>
              <w:right w:val="single" w:sz="4" w:space="0" w:color="auto"/>
            </w:tcBorders>
            <w:shd w:val="clear" w:color="auto" w:fill="auto"/>
            <w:noWrap/>
            <w:vAlign w:val="center"/>
            <w:hideMark/>
          </w:tcPr>
          <w:p w14:paraId="49CB8835" w14:textId="77777777" w:rsidR="00FE6B9F" w:rsidRPr="00FE6B9F" w:rsidRDefault="00FE6B9F" w:rsidP="00FE6B9F">
            <w:pPr>
              <w:spacing w:line="240" w:lineRule="auto"/>
              <w:jc w:val="right"/>
              <w:rPr>
                <w:sz w:val="12"/>
                <w:szCs w:val="12"/>
              </w:rPr>
            </w:pPr>
            <w:r w:rsidRPr="00FE6B9F">
              <w:rPr>
                <w:sz w:val="12"/>
                <w:szCs w:val="12"/>
              </w:rPr>
              <w:t>79 000</w:t>
            </w:r>
          </w:p>
        </w:tc>
        <w:tc>
          <w:tcPr>
            <w:tcW w:w="808" w:type="pct"/>
            <w:tcBorders>
              <w:top w:val="nil"/>
              <w:left w:val="nil"/>
              <w:bottom w:val="single" w:sz="4" w:space="0" w:color="auto"/>
              <w:right w:val="single" w:sz="4" w:space="0" w:color="auto"/>
            </w:tcBorders>
            <w:shd w:val="clear" w:color="auto" w:fill="auto"/>
            <w:vAlign w:val="center"/>
            <w:hideMark/>
          </w:tcPr>
          <w:p w14:paraId="203543BB" w14:textId="77777777" w:rsidR="00FE6B9F" w:rsidRPr="00FE6B9F" w:rsidRDefault="00FE6B9F" w:rsidP="00FE6B9F">
            <w:pPr>
              <w:spacing w:line="240" w:lineRule="auto"/>
              <w:jc w:val="right"/>
              <w:rPr>
                <w:sz w:val="12"/>
                <w:szCs w:val="12"/>
              </w:rPr>
            </w:pPr>
            <w:r w:rsidRPr="00FE6B9F">
              <w:rPr>
                <w:sz w:val="12"/>
                <w:szCs w:val="12"/>
              </w:rPr>
              <w:t>78 926,61</w:t>
            </w:r>
          </w:p>
        </w:tc>
        <w:tc>
          <w:tcPr>
            <w:tcW w:w="641" w:type="pct"/>
            <w:tcBorders>
              <w:top w:val="nil"/>
              <w:left w:val="nil"/>
              <w:bottom w:val="single" w:sz="4" w:space="0" w:color="auto"/>
              <w:right w:val="single" w:sz="4" w:space="0" w:color="auto"/>
            </w:tcBorders>
            <w:shd w:val="clear" w:color="auto" w:fill="auto"/>
            <w:noWrap/>
            <w:vAlign w:val="center"/>
            <w:hideMark/>
          </w:tcPr>
          <w:p w14:paraId="367414AE"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64A9BB4D"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0178816" w14:textId="77777777" w:rsidR="00FE6B9F" w:rsidRPr="00FE6B9F" w:rsidRDefault="00FE6B9F" w:rsidP="00FE6B9F">
            <w:pPr>
              <w:spacing w:line="240" w:lineRule="auto"/>
              <w:rPr>
                <w:b/>
                <w:bCs/>
                <w:i/>
                <w:iCs/>
                <w:sz w:val="12"/>
                <w:szCs w:val="12"/>
              </w:rPr>
            </w:pPr>
            <w:r w:rsidRPr="00FE6B9F">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41CC7135" w14:textId="77777777" w:rsidR="00FE6B9F" w:rsidRPr="00FE6B9F" w:rsidRDefault="00FE6B9F" w:rsidP="00FE6B9F">
            <w:pPr>
              <w:spacing w:line="240" w:lineRule="auto"/>
              <w:jc w:val="right"/>
              <w:rPr>
                <w:b/>
                <w:bCs/>
                <w:i/>
                <w:iCs/>
                <w:sz w:val="12"/>
                <w:szCs w:val="12"/>
              </w:rPr>
            </w:pPr>
            <w:r w:rsidRPr="00FE6B9F">
              <w:rPr>
                <w:b/>
                <w:bCs/>
                <w:i/>
                <w:iCs/>
                <w:sz w:val="12"/>
                <w:szCs w:val="12"/>
              </w:rPr>
              <w:t>6 620 000</w:t>
            </w:r>
          </w:p>
        </w:tc>
        <w:tc>
          <w:tcPr>
            <w:tcW w:w="808" w:type="pct"/>
            <w:tcBorders>
              <w:top w:val="nil"/>
              <w:left w:val="nil"/>
              <w:bottom w:val="single" w:sz="4" w:space="0" w:color="auto"/>
              <w:right w:val="single" w:sz="4" w:space="0" w:color="auto"/>
            </w:tcBorders>
            <w:shd w:val="clear" w:color="000000" w:fill="FFFDC1"/>
            <w:vAlign w:val="center"/>
            <w:hideMark/>
          </w:tcPr>
          <w:p w14:paraId="5B1FE774" w14:textId="77777777" w:rsidR="00FE6B9F" w:rsidRPr="00FE6B9F" w:rsidRDefault="00FE6B9F" w:rsidP="00FE6B9F">
            <w:pPr>
              <w:spacing w:line="240" w:lineRule="auto"/>
              <w:jc w:val="right"/>
              <w:rPr>
                <w:b/>
                <w:bCs/>
                <w:i/>
                <w:iCs/>
                <w:sz w:val="12"/>
                <w:szCs w:val="12"/>
              </w:rPr>
            </w:pPr>
            <w:r w:rsidRPr="00FE6B9F">
              <w:rPr>
                <w:b/>
                <w:bCs/>
                <w:i/>
                <w:iCs/>
                <w:sz w:val="12"/>
                <w:szCs w:val="12"/>
              </w:rPr>
              <w:t>6 612 830,18</w:t>
            </w:r>
          </w:p>
        </w:tc>
        <w:tc>
          <w:tcPr>
            <w:tcW w:w="641" w:type="pct"/>
            <w:tcBorders>
              <w:top w:val="nil"/>
              <w:left w:val="nil"/>
              <w:bottom w:val="single" w:sz="4" w:space="0" w:color="auto"/>
              <w:right w:val="single" w:sz="4" w:space="0" w:color="auto"/>
            </w:tcBorders>
            <w:shd w:val="clear" w:color="000000" w:fill="FFFDC1"/>
            <w:noWrap/>
            <w:vAlign w:val="center"/>
            <w:hideMark/>
          </w:tcPr>
          <w:p w14:paraId="71FF27E0"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r>
      <w:tr w:rsidR="00FE6B9F" w:rsidRPr="00FE6B9F" w14:paraId="340E574C"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E836DC9" w14:textId="77777777" w:rsidR="00FE6B9F" w:rsidRPr="00FE6B9F" w:rsidRDefault="00FE6B9F" w:rsidP="00FE6B9F">
            <w:pPr>
              <w:spacing w:line="240" w:lineRule="auto"/>
              <w:rPr>
                <w:sz w:val="12"/>
                <w:szCs w:val="12"/>
              </w:rPr>
            </w:pPr>
            <w:r w:rsidRPr="00FE6B9F">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731798AD" w14:textId="77777777" w:rsidR="00FE6B9F" w:rsidRPr="00FE6B9F" w:rsidRDefault="00FE6B9F" w:rsidP="00FE6B9F">
            <w:pPr>
              <w:spacing w:line="240" w:lineRule="auto"/>
              <w:jc w:val="right"/>
              <w:rPr>
                <w:sz w:val="12"/>
                <w:szCs w:val="12"/>
              </w:rPr>
            </w:pPr>
            <w:r w:rsidRPr="00FE6B9F">
              <w:rPr>
                <w:sz w:val="12"/>
                <w:szCs w:val="12"/>
              </w:rPr>
              <w:t>50 000</w:t>
            </w:r>
          </w:p>
        </w:tc>
        <w:tc>
          <w:tcPr>
            <w:tcW w:w="808" w:type="pct"/>
            <w:tcBorders>
              <w:top w:val="nil"/>
              <w:left w:val="nil"/>
              <w:bottom w:val="single" w:sz="4" w:space="0" w:color="auto"/>
              <w:right w:val="single" w:sz="4" w:space="0" w:color="auto"/>
            </w:tcBorders>
            <w:shd w:val="clear" w:color="auto" w:fill="auto"/>
            <w:vAlign w:val="center"/>
            <w:hideMark/>
          </w:tcPr>
          <w:p w14:paraId="6B490AD3" w14:textId="77777777" w:rsidR="00FE6B9F" w:rsidRPr="00FE6B9F" w:rsidRDefault="00FE6B9F" w:rsidP="00FE6B9F">
            <w:pPr>
              <w:spacing w:line="240" w:lineRule="auto"/>
              <w:jc w:val="right"/>
              <w:rPr>
                <w:sz w:val="12"/>
                <w:szCs w:val="12"/>
              </w:rPr>
            </w:pPr>
            <w:r w:rsidRPr="00FE6B9F">
              <w:rPr>
                <w:sz w:val="12"/>
                <w:szCs w:val="12"/>
              </w:rPr>
              <w:t>43 312,29</w:t>
            </w:r>
          </w:p>
        </w:tc>
        <w:tc>
          <w:tcPr>
            <w:tcW w:w="641" w:type="pct"/>
            <w:tcBorders>
              <w:top w:val="nil"/>
              <w:left w:val="nil"/>
              <w:bottom w:val="single" w:sz="4" w:space="0" w:color="auto"/>
              <w:right w:val="single" w:sz="4" w:space="0" w:color="auto"/>
            </w:tcBorders>
            <w:shd w:val="clear" w:color="auto" w:fill="auto"/>
            <w:noWrap/>
            <w:vAlign w:val="center"/>
            <w:hideMark/>
          </w:tcPr>
          <w:p w14:paraId="6C3122BB" w14:textId="77777777" w:rsidR="00FE6B9F" w:rsidRPr="00FE6B9F" w:rsidRDefault="00FE6B9F" w:rsidP="00FE6B9F">
            <w:pPr>
              <w:spacing w:line="240" w:lineRule="auto"/>
              <w:jc w:val="right"/>
              <w:rPr>
                <w:sz w:val="12"/>
                <w:szCs w:val="12"/>
              </w:rPr>
            </w:pPr>
            <w:r w:rsidRPr="00FE6B9F">
              <w:rPr>
                <w:sz w:val="12"/>
                <w:szCs w:val="12"/>
              </w:rPr>
              <w:t>86,6</w:t>
            </w:r>
          </w:p>
        </w:tc>
      </w:tr>
      <w:tr w:rsidR="00FE6B9F" w:rsidRPr="00FE6B9F" w14:paraId="7F8CA9D0"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537BFB9" w14:textId="77777777" w:rsidR="00FE6B9F" w:rsidRPr="00FE6B9F" w:rsidRDefault="00FE6B9F" w:rsidP="00FE6B9F">
            <w:pPr>
              <w:spacing w:line="240" w:lineRule="auto"/>
              <w:rPr>
                <w:sz w:val="12"/>
                <w:szCs w:val="12"/>
              </w:rPr>
            </w:pPr>
            <w:r w:rsidRPr="00FE6B9F">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66C2F020" w14:textId="77777777" w:rsidR="00FE6B9F" w:rsidRPr="00FE6B9F" w:rsidRDefault="00FE6B9F" w:rsidP="00FE6B9F">
            <w:pPr>
              <w:spacing w:line="240" w:lineRule="auto"/>
              <w:jc w:val="right"/>
              <w:rPr>
                <w:sz w:val="12"/>
                <w:szCs w:val="12"/>
              </w:rPr>
            </w:pPr>
            <w:r w:rsidRPr="00FE6B9F">
              <w:rPr>
                <w:sz w:val="12"/>
                <w:szCs w:val="12"/>
              </w:rPr>
              <w:t>4 002 000</w:t>
            </w:r>
          </w:p>
        </w:tc>
        <w:tc>
          <w:tcPr>
            <w:tcW w:w="808" w:type="pct"/>
            <w:tcBorders>
              <w:top w:val="nil"/>
              <w:left w:val="nil"/>
              <w:bottom w:val="single" w:sz="4" w:space="0" w:color="auto"/>
              <w:right w:val="single" w:sz="4" w:space="0" w:color="auto"/>
            </w:tcBorders>
            <w:shd w:val="clear" w:color="auto" w:fill="auto"/>
            <w:vAlign w:val="center"/>
            <w:hideMark/>
          </w:tcPr>
          <w:p w14:paraId="5F82E63F" w14:textId="77777777" w:rsidR="00FE6B9F" w:rsidRPr="00FE6B9F" w:rsidRDefault="00FE6B9F" w:rsidP="00FE6B9F">
            <w:pPr>
              <w:spacing w:line="240" w:lineRule="auto"/>
              <w:jc w:val="right"/>
              <w:rPr>
                <w:sz w:val="12"/>
                <w:szCs w:val="12"/>
              </w:rPr>
            </w:pPr>
            <w:r w:rsidRPr="00FE6B9F">
              <w:rPr>
                <w:sz w:val="12"/>
                <w:szCs w:val="12"/>
              </w:rPr>
              <w:t>4 002 662,86</w:t>
            </w:r>
          </w:p>
        </w:tc>
        <w:tc>
          <w:tcPr>
            <w:tcW w:w="641" w:type="pct"/>
            <w:tcBorders>
              <w:top w:val="nil"/>
              <w:left w:val="nil"/>
              <w:bottom w:val="single" w:sz="4" w:space="0" w:color="auto"/>
              <w:right w:val="single" w:sz="4" w:space="0" w:color="auto"/>
            </w:tcBorders>
            <w:shd w:val="clear" w:color="auto" w:fill="auto"/>
            <w:noWrap/>
            <w:vAlign w:val="center"/>
            <w:hideMark/>
          </w:tcPr>
          <w:p w14:paraId="3BC7EAE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7C2B7F2"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25B8C58" w14:textId="77777777" w:rsidR="00FE6B9F" w:rsidRPr="00FE6B9F" w:rsidRDefault="00FE6B9F" w:rsidP="00FE6B9F">
            <w:pPr>
              <w:spacing w:line="240" w:lineRule="auto"/>
              <w:rPr>
                <w:sz w:val="12"/>
                <w:szCs w:val="12"/>
              </w:rPr>
            </w:pPr>
            <w:r w:rsidRPr="00FE6B9F">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1D23E882" w14:textId="77777777" w:rsidR="00FE6B9F" w:rsidRPr="00FE6B9F" w:rsidRDefault="00FE6B9F" w:rsidP="00FE6B9F">
            <w:pPr>
              <w:spacing w:line="240" w:lineRule="auto"/>
              <w:jc w:val="right"/>
              <w:rPr>
                <w:sz w:val="12"/>
                <w:szCs w:val="12"/>
              </w:rPr>
            </w:pPr>
            <w:r w:rsidRPr="00FE6B9F">
              <w:rPr>
                <w:sz w:val="12"/>
                <w:szCs w:val="12"/>
              </w:rPr>
              <w:t>2 568 000</w:t>
            </w:r>
          </w:p>
        </w:tc>
        <w:tc>
          <w:tcPr>
            <w:tcW w:w="808" w:type="pct"/>
            <w:tcBorders>
              <w:top w:val="nil"/>
              <w:left w:val="nil"/>
              <w:bottom w:val="single" w:sz="4" w:space="0" w:color="auto"/>
              <w:right w:val="single" w:sz="4" w:space="0" w:color="auto"/>
            </w:tcBorders>
            <w:shd w:val="clear" w:color="auto" w:fill="auto"/>
            <w:vAlign w:val="center"/>
            <w:hideMark/>
          </w:tcPr>
          <w:p w14:paraId="059B8338" w14:textId="77777777" w:rsidR="00FE6B9F" w:rsidRPr="00FE6B9F" w:rsidRDefault="00FE6B9F" w:rsidP="00FE6B9F">
            <w:pPr>
              <w:spacing w:line="240" w:lineRule="auto"/>
              <w:jc w:val="right"/>
              <w:rPr>
                <w:sz w:val="12"/>
                <w:szCs w:val="12"/>
              </w:rPr>
            </w:pPr>
            <w:r w:rsidRPr="00FE6B9F">
              <w:rPr>
                <w:sz w:val="12"/>
                <w:szCs w:val="12"/>
              </w:rPr>
              <w:t>2 566 855,03</w:t>
            </w:r>
          </w:p>
        </w:tc>
        <w:tc>
          <w:tcPr>
            <w:tcW w:w="641" w:type="pct"/>
            <w:tcBorders>
              <w:top w:val="nil"/>
              <w:left w:val="nil"/>
              <w:bottom w:val="single" w:sz="4" w:space="0" w:color="auto"/>
              <w:right w:val="single" w:sz="4" w:space="0" w:color="auto"/>
            </w:tcBorders>
            <w:shd w:val="clear" w:color="auto" w:fill="auto"/>
            <w:noWrap/>
            <w:vAlign w:val="center"/>
            <w:hideMark/>
          </w:tcPr>
          <w:p w14:paraId="3A05B37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E8C4454"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4177EFA" w14:textId="77777777" w:rsidR="00FE6B9F" w:rsidRPr="00FE6B9F" w:rsidRDefault="00FE6B9F" w:rsidP="00FE6B9F">
            <w:pPr>
              <w:spacing w:line="240" w:lineRule="auto"/>
              <w:rPr>
                <w:b/>
                <w:bCs/>
                <w:i/>
                <w:iCs/>
                <w:sz w:val="12"/>
                <w:szCs w:val="12"/>
              </w:rPr>
            </w:pPr>
            <w:r w:rsidRPr="00FE6B9F">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246F2246" w14:textId="77777777" w:rsidR="00FE6B9F" w:rsidRPr="00FE6B9F" w:rsidRDefault="00FE6B9F" w:rsidP="00FE6B9F">
            <w:pPr>
              <w:spacing w:line="240" w:lineRule="auto"/>
              <w:jc w:val="right"/>
              <w:rPr>
                <w:b/>
                <w:bCs/>
                <w:i/>
                <w:iCs/>
                <w:sz w:val="12"/>
                <w:szCs w:val="12"/>
              </w:rPr>
            </w:pPr>
            <w:r w:rsidRPr="00FE6B9F">
              <w:rPr>
                <w:b/>
                <w:bCs/>
                <w:i/>
                <w:iCs/>
                <w:sz w:val="12"/>
                <w:szCs w:val="12"/>
              </w:rPr>
              <w:t>3 442 120</w:t>
            </w:r>
          </w:p>
        </w:tc>
        <w:tc>
          <w:tcPr>
            <w:tcW w:w="808" w:type="pct"/>
            <w:tcBorders>
              <w:top w:val="nil"/>
              <w:left w:val="nil"/>
              <w:bottom w:val="single" w:sz="4" w:space="0" w:color="auto"/>
              <w:right w:val="single" w:sz="4" w:space="0" w:color="auto"/>
            </w:tcBorders>
            <w:shd w:val="clear" w:color="000000" w:fill="FFFDC1"/>
            <w:vAlign w:val="center"/>
            <w:hideMark/>
          </w:tcPr>
          <w:p w14:paraId="5682AF05" w14:textId="77777777" w:rsidR="00FE6B9F" w:rsidRPr="00FE6B9F" w:rsidRDefault="00FE6B9F" w:rsidP="00FE6B9F">
            <w:pPr>
              <w:spacing w:line="240" w:lineRule="auto"/>
              <w:jc w:val="right"/>
              <w:rPr>
                <w:b/>
                <w:bCs/>
                <w:i/>
                <w:iCs/>
                <w:sz w:val="12"/>
                <w:szCs w:val="12"/>
              </w:rPr>
            </w:pPr>
            <w:r w:rsidRPr="00FE6B9F">
              <w:rPr>
                <w:b/>
                <w:bCs/>
                <w:i/>
                <w:iCs/>
                <w:sz w:val="12"/>
                <w:szCs w:val="12"/>
              </w:rPr>
              <w:t>3 606 693,08</w:t>
            </w:r>
          </w:p>
        </w:tc>
        <w:tc>
          <w:tcPr>
            <w:tcW w:w="641" w:type="pct"/>
            <w:tcBorders>
              <w:top w:val="nil"/>
              <w:left w:val="nil"/>
              <w:bottom w:val="single" w:sz="4" w:space="0" w:color="auto"/>
              <w:right w:val="single" w:sz="4" w:space="0" w:color="auto"/>
            </w:tcBorders>
            <w:shd w:val="clear" w:color="000000" w:fill="FFFDC1"/>
            <w:noWrap/>
            <w:vAlign w:val="center"/>
            <w:hideMark/>
          </w:tcPr>
          <w:p w14:paraId="6E81399E" w14:textId="77777777" w:rsidR="00FE6B9F" w:rsidRPr="00FE6B9F" w:rsidRDefault="00FE6B9F" w:rsidP="00FE6B9F">
            <w:pPr>
              <w:spacing w:line="240" w:lineRule="auto"/>
              <w:jc w:val="right"/>
              <w:rPr>
                <w:b/>
                <w:bCs/>
                <w:i/>
                <w:iCs/>
                <w:sz w:val="12"/>
                <w:szCs w:val="12"/>
              </w:rPr>
            </w:pPr>
            <w:r w:rsidRPr="00FE6B9F">
              <w:rPr>
                <w:b/>
                <w:bCs/>
                <w:i/>
                <w:iCs/>
                <w:sz w:val="12"/>
                <w:szCs w:val="12"/>
              </w:rPr>
              <w:t>104,8</w:t>
            </w:r>
          </w:p>
        </w:tc>
      </w:tr>
      <w:tr w:rsidR="00FE6B9F" w:rsidRPr="00FE6B9F" w14:paraId="34F3E6F2"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62633F1" w14:textId="77777777" w:rsidR="00FE6B9F" w:rsidRPr="00FE6B9F" w:rsidRDefault="00FE6B9F" w:rsidP="00FE6B9F">
            <w:pPr>
              <w:spacing w:line="240" w:lineRule="auto"/>
              <w:rPr>
                <w:sz w:val="12"/>
                <w:szCs w:val="12"/>
              </w:rPr>
            </w:pPr>
            <w:r w:rsidRPr="00FE6B9F">
              <w:rPr>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52A36DE8" w14:textId="77777777" w:rsidR="00FE6B9F" w:rsidRPr="00FE6B9F" w:rsidRDefault="00FE6B9F" w:rsidP="00FE6B9F">
            <w:pPr>
              <w:spacing w:line="240" w:lineRule="auto"/>
              <w:jc w:val="right"/>
              <w:rPr>
                <w:sz w:val="12"/>
                <w:szCs w:val="12"/>
              </w:rPr>
            </w:pPr>
            <w:r w:rsidRPr="00FE6B9F">
              <w:rPr>
                <w:sz w:val="12"/>
                <w:szCs w:val="12"/>
              </w:rPr>
              <w:t>5 000</w:t>
            </w:r>
          </w:p>
        </w:tc>
        <w:tc>
          <w:tcPr>
            <w:tcW w:w="808" w:type="pct"/>
            <w:tcBorders>
              <w:top w:val="nil"/>
              <w:left w:val="nil"/>
              <w:bottom w:val="single" w:sz="4" w:space="0" w:color="auto"/>
              <w:right w:val="single" w:sz="4" w:space="0" w:color="auto"/>
            </w:tcBorders>
            <w:shd w:val="clear" w:color="auto" w:fill="auto"/>
            <w:vAlign w:val="center"/>
            <w:hideMark/>
          </w:tcPr>
          <w:p w14:paraId="62BC3073" w14:textId="77777777" w:rsidR="00FE6B9F" w:rsidRPr="00FE6B9F" w:rsidRDefault="00FE6B9F" w:rsidP="00FE6B9F">
            <w:pPr>
              <w:spacing w:line="240" w:lineRule="auto"/>
              <w:jc w:val="right"/>
              <w:rPr>
                <w:sz w:val="12"/>
                <w:szCs w:val="12"/>
              </w:rPr>
            </w:pPr>
            <w:r w:rsidRPr="00FE6B9F">
              <w:rPr>
                <w:sz w:val="12"/>
                <w:szCs w:val="12"/>
              </w:rPr>
              <w:t>4 610,75</w:t>
            </w:r>
          </w:p>
        </w:tc>
        <w:tc>
          <w:tcPr>
            <w:tcW w:w="641" w:type="pct"/>
            <w:tcBorders>
              <w:top w:val="nil"/>
              <w:left w:val="nil"/>
              <w:bottom w:val="single" w:sz="4" w:space="0" w:color="auto"/>
              <w:right w:val="single" w:sz="4" w:space="0" w:color="auto"/>
            </w:tcBorders>
            <w:shd w:val="clear" w:color="auto" w:fill="auto"/>
            <w:noWrap/>
            <w:vAlign w:val="center"/>
            <w:hideMark/>
          </w:tcPr>
          <w:p w14:paraId="689B9D71" w14:textId="77777777" w:rsidR="00FE6B9F" w:rsidRPr="00FE6B9F" w:rsidRDefault="00FE6B9F" w:rsidP="00FE6B9F">
            <w:pPr>
              <w:spacing w:line="240" w:lineRule="auto"/>
              <w:jc w:val="right"/>
              <w:rPr>
                <w:sz w:val="12"/>
                <w:szCs w:val="12"/>
              </w:rPr>
            </w:pPr>
            <w:r w:rsidRPr="00FE6B9F">
              <w:rPr>
                <w:sz w:val="12"/>
                <w:szCs w:val="12"/>
              </w:rPr>
              <w:t>92,2</w:t>
            </w:r>
          </w:p>
        </w:tc>
      </w:tr>
      <w:tr w:rsidR="00FE6B9F" w:rsidRPr="00FE6B9F" w14:paraId="767025CA"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BEFA52A" w14:textId="77777777" w:rsidR="00FE6B9F" w:rsidRPr="00FE6B9F" w:rsidRDefault="00FE6B9F" w:rsidP="00FE6B9F">
            <w:pPr>
              <w:spacing w:line="240" w:lineRule="auto"/>
              <w:rPr>
                <w:sz w:val="12"/>
                <w:szCs w:val="12"/>
              </w:rPr>
            </w:pPr>
            <w:r w:rsidRPr="00FE6B9F">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039FE82B" w14:textId="77777777" w:rsidR="00FE6B9F" w:rsidRPr="00FE6B9F" w:rsidRDefault="00FE6B9F" w:rsidP="00FE6B9F">
            <w:pPr>
              <w:spacing w:line="240" w:lineRule="auto"/>
              <w:jc w:val="right"/>
              <w:rPr>
                <w:sz w:val="12"/>
                <w:szCs w:val="12"/>
              </w:rPr>
            </w:pPr>
            <w:r w:rsidRPr="00FE6B9F">
              <w:rPr>
                <w:sz w:val="12"/>
                <w:szCs w:val="12"/>
              </w:rPr>
              <w:t>100 400</w:t>
            </w:r>
          </w:p>
        </w:tc>
        <w:tc>
          <w:tcPr>
            <w:tcW w:w="808" w:type="pct"/>
            <w:tcBorders>
              <w:top w:val="nil"/>
              <w:left w:val="nil"/>
              <w:bottom w:val="single" w:sz="4" w:space="0" w:color="auto"/>
              <w:right w:val="single" w:sz="4" w:space="0" w:color="auto"/>
            </w:tcBorders>
            <w:shd w:val="clear" w:color="auto" w:fill="auto"/>
            <w:vAlign w:val="center"/>
            <w:hideMark/>
          </w:tcPr>
          <w:p w14:paraId="289A7E08" w14:textId="77777777" w:rsidR="00FE6B9F" w:rsidRPr="00FE6B9F" w:rsidRDefault="00FE6B9F" w:rsidP="00FE6B9F">
            <w:pPr>
              <w:spacing w:line="240" w:lineRule="auto"/>
              <w:jc w:val="right"/>
              <w:rPr>
                <w:sz w:val="12"/>
                <w:szCs w:val="12"/>
              </w:rPr>
            </w:pPr>
            <w:r w:rsidRPr="00FE6B9F">
              <w:rPr>
                <w:sz w:val="12"/>
                <w:szCs w:val="12"/>
              </w:rPr>
              <w:t>250 111,20</w:t>
            </w:r>
          </w:p>
        </w:tc>
        <w:tc>
          <w:tcPr>
            <w:tcW w:w="641" w:type="pct"/>
            <w:tcBorders>
              <w:top w:val="nil"/>
              <w:left w:val="nil"/>
              <w:bottom w:val="single" w:sz="4" w:space="0" w:color="auto"/>
              <w:right w:val="single" w:sz="4" w:space="0" w:color="auto"/>
            </w:tcBorders>
            <w:shd w:val="clear" w:color="auto" w:fill="auto"/>
            <w:noWrap/>
            <w:vAlign w:val="center"/>
            <w:hideMark/>
          </w:tcPr>
          <w:p w14:paraId="49E1CC87" w14:textId="77777777" w:rsidR="00FE6B9F" w:rsidRPr="00FE6B9F" w:rsidRDefault="00FE6B9F" w:rsidP="00FE6B9F">
            <w:pPr>
              <w:spacing w:line="240" w:lineRule="auto"/>
              <w:jc w:val="right"/>
              <w:rPr>
                <w:sz w:val="12"/>
                <w:szCs w:val="12"/>
              </w:rPr>
            </w:pPr>
            <w:r w:rsidRPr="00FE6B9F">
              <w:rPr>
                <w:sz w:val="12"/>
                <w:szCs w:val="12"/>
              </w:rPr>
              <w:t>249,1</w:t>
            </w:r>
          </w:p>
        </w:tc>
      </w:tr>
      <w:tr w:rsidR="00FE6B9F" w:rsidRPr="00FE6B9F" w14:paraId="2E35207C"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766B2EA" w14:textId="77777777" w:rsidR="00FE6B9F" w:rsidRPr="00FE6B9F" w:rsidRDefault="00FE6B9F" w:rsidP="00FE6B9F">
            <w:pPr>
              <w:spacing w:line="240" w:lineRule="auto"/>
              <w:rPr>
                <w:sz w:val="12"/>
                <w:szCs w:val="12"/>
              </w:rPr>
            </w:pPr>
            <w:r w:rsidRPr="00FE6B9F">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49EA90A7" w14:textId="77777777" w:rsidR="00FE6B9F" w:rsidRPr="00FE6B9F" w:rsidRDefault="00FE6B9F" w:rsidP="00FE6B9F">
            <w:pPr>
              <w:spacing w:line="240" w:lineRule="auto"/>
              <w:jc w:val="right"/>
              <w:rPr>
                <w:sz w:val="12"/>
                <w:szCs w:val="12"/>
              </w:rPr>
            </w:pPr>
            <w:r w:rsidRPr="00FE6B9F">
              <w:rPr>
                <w:sz w:val="12"/>
                <w:szCs w:val="12"/>
              </w:rPr>
              <w:t>290 300</w:t>
            </w:r>
          </w:p>
        </w:tc>
        <w:tc>
          <w:tcPr>
            <w:tcW w:w="808" w:type="pct"/>
            <w:tcBorders>
              <w:top w:val="nil"/>
              <w:left w:val="nil"/>
              <w:bottom w:val="single" w:sz="4" w:space="0" w:color="auto"/>
              <w:right w:val="single" w:sz="4" w:space="0" w:color="auto"/>
            </w:tcBorders>
            <w:shd w:val="clear" w:color="auto" w:fill="auto"/>
            <w:vAlign w:val="center"/>
            <w:hideMark/>
          </w:tcPr>
          <w:p w14:paraId="46BC21BF" w14:textId="77777777" w:rsidR="00FE6B9F" w:rsidRPr="00FE6B9F" w:rsidRDefault="00FE6B9F" w:rsidP="00FE6B9F">
            <w:pPr>
              <w:spacing w:line="240" w:lineRule="auto"/>
              <w:jc w:val="right"/>
              <w:rPr>
                <w:sz w:val="12"/>
                <w:szCs w:val="12"/>
              </w:rPr>
            </w:pPr>
            <w:r w:rsidRPr="00FE6B9F">
              <w:rPr>
                <w:sz w:val="12"/>
                <w:szCs w:val="12"/>
              </w:rPr>
              <w:t>271 256,82</w:t>
            </w:r>
          </w:p>
        </w:tc>
        <w:tc>
          <w:tcPr>
            <w:tcW w:w="641" w:type="pct"/>
            <w:tcBorders>
              <w:top w:val="nil"/>
              <w:left w:val="nil"/>
              <w:bottom w:val="single" w:sz="4" w:space="0" w:color="auto"/>
              <w:right w:val="single" w:sz="4" w:space="0" w:color="auto"/>
            </w:tcBorders>
            <w:shd w:val="clear" w:color="auto" w:fill="auto"/>
            <w:noWrap/>
            <w:vAlign w:val="center"/>
            <w:hideMark/>
          </w:tcPr>
          <w:p w14:paraId="3A677660" w14:textId="77777777" w:rsidR="00FE6B9F" w:rsidRPr="00FE6B9F" w:rsidRDefault="00FE6B9F" w:rsidP="00FE6B9F">
            <w:pPr>
              <w:spacing w:line="240" w:lineRule="auto"/>
              <w:jc w:val="right"/>
              <w:rPr>
                <w:sz w:val="12"/>
                <w:szCs w:val="12"/>
              </w:rPr>
            </w:pPr>
            <w:r w:rsidRPr="00FE6B9F">
              <w:rPr>
                <w:sz w:val="12"/>
                <w:szCs w:val="12"/>
              </w:rPr>
              <w:t>93,4</w:t>
            </w:r>
          </w:p>
        </w:tc>
      </w:tr>
      <w:tr w:rsidR="00FE6B9F" w:rsidRPr="00FE6B9F" w14:paraId="0A4B1418"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72C0632" w14:textId="77777777" w:rsidR="00FE6B9F" w:rsidRPr="00FE6B9F" w:rsidRDefault="00FE6B9F" w:rsidP="00FE6B9F">
            <w:pPr>
              <w:spacing w:line="240" w:lineRule="auto"/>
              <w:rPr>
                <w:sz w:val="12"/>
                <w:szCs w:val="12"/>
              </w:rPr>
            </w:pPr>
            <w:r w:rsidRPr="00FE6B9F">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14:paraId="7EF67B23" w14:textId="77777777" w:rsidR="00FE6B9F" w:rsidRPr="00FE6B9F" w:rsidRDefault="00FE6B9F" w:rsidP="00FE6B9F">
            <w:pPr>
              <w:spacing w:line="240" w:lineRule="auto"/>
              <w:jc w:val="right"/>
              <w:rPr>
                <w:sz w:val="12"/>
                <w:szCs w:val="12"/>
              </w:rPr>
            </w:pPr>
            <w:r w:rsidRPr="00FE6B9F">
              <w:rPr>
                <w:sz w:val="12"/>
                <w:szCs w:val="12"/>
              </w:rPr>
              <w:t>1 747 320</w:t>
            </w:r>
          </w:p>
        </w:tc>
        <w:tc>
          <w:tcPr>
            <w:tcW w:w="808" w:type="pct"/>
            <w:tcBorders>
              <w:top w:val="nil"/>
              <w:left w:val="nil"/>
              <w:bottom w:val="single" w:sz="4" w:space="0" w:color="auto"/>
              <w:right w:val="single" w:sz="4" w:space="0" w:color="auto"/>
            </w:tcBorders>
            <w:shd w:val="clear" w:color="auto" w:fill="auto"/>
            <w:vAlign w:val="center"/>
            <w:hideMark/>
          </w:tcPr>
          <w:p w14:paraId="50DED8C9" w14:textId="77777777" w:rsidR="00FE6B9F" w:rsidRPr="00FE6B9F" w:rsidRDefault="00FE6B9F" w:rsidP="00FE6B9F">
            <w:pPr>
              <w:spacing w:line="240" w:lineRule="auto"/>
              <w:jc w:val="right"/>
              <w:rPr>
                <w:sz w:val="12"/>
                <w:szCs w:val="12"/>
              </w:rPr>
            </w:pPr>
            <w:r w:rsidRPr="00FE6B9F">
              <w:rPr>
                <w:sz w:val="12"/>
                <w:szCs w:val="12"/>
              </w:rPr>
              <w:t>1 747 331,29</w:t>
            </w:r>
          </w:p>
        </w:tc>
        <w:tc>
          <w:tcPr>
            <w:tcW w:w="641" w:type="pct"/>
            <w:tcBorders>
              <w:top w:val="nil"/>
              <w:left w:val="nil"/>
              <w:bottom w:val="single" w:sz="4" w:space="0" w:color="auto"/>
              <w:right w:val="single" w:sz="4" w:space="0" w:color="auto"/>
            </w:tcBorders>
            <w:shd w:val="clear" w:color="auto" w:fill="auto"/>
            <w:noWrap/>
            <w:vAlign w:val="center"/>
            <w:hideMark/>
          </w:tcPr>
          <w:p w14:paraId="102F869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8824E4F"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D4E89E6" w14:textId="77777777" w:rsidR="00FE6B9F" w:rsidRPr="00FE6B9F" w:rsidRDefault="00FE6B9F" w:rsidP="00FE6B9F">
            <w:pPr>
              <w:spacing w:line="240" w:lineRule="auto"/>
              <w:rPr>
                <w:sz w:val="12"/>
                <w:szCs w:val="12"/>
              </w:rPr>
            </w:pPr>
            <w:r w:rsidRPr="00FE6B9F">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490D2AB3" w14:textId="77777777" w:rsidR="00FE6B9F" w:rsidRPr="00FE6B9F" w:rsidRDefault="00FE6B9F" w:rsidP="00FE6B9F">
            <w:pPr>
              <w:spacing w:line="240" w:lineRule="auto"/>
              <w:jc w:val="right"/>
              <w:rPr>
                <w:sz w:val="12"/>
                <w:szCs w:val="12"/>
              </w:rPr>
            </w:pPr>
            <w:r w:rsidRPr="00FE6B9F">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92BEF78" w14:textId="77777777" w:rsidR="00FE6B9F" w:rsidRPr="00FE6B9F" w:rsidRDefault="00FE6B9F" w:rsidP="00FE6B9F">
            <w:pPr>
              <w:spacing w:line="240" w:lineRule="auto"/>
              <w:jc w:val="right"/>
              <w:rPr>
                <w:sz w:val="12"/>
                <w:szCs w:val="12"/>
              </w:rPr>
            </w:pPr>
            <w:r w:rsidRPr="00FE6B9F">
              <w:rPr>
                <w:sz w:val="12"/>
                <w:szCs w:val="12"/>
              </w:rPr>
              <w:t>-8 384,25</w:t>
            </w:r>
          </w:p>
        </w:tc>
        <w:tc>
          <w:tcPr>
            <w:tcW w:w="641" w:type="pct"/>
            <w:tcBorders>
              <w:top w:val="nil"/>
              <w:left w:val="nil"/>
              <w:bottom w:val="single" w:sz="4" w:space="0" w:color="auto"/>
              <w:right w:val="single" w:sz="4" w:space="0" w:color="auto"/>
            </w:tcBorders>
            <w:shd w:val="clear" w:color="auto" w:fill="auto"/>
            <w:noWrap/>
            <w:vAlign w:val="center"/>
            <w:hideMark/>
          </w:tcPr>
          <w:p w14:paraId="458E8B49" w14:textId="77777777" w:rsidR="00FE6B9F" w:rsidRPr="00FE6B9F" w:rsidRDefault="00FE6B9F" w:rsidP="00FE6B9F">
            <w:pPr>
              <w:spacing w:line="240" w:lineRule="auto"/>
              <w:jc w:val="right"/>
              <w:rPr>
                <w:sz w:val="12"/>
                <w:szCs w:val="12"/>
              </w:rPr>
            </w:pPr>
            <w:r w:rsidRPr="00FE6B9F">
              <w:rPr>
                <w:sz w:val="12"/>
                <w:szCs w:val="12"/>
              </w:rPr>
              <w:t>-</w:t>
            </w:r>
          </w:p>
        </w:tc>
      </w:tr>
      <w:tr w:rsidR="00FE6B9F" w:rsidRPr="00FE6B9F" w14:paraId="4EBEAF00"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A02D790" w14:textId="77777777" w:rsidR="00FE6B9F" w:rsidRPr="00FE6B9F" w:rsidRDefault="00FE6B9F" w:rsidP="00FE6B9F">
            <w:pPr>
              <w:spacing w:line="240" w:lineRule="auto"/>
              <w:rPr>
                <w:sz w:val="12"/>
                <w:szCs w:val="12"/>
              </w:rPr>
            </w:pPr>
            <w:r w:rsidRPr="00FE6B9F">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2A145EE5" w14:textId="77777777" w:rsidR="00FE6B9F" w:rsidRPr="00FE6B9F" w:rsidRDefault="00FE6B9F" w:rsidP="00FE6B9F">
            <w:pPr>
              <w:spacing w:line="240" w:lineRule="auto"/>
              <w:jc w:val="right"/>
              <w:rPr>
                <w:sz w:val="12"/>
                <w:szCs w:val="12"/>
              </w:rPr>
            </w:pPr>
            <w:r w:rsidRPr="00FE6B9F">
              <w:rPr>
                <w:sz w:val="12"/>
                <w:szCs w:val="12"/>
              </w:rPr>
              <w:t>42 000</w:t>
            </w:r>
          </w:p>
        </w:tc>
        <w:tc>
          <w:tcPr>
            <w:tcW w:w="808" w:type="pct"/>
            <w:tcBorders>
              <w:top w:val="nil"/>
              <w:left w:val="nil"/>
              <w:bottom w:val="single" w:sz="4" w:space="0" w:color="auto"/>
              <w:right w:val="single" w:sz="4" w:space="0" w:color="auto"/>
            </w:tcBorders>
            <w:shd w:val="clear" w:color="auto" w:fill="auto"/>
            <w:vAlign w:val="center"/>
            <w:hideMark/>
          </w:tcPr>
          <w:p w14:paraId="6A8937C7" w14:textId="77777777" w:rsidR="00FE6B9F" w:rsidRPr="00FE6B9F" w:rsidRDefault="00FE6B9F" w:rsidP="00FE6B9F">
            <w:pPr>
              <w:spacing w:line="240" w:lineRule="auto"/>
              <w:jc w:val="right"/>
              <w:rPr>
                <w:sz w:val="12"/>
                <w:szCs w:val="12"/>
              </w:rPr>
            </w:pPr>
            <w:r w:rsidRPr="00FE6B9F">
              <w:rPr>
                <w:sz w:val="12"/>
                <w:szCs w:val="12"/>
              </w:rPr>
              <w:t>43 362,17</w:t>
            </w:r>
          </w:p>
        </w:tc>
        <w:tc>
          <w:tcPr>
            <w:tcW w:w="641" w:type="pct"/>
            <w:tcBorders>
              <w:top w:val="nil"/>
              <w:left w:val="nil"/>
              <w:bottom w:val="single" w:sz="4" w:space="0" w:color="auto"/>
              <w:right w:val="single" w:sz="4" w:space="0" w:color="auto"/>
            </w:tcBorders>
            <w:shd w:val="clear" w:color="auto" w:fill="auto"/>
            <w:noWrap/>
            <w:vAlign w:val="center"/>
            <w:hideMark/>
          </w:tcPr>
          <w:p w14:paraId="2D2DBD2A" w14:textId="77777777" w:rsidR="00FE6B9F" w:rsidRPr="00FE6B9F" w:rsidRDefault="00FE6B9F" w:rsidP="00FE6B9F">
            <w:pPr>
              <w:spacing w:line="240" w:lineRule="auto"/>
              <w:jc w:val="right"/>
              <w:rPr>
                <w:sz w:val="12"/>
                <w:szCs w:val="12"/>
              </w:rPr>
            </w:pPr>
            <w:r w:rsidRPr="00FE6B9F">
              <w:rPr>
                <w:sz w:val="12"/>
                <w:szCs w:val="12"/>
              </w:rPr>
              <w:t>103,2</w:t>
            </w:r>
          </w:p>
        </w:tc>
      </w:tr>
      <w:tr w:rsidR="00FE6B9F" w:rsidRPr="00FE6B9F" w14:paraId="7392A7F9"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44C7C6E" w14:textId="77777777" w:rsidR="00FE6B9F" w:rsidRPr="00FE6B9F" w:rsidRDefault="00FE6B9F" w:rsidP="00FE6B9F">
            <w:pPr>
              <w:spacing w:line="240" w:lineRule="auto"/>
              <w:rPr>
                <w:sz w:val="12"/>
                <w:szCs w:val="12"/>
              </w:rPr>
            </w:pPr>
            <w:r w:rsidRPr="00FE6B9F">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054E2AE2" w14:textId="77777777" w:rsidR="00FE6B9F" w:rsidRPr="00FE6B9F" w:rsidRDefault="00FE6B9F" w:rsidP="00FE6B9F">
            <w:pPr>
              <w:spacing w:line="240" w:lineRule="auto"/>
              <w:jc w:val="right"/>
              <w:rPr>
                <w:sz w:val="12"/>
                <w:szCs w:val="12"/>
              </w:rPr>
            </w:pPr>
            <w:r w:rsidRPr="00FE6B9F">
              <w:rPr>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14:paraId="22CFC5F1" w14:textId="77777777" w:rsidR="00FE6B9F" w:rsidRPr="00FE6B9F" w:rsidRDefault="00FE6B9F" w:rsidP="00FE6B9F">
            <w:pPr>
              <w:spacing w:line="240" w:lineRule="auto"/>
              <w:jc w:val="right"/>
              <w:rPr>
                <w:sz w:val="12"/>
                <w:szCs w:val="12"/>
              </w:rPr>
            </w:pPr>
            <w:r w:rsidRPr="00FE6B9F">
              <w:rPr>
                <w:sz w:val="12"/>
                <w:szCs w:val="12"/>
              </w:rPr>
              <w:t>51 933,80</w:t>
            </w:r>
          </w:p>
        </w:tc>
        <w:tc>
          <w:tcPr>
            <w:tcW w:w="641" w:type="pct"/>
            <w:tcBorders>
              <w:top w:val="nil"/>
              <w:left w:val="nil"/>
              <w:bottom w:val="single" w:sz="4" w:space="0" w:color="auto"/>
              <w:right w:val="single" w:sz="4" w:space="0" w:color="auto"/>
            </w:tcBorders>
            <w:shd w:val="clear" w:color="auto" w:fill="auto"/>
            <w:noWrap/>
            <w:vAlign w:val="center"/>
            <w:hideMark/>
          </w:tcPr>
          <w:p w14:paraId="17E97DFA" w14:textId="77777777" w:rsidR="00FE6B9F" w:rsidRPr="00FE6B9F" w:rsidRDefault="00FE6B9F" w:rsidP="00FE6B9F">
            <w:pPr>
              <w:spacing w:line="240" w:lineRule="auto"/>
              <w:jc w:val="right"/>
              <w:rPr>
                <w:sz w:val="12"/>
                <w:szCs w:val="12"/>
              </w:rPr>
            </w:pPr>
            <w:r w:rsidRPr="00FE6B9F">
              <w:rPr>
                <w:sz w:val="12"/>
                <w:szCs w:val="12"/>
              </w:rPr>
              <w:t>519,3</w:t>
            </w:r>
          </w:p>
        </w:tc>
      </w:tr>
      <w:tr w:rsidR="00FE6B9F" w:rsidRPr="00FE6B9F" w14:paraId="7EBAE4F2"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C42F896" w14:textId="77777777" w:rsidR="00FE6B9F" w:rsidRPr="00FE6B9F" w:rsidRDefault="00FE6B9F" w:rsidP="00FE6B9F">
            <w:pPr>
              <w:spacing w:line="240" w:lineRule="auto"/>
              <w:rPr>
                <w:sz w:val="12"/>
                <w:szCs w:val="12"/>
              </w:rPr>
            </w:pPr>
            <w:r w:rsidRPr="00FE6B9F">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10477986" w14:textId="77777777" w:rsidR="00FE6B9F" w:rsidRPr="00FE6B9F" w:rsidRDefault="00FE6B9F" w:rsidP="00FE6B9F">
            <w:pPr>
              <w:spacing w:line="240" w:lineRule="auto"/>
              <w:jc w:val="right"/>
              <w:rPr>
                <w:sz w:val="12"/>
                <w:szCs w:val="12"/>
              </w:rPr>
            </w:pPr>
            <w:r w:rsidRPr="00FE6B9F">
              <w:rPr>
                <w:sz w:val="12"/>
                <w:szCs w:val="12"/>
              </w:rPr>
              <w:t>372 600</w:t>
            </w:r>
          </w:p>
        </w:tc>
        <w:tc>
          <w:tcPr>
            <w:tcW w:w="808" w:type="pct"/>
            <w:tcBorders>
              <w:top w:val="nil"/>
              <w:left w:val="nil"/>
              <w:bottom w:val="single" w:sz="4" w:space="0" w:color="auto"/>
              <w:right w:val="single" w:sz="4" w:space="0" w:color="auto"/>
            </w:tcBorders>
            <w:shd w:val="clear" w:color="auto" w:fill="auto"/>
            <w:vAlign w:val="center"/>
            <w:hideMark/>
          </w:tcPr>
          <w:p w14:paraId="210DB3CB" w14:textId="77777777" w:rsidR="00FE6B9F" w:rsidRPr="00FE6B9F" w:rsidRDefault="00FE6B9F" w:rsidP="00FE6B9F">
            <w:pPr>
              <w:spacing w:line="240" w:lineRule="auto"/>
              <w:jc w:val="right"/>
              <w:rPr>
                <w:sz w:val="12"/>
                <w:szCs w:val="12"/>
              </w:rPr>
            </w:pPr>
            <w:r w:rsidRPr="00FE6B9F">
              <w:rPr>
                <w:sz w:val="12"/>
                <w:szCs w:val="12"/>
              </w:rPr>
              <w:t>373 422,72</w:t>
            </w:r>
          </w:p>
        </w:tc>
        <w:tc>
          <w:tcPr>
            <w:tcW w:w="641" w:type="pct"/>
            <w:tcBorders>
              <w:top w:val="nil"/>
              <w:left w:val="nil"/>
              <w:bottom w:val="single" w:sz="4" w:space="0" w:color="auto"/>
              <w:right w:val="single" w:sz="4" w:space="0" w:color="auto"/>
            </w:tcBorders>
            <w:shd w:val="clear" w:color="auto" w:fill="auto"/>
            <w:noWrap/>
            <w:vAlign w:val="center"/>
            <w:hideMark/>
          </w:tcPr>
          <w:p w14:paraId="25B7295F" w14:textId="77777777" w:rsidR="00FE6B9F" w:rsidRPr="00FE6B9F" w:rsidRDefault="00FE6B9F" w:rsidP="00FE6B9F">
            <w:pPr>
              <w:spacing w:line="240" w:lineRule="auto"/>
              <w:jc w:val="right"/>
              <w:rPr>
                <w:sz w:val="12"/>
                <w:szCs w:val="12"/>
              </w:rPr>
            </w:pPr>
            <w:r w:rsidRPr="00FE6B9F">
              <w:rPr>
                <w:sz w:val="12"/>
                <w:szCs w:val="12"/>
              </w:rPr>
              <w:t>100,2</w:t>
            </w:r>
          </w:p>
        </w:tc>
      </w:tr>
      <w:tr w:rsidR="00FE6B9F" w:rsidRPr="00FE6B9F" w14:paraId="2614EA94"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2EE0409" w14:textId="77777777" w:rsidR="00FE6B9F" w:rsidRPr="00FE6B9F" w:rsidRDefault="00FE6B9F" w:rsidP="00FE6B9F">
            <w:pPr>
              <w:spacing w:line="240" w:lineRule="auto"/>
              <w:rPr>
                <w:sz w:val="12"/>
                <w:szCs w:val="12"/>
              </w:rPr>
            </w:pPr>
            <w:r w:rsidRPr="00FE6B9F">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601DAB4E" w14:textId="77777777" w:rsidR="00FE6B9F" w:rsidRPr="00FE6B9F" w:rsidRDefault="00FE6B9F" w:rsidP="00FE6B9F">
            <w:pPr>
              <w:spacing w:line="240" w:lineRule="auto"/>
              <w:jc w:val="right"/>
              <w:rPr>
                <w:sz w:val="12"/>
                <w:szCs w:val="12"/>
              </w:rPr>
            </w:pPr>
            <w:r w:rsidRPr="00FE6B9F">
              <w:rPr>
                <w:sz w:val="12"/>
                <w:szCs w:val="12"/>
              </w:rPr>
              <w:t>874 500</w:t>
            </w:r>
          </w:p>
        </w:tc>
        <w:tc>
          <w:tcPr>
            <w:tcW w:w="808" w:type="pct"/>
            <w:tcBorders>
              <w:top w:val="nil"/>
              <w:left w:val="nil"/>
              <w:bottom w:val="single" w:sz="4" w:space="0" w:color="auto"/>
              <w:right w:val="single" w:sz="4" w:space="0" w:color="auto"/>
            </w:tcBorders>
            <w:shd w:val="clear" w:color="auto" w:fill="auto"/>
            <w:vAlign w:val="center"/>
            <w:hideMark/>
          </w:tcPr>
          <w:p w14:paraId="6D41A799" w14:textId="77777777" w:rsidR="00FE6B9F" w:rsidRPr="00FE6B9F" w:rsidRDefault="00FE6B9F" w:rsidP="00FE6B9F">
            <w:pPr>
              <w:spacing w:line="240" w:lineRule="auto"/>
              <w:jc w:val="right"/>
              <w:rPr>
                <w:sz w:val="12"/>
                <w:szCs w:val="12"/>
              </w:rPr>
            </w:pPr>
            <w:r w:rsidRPr="00FE6B9F">
              <w:rPr>
                <w:sz w:val="12"/>
                <w:szCs w:val="12"/>
              </w:rPr>
              <w:t>873 048,58</w:t>
            </w:r>
          </w:p>
        </w:tc>
        <w:tc>
          <w:tcPr>
            <w:tcW w:w="641" w:type="pct"/>
            <w:tcBorders>
              <w:top w:val="nil"/>
              <w:left w:val="nil"/>
              <w:bottom w:val="single" w:sz="4" w:space="0" w:color="auto"/>
              <w:right w:val="single" w:sz="4" w:space="0" w:color="auto"/>
            </w:tcBorders>
            <w:shd w:val="clear" w:color="auto" w:fill="auto"/>
            <w:noWrap/>
            <w:vAlign w:val="center"/>
            <w:hideMark/>
          </w:tcPr>
          <w:p w14:paraId="0AC797BD"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7F25049D"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0B77FD18" w14:textId="77777777" w:rsidR="00FE6B9F" w:rsidRPr="00FE6B9F" w:rsidRDefault="00FE6B9F" w:rsidP="00FE6B9F">
            <w:pPr>
              <w:spacing w:line="240" w:lineRule="auto"/>
              <w:rPr>
                <w:b/>
                <w:bCs/>
                <w:sz w:val="12"/>
                <w:szCs w:val="12"/>
              </w:rPr>
            </w:pPr>
            <w:r w:rsidRPr="00FE6B9F">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15354695" w14:textId="77777777" w:rsidR="00FE6B9F" w:rsidRPr="00FE6B9F" w:rsidRDefault="00FE6B9F" w:rsidP="00FE6B9F">
            <w:pPr>
              <w:spacing w:line="240" w:lineRule="auto"/>
              <w:jc w:val="right"/>
              <w:rPr>
                <w:b/>
                <w:bCs/>
                <w:sz w:val="12"/>
                <w:szCs w:val="12"/>
              </w:rPr>
            </w:pPr>
            <w:r w:rsidRPr="00FE6B9F">
              <w:rPr>
                <w:b/>
                <w:bCs/>
                <w:sz w:val="12"/>
                <w:szCs w:val="12"/>
              </w:rPr>
              <w:t>448 608</w:t>
            </w:r>
          </w:p>
        </w:tc>
        <w:tc>
          <w:tcPr>
            <w:tcW w:w="808" w:type="pct"/>
            <w:tcBorders>
              <w:top w:val="nil"/>
              <w:left w:val="nil"/>
              <w:bottom w:val="single" w:sz="4" w:space="0" w:color="auto"/>
              <w:right w:val="single" w:sz="4" w:space="0" w:color="auto"/>
            </w:tcBorders>
            <w:shd w:val="clear" w:color="000000" w:fill="B6D9E6"/>
            <w:vAlign w:val="center"/>
            <w:hideMark/>
          </w:tcPr>
          <w:p w14:paraId="37E172D5" w14:textId="77777777" w:rsidR="00FE6B9F" w:rsidRPr="00FE6B9F" w:rsidRDefault="00FE6B9F" w:rsidP="00FE6B9F">
            <w:pPr>
              <w:spacing w:line="240" w:lineRule="auto"/>
              <w:jc w:val="right"/>
              <w:rPr>
                <w:b/>
                <w:bCs/>
                <w:sz w:val="12"/>
                <w:szCs w:val="12"/>
              </w:rPr>
            </w:pPr>
            <w:r w:rsidRPr="00FE6B9F">
              <w:rPr>
                <w:b/>
                <w:bCs/>
                <w:sz w:val="12"/>
                <w:szCs w:val="12"/>
              </w:rPr>
              <w:t>877 577,45</w:t>
            </w:r>
          </w:p>
        </w:tc>
        <w:tc>
          <w:tcPr>
            <w:tcW w:w="641" w:type="pct"/>
            <w:tcBorders>
              <w:top w:val="nil"/>
              <w:left w:val="nil"/>
              <w:bottom w:val="single" w:sz="4" w:space="0" w:color="auto"/>
              <w:right w:val="single" w:sz="4" w:space="0" w:color="auto"/>
            </w:tcBorders>
            <w:shd w:val="clear" w:color="000000" w:fill="B6D9E6"/>
            <w:noWrap/>
            <w:vAlign w:val="center"/>
            <w:hideMark/>
          </w:tcPr>
          <w:p w14:paraId="5EFF31C4" w14:textId="77777777" w:rsidR="00FE6B9F" w:rsidRPr="00FE6B9F" w:rsidRDefault="00FE6B9F" w:rsidP="00FE6B9F">
            <w:pPr>
              <w:spacing w:line="240" w:lineRule="auto"/>
              <w:jc w:val="right"/>
              <w:rPr>
                <w:b/>
                <w:bCs/>
                <w:sz w:val="12"/>
                <w:szCs w:val="12"/>
              </w:rPr>
            </w:pPr>
            <w:r w:rsidRPr="00FE6B9F">
              <w:rPr>
                <w:b/>
                <w:bCs/>
                <w:sz w:val="12"/>
                <w:szCs w:val="12"/>
              </w:rPr>
              <w:t>195,6</w:t>
            </w:r>
          </w:p>
        </w:tc>
      </w:tr>
      <w:tr w:rsidR="00FE6B9F" w:rsidRPr="00FE6B9F" w14:paraId="4D41FA3E"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4A2F0820" w14:textId="77777777" w:rsidR="00FE6B9F" w:rsidRPr="00FE6B9F" w:rsidRDefault="00FE6B9F" w:rsidP="00FE6B9F">
            <w:pPr>
              <w:spacing w:line="240" w:lineRule="auto"/>
              <w:rPr>
                <w:b/>
                <w:bCs/>
                <w:sz w:val="12"/>
                <w:szCs w:val="12"/>
              </w:rPr>
            </w:pPr>
            <w:r w:rsidRPr="00FE6B9F">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9578EAB" w14:textId="77777777" w:rsidR="00FE6B9F" w:rsidRPr="00FE6B9F" w:rsidRDefault="00FE6B9F" w:rsidP="00FE6B9F">
            <w:pPr>
              <w:spacing w:line="240" w:lineRule="auto"/>
              <w:jc w:val="right"/>
              <w:rPr>
                <w:b/>
                <w:bCs/>
                <w:sz w:val="12"/>
                <w:szCs w:val="12"/>
              </w:rPr>
            </w:pPr>
            <w:r w:rsidRPr="00FE6B9F">
              <w:rPr>
                <w:b/>
                <w:bCs/>
                <w:sz w:val="12"/>
                <w:szCs w:val="12"/>
              </w:rPr>
              <w:t>448 608</w:t>
            </w:r>
          </w:p>
        </w:tc>
        <w:tc>
          <w:tcPr>
            <w:tcW w:w="808" w:type="pct"/>
            <w:tcBorders>
              <w:top w:val="nil"/>
              <w:left w:val="nil"/>
              <w:bottom w:val="single" w:sz="4" w:space="0" w:color="auto"/>
              <w:right w:val="single" w:sz="4" w:space="0" w:color="auto"/>
            </w:tcBorders>
            <w:shd w:val="clear" w:color="000000" w:fill="D5E3F2"/>
            <w:vAlign w:val="center"/>
            <w:hideMark/>
          </w:tcPr>
          <w:p w14:paraId="7F08DDD4" w14:textId="77777777" w:rsidR="00FE6B9F" w:rsidRPr="00FE6B9F" w:rsidRDefault="00FE6B9F" w:rsidP="00FE6B9F">
            <w:pPr>
              <w:spacing w:line="240" w:lineRule="auto"/>
              <w:jc w:val="right"/>
              <w:rPr>
                <w:b/>
                <w:bCs/>
                <w:sz w:val="12"/>
                <w:szCs w:val="12"/>
              </w:rPr>
            </w:pPr>
            <w:r w:rsidRPr="00FE6B9F">
              <w:rPr>
                <w:b/>
                <w:bCs/>
                <w:sz w:val="12"/>
                <w:szCs w:val="12"/>
              </w:rPr>
              <w:t>877 577,45</w:t>
            </w:r>
          </w:p>
        </w:tc>
        <w:tc>
          <w:tcPr>
            <w:tcW w:w="641" w:type="pct"/>
            <w:tcBorders>
              <w:top w:val="nil"/>
              <w:left w:val="nil"/>
              <w:bottom w:val="single" w:sz="4" w:space="0" w:color="auto"/>
              <w:right w:val="single" w:sz="4" w:space="0" w:color="auto"/>
            </w:tcBorders>
            <w:shd w:val="clear" w:color="000000" w:fill="D5E3F2"/>
            <w:noWrap/>
            <w:vAlign w:val="center"/>
            <w:hideMark/>
          </w:tcPr>
          <w:p w14:paraId="12331890" w14:textId="77777777" w:rsidR="00FE6B9F" w:rsidRPr="00FE6B9F" w:rsidRDefault="00FE6B9F" w:rsidP="00FE6B9F">
            <w:pPr>
              <w:spacing w:line="240" w:lineRule="auto"/>
              <w:jc w:val="right"/>
              <w:rPr>
                <w:b/>
                <w:bCs/>
                <w:sz w:val="12"/>
                <w:szCs w:val="12"/>
              </w:rPr>
            </w:pPr>
            <w:r w:rsidRPr="00FE6B9F">
              <w:rPr>
                <w:b/>
                <w:bCs/>
                <w:sz w:val="12"/>
                <w:szCs w:val="12"/>
              </w:rPr>
              <w:t>195,6</w:t>
            </w:r>
          </w:p>
        </w:tc>
      </w:tr>
      <w:tr w:rsidR="00FE6B9F" w:rsidRPr="00FE6B9F" w14:paraId="01512DD5" w14:textId="77777777" w:rsidTr="00FE6B9F">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72A039F" w14:textId="77777777" w:rsidR="00FE6B9F" w:rsidRPr="00FE6B9F" w:rsidRDefault="00FE6B9F" w:rsidP="00FE6B9F">
            <w:pPr>
              <w:spacing w:line="240" w:lineRule="auto"/>
              <w:rPr>
                <w:b/>
                <w:bCs/>
                <w:i/>
                <w:iCs/>
                <w:sz w:val="12"/>
                <w:szCs w:val="12"/>
              </w:rPr>
            </w:pPr>
            <w:r w:rsidRPr="00FE6B9F">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21D9E892" w14:textId="77777777" w:rsidR="00FE6B9F" w:rsidRPr="00FE6B9F" w:rsidRDefault="00FE6B9F" w:rsidP="00FE6B9F">
            <w:pPr>
              <w:spacing w:line="240" w:lineRule="auto"/>
              <w:jc w:val="right"/>
              <w:rPr>
                <w:b/>
                <w:bCs/>
                <w:i/>
                <w:iCs/>
                <w:sz w:val="12"/>
                <w:szCs w:val="12"/>
              </w:rPr>
            </w:pPr>
            <w:r w:rsidRPr="00FE6B9F">
              <w:rPr>
                <w:b/>
                <w:bCs/>
                <w:i/>
                <w:iCs/>
                <w:sz w:val="12"/>
                <w:szCs w:val="12"/>
              </w:rPr>
              <w:t>390 108</w:t>
            </w:r>
          </w:p>
        </w:tc>
        <w:tc>
          <w:tcPr>
            <w:tcW w:w="808" w:type="pct"/>
            <w:tcBorders>
              <w:top w:val="nil"/>
              <w:left w:val="nil"/>
              <w:bottom w:val="single" w:sz="4" w:space="0" w:color="auto"/>
              <w:right w:val="single" w:sz="4" w:space="0" w:color="auto"/>
            </w:tcBorders>
            <w:shd w:val="clear" w:color="000000" w:fill="FFFDC1"/>
            <w:vAlign w:val="center"/>
            <w:hideMark/>
          </w:tcPr>
          <w:p w14:paraId="3FBBDB9E" w14:textId="77777777" w:rsidR="00FE6B9F" w:rsidRPr="00FE6B9F" w:rsidRDefault="00FE6B9F" w:rsidP="00FE6B9F">
            <w:pPr>
              <w:spacing w:line="240" w:lineRule="auto"/>
              <w:jc w:val="right"/>
              <w:rPr>
                <w:b/>
                <w:bCs/>
                <w:i/>
                <w:iCs/>
                <w:sz w:val="12"/>
                <w:szCs w:val="12"/>
              </w:rPr>
            </w:pPr>
            <w:r w:rsidRPr="00FE6B9F">
              <w:rPr>
                <w:b/>
                <w:bCs/>
                <w:i/>
                <w:iCs/>
                <w:sz w:val="12"/>
                <w:szCs w:val="12"/>
              </w:rPr>
              <w:t>390 108,00</w:t>
            </w:r>
          </w:p>
        </w:tc>
        <w:tc>
          <w:tcPr>
            <w:tcW w:w="641" w:type="pct"/>
            <w:tcBorders>
              <w:top w:val="nil"/>
              <w:left w:val="nil"/>
              <w:bottom w:val="single" w:sz="4" w:space="0" w:color="auto"/>
              <w:right w:val="single" w:sz="4" w:space="0" w:color="auto"/>
            </w:tcBorders>
            <w:shd w:val="clear" w:color="000000" w:fill="FFFDC1"/>
            <w:noWrap/>
            <w:vAlign w:val="center"/>
            <w:hideMark/>
          </w:tcPr>
          <w:p w14:paraId="24E5072E"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0DE2636A"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257E7BF" w14:textId="77777777" w:rsidR="00FE6B9F" w:rsidRPr="00FE6B9F" w:rsidRDefault="00FE6B9F" w:rsidP="00FE6B9F">
            <w:pPr>
              <w:spacing w:line="240" w:lineRule="auto"/>
              <w:rPr>
                <w:sz w:val="12"/>
                <w:szCs w:val="12"/>
              </w:rPr>
            </w:pPr>
            <w:r w:rsidRPr="00FE6B9F">
              <w:rPr>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21625A0A" w14:textId="77777777" w:rsidR="00FE6B9F" w:rsidRPr="00FE6B9F" w:rsidRDefault="00FE6B9F" w:rsidP="00FE6B9F">
            <w:pPr>
              <w:spacing w:line="240" w:lineRule="auto"/>
              <w:jc w:val="right"/>
              <w:rPr>
                <w:sz w:val="12"/>
                <w:szCs w:val="12"/>
              </w:rPr>
            </w:pPr>
            <w:r w:rsidRPr="00FE6B9F">
              <w:rPr>
                <w:sz w:val="12"/>
                <w:szCs w:val="12"/>
              </w:rPr>
              <w:t>54 000</w:t>
            </w:r>
          </w:p>
        </w:tc>
        <w:tc>
          <w:tcPr>
            <w:tcW w:w="808" w:type="pct"/>
            <w:tcBorders>
              <w:top w:val="nil"/>
              <w:left w:val="nil"/>
              <w:bottom w:val="single" w:sz="4" w:space="0" w:color="auto"/>
              <w:right w:val="single" w:sz="4" w:space="0" w:color="auto"/>
            </w:tcBorders>
            <w:shd w:val="clear" w:color="auto" w:fill="auto"/>
            <w:vAlign w:val="center"/>
            <w:hideMark/>
          </w:tcPr>
          <w:p w14:paraId="5524F3D5" w14:textId="77777777" w:rsidR="00FE6B9F" w:rsidRPr="00FE6B9F" w:rsidRDefault="00FE6B9F" w:rsidP="00FE6B9F">
            <w:pPr>
              <w:spacing w:line="240" w:lineRule="auto"/>
              <w:jc w:val="right"/>
              <w:rPr>
                <w:sz w:val="12"/>
                <w:szCs w:val="12"/>
              </w:rPr>
            </w:pPr>
            <w:r w:rsidRPr="00FE6B9F">
              <w:rPr>
                <w:sz w:val="12"/>
                <w:szCs w:val="12"/>
              </w:rPr>
              <w:t>54 000,00</w:t>
            </w:r>
          </w:p>
        </w:tc>
        <w:tc>
          <w:tcPr>
            <w:tcW w:w="641" w:type="pct"/>
            <w:tcBorders>
              <w:top w:val="nil"/>
              <w:left w:val="nil"/>
              <w:bottom w:val="single" w:sz="4" w:space="0" w:color="auto"/>
              <w:right w:val="single" w:sz="4" w:space="0" w:color="auto"/>
            </w:tcBorders>
            <w:shd w:val="clear" w:color="auto" w:fill="auto"/>
            <w:noWrap/>
            <w:vAlign w:val="center"/>
            <w:hideMark/>
          </w:tcPr>
          <w:p w14:paraId="05AB0B6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465F9B2"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10C94ED" w14:textId="77777777" w:rsidR="00FE6B9F" w:rsidRPr="00FE6B9F" w:rsidRDefault="00FE6B9F" w:rsidP="00FE6B9F">
            <w:pPr>
              <w:spacing w:line="240" w:lineRule="auto"/>
              <w:rPr>
                <w:sz w:val="12"/>
                <w:szCs w:val="12"/>
              </w:rPr>
            </w:pPr>
            <w:r w:rsidRPr="00FE6B9F">
              <w:rPr>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1ABA2383" w14:textId="77777777" w:rsidR="00FE6B9F" w:rsidRPr="00FE6B9F" w:rsidRDefault="00FE6B9F" w:rsidP="00FE6B9F">
            <w:pPr>
              <w:spacing w:line="240" w:lineRule="auto"/>
              <w:jc w:val="right"/>
              <w:rPr>
                <w:sz w:val="12"/>
                <w:szCs w:val="12"/>
              </w:rPr>
            </w:pPr>
            <w:r w:rsidRPr="00FE6B9F">
              <w:rPr>
                <w:sz w:val="12"/>
                <w:szCs w:val="12"/>
              </w:rPr>
              <w:t>336 108</w:t>
            </w:r>
          </w:p>
        </w:tc>
        <w:tc>
          <w:tcPr>
            <w:tcW w:w="808" w:type="pct"/>
            <w:tcBorders>
              <w:top w:val="nil"/>
              <w:left w:val="nil"/>
              <w:bottom w:val="single" w:sz="4" w:space="0" w:color="auto"/>
              <w:right w:val="single" w:sz="4" w:space="0" w:color="auto"/>
            </w:tcBorders>
            <w:shd w:val="clear" w:color="auto" w:fill="auto"/>
            <w:vAlign w:val="center"/>
            <w:hideMark/>
          </w:tcPr>
          <w:p w14:paraId="71F12324" w14:textId="77777777" w:rsidR="00FE6B9F" w:rsidRPr="00FE6B9F" w:rsidRDefault="00FE6B9F" w:rsidP="00FE6B9F">
            <w:pPr>
              <w:spacing w:line="240" w:lineRule="auto"/>
              <w:jc w:val="right"/>
              <w:rPr>
                <w:sz w:val="12"/>
                <w:szCs w:val="12"/>
              </w:rPr>
            </w:pPr>
            <w:r w:rsidRPr="00FE6B9F">
              <w:rPr>
                <w:sz w:val="12"/>
                <w:szCs w:val="12"/>
              </w:rPr>
              <w:t>336 108,00</w:t>
            </w:r>
          </w:p>
        </w:tc>
        <w:tc>
          <w:tcPr>
            <w:tcW w:w="641" w:type="pct"/>
            <w:tcBorders>
              <w:top w:val="nil"/>
              <w:left w:val="nil"/>
              <w:bottom w:val="single" w:sz="4" w:space="0" w:color="auto"/>
              <w:right w:val="single" w:sz="4" w:space="0" w:color="auto"/>
            </w:tcBorders>
            <w:shd w:val="clear" w:color="auto" w:fill="auto"/>
            <w:noWrap/>
            <w:vAlign w:val="center"/>
            <w:hideMark/>
          </w:tcPr>
          <w:p w14:paraId="4ADE120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697FBEE" w14:textId="77777777" w:rsidTr="00FE6B9F">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728FE21" w14:textId="77777777" w:rsidR="00FE6B9F" w:rsidRPr="00FE6B9F" w:rsidRDefault="00FE6B9F" w:rsidP="00FE6B9F">
            <w:pPr>
              <w:spacing w:line="240" w:lineRule="auto"/>
              <w:rPr>
                <w:b/>
                <w:bCs/>
                <w:i/>
                <w:iCs/>
                <w:sz w:val="12"/>
                <w:szCs w:val="12"/>
              </w:rPr>
            </w:pPr>
            <w:r w:rsidRPr="00FE6B9F">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1AA9F103" w14:textId="77777777" w:rsidR="00FE6B9F" w:rsidRPr="00FE6B9F" w:rsidRDefault="00FE6B9F" w:rsidP="00FE6B9F">
            <w:pPr>
              <w:spacing w:line="240" w:lineRule="auto"/>
              <w:jc w:val="right"/>
              <w:rPr>
                <w:b/>
                <w:bCs/>
                <w:i/>
                <w:iCs/>
                <w:sz w:val="12"/>
                <w:szCs w:val="12"/>
              </w:rPr>
            </w:pPr>
            <w:r w:rsidRPr="00FE6B9F">
              <w:rPr>
                <w:b/>
                <w:bCs/>
                <w:i/>
                <w:iCs/>
                <w:sz w:val="12"/>
                <w:szCs w:val="12"/>
              </w:rPr>
              <w:t>58 500</w:t>
            </w:r>
          </w:p>
        </w:tc>
        <w:tc>
          <w:tcPr>
            <w:tcW w:w="808" w:type="pct"/>
            <w:tcBorders>
              <w:top w:val="nil"/>
              <w:left w:val="nil"/>
              <w:bottom w:val="single" w:sz="4" w:space="0" w:color="auto"/>
              <w:right w:val="single" w:sz="4" w:space="0" w:color="auto"/>
            </w:tcBorders>
            <w:shd w:val="clear" w:color="000000" w:fill="FFFDC1"/>
            <w:vAlign w:val="center"/>
            <w:hideMark/>
          </w:tcPr>
          <w:p w14:paraId="048FBC56" w14:textId="77777777" w:rsidR="00FE6B9F" w:rsidRPr="00FE6B9F" w:rsidRDefault="00FE6B9F" w:rsidP="00FE6B9F">
            <w:pPr>
              <w:spacing w:line="240" w:lineRule="auto"/>
              <w:jc w:val="right"/>
              <w:rPr>
                <w:b/>
                <w:bCs/>
                <w:i/>
                <w:iCs/>
                <w:sz w:val="12"/>
                <w:szCs w:val="12"/>
              </w:rPr>
            </w:pPr>
            <w:r w:rsidRPr="00FE6B9F">
              <w:rPr>
                <w:b/>
                <w:bCs/>
                <w:i/>
                <w:iCs/>
                <w:sz w:val="12"/>
                <w:szCs w:val="12"/>
              </w:rPr>
              <w:t>487 469,45</w:t>
            </w:r>
          </w:p>
        </w:tc>
        <w:tc>
          <w:tcPr>
            <w:tcW w:w="641" w:type="pct"/>
            <w:tcBorders>
              <w:top w:val="nil"/>
              <w:left w:val="nil"/>
              <w:bottom w:val="single" w:sz="4" w:space="0" w:color="auto"/>
              <w:right w:val="single" w:sz="4" w:space="0" w:color="auto"/>
            </w:tcBorders>
            <w:shd w:val="clear" w:color="000000" w:fill="FFFDC1"/>
            <w:noWrap/>
            <w:vAlign w:val="center"/>
            <w:hideMark/>
          </w:tcPr>
          <w:p w14:paraId="1938E438" w14:textId="77777777" w:rsidR="00FE6B9F" w:rsidRPr="00FE6B9F" w:rsidRDefault="00FE6B9F" w:rsidP="00FE6B9F">
            <w:pPr>
              <w:spacing w:line="240" w:lineRule="auto"/>
              <w:jc w:val="right"/>
              <w:rPr>
                <w:b/>
                <w:bCs/>
                <w:i/>
                <w:iCs/>
                <w:sz w:val="12"/>
                <w:szCs w:val="12"/>
              </w:rPr>
            </w:pPr>
            <w:r w:rsidRPr="00FE6B9F">
              <w:rPr>
                <w:b/>
                <w:bCs/>
                <w:i/>
                <w:iCs/>
                <w:sz w:val="12"/>
                <w:szCs w:val="12"/>
              </w:rPr>
              <w:t>833,3</w:t>
            </w:r>
          </w:p>
        </w:tc>
      </w:tr>
      <w:tr w:rsidR="00FE6B9F" w:rsidRPr="00FE6B9F" w14:paraId="61CDAF4D" w14:textId="77777777" w:rsidTr="00FE6B9F">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FA8AD27" w14:textId="77777777" w:rsidR="00FE6B9F" w:rsidRPr="00FE6B9F" w:rsidRDefault="00FE6B9F" w:rsidP="00FE6B9F">
            <w:pPr>
              <w:spacing w:line="240" w:lineRule="auto"/>
              <w:rPr>
                <w:sz w:val="12"/>
                <w:szCs w:val="12"/>
              </w:rPr>
            </w:pPr>
            <w:r w:rsidRPr="00FE6B9F">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507AD41" w14:textId="77777777" w:rsidR="00FE6B9F" w:rsidRPr="00FE6B9F" w:rsidRDefault="00FE6B9F" w:rsidP="00FE6B9F">
            <w:pPr>
              <w:spacing w:line="240" w:lineRule="auto"/>
              <w:jc w:val="right"/>
              <w:rPr>
                <w:sz w:val="12"/>
                <w:szCs w:val="12"/>
              </w:rPr>
            </w:pPr>
            <w:r w:rsidRPr="00FE6B9F">
              <w:rPr>
                <w:sz w:val="12"/>
                <w:szCs w:val="12"/>
              </w:rPr>
              <w:t>58 000</w:t>
            </w:r>
          </w:p>
        </w:tc>
        <w:tc>
          <w:tcPr>
            <w:tcW w:w="808" w:type="pct"/>
            <w:tcBorders>
              <w:top w:val="nil"/>
              <w:left w:val="nil"/>
              <w:bottom w:val="single" w:sz="4" w:space="0" w:color="auto"/>
              <w:right w:val="single" w:sz="4" w:space="0" w:color="auto"/>
            </w:tcBorders>
            <w:shd w:val="clear" w:color="auto" w:fill="auto"/>
            <w:vAlign w:val="center"/>
            <w:hideMark/>
          </w:tcPr>
          <w:p w14:paraId="128E424D" w14:textId="77777777" w:rsidR="00FE6B9F" w:rsidRPr="00FE6B9F" w:rsidRDefault="00FE6B9F" w:rsidP="00FE6B9F">
            <w:pPr>
              <w:spacing w:line="240" w:lineRule="auto"/>
              <w:jc w:val="right"/>
              <w:rPr>
                <w:sz w:val="12"/>
                <w:szCs w:val="12"/>
              </w:rPr>
            </w:pPr>
            <w:r w:rsidRPr="00FE6B9F">
              <w:rPr>
                <w:sz w:val="12"/>
                <w:szCs w:val="12"/>
              </w:rPr>
              <w:t>487 460,61</w:t>
            </w:r>
          </w:p>
        </w:tc>
        <w:tc>
          <w:tcPr>
            <w:tcW w:w="641" w:type="pct"/>
            <w:tcBorders>
              <w:top w:val="nil"/>
              <w:left w:val="nil"/>
              <w:bottom w:val="single" w:sz="4" w:space="0" w:color="auto"/>
              <w:right w:val="single" w:sz="4" w:space="0" w:color="auto"/>
            </w:tcBorders>
            <w:shd w:val="clear" w:color="auto" w:fill="auto"/>
            <w:noWrap/>
            <w:vAlign w:val="center"/>
            <w:hideMark/>
          </w:tcPr>
          <w:p w14:paraId="76923379" w14:textId="77777777" w:rsidR="00FE6B9F" w:rsidRPr="00FE6B9F" w:rsidRDefault="00FE6B9F" w:rsidP="00FE6B9F">
            <w:pPr>
              <w:spacing w:line="240" w:lineRule="auto"/>
              <w:jc w:val="right"/>
              <w:rPr>
                <w:sz w:val="12"/>
                <w:szCs w:val="12"/>
              </w:rPr>
            </w:pPr>
            <w:r w:rsidRPr="00FE6B9F">
              <w:rPr>
                <w:sz w:val="12"/>
                <w:szCs w:val="12"/>
              </w:rPr>
              <w:t>840,4</w:t>
            </w:r>
          </w:p>
        </w:tc>
      </w:tr>
      <w:tr w:rsidR="00FE6B9F" w:rsidRPr="00FE6B9F" w14:paraId="0B3BF1AA" w14:textId="77777777" w:rsidTr="00FE6B9F">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ACB110A" w14:textId="77777777" w:rsidR="00FE6B9F" w:rsidRPr="00FE6B9F" w:rsidRDefault="00FE6B9F" w:rsidP="00FE6B9F">
            <w:pPr>
              <w:spacing w:line="240" w:lineRule="auto"/>
              <w:rPr>
                <w:sz w:val="12"/>
                <w:szCs w:val="12"/>
              </w:rPr>
            </w:pPr>
            <w:r w:rsidRPr="00FE6B9F">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4B596DF8" w14:textId="77777777" w:rsidR="00FE6B9F" w:rsidRPr="00FE6B9F" w:rsidRDefault="00FE6B9F" w:rsidP="00FE6B9F">
            <w:pPr>
              <w:spacing w:line="240" w:lineRule="auto"/>
              <w:jc w:val="right"/>
              <w:rPr>
                <w:sz w:val="12"/>
                <w:szCs w:val="12"/>
              </w:rPr>
            </w:pPr>
            <w:r w:rsidRPr="00FE6B9F">
              <w:rPr>
                <w:sz w:val="12"/>
                <w:szCs w:val="12"/>
              </w:rPr>
              <w:t>500</w:t>
            </w:r>
          </w:p>
        </w:tc>
        <w:tc>
          <w:tcPr>
            <w:tcW w:w="808" w:type="pct"/>
            <w:tcBorders>
              <w:top w:val="nil"/>
              <w:left w:val="nil"/>
              <w:bottom w:val="single" w:sz="4" w:space="0" w:color="auto"/>
              <w:right w:val="single" w:sz="4" w:space="0" w:color="auto"/>
            </w:tcBorders>
            <w:shd w:val="clear" w:color="auto" w:fill="auto"/>
            <w:vAlign w:val="center"/>
            <w:hideMark/>
          </w:tcPr>
          <w:p w14:paraId="40DCABEB" w14:textId="77777777" w:rsidR="00FE6B9F" w:rsidRPr="00FE6B9F" w:rsidRDefault="00FE6B9F" w:rsidP="00FE6B9F">
            <w:pPr>
              <w:spacing w:line="240" w:lineRule="auto"/>
              <w:jc w:val="right"/>
              <w:rPr>
                <w:sz w:val="12"/>
                <w:szCs w:val="12"/>
              </w:rPr>
            </w:pPr>
            <w:r w:rsidRPr="00FE6B9F">
              <w:rPr>
                <w:sz w:val="12"/>
                <w:szCs w:val="12"/>
              </w:rPr>
              <w:t>8,84</w:t>
            </w:r>
          </w:p>
        </w:tc>
        <w:tc>
          <w:tcPr>
            <w:tcW w:w="641" w:type="pct"/>
            <w:tcBorders>
              <w:top w:val="nil"/>
              <w:left w:val="nil"/>
              <w:bottom w:val="single" w:sz="4" w:space="0" w:color="auto"/>
              <w:right w:val="single" w:sz="4" w:space="0" w:color="auto"/>
            </w:tcBorders>
            <w:shd w:val="clear" w:color="auto" w:fill="auto"/>
            <w:noWrap/>
            <w:vAlign w:val="center"/>
            <w:hideMark/>
          </w:tcPr>
          <w:p w14:paraId="6CBC34A1" w14:textId="77777777" w:rsidR="00FE6B9F" w:rsidRPr="00FE6B9F" w:rsidRDefault="00FE6B9F" w:rsidP="00FE6B9F">
            <w:pPr>
              <w:spacing w:line="240" w:lineRule="auto"/>
              <w:jc w:val="right"/>
              <w:rPr>
                <w:sz w:val="12"/>
                <w:szCs w:val="12"/>
              </w:rPr>
            </w:pPr>
            <w:r w:rsidRPr="00FE6B9F">
              <w:rPr>
                <w:sz w:val="12"/>
                <w:szCs w:val="12"/>
              </w:rPr>
              <w:t>1,8</w:t>
            </w:r>
          </w:p>
        </w:tc>
      </w:tr>
    </w:tbl>
    <w:p w14:paraId="554D0621" w14:textId="77777777" w:rsidR="00EE26D1" w:rsidRDefault="00EE26D1" w:rsidP="00EE26D1"/>
    <w:p w14:paraId="06F0FFE6" w14:textId="77777777" w:rsidR="00EE26D1" w:rsidRDefault="00EE26D1" w:rsidP="00EE26D1">
      <w:r>
        <w:br w:type="page"/>
      </w:r>
    </w:p>
    <w:p w14:paraId="6695E136" w14:textId="77777777" w:rsidR="00EE26D1" w:rsidRDefault="00580682" w:rsidP="00EE26D1">
      <w:pPr>
        <w:jc w:val="center"/>
      </w:pPr>
      <w:r>
        <w:lastRenderedPageBreak/>
        <w:t>Zestawienie nr</w:t>
      </w:r>
      <w:r w:rsidR="00EE26D1">
        <w:t xml:space="preserve"> VIII/1a</w:t>
      </w:r>
    </w:p>
    <w:p w14:paraId="1EEDB979" w14:textId="77777777" w:rsidR="00EE26D1" w:rsidRPr="003539A5" w:rsidRDefault="00EE26D1" w:rsidP="00EE26D1">
      <w:pPr>
        <w:jc w:val="center"/>
        <w:rPr>
          <w:szCs w:val="20"/>
        </w:rPr>
      </w:pPr>
      <w:bookmarkStart w:id="16" w:name="_Toc224547508"/>
      <w:bookmarkStart w:id="17" w:name="_Toc224547710"/>
      <w:r w:rsidRPr="003539A5">
        <w:rPr>
          <w:szCs w:val="20"/>
        </w:rPr>
        <w:t>DOCHODY MIASTA STOŁECZNEGO WARSZAWY DO REALIZACJI PRZEZ</w:t>
      </w:r>
      <w:bookmarkEnd w:id="16"/>
      <w:bookmarkEnd w:id="17"/>
      <w:r w:rsidRPr="003539A5">
        <w:rPr>
          <w:szCs w:val="20"/>
        </w:rPr>
        <w:t xml:space="preserve"> DZIELNICĘ</w:t>
      </w:r>
    </w:p>
    <w:p w14:paraId="20F11D2B" w14:textId="77777777" w:rsidR="00EE26D1" w:rsidRDefault="00DD4BA2" w:rsidP="00EE26D1">
      <w:pPr>
        <w:pStyle w:val="Nagwek5"/>
      </w:pPr>
      <w:bookmarkStart w:id="18" w:name="_Toc224547509"/>
      <w:bookmarkStart w:id="19" w:name="_Toc224547711"/>
      <w:bookmarkStart w:id="20" w:name="_Toc224548663"/>
      <w:bookmarkStart w:id="21" w:name="_Toc193093036"/>
      <w:r>
        <w:t>A.2.</w:t>
      </w:r>
      <w:r>
        <w:tab/>
        <w:t xml:space="preserve">Dochody </w:t>
      </w:r>
      <w:r w:rsidR="00EE26D1">
        <w:t>wg działów klasyfikacji budżetowej</w:t>
      </w:r>
      <w:bookmarkEnd w:id="18"/>
      <w:bookmarkEnd w:id="19"/>
      <w:bookmarkEnd w:id="20"/>
      <w:bookmarkEnd w:id="21"/>
    </w:p>
    <w:p w14:paraId="5CF8B5AA"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FE6B9F" w:rsidRPr="00FE6B9F" w14:paraId="5BE01753" w14:textId="77777777" w:rsidTr="00FE6B9F">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15CFC7C" w14:textId="77777777" w:rsidR="00FE6B9F" w:rsidRPr="00FE6B9F" w:rsidRDefault="00FE6B9F" w:rsidP="00FE6B9F">
            <w:pPr>
              <w:spacing w:line="240" w:lineRule="auto"/>
              <w:jc w:val="center"/>
              <w:rPr>
                <w:b/>
                <w:bCs/>
                <w:sz w:val="14"/>
                <w:szCs w:val="14"/>
              </w:rPr>
            </w:pPr>
            <w:r w:rsidRPr="00FE6B9F">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374ED01A"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59251FB" w14:textId="77777777" w:rsidR="00FE6B9F" w:rsidRPr="00FE6B9F" w:rsidRDefault="00FE6B9F" w:rsidP="00FE6B9F">
            <w:pPr>
              <w:spacing w:line="240" w:lineRule="auto"/>
              <w:jc w:val="center"/>
              <w:rPr>
                <w:b/>
                <w:bCs/>
                <w:sz w:val="14"/>
                <w:szCs w:val="14"/>
              </w:rPr>
            </w:pPr>
            <w:r w:rsidRPr="00FE6B9F">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395FF089" w14:textId="77777777" w:rsidR="00FE6B9F" w:rsidRPr="00FE6B9F" w:rsidRDefault="00FE6B9F" w:rsidP="00FE6B9F">
            <w:pPr>
              <w:spacing w:line="240" w:lineRule="auto"/>
              <w:jc w:val="center"/>
              <w:rPr>
                <w:b/>
                <w:bCs/>
                <w:sz w:val="14"/>
                <w:szCs w:val="14"/>
              </w:rPr>
            </w:pPr>
            <w:r w:rsidRPr="00FE6B9F">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309B9641" w14:textId="77777777" w:rsidR="00FE6B9F" w:rsidRPr="00FE6B9F" w:rsidRDefault="00FE6B9F" w:rsidP="00FE6B9F">
            <w:pPr>
              <w:spacing w:line="240" w:lineRule="auto"/>
              <w:jc w:val="center"/>
              <w:rPr>
                <w:b/>
                <w:bCs/>
                <w:sz w:val="14"/>
                <w:szCs w:val="14"/>
              </w:rPr>
            </w:pPr>
            <w:r w:rsidRPr="00FE6B9F">
              <w:rPr>
                <w:b/>
                <w:bCs/>
                <w:sz w:val="14"/>
                <w:szCs w:val="14"/>
              </w:rPr>
              <w:t>Wskaźnik % (kol. 4/3)</w:t>
            </w:r>
          </w:p>
        </w:tc>
      </w:tr>
      <w:tr w:rsidR="00FE6B9F" w:rsidRPr="00FE6B9F" w14:paraId="3EB48E54" w14:textId="77777777" w:rsidTr="00FE6B9F">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EEBB194" w14:textId="77777777" w:rsidR="00FE6B9F" w:rsidRPr="00FE6B9F" w:rsidRDefault="00FE6B9F" w:rsidP="00FE6B9F">
            <w:pPr>
              <w:spacing w:line="240" w:lineRule="auto"/>
              <w:jc w:val="center"/>
              <w:rPr>
                <w:sz w:val="12"/>
                <w:szCs w:val="12"/>
              </w:rPr>
            </w:pPr>
            <w:r w:rsidRPr="00FE6B9F">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73086037" w14:textId="77777777" w:rsidR="00FE6B9F" w:rsidRPr="00FE6B9F" w:rsidRDefault="00FE6B9F" w:rsidP="00FE6B9F">
            <w:pPr>
              <w:spacing w:line="240" w:lineRule="auto"/>
              <w:jc w:val="center"/>
              <w:rPr>
                <w:sz w:val="12"/>
                <w:szCs w:val="12"/>
              </w:rPr>
            </w:pPr>
            <w:r w:rsidRPr="00FE6B9F">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23601BF0" w14:textId="77777777" w:rsidR="00FE6B9F" w:rsidRPr="00FE6B9F" w:rsidRDefault="00FE6B9F" w:rsidP="00FE6B9F">
            <w:pPr>
              <w:spacing w:line="240" w:lineRule="auto"/>
              <w:jc w:val="center"/>
              <w:rPr>
                <w:sz w:val="12"/>
                <w:szCs w:val="12"/>
              </w:rPr>
            </w:pPr>
            <w:r w:rsidRPr="00FE6B9F">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391C86B4" w14:textId="77777777" w:rsidR="00FE6B9F" w:rsidRPr="00FE6B9F" w:rsidRDefault="00FE6B9F" w:rsidP="00FE6B9F">
            <w:pPr>
              <w:spacing w:line="240" w:lineRule="auto"/>
              <w:jc w:val="center"/>
              <w:rPr>
                <w:sz w:val="12"/>
                <w:szCs w:val="12"/>
              </w:rPr>
            </w:pPr>
            <w:r w:rsidRPr="00FE6B9F">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166869EE" w14:textId="77777777" w:rsidR="00FE6B9F" w:rsidRPr="00FE6B9F" w:rsidRDefault="00FE6B9F" w:rsidP="00FE6B9F">
            <w:pPr>
              <w:spacing w:line="240" w:lineRule="auto"/>
              <w:jc w:val="center"/>
              <w:rPr>
                <w:sz w:val="12"/>
                <w:szCs w:val="12"/>
              </w:rPr>
            </w:pPr>
            <w:r w:rsidRPr="00FE6B9F">
              <w:rPr>
                <w:sz w:val="12"/>
                <w:szCs w:val="12"/>
              </w:rPr>
              <w:t>5</w:t>
            </w:r>
          </w:p>
        </w:tc>
      </w:tr>
      <w:tr w:rsidR="00FE6B9F" w:rsidRPr="00FE6B9F" w14:paraId="50D8E929" w14:textId="77777777" w:rsidTr="00FE6B9F">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2FC4EF34" w14:textId="77777777" w:rsidR="00FE6B9F" w:rsidRPr="00FE6B9F" w:rsidRDefault="00FE6B9F" w:rsidP="00FE6B9F">
            <w:pPr>
              <w:spacing w:line="240" w:lineRule="auto"/>
              <w:ind w:firstLineChars="100" w:firstLine="120"/>
              <w:rPr>
                <w:b/>
                <w:bCs/>
                <w:sz w:val="12"/>
                <w:szCs w:val="12"/>
              </w:rPr>
            </w:pPr>
            <w:r w:rsidRPr="00FE6B9F">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31196AB2" w14:textId="77777777" w:rsidR="00FE6B9F" w:rsidRPr="00FE6B9F" w:rsidRDefault="00FE6B9F" w:rsidP="00FE6B9F">
            <w:pPr>
              <w:spacing w:line="240" w:lineRule="auto"/>
              <w:rPr>
                <w:b/>
                <w:bCs/>
                <w:sz w:val="12"/>
                <w:szCs w:val="12"/>
              </w:rPr>
            </w:pPr>
            <w:r w:rsidRPr="00FE6B9F">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371EE91C" w14:textId="77777777" w:rsidR="00FE6B9F" w:rsidRPr="00FE6B9F" w:rsidRDefault="00FE6B9F" w:rsidP="00FE6B9F">
            <w:pPr>
              <w:spacing w:line="240" w:lineRule="auto"/>
              <w:jc w:val="right"/>
              <w:rPr>
                <w:b/>
                <w:bCs/>
                <w:sz w:val="12"/>
                <w:szCs w:val="12"/>
              </w:rPr>
            </w:pPr>
            <w:r w:rsidRPr="00FE6B9F">
              <w:rPr>
                <w:b/>
                <w:bCs/>
                <w:sz w:val="12"/>
                <w:szCs w:val="12"/>
              </w:rPr>
              <w:t>10 589 728</w:t>
            </w:r>
          </w:p>
        </w:tc>
        <w:tc>
          <w:tcPr>
            <w:tcW w:w="799" w:type="pct"/>
            <w:tcBorders>
              <w:top w:val="nil"/>
              <w:left w:val="nil"/>
              <w:bottom w:val="single" w:sz="4" w:space="0" w:color="auto"/>
              <w:right w:val="single" w:sz="4" w:space="0" w:color="auto"/>
            </w:tcBorders>
            <w:shd w:val="clear" w:color="000000" w:fill="D5E3F2"/>
            <w:noWrap/>
            <w:vAlign w:val="center"/>
            <w:hideMark/>
          </w:tcPr>
          <w:p w14:paraId="37E1A4B9" w14:textId="77777777" w:rsidR="00FE6B9F" w:rsidRPr="00FE6B9F" w:rsidRDefault="00FE6B9F" w:rsidP="00FE6B9F">
            <w:pPr>
              <w:spacing w:line="240" w:lineRule="auto"/>
              <w:jc w:val="right"/>
              <w:rPr>
                <w:b/>
                <w:bCs/>
                <w:sz w:val="12"/>
                <w:szCs w:val="12"/>
              </w:rPr>
            </w:pPr>
            <w:r w:rsidRPr="00FE6B9F">
              <w:rPr>
                <w:b/>
                <w:bCs/>
                <w:sz w:val="12"/>
                <w:szCs w:val="12"/>
              </w:rPr>
              <w:t>11 176 027,32</w:t>
            </w:r>
          </w:p>
        </w:tc>
        <w:tc>
          <w:tcPr>
            <w:tcW w:w="634" w:type="pct"/>
            <w:tcBorders>
              <w:top w:val="nil"/>
              <w:left w:val="nil"/>
              <w:bottom w:val="single" w:sz="4" w:space="0" w:color="auto"/>
              <w:right w:val="single" w:sz="4" w:space="0" w:color="auto"/>
            </w:tcBorders>
            <w:shd w:val="clear" w:color="000000" w:fill="D5E3F2"/>
            <w:noWrap/>
            <w:vAlign w:val="center"/>
            <w:hideMark/>
          </w:tcPr>
          <w:p w14:paraId="667926F8" w14:textId="77777777" w:rsidR="00FE6B9F" w:rsidRPr="00FE6B9F" w:rsidRDefault="00FE6B9F" w:rsidP="00FE6B9F">
            <w:pPr>
              <w:spacing w:line="240" w:lineRule="auto"/>
              <w:jc w:val="right"/>
              <w:rPr>
                <w:b/>
                <w:bCs/>
                <w:sz w:val="12"/>
                <w:szCs w:val="12"/>
              </w:rPr>
            </w:pPr>
            <w:r w:rsidRPr="00FE6B9F">
              <w:rPr>
                <w:b/>
                <w:bCs/>
                <w:sz w:val="12"/>
                <w:szCs w:val="12"/>
              </w:rPr>
              <w:t>105,5</w:t>
            </w:r>
          </w:p>
        </w:tc>
      </w:tr>
      <w:tr w:rsidR="00FE6B9F" w:rsidRPr="00FE6B9F" w14:paraId="4BDD6878"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C75A768" w14:textId="77777777" w:rsidR="00FE6B9F" w:rsidRPr="00FE6B9F" w:rsidRDefault="00FE6B9F" w:rsidP="00FE6B9F">
            <w:pPr>
              <w:spacing w:line="240" w:lineRule="auto"/>
              <w:ind w:firstLineChars="100" w:firstLine="120"/>
              <w:rPr>
                <w:sz w:val="12"/>
                <w:szCs w:val="12"/>
              </w:rPr>
            </w:pPr>
            <w:r w:rsidRPr="00FE6B9F">
              <w:rPr>
                <w:sz w:val="12"/>
                <w:szCs w:val="12"/>
              </w:rPr>
              <w:t>010</w:t>
            </w:r>
          </w:p>
        </w:tc>
        <w:tc>
          <w:tcPr>
            <w:tcW w:w="2369" w:type="pct"/>
            <w:tcBorders>
              <w:top w:val="nil"/>
              <w:left w:val="nil"/>
              <w:bottom w:val="single" w:sz="4" w:space="0" w:color="auto"/>
              <w:right w:val="single" w:sz="4" w:space="0" w:color="auto"/>
            </w:tcBorders>
            <w:shd w:val="clear" w:color="auto" w:fill="auto"/>
            <w:vAlign w:val="center"/>
            <w:hideMark/>
          </w:tcPr>
          <w:p w14:paraId="38A40EA2" w14:textId="77777777" w:rsidR="00FE6B9F" w:rsidRPr="00FE6B9F" w:rsidRDefault="00FE6B9F" w:rsidP="00FE6B9F">
            <w:pPr>
              <w:spacing w:line="240" w:lineRule="auto"/>
              <w:rPr>
                <w:sz w:val="12"/>
                <w:szCs w:val="12"/>
              </w:rPr>
            </w:pPr>
            <w:r w:rsidRPr="00FE6B9F">
              <w:rPr>
                <w:sz w:val="12"/>
                <w:szCs w:val="12"/>
              </w:rPr>
              <w:t>Rolnictwo i łowiectwo</w:t>
            </w:r>
          </w:p>
        </w:tc>
        <w:tc>
          <w:tcPr>
            <w:tcW w:w="799" w:type="pct"/>
            <w:tcBorders>
              <w:top w:val="nil"/>
              <w:left w:val="nil"/>
              <w:bottom w:val="single" w:sz="4" w:space="0" w:color="auto"/>
              <w:right w:val="single" w:sz="4" w:space="0" w:color="auto"/>
            </w:tcBorders>
            <w:shd w:val="clear" w:color="auto" w:fill="auto"/>
            <w:vAlign w:val="center"/>
            <w:hideMark/>
          </w:tcPr>
          <w:p w14:paraId="08D22C21" w14:textId="77777777" w:rsidR="00FE6B9F" w:rsidRPr="00FE6B9F" w:rsidRDefault="00FE6B9F" w:rsidP="00FE6B9F">
            <w:pPr>
              <w:spacing w:line="240" w:lineRule="auto"/>
              <w:jc w:val="right"/>
              <w:rPr>
                <w:sz w:val="12"/>
                <w:szCs w:val="12"/>
              </w:rPr>
            </w:pPr>
            <w:r w:rsidRPr="00FE6B9F">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01F3A836" w14:textId="77777777" w:rsidR="00FE6B9F" w:rsidRPr="00FE6B9F" w:rsidRDefault="00FE6B9F" w:rsidP="00FE6B9F">
            <w:pPr>
              <w:spacing w:line="240" w:lineRule="auto"/>
              <w:jc w:val="right"/>
              <w:rPr>
                <w:sz w:val="12"/>
                <w:szCs w:val="12"/>
              </w:rPr>
            </w:pPr>
            <w:r w:rsidRPr="00FE6B9F">
              <w:rPr>
                <w:sz w:val="12"/>
                <w:szCs w:val="12"/>
              </w:rPr>
              <w:t>142,68</w:t>
            </w:r>
          </w:p>
        </w:tc>
        <w:tc>
          <w:tcPr>
            <w:tcW w:w="634" w:type="pct"/>
            <w:tcBorders>
              <w:top w:val="nil"/>
              <w:left w:val="nil"/>
              <w:bottom w:val="single" w:sz="4" w:space="0" w:color="auto"/>
              <w:right w:val="single" w:sz="4" w:space="0" w:color="auto"/>
            </w:tcBorders>
            <w:shd w:val="clear" w:color="auto" w:fill="auto"/>
            <w:noWrap/>
            <w:vAlign w:val="center"/>
            <w:hideMark/>
          </w:tcPr>
          <w:p w14:paraId="7B88D842" w14:textId="77777777" w:rsidR="00FE6B9F" w:rsidRPr="00FE6B9F" w:rsidRDefault="00FE6B9F" w:rsidP="00FE6B9F">
            <w:pPr>
              <w:spacing w:line="240" w:lineRule="auto"/>
              <w:jc w:val="right"/>
              <w:rPr>
                <w:sz w:val="12"/>
                <w:szCs w:val="12"/>
              </w:rPr>
            </w:pPr>
            <w:r w:rsidRPr="00FE6B9F">
              <w:rPr>
                <w:sz w:val="12"/>
                <w:szCs w:val="12"/>
              </w:rPr>
              <w:t>-</w:t>
            </w:r>
          </w:p>
        </w:tc>
      </w:tr>
      <w:tr w:rsidR="00FE6B9F" w:rsidRPr="00FE6B9F" w14:paraId="2729BE59"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7FDA42E" w14:textId="77777777" w:rsidR="00FE6B9F" w:rsidRPr="00FE6B9F" w:rsidRDefault="00FE6B9F" w:rsidP="00FE6B9F">
            <w:pPr>
              <w:spacing w:line="240" w:lineRule="auto"/>
              <w:ind w:firstLineChars="100" w:firstLine="120"/>
              <w:rPr>
                <w:sz w:val="12"/>
                <w:szCs w:val="12"/>
              </w:rPr>
            </w:pPr>
            <w:r w:rsidRPr="00FE6B9F">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2890315C" w14:textId="77777777" w:rsidR="00FE6B9F" w:rsidRPr="00FE6B9F" w:rsidRDefault="00FE6B9F" w:rsidP="00FE6B9F">
            <w:pPr>
              <w:spacing w:line="240" w:lineRule="auto"/>
              <w:rPr>
                <w:sz w:val="12"/>
                <w:szCs w:val="12"/>
              </w:rPr>
            </w:pPr>
            <w:r w:rsidRPr="00FE6B9F">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3EC25630" w14:textId="77777777" w:rsidR="00FE6B9F" w:rsidRPr="00FE6B9F" w:rsidRDefault="00FE6B9F" w:rsidP="00FE6B9F">
            <w:pPr>
              <w:spacing w:line="240" w:lineRule="auto"/>
              <w:jc w:val="right"/>
              <w:rPr>
                <w:sz w:val="12"/>
                <w:szCs w:val="12"/>
              </w:rPr>
            </w:pPr>
            <w:r w:rsidRPr="00FE6B9F">
              <w:rPr>
                <w:sz w:val="12"/>
                <w:szCs w:val="12"/>
              </w:rPr>
              <w:t>369 300</w:t>
            </w:r>
          </w:p>
        </w:tc>
        <w:tc>
          <w:tcPr>
            <w:tcW w:w="799" w:type="pct"/>
            <w:tcBorders>
              <w:top w:val="nil"/>
              <w:left w:val="nil"/>
              <w:bottom w:val="single" w:sz="4" w:space="0" w:color="auto"/>
              <w:right w:val="single" w:sz="4" w:space="0" w:color="auto"/>
            </w:tcBorders>
            <w:shd w:val="clear" w:color="auto" w:fill="auto"/>
            <w:noWrap/>
            <w:vAlign w:val="center"/>
            <w:hideMark/>
          </w:tcPr>
          <w:p w14:paraId="40713904" w14:textId="77777777" w:rsidR="00FE6B9F" w:rsidRPr="00FE6B9F" w:rsidRDefault="00FE6B9F" w:rsidP="00FE6B9F">
            <w:pPr>
              <w:spacing w:line="240" w:lineRule="auto"/>
              <w:jc w:val="right"/>
              <w:rPr>
                <w:sz w:val="12"/>
                <w:szCs w:val="12"/>
              </w:rPr>
            </w:pPr>
            <w:r w:rsidRPr="00FE6B9F">
              <w:rPr>
                <w:sz w:val="12"/>
                <w:szCs w:val="12"/>
              </w:rPr>
              <w:t>367 213,38</w:t>
            </w:r>
          </w:p>
        </w:tc>
        <w:tc>
          <w:tcPr>
            <w:tcW w:w="634" w:type="pct"/>
            <w:tcBorders>
              <w:top w:val="nil"/>
              <w:left w:val="nil"/>
              <w:bottom w:val="single" w:sz="4" w:space="0" w:color="auto"/>
              <w:right w:val="single" w:sz="4" w:space="0" w:color="auto"/>
            </w:tcBorders>
            <w:shd w:val="clear" w:color="auto" w:fill="auto"/>
            <w:noWrap/>
            <w:vAlign w:val="center"/>
            <w:hideMark/>
          </w:tcPr>
          <w:p w14:paraId="52A53687"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770DF7F2"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77825FE" w14:textId="77777777" w:rsidR="00FE6B9F" w:rsidRPr="00FE6B9F" w:rsidRDefault="00FE6B9F" w:rsidP="00FE6B9F">
            <w:pPr>
              <w:spacing w:line="240" w:lineRule="auto"/>
              <w:ind w:firstLineChars="100" w:firstLine="120"/>
              <w:rPr>
                <w:sz w:val="12"/>
                <w:szCs w:val="12"/>
              </w:rPr>
            </w:pPr>
            <w:r w:rsidRPr="00FE6B9F">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27562398" w14:textId="77777777" w:rsidR="00FE6B9F" w:rsidRPr="00FE6B9F" w:rsidRDefault="00FE6B9F" w:rsidP="00FE6B9F">
            <w:pPr>
              <w:spacing w:line="240" w:lineRule="auto"/>
              <w:rPr>
                <w:sz w:val="12"/>
                <w:szCs w:val="12"/>
              </w:rPr>
            </w:pPr>
            <w:r w:rsidRPr="00FE6B9F">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2EA0390A" w14:textId="77777777" w:rsidR="00FE6B9F" w:rsidRPr="00FE6B9F" w:rsidRDefault="00FE6B9F" w:rsidP="00FE6B9F">
            <w:pPr>
              <w:spacing w:line="240" w:lineRule="auto"/>
              <w:jc w:val="right"/>
              <w:rPr>
                <w:sz w:val="12"/>
                <w:szCs w:val="12"/>
              </w:rPr>
            </w:pPr>
            <w:r w:rsidRPr="00FE6B9F">
              <w:rPr>
                <w:sz w:val="12"/>
                <w:szCs w:val="12"/>
              </w:rPr>
              <w:t>7 324 508</w:t>
            </w:r>
          </w:p>
        </w:tc>
        <w:tc>
          <w:tcPr>
            <w:tcW w:w="799" w:type="pct"/>
            <w:tcBorders>
              <w:top w:val="nil"/>
              <w:left w:val="nil"/>
              <w:bottom w:val="single" w:sz="4" w:space="0" w:color="auto"/>
              <w:right w:val="single" w:sz="4" w:space="0" w:color="auto"/>
            </w:tcBorders>
            <w:shd w:val="clear" w:color="auto" w:fill="auto"/>
            <w:noWrap/>
            <w:vAlign w:val="center"/>
            <w:hideMark/>
          </w:tcPr>
          <w:p w14:paraId="53B8FEA9" w14:textId="77777777" w:rsidR="00FE6B9F" w:rsidRPr="00FE6B9F" w:rsidRDefault="00FE6B9F" w:rsidP="00FE6B9F">
            <w:pPr>
              <w:spacing w:line="240" w:lineRule="auto"/>
              <w:jc w:val="right"/>
              <w:rPr>
                <w:sz w:val="12"/>
                <w:szCs w:val="12"/>
              </w:rPr>
            </w:pPr>
            <w:r w:rsidRPr="00FE6B9F">
              <w:rPr>
                <w:sz w:val="12"/>
                <w:szCs w:val="12"/>
              </w:rPr>
              <w:t>7 884 108,37</w:t>
            </w:r>
          </w:p>
        </w:tc>
        <w:tc>
          <w:tcPr>
            <w:tcW w:w="634" w:type="pct"/>
            <w:tcBorders>
              <w:top w:val="nil"/>
              <w:left w:val="nil"/>
              <w:bottom w:val="single" w:sz="4" w:space="0" w:color="auto"/>
              <w:right w:val="single" w:sz="4" w:space="0" w:color="auto"/>
            </w:tcBorders>
            <w:shd w:val="clear" w:color="auto" w:fill="auto"/>
            <w:noWrap/>
            <w:vAlign w:val="center"/>
            <w:hideMark/>
          </w:tcPr>
          <w:p w14:paraId="7B0E84EA" w14:textId="77777777" w:rsidR="00FE6B9F" w:rsidRPr="00FE6B9F" w:rsidRDefault="00FE6B9F" w:rsidP="00FE6B9F">
            <w:pPr>
              <w:spacing w:line="240" w:lineRule="auto"/>
              <w:jc w:val="right"/>
              <w:rPr>
                <w:sz w:val="12"/>
                <w:szCs w:val="12"/>
              </w:rPr>
            </w:pPr>
            <w:r w:rsidRPr="00FE6B9F">
              <w:rPr>
                <w:sz w:val="12"/>
                <w:szCs w:val="12"/>
              </w:rPr>
              <w:t>107,6</w:t>
            </w:r>
          </w:p>
        </w:tc>
      </w:tr>
      <w:tr w:rsidR="00FE6B9F" w:rsidRPr="00FE6B9F" w14:paraId="6EDC3C90"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DEDF154" w14:textId="77777777" w:rsidR="00FE6B9F" w:rsidRPr="00FE6B9F" w:rsidRDefault="00FE6B9F" w:rsidP="00FE6B9F">
            <w:pPr>
              <w:spacing w:line="240" w:lineRule="auto"/>
              <w:ind w:firstLineChars="100" w:firstLine="120"/>
              <w:rPr>
                <w:sz w:val="12"/>
                <w:szCs w:val="12"/>
              </w:rPr>
            </w:pPr>
            <w:r w:rsidRPr="00FE6B9F">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5C500B71" w14:textId="77777777" w:rsidR="00FE6B9F" w:rsidRPr="00FE6B9F" w:rsidRDefault="00FE6B9F" w:rsidP="00FE6B9F">
            <w:pPr>
              <w:spacing w:line="240" w:lineRule="auto"/>
              <w:rPr>
                <w:sz w:val="12"/>
                <w:szCs w:val="12"/>
              </w:rPr>
            </w:pPr>
            <w:r w:rsidRPr="00FE6B9F">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05D3C57F" w14:textId="77777777" w:rsidR="00FE6B9F" w:rsidRPr="00FE6B9F" w:rsidRDefault="00FE6B9F" w:rsidP="00FE6B9F">
            <w:pPr>
              <w:spacing w:line="240" w:lineRule="auto"/>
              <w:jc w:val="right"/>
              <w:rPr>
                <w:sz w:val="12"/>
                <w:szCs w:val="12"/>
              </w:rPr>
            </w:pPr>
            <w:r w:rsidRPr="00FE6B9F">
              <w:rPr>
                <w:sz w:val="12"/>
                <w:szCs w:val="12"/>
              </w:rPr>
              <w:t>847 300</w:t>
            </w:r>
          </w:p>
        </w:tc>
        <w:tc>
          <w:tcPr>
            <w:tcW w:w="799" w:type="pct"/>
            <w:tcBorders>
              <w:top w:val="nil"/>
              <w:left w:val="nil"/>
              <w:bottom w:val="single" w:sz="4" w:space="0" w:color="auto"/>
              <w:right w:val="single" w:sz="4" w:space="0" w:color="auto"/>
            </w:tcBorders>
            <w:shd w:val="clear" w:color="auto" w:fill="auto"/>
            <w:noWrap/>
            <w:vAlign w:val="center"/>
            <w:hideMark/>
          </w:tcPr>
          <w:p w14:paraId="284C4BA4" w14:textId="77777777" w:rsidR="00FE6B9F" w:rsidRPr="00FE6B9F" w:rsidRDefault="00FE6B9F" w:rsidP="00FE6B9F">
            <w:pPr>
              <w:spacing w:line="240" w:lineRule="auto"/>
              <w:jc w:val="right"/>
              <w:rPr>
                <w:sz w:val="12"/>
                <w:szCs w:val="12"/>
              </w:rPr>
            </w:pPr>
            <w:r w:rsidRPr="00FE6B9F">
              <w:rPr>
                <w:sz w:val="12"/>
                <w:szCs w:val="12"/>
              </w:rPr>
              <w:t>865 395,50</w:t>
            </w:r>
          </w:p>
        </w:tc>
        <w:tc>
          <w:tcPr>
            <w:tcW w:w="634" w:type="pct"/>
            <w:tcBorders>
              <w:top w:val="nil"/>
              <w:left w:val="nil"/>
              <w:bottom w:val="single" w:sz="4" w:space="0" w:color="auto"/>
              <w:right w:val="single" w:sz="4" w:space="0" w:color="auto"/>
            </w:tcBorders>
            <w:shd w:val="clear" w:color="auto" w:fill="auto"/>
            <w:noWrap/>
            <w:vAlign w:val="center"/>
            <w:hideMark/>
          </w:tcPr>
          <w:p w14:paraId="11FE9664" w14:textId="77777777" w:rsidR="00FE6B9F" w:rsidRPr="00FE6B9F" w:rsidRDefault="00FE6B9F" w:rsidP="00FE6B9F">
            <w:pPr>
              <w:spacing w:line="240" w:lineRule="auto"/>
              <w:jc w:val="right"/>
              <w:rPr>
                <w:sz w:val="12"/>
                <w:szCs w:val="12"/>
              </w:rPr>
            </w:pPr>
            <w:r w:rsidRPr="00FE6B9F">
              <w:rPr>
                <w:sz w:val="12"/>
                <w:szCs w:val="12"/>
              </w:rPr>
              <w:t>102,1</w:t>
            </w:r>
          </w:p>
        </w:tc>
      </w:tr>
      <w:tr w:rsidR="00FE6B9F" w:rsidRPr="00FE6B9F" w14:paraId="72B94ACF" w14:textId="77777777" w:rsidTr="00FE6B9F">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20C5009" w14:textId="77777777" w:rsidR="00FE6B9F" w:rsidRPr="00FE6B9F" w:rsidRDefault="00FE6B9F" w:rsidP="00FE6B9F">
            <w:pPr>
              <w:spacing w:line="240" w:lineRule="auto"/>
              <w:ind w:firstLineChars="100" w:firstLine="120"/>
              <w:rPr>
                <w:sz w:val="12"/>
                <w:szCs w:val="12"/>
              </w:rPr>
            </w:pPr>
            <w:r w:rsidRPr="00FE6B9F">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7D671626" w14:textId="77777777" w:rsidR="00FE6B9F" w:rsidRPr="00FE6B9F" w:rsidRDefault="00FE6B9F" w:rsidP="00FE6B9F">
            <w:pPr>
              <w:spacing w:line="240" w:lineRule="auto"/>
              <w:rPr>
                <w:sz w:val="12"/>
                <w:szCs w:val="12"/>
              </w:rPr>
            </w:pPr>
            <w:r w:rsidRPr="00FE6B9F">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76C9A870" w14:textId="77777777" w:rsidR="00FE6B9F" w:rsidRPr="00FE6B9F" w:rsidRDefault="00FE6B9F" w:rsidP="00FE6B9F">
            <w:pPr>
              <w:spacing w:line="240" w:lineRule="auto"/>
              <w:jc w:val="right"/>
              <w:rPr>
                <w:sz w:val="12"/>
                <w:szCs w:val="12"/>
              </w:rPr>
            </w:pPr>
            <w:r w:rsidRPr="00FE6B9F">
              <w:rPr>
                <w:sz w:val="12"/>
                <w:szCs w:val="12"/>
              </w:rPr>
              <w:t>84 000</w:t>
            </w:r>
          </w:p>
        </w:tc>
        <w:tc>
          <w:tcPr>
            <w:tcW w:w="799" w:type="pct"/>
            <w:tcBorders>
              <w:top w:val="nil"/>
              <w:left w:val="nil"/>
              <w:bottom w:val="single" w:sz="4" w:space="0" w:color="auto"/>
              <w:right w:val="single" w:sz="4" w:space="0" w:color="auto"/>
            </w:tcBorders>
            <w:shd w:val="clear" w:color="auto" w:fill="auto"/>
            <w:noWrap/>
            <w:vAlign w:val="center"/>
            <w:hideMark/>
          </w:tcPr>
          <w:p w14:paraId="314FBB9D" w14:textId="77777777" w:rsidR="00FE6B9F" w:rsidRPr="00FE6B9F" w:rsidRDefault="00FE6B9F" w:rsidP="00FE6B9F">
            <w:pPr>
              <w:spacing w:line="240" w:lineRule="auto"/>
              <w:jc w:val="right"/>
              <w:rPr>
                <w:sz w:val="12"/>
                <w:szCs w:val="12"/>
              </w:rPr>
            </w:pPr>
            <w:r w:rsidRPr="00FE6B9F">
              <w:rPr>
                <w:sz w:val="12"/>
                <w:szCs w:val="12"/>
              </w:rPr>
              <w:t>83 537,36</w:t>
            </w:r>
          </w:p>
        </w:tc>
        <w:tc>
          <w:tcPr>
            <w:tcW w:w="634" w:type="pct"/>
            <w:tcBorders>
              <w:top w:val="nil"/>
              <w:left w:val="nil"/>
              <w:bottom w:val="single" w:sz="4" w:space="0" w:color="auto"/>
              <w:right w:val="single" w:sz="4" w:space="0" w:color="auto"/>
            </w:tcBorders>
            <w:shd w:val="clear" w:color="auto" w:fill="auto"/>
            <w:noWrap/>
            <w:vAlign w:val="center"/>
            <w:hideMark/>
          </w:tcPr>
          <w:p w14:paraId="5ADD314D"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4F631986"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977E05C" w14:textId="77777777" w:rsidR="00FE6B9F" w:rsidRPr="00FE6B9F" w:rsidRDefault="00FE6B9F" w:rsidP="00FE6B9F">
            <w:pPr>
              <w:spacing w:line="240" w:lineRule="auto"/>
              <w:ind w:firstLineChars="100" w:firstLine="120"/>
              <w:rPr>
                <w:sz w:val="12"/>
                <w:szCs w:val="12"/>
              </w:rPr>
            </w:pPr>
            <w:r w:rsidRPr="00FE6B9F">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16E6F853" w14:textId="77777777" w:rsidR="00FE6B9F" w:rsidRPr="00FE6B9F" w:rsidRDefault="00FE6B9F" w:rsidP="00FE6B9F">
            <w:pPr>
              <w:spacing w:line="240" w:lineRule="auto"/>
              <w:rPr>
                <w:sz w:val="12"/>
                <w:szCs w:val="12"/>
              </w:rPr>
            </w:pPr>
            <w:r w:rsidRPr="00FE6B9F">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35D145E5" w14:textId="77777777" w:rsidR="00FE6B9F" w:rsidRPr="00FE6B9F" w:rsidRDefault="00FE6B9F" w:rsidP="00FE6B9F">
            <w:pPr>
              <w:spacing w:line="240" w:lineRule="auto"/>
              <w:jc w:val="right"/>
              <w:rPr>
                <w:sz w:val="12"/>
                <w:szCs w:val="12"/>
              </w:rPr>
            </w:pPr>
            <w:r w:rsidRPr="00FE6B9F">
              <w:rPr>
                <w:sz w:val="12"/>
                <w:szCs w:val="12"/>
              </w:rPr>
              <w:t>5 000</w:t>
            </w:r>
          </w:p>
        </w:tc>
        <w:tc>
          <w:tcPr>
            <w:tcW w:w="799" w:type="pct"/>
            <w:tcBorders>
              <w:top w:val="nil"/>
              <w:left w:val="nil"/>
              <w:bottom w:val="single" w:sz="4" w:space="0" w:color="auto"/>
              <w:right w:val="single" w:sz="4" w:space="0" w:color="auto"/>
            </w:tcBorders>
            <w:shd w:val="clear" w:color="auto" w:fill="auto"/>
            <w:noWrap/>
            <w:vAlign w:val="center"/>
            <w:hideMark/>
          </w:tcPr>
          <w:p w14:paraId="38732F71" w14:textId="77777777" w:rsidR="00FE6B9F" w:rsidRPr="00FE6B9F" w:rsidRDefault="00FE6B9F" w:rsidP="00FE6B9F">
            <w:pPr>
              <w:spacing w:line="240" w:lineRule="auto"/>
              <w:jc w:val="right"/>
              <w:rPr>
                <w:sz w:val="12"/>
                <w:szCs w:val="12"/>
              </w:rPr>
            </w:pPr>
            <w:r w:rsidRPr="00FE6B9F">
              <w:rPr>
                <w:sz w:val="12"/>
                <w:szCs w:val="12"/>
              </w:rPr>
              <w:t>-3 777,86</w:t>
            </w:r>
          </w:p>
        </w:tc>
        <w:tc>
          <w:tcPr>
            <w:tcW w:w="634" w:type="pct"/>
            <w:tcBorders>
              <w:top w:val="nil"/>
              <w:left w:val="nil"/>
              <w:bottom w:val="single" w:sz="4" w:space="0" w:color="auto"/>
              <w:right w:val="single" w:sz="4" w:space="0" w:color="auto"/>
            </w:tcBorders>
            <w:shd w:val="clear" w:color="auto" w:fill="auto"/>
            <w:noWrap/>
            <w:vAlign w:val="center"/>
            <w:hideMark/>
          </w:tcPr>
          <w:p w14:paraId="35EFE64E" w14:textId="77777777" w:rsidR="00FE6B9F" w:rsidRPr="00FE6B9F" w:rsidRDefault="00FE6B9F" w:rsidP="00FE6B9F">
            <w:pPr>
              <w:spacing w:line="240" w:lineRule="auto"/>
              <w:jc w:val="right"/>
              <w:rPr>
                <w:sz w:val="12"/>
                <w:szCs w:val="12"/>
              </w:rPr>
            </w:pPr>
            <w:r w:rsidRPr="00FE6B9F">
              <w:rPr>
                <w:sz w:val="12"/>
                <w:szCs w:val="12"/>
              </w:rPr>
              <w:t>-</w:t>
            </w:r>
          </w:p>
        </w:tc>
      </w:tr>
      <w:tr w:rsidR="00FE6B9F" w:rsidRPr="00FE6B9F" w14:paraId="5F884B33"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7D705B2" w14:textId="77777777" w:rsidR="00FE6B9F" w:rsidRPr="00FE6B9F" w:rsidRDefault="00FE6B9F" w:rsidP="00FE6B9F">
            <w:pPr>
              <w:spacing w:line="240" w:lineRule="auto"/>
              <w:ind w:firstLineChars="100" w:firstLine="120"/>
              <w:rPr>
                <w:sz w:val="12"/>
                <w:szCs w:val="12"/>
              </w:rPr>
            </w:pPr>
            <w:r w:rsidRPr="00FE6B9F">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7F02333C" w14:textId="77777777" w:rsidR="00FE6B9F" w:rsidRPr="00FE6B9F" w:rsidRDefault="00FE6B9F" w:rsidP="00FE6B9F">
            <w:pPr>
              <w:spacing w:line="240" w:lineRule="auto"/>
              <w:rPr>
                <w:sz w:val="12"/>
                <w:szCs w:val="12"/>
              </w:rPr>
            </w:pPr>
            <w:r w:rsidRPr="00FE6B9F">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12748022" w14:textId="77777777" w:rsidR="00FE6B9F" w:rsidRPr="00FE6B9F" w:rsidRDefault="00FE6B9F" w:rsidP="00FE6B9F">
            <w:pPr>
              <w:spacing w:line="240" w:lineRule="auto"/>
              <w:jc w:val="right"/>
              <w:rPr>
                <w:sz w:val="12"/>
                <w:szCs w:val="12"/>
              </w:rPr>
            </w:pPr>
            <w:r w:rsidRPr="00FE6B9F">
              <w:rPr>
                <w:sz w:val="12"/>
                <w:szCs w:val="12"/>
              </w:rPr>
              <w:t>1 750 620</w:t>
            </w:r>
          </w:p>
        </w:tc>
        <w:tc>
          <w:tcPr>
            <w:tcW w:w="799" w:type="pct"/>
            <w:tcBorders>
              <w:top w:val="nil"/>
              <w:left w:val="nil"/>
              <w:bottom w:val="single" w:sz="4" w:space="0" w:color="auto"/>
              <w:right w:val="single" w:sz="4" w:space="0" w:color="auto"/>
            </w:tcBorders>
            <w:shd w:val="clear" w:color="auto" w:fill="auto"/>
            <w:noWrap/>
            <w:vAlign w:val="center"/>
            <w:hideMark/>
          </w:tcPr>
          <w:p w14:paraId="1A644B3B" w14:textId="77777777" w:rsidR="00FE6B9F" w:rsidRPr="00FE6B9F" w:rsidRDefault="00FE6B9F" w:rsidP="00FE6B9F">
            <w:pPr>
              <w:spacing w:line="240" w:lineRule="auto"/>
              <w:jc w:val="right"/>
              <w:rPr>
                <w:sz w:val="12"/>
                <w:szCs w:val="12"/>
              </w:rPr>
            </w:pPr>
            <w:r w:rsidRPr="00FE6B9F">
              <w:rPr>
                <w:sz w:val="12"/>
                <w:szCs w:val="12"/>
              </w:rPr>
              <w:t>1 752 663,45</w:t>
            </w:r>
          </w:p>
        </w:tc>
        <w:tc>
          <w:tcPr>
            <w:tcW w:w="634" w:type="pct"/>
            <w:tcBorders>
              <w:top w:val="nil"/>
              <w:left w:val="nil"/>
              <w:bottom w:val="single" w:sz="4" w:space="0" w:color="auto"/>
              <w:right w:val="single" w:sz="4" w:space="0" w:color="auto"/>
            </w:tcBorders>
            <w:shd w:val="clear" w:color="auto" w:fill="auto"/>
            <w:noWrap/>
            <w:vAlign w:val="center"/>
            <w:hideMark/>
          </w:tcPr>
          <w:p w14:paraId="14A6D6BA" w14:textId="77777777" w:rsidR="00FE6B9F" w:rsidRPr="00FE6B9F" w:rsidRDefault="00FE6B9F" w:rsidP="00FE6B9F">
            <w:pPr>
              <w:spacing w:line="240" w:lineRule="auto"/>
              <w:jc w:val="right"/>
              <w:rPr>
                <w:sz w:val="12"/>
                <w:szCs w:val="12"/>
              </w:rPr>
            </w:pPr>
            <w:r w:rsidRPr="00FE6B9F">
              <w:rPr>
                <w:sz w:val="12"/>
                <w:szCs w:val="12"/>
              </w:rPr>
              <w:t>100,1</w:t>
            </w:r>
          </w:p>
        </w:tc>
      </w:tr>
      <w:tr w:rsidR="00FE6B9F" w:rsidRPr="00FE6B9F" w14:paraId="6CE6265E"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AB9D51F" w14:textId="77777777" w:rsidR="00FE6B9F" w:rsidRPr="00FE6B9F" w:rsidRDefault="00FE6B9F" w:rsidP="00FE6B9F">
            <w:pPr>
              <w:spacing w:line="240" w:lineRule="auto"/>
              <w:ind w:firstLineChars="100" w:firstLine="120"/>
              <w:rPr>
                <w:sz w:val="12"/>
                <w:szCs w:val="12"/>
              </w:rPr>
            </w:pPr>
            <w:r w:rsidRPr="00FE6B9F">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1631C7D4" w14:textId="77777777" w:rsidR="00FE6B9F" w:rsidRPr="00FE6B9F" w:rsidRDefault="00FE6B9F" w:rsidP="00FE6B9F">
            <w:pPr>
              <w:spacing w:line="240" w:lineRule="auto"/>
              <w:rPr>
                <w:sz w:val="12"/>
                <w:szCs w:val="12"/>
              </w:rPr>
            </w:pPr>
            <w:r w:rsidRPr="00FE6B9F">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0ECBC106" w14:textId="77777777" w:rsidR="00FE6B9F" w:rsidRPr="00FE6B9F" w:rsidRDefault="00FE6B9F" w:rsidP="00FE6B9F">
            <w:pPr>
              <w:spacing w:line="240" w:lineRule="auto"/>
              <w:jc w:val="right"/>
              <w:rPr>
                <w:sz w:val="12"/>
                <w:szCs w:val="12"/>
              </w:rPr>
            </w:pPr>
            <w:r w:rsidRPr="00FE6B9F">
              <w:rPr>
                <w:sz w:val="12"/>
                <w:szCs w:val="12"/>
              </w:rPr>
              <w:t>78 000</w:t>
            </w:r>
          </w:p>
        </w:tc>
        <w:tc>
          <w:tcPr>
            <w:tcW w:w="799" w:type="pct"/>
            <w:tcBorders>
              <w:top w:val="nil"/>
              <w:left w:val="nil"/>
              <w:bottom w:val="single" w:sz="4" w:space="0" w:color="auto"/>
              <w:right w:val="single" w:sz="4" w:space="0" w:color="auto"/>
            </w:tcBorders>
            <w:shd w:val="clear" w:color="auto" w:fill="auto"/>
            <w:noWrap/>
            <w:vAlign w:val="center"/>
            <w:hideMark/>
          </w:tcPr>
          <w:p w14:paraId="39B8AEB7" w14:textId="77777777" w:rsidR="00FE6B9F" w:rsidRPr="00FE6B9F" w:rsidRDefault="00FE6B9F" w:rsidP="00FE6B9F">
            <w:pPr>
              <w:spacing w:line="240" w:lineRule="auto"/>
              <w:jc w:val="right"/>
              <w:rPr>
                <w:sz w:val="12"/>
                <w:szCs w:val="12"/>
              </w:rPr>
            </w:pPr>
            <w:r w:rsidRPr="00FE6B9F">
              <w:rPr>
                <w:sz w:val="12"/>
                <w:szCs w:val="12"/>
              </w:rPr>
              <w:t>106 700,44</w:t>
            </w:r>
          </w:p>
        </w:tc>
        <w:tc>
          <w:tcPr>
            <w:tcW w:w="634" w:type="pct"/>
            <w:tcBorders>
              <w:top w:val="nil"/>
              <w:left w:val="nil"/>
              <w:bottom w:val="single" w:sz="4" w:space="0" w:color="auto"/>
              <w:right w:val="single" w:sz="4" w:space="0" w:color="auto"/>
            </w:tcBorders>
            <w:shd w:val="clear" w:color="auto" w:fill="auto"/>
            <w:noWrap/>
            <w:vAlign w:val="center"/>
            <w:hideMark/>
          </w:tcPr>
          <w:p w14:paraId="7D136A69" w14:textId="77777777" w:rsidR="00FE6B9F" w:rsidRPr="00FE6B9F" w:rsidRDefault="00FE6B9F" w:rsidP="00FE6B9F">
            <w:pPr>
              <w:spacing w:line="240" w:lineRule="auto"/>
              <w:jc w:val="right"/>
              <w:rPr>
                <w:sz w:val="12"/>
                <w:szCs w:val="12"/>
              </w:rPr>
            </w:pPr>
            <w:r w:rsidRPr="00FE6B9F">
              <w:rPr>
                <w:sz w:val="12"/>
                <w:szCs w:val="12"/>
              </w:rPr>
              <w:t>136,8</w:t>
            </w:r>
          </w:p>
        </w:tc>
      </w:tr>
      <w:tr w:rsidR="00FE6B9F" w:rsidRPr="00FE6B9F" w14:paraId="264B57CA"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45AD776" w14:textId="77777777" w:rsidR="00FE6B9F" w:rsidRPr="00FE6B9F" w:rsidRDefault="00FE6B9F" w:rsidP="00FE6B9F">
            <w:pPr>
              <w:spacing w:line="240" w:lineRule="auto"/>
              <w:ind w:firstLineChars="100" w:firstLine="120"/>
              <w:rPr>
                <w:sz w:val="12"/>
                <w:szCs w:val="12"/>
              </w:rPr>
            </w:pPr>
            <w:r w:rsidRPr="00FE6B9F">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3C08B8B0" w14:textId="77777777" w:rsidR="00FE6B9F" w:rsidRPr="00FE6B9F" w:rsidRDefault="00FE6B9F" w:rsidP="00FE6B9F">
            <w:pPr>
              <w:spacing w:line="240" w:lineRule="auto"/>
              <w:rPr>
                <w:sz w:val="12"/>
                <w:szCs w:val="12"/>
              </w:rPr>
            </w:pPr>
            <w:r w:rsidRPr="00FE6B9F">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35A20437" w14:textId="77777777" w:rsidR="00FE6B9F" w:rsidRPr="00FE6B9F" w:rsidRDefault="00FE6B9F" w:rsidP="00FE6B9F">
            <w:pPr>
              <w:spacing w:line="240" w:lineRule="auto"/>
              <w:jc w:val="right"/>
              <w:rPr>
                <w:sz w:val="12"/>
                <w:szCs w:val="12"/>
              </w:rPr>
            </w:pPr>
            <w:r w:rsidRPr="00FE6B9F">
              <w:rPr>
                <w:sz w:val="12"/>
                <w:szCs w:val="12"/>
              </w:rPr>
              <w:t>130 000</w:t>
            </w:r>
          </w:p>
        </w:tc>
        <w:tc>
          <w:tcPr>
            <w:tcW w:w="799" w:type="pct"/>
            <w:tcBorders>
              <w:top w:val="nil"/>
              <w:left w:val="nil"/>
              <w:bottom w:val="single" w:sz="4" w:space="0" w:color="auto"/>
              <w:right w:val="single" w:sz="4" w:space="0" w:color="auto"/>
            </w:tcBorders>
            <w:shd w:val="clear" w:color="auto" w:fill="auto"/>
            <w:noWrap/>
            <w:vAlign w:val="center"/>
            <w:hideMark/>
          </w:tcPr>
          <w:p w14:paraId="23888860" w14:textId="77777777" w:rsidR="00FE6B9F" w:rsidRPr="00FE6B9F" w:rsidRDefault="00FE6B9F" w:rsidP="00FE6B9F">
            <w:pPr>
              <w:spacing w:line="240" w:lineRule="auto"/>
              <w:jc w:val="right"/>
              <w:rPr>
                <w:sz w:val="12"/>
                <w:szCs w:val="12"/>
              </w:rPr>
            </w:pPr>
            <w:r w:rsidRPr="00FE6B9F">
              <w:rPr>
                <w:sz w:val="12"/>
                <w:szCs w:val="12"/>
              </w:rPr>
              <w:t>119 010,00</w:t>
            </w:r>
          </w:p>
        </w:tc>
        <w:tc>
          <w:tcPr>
            <w:tcW w:w="634" w:type="pct"/>
            <w:tcBorders>
              <w:top w:val="nil"/>
              <w:left w:val="nil"/>
              <w:bottom w:val="single" w:sz="4" w:space="0" w:color="auto"/>
              <w:right w:val="single" w:sz="4" w:space="0" w:color="auto"/>
            </w:tcBorders>
            <w:shd w:val="clear" w:color="auto" w:fill="auto"/>
            <w:noWrap/>
            <w:vAlign w:val="center"/>
            <w:hideMark/>
          </w:tcPr>
          <w:p w14:paraId="47E48EE9" w14:textId="77777777" w:rsidR="00FE6B9F" w:rsidRPr="00FE6B9F" w:rsidRDefault="00FE6B9F" w:rsidP="00FE6B9F">
            <w:pPr>
              <w:spacing w:line="240" w:lineRule="auto"/>
              <w:jc w:val="right"/>
              <w:rPr>
                <w:sz w:val="12"/>
                <w:szCs w:val="12"/>
              </w:rPr>
            </w:pPr>
            <w:r w:rsidRPr="00FE6B9F">
              <w:rPr>
                <w:sz w:val="12"/>
                <w:szCs w:val="12"/>
              </w:rPr>
              <w:t>91,5</w:t>
            </w:r>
          </w:p>
        </w:tc>
      </w:tr>
      <w:tr w:rsidR="00FE6B9F" w:rsidRPr="00FE6B9F" w14:paraId="263498F2" w14:textId="77777777" w:rsidTr="00FE6B9F">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3739D60" w14:textId="77777777" w:rsidR="00FE6B9F" w:rsidRPr="00FE6B9F" w:rsidRDefault="00FE6B9F" w:rsidP="00FE6B9F">
            <w:pPr>
              <w:spacing w:line="240" w:lineRule="auto"/>
              <w:ind w:firstLineChars="100" w:firstLine="120"/>
              <w:rPr>
                <w:sz w:val="12"/>
                <w:szCs w:val="12"/>
              </w:rPr>
            </w:pPr>
            <w:r w:rsidRPr="00FE6B9F">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7569402B" w14:textId="77777777" w:rsidR="00FE6B9F" w:rsidRPr="00FE6B9F" w:rsidRDefault="00FE6B9F" w:rsidP="00FE6B9F">
            <w:pPr>
              <w:spacing w:line="240" w:lineRule="auto"/>
              <w:rPr>
                <w:sz w:val="12"/>
                <w:szCs w:val="12"/>
              </w:rPr>
            </w:pPr>
            <w:r w:rsidRPr="00FE6B9F">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61CF98B8" w14:textId="77777777" w:rsidR="00FE6B9F" w:rsidRPr="00FE6B9F" w:rsidRDefault="00FE6B9F" w:rsidP="00FE6B9F">
            <w:pPr>
              <w:spacing w:line="240" w:lineRule="auto"/>
              <w:jc w:val="right"/>
              <w:rPr>
                <w:sz w:val="12"/>
                <w:szCs w:val="12"/>
              </w:rPr>
            </w:pPr>
            <w:r w:rsidRPr="00FE6B9F">
              <w:rPr>
                <w:sz w:val="12"/>
                <w:szCs w:val="12"/>
              </w:rPr>
              <w:t>1 000</w:t>
            </w:r>
          </w:p>
        </w:tc>
        <w:tc>
          <w:tcPr>
            <w:tcW w:w="799" w:type="pct"/>
            <w:tcBorders>
              <w:top w:val="nil"/>
              <w:left w:val="nil"/>
              <w:bottom w:val="single" w:sz="4" w:space="0" w:color="auto"/>
              <w:right w:val="single" w:sz="4" w:space="0" w:color="auto"/>
            </w:tcBorders>
            <w:shd w:val="clear" w:color="auto" w:fill="auto"/>
            <w:noWrap/>
            <w:vAlign w:val="center"/>
            <w:hideMark/>
          </w:tcPr>
          <w:p w14:paraId="7422C8A5" w14:textId="77777777" w:rsidR="00FE6B9F" w:rsidRPr="00FE6B9F" w:rsidRDefault="00FE6B9F" w:rsidP="00FE6B9F">
            <w:pPr>
              <w:spacing w:line="240" w:lineRule="auto"/>
              <w:jc w:val="right"/>
              <w:rPr>
                <w:sz w:val="12"/>
                <w:szCs w:val="12"/>
              </w:rPr>
            </w:pPr>
            <w:r w:rsidRPr="00FE6B9F">
              <w:rPr>
                <w:sz w:val="12"/>
                <w:szCs w:val="12"/>
              </w:rPr>
              <w:t>1 034,00</w:t>
            </w:r>
          </w:p>
        </w:tc>
        <w:tc>
          <w:tcPr>
            <w:tcW w:w="634" w:type="pct"/>
            <w:tcBorders>
              <w:top w:val="nil"/>
              <w:left w:val="nil"/>
              <w:bottom w:val="single" w:sz="4" w:space="0" w:color="auto"/>
              <w:right w:val="single" w:sz="4" w:space="0" w:color="auto"/>
            </w:tcBorders>
            <w:shd w:val="clear" w:color="auto" w:fill="auto"/>
            <w:noWrap/>
            <w:vAlign w:val="center"/>
            <w:hideMark/>
          </w:tcPr>
          <w:p w14:paraId="7578612B" w14:textId="77777777" w:rsidR="00FE6B9F" w:rsidRPr="00FE6B9F" w:rsidRDefault="00FE6B9F" w:rsidP="00FE6B9F">
            <w:pPr>
              <w:spacing w:line="240" w:lineRule="auto"/>
              <w:jc w:val="right"/>
              <w:rPr>
                <w:sz w:val="12"/>
                <w:szCs w:val="12"/>
              </w:rPr>
            </w:pPr>
            <w:r w:rsidRPr="00FE6B9F">
              <w:rPr>
                <w:sz w:val="12"/>
                <w:szCs w:val="12"/>
              </w:rPr>
              <w:t>103,4</w:t>
            </w:r>
          </w:p>
        </w:tc>
      </w:tr>
    </w:tbl>
    <w:p w14:paraId="4C5E19B1" w14:textId="77777777" w:rsidR="00EE26D1" w:rsidRDefault="00EE26D1" w:rsidP="00EE26D1"/>
    <w:p w14:paraId="510C7A76" w14:textId="77777777" w:rsidR="00EE26D1" w:rsidRPr="00332F58" w:rsidRDefault="00EE26D1" w:rsidP="00EE26D1">
      <w:pPr>
        <w:rPr>
          <w:sz w:val="16"/>
          <w:szCs w:val="16"/>
        </w:rPr>
      </w:pPr>
    </w:p>
    <w:p w14:paraId="66C2CE91" w14:textId="77777777" w:rsidR="00C658DA" w:rsidRDefault="00C658DA" w:rsidP="00D32463">
      <w:pPr>
        <w:jc w:val="center"/>
        <w:sectPr w:rsidR="00C658DA" w:rsidSect="00EE26D1">
          <w:type w:val="oddPage"/>
          <w:pgSz w:w="11906" w:h="16838"/>
          <w:pgMar w:top="1417" w:right="1417" w:bottom="1417" w:left="1417" w:header="708" w:footer="708" w:gutter="0"/>
          <w:cols w:space="708"/>
          <w:docGrid w:linePitch="360"/>
        </w:sectPr>
      </w:pPr>
    </w:p>
    <w:p w14:paraId="5A7B7860" w14:textId="77777777" w:rsidR="00EE26D1" w:rsidRDefault="00580682" w:rsidP="00D32463">
      <w:pPr>
        <w:jc w:val="center"/>
      </w:pPr>
      <w:r>
        <w:lastRenderedPageBreak/>
        <w:t>Zestawienie nr</w:t>
      </w:r>
      <w:r w:rsidR="00EE26D1">
        <w:t xml:space="preserve"> VIII/2</w:t>
      </w:r>
    </w:p>
    <w:p w14:paraId="4DC5E3B3" w14:textId="77777777" w:rsidR="00EE26D1" w:rsidRDefault="00CC2AC4" w:rsidP="00D32463">
      <w:pPr>
        <w:pStyle w:val="Nagwek4"/>
        <w:spacing w:line="240" w:lineRule="auto"/>
      </w:pPr>
      <w:bookmarkStart w:id="22" w:name="_Toc193093037"/>
      <w:r>
        <w:t>B.</w:t>
      </w:r>
      <w:r>
        <w:tab/>
        <w:t>WYDATKI M.</w:t>
      </w:r>
      <w:r w:rsidR="00EE26D1">
        <w:t>ST. WARSZAWY</w:t>
      </w:r>
      <w:bookmarkEnd w:id="22"/>
    </w:p>
    <w:p w14:paraId="3BBD284A" w14:textId="77777777"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1"/>
        <w:gridCol w:w="1859"/>
        <w:gridCol w:w="971"/>
        <w:gridCol w:w="1142"/>
        <w:gridCol w:w="866"/>
        <w:gridCol w:w="971"/>
        <w:gridCol w:w="1140"/>
        <w:gridCol w:w="866"/>
      </w:tblGrid>
      <w:tr w:rsidR="00FE6B9F" w:rsidRPr="00FE6B9F" w14:paraId="0688C655" w14:textId="77777777" w:rsidTr="00FE6B9F">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4C651E3" w14:textId="77777777" w:rsidR="00FE6B9F" w:rsidRPr="00FE6B9F" w:rsidRDefault="00FE6B9F" w:rsidP="00FE6B9F">
            <w:pPr>
              <w:spacing w:line="240" w:lineRule="auto"/>
              <w:jc w:val="center"/>
              <w:rPr>
                <w:b/>
                <w:bCs/>
                <w:sz w:val="14"/>
                <w:szCs w:val="14"/>
              </w:rPr>
            </w:pPr>
            <w:r w:rsidRPr="00FE6B9F">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0740508D" w14:textId="77777777" w:rsidR="00FE6B9F" w:rsidRPr="00FE6B9F" w:rsidRDefault="00FE6B9F" w:rsidP="00FE6B9F">
            <w:pPr>
              <w:spacing w:line="240" w:lineRule="auto"/>
              <w:jc w:val="center"/>
              <w:rPr>
                <w:b/>
                <w:bCs/>
                <w:sz w:val="14"/>
                <w:szCs w:val="14"/>
              </w:rPr>
            </w:pPr>
            <w:r w:rsidRPr="00FE6B9F">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495EF7F4"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5B5B3776"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556B9251"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1DB9C71E" w14:textId="77777777" w:rsidR="009D6C41" w:rsidRDefault="00FE6B9F" w:rsidP="00FE6B9F">
            <w:pPr>
              <w:spacing w:line="240" w:lineRule="auto"/>
              <w:jc w:val="center"/>
              <w:rPr>
                <w:b/>
                <w:bCs/>
                <w:sz w:val="14"/>
                <w:szCs w:val="14"/>
              </w:rPr>
            </w:pPr>
            <w:r w:rsidRPr="00FE6B9F">
              <w:rPr>
                <w:b/>
                <w:bCs/>
                <w:sz w:val="14"/>
                <w:szCs w:val="14"/>
              </w:rPr>
              <w:t xml:space="preserve">Wskaźnik % </w:t>
            </w:r>
            <w:r w:rsidR="009D6C41">
              <w:rPr>
                <w:b/>
                <w:bCs/>
                <w:sz w:val="14"/>
                <w:szCs w:val="14"/>
              </w:rPr>
              <w:t xml:space="preserve"> </w:t>
            </w:r>
          </w:p>
          <w:p w14:paraId="1AD90F36" w14:textId="3C2CCCCE" w:rsidR="00FE6B9F" w:rsidRPr="00FE6B9F" w:rsidRDefault="00FE6B9F" w:rsidP="00FE6B9F">
            <w:pPr>
              <w:spacing w:line="240" w:lineRule="auto"/>
              <w:jc w:val="center"/>
              <w:rPr>
                <w:b/>
                <w:bCs/>
                <w:sz w:val="14"/>
                <w:szCs w:val="14"/>
              </w:rPr>
            </w:pPr>
            <w:r w:rsidRPr="00FE6B9F">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14293FAB" w14:textId="77777777" w:rsidR="00FE6B9F" w:rsidRPr="00FE6B9F" w:rsidRDefault="00FE6B9F" w:rsidP="00FE6B9F">
            <w:pPr>
              <w:spacing w:line="240" w:lineRule="auto"/>
              <w:jc w:val="center"/>
              <w:rPr>
                <w:b/>
                <w:bCs/>
                <w:sz w:val="14"/>
                <w:szCs w:val="14"/>
              </w:rPr>
            </w:pPr>
            <w:r w:rsidRPr="00FE6B9F">
              <w:rPr>
                <w:b/>
                <w:bCs/>
                <w:sz w:val="14"/>
                <w:szCs w:val="14"/>
              </w:rPr>
              <w:t>Plan w tym Urząd</w:t>
            </w:r>
          </w:p>
        </w:tc>
        <w:tc>
          <w:tcPr>
            <w:tcW w:w="629" w:type="pct"/>
            <w:tcBorders>
              <w:top w:val="single" w:sz="4" w:space="0" w:color="auto"/>
              <w:left w:val="nil"/>
              <w:bottom w:val="single" w:sz="4" w:space="0" w:color="auto"/>
              <w:right w:val="single" w:sz="4" w:space="0" w:color="auto"/>
            </w:tcBorders>
            <w:shd w:val="clear" w:color="000000" w:fill="8DB0DB"/>
            <w:vAlign w:val="center"/>
            <w:hideMark/>
          </w:tcPr>
          <w:p w14:paraId="0D7C4DAE" w14:textId="77777777" w:rsidR="00FE6B9F" w:rsidRPr="00FE6B9F" w:rsidRDefault="00FE6B9F" w:rsidP="00FE6B9F">
            <w:pPr>
              <w:spacing w:line="240" w:lineRule="auto"/>
              <w:jc w:val="center"/>
              <w:rPr>
                <w:b/>
                <w:bCs/>
                <w:sz w:val="14"/>
                <w:szCs w:val="14"/>
              </w:rPr>
            </w:pPr>
            <w:r w:rsidRPr="00FE6B9F">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684048B6" w14:textId="77777777" w:rsidR="009D6C41" w:rsidRDefault="00FE6B9F" w:rsidP="00FE6B9F">
            <w:pPr>
              <w:spacing w:line="240" w:lineRule="auto"/>
              <w:jc w:val="center"/>
              <w:rPr>
                <w:b/>
                <w:bCs/>
                <w:sz w:val="14"/>
                <w:szCs w:val="14"/>
              </w:rPr>
            </w:pPr>
            <w:r w:rsidRPr="00FE6B9F">
              <w:rPr>
                <w:b/>
                <w:bCs/>
                <w:sz w:val="14"/>
                <w:szCs w:val="14"/>
              </w:rPr>
              <w:t xml:space="preserve">Wskaźnik % </w:t>
            </w:r>
          </w:p>
          <w:p w14:paraId="74BCB56B" w14:textId="2664132C" w:rsidR="00FE6B9F" w:rsidRPr="00FE6B9F" w:rsidRDefault="00FE6B9F" w:rsidP="00FE6B9F">
            <w:pPr>
              <w:spacing w:line="240" w:lineRule="auto"/>
              <w:jc w:val="center"/>
              <w:rPr>
                <w:b/>
                <w:bCs/>
                <w:sz w:val="14"/>
                <w:szCs w:val="14"/>
              </w:rPr>
            </w:pPr>
            <w:r w:rsidRPr="00FE6B9F">
              <w:rPr>
                <w:b/>
                <w:bCs/>
                <w:sz w:val="14"/>
                <w:szCs w:val="14"/>
              </w:rPr>
              <w:t>(kol. 8/7)</w:t>
            </w:r>
          </w:p>
        </w:tc>
      </w:tr>
      <w:tr w:rsidR="00FE6B9F" w:rsidRPr="00FE6B9F" w14:paraId="6EAAAD73" w14:textId="77777777" w:rsidTr="00FE6B9F">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2D531D" w14:textId="77777777" w:rsidR="00FE6B9F" w:rsidRPr="00FE6B9F" w:rsidRDefault="00FE6B9F" w:rsidP="00FE6B9F">
            <w:pPr>
              <w:spacing w:line="240" w:lineRule="auto"/>
              <w:jc w:val="center"/>
              <w:rPr>
                <w:sz w:val="12"/>
                <w:szCs w:val="12"/>
              </w:rPr>
            </w:pPr>
            <w:r w:rsidRPr="00FE6B9F">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0DDA6E22" w14:textId="77777777" w:rsidR="00FE6B9F" w:rsidRPr="00FE6B9F" w:rsidRDefault="00FE6B9F" w:rsidP="00FE6B9F">
            <w:pPr>
              <w:spacing w:line="240" w:lineRule="auto"/>
              <w:jc w:val="center"/>
              <w:rPr>
                <w:sz w:val="12"/>
                <w:szCs w:val="12"/>
              </w:rPr>
            </w:pPr>
            <w:r w:rsidRPr="00FE6B9F">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0FBFC5BA" w14:textId="77777777" w:rsidR="00FE6B9F" w:rsidRPr="00FE6B9F" w:rsidRDefault="00FE6B9F" w:rsidP="00FE6B9F">
            <w:pPr>
              <w:spacing w:line="240" w:lineRule="auto"/>
              <w:jc w:val="center"/>
              <w:rPr>
                <w:sz w:val="12"/>
                <w:szCs w:val="12"/>
              </w:rPr>
            </w:pPr>
            <w:r w:rsidRPr="00FE6B9F">
              <w:rPr>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14:paraId="4B112CF6" w14:textId="77777777" w:rsidR="00FE6B9F" w:rsidRPr="00FE6B9F" w:rsidRDefault="00FE6B9F" w:rsidP="00FE6B9F">
            <w:pPr>
              <w:spacing w:line="240" w:lineRule="auto"/>
              <w:jc w:val="center"/>
              <w:rPr>
                <w:sz w:val="12"/>
                <w:szCs w:val="12"/>
              </w:rPr>
            </w:pPr>
            <w:r w:rsidRPr="00FE6B9F">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6CF6C2A4" w14:textId="77777777" w:rsidR="00FE6B9F" w:rsidRPr="00FE6B9F" w:rsidRDefault="00FE6B9F" w:rsidP="00FE6B9F">
            <w:pPr>
              <w:spacing w:line="240" w:lineRule="auto"/>
              <w:jc w:val="center"/>
              <w:rPr>
                <w:sz w:val="12"/>
                <w:szCs w:val="12"/>
              </w:rPr>
            </w:pPr>
            <w:r w:rsidRPr="00FE6B9F">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5195EF49" w14:textId="77777777" w:rsidR="00FE6B9F" w:rsidRPr="00FE6B9F" w:rsidRDefault="00FE6B9F" w:rsidP="00FE6B9F">
            <w:pPr>
              <w:spacing w:line="240" w:lineRule="auto"/>
              <w:jc w:val="center"/>
              <w:rPr>
                <w:sz w:val="12"/>
                <w:szCs w:val="12"/>
              </w:rPr>
            </w:pPr>
            <w:r w:rsidRPr="00FE6B9F">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000997F8" w14:textId="77777777" w:rsidR="00FE6B9F" w:rsidRPr="00FE6B9F" w:rsidRDefault="00FE6B9F" w:rsidP="00FE6B9F">
            <w:pPr>
              <w:spacing w:line="240" w:lineRule="auto"/>
              <w:jc w:val="center"/>
              <w:rPr>
                <w:sz w:val="12"/>
                <w:szCs w:val="12"/>
              </w:rPr>
            </w:pPr>
            <w:r w:rsidRPr="00FE6B9F">
              <w:rPr>
                <w:sz w:val="12"/>
                <w:szCs w:val="12"/>
              </w:rPr>
              <w:t>7</w:t>
            </w:r>
          </w:p>
        </w:tc>
        <w:tc>
          <w:tcPr>
            <w:tcW w:w="629" w:type="pct"/>
            <w:tcBorders>
              <w:top w:val="nil"/>
              <w:left w:val="nil"/>
              <w:bottom w:val="single" w:sz="4" w:space="0" w:color="auto"/>
              <w:right w:val="single" w:sz="4" w:space="0" w:color="auto"/>
            </w:tcBorders>
            <w:shd w:val="clear" w:color="auto" w:fill="auto"/>
            <w:noWrap/>
            <w:vAlign w:val="center"/>
            <w:hideMark/>
          </w:tcPr>
          <w:p w14:paraId="0B17AD69" w14:textId="77777777" w:rsidR="00FE6B9F" w:rsidRPr="00FE6B9F" w:rsidRDefault="00FE6B9F" w:rsidP="00FE6B9F">
            <w:pPr>
              <w:spacing w:line="240" w:lineRule="auto"/>
              <w:jc w:val="center"/>
              <w:rPr>
                <w:sz w:val="12"/>
                <w:szCs w:val="12"/>
              </w:rPr>
            </w:pPr>
            <w:r w:rsidRPr="00FE6B9F">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26643DFC" w14:textId="77777777" w:rsidR="00FE6B9F" w:rsidRPr="00FE6B9F" w:rsidRDefault="00FE6B9F" w:rsidP="00FE6B9F">
            <w:pPr>
              <w:spacing w:line="240" w:lineRule="auto"/>
              <w:jc w:val="center"/>
              <w:rPr>
                <w:sz w:val="12"/>
                <w:szCs w:val="12"/>
              </w:rPr>
            </w:pPr>
            <w:r w:rsidRPr="00FE6B9F">
              <w:rPr>
                <w:sz w:val="12"/>
                <w:szCs w:val="12"/>
              </w:rPr>
              <w:t>9</w:t>
            </w:r>
          </w:p>
        </w:tc>
      </w:tr>
      <w:tr w:rsidR="00FE6B9F" w:rsidRPr="00FE6B9F" w14:paraId="513CED93"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24CD18A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6B378C8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D169997" w14:textId="77777777" w:rsidR="00FE6B9F" w:rsidRPr="00FE6B9F" w:rsidRDefault="00FE6B9F" w:rsidP="00FE6B9F">
            <w:pPr>
              <w:spacing w:line="240" w:lineRule="auto"/>
              <w:rPr>
                <w:b/>
                <w:bCs/>
                <w:sz w:val="12"/>
                <w:szCs w:val="12"/>
              </w:rPr>
            </w:pPr>
            <w:r w:rsidRPr="00FE6B9F">
              <w:rPr>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14:paraId="770F1696" w14:textId="77777777" w:rsidR="00FE6B9F" w:rsidRPr="00FE6B9F" w:rsidRDefault="00FE6B9F" w:rsidP="00FE6B9F">
            <w:pPr>
              <w:spacing w:line="240" w:lineRule="auto"/>
              <w:jc w:val="right"/>
              <w:rPr>
                <w:b/>
                <w:bCs/>
                <w:sz w:val="12"/>
                <w:szCs w:val="12"/>
              </w:rPr>
            </w:pPr>
            <w:r w:rsidRPr="00FE6B9F">
              <w:rPr>
                <w:b/>
                <w:bCs/>
                <w:sz w:val="12"/>
                <w:szCs w:val="12"/>
              </w:rPr>
              <w:t>186 100 829</w:t>
            </w:r>
          </w:p>
        </w:tc>
        <w:tc>
          <w:tcPr>
            <w:tcW w:w="630" w:type="pct"/>
            <w:tcBorders>
              <w:top w:val="nil"/>
              <w:left w:val="nil"/>
              <w:bottom w:val="single" w:sz="4" w:space="0" w:color="auto"/>
              <w:right w:val="single" w:sz="4" w:space="0" w:color="auto"/>
            </w:tcBorders>
            <w:shd w:val="clear" w:color="000000" w:fill="D5E3F2"/>
            <w:noWrap/>
            <w:vAlign w:val="center"/>
            <w:hideMark/>
          </w:tcPr>
          <w:p w14:paraId="18E26571" w14:textId="77777777" w:rsidR="00FE6B9F" w:rsidRPr="00FE6B9F" w:rsidRDefault="00FE6B9F" w:rsidP="00FE6B9F">
            <w:pPr>
              <w:spacing w:line="240" w:lineRule="auto"/>
              <w:jc w:val="right"/>
              <w:rPr>
                <w:b/>
                <w:bCs/>
                <w:sz w:val="12"/>
                <w:szCs w:val="12"/>
              </w:rPr>
            </w:pPr>
            <w:r w:rsidRPr="00FE6B9F">
              <w:rPr>
                <w:b/>
                <w:bCs/>
                <w:sz w:val="12"/>
                <w:szCs w:val="12"/>
              </w:rPr>
              <w:t>180 367 506,10</w:t>
            </w:r>
          </w:p>
        </w:tc>
        <w:tc>
          <w:tcPr>
            <w:tcW w:w="478" w:type="pct"/>
            <w:tcBorders>
              <w:top w:val="nil"/>
              <w:left w:val="nil"/>
              <w:bottom w:val="single" w:sz="4" w:space="0" w:color="auto"/>
              <w:right w:val="single" w:sz="4" w:space="0" w:color="auto"/>
            </w:tcBorders>
            <w:shd w:val="clear" w:color="000000" w:fill="D5E3F2"/>
            <w:noWrap/>
            <w:vAlign w:val="center"/>
            <w:hideMark/>
          </w:tcPr>
          <w:p w14:paraId="405A57B9" w14:textId="77777777" w:rsidR="00FE6B9F" w:rsidRPr="00FE6B9F" w:rsidRDefault="00FE6B9F" w:rsidP="00FE6B9F">
            <w:pPr>
              <w:spacing w:line="240" w:lineRule="auto"/>
              <w:jc w:val="right"/>
              <w:rPr>
                <w:b/>
                <w:bCs/>
                <w:sz w:val="12"/>
                <w:szCs w:val="12"/>
              </w:rPr>
            </w:pPr>
            <w:r w:rsidRPr="00FE6B9F">
              <w:rPr>
                <w:b/>
                <w:bCs/>
                <w:sz w:val="12"/>
                <w:szCs w:val="12"/>
              </w:rPr>
              <w:t>96,9</w:t>
            </w:r>
          </w:p>
        </w:tc>
        <w:tc>
          <w:tcPr>
            <w:tcW w:w="536" w:type="pct"/>
            <w:tcBorders>
              <w:top w:val="nil"/>
              <w:left w:val="nil"/>
              <w:bottom w:val="single" w:sz="4" w:space="0" w:color="auto"/>
              <w:right w:val="single" w:sz="4" w:space="0" w:color="auto"/>
            </w:tcBorders>
            <w:shd w:val="clear" w:color="000000" w:fill="D5E3F2"/>
            <w:noWrap/>
            <w:vAlign w:val="center"/>
            <w:hideMark/>
          </w:tcPr>
          <w:p w14:paraId="64E42C78" w14:textId="77777777" w:rsidR="00FE6B9F" w:rsidRPr="00FE6B9F" w:rsidRDefault="00FE6B9F" w:rsidP="00FE6B9F">
            <w:pPr>
              <w:spacing w:line="240" w:lineRule="auto"/>
              <w:jc w:val="right"/>
              <w:rPr>
                <w:b/>
                <w:bCs/>
                <w:sz w:val="12"/>
                <w:szCs w:val="12"/>
              </w:rPr>
            </w:pPr>
            <w:r w:rsidRPr="00FE6B9F">
              <w:rPr>
                <w:b/>
                <w:bCs/>
                <w:sz w:val="12"/>
                <w:szCs w:val="12"/>
              </w:rPr>
              <w:t>103 727 983</w:t>
            </w:r>
          </w:p>
        </w:tc>
        <w:tc>
          <w:tcPr>
            <w:tcW w:w="629" w:type="pct"/>
            <w:tcBorders>
              <w:top w:val="nil"/>
              <w:left w:val="nil"/>
              <w:bottom w:val="single" w:sz="4" w:space="0" w:color="auto"/>
              <w:right w:val="single" w:sz="4" w:space="0" w:color="auto"/>
            </w:tcBorders>
            <w:shd w:val="clear" w:color="000000" w:fill="D5E3F2"/>
            <w:noWrap/>
            <w:vAlign w:val="center"/>
            <w:hideMark/>
          </w:tcPr>
          <w:p w14:paraId="208AF6C0" w14:textId="77777777" w:rsidR="00FE6B9F" w:rsidRPr="00FE6B9F" w:rsidRDefault="00FE6B9F" w:rsidP="00FE6B9F">
            <w:pPr>
              <w:spacing w:line="240" w:lineRule="auto"/>
              <w:jc w:val="right"/>
              <w:rPr>
                <w:b/>
                <w:bCs/>
                <w:sz w:val="12"/>
                <w:szCs w:val="12"/>
              </w:rPr>
            </w:pPr>
            <w:r w:rsidRPr="00FE6B9F">
              <w:rPr>
                <w:b/>
                <w:bCs/>
                <w:sz w:val="12"/>
                <w:szCs w:val="12"/>
              </w:rPr>
              <w:t>99 563 712,85</w:t>
            </w:r>
          </w:p>
        </w:tc>
        <w:tc>
          <w:tcPr>
            <w:tcW w:w="478" w:type="pct"/>
            <w:tcBorders>
              <w:top w:val="nil"/>
              <w:left w:val="nil"/>
              <w:bottom w:val="single" w:sz="4" w:space="0" w:color="auto"/>
              <w:right w:val="single" w:sz="4" w:space="0" w:color="auto"/>
            </w:tcBorders>
            <w:shd w:val="clear" w:color="000000" w:fill="D5E3F2"/>
            <w:noWrap/>
            <w:vAlign w:val="center"/>
            <w:hideMark/>
          </w:tcPr>
          <w:p w14:paraId="0E28E098" w14:textId="77777777" w:rsidR="00FE6B9F" w:rsidRPr="00FE6B9F" w:rsidRDefault="00FE6B9F" w:rsidP="00FE6B9F">
            <w:pPr>
              <w:spacing w:line="240" w:lineRule="auto"/>
              <w:jc w:val="right"/>
              <w:rPr>
                <w:b/>
                <w:bCs/>
                <w:sz w:val="12"/>
                <w:szCs w:val="12"/>
              </w:rPr>
            </w:pPr>
            <w:r w:rsidRPr="00FE6B9F">
              <w:rPr>
                <w:b/>
                <w:bCs/>
                <w:sz w:val="12"/>
                <w:szCs w:val="12"/>
              </w:rPr>
              <w:t>96,0</w:t>
            </w:r>
          </w:p>
        </w:tc>
      </w:tr>
      <w:tr w:rsidR="00FE6B9F" w:rsidRPr="00FE6B9F" w14:paraId="206B918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730FB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2FE91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4F0D842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4947901" w14:textId="77777777" w:rsidR="00FE6B9F" w:rsidRPr="00FE6B9F" w:rsidRDefault="00FE6B9F" w:rsidP="00FE6B9F">
            <w:pPr>
              <w:spacing w:line="240" w:lineRule="auto"/>
              <w:jc w:val="right"/>
              <w:rPr>
                <w:sz w:val="12"/>
                <w:szCs w:val="12"/>
              </w:rPr>
            </w:pPr>
            <w:r w:rsidRPr="00FE6B9F">
              <w:rPr>
                <w:sz w:val="12"/>
                <w:szCs w:val="12"/>
              </w:rPr>
              <w:t>162 617 213</w:t>
            </w:r>
          </w:p>
        </w:tc>
        <w:tc>
          <w:tcPr>
            <w:tcW w:w="630" w:type="pct"/>
            <w:tcBorders>
              <w:top w:val="nil"/>
              <w:left w:val="nil"/>
              <w:bottom w:val="single" w:sz="4" w:space="0" w:color="auto"/>
              <w:right w:val="single" w:sz="4" w:space="0" w:color="auto"/>
            </w:tcBorders>
            <w:shd w:val="clear" w:color="auto" w:fill="auto"/>
            <w:noWrap/>
            <w:vAlign w:val="center"/>
            <w:hideMark/>
          </w:tcPr>
          <w:p w14:paraId="5EF30037" w14:textId="77777777" w:rsidR="00FE6B9F" w:rsidRPr="00FE6B9F" w:rsidRDefault="00FE6B9F" w:rsidP="00FE6B9F">
            <w:pPr>
              <w:spacing w:line="240" w:lineRule="auto"/>
              <w:jc w:val="right"/>
              <w:rPr>
                <w:sz w:val="12"/>
                <w:szCs w:val="12"/>
              </w:rPr>
            </w:pPr>
            <w:r w:rsidRPr="00FE6B9F">
              <w:rPr>
                <w:sz w:val="12"/>
                <w:szCs w:val="12"/>
              </w:rPr>
              <w:t>158 592 227,12</w:t>
            </w:r>
          </w:p>
        </w:tc>
        <w:tc>
          <w:tcPr>
            <w:tcW w:w="478" w:type="pct"/>
            <w:tcBorders>
              <w:top w:val="nil"/>
              <w:left w:val="nil"/>
              <w:bottom w:val="single" w:sz="4" w:space="0" w:color="auto"/>
              <w:right w:val="single" w:sz="4" w:space="0" w:color="auto"/>
            </w:tcBorders>
            <w:shd w:val="clear" w:color="auto" w:fill="auto"/>
            <w:noWrap/>
            <w:vAlign w:val="center"/>
            <w:hideMark/>
          </w:tcPr>
          <w:p w14:paraId="2B5C2A8E" w14:textId="77777777" w:rsidR="00FE6B9F" w:rsidRPr="00FE6B9F" w:rsidRDefault="00FE6B9F" w:rsidP="00FE6B9F">
            <w:pPr>
              <w:spacing w:line="240" w:lineRule="auto"/>
              <w:jc w:val="right"/>
              <w:rPr>
                <w:sz w:val="12"/>
                <w:szCs w:val="12"/>
              </w:rPr>
            </w:pPr>
            <w:r w:rsidRPr="00FE6B9F">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09D944A2" w14:textId="77777777" w:rsidR="00FE6B9F" w:rsidRPr="00FE6B9F" w:rsidRDefault="00FE6B9F" w:rsidP="00FE6B9F">
            <w:pPr>
              <w:spacing w:line="240" w:lineRule="auto"/>
              <w:jc w:val="right"/>
              <w:rPr>
                <w:sz w:val="12"/>
                <w:szCs w:val="12"/>
              </w:rPr>
            </w:pPr>
            <w:r w:rsidRPr="00FE6B9F">
              <w:rPr>
                <w:sz w:val="12"/>
                <w:szCs w:val="12"/>
              </w:rPr>
              <w:t>80 956 367</w:t>
            </w:r>
          </w:p>
        </w:tc>
        <w:tc>
          <w:tcPr>
            <w:tcW w:w="629" w:type="pct"/>
            <w:tcBorders>
              <w:top w:val="nil"/>
              <w:left w:val="nil"/>
              <w:bottom w:val="single" w:sz="4" w:space="0" w:color="auto"/>
              <w:right w:val="single" w:sz="4" w:space="0" w:color="auto"/>
            </w:tcBorders>
            <w:shd w:val="clear" w:color="auto" w:fill="auto"/>
            <w:noWrap/>
            <w:vAlign w:val="center"/>
            <w:hideMark/>
          </w:tcPr>
          <w:p w14:paraId="6F2AB36B" w14:textId="77777777" w:rsidR="00FE6B9F" w:rsidRPr="00FE6B9F" w:rsidRDefault="00FE6B9F" w:rsidP="00FE6B9F">
            <w:pPr>
              <w:spacing w:line="240" w:lineRule="auto"/>
              <w:jc w:val="right"/>
              <w:rPr>
                <w:sz w:val="12"/>
                <w:szCs w:val="12"/>
              </w:rPr>
            </w:pPr>
            <w:r w:rsidRPr="00FE6B9F">
              <w:rPr>
                <w:sz w:val="12"/>
                <w:szCs w:val="12"/>
              </w:rPr>
              <w:t>78 487 608,64</w:t>
            </w:r>
          </w:p>
        </w:tc>
        <w:tc>
          <w:tcPr>
            <w:tcW w:w="478" w:type="pct"/>
            <w:tcBorders>
              <w:top w:val="nil"/>
              <w:left w:val="nil"/>
              <w:bottom w:val="single" w:sz="4" w:space="0" w:color="auto"/>
              <w:right w:val="single" w:sz="4" w:space="0" w:color="auto"/>
            </w:tcBorders>
            <w:shd w:val="clear" w:color="auto" w:fill="auto"/>
            <w:noWrap/>
            <w:vAlign w:val="center"/>
            <w:hideMark/>
          </w:tcPr>
          <w:p w14:paraId="54321564" w14:textId="77777777" w:rsidR="00FE6B9F" w:rsidRPr="00FE6B9F" w:rsidRDefault="00FE6B9F" w:rsidP="00FE6B9F">
            <w:pPr>
              <w:spacing w:line="240" w:lineRule="auto"/>
              <w:jc w:val="right"/>
              <w:rPr>
                <w:sz w:val="12"/>
                <w:szCs w:val="12"/>
              </w:rPr>
            </w:pPr>
            <w:r w:rsidRPr="00FE6B9F">
              <w:rPr>
                <w:sz w:val="12"/>
                <w:szCs w:val="12"/>
              </w:rPr>
              <w:t>97,0</w:t>
            </w:r>
          </w:p>
        </w:tc>
      </w:tr>
      <w:tr w:rsidR="00FE6B9F" w:rsidRPr="00FE6B9F" w14:paraId="693A724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BB50C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1676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BF6ED1"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0B07B0" w14:textId="77777777" w:rsidR="00FE6B9F" w:rsidRPr="00FE6B9F" w:rsidRDefault="00FE6B9F" w:rsidP="00FE6B9F">
            <w:pPr>
              <w:spacing w:line="240" w:lineRule="auto"/>
              <w:jc w:val="right"/>
              <w:rPr>
                <w:sz w:val="12"/>
                <w:szCs w:val="12"/>
              </w:rPr>
            </w:pPr>
            <w:r w:rsidRPr="00FE6B9F">
              <w:rPr>
                <w:sz w:val="12"/>
                <w:szCs w:val="12"/>
              </w:rPr>
              <w:t>120 223 338</w:t>
            </w:r>
          </w:p>
        </w:tc>
        <w:tc>
          <w:tcPr>
            <w:tcW w:w="630" w:type="pct"/>
            <w:tcBorders>
              <w:top w:val="nil"/>
              <w:left w:val="nil"/>
              <w:bottom w:val="single" w:sz="4" w:space="0" w:color="auto"/>
              <w:right w:val="single" w:sz="4" w:space="0" w:color="auto"/>
            </w:tcBorders>
            <w:shd w:val="clear" w:color="auto" w:fill="auto"/>
            <w:noWrap/>
            <w:vAlign w:val="center"/>
            <w:hideMark/>
          </w:tcPr>
          <w:p w14:paraId="4332F1E2" w14:textId="77777777" w:rsidR="00FE6B9F" w:rsidRPr="00FE6B9F" w:rsidRDefault="00FE6B9F" w:rsidP="00FE6B9F">
            <w:pPr>
              <w:spacing w:line="240" w:lineRule="auto"/>
              <w:jc w:val="right"/>
              <w:rPr>
                <w:sz w:val="12"/>
                <w:szCs w:val="12"/>
              </w:rPr>
            </w:pPr>
            <w:r w:rsidRPr="00FE6B9F">
              <w:rPr>
                <w:sz w:val="12"/>
                <w:szCs w:val="12"/>
              </w:rPr>
              <w:t>116 669 878,38</w:t>
            </w:r>
          </w:p>
        </w:tc>
        <w:tc>
          <w:tcPr>
            <w:tcW w:w="478" w:type="pct"/>
            <w:tcBorders>
              <w:top w:val="nil"/>
              <w:left w:val="nil"/>
              <w:bottom w:val="single" w:sz="4" w:space="0" w:color="auto"/>
              <w:right w:val="single" w:sz="4" w:space="0" w:color="auto"/>
            </w:tcBorders>
            <w:shd w:val="clear" w:color="auto" w:fill="auto"/>
            <w:noWrap/>
            <w:vAlign w:val="center"/>
            <w:hideMark/>
          </w:tcPr>
          <w:p w14:paraId="14764A30" w14:textId="77777777" w:rsidR="00FE6B9F" w:rsidRPr="00FE6B9F" w:rsidRDefault="00FE6B9F" w:rsidP="00FE6B9F">
            <w:pPr>
              <w:spacing w:line="240" w:lineRule="auto"/>
              <w:jc w:val="right"/>
              <w:rPr>
                <w:sz w:val="12"/>
                <w:szCs w:val="12"/>
              </w:rPr>
            </w:pPr>
            <w:r w:rsidRPr="00FE6B9F">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1908DA2C" w14:textId="77777777" w:rsidR="00FE6B9F" w:rsidRPr="00FE6B9F" w:rsidRDefault="00FE6B9F" w:rsidP="00FE6B9F">
            <w:pPr>
              <w:spacing w:line="240" w:lineRule="auto"/>
              <w:jc w:val="right"/>
              <w:rPr>
                <w:sz w:val="12"/>
                <w:szCs w:val="12"/>
              </w:rPr>
            </w:pPr>
            <w:r w:rsidRPr="00FE6B9F">
              <w:rPr>
                <w:sz w:val="12"/>
                <w:szCs w:val="12"/>
              </w:rPr>
              <w:t>40 322 042</w:t>
            </w:r>
          </w:p>
        </w:tc>
        <w:tc>
          <w:tcPr>
            <w:tcW w:w="629" w:type="pct"/>
            <w:tcBorders>
              <w:top w:val="nil"/>
              <w:left w:val="nil"/>
              <w:bottom w:val="single" w:sz="4" w:space="0" w:color="auto"/>
              <w:right w:val="single" w:sz="4" w:space="0" w:color="auto"/>
            </w:tcBorders>
            <w:shd w:val="clear" w:color="auto" w:fill="auto"/>
            <w:noWrap/>
            <w:vAlign w:val="center"/>
            <w:hideMark/>
          </w:tcPr>
          <w:p w14:paraId="03A68F72" w14:textId="77777777" w:rsidR="00FE6B9F" w:rsidRPr="00FE6B9F" w:rsidRDefault="00FE6B9F" w:rsidP="00FE6B9F">
            <w:pPr>
              <w:spacing w:line="240" w:lineRule="auto"/>
              <w:jc w:val="right"/>
              <w:rPr>
                <w:sz w:val="12"/>
                <w:szCs w:val="12"/>
              </w:rPr>
            </w:pPr>
            <w:r w:rsidRPr="00FE6B9F">
              <w:rPr>
                <w:sz w:val="12"/>
                <w:szCs w:val="12"/>
              </w:rPr>
              <w:t>38 206 857,34</w:t>
            </w:r>
          </w:p>
        </w:tc>
        <w:tc>
          <w:tcPr>
            <w:tcW w:w="478" w:type="pct"/>
            <w:tcBorders>
              <w:top w:val="nil"/>
              <w:left w:val="nil"/>
              <w:bottom w:val="single" w:sz="4" w:space="0" w:color="auto"/>
              <w:right w:val="single" w:sz="4" w:space="0" w:color="auto"/>
            </w:tcBorders>
            <w:shd w:val="clear" w:color="auto" w:fill="auto"/>
            <w:noWrap/>
            <w:vAlign w:val="center"/>
            <w:hideMark/>
          </w:tcPr>
          <w:p w14:paraId="27D9CA81" w14:textId="77777777" w:rsidR="00FE6B9F" w:rsidRPr="00FE6B9F" w:rsidRDefault="00FE6B9F" w:rsidP="00FE6B9F">
            <w:pPr>
              <w:spacing w:line="240" w:lineRule="auto"/>
              <w:jc w:val="right"/>
              <w:rPr>
                <w:sz w:val="12"/>
                <w:szCs w:val="12"/>
              </w:rPr>
            </w:pPr>
            <w:r w:rsidRPr="00FE6B9F">
              <w:rPr>
                <w:sz w:val="12"/>
                <w:szCs w:val="12"/>
              </w:rPr>
              <w:t>94,8</w:t>
            </w:r>
          </w:p>
        </w:tc>
      </w:tr>
      <w:tr w:rsidR="00FE6B9F" w:rsidRPr="00FE6B9F" w14:paraId="2256C7A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3F0F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451E9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B37CC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6C764D7" w14:textId="77777777" w:rsidR="00FE6B9F" w:rsidRPr="00FE6B9F" w:rsidRDefault="00FE6B9F" w:rsidP="00FE6B9F">
            <w:pPr>
              <w:spacing w:line="240" w:lineRule="auto"/>
              <w:jc w:val="right"/>
              <w:rPr>
                <w:sz w:val="12"/>
                <w:szCs w:val="12"/>
              </w:rPr>
            </w:pPr>
            <w:r w:rsidRPr="00FE6B9F">
              <w:rPr>
                <w:sz w:val="12"/>
                <w:szCs w:val="12"/>
              </w:rPr>
              <w:t>88 959 640</w:t>
            </w:r>
          </w:p>
        </w:tc>
        <w:tc>
          <w:tcPr>
            <w:tcW w:w="630" w:type="pct"/>
            <w:tcBorders>
              <w:top w:val="nil"/>
              <w:left w:val="nil"/>
              <w:bottom w:val="single" w:sz="4" w:space="0" w:color="auto"/>
              <w:right w:val="single" w:sz="4" w:space="0" w:color="auto"/>
            </w:tcBorders>
            <w:shd w:val="clear" w:color="auto" w:fill="auto"/>
            <w:noWrap/>
            <w:vAlign w:val="center"/>
            <w:hideMark/>
          </w:tcPr>
          <w:p w14:paraId="0A7477EE" w14:textId="77777777" w:rsidR="00FE6B9F" w:rsidRPr="00FE6B9F" w:rsidRDefault="00FE6B9F" w:rsidP="00FE6B9F">
            <w:pPr>
              <w:spacing w:line="240" w:lineRule="auto"/>
              <w:jc w:val="right"/>
              <w:rPr>
                <w:sz w:val="12"/>
                <w:szCs w:val="12"/>
              </w:rPr>
            </w:pPr>
            <w:r w:rsidRPr="00FE6B9F">
              <w:rPr>
                <w:sz w:val="12"/>
                <w:szCs w:val="12"/>
              </w:rPr>
              <w:t>88 225 354,66</w:t>
            </w:r>
          </w:p>
        </w:tc>
        <w:tc>
          <w:tcPr>
            <w:tcW w:w="478" w:type="pct"/>
            <w:tcBorders>
              <w:top w:val="nil"/>
              <w:left w:val="nil"/>
              <w:bottom w:val="single" w:sz="4" w:space="0" w:color="auto"/>
              <w:right w:val="single" w:sz="4" w:space="0" w:color="auto"/>
            </w:tcBorders>
            <w:shd w:val="clear" w:color="auto" w:fill="auto"/>
            <w:noWrap/>
            <w:vAlign w:val="center"/>
            <w:hideMark/>
          </w:tcPr>
          <w:p w14:paraId="3129A78D"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60D87A5" w14:textId="77777777" w:rsidR="00FE6B9F" w:rsidRPr="00FE6B9F" w:rsidRDefault="00FE6B9F" w:rsidP="00FE6B9F">
            <w:pPr>
              <w:spacing w:line="240" w:lineRule="auto"/>
              <w:jc w:val="right"/>
              <w:rPr>
                <w:sz w:val="12"/>
                <w:szCs w:val="12"/>
              </w:rPr>
            </w:pPr>
            <w:r w:rsidRPr="00FE6B9F">
              <w:rPr>
                <w:sz w:val="12"/>
                <w:szCs w:val="12"/>
              </w:rPr>
              <w:t>21 633 239</w:t>
            </w:r>
          </w:p>
        </w:tc>
        <w:tc>
          <w:tcPr>
            <w:tcW w:w="629" w:type="pct"/>
            <w:tcBorders>
              <w:top w:val="nil"/>
              <w:left w:val="nil"/>
              <w:bottom w:val="single" w:sz="4" w:space="0" w:color="auto"/>
              <w:right w:val="single" w:sz="4" w:space="0" w:color="auto"/>
            </w:tcBorders>
            <w:shd w:val="clear" w:color="auto" w:fill="auto"/>
            <w:noWrap/>
            <w:vAlign w:val="center"/>
            <w:hideMark/>
          </w:tcPr>
          <w:p w14:paraId="701979FD" w14:textId="77777777" w:rsidR="00FE6B9F" w:rsidRPr="00FE6B9F" w:rsidRDefault="00FE6B9F" w:rsidP="00FE6B9F">
            <w:pPr>
              <w:spacing w:line="240" w:lineRule="auto"/>
              <w:jc w:val="right"/>
              <w:rPr>
                <w:sz w:val="12"/>
                <w:szCs w:val="12"/>
              </w:rPr>
            </w:pPr>
            <w:r w:rsidRPr="00FE6B9F">
              <w:rPr>
                <w:sz w:val="12"/>
                <w:szCs w:val="12"/>
              </w:rPr>
              <w:t>21 160 517,49</w:t>
            </w:r>
          </w:p>
        </w:tc>
        <w:tc>
          <w:tcPr>
            <w:tcW w:w="478" w:type="pct"/>
            <w:tcBorders>
              <w:top w:val="nil"/>
              <w:left w:val="nil"/>
              <w:bottom w:val="single" w:sz="4" w:space="0" w:color="auto"/>
              <w:right w:val="single" w:sz="4" w:space="0" w:color="auto"/>
            </w:tcBorders>
            <w:shd w:val="clear" w:color="auto" w:fill="auto"/>
            <w:noWrap/>
            <w:vAlign w:val="center"/>
            <w:hideMark/>
          </w:tcPr>
          <w:p w14:paraId="1C69CFD4" w14:textId="77777777" w:rsidR="00FE6B9F" w:rsidRPr="00FE6B9F" w:rsidRDefault="00FE6B9F" w:rsidP="00FE6B9F">
            <w:pPr>
              <w:spacing w:line="240" w:lineRule="auto"/>
              <w:jc w:val="right"/>
              <w:rPr>
                <w:sz w:val="12"/>
                <w:szCs w:val="12"/>
              </w:rPr>
            </w:pPr>
            <w:r w:rsidRPr="00FE6B9F">
              <w:rPr>
                <w:sz w:val="12"/>
                <w:szCs w:val="12"/>
              </w:rPr>
              <w:t>97,8</w:t>
            </w:r>
          </w:p>
        </w:tc>
      </w:tr>
      <w:tr w:rsidR="00FE6B9F" w:rsidRPr="00FE6B9F" w14:paraId="7A42A2B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36A1D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EABF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C8D16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15352E" w14:textId="77777777" w:rsidR="00FE6B9F" w:rsidRPr="00FE6B9F" w:rsidRDefault="00FE6B9F" w:rsidP="00FE6B9F">
            <w:pPr>
              <w:spacing w:line="240" w:lineRule="auto"/>
              <w:jc w:val="right"/>
              <w:rPr>
                <w:sz w:val="12"/>
                <w:szCs w:val="12"/>
              </w:rPr>
            </w:pPr>
            <w:r w:rsidRPr="00FE6B9F">
              <w:rPr>
                <w:sz w:val="12"/>
                <w:szCs w:val="12"/>
              </w:rPr>
              <w:t>31 263 698</w:t>
            </w:r>
          </w:p>
        </w:tc>
        <w:tc>
          <w:tcPr>
            <w:tcW w:w="630" w:type="pct"/>
            <w:tcBorders>
              <w:top w:val="nil"/>
              <w:left w:val="nil"/>
              <w:bottom w:val="single" w:sz="4" w:space="0" w:color="auto"/>
              <w:right w:val="single" w:sz="4" w:space="0" w:color="auto"/>
            </w:tcBorders>
            <w:shd w:val="clear" w:color="auto" w:fill="auto"/>
            <w:noWrap/>
            <w:vAlign w:val="center"/>
            <w:hideMark/>
          </w:tcPr>
          <w:p w14:paraId="1FA5EF5E" w14:textId="77777777" w:rsidR="00FE6B9F" w:rsidRPr="00FE6B9F" w:rsidRDefault="00FE6B9F" w:rsidP="00FE6B9F">
            <w:pPr>
              <w:spacing w:line="240" w:lineRule="auto"/>
              <w:jc w:val="right"/>
              <w:rPr>
                <w:sz w:val="12"/>
                <w:szCs w:val="12"/>
              </w:rPr>
            </w:pPr>
            <w:r w:rsidRPr="00FE6B9F">
              <w:rPr>
                <w:sz w:val="12"/>
                <w:szCs w:val="12"/>
              </w:rPr>
              <w:t>28 444 523,72</w:t>
            </w:r>
          </w:p>
        </w:tc>
        <w:tc>
          <w:tcPr>
            <w:tcW w:w="478" w:type="pct"/>
            <w:tcBorders>
              <w:top w:val="nil"/>
              <w:left w:val="nil"/>
              <w:bottom w:val="single" w:sz="4" w:space="0" w:color="auto"/>
              <w:right w:val="single" w:sz="4" w:space="0" w:color="auto"/>
            </w:tcBorders>
            <w:shd w:val="clear" w:color="auto" w:fill="auto"/>
            <w:noWrap/>
            <w:vAlign w:val="center"/>
            <w:hideMark/>
          </w:tcPr>
          <w:p w14:paraId="3BDCB1D4" w14:textId="77777777" w:rsidR="00FE6B9F" w:rsidRPr="00FE6B9F" w:rsidRDefault="00FE6B9F" w:rsidP="00FE6B9F">
            <w:pPr>
              <w:spacing w:line="240" w:lineRule="auto"/>
              <w:jc w:val="right"/>
              <w:rPr>
                <w:sz w:val="12"/>
                <w:szCs w:val="12"/>
              </w:rPr>
            </w:pPr>
            <w:r w:rsidRPr="00FE6B9F">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1C9EF333" w14:textId="77777777" w:rsidR="00FE6B9F" w:rsidRPr="00FE6B9F" w:rsidRDefault="00FE6B9F" w:rsidP="00FE6B9F">
            <w:pPr>
              <w:spacing w:line="240" w:lineRule="auto"/>
              <w:jc w:val="right"/>
              <w:rPr>
                <w:sz w:val="12"/>
                <w:szCs w:val="12"/>
              </w:rPr>
            </w:pPr>
            <w:r w:rsidRPr="00FE6B9F">
              <w:rPr>
                <w:sz w:val="12"/>
                <w:szCs w:val="12"/>
              </w:rPr>
              <w:t>18 688 803</w:t>
            </w:r>
          </w:p>
        </w:tc>
        <w:tc>
          <w:tcPr>
            <w:tcW w:w="629" w:type="pct"/>
            <w:tcBorders>
              <w:top w:val="nil"/>
              <w:left w:val="nil"/>
              <w:bottom w:val="single" w:sz="4" w:space="0" w:color="auto"/>
              <w:right w:val="single" w:sz="4" w:space="0" w:color="auto"/>
            </w:tcBorders>
            <w:shd w:val="clear" w:color="auto" w:fill="auto"/>
            <w:noWrap/>
            <w:vAlign w:val="center"/>
            <w:hideMark/>
          </w:tcPr>
          <w:p w14:paraId="18E4B58F" w14:textId="77777777" w:rsidR="00FE6B9F" w:rsidRPr="00FE6B9F" w:rsidRDefault="00FE6B9F" w:rsidP="00FE6B9F">
            <w:pPr>
              <w:spacing w:line="240" w:lineRule="auto"/>
              <w:jc w:val="right"/>
              <w:rPr>
                <w:sz w:val="12"/>
                <w:szCs w:val="12"/>
              </w:rPr>
            </w:pPr>
            <w:r w:rsidRPr="00FE6B9F">
              <w:rPr>
                <w:sz w:val="12"/>
                <w:szCs w:val="12"/>
              </w:rPr>
              <w:t>17 046 339,85</w:t>
            </w:r>
          </w:p>
        </w:tc>
        <w:tc>
          <w:tcPr>
            <w:tcW w:w="478" w:type="pct"/>
            <w:tcBorders>
              <w:top w:val="nil"/>
              <w:left w:val="nil"/>
              <w:bottom w:val="single" w:sz="4" w:space="0" w:color="auto"/>
              <w:right w:val="single" w:sz="4" w:space="0" w:color="auto"/>
            </w:tcBorders>
            <w:shd w:val="clear" w:color="auto" w:fill="auto"/>
            <w:noWrap/>
            <w:vAlign w:val="center"/>
            <w:hideMark/>
          </w:tcPr>
          <w:p w14:paraId="1915F41C" w14:textId="77777777" w:rsidR="00FE6B9F" w:rsidRPr="00FE6B9F" w:rsidRDefault="00FE6B9F" w:rsidP="00FE6B9F">
            <w:pPr>
              <w:spacing w:line="240" w:lineRule="auto"/>
              <w:jc w:val="right"/>
              <w:rPr>
                <w:sz w:val="12"/>
                <w:szCs w:val="12"/>
              </w:rPr>
            </w:pPr>
            <w:r w:rsidRPr="00FE6B9F">
              <w:rPr>
                <w:sz w:val="12"/>
                <w:szCs w:val="12"/>
              </w:rPr>
              <w:t>91,2</w:t>
            </w:r>
          </w:p>
        </w:tc>
      </w:tr>
      <w:tr w:rsidR="00FE6B9F" w:rsidRPr="00FE6B9F" w14:paraId="73B4B0C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A6BA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B0BFA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B56FA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888B7B9" w14:textId="77777777" w:rsidR="00FE6B9F" w:rsidRPr="00FE6B9F" w:rsidRDefault="00FE6B9F" w:rsidP="00FE6B9F">
            <w:pPr>
              <w:spacing w:line="240" w:lineRule="auto"/>
              <w:jc w:val="right"/>
              <w:rPr>
                <w:sz w:val="12"/>
                <w:szCs w:val="12"/>
              </w:rPr>
            </w:pPr>
            <w:r w:rsidRPr="00FE6B9F">
              <w:rPr>
                <w:sz w:val="12"/>
                <w:szCs w:val="12"/>
              </w:rPr>
              <w:t>32 050 411</w:t>
            </w:r>
          </w:p>
        </w:tc>
        <w:tc>
          <w:tcPr>
            <w:tcW w:w="630" w:type="pct"/>
            <w:tcBorders>
              <w:top w:val="nil"/>
              <w:left w:val="nil"/>
              <w:bottom w:val="single" w:sz="4" w:space="0" w:color="auto"/>
              <w:right w:val="single" w:sz="4" w:space="0" w:color="auto"/>
            </w:tcBorders>
            <w:shd w:val="clear" w:color="auto" w:fill="auto"/>
            <w:noWrap/>
            <w:vAlign w:val="center"/>
            <w:hideMark/>
          </w:tcPr>
          <w:p w14:paraId="5FFD298B" w14:textId="77777777" w:rsidR="00FE6B9F" w:rsidRPr="00FE6B9F" w:rsidRDefault="00FE6B9F" w:rsidP="00FE6B9F">
            <w:pPr>
              <w:spacing w:line="240" w:lineRule="auto"/>
              <w:jc w:val="right"/>
              <w:rPr>
                <w:sz w:val="12"/>
                <w:szCs w:val="12"/>
              </w:rPr>
            </w:pPr>
            <w:r w:rsidRPr="00FE6B9F">
              <w:rPr>
                <w:sz w:val="12"/>
                <w:szCs w:val="12"/>
              </w:rPr>
              <w:t>31 851 337,44</w:t>
            </w:r>
          </w:p>
        </w:tc>
        <w:tc>
          <w:tcPr>
            <w:tcW w:w="478" w:type="pct"/>
            <w:tcBorders>
              <w:top w:val="nil"/>
              <w:left w:val="nil"/>
              <w:bottom w:val="single" w:sz="4" w:space="0" w:color="auto"/>
              <w:right w:val="single" w:sz="4" w:space="0" w:color="auto"/>
            </w:tcBorders>
            <w:shd w:val="clear" w:color="auto" w:fill="auto"/>
            <w:noWrap/>
            <w:vAlign w:val="center"/>
            <w:hideMark/>
          </w:tcPr>
          <w:p w14:paraId="0E2FA492"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4C93E2B" w14:textId="77777777" w:rsidR="00FE6B9F" w:rsidRPr="00FE6B9F" w:rsidRDefault="00FE6B9F" w:rsidP="00FE6B9F">
            <w:pPr>
              <w:spacing w:line="240" w:lineRule="auto"/>
              <w:jc w:val="right"/>
              <w:rPr>
                <w:sz w:val="12"/>
                <w:szCs w:val="12"/>
              </w:rPr>
            </w:pPr>
            <w:r w:rsidRPr="00FE6B9F">
              <w:rPr>
                <w:sz w:val="12"/>
                <w:szCs w:val="12"/>
              </w:rPr>
              <w:t>32 050 411</w:t>
            </w:r>
          </w:p>
        </w:tc>
        <w:tc>
          <w:tcPr>
            <w:tcW w:w="629" w:type="pct"/>
            <w:tcBorders>
              <w:top w:val="nil"/>
              <w:left w:val="nil"/>
              <w:bottom w:val="single" w:sz="4" w:space="0" w:color="auto"/>
              <w:right w:val="single" w:sz="4" w:space="0" w:color="auto"/>
            </w:tcBorders>
            <w:shd w:val="clear" w:color="auto" w:fill="auto"/>
            <w:noWrap/>
            <w:vAlign w:val="center"/>
            <w:hideMark/>
          </w:tcPr>
          <w:p w14:paraId="4762DC40" w14:textId="77777777" w:rsidR="00FE6B9F" w:rsidRPr="00FE6B9F" w:rsidRDefault="00FE6B9F" w:rsidP="00FE6B9F">
            <w:pPr>
              <w:spacing w:line="240" w:lineRule="auto"/>
              <w:jc w:val="right"/>
              <w:rPr>
                <w:sz w:val="12"/>
                <w:szCs w:val="12"/>
              </w:rPr>
            </w:pPr>
            <w:r w:rsidRPr="00FE6B9F">
              <w:rPr>
                <w:sz w:val="12"/>
                <w:szCs w:val="12"/>
              </w:rPr>
              <w:t>31 851 337,44</w:t>
            </w:r>
          </w:p>
        </w:tc>
        <w:tc>
          <w:tcPr>
            <w:tcW w:w="478" w:type="pct"/>
            <w:tcBorders>
              <w:top w:val="nil"/>
              <w:left w:val="nil"/>
              <w:bottom w:val="single" w:sz="4" w:space="0" w:color="auto"/>
              <w:right w:val="single" w:sz="4" w:space="0" w:color="auto"/>
            </w:tcBorders>
            <w:shd w:val="clear" w:color="auto" w:fill="auto"/>
            <w:noWrap/>
            <w:vAlign w:val="center"/>
            <w:hideMark/>
          </w:tcPr>
          <w:p w14:paraId="36A85AEB"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08DBC37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EA01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80EF2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6429D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4A652E3" w14:textId="77777777" w:rsidR="00FE6B9F" w:rsidRPr="00FE6B9F" w:rsidRDefault="00FE6B9F" w:rsidP="00FE6B9F">
            <w:pPr>
              <w:spacing w:line="240" w:lineRule="auto"/>
              <w:jc w:val="right"/>
              <w:rPr>
                <w:sz w:val="12"/>
                <w:szCs w:val="12"/>
              </w:rPr>
            </w:pPr>
            <w:r w:rsidRPr="00FE6B9F">
              <w:rPr>
                <w:sz w:val="12"/>
                <w:szCs w:val="12"/>
              </w:rPr>
              <w:t>10 343 464</w:t>
            </w:r>
          </w:p>
        </w:tc>
        <w:tc>
          <w:tcPr>
            <w:tcW w:w="630" w:type="pct"/>
            <w:tcBorders>
              <w:top w:val="nil"/>
              <w:left w:val="nil"/>
              <w:bottom w:val="single" w:sz="4" w:space="0" w:color="auto"/>
              <w:right w:val="single" w:sz="4" w:space="0" w:color="auto"/>
            </w:tcBorders>
            <w:shd w:val="clear" w:color="auto" w:fill="auto"/>
            <w:noWrap/>
            <w:vAlign w:val="center"/>
            <w:hideMark/>
          </w:tcPr>
          <w:p w14:paraId="7BC674E6" w14:textId="77777777" w:rsidR="00FE6B9F" w:rsidRPr="00FE6B9F" w:rsidRDefault="00FE6B9F" w:rsidP="00FE6B9F">
            <w:pPr>
              <w:spacing w:line="240" w:lineRule="auto"/>
              <w:jc w:val="right"/>
              <w:rPr>
                <w:sz w:val="12"/>
                <w:szCs w:val="12"/>
              </w:rPr>
            </w:pPr>
            <w:r w:rsidRPr="00FE6B9F">
              <w:rPr>
                <w:sz w:val="12"/>
                <w:szCs w:val="12"/>
              </w:rPr>
              <w:t>10 071 011,30</w:t>
            </w:r>
          </w:p>
        </w:tc>
        <w:tc>
          <w:tcPr>
            <w:tcW w:w="478" w:type="pct"/>
            <w:tcBorders>
              <w:top w:val="nil"/>
              <w:left w:val="nil"/>
              <w:bottom w:val="single" w:sz="4" w:space="0" w:color="auto"/>
              <w:right w:val="single" w:sz="4" w:space="0" w:color="auto"/>
            </w:tcBorders>
            <w:shd w:val="clear" w:color="auto" w:fill="auto"/>
            <w:noWrap/>
            <w:vAlign w:val="center"/>
            <w:hideMark/>
          </w:tcPr>
          <w:p w14:paraId="077FA2BB" w14:textId="77777777" w:rsidR="00FE6B9F" w:rsidRPr="00FE6B9F" w:rsidRDefault="00FE6B9F" w:rsidP="00FE6B9F">
            <w:pPr>
              <w:spacing w:line="240" w:lineRule="auto"/>
              <w:jc w:val="right"/>
              <w:rPr>
                <w:sz w:val="12"/>
                <w:szCs w:val="12"/>
              </w:rPr>
            </w:pPr>
            <w:r w:rsidRPr="00FE6B9F">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4692871F" w14:textId="77777777" w:rsidR="00FE6B9F" w:rsidRPr="00FE6B9F" w:rsidRDefault="00FE6B9F" w:rsidP="00FE6B9F">
            <w:pPr>
              <w:spacing w:line="240" w:lineRule="auto"/>
              <w:jc w:val="right"/>
              <w:rPr>
                <w:sz w:val="12"/>
                <w:szCs w:val="12"/>
              </w:rPr>
            </w:pPr>
            <w:r w:rsidRPr="00FE6B9F">
              <w:rPr>
                <w:sz w:val="12"/>
                <w:szCs w:val="12"/>
              </w:rPr>
              <w:t>8 583 914</w:t>
            </w:r>
          </w:p>
        </w:tc>
        <w:tc>
          <w:tcPr>
            <w:tcW w:w="629" w:type="pct"/>
            <w:tcBorders>
              <w:top w:val="nil"/>
              <w:left w:val="nil"/>
              <w:bottom w:val="single" w:sz="4" w:space="0" w:color="auto"/>
              <w:right w:val="single" w:sz="4" w:space="0" w:color="auto"/>
            </w:tcBorders>
            <w:shd w:val="clear" w:color="auto" w:fill="auto"/>
            <w:noWrap/>
            <w:vAlign w:val="center"/>
            <w:hideMark/>
          </w:tcPr>
          <w:p w14:paraId="7E568A06" w14:textId="77777777" w:rsidR="00FE6B9F" w:rsidRPr="00FE6B9F" w:rsidRDefault="00FE6B9F" w:rsidP="00FE6B9F">
            <w:pPr>
              <w:spacing w:line="240" w:lineRule="auto"/>
              <w:jc w:val="right"/>
              <w:rPr>
                <w:sz w:val="12"/>
                <w:szCs w:val="12"/>
              </w:rPr>
            </w:pPr>
            <w:r w:rsidRPr="00FE6B9F">
              <w:rPr>
                <w:sz w:val="12"/>
                <w:szCs w:val="12"/>
              </w:rPr>
              <w:t>8 429 413,86</w:t>
            </w:r>
          </w:p>
        </w:tc>
        <w:tc>
          <w:tcPr>
            <w:tcW w:w="478" w:type="pct"/>
            <w:tcBorders>
              <w:top w:val="nil"/>
              <w:left w:val="nil"/>
              <w:bottom w:val="single" w:sz="4" w:space="0" w:color="auto"/>
              <w:right w:val="single" w:sz="4" w:space="0" w:color="auto"/>
            </w:tcBorders>
            <w:shd w:val="clear" w:color="auto" w:fill="auto"/>
            <w:noWrap/>
            <w:vAlign w:val="center"/>
            <w:hideMark/>
          </w:tcPr>
          <w:p w14:paraId="58F9F93F" w14:textId="77777777" w:rsidR="00FE6B9F" w:rsidRPr="00FE6B9F" w:rsidRDefault="00FE6B9F" w:rsidP="00FE6B9F">
            <w:pPr>
              <w:spacing w:line="240" w:lineRule="auto"/>
              <w:jc w:val="right"/>
              <w:rPr>
                <w:sz w:val="12"/>
                <w:szCs w:val="12"/>
              </w:rPr>
            </w:pPr>
            <w:r w:rsidRPr="00FE6B9F">
              <w:rPr>
                <w:sz w:val="12"/>
                <w:szCs w:val="12"/>
              </w:rPr>
              <w:t>98,2</w:t>
            </w:r>
          </w:p>
        </w:tc>
      </w:tr>
      <w:tr w:rsidR="00FE6B9F" w:rsidRPr="00FE6B9F" w14:paraId="438FF53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E6CDC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7116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76F473"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58C9BD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44876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0BB95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D1EB30"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2386D4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4F24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11AAFE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C04F1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A74A6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EF0F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FD01F5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4FD32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46AF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69545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DD62F3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DDB94D"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284BAC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DA8D6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F7EA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AF5D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296B1F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354D3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0B2B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35F97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B121C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9A25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D6962C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FECE8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4596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B799E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897314B" w14:textId="77777777" w:rsidR="00FE6B9F" w:rsidRPr="00FE6B9F" w:rsidRDefault="00FE6B9F" w:rsidP="00FE6B9F">
            <w:pPr>
              <w:spacing w:line="240" w:lineRule="auto"/>
              <w:jc w:val="right"/>
              <w:rPr>
                <w:sz w:val="12"/>
                <w:szCs w:val="12"/>
              </w:rPr>
            </w:pPr>
            <w:r w:rsidRPr="00FE6B9F">
              <w:rPr>
                <w:sz w:val="12"/>
                <w:szCs w:val="12"/>
              </w:rPr>
              <w:t>23 483 616</w:t>
            </w:r>
          </w:p>
        </w:tc>
        <w:tc>
          <w:tcPr>
            <w:tcW w:w="630" w:type="pct"/>
            <w:tcBorders>
              <w:top w:val="nil"/>
              <w:left w:val="nil"/>
              <w:bottom w:val="single" w:sz="4" w:space="0" w:color="auto"/>
              <w:right w:val="single" w:sz="4" w:space="0" w:color="auto"/>
            </w:tcBorders>
            <w:shd w:val="clear" w:color="auto" w:fill="auto"/>
            <w:noWrap/>
            <w:vAlign w:val="center"/>
            <w:hideMark/>
          </w:tcPr>
          <w:p w14:paraId="1B4ADAF2" w14:textId="77777777" w:rsidR="00FE6B9F" w:rsidRPr="00FE6B9F" w:rsidRDefault="00FE6B9F" w:rsidP="00FE6B9F">
            <w:pPr>
              <w:spacing w:line="240" w:lineRule="auto"/>
              <w:jc w:val="right"/>
              <w:rPr>
                <w:sz w:val="12"/>
                <w:szCs w:val="12"/>
              </w:rPr>
            </w:pPr>
            <w:r w:rsidRPr="00FE6B9F">
              <w:rPr>
                <w:sz w:val="12"/>
                <w:szCs w:val="12"/>
              </w:rPr>
              <w:t>21 775 278,98</w:t>
            </w:r>
          </w:p>
        </w:tc>
        <w:tc>
          <w:tcPr>
            <w:tcW w:w="478" w:type="pct"/>
            <w:tcBorders>
              <w:top w:val="nil"/>
              <w:left w:val="nil"/>
              <w:bottom w:val="single" w:sz="4" w:space="0" w:color="auto"/>
              <w:right w:val="single" w:sz="4" w:space="0" w:color="auto"/>
            </w:tcBorders>
            <w:shd w:val="clear" w:color="auto" w:fill="auto"/>
            <w:noWrap/>
            <w:vAlign w:val="center"/>
            <w:hideMark/>
          </w:tcPr>
          <w:p w14:paraId="21BE4172" w14:textId="77777777" w:rsidR="00FE6B9F" w:rsidRPr="00FE6B9F" w:rsidRDefault="00FE6B9F" w:rsidP="00FE6B9F">
            <w:pPr>
              <w:spacing w:line="240" w:lineRule="auto"/>
              <w:jc w:val="right"/>
              <w:rPr>
                <w:sz w:val="12"/>
                <w:szCs w:val="12"/>
              </w:rPr>
            </w:pPr>
            <w:r w:rsidRPr="00FE6B9F">
              <w:rPr>
                <w:sz w:val="12"/>
                <w:szCs w:val="12"/>
              </w:rPr>
              <w:t>92,7</w:t>
            </w:r>
          </w:p>
        </w:tc>
        <w:tc>
          <w:tcPr>
            <w:tcW w:w="536" w:type="pct"/>
            <w:tcBorders>
              <w:top w:val="nil"/>
              <w:left w:val="nil"/>
              <w:bottom w:val="single" w:sz="4" w:space="0" w:color="auto"/>
              <w:right w:val="single" w:sz="4" w:space="0" w:color="auto"/>
            </w:tcBorders>
            <w:shd w:val="clear" w:color="auto" w:fill="auto"/>
            <w:noWrap/>
            <w:vAlign w:val="center"/>
            <w:hideMark/>
          </w:tcPr>
          <w:p w14:paraId="1AE1697D" w14:textId="77777777" w:rsidR="00FE6B9F" w:rsidRPr="00FE6B9F" w:rsidRDefault="00FE6B9F" w:rsidP="00FE6B9F">
            <w:pPr>
              <w:spacing w:line="240" w:lineRule="auto"/>
              <w:jc w:val="right"/>
              <w:rPr>
                <w:sz w:val="12"/>
                <w:szCs w:val="12"/>
              </w:rPr>
            </w:pPr>
            <w:r w:rsidRPr="00FE6B9F">
              <w:rPr>
                <w:sz w:val="12"/>
                <w:szCs w:val="12"/>
              </w:rPr>
              <w:t>22 771 616</w:t>
            </w:r>
          </w:p>
        </w:tc>
        <w:tc>
          <w:tcPr>
            <w:tcW w:w="629" w:type="pct"/>
            <w:tcBorders>
              <w:top w:val="nil"/>
              <w:left w:val="nil"/>
              <w:bottom w:val="single" w:sz="4" w:space="0" w:color="auto"/>
              <w:right w:val="single" w:sz="4" w:space="0" w:color="auto"/>
            </w:tcBorders>
            <w:shd w:val="clear" w:color="auto" w:fill="auto"/>
            <w:noWrap/>
            <w:vAlign w:val="center"/>
            <w:hideMark/>
          </w:tcPr>
          <w:p w14:paraId="5498A74B" w14:textId="77777777" w:rsidR="00FE6B9F" w:rsidRPr="00FE6B9F" w:rsidRDefault="00FE6B9F" w:rsidP="00FE6B9F">
            <w:pPr>
              <w:spacing w:line="240" w:lineRule="auto"/>
              <w:jc w:val="right"/>
              <w:rPr>
                <w:sz w:val="12"/>
                <w:szCs w:val="12"/>
              </w:rPr>
            </w:pPr>
            <w:r w:rsidRPr="00FE6B9F">
              <w:rPr>
                <w:sz w:val="12"/>
                <w:szCs w:val="12"/>
              </w:rPr>
              <w:t>21 076 104,21</w:t>
            </w:r>
          </w:p>
        </w:tc>
        <w:tc>
          <w:tcPr>
            <w:tcW w:w="478" w:type="pct"/>
            <w:tcBorders>
              <w:top w:val="nil"/>
              <w:left w:val="nil"/>
              <w:bottom w:val="single" w:sz="4" w:space="0" w:color="auto"/>
              <w:right w:val="single" w:sz="4" w:space="0" w:color="auto"/>
            </w:tcBorders>
            <w:shd w:val="clear" w:color="auto" w:fill="auto"/>
            <w:noWrap/>
            <w:vAlign w:val="center"/>
            <w:hideMark/>
          </w:tcPr>
          <w:p w14:paraId="7F56BBA3" w14:textId="77777777" w:rsidR="00FE6B9F" w:rsidRPr="00FE6B9F" w:rsidRDefault="00FE6B9F" w:rsidP="00FE6B9F">
            <w:pPr>
              <w:spacing w:line="240" w:lineRule="auto"/>
              <w:jc w:val="right"/>
              <w:rPr>
                <w:sz w:val="12"/>
                <w:szCs w:val="12"/>
              </w:rPr>
            </w:pPr>
            <w:r w:rsidRPr="00FE6B9F">
              <w:rPr>
                <w:sz w:val="12"/>
                <w:szCs w:val="12"/>
              </w:rPr>
              <w:t>92,6</w:t>
            </w:r>
          </w:p>
        </w:tc>
      </w:tr>
      <w:tr w:rsidR="00FE6B9F" w:rsidRPr="00FE6B9F" w14:paraId="6B3D116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EFF9B8E" w14:textId="77777777" w:rsidR="00FE6B9F" w:rsidRPr="00FE6B9F" w:rsidRDefault="00FE6B9F" w:rsidP="00FE6B9F">
            <w:pPr>
              <w:spacing w:line="240" w:lineRule="auto"/>
              <w:jc w:val="center"/>
              <w:rPr>
                <w:b/>
                <w:bCs/>
                <w:sz w:val="12"/>
                <w:szCs w:val="12"/>
              </w:rPr>
            </w:pPr>
            <w:r w:rsidRPr="00FE6B9F">
              <w:rPr>
                <w:b/>
                <w:bCs/>
                <w:sz w:val="12"/>
                <w:szCs w:val="12"/>
              </w:rPr>
              <w:t>020</w:t>
            </w:r>
          </w:p>
        </w:tc>
        <w:tc>
          <w:tcPr>
            <w:tcW w:w="414" w:type="pct"/>
            <w:tcBorders>
              <w:top w:val="nil"/>
              <w:left w:val="nil"/>
              <w:bottom w:val="single" w:sz="4" w:space="0" w:color="auto"/>
              <w:right w:val="single" w:sz="4" w:space="0" w:color="auto"/>
            </w:tcBorders>
            <w:shd w:val="clear" w:color="000000" w:fill="D5E3F2"/>
            <w:vAlign w:val="center"/>
            <w:hideMark/>
          </w:tcPr>
          <w:p w14:paraId="7EFF449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1F742ED" w14:textId="77777777" w:rsidR="00FE6B9F" w:rsidRPr="00FE6B9F" w:rsidRDefault="00FE6B9F" w:rsidP="00FE6B9F">
            <w:pPr>
              <w:spacing w:line="240" w:lineRule="auto"/>
              <w:rPr>
                <w:b/>
                <w:bCs/>
                <w:sz w:val="12"/>
                <w:szCs w:val="12"/>
              </w:rPr>
            </w:pPr>
            <w:r w:rsidRPr="00FE6B9F">
              <w:rPr>
                <w:b/>
                <w:bCs/>
                <w:sz w:val="12"/>
                <w:szCs w:val="12"/>
              </w:rPr>
              <w:t>Leśnictwo</w:t>
            </w:r>
          </w:p>
        </w:tc>
        <w:tc>
          <w:tcPr>
            <w:tcW w:w="536" w:type="pct"/>
            <w:tcBorders>
              <w:top w:val="nil"/>
              <w:left w:val="nil"/>
              <w:bottom w:val="single" w:sz="4" w:space="0" w:color="auto"/>
              <w:right w:val="single" w:sz="4" w:space="0" w:color="auto"/>
            </w:tcBorders>
            <w:shd w:val="clear" w:color="000000" w:fill="D5E3F2"/>
            <w:vAlign w:val="center"/>
            <w:hideMark/>
          </w:tcPr>
          <w:p w14:paraId="25CF517F" w14:textId="77777777" w:rsidR="00FE6B9F" w:rsidRPr="00FE6B9F" w:rsidRDefault="00FE6B9F" w:rsidP="00FE6B9F">
            <w:pPr>
              <w:spacing w:line="240" w:lineRule="auto"/>
              <w:jc w:val="right"/>
              <w:rPr>
                <w:b/>
                <w:bCs/>
                <w:sz w:val="12"/>
                <w:szCs w:val="12"/>
              </w:rPr>
            </w:pPr>
            <w:r w:rsidRPr="00FE6B9F">
              <w:rPr>
                <w:b/>
                <w:bCs/>
                <w:sz w:val="12"/>
                <w:szCs w:val="12"/>
              </w:rPr>
              <w:t>200</w:t>
            </w:r>
          </w:p>
        </w:tc>
        <w:tc>
          <w:tcPr>
            <w:tcW w:w="630" w:type="pct"/>
            <w:tcBorders>
              <w:top w:val="nil"/>
              <w:left w:val="nil"/>
              <w:bottom w:val="single" w:sz="4" w:space="0" w:color="auto"/>
              <w:right w:val="single" w:sz="4" w:space="0" w:color="auto"/>
            </w:tcBorders>
            <w:shd w:val="clear" w:color="000000" w:fill="D5E3F2"/>
            <w:vAlign w:val="center"/>
            <w:hideMark/>
          </w:tcPr>
          <w:p w14:paraId="1D762EFC" w14:textId="77777777" w:rsidR="00FE6B9F" w:rsidRPr="00FE6B9F" w:rsidRDefault="00FE6B9F" w:rsidP="00FE6B9F">
            <w:pPr>
              <w:spacing w:line="240" w:lineRule="auto"/>
              <w:jc w:val="right"/>
              <w:rPr>
                <w:b/>
                <w:bCs/>
                <w:sz w:val="12"/>
                <w:szCs w:val="12"/>
              </w:rPr>
            </w:pPr>
            <w:r w:rsidRPr="00FE6B9F">
              <w:rPr>
                <w:b/>
                <w:bCs/>
                <w:sz w:val="12"/>
                <w:szCs w:val="12"/>
              </w:rPr>
              <w:t>117,00</w:t>
            </w:r>
          </w:p>
        </w:tc>
        <w:tc>
          <w:tcPr>
            <w:tcW w:w="478" w:type="pct"/>
            <w:tcBorders>
              <w:top w:val="nil"/>
              <w:left w:val="nil"/>
              <w:bottom w:val="single" w:sz="4" w:space="0" w:color="auto"/>
              <w:right w:val="single" w:sz="4" w:space="0" w:color="auto"/>
            </w:tcBorders>
            <w:shd w:val="clear" w:color="000000" w:fill="D5E3F2"/>
            <w:vAlign w:val="center"/>
            <w:hideMark/>
          </w:tcPr>
          <w:p w14:paraId="59F535B7" w14:textId="77777777" w:rsidR="00FE6B9F" w:rsidRPr="00FE6B9F" w:rsidRDefault="00FE6B9F" w:rsidP="00FE6B9F">
            <w:pPr>
              <w:spacing w:line="240" w:lineRule="auto"/>
              <w:jc w:val="right"/>
              <w:rPr>
                <w:b/>
                <w:bCs/>
                <w:sz w:val="12"/>
                <w:szCs w:val="12"/>
              </w:rPr>
            </w:pPr>
            <w:r w:rsidRPr="00FE6B9F">
              <w:rPr>
                <w:b/>
                <w:bCs/>
                <w:sz w:val="12"/>
                <w:szCs w:val="12"/>
              </w:rPr>
              <w:t>58,5</w:t>
            </w:r>
          </w:p>
        </w:tc>
        <w:tc>
          <w:tcPr>
            <w:tcW w:w="536" w:type="pct"/>
            <w:tcBorders>
              <w:top w:val="nil"/>
              <w:left w:val="nil"/>
              <w:bottom w:val="single" w:sz="4" w:space="0" w:color="auto"/>
              <w:right w:val="single" w:sz="4" w:space="0" w:color="auto"/>
            </w:tcBorders>
            <w:shd w:val="clear" w:color="000000" w:fill="D5E3F2"/>
            <w:vAlign w:val="center"/>
            <w:hideMark/>
          </w:tcPr>
          <w:p w14:paraId="2F1A81DA" w14:textId="77777777" w:rsidR="00FE6B9F" w:rsidRPr="00FE6B9F" w:rsidRDefault="00FE6B9F" w:rsidP="00FE6B9F">
            <w:pPr>
              <w:spacing w:line="240" w:lineRule="auto"/>
              <w:jc w:val="right"/>
              <w:rPr>
                <w:b/>
                <w:bCs/>
                <w:sz w:val="12"/>
                <w:szCs w:val="12"/>
              </w:rPr>
            </w:pPr>
            <w:r w:rsidRPr="00FE6B9F">
              <w:rPr>
                <w:b/>
                <w:bCs/>
                <w:sz w:val="12"/>
                <w:szCs w:val="12"/>
              </w:rPr>
              <w:t>200</w:t>
            </w:r>
          </w:p>
        </w:tc>
        <w:tc>
          <w:tcPr>
            <w:tcW w:w="629" w:type="pct"/>
            <w:tcBorders>
              <w:top w:val="nil"/>
              <w:left w:val="nil"/>
              <w:bottom w:val="single" w:sz="4" w:space="0" w:color="auto"/>
              <w:right w:val="single" w:sz="4" w:space="0" w:color="auto"/>
            </w:tcBorders>
            <w:shd w:val="clear" w:color="000000" w:fill="D5E3F2"/>
            <w:vAlign w:val="center"/>
            <w:hideMark/>
          </w:tcPr>
          <w:p w14:paraId="26F44FE7" w14:textId="77777777" w:rsidR="00FE6B9F" w:rsidRPr="00FE6B9F" w:rsidRDefault="00FE6B9F" w:rsidP="00FE6B9F">
            <w:pPr>
              <w:spacing w:line="240" w:lineRule="auto"/>
              <w:jc w:val="right"/>
              <w:rPr>
                <w:b/>
                <w:bCs/>
                <w:sz w:val="12"/>
                <w:szCs w:val="12"/>
              </w:rPr>
            </w:pPr>
            <w:r w:rsidRPr="00FE6B9F">
              <w:rPr>
                <w:b/>
                <w:bCs/>
                <w:sz w:val="12"/>
                <w:szCs w:val="12"/>
              </w:rPr>
              <w:t>117,00</w:t>
            </w:r>
          </w:p>
        </w:tc>
        <w:tc>
          <w:tcPr>
            <w:tcW w:w="478" w:type="pct"/>
            <w:tcBorders>
              <w:top w:val="nil"/>
              <w:left w:val="nil"/>
              <w:bottom w:val="single" w:sz="4" w:space="0" w:color="auto"/>
              <w:right w:val="single" w:sz="4" w:space="0" w:color="auto"/>
            </w:tcBorders>
            <w:shd w:val="clear" w:color="000000" w:fill="D5E3F2"/>
            <w:vAlign w:val="center"/>
            <w:hideMark/>
          </w:tcPr>
          <w:p w14:paraId="05AA243E" w14:textId="77777777" w:rsidR="00FE6B9F" w:rsidRPr="00FE6B9F" w:rsidRDefault="00FE6B9F" w:rsidP="00FE6B9F">
            <w:pPr>
              <w:spacing w:line="240" w:lineRule="auto"/>
              <w:jc w:val="right"/>
              <w:rPr>
                <w:b/>
                <w:bCs/>
                <w:sz w:val="12"/>
                <w:szCs w:val="12"/>
              </w:rPr>
            </w:pPr>
            <w:r w:rsidRPr="00FE6B9F">
              <w:rPr>
                <w:b/>
                <w:bCs/>
                <w:sz w:val="12"/>
                <w:szCs w:val="12"/>
              </w:rPr>
              <w:t>58,5</w:t>
            </w:r>
          </w:p>
        </w:tc>
      </w:tr>
      <w:tr w:rsidR="00FE6B9F" w:rsidRPr="00FE6B9F" w14:paraId="7B31009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D15CB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E5FE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11D3B8"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F41987"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7D842828"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520577BF"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36CFC5E9"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5BE84838"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79277E9B"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1991186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F0532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214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D0C63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951AFE7"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4DD63564"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2DCB1C90"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641394FB"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5E4744C3"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6F25D609"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11A918D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0CD2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AB267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EE6570"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6B64FD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225A0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5883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A7FB4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6097D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AD9E9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5F9FDD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B97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56383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B8224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708A8E7"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2244AA52"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3F46BDC4"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17EAE7F7"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29D1A774"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6B11D3DF"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50BCE58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8BBCE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DAD2A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D0C169"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98E170"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D6F1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C74D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CA422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C57BB6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D99A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D86AB5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E2C8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C02C7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777646"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401447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CEF7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6C48D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33C71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66A56F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5FFE5"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DBE501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7F6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6B5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5B53B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EA8A14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3FE0E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4F6E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A00F9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1823B3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268B65"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E44CEE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12AD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870A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A2FA7"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D22EEB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2C9C2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703F17"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313FF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F7045F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80C8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08DB57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1B77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A7A0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C81387"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DA1E52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0760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1CA19E"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70F14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4E52A8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E436F"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B72B1E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78772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7F8E2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D1B3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D8953B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E35D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3DA7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20AF8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7FB36B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E244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029DC02"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A20ADC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2B7C605" w14:textId="77777777" w:rsidR="00FE6B9F" w:rsidRPr="00FE6B9F" w:rsidRDefault="00FE6B9F" w:rsidP="00FE6B9F">
            <w:pPr>
              <w:spacing w:line="240" w:lineRule="auto"/>
              <w:jc w:val="center"/>
              <w:rPr>
                <w:b/>
                <w:bCs/>
                <w:sz w:val="12"/>
                <w:szCs w:val="12"/>
              </w:rPr>
            </w:pPr>
            <w:r w:rsidRPr="00FE6B9F">
              <w:rPr>
                <w:b/>
                <w:bCs/>
                <w:sz w:val="12"/>
                <w:szCs w:val="12"/>
              </w:rPr>
              <w:t>02001</w:t>
            </w:r>
          </w:p>
        </w:tc>
        <w:tc>
          <w:tcPr>
            <w:tcW w:w="1025" w:type="pct"/>
            <w:tcBorders>
              <w:top w:val="nil"/>
              <w:left w:val="nil"/>
              <w:bottom w:val="single" w:sz="4" w:space="0" w:color="auto"/>
              <w:right w:val="single" w:sz="4" w:space="0" w:color="auto"/>
            </w:tcBorders>
            <w:shd w:val="clear" w:color="000000" w:fill="FFFDC1"/>
            <w:vAlign w:val="center"/>
            <w:hideMark/>
          </w:tcPr>
          <w:p w14:paraId="1F348B08" w14:textId="77777777" w:rsidR="00FE6B9F" w:rsidRPr="00FE6B9F" w:rsidRDefault="00FE6B9F" w:rsidP="00FE6B9F">
            <w:pPr>
              <w:spacing w:line="240" w:lineRule="auto"/>
              <w:rPr>
                <w:b/>
                <w:bCs/>
                <w:sz w:val="12"/>
                <w:szCs w:val="12"/>
              </w:rPr>
            </w:pPr>
            <w:r w:rsidRPr="00FE6B9F">
              <w:rPr>
                <w:b/>
                <w:bCs/>
                <w:sz w:val="12"/>
                <w:szCs w:val="12"/>
              </w:rPr>
              <w:t>Gospodarka leśna</w:t>
            </w:r>
          </w:p>
        </w:tc>
        <w:tc>
          <w:tcPr>
            <w:tcW w:w="536" w:type="pct"/>
            <w:tcBorders>
              <w:top w:val="nil"/>
              <w:left w:val="nil"/>
              <w:bottom w:val="single" w:sz="4" w:space="0" w:color="auto"/>
              <w:right w:val="single" w:sz="4" w:space="0" w:color="auto"/>
            </w:tcBorders>
            <w:shd w:val="clear" w:color="000000" w:fill="FFFDC1"/>
            <w:vAlign w:val="center"/>
            <w:hideMark/>
          </w:tcPr>
          <w:p w14:paraId="3DC663E2" w14:textId="77777777" w:rsidR="00FE6B9F" w:rsidRPr="00FE6B9F" w:rsidRDefault="00FE6B9F" w:rsidP="00FE6B9F">
            <w:pPr>
              <w:spacing w:line="240" w:lineRule="auto"/>
              <w:jc w:val="right"/>
              <w:rPr>
                <w:b/>
                <w:bCs/>
                <w:sz w:val="12"/>
                <w:szCs w:val="12"/>
              </w:rPr>
            </w:pPr>
            <w:r w:rsidRPr="00FE6B9F">
              <w:rPr>
                <w:b/>
                <w:bCs/>
                <w:sz w:val="12"/>
                <w:szCs w:val="12"/>
              </w:rPr>
              <w:t>200</w:t>
            </w:r>
          </w:p>
        </w:tc>
        <w:tc>
          <w:tcPr>
            <w:tcW w:w="630" w:type="pct"/>
            <w:tcBorders>
              <w:top w:val="nil"/>
              <w:left w:val="nil"/>
              <w:bottom w:val="single" w:sz="4" w:space="0" w:color="auto"/>
              <w:right w:val="single" w:sz="4" w:space="0" w:color="auto"/>
            </w:tcBorders>
            <w:shd w:val="clear" w:color="000000" w:fill="FFFDC1"/>
            <w:vAlign w:val="center"/>
            <w:hideMark/>
          </w:tcPr>
          <w:p w14:paraId="7EF2B4DB" w14:textId="77777777" w:rsidR="00FE6B9F" w:rsidRPr="00FE6B9F" w:rsidRDefault="00FE6B9F" w:rsidP="00FE6B9F">
            <w:pPr>
              <w:spacing w:line="240" w:lineRule="auto"/>
              <w:jc w:val="right"/>
              <w:rPr>
                <w:b/>
                <w:bCs/>
                <w:sz w:val="12"/>
                <w:szCs w:val="12"/>
              </w:rPr>
            </w:pPr>
            <w:r w:rsidRPr="00FE6B9F">
              <w:rPr>
                <w:b/>
                <w:bCs/>
                <w:sz w:val="12"/>
                <w:szCs w:val="12"/>
              </w:rPr>
              <w:t>117,00</w:t>
            </w:r>
          </w:p>
        </w:tc>
        <w:tc>
          <w:tcPr>
            <w:tcW w:w="478" w:type="pct"/>
            <w:tcBorders>
              <w:top w:val="nil"/>
              <w:left w:val="nil"/>
              <w:bottom w:val="single" w:sz="4" w:space="0" w:color="auto"/>
              <w:right w:val="single" w:sz="4" w:space="0" w:color="auto"/>
            </w:tcBorders>
            <w:shd w:val="clear" w:color="000000" w:fill="FFFDC1"/>
            <w:vAlign w:val="center"/>
            <w:hideMark/>
          </w:tcPr>
          <w:p w14:paraId="40113B02" w14:textId="77777777" w:rsidR="00FE6B9F" w:rsidRPr="00FE6B9F" w:rsidRDefault="00FE6B9F" w:rsidP="00FE6B9F">
            <w:pPr>
              <w:spacing w:line="240" w:lineRule="auto"/>
              <w:jc w:val="right"/>
              <w:rPr>
                <w:b/>
                <w:bCs/>
                <w:sz w:val="12"/>
                <w:szCs w:val="12"/>
              </w:rPr>
            </w:pPr>
            <w:r w:rsidRPr="00FE6B9F">
              <w:rPr>
                <w:b/>
                <w:bCs/>
                <w:sz w:val="12"/>
                <w:szCs w:val="12"/>
              </w:rPr>
              <w:t>58,5</w:t>
            </w:r>
          </w:p>
        </w:tc>
        <w:tc>
          <w:tcPr>
            <w:tcW w:w="536" w:type="pct"/>
            <w:tcBorders>
              <w:top w:val="nil"/>
              <w:left w:val="nil"/>
              <w:bottom w:val="single" w:sz="4" w:space="0" w:color="auto"/>
              <w:right w:val="single" w:sz="4" w:space="0" w:color="auto"/>
            </w:tcBorders>
            <w:shd w:val="clear" w:color="000000" w:fill="FFFDC1"/>
            <w:vAlign w:val="center"/>
            <w:hideMark/>
          </w:tcPr>
          <w:p w14:paraId="70118288" w14:textId="77777777" w:rsidR="00FE6B9F" w:rsidRPr="00FE6B9F" w:rsidRDefault="00FE6B9F" w:rsidP="00FE6B9F">
            <w:pPr>
              <w:spacing w:line="240" w:lineRule="auto"/>
              <w:jc w:val="right"/>
              <w:rPr>
                <w:b/>
                <w:bCs/>
                <w:sz w:val="12"/>
                <w:szCs w:val="12"/>
              </w:rPr>
            </w:pPr>
            <w:r w:rsidRPr="00FE6B9F">
              <w:rPr>
                <w:b/>
                <w:bCs/>
                <w:sz w:val="12"/>
                <w:szCs w:val="12"/>
              </w:rPr>
              <w:t>200</w:t>
            </w:r>
          </w:p>
        </w:tc>
        <w:tc>
          <w:tcPr>
            <w:tcW w:w="629" w:type="pct"/>
            <w:tcBorders>
              <w:top w:val="nil"/>
              <w:left w:val="nil"/>
              <w:bottom w:val="single" w:sz="4" w:space="0" w:color="auto"/>
              <w:right w:val="single" w:sz="4" w:space="0" w:color="auto"/>
            </w:tcBorders>
            <w:shd w:val="clear" w:color="000000" w:fill="FFFDC1"/>
            <w:vAlign w:val="center"/>
            <w:hideMark/>
          </w:tcPr>
          <w:p w14:paraId="6AC98E32" w14:textId="77777777" w:rsidR="00FE6B9F" w:rsidRPr="00FE6B9F" w:rsidRDefault="00FE6B9F" w:rsidP="00FE6B9F">
            <w:pPr>
              <w:spacing w:line="240" w:lineRule="auto"/>
              <w:jc w:val="right"/>
              <w:rPr>
                <w:b/>
                <w:bCs/>
                <w:sz w:val="12"/>
                <w:szCs w:val="12"/>
              </w:rPr>
            </w:pPr>
            <w:r w:rsidRPr="00FE6B9F">
              <w:rPr>
                <w:b/>
                <w:bCs/>
                <w:sz w:val="12"/>
                <w:szCs w:val="12"/>
              </w:rPr>
              <w:t>117,00</w:t>
            </w:r>
          </w:p>
        </w:tc>
        <w:tc>
          <w:tcPr>
            <w:tcW w:w="478" w:type="pct"/>
            <w:tcBorders>
              <w:top w:val="nil"/>
              <w:left w:val="nil"/>
              <w:bottom w:val="single" w:sz="4" w:space="0" w:color="auto"/>
              <w:right w:val="single" w:sz="4" w:space="0" w:color="auto"/>
            </w:tcBorders>
            <w:shd w:val="clear" w:color="000000" w:fill="FFFDC1"/>
            <w:vAlign w:val="center"/>
            <w:hideMark/>
          </w:tcPr>
          <w:p w14:paraId="5160F87E" w14:textId="77777777" w:rsidR="00FE6B9F" w:rsidRPr="00FE6B9F" w:rsidRDefault="00FE6B9F" w:rsidP="00FE6B9F">
            <w:pPr>
              <w:spacing w:line="240" w:lineRule="auto"/>
              <w:jc w:val="right"/>
              <w:rPr>
                <w:b/>
                <w:bCs/>
                <w:sz w:val="12"/>
                <w:szCs w:val="12"/>
              </w:rPr>
            </w:pPr>
            <w:r w:rsidRPr="00FE6B9F">
              <w:rPr>
                <w:b/>
                <w:bCs/>
                <w:sz w:val="12"/>
                <w:szCs w:val="12"/>
              </w:rPr>
              <w:t>58,5</w:t>
            </w:r>
          </w:p>
        </w:tc>
      </w:tr>
      <w:tr w:rsidR="00FE6B9F" w:rsidRPr="00FE6B9F" w14:paraId="38580D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E9F1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D7EFE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1B1C61"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1C7634"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69EF6EDF"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217D53E1"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6007A3AC"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201EDB86"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5AD85595"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1567F87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1AD39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339B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2E39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C728800"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60D847E8"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644B7C4D"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3EEC7AD4"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1130DD3A"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1AA3B51E"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235424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3F2C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74A3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BD4A43"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D6D52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BC8A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DB6F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021CF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1D2E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84523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D8EB56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A79F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56BD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370E04"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7219369" w14:textId="77777777" w:rsidR="00FE6B9F" w:rsidRPr="00FE6B9F" w:rsidRDefault="00FE6B9F" w:rsidP="00FE6B9F">
            <w:pPr>
              <w:spacing w:line="240" w:lineRule="auto"/>
              <w:jc w:val="right"/>
              <w:rPr>
                <w:sz w:val="12"/>
                <w:szCs w:val="12"/>
              </w:rPr>
            </w:pPr>
            <w:r w:rsidRPr="00FE6B9F">
              <w:rPr>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14:paraId="4E20E275"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5E9C8F00" w14:textId="77777777" w:rsidR="00FE6B9F" w:rsidRPr="00FE6B9F" w:rsidRDefault="00FE6B9F" w:rsidP="00FE6B9F">
            <w:pPr>
              <w:spacing w:line="240" w:lineRule="auto"/>
              <w:jc w:val="right"/>
              <w:rPr>
                <w:sz w:val="12"/>
                <w:szCs w:val="12"/>
              </w:rPr>
            </w:pPr>
            <w:r w:rsidRPr="00FE6B9F">
              <w:rPr>
                <w:sz w:val="12"/>
                <w:szCs w:val="12"/>
              </w:rPr>
              <w:t>58,5</w:t>
            </w:r>
          </w:p>
        </w:tc>
        <w:tc>
          <w:tcPr>
            <w:tcW w:w="536" w:type="pct"/>
            <w:tcBorders>
              <w:top w:val="nil"/>
              <w:left w:val="nil"/>
              <w:bottom w:val="single" w:sz="4" w:space="0" w:color="auto"/>
              <w:right w:val="single" w:sz="4" w:space="0" w:color="auto"/>
            </w:tcBorders>
            <w:shd w:val="clear" w:color="auto" w:fill="auto"/>
            <w:noWrap/>
            <w:vAlign w:val="center"/>
            <w:hideMark/>
          </w:tcPr>
          <w:p w14:paraId="3726CD70" w14:textId="77777777" w:rsidR="00FE6B9F" w:rsidRPr="00FE6B9F" w:rsidRDefault="00FE6B9F" w:rsidP="00FE6B9F">
            <w:pPr>
              <w:spacing w:line="240" w:lineRule="auto"/>
              <w:jc w:val="right"/>
              <w:rPr>
                <w:sz w:val="12"/>
                <w:szCs w:val="12"/>
              </w:rPr>
            </w:pPr>
            <w:r w:rsidRPr="00FE6B9F">
              <w:rPr>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14:paraId="66A424BE" w14:textId="77777777" w:rsidR="00FE6B9F" w:rsidRPr="00FE6B9F" w:rsidRDefault="00FE6B9F" w:rsidP="00FE6B9F">
            <w:pPr>
              <w:spacing w:line="240" w:lineRule="auto"/>
              <w:jc w:val="right"/>
              <w:rPr>
                <w:sz w:val="12"/>
                <w:szCs w:val="12"/>
              </w:rPr>
            </w:pPr>
            <w:r w:rsidRPr="00FE6B9F">
              <w:rPr>
                <w:sz w:val="12"/>
                <w:szCs w:val="12"/>
              </w:rPr>
              <w:t>117,00</w:t>
            </w:r>
          </w:p>
        </w:tc>
        <w:tc>
          <w:tcPr>
            <w:tcW w:w="478" w:type="pct"/>
            <w:tcBorders>
              <w:top w:val="nil"/>
              <w:left w:val="nil"/>
              <w:bottom w:val="single" w:sz="4" w:space="0" w:color="auto"/>
              <w:right w:val="single" w:sz="4" w:space="0" w:color="auto"/>
            </w:tcBorders>
            <w:shd w:val="clear" w:color="auto" w:fill="auto"/>
            <w:noWrap/>
            <w:vAlign w:val="center"/>
            <w:hideMark/>
          </w:tcPr>
          <w:p w14:paraId="42226BCF" w14:textId="77777777" w:rsidR="00FE6B9F" w:rsidRPr="00FE6B9F" w:rsidRDefault="00FE6B9F" w:rsidP="00FE6B9F">
            <w:pPr>
              <w:spacing w:line="240" w:lineRule="auto"/>
              <w:jc w:val="right"/>
              <w:rPr>
                <w:sz w:val="12"/>
                <w:szCs w:val="12"/>
              </w:rPr>
            </w:pPr>
            <w:r w:rsidRPr="00FE6B9F">
              <w:rPr>
                <w:sz w:val="12"/>
                <w:szCs w:val="12"/>
              </w:rPr>
              <w:t>58,5</w:t>
            </w:r>
          </w:p>
        </w:tc>
      </w:tr>
      <w:tr w:rsidR="00FE6B9F" w:rsidRPr="00FE6B9F" w14:paraId="77AE668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D2C62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09934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4BA7B"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C52BB8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F00DE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1CF5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C7C4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88555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3E862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DC03F6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1393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1DC97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C731F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DD40E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E21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66E45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52BF1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7994F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4D01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78C1F3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4D10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83018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DE24C9"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F35E1D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62FD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05A45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7F878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77E780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EA49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96C19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96B1A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2A86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64D1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A90C9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468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417A2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9512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AAAA6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8AAA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249BB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CEB2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25632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5A776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BA4BF1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44A3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E0374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B4D4E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58EB1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4012F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A6D06B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76C3B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3E8C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9D5E9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F4223B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0F60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C312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869C9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32AE5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56224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5A2D28"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3A81C16" w14:textId="77777777" w:rsidR="00FE6B9F" w:rsidRPr="00FE6B9F" w:rsidRDefault="00FE6B9F" w:rsidP="00FE6B9F">
            <w:pPr>
              <w:spacing w:line="240" w:lineRule="auto"/>
              <w:jc w:val="center"/>
              <w:rPr>
                <w:b/>
                <w:bCs/>
                <w:sz w:val="12"/>
                <w:szCs w:val="12"/>
              </w:rPr>
            </w:pPr>
            <w:r w:rsidRPr="00FE6B9F">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534A3DE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2358C73" w14:textId="77777777" w:rsidR="00FE6B9F" w:rsidRPr="00FE6B9F" w:rsidRDefault="00FE6B9F" w:rsidP="00FE6B9F">
            <w:pPr>
              <w:spacing w:line="240" w:lineRule="auto"/>
              <w:rPr>
                <w:b/>
                <w:bCs/>
                <w:sz w:val="12"/>
                <w:szCs w:val="12"/>
              </w:rPr>
            </w:pPr>
            <w:r w:rsidRPr="00FE6B9F">
              <w:rPr>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14:paraId="3B5A0732" w14:textId="77777777" w:rsidR="00FE6B9F" w:rsidRPr="00FE6B9F" w:rsidRDefault="00FE6B9F" w:rsidP="00FE6B9F">
            <w:pPr>
              <w:spacing w:line="240" w:lineRule="auto"/>
              <w:jc w:val="right"/>
              <w:rPr>
                <w:b/>
                <w:bCs/>
                <w:sz w:val="12"/>
                <w:szCs w:val="12"/>
              </w:rPr>
            </w:pPr>
            <w:r w:rsidRPr="00FE6B9F">
              <w:rPr>
                <w:b/>
                <w:bCs/>
                <w:sz w:val="12"/>
                <w:szCs w:val="12"/>
              </w:rPr>
              <w:t>88 500</w:t>
            </w:r>
          </w:p>
        </w:tc>
        <w:tc>
          <w:tcPr>
            <w:tcW w:w="630" w:type="pct"/>
            <w:tcBorders>
              <w:top w:val="nil"/>
              <w:left w:val="nil"/>
              <w:bottom w:val="single" w:sz="4" w:space="0" w:color="auto"/>
              <w:right w:val="single" w:sz="4" w:space="0" w:color="auto"/>
            </w:tcBorders>
            <w:shd w:val="clear" w:color="000000" w:fill="D5E3F2"/>
            <w:vAlign w:val="center"/>
            <w:hideMark/>
          </w:tcPr>
          <w:p w14:paraId="07D2E6D4" w14:textId="77777777" w:rsidR="00FE6B9F" w:rsidRPr="00FE6B9F" w:rsidRDefault="00FE6B9F" w:rsidP="00FE6B9F">
            <w:pPr>
              <w:spacing w:line="240" w:lineRule="auto"/>
              <w:jc w:val="right"/>
              <w:rPr>
                <w:b/>
                <w:bCs/>
                <w:sz w:val="12"/>
                <w:szCs w:val="12"/>
              </w:rPr>
            </w:pPr>
            <w:r w:rsidRPr="00FE6B9F">
              <w:rPr>
                <w:b/>
                <w:bCs/>
                <w:sz w:val="12"/>
                <w:szCs w:val="12"/>
              </w:rPr>
              <w:t>56 755,03</w:t>
            </w:r>
          </w:p>
        </w:tc>
        <w:tc>
          <w:tcPr>
            <w:tcW w:w="478" w:type="pct"/>
            <w:tcBorders>
              <w:top w:val="nil"/>
              <w:left w:val="nil"/>
              <w:bottom w:val="single" w:sz="4" w:space="0" w:color="auto"/>
              <w:right w:val="single" w:sz="4" w:space="0" w:color="auto"/>
            </w:tcBorders>
            <w:shd w:val="clear" w:color="000000" w:fill="D5E3F2"/>
            <w:vAlign w:val="center"/>
            <w:hideMark/>
          </w:tcPr>
          <w:p w14:paraId="40EE0871" w14:textId="77777777" w:rsidR="00FE6B9F" w:rsidRPr="00FE6B9F" w:rsidRDefault="00FE6B9F" w:rsidP="00FE6B9F">
            <w:pPr>
              <w:spacing w:line="240" w:lineRule="auto"/>
              <w:jc w:val="right"/>
              <w:rPr>
                <w:b/>
                <w:bCs/>
                <w:sz w:val="12"/>
                <w:szCs w:val="12"/>
              </w:rPr>
            </w:pPr>
            <w:r w:rsidRPr="00FE6B9F">
              <w:rPr>
                <w:b/>
                <w:bCs/>
                <w:sz w:val="12"/>
                <w:szCs w:val="12"/>
              </w:rPr>
              <w:t>64,1</w:t>
            </w:r>
          </w:p>
        </w:tc>
        <w:tc>
          <w:tcPr>
            <w:tcW w:w="536" w:type="pct"/>
            <w:tcBorders>
              <w:top w:val="nil"/>
              <w:left w:val="nil"/>
              <w:bottom w:val="single" w:sz="4" w:space="0" w:color="auto"/>
              <w:right w:val="single" w:sz="4" w:space="0" w:color="auto"/>
            </w:tcBorders>
            <w:shd w:val="clear" w:color="000000" w:fill="D5E3F2"/>
            <w:vAlign w:val="center"/>
            <w:hideMark/>
          </w:tcPr>
          <w:p w14:paraId="06C69E16" w14:textId="77777777" w:rsidR="00FE6B9F" w:rsidRPr="00FE6B9F" w:rsidRDefault="00FE6B9F" w:rsidP="00FE6B9F">
            <w:pPr>
              <w:spacing w:line="240" w:lineRule="auto"/>
              <w:jc w:val="right"/>
              <w:rPr>
                <w:b/>
                <w:bCs/>
                <w:sz w:val="12"/>
                <w:szCs w:val="12"/>
              </w:rPr>
            </w:pPr>
            <w:r w:rsidRPr="00FE6B9F">
              <w:rPr>
                <w:b/>
                <w:bCs/>
                <w:sz w:val="12"/>
                <w:szCs w:val="12"/>
              </w:rPr>
              <w:t>88 500</w:t>
            </w:r>
          </w:p>
        </w:tc>
        <w:tc>
          <w:tcPr>
            <w:tcW w:w="629" w:type="pct"/>
            <w:tcBorders>
              <w:top w:val="nil"/>
              <w:left w:val="nil"/>
              <w:bottom w:val="single" w:sz="4" w:space="0" w:color="auto"/>
              <w:right w:val="single" w:sz="4" w:space="0" w:color="auto"/>
            </w:tcBorders>
            <w:shd w:val="clear" w:color="000000" w:fill="D5E3F2"/>
            <w:vAlign w:val="center"/>
            <w:hideMark/>
          </w:tcPr>
          <w:p w14:paraId="0CAB6CF7" w14:textId="77777777" w:rsidR="00FE6B9F" w:rsidRPr="00FE6B9F" w:rsidRDefault="00FE6B9F" w:rsidP="00FE6B9F">
            <w:pPr>
              <w:spacing w:line="240" w:lineRule="auto"/>
              <w:jc w:val="right"/>
              <w:rPr>
                <w:b/>
                <w:bCs/>
                <w:sz w:val="12"/>
                <w:szCs w:val="12"/>
              </w:rPr>
            </w:pPr>
            <w:r w:rsidRPr="00FE6B9F">
              <w:rPr>
                <w:b/>
                <w:bCs/>
                <w:sz w:val="12"/>
                <w:szCs w:val="12"/>
              </w:rPr>
              <w:t>56 755,03</w:t>
            </w:r>
          </w:p>
        </w:tc>
        <w:tc>
          <w:tcPr>
            <w:tcW w:w="478" w:type="pct"/>
            <w:tcBorders>
              <w:top w:val="nil"/>
              <w:left w:val="nil"/>
              <w:bottom w:val="single" w:sz="4" w:space="0" w:color="auto"/>
              <w:right w:val="single" w:sz="4" w:space="0" w:color="auto"/>
            </w:tcBorders>
            <w:shd w:val="clear" w:color="000000" w:fill="D5E3F2"/>
            <w:vAlign w:val="center"/>
            <w:hideMark/>
          </w:tcPr>
          <w:p w14:paraId="277FF156" w14:textId="77777777" w:rsidR="00FE6B9F" w:rsidRPr="00FE6B9F" w:rsidRDefault="00FE6B9F" w:rsidP="00FE6B9F">
            <w:pPr>
              <w:spacing w:line="240" w:lineRule="auto"/>
              <w:jc w:val="right"/>
              <w:rPr>
                <w:b/>
                <w:bCs/>
                <w:sz w:val="12"/>
                <w:szCs w:val="12"/>
              </w:rPr>
            </w:pPr>
            <w:r w:rsidRPr="00FE6B9F">
              <w:rPr>
                <w:b/>
                <w:bCs/>
                <w:sz w:val="12"/>
                <w:szCs w:val="12"/>
              </w:rPr>
              <w:t>64,1</w:t>
            </w:r>
          </w:p>
        </w:tc>
      </w:tr>
      <w:tr w:rsidR="00FE6B9F" w:rsidRPr="00FE6B9F" w14:paraId="5C09681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34B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E98E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F27B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74806A"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0E6F1490"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567498AD"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5211FFCF"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178F95AC"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7A6DA96B"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687E193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EAAAF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AEC96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7193CB"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43F93A3"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660F933A"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7E900F0E"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779E7701"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1548695C"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15FEBBFA"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1C4B761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9A6A6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11B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BEC9E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453B261"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EEED7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18808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0707B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BFE76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E024F"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DD8965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FDAD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04C86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885F8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4C55E31"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72BB2E5A"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11EE2783"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786E86F5"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433C51F3"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7C20B54F"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7399934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0BED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A16C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C3EAA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70D38F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E6B9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81505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F53D48"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3CB4D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F38DF4"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9D9658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B4934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35F3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E898F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B405F3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90CE7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E7CA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1029FE"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27D8B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B14CB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451BE4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18730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010F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84A40"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D528C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9541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6C10B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C9D07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E5011F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CF1B2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8C881A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E51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8DAC0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0C9681"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0F69B2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BA55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23FC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85EBA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AAEDD4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6CDF8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84CE04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3D42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8F406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66D89"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1C4EA80"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65002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38EDE"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4CA50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64CBB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E8568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489B38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4A5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9CC1B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C16C6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B6908F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8A634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0137C"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C82A5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0DA24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757A3"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3E62C83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B8F512" w14:textId="77777777" w:rsidR="00FE6B9F" w:rsidRPr="00FE6B9F" w:rsidRDefault="00FE6B9F" w:rsidP="00FE6B9F">
            <w:pPr>
              <w:spacing w:line="240" w:lineRule="auto"/>
              <w:jc w:val="center"/>
              <w:rPr>
                <w:b/>
                <w:bCs/>
                <w:sz w:val="12"/>
                <w:szCs w:val="12"/>
              </w:rPr>
            </w:pPr>
            <w:r w:rsidRPr="00FE6B9F">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6F9E98C4" w14:textId="77777777" w:rsidR="00FE6B9F" w:rsidRPr="00FE6B9F" w:rsidRDefault="00FE6B9F" w:rsidP="00FE6B9F">
            <w:pPr>
              <w:spacing w:line="240" w:lineRule="auto"/>
              <w:jc w:val="center"/>
              <w:rPr>
                <w:b/>
                <w:bCs/>
                <w:sz w:val="12"/>
                <w:szCs w:val="12"/>
              </w:rPr>
            </w:pPr>
            <w:r w:rsidRPr="00FE6B9F">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32578041" w14:textId="77777777" w:rsidR="00FE6B9F" w:rsidRPr="00FE6B9F" w:rsidRDefault="00FE6B9F" w:rsidP="00FE6B9F">
            <w:pPr>
              <w:spacing w:line="240" w:lineRule="auto"/>
              <w:rPr>
                <w:b/>
                <w:bCs/>
                <w:sz w:val="12"/>
                <w:szCs w:val="12"/>
              </w:rPr>
            </w:pPr>
            <w:r w:rsidRPr="00FE6B9F">
              <w:rPr>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14:paraId="61E00A90" w14:textId="77777777" w:rsidR="00FE6B9F" w:rsidRPr="00FE6B9F" w:rsidRDefault="00FE6B9F" w:rsidP="00FE6B9F">
            <w:pPr>
              <w:spacing w:line="240" w:lineRule="auto"/>
              <w:jc w:val="right"/>
              <w:rPr>
                <w:b/>
                <w:bCs/>
                <w:sz w:val="12"/>
                <w:szCs w:val="12"/>
              </w:rPr>
            </w:pPr>
            <w:r w:rsidRPr="00FE6B9F">
              <w:rPr>
                <w:b/>
                <w:bCs/>
                <w:sz w:val="12"/>
                <w:szCs w:val="12"/>
              </w:rPr>
              <w:t>88 500</w:t>
            </w:r>
          </w:p>
        </w:tc>
        <w:tc>
          <w:tcPr>
            <w:tcW w:w="630" w:type="pct"/>
            <w:tcBorders>
              <w:top w:val="nil"/>
              <w:left w:val="nil"/>
              <w:bottom w:val="single" w:sz="4" w:space="0" w:color="auto"/>
              <w:right w:val="single" w:sz="4" w:space="0" w:color="auto"/>
            </w:tcBorders>
            <w:shd w:val="clear" w:color="000000" w:fill="FFFDC1"/>
            <w:vAlign w:val="center"/>
            <w:hideMark/>
          </w:tcPr>
          <w:p w14:paraId="6B02250E" w14:textId="77777777" w:rsidR="00FE6B9F" w:rsidRPr="00FE6B9F" w:rsidRDefault="00FE6B9F" w:rsidP="00FE6B9F">
            <w:pPr>
              <w:spacing w:line="240" w:lineRule="auto"/>
              <w:jc w:val="right"/>
              <w:rPr>
                <w:b/>
                <w:bCs/>
                <w:sz w:val="12"/>
                <w:szCs w:val="12"/>
              </w:rPr>
            </w:pPr>
            <w:r w:rsidRPr="00FE6B9F">
              <w:rPr>
                <w:b/>
                <w:bCs/>
                <w:sz w:val="12"/>
                <w:szCs w:val="12"/>
              </w:rPr>
              <w:t>56 755,03</w:t>
            </w:r>
          </w:p>
        </w:tc>
        <w:tc>
          <w:tcPr>
            <w:tcW w:w="478" w:type="pct"/>
            <w:tcBorders>
              <w:top w:val="nil"/>
              <w:left w:val="nil"/>
              <w:bottom w:val="single" w:sz="4" w:space="0" w:color="auto"/>
              <w:right w:val="single" w:sz="4" w:space="0" w:color="auto"/>
            </w:tcBorders>
            <w:shd w:val="clear" w:color="000000" w:fill="FFFDC1"/>
            <w:vAlign w:val="center"/>
            <w:hideMark/>
          </w:tcPr>
          <w:p w14:paraId="4C5475C2" w14:textId="77777777" w:rsidR="00FE6B9F" w:rsidRPr="00FE6B9F" w:rsidRDefault="00FE6B9F" w:rsidP="00FE6B9F">
            <w:pPr>
              <w:spacing w:line="240" w:lineRule="auto"/>
              <w:jc w:val="right"/>
              <w:rPr>
                <w:b/>
                <w:bCs/>
                <w:sz w:val="12"/>
                <w:szCs w:val="12"/>
              </w:rPr>
            </w:pPr>
            <w:r w:rsidRPr="00FE6B9F">
              <w:rPr>
                <w:b/>
                <w:bCs/>
                <w:sz w:val="12"/>
                <w:szCs w:val="12"/>
              </w:rPr>
              <w:t>64,1</w:t>
            </w:r>
          </w:p>
        </w:tc>
        <w:tc>
          <w:tcPr>
            <w:tcW w:w="536" w:type="pct"/>
            <w:tcBorders>
              <w:top w:val="nil"/>
              <w:left w:val="nil"/>
              <w:bottom w:val="single" w:sz="4" w:space="0" w:color="auto"/>
              <w:right w:val="single" w:sz="4" w:space="0" w:color="auto"/>
            </w:tcBorders>
            <w:shd w:val="clear" w:color="000000" w:fill="FFFDC1"/>
            <w:vAlign w:val="center"/>
            <w:hideMark/>
          </w:tcPr>
          <w:p w14:paraId="5F366E10" w14:textId="77777777" w:rsidR="00FE6B9F" w:rsidRPr="00FE6B9F" w:rsidRDefault="00FE6B9F" w:rsidP="00FE6B9F">
            <w:pPr>
              <w:spacing w:line="240" w:lineRule="auto"/>
              <w:jc w:val="right"/>
              <w:rPr>
                <w:b/>
                <w:bCs/>
                <w:sz w:val="12"/>
                <w:szCs w:val="12"/>
              </w:rPr>
            </w:pPr>
            <w:r w:rsidRPr="00FE6B9F">
              <w:rPr>
                <w:b/>
                <w:bCs/>
                <w:sz w:val="12"/>
                <w:szCs w:val="12"/>
              </w:rPr>
              <w:t>88 500</w:t>
            </w:r>
          </w:p>
        </w:tc>
        <w:tc>
          <w:tcPr>
            <w:tcW w:w="629" w:type="pct"/>
            <w:tcBorders>
              <w:top w:val="nil"/>
              <w:left w:val="nil"/>
              <w:bottom w:val="single" w:sz="4" w:space="0" w:color="auto"/>
              <w:right w:val="single" w:sz="4" w:space="0" w:color="auto"/>
            </w:tcBorders>
            <w:shd w:val="clear" w:color="000000" w:fill="FFFDC1"/>
            <w:vAlign w:val="center"/>
            <w:hideMark/>
          </w:tcPr>
          <w:p w14:paraId="46294CCE" w14:textId="77777777" w:rsidR="00FE6B9F" w:rsidRPr="00FE6B9F" w:rsidRDefault="00FE6B9F" w:rsidP="00FE6B9F">
            <w:pPr>
              <w:spacing w:line="240" w:lineRule="auto"/>
              <w:jc w:val="right"/>
              <w:rPr>
                <w:b/>
                <w:bCs/>
                <w:sz w:val="12"/>
                <w:szCs w:val="12"/>
              </w:rPr>
            </w:pPr>
            <w:r w:rsidRPr="00FE6B9F">
              <w:rPr>
                <w:b/>
                <w:bCs/>
                <w:sz w:val="12"/>
                <w:szCs w:val="12"/>
              </w:rPr>
              <w:t>56 755,03</w:t>
            </w:r>
          </w:p>
        </w:tc>
        <w:tc>
          <w:tcPr>
            <w:tcW w:w="478" w:type="pct"/>
            <w:tcBorders>
              <w:top w:val="nil"/>
              <w:left w:val="nil"/>
              <w:bottom w:val="single" w:sz="4" w:space="0" w:color="auto"/>
              <w:right w:val="single" w:sz="4" w:space="0" w:color="auto"/>
            </w:tcBorders>
            <w:shd w:val="clear" w:color="000000" w:fill="FFFDC1"/>
            <w:vAlign w:val="center"/>
            <w:hideMark/>
          </w:tcPr>
          <w:p w14:paraId="39745161" w14:textId="77777777" w:rsidR="00FE6B9F" w:rsidRPr="00FE6B9F" w:rsidRDefault="00FE6B9F" w:rsidP="00FE6B9F">
            <w:pPr>
              <w:spacing w:line="240" w:lineRule="auto"/>
              <w:jc w:val="right"/>
              <w:rPr>
                <w:b/>
                <w:bCs/>
                <w:sz w:val="12"/>
                <w:szCs w:val="12"/>
              </w:rPr>
            </w:pPr>
            <w:r w:rsidRPr="00FE6B9F">
              <w:rPr>
                <w:b/>
                <w:bCs/>
                <w:sz w:val="12"/>
                <w:szCs w:val="12"/>
              </w:rPr>
              <w:t>64,1</w:t>
            </w:r>
          </w:p>
        </w:tc>
      </w:tr>
      <w:tr w:rsidR="00FE6B9F" w:rsidRPr="00FE6B9F" w14:paraId="0283DD2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78E8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13420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DA06B3"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53FE549"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7F4BD657"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1B6AC9FC"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6AD37E1E"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4E9A403B"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0E9EF0AD"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3CD3595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75BB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16205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E3CEE6"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851BDB"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448A7348"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0E755904"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46E4A959"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4D418C54"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66B159EA"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7039FC2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168D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40861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6487C8"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4B9C75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049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A0C8F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4A0B2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19A170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72552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A1744E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A6FF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5C8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0B1711"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C80BDCB" w14:textId="77777777" w:rsidR="00FE6B9F" w:rsidRPr="00FE6B9F" w:rsidRDefault="00FE6B9F" w:rsidP="00FE6B9F">
            <w:pPr>
              <w:spacing w:line="240" w:lineRule="auto"/>
              <w:jc w:val="right"/>
              <w:rPr>
                <w:sz w:val="12"/>
                <w:szCs w:val="12"/>
              </w:rPr>
            </w:pPr>
            <w:r w:rsidRPr="00FE6B9F">
              <w:rPr>
                <w:sz w:val="12"/>
                <w:szCs w:val="12"/>
              </w:rPr>
              <w:t>88 500</w:t>
            </w:r>
          </w:p>
        </w:tc>
        <w:tc>
          <w:tcPr>
            <w:tcW w:w="630" w:type="pct"/>
            <w:tcBorders>
              <w:top w:val="nil"/>
              <w:left w:val="nil"/>
              <w:bottom w:val="single" w:sz="4" w:space="0" w:color="auto"/>
              <w:right w:val="single" w:sz="4" w:space="0" w:color="auto"/>
            </w:tcBorders>
            <w:shd w:val="clear" w:color="auto" w:fill="auto"/>
            <w:noWrap/>
            <w:vAlign w:val="center"/>
            <w:hideMark/>
          </w:tcPr>
          <w:p w14:paraId="31FDEDB0"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759443B7" w14:textId="77777777" w:rsidR="00FE6B9F" w:rsidRPr="00FE6B9F" w:rsidRDefault="00FE6B9F" w:rsidP="00FE6B9F">
            <w:pPr>
              <w:spacing w:line="240" w:lineRule="auto"/>
              <w:jc w:val="right"/>
              <w:rPr>
                <w:sz w:val="12"/>
                <w:szCs w:val="12"/>
              </w:rPr>
            </w:pPr>
            <w:r w:rsidRPr="00FE6B9F">
              <w:rPr>
                <w:sz w:val="12"/>
                <w:szCs w:val="12"/>
              </w:rPr>
              <w:t>64,1</w:t>
            </w:r>
          </w:p>
        </w:tc>
        <w:tc>
          <w:tcPr>
            <w:tcW w:w="536" w:type="pct"/>
            <w:tcBorders>
              <w:top w:val="nil"/>
              <w:left w:val="nil"/>
              <w:bottom w:val="single" w:sz="4" w:space="0" w:color="auto"/>
              <w:right w:val="single" w:sz="4" w:space="0" w:color="auto"/>
            </w:tcBorders>
            <w:shd w:val="clear" w:color="auto" w:fill="auto"/>
            <w:noWrap/>
            <w:vAlign w:val="center"/>
            <w:hideMark/>
          </w:tcPr>
          <w:p w14:paraId="53F6A7F5" w14:textId="77777777" w:rsidR="00FE6B9F" w:rsidRPr="00FE6B9F" w:rsidRDefault="00FE6B9F" w:rsidP="00FE6B9F">
            <w:pPr>
              <w:spacing w:line="240" w:lineRule="auto"/>
              <w:jc w:val="right"/>
              <w:rPr>
                <w:sz w:val="12"/>
                <w:szCs w:val="12"/>
              </w:rPr>
            </w:pPr>
            <w:r w:rsidRPr="00FE6B9F">
              <w:rPr>
                <w:sz w:val="12"/>
                <w:szCs w:val="12"/>
              </w:rPr>
              <w:t>88 500</w:t>
            </w:r>
          </w:p>
        </w:tc>
        <w:tc>
          <w:tcPr>
            <w:tcW w:w="629" w:type="pct"/>
            <w:tcBorders>
              <w:top w:val="nil"/>
              <w:left w:val="nil"/>
              <w:bottom w:val="single" w:sz="4" w:space="0" w:color="auto"/>
              <w:right w:val="single" w:sz="4" w:space="0" w:color="auto"/>
            </w:tcBorders>
            <w:shd w:val="clear" w:color="auto" w:fill="auto"/>
            <w:noWrap/>
            <w:vAlign w:val="center"/>
            <w:hideMark/>
          </w:tcPr>
          <w:p w14:paraId="3896522C" w14:textId="77777777" w:rsidR="00FE6B9F" w:rsidRPr="00FE6B9F" w:rsidRDefault="00FE6B9F" w:rsidP="00FE6B9F">
            <w:pPr>
              <w:spacing w:line="240" w:lineRule="auto"/>
              <w:jc w:val="right"/>
              <w:rPr>
                <w:sz w:val="12"/>
                <w:szCs w:val="12"/>
              </w:rPr>
            </w:pPr>
            <w:r w:rsidRPr="00FE6B9F">
              <w:rPr>
                <w:sz w:val="12"/>
                <w:szCs w:val="12"/>
              </w:rPr>
              <w:t>56 755,03</w:t>
            </w:r>
          </w:p>
        </w:tc>
        <w:tc>
          <w:tcPr>
            <w:tcW w:w="478" w:type="pct"/>
            <w:tcBorders>
              <w:top w:val="nil"/>
              <w:left w:val="nil"/>
              <w:bottom w:val="single" w:sz="4" w:space="0" w:color="auto"/>
              <w:right w:val="single" w:sz="4" w:space="0" w:color="auto"/>
            </w:tcBorders>
            <w:shd w:val="clear" w:color="auto" w:fill="auto"/>
            <w:noWrap/>
            <w:vAlign w:val="center"/>
            <w:hideMark/>
          </w:tcPr>
          <w:p w14:paraId="79DB3899" w14:textId="77777777" w:rsidR="00FE6B9F" w:rsidRPr="00FE6B9F" w:rsidRDefault="00FE6B9F" w:rsidP="00FE6B9F">
            <w:pPr>
              <w:spacing w:line="240" w:lineRule="auto"/>
              <w:jc w:val="right"/>
              <w:rPr>
                <w:sz w:val="12"/>
                <w:szCs w:val="12"/>
              </w:rPr>
            </w:pPr>
            <w:r w:rsidRPr="00FE6B9F">
              <w:rPr>
                <w:sz w:val="12"/>
                <w:szCs w:val="12"/>
              </w:rPr>
              <w:t>64,1</w:t>
            </w:r>
          </w:p>
        </w:tc>
      </w:tr>
      <w:tr w:rsidR="00FE6B9F" w:rsidRPr="00FE6B9F" w14:paraId="633855A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A835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4CA5E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8447F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CA5E9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9AE09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669E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3A92F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A2527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5D0FE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BE47B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BCD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4B5B2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F572BD"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3F9FA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C2E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F8DF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26AE9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0050A4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953B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A911DA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D2DBA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06B4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60810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44385B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EC8C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1A473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2A4A9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7B6A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BB2BE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B59C8F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C7C5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AB178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B294E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D0702E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6954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9ABF2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A52C7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EA89D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C619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37D28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F41A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07B8E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4C7591"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2470FB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3FB9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47843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A8A3F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EA8624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CFF6B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DEB054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419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5ED6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91497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DBBDA7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B882E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203C6"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D79D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BFE2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50CD92"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129BE5F4"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C3620D9" w14:textId="77777777" w:rsidR="00FE6B9F" w:rsidRPr="00FE6B9F" w:rsidRDefault="00FE6B9F" w:rsidP="00FE6B9F">
            <w:pPr>
              <w:spacing w:line="240" w:lineRule="auto"/>
              <w:jc w:val="center"/>
              <w:rPr>
                <w:b/>
                <w:bCs/>
                <w:sz w:val="12"/>
                <w:szCs w:val="12"/>
              </w:rPr>
            </w:pPr>
            <w:r w:rsidRPr="00FE6B9F">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23971D8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75528DF" w14:textId="77777777" w:rsidR="00FE6B9F" w:rsidRPr="00FE6B9F" w:rsidRDefault="00FE6B9F" w:rsidP="00FE6B9F">
            <w:pPr>
              <w:spacing w:line="240" w:lineRule="auto"/>
              <w:rPr>
                <w:b/>
                <w:bCs/>
                <w:sz w:val="12"/>
                <w:szCs w:val="12"/>
              </w:rPr>
            </w:pPr>
            <w:r w:rsidRPr="00FE6B9F">
              <w:rPr>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14:paraId="190DE8E0" w14:textId="77777777" w:rsidR="00FE6B9F" w:rsidRPr="00FE6B9F" w:rsidRDefault="00FE6B9F" w:rsidP="00FE6B9F">
            <w:pPr>
              <w:spacing w:line="240" w:lineRule="auto"/>
              <w:jc w:val="right"/>
              <w:rPr>
                <w:b/>
                <w:bCs/>
                <w:sz w:val="12"/>
                <w:szCs w:val="12"/>
              </w:rPr>
            </w:pPr>
            <w:r w:rsidRPr="00FE6B9F">
              <w:rPr>
                <w:b/>
                <w:bCs/>
                <w:sz w:val="12"/>
                <w:szCs w:val="12"/>
              </w:rPr>
              <w:t>7 478 918</w:t>
            </w:r>
          </w:p>
        </w:tc>
        <w:tc>
          <w:tcPr>
            <w:tcW w:w="630" w:type="pct"/>
            <w:tcBorders>
              <w:top w:val="nil"/>
              <w:left w:val="nil"/>
              <w:bottom w:val="single" w:sz="4" w:space="0" w:color="auto"/>
              <w:right w:val="single" w:sz="4" w:space="0" w:color="auto"/>
            </w:tcBorders>
            <w:shd w:val="clear" w:color="000000" w:fill="D5E3F2"/>
            <w:vAlign w:val="center"/>
            <w:hideMark/>
          </w:tcPr>
          <w:p w14:paraId="45ABA893" w14:textId="77777777" w:rsidR="00FE6B9F" w:rsidRPr="00FE6B9F" w:rsidRDefault="00FE6B9F" w:rsidP="00FE6B9F">
            <w:pPr>
              <w:spacing w:line="240" w:lineRule="auto"/>
              <w:jc w:val="right"/>
              <w:rPr>
                <w:b/>
                <w:bCs/>
                <w:sz w:val="12"/>
                <w:szCs w:val="12"/>
              </w:rPr>
            </w:pPr>
            <w:r w:rsidRPr="00FE6B9F">
              <w:rPr>
                <w:b/>
                <w:bCs/>
                <w:sz w:val="12"/>
                <w:szCs w:val="12"/>
              </w:rPr>
              <w:t>5 863 853,01</w:t>
            </w:r>
          </w:p>
        </w:tc>
        <w:tc>
          <w:tcPr>
            <w:tcW w:w="478" w:type="pct"/>
            <w:tcBorders>
              <w:top w:val="nil"/>
              <w:left w:val="nil"/>
              <w:bottom w:val="single" w:sz="4" w:space="0" w:color="auto"/>
              <w:right w:val="single" w:sz="4" w:space="0" w:color="auto"/>
            </w:tcBorders>
            <w:shd w:val="clear" w:color="000000" w:fill="D5E3F2"/>
            <w:vAlign w:val="center"/>
            <w:hideMark/>
          </w:tcPr>
          <w:p w14:paraId="656EE904" w14:textId="77777777" w:rsidR="00FE6B9F" w:rsidRPr="00FE6B9F" w:rsidRDefault="00FE6B9F" w:rsidP="00FE6B9F">
            <w:pPr>
              <w:spacing w:line="240" w:lineRule="auto"/>
              <w:jc w:val="right"/>
              <w:rPr>
                <w:b/>
                <w:bCs/>
                <w:sz w:val="12"/>
                <w:szCs w:val="12"/>
              </w:rPr>
            </w:pPr>
            <w:r w:rsidRPr="00FE6B9F">
              <w:rPr>
                <w:b/>
                <w:bCs/>
                <w:sz w:val="12"/>
                <w:szCs w:val="12"/>
              </w:rPr>
              <w:t>78,4</w:t>
            </w:r>
          </w:p>
        </w:tc>
        <w:tc>
          <w:tcPr>
            <w:tcW w:w="536" w:type="pct"/>
            <w:tcBorders>
              <w:top w:val="nil"/>
              <w:left w:val="nil"/>
              <w:bottom w:val="single" w:sz="4" w:space="0" w:color="auto"/>
              <w:right w:val="single" w:sz="4" w:space="0" w:color="auto"/>
            </w:tcBorders>
            <w:shd w:val="clear" w:color="000000" w:fill="D5E3F2"/>
            <w:vAlign w:val="center"/>
            <w:hideMark/>
          </w:tcPr>
          <w:p w14:paraId="6AEE2195" w14:textId="77777777" w:rsidR="00FE6B9F" w:rsidRPr="00FE6B9F" w:rsidRDefault="00FE6B9F" w:rsidP="00FE6B9F">
            <w:pPr>
              <w:spacing w:line="240" w:lineRule="auto"/>
              <w:jc w:val="right"/>
              <w:rPr>
                <w:b/>
                <w:bCs/>
                <w:sz w:val="12"/>
                <w:szCs w:val="12"/>
              </w:rPr>
            </w:pPr>
            <w:r w:rsidRPr="00FE6B9F">
              <w:rPr>
                <w:b/>
                <w:bCs/>
                <w:sz w:val="12"/>
                <w:szCs w:val="12"/>
              </w:rPr>
              <w:t>7 478 918</w:t>
            </w:r>
          </w:p>
        </w:tc>
        <w:tc>
          <w:tcPr>
            <w:tcW w:w="629" w:type="pct"/>
            <w:tcBorders>
              <w:top w:val="nil"/>
              <w:left w:val="nil"/>
              <w:bottom w:val="single" w:sz="4" w:space="0" w:color="auto"/>
              <w:right w:val="single" w:sz="4" w:space="0" w:color="auto"/>
            </w:tcBorders>
            <w:shd w:val="clear" w:color="000000" w:fill="D5E3F2"/>
            <w:vAlign w:val="center"/>
            <w:hideMark/>
          </w:tcPr>
          <w:p w14:paraId="4C8B36E2" w14:textId="77777777" w:rsidR="00FE6B9F" w:rsidRPr="00FE6B9F" w:rsidRDefault="00FE6B9F" w:rsidP="00FE6B9F">
            <w:pPr>
              <w:spacing w:line="240" w:lineRule="auto"/>
              <w:jc w:val="right"/>
              <w:rPr>
                <w:b/>
                <w:bCs/>
                <w:sz w:val="12"/>
                <w:szCs w:val="12"/>
              </w:rPr>
            </w:pPr>
            <w:r w:rsidRPr="00FE6B9F">
              <w:rPr>
                <w:b/>
                <w:bCs/>
                <w:sz w:val="12"/>
                <w:szCs w:val="12"/>
              </w:rPr>
              <w:t>5 863 853,01</w:t>
            </w:r>
          </w:p>
        </w:tc>
        <w:tc>
          <w:tcPr>
            <w:tcW w:w="478" w:type="pct"/>
            <w:tcBorders>
              <w:top w:val="nil"/>
              <w:left w:val="nil"/>
              <w:bottom w:val="single" w:sz="4" w:space="0" w:color="auto"/>
              <w:right w:val="single" w:sz="4" w:space="0" w:color="auto"/>
            </w:tcBorders>
            <w:shd w:val="clear" w:color="000000" w:fill="D5E3F2"/>
            <w:vAlign w:val="center"/>
            <w:hideMark/>
          </w:tcPr>
          <w:p w14:paraId="13C5495B" w14:textId="77777777" w:rsidR="00FE6B9F" w:rsidRPr="00FE6B9F" w:rsidRDefault="00FE6B9F" w:rsidP="00FE6B9F">
            <w:pPr>
              <w:spacing w:line="240" w:lineRule="auto"/>
              <w:jc w:val="right"/>
              <w:rPr>
                <w:b/>
                <w:bCs/>
                <w:sz w:val="12"/>
                <w:szCs w:val="12"/>
              </w:rPr>
            </w:pPr>
            <w:r w:rsidRPr="00FE6B9F">
              <w:rPr>
                <w:b/>
                <w:bCs/>
                <w:sz w:val="12"/>
                <w:szCs w:val="12"/>
              </w:rPr>
              <w:t>78,4</w:t>
            </w:r>
          </w:p>
        </w:tc>
      </w:tr>
      <w:tr w:rsidR="00FE6B9F" w:rsidRPr="00FE6B9F" w14:paraId="779BF81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D1767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BA8F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161977"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DBAFD7" w14:textId="77777777" w:rsidR="00FE6B9F" w:rsidRPr="00FE6B9F" w:rsidRDefault="00FE6B9F" w:rsidP="00FE6B9F">
            <w:pPr>
              <w:spacing w:line="240" w:lineRule="auto"/>
              <w:jc w:val="right"/>
              <w:rPr>
                <w:sz w:val="12"/>
                <w:szCs w:val="12"/>
              </w:rPr>
            </w:pPr>
            <w:r w:rsidRPr="00FE6B9F">
              <w:rPr>
                <w:sz w:val="12"/>
                <w:szCs w:val="12"/>
              </w:rPr>
              <w:t>5 229 569</w:t>
            </w:r>
          </w:p>
        </w:tc>
        <w:tc>
          <w:tcPr>
            <w:tcW w:w="630" w:type="pct"/>
            <w:tcBorders>
              <w:top w:val="nil"/>
              <w:left w:val="nil"/>
              <w:bottom w:val="single" w:sz="4" w:space="0" w:color="auto"/>
              <w:right w:val="single" w:sz="4" w:space="0" w:color="auto"/>
            </w:tcBorders>
            <w:shd w:val="clear" w:color="auto" w:fill="auto"/>
            <w:noWrap/>
            <w:vAlign w:val="center"/>
            <w:hideMark/>
          </w:tcPr>
          <w:p w14:paraId="5FF59B21"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6C4D1A86" w14:textId="77777777" w:rsidR="00FE6B9F" w:rsidRPr="00FE6B9F" w:rsidRDefault="00FE6B9F" w:rsidP="00FE6B9F">
            <w:pPr>
              <w:spacing w:line="240" w:lineRule="auto"/>
              <w:jc w:val="right"/>
              <w:rPr>
                <w:sz w:val="12"/>
                <w:szCs w:val="12"/>
              </w:rPr>
            </w:pPr>
            <w:r w:rsidRPr="00FE6B9F">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64FF8934" w14:textId="77777777" w:rsidR="00FE6B9F" w:rsidRPr="00FE6B9F" w:rsidRDefault="00FE6B9F" w:rsidP="00FE6B9F">
            <w:pPr>
              <w:spacing w:line="240" w:lineRule="auto"/>
              <w:jc w:val="right"/>
              <w:rPr>
                <w:sz w:val="12"/>
                <w:szCs w:val="12"/>
              </w:rPr>
            </w:pPr>
            <w:r w:rsidRPr="00FE6B9F">
              <w:rPr>
                <w:sz w:val="12"/>
                <w:szCs w:val="12"/>
              </w:rPr>
              <w:t>5 229 569</w:t>
            </w:r>
          </w:p>
        </w:tc>
        <w:tc>
          <w:tcPr>
            <w:tcW w:w="629" w:type="pct"/>
            <w:tcBorders>
              <w:top w:val="nil"/>
              <w:left w:val="nil"/>
              <w:bottom w:val="single" w:sz="4" w:space="0" w:color="auto"/>
              <w:right w:val="single" w:sz="4" w:space="0" w:color="auto"/>
            </w:tcBorders>
            <w:shd w:val="clear" w:color="auto" w:fill="auto"/>
            <w:noWrap/>
            <w:vAlign w:val="center"/>
            <w:hideMark/>
          </w:tcPr>
          <w:p w14:paraId="3A3F79EA"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3034E0AC" w14:textId="77777777" w:rsidR="00FE6B9F" w:rsidRPr="00FE6B9F" w:rsidRDefault="00FE6B9F" w:rsidP="00FE6B9F">
            <w:pPr>
              <w:spacing w:line="240" w:lineRule="auto"/>
              <w:jc w:val="right"/>
              <w:rPr>
                <w:sz w:val="12"/>
                <w:szCs w:val="12"/>
              </w:rPr>
            </w:pPr>
            <w:r w:rsidRPr="00FE6B9F">
              <w:rPr>
                <w:sz w:val="12"/>
                <w:szCs w:val="12"/>
              </w:rPr>
              <w:t>89,5</w:t>
            </w:r>
          </w:p>
        </w:tc>
      </w:tr>
      <w:tr w:rsidR="00FE6B9F" w:rsidRPr="00FE6B9F" w14:paraId="2E2602B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9100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9951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189EEB"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D956CDF" w14:textId="77777777" w:rsidR="00FE6B9F" w:rsidRPr="00FE6B9F" w:rsidRDefault="00FE6B9F" w:rsidP="00FE6B9F">
            <w:pPr>
              <w:spacing w:line="240" w:lineRule="auto"/>
              <w:jc w:val="right"/>
              <w:rPr>
                <w:sz w:val="12"/>
                <w:szCs w:val="12"/>
              </w:rPr>
            </w:pPr>
            <w:r w:rsidRPr="00FE6B9F">
              <w:rPr>
                <w:sz w:val="12"/>
                <w:szCs w:val="12"/>
              </w:rPr>
              <w:t>5 229 569</w:t>
            </w:r>
          </w:p>
        </w:tc>
        <w:tc>
          <w:tcPr>
            <w:tcW w:w="630" w:type="pct"/>
            <w:tcBorders>
              <w:top w:val="nil"/>
              <w:left w:val="nil"/>
              <w:bottom w:val="single" w:sz="4" w:space="0" w:color="auto"/>
              <w:right w:val="single" w:sz="4" w:space="0" w:color="auto"/>
            </w:tcBorders>
            <w:shd w:val="clear" w:color="auto" w:fill="auto"/>
            <w:noWrap/>
            <w:vAlign w:val="center"/>
            <w:hideMark/>
          </w:tcPr>
          <w:p w14:paraId="587E7623"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0686EF5D" w14:textId="77777777" w:rsidR="00FE6B9F" w:rsidRPr="00FE6B9F" w:rsidRDefault="00FE6B9F" w:rsidP="00FE6B9F">
            <w:pPr>
              <w:spacing w:line="240" w:lineRule="auto"/>
              <w:jc w:val="right"/>
              <w:rPr>
                <w:sz w:val="12"/>
                <w:szCs w:val="12"/>
              </w:rPr>
            </w:pPr>
            <w:r w:rsidRPr="00FE6B9F">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019983AD" w14:textId="77777777" w:rsidR="00FE6B9F" w:rsidRPr="00FE6B9F" w:rsidRDefault="00FE6B9F" w:rsidP="00FE6B9F">
            <w:pPr>
              <w:spacing w:line="240" w:lineRule="auto"/>
              <w:jc w:val="right"/>
              <w:rPr>
                <w:sz w:val="12"/>
                <w:szCs w:val="12"/>
              </w:rPr>
            </w:pPr>
            <w:r w:rsidRPr="00FE6B9F">
              <w:rPr>
                <w:sz w:val="12"/>
                <w:szCs w:val="12"/>
              </w:rPr>
              <w:t>5 229 569</w:t>
            </w:r>
          </w:p>
        </w:tc>
        <w:tc>
          <w:tcPr>
            <w:tcW w:w="629" w:type="pct"/>
            <w:tcBorders>
              <w:top w:val="nil"/>
              <w:left w:val="nil"/>
              <w:bottom w:val="single" w:sz="4" w:space="0" w:color="auto"/>
              <w:right w:val="single" w:sz="4" w:space="0" w:color="auto"/>
            </w:tcBorders>
            <w:shd w:val="clear" w:color="auto" w:fill="auto"/>
            <w:noWrap/>
            <w:vAlign w:val="center"/>
            <w:hideMark/>
          </w:tcPr>
          <w:p w14:paraId="795D42DC"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09DAE8EA" w14:textId="77777777" w:rsidR="00FE6B9F" w:rsidRPr="00FE6B9F" w:rsidRDefault="00FE6B9F" w:rsidP="00FE6B9F">
            <w:pPr>
              <w:spacing w:line="240" w:lineRule="auto"/>
              <w:jc w:val="right"/>
              <w:rPr>
                <w:sz w:val="12"/>
                <w:szCs w:val="12"/>
              </w:rPr>
            </w:pPr>
            <w:r w:rsidRPr="00FE6B9F">
              <w:rPr>
                <w:sz w:val="12"/>
                <w:szCs w:val="12"/>
              </w:rPr>
              <w:t>89,5</w:t>
            </w:r>
          </w:p>
        </w:tc>
      </w:tr>
      <w:tr w:rsidR="00FE6B9F" w:rsidRPr="00FE6B9F" w14:paraId="27875A6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4413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E20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1F9FA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C3D1CF8"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D124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0268B6"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77D5D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D52D2F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7473B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FF8FDD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A3895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9A93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DD3E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5F67FAF" w14:textId="77777777" w:rsidR="00FE6B9F" w:rsidRPr="00FE6B9F" w:rsidRDefault="00FE6B9F" w:rsidP="00FE6B9F">
            <w:pPr>
              <w:spacing w:line="240" w:lineRule="auto"/>
              <w:jc w:val="right"/>
              <w:rPr>
                <w:sz w:val="12"/>
                <w:szCs w:val="12"/>
              </w:rPr>
            </w:pPr>
            <w:r w:rsidRPr="00FE6B9F">
              <w:rPr>
                <w:sz w:val="12"/>
                <w:szCs w:val="12"/>
              </w:rPr>
              <w:t>5 229 569</w:t>
            </w:r>
          </w:p>
        </w:tc>
        <w:tc>
          <w:tcPr>
            <w:tcW w:w="630" w:type="pct"/>
            <w:tcBorders>
              <w:top w:val="nil"/>
              <w:left w:val="nil"/>
              <w:bottom w:val="single" w:sz="4" w:space="0" w:color="auto"/>
              <w:right w:val="single" w:sz="4" w:space="0" w:color="auto"/>
            </w:tcBorders>
            <w:shd w:val="clear" w:color="auto" w:fill="auto"/>
            <w:noWrap/>
            <w:vAlign w:val="center"/>
            <w:hideMark/>
          </w:tcPr>
          <w:p w14:paraId="6C8D3CB4"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015EC752" w14:textId="77777777" w:rsidR="00FE6B9F" w:rsidRPr="00FE6B9F" w:rsidRDefault="00FE6B9F" w:rsidP="00FE6B9F">
            <w:pPr>
              <w:spacing w:line="240" w:lineRule="auto"/>
              <w:jc w:val="right"/>
              <w:rPr>
                <w:sz w:val="12"/>
                <w:szCs w:val="12"/>
              </w:rPr>
            </w:pPr>
            <w:r w:rsidRPr="00FE6B9F">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2C114711" w14:textId="77777777" w:rsidR="00FE6B9F" w:rsidRPr="00FE6B9F" w:rsidRDefault="00FE6B9F" w:rsidP="00FE6B9F">
            <w:pPr>
              <w:spacing w:line="240" w:lineRule="auto"/>
              <w:jc w:val="right"/>
              <w:rPr>
                <w:sz w:val="12"/>
                <w:szCs w:val="12"/>
              </w:rPr>
            </w:pPr>
            <w:r w:rsidRPr="00FE6B9F">
              <w:rPr>
                <w:sz w:val="12"/>
                <w:szCs w:val="12"/>
              </w:rPr>
              <w:t>5 229 569</w:t>
            </w:r>
          </w:p>
        </w:tc>
        <w:tc>
          <w:tcPr>
            <w:tcW w:w="629" w:type="pct"/>
            <w:tcBorders>
              <w:top w:val="nil"/>
              <w:left w:val="nil"/>
              <w:bottom w:val="single" w:sz="4" w:space="0" w:color="auto"/>
              <w:right w:val="single" w:sz="4" w:space="0" w:color="auto"/>
            </w:tcBorders>
            <w:shd w:val="clear" w:color="auto" w:fill="auto"/>
            <w:noWrap/>
            <w:vAlign w:val="center"/>
            <w:hideMark/>
          </w:tcPr>
          <w:p w14:paraId="2DE02C72" w14:textId="77777777" w:rsidR="00FE6B9F" w:rsidRPr="00FE6B9F" w:rsidRDefault="00FE6B9F" w:rsidP="00FE6B9F">
            <w:pPr>
              <w:spacing w:line="240" w:lineRule="auto"/>
              <w:jc w:val="right"/>
              <w:rPr>
                <w:sz w:val="12"/>
                <w:szCs w:val="12"/>
              </w:rPr>
            </w:pPr>
            <w:r w:rsidRPr="00FE6B9F">
              <w:rPr>
                <w:sz w:val="12"/>
                <w:szCs w:val="12"/>
              </w:rPr>
              <w:t>4 678 870,59</w:t>
            </w:r>
          </w:p>
        </w:tc>
        <w:tc>
          <w:tcPr>
            <w:tcW w:w="478" w:type="pct"/>
            <w:tcBorders>
              <w:top w:val="nil"/>
              <w:left w:val="nil"/>
              <w:bottom w:val="single" w:sz="4" w:space="0" w:color="auto"/>
              <w:right w:val="single" w:sz="4" w:space="0" w:color="auto"/>
            </w:tcBorders>
            <w:shd w:val="clear" w:color="auto" w:fill="auto"/>
            <w:noWrap/>
            <w:vAlign w:val="center"/>
            <w:hideMark/>
          </w:tcPr>
          <w:p w14:paraId="0C15EB85" w14:textId="77777777" w:rsidR="00FE6B9F" w:rsidRPr="00FE6B9F" w:rsidRDefault="00FE6B9F" w:rsidP="00FE6B9F">
            <w:pPr>
              <w:spacing w:line="240" w:lineRule="auto"/>
              <w:jc w:val="right"/>
              <w:rPr>
                <w:sz w:val="12"/>
                <w:szCs w:val="12"/>
              </w:rPr>
            </w:pPr>
            <w:r w:rsidRPr="00FE6B9F">
              <w:rPr>
                <w:sz w:val="12"/>
                <w:szCs w:val="12"/>
              </w:rPr>
              <w:t>89,5</w:t>
            </w:r>
          </w:p>
        </w:tc>
      </w:tr>
      <w:tr w:rsidR="00FE6B9F" w:rsidRPr="00FE6B9F" w14:paraId="05E4466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2EB28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83B49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B4E77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219B60"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527A1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33B8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B0264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FB84E8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94C6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1D4BAA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6DF8E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23F5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7581E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05D18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4370D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C072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BB1526"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0270C4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0EBF7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BE496F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09B9B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57C0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14631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B29A8C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C518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10784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E39D5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6176F5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163B0F"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C3646A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80B7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4237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D2668D"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BB4F78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8DAB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3CB00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39997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C1486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03F0B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4CECB7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41CBB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30EAC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AC5A3D"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E0ED6F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97E8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56B3E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3FFEE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23C6C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DA3B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6DE8F1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609D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89E84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16190"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287C66" w14:textId="77777777" w:rsidR="00FE6B9F" w:rsidRPr="00FE6B9F" w:rsidRDefault="00FE6B9F" w:rsidP="00FE6B9F">
            <w:pPr>
              <w:spacing w:line="240" w:lineRule="auto"/>
              <w:jc w:val="right"/>
              <w:rPr>
                <w:sz w:val="12"/>
                <w:szCs w:val="12"/>
              </w:rPr>
            </w:pPr>
            <w:r w:rsidRPr="00FE6B9F">
              <w:rPr>
                <w:sz w:val="12"/>
                <w:szCs w:val="12"/>
              </w:rPr>
              <w:t>2 249 349</w:t>
            </w:r>
          </w:p>
        </w:tc>
        <w:tc>
          <w:tcPr>
            <w:tcW w:w="630" w:type="pct"/>
            <w:tcBorders>
              <w:top w:val="nil"/>
              <w:left w:val="nil"/>
              <w:bottom w:val="single" w:sz="4" w:space="0" w:color="auto"/>
              <w:right w:val="single" w:sz="4" w:space="0" w:color="auto"/>
            </w:tcBorders>
            <w:shd w:val="clear" w:color="auto" w:fill="auto"/>
            <w:noWrap/>
            <w:vAlign w:val="center"/>
            <w:hideMark/>
          </w:tcPr>
          <w:p w14:paraId="2039198B" w14:textId="77777777" w:rsidR="00FE6B9F" w:rsidRPr="00FE6B9F" w:rsidRDefault="00FE6B9F" w:rsidP="00FE6B9F">
            <w:pPr>
              <w:spacing w:line="240" w:lineRule="auto"/>
              <w:jc w:val="right"/>
              <w:rPr>
                <w:sz w:val="12"/>
                <w:szCs w:val="12"/>
              </w:rPr>
            </w:pPr>
            <w:r w:rsidRPr="00FE6B9F">
              <w:rPr>
                <w:sz w:val="12"/>
                <w:szCs w:val="12"/>
              </w:rPr>
              <w:t>1 184 982,42</w:t>
            </w:r>
          </w:p>
        </w:tc>
        <w:tc>
          <w:tcPr>
            <w:tcW w:w="478" w:type="pct"/>
            <w:tcBorders>
              <w:top w:val="nil"/>
              <w:left w:val="nil"/>
              <w:bottom w:val="single" w:sz="4" w:space="0" w:color="auto"/>
              <w:right w:val="single" w:sz="4" w:space="0" w:color="auto"/>
            </w:tcBorders>
            <w:shd w:val="clear" w:color="auto" w:fill="auto"/>
            <w:noWrap/>
            <w:vAlign w:val="center"/>
            <w:hideMark/>
          </w:tcPr>
          <w:p w14:paraId="4995B4B7" w14:textId="77777777" w:rsidR="00FE6B9F" w:rsidRPr="00FE6B9F" w:rsidRDefault="00FE6B9F" w:rsidP="00FE6B9F">
            <w:pPr>
              <w:spacing w:line="240" w:lineRule="auto"/>
              <w:jc w:val="right"/>
              <w:rPr>
                <w:sz w:val="12"/>
                <w:szCs w:val="12"/>
              </w:rPr>
            </w:pPr>
            <w:r w:rsidRPr="00FE6B9F">
              <w:rPr>
                <w:sz w:val="12"/>
                <w:szCs w:val="12"/>
              </w:rPr>
              <w:t>52,7</w:t>
            </w:r>
          </w:p>
        </w:tc>
        <w:tc>
          <w:tcPr>
            <w:tcW w:w="536" w:type="pct"/>
            <w:tcBorders>
              <w:top w:val="nil"/>
              <w:left w:val="nil"/>
              <w:bottom w:val="single" w:sz="4" w:space="0" w:color="auto"/>
              <w:right w:val="single" w:sz="4" w:space="0" w:color="auto"/>
            </w:tcBorders>
            <w:shd w:val="clear" w:color="auto" w:fill="auto"/>
            <w:noWrap/>
            <w:vAlign w:val="center"/>
            <w:hideMark/>
          </w:tcPr>
          <w:p w14:paraId="0F42A929" w14:textId="77777777" w:rsidR="00FE6B9F" w:rsidRPr="00FE6B9F" w:rsidRDefault="00FE6B9F" w:rsidP="00FE6B9F">
            <w:pPr>
              <w:spacing w:line="240" w:lineRule="auto"/>
              <w:jc w:val="right"/>
              <w:rPr>
                <w:sz w:val="12"/>
                <w:szCs w:val="12"/>
              </w:rPr>
            </w:pPr>
            <w:r w:rsidRPr="00FE6B9F">
              <w:rPr>
                <w:sz w:val="12"/>
                <w:szCs w:val="12"/>
              </w:rPr>
              <w:t>2 249 349</w:t>
            </w:r>
          </w:p>
        </w:tc>
        <w:tc>
          <w:tcPr>
            <w:tcW w:w="629" w:type="pct"/>
            <w:tcBorders>
              <w:top w:val="nil"/>
              <w:left w:val="nil"/>
              <w:bottom w:val="single" w:sz="4" w:space="0" w:color="auto"/>
              <w:right w:val="single" w:sz="4" w:space="0" w:color="auto"/>
            </w:tcBorders>
            <w:shd w:val="clear" w:color="auto" w:fill="auto"/>
            <w:noWrap/>
            <w:vAlign w:val="center"/>
            <w:hideMark/>
          </w:tcPr>
          <w:p w14:paraId="0B604F6E" w14:textId="77777777" w:rsidR="00FE6B9F" w:rsidRPr="00FE6B9F" w:rsidRDefault="00FE6B9F" w:rsidP="00FE6B9F">
            <w:pPr>
              <w:spacing w:line="240" w:lineRule="auto"/>
              <w:jc w:val="right"/>
              <w:rPr>
                <w:sz w:val="12"/>
                <w:szCs w:val="12"/>
              </w:rPr>
            </w:pPr>
            <w:r w:rsidRPr="00FE6B9F">
              <w:rPr>
                <w:sz w:val="12"/>
                <w:szCs w:val="12"/>
              </w:rPr>
              <w:t>1 184 982,42</w:t>
            </w:r>
          </w:p>
        </w:tc>
        <w:tc>
          <w:tcPr>
            <w:tcW w:w="478" w:type="pct"/>
            <w:tcBorders>
              <w:top w:val="nil"/>
              <w:left w:val="nil"/>
              <w:bottom w:val="single" w:sz="4" w:space="0" w:color="auto"/>
              <w:right w:val="single" w:sz="4" w:space="0" w:color="auto"/>
            </w:tcBorders>
            <w:shd w:val="clear" w:color="auto" w:fill="auto"/>
            <w:noWrap/>
            <w:vAlign w:val="center"/>
            <w:hideMark/>
          </w:tcPr>
          <w:p w14:paraId="08D3F805" w14:textId="77777777" w:rsidR="00FE6B9F" w:rsidRPr="00FE6B9F" w:rsidRDefault="00FE6B9F" w:rsidP="00FE6B9F">
            <w:pPr>
              <w:spacing w:line="240" w:lineRule="auto"/>
              <w:jc w:val="right"/>
              <w:rPr>
                <w:sz w:val="12"/>
                <w:szCs w:val="12"/>
              </w:rPr>
            </w:pPr>
            <w:r w:rsidRPr="00FE6B9F">
              <w:rPr>
                <w:sz w:val="12"/>
                <w:szCs w:val="12"/>
              </w:rPr>
              <w:t>52,7</w:t>
            </w:r>
          </w:p>
        </w:tc>
      </w:tr>
      <w:tr w:rsidR="00FE6B9F" w:rsidRPr="00FE6B9F" w14:paraId="53891026"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325275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626230" w14:textId="77777777" w:rsidR="00FE6B9F" w:rsidRPr="00FE6B9F" w:rsidRDefault="00FE6B9F" w:rsidP="00FE6B9F">
            <w:pPr>
              <w:spacing w:line="240" w:lineRule="auto"/>
              <w:jc w:val="center"/>
              <w:rPr>
                <w:b/>
                <w:bCs/>
                <w:sz w:val="12"/>
                <w:szCs w:val="12"/>
              </w:rPr>
            </w:pPr>
            <w:r w:rsidRPr="00FE6B9F">
              <w:rPr>
                <w:b/>
                <w:bCs/>
                <w:sz w:val="12"/>
                <w:szCs w:val="12"/>
              </w:rPr>
              <w:t>60015</w:t>
            </w:r>
          </w:p>
        </w:tc>
        <w:tc>
          <w:tcPr>
            <w:tcW w:w="1025" w:type="pct"/>
            <w:tcBorders>
              <w:top w:val="nil"/>
              <w:left w:val="nil"/>
              <w:bottom w:val="single" w:sz="4" w:space="0" w:color="auto"/>
              <w:right w:val="single" w:sz="4" w:space="0" w:color="auto"/>
            </w:tcBorders>
            <w:shd w:val="clear" w:color="000000" w:fill="FFFDC1"/>
            <w:vAlign w:val="center"/>
            <w:hideMark/>
          </w:tcPr>
          <w:p w14:paraId="105D8669" w14:textId="77777777" w:rsidR="00FE6B9F" w:rsidRPr="00FE6B9F" w:rsidRDefault="00FE6B9F" w:rsidP="00FE6B9F">
            <w:pPr>
              <w:spacing w:line="240" w:lineRule="auto"/>
              <w:rPr>
                <w:b/>
                <w:bCs/>
                <w:sz w:val="12"/>
                <w:szCs w:val="12"/>
              </w:rPr>
            </w:pPr>
            <w:r w:rsidRPr="00FE6B9F">
              <w:rPr>
                <w:b/>
                <w:bCs/>
                <w:sz w:val="12"/>
                <w:szCs w:val="12"/>
              </w:rPr>
              <w:t>Drogi publiczne w miastach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6EFA1BBF" w14:textId="77777777" w:rsidR="00FE6B9F" w:rsidRPr="00FE6B9F" w:rsidRDefault="00FE6B9F" w:rsidP="00FE6B9F">
            <w:pPr>
              <w:spacing w:line="240" w:lineRule="auto"/>
              <w:jc w:val="right"/>
              <w:rPr>
                <w:b/>
                <w:bCs/>
                <w:sz w:val="12"/>
                <w:szCs w:val="12"/>
              </w:rPr>
            </w:pPr>
            <w:r w:rsidRPr="00FE6B9F">
              <w:rPr>
                <w:b/>
                <w:bCs/>
                <w:sz w:val="12"/>
                <w:szCs w:val="12"/>
              </w:rPr>
              <w:t>141 450</w:t>
            </w:r>
          </w:p>
        </w:tc>
        <w:tc>
          <w:tcPr>
            <w:tcW w:w="630" w:type="pct"/>
            <w:tcBorders>
              <w:top w:val="nil"/>
              <w:left w:val="nil"/>
              <w:bottom w:val="single" w:sz="4" w:space="0" w:color="auto"/>
              <w:right w:val="single" w:sz="4" w:space="0" w:color="auto"/>
            </w:tcBorders>
            <w:shd w:val="clear" w:color="000000" w:fill="FFFDC1"/>
            <w:vAlign w:val="center"/>
            <w:hideMark/>
          </w:tcPr>
          <w:p w14:paraId="0C0751AC"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FD4DA86" w14:textId="77777777" w:rsidR="00FE6B9F" w:rsidRPr="00FE6B9F" w:rsidRDefault="00FE6B9F" w:rsidP="00FE6B9F">
            <w:pPr>
              <w:spacing w:line="240" w:lineRule="auto"/>
              <w:jc w:val="right"/>
              <w:rPr>
                <w:b/>
                <w:bCs/>
                <w:sz w:val="12"/>
                <w:szCs w:val="12"/>
              </w:rPr>
            </w:pPr>
            <w:r w:rsidRPr="00FE6B9F">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73D01281" w14:textId="77777777" w:rsidR="00FE6B9F" w:rsidRPr="00FE6B9F" w:rsidRDefault="00FE6B9F" w:rsidP="00FE6B9F">
            <w:pPr>
              <w:spacing w:line="240" w:lineRule="auto"/>
              <w:jc w:val="right"/>
              <w:rPr>
                <w:b/>
                <w:bCs/>
                <w:sz w:val="12"/>
                <w:szCs w:val="12"/>
              </w:rPr>
            </w:pPr>
            <w:r w:rsidRPr="00FE6B9F">
              <w:rPr>
                <w:b/>
                <w:bCs/>
                <w:sz w:val="12"/>
                <w:szCs w:val="12"/>
              </w:rPr>
              <w:t>141 450</w:t>
            </w:r>
          </w:p>
        </w:tc>
        <w:tc>
          <w:tcPr>
            <w:tcW w:w="629" w:type="pct"/>
            <w:tcBorders>
              <w:top w:val="nil"/>
              <w:left w:val="nil"/>
              <w:bottom w:val="single" w:sz="4" w:space="0" w:color="auto"/>
              <w:right w:val="single" w:sz="4" w:space="0" w:color="auto"/>
            </w:tcBorders>
            <w:shd w:val="clear" w:color="000000" w:fill="FFFDC1"/>
            <w:vAlign w:val="center"/>
            <w:hideMark/>
          </w:tcPr>
          <w:p w14:paraId="1062D82D"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3B0BECD2"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53A6DCE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3D762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EB2CD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3BFB9"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7ED5A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D833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4BE78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FE125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C1172F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74106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B6D83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518F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4C1C3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34B5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2CD141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913B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55CD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889C3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6DEF0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BA9A1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1B9672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92CBF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A6BB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6DA377"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124E22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598E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C8F8B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F98B0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572E2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92B1B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2CDBB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6B4D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451B2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2FD96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0B4E2C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6D68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4BFFE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A526B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ECC418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FAD79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24B958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F6205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42DB0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D8A0D0"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9E112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0595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32474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E4D7D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33A232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63A8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37B9B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B4F06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768EE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43F2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08A1B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303B1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81D9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73750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45D8B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C04DF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14FDE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15D61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C3853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ADD8E"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A72888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ED355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4BD6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1D32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8D8F3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BC6FA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2C2E6B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CD69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132A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2000D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ECBF97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2F06A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F112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E0FE5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58B651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30B3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2FE52D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B01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05585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B206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B5FF1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88EF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608F1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5F240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F5E7E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CD533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22A9E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BC4D9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91A4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72FF9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0C55611" w14:textId="77777777" w:rsidR="00FE6B9F" w:rsidRPr="00FE6B9F" w:rsidRDefault="00FE6B9F" w:rsidP="00FE6B9F">
            <w:pPr>
              <w:spacing w:line="240" w:lineRule="auto"/>
              <w:jc w:val="right"/>
              <w:rPr>
                <w:sz w:val="12"/>
                <w:szCs w:val="12"/>
              </w:rPr>
            </w:pPr>
            <w:r w:rsidRPr="00FE6B9F">
              <w:rPr>
                <w:sz w:val="12"/>
                <w:szCs w:val="12"/>
              </w:rPr>
              <w:t>141 450</w:t>
            </w:r>
          </w:p>
        </w:tc>
        <w:tc>
          <w:tcPr>
            <w:tcW w:w="630" w:type="pct"/>
            <w:tcBorders>
              <w:top w:val="nil"/>
              <w:left w:val="nil"/>
              <w:bottom w:val="single" w:sz="4" w:space="0" w:color="auto"/>
              <w:right w:val="single" w:sz="4" w:space="0" w:color="auto"/>
            </w:tcBorders>
            <w:shd w:val="clear" w:color="auto" w:fill="auto"/>
            <w:noWrap/>
            <w:vAlign w:val="center"/>
            <w:hideMark/>
          </w:tcPr>
          <w:p w14:paraId="5D83CC2D"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43CB9E2"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48B3DD48" w14:textId="77777777" w:rsidR="00FE6B9F" w:rsidRPr="00FE6B9F" w:rsidRDefault="00FE6B9F" w:rsidP="00FE6B9F">
            <w:pPr>
              <w:spacing w:line="240" w:lineRule="auto"/>
              <w:jc w:val="right"/>
              <w:rPr>
                <w:sz w:val="12"/>
                <w:szCs w:val="12"/>
              </w:rPr>
            </w:pPr>
            <w:r w:rsidRPr="00FE6B9F">
              <w:rPr>
                <w:sz w:val="12"/>
                <w:szCs w:val="12"/>
              </w:rPr>
              <w:t>141 450</w:t>
            </w:r>
          </w:p>
        </w:tc>
        <w:tc>
          <w:tcPr>
            <w:tcW w:w="629" w:type="pct"/>
            <w:tcBorders>
              <w:top w:val="nil"/>
              <w:left w:val="nil"/>
              <w:bottom w:val="single" w:sz="4" w:space="0" w:color="auto"/>
              <w:right w:val="single" w:sz="4" w:space="0" w:color="auto"/>
            </w:tcBorders>
            <w:shd w:val="clear" w:color="auto" w:fill="auto"/>
            <w:noWrap/>
            <w:vAlign w:val="center"/>
            <w:hideMark/>
          </w:tcPr>
          <w:p w14:paraId="373CE641"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65A0FF3"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F378EEF"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DDE25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40ACAB" w14:textId="77777777" w:rsidR="00FE6B9F" w:rsidRPr="00FE6B9F" w:rsidRDefault="00FE6B9F" w:rsidP="00FE6B9F">
            <w:pPr>
              <w:spacing w:line="240" w:lineRule="auto"/>
              <w:jc w:val="center"/>
              <w:rPr>
                <w:b/>
                <w:bCs/>
                <w:sz w:val="12"/>
                <w:szCs w:val="12"/>
              </w:rPr>
            </w:pPr>
            <w:r w:rsidRPr="00FE6B9F">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1F2D1B80" w14:textId="77777777" w:rsidR="00FE6B9F" w:rsidRPr="00FE6B9F" w:rsidRDefault="00FE6B9F" w:rsidP="00FE6B9F">
            <w:pPr>
              <w:spacing w:line="240" w:lineRule="auto"/>
              <w:rPr>
                <w:b/>
                <w:bCs/>
                <w:sz w:val="12"/>
                <w:szCs w:val="12"/>
              </w:rPr>
            </w:pPr>
            <w:r w:rsidRPr="00FE6B9F">
              <w:rPr>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14:paraId="2084CF40" w14:textId="77777777" w:rsidR="00FE6B9F" w:rsidRPr="00FE6B9F" w:rsidRDefault="00FE6B9F" w:rsidP="00FE6B9F">
            <w:pPr>
              <w:spacing w:line="240" w:lineRule="auto"/>
              <w:jc w:val="right"/>
              <w:rPr>
                <w:b/>
                <w:bCs/>
                <w:sz w:val="12"/>
                <w:szCs w:val="12"/>
              </w:rPr>
            </w:pPr>
            <w:r w:rsidRPr="00FE6B9F">
              <w:rPr>
                <w:b/>
                <w:bCs/>
                <w:sz w:val="12"/>
                <w:szCs w:val="12"/>
              </w:rPr>
              <w:t>7 148 463</w:t>
            </w:r>
          </w:p>
        </w:tc>
        <w:tc>
          <w:tcPr>
            <w:tcW w:w="630" w:type="pct"/>
            <w:tcBorders>
              <w:top w:val="nil"/>
              <w:left w:val="nil"/>
              <w:bottom w:val="single" w:sz="4" w:space="0" w:color="auto"/>
              <w:right w:val="single" w:sz="4" w:space="0" w:color="auto"/>
            </w:tcBorders>
            <w:shd w:val="clear" w:color="000000" w:fill="FFFDC1"/>
            <w:vAlign w:val="center"/>
            <w:hideMark/>
          </w:tcPr>
          <w:p w14:paraId="220F843F" w14:textId="77777777" w:rsidR="00FE6B9F" w:rsidRPr="00FE6B9F" w:rsidRDefault="00FE6B9F" w:rsidP="00FE6B9F">
            <w:pPr>
              <w:spacing w:line="240" w:lineRule="auto"/>
              <w:jc w:val="right"/>
              <w:rPr>
                <w:b/>
                <w:bCs/>
                <w:sz w:val="12"/>
                <w:szCs w:val="12"/>
              </w:rPr>
            </w:pPr>
            <w:r w:rsidRPr="00FE6B9F">
              <w:rPr>
                <w:b/>
                <w:bCs/>
                <w:sz w:val="12"/>
                <w:szCs w:val="12"/>
              </w:rPr>
              <w:t>5 682 401,13</w:t>
            </w:r>
          </w:p>
        </w:tc>
        <w:tc>
          <w:tcPr>
            <w:tcW w:w="478" w:type="pct"/>
            <w:tcBorders>
              <w:top w:val="nil"/>
              <w:left w:val="nil"/>
              <w:bottom w:val="single" w:sz="4" w:space="0" w:color="auto"/>
              <w:right w:val="single" w:sz="4" w:space="0" w:color="auto"/>
            </w:tcBorders>
            <w:shd w:val="clear" w:color="000000" w:fill="FFFDC1"/>
            <w:vAlign w:val="center"/>
            <w:hideMark/>
          </w:tcPr>
          <w:p w14:paraId="48512EFE" w14:textId="77777777" w:rsidR="00FE6B9F" w:rsidRPr="00FE6B9F" w:rsidRDefault="00FE6B9F" w:rsidP="00FE6B9F">
            <w:pPr>
              <w:spacing w:line="240" w:lineRule="auto"/>
              <w:jc w:val="right"/>
              <w:rPr>
                <w:b/>
                <w:bCs/>
                <w:sz w:val="12"/>
                <w:szCs w:val="12"/>
              </w:rPr>
            </w:pPr>
            <w:r w:rsidRPr="00FE6B9F">
              <w:rPr>
                <w:b/>
                <w:bCs/>
                <w:sz w:val="12"/>
                <w:szCs w:val="12"/>
              </w:rPr>
              <w:t>79,5</w:t>
            </w:r>
          </w:p>
        </w:tc>
        <w:tc>
          <w:tcPr>
            <w:tcW w:w="536" w:type="pct"/>
            <w:tcBorders>
              <w:top w:val="nil"/>
              <w:left w:val="nil"/>
              <w:bottom w:val="single" w:sz="4" w:space="0" w:color="auto"/>
              <w:right w:val="single" w:sz="4" w:space="0" w:color="auto"/>
            </w:tcBorders>
            <w:shd w:val="clear" w:color="000000" w:fill="FFFDC1"/>
            <w:vAlign w:val="center"/>
            <w:hideMark/>
          </w:tcPr>
          <w:p w14:paraId="6D849266" w14:textId="77777777" w:rsidR="00FE6B9F" w:rsidRPr="00FE6B9F" w:rsidRDefault="00FE6B9F" w:rsidP="00FE6B9F">
            <w:pPr>
              <w:spacing w:line="240" w:lineRule="auto"/>
              <w:jc w:val="right"/>
              <w:rPr>
                <w:b/>
                <w:bCs/>
                <w:sz w:val="12"/>
                <w:szCs w:val="12"/>
              </w:rPr>
            </w:pPr>
            <w:r w:rsidRPr="00FE6B9F">
              <w:rPr>
                <w:b/>
                <w:bCs/>
                <w:sz w:val="12"/>
                <w:szCs w:val="12"/>
              </w:rPr>
              <w:t>7 148 463</w:t>
            </w:r>
          </w:p>
        </w:tc>
        <w:tc>
          <w:tcPr>
            <w:tcW w:w="629" w:type="pct"/>
            <w:tcBorders>
              <w:top w:val="nil"/>
              <w:left w:val="nil"/>
              <w:bottom w:val="single" w:sz="4" w:space="0" w:color="auto"/>
              <w:right w:val="single" w:sz="4" w:space="0" w:color="auto"/>
            </w:tcBorders>
            <w:shd w:val="clear" w:color="000000" w:fill="FFFDC1"/>
            <w:vAlign w:val="center"/>
            <w:hideMark/>
          </w:tcPr>
          <w:p w14:paraId="11F141E0" w14:textId="77777777" w:rsidR="00FE6B9F" w:rsidRPr="00FE6B9F" w:rsidRDefault="00FE6B9F" w:rsidP="00FE6B9F">
            <w:pPr>
              <w:spacing w:line="240" w:lineRule="auto"/>
              <w:jc w:val="right"/>
              <w:rPr>
                <w:b/>
                <w:bCs/>
                <w:sz w:val="12"/>
                <w:szCs w:val="12"/>
              </w:rPr>
            </w:pPr>
            <w:r w:rsidRPr="00FE6B9F">
              <w:rPr>
                <w:b/>
                <w:bCs/>
                <w:sz w:val="12"/>
                <w:szCs w:val="12"/>
              </w:rPr>
              <w:t>5 682 401,13</w:t>
            </w:r>
          </w:p>
        </w:tc>
        <w:tc>
          <w:tcPr>
            <w:tcW w:w="478" w:type="pct"/>
            <w:tcBorders>
              <w:top w:val="nil"/>
              <w:left w:val="nil"/>
              <w:bottom w:val="single" w:sz="4" w:space="0" w:color="auto"/>
              <w:right w:val="single" w:sz="4" w:space="0" w:color="auto"/>
            </w:tcBorders>
            <w:shd w:val="clear" w:color="000000" w:fill="FFFDC1"/>
            <w:vAlign w:val="center"/>
            <w:hideMark/>
          </w:tcPr>
          <w:p w14:paraId="6F78FAB9" w14:textId="77777777" w:rsidR="00FE6B9F" w:rsidRPr="00FE6B9F" w:rsidRDefault="00FE6B9F" w:rsidP="00FE6B9F">
            <w:pPr>
              <w:spacing w:line="240" w:lineRule="auto"/>
              <w:jc w:val="right"/>
              <w:rPr>
                <w:b/>
                <w:bCs/>
                <w:sz w:val="12"/>
                <w:szCs w:val="12"/>
              </w:rPr>
            </w:pPr>
            <w:r w:rsidRPr="00FE6B9F">
              <w:rPr>
                <w:b/>
                <w:bCs/>
                <w:sz w:val="12"/>
                <w:szCs w:val="12"/>
              </w:rPr>
              <w:t>79,5</w:t>
            </w:r>
          </w:p>
        </w:tc>
      </w:tr>
      <w:tr w:rsidR="00FE6B9F" w:rsidRPr="00FE6B9F" w14:paraId="42759DD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326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A7B7E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789F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D84892C" w14:textId="77777777" w:rsidR="00FE6B9F" w:rsidRPr="00FE6B9F" w:rsidRDefault="00FE6B9F" w:rsidP="00FE6B9F">
            <w:pPr>
              <w:spacing w:line="240" w:lineRule="auto"/>
              <w:jc w:val="right"/>
              <w:rPr>
                <w:sz w:val="12"/>
                <w:szCs w:val="12"/>
              </w:rPr>
            </w:pPr>
            <w:r w:rsidRPr="00FE6B9F">
              <w:rPr>
                <w:sz w:val="12"/>
                <w:szCs w:val="12"/>
              </w:rPr>
              <w:t>5 040 564</w:t>
            </w:r>
          </w:p>
        </w:tc>
        <w:tc>
          <w:tcPr>
            <w:tcW w:w="630" w:type="pct"/>
            <w:tcBorders>
              <w:top w:val="nil"/>
              <w:left w:val="nil"/>
              <w:bottom w:val="single" w:sz="4" w:space="0" w:color="auto"/>
              <w:right w:val="single" w:sz="4" w:space="0" w:color="auto"/>
            </w:tcBorders>
            <w:shd w:val="clear" w:color="auto" w:fill="auto"/>
            <w:noWrap/>
            <w:vAlign w:val="center"/>
            <w:hideMark/>
          </w:tcPr>
          <w:p w14:paraId="008F188E"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0CADC293" w14:textId="77777777" w:rsidR="00FE6B9F" w:rsidRPr="00FE6B9F" w:rsidRDefault="00FE6B9F" w:rsidP="00FE6B9F">
            <w:pPr>
              <w:spacing w:line="240" w:lineRule="auto"/>
              <w:jc w:val="right"/>
              <w:rPr>
                <w:sz w:val="12"/>
                <w:szCs w:val="12"/>
              </w:rPr>
            </w:pPr>
            <w:r w:rsidRPr="00FE6B9F">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010E43B8" w14:textId="77777777" w:rsidR="00FE6B9F" w:rsidRPr="00FE6B9F" w:rsidRDefault="00FE6B9F" w:rsidP="00FE6B9F">
            <w:pPr>
              <w:spacing w:line="240" w:lineRule="auto"/>
              <w:jc w:val="right"/>
              <w:rPr>
                <w:sz w:val="12"/>
                <w:szCs w:val="12"/>
              </w:rPr>
            </w:pPr>
            <w:r w:rsidRPr="00FE6B9F">
              <w:rPr>
                <w:sz w:val="12"/>
                <w:szCs w:val="12"/>
              </w:rPr>
              <w:t>5 040 564</w:t>
            </w:r>
          </w:p>
        </w:tc>
        <w:tc>
          <w:tcPr>
            <w:tcW w:w="629" w:type="pct"/>
            <w:tcBorders>
              <w:top w:val="nil"/>
              <w:left w:val="nil"/>
              <w:bottom w:val="single" w:sz="4" w:space="0" w:color="auto"/>
              <w:right w:val="single" w:sz="4" w:space="0" w:color="auto"/>
            </w:tcBorders>
            <w:shd w:val="clear" w:color="auto" w:fill="auto"/>
            <w:noWrap/>
            <w:vAlign w:val="center"/>
            <w:hideMark/>
          </w:tcPr>
          <w:p w14:paraId="1B489F4F"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4C145109" w14:textId="77777777" w:rsidR="00FE6B9F" w:rsidRPr="00FE6B9F" w:rsidRDefault="00FE6B9F" w:rsidP="00FE6B9F">
            <w:pPr>
              <w:spacing w:line="240" w:lineRule="auto"/>
              <w:jc w:val="right"/>
              <w:rPr>
                <w:sz w:val="12"/>
                <w:szCs w:val="12"/>
              </w:rPr>
            </w:pPr>
            <w:r w:rsidRPr="00FE6B9F">
              <w:rPr>
                <w:sz w:val="12"/>
                <w:szCs w:val="12"/>
              </w:rPr>
              <w:t>89,2</w:t>
            </w:r>
          </w:p>
        </w:tc>
      </w:tr>
      <w:tr w:rsidR="00FE6B9F" w:rsidRPr="00FE6B9F" w14:paraId="0107DF5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35E7B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07862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1D61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06E0CA4" w14:textId="77777777" w:rsidR="00FE6B9F" w:rsidRPr="00FE6B9F" w:rsidRDefault="00FE6B9F" w:rsidP="00FE6B9F">
            <w:pPr>
              <w:spacing w:line="240" w:lineRule="auto"/>
              <w:jc w:val="right"/>
              <w:rPr>
                <w:sz w:val="12"/>
                <w:szCs w:val="12"/>
              </w:rPr>
            </w:pPr>
            <w:r w:rsidRPr="00FE6B9F">
              <w:rPr>
                <w:sz w:val="12"/>
                <w:szCs w:val="12"/>
              </w:rPr>
              <w:t>5 040 564</w:t>
            </w:r>
          </w:p>
        </w:tc>
        <w:tc>
          <w:tcPr>
            <w:tcW w:w="630" w:type="pct"/>
            <w:tcBorders>
              <w:top w:val="nil"/>
              <w:left w:val="nil"/>
              <w:bottom w:val="single" w:sz="4" w:space="0" w:color="auto"/>
              <w:right w:val="single" w:sz="4" w:space="0" w:color="auto"/>
            </w:tcBorders>
            <w:shd w:val="clear" w:color="auto" w:fill="auto"/>
            <w:noWrap/>
            <w:vAlign w:val="center"/>
            <w:hideMark/>
          </w:tcPr>
          <w:p w14:paraId="38E7A78D"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2A139A00" w14:textId="77777777" w:rsidR="00FE6B9F" w:rsidRPr="00FE6B9F" w:rsidRDefault="00FE6B9F" w:rsidP="00FE6B9F">
            <w:pPr>
              <w:spacing w:line="240" w:lineRule="auto"/>
              <w:jc w:val="right"/>
              <w:rPr>
                <w:sz w:val="12"/>
                <w:szCs w:val="12"/>
              </w:rPr>
            </w:pPr>
            <w:r w:rsidRPr="00FE6B9F">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4D07BA4E" w14:textId="77777777" w:rsidR="00FE6B9F" w:rsidRPr="00FE6B9F" w:rsidRDefault="00FE6B9F" w:rsidP="00FE6B9F">
            <w:pPr>
              <w:spacing w:line="240" w:lineRule="auto"/>
              <w:jc w:val="right"/>
              <w:rPr>
                <w:sz w:val="12"/>
                <w:szCs w:val="12"/>
              </w:rPr>
            </w:pPr>
            <w:r w:rsidRPr="00FE6B9F">
              <w:rPr>
                <w:sz w:val="12"/>
                <w:szCs w:val="12"/>
              </w:rPr>
              <w:t>5 040 564</w:t>
            </w:r>
          </w:p>
        </w:tc>
        <w:tc>
          <w:tcPr>
            <w:tcW w:w="629" w:type="pct"/>
            <w:tcBorders>
              <w:top w:val="nil"/>
              <w:left w:val="nil"/>
              <w:bottom w:val="single" w:sz="4" w:space="0" w:color="auto"/>
              <w:right w:val="single" w:sz="4" w:space="0" w:color="auto"/>
            </w:tcBorders>
            <w:shd w:val="clear" w:color="auto" w:fill="auto"/>
            <w:noWrap/>
            <w:vAlign w:val="center"/>
            <w:hideMark/>
          </w:tcPr>
          <w:p w14:paraId="3C83270A"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0E7D8945" w14:textId="77777777" w:rsidR="00FE6B9F" w:rsidRPr="00FE6B9F" w:rsidRDefault="00FE6B9F" w:rsidP="00FE6B9F">
            <w:pPr>
              <w:spacing w:line="240" w:lineRule="auto"/>
              <w:jc w:val="right"/>
              <w:rPr>
                <w:sz w:val="12"/>
                <w:szCs w:val="12"/>
              </w:rPr>
            </w:pPr>
            <w:r w:rsidRPr="00FE6B9F">
              <w:rPr>
                <w:sz w:val="12"/>
                <w:szCs w:val="12"/>
              </w:rPr>
              <w:t>89,2</w:t>
            </w:r>
          </w:p>
        </w:tc>
      </w:tr>
      <w:tr w:rsidR="00FE6B9F" w:rsidRPr="00FE6B9F" w14:paraId="192907A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105DE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E66F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F0079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606B3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FE401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DE97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2EAD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89784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0152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CBF7E7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7AD9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6B79D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2DC38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1B237FA" w14:textId="77777777" w:rsidR="00FE6B9F" w:rsidRPr="00FE6B9F" w:rsidRDefault="00FE6B9F" w:rsidP="00FE6B9F">
            <w:pPr>
              <w:spacing w:line="240" w:lineRule="auto"/>
              <w:jc w:val="right"/>
              <w:rPr>
                <w:sz w:val="12"/>
                <w:szCs w:val="12"/>
              </w:rPr>
            </w:pPr>
            <w:r w:rsidRPr="00FE6B9F">
              <w:rPr>
                <w:sz w:val="12"/>
                <w:szCs w:val="12"/>
              </w:rPr>
              <w:t>5 040 564</w:t>
            </w:r>
          </w:p>
        </w:tc>
        <w:tc>
          <w:tcPr>
            <w:tcW w:w="630" w:type="pct"/>
            <w:tcBorders>
              <w:top w:val="nil"/>
              <w:left w:val="nil"/>
              <w:bottom w:val="single" w:sz="4" w:space="0" w:color="auto"/>
              <w:right w:val="single" w:sz="4" w:space="0" w:color="auto"/>
            </w:tcBorders>
            <w:shd w:val="clear" w:color="auto" w:fill="auto"/>
            <w:noWrap/>
            <w:vAlign w:val="center"/>
            <w:hideMark/>
          </w:tcPr>
          <w:p w14:paraId="0D1A654A"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48AC77D6" w14:textId="77777777" w:rsidR="00FE6B9F" w:rsidRPr="00FE6B9F" w:rsidRDefault="00FE6B9F" w:rsidP="00FE6B9F">
            <w:pPr>
              <w:spacing w:line="240" w:lineRule="auto"/>
              <w:jc w:val="right"/>
              <w:rPr>
                <w:sz w:val="12"/>
                <w:szCs w:val="12"/>
              </w:rPr>
            </w:pPr>
            <w:r w:rsidRPr="00FE6B9F">
              <w:rPr>
                <w:sz w:val="12"/>
                <w:szCs w:val="12"/>
              </w:rPr>
              <w:t>89,2</w:t>
            </w:r>
          </w:p>
        </w:tc>
        <w:tc>
          <w:tcPr>
            <w:tcW w:w="536" w:type="pct"/>
            <w:tcBorders>
              <w:top w:val="nil"/>
              <w:left w:val="nil"/>
              <w:bottom w:val="single" w:sz="4" w:space="0" w:color="auto"/>
              <w:right w:val="single" w:sz="4" w:space="0" w:color="auto"/>
            </w:tcBorders>
            <w:shd w:val="clear" w:color="auto" w:fill="auto"/>
            <w:noWrap/>
            <w:vAlign w:val="center"/>
            <w:hideMark/>
          </w:tcPr>
          <w:p w14:paraId="1B7E302D" w14:textId="77777777" w:rsidR="00FE6B9F" w:rsidRPr="00FE6B9F" w:rsidRDefault="00FE6B9F" w:rsidP="00FE6B9F">
            <w:pPr>
              <w:spacing w:line="240" w:lineRule="auto"/>
              <w:jc w:val="right"/>
              <w:rPr>
                <w:sz w:val="12"/>
                <w:szCs w:val="12"/>
              </w:rPr>
            </w:pPr>
            <w:r w:rsidRPr="00FE6B9F">
              <w:rPr>
                <w:sz w:val="12"/>
                <w:szCs w:val="12"/>
              </w:rPr>
              <w:t>5 040 564</w:t>
            </w:r>
          </w:p>
        </w:tc>
        <w:tc>
          <w:tcPr>
            <w:tcW w:w="629" w:type="pct"/>
            <w:tcBorders>
              <w:top w:val="nil"/>
              <w:left w:val="nil"/>
              <w:bottom w:val="single" w:sz="4" w:space="0" w:color="auto"/>
              <w:right w:val="single" w:sz="4" w:space="0" w:color="auto"/>
            </w:tcBorders>
            <w:shd w:val="clear" w:color="auto" w:fill="auto"/>
            <w:noWrap/>
            <w:vAlign w:val="center"/>
            <w:hideMark/>
          </w:tcPr>
          <w:p w14:paraId="530AE33F" w14:textId="77777777" w:rsidR="00FE6B9F" w:rsidRPr="00FE6B9F" w:rsidRDefault="00FE6B9F" w:rsidP="00FE6B9F">
            <w:pPr>
              <w:spacing w:line="240" w:lineRule="auto"/>
              <w:jc w:val="right"/>
              <w:rPr>
                <w:sz w:val="12"/>
                <w:szCs w:val="12"/>
              </w:rPr>
            </w:pPr>
            <w:r w:rsidRPr="00FE6B9F">
              <w:rPr>
                <w:sz w:val="12"/>
                <w:szCs w:val="12"/>
              </w:rPr>
              <w:t>4 497 418,71</w:t>
            </w:r>
          </w:p>
        </w:tc>
        <w:tc>
          <w:tcPr>
            <w:tcW w:w="478" w:type="pct"/>
            <w:tcBorders>
              <w:top w:val="nil"/>
              <w:left w:val="nil"/>
              <w:bottom w:val="single" w:sz="4" w:space="0" w:color="auto"/>
              <w:right w:val="single" w:sz="4" w:space="0" w:color="auto"/>
            </w:tcBorders>
            <w:shd w:val="clear" w:color="auto" w:fill="auto"/>
            <w:noWrap/>
            <w:vAlign w:val="center"/>
            <w:hideMark/>
          </w:tcPr>
          <w:p w14:paraId="63BCCADD" w14:textId="77777777" w:rsidR="00FE6B9F" w:rsidRPr="00FE6B9F" w:rsidRDefault="00FE6B9F" w:rsidP="00FE6B9F">
            <w:pPr>
              <w:spacing w:line="240" w:lineRule="auto"/>
              <w:jc w:val="right"/>
              <w:rPr>
                <w:sz w:val="12"/>
                <w:szCs w:val="12"/>
              </w:rPr>
            </w:pPr>
            <w:r w:rsidRPr="00FE6B9F">
              <w:rPr>
                <w:sz w:val="12"/>
                <w:szCs w:val="12"/>
              </w:rPr>
              <w:t>89,2</w:t>
            </w:r>
          </w:p>
        </w:tc>
      </w:tr>
      <w:tr w:rsidR="00FE6B9F" w:rsidRPr="00FE6B9F" w14:paraId="30F341F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6370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E28CF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46F09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87C8C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2EA6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ACE04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250DB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8CCE8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DAB8E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876284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3588D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CFE5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B4303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0AB025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5218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385F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182E3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B22F7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33A7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AF8B7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F488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5070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5B236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F6934E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F54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FEDF6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CE869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0DD32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95A0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8FE042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874F8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0266A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7E2A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C2E713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BB0BD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16F4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D5BCA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B3E4D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5E8AC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0A5073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11CB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6565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B2F9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4AE2BA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CD26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6090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A4E56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D0159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C2A0F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A00F86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1244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B660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524C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A4FEBA3" w14:textId="77777777" w:rsidR="00FE6B9F" w:rsidRPr="00FE6B9F" w:rsidRDefault="00FE6B9F" w:rsidP="00FE6B9F">
            <w:pPr>
              <w:spacing w:line="240" w:lineRule="auto"/>
              <w:jc w:val="right"/>
              <w:rPr>
                <w:sz w:val="12"/>
                <w:szCs w:val="12"/>
              </w:rPr>
            </w:pPr>
            <w:r w:rsidRPr="00FE6B9F">
              <w:rPr>
                <w:sz w:val="12"/>
                <w:szCs w:val="12"/>
              </w:rPr>
              <w:t>2 107 899</w:t>
            </w:r>
          </w:p>
        </w:tc>
        <w:tc>
          <w:tcPr>
            <w:tcW w:w="630" w:type="pct"/>
            <w:tcBorders>
              <w:top w:val="nil"/>
              <w:left w:val="nil"/>
              <w:bottom w:val="single" w:sz="4" w:space="0" w:color="auto"/>
              <w:right w:val="single" w:sz="4" w:space="0" w:color="auto"/>
            </w:tcBorders>
            <w:shd w:val="clear" w:color="auto" w:fill="auto"/>
            <w:noWrap/>
            <w:vAlign w:val="center"/>
            <w:hideMark/>
          </w:tcPr>
          <w:p w14:paraId="570F98DE" w14:textId="77777777" w:rsidR="00FE6B9F" w:rsidRPr="00FE6B9F" w:rsidRDefault="00FE6B9F" w:rsidP="00FE6B9F">
            <w:pPr>
              <w:spacing w:line="240" w:lineRule="auto"/>
              <w:jc w:val="right"/>
              <w:rPr>
                <w:sz w:val="12"/>
                <w:szCs w:val="12"/>
              </w:rPr>
            </w:pPr>
            <w:r w:rsidRPr="00FE6B9F">
              <w:rPr>
                <w:sz w:val="12"/>
                <w:szCs w:val="12"/>
              </w:rPr>
              <w:t>1 184 982,42</w:t>
            </w:r>
          </w:p>
        </w:tc>
        <w:tc>
          <w:tcPr>
            <w:tcW w:w="478" w:type="pct"/>
            <w:tcBorders>
              <w:top w:val="nil"/>
              <w:left w:val="nil"/>
              <w:bottom w:val="single" w:sz="4" w:space="0" w:color="auto"/>
              <w:right w:val="single" w:sz="4" w:space="0" w:color="auto"/>
            </w:tcBorders>
            <w:shd w:val="clear" w:color="auto" w:fill="auto"/>
            <w:noWrap/>
            <w:vAlign w:val="center"/>
            <w:hideMark/>
          </w:tcPr>
          <w:p w14:paraId="0C684F86" w14:textId="77777777" w:rsidR="00FE6B9F" w:rsidRPr="00FE6B9F" w:rsidRDefault="00FE6B9F" w:rsidP="00FE6B9F">
            <w:pPr>
              <w:spacing w:line="240" w:lineRule="auto"/>
              <w:jc w:val="right"/>
              <w:rPr>
                <w:sz w:val="12"/>
                <w:szCs w:val="12"/>
              </w:rPr>
            </w:pPr>
            <w:r w:rsidRPr="00FE6B9F">
              <w:rPr>
                <w:sz w:val="12"/>
                <w:szCs w:val="12"/>
              </w:rPr>
              <w:t>56,2</w:t>
            </w:r>
          </w:p>
        </w:tc>
        <w:tc>
          <w:tcPr>
            <w:tcW w:w="536" w:type="pct"/>
            <w:tcBorders>
              <w:top w:val="nil"/>
              <w:left w:val="nil"/>
              <w:bottom w:val="single" w:sz="4" w:space="0" w:color="auto"/>
              <w:right w:val="single" w:sz="4" w:space="0" w:color="auto"/>
            </w:tcBorders>
            <w:shd w:val="clear" w:color="auto" w:fill="auto"/>
            <w:noWrap/>
            <w:vAlign w:val="center"/>
            <w:hideMark/>
          </w:tcPr>
          <w:p w14:paraId="18BF771D" w14:textId="77777777" w:rsidR="00FE6B9F" w:rsidRPr="00FE6B9F" w:rsidRDefault="00FE6B9F" w:rsidP="00FE6B9F">
            <w:pPr>
              <w:spacing w:line="240" w:lineRule="auto"/>
              <w:jc w:val="right"/>
              <w:rPr>
                <w:sz w:val="12"/>
                <w:szCs w:val="12"/>
              </w:rPr>
            </w:pPr>
            <w:r w:rsidRPr="00FE6B9F">
              <w:rPr>
                <w:sz w:val="12"/>
                <w:szCs w:val="12"/>
              </w:rPr>
              <w:t>2 107 899</w:t>
            </w:r>
          </w:p>
        </w:tc>
        <w:tc>
          <w:tcPr>
            <w:tcW w:w="629" w:type="pct"/>
            <w:tcBorders>
              <w:top w:val="nil"/>
              <w:left w:val="nil"/>
              <w:bottom w:val="single" w:sz="4" w:space="0" w:color="auto"/>
              <w:right w:val="single" w:sz="4" w:space="0" w:color="auto"/>
            </w:tcBorders>
            <w:shd w:val="clear" w:color="auto" w:fill="auto"/>
            <w:noWrap/>
            <w:vAlign w:val="center"/>
            <w:hideMark/>
          </w:tcPr>
          <w:p w14:paraId="04494631" w14:textId="77777777" w:rsidR="00FE6B9F" w:rsidRPr="00FE6B9F" w:rsidRDefault="00FE6B9F" w:rsidP="00FE6B9F">
            <w:pPr>
              <w:spacing w:line="240" w:lineRule="auto"/>
              <w:jc w:val="right"/>
              <w:rPr>
                <w:sz w:val="12"/>
                <w:szCs w:val="12"/>
              </w:rPr>
            </w:pPr>
            <w:r w:rsidRPr="00FE6B9F">
              <w:rPr>
                <w:sz w:val="12"/>
                <w:szCs w:val="12"/>
              </w:rPr>
              <w:t>1 184 982,42</w:t>
            </w:r>
          </w:p>
        </w:tc>
        <w:tc>
          <w:tcPr>
            <w:tcW w:w="478" w:type="pct"/>
            <w:tcBorders>
              <w:top w:val="nil"/>
              <w:left w:val="nil"/>
              <w:bottom w:val="single" w:sz="4" w:space="0" w:color="auto"/>
              <w:right w:val="single" w:sz="4" w:space="0" w:color="auto"/>
            </w:tcBorders>
            <w:shd w:val="clear" w:color="auto" w:fill="auto"/>
            <w:noWrap/>
            <w:vAlign w:val="center"/>
            <w:hideMark/>
          </w:tcPr>
          <w:p w14:paraId="0A167130" w14:textId="77777777" w:rsidR="00FE6B9F" w:rsidRPr="00FE6B9F" w:rsidRDefault="00FE6B9F" w:rsidP="00FE6B9F">
            <w:pPr>
              <w:spacing w:line="240" w:lineRule="auto"/>
              <w:jc w:val="right"/>
              <w:rPr>
                <w:sz w:val="12"/>
                <w:szCs w:val="12"/>
              </w:rPr>
            </w:pPr>
            <w:r w:rsidRPr="00FE6B9F">
              <w:rPr>
                <w:sz w:val="12"/>
                <w:szCs w:val="12"/>
              </w:rPr>
              <w:t>56,2</w:t>
            </w:r>
          </w:p>
        </w:tc>
      </w:tr>
      <w:tr w:rsidR="00FE6B9F" w:rsidRPr="00FE6B9F" w14:paraId="231FA181"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247846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CB03C16" w14:textId="77777777" w:rsidR="00FE6B9F" w:rsidRPr="00FE6B9F" w:rsidRDefault="00FE6B9F" w:rsidP="00FE6B9F">
            <w:pPr>
              <w:spacing w:line="240" w:lineRule="auto"/>
              <w:jc w:val="center"/>
              <w:rPr>
                <w:b/>
                <w:bCs/>
                <w:sz w:val="12"/>
                <w:szCs w:val="12"/>
              </w:rPr>
            </w:pPr>
            <w:r w:rsidRPr="00FE6B9F">
              <w:rPr>
                <w:b/>
                <w:bCs/>
                <w:sz w:val="12"/>
                <w:szCs w:val="12"/>
              </w:rPr>
              <w:t>60019</w:t>
            </w:r>
          </w:p>
        </w:tc>
        <w:tc>
          <w:tcPr>
            <w:tcW w:w="1025" w:type="pct"/>
            <w:tcBorders>
              <w:top w:val="nil"/>
              <w:left w:val="nil"/>
              <w:bottom w:val="single" w:sz="4" w:space="0" w:color="auto"/>
              <w:right w:val="single" w:sz="4" w:space="0" w:color="auto"/>
            </w:tcBorders>
            <w:shd w:val="clear" w:color="000000" w:fill="FFFDC1"/>
            <w:vAlign w:val="center"/>
            <w:hideMark/>
          </w:tcPr>
          <w:p w14:paraId="0FFE06D0" w14:textId="77777777" w:rsidR="00FE6B9F" w:rsidRPr="00FE6B9F" w:rsidRDefault="00FE6B9F" w:rsidP="00FE6B9F">
            <w:pPr>
              <w:spacing w:line="240" w:lineRule="auto"/>
              <w:rPr>
                <w:b/>
                <w:bCs/>
                <w:sz w:val="12"/>
                <w:szCs w:val="12"/>
              </w:rPr>
            </w:pPr>
            <w:r w:rsidRPr="00FE6B9F">
              <w:rPr>
                <w:b/>
                <w:bCs/>
                <w:sz w:val="12"/>
                <w:szCs w:val="12"/>
              </w:rPr>
              <w:t>Płatne parkowanie</w:t>
            </w:r>
          </w:p>
        </w:tc>
        <w:tc>
          <w:tcPr>
            <w:tcW w:w="536" w:type="pct"/>
            <w:tcBorders>
              <w:top w:val="nil"/>
              <w:left w:val="nil"/>
              <w:bottom w:val="single" w:sz="4" w:space="0" w:color="auto"/>
              <w:right w:val="single" w:sz="4" w:space="0" w:color="auto"/>
            </w:tcBorders>
            <w:shd w:val="clear" w:color="000000" w:fill="FFFDC1"/>
            <w:vAlign w:val="center"/>
            <w:hideMark/>
          </w:tcPr>
          <w:p w14:paraId="1F5825EB" w14:textId="77777777" w:rsidR="00FE6B9F" w:rsidRPr="00FE6B9F" w:rsidRDefault="00FE6B9F" w:rsidP="00FE6B9F">
            <w:pPr>
              <w:spacing w:line="240" w:lineRule="auto"/>
              <w:jc w:val="right"/>
              <w:rPr>
                <w:b/>
                <w:bCs/>
                <w:sz w:val="12"/>
                <w:szCs w:val="12"/>
              </w:rPr>
            </w:pPr>
            <w:r w:rsidRPr="00FE6B9F">
              <w:rPr>
                <w:b/>
                <w:bCs/>
                <w:sz w:val="12"/>
                <w:szCs w:val="12"/>
              </w:rPr>
              <w:t>61 000</w:t>
            </w:r>
          </w:p>
        </w:tc>
        <w:tc>
          <w:tcPr>
            <w:tcW w:w="630" w:type="pct"/>
            <w:tcBorders>
              <w:top w:val="nil"/>
              <w:left w:val="nil"/>
              <w:bottom w:val="single" w:sz="4" w:space="0" w:color="auto"/>
              <w:right w:val="single" w:sz="4" w:space="0" w:color="auto"/>
            </w:tcBorders>
            <w:shd w:val="clear" w:color="000000" w:fill="FFFDC1"/>
            <w:vAlign w:val="center"/>
            <w:hideMark/>
          </w:tcPr>
          <w:p w14:paraId="13B35F5F" w14:textId="77777777" w:rsidR="00FE6B9F" w:rsidRPr="00FE6B9F" w:rsidRDefault="00FE6B9F" w:rsidP="00FE6B9F">
            <w:pPr>
              <w:spacing w:line="240" w:lineRule="auto"/>
              <w:jc w:val="right"/>
              <w:rPr>
                <w:b/>
                <w:bCs/>
                <w:sz w:val="12"/>
                <w:szCs w:val="12"/>
              </w:rPr>
            </w:pPr>
            <w:r w:rsidRPr="00FE6B9F">
              <w:rPr>
                <w:b/>
                <w:bCs/>
                <w:sz w:val="12"/>
                <w:szCs w:val="12"/>
              </w:rPr>
              <w:t>56 893,65</w:t>
            </w:r>
          </w:p>
        </w:tc>
        <w:tc>
          <w:tcPr>
            <w:tcW w:w="478" w:type="pct"/>
            <w:tcBorders>
              <w:top w:val="nil"/>
              <w:left w:val="nil"/>
              <w:bottom w:val="single" w:sz="4" w:space="0" w:color="auto"/>
              <w:right w:val="single" w:sz="4" w:space="0" w:color="auto"/>
            </w:tcBorders>
            <w:shd w:val="clear" w:color="000000" w:fill="FFFDC1"/>
            <w:vAlign w:val="center"/>
            <w:hideMark/>
          </w:tcPr>
          <w:p w14:paraId="635E7F6C" w14:textId="77777777" w:rsidR="00FE6B9F" w:rsidRPr="00FE6B9F" w:rsidRDefault="00FE6B9F" w:rsidP="00FE6B9F">
            <w:pPr>
              <w:spacing w:line="240" w:lineRule="auto"/>
              <w:jc w:val="right"/>
              <w:rPr>
                <w:b/>
                <w:bCs/>
                <w:sz w:val="12"/>
                <w:szCs w:val="12"/>
              </w:rPr>
            </w:pPr>
            <w:r w:rsidRPr="00FE6B9F">
              <w:rPr>
                <w:b/>
                <w:bCs/>
                <w:sz w:val="12"/>
                <w:szCs w:val="12"/>
              </w:rPr>
              <w:t>93,3</w:t>
            </w:r>
          </w:p>
        </w:tc>
        <w:tc>
          <w:tcPr>
            <w:tcW w:w="536" w:type="pct"/>
            <w:tcBorders>
              <w:top w:val="nil"/>
              <w:left w:val="nil"/>
              <w:bottom w:val="single" w:sz="4" w:space="0" w:color="auto"/>
              <w:right w:val="single" w:sz="4" w:space="0" w:color="auto"/>
            </w:tcBorders>
            <w:shd w:val="clear" w:color="000000" w:fill="FFFDC1"/>
            <w:vAlign w:val="center"/>
            <w:hideMark/>
          </w:tcPr>
          <w:p w14:paraId="3B4B501D" w14:textId="77777777" w:rsidR="00FE6B9F" w:rsidRPr="00FE6B9F" w:rsidRDefault="00FE6B9F" w:rsidP="00FE6B9F">
            <w:pPr>
              <w:spacing w:line="240" w:lineRule="auto"/>
              <w:jc w:val="right"/>
              <w:rPr>
                <w:b/>
                <w:bCs/>
                <w:sz w:val="12"/>
                <w:szCs w:val="12"/>
              </w:rPr>
            </w:pPr>
            <w:r w:rsidRPr="00FE6B9F">
              <w:rPr>
                <w:b/>
                <w:bCs/>
                <w:sz w:val="12"/>
                <w:szCs w:val="12"/>
              </w:rPr>
              <w:t>61 000</w:t>
            </w:r>
          </w:p>
        </w:tc>
        <w:tc>
          <w:tcPr>
            <w:tcW w:w="629" w:type="pct"/>
            <w:tcBorders>
              <w:top w:val="nil"/>
              <w:left w:val="nil"/>
              <w:bottom w:val="single" w:sz="4" w:space="0" w:color="auto"/>
              <w:right w:val="single" w:sz="4" w:space="0" w:color="auto"/>
            </w:tcBorders>
            <w:shd w:val="clear" w:color="000000" w:fill="FFFDC1"/>
            <w:vAlign w:val="center"/>
            <w:hideMark/>
          </w:tcPr>
          <w:p w14:paraId="534D485E" w14:textId="77777777" w:rsidR="00FE6B9F" w:rsidRPr="00FE6B9F" w:rsidRDefault="00FE6B9F" w:rsidP="00FE6B9F">
            <w:pPr>
              <w:spacing w:line="240" w:lineRule="auto"/>
              <w:jc w:val="right"/>
              <w:rPr>
                <w:b/>
                <w:bCs/>
                <w:sz w:val="12"/>
                <w:szCs w:val="12"/>
              </w:rPr>
            </w:pPr>
            <w:r w:rsidRPr="00FE6B9F">
              <w:rPr>
                <w:b/>
                <w:bCs/>
                <w:sz w:val="12"/>
                <w:szCs w:val="12"/>
              </w:rPr>
              <w:t>56 893,65</w:t>
            </w:r>
          </w:p>
        </w:tc>
        <w:tc>
          <w:tcPr>
            <w:tcW w:w="478" w:type="pct"/>
            <w:tcBorders>
              <w:top w:val="nil"/>
              <w:left w:val="nil"/>
              <w:bottom w:val="single" w:sz="4" w:space="0" w:color="auto"/>
              <w:right w:val="single" w:sz="4" w:space="0" w:color="auto"/>
            </w:tcBorders>
            <w:shd w:val="clear" w:color="000000" w:fill="FFFDC1"/>
            <w:vAlign w:val="center"/>
            <w:hideMark/>
          </w:tcPr>
          <w:p w14:paraId="56DE2433" w14:textId="77777777" w:rsidR="00FE6B9F" w:rsidRPr="00FE6B9F" w:rsidRDefault="00FE6B9F" w:rsidP="00FE6B9F">
            <w:pPr>
              <w:spacing w:line="240" w:lineRule="auto"/>
              <w:jc w:val="right"/>
              <w:rPr>
                <w:b/>
                <w:bCs/>
                <w:sz w:val="12"/>
                <w:szCs w:val="12"/>
              </w:rPr>
            </w:pPr>
            <w:r w:rsidRPr="00FE6B9F">
              <w:rPr>
                <w:b/>
                <w:bCs/>
                <w:sz w:val="12"/>
                <w:szCs w:val="12"/>
              </w:rPr>
              <w:t>93,3</w:t>
            </w:r>
          </w:p>
        </w:tc>
      </w:tr>
      <w:tr w:rsidR="00FE6B9F" w:rsidRPr="00FE6B9F" w14:paraId="44DCA88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8397B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F6C9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D5D06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A88FFB" w14:textId="77777777" w:rsidR="00FE6B9F" w:rsidRPr="00FE6B9F" w:rsidRDefault="00FE6B9F" w:rsidP="00FE6B9F">
            <w:pPr>
              <w:spacing w:line="240" w:lineRule="auto"/>
              <w:jc w:val="right"/>
              <w:rPr>
                <w:sz w:val="12"/>
                <w:szCs w:val="12"/>
              </w:rPr>
            </w:pPr>
            <w:r w:rsidRPr="00FE6B9F">
              <w:rPr>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14:paraId="0BA84922"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520A52A0" w14:textId="77777777" w:rsidR="00FE6B9F" w:rsidRPr="00FE6B9F" w:rsidRDefault="00FE6B9F" w:rsidP="00FE6B9F">
            <w:pPr>
              <w:spacing w:line="240" w:lineRule="auto"/>
              <w:jc w:val="right"/>
              <w:rPr>
                <w:sz w:val="12"/>
                <w:szCs w:val="12"/>
              </w:rPr>
            </w:pPr>
            <w:r w:rsidRPr="00FE6B9F">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7110A395" w14:textId="77777777" w:rsidR="00FE6B9F" w:rsidRPr="00FE6B9F" w:rsidRDefault="00FE6B9F" w:rsidP="00FE6B9F">
            <w:pPr>
              <w:spacing w:line="240" w:lineRule="auto"/>
              <w:jc w:val="right"/>
              <w:rPr>
                <w:sz w:val="12"/>
                <w:szCs w:val="12"/>
              </w:rPr>
            </w:pPr>
            <w:r w:rsidRPr="00FE6B9F">
              <w:rPr>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14:paraId="266074B4"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5D69F4AE" w14:textId="77777777" w:rsidR="00FE6B9F" w:rsidRPr="00FE6B9F" w:rsidRDefault="00FE6B9F" w:rsidP="00FE6B9F">
            <w:pPr>
              <w:spacing w:line="240" w:lineRule="auto"/>
              <w:jc w:val="right"/>
              <w:rPr>
                <w:sz w:val="12"/>
                <w:szCs w:val="12"/>
              </w:rPr>
            </w:pPr>
            <w:r w:rsidRPr="00FE6B9F">
              <w:rPr>
                <w:sz w:val="12"/>
                <w:szCs w:val="12"/>
              </w:rPr>
              <w:t>93,3</w:t>
            </w:r>
          </w:p>
        </w:tc>
      </w:tr>
      <w:tr w:rsidR="00FE6B9F" w:rsidRPr="00FE6B9F" w14:paraId="39621C3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3928E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380D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D3485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18A47CF" w14:textId="77777777" w:rsidR="00FE6B9F" w:rsidRPr="00FE6B9F" w:rsidRDefault="00FE6B9F" w:rsidP="00FE6B9F">
            <w:pPr>
              <w:spacing w:line="240" w:lineRule="auto"/>
              <w:jc w:val="right"/>
              <w:rPr>
                <w:sz w:val="12"/>
                <w:szCs w:val="12"/>
              </w:rPr>
            </w:pPr>
            <w:r w:rsidRPr="00FE6B9F">
              <w:rPr>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14:paraId="00F197C3"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4F57B2DC" w14:textId="77777777" w:rsidR="00FE6B9F" w:rsidRPr="00FE6B9F" w:rsidRDefault="00FE6B9F" w:rsidP="00FE6B9F">
            <w:pPr>
              <w:spacing w:line="240" w:lineRule="auto"/>
              <w:jc w:val="right"/>
              <w:rPr>
                <w:sz w:val="12"/>
                <w:szCs w:val="12"/>
              </w:rPr>
            </w:pPr>
            <w:r w:rsidRPr="00FE6B9F">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72758367" w14:textId="77777777" w:rsidR="00FE6B9F" w:rsidRPr="00FE6B9F" w:rsidRDefault="00FE6B9F" w:rsidP="00FE6B9F">
            <w:pPr>
              <w:spacing w:line="240" w:lineRule="auto"/>
              <w:jc w:val="right"/>
              <w:rPr>
                <w:sz w:val="12"/>
                <w:szCs w:val="12"/>
              </w:rPr>
            </w:pPr>
            <w:r w:rsidRPr="00FE6B9F">
              <w:rPr>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14:paraId="213EF7C9"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07B4AD1E" w14:textId="77777777" w:rsidR="00FE6B9F" w:rsidRPr="00FE6B9F" w:rsidRDefault="00FE6B9F" w:rsidP="00FE6B9F">
            <w:pPr>
              <w:spacing w:line="240" w:lineRule="auto"/>
              <w:jc w:val="right"/>
              <w:rPr>
                <w:sz w:val="12"/>
                <w:szCs w:val="12"/>
              </w:rPr>
            </w:pPr>
            <w:r w:rsidRPr="00FE6B9F">
              <w:rPr>
                <w:sz w:val="12"/>
                <w:szCs w:val="12"/>
              </w:rPr>
              <w:t>93,3</w:t>
            </w:r>
          </w:p>
        </w:tc>
      </w:tr>
      <w:tr w:rsidR="00FE6B9F" w:rsidRPr="00FE6B9F" w14:paraId="4BC74F9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E1F67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B86C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CF21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B50821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9BCAD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C1076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44B7F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C52E45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0D998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5E86CF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45509D"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6325B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DC98A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DDA2E90" w14:textId="77777777" w:rsidR="00FE6B9F" w:rsidRPr="00FE6B9F" w:rsidRDefault="00FE6B9F" w:rsidP="00FE6B9F">
            <w:pPr>
              <w:spacing w:line="240" w:lineRule="auto"/>
              <w:jc w:val="right"/>
              <w:rPr>
                <w:sz w:val="12"/>
                <w:szCs w:val="12"/>
              </w:rPr>
            </w:pPr>
            <w:r w:rsidRPr="00FE6B9F">
              <w:rPr>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14:paraId="363944F9"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4E17C545" w14:textId="77777777" w:rsidR="00FE6B9F" w:rsidRPr="00FE6B9F" w:rsidRDefault="00FE6B9F" w:rsidP="00FE6B9F">
            <w:pPr>
              <w:spacing w:line="240" w:lineRule="auto"/>
              <w:jc w:val="right"/>
              <w:rPr>
                <w:sz w:val="12"/>
                <w:szCs w:val="12"/>
              </w:rPr>
            </w:pPr>
            <w:r w:rsidRPr="00FE6B9F">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00F7C67B" w14:textId="77777777" w:rsidR="00FE6B9F" w:rsidRPr="00FE6B9F" w:rsidRDefault="00FE6B9F" w:rsidP="00FE6B9F">
            <w:pPr>
              <w:spacing w:line="240" w:lineRule="auto"/>
              <w:jc w:val="right"/>
              <w:rPr>
                <w:sz w:val="12"/>
                <w:szCs w:val="12"/>
              </w:rPr>
            </w:pPr>
            <w:r w:rsidRPr="00FE6B9F">
              <w:rPr>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14:paraId="3C860B11" w14:textId="77777777" w:rsidR="00FE6B9F" w:rsidRPr="00FE6B9F" w:rsidRDefault="00FE6B9F" w:rsidP="00FE6B9F">
            <w:pPr>
              <w:spacing w:line="240" w:lineRule="auto"/>
              <w:jc w:val="right"/>
              <w:rPr>
                <w:sz w:val="12"/>
                <w:szCs w:val="12"/>
              </w:rPr>
            </w:pPr>
            <w:r w:rsidRPr="00FE6B9F">
              <w:rPr>
                <w:sz w:val="12"/>
                <w:szCs w:val="12"/>
              </w:rPr>
              <w:t>56 893,65</w:t>
            </w:r>
          </w:p>
        </w:tc>
        <w:tc>
          <w:tcPr>
            <w:tcW w:w="478" w:type="pct"/>
            <w:tcBorders>
              <w:top w:val="nil"/>
              <w:left w:val="nil"/>
              <w:bottom w:val="single" w:sz="4" w:space="0" w:color="auto"/>
              <w:right w:val="single" w:sz="4" w:space="0" w:color="auto"/>
            </w:tcBorders>
            <w:shd w:val="clear" w:color="auto" w:fill="auto"/>
            <w:noWrap/>
            <w:vAlign w:val="center"/>
            <w:hideMark/>
          </w:tcPr>
          <w:p w14:paraId="7D634F5C" w14:textId="77777777" w:rsidR="00FE6B9F" w:rsidRPr="00FE6B9F" w:rsidRDefault="00FE6B9F" w:rsidP="00FE6B9F">
            <w:pPr>
              <w:spacing w:line="240" w:lineRule="auto"/>
              <w:jc w:val="right"/>
              <w:rPr>
                <w:sz w:val="12"/>
                <w:szCs w:val="12"/>
              </w:rPr>
            </w:pPr>
            <w:r w:rsidRPr="00FE6B9F">
              <w:rPr>
                <w:sz w:val="12"/>
                <w:szCs w:val="12"/>
              </w:rPr>
              <w:t>93,3</w:t>
            </w:r>
          </w:p>
        </w:tc>
      </w:tr>
      <w:tr w:rsidR="00FE6B9F" w:rsidRPr="00FE6B9F" w14:paraId="7D16372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912F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49D31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340421"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E8F399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1E46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C4D96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D519E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44FE32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A0B0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79298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4DC52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2479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1F39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97B432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CCBBD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4FCEB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B9727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E68CC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7FA8B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71010C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3C370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18E15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9847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CACD77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D326E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865F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BCFD8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457692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6ADF9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D39186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F636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743A9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F9394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11650A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20C8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BB61D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A4E54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FD61F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2F9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EBCFE8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AE9F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9F40F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8C041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885E7A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5EBA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F5A8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40276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35B0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356F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3B8B56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7D59F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F1E36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ADAB80"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D9939A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466B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25988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5869C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DEB3C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A309B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D62EDD4"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1511C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57F0D0" w14:textId="77777777" w:rsidR="00FE6B9F" w:rsidRPr="00FE6B9F" w:rsidRDefault="00FE6B9F" w:rsidP="00FE6B9F">
            <w:pPr>
              <w:spacing w:line="240" w:lineRule="auto"/>
              <w:jc w:val="center"/>
              <w:rPr>
                <w:b/>
                <w:bCs/>
                <w:sz w:val="12"/>
                <w:szCs w:val="12"/>
              </w:rPr>
            </w:pPr>
            <w:r w:rsidRPr="00FE6B9F">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7FBE1627"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A64D805" w14:textId="77777777" w:rsidR="00FE6B9F" w:rsidRPr="00FE6B9F" w:rsidRDefault="00FE6B9F" w:rsidP="00FE6B9F">
            <w:pPr>
              <w:spacing w:line="240" w:lineRule="auto"/>
              <w:jc w:val="right"/>
              <w:rPr>
                <w:b/>
                <w:bCs/>
                <w:sz w:val="12"/>
                <w:szCs w:val="12"/>
              </w:rPr>
            </w:pPr>
            <w:r w:rsidRPr="00FE6B9F">
              <w:rPr>
                <w:b/>
                <w:bCs/>
                <w:sz w:val="12"/>
                <w:szCs w:val="12"/>
              </w:rPr>
              <w:t>128 005</w:t>
            </w:r>
          </w:p>
        </w:tc>
        <w:tc>
          <w:tcPr>
            <w:tcW w:w="630" w:type="pct"/>
            <w:tcBorders>
              <w:top w:val="nil"/>
              <w:left w:val="nil"/>
              <w:bottom w:val="single" w:sz="4" w:space="0" w:color="auto"/>
              <w:right w:val="single" w:sz="4" w:space="0" w:color="auto"/>
            </w:tcBorders>
            <w:shd w:val="clear" w:color="000000" w:fill="FFFDC1"/>
            <w:vAlign w:val="center"/>
            <w:hideMark/>
          </w:tcPr>
          <w:p w14:paraId="49C0096A" w14:textId="77777777" w:rsidR="00FE6B9F" w:rsidRPr="00FE6B9F" w:rsidRDefault="00FE6B9F" w:rsidP="00FE6B9F">
            <w:pPr>
              <w:spacing w:line="240" w:lineRule="auto"/>
              <w:jc w:val="right"/>
              <w:rPr>
                <w:b/>
                <w:bCs/>
                <w:sz w:val="12"/>
                <w:szCs w:val="12"/>
              </w:rPr>
            </w:pPr>
            <w:r w:rsidRPr="00FE6B9F">
              <w:rPr>
                <w:b/>
                <w:bCs/>
                <w:sz w:val="12"/>
                <w:szCs w:val="12"/>
              </w:rPr>
              <w:t>124 558,23</w:t>
            </w:r>
          </w:p>
        </w:tc>
        <w:tc>
          <w:tcPr>
            <w:tcW w:w="478" w:type="pct"/>
            <w:tcBorders>
              <w:top w:val="nil"/>
              <w:left w:val="nil"/>
              <w:bottom w:val="single" w:sz="4" w:space="0" w:color="auto"/>
              <w:right w:val="single" w:sz="4" w:space="0" w:color="auto"/>
            </w:tcBorders>
            <w:shd w:val="clear" w:color="000000" w:fill="FFFDC1"/>
            <w:vAlign w:val="center"/>
            <w:hideMark/>
          </w:tcPr>
          <w:p w14:paraId="6735F9ED" w14:textId="77777777" w:rsidR="00FE6B9F" w:rsidRPr="00FE6B9F" w:rsidRDefault="00FE6B9F" w:rsidP="00FE6B9F">
            <w:pPr>
              <w:spacing w:line="240" w:lineRule="auto"/>
              <w:jc w:val="right"/>
              <w:rPr>
                <w:b/>
                <w:bCs/>
                <w:sz w:val="12"/>
                <w:szCs w:val="12"/>
              </w:rPr>
            </w:pPr>
            <w:r w:rsidRPr="00FE6B9F">
              <w:rPr>
                <w:b/>
                <w:bCs/>
                <w:sz w:val="12"/>
                <w:szCs w:val="12"/>
              </w:rPr>
              <w:t>97,3</w:t>
            </w:r>
          </w:p>
        </w:tc>
        <w:tc>
          <w:tcPr>
            <w:tcW w:w="536" w:type="pct"/>
            <w:tcBorders>
              <w:top w:val="nil"/>
              <w:left w:val="nil"/>
              <w:bottom w:val="single" w:sz="4" w:space="0" w:color="auto"/>
              <w:right w:val="single" w:sz="4" w:space="0" w:color="auto"/>
            </w:tcBorders>
            <w:shd w:val="clear" w:color="000000" w:fill="FFFDC1"/>
            <w:vAlign w:val="center"/>
            <w:hideMark/>
          </w:tcPr>
          <w:p w14:paraId="1CC1F1CF" w14:textId="77777777" w:rsidR="00FE6B9F" w:rsidRPr="00FE6B9F" w:rsidRDefault="00FE6B9F" w:rsidP="00FE6B9F">
            <w:pPr>
              <w:spacing w:line="240" w:lineRule="auto"/>
              <w:jc w:val="right"/>
              <w:rPr>
                <w:b/>
                <w:bCs/>
                <w:sz w:val="12"/>
                <w:szCs w:val="12"/>
              </w:rPr>
            </w:pPr>
            <w:r w:rsidRPr="00FE6B9F">
              <w:rPr>
                <w:b/>
                <w:bCs/>
                <w:sz w:val="12"/>
                <w:szCs w:val="12"/>
              </w:rPr>
              <w:t>128 005</w:t>
            </w:r>
          </w:p>
        </w:tc>
        <w:tc>
          <w:tcPr>
            <w:tcW w:w="629" w:type="pct"/>
            <w:tcBorders>
              <w:top w:val="nil"/>
              <w:left w:val="nil"/>
              <w:bottom w:val="single" w:sz="4" w:space="0" w:color="auto"/>
              <w:right w:val="single" w:sz="4" w:space="0" w:color="auto"/>
            </w:tcBorders>
            <w:shd w:val="clear" w:color="000000" w:fill="FFFDC1"/>
            <w:vAlign w:val="center"/>
            <w:hideMark/>
          </w:tcPr>
          <w:p w14:paraId="57665D93" w14:textId="77777777" w:rsidR="00FE6B9F" w:rsidRPr="00FE6B9F" w:rsidRDefault="00FE6B9F" w:rsidP="00FE6B9F">
            <w:pPr>
              <w:spacing w:line="240" w:lineRule="auto"/>
              <w:jc w:val="right"/>
              <w:rPr>
                <w:b/>
                <w:bCs/>
                <w:sz w:val="12"/>
                <w:szCs w:val="12"/>
              </w:rPr>
            </w:pPr>
            <w:r w:rsidRPr="00FE6B9F">
              <w:rPr>
                <w:b/>
                <w:bCs/>
                <w:sz w:val="12"/>
                <w:szCs w:val="12"/>
              </w:rPr>
              <w:t>124 558,23</w:t>
            </w:r>
          </w:p>
        </w:tc>
        <w:tc>
          <w:tcPr>
            <w:tcW w:w="478" w:type="pct"/>
            <w:tcBorders>
              <w:top w:val="nil"/>
              <w:left w:val="nil"/>
              <w:bottom w:val="single" w:sz="4" w:space="0" w:color="auto"/>
              <w:right w:val="single" w:sz="4" w:space="0" w:color="auto"/>
            </w:tcBorders>
            <w:shd w:val="clear" w:color="000000" w:fill="FFFDC1"/>
            <w:vAlign w:val="center"/>
            <w:hideMark/>
          </w:tcPr>
          <w:p w14:paraId="0D20C645" w14:textId="77777777" w:rsidR="00FE6B9F" w:rsidRPr="00FE6B9F" w:rsidRDefault="00FE6B9F" w:rsidP="00FE6B9F">
            <w:pPr>
              <w:spacing w:line="240" w:lineRule="auto"/>
              <w:jc w:val="right"/>
              <w:rPr>
                <w:b/>
                <w:bCs/>
                <w:sz w:val="12"/>
                <w:szCs w:val="12"/>
              </w:rPr>
            </w:pPr>
            <w:r w:rsidRPr="00FE6B9F">
              <w:rPr>
                <w:b/>
                <w:bCs/>
                <w:sz w:val="12"/>
                <w:szCs w:val="12"/>
              </w:rPr>
              <w:t>97,3</w:t>
            </w:r>
          </w:p>
        </w:tc>
      </w:tr>
      <w:tr w:rsidR="00FE6B9F" w:rsidRPr="00FE6B9F" w14:paraId="060074F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AB0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82AA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8E151"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28D76A" w14:textId="77777777" w:rsidR="00FE6B9F" w:rsidRPr="00FE6B9F" w:rsidRDefault="00FE6B9F" w:rsidP="00FE6B9F">
            <w:pPr>
              <w:spacing w:line="240" w:lineRule="auto"/>
              <w:jc w:val="right"/>
              <w:rPr>
                <w:sz w:val="12"/>
                <w:szCs w:val="12"/>
              </w:rPr>
            </w:pPr>
            <w:r w:rsidRPr="00FE6B9F">
              <w:rPr>
                <w:sz w:val="12"/>
                <w:szCs w:val="12"/>
              </w:rPr>
              <w:t>128 005</w:t>
            </w:r>
          </w:p>
        </w:tc>
        <w:tc>
          <w:tcPr>
            <w:tcW w:w="630" w:type="pct"/>
            <w:tcBorders>
              <w:top w:val="nil"/>
              <w:left w:val="nil"/>
              <w:bottom w:val="single" w:sz="4" w:space="0" w:color="auto"/>
              <w:right w:val="single" w:sz="4" w:space="0" w:color="auto"/>
            </w:tcBorders>
            <w:shd w:val="clear" w:color="auto" w:fill="auto"/>
            <w:noWrap/>
            <w:vAlign w:val="center"/>
            <w:hideMark/>
          </w:tcPr>
          <w:p w14:paraId="28DCC212"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380DE7BC" w14:textId="77777777" w:rsidR="00FE6B9F" w:rsidRPr="00FE6B9F" w:rsidRDefault="00FE6B9F" w:rsidP="00FE6B9F">
            <w:pPr>
              <w:spacing w:line="240" w:lineRule="auto"/>
              <w:jc w:val="right"/>
              <w:rPr>
                <w:sz w:val="12"/>
                <w:szCs w:val="12"/>
              </w:rPr>
            </w:pPr>
            <w:r w:rsidRPr="00FE6B9F">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087FDDCF" w14:textId="77777777" w:rsidR="00FE6B9F" w:rsidRPr="00FE6B9F" w:rsidRDefault="00FE6B9F" w:rsidP="00FE6B9F">
            <w:pPr>
              <w:spacing w:line="240" w:lineRule="auto"/>
              <w:jc w:val="right"/>
              <w:rPr>
                <w:sz w:val="12"/>
                <w:szCs w:val="12"/>
              </w:rPr>
            </w:pPr>
            <w:r w:rsidRPr="00FE6B9F">
              <w:rPr>
                <w:sz w:val="12"/>
                <w:szCs w:val="12"/>
              </w:rPr>
              <w:t>128 005</w:t>
            </w:r>
          </w:p>
        </w:tc>
        <w:tc>
          <w:tcPr>
            <w:tcW w:w="629" w:type="pct"/>
            <w:tcBorders>
              <w:top w:val="nil"/>
              <w:left w:val="nil"/>
              <w:bottom w:val="single" w:sz="4" w:space="0" w:color="auto"/>
              <w:right w:val="single" w:sz="4" w:space="0" w:color="auto"/>
            </w:tcBorders>
            <w:shd w:val="clear" w:color="auto" w:fill="auto"/>
            <w:noWrap/>
            <w:vAlign w:val="center"/>
            <w:hideMark/>
          </w:tcPr>
          <w:p w14:paraId="2C6CFEC1"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6C760090" w14:textId="77777777" w:rsidR="00FE6B9F" w:rsidRPr="00FE6B9F" w:rsidRDefault="00FE6B9F" w:rsidP="00FE6B9F">
            <w:pPr>
              <w:spacing w:line="240" w:lineRule="auto"/>
              <w:jc w:val="right"/>
              <w:rPr>
                <w:sz w:val="12"/>
                <w:szCs w:val="12"/>
              </w:rPr>
            </w:pPr>
            <w:r w:rsidRPr="00FE6B9F">
              <w:rPr>
                <w:sz w:val="12"/>
                <w:szCs w:val="12"/>
              </w:rPr>
              <w:t>97,3</w:t>
            </w:r>
          </w:p>
        </w:tc>
      </w:tr>
      <w:tr w:rsidR="00FE6B9F" w:rsidRPr="00FE6B9F" w14:paraId="5588398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94343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A4384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0309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5251C87" w14:textId="77777777" w:rsidR="00FE6B9F" w:rsidRPr="00FE6B9F" w:rsidRDefault="00FE6B9F" w:rsidP="00FE6B9F">
            <w:pPr>
              <w:spacing w:line="240" w:lineRule="auto"/>
              <w:jc w:val="right"/>
              <w:rPr>
                <w:sz w:val="12"/>
                <w:szCs w:val="12"/>
              </w:rPr>
            </w:pPr>
            <w:r w:rsidRPr="00FE6B9F">
              <w:rPr>
                <w:sz w:val="12"/>
                <w:szCs w:val="12"/>
              </w:rPr>
              <w:t>128 005</w:t>
            </w:r>
          </w:p>
        </w:tc>
        <w:tc>
          <w:tcPr>
            <w:tcW w:w="630" w:type="pct"/>
            <w:tcBorders>
              <w:top w:val="nil"/>
              <w:left w:val="nil"/>
              <w:bottom w:val="single" w:sz="4" w:space="0" w:color="auto"/>
              <w:right w:val="single" w:sz="4" w:space="0" w:color="auto"/>
            </w:tcBorders>
            <w:shd w:val="clear" w:color="auto" w:fill="auto"/>
            <w:noWrap/>
            <w:vAlign w:val="center"/>
            <w:hideMark/>
          </w:tcPr>
          <w:p w14:paraId="4BC42169"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3E42A617" w14:textId="77777777" w:rsidR="00FE6B9F" w:rsidRPr="00FE6B9F" w:rsidRDefault="00FE6B9F" w:rsidP="00FE6B9F">
            <w:pPr>
              <w:spacing w:line="240" w:lineRule="auto"/>
              <w:jc w:val="right"/>
              <w:rPr>
                <w:sz w:val="12"/>
                <w:szCs w:val="12"/>
              </w:rPr>
            </w:pPr>
            <w:r w:rsidRPr="00FE6B9F">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1DEA9E3E" w14:textId="77777777" w:rsidR="00FE6B9F" w:rsidRPr="00FE6B9F" w:rsidRDefault="00FE6B9F" w:rsidP="00FE6B9F">
            <w:pPr>
              <w:spacing w:line="240" w:lineRule="auto"/>
              <w:jc w:val="right"/>
              <w:rPr>
                <w:sz w:val="12"/>
                <w:szCs w:val="12"/>
              </w:rPr>
            </w:pPr>
            <w:r w:rsidRPr="00FE6B9F">
              <w:rPr>
                <w:sz w:val="12"/>
                <w:szCs w:val="12"/>
              </w:rPr>
              <w:t>128 005</w:t>
            </w:r>
          </w:p>
        </w:tc>
        <w:tc>
          <w:tcPr>
            <w:tcW w:w="629" w:type="pct"/>
            <w:tcBorders>
              <w:top w:val="nil"/>
              <w:left w:val="nil"/>
              <w:bottom w:val="single" w:sz="4" w:space="0" w:color="auto"/>
              <w:right w:val="single" w:sz="4" w:space="0" w:color="auto"/>
            </w:tcBorders>
            <w:shd w:val="clear" w:color="auto" w:fill="auto"/>
            <w:noWrap/>
            <w:vAlign w:val="center"/>
            <w:hideMark/>
          </w:tcPr>
          <w:p w14:paraId="4CC57ADA"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4F06DE3A" w14:textId="77777777" w:rsidR="00FE6B9F" w:rsidRPr="00FE6B9F" w:rsidRDefault="00FE6B9F" w:rsidP="00FE6B9F">
            <w:pPr>
              <w:spacing w:line="240" w:lineRule="auto"/>
              <w:jc w:val="right"/>
              <w:rPr>
                <w:sz w:val="12"/>
                <w:szCs w:val="12"/>
              </w:rPr>
            </w:pPr>
            <w:r w:rsidRPr="00FE6B9F">
              <w:rPr>
                <w:sz w:val="12"/>
                <w:szCs w:val="12"/>
              </w:rPr>
              <w:t>97,3</w:t>
            </w:r>
          </w:p>
        </w:tc>
      </w:tr>
      <w:tr w:rsidR="00FE6B9F" w:rsidRPr="00FE6B9F" w14:paraId="6D55811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13BD7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578A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5F3F7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412BB5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AA66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C70C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BEC5A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BB259B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28691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AA9CF6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46E78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C6C6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48514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63467F" w14:textId="77777777" w:rsidR="00FE6B9F" w:rsidRPr="00FE6B9F" w:rsidRDefault="00FE6B9F" w:rsidP="00FE6B9F">
            <w:pPr>
              <w:spacing w:line="240" w:lineRule="auto"/>
              <w:jc w:val="right"/>
              <w:rPr>
                <w:sz w:val="12"/>
                <w:szCs w:val="12"/>
              </w:rPr>
            </w:pPr>
            <w:r w:rsidRPr="00FE6B9F">
              <w:rPr>
                <w:sz w:val="12"/>
                <w:szCs w:val="12"/>
              </w:rPr>
              <w:t>128 005</w:t>
            </w:r>
          </w:p>
        </w:tc>
        <w:tc>
          <w:tcPr>
            <w:tcW w:w="630" w:type="pct"/>
            <w:tcBorders>
              <w:top w:val="nil"/>
              <w:left w:val="nil"/>
              <w:bottom w:val="single" w:sz="4" w:space="0" w:color="auto"/>
              <w:right w:val="single" w:sz="4" w:space="0" w:color="auto"/>
            </w:tcBorders>
            <w:shd w:val="clear" w:color="auto" w:fill="auto"/>
            <w:noWrap/>
            <w:vAlign w:val="center"/>
            <w:hideMark/>
          </w:tcPr>
          <w:p w14:paraId="0E943BF9"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67CD7E05" w14:textId="77777777" w:rsidR="00FE6B9F" w:rsidRPr="00FE6B9F" w:rsidRDefault="00FE6B9F" w:rsidP="00FE6B9F">
            <w:pPr>
              <w:spacing w:line="240" w:lineRule="auto"/>
              <w:jc w:val="right"/>
              <w:rPr>
                <w:sz w:val="12"/>
                <w:szCs w:val="12"/>
              </w:rPr>
            </w:pPr>
            <w:r w:rsidRPr="00FE6B9F">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5168795B" w14:textId="77777777" w:rsidR="00FE6B9F" w:rsidRPr="00FE6B9F" w:rsidRDefault="00FE6B9F" w:rsidP="00FE6B9F">
            <w:pPr>
              <w:spacing w:line="240" w:lineRule="auto"/>
              <w:jc w:val="right"/>
              <w:rPr>
                <w:sz w:val="12"/>
                <w:szCs w:val="12"/>
              </w:rPr>
            </w:pPr>
            <w:r w:rsidRPr="00FE6B9F">
              <w:rPr>
                <w:sz w:val="12"/>
                <w:szCs w:val="12"/>
              </w:rPr>
              <w:t>128 005</w:t>
            </w:r>
          </w:p>
        </w:tc>
        <w:tc>
          <w:tcPr>
            <w:tcW w:w="629" w:type="pct"/>
            <w:tcBorders>
              <w:top w:val="nil"/>
              <w:left w:val="nil"/>
              <w:bottom w:val="single" w:sz="4" w:space="0" w:color="auto"/>
              <w:right w:val="single" w:sz="4" w:space="0" w:color="auto"/>
            </w:tcBorders>
            <w:shd w:val="clear" w:color="auto" w:fill="auto"/>
            <w:noWrap/>
            <w:vAlign w:val="center"/>
            <w:hideMark/>
          </w:tcPr>
          <w:p w14:paraId="30047558" w14:textId="77777777" w:rsidR="00FE6B9F" w:rsidRPr="00FE6B9F" w:rsidRDefault="00FE6B9F" w:rsidP="00FE6B9F">
            <w:pPr>
              <w:spacing w:line="240" w:lineRule="auto"/>
              <w:jc w:val="right"/>
              <w:rPr>
                <w:sz w:val="12"/>
                <w:szCs w:val="12"/>
              </w:rPr>
            </w:pPr>
            <w:r w:rsidRPr="00FE6B9F">
              <w:rPr>
                <w:sz w:val="12"/>
                <w:szCs w:val="12"/>
              </w:rPr>
              <w:t>124 558,23</w:t>
            </w:r>
          </w:p>
        </w:tc>
        <w:tc>
          <w:tcPr>
            <w:tcW w:w="478" w:type="pct"/>
            <w:tcBorders>
              <w:top w:val="nil"/>
              <w:left w:val="nil"/>
              <w:bottom w:val="single" w:sz="4" w:space="0" w:color="auto"/>
              <w:right w:val="single" w:sz="4" w:space="0" w:color="auto"/>
            </w:tcBorders>
            <w:shd w:val="clear" w:color="auto" w:fill="auto"/>
            <w:noWrap/>
            <w:vAlign w:val="center"/>
            <w:hideMark/>
          </w:tcPr>
          <w:p w14:paraId="36169047" w14:textId="77777777" w:rsidR="00FE6B9F" w:rsidRPr="00FE6B9F" w:rsidRDefault="00FE6B9F" w:rsidP="00FE6B9F">
            <w:pPr>
              <w:spacing w:line="240" w:lineRule="auto"/>
              <w:jc w:val="right"/>
              <w:rPr>
                <w:sz w:val="12"/>
                <w:szCs w:val="12"/>
              </w:rPr>
            </w:pPr>
            <w:r w:rsidRPr="00FE6B9F">
              <w:rPr>
                <w:sz w:val="12"/>
                <w:szCs w:val="12"/>
              </w:rPr>
              <w:t>97,3</w:t>
            </w:r>
          </w:p>
        </w:tc>
      </w:tr>
      <w:tr w:rsidR="00FE6B9F" w:rsidRPr="00FE6B9F" w14:paraId="58896D5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878E6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6F887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D254B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086EB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8AFBA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410F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6C173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4C395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45D85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B7547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34F75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011EF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EC91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A44865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E37AE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EF811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38CCD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F171A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5C305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C98459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314C4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4805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54FBE"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BA0F3C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B6002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FA0B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36800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CDB433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DB22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1A8B8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3111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A2973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8FCAF5"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769F8C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92FE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305DD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8C79D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12AEF3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70C9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2F296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681E0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5A84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641B3"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9B364E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34CA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0FC4B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FA36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1FBA32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EB8C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F20CD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B97D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4D960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828DB3"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B82D41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1005F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1E62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A7C8C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CD526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DE2AE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D27C1D"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87FB6D3" w14:textId="77777777" w:rsidR="00FE6B9F" w:rsidRPr="00FE6B9F" w:rsidRDefault="00FE6B9F" w:rsidP="00FE6B9F">
            <w:pPr>
              <w:spacing w:line="240" w:lineRule="auto"/>
              <w:jc w:val="center"/>
              <w:rPr>
                <w:b/>
                <w:bCs/>
                <w:sz w:val="12"/>
                <w:szCs w:val="12"/>
              </w:rPr>
            </w:pPr>
            <w:r w:rsidRPr="00FE6B9F">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4695870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16B0C15" w14:textId="77777777" w:rsidR="00FE6B9F" w:rsidRPr="00FE6B9F" w:rsidRDefault="00FE6B9F" w:rsidP="00FE6B9F">
            <w:pPr>
              <w:spacing w:line="240" w:lineRule="auto"/>
              <w:rPr>
                <w:b/>
                <w:bCs/>
                <w:sz w:val="12"/>
                <w:szCs w:val="12"/>
              </w:rPr>
            </w:pPr>
            <w:r w:rsidRPr="00FE6B9F">
              <w:rPr>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14:paraId="32BB8654" w14:textId="77777777" w:rsidR="00FE6B9F" w:rsidRPr="00FE6B9F" w:rsidRDefault="00FE6B9F" w:rsidP="00FE6B9F">
            <w:pPr>
              <w:spacing w:line="240" w:lineRule="auto"/>
              <w:jc w:val="right"/>
              <w:rPr>
                <w:b/>
                <w:bCs/>
                <w:sz w:val="12"/>
                <w:szCs w:val="12"/>
              </w:rPr>
            </w:pPr>
            <w:r w:rsidRPr="00FE6B9F">
              <w:rPr>
                <w:b/>
                <w:bCs/>
                <w:sz w:val="12"/>
                <w:szCs w:val="12"/>
              </w:rPr>
              <w:t>9 382 289</w:t>
            </w:r>
          </w:p>
        </w:tc>
        <w:tc>
          <w:tcPr>
            <w:tcW w:w="630" w:type="pct"/>
            <w:tcBorders>
              <w:top w:val="nil"/>
              <w:left w:val="nil"/>
              <w:bottom w:val="single" w:sz="4" w:space="0" w:color="auto"/>
              <w:right w:val="single" w:sz="4" w:space="0" w:color="auto"/>
            </w:tcBorders>
            <w:shd w:val="clear" w:color="000000" w:fill="D5E3F2"/>
            <w:vAlign w:val="center"/>
            <w:hideMark/>
          </w:tcPr>
          <w:p w14:paraId="5F1D125D" w14:textId="77777777" w:rsidR="00FE6B9F" w:rsidRPr="00FE6B9F" w:rsidRDefault="00FE6B9F" w:rsidP="00FE6B9F">
            <w:pPr>
              <w:spacing w:line="240" w:lineRule="auto"/>
              <w:jc w:val="right"/>
              <w:rPr>
                <w:b/>
                <w:bCs/>
                <w:sz w:val="12"/>
                <w:szCs w:val="12"/>
              </w:rPr>
            </w:pPr>
            <w:r w:rsidRPr="00FE6B9F">
              <w:rPr>
                <w:b/>
                <w:bCs/>
                <w:sz w:val="12"/>
                <w:szCs w:val="12"/>
              </w:rPr>
              <w:t>9 201 921,73</w:t>
            </w:r>
          </w:p>
        </w:tc>
        <w:tc>
          <w:tcPr>
            <w:tcW w:w="478" w:type="pct"/>
            <w:tcBorders>
              <w:top w:val="nil"/>
              <w:left w:val="nil"/>
              <w:bottom w:val="single" w:sz="4" w:space="0" w:color="auto"/>
              <w:right w:val="single" w:sz="4" w:space="0" w:color="auto"/>
            </w:tcBorders>
            <w:shd w:val="clear" w:color="000000" w:fill="D5E3F2"/>
            <w:vAlign w:val="center"/>
            <w:hideMark/>
          </w:tcPr>
          <w:p w14:paraId="79566F6B" w14:textId="77777777" w:rsidR="00FE6B9F" w:rsidRPr="00FE6B9F" w:rsidRDefault="00FE6B9F" w:rsidP="00FE6B9F">
            <w:pPr>
              <w:spacing w:line="240" w:lineRule="auto"/>
              <w:jc w:val="right"/>
              <w:rPr>
                <w:b/>
                <w:bCs/>
                <w:sz w:val="12"/>
                <w:szCs w:val="12"/>
              </w:rPr>
            </w:pPr>
            <w:r w:rsidRPr="00FE6B9F">
              <w:rPr>
                <w:b/>
                <w:bCs/>
                <w:sz w:val="12"/>
                <w:szCs w:val="12"/>
              </w:rPr>
              <w:t>98,1</w:t>
            </w:r>
          </w:p>
        </w:tc>
        <w:tc>
          <w:tcPr>
            <w:tcW w:w="536" w:type="pct"/>
            <w:tcBorders>
              <w:top w:val="nil"/>
              <w:left w:val="nil"/>
              <w:bottom w:val="single" w:sz="4" w:space="0" w:color="auto"/>
              <w:right w:val="single" w:sz="4" w:space="0" w:color="auto"/>
            </w:tcBorders>
            <w:shd w:val="clear" w:color="000000" w:fill="D5E3F2"/>
            <w:vAlign w:val="center"/>
            <w:hideMark/>
          </w:tcPr>
          <w:p w14:paraId="03FD62D2" w14:textId="77777777" w:rsidR="00FE6B9F" w:rsidRPr="00FE6B9F" w:rsidRDefault="00FE6B9F" w:rsidP="00FE6B9F">
            <w:pPr>
              <w:spacing w:line="240" w:lineRule="auto"/>
              <w:jc w:val="right"/>
              <w:rPr>
                <w:b/>
                <w:bCs/>
                <w:sz w:val="12"/>
                <w:szCs w:val="12"/>
              </w:rPr>
            </w:pPr>
            <w:r w:rsidRPr="00FE6B9F">
              <w:rPr>
                <w:b/>
                <w:bCs/>
                <w:sz w:val="12"/>
                <w:szCs w:val="12"/>
              </w:rPr>
              <w:t>9 382 289</w:t>
            </w:r>
          </w:p>
        </w:tc>
        <w:tc>
          <w:tcPr>
            <w:tcW w:w="629" w:type="pct"/>
            <w:tcBorders>
              <w:top w:val="nil"/>
              <w:left w:val="nil"/>
              <w:bottom w:val="single" w:sz="4" w:space="0" w:color="auto"/>
              <w:right w:val="single" w:sz="4" w:space="0" w:color="auto"/>
            </w:tcBorders>
            <w:shd w:val="clear" w:color="000000" w:fill="D5E3F2"/>
            <w:vAlign w:val="center"/>
            <w:hideMark/>
          </w:tcPr>
          <w:p w14:paraId="2AC4CB03" w14:textId="77777777" w:rsidR="00FE6B9F" w:rsidRPr="00FE6B9F" w:rsidRDefault="00FE6B9F" w:rsidP="00FE6B9F">
            <w:pPr>
              <w:spacing w:line="240" w:lineRule="auto"/>
              <w:jc w:val="right"/>
              <w:rPr>
                <w:b/>
                <w:bCs/>
                <w:sz w:val="12"/>
                <w:szCs w:val="12"/>
              </w:rPr>
            </w:pPr>
            <w:r w:rsidRPr="00FE6B9F">
              <w:rPr>
                <w:b/>
                <w:bCs/>
                <w:sz w:val="12"/>
                <w:szCs w:val="12"/>
              </w:rPr>
              <w:t>9 201 921,73</w:t>
            </w:r>
          </w:p>
        </w:tc>
        <w:tc>
          <w:tcPr>
            <w:tcW w:w="478" w:type="pct"/>
            <w:tcBorders>
              <w:top w:val="nil"/>
              <w:left w:val="nil"/>
              <w:bottom w:val="single" w:sz="4" w:space="0" w:color="auto"/>
              <w:right w:val="single" w:sz="4" w:space="0" w:color="auto"/>
            </w:tcBorders>
            <w:shd w:val="clear" w:color="000000" w:fill="D5E3F2"/>
            <w:vAlign w:val="center"/>
            <w:hideMark/>
          </w:tcPr>
          <w:p w14:paraId="5AACF8D2" w14:textId="77777777" w:rsidR="00FE6B9F" w:rsidRPr="00FE6B9F" w:rsidRDefault="00FE6B9F" w:rsidP="00FE6B9F">
            <w:pPr>
              <w:spacing w:line="240" w:lineRule="auto"/>
              <w:jc w:val="right"/>
              <w:rPr>
                <w:b/>
                <w:bCs/>
                <w:sz w:val="12"/>
                <w:szCs w:val="12"/>
              </w:rPr>
            </w:pPr>
            <w:r w:rsidRPr="00FE6B9F">
              <w:rPr>
                <w:b/>
                <w:bCs/>
                <w:sz w:val="12"/>
                <w:szCs w:val="12"/>
              </w:rPr>
              <w:t>98,1</w:t>
            </w:r>
          </w:p>
        </w:tc>
      </w:tr>
      <w:tr w:rsidR="00FE6B9F" w:rsidRPr="00FE6B9F" w14:paraId="18FD835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F0269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06838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F146FB"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03D0312" w14:textId="77777777" w:rsidR="00FE6B9F" w:rsidRPr="00FE6B9F" w:rsidRDefault="00FE6B9F" w:rsidP="00FE6B9F">
            <w:pPr>
              <w:spacing w:line="240" w:lineRule="auto"/>
              <w:jc w:val="right"/>
              <w:rPr>
                <w:sz w:val="12"/>
                <w:szCs w:val="12"/>
              </w:rPr>
            </w:pPr>
            <w:r w:rsidRPr="00FE6B9F">
              <w:rPr>
                <w:sz w:val="12"/>
                <w:szCs w:val="12"/>
              </w:rPr>
              <w:t>2 538 800</w:t>
            </w:r>
          </w:p>
        </w:tc>
        <w:tc>
          <w:tcPr>
            <w:tcW w:w="630" w:type="pct"/>
            <w:tcBorders>
              <w:top w:val="nil"/>
              <w:left w:val="nil"/>
              <w:bottom w:val="single" w:sz="4" w:space="0" w:color="auto"/>
              <w:right w:val="single" w:sz="4" w:space="0" w:color="auto"/>
            </w:tcBorders>
            <w:shd w:val="clear" w:color="auto" w:fill="auto"/>
            <w:noWrap/>
            <w:vAlign w:val="center"/>
            <w:hideMark/>
          </w:tcPr>
          <w:p w14:paraId="4FABA088"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063A56D4" w14:textId="77777777" w:rsidR="00FE6B9F" w:rsidRPr="00FE6B9F" w:rsidRDefault="00FE6B9F" w:rsidP="00FE6B9F">
            <w:pPr>
              <w:spacing w:line="240" w:lineRule="auto"/>
              <w:jc w:val="right"/>
              <w:rPr>
                <w:sz w:val="12"/>
                <w:szCs w:val="12"/>
              </w:rPr>
            </w:pPr>
            <w:r w:rsidRPr="00FE6B9F">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0721B931" w14:textId="77777777" w:rsidR="00FE6B9F" w:rsidRPr="00FE6B9F" w:rsidRDefault="00FE6B9F" w:rsidP="00FE6B9F">
            <w:pPr>
              <w:spacing w:line="240" w:lineRule="auto"/>
              <w:jc w:val="right"/>
              <w:rPr>
                <w:sz w:val="12"/>
                <w:szCs w:val="12"/>
              </w:rPr>
            </w:pPr>
            <w:r w:rsidRPr="00FE6B9F">
              <w:rPr>
                <w:sz w:val="12"/>
                <w:szCs w:val="12"/>
              </w:rPr>
              <w:t>2 538 800</w:t>
            </w:r>
          </w:p>
        </w:tc>
        <w:tc>
          <w:tcPr>
            <w:tcW w:w="629" w:type="pct"/>
            <w:tcBorders>
              <w:top w:val="nil"/>
              <w:left w:val="nil"/>
              <w:bottom w:val="single" w:sz="4" w:space="0" w:color="auto"/>
              <w:right w:val="single" w:sz="4" w:space="0" w:color="auto"/>
            </w:tcBorders>
            <w:shd w:val="clear" w:color="auto" w:fill="auto"/>
            <w:noWrap/>
            <w:vAlign w:val="center"/>
            <w:hideMark/>
          </w:tcPr>
          <w:p w14:paraId="33CA4CCA"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72F0BFDD" w14:textId="77777777" w:rsidR="00FE6B9F" w:rsidRPr="00FE6B9F" w:rsidRDefault="00FE6B9F" w:rsidP="00FE6B9F">
            <w:pPr>
              <w:spacing w:line="240" w:lineRule="auto"/>
              <w:jc w:val="right"/>
              <w:rPr>
                <w:sz w:val="12"/>
                <w:szCs w:val="12"/>
              </w:rPr>
            </w:pPr>
            <w:r w:rsidRPr="00FE6B9F">
              <w:rPr>
                <w:sz w:val="12"/>
                <w:szCs w:val="12"/>
              </w:rPr>
              <w:t>94,5</w:t>
            </w:r>
          </w:p>
        </w:tc>
      </w:tr>
      <w:tr w:rsidR="00FE6B9F" w:rsidRPr="00FE6B9F" w14:paraId="3C6A398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546D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9BD8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5401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239590C" w14:textId="77777777" w:rsidR="00FE6B9F" w:rsidRPr="00FE6B9F" w:rsidRDefault="00FE6B9F" w:rsidP="00FE6B9F">
            <w:pPr>
              <w:spacing w:line="240" w:lineRule="auto"/>
              <w:jc w:val="right"/>
              <w:rPr>
                <w:sz w:val="12"/>
                <w:szCs w:val="12"/>
              </w:rPr>
            </w:pPr>
            <w:r w:rsidRPr="00FE6B9F">
              <w:rPr>
                <w:sz w:val="12"/>
                <w:szCs w:val="12"/>
              </w:rPr>
              <w:t>2 538 800</w:t>
            </w:r>
          </w:p>
        </w:tc>
        <w:tc>
          <w:tcPr>
            <w:tcW w:w="630" w:type="pct"/>
            <w:tcBorders>
              <w:top w:val="nil"/>
              <w:left w:val="nil"/>
              <w:bottom w:val="single" w:sz="4" w:space="0" w:color="auto"/>
              <w:right w:val="single" w:sz="4" w:space="0" w:color="auto"/>
            </w:tcBorders>
            <w:shd w:val="clear" w:color="auto" w:fill="auto"/>
            <w:noWrap/>
            <w:vAlign w:val="center"/>
            <w:hideMark/>
          </w:tcPr>
          <w:p w14:paraId="7D1A0A41"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6B086B34" w14:textId="77777777" w:rsidR="00FE6B9F" w:rsidRPr="00FE6B9F" w:rsidRDefault="00FE6B9F" w:rsidP="00FE6B9F">
            <w:pPr>
              <w:spacing w:line="240" w:lineRule="auto"/>
              <w:jc w:val="right"/>
              <w:rPr>
                <w:sz w:val="12"/>
                <w:szCs w:val="12"/>
              </w:rPr>
            </w:pPr>
            <w:r w:rsidRPr="00FE6B9F">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3D059304" w14:textId="77777777" w:rsidR="00FE6B9F" w:rsidRPr="00FE6B9F" w:rsidRDefault="00FE6B9F" w:rsidP="00FE6B9F">
            <w:pPr>
              <w:spacing w:line="240" w:lineRule="auto"/>
              <w:jc w:val="right"/>
              <w:rPr>
                <w:sz w:val="12"/>
                <w:szCs w:val="12"/>
              </w:rPr>
            </w:pPr>
            <w:r w:rsidRPr="00FE6B9F">
              <w:rPr>
                <w:sz w:val="12"/>
                <w:szCs w:val="12"/>
              </w:rPr>
              <w:t>2 538 800</w:t>
            </w:r>
          </w:p>
        </w:tc>
        <w:tc>
          <w:tcPr>
            <w:tcW w:w="629" w:type="pct"/>
            <w:tcBorders>
              <w:top w:val="nil"/>
              <w:left w:val="nil"/>
              <w:bottom w:val="single" w:sz="4" w:space="0" w:color="auto"/>
              <w:right w:val="single" w:sz="4" w:space="0" w:color="auto"/>
            </w:tcBorders>
            <w:shd w:val="clear" w:color="auto" w:fill="auto"/>
            <w:noWrap/>
            <w:vAlign w:val="center"/>
            <w:hideMark/>
          </w:tcPr>
          <w:p w14:paraId="19E5D44D"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210E4B44" w14:textId="77777777" w:rsidR="00FE6B9F" w:rsidRPr="00FE6B9F" w:rsidRDefault="00FE6B9F" w:rsidP="00FE6B9F">
            <w:pPr>
              <w:spacing w:line="240" w:lineRule="auto"/>
              <w:jc w:val="right"/>
              <w:rPr>
                <w:sz w:val="12"/>
                <w:szCs w:val="12"/>
              </w:rPr>
            </w:pPr>
            <w:r w:rsidRPr="00FE6B9F">
              <w:rPr>
                <w:sz w:val="12"/>
                <w:szCs w:val="12"/>
              </w:rPr>
              <w:t>94,5</w:t>
            </w:r>
          </w:p>
        </w:tc>
      </w:tr>
      <w:tr w:rsidR="00FE6B9F" w:rsidRPr="00FE6B9F" w14:paraId="130C417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2D06D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6C65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7B37E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B1D3D3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C230C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665A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05F72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6E7845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CBAF2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F4A74C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375BB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C5BF1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409FC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13DBD7A" w14:textId="77777777" w:rsidR="00FE6B9F" w:rsidRPr="00FE6B9F" w:rsidRDefault="00FE6B9F" w:rsidP="00FE6B9F">
            <w:pPr>
              <w:spacing w:line="240" w:lineRule="auto"/>
              <w:jc w:val="right"/>
              <w:rPr>
                <w:sz w:val="12"/>
                <w:szCs w:val="12"/>
              </w:rPr>
            </w:pPr>
            <w:r w:rsidRPr="00FE6B9F">
              <w:rPr>
                <w:sz w:val="12"/>
                <w:szCs w:val="12"/>
              </w:rPr>
              <w:t>2 538 800</w:t>
            </w:r>
          </w:p>
        </w:tc>
        <w:tc>
          <w:tcPr>
            <w:tcW w:w="630" w:type="pct"/>
            <w:tcBorders>
              <w:top w:val="nil"/>
              <w:left w:val="nil"/>
              <w:bottom w:val="single" w:sz="4" w:space="0" w:color="auto"/>
              <w:right w:val="single" w:sz="4" w:space="0" w:color="auto"/>
            </w:tcBorders>
            <w:shd w:val="clear" w:color="auto" w:fill="auto"/>
            <w:noWrap/>
            <w:vAlign w:val="center"/>
            <w:hideMark/>
          </w:tcPr>
          <w:p w14:paraId="789ACFA7"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661D2DCE" w14:textId="77777777" w:rsidR="00FE6B9F" w:rsidRPr="00FE6B9F" w:rsidRDefault="00FE6B9F" w:rsidP="00FE6B9F">
            <w:pPr>
              <w:spacing w:line="240" w:lineRule="auto"/>
              <w:jc w:val="right"/>
              <w:rPr>
                <w:sz w:val="12"/>
                <w:szCs w:val="12"/>
              </w:rPr>
            </w:pPr>
            <w:r w:rsidRPr="00FE6B9F">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087326A9" w14:textId="77777777" w:rsidR="00FE6B9F" w:rsidRPr="00FE6B9F" w:rsidRDefault="00FE6B9F" w:rsidP="00FE6B9F">
            <w:pPr>
              <w:spacing w:line="240" w:lineRule="auto"/>
              <w:jc w:val="right"/>
              <w:rPr>
                <w:sz w:val="12"/>
                <w:szCs w:val="12"/>
              </w:rPr>
            </w:pPr>
            <w:r w:rsidRPr="00FE6B9F">
              <w:rPr>
                <w:sz w:val="12"/>
                <w:szCs w:val="12"/>
              </w:rPr>
              <w:t>2 538 800</w:t>
            </w:r>
          </w:p>
        </w:tc>
        <w:tc>
          <w:tcPr>
            <w:tcW w:w="629" w:type="pct"/>
            <w:tcBorders>
              <w:top w:val="nil"/>
              <w:left w:val="nil"/>
              <w:bottom w:val="single" w:sz="4" w:space="0" w:color="auto"/>
              <w:right w:val="single" w:sz="4" w:space="0" w:color="auto"/>
            </w:tcBorders>
            <w:shd w:val="clear" w:color="auto" w:fill="auto"/>
            <w:noWrap/>
            <w:vAlign w:val="center"/>
            <w:hideMark/>
          </w:tcPr>
          <w:p w14:paraId="449EC74F" w14:textId="77777777" w:rsidR="00FE6B9F" w:rsidRPr="00FE6B9F" w:rsidRDefault="00FE6B9F" w:rsidP="00FE6B9F">
            <w:pPr>
              <w:spacing w:line="240" w:lineRule="auto"/>
              <w:jc w:val="right"/>
              <w:rPr>
                <w:sz w:val="12"/>
                <w:szCs w:val="12"/>
              </w:rPr>
            </w:pPr>
            <w:r w:rsidRPr="00FE6B9F">
              <w:rPr>
                <w:sz w:val="12"/>
                <w:szCs w:val="12"/>
              </w:rPr>
              <w:t>2 399 274,45</w:t>
            </w:r>
          </w:p>
        </w:tc>
        <w:tc>
          <w:tcPr>
            <w:tcW w:w="478" w:type="pct"/>
            <w:tcBorders>
              <w:top w:val="nil"/>
              <w:left w:val="nil"/>
              <w:bottom w:val="single" w:sz="4" w:space="0" w:color="auto"/>
              <w:right w:val="single" w:sz="4" w:space="0" w:color="auto"/>
            </w:tcBorders>
            <w:shd w:val="clear" w:color="auto" w:fill="auto"/>
            <w:noWrap/>
            <w:vAlign w:val="center"/>
            <w:hideMark/>
          </w:tcPr>
          <w:p w14:paraId="1A50F818" w14:textId="77777777" w:rsidR="00FE6B9F" w:rsidRPr="00FE6B9F" w:rsidRDefault="00FE6B9F" w:rsidP="00FE6B9F">
            <w:pPr>
              <w:spacing w:line="240" w:lineRule="auto"/>
              <w:jc w:val="right"/>
              <w:rPr>
                <w:sz w:val="12"/>
                <w:szCs w:val="12"/>
              </w:rPr>
            </w:pPr>
            <w:r w:rsidRPr="00FE6B9F">
              <w:rPr>
                <w:sz w:val="12"/>
                <w:szCs w:val="12"/>
              </w:rPr>
              <w:t>94,5</w:t>
            </w:r>
          </w:p>
        </w:tc>
      </w:tr>
      <w:tr w:rsidR="00FE6B9F" w:rsidRPr="00FE6B9F" w14:paraId="7245AFB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DE74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D8B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FF7D6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7A2611"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3319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635343"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7E1B8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BF2593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47627"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78DAD2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7257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A0D00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58D52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1F5759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CB51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ACE72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2D07A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A8A8F5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AAE7D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F027E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39716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C0AFB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22193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2EE22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68CF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BC72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945666"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6C34D1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2250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AABF84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D528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1473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95D5B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93465D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3777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7BF1D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8BEF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C39E2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96A7B0"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BDD19C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FD65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AEA3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CAA034"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F70E21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ED8E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437FC"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14BA7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A42C4C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847DD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410B5D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33557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63870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4029F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964CC8" w14:textId="77777777" w:rsidR="00FE6B9F" w:rsidRPr="00FE6B9F" w:rsidRDefault="00FE6B9F" w:rsidP="00FE6B9F">
            <w:pPr>
              <w:spacing w:line="240" w:lineRule="auto"/>
              <w:jc w:val="right"/>
              <w:rPr>
                <w:sz w:val="12"/>
                <w:szCs w:val="12"/>
              </w:rPr>
            </w:pPr>
            <w:r w:rsidRPr="00FE6B9F">
              <w:rPr>
                <w:sz w:val="12"/>
                <w:szCs w:val="12"/>
              </w:rPr>
              <w:t>6 843 489</w:t>
            </w:r>
          </w:p>
        </w:tc>
        <w:tc>
          <w:tcPr>
            <w:tcW w:w="630" w:type="pct"/>
            <w:tcBorders>
              <w:top w:val="nil"/>
              <w:left w:val="nil"/>
              <w:bottom w:val="single" w:sz="4" w:space="0" w:color="auto"/>
              <w:right w:val="single" w:sz="4" w:space="0" w:color="auto"/>
            </w:tcBorders>
            <w:shd w:val="clear" w:color="auto" w:fill="auto"/>
            <w:noWrap/>
            <w:vAlign w:val="center"/>
            <w:hideMark/>
          </w:tcPr>
          <w:p w14:paraId="3E0C7803" w14:textId="77777777" w:rsidR="00FE6B9F" w:rsidRPr="00FE6B9F" w:rsidRDefault="00FE6B9F" w:rsidP="00FE6B9F">
            <w:pPr>
              <w:spacing w:line="240" w:lineRule="auto"/>
              <w:jc w:val="right"/>
              <w:rPr>
                <w:sz w:val="12"/>
                <w:szCs w:val="12"/>
              </w:rPr>
            </w:pPr>
            <w:r w:rsidRPr="00FE6B9F">
              <w:rPr>
                <w:sz w:val="12"/>
                <w:szCs w:val="12"/>
              </w:rPr>
              <w:t>6 802 647,28</w:t>
            </w:r>
          </w:p>
        </w:tc>
        <w:tc>
          <w:tcPr>
            <w:tcW w:w="478" w:type="pct"/>
            <w:tcBorders>
              <w:top w:val="nil"/>
              <w:left w:val="nil"/>
              <w:bottom w:val="single" w:sz="4" w:space="0" w:color="auto"/>
              <w:right w:val="single" w:sz="4" w:space="0" w:color="auto"/>
            </w:tcBorders>
            <w:shd w:val="clear" w:color="auto" w:fill="auto"/>
            <w:noWrap/>
            <w:vAlign w:val="center"/>
            <w:hideMark/>
          </w:tcPr>
          <w:p w14:paraId="7F64DF61"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BDA99B4" w14:textId="77777777" w:rsidR="00FE6B9F" w:rsidRPr="00FE6B9F" w:rsidRDefault="00FE6B9F" w:rsidP="00FE6B9F">
            <w:pPr>
              <w:spacing w:line="240" w:lineRule="auto"/>
              <w:jc w:val="right"/>
              <w:rPr>
                <w:sz w:val="12"/>
                <w:szCs w:val="12"/>
              </w:rPr>
            </w:pPr>
            <w:r w:rsidRPr="00FE6B9F">
              <w:rPr>
                <w:sz w:val="12"/>
                <w:szCs w:val="12"/>
              </w:rPr>
              <w:t>6 843 489</w:t>
            </w:r>
          </w:p>
        </w:tc>
        <w:tc>
          <w:tcPr>
            <w:tcW w:w="629" w:type="pct"/>
            <w:tcBorders>
              <w:top w:val="nil"/>
              <w:left w:val="nil"/>
              <w:bottom w:val="single" w:sz="4" w:space="0" w:color="auto"/>
              <w:right w:val="single" w:sz="4" w:space="0" w:color="auto"/>
            </w:tcBorders>
            <w:shd w:val="clear" w:color="auto" w:fill="auto"/>
            <w:noWrap/>
            <w:vAlign w:val="center"/>
            <w:hideMark/>
          </w:tcPr>
          <w:p w14:paraId="6C4765D4" w14:textId="77777777" w:rsidR="00FE6B9F" w:rsidRPr="00FE6B9F" w:rsidRDefault="00FE6B9F" w:rsidP="00FE6B9F">
            <w:pPr>
              <w:spacing w:line="240" w:lineRule="auto"/>
              <w:jc w:val="right"/>
              <w:rPr>
                <w:sz w:val="12"/>
                <w:szCs w:val="12"/>
              </w:rPr>
            </w:pPr>
            <w:r w:rsidRPr="00FE6B9F">
              <w:rPr>
                <w:sz w:val="12"/>
                <w:szCs w:val="12"/>
              </w:rPr>
              <w:t>6 802 647,28</w:t>
            </w:r>
          </w:p>
        </w:tc>
        <w:tc>
          <w:tcPr>
            <w:tcW w:w="478" w:type="pct"/>
            <w:tcBorders>
              <w:top w:val="nil"/>
              <w:left w:val="nil"/>
              <w:bottom w:val="single" w:sz="4" w:space="0" w:color="auto"/>
              <w:right w:val="single" w:sz="4" w:space="0" w:color="auto"/>
            </w:tcBorders>
            <w:shd w:val="clear" w:color="auto" w:fill="auto"/>
            <w:noWrap/>
            <w:vAlign w:val="center"/>
            <w:hideMark/>
          </w:tcPr>
          <w:p w14:paraId="0A1A753F"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2E56FFFD"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01D160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E20BD6" w14:textId="77777777" w:rsidR="00FE6B9F" w:rsidRPr="00FE6B9F" w:rsidRDefault="00FE6B9F" w:rsidP="00FE6B9F">
            <w:pPr>
              <w:spacing w:line="240" w:lineRule="auto"/>
              <w:jc w:val="center"/>
              <w:rPr>
                <w:b/>
                <w:bCs/>
                <w:sz w:val="12"/>
                <w:szCs w:val="12"/>
              </w:rPr>
            </w:pPr>
            <w:r w:rsidRPr="00FE6B9F">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58ED0B07" w14:textId="77777777" w:rsidR="00FE6B9F" w:rsidRPr="00FE6B9F" w:rsidRDefault="00FE6B9F" w:rsidP="00FE6B9F">
            <w:pPr>
              <w:spacing w:line="240" w:lineRule="auto"/>
              <w:rPr>
                <w:b/>
                <w:bCs/>
                <w:sz w:val="12"/>
                <w:szCs w:val="12"/>
              </w:rPr>
            </w:pPr>
            <w:r w:rsidRPr="00FE6B9F">
              <w:rPr>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14:paraId="18CCDE31" w14:textId="77777777" w:rsidR="00FE6B9F" w:rsidRPr="00FE6B9F" w:rsidRDefault="00FE6B9F" w:rsidP="00FE6B9F">
            <w:pPr>
              <w:spacing w:line="240" w:lineRule="auto"/>
              <w:jc w:val="right"/>
              <w:rPr>
                <w:b/>
                <w:bCs/>
                <w:sz w:val="12"/>
                <w:szCs w:val="12"/>
              </w:rPr>
            </w:pPr>
            <w:r w:rsidRPr="00FE6B9F">
              <w:rPr>
                <w:b/>
                <w:bCs/>
                <w:sz w:val="12"/>
                <w:szCs w:val="12"/>
              </w:rPr>
              <w:t>164 765</w:t>
            </w:r>
          </w:p>
        </w:tc>
        <w:tc>
          <w:tcPr>
            <w:tcW w:w="630" w:type="pct"/>
            <w:tcBorders>
              <w:top w:val="nil"/>
              <w:left w:val="nil"/>
              <w:bottom w:val="single" w:sz="4" w:space="0" w:color="auto"/>
              <w:right w:val="single" w:sz="4" w:space="0" w:color="auto"/>
            </w:tcBorders>
            <w:shd w:val="clear" w:color="000000" w:fill="FFFDC1"/>
            <w:vAlign w:val="center"/>
            <w:hideMark/>
          </w:tcPr>
          <w:p w14:paraId="0674BEB1" w14:textId="77777777" w:rsidR="00FE6B9F" w:rsidRPr="00FE6B9F" w:rsidRDefault="00FE6B9F" w:rsidP="00FE6B9F">
            <w:pPr>
              <w:spacing w:line="240" w:lineRule="auto"/>
              <w:jc w:val="right"/>
              <w:rPr>
                <w:b/>
                <w:bCs/>
                <w:sz w:val="12"/>
                <w:szCs w:val="12"/>
              </w:rPr>
            </w:pPr>
            <w:r w:rsidRPr="00FE6B9F">
              <w:rPr>
                <w:b/>
                <w:bCs/>
                <w:sz w:val="12"/>
                <w:szCs w:val="12"/>
              </w:rPr>
              <w:t>145 247,44</w:t>
            </w:r>
          </w:p>
        </w:tc>
        <w:tc>
          <w:tcPr>
            <w:tcW w:w="478" w:type="pct"/>
            <w:tcBorders>
              <w:top w:val="nil"/>
              <w:left w:val="nil"/>
              <w:bottom w:val="single" w:sz="4" w:space="0" w:color="auto"/>
              <w:right w:val="single" w:sz="4" w:space="0" w:color="auto"/>
            </w:tcBorders>
            <w:shd w:val="clear" w:color="000000" w:fill="FFFDC1"/>
            <w:vAlign w:val="center"/>
            <w:hideMark/>
          </w:tcPr>
          <w:p w14:paraId="47C44B51" w14:textId="77777777" w:rsidR="00FE6B9F" w:rsidRPr="00FE6B9F" w:rsidRDefault="00FE6B9F" w:rsidP="00FE6B9F">
            <w:pPr>
              <w:spacing w:line="240" w:lineRule="auto"/>
              <w:jc w:val="right"/>
              <w:rPr>
                <w:b/>
                <w:bCs/>
                <w:sz w:val="12"/>
                <w:szCs w:val="12"/>
              </w:rPr>
            </w:pPr>
            <w:r w:rsidRPr="00FE6B9F">
              <w:rPr>
                <w:b/>
                <w:bCs/>
                <w:sz w:val="12"/>
                <w:szCs w:val="12"/>
              </w:rPr>
              <w:t>88,2</w:t>
            </w:r>
          </w:p>
        </w:tc>
        <w:tc>
          <w:tcPr>
            <w:tcW w:w="536" w:type="pct"/>
            <w:tcBorders>
              <w:top w:val="nil"/>
              <w:left w:val="nil"/>
              <w:bottom w:val="single" w:sz="4" w:space="0" w:color="auto"/>
              <w:right w:val="single" w:sz="4" w:space="0" w:color="auto"/>
            </w:tcBorders>
            <w:shd w:val="clear" w:color="000000" w:fill="FFFDC1"/>
            <w:vAlign w:val="center"/>
            <w:hideMark/>
          </w:tcPr>
          <w:p w14:paraId="508A330C" w14:textId="77777777" w:rsidR="00FE6B9F" w:rsidRPr="00FE6B9F" w:rsidRDefault="00FE6B9F" w:rsidP="00FE6B9F">
            <w:pPr>
              <w:spacing w:line="240" w:lineRule="auto"/>
              <w:jc w:val="right"/>
              <w:rPr>
                <w:b/>
                <w:bCs/>
                <w:sz w:val="12"/>
                <w:szCs w:val="12"/>
              </w:rPr>
            </w:pPr>
            <w:r w:rsidRPr="00FE6B9F">
              <w:rPr>
                <w:b/>
                <w:bCs/>
                <w:sz w:val="12"/>
                <w:szCs w:val="12"/>
              </w:rPr>
              <w:t>164 765</w:t>
            </w:r>
          </w:p>
        </w:tc>
        <w:tc>
          <w:tcPr>
            <w:tcW w:w="629" w:type="pct"/>
            <w:tcBorders>
              <w:top w:val="nil"/>
              <w:left w:val="nil"/>
              <w:bottom w:val="single" w:sz="4" w:space="0" w:color="auto"/>
              <w:right w:val="single" w:sz="4" w:space="0" w:color="auto"/>
            </w:tcBorders>
            <w:shd w:val="clear" w:color="000000" w:fill="FFFDC1"/>
            <w:vAlign w:val="center"/>
            <w:hideMark/>
          </w:tcPr>
          <w:p w14:paraId="60D53E48" w14:textId="77777777" w:rsidR="00FE6B9F" w:rsidRPr="00FE6B9F" w:rsidRDefault="00FE6B9F" w:rsidP="00FE6B9F">
            <w:pPr>
              <w:spacing w:line="240" w:lineRule="auto"/>
              <w:jc w:val="right"/>
              <w:rPr>
                <w:b/>
                <w:bCs/>
                <w:sz w:val="12"/>
                <w:szCs w:val="12"/>
              </w:rPr>
            </w:pPr>
            <w:r w:rsidRPr="00FE6B9F">
              <w:rPr>
                <w:b/>
                <w:bCs/>
                <w:sz w:val="12"/>
                <w:szCs w:val="12"/>
              </w:rPr>
              <w:t>145 247,44</w:t>
            </w:r>
          </w:p>
        </w:tc>
        <w:tc>
          <w:tcPr>
            <w:tcW w:w="478" w:type="pct"/>
            <w:tcBorders>
              <w:top w:val="nil"/>
              <w:left w:val="nil"/>
              <w:bottom w:val="single" w:sz="4" w:space="0" w:color="auto"/>
              <w:right w:val="single" w:sz="4" w:space="0" w:color="auto"/>
            </w:tcBorders>
            <w:shd w:val="clear" w:color="000000" w:fill="FFFDC1"/>
            <w:vAlign w:val="center"/>
            <w:hideMark/>
          </w:tcPr>
          <w:p w14:paraId="6FC331B6" w14:textId="77777777" w:rsidR="00FE6B9F" w:rsidRPr="00FE6B9F" w:rsidRDefault="00FE6B9F" w:rsidP="00FE6B9F">
            <w:pPr>
              <w:spacing w:line="240" w:lineRule="auto"/>
              <w:jc w:val="right"/>
              <w:rPr>
                <w:b/>
                <w:bCs/>
                <w:sz w:val="12"/>
                <w:szCs w:val="12"/>
              </w:rPr>
            </w:pPr>
            <w:r w:rsidRPr="00FE6B9F">
              <w:rPr>
                <w:b/>
                <w:bCs/>
                <w:sz w:val="12"/>
                <w:szCs w:val="12"/>
              </w:rPr>
              <w:t>88,2</w:t>
            </w:r>
          </w:p>
        </w:tc>
      </w:tr>
      <w:tr w:rsidR="00FE6B9F" w:rsidRPr="00FE6B9F" w14:paraId="3E7D267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763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B06A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EC41C8"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A455A6" w14:textId="77777777" w:rsidR="00FE6B9F" w:rsidRPr="00FE6B9F" w:rsidRDefault="00FE6B9F" w:rsidP="00FE6B9F">
            <w:pPr>
              <w:spacing w:line="240" w:lineRule="auto"/>
              <w:jc w:val="right"/>
              <w:rPr>
                <w:sz w:val="12"/>
                <w:szCs w:val="12"/>
              </w:rPr>
            </w:pPr>
            <w:r w:rsidRPr="00FE6B9F">
              <w:rPr>
                <w:sz w:val="12"/>
                <w:szCs w:val="12"/>
              </w:rPr>
              <w:t>164 765</w:t>
            </w:r>
          </w:p>
        </w:tc>
        <w:tc>
          <w:tcPr>
            <w:tcW w:w="630" w:type="pct"/>
            <w:tcBorders>
              <w:top w:val="nil"/>
              <w:left w:val="nil"/>
              <w:bottom w:val="single" w:sz="4" w:space="0" w:color="auto"/>
              <w:right w:val="single" w:sz="4" w:space="0" w:color="auto"/>
            </w:tcBorders>
            <w:shd w:val="clear" w:color="auto" w:fill="auto"/>
            <w:noWrap/>
            <w:vAlign w:val="center"/>
            <w:hideMark/>
          </w:tcPr>
          <w:p w14:paraId="3976796D"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111D2650" w14:textId="77777777" w:rsidR="00FE6B9F" w:rsidRPr="00FE6B9F" w:rsidRDefault="00FE6B9F" w:rsidP="00FE6B9F">
            <w:pPr>
              <w:spacing w:line="240" w:lineRule="auto"/>
              <w:jc w:val="right"/>
              <w:rPr>
                <w:sz w:val="12"/>
                <w:szCs w:val="12"/>
              </w:rPr>
            </w:pPr>
            <w:r w:rsidRPr="00FE6B9F">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26538B21" w14:textId="77777777" w:rsidR="00FE6B9F" w:rsidRPr="00FE6B9F" w:rsidRDefault="00FE6B9F" w:rsidP="00FE6B9F">
            <w:pPr>
              <w:spacing w:line="240" w:lineRule="auto"/>
              <w:jc w:val="right"/>
              <w:rPr>
                <w:sz w:val="12"/>
                <w:szCs w:val="12"/>
              </w:rPr>
            </w:pPr>
            <w:r w:rsidRPr="00FE6B9F">
              <w:rPr>
                <w:sz w:val="12"/>
                <w:szCs w:val="12"/>
              </w:rPr>
              <w:t>164 765</w:t>
            </w:r>
          </w:p>
        </w:tc>
        <w:tc>
          <w:tcPr>
            <w:tcW w:w="629" w:type="pct"/>
            <w:tcBorders>
              <w:top w:val="nil"/>
              <w:left w:val="nil"/>
              <w:bottom w:val="single" w:sz="4" w:space="0" w:color="auto"/>
              <w:right w:val="single" w:sz="4" w:space="0" w:color="auto"/>
            </w:tcBorders>
            <w:shd w:val="clear" w:color="auto" w:fill="auto"/>
            <w:noWrap/>
            <w:vAlign w:val="center"/>
            <w:hideMark/>
          </w:tcPr>
          <w:p w14:paraId="6E0D3013"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0AFA46DC" w14:textId="77777777" w:rsidR="00FE6B9F" w:rsidRPr="00FE6B9F" w:rsidRDefault="00FE6B9F" w:rsidP="00FE6B9F">
            <w:pPr>
              <w:spacing w:line="240" w:lineRule="auto"/>
              <w:jc w:val="right"/>
              <w:rPr>
                <w:sz w:val="12"/>
                <w:szCs w:val="12"/>
              </w:rPr>
            </w:pPr>
            <w:r w:rsidRPr="00FE6B9F">
              <w:rPr>
                <w:sz w:val="12"/>
                <w:szCs w:val="12"/>
              </w:rPr>
              <w:t>88,2</w:t>
            </w:r>
          </w:p>
        </w:tc>
      </w:tr>
      <w:tr w:rsidR="00FE6B9F" w:rsidRPr="00FE6B9F" w14:paraId="63D156F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3859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C3C4F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66EDE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AC0772D" w14:textId="77777777" w:rsidR="00FE6B9F" w:rsidRPr="00FE6B9F" w:rsidRDefault="00FE6B9F" w:rsidP="00FE6B9F">
            <w:pPr>
              <w:spacing w:line="240" w:lineRule="auto"/>
              <w:jc w:val="right"/>
              <w:rPr>
                <w:sz w:val="12"/>
                <w:szCs w:val="12"/>
              </w:rPr>
            </w:pPr>
            <w:r w:rsidRPr="00FE6B9F">
              <w:rPr>
                <w:sz w:val="12"/>
                <w:szCs w:val="12"/>
              </w:rPr>
              <w:t>164 765</w:t>
            </w:r>
          </w:p>
        </w:tc>
        <w:tc>
          <w:tcPr>
            <w:tcW w:w="630" w:type="pct"/>
            <w:tcBorders>
              <w:top w:val="nil"/>
              <w:left w:val="nil"/>
              <w:bottom w:val="single" w:sz="4" w:space="0" w:color="auto"/>
              <w:right w:val="single" w:sz="4" w:space="0" w:color="auto"/>
            </w:tcBorders>
            <w:shd w:val="clear" w:color="auto" w:fill="auto"/>
            <w:noWrap/>
            <w:vAlign w:val="center"/>
            <w:hideMark/>
          </w:tcPr>
          <w:p w14:paraId="74A8DA27"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0CC5FE16" w14:textId="77777777" w:rsidR="00FE6B9F" w:rsidRPr="00FE6B9F" w:rsidRDefault="00FE6B9F" w:rsidP="00FE6B9F">
            <w:pPr>
              <w:spacing w:line="240" w:lineRule="auto"/>
              <w:jc w:val="right"/>
              <w:rPr>
                <w:sz w:val="12"/>
                <w:szCs w:val="12"/>
              </w:rPr>
            </w:pPr>
            <w:r w:rsidRPr="00FE6B9F">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22B14578" w14:textId="77777777" w:rsidR="00FE6B9F" w:rsidRPr="00FE6B9F" w:rsidRDefault="00FE6B9F" w:rsidP="00FE6B9F">
            <w:pPr>
              <w:spacing w:line="240" w:lineRule="auto"/>
              <w:jc w:val="right"/>
              <w:rPr>
                <w:sz w:val="12"/>
                <w:szCs w:val="12"/>
              </w:rPr>
            </w:pPr>
            <w:r w:rsidRPr="00FE6B9F">
              <w:rPr>
                <w:sz w:val="12"/>
                <w:szCs w:val="12"/>
              </w:rPr>
              <w:t>164 765</w:t>
            </w:r>
          </w:p>
        </w:tc>
        <w:tc>
          <w:tcPr>
            <w:tcW w:w="629" w:type="pct"/>
            <w:tcBorders>
              <w:top w:val="nil"/>
              <w:left w:val="nil"/>
              <w:bottom w:val="single" w:sz="4" w:space="0" w:color="auto"/>
              <w:right w:val="single" w:sz="4" w:space="0" w:color="auto"/>
            </w:tcBorders>
            <w:shd w:val="clear" w:color="auto" w:fill="auto"/>
            <w:noWrap/>
            <w:vAlign w:val="center"/>
            <w:hideMark/>
          </w:tcPr>
          <w:p w14:paraId="05C2DE45"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1FD5B018" w14:textId="77777777" w:rsidR="00FE6B9F" w:rsidRPr="00FE6B9F" w:rsidRDefault="00FE6B9F" w:rsidP="00FE6B9F">
            <w:pPr>
              <w:spacing w:line="240" w:lineRule="auto"/>
              <w:jc w:val="right"/>
              <w:rPr>
                <w:sz w:val="12"/>
                <w:szCs w:val="12"/>
              </w:rPr>
            </w:pPr>
            <w:r w:rsidRPr="00FE6B9F">
              <w:rPr>
                <w:sz w:val="12"/>
                <w:szCs w:val="12"/>
              </w:rPr>
              <w:t>88,2</w:t>
            </w:r>
          </w:p>
        </w:tc>
      </w:tr>
      <w:tr w:rsidR="00FE6B9F" w:rsidRPr="00FE6B9F" w14:paraId="2608AA2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014D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D651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C511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AF0A7F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988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AD20A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CB5FC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26CB8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A0F4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0E1317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73625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19A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E883B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12EB24" w14:textId="77777777" w:rsidR="00FE6B9F" w:rsidRPr="00FE6B9F" w:rsidRDefault="00FE6B9F" w:rsidP="00FE6B9F">
            <w:pPr>
              <w:spacing w:line="240" w:lineRule="auto"/>
              <w:jc w:val="right"/>
              <w:rPr>
                <w:sz w:val="12"/>
                <w:szCs w:val="12"/>
              </w:rPr>
            </w:pPr>
            <w:r w:rsidRPr="00FE6B9F">
              <w:rPr>
                <w:sz w:val="12"/>
                <w:szCs w:val="12"/>
              </w:rPr>
              <w:t>164 765</w:t>
            </w:r>
          </w:p>
        </w:tc>
        <w:tc>
          <w:tcPr>
            <w:tcW w:w="630" w:type="pct"/>
            <w:tcBorders>
              <w:top w:val="nil"/>
              <w:left w:val="nil"/>
              <w:bottom w:val="single" w:sz="4" w:space="0" w:color="auto"/>
              <w:right w:val="single" w:sz="4" w:space="0" w:color="auto"/>
            </w:tcBorders>
            <w:shd w:val="clear" w:color="auto" w:fill="auto"/>
            <w:noWrap/>
            <w:vAlign w:val="center"/>
            <w:hideMark/>
          </w:tcPr>
          <w:p w14:paraId="41D372C2"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67E65C88" w14:textId="77777777" w:rsidR="00FE6B9F" w:rsidRPr="00FE6B9F" w:rsidRDefault="00FE6B9F" w:rsidP="00FE6B9F">
            <w:pPr>
              <w:spacing w:line="240" w:lineRule="auto"/>
              <w:jc w:val="right"/>
              <w:rPr>
                <w:sz w:val="12"/>
                <w:szCs w:val="12"/>
              </w:rPr>
            </w:pPr>
            <w:r w:rsidRPr="00FE6B9F">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0B78C85E" w14:textId="77777777" w:rsidR="00FE6B9F" w:rsidRPr="00FE6B9F" w:rsidRDefault="00FE6B9F" w:rsidP="00FE6B9F">
            <w:pPr>
              <w:spacing w:line="240" w:lineRule="auto"/>
              <w:jc w:val="right"/>
              <w:rPr>
                <w:sz w:val="12"/>
                <w:szCs w:val="12"/>
              </w:rPr>
            </w:pPr>
            <w:r w:rsidRPr="00FE6B9F">
              <w:rPr>
                <w:sz w:val="12"/>
                <w:szCs w:val="12"/>
              </w:rPr>
              <w:t>164 765</w:t>
            </w:r>
          </w:p>
        </w:tc>
        <w:tc>
          <w:tcPr>
            <w:tcW w:w="629" w:type="pct"/>
            <w:tcBorders>
              <w:top w:val="nil"/>
              <w:left w:val="nil"/>
              <w:bottom w:val="single" w:sz="4" w:space="0" w:color="auto"/>
              <w:right w:val="single" w:sz="4" w:space="0" w:color="auto"/>
            </w:tcBorders>
            <w:shd w:val="clear" w:color="auto" w:fill="auto"/>
            <w:noWrap/>
            <w:vAlign w:val="center"/>
            <w:hideMark/>
          </w:tcPr>
          <w:p w14:paraId="33AB7466" w14:textId="77777777" w:rsidR="00FE6B9F" w:rsidRPr="00FE6B9F" w:rsidRDefault="00FE6B9F" w:rsidP="00FE6B9F">
            <w:pPr>
              <w:spacing w:line="240" w:lineRule="auto"/>
              <w:jc w:val="right"/>
              <w:rPr>
                <w:sz w:val="12"/>
                <w:szCs w:val="12"/>
              </w:rPr>
            </w:pPr>
            <w:r w:rsidRPr="00FE6B9F">
              <w:rPr>
                <w:sz w:val="12"/>
                <w:szCs w:val="12"/>
              </w:rPr>
              <w:t>145 247,44</w:t>
            </w:r>
          </w:p>
        </w:tc>
        <w:tc>
          <w:tcPr>
            <w:tcW w:w="478" w:type="pct"/>
            <w:tcBorders>
              <w:top w:val="nil"/>
              <w:left w:val="nil"/>
              <w:bottom w:val="single" w:sz="4" w:space="0" w:color="auto"/>
              <w:right w:val="single" w:sz="4" w:space="0" w:color="auto"/>
            </w:tcBorders>
            <w:shd w:val="clear" w:color="auto" w:fill="auto"/>
            <w:noWrap/>
            <w:vAlign w:val="center"/>
            <w:hideMark/>
          </w:tcPr>
          <w:p w14:paraId="539D3403" w14:textId="77777777" w:rsidR="00FE6B9F" w:rsidRPr="00FE6B9F" w:rsidRDefault="00FE6B9F" w:rsidP="00FE6B9F">
            <w:pPr>
              <w:spacing w:line="240" w:lineRule="auto"/>
              <w:jc w:val="right"/>
              <w:rPr>
                <w:sz w:val="12"/>
                <w:szCs w:val="12"/>
              </w:rPr>
            </w:pPr>
            <w:r w:rsidRPr="00FE6B9F">
              <w:rPr>
                <w:sz w:val="12"/>
                <w:szCs w:val="12"/>
              </w:rPr>
              <w:t>88,2</w:t>
            </w:r>
          </w:p>
        </w:tc>
      </w:tr>
      <w:tr w:rsidR="00FE6B9F" w:rsidRPr="00FE6B9F" w14:paraId="0B3F851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30B3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4292F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0D51AA"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02E69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4DDD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F304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7D312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D4432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1AEE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EF6EB2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0E36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7F99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33124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85166B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E5F6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F0C5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88831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5194F3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00A64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38F7C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7DAF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88C8A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6264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E7749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5CAA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04AA9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122DE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D774A0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601CA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A7F897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8692D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BB29A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38C6D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30757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17A79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4C5F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AA549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C7CEF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F7A4F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695D90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C8905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57113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CEF49"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B477E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6864C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EE34C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6B890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74264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E85F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3055A3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B2BC7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F5683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ACD6C9"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B8A2C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98A4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49B0E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14B78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BD2A56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20C3D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D0AA148"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F6273F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07232B" w14:textId="77777777" w:rsidR="00FE6B9F" w:rsidRPr="00FE6B9F" w:rsidRDefault="00FE6B9F" w:rsidP="00FE6B9F">
            <w:pPr>
              <w:spacing w:line="240" w:lineRule="auto"/>
              <w:jc w:val="center"/>
              <w:rPr>
                <w:b/>
                <w:bCs/>
                <w:sz w:val="12"/>
                <w:szCs w:val="12"/>
              </w:rPr>
            </w:pPr>
            <w:r w:rsidRPr="00FE6B9F">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0FDD060F" w14:textId="77777777" w:rsidR="00FE6B9F" w:rsidRPr="00FE6B9F" w:rsidRDefault="00FE6B9F" w:rsidP="00FE6B9F">
            <w:pPr>
              <w:spacing w:line="240" w:lineRule="auto"/>
              <w:rPr>
                <w:b/>
                <w:bCs/>
                <w:sz w:val="12"/>
                <w:szCs w:val="12"/>
              </w:rPr>
            </w:pPr>
            <w:r w:rsidRPr="00FE6B9F">
              <w:rPr>
                <w:b/>
                <w:bCs/>
                <w:sz w:val="12"/>
                <w:szCs w:val="12"/>
              </w:rPr>
              <w:t>Gospodarowanie mieszkaniowym zasobem gminy</w:t>
            </w:r>
          </w:p>
        </w:tc>
        <w:tc>
          <w:tcPr>
            <w:tcW w:w="536" w:type="pct"/>
            <w:tcBorders>
              <w:top w:val="nil"/>
              <w:left w:val="nil"/>
              <w:bottom w:val="single" w:sz="4" w:space="0" w:color="auto"/>
              <w:right w:val="single" w:sz="4" w:space="0" w:color="auto"/>
            </w:tcBorders>
            <w:shd w:val="clear" w:color="000000" w:fill="FFFDC1"/>
            <w:vAlign w:val="center"/>
            <w:hideMark/>
          </w:tcPr>
          <w:p w14:paraId="2D3E3455" w14:textId="77777777" w:rsidR="00FE6B9F" w:rsidRPr="00FE6B9F" w:rsidRDefault="00FE6B9F" w:rsidP="00FE6B9F">
            <w:pPr>
              <w:spacing w:line="240" w:lineRule="auto"/>
              <w:jc w:val="right"/>
              <w:rPr>
                <w:b/>
                <w:bCs/>
                <w:sz w:val="12"/>
                <w:szCs w:val="12"/>
              </w:rPr>
            </w:pPr>
            <w:r w:rsidRPr="00FE6B9F">
              <w:rPr>
                <w:b/>
                <w:bCs/>
                <w:sz w:val="12"/>
                <w:szCs w:val="12"/>
              </w:rPr>
              <w:t>9 217 524</w:t>
            </w:r>
          </w:p>
        </w:tc>
        <w:tc>
          <w:tcPr>
            <w:tcW w:w="630" w:type="pct"/>
            <w:tcBorders>
              <w:top w:val="nil"/>
              <w:left w:val="nil"/>
              <w:bottom w:val="single" w:sz="4" w:space="0" w:color="auto"/>
              <w:right w:val="single" w:sz="4" w:space="0" w:color="auto"/>
            </w:tcBorders>
            <w:shd w:val="clear" w:color="000000" w:fill="FFFDC1"/>
            <w:vAlign w:val="center"/>
            <w:hideMark/>
          </w:tcPr>
          <w:p w14:paraId="466A7446" w14:textId="77777777" w:rsidR="00FE6B9F" w:rsidRPr="00FE6B9F" w:rsidRDefault="00FE6B9F" w:rsidP="00FE6B9F">
            <w:pPr>
              <w:spacing w:line="240" w:lineRule="auto"/>
              <w:jc w:val="right"/>
              <w:rPr>
                <w:b/>
                <w:bCs/>
                <w:sz w:val="12"/>
                <w:szCs w:val="12"/>
              </w:rPr>
            </w:pPr>
            <w:r w:rsidRPr="00FE6B9F">
              <w:rPr>
                <w:b/>
                <w:bCs/>
                <w:sz w:val="12"/>
                <w:szCs w:val="12"/>
              </w:rPr>
              <w:t>9 056 674,29</w:t>
            </w:r>
          </w:p>
        </w:tc>
        <w:tc>
          <w:tcPr>
            <w:tcW w:w="478" w:type="pct"/>
            <w:tcBorders>
              <w:top w:val="nil"/>
              <w:left w:val="nil"/>
              <w:bottom w:val="single" w:sz="4" w:space="0" w:color="auto"/>
              <w:right w:val="single" w:sz="4" w:space="0" w:color="auto"/>
            </w:tcBorders>
            <w:shd w:val="clear" w:color="000000" w:fill="FFFDC1"/>
            <w:vAlign w:val="center"/>
            <w:hideMark/>
          </w:tcPr>
          <w:p w14:paraId="7CFB81A2" w14:textId="77777777" w:rsidR="00FE6B9F" w:rsidRPr="00FE6B9F" w:rsidRDefault="00FE6B9F" w:rsidP="00FE6B9F">
            <w:pPr>
              <w:spacing w:line="240" w:lineRule="auto"/>
              <w:jc w:val="right"/>
              <w:rPr>
                <w:b/>
                <w:bCs/>
                <w:sz w:val="12"/>
                <w:szCs w:val="12"/>
              </w:rPr>
            </w:pPr>
            <w:r w:rsidRPr="00FE6B9F">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57A92CBF" w14:textId="77777777" w:rsidR="00FE6B9F" w:rsidRPr="00FE6B9F" w:rsidRDefault="00FE6B9F" w:rsidP="00FE6B9F">
            <w:pPr>
              <w:spacing w:line="240" w:lineRule="auto"/>
              <w:jc w:val="right"/>
              <w:rPr>
                <w:b/>
                <w:bCs/>
                <w:sz w:val="12"/>
                <w:szCs w:val="12"/>
              </w:rPr>
            </w:pPr>
            <w:r w:rsidRPr="00FE6B9F">
              <w:rPr>
                <w:b/>
                <w:bCs/>
                <w:sz w:val="12"/>
                <w:szCs w:val="12"/>
              </w:rPr>
              <w:t>9 217 524</w:t>
            </w:r>
          </w:p>
        </w:tc>
        <w:tc>
          <w:tcPr>
            <w:tcW w:w="629" w:type="pct"/>
            <w:tcBorders>
              <w:top w:val="nil"/>
              <w:left w:val="nil"/>
              <w:bottom w:val="single" w:sz="4" w:space="0" w:color="auto"/>
              <w:right w:val="single" w:sz="4" w:space="0" w:color="auto"/>
            </w:tcBorders>
            <w:shd w:val="clear" w:color="000000" w:fill="FFFDC1"/>
            <w:vAlign w:val="center"/>
            <w:hideMark/>
          </w:tcPr>
          <w:p w14:paraId="10266FD6" w14:textId="77777777" w:rsidR="00FE6B9F" w:rsidRPr="00FE6B9F" w:rsidRDefault="00FE6B9F" w:rsidP="00FE6B9F">
            <w:pPr>
              <w:spacing w:line="240" w:lineRule="auto"/>
              <w:jc w:val="right"/>
              <w:rPr>
                <w:b/>
                <w:bCs/>
                <w:sz w:val="12"/>
                <w:szCs w:val="12"/>
              </w:rPr>
            </w:pPr>
            <w:r w:rsidRPr="00FE6B9F">
              <w:rPr>
                <w:b/>
                <w:bCs/>
                <w:sz w:val="12"/>
                <w:szCs w:val="12"/>
              </w:rPr>
              <w:t>9 056 674,29</w:t>
            </w:r>
          </w:p>
        </w:tc>
        <w:tc>
          <w:tcPr>
            <w:tcW w:w="478" w:type="pct"/>
            <w:tcBorders>
              <w:top w:val="nil"/>
              <w:left w:val="nil"/>
              <w:bottom w:val="single" w:sz="4" w:space="0" w:color="auto"/>
              <w:right w:val="single" w:sz="4" w:space="0" w:color="auto"/>
            </w:tcBorders>
            <w:shd w:val="clear" w:color="000000" w:fill="FFFDC1"/>
            <w:vAlign w:val="center"/>
            <w:hideMark/>
          </w:tcPr>
          <w:p w14:paraId="2D9D0D0E" w14:textId="77777777" w:rsidR="00FE6B9F" w:rsidRPr="00FE6B9F" w:rsidRDefault="00FE6B9F" w:rsidP="00FE6B9F">
            <w:pPr>
              <w:spacing w:line="240" w:lineRule="auto"/>
              <w:jc w:val="right"/>
              <w:rPr>
                <w:b/>
                <w:bCs/>
                <w:sz w:val="12"/>
                <w:szCs w:val="12"/>
              </w:rPr>
            </w:pPr>
            <w:r w:rsidRPr="00FE6B9F">
              <w:rPr>
                <w:b/>
                <w:bCs/>
                <w:sz w:val="12"/>
                <w:szCs w:val="12"/>
              </w:rPr>
              <w:t>98,3</w:t>
            </w:r>
          </w:p>
        </w:tc>
      </w:tr>
      <w:tr w:rsidR="00FE6B9F" w:rsidRPr="00FE6B9F" w14:paraId="5E3B61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DA472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E7C67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B64270"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01F8FCB" w14:textId="77777777" w:rsidR="00FE6B9F" w:rsidRPr="00FE6B9F" w:rsidRDefault="00FE6B9F" w:rsidP="00FE6B9F">
            <w:pPr>
              <w:spacing w:line="240" w:lineRule="auto"/>
              <w:jc w:val="right"/>
              <w:rPr>
                <w:sz w:val="12"/>
                <w:szCs w:val="12"/>
              </w:rPr>
            </w:pPr>
            <w:r w:rsidRPr="00FE6B9F">
              <w:rPr>
                <w:sz w:val="12"/>
                <w:szCs w:val="12"/>
              </w:rPr>
              <w:t>2 374 035</w:t>
            </w:r>
          </w:p>
        </w:tc>
        <w:tc>
          <w:tcPr>
            <w:tcW w:w="630" w:type="pct"/>
            <w:tcBorders>
              <w:top w:val="nil"/>
              <w:left w:val="nil"/>
              <w:bottom w:val="single" w:sz="4" w:space="0" w:color="auto"/>
              <w:right w:val="single" w:sz="4" w:space="0" w:color="auto"/>
            </w:tcBorders>
            <w:shd w:val="clear" w:color="auto" w:fill="auto"/>
            <w:noWrap/>
            <w:vAlign w:val="center"/>
            <w:hideMark/>
          </w:tcPr>
          <w:p w14:paraId="55DC0EB3"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762CCC75"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2FAC8E27" w14:textId="77777777" w:rsidR="00FE6B9F" w:rsidRPr="00FE6B9F" w:rsidRDefault="00FE6B9F" w:rsidP="00FE6B9F">
            <w:pPr>
              <w:spacing w:line="240" w:lineRule="auto"/>
              <w:jc w:val="right"/>
              <w:rPr>
                <w:sz w:val="12"/>
                <w:szCs w:val="12"/>
              </w:rPr>
            </w:pPr>
            <w:r w:rsidRPr="00FE6B9F">
              <w:rPr>
                <w:sz w:val="12"/>
                <w:szCs w:val="12"/>
              </w:rPr>
              <w:t>2 374 035</w:t>
            </w:r>
          </w:p>
        </w:tc>
        <w:tc>
          <w:tcPr>
            <w:tcW w:w="629" w:type="pct"/>
            <w:tcBorders>
              <w:top w:val="nil"/>
              <w:left w:val="nil"/>
              <w:bottom w:val="single" w:sz="4" w:space="0" w:color="auto"/>
              <w:right w:val="single" w:sz="4" w:space="0" w:color="auto"/>
            </w:tcBorders>
            <w:shd w:val="clear" w:color="auto" w:fill="auto"/>
            <w:noWrap/>
            <w:vAlign w:val="center"/>
            <w:hideMark/>
          </w:tcPr>
          <w:p w14:paraId="09D64C82"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7D41BEA3" w14:textId="77777777" w:rsidR="00FE6B9F" w:rsidRPr="00FE6B9F" w:rsidRDefault="00FE6B9F" w:rsidP="00FE6B9F">
            <w:pPr>
              <w:spacing w:line="240" w:lineRule="auto"/>
              <w:jc w:val="right"/>
              <w:rPr>
                <w:sz w:val="12"/>
                <w:szCs w:val="12"/>
              </w:rPr>
            </w:pPr>
            <w:r w:rsidRPr="00FE6B9F">
              <w:rPr>
                <w:sz w:val="12"/>
                <w:szCs w:val="12"/>
              </w:rPr>
              <w:t>94,9</w:t>
            </w:r>
          </w:p>
        </w:tc>
      </w:tr>
      <w:tr w:rsidR="00FE6B9F" w:rsidRPr="00FE6B9F" w14:paraId="4508A3D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6FFE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3340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382F2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97509EA" w14:textId="77777777" w:rsidR="00FE6B9F" w:rsidRPr="00FE6B9F" w:rsidRDefault="00FE6B9F" w:rsidP="00FE6B9F">
            <w:pPr>
              <w:spacing w:line="240" w:lineRule="auto"/>
              <w:jc w:val="right"/>
              <w:rPr>
                <w:sz w:val="12"/>
                <w:szCs w:val="12"/>
              </w:rPr>
            </w:pPr>
            <w:r w:rsidRPr="00FE6B9F">
              <w:rPr>
                <w:sz w:val="12"/>
                <w:szCs w:val="12"/>
              </w:rPr>
              <w:t>2 374 035</w:t>
            </w:r>
          </w:p>
        </w:tc>
        <w:tc>
          <w:tcPr>
            <w:tcW w:w="630" w:type="pct"/>
            <w:tcBorders>
              <w:top w:val="nil"/>
              <w:left w:val="nil"/>
              <w:bottom w:val="single" w:sz="4" w:space="0" w:color="auto"/>
              <w:right w:val="single" w:sz="4" w:space="0" w:color="auto"/>
            </w:tcBorders>
            <w:shd w:val="clear" w:color="auto" w:fill="auto"/>
            <w:noWrap/>
            <w:vAlign w:val="center"/>
            <w:hideMark/>
          </w:tcPr>
          <w:p w14:paraId="3A0A1253"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2F6DDC76"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24AF5A55" w14:textId="77777777" w:rsidR="00FE6B9F" w:rsidRPr="00FE6B9F" w:rsidRDefault="00FE6B9F" w:rsidP="00FE6B9F">
            <w:pPr>
              <w:spacing w:line="240" w:lineRule="auto"/>
              <w:jc w:val="right"/>
              <w:rPr>
                <w:sz w:val="12"/>
                <w:szCs w:val="12"/>
              </w:rPr>
            </w:pPr>
            <w:r w:rsidRPr="00FE6B9F">
              <w:rPr>
                <w:sz w:val="12"/>
                <w:szCs w:val="12"/>
              </w:rPr>
              <w:t>2 374 035</w:t>
            </w:r>
          </w:p>
        </w:tc>
        <w:tc>
          <w:tcPr>
            <w:tcW w:w="629" w:type="pct"/>
            <w:tcBorders>
              <w:top w:val="nil"/>
              <w:left w:val="nil"/>
              <w:bottom w:val="single" w:sz="4" w:space="0" w:color="auto"/>
              <w:right w:val="single" w:sz="4" w:space="0" w:color="auto"/>
            </w:tcBorders>
            <w:shd w:val="clear" w:color="auto" w:fill="auto"/>
            <w:noWrap/>
            <w:vAlign w:val="center"/>
            <w:hideMark/>
          </w:tcPr>
          <w:p w14:paraId="762942F2"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27FA367A" w14:textId="77777777" w:rsidR="00FE6B9F" w:rsidRPr="00FE6B9F" w:rsidRDefault="00FE6B9F" w:rsidP="00FE6B9F">
            <w:pPr>
              <w:spacing w:line="240" w:lineRule="auto"/>
              <w:jc w:val="right"/>
              <w:rPr>
                <w:sz w:val="12"/>
                <w:szCs w:val="12"/>
              </w:rPr>
            </w:pPr>
            <w:r w:rsidRPr="00FE6B9F">
              <w:rPr>
                <w:sz w:val="12"/>
                <w:szCs w:val="12"/>
              </w:rPr>
              <w:t>94,9</w:t>
            </w:r>
          </w:p>
        </w:tc>
      </w:tr>
      <w:tr w:rsidR="00FE6B9F" w:rsidRPr="00FE6B9F" w14:paraId="5D03CD1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82277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30576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597D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9EE8D9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B9965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CA71C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7CEDF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C2C9F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A03E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B63D8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DEE87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89DD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1BB93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19E303A" w14:textId="77777777" w:rsidR="00FE6B9F" w:rsidRPr="00FE6B9F" w:rsidRDefault="00FE6B9F" w:rsidP="00FE6B9F">
            <w:pPr>
              <w:spacing w:line="240" w:lineRule="auto"/>
              <w:jc w:val="right"/>
              <w:rPr>
                <w:sz w:val="12"/>
                <w:szCs w:val="12"/>
              </w:rPr>
            </w:pPr>
            <w:r w:rsidRPr="00FE6B9F">
              <w:rPr>
                <w:sz w:val="12"/>
                <w:szCs w:val="12"/>
              </w:rPr>
              <w:t>2 374 035</w:t>
            </w:r>
          </w:p>
        </w:tc>
        <w:tc>
          <w:tcPr>
            <w:tcW w:w="630" w:type="pct"/>
            <w:tcBorders>
              <w:top w:val="nil"/>
              <w:left w:val="nil"/>
              <w:bottom w:val="single" w:sz="4" w:space="0" w:color="auto"/>
              <w:right w:val="single" w:sz="4" w:space="0" w:color="auto"/>
            </w:tcBorders>
            <w:shd w:val="clear" w:color="auto" w:fill="auto"/>
            <w:noWrap/>
            <w:vAlign w:val="center"/>
            <w:hideMark/>
          </w:tcPr>
          <w:p w14:paraId="0CACFD76"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638449EB"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6514A319" w14:textId="77777777" w:rsidR="00FE6B9F" w:rsidRPr="00FE6B9F" w:rsidRDefault="00FE6B9F" w:rsidP="00FE6B9F">
            <w:pPr>
              <w:spacing w:line="240" w:lineRule="auto"/>
              <w:jc w:val="right"/>
              <w:rPr>
                <w:sz w:val="12"/>
                <w:szCs w:val="12"/>
              </w:rPr>
            </w:pPr>
            <w:r w:rsidRPr="00FE6B9F">
              <w:rPr>
                <w:sz w:val="12"/>
                <w:szCs w:val="12"/>
              </w:rPr>
              <w:t>2 374 035</w:t>
            </w:r>
          </w:p>
        </w:tc>
        <w:tc>
          <w:tcPr>
            <w:tcW w:w="629" w:type="pct"/>
            <w:tcBorders>
              <w:top w:val="nil"/>
              <w:left w:val="nil"/>
              <w:bottom w:val="single" w:sz="4" w:space="0" w:color="auto"/>
              <w:right w:val="single" w:sz="4" w:space="0" w:color="auto"/>
            </w:tcBorders>
            <w:shd w:val="clear" w:color="auto" w:fill="auto"/>
            <w:noWrap/>
            <w:vAlign w:val="center"/>
            <w:hideMark/>
          </w:tcPr>
          <w:p w14:paraId="63C1D10B" w14:textId="77777777" w:rsidR="00FE6B9F" w:rsidRPr="00FE6B9F" w:rsidRDefault="00FE6B9F" w:rsidP="00FE6B9F">
            <w:pPr>
              <w:spacing w:line="240" w:lineRule="auto"/>
              <w:jc w:val="right"/>
              <w:rPr>
                <w:sz w:val="12"/>
                <w:szCs w:val="12"/>
              </w:rPr>
            </w:pPr>
            <w:r w:rsidRPr="00FE6B9F">
              <w:rPr>
                <w:sz w:val="12"/>
                <w:szCs w:val="12"/>
              </w:rPr>
              <w:t>2 254 027,01</w:t>
            </w:r>
          </w:p>
        </w:tc>
        <w:tc>
          <w:tcPr>
            <w:tcW w:w="478" w:type="pct"/>
            <w:tcBorders>
              <w:top w:val="nil"/>
              <w:left w:val="nil"/>
              <w:bottom w:val="single" w:sz="4" w:space="0" w:color="auto"/>
              <w:right w:val="single" w:sz="4" w:space="0" w:color="auto"/>
            </w:tcBorders>
            <w:shd w:val="clear" w:color="auto" w:fill="auto"/>
            <w:noWrap/>
            <w:vAlign w:val="center"/>
            <w:hideMark/>
          </w:tcPr>
          <w:p w14:paraId="1D7D8078" w14:textId="77777777" w:rsidR="00FE6B9F" w:rsidRPr="00FE6B9F" w:rsidRDefault="00FE6B9F" w:rsidP="00FE6B9F">
            <w:pPr>
              <w:spacing w:line="240" w:lineRule="auto"/>
              <w:jc w:val="right"/>
              <w:rPr>
                <w:sz w:val="12"/>
                <w:szCs w:val="12"/>
              </w:rPr>
            </w:pPr>
            <w:r w:rsidRPr="00FE6B9F">
              <w:rPr>
                <w:sz w:val="12"/>
                <w:szCs w:val="12"/>
              </w:rPr>
              <w:t>94,9</w:t>
            </w:r>
          </w:p>
        </w:tc>
      </w:tr>
      <w:tr w:rsidR="00FE6B9F" w:rsidRPr="00FE6B9F" w14:paraId="09DFC93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635E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3A0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E38DF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CC9C28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3798D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EE128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48C42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99165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AA6D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D3D8C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3742E2"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80DB44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C95837"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74A02B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56B3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349FE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E6C73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757D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F15C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D6F5F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0F1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BF3A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3E473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43F1D4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527F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E2509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3BD79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CB01B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0EA4D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91963A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6FC7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30451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D821E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798A55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0C6E2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E981D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26E22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0BE01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4179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4A63BC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10E42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0E320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A2A37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A65F38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3D7A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A1EF5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672E7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16DCFD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CA36D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940400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51310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D339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4C210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29C5353" w14:textId="77777777" w:rsidR="00FE6B9F" w:rsidRPr="00FE6B9F" w:rsidRDefault="00FE6B9F" w:rsidP="00FE6B9F">
            <w:pPr>
              <w:spacing w:line="240" w:lineRule="auto"/>
              <w:jc w:val="right"/>
              <w:rPr>
                <w:sz w:val="12"/>
                <w:szCs w:val="12"/>
              </w:rPr>
            </w:pPr>
            <w:r w:rsidRPr="00FE6B9F">
              <w:rPr>
                <w:sz w:val="12"/>
                <w:szCs w:val="12"/>
              </w:rPr>
              <w:t>6 843 489</w:t>
            </w:r>
          </w:p>
        </w:tc>
        <w:tc>
          <w:tcPr>
            <w:tcW w:w="630" w:type="pct"/>
            <w:tcBorders>
              <w:top w:val="nil"/>
              <w:left w:val="nil"/>
              <w:bottom w:val="single" w:sz="4" w:space="0" w:color="auto"/>
              <w:right w:val="single" w:sz="4" w:space="0" w:color="auto"/>
            </w:tcBorders>
            <w:shd w:val="clear" w:color="auto" w:fill="auto"/>
            <w:noWrap/>
            <w:vAlign w:val="center"/>
            <w:hideMark/>
          </w:tcPr>
          <w:p w14:paraId="02357711" w14:textId="77777777" w:rsidR="00FE6B9F" w:rsidRPr="00FE6B9F" w:rsidRDefault="00FE6B9F" w:rsidP="00FE6B9F">
            <w:pPr>
              <w:spacing w:line="240" w:lineRule="auto"/>
              <w:jc w:val="right"/>
              <w:rPr>
                <w:sz w:val="12"/>
                <w:szCs w:val="12"/>
              </w:rPr>
            </w:pPr>
            <w:r w:rsidRPr="00FE6B9F">
              <w:rPr>
                <w:sz w:val="12"/>
                <w:szCs w:val="12"/>
              </w:rPr>
              <w:t>6 802 647,28</w:t>
            </w:r>
          </w:p>
        </w:tc>
        <w:tc>
          <w:tcPr>
            <w:tcW w:w="478" w:type="pct"/>
            <w:tcBorders>
              <w:top w:val="nil"/>
              <w:left w:val="nil"/>
              <w:bottom w:val="single" w:sz="4" w:space="0" w:color="auto"/>
              <w:right w:val="single" w:sz="4" w:space="0" w:color="auto"/>
            </w:tcBorders>
            <w:shd w:val="clear" w:color="auto" w:fill="auto"/>
            <w:noWrap/>
            <w:vAlign w:val="center"/>
            <w:hideMark/>
          </w:tcPr>
          <w:p w14:paraId="58256778"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DFF4B73" w14:textId="77777777" w:rsidR="00FE6B9F" w:rsidRPr="00FE6B9F" w:rsidRDefault="00FE6B9F" w:rsidP="00FE6B9F">
            <w:pPr>
              <w:spacing w:line="240" w:lineRule="auto"/>
              <w:jc w:val="right"/>
              <w:rPr>
                <w:sz w:val="12"/>
                <w:szCs w:val="12"/>
              </w:rPr>
            </w:pPr>
            <w:r w:rsidRPr="00FE6B9F">
              <w:rPr>
                <w:sz w:val="12"/>
                <w:szCs w:val="12"/>
              </w:rPr>
              <w:t>6 843 489</w:t>
            </w:r>
          </w:p>
        </w:tc>
        <w:tc>
          <w:tcPr>
            <w:tcW w:w="629" w:type="pct"/>
            <w:tcBorders>
              <w:top w:val="nil"/>
              <w:left w:val="nil"/>
              <w:bottom w:val="single" w:sz="4" w:space="0" w:color="auto"/>
              <w:right w:val="single" w:sz="4" w:space="0" w:color="auto"/>
            </w:tcBorders>
            <w:shd w:val="clear" w:color="auto" w:fill="auto"/>
            <w:noWrap/>
            <w:vAlign w:val="center"/>
            <w:hideMark/>
          </w:tcPr>
          <w:p w14:paraId="35FE57FD" w14:textId="77777777" w:rsidR="00FE6B9F" w:rsidRPr="00FE6B9F" w:rsidRDefault="00FE6B9F" w:rsidP="00FE6B9F">
            <w:pPr>
              <w:spacing w:line="240" w:lineRule="auto"/>
              <w:jc w:val="right"/>
              <w:rPr>
                <w:sz w:val="12"/>
                <w:szCs w:val="12"/>
              </w:rPr>
            </w:pPr>
            <w:r w:rsidRPr="00FE6B9F">
              <w:rPr>
                <w:sz w:val="12"/>
                <w:szCs w:val="12"/>
              </w:rPr>
              <w:t>6 802 647,28</w:t>
            </w:r>
          </w:p>
        </w:tc>
        <w:tc>
          <w:tcPr>
            <w:tcW w:w="478" w:type="pct"/>
            <w:tcBorders>
              <w:top w:val="nil"/>
              <w:left w:val="nil"/>
              <w:bottom w:val="single" w:sz="4" w:space="0" w:color="auto"/>
              <w:right w:val="single" w:sz="4" w:space="0" w:color="auto"/>
            </w:tcBorders>
            <w:shd w:val="clear" w:color="auto" w:fill="auto"/>
            <w:noWrap/>
            <w:vAlign w:val="center"/>
            <w:hideMark/>
          </w:tcPr>
          <w:p w14:paraId="79825D3F"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7E5703B4"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0E46BF6" w14:textId="77777777" w:rsidR="00FE6B9F" w:rsidRPr="00FE6B9F" w:rsidRDefault="00FE6B9F" w:rsidP="00FE6B9F">
            <w:pPr>
              <w:spacing w:line="240" w:lineRule="auto"/>
              <w:jc w:val="center"/>
              <w:rPr>
                <w:b/>
                <w:bCs/>
                <w:sz w:val="12"/>
                <w:szCs w:val="12"/>
              </w:rPr>
            </w:pPr>
            <w:r w:rsidRPr="00FE6B9F">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660E910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7DEE9D9" w14:textId="77777777" w:rsidR="00FE6B9F" w:rsidRPr="00FE6B9F" w:rsidRDefault="00FE6B9F" w:rsidP="00FE6B9F">
            <w:pPr>
              <w:spacing w:line="240" w:lineRule="auto"/>
              <w:rPr>
                <w:b/>
                <w:bCs/>
                <w:sz w:val="12"/>
                <w:szCs w:val="12"/>
              </w:rPr>
            </w:pPr>
            <w:r w:rsidRPr="00FE6B9F">
              <w:rPr>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14:paraId="1DBE1309" w14:textId="77777777" w:rsidR="00FE6B9F" w:rsidRPr="00FE6B9F" w:rsidRDefault="00FE6B9F" w:rsidP="00FE6B9F">
            <w:pPr>
              <w:spacing w:line="240" w:lineRule="auto"/>
              <w:jc w:val="right"/>
              <w:rPr>
                <w:b/>
                <w:bCs/>
                <w:sz w:val="12"/>
                <w:szCs w:val="12"/>
              </w:rPr>
            </w:pPr>
            <w:r w:rsidRPr="00FE6B9F">
              <w:rPr>
                <w:b/>
                <w:bCs/>
                <w:sz w:val="12"/>
                <w:szCs w:val="12"/>
              </w:rPr>
              <w:t>83 000</w:t>
            </w:r>
          </w:p>
        </w:tc>
        <w:tc>
          <w:tcPr>
            <w:tcW w:w="630" w:type="pct"/>
            <w:tcBorders>
              <w:top w:val="nil"/>
              <w:left w:val="nil"/>
              <w:bottom w:val="single" w:sz="4" w:space="0" w:color="auto"/>
              <w:right w:val="single" w:sz="4" w:space="0" w:color="auto"/>
            </w:tcBorders>
            <w:shd w:val="clear" w:color="000000" w:fill="D5E3F2"/>
            <w:vAlign w:val="center"/>
            <w:hideMark/>
          </w:tcPr>
          <w:p w14:paraId="1FECF4A6"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78" w:type="pct"/>
            <w:tcBorders>
              <w:top w:val="nil"/>
              <w:left w:val="nil"/>
              <w:bottom w:val="single" w:sz="4" w:space="0" w:color="auto"/>
              <w:right w:val="single" w:sz="4" w:space="0" w:color="auto"/>
            </w:tcBorders>
            <w:shd w:val="clear" w:color="000000" w:fill="D5E3F2"/>
            <w:vAlign w:val="center"/>
            <w:hideMark/>
          </w:tcPr>
          <w:p w14:paraId="60723681"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18A1E788" w14:textId="77777777" w:rsidR="00FE6B9F" w:rsidRPr="00FE6B9F" w:rsidRDefault="00FE6B9F" w:rsidP="00FE6B9F">
            <w:pPr>
              <w:spacing w:line="240" w:lineRule="auto"/>
              <w:jc w:val="right"/>
              <w:rPr>
                <w:b/>
                <w:bCs/>
                <w:sz w:val="12"/>
                <w:szCs w:val="12"/>
              </w:rPr>
            </w:pPr>
            <w:r w:rsidRPr="00FE6B9F">
              <w:rPr>
                <w:b/>
                <w:bCs/>
                <w:sz w:val="12"/>
                <w:szCs w:val="12"/>
              </w:rPr>
              <w:t>83 000</w:t>
            </w:r>
          </w:p>
        </w:tc>
        <w:tc>
          <w:tcPr>
            <w:tcW w:w="629" w:type="pct"/>
            <w:tcBorders>
              <w:top w:val="nil"/>
              <w:left w:val="nil"/>
              <w:bottom w:val="single" w:sz="4" w:space="0" w:color="auto"/>
              <w:right w:val="single" w:sz="4" w:space="0" w:color="auto"/>
            </w:tcBorders>
            <w:shd w:val="clear" w:color="000000" w:fill="D5E3F2"/>
            <w:vAlign w:val="center"/>
            <w:hideMark/>
          </w:tcPr>
          <w:p w14:paraId="163BF8C4"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78" w:type="pct"/>
            <w:tcBorders>
              <w:top w:val="nil"/>
              <w:left w:val="nil"/>
              <w:bottom w:val="single" w:sz="4" w:space="0" w:color="auto"/>
              <w:right w:val="single" w:sz="4" w:space="0" w:color="auto"/>
            </w:tcBorders>
            <w:shd w:val="clear" w:color="000000" w:fill="D5E3F2"/>
            <w:vAlign w:val="center"/>
            <w:hideMark/>
          </w:tcPr>
          <w:p w14:paraId="15C33F10" w14:textId="77777777" w:rsidR="00FE6B9F" w:rsidRPr="00FE6B9F" w:rsidRDefault="00FE6B9F" w:rsidP="00FE6B9F">
            <w:pPr>
              <w:spacing w:line="240" w:lineRule="auto"/>
              <w:jc w:val="right"/>
              <w:rPr>
                <w:b/>
                <w:bCs/>
                <w:sz w:val="12"/>
                <w:szCs w:val="12"/>
              </w:rPr>
            </w:pPr>
            <w:r w:rsidRPr="00FE6B9F">
              <w:rPr>
                <w:b/>
                <w:bCs/>
                <w:sz w:val="12"/>
                <w:szCs w:val="12"/>
              </w:rPr>
              <w:t>96,4</w:t>
            </w:r>
          </w:p>
        </w:tc>
      </w:tr>
      <w:tr w:rsidR="00FE6B9F" w:rsidRPr="00FE6B9F" w14:paraId="7E03018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3607C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D4383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7DDD10"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96A067"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6A947757"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5CB34255"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6404AF23"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22BFC003"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3135F4F4"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16A10C3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5E0CB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1B2B7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5E48C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41B7D2C"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6D9DCA43"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59655EE7"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20F6B9C8"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3441FCC8"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628B574D"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5AF27A3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ECC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C8389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30C9F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4C09D90"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6963D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27463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BD2DB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F8F330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A6395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AFC33E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48B33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0FB6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D7041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3C59811"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4E677B3F"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72F00D21"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7E34A4BE"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44A113AB"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727C70B1"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2405C4E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5F291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B71A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931D0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2CD431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9400B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EBE58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D0B08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11E28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2BE53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9A1249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F9BE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EB9E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2EF16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FEEBB6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983BD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D077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534D7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CEEEA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52C4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89935F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06A67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2D716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5845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B93EA4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FA7B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22D5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31C4D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85A017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F8030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886BDA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7A8A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CD244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F5479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CC8C54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45D31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C01B6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E9316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18886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364877"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1C8BA3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72B0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B7B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9D4A3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B34F04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3AF6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C34A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9C62F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8CE94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DE434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E403F0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C904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577B1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8E01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55AA76F"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5FA3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C9587"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31207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B6D5C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33689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692039E"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1BE9ED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8DFCFCF" w14:textId="77777777" w:rsidR="00FE6B9F" w:rsidRPr="00FE6B9F" w:rsidRDefault="00FE6B9F" w:rsidP="00FE6B9F">
            <w:pPr>
              <w:spacing w:line="240" w:lineRule="auto"/>
              <w:jc w:val="center"/>
              <w:rPr>
                <w:b/>
                <w:bCs/>
                <w:sz w:val="12"/>
                <w:szCs w:val="12"/>
              </w:rPr>
            </w:pPr>
            <w:r w:rsidRPr="00FE6B9F">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0D33F2CD"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CF6483B" w14:textId="77777777" w:rsidR="00FE6B9F" w:rsidRPr="00FE6B9F" w:rsidRDefault="00FE6B9F" w:rsidP="00FE6B9F">
            <w:pPr>
              <w:spacing w:line="240" w:lineRule="auto"/>
              <w:jc w:val="right"/>
              <w:rPr>
                <w:b/>
                <w:bCs/>
                <w:sz w:val="12"/>
                <w:szCs w:val="12"/>
              </w:rPr>
            </w:pPr>
            <w:r w:rsidRPr="00FE6B9F">
              <w:rPr>
                <w:b/>
                <w:bCs/>
                <w:sz w:val="12"/>
                <w:szCs w:val="12"/>
              </w:rPr>
              <w:t>83 000</w:t>
            </w:r>
          </w:p>
        </w:tc>
        <w:tc>
          <w:tcPr>
            <w:tcW w:w="630" w:type="pct"/>
            <w:tcBorders>
              <w:top w:val="nil"/>
              <w:left w:val="nil"/>
              <w:bottom w:val="single" w:sz="4" w:space="0" w:color="auto"/>
              <w:right w:val="single" w:sz="4" w:space="0" w:color="auto"/>
            </w:tcBorders>
            <w:shd w:val="clear" w:color="000000" w:fill="FFFDC1"/>
            <w:vAlign w:val="center"/>
            <w:hideMark/>
          </w:tcPr>
          <w:p w14:paraId="2F3DB8A2"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78" w:type="pct"/>
            <w:tcBorders>
              <w:top w:val="nil"/>
              <w:left w:val="nil"/>
              <w:bottom w:val="single" w:sz="4" w:space="0" w:color="auto"/>
              <w:right w:val="single" w:sz="4" w:space="0" w:color="auto"/>
            </w:tcBorders>
            <w:shd w:val="clear" w:color="000000" w:fill="FFFDC1"/>
            <w:vAlign w:val="center"/>
            <w:hideMark/>
          </w:tcPr>
          <w:p w14:paraId="6DE0F072"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14:paraId="69753E32" w14:textId="77777777" w:rsidR="00FE6B9F" w:rsidRPr="00FE6B9F" w:rsidRDefault="00FE6B9F" w:rsidP="00FE6B9F">
            <w:pPr>
              <w:spacing w:line="240" w:lineRule="auto"/>
              <w:jc w:val="right"/>
              <w:rPr>
                <w:b/>
                <w:bCs/>
                <w:sz w:val="12"/>
                <w:szCs w:val="12"/>
              </w:rPr>
            </w:pPr>
            <w:r w:rsidRPr="00FE6B9F">
              <w:rPr>
                <w:b/>
                <w:bCs/>
                <w:sz w:val="12"/>
                <w:szCs w:val="12"/>
              </w:rPr>
              <w:t>83 000</w:t>
            </w:r>
          </w:p>
        </w:tc>
        <w:tc>
          <w:tcPr>
            <w:tcW w:w="629" w:type="pct"/>
            <w:tcBorders>
              <w:top w:val="nil"/>
              <w:left w:val="nil"/>
              <w:bottom w:val="single" w:sz="4" w:space="0" w:color="auto"/>
              <w:right w:val="single" w:sz="4" w:space="0" w:color="auto"/>
            </w:tcBorders>
            <w:shd w:val="clear" w:color="000000" w:fill="FFFDC1"/>
            <w:vAlign w:val="center"/>
            <w:hideMark/>
          </w:tcPr>
          <w:p w14:paraId="51DFFCDF"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78" w:type="pct"/>
            <w:tcBorders>
              <w:top w:val="nil"/>
              <w:left w:val="nil"/>
              <w:bottom w:val="single" w:sz="4" w:space="0" w:color="auto"/>
              <w:right w:val="single" w:sz="4" w:space="0" w:color="auto"/>
            </w:tcBorders>
            <w:shd w:val="clear" w:color="000000" w:fill="FFFDC1"/>
            <w:vAlign w:val="center"/>
            <w:hideMark/>
          </w:tcPr>
          <w:p w14:paraId="18F4E8C1" w14:textId="77777777" w:rsidR="00FE6B9F" w:rsidRPr="00FE6B9F" w:rsidRDefault="00FE6B9F" w:rsidP="00FE6B9F">
            <w:pPr>
              <w:spacing w:line="240" w:lineRule="auto"/>
              <w:jc w:val="right"/>
              <w:rPr>
                <w:b/>
                <w:bCs/>
                <w:sz w:val="12"/>
                <w:szCs w:val="12"/>
              </w:rPr>
            </w:pPr>
            <w:r w:rsidRPr="00FE6B9F">
              <w:rPr>
                <w:b/>
                <w:bCs/>
                <w:sz w:val="12"/>
                <w:szCs w:val="12"/>
              </w:rPr>
              <w:t>96,4</w:t>
            </w:r>
          </w:p>
        </w:tc>
      </w:tr>
      <w:tr w:rsidR="00FE6B9F" w:rsidRPr="00FE6B9F" w14:paraId="44FBA51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A16D2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E590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E6E56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FAC5FB"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1D89FECF"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52010FC2"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0DC66709"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0F6B8AC8"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2BB7CB36"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3258E0E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85DD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349A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27711"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76E9122"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37C2838B"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3C3D3C32"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143B15B2"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39BC04BD"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7D0E8D8A"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3AFD8C9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B86B1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1FAA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A68B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F00BC6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7A50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3355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723A1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2BB5B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E6DEC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365205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06CF2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5C64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D4C46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C803E45" w14:textId="77777777" w:rsidR="00FE6B9F" w:rsidRPr="00FE6B9F" w:rsidRDefault="00FE6B9F" w:rsidP="00FE6B9F">
            <w:pPr>
              <w:spacing w:line="240" w:lineRule="auto"/>
              <w:jc w:val="right"/>
              <w:rPr>
                <w:sz w:val="12"/>
                <w:szCs w:val="12"/>
              </w:rPr>
            </w:pPr>
            <w:r w:rsidRPr="00FE6B9F">
              <w:rPr>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14:paraId="0EE1D182"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082F2632"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13D907F6" w14:textId="77777777" w:rsidR="00FE6B9F" w:rsidRPr="00FE6B9F" w:rsidRDefault="00FE6B9F" w:rsidP="00FE6B9F">
            <w:pPr>
              <w:spacing w:line="240" w:lineRule="auto"/>
              <w:jc w:val="right"/>
              <w:rPr>
                <w:sz w:val="12"/>
                <w:szCs w:val="12"/>
              </w:rPr>
            </w:pPr>
            <w:r w:rsidRPr="00FE6B9F">
              <w:rPr>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14:paraId="081319E6" w14:textId="77777777" w:rsidR="00FE6B9F" w:rsidRPr="00FE6B9F" w:rsidRDefault="00FE6B9F" w:rsidP="00FE6B9F">
            <w:pPr>
              <w:spacing w:line="240" w:lineRule="auto"/>
              <w:jc w:val="right"/>
              <w:rPr>
                <w:sz w:val="12"/>
                <w:szCs w:val="12"/>
              </w:rPr>
            </w:pPr>
            <w:r w:rsidRPr="00FE6B9F">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5FD54280"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072FC7D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95618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CC12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EC9068"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36CBC5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818E2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36308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F068C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4F0B44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09F6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1D790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12A7B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B9408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ECFFC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91CC6B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F28A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C84D6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4EA9C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1D53CF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91D17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BBEAD5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7ECB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01CC2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02B90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0823EB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AC597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09DB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DF68D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C702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B26AF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152F81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0CEF7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4BBB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25BE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A9D53E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8F00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E1DD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9B389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D5D1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EC47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78F803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0490C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32F6E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363F14"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F1EA93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4ECA1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AF0A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DE0D1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A99C9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EA7B7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148C3E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76F3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3512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3CFE69"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F8F9A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E71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94FE4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ECE1B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19BC1C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5039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4403A8A"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F913AC7" w14:textId="77777777" w:rsidR="00FE6B9F" w:rsidRPr="00FE6B9F" w:rsidRDefault="00FE6B9F" w:rsidP="00FE6B9F">
            <w:pPr>
              <w:spacing w:line="240" w:lineRule="auto"/>
              <w:jc w:val="center"/>
              <w:rPr>
                <w:b/>
                <w:bCs/>
                <w:sz w:val="12"/>
                <w:szCs w:val="12"/>
              </w:rPr>
            </w:pPr>
            <w:r w:rsidRPr="00FE6B9F">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0188E2C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B7090C8" w14:textId="77777777" w:rsidR="00FE6B9F" w:rsidRPr="00FE6B9F" w:rsidRDefault="00FE6B9F" w:rsidP="00FE6B9F">
            <w:pPr>
              <w:spacing w:line="240" w:lineRule="auto"/>
              <w:rPr>
                <w:b/>
                <w:bCs/>
                <w:sz w:val="12"/>
                <w:szCs w:val="12"/>
              </w:rPr>
            </w:pPr>
            <w:r w:rsidRPr="00FE6B9F">
              <w:rPr>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14:paraId="286F341B" w14:textId="77777777" w:rsidR="00FE6B9F" w:rsidRPr="00FE6B9F" w:rsidRDefault="00FE6B9F" w:rsidP="00FE6B9F">
            <w:pPr>
              <w:spacing w:line="240" w:lineRule="auto"/>
              <w:jc w:val="right"/>
              <w:rPr>
                <w:b/>
                <w:bCs/>
                <w:sz w:val="12"/>
                <w:szCs w:val="12"/>
              </w:rPr>
            </w:pPr>
            <w:r w:rsidRPr="00FE6B9F">
              <w:rPr>
                <w:b/>
                <w:bCs/>
                <w:sz w:val="12"/>
                <w:szCs w:val="12"/>
              </w:rPr>
              <w:t>27 487 907</w:t>
            </w:r>
          </w:p>
        </w:tc>
        <w:tc>
          <w:tcPr>
            <w:tcW w:w="630" w:type="pct"/>
            <w:tcBorders>
              <w:top w:val="nil"/>
              <w:left w:val="nil"/>
              <w:bottom w:val="single" w:sz="4" w:space="0" w:color="auto"/>
              <w:right w:val="single" w:sz="4" w:space="0" w:color="auto"/>
            </w:tcBorders>
            <w:shd w:val="clear" w:color="000000" w:fill="D5E3F2"/>
            <w:vAlign w:val="center"/>
            <w:hideMark/>
          </w:tcPr>
          <w:p w14:paraId="4D2EC0F5" w14:textId="77777777" w:rsidR="00FE6B9F" w:rsidRPr="00FE6B9F" w:rsidRDefault="00FE6B9F" w:rsidP="00FE6B9F">
            <w:pPr>
              <w:spacing w:line="240" w:lineRule="auto"/>
              <w:jc w:val="right"/>
              <w:rPr>
                <w:b/>
                <w:bCs/>
                <w:sz w:val="12"/>
                <w:szCs w:val="12"/>
              </w:rPr>
            </w:pPr>
            <w:r w:rsidRPr="00FE6B9F">
              <w:rPr>
                <w:b/>
                <w:bCs/>
                <w:sz w:val="12"/>
                <w:szCs w:val="12"/>
              </w:rPr>
              <w:t>26 195 486,92</w:t>
            </w:r>
          </w:p>
        </w:tc>
        <w:tc>
          <w:tcPr>
            <w:tcW w:w="478" w:type="pct"/>
            <w:tcBorders>
              <w:top w:val="nil"/>
              <w:left w:val="nil"/>
              <w:bottom w:val="single" w:sz="4" w:space="0" w:color="auto"/>
              <w:right w:val="single" w:sz="4" w:space="0" w:color="auto"/>
            </w:tcBorders>
            <w:shd w:val="clear" w:color="000000" w:fill="D5E3F2"/>
            <w:vAlign w:val="center"/>
            <w:hideMark/>
          </w:tcPr>
          <w:p w14:paraId="15AD45FB" w14:textId="77777777" w:rsidR="00FE6B9F" w:rsidRPr="00FE6B9F" w:rsidRDefault="00FE6B9F" w:rsidP="00FE6B9F">
            <w:pPr>
              <w:spacing w:line="240" w:lineRule="auto"/>
              <w:jc w:val="right"/>
              <w:rPr>
                <w:b/>
                <w:bCs/>
                <w:sz w:val="12"/>
                <w:szCs w:val="12"/>
              </w:rPr>
            </w:pPr>
            <w:r w:rsidRPr="00FE6B9F">
              <w:rPr>
                <w:b/>
                <w:bCs/>
                <w:sz w:val="12"/>
                <w:szCs w:val="12"/>
              </w:rPr>
              <w:t>95,3</w:t>
            </w:r>
          </w:p>
        </w:tc>
        <w:tc>
          <w:tcPr>
            <w:tcW w:w="536" w:type="pct"/>
            <w:tcBorders>
              <w:top w:val="nil"/>
              <w:left w:val="nil"/>
              <w:bottom w:val="single" w:sz="4" w:space="0" w:color="auto"/>
              <w:right w:val="single" w:sz="4" w:space="0" w:color="auto"/>
            </w:tcBorders>
            <w:shd w:val="clear" w:color="000000" w:fill="D5E3F2"/>
            <w:vAlign w:val="center"/>
            <w:hideMark/>
          </w:tcPr>
          <w:p w14:paraId="336272E5" w14:textId="77777777" w:rsidR="00FE6B9F" w:rsidRPr="00FE6B9F" w:rsidRDefault="00FE6B9F" w:rsidP="00FE6B9F">
            <w:pPr>
              <w:spacing w:line="240" w:lineRule="auto"/>
              <w:jc w:val="right"/>
              <w:rPr>
                <w:b/>
                <w:bCs/>
                <w:sz w:val="12"/>
                <w:szCs w:val="12"/>
              </w:rPr>
            </w:pPr>
            <w:r w:rsidRPr="00FE6B9F">
              <w:rPr>
                <w:b/>
                <w:bCs/>
                <w:sz w:val="12"/>
                <w:szCs w:val="12"/>
              </w:rPr>
              <w:t>25 356 849</w:t>
            </w:r>
          </w:p>
        </w:tc>
        <w:tc>
          <w:tcPr>
            <w:tcW w:w="629" w:type="pct"/>
            <w:tcBorders>
              <w:top w:val="nil"/>
              <w:left w:val="nil"/>
              <w:bottom w:val="single" w:sz="4" w:space="0" w:color="auto"/>
              <w:right w:val="single" w:sz="4" w:space="0" w:color="auto"/>
            </w:tcBorders>
            <w:shd w:val="clear" w:color="000000" w:fill="D5E3F2"/>
            <w:vAlign w:val="center"/>
            <w:hideMark/>
          </w:tcPr>
          <w:p w14:paraId="62DE8452" w14:textId="77777777" w:rsidR="00FE6B9F" w:rsidRPr="00FE6B9F" w:rsidRDefault="00FE6B9F" w:rsidP="00FE6B9F">
            <w:pPr>
              <w:spacing w:line="240" w:lineRule="auto"/>
              <w:jc w:val="right"/>
              <w:rPr>
                <w:b/>
                <w:bCs/>
                <w:sz w:val="12"/>
                <w:szCs w:val="12"/>
              </w:rPr>
            </w:pPr>
            <w:r w:rsidRPr="00FE6B9F">
              <w:rPr>
                <w:b/>
                <w:bCs/>
                <w:sz w:val="12"/>
                <w:szCs w:val="12"/>
              </w:rPr>
              <w:t>24 137 378,93</w:t>
            </w:r>
          </w:p>
        </w:tc>
        <w:tc>
          <w:tcPr>
            <w:tcW w:w="478" w:type="pct"/>
            <w:tcBorders>
              <w:top w:val="nil"/>
              <w:left w:val="nil"/>
              <w:bottom w:val="single" w:sz="4" w:space="0" w:color="auto"/>
              <w:right w:val="single" w:sz="4" w:space="0" w:color="auto"/>
            </w:tcBorders>
            <w:shd w:val="clear" w:color="000000" w:fill="D5E3F2"/>
            <w:vAlign w:val="center"/>
            <w:hideMark/>
          </w:tcPr>
          <w:p w14:paraId="0D87226C" w14:textId="77777777" w:rsidR="00FE6B9F" w:rsidRPr="00FE6B9F" w:rsidRDefault="00FE6B9F" w:rsidP="00FE6B9F">
            <w:pPr>
              <w:spacing w:line="240" w:lineRule="auto"/>
              <w:jc w:val="right"/>
              <w:rPr>
                <w:b/>
                <w:bCs/>
                <w:sz w:val="12"/>
                <w:szCs w:val="12"/>
              </w:rPr>
            </w:pPr>
            <w:r w:rsidRPr="00FE6B9F">
              <w:rPr>
                <w:b/>
                <w:bCs/>
                <w:sz w:val="12"/>
                <w:szCs w:val="12"/>
              </w:rPr>
              <w:t>95,2</w:t>
            </w:r>
          </w:p>
        </w:tc>
      </w:tr>
      <w:tr w:rsidR="00FE6B9F" w:rsidRPr="00FE6B9F" w14:paraId="4822483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1287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E696F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98547"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BAB395" w14:textId="77777777" w:rsidR="00FE6B9F" w:rsidRPr="00FE6B9F" w:rsidRDefault="00FE6B9F" w:rsidP="00FE6B9F">
            <w:pPr>
              <w:spacing w:line="240" w:lineRule="auto"/>
              <w:jc w:val="right"/>
              <w:rPr>
                <w:sz w:val="12"/>
                <w:szCs w:val="12"/>
              </w:rPr>
            </w:pPr>
            <w:r w:rsidRPr="00FE6B9F">
              <w:rPr>
                <w:sz w:val="12"/>
                <w:szCs w:val="12"/>
              </w:rPr>
              <w:t>27 228 436</w:t>
            </w:r>
          </w:p>
        </w:tc>
        <w:tc>
          <w:tcPr>
            <w:tcW w:w="630" w:type="pct"/>
            <w:tcBorders>
              <w:top w:val="nil"/>
              <w:left w:val="nil"/>
              <w:bottom w:val="single" w:sz="4" w:space="0" w:color="auto"/>
              <w:right w:val="single" w:sz="4" w:space="0" w:color="auto"/>
            </w:tcBorders>
            <w:shd w:val="clear" w:color="auto" w:fill="auto"/>
            <w:noWrap/>
            <w:vAlign w:val="center"/>
            <w:hideMark/>
          </w:tcPr>
          <w:p w14:paraId="0F883D37" w14:textId="77777777" w:rsidR="00FE6B9F" w:rsidRPr="00FE6B9F" w:rsidRDefault="00FE6B9F" w:rsidP="00FE6B9F">
            <w:pPr>
              <w:spacing w:line="240" w:lineRule="auto"/>
              <w:jc w:val="right"/>
              <w:rPr>
                <w:sz w:val="12"/>
                <w:szCs w:val="12"/>
              </w:rPr>
            </w:pPr>
            <w:r w:rsidRPr="00FE6B9F">
              <w:rPr>
                <w:sz w:val="12"/>
                <w:szCs w:val="12"/>
              </w:rPr>
              <w:t>26 101 975,91</w:t>
            </w:r>
          </w:p>
        </w:tc>
        <w:tc>
          <w:tcPr>
            <w:tcW w:w="478" w:type="pct"/>
            <w:tcBorders>
              <w:top w:val="nil"/>
              <w:left w:val="nil"/>
              <w:bottom w:val="single" w:sz="4" w:space="0" w:color="auto"/>
              <w:right w:val="single" w:sz="4" w:space="0" w:color="auto"/>
            </w:tcBorders>
            <w:shd w:val="clear" w:color="auto" w:fill="auto"/>
            <w:noWrap/>
            <w:vAlign w:val="center"/>
            <w:hideMark/>
          </w:tcPr>
          <w:p w14:paraId="78A11189" w14:textId="77777777" w:rsidR="00FE6B9F" w:rsidRPr="00FE6B9F" w:rsidRDefault="00FE6B9F" w:rsidP="00FE6B9F">
            <w:pPr>
              <w:spacing w:line="240" w:lineRule="auto"/>
              <w:jc w:val="right"/>
              <w:rPr>
                <w:sz w:val="12"/>
                <w:szCs w:val="12"/>
              </w:rPr>
            </w:pPr>
            <w:r w:rsidRPr="00FE6B9F">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562ABB91" w14:textId="77777777" w:rsidR="00FE6B9F" w:rsidRPr="00FE6B9F" w:rsidRDefault="00FE6B9F" w:rsidP="00FE6B9F">
            <w:pPr>
              <w:spacing w:line="240" w:lineRule="auto"/>
              <w:jc w:val="right"/>
              <w:rPr>
                <w:sz w:val="12"/>
                <w:szCs w:val="12"/>
              </w:rPr>
            </w:pPr>
            <w:r w:rsidRPr="00FE6B9F">
              <w:rPr>
                <w:sz w:val="12"/>
                <w:szCs w:val="12"/>
              </w:rPr>
              <w:t>25 097 378</w:t>
            </w:r>
          </w:p>
        </w:tc>
        <w:tc>
          <w:tcPr>
            <w:tcW w:w="629" w:type="pct"/>
            <w:tcBorders>
              <w:top w:val="nil"/>
              <w:left w:val="nil"/>
              <w:bottom w:val="single" w:sz="4" w:space="0" w:color="auto"/>
              <w:right w:val="single" w:sz="4" w:space="0" w:color="auto"/>
            </w:tcBorders>
            <w:shd w:val="clear" w:color="auto" w:fill="auto"/>
            <w:noWrap/>
            <w:vAlign w:val="center"/>
            <w:hideMark/>
          </w:tcPr>
          <w:p w14:paraId="406A7AD3" w14:textId="77777777" w:rsidR="00FE6B9F" w:rsidRPr="00FE6B9F" w:rsidRDefault="00FE6B9F" w:rsidP="00FE6B9F">
            <w:pPr>
              <w:spacing w:line="240" w:lineRule="auto"/>
              <w:jc w:val="right"/>
              <w:rPr>
                <w:sz w:val="12"/>
                <w:szCs w:val="12"/>
              </w:rPr>
            </w:pPr>
            <w:r w:rsidRPr="00FE6B9F">
              <w:rPr>
                <w:sz w:val="12"/>
                <w:szCs w:val="12"/>
              </w:rPr>
              <w:t>24 043 867,92</w:t>
            </w:r>
          </w:p>
        </w:tc>
        <w:tc>
          <w:tcPr>
            <w:tcW w:w="478" w:type="pct"/>
            <w:tcBorders>
              <w:top w:val="nil"/>
              <w:left w:val="nil"/>
              <w:bottom w:val="single" w:sz="4" w:space="0" w:color="auto"/>
              <w:right w:val="single" w:sz="4" w:space="0" w:color="auto"/>
            </w:tcBorders>
            <w:shd w:val="clear" w:color="auto" w:fill="auto"/>
            <w:noWrap/>
            <w:vAlign w:val="center"/>
            <w:hideMark/>
          </w:tcPr>
          <w:p w14:paraId="4FF6BFA0" w14:textId="77777777" w:rsidR="00FE6B9F" w:rsidRPr="00FE6B9F" w:rsidRDefault="00FE6B9F" w:rsidP="00FE6B9F">
            <w:pPr>
              <w:spacing w:line="240" w:lineRule="auto"/>
              <w:jc w:val="right"/>
              <w:rPr>
                <w:sz w:val="12"/>
                <w:szCs w:val="12"/>
              </w:rPr>
            </w:pPr>
            <w:r w:rsidRPr="00FE6B9F">
              <w:rPr>
                <w:sz w:val="12"/>
                <w:szCs w:val="12"/>
              </w:rPr>
              <w:t>95,8</w:t>
            </w:r>
          </w:p>
        </w:tc>
      </w:tr>
      <w:tr w:rsidR="00FE6B9F" w:rsidRPr="00FE6B9F" w14:paraId="352F165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3895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D232A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EE550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F420E38" w14:textId="77777777" w:rsidR="00FE6B9F" w:rsidRPr="00FE6B9F" w:rsidRDefault="00FE6B9F" w:rsidP="00FE6B9F">
            <w:pPr>
              <w:spacing w:line="240" w:lineRule="auto"/>
              <w:jc w:val="right"/>
              <w:rPr>
                <w:sz w:val="12"/>
                <w:szCs w:val="12"/>
              </w:rPr>
            </w:pPr>
            <w:r w:rsidRPr="00FE6B9F">
              <w:rPr>
                <w:sz w:val="12"/>
                <w:szCs w:val="12"/>
              </w:rPr>
              <w:t>26 576 849</w:t>
            </w:r>
          </w:p>
        </w:tc>
        <w:tc>
          <w:tcPr>
            <w:tcW w:w="630" w:type="pct"/>
            <w:tcBorders>
              <w:top w:val="nil"/>
              <w:left w:val="nil"/>
              <w:bottom w:val="single" w:sz="4" w:space="0" w:color="auto"/>
              <w:right w:val="single" w:sz="4" w:space="0" w:color="auto"/>
            </w:tcBorders>
            <w:shd w:val="clear" w:color="auto" w:fill="auto"/>
            <w:noWrap/>
            <w:vAlign w:val="center"/>
            <w:hideMark/>
          </w:tcPr>
          <w:p w14:paraId="64285827" w14:textId="77777777" w:rsidR="00FE6B9F" w:rsidRPr="00FE6B9F" w:rsidRDefault="00FE6B9F" w:rsidP="00FE6B9F">
            <w:pPr>
              <w:spacing w:line="240" w:lineRule="auto"/>
              <w:jc w:val="right"/>
              <w:rPr>
                <w:sz w:val="12"/>
                <w:szCs w:val="12"/>
              </w:rPr>
            </w:pPr>
            <w:r w:rsidRPr="00FE6B9F">
              <w:rPr>
                <w:sz w:val="12"/>
                <w:szCs w:val="12"/>
              </w:rPr>
              <w:t>25 451 160,87</w:t>
            </w:r>
          </w:p>
        </w:tc>
        <w:tc>
          <w:tcPr>
            <w:tcW w:w="478" w:type="pct"/>
            <w:tcBorders>
              <w:top w:val="nil"/>
              <w:left w:val="nil"/>
              <w:bottom w:val="single" w:sz="4" w:space="0" w:color="auto"/>
              <w:right w:val="single" w:sz="4" w:space="0" w:color="auto"/>
            </w:tcBorders>
            <w:shd w:val="clear" w:color="auto" w:fill="auto"/>
            <w:noWrap/>
            <w:vAlign w:val="center"/>
            <w:hideMark/>
          </w:tcPr>
          <w:p w14:paraId="7ACAB9E3" w14:textId="77777777" w:rsidR="00FE6B9F" w:rsidRPr="00FE6B9F" w:rsidRDefault="00FE6B9F" w:rsidP="00FE6B9F">
            <w:pPr>
              <w:spacing w:line="240" w:lineRule="auto"/>
              <w:jc w:val="right"/>
              <w:rPr>
                <w:sz w:val="12"/>
                <w:szCs w:val="12"/>
              </w:rPr>
            </w:pPr>
            <w:r w:rsidRPr="00FE6B9F">
              <w:rPr>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14:paraId="4E4A44FB" w14:textId="77777777" w:rsidR="00FE6B9F" w:rsidRPr="00FE6B9F" w:rsidRDefault="00FE6B9F" w:rsidP="00FE6B9F">
            <w:pPr>
              <w:spacing w:line="240" w:lineRule="auto"/>
              <w:jc w:val="right"/>
              <w:rPr>
                <w:sz w:val="12"/>
                <w:szCs w:val="12"/>
              </w:rPr>
            </w:pPr>
            <w:r w:rsidRPr="00FE6B9F">
              <w:rPr>
                <w:sz w:val="12"/>
                <w:szCs w:val="12"/>
              </w:rPr>
              <w:t>24 446 991</w:t>
            </w:r>
          </w:p>
        </w:tc>
        <w:tc>
          <w:tcPr>
            <w:tcW w:w="629" w:type="pct"/>
            <w:tcBorders>
              <w:top w:val="nil"/>
              <w:left w:val="nil"/>
              <w:bottom w:val="single" w:sz="4" w:space="0" w:color="auto"/>
              <w:right w:val="single" w:sz="4" w:space="0" w:color="auto"/>
            </w:tcBorders>
            <w:shd w:val="clear" w:color="auto" w:fill="auto"/>
            <w:noWrap/>
            <w:vAlign w:val="center"/>
            <w:hideMark/>
          </w:tcPr>
          <w:p w14:paraId="1245336B" w14:textId="77777777" w:rsidR="00FE6B9F" w:rsidRPr="00FE6B9F" w:rsidRDefault="00FE6B9F" w:rsidP="00FE6B9F">
            <w:pPr>
              <w:spacing w:line="240" w:lineRule="auto"/>
              <w:jc w:val="right"/>
              <w:rPr>
                <w:sz w:val="12"/>
                <w:szCs w:val="12"/>
              </w:rPr>
            </w:pPr>
            <w:r w:rsidRPr="00FE6B9F">
              <w:rPr>
                <w:sz w:val="12"/>
                <w:szCs w:val="12"/>
              </w:rPr>
              <w:t>23 393 652,88</w:t>
            </w:r>
          </w:p>
        </w:tc>
        <w:tc>
          <w:tcPr>
            <w:tcW w:w="478" w:type="pct"/>
            <w:tcBorders>
              <w:top w:val="nil"/>
              <w:left w:val="nil"/>
              <w:bottom w:val="single" w:sz="4" w:space="0" w:color="auto"/>
              <w:right w:val="single" w:sz="4" w:space="0" w:color="auto"/>
            </w:tcBorders>
            <w:shd w:val="clear" w:color="auto" w:fill="auto"/>
            <w:noWrap/>
            <w:vAlign w:val="center"/>
            <w:hideMark/>
          </w:tcPr>
          <w:p w14:paraId="03D2485F" w14:textId="77777777" w:rsidR="00FE6B9F" w:rsidRPr="00FE6B9F" w:rsidRDefault="00FE6B9F" w:rsidP="00FE6B9F">
            <w:pPr>
              <w:spacing w:line="240" w:lineRule="auto"/>
              <w:jc w:val="right"/>
              <w:rPr>
                <w:sz w:val="12"/>
                <w:szCs w:val="12"/>
              </w:rPr>
            </w:pPr>
            <w:r w:rsidRPr="00FE6B9F">
              <w:rPr>
                <w:sz w:val="12"/>
                <w:szCs w:val="12"/>
              </w:rPr>
              <w:t>95,7</w:t>
            </w:r>
          </w:p>
        </w:tc>
      </w:tr>
      <w:tr w:rsidR="00FE6B9F" w:rsidRPr="00FE6B9F" w14:paraId="59F89EF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8D96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A11E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CE771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2BB2D22" w14:textId="77777777" w:rsidR="00FE6B9F" w:rsidRPr="00FE6B9F" w:rsidRDefault="00FE6B9F" w:rsidP="00FE6B9F">
            <w:pPr>
              <w:spacing w:line="240" w:lineRule="auto"/>
              <w:jc w:val="right"/>
              <w:rPr>
                <w:sz w:val="12"/>
                <w:szCs w:val="12"/>
              </w:rPr>
            </w:pPr>
            <w:r w:rsidRPr="00FE6B9F">
              <w:rPr>
                <w:sz w:val="12"/>
                <w:szCs w:val="12"/>
              </w:rPr>
              <w:t>22 193 468</w:t>
            </w:r>
          </w:p>
        </w:tc>
        <w:tc>
          <w:tcPr>
            <w:tcW w:w="630" w:type="pct"/>
            <w:tcBorders>
              <w:top w:val="nil"/>
              <w:left w:val="nil"/>
              <w:bottom w:val="single" w:sz="4" w:space="0" w:color="auto"/>
              <w:right w:val="single" w:sz="4" w:space="0" w:color="auto"/>
            </w:tcBorders>
            <w:shd w:val="clear" w:color="auto" w:fill="auto"/>
            <w:noWrap/>
            <w:vAlign w:val="center"/>
            <w:hideMark/>
          </w:tcPr>
          <w:p w14:paraId="01BF364A" w14:textId="77777777" w:rsidR="00FE6B9F" w:rsidRPr="00FE6B9F" w:rsidRDefault="00FE6B9F" w:rsidP="00FE6B9F">
            <w:pPr>
              <w:spacing w:line="240" w:lineRule="auto"/>
              <w:jc w:val="right"/>
              <w:rPr>
                <w:sz w:val="12"/>
                <w:szCs w:val="12"/>
              </w:rPr>
            </w:pPr>
            <w:r w:rsidRPr="00FE6B9F">
              <w:rPr>
                <w:sz w:val="12"/>
                <w:szCs w:val="12"/>
              </w:rPr>
              <w:t>21 771 997,69</w:t>
            </w:r>
          </w:p>
        </w:tc>
        <w:tc>
          <w:tcPr>
            <w:tcW w:w="478" w:type="pct"/>
            <w:tcBorders>
              <w:top w:val="nil"/>
              <w:left w:val="nil"/>
              <w:bottom w:val="single" w:sz="4" w:space="0" w:color="auto"/>
              <w:right w:val="single" w:sz="4" w:space="0" w:color="auto"/>
            </w:tcBorders>
            <w:shd w:val="clear" w:color="auto" w:fill="auto"/>
            <w:noWrap/>
            <w:vAlign w:val="center"/>
            <w:hideMark/>
          </w:tcPr>
          <w:p w14:paraId="1F926C8F" w14:textId="77777777" w:rsidR="00FE6B9F" w:rsidRPr="00FE6B9F" w:rsidRDefault="00FE6B9F" w:rsidP="00FE6B9F">
            <w:pPr>
              <w:spacing w:line="240" w:lineRule="auto"/>
              <w:jc w:val="right"/>
              <w:rPr>
                <w:sz w:val="12"/>
                <w:szCs w:val="12"/>
              </w:rPr>
            </w:pPr>
            <w:r w:rsidRPr="00FE6B9F">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4F5B5BDA" w14:textId="77777777" w:rsidR="00FE6B9F" w:rsidRPr="00FE6B9F" w:rsidRDefault="00FE6B9F" w:rsidP="00FE6B9F">
            <w:pPr>
              <w:spacing w:line="240" w:lineRule="auto"/>
              <w:jc w:val="right"/>
              <w:rPr>
                <w:sz w:val="12"/>
                <w:szCs w:val="12"/>
              </w:rPr>
            </w:pPr>
            <w:r w:rsidRPr="00FE6B9F">
              <w:rPr>
                <w:sz w:val="12"/>
                <w:szCs w:val="12"/>
              </w:rPr>
              <w:t>20 256 856</w:t>
            </w:r>
          </w:p>
        </w:tc>
        <w:tc>
          <w:tcPr>
            <w:tcW w:w="629" w:type="pct"/>
            <w:tcBorders>
              <w:top w:val="nil"/>
              <w:left w:val="nil"/>
              <w:bottom w:val="single" w:sz="4" w:space="0" w:color="auto"/>
              <w:right w:val="single" w:sz="4" w:space="0" w:color="auto"/>
            </w:tcBorders>
            <w:shd w:val="clear" w:color="auto" w:fill="auto"/>
            <w:noWrap/>
            <w:vAlign w:val="center"/>
            <w:hideMark/>
          </w:tcPr>
          <w:p w14:paraId="7EDFA9FC" w14:textId="77777777" w:rsidR="00FE6B9F" w:rsidRPr="00FE6B9F" w:rsidRDefault="00FE6B9F" w:rsidP="00FE6B9F">
            <w:pPr>
              <w:spacing w:line="240" w:lineRule="auto"/>
              <w:jc w:val="right"/>
              <w:rPr>
                <w:sz w:val="12"/>
                <w:szCs w:val="12"/>
              </w:rPr>
            </w:pPr>
            <w:r w:rsidRPr="00FE6B9F">
              <w:rPr>
                <w:sz w:val="12"/>
                <w:szCs w:val="12"/>
              </w:rPr>
              <w:t>19 875 645,40</w:t>
            </w:r>
          </w:p>
        </w:tc>
        <w:tc>
          <w:tcPr>
            <w:tcW w:w="478" w:type="pct"/>
            <w:tcBorders>
              <w:top w:val="nil"/>
              <w:left w:val="nil"/>
              <w:bottom w:val="single" w:sz="4" w:space="0" w:color="auto"/>
              <w:right w:val="single" w:sz="4" w:space="0" w:color="auto"/>
            </w:tcBorders>
            <w:shd w:val="clear" w:color="auto" w:fill="auto"/>
            <w:noWrap/>
            <w:vAlign w:val="center"/>
            <w:hideMark/>
          </w:tcPr>
          <w:p w14:paraId="6589290C"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37F1956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F7D30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68B20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83812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1FD91C0" w14:textId="77777777" w:rsidR="00FE6B9F" w:rsidRPr="00FE6B9F" w:rsidRDefault="00FE6B9F" w:rsidP="00FE6B9F">
            <w:pPr>
              <w:spacing w:line="240" w:lineRule="auto"/>
              <w:jc w:val="right"/>
              <w:rPr>
                <w:sz w:val="12"/>
                <w:szCs w:val="12"/>
              </w:rPr>
            </w:pPr>
            <w:r w:rsidRPr="00FE6B9F">
              <w:rPr>
                <w:sz w:val="12"/>
                <w:szCs w:val="12"/>
              </w:rPr>
              <w:t>4 383 381</w:t>
            </w:r>
          </w:p>
        </w:tc>
        <w:tc>
          <w:tcPr>
            <w:tcW w:w="630" w:type="pct"/>
            <w:tcBorders>
              <w:top w:val="nil"/>
              <w:left w:val="nil"/>
              <w:bottom w:val="single" w:sz="4" w:space="0" w:color="auto"/>
              <w:right w:val="single" w:sz="4" w:space="0" w:color="auto"/>
            </w:tcBorders>
            <w:shd w:val="clear" w:color="auto" w:fill="auto"/>
            <w:noWrap/>
            <w:vAlign w:val="center"/>
            <w:hideMark/>
          </w:tcPr>
          <w:p w14:paraId="67CD4685" w14:textId="77777777" w:rsidR="00FE6B9F" w:rsidRPr="00FE6B9F" w:rsidRDefault="00FE6B9F" w:rsidP="00FE6B9F">
            <w:pPr>
              <w:spacing w:line="240" w:lineRule="auto"/>
              <w:jc w:val="right"/>
              <w:rPr>
                <w:sz w:val="12"/>
                <w:szCs w:val="12"/>
              </w:rPr>
            </w:pPr>
            <w:r w:rsidRPr="00FE6B9F">
              <w:rPr>
                <w:sz w:val="12"/>
                <w:szCs w:val="12"/>
              </w:rPr>
              <w:t>3 679 163,18</w:t>
            </w:r>
          </w:p>
        </w:tc>
        <w:tc>
          <w:tcPr>
            <w:tcW w:w="478" w:type="pct"/>
            <w:tcBorders>
              <w:top w:val="nil"/>
              <w:left w:val="nil"/>
              <w:bottom w:val="single" w:sz="4" w:space="0" w:color="auto"/>
              <w:right w:val="single" w:sz="4" w:space="0" w:color="auto"/>
            </w:tcBorders>
            <w:shd w:val="clear" w:color="auto" w:fill="auto"/>
            <w:noWrap/>
            <w:vAlign w:val="center"/>
            <w:hideMark/>
          </w:tcPr>
          <w:p w14:paraId="49173901" w14:textId="77777777" w:rsidR="00FE6B9F" w:rsidRPr="00FE6B9F" w:rsidRDefault="00FE6B9F" w:rsidP="00FE6B9F">
            <w:pPr>
              <w:spacing w:line="240" w:lineRule="auto"/>
              <w:jc w:val="right"/>
              <w:rPr>
                <w:sz w:val="12"/>
                <w:szCs w:val="12"/>
              </w:rPr>
            </w:pPr>
            <w:r w:rsidRPr="00FE6B9F">
              <w:rPr>
                <w:sz w:val="12"/>
                <w:szCs w:val="12"/>
              </w:rPr>
              <w:t>83,9</w:t>
            </w:r>
          </w:p>
        </w:tc>
        <w:tc>
          <w:tcPr>
            <w:tcW w:w="536" w:type="pct"/>
            <w:tcBorders>
              <w:top w:val="nil"/>
              <w:left w:val="nil"/>
              <w:bottom w:val="single" w:sz="4" w:space="0" w:color="auto"/>
              <w:right w:val="single" w:sz="4" w:space="0" w:color="auto"/>
            </w:tcBorders>
            <w:shd w:val="clear" w:color="auto" w:fill="auto"/>
            <w:noWrap/>
            <w:vAlign w:val="center"/>
            <w:hideMark/>
          </w:tcPr>
          <w:p w14:paraId="1AF2A94B" w14:textId="77777777" w:rsidR="00FE6B9F" w:rsidRPr="00FE6B9F" w:rsidRDefault="00FE6B9F" w:rsidP="00FE6B9F">
            <w:pPr>
              <w:spacing w:line="240" w:lineRule="auto"/>
              <w:jc w:val="right"/>
              <w:rPr>
                <w:sz w:val="12"/>
                <w:szCs w:val="12"/>
              </w:rPr>
            </w:pPr>
            <w:r w:rsidRPr="00FE6B9F">
              <w:rPr>
                <w:sz w:val="12"/>
                <w:szCs w:val="12"/>
              </w:rPr>
              <w:t>4 190 135</w:t>
            </w:r>
          </w:p>
        </w:tc>
        <w:tc>
          <w:tcPr>
            <w:tcW w:w="629" w:type="pct"/>
            <w:tcBorders>
              <w:top w:val="nil"/>
              <w:left w:val="nil"/>
              <w:bottom w:val="single" w:sz="4" w:space="0" w:color="auto"/>
              <w:right w:val="single" w:sz="4" w:space="0" w:color="auto"/>
            </w:tcBorders>
            <w:shd w:val="clear" w:color="auto" w:fill="auto"/>
            <w:noWrap/>
            <w:vAlign w:val="center"/>
            <w:hideMark/>
          </w:tcPr>
          <w:p w14:paraId="6A55521F" w14:textId="77777777" w:rsidR="00FE6B9F" w:rsidRPr="00FE6B9F" w:rsidRDefault="00FE6B9F" w:rsidP="00FE6B9F">
            <w:pPr>
              <w:spacing w:line="240" w:lineRule="auto"/>
              <w:jc w:val="right"/>
              <w:rPr>
                <w:sz w:val="12"/>
                <w:szCs w:val="12"/>
              </w:rPr>
            </w:pPr>
            <w:r w:rsidRPr="00FE6B9F">
              <w:rPr>
                <w:sz w:val="12"/>
                <w:szCs w:val="12"/>
              </w:rPr>
              <w:t>3 518 007,48</w:t>
            </w:r>
          </w:p>
        </w:tc>
        <w:tc>
          <w:tcPr>
            <w:tcW w:w="478" w:type="pct"/>
            <w:tcBorders>
              <w:top w:val="nil"/>
              <w:left w:val="nil"/>
              <w:bottom w:val="single" w:sz="4" w:space="0" w:color="auto"/>
              <w:right w:val="single" w:sz="4" w:space="0" w:color="auto"/>
            </w:tcBorders>
            <w:shd w:val="clear" w:color="auto" w:fill="auto"/>
            <w:noWrap/>
            <w:vAlign w:val="center"/>
            <w:hideMark/>
          </w:tcPr>
          <w:p w14:paraId="663C7216" w14:textId="77777777" w:rsidR="00FE6B9F" w:rsidRPr="00FE6B9F" w:rsidRDefault="00FE6B9F" w:rsidP="00FE6B9F">
            <w:pPr>
              <w:spacing w:line="240" w:lineRule="auto"/>
              <w:jc w:val="right"/>
              <w:rPr>
                <w:sz w:val="12"/>
                <w:szCs w:val="12"/>
              </w:rPr>
            </w:pPr>
            <w:r w:rsidRPr="00FE6B9F">
              <w:rPr>
                <w:sz w:val="12"/>
                <w:szCs w:val="12"/>
              </w:rPr>
              <w:t>84,0</w:t>
            </w:r>
          </w:p>
        </w:tc>
      </w:tr>
      <w:tr w:rsidR="00FE6B9F" w:rsidRPr="00FE6B9F" w14:paraId="0EB7B2F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FC667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4580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1A1C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07B00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F9A00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C834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C45198"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7B0D2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4A8A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EBB6AE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59777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48B98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01DA0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21595DC" w14:textId="77777777" w:rsidR="00FE6B9F" w:rsidRPr="00FE6B9F" w:rsidRDefault="00FE6B9F" w:rsidP="00FE6B9F">
            <w:pPr>
              <w:spacing w:line="240" w:lineRule="auto"/>
              <w:jc w:val="right"/>
              <w:rPr>
                <w:sz w:val="12"/>
                <w:szCs w:val="12"/>
              </w:rPr>
            </w:pPr>
            <w:r w:rsidRPr="00FE6B9F">
              <w:rPr>
                <w:sz w:val="12"/>
                <w:szCs w:val="12"/>
              </w:rPr>
              <w:t>651 587</w:t>
            </w:r>
          </w:p>
        </w:tc>
        <w:tc>
          <w:tcPr>
            <w:tcW w:w="630" w:type="pct"/>
            <w:tcBorders>
              <w:top w:val="nil"/>
              <w:left w:val="nil"/>
              <w:bottom w:val="single" w:sz="4" w:space="0" w:color="auto"/>
              <w:right w:val="single" w:sz="4" w:space="0" w:color="auto"/>
            </w:tcBorders>
            <w:shd w:val="clear" w:color="auto" w:fill="auto"/>
            <w:noWrap/>
            <w:vAlign w:val="center"/>
            <w:hideMark/>
          </w:tcPr>
          <w:p w14:paraId="0122DA90" w14:textId="77777777" w:rsidR="00FE6B9F" w:rsidRPr="00FE6B9F" w:rsidRDefault="00FE6B9F" w:rsidP="00FE6B9F">
            <w:pPr>
              <w:spacing w:line="240" w:lineRule="auto"/>
              <w:jc w:val="right"/>
              <w:rPr>
                <w:sz w:val="12"/>
                <w:szCs w:val="12"/>
              </w:rPr>
            </w:pPr>
            <w:r w:rsidRPr="00FE6B9F">
              <w:rPr>
                <w:sz w:val="12"/>
                <w:szCs w:val="12"/>
              </w:rPr>
              <w:t>650 815,04</w:t>
            </w:r>
          </w:p>
        </w:tc>
        <w:tc>
          <w:tcPr>
            <w:tcW w:w="478" w:type="pct"/>
            <w:tcBorders>
              <w:top w:val="nil"/>
              <w:left w:val="nil"/>
              <w:bottom w:val="single" w:sz="4" w:space="0" w:color="auto"/>
              <w:right w:val="single" w:sz="4" w:space="0" w:color="auto"/>
            </w:tcBorders>
            <w:shd w:val="clear" w:color="auto" w:fill="auto"/>
            <w:noWrap/>
            <w:vAlign w:val="center"/>
            <w:hideMark/>
          </w:tcPr>
          <w:p w14:paraId="31277E49"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324844C" w14:textId="77777777" w:rsidR="00FE6B9F" w:rsidRPr="00FE6B9F" w:rsidRDefault="00FE6B9F" w:rsidP="00FE6B9F">
            <w:pPr>
              <w:spacing w:line="240" w:lineRule="auto"/>
              <w:jc w:val="right"/>
              <w:rPr>
                <w:sz w:val="12"/>
                <w:szCs w:val="12"/>
              </w:rPr>
            </w:pPr>
            <w:r w:rsidRPr="00FE6B9F">
              <w:rPr>
                <w:sz w:val="12"/>
                <w:szCs w:val="12"/>
              </w:rPr>
              <w:t>650 387</w:t>
            </w:r>
          </w:p>
        </w:tc>
        <w:tc>
          <w:tcPr>
            <w:tcW w:w="629" w:type="pct"/>
            <w:tcBorders>
              <w:top w:val="nil"/>
              <w:left w:val="nil"/>
              <w:bottom w:val="single" w:sz="4" w:space="0" w:color="auto"/>
              <w:right w:val="single" w:sz="4" w:space="0" w:color="auto"/>
            </w:tcBorders>
            <w:shd w:val="clear" w:color="auto" w:fill="auto"/>
            <w:noWrap/>
            <w:vAlign w:val="center"/>
            <w:hideMark/>
          </w:tcPr>
          <w:p w14:paraId="3AF42B6B" w14:textId="77777777" w:rsidR="00FE6B9F" w:rsidRPr="00FE6B9F" w:rsidRDefault="00FE6B9F" w:rsidP="00FE6B9F">
            <w:pPr>
              <w:spacing w:line="240" w:lineRule="auto"/>
              <w:jc w:val="right"/>
              <w:rPr>
                <w:sz w:val="12"/>
                <w:szCs w:val="12"/>
              </w:rPr>
            </w:pPr>
            <w:r w:rsidRPr="00FE6B9F">
              <w:rPr>
                <w:sz w:val="12"/>
                <w:szCs w:val="12"/>
              </w:rPr>
              <w:t>650 215,04</w:t>
            </w:r>
          </w:p>
        </w:tc>
        <w:tc>
          <w:tcPr>
            <w:tcW w:w="478" w:type="pct"/>
            <w:tcBorders>
              <w:top w:val="nil"/>
              <w:left w:val="nil"/>
              <w:bottom w:val="single" w:sz="4" w:space="0" w:color="auto"/>
              <w:right w:val="single" w:sz="4" w:space="0" w:color="auto"/>
            </w:tcBorders>
            <w:shd w:val="clear" w:color="auto" w:fill="auto"/>
            <w:noWrap/>
            <w:vAlign w:val="center"/>
            <w:hideMark/>
          </w:tcPr>
          <w:p w14:paraId="443274E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ED8A36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01077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88617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10922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AC50180"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7389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A3797C"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78687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54C253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3DCC70"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818C91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1818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D3137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9E02E8"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0E28048"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6029B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2C357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0C82E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A07B6B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A0ED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2973F4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E84A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B4E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86F77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CD0E3FA"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C6D3C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B81B1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517DA"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CA0EAC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A987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D7A0F7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6470C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4722C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0F591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EDA4F08" w14:textId="77777777" w:rsidR="00FE6B9F" w:rsidRPr="00FE6B9F" w:rsidRDefault="00FE6B9F" w:rsidP="00FE6B9F">
            <w:pPr>
              <w:spacing w:line="240" w:lineRule="auto"/>
              <w:jc w:val="right"/>
              <w:rPr>
                <w:sz w:val="12"/>
                <w:szCs w:val="12"/>
              </w:rPr>
            </w:pPr>
            <w:r w:rsidRPr="00FE6B9F">
              <w:rPr>
                <w:sz w:val="12"/>
                <w:szCs w:val="12"/>
              </w:rPr>
              <w:t>259 471</w:t>
            </w:r>
          </w:p>
        </w:tc>
        <w:tc>
          <w:tcPr>
            <w:tcW w:w="630" w:type="pct"/>
            <w:tcBorders>
              <w:top w:val="nil"/>
              <w:left w:val="nil"/>
              <w:bottom w:val="single" w:sz="4" w:space="0" w:color="auto"/>
              <w:right w:val="single" w:sz="4" w:space="0" w:color="auto"/>
            </w:tcBorders>
            <w:shd w:val="clear" w:color="auto" w:fill="auto"/>
            <w:noWrap/>
            <w:vAlign w:val="center"/>
            <w:hideMark/>
          </w:tcPr>
          <w:p w14:paraId="0816A0E1" w14:textId="77777777" w:rsidR="00FE6B9F" w:rsidRPr="00FE6B9F" w:rsidRDefault="00FE6B9F" w:rsidP="00FE6B9F">
            <w:pPr>
              <w:spacing w:line="240" w:lineRule="auto"/>
              <w:jc w:val="right"/>
              <w:rPr>
                <w:sz w:val="12"/>
                <w:szCs w:val="12"/>
              </w:rPr>
            </w:pPr>
            <w:r w:rsidRPr="00FE6B9F">
              <w:rPr>
                <w:sz w:val="12"/>
                <w:szCs w:val="12"/>
              </w:rPr>
              <w:t>93 511,01</w:t>
            </w:r>
          </w:p>
        </w:tc>
        <w:tc>
          <w:tcPr>
            <w:tcW w:w="478" w:type="pct"/>
            <w:tcBorders>
              <w:top w:val="nil"/>
              <w:left w:val="nil"/>
              <w:bottom w:val="single" w:sz="4" w:space="0" w:color="auto"/>
              <w:right w:val="single" w:sz="4" w:space="0" w:color="auto"/>
            </w:tcBorders>
            <w:shd w:val="clear" w:color="auto" w:fill="auto"/>
            <w:noWrap/>
            <w:vAlign w:val="center"/>
            <w:hideMark/>
          </w:tcPr>
          <w:p w14:paraId="67268957" w14:textId="77777777" w:rsidR="00FE6B9F" w:rsidRPr="00FE6B9F" w:rsidRDefault="00FE6B9F" w:rsidP="00FE6B9F">
            <w:pPr>
              <w:spacing w:line="240" w:lineRule="auto"/>
              <w:jc w:val="right"/>
              <w:rPr>
                <w:sz w:val="12"/>
                <w:szCs w:val="12"/>
              </w:rPr>
            </w:pPr>
            <w:r w:rsidRPr="00FE6B9F">
              <w:rPr>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14:paraId="4C6FB1E3" w14:textId="77777777" w:rsidR="00FE6B9F" w:rsidRPr="00FE6B9F" w:rsidRDefault="00FE6B9F" w:rsidP="00FE6B9F">
            <w:pPr>
              <w:spacing w:line="240" w:lineRule="auto"/>
              <w:jc w:val="right"/>
              <w:rPr>
                <w:sz w:val="12"/>
                <w:szCs w:val="12"/>
              </w:rPr>
            </w:pPr>
            <w:r w:rsidRPr="00FE6B9F">
              <w:rPr>
                <w:sz w:val="12"/>
                <w:szCs w:val="12"/>
              </w:rPr>
              <w:t>259 471</w:t>
            </w:r>
          </w:p>
        </w:tc>
        <w:tc>
          <w:tcPr>
            <w:tcW w:w="629" w:type="pct"/>
            <w:tcBorders>
              <w:top w:val="nil"/>
              <w:left w:val="nil"/>
              <w:bottom w:val="single" w:sz="4" w:space="0" w:color="auto"/>
              <w:right w:val="single" w:sz="4" w:space="0" w:color="auto"/>
            </w:tcBorders>
            <w:shd w:val="clear" w:color="auto" w:fill="auto"/>
            <w:noWrap/>
            <w:vAlign w:val="center"/>
            <w:hideMark/>
          </w:tcPr>
          <w:p w14:paraId="74081ECA" w14:textId="77777777" w:rsidR="00FE6B9F" w:rsidRPr="00FE6B9F" w:rsidRDefault="00FE6B9F" w:rsidP="00FE6B9F">
            <w:pPr>
              <w:spacing w:line="240" w:lineRule="auto"/>
              <w:jc w:val="right"/>
              <w:rPr>
                <w:sz w:val="12"/>
                <w:szCs w:val="12"/>
              </w:rPr>
            </w:pPr>
            <w:r w:rsidRPr="00FE6B9F">
              <w:rPr>
                <w:sz w:val="12"/>
                <w:szCs w:val="12"/>
              </w:rPr>
              <w:t>93 511,01</w:t>
            </w:r>
          </w:p>
        </w:tc>
        <w:tc>
          <w:tcPr>
            <w:tcW w:w="478" w:type="pct"/>
            <w:tcBorders>
              <w:top w:val="nil"/>
              <w:left w:val="nil"/>
              <w:bottom w:val="single" w:sz="4" w:space="0" w:color="auto"/>
              <w:right w:val="single" w:sz="4" w:space="0" w:color="auto"/>
            </w:tcBorders>
            <w:shd w:val="clear" w:color="auto" w:fill="auto"/>
            <w:noWrap/>
            <w:vAlign w:val="center"/>
            <w:hideMark/>
          </w:tcPr>
          <w:p w14:paraId="7692169A" w14:textId="77777777" w:rsidR="00FE6B9F" w:rsidRPr="00FE6B9F" w:rsidRDefault="00FE6B9F" w:rsidP="00FE6B9F">
            <w:pPr>
              <w:spacing w:line="240" w:lineRule="auto"/>
              <w:jc w:val="right"/>
              <w:rPr>
                <w:sz w:val="12"/>
                <w:szCs w:val="12"/>
              </w:rPr>
            </w:pPr>
            <w:r w:rsidRPr="00FE6B9F">
              <w:rPr>
                <w:sz w:val="12"/>
                <w:szCs w:val="12"/>
              </w:rPr>
              <w:t>36,0</w:t>
            </w:r>
          </w:p>
        </w:tc>
      </w:tr>
      <w:tr w:rsidR="00FE6B9F" w:rsidRPr="00FE6B9F" w14:paraId="242216C1"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EAF923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088D685" w14:textId="77777777" w:rsidR="00FE6B9F" w:rsidRPr="00FE6B9F" w:rsidRDefault="00FE6B9F" w:rsidP="00FE6B9F">
            <w:pPr>
              <w:spacing w:line="240" w:lineRule="auto"/>
              <w:jc w:val="center"/>
              <w:rPr>
                <w:b/>
                <w:bCs/>
                <w:sz w:val="12"/>
                <w:szCs w:val="12"/>
              </w:rPr>
            </w:pPr>
            <w:r w:rsidRPr="00FE6B9F">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3C9A68EF" w14:textId="77777777" w:rsidR="00FE6B9F" w:rsidRPr="00FE6B9F" w:rsidRDefault="00FE6B9F" w:rsidP="00FE6B9F">
            <w:pPr>
              <w:spacing w:line="240" w:lineRule="auto"/>
              <w:rPr>
                <w:b/>
                <w:bCs/>
                <w:sz w:val="12"/>
                <w:szCs w:val="12"/>
              </w:rPr>
            </w:pPr>
            <w:r w:rsidRPr="00FE6B9F">
              <w:rPr>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0AB870A5" w14:textId="77777777" w:rsidR="00FE6B9F" w:rsidRPr="00FE6B9F" w:rsidRDefault="00FE6B9F" w:rsidP="00FE6B9F">
            <w:pPr>
              <w:spacing w:line="240" w:lineRule="auto"/>
              <w:jc w:val="right"/>
              <w:rPr>
                <w:b/>
                <w:bCs/>
                <w:sz w:val="12"/>
                <w:szCs w:val="12"/>
              </w:rPr>
            </w:pPr>
            <w:r w:rsidRPr="00FE6B9F">
              <w:rPr>
                <w:b/>
                <w:bCs/>
                <w:sz w:val="12"/>
                <w:szCs w:val="12"/>
              </w:rPr>
              <w:t>740 293</w:t>
            </w:r>
          </w:p>
        </w:tc>
        <w:tc>
          <w:tcPr>
            <w:tcW w:w="630" w:type="pct"/>
            <w:tcBorders>
              <w:top w:val="nil"/>
              <w:left w:val="nil"/>
              <w:bottom w:val="single" w:sz="4" w:space="0" w:color="auto"/>
              <w:right w:val="single" w:sz="4" w:space="0" w:color="auto"/>
            </w:tcBorders>
            <w:shd w:val="clear" w:color="000000" w:fill="FFFDC1"/>
            <w:vAlign w:val="center"/>
            <w:hideMark/>
          </w:tcPr>
          <w:p w14:paraId="60C618EB" w14:textId="77777777" w:rsidR="00FE6B9F" w:rsidRPr="00FE6B9F" w:rsidRDefault="00FE6B9F" w:rsidP="00FE6B9F">
            <w:pPr>
              <w:spacing w:line="240" w:lineRule="auto"/>
              <w:jc w:val="right"/>
              <w:rPr>
                <w:b/>
                <w:bCs/>
                <w:sz w:val="12"/>
                <w:szCs w:val="12"/>
              </w:rPr>
            </w:pPr>
            <w:r w:rsidRPr="00FE6B9F">
              <w:rPr>
                <w:b/>
                <w:bCs/>
                <w:sz w:val="12"/>
                <w:szCs w:val="12"/>
              </w:rPr>
              <w:t>732 102,04</w:t>
            </w:r>
          </w:p>
        </w:tc>
        <w:tc>
          <w:tcPr>
            <w:tcW w:w="478" w:type="pct"/>
            <w:tcBorders>
              <w:top w:val="nil"/>
              <w:left w:val="nil"/>
              <w:bottom w:val="single" w:sz="4" w:space="0" w:color="auto"/>
              <w:right w:val="single" w:sz="4" w:space="0" w:color="auto"/>
            </w:tcBorders>
            <w:shd w:val="clear" w:color="000000" w:fill="FFFDC1"/>
            <w:vAlign w:val="center"/>
            <w:hideMark/>
          </w:tcPr>
          <w:p w14:paraId="2AB6EB4E" w14:textId="77777777" w:rsidR="00FE6B9F" w:rsidRPr="00FE6B9F" w:rsidRDefault="00FE6B9F" w:rsidP="00FE6B9F">
            <w:pPr>
              <w:spacing w:line="240" w:lineRule="auto"/>
              <w:jc w:val="right"/>
              <w:rPr>
                <w:b/>
                <w:bCs/>
                <w:sz w:val="12"/>
                <w:szCs w:val="12"/>
              </w:rPr>
            </w:pPr>
            <w:r w:rsidRPr="00FE6B9F">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466DD372" w14:textId="77777777" w:rsidR="00FE6B9F" w:rsidRPr="00FE6B9F" w:rsidRDefault="00FE6B9F" w:rsidP="00FE6B9F">
            <w:pPr>
              <w:spacing w:line="240" w:lineRule="auto"/>
              <w:jc w:val="right"/>
              <w:rPr>
                <w:b/>
                <w:bCs/>
                <w:sz w:val="12"/>
                <w:szCs w:val="12"/>
              </w:rPr>
            </w:pPr>
            <w:r w:rsidRPr="00FE6B9F">
              <w:rPr>
                <w:b/>
                <w:bCs/>
                <w:sz w:val="12"/>
                <w:szCs w:val="12"/>
              </w:rPr>
              <w:t>740 293</w:t>
            </w:r>
          </w:p>
        </w:tc>
        <w:tc>
          <w:tcPr>
            <w:tcW w:w="629" w:type="pct"/>
            <w:tcBorders>
              <w:top w:val="nil"/>
              <w:left w:val="nil"/>
              <w:bottom w:val="single" w:sz="4" w:space="0" w:color="auto"/>
              <w:right w:val="single" w:sz="4" w:space="0" w:color="auto"/>
            </w:tcBorders>
            <w:shd w:val="clear" w:color="000000" w:fill="FFFDC1"/>
            <w:vAlign w:val="center"/>
            <w:hideMark/>
          </w:tcPr>
          <w:p w14:paraId="7E559A85" w14:textId="77777777" w:rsidR="00FE6B9F" w:rsidRPr="00FE6B9F" w:rsidRDefault="00FE6B9F" w:rsidP="00FE6B9F">
            <w:pPr>
              <w:spacing w:line="240" w:lineRule="auto"/>
              <w:jc w:val="right"/>
              <w:rPr>
                <w:b/>
                <w:bCs/>
                <w:sz w:val="12"/>
                <w:szCs w:val="12"/>
              </w:rPr>
            </w:pPr>
            <w:r w:rsidRPr="00FE6B9F">
              <w:rPr>
                <w:b/>
                <w:bCs/>
                <w:sz w:val="12"/>
                <w:szCs w:val="12"/>
              </w:rPr>
              <w:t>732 102,04</w:t>
            </w:r>
          </w:p>
        </w:tc>
        <w:tc>
          <w:tcPr>
            <w:tcW w:w="478" w:type="pct"/>
            <w:tcBorders>
              <w:top w:val="nil"/>
              <w:left w:val="nil"/>
              <w:bottom w:val="single" w:sz="4" w:space="0" w:color="auto"/>
              <w:right w:val="single" w:sz="4" w:space="0" w:color="auto"/>
            </w:tcBorders>
            <w:shd w:val="clear" w:color="000000" w:fill="FFFDC1"/>
            <w:vAlign w:val="center"/>
            <w:hideMark/>
          </w:tcPr>
          <w:p w14:paraId="3515E5EA" w14:textId="77777777" w:rsidR="00FE6B9F" w:rsidRPr="00FE6B9F" w:rsidRDefault="00FE6B9F" w:rsidP="00FE6B9F">
            <w:pPr>
              <w:spacing w:line="240" w:lineRule="auto"/>
              <w:jc w:val="right"/>
              <w:rPr>
                <w:b/>
                <w:bCs/>
                <w:sz w:val="12"/>
                <w:szCs w:val="12"/>
              </w:rPr>
            </w:pPr>
            <w:r w:rsidRPr="00FE6B9F">
              <w:rPr>
                <w:b/>
                <w:bCs/>
                <w:sz w:val="12"/>
                <w:szCs w:val="12"/>
              </w:rPr>
              <w:t>98,9</w:t>
            </w:r>
          </w:p>
        </w:tc>
      </w:tr>
      <w:tr w:rsidR="00FE6B9F" w:rsidRPr="00FE6B9F" w14:paraId="15AA675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CFAE4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5E7E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2F010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4824C4" w14:textId="77777777" w:rsidR="00FE6B9F" w:rsidRPr="00FE6B9F" w:rsidRDefault="00FE6B9F" w:rsidP="00FE6B9F">
            <w:pPr>
              <w:spacing w:line="240" w:lineRule="auto"/>
              <w:jc w:val="right"/>
              <w:rPr>
                <w:sz w:val="12"/>
                <w:szCs w:val="12"/>
              </w:rPr>
            </w:pPr>
            <w:r w:rsidRPr="00FE6B9F">
              <w:rPr>
                <w:sz w:val="12"/>
                <w:szCs w:val="12"/>
              </w:rPr>
              <w:t>740 293</w:t>
            </w:r>
          </w:p>
        </w:tc>
        <w:tc>
          <w:tcPr>
            <w:tcW w:w="630" w:type="pct"/>
            <w:tcBorders>
              <w:top w:val="nil"/>
              <w:left w:val="nil"/>
              <w:bottom w:val="single" w:sz="4" w:space="0" w:color="auto"/>
              <w:right w:val="single" w:sz="4" w:space="0" w:color="auto"/>
            </w:tcBorders>
            <w:shd w:val="clear" w:color="auto" w:fill="auto"/>
            <w:noWrap/>
            <w:vAlign w:val="center"/>
            <w:hideMark/>
          </w:tcPr>
          <w:p w14:paraId="28B75356" w14:textId="77777777" w:rsidR="00FE6B9F" w:rsidRPr="00FE6B9F" w:rsidRDefault="00FE6B9F" w:rsidP="00FE6B9F">
            <w:pPr>
              <w:spacing w:line="240" w:lineRule="auto"/>
              <w:jc w:val="right"/>
              <w:rPr>
                <w:sz w:val="12"/>
                <w:szCs w:val="12"/>
              </w:rPr>
            </w:pPr>
            <w:r w:rsidRPr="00FE6B9F">
              <w:rPr>
                <w:sz w:val="12"/>
                <w:szCs w:val="12"/>
              </w:rPr>
              <w:t>732 102,04</w:t>
            </w:r>
          </w:p>
        </w:tc>
        <w:tc>
          <w:tcPr>
            <w:tcW w:w="478" w:type="pct"/>
            <w:tcBorders>
              <w:top w:val="nil"/>
              <w:left w:val="nil"/>
              <w:bottom w:val="single" w:sz="4" w:space="0" w:color="auto"/>
              <w:right w:val="single" w:sz="4" w:space="0" w:color="auto"/>
            </w:tcBorders>
            <w:shd w:val="clear" w:color="auto" w:fill="auto"/>
            <w:noWrap/>
            <w:vAlign w:val="center"/>
            <w:hideMark/>
          </w:tcPr>
          <w:p w14:paraId="1C04E5CF" w14:textId="77777777" w:rsidR="00FE6B9F" w:rsidRPr="00FE6B9F" w:rsidRDefault="00FE6B9F" w:rsidP="00FE6B9F">
            <w:pPr>
              <w:spacing w:line="240" w:lineRule="auto"/>
              <w:jc w:val="right"/>
              <w:rPr>
                <w:sz w:val="12"/>
                <w:szCs w:val="12"/>
              </w:rPr>
            </w:pPr>
            <w:r w:rsidRPr="00FE6B9F">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2F0E855" w14:textId="77777777" w:rsidR="00FE6B9F" w:rsidRPr="00FE6B9F" w:rsidRDefault="00FE6B9F" w:rsidP="00FE6B9F">
            <w:pPr>
              <w:spacing w:line="240" w:lineRule="auto"/>
              <w:jc w:val="right"/>
              <w:rPr>
                <w:sz w:val="12"/>
                <w:szCs w:val="12"/>
              </w:rPr>
            </w:pPr>
            <w:r w:rsidRPr="00FE6B9F">
              <w:rPr>
                <w:sz w:val="12"/>
                <w:szCs w:val="12"/>
              </w:rPr>
              <w:t>740 293</w:t>
            </w:r>
          </w:p>
        </w:tc>
        <w:tc>
          <w:tcPr>
            <w:tcW w:w="629" w:type="pct"/>
            <w:tcBorders>
              <w:top w:val="nil"/>
              <w:left w:val="nil"/>
              <w:bottom w:val="single" w:sz="4" w:space="0" w:color="auto"/>
              <w:right w:val="single" w:sz="4" w:space="0" w:color="auto"/>
            </w:tcBorders>
            <w:shd w:val="clear" w:color="auto" w:fill="auto"/>
            <w:noWrap/>
            <w:vAlign w:val="center"/>
            <w:hideMark/>
          </w:tcPr>
          <w:p w14:paraId="6F0DA5D8" w14:textId="77777777" w:rsidR="00FE6B9F" w:rsidRPr="00FE6B9F" w:rsidRDefault="00FE6B9F" w:rsidP="00FE6B9F">
            <w:pPr>
              <w:spacing w:line="240" w:lineRule="auto"/>
              <w:jc w:val="right"/>
              <w:rPr>
                <w:sz w:val="12"/>
                <w:szCs w:val="12"/>
              </w:rPr>
            </w:pPr>
            <w:r w:rsidRPr="00FE6B9F">
              <w:rPr>
                <w:sz w:val="12"/>
                <w:szCs w:val="12"/>
              </w:rPr>
              <w:t>732 102,04</w:t>
            </w:r>
          </w:p>
        </w:tc>
        <w:tc>
          <w:tcPr>
            <w:tcW w:w="478" w:type="pct"/>
            <w:tcBorders>
              <w:top w:val="nil"/>
              <w:left w:val="nil"/>
              <w:bottom w:val="single" w:sz="4" w:space="0" w:color="auto"/>
              <w:right w:val="single" w:sz="4" w:space="0" w:color="auto"/>
            </w:tcBorders>
            <w:shd w:val="clear" w:color="auto" w:fill="auto"/>
            <w:noWrap/>
            <w:vAlign w:val="center"/>
            <w:hideMark/>
          </w:tcPr>
          <w:p w14:paraId="79A04CAC" w14:textId="77777777" w:rsidR="00FE6B9F" w:rsidRPr="00FE6B9F" w:rsidRDefault="00FE6B9F" w:rsidP="00FE6B9F">
            <w:pPr>
              <w:spacing w:line="240" w:lineRule="auto"/>
              <w:jc w:val="right"/>
              <w:rPr>
                <w:sz w:val="12"/>
                <w:szCs w:val="12"/>
              </w:rPr>
            </w:pPr>
            <w:r w:rsidRPr="00FE6B9F">
              <w:rPr>
                <w:sz w:val="12"/>
                <w:szCs w:val="12"/>
              </w:rPr>
              <w:t>98,9</w:t>
            </w:r>
          </w:p>
        </w:tc>
      </w:tr>
      <w:tr w:rsidR="00FE6B9F" w:rsidRPr="00FE6B9F" w14:paraId="05FE2FE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4B03A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D87E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6C7F8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A642978" w14:textId="77777777" w:rsidR="00FE6B9F" w:rsidRPr="00FE6B9F" w:rsidRDefault="00FE6B9F" w:rsidP="00FE6B9F">
            <w:pPr>
              <w:spacing w:line="240" w:lineRule="auto"/>
              <w:jc w:val="right"/>
              <w:rPr>
                <w:sz w:val="12"/>
                <w:szCs w:val="12"/>
              </w:rPr>
            </w:pPr>
            <w:r w:rsidRPr="00FE6B9F">
              <w:rPr>
                <w:sz w:val="12"/>
                <w:szCs w:val="12"/>
              </w:rPr>
              <w:t>172 293</w:t>
            </w:r>
          </w:p>
        </w:tc>
        <w:tc>
          <w:tcPr>
            <w:tcW w:w="630" w:type="pct"/>
            <w:tcBorders>
              <w:top w:val="nil"/>
              <w:left w:val="nil"/>
              <w:bottom w:val="single" w:sz="4" w:space="0" w:color="auto"/>
              <w:right w:val="single" w:sz="4" w:space="0" w:color="auto"/>
            </w:tcBorders>
            <w:shd w:val="clear" w:color="auto" w:fill="auto"/>
            <w:noWrap/>
            <w:vAlign w:val="center"/>
            <w:hideMark/>
          </w:tcPr>
          <w:p w14:paraId="5F979D82" w14:textId="77777777" w:rsidR="00FE6B9F" w:rsidRPr="00FE6B9F" w:rsidRDefault="00FE6B9F" w:rsidP="00FE6B9F">
            <w:pPr>
              <w:spacing w:line="240" w:lineRule="auto"/>
              <w:jc w:val="right"/>
              <w:rPr>
                <w:sz w:val="12"/>
                <w:szCs w:val="12"/>
              </w:rPr>
            </w:pPr>
            <w:r w:rsidRPr="00FE6B9F">
              <w:rPr>
                <w:sz w:val="12"/>
                <w:szCs w:val="12"/>
              </w:rPr>
              <w:t>164 271,72</w:t>
            </w:r>
          </w:p>
        </w:tc>
        <w:tc>
          <w:tcPr>
            <w:tcW w:w="478" w:type="pct"/>
            <w:tcBorders>
              <w:top w:val="nil"/>
              <w:left w:val="nil"/>
              <w:bottom w:val="single" w:sz="4" w:space="0" w:color="auto"/>
              <w:right w:val="single" w:sz="4" w:space="0" w:color="auto"/>
            </w:tcBorders>
            <w:shd w:val="clear" w:color="auto" w:fill="auto"/>
            <w:noWrap/>
            <w:vAlign w:val="center"/>
            <w:hideMark/>
          </w:tcPr>
          <w:p w14:paraId="568277EA" w14:textId="77777777" w:rsidR="00FE6B9F" w:rsidRPr="00FE6B9F" w:rsidRDefault="00FE6B9F" w:rsidP="00FE6B9F">
            <w:pPr>
              <w:spacing w:line="240" w:lineRule="auto"/>
              <w:jc w:val="right"/>
              <w:rPr>
                <w:sz w:val="12"/>
                <w:szCs w:val="12"/>
              </w:rPr>
            </w:pPr>
            <w:r w:rsidRPr="00FE6B9F">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663F373A" w14:textId="77777777" w:rsidR="00FE6B9F" w:rsidRPr="00FE6B9F" w:rsidRDefault="00FE6B9F" w:rsidP="00FE6B9F">
            <w:pPr>
              <w:spacing w:line="240" w:lineRule="auto"/>
              <w:jc w:val="right"/>
              <w:rPr>
                <w:sz w:val="12"/>
                <w:szCs w:val="12"/>
              </w:rPr>
            </w:pPr>
            <w:r w:rsidRPr="00FE6B9F">
              <w:rPr>
                <w:sz w:val="12"/>
                <w:szCs w:val="12"/>
              </w:rPr>
              <w:t>172 293</w:t>
            </w:r>
          </w:p>
        </w:tc>
        <w:tc>
          <w:tcPr>
            <w:tcW w:w="629" w:type="pct"/>
            <w:tcBorders>
              <w:top w:val="nil"/>
              <w:left w:val="nil"/>
              <w:bottom w:val="single" w:sz="4" w:space="0" w:color="auto"/>
              <w:right w:val="single" w:sz="4" w:space="0" w:color="auto"/>
            </w:tcBorders>
            <w:shd w:val="clear" w:color="auto" w:fill="auto"/>
            <w:noWrap/>
            <w:vAlign w:val="center"/>
            <w:hideMark/>
          </w:tcPr>
          <w:p w14:paraId="2236A981" w14:textId="77777777" w:rsidR="00FE6B9F" w:rsidRPr="00FE6B9F" w:rsidRDefault="00FE6B9F" w:rsidP="00FE6B9F">
            <w:pPr>
              <w:spacing w:line="240" w:lineRule="auto"/>
              <w:jc w:val="right"/>
              <w:rPr>
                <w:sz w:val="12"/>
                <w:szCs w:val="12"/>
              </w:rPr>
            </w:pPr>
            <w:r w:rsidRPr="00FE6B9F">
              <w:rPr>
                <w:sz w:val="12"/>
                <w:szCs w:val="12"/>
              </w:rPr>
              <w:t>164 271,72</w:t>
            </w:r>
          </w:p>
        </w:tc>
        <w:tc>
          <w:tcPr>
            <w:tcW w:w="478" w:type="pct"/>
            <w:tcBorders>
              <w:top w:val="nil"/>
              <w:left w:val="nil"/>
              <w:bottom w:val="single" w:sz="4" w:space="0" w:color="auto"/>
              <w:right w:val="single" w:sz="4" w:space="0" w:color="auto"/>
            </w:tcBorders>
            <w:shd w:val="clear" w:color="auto" w:fill="auto"/>
            <w:noWrap/>
            <w:vAlign w:val="center"/>
            <w:hideMark/>
          </w:tcPr>
          <w:p w14:paraId="26116FE3" w14:textId="77777777" w:rsidR="00FE6B9F" w:rsidRPr="00FE6B9F" w:rsidRDefault="00FE6B9F" w:rsidP="00FE6B9F">
            <w:pPr>
              <w:spacing w:line="240" w:lineRule="auto"/>
              <w:jc w:val="right"/>
              <w:rPr>
                <w:sz w:val="12"/>
                <w:szCs w:val="12"/>
              </w:rPr>
            </w:pPr>
            <w:r w:rsidRPr="00FE6B9F">
              <w:rPr>
                <w:sz w:val="12"/>
                <w:szCs w:val="12"/>
              </w:rPr>
              <w:t>95,3</w:t>
            </w:r>
          </w:p>
        </w:tc>
      </w:tr>
      <w:tr w:rsidR="00FE6B9F" w:rsidRPr="00FE6B9F" w14:paraId="1D609DD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FB17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C7FD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492E4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D80F55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1EAF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0F60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DA552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200F2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E9AA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F4FA2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4F7E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F76A3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B22E7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ACB849" w14:textId="77777777" w:rsidR="00FE6B9F" w:rsidRPr="00FE6B9F" w:rsidRDefault="00FE6B9F" w:rsidP="00FE6B9F">
            <w:pPr>
              <w:spacing w:line="240" w:lineRule="auto"/>
              <w:jc w:val="right"/>
              <w:rPr>
                <w:sz w:val="12"/>
                <w:szCs w:val="12"/>
              </w:rPr>
            </w:pPr>
            <w:r w:rsidRPr="00FE6B9F">
              <w:rPr>
                <w:sz w:val="12"/>
                <w:szCs w:val="12"/>
              </w:rPr>
              <w:t>172 293</w:t>
            </w:r>
          </w:p>
        </w:tc>
        <w:tc>
          <w:tcPr>
            <w:tcW w:w="630" w:type="pct"/>
            <w:tcBorders>
              <w:top w:val="nil"/>
              <w:left w:val="nil"/>
              <w:bottom w:val="single" w:sz="4" w:space="0" w:color="auto"/>
              <w:right w:val="single" w:sz="4" w:space="0" w:color="auto"/>
            </w:tcBorders>
            <w:shd w:val="clear" w:color="auto" w:fill="auto"/>
            <w:noWrap/>
            <w:vAlign w:val="center"/>
            <w:hideMark/>
          </w:tcPr>
          <w:p w14:paraId="10269F71" w14:textId="77777777" w:rsidR="00FE6B9F" w:rsidRPr="00FE6B9F" w:rsidRDefault="00FE6B9F" w:rsidP="00FE6B9F">
            <w:pPr>
              <w:spacing w:line="240" w:lineRule="auto"/>
              <w:jc w:val="right"/>
              <w:rPr>
                <w:sz w:val="12"/>
                <w:szCs w:val="12"/>
              </w:rPr>
            </w:pPr>
            <w:r w:rsidRPr="00FE6B9F">
              <w:rPr>
                <w:sz w:val="12"/>
                <w:szCs w:val="12"/>
              </w:rPr>
              <w:t>164 271,72</w:t>
            </w:r>
          </w:p>
        </w:tc>
        <w:tc>
          <w:tcPr>
            <w:tcW w:w="478" w:type="pct"/>
            <w:tcBorders>
              <w:top w:val="nil"/>
              <w:left w:val="nil"/>
              <w:bottom w:val="single" w:sz="4" w:space="0" w:color="auto"/>
              <w:right w:val="single" w:sz="4" w:space="0" w:color="auto"/>
            </w:tcBorders>
            <w:shd w:val="clear" w:color="auto" w:fill="auto"/>
            <w:noWrap/>
            <w:vAlign w:val="center"/>
            <w:hideMark/>
          </w:tcPr>
          <w:p w14:paraId="34BF5A23" w14:textId="77777777" w:rsidR="00FE6B9F" w:rsidRPr="00FE6B9F" w:rsidRDefault="00FE6B9F" w:rsidP="00FE6B9F">
            <w:pPr>
              <w:spacing w:line="240" w:lineRule="auto"/>
              <w:jc w:val="right"/>
              <w:rPr>
                <w:sz w:val="12"/>
                <w:szCs w:val="12"/>
              </w:rPr>
            </w:pPr>
            <w:r w:rsidRPr="00FE6B9F">
              <w:rPr>
                <w:sz w:val="12"/>
                <w:szCs w:val="12"/>
              </w:rPr>
              <w:t>95,3</w:t>
            </w:r>
          </w:p>
        </w:tc>
        <w:tc>
          <w:tcPr>
            <w:tcW w:w="536" w:type="pct"/>
            <w:tcBorders>
              <w:top w:val="nil"/>
              <w:left w:val="nil"/>
              <w:bottom w:val="single" w:sz="4" w:space="0" w:color="auto"/>
              <w:right w:val="single" w:sz="4" w:space="0" w:color="auto"/>
            </w:tcBorders>
            <w:shd w:val="clear" w:color="auto" w:fill="auto"/>
            <w:noWrap/>
            <w:vAlign w:val="center"/>
            <w:hideMark/>
          </w:tcPr>
          <w:p w14:paraId="2BF1D160" w14:textId="77777777" w:rsidR="00FE6B9F" w:rsidRPr="00FE6B9F" w:rsidRDefault="00FE6B9F" w:rsidP="00FE6B9F">
            <w:pPr>
              <w:spacing w:line="240" w:lineRule="auto"/>
              <w:jc w:val="right"/>
              <w:rPr>
                <w:sz w:val="12"/>
                <w:szCs w:val="12"/>
              </w:rPr>
            </w:pPr>
            <w:r w:rsidRPr="00FE6B9F">
              <w:rPr>
                <w:sz w:val="12"/>
                <w:szCs w:val="12"/>
              </w:rPr>
              <w:t>172 293</w:t>
            </w:r>
          </w:p>
        </w:tc>
        <w:tc>
          <w:tcPr>
            <w:tcW w:w="629" w:type="pct"/>
            <w:tcBorders>
              <w:top w:val="nil"/>
              <w:left w:val="nil"/>
              <w:bottom w:val="single" w:sz="4" w:space="0" w:color="auto"/>
              <w:right w:val="single" w:sz="4" w:space="0" w:color="auto"/>
            </w:tcBorders>
            <w:shd w:val="clear" w:color="auto" w:fill="auto"/>
            <w:noWrap/>
            <w:vAlign w:val="center"/>
            <w:hideMark/>
          </w:tcPr>
          <w:p w14:paraId="76FA0F7C" w14:textId="77777777" w:rsidR="00FE6B9F" w:rsidRPr="00FE6B9F" w:rsidRDefault="00FE6B9F" w:rsidP="00FE6B9F">
            <w:pPr>
              <w:spacing w:line="240" w:lineRule="auto"/>
              <w:jc w:val="right"/>
              <w:rPr>
                <w:sz w:val="12"/>
                <w:szCs w:val="12"/>
              </w:rPr>
            </w:pPr>
            <w:r w:rsidRPr="00FE6B9F">
              <w:rPr>
                <w:sz w:val="12"/>
                <w:szCs w:val="12"/>
              </w:rPr>
              <w:t>164 271,72</w:t>
            </w:r>
          </w:p>
        </w:tc>
        <w:tc>
          <w:tcPr>
            <w:tcW w:w="478" w:type="pct"/>
            <w:tcBorders>
              <w:top w:val="nil"/>
              <w:left w:val="nil"/>
              <w:bottom w:val="single" w:sz="4" w:space="0" w:color="auto"/>
              <w:right w:val="single" w:sz="4" w:space="0" w:color="auto"/>
            </w:tcBorders>
            <w:shd w:val="clear" w:color="auto" w:fill="auto"/>
            <w:noWrap/>
            <w:vAlign w:val="center"/>
            <w:hideMark/>
          </w:tcPr>
          <w:p w14:paraId="7231106A" w14:textId="77777777" w:rsidR="00FE6B9F" w:rsidRPr="00FE6B9F" w:rsidRDefault="00FE6B9F" w:rsidP="00FE6B9F">
            <w:pPr>
              <w:spacing w:line="240" w:lineRule="auto"/>
              <w:jc w:val="right"/>
              <w:rPr>
                <w:sz w:val="12"/>
                <w:szCs w:val="12"/>
              </w:rPr>
            </w:pPr>
            <w:r w:rsidRPr="00FE6B9F">
              <w:rPr>
                <w:sz w:val="12"/>
                <w:szCs w:val="12"/>
              </w:rPr>
              <w:t>95,3</w:t>
            </w:r>
          </w:p>
        </w:tc>
      </w:tr>
      <w:tr w:rsidR="00FE6B9F" w:rsidRPr="00FE6B9F" w14:paraId="6CA2DA8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65D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D56AD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FE80E"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26654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77EB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947E2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98CC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5B18B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1186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E6A5A1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A71B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DACEC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3B1DA8"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AED7172" w14:textId="77777777" w:rsidR="00FE6B9F" w:rsidRPr="00FE6B9F" w:rsidRDefault="00FE6B9F" w:rsidP="00FE6B9F">
            <w:pPr>
              <w:spacing w:line="240" w:lineRule="auto"/>
              <w:jc w:val="right"/>
              <w:rPr>
                <w:sz w:val="12"/>
                <w:szCs w:val="12"/>
              </w:rPr>
            </w:pPr>
            <w:r w:rsidRPr="00FE6B9F">
              <w:rPr>
                <w:sz w:val="12"/>
                <w:szCs w:val="12"/>
              </w:rPr>
              <w:t>568 000</w:t>
            </w:r>
          </w:p>
        </w:tc>
        <w:tc>
          <w:tcPr>
            <w:tcW w:w="630" w:type="pct"/>
            <w:tcBorders>
              <w:top w:val="nil"/>
              <w:left w:val="nil"/>
              <w:bottom w:val="single" w:sz="4" w:space="0" w:color="auto"/>
              <w:right w:val="single" w:sz="4" w:space="0" w:color="auto"/>
            </w:tcBorders>
            <w:shd w:val="clear" w:color="auto" w:fill="auto"/>
            <w:noWrap/>
            <w:vAlign w:val="center"/>
            <w:hideMark/>
          </w:tcPr>
          <w:p w14:paraId="32262431" w14:textId="77777777" w:rsidR="00FE6B9F" w:rsidRPr="00FE6B9F" w:rsidRDefault="00FE6B9F" w:rsidP="00FE6B9F">
            <w:pPr>
              <w:spacing w:line="240" w:lineRule="auto"/>
              <w:jc w:val="right"/>
              <w:rPr>
                <w:sz w:val="12"/>
                <w:szCs w:val="12"/>
              </w:rPr>
            </w:pPr>
            <w:r w:rsidRPr="00FE6B9F">
              <w:rPr>
                <w:sz w:val="12"/>
                <w:szCs w:val="12"/>
              </w:rPr>
              <w:t>567 830,32</w:t>
            </w:r>
          </w:p>
        </w:tc>
        <w:tc>
          <w:tcPr>
            <w:tcW w:w="478" w:type="pct"/>
            <w:tcBorders>
              <w:top w:val="nil"/>
              <w:left w:val="nil"/>
              <w:bottom w:val="single" w:sz="4" w:space="0" w:color="auto"/>
              <w:right w:val="single" w:sz="4" w:space="0" w:color="auto"/>
            </w:tcBorders>
            <w:shd w:val="clear" w:color="auto" w:fill="auto"/>
            <w:noWrap/>
            <w:vAlign w:val="center"/>
            <w:hideMark/>
          </w:tcPr>
          <w:p w14:paraId="7C47365A"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FD10A2" w14:textId="77777777" w:rsidR="00FE6B9F" w:rsidRPr="00FE6B9F" w:rsidRDefault="00FE6B9F" w:rsidP="00FE6B9F">
            <w:pPr>
              <w:spacing w:line="240" w:lineRule="auto"/>
              <w:jc w:val="right"/>
              <w:rPr>
                <w:sz w:val="12"/>
                <w:szCs w:val="12"/>
              </w:rPr>
            </w:pPr>
            <w:r w:rsidRPr="00FE6B9F">
              <w:rPr>
                <w:sz w:val="12"/>
                <w:szCs w:val="12"/>
              </w:rPr>
              <w:t>568 000</w:t>
            </w:r>
          </w:p>
        </w:tc>
        <w:tc>
          <w:tcPr>
            <w:tcW w:w="629" w:type="pct"/>
            <w:tcBorders>
              <w:top w:val="nil"/>
              <w:left w:val="nil"/>
              <w:bottom w:val="single" w:sz="4" w:space="0" w:color="auto"/>
              <w:right w:val="single" w:sz="4" w:space="0" w:color="auto"/>
            </w:tcBorders>
            <w:shd w:val="clear" w:color="auto" w:fill="auto"/>
            <w:noWrap/>
            <w:vAlign w:val="center"/>
            <w:hideMark/>
          </w:tcPr>
          <w:p w14:paraId="5173ED18" w14:textId="77777777" w:rsidR="00FE6B9F" w:rsidRPr="00FE6B9F" w:rsidRDefault="00FE6B9F" w:rsidP="00FE6B9F">
            <w:pPr>
              <w:spacing w:line="240" w:lineRule="auto"/>
              <w:jc w:val="right"/>
              <w:rPr>
                <w:sz w:val="12"/>
                <w:szCs w:val="12"/>
              </w:rPr>
            </w:pPr>
            <w:r w:rsidRPr="00FE6B9F">
              <w:rPr>
                <w:sz w:val="12"/>
                <w:szCs w:val="12"/>
              </w:rPr>
              <w:t>567 830,32</w:t>
            </w:r>
          </w:p>
        </w:tc>
        <w:tc>
          <w:tcPr>
            <w:tcW w:w="478" w:type="pct"/>
            <w:tcBorders>
              <w:top w:val="nil"/>
              <w:left w:val="nil"/>
              <w:bottom w:val="single" w:sz="4" w:space="0" w:color="auto"/>
              <w:right w:val="single" w:sz="4" w:space="0" w:color="auto"/>
            </w:tcBorders>
            <w:shd w:val="clear" w:color="auto" w:fill="auto"/>
            <w:noWrap/>
            <w:vAlign w:val="center"/>
            <w:hideMark/>
          </w:tcPr>
          <w:p w14:paraId="675B8E2E"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B5DDA5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0F2D5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4AA4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95395B"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C6521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91E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28657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C89C5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2336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DBDA9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EB1DC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D8B9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3076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2D769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C2A41B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28B7D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20A3B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34A45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A90FB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FC78C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F96780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3903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71283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2168D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0C0522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1B9B2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1BCE8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CE1E2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68931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FC50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C43097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89B1C"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5B35BD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D6F25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D1BC60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88CCE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9123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AC4AE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AC25C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5D39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2E1FB5"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D0051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60D0F3" w14:textId="77777777" w:rsidR="00FE6B9F" w:rsidRPr="00FE6B9F" w:rsidRDefault="00FE6B9F" w:rsidP="00FE6B9F">
            <w:pPr>
              <w:spacing w:line="240" w:lineRule="auto"/>
              <w:jc w:val="center"/>
              <w:rPr>
                <w:b/>
                <w:bCs/>
                <w:sz w:val="12"/>
                <w:szCs w:val="12"/>
              </w:rPr>
            </w:pPr>
            <w:r w:rsidRPr="00FE6B9F">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6A3CC2BB" w14:textId="77777777" w:rsidR="00FE6B9F" w:rsidRPr="00FE6B9F" w:rsidRDefault="00FE6B9F" w:rsidP="00FE6B9F">
            <w:pPr>
              <w:spacing w:line="240" w:lineRule="auto"/>
              <w:rPr>
                <w:b/>
                <w:bCs/>
                <w:sz w:val="12"/>
                <w:szCs w:val="12"/>
              </w:rPr>
            </w:pPr>
            <w:r w:rsidRPr="00FE6B9F">
              <w:rPr>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38077293" w14:textId="77777777" w:rsidR="00FE6B9F" w:rsidRPr="00FE6B9F" w:rsidRDefault="00FE6B9F" w:rsidP="00FE6B9F">
            <w:pPr>
              <w:spacing w:line="240" w:lineRule="auto"/>
              <w:jc w:val="right"/>
              <w:rPr>
                <w:b/>
                <w:bCs/>
                <w:sz w:val="12"/>
                <w:szCs w:val="12"/>
              </w:rPr>
            </w:pPr>
            <w:r w:rsidRPr="00FE6B9F">
              <w:rPr>
                <w:b/>
                <w:bCs/>
                <w:sz w:val="12"/>
                <w:szCs w:val="12"/>
              </w:rPr>
              <w:t>24 318 422</w:t>
            </w:r>
          </w:p>
        </w:tc>
        <w:tc>
          <w:tcPr>
            <w:tcW w:w="630" w:type="pct"/>
            <w:tcBorders>
              <w:top w:val="nil"/>
              <w:left w:val="nil"/>
              <w:bottom w:val="single" w:sz="4" w:space="0" w:color="auto"/>
              <w:right w:val="single" w:sz="4" w:space="0" w:color="auto"/>
            </w:tcBorders>
            <w:shd w:val="clear" w:color="000000" w:fill="FFFDC1"/>
            <w:vAlign w:val="center"/>
            <w:hideMark/>
          </w:tcPr>
          <w:p w14:paraId="10C347CC" w14:textId="77777777" w:rsidR="00FE6B9F" w:rsidRPr="00FE6B9F" w:rsidRDefault="00FE6B9F" w:rsidP="00FE6B9F">
            <w:pPr>
              <w:spacing w:line="240" w:lineRule="auto"/>
              <w:jc w:val="right"/>
              <w:rPr>
                <w:b/>
                <w:bCs/>
                <w:sz w:val="12"/>
                <w:szCs w:val="12"/>
              </w:rPr>
            </w:pPr>
            <w:r w:rsidRPr="00FE6B9F">
              <w:rPr>
                <w:b/>
                <w:bCs/>
                <w:sz w:val="12"/>
                <w:szCs w:val="12"/>
              </w:rPr>
              <w:t>23 116 562,44</w:t>
            </w:r>
          </w:p>
        </w:tc>
        <w:tc>
          <w:tcPr>
            <w:tcW w:w="478" w:type="pct"/>
            <w:tcBorders>
              <w:top w:val="nil"/>
              <w:left w:val="nil"/>
              <w:bottom w:val="single" w:sz="4" w:space="0" w:color="auto"/>
              <w:right w:val="single" w:sz="4" w:space="0" w:color="auto"/>
            </w:tcBorders>
            <w:shd w:val="clear" w:color="000000" w:fill="FFFDC1"/>
            <w:vAlign w:val="center"/>
            <w:hideMark/>
          </w:tcPr>
          <w:p w14:paraId="2EA62125" w14:textId="77777777" w:rsidR="00FE6B9F" w:rsidRPr="00FE6B9F" w:rsidRDefault="00FE6B9F" w:rsidP="00FE6B9F">
            <w:pPr>
              <w:spacing w:line="240" w:lineRule="auto"/>
              <w:jc w:val="right"/>
              <w:rPr>
                <w:b/>
                <w:bCs/>
                <w:sz w:val="12"/>
                <w:szCs w:val="12"/>
              </w:rPr>
            </w:pPr>
            <w:r w:rsidRPr="00FE6B9F">
              <w:rPr>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14:paraId="36525F95" w14:textId="77777777" w:rsidR="00FE6B9F" w:rsidRPr="00FE6B9F" w:rsidRDefault="00FE6B9F" w:rsidP="00FE6B9F">
            <w:pPr>
              <w:spacing w:line="240" w:lineRule="auto"/>
              <w:jc w:val="right"/>
              <w:rPr>
                <w:b/>
                <w:bCs/>
                <w:sz w:val="12"/>
                <w:szCs w:val="12"/>
              </w:rPr>
            </w:pPr>
            <w:r w:rsidRPr="00FE6B9F">
              <w:rPr>
                <w:b/>
                <w:bCs/>
                <w:sz w:val="12"/>
                <w:szCs w:val="12"/>
              </w:rPr>
              <w:t>24 318 422</w:t>
            </w:r>
          </w:p>
        </w:tc>
        <w:tc>
          <w:tcPr>
            <w:tcW w:w="629" w:type="pct"/>
            <w:tcBorders>
              <w:top w:val="nil"/>
              <w:left w:val="nil"/>
              <w:bottom w:val="single" w:sz="4" w:space="0" w:color="auto"/>
              <w:right w:val="single" w:sz="4" w:space="0" w:color="auto"/>
            </w:tcBorders>
            <w:shd w:val="clear" w:color="000000" w:fill="FFFDC1"/>
            <w:vAlign w:val="center"/>
            <w:hideMark/>
          </w:tcPr>
          <w:p w14:paraId="1129BA7D" w14:textId="77777777" w:rsidR="00FE6B9F" w:rsidRPr="00FE6B9F" w:rsidRDefault="00FE6B9F" w:rsidP="00FE6B9F">
            <w:pPr>
              <w:spacing w:line="240" w:lineRule="auto"/>
              <w:jc w:val="right"/>
              <w:rPr>
                <w:b/>
                <w:bCs/>
                <w:sz w:val="12"/>
                <w:szCs w:val="12"/>
              </w:rPr>
            </w:pPr>
            <w:r w:rsidRPr="00FE6B9F">
              <w:rPr>
                <w:b/>
                <w:bCs/>
                <w:sz w:val="12"/>
                <w:szCs w:val="12"/>
              </w:rPr>
              <w:t>23 116 562,44</w:t>
            </w:r>
          </w:p>
        </w:tc>
        <w:tc>
          <w:tcPr>
            <w:tcW w:w="478" w:type="pct"/>
            <w:tcBorders>
              <w:top w:val="nil"/>
              <w:left w:val="nil"/>
              <w:bottom w:val="single" w:sz="4" w:space="0" w:color="auto"/>
              <w:right w:val="single" w:sz="4" w:space="0" w:color="auto"/>
            </w:tcBorders>
            <w:shd w:val="clear" w:color="000000" w:fill="FFFDC1"/>
            <w:vAlign w:val="center"/>
            <w:hideMark/>
          </w:tcPr>
          <w:p w14:paraId="08E3FB58" w14:textId="77777777" w:rsidR="00FE6B9F" w:rsidRPr="00FE6B9F" w:rsidRDefault="00FE6B9F" w:rsidP="00FE6B9F">
            <w:pPr>
              <w:spacing w:line="240" w:lineRule="auto"/>
              <w:jc w:val="right"/>
              <w:rPr>
                <w:b/>
                <w:bCs/>
                <w:sz w:val="12"/>
                <w:szCs w:val="12"/>
              </w:rPr>
            </w:pPr>
            <w:r w:rsidRPr="00FE6B9F">
              <w:rPr>
                <w:b/>
                <w:bCs/>
                <w:sz w:val="12"/>
                <w:szCs w:val="12"/>
              </w:rPr>
              <w:t>95,1</w:t>
            </w:r>
          </w:p>
        </w:tc>
      </w:tr>
      <w:tr w:rsidR="00FE6B9F" w:rsidRPr="00FE6B9F" w14:paraId="2C3B9B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833A3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5C690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361BB8"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D22414" w14:textId="77777777" w:rsidR="00FE6B9F" w:rsidRPr="00FE6B9F" w:rsidRDefault="00FE6B9F" w:rsidP="00FE6B9F">
            <w:pPr>
              <w:spacing w:line="240" w:lineRule="auto"/>
              <w:jc w:val="right"/>
              <w:rPr>
                <w:sz w:val="12"/>
                <w:szCs w:val="12"/>
              </w:rPr>
            </w:pPr>
            <w:r w:rsidRPr="00FE6B9F">
              <w:rPr>
                <w:sz w:val="12"/>
                <w:szCs w:val="12"/>
              </w:rPr>
              <w:t>24 058 951</w:t>
            </w:r>
          </w:p>
        </w:tc>
        <w:tc>
          <w:tcPr>
            <w:tcW w:w="630" w:type="pct"/>
            <w:tcBorders>
              <w:top w:val="nil"/>
              <w:left w:val="nil"/>
              <w:bottom w:val="single" w:sz="4" w:space="0" w:color="auto"/>
              <w:right w:val="single" w:sz="4" w:space="0" w:color="auto"/>
            </w:tcBorders>
            <w:shd w:val="clear" w:color="auto" w:fill="auto"/>
            <w:noWrap/>
            <w:vAlign w:val="center"/>
            <w:hideMark/>
          </w:tcPr>
          <w:p w14:paraId="10BF02FD" w14:textId="77777777" w:rsidR="00FE6B9F" w:rsidRPr="00FE6B9F" w:rsidRDefault="00FE6B9F" w:rsidP="00FE6B9F">
            <w:pPr>
              <w:spacing w:line="240" w:lineRule="auto"/>
              <w:jc w:val="right"/>
              <w:rPr>
                <w:sz w:val="12"/>
                <w:szCs w:val="12"/>
              </w:rPr>
            </w:pPr>
            <w:r w:rsidRPr="00FE6B9F">
              <w:rPr>
                <w:sz w:val="12"/>
                <w:szCs w:val="12"/>
              </w:rPr>
              <w:t>23 023 051,43</w:t>
            </w:r>
          </w:p>
        </w:tc>
        <w:tc>
          <w:tcPr>
            <w:tcW w:w="478" w:type="pct"/>
            <w:tcBorders>
              <w:top w:val="nil"/>
              <w:left w:val="nil"/>
              <w:bottom w:val="single" w:sz="4" w:space="0" w:color="auto"/>
              <w:right w:val="single" w:sz="4" w:space="0" w:color="auto"/>
            </w:tcBorders>
            <w:shd w:val="clear" w:color="auto" w:fill="auto"/>
            <w:noWrap/>
            <w:vAlign w:val="center"/>
            <w:hideMark/>
          </w:tcPr>
          <w:p w14:paraId="0AE250B9" w14:textId="77777777" w:rsidR="00FE6B9F" w:rsidRPr="00FE6B9F" w:rsidRDefault="00FE6B9F" w:rsidP="00FE6B9F">
            <w:pPr>
              <w:spacing w:line="240" w:lineRule="auto"/>
              <w:jc w:val="right"/>
              <w:rPr>
                <w:sz w:val="12"/>
                <w:szCs w:val="12"/>
              </w:rPr>
            </w:pPr>
            <w:r w:rsidRPr="00FE6B9F">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273F6E26" w14:textId="77777777" w:rsidR="00FE6B9F" w:rsidRPr="00FE6B9F" w:rsidRDefault="00FE6B9F" w:rsidP="00FE6B9F">
            <w:pPr>
              <w:spacing w:line="240" w:lineRule="auto"/>
              <w:jc w:val="right"/>
              <w:rPr>
                <w:sz w:val="12"/>
                <w:szCs w:val="12"/>
              </w:rPr>
            </w:pPr>
            <w:r w:rsidRPr="00FE6B9F">
              <w:rPr>
                <w:sz w:val="12"/>
                <w:szCs w:val="12"/>
              </w:rPr>
              <w:t>24 058 951</w:t>
            </w:r>
          </w:p>
        </w:tc>
        <w:tc>
          <w:tcPr>
            <w:tcW w:w="629" w:type="pct"/>
            <w:tcBorders>
              <w:top w:val="nil"/>
              <w:left w:val="nil"/>
              <w:bottom w:val="single" w:sz="4" w:space="0" w:color="auto"/>
              <w:right w:val="single" w:sz="4" w:space="0" w:color="auto"/>
            </w:tcBorders>
            <w:shd w:val="clear" w:color="auto" w:fill="auto"/>
            <w:noWrap/>
            <w:vAlign w:val="center"/>
            <w:hideMark/>
          </w:tcPr>
          <w:p w14:paraId="47717056" w14:textId="77777777" w:rsidR="00FE6B9F" w:rsidRPr="00FE6B9F" w:rsidRDefault="00FE6B9F" w:rsidP="00FE6B9F">
            <w:pPr>
              <w:spacing w:line="240" w:lineRule="auto"/>
              <w:jc w:val="right"/>
              <w:rPr>
                <w:sz w:val="12"/>
                <w:szCs w:val="12"/>
              </w:rPr>
            </w:pPr>
            <w:r w:rsidRPr="00FE6B9F">
              <w:rPr>
                <w:sz w:val="12"/>
                <w:szCs w:val="12"/>
              </w:rPr>
              <w:t>23 023 051,43</w:t>
            </w:r>
          </w:p>
        </w:tc>
        <w:tc>
          <w:tcPr>
            <w:tcW w:w="478" w:type="pct"/>
            <w:tcBorders>
              <w:top w:val="nil"/>
              <w:left w:val="nil"/>
              <w:bottom w:val="single" w:sz="4" w:space="0" w:color="auto"/>
              <w:right w:val="single" w:sz="4" w:space="0" w:color="auto"/>
            </w:tcBorders>
            <w:shd w:val="clear" w:color="auto" w:fill="auto"/>
            <w:noWrap/>
            <w:vAlign w:val="center"/>
            <w:hideMark/>
          </w:tcPr>
          <w:p w14:paraId="65EF667C" w14:textId="77777777" w:rsidR="00FE6B9F" w:rsidRPr="00FE6B9F" w:rsidRDefault="00FE6B9F" w:rsidP="00FE6B9F">
            <w:pPr>
              <w:spacing w:line="240" w:lineRule="auto"/>
              <w:jc w:val="right"/>
              <w:rPr>
                <w:sz w:val="12"/>
                <w:szCs w:val="12"/>
              </w:rPr>
            </w:pPr>
            <w:r w:rsidRPr="00FE6B9F">
              <w:rPr>
                <w:sz w:val="12"/>
                <w:szCs w:val="12"/>
              </w:rPr>
              <w:t>95,7</w:t>
            </w:r>
          </w:p>
        </w:tc>
      </w:tr>
      <w:tr w:rsidR="00FE6B9F" w:rsidRPr="00FE6B9F" w14:paraId="53CCE2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D04CF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26332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5C76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63E5DAE" w14:textId="77777777" w:rsidR="00FE6B9F" w:rsidRPr="00FE6B9F" w:rsidRDefault="00FE6B9F" w:rsidP="00FE6B9F">
            <w:pPr>
              <w:spacing w:line="240" w:lineRule="auto"/>
              <w:jc w:val="right"/>
              <w:rPr>
                <w:sz w:val="12"/>
                <w:szCs w:val="12"/>
              </w:rPr>
            </w:pPr>
            <w:r w:rsidRPr="00FE6B9F">
              <w:rPr>
                <w:sz w:val="12"/>
                <w:szCs w:val="12"/>
              </w:rPr>
              <w:t>23 976 564</w:t>
            </w:r>
          </w:p>
        </w:tc>
        <w:tc>
          <w:tcPr>
            <w:tcW w:w="630" w:type="pct"/>
            <w:tcBorders>
              <w:top w:val="nil"/>
              <w:left w:val="nil"/>
              <w:bottom w:val="single" w:sz="4" w:space="0" w:color="auto"/>
              <w:right w:val="single" w:sz="4" w:space="0" w:color="auto"/>
            </w:tcBorders>
            <w:shd w:val="clear" w:color="auto" w:fill="auto"/>
            <w:noWrap/>
            <w:vAlign w:val="center"/>
            <w:hideMark/>
          </w:tcPr>
          <w:p w14:paraId="419CB1B4" w14:textId="77777777" w:rsidR="00FE6B9F" w:rsidRPr="00FE6B9F" w:rsidRDefault="00FE6B9F" w:rsidP="00FE6B9F">
            <w:pPr>
              <w:spacing w:line="240" w:lineRule="auto"/>
              <w:jc w:val="right"/>
              <w:rPr>
                <w:sz w:val="12"/>
                <w:szCs w:val="12"/>
              </w:rPr>
            </w:pPr>
            <w:r w:rsidRPr="00FE6B9F">
              <w:rPr>
                <w:sz w:val="12"/>
                <w:szCs w:val="12"/>
              </w:rPr>
              <w:t>22 940 666,71</w:t>
            </w:r>
          </w:p>
        </w:tc>
        <w:tc>
          <w:tcPr>
            <w:tcW w:w="478" w:type="pct"/>
            <w:tcBorders>
              <w:top w:val="nil"/>
              <w:left w:val="nil"/>
              <w:bottom w:val="single" w:sz="4" w:space="0" w:color="auto"/>
              <w:right w:val="single" w:sz="4" w:space="0" w:color="auto"/>
            </w:tcBorders>
            <w:shd w:val="clear" w:color="auto" w:fill="auto"/>
            <w:noWrap/>
            <w:vAlign w:val="center"/>
            <w:hideMark/>
          </w:tcPr>
          <w:p w14:paraId="335A29E6" w14:textId="77777777" w:rsidR="00FE6B9F" w:rsidRPr="00FE6B9F" w:rsidRDefault="00FE6B9F" w:rsidP="00FE6B9F">
            <w:pPr>
              <w:spacing w:line="240" w:lineRule="auto"/>
              <w:jc w:val="right"/>
              <w:rPr>
                <w:sz w:val="12"/>
                <w:szCs w:val="12"/>
              </w:rPr>
            </w:pPr>
            <w:r w:rsidRPr="00FE6B9F">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2506186D" w14:textId="77777777" w:rsidR="00FE6B9F" w:rsidRPr="00FE6B9F" w:rsidRDefault="00FE6B9F" w:rsidP="00FE6B9F">
            <w:pPr>
              <w:spacing w:line="240" w:lineRule="auto"/>
              <w:jc w:val="right"/>
              <w:rPr>
                <w:sz w:val="12"/>
                <w:szCs w:val="12"/>
              </w:rPr>
            </w:pPr>
            <w:r w:rsidRPr="00FE6B9F">
              <w:rPr>
                <w:sz w:val="12"/>
                <w:szCs w:val="12"/>
              </w:rPr>
              <w:t>23 976 564</w:t>
            </w:r>
          </w:p>
        </w:tc>
        <w:tc>
          <w:tcPr>
            <w:tcW w:w="629" w:type="pct"/>
            <w:tcBorders>
              <w:top w:val="nil"/>
              <w:left w:val="nil"/>
              <w:bottom w:val="single" w:sz="4" w:space="0" w:color="auto"/>
              <w:right w:val="single" w:sz="4" w:space="0" w:color="auto"/>
            </w:tcBorders>
            <w:shd w:val="clear" w:color="auto" w:fill="auto"/>
            <w:noWrap/>
            <w:vAlign w:val="center"/>
            <w:hideMark/>
          </w:tcPr>
          <w:p w14:paraId="75E3C617" w14:textId="77777777" w:rsidR="00FE6B9F" w:rsidRPr="00FE6B9F" w:rsidRDefault="00FE6B9F" w:rsidP="00FE6B9F">
            <w:pPr>
              <w:spacing w:line="240" w:lineRule="auto"/>
              <w:jc w:val="right"/>
              <w:rPr>
                <w:sz w:val="12"/>
                <w:szCs w:val="12"/>
              </w:rPr>
            </w:pPr>
            <w:r w:rsidRPr="00FE6B9F">
              <w:rPr>
                <w:sz w:val="12"/>
                <w:szCs w:val="12"/>
              </w:rPr>
              <w:t>22 940 666,71</w:t>
            </w:r>
          </w:p>
        </w:tc>
        <w:tc>
          <w:tcPr>
            <w:tcW w:w="478" w:type="pct"/>
            <w:tcBorders>
              <w:top w:val="nil"/>
              <w:left w:val="nil"/>
              <w:bottom w:val="single" w:sz="4" w:space="0" w:color="auto"/>
              <w:right w:val="single" w:sz="4" w:space="0" w:color="auto"/>
            </w:tcBorders>
            <w:shd w:val="clear" w:color="auto" w:fill="auto"/>
            <w:noWrap/>
            <w:vAlign w:val="center"/>
            <w:hideMark/>
          </w:tcPr>
          <w:p w14:paraId="3E335EE9" w14:textId="77777777" w:rsidR="00FE6B9F" w:rsidRPr="00FE6B9F" w:rsidRDefault="00FE6B9F" w:rsidP="00FE6B9F">
            <w:pPr>
              <w:spacing w:line="240" w:lineRule="auto"/>
              <w:jc w:val="right"/>
              <w:rPr>
                <w:sz w:val="12"/>
                <w:szCs w:val="12"/>
              </w:rPr>
            </w:pPr>
            <w:r w:rsidRPr="00FE6B9F">
              <w:rPr>
                <w:sz w:val="12"/>
                <w:szCs w:val="12"/>
              </w:rPr>
              <w:t>95,7</w:t>
            </w:r>
          </w:p>
        </w:tc>
      </w:tr>
      <w:tr w:rsidR="00FE6B9F" w:rsidRPr="00FE6B9F" w14:paraId="3250EC5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1BB66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325BD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F97A9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BE154B0" w14:textId="77777777" w:rsidR="00FE6B9F" w:rsidRPr="00FE6B9F" w:rsidRDefault="00FE6B9F" w:rsidP="00FE6B9F">
            <w:pPr>
              <w:spacing w:line="240" w:lineRule="auto"/>
              <w:jc w:val="right"/>
              <w:rPr>
                <w:sz w:val="12"/>
                <w:szCs w:val="12"/>
              </w:rPr>
            </w:pPr>
            <w:r w:rsidRPr="00FE6B9F">
              <w:rPr>
                <w:sz w:val="12"/>
                <w:szCs w:val="12"/>
              </w:rPr>
              <w:t>20 256 856</w:t>
            </w:r>
          </w:p>
        </w:tc>
        <w:tc>
          <w:tcPr>
            <w:tcW w:w="630" w:type="pct"/>
            <w:tcBorders>
              <w:top w:val="nil"/>
              <w:left w:val="nil"/>
              <w:bottom w:val="single" w:sz="4" w:space="0" w:color="auto"/>
              <w:right w:val="single" w:sz="4" w:space="0" w:color="auto"/>
            </w:tcBorders>
            <w:shd w:val="clear" w:color="auto" w:fill="auto"/>
            <w:noWrap/>
            <w:vAlign w:val="center"/>
            <w:hideMark/>
          </w:tcPr>
          <w:p w14:paraId="3E7ACF9C" w14:textId="77777777" w:rsidR="00FE6B9F" w:rsidRPr="00FE6B9F" w:rsidRDefault="00FE6B9F" w:rsidP="00FE6B9F">
            <w:pPr>
              <w:spacing w:line="240" w:lineRule="auto"/>
              <w:jc w:val="right"/>
              <w:rPr>
                <w:sz w:val="12"/>
                <w:szCs w:val="12"/>
              </w:rPr>
            </w:pPr>
            <w:r w:rsidRPr="00FE6B9F">
              <w:rPr>
                <w:sz w:val="12"/>
                <w:szCs w:val="12"/>
              </w:rPr>
              <w:t>19 875 645,40</w:t>
            </w:r>
          </w:p>
        </w:tc>
        <w:tc>
          <w:tcPr>
            <w:tcW w:w="478" w:type="pct"/>
            <w:tcBorders>
              <w:top w:val="nil"/>
              <w:left w:val="nil"/>
              <w:bottom w:val="single" w:sz="4" w:space="0" w:color="auto"/>
              <w:right w:val="single" w:sz="4" w:space="0" w:color="auto"/>
            </w:tcBorders>
            <w:shd w:val="clear" w:color="auto" w:fill="auto"/>
            <w:noWrap/>
            <w:vAlign w:val="center"/>
            <w:hideMark/>
          </w:tcPr>
          <w:p w14:paraId="087B6E44" w14:textId="77777777" w:rsidR="00FE6B9F" w:rsidRPr="00FE6B9F" w:rsidRDefault="00FE6B9F" w:rsidP="00FE6B9F">
            <w:pPr>
              <w:spacing w:line="240" w:lineRule="auto"/>
              <w:jc w:val="right"/>
              <w:rPr>
                <w:sz w:val="12"/>
                <w:szCs w:val="12"/>
              </w:rPr>
            </w:pPr>
            <w:r w:rsidRPr="00FE6B9F">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0241CAF9" w14:textId="77777777" w:rsidR="00FE6B9F" w:rsidRPr="00FE6B9F" w:rsidRDefault="00FE6B9F" w:rsidP="00FE6B9F">
            <w:pPr>
              <w:spacing w:line="240" w:lineRule="auto"/>
              <w:jc w:val="right"/>
              <w:rPr>
                <w:sz w:val="12"/>
                <w:szCs w:val="12"/>
              </w:rPr>
            </w:pPr>
            <w:r w:rsidRPr="00FE6B9F">
              <w:rPr>
                <w:sz w:val="12"/>
                <w:szCs w:val="12"/>
              </w:rPr>
              <w:t>20 256 856</w:t>
            </w:r>
          </w:p>
        </w:tc>
        <w:tc>
          <w:tcPr>
            <w:tcW w:w="629" w:type="pct"/>
            <w:tcBorders>
              <w:top w:val="nil"/>
              <w:left w:val="nil"/>
              <w:bottom w:val="single" w:sz="4" w:space="0" w:color="auto"/>
              <w:right w:val="single" w:sz="4" w:space="0" w:color="auto"/>
            </w:tcBorders>
            <w:shd w:val="clear" w:color="auto" w:fill="auto"/>
            <w:noWrap/>
            <w:vAlign w:val="center"/>
            <w:hideMark/>
          </w:tcPr>
          <w:p w14:paraId="311462A3" w14:textId="77777777" w:rsidR="00FE6B9F" w:rsidRPr="00FE6B9F" w:rsidRDefault="00FE6B9F" w:rsidP="00FE6B9F">
            <w:pPr>
              <w:spacing w:line="240" w:lineRule="auto"/>
              <w:jc w:val="right"/>
              <w:rPr>
                <w:sz w:val="12"/>
                <w:szCs w:val="12"/>
              </w:rPr>
            </w:pPr>
            <w:r w:rsidRPr="00FE6B9F">
              <w:rPr>
                <w:sz w:val="12"/>
                <w:szCs w:val="12"/>
              </w:rPr>
              <w:t>19 875 645,40</w:t>
            </w:r>
          </w:p>
        </w:tc>
        <w:tc>
          <w:tcPr>
            <w:tcW w:w="478" w:type="pct"/>
            <w:tcBorders>
              <w:top w:val="nil"/>
              <w:left w:val="nil"/>
              <w:bottom w:val="single" w:sz="4" w:space="0" w:color="auto"/>
              <w:right w:val="single" w:sz="4" w:space="0" w:color="auto"/>
            </w:tcBorders>
            <w:shd w:val="clear" w:color="auto" w:fill="auto"/>
            <w:noWrap/>
            <w:vAlign w:val="center"/>
            <w:hideMark/>
          </w:tcPr>
          <w:p w14:paraId="7618D930"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5725A6F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87A0A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2AA80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7C85A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E1F6C12" w14:textId="77777777" w:rsidR="00FE6B9F" w:rsidRPr="00FE6B9F" w:rsidRDefault="00FE6B9F" w:rsidP="00FE6B9F">
            <w:pPr>
              <w:spacing w:line="240" w:lineRule="auto"/>
              <w:jc w:val="right"/>
              <w:rPr>
                <w:sz w:val="12"/>
                <w:szCs w:val="12"/>
              </w:rPr>
            </w:pPr>
            <w:r w:rsidRPr="00FE6B9F">
              <w:rPr>
                <w:sz w:val="12"/>
                <w:szCs w:val="12"/>
              </w:rPr>
              <w:t>3 719 708</w:t>
            </w:r>
          </w:p>
        </w:tc>
        <w:tc>
          <w:tcPr>
            <w:tcW w:w="630" w:type="pct"/>
            <w:tcBorders>
              <w:top w:val="nil"/>
              <w:left w:val="nil"/>
              <w:bottom w:val="single" w:sz="4" w:space="0" w:color="auto"/>
              <w:right w:val="single" w:sz="4" w:space="0" w:color="auto"/>
            </w:tcBorders>
            <w:shd w:val="clear" w:color="auto" w:fill="auto"/>
            <w:noWrap/>
            <w:vAlign w:val="center"/>
            <w:hideMark/>
          </w:tcPr>
          <w:p w14:paraId="5681CEAC" w14:textId="77777777" w:rsidR="00FE6B9F" w:rsidRPr="00FE6B9F" w:rsidRDefault="00FE6B9F" w:rsidP="00FE6B9F">
            <w:pPr>
              <w:spacing w:line="240" w:lineRule="auto"/>
              <w:jc w:val="right"/>
              <w:rPr>
                <w:sz w:val="12"/>
                <w:szCs w:val="12"/>
              </w:rPr>
            </w:pPr>
            <w:r w:rsidRPr="00FE6B9F">
              <w:rPr>
                <w:sz w:val="12"/>
                <w:szCs w:val="12"/>
              </w:rPr>
              <w:t>3 065 021,31</w:t>
            </w:r>
          </w:p>
        </w:tc>
        <w:tc>
          <w:tcPr>
            <w:tcW w:w="478" w:type="pct"/>
            <w:tcBorders>
              <w:top w:val="nil"/>
              <w:left w:val="nil"/>
              <w:bottom w:val="single" w:sz="4" w:space="0" w:color="auto"/>
              <w:right w:val="single" w:sz="4" w:space="0" w:color="auto"/>
            </w:tcBorders>
            <w:shd w:val="clear" w:color="auto" w:fill="auto"/>
            <w:noWrap/>
            <w:vAlign w:val="center"/>
            <w:hideMark/>
          </w:tcPr>
          <w:p w14:paraId="4CE2780C" w14:textId="77777777" w:rsidR="00FE6B9F" w:rsidRPr="00FE6B9F" w:rsidRDefault="00FE6B9F" w:rsidP="00FE6B9F">
            <w:pPr>
              <w:spacing w:line="240" w:lineRule="auto"/>
              <w:jc w:val="right"/>
              <w:rPr>
                <w:sz w:val="12"/>
                <w:szCs w:val="12"/>
              </w:rPr>
            </w:pPr>
            <w:r w:rsidRPr="00FE6B9F">
              <w:rPr>
                <w:sz w:val="12"/>
                <w:szCs w:val="12"/>
              </w:rPr>
              <w:t>82,4</w:t>
            </w:r>
          </w:p>
        </w:tc>
        <w:tc>
          <w:tcPr>
            <w:tcW w:w="536" w:type="pct"/>
            <w:tcBorders>
              <w:top w:val="nil"/>
              <w:left w:val="nil"/>
              <w:bottom w:val="single" w:sz="4" w:space="0" w:color="auto"/>
              <w:right w:val="single" w:sz="4" w:space="0" w:color="auto"/>
            </w:tcBorders>
            <w:shd w:val="clear" w:color="auto" w:fill="auto"/>
            <w:noWrap/>
            <w:vAlign w:val="center"/>
            <w:hideMark/>
          </w:tcPr>
          <w:p w14:paraId="27243CDA" w14:textId="77777777" w:rsidR="00FE6B9F" w:rsidRPr="00FE6B9F" w:rsidRDefault="00FE6B9F" w:rsidP="00FE6B9F">
            <w:pPr>
              <w:spacing w:line="240" w:lineRule="auto"/>
              <w:jc w:val="right"/>
              <w:rPr>
                <w:sz w:val="12"/>
                <w:szCs w:val="12"/>
              </w:rPr>
            </w:pPr>
            <w:r w:rsidRPr="00FE6B9F">
              <w:rPr>
                <w:sz w:val="12"/>
                <w:szCs w:val="12"/>
              </w:rPr>
              <w:t>3 719 708</w:t>
            </w:r>
          </w:p>
        </w:tc>
        <w:tc>
          <w:tcPr>
            <w:tcW w:w="629" w:type="pct"/>
            <w:tcBorders>
              <w:top w:val="nil"/>
              <w:left w:val="nil"/>
              <w:bottom w:val="single" w:sz="4" w:space="0" w:color="auto"/>
              <w:right w:val="single" w:sz="4" w:space="0" w:color="auto"/>
            </w:tcBorders>
            <w:shd w:val="clear" w:color="auto" w:fill="auto"/>
            <w:noWrap/>
            <w:vAlign w:val="center"/>
            <w:hideMark/>
          </w:tcPr>
          <w:p w14:paraId="343F3E87" w14:textId="77777777" w:rsidR="00FE6B9F" w:rsidRPr="00FE6B9F" w:rsidRDefault="00FE6B9F" w:rsidP="00FE6B9F">
            <w:pPr>
              <w:spacing w:line="240" w:lineRule="auto"/>
              <w:jc w:val="right"/>
              <w:rPr>
                <w:sz w:val="12"/>
                <w:szCs w:val="12"/>
              </w:rPr>
            </w:pPr>
            <w:r w:rsidRPr="00FE6B9F">
              <w:rPr>
                <w:sz w:val="12"/>
                <w:szCs w:val="12"/>
              </w:rPr>
              <w:t>3 065 021,31</w:t>
            </w:r>
          </w:p>
        </w:tc>
        <w:tc>
          <w:tcPr>
            <w:tcW w:w="478" w:type="pct"/>
            <w:tcBorders>
              <w:top w:val="nil"/>
              <w:left w:val="nil"/>
              <w:bottom w:val="single" w:sz="4" w:space="0" w:color="auto"/>
              <w:right w:val="single" w:sz="4" w:space="0" w:color="auto"/>
            </w:tcBorders>
            <w:shd w:val="clear" w:color="auto" w:fill="auto"/>
            <w:noWrap/>
            <w:vAlign w:val="center"/>
            <w:hideMark/>
          </w:tcPr>
          <w:p w14:paraId="794E97E2" w14:textId="77777777" w:rsidR="00FE6B9F" w:rsidRPr="00FE6B9F" w:rsidRDefault="00FE6B9F" w:rsidP="00FE6B9F">
            <w:pPr>
              <w:spacing w:line="240" w:lineRule="auto"/>
              <w:jc w:val="right"/>
              <w:rPr>
                <w:sz w:val="12"/>
                <w:szCs w:val="12"/>
              </w:rPr>
            </w:pPr>
            <w:r w:rsidRPr="00FE6B9F">
              <w:rPr>
                <w:sz w:val="12"/>
                <w:szCs w:val="12"/>
              </w:rPr>
              <w:t>82,4</w:t>
            </w:r>
          </w:p>
        </w:tc>
      </w:tr>
      <w:tr w:rsidR="00FE6B9F" w:rsidRPr="00FE6B9F" w14:paraId="75E4C04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8276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1609A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CDC3B"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197C6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C570E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820D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6074F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4738BD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93AE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05DAED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B124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1AC4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9AEB05"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33706BE" w14:textId="77777777" w:rsidR="00FE6B9F" w:rsidRPr="00FE6B9F" w:rsidRDefault="00FE6B9F" w:rsidP="00FE6B9F">
            <w:pPr>
              <w:spacing w:line="240" w:lineRule="auto"/>
              <w:jc w:val="right"/>
              <w:rPr>
                <w:sz w:val="12"/>
                <w:szCs w:val="12"/>
              </w:rPr>
            </w:pPr>
            <w:r w:rsidRPr="00FE6B9F">
              <w:rPr>
                <w:sz w:val="12"/>
                <w:szCs w:val="12"/>
              </w:rPr>
              <w:t>82 387</w:t>
            </w:r>
          </w:p>
        </w:tc>
        <w:tc>
          <w:tcPr>
            <w:tcW w:w="630" w:type="pct"/>
            <w:tcBorders>
              <w:top w:val="nil"/>
              <w:left w:val="nil"/>
              <w:bottom w:val="single" w:sz="4" w:space="0" w:color="auto"/>
              <w:right w:val="single" w:sz="4" w:space="0" w:color="auto"/>
            </w:tcBorders>
            <w:shd w:val="clear" w:color="auto" w:fill="auto"/>
            <w:noWrap/>
            <w:vAlign w:val="center"/>
            <w:hideMark/>
          </w:tcPr>
          <w:p w14:paraId="010A7E78" w14:textId="77777777" w:rsidR="00FE6B9F" w:rsidRPr="00FE6B9F" w:rsidRDefault="00FE6B9F" w:rsidP="00FE6B9F">
            <w:pPr>
              <w:spacing w:line="240" w:lineRule="auto"/>
              <w:jc w:val="right"/>
              <w:rPr>
                <w:sz w:val="12"/>
                <w:szCs w:val="12"/>
              </w:rPr>
            </w:pPr>
            <w:r w:rsidRPr="00FE6B9F">
              <w:rPr>
                <w:sz w:val="12"/>
                <w:szCs w:val="12"/>
              </w:rPr>
              <w:t>82 384,72</w:t>
            </w:r>
          </w:p>
        </w:tc>
        <w:tc>
          <w:tcPr>
            <w:tcW w:w="478" w:type="pct"/>
            <w:tcBorders>
              <w:top w:val="nil"/>
              <w:left w:val="nil"/>
              <w:bottom w:val="single" w:sz="4" w:space="0" w:color="auto"/>
              <w:right w:val="single" w:sz="4" w:space="0" w:color="auto"/>
            </w:tcBorders>
            <w:shd w:val="clear" w:color="auto" w:fill="auto"/>
            <w:noWrap/>
            <w:vAlign w:val="center"/>
            <w:hideMark/>
          </w:tcPr>
          <w:p w14:paraId="0AA27419"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4CA6E5" w14:textId="77777777" w:rsidR="00FE6B9F" w:rsidRPr="00FE6B9F" w:rsidRDefault="00FE6B9F" w:rsidP="00FE6B9F">
            <w:pPr>
              <w:spacing w:line="240" w:lineRule="auto"/>
              <w:jc w:val="right"/>
              <w:rPr>
                <w:sz w:val="12"/>
                <w:szCs w:val="12"/>
              </w:rPr>
            </w:pPr>
            <w:r w:rsidRPr="00FE6B9F">
              <w:rPr>
                <w:sz w:val="12"/>
                <w:szCs w:val="12"/>
              </w:rPr>
              <w:t>82 387</w:t>
            </w:r>
          </w:p>
        </w:tc>
        <w:tc>
          <w:tcPr>
            <w:tcW w:w="629" w:type="pct"/>
            <w:tcBorders>
              <w:top w:val="nil"/>
              <w:left w:val="nil"/>
              <w:bottom w:val="single" w:sz="4" w:space="0" w:color="auto"/>
              <w:right w:val="single" w:sz="4" w:space="0" w:color="auto"/>
            </w:tcBorders>
            <w:shd w:val="clear" w:color="auto" w:fill="auto"/>
            <w:noWrap/>
            <w:vAlign w:val="center"/>
            <w:hideMark/>
          </w:tcPr>
          <w:p w14:paraId="38AB6CEE" w14:textId="77777777" w:rsidR="00FE6B9F" w:rsidRPr="00FE6B9F" w:rsidRDefault="00FE6B9F" w:rsidP="00FE6B9F">
            <w:pPr>
              <w:spacing w:line="240" w:lineRule="auto"/>
              <w:jc w:val="right"/>
              <w:rPr>
                <w:sz w:val="12"/>
                <w:szCs w:val="12"/>
              </w:rPr>
            </w:pPr>
            <w:r w:rsidRPr="00FE6B9F">
              <w:rPr>
                <w:sz w:val="12"/>
                <w:szCs w:val="12"/>
              </w:rPr>
              <w:t>82 384,72</w:t>
            </w:r>
          </w:p>
        </w:tc>
        <w:tc>
          <w:tcPr>
            <w:tcW w:w="478" w:type="pct"/>
            <w:tcBorders>
              <w:top w:val="nil"/>
              <w:left w:val="nil"/>
              <w:bottom w:val="single" w:sz="4" w:space="0" w:color="auto"/>
              <w:right w:val="single" w:sz="4" w:space="0" w:color="auto"/>
            </w:tcBorders>
            <w:shd w:val="clear" w:color="auto" w:fill="auto"/>
            <w:noWrap/>
            <w:vAlign w:val="center"/>
            <w:hideMark/>
          </w:tcPr>
          <w:p w14:paraId="237EBE7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0FCC9B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09AFF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AFAD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FD420"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5C98CC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2A1D6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B80A2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B854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4E453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65230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F8917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D317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3DF3C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BDB19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052022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2A9E3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0569D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BA5B9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158545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A89F6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7DA3F1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F1EBB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EC584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04116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D1CACA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875D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6D4D4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39D7D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F1AE8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58CDC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2F6AE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B3A80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42F23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53B6C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E978EA3" w14:textId="77777777" w:rsidR="00FE6B9F" w:rsidRPr="00FE6B9F" w:rsidRDefault="00FE6B9F" w:rsidP="00FE6B9F">
            <w:pPr>
              <w:spacing w:line="240" w:lineRule="auto"/>
              <w:jc w:val="right"/>
              <w:rPr>
                <w:sz w:val="12"/>
                <w:szCs w:val="12"/>
              </w:rPr>
            </w:pPr>
            <w:r w:rsidRPr="00FE6B9F">
              <w:rPr>
                <w:sz w:val="12"/>
                <w:szCs w:val="12"/>
              </w:rPr>
              <w:t>259 471</w:t>
            </w:r>
          </w:p>
        </w:tc>
        <w:tc>
          <w:tcPr>
            <w:tcW w:w="630" w:type="pct"/>
            <w:tcBorders>
              <w:top w:val="nil"/>
              <w:left w:val="nil"/>
              <w:bottom w:val="single" w:sz="4" w:space="0" w:color="auto"/>
              <w:right w:val="single" w:sz="4" w:space="0" w:color="auto"/>
            </w:tcBorders>
            <w:shd w:val="clear" w:color="auto" w:fill="auto"/>
            <w:noWrap/>
            <w:vAlign w:val="center"/>
            <w:hideMark/>
          </w:tcPr>
          <w:p w14:paraId="1747F2B6" w14:textId="77777777" w:rsidR="00FE6B9F" w:rsidRPr="00FE6B9F" w:rsidRDefault="00FE6B9F" w:rsidP="00FE6B9F">
            <w:pPr>
              <w:spacing w:line="240" w:lineRule="auto"/>
              <w:jc w:val="right"/>
              <w:rPr>
                <w:sz w:val="12"/>
                <w:szCs w:val="12"/>
              </w:rPr>
            </w:pPr>
            <w:r w:rsidRPr="00FE6B9F">
              <w:rPr>
                <w:sz w:val="12"/>
                <w:szCs w:val="12"/>
              </w:rPr>
              <w:t>93 511,01</w:t>
            </w:r>
          </w:p>
        </w:tc>
        <w:tc>
          <w:tcPr>
            <w:tcW w:w="478" w:type="pct"/>
            <w:tcBorders>
              <w:top w:val="nil"/>
              <w:left w:val="nil"/>
              <w:bottom w:val="single" w:sz="4" w:space="0" w:color="auto"/>
              <w:right w:val="single" w:sz="4" w:space="0" w:color="auto"/>
            </w:tcBorders>
            <w:shd w:val="clear" w:color="auto" w:fill="auto"/>
            <w:noWrap/>
            <w:vAlign w:val="center"/>
            <w:hideMark/>
          </w:tcPr>
          <w:p w14:paraId="3E36EE62" w14:textId="77777777" w:rsidR="00FE6B9F" w:rsidRPr="00FE6B9F" w:rsidRDefault="00FE6B9F" w:rsidP="00FE6B9F">
            <w:pPr>
              <w:spacing w:line="240" w:lineRule="auto"/>
              <w:jc w:val="right"/>
              <w:rPr>
                <w:sz w:val="12"/>
                <w:szCs w:val="12"/>
              </w:rPr>
            </w:pPr>
            <w:r w:rsidRPr="00FE6B9F">
              <w:rPr>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14:paraId="5C63FD44" w14:textId="77777777" w:rsidR="00FE6B9F" w:rsidRPr="00FE6B9F" w:rsidRDefault="00FE6B9F" w:rsidP="00FE6B9F">
            <w:pPr>
              <w:spacing w:line="240" w:lineRule="auto"/>
              <w:jc w:val="right"/>
              <w:rPr>
                <w:sz w:val="12"/>
                <w:szCs w:val="12"/>
              </w:rPr>
            </w:pPr>
            <w:r w:rsidRPr="00FE6B9F">
              <w:rPr>
                <w:sz w:val="12"/>
                <w:szCs w:val="12"/>
              </w:rPr>
              <w:t>259 471</w:t>
            </w:r>
          </w:p>
        </w:tc>
        <w:tc>
          <w:tcPr>
            <w:tcW w:w="629" w:type="pct"/>
            <w:tcBorders>
              <w:top w:val="nil"/>
              <w:left w:val="nil"/>
              <w:bottom w:val="single" w:sz="4" w:space="0" w:color="auto"/>
              <w:right w:val="single" w:sz="4" w:space="0" w:color="auto"/>
            </w:tcBorders>
            <w:shd w:val="clear" w:color="auto" w:fill="auto"/>
            <w:noWrap/>
            <w:vAlign w:val="center"/>
            <w:hideMark/>
          </w:tcPr>
          <w:p w14:paraId="02F8077A" w14:textId="77777777" w:rsidR="00FE6B9F" w:rsidRPr="00FE6B9F" w:rsidRDefault="00FE6B9F" w:rsidP="00FE6B9F">
            <w:pPr>
              <w:spacing w:line="240" w:lineRule="auto"/>
              <w:jc w:val="right"/>
              <w:rPr>
                <w:sz w:val="12"/>
                <w:szCs w:val="12"/>
              </w:rPr>
            </w:pPr>
            <w:r w:rsidRPr="00FE6B9F">
              <w:rPr>
                <w:sz w:val="12"/>
                <w:szCs w:val="12"/>
              </w:rPr>
              <w:t>93 511,01</w:t>
            </w:r>
          </w:p>
        </w:tc>
        <w:tc>
          <w:tcPr>
            <w:tcW w:w="478" w:type="pct"/>
            <w:tcBorders>
              <w:top w:val="nil"/>
              <w:left w:val="nil"/>
              <w:bottom w:val="single" w:sz="4" w:space="0" w:color="auto"/>
              <w:right w:val="single" w:sz="4" w:space="0" w:color="auto"/>
            </w:tcBorders>
            <w:shd w:val="clear" w:color="auto" w:fill="auto"/>
            <w:noWrap/>
            <w:vAlign w:val="center"/>
            <w:hideMark/>
          </w:tcPr>
          <w:p w14:paraId="00438AC5" w14:textId="77777777" w:rsidR="00FE6B9F" w:rsidRPr="00FE6B9F" w:rsidRDefault="00FE6B9F" w:rsidP="00FE6B9F">
            <w:pPr>
              <w:spacing w:line="240" w:lineRule="auto"/>
              <w:jc w:val="right"/>
              <w:rPr>
                <w:sz w:val="12"/>
                <w:szCs w:val="12"/>
              </w:rPr>
            </w:pPr>
            <w:r w:rsidRPr="00FE6B9F">
              <w:rPr>
                <w:sz w:val="12"/>
                <w:szCs w:val="12"/>
              </w:rPr>
              <w:t>36,0</w:t>
            </w:r>
          </w:p>
        </w:tc>
      </w:tr>
      <w:tr w:rsidR="00FE6B9F" w:rsidRPr="00FE6B9F" w14:paraId="6E245F32"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26024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311A01" w14:textId="77777777" w:rsidR="00FE6B9F" w:rsidRPr="00FE6B9F" w:rsidRDefault="00FE6B9F" w:rsidP="00FE6B9F">
            <w:pPr>
              <w:spacing w:line="240" w:lineRule="auto"/>
              <w:jc w:val="center"/>
              <w:rPr>
                <w:b/>
                <w:bCs/>
                <w:sz w:val="12"/>
                <w:szCs w:val="12"/>
              </w:rPr>
            </w:pPr>
            <w:r w:rsidRPr="00FE6B9F">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77BF8083" w14:textId="77777777" w:rsidR="00FE6B9F" w:rsidRPr="00FE6B9F" w:rsidRDefault="00FE6B9F" w:rsidP="00FE6B9F">
            <w:pPr>
              <w:spacing w:line="240" w:lineRule="auto"/>
              <w:rPr>
                <w:b/>
                <w:bCs/>
                <w:sz w:val="12"/>
                <w:szCs w:val="12"/>
              </w:rPr>
            </w:pPr>
            <w:r w:rsidRPr="00FE6B9F">
              <w:rPr>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08B20E04" w14:textId="77777777" w:rsidR="00FE6B9F" w:rsidRPr="00FE6B9F" w:rsidRDefault="00FE6B9F" w:rsidP="00FE6B9F">
            <w:pPr>
              <w:spacing w:line="240" w:lineRule="auto"/>
              <w:jc w:val="right"/>
              <w:rPr>
                <w:b/>
                <w:bCs/>
                <w:sz w:val="12"/>
                <w:szCs w:val="12"/>
              </w:rPr>
            </w:pPr>
            <w:r w:rsidRPr="00FE6B9F">
              <w:rPr>
                <w:b/>
                <w:bCs/>
                <w:sz w:val="12"/>
                <w:szCs w:val="12"/>
              </w:rPr>
              <w:t>298 134</w:t>
            </w:r>
          </w:p>
        </w:tc>
        <w:tc>
          <w:tcPr>
            <w:tcW w:w="630" w:type="pct"/>
            <w:tcBorders>
              <w:top w:val="nil"/>
              <w:left w:val="nil"/>
              <w:bottom w:val="single" w:sz="4" w:space="0" w:color="auto"/>
              <w:right w:val="single" w:sz="4" w:space="0" w:color="auto"/>
            </w:tcBorders>
            <w:shd w:val="clear" w:color="000000" w:fill="FFFDC1"/>
            <w:vAlign w:val="center"/>
            <w:hideMark/>
          </w:tcPr>
          <w:p w14:paraId="31D05CA3" w14:textId="77777777" w:rsidR="00FE6B9F" w:rsidRPr="00FE6B9F" w:rsidRDefault="00FE6B9F" w:rsidP="00FE6B9F">
            <w:pPr>
              <w:spacing w:line="240" w:lineRule="auto"/>
              <w:jc w:val="right"/>
              <w:rPr>
                <w:b/>
                <w:bCs/>
                <w:sz w:val="12"/>
                <w:szCs w:val="12"/>
              </w:rPr>
            </w:pPr>
            <w:r w:rsidRPr="00FE6B9F">
              <w:rPr>
                <w:b/>
                <w:bCs/>
                <w:sz w:val="12"/>
                <w:szCs w:val="12"/>
              </w:rPr>
              <w:t>288 714,45</w:t>
            </w:r>
          </w:p>
        </w:tc>
        <w:tc>
          <w:tcPr>
            <w:tcW w:w="478" w:type="pct"/>
            <w:tcBorders>
              <w:top w:val="nil"/>
              <w:left w:val="nil"/>
              <w:bottom w:val="single" w:sz="4" w:space="0" w:color="auto"/>
              <w:right w:val="single" w:sz="4" w:space="0" w:color="auto"/>
            </w:tcBorders>
            <w:shd w:val="clear" w:color="000000" w:fill="FFFDC1"/>
            <w:vAlign w:val="center"/>
            <w:hideMark/>
          </w:tcPr>
          <w:p w14:paraId="217EA100" w14:textId="77777777" w:rsidR="00FE6B9F" w:rsidRPr="00FE6B9F" w:rsidRDefault="00FE6B9F" w:rsidP="00FE6B9F">
            <w:pPr>
              <w:spacing w:line="240" w:lineRule="auto"/>
              <w:jc w:val="right"/>
              <w:rPr>
                <w:b/>
                <w:bCs/>
                <w:sz w:val="12"/>
                <w:szCs w:val="12"/>
              </w:rPr>
            </w:pPr>
            <w:r w:rsidRPr="00FE6B9F">
              <w:rPr>
                <w:b/>
                <w:bCs/>
                <w:sz w:val="12"/>
                <w:szCs w:val="12"/>
              </w:rPr>
              <w:t>96,8</w:t>
            </w:r>
          </w:p>
        </w:tc>
        <w:tc>
          <w:tcPr>
            <w:tcW w:w="536" w:type="pct"/>
            <w:tcBorders>
              <w:top w:val="nil"/>
              <w:left w:val="nil"/>
              <w:bottom w:val="single" w:sz="4" w:space="0" w:color="auto"/>
              <w:right w:val="single" w:sz="4" w:space="0" w:color="auto"/>
            </w:tcBorders>
            <w:shd w:val="clear" w:color="000000" w:fill="FFFDC1"/>
            <w:vAlign w:val="center"/>
            <w:hideMark/>
          </w:tcPr>
          <w:p w14:paraId="11F330EE" w14:textId="77777777" w:rsidR="00FE6B9F" w:rsidRPr="00FE6B9F" w:rsidRDefault="00FE6B9F" w:rsidP="00FE6B9F">
            <w:pPr>
              <w:spacing w:line="240" w:lineRule="auto"/>
              <w:jc w:val="right"/>
              <w:rPr>
                <w:b/>
                <w:bCs/>
                <w:sz w:val="12"/>
                <w:szCs w:val="12"/>
              </w:rPr>
            </w:pPr>
            <w:r w:rsidRPr="00FE6B9F">
              <w:rPr>
                <w:b/>
                <w:bCs/>
                <w:sz w:val="12"/>
                <w:szCs w:val="12"/>
              </w:rPr>
              <w:t>298 134</w:t>
            </w:r>
          </w:p>
        </w:tc>
        <w:tc>
          <w:tcPr>
            <w:tcW w:w="629" w:type="pct"/>
            <w:tcBorders>
              <w:top w:val="nil"/>
              <w:left w:val="nil"/>
              <w:bottom w:val="single" w:sz="4" w:space="0" w:color="auto"/>
              <w:right w:val="single" w:sz="4" w:space="0" w:color="auto"/>
            </w:tcBorders>
            <w:shd w:val="clear" w:color="000000" w:fill="FFFDC1"/>
            <w:vAlign w:val="center"/>
            <w:hideMark/>
          </w:tcPr>
          <w:p w14:paraId="39A8C938" w14:textId="77777777" w:rsidR="00FE6B9F" w:rsidRPr="00FE6B9F" w:rsidRDefault="00FE6B9F" w:rsidP="00FE6B9F">
            <w:pPr>
              <w:spacing w:line="240" w:lineRule="auto"/>
              <w:jc w:val="right"/>
              <w:rPr>
                <w:b/>
                <w:bCs/>
                <w:sz w:val="12"/>
                <w:szCs w:val="12"/>
              </w:rPr>
            </w:pPr>
            <w:r w:rsidRPr="00FE6B9F">
              <w:rPr>
                <w:b/>
                <w:bCs/>
                <w:sz w:val="12"/>
                <w:szCs w:val="12"/>
              </w:rPr>
              <w:t>288 714,45</w:t>
            </w:r>
          </w:p>
        </w:tc>
        <w:tc>
          <w:tcPr>
            <w:tcW w:w="478" w:type="pct"/>
            <w:tcBorders>
              <w:top w:val="nil"/>
              <w:left w:val="nil"/>
              <w:bottom w:val="single" w:sz="4" w:space="0" w:color="auto"/>
              <w:right w:val="single" w:sz="4" w:space="0" w:color="auto"/>
            </w:tcBorders>
            <w:shd w:val="clear" w:color="000000" w:fill="FFFDC1"/>
            <w:vAlign w:val="center"/>
            <w:hideMark/>
          </w:tcPr>
          <w:p w14:paraId="1B3C2A02" w14:textId="77777777" w:rsidR="00FE6B9F" w:rsidRPr="00FE6B9F" w:rsidRDefault="00FE6B9F" w:rsidP="00FE6B9F">
            <w:pPr>
              <w:spacing w:line="240" w:lineRule="auto"/>
              <w:jc w:val="right"/>
              <w:rPr>
                <w:b/>
                <w:bCs/>
                <w:sz w:val="12"/>
                <w:szCs w:val="12"/>
              </w:rPr>
            </w:pPr>
            <w:r w:rsidRPr="00FE6B9F">
              <w:rPr>
                <w:b/>
                <w:bCs/>
                <w:sz w:val="12"/>
                <w:szCs w:val="12"/>
              </w:rPr>
              <w:t>96,8</w:t>
            </w:r>
          </w:p>
        </w:tc>
      </w:tr>
      <w:tr w:rsidR="00FE6B9F" w:rsidRPr="00FE6B9F" w14:paraId="4A36415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5048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6AFF7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D744F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7D44D8" w14:textId="77777777" w:rsidR="00FE6B9F" w:rsidRPr="00FE6B9F" w:rsidRDefault="00FE6B9F" w:rsidP="00FE6B9F">
            <w:pPr>
              <w:spacing w:line="240" w:lineRule="auto"/>
              <w:jc w:val="right"/>
              <w:rPr>
                <w:sz w:val="12"/>
                <w:szCs w:val="12"/>
              </w:rPr>
            </w:pPr>
            <w:r w:rsidRPr="00FE6B9F">
              <w:rPr>
                <w:sz w:val="12"/>
                <w:szCs w:val="12"/>
              </w:rPr>
              <w:t>298 134</w:t>
            </w:r>
          </w:p>
        </w:tc>
        <w:tc>
          <w:tcPr>
            <w:tcW w:w="630" w:type="pct"/>
            <w:tcBorders>
              <w:top w:val="nil"/>
              <w:left w:val="nil"/>
              <w:bottom w:val="single" w:sz="4" w:space="0" w:color="auto"/>
              <w:right w:val="single" w:sz="4" w:space="0" w:color="auto"/>
            </w:tcBorders>
            <w:shd w:val="clear" w:color="auto" w:fill="auto"/>
            <w:noWrap/>
            <w:vAlign w:val="center"/>
            <w:hideMark/>
          </w:tcPr>
          <w:p w14:paraId="1EC6E425"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4F2B1278" w14:textId="77777777" w:rsidR="00FE6B9F" w:rsidRPr="00FE6B9F" w:rsidRDefault="00FE6B9F" w:rsidP="00FE6B9F">
            <w:pPr>
              <w:spacing w:line="240" w:lineRule="auto"/>
              <w:jc w:val="right"/>
              <w:rPr>
                <w:sz w:val="12"/>
                <w:szCs w:val="12"/>
              </w:rPr>
            </w:pPr>
            <w:r w:rsidRPr="00FE6B9F">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427053D2" w14:textId="77777777" w:rsidR="00FE6B9F" w:rsidRPr="00FE6B9F" w:rsidRDefault="00FE6B9F" w:rsidP="00FE6B9F">
            <w:pPr>
              <w:spacing w:line="240" w:lineRule="auto"/>
              <w:jc w:val="right"/>
              <w:rPr>
                <w:sz w:val="12"/>
                <w:szCs w:val="12"/>
              </w:rPr>
            </w:pPr>
            <w:r w:rsidRPr="00FE6B9F">
              <w:rPr>
                <w:sz w:val="12"/>
                <w:szCs w:val="12"/>
              </w:rPr>
              <w:t>298 134</w:t>
            </w:r>
          </w:p>
        </w:tc>
        <w:tc>
          <w:tcPr>
            <w:tcW w:w="629" w:type="pct"/>
            <w:tcBorders>
              <w:top w:val="nil"/>
              <w:left w:val="nil"/>
              <w:bottom w:val="single" w:sz="4" w:space="0" w:color="auto"/>
              <w:right w:val="single" w:sz="4" w:space="0" w:color="auto"/>
            </w:tcBorders>
            <w:shd w:val="clear" w:color="auto" w:fill="auto"/>
            <w:noWrap/>
            <w:vAlign w:val="center"/>
            <w:hideMark/>
          </w:tcPr>
          <w:p w14:paraId="6A4C6B0A"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10B350FA" w14:textId="77777777" w:rsidR="00FE6B9F" w:rsidRPr="00FE6B9F" w:rsidRDefault="00FE6B9F" w:rsidP="00FE6B9F">
            <w:pPr>
              <w:spacing w:line="240" w:lineRule="auto"/>
              <w:jc w:val="right"/>
              <w:rPr>
                <w:sz w:val="12"/>
                <w:szCs w:val="12"/>
              </w:rPr>
            </w:pPr>
            <w:r w:rsidRPr="00FE6B9F">
              <w:rPr>
                <w:sz w:val="12"/>
                <w:szCs w:val="12"/>
              </w:rPr>
              <w:t>96,8</w:t>
            </w:r>
          </w:p>
        </w:tc>
      </w:tr>
      <w:tr w:rsidR="00FE6B9F" w:rsidRPr="00FE6B9F" w14:paraId="649E093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57B2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01504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1322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69D8F6F" w14:textId="77777777" w:rsidR="00FE6B9F" w:rsidRPr="00FE6B9F" w:rsidRDefault="00FE6B9F" w:rsidP="00FE6B9F">
            <w:pPr>
              <w:spacing w:line="240" w:lineRule="auto"/>
              <w:jc w:val="right"/>
              <w:rPr>
                <w:sz w:val="12"/>
                <w:szCs w:val="12"/>
              </w:rPr>
            </w:pPr>
            <w:r w:rsidRPr="00FE6B9F">
              <w:rPr>
                <w:sz w:val="12"/>
                <w:szCs w:val="12"/>
              </w:rPr>
              <w:t>298 134</w:t>
            </w:r>
          </w:p>
        </w:tc>
        <w:tc>
          <w:tcPr>
            <w:tcW w:w="630" w:type="pct"/>
            <w:tcBorders>
              <w:top w:val="nil"/>
              <w:left w:val="nil"/>
              <w:bottom w:val="single" w:sz="4" w:space="0" w:color="auto"/>
              <w:right w:val="single" w:sz="4" w:space="0" w:color="auto"/>
            </w:tcBorders>
            <w:shd w:val="clear" w:color="auto" w:fill="auto"/>
            <w:noWrap/>
            <w:vAlign w:val="center"/>
            <w:hideMark/>
          </w:tcPr>
          <w:p w14:paraId="65944EA4"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0599E810" w14:textId="77777777" w:rsidR="00FE6B9F" w:rsidRPr="00FE6B9F" w:rsidRDefault="00FE6B9F" w:rsidP="00FE6B9F">
            <w:pPr>
              <w:spacing w:line="240" w:lineRule="auto"/>
              <w:jc w:val="right"/>
              <w:rPr>
                <w:sz w:val="12"/>
                <w:szCs w:val="12"/>
              </w:rPr>
            </w:pPr>
            <w:r w:rsidRPr="00FE6B9F">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7C68524D" w14:textId="77777777" w:rsidR="00FE6B9F" w:rsidRPr="00FE6B9F" w:rsidRDefault="00FE6B9F" w:rsidP="00FE6B9F">
            <w:pPr>
              <w:spacing w:line="240" w:lineRule="auto"/>
              <w:jc w:val="right"/>
              <w:rPr>
                <w:sz w:val="12"/>
                <w:szCs w:val="12"/>
              </w:rPr>
            </w:pPr>
            <w:r w:rsidRPr="00FE6B9F">
              <w:rPr>
                <w:sz w:val="12"/>
                <w:szCs w:val="12"/>
              </w:rPr>
              <w:t>298 134</w:t>
            </w:r>
          </w:p>
        </w:tc>
        <w:tc>
          <w:tcPr>
            <w:tcW w:w="629" w:type="pct"/>
            <w:tcBorders>
              <w:top w:val="nil"/>
              <w:left w:val="nil"/>
              <w:bottom w:val="single" w:sz="4" w:space="0" w:color="auto"/>
              <w:right w:val="single" w:sz="4" w:space="0" w:color="auto"/>
            </w:tcBorders>
            <w:shd w:val="clear" w:color="auto" w:fill="auto"/>
            <w:noWrap/>
            <w:vAlign w:val="center"/>
            <w:hideMark/>
          </w:tcPr>
          <w:p w14:paraId="492A3F6B"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74CFD7FD" w14:textId="77777777" w:rsidR="00FE6B9F" w:rsidRPr="00FE6B9F" w:rsidRDefault="00FE6B9F" w:rsidP="00FE6B9F">
            <w:pPr>
              <w:spacing w:line="240" w:lineRule="auto"/>
              <w:jc w:val="right"/>
              <w:rPr>
                <w:sz w:val="12"/>
                <w:szCs w:val="12"/>
              </w:rPr>
            </w:pPr>
            <w:r w:rsidRPr="00FE6B9F">
              <w:rPr>
                <w:sz w:val="12"/>
                <w:szCs w:val="12"/>
              </w:rPr>
              <w:t>96,8</w:t>
            </w:r>
          </w:p>
        </w:tc>
      </w:tr>
      <w:tr w:rsidR="00FE6B9F" w:rsidRPr="00FE6B9F" w14:paraId="377E213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D5143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679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B0C1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6AC0C1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80B7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BE66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8232D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E637E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B01B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06B079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DE92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756F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45690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7DB5EED" w14:textId="77777777" w:rsidR="00FE6B9F" w:rsidRPr="00FE6B9F" w:rsidRDefault="00FE6B9F" w:rsidP="00FE6B9F">
            <w:pPr>
              <w:spacing w:line="240" w:lineRule="auto"/>
              <w:jc w:val="right"/>
              <w:rPr>
                <w:sz w:val="12"/>
                <w:szCs w:val="12"/>
              </w:rPr>
            </w:pPr>
            <w:r w:rsidRPr="00FE6B9F">
              <w:rPr>
                <w:sz w:val="12"/>
                <w:szCs w:val="12"/>
              </w:rPr>
              <w:t>298 134</w:t>
            </w:r>
          </w:p>
        </w:tc>
        <w:tc>
          <w:tcPr>
            <w:tcW w:w="630" w:type="pct"/>
            <w:tcBorders>
              <w:top w:val="nil"/>
              <w:left w:val="nil"/>
              <w:bottom w:val="single" w:sz="4" w:space="0" w:color="auto"/>
              <w:right w:val="single" w:sz="4" w:space="0" w:color="auto"/>
            </w:tcBorders>
            <w:shd w:val="clear" w:color="auto" w:fill="auto"/>
            <w:noWrap/>
            <w:vAlign w:val="center"/>
            <w:hideMark/>
          </w:tcPr>
          <w:p w14:paraId="35D5A727"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607A6326" w14:textId="77777777" w:rsidR="00FE6B9F" w:rsidRPr="00FE6B9F" w:rsidRDefault="00FE6B9F" w:rsidP="00FE6B9F">
            <w:pPr>
              <w:spacing w:line="240" w:lineRule="auto"/>
              <w:jc w:val="right"/>
              <w:rPr>
                <w:sz w:val="12"/>
                <w:szCs w:val="12"/>
              </w:rPr>
            </w:pPr>
            <w:r w:rsidRPr="00FE6B9F">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523A9CCB" w14:textId="77777777" w:rsidR="00FE6B9F" w:rsidRPr="00FE6B9F" w:rsidRDefault="00FE6B9F" w:rsidP="00FE6B9F">
            <w:pPr>
              <w:spacing w:line="240" w:lineRule="auto"/>
              <w:jc w:val="right"/>
              <w:rPr>
                <w:sz w:val="12"/>
                <w:szCs w:val="12"/>
              </w:rPr>
            </w:pPr>
            <w:r w:rsidRPr="00FE6B9F">
              <w:rPr>
                <w:sz w:val="12"/>
                <w:szCs w:val="12"/>
              </w:rPr>
              <w:t>298 134</w:t>
            </w:r>
          </w:p>
        </w:tc>
        <w:tc>
          <w:tcPr>
            <w:tcW w:w="629" w:type="pct"/>
            <w:tcBorders>
              <w:top w:val="nil"/>
              <w:left w:val="nil"/>
              <w:bottom w:val="single" w:sz="4" w:space="0" w:color="auto"/>
              <w:right w:val="single" w:sz="4" w:space="0" w:color="auto"/>
            </w:tcBorders>
            <w:shd w:val="clear" w:color="auto" w:fill="auto"/>
            <w:noWrap/>
            <w:vAlign w:val="center"/>
            <w:hideMark/>
          </w:tcPr>
          <w:p w14:paraId="2D9DF87B" w14:textId="77777777" w:rsidR="00FE6B9F" w:rsidRPr="00FE6B9F" w:rsidRDefault="00FE6B9F" w:rsidP="00FE6B9F">
            <w:pPr>
              <w:spacing w:line="240" w:lineRule="auto"/>
              <w:jc w:val="right"/>
              <w:rPr>
                <w:sz w:val="12"/>
                <w:szCs w:val="12"/>
              </w:rPr>
            </w:pPr>
            <w:r w:rsidRPr="00FE6B9F">
              <w:rPr>
                <w:sz w:val="12"/>
                <w:szCs w:val="12"/>
              </w:rPr>
              <w:t>288 714,45</w:t>
            </w:r>
          </w:p>
        </w:tc>
        <w:tc>
          <w:tcPr>
            <w:tcW w:w="478" w:type="pct"/>
            <w:tcBorders>
              <w:top w:val="nil"/>
              <w:left w:val="nil"/>
              <w:bottom w:val="single" w:sz="4" w:space="0" w:color="auto"/>
              <w:right w:val="single" w:sz="4" w:space="0" w:color="auto"/>
            </w:tcBorders>
            <w:shd w:val="clear" w:color="auto" w:fill="auto"/>
            <w:noWrap/>
            <w:vAlign w:val="center"/>
            <w:hideMark/>
          </w:tcPr>
          <w:p w14:paraId="20524D45" w14:textId="77777777" w:rsidR="00FE6B9F" w:rsidRPr="00FE6B9F" w:rsidRDefault="00FE6B9F" w:rsidP="00FE6B9F">
            <w:pPr>
              <w:spacing w:line="240" w:lineRule="auto"/>
              <w:jc w:val="right"/>
              <w:rPr>
                <w:sz w:val="12"/>
                <w:szCs w:val="12"/>
              </w:rPr>
            </w:pPr>
            <w:r w:rsidRPr="00FE6B9F">
              <w:rPr>
                <w:sz w:val="12"/>
                <w:szCs w:val="12"/>
              </w:rPr>
              <w:t>96,8</w:t>
            </w:r>
          </w:p>
        </w:tc>
      </w:tr>
      <w:tr w:rsidR="00FE6B9F" w:rsidRPr="00FE6B9F" w14:paraId="3451231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0EF62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74A1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B2D05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AEF6DF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5AD78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0B295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3EAE0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A702D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24796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AC97B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BC845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2F07E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4E14A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F7A792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8668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A350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80026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9E965F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F8825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54B8C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4476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937E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6AA4E4"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144853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B64B6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81E9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395A3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47035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8EBA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E6F9C1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41D86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18AC8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FBC9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111D46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0D4E9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8C463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6EFD5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1F96CA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CB685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4458B0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C4E6B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D2EC5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1AFD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D842DE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E23D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54B8E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45A0E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F39851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2D94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F75413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F33B0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2D1B5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7ECCAC"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7EA3D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5F981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5B6ED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B92EC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C44C3B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41BA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132065"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0539E4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2EB74E4" w14:textId="77777777" w:rsidR="00FE6B9F" w:rsidRPr="00FE6B9F" w:rsidRDefault="00FE6B9F" w:rsidP="00FE6B9F">
            <w:pPr>
              <w:spacing w:line="240" w:lineRule="auto"/>
              <w:jc w:val="center"/>
              <w:rPr>
                <w:b/>
                <w:bCs/>
                <w:sz w:val="12"/>
                <w:szCs w:val="12"/>
              </w:rPr>
            </w:pPr>
            <w:r w:rsidRPr="00FE6B9F">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1DF00EAB" w14:textId="77777777" w:rsidR="00FE6B9F" w:rsidRPr="00FE6B9F" w:rsidRDefault="00FE6B9F" w:rsidP="00FE6B9F">
            <w:pPr>
              <w:spacing w:line="240" w:lineRule="auto"/>
              <w:rPr>
                <w:b/>
                <w:bCs/>
                <w:sz w:val="12"/>
                <w:szCs w:val="12"/>
              </w:rPr>
            </w:pPr>
            <w:r w:rsidRPr="00FE6B9F">
              <w:rPr>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1D6F86AC" w14:textId="77777777" w:rsidR="00FE6B9F" w:rsidRPr="00FE6B9F" w:rsidRDefault="00FE6B9F" w:rsidP="00FE6B9F">
            <w:pPr>
              <w:spacing w:line="240" w:lineRule="auto"/>
              <w:jc w:val="right"/>
              <w:rPr>
                <w:b/>
                <w:bCs/>
                <w:sz w:val="12"/>
                <w:szCs w:val="12"/>
              </w:rPr>
            </w:pPr>
            <w:r w:rsidRPr="00FE6B9F">
              <w:rPr>
                <w:b/>
                <w:bCs/>
                <w:sz w:val="12"/>
                <w:szCs w:val="12"/>
              </w:rPr>
              <w:t>2 131 058</w:t>
            </w:r>
          </w:p>
        </w:tc>
        <w:tc>
          <w:tcPr>
            <w:tcW w:w="630" w:type="pct"/>
            <w:tcBorders>
              <w:top w:val="nil"/>
              <w:left w:val="nil"/>
              <w:bottom w:val="single" w:sz="4" w:space="0" w:color="auto"/>
              <w:right w:val="single" w:sz="4" w:space="0" w:color="auto"/>
            </w:tcBorders>
            <w:shd w:val="clear" w:color="000000" w:fill="FFFDC1"/>
            <w:vAlign w:val="center"/>
            <w:hideMark/>
          </w:tcPr>
          <w:p w14:paraId="5A8E4914" w14:textId="77777777" w:rsidR="00FE6B9F" w:rsidRPr="00FE6B9F" w:rsidRDefault="00FE6B9F" w:rsidP="00FE6B9F">
            <w:pPr>
              <w:spacing w:line="240" w:lineRule="auto"/>
              <w:jc w:val="right"/>
              <w:rPr>
                <w:b/>
                <w:bCs/>
                <w:sz w:val="12"/>
                <w:szCs w:val="12"/>
              </w:rPr>
            </w:pPr>
            <w:r w:rsidRPr="00FE6B9F">
              <w:rPr>
                <w:b/>
                <w:bCs/>
                <w:sz w:val="12"/>
                <w:szCs w:val="12"/>
              </w:rPr>
              <w:t>2 058 107,99</w:t>
            </w:r>
          </w:p>
        </w:tc>
        <w:tc>
          <w:tcPr>
            <w:tcW w:w="478" w:type="pct"/>
            <w:tcBorders>
              <w:top w:val="nil"/>
              <w:left w:val="nil"/>
              <w:bottom w:val="single" w:sz="4" w:space="0" w:color="auto"/>
              <w:right w:val="single" w:sz="4" w:space="0" w:color="auto"/>
            </w:tcBorders>
            <w:shd w:val="clear" w:color="000000" w:fill="FFFDC1"/>
            <w:vAlign w:val="center"/>
            <w:hideMark/>
          </w:tcPr>
          <w:p w14:paraId="1F9660E1" w14:textId="77777777" w:rsidR="00FE6B9F" w:rsidRPr="00FE6B9F" w:rsidRDefault="00FE6B9F" w:rsidP="00FE6B9F">
            <w:pPr>
              <w:spacing w:line="240" w:lineRule="auto"/>
              <w:jc w:val="right"/>
              <w:rPr>
                <w:b/>
                <w:bCs/>
                <w:sz w:val="12"/>
                <w:szCs w:val="12"/>
              </w:rPr>
            </w:pPr>
            <w:r w:rsidRPr="00FE6B9F">
              <w:rPr>
                <w:b/>
                <w:bCs/>
                <w:sz w:val="12"/>
                <w:szCs w:val="12"/>
              </w:rPr>
              <w:t>96,6</w:t>
            </w:r>
          </w:p>
        </w:tc>
        <w:tc>
          <w:tcPr>
            <w:tcW w:w="536" w:type="pct"/>
            <w:tcBorders>
              <w:top w:val="nil"/>
              <w:left w:val="nil"/>
              <w:bottom w:val="single" w:sz="4" w:space="0" w:color="auto"/>
              <w:right w:val="single" w:sz="4" w:space="0" w:color="auto"/>
            </w:tcBorders>
            <w:shd w:val="clear" w:color="000000" w:fill="FFFDC1"/>
            <w:vAlign w:val="center"/>
            <w:hideMark/>
          </w:tcPr>
          <w:p w14:paraId="670F5EB1"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53B0AD07"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BEAC1A1"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68C1AA0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CE938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FEEE9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1438C7"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D2F1ED" w14:textId="77777777" w:rsidR="00FE6B9F" w:rsidRPr="00FE6B9F" w:rsidRDefault="00FE6B9F" w:rsidP="00FE6B9F">
            <w:pPr>
              <w:spacing w:line="240" w:lineRule="auto"/>
              <w:jc w:val="right"/>
              <w:rPr>
                <w:sz w:val="12"/>
                <w:szCs w:val="12"/>
              </w:rPr>
            </w:pPr>
            <w:r w:rsidRPr="00FE6B9F">
              <w:rPr>
                <w:sz w:val="12"/>
                <w:szCs w:val="12"/>
              </w:rPr>
              <w:t>2 131 058</w:t>
            </w:r>
          </w:p>
        </w:tc>
        <w:tc>
          <w:tcPr>
            <w:tcW w:w="630" w:type="pct"/>
            <w:tcBorders>
              <w:top w:val="nil"/>
              <w:left w:val="nil"/>
              <w:bottom w:val="single" w:sz="4" w:space="0" w:color="auto"/>
              <w:right w:val="single" w:sz="4" w:space="0" w:color="auto"/>
            </w:tcBorders>
            <w:shd w:val="clear" w:color="auto" w:fill="auto"/>
            <w:noWrap/>
            <w:vAlign w:val="center"/>
            <w:hideMark/>
          </w:tcPr>
          <w:p w14:paraId="3397DD73" w14:textId="77777777" w:rsidR="00FE6B9F" w:rsidRPr="00FE6B9F" w:rsidRDefault="00FE6B9F" w:rsidP="00FE6B9F">
            <w:pPr>
              <w:spacing w:line="240" w:lineRule="auto"/>
              <w:jc w:val="right"/>
              <w:rPr>
                <w:sz w:val="12"/>
                <w:szCs w:val="12"/>
              </w:rPr>
            </w:pPr>
            <w:r w:rsidRPr="00FE6B9F">
              <w:rPr>
                <w:sz w:val="12"/>
                <w:szCs w:val="12"/>
              </w:rPr>
              <w:t>2 058 107,99</w:t>
            </w:r>
          </w:p>
        </w:tc>
        <w:tc>
          <w:tcPr>
            <w:tcW w:w="478" w:type="pct"/>
            <w:tcBorders>
              <w:top w:val="nil"/>
              <w:left w:val="nil"/>
              <w:bottom w:val="single" w:sz="4" w:space="0" w:color="auto"/>
              <w:right w:val="single" w:sz="4" w:space="0" w:color="auto"/>
            </w:tcBorders>
            <w:shd w:val="clear" w:color="auto" w:fill="auto"/>
            <w:noWrap/>
            <w:vAlign w:val="center"/>
            <w:hideMark/>
          </w:tcPr>
          <w:p w14:paraId="64176223" w14:textId="77777777" w:rsidR="00FE6B9F" w:rsidRPr="00FE6B9F" w:rsidRDefault="00FE6B9F" w:rsidP="00FE6B9F">
            <w:pPr>
              <w:spacing w:line="240" w:lineRule="auto"/>
              <w:jc w:val="right"/>
              <w:rPr>
                <w:sz w:val="12"/>
                <w:szCs w:val="12"/>
              </w:rPr>
            </w:pPr>
            <w:r w:rsidRPr="00FE6B9F">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701CBEF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9D7ED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CA3E3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83720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A4DDE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E0ECF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EE71C1"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88EC64B" w14:textId="77777777" w:rsidR="00FE6B9F" w:rsidRPr="00FE6B9F" w:rsidRDefault="00FE6B9F" w:rsidP="00FE6B9F">
            <w:pPr>
              <w:spacing w:line="240" w:lineRule="auto"/>
              <w:jc w:val="right"/>
              <w:rPr>
                <w:sz w:val="12"/>
                <w:szCs w:val="12"/>
              </w:rPr>
            </w:pPr>
            <w:r w:rsidRPr="00FE6B9F">
              <w:rPr>
                <w:sz w:val="12"/>
                <w:szCs w:val="12"/>
              </w:rPr>
              <w:t>2 129 858</w:t>
            </w:r>
          </w:p>
        </w:tc>
        <w:tc>
          <w:tcPr>
            <w:tcW w:w="630" w:type="pct"/>
            <w:tcBorders>
              <w:top w:val="nil"/>
              <w:left w:val="nil"/>
              <w:bottom w:val="single" w:sz="4" w:space="0" w:color="auto"/>
              <w:right w:val="single" w:sz="4" w:space="0" w:color="auto"/>
            </w:tcBorders>
            <w:shd w:val="clear" w:color="auto" w:fill="auto"/>
            <w:noWrap/>
            <w:vAlign w:val="center"/>
            <w:hideMark/>
          </w:tcPr>
          <w:p w14:paraId="3859E22B" w14:textId="77777777" w:rsidR="00FE6B9F" w:rsidRPr="00FE6B9F" w:rsidRDefault="00FE6B9F" w:rsidP="00FE6B9F">
            <w:pPr>
              <w:spacing w:line="240" w:lineRule="auto"/>
              <w:jc w:val="right"/>
              <w:rPr>
                <w:sz w:val="12"/>
                <w:szCs w:val="12"/>
              </w:rPr>
            </w:pPr>
            <w:r w:rsidRPr="00FE6B9F">
              <w:rPr>
                <w:sz w:val="12"/>
                <w:szCs w:val="12"/>
              </w:rPr>
              <w:t>2 057 507,99</w:t>
            </w:r>
          </w:p>
        </w:tc>
        <w:tc>
          <w:tcPr>
            <w:tcW w:w="478" w:type="pct"/>
            <w:tcBorders>
              <w:top w:val="nil"/>
              <w:left w:val="nil"/>
              <w:bottom w:val="single" w:sz="4" w:space="0" w:color="auto"/>
              <w:right w:val="single" w:sz="4" w:space="0" w:color="auto"/>
            </w:tcBorders>
            <w:shd w:val="clear" w:color="auto" w:fill="auto"/>
            <w:noWrap/>
            <w:vAlign w:val="center"/>
            <w:hideMark/>
          </w:tcPr>
          <w:p w14:paraId="6B466AED" w14:textId="77777777" w:rsidR="00FE6B9F" w:rsidRPr="00FE6B9F" w:rsidRDefault="00FE6B9F" w:rsidP="00FE6B9F">
            <w:pPr>
              <w:spacing w:line="240" w:lineRule="auto"/>
              <w:jc w:val="right"/>
              <w:rPr>
                <w:sz w:val="12"/>
                <w:szCs w:val="12"/>
              </w:rPr>
            </w:pPr>
            <w:r w:rsidRPr="00FE6B9F">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0781081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2086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D9259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37BF7D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B9AF5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9473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7D1CD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C8F9A4" w14:textId="77777777" w:rsidR="00FE6B9F" w:rsidRPr="00FE6B9F" w:rsidRDefault="00FE6B9F" w:rsidP="00FE6B9F">
            <w:pPr>
              <w:spacing w:line="240" w:lineRule="auto"/>
              <w:jc w:val="right"/>
              <w:rPr>
                <w:sz w:val="12"/>
                <w:szCs w:val="12"/>
              </w:rPr>
            </w:pPr>
            <w:r w:rsidRPr="00FE6B9F">
              <w:rPr>
                <w:sz w:val="12"/>
                <w:szCs w:val="12"/>
              </w:rPr>
              <w:t>1 936 612</w:t>
            </w:r>
          </w:p>
        </w:tc>
        <w:tc>
          <w:tcPr>
            <w:tcW w:w="630" w:type="pct"/>
            <w:tcBorders>
              <w:top w:val="nil"/>
              <w:left w:val="nil"/>
              <w:bottom w:val="single" w:sz="4" w:space="0" w:color="auto"/>
              <w:right w:val="single" w:sz="4" w:space="0" w:color="auto"/>
            </w:tcBorders>
            <w:shd w:val="clear" w:color="auto" w:fill="auto"/>
            <w:noWrap/>
            <w:vAlign w:val="center"/>
            <w:hideMark/>
          </w:tcPr>
          <w:p w14:paraId="1A1DDAA1" w14:textId="77777777" w:rsidR="00FE6B9F" w:rsidRPr="00FE6B9F" w:rsidRDefault="00FE6B9F" w:rsidP="00FE6B9F">
            <w:pPr>
              <w:spacing w:line="240" w:lineRule="auto"/>
              <w:jc w:val="right"/>
              <w:rPr>
                <w:sz w:val="12"/>
                <w:szCs w:val="12"/>
              </w:rPr>
            </w:pPr>
            <w:r w:rsidRPr="00FE6B9F">
              <w:rPr>
                <w:sz w:val="12"/>
                <w:szCs w:val="12"/>
              </w:rPr>
              <w:t>1 896 352,29</w:t>
            </w:r>
          </w:p>
        </w:tc>
        <w:tc>
          <w:tcPr>
            <w:tcW w:w="478" w:type="pct"/>
            <w:tcBorders>
              <w:top w:val="nil"/>
              <w:left w:val="nil"/>
              <w:bottom w:val="single" w:sz="4" w:space="0" w:color="auto"/>
              <w:right w:val="single" w:sz="4" w:space="0" w:color="auto"/>
            </w:tcBorders>
            <w:shd w:val="clear" w:color="auto" w:fill="auto"/>
            <w:noWrap/>
            <w:vAlign w:val="center"/>
            <w:hideMark/>
          </w:tcPr>
          <w:p w14:paraId="065901FF" w14:textId="77777777" w:rsidR="00FE6B9F" w:rsidRPr="00FE6B9F" w:rsidRDefault="00FE6B9F" w:rsidP="00FE6B9F">
            <w:pPr>
              <w:spacing w:line="240" w:lineRule="auto"/>
              <w:jc w:val="right"/>
              <w:rPr>
                <w:sz w:val="12"/>
                <w:szCs w:val="12"/>
              </w:rPr>
            </w:pPr>
            <w:r w:rsidRPr="00FE6B9F">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1FAE4D4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D6AA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5BB6A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99C4FA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E0E48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AAEF1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A266F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05430DA" w14:textId="77777777" w:rsidR="00FE6B9F" w:rsidRPr="00FE6B9F" w:rsidRDefault="00FE6B9F" w:rsidP="00FE6B9F">
            <w:pPr>
              <w:spacing w:line="240" w:lineRule="auto"/>
              <w:jc w:val="right"/>
              <w:rPr>
                <w:sz w:val="12"/>
                <w:szCs w:val="12"/>
              </w:rPr>
            </w:pPr>
            <w:r w:rsidRPr="00FE6B9F">
              <w:rPr>
                <w:sz w:val="12"/>
                <w:szCs w:val="12"/>
              </w:rPr>
              <w:t>193 246</w:t>
            </w:r>
          </w:p>
        </w:tc>
        <w:tc>
          <w:tcPr>
            <w:tcW w:w="630" w:type="pct"/>
            <w:tcBorders>
              <w:top w:val="nil"/>
              <w:left w:val="nil"/>
              <w:bottom w:val="single" w:sz="4" w:space="0" w:color="auto"/>
              <w:right w:val="single" w:sz="4" w:space="0" w:color="auto"/>
            </w:tcBorders>
            <w:shd w:val="clear" w:color="auto" w:fill="auto"/>
            <w:noWrap/>
            <w:vAlign w:val="center"/>
            <w:hideMark/>
          </w:tcPr>
          <w:p w14:paraId="38E2D3FE" w14:textId="77777777" w:rsidR="00FE6B9F" w:rsidRPr="00FE6B9F" w:rsidRDefault="00FE6B9F" w:rsidP="00FE6B9F">
            <w:pPr>
              <w:spacing w:line="240" w:lineRule="auto"/>
              <w:jc w:val="right"/>
              <w:rPr>
                <w:sz w:val="12"/>
                <w:szCs w:val="12"/>
              </w:rPr>
            </w:pPr>
            <w:r w:rsidRPr="00FE6B9F">
              <w:rPr>
                <w:sz w:val="12"/>
                <w:szCs w:val="12"/>
              </w:rPr>
              <w:t>161 155,70</w:t>
            </w:r>
          </w:p>
        </w:tc>
        <w:tc>
          <w:tcPr>
            <w:tcW w:w="478" w:type="pct"/>
            <w:tcBorders>
              <w:top w:val="nil"/>
              <w:left w:val="nil"/>
              <w:bottom w:val="single" w:sz="4" w:space="0" w:color="auto"/>
              <w:right w:val="single" w:sz="4" w:space="0" w:color="auto"/>
            </w:tcBorders>
            <w:shd w:val="clear" w:color="auto" w:fill="auto"/>
            <w:noWrap/>
            <w:vAlign w:val="center"/>
            <w:hideMark/>
          </w:tcPr>
          <w:p w14:paraId="70EB84F9" w14:textId="77777777" w:rsidR="00FE6B9F" w:rsidRPr="00FE6B9F" w:rsidRDefault="00FE6B9F" w:rsidP="00FE6B9F">
            <w:pPr>
              <w:spacing w:line="240" w:lineRule="auto"/>
              <w:jc w:val="right"/>
              <w:rPr>
                <w:sz w:val="12"/>
                <w:szCs w:val="12"/>
              </w:rPr>
            </w:pPr>
            <w:r w:rsidRPr="00FE6B9F">
              <w:rPr>
                <w:sz w:val="12"/>
                <w:szCs w:val="12"/>
              </w:rPr>
              <w:t>83,4</w:t>
            </w:r>
          </w:p>
        </w:tc>
        <w:tc>
          <w:tcPr>
            <w:tcW w:w="536" w:type="pct"/>
            <w:tcBorders>
              <w:top w:val="nil"/>
              <w:left w:val="nil"/>
              <w:bottom w:val="single" w:sz="4" w:space="0" w:color="auto"/>
              <w:right w:val="single" w:sz="4" w:space="0" w:color="auto"/>
            </w:tcBorders>
            <w:shd w:val="clear" w:color="auto" w:fill="auto"/>
            <w:noWrap/>
            <w:vAlign w:val="center"/>
            <w:hideMark/>
          </w:tcPr>
          <w:p w14:paraId="16593A8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27CA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1635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8B323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9889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A2CD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C8584D"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8F074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ADE1D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BCDF5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0492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93E48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36DE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85380A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12745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054FC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30F1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EF5BD5E" w14:textId="77777777" w:rsidR="00FE6B9F" w:rsidRPr="00FE6B9F" w:rsidRDefault="00FE6B9F" w:rsidP="00FE6B9F">
            <w:pPr>
              <w:spacing w:line="240" w:lineRule="auto"/>
              <w:jc w:val="right"/>
              <w:rPr>
                <w:sz w:val="12"/>
                <w:szCs w:val="12"/>
              </w:rPr>
            </w:pPr>
            <w:r w:rsidRPr="00FE6B9F">
              <w:rPr>
                <w:sz w:val="12"/>
                <w:szCs w:val="12"/>
              </w:rPr>
              <w:t>1 200</w:t>
            </w:r>
          </w:p>
        </w:tc>
        <w:tc>
          <w:tcPr>
            <w:tcW w:w="630" w:type="pct"/>
            <w:tcBorders>
              <w:top w:val="nil"/>
              <w:left w:val="nil"/>
              <w:bottom w:val="single" w:sz="4" w:space="0" w:color="auto"/>
              <w:right w:val="single" w:sz="4" w:space="0" w:color="auto"/>
            </w:tcBorders>
            <w:shd w:val="clear" w:color="auto" w:fill="auto"/>
            <w:noWrap/>
            <w:vAlign w:val="center"/>
            <w:hideMark/>
          </w:tcPr>
          <w:p w14:paraId="246E8FD9" w14:textId="77777777" w:rsidR="00FE6B9F" w:rsidRPr="00FE6B9F" w:rsidRDefault="00FE6B9F" w:rsidP="00FE6B9F">
            <w:pPr>
              <w:spacing w:line="240" w:lineRule="auto"/>
              <w:jc w:val="right"/>
              <w:rPr>
                <w:sz w:val="12"/>
                <w:szCs w:val="12"/>
              </w:rPr>
            </w:pPr>
            <w:r w:rsidRPr="00FE6B9F">
              <w:rPr>
                <w:sz w:val="12"/>
                <w:szCs w:val="12"/>
              </w:rPr>
              <w:t>600,00</w:t>
            </w:r>
          </w:p>
        </w:tc>
        <w:tc>
          <w:tcPr>
            <w:tcW w:w="478" w:type="pct"/>
            <w:tcBorders>
              <w:top w:val="nil"/>
              <w:left w:val="nil"/>
              <w:bottom w:val="single" w:sz="4" w:space="0" w:color="auto"/>
              <w:right w:val="single" w:sz="4" w:space="0" w:color="auto"/>
            </w:tcBorders>
            <w:shd w:val="clear" w:color="auto" w:fill="auto"/>
            <w:noWrap/>
            <w:vAlign w:val="center"/>
            <w:hideMark/>
          </w:tcPr>
          <w:p w14:paraId="4091435C" w14:textId="77777777" w:rsidR="00FE6B9F" w:rsidRPr="00FE6B9F" w:rsidRDefault="00FE6B9F" w:rsidP="00FE6B9F">
            <w:pPr>
              <w:spacing w:line="240" w:lineRule="auto"/>
              <w:jc w:val="right"/>
              <w:rPr>
                <w:sz w:val="12"/>
                <w:szCs w:val="12"/>
              </w:rPr>
            </w:pPr>
            <w:r w:rsidRPr="00FE6B9F">
              <w:rPr>
                <w:sz w:val="12"/>
                <w:szCs w:val="12"/>
              </w:rPr>
              <w:t>50,0</w:t>
            </w:r>
          </w:p>
        </w:tc>
        <w:tc>
          <w:tcPr>
            <w:tcW w:w="536" w:type="pct"/>
            <w:tcBorders>
              <w:top w:val="nil"/>
              <w:left w:val="nil"/>
              <w:bottom w:val="single" w:sz="4" w:space="0" w:color="auto"/>
              <w:right w:val="single" w:sz="4" w:space="0" w:color="auto"/>
            </w:tcBorders>
            <w:shd w:val="clear" w:color="auto" w:fill="auto"/>
            <w:noWrap/>
            <w:vAlign w:val="center"/>
            <w:hideMark/>
          </w:tcPr>
          <w:p w14:paraId="1FD1FDD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04A7C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65D3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9D3DAF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7AF61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4064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DF033"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1D4CE3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7C6D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94A63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B9399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CE407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FA5D2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FE83D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83E1A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7414F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56019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7886D0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CB779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7B1C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2CC61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5B71D5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C8D8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3BDA5A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144BA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A75E9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E4E301"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BE58BE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433D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6B2A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F1675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1591C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8642C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989F88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883F0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696B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15DB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3E466B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5F1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F502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C219D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C673AA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4307A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0B2EA9" w14:textId="77777777" w:rsidTr="00FE6B9F">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D0FF883" w14:textId="77777777" w:rsidR="00FE6B9F" w:rsidRPr="00FE6B9F" w:rsidRDefault="00FE6B9F" w:rsidP="00FE6B9F">
            <w:pPr>
              <w:spacing w:line="240" w:lineRule="auto"/>
              <w:jc w:val="center"/>
              <w:rPr>
                <w:b/>
                <w:bCs/>
                <w:sz w:val="12"/>
                <w:szCs w:val="12"/>
              </w:rPr>
            </w:pPr>
            <w:r w:rsidRPr="00FE6B9F">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38BD662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50582BF" w14:textId="77777777" w:rsidR="00FE6B9F" w:rsidRPr="00FE6B9F" w:rsidRDefault="00FE6B9F" w:rsidP="00FE6B9F">
            <w:pPr>
              <w:spacing w:line="240" w:lineRule="auto"/>
              <w:rPr>
                <w:b/>
                <w:bCs/>
                <w:sz w:val="12"/>
                <w:szCs w:val="12"/>
              </w:rPr>
            </w:pPr>
            <w:r w:rsidRPr="00FE6B9F">
              <w:rPr>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14:paraId="4F75AE48" w14:textId="77777777" w:rsidR="00FE6B9F" w:rsidRPr="00FE6B9F" w:rsidRDefault="00FE6B9F" w:rsidP="00FE6B9F">
            <w:pPr>
              <w:spacing w:line="240" w:lineRule="auto"/>
              <w:jc w:val="right"/>
              <w:rPr>
                <w:b/>
                <w:bCs/>
                <w:sz w:val="12"/>
                <w:szCs w:val="12"/>
              </w:rPr>
            </w:pPr>
            <w:r w:rsidRPr="00FE6B9F">
              <w:rPr>
                <w:b/>
                <w:bCs/>
                <w:sz w:val="12"/>
                <w:szCs w:val="12"/>
              </w:rPr>
              <w:t>372 817</w:t>
            </w:r>
          </w:p>
        </w:tc>
        <w:tc>
          <w:tcPr>
            <w:tcW w:w="630" w:type="pct"/>
            <w:tcBorders>
              <w:top w:val="nil"/>
              <w:left w:val="nil"/>
              <w:bottom w:val="single" w:sz="4" w:space="0" w:color="auto"/>
              <w:right w:val="single" w:sz="4" w:space="0" w:color="auto"/>
            </w:tcBorders>
            <w:shd w:val="clear" w:color="000000" w:fill="D5E3F2"/>
            <w:vAlign w:val="center"/>
            <w:hideMark/>
          </w:tcPr>
          <w:p w14:paraId="70ABD246" w14:textId="77777777" w:rsidR="00FE6B9F" w:rsidRPr="00FE6B9F" w:rsidRDefault="00FE6B9F" w:rsidP="00FE6B9F">
            <w:pPr>
              <w:spacing w:line="240" w:lineRule="auto"/>
              <w:jc w:val="right"/>
              <w:rPr>
                <w:b/>
                <w:bCs/>
                <w:sz w:val="12"/>
                <w:szCs w:val="12"/>
              </w:rPr>
            </w:pPr>
            <w:r w:rsidRPr="00FE6B9F">
              <w:rPr>
                <w:b/>
                <w:bCs/>
                <w:sz w:val="12"/>
                <w:szCs w:val="12"/>
              </w:rPr>
              <w:t>364 847,17</w:t>
            </w:r>
          </w:p>
        </w:tc>
        <w:tc>
          <w:tcPr>
            <w:tcW w:w="478" w:type="pct"/>
            <w:tcBorders>
              <w:top w:val="nil"/>
              <w:left w:val="nil"/>
              <w:bottom w:val="single" w:sz="4" w:space="0" w:color="auto"/>
              <w:right w:val="single" w:sz="4" w:space="0" w:color="auto"/>
            </w:tcBorders>
            <w:shd w:val="clear" w:color="000000" w:fill="D5E3F2"/>
            <w:vAlign w:val="center"/>
            <w:hideMark/>
          </w:tcPr>
          <w:p w14:paraId="0AAECAA2" w14:textId="77777777" w:rsidR="00FE6B9F" w:rsidRPr="00FE6B9F" w:rsidRDefault="00FE6B9F" w:rsidP="00FE6B9F">
            <w:pPr>
              <w:spacing w:line="240" w:lineRule="auto"/>
              <w:jc w:val="right"/>
              <w:rPr>
                <w:b/>
                <w:bCs/>
                <w:sz w:val="12"/>
                <w:szCs w:val="12"/>
              </w:rPr>
            </w:pPr>
            <w:r w:rsidRPr="00FE6B9F">
              <w:rPr>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14:paraId="6EA05E6C" w14:textId="77777777" w:rsidR="00FE6B9F" w:rsidRPr="00FE6B9F" w:rsidRDefault="00FE6B9F" w:rsidP="00FE6B9F">
            <w:pPr>
              <w:spacing w:line="240" w:lineRule="auto"/>
              <w:jc w:val="right"/>
              <w:rPr>
                <w:b/>
                <w:bCs/>
                <w:sz w:val="12"/>
                <w:szCs w:val="12"/>
              </w:rPr>
            </w:pPr>
            <w:r w:rsidRPr="00FE6B9F">
              <w:rPr>
                <w:b/>
                <w:bCs/>
                <w:sz w:val="12"/>
                <w:szCs w:val="12"/>
              </w:rPr>
              <w:t>372 817</w:t>
            </w:r>
          </w:p>
        </w:tc>
        <w:tc>
          <w:tcPr>
            <w:tcW w:w="629" w:type="pct"/>
            <w:tcBorders>
              <w:top w:val="nil"/>
              <w:left w:val="nil"/>
              <w:bottom w:val="single" w:sz="4" w:space="0" w:color="auto"/>
              <w:right w:val="single" w:sz="4" w:space="0" w:color="auto"/>
            </w:tcBorders>
            <w:shd w:val="clear" w:color="000000" w:fill="D5E3F2"/>
            <w:vAlign w:val="center"/>
            <w:hideMark/>
          </w:tcPr>
          <w:p w14:paraId="19535092" w14:textId="77777777" w:rsidR="00FE6B9F" w:rsidRPr="00FE6B9F" w:rsidRDefault="00FE6B9F" w:rsidP="00FE6B9F">
            <w:pPr>
              <w:spacing w:line="240" w:lineRule="auto"/>
              <w:jc w:val="right"/>
              <w:rPr>
                <w:b/>
                <w:bCs/>
                <w:sz w:val="12"/>
                <w:szCs w:val="12"/>
              </w:rPr>
            </w:pPr>
            <w:r w:rsidRPr="00FE6B9F">
              <w:rPr>
                <w:b/>
                <w:bCs/>
                <w:sz w:val="12"/>
                <w:szCs w:val="12"/>
              </w:rPr>
              <w:t>364 847,17</w:t>
            </w:r>
          </w:p>
        </w:tc>
        <w:tc>
          <w:tcPr>
            <w:tcW w:w="478" w:type="pct"/>
            <w:tcBorders>
              <w:top w:val="nil"/>
              <w:left w:val="nil"/>
              <w:bottom w:val="single" w:sz="4" w:space="0" w:color="auto"/>
              <w:right w:val="single" w:sz="4" w:space="0" w:color="auto"/>
            </w:tcBorders>
            <w:shd w:val="clear" w:color="000000" w:fill="D5E3F2"/>
            <w:vAlign w:val="center"/>
            <w:hideMark/>
          </w:tcPr>
          <w:p w14:paraId="2C46A3EB" w14:textId="77777777" w:rsidR="00FE6B9F" w:rsidRPr="00FE6B9F" w:rsidRDefault="00FE6B9F" w:rsidP="00FE6B9F">
            <w:pPr>
              <w:spacing w:line="240" w:lineRule="auto"/>
              <w:jc w:val="right"/>
              <w:rPr>
                <w:b/>
                <w:bCs/>
                <w:sz w:val="12"/>
                <w:szCs w:val="12"/>
              </w:rPr>
            </w:pPr>
            <w:r w:rsidRPr="00FE6B9F">
              <w:rPr>
                <w:b/>
                <w:bCs/>
                <w:sz w:val="12"/>
                <w:szCs w:val="12"/>
              </w:rPr>
              <w:t>97,9</w:t>
            </w:r>
          </w:p>
        </w:tc>
      </w:tr>
      <w:tr w:rsidR="00FE6B9F" w:rsidRPr="00FE6B9F" w14:paraId="4E799BF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09DD6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7F10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AAFF83"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191BF5" w14:textId="77777777" w:rsidR="00FE6B9F" w:rsidRPr="00FE6B9F" w:rsidRDefault="00FE6B9F" w:rsidP="00FE6B9F">
            <w:pPr>
              <w:spacing w:line="240" w:lineRule="auto"/>
              <w:jc w:val="right"/>
              <w:rPr>
                <w:sz w:val="12"/>
                <w:szCs w:val="12"/>
              </w:rPr>
            </w:pPr>
            <w:r w:rsidRPr="00FE6B9F">
              <w:rPr>
                <w:sz w:val="12"/>
                <w:szCs w:val="12"/>
              </w:rPr>
              <w:t>372 817</w:t>
            </w:r>
          </w:p>
        </w:tc>
        <w:tc>
          <w:tcPr>
            <w:tcW w:w="630" w:type="pct"/>
            <w:tcBorders>
              <w:top w:val="nil"/>
              <w:left w:val="nil"/>
              <w:bottom w:val="single" w:sz="4" w:space="0" w:color="auto"/>
              <w:right w:val="single" w:sz="4" w:space="0" w:color="auto"/>
            </w:tcBorders>
            <w:shd w:val="clear" w:color="auto" w:fill="auto"/>
            <w:noWrap/>
            <w:vAlign w:val="center"/>
            <w:hideMark/>
          </w:tcPr>
          <w:p w14:paraId="345257E7" w14:textId="77777777" w:rsidR="00FE6B9F" w:rsidRPr="00FE6B9F" w:rsidRDefault="00FE6B9F" w:rsidP="00FE6B9F">
            <w:pPr>
              <w:spacing w:line="240" w:lineRule="auto"/>
              <w:jc w:val="right"/>
              <w:rPr>
                <w:sz w:val="12"/>
                <w:szCs w:val="12"/>
              </w:rPr>
            </w:pPr>
            <w:r w:rsidRPr="00FE6B9F">
              <w:rPr>
                <w:sz w:val="12"/>
                <w:szCs w:val="12"/>
              </w:rPr>
              <w:t>364 847,17</w:t>
            </w:r>
          </w:p>
        </w:tc>
        <w:tc>
          <w:tcPr>
            <w:tcW w:w="478" w:type="pct"/>
            <w:tcBorders>
              <w:top w:val="nil"/>
              <w:left w:val="nil"/>
              <w:bottom w:val="single" w:sz="4" w:space="0" w:color="auto"/>
              <w:right w:val="single" w:sz="4" w:space="0" w:color="auto"/>
            </w:tcBorders>
            <w:shd w:val="clear" w:color="auto" w:fill="auto"/>
            <w:noWrap/>
            <w:vAlign w:val="center"/>
            <w:hideMark/>
          </w:tcPr>
          <w:p w14:paraId="560300D9" w14:textId="77777777" w:rsidR="00FE6B9F" w:rsidRPr="00FE6B9F" w:rsidRDefault="00FE6B9F" w:rsidP="00FE6B9F">
            <w:pPr>
              <w:spacing w:line="240" w:lineRule="auto"/>
              <w:jc w:val="right"/>
              <w:rPr>
                <w:sz w:val="12"/>
                <w:szCs w:val="12"/>
              </w:rPr>
            </w:pPr>
            <w:r w:rsidRPr="00FE6B9F">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4C446D0F" w14:textId="77777777" w:rsidR="00FE6B9F" w:rsidRPr="00FE6B9F" w:rsidRDefault="00FE6B9F" w:rsidP="00FE6B9F">
            <w:pPr>
              <w:spacing w:line="240" w:lineRule="auto"/>
              <w:jc w:val="right"/>
              <w:rPr>
                <w:sz w:val="12"/>
                <w:szCs w:val="12"/>
              </w:rPr>
            </w:pPr>
            <w:r w:rsidRPr="00FE6B9F">
              <w:rPr>
                <w:sz w:val="12"/>
                <w:szCs w:val="12"/>
              </w:rPr>
              <w:t>372 817</w:t>
            </w:r>
          </w:p>
        </w:tc>
        <w:tc>
          <w:tcPr>
            <w:tcW w:w="629" w:type="pct"/>
            <w:tcBorders>
              <w:top w:val="nil"/>
              <w:left w:val="nil"/>
              <w:bottom w:val="single" w:sz="4" w:space="0" w:color="auto"/>
              <w:right w:val="single" w:sz="4" w:space="0" w:color="auto"/>
            </w:tcBorders>
            <w:shd w:val="clear" w:color="auto" w:fill="auto"/>
            <w:noWrap/>
            <w:vAlign w:val="center"/>
            <w:hideMark/>
          </w:tcPr>
          <w:p w14:paraId="7818A553" w14:textId="77777777" w:rsidR="00FE6B9F" w:rsidRPr="00FE6B9F" w:rsidRDefault="00FE6B9F" w:rsidP="00FE6B9F">
            <w:pPr>
              <w:spacing w:line="240" w:lineRule="auto"/>
              <w:jc w:val="right"/>
              <w:rPr>
                <w:sz w:val="12"/>
                <w:szCs w:val="12"/>
              </w:rPr>
            </w:pPr>
            <w:r w:rsidRPr="00FE6B9F">
              <w:rPr>
                <w:sz w:val="12"/>
                <w:szCs w:val="12"/>
              </w:rPr>
              <w:t>364 847,17</w:t>
            </w:r>
          </w:p>
        </w:tc>
        <w:tc>
          <w:tcPr>
            <w:tcW w:w="478" w:type="pct"/>
            <w:tcBorders>
              <w:top w:val="nil"/>
              <w:left w:val="nil"/>
              <w:bottom w:val="single" w:sz="4" w:space="0" w:color="auto"/>
              <w:right w:val="single" w:sz="4" w:space="0" w:color="auto"/>
            </w:tcBorders>
            <w:shd w:val="clear" w:color="auto" w:fill="auto"/>
            <w:noWrap/>
            <w:vAlign w:val="center"/>
            <w:hideMark/>
          </w:tcPr>
          <w:p w14:paraId="648B48ED" w14:textId="77777777" w:rsidR="00FE6B9F" w:rsidRPr="00FE6B9F" w:rsidRDefault="00FE6B9F" w:rsidP="00FE6B9F">
            <w:pPr>
              <w:spacing w:line="240" w:lineRule="auto"/>
              <w:jc w:val="right"/>
              <w:rPr>
                <w:sz w:val="12"/>
                <w:szCs w:val="12"/>
              </w:rPr>
            </w:pPr>
            <w:r w:rsidRPr="00FE6B9F">
              <w:rPr>
                <w:sz w:val="12"/>
                <w:szCs w:val="12"/>
              </w:rPr>
              <w:t>97,9</w:t>
            </w:r>
          </w:p>
        </w:tc>
      </w:tr>
      <w:tr w:rsidR="00FE6B9F" w:rsidRPr="00FE6B9F" w14:paraId="7842A25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6133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E822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A474E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9258E45" w14:textId="77777777" w:rsidR="00FE6B9F" w:rsidRPr="00FE6B9F" w:rsidRDefault="00FE6B9F" w:rsidP="00FE6B9F">
            <w:pPr>
              <w:spacing w:line="240" w:lineRule="auto"/>
              <w:jc w:val="right"/>
              <w:rPr>
                <w:sz w:val="12"/>
                <w:szCs w:val="12"/>
              </w:rPr>
            </w:pPr>
            <w:r w:rsidRPr="00FE6B9F">
              <w:rPr>
                <w:sz w:val="12"/>
                <w:szCs w:val="12"/>
              </w:rPr>
              <w:t>183 697</w:t>
            </w:r>
          </w:p>
        </w:tc>
        <w:tc>
          <w:tcPr>
            <w:tcW w:w="630" w:type="pct"/>
            <w:tcBorders>
              <w:top w:val="nil"/>
              <w:left w:val="nil"/>
              <w:bottom w:val="single" w:sz="4" w:space="0" w:color="auto"/>
              <w:right w:val="single" w:sz="4" w:space="0" w:color="auto"/>
            </w:tcBorders>
            <w:shd w:val="clear" w:color="auto" w:fill="auto"/>
            <w:noWrap/>
            <w:vAlign w:val="center"/>
            <w:hideMark/>
          </w:tcPr>
          <w:p w14:paraId="60CFCA6D" w14:textId="77777777" w:rsidR="00FE6B9F" w:rsidRPr="00FE6B9F" w:rsidRDefault="00FE6B9F" w:rsidP="00FE6B9F">
            <w:pPr>
              <w:spacing w:line="240" w:lineRule="auto"/>
              <w:jc w:val="right"/>
              <w:rPr>
                <w:sz w:val="12"/>
                <w:szCs w:val="12"/>
              </w:rPr>
            </w:pPr>
            <w:r w:rsidRPr="00FE6B9F">
              <w:rPr>
                <w:sz w:val="12"/>
                <w:szCs w:val="12"/>
              </w:rPr>
              <w:t>182 727,17</w:t>
            </w:r>
          </w:p>
        </w:tc>
        <w:tc>
          <w:tcPr>
            <w:tcW w:w="478" w:type="pct"/>
            <w:tcBorders>
              <w:top w:val="nil"/>
              <w:left w:val="nil"/>
              <w:bottom w:val="single" w:sz="4" w:space="0" w:color="auto"/>
              <w:right w:val="single" w:sz="4" w:space="0" w:color="auto"/>
            </w:tcBorders>
            <w:shd w:val="clear" w:color="auto" w:fill="auto"/>
            <w:noWrap/>
            <w:vAlign w:val="center"/>
            <w:hideMark/>
          </w:tcPr>
          <w:p w14:paraId="1E959DE1" w14:textId="77777777" w:rsidR="00FE6B9F" w:rsidRPr="00FE6B9F" w:rsidRDefault="00FE6B9F" w:rsidP="00FE6B9F">
            <w:pPr>
              <w:spacing w:line="240" w:lineRule="auto"/>
              <w:jc w:val="right"/>
              <w:rPr>
                <w:sz w:val="12"/>
                <w:szCs w:val="12"/>
              </w:rPr>
            </w:pPr>
            <w:r w:rsidRPr="00FE6B9F">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CD671E4" w14:textId="77777777" w:rsidR="00FE6B9F" w:rsidRPr="00FE6B9F" w:rsidRDefault="00FE6B9F" w:rsidP="00FE6B9F">
            <w:pPr>
              <w:spacing w:line="240" w:lineRule="auto"/>
              <w:jc w:val="right"/>
              <w:rPr>
                <w:sz w:val="12"/>
                <w:szCs w:val="12"/>
              </w:rPr>
            </w:pPr>
            <w:r w:rsidRPr="00FE6B9F">
              <w:rPr>
                <w:sz w:val="12"/>
                <w:szCs w:val="12"/>
              </w:rPr>
              <w:t>183 697</w:t>
            </w:r>
          </w:p>
        </w:tc>
        <w:tc>
          <w:tcPr>
            <w:tcW w:w="629" w:type="pct"/>
            <w:tcBorders>
              <w:top w:val="nil"/>
              <w:left w:val="nil"/>
              <w:bottom w:val="single" w:sz="4" w:space="0" w:color="auto"/>
              <w:right w:val="single" w:sz="4" w:space="0" w:color="auto"/>
            </w:tcBorders>
            <w:shd w:val="clear" w:color="auto" w:fill="auto"/>
            <w:noWrap/>
            <w:vAlign w:val="center"/>
            <w:hideMark/>
          </w:tcPr>
          <w:p w14:paraId="79DC17A9" w14:textId="77777777" w:rsidR="00FE6B9F" w:rsidRPr="00FE6B9F" w:rsidRDefault="00FE6B9F" w:rsidP="00FE6B9F">
            <w:pPr>
              <w:spacing w:line="240" w:lineRule="auto"/>
              <w:jc w:val="right"/>
              <w:rPr>
                <w:sz w:val="12"/>
                <w:szCs w:val="12"/>
              </w:rPr>
            </w:pPr>
            <w:r w:rsidRPr="00FE6B9F">
              <w:rPr>
                <w:sz w:val="12"/>
                <w:szCs w:val="12"/>
              </w:rPr>
              <w:t>182 727,17</w:t>
            </w:r>
          </w:p>
        </w:tc>
        <w:tc>
          <w:tcPr>
            <w:tcW w:w="478" w:type="pct"/>
            <w:tcBorders>
              <w:top w:val="nil"/>
              <w:left w:val="nil"/>
              <w:bottom w:val="single" w:sz="4" w:space="0" w:color="auto"/>
              <w:right w:val="single" w:sz="4" w:space="0" w:color="auto"/>
            </w:tcBorders>
            <w:shd w:val="clear" w:color="auto" w:fill="auto"/>
            <w:noWrap/>
            <w:vAlign w:val="center"/>
            <w:hideMark/>
          </w:tcPr>
          <w:p w14:paraId="0B849486" w14:textId="77777777" w:rsidR="00FE6B9F" w:rsidRPr="00FE6B9F" w:rsidRDefault="00FE6B9F" w:rsidP="00FE6B9F">
            <w:pPr>
              <w:spacing w:line="240" w:lineRule="auto"/>
              <w:jc w:val="right"/>
              <w:rPr>
                <w:sz w:val="12"/>
                <w:szCs w:val="12"/>
              </w:rPr>
            </w:pPr>
            <w:r w:rsidRPr="00FE6B9F">
              <w:rPr>
                <w:sz w:val="12"/>
                <w:szCs w:val="12"/>
              </w:rPr>
              <w:t>99,5</w:t>
            </w:r>
          </w:p>
        </w:tc>
      </w:tr>
      <w:tr w:rsidR="00FE6B9F" w:rsidRPr="00FE6B9F" w14:paraId="2ED174A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5A85E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D0901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3B42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492AC5B" w14:textId="77777777" w:rsidR="00FE6B9F" w:rsidRPr="00FE6B9F" w:rsidRDefault="00FE6B9F" w:rsidP="00FE6B9F">
            <w:pPr>
              <w:spacing w:line="240" w:lineRule="auto"/>
              <w:jc w:val="right"/>
              <w:rPr>
                <w:sz w:val="12"/>
                <w:szCs w:val="12"/>
              </w:rPr>
            </w:pPr>
            <w:r w:rsidRPr="00FE6B9F">
              <w:rPr>
                <w:sz w:val="12"/>
                <w:szCs w:val="12"/>
              </w:rPr>
              <w:t>172 251</w:t>
            </w:r>
          </w:p>
        </w:tc>
        <w:tc>
          <w:tcPr>
            <w:tcW w:w="630" w:type="pct"/>
            <w:tcBorders>
              <w:top w:val="nil"/>
              <w:left w:val="nil"/>
              <w:bottom w:val="single" w:sz="4" w:space="0" w:color="auto"/>
              <w:right w:val="single" w:sz="4" w:space="0" w:color="auto"/>
            </w:tcBorders>
            <w:shd w:val="clear" w:color="auto" w:fill="auto"/>
            <w:noWrap/>
            <w:vAlign w:val="center"/>
            <w:hideMark/>
          </w:tcPr>
          <w:p w14:paraId="39EB12C0" w14:textId="77777777" w:rsidR="00FE6B9F" w:rsidRPr="00FE6B9F" w:rsidRDefault="00FE6B9F" w:rsidP="00FE6B9F">
            <w:pPr>
              <w:spacing w:line="240" w:lineRule="auto"/>
              <w:jc w:val="right"/>
              <w:rPr>
                <w:sz w:val="12"/>
                <w:szCs w:val="12"/>
              </w:rPr>
            </w:pPr>
            <w:r w:rsidRPr="00FE6B9F">
              <w:rPr>
                <w:sz w:val="12"/>
                <w:szCs w:val="12"/>
              </w:rPr>
              <w:t>171 397,54</w:t>
            </w:r>
          </w:p>
        </w:tc>
        <w:tc>
          <w:tcPr>
            <w:tcW w:w="478" w:type="pct"/>
            <w:tcBorders>
              <w:top w:val="nil"/>
              <w:left w:val="nil"/>
              <w:bottom w:val="single" w:sz="4" w:space="0" w:color="auto"/>
              <w:right w:val="single" w:sz="4" w:space="0" w:color="auto"/>
            </w:tcBorders>
            <w:shd w:val="clear" w:color="auto" w:fill="auto"/>
            <w:noWrap/>
            <w:vAlign w:val="center"/>
            <w:hideMark/>
          </w:tcPr>
          <w:p w14:paraId="0A3B149D" w14:textId="77777777" w:rsidR="00FE6B9F" w:rsidRPr="00FE6B9F" w:rsidRDefault="00FE6B9F" w:rsidP="00FE6B9F">
            <w:pPr>
              <w:spacing w:line="240" w:lineRule="auto"/>
              <w:jc w:val="right"/>
              <w:rPr>
                <w:sz w:val="12"/>
                <w:szCs w:val="12"/>
              </w:rPr>
            </w:pPr>
            <w:r w:rsidRPr="00FE6B9F">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7927BBE" w14:textId="77777777" w:rsidR="00FE6B9F" w:rsidRPr="00FE6B9F" w:rsidRDefault="00FE6B9F" w:rsidP="00FE6B9F">
            <w:pPr>
              <w:spacing w:line="240" w:lineRule="auto"/>
              <w:jc w:val="right"/>
              <w:rPr>
                <w:sz w:val="12"/>
                <w:szCs w:val="12"/>
              </w:rPr>
            </w:pPr>
            <w:r w:rsidRPr="00FE6B9F">
              <w:rPr>
                <w:sz w:val="12"/>
                <w:szCs w:val="12"/>
              </w:rPr>
              <w:t>172 251</w:t>
            </w:r>
          </w:p>
        </w:tc>
        <w:tc>
          <w:tcPr>
            <w:tcW w:w="629" w:type="pct"/>
            <w:tcBorders>
              <w:top w:val="nil"/>
              <w:left w:val="nil"/>
              <w:bottom w:val="single" w:sz="4" w:space="0" w:color="auto"/>
              <w:right w:val="single" w:sz="4" w:space="0" w:color="auto"/>
            </w:tcBorders>
            <w:shd w:val="clear" w:color="auto" w:fill="auto"/>
            <w:noWrap/>
            <w:vAlign w:val="center"/>
            <w:hideMark/>
          </w:tcPr>
          <w:p w14:paraId="69A1DE0B" w14:textId="77777777" w:rsidR="00FE6B9F" w:rsidRPr="00FE6B9F" w:rsidRDefault="00FE6B9F" w:rsidP="00FE6B9F">
            <w:pPr>
              <w:spacing w:line="240" w:lineRule="auto"/>
              <w:jc w:val="right"/>
              <w:rPr>
                <w:sz w:val="12"/>
                <w:szCs w:val="12"/>
              </w:rPr>
            </w:pPr>
            <w:r w:rsidRPr="00FE6B9F">
              <w:rPr>
                <w:sz w:val="12"/>
                <w:szCs w:val="12"/>
              </w:rPr>
              <w:t>171 397,54</w:t>
            </w:r>
          </w:p>
        </w:tc>
        <w:tc>
          <w:tcPr>
            <w:tcW w:w="478" w:type="pct"/>
            <w:tcBorders>
              <w:top w:val="nil"/>
              <w:left w:val="nil"/>
              <w:bottom w:val="single" w:sz="4" w:space="0" w:color="auto"/>
              <w:right w:val="single" w:sz="4" w:space="0" w:color="auto"/>
            </w:tcBorders>
            <w:shd w:val="clear" w:color="auto" w:fill="auto"/>
            <w:noWrap/>
            <w:vAlign w:val="center"/>
            <w:hideMark/>
          </w:tcPr>
          <w:p w14:paraId="01D04AC7" w14:textId="77777777" w:rsidR="00FE6B9F" w:rsidRPr="00FE6B9F" w:rsidRDefault="00FE6B9F" w:rsidP="00FE6B9F">
            <w:pPr>
              <w:spacing w:line="240" w:lineRule="auto"/>
              <w:jc w:val="right"/>
              <w:rPr>
                <w:sz w:val="12"/>
                <w:szCs w:val="12"/>
              </w:rPr>
            </w:pPr>
            <w:r w:rsidRPr="00FE6B9F">
              <w:rPr>
                <w:sz w:val="12"/>
                <w:szCs w:val="12"/>
              </w:rPr>
              <w:t>99,5</w:t>
            </w:r>
          </w:p>
        </w:tc>
      </w:tr>
      <w:tr w:rsidR="00FE6B9F" w:rsidRPr="00FE6B9F" w14:paraId="422CB00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52BF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25B3C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6D859F"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FABF96F" w14:textId="77777777" w:rsidR="00FE6B9F" w:rsidRPr="00FE6B9F" w:rsidRDefault="00FE6B9F" w:rsidP="00FE6B9F">
            <w:pPr>
              <w:spacing w:line="240" w:lineRule="auto"/>
              <w:jc w:val="right"/>
              <w:rPr>
                <w:sz w:val="12"/>
                <w:szCs w:val="12"/>
              </w:rPr>
            </w:pPr>
            <w:r w:rsidRPr="00FE6B9F">
              <w:rPr>
                <w:sz w:val="12"/>
                <w:szCs w:val="12"/>
              </w:rPr>
              <w:t>11 446</w:t>
            </w:r>
          </w:p>
        </w:tc>
        <w:tc>
          <w:tcPr>
            <w:tcW w:w="630" w:type="pct"/>
            <w:tcBorders>
              <w:top w:val="nil"/>
              <w:left w:val="nil"/>
              <w:bottom w:val="single" w:sz="4" w:space="0" w:color="auto"/>
              <w:right w:val="single" w:sz="4" w:space="0" w:color="auto"/>
            </w:tcBorders>
            <w:shd w:val="clear" w:color="auto" w:fill="auto"/>
            <w:noWrap/>
            <w:vAlign w:val="center"/>
            <w:hideMark/>
          </w:tcPr>
          <w:p w14:paraId="238CD48B" w14:textId="77777777" w:rsidR="00FE6B9F" w:rsidRPr="00FE6B9F" w:rsidRDefault="00FE6B9F" w:rsidP="00FE6B9F">
            <w:pPr>
              <w:spacing w:line="240" w:lineRule="auto"/>
              <w:jc w:val="right"/>
              <w:rPr>
                <w:sz w:val="12"/>
                <w:szCs w:val="12"/>
              </w:rPr>
            </w:pPr>
            <w:r w:rsidRPr="00FE6B9F">
              <w:rPr>
                <w:sz w:val="12"/>
                <w:szCs w:val="12"/>
              </w:rPr>
              <w:t>11 329,63</w:t>
            </w:r>
          </w:p>
        </w:tc>
        <w:tc>
          <w:tcPr>
            <w:tcW w:w="478" w:type="pct"/>
            <w:tcBorders>
              <w:top w:val="nil"/>
              <w:left w:val="nil"/>
              <w:bottom w:val="single" w:sz="4" w:space="0" w:color="auto"/>
              <w:right w:val="single" w:sz="4" w:space="0" w:color="auto"/>
            </w:tcBorders>
            <w:shd w:val="clear" w:color="auto" w:fill="auto"/>
            <w:noWrap/>
            <w:vAlign w:val="center"/>
            <w:hideMark/>
          </w:tcPr>
          <w:p w14:paraId="6CC29B54" w14:textId="77777777" w:rsidR="00FE6B9F" w:rsidRPr="00FE6B9F" w:rsidRDefault="00FE6B9F" w:rsidP="00FE6B9F">
            <w:pPr>
              <w:spacing w:line="240" w:lineRule="auto"/>
              <w:jc w:val="right"/>
              <w:rPr>
                <w:sz w:val="12"/>
                <w:szCs w:val="12"/>
              </w:rPr>
            </w:pPr>
            <w:r w:rsidRPr="00FE6B9F">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0CDE69F" w14:textId="77777777" w:rsidR="00FE6B9F" w:rsidRPr="00FE6B9F" w:rsidRDefault="00FE6B9F" w:rsidP="00FE6B9F">
            <w:pPr>
              <w:spacing w:line="240" w:lineRule="auto"/>
              <w:jc w:val="right"/>
              <w:rPr>
                <w:sz w:val="12"/>
                <w:szCs w:val="12"/>
              </w:rPr>
            </w:pPr>
            <w:r w:rsidRPr="00FE6B9F">
              <w:rPr>
                <w:sz w:val="12"/>
                <w:szCs w:val="12"/>
              </w:rPr>
              <w:t>11 446</w:t>
            </w:r>
          </w:p>
        </w:tc>
        <w:tc>
          <w:tcPr>
            <w:tcW w:w="629" w:type="pct"/>
            <w:tcBorders>
              <w:top w:val="nil"/>
              <w:left w:val="nil"/>
              <w:bottom w:val="single" w:sz="4" w:space="0" w:color="auto"/>
              <w:right w:val="single" w:sz="4" w:space="0" w:color="auto"/>
            </w:tcBorders>
            <w:shd w:val="clear" w:color="auto" w:fill="auto"/>
            <w:noWrap/>
            <w:vAlign w:val="center"/>
            <w:hideMark/>
          </w:tcPr>
          <w:p w14:paraId="76151409" w14:textId="77777777" w:rsidR="00FE6B9F" w:rsidRPr="00FE6B9F" w:rsidRDefault="00FE6B9F" w:rsidP="00FE6B9F">
            <w:pPr>
              <w:spacing w:line="240" w:lineRule="auto"/>
              <w:jc w:val="right"/>
              <w:rPr>
                <w:sz w:val="12"/>
                <w:szCs w:val="12"/>
              </w:rPr>
            </w:pPr>
            <w:r w:rsidRPr="00FE6B9F">
              <w:rPr>
                <w:sz w:val="12"/>
                <w:szCs w:val="12"/>
              </w:rPr>
              <w:t>11 329,63</w:t>
            </w:r>
          </w:p>
        </w:tc>
        <w:tc>
          <w:tcPr>
            <w:tcW w:w="478" w:type="pct"/>
            <w:tcBorders>
              <w:top w:val="nil"/>
              <w:left w:val="nil"/>
              <w:bottom w:val="single" w:sz="4" w:space="0" w:color="auto"/>
              <w:right w:val="single" w:sz="4" w:space="0" w:color="auto"/>
            </w:tcBorders>
            <w:shd w:val="clear" w:color="auto" w:fill="auto"/>
            <w:noWrap/>
            <w:vAlign w:val="center"/>
            <w:hideMark/>
          </w:tcPr>
          <w:p w14:paraId="21AE98E8" w14:textId="77777777" w:rsidR="00FE6B9F" w:rsidRPr="00FE6B9F" w:rsidRDefault="00FE6B9F" w:rsidP="00FE6B9F">
            <w:pPr>
              <w:spacing w:line="240" w:lineRule="auto"/>
              <w:jc w:val="right"/>
              <w:rPr>
                <w:sz w:val="12"/>
                <w:szCs w:val="12"/>
              </w:rPr>
            </w:pPr>
            <w:r w:rsidRPr="00FE6B9F">
              <w:rPr>
                <w:sz w:val="12"/>
                <w:szCs w:val="12"/>
              </w:rPr>
              <w:t>99,0</w:t>
            </w:r>
          </w:p>
        </w:tc>
      </w:tr>
      <w:tr w:rsidR="00FE6B9F" w:rsidRPr="00FE6B9F" w14:paraId="11C9EB6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6AF6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846D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37B3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4A378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22F3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1AD2C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162A0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A5694A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0884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9E5520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9C5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00B1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94EC3C"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637693A" w14:textId="77777777" w:rsidR="00FE6B9F" w:rsidRPr="00FE6B9F" w:rsidRDefault="00FE6B9F" w:rsidP="00FE6B9F">
            <w:pPr>
              <w:spacing w:line="240" w:lineRule="auto"/>
              <w:jc w:val="right"/>
              <w:rPr>
                <w:sz w:val="12"/>
                <w:szCs w:val="12"/>
              </w:rPr>
            </w:pPr>
            <w:r w:rsidRPr="00FE6B9F">
              <w:rPr>
                <w:sz w:val="12"/>
                <w:szCs w:val="12"/>
              </w:rPr>
              <w:t>189 120</w:t>
            </w:r>
          </w:p>
        </w:tc>
        <w:tc>
          <w:tcPr>
            <w:tcW w:w="630" w:type="pct"/>
            <w:tcBorders>
              <w:top w:val="nil"/>
              <w:left w:val="nil"/>
              <w:bottom w:val="single" w:sz="4" w:space="0" w:color="auto"/>
              <w:right w:val="single" w:sz="4" w:space="0" w:color="auto"/>
            </w:tcBorders>
            <w:shd w:val="clear" w:color="auto" w:fill="auto"/>
            <w:noWrap/>
            <w:vAlign w:val="center"/>
            <w:hideMark/>
          </w:tcPr>
          <w:p w14:paraId="36CCAF17" w14:textId="77777777" w:rsidR="00FE6B9F" w:rsidRPr="00FE6B9F" w:rsidRDefault="00FE6B9F" w:rsidP="00FE6B9F">
            <w:pPr>
              <w:spacing w:line="240" w:lineRule="auto"/>
              <w:jc w:val="right"/>
              <w:rPr>
                <w:sz w:val="12"/>
                <w:szCs w:val="12"/>
              </w:rPr>
            </w:pPr>
            <w:r w:rsidRPr="00FE6B9F">
              <w:rPr>
                <w:sz w:val="12"/>
                <w:szCs w:val="12"/>
              </w:rPr>
              <w:t>182 120,00</w:t>
            </w:r>
          </w:p>
        </w:tc>
        <w:tc>
          <w:tcPr>
            <w:tcW w:w="478" w:type="pct"/>
            <w:tcBorders>
              <w:top w:val="nil"/>
              <w:left w:val="nil"/>
              <w:bottom w:val="single" w:sz="4" w:space="0" w:color="auto"/>
              <w:right w:val="single" w:sz="4" w:space="0" w:color="auto"/>
            </w:tcBorders>
            <w:shd w:val="clear" w:color="auto" w:fill="auto"/>
            <w:noWrap/>
            <w:vAlign w:val="center"/>
            <w:hideMark/>
          </w:tcPr>
          <w:p w14:paraId="6565C7BD" w14:textId="77777777" w:rsidR="00FE6B9F" w:rsidRPr="00FE6B9F" w:rsidRDefault="00FE6B9F" w:rsidP="00FE6B9F">
            <w:pPr>
              <w:spacing w:line="240" w:lineRule="auto"/>
              <w:jc w:val="right"/>
              <w:rPr>
                <w:sz w:val="12"/>
                <w:szCs w:val="12"/>
              </w:rPr>
            </w:pPr>
            <w:r w:rsidRPr="00FE6B9F">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0CAC9B51" w14:textId="77777777" w:rsidR="00FE6B9F" w:rsidRPr="00FE6B9F" w:rsidRDefault="00FE6B9F" w:rsidP="00FE6B9F">
            <w:pPr>
              <w:spacing w:line="240" w:lineRule="auto"/>
              <w:jc w:val="right"/>
              <w:rPr>
                <w:sz w:val="12"/>
                <w:szCs w:val="12"/>
              </w:rPr>
            </w:pPr>
            <w:r w:rsidRPr="00FE6B9F">
              <w:rPr>
                <w:sz w:val="12"/>
                <w:szCs w:val="12"/>
              </w:rPr>
              <w:t>189 120</w:t>
            </w:r>
          </w:p>
        </w:tc>
        <w:tc>
          <w:tcPr>
            <w:tcW w:w="629" w:type="pct"/>
            <w:tcBorders>
              <w:top w:val="nil"/>
              <w:left w:val="nil"/>
              <w:bottom w:val="single" w:sz="4" w:space="0" w:color="auto"/>
              <w:right w:val="single" w:sz="4" w:space="0" w:color="auto"/>
            </w:tcBorders>
            <w:shd w:val="clear" w:color="auto" w:fill="auto"/>
            <w:noWrap/>
            <w:vAlign w:val="center"/>
            <w:hideMark/>
          </w:tcPr>
          <w:p w14:paraId="54CF3D5A" w14:textId="77777777" w:rsidR="00FE6B9F" w:rsidRPr="00FE6B9F" w:rsidRDefault="00FE6B9F" w:rsidP="00FE6B9F">
            <w:pPr>
              <w:spacing w:line="240" w:lineRule="auto"/>
              <w:jc w:val="right"/>
              <w:rPr>
                <w:sz w:val="12"/>
                <w:szCs w:val="12"/>
              </w:rPr>
            </w:pPr>
            <w:r w:rsidRPr="00FE6B9F">
              <w:rPr>
                <w:sz w:val="12"/>
                <w:szCs w:val="12"/>
              </w:rPr>
              <w:t>182 120,00</w:t>
            </w:r>
          </w:p>
        </w:tc>
        <w:tc>
          <w:tcPr>
            <w:tcW w:w="478" w:type="pct"/>
            <w:tcBorders>
              <w:top w:val="nil"/>
              <w:left w:val="nil"/>
              <w:bottom w:val="single" w:sz="4" w:space="0" w:color="auto"/>
              <w:right w:val="single" w:sz="4" w:space="0" w:color="auto"/>
            </w:tcBorders>
            <w:shd w:val="clear" w:color="auto" w:fill="auto"/>
            <w:noWrap/>
            <w:vAlign w:val="center"/>
            <w:hideMark/>
          </w:tcPr>
          <w:p w14:paraId="2D71981D" w14:textId="77777777" w:rsidR="00FE6B9F" w:rsidRPr="00FE6B9F" w:rsidRDefault="00FE6B9F" w:rsidP="00FE6B9F">
            <w:pPr>
              <w:spacing w:line="240" w:lineRule="auto"/>
              <w:jc w:val="right"/>
              <w:rPr>
                <w:sz w:val="12"/>
                <w:szCs w:val="12"/>
              </w:rPr>
            </w:pPr>
            <w:r w:rsidRPr="00FE6B9F">
              <w:rPr>
                <w:sz w:val="12"/>
                <w:szCs w:val="12"/>
              </w:rPr>
              <w:t>96,3</w:t>
            </w:r>
          </w:p>
        </w:tc>
      </w:tr>
      <w:tr w:rsidR="00FE6B9F" w:rsidRPr="00FE6B9F" w14:paraId="0E92774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880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B983D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045D85"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84A5E8"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DDB96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1DA113"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B8F96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455B7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D26C5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33D973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7CC4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534B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4E1D1"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57800B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14F7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135FE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53E80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FA3CB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F864B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46000E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DE78F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D4465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A8B6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AE309E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F6C6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EFBAC9"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DD9068"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CF9A20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C99B85"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2A5BC7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0F719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8669C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3E328"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7E71C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DF25F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C09D18"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57812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0384E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0F290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9F78BE3" w14:textId="77777777" w:rsidTr="00FE6B9F">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B3C3A03" w14:textId="77777777" w:rsidR="00FE6B9F" w:rsidRPr="00FE6B9F" w:rsidRDefault="00FE6B9F" w:rsidP="00FE6B9F">
            <w:pPr>
              <w:spacing w:line="240" w:lineRule="auto"/>
              <w:jc w:val="center"/>
              <w:rPr>
                <w:b/>
                <w:bCs/>
                <w:sz w:val="12"/>
                <w:szCs w:val="12"/>
              </w:rPr>
            </w:pPr>
            <w:r w:rsidRPr="00FE6B9F">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208A4694" w14:textId="77777777" w:rsidR="00FE6B9F" w:rsidRPr="00FE6B9F" w:rsidRDefault="00FE6B9F" w:rsidP="00FE6B9F">
            <w:pPr>
              <w:spacing w:line="240" w:lineRule="auto"/>
              <w:jc w:val="center"/>
              <w:rPr>
                <w:b/>
                <w:bCs/>
                <w:sz w:val="12"/>
                <w:szCs w:val="12"/>
              </w:rPr>
            </w:pPr>
            <w:r w:rsidRPr="00FE6B9F">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73C26C29" w14:textId="77777777" w:rsidR="00FE6B9F" w:rsidRPr="00FE6B9F" w:rsidRDefault="00FE6B9F" w:rsidP="00FE6B9F">
            <w:pPr>
              <w:spacing w:line="240" w:lineRule="auto"/>
              <w:rPr>
                <w:b/>
                <w:bCs/>
                <w:sz w:val="12"/>
                <w:szCs w:val="12"/>
              </w:rPr>
            </w:pPr>
            <w:r w:rsidRPr="00FE6B9F">
              <w:rPr>
                <w:b/>
                <w:bCs/>
                <w:sz w:val="12"/>
                <w:szCs w:val="12"/>
              </w:rPr>
              <w:t>Wybory do rad gmin, rad powiatów i sejmików województw, wybory wójtów, burmistrzów i prezydentów miast oraz referenda gminne, powiatowe i wojewódzkie</w:t>
            </w:r>
          </w:p>
        </w:tc>
        <w:tc>
          <w:tcPr>
            <w:tcW w:w="536" w:type="pct"/>
            <w:tcBorders>
              <w:top w:val="nil"/>
              <w:left w:val="nil"/>
              <w:bottom w:val="single" w:sz="4" w:space="0" w:color="auto"/>
              <w:right w:val="single" w:sz="4" w:space="0" w:color="auto"/>
            </w:tcBorders>
            <w:shd w:val="clear" w:color="000000" w:fill="FFFDC1"/>
            <w:vAlign w:val="center"/>
            <w:hideMark/>
          </w:tcPr>
          <w:p w14:paraId="04BC5D48" w14:textId="77777777" w:rsidR="00FE6B9F" w:rsidRPr="00FE6B9F" w:rsidRDefault="00FE6B9F" w:rsidP="00FE6B9F">
            <w:pPr>
              <w:spacing w:line="240" w:lineRule="auto"/>
              <w:jc w:val="right"/>
              <w:rPr>
                <w:b/>
                <w:bCs/>
                <w:sz w:val="12"/>
                <w:szCs w:val="12"/>
              </w:rPr>
            </w:pPr>
            <w:r w:rsidRPr="00FE6B9F">
              <w:rPr>
                <w:b/>
                <w:bCs/>
                <w:sz w:val="12"/>
                <w:szCs w:val="12"/>
              </w:rPr>
              <w:t>226 782</w:t>
            </w:r>
          </w:p>
        </w:tc>
        <w:tc>
          <w:tcPr>
            <w:tcW w:w="630" w:type="pct"/>
            <w:tcBorders>
              <w:top w:val="nil"/>
              <w:left w:val="nil"/>
              <w:bottom w:val="single" w:sz="4" w:space="0" w:color="auto"/>
              <w:right w:val="single" w:sz="4" w:space="0" w:color="auto"/>
            </w:tcBorders>
            <w:shd w:val="clear" w:color="000000" w:fill="FFFDC1"/>
            <w:vAlign w:val="center"/>
            <w:hideMark/>
          </w:tcPr>
          <w:p w14:paraId="49533459" w14:textId="77777777" w:rsidR="00FE6B9F" w:rsidRPr="00FE6B9F" w:rsidRDefault="00FE6B9F" w:rsidP="00FE6B9F">
            <w:pPr>
              <w:spacing w:line="240" w:lineRule="auto"/>
              <w:jc w:val="right"/>
              <w:rPr>
                <w:b/>
                <w:bCs/>
                <w:sz w:val="12"/>
                <w:szCs w:val="12"/>
              </w:rPr>
            </w:pPr>
            <w:r w:rsidRPr="00FE6B9F">
              <w:rPr>
                <w:b/>
                <w:bCs/>
                <w:sz w:val="12"/>
                <w:szCs w:val="12"/>
              </w:rPr>
              <w:t>218 866,15</w:t>
            </w:r>
          </w:p>
        </w:tc>
        <w:tc>
          <w:tcPr>
            <w:tcW w:w="478" w:type="pct"/>
            <w:tcBorders>
              <w:top w:val="nil"/>
              <w:left w:val="nil"/>
              <w:bottom w:val="single" w:sz="4" w:space="0" w:color="auto"/>
              <w:right w:val="single" w:sz="4" w:space="0" w:color="auto"/>
            </w:tcBorders>
            <w:shd w:val="clear" w:color="000000" w:fill="FFFDC1"/>
            <w:vAlign w:val="center"/>
            <w:hideMark/>
          </w:tcPr>
          <w:p w14:paraId="180C2615" w14:textId="77777777" w:rsidR="00FE6B9F" w:rsidRPr="00FE6B9F" w:rsidRDefault="00FE6B9F" w:rsidP="00FE6B9F">
            <w:pPr>
              <w:spacing w:line="240" w:lineRule="auto"/>
              <w:jc w:val="right"/>
              <w:rPr>
                <w:b/>
                <w:bCs/>
                <w:sz w:val="12"/>
                <w:szCs w:val="12"/>
              </w:rPr>
            </w:pPr>
            <w:r w:rsidRPr="00FE6B9F">
              <w:rPr>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251DAEC0" w14:textId="77777777" w:rsidR="00FE6B9F" w:rsidRPr="00FE6B9F" w:rsidRDefault="00FE6B9F" w:rsidP="00FE6B9F">
            <w:pPr>
              <w:spacing w:line="240" w:lineRule="auto"/>
              <w:jc w:val="right"/>
              <w:rPr>
                <w:b/>
                <w:bCs/>
                <w:sz w:val="12"/>
                <w:szCs w:val="12"/>
              </w:rPr>
            </w:pPr>
            <w:r w:rsidRPr="00FE6B9F">
              <w:rPr>
                <w:b/>
                <w:bCs/>
                <w:sz w:val="12"/>
                <w:szCs w:val="12"/>
              </w:rPr>
              <w:t>226 782</w:t>
            </w:r>
          </w:p>
        </w:tc>
        <w:tc>
          <w:tcPr>
            <w:tcW w:w="629" w:type="pct"/>
            <w:tcBorders>
              <w:top w:val="nil"/>
              <w:left w:val="nil"/>
              <w:bottom w:val="single" w:sz="4" w:space="0" w:color="auto"/>
              <w:right w:val="single" w:sz="4" w:space="0" w:color="auto"/>
            </w:tcBorders>
            <w:shd w:val="clear" w:color="000000" w:fill="FFFDC1"/>
            <w:vAlign w:val="center"/>
            <w:hideMark/>
          </w:tcPr>
          <w:p w14:paraId="7EC5BB49" w14:textId="77777777" w:rsidR="00FE6B9F" w:rsidRPr="00FE6B9F" w:rsidRDefault="00FE6B9F" w:rsidP="00FE6B9F">
            <w:pPr>
              <w:spacing w:line="240" w:lineRule="auto"/>
              <w:jc w:val="right"/>
              <w:rPr>
                <w:b/>
                <w:bCs/>
                <w:sz w:val="12"/>
                <w:szCs w:val="12"/>
              </w:rPr>
            </w:pPr>
            <w:r w:rsidRPr="00FE6B9F">
              <w:rPr>
                <w:b/>
                <w:bCs/>
                <w:sz w:val="12"/>
                <w:szCs w:val="12"/>
              </w:rPr>
              <w:t>218 866,15</w:t>
            </w:r>
          </w:p>
        </w:tc>
        <w:tc>
          <w:tcPr>
            <w:tcW w:w="478" w:type="pct"/>
            <w:tcBorders>
              <w:top w:val="nil"/>
              <w:left w:val="nil"/>
              <w:bottom w:val="single" w:sz="4" w:space="0" w:color="auto"/>
              <w:right w:val="single" w:sz="4" w:space="0" w:color="auto"/>
            </w:tcBorders>
            <w:shd w:val="clear" w:color="000000" w:fill="FFFDC1"/>
            <w:vAlign w:val="center"/>
            <w:hideMark/>
          </w:tcPr>
          <w:p w14:paraId="02AEE0ED" w14:textId="77777777" w:rsidR="00FE6B9F" w:rsidRPr="00FE6B9F" w:rsidRDefault="00FE6B9F" w:rsidP="00FE6B9F">
            <w:pPr>
              <w:spacing w:line="240" w:lineRule="auto"/>
              <w:jc w:val="right"/>
              <w:rPr>
                <w:b/>
                <w:bCs/>
                <w:sz w:val="12"/>
                <w:szCs w:val="12"/>
              </w:rPr>
            </w:pPr>
            <w:r w:rsidRPr="00FE6B9F">
              <w:rPr>
                <w:b/>
                <w:bCs/>
                <w:sz w:val="12"/>
                <w:szCs w:val="12"/>
              </w:rPr>
              <w:t>96,5</w:t>
            </w:r>
          </w:p>
        </w:tc>
      </w:tr>
      <w:tr w:rsidR="00FE6B9F" w:rsidRPr="00FE6B9F" w14:paraId="6DFCD2C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E48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E6A6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88464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FCD023" w14:textId="77777777" w:rsidR="00FE6B9F" w:rsidRPr="00FE6B9F" w:rsidRDefault="00FE6B9F" w:rsidP="00FE6B9F">
            <w:pPr>
              <w:spacing w:line="240" w:lineRule="auto"/>
              <w:jc w:val="right"/>
              <w:rPr>
                <w:sz w:val="12"/>
                <w:szCs w:val="12"/>
              </w:rPr>
            </w:pPr>
            <w:r w:rsidRPr="00FE6B9F">
              <w:rPr>
                <w:sz w:val="12"/>
                <w:szCs w:val="12"/>
              </w:rPr>
              <w:t>226 782</w:t>
            </w:r>
          </w:p>
        </w:tc>
        <w:tc>
          <w:tcPr>
            <w:tcW w:w="630" w:type="pct"/>
            <w:tcBorders>
              <w:top w:val="nil"/>
              <w:left w:val="nil"/>
              <w:bottom w:val="single" w:sz="4" w:space="0" w:color="auto"/>
              <w:right w:val="single" w:sz="4" w:space="0" w:color="auto"/>
            </w:tcBorders>
            <w:shd w:val="clear" w:color="auto" w:fill="auto"/>
            <w:noWrap/>
            <w:vAlign w:val="center"/>
            <w:hideMark/>
          </w:tcPr>
          <w:p w14:paraId="7CC986FC" w14:textId="77777777" w:rsidR="00FE6B9F" w:rsidRPr="00FE6B9F" w:rsidRDefault="00FE6B9F" w:rsidP="00FE6B9F">
            <w:pPr>
              <w:spacing w:line="240" w:lineRule="auto"/>
              <w:jc w:val="right"/>
              <w:rPr>
                <w:sz w:val="12"/>
                <w:szCs w:val="12"/>
              </w:rPr>
            </w:pPr>
            <w:r w:rsidRPr="00FE6B9F">
              <w:rPr>
                <w:sz w:val="12"/>
                <w:szCs w:val="12"/>
              </w:rPr>
              <w:t>218 866,15</w:t>
            </w:r>
          </w:p>
        </w:tc>
        <w:tc>
          <w:tcPr>
            <w:tcW w:w="478" w:type="pct"/>
            <w:tcBorders>
              <w:top w:val="nil"/>
              <w:left w:val="nil"/>
              <w:bottom w:val="single" w:sz="4" w:space="0" w:color="auto"/>
              <w:right w:val="single" w:sz="4" w:space="0" w:color="auto"/>
            </w:tcBorders>
            <w:shd w:val="clear" w:color="auto" w:fill="auto"/>
            <w:noWrap/>
            <w:vAlign w:val="center"/>
            <w:hideMark/>
          </w:tcPr>
          <w:p w14:paraId="5A4C5B32" w14:textId="77777777" w:rsidR="00FE6B9F" w:rsidRPr="00FE6B9F" w:rsidRDefault="00FE6B9F" w:rsidP="00FE6B9F">
            <w:pPr>
              <w:spacing w:line="240" w:lineRule="auto"/>
              <w:jc w:val="right"/>
              <w:rPr>
                <w:sz w:val="12"/>
                <w:szCs w:val="12"/>
              </w:rPr>
            </w:pPr>
            <w:r w:rsidRPr="00FE6B9F">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E536B80" w14:textId="77777777" w:rsidR="00FE6B9F" w:rsidRPr="00FE6B9F" w:rsidRDefault="00FE6B9F" w:rsidP="00FE6B9F">
            <w:pPr>
              <w:spacing w:line="240" w:lineRule="auto"/>
              <w:jc w:val="right"/>
              <w:rPr>
                <w:sz w:val="12"/>
                <w:szCs w:val="12"/>
              </w:rPr>
            </w:pPr>
            <w:r w:rsidRPr="00FE6B9F">
              <w:rPr>
                <w:sz w:val="12"/>
                <w:szCs w:val="12"/>
              </w:rPr>
              <w:t>226 782</w:t>
            </w:r>
          </w:p>
        </w:tc>
        <w:tc>
          <w:tcPr>
            <w:tcW w:w="629" w:type="pct"/>
            <w:tcBorders>
              <w:top w:val="nil"/>
              <w:left w:val="nil"/>
              <w:bottom w:val="single" w:sz="4" w:space="0" w:color="auto"/>
              <w:right w:val="single" w:sz="4" w:space="0" w:color="auto"/>
            </w:tcBorders>
            <w:shd w:val="clear" w:color="auto" w:fill="auto"/>
            <w:noWrap/>
            <w:vAlign w:val="center"/>
            <w:hideMark/>
          </w:tcPr>
          <w:p w14:paraId="214FDB47" w14:textId="77777777" w:rsidR="00FE6B9F" w:rsidRPr="00FE6B9F" w:rsidRDefault="00FE6B9F" w:rsidP="00FE6B9F">
            <w:pPr>
              <w:spacing w:line="240" w:lineRule="auto"/>
              <w:jc w:val="right"/>
              <w:rPr>
                <w:sz w:val="12"/>
                <w:szCs w:val="12"/>
              </w:rPr>
            </w:pPr>
            <w:r w:rsidRPr="00FE6B9F">
              <w:rPr>
                <w:sz w:val="12"/>
                <w:szCs w:val="12"/>
              </w:rPr>
              <w:t>218 866,15</w:t>
            </w:r>
          </w:p>
        </w:tc>
        <w:tc>
          <w:tcPr>
            <w:tcW w:w="478" w:type="pct"/>
            <w:tcBorders>
              <w:top w:val="nil"/>
              <w:left w:val="nil"/>
              <w:bottom w:val="single" w:sz="4" w:space="0" w:color="auto"/>
              <w:right w:val="single" w:sz="4" w:space="0" w:color="auto"/>
            </w:tcBorders>
            <w:shd w:val="clear" w:color="auto" w:fill="auto"/>
            <w:noWrap/>
            <w:vAlign w:val="center"/>
            <w:hideMark/>
          </w:tcPr>
          <w:p w14:paraId="0F9BFB1A" w14:textId="77777777" w:rsidR="00FE6B9F" w:rsidRPr="00FE6B9F" w:rsidRDefault="00FE6B9F" w:rsidP="00FE6B9F">
            <w:pPr>
              <w:spacing w:line="240" w:lineRule="auto"/>
              <w:jc w:val="right"/>
              <w:rPr>
                <w:sz w:val="12"/>
                <w:szCs w:val="12"/>
              </w:rPr>
            </w:pPr>
            <w:r w:rsidRPr="00FE6B9F">
              <w:rPr>
                <w:sz w:val="12"/>
                <w:szCs w:val="12"/>
              </w:rPr>
              <w:t>96,5</w:t>
            </w:r>
          </w:p>
        </w:tc>
      </w:tr>
      <w:tr w:rsidR="00FE6B9F" w:rsidRPr="00FE6B9F" w14:paraId="7C3851F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2F47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DCBB6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DD07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303E0C3" w14:textId="77777777" w:rsidR="00FE6B9F" w:rsidRPr="00FE6B9F" w:rsidRDefault="00FE6B9F" w:rsidP="00FE6B9F">
            <w:pPr>
              <w:spacing w:line="240" w:lineRule="auto"/>
              <w:jc w:val="right"/>
              <w:rPr>
                <w:sz w:val="12"/>
                <w:szCs w:val="12"/>
              </w:rPr>
            </w:pPr>
            <w:r w:rsidRPr="00FE6B9F">
              <w:rPr>
                <w:sz w:val="12"/>
                <w:szCs w:val="12"/>
              </w:rPr>
              <w:t>107 462</w:t>
            </w:r>
          </w:p>
        </w:tc>
        <w:tc>
          <w:tcPr>
            <w:tcW w:w="630" w:type="pct"/>
            <w:tcBorders>
              <w:top w:val="nil"/>
              <w:left w:val="nil"/>
              <w:bottom w:val="single" w:sz="4" w:space="0" w:color="auto"/>
              <w:right w:val="single" w:sz="4" w:space="0" w:color="auto"/>
            </w:tcBorders>
            <w:shd w:val="clear" w:color="auto" w:fill="auto"/>
            <w:noWrap/>
            <w:vAlign w:val="center"/>
            <w:hideMark/>
          </w:tcPr>
          <w:p w14:paraId="26D29021" w14:textId="77777777" w:rsidR="00FE6B9F" w:rsidRPr="00FE6B9F" w:rsidRDefault="00FE6B9F" w:rsidP="00FE6B9F">
            <w:pPr>
              <w:spacing w:line="240" w:lineRule="auto"/>
              <w:jc w:val="right"/>
              <w:rPr>
                <w:sz w:val="12"/>
                <w:szCs w:val="12"/>
              </w:rPr>
            </w:pPr>
            <w:r w:rsidRPr="00FE6B9F">
              <w:rPr>
                <w:sz w:val="12"/>
                <w:szCs w:val="12"/>
              </w:rPr>
              <w:t>106 546,15</w:t>
            </w:r>
          </w:p>
        </w:tc>
        <w:tc>
          <w:tcPr>
            <w:tcW w:w="478" w:type="pct"/>
            <w:tcBorders>
              <w:top w:val="nil"/>
              <w:left w:val="nil"/>
              <w:bottom w:val="single" w:sz="4" w:space="0" w:color="auto"/>
              <w:right w:val="single" w:sz="4" w:space="0" w:color="auto"/>
            </w:tcBorders>
            <w:shd w:val="clear" w:color="auto" w:fill="auto"/>
            <w:noWrap/>
            <w:vAlign w:val="center"/>
            <w:hideMark/>
          </w:tcPr>
          <w:p w14:paraId="76EFFC0E" w14:textId="77777777" w:rsidR="00FE6B9F" w:rsidRPr="00FE6B9F" w:rsidRDefault="00FE6B9F" w:rsidP="00FE6B9F">
            <w:pPr>
              <w:spacing w:line="240" w:lineRule="auto"/>
              <w:jc w:val="right"/>
              <w:rPr>
                <w:sz w:val="12"/>
                <w:szCs w:val="12"/>
              </w:rPr>
            </w:pPr>
            <w:r w:rsidRPr="00FE6B9F">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FA59C85" w14:textId="77777777" w:rsidR="00FE6B9F" w:rsidRPr="00FE6B9F" w:rsidRDefault="00FE6B9F" w:rsidP="00FE6B9F">
            <w:pPr>
              <w:spacing w:line="240" w:lineRule="auto"/>
              <w:jc w:val="right"/>
              <w:rPr>
                <w:sz w:val="12"/>
                <w:szCs w:val="12"/>
              </w:rPr>
            </w:pPr>
            <w:r w:rsidRPr="00FE6B9F">
              <w:rPr>
                <w:sz w:val="12"/>
                <w:szCs w:val="12"/>
              </w:rPr>
              <w:t>107 462</w:t>
            </w:r>
          </w:p>
        </w:tc>
        <w:tc>
          <w:tcPr>
            <w:tcW w:w="629" w:type="pct"/>
            <w:tcBorders>
              <w:top w:val="nil"/>
              <w:left w:val="nil"/>
              <w:bottom w:val="single" w:sz="4" w:space="0" w:color="auto"/>
              <w:right w:val="single" w:sz="4" w:space="0" w:color="auto"/>
            </w:tcBorders>
            <w:shd w:val="clear" w:color="auto" w:fill="auto"/>
            <w:noWrap/>
            <w:vAlign w:val="center"/>
            <w:hideMark/>
          </w:tcPr>
          <w:p w14:paraId="3F7288D6" w14:textId="77777777" w:rsidR="00FE6B9F" w:rsidRPr="00FE6B9F" w:rsidRDefault="00FE6B9F" w:rsidP="00FE6B9F">
            <w:pPr>
              <w:spacing w:line="240" w:lineRule="auto"/>
              <w:jc w:val="right"/>
              <w:rPr>
                <w:sz w:val="12"/>
                <w:szCs w:val="12"/>
              </w:rPr>
            </w:pPr>
            <w:r w:rsidRPr="00FE6B9F">
              <w:rPr>
                <w:sz w:val="12"/>
                <w:szCs w:val="12"/>
              </w:rPr>
              <w:t>106 546,15</w:t>
            </w:r>
          </w:p>
        </w:tc>
        <w:tc>
          <w:tcPr>
            <w:tcW w:w="478" w:type="pct"/>
            <w:tcBorders>
              <w:top w:val="nil"/>
              <w:left w:val="nil"/>
              <w:bottom w:val="single" w:sz="4" w:space="0" w:color="auto"/>
              <w:right w:val="single" w:sz="4" w:space="0" w:color="auto"/>
            </w:tcBorders>
            <w:shd w:val="clear" w:color="auto" w:fill="auto"/>
            <w:noWrap/>
            <w:vAlign w:val="center"/>
            <w:hideMark/>
          </w:tcPr>
          <w:p w14:paraId="27F85096"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4DF386B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ADA23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35BD7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B2B77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E34B793" w14:textId="77777777" w:rsidR="00FE6B9F" w:rsidRPr="00FE6B9F" w:rsidRDefault="00FE6B9F" w:rsidP="00FE6B9F">
            <w:pPr>
              <w:spacing w:line="240" w:lineRule="auto"/>
              <w:jc w:val="right"/>
              <w:rPr>
                <w:sz w:val="12"/>
                <w:szCs w:val="12"/>
              </w:rPr>
            </w:pPr>
            <w:r w:rsidRPr="00FE6B9F">
              <w:rPr>
                <w:sz w:val="12"/>
                <w:szCs w:val="12"/>
              </w:rPr>
              <w:t>97 962</w:t>
            </w:r>
          </w:p>
        </w:tc>
        <w:tc>
          <w:tcPr>
            <w:tcW w:w="630" w:type="pct"/>
            <w:tcBorders>
              <w:top w:val="nil"/>
              <w:left w:val="nil"/>
              <w:bottom w:val="single" w:sz="4" w:space="0" w:color="auto"/>
              <w:right w:val="single" w:sz="4" w:space="0" w:color="auto"/>
            </w:tcBorders>
            <w:shd w:val="clear" w:color="auto" w:fill="auto"/>
            <w:noWrap/>
            <w:vAlign w:val="center"/>
            <w:hideMark/>
          </w:tcPr>
          <w:p w14:paraId="47738BD2" w14:textId="77777777" w:rsidR="00FE6B9F" w:rsidRPr="00FE6B9F" w:rsidRDefault="00FE6B9F" w:rsidP="00FE6B9F">
            <w:pPr>
              <w:spacing w:line="240" w:lineRule="auto"/>
              <w:jc w:val="right"/>
              <w:rPr>
                <w:sz w:val="12"/>
                <w:szCs w:val="12"/>
              </w:rPr>
            </w:pPr>
            <w:r w:rsidRPr="00FE6B9F">
              <w:rPr>
                <w:sz w:val="12"/>
                <w:szCs w:val="12"/>
              </w:rPr>
              <w:t>97 162,35</w:t>
            </w:r>
          </w:p>
        </w:tc>
        <w:tc>
          <w:tcPr>
            <w:tcW w:w="478" w:type="pct"/>
            <w:tcBorders>
              <w:top w:val="nil"/>
              <w:left w:val="nil"/>
              <w:bottom w:val="single" w:sz="4" w:space="0" w:color="auto"/>
              <w:right w:val="single" w:sz="4" w:space="0" w:color="auto"/>
            </w:tcBorders>
            <w:shd w:val="clear" w:color="auto" w:fill="auto"/>
            <w:noWrap/>
            <w:vAlign w:val="center"/>
            <w:hideMark/>
          </w:tcPr>
          <w:p w14:paraId="36C7D639"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B7227DE" w14:textId="77777777" w:rsidR="00FE6B9F" w:rsidRPr="00FE6B9F" w:rsidRDefault="00FE6B9F" w:rsidP="00FE6B9F">
            <w:pPr>
              <w:spacing w:line="240" w:lineRule="auto"/>
              <w:jc w:val="right"/>
              <w:rPr>
                <w:sz w:val="12"/>
                <w:szCs w:val="12"/>
              </w:rPr>
            </w:pPr>
            <w:r w:rsidRPr="00FE6B9F">
              <w:rPr>
                <w:sz w:val="12"/>
                <w:szCs w:val="12"/>
              </w:rPr>
              <w:t>97 962</w:t>
            </w:r>
          </w:p>
        </w:tc>
        <w:tc>
          <w:tcPr>
            <w:tcW w:w="629" w:type="pct"/>
            <w:tcBorders>
              <w:top w:val="nil"/>
              <w:left w:val="nil"/>
              <w:bottom w:val="single" w:sz="4" w:space="0" w:color="auto"/>
              <w:right w:val="single" w:sz="4" w:space="0" w:color="auto"/>
            </w:tcBorders>
            <w:shd w:val="clear" w:color="auto" w:fill="auto"/>
            <w:noWrap/>
            <w:vAlign w:val="center"/>
            <w:hideMark/>
          </w:tcPr>
          <w:p w14:paraId="55703D59" w14:textId="77777777" w:rsidR="00FE6B9F" w:rsidRPr="00FE6B9F" w:rsidRDefault="00FE6B9F" w:rsidP="00FE6B9F">
            <w:pPr>
              <w:spacing w:line="240" w:lineRule="auto"/>
              <w:jc w:val="right"/>
              <w:rPr>
                <w:sz w:val="12"/>
                <w:szCs w:val="12"/>
              </w:rPr>
            </w:pPr>
            <w:r w:rsidRPr="00FE6B9F">
              <w:rPr>
                <w:sz w:val="12"/>
                <w:szCs w:val="12"/>
              </w:rPr>
              <w:t>97 162,35</w:t>
            </w:r>
          </w:p>
        </w:tc>
        <w:tc>
          <w:tcPr>
            <w:tcW w:w="478" w:type="pct"/>
            <w:tcBorders>
              <w:top w:val="nil"/>
              <w:left w:val="nil"/>
              <w:bottom w:val="single" w:sz="4" w:space="0" w:color="auto"/>
              <w:right w:val="single" w:sz="4" w:space="0" w:color="auto"/>
            </w:tcBorders>
            <w:shd w:val="clear" w:color="auto" w:fill="auto"/>
            <w:noWrap/>
            <w:vAlign w:val="center"/>
            <w:hideMark/>
          </w:tcPr>
          <w:p w14:paraId="4DEE6708" w14:textId="77777777" w:rsidR="00FE6B9F" w:rsidRPr="00FE6B9F" w:rsidRDefault="00FE6B9F" w:rsidP="00FE6B9F">
            <w:pPr>
              <w:spacing w:line="240" w:lineRule="auto"/>
              <w:jc w:val="right"/>
              <w:rPr>
                <w:sz w:val="12"/>
                <w:szCs w:val="12"/>
              </w:rPr>
            </w:pPr>
            <w:r w:rsidRPr="00FE6B9F">
              <w:rPr>
                <w:sz w:val="12"/>
                <w:szCs w:val="12"/>
              </w:rPr>
              <w:t>99,2</w:t>
            </w:r>
          </w:p>
        </w:tc>
      </w:tr>
      <w:tr w:rsidR="00FE6B9F" w:rsidRPr="00FE6B9F" w14:paraId="05517AB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84923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E94EF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8772E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64F2C6F" w14:textId="77777777" w:rsidR="00FE6B9F" w:rsidRPr="00FE6B9F" w:rsidRDefault="00FE6B9F" w:rsidP="00FE6B9F">
            <w:pPr>
              <w:spacing w:line="240" w:lineRule="auto"/>
              <w:jc w:val="right"/>
              <w:rPr>
                <w:sz w:val="12"/>
                <w:szCs w:val="12"/>
              </w:rPr>
            </w:pPr>
            <w:r w:rsidRPr="00FE6B9F">
              <w:rPr>
                <w:sz w:val="12"/>
                <w:szCs w:val="12"/>
              </w:rPr>
              <w:t>9 500</w:t>
            </w:r>
          </w:p>
        </w:tc>
        <w:tc>
          <w:tcPr>
            <w:tcW w:w="630" w:type="pct"/>
            <w:tcBorders>
              <w:top w:val="nil"/>
              <w:left w:val="nil"/>
              <w:bottom w:val="single" w:sz="4" w:space="0" w:color="auto"/>
              <w:right w:val="single" w:sz="4" w:space="0" w:color="auto"/>
            </w:tcBorders>
            <w:shd w:val="clear" w:color="auto" w:fill="auto"/>
            <w:noWrap/>
            <w:vAlign w:val="center"/>
            <w:hideMark/>
          </w:tcPr>
          <w:p w14:paraId="4668711F" w14:textId="77777777" w:rsidR="00FE6B9F" w:rsidRPr="00FE6B9F" w:rsidRDefault="00FE6B9F" w:rsidP="00FE6B9F">
            <w:pPr>
              <w:spacing w:line="240" w:lineRule="auto"/>
              <w:jc w:val="right"/>
              <w:rPr>
                <w:sz w:val="12"/>
                <w:szCs w:val="12"/>
              </w:rPr>
            </w:pPr>
            <w:r w:rsidRPr="00FE6B9F">
              <w:rPr>
                <w:sz w:val="12"/>
                <w:szCs w:val="12"/>
              </w:rPr>
              <w:t>9 383,80</w:t>
            </w:r>
          </w:p>
        </w:tc>
        <w:tc>
          <w:tcPr>
            <w:tcW w:w="478" w:type="pct"/>
            <w:tcBorders>
              <w:top w:val="nil"/>
              <w:left w:val="nil"/>
              <w:bottom w:val="single" w:sz="4" w:space="0" w:color="auto"/>
              <w:right w:val="single" w:sz="4" w:space="0" w:color="auto"/>
            </w:tcBorders>
            <w:shd w:val="clear" w:color="auto" w:fill="auto"/>
            <w:noWrap/>
            <w:vAlign w:val="center"/>
            <w:hideMark/>
          </w:tcPr>
          <w:p w14:paraId="2FC88116"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A0D0621" w14:textId="77777777" w:rsidR="00FE6B9F" w:rsidRPr="00FE6B9F" w:rsidRDefault="00FE6B9F" w:rsidP="00FE6B9F">
            <w:pPr>
              <w:spacing w:line="240" w:lineRule="auto"/>
              <w:jc w:val="right"/>
              <w:rPr>
                <w:sz w:val="12"/>
                <w:szCs w:val="12"/>
              </w:rPr>
            </w:pPr>
            <w:r w:rsidRPr="00FE6B9F">
              <w:rPr>
                <w:sz w:val="12"/>
                <w:szCs w:val="12"/>
              </w:rPr>
              <w:t>9 500</w:t>
            </w:r>
          </w:p>
        </w:tc>
        <w:tc>
          <w:tcPr>
            <w:tcW w:w="629" w:type="pct"/>
            <w:tcBorders>
              <w:top w:val="nil"/>
              <w:left w:val="nil"/>
              <w:bottom w:val="single" w:sz="4" w:space="0" w:color="auto"/>
              <w:right w:val="single" w:sz="4" w:space="0" w:color="auto"/>
            </w:tcBorders>
            <w:shd w:val="clear" w:color="auto" w:fill="auto"/>
            <w:noWrap/>
            <w:vAlign w:val="center"/>
            <w:hideMark/>
          </w:tcPr>
          <w:p w14:paraId="20B0F15D" w14:textId="77777777" w:rsidR="00FE6B9F" w:rsidRPr="00FE6B9F" w:rsidRDefault="00FE6B9F" w:rsidP="00FE6B9F">
            <w:pPr>
              <w:spacing w:line="240" w:lineRule="auto"/>
              <w:jc w:val="right"/>
              <w:rPr>
                <w:sz w:val="12"/>
                <w:szCs w:val="12"/>
              </w:rPr>
            </w:pPr>
            <w:r w:rsidRPr="00FE6B9F">
              <w:rPr>
                <w:sz w:val="12"/>
                <w:szCs w:val="12"/>
              </w:rPr>
              <w:t>9 383,80</w:t>
            </w:r>
          </w:p>
        </w:tc>
        <w:tc>
          <w:tcPr>
            <w:tcW w:w="478" w:type="pct"/>
            <w:tcBorders>
              <w:top w:val="nil"/>
              <w:left w:val="nil"/>
              <w:bottom w:val="single" w:sz="4" w:space="0" w:color="auto"/>
              <w:right w:val="single" w:sz="4" w:space="0" w:color="auto"/>
            </w:tcBorders>
            <w:shd w:val="clear" w:color="auto" w:fill="auto"/>
            <w:noWrap/>
            <w:vAlign w:val="center"/>
            <w:hideMark/>
          </w:tcPr>
          <w:p w14:paraId="3F283A4D" w14:textId="77777777" w:rsidR="00FE6B9F" w:rsidRPr="00FE6B9F" w:rsidRDefault="00FE6B9F" w:rsidP="00FE6B9F">
            <w:pPr>
              <w:spacing w:line="240" w:lineRule="auto"/>
              <w:jc w:val="right"/>
              <w:rPr>
                <w:sz w:val="12"/>
                <w:szCs w:val="12"/>
              </w:rPr>
            </w:pPr>
            <w:r w:rsidRPr="00FE6B9F">
              <w:rPr>
                <w:sz w:val="12"/>
                <w:szCs w:val="12"/>
              </w:rPr>
              <w:t>98,8</w:t>
            </w:r>
          </w:p>
        </w:tc>
      </w:tr>
      <w:tr w:rsidR="00FE6B9F" w:rsidRPr="00FE6B9F" w14:paraId="756AA68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DC55D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580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9F65D8"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F12DC8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A1C37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5539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F4EF7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93B51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97462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C17397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84303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39677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4469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4558F7C" w14:textId="77777777" w:rsidR="00FE6B9F" w:rsidRPr="00FE6B9F" w:rsidRDefault="00FE6B9F" w:rsidP="00FE6B9F">
            <w:pPr>
              <w:spacing w:line="240" w:lineRule="auto"/>
              <w:jc w:val="right"/>
              <w:rPr>
                <w:sz w:val="12"/>
                <w:szCs w:val="12"/>
              </w:rPr>
            </w:pPr>
            <w:r w:rsidRPr="00FE6B9F">
              <w:rPr>
                <w:sz w:val="12"/>
                <w:szCs w:val="12"/>
              </w:rPr>
              <w:t>119 320</w:t>
            </w:r>
          </w:p>
        </w:tc>
        <w:tc>
          <w:tcPr>
            <w:tcW w:w="630" w:type="pct"/>
            <w:tcBorders>
              <w:top w:val="nil"/>
              <w:left w:val="nil"/>
              <w:bottom w:val="single" w:sz="4" w:space="0" w:color="auto"/>
              <w:right w:val="single" w:sz="4" w:space="0" w:color="auto"/>
            </w:tcBorders>
            <w:shd w:val="clear" w:color="auto" w:fill="auto"/>
            <w:noWrap/>
            <w:vAlign w:val="center"/>
            <w:hideMark/>
          </w:tcPr>
          <w:p w14:paraId="216E6675" w14:textId="77777777" w:rsidR="00FE6B9F" w:rsidRPr="00FE6B9F" w:rsidRDefault="00FE6B9F" w:rsidP="00FE6B9F">
            <w:pPr>
              <w:spacing w:line="240" w:lineRule="auto"/>
              <w:jc w:val="right"/>
              <w:rPr>
                <w:sz w:val="12"/>
                <w:szCs w:val="12"/>
              </w:rPr>
            </w:pPr>
            <w:r w:rsidRPr="00FE6B9F">
              <w:rPr>
                <w:sz w:val="12"/>
                <w:szCs w:val="12"/>
              </w:rPr>
              <w:t>112 320,00</w:t>
            </w:r>
          </w:p>
        </w:tc>
        <w:tc>
          <w:tcPr>
            <w:tcW w:w="478" w:type="pct"/>
            <w:tcBorders>
              <w:top w:val="nil"/>
              <w:left w:val="nil"/>
              <w:bottom w:val="single" w:sz="4" w:space="0" w:color="auto"/>
              <w:right w:val="single" w:sz="4" w:space="0" w:color="auto"/>
            </w:tcBorders>
            <w:shd w:val="clear" w:color="auto" w:fill="auto"/>
            <w:noWrap/>
            <w:vAlign w:val="center"/>
            <w:hideMark/>
          </w:tcPr>
          <w:p w14:paraId="235D6B40" w14:textId="77777777" w:rsidR="00FE6B9F" w:rsidRPr="00FE6B9F" w:rsidRDefault="00FE6B9F" w:rsidP="00FE6B9F">
            <w:pPr>
              <w:spacing w:line="240" w:lineRule="auto"/>
              <w:jc w:val="right"/>
              <w:rPr>
                <w:sz w:val="12"/>
                <w:szCs w:val="12"/>
              </w:rPr>
            </w:pPr>
            <w:r w:rsidRPr="00FE6B9F">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51E83A6F" w14:textId="77777777" w:rsidR="00FE6B9F" w:rsidRPr="00FE6B9F" w:rsidRDefault="00FE6B9F" w:rsidP="00FE6B9F">
            <w:pPr>
              <w:spacing w:line="240" w:lineRule="auto"/>
              <w:jc w:val="right"/>
              <w:rPr>
                <w:sz w:val="12"/>
                <w:szCs w:val="12"/>
              </w:rPr>
            </w:pPr>
            <w:r w:rsidRPr="00FE6B9F">
              <w:rPr>
                <w:sz w:val="12"/>
                <w:szCs w:val="12"/>
              </w:rPr>
              <w:t>119 320</w:t>
            </w:r>
          </w:p>
        </w:tc>
        <w:tc>
          <w:tcPr>
            <w:tcW w:w="629" w:type="pct"/>
            <w:tcBorders>
              <w:top w:val="nil"/>
              <w:left w:val="nil"/>
              <w:bottom w:val="single" w:sz="4" w:space="0" w:color="auto"/>
              <w:right w:val="single" w:sz="4" w:space="0" w:color="auto"/>
            </w:tcBorders>
            <w:shd w:val="clear" w:color="auto" w:fill="auto"/>
            <w:noWrap/>
            <w:vAlign w:val="center"/>
            <w:hideMark/>
          </w:tcPr>
          <w:p w14:paraId="55169967" w14:textId="77777777" w:rsidR="00FE6B9F" w:rsidRPr="00FE6B9F" w:rsidRDefault="00FE6B9F" w:rsidP="00FE6B9F">
            <w:pPr>
              <w:spacing w:line="240" w:lineRule="auto"/>
              <w:jc w:val="right"/>
              <w:rPr>
                <w:sz w:val="12"/>
                <w:szCs w:val="12"/>
              </w:rPr>
            </w:pPr>
            <w:r w:rsidRPr="00FE6B9F">
              <w:rPr>
                <w:sz w:val="12"/>
                <w:szCs w:val="12"/>
              </w:rPr>
              <w:t>112 320,00</w:t>
            </w:r>
          </w:p>
        </w:tc>
        <w:tc>
          <w:tcPr>
            <w:tcW w:w="478" w:type="pct"/>
            <w:tcBorders>
              <w:top w:val="nil"/>
              <w:left w:val="nil"/>
              <w:bottom w:val="single" w:sz="4" w:space="0" w:color="auto"/>
              <w:right w:val="single" w:sz="4" w:space="0" w:color="auto"/>
            </w:tcBorders>
            <w:shd w:val="clear" w:color="auto" w:fill="auto"/>
            <w:noWrap/>
            <w:vAlign w:val="center"/>
            <w:hideMark/>
          </w:tcPr>
          <w:p w14:paraId="5F07DF87" w14:textId="77777777" w:rsidR="00FE6B9F" w:rsidRPr="00FE6B9F" w:rsidRDefault="00FE6B9F" w:rsidP="00FE6B9F">
            <w:pPr>
              <w:spacing w:line="240" w:lineRule="auto"/>
              <w:jc w:val="right"/>
              <w:rPr>
                <w:sz w:val="12"/>
                <w:szCs w:val="12"/>
              </w:rPr>
            </w:pPr>
            <w:r w:rsidRPr="00FE6B9F">
              <w:rPr>
                <w:sz w:val="12"/>
                <w:szCs w:val="12"/>
              </w:rPr>
              <w:t>94,1</w:t>
            </w:r>
          </w:p>
        </w:tc>
      </w:tr>
      <w:tr w:rsidR="00FE6B9F" w:rsidRPr="00FE6B9F" w14:paraId="53D35F4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03D0D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F76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B9DDA"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083A18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81F5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6428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A27E7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2DB9E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F030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A22501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FB3B2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19138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0EB2C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6EC5CF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B8760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94F11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F2C81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3F2088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3EAA9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B5F041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66A2C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7E5B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91ABD"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FA3BE3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44F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9771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CBD9E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72124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343EE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718974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2C686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AD276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D964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80ADEE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7590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04D0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5797F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56E1F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C190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C93B84D"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705D2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B188C3" w14:textId="77777777" w:rsidR="00FE6B9F" w:rsidRPr="00FE6B9F" w:rsidRDefault="00FE6B9F" w:rsidP="00FE6B9F">
            <w:pPr>
              <w:spacing w:line="240" w:lineRule="auto"/>
              <w:jc w:val="center"/>
              <w:rPr>
                <w:b/>
                <w:bCs/>
                <w:sz w:val="12"/>
                <w:szCs w:val="12"/>
              </w:rPr>
            </w:pPr>
            <w:r w:rsidRPr="00FE6B9F">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7FD88F81" w14:textId="77777777" w:rsidR="00FE6B9F" w:rsidRPr="00FE6B9F" w:rsidRDefault="00FE6B9F" w:rsidP="00FE6B9F">
            <w:pPr>
              <w:spacing w:line="240" w:lineRule="auto"/>
              <w:rPr>
                <w:b/>
                <w:bCs/>
                <w:sz w:val="12"/>
                <w:szCs w:val="12"/>
              </w:rPr>
            </w:pPr>
            <w:r w:rsidRPr="00FE6B9F">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320652EE" w14:textId="77777777" w:rsidR="00FE6B9F" w:rsidRPr="00FE6B9F" w:rsidRDefault="00FE6B9F" w:rsidP="00FE6B9F">
            <w:pPr>
              <w:spacing w:line="240" w:lineRule="auto"/>
              <w:jc w:val="right"/>
              <w:rPr>
                <w:b/>
                <w:bCs/>
                <w:sz w:val="12"/>
                <w:szCs w:val="12"/>
              </w:rPr>
            </w:pPr>
            <w:r w:rsidRPr="00FE6B9F">
              <w:rPr>
                <w:b/>
                <w:bCs/>
                <w:sz w:val="12"/>
                <w:szCs w:val="12"/>
              </w:rPr>
              <w:t>146 035</w:t>
            </w:r>
          </w:p>
        </w:tc>
        <w:tc>
          <w:tcPr>
            <w:tcW w:w="630" w:type="pct"/>
            <w:tcBorders>
              <w:top w:val="nil"/>
              <w:left w:val="nil"/>
              <w:bottom w:val="single" w:sz="4" w:space="0" w:color="auto"/>
              <w:right w:val="single" w:sz="4" w:space="0" w:color="auto"/>
            </w:tcBorders>
            <w:shd w:val="clear" w:color="000000" w:fill="FFFDC1"/>
            <w:vAlign w:val="center"/>
            <w:hideMark/>
          </w:tcPr>
          <w:p w14:paraId="37A85319" w14:textId="77777777" w:rsidR="00FE6B9F" w:rsidRPr="00FE6B9F" w:rsidRDefault="00FE6B9F" w:rsidP="00FE6B9F">
            <w:pPr>
              <w:spacing w:line="240" w:lineRule="auto"/>
              <w:jc w:val="right"/>
              <w:rPr>
                <w:b/>
                <w:bCs/>
                <w:sz w:val="12"/>
                <w:szCs w:val="12"/>
              </w:rPr>
            </w:pPr>
            <w:r w:rsidRPr="00FE6B9F">
              <w:rPr>
                <w:b/>
                <w:bCs/>
                <w:sz w:val="12"/>
                <w:szCs w:val="12"/>
              </w:rPr>
              <w:t>145 981,02</w:t>
            </w:r>
          </w:p>
        </w:tc>
        <w:tc>
          <w:tcPr>
            <w:tcW w:w="478" w:type="pct"/>
            <w:tcBorders>
              <w:top w:val="nil"/>
              <w:left w:val="nil"/>
              <w:bottom w:val="single" w:sz="4" w:space="0" w:color="auto"/>
              <w:right w:val="single" w:sz="4" w:space="0" w:color="auto"/>
            </w:tcBorders>
            <w:shd w:val="clear" w:color="000000" w:fill="FFFDC1"/>
            <w:vAlign w:val="center"/>
            <w:hideMark/>
          </w:tcPr>
          <w:p w14:paraId="4F88A95E"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8D65955" w14:textId="77777777" w:rsidR="00FE6B9F" w:rsidRPr="00FE6B9F" w:rsidRDefault="00FE6B9F" w:rsidP="00FE6B9F">
            <w:pPr>
              <w:spacing w:line="240" w:lineRule="auto"/>
              <w:jc w:val="right"/>
              <w:rPr>
                <w:b/>
                <w:bCs/>
                <w:sz w:val="12"/>
                <w:szCs w:val="12"/>
              </w:rPr>
            </w:pPr>
            <w:r w:rsidRPr="00FE6B9F">
              <w:rPr>
                <w:b/>
                <w:bCs/>
                <w:sz w:val="12"/>
                <w:szCs w:val="12"/>
              </w:rPr>
              <w:t>146 035</w:t>
            </w:r>
          </w:p>
        </w:tc>
        <w:tc>
          <w:tcPr>
            <w:tcW w:w="629" w:type="pct"/>
            <w:tcBorders>
              <w:top w:val="nil"/>
              <w:left w:val="nil"/>
              <w:bottom w:val="single" w:sz="4" w:space="0" w:color="auto"/>
              <w:right w:val="single" w:sz="4" w:space="0" w:color="auto"/>
            </w:tcBorders>
            <w:shd w:val="clear" w:color="000000" w:fill="FFFDC1"/>
            <w:vAlign w:val="center"/>
            <w:hideMark/>
          </w:tcPr>
          <w:p w14:paraId="622DF814" w14:textId="77777777" w:rsidR="00FE6B9F" w:rsidRPr="00FE6B9F" w:rsidRDefault="00FE6B9F" w:rsidP="00FE6B9F">
            <w:pPr>
              <w:spacing w:line="240" w:lineRule="auto"/>
              <w:jc w:val="right"/>
              <w:rPr>
                <w:b/>
                <w:bCs/>
                <w:sz w:val="12"/>
                <w:szCs w:val="12"/>
              </w:rPr>
            </w:pPr>
            <w:r w:rsidRPr="00FE6B9F">
              <w:rPr>
                <w:b/>
                <w:bCs/>
                <w:sz w:val="12"/>
                <w:szCs w:val="12"/>
              </w:rPr>
              <w:t>145 981,02</w:t>
            </w:r>
          </w:p>
        </w:tc>
        <w:tc>
          <w:tcPr>
            <w:tcW w:w="478" w:type="pct"/>
            <w:tcBorders>
              <w:top w:val="nil"/>
              <w:left w:val="nil"/>
              <w:bottom w:val="single" w:sz="4" w:space="0" w:color="auto"/>
              <w:right w:val="single" w:sz="4" w:space="0" w:color="auto"/>
            </w:tcBorders>
            <w:shd w:val="clear" w:color="000000" w:fill="FFFDC1"/>
            <w:vAlign w:val="center"/>
            <w:hideMark/>
          </w:tcPr>
          <w:p w14:paraId="18930E2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72C213B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1247A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5397C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F36DE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CC66B2" w14:textId="77777777" w:rsidR="00FE6B9F" w:rsidRPr="00FE6B9F" w:rsidRDefault="00FE6B9F" w:rsidP="00FE6B9F">
            <w:pPr>
              <w:spacing w:line="240" w:lineRule="auto"/>
              <w:jc w:val="right"/>
              <w:rPr>
                <w:sz w:val="12"/>
                <w:szCs w:val="12"/>
              </w:rPr>
            </w:pPr>
            <w:r w:rsidRPr="00FE6B9F">
              <w:rPr>
                <w:sz w:val="12"/>
                <w:szCs w:val="12"/>
              </w:rPr>
              <w:t>146 035</w:t>
            </w:r>
          </w:p>
        </w:tc>
        <w:tc>
          <w:tcPr>
            <w:tcW w:w="630" w:type="pct"/>
            <w:tcBorders>
              <w:top w:val="nil"/>
              <w:left w:val="nil"/>
              <w:bottom w:val="single" w:sz="4" w:space="0" w:color="auto"/>
              <w:right w:val="single" w:sz="4" w:space="0" w:color="auto"/>
            </w:tcBorders>
            <w:shd w:val="clear" w:color="auto" w:fill="auto"/>
            <w:noWrap/>
            <w:vAlign w:val="center"/>
            <w:hideMark/>
          </w:tcPr>
          <w:p w14:paraId="488CBFD0" w14:textId="77777777" w:rsidR="00FE6B9F" w:rsidRPr="00FE6B9F" w:rsidRDefault="00FE6B9F" w:rsidP="00FE6B9F">
            <w:pPr>
              <w:spacing w:line="240" w:lineRule="auto"/>
              <w:jc w:val="right"/>
              <w:rPr>
                <w:sz w:val="12"/>
                <w:szCs w:val="12"/>
              </w:rPr>
            </w:pPr>
            <w:r w:rsidRPr="00FE6B9F">
              <w:rPr>
                <w:sz w:val="12"/>
                <w:szCs w:val="12"/>
              </w:rPr>
              <w:t>145 981,02</w:t>
            </w:r>
          </w:p>
        </w:tc>
        <w:tc>
          <w:tcPr>
            <w:tcW w:w="478" w:type="pct"/>
            <w:tcBorders>
              <w:top w:val="nil"/>
              <w:left w:val="nil"/>
              <w:bottom w:val="single" w:sz="4" w:space="0" w:color="auto"/>
              <w:right w:val="single" w:sz="4" w:space="0" w:color="auto"/>
            </w:tcBorders>
            <w:shd w:val="clear" w:color="auto" w:fill="auto"/>
            <w:noWrap/>
            <w:vAlign w:val="center"/>
            <w:hideMark/>
          </w:tcPr>
          <w:p w14:paraId="5AA75FDC"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1557D5" w14:textId="77777777" w:rsidR="00FE6B9F" w:rsidRPr="00FE6B9F" w:rsidRDefault="00FE6B9F" w:rsidP="00FE6B9F">
            <w:pPr>
              <w:spacing w:line="240" w:lineRule="auto"/>
              <w:jc w:val="right"/>
              <w:rPr>
                <w:sz w:val="12"/>
                <w:szCs w:val="12"/>
              </w:rPr>
            </w:pPr>
            <w:r w:rsidRPr="00FE6B9F">
              <w:rPr>
                <w:sz w:val="12"/>
                <w:szCs w:val="12"/>
              </w:rPr>
              <w:t>146 035</w:t>
            </w:r>
          </w:p>
        </w:tc>
        <w:tc>
          <w:tcPr>
            <w:tcW w:w="629" w:type="pct"/>
            <w:tcBorders>
              <w:top w:val="nil"/>
              <w:left w:val="nil"/>
              <w:bottom w:val="single" w:sz="4" w:space="0" w:color="auto"/>
              <w:right w:val="single" w:sz="4" w:space="0" w:color="auto"/>
            </w:tcBorders>
            <w:shd w:val="clear" w:color="auto" w:fill="auto"/>
            <w:noWrap/>
            <w:vAlign w:val="center"/>
            <w:hideMark/>
          </w:tcPr>
          <w:p w14:paraId="67D76935" w14:textId="77777777" w:rsidR="00FE6B9F" w:rsidRPr="00FE6B9F" w:rsidRDefault="00FE6B9F" w:rsidP="00FE6B9F">
            <w:pPr>
              <w:spacing w:line="240" w:lineRule="auto"/>
              <w:jc w:val="right"/>
              <w:rPr>
                <w:sz w:val="12"/>
                <w:szCs w:val="12"/>
              </w:rPr>
            </w:pPr>
            <w:r w:rsidRPr="00FE6B9F">
              <w:rPr>
                <w:sz w:val="12"/>
                <w:szCs w:val="12"/>
              </w:rPr>
              <w:t>145 981,02</w:t>
            </w:r>
          </w:p>
        </w:tc>
        <w:tc>
          <w:tcPr>
            <w:tcW w:w="478" w:type="pct"/>
            <w:tcBorders>
              <w:top w:val="nil"/>
              <w:left w:val="nil"/>
              <w:bottom w:val="single" w:sz="4" w:space="0" w:color="auto"/>
              <w:right w:val="single" w:sz="4" w:space="0" w:color="auto"/>
            </w:tcBorders>
            <w:shd w:val="clear" w:color="auto" w:fill="auto"/>
            <w:noWrap/>
            <w:vAlign w:val="center"/>
            <w:hideMark/>
          </w:tcPr>
          <w:p w14:paraId="4DEC067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DDD88A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B750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4558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68859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CDB0040" w14:textId="77777777" w:rsidR="00FE6B9F" w:rsidRPr="00FE6B9F" w:rsidRDefault="00FE6B9F" w:rsidP="00FE6B9F">
            <w:pPr>
              <w:spacing w:line="240" w:lineRule="auto"/>
              <w:jc w:val="right"/>
              <w:rPr>
                <w:sz w:val="12"/>
                <w:szCs w:val="12"/>
              </w:rPr>
            </w:pPr>
            <w:r w:rsidRPr="00FE6B9F">
              <w:rPr>
                <w:sz w:val="12"/>
                <w:szCs w:val="12"/>
              </w:rPr>
              <w:t>76 235</w:t>
            </w:r>
          </w:p>
        </w:tc>
        <w:tc>
          <w:tcPr>
            <w:tcW w:w="630" w:type="pct"/>
            <w:tcBorders>
              <w:top w:val="nil"/>
              <w:left w:val="nil"/>
              <w:bottom w:val="single" w:sz="4" w:space="0" w:color="auto"/>
              <w:right w:val="single" w:sz="4" w:space="0" w:color="auto"/>
            </w:tcBorders>
            <w:shd w:val="clear" w:color="auto" w:fill="auto"/>
            <w:noWrap/>
            <w:vAlign w:val="center"/>
            <w:hideMark/>
          </w:tcPr>
          <w:p w14:paraId="18A568C6" w14:textId="77777777" w:rsidR="00FE6B9F" w:rsidRPr="00FE6B9F" w:rsidRDefault="00FE6B9F" w:rsidP="00FE6B9F">
            <w:pPr>
              <w:spacing w:line="240" w:lineRule="auto"/>
              <w:jc w:val="right"/>
              <w:rPr>
                <w:sz w:val="12"/>
                <w:szCs w:val="12"/>
              </w:rPr>
            </w:pPr>
            <w:r w:rsidRPr="00FE6B9F">
              <w:rPr>
                <w:sz w:val="12"/>
                <w:szCs w:val="12"/>
              </w:rPr>
              <w:t>76 181,02</w:t>
            </w:r>
          </w:p>
        </w:tc>
        <w:tc>
          <w:tcPr>
            <w:tcW w:w="478" w:type="pct"/>
            <w:tcBorders>
              <w:top w:val="nil"/>
              <w:left w:val="nil"/>
              <w:bottom w:val="single" w:sz="4" w:space="0" w:color="auto"/>
              <w:right w:val="single" w:sz="4" w:space="0" w:color="auto"/>
            </w:tcBorders>
            <w:shd w:val="clear" w:color="auto" w:fill="auto"/>
            <w:noWrap/>
            <w:vAlign w:val="center"/>
            <w:hideMark/>
          </w:tcPr>
          <w:p w14:paraId="1CB13F63"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6D96911" w14:textId="77777777" w:rsidR="00FE6B9F" w:rsidRPr="00FE6B9F" w:rsidRDefault="00FE6B9F" w:rsidP="00FE6B9F">
            <w:pPr>
              <w:spacing w:line="240" w:lineRule="auto"/>
              <w:jc w:val="right"/>
              <w:rPr>
                <w:sz w:val="12"/>
                <w:szCs w:val="12"/>
              </w:rPr>
            </w:pPr>
            <w:r w:rsidRPr="00FE6B9F">
              <w:rPr>
                <w:sz w:val="12"/>
                <w:szCs w:val="12"/>
              </w:rPr>
              <w:t>76 235</w:t>
            </w:r>
          </w:p>
        </w:tc>
        <w:tc>
          <w:tcPr>
            <w:tcW w:w="629" w:type="pct"/>
            <w:tcBorders>
              <w:top w:val="nil"/>
              <w:left w:val="nil"/>
              <w:bottom w:val="single" w:sz="4" w:space="0" w:color="auto"/>
              <w:right w:val="single" w:sz="4" w:space="0" w:color="auto"/>
            </w:tcBorders>
            <w:shd w:val="clear" w:color="auto" w:fill="auto"/>
            <w:noWrap/>
            <w:vAlign w:val="center"/>
            <w:hideMark/>
          </w:tcPr>
          <w:p w14:paraId="6DA0A28A" w14:textId="77777777" w:rsidR="00FE6B9F" w:rsidRPr="00FE6B9F" w:rsidRDefault="00FE6B9F" w:rsidP="00FE6B9F">
            <w:pPr>
              <w:spacing w:line="240" w:lineRule="auto"/>
              <w:jc w:val="right"/>
              <w:rPr>
                <w:sz w:val="12"/>
                <w:szCs w:val="12"/>
              </w:rPr>
            </w:pPr>
            <w:r w:rsidRPr="00FE6B9F">
              <w:rPr>
                <w:sz w:val="12"/>
                <w:szCs w:val="12"/>
              </w:rPr>
              <w:t>76 181,02</w:t>
            </w:r>
          </w:p>
        </w:tc>
        <w:tc>
          <w:tcPr>
            <w:tcW w:w="478" w:type="pct"/>
            <w:tcBorders>
              <w:top w:val="nil"/>
              <w:left w:val="nil"/>
              <w:bottom w:val="single" w:sz="4" w:space="0" w:color="auto"/>
              <w:right w:val="single" w:sz="4" w:space="0" w:color="auto"/>
            </w:tcBorders>
            <w:shd w:val="clear" w:color="auto" w:fill="auto"/>
            <w:noWrap/>
            <w:vAlign w:val="center"/>
            <w:hideMark/>
          </w:tcPr>
          <w:p w14:paraId="46888184"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0892AD8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D1725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1C92F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3F6813"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E885FEC" w14:textId="77777777" w:rsidR="00FE6B9F" w:rsidRPr="00FE6B9F" w:rsidRDefault="00FE6B9F" w:rsidP="00FE6B9F">
            <w:pPr>
              <w:spacing w:line="240" w:lineRule="auto"/>
              <w:jc w:val="right"/>
              <w:rPr>
                <w:sz w:val="12"/>
                <w:szCs w:val="12"/>
              </w:rPr>
            </w:pPr>
            <w:r w:rsidRPr="00FE6B9F">
              <w:rPr>
                <w:sz w:val="12"/>
                <w:szCs w:val="12"/>
              </w:rPr>
              <w:t>74 289</w:t>
            </w:r>
          </w:p>
        </w:tc>
        <w:tc>
          <w:tcPr>
            <w:tcW w:w="630" w:type="pct"/>
            <w:tcBorders>
              <w:top w:val="nil"/>
              <w:left w:val="nil"/>
              <w:bottom w:val="single" w:sz="4" w:space="0" w:color="auto"/>
              <w:right w:val="single" w:sz="4" w:space="0" w:color="auto"/>
            </w:tcBorders>
            <w:shd w:val="clear" w:color="auto" w:fill="auto"/>
            <w:noWrap/>
            <w:vAlign w:val="center"/>
            <w:hideMark/>
          </w:tcPr>
          <w:p w14:paraId="20D48AFF" w14:textId="77777777" w:rsidR="00FE6B9F" w:rsidRPr="00FE6B9F" w:rsidRDefault="00FE6B9F" w:rsidP="00FE6B9F">
            <w:pPr>
              <w:spacing w:line="240" w:lineRule="auto"/>
              <w:jc w:val="right"/>
              <w:rPr>
                <w:sz w:val="12"/>
                <w:szCs w:val="12"/>
              </w:rPr>
            </w:pPr>
            <w:r w:rsidRPr="00FE6B9F">
              <w:rPr>
                <w:sz w:val="12"/>
                <w:szCs w:val="12"/>
              </w:rPr>
              <w:t>74 235,19</w:t>
            </w:r>
          </w:p>
        </w:tc>
        <w:tc>
          <w:tcPr>
            <w:tcW w:w="478" w:type="pct"/>
            <w:tcBorders>
              <w:top w:val="nil"/>
              <w:left w:val="nil"/>
              <w:bottom w:val="single" w:sz="4" w:space="0" w:color="auto"/>
              <w:right w:val="single" w:sz="4" w:space="0" w:color="auto"/>
            </w:tcBorders>
            <w:shd w:val="clear" w:color="auto" w:fill="auto"/>
            <w:noWrap/>
            <w:vAlign w:val="center"/>
            <w:hideMark/>
          </w:tcPr>
          <w:p w14:paraId="14E51D33"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49DE8B9" w14:textId="77777777" w:rsidR="00FE6B9F" w:rsidRPr="00FE6B9F" w:rsidRDefault="00FE6B9F" w:rsidP="00FE6B9F">
            <w:pPr>
              <w:spacing w:line="240" w:lineRule="auto"/>
              <w:jc w:val="right"/>
              <w:rPr>
                <w:sz w:val="12"/>
                <w:szCs w:val="12"/>
              </w:rPr>
            </w:pPr>
            <w:r w:rsidRPr="00FE6B9F">
              <w:rPr>
                <w:sz w:val="12"/>
                <w:szCs w:val="12"/>
              </w:rPr>
              <w:t>74 289</w:t>
            </w:r>
          </w:p>
        </w:tc>
        <w:tc>
          <w:tcPr>
            <w:tcW w:w="629" w:type="pct"/>
            <w:tcBorders>
              <w:top w:val="nil"/>
              <w:left w:val="nil"/>
              <w:bottom w:val="single" w:sz="4" w:space="0" w:color="auto"/>
              <w:right w:val="single" w:sz="4" w:space="0" w:color="auto"/>
            </w:tcBorders>
            <w:shd w:val="clear" w:color="auto" w:fill="auto"/>
            <w:noWrap/>
            <w:vAlign w:val="center"/>
            <w:hideMark/>
          </w:tcPr>
          <w:p w14:paraId="28F5C7B7" w14:textId="77777777" w:rsidR="00FE6B9F" w:rsidRPr="00FE6B9F" w:rsidRDefault="00FE6B9F" w:rsidP="00FE6B9F">
            <w:pPr>
              <w:spacing w:line="240" w:lineRule="auto"/>
              <w:jc w:val="right"/>
              <w:rPr>
                <w:sz w:val="12"/>
                <w:szCs w:val="12"/>
              </w:rPr>
            </w:pPr>
            <w:r w:rsidRPr="00FE6B9F">
              <w:rPr>
                <w:sz w:val="12"/>
                <w:szCs w:val="12"/>
              </w:rPr>
              <w:t>74 235,19</w:t>
            </w:r>
          </w:p>
        </w:tc>
        <w:tc>
          <w:tcPr>
            <w:tcW w:w="478" w:type="pct"/>
            <w:tcBorders>
              <w:top w:val="nil"/>
              <w:left w:val="nil"/>
              <w:bottom w:val="single" w:sz="4" w:space="0" w:color="auto"/>
              <w:right w:val="single" w:sz="4" w:space="0" w:color="auto"/>
            </w:tcBorders>
            <w:shd w:val="clear" w:color="auto" w:fill="auto"/>
            <w:noWrap/>
            <w:vAlign w:val="center"/>
            <w:hideMark/>
          </w:tcPr>
          <w:p w14:paraId="77FB8E65"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031216E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170E9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7CA2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338B4B"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739483" w14:textId="77777777" w:rsidR="00FE6B9F" w:rsidRPr="00FE6B9F" w:rsidRDefault="00FE6B9F" w:rsidP="00FE6B9F">
            <w:pPr>
              <w:spacing w:line="240" w:lineRule="auto"/>
              <w:jc w:val="right"/>
              <w:rPr>
                <w:sz w:val="12"/>
                <w:szCs w:val="12"/>
              </w:rPr>
            </w:pPr>
            <w:r w:rsidRPr="00FE6B9F">
              <w:rPr>
                <w:sz w:val="12"/>
                <w:szCs w:val="12"/>
              </w:rPr>
              <w:t>1 946</w:t>
            </w:r>
          </w:p>
        </w:tc>
        <w:tc>
          <w:tcPr>
            <w:tcW w:w="630" w:type="pct"/>
            <w:tcBorders>
              <w:top w:val="nil"/>
              <w:left w:val="nil"/>
              <w:bottom w:val="single" w:sz="4" w:space="0" w:color="auto"/>
              <w:right w:val="single" w:sz="4" w:space="0" w:color="auto"/>
            </w:tcBorders>
            <w:shd w:val="clear" w:color="auto" w:fill="auto"/>
            <w:noWrap/>
            <w:vAlign w:val="center"/>
            <w:hideMark/>
          </w:tcPr>
          <w:p w14:paraId="44153E61" w14:textId="77777777" w:rsidR="00FE6B9F" w:rsidRPr="00FE6B9F" w:rsidRDefault="00FE6B9F" w:rsidP="00FE6B9F">
            <w:pPr>
              <w:spacing w:line="240" w:lineRule="auto"/>
              <w:jc w:val="right"/>
              <w:rPr>
                <w:sz w:val="12"/>
                <w:szCs w:val="12"/>
              </w:rPr>
            </w:pPr>
            <w:r w:rsidRPr="00FE6B9F">
              <w:rPr>
                <w:sz w:val="12"/>
                <w:szCs w:val="12"/>
              </w:rPr>
              <w:t>1 945,83</w:t>
            </w:r>
          </w:p>
        </w:tc>
        <w:tc>
          <w:tcPr>
            <w:tcW w:w="478" w:type="pct"/>
            <w:tcBorders>
              <w:top w:val="nil"/>
              <w:left w:val="nil"/>
              <w:bottom w:val="single" w:sz="4" w:space="0" w:color="auto"/>
              <w:right w:val="single" w:sz="4" w:space="0" w:color="auto"/>
            </w:tcBorders>
            <w:shd w:val="clear" w:color="auto" w:fill="auto"/>
            <w:noWrap/>
            <w:vAlign w:val="center"/>
            <w:hideMark/>
          </w:tcPr>
          <w:p w14:paraId="7E06F271"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8FC5C5" w14:textId="77777777" w:rsidR="00FE6B9F" w:rsidRPr="00FE6B9F" w:rsidRDefault="00FE6B9F" w:rsidP="00FE6B9F">
            <w:pPr>
              <w:spacing w:line="240" w:lineRule="auto"/>
              <w:jc w:val="right"/>
              <w:rPr>
                <w:sz w:val="12"/>
                <w:szCs w:val="12"/>
              </w:rPr>
            </w:pPr>
            <w:r w:rsidRPr="00FE6B9F">
              <w:rPr>
                <w:sz w:val="12"/>
                <w:szCs w:val="12"/>
              </w:rPr>
              <w:t>1 946</w:t>
            </w:r>
          </w:p>
        </w:tc>
        <w:tc>
          <w:tcPr>
            <w:tcW w:w="629" w:type="pct"/>
            <w:tcBorders>
              <w:top w:val="nil"/>
              <w:left w:val="nil"/>
              <w:bottom w:val="single" w:sz="4" w:space="0" w:color="auto"/>
              <w:right w:val="single" w:sz="4" w:space="0" w:color="auto"/>
            </w:tcBorders>
            <w:shd w:val="clear" w:color="auto" w:fill="auto"/>
            <w:noWrap/>
            <w:vAlign w:val="center"/>
            <w:hideMark/>
          </w:tcPr>
          <w:p w14:paraId="05A305FD" w14:textId="77777777" w:rsidR="00FE6B9F" w:rsidRPr="00FE6B9F" w:rsidRDefault="00FE6B9F" w:rsidP="00FE6B9F">
            <w:pPr>
              <w:spacing w:line="240" w:lineRule="auto"/>
              <w:jc w:val="right"/>
              <w:rPr>
                <w:sz w:val="12"/>
                <w:szCs w:val="12"/>
              </w:rPr>
            </w:pPr>
            <w:r w:rsidRPr="00FE6B9F">
              <w:rPr>
                <w:sz w:val="12"/>
                <w:szCs w:val="12"/>
              </w:rPr>
              <w:t>1 945,83</w:t>
            </w:r>
          </w:p>
        </w:tc>
        <w:tc>
          <w:tcPr>
            <w:tcW w:w="478" w:type="pct"/>
            <w:tcBorders>
              <w:top w:val="nil"/>
              <w:left w:val="nil"/>
              <w:bottom w:val="single" w:sz="4" w:space="0" w:color="auto"/>
              <w:right w:val="single" w:sz="4" w:space="0" w:color="auto"/>
            </w:tcBorders>
            <w:shd w:val="clear" w:color="auto" w:fill="auto"/>
            <w:noWrap/>
            <w:vAlign w:val="center"/>
            <w:hideMark/>
          </w:tcPr>
          <w:p w14:paraId="5A297248"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766D48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05D1E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5306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D18B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49EA1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A644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9A16C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68AC7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ACC8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820E2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8B0929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F4F6E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B088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748A5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AEC90D0" w14:textId="77777777" w:rsidR="00FE6B9F" w:rsidRPr="00FE6B9F" w:rsidRDefault="00FE6B9F" w:rsidP="00FE6B9F">
            <w:pPr>
              <w:spacing w:line="240" w:lineRule="auto"/>
              <w:jc w:val="right"/>
              <w:rPr>
                <w:sz w:val="12"/>
                <w:szCs w:val="12"/>
              </w:rPr>
            </w:pPr>
            <w:r w:rsidRPr="00FE6B9F">
              <w:rPr>
                <w:sz w:val="12"/>
                <w:szCs w:val="12"/>
              </w:rPr>
              <w:t>69 800</w:t>
            </w:r>
          </w:p>
        </w:tc>
        <w:tc>
          <w:tcPr>
            <w:tcW w:w="630" w:type="pct"/>
            <w:tcBorders>
              <w:top w:val="nil"/>
              <w:left w:val="nil"/>
              <w:bottom w:val="single" w:sz="4" w:space="0" w:color="auto"/>
              <w:right w:val="single" w:sz="4" w:space="0" w:color="auto"/>
            </w:tcBorders>
            <w:shd w:val="clear" w:color="auto" w:fill="auto"/>
            <w:noWrap/>
            <w:vAlign w:val="center"/>
            <w:hideMark/>
          </w:tcPr>
          <w:p w14:paraId="507C479D" w14:textId="77777777" w:rsidR="00FE6B9F" w:rsidRPr="00FE6B9F" w:rsidRDefault="00FE6B9F" w:rsidP="00FE6B9F">
            <w:pPr>
              <w:spacing w:line="240" w:lineRule="auto"/>
              <w:jc w:val="right"/>
              <w:rPr>
                <w:sz w:val="12"/>
                <w:szCs w:val="12"/>
              </w:rPr>
            </w:pPr>
            <w:r w:rsidRPr="00FE6B9F">
              <w:rPr>
                <w:sz w:val="12"/>
                <w:szCs w:val="12"/>
              </w:rPr>
              <w:t>69 800,00</w:t>
            </w:r>
          </w:p>
        </w:tc>
        <w:tc>
          <w:tcPr>
            <w:tcW w:w="478" w:type="pct"/>
            <w:tcBorders>
              <w:top w:val="nil"/>
              <w:left w:val="nil"/>
              <w:bottom w:val="single" w:sz="4" w:space="0" w:color="auto"/>
              <w:right w:val="single" w:sz="4" w:space="0" w:color="auto"/>
            </w:tcBorders>
            <w:shd w:val="clear" w:color="auto" w:fill="auto"/>
            <w:noWrap/>
            <w:vAlign w:val="center"/>
            <w:hideMark/>
          </w:tcPr>
          <w:p w14:paraId="4AD439E3"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BD89DD" w14:textId="77777777" w:rsidR="00FE6B9F" w:rsidRPr="00FE6B9F" w:rsidRDefault="00FE6B9F" w:rsidP="00FE6B9F">
            <w:pPr>
              <w:spacing w:line="240" w:lineRule="auto"/>
              <w:jc w:val="right"/>
              <w:rPr>
                <w:sz w:val="12"/>
                <w:szCs w:val="12"/>
              </w:rPr>
            </w:pPr>
            <w:r w:rsidRPr="00FE6B9F">
              <w:rPr>
                <w:sz w:val="12"/>
                <w:szCs w:val="12"/>
              </w:rPr>
              <w:t>69 800</w:t>
            </w:r>
          </w:p>
        </w:tc>
        <w:tc>
          <w:tcPr>
            <w:tcW w:w="629" w:type="pct"/>
            <w:tcBorders>
              <w:top w:val="nil"/>
              <w:left w:val="nil"/>
              <w:bottom w:val="single" w:sz="4" w:space="0" w:color="auto"/>
              <w:right w:val="single" w:sz="4" w:space="0" w:color="auto"/>
            </w:tcBorders>
            <w:shd w:val="clear" w:color="auto" w:fill="auto"/>
            <w:noWrap/>
            <w:vAlign w:val="center"/>
            <w:hideMark/>
          </w:tcPr>
          <w:p w14:paraId="645EB94D" w14:textId="77777777" w:rsidR="00FE6B9F" w:rsidRPr="00FE6B9F" w:rsidRDefault="00FE6B9F" w:rsidP="00FE6B9F">
            <w:pPr>
              <w:spacing w:line="240" w:lineRule="auto"/>
              <w:jc w:val="right"/>
              <w:rPr>
                <w:sz w:val="12"/>
                <w:szCs w:val="12"/>
              </w:rPr>
            </w:pPr>
            <w:r w:rsidRPr="00FE6B9F">
              <w:rPr>
                <w:sz w:val="12"/>
                <w:szCs w:val="12"/>
              </w:rPr>
              <w:t>69 800,00</w:t>
            </w:r>
          </w:p>
        </w:tc>
        <w:tc>
          <w:tcPr>
            <w:tcW w:w="478" w:type="pct"/>
            <w:tcBorders>
              <w:top w:val="nil"/>
              <w:left w:val="nil"/>
              <w:bottom w:val="single" w:sz="4" w:space="0" w:color="auto"/>
              <w:right w:val="single" w:sz="4" w:space="0" w:color="auto"/>
            </w:tcBorders>
            <w:shd w:val="clear" w:color="auto" w:fill="auto"/>
            <w:noWrap/>
            <w:vAlign w:val="center"/>
            <w:hideMark/>
          </w:tcPr>
          <w:p w14:paraId="20F7ACE5"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2A27A7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F3F2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B9AE0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5376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F3B387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31DF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0EDD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41F10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0C981A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7F95C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A3428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017E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E173A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1F894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BE1D23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4B548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F6041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07289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ADF57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AE955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BC67A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3C29C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1BB7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59511"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C448EC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2768A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E787A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4B93C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A70A35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3712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533327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E1068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C3230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2DAA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32ABA6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D6F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A7F6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563A9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1227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7E093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391C63"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82378F0" w14:textId="77777777" w:rsidR="00FE6B9F" w:rsidRPr="00FE6B9F" w:rsidRDefault="00FE6B9F" w:rsidP="00FE6B9F">
            <w:pPr>
              <w:spacing w:line="240" w:lineRule="auto"/>
              <w:jc w:val="center"/>
              <w:rPr>
                <w:b/>
                <w:bCs/>
                <w:sz w:val="12"/>
                <w:szCs w:val="12"/>
              </w:rPr>
            </w:pPr>
            <w:r w:rsidRPr="00FE6B9F">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23E35F2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4C59449" w14:textId="77777777" w:rsidR="00FE6B9F" w:rsidRPr="00FE6B9F" w:rsidRDefault="00FE6B9F" w:rsidP="00FE6B9F">
            <w:pPr>
              <w:spacing w:line="240" w:lineRule="auto"/>
              <w:rPr>
                <w:b/>
                <w:bCs/>
                <w:sz w:val="12"/>
                <w:szCs w:val="12"/>
              </w:rPr>
            </w:pPr>
            <w:r w:rsidRPr="00FE6B9F">
              <w:rPr>
                <w:b/>
                <w:bCs/>
                <w:sz w:val="12"/>
                <w:szCs w:val="12"/>
              </w:rPr>
              <w:t>Obrona narodowa</w:t>
            </w:r>
          </w:p>
        </w:tc>
        <w:tc>
          <w:tcPr>
            <w:tcW w:w="536" w:type="pct"/>
            <w:tcBorders>
              <w:top w:val="nil"/>
              <w:left w:val="nil"/>
              <w:bottom w:val="single" w:sz="4" w:space="0" w:color="auto"/>
              <w:right w:val="single" w:sz="4" w:space="0" w:color="auto"/>
            </w:tcBorders>
            <w:shd w:val="clear" w:color="000000" w:fill="D5E3F2"/>
            <w:vAlign w:val="center"/>
            <w:hideMark/>
          </w:tcPr>
          <w:p w14:paraId="0AD694CE"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30" w:type="pct"/>
            <w:tcBorders>
              <w:top w:val="nil"/>
              <w:left w:val="nil"/>
              <w:bottom w:val="single" w:sz="4" w:space="0" w:color="auto"/>
              <w:right w:val="single" w:sz="4" w:space="0" w:color="auto"/>
            </w:tcBorders>
            <w:shd w:val="clear" w:color="000000" w:fill="D5E3F2"/>
            <w:vAlign w:val="center"/>
            <w:hideMark/>
          </w:tcPr>
          <w:p w14:paraId="651765F8"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78" w:type="pct"/>
            <w:tcBorders>
              <w:top w:val="nil"/>
              <w:left w:val="nil"/>
              <w:bottom w:val="single" w:sz="4" w:space="0" w:color="auto"/>
              <w:right w:val="single" w:sz="4" w:space="0" w:color="auto"/>
            </w:tcBorders>
            <w:shd w:val="clear" w:color="000000" w:fill="D5E3F2"/>
            <w:vAlign w:val="center"/>
            <w:hideMark/>
          </w:tcPr>
          <w:p w14:paraId="4DAFD1B4"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6D0CD4D5"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29" w:type="pct"/>
            <w:tcBorders>
              <w:top w:val="nil"/>
              <w:left w:val="nil"/>
              <w:bottom w:val="single" w:sz="4" w:space="0" w:color="auto"/>
              <w:right w:val="single" w:sz="4" w:space="0" w:color="auto"/>
            </w:tcBorders>
            <w:shd w:val="clear" w:color="000000" w:fill="D5E3F2"/>
            <w:vAlign w:val="center"/>
            <w:hideMark/>
          </w:tcPr>
          <w:p w14:paraId="204DE58B"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78" w:type="pct"/>
            <w:tcBorders>
              <w:top w:val="nil"/>
              <w:left w:val="nil"/>
              <w:bottom w:val="single" w:sz="4" w:space="0" w:color="auto"/>
              <w:right w:val="single" w:sz="4" w:space="0" w:color="auto"/>
            </w:tcBorders>
            <w:shd w:val="clear" w:color="000000" w:fill="D5E3F2"/>
            <w:vAlign w:val="center"/>
            <w:hideMark/>
          </w:tcPr>
          <w:p w14:paraId="676BCA34"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14C78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2C03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56F1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D3FFDB"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60B4302"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69168462"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1FE1899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A67D4C6"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6C5A79E2"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6602B7A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46F90A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C6293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785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9649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0061A7B"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053297AF"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00F1D47E"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871A495"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1AC3C25D"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63043B9B"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115C6F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0C833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12080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CADFD7"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DFA192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A3525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9AD2E8"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99FF8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EB969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FCBE1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7C056A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7F00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AA6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C9A8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760E11F"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7AA91EF3"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4515556D"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E7B07E5"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30EAB91B"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37CBFD4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C701AF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C9E21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F2A15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25119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20155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E045E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E6CD2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59B61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BAACD5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95808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9E5EE1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7A63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3F504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F7D9FC"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F726DB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8D9A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F2CE6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E462F6"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3B55DC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DC1A3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FEEC77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CDBB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B543F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FCF75A"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CAA205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8ACE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FE3CB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6CED30"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D40BB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1B3E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C50D55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67A67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A8CA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1F56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351108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F3817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BA0F63"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ED3769"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E73871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12764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480484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14558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0D78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85F1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638B3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E0320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EC95E7"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3FAAD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88DCF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266D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145A8B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60D30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8BD50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79786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F0D5DF1"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99B7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D6DC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D8834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31A99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43DB6D"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67C5012"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86605D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CFBCE84" w14:textId="77777777" w:rsidR="00FE6B9F" w:rsidRPr="00FE6B9F" w:rsidRDefault="00FE6B9F" w:rsidP="00FE6B9F">
            <w:pPr>
              <w:spacing w:line="240" w:lineRule="auto"/>
              <w:jc w:val="center"/>
              <w:rPr>
                <w:b/>
                <w:bCs/>
                <w:sz w:val="12"/>
                <w:szCs w:val="12"/>
              </w:rPr>
            </w:pPr>
            <w:r w:rsidRPr="00FE6B9F">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632E990F" w14:textId="77777777" w:rsidR="00FE6B9F" w:rsidRPr="00FE6B9F" w:rsidRDefault="00FE6B9F" w:rsidP="00FE6B9F">
            <w:pPr>
              <w:spacing w:line="240" w:lineRule="auto"/>
              <w:rPr>
                <w:b/>
                <w:bCs/>
                <w:sz w:val="12"/>
                <w:szCs w:val="12"/>
              </w:rPr>
            </w:pPr>
            <w:r w:rsidRPr="00FE6B9F">
              <w:rPr>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14:paraId="0DB2BF13"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30" w:type="pct"/>
            <w:tcBorders>
              <w:top w:val="nil"/>
              <w:left w:val="nil"/>
              <w:bottom w:val="single" w:sz="4" w:space="0" w:color="auto"/>
              <w:right w:val="single" w:sz="4" w:space="0" w:color="auto"/>
            </w:tcBorders>
            <w:shd w:val="clear" w:color="000000" w:fill="FFFDC1"/>
            <w:vAlign w:val="center"/>
            <w:hideMark/>
          </w:tcPr>
          <w:p w14:paraId="1D590197"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78" w:type="pct"/>
            <w:tcBorders>
              <w:top w:val="nil"/>
              <w:left w:val="nil"/>
              <w:bottom w:val="single" w:sz="4" w:space="0" w:color="auto"/>
              <w:right w:val="single" w:sz="4" w:space="0" w:color="auto"/>
            </w:tcBorders>
            <w:shd w:val="clear" w:color="000000" w:fill="FFFDC1"/>
            <w:vAlign w:val="center"/>
            <w:hideMark/>
          </w:tcPr>
          <w:p w14:paraId="7A9EAE7B"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498A077"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29" w:type="pct"/>
            <w:tcBorders>
              <w:top w:val="nil"/>
              <w:left w:val="nil"/>
              <w:bottom w:val="single" w:sz="4" w:space="0" w:color="auto"/>
              <w:right w:val="single" w:sz="4" w:space="0" w:color="auto"/>
            </w:tcBorders>
            <w:shd w:val="clear" w:color="000000" w:fill="FFFDC1"/>
            <w:vAlign w:val="center"/>
            <w:hideMark/>
          </w:tcPr>
          <w:p w14:paraId="5E50D1C4"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78" w:type="pct"/>
            <w:tcBorders>
              <w:top w:val="nil"/>
              <w:left w:val="nil"/>
              <w:bottom w:val="single" w:sz="4" w:space="0" w:color="auto"/>
              <w:right w:val="single" w:sz="4" w:space="0" w:color="auto"/>
            </w:tcBorders>
            <w:shd w:val="clear" w:color="000000" w:fill="FFFDC1"/>
            <w:vAlign w:val="center"/>
            <w:hideMark/>
          </w:tcPr>
          <w:p w14:paraId="5D8C328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6B04FD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89E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BE3A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DA494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3AE690"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7FAC091C"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05E67F78"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6B4E1A7"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1441B350"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3788D06A"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9B06DA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4DD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F2A49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1FAD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C21FCB3"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1EE84801"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501F1432"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356A717"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3E5510E5"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6075FE7A"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A99815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A951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7CC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D2B5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C500D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BE66E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EF00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CA3DC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CB0552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BFA7E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0DC85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02DAF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96133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6BD94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A7B70C1" w14:textId="77777777" w:rsidR="00FE6B9F" w:rsidRPr="00FE6B9F" w:rsidRDefault="00FE6B9F" w:rsidP="00FE6B9F">
            <w:pPr>
              <w:spacing w:line="240" w:lineRule="auto"/>
              <w:jc w:val="right"/>
              <w:rPr>
                <w:sz w:val="12"/>
                <w:szCs w:val="12"/>
              </w:rPr>
            </w:pPr>
            <w:r w:rsidRPr="00FE6B9F">
              <w:rPr>
                <w:sz w:val="12"/>
                <w:szCs w:val="12"/>
              </w:rPr>
              <w:t>1 699</w:t>
            </w:r>
          </w:p>
        </w:tc>
        <w:tc>
          <w:tcPr>
            <w:tcW w:w="630" w:type="pct"/>
            <w:tcBorders>
              <w:top w:val="nil"/>
              <w:left w:val="nil"/>
              <w:bottom w:val="single" w:sz="4" w:space="0" w:color="auto"/>
              <w:right w:val="single" w:sz="4" w:space="0" w:color="auto"/>
            </w:tcBorders>
            <w:shd w:val="clear" w:color="auto" w:fill="auto"/>
            <w:noWrap/>
            <w:vAlign w:val="center"/>
            <w:hideMark/>
          </w:tcPr>
          <w:p w14:paraId="7CA16E88"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581A501D"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4805A5B" w14:textId="77777777" w:rsidR="00FE6B9F" w:rsidRPr="00FE6B9F" w:rsidRDefault="00FE6B9F" w:rsidP="00FE6B9F">
            <w:pPr>
              <w:spacing w:line="240" w:lineRule="auto"/>
              <w:jc w:val="right"/>
              <w:rPr>
                <w:sz w:val="12"/>
                <w:szCs w:val="12"/>
              </w:rPr>
            </w:pPr>
            <w:r w:rsidRPr="00FE6B9F">
              <w:rPr>
                <w:sz w:val="12"/>
                <w:szCs w:val="12"/>
              </w:rPr>
              <w:t>1 699</w:t>
            </w:r>
          </w:p>
        </w:tc>
        <w:tc>
          <w:tcPr>
            <w:tcW w:w="629" w:type="pct"/>
            <w:tcBorders>
              <w:top w:val="nil"/>
              <w:left w:val="nil"/>
              <w:bottom w:val="single" w:sz="4" w:space="0" w:color="auto"/>
              <w:right w:val="single" w:sz="4" w:space="0" w:color="auto"/>
            </w:tcBorders>
            <w:shd w:val="clear" w:color="auto" w:fill="auto"/>
            <w:noWrap/>
            <w:vAlign w:val="center"/>
            <w:hideMark/>
          </w:tcPr>
          <w:p w14:paraId="4B17052A" w14:textId="77777777" w:rsidR="00FE6B9F" w:rsidRPr="00FE6B9F" w:rsidRDefault="00FE6B9F" w:rsidP="00FE6B9F">
            <w:pPr>
              <w:spacing w:line="240" w:lineRule="auto"/>
              <w:jc w:val="right"/>
              <w:rPr>
                <w:sz w:val="12"/>
                <w:szCs w:val="12"/>
              </w:rPr>
            </w:pPr>
            <w:r w:rsidRPr="00FE6B9F">
              <w:rPr>
                <w:sz w:val="12"/>
                <w:szCs w:val="12"/>
              </w:rPr>
              <w:t>1 698,50</w:t>
            </w:r>
          </w:p>
        </w:tc>
        <w:tc>
          <w:tcPr>
            <w:tcW w:w="478" w:type="pct"/>
            <w:tcBorders>
              <w:top w:val="nil"/>
              <w:left w:val="nil"/>
              <w:bottom w:val="single" w:sz="4" w:space="0" w:color="auto"/>
              <w:right w:val="single" w:sz="4" w:space="0" w:color="auto"/>
            </w:tcBorders>
            <w:shd w:val="clear" w:color="auto" w:fill="auto"/>
            <w:noWrap/>
            <w:vAlign w:val="center"/>
            <w:hideMark/>
          </w:tcPr>
          <w:p w14:paraId="4D2DE743"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96230F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CC552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B8A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A94EB"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CFD09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81124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A82D0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D5291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95F0E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7CBC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74110B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FC73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EBC3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7FA9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AE4719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7147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09B67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AA79E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E1472D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871BC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B9A298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2BD0B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3D7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A6BD3A"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B633B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E9A3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A162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7056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2B4E8D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456F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055C6C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384FB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5850A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1A7FE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5A91F4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1AB4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B49D6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06833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AE544F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93FCC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D15A0F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B84B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049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52261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D8B72C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022D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04D84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E9537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934B1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5E7A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0FFED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CD7B7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05C28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0436B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FB2FDF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C6D4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04FA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BCAE5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378D11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F9391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0700B17"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0B190D8" w14:textId="77777777" w:rsidR="00FE6B9F" w:rsidRPr="00FE6B9F" w:rsidRDefault="00FE6B9F" w:rsidP="00FE6B9F">
            <w:pPr>
              <w:spacing w:line="240" w:lineRule="auto"/>
              <w:jc w:val="center"/>
              <w:rPr>
                <w:b/>
                <w:bCs/>
                <w:sz w:val="12"/>
                <w:szCs w:val="12"/>
              </w:rPr>
            </w:pPr>
            <w:r w:rsidRPr="00FE6B9F">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770E948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5649B4B" w14:textId="77777777" w:rsidR="00FE6B9F" w:rsidRPr="00FE6B9F" w:rsidRDefault="00FE6B9F" w:rsidP="00FE6B9F">
            <w:pPr>
              <w:spacing w:line="240" w:lineRule="auto"/>
              <w:rPr>
                <w:b/>
                <w:bCs/>
                <w:sz w:val="12"/>
                <w:szCs w:val="12"/>
              </w:rPr>
            </w:pPr>
            <w:r w:rsidRPr="00FE6B9F">
              <w:rPr>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14:paraId="7FA65227" w14:textId="77777777" w:rsidR="00FE6B9F" w:rsidRPr="00FE6B9F" w:rsidRDefault="00FE6B9F" w:rsidP="00FE6B9F">
            <w:pPr>
              <w:spacing w:line="240" w:lineRule="auto"/>
              <w:jc w:val="right"/>
              <w:rPr>
                <w:b/>
                <w:bCs/>
                <w:sz w:val="12"/>
                <w:szCs w:val="12"/>
              </w:rPr>
            </w:pPr>
            <w:r w:rsidRPr="00FE6B9F">
              <w:rPr>
                <w:b/>
                <w:bCs/>
                <w:sz w:val="12"/>
                <w:szCs w:val="12"/>
              </w:rPr>
              <w:t>4 000</w:t>
            </w:r>
          </w:p>
        </w:tc>
        <w:tc>
          <w:tcPr>
            <w:tcW w:w="630" w:type="pct"/>
            <w:tcBorders>
              <w:top w:val="nil"/>
              <w:left w:val="nil"/>
              <w:bottom w:val="single" w:sz="4" w:space="0" w:color="auto"/>
              <w:right w:val="single" w:sz="4" w:space="0" w:color="auto"/>
            </w:tcBorders>
            <w:shd w:val="clear" w:color="000000" w:fill="D5E3F2"/>
            <w:vAlign w:val="center"/>
            <w:hideMark/>
          </w:tcPr>
          <w:p w14:paraId="2AAA8E11" w14:textId="77777777" w:rsidR="00FE6B9F" w:rsidRPr="00FE6B9F" w:rsidRDefault="00FE6B9F" w:rsidP="00FE6B9F">
            <w:pPr>
              <w:spacing w:line="240" w:lineRule="auto"/>
              <w:jc w:val="right"/>
              <w:rPr>
                <w:b/>
                <w:bCs/>
                <w:sz w:val="12"/>
                <w:szCs w:val="12"/>
              </w:rPr>
            </w:pPr>
            <w:r w:rsidRPr="00FE6B9F">
              <w:rPr>
                <w:b/>
                <w:bCs/>
                <w:sz w:val="12"/>
                <w:szCs w:val="12"/>
              </w:rPr>
              <w:t>3 987,50</w:t>
            </w:r>
          </w:p>
        </w:tc>
        <w:tc>
          <w:tcPr>
            <w:tcW w:w="478" w:type="pct"/>
            <w:tcBorders>
              <w:top w:val="nil"/>
              <w:left w:val="nil"/>
              <w:bottom w:val="single" w:sz="4" w:space="0" w:color="auto"/>
              <w:right w:val="single" w:sz="4" w:space="0" w:color="auto"/>
            </w:tcBorders>
            <w:shd w:val="clear" w:color="000000" w:fill="D5E3F2"/>
            <w:vAlign w:val="center"/>
            <w:hideMark/>
          </w:tcPr>
          <w:p w14:paraId="6C18EB3A" w14:textId="77777777" w:rsidR="00FE6B9F" w:rsidRPr="00FE6B9F" w:rsidRDefault="00FE6B9F" w:rsidP="00FE6B9F">
            <w:pPr>
              <w:spacing w:line="240" w:lineRule="auto"/>
              <w:jc w:val="right"/>
              <w:rPr>
                <w:b/>
                <w:bCs/>
                <w:sz w:val="12"/>
                <w:szCs w:val="12"/>
              </w:rPr>
            </w:pPr>
            <w:r w:rsidRPr="00FE6B9F">
              <w:rPr>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13051419" w14:textId="77777777" w:rsidR="00FE6B9F" w:rsidRPr="00FE6B9F" w:rsidRDefault="00FE6B9F" w:rsidP="00FE6B9F">
            <w:pPr>
              <w:spacing w:line="240" w:lineRule="auto"/>
              <w:jc w:val="right"/>
              <w:rPr>
                <w:b/>
                <w:bCs/>
                <w:sz w:val="12"/>
                <w:szCs w:val="12"/>
              </w:rPr>
            </w:pPr>
            <w:r w:rsidRPr="00FE6B9F">
              <w:rPr>
                <w:b/>
                <w:bCs/>
                <w:sz w:val="12"/>
                <w:szCs w:val="12"/>
              </w:rPr>
              <w:t>4 000</w:t>
            </w:r>
          </w:p>
        </w:tc>
        <w:tc>
          <w:tcPr>
            <w:tcW w:w="629" w:type="pct"/>
            <w:tcBorders>
              <w:top w:val="nil"/>
              <w:left w:val="nil"/>
              <w:bottom w:val="single" w:sz="4" w:space="0" w:color="auto"/>
              <w:right w:val="single" w:sz="4" w:space="0" w:color="auto"/>
            </w:tcBorders>
            <w:shd w:val="clear" w:color="000000" w:fill="D5E3F2"/>
            <w:vAlign w:val="center"/>
            <w:hideMark/>
          </w:tcPr>
          <w:p w14:paraId="44E0B8A8" w14:textId="77777777" w:rsidR="00FE6B9F" w:rsidRPr="00FE6B9F" w:rsidRDefault="00FE6B9F" w:rsidP="00FE6B9F">
            <w:pPr>
              <w:spacing w:line="240" w:lineRule="auto"/>
              <w:jc w:val="right"/>
              <w:rPr>
                <w:b/>
                <w:bCs/>
                <w:sz w:val="12"/>
                <w:szCs w:val="12"/>
              </w:rPr>
            </w:pPr>
            <w:r w:rsidRPr="00FE6B9F">
              <w:rPr>
                <w:b/>
                <w:bCs/>
                <w:sz w:val="12"/>
                <w:szCs w:val="12"/>
              </w:rPr>
              <w:t>3 987,50</w:t>
            </w:r>
          </w:p>
        </w:tc>
        <w:tc>
          <w:tcPr>
            <w:tcW w:w="478" w:type="pct"/>
            <w:tcBorders>
              <w:top w:val="nil"/>
              <w:left w:val="nil"/>
              <w:bottom w:val="single" w:sz="4" w:space="0" w:color="auto"/>
              <w:right w:val="single" w:sz="4" w:space="0" w:color="auto"/>
            </w:tcBorders>
            <w:shd w:val="clear" w:color="000000" w:fill="D5E3F2"/>
            <w:vAlign w:val="center"/>
            <w:hideMark/>
          </w:tcPr>
          <w:p w14:paraId="7C18D9FF" w14:textId="77777777" w:rsidR="00FE6B9F" w:rsidRPr="00FE6B9F" w:rsidRDefault="00FE6B9F" w:rsidP="00FE6B9F">
            <w:pPr>
              <w:spacing w:line="240" w:lineRule="auto"/>
              <w:jc w:val="right"/>
              <w:rPr>
                <w:b/>
                <w:bCs/>
                <w:sz w:val="12"/>
                <w:szCs w:val="12"/>
              </w:rPr>
            </w:pPr>
            <w:r w:rsidRPr="00FE6B9F">
              <w:rPr>
                <w:b/>
                <w:bCs/>
                <w:sz w:val="12"/>
                <w:szCs w:val="12"/>
              </w:rPr>
              <w:t>99,7</w:t>
            </w:r>
          </w:p>
        </w:tc>
      </w:tr>
      <w:tr w:rsidR="00FE6B9F" w:rsidRPr="00FE6B9F" w14:paraId="670F7B3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64A25"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03750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DB6A9"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F560BD"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438D17BD"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16D488C7"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28FE8F8"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15E97885"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38C134B3"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5D60F51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F6ABB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25A6C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7BF55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67FC44C"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4E9A9291"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1AF5A14A"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C395AD7"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1F5EC479"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11A40BAF"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3990DEC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A850B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E88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44E88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D99CBB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287C8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3D189C"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E5F7E9"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6453F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574D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255E0E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E933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27D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7322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18C21B0"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57F55233"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795F52A1"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8F1DE1A"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51E26FC6"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76E6E115"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024A458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11A7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205D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265661"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ACCA23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76BF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76FDF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F8B408"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1F7A8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ADB01D"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CD111B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59B1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0A68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69EDA7"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6CEE74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8C415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2EA96"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DE69C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A8E2B0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4822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52635E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A2732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768F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1C8FA"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2B8208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4785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497C4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3134A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BE302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4B270F"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FFB0CE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EEB56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B161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083A1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AA4E4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89578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F095B0"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AB5622"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6141DF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CF18E7"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647415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B53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6EF1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AFEBF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9FC916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26C5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221B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351FF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18D59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C71A4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240A5F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A2D85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522F6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0C22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E544BA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7DD9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D27C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5CA88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4BB3B8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E8ACF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B543FFB"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2D03C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F792FB" w14:textId="77777777" w:rsidR="00FE6B9F" w:rsidRPr="00FE6B9F" w:rsidRDefault="00FE6B9F" w:rsidP="00FE6B9F">
            <w:pPr>
              <w:spacing w:line="240" w:lineRule="auto"/>
              <w:jc w:val="center"/>
              <w:rPr>
                <w:b/>
                <w:bCs/>
                <w:sz w:val="12"/>
                <w:szCs w:val="12"/>
              </w:rPr>
            </w:pPr>
            <w:r w:rsidRPr="00FE6B9F">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06CE9A47" w14:textId="77777777" w:rsidR="00FE6B9F" w:rsidRPr="00FE6B9F" w:rsidRDefault="00FE6B9F" w:rsidP="00FE6B9F">
            <w:pPr>
              <w:spacing w:line="240" w:lineRule="auto"/>
              <w:rPr>
                <w:b/>
                <w:bCs/>
                <w:sz w:val="12"/>
                <w:szCs w:val="12"/>
              </w:rPr>
            </w:pPr>
            <w:r w:rsidRPr="00FE6B9F">
              <w:rPr>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14:paraId="3F014945" w14:textId="77777777" w:rsidR="00FE6B9F" w:rsidRPr="00FE6B9F" w:rsidRDefault="00FE6B9F" w:rsidP="00FE6B9F">
            <w:pPr>
              <w:spacing w:line="240" w:lineRule="auto"/>
              <w:jc w:val="right"/>
              <w:rPr>
                <w:b/>
                <w:bCs/>
                <w:sz w:val="12"/>
                <w:szCs w:val="12"/>
              </w:rPr>
            </w:pPr>
            <w:r w:rsidRPr="00FE6B9F">
              <w:rPr>
                <w:b/>
                <w:bCs/>
                <w:sz w:val="12"/>
                <w:szCs w:val="12"/>
              </w:rPr>
              <w:t>4 000</w:t>
            </w:r>
          </w:p>
        </w:tc>
        <w:tc>
          <w:tcPr>
            <w:tcW w:w="630" w:type="pct"/>
            <w:tcBorders>
              <w:top w:val="nil"/>
              <w:left w:val="nil"/>
              <w:bottom w:val="single" w:sz="4" w:space="0" w:color="auto"/>
              <w:right w:val="single" w:sz="4" w:space="0" w:color="auto"/>
            </w:tcBorders>
            <w:shd w:val="clear" w:color="000000" w:fill="FFFDC1"/>
            <w:vAlign w:val="center"/>
            <w:hideMark/>
          </w:tcPr>
          <w:p w14:paraId="2F64ADBD" w14:textId="77777777" w:rsidR="00FE6B9F" w:rsidRPr="00FE6B9F" w:rsidRDefault="00FE6B9F" w:rsidP="00FE6B9F">
            <w:pPr>
              <w:spacing w:line="240" w:lineRule="auto"/>
              <w:jc w:val="right"/>
              <w:rPr>
                <w:b/>
                <w:bCs/>
                <w:sz w:val="12"/>
                <w:szCs w:val="12"/>
              </w:rPr>
            </w:pPr>
            <w:r w:rsidRPr="00FE6B9F">
              <w:rPr>
                <w:b/>
                <w:bCs/>
                <w:sz w:val="12"/>
                <w:szCs w:val="12"/>
              </w:rPr>
              <w:t>3 987,50</w:t>
            </w:r>
          </w:p>
        </w:tc>
        <w:tc>
          <w:tcPr>
            <w:tcW w:w="478" w:type="pct"/>
            <w:tcBorders>
              <w:top w:val="nil"/>
              <w:left w:val="nil"/>
              <w:bottom w:val="single" w:sz="4" w:space="0" w:color="auto"/>
              <w:right w:val="single" w:sz="4" w:space="0" w:color="auto"/>
            </w:tcBorders>
            <w:shd w:val="clear" w:color="000000" w:fill="FFFDC1"/>
            <w:vAlign w:val="center"/>
            <w:hideMark/>
          </w:tcPr>
          <w:p w14:paraId="446A050D" w14:textId="77777777" w:rsidR="00FE6B9F" w:rsidRPr="00FE6B9F" w:rsidRDefault="00FE6B9F" w:rsidP="00FE6B9F">
            <w:pPr>
              <w:spacing w:line="240" w:lineRule="auto"/>
              <w:jc w:val="right"/>
              <w:rPr>
                <w:b/>
                <w:bCs/>
                <w:sz w:val="12"/>
                <w:szCs w:val="12"/>
              </w:rPr>
            </w:pPr>
            <w:r w:rsidRPr="00FE6B9F">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325091F3" w14:textId="77777777" w:rsidR="00FE6B9F" w:rsidRPr="00FE6B9F" w:rsidRDefault="00FE6B9F" w:rsidP="00FE6B9F">
            <w:pPr>
              <w:spacing w:line="240" w:lineRule="auto"/>
              <w:jc w:val="right"/>
              <w:rPr>
                <w:b/>
                <w:bCs/>
                <w:sz w:val="12"/>
                <w:szCs w:val="12"/>
              </w:rPr>
            </w:pPr>
            <w:r w:rsidRPr="00FE6B9F">
              <w:rPr>
                <w:b/>
                <w:bCs/>
                <w:sz w:val="12"/>
                <w:szCs w:val="12"/>
              </w:rPr>
              <w:t>4 000</w:t>
            </w:r>
          </w:p>
        </w:tc>
        <w:tc>
          <w:tcPr>
            <w:tcW w:w="629" w:type="pct"/>
            <w:tcBorders>
              <w:top w:val="nil"/>
              <w:left w:val="nil"/>
              <w:bottom w:val="single" w:sz="4" w:space="0" w:color="auto"/>
              <w:right w:val="single" w:sz="4" w:space="0" w:color="auto"/>
            </w:tcBorders>
            <w:shd w:val="clear" w:color="000000" w:fill="FFFDC1"/>
            <w:vAlign w:val="center"/>
            <w:hideMark/>
          </w:tcPr>
          <w:p w14:paraId="57FBE307" w14:textId="77777777" w:rsidR="00FE6B9F" w:rsidRPr="00FE6B9F" w:rsidRDefault="00FE6B9F" w:rsidP="00FE6B9F">
            <w:pPr>
              <w:spacing w:line="240" w:lineRule="auto"/>
              <w:jc w:val="right"/>
              <w:rPr>
                <w:b/>
                <w:bCs/>
                <w:sz w:val="12"/>
                <w:szCs w:val="12"/>
              </w:rPr>
            </w:pPr>
            <w:r w:rsidRPr="00FE6B9F">
              <w:rPr>
                <w:b/>
                <w:bCs/>
                <w:sz w:val="12"/>
                <w:szCs w:val="12"/>
              </w:rPr>
              <w:t>3 987,50</w:t>
            </w:r>
          </w:p>
        </w:tc>
        <w:tc>
          <w:tcPr>
            <w:tcW w:w="478" w:type="pct"/>
            <w:tcBorders>
              <w:top w:val="nil"/>
              <w:left w:val="nil"/>
              <w:bottom w:val="single" w:sz="4" w:space="0" w:color="auto"/>
              <w:right w:val="single" w:sz="4" w:space="0" w:color="auto"/>
            </w:tcBorders>
            <w:shd w:val="clear" w:color="000000" w:fill="FFFDC1"/>
            <w:vAlign w:val="center"/>
            <w:hideMark/>
          </w:tcPr>
          <w:p w14:paraId="754175E1" w14:textId="77777777" w:rsidR="00FE6B9F" w:rsidRPr="00FE6B9F" w:rsidRDefault="00FE6B9F" w:rsidP="00FE6B9F">
            <w:pPr>
              <w:spacing w:line="240" w:lineRule="auto"/>
              <w:jc w:val="right"/>
              <w:rPr>
                <w:b/>
                <w:bCs/>
                <w:sz w:val="12"/>
                <w:szCs w:val="12"/>
              </w:rPr>
            </w:pPr>
            <w:r w:rsidRPr="00FE6B9F">
              <w:rPr>
                <w:b/>
                <w:bCs/>
                <w:sz w:val="12"/>
                <w:szCs w:val="12"/>
              </w:rPr>
              <w:t>99,7</w:t>
            </w:r>
          </w:p>
        </w:tc>
      </w:tr>
      <w:tr w:rsidR="00FE6B9F" w:rsidRPr="00FE6B9F" w14:paraId="0B66C98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277B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BF0C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405D2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41913B"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186D60E6"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372B1093"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A27BA03"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3117BA11"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7649E1C2"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7710C4C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E629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8075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DF34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D5A3D29"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19E93659"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22D6AFC1"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121342A"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11DAF9D1"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18AE7024"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0F2CF4C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5B07B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442BD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26C3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30F1C2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8D72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22766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24ACE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209D3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10A23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05F1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B718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23DAC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C2B5B"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36804AD" w14:textId="77777777" w:rsidR="00FE6B9F" w:rsidRPr="00FE6B9F" w:rsidRDefault="00FE6B9F" w:rsidP="00FE6B9F">
            <w:pPr>
              <w:spacing w:line="240" w:lineRule="auto"/>
              <w:jc w:val="right"/>
              <w:rPr>
                <w:sz w:val="12"/>
                <w:szCs w:val="12"/>
              </w:rPr>
            </w:pPr>
            <w:r w:rsidRPr="00FE6B9F">
              <w:rPr>
                <w:sz w:val="12"/>
                <w:szCs w:val="12"/>
              </w:rPr>
              <w:t>4 000</w:t>
            </w:r>
          </w:p>
        </w:tc>
        <w:tc>
          <w:tcPr>
            <w:tcW w:w="630" w:type="pct"/>
            <w:tcBorders>
              <w:top w:val="nil"/>
              <w:left w:val="nil"/>
              <w:bottom w:val="single" w:sz="4" w:space="0" w:color="auto"/>
              <w:right w:val="single" w:sz="4" w:space="0" w:color="auto"/>
            </w:tcBorders>
            <w:shd w:val="clear" w:color="auto" w:fill="auto"/>
            <w:noWrap/>
            <w:vAlign w:val="center"/>
            <w:hideMark/>
          </w:tcPr>
          <w:p w14:paraId="48880051"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2481085B"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52A583D" w14:textId="77777777" w:rsidR="00FE6B9F" w:rsidRPr="00FE6B9F" w:rsidRDefault="00FE6B9F" w:rsidP="00FE6B9F">
            <w:pPr>
              <w:spacing w:line="240" w:lineRule="auto"/>
              <w:jc w:val="right"/>
              <w:rPr>
                <w:sz w:val="12"/>
                <w:szCs w:val="12"/>
              </w:rPr>
            </w:pPr>
            <w:r w:rsidRPr="00FE6B9F">
              <w:rPr>
                <w:sz w:val="12"/>
                <w:szCs w:val="12"/>
              </w:rPr>
              <w:t>4 000</w:t>
            </w:r>
          </w:p>
        </w:tc>
        <w:tc>
          <w:tcPr>
            <w:tcW w:w="629" w:type="pct"/>
            <w:tcBorders>
              <w:top w:val="nil"/>
              <w:left w:val="nil"/>
              <w:bottom w:val="single" w:sz="4" w:space="0" w:color="auto"/>
              <w:right w:val="single" w:sz="4" w:space="0" w:color="auto"/>
            </w:tcBorders>
            <w:shd w:val="clear" w:color="auto" w:fill="auto"/>
            <w:noWrap/>
            <w:vAlign w:val="center"/>
            <w:hideMark/>
          </w:tcPr>
          <w:p w14:paraId="4487D315" w14:textId="77777777" w:rsidR="00FE6B9F" w:rsidRPr="00FE6B9F" w:rsidRDefault="00FE6B9F" w:rsidP="00FE6B9F">
            <w:pPr>
              <w:spacing w:line="240" w:lineRule="auto"/>
              <w:jc w:val="right"/>
              <w:rPr>
                <w:sz w:val="12"/>
                <w:szCs w:val="12"/>
              </w:rPr>
            </w:pPr>
            <w:r w:rsidRPr="00FE6B9F">
              <w:rPr>
                <w:sz w:val="12"/>
                <w:szCs w:val="12"/>
              </w:rPr>
              <w:t>3 987,50</w:t>
            </w:r>
          </w:p>
        </w:tc>
        <w:tc>
          <w:tcPr>
            <w:tcW w:w="478" w:type="pct"/>
            <w:tcBorders>
              <w:top w:val="nil"/>
              <w:left w:val="nil"/>
              <w:bottom w:val="single" w:sz="4" w:space="0" w:color="auto"/>
              <w:right w:val="single" w:sz="4" w:space="0" w:color="auto"/>
            </w:tcBorders>
            <w:shd w:val="clear" w:color="auto" w:fill="auto"/>
            <w:noWrap/>
            <w:vAlign w:val="center"/>
            <w:hideMark/>
          </w:tcPr>
          <w:p w14:paraId="29B9ABF0"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3EE1BAD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1B0B1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861AB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CE89B"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34464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78953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022CA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773D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712B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B0DB8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F688BE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CA390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FB8B3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9124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1DFF2D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3AD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D68BD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C05E4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EC833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73614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1BCAF8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CC215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26F8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1F771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628909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EAA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26517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1018E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98F5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4819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6CA06F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601C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9E99A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78EF88"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68A353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2815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9366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39EE0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A6D7B1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18784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92C1E1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7B0CA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A115F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D59B6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B66D2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85F1E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9E972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1A1B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9BC18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5D0F9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166255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B83D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4EACD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ABCF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63FC39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3F67B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7B055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87B77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996FF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BF58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2A72D2D"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6B42FE9" w14:textId="77777777" w:rsidR="00FE6B9F" w:rsidRPr="00FE6B9F" w:rsidRDefault="00FE6B9F" w:rsidP="00FE6B9F">
            <w:pPr>
              <w:spacing w:line="240" w:lineRule="auto"/>
              <w:jc w:val="center"/>
              <w:rPr>
                <w:b/>
                <w:bCs/>
                <w:sz w:val="12"/>
                <w:szCs w:val="12"/>
              </w:rPr>
            </w:pPr>
            <w:r w:rsidRPr="00FE6B9F">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099ED04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CA99999" w14:textId="77777777" w:rsidR="00FE6B9F" w:rsidRPr="00FE6B9F" w:rsidRDefault="00FE6B9F" w:rsidP="00FE6B9F">
            <w:pPr>
              <w:spacing w:line="240" w:lineRule="auto"/>
              <w:rPr>
                <w:b/>
                <w:bCs/>
                <w:sz w:val="12"/>
                <w:szCs w:val="12"/>
              </w:rPr>
            </w:pPr>
            <w:r w:rsidRPr="00FE6B9F">
              <w:rPr>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14:paraId="01765FF2" w14:textId="77777777" w:rsidR="00FE6B9F" w:rsidRPr="00FE6B9F" w:rsidRDefault="00FE6B9F" w:rsidP="00FE6B9F">
            <w:pPr>
              <w:spacing w:line="240" w:lineRule="auto"/>
              <w:jc w:val="right"/>
              <w:rPr>
                <w:b/>
                <w:bCs/>
                <w:sz w:val="12"/>
                <w:szCs w:val="12"/>
              </w:rPr>
            </w:pPr>
            <w:r w:rsidRPr="00FE6B9F">
              <w:rPr>
                <w:b/>
                <w:bCs/>
                <w:sz w:val="12"/>
                <w:szCs w:val="12"/>
              </w:rPr>
              <w:t>112 528 199</w:t>
            </w:r>
          </w:p>
        </w:tc>
        <w:tc>
          <w:tcPr>
            <w:tcW w:w="630" w:type="pct"/>
            <w:tcBorders>
              <w:top w:val="nil"/>
              <w:left w:val="nil"/>
              <w:bottom w:val="single" w:sz="4" w:space="0" w:color="auto"/>
              <w:right w:val="single" w:sz="4" w:space="0" w:color="auto"/>
            </w:tcBorders>
            <w:shd w:val="clear" w:color="000000" w:fill="D5E3F2"/>
            <w:vAlign w:val="center"/>
            <w:hideMark/>
          </w:tcPr>
          <w:p w14:paraId="354B86D4" w14:textId="77777777" w:rsidR="00FE6B9F" w:rsidRPr="00FE6B9F" w:rsidRDefault="00FE6B9F" w:rsidP="00FE6B9F">
            <w:pPr>
              <w:spacing w:line="240" w:lineRule="auto"/>
              <w:jc w:val="right"/>
              <w:rPr>
                <w:b/>
                <w:bCs/>
                <w:sz w:val="12"/>
                <w:szCs w:val="12"/>
              </w:rPr>
            </w:pPr>
            <w:r w:rsidRPr="00FE6B9F">
              <w:rPr>
                <w:b/>
                <w:bCs/>
                <w:sz w:val="12"/>
                <w:szCs w:val="12"/>
              </w:rPr>
              <w:t>110 944 160,43</w:t>
            </w:r>
          </w:p>
        </w:tc>
        <w:tc>
          <w:tcPr>
            <w:tcW w:w="478" w:type="pct"/>
            <w:tcBorders>
              <w:top w:val="nil"/>
              <w:left w:val="nil"/>
              <w:bottom w:val="single" w:sz="4" w:space="0" w:color="auto"/>
              <w:right w:val="single" w:sz="4" w:space="0" w:color="auto"/>
            </w:tcBorders>
            <w:shd w:val="clear" w:color="000000" w:fill="D5E3F2"/>
            <w:vAlign w:val="center"/>
            <w:hideMark/>
          </w:tcPr>
          <w:p w14:paraId="2D804A89" w14:textId="77777777" w:rsidR="00FE6B9F" w:rsidRPr="00FE6B9F" w:rsidRDefault="00FE6B9F" w:rsidP="00FE6B9F">
            <w:pPr>
              <w:spacing w:line="240" w:lineRule="auto"/>
              <w:jc w:val="right"/>
              <w:rPr>
                <w:b/>
                <w:bCs/>
                <w:sz w:val="12"/>
                <w:szCs w:val="12"/>
              </w:rPr>
            </w:pPr>
            <w:r w:rsidRPr="00FE6B9F">
              <w:rPr>
                <w:b/>
                <w:bCs/>
                <w:sz w:val="12"/>
                <w:szCs w:val="12"/>
              </w:rPr>
              <w:t>98,6</w:t>
            </w:r>
          </w:p>
        </w:tc>
        <w:tc>
          <w:tcPr>
            <w:tcW w:w="536" w:type="pct"/>
            <w:tcBorders>
              <w:top w:val="nil"/>
              <w:left w:val="nil"/>
              <w:bottom w:val="single" w:sz="4" w:space="0" w:color="auto"/>
              <w:right w:val="single" w:sz="4" w:space="0" w:color="auto"/>
            </w:tcBorders>
            <w:shd w:val="clear" w:color="000000" w:fill="D5E3F2"/>
            <w:vAlign w:val="center"/>
            <w:hideMark/>
          </w:tcPr>
          <w:p w14:paraId="2DB82EBE" w14:textId="77777777" w:rsidR="00FE6B9F" w:rsidRPr="00FE6B9F" w:rsidRDefault="00FE6B9F" w:rsidP="00FE6B9F">
            <w:pPr>
              <w:spacing w:line="240" w:lineRule="auto"/>
              <w:jc w:val="right"/>
              <w:rPr>
                <w:b/>
                <w:bCs/>
                <w:sz w:val="12"/>
                <w:szCs w:val="12"/>
              </w:rPr>
            </w:pPr>
            <w:r w:rsidRPr="00FE6B9F">
              <w:rPr>
                <w:b/>
                <w:bCs/>
                <w:sz w:val="12"/>
                <w:szCs w:val="12"/>
              </w:rPr>
              <w:t>39 513 392</w:t>
            </w:r>
          </w:p>
        </w:tc>
        <w:tc>
          <w:tcPr>
            <w:tcW w:w="629" w:type="pct"/>
            <w:tcBorders>
              <w:top w:val="nil"/>
              <w:left w:val="nil"/>
              <w:bottom w:val="single" w:sz="4" w:space="0" w:color="auto"/>
              <w:right w:val="single" w:sz="4" w:space="0" w:color="auto"/>
            </w:tcBorders>
            <w:shd w:val="clear" w:color="000000" w:fill="D5E3F2"/>
            <w:vAlign w:val="center"/>
            <w:hideMark/>
          </w:tcPr>
          <w:p w14:paraId="0DE5FD5D" w14:textId="77777777" w:rsidR="00FE6B9F" w:rsidRPr="00FE6B9F" w:rsidRDefault="00FE6B9F" w:rsidP="00FE6B9F">
            <w:pPr>
              <w:spacing w:line="240" w:lineRule="auto"/>
              <w:jc w:val="right"/>
              <w:rPr>
                <w:b/>
                <w:bCs/>
                <w:sz w:val="12"/>
                <w:szCs w:val="12"/>
              </w:rPr>
            </w:pPr>
            <w:r w:rsidRPr="00FE6B9F">
              <w:rPr>
                <w:b/>
                <w:bCs/>
                <w:sz w:val="12"/>
                <w:szCs w:val="12"/>
              </w:rPr>
              <w:t>39 057 361,09</w:t>
            </w:r>
          </w:p>
        </w:tc>
        <w:tc>
          <w:tcPr>
            <w:tcW w:w="478" w:type="pct"/>
            <w:tcBorders>
              <w:top w:val="nil"/>
              <w:left w:val="nil"/>
              <w:bottom w:val="single" w:sz="4" w:space="0" w:color="auto"/>
              <w:right w:val="single" w:sz="4" w:space="0" w:color="auto"/>
            </w:tcBorders>
            <w:shd w:val="clear" w:color="000000" w:fill="D5E3F2"/>
            <w:vAlign w:val="center"/>
            <w:hideMark/>
          </w:tcPr>
          <w:p w14:paraId="4B359BCF" w14:textId="77777777" w:rsidR="00FE6B9F" w:rsidRPr="00FE6B9F" w:rsidRDefault="00FE6B9F" w:rsidP="00FE6B9F">
            <w:pPr>
              <w:spacing w:line="240" w:lineRule="auto"/>
              <w:jc w:val="right"/>
              <w:rPr>
                <w:b/>
                <w:bCs/>
                <w:sz w:val="12"/>
                <w:szCs w:val="12"/>
              </w:rPr>
            </w:pPr>
            <w:r w:rsidRPr="00FE6B9F">
              <w:rPr>
                <w:b/>
                <w:bCs/>
                <w:sz w:val="12"/>
                <w:szCs w:val="12"/>
              </w:rPr>
              <w:t>98,8</w:t>
            </w:r>
          </w:p>
        </w:tc>
      </w:tr>
      <w:tr w:rsidR="00FE6B9F" w:rsidRPr="00FE6B9F" w14:paraId="6B1C452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CF8C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5FE3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96228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B71605" w14:textId="77777777" w:rsidR="00FE6B9F" w:rsidRPr="00FE6B9F" w:rsidRDefault="00FE6B9F" w:rsidP="00FE6B9F">
            <w:pPr>
              <w:spacing w:line="240" w:lineRule="auto"/>
              <w:jc w:val="right"/>
              <w:rPr>
                <w:sz w:val="12"/>
                <w:szCs w:val="12"/>
              </w:rPr>
            </w:pPr>
            <w:r w:rsidRPr="00FE6B9F">
              <w:rPr>
                <w:sz w:val="12"/>
                <w:szCs w:val="12"/>
              </w:rPr>
              <w:t>99 770 196</w:t>
            </w:r>
          </w:p>
        </w:tc>
        <w:tc>
          <w:tcPr>
            <w:tcW w:w="630" w:type="pct"/>
            <w:tcBorders>
              <w:top w:val="nil"/>
              <w:left w:val="nil"/>
              <w:bottom w:val="single" w:sz="4" w:space="0" w:color="auto"/>
              <w:right w:val="single" w:sz="4" w:space="0" w:color="auto"/>
            </w:tcBorders>
            <w:shd w:val="clear" w:color="auto" w:fill="auto"/>
            <w:noWrap/>
            <w:vAlign w:val="center"/>
            <w:hideMark/>
          </w:tcPr>
          <w:p w14:paraId="08D47F28" w14:textId="77777777" w:rsidR="00FE6B9F" w:rsidRPr="00FE6B9F" w:rsidRDefault="00FE6B9F" w:rsidP="00FE6B9F">
            <w:pPr>
              <w:spacing w:line="240" w:lineRule="auto"/>
              <w:jc w:val="right"/>
              <w:rPr>
                <w:sz w:val="12"/>
                <w:szCs w:val="12"/>
              </w:rPr>
            </w:pPr>
            <w:r w:rsidRPr="00FE6B9F">
              <w:rPr>
                <w:sz w:val="12"/>
                <w:szCs w:val="12"/>
              </w:rPr>
              <w:t>98 288 574,84</w:t>
            </w:r>
          </w:p>
        </w:tc>
        <w:tc>
          <w:tcPr>
            <w:tcW w:w="478" w:type="pct"/>
            <w:tcBorders>
              <w:top w:val="nil"/>
              <w:left w:val="nil"/>
              <w:bottom w:val="single" w:sz="4" w:space="0" w:color="auto"/>
              <w:right w:val="single" w:sz="4" w:space="0" w:color="auto"/>
            </w:tcBorders>
            <w:shd w:val="clear" w:color="auto" w:fill="auto"/>
            <w:noWrap/>
            <w:vAlign w:val="center"/>
            <w:hideMark/>
          </w:tcPr>
          <w:p w14:paraId="5B1EE3FE" w14:textId="77777777" w:rsidR="00FE6B9F" w:rsidRPr="00FE6B9F" w:rsidRDefault="00FE6B9F" w:rsidP="00FE6B9F">
            <w:pPr>
              <w:spacing w:line="240" w:lineRule="auto"/>
              <w:jc w:val="right"/>
              <w:rPr>
                <w:sz w:val="12"/>
                <w:szCs w:val="12"/>
              </w:rPr>
            </w:pPr>
            <w:r w:rsidRPr="00FE6B9F">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4B1D6588" w14:textId="77777777" w:rsidR="00FE6B9F" w:rsidRPr="00FE6B9F" w:rsidRDefault="00FE6B9F" w:rsidP="00FE6B9F">
            <w:pPr>
              <w:spacing w:line="240" w:lineRule="auto"/>
              <w:jc w:val="right"/>
              <w:rPr>
                <w:sz w:val="12"/>
                <w:szCs w:val="12"/>
              </w:rPr>
            </w:pPr>
            <w:r w:rsidRPr="00FE6B9F">
              <w:rPr>
                <w:sz w:val="12"/>
                <w:szCs w:val="12"/>
              </w:rPr>
              <w:t>27 467 389</w:t>
            </w:r>
          </w:p>
        </w:tc>
        <w:tc>
          <w:tcPr>
            <w:tcW w:w="629" w:type="pct"/>
            <w:tcBorders>
              <w:top w:val="nil"/>
              <w:left w:val="nil"/>
              <w:bottom w:val="single" w:sz="4" w:space="0" w:color="auto"/>
              <w:right w:val="single" w:sz="4" w:space="0" w:color="auto"/>
            </w:tcBorders>
            <w:shd w:val="clear" w:color="auto" w:fill="auto"/>
            <w:noWrap/>
            <w:vAlign w:val="center"/>
            <w:hideMark/>
          </w:tcPr>
          <w:p w14:paraId="41CCFF94" w14:textId="77777777" w:rsidR="00FE6B9F" w:rsidRPr="00FE6B9F" w:rsidRDefault="00FE6B9F" w:rsidP="00FE6B9F">
            <w:pPr>
              <w:spacing w:line="240" w:lineRule="auto"/>
              <w:jc w:val="right"/>
              <w:rPr>
                <w:sz w:val="12"/>
                <w:szCs w:val="12"/>
              </w:rPr>
            </w:pPr>
            <w:r w:rsidRPr="00FE6B9F">
              <w:rPr>
                <w:sz w:val="12"/>
                <w:szCs w:val="12"/>
              </w:rPr>
              <w:t>27 100 950,27</w:t>
            </w:r>
          </w:p>
        </w:tc>
        <w:tc>
          <w:tcPr>
            <w:tcW w:w="478" w:type="pct"/>
            <w:tcBorders>
              <w:top w:val="nil"/>
              <w:left w:val="nil"/>
              <w:bottom w:val="single" w:sz="4" w:space="0" w:color="auto"/>
              <w:right w:val="single" w:sz="4" w:space="0" w:color="auto"/>
            </w:tcBorders>
            <w:shd w:val="clear" w:color="auto" w:fill="auto"/>
            <w:noWrap/>
            <w:vAlign w:val="center"/>
            <w:hideMark/>
          </w:tcPr>
          <w:p w14:paraId="70759D31" w14:textId="77777777" w:rsidR="00FE6B9F" w:rsidRPr="00FE6B9F" w:rsidRDefault="00FE6B9F" w:rsidP="00FE6B9F">
            <w:pPr>
              <w:spacing w:line="240" w:lineRule="auto"/>
              <w:jc w:val="right"/>
              <w:rPr>
                <w:sz w:val="12"/>
                <w:szCs w:val="12"/>
              </w:rPr>
            </w:pPr>
            <w:r w:rsidRPr="00FE6B9F">
              <w:rPr>
                <w:sz w:val="12"/>
                <w:szCs w:val="12"/>
              </w:rPr>
              <w:t>98,7</w:t>
            </w:r>
          </w:p>
        </w:tc>
      </w:tr>
      <w:tr w:rsidR="00FE6B9F" w:rsidRPr="00FE6B9F" w14:paraId="508E633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4E53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2A74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BBA6F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600AC58" w14:textId="77777777" w:rsidR="00FE6B9F" w:rsidRPr="00FE6B9F" w:rsidRDefault="00FE6B9F" w:rsidP="00FE6B9F">
            <w:pPr>
              <w:spacing w:line="240" w:lineRule="auto"/>
              <w:jc w:val="right"/>
              <w:rPr>
                <w:sz w:val="12"/>
                <w:szCs w:val="12"/>
              </w:rPr>
            </w:pPr>
            <w:r w:rsidRPr="00FE6B9F">
              <w:rPr>
                <w:sz w:val="12"/>
                <w:szCs w:val="12"/>
              </w:rPr>
              <w:t>74 345 852</w:t>
            </w:r>
          </w:p>
        </w:tc>
        <w:tc>
          <w:tcPr>
            <w:tcW w:w="630" w:type="pct"/>
            <w:tcBorders>
              <w:top w:val="nil"/>
              <w:left w:val="nil"/>
              <w:bottom w:val="single" w:sz="4" w:space="0" w:color="auto"/>
              <w:right w:val="single" w:sz="4" w:space="0" w:color="auto"/>
            </w:tcBorders>
            <w:shd w:val="clear" w:color="auto" w:fill="auto"/>
            <w:noWrap/>
            <w:vAlign w:val="center"/>
            <w:hideMark/>
          </w:tcPr>
          <w:p w14:paraId="62E06D4E" w14:textId="77777777" w:rsidR="00FE6B9F" w:rsidRPr="00FE6B9F" w:rsidRDefault="00FE6B9F" w:rsidP="00FE6B9F">
            <w:pPr>
              <w:spacing w:line="240" w:lineRule="auto"/>
              <w:jc w:val="right"/>
              <w:rPr>
                <w:sz w:val="12"/>
                <w:szCs w:val="12"/>
              </w:rPr>
            </w:pPr>
            <w:r w:rsidRPr="00FE6B9F">
              <w:rPr>
                <w:sz w:val="12"/>
                <w:szCs w:val="12"/>
              </w:rPr>
              <w:t>73 064 806,66</w:t>
            </w:r>
          </w:p>
        </w:tc>
        <w:tc>
          <w:tcPr>
            <w:tcW w:w="478" w:type="pct"/>
            <w:tcBorders>
              <w:top w:val="nil"/>
              <w:left w:val="nil"/>
              <w:bottom w:val="single" w:sz="4" w:space="0" w:color="auto"/>
              <w:right w:val="single" w:sz="4" w:space="0" w:color="auto"/>
            </w:tcBorders>
            <w:shd w:val="clear" w:color="auto" w:fill="auto"/>
            <w:noWrap/>
            <w:vAlign w:val="center"/>
            <w:hideMark/>
          </w:tcPr>
          <w:p w14:paraId="56CE3229" w14:textId="77777777" w:rsidR="00FE6B9F" w:rsidRPr="00FE6B9F" w:rsidRDefault="00FE6B9F" w:rsidP="00FE6B9F">
            <w:pPr>
              <w:spacing w:line="240" w:lineRule="auto"/>
              <w:jc w:val="right"/>
              <w:rPr>
                <w:sz w:val="12"/>
                <w:szCs w:val="12"/>
              </w:rPr>
            </w:pPr>
            <w:r w:rsidRPr="00FE6B9F">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F672D28" w14:textId="77777777" w:rsidR="00FE6B9F" w:rsidRPr="00FE6B9F" w:rsidRDefault="00FE6B9F" w:rsidP="00FE6B9F">
            <w:pPr>
              <w:spacing w:line="240" w:lineRule="auto"/>
              <w:jc w:val="right"/>
              <w:rPr>
                <w:sz w:val="12"/>
                <w:szCs w:val="12"/>
              </w:rPr>
            </w:pPr>
            <w:r w:rsidRPr="00FE6B9F">
              <w:rPr>
                <w:sz w:val="12"/>
                <w:szCs w:val="12"/>
              </w:rPr>
              <w:t>2 150 095</w:t>
            </w:r>
          </w:p>
        </w:tc>
        <w:tc>
          <w:tcPr>
            <w:tcW w:w="629" w:type="pct"/>
            <w:tcBorders>
              <w:top w:val="nil"/>
              <w:left w:val="nil"/>
              <w:bottom w:val="single" w:sz="4" w:space="0" w:color="auto"/>
              <w:right w:val="single" w:sz="4" w:space="0" w:color="auto"/>
            </w:tcBorders>
            <w:shd w:val="clear" w:color="auto" w:fill="auto"/>
            <w:noWrap/>
            <w:vAlign w:val="center"/>
            <w:hideMark/>
          </w:tcPr>
          <w:p w14:paraId="743C1E56" w14:textId="77777777" w:rsidR="00FE6B9F" w:rsidRPr="00FE6B9F" w:rsidRDefault="00FE6B9F" w:rsidP="00FE6B9F">
            <w:pPr>
              <w:spacing w:line="240" w:lineRule="auto"/>
              <w:jc w:val="right"/>
              <w:rPr>
                <w:sz w:val="12"/>
                <w:szCs w:val="12"/>
              </w:rPr>
            </w:pPr>
            <w:r w:rsidRPr="00FE6B9F">
              <w:rPr>
                <w:sz w:val="12"/>
                <w:szCs w:val="12"/>
              </w:rPr>
              <w:t>1 964 140,33</w:t>
            </w:r>
          </w:p>
        </w:tc>
        <w:tc>
          <w:tcPr>
            <w:tcW w:w="478" w:type="pct"/>
            <w:tcBorders>
              <w:top w:val="nil"/>
              <w:left w:val="nil"/>
              <w:bottom w:val="single" w:sz="4" w:space="0" w:color="auto"/>
              <w:right w:val="single" w:sz="4" w:space="0" w:color="auto"/>
            </w:tcBorders>
            <w:shd w:val="clear" w:color="auto" w:fill="auto"/>
            <w:noWrap/>
            <w:vAlign w:val="center"/>
            <w:hideMark/>
          </w:tcPr>
          <w:p w14:paraId="4164BC08" w14:textId="77777777" w:rsidR="00FE6B9F" w:rsidRPr="00FE6B9F" w:rsidRDefault="00FE6B9F" w:rsidP="00FE6B9F">
            <w:pPr>
              <w:spacing w:line="240" w:lineRule="auto"/>
              <w:jc w:val="right"/>
              <w:rPr>
                <w:sz w:val="12"/>
                <w:szCs w:val="12"/>
              </w:rPr>
            </w:pPr>
            <w:r w:rsidRPr="00FE6B9F">
              <w:rPr>
                <w:sz w:val="12"/>
                <w:szCs w:val="12"/>
              </w:rPr>
              <w:t>91,4</w:t>
            </w:r>
          </w:p>
        </w:tc>
      </w:tr>
      <w:tr w:rsidR="00FE6B9F" w:rsidRPr="00FE6B9F" w14:paraId="3A3B42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1D6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20268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730BB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9956ED5" w14:textId="77777777" w:rsidR="00FE6B9F" w:rsidRPr="00FE6B9F" w:rsidRDefault="00FE6B9F" w:rsidP="00FE6B9F">
            <w:pPr>
              <w:spacing w:line="240" w:lineRule="auto"/>
              <w:jc w:val="right"/>
              <w:rPr>
                <w:sz w:val="12"/>
                <w:szCs w:val="12"/>
              </w:rPr>
            </w:pPr>
            <w:r w:rsidRPr="00FE6B9F">
              <w:rPr>
                <w:sz w:val="12"/>
                <w:szCs w:val="12"/>
              </w:rPr>
              <w:t>60 788 681</w:t>
            </w:r>
          </w:p>
        </w:tc>
        <w:tc>
          <w:tcPr>
            <w:tcW w:w="630" w:type="pct"/>
            <w:tcBorders>
              <w:top w:val="nil"/>
              <w:left w:val="nil"/>
              <w:bottom w:val="single" w:sz="4" w:space="0" w:color="auto"/>
              <w:right w:val="single" w:sz="4" w:space="0" w:color="auto"/>
            </w:tcBorders>
            <w:shd w:val="clear" w:color="auto" w:fill="auto"/>
            <w:noWrap/>
            <w:vAlign w:val="center"/>
            <w:hideMark/>
          </w:tcPr>
          <w:p w14:paraId="64C9A4D0" w14:textId="77777777" w:rsidR="00FE6B9F" w:rsidRPr="00FE6B9F" w:rsidRDefault="00FE6B9F" w:rsidP="00FE6B9F">
            <w:pPr>
              <w:spacing w:line="240" w:lineRule="auto"/>
              <w:jc w:val="right"/>
              <w:rPr>
                <w:sz w:val="12"/>
                <w:szCs w:val="12"/>
              </w:rPr>
            </w:pPr>
            <w:r w:rsidRPr="00FE6B9F">
              <w:rPr>
                <w:sz w:val="12"/>
                <w:szCs w:val="12"/>
              </w:rPr>
              <w:t>60 736 015,74</w:t>
            </w:r>
          </w:p>
        </w:tc>
        <w:tc>
          <w:tcPr>
            <w:tcW w:w="478" w:type="pct"/>
            <w:tcBorders>
              <w:top w:val="nil"/>
              <w:left w:val="nil"/>
              <w:bottom w:val="single" w:sz="4" w:space="0" w:color="auto"/>
              <w:right w:val="single" w:sz="4" w:space="0" w:color="auto"/>
            </w:tcBorders>
            <w:shd w:val="clear" w:color="auto" w:fill="auto"/>
            <w:noWrap/>
            <w:vAlign w:val="center"/>
            <w:hideMark/>
          </w:tcPr>
          <w:p w14:paraId="26C4ABB0"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1FB3688" w14:textId="77777777" w:rsidR="00FE6B9F" w:rsidRPr="00FE6B9F" w:rsidRDefault="00FE6B9F" w:rsidP="00FE6B9F">
            <w:pPr>
              <w:spacing w:line="240" w:lineRule="auto"/>
              <w:jc w:val="right"/>
              <w:rPr>
                <w:sz w:val="12"/>
                <w:szCs w:val="12"/>
              </w:rPr>
            </w:pPr>
            <w:r w:rsidRPr="00FE6B9F">
              <w:rPr>
                <w:sz w:val="12"/>
                <w:szCs w:val="12"/>
              </w:rPr>
              <w:t>6 680</w:t>
            </w:r>
          </w:p>
        </w:tc>
        <w:tc>
          <w:tcPr>
            <w:tcW w:w="629" w:type="pct"/>
            <w:tcBorders>
              <w:top w:val="nil"/>
              <w:left w:val="nil"/>
              <w:bottom w:val="single" w:sz="4" w:space="0" w:color="auto"/>
              <w:right w:val="single" w:sz="4" w:space="0" w:color="auto"/>
            </w:tcBorders>
            <w:shd w:val="clear" w:color="auto" w:fill="auto"/>
            <w:noWrap/>
            <w:vAlign w:val="center"/>
            <w:hideMark/>
          </w:tcPr>
          <w:p w14:paraId="7D67F710" w14:textId="77777777" w:rsidR="00FE6B9F" w:rsidRPr="00FE6B9F" w:rsidRDefault="00FE6B9F" w:rsidP="00FE6B9F">
            <w:pPr>
              <w:spacing w:line="240" w:lineRule="auto"/>
              <w:jc w:val="right"/>
              <w:rPr>
                <w:sz w:val="12"/>
                <w:szCs w:val="12"/>
              </w:rPr>
            </w:pPr>
            <w:r w:rsidRPr="00FE6B9F">
              <w:rPr>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14:paraId="187E2417" w14:textId="77777777" w:rsidR="00FE6B9F" w:rsidRPr="00FE6B9F" w:rsidRDefault="00FE6B9F" w:rsidP="00FE6B9F">
            <w:pPr>
              <w:spacing w:line="240" w:lineRule="auto"/>
              <w:jc w:val="right"/>
              <w:rPr>
                <w:sz w:val="12"/>
                <w:szCs w:val="12"/>
              </w:rPr>
            </w:pPr>
            <w:r w:rsidRPr="00FE6B9F">
              <w:rPr>
                <w:sz w:val="12"/>
                <w:szCs w:val="12"/>
              </w:rPr>
              <w:t>89,8</w:t>
            </w:r>
          </w:p>
        </w:tc>
      </w:tr>
      <w:tr w:rsidR="00FE6B9F" w:rsidRPr="00FE6B9F" w14:paraId="270997B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7F62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3D8F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D85D17"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7782CDF" w14:textId="77777777" w:rsidR="00FE6B9F" w:rsidRPr="00FE6B9F" w:rsidRDefault="00FE6B9F" w:rsidP="00FE6B9F">
            <w:pPr>
              <w:spacing w:line="240" w:lineRule="auto"/>
              <w:jc w:val="right"/>
              <w:rPr>
                <w:sz w:val="12"/>
                <w:szCs w:val="12"/>
              </w:rPr>
            </w:pPr>
            <w:r w:rsidRPr="00FE6B9F">
              <w:rPr>
                <w:sz w:val="12"/>
                <w:szCs w:val="12"/>
              </w:rPr>
              <w:t>13 557 171</w:t>
            </w:r>
          </w:p>
        </w:tc>
        <w:tc>
          <w:tcPr>
            <w:tcW w:w="630" w:type="pct"/>
            <w:tcBorders>
              <w:top w:val="nil"/>
              <w:left w:val="nil"/>
              <w:bottom w:val="single" w:sz="4" w:space="0" w:color="auto"/>
              <w:right w:val="single" w:sz="4" w:space="0" w:color="auto"/>
            </w:tcBorders>
            <w:shd w:val="clear" w:color="auto" w:fill="auto"/>
            <w:noWrap/>
            <w:vAlign w:val="center"/>
            <w:hideMark/>
          </w:tcPr>
          <w:p w14:paraId="185E480C" w14:textId="77777777" w:rsidR="00FE6B9F" w:rsidRPr="00FE6B9F" w:rsidRDefault="00FE6B9F" w:rsidP="00FE6B9F">
            <w:pPr>
              <w:spacing w:line="240" w:lineRule="auto"/>
              <w:jc w:val="right"/>
              <w:rPr>
                <w:sz w:val="12"/>
                <w:szCs w:val="12"/>
              </w:rPr>
            </w:pPr>
            <w:r w:rsidRPr="00FE6B9F">
              <w:rPr>
                <w:sz w:val="12"/>
                <w:szCs w:val="12"/>
              </w:rPr>
              <w:t>12 328 790,92</w:t>
            </w:r>
          </w:p>
        </w:tc>
        <w:tc>
          <w:tcPr>
            <w:tcW w:w="478" w:type="pct"/>
            <w:tcBorders>
              <w:top w:val="nil"/>
              <w:left w:val="nil"/>
              <w:bottom w:val="single" w:sz="4" w:space="0" w:color="auto"/>
              <w:right w:val="single" w:sz="4" w:space="0" w:color="auto"/>
            </w:tcBorders>
            <w:shd w:val="clear" w:color="auto" w:fill="auto"/>
            <w:noWrap/>
            <w:vAlign w:val="center"/>
            <w:hideMark/>
          </w:tcPr>
          <w:p w14:paraId="73FEB073" w14:textId="77777777" w:rsidR="00FE6B9F" w:rsidRPr="00FE6B9F" w:rsidRDefault="00FE6B9F" w:rsidP="00FE6B9F">
            <w:pPr>
              <w:spacing w:line="240" w:lineRule="auto"/>
              <w:jc w:val="right"/>
              <w:rPr>
                <w:sz w:val="12"/>
                <w:szCs w:val="12"/>
              </w:rPr>
            </w:pPr>
            <w:r w:rsidRPr="00FE6B9F">
              <w:rPr>
                <w:sz w:val="12"/>
                <w:szCs w:val="12"/>
              </w:rPr>
              <w:t>90,9</w:t>
            </w:r>
          </w:p>
        </w:tc>
        <w:tc>
          <w:tcPr>
            <w:tcW w:w="536" w:type="pct"/>
            <w:tcBorders>
              <w:top w:val="nil"/>
              <w:left w:val="nil"/>
              <w:bottom w:val="single" w:sz="4" w:space="0" w:color="auto"/>
              <w:right w:val="single" w:sz="4" w:space="0" w:color="auto"/>
            </w:tcBorders>
            <w:shd w:val="clear" w:color="auto" w:fill="auto"/>
            <w:noWrap/>
            <w:vAlign w:val="center"/>
            <w:hideMark/>
          </w:tcPr>
          <w:p w14:paraId="0CC41F8C" w14:textId="77777777" w:rsidR="00FE6B9F" w:rsidRPr="00FE6B9F" w:rsidRDefault="00FE6B9F" w:rsidP="00FE6B9F">
            <w:pPr>
              <w:spacing w:line="240" w:lineRule="auto"/>
              <w:jc w:val="right"/>
              <w:rPr>
                <w:sz w:val="12"/>
                <w:szCs w:val="12"/>
              </w:rPr>
            </w:pPr>
            <w:r w:rsidRPr="00FE6B9F">
              <w:rPr>
                <w:sz w:val="12"/>
                <w:szCs w:val="12"/>
              </w:rPr>
              <w:t>2 143 415</w:t>
            </w:r>
          </w:p>
        </w:tc>
        <w:tc>
          <w:tcPr>
            <w:tcW w:w="629" w:type="pct"/>
            <w:tcBorders>
              <w:top w:val="nil"/>
              <w:left w:val="nil"/>
              <w:bottom w:val="single" w:sz="4" w:space="0" w:color="auto"/>
              <w:right w:val="single" w:sz="4" w:space="0" w:color="auto"/>
            </w:tcBorders>
            <w:shd w:val="clear" w:color="auto" w:fill="auto"/>
            <w:noWrap/>
            <w:vAlign w:val="center"/>
            <w:hideMark/>
          </w:tcPr>
          <w:p w14:paraId="5AFAE366" w14:textId="77777777" w:rsidR="00FE6B9F" w:rsidRPr="00FE6B9F" w:rsidRDefault="00FE6B9F" w:rsidP="00FE6B9F">
            <w:pPr>
              <w:spacing w:line="240" w:lineRule="auto"/>
              <w:jc w:val="right"/>
              <w:rPr>
                <w:sz w:val="12"/>
                <w:szCs w:val="12"/>
              </w:rPr>
            </w:pPr>
            <w:r w:rsidRPr="00FE6B9F">
              <w:rPr>
                <w:sz w:val="12"/>
                <w:szCs w:val="12"/>
              </w:rPr>
              <w:t>1 958 140,33</w:t>
            </w:r>
          </w:p>
        </w:tc>
        <w:tc>
          <w:tcPr>
            <w:tcW w:w="478" w:type="pct"/>
            <w:tcBorders>
              <w:top w:val="nil"/>
              <w:left w:val="nil"/>
              <w:bottom w:val="single" w:sz="4" w:space="0" w:color="auto"/>
              <w:right w:val="single" w:sz="4" w:space="0" w:color="auto"/>
            </w:tcBorders>
            <w:shd w:val="clear" w:color="auto" w:fill="auto"/>
            <w:noWrap/>
            <w:vAlign w:val="center"/>
            <w:hideMark/>
          </w:tcPr>
          <w:p w14:paraId="65F299F7" w14:textId="77777777" w:rsidR="00FE6B9F" w:rsidRPr="00FE6B9F" w:rsidRDefault="00FE6B9F" w:rsidP="00FE6B9F">
            <w:pPr>
              <w:spacing w:line="240" w:lineRule="auto"/>
              <w:jc w:val="right"/>
              <w:rPr>
                <w:sz w:val="12"/>
                <w:szCs w:val="12"/>
              </w:rPr>
            </w:pPr>
            <w:r w:rsidRPr="00FE6B9F">
              <w:rPr>
                <w:sz w:val="12"/>
                <w:szCs w:val="12"/>
              </w:rPr>
              <w:t>91,4</w:t>
            </w:r>
          </w:p>
        </w:tc>
      </w:tr>
      <w:tr w:rsidR="00FE6B9F" w:rsidRPr="00FE6B9F" w14:paraId="193ED44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0EDC9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30754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0FED0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F04DCEA" w14:textId="77777777" w:rsidR="00FE6B9F" w:rsidRPr="00FE6B9F" w:rsidRDefault="00FE6B9F" w:rsidP="00FE6B9F">
            <w:pPr>
              <w:spacing w:line="240" w:lineRule="auto"/>
              <w:jc w:val="right"/>
              <w:rPr>
                <w:sz w:val="12"/>
                <w:szCs w:val="12"/>
              </w:rPr>
            </w:pPr>
            <w:r w:rsidRPr="00FE6B9F">
              <w:rPr>
                <w:sz w:val="12"/>
                <w:szCs w:val="12"/>
              </w:rPr>
              <w:t>25 317 294</w:t>
            </w:r>
          </w:p>
        </w:tc>
        <w:tc>
          <w:tcPr>
            <w:tcW w:w="630" w:type="pct"/>
            <w:tcBorders>
              <w:top w:val="nil"/>
              <w:left w:val="nil"/>
              <w:bottom w:val="single" w:sz="4" w:space="0" w:color="auto"/>
              <w:right w:val="single" w:sz="4" w:space="0" w:color="auto"/>
            </w:tcBorders>
            <w:shd w:val="clear" w:color="auto" w:fill="auto"/>
            <w:noWrap/>
            <w:vAlign w:val="center"/>
            <w:hideMark/>
          </w:tcPr>
          <w:p w14:paraId="289BDFC4" w14:textId="77777777" w:rsidR="00FE6B9F" w:rsidRPr="00FE6B9F" w:rsidRDefault="00FE6B9F" w:rsidP="00FE6B9F">
            <w:pPr>
              <w:spacing w:line="240" w:lineRule="auto"/>
              <w:jc w:val="right"/>
              <w:rPr>
                <w:sz w:val="12"/>
                <w:szCs w:val="12"/>
              </w:rPr>
            </w:pPr>
            <w:r w:rsidRPr="00FE6B9F">
              <w:rPr>
                <w:sz w:val="12"/>
                <w:szCs w:val="12"/>
              </w:rPr>
              <w:t>25 136 809,94</w:t>
            </w:r>
          </w:p>
        </w:tc>
        <w:tc>
          <w:tcPr>
            <w:tcW w:w="478" w:type="pct"/>
            <w:tcBorders>
              <w:top w:val="nil"/>
              <w:left w:val="nil"/>
              <w:bottom w:val="single" w:sz="4" w:space="0" w:color="auto"/>
              <w:right w:val="single" w:sz="4" w:space="0" w:color="auto"/>
            </w:tcBorders>
            <w:shd w:val="clear" w:color="auto" w:fill="auto"/>
            <w:noWrap/>
            <w:vAlign w:val="center"/>
            <w:hideMark/>
          </w:tcPr>
          <w:p w14:paraId="7EE42543" w14:textId="77777777" w:rsidR="00FE6B9F" w:rsidRPr="00FE6B9F" w:rsidRDefault="00FE6B9F" w:rsidP="00FE6B9F">
            <w:pPr>
              <w:spacing w:line="240" w:lineRule="auto"/>
              <w:jc w:val="right"/>
              <w:rPr>
                <w:sz w:val="12"/>
                <w:szCs w:val="12"/>
              </w:rPr>
            </w:pPr>
            <w:r w:rsidRPr="00FE6B9F">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1766AFC" w14:textId="77777777" w:rsidR="00FE6B9F" w:rsidRPr="00FE6B9F" w:rsidRDefault="00FE6B9F" w:rsidP="00FE6B9F">
            <w:pPr>
              <w:spacing w:line="240" w:lineRule="auto"/>
              <w:jc w:val="right"/>
              <w:rPr>
                <w:sz w:val="12"/>
                <w:szCs w:val="12"/>
              </w:rPr>
            </w:pPr>
            <w:r w:rsidRPr="00FE6B9F">
              <w:rPr>
                <w:sz w:val="12"/>
                <w:szCs w:val="12"/>
              </w:rPr>
              <w:t>25 317 294</w:t>
            </w:r>
          </w:p>
        </w:tc>
        <w:tc>
          <w:tcPr>
            <w:tcW w:w="629" w:type="pct"/>
            <w:tcBorders>
              <w:top w:val="nil"/>
              <w:left w:val="nil"/>
              <w:bottom w:val="single" w:sz="4" w:space="0" w:color="auto"/>
              <w:right w:val="single" w:sz="4" w:space="0" w:color="auto"/>
            </w:tcBorders>
            <w:shd w:val="clear" w:color="auto" w:fill="auto"/>
            <w:noWrap/>
            <w:vAlign w:val="center"/>
            <w:hideMark/>
          </w:tcPr>
          <w:p w14:paraId="06F311E7" w14:textId="77777777" w:rsidR="00FE6B9F" w:rsidRPr="00FE6B9F" w:rsidRDefault="00FE6B9F" w:rsidP="00FE6B9F">
            <w:pPr>
              <w:spacing w:line="240" w:lineRule="auto"/>
              <w:jc w:val="right"/>
              <w:rPr>
                <w:sz w:val="12"/>
                <w:szCs w:val="12"/>
              </w:rPr>
            </w:pPr>
            <w:r w:rsidRPr="00FE6B9F">
              <w:rPr>
                <w:sz w:val="12"/>
                <w:szCs w:val="12"/>
              </w:rPr>
              <w:t>25 136 809,94</w:t>
            </w:r>
          </w:p>
        </w:tc>
        <w:tc>
          <w:tcPr>
            <w:tcW w:w="478" w:type="pct"/>
            <w:tcBorders>
              <w:top w:val="nil"/>
              <w:left w:val="nil"/>
              <w:bottom w:val="single" w:sz="4" w:space="0" w:color="auto"/>
              <w:right w:val="single" w:sz="4" w:space="0" w:color="auto"/>
            </w:tcBorders>
            <w:shd w:val="clear" w:color="auto" w:fill="auto"/>
            <w:noWrap/>
            <w:vAlign w:val="center"/>
            <w:hideMark/>
          </w:tcPr>
          <w:p w14:paraId="360281EB" w14:textId="77777777" w:rsidR="00FE6B9F" w:rsidRPr="00FE6B9F" w:rsidRDefault="00FE6B9F" w:rsidP="00FE6B9F">
            <w:pPr>
              <w:spacing w:line="240" w:lineRule="auto"/>
              <w:jc w:val="right"/>
              <w:rPr>
                <w:sz w:val="12"/>
                <w:szCs w:val="12"/>
              </w:rPr>
            </w:pPr>
            <w:r w:rsidRPr="00FE6B9F">
              <w:rPr>
                <w:sz w:val="12"/>
                <w:szCs w:val="12"/>
              </w:rPr>
              <w:t>99,3</w:t>
            </w:r>
          </w:p>
        </w:tc>
      </w:tr>
      <w:tr w:rsidR="00FE6B9F" w:rsidRPr="00FE6B9F" w14:paraId="0239F4D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62CC0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3A551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DFAC7F"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AE96D1D" w14:textId="77777777" w:rsidR="00FE6B9F" w:rsidRPr="00FE6B9F" w:rsidRDefault="00FE6B9F" w:rsidP="00FE6B9F">
            <w:pPr>
              <w:spacing w:line="240" w:lineRule="auto"/>
              <w:jc w:val="right"/>
              <w:rPr>
                <w:sz w:val="12"/>
                <w:szCs w:val="12"/>
              </w:rPr>
            </w:pPr>
            <w:r w:rsidRPr="00FE6B9F">
              <w:rPr>
                <w:sz w:val="12"/>
                <w:szCs w:val="12"/>
              </w:rPr>
              <w:t>107 050</w:t>
            </w:r>
          </w:p>
        </w:tc>
        <w:tc>
          <w:tcPr>
            <w:tcW w:w="630" w:type="pct"/>
            <w:tcBorders>
              <w:top w:val="nil"/>
              <w:left w:val="nil"/>
              <w:bottom w:val="single" w:sz="4" w:space="0" w:color="auto"/>
              <w:right w:val="single" w:sz="4" w:space="0" w:color="auto"/>
            </w:tcBorders>
            <w:shd w:val="clear" w:color="auto" w:fill="auto"/>
            <w:noWrap/>
            <w:vAlign w:val="center"/>
            <w:hideMark/>
          </w:tcPr>
          <w:p w14:paraId="380BB75E" w14:textId="77777777" w:rsidR="00FE6B9F" w:rsidRPr="00FE6B9F" w:rsidRDefault="00FE6B9F" w:rsidP="00FE6B9F">
            <w:pPr>
              <w:spacing w:line="240" w:lineRule="auto"/>
              <w:jc w:val="right"/>
              <w:rPr>
                <w:sz w:val="12"/>
                <w:szCs w:val="12"/>
              </w:rPr>
            </w:pPr>
            <w:r w:rsidRPr="00FE6B9F">
              <w:rPr>
                <w:sz w:val="12"/>
                <w:szCs w:val="12"/>
              </w:rPr>
              <w:t>86 958,24</w:t>
            </w:r>
          </w:p>
        </w:tc>
        <w:tc>
          <w:tcPr>
            <w:tcW w:w="478" w:type="pct"/>
            <w:tcBorders>
              <w:top w:val="nil"/>
              <w:left w:val="nil"/>
              <w:bottom w:val="single" w:sz="4" w:space="0" w:color="auto"/>
              <w:right w:val="single" w:sz="4" w:space="0" w:color="auto"/>
            </w:tcBorders>
            <w:shd w:val="clear" w:color="auto" w:fill="auto"/>
            <w:noWrap/>
            <w:vAlign w:val="center"/>
            <w:hideMark/>
          </w:tcPr>
          <w:p w14:paraId="34867614" w14:textId="77777777" w:rsidR="00FE6B9F" w:rsidRPr="00FE6B9F" w:rsidRDefault="00FE6B9F" w:rsidP="00FE6B9F">
            <w:pPr>
              <w:spacing w:line="240" w:lineRule="auto"/>
              <w:jc w:val="right"/>
              <w:rPr>
                <w:sz w:val="12"/>
                <w:szCs w:val="12"/>
              </w:rPr>
            </w:pPr>
            <w:r w:rsidRPr="00FE6B9F">
              <w:rPr>
                <w:sz w:val="12"/>
                <w:szCs w:val="12"/>
              </w:rPr>
              <w:t>81,2</w:t>
            </w:r>
          </w:p>
        </w:tc>
        <w:tc>
          <w:tcPr>
            <w:tcW w:w="536" w:type="pct"/>
            <w:tcBorders>
              <w:top w:val="nil"/>
              <w:left w:val="nil"/>
              <w:bottom w:val="single" w:sz="4" w:space="0" w:color="auto"/>
              <w:right w:val="single" w:sz="4" w:space="0" w:color="auto"/>
            </w:tcBorders>
            <w:shd w:val="clear" w:color="auto" w:fill="auto"/>
            <w:noWrap/>
            <w:vAlign w:val="center"/>
            <w:hideMark/>
          </w:tcPr>
          <w:p w14:paraId="256CAA72"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4D38E5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08588D"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2B3265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37B6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121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B16C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EF57BE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9F1BD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B0509"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FCD129"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9F0CFC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02D3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1A44ED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D2BA8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4A047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91627"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DF3AB5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1D66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B933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9BCF12"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63A57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CF2AA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1100CE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725A5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007E3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F6FBAE"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8220F6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6963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ADE971"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E15AB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261B69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A74507"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D66481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CB372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0FD97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158AB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77269B" w14:textId="77777777" w:rsidR="00FE6B9F" w:rsidRPr="00FE6B9F" w:rsidRDefault="00FE6B9F" w:rsidP="00FE6B9F">
            <w:pPr>
              <w:spacing w:line="240" w:lineRule="auto"/>
              <w:jc w:val="right"/>
              <w:rPr>
                <w:sz w:val="12"/>
                <w:szCs w:val="12"/>
              </w:rPr>
            </w:pPr>
            <w:r w:rsidRPr="00FE6B9F">
              <w:rPr>
                <w:sz w:val="12"/>
                <w:szCs w:val="12"/>
              </w:rPr>
              <w:t>12 758 003</w:t>
            </w:r>
          </w:p>
        </w:tc>
        <w:tc>
          <w:tcPr>
            <w:tcW w:w="630" w:type="pct"/>
            <w:tcBorders>
              <w:top w:val="nil"/>
              <w:left w:val="nil"/>
              <w:bottom w:val="single" w:sz="4" w:space="0" w:color="auto"/>
              <w:right w:val="single" w:sz="4" w:space="0" w:color="auto"/>
            </w:tcBorders>
            <w:shd w:val="clear" w:color="auto" w:fill="auto"/>
            <w:noWrap/>
            <w:vAlign w:val="center"/>
            <w:hideMark/>
          </w:tcPr>
          <w:p w14:paraId="5410F4E1" w14:textId="77777777" w:rsidR="00FE6B9F" w:rsidRPr="00FE6B9F" w:rsidRDefault="00FE6B9F" w:rsidP="00FE6B9F">
            <w:pPr>
              <w:spacing w:line="240" w:lineRule="auto"/>
              <w:jc w:val="right"/>
              <w:rPr>
                <w:sz w:val="12"/>
                <w:szCs w:val="12"/>
              </w:rPr>
            </w:pPr>
            <w:r w:rsidRPr="00FE6B9F">
              <w:rPr>
                <w:sz w:val="12"/>
                <w:szCs w:val="12"/>
              </w:rPr>
              <w:t>12 655 585,59</w:t>
            </w:r>
          </w:p>
        </w:tc>
        <w:tc>
          <w:tcPr>
            <w:tcW w:w="478" w:type="pct"/>
            <w:tcBorders>
              <w:top w:val="nil"/>
              <w:left w:val="nil"/>
              <w:bottom w:val="single" w:sz="4" w:space="0" w:color="auto"/>
              <w:right w:val="single" w:sz="4" w:space="0" w:color="auto"/>
            </w:tcBorders>
            <w:shd w:val="clear" w:color="auto" w:fill="auto"/>
            <w:noWrap/>
            <w:vAlign w:val="center"/>
            <w:hideMark/>
          </w:tcPr>
          <w:p w14:paraId="298F3D39"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72C733E" w14:textId="77777777" w:rsidR="00FE6B9F" w:rsidRPr="00FE6B9F" w:rsidRDefault="00FE6B9F" w:rsidP="00FE6B9F">
            <w:pPr>
              <w:spacing w:line="240" w:lineRule="auto"/>
              <w:jc w:val="right"/>
              <w:rPr>
                <w:sz w:val="12"/>
                <w:szCs w:val="12"/>
              </w:rPr>
            </w:pPr>
            <w:r w:rsidRPr="00FE6B9F">
              <w:rPr>
                <w:sz w:val="12"/>
                <w:szCs w:val="12"/>
              </w:rPr>
              <w:t>12 046 003</w:t>
            </w:r>
          </w:p>
        </w:tc>
        <w:tc>
          <w:tcPr>
            <w:tcW w:w="629" w:type="pct"/>
            <w:tcBorders>
              <w:top w:val="nil"/>
              <w:left w:val="nil"/>
              <w:bottom w:val="single" w:sz="4" w:space="0" w:color="auto"/>
              <w:right w:val="single" w:sz="4" w:space="0" w:color="auto"/>
            </w:tcBorders>
            <w:shd w:val="clear" w:color="auto" w:fill="auto"/>
            <w:noWrap/>
            <w:vAlign w:val="center"/>
            <w:hideMark/>
          </w:tcPr>
          <w:p w14:paraId="7F4E12EC" w14:textId="77777777" w:rsidR="00FE6B9F" w:rsidRPr="00FE6B9F" w:rsidRDefault="00FE6B9F" w:rsidP="00FE6B9F">
            <w:pPr>
              <w:spacing w:line="240" w:lineRule="auto"/>
              <w:jc w:val="right"/>
              <w:rPr>
                <w:sz w:val="12"/>
                <w:szCs w:val="12"/>
              </w:rPr>
            </w:pPr>
            <w:r w:rsidRPr="00FE6B9F">
              <w:rPr>
                <w:sz w:val="12"/>
                <w:szCs w:val="12"/>
              </w:rPr>
              <w:t>11 956 410,82</w:t>
            </w:r>
          </w:p>
        </w:tc>
        <w:tc>
          <w:tcPr>
            <w:tcW w:w="478" w:type="pct"/>
            <w:tcBorders>
              <w:top w:val="nil"/>
              <w:left w:val="nil"/>
              <w:bottom w:val="single" w:sz="4" w:space="0" w:color="auto"/>
              <w:right w:val="single" w:sz="4" w:space="0" w:color="auto"/>
            </w:tcBorders>
            <w:shd w:val="clear" w:color="auto" w:fill="auto"/>
            <w:noWrap/>
            <w:vAlign w:val="center"/>
            <w:hideMark/>
          </w:tcPr>
          <w:p w14:paraId="7138DC3F" w14:textId="77777777" w:rsidR="00FE6B9F" w:rsidRPr="00FE6B9F" w:rsidRDefault="00FE6B9F" w:rsidP="00FE6B9F">
            <w:pPr>
              <w:spacing w:line="240" w:lineRule="auto"/>
              <w:jc w:val="right"/>
              <w:rPr>
                <w:sz w:val="12"/>
                <w:szCs w:val="12"/>
              </w:rPr>
            </w:pPr>
            <w:r w:rsidRPr="00FE6B9F">
              <w:rPr>
                <w:sz w:val="12"/>
                <w:szCs w:val="12"/>
              </w:rPr>
              <w:t>99,3</w:t>
            </w:r>
          </w:p>
        </w:tc>
      </w:tr>
      <w:tr w:rsidR="00FE6B9F" w:rsidRPr="00FE6B9F" w14:paraId="26F7986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E9315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815AD6B" w14:textId="77777777" w:rsidR="00FE6B9F" w:rsidRPr="00FE6B9F" w:rsidRDefault="00FE6B9F" w:rsidP="00FE6B9F">
            <w:pPr>
              <w:spacing w:line="240" w:lineRule="auto"/>
              <w:jc w:val="center"/>
              <w:rPr>
                <w:b/>
                <w:bCs/>
                <w:sz w:val="12"/>
                <w:szCs w:val="12"/>
              </w:rPr>
            </w:pPr>
            <w:r w:rsidRPr="00FE6B9F">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52AAB62A" w14:textId="77777777" w:rsidR="00FE6B9F" w:rsidRPr="00FE6B9F" w:rsidRDefault="00FE6B9F" w:rsidP="00FE6B9F">
            <w:pPr>
              <w:spacing w:line="240" w:lineRule="auto"/>
              <w:rPr>
                <w:b/>
                <w:bCs/>
                <w:sz w:val="12"/>
                <w:szCs w:val="12"/>
              </w:rPr>
            </w:pPr>
            <w:r w:rsidRPr="00FE6B9F">
              <w:rPr>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14:paraId="7A1B505B" w14:textId="77777777" w:rsidR="00FE6B9F" w:rsidRPr="00FE6B9F" w:rsidRDefault="00FE6B9F" w:rsidP="00FE6B9F">
            <w:pPr>
              <w:spacing w:line="240" w:lineRule="auto"/>
              <w:jc w:val="right"/>
              <w:rPr>
                <w:b/>
                <w:bCs/>
                <w:sz w:val="12"/>
                <w:szCs w:val="12"/>
              </w:rPr>
            </w:pPr>
            <w:r w:rsidRPr="00FE6B9F">
              <w:rPr>
                <w:b/>
                <w:bCs/>
                <w:sz w:val="12"/>
                <w:szCs w:val="12"/>
              </w:rPr>
              <w:t>46 414 523</w:t>
            </w:r>
          </w:p>
        </w:tc>
        <w:tc>
          <w:tcPr>
            <w:tcW w:w="630" w:type="pct"/>
            <w:tcBorders>
              <w:top w:val="nil"/>
              <w:left w:val="nil"/>
              <w:bottom w:val="single" w:sz="4" w:space="0" w:color="auto"/>
              <w:right w:val="single" w:sz="4" w:space="0" w:color="auto"/>
            </w:tcBorders>
            <w:shd w:val="clear" w:color="000000" w:fill="FFFDC1"/>
            <w:vAlign w:val="center"/>
            <w:hideMark/>
          </w:tcPr>
          <w:p w14:paraId="04E6B0DE" w14:textId="77777777" w:rsidR="00FE6B9F" w:rsidRPr="00FE6B9F" w:rsidRDefault="00FE6B9F" w:rsidP="00FE6B9F">
            <w:pPr>
              <w:spacing w:line="240" w:lineRule="auto"/>
              <w:jc w:val="right"/>
              <w:rPr>
                <w:b/>
                <w:bCs/>
                <w:sz w:val="12"/>
                <w:szCs w:val="12"/>
              </w:rPr>
            </w:pPr>
            <w:r w:rsidRPr="00FE6B9F">
              <w:rPr>
                <w:b/>
                <w:bCs/>
                <w:sz w:val="12"/>
                <w:szCs w:val="12"/>
              </w:rPr>
              <w:t>45 629 499,71</w:t>
            </w:r>
          </w:p>
        </w:tc>
        <w:tc>
          <w:tcPr>
            <w:tcW w:w="478" w:type="pct"/>
            <w:tcBorders>
              <w:top w:val="nil"/>
              <w:left w:val="nil"/>
              <w:bottom w:val="single" w:sz="4" w:space="0" w:color="auto"/>
              <w:right w:val="single" w:sz="4" w:space="0" w:color="auto"/>
            </w:tcBorders>
            <w:shd w:val="clear" w:color="000000" w:fill="FFFDC1"/>
            <w:vAlign w:val="center"/>
            <w:hideMark/>
          </w:tcPr>
          <w:p w14:paraId="211BE73A" w14:textId="77777777" w:rsidR="00FE6B9F" w:rsidRPr="00FE6B9F" w:rsidRDefault="00FE6B9F" w:rsidP="00FE6B9F">
            <w:pPr>
              <w:spacing w:line="240" w:lineRule="auto"/>
              <w:jc w:val="right"/>
              <w:rPr>
                <w:b/>
                <w:bCs/>
                <w:sz w:val="12"/>
                <w:szCs w:val="12"/>
              </w:rPr>
            </w:pPr>
            <w:r w:rsidRPr="00FE6B9F">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468266D9" w14:textId="77777777" w:rsidR="00FE6B9F" w:rsidRPr="00FE6B9F" w:rsidRDefault="00FE6B9F" w:rsidP="00FE6B9F">
            <w:pPr>
              <w:spacing w:line="240" w:lineRule="auto"/>
              <w:jc w:val="right"/>
              <w:rPr>
                <w:b/>
                <w:bCs/>
                <w:sz w:val="12"/>
                <w:szCs w:val="12"/>
              </w:rPr>
            </w:pPr>
            <w:r w:rsidRPr="00FE6B9F">
              <w:rPr>
                <w:b/>
                <w:bCs/>
                <w:sz w:val="12"/>
                <w:szCs w:val="12"/>
              </w:rPr>
              <w:t>17 560 906</w:t>
            </w:r>
          </w:p>
        </w:tc>
        <w:tc>
          <w:tcPr>
            <w:tcW w:w="629" w:type="pct"/>
            <w:tcBorders>
              <w:top w:val="nil"/>
              <w:left w:val="nil"/>
              <w:bottom w:val="single" w:sz="4" w:space="0" w:color="auto"/>
              <w:right w:val="single" w:sz="4" w:space="0" w:color="auto"/>
            </w:tcBorders>
            <w:shd w:val="clear" w:color="000000" w:fill="FFFDC1"/>
            <w:vAlign w:val="center"/>
            <w:hideMark/>
          </w:tcPr>
          <w:p w14:paraId="13B07750" w14:textId="77777777" w:rsidR="00FE6B9F" w:rsidRPr="00FE6B9F" w:rsidRDefault="00FE6B9F" w:rsidP="00FE6B9F">
            <w:pPr>
              <w:spacing w:line="240" w:lineRule="auto"/>
              <w:jc w:val="right"/>
              <w:rPr>
                <w:b/>
                <w:bCs/>
                <w:sz w:val="12"/>
                <w:szCs w:val="12"/>
              </w:rPr>
            </w:pPr>
            <w:r w:rsidRPr="00FE6B9F">
              <w:rPr>
                <w:b/>
                <w:bCs/>
                <w:sz w:val="12"/>
                <w:szCs w:val="12"/>
              </w:rPr>
              <w:t>17 467 408,44</w:t>
            </w:r>
          </w:p>
        </w:tc>
        <w:tc>
          <w:tcPr>
            <w:tcW w:w="478" w:type="pct"/>
            <w:tcBorders>
              <w:top w:val="nil"/>
              <w:left w:val="nil"/>
              <w:bottom w:val="single" w:sz="4" w:space="0" w:color="auto"/>
              <w:right w:val="single" w:sz="4" w:space="0" w:color="auto"/>
            </w:tcBorders>
            <w:shd w:val="clear" w:color="000000" w:fill="FFFDC1"/>
            <w:vAlign w:val="center"/>
            <w:hideMark/>
          </w:tcPr>
          <w:p w14:paraId="73DE01CA" w14:textId="77777777" w:rsidR="00FE6B9F" w:rsidRPr="00FE6B9F" w:rsidRDefault="00FE6B9F" w:rsidP="00FE6B9F">
            <w:pPr>
              <w:spacing w:line="240" w:lineRule="auto"/>
              <w:jc w:val="right"/>
              <w:rPr>
                <w:b/>
                <w:bCs/>
                <w:sz w:val="12"/>
                <w:szCs w:val="12"/>
              </w:rPr>
            </w:pPr>
            <w:r w:rsidRPr="00FE6B9F">
              <w:rPr>
                <w:b/>
                <w:bCs/>
                <w:sz w:val="12"/>
                <w:szCs w:val="12"/>
              </w:rPr>
              <w:t>99,5</w:t>
            </w:r>
          </w:p>
        </w:tc>
      </w:tr>
      <w:tr w:rsidR="00FE6B9F" w:rsidRPr="00FE6B9F" w14:paraId="01C6807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E37D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D0916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666D8"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844B2E" w14:textId="77777777" w:rsidR="00FE6B9F" w:rsidRPr="00FE6B9F" w:rsidRDefault="00FE6B9F" w:rsidP="00FE6B9F">
            <w:pPr>
              <w:spacing w:line="240" w:lineRule="auto"/>
              <w:jc w:val="right"/>
              <w:rPr>
                <w:sz w:val="12"/>
                <w:szCs w:val="12"/>
              </w:rPr>
            </w:pPr>
            <w:r w:rsidRPr="00FE6B9F">
              <w:rPr>
                <w:sz w:val="12"/>
                <w:szCs w:val="12"/>
              </w:rPr>
              <w:t>35 101 668</w:t>
            </w:r>
          </w:p>
        </w:tc>
        <w:tc>
          <w:tcPr>
            <w:tcW w:w="630" w:type="pct"/>
            <w:tcBorders>
              <w:top w:val="nil"/>
              <w:left w:val="nil"/>
              <w:bottom w:val="single" w:sz="4" w:space="0" w:color="auto"/>
              <w:right w:val="single" w:sz="4" w:space="0" w:color="auto"/>
            </w:tcBorders>
            <w:shd w:val="clear" w:color="auto" w:fill="auto"/>
            <w:noWrap/>
            <w:vAlign w:val="center"/>
            <w:hideMark/>
          </w:tcPr>
          <w:p w14:paraId="7444EDF6" w14:textId="77777777" w:rsidR="00FE6B9F" w:rsidRPr="00FE6B9F" w:rsidRDefault="00FE6B9F" w:rsidP="00FE6B9F">
            <w:pPr>
              <w:spacing w:line="240" w:lineRule="auto"/>
              <w:jc w:val="right"/>
              <w:rPr>
                <w:sz w:val="12"/>
                <w:szCs w:val="12"/>
              </w:rPr>
            </w:pPr>
            <w:r w:rsidRPr="00FE6B9F">
              <w:rPr>
                <w:sz w:val="12"/>
                <w:szCs w:val="12"/>
              </w:rPr>
              <w:t>34 402 735,08</w:t>
            </w:r>
          </w:p>
        </w:tc>
        <w:tc>
          <w:tcPr>
            <w:tcW w:w="478" w:type="pct"/>
            <w:tcBorders>
              <w:top w:val="nil"/>
              <w:left w:val="nil"/>
              <w:bottom w:val="single" w:sz="4" w:space="0" w:color="auto"/>
              <w:right w:val="single" w:sz="4" w:space="0" w:color="auto"/>
            </w:tcBorders>
            <w:shd w:val="clear" w:color="auto" w:fill="auto"/>
            <w:noWrap/>
            <w:vAlign w:val="center"/>
            <w:hideMark/>
          </w:tcPr>
          <w:p w14:paraId="1369F6CC" w14:textId="77777777" w:rsidR="00FE6B9F" w:rsidRPr="00FE6B9F" w:rsidRDefault="00FE6B9F" w:rsidP="00FE6B9F">
            <w:pPr>
              <w:spacing w:line="240" w:lineRule="auto"/>
              <w:jc w:val="right"/>
              <w:rPr>
                <w:sz w:val="12"/>
                <w:szCs w:val="12"/>
              </w:rPr>
            </w:pPr>
            <w:r w:rsidRPr="00FE6B9F">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632DB079" w14:textId="77777777" w:rsidR="00FE6B9F" w:rsidRPr="00FE6B9F" w:rsidRDefault="00FE6B9F" w:rsidP="00FE6B9F">
            <w:pPr>
              <w:spacing w:line="240" w:lineRule="auto"/>
              <w:jc w:val="right"/>
              <w:rPr>
                <w:sz w:val="12"/>
                <w:szCs w:val="12"/>
              </w:rPr>
            </w:pPr>
            <w:r w:rsidRPr="00FE6B9F">
              <w:rPr>
                <w:sz w:val="12"/>
                <w:szCs w:val="12"/>
              </w:rPr>
              <w:t>6 752 551</w:t>
            </w:r>
          </w:p>
        </w:tc>
        <w:tc>
          <w:tcPr>
            <w:tcW w:w="629" w:type="pct"/>
            <w:tcBorders>
              <w:top w:val="nil"/>
              <w:left w:val="nil"/>
              <w:bottom w:val="single" w:sz="4" w:space="0" w:color="auto"/>
              <w:right w:val="single" w:sz="4" w:space="0" w:color="auto"/>
            </w:tcBorders>
            <w:shd w:val="clear" w:color="auto" w:fill="auto"/>
            <w:noWrap/>
            <w:vAlign w:val="center"/>
            <w:hideMark/>
          </w:tcPr>
          <w:p w14:paraId="6AD7ECEB" w14:textId="77777777" w:rsidR="00FE6B9F" w:rsidRPr="00FE6B9F" w:rsidRDefault="00FE6B9F" w:rsidP="00FE6B9F">
            <w:pPr>
              <w:spacing w:line="240" w:lineRule="auto"/>
              <w:jc w:val="right"/>
              <w:rPr>
                <w:sz w:val="12"/>
                <w:szCs w:val="12"/>
              </w:rPr>
            </w:pPr>
            <w:r w:rsidRPr="00FE6B9F">
              <w:rPr>
                <w:sz w:val="12"/>
                <w:szCs w:val="12"/>
              </w:rPr>
              <w:t>6 738 644,81</w:t>
            </w:r>
          </w:p>
        </w:tc>
        <w:tc>
          <w:tcPr>
            <w:tcW w:w="478" w:type="pct"/>
            <w:tcBorders>
              <w:top w:val="nil"/>
              <w:left w:val="nil"/>
              <w:bottom w:val="single" w:sz="4" w:space="0" w:color="auto"/>
              <w:right w:val="single" w:sz="4" w:space="0" w:color="auto"/>
            </w:tcBorders>
            <w:shd w:val="clear" w:color="auto" w:fill="auto"/>
            <w:noWrap/>
            <w:vAlign w:val="center"/>
            <w:hideMark/>
          </w:tcPr>
          <w:p w14:paraId="78A8E0D7"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77725C2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3BC9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0CC8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A3CD8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F11B15A" w14:textId="77777777" w:rsidR="00FE6B9F" w:rsidRPr="00FE6B9F" w:rsidRDefault="00FE6B9F" w:rsidP="00FE6B9F">
            <w:pPr>
              <w:spacing w:line="240" w:lineRule="auto"/>
              <w:jc w:val="right"/>
              <w:rPr>
                <w:sz w:val="12"/>
                <w:szCs w:val="12"/>
              </w:rPr>
            </w:pPr>
            <w:r w:rsidRPr="00FE6B9F">
              <w:rPr>
                <w:sz w:val="12"/>
                <w:szCs w:val="12"/>
              </w:rPr>
              <w:t>28 706 174</w:t>
            </w:r>
          </w:p>
        </w:tc>
        <w:tc>
          <w:tcPr>
            <w:tcW w:w="630" w:type="pct"/>
            <w:tcBorders>
              <w:top w:val="nil"/>
              <w:left w:val="nil"/>
              <w:bottom w:val="single" w:sz="4" w:space="0" w:color="auto"/>
              <w:right w:val="single" w:sz="4" w:space="0" w:color="auto"/>
            </w:tcBorders>
            <w:shd w:val="clear" w:color="auto" w:fill="auto"/>
            <w:noWrap/>
            <w:vAlign w:val="center"/>
            <w:hideMark/>
          </w:tcPr>
          <w:p w14:paraId="44CDB1B2" w14:textId="77777777" w:rsidR="00FE6B9F" w:rsidRPr="00FE6B9F" w:rsidRDefault="00FE6B9F" w:rsidP="00FE6B9F">
            <w:pPr>
              <w:spacing w:line="240" w:lineRule="auto"/>
              <w:jc w:val="right"/>
              <w:rPr>
                <w:sz w:val="12"/>
                <w:szCs w:val="12"/>
              </w:rPr>
            </w:pPr>
            <w:r w:rsidRPr="00FE6B9F">
              <w:rPr>
                <w:sz w:val="12"/>
                <w:szCs w:val="12"/>
              </w:rPr>
              <w:t>28 029 879,03</w:t>
            </w:r>
          </w:p>
        </w:tc>
        <w:tc>
          <w:tcPr>
            <w:tcW w:w="478" w:type="pct"/>
            <w:tcBorders>
              <w:top w:val="nil"/>
              <w:left w:val="nil"/>
              <w:bottom w:val="single" w:sz="4" w:space="0" w:color="auto"/>
              <w:right w:val="single" w:sz="4" w:space="0" w:color="auto"/>
            </w:tcBorders>
            <w:shd w:val="clear" w:color="auto" w:fill="auto"/>
            <w:noWrap/>
            <w:vAlign w:val="center"/>
            <w:hideMark/>
          </w:tcPr>
          <w:p w14:paraId="2226D800" w14:textId="77777777" w:rsidR="00FE6B9F" w:rsidRPr="00FE6B9F" w:rsidRDefault="00FE6B9F" w:rsidP="00FE6B9F">
            <w:pPr>
              <w:spacing w:line="240" w:lineRule="auto"/>
              <w:jc w:val="right"/>
              <w:rPr>
                <w:sz w:val="12"/>
                <w:szCs w:val="12"/>
              </w:rPr>
            </w:pPr>
            <w:r w:rsidRPr="00FE6B9F">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473945C7" w14:textId="77777777" w:rsidR="00FE6B9F" w:rsidRPr="00FE6B9F" w:rsidRDefault="00FE6B9F" w:rsidP="00FE6B9F">
            <w:pPr>
              <w:spacing w:line="240" w:lineRule="auto"/>
              <w:jc w:val="right"/>
              <w:rPr>
                <w:sz w:val="12"/>
                <w:szCs w:val="12"/>
              </w:rPr>
            </w:pPr>
            <w:r w:rsidRPr="00FE6B9F">
              <w:rPr>
                <w:sz w:val="12"/>
                <w:szCs w:val="12"/>
              </w:rPr>
              <w:t>409 257</w:t>
            </w:r>
          </w:p>
        </w:tc>
        <w:tc>
          <w:tcPr>
            <w:tcW w:w="629" w:type="pct"/>
            <w:tcBorders>
              <w:top w:val="nil"/>
              <w:left w:val="nil"/>
              <w:bottom w:val="single" w:sz="4" w:space="0" w:color="auto"/>
              <w:right w:val="single" w:sz="4" w:space="0" w:color="auto"/>
            </w:tcBorders>
            <w:shd w:val="clear" w:color="auto" w:fill="auto"/>
            <w:noWrap/>
            <w:vAlign w:val="center"/>
            <w:hideMark/>
          </w:tcPr>
          <w:p w14:paraId="7B36AB98" w14:textId="77777777" w:rsidR="00FE6B9F" w:rsidRPr="00FE6B9F" w:rsidRDefault="00FE6B9F" w:rsidP="00FE6B9F">
            <w:pPr>
              <w:spacing w:line="240" w:lineRule="auto"/>
              <w:jc w:val="right"/>
              <w:rPr>
                <w:sz w:val="12"/>
                <w:szCs w:val="12"/>
              </w:rPr>
            </w:pPr>
            <w:r w:rsidRPr="00FE6B9F">
              <w:rPr>
                <w:sz w:val="12"/>
                <w:szCs w:val="12"/>
              </w:rPr>
              <w:t>404 176,22</w:t>
            </w:r>
          </w:p>
        </w:tc>
        <w:tc>
          <w:tcPr>
            <w:tcW w:w="478" w:type="pct"/>
            <w:tcBorders>
              <w:top w:val="nil"/>
              <w:left w:val="nil"/>
              <w:bottom w:val="single" w:sz="4" w:space="0" w:color="auto"/>
              <w:right w:val="single" w:sz="4" w:space="0" w:color="auto"/>
            </w:tcBorders>
            <w:shd w:val="clear" w:color="auto" w:fill="auto"/>
            <w:noWrap/>
            <w:vAlign w:val="center"/>
            <w:hideMark/>
          </w:tcPr>
          <w:p w14:paraId="7B61F148" w14:textId="77777777" w:rsidR="00FE6B9F" w:rsidRPr="00FE6B9F" w:rsidRDefault="00FE6B9F" w:rsidP="00FE6B9F">
            <w:pPr>
              <w:spacing w:line="240" w:lineRule="auto"/>
              <w:jc w:val="right"/>
              <w:rPr>
                <w:sz w:val="12"/>
                <w:szCs w:val="12"/>
              </w:rPr>
            </w:pPr>
            <w:r w:rsidRPr="00FE6B9F">
              <w:rPr>
                <w:sz w:val="12"/>
                <w:szCs w:val="12"/>
              </w:rPr>
              <w:t>98,8</w:t>
            </w:r>
          </w:p>
        </w:tc>
      </w:tr>
      <w:tr w:rsidR="00FE6B9F" w:rsidRPr="00FE6B9F" w14:paraId="60D4EA8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462D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5B690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DA2737"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91F1662" w14:textId="77777777" w:rsidR="00FE6B9F" w:rsidRPr="00FE6B9F" w:rsidRDefault="00FE6B9F" w:rsidP="00FE6B9F">
            <w:pPr>
              <w:spacing w:line="240" w:lineRule="auto"/>
              <w:jc w:val="right"/>
              <w:rPr>
                <w:sz w:val="12"/>
                <w:szCs w:val="12"/>
              </w:rPr>
            </w:pPr>
            <w:r w:rsidRPr="00FE6B9F">
              <w:rPr>
                <w:sz w:val="12"/>
                <w:szCs w:val="12"/>
              </w:rPr>
              <w:t>22 800 995</w:t>
            </w:r>
          </w:p>
        </w:tc>
        <w:tc>
          <w:tcPr>
            <w:tcW w:w="630" w:type="pct"/>
            <w:tcBorders>
              <w:top w:val="nil"/>
              <w:left w:val="nil"/>
              <w:bottom w:val="single" w:sz="4" w:space="0" w:color="auto"/>
              <w:right w:val="single" w:sz="4" w:space="0" w:color="auto"/>
            </w:tcBorders>
            <w:shd w:val="clear" w:color="auto" w:fill="auto"/>
            <w:noWrap/>
            <w:vAlign w:val="center"/>
            <w:hideMark/>
          </w:tcPr>
          <w:p w14:paraId="38AAB0A7" w14:textId="77777777" w:rsidR="00FE6B9F" w:rsidRPr="00FE6B9F" w:rsidRDefault="00FE6B9F" w:rsidP="00FE6B9F">
            <w:pPr>
              <w:spacing w:line="240" w:lineRule="auto"/>
              <w:jc w:val="right"/>
              <w:rPr>
                <w:sz w:val="12"/>
                <w:szCs w:val="12"/>
              </w:rPr>
            </w:pPr>
            <w:r w:rsidRPr="00FE6B9F">
              <w:rPr>
                <w:sz w:val="12"/>
                <w:szCs w:val="12"/>
              </w:rPr>
              <w:t>22 786 629,11</w:t>
            </w:r>
          </w:p>
        </w:tc>
        <w:tc>
          <w:tcPr>
            <w:tcW w:w="478" w:type="pct"/>
            <w:tcBorders>
              <w:top w:val="nil"/>
              <w:left w:val="nil"/>
              <w:bottom w:val="single" w:sz="4" w:space="0" w:color="auto"/>
              <w:right w:val="single" w:sz="4" w:space="0" w:color="auto"/>
            </w:tcBorders>
            <w:shd w:val="clear" w:color="auto" w:fill="auto"/>
            <w:noWrap/>
            <w:vAlign w:val="center"/>
            <w:hideMark/>
          </w:tcPr>
          <w:p w14:paraId="0747C4AC"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750B15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AFE23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865E1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D7C3C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362A3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FE4C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6161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F4B1254" w14:textId="77777777" w:rsidR="00FE6B9F" w:rsidRPr="00FE6B9F" w:rsidRDefault="00FE6B9F" w:rsidP="00FE6B9F">
            <w:pPr>
              <w:spacing w:line="240" w:lineRule="auto"/>
              <w:jc w:val="right"/>
              <w:rPr>
                <w:sz w:val="12"/>
                <w:szCs w:val="12"/>
              </w:rPr>
            </w:pPr>
            <w:r w:rsidRPr="00FE6B9F">
              <w:rPr>
                <w:sz w:val="12"/>
                <w:szCs w:val="12"/>
              </w:rPr>
              <w:t>5 905 179</w:t>
            </w:r>
          </w:p>
        </w:tc>
        <w:tc>
          <w:tcPr>
            <w:tcW w:w="630" w:type="pct"/>
            <w:tcBorders>
              <w:top w:val="nil"/>
              <w:left w:val="nil"/>
              <w:bottom w:val="single" w:sz="4" w:space="0" w:color="auto"/>
              <w:right w:val="single" w:sz="4" w:space="0" w:color="auto"/>
            </w:tcBorders>
            <w:shd w:val="clear" w:color="auto" w:fill="auto"/>
            <w:noWrap/>
            <w:vAlign w:val="center"/>
            <w:hideMark/>
          </w:tcPr>
          <w:p w14:paraId="0E0AF869" w14:textId="77777777" w:rsidR="00FE6B9F" w:rsidRPr="00FE6B9F" w:rsidRDefault="00FE6B9F" w:rsidP="00FE6B9F">
            <w:pPr>
              <w:spacing w:line="240" w:lineRule="auto"/>
              <w:jc w:val="right"/>
              <w:rPr>
                <w:sz w:val="12"/>
                <w:szCs w:val="12"/>
              </w:rPr>
            </w:pPr>
            <w:r w:rsidRPr="00FE6B9F">
              <w:rPr>
                <w:sz w:val="12"/>
                <w:szCs w:val="12"/>
              </w:rPr>
              <w:t>5 243 249,92</w:t>
            </w:r>
          </w:p>
        </w:tc>
        <w:tc>
          <w:tcPr>
            <w:tcW w:w="478" w:type="pct"/>
            <w:tcBorders>
              <w:top w:val="nil"/>
              <w:left w:val="nil"/>
              <w:bottom w:val="single" w:sz="4" w:space="0" w:color="auto"/>
              <w:right w:val="single" w:sz="4" w:space="0" w:color="auto"/>
            </w:tcBorders>
            <w:shd w:val="clear" w:color="auto" w:fill="auto"/>
            <w:noWrap/>
            <w:vAlign w:val="center"/>
            <w:hideMark/>
          </w:tcPr>
          <w:p w14:paraId="55E88A18" w14:textId="77777777" w:rsidR="00FE6B9F" w:rsidRPr="00FE6B9F" w:rsidRDefault="00FE6B9F" w:rsidP="00FE6B9F">
            <w:pPr>
              <w:spacing w:line="240" w:lineRule="auto"/>
              <w:jc w:val="right"/>
              <w:rPr>
                <w:sz w:val="12"/>
                <w:szCs w:val="12"/>
              </w:rPr>
            </w:pPr>
            <w:r w:rsidRPr="00FE6B9F">
              <w:rPr>
                <w:sz w:val="12"/>
                <w:szCs w:val="12"/>
              </w:rPr>
              <w:t>88,8</w:t>
            </w:r>
          </w:p>
        </w:tc>
        <w:tc>
          <w:tcPr>
            <w:tcW w:w="536" w:type="pct"/>
            <w:tcBorders>
              <w:top w:val="nil"/>
              <w:left w:val="nil"/>
              <w:bottom w:val="single" w:sz="4" w:space="0" w:color="auto"/>
              <w:right w:val="single" w:sz="4" w:space="0" w:color="auto"/>
            </w:tcBorders>
            <w:shd w:val="clear" w:color="auto" w:fill="auto"/>
            <w:noWrap/>
            <w:vAlign w:val="center"/>
            <w:hideMark/>
          </w:tcPr>
          <w:p w14:paraId="55068C2A" w14:textId="77777777" w:rsidR="00FE6B9F" w:rsidRPr="00FE6B9F" w:rsidRDefault="00FE6B9F" w:rsidP="00FE6B9F">
            <w:pPr>
              <w:spacing w:line="240" w:lineRule="auto"/>
              <w:jc w:val="right"/>
              <w:rPr>
                <w:sz w:val="12"/>
                <w:szCs w:val="12"/>
              </w:rPr>
            </w:pPr>
            <w:r w:rsidRPr="00FE6B9F">
              <w:rPr>
                <w:sz w:val="12"/>
                <w:szCs w:val="12"/>
              </w:rPr>
              <w:t>409 257</w:t>
            </w:r>
          </w:p>
        </w:tc>
        <w:tc>
          <w:tcPr>
            <w:tcW w:w="629" w:type="pct"/>
            <w:tcBorders>
              <w:top w:val="nil"/>
              <w:left w:val="nil"/>
              <w:bottom w:val="single" w:sz="4" w:space="0" w:color="auto"/>
              <w:right w:val="single" w:sz="4" w:space="0" w:color="auto"/>
            </w:tcBorders>
            <w:shd w:val="clear" w:color="auto" w:fill="auto"/>
            <w:noWrap/>
            <w:vAlign w:val="center"/>
            <w:hideMark/>
          </w:tcPr>
          <w:p w14:paraId="773C121A" w14:textId="77777777" w:rsidR="00FE6B9F" w:rsidRPr="00FE6B9F" w:rsidRDefault="00FE6B9F" w:rsidP="00FE6B9F">
            <w:pPr>
              <w:spacing w:line="240" w:lineRule="auto"/>
              <w:jc w:val="right"/>
              <w:rPr>
                <w:sz w:val="12"/>
                <w:szCs w:val="12"/>
              </w:rPr>
            </w:pPr>
            <w:r w:rsidRPr="00FE6B9F">
              <w:rPr>
                <w:sz w:val="12"/>
                <w:szCs w:val="12"/>
              </w:rPr>
              <w:t>404 176,22</w:t>
            </w:r>
          </w:p>
        </w:tc>
        <w:tc>
          <w:tcPr>
            <w:tcW w:w="478" w:type="pct"/>
            <w:tcBorders>
              <w:top w:val="nil"/>
              <w:left w:val="nil"/>
              <w:bottom w:val="single" w:sz="4" w:space="0" w:color="auto"/>
              <w:right w:val="single" w:sz="4" w:space="0" w:color="auto"/>
            </w:tcBorders>
            <w:shd w:val="clear" w:color="auto" w:fill="auto"/>
            <w:noWrap/>
            <w:vAlign w:val="center"/>
            <w:hideMark/>
          </w:tcPr>
          <w:p w14:paraId="568F7065" w14:textId="77777777" w:rsidR="00FE6B9F" w:rsidRPr="00FE6B9F" w:rsidRDefault="00FE6B9F" w:rsidP="00FE6B9F">
            <w:pPr>
              <w:spacing w:line="240" w:lineRule="auto"/>
              <w:jc w:val="right"/>
              <w:rPr>
                <w:sz w:val="12"/>
                <w:szCs w:val="12"/>
              </w:rPr>
            </w:pPr>
            <w:r w:rsidRPr="00FE6B9F">
              <w:rPr>
                <w:sz w:val="12"/>
                <w:szCs w:val="12"/>
              </w:rPr>
              <w:t>98,8</w:t>
            </w:r>
          </w:p>
        </w:tc>
      </w:tr>
      <w:tr w:rsidR="00FE6B9F" w:rsidRPr="00FE6B9F" w14:paraId="33F56ED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7DC6F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47A5C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EF91E"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97AE45" w14:textId="77777777" w:rsidR="00FE6B9F" w:rsidRPr="00FE6B9F" w:rsidRDefault="00FE6B9F" w:rsidP="00FE6B9F">
            <w:pPr>
              <w:spacing w:line="240" w:lineRule="auto"/>
              <w:jc w:val="right"/>
              <w:rPr>
                <w:sz w:val="12"/>
                <w:szCs w:val="12"/>
              </w:rPr>
            </w:pPr>
            <w:r w:rsidRPr="00FE6B9F">
              <w:rPr>
                <w:sz w:val="12"/>
                <w:szCs w:val="12"/>
              </w:rPr>
              <w:t>6 343 294</w:t>
            </w:r>
          </w:p>
        </w:tc>
        <w:tc>
          <w:tcPr>
            <w:tcW w:w="630" w:type="pct"/>
            <w:tcBorders>
              <w:top w:val="nil"/>
              <w:left w:val="nil"/>
              <w:bottom w:val="single" w:sz="4" w:space="0" w:color="auto"/>
              <w:right w:val="single" w:sz="4" w:space="0" w:color="auto"/>
            </w:tcBorders>
            <w:shd w:val="clear" w:color="auto" w:fill="auto"/>
            <w:noWrap/>
            <w:vAlign w:val="center"/>
            <w:hideMark/>
          </w:tcPr>
          <w:p w14:paraId="0B0553A7" w14:textId="77777777" w:rsidR="00FE6B9F" w:rsidRPr="00FE6B9F" w:rsidRDefault="00FE6B9F" w:rsidP="00FE6B9F">
            <w:pPr>
              <w:spacing w:line="240" w:lineRule="auto"/>
              <w:jc w:val="right"/>
              <w:rPr>
                <w:sz w:val="12"/>
                <w:szCs w:val="12"/>
              </w:rPr>
            </w:pPr>
            <w:r w:rsidRPr="00FE6B9F">
              <w:rPr>
                <w:sz w:val="12"/>
                <w:szCs w:val="12"/>
              </w:rPr>
              <w:t>6 334 468,59</w:t>
            </w:r>
          </w:p>
        </w:tc>
        <w:tc>
          <w:tcPr>
            <w:tcW w:w="478" w:type="pct"/>
            <w:tcBorders>
              <w:top w:val="nil"/>
              <w:left w:val="nil"/>
              <w:bottom w:val="single" w:sz="4" w:space="0" w:color="auto"/>
              <w:right w:val="single" w:sz="4" w:space="0" w:color="auto"/>
            </w:tcBorders>
            <w:shd w:val="clear" w:color="auto" w:fill="auto"/>
            <w:noWrap/>
            <w:vAlign w:val="center"/>
            <w:hideMark/>
          </w:tcPr>
          <w:p w14:paraId="6666E530"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4735322" w14:textId="77777777" w:rsidR="00FE6B9F" w:rsidRPr="00FE6B9F" w:rsidRDefault="00FE6B9F" w:rsidP="00FE6B9F">
            <w:pPr>
              <w:spacing w:line="240" w:lineRule="auto"/>
              <w:jc w:val="right"/>
              <w:rPr>
                <w:sz w:val="12"/>
                <w:szCs w:val="12"/>
              </w:rPr>
            </w:pPr>
            <w:r w:rsidRPr="00FE6B9F">
              <w:rPr>
                <w:sz w:val="12"/>
                <w:szCs w:val="12"/>
              </w:rPr>
              <w:t>6 343 294</w:t>
            </w:r>
          </w:p>
        </w:tc>
        <w:tc>
          <w:tcPr>
            <w:tcW w:w="629" w:type="pct"/>
            <w:tcBorders>
              <w:top w:val="nil"/>
              <w:left w:val="nil"/>
              <w:bottom w:val="single" w:sz="4" w:space="0" w:color="auto"/>
              <w:right w:val="single" w:sz="4" w:space="0" w:color="auto"/>
            </w:tcBorders>
            <w:shd w:val="clear" w:color="auto" w:fill="auto"/>
            <w:noWrap/>
            <w:vAlign w:val="center"/>
            <w:hideMark/>
          </w:tcPr>
          <w:p w14:paraId="2748FA06" w14:textId="77777777" w:rsidR="00FE6B9F" w:rsidRPr="00FE6B9F" w:rsidRDefault="00FE6B9F" w:rsidP="00FE6B9F">
            <w:pPr>
              <w:spacing w:line="240" w:lineRule="auto"/>
              <w:jc w:val="right"/>
              <w:rPr>
                <w:sz w:val="12"/>
                <w:szCs w:val="12"/>
              </w:rPr>
            </w:pPr>
            <w:r w:rsidRPr="00FE6B9F">
              <w:rPr>
                <w:sz w:val="12"/>
                <w:szCs w:val="12"/>
              </w:rPr>
              <w:t>6 334 468,59</w:t>
            </w:r>
          </w:p>
        </w:tc>
        <w:tc>
          <w:tcPr>
            <w:tcW w:w="478" w:type="pct"/>
            <w:tcBorders>
              <w:top w:val="nil"/>
              <w:left w:val="nil"/>
              <w:bottom w:val="single" w:sz="4" w:space="0" w:color="auto"/>
              <w:right w:val="single" w:sz="4" w:space="0" w:color="auto"/>
            </w:tcBorders>
            <w:shd w:val="clear" w:color="auto" w:fill="auto"/>
            <w:noWrap/>
            <w:vAlign w:val="center"/>
            <w:hideMark/>
          </w:tcPr>
          <w:p w14:paraId="35AC7446"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4901A21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A9AD3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69D3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A98A4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72B0DC8" w14:textId="77777777" w:rsidR="00FE6B9F" w:rsidRPr="00FE6B9F" w:rsidRDefault="00FE6B9F" w:rsidP="00FE6B9F">
            <w:pPr>
              <w:spacing w:line="240" w:lineRule="auto"/>
              <w:jc w:val="right"/>
              <w:rPr>
                <w:sz w:val="12"/>
                <w:szCs w:val="12"/>
              </w:rPr>
            </w:pPr>
            <w:r w:rsidRPr="00FE6B9F">
              <w:rPr>
                <w:sz w:val="12"/>
                <w:szCs w:val="12"/>
              </w:rPr>
              <w:t>52 200</w:t>
            </w:r>
          </w:p>
        </w:tc>
        <w:tc>
          <w:tcPr>
            <w:tcW w:w="630" w:type="pct"/>
            <w:tcBorders>
              <w:top w:val="nil"/>
              <w:left w:val="nil"/>
              <w:bottom w:val="single" w:sz="4" w:space="0" w:color="auto"/>
              <w:right w:val="single" w:sz="4" w:space="0" w:color="auto"/>
            </w:tcBorders>
            <w:shd w:val="clear" w:color="auto" w:fill="auto"/>
            <w:noWrap/>
            <w:vAlign w:val="center"/>
            <w:hideMark/>
          </w:tcPr>
          <w:p w14:paraId="19BC5D6B" w14:textId="77777777" w:rsidR="00FE6B9F" w:rsidRPr="00FE6B9F" w:rsidRDefault="00FE6B9F" w:rsidP="00FE6B9F">
            <w:pPr>
              <w:spacing w:line="240" w:lineRule="auto"/>
              <w:jc w:val="right"/>
              <w:rPr>
                <w:sz w:val="12"/>
                <w:szCs w:val="12"/>
              </w:rPr>
            </w:pPr>
            <w:r w:rsidRPr="00FE6B9F">
              <w:rPr>
                <w:sz w:val="12"/>
                <w:szCs w:val="12"/>
              </w:rPr>
              <w:t>38 387,46</w:t>
            </w:r>
          </w:p>
        </w:tc>
        <w:tc>
          <w:tcPr>
            <w:tcW w:w="478" w:type="pct"/>
            <w:tcBorders>
              <w:top w:val="nil"/>
              <w:left w:val="nil"/>
              <w:bottom w:val="single" w:sz="4" w:space="0" w:color="auto"/>
              <w:right w:val="single" w:sz="4" w:space="0" w:color="auto"/>
            </w:tcBorders>
            <w:shd w:val="clear" w:color="auto" w:fill="auto"/>
            <w:noWrap/>
            <w:vAlign w:val="center"/>
            <w:hideMark/>
          </w:tcPr>
          <w:p w14:paraId="6A588857" w14:textId="77777777" w:rsidR="00FE6B9F" w:rsidRPr="00FE6B9F" w:rsidRDefault="00FE6B9F" w:rsidP="00FE6B9F">
            <w:pPr>
              <w:spacing w:line="240" w:lineRule="auto"/>
              <w:jc w:val="right"/>
              <w:rPr>
                <w:sz w:val="12"/>
                <w:szCs w:val="12"/>
              </w:rPr>
            </w:pPr>
            <w:r w:rsidRPr="00FE6B9F">
              <w:rPr>
                <w:sz w:val="12"/>
                <w:szCs w:val="12"/>
              </w:rPr>
              <w:t>73,5</w:t>
            </w:r>
          </w:p>
        </w:tc>
        <w:tc>
          <w:tcPr>
            <w:tcW w:w="536" w:type="pct"/>
            <w:tcBorders>
              <w:top w:val="nil"/>
              <w:left w:val="nil"/>
              <w:bottom w:val="single" w:sz="4" w:space="0" w:color="auto"/>
              <w:right w:val="single" w:sz="4" w:space="0" w:color="auto"/>
            </w:tcBorders>
            <w:shd w:val="clear" w:color="auto" w:fill="auto"/>
            <w:noWrap/>
            <w:vAlign w:val="center"/>
            <w:hideMark/>
          </w:tcPr>
          <w:p w14:paraId="617373D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2F80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5CE67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39EF0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B538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4B641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C99A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1AEA14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6F3C2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35FB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5C98A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358DAC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CD6F7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FEB72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941F2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7B46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522C5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7BDDD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B8CC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5577A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DD149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76AEE0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A0C8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250EA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4806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7DA15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A4595B"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E04D97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17892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5EF7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F1897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3297A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FE4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47A02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B0DB6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E3FC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42BAE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A09B798" w14:textId="77777777" w:rsidR="00FE6B9F" w:rsidRPr="00FE6B9F" w:rsidRDefault="00FE6B9F" w:rsidP="00FE6B9F">
            <w:pPr>
              <w:spacing w:line="240" w:lineRule="auto"/>
              <w:jc w:val="right"/>
              <w:rPr>
                <w:sz w:val="12"/>
                <w:szCs w:val="12"/>
              </w:rPr>
            </w:pPr>
            <w:r w:rsidRPr="00FE6B9F">
              <w:rPr>
                <w:sz w:val="12"/>
                <w:szCs w:val="12"/>
              </w:rPr>
              <w:t>11 312 855</w:t>
            </w:r>
          </w:p>
        </w:tc>
        <w:tc>
          <w:tcPr>
            <w:tcW w:w="630" w:type="pct"/>
            <w:tcBorders>
              <w:top w:val="nil"/>
              <w:left w:val="nil"/>
              <w:bottom w:val="single" w:sz="4" w:space="0" w:color="auto"/>
              <w:right w:val="single" w:sz="4" w:space="0" w:color="auto"/>
            </w:tcBorders>
            <w:shd w:val="clear" w:color="auto" w:fill="auto"/>
            <w:noWrap/>
            <w:vAlign w:val="center"/>
            <w:hideMark/>
          </w:tcPr>
          <w:p w14:paraId="51D4FD1D" w14:textId="77777777" w:rsidR="00FE6B9F" w:rsidRPr="00FE6B9F" w:rsidRDefault="00FE6B9F" w:rsidP="00FE6B9F">
            <w:pPr>
              <w:spacing w:line="240" w:lineRule="auto"/>
              <w:jc w:val="right"/>
              <w:rPr>
                <w:sz w:val="12"/>
                <w:szCs w:val="12"/>
              </w:rPr>
            </w:pPr>
            <w:r w:rsidRPr="00FE6B9F">
              <w:rPr>
                <w:sz w:val="12"/>
                <w:szCs w:val="12"/>
              </w:rPr>
              <w:t>11 226 764,63</w:t>
            </w:r>
          </w:p>
        </w:tc>
        <w:tc>
          <w:tcPr>
            <w:tcW w:w="478" w:type="pct"/>
            <w:tcBorders>
              <w:top w:val="nil"/>
              <w:left w:val="nil"/>
              <w:bottom w:val="single" w:sz="4" w:space="0" w:color="auto"/>
              <w:right w:val="single" w:sz="4" w:space="0" w:color="auto"/>
            </w:tcBorders>
            <w:shd w:val="clear" w:color="auto" w:fill="auto"/>
            <w:noWrap/>
            <w:vAlign w:val="center"/>
            <w:hideMark/>
          </w:tcPr>
          <w:p w14:paraId="72FF1288"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E76D2CF" w14:textId="77777777" w:rsidR="00FE6B9F" w:rsidRPr="00FE6B9F" w:rsidRDefault="00FE6B9F" w:rsidP="00FE6B9F">
            <w:pPr>
              <w:spacing w:line="240" w:lineRule="auto"/>
              <w:jc w:val="right"/>
              <w:rPr>
                <w:sz w:val="12"/>
                <w:szCs w:val="12"/>
              </w:rPr>
            </w:pPr>
            <w:r w:rsidRPr="00FE6B9F">
              <w:rPr>
                <w:sz w:val="12"/>
                <w:szCs w:val="12"/>
              </w:rPr>
              <w:t>10 808 355</w:t>
            </w:r>
          </w:p>
        </w:tc>
        <w:tc>
          <w:tcPr>
            <w:tcW w:w="629" w:type="pct"/>
            <w:tcBorders>
              <w:top w:val="nil"/>
              <w:left w:val="nil"/>
              <w:bottom w:val="single" w:sz="4" w:space="0" w:color="auto"/>
              <w:right w:val="single" w:sz="4" w:space="0" w:color="auto"/>
            </w:tcBorders>
            <w:shd w:val="clear" w:color="auto" w:fill="auto"/>
            <w:noWrap/>
            <w:vAlign w:val="center"/>
            <w:hideMark/>
          </w:tcPr>
          <w:p w14:paraId="6F821C26" w14:textId="77777777" w:rsidR="00FE6B9F" w:rsidRPr="00FE6B9F" w:rsidRDefault="00FE6B9F" w:rsidP="00FE6B9F">
            <w:pPr>
              <w:spacing w:line="240" w:lineRule="auto"/>
              <w:jc w:val="right"/>
              <w:rPr>
                <w:sz w:val="12"/>
                <w:szCs w:val="12"/>
              </w:rPr>
            </w:pPr>
            <w:r w:rsidRPr="00FE6B9F">
              <w:rPr>
                <w:sz w:val="12"/>
                <w:szCs w:val="12"/>
              </w:rPr>
              <w:t>10 728 763,63</w:t>
            </w:r>
          </w:p>
        </w:tc>
        <w:tc>
          <w:tcPr>
            <w:tcW w:w="478" w:type="pct"/>
            <w:tcBorders>
              <w:top w:val="nil"/>
              <w:left w:val="nil"/>
              <w:bottom w:val="single" w:sz="4" w:space="0" w:color="auto"/>
              <w:right w:val="single" w:sz="4" w:space="0" w:color="auto"/>
            </w:tcBorders>
            <w:shd w:val="clear" w:color="auto" w:fill="auto"/>
            <w:noWrap/>
            <w:vAlign w:val="center"/>
            <w:hideMark/>
          </w:tcPr>
          <w:p w14:paraId="6D7ECC8C" w14:textId="77777777" w:rsidR="00FE6B9F" w:rsidRPr="00FE6B9F" w:rsidRDefault="00FE6B9F" w:rsidP="00FE6B9F">
            <w:pPr>
              <w:spacing w:line="240" w:lineRule="auto"/>
              <w:jc w:val="right"/>
              <w:rPr>
                <w:sz w:val="12"/>
                <w:szCs w:val="12"/>
              </w:rPr>
            </w:pPr>
            <w:r w:rsidRPr="00FE6B9F">
              <w:rPr>
                <w:sz w:val="12"/>
                <w:szCs w:val="12"/>
              </w:rPr>
              <w:t>99,3</w:t>
            </w:r>
          </w:p>
        </w:tc>
      </w:tr>
      <w:tr w:rsidR="00FE6B9F" w:rsidRPr="00FE6B9F" w14:paraId="6F5552C6"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C5B5B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6D9D60D" w14:textId="77777777" w:rsidR="00FE6B9F" w:rsidRPr="00FE6B9F" w:rsidRDefault="00FE6B9F" w:rsidP="00FE6B9F">
            <w:pPr>
              <w:spacing w:line="240" w:lineRule="auto"/>
              <w:jc w:val="center"/>
              <w:rPr>
                <w:b/>
                <w:bCs/>
                <w:sz w:val="12"/>
                <w:szCs w:val="12"/>
              </w:rPr>
            </w:pPr>
            <w:r w:rsidRPr="00FE6B9F">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6DF561A6" w14:textId="77777777" w:rsidR="00FE6B9F" w:rsidRPr="00FE6B9F" w:rsidRDefault="00FE6B9F" w:rsidP="00FE6B9F">
            <w:pPr>
              <w:spacing w:line="240" w:lineRule="auto"/>
              <w:rPr>
                <w:b/>
                <w:bCs/>
                <w:sz w:val="12"/>
                <w:szCs w:val="12"/>
              </w:rPr>
            </w:pPr>
            <w:r w:rsidRPr="00FE6B9F">
              <w:rPr>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79B00E98" w14:textId="77777777" w:rsidR="00FE6B9F" w:rsidRPr="00FE6B9F" w:rsidRDefault="00FE6B9F" w:rsidP="00FE6B9F">
            <w:pPr>
              <w:spacing w:line="240" w:lineRule="auto"/>
              <w:jc w:val="right"/>
              <w:rPr>
                <w:b/>
                <w:bCs/>
                <w:sz w:val="12"/>
                <w:szCs w:val="12"/>
              </w:rPr>
            </w:pPr>
            <w:r w:rsidRPr="00FE6B9F">
              <w:rPr>
                <w:b/>
                <w:bCs/>
                <w:sz w:val="12"/>
                <w:szCs w:val="12"/>
              </w:rPr>
              <w:t>74 653</w:t>
            </w:r>
          </w:p>
        </w:tc>
        <w:tc>
          <w:tcPr>
            <w:tcW w:w="630" w:type="pct"/>
            <w:tcBorders>
              <w:top w:val="nil"/>
              <w:left w:val="nil"/>
              <w:bottom w:val="single" w:sz="4" w:space="0" w:color="auto"/>
              <w:right w:val="single" w:sz="4" w:space="0" w:color="auto"/>
            </w:tcBorders>
            <w:shd w:val="clear" w:color="000000" w:fill="FFFDC1"/>
            <w:vAlign w:val="center"/>
            <w:hideMark/>
          </w:tcPr>
          <w:p w14:paraId="722CCFA2" w14:textId="77777777" w:rsidR="00FE6B9F" w:rsidRPr="00FE6B9F" w:rsidRDefault="00FE6B9F" w:rsidP="00FE6B9F">
            <w:pPr>
              <w:spacing w:line="240" w:lineRule="auto"/>
              <w:jc w:val="right"/>
              <w:rPr>
                <w:b/>
                <w:bCs/>
                <w:sz w:val="12"/>
                <w:szCs w:val="12"/>
              </w:rPr>
            </w:pPr>
            <w:r w:rsidRPr="00FE6B9F">
              <w:rPr>
                <w:b/>
                <w:bCs/>
                <w:sz w:val="12"/>
                <w:szCs w:val="12"/>
              </w:rPr>
              <w:t>69 648,92</w:t>
            </w:r>
          </w:p>
        </w:tc>
        <w:tc>
          <w:tcPr>
            <w:tcW w:w="478" w:type="pct"/>
            <w:tcBorders>
              <w:top w:val="nil"/>
              <w:left w:val="nil"/>
              <w:bottom w:val="single" w:sz="4" w:space="0" w:color="auto"/>
              <w:right w:val="single" w:sz="4" w:space="0" w:color="auto"/>
            </w:tcBorders>
            <w:shd w:val="clear" w:color="000000" w:fill="FFFDC1"/>
            <w:vAlign w:val="center"/>
            <w:hideMark/>
          </w:tcPr>
          <w:p w14:paraId="3C2661C7" w14:textId="77777777" w:rsidR="00FE6B9F" w:rsidRPr="00FE6B9F" w:rsidRDefault="00FE6B9F" w:rsidP="00FE6B9F">
            <w:pPr>
              <w:spacing w:line="240" w:lineRule="auto"/>
              <w:jc w:val="right"/>
              <w:rPr>
                <w:b/>
                <w:bCs/>
                <w:sz w:val="12"/>
                <w:szCs w:val="12"/>
              </w:rPr>
            </w:pPr>
            <w:r w:rsidRPr="00FE6B9F">
              <w:rPr>
                <w:b/>
                <w:bCs/>
                <w:sz w:val="12"/>
                <w:szCs w:val="12"/>
              </w:rPr>
              <w:t>93,3</w:t>
            </w:r>
          </w:p>
        </w:tc>
        <w:tc>
          <w:tcPr>
            <w:tcW w:w="536" w:type="pct"/>
            <w:tcBorders>
              <w:top w:val="nil"/>
              <w:left w:val="nil"/>
              <w:bottom w:val="single" w:sz="4" w:space="0" w:color="auto"/>
              <w:right w:val="single" w:sz="4" w:space="0" w:color="auto"/>
            </w:tcBorders>
            <w:shd w:val="clear" w:color="000000" w:fill="FFFDC1"/>
            <w:vAlign w:val="center"/>
            <w:hideMark/>
          </w:tcPr>
          <w:p w14:paraId="2781E6BC"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29" w:type="pct"/>
            <w:tcBorders>
              <w:top w:val="nil"/>
              <w:left w:val="nil"/>
              <w:bottom w:val="single" w:sz="4" w:space="0" w:color="auto"/>
              <w:right w:val="single" w:sz="4" w:space="0" w:color="auto"/>
            </w:tcBorders>
            <w:shd w:val="clear" w:color="000000" w:fill="FFFDC1"/>
            <w:vAlign w:val="center"/>
            <w:hideMark/>
          </w:tcPr>
          <w:p w14:paraId="3D7D932A"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15837612"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776F405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5565A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9648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3477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DDA978C" w14:textId="77777777" w:rsidR="00FE6B9F" w:rsidRPr="00FE6B9F" w:rsidRDefault="00FE6B9F" w:rsidP="00FE6B9F">
            <w:pPr>
              <w:spacing w:line="240" w:lineRule="auto"/>
              <w:jc w:val="right"/>
              <w:rPr>
                <w:sz w:val="12"/>
                <w:szCs w:val="12"/>
              </w:rPr>
            </w:pPr>
            <w:r w:rsidRPr="00FE6B9F">
              <w:rPr>
                <w:sz w:val="12"/>
                <w:szCs w:val="12"/>
              </w:rPr>
              <w:t>74 653</w:t>
            </w:r>
          </w:p>
        </w:tc>
        <w:tc>
          <w:tcPr>
            <w:tcW w:w="630" w:type="pct"/>
            <w:tcBorders>
              <w:top w:val="nil"/>
              <w:left w:val="nil"/>
              <w:bottom w:val="single" w:sz="4" w:space="0" w:color="auto"/>
              <w:right w:val="single" w:sz="4" w:space="0" w:color="auto"/>
            </w:tcBorders>
            <w:shd w:val="clear" w:color="auto" w:fill="auto"/>
            <w:noWrap/>
            <w:vAlign w:val="center"/>
            <w:hideMark/>
          </w:tcPr>
          <w:p w14:paraId="05F4A97C" w14:textId="77777777" w:rsidR="00FE6B9F" w:rsidRPr="00FE6B9F" w:rsidRDefault="00FE6B9F" w:rsidP="00FE6B9F">
            <w:pPr>
              <w:spacing w:line="240" w:lineRule="auto"/>
              <w:jc w:val="right"/>
              <w:rPr>
                <w:sz w:val="12"/>
                <w:szCs w:val="12"/>
              </w:rPr>
            </w:pPr>
            <w:r w:rsidRPr="00FE6B9F">
              <w:rPr>
                <w:sz w:val="12"/>
                <w:szCs w:val="12"/>
              </w:rPr>
              <w:t>69 648,92</w:t>
            </w:r>
          </w:p>
        </w:tc>
        <w:tc>
          <w:tcPr>
            <w:tcW w:w="478" w:type="pct"/>
            <w:tcBorders>
              <w:top w:val="nil"/>
              <w:left w:val="nil"/>
              <w:bottom w:val="single" w:sz="4" w:space="0" w:color="auto"/>
              <w:right w:val="single" w:sz="4" w:space="0" w:color="auto"/>
            </w:tcBorders>
            <w:shd w:val="clear" w:color="auto" w:fill="auto"/>
            <w:noWrap/>
            <w:vAlign w:val="center"/>
            <w:hideMark/>
          </w:tcPr>
          <w:p w14:paraId="1616A270" w14:textId="77777777" w:rsidR="00FE6B9F" w:rsidRPr="00FE6B9F" w:rsidRDefault="00FE6B9F" w:rsidP="00FE6B9F">
            <w:pPr>
              <w:spacing w:line="240" w:lineRule="auto"/>
              <w:jc w:val="right"/>
              <w:rPr>
                <w:sz w:val="12"/>
                <w:szCs w:val="12"/>
              </w:rPr>
            </w:pPr>
            <w:r w:rsidRPr="00FE6B9F">
              <w:rPr>
                <w:sz w:val="12"/>
                <w:szCs w:val="12"/>
              </w:rPr>
              <w:t>93,3</w:t>
            </w:r>
          </w:p>
        </w:tc>
        <w:tc>
          <w:tcPr>
            <w:tcW w:w="536" w:type="pct"/>
            <w:tcBorders>
              <w:top w:val="nil"/>
              <w:left w:val="nil"/>
              <w:bottom w:val="single" w:sz="4" w:space="0" w:color="auto"/>
              <w:right w:val="single" w:sz="4" w:space="0" w:color="auto"/>
            </w:tcBorders>
            <w:shd w:val="clear" w:color="auto" w:fill="auto"/>
            <w:noWrap/>
            <w:vAlign w:val="center"/>
            <w:hideMark/>
          </w:tcPr>
          <w:p w14:paraId="7D62527D"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40038144"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182F148"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6CF78EC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04BDC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213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EC8206"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44DF69" w14:textId="77777777" w:rsidR="00FE6B9F" w:rsidRPr="00FE6B9F" w:rsidRDefault="00FE6B9F" w:rsidP="00FE6B9F">
            <w:pPr>
              <w:spacing w:line="240" w:lineRule="auto"/>
              <w:jc w:val="right"/>
              <w:rPr>
                <w:sz w:val="12"/>
                <w:szCs w:val="12"/>
              </w:rPr>
            </w:pPr>
            <w:r w:rsidRPr="00FE6B9F">
              <w:rPr>
                <w:sz w:val="12"/>
                <w:szCs w:val="12"/>
              </w:rPr>
              <w:t>69 533</w:t>
            </w:r>
          </w:p>
        </w:tc>
        <w:tc>
          <w:tcPr>
            <w:tcW w:w="630" w:type="pct"/>
            <w:tcBorders>
              <w:top w:val="nil"/>
              <w:left w:val="nil"/>
              <w:bottom w:val="single" w:sz="4" w:space="0" w:color="auto"/>
              <w:right w:val="single" w:sz="4" w:space="0" w:color="auto"/>
            </w:tcBorders>
            <w:shd w:val="clear" w:color="auto" w:fill="auto"/>
            <w:noWrap/>
            <w:vAlign w:val="center"/>
            <w:hideMark/>
          </w:tcPr>
          <w:p w14:paraId="243B956B" w14:textId="77777777" w:rsidR="00FE6B9F" w:rsidRPr="00FE6B9F" w:rsidRDefault="00FE6B9F" w:rsidP="00FE6B9F">
            <w:pPr>
              <w:spacing w:line="240" w:lineRule="auto"/>
              <w:jc w:val="right"/>
              <w:rPr>
                <w:sz w:val="12"/>
                <w:szCs w:val="12"/>
              </w:rPr>
            </w:pPr>
            <w:r w:rsidRPr="00FE6B9F">
              <w:rPr>
                <w:sz w:val="12"/>
                <w:szCs w:val="12"/>
              </w:rPr>
              <w:t>69 528,92</w:t>
            </w:r>
          </w:p>
        </w:tc>
        <w:tc>
          <w:tcPr>
            <w:tcW w:w="478" w:type="pct"/>
            <w:tcBorders>
              <w:top w:val="nil"/>
              <w:left w:val="nil"/>
              <w:bottom w:val="single" w:sz="4" w:space="0" w:color="auto"/>
              <w:right w:val="single" w:sz="4" w:space="0" w:color="auto"/>
            </w:tcBorders>
            <w:shd w:val="clear" w:color="auto" w:fill="auto"/>
            <w:noWrap/>
            <w:vAlign w:val="center"/>
            <w:hideMark/>
          </w:tcPr>
          <w:p w14:paraId="1CDFE764"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BC9FA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3467A1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7118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97F664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E41D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18AA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0507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2C3A2C" w14:textId="77777777" w:rsidR="00FE6B9F" w:rsidRPr="00FE6B9F" w:rsidRDefault="00FE6B9F" w:rsidP="00FE6B9F">
            <w:pPr>
              <w:spacing w:line="240" w:lineRule="auto"/>
              <w:jc w:val="right"/>
              <w:rPr>
                <w:sz w:val="12"/>
                <w:szCs w:val="12"/>
              </w:rPr>
            </w:pPr>
            <w:r w:rsidRPr="00FE6B9F">
              <w:rPr>
                <w:sz w:val="12"/>
                <w:szCs w:val="12"/>
              </w:rPr>
              <w:t>65 719</w:t>
            </w:r>
          </w:p>
        </w:tc>
        <w:tc>
          <w:tcPr>
            <w:tcW w:w="630" w:type="pct"/>
            <w:tcBorders>
              <w:top w:val="nil"/>
              <w:left w:val="nil"/>
              <w:bottom w:val="single" w:sz="4" w:space="0" w:color="auto"/>
              <w:right w:val="single" w:sz="4" w:space="0" w:color="auto"/>
            </w:tcBorders>
            <w:shd w:val="clear" w:color="auto" w:fill="auto"/>
            <w:noWrap/>
            <w:vAlign w:val="center"/>
            <w:hideMark/>
          </w:tcPr>
          <w:p w14:paraId="3CC0B2BB" w14:textId="77777777" w:rsidR="00FE6B9F" w:rsidRPr="00FE6B9F" w:rsidRDefault="00FE6B9F" w:rsidP="00FE6B9F">
            <w:pPr>
              <w:spacing w:line="240" w:lineRule="auto"/>
              <w:jc w:val="right"/>
              <w:rPr>
                <w:sz w:val="12"/>
                <w:szCs w:val="12"/>
              </w:rPr>
            </w:pPr>
            <w:r w:rsidRPr="00FE6B9F">
              <w:rPr>
                <w:sz w:val="12"/>
                <w:szCs w:val="12"/>
              </w:rPr>
              <w:t>65 714,92</w:t>
            </w:r>
          </w:p>
        </w:tc>
        <w:tc>
          <w:tcPr>
            <w:tcW w:w="478" w:type="pct"/>
            <w:tcBorders>
              <w:top w:val="nil"/>
              <w:left w:val="nil"/>
              <w:bottom w:val="single" w:sz="4" w:space="0" w:color="auto"/>
              <w:right w:val="single" w:sz="4" w:space="0" w:color="auto"/>
            </w:tcBorders>
            <w:shd w:val="clear" w:color="auto" w:fill="auto"/>
            <w:noWrap/>
            <w:vAlign w:val="center"/>
            <w:hideMark/>
          </w:tcPr>
          <w:p w14:paraId="47957671"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BEDA3F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6B82F8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04C82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32A32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843B30"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6DF888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84EEE4"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ECD90D8" w14:textId="77777777" w:rsidR="00FE6B9F" w:rsidRPr="00FE6B9F" w:rsidRDefault="00FE6B9F" w:rsidP="00FE6B9F">
            <w:pPr>
              <w:spacing w:line="240" w:lineRule="auto"/>
              <w:jc w:val="right"/>
              <w:rPr>
                <w:sz w:val="12"/>
                <w:szCs w:val="12"/>
              </w:rPr>
            </w:pPr>
            <w:r w:rsidRPr="00FE6B9F">
              <w:rPr>
                <w:sz w:val="12"/>
                <w:szCs w:val="12"/>
              </w:rPr>
              <w:t>3 814</w:t>
            </w:r>
          </w:p>
        </w:tc>
        <w:tc>
          <w:tcPr>
            <w:tcW w:w="630" w:type="pct"/>
            <w:tcBorders>
              <w:top w:val="nil"/>
              <w:left w:val="nil"/>
              <w:bottom w:val="single" w:sz="4" w:space="0" w:color="auto"/>
              <w:right w:val="single" w:sz="4" w:space="0" w:color="auto"/>
            </w:tcBorders>
            <w:shd w:val="clear" w:color="auto" w:fill="auto"/>
            <w:noWrap/>
            <w:vAlign w:val="center"/>
            <w:hideMark/>
          </w:tcPr>
          <w:p w14:paraId="2F3A9D84" w14:textId="77777777" w:rsidR="00FE6B9F" w:rsidRPr="00FE6B9F" w:rsidRDefault="00FE6B9F" w:rsidP="00FE6B9F">
            <w:pPr>
              <w:spacing w:line="240" w:lineRule="auto"/>
              <w:jc w:val="right"/>
              <w:rPr>
                <w:sz w:val="12"/>
                <w:szCs w:val="12"/>
              </w:rPr>
            </w:pPr>
            <w:r w:rsidRPr="00FE6B9F">
              <w:rPr>
                <w:sz w:val="12"/>
                <w:szCs w:val="12"/>
              </w:rPr>
              <w:t>3 814,00</w:t>
            </w:r>
          </w:p>
        </w:tc>
        <w:tc>
          <w:tcPr>
            <w:tcW w:w="478" w:type="pct"/>
            <w:tcBorders>
              <w:top w:val="nil"/>
              <w:left w:val="nil"/>
              <w:bottom w:val="single" w:sz="4" w:space="0" w:color="auto"/>
              <w:right w:val="single" w:sz="4" w:space="0" w:color="auto"/>
            </w:tcBorders>
            <w:shd w:val="clear" w:color="auto" w:fill="auto"/>
            <w:noWrap/>
            <w:vAlign w:val="center"/>
            <w:hideMark/>
          </w:tcPr>
          <w:p w14:paraId="76B98BEB"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39B4B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BD61A7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1D5C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22A28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AB19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0D152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F20E8E"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72521B1" w14:textId="77777777" w:rsidR="00FE6B9F" w:rsidRPr="00FE6B9F" w:rsidRDefault="00FE6B9F" w:rsidP="00FE6B9F">
            <w:pPr>
              <w:spacing w:line="240" w:lineRule="auto"/>
              <w:jc w:val="right"/>
              <w:rPr>
                <w:sz w:val="12"/>
                <w:szCs w:val="12"/>
              </w:rPr>
            </w:pPr>
            <w:r w:rsidRPr="00FE6B9F">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668A87C6"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B879629"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4B989DED"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38EF70D4"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4C845CA"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958170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6F190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0F5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100D8"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03A2A12" w14:textId="77777777" w:rsidR="00FE6B9F" w:rsidRPr="00FE6B9F" w:rsidRDefault="00FE6B9F" w:rsidP="00FE6B9F">
            <w:pPr>
              <w:spacing w:line="240" w:lineRule="auto"/>
              <w:jc w:val="right"/>
              <w:rPr>
                <w:sz w:val="12"/>
                <w:szCs w:val="12"/>
              </w:rPr>
            </w:pPr>
            <w:r w:rsidRPr="00FE6B9F">
              <w:rPr>
                <w:sz w:val="12"/>
                <w:szCs w:val="12"/>
              </w:rPr>
              <w:t>120</w:t>
            </w:r>
          </w:p>
        </w:tc>
        <w:tc>
          <w:tcPr>
            <w:tcW w:w="630" w:type="pct"/>
            <w:tcBorders>
              <w:top w:val="nil"/>
              <w:left w:val="nil"/>
              <w:bottom w:val="single" w:sz="4" w:space="0" w:color="auto"/>
              <w:right w:val="single" w:sz="4" w:space="0" w:color="auto"/>
            </w:tcBorders>
            <w:shd w:val="clear" w:color="auto" w:fill="auto"/>
            <w:noWrap/>
            <w:vAlign w:val="center"/>
            <w:hideMark/>
          </w:tcPr>
          <w:p w14:paraId="026CD8F2" w14:textId="77777777" w:rsidR="00FE6B9F" w:rsidRPr="00FE6B9F" w:rsidRDefault="00FE6B9F" w:rsidP="00FE6B9F">
            <w:pPr>
              <w:spacing w:line="240" w:lineRule="auto"/>
              <w:jc w:val="right"/>
              <w:rPr>
                <w:sz w:val="12"/>
                <w:szCs w:val="12"/>
              </w:rPr>
            </w:pPr>
            <w:r w:rsidRPr="00FE6B9F">
              <w:rPr>
                <w:sz w:val="12"/>
                <w:szCs w:val="12"/>
              </w:rPr>
              <w:t>120,00</w:t>
            </w:r>
          </w:p>
        </w:tc>
        <w:tc>
          <w:tcPr>
            <w:tcW w:w="478" w:type="pct"/>
            <w:tcBorders>
              <w:top w:val="nil"/>
              <w:left w:val="nil"/>
              <w:bottom w:val="single" w:sz="4" w:space="0" w:color="auto"/>
              <w:right w:val="single" w:sz="4" w:space="0" w:color="auto"/>
            </w:tcBorders>
            <w:shd w:val="clear" w:color="auto" w:fill="auto"/>
            <w:noWrap/>
            <w:vAlign w:val="center"/>
            <w:hideMark/>
          </w:tcPr>
          <w:p w14:paraId="24CB7EAD"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C7869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A844F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AEA3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B58E08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7903C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18EC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20353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A5C07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6690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827C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6AEF4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699B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7AC15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36B54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AB844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FE3F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D15C4D"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3CED26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BCBB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2C15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70C1C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BC619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CA554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5D6D1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D53CF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9161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541A59"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3838A3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96D0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9006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51859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7E328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65C5A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285E6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FE7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D5A2C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D30C1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E8430C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08C3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20548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588A0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BB307A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3A645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00C59FE"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BA9ED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66C5688" w14:textId="77777777" w:rsidR="00FE6B9F" w:rsidRPr="00FE6B9F" w:rsidRDefault="00FE6B9F" w:rsidP="00FE6B9F">
            <w:pPr>
              <w:spacing w:line="240" w:lineRule="auto"/>
              <w:jc w:val="center"/>
              <w:rPr>
                <w:b/>
                <w:bCs/>
                <w:sz w:val="12"/>
                <w:szCs w:val="12"/>
              </w:rPr>
            </w:pPr>
            <w:r w:rsidRPr="00FE6B9F">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55404A44" w14:textId="77777777" w:rsidR="00FE6B9F" w:rsidRPr="00FE6B9F" w:rsidRDefault="00FE6B9F" w:rsidP="00FE6B9F">
            <w:pPr>
              <w:spacing w:line="240" w:lineRule="auto"/>
              <w:rPr>
                <w:b/>
                <w:bCs/>
                <w:sz w:val="12"/>
                <w:szCs w:val="12"/>
              </w:rPr>
            </w:pPr>
            <w:r w:rsidRPr="00FE6B9F">
              <w:rPr>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14:paraId="1E6DE8A6" w14:textId="77777777" w:rsidR="00FE6B9F" w:rsidRPr="00FE6B9F" w:rsidRDefault="00FE6B9F" w:rsidP="00FE6B9F">
            <w:pPr>
              <w:spacing w:line="240" w:lineRule="auto"/>
              <w:jc w:val="right"/>
              <w:rPr>
                <w:b/>
                <w:bCs/>
                <w:sz w:val="12"/>
                <w:szCs w:val="12"/>
              </w:rPr>
            </w:pPr>
            <w:r w:rsidRPr="00FE6B9F">
              <w:rPr>
                <w:b/>
                <w:bCs/>
                <w:sz w:val="12"/>
                <w:szCs w:val="12"/>
              </w:rPr>
              <w:t>24 639 647</w:t>
            </w:r>
          </w:p>
        </w:tc>
        <w:tc>
          <w:tcPr>
            <w:tcW w:w="630" w:type="pct"/>
            <w:tcBorders>
              <w:top w:val="nil"/>
              <w:left w:val="nil"/>
              <w:bottom w:val="single" w:sz="4" w:space="0" w:color="auto"/>
              <w:right w:val="single" w:sz="4" w:space="0" w:color="auto"/>
            </w:tcBorders>
            <w:shd w:val="clear" w:color="000000" w:fill="FFFDC1"/>
            <w:vAlign w:val="center"/>
            <w:hideMark/>
          </w:tcPr>
          <w:p w14:paraId="7982E8E4" w14:textId="77777777" w:rsidR="00FE6B9F" w:rsidRPr="00FE6B9F" w:rsidRDefault="00FE6B9F" w:rsidP="00FE6B9F">
            <w:pPr>
              <w:spacing w:line="240" w:lineRule="auto"/>
              <w:jc w:val="right"/>
              <w:rPr>
                <w:b/>
                <w:bCs/>
                <w:sz w:val="12"/>
                <w:szCs w:val="12"/>
              </w:rPr>
            </w:pPr>
            <w:r w:rsidRPr="00FE6B9F">
              <w:rPr>
                <w:b/>
                <w:bCs/>
                <w:sz w:val="12"/>
                <w:szCs w:val="12"/>
              </w:rPr>
              <w:t>24 341 083,36</w:t>
            </w:r>
          </w:p>
        </w:tc>
        <w:tc>
          <w:tcPr>
            <w:tcW w:w="478" w:type="pct"/>
            <w:tcBorders>
              <w:top w:val="nil"/>
              <w:left w:val="nil"/>
              <w:bottom w:val="single" w:sz="4" w:space="0" w:color="auto"/>
              <w:right w:val="single" w:sz="4" w:space="0" w:color="auto"/>
            </w:tcBorders>
            <w:shd w:val="clear" w:color="000000" w:fill="FFFDC1"/>
            <w:vAlign w:val="center"/>
            <w:hideMark/>
          </w:tcPr>
          <w:p w14:paraId="2E2D62B3" w14:textId="77777777" w:rsidR="00FE6B9F" w:rsidRPr="00FE6B9F" w:rsidRDefault="00FE6B9F" w:rsidP="00FE6B9F">
            <w:pPr>
              <w:spacing w:line="240" w:lineRule="auto"/>
              <w:jc w:val="right"/>
              <w:rPr>
                <w:b/>
                <w:bCs/>
                <w:sz w:val="12"/>
                <w:szCs w:val="12"/>
              </w:rPr>
            </w:pPr>
            <w:r w:rsidRPr="00FE6B9F">
              <w:rPr>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14:paraId="1E3027D9" w14:textId="77777777" w:rsidR="00FE6B9F" w:rsidRPr="00FE6B9F" w:rsidRDefault="00FE6B9F" w:rsidP="00FE6B9F">
            <w:pPr>
              <w:spacing w:line="240" w:lineRule="auto"/>
              <w:jc w:val="right"/>
              <w:rPr>
                <w:b/>
                <w:bCs/>
                <w:sz w:val="12"/>
                <w:szCs w:val="12"/>
              </w:rPr>
            </w:pPr>
            <w:r w:rsidRPr="00FE6B9F">
              <w:rPr>
                <w:b/>
                <w:bCs/>
                <w:sz w:val="12"/>
                <w:szCs w:val="12"/>
              </w:rPr>
              <w:t>7 312 122</w:t>
            </w:r>
          </w:p>
        </w:tc>
        <w:tc>
          <w:tcPr>
            <w:tcW w:w="629" w:type="pct"/>
            <w:tcBorders>
              <w:top w:val="nil"/>
              <w:left w:val="nil"/>
              <w:bottom w:val="single" w:sz="4" w:space="0" w:color="auto"/>
              <w:right w:val="single" w:sz="4" w:space="0" w:color="auto"/>
            </w:tcBorders>
            <w:shd w:val="clear" w:color="000000" w:fill="FFFDC1"/>
            <w:vAlign w:val="center"/>
            <w:hideMark/>
          </w:tcPr>
          <w:p w14:paraId="387579DD" w14:textId="77777777" w:rsidR="00FE6B9F" w:rsidRPr="00FE6B9F" w:rsidRDefault="00FE6B9F" w:rsidP="00FE6B9F">
            <w:pPr>
              <w:spacing w:line="240" w:lineRule="auto"/>
              <w:jc w:val="right"/>
              <w:rPr>
                <w:b/>
                <w:bCs/>
                <w:sz w:val="12"/>
                <w:szCs w:val="12"/>
              </w:rPr>
            </w:pPr>
            <w:r w:rsidRPr="00FE6B9F">
              <w:rPr>
                <w:b/>
                <w:bCs/>
                <w:sz w:val="12"/>
                <w:szCs w:val="12"/>
              </w:rPr>
              <w:t>7 289 614,57</w:t>
            </w:r>
          </w:p>
        </w:tc>
        <w:tc>
          <w:tcPr>
            <w:tcW w:w="478" w:type="pct"/>
            <w:tcBorders>
              <w:top w:val="nil"/>
              <w:left w:val="nil"/>
              <w:bottom w:val="single" w:sz="4" w:space="0" w:color="auto"/>
              <w:right w:val="single" w:sz="4" w:space="0" w:color="auto"/>
            </w:tcBorders>
            <w:shd w:val="clear" w:color="000000" w:fill="FFFDC1"/>
            <w:vAlign w:val="center"/>
            <w:hideMark/>
          </w:tcPr>
          <w:p w14:paraId="0DD0D873" w14:textId="77777777" w:rsidR="00FE6B9F" w:rsidRPr="00FE6B9F" w:rsidRDefault="00FE6B9F" w:rsidP="00FE6B9F">
            <w:pPr>
              <w:spacing w:line="240" w:lineRule="auto"/>
              <w:jc w:val="right"/>
              <w:rPr>
                <w:b/>
                <w:bCs/>
                <w:sz w:val="12"/>
                <w:szCs w:val="12"/>
              </w:rPr>
            </w:pPr>
            <w:r w:rsidRPr="00FE6B9F">
              <w:rPr>
                <w:b/>
                <w:bCs/>
                <w:sz w:val="12"/>
                <w:szCs w:val="12"/>
              </w:rPr>
              <w:t>99,7</w:t>
            </w:r>
          </w:p>
        </w:tc>
      </w:tr>
      <w:tr w:rsidR="00FE6B9F" w:rsidRPr="00FE6B9F" w14:paraId="72D98D3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E5312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9C654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593F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36AD973" w14:textId="77777777" w:rsidR="00FE6B9F" w:rsidRPr="00FE6B9F" w:rsidRDefault="00FE6B9F" w:rsidP="00FE6B9F">
            <w:pPr>
              <w:spacing w:line="240" w:lineRule="auto"/>
              <w:jc w:val="right"/>
              <w:rPr>
                <w:sz w:val="12"/>
                <w:szCs w:val="12"/>
              </w:rPr>
            </w:pPr>
            <w:r w:rsidRPr="00FE6B9F">
              <w:rPr>
                <w:sz w:val="12"/>
                <w:szCs w:val="12"/>
              </w:rPr>
              <w:t>23 312 799</w:t>
            </w:r>
          </w:p>
        </w:tc>
        <w:tc>
          <w:tcPr>
            <w:tcW w:w="630" w:type="pct"/>
            <w:tcBorders>
              <w:top w:val="nil"/>
              <w:left w:val="nil"/>
              <w:bottom w:val="single" w:sz="4" w:space="0" w:color="auto"/>
              <w:right w:val="single" w:sz="4" w:space="0" w:color="auto"/>
            </w:tcBorders>
            <w:shd w:val="clear" w:color="auto" w:fill="auto"/>
            <w:noWrap/>
            <w:vAlign w:val="center"/>
            <w:hideMark/>
          </w:tcPr>
          <w:p w14:paraId="452505BE" w14:textId="77777777" w:rsidR="00FE6B9F" w:rsidRPr="00FE6B9F" w:rsidRDefault="00FE6B9F" w:rsidP="00FE6B9F">
            <w:pPr>
              <w:spacing w:line="240" w:lineRule="auto"/>
              <w:jc w:val="right"/>
              <w:rPr>
                <w:sz w:val="12"/>
                <w:szCs w:val="12"/>
              </w:rPr>
            </w:pPr>
            <w:r w:rsidRPr="00FE6B9F">
              <w:rPr>
                <w:sz w:val="12"/>
                <w:szCs w:val="12"/>
              </w:rPr>
              <w:t>23 030 562,40</w:t>
            </w:r>
          </w:p>
        </w:tc>
        <w:tc>
          <w:tcPr>
            <w:tcW w:w="478" w:type="pct"/>
            <w:tcBorders>
              <w:top w:val="nil"/>
              <w:left w:val="nil"/>
              <w:bottom w:val="single" w:sz="4" w:space="0" w:color="auto"/>
              <w:right w:val="single" w:sz="4" w:space="0" w:color="auto"/>
            </w:tcBorders>
            <w:shd w:val="clear" w:color="auto" w:fill="auto"/>
            <w:noWrap/>
            <w:vAlign w:val="center"/>
            <w:hideMark/>
          </w:tcPr>
          <w:p w14:paraId="385A1241"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27B2559" w14:textId="77777777" w:rsidR="00FE6B9F" w:rsidRPr="00FE6B9F" w:rsidRDefault="00FE6B9F" w:rsidP="00FE6B9F">
            <w:pPr>
              <w:spacing w:line="240" w:lineRule="auto"/>
              <w:jc w:val="right"/>
              <w:rPr>
                <w:sz w:val="12"/>
                <w:szCs w:val="12"/>
              </w:rPr>
            </w:pPr>
            <w:r w:rsidRPr="00FE6B9F">
              <w:rPr>
                <w:sz w:val="12"/>
                <w:szCs w:val="12"/>
              </w:rPr>
              <w:t>6 167 774</w:t>
            </w:r>
          </w:p>
        </w:tc>
        <w:tc>
          <w:tcPr>
            <w:tcW w:w="629" w:type="pct"/>
            <w:tcBorders>
              <w:top w:val="nil"/>
              <w:left w:val="nil"/>
              <w:bottom w:val="single" w:sz="4" w:space="0" w:color="auto"/>
              <w:right w:val="single" w:sz="4" w:space="0" w:color="auto"/>
            </w:tcBorders>
            <w:shd w:val="clear" w:color="auto" w:fill="auto"/>
            <w:noWrap/>
            <w:vAlign w:val="center"/>
            <w:hideMark/>
          </w:tcPr>
          <w:p w14:paraId="7954AA16" w14:textId="77777777" w:rsidR="00FE6B9F" w:rsidRPr="00FE6B9F" w:rsidRDefault="00FE6B9F" w:rsidP="00FE6B9F">
            <w:pPr>
              <w:spacing w:line="240" w:lineRule="auto"/>
              <w:jc w:val="right"/>
              <w:rPr>
                <w:sz w:val="12"/>
                <w:szCs w:val="12"/>
              </w:rPr>
            </w:pPr>
            <w:r w:rsidRPr="00FE6B9F">
              <w:rPr>
                <w:sz w:val="12"/>
                <w:szCs w:val="12"/>
              </w:rPr>
              <w:t>6 155 267,38</w:t>
            </w:r>
          </w:p>
        </w:tc>
        <w:tc>
          <w:tcPr>
            <w:tcW w:w="478" w:type="pct"/>
            <w:tcBorders>
              <w:top w:val="nil"/>
              <w:left w:val="nil"/>
              <w:bottom w:val="single" w:sz="4" w:space="0" w:color="auto"/>
              <w:right w:val="single" w:sz="4" w:space="0" w:color="auto"/>
            </w:tcBorders>
            <w:shd w:val="clear" w:color="auto" w:fill="auto"/>
            <w:noWrap/>
            <w:vAlign w:val="center"/>
            <w:hideMark/>
          </w:tcPr>
          <w:p w14:paraId="400DF76B"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23D1BE6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0BBD3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7BEF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16534A"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E8608E3" w14:textId="77777777" w:rsidR="00FE6B9F" w:rsidRPr="00FE6B9F" w:rsidRDefault="00FE6B9F" w:rsidP="00FE6B9F">
            <w:pPr>
              <w:spacing w:line="240" w:lineRule="auto"/>
              <w:jc w:val="right"/>
              <w:rPr>
                <w:sz w:val="12"/>
                <w:szCs w:val="12"/>
              </w:rPr>
            </w:pPr>
            <w:r w:rsidRPr="00FE6B9F">
              <w:rPr>
                <w:sz w:val="12"/>
                <w:szCs w:val="12"/>
              </w:rPr>
              <w:t>17 246 416</w:t>
            </w:r>
          </w:p>
        </w:tc>
        <w:tc>
          <w:tcPr>
            <w:tcW w:w="630" w:type="pct"/>
            <w:tcBorders>
              <w:top w:val="nil"/>
              <w:left w:val="nil"/>
              <w:bottom w:val="single" w:sz="4" w:space="0" w:color="auto"/>
              <w:right w:val="single" w:sz="4" w:space="0" w:color="auto"/>
            </w:tcBorders>
            <w:shd w:val="clear" w:color="auto" w:fill="auto"/>
            <w:noWrap/>
            <w:vAlign w:val="center"/>
            <w:hideMark/>
          </w:tcPr>
          <w:p w14:paraId="370FBF7C" w14:textId="77777777" w:rsidR="00FE6B9F" w:rsidRPr="00FE6B9F" w:rsidRDefault="00FE6B9F" w:rsidP="00FE6B9F">
            <w:pPr>
              <w:spacing w:line="240" w:lineRule="auto"/>
              <w:jc w:val="right"/>
              <w:rPr>
                <w:sz w:val="12"/>
                <w:szCs w:val="12"/>
              </w:rPr>
            </w:pPr>
            <w:r w:rsidRPr="00FE6B9F">
              <w:rPr>
                <w:sz w:val="12"/>
                <w:szCs w:val="12"/>
              </w:rPr>
              <w:t>16 979 235,67</w:t>
            </w:r>
          </w:p>
        </w:tc>
        <w:tc>
          <w:tcPr>
            <w:tcW w:w="478" w:type="pct"/>
            <w:tcBorders>
              <w:top w:val="nil"/>
              <w:left w:val="nil"/>
              <w:bottom w:val="single" w:sz="4" w:space="0" w:color="auto"/>
              <w:right w:val="single" w:sz="4" w:space="0" w:color="auto"/>
            </w:tcBorders>
            <w:shd w:val="clear" w:color="auto" w:fill="auto"/>
            <w:noWrap/>
            <w:vAlign w:val="center"/>
            <w:hideMark/>
          </w:tcPr>
          <w:p w14:paraId="7231DBC6" w14:textId="77777777" w:rsidR="00FE6B9F" w:rsidRPr="00FE6B9F" w:rsidRDefault="00FE6B9F" w:rsidP="00FE6B9F">
            <w:pPr>
              <w:spacing w:line="240" w:lineRule="auto"/>
              <w:jc w:val="right"/>
              <w:rPr>
                <w:sz w:val="12"/>
                <w:szCs w:val="12"/>
              </w:rPr>
            </w:pPr>
            <w:r w:rsidRPr="00FE6B9F">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7DC93210" w14:textId="77777777" w:rsidR="00FE6B9F" w:rsidRPr="00FE6B9F" w:rsidRDefault="00FE6B9F" w:rsidP="00FE6B9F">
            <w:pPr>
              <w:spacing w:line="240" w:lineRule="auto"/>
              <w:jc w:val="right"/>
              <w:rPr>
                <w:sz w:val="12"/>
                <w:szCs w:val="12"/>
              </w:rPr>
            </w:pPr>
            <w:r w:rsidRPr="00FE6B9F">
              <w:rPr>
                <w:sz w:val="12"/>
                <w:szCs w:val="12"/>
              </w:rPr>
              <w:t>126 841</w:t>
            </w:r>
          </w:p>
        </w:tc>
        <w:tc>
          <w:tcPr>
            <w:tcW w:w="629" w:type="pct"/>
            <w:tcBorders>
              <w:top w:val="nil"/>
              <w:left w:val="nil"/>
              <w:bottom w:val="single" w:sz="4" w:space="0" w:color="auto"/>
              <w:right w:val="single" w:sz="4" w:space="0" w:color="auto"/>
            </w:tcBorders>
            <w:shd w:val="clear" w:color="auto" w:fill="auto"/>
            <w:noWrap/>
            <w:vAlign w:val="center"/>
            <w:hideMark/>
          </w:tcPr>
          <w:p w14:paraId="2A9288D3" w14:textId="77777777" w:rsidR="00FE6B9F" w:rsidRPr="00FE6B9F" w:rsidRDefault="00FE6B9F" w:rsidP="00FE6B9F">
            <w:pPr>
              <w:spacing w:line="240" w:lineRule="auto"/>
              <w:jc w:val="right"/>
              <w:rPr>
                <w:sz w:val="12"/>
                <w:szCs w:val="12"/>
              </w:rPr>
            </w:pPr>
            <w:r w:rsidRPr="00FE6B9F">
              <w:rPr>
                <w:sz w:val="12"/>
                <w:szCs w:val="12"/>
              </w:rPr>
              <w:t>126 603,10</w:t>
            </w:r>
          </w:p>
        </w:tc>
        <w:tc>
          <w:tcPr>
            <w:tcW w:w="478" w:type="pct"/>
            <w:tcBorders>
              <w:top w:val="nil"/>
              <w:left w:val="nil"/>
              <w:bottom w:val="single" w:sz="4" w:space="0" w:color="auto"/>
              <w:right w:val="single" w:sz="4" w:space="0" w:color="auto"/>
            </w:tcBorders>
            <w:shd w:val="clear" w:color="auto" w:fill="auto"/>
            <w:noWrap/>
            <w:vAlign w:val="center"/>
            <w:hideMark/>
          </w:tcPr>
          <w:p w14:paraId="5297C79D"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13534A3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81821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690AB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CDF90F"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BD88CB8" w14:textId="77777777" w:rsidR="00FE6B9F" w:rsidRPr="00FE6B9F" w:rsidRDefault="00FE6B9F" w:rsidP="00FE6B9F">
            <w:pPr>
              <w:spacing w:line="240" w:lineRule="auto"/>
              <w:jc w:val="right"/>
              <w:rPr>
                <w:sz w:val="12"/>
                <w:szCs w:val="12"/>
              </w:rPr>
            </w:pPr>
            <w:r w:rsidRPr="00FE6B9F">
              <w:rPr>
                <w:sz w:val="12"/>
                <w:szCs w:val="12"/>
              </w:rPr>
              <w:t>14 233 976</w:t>
            </w:r>
          </w:p>
        </w:tc>
        <w:tc>
          <w:tcPr>
            <w:tcW w:w="630" w:type="pct"/>
            <w:tcBorders>
              <w:top w:val="nil"/>
              <w:left w:val="nil"/>
              <w:bottom w:val="single" w:sz="4" w:space="0" w:color="auto"/>
              <w:right w:val="single" w:sz="4" w:space="0" w:color="auto"/>
            </w:tcBorders>
            <w:shd w:val="clear" w:color="auto" w:fill="auto"/>
            <w:noWrap/>
            <w:vAlign w:val="center"/>
            <w:hideMark/>
          </w:tcPr>
          <w:p w14:paraId="0D9B2146" w14:textId="77777777" w:rsidR="00FE6B9F" w:rsidRPr="00FE6B9F" w:rsidRDefault="00FE6B9F" w:rsidP="00FE6B9F">
            <w:pPr>
              <w:spacing w:line="240" w:lineRule="auto"/>
              <w:jc w:val="right"/>
              <w:rPr>
                <w:sz w:val="12"/>
                <w:szCs w:val="12"/>
              </w:rPr>
            </w:pPr>
            <w:r w:rsidRPr="00FE6B9F">
              <w:rPr>
                <w:sz w:val="12"/>
                <w:szCs w:val="12"/>
              </w:rPr>
              <w:t>14 231 161,36</w:t>
            </w:r>
          </w:p>
        </w:tc>
        <w:tc>
          <w:tcPr>
            <w:tcW w:w="478" w:type="pct"/>
            <w:tcBorders>
              <w:top w:val="nil"/>
              <w:left w:val="nil"/>
              <w:bottom w:val="single" w:sz="4" w:space="0" w:color="auto"/>
              <w:right w:val="single" w:sz="4" w:space="0" w:color="auto"/>
            </w:tcBorders>
            <w:shd w:val="clear" w:color="auto" w:fill="auto"/>
            <w:noWrap/>
            <w:vAlign w:val="center"/>
            <w:hideMark/>
          </w:tcPr>
          <w:p w14:paraId="13583746"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4D3EC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06E94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3E8A7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ED4855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380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65D73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FDF8F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24557CC" w14:textId="77777777" w:rsidR="00FE6B9F" w:rsidRPr="00FE6B9F" w:rsidRDefault="00FE6B9F" w:rsidP="00FE6B9F">
            <w:pPr>
              <w:spacing w:line="240" w:lineRule="auto"/>
              <w:jc w:val="right"/>
              <w:rPr>
                <w:sz w:val="12"/>
                <w:szCs w:val="12"/>
              </w:rPr>
            </w:pPr>
            <w:r w:rsidRPr="00FE6B9F">
              <w:rPr>
                <w:sz w:val="12"/>
                <w:szCs w:val="12"/>
              </w:rPr>
              <w:t>3 012 440</w:t>
            </w:r>
          </w:p>
        </w:tc>
        <w:tc>
          <w:tcPr>
            <w:tcW w:w="630" w:type="pct"/>
            <w:tcBorders>
              <w:top w:val="nil"/>
              <w:left w:val="nil"/>
              <w:bottom w:val="single" w:sz="4" w:space="0" w:color="auto"/>
              <w:right w:val="single" w:sz="4" w:space="0" w:color="auto"/>
            </w:tcBorders>
            <w:shd w:val="clear" w:color="auto" w:fill="auto"/>
            <w:noWrap/>
            <w:vAlign w:val="center"/>
            <w:hideMark/>
          </w:tcPr>
          <w:p w14:paraId="69462A2A" w14:textId="77777777" w:rsidR="00FE6B9F" w:rsidRPr="00FE6B9F" w:rsidRDefault="00FE6B9F" w:rsidP="00FE6B9F">
            <w:pPr>
              <w:spacing w:line="240" w:lineRule="auto"/>
              <w:jc w:val="right"/>
              <w:rPr>
                <w:sz w:val="12"/>
                <w:szCs w:val="12"/>
              </w:rPr>
            </w:pPr>
            <w:r w:rsidRPr="00FE6B9F">
              <w:rPr>
                <w:sz w:val="12"/>
                <w:szCs w:val="12"/>
              </w:rPr>
              <w:t>2 748 074,31</w:t>
            </w:r>
          </w:p>
        </w:tc>
        <w:tc>
          <w:tcPr>
            <w:tcW w:w="478" w:type="pct"/>
            <w:tcBorders>
              <w:top w:val="nil"/>
              <w:left w:val="nil"/>
              <w:bottom w:val="single" w:sz="4" w:space="0" w:color="auto"/>
              <w:right w:val="single" w:sz="4" w:space="0" w:color="auto"/>
            </w:tcBorders>
            <w:shd w:val="clear" w:color="auto" w:fill="auto"/>
            <w:noWrap/>
            <w:vAlign w:val="center"/>
            <w:hideMark/>
          </w:tcPr>
          <w:p w14:paraId="43CC6D3E" w14:textId="77777777" w:rsidR="00FE6B9F" w:rsidRPr="00FE6B9F" w:rsidRDefault="00FE6B9F" w:rsidP="00FE6B9F">
            <w:pPr>
              <w:spacing w:line="240" w:lineRule="auto"/>
              <w:jc w:val="right"/>
              <w:rPr>
                <w:sz w:val="12"/>
                <w:szCs w:val="12"/>
              </w:rPr>
            </w:pPr>
            <w:r w:rsidRPr="00FE6B9F">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1487B127" w14:textId="77777777" w:rsidR="00FE6B9F" w:rsidRPr="00FE6B9F" w:rsidRDefault="00FE6B9F" w:rsidP="00FE6B9F">
            <w:pPr>
              <w:spacing w:line="240" w:lineRule="auto"/>
              <w:jc w:val="right"/>
              <w:rPr>
                <w:sz w:val="12"/>
                <w:szCs w:val="12"/>
              </w:rPr>
            </w:pPr>
            <w:r w:rsidRPr="00FE6B9F">
              <w:rPr>
                <w:sz w:val="12"/>
                <w:szCs w:val="12"/>
              </w:rPr>
              <w:t>126 841</w:t>
            </w:r>
          </w:p>
        </w:tc>
        <w:tc>
          <w:tcPr>
            <w:tcW w:w="629" w:type="pct"/>
            <w:tcBorders>
              <w:top w:val="nil"/>
              <w:left w:val="nil"/>
              <w:bottom w:val="single" w:sz="4" w:space="0" w:color="auto"/>
              <w:right w:val="single" w:sz="4" w:space="0" w:color="auto"/>
            </w:tcBorders>
            <w:shd w:val="clear" w:color="auto" w:fill="auto"/>
            <w:noWrap/>
            <w:vAlign w:val="center"/>
            <w:hideMark/>
          </w:tcPr>
          <w:p w14:paraId="34A3DF8A" w14:textId="77777777" w:rsidR="00FE6B9F" w:rsidRPr="00FE6B9F" w:rsidRDefault="00FE6B9F" w:rsidP="00FE6B9F">
            <w:pPr>
              <w:spacing w:line="240" w:lineRule="auto"/>
              <w:jc w:val="right"/>
              <w:rPr>
                <w:sz w:val="12"/>
                <w:szCs w:val="12"/>
              </w:rPr>
            </w:pPr>
            <w:r w:rsidRPr="00FE6B9F">
              <w:rPr>
                <w:sz w:val="12"/>
                <w:szCs w:val="12"/>
              </w:rPr>
              <w:t>126 603,10</w:t>
            </w:r>
          </w:p>
        </w:tc>
        <w:tc>
          <w:tcPr>
            <w:tcW w:w="478" w:type="pct"/>
            <w:tcBorders>
              <w:top w:val="nil"/>
              <w:left w:val="nil"/>
              <w:bottom w:val="single" w:sz="4" w:space="0" w:color="auto"/>
              <w:right w:val="single" w:sz="4" w:space="0" w:color="auto"/>
            </w:tcBorders>
            <w:shd w:val="clear" w:color="auto" w:fill="auto"/>
            <w:noWrap/>
            <w:vAlign w:val="center"/>
            <w:hideMark/>
          </w:tcPr>
          <w:p w14:paraId="0DC377B8"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675E420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0D317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FF65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ABD2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074E92" w14:textId="77777777" w:rsidR="00FE6B9F" w:rsidRPr="00FE6B9F" w:rsidRDefault="00FE6B9F" w:rsidP="00FE6B9F">
            <w:pPr>
              <w:spacing w:line="240" w:lineRule="auto"/>
              <w:jc w:val="right"/>
              <w:rPr>
                <w:sz w:val="12"/>
                <w:szCs w:val="12"/>
              </w:rPr>
            </w:pPr>
            <w:r w:rsidRPr="00FE6B9F">
              <w:rPr>
                <w:sz w:val="12"/>
                <w:szCs w:val="12"/>
              </w:rPr>
              <w:t>6 040 933</w:t>
            </w:r>
          </w:p>
        </w:tc>
        <w:tc>
          <w:tcPr>
            <w:tcW w:w="630" w:type="pct"/>
            <w:tcBorders>
              <w:top w:val="nil"/>
              <w:left w:val="nil"/>
              <w:bottom w:val="single" w:sz="4" w:space="0" w:color="auto"/>
              <w:right w:val="single" w:sz="4" w:space="0" w:color="auto"/>
            </w:tcBorders>
            <w:shd w:val="clear" w:color="auto" w:fill="auto"/>
            <w:noWrap/>
            <w:vAlign w:val="center"/>
            <w:hideMark/>
          </w:tcPr>
          <w:p w14:paraId="745E02DD" w14:textId="77777777" w:rsidR="00FE6B9F" w:rsidRPr="00FE6B9F" w:rsidRDefault="00FE6B9F" w:rsidP="00FE6B9F">
            <w:pPr>
              <w:spacing w:line="240" w:lineRule="auto"/>
              <w:jc w:val="right"/>
              <w:rPr>
                <w:sz w:val="12"/>
                <w:szCs w:val="12"/>
              </w:rPr>
            </w:pPr>
            <w:r w:rsidRPr="00FE6B9F">
              <w:rPr>
                <w:sz w:val="12"/>
                <w:szCs w:val="12"/>
              </w:rPr>
              <w:t>6 028 664,28</w:t>
            </w:r>
          </w:p>
        </w:tc>
        <w:tc>
          <w:tcPr>
            <w:tcW w:w="478" w:type="pct"/>
            <w:tcBorders>
              <w:top w:val="nil"/>
              <w:left w:val="nil"/>
              <w:bottom w:val="single" w:sz="4" w:space="0" w:color="auto"/>
              <w:right w:val="single" w:sz="4" w:space="0" w:color="auto"/>
            </w:tcBorders>
            <w:shd w:val="clear" w:color="auto" w:fill="auto"/>
            <w:noWrap/>
            <w:vAlign w:val="center"/>
            <w:hideMark/>
          </w:tcPr>
          <w:p w14:paraId="55A0D198"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595910F" w14:textId="77777777" w:rsidR="00FE6B9F" w:rsidRPr="00FE6B9F" w:rsidRDefault="00FE6B9F" w:rsidP="00FE6B9F">
            <w:pPr>
              <w:spacing w:line="240" w:lineRule="auto"/>
              <w:jc w:val="right"/>
              <w:rPr>
                <w:sz w:val="12"/>
                <w:szCs w:val="12"/>
              </w:rPr>
            </w:pPr>
            <w:r w:rsidRPr="00FE6B9F">
              <w:rPr>
                <w:sz w:val="12"/>
                <w:szCs w:val="12"/>
              </w:rPr>
              <w:t>6 040 933</w:t>
            </w:r>
          </w:p>
        </w:tc>
        <w:tc>
          <w:tcPr>
            <w:tcW w:w="629" w:type="pct"/>
            <w:tcBorders>
              <w:top w:val="nil"/>
              <w:left w:val="nil"/>
              <w:bottom w:val="single" w:sz="4" w:space="0" w:color="auto"/>
              <w:right w:val="single" w:sz="4" w:space="0" w:color="auto"/>
            </w:tcBorders>
            <w:shd w:val="clear" w:color="auto" w:fill="auto"/>
            <w:noWrap/>
            <w:vAlign w:val="center"/>
            <w:hideMark/>
          </w:tcPr>
          <w:p w14:paraId="25EAA1F3" w14:textId="77777777" w:rsidR="00FE6B9F" w:rsidRPr="00FE6B9F" w:rsidRDefault="00FE6B9F" w:rsidP="00FE6B9F">
            <w:pPr>
              <w:spacing w:line="240" w:lineRule="auto"/>
              <w:jc w:val="right"/>
              <w:rPr>
                <w:sz w:val="12"/>
                <w:szCs w:val="12"/>
              </w:rPr>
            </w:pPr>
            <w:r w:rsidRPr="00FE6B9F">
              <w:rPr>
                <w:sz w:val="12"/>
                <w:szCs w:val="12"/>
              </w:rPr>
              <w:t>6 028 664,28</w:t>
            </w:r>
          </w:p>
        </w:tc>
        <w:tc>
          <w:tcPr>
            <w:tcW w:w="478" w:type="pct"/>
            <w:tcBorders>
              <w:top w:val="nil"/>
              <w:left w:val="nil"/>
              <w:bottom w:val="single" w:sz="4" w:space="0" w:color="auto"/>
              <w:right w:val="single" w:sz="4" w:space="0" w:color="auto"/>
            </w:tcBorders>
            <w:shd w:val="clear" w:color="auto" w:fill="auto"/>
            <w:noWrap/>
            <w:vAlign w:val="center"/>
            <w:hideMark/>
          </w:tcPr>
          <w:p w14:paraId="3553B547"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20963DE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16F8B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4FF12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31DE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FE7A8F" w14:textId="77777777" w:rsidR="00FE6B9F" w:rsidRPr="00FE6B9F" w:rsidRDefault="00FE6B9F" w:rsidP="00FE6B9F">
            <w:pPr>
              <w:spacing w:line="240" w:lineRule="auto"/>
              <w:jc w:val="right"/>
              <w:rPr>
                <w:sz w:val="12"/>
                <w:szCs w:val="12"/>
              </w:rPr>
            </w:pPr>
            <w:r w:rsidRPr="00FE6B9F">
              <w:rPr>
                <w:sz w:val="12"/>
                <w:szCs w:val="12"/>
              </w:rPr>
              <w:t>25 450</w:t>
            </w:r>
          </w:p>
        </w:tc>
        <w:tc>
          <w:tcPr>
            <w:tcW w:w="630" w:type="pct"/>
            <w:tcBorders>
              <w:top w:val="nil"/>
              <w:left w:val="nil"/>
              <w:bottom w:val="single" w:sz="4" w:space="0" w:color="auto"/>
              <w:right w:val="single" w:sz="4" w:space="0" w:color="auto"/>
            </w:tcBorders>
            <w:shd w:val="clear" w:color="auto" w:fill="auto"/>
            <w:noWrap/>
            <w:vAlign w:val="center"/>
            <w:hideMark/>
          </w:tcPr>
          <w:p w14:paraId="33B0ABC6" w14:textId="77777777" w:rsidR="00FE6B9F" w:rsidRPr="00FE6B9F" w:rsidRDefault="00FE6B9F" w:rsidP="00FE6B9F">
            <w:pPr>
              <w:spacing w:line="240" w:lineRule="auto"/>
              <w:jc w:val="right"/>
              <w:rPr>
                <w:sz w:val="12"/>
                <w:szCs w:val="12"/>
              </w:rPr>
            </w:pPr>
            <w:r w:rsidRPr="00FE6B9F">
              <w:rPr>
                <w:sz w:val="12"/>
                <w:szCs w:val="12"/>
              </w:rPr>
              <w:t>22 662,45</w:t>
            </w:r>
          </w:p>
        </w:tc>
        <w:tc>
          <w:tcPr>
            <w:tcW w:w="478" w:type="pct"/>
            <w:tcBorders>
              <w:top w:val="nil"/>
              <w:left w:val="nil"/>
              <w:bottom w:val="single" w:sz="4" w:space="0" w:color="auto"/>
              <w:right w:val="single" w:sz="4" w:space="0" w:color="auto"/>
            </w:tcBorders>
            <w:shd w:val="clear" w:color="auto" w:fill="auto"/>
            <w:noWrap/>
            <w:vAlign w:val="center"/>
            <w:hideMark/>
          </w:tcPr>
          <w:p w14:paraId="1BBA8D18" w14:textId="77777777" w:rsidR="00FE6B9F" w:rsidRPr="00FE6B9F" w:rsidRDefault="00FE6B9F" w:rsidP="00FE6B9F">
            <w:pPr>
              <w:spacing w:line="240" w:lineRule="auto"/>
              <w:jc w:val="right"/>
              <w:rPr>
                <w:sz w:val="12"/>
                <w:szCs w:val="12"/>
              </w:rPr>
            </w:pPr>
            <w:r w:rsidRPr="00FE6B9F">
              <w:rPr>
                <w:sz w:val="12"/>
                <w:szCs w:val="12"/>
              </w:rPr>
              <w:t>89,0</w:t>
            </w:r>
          </w:p>
        </w:tc>
        <w:tc>
          <w:tcPr>
            <w:tcW w:w="536" w:type="pct"/>
            <w:tcBorders>
              <w:top w:val="nil"/>
              <w:left w:val="nil"/>
              <w:bottom w:val="single" w:sz="4" w:space="0" w:color="auto"/>
              <w:right w:val="single" w:sz="4" w:space="0" w:color="auto"/>
            </w:tcBorders>
            <w:shd w:val="clear" w:color="auto" w:fill="auto"/>
            <w:noWrap/>
            <w:vAlign w:val="center"/>
            <w:hideMark/>
          </w:tcPr>
          <w:p w14:paraId="5EC3941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15A71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B85B6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07CC3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D294F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A8FEA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3F08D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A43F43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C5AA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2E0C2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955EC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61E8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33EC9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EF487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2741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9D22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310CD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AC5869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C83DF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FD3B8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E0FF2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5AA8BD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266F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27AE20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EFD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2B09C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23A1A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FFDC65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E80F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969EF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5DEAC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905E90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CAA07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66D9B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DF67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2629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0D128D"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68D6F2F" w14:textId="77777777" w:rsidR="00FE6B9F" w:rsidRPr="00FE6B9F" w:rsidRDefault="00FE6B9F" w:rsidP="00FE6B9F">
            <w:pPr>
              <w:spacing w:line="240" w:lineRule="auto"/>
              <w:jc w:val="right"/>
              <w:rPr>
                <w:sz w:val="12"/>
                <w:szCs w:val="12"/>
              </w:rPr>
            </w:pPr>
            <w:r w:rsidRPr="00FE6B9F">
              <w:rPr>
                <w:sz w:val="12"/>
                <w:szCs w:val="12"/>
              </w:rPr>
              <w:t>1 326 848</w:t>
            </w:r>
          </w:p>
        </w:tc>
        <w:tc>
          <w:tcPr>
            <w:tcW w:w="630" w:type="pct"/>
            <w:tcBorders>
              <w:top w:val="nil"/>
              <w:left w:val="nil"/>
              <w:bottom w:val="single" w:sz="4" w:space="0" w:color="auto"/>
              <w:right w:val="single" w:sz="4" w:space="0" w:color="auto"/>
            </w:tcBorders>
            <w:shd w:val="clear" w:color="auto" w:fill="auto"/>
            <w:noWrap/>
            <w:vAlign w:val="center"/>
            <w:hideMark/>
          </w:tcPr>
          <w:p w14:paraId="1AEF2E40" w14:textId="77777777" w:rsidR="00FE6B9F" w:rsidRPr="00FE6B9F" w:rsidRDefault="00FE6B9F" w:rsidP="00FE6B9F">
            <w:pPr>
              <w:spacing w:line="240" w:lineRule="auto"/>
              <w:jc w:val="right"/>
              <w:rPr>
                <w:sz w:val="12"/>
                <w:szCs w:val="12"/>
              </w:rPr>
            </w:pPr>
            <w:r w:rsidRPr="00FE6B9F">
              <w:rPr>
                <w:sz w:val="12"/>
                <w:szCs w:val="12"/>
              </w:rPr>
              <w:t>1 310 520,96</w:t>
            </w:r>
          </w:p>
        </w:tc>
        <w:tc>
          <w:tcPr>
            <w:tcW w:w="478" w:type="pct"/>
            <w:tcBorders>
              <w:top w:val="nil"/>
              <w:left w:val="nil"/>
              <w:bottom w:val="single" w:sz="4" w:space="0" w:color="auto"/>
              <w:right w:val="single" w:sz="4" w:space="0" w:color="auto"/>
            </w:tcBorders>
            <w:shd w:val="clear" w:color="auto" w:fill="auto"/>
            <w:noWrap/>
            <w:vAlign w:val="center"/>
            <w:hideMark/>
          </w:tcPr>
          <w:p w14:paraId="64CE0E5C"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009D9B4" w14:textId="77777777" w:rsidR="00FE6B9F" w:rsidRPr="00FE6B9F" w:rsidRDefault="00FE6B9F" w:rsidP="00FE6B9F">
            <w:pPr>
              <w:spacing w:line="240" w:lineRule="auto"/>
              <w:jc w:val="right"/>
              <w:rPr>
                <w:sz w:val="12"/>
                <w:szCs w:val="12"/>
              </w:rPr>
            </w:pPr>
            <w:r w:rsidRPr="00FE6B9F">
              <w:rPr>
                <w:sz w:val="12"/>
                <w:szCs w:val="12"/>
              </w:rPr>
              <w:t>1 144 348</w:t>
            </w:r>
          </w:p>
        </w:tc>
        <w:tc>
          <w:tcPr>
            <w:tcW w:w="629" w:type="pct"/>
            <w:tcBorders>
              <w:top w:val="nil"/>
              <w:left w:val="nil"/>
              <w:bottom w:val="single" w:sz="4" w:space="0" w:color="auto"/>
              <w:right w:val="single" w:sz="4" w:space="0" w:color="auto"/>
            </w:tcBorders>
            <w:shd w:val="clear" w:color="auto" w:fill="auto"/>
            <w:noWrap/>
            <w:vAlign w:val="center"/>
            <w:hideMark/>
          </w:tcPr>
          <w:p w14:paraId="24F1B904" w14:textId="77777777" w:rsidR="00FE6B9F" w:rsidRPr="00FE6B9F" w:rsidRDefault="00FE6B9F" w:rsidP="00FE6B9F">
            <w:pPr>
              <w:spacing w:line="240" w:lineRule="auto"/>
              <w:jc w:val="right"/>
              <w:rPr>
                <w:sz w:val="12"/>
                <w:szCs w:val="12"/>
              </w:rPr>
            </w:pPr>
            <w:r w:rsidRPr="00FE6B9F">
              <w:rPr>
                <w:sz w:val="12"/>
                <w:szCs w:val="12"/>
              </w:rPr>
              <w:t>1 134 347,19</w:t>
            </w:r>
          </w:p>
        </w:tc>
        <w:tc>
          <w:tcPr>
            <w:tcW w:w="478" w:type="pct"/>
            <w:tcBorders>
              <w:top w:val="nil"/>
              <w:left w:val="nil"/>
              <w:bottom w:val="single" w:sz="4" w:space="0" w:color="auto"/>
              <w:right w:val="single" w:sz="4" w:space="0" w:color="auto"/>
            </w:tcBorders>
            <w:shd w:val="clear" w:color="auto" w:fill="auto"/>
            <w:noWrap/>
            <w:vAlign w:val="center"/>
            <w:hideMark/>
          </w:tcPr>
          <w:p w14:paraId="68539422"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5608D527"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9BACA2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DEAD684" w14:textId="77777777" w:rsidR="00FE6B9F" w:rsidRPr="00FE6B9F" w:rsidRDefault="00FE6B9F" w:rsidP="00FE6B9F">
            <w:pPr>
              <w:spacing w:line="240" w:lineRule="auto"/>
              <w:jc w:val="center"/>
              <w:rPr>
                <w:b/>
                <w:bCs/>
                <w:sz w:val="12"/>
                <w:szCs w:val="12"/>
              </w:rPr>
            </w:pPr>
            <w:r w:rsidRPr="00FE6B9F">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353492AB" w14:textId="77777777" w:rsidR="00FE6B9F" w:rsidRPr="00FE6B9F" w:rsidRDefault="00FE6B9F" w:rsidP="00FE6B9F">
            <w:pPr>
              <w:spacing w:line="240" w:lineRule="auto"/>
              <w:rPr>
                <w:b/>
                <w:bCs/>
                <w:sz w:val="12"/>
                <w:szCs w:val="12"/>
              </w:rPr>
            </w:pPr>
            <w:r w:rsidRPr="00FE6B9F">
              <w:rPr>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3CEB88C2" w14:textId="77777777" w:rsidR="00FE6B9F" w:rsidRPr="00FE6B9F" w:rsidRDefault="00FE6B9F" w:rsidP="00FE6B9F">
            <w:pPr>
              <w:spacing w:line="240" w:lineRule="auto"/>
              <w:jc w:val="right"/>
              <w:rPr>
                <w:b/>
                <w:bCs/>
                <w:sz w:val="12"/>
                <w:szCs w:val="12"/>
              </w:rPr>
            </w:pPr>
            <w:r w:rsidRPr="00FE6B9F">
              <w:rPr>
                <w:b/>
                <w:bCs/>
                <w:sz w:val="12"/>
                <w:szCs w:val="12"/>
              </w:rPr>
              <w:t>151 610</w:t>
            </w:r>
          </w:p>
        </w:tc>
        <w:tc>
          <w:tcPr>
            <w:tcW w:w="630" w:type="pct"/>
            <w:tcBorders>
              <w:top w:val="nil"/>
              <w:left w:val="nil"/>
              <w:bottom w:val="single" w:sz="4" w:space="0" w:color="auto"/>
              <w:right w:val="single" w:sz="4" w:space="0" w:color="auto"/>
            </w:tcBorders>
            <w:shd w:val="clear" w:color="000000" w:fill="FFFDC1"/>
            <w:vAlign w:val="center"/>
            <w:hideMark/>
          </w:tcPr>
          <w:p w14:paraId="32EA3DC3" w14:textId="77777777" w:rsidR="00FE6B9F" w:rsidRPr="00FE6B9F" w:rsidRDefault="00FE6B9F" w:rsidP="00FE6B9F">
            <w:pPr>
              <w:spacing w:line="240" w:lineRule="auto"/>
              <w:jc w:val="right"/>
              <w:rPr>
                <w:b/>
                <w:bCs/>
                <w:sz w:val="12"/>
                <w:szCs w:val="12"/>
              </w:rPr>
            </w:pPr>
            <w:r w:rsidRPr="00FE6B9F">
              <w:rPr>
                <w:b/>
                <w:bCs/>
                <w:sz w:val="12"/>
                <w:szCs w:val="12"/>
              </w:rPr>
              <w:t>91 137,42</w:t>
            </w:r>
          </w:p>
        </w:tc>
        <w:tc>
          <w:tcPr>
            <w:tcW w:w="478" w:type="pct"/>
            <w:tcBorders>
              <w:top w:val="nil"/>
              <w:left w:val="nil"/>
              <w:bottom w:val="single" w:sz="4" w:space="0" w:color="auto"/>
              <w:right w:val="single" w:sz="4" w:space="0" w:color="auto"/>
            </w:tcBorders>
            <w:shd w:val="clear" w:color="000000" w:fill="FFFDC1"/>
            <w:vAlign w:val="center"/>
            <w:hideMark/>
          </w:tcPr>
          <w:p w14:paraId="5F504006" w14:textId="77777777" w:rsidR="00FE6B9F" w:rsidRPr="00FE6B9F" w:rsidRDefault="00FE6B9F" w:rsidP="00FE6B9F">
            <w:pPr>
              <w:spacing w:line="240" w:lineRule="auto"/>
              <w:jc w:val="right"/>
              <w:rPr>
                <w:b/>
                <w:bCs/>
                <w:sz w:val="12"/>
                <w:szCs w:val="12"/>
              </w:rPr>
            </w:pPr>
            <w:r w:rsidRPr="00FE6B9F">
              <w:rPr>
                <w:b/>
                <w:bCs/>
                <w:sz w:val="12"/>
                <w:szCs w:val="12"/>
              </w:rPr>
              <w:t>60,1</w:t>
            </w:r>
          </w:p>
        </w:tc>
        <w:tc>
          <w:tcPr>
            <w:tcW w:w="536" w:type="pct"/>
            <w:tcBorders>
              <w:top w:val="nil"/>
              <w:left w:val="nil"/>
              <w:bottom w:val="single" w:sz="4" w:space="0" w:color="auto"/>
              <w:right w:val="single" w:sz="4" w:space="0" w:color="auto"/>
            </w:tcBorders>
            <w:shd w:val="clear" w:color="000000" w:fill="FFFDC1"/>
            <w:vAlign w:val="center"/>
            <w:hideMark/>
          </w:tcPr>
          <w:p w14:paraId="24B50C62" w14:textId="77777777" w:rsidR="00FE6B9F" w:rsidRPr="00FE6B9F" w:rsidRDefault="00FE6B9F" w:rsidP="00FE6B9F">
            <w:pPr>
              <w:spacing w:line="240" w:lineRule="auto"/>
              <w:jc w:val="right"/>
              <w:rPr>
                <w:b/>
                <w:bCs/>
                <w:sz w:val="12"/>
                <w:szCs w:val="12"/>
              </w:rPr>
            </w:pPr>
            <w:r w:rsidRPr="00FE6B9F">
              <w:rPr>
                <w:b/>
                <w:bCs/>
                <w:sz w:val="12"/>
                <w:szCs w:val="12"/>
              </w:rPr>
              <w:t>151 610</w:t>
            </w:r>
          </w:p>
        </w:tc>
        <w:tc>
          <w:tcPr>
            <w:tcW w:w="629" w:type="pct"/>
            <w:tcBorders>
              <w:top w:val="nil"/>
              <w:left w:val="nil"/>
              <w:bottom w:val="single" w:sz="4" w:space="0" w:color="auto"/>
              <w:right w:val="single" w:sz="4" w:space="0" w:color="auto"/>
            </w:tcBorders>
            <w:shd w:val="clear" w:color="000000" w:fill="FFFDC1"/>
            <w:vAlign w:val="center"/>
            <w:hideMark/>
          </w:tcPr>
          <w:p w14:paraId="50A8DC26" w14:textId="77777777" w:rsidR="00FE6B9F" w:rsidRPr="00FE6B9F" w:rsidRDefault="00FE6B9F" w:rsidP="00FE6B9F">
            <w:pPr>
              <w:spacing w:line="240" w:lineRule="auto"/>
              <w:jc w:val="right"/>
              <w:rPr>
                <w:b/>
                <w:bCs/>
                <w:sz w:val="12"/>
                <w:szCs w:val="12"/>
              </w:rPr>
            </w:pPr>
            <w:r w:rsidRPr="00FE6B9F">
              <w:rPr>
                <w:b/>
                <w:bCs/>
                <w:sz w:val="12"/>
                <w:szCs w:val="12"/>
              </w:rPr>
              <w:t>91 137,42</w:t>
            </w:r>
          </w:p>
        </w:tc>
        <w:tc>
          <w:tcPr>
            <w:tcW w:w="478" w:type="pct"/>
            <w:tcBorders>
              <w:top w:val="nil"/>
              <w:left w:val="nil"/>
              <w:bottom w:val="single" w:sz="4" w:space="0" w:color="auto"/>
              <w:right w:val="single" w:sz="4" w:space="0" w:color="auto"/>
            </w:tcBorders>
            <w:shd w:val="clear" w:color="000000" w:fill="FFFDC1"/>
            <w:vAlign w:val="center"/>
            <w:hideMark/>
          </w:tcPr>
          <w:p w14:paraId="791281C2" w14:textId="77777777" w:rsidR="00FE6B9F" w:rsidRPr="00FE6B9F" w:rsidRDefault="00FE6B9F" w:rsidP="00FE6B9F">
            <w:pPr>
              <w:spacing w:line="240" w:lineRule="auto"/>
              <w:jc w:val="right"/>
              <w:rPr>
                <w:b/>
                <w:bCs/>
                <w:sz w:val="12"/>
                <w:szCs w:val="12"/>
              </w:rPr>
            </w:pPr>
            <w:r w:rsidRPr="00FE6B9F">
              <w:rPr>
                <w:b/>
                <w:bCs/>
                <w:sz w:val="12"/>
                <w:szCs w:val="12"/>
              </w:rPr>
              <w:t>60,1</w:t>
            </w:r>
          </w:p>
        </w:tc>
      </w:tr>
      <w:tr w:rsidR="00FE6B9F" w:rsidRPr="00FE6B9F" w14:paraId="489B52E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625B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2A51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35C1D"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B17D54" w14:textId="77777777" w:rsidR="00FE6B9F" w:rsidRPr="00FE6B9F" w:rsidRDefault="00FE6B9F" w:rsidP="00FE6B9F">
            <w:pPr>
              <w:spacing w:line="240" w:lineRule="auto"/>
              <w:jc w:val="right"/>
              <w:rPr>
                <w:sz w:val="12"/>
                <w:szCs w:val="12"/>
              </w:rPr>
            </w:pPr>
            <w:r w:rsidRPr="00FE6B9F">
              <w:rPr>
                <w:sz w:val="12"/>
                <w:szCs w:val="12"/>
              </w:rPr>
              <w:t>151 610</w:t>
            </w:r>
          </w:p>
        </w:tc>
        <w:tc>
          <w:tcPr>
            <w:tcW w:w="630" w:type="pct"/>
            <w:tcBorders>
              <w:top w:val="nil"/>
              <w:left w:val="nil"/>
              <w:bottom w:val="single" w:sz="4" w:space="0" w:color="auto"/>
              <w:right w:val="single" w:sz="4" w:space="0" w:color="auto"/>
            </w:tcBorders>
            <w:shd w:val="clear" w:color="auto" w:fill="auto"/>
            <w:noWrap/>
            <w:vAlign w:val="center"/>
            <w:hideMark/>
          </w:tcPr>
          <w:p w14:paraId="1321F395" w14:textId="77777777" w:rsidR="00FE6B9F" w:rsidRPr="00FE6B9F" w:rsidRDefault="00FE6B9F" w:rsidP="00FE6B9F">
            <w:pPr>
              <w:spacing w:line="240" w:lineRule="auto"/>
              <w:jc w:val="right"/>
              <w:rPr>
                <w:sz w:val="12"/>
                <w:szCs w:val="12"/>
              </w:rPr>
            </w:pPr>
            <w:r w:rsidRPr="00FE6B9F">
              <w:rPr>
                <w:sz w:val="12"/>
                <w:szCs w:val="12"/>
              </w:rPr>
              <w:t>91 137,42</w:t>
            </w:r>
          </w:p>
        </w:tc>
        <w:tc>
          <w:tcPr>
            <w:tcW w:w="478" w:type="pct"/>
            <w:tcBorders>
              <w:top w:val="nil"/>
              <w:left w:val="nil"/>
              <w:bottom w:val="single" w:sz="4" w:space="0" w:color="auto"/>
              <w:right w:val="single" w:sz="4" w:space="0" w:color="auto"/>
            </w:tcBorders>
            <w:shd w:val="clear" w:color="auto" w:fill="auto"/>
            <w:noWrap/>
            <w:vAlign w:val="center"/>
            <w:hideMark/>
          </w:tcPr>
          <w:p w14:paraId="188A5C8B" w14:textId="77777777" w:rsidR="00FE6B9F" w:rsidRPr="00FE6B9F" w:rsidRDefault="00FE6B9F" w:rsidP="00FE6B9F">
            <w:pPr>
              <w:spacing w:line="240" w:lineRule="auto"/>
              <w:jc w:val="right"/>
              <w:rPr>
                <w:sz w:val="12"/>
                <w:szCs w:val="12"/>
              </w:rPr>
            </w:pPr>
            <w:r w:rsidRPr="00FE6B9F">
              <w:rPr>
                <w:sz w:val="12"/>
                <w:szCs w:val="12"/>
              </w:rPr>
              <w:t>60,1</w:t>
            </w:r>
          </w:p>
        </w:tc>
        <w:tc>
          <w:tcPr>
            <w:tcW w:w="536" w:type="pct"/>
            <w:tcBorders>
              <w:top w:val="nil"/>
              <w:left w:val="nil"/>
              <w:bottom w:val="single" w:sz="4" w:space="0" w:color="auto"/>
              <w:right w:val="single" w:sz="4" w:space="0" w:color="auto"/>
            </w:tcBorders>
            <w:shd w:val="clear" w:color="auto" w:fill="auto"/>
            <w:noWrap/>
            <w:vAlign w:val="center"/>
            <w:hideMark/>
          </w:tcPr>
          <w:p w14:paraId="0F0D09EE" w14:textId="77777777" w:rsidR="00FE6B9F" w:rsidRPr="00FE6B9F" w:rsidRDefault="00FE6B9F" w:rsidP="00FE6B9F">
            <w:pPr>
              <w:spacing w:line="240" w:lineRule="auto"/>
              <w:jc w:val="right"/>
              <w:rPr>
                <w:sz w:val="12"/>
                <w:szCs w:val="12"/>
              </w:rPr>
            </w:pPr>
            <w:r w:rsidRPr="00FE6B9F">
              <w:rPr>
                <w:sz w:val="12"/>
                <w:szCs w:val="12"/>
              </w:rPr>
              <w:t>151 610</w:t>
            </w:r>
          </w:p>
        </w:tc>
        <w:tc>
          <w:tcPr>
            <w:tcW w:w="629" w:type="pct"/>
            <w:tcBorders>
              <w:top w:val="nil"/>
              <w:left w:val="nil"/>
              <w:bottom w:val="single" w:sz="4" w:space="0" w:color="auto"/>
              <w:right w:val="single" w:sz="4" w:space="0" w:color="auto"/>
            </w:tcBorders>
            <w:shd w:val="clear" w:color="auto" w:fill="auto"/>
            <w:noWrap/>
            <w:vAlign w:val="center"/>
            <w:hideMark/>
          </w:tcPr>
          <w:p w14:paraId="0242A33E" w14:textId="77777777" w:rsidR="00FE6B9F" w:rsidRPr="00FE6B9F" w:rsidRDefault="00FE6B9F" w:rsidP="00FE6B9F">
            <w:pPr>
              <w:spacing w:line="240" w:lineRule="auto"/>
              <w:jc w:val="right"/>
              <w:rPr>
                <w:sz w:val="12"/>
                <w:szCs w:val="12"/>
              </w:rPr>
            </w:pPr>
            <w:r w:rsidRPr="00FE6B9F">
              <w:rPr>
                <w:sz w:val="12"/>
                <w:szCs w:val="12"/>
              </w:rPr>
              <w:t>91 137,42</w:t>
            </w:r>
          </w:p>
        </w:tc>
        <w:tc>
          <w:tcPr>
            <w:tcW w:w="478" w:type="pct"/>
            <w:tcBorders>
              <w:top w:val="nil"/>
              <w:left w:val="nil"/>
              <w:bottom w:val="single" w:sz="4" w:space="0" w:color="auto"/>
              <w:right w:val="single" w:sz="4" w:space="0" w:color="auto"/>
            </w:tcBorders>
            <w:shd w:val="clear" w:color="auto" w:fill="auto"/>
            <w:noWrap/>
            <w:vAlign w:val="center"/>
            <w:hideMark/>
          </w:tcPr>
          <w:p w14:paraId="517D2257" w14:textId="77777777" w:rsidR="00FE6B9F" w:rsidRPr="00FE6B9F" w:rsidRDefault="00FE6B9F" w:rsidP="00FE6B9F">
            <w:pPr>
              <w:spacing w:line="240" w:lineRule="auto"/>
              <w:jc w:val="right"/>
              <w:rPr>
                <w:sz w:val="12"/>
                <w:szCs w:val="12"/>
              </w:rPr>
            </w:pPr>
            <w:r w:rsidRPr="00FE6B9F">
              <w:rPr>
                <w:sz w:val="12"/>
                <w:szCs w:val="12"/>
              </w:rPr>
              <w:t>60,1</w:t>
            </w:r>
          </w:p>
        </w:tc>
      </w:tr>
      <w:tr w:rsidR="00FE6B9F" w:rsidRPr="00FE6B9F" w14:paraId="338CC43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C7421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3FBA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F154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03F208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D0951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F390D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08052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9BBB2C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5E91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F7EBFA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4F70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A1A3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003C9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C20659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E6F0D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B1E91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478BF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D16B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1804D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ECEA7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AC30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67E1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4A2575"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58BD1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ECEC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26B3D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CCF70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42E61F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7071E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EB851C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091BA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75AF0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87A9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137447" w14:textId="77777777" w:rsidR="00FE6B9F" w:rsidRPr="00FE6B9F" w:rsidRDefault="00FE6B9F" w:rsidP="00FE6B9F">
            <w:pPr>
              <w:spacing w:line="240" w:lineRule="auto"/>
              <w:jc w:val="right"/>
              <w:rPr>
                <w:sz w:val="12"/>
                <w:szCs w:val="12"/>
              </w:rPr>
            </w:pPr>
            <w:r w:rsidRPr="00FE6B9F">
              <w:rPr>
                <w:sz w:val="12"/>
                <w:szCs w:val="12"/>
              </w:rPr>
              <w:t>151 610</w:t>
            </w:r>
          </w:p>
        </w:tc>
        <w:tc>
          <w:tcPr>
            <w:tcW w:w="630" w:type="pct"/>
            <w:tcBorders>
              <w:top w:val="nil"/>
              <w:left w:val="nil"/>
              <w:bottom w:val="single" w:sz="4" w:space="0" w:color="auto"/>
              <w:right w:val="single" w:sz="4" w:space="0" w:color="auto"/>
            </w:tcBorders>
            <w:shd w:val="clear" w:color="auto" w:fill="auto"/>
            <w:noWrap/>
            <w:vAlign w:val="center"/>
            <w:hideMark/>
          </w:tcPr>
          <w:p w14:paraId="2960B2F1" w14:textId="77777777" w:rsidR="00FE6B9F" w:rsidRPr="00FE6B9F" w:rsidRDefault="00FE6B9F" w:rsidP="00FE6B9F">
            <w:pPr>
              <w:spacing w:line="240" w:lineRule="auto"/>
              <w:jc w:val="right"/>
              <w:rPr>
                <w:sz w:val="12"/>
                <w:szCs w:val="12"/>
              </w:rPr>
            </w:pPr>
            <w:r w:rsidRPr="00FE6B9F">
              <w:rPr>
                <w:sz w:val="12"/>
                <w:szCs w:val="12"/>
              </w:rPr>
              <w:t>91 137,42</w:t>
            </w:r>
          </w:p>
        </w:tc>
        <w:tc>
          <w:tcPr>
            <w:tcW w:w="478" w:type="pct"/>
            <w:tcBorders>
              <w:top w:val="nil"/>
              <w:left w:val="nil"/>
              <w:bottom w:val="single" w:sz="4" w:space="0" w:color="auto"/>
              <w:right w:val="single" w:sz="4" w:space="0" w:color="auto"/>
            </w:tcBorders>
            <w:shd w:val="clear" w:color="auto" w:fill="auto"/>
            <w:noWrap/>
            <w:vAlign w:val="center"/>
            <w:hideMark/>
          </w:tcPr>
          <w:p w14:paraId="7DBD97CC" w14:textId="77777777" w:rsidR="00FE6B9F" w:rsidRPr="00FE6B9F" w:rsidRDefault="00FE6B9F" w:rsidP="00FE6B9F">
            <w:pPr>
              <w:spacing w:line="240" w:lineRule="auto"/>
              <w:jc w:val="right"/>
              <w:rPr>
                <w:sz w:val="12"/>
                <w:szCs w:val="12"/>
              </w:rPr>
            </w:pPr>
            <w:r w:rsidRPr="00FE6B9F">
              <w:rPr>
                <w:sz w:val="12"/>
                <w:szCs w:val="12"/>
              </w:rPr>
              <w:t>60,1</w:t>
            </w:r>
          </w:p>
        </w:tc>
        <w:tc>
          <w:tcPr>
            <w:tcW w:w="536" w:type="pct"/>
            <w:tcBorders>
              <w:top w:val="nil"/>
              <w:left w:val="nil"/>
              <w:bottom w:val="single" w:sz="4" w:space="0" w:color="auto"/>
              <w:right w:val="single" w:sz="4" w:space="0" w:color="auto"/>
            </w:tcBorders>
            <w:shd w:val="clear" w:color="auto" w:fill="auto"/>
            <w:noWrap/>
            <w:vAlign w:val="center"/>
            <w:hideMark/>
          </w:tcPr>
          <w:p w14:paraId="6D755B8D" w14:textId="77777777" w:rsidR="00FE6B9F" w:rsidRPr="00FE6B9F" w:rsidRDefault="00FE6B9F" w:rsidP="00FE6B9F">
            <w:pPr>
              <w:spacing w:line="240" w:lineRule="auto"/>
              <w:jc w:val="right"/>
              <w:rPr>
                <w:sz w:val="12"/>
                <w:szCs w:val="12"/>
              </w:rPr>
            </w:pPr>
            <w:r w:rsidRPr="00FE6B9F">
              <w:rPr>
                <w:sz w:val="12"/>
                <w:szCs w:val="12"/>
              </w:rPr>
              <w:t>151 610</w:t>
            </w:r>
          </w:p>
        </w:tc>
        <w:tc>
          <w:tcPr>
            <w:tcW w:w="629" w:type="pct"/>
            <w:tcBorders>
              <w:top w:val="nil"/>
              <w:left w:val="nil"/>
              <w:bottom w:val="single" w:sz="4" w:space="0" w:color="auto"/>
              <w:right w:val="single" w:sz="4" w:space="0" w:color="auto"/>
            </w:tcBorders>
            <w:shd w:val="clear" w:color="auto" w:fill="auto"/>
            <w:noWrap/>
            <w:vAlign w:val="center"/>
            <w:hideMark/>
          </w:tcPr>
          <w:p w14:paraId="4A462689" w14:textId="77777777" w:rsidR="00FE6B9F" w:rsidRPr="00FE6B9F" w:rsidRDefault="00FE6B9F" w:rsidP="00FE6B9F">
            <w:pPr>
              <w:spacing w:line="240" w:lineRule="auto"/>
              <w:jc w:val="right"/>
              <w:rPr>
                <w:sz w:val="12"/>
                <w:szCs w:val="12"/>
              </w:rPr>
            </w:pPr>
            <w:r w:rsidRPr="00FE6B9F">
              <w:rPr>
                <w:sz w:val="12"/>
                <w:szCs w:val="12"/>
              </w:rPr>
              <w:t>91 137,42</w:t>
            </w:r>
          </w:p>
        </w:tc>
        <w:tc>
          <w:tcPr>
            <w:tcW w:w="478" w:type="pct"/>
            <w:tcBorders>
              <w:top w:val="nil"/>
              <w:left w:val="nil"/>
              <w:bottom w:val="single" w:sz="4" w:space="0" w:color="auto"/>
              <w:right w:val="single" w:sz="4" w:space="0" w:color="auto"/>
            </w:tcBorders>
            <w:shd w:val="clear" w:color="auto" w:fill="auto"/>
            <w:noWrap/>
            <w:vAlign w:val="center"/>
            <w:hideMark/>
          </w:tcPr>
          <w:p w14:paraId="0041286B" w14:textId="77777777" w:rsidR="00FE6B9F" w:rsidRPr="00FE6B9F" w:rsidRDefault="00FE6B9F" w:rsidP="00FE6B9F">
            <w:pPr>
              <w:spacing w:line="240" w:lineRule="auto"/>
              <w:jc w:val="right"/>
              <w:rPr>
                <w:sz w:val="12"/>
                <w:szCs w:val="12"/>
              </w:rPr>
            </w:pPr>
            <w:r w:rsidRPr="00FE6B9F">
              <w:rPr>
                <w:sz w:val="12"/>
                <w:szCs w:val="12"/>
              </w:rPr>
              <w:t>60,1</w:t>
            </w:r>
          </w:p>
        </w:tc>
      </w:tr>
      <w:tr w:rsidR="00FE6B9F" w:rsidRPr="00FE6B9F" w14:paraId="18F0C0C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2564D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9B04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0B14CD"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F29EC6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F86B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0A74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DD0AA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0EDAE2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F356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9BDC26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21797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EF51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4D9281"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6FA313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3EAFF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2992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E9A2D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18E4C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0C80F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0098CD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D6D3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8D69B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1D6EE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734F44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B35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D6E0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F22C3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977D5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AF7AD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5B8C45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BCC3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8582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382A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3E9713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A9AF7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C2EB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58B97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5D09AD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D03CC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31A0E6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0DE8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4A4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D2C27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E7BA6B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B7F05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BC0A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6A7D2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4FA9F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37508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78038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A890A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C2A984" w14:textId="77777777" w:rsidR="00FE6B9F" w:rsidRPr="00FE6B9F" w:rsidRDefault="00FE6B9F" w:rsidP="00FE6B9F">
            <w:pPr>
              <w:spacing w:line="240" w:lineRule="auto"/>
              <w:jc w:val="center"/>
              <w:rPr>
                <w:b/>
                <w:bCs/>
                <w:sz w:val="12"/>
                <w:szCs w:val="12"/>
              </w:rPr>
            </w:pPr>
            <w:r w:rsidRPr="00FE6B9F">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10EE0C31" w14:textId="77777777" w:rsidR="00FE6B9F" w:rsidRPr="00FE6B9F" w:rsidRDefault="00FE6B9F" w:rsidP="00FE6B9F">
            <w:pPr>
              <w:spacing w:line="240" w:lineRule="auto"/>
              <w:rPr>
                <w:b/>
                <w:bCs/>
                <w:sz w:val="12"/>
                <w:szCs w:val="12"/>
              </w:rPr>
            </w:pPr>
            <w:r w:rsidRPr="00FE6B9F">
              <w:rPr>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14:paraId="1756621C" w14:textId="77777777" w:rsidR="00FE6B9F" w:rsidRPr="00FE6B9F" w:rsidRDefault="00FE6B9F" w:rsidP="00FE6B9F">
            <w:pPr>
              <w:spacing w:line="240" w:lineRule="auto"/>
              <w:jc w:val="right"/>
              <w:rPr>
                <w:b/>
                <w:bCs/>
                <w:sz w:val="12"/>
                <w:szCs w:val="12"/>
              </w:rPr>
            </w:pPr>
            <w:r w:rsidRPr="00FE6B9F">
              <w:rPr>
                <w:b/>
                <w:bCs/>
                <w:sz w:val="12"/>
                <w:szCs w:val="12"/>
              </w:rPr>
              <w:t>3 724 567</w:t>
            </w:r>
          </w:p>
        </w:tc>
        <w:tc>
          <w:tcPr>
            <w:tcW w:w="630" w:type="pct"/>
            <w:tcBorders>
              <w:top w:val="nil"/>
              <w:left w:val="nil"/>
              <w:bottom w:val="single" w:sz="4" w:space="0" w:color="auto"/>
              <w:right w:val="single" w:sz="4" w:space="0" w:color="auto"/>
            </w:tcBorders>
            <w:shd w:val="clear" w:color="000000" w:fill="FFFDC1"/>
            <w:vAlign w:val="center"/>
            <w:hideMark/>
          </w:tcPr>
          <w:p w14:paraId="67FE8963" w14:textId="77777777" w:rsidR="00FE6B9F" w:rsidRPr="00FE6B9F" w:rsidRDefault="00FE6B9F" w:rsidP="00FE6B9F">
            <w:pPr>
              <w:spacing w:line="240" w:lineRule="auto"/>
              <w:jc w:val="right"/>
              <w:rPr>
                <w:b/>
                <w:bCs/>
                <w:sz w:val="12"/>
                <w:szCs w:val="12"/>
              </w:rPr>
            </w:pPr>
            <w:r w:rsidRPr="00FE6B9F">
              <w:rPr>
                <w:b/>
                <w:bCs/>
                <w:sz w:val="12"/>
                <w:szCs w:val="12"/>
              </w:rPr>
              <w:t>3 715 662,72</w:t>
            </w:r>
          </w:p>
        </w:tc>
        <w:tc>
          <w:tcPr>
            <w:tcW w:w="478" w:type="pct"/>
            <w:tcBorders>
              <w:top w:val="nil"/>
              <w:left w:val="nil"/>
              <w:bottom w:val="single" w:sz="4" w:space="0" w:color="auto"/>
              <w:right w:val="single" w:sz="4" w:space="0" w:color="auto"/>
            </w:tcBorders>
            <w:shd w:val="clear" w:color="000000" w:fill="FFFDC1"/>
            <w:vAlign w:val="center"/>
            <w:hideMark/>
          </w:tcPr>
          <w:p w14:paraId="2AE9842A" w14:textId="77777777" w:rsidR="00FE6B9F" w:rsidRPr="00FE6B9F" w:rsidRDefault="00FE6B9F" w:rsidP="00FE6B9F">
            <w:pPr>
              <w:spacing w:line="240" w:lineRule="auto"/>
              <w:jc w:val="right"/>
              <w:rPr>
                <w:b/>
                <w:bCs/>
                <w:sz w:val="12"/>
                <w:szCs w:val="12"/>
              </w:rPr>
            </w:pPr>
            <w:r w:rsidRPr="00FE6B9F">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5B8019FF"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5C722433"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1E3AD31"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13F2C6C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2BF3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AB00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AFCD8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56D0E9B" w14:textId="77777777" w:rsidR="00FE6B9F" w:rsidRPr="00FE6B9F" w:rsidRDefault="00FE6B9F" w:rsidP="00FE6B9F">
            <w:pPr>
              <w:spacing w:line="240" w:lineRule="auto"/>
              <w:jc w:val="right"/>
              <w:rPr>
                <w:sz w:val="12"/>
                <w:szCs w:val="12"/>
              </w:rPr>
            </w:pPr>
            <w:r w:rsidRPr="00FE6B9F">
              <w:rPr>
                <w:sz w:val="12"/>
                <w:szCs w:val="12"/>
              </w:rPr>
              <w:t>3 724 567</w:t>
            </w:r>
          </w:p>
        </w:tc>
        <w:tc>
          <w:tcPr>
            <w:tcW w:w="630" w:type="pct"/>
            <w:tcBorders>
              <w:top w:val="nil"/>
              <w:left w:val="nil"/>
              <w:bottom w:val="single" w:sz="4" w:space="0" w:color="auto"/>
              <w:right w:val="single" w:sz="4" w:space="0" w:color="auto"/>
            </w:tcBorders>
            <w:shd w:val="clear" w:color="auto" w:fill="auto"/>
            <w:noWrap/>
            <w:vAlign w:val="center"/>
            <w:hideMark/>
          </w:tcPr>
          <w:p w14:paraId="73D64A97" w14:textId="77777777" w:rsidR="00FE6B9F" w:rsidRPr="00FE6B9F" w:rsidRDefault="00FE6B9F" w:rsidP="00FE6B9F">
            <w:pPr>
              <w:spacing w:line="240" w:lineRule="auto"/>
              <w:jc w:val="right"/>
              <w:rPr>
                <w:sz w:val="12"/>
                <w:szCs w:val="12"/>
              </w:rPr>
            </w:pPr>
            <w:r w:rsidRPr="00FE6B9F">
              <w:rPr>
                <w:sz w:val="12"/>
                <w:szCs w:val="12"/>
              </w:rPr>
              <w:t>3 715 662,72</w:t>
            </w:r>
          </w:p>
        </w:tc>
        <w:tc>
          <w:tcPr>
            <w:tcW w:w="478" w:type="pct"/>
            <w:tcBorders>
              <w:top w:val="nil"/>
              <w:left w:val="nil"/>
              <w:bottom w:val="single" w:sz="4" w:space="0" w:color="auto"/>
              <w:right w:val="single" w:sz="4" w:space="0" w:color="auto"/>
            </w:tcBorders>
            <w:shd w:val="clear" w:color="auto" w:fill="auto"/>
            <w:noWrap/>
            <w:vAlign w:val="center"/>
            <w:hideMark/>
          </w:tcPr>
          <w:p w14:paraId="7EF86D7A"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B8CCD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3B2461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37924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6E5009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C030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0DF28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1D07D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5C2C029" w14:textId="77777777" w:rsidR="00FE6B9F" w:rsidRPr="00FE6B9F" w:rsidRDefault="00FE6B9F" w:rsidP="00FE6B9F">
            <w:pPr>
              <w:spacing w:line="240" w:lineRule="auto"/>
              <w:jc w:val="right"/>
              <w:rPr>
                <w:sz w:val="12"/>
                <w:szCs w:val="12"/>
              </w:rPr>
            </w:pPr>
            <w:r w:rsidRPr="00FE6B9F">
              <w:rPr>
                <w:sz w:val="12"/>
                <w:szCs w:val="12"/>
              </w:rPr>
              <w:t>3 719 347</w:t>
            </w:r>
          </w:p>
        </w:tc>
        <w:tc>
          <w:tcPr>
            <w:tcW w:w="630" w:type="pct"/>
            <w:tcBorders>
              <w:top w:val="nil"/>
              <w:left w:val="nil"/>
              <w:bottom w:val="single" w:sz="4" w:space="0" w:color="auto"/>
              <w:right w:val="single" w:sz="4" w:space="0" w:color="auto"/>
            </w:tcBorders>
            <w:shd w:val="clear" w:color="auto" w:fill="auto"/>
            <w:noWrap/>
            <w:vAlign w:val="center"/>
            <w:hideMark/>
          </w:tcPr>
          <w:p w14:paraId="0B52C4CE" w14:textId="77777777" w:rsidR="00FE6B9F" w:rsidRPr="00FE6B9F" w:rsidRDefault="00FE6B9F" w:rsidP="00FE6B9F">
            <w:pPr>
              <w:spacing w:line="240" w:lineRule="auto"/>
              <w:jc w:val="right"/>
              <w:rPr>
                <w:sz w:val="12"/>
                <w:szCs w:val="12"/>
              </w:rPr>
            </w:pPr>
            <w:r w:rsidRPr="00FE6B9F">
              <w:rPr>
                <w:sz w:val="12"/>
                <w:szCs w:val="12"/>
              </w:rPr>
              <w:t>3 711 218,65</w:t>
            </w:r>
          </w:p>
        </w:tc>
        <w:tc>
          <w:tcPr>
            <w:tcW w:w="478" w:type="pct"/>
            <w:tcBorders>
              <w:top w:val="nil"/>
              <w:left w:val="nil"/>
              <w:bottom w:val="single" w:sz="4" w:space="0" w:color="auto"/>
              <w:right w:val="single" w:sz="4" w:space="0" w:color="auto"/>
            </w:tcBorders>
            <w:shd w:val="clear" w:color="auto" w:fill="auto"/>
            <w:noWrap/>
            <w:vAlign w:val="center"/>
            <w:hideMark/>
          </w:tcPr>
          <w:p w14:paraId="0154D97F"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F289BA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3E735B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3DA9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BA76D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5443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A6F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F095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657B70" w14:textId="77777777" w:rsidR="00FE6B9F" w:rsidRPr="00FE6B9F" w:rsidRDefault="00FE6B9F" w:rsidP="00FE6B9F">
            <w:pPr>
              <w:spacing w:line="240" w:lineRule="auto"/>
              <w:jc w:val="right"/>
              <w:rPr>
                <w:sz w:val="12"/>
                <w:szCs w:val="12"/>
              </w:rPr>
            </w:pPr>
            <w:r w:rsidRPr="00FE6B9F">
              <w:rPr>
                <w:sz w:val="12"/>
                <w:szCs w:val="12"/>
              </w:rPr>
              <w:t>3 484 020</w:t>
            </w:r>
          </w:p>
        </w:tc>
        <w:tc>
          <w:tcPr>
            <w:tcW w:w="630" w:type="pct"/>
            <w:tcBorders>
              <w:top w:val="nil"/>
              <w:left w:val="nil"/>
              <w:bottom w:val="single" w:sz="4" w:space="0" w:color="auto"/>
              <w:right w:val="single" w:sz="4" w:space="0" w:color="auto"/>
            </w:tcBorders>
            <w:shd w:val="clear" w:color="auto" w:fill="auto"/>
            <w:noWrap/>
            <w:vAlign w:val="center"/>
            <w:hideMark/>
          </w:tcPr>
          <w:p w14:paraId="403D39B3" w14:textId="77777777" w:rsidR="00FE6B9F" w:rsidRPr="00FE6B9F" w:rsidRDefault="00FE6B9F" w:rsidP="00FE6B9F">
            <w:pPr>
              <w:spacing w:line="240" w:lineRule="auto"/>
              <w:jc w:val="right"/>
              <w:rPr>
                <w:sz w:val="12"/>
                <w:szCs w:val="12"/>
              </w:rPr>
            </w:pPr>
            <w:r w:rsidRPr="00FE6B9F">
              <w:rPr>
                <w:sz w:val="12"/>
                <w:szCs w:val="12"/>
              </w:rPr>
              <w:t>3 477 713,75</w:t>
            </w:r>
          </w:p>
        </w:tc>
        <w:tc>
          <w:tcPr>
            <w:tcW w:w="478" w:type="pct"/>
            <w:tcBorders>
              <w:top w:val="nil"/>
              <w:left w:val="nil"/>
              <w:bottom w:val="single" w:sz="4" w:space="0" w:color="auto"/>
              <w:right w:val="single" w:sz="4" w:space="0" w:color="auto"/>
            </w:tcBorders>
            <w:shd w:val="clear" w:color="auto" w:fill="auto"/>
            <w:noWrap/>
            <w:vAlign w:val="center"/>
            <w:hideMark/>
          </w:tcPr>
          <w:p w14:paraId="07DB62D8"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66BB1A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8AAA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5A79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9A80C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6CDD2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6E22D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ACED3"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51D23C9" w14:textId="77777777" w:rsidR="00FE6B9F" w:rsidRPr="00FE6B9F" w:rsidRDefault="00FE6B9F" w:rsidP="00FE6B9F">
            <w:pPr>
              <w:spacing w:line="240" w:lineRule="auto"/>
              <w:jc w:val="right"/>
              <w:rPr>
                <w:sz w:val="12"/>
                <w:szCs w:val="12"/>
              </w:rPr>
            </w:pPr>
            <w:r w:rsidRPr="00FE6B9F">
              <w:rPr>
                <w:sz w:val="12"/>
                <w:szCs w:val="12"/>
              </w:rPr>
              <w:t>235 327</w:t>
            </w:r>
          </w:p>
        </w:tc>
        <w:tc>
          <w:tcPr>
            <w:tcW w:w="630" w:type="pct"/>
            <w:tcBorders>
              <w:top w:val="nil"/>
              <w:left w:val="nil"/>
              <w:bottom w:val="single" w:sz="4" w:space="0" w:color="auto"/>
              <w:right w:val="single" w:sz="4" w:space="0" w:color="auto"/>
            </w:tcBorders>
            <w:shd w:val="clear" w:color="auto" w:fill="auto"/>
            <w:noWrap/>
            <w:vAlign w:val="center"/>
            <w:hideMark/>
          </w:tcPr>
          <w:p w14:paraId="69F29329" w14:textId="77777777" w:rsidR="00FE6B9F" w:rsidRPr="00FE6B9F" w:rsidRDefault="00FE6B9F" w:rsidP="00FE6B9F">
            <w:pPr>
              <w:spacing w:line="240" w:lineRule="auto"/>
              <w:jc w:val="right"/>
              <w:rPr>
                <w:sz w:val="12"/>
                <w:szCs w:val="12"/>
              </w:rPr>
            </w:pPr>
            <w:r w:rsidRPr="00FE6B9F">
              <w:rPr>
                <w:sz w:val="12"/>
                <w:szCs w:val="12"/>
              </w:rPr>
              <w:t>233 504,90</w:t>
            </w:r>
          </w:p>
        </w:tc>
        <w:tc>
          <w:tcPr>
            <w:tcW w:w="478" w:type="pct"/>
            <w:tcBorders>
              <w:top w:val="nil"/>
              <w:left w:val="nil"/>
              <w:bottom w:val="single" w:sz="4" w:space="0" w:color="auto"/>
              <w:right w:val="single" w:sz="4" w:space="0" w:color="auto"/>
            </w:tcBorders>
            <w:shd w:val="clear" w:color="auto" w:fill="auto"/>
            <w:noWrap/>
            <w:vAlign w:val="center"/>
            <w:hideMark/>
          </w:tcPr>
          <w:p w14:paraId="1A048522"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3A7418C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2E789A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95D3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19A313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BB5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C385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59909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0D7CF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7F4C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AD268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ABAA7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B74B2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CB12B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920F6C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5E643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387BE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F5736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F5827C1" w14:textId="77777777" w:rsidR="00FE6B9F" w:rsidRPr="00FE6B9F" w:rsidRDefault="00FE6B9F" w:rsidP="00FE6B9F">
            <w:pPr>
              <w:spacing w:line="240" w:lineRule="auto"/>
              <w:jc w:val="right"/>
              <w:rPr>
                <w:sz w:val="12"/>
                <w:szCs w:val="12"/>
              </w:rPr>
            </w:pPr>
            <w:r w:rsidRPr="00FE6B9F">
              <w:rPr>
                <w:sz w:val="12"/>
                <w:szCs w:val="12"/>
              </w:rPr>
              <w:t>5 220</w:t>
            </w:r>
          </w:p>
        </w:tc>
        <w:tc>
          <w:tcPr>
            <w:tcW w:w="630" w:type="pct"/>
            <w:tcBorders>
              <w:top w:val="nil"/>
              <w:left w:val="nil"/>
              <w:bottom w:val="single" w:sz="4" w:space="0" w:color="auto"/>
              <w:right w:val="single" w:sz="4" w:space="0" w:color="auto"/>
            </w:tcBorders>
            <w:shd w:val="clear" w:color="auto" w:fill="auto"/>
            <w:noWrap/>
            <w:vAlign w:val="center"/>
            <w:hideMark/>
          </w:tcPr>
          <w:p w14:paraId="23F9F6F3" w14:textId="77777777" w:rsidR="00FE6B9F" w:rsidRPr="00FE6B9F" w:rsidRDefault="00FE6B9F" w:rsidP="00FE6B9F">
            <w:pPr>
              <w:spacing w:line="240" w:lineRule="auto"/>
              <w:jc w:val="right"/>
              <w:rPr>
                <w:sz w:val="12"/>
                <w:szCs w:val="12"/>
              </w:rPr>
            </w:pPr>
            <w:r w:rsidRPr="00FE6B9F">
              <w:rPr>
                <w:sz w:val="12"/>
                <w:szCs w:val="12"/>
              </w:rPr>
              <w:t>4 444,07</w:t>
            </w:r>
          </w:p>
        </w:tc>
        <w:tc>
          <w:tcPr>
            <w:tcW w:w="478" w:type="pct"/>
            <w:tcBorders>
              <w:top w:val="nil"/>
              <w:left w:val="nil"/>
              <w:bottom w:val="single" w:sz="4" w:space="0" w:color="auto"/>
              <w:right w:val="single" w:sz="4" w:space="0" w:color="auto"/>
            </w:tcBorders>
            <w:shd w:val="clear" w:color="auto" w:fill="auto"/>
            <w:noWrap/>
            <w:vAlign w:val="center"/>
            <w:hideMark/>
          </w:tcPr>
          <w:p w14:paraId="4783880B" w14:textId="77777777" w:rsidR="00FE6B9F" w:rsidRPr="00FE6B9F" w:rsidRDefault="00FE6B9F" w:rsidP="00FE6B9F">
            <w:pPr>
              <w:spacing w:line="240" w:lineRule="auto"/>
              <w:jc w:val="right"/>
              <w:rPr>
                <w:sz w:val="12"/>
                <w:szCs w:val="12"/>
              </w:rPr>
            </w:pPr>
            <w:r w:rsidRPr="00FE6B9F">
              <w:rPr>
                <w:sz w:val="12"/>
                <w:szCs w:val="12"/>
              </w:rPr>
              <w:t>85,1</w:t>
            </w:r>
          </w:p>
        </w:tc>
        <w:tc>
          <w:tcPr>
            <w:tcW w:w="536" w:type="pct"/>
            <w:tcBorders>
              <w:top w:val="nil"/>
              <w:left w:val="nil"/>
              <w:bottom w:val="single" w:sz="4" w:space="0" w:color="auto"/>
              <w:right w:val="single" w:sz="4" w:space="0" w:color="auto"/>
            </w:tcBorders>
            <w:shd w:val="clear" w:color="auto" w:fill="auto"/>
            <w:noWrap/>
            <w:vAlign w:val="center"/>
            <w:hideMark/>
          </w:tcPr>
          <w:p w14:paraId="1C06D79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D890A7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63CFA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52081D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81F5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C7076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4AAA1"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8C2A7A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657E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86450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12114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2DA9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C9DC9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4DB890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211D8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76550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A9B68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7CD2F8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5A5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D221A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6135B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257977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5A50D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31626E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243A8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E6A30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09877B"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89F532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45AE0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30FDB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81DC1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E49E2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93B1B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A17083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E043C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947EB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CEC58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B7D37D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D424D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96685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2D540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4FC7D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549CF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8EF104"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0A25D2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FDC65B9" w14:textId="77777777" w:rsidR="00FE6B9F" w:rsidRPr="00FE6B9F" w:rsidRDefault="00FE6B9F" w:rsidP="00FE6B9F">
            <w:pPr>
              <w:spacing w:line="240" w:lineRule="auto"/>
              <w:jc w:val="center"/>
              <w:rPr>
                <w:b/>
                <w:bCs/>
                <w:sz w:val="12"/>
                <w:szCs w:val="12"/>
              </w:rPr>
            </w:pPr>
            <w:r w:rsidRPr="00FE6B9F">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45377221" w14:textId="77777777" w:rsidR="00FE6B9F" w:rsidRPr="00FE6B9F" w:rsidRDefault="00FE6B9F" w:rsidP="00FE6B9F">
            <w:pPr>
              <w:spacing w:line="240" w:lineRule="auto"/>
              <w:rPr>
                <w:b/>
                <w:bCs/>
                <w:sz w:val="12"/>
                <w:szCs w:val="12"/>
              </w:rPr>
            </w:pPr>
            <w:r w:rsidRPr="00FE6B9F">
              <w:rPr>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14:paraId="7B2222A4" w14:textId="77777777" w:rsidR="00FE6B9F" w:rsidRPr="00FE6B9F" w:rsidRDefault="00FE6B9F" w:rsidP="00FE6B9F">
            <w:pPr>
              <w:spacing w:line="240" w:lineRule="auto"/>
              <w:jc w:val="right"/>
              <w:rPr>
                <w:b/>
                <w:bCs/>
                <w:sz w:val="12"/>
                <w:szCs w:val="12"/>
              </w:rPr>
            </w:pPr>
            <w:r w:rsidRPr="00FE6B9F">
              <w:rPr>
                <w:b/>
                <w:bCs/>
                <w:sz w:val="12"/>
                <w:szCs w:val="12"/>
              </w:rPr>
              <w:t>1 538 000</w:t>
            </w:r>
          </w:p>
        </w:tc>
        <w:tc>
          <w:tcPr>
            <w:tcW w:w="630" w:type="pct"/>
            <w:tcBorders>
              <w:top w:val="nil"/>
              <w:left w:val="nil"/>
              <w:bottom w:val="single" w:sz="4" w:space="0" w:color="auto"/>
              <w:right w:val="single" w:sz="4" w:space="0" w:color="auto"/>
            </w:tcBorders>
            <w:shd w:val="clear" w:color="000000" w:fill="FFFDC1"/>
            <w:vAlign w:val="center"/>
            <w:hideMark/>
          </w:tcPr>
          <w:p w14:paraId="6797F8CB" w14:textId="77777777" w:rsidR="00FE6B9F" w:rsidRPr="00FE6B9F" w:rsidRDefault="00FE6B9F" w:rsidP="00FE6B9F">
            <w:pPr>
              <w:spacing w:line="240" w:lineRule="auto"/>
              <w:jc w:val="right"/>
              <w:rPr>
                <w:b/>
                <w:bCs/>
                <w:sz w:val="12"/>
                <w:szCs w:val="12"/>
              </w:rPr>
            </w:pPr>
            <w:r w:rsidRPr="00FE6B9F">
              <w:rPr>
                <w:b/>
                <w:bCs/>
                <w:sz w:val="12"/>
                <w:szCs w:val="12"/>
              </w:rPr>
              <w:t>1 364 608,38</w:t>
            </w:r>
          </w:p>
        </w:tc>
        <w:tc>
          <w:tcPr>
            <w:tcW w:w="478" w:type="pct"/>
            <w:tcBorders>
              <w:top w:val="nil"/>
              <w:left w:val="nil"/>
              <w:bottom w:val="single" w:sz="4" w:space="0" w:color="auto"/>
              <w:right w:val="single" w:sz="4" w:space="0" w:color="auto"/>
            </w:tcBorders>
            <w:shd w:val="clear" w:color="000000" w:fill="FFFDC1"/>
            <w:vAlign w:val="center"/>
            <w:hideMark/>
          </w:tcPr>
          <w:p w14:paraId="4C307077" w14:textId="77777777" w:rsidR="00FE6B9F" w:rsidRPr="00FE6B9F" w:rsidRDefault="00FE6B9F" w:rsidP="00FE6B9F">
            <w:pPr>
              <w:spacing w:line="240" w:lineRule="auto"/>
              <w:jc w:val="right"/>
              <w:rPr>
                <w:b/>
                <w:bCs/>
                <w:sz w:val="12"/>
                <w:szCs w:val="12"/>
              </w:rPr>
            </w:pPr>
            <w:r w:rsidRPr="00FE6B9F">
              <w:rPr>
                <w:b/>
                <w:bCs/>
                <w:sz w:val="12"/>
                <w:szCs w:val="12"/>
              </w:rPr>
              <w:t>88,7</w:t>
            </w:r>
          </w:p>
        </w:tc>
        <w:tc>
          <w:tcPr>
            <w:tcW w:w="536" w:type="pct"/>
            <w:tcBorders>
              <w:top w:val="nil"/>
              <w:left w:val="nil"/>
              <w:bottom w:val="single" w:sz="4" w:space="0" w:color="auto"/>
              <w:right w:val="single" w:sz="4" w:space="0" w:color="auto"/>
            </w:tcBorders>
            <w:shd w:val="clear" w:color="000000" w:fill="FFFDC1"/>
            <w:vAlign w:val="center"/>
            <w:hideMark/>
          </w:tcPr>
          <w:p w14:paraId="79577492" w14:textId="77777777" w:rsidR="00FE6B9F" w:rsidRPr="00FE6B9F" w:rsidRDefault="00FE6B9F" w:rsidP="00FE6B9F">
            <w:pPr>
              <w:spacing w:line="240" w:lineRule="auto"/>
              <w:jc w:val="right"/>
              <w:rPr>
                <w:b/>
                <w:bCs/>
                <w:sz w:val="12"/>
                <w:szCs w:val="12"/>
              </w:rPr>
            </w:pPr>
            <w:r w:rsidRPr="00FE6B9F">
              <w:rPr>
                <w:b/>
                <w:bCs/>
                <w:sz w:val="12"/>
                <w:szCs w:val="12"/>
              </w:rPr>
              <w:t>1 538 000</w:t>
            </w:r>
          </w:p>
        </w:tc>
        <w:tc>
          <w:tcPr>
            <w:tcW w:w="629" w:type="pct"/>
            <w:tcBorders>
              <w:top w:val="nil"/>
              <w:left w:val="nil"/>
              <w:bottom w:val="single" w:sz="4" w:space="0" w:color="auto"/>
              <w:right w:val="single" w:sz="4" w:space="0" w:color="auto"/>
            </w:tcBorders>
            <w:shd w:val="clear" w:color="000000" w:fill="FFFDC1"/>
            <w:vAlign w:val="center"/>
            <w:hideMark/>
          </w:tcPr>
          <w:p w14:paraId="2B200219" w14:textId="77777777" w:rsidR="00FE6B9F" w:rsidRPr="00FE6B9F" w:rsidRDefault="00FE6B9F" w:rsidP="00FE6B9F">
            <w:pPr>
              <w:spacing w:line="240" w:lineRule="auto"/>
              <w:jc w:val="right"/>
              <w:rPr>
                <w:b/>
                <w:bCs/>
                <w:sz w:val="12"/>
                <w:szCs w:val="12"/>
              </w:rPr>
            </w:pPr>
            <w:r w:rsidRPr="00FE6B9F">
              <w:rPr>
                <w:b/>
                <w:bCs/>
                <w:sz w:val="12"/>
                <w:szCs w:val="12"/>
              </w:rPr>
              <w:t>1 364 608,38</w:t>
            </w:r>
          </w:p>
        </w:tc>
        <w:tc>
          <w:tcPr>
            <w:tcW w:w="478" w:type="pct"/>
            <w:tcBorders>
              <w:top w:val="nil"/>
              <w:left w:val="nil"/>
              <w:bottom w:val="single" w:sz="4" w:space="0" w:color="auto"/>
              <w:right w:val="single" w:sz="4" w:space="0" w:color="auto"/>
            </w:tcBorders>
            <w:shd w:val="clear" w:color="000000" w:fill="FFFDC1"/>
            <w:vAlign w:val="center"/>
            <w:hideMark/>
          </w:tcPr>
          <w:p w14:paraId="05FD32B5" w14:textId="77777777" w:rsidR="00FE6B9F" w:rsidRPr="00FE6B9F" w:rsidRDefault="00FE6B9F" w:rsidP="00FE6B9F">
            <w:pPr>
              <w:spacing w:line="240" w:lineRule="auto"/>
              <w:jc w:val="right"/>
              <w:rPr>
                <w:b/>
                <w:bCs/>
                <w:sz w:val="12"/>
                <w:szCs w:val="12"/>
              </w:rPr>
            </w:pPr>
            <w:r w:rsidRPr="00FE6B9F">
              <w:rPr>
                <w:b/>
                <w:bCs/>
                <w:sz w:val="12"/>
                <w:szCs w:val="12"/>
              </w:rPr>
              <w:t>88,7</w:t>
            </w:r>
          </w:p>
        </w:tc>
      </w:tr>
      <w:tr w:rsidR="00FE6B9F" w:rsidRPr="00FE6B9F" w14:paraId="0F9CDD2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C1072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D830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D834B4"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6AA7B9" w14:textId="77777777" w:rsidR="00FE6B9F" w:rsidRPr="00FE6B9F" w:rsidRDefault="00FE6B9F" w:rsidP="00FE6B9F">
            <w:pPr>
              <w:spacing w:line="240" w:lineRule="auto"/>
              <w:jc w:val="right"/>
              <w:rPr>
                <w:sz w:val="12"/>
                <w:szCs w:val="12"/>
              </w:rPr>
            </w:pPr>
            <w:r w:rsidRPr="00FE6B9F">
              <w:rPr>
                <w:sz w:val="12"/>
                <w:szCs w:val="12"/>
              </w:rPr>
              <w:t>1 538 000</w:t>
            </w:r>
          </w:p>
        </w:tc>
        <w:tc>
          <w:tcPr>
            <w:tcW w:w="630" w:type="pct"/>
            <w:tcBorders>
              <w:top w:val="nil"/>
              <w:left w:val="nil"/>
              <w:bottom w:val="single" w:sz="4" w:space="0" w:color="auto"/>
              <w:right w:val="single" w:sz="4" w:space="0" w:color="auto"/>
            </w:tcBorders>
            <w:shd w:val="clear" w:color="auto" w:fill="auto"/>
            <w:noWrap/>
            <w:vAlign w:val="center"/>
            <w:hideMark/>
          </w:tcPr>
          <w:p w14:paraId="7CB11EDF"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31FA59D5" w14:textId="77777777" w:rsidR="00FE6B9F" w:rsidRPr="00FE6B9F" w:rsidRDefault="00FE6B9F" w:rsidP="00FE6B9F">
            <w:pPr>
              <w:spacing w:line="240" w:lineRule="auto"/>
              <w:jc w:val="right"/>
              <w:rPr>
                <w:sz w:val="12"/>
                <w:szCs w:val="12"/>
              </w:rPr>
            </w:pPr>
            <w:r w:rsidRPr="00FE6B9F">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6C550DED" w14:textId="77777777" w:rsidR="00FE6B9F" w:rsidRPr="00FE6B9F" w:rsidRDefault="00FE6B9F" w:rsidP="00FE6B9F">
            <w:pPr>
              <w:spacing w:line="240" w:lineRule="auto"/>
              <w:jc w:val="right"/>
              <w:rPr>
                <w:sz w:val="12"/>
                <w:szCs w:val="12"/>
              </w:rPr>
            </w:pPr>
            <w:r w:rsidRPr="00FE6B9F">
              <w:rPr>
                <w:sz w:val="12"/>
                <w:szCs w:val="12"/>
              </w:rPr>
              <w:t>1 538 000</w:t>
            </w:r>
          </w:p>
        </w:tc>
        <w:tc>
          <w:tcPr>
            <w:tcW w:w="629" w:type="pct"/>
            <w:tcBorders>
              <w:top w:val="nil"/>
              <w:left w:val="nil"/>
              <w:bottom w:val="single" w:sz="4" w:space="0" w:color="auto"/>
              <w:right w:val="single" w:sz="4" w:space="0" w:color="auto"/>
            </w:tcBorders>
            <w:shd w:val="clear" w:color="auto" w:fill="auto"/>
            <w:noWrap/>
            <w:vAlign w:val="center"/>
            <w:hideMark/>
          </w:tcPr>
          <w:p w14:paraId="16043D3A"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3BADA4ED" w14:textId="77777777" w:rsidR="00FE6B9F" w:rsidRPr="00FE6B9F" w:rsidRDefault="00FE6B9F" w:rsidP="00FE6B9F">
            <w:pPr>
              <w:spacing w:line="240" w:lineRule="auto"/>
              <w:jc w:val="right"/>
              <w:rPr>
                <w:sz w:val="12"/>
                <w:szCs w:val="12"/>
              </w:rPr>
            </w:pPr>
            <w:r w:rsidRPr="00FE6B9F">
              <w:rPr>
                <w:sz w:val="12"/>
                <w:szCs w:val="12"/>
              </w:rPr>
              <w:t>88,7</w:t>
            </w:r>
          </w:p>
        </w:tc>
      </w:tr>
      <w:tr w:rsidR="00FE6B9F" w:rsidRPr="00FE6B9F" w14:paraId="77E0719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E19B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C1E9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7EAD1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EC45A6D" w14:textId="77777777" w:rsidR="00FE6B9F" w:rsidRPr="00FE6B9F" w:rsidRDefault="00FE6B9F" w:rsidP="00FE6B9F">
            <w:pPr>
              <w:spacing w:line="240" w:lineRule="auto"/>
              <w:jc w:val="right"/>
              <w:rPr>
                <w:sz w:val="12"/>
                <w:szCs w:val="12"/>
              </w:rPr>
            </w:pPr>
            <w:r w:rsidRPr="00FE6B9F">
              <w:rPr>
                <w:sz w:val="12"/>
                <w:szCs w:val="12"/>
              </w:rPr>
              <w:t>1 538 000</w:t>
            </w:r>
          </w:p>
        </w:tc>
        <w:tc>
          <w:tcPr>
            <w:tcW w:w="630" w:type="pct"/>
            <w:tcBorders>
              <w:top w:val="nil"/>
              <w:left w:val="nil"/>
              <w:bottom w:val="single" w:sz="4" w:space="0" w:color="auto"/>
              <w:right w:val="single" w:sz="4" w:space="0" w:color="auto"/>
            </w:tcBorders>
            <w:shd w:val="clear" w:color="auto" w:fill="auto"/>
            <w:noWrap/>
            <w:vAlign w:val="center"/>
            <w:hideMark/>
          </w:tcPr>
          <w:p w14:paraId="1DCDCB1C"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7AF5BDE5" w14:textId="77777777" w:rsidR="00FE6B9F" w:rsidRPr="00FE6B9F" w:rsidRDefault="00FE6B9F" w:rsidP="00FE6B9F">
            <w:pPr>
              <w:spacing w:line="240" w:lineRule="auto"/>
              <w:jc w:val="right"/>
              <w:rPr>
                <w:sz w:val="12"/>
                <w:szCs w:val="12"/>
              </w:rPr>
            </w:pPr>
            <w:r w:rsidRPr="00FE6B9F">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4082FA65" w14:textId="77777777" w:rsidR="00FE6B9F" w:rsidRPr="00FE6B9F" w:rsidRDefault="00FE6B9F" w:rsidP="00FE6B9F">
            <w:pPr>
              <w:spacing w:line="240" w:lineRule="auto"/>
              <w:jc w:val="right"/>
              <w:rPr>
                <w:sz w:val="12"/>
                <w:szCs w:val="12"/>
              </w:rPr>
            </w:pPr>
            <w:r w:rsidRPr="00FE6B9F">
              <w:rPr>
                <w:sz w:val="12"/>
                <w:szCs w:val="12"/>
              </w:rPr>
              <w:t>1 538 000</w:t>
            </w:r>
          </w:p>
        </w:tc>
        <w:tc>
          <w:tcPr>
            <w:tcW w:w="629" w:type="pct"/>
            <w:tcBorders>
              <w:top w:val="nil"/>
              <w:left w:val="nil"/>
              <w:bottom w:val="single" w:sz="4" w:space="0" w:color="auto"/>
              <w:right w:val="single" w:sz="4" w:space="0" w:color="auto"/>
            </w:tcBorders>
            <w:shd w:val="clear" w:color="auto" w:fill="auto"/>
            <w:noWrap/>
            <w:vAlign w:val="center"/>
            <w:hideMark/>
          </w:tcPr>
          <w:p w14:paraId="7BCCC66F"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79E5970B" w14:textId="77777777" w:rsidR="00FE6B9F" w:rsidRPr="00FE6B9F" w:rsidRDefault="00FE6B9F" w:rsidP="00FE6B9F">
            <w:pPr>
              <w:spacing w:line="240" w:lineRule="auto"/>
              <w:jc w:val="right"/>
              <w:rPr>
                <w:sz w:val="12"/>
                <w:szCs w:val="12"/>
              </w:rPr>
            </w:pPr>
            <w:r w:rsidRPr="00FE6B9F">
              <w:rPr>
                <w:sz w:val="12"/>
                <w:szCs w:val="12"/>
              </w:rPr>
              <w:t>88,7</w:t>
            </w:r>
          </w:p>
        </w:tc>
      </w:tr>
      <w:tr w:rsidR="00FE6B9F" w:rsidRPr="00FE6B9F" w14:paraId="76487F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736E2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567B9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D0B94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95FEB9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DF1A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F5CA7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652E3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AADEE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36257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1B2BDF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5CBE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15A54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724F1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850E4F9" w14:textId="77777777" w:rsidR="00FE6B9F" w:rsidRPr="00FE6B9F" w:rsidRDefault="00FE6B9F" w:rsidP="00FE6B9F">
            <w:pPr>
              <w:spacing w:line="240" w:lineRule="auto"/>
              <w:jc w:val="right"/>
              <w:rPr>
                <w:sz w:val="12"/>
                <w:szCs w:val="12"/>
              </w:rPr>
            </w:pPr>
            <w:r w:rsidRPr="00FE6B9F">
              <w:rPr>
                <w:sz w:val="12"/>
                <w:szCs w:val="12"/>
              </w:rPr>
              <w:t>1 538 000</w:t>
            </w:r>
          </w:p>
        </w:tc>
        <w:tc>
          <w:tcPr>
            <w:tcW w:w="630" w:type="pct"/>
            <w:tcBorders>
              <w:top w:val="nil"/>
              <w:left w:val="nil"/>
              <w:bottom w:val="single" w:sz="4" w:space="0" w:color="auto"/>
              <w:right w:val="single" w:sz="4" w:space="0" w:color="auto"/>
            </w:tcBorders>
            <w:shd w:val="clear" w:color="auto" w:fill="auto"/>
            <w:noWrap/>
            <w:vAlign w:val="center"/>
            <w:hideMark/>
          </w:tcPr>
          <w:p w14:paraId="226CE01A"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45DE0F66" w14:textId="77777777" w:rsidR="00FE6B9F" w:rsidRPr="00FE6B9F" w:rsidRDefault="00FE6B9F" w:rsidP="00FE6B9F">
            <w:pPr>
              <w:spacing w:line="240" w:lineRule="auto"/>
              <w:jc w:val="right"/>
              <w:rPr>
                <w:sz w:val="12"/>
                <w:szCs w:val="12"/>
              </w:rPr>
            </w:pPr>
            <w:r w:rsidRPr="00FE6B9F">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7301A09B" w14:textId="77777777" w:rsidR="00FE6B9F" w:rsidRPr="00FE6B9F" w:rsidRDefault="00FE6B9F" w:rsidP="00FE6B9F">
            <w:pPr>
              <w:spacing w:line="240" w:lineRule="auto"/>
              <w:jc w:val="right"/>
              <w:rPr>
                <w:sz w:val="12"/>
                <w:szCs w:val="12"/>
              </w:rPr>
            </w:pPr>
            <w:r w:rsidRPr="00FE6B9F">
              <w:rPr>
                <w:sz w:val="12"/>
                <w:szCs w:val="12"/>
              </w:rPr>
              <w:t>1 538 000</w:t>
            </w:r>
          </w:p>
        </w:tc>
        <w:tc>
          <w:tcPr>
            <w:tcW w:w="629" w:type="pct"/>
            <w:tcBorders>
              <w:top w:val="nil"/>
              <w:left w:val="nil"/>
              <w:bottom w:val="single" w:sz="4" w:space="0" w:color="auto"/>
              <w:right w:val="single" w:sz="4" w:space="0" w:color="auto"/>
            </w:tcBorders>
            <w:shd w:val="clear" w:color="auto" w:fill="auto"/>
            <w:noWrap/>
            <w:vAlign w:val="center"/>
            <w:hideMark/>
          </w:tcPr>
          <w:p w14:paraId="207B515F" w14:textId="77777777" w:rsidR="00FE6B9F" w:rsidRPr="00FE6B9F" w:rsidRDefault="00FE6B9F" w:rsidP="00FE6B9F">
            <w:pPr>
              <w:spacing w:line="240" w:lineRule="auto"/>
              <w:jc w:val="right"/>
              <w:rPr>
                <w:sz w:val="12"/>
                <w:szCs w:val="12"/>
              </w:rPr>
            </w:pPr>
            <w:r w:rsidRPr="00FE6B9F">
              <w:rPr>
                <w:sz w:val="12"/>
                <w:szCs w:val="12"/>
              </w:rPr>
              <w:t>1 364 608,38</w:t>
            </w:r>
          </w:p>
        </w:tc>
        <w:tc>
          <w:tcPr>
            <w:tcW w:w="478" w:type="pct"/>
            <w:tcBorders>
              <w:top w:val="nil"/>
              <w:left w:val="nil"/>
              <w:bottom w:val="single" w:sz="4" w:space="0" w:color="auto"/>
              <w:right w:val="single" w:sz="4" w:space="0" w:color="auto"/>
            </w:tcBorders>
            <w:shd w:val="clear" w:color="auto" w:fill="auto"/>
            <w:noWrap/>
            <w:vAlign w:val="center"/>
            <w:hideMark/>
          </w:tcPr>
          <w:p w14:paraId="35ED751E" w14:textId="77777777" w:rsidR="00FE6B9F" w:rsidRPr="00FE6B9F" w:rsidRDefault="00FE6B9F" w:rsidP="00FE6B9F">
            <w:pPr>
              <w:spacing w:line="240" w:lineRule="auto"/>
              <w:jc w:val="right"/>
              <w:rPr>
                <w:sz w:val="12"/>
                <w:szCs w:val="12"/>
              </w:rPr>
            </w:pPr>
            <w:r w:rsidRPr="00FE6B9F">
              <w:rPr>
                <w:sz w:val="12"/>
                <w:szCs w:val="12"/>
              </w:rPr>
              <w:t>88,7</w:t>
            </w:r>
          </w:p>
        </w:tc>
      </w:tr>
      <w:tr w:rsidR="00FE6B9F" w:rsidRPr="00FE6B9F" w14:paraId="278F100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D894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995E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F8C90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A4448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AEF8A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85F3D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E92CF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6FDFA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E4835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E1551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6770B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5C7DA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4CCFE6"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9D083C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5CE96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72C20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8B380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F12D1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B052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3CBBB9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89A4AC"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17F547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D84E5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425C2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580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A147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14C7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40371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8E6BD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7DF47B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E8A1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8EE2B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9CEFF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AE638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2DA7A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85C1E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6CAE0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45C5C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7F85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E944F0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F528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D17F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AC8D21"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AF329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355BD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10564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CA336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2332B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5D5BB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9A3B3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A8875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5C557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6A52C"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C3B49A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535C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6CF04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4ABDA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A5B15D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1FFA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76F245D"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4DF26C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FE003D9" w14:textId="77777777" w:rsidR="00FE6B9F" w:rsidRPr="00FE6B9F" w:rsidRDefault="00FE6B9F" w:rsidP="00FE6B9F">
            <w:pPr>
              <w:spacing w:line="240" w:lineRule="auto"/>
              <w:jc w:val="center"/>
              <w:rPr>
                <w:b/>
                <w:bCs/>
                <w:sz w:val="12"/>
                <w:szCs w:val="12"/>
              </w:rPr>
            </w:pPr>
            <w:r w:rsidRPr="00FE6B9F">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50008E52" w14:textId="77777777" w:rsidR="00FE6B9F" w:rsidRPr="00FE6B9F" w:rsidRDefault="00FE6B9F" w:rsidP="00FE6B9F">
            <w:pPr>
              <w:spacing w:line="240" w:lineRule="auto"/>
              <w:rPr>
                <w:b/>
                <w:bCs/>
                <w:sz w:val="12"/>
                <w:szCs w:val="12"/>
              </w:rPr>
            </w:pPr>
            <w:r w:rsidRPr="00FE6B9F">
              <w:rPr>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14:paraId="4060CE9C" w14:textId="77777777" w:rsidR="00FE6B9F" w:rsidRPr="00FE6B9F" w:rsidRDefault="00FE6B9F" w:rsidP="00FE6B9F">
            <w:pPr>
              <w:spacing w:line="240" w:lineRule="auto"/>
              <w:jc w:val="right"/>
              <w:rPr>
                <w:b/>
                <w:bCs/>
                <w:sz w:val="12"/>
                <w:szCs w:val="12"/>
              </w:rPr>
            </w:pPr>
            <w:r w:rsidRPr="00FE6B9F">
              <w:rPr>
                <w:b/>
                <w:bCs/>
                <w:sz w:val="12"/>
                <w:szCs w:val="12"/>
              </w:rPr>
              <w:t>8 878 765</w:t>
            </w:r>
          </w:p>
        </w:tc>
        <w:tc>
          <w:tcPr>
            <w:tcW w:w="630" w:type="pct"/>
            <w:tcBorders>
              <w:top w:val="nil"/>
              <w:left w:val="nil"/>
              <w:bottom w:val="single" w:sz="4" w:space="0" w:color="auto"/>
              <w:right w:val="single" w:sz="4" w:space="0" w:color="auto"/>
            </w:tcBorders>
            <w:shd w:val="clear" w:color="000000" w:fill="FFFDC1"/>
            <w:vAlign w:val="center"/>
            <w:hideMark/>
          </w:tcPr>
          <w:p w14:paraId="5CE302F3" w14:textId="77777777" w:rsidR="00FE6B9F" w:rsidRPr="00FE6B9F" w:rsidRDefault="00FE6B9F" w:rsidP="00FE6B9F">
            <w:pPr>
              <w:spacing w:line="240" w:lineRule="auto"/>
              <w:jc w:val="right"/>
              <w:rPr>
                <w:b/>
                <w:bCs/>
                <w:sz w:val="12"/>
                <w:szCs w:val="12"/>
              </w:rPr>
            </w:pPr>
            <w:r w:rsidRPr="00FE6B9F">
              <w:rPr>
                <w:b/>
                <w:bCs/>
                <w:sz w:val="12"/>
                <w:szCs w:val="12"/>
              </w:rPr>
              <w:t>8 767 025,51</w:t>
            </w:r>
          </w:p>
        </w:tc>
        <w:tc>
          <w:tcPr>
            <w:tcW w:w="478" w:type="pct"/>
            <w:tcBorders>
              <w:top w:val="nil"/>
              <w:left w:val="nil"/>
              <w:bottom w:val="single" w:sz="4" w:space="0" w:color="auto"/>
              <w:right w:val="single" w:sz="4" w:space="0" w:color="auto"/>
            </w:tcBorders>
            <w:shd w:val="clear" w:color="000000" w:fill="FFFDC1"/>
            <w:vAlign w:val="center"/>
            <w:hideMark/>
          </w:tcPr>
          <w:p w14:paraId="0BF4FAAC" w14:textId="77777777" w:rsidR="00FE6B9F" w:rsidRPr="00FE6B9F" w:rsidRDefault="00FE6B9F" w:rsidP="00FE6B9F">
            <w:pPr>
              <w:spacing w:line="240" w:lineRule="auto"/>
              <w:jc w:val="right"/>
              <w:rPr>
                <w:b/>
                <w:bCs/>
                <w:sz w:val="12"/>
                <w:szCs w:val="12"/>
              </w:rPr>
            </w:pPr>
            <w:r w:rsidRPr="00FE6B9F">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14:paraId="50415C85" w14:textId="77777777" w:rsidR="00FE6B9F" w:rsidRPr="00FE6B9F" w:rsidRDefault="00FE6B9F" w:rsidP="00FE6B9F">
            <w:pPr>
              <w:spacing w:line="240" w:lineRule="auto"/>
              <w:jc w:val="right"/>
              <w:rPr>
                <w:b/>
                <w:bCs/>
                <w:sz w:val="12"/>
                <w:szCs w:val="12"/>
              </w:rPr>
            </w:pPr>
            <w:r w:rsidRPr="00FE6B9F">
              <w:rPr>
                <w:b/>
                <w:bCs/>
                <w:sz w:val="12"/>
                <w:szCs w:val="12"/>
              </w:rPr>
              <w:t>1 801 254</w:t>
            </w:r>
          </w:p>
        </w:tc>
        <w:tc>
          <w:tcPr>
            <w:tcW w:w="629" w:type="pct"/>
            <w:tcBorders>
              <w:top w:val="nil"/>
              <w:left w:val="nil"/>
              <w:bottom w:val="single" w:sz="4" w:space="0" w:color="auto"/>
              <w:right w:val="single" w:sz="4" w:space="0" w:color="auto"/>
            </w:tcBorders>
            <w:shd w:val="clear" w:color="000000" w:fill="FFFDC1"/>
            <w:vAlign w:val="center"/>
            <w:hideMark/>
          </w:tcPr>
          <w:p w14:paraId="76873174" w14:textId="77777777" w:rsidR="00FE6B9F" w:rsidRPr="00FE6B9F" w:rsidRDefault="00FE6B9F" w:rsidP="00FE6B9F">
            <w:pPr>
              <w:spacing w:line="240" w:lineRule="auto"/>
              <w:jc w:val="right"/>
              <w:rPr>
                <w:b/>
                <w:bCs/>
                <w:sz w:val="12"/>
                <w:szCs w:val="12"/>
              </w:rPr>
            </w:pPr>
            <w:r w:rsidRPr="00FE6B9F">
              <w:rPr>
                <w:b/>
                <w:bCs/>
                <w:sz w:val="12"/>
                <w:szCs w:val="12"/>
              </w:rPr>
              <w:t>1 790 819,03</w:t>
            </w:r>
          </w:p>
        </w:tc>
        <w:tc>
          <w:tcPr>
            <w:tcW w:w="478" w:type="pct"/>
            <w:tcBorders>
              <w:top w:val="nil"/>
              <w:left w:val="nil"/>
              <w:bottom w:val="single" w:sz="4" w:space="0" w:color="auto"/>
              <w:right w:val="single" w:sz="4" w:space="0" w:color="auto"/>
            </w:tcBorders>
            <w:shd w:val="clear" w:color="000000" w:fill="FFFDC1"/>
            <w:vAlign w:val="center"/>
            <w:hideMark/>
          </w:tcPr>
          <w:p w14:paraId="3B8138DC" w14:textId="77777777" w:rsidR="00FE6B9F" w:rsidRPr="00FE6B9F" w:rsidRDefault="00FE6B9F" w:rsidP="00FE6B9F">
            <w:pPr>
              <w:spacing w:line="240" w:lineRule="auto"/>
              <w:jc w:val="right"/>
              <w:rPr>
                <w:b/>
                <w:bCs/>
                <w:sz w:val="12"/>
                <w:szCs w:val="12"/>
              </w:rPr>
            </w:pPr>
            <w:r w:rsidRPr="00FE6B9F">
              <w:rPr>
                <w:b/>
                <w:bCs/>
                <w:sz w:val="12"/>
                <w:szCs w:val="12"/>
              </w:rPr>
              <w:t>99,4</w:t>
            </w:r>
          </w:p>
        </w:tc>
      </w:tr>
      <w:tr w:rsidR="00FE6B9F" w:rsidRPr="00FE6B9F" w14:paraId="78367C5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D2F8D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A085D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3BD5CF"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0864954" w14:textId="77777777" w:rsidR="00FE6B9F" w:rsidRPr="00FE6B9F" w:rsidRDefault="00FE6B9F" w:rsidP="00FE6B9F">
            <w:pPr>
              <w:spacing w:line="240" w:lineRule="auto"/>
              <w:jc w:val="right"/>
              <w:rPr>
                <w:sz w:val="12"/>
                <w:szCs w:val="12"/>
              </w:rPr>
            </w:pPr>
            <w:r w:rsidRPr="00FE6B9F">
              <w:rPr>
                <w:sz w:val="12"/>
                <w:szCs w:val="12"/>
              </w:rPr>
              <w:t>8 760 465</w:t>
            </w:r>
          </w:p>
        </w:tc>
        <w:tc>
          <w:tcPr>
            <w:tcW w:w="630" w:type="pct"/>
            <w:tcBorders>
              <w:top w:val="nil"/>
              <w:left w:val="nil"/>
              <w:bottom w:val="single" w:sz="4" w:space="0" w:color="auto"/>
              <w:right w:val="single" w:sz="4" w:space="0" w:color="auto"/>
            </w:tcBorders>
            <w:shd w:val="clear" w:color="auto" w:fill="auto"/>
            <w:noWrap/>
            <w:vAlign w:val="center"/>
            <w:hideMark/>
          </w:tcPr>
          <w:p w14:paraId="4AB80145" w14:textId="77777777" w:rsidR="00FE6B9F" w:rsidRPr="00FE6B9F" w:rsidRDefault="00FE6B9F" w:rsidP="00FE6B9F">
            <w:pPr>
              <w:spacing w:line="240" w:lineRule="auto"/>
              <w:jc w:val="right"/>
              <w:rPr>
                <w:sz w:val="12"/>
                <w:szCs w:val="12"/>
              </w:rPr>
            </w:pPr>
            <w:r w:rsidRPr="00FE6B9F">
              <w:rPr>
                <w:sz w:val="12"/>
                <w:szCs w:val="12"/>
              </w:rPr>
              <w:t>8 648 725,51</w:t>
            </w:r>
          </w:p>
        </w:tc>
        <w:tc>
          <w:tcPr>
            <w:tcW w:w="478" w:type="pct"/>
            <w:tcBorders>
              <w:top w:val="nil"/>
              <w:left w:val="nil"/>
              <w:bottom w:val="single" w:sz="4" w:space="0" w:color="auto"/>
              <w:right w:val="single" w:sz="4" w:space="0" w:color="auto"/>
            </w:tcBorders>
            <w:shd w:val="clear" w:color="auto" w:fill="auto"/>
            <w:noWrap/>
            <w:vAlign w:val="center"/>
            <w:hideMark/>
          </w:tcPr>
          <w:p w14:paraId="1015812C" w14:textId="77777777" w:rsidR="00FE6B9F" w:rsidRPr="00FE6B9F" w:rsidRDefault="00FE6B9F" w:rsidP="00FE6B9F">
            <w:pPr>
              <w:spacing w:line="240" w:lineRule="auto"/>
              <w:jc w:val="right"/>
              <w:rPr>
                <w:sz w:val="12"/>
                <w:szCs w:val="12"/>
              </w:rPr>
            </w:pPr>
            <w:r w:rsidRPr="00FE6B9F">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240924F1" w14:textId="77777777" w:rsidR="00FE6B9F" w:rsidRPr="00FE6B9F" w:rsidRDefault="00FE6B9F" w:rsidP="00FE6B9F">
            <w:pPr>
              <w:spacing w:line="240" w:lineRule="auto"/>
              <w:jc w:val="right"/>
              <w:rPr>
                <w:sz w:val="12"/>
                <w:szCs w:val="12"/>
              </w:rPr>
            </w:pPr>
            <w:r w:rsidRPr="00FE6B9F">
              <w:rPr>
                <w:sz w:val="12"/>
                <w:szCs w:val="12"/>
              </w:rPr>
              <w:t>1 707 954</w:t>
            </w:r>
          </w:p>
        </w:tc>
        <w:tc>
          <w:tcPr>
            <w:tcW w:w="629" w:type="pct"/>
            <w:tcBorders>
              <w:top w:val="nil"/>
              <w:left w:val="nil"/>
              <w:bottom w:val="single" w:sz="4" w:space="0" w:color="auto"/>
              <w:right w:val="single" w:sz="4" w:space="0" w:color="auto"/>
            </w:tcBorders>
            <w:shd w:val="clear" w:color="auto" w:fill="auto"/>
            <w:noWrap/>
            <w:vAlign w:val="center"/>
            <w:hideMark/>
          </w:tcPr>
          <w:p w14:paraId="0DDAEE9F" w14:textId="77777777" w:rsidR="00FE6B9F" w:rsidRPr="00FE6B9F" w:rsidRDefault="00FE6B9F" w:rsidP="00FE6B9F">
            <w:pPr>
              <w:spacing w:line="240" w:lineRule="auto"/>
              <w:jc w:val="right"/>
              <w:rPr>
                <w:sz w:val="12"/>
                <w:szCs w:val="12"/>
              </w:rPr>
            </w:pPr>
            <w:r w:rsidRPr="00FE6B9F">
              <w:rPr>
                <w:sz w:val="12"/>
                <w:szCs w:val="12"/>
              </w:rPr>
              <w:t>1 697 519,03</w:t>
            </w:r>
          </w:p>
        </w:tc>
        <w:tc>
          <w:tcPr>
            <w:tcW w:w="478" w:type="pct"/>
            <w:tcBorders>
              <w:top w:val="nil"/>
              <w:left w:val="nil"/>
              <w:bottom w:val="single" w:sz="4" w:space="0" w:color="auto"/>
              <w:right w:val="single" w:sz="4" w:space="0" w:color="auto"/>
            </w:tcBorders>
            <w:shd w:val="clear" w:color="auto" w:fill="auto"/>
            <w:noWrap/>
            <w:vAlign w:val="center"/>
            <w:hideMark/>
          </w:tcPr>
          <w:p w14:paraId="2300FEAA"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34FFC0F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4E46B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AC9A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169483"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B4C29B2" w14:textId="77777777" w:rsidR="00FE6B9F" w:rsidRPr="00FE6B9F" w:rsidRDefault="00FE6B9F" w:rsidP="00FE6B9F">
            <w:pPr>
              <w:spacing w:line="240" w:lineRule="auto"/>
              <w:jc w:val="right"/>
              <w:rPr>
                <w:sz w:val="12"/>
                <w:szCs w:val="12"/>
              </w:rPr>
            </w:pPr>
            <w:r w:rsidRPr="00FE6B9F">
              <w:rPr>
                <w:sz w:val="12"/>
                <w:szCs w:val="12"/>
              </w:rPr>
              <w:t>7 040 281</w:t>
            </w:r>
          </w:p>
        </w:tc>
        <w:tc>
          <w:tcPr>
            <w:tcW w:w="630" w:type="pct"/>
            <w:tcBorders>
              <w:top w:val="nil"/>
              <w:left w:val="nil"/>
              <w:bottom w:val="single" w:sz="4" w:space="0" w:color="auto"/>
              <w:right w:val="single" w:sz="4" w:space="0" w:color="auto"/>
            </w:tcBorders>
            <w:shd w:val="clear" w:color="auto" w:fill="auto"/>
            <w:noWrap/>
            <w:vAlign w:val="center"/>
            <w:hideMark/>
          </w:tcPr>
          <w:p w14:paraId="33E89623" w14:textId="77777777" w:rsidR="00FE6B9F" w:rsidRPr="00FE6B9F" w:rsidRDefault="00FE6B9F" w:rsidP="00FE6B9F">
            <w:pPr>
              <w:spacing w:line="240" w:lineRule="auto"/>
              <w:jc w:val="right"/>
              <w:rPr>
                <w:sz w:val="12"/>
                <w:szCs w:val="12"/>
              </w:rPr>
            </w:pPr>
            <w:r w:rsidRPr="00FE6B9F">
              <w:rPr>
                <w:sz w:val="12"/>
                <w:szCs w:val="12"/>
              </w:rPr>
              <w:t>6 940 015,22</w:t>
            </w:r>
          </w:p>
        </w:tc>
        <w:tc>
          <w:tcPr>
            <w:tcW w:w="478" w:type="pct"/>
            <w:tcBorders>
              <w:top w:val="nil"/>
              <w:left w:val="nil"/>
              <w:bottom w:val="single" w:sz="4" w:space="0" w:color="auto"/>
              <w:right w:val="single" w:sz="4" w:space="0" w:color="auto"/>
            </w:tcBorders>
            <w:shd w:val="clear" w:color="auto" w:fill="auto"/>
            <w:noWrap/>
            <w:vAlign w:val="center"/>
            <w:hideMark/>
          </w:tcPr>
          <w:p w14:paraId="7CD49BF2" w14:textId="77777777" w:rsidR="00FE6B9F" w:rsidRPr="00FE6B9F" w:rsidRDefault="00FE6B9F" w:rsidP="00FE6B9F">
            <w:pPr>
              <w:spacing w:line="240" w:lineRule="auto"/>
              <w:jc w:val="right"/>
              <w:rPr>
                <w:sz w:val="12"/>
                <w:szCs w:val="12"/>
              </w:rPr>
            </w:pPr>
            <w:r w:rsidRPr="00FE6B9F">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036F8DF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A560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96AB8"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4E470BA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9B102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C6D5F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B815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86D657C" w14:textId="77777777" w:rsidR="00FE6B9F" w:rsidRPr="00FE6B9F" w:rsidRDefault="00FE6B9F" w:rsidP="00FE6B9F">
            <w:pPr>
              <w:spacing w:line="240" w:lineRule="auto"/>
              <w:jc w:val="right"/>
              <w:rPr>
                <w:sz w:val="12"/>
                <w:szCs w:val="12"/>
              </w:rPr>
            </w:pPr>
            <w:r w:rsidRPr="00FE6B9F">
              <w:rPr>
                <w:sz w:val="12"/>
                <w:szCs w:val="12"/>
              </w:rPr>
              <w:t>6 001 615</w:t>
            </w:r>
          </w:p>
        </w:tc>
        <w:tc>
          <w:tcPr>
            <w:tcW w:w="630" w:type="pct"/>
            <w:tcBorders>
              <w:top w:val="nil"/>
              <w:left w:val="nil"/>
              <w:bottom w:val="single" w:sz="4" w:space="0" w:color="auto"/>
              <w:right w:val="single" w:sz="4" w:space="0" w:color="auto"/>
            </w:tcBorders>
            <w:shd w:val="clear" w:color="auto" w:fill="auto"/>
            <w:noWrap/>
            <w:vAlign w:val="center"/>
            <w:hideMark/>
          </w:tcPr>
          <w:p w14:paraId="07DB0417" w14:textId="77777777" w:rsidR="00FE6B9F" w:rsidRPr="00FE6B9F" w:rsidRDefault="00FE6B9F" w:rsidP="00FE6B9F">
            <w:pPr>
              <w:spacing w:line="240" w:lineRule="auto"/>
              <w:jc w:val="right"/>
              <w:rPr>
                <w:sz w:val="12"/>
                <w:szCs w:val="12"/>
              </w:rPr>
            </w:pPr>
            <w:r w:rsidRPr="00FE6B9F">
              <w:rPr>
                <w:sz w:val="12"/>
                <w:szCs w:val="12"/>
              </w:rPr>
              <w:t>5 990 802,04</w:t>
            </w:r>
          </w:p>
        </w:tc>
        <w:tc>
          <w:tcPr>
            <w:tcW w:w="478" w:type="pct"/>
            <w:tcBorders>
              <w:top w:val="nil"/>
              <w:left w:val="nil"/>
              <w:bottom w:val="single" w:sz="4" w:space="0" w:color="auto"/>
              <w:right w:val="single" w:sz="4" w:space="0" w:color="auto"/>
            </w:tcBorders>
            <w:shd w:val="clear" w:color="auto" w:fill="auto"/>
            <w:noWrap/>
            <w:vAlign w:val="center"/>
            <w:hideMark/>
          </w:tcPr>
          <w:p w14:paraId="7838A91D"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0BCB7A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DEF7F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DB4DD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B2B78E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6BC8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CAEC4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7D90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1ACDA72" w14:textId="77777777" w:rsidR="00FE6B9F" w:rsidRPr="00FE6B9F" w:rsidRDefault="00FE6B9F" w:rsidP="00FE6B9F">
            <w:pPr>
              <w:spacing w:line="240" w:lineRule="auto"/>
              <w:jc w:val="right"/>
              <w:rPr>
                <w:sz w:val="12"/>
                <w:szCs w:val="12"/>
              </w:rPr>
            </w:pPr>
            <w:r w:rsidRPr="00FE6B9F">
              <w:rPr>
                <w:sz w:val="12"/>
                <w:szCs w:val="12"/>
              </w:rPr>
              <w:t>1 038 666</w:t>
            </w:r>
          </w:p>
        </w:tc>
        <w:tc>
          <w:tcPr>
            <w:tcW w:w="630" w:type="pct"/>
            <w:tcBorders>
              <w:top w:val="nil"/>
              <w:left w:val="nil"/>
              <w:bottom w:val="single" w:sz="4" w:space="0" w:color="auto"/>
              <w:right w:val="single" w:sz="4" w:space="0" w:color="auto"/>
            </w:tcBorders>
            <w:shd w:val="clear" w:color="auto" w:fill="auto"/>
            <w:noWrap/>
            <w:vAlign w:val="center"/>
            <w:hideMark/>
          </w:tcPr>
          <w:p w14:paraId="0F453483" w14:textId="77777777" w:rsidR="00FE6B9F" w:rsidRPr="00FE6B9F" w:rsidRDefault="00FE6B9F" w:rsidP="00FE6B9F">
            <w:pPr>
              <w:spacing w:line="240" w:lineRule="auto"/>
              <w:jc w:val="right"/>
              <w:rPr>
                <w:sz w:val="12"/>
                <w:szCs w:val="12"/>
              </w:rPr>
            </w:pPr>
            <w:r w:rsidRPr="00FE6B9F">
              <w:rPr>
                <w:sz w:val="12"/>
                <w:szCs w:val="12"/>
              </w:rPr>
              <w:t>949 213,18</w:t>
            </w:r>
          </w:p>
        </w:tc>
        <w:tc>
          <w:tcPr>
            <w:tcW w:w="478" w:type="pct"/>
            <w:tcBorders>
              <w:top w:val="nil"/>
              <w:left w:val="nil"/>
              <w:bottom w:val="single" w:sz="4" w:space="0" w:color="auto"/>
              <w:right w:val="single" w:sz="4" w:space="0" w:color="auto"/>
            </w:tcBorders>
            <w:shd w:val="clear" w:color="auto" w:fill="auto"/>
            <w:noWrap/>
            <w:vAlign w:val="center"/>
            <w:hideMark/>
          </w:tcPr>
          <w:p w14:paraId="6CFC4B0C" w14:textId="77777777" w:rsidR="00FE6B9F" w:rsidRPr="00FE6B9F" w:rsidRDefault="00FE6B9F" w:rsidP="00FE6B9F">
            <w:pPr>
              <w:spacing w:line="240" w:lineRule="auto"/>
              <w:jc w:val="right"/>
              <w:rPr>
                <w:sz w:val="12"/>
                <w:szCs w:val="12"/>
              </w:rPr>
            </w:pPr>
            <w:r w:rsidRPr="00FE6B9F">
              <w:rPr>
                <w:sz w:val="12"/>
                <w:szCs w:val="12"/>
              </w:rPr>
              <w:t>91,4</w:t>
            </w:r>
          </w:p>
        </w:tc>
        <w:tc>
          <w:tcPr>
            <w:tcW w:w="536" w:type="pct"/>
            <w:tcBorders>
              <w:top w:val="nil"/>
              <w:left w:val="nil"/>
              <w:bottom w:val="single" w:sz="4" w:space="0" w:color="auto"/>
              <w:right w:val="single" w:sz="4" w:space="0" w:color="auto"/>
            </w:tcBorders>
            <w:shd w:val="clear" w:color="auto" w:fill="auto"/>
            <w:noWrap/>
            <w:vAlign w:val="center"/>
            <w:hideMark/>
          </w:tcPr>
          <w:p w14:paraId="25D7F3D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B12E2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39156"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663BCA3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CA9FC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601EA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8507F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9089DD" w14:textId="77777777" w:rsidR="00FE6B9F" w:rsidRPr="00FE6B9F" w:rsidRDefault="00FE6B9F" w:rsidP="00FE6B9F">
            <w:pPr>
              <w:spacing w:line="240" w:lineRule="auto"/>
              <w:jc w:val="right"/>
              <w:rPr>
                <w:sz w:val="12"/>
                <w:szCs w:val="12"/>
              </w:rPr>
            </w:pPr>
            <w:r w:rsidRPr="00FE6B9F">
              <w:rPr>
                <w:sz w:val="12"/>
                <w:szCs w:val="12"/>
              </w:rPr>
              <w:t>1 707 954</w:t>
            </w:r>
          </w:p>
        </w:tc>
        <w:tc>
          <w:tcPr>
            <w:tcW w:w="630" w:type="pct"/>
            <w:tcBorders>
              <w:top w:val="nil"/>
              <w:left w:val="nil"/>
              <w:bottom w:val="single" w:sz="4" w:space="0" w:color="auto"/>
              <w:right w:val="single" w:sz="4" w:space="0" w:color="auto"/>
            </w:tcBorders>
            <w:shd w:val="clear" w:color="auto" w:fill="auto"/>
            <w:noWrap/>
            <w:vAlign w:val="center"/>
            <w:hideMark/>
          </w:tcPr>
          <w:p w14:paraId="5D05E762" w14:textId="77777777" w:rsidR="00FE6B9F" w:rsidRPr="00FE6B9F" w:rsidRDefault="00FE6B9F" w:rsidP="00FE6B9F">
            <w:pPr>
              <w:spacing w:line="240" w:lineRule="auto"/>
              <w:jc w:val="right"/>
              <w:rPr>
                <w:sz w:val="12"/>
                <w:szCs w:val="12"/>
              </w:rPr>
            </w:pPr>
            <w:r w:rsidRPr="00FE6B9F">
              <w:rPr>
                <w:sz w:val="12"/>
                <w:szCs w:val="12"/>
              </w:rPr>
              <w:t>1 697 519,03</w:t>
            </w:r>
          </w:p>
        </w:tc>
        <w:tc>
          <w:tcPr>
            <w:tcW w:w="478" w:type="pct"/>
            <w:tcBorders>
              <w:top w:val="nil"/>
              <w:left w:val="nil"/>
              <w:bottom w:val="single" w:sz="4" w:space="0" w:color="auto"/>
              <w:right w:val="single" w:sz="4" w:space="0" w:color="auto"/>
            </w:tcBorders>
            <w:shd w:val="clear" w:color="auto" w:fill="auto"/>
            <w:noWrap/>
            <w:vAlign w:val="center"/>
            <w:hideMark/>
          </w:tcPr>
          <w:p w14:paraId="468A7D6F"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9FAD534" w14:textId="77777777" w:rsidR="00FE6B9F" w:rsidRPr="00FE6B9F" w:rsidRDefault="00FE6B9F" w:rsidP="00FE6B9F">
            <w:pPr>
              <w:spacing w:line="240" w:lineRule="auto"/>
              <w:jc w:val="right"/>
              <w:rPr>
                <w:sz w:val="12"/>
                <w:szCs w:val="12"/>
              </w:rPr>
            </w:pPr>
            <w:r w:rsidRPr="00FE6B9F">
              <w:rPr>
                <w:sz w:val="12"/>
                <w:szCs w:val="12"/>
              </w:rPr>
              <w:t>1 707 954</w:t>
            </w:r>
          </w:p>
        </w:tc>
        <w:tc>
          <w:tcPr>
            <w:tcW w:w="629" w:type="pct"/>
            <w:tcBorders>
              <w:top w:val="nil"/>
              <w:left w:val="nil"/>
              <w:bottom w:val="single" w:sz="4" w:space="0" w:color="auto"/>
              <w:right w:val="single" w:sz="4" w:space="0" w:color="auto"/>
            </w:tcBorders>
            <w:shd w:val="clear" w:color="auto" w:fill="auto"/>
            <w:noWrap/>
            <w:vAlign w:val="center"/>
            <w:hideMark/>
          </w:tcPr>
          <w:p w14:paraId="36D2097A" w14:textId="77777777" w:rsidR="00FE6B9F" w:rsidRPr="00FE6B9F" w:rsidRDefault="00FE6B9F" w:rsidP="00FE6B9F">
            <w:pPr>
              <w:spacing w:line="240" w:lineRule="auto"/>
              <w:jc w:val="right"/>
              <w:rPr>
                <w:sz w:val="12"/>
                <w:szCs w:val="12"/>
              </w:rPr>
            </w:pPr>
            <w:r w:rsidRPr="00FE6B9F">
              <w:rPr>
                <w:sz w:val="12"/>
                <w:szCs w:val="12"/>
              </w:rPr>
              <w:t>1 697 519,03</w:t>
            </w:r>
          </w:p>
        </w:tc>
        <w:tc>
          <w:tcPr>
            <w:tcW w:w="478" w:type="pct"/>
            <w:tcBorders>
              <w:top w:val="nil"/>
              <w:left w:val="nil"/>
              <w:bottom w:val="single" w:sz="4" w:space="0" w:color="auto"/>
              <w:right w:val="single" w:sz="4" w:space="0" w:color="auto"/>
            </w:tcBorders>
            <w:shd w:val="clear" w:color="auto" w:fill="auto"/>
            <w:noWrap/>
            <w:vAlign w:val="center"/>
            <w:hideMark/>
          </w:tcPr>
          <w:p w14:paraId="32C26224"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62C0A76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A1A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349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13A87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3320F3B" w14:textId="77777777" w:rsidR="00FE6B9F" w:rsidRPr="00FE6B9F" w:rsidRDefault="00FE6B9F" w:rsidP="00FE6B9F">
            <w:pPr>
              <w:spacing w:line="240" w:lineRule="auto"/>
              <w:jc w:val="right"/>
              <w:rPr>
                <w:sz w:val="12"/>
                <w:szCs w:val="12"/>
              </w:rPr>
            </w:pPr>
            <w:r w:rsidRPr="00FE6B9F">
              <w:rPr>
                <w:sz w:val="12"/>
                <w:szCs w:val="12"/>
              </w:rPr>
              <w:t>12 230</w:t>
            </w:r>
          </w:p>
        </w:tc>
        <w:tc>
          <w:tcPr>
            <w:tcW w:w="630" w:type="pct"/>
            <w:tcBorders>
              <w:top w:val="nil"/>
              <w:left w:val="nil"/>
              <w:bottom w:val="single" w:sz="4" w:space="0" w:color="auto"/>
              <w:right w:val="single" w:sz="4" w:space="0" w:color="auto"/>
            </w:tcBorders>
            <w:shd w:val="clear" w:color="auto" w:fill="auto"/>
            <w:noWrap/>
            <w:vAlign w:val="center"/>
            <w:hideMark/>
          </w:tcPr>
          <w:p w14:paraId="227F20E7" w14:textId="77777777" w:rsidR="00FE6B9F" w:rsidRPr="00FE6B9F" w:rsidRDefault="00FE6B9F" w:rsidP="00FE6B9F">
            <w:pPr>
              <w:spacing w:line="240" w:lineRule="auto"/>
              <w:jc w:val="right"/>
              <w:rPr>
                <w:sz w:val="12"/>
                <w:szCs w:val="12"/>
              </w:rPr>
            </w:pPr>
            <w:r w:rsidRPr="00FE6B9F">
              <w:rPr>
                <w:sz w:val="12"/>
                <w:szCs w:val="12"/>
              </w:rPr>
              <w:t>11 191,26</w:t>
            </w:r>
          </w:p>
        </w:tc>
        <w:tc>
          <w:tcPr>
            <w:tcW w:w="478" w:type="pct"/>
            <w:tcBorders>
              <w:top w:val="nil"/>
              <w:left w:val="nil"/>
              <w:bottom w:val="single" w:sz="4" w:space="0" w:color="auto"/>
              <w:right w:val="single" w:sz="4" w:space="0" w:color="auto"/>
            </w:tcBorders>
            <w:shd w:val="clear" w:color="auto" w:fill="auto"/>
            <w:noWrap/>
            <w:vAlign w:val="center"/>
            <w:hideMark/>
          </w:tcPr>
          <w:p w14:paraId="021E08ED" w14:textId="77777777" w:rsidR="00FE6B9F" w:rsidRPr="00FE6B9F" w:rsidRDefault="00FE6B9F" w:rsidP="00FE6B9F">
            <w:pPr>
              <w:spacing w:line="240" w:lineRule="auto"/>
              <w:jc w:val="right"/>
              <w:rPr>
                <w:sz w:val="12"/>
                <w:szCs w:val="12"/>
              </w:rPr>
            </w:pPr>
            <w:r w:rsidRPr="00FE6B9F">
              <w:rPr>
                <w:sz w:val="12"/>
                <w:szCs w:val="12"/>
              </w:rPr>
              <w:t>91,5</w:t>
            </w:r>
          </w:p>
        </w:tc>
        <w:tc>
          <w:tcPr>
            <w:tcW w:w="536" w:type="pct"/>
            <w:tcBorders>
              <w:top w:val="nil"/>
              <w:left w:val="nil"/>
              <w:bottom w:val="single" w:sz="4" w:space="0" w:color="auto"/>
              <w:right w:val="single" w:sz="4" w:space="0" w:color="auto"/>
            </w:tcBorders>
            <w:shd w:val="clear" w:color="auto" w:fill="auto"/>
            <w:noWrap/>
            <w:vAlign w:val="center"/>
            <w:hideMark/>
          </w:tcPr>
          <w:p w14:paraId="554918C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4787D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33514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9499CD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2887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990AC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3E4E54"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74FB99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0B8B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B27E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06F0E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B54D74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2FD3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1A5D5C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11FCB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186C1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895DE"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F9A06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412A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7B7E5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AA668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2C5F9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5B610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1FFAF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63E4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8F281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01F5E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D43D9A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0134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586BD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2D3D9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D9FBB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DD26A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4AE140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EC38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4D58C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53F833"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65ACED" w14:textId="77777777" w:rsidR="00FE6B9F" w:rsidRPr="00FE6B9F" w:rsidRDefault="00FE6B9F" w:rsidP="00FE6B9F">
            <w:pPr>
              <w:spacing w:line="240" w:lineRule="auto"/>
              <w:jc w:val="right"/>
              <w:rPr>
                <w:sz w:val="12"/>
                <w:szCs w:val="12"/>
              </w:rPr>
            </w:pPr>
            <w:r w:rsidRPr="00FE6B9F">
              <w:rPr>
                <w:sz w:val="12"/>
                <w:szCs w:val="12"/>
              </w:rPr>
              <w:t>118 300</w:t>
            </w:r>
          </w:p>
        </w:tc>
        <w:tc>
          <w:tcPr>
            <w:tcW w:w="630" w:type="pct"/>
            <w:tcBorders>
              <w:top w:val="nil"/>
              <w:left w:val="nil"/>
              <w:bottom w:val="single" w:sz="4" w:space="0" w:color="auto"/>
              <w:right w:val="single" w:sz="4" w:space="0" w:color="auto"/>
            </w:tcBorders>
            <w:shd w:val="clear" w:color="auto" w:fill="auto"/>
            <w:noWrap/>
            <w:vAlign w:val="center"/>
            <w:hideMark/>
          </w:tcPr>
          <w:p w14:paraId="11A79EE5" w14:textId="77777777" w:rsidR="00FE6B9F" w:rsidRPr="00FE6B9F" w:rsidRDefault="00FE6B9F" w:rsidP="00FE6B9F">
            <w:pPr>
              <w:spacing w:line="240" w:lineRule="auto"/>
              <w:jc w:val="right"/>
              <w:rPr>
                <w:sz w:val="12"/>
                <w:szCs w:val="12"/>
              </w:rPr>
            </w:pPr>
            <w:r w:rsidRPr="00FE6B9F">
              <w:rPr>
                <w:sz w:val="12"/>
                <w:szCs w:val="12"/>
              </w:rPr>
              <w:t>118 300,00</w:t>
            </w:r>
          </w:p>
        </w:tc>
        <w:tc>
          <w:tcPr>
            <w:tcW w:w="478" w:type="pct"/>
            <w:tcBorders>
              <w:top w:val="nil"/>
              <w:left w:val="nil"/>
              <w:bottom w:val="single" w:sz="4" w:space="0" w:color="auto"/>
              <w:right w:val="single" w:sz="4" w:space="0" w:color="auto"/>
            </w:tcBorders>
            <w:shd w:val="clear" w:color="auto" w:fill="auto"/>
            <w:noWrap/>
            <w:vAlign w:val="center"/>
            <w:hideMark/>
          </w:tcPr>
          <w:p w14:paraId="668783C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D6FF78" w14:textId="77777777" w:rsidR="00FE6B9F" w:rsidRPr="00FE6B9F" w:rsidRDefault="00FE6B9F" w:rsidP="00FE6B9F">
            <w:pPr>
              <w:spacing w:line="240" w:lineRule="auto"/>
              <w:jc w:val="right"/>
              <w:rPr>
                <w:sz w:val="12"/>
                <w:szCs w:val="12"/>
              </w:rPr>
            </w:pPr>
            <w:r w:rsidRPr="00FE6B9F">
              <w:rPr>
                <w:sz w:val="12"/>
                <w:szCs w:val="12"/>
              </w:rPr>
              <w:t>93 300</w:t>
            </w:r>
          </w:p>
        </w:tc>
        <w:tc>
          <w:tcPr>
            <w:tcW w:w="629" w:type="pct"/>
            <w:tcBorders>
              <w:top w:val="nil"/>
              <w:left w:val="nil"/>
              <w:bottom w:val="single" w:sz="4" w:space="0" w:color="auto"/>
              <w:right w:val="single" w:sz="4" w:space="0" w:color="auto"/>
            </w:tcBorders>
            <w:shd w:val="clear" w:color="auto" w:fill="auto"/>
            <w:noWrap/>
            <w:vAlign w:val="center"/>
            <w:hideMark/>
          </w:tcPr>
          <w:p w14:paraId="0E1395CF" w14:textId="77777777" w:rsidR="00FE6B9F" w:rsidRPr="00FE6B9F" w:rsidRDefault="00FE6B9F" w:rsidP="00FE6B9F">
            <w:pPr>
              <w:spacing w:line="240" w:lineRule="auto"/>
              <w:jc w:val="right"/>
              <w:rPr>
                <w:sz w:val="12"/>
                <w:szCs w:val="12"/>
              </w:rPr>
            </w:pPr>
            <w:r w:rsidRPr="00FE6B9F">
              <w:rPr>
                <w:sz w:val="12"/>
                <w:szCs w:val="12"/>
              </w:rPr>
              <w:t>93 300,00</w:t>
            </w:r>
          </w:p>
        </w:tc>
        <w:tc>
          <w:tcPr>
            <w:tcW w:w="478" w:type="pct"/>
            <w:tcBorders>
              <w:top w:val="nil"/>
              <w:left w:val="nil"/>
              <w:bottom w:val="single" w:sz="4" w:space="0" w:color="auto"/>
              <w:right w:val="single" w:sz="4" w:space="0" w:color="auto"/>
            </w:tcBorders>
            <w:shd w:val="clear" w:color="auto" w:fill="auto"/>
            <w:noWrap/>
            <w:vAlign w:val="center"/>
            <w:hideMark/>
          </w:tcPr>
          <w:p w14:paraId="2066D961"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7B90B1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543872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AA4632B" w14:textId="77777777" w:rsidR="00FE6B9F" w:rsidRPr="00FE6B9F" w:rsidRDefault="00FE6B9F" w:rsidP="00FE6B9F">
            <w:pPr>
              <w:spacing w:line="240" w:lineRule="auto"/>
              <w:jc w:val="center"/>
              <w:rPr>
                <w:b/>
                <w:bCs/>
                <w:sz w:val="12"/>
                <w:szCs w:val="12"/>
              </w:rPr>
            </w:pPr>
            <w:r w:rsidRPr="00FE6B9F">
              <w:rPr>
                <w:b/>
                <w:bCs/>
                <w:sz w:val="12"/>
                <w:szCs w:val="12"/>
              </w:rPr>
              <w:t>80132</w:t>
            </w:r>
          </w:p>
        </w:tc>
        <w:tc>
          <w:tcPr>
            <w:tcW w:w="1025" w:type="pct"/>
            <w:tcBorders>
              <w:top w:val="nil"/>
              <w:left w:val="nil"/>
              <w:bottom w:val="single" w:sz="4" w:space="0" w:color="auto"/>
              <w:right w:val="single" w:sz="4" w:space="0" w:color="auto"/>
            </w:tcBorders>
            <w:shd w:val="clear" w:color="000000" w:fill="FFFDC1"/>
            <w:vAlign w:val="center"/>
            <w:hideMark/>
          </w:tcPr>
          <w:p w14:paraId="1F7D4276" w14:textId="77777777" w:rsidR="00FE6B9F" w:rsidRPr="00FE6B9F" w:rsidRDefault="00FE6B9F" w:rsidP="00FE6B9F">
            <w:pPr>
              <w:spacing w:line="240" w:lineRule="auto"/>
              <w:rPr>
                <w:b/>
                <w:bCs/>
                <w:sz w:val="12"/>
                <w:szCs w:val="12"/>
              </w:rPr>
            </w:pPr>
            <w:r w:rsidRPr="00FE6B9F">
              <w:rPr>
                <w:b/>
                <w:bCs/>
                <w:sz w:val="12"/>
                <w:szCs w:val="12"/>
              </w:rPr>
              <w:t>Szkoły artystyczne</w:t>
            </w:r>
          </w:p>
        </w:tc>
        <w:tc>
          <w:tcPr>
            <w:tcW w:w="536" w:type="pct"/>
            <w:tcBorders>
              <w:top w:val="nil"/>
              <w:left w:val="nil"/>
              <w:bottom w:val="single" w:sz="4" w:space="0" w:color="auto"/>
              <w:right w:val="single" w:sz="4" w:space="0" w:color="auto"/>
            </w:tcBorders>
            <w:shd w:val="clear" w:color="000000" w:fill="FFFDC1"/>
            <w:vAlign w:val="center"/>
            <w:hideMark/>
          </w:tcPr>
          <w:p w14:paraId="236B7A8B" w14:textId="77777777" w:rsidR="00FE6B9F" w:rsidRPr="00FE6B9F" w:rsidRDefault="00FE6B9F" w:rsidP="00FE6B9F">
            <w:pPr>
              <w:spacing w:line="240" w:lineRule="auto"/>
              <w:jc w:val="right"/>
              <w:rPr>
                <w:b/>
                <w:bCs/>
                <w:sz w:val="12"/>
                <w:szCs w:val="12"/>
              </w:rPr>
            </w:pPr>
            <w:r w:rsidRPr="00FE6B9F">
              <w:rPr>
                <w:b/>
                <w:bCs/>
                <w:sz w:val="12"/>
                <w:szCs w:val="12"/>
              </w:rPr>
              <w:t>3 613 865</w:t>
            </w:r>
          </w:p>
        </w:tc>
        <w:tc>
          <w:tcPr>
            <w:tcW w:w="630" w:type="pct"/>
            <w:tcBorders>
              <w:top w:val="nil"/>
              <w:left w:val="nil"/>
              <w:bottom w:val="single" w:sz="4" w:space="0" w:color="auto"/>
              <w:right w:val="single" w:sz="4" w:space="0" w:color="auto"/>
            </w:tcBorders>
            <w:shd w:val="clear" w:color="000000" w:fill="FFFDC1"/>
            <w:vAlign w:val="center"/>
            <w:hideMark/>
          </w:tcPr>
          <w:p w14:paraId="6D48D985" w14:textId="77777777" w:rsidR="00FE6B9F" w:rsidRPr="00FE6B9F" w:rsidRDefault="00FE6B9F" w:rsidP="00FE6B9F">
            <w:pPr>
              <w:spacing w:line="240" w:lineRule="auto"/>
              <w:jc w:val="right"/>
              <w:rPr>
                <w:b/>
                <w:bCs/>
                <w:sz w:val="12"/>
                <w:szCs w:val="12"/>
              </w:rPr>
            </w:pPr>
            <w:r w:rsidRPr="00FE6B9F">
              <w:rPr>
                <w:b/>
                <w:bCs/>
                <w:sz w:val="12"/>
                <w:szCs w:val="12"/>
              </w:rPr>
              <w:t>3 602 734,64</w:t>
            </w:r>
          </w:p>
        </w:tc>
        <w:tc>
          <w:tcPr>
            <w:tcW w:w="478" w:type="pct"/>
            <w:tcBorders>
              <w:top w:val="nil"/>
              <w:left w:val="nil"/>
              <w:bottom w:val="single" w:sz="4" w:space="0" w:color="auto"/>
              <w:right w:val="single" w:sz="4" w:space="0" w:color="auto"/>
            </w:tcBorders>
            <w:shd w:val="clear" w:color="000000" w:fill="FFFDC1"/>
            <w:vAlign w:val="center"/>
            <w:hideMark/>
          </w:tcPr>
          <w:p w14:paraId="1ECDB7E8" w14:textId="77777777" w:rsidR="00FE6B9F" w:rsidRPr="00FE6B9F" w:rsidRDefault="00FE6B9F" w:rsidP="00FE6B9F">
            <w:pPr>
              <w:spacing w:line="240" w:lineRule="auto"/>
              <w:jc w:val="right"/>
              <w:rPr>
                <w:b/>
                <w:bCs/>
                <w:sz w:val="12"/>
                <w:szCs w:val="12"/>
              </w:rPr>
            </w:pPr>
            <w:r w:rsidRPr="00FE6B9F">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55150B08"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23552440"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45C65C6"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18A00E0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EB20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4FD84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298F3B"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68D068" w14:textId="77777777" w:rsidR="00FE6B9F" w:rsidRPr="00FE6B9F" w:rsidRDefault="00FE6B9F" w:rsidP="00FE6B9F">
            <w:pPr>
              <w:spacing w:line="240" w:lineRule="auto"/>
              <w:jc w:val="right"/>
              <w:rPr>
                <w:sz w:val="12"/>
                <w:szCs w:val="12"/>
              </w:rPr>
            </w:pPr>
            <w:r w:rsidRPr="00FE6B9F">
              <w:rPr>
                <w:sz w:val="12"/>
                <w:szCs w:val="12"/>
              </w:rPr>
              <w:t>3 613 865</w:t>
            </w:r>
          </w:p>
        </w:tc>
        <w:tc>
          <w:tcPr>
            <w:tcW w:w="630" w:type="pct"/>
            <w:tcBorders>
              <w:top w:val="nil"/>
              <w:left w:val="nil"/>
              <w:bottom w:val="single" w:sz="4" w:space="0" w:color="auto"/>
              <w:right w:val="single" w:sz="4" w:space="0" w:color="auto"/>
            </w:tcBorders>
            <w:shd w:val="clear" w:color="auto" w:fill="auto"/>
            <w:noWrap/>
            <w:vAlign w:val="center"/>
            <w:hideMark/>
          </w:tcPr>
          <w:p w14:paraId="560FF6ED" w14:textId="77777777" w:rsidR="00FE6B9F" w:rsidRPr="00FE6B9F" w:rsidRDefault="00FE6B9F" w:rsidP="00FE6B9F">
            <w:pPr>
              <w:spacing w:line="240" w:lineRule="auto"/>
              <w:jc w:val="right"/>
              <w:rPr>
                <w:sz w:val="12"/>
                <w:szCs w:val="12"/>
              </w:rPr>
            </w:pPr>
            <w:r w:rsidRPr="00FE6B9F">
              <w:rPr>
                <w:sz w:val="12"/>
                <w:szCs w:val="12"/>
              </w:rPr>
              <w:t>3 602 734,64</w:t>
            </w:r>
          </w:p>
        </w:tc>
        <w:tc>
          <w:tcPr>
            <w:tcW w:w="478" w:type="pct"/>
            <w:tcBorders>
              <w:top w:val="nil"/>
              <w:left w:val="nil"/>
              <w:bottom w:val="single" w:sz="4" w:space="0" w:color="auto"/>
              <w:right w:val="single" w:sz="4" w:space="0" w:color="auto"/>
            </w:tcBorders>
            <w:shd w:val="clear" w:color="auto" w:fill="auto"/>
            <w:noWrap/>
            <w:vAlign w:val="center"/>
            <w:hideMark/>
          </w:tcPr>
          <w:p w14:paraId="3D80D770"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2D5A86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9AA1A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BB61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CA077D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481D0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8D9B1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8462A6"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4C98693" w14:textId="77777777" w:rsidR="00FE6B9F" w:rsidRPr="00FE6B9F" w:rsidRDefault="00FE6B9F" w:rsidP="00FE6B9F">
            <w:pPr>
              <w:spacing w:line="240" w:lineRule="auto"/>
              <w:jc w:val="right"/>
              <w:rPr>
                <w:sz w:val="12"/>
                <w:szCs w:val="12"/>
              </w:rPr>
            </w:pPr>
            <w:r w:rsidRPr="00FE6B9F">
              <w:rPr>
                <w:sz w:val="12"/>
                <w:szCs w:val="12"/>
              </w:rPr>
              <w:t>3 608 865</w:t>
            </w:r>
          </w:p>
        </w:tc>
        <w:tc>
          <w:tcPr>
            <w:tcW w:w="630" w:type="pct"/>
            <w:tcBorders>
              <w:top w:val="nil"/>
              <w:left w:val="nil"/>
              <w:bottom w:val="single" w:sz="4" w:space="0" w:color="auto"/>
              <w:right w:val="single" w:sz="4" w:space="0" w:color="auto"/>
            </w:tcBorders>
            <w:shd w:val="clear" w:color="auto" w:fill="auto"/>
            <w:noWrap/>
            <w:vAlign w:val="center"/>
            <w:hideMark/>
          </w:tcPr>
          <w:p w14:paraId="123C6A14" w14:textId="77777777" w:rsidR="00FE6B9F" w:rsidRPr="00FE6B9F" w:rsidRDefault="00FE6B9F" w:rsidP="00FE6B9F">
            <w:pPr>
              <w:spacing w:line="240" w:lineRule="auto"/>
              <w:jc w:val="right"/>
              <w:rPr>
                <w:sz w:val="12"/>
                <w:szCs w:val="12"/>
              </w:rPr>
            </w:pPr>
            <w:r w:rsidRPr="00FE6B9F">
              <w:rPr>
                <w:sz w:val="12"/>
                <w:szCs w:val="12"/>
              </w:rPr>
              <w:t>3 597 734,64</w:t>
            </w:r>
          </w:p>
        </w:tc>
        <w:tc>
          <w:tcPr>
            <w:tcW w:w="478" w:type="pct"/>
            <w:tcBorders>
              <w:top w:val="nil"/>
              <w:left w:val="nil"/>
              <w:bottom w:val="single" w:sz="4" w:space="0" w:color="auto"/>
              <w:right w:val="single" w:sz="4" w:space="0" w:color="auto"/>
            </w:tcBorders>
            <w:shd w:val="clear" w:color="auto" w:fill="auto"/>
            <w:noWrap/>
            <w:vAlign w:val="center"/>
            <w:hideMark/>
          </w:tcPr>
          <w:p w14:paraId="32BE4F58"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9F6A0C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583133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85EB4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A6DE3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2118B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BD05A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8DEEB3"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0B0125" w14:textId="77777777" w:rsidR="00FE6B9F" w:rsidRPr="00FE6B9F" w:rsidRDefault="00FE6B9F" w:rsidP="00FE6B9F">
            <w:pPr>
              <w:spacing w:line="240" w:lineRule="auto"/>
              <w:jc w:val="right"/>
              <w:rPr>
                <w:sz w:val="12"/>
                <w:szCs w:val="12"/>
              </w:rPr>
            </w:pPr>
            <w:r w:rsidRPr="00FE6B9F">
              <w:rPr>
                <w:sz w:val="12"/>
                <w:szCs w:val="12"/>
              </w:rPr>
              <w:t>3 311 545</w:t>
            </w:r>
          </w:p>
        </w:tc>
        <w:tc>
          <w:tcPr>
            <w:tcW w:w="630" w:type="pct"/>
            <w:tcBorders>
              <w:top w:val="nil"/>
              <w:left w:val="nil"/>
              <w:bottom w:val="single" w:sz="4" w:space="0" w:color="auto"/>
              <w:right w:val="single" w:sz="4" w:space="0" w:color="auto"/>
            </w:tcBorders>
            <w:shd w:val="clear" w:color="auto" w:fill="auto"/>
            <w:noWrap/>
            <w:vAlign w:val="center"/>
            <w:hideMark/>
          </w:tcPr>
          <w:p w14:paraId="4237EA84" w14:textId="77777777" w:rsidR="00FE6B9F" w:rsidRPr="00FE6B9F" w:rsidRDefault="00FE6B9F" w:rsidP="00FE6B9F">
            <w:pPr>
              <w:spacing w:line="240" w:lineRule="auto"/>
              <w:jc w:val="right"/>
              <w:rPr>
                <w:sz w:val="12"/>
                <w:szCs w:val="12"/>
              </w:rPr>
            </w:pPr>
            <w:r w:rsidRPr="00FE6B9F">
              <w:rPr>
                <w:sz w:val="12"/>
                <w:szCs w:val="12"/>
              </w:rPr>
              <w:t>3 309 722,60</w:t>
            </w:r>
          </w:p>
        </w:tc>
        <w:tc>
          <w:tcPr>
            <w:tcW w:w="478" w:type="pct"/>
            <w:tcBorders>
              <w:top w:val="nil"/>
              <w:left w:val="nil"/>
              <w:bottom w:val="single" w:sz="4" w:space="0" w:color="auto"/>
              <w:right w:val="single" w:sz="4" w:space="0" w:color="auto"/>
            </w:tcBorders>
            <w:shd w:val="clear" w:color="auto" w:fill="auto"/>
            <w:noWrap/>
            <w:vAlign w:val="center"/>
            <w:hideMark/>
          </w:tcPr>
          <w:p w14:paraId="762CB061"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775EB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7884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E685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183508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A734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9ABFC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BB430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4073D4E" w14:textId="77777777" w:rsidR="00FE6B9F" w:rsidRPr="00FE6B9F" w:rsidRDefault="00FE6B9F" w:rsidP="00FE6B9F">
            <w:pPr>
              <w:spacing w:line="240" w:lineRule="auto"/>
              <w:jc w:val="right"/>
              <w:rPr>
                <w:sz w:val="12"/>
                <w:szCs w:val="12"/>
              </w:rPr>
            </w:pPr>
            <w:r w:rsidRPr="00FE6B9F">
              <w:rPr>
                <w:sz w:val="12"/>
                <w:szCs w:val="12"/>
              </w:rPr>
              <w:t>297 320</w:t>
            </w:r>
          </w:p>
        </w:tc>
        <w:tc>
          <w:tcPr>
            <w:tcW w:w="630" w:type="pct"/>
            <w:tcBorders>
              <w:top w:val="nil"/>
              <w:left w:val="nil"/>
              <w:bottom w:val="single" w:sz="4" w:space="0" w:color="auto"/>
              <w:right w:val="single" w:sz="4" w:space="0" w:color="auto"/>
            </w:tcBorders>
            <w:shd w:val="clear" w:color="auto" w:fill="auto"/>
            <w:noWrap/>
            <w:vAlign w:val="center"/>
            <w:hideMark/>
          </w:tcPr>
          <w:p w14:paraId="04C7CA68" w14:textId="77777777" w:rsidR="00FE6B9F" w:rsidRPr="00FE6B9F" w:rsidRDefault="00FE6B9F" w:rsidP="00FE6B9F">
            <w:pPr>
              <w:spacing w:line="240" w:lineRule="auto"/>
              <w:jc w:val="right"/>
              <w:rPr>
                <w:sz w:val="12"/>
                <w:szCs w:val="12"/>
              </w:rPr>
            </w:pPr>
            <w:r w:rsidRPr="00FE6B9F">
              <w:rPr>
                <w:sz w:val="12"/>
                <w:szCs w:val="12"/>
              </w:rPr>
              <w:t>288 012,04</w:t>
            </w:r>
          </w:p>
        </w:tc>
        <w:tc>
          <w:tcPr>
            <w:tcW w:w="478" w:type="pct"/>
            <w:tcBorders>
              <w:top w:val="nil"/>
              <w:left w:val="nil"/>
              <w:bottom w:val="single" w:sz="4" w:space="0" w:color="auto"/>
              <w:right w:val="single" w:sz="4" w:space="0" w:color="auto"/>
            </w:tcBorders>
            <w:shd w:val="clear" w:color="auto" w:fill="auto"/>
            <w:noWrap/>
            <w:vAlign w:val="center"/>
            <w:hideMark/>
          </w:tcPr>
          <w:p w14:paraId="7FACAEED" w14:textId="77777777" w:rsidR="00FE6B9F" w:rsidRPr="00FE6B9F" w:rsidRDefault="00FE6B9F" w:rsidP="00FE6B9F">
            <w:pPr>
              <w:spacing w:line="240" w:lineRule="auto"/>
              <w:jc w:val="right"/>
              <w:rPr>
                <w:sz w:val="12"/>
                <w:szCs w:val="12"/>
              </w:rPr>
            </w:pPr>
            <w:r w:rsidRPr="00FE6B9F">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1EBFAE5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A8F026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C5D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C37AB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B617B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900A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9F3F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F0E52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4F43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68FDE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060C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EE7D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61C4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2BE87A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48869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60383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590B9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81D8A13" w14:textId="77777777" w:rsidR="00FE6B9F" w:rsidRPr="00FE6B9F" w:rsidRDefault="00FE6B9F" w:rsidP="00FE6B9F">
            <w:pPr>
              <w:spacing w:line="240" w:lineRule="auto"/>
              <w:jc w:val="right"/>
              <w:rPr>
                <w:sz w:val="12"/>
                <w:szCs w:val="12"/>
              </w:rPr>
            </w:pPr>
            <w:r w:rsidRPr="00FE6B9F">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0046D0ED"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37C9B54B"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03CC3A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629E75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9D6F2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052995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680DD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E856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554643"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A7566D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F7DC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DA32D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DC3E7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0551A1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D6F3C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A414A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D28B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50038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A5385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6F9F6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2E99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72D8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6A636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173DA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A0C4A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607C62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B82A8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45105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904DB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E015DB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4E3D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6597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B335A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1EE2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E7DCA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10EF09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4ACDA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C0F5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2D42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1B0A5D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8121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B9B8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B793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9F533A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C5CC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383E54D"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531A01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BD738CC" w14:textId="77777777" w:rsidR="00FE6B9F" w:rsidRPr="00FE6B9F" w:rsidRDefault="00FE6B9F" w:rsidP="00FE6B9F">
            <w:pPr>
              <w:spacing w:line="240" w:lineRule="auto"/>
              <w:jc w:val="center"/>
              <w:rPr>
                <w:b/>
                <w:bCs/>
                <w:sz w:val="12"/>
                <w:szCs w:val="12"/>
              </w:rPr>
            </w:pPr>
            <w:r w:rsidRPr="00FE6B9F">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2AAAA48E" w14:textId="77777777" w:rsidR="00FE6B9F" w:rsidRPr="00FE6B9F" w:rsidRDefault="00FE6B9F" w:rsidP="00FE6B9F">
            <w:pPr>
              <w:spacing w:line="240" w:lineRule="auto"/>
              <w:rPr>
                <w:b/>
                <w:bCs/>
                <w:sz w:val="12"/>
                <w:szCs w:val="12"/>
              </w:rPr>
            </w:pPr>
            <w:r w:rsidRPr="00FE6B9F">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6F77A922" w14:textId="77777777" w:rsidR="00FE6B9F" w:rsidRPr="00FE6B9F" w:rsidRDefault="00FE6B9F" w:rsidP="00FE6B9F">
            <w:pPr>
              <w:spacing w:line="240" w:lineRule="auto"/>
              <w:jc w:val="right"/>
              <w:rPr>
                <w:b/>
                <w:bCs/>
                <w:sz w:val="12"/>
                <w:szCs w:val="12"/>
              </w:rPr>
            </w:pPr>
            <w:r w:rsidRPr="00FE6B9F">
              <w:rPr>
                <w:b/>
                <w:bCs/>
                <w:sz w:val="12"/>
                <w:szCs w:val="12"/>
              </w:rPr>
              <w:t>150 318</w:t>
            </w:r>
          </w:p>
        </w:tc>
        <w:tc>
          <w:tcPr>
            <w:tcW w:w="630" w:type="pct"/>
            <w:tcBorders>
              <w:top w:val="nil"/>
              <w:left w:val="nil"/>
              <w:bottom w:val="single" w:sz="4" w:space="0" w:color="auto"/>
              <w:right w:val="single" w:sz="4" w:space="0" w:color="auto"/>
            </w:tcBorders>
            <w:shd w:val="clear" w:color="000000" w:fill="FFFDC1"/>
            <w:vAlign w:val="center"/>
            <w:hideMark/>
          </w:tcPr>
          <w:p w14:paraId="5CA07D7A" w14:textId="77777777" w:rsidR="00FE6B9F" w:rsidRPr="00FE6B9F" w:rsidRDefault="00FE6B9F" w:rsidP="00FE6B9F">
            <w:pPr>
              <w:spacing w:line="240" w:lineRule="auto"/>
              <w:jc w:val="right"/>
              <w:rPr>
                <w:b/>
                <w:bCs/>
                <w:sz w:val="12"/>
                <w:szCs w:val="12"/>
              </w:rPr>
            </w:pPr>
            <w:r w:rsidRPr="00FE6B9F">
              <w:rPr>
                <w:b/>
                <w:bCs/>
                <w:sz w:val="12"/>
                <w:szCs w:val="12"/>
              </w:rPr>
              <w:t>142 963,79</w:t>
            </w:r>
          </w:p>
        </w:tc>
        <w:tc>
          <w:tcPr>
            <w:tcW w:w="478" w:type="pct"/>
            <w:tcBorders>
              <w:top w:val="nil"/>
              <w:left w:val="nil"/>
              <w:bottom w:val="single" w:sz="4" w:space="0" w:color="auto"/>
              <w:right w:val="single" w:sz="4" w:space="0" w:color="auto"/>
            </w:tcBorders>
            <w:shd w:val="clear" w:color="000000" w:fill="FFFDC1"/>
            <w:vAlign w:val="center"/>
            <w:hideMark/>
          </w:tcPr>
          <w:p w14:paraId="13FAA28A" w14:textId="77777777" w:rsidR="00FE6B9F" w:rsidRPr="00FE6B9F" w:rsidRDefault="00FE6B9F" w:rsidP="00FE6B9F">
            <w:pPr>
              <w:spacing w:line="240" w:lineRule="auto"/>
              <w:jc w:val="right"/>
              <w:rPr>
                <w:b/>
                <w:bCs/>
                <w:sz w:val="12"/>
                <w:szCs w:val="12"/>
              </w:rPr>
            </w:pPr>
            <w:r w:rsidRPr="00FE6B9F">
              <w:rPr>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14:paraId="113A4D38" w14:textId="77777777" w:rsidR="00FE6B9F" w:rsidRPr="00FE6B9F" w:rsidRDefault="00FE6B9F" w:rsidP="00FE6B9F">
            <w:pPr>
              <w:spacing w:line="240" w:lineRule="auto"/>
              <w:jc w:val="right"/>
              <w:rPr>
                <w:b/>
                <w:bCs/>
                <w:sz w:val="12"/>
                <w:szCs w:val="12"/>
              </w:rPr>
            </w:pPr>
            <w:r w:rsidRPr="00FE6B9F">
              <w:rPr>
                <w:b/>
                <w:bCs/>
                <w:sz w:val="12"/>
                <w:szCs w:val="12"/>
              </w:rPr>
              <w:t>50 623</w:t>
            </w:r>
          </w:p>
        </w:tc>
        <w:tc>
          <w:tcPr>
            <w:tcW w:w="629" w:type="pct"/>
            <w:tcBorders>
              <w:top w:val="nil"/>
              <w:left w:val="nil"/>
              <w:bottom w:val="single" w:sz="4" w:space="0" w:color="auto"/>
              <w:right w:val="single" w:sz="4" w:space="0" w:color="auto"/>
            </w:tcBorders>
            <w:shd w:val="clear" w:color="000000" w:fill="FFFDC1"/>
            <w:vAlign w:val="center"/>
            <w:hideMark/>
          </w:tcPr>
          <w:p w14:paraId="04B122F5" w14:textId="77777777" w:rsidR="00FE6B9F" w:rsidRPr="00FE6B9F" w:rsidRDefault="00FE6B9F" w:rsidP="00FE6B9F">
            <w:pPr>
              <w:spacing w:line="240" w:lineRule="auto"/>
              <w:jc w:val="right"/>
              <w:rPr>
                <w:b/>
                <w:bCs/>
                <w:sz w:val="12"/>
                <w:szCs w:val="12"/>
              </w:rPr>
            </w:pPr>
            <w:r w:rsidRPr="00FE6B9F">
              <w:rPr>
                <w:b/>
                <w:bCs/>
                <w:sz w:val="12"/>
                <w:szCs w:val="12"/>
              </w:rPr>
              <w:t>46 002,67</w:t>
            </w:r>
          </w:p>
        </w:tc>
        <w:tc>
          <w:tcPr>
            <w:tcW w:w="478" w:type="pct"/>
            <w:tcBorders>
              <w:top w:val="nil"/>
              <w:left w:val="nil"/>
              <w:bottom w:val="single" w:sz="4" w:space="0" w:color="auto"/>
              <w:right w:val="single" w:sz="4" w:space="0" w:color="auto"/>
            </w:tcBorders>
            <w:shd w:val="clear" w:color="000000" w:fill="FFFDC1"/>
            <w:vAlign w:val="center"/>
            <w:hideMark/>
          </w:tcPr>
          <w:p w14:paraId="1A96BAAB" w14:textId="77777777" w:rsidR="00FE6B9F" w:rsidRPr="00FE6B9F" w:rsidRDefault="00FE6B9F" w:rsidP="00FE6B9F">
            <w:pPr>
              <w:spacing w:line="240" w:lineRule="auto"/>
              <w:jc w:val="right"/>
              <w:rPr>
                <w:b/>
                <w:bCs/>
                <w:sz w:val="12"/>
                <w:szCs w:val="12"/>
              </w:rPr>
            </w:pPr>
            <w:r w:rsidRPr="00FE6B9F">
              <w:rPr>
                <w:b/>
                <w:bCs/>
                <w:sz w:val="12"/>
                <w:szCs w:val="12"/>
              </w:rPr>
              <w:t>90,9</w:t>
            </w:r>
          </w:p>
        </w:tc>
      </w:tr>
      <w:tr w:rsidR="00FE6B9F" w:rsidRPr="00FE6B9F" w14:paraId="04BE67D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0070C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F31F7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9FEC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7FF221" w14:textId="77777777" w:rsidR="00FE6B9F" w:rsidRPr="00FE6B9F" w:rsidRDefault="00FE6B9F" w:rsidP="00FE6B9F">
            <w:pPr>
              <w:spacing w:line="240" w:lineRule="auto"/>
              <w:jc w:val="right"/>
              <w:rPr>
                <w:sz w:val="12"/>
                <w:szCs w:val="12"/>
              </w:rPr>
            </w:pPr>
            <w:r w:rsidRPr="00FE6B9F">
              <w:rPr>
                <w:sz w:val="12"/>
                <w:szCs w:val="12"/>
              </w:rPr>
              <w:t>150 318</w:t>
            </w:r>
          </w:p>
        </w:tc>
        <w:tc>
          <w:tcPr>
            <w:tcW w:w="630" w:type="pct"/>
            <w:tcBorders>
              <w:top w:val="nil"/>
              <w:left w:val="nil"/>
              <w:bottom w:val="single" w:sz="4" w:space="0" w:color="auto"/>
              <w:right w:val="single" w:sz="4" w:space="0" w:color="auto"/>
            </w:tcBorders>
            <w:shd w:val="clear" w:color="auto" w:fill="auto"/>
            <w:noWrap/>
            <w:vAlign w:val="center"/>
            <w:hideMark/>
          </w:tcPr>
          <w:p w14:paraId="6078D419" w14:textId="77777777" w:rsidR="00FE6B9F" w:rsidRPr="00FE6B9F" w:rsidRDefault="00FE6B9F" w:rsidP="00FE6B9F">
            <w:pPr>
              <w:spacing w:line="240" w:lineRule="auto"/>
              <w:jc w:val="right"/>
              <w:rPr>
                <w:sz w:val="12"/>
                <w:szCs w:val="12"/>
              </w:rPr>
            </w:pPr>
            <w:r w:rsidRPr="00FE6B9F">
              <w:rPr>
                <w:sz w:val="12"/>
                <w:szCs w:val="12"/>
              </w:rPr>
              <w:t>142 963,79</w:t>
            </w:r>
          </w:p>
        </w:tc>
        <w:tc>
          <w:tcPr>
            <w:tcW w:w="478" w:type="pct"/>
            <w:tcBorders>
              <w:top w:val="nil"/>
              <w:left w:val="nil"/>
              <w:bottom w:val="single" w:sz="4" w:space="0" w:color="auto"/>
              <w:right w:val="single" w:sz="4" w:space="0" w:color="auto"/>
            </w:tcBorders>
            <w:shd w:val="clear" w:color="auto" w:fill="auto"/>
            <w:noWrap/>
            <w:vAlign w:val="center"/>
            <w:hideMark/>
          </w:tcPr>
          <w:p w14:paraId="166DA385" w14:textId="77777777" w:rsidR="00FE6B9F" w:rsidRPr="00FE6B9F" w:rsidRDefault="00FE6B9F" w:rsidP="00FE6B9F">
            <w:pPr>
              <w:spacing w:line="240" w:lineRule="auto"/>
              <w:jc w:val="right"/>
              <w:rPr>
                <w:sz w:val="12"/>
                <w:szCs w:val="12"/>
              </w:rPr>
            </w:pPr>
            <w:r w:rsidRPr="00FE6B9F">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0726D008" w14:textId="77777777" w:rsidR="00FE6B9F" w:rsidRPr="00FE6B9F" w:rsidRDefault="00FE6B9F" w:rsidP="00FE6B9F">
            <w:pPr>
              <w:spacing w:line="240" w:lineRule="auto"/>
              <w:jc w:val="right"/>
              <w:rPr>
                <w:sz w:val="12"/>
                <w:szCs w:val="12"/>
              </w:rPr>
            </w:pPr>
            <w:r w:rsidRPr="00FE6B9F">
              <w:rPr>
                <w:sz w:val="12"/>
                <w:szCs w:val="12"/>
              </w:rPr>
              <w:t>50 623</w:t>
            </w:r>
          </w:p>
        </w:tc>
        <w:tc>
          <w:tcPr>
            <w:tcW w:w="629" w:type="pct"/>
            <w:tcBorders>
              <w:top w:val="nil"/>
              <w:left w:val="nil"/>
              <w:bottom w:val="single" w:sz="4" w:space="0" w:color="auto"/>
              <w:right w:val="single" w:sz="4" w:space="0" w:color="auto"/>
            </w:tcBorders>
            <w:shd w:val="clear" w:color="auto" w:fill="auto"/>
            <w:noWrap/>
            <w:vAlign w:val="center"/>
            <w:hideMark/>
          </w:tcPr>
          <w:p w14:paraId="7707648C" w14:textId="77777777" w:rsidR="00FE6B9F" w:rsidRPr="00FE6B9F" w:rsidRDefault="00FE6B9F" w:rsidP="00FE6B9F">
            <w:pPr>
              <w:spacing w:line="240" w:lineRule="auto"/>
              <w:jc w:val="right"/>
              <w:rPr>
                <w:sz w:val="12"/>
                <w:szCs w:val="12"/>
              </w:rPr>
            </w:pPr>
            <w:r w:rsidRPr="00FE6B9F">
              <w:rPr>
                <w:sz w:val="12"/>
                <w:szCs w:val="12"/>
              </w:rPr>
              <w:t>46 002,67</w:t>
            </w:r>
          </w:p>
        </w:tc>
        <w:tc>
          <w:tcPr>
            <w:tcW w:w="478" w:type="pct"/>
            <w:tcBorders>
              <w:top w:val="nil"/>
              <w:left w:val="nil"/>
              <w:bottom w:val="single" w:sz="4" w:space="0" w:color="auto"/>
              <w:right w:val="single" w:sz="4" w:space="0" w:color="auto"/>
            </w:tcBorders>
            <w:shd w:val="clear" w:color="auto" w:fill="auto"/>
            <w:noWrap/>
            <w:vAlign w:val="center"/>
            <w:hideMark/>
          </w:tcPr>
          <w:p w14:paraId="71A93E0D" w14:textId="77777777" w:rsidR="00FE6B9F" w:rsidRPr="00FE6B9F" w:rsidRDefault="00FE6B9F" w:rsidP="00FE6B9F">
            <w:pPr>
              <w:spacing w:line="240" w:lineRule="auto"/>
              <w:jc w:val="right"/>
              <w:rPr>
                <w:sz w:val="12"/>
                <w:szCs w:val="12"/>
              </w:rPr>
            </w:pPr>
            <w:r w:rsidRPr="00FE6B9F">
              <w:rPr>
                <w:sz w:val="12"/>
                <w:szCs w:val="12"/>
              </w:rPr>
              <w:t>90,9</w:t>
            </w:r>
          </w:p>
        </w:tc>
      </w:tr>
      <w:tr w:rsidR="00FE6B9F" w:rsidRPr="00FE6B9F" w14:paraId="2D3B5AB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A28B5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C808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04BBE5"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AA8E343" w14:textId="77777777" w:rsidR="00FE6B9F" w:rsidRPr="00FE6B9F" w:rsidRDefault="00FE6B9F" w:rsidP="00FE6B9F">
            <w:pPr>
              <w:spacing w:line="240" w:lineRule="auto"/>
              <w:jc w:val="right"/>
              <w:rPr>
                <w:sz w:val="12"/>
                <w:szCs w:val="12"/>
              </w:rPr>
            </w:pPr>
            <w:r w:rsidRPr="00FE6B9F">
              <w:rPr>
                <w:sz w:val="12"/>
                <w:szCs w:val="12"/>
              </w:rPr>
              <w:t>150 318</w:t>
            </w:r>
          </w:p>
        </w:tc>
        <w:tc>
          <w:tcPr>
            <w:tcW w:w="630" w:type="pct"/>
            <w:tcBorders>
              <w:top w:val="nil"/>
              <w:left w:val="nil"/>
              <w:bottom w:val="single" w:sz="4" w:space="0" w:color="auto"/>
              <w:right w:val="single" w:sz="4" w:space="0" w:color="auto"/>
            </w:tcBorders>
            <w:shd w:val="clear" w:color="auto" w:fill="auto"/>
            <w:noWrap/>
            <w:vAlign w:val="center"/>
            <w:hideMark/>
          </w:tcPr>
          <w:p w14:paraId="0C23351F" w14:textId="77777777" w:rsidR="00FE6B9F" w:rsidRPr="00FE6B9F" w:rsidRDefault="00FE6B9F" w:rsidP="00FE6B9F">
            <w:pPr>
              <w:spacing w:line="240" w:lineRule="auto"/>
              <w:jc w:val="right"/>
              <w:rPr>
                <w:sz w:val="12"/>
                <w:szCs w:val="12"/>
              </w:rPr>
            </w:pPr>
            <w:r w:rsidRPr="00FE6B9F">
              <w:rPr>
                <w:sz w:val="12"/>
                <w:szCs w:val="12"/>
              </w:rPr>
              <w:t>142 963,79</w:t>
            </w:r>
          </w:p>
        </w:tc>
        <w:tc>
          <w:tcPr>
            <w:tcW w:w="478" w:type="pct"/>
            <w:tcBorders>
              <w:top w:val="nil"/>
              <w:left w:val="nil"/>
              <w:bottom w:val="single" w:sz="4" w:space="0" w:color="auto"/>
              <w:right w:val="single" w:sz="4" w:space="0" w:color="auto"/>
            </w:tcBorders>
            <w:shd w:val="clear" w:color="auto" w:fill="auto"/>
            <w:noWrap/>
            <w:vAlign w:val="center"/>
            <w:hideMark/>
          </w:tcPr>
          <w:p w14:paraId="3DB99E13" w14:textId="77777777" w:rsidR="00FE6B9F" w:rsidRPr="00FE6B9F" w:rsidRDefault="00FE6B9F" w:rsidP="00FE6B9F">
            <w:pPr>
              <w:spacing w:line="240" w:lineRule="auto"/>
              <w:jc w:val="right"/>
              <w:rPr>
                <w:sz w:val="12"/>
                <w:szCs w:val="12"/>
              </w:rPr>
            </w:pPr>
            <w:r w:rsidRPr="00FE6B9F">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14F215DA" w14:textId="77777777" w:rsidR="00FE6B9F" w:rsidRPr="00FE6B9F" w:rsidRDefault="00FE6B9F" w:rsidP="00FE6B9F">
            <w:pPr>
              <w:spacing w:line="240" w:lineRule="auto"/>
              <w:jc w:val="right"/>
              <w:rPr>
                <w:sz w:val="12"/>
                <w:szCs w:val="12"/>
              </w:rPr>
            </w:pPr>
            <w:r w:rsidRPr="00FE6B9F">
              <w:rPr>
                <w:sz w:val="12"/>
                <w:szCs w:val="12"/>
              </w:rPr>
              <w:t>50 623</w:t>
            </w:r>
          </w:p>
        </w:tc>
        <w:tc>
          <w:tcPr>
            <w:tcW w:w="629" w:type="pct"/>
            <w:tcBorders>
              <w:top w:val="nil"/>
              <w:left w:val="nil"/>
              <w:bottom w:val="single" w:sz="4" w:space="0" w:color="auto"/>
              <w:right w:val="single" w:sz="4" w:space="0" w:color="auto"/>
            </w:tcBorders>
            <w:shd w:val="clear" w:color="auto" w:fill="auto"/>
            <w:noWrap/>
            <w:vAlign w:val="center"/>
            <w:hideMark/>
          </w:tcPr>
          <w:p w14:paraId="263CFBB4" w14:textId="77777777" w:rsidR="00FE6B9F" w:rsidRPr="00FE6B9F" w:rsidRDefault="00FE6B9F" w:rsidP="00FE6B9F">
            <w:pPr>
              <w:spacing w:line="240" w:lineRule="auto"/>
              <w:jc w:val="right"/>
              <w:rPr>
                <w:sz w:val="12"/>
                <w:szCs w:val="12"/>
              </w:rPr>
            </w:pPr>
            <w:r w:rsidRPr="00FE6B9F">
              <w:rPr>
                <w:sz w:val="12"/>
                <w:szCs w:val="12"/>
              </w:rPr>
              <w:t>46 002,67</w:t>
            </w:r>
          </w:p>
        </w:tc>
        <w:tc>
          <w:tcPr>
            <w:tcW w:w="478" w:type="pct"/>
            <w:tcBorders>
              <w:top w:val="nil"/>
              <w:left w:val="nil"/>
              <w:bottom w:val="single" w:sz="4" w:space="0" w:color="auto"/>
              <w:right w:val="single" w:sz="4" w:space="0" w:color="auto"/>
            </w:tcBorders>
            <w:shd w:val="clear" w:color="auto" w:fill="auto"/>
            <w:noWrap/>
            <w:vAlign w:val="center"/>
            <w:hideMark/>
          </w:tcPr>
          <w:p w14:paraId="0C90E204" w14:textId="77777777" w:rsidR="00FE6B9F" w:rsidRPr="00FE6B9F" w:rsidRDefault="00FE6B9F" w:rsidP="00FE6B9F">
            <w:pPr>
              <w:spacing w:line="240" w:lineRule="auto"/>
              <w:jc w:val="right"/>
              <w:rPr>
                <w:sz w:val="12"/>
                <w:szCs w:val="12"/>
              </w:rPr>
            </w:pPr>
            <w:r w:rsidRPr="00FE6B9F">
              <w:rPr>
                <w:sz w:val="12"/>
                <w:szCs w:val="12"/>
              </w:rPr>
              <w:t>90,9</w:t>
            </w:r>
          </w:p>
        </w:tc>
      </w:tr>
      <w:tr w:rsidR="00FE6B9F" w:rsidRPr="00FE6B9F" w14:paraId="1167809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13FF3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32A7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31D3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093F7E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9B4D7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7863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446A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77D6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9F84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5B2000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BDA3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47CC3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7133A4"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2D6EB21" w14:textId="77777777" w:rsidR="00FE6B9F" w:rsidRPr="00FE6B9F" w:rsidRDefault="00FE6B9F" w:rsidP="00FE6B9F">
            <w:pPr>
              <w:spacing w:line="240" w:lineRule="auto"/>
              <w:jc w:val="right"/>
              <w:rPr>
                <w:sz w:val="12"/>
                <w:szCs w:val="12"/>
              </w:rPr>
            </w:pPr>
            <w:r w:rsidRPr="00FE6B9F">
              <w:rPr>
                <w:sz w:val="12"/>
                <w:szCs w:val="12"/>
              </w:rPr>
              <w:t>150 318</w:t>
            </w:r>
          </w:p>
        </w:tc>
        <w:tc>
          <w:tcPr>
            <w:tcW w:w="630" w:type="pct"/>
            <w:tcBorders>
              <w:top w:val="nil"/>
              <w:left w:val="nil"/>
              <w:bottom w:val="single" w:sz="4" w:space="0" w:color="auto"/>
              <w:right w:val="single" w:sz="4" w:space="0" w:color="auto"/>
            </w:tcBorders>
            <w:shd w:val="clear" w:color="auto" w:fill="auto"/>
            <w:noWrap/>
            <w:vAlign w:val="center"/>
            <w:hideMark/>
          </w:tcPr>
          <w:p w14:paraId="0A070E95" w14:textId="77777777" w:rsidR="00FE6B9F" w:rsidRPr="00FE6B9F" w:rsidRDefault="00FE6B9F" w:rsidP="00FE6B9F">
            <w:pPr>
              <w:spacing w:line="240" w:lineRule="auto"/>
              <w:jc w:val="right"/>
              <w:rPr>
                <w:sz w:val="12"/>
                <w:szCs w:val="12"/>
              </w:rPr>
            </w:pPr>
            <w:r w:rsidRPr="00FE6B9F">
              <w:rPr>
                <w:sz w:val="12"/>
                <w:szCs w:val="12"/>
              </w:rPr>
              <w:t>142 963,79</w:t>
            </w:r>
          </w:p>
        </w:tc>
        <w:tc>
          <w:tcPr>
            <w:tcW w:w="478" w:type="pct"/>
            <w:tcBorders>
              <w:top w:val="nil"/>
              <w:left w:val="nil"/>
              <w:bottom w:val="single" w:sz="4" w:space="0" w:color="auto"/>
              <w:right w:val="single" w:sz="4" w:space="0" w:color="auto"/>
            </w:tcBorders>
            <w:shd w:val="clear" w:color="auto" w:fill="auto"/>
            <w:noWrap/>
            <w:vAlign w:val="center"/>
            <w:hideMark/>
          </w:tcPr>
          <w:p w14:paraId="4BC72972" w14:textId="77777777" w:rsidR="00FE6B9F" w:rsidRPr="00FE6B9F" w:rsidRDefault="00FE6B9F" w:rsidP="00FE6B9F">
            <w:pPr>
              <w:spacing w:line="240" w:lineRule="auto"/>
              <w:jc w:val="right"/>
              <w:rPr>
                <w:sz w:val="12"/>
                <w:szCs w:val="12"/>
              </w:rPr>
            </w:pPr>
            <w:r w:rsidRPr="00FE6B9F">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328DD78B" w14:textId="77777777" w:rsidR="00FE6B9F" w:rsidRPr="00FE6B9F" w:rsidRDefault="00FE6B9F" w:rsidP="00FE6B9F">
            <w:pPr>
              <w:spacing w:line="240" w:lineRule="auto"/>
              <w:jc w:val="right"/>
              <w:rPr>
                <w:sz w:val="12"/>
                <w:szCs w:val="12"/>
              </w:rPr>
            </w:pPr>
            <w:r w:rsidRPr="00FE6B9F">
              <w:rPr>
                <w:sz w:val="12"/>
                <w:szCs w:val="12"/>
              </w:rPr>
              <w:t>50 623</w:t>
            </w:r>
          </w:p>
        </w:tc>
        <w:tc>
          <w:tcPr>
            <w:tcW w:w="629" w:type="pct"/>
            <w:tcBorders>
              <w:top w:val="nil"/>
              <w:left w:val="nil"/>
              <w:bottom w:val="single" w:sz="4" w:space="0" w:color="auto"/>
              <w:right w:val="single" w:sz="4" w:space="0" w:color="auto"/>
            </w:tcBorders>
            <w:shd w:val="clear" w:color="auto" w:fill="auto"/>
            <w:noWrap/>
            <w:vAlign w:val="center"/>
            <w:hideMark/>
          </w:tcPr>
          <w:p w14:paraId="0692B196" w14:textId="77777777" w:rsidR="00FE6B9F" w:rsidRPr="00FE6B9F" w:rsidRDefault="00FE6B9F" w:rsidP="00FE6B9F">
            <w:pPr>
              <w:spacing w:line="240" w:lineRule="auto"/>
              <w:jc w:val="right"/>
              <w:rPr>
                <w:sz w:val="12"/>
                <w:szCs w:val="12"/>
              </w:rPr>
            </w:pPr>
            <w:r w:rsidRPr="00FE6B9F">
              <w:rPr>
                <w:sz w:val="12"/>
                <w:szCs w:val="12"/>
              </w:rPr>
              <w:t>46 002,67</w:t>
            </w:r>
          </w:p>
        </w:tc>
        <w:tc>
          <w:tcPr>
            <w:tcW w:w="478" w:type="pct"/>
            <w:tcBorders>
              <w:top w:val="nil"/>
              <w:left w:val="nil"/>
              <w:bottom w:val="single" w:sz="4" w:space="0" w:color="auto"/>
              <w:right w:val="single" w:sz="4" w:space="0" w:color="auto"/>
            </w:tcBorders>
            <w:shd w:val="clear" w:color="auto" w:fill="auto"/>
            <w:noWrap/>
            <w:vAlign w:val="center"/>
            <w:hideMark/>
          </w:tcPr>
          <w:p w14:paraId="44B382E9" w14:textId="77777777" w:rsidR="00FE6B9F" w:rsidRPr="00FE6B9F" w:rsidRDefault="00FE6B9F" w:rsidP="00FE6B9F">
            <w:pPr>
              <w:spacing w:line="240" w:lineRule="auto"/>
              <w:jc w:val="right"/>
              <w:rPr>
                <w:sz w:val="12"/>
                <w:szCs w:val="12"/>
              </w:rPr>
            </w:pPr>
            <w:r w:rsidRPr="00FE6B9F">
              <w:rPr>
                <w:sz w:val="12"/>
                <w:szCs w:val="12"/>
              </w:rPr>
              <w:t>90,9</w:t>
            </w:r>
          </w:p>
        </w:tc>
      </w:tr>
      <w:tr w:rsidR="00FE6B9F" w:rsidRPr="00FE6B9F" w14:paraId="4C0AACD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B90A0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C197F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EEA848"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BAA0A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31A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19659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5B80F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6F4A2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CFD3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491903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94FB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714C1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7FF02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2E03F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5B83E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03F4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E9A65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9F665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618C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74F24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571F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027D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CF77E"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8FF696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7C4D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B4CA6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C510F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293EE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6010E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96BF5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7EE2B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CC3FF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E3355"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6C4067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39D59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C4803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78715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A0CD8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9935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84236C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36FF5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EE6F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A3BE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CE82F2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66EF0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B8D1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8FBC9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439B0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9FBDD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7545F4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3C0BB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9A57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54CA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2FA455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43B81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F9D96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16A4E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9C113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0C563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43A2445"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AD75AA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BE16FA" w14:textId="77777777" w:rsidR="00FE6B9F" w:rsidRPr="00FE6B9F" w:rsidRDefault="00FE6B9F" w:rsidP="00FE6B9F">
            <w:pPr>
              <w:spacing w:line="240" w:lineRule="auto"/>
              <w:jc w:val="center"/>
              <w:rPr>
                <w:b/>
                <w:bCs/>
                <w:sz w:val="12"/>
                <w:szCs w:val="12"/>
              </w:rPr>
            </w:pPr>
            <w:r w:rsidRPr="00FE6B9F">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01847241" w14:textId="77777777" w:rsidR="00FE6B9F" w:rsidRPr="00FE6B9F" w:rsidRDefault="00FE6B9F" w:rsidP="00FE6B9F">
            <w:pPr>
              <w:spacing w:line="240" w:lineRule="auto"/>
              <w:rPr>
                <w:b/>
                <w:bCs/>
                <w:sz w:val="12"/>
                <w:szCs w:val="12"/>
              </w:rPr>
            </w:pPr>
            <w:r w:rsidRPr="00FE6B9F">
              <w:rPr>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14:paraId="511FDDC9" w14:textId="77777777" w:rsidR="00FE6B9F" w:rsidRPr="00FE6B9F" w:rsidRDefault="00FE6B9F" w:rsidP="00FE6B9F">
            <w:pPr>
              <w:spacing w:line="240" w:lineRule="auto"/>
              <w:jc w:val="right"/>
              <w:rPr>
                <w:b/>
                <w:bCs/>
                <w:sz w:val="12"/>
                <w:szCs w:val="12"/>
              </w:rPr>
            </w:pPr>
            <w:r w:rsidRPr="00FE6B9F">
              <w:rPr>
                <w:b/>
                <w:bCs/>
                <w:sz w:val="12"/>
                <w:szCs w:val="12"/>
              </w:rPr>
              <w:t>2 755 486</w:t>
            </w:r>
          </w:p>
        </w:tc>
        <w:tc>
          <w:tcPr>
            <w:tcW w:w="630" w:type="pct"/>
            <w:tcBorders>
              <w:top w:val="nil"/>
              <w:left w:val="nil"/>
              <w:bottom w:val="single" w:sz="4" w:space="0" w:color="auto"/>
              <w:right w:val="single" w:sz="4" w:space="0" w:color="auto"/>
            </w:tcBorders>
            <w:shd w:val="clear" w:color="000000" w:fill="FFFDC1"/>
            <w:vAlign w:val="center"/>
            <w:hideMark/>
          </w:tcPr>
          <w:p w14:paraId="4E8C4E5F" w14:textId="77777777" w:rsidR="00FE6B9F" w:rsidRPr="00FE6B9F" w:rsidRDefault="00FE6B9F" w:rsidP="00FE6B9F">
            <w:pPr>
              <w:spacing w:line="240" w:lineRule="auto"/>
              <w:jc w:val="right"/>
              <w:rPr>
                <w:b/>
                <w:bCs/>
                <w:sz w:val="12"/>
                <w:szCs w:val="12"/>
              </w:rPr>
            </w:pPr>
            <w:r w:rsidRPr="00FE6B9F">
              <w:rPr>
                <w:b/>
                <w:bCs/>
                <w:sz w:val="12"/>
                <w:szCs w:val="12"/>
              </w:rPr>
              <w:t>2 750 015,51</w:t>
            </w:r>
          </w:p>
        </w:tc>
        <w:tc>
          <w:tcPr>
            <w:tcW w:w="478" w:type="pct"/>
            <w:tcBorders>
              <w:top w:val="nil"/>
              <w:left w:val="nil"/>
              <w:bottom w:val="single" w:sz="4" w:space="0" w:color="auto"/>
              <w:right w:val="single" w:sz="4" w:space="0" w:color="auto"/>
            </w:tcBorders>
            <w:shd w:val="clear" w:color="000000" w:fill="FFFDC1"/>
            <w:vAlign w:val="center"/>
            <w:hideMark/>
          </w:tcPr>
          <w:p w14:paraId="77A77C75" w14:textId="77777777" w:rsidR="00FE6B9F" w:rsidRPr="00FE6B9F" w:rsidRDefault="00FE6B9F" w:rsidP="00FE6B9F">
            <w:pPr>
              <w:spacing w:line="240" w:lineRule="auto"/>
              <w:jc w:val="right"/>
              <w:rPr>
                <w:b/>
                <w:bCs/>
                <w:sz w:val="12"/>
                <w:szCs w:val="12"/>
              </w:rPr>
            </w:pPr>
            <w:r w:rsidRPr="00FE6B9F">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6F5E8E8F"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1990001C"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460E4E6"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34F1492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8E474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5245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4D2B88"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C8BDA9F" w14:textId="77777777" w:rsidR="00FE6B9F" w:rsidRPr="00FE6B9F" w:rsidRDefault="00FE6B9F" w:rsidP="00FE6B9F">
            <w:pPr>
              <w:spacing w:line="240" w:lineRule="auto"/>
              <w:jc w:val="right"/>
              <w:rPr>
                <w:sz w:val="12"/>
                <w:szCs w:val="12"/>
              </w:rPr>
            </w:pPr>
            <w:r w:rsidRPr="00FE6B9F">
              <w:rPr>
                <w:sz w:val="12"/>
                <w:szCs w:val="12"/>
              </w:rPr>
              <w:t>2 755 486</w:t>
            </w:r>
          </w:p>
        </w:tc>
        <w:tc>
          <w:tcPr>
            <w:tcW w:w="630" w:type="pct"/>
            <w:tcBorders>
              <w:top w:val="nil"/>
              <w:left w:val="nil"/>
              <w:bottom w:val="single" w:sz="4" w:space="0" w:color="auto"/>
              <w:right w:val="single" w:sz="4" w:space="0" w:color="auto"/>
            </w:tcBorders>
            <w:shd w:val="clear" w:color="auto" w:fill="auto"/>
            <w:noWrap/>
            <w:vAlign w:val="center"/>
            <w:hideMark/>
          </w:tcPr>
          <w:p w14:paraId="5C4ED3E9" w14:textId="77777777" w:rsidR="00FE6B9F" w:rsidRPr="00FE6B9F" w:rsidRDefault="00FE6B9F" w:rsidP="00FE6B9F">
            <w:pPr>
              <w:spacing w:line="240" w:lineRule="auto"/>
              <w:jc w:val="right"/>
              <w:rPr>
                <w:sz w:val="12"/>
                <w:szCs w:val="12"/>
              </w:rPr>
            </w:pPr>
            <w:r w:rsidRPr="00FE6B9F">
              <w:rPr>
                <w:sz w:val="12"/>
                <w:szCs w:val="12"/>
              </w:rPr>
              <w:t>2 750 015,51</w:t>
            </w:r>
          </w:p>
        </w:tc>
        <w:tc>
          <w:tcPr>
            <w:tcW w:w="478" w:type="pct"/>
            <w:tcBorders>
              <w:top w:val="nil"/>
              <w:left w:val="nil"/>
              <w:bottom w:val="single" w:sz="4" w:space="0" w:color="auto"/>
              <w:right w:val="single" w:sz="4" w:space="0" w:color="auto"/>
            </w:tcBorders>
            <w:shd w:val="clear" w:color="auto" w:fill="auto"/>
            <w:noWrap/>
            <w:vAlign w:val="center"/>
            <w:hideMark/>
          </w:tcPr>
          <w:p w14:paraId="57247CCA"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DD447D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3D509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C93D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941704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90E63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BAB0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3D4BD1"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49258C8" w14:textId="77777777" w:rsidR="00FE6B9F" w:rsidRPr="00FE6B9F" w:rsidRDefault="00FE6B9F" w:rsidP="00FE6B9F">
            <w:pPr>
              <w:spacing w:line="240" w:lineRule="auto"/>
              <w:jc w:val="right"/>
              <w:rPr>
                <w:sz w:val="12"/>
                <w:szCs w:val="12"/>
              </w:rPr>
            </w:pPr>
            <w:r w:rsidRPr="00FE6B9F">
              <w:rPr>
                <w:sz w:val="12"/>
                <w:szCs w:val="12"/>
              </w:rPr>
              <w:t>2 755 486</w:t>
            </w:r>
          </w:p>
        </w:tc>
        <w:tc>
          <w:tcPr>
            <w:tcW w:w="630" w:type="pct"/>
            <w:tcBorders>
              <w:top w:val="nil"/>
              <w:left w:val="nil"/>
              <w:bottom w:val="single" w:sz="4" w:space="0" w:color="auto"/>
              <w:right w:val="single" w:sz="4" w:space="0" w:color="auto"/>
            </w:tcBorders>
            <w:shd w:val="clear" w:color="auto" w:fill="auto"/>
            <w:noWrap/>
            <w:vAlign w:val="center"/>
            <w:hideMark/>
          </w:tcPr>
          <w:p w14:paraId="0D64D1EB" w14:textId="77777777" w:rsidR="00FE6B9F" w:rsidRPr="00FE6B9F" w:rsidRDefault="00FE6B9F" w:rsidP="00FE6B9F">
            <w:pPr>
              <w:spacing w:line="240" w:lineRule="auto"/>
              <w:jc w:val="right"/>
              <w:rPr>
                <w:sz w:val="12"/>
                <w:szCs w:val="12"/>
              </w:rPr>
            </w:pPr>
            <w:r w:rsidRPr="00FE6B9F">
              <w:rPr>
                <w:sz w:val="12"/>
                <w:szCs w:val="12"/>
              </w:rPr>
              <w:t>2 750 015,51</w:t>
            </w:r>
          </w:p>
        </w:tc>
        <w:tc>
          <w:tcPr>
            <w:tcW w:w="478" w:type="pct"/>
            <w:tcBorders>
              <w:top w:val="nil"/>
              <w:left w:val="nil"/>
              <w:bottom w:val="single" w:sz="4" w:space="0" w:color="auto"/>
              <w:right w:val="single" w:sz="4" w:space="0" w:color="auto"/>
            </w:tcBorders>
            <w:shd w:val="clear" w:color="auto" w:fill="auto"/>
            <w:noWrap/>
            <w:vAlign w:val="center"/>
            <w:hideMark/>
          </w:tcPr>
          <w:p w14:paraId="6FD5CF01"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87340C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886C2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AA02F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00ED9C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7C97B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4944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4A4BD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74CCA08" w14:textId="77777777" w:rsidR="00FE6B9F" w:rsidRPr="00FE6B9F" w:rsidRDefault="00FE6B9F" w:rsidP="00FE6B9F">
            <w:pPr>
              <w:spacing w:line="240" w:lineRule="auto"/>
              <w:jc w:val="right"/>
              <w:rPr>
                <w:sz w:val="12"/>
                <w:szCs w:val="12"/>
              </w:rPr>
            </w:pPr>
            <w:r w:rsidRPr="00FE6B9F">
              <w:rPr>
                <w:sz w:val="12"/>
                <w:szCs w:val="12"/>
              </w:rPr>
              <w:t>2 642 027</w:t>
            </w:r>
          </w:p>
        </w:tc>
        <w:tc>
          <w:tcPr>
            <w:tcW w:w="630" w:type="pct"/>
            <w:tcBorders>
              <w:top w:val="nil"/>
              <w:left w:val="nil"/>
              <w:bottom w:val="single" w:sz="4" w:space="0" w:color="auto"/>
              <w:right w:val="single" w:sz="4" w:space="0" w:color="auto"/>
            </w:tcBorders>
            <w:shd w:val="clear" w:color="auto" w:fill="auto"/>
            <w:noWrap/>
            <w:vAlign w:val="center"/>
            <w:hideMark/>
          </w:tcPr>
          <w:p w14:paraId="77EF5498" w14:textId="77777777" w:rsidR="00FE6B9F" w:rsidRPr="00FE6B9F" w:rsidRDefault="00FE6B9F" w:rsidP="00FE6B9F">
            <w:pPr>
              <w:spacing w:line="240" w:lineRule="auto"/>
              <w:jc w:val="right"/>
              <w:rPr>
                <w:sz w:val="12"/>
                <w:szCs w:val="12"/>
              </w:rPr>
            </w:pPr>
            <w:r w:rsidRPr="00FE6B9F">
              <w:rPr>
                <w:sz w:val="12"/>
                <w:szCs w:val="12"/>
              </w:rPr>
              <w:t>2 640 675,37</w:t>
            </w:r>
          </w:p>
        </w:tc>
        <w:tc>
          <w:tcPr>
            <w:tcW w:w="478" w:type="pct"/>
            <w:tcBorders>
              <w:top w:val="nil"/>
              <w:left w:val="nil"/>
              <w:bottom w:val="single" w:sz="4" w:space="0" w:color="auto"/>
              <w:right w:val="single" w:sz="4" w:space="0" w:color="auto"/>
            </w:tcBorders>
            <w:shd w:val="clear" w:color="auto" w:fill="auto"/>
            <w:noWrap/>
            <w:vAlign w:val="center"/>
            <w:hideMark/>
          </w:tcPr>
          <w:p w14:paraId="338D3432"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B18281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C6266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D5FB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45FDDC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C4CA3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8F22B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335B7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489250" w14:textId="77777777" w:rsidR="00FE6B9F" w:rsidRPr="00FE6B9F" w:rsidRDefault="00FE6B9F" w:rsidP="00FE6B9F">
            <w:pPr>
              <w:spacing w:line="240" w:lineRule="auto"/>
              <w:jc w:val="right"/>
              <w:rPr>
                <w:sz w:val="12"/>
                <w:szCs w:val="12"/>
              </w:rPr>
            </w:pPr>
            <w:r w:rsidRPr="00FE6B9F">
              <w:rPr>
                <w:sz w:val="12"/>
                <w:szCs w:val="12"/>
              </w:rPr>
              <w:t>113 459</w:t>
            </w:r>
          </w:p>
        </w:tc>
        <w:tc>
          <w:tcPr>
            <w:tcW w:w="630" w:type="pct"/>
            <w:tcBorders>
              <w:top w:val="nil"/>
              <w:left w:val="nil"/>
              <w:bottom w:val="single" w:sz="4" w:space="0" w:color="auto"/>
              <w:right w:val="single" w:sz="4" w:space="0" w:color="auto"/>
            </w:tcBorders>
            <w:shd w:val="clear" w:color="auto" w:fill="auto"/>
            <w:noWrap/>
            <w:vAlign w:val="center"/>
            <w:hideMark/>
          </w:tcPr>
          <w:p w14:paraId="0E21D5BE" w14:textId="77777777" w:rsidR="00FE6B9F" w:rsidRPr="00FE6B9F" w:rsidRDefault="00FE6B9F" w:rsidP="00FE6B9F">
            <w:pPr>
              <w:spacing w:line="240" w:lineRule="auto"/>
              <w:jc w:val="right"/>
              <w:rPr>
                <w:sz w:val="12"/>
                <w:szCs w:val="12"/>
              </w:rPr>
            </w:pPr>
            <w:r w:rsidRPr="00FE6B9F">
              <w:rPr>
                <w:sz w:val="12"/>
                <w:szCs w:val="12"/>
              </w:rPr>
              <w:t>109 340,14</w:t>
            </w:r>
          </w:p>
        </w:tc>
        <w:tc>
          <w:tcPr>
            <w:tcW w:w="478" w:type="pct"/>
            <w:tcBorders>
              <w:top w:val="nil"/>
              <w:left w:val="nil"/>
              <w:bottom w:val="single" w:sz="4" w:space="0" w:color="auto"/>
              <w:right w:val="single" w:sz="4" w:space="0" w:color="auto"/>
            </w:tcBorders>
            <w:shd w:val="clear" w:color="auto" w:fill="auto"/>
            <w:noWrap/>
            <w:vAlign w:val="center"/>
            <w:hideMark/>
          </w:tcPr>
          <w:p w14:paraId="431182DC"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11D60B8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B8569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3C824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372606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CD7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7F43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595DD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714AA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900A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B757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C62BC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8B1B9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AE013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B010C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E8D75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9AC80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7913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08A2C4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105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6D651"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1890B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4743AD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01D75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4761F3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7FB3A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1AD02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B11A0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A4043B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21CF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E21F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FB0D8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A43B2D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319D8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87CFF5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973CA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FF49D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C13951"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C09B5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1413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4E3CB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7C715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1481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7F69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9C7863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B79D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5D84B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B9645B"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F4BC4E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DEDE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2D30F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BBDFB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82A94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5DAC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090184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740DF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47D86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5B90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5D7A0E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383B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211B9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2C18F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C7976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7F6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F08FFC0" w14:textId="77777777" w:rsidTr="00FE6B9F">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00412C" w14:textId="77777777" w:rsidR="00FE6B9F" w:rsidRPr="00FE6B9F" w:rsidRDefault="00FE6B9F" w:rsidP="00FE6B9F">
            <w:pPr>
              <w:spacing w:line="240" w:lineRule="auto"/>
              <w:jc w:val="center"/>
              <w:rPr>
                <w:b/>
                <w:bCs/>
                <w:sz w:val="12"/>
                <w:szCs w:val="12"/>
              </w:rPr>
            </w:pPr>
            <w:r w:rsidRPr="00FE6B9F">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4BD1059B" w14:textId="77777777" w:rsidR="00FE6B9F" w:rsidRPr="00FE6B9F" w:rsidRDefault="00FE6B9F" w:rsidP="00FE6B9F">
            <w:pPr>
              <w:spacing w:line="240" w:lineRule="auto"/>
              <w:jc w:val="center"/>
              <w:rPr>
                <w:b/>
                <w:bCs/>
                <w:sz w:val="12"/>
                <w:szCs w:val="12"/>
              </w:rPr>
            </w:pPr>
            <w:r w:rsidRPr="00FE6B9F">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2CD0F63C" w14:textId="77777777" w:rsidR="00FE6B9F" w:rsidRPr="00FE6B9F" w:rsidRDefault="00FE6B9F" w:rsidP="00FE6B9F">
            <w:pPr>
              <w:spacing w:line="240" w:lineRule="auto"/>
              <w:rPr>
                <w:b/>
                <w:bCs/>
                <w:sz w:val="12"/>
                <w:szCs w:val="12"/>
              </w:rPr>
            </w:pPr>
            <w:r w:rsidRPr="00FE6B9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678316FD" w14:textId="77777777" w:rsidR="00FE6B9F" w:rsidRPr="00FE6B9F" w:rsidRDefault="00FE6B9F" w:rsidP="00FE6B9F">
            <w:pPr>
              <w:spacing w:line="240" w:lineRule="auto"/>
              <w:jc w:val="right"/>
              <w:rPr>
                <w:b/>
                <w:bCs/>
                <w:sz w:val="12"/>
                <w:szCs w:val="12"/>
              </w:rPr>
            </w:pPr>
            <w:r w:rsidRPr="00FE6B9F">
              <w:rPr>
                <w:b/>
                <w:bCs/>
                <w:sz w:val="12"/>
                <w:szCs w:val="12"/>
              </w:rPr>
              <w:t>4 554 403</w:t>
            </w:r>
          </w:p>
        </w:tc>
        <w:tc>
          <w:tcPr>
            <w:tcW w:w="630" w:type="pct"/>
            <w:tcBorders>
              <w:top w:val="nil"/>
              <w:left w:val="nil"/>
              <w:bottom w:val="single" w:sz="4" w:space="0" w:color="auto"/>
              <w:right w:val="single" w:sz="4" w:space="0" w:color="auto"/>
            </w:tcBorders>
            <w:shd w:val="clear" w:color="000000" w:fill="FFFDC1"/>
            <w:vAlign w:val="center"/>
            <w:hideMark/>
          </w:tcPr>
          <w:p w14:paraId="2B15D4C8" w14:textId="77777777" w:rsidR="00FE6B9F" w:rsidRPr="00FE6B9F" w:rsidRDefault="00FE6B9F" w:rsidP="00FE6B9F">
            <w:pPr>
              <w:spacing w:line="240" w:lineRule="auto"/>
              <w:jc w:val="right"/>
              <w:rPr>
                <w:b/>
                <w:bCs/>
                <w:sz w:val="12"/>
                <w:szCs w:val="12"/>
              </w:rPr>
            </w:pPr>
            <w:r w:rsidRPr="00FE6B9F">
              <w:rPr>
                <w:b/>
                <w:bCs/>
                <w:sz w:val="12"/>
                <w:szCs w:val="12"/>
              </w:rPr>
              <w:t>4 486 983,25</w:t>
            </w:r>
          </w:p>
        </w:tc>
        <w:tc>
          <w:tcPr>
            <w:tcW w:w="478" w:type="pct"/>
            <w:tcBorders>
              <w:top w:val="nil"/>
              <w:left w:val="nil"/>
              <w:bottom w:val="single" w:sz="4" w:space="0" w:color="auto"/>
              <w:right w:val="single" w:sz="4" w:space="0" w:color="auto"/>
            </w:tcBorders>
            <w:shd w:val="clear" w:color="000000" w:fill="FFFDC1"/>
            <w:vAlign w:val="center"/>
            <w:hideMark/>
          </w:tcPr>
          <w:p w14:paraId="7F90D392" w14:textId="77777777" w:rsidR="00FE6B9F" w:rsidRPr="00FE6B9F" w:rsidRDefault="00FE6B9F" w:rsidP="00FE6B9F">
            <w:pPr>
              <w:spacing w:line="240" w:lineRule="auto"/>
              <w:jc w:val="right"/>
              <w:rPr>
                <w:b/>
                <w:bCs/>
                <w:sz w:val="12"/>
                <w:szCs w:val="12"/>
              </w:rPr>
            </w:pPr>
            <w:r w:rsidRPr="00FE6B9F">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72117CD9" w14:textId="77777777" w:rsidR="00FE6B9F" w:rsidRPr="00FE6B9F" w:rsidRDefault="00FE6B9F" w:rsidP="00FE6B9F">
            <w:pPr>
              <w:spacing w:line="240" w:lineRule="auto"/>
              <w:jc w:val="right"/>
              <w:rPr>
                <w:b/>
                <w:bCs/>
                <w:sz w:val="12"/>
                <w:szCs w:val="12"/>
              </w:rPr>
            </w:pPr>
            <w:r w:rsidRPr="00FE6B9F">
              <w:rPr>
                <w:b/>
                <w:bCs/>
                <w:sz w:val="12"/>
                <w:szCs w:val="12"/>
              </w:rPr>
              <w:t>2 469 304</w:t>
            </w:r>
          </w:p>
        </w:tc>
        <w:tc>
          <w:tcPr>
            <w:tcW w:w="629" w:type="pct"/>
            <w:tcBorders>
              <w:top w:val="nil"/>
              <w:left w:val="nil"/>
              <w:bottom w:val="single" w:sz="4" w:space="0" w:color="auto"/>
              <w:right w:val="single" w:sz="4" w:space="0" w:color="auto"/>
            </w:tcBorders>
            <w:shd w:val="clear" w:color="000000" w:fill="FFFDC1"/>
            <w:vAlign w:val="center"/>
            <w:hideMark/>
          </w:tcPr>
          <w:p w14:paraId="23EF97EE" w14:textId="77777777" w:rsidR="00FE6B9F" w:rsidRPr="00FE6B9F" w:rsidRDefault="00FE6B9F" w:rsidP="00FE6B9F">
            <w:pPr>
              <w:spacing w:line="240" w:lineRule="auto"/>
              <w:jc w:val="right"/>
              <w:rPr>
                <w:b/>
                <w:bCs/>
                <w:sz w:val="12"/>
                <w:szCs w:val="12"/>
              </w:rPr>
            </w:pPr>
            <w:r w:rsidRPr="00FE6B9F">
              <w:rPr>
                <w:b/>
                <w:bCs/>
                <w:sz w:val="12"/>
                <w:szCs w:val="12"/>
              </w:rPr>
              <w:t>2 404 895,17</w:t>
            </w:r>
          </w:p>
        </w:tc>
        <w:tc>
          <w:tcPr>
            <w:tcW w:w="478" w:type="pct"/>
            <w:tcBorders>
              <w:top w:val="nil"/>
              <w:left w:val="nil"/>
              <w:bottom w:val="single" w:sz="4" w:space="0" w:color="auto"/>
              <w:right w:val="single" w:sz="4" w:space="0" w:color="auto"/>
            </w:tcBorders>
            <w:shd w:val="clear" w:color="000000" w:fill="FFFDC1"/>
            <w:vAlign w:val="center"/>
            <w:hideMark/>
          </w:tcPr>
          <w:p w14:paraId="39A44C1E" w14:textId="77777777" w:rsidR="00FE6B9F" w:rsidRPr="00FE6B9F" w:rsidRDefault="00FE6B9F" w:rsidP="00FE6B9F">
            <w:pPr>
              <w:spacing w:line="240" w:lineRule="auto"/>
              <w:jc w:val="right"/>
              <w:rPr>
                <w:b/>
                <w:bCs/>
                <w:sz w:val="12"/>
                <w:szCs w:val="12"/>
              </w:rPr>
            </w:pPr>
            <w:r w:rsidRPr="00FE6B9F">
              <w:rPr>
                <w:b/>
                <w:bCs/>
                <w:sz w:val="12"/>
                <w:szCs w:val="12"/>
              </w:rPr>
              <w:t>97,4</w:t>
            </w:r>
          </w:p>
        </w:tc>
      </w:tr>
      <w:tr w:rsidR="00FE6B9F" w:rsidRPr="00FE6B9F" w14:paraId="361657F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48555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FE0C4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2998F7"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DE3D22" w14:textId="77777777" w:rsidR="00FE6B9F" w:rsidRPr="00FE6B9F" w:rsidRDefault="00FE6B9F" w:rsidP="00FE6B9F">
            <w:pPr>
              <w:spacing w:line="240" w:lineRule="auto"/>
              <w:jc w:val="right"/>
              <w:rPr>
                <w:sz w:val="12"/>
                <w:szCs w:val="12"/>
              </w:rPr>
            </w:pPr>
            <w:r w:rsidRPr="00FE6B9F">
              <w:rPr>
                <w:sz w:val="12"/>
                <w:szCs w:val="12"/>
              </w:rPr>
              <w:t>4 554 403</w:t>
            </w:r>
          </w:p>
        </w:tc>
        <w:tc>
          <w:tcPr>
            <w:tcW w:w="630" w:type="pct"/>
            <w:tcBorders>
              <w:top w:val="nil"/>
              <w:left w:val="nil"/>
              <w:bottom w:val="single" w:sz="4" w:space="0" w:color="auto"/>
              <w:right w:val="single" w:sz="4" w:space="0" w:color="auto"/>
            </w:tcBorders>
            <w:shd w:val="clear" w:color="auto" w:fill="auto"/>
            <w:noWrap/>
            <w:vAlign w:val="center"/>
            <w:hideMark/>
          </w:tcPr>
          <w:p w14:paraId="27DC0F81" w14:textId="77777777" w:rsidR="00FE6B9F" w:rsidRPr="00FE6B9F" w:rsidRDefault="00FE6B9F" w:rsidP="00FE6B9F">
            <w:pPr>
              <w:spacing w:line="240" w:lineRule="auto"/>
              <w:jc w:val="right"/>
              <w:rPr>
                <w:sz w:val="12"/>
                <w:szCs w:val="12"/>
              </w:rPr>
            </w:pPr>
            <w:r w:rsidRPr="00FE6B9F">
              <w:rPr>
                <w:sz w:val="12"/>
                <w:szCs w:val="12"/>
              </w:rPr>
              <w:t>4 486 983,25</w:t>
            </w:r>
          </w:p>
        </w:tc>
        <w:tc>
          <w:tcPr>
            <w:tcW w:w="478" w:type="pct"/>
            <w:tcBorders>
              <w:top w:val="nil"/>
              <w:left w:val="nil"/>
              <w:bottom w:val="single" w:sz="4" w:space="0" w:color="auto"/>
              <w:right w:val="single" w:sz="4" w:space="0" w:color="auto"/>
            </w:tcBorders>
            <w:shd w:val="clear" w:color="auto" w:fill="auto"/>
            <w:noWrap/>
            <w:vAlign w:val="center"/>
            <w:hideMark/>
          </w:tcPr>
          <w:p w14:paraId="404B8CA6" w14:textId="77777777" w:rsidR="00FE6B9F" w:rsidRPr="00FE6B9F" w:rsidRDefault="00FE6B9F" w:rsidP="00FE6B9F">
            <w:pPr>
              <w:spacing w:line="240" w:lineRule="auto"/>
              <w:jc w:val="right"/>
              <w:rPr>
                <w:sz w:val="12"/>
                <w:szCs w:val="12"/>
              </w:rPr>
            </w:pPr>
            <w:r w:rsidRPr="00FE6B9F">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D5F8C68" w14:textId="77777777" w:rsidR="00FE6B9F" w:rsidRPr="00FE6B9F" w:rsidRDefault="00FE6B9F" w:rsidP="00FE6B9F">
            <w:pPr>
              <w:spacing w:line="240" w:lineRule="auto"/>
              <w:jc w:val="right"/>
              <w:rPr>
                <w:sz w:val="12"/>
                <w:szCs w:val="12"/>
              </w:rPr>
            </w:pPr>
            <w:r w:rsidRPr="00FE6B9F">
              <w:rPr>
                <w:sz w:val="12"/>
                <w:szCs w:val="12"/>
              </w:rPr>
              <w:t>2 469 304</w:t>
            </w:r>
          </w:p>
        </w:tc>
        <w:tc>
          <w:tcPr>
            <w:tcW w:w="629" w:type="pct"/>
            <w:tcBorders>
              <w:top w:val="nil"/>
              <w:left w:val="nil"/>
              <w:bottom w:val="single" w:sz="4" w:space="0" w:color="auto"/>
              <w:right w:val="single" w:sz="4" w:space="0" w:color="auto"/>
            </w:tcBorders>
            <w:shd w:val="clear" w:color="auto" w:fill="auto"/>
            <w:noWrap/>
            <w:vAlign w:val="center"/>
            <w:hideMark/>
          </w:tcPr>
          <w:p w14:paraId="459A2BED" w14:textId="77777777" w:rsidR="00FE6B9F" w:rsidRPr="00FE6B9F" w:rsidRDefault="00FE6B9F" w:rsidP="00FE6B9F">
            <w:pPr>
              <w:spacing w:line="240" w:lineRule="auto"/>
              <w:jc w:val="right"/>
              <w:rPr>
                <w:sz w:val="12"/>
                <w:szCs w:val="12"/>
              </w:rPr>
            </w:pPr>
            <w:r w:rsidRPr="00FE6B9F">
              <w:rPr>
                <w:sz w:val="12"/>
                <w:szCs w:val="12"/>
              </w:rPr>
              <w:t>2 404 895,17</w:t>
            </w:r>
          </w:p>
        </w:tc>
        <w:tc>
          <w:tcPr>
            <w:tcW w:w="478" w:type="pct"/>
            <w:tcBorders>
              <w:top w:val="nil"/>
              <w:left w:val="nil"/>
              <w:bottom w:val="single" w:sz="4" w:space="0" w:color="auto"/>
              <w:right w:val="single" w:sz="4" w:space="0" w:color="auto"/>
            </w:tcBorders>
            <w:shd w:val="clear" w:color="auto" w:fill="auto"/>
            <w:noWrap/>
            <w:vAlign w:val="center"/>
            <w:hideMark/>
          </w:tcPr>
          <w:p w14:paraId="4693FB23" w14:textId="77777777" w:rsidR="00FE6B9F" w:rsidRPr="00FE6B9F" w:rsidRDefault="00FE6B9F" w:rsidP="00FE6B9F">
            <w:pPr>
              <w:spacing w:line="240" w:lineRule="auto"/>
              <w:jc w:val="right"/>
              <w:rPr>
                <w:sz w:val="12"/>
                <w:szCs w:val="12"/>
              </w:rPr>
            </w:pPr>
            <w:r w:rsidRPr="00FE6B9F">
              <w:rPr>
                <w:sz w:val="12"/>
                <w:szCs w:val="12"/>
              </w:rPr>
              <w:t>97,4</w:t>
            </w:r>
          </w:p>
        </w:tc>
      </w:tr>
      <w:tr w:rsidR="00FE6B9F" w:rsidRPr="00FE6B9F" w14:paraId="42DCB9F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3967F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5276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D62DC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3A7196F" w14:textId="77777777" w:rsidR="00FE6B9F" w:rsidRPr="00FE6B9F" w:rsidRDefault="00FE6B9F" w:rsidP="00FE6B9F">
            <w:pPr>
              <w:spacing w:line="240" w:lineRule="auto"/>
              <w:jc w:val="right"/>
              <w:rPr>
                <w:sz w:val="12"/>
                <w:szCs w:val="12"/>
              </w:rPr>
            </w:pPr>
            <w:r w:rsidRPr="00FE6B9F">
              <w:rPr>
                <w:sz w:val="12"/>
                <w:szCs w:val="12"/>
              </w:rPr>
              <w:t>2 083 399</w:t>
            </w:r>
          </w:p>
        </w:tc>
        <w:tc>
          <w:tcPr>
            <w:tcW w:w="630" w:type="pct"/>
            <w:tcBorders>
              <w:top w:val="nil"/>
              <w:left w:val="nil"/>
              <w:bottom w:val="single" w:sz="4" w:space="0" w:color="auto"/>
              <w:right w:val="single" w:sz="4" w:space="0" w:color="auto"/>
            </w:tcBorders>
            <w:shd w:val="clear" w:color="auto" w:fill="auto"/>
            <w:noWrap/>
            <w:vAlign w:val="center"/>
            <w:hideMark/>
          </w:tcPr>
          <w:p w14:paraId="6C87B7F9" w14:textId="77777777" w:rsidR="00FE6B9F" w:rsidRPr="00FE6B9F" w:rsidRDefault="00FE6B9F" w:rsidP="00FE6B9F">
            <w:pPr>
              <w:spacing w:line="240" w:lineRule="auto"/>
              <w:jc w:val="right"/>
              <w:rPr>
                <w:sz w:val="12"/>
                <w:szCs w:val="12"/>
              </w:rPr>
            </w:pPr>
            <w:r w:rsidRPr="00FE6B9F">
              <w:rPr>
                <w:sz w:val="12"/>
                <w:szCs w:val="12"/>
              </w:rPr>
              <w:t>2 080 735,08</w:t>
            </w:r>
          </w:p>
        </w:tc>
        <w:tc>
          <w:tcPr>
            <w:tcW w:w="478" w:type="pct"/>
            <w:tcBorders>
              <w:top w:val="nil"/>
              <w:left w:val="nil"/>
              <w:bottom w:val="single" w:sz="4" w:space="0" w:color="auto"/>
              <w:right w:val="single" w:sz="4" w:space="0" w:color="auto"/>
            </w:tcBorders>
            <w:shd w:val="clear" w:color="auto" w:fill="auto"/>
            <w:noWrap/>
            <w:vAlign w:val="center"/>
            <w:hideMark/>
          </w:tcPr>
          <w:p w14:paraId="2DA9C704"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544AC2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68D743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B03B3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BE642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D83F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0DF5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7FE831"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2FB772C" w14:textId="77777777" w:rsidR="00FE6B9F" w:rsidRPr="00FE6B9F" w:rsidRDefault="00FE6B9F" w:rsidP="00FE6B9F">
            <w:pPr>
              <w:spacing w:line="240" w:lineRule="auto"/>
              <w:jc w:val="right"/>
              <w:rPr>
                <w:sz w:val="12"/>
                <w:szCs w:val="12"/>
              </w:rPr>
            </w:pPr>
            <w:r w:rsidRPr="00FE6B9F">
              <w:rPr>
                <w:sz w:val="12"/>
                <w:szCs w:val="12"/>
              </w:rPr>
              <w:t>1 971 749</w:t>
            </w:r>
          </w:p>
        </w:tc>
        <w:tc>
          <w:tcPr>
            <w:tcW w:w="630" w:type="pct"/>
            <w:tcBorders>
              <w:top w:val="nil"/>
              <w:left w:val="nil"/>
              <w:bottom w:val="single" w:sz="4" w:space="0" w:color="auto"/>
              <w:right w:val="single" w:sz="4" w:space="0" w:color="auto"/>
            </w:tcBorders>
            <w:shd w:val="clear" w:color="auto" w:fill="auto"/>
            <w:noWrap/>
            <w:vAlign w:val="center"/>
            <w:hideMark/>
          </w:tcPr>
          <w:p w14:paraId="54177E84" w14:textId="77777777" w:rsidR="00FE6B9F" w:rsidRPr="00FE6B9F" w:rsidRDefault="00FE6B9F" w:rsidP="00FE6B9F">
            <w:pPr>
              <w:spacing w:line="240" w:lineRule="auto"/>
              <w:jc w:val="right"/>
              <w:rPr>
                <w:sz w:val="12"/>
                <w:szCs w:val="12"/>
              </w:rPr>
            </w:pPr>
            <w:r w:rsidRPr="00FE6B9F">
              <w:rPr>
                <w:sz w:val="12"/>
                <w:szCs w:val="12"/>
              </w:rPr>
              <w:t>1 969 128,04</w:t>
            </w:r>
          </w:p>
        </w:tc>
        <w:tc>
          <w:tcPr>
            <w:tcW w:w="478" w:type="pct"/>
            <w:tcBorders>
              <w:top w:val="nil"/>
              <w:left w:val="nil"/>
              <w:bottom w:val="single" w:sz="4" w:space="0" w:color="auto"/>
              <w:right w:val="single" w:sz="4" w:space="0" w:color="auto"/>
            </w:tcBorders>
            <w:shd w:val="clear" w:color="auto" w:fill="auto"/>
            <w:noWrap/>
            <w:vAlign w:val="center"/>
            <w:hideMark/>
          </w:tcPr>
          <w:p w14:paraId="245D7C40"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174651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957D66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961E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578CB0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1579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DF053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D8BE3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0621A4" w14:textId="77777777" w:rsidR="00FE6B9F" w:rsidRPr="00FE6B9F" w:rsidRDefault="00FE6B9F" w:rsidP="00FE6B9F">
            <w:pPr>
              <w:spacing w:line="240" w:lineRule="auto"/>
              <w:jc w:val="right"/>
              <w:rPr>
                <w:sz w:val="12"/>
                <w:szCs w:val="12"/>
              </w:rPr>
            </w:pPr>
            <w:r w:rsidRPr="00FE6B9F">
              <w:rPr>
                <w:sz w:val="12"/>
                <w:szCs w:val="12"/>
              </w:rPr>
              <w:t>111 650</w:t>
            </w:r>
          </w:p>
        </w:tc>
        <w:tc>
          <w:tcPr>
            <w:tcW w:w="630" w:type="pct"/>
            <w:tcBorders>
              <w:top w:val="nil"/>
              <w:left w:val="nil"/>
              <w:bottom w:val="single" w:sz="4" w:space="0" w:color="auto"/>
              <w:right w:val="single" w:sz="4" w:space="0" w:color="auto"/>
            </w:tcBorders>
            <w:shd w:val="clear" w:color="auto" w:fill="auto"/>
            <w:noWrap/>
            <w:vAlign w:val="center"/>
            <w:hideMark/>
          </w:tcPr>
          <w:p w14:paraId="00456C5F" w14:textId="77777777" w:rsidR="00FE6B9F" w:rsidRPr="00FE6B9F" w:rsidRDefault="00FE6B9F" w:rsidP="00FE6B9F">
            <w:pPr>
              <w:spacing w:line="240" w:lineRule="auto"/>
              <w:jc w:val="right"/>
              <w:rPr>
                <w:sz w:val="12"/>
                <w:szCs w:val="12"/>
              </w:rPr>
            </w:pPr>
            <w:r w:rsidRPr="00FE6B9F">
              <w:rPr>
                <w:sz w:val="12"/>
                <w:szCs w:val="12"/>
              </w:rPr>
              <w:t>111 607,04</w:t>
            </w:r>
          </w:p>
        </w:tc>
        <w:tc>
          <w:tcPr>
            <w:tcW w:w="478" w:type="pct"/>
            <w:tcBorders>
              <w:top w:val="nil"/>
              <w:left w:val="nil"/>
              <w:bottom w:val="single" w:sz="4" w:space="0" w:color="auto"/>
              <w:right w:val="single" w:sz="4" w:space="0" w:color="auto"/>
            </w:tcBorders>
            <w:shd w:val="clear" w:color="auto" w:fill="auto"/>
            <w:noWrap/>
            <w:vAlign w:val="center"/>
            <w:hideMark/>
          </w:tcPr>
          <w:p w14:paraId="025B192F"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E1DB0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29D1B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2E90E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725F6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1835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E97B5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E25AE"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56852F5" w14:textId="77777777" w:rsidR="00FE6B9F" w:rsidRPr="00FE6B9F" w:rsidRDefault="00FE6B9F" w:rsidP="00FE6B9F">
            <w:pPr>
              <w:spacing w:line="240" w:lineRule="auto"/>
              <w:jc w:val="right"/>
              <w:rPr>
                <w:sz w:val="12"/>
                <w:szCs w:val="12"/>
              </w:rPr>
            </w:pPr>
            <w:r w:rsidRPr="00FE6B9F">
              <w:rPr>
                <w:sz w:val="12"/>
                <w:szCs w:val="12"/>
              </w:rPr>
              <w:t>2 469 304</w:t>
            </w:r>
          </w:p>
        </w:tc>
        <w:tc>
          <w:tcPr>
            <w:tcW w:w="630" w:type="pct"/>
            <w:tcBorders>
              <w:top w:val="nil"/>
              <w:left w:val="nil"/>
              <w:bottom w:val="single" w:sz="4" w:space="0" w:color="auto"/>
              <w:right w:val="single" w:sz="4" w:space="0" w:color="auto"/>
            </w:tcBorders>
            <w:shd w:val="clear" w:color="auto" w:fill="auto"/>
            <w:noWrap/>
            <w:vAlign w:val="center"/>
            <w:hideMark/>
          </w:tcPr>
          <w:p w14:paraId="3E437D89" w14:textId="77777777" w:rsidR="00FE6B9F" w:rsidRPr="00FE6B9F" w:rsidRDefault="00FE6B9F" w:rsidP="00FE6B9F">
            <w:pPr>
              <w:spacing w:line="240" w:lineRule="auto"/>
              <w:jc w:val="right"/>
              <w:rPr>
                <w:sz w:val="12"/>
                <w:szCs w:val="12"/>
              </w:rPr>
            </w:pPr>
            <w:r w:rsidRPr="00FE6B9F">
              <w:rPr>
                <w:sz w:val="12"/>
                <w:szCs w:val="12"/>
              </w:rPr>
              <w:t>2 404 895,17</w:t>
            </w:r>
          </w:p>
        </w:tc>
        <w:tc>
          <w:tcPr>
            <w:tcW w:w="478" w:type="pct"/>
            <w:tcBorders>
              <w:top w:val="nil"/>
              <w:left w:val="nil"/>
              <w:bottom w:val="single" w:sz="4" w:space="0" w:color="auto"/>
              <w:right w:val="single" w:sz="4" w:space="0" w:color="auto"/>
            </w:tcBorders>
            <w:shd w:val="clear" w:color="auto" w:fill="auto"/>
            <w:noWrap/>
            <w:vAlign w:val="center"/>
            <w:hideMark/>
          </w:tcPr>
          <w:p w14:paraId="3E33C66A" w14:textId="77777777" w:rsidR="00FE6B9F" w:rsidRPr="00FE6B9F" w:rsidRDefault="00FE6B9F" w:rsidP="00FE6B9F">
            <w:pPr>
              <w:spacing w:line="240" w:lineRule="auto"/>
              <w:jc w:val="right"/>
              <w:rPr>
                <w:sz w:val="12"/>
                <w:szCs w:val="12"/>
              </w:rPr>
            </w:pPr>
            <w:r w:rsidRPr="00FE6B9F">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634F9B96" w14:textId="77777777" w:rsidR="00FE6B9F" w:rsidRPr="00FE6B9F" w:rsidRDefault="00FE6B9F" w:rsidP="00FE6B9F">
            <w:pPr>
              <w:spacing w:line="240" w:lineRule="auto"/>
              <w:jc w:val="right"/>
              <w:rPr>
                <w:sz w:val="12"/>
                <w:szCs w:val="12"/>
              </w:rPr>
            </w:pPr>
            <w:r w:rsidRPr="00FE6B9F">
              <w:rPr>
                <w:sz w:val="12"/>
                <w:szCs w:val="12"/>
              </w:rPr>
              <w:t>2 469 304</w:t>
            </w:r>
          </w:p>
        </w:tc>
        <w:tc>
          <w:tcPr>
            <w:tcW w:w="629" w:type="pct"/>
            <w:tcBorders>
              <w:top w:val="nil"/>
              <w:left w:val="nil"/>
              <w:bottom w:val="single" w:sz="4" w:space="0" w:color="auto"/>
              <w:right w:val="single" w:sz="4" w:space="0" w:color="auto"/>
            </w:tcBorders>
            <w:shd w:val="clear" w:color="auto" w:fill="auto"/>
            <w:noWrap/>
            <w:vAlign w:val="center"/>
            <w:hideMark/>
          </w:tcPr>
          <w:p w14:paraId="0010A37C" w14:textId="77777777" w:rsidR="00FE6B9F" w:rsidRPr="00FE6B9F" w:rsidRDefault="00FE6B9F" w:rsidP="00FE6B9F">
            <w:pPr>
              <w:spacing w:line="240" w:lineRule="auto"/>
              <w:jc w:val="right"/>
              <w:rPr>
                <w:sz w:val="12"/>
                <w:szCs w:val="12"/>
              </w:rPr>
            </w:pPr>
            <w:r w:rsidRPr="00FE6B9F">
              <w:rPr>
                <w:sz w:val="12"/>
                <w:szCs w:val="12"/>
              </w:rPr>
              <w:t>2 404 895,17</w:t>
            </w:r>
          </w:p>
        </w:tc>
        <w:tc>
          <w:tcPr>
            <w:tcW w:w="478" w:type="pct"/>
            <w:tcBorders>
              <w:top w:val="nil"/>
              <w:left w:val="nil"/>
              <w:bottom w:val="single" w:sz="4" w:space="0" w:color="auto"/>
              <w:right w:val="single" w:sz="4" w:space="0" w:color="auto"/>
            </w:tcBorders>
            <w:shd w:val="clear" w:color="auto" w:fill="auto"/>
            <w:noWrap/>
            <w:vAlign w:val="center"/>
            <w:hideMark/>
          </w:tcPr>
          <w:p w14:paraId="195C854B" w14:textId="77777777" w:rsidR="00FE6B9F" w:rsidRPr="00FE6B9F" w:rsidRDefault="00FE6B9F" w:rsidP="00FE6B9F">
            <w:pPr>
              <w:spacing w:line="240" w:lineRule="auto"/>
              <w:jc w:val="right"/>
              <w:rPr>
                <w:sz w:val="12"/>
                <w:szCs w:val="12"/>
              </w:rPr>
            </w:pPr>
            <w:r w:rsidRPr="00FE6B9F">
              <w:rPr>
                <w:sz w:val="12"/>
                <w:szCs w:val="12"/>
              </w:rPr>
              <w:t>97,4</w:t>
            </w:r>
          </w:p>
        </w:tc>
      </w:tr>
      <w:tr w:rsidR="00FE6B9F" w:rsidRPr="00FE6B9F" w14:paraId="77C35CA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C2825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E694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E8FF2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890CCCA" w14:textId="77777777" w:rsidR="00FE6B9F" w:rsidRPr="00FE6B9F" w:rsidRDefault="00FE6B9F" w:rsidP="00FE6B9F">
            <w:pPr>
              <w:spacing w:line="240" w:lineRule="auto"/>
              <w:jc w:val="right"/>
              <w:rPr>
                <w:sz w:val="12"/>
                <w:szCs w:val="12"/>
              </w:rPr>
            </w:pPr>
            <w:r w:rsidRPr="00FE6B9F">
              <w:rPr>
                <w:sz w:val="12"/>
                <w:szCs w:val="12"/>
              </w:rPr>
              <w:t>1 700</w:t>
            </w:r>
          </w:p>
        </w:tc>
        <w:tc>
          <w:tcPr>
            <w:tcW w:w="630" w:type="pct"/>
            <w:tcBorders>
              <w:top w:val="nil"/>
              <w:left w:val="nil"/>
              <w:bottom w:val="single" w:sz="4" w:space="0" w:color="auto"/>
              <w:right w:val="single" w:sz="4" w:space="0" w:color="auto"/>
            </w:tcBorders>
            <w:shd w:val="clear" w:color="auto" w:fill="auto"/>
            <w:noWrap/>
            <w:vAlign w:val="center"/>
            <w:hideMark/>
          </w:tcPr>
          <w:p w14:paraId="260D2A84" w14:textId="77777777" w:rsidR="00FE6B9F" w:rsidRPr="00FE6B9F" w:rsidRDefault="00FE6B9F" w:rsidP="00FE6B9F">
            <w:pPr>
              <w:spacing w:line="240" w:lineRule="auto"/>
              <w:jc w:val="right"/>
              <w:rPr>
                <w:sz w:val="12"/>
                <w:szCs w:val="12"/>
              </w:rPr>
            </w:pPr>
            <w:r w:rsidRPr="00FE6B9F">
              <w:rPr>
                <w:sz w:val="12"/>
                <w:szCs w:val="12"/>
              </w:rPr>
              <w:t>1 353,00</w:t>
            </w:r>
          </w:p>
        </w:tc>
        <w:tc>
          <w:tcPr>
            <w:tcW w:w="478" w:type="pct"/>
            <w:tcBorders>
              <w:top w:val="nil"/>
              <w:left w:val="nil"/>
              <w:bottom w:val="single" w:sz="4" w:space="0" w:color="auto"/>
              <w:right w:val="single" w:sz="4" w:space="0" w:color="auto"/>
            </w:tcBorders>
            <w:shd w:val="clear" w:color="auto" w:fill="auto"/>
            <w:noWrap/>
            <w:vAlign w:val="center"/>
            <w:hideMark/>
          </w:tcPr>
          <w:p w14:paraId="6224C837" w14:textId="77777777" w:rsidR="00FE6B9F" w:rsidRPr="00FE6B9F" w:rsidRDefault="00FE6B9F" w:rsidP="00FE6B9F">
            <w:pPr>
              <w:spacing w:line="240" w:lineRule="auto"/>
              <w:jc w:val="right"/>
              <w:rPr>
                <w:sz w:val="12"/>
                <w:szCs w:val="12"/>
              </w:rPr>
            </w:pPr>
            <w:r w:rsidRPr="00FE6B9F">
              <w:rPr>
                <w:sz w:val="12"/>
                <w:szCs w:val="12"/>
              </w:rPr>
              <w:t>79,6</w:t>
            </w:r>
          </w:p>
        </w:tc>
        <w:tc>
          <w:tcPr>
            <w:tcW w:w="536" w:type="pct"/>
            <w:tcBorders>
              <w:top w:val="nil"/>
              <w:left w:val="nil"/>
              <w:bottom w:val="single" w:sz="4" w:space="0" w:color="auto"/>
              <w:right w:val="single" w:sz="4" w:space="0" w:color="auto"/>
            </w:tcBorders>
            <w:shd w:val="clear" w:color="auto" w:fill="auto"/>
            <w:noWrap/>
            <w:vAlign w:val="center"/>
            <w:hideMark/>
          </w:tcPr>
          <w:p w14:paraId="3821E40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350E8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79FBF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E7359C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C5BE5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24FE6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3FAE19"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506CD4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DC84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F8269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ECC1B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9D1AF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3D159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44347A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7885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46978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2EC2F9"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CFA8A2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2966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14CB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087A5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4969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4F88E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357CE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20AD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B3C82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122EC6"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4993B0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7A078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FC8A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412C7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954D3B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4AC35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36D348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04C97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27C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4EE0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70B865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C7E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07AE3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B2863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ED39B7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00C40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C393C3" w14:textId="77777777" w:rsidTr="00FE6B9F">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85262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214F9A9" w14:textId="77777777" w:rsidR="00FE6B9F" w:rsidRPr="00FE6B9F" w:rsidRDefault="00FE6B9F" w:rsidP="00FE6B9F">
            <w:pPr>
              <w:spacing w:line="240" w:lineRule="auto"/>
              <w:jc w:val="center"/>
              <w:rPr>
                <w:b/>
                <w:bCs/>
                <w:sz w:val="12"/>
                <w:szCs w:val="12"/>
              </w:rPr>
            </w:pPr>
            <w:r w:rsidRPr="00FE6B9F">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59BAA66E" w14:textId="77777777" w:rsidR="00FE6B9F" w:rsidRPr="00FE6B9F" w:rsidRDefault="00FE6B9F" w:rsidP="00FE6B9F">
            <w:pPr>
              <w:spacing w:line="240" w:lineRule="auto"/>
              <w:rPr>
                <w:b/>
                <w:bCs/>
                <w:sz w:val="12"/>
                <w:szCs w:val="12"/>
              </w:rPr>
            </w:pPr>
            <w:r w:rsidRPr="00FE6B9F">
              <w:rPr>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688FA239" w14:textId="77777777" w:rsidR="00FE6B9F" w:rsidRPr="00FE6B9F" w:rsidRDefault="00FE6B9F" w:rsidP="00FE6B9F">
            <w:pPr>
              <w:spacing w:line="240" w:lineRule="auto"/>
              <w:jc w:val="right"/>
              <w:rPr>
                <w:b/>
                <w:bCs/>
                <w:sz w:val="12"/>
                <w:szCs w:val="12"/>
              </w:rPr>
            </w:pPr>
            <w:r w:rsidRPr="00FE6B9F">
              <w:rPr>
                <w:b/>
                <w:bCs/>
                <w:sz w:val="12"/>
                <w:szCs w:val="12"/>
              </w:rPr>
              <w:t>13 676 412</w:t>
            </w:r>
          </w:p>
        </w:tc>
        <w:tc>
          <w:tcPr>
            <w:tcW w:w="630" w:type="pct"/>
            <w:tcBorders>
              <w:top w:val="nil"/>
              <w:left w:val="nil"/>
              <w:bottom w:val="single" w:sz="4" w:space="0" w:color="auto"/>
              <w:right w:val="single" w:sz="4" w:space="0" w:color="auto"/>
            </w:tcBorders>
            <w:shd w:val="clear" w:color="000000" w:fill="FFFDC1"/>
            <w:vAlign w:val="center"/>
            <w:hideMark/>
          </w:tcPr>
          <w:p w14:paraId="694F63DC" w14:textId="77777777" w:rsidR="00FE6B9F" w:rsidRPr="00FE6B9F" w:rsidRDefault="00FE6B9F" w:rsidP="00FE6B9F">
            <w:pPr>
              <w:spacing w:line="240" w:lineRule="auto"/>
              <w:jc w:val="right"/>
              <w:rPr>
                <w:b/>
                <w:bCs/>
                <w:sz w:val="12"/>
                <w:szCs w:val="12"/>
              </w:rPr>
            </w:pPr>
            <w:r w:rsidRPr="00FE6B9F">
              <w:rPr>
                <w:b/>
                <w:bCs/>
                <w:sz w:val="12"/>
                <w:szCs w:val="12"/>
              </w:rPr>
              <w:t>13 657 692,39</w:t>
            </w:r>
          </w:p>
        </w:tc>
        <w:tc>
          <w:tcPr>
            <w:tcW w:w="478" w:type="pct"/>
            <w:tcBorders>
              <w:top w:val="nil"/>
              <w:left w:val="nil"/>
              <w:bottom w:val="single" w:sz="4" w:space="0" w:color="auto"/>
              <w:right w:val="single" w:sz="4" w:space="0" w:color="auto"/>
            </w:tcBorders>
            <w:shd w:val="clear" w:color="000000" w:fill="FFFDC1"/>
            <w:vAlign w:val="center"/>
            <w:hideMark/>
          </w:tcPr>
          <w:p w14:paraId="25B6D221" w14:textId="77777777" w:rsidR="00FE6B9F" w:rsidRPr="00FE6B9F" w:rsidRDefault="00FE6B9F" w:rsidP="00FE6B9F">
            <w:pPr>
              <w:spacing w:line="240" w:lineRule="auto"/>
              <w:jc w:val="right"/>
              <w:rPr>
                <w:b/>
                <w:bCs/>
                <w:sz w:val="12"/>
                <w:szCs w:val="12"/>
              </w:rPr>
            </w:pPr>
            <w:r w:rsidRPr="00FE6B9F">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1A80258" w14:textId="77777777" w:rsidR="00FE6B9F" w:rsidRPr="00FE6B9F" w:rsidRDefault="00FE6B9F" w:rsidP="00FE6B9F">
            <w:pPr>
              <w:spacing w:line="240" w:lineRule="auto"/>
              <w:jc w:val="right"/>
              <w:rPr>
                <w:b/>
                <w:bCs/>
                <w:sz w:val="12"/>
                <w:szCs w:val="12"/>
              </w:rPr>
            </w:pPr>
            <w:r w:rsidRPr="00FE6B9F">
              <w:rPr>
                <w:b/>
                <w:bCs/>
                <w:sz w:val="12"/>
                <w:szCs w:val="12"/>
              </w:rPr>
              <w:t>8 266 797</w:t>
            </w:r>
          </w:p>
        </w:tc>
        <w:tc>
          <w:tcPr>
            <w:tcW w:w="629" w:type="pct"/>
            <w:tcBorders>
              <w:top w:val="nil"/>
              <w:left w:val="nil"/>
              <w:bottom w:val="single" w:sz="4" w:space="0" w:color="auto"/>
              <w:right w:val="single" w:sz="4" w:space="0" w:color="auto"/>
            </w:tcBorders>
            <w:shd w:val="clear" w:color="000000" w:fill="FFFDC1"/>
            <w:vAlign w:val="center"/>
            <w:hideMark/>
          </w:tcPr>
          <w:p w14:paraId="556ED950" w14:textId="77777777" w:rsidR="00FE6B9F" w:rsidRPr="00FE6B9F" w:rsidRDefault="00FE6B9F" w:rsidP="00FE6B9F">
            <w:pPr>
              <w:spacing w:line="240" w:lineRule="auto"/>
              <w:jc w:val="right"/>
              <w:rPr>
                <w:b/>
                <w:bCs/>
                <w:sz w:val="12"/>
                <w:szCs w:val="12"/>
              </w:rPr>
            </w:pPr>
            <w:r w:rsidRPr="00FE6B9F">
              <w:rPr>
                <w:b/>
                <w:bCs/>
                <w:sz w:val="12"/>
                <w:szCs w:val="12"/>
              </w:rPr>
              <w:t>8 255 879,31</w:t>
            </w:r>
          </w:p>
        </w:tc>
        <w:tc>
          <w:tcPr>
            <w:tcW w:w="478" w:type="pct"/>
            <w:tcBorders>
              <w:top w:val="nil"/>
              <w:left w:val="nil"/>
              <w:bottom w:val="single" w:sz="4" w:space="0" w:color="auto"/>
              <w:right w:val="single" w:sz="4" w:space="0" w:color="auto"/>
            </w:tcBorders>
            <w:shd w:val="clear" w:color="000000" w:fill="FFFDC1"/>
            <w:vAlign w:val="center"/>
            <w:hideMark/>
          </w:tcPr>
          <w:p w14:paraId="1893A8E8" w14:textId="77777777" w:rsidR="00FE6B9F" w:rsidRPr="00FE6B9F" w:rsidRDefault="00FE6B9F" w:rsidP="00FE6B9F">
            <w:pPr>
              <w:spacing w:line="240" w:lineRule="auto"/>
              <w:jc w:val="right"/>
              <w:rPr>
                <w:b/>
                <w:bCs/>
                <w:sz w:val="12"/>
                <w:szCs w:val="12"/>
              </w:rPr>
            </w:pPr>
            <w:r w:rsidRPr="00FE6B9F">
              <w:rPr>
                <w:b/>
                <w:bCs/>
                <w:sz w:val="12"/>
                <w:szCs w:val="12"/>
              </w:rPr>
              <w:t>99,9</w:t>
            </w:r>
          </w:p>
        </w:tc>
      </w:tr>
      <w:tr w:rsidR="00FE6B9F" w:rsidRPr="00FE6B9F" w14:paraId="6E3291F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0884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D4871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4ED06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9DB37F" w14:textId="77777777" w:rsidR="00FE6B9F" w:rsidRPr="00FE6B9F" w:rsidRDefault="00FE6B9F" w:rsidP="00FE6B9F">
            <w:pPr>
              <w:spacing w:line="240" w:lineRule="auto"/>
              <w:jc w:val="right"/>
              <w:rPr>
                <w:sz w:val="12"/>
                <w:szCs w:val="12"/>
              </w:rPr>
            </w:pPr>
            <w:r w:rsidRPr="00FE6B9F">
              <w:rPr>
                <w:sz w:val="12"/>
                <w:szCs w:val="12"/>
              </w:rPr>
              <w:t>13 676 412</w:t>
            </w:r>
          </w:p>
        </w:tc>
        <w:tc>
          <w:tcPr>
            <w:tcW w:w="630" w:type="pct"/>
            <w:tcBorders>
              <w:top w:val="nil"/>
              <w:left w:val="nil"/>
              <w:bottom w:val="single" w:sz="4" w:space="0" w:color="auto"/>
              <w:right w:val="single" w:sz="4" w:space="0" w:color="auto"/>
            </w:tcBorders>
            <w:shd w:val="clear" w:color="auto" w:fill="auto"/>
            <w:noWrap/>
            <w:vAlign w:val="center"/>
            <w:hideMark/>
          </w:tcPr>
          <w:p w14:paraId="38FBCBD4" w14:textId="77777777" w:rsidR="00FE6B9F" w:rsidRPr="00FE6B9F" w:rsidRDefault="00FE6B9F" w:rsidP="00FE6B9F">
            <w:pPr>
              <w:spacing w:line="240" w:lineRule="auto"/>
              <w:jc w:val="right"/>
              <w:rPr>
                <w:sz w:val="12"/>
                <w:szCs w:val="12"/>
              </w:rPr>
            </w:pPr>
            <w:r w:rsidRPr="00FE6B9F">
              <w:rPr>
                <w:sz w:val="12"/>
                <w:szCs w:val="12"/>
              </w:rPr>
              <w:t>13 657 692,39</w:t>
            </w:r>
          </w:p>
        </w:tc>
        <w:tc>
          <w:tcPr>
            <w:tcW w:w="478" w:type="pct"/>
            <w:tcBorders>
              <w:top w:val="nil"/>
              <w:left w:val="nil"/>
              <w:bottom w:val="single" w:sz="4" w:space="0" w:color="auto"/>
              <w:right w:val="single" w:sz="4" w:space="0" w:color="auto"/>
            </w:tcBorders>
            <w:shd w:val="clear" w:color="auto" w:fill="auto"/>
            <w:noWrap/>
            <w:vAlign w:val="center"/>
            <w:hideMark/>
          </w:tcPr>
          <w:p w14:paraId="2EC762CD"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22623B2" w14:textId="77777777" w:rsidR="00FE6B9F" w:rsidRPr="00FE6B9F" w:rsidRDefault="00FE6B9F" w:rsidP="00FE6B9F">
            <w:pPr>
              <w:spacing w:line="240" w:lineRule="auto"/>
              <w:jc w:val="right"/>
              <w:rPr>
                <w:sz w:val="12"/>
                <w:szCs w:val="12"/>
              </w:rPr>
            </w:pPr>
            <w:r w:rsidRPr="00FE6B9F">
              <w:rPr>
                <w:sz w:val="12"/>
                <w:szCs w:val="12"/>
              </w:rPr>
              <w:t>8 266 797</w:t>
            </w:r>
          </w:p>
        </w:tc>
        <w:tc>
          <w:tcPr>
            <w:tcW w:w="629" w:type="pct"/>
            <w:tcBorders>
              <w:top w:val="nil"/>
              <w:left w:val="nil"/>
              <w:bottom w:val="single" w:sz="4" w:space="0" w:color="auto"/>
              <w:right w:val="single" w:sz="4" w:space="0" w:color="auto"/>
            </w:tcBorders>
            <w:shd w:val="clear" w:color="auto" w:fill="auto"/>
            <w:noWrap/>
            <w:vAlign w:val="center"/>
            <w:hideMark/>
          </w:tcPr>
          <w:p w14:paraId="7C34399A" w14:textId="77777777" w:rsidR="00FE6B9F" w:rsidRPr="00FE6B9F" w:rsidRDefault="00FE6B9F" w:rsidP="00FE6B9F">
            <w:pPr>
              <w:spacing w:line="240" w:lineRule="auto"/>
              <w:jc w:val="right"/>
              <w:rPr>
                <w:sz w:val="12"/>
                <w:szCs w:val="12"/>
              </w:rPr>
            </w:pPr>
            <w:r w:rsidRPr="00FE6B9F">
              <w:rPr>
                <w:sz w:val="12"/>
                <w:szCs w:val="12"/>
              </w:rPr>
              <w:t>8 255 879,31</w:t>
            </w:r>
          </w:p>
        </w:tc>
        <w:tc>
          <w:tcPr>
            <w:tcW w:w="478" w:type="pct"/>
            <w:tcBorders>
              <w:top w:val="nil"/>
              <w:left w:val="nil"/>
              <w:bottom w:val="single" w:sz="4" w:space="0" w:color="auto"/>
              <w:right w:val="single" w:sz="4" w:space="0" w:color="auto"/>
            </w:tcBorders>
            <w:shd w:val="clear" w:color="auto" w:fill="auto"/>
            <w:noWrap/>
            <w:vAlign w:val="center"/>
            <w:hideMark/>
          </w:tcPr>
          <w:p w14:paraId="7A92D642"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6721CCB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17AC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D608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DF47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D883AA4" w14:textId="77777777" w:rsidR="00FE6B9F" w:rsidRPr="00FE6B9F" w:rsidRDefault="00FE6B9F" w:rsidP="00FE6B9F">
            <w:pPr>
              <w:spacing w:line="240" w:lineRule="auto"/>
              <w:jc w:val="right"/>
              <w:rPr>
                <w:sz w:val="12"/>
                <w:szCs w:val="12"/>
              </w:rPr>
            </w:pPr>
            <w:r w:rsidRPr="00FE6B9F">
              <w:rPr>
                <w:sz w:val="12"/>
                <w:szCs w:val="12"/>
              </w:rPr>
              <w:t>5 404 985</w:t>
            </w:r>
          </w:p>
        </w:tc>
        <w:tc>
          <w:tcPr>
            <w:tcW w:w="630" w:type="pct"/>
            <w:tcBorders>
              <w:top w:val="nil"/>
              <w:left w:val="nil"/>
              <w:bottom w:val="single" w:sz="4" w:space="0" w:color="auto"/>
              <w:right w:val="single" w:sz="4" w:space="0" w:color="auto"/>
            </w:tcBorders>
            <w:shd w:val="clear" w:color="auto" w:fill="auto"/>
            <w:noWrap/>
            <w:vAlign w:val="center"/>
            <w:hideMark/>
          </w:tcPr>
          <w:p w14:paraId="6E3E955E" w14:textId="77777777" w:rsidR="00FE6B9F" w:rsidRPr="00FE6B9F" w:rsidRDefault="00FE6B9F" w:rsidP="00FE6B9F">
            <w:pPr>
              <w:spacing w:line="240" w:lineRule="auto"/>
              <w:jc w:val="right"/>
              <w:rPr>
                <w:sz w:val="12"/>
                <w:szCs w:val="12"/>
              </w:rPr>
            </w:pPr>
            <w:r w:rsidRPr="00FE6B9F">
              <w:rPr>
                <w:sz w:val="12"/>
                <w:szCs w:val="12"/>
              </w:rPr>
              <w:t>5 398 013,08</w:t>
            </w:r>
          </w:p>
        </w:tc>
        <w:tc>
          <w:tcPr>
            <w:tcW w:w="478" w:type="pct"/>
            <w:tcBorders>
              <w:top w:val="nil"/>
              <w:left w:val="nil"/>
              <w:bottom w:val="single" w:sz="4" w:space="0" w:color="auto"/>
              <w:right w:val="single" w:sz="4" w:space="0" w:color="auto"/>
            </w:tcBorders>
            <w:shd w:val="clear" w:color="auto" w:fill="auto"/>
            <w:noWrap/>
            <w:vAlign w:val="center"/>
            <w:hideMark/>
          </w:tcPr>
          <w:p w14:paraId="71F537A6"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764C8E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7CFC0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DE2AE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08C6A6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B87E9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DD8AC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29E6F"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F24D87F" w14:textId="77777777" w:rsidR="00FE6B9F" w:rsidRPr="00FE6B9F" w:rsidRDefault="00FE6B9F" w:rsidP="00FE6B9F">
            <w:pPr>
              <w:spacing w:line="240" w:lineRule="auto"/>
              <w:jc w:val="right"/>
              <w:rPr>
                <w:sz w:val="12"/>
                <w:szCs w:val="12"/>
              </w:rPr>
            </w:pPr>
            <w:r w:rsidRPr="00FE6B9F">
              <w:rPr>
                <w:sz w:val="12"/>
                <w:szCs w:val="12"/>
              </w:rPr>
              <w:t>5 124 831</w:t>
            </w:r>
          </w:p>
        </w:tc>
        <w:tc>
          <w:tcPr>
            <w:tcW w:w="630" w:type="pct"/>
            <w:tcBorders>
              <w:top w:val="nil"/>
              <w:left w:val="nil"/>
              <w:bottom w:val="single" w:sz="4" w:space="0" w:color="auto"/>
              <w:right w:val="single" w:sz="4" w:space="0" w:color="auto"/>
            </w:tcBorders>
            <w:shd w:val="clear" w:color="auto" w:fill="auto"/>
            <w:noWrap/>
            <w:vAlign w:val="center"/>
            <w:hideMark/>
          </w:tcPr>
          <w:p w14:paraId="5392679D" w14:textId="77777777" w:rsidR="00FE6B9F" w:rsidRPr="00FE6B9F" w:rsidRDefault="00FE6B9F" w:rsidP="00FE6B9F">
            <w:pPr>
              <w:spacing w:line="240" w:lineRule="auto"/>
              <w:jc w:val="right"/>
              <w:rPr>
                <w:sz w:val="12"/>
                <w:szCs w:val="12"/>
              </w:rPr>
            </w:pPr>
            <w:r w:rsidRPr="00FE6B9F">
              <w:rPr>
                <w:sz w:val="12"/>
                <w:szCs w:val="12"/>
              </w:rPr>
              <w:t>5 117 940,28</w:t>
            </w:r>
          </w:p>
        </w:tc>
        <w:tc>
          <w:tcPr>
            <w:tcW w:w="478" w:type="pct"/>
            <w:tcBorders>
              <w:top w:val="nil"/>
              <w:left w:val="nil"/>
              <w:bottom w:val="single" w:sz="4" w:space="0" w:color="auto"/>
              <w:right w:val="single" w:sz="4" w:space="0" w:color="auto"/>
            </w:tcBorders>
            <w:shd w:val="clear" w:color="auto" w:fill="auto"/>
            <w:noWrap/>
            <w:vAlign w:val="center"/>
            <w:hideMark/>
          </w:tcPr>
          <w:p w14:paraId="329DC5F5"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9C00C4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A352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C76F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124C6F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DB8DC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DAA4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F5A9DB"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3821245" w14:textId="77777777" w:rsidR="00FE6B9F" w:rsidRPr="00FE6B9F" w:rsidRDefault="00FE6B9F" w:rsidP="00FE6B9F">
            <w:pPr>
              <w:spacing w:line="240" w:lineRule="auto"/>
              <w:jc w:val="right"/>
              <w:rPr>
                <w:sz w:val="12"/>
                <w:szCs w:val="12"/>
              </w:rPr>
            </w:pPr>
            <w:r w:rsidRPr="00FE6B9F">
              <w:rPr>
                <w:sz w:val="12"/>
                <w:szCs w:val="12"/>
              </w:rPr>
              <w:t>280 154</w:t>
            </w:r>
          </w:p>
        </w:tc>
        <w:tc>
          <w:tcPr>
            <w:tcW w:w="630" w:type="pct"/>
            <w:tcBorders>
              <w:top w:val="nil"/>
              <w:left w:val="nil"/>
              <w:bottom w:val="single" w:sz="4" w:space="0" w:color="auto"/>
              <w:right w:val="single" w:sz="4" w:space="0" w:color="auto"/>
            </w:tcBorders>
            <w:shd w:val="clear" w:color="auto" w:fill="auto"/>
            <w:noWrap/>
            <w:vAlign w:val="center"/>
            <w:hideMark/>
          </w:tcPr>
          <w:p w14:paraId="1003C77F" w14:textId="77777777" w:rsidR="00FE6B9F" w:rsidRPr="00FE6B9F" w:rsidRDefault="00FE6B9F" w:rsidP="00FE6B9F">
            <w:pPr>
              <w:spacing w:line="240" w:lineRule="auto"/>
              <w:jc w:val="right"/>
              <w:rPr>
                <w:sz w:val="12"/>
                <w:szCs w:val="12"/>
              </w:rPr>
            </w:pPr>
            <w:r w:rsidRPr="00FE6B9F">
              <w:rPr>
                <w:sz w:val="12"/>
                <w:szCs w:val="12"/>
              </w:rPr>
              <w:t>280 072,80</w:t>
            </w:r>
          </w:p>
        </w:tc>
        <w:tc>
          <w:tcPr>
            <w:tcW w:w="478" w:type="pct"/>
            <w:tcBorders>
              <w:top w:val="nil"/>
              <w:left w:val="nil"/>
              <w:bottom w:val="single" w:sz="4" w:space="0" w:color="auto"/>
              <w:right w:val="single" w:sz="4" w:space="0" w:color="auto"/>
            </w:tcBorders>
            <w:shd w:val="clear" w:color="auto" w:fill="auto"/>
            <w:noWrap/>
            <w:vAlign w:val="center"/>
            <w:hideMark/>
          </w:tcPr>
          <w:p w14:paraId="7C091239"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0D12A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91C44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2373F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E1D109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F1AB5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47695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04F8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178E57" w14:textId="77777777" w:rsidR="00FE6B9F" w:rsidRPr="00FE6B9F" w:rsidRDefault="00FE6B9F" w:rsidP="00FE6B9F">
            <w:pPr>
              <w:spacing w:line="240" w:lineRule="auto"/>
              <w:jc w:val="right"/>
              <w:rPr>
                <w:sz w:val="12"/>
                <w:szCs w:val="12"/>
              </w:rPr>
            </w:pPr>
            <w:r w:rsidRPr="00FE6B9F">
              <w:rPr>
                <w:sz w:val="12"/>
                <w:szCs w:val="12"/>
              </w:rPr>
              <w:t>8 266 797</w:t>
            </w:r>
          </w:p>
        </w:tc>
        <w:tc>
          <w:tcPr>
            <w:tcW w:w="630" w:type="pct"/>
            <w:tcBorders>
              <w:top w:val="nil"/>
              <w:left w:val="nil"/>
              <w:bottom w:val="single" w:sz="4" w:space="0" w:color="auto"/>
              <w:right w:val="single" w:sz="4" w:space="0" w:color="auto"/>
            </w:tcBorders>
            <w:shd w:val="clear" w:color="auto" w:fill="auto"/>
            <w:noWrap/>
            <w:vAlign w:val="center"/>
            <w:hideMark/>
          </w:tcPr>
          <w:p w14:paraId="21BC5E2C" w14:textId="77777777" w:rsidR="00FE6B9F" w:rsidRPr="00FE6B9F" w:rsidRDefault="00FE6B9F" w:rsidP="00FE6B9F">
            <w:pPr>
              <w:spacing w:line="240" w:lineRule="auto"/>
              <w:jc w:val="right"/>
              <w:rPr>
                <w:sz w:val="12"/>
                <w:szCs w:val="12"/>
              </w:rPr>
            </w:pPr>
            <w:r w:rsidRPr="00FE6B9F">
              <w:rPr>
                <w:sz w:val="12"/>
                <w:szCs w:val="12"/>
              </w:rPr>
              <w:t>8 255 879,31</w:t>
            </w:r>
          </w:p>
        </w:tc>
        <w:tc>
          <w:tcPr>
            <w:tcW w:w="478" w:type="pct"/>
            <w:tcBorders>
              <w:top w:val="nil"/>
              <w:left w:val="nil"/>
              <w:bottom w:val="single" w:sz="4" w:space="0" w:color="auto"/>
              <w:right w:val="single" w:sz="4" w:space="0" w:color="auto"/>
            </w:tcBorders>
            <w:shd w:val="clear" w:color="auto" w:fill="auto"/>
            <w:noWrap/>
            <w:vAlign w:val="center"/>
            <w:hideMark/>
          </w:tcPr>
          <w:p w14:paraId="52758B29"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268812F" w14:textId="77777777" w:rsidR="00FE6B9F" w:rsidRPr="00FE6B9F" w:rsidRDefault="00FE6B9F" w:rsidP="00FE6B9F">
            <w:pPr>
              <w:spacing w:line="240" w:lineRule="auto"/>
              <w:jc w:val="right"/>
              <w:rPr>
                <w:sz w:val="12"/>
                <w:szCs w:val="12"/>
              </w:rPr>
            </w:pPr>
            <w:r w:rsidRPr="00FE6B9F">
              <w:rPr>
                <w:sz w:val="12"/>
                <w:szCs w:val="12"/>
              </w:rPr>
              <w:t>8 266 797</w:t>
            </w:r>
          </w:p>
        </w:tc>
        <w:tc>
          <w:tcPr>
            <w:tcW w:w="629" w:type="pct"/>
            <w:tcBorders>
              <w:top w:val="nil"/>
              <w:left w:val="nil"/>
              <w:bottom w:val="single" w:sz="4" w:space="0" w:color="auto"/>
              <w:right w:val="single" w:sz="4" w:space="0" w:color="auto"/>
            </w:tcBorders>
            <w:shd w:val="clear" w:color="auto" w:fill="auto"/>
            <w:noWrap/>
            <w:vAlign w:val="center"/>
            <w:hideMark/>
          </w:tcPr>
          <w:p w14:paraId="7E30A104" w14:textId="77777777" w:rsidR="00FE6B9F" w:rsidRPr="00FE6B9F" w:rsidRDefault="00FE6B9F" w:rsidP="00FE6B9F">
            <w:pPr>
              <w:spacing w:line="240" w:lineRule="auto"/>
              <w:jc w:val="right"/>
              <w:rPr>
                <w:sz w:val="12"/>
                <w:szCs w:val="12"/>
              </w:rPr>
            </w:pPr>
            <w:r w:rsidRPr="00FE6B9F">
              <w:rPr>
                <w:sz w:val="12"/>
                <w:szCs w:val="12"/>
              </w:rPr>
              <w:t>8 255 879,31</w:t>
            </w:r>
          </w:p>
        </w:tc>
        <w:tc>
          <w:tcPr>
            <w:tcW w:w="478" w:type="pct"/>
            <w:tcBorders>
              <w:top w:val="nil"/>
              <w:left w:val="nil"/>
              <w:bottom w:val="single" w:sz="4" w:space="0" w:color="auto"/>
              <w:right w:val="single" w:sz="4" w:space="0" w:color="auto"/>
            </w:tcBorders>
            <w:shd w:val="clear" w:color="auto" w:fill="auto"/>
            <w:noWrap/>
            <w:vAlign w:val="center"/>
            <w:hideMark/>
          </w:tcPr>
          <w:p w14:paraId="2A9E1875"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5F5CF08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2C4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076E2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1AC4F7"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502DA93" w14:textId="77777777" w:rsidR="00FE6B9F" w:rsidRPr="00FE6B9F" w:rsidRDefault="00FE6B9F" w:rsidP="00FE6B9F">
            <w:pPr>
              <w:spacing w:line="240" w:lineRule="auto"/>
              <w:jc w:val="right"/>
              <w:rPr>
                <w:sz w:val="12"/>
                <w:szCs w:val="12"/>
              </w:rPr>
            </w:pPr>
            <w:r w:rsidRPr="00FE6B9F">
              <w:rPr>
                <w:sz w:val="12"/>
                <w:szCs w:val="12"/>
              </w:rPr>
              <w:t>4 630</w:t>
            </w:r>
          </w:p>
        </w:tc>
        <w:tc>
          <w:tcPr>
            <w:tcW w:w="630" w:type="pct"/>
            <w:tcBorders>
              <w:top w:val="nil"/>
              <w:left w:val="nil"/>
              <w:bottom w:val="single" w:sz="4" w:space="0" w:color="auto"/>
              <w:right w:val="single" w:sz="4" w:space="0" w:color="auto"/>
            </w:tcBorders>
            <w:shd w:val="clear" w:color="auto" w:fill="auto"/>
            <w:noWrap/>
            <w:vAlign w:val="center"/>
            <w:hideMark/>
          </w:tcPr>
          <w:p w14:paraId="4987FEA3" w14:textId="77777777" w:rsidR="00FE6B9F" w:rsidRPr="00FE6B9F" w:rsidRDefault="00FE6B9F" w:rsidP="00FE6B9F">
            <w:pPr>
              <w:spacing w:line="240" w:lineRule="auto"/>
              <w:jc w:val="right"/>
              <w:rPr>
                <w:sz w:val="12"/>
                <w:szCs w:val="12"/>
              </w:rPr>
            </w:pPr>
            <w:r w:rsidRPr="00FE6B9F">
              <w:rPr>
                <w:sz w:val="12"/>
                <w:szCs w:val="12"/>
              </w:rPr>
              <w:t>3 800,00</w:t>
            </w:r>
          </w:p>
        </w:tc>
        <w:tc>
          <w:tcPr>
            <w:tcW w:w="478" w:type="pct"/>
            <w:tcBorders>
              <w:top w:val="nil"/>
              <w:left w:val="nil"/>
              <w:bottom w:val="single" w:sz="4" w:space="0" w:color="auto"/>
              <w:right w:val="single" w:sz="4" w:space="0" w:color="auto"/>
            </w:tcBorders>
            <w:shd w:val="clear" w:color="auto" w:fill="auto"/>
            <w:noWrap/>
            <w:vAlign w:val="center"/>
            <w:hideMark/>
          </w:tcPr>
          <w:p w14:paraId="01409DC4" w14:textId="77777777" w:rsidR="00FE6B9F" w:rsidRPr="00FE6B9F" w:rsidRDefault="00FE6B9F" w:rsidP="00FE6B9F">
            <w:pPr>
              <w:spacing w:line="240" w:lineRule="auto"/>
              <w:jc w:val="right"/>
              <w:rPr>
                <w:sz w:val="12"/>
                <w:szCs w:val="12"/>
              </w:rPr>
            </w:pPr>
            <w:r w:rsidRPr="00FE6B9F">
              <w:rPr>
                <w:sz w:val="12"/>
                <w:szCs w:val="12"/>
              </w:rPr>
              <w:t>82,1</w:t>
            </w:r>
          </w:p>
        </w:tc>
        <w:tc>
          <w:tcPr>
            <w:tcW w:w="536" w:type="pct"/>
            <w:tcBorders>
              <w:top w:val="nil"/>
              <w:left w:val="nil"/>
              <w:bottom w:val="single" w:sz="4" w:space="0" w:color="auto"/>
              <w:right w:val="single" w:sz="4" w:space="0" w:color="auto"/>
            </w:tcBorders>
            <w:shd w:val="clear" w:color="auto" w:fill="auto"/>
            <w:noWrap/>
            <w:vAlign w:val="center"/>
            <w:hideMark/>
          </w:tcPr>
          <w:p w14:paraId="26F126E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6EE07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A6D59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9EDB6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85995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57A83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DD467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3E5CA3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8C02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429EC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D2ADC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60C76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CF027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BC9B56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5423D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08B2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176E5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0F2217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FB45F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B8369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128C6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1A2288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F8E72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10D07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408EE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B7EC8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F97CA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330512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A57B3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4BC1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612A7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9A68B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E60B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ADF676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9BDA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E26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6A02D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0FB78C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5242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8353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FF864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6CE59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361E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29C637" w14:textId="77777777" w:rsidTr="00FE6B9F">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8FCD9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2CFD407" w14:textId="77777777" w:rsidR="00FE6B9F" w:rsidRPr="00FE6B9F" w:rsidRDefault="00FE6B9F" w:rsidP="00FE6B9F">
            <w:pPr>
              <w:spacing w:line="240" w:lineRule="auto"/>
              <w:jc w:val="center"/>
              <w:rPr>
                <w:b/>
                <w:bCs/>
                <w:sz w:val="12"/>
                <w:szCs w:val="12"/>
              </w:rPr>
            </w:pPr>
            <w:r w:rsidRPr="00FE6B9F">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2A060223" w14:textId="77777777" w:rsidR="00FE6B9F" w:rsidRPr="00FE6B9F" w:rsidRDefault="00FE6B9F" w:rsidP="00FE6B9F">
            <w:pPr>
              <w:spacing w:line="240" w:lineRule="auto"/>
              <w:rPr>
                <w:b/>
                <w:bCs/>
                <w:sz w:val="12"/>
                <w:szCs w:val="12"/>
              </w:rPr>
            </w:pPr>
            <w:r w:rsidRPr="00FE6B9F">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14:paraId="438CBA47" w14:textId="77777777" w:rsidR="00FE6B9F" w:rsidRPr="00FE6B9F" w:rsidRDefault="00FE6B9F" w:rsidP="00FE6B9F">
            <w:pPr>
              <w:spacing w:line="240" w:lineRule="auto"/>
              <w:jc w:val="right"/>
              <w:rPr>
                <w:b/>
                <w:bCs/>
                <w:sz w:val="12"/>
                <w:szCs w:val="12"/>
              </w:rPr>
            </w:pPr>
            <w:r w:rsidRPr="00FE6B9F">
              <w:rPr>
                <w:b/>
                <w:bCs/>
                <w:sz w:val="12"/>
                <w:szCs w:val="12"/>
              </w:rPr>
              <w:t>1 300 126</w:t>
            </w:r>
          </w:p>
        </w:tc>
        <w:tc>
          <w:tcPr>
            <w:tcW w:w="630" w:type="pct"/>
            <w:tcBorders>
              <w:top w:val="nil"/>
              <w:left w:val="nil"/>
              <w:bottom w:val="single" w:sz="4" w:space="0" w:color="auto"/>
              <w:right w:val="single" w:sz="4" w:space="0" w:color="auto"/>
            </w:tcBorders>
            <w:shd w:val="clear" w:color="000000" w:fill="FFFDC1"/>
            <w:vAlign w:val="center"/>
            <w:hideMark/>
          </w:tcPr>
          <w:p w14:paraId="08D30D2A" w14:textId="77777777" w:rsidR="00FE6B9F" w:rsidRPr="00FE6B9F" w:rsidRDefault="00FE6B9F" w:rsidP="00FE6B9F">
            <w:pPr>
              <w:spacing w:line="240" w:lineRule="auto"/>
              <w:jc w:val="right"/>
              <w:rPr>
                <w:b/>
                <w:bCs/>
                <w:sz w:val="12"/>
                <w:szCs w:val="12"/>
              </w:rPr>
            </w:pPr>
            <w:r w:rsidRPr="00FE6B9F">
              <w:rPr>
                <w:b/>
                <w:bCs/>
                <w:sz w:val="12"/>
                <w:szCs w:val="12"/>
              </w:rPr>
              <w:t>1 295 267,61</w:t>
            </w:r>
          </w:p>
        </w:tc>
        <w:tc>
          <w:tcPr>
            <w:tcW w:w="478" w:type="pct"/>
            <w:tcBorders>
              <w:top w:val="nil"/>
              <w:left w:val="nil"/>
              <w:bottom w:val="single" w:sz="4" w:space="0" w:color="auto"/>
              <w:right w:val="single" w:sz="4" w:space="0" w:color="auto"/>
            </w:tcBorders>
            <w:shd w:val="clear" w:color="000000" w:fill="FFFDC1"/>
            <w:vAlign w:val="center"/>
            <w:hideMark/>
          </w:tcPr>
          <w:p w14:paraId="23ACAFCB" w14:textId="77777777" w:rsidR="00FE6B9F" w:rsidRPr="00FE6B9F" w:rsidRDefault="00FE6B9F" w:rsidP="00FE6B9F">
            <w:pPr>
              <w:spacing w:line="240" w:lineRule="auto"/>
              <w:jc w:val="right"/>
              <w:rPr>
                <w:b/>
                <w:bCs/>
                <w:sz w:val="12"/>
                <w:szCs w:val="12"/>
              </w:rPr>
            </w:pPr>
            <w:r w:rsidRPr="00FE6B9F">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32E0C6AE" w14:textId="77777777" w:rsidR="00FE6B9F" w:rsidRPr="00FE6B9F" w:rsidRDefault="00FE6B9F" w:rsidP="00FE6B9F">
            <w:pPr>
              <w:spacing w:line="240" w:lineRule="auto"/>
              <w:jc w:val="right"/>
              <w:rPr>
                <w:b/>
                <w:bCs/>
                <w:sz w:val="12"/>
                <w:szCs w:val="12"/>
              </w:rPr>
            </w:pPr>
            <w:r w:rsidRPr="00FE6B9F">
              <w:rPr>
                <w:b/>
                <w:bCs/>
                <w:sz w:val="12"/>
                <w:szCs w:val="12"/>
              </w:rPr>
              <w:t>216 857</w:t>
            </w:r>
          </w:p>
        </w:tc>
        <w:tc>
          <w:tcPr>
            <w:tcW w:w="629" w:type="pct"/>
            <w:tcBorders>
              <w:top w:val="nil"/>
              <w:left w:val="nil"/>
              <w:bottom w:val="single" w:sz="4" w:space="0" w:color="auto"/>
              <w:right w:val="single" w:sz="4" w:space="0" w:color="auto"/>
            </w:tcBorders>
            <w:shd w:val="clear" w:color="000000" w:fill="FFFDC1"/>
            <w:vAlign w:val="center"/>
            <w:hideMark/>
          </w:tcPr>
          <w:p w14:paraId="7432C312" w14:textId="77777777" w:rsidR="00FE6B9F" w:rsidRPr="00FE6B9F" w:rsidRDefault="00FE6B9F" w:rsidP="00FE6B9F">
            <w:pPr>
              <w:spacing w:line="240" w:lineRule="auto"/>
              <w:jc w:val="right"/>
              <w:rPr>
                <w:b/>
                <w:bCs/>
                <w:sz w:val="12"/>
                <w:szCs w:val="12"/>
              </w:rPr>
            </w:pPr>
            <w:r w:rsidRPr="00FE6B9F">
              <w:rPr>
                <w:b/>
                <w:bCs/>
                <w:sz w:val="12"/>
                <w:szCs w:val="12"/>
              </w:rPr>
              <w:t>216 198,64</w:t>
            </w:r>
          </w:p>
        </w:tc>
        <w:tc>
          <w:tcPr>
            <w:tcW w:w="478" w:type="pct"/>
            <w:tcBorders>
              <w:top w:val="nil"/>
              <w:left w:val="nil"/>
              <w:bottom w:val="single" w:sz="4" w:space="0" w:color="auto"/>
              <w:right w:val="single" w:sz="4" w:space="0" w:color="auto"/>
            </w:tcBorders>
            <w:shd w:val="clear" w:color="000000" w:fill="FFFDC1"/>
            <w:vAlign w:val="center"/>
            <w:hideMark/>
          </w:tcPr>
          <w:p w14:paraId="5A727CC7" w14:textId="77777777" w:rsidR="00FE6B9F" w:rsidRPr="00FE6B9F" w:rsidRDefault="00FE6B9F" w:rsidP="00FE6B9F">
            <w:pPr>
              <w:spacing w:line="240" w:lineRule="auto"/>
              <w:jc w:val="right"/>
              <w:rPr>
                <w:b/>
                <w:bCs/>
                <w:sz w:val="12"/>
                <w:szCs w:val="12"/>
              </w:rPr>
            </w:pPr>
            <w:r w:rsidRPr="00FE6B9F">
              <w:rPr>
                <w:b/>
                <w:bCs/>
                <w:sz w:val="12"/>
                <w:szCs w:val="12"/>
              </w:rPr>
              <w:t>99,7</w:t>
            </w:r>
          </w:p>
        </w:tc>
      </w:tr>
      <w:tr w:rsidR="00FE6B9F" w:rsidRPr="00FE6B9F" w14:paraId="6993422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629B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9AFD2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EF0A1F"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0644D9D" w14:textId="77777777" w:rsidR="00FE6B9F" w:rsidRPr="00FE6B9F" w:rsidRDefault="00FE6B9F" w:rsidP="00FE6B9F">
            <w:pPr>
              <w:spacing w:line="240" w:lineRule="auto"/>
              <w:jc w:val="right"/>
              <w:rPr>
                <w:sz w:val="12"/>
                <w:szCs w:val="12"/>
              </w:rPr>
            </w:pPr>
            <w:r w:rsidRPr="00FE6B9F">
              <w:rPr>
                <w:sz w:val="12"/>
                <w:szCs w:val="12"/>
              </w:rPr>
              <w:t>1 300 126</w:t>
            </w:r>
          </w:p>
        </w:tc>
        <w:tc>
          <w:tcPr>
            <w:tcW w:w="630" w:type="pct"/>
            <w:tcBorders>
              <w:top w:val="nil"/>
              <w:left w:val="nil"/>
              <w:bottom w:val="single" w:sz="4" w:space="0" w:color="auto"/>
              <w:right w:val="single" w:sz="4" w:space="0" w:color="auto"/>
            </w:tcBorders>
            <w:shd w:val="clear" w:color="auto" w:fill="auto"/>
            <w:noWrap/>
            <w:vAlign w:val="center"/>
            <w:hideMark/>
          </w:tcPr>
          <w:p w14:paraId="7302275F" w14:textId="77777777" w:rsidR="00FE6B9F" w:rsidRPr="00FE6B9F" w:rsidRDefault="00FE6B9F" w:rsidP="00FE6B9F">
            <w:pPr>
              <w:spacing w:line="240" w:lineRule="auto"/>
              <w:jc w:val="right"/>
              <w:rPr>
                <w:sz w:val="12"/>
                <w:szCs w:val="12"/>
              </w:rPr>
            </w:pPr>
            <w:r w:rsidRPr="00FE6B9F">
              <w:rPr>
                <w:sz w:val="12"/>
                <w:szCs w:val="12"/>
              </w:rPr>
              <w:t>1 295 267,61</w:t>
            </w:r>
          </w:p>
        </w:tc>
        <w:tc>
          <w:tcPr>
            <w:tcW w:w="478" w:type="pct"/>
            <w:tcBorders>
              <w:top w:val="nil"/>
              <w:left w:val="nil"/>
              <w:bottom w:val="single" w:sz="4" w:space="0" w:color="auto"/>
              <w:right w:val="single" w:sz="4" w:space="0" w:color="auto"/>
            </w:tcBorders>
            <w:shd w:val="clear" w:color="auto" w:fill="auto"/>
            <w:noWrap/>
            <w:vAlign w:val="center"/>
            <w:hideMark/>
          </w:tcPr>
          <w:p w14:paraId="34AD4F37" w14:textId="77777777" w:rsidR="00FE6B9F" w:rsidRPr="00FE6B9F" w:rsidRDefault="00FE6B9F" w:rsidP="00FE6B9F">
            <w:pPr>
              <w:spacing w:line="240" w:lineRule="auto"/>
              <w:jc w:val="right"/>
              <w:rPr>
                <w:sz w:val="12"/>
                <w:szCs w:val="12"/>
              </w:rPr>
            </w:pPr>
            <w:r w:rsidRPr="00FE6B9F">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7C4B370" w14:textId="77777777" w:rsidR="00FE6B9F" w:rsidRPr="00FE6B9F" w:rsidRDefault="00FE6B9F" w:rsidP="00FE6B9F">
            <w:pPr>
              <w:spacing w:line="240" w:lineRule="auto"/>
              <w:jc w:val="right"/>
              <w:rPr>
                <w:sz w:val="12"/>
                <w:szCs w:val="12"/>
              </w:rPr>
            </w:pPr>
            <w:r w:rsidRPr="00FE6B9F">
              <w:rPr>
                <w:sz w:val="12"/>
                <w:szCs w:val="12"/>
              </w:rPr>
              <w:t>216 857</w:t>
            </w:r>
          </w:p>
        </w:tc>
        <w:tc>
          <w:tcPr>
            <w:tcW w:w="629" w:type="pct"/>
            <w:tcBorders>
              <w:top w:val="nil"/>
              <w:left w:val="nil"/>
              <w:bottom w:val="single" w:sz="4" w:space="0" w:color="auto"/>
              <w:right w:val="single" w:sz="4" w:space="0" w:color="auto"/>
            </w:tcBorders>
            <w:shd w:val="clear" w:color="auto" w:fill="auto"/>
            <w:noWrap/>
            <w:vAlign w:val="center"/>
            <w:hideMark/>
          </w:tcPr>
          <w:p w14:paraId="5024D44F" w14:textId="77777777" w:rsidR="00FE6B9F" w:rsidRPr="00FE6B9F" w:rsidRDefault="00FE6B9F" w:rsidP="00FE6B9F">
            <w:pPr>
              <w:spacing w:line="240" w:lineRule="auto"/>
              <w:jc w:val="right"/>
              <w:rPr>
                <w:sz w:val="12"/>
                <w:szCs w:val="12"/>
              </w:rPr>
            </w:pPr>
            <w:r w:rsidRPr="00FE6B9F">
              <w:rPr>
                <w:sz w:val="12"/>
                <w:szCs w:val="12"/>
              </w:rPr>
              <w:t>216 198,64</w:t>
            </w:r>
          </w:p>
        </w:tc>
        <w:tc>
          <w:tcPr>
            <w:tcW w:w="478" w:type="pct"/>
            <w:tcBorders>
              <w:top w:val="nil"/>
              <w:left w:val="nil"/>
              <w:bottom w:val="single" w:sz="4" w:space="0" w:color="auto"/>
              <w:right w:val="single" w:sz="4" w:space="0" w:color="auto"/>
            </w:tcBorders>
            <w:shd w:val="clear" w:color="auto" w:fill="auto"/>
            <w:noWrap/>
            <w:vAlign w:val="center"/>
            <w:hideMark/>
          </w:tcPr>
          <w:p w14:paraId="2FF1C805"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55F41C3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5EBAC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3107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6F54E"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5D6471" w14:textId="77777777" w:rsidR="00FE6B9F" w:rsidRPr="00FE6B9F" w:rsidRDefault="00FE6B9F" w:rsidP="00FE6B9F">
            <w:pPr>
              <w:spacing w:line="240" w:lineRule="auto"/>
              <w:jc w:val="right"/>
              <w:rPr>
                <w:sz w:val="12"/>
                <w:szCs w:val="12"/>
              </w:rPr>
            </w:pPr>
            <w:r w:rsidRPr="00FE6B9F">
              <w:rPr>
                <w:sz w:val="12"/>
                <w:szCs w:val="12"/>
              </w:rPr>
              <w:t>1 082 769</w:t>
            </w:r>
          </w:p>
        </w:tc>
        <w:tc>
          <w:tcPr>
            <w:tcW w:w="630" w:type="pct"/>
            <w:tcBorders>
              <w:top w:val="nil"/>
              <w:left w:val="nil"/>
              <w:bottom w:val="single" w:sz="4" w:space="0" w:color="auto"/>
              <w:right w:val="single" w:sz="4" w:space="0" w:color="auto"/>
            </w:tcBorders>
            <w:shd w:val="clear" w:color="auto" w:fill="auto"/>
            <w:noWrap/>
            <w:vAlign w:val="center"/>
            <w:hideMark/>
          </w:tcPr>
          <w:p w14:paraId="01E2F1E3" w14:textId="77777777" w:rsidR="00FE6B9F" w:rsidRPr="00FE6B9F" w:rsidRDefault="00FE6B9F" w:rsidP="00FE6B9F">
            <w:pPr>
              <w:spacing w:line="240" w:lineRule="auto"/>
              <w:jc w:val="right"/>
              <w:rPr>
                <w:sz w:val="12"/>
                <w:szCs w:val="12"/>
              </w:rPr>
            </w:pPr>
            <w:r w:rsidRPr="00FE6B9F">
              <w:rPr>
                <w:sz w:val="12"/>
                <w:szCs w:val="12"/>
              </w:rPr>
              <w:t>1 079 068,97</w:t>
            </w:r>
          </w:p>
        </w:tc>
        <w:tc>
          <w:tcPr>
            <w:tcW w:w="478" w:type="pct"/>
            <w:tcBorders>
              <w:top w:val="nil"/>
              <w:left w:val="nil"/>
              <w:bottom w:val="single" w:sz="4" w:space="0" w:color="auto"/>
              <w:right w:val="single" w:sz="4" w:space="0" w:color="auto"/>
            </w:tcBorders>
            <w:shd w:val="clear" w:color="auto" w:fill="auto"/>
            <w:noWrap/>
            <w:vAlign w:val="center"/>
            <w:hideMark/>
          </w:tcPr>
          <w:p w14:paraId="7A6632BB"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DB522A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FF2EA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AE335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6827F6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EB701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38748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DB4C2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04C689" w14:textId="77777777" w:rsidR="00FE6B9F" w:rsidRPr="00FE6B9F" w:rsidRDefault="00FE6B9F" w:rsidP="00FE6B9F">
            <w:pPr>
              <w:spacing w:line="240" w:lineRule="auto"/>
              <w:jc w:val="right"/>
              <w:rPr>
                <w:sz w:val="12"/>
                <w:szCs w:val="12"/>
              </w:rPr>
            </w:pPr>
            <w:r w:rsidRPr="00FE6B9F">
              <w:rPr>
                <w:sz w:val="12"/>
                <w:szCs w:val="12"/>
              </w:rPr>
              <w:t>1 034 220</w:t>
            </w:r>
          </w:p>
        </w:tc>
        <w:tc>
          <w:tcPr>
            <w:tcW w:w="630" w:type="pct"/>
            <w:tcBorders>
              <w:top w:val="nil"/>
              <w:left w:val="nil"/>
              <w:bottom w:val="single" w:sz="4" w:space="0" w:color="auto"/>
              <w:right w:val="single" w:sz="4" w:space="0" w:color="auto"/>
            </w:tcBorders>
            <w:shd w:val="clear" w:color="auto" w:fill="auto"/>
            <w:noWrap/>
            <w:vAlign w:val="center"/>
            <w:hideMark/>
          </w:tcPr>
          <w:p w14:paraId="79415E37" w14:textId="77777777" w:rsidR="00FE6B9F" w:rsidRPr="00FE6B9F" w:rsidRDefault="00FE6B9F" w:rsidP="00FE6B9F">
            <w:pPr>
              <w:spacing w:line="240" w:lineRule="auto"/>
              <w:jc w:val="right"/>
              <w:rPr>
                <w:sz w:val="12"/>
                <w:szCs w:val="12"/>
              </w:rPr>
            </w:pPr>
            <w:r w:rsidRPr="00FE6B9F">
              <w:rPr>
                <w:sz w:val="12"/>
                <w:szCs w:val="12"/>
              </w:rPr>
              <w:t>1 030 619,97</w:t>
            </w:r>
          </w:p>
        </w:tc>
        <w:tc>
          <w:tcPr>
            <w:tcW w:w="478" w:type="pct"/>
            <w:tcBorders>
              <w:top w:val="nil"/>
              <w:left w:val="nil"/>
              <w:bottom w:val="single" w:sz="4" w:space="0" w:color="auto"/>
              <w:right w:val="single" w:sz="4" w:space="0" w:color="auto"/>
            </w:tcBorders>
            <w:shd w:val="clear" w:color="auto" w:fill="auto"/>
            <w:noWrap/>
            <w:vAlign w:val="center"/>
            <w:hideMark/>
          </w:tcPr>
          <w:p w14:paraId="5BC86C20"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2E8E31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B5DA10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F887E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FCF52E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DC3F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33D4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0202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0BDAB5F" w14:textId="77777777" w:rsidR="00FE6B9F" w:rsidRPr="00FE6B9F" w:rsidRDefault="00FE6B9F" w:rsidP="00FE6B9F">
            <w:pPr>
              <w:spacing w:line="240" w:lineRule="auto"/>
              <w:jc w:val="right"/>
              <w:rPr>
                <w:sz w:val="12"/>
                <w:szCs w:val="12"/>
              </w:rPr>
            </w:pPr>
            <w:r w:rsidRPr="00FE6B9F">
              <w:rPr>
                <w:sz w:val="12"/>
                <w:szCs w:val="12"/>
              </w:rPr>
              <w:t>48 549</w:t>
            </w:r>
          </w:p>
        </w:tc>
        <w:tc>
          <w:tcPr>
            <w:tcW w:w="630" w:type="pct"/>
            <w:tcBorders>
              <w:top w:val="nil"/>
              <w:left w:val="nil"/>
              <w:bottom w:val="single" w:sz="4" w:space="0" w:color="auto"/>
              <w:right w:val="single" w:sz="4" w:space="0" w:color="auto"/>
            </w:tcBorders>
            <w:shd w:val="clear" w:color="auto" w:fill="auto"/>
            <w:noWrap/>
            <w:vAlign w:val="center"/>
            <w:hideMark/>
          </w:tcPr>
          <w:p w14:paraId="57640805" w14:textId="77777777" w:rsidR="00FE6B9F" w:rsidRPr="00FE6B9F" w:rsidRDefault="00FE6B9F" w:rsidP="00FE6B9F">
            <w:pPr>
              <w:spacing w:line="240" w:lineRule="auto"/>
              <w:jc w:val="right"/>
              <w:rPr>
                <w:sz w:val="12"/>
                <w:szCs w:val="12"/>
              </w:rPr>
            </w:pPr>
            <w:r w:rsidRPr="00FE6B9F">
              <w:rPr>
                <w:sz w:val="12"/>
                <w:szCs w:val="12"/>
              </w:rPr>
              <w:t>48 449,00</w:t>
            </w:r>
          </w:p>
        </w:tc>
        <w:tc>
          <w:tcPr>
            <w:tcW w:w="478" w:type="pct"/>
            <w:tcBorders>
              <w:top w:val="nil"/>
              <w:left w:val="nil"/>
              <w:bottom w:val="single" w:sz="4" w:space="0" w:color="auto"/>
              <w:right w:val="single" w:sz="4" w:space="0" w:color="auto"/>
            </w:tcBorders>
            <w:shd w:val="clear" w:color="auto" w:fill="auto"/>
            <w:noWrap/>
            <w:vAlign w:val="center"/>
            <w:hideMark/>
          </w:tcPr>
          <w:p w14:paraId="33947D9C"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2A3A2A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AA50BA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BE18E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62B1D4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AD409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3A95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D32E5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3A595FF" w14:textId="77777777" w:rsidR="00FE6B9F" w:rsidRPr="00FE6B9F" w:rsidRDefault="00FE6B9F" w:rsidP="00FE6B9F">
            <w:pPr>
              <w:spacing w:line="240" w:lineRule="auto"/>
              <w:jc w:val="right"/>
              <w:rPr>
                <w:sz w:val="12"/>
                <w:szCs w:val="12"/>
              </w:rPr>
            </w:pPr>
            <w:r w:rsidRPr="00FE6B9F">
              <w:rPr>
                <w:sz w:val="12"/>
                <w:szCs w:val="12"/>
              </w:rPr>
              <w:t>216 857</w:t>
            </w:r>
          </w:p>
        </w:tc>
        <w:tc>
          <w:tcPr>
            <w:tcW w:w="630" w:type="pct"/>
            <w:tcBorders>
              <w:top w:val="nil"/>
              <w:left w:val="nil"/>
              <w:bottom w:val="single" w:sz="4" w:space="0" w:color="auto"/>
              <w:right w:val="single" w:sz="4" w:space="0" w:color="auto"/>
            </w:tcBorders>
            <w:shd w:val="clear" w:color="auto" w:fill="auto"/>
            <w:noWrap/>
            <w:vAlign w:val="center"/>
            <w:hideMark/>
          </w:tcPr>
          <w:p w14:paraId="32784209" w14:textId="77777777" w:rsidR="00FE6B9F" w:rsidRPr="00FE6B9F" w:rsidRDefault="00FE6B9F" w:rsidP="00FE6B9F">
            <w:pPr>
              <w:spacing w:line="240" w:lineRule="auto"/>
              <w:jc w:val="right"/>
              <w:rPr>
                <w:sz w:val="12"/>
                <w:szCs w:val="12"/>
              </w:rPr>
            </w:pPr>
            <w:r w:rsidRPr="00FE6B9F">
              <w:rPr>
                <w:sz w:val="12"/>
                <w:szCs w:val="12"/>
              </w:rPr>
              <w:t>216 198,64</w:t>
            </w:r>
          </w:p>
        </w:tc>
        <w:tc>
          <w:tcPr>
            <w:tcW w:w="478" w:type="pct"/>
            <w:tcBorders>
              <w:top w:val="nil"/>
              <w:left w:val="nil"/>
              <w:bottom w:val="single" w:sz="4" w:space="0" w:color="auto"/>
              <w:right w:val="single" w:sz="4" w:space="0" w:color="auto"/>
            </w:tcBorders>
            <w:shd w:val="clear" w:color="auto" w:fill="auto"/>
            <w:noWrap/>
            <w:vAlign w:val="center"/>
            <w:hideMark/>
          </w:tcPr>
          <w:p w14:paraId="4A8A2A69"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189E180" w14:textId="77777777" w:rsidR="00FE6B9F" w:rsidRPr="00FE6B9F" w:rsidRDefault="00FE6B9F" w:rsidP="00FE6B9F">
            <w:pPr>
              <w:spacing w:line="240" w:lineRule="auto"/>
              <w:jc w:val="right"/>
              <w:rPr>
                <w:sz w:val="12"/>
                <w:szCs w:val="12"/>
              </w:rPr>
            </w:pPr>
            <w:r w:rsidRPr="00FE6B9F">
              <w:rPr>
                <w:sz w:val="12"/>
                <w:szCs w:val="12"/>
              </w:rPr>
              <w:t>216 857</w:t>
            </w:r>
          </w:p>
        </w:tc>
        <w:tc>
          <w:tcPr>
            <w:tcW w:w="629" w:type="pct"/>
            <w:tcBorders>
              <w:top w:val="nil"/>
              <w:left w:val="nil"/>
              <w:bottom w:val="single" w:sz="4" w:space="0" w:color="auto"/>
              <w:right w:val="single" w:sz="4" w:space="0" w:color="auto"/>
            </w:tcBorders>
            <w:shd w:val="clear" w:color="auto" w:fill="auto"/>
            <w:noWrap/>
            <w:vAlign w:val="center"/>
            <w:hideMark/>
          </w:tcPr>
          <w:p w14:paraId="119CBFCC" w14:textId="77777777" w:rsidR="00FE6B9F" w:rsidRPr="00FE6B9F" w:rsidRDefault="00FE6B9F" w:rsidP="00FE6B9F">
            <w:pPr>
              <w:spacing w:line="240" w:lineRule="auto"/>
              <w:jc w:val="right"/>
              <w:rPr>
                <w:sz w:val="12"/>
                <w:szCs w:val="12"/>
              </w:rPr>
            </w:pPr>
            <w:r w:rsidRPr="00FE6B9F">
              <w:rPr>
                <w:sz w:val="12"/>
                <w:szCs w:val="12"/>
              </w:rPr>
              <w:t>216 198,64</w:t>
            </w:r>
          </w:p>
        </w:tc>
        <w:tc>
          <w:tcPr>
            <w:tcW w:w="478" w:type="pct"/>
            <w:tcBorders>
              <w:top w:val="nil"/>
              <w:left w:val="nil"/>
              <w:bottom w:val="single" w:sz="4" w:space="0" w:color="auto"/>
              <w:right w:val="single" w:sz="4" w:space="0" w:color="auto"/>
            </w:tcBorders>
            <w:shd w:val="clear" w:color="auto" w:fill="auto"/>
            <w:noWrap/>
            <w:vAlign w:val="center"/>
            <w:hideMark/>
          </w:tcPr>
          <w:p w14:paraId="4576B5D9"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092B2E7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EDF4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92A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02F34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73C25F6" w14:textId="77777777" w:rsidR="00FE6B9F" w:rsidRPr="00FE6B9F" w:rsidRDefault="00FE6B9F" w:rsidP="00FE6B9F">
            <w:pPr>
              <w:spacing w:line="240" w:lineRule="auto"/>
              <w:jc w:val="right"/>
              <w:rPr>
                <w:sz w:val="12"/>
                <w:szCs w:val="12"/>
              </w:rPr>
            </w:pPr>
            <w:r w:rsidRPr="00FE6B9F">
              <w:rPr>
                <w:sz w:val="12"/>
                <w:szCs w:val="12"/>
              </w:rPr>
              <w:t>500</w:t>
            </w:r>
          </w:p>
        </w:tc>
        <w:tc>
          <w:tcPr>
            <w:tcW w:w="630" w:type="pct"/>
            <w:tcBorders>
              <w:top w:val="nil"/>
              <w:left w:val="nil"/>
              <w:bottom w:val="single" w:sz="4" w:space="0" w:color="auto"/>
              <w:right w:val="single" w:sz="4" w:space="0" w:color="auto"/>
            </w:tcBorders>
            <w:shd w:val="clear" w:color="auto" w:fill="auto"/>
            <w:noWrap/>
            <w:vAlign w:val="center"/>
            <w:hideMark/>
          </w:tcPr>
          <w:p w14:paraId="09894488"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216DA0A"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1B79A2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BA1D9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1C566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7B13F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A27A0C"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C3110F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660365"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19CFDC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17F9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8565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26028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73BDF9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FD88E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F0DD00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B8B33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C0BE7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8BC8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344FE8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E4599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4D5DE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176C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7B4D5F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2915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63C26C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2834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A2C91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09DEE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2B8684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85667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B830E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37FF2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B4560A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99B18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EF7494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7F2F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20A55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7358D0"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923007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D604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2834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F27EE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FC1EE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AE88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6C19E67" w14:textId="77777777" w:rsidTr="00FE6B9F">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C1FDB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02FD4D7" w14:textId="77777777" w:rsidR="00FE6B9F" w:rsidRPr="00FE6B9F" w:rsidRDefault="00FE6B9F" w:rsidP="00FE6B9F">
            <w:pPr>
              <w:spacing w:line="240" w:lineRule="auto"/>
              <w:jc w:val="center"/>
              <w:rPr>
                <w:b/>
                <w:bCs/>
                <w:sz w:val="12"/>
                <w:szCs w:val="12"/>
              </w:rPr>
            </w:pPr>
            <w:r w:rsidRPr="00FE6B9F">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6604F0C7" w14:textId="77777777" w:rsidR="00FE6B9F" w:rsidRPr="00FE6B9F" w:rsidRDefault="00FE6B9F" w:rsidP="00FE6B9F">
            <w:pPr>
              <w:spacing w:line="240" w:lineRule="auto"/>
              <w:rPr>
                <w:b/>
                <w:bCs/>
                <w:sz w:val="12"/>
                <w:szCs w:val="12"/>
              </w:rPr>
            </w:pPr>
            <w:r w:rsidRPr="00FE6B9F">
              <w:rPr>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14:paraId="6695F6BB" w14:textId="77777777" w:rsidR="00FE6B9F" w:rsidRPr="00FE6B9F" w:rsidRDefault="00FE6B9F" w:rsidP="00FE6B9F">
            <w:pPr>
              <w:spacing w:line="240" w:lineRule="auto"/>
              <w:jc w:val="right"/>
              <w:rPr>
                <w:b/>
                <w:bCs/>
                <w:sz w:val="12"/>
                <w:szCs w:val="12"/>
              </w:rPr>
            </w:pPr>
            <w:r w:rsidRPr="00FE6B9F">
              <w:rPr>
                <w:b/>
                <w:bCs/>
                <w:sz w:val="12"/>
                <w:szCs w:val="12"/>
              </w:rPr>
              <w:t>387 096</w:t>
            </w:r>
          </w:p>
        </w:tc>
        <w:tc>
          <w:tcPr>
            <w:tcW w:w="630" w:type="pct"/>
            <w:tcBorders>
              <w:top w:val="nil"/>
              <w:left w:val="nil"/>
              <w:bottom w:val="single" w:sz="4" w:space="0" w:color="auto"/>
              <w:right w:val="single" w:sz="4" w:space="0" w:color="auto"/>
            </w:tcBorders>
            <w:shd w:val="clear" w:color="000000" w:fill="FFFDC1"/>
            <w:vAlign w:val="center"/>
            <w:hideMark/>
          </w:tcPr>
          <w:p w14:paraId="2227481D" w14:textId="77777777" w:rsidR="00FE6B9F" w:rsidRPr="00FE6B9F" w:rsidRDefault="00FE6B9F" w:rsidP="00FE6B9F">
            <w:pPr>
              <w:spacing w:line="240" w:lineRule="auto"/>
              <w:jc w:val="right"/>
              <w:rPr>
                <w:b/>
                <w:bCs/>
                <w:sz w:val="12"/>
                <w:szCs w:val="12"/>
              </w:rPr>
            </w:pPr>
            <w:r w:rsidRPr="00FE6B9F">
              <w:rPr>
                <w:b/>
                <w:bCs/>
                <w:sz w:val="12"/>
                <w:szCs w:val="12"/>
              </w:rPr>
              <w:t>376 302,06</w:t>
            </w:r>
          </w:p>
        </w:tc>
        <w:tc>
          <w:tcPr>
            <w:tcW w:w="478" w:type="pct"/>
            <w:tcBorders>
              <w:top w:val="nil"/>
              <w:left w:val="nil"/>
              <w:bottom w:val="single" w:sz="4" w:space="0" w:color="auto"/>
              <w:right w:val="single" w:sz="4" w:space="0" w:color="auto"/>
            </w:tcBorders>
            <w:shd w:val="clear" w:color="000000" w:fill="FFFDC1"/>
            <w:vAlign w:val="center"/>
            <w:hideMark/>
          </w:tcPr>
          <w:p w14:paraId="580654C1" w14:textId="77777777" w:rsidR="00FE6B9F" w:rsidRPr="00FE6B9F" w:rsidRDefault="00FE6B9F" w:rsidP="00FE6B9F">
            <w:pPr>
              <w:spacing w:line="240" w:lineRule="auto"/>
              <w:jc w:val="right"/>
              <w:rPr>
                <w:b/>
                <w:bCs/>
                <w:sz w:val="12"/>
                <w:szCs w:val="12"/>
              </w:rPr>
            </w:pPr>
            <w:r w:rsidRPr="00FE6B9F">
              <w:rPr>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14:paraId="05EE5040" w14:textId="77777777" w:rsidR="00FE6B9F" w:rsidRPr="00FE6B9F" w:rsidRDefault="00FE6B9F" w:rsidP="00FE6B9F">
            <w:pPr>
              <w:spacing w:line="240" w:lineRule="auto"/>
              <w:jc w:val="right"/>
              <w:rPr>
                <w:b/>
                <w:bCs/>
                <w:sz w:val="12"/>
                <w:szCs w:val="12"/>
              </w:rPr>
            </w:pPr>
            <w:r w:rsidRPr="00FE6B9F">
              <w:rPr>
                <w:b/>
                <w:bCs/>
                <w:sz w:val="12"/>
                <w:szCs w:val="12"/>
              </w:rPr>
              <w:t>117 225</w:t>
            </w:r>
          </w:p>
        </w:tc>
        <w:tc>
          <w:tcPr>
            <w:tcW w:w="629" w:type="pct"/>
            <w:tcBorders>
              <w:top w:val="nil"/>
              <w:left w:val="nil"/>
              <w:bottom w:val="single" w:sz="4" w:space="0" w:color="auto"/>
              <w:right w:val="single" w:sz="4" w:space="0" w:color="auto"/>
            </w:tcBorders>
            <w:shd w:val="clear" w:color="000000" w:fill="FFFDC1"/>
            <w:vAlign w:val="center"/>
            <w:hideMark/>
          </w:tcPr>
          <w:p w14:paraId="22895C74" w14:textId="77777777" w:rsidR="00FE6B9F" w:rsidRPr="00FE6B9F" w:rsidRDefault="00FE6B9F" w:rsidP="00FE6B9F">
            <w:pPr>
              <w:spacing w:line="240" w:lineRule="auto"/>
              <w:jc w:val="right"/>
              <w:rPr>
                <w:b/>
                <w:bCs/>
                <w:sz w:val="12"/>
                <w:szCs w:val="12"/>
              </w:rPr>
            </w:pPr>
            <w:r w:rsidRPr="00FE6B9F">
              <w:rPr>
                <w:b/>
                <w:bCs/>
                <w:sz w:val="12"/>
                <w:szCs w:val="12"/>
              </w:rPr>
              <w:t>109 727,50</w:t>
            </w:r>
          </w:p>
        </w:tc>
        <w:tc>
          <w:tcPr>
            <w:tcW w:w="478" w:type="pct"/>
            <w:tcBorders>
              <w:top w:val="nil"/>
              <w:left w:val="nil"/>
              <w:bottom w:val="single" w:sz="4" w:space="0" w:color="auto"/>
              <w:right w:val="single" w:sz="4" w:space="0" w:color="auto"/>
            </w:tcBorders>
            <w:shd w:val="clear" w:color="000000" w:fill="FFFDC1"/>
            <w:vAlign w:val="center"/>
            <w:hideMark/>
          </w:tcPr>
          <w:p w14:paraId="0AAC8045" w14:textId="77777777" w:rsidR="00FE6B9F" w:rsidRPr="00FE6B9F" w:rsidRDefault="00FE6B9F" w:rsidP="00FE6B9F">
            <w:pPr>
              <w:spacing w:line="240" w:lineRule="auto"/>
              <w:jc w:val="right"/>
              <w:rPr>
                <w:b/>
                <w:bCs/>
                <w:sz w:val="12"/>
                <w:szCs w:val="12"/>
              </w:rPr>
            </w:pPr>
            <w:r w:rsidRPr="00FE6B9F">
              <w:rPr>
                <w:b/>
                <w:bCs/>
                <w:sz w:val="12"/>
                <w:szCs w:val="12"/>
              </w:rPr>
              <w:t>93,6</w:t>
            </w:r>
          </w:p>
        </w:tc>
      </w:tr>
      <w:tr w:rsidR="00FE6B9F" w:rsidRPr="00FE6B9F" w14:paraId="22CED1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685E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B900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C18E0D"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7347F7" w14:textId="77777777" w:rsidR="00FE6B9F" w:rsidRPr="00FE6B9F" w:rsidRDefault="00FE6B9F" w:rsidP="00FE6B9F">
            <w:pPr>
              <w:spacing w:line="240" w:lineRule="auto"/>
              <w:jc w:val="right"/>
              <w:rPr>
                <w:sz w:val="12"/>
                <w:szCs w:val="12"/>
              </w:rPr>
            </w:pPr>
            <w:r w:rsidRPr="00FE6B9F">
              <w:rPr>
                <w:sz w:val="12"/>
                <w:szCs w:val="12"/>
              </w:rPr>
              <w:t>387 096</w:t>
            </w:r>
          </w:p>
        </w:tc>
        <w:tc>
          <w:tcPr>
            <w:tcW w:w="630" w:type="pct"/>
            <w:tcBorders>
              <w:top w:val="nil"/>
              <w:left w:val="nil"/>
              <w:bottom w:val="single" w:sz="4" w:space="0" w:color="auto"/>
              <w:right w:val="single" w:sz="4" w:space="0" w:color="auto"/>
            </w:tcBorders>
            <w:shd w:val="clear" w:color="auto" w:fill="auto"/>
            <w:noWrap/>
            <w:vAlign w:val="center"/>
            <w:hideMark/>
          </w:tcPr>
          <w:p w14:paraId="779C8DE4" w14:textId="77777777" w:rsidR="00FE6B9F" w:rsidRPr="00FE6B9F" w:rsidRDefault="00FE6B9F" w:rsidP="00FE6B9F">
            <w:pPr>
              <w:spacing w:line="240" w:lineRule="auto"/>
              <w:jc w:val="right"/>
              <w:rPr>
                <w:sz w:val="12"/>
                <w:szCs w:val="12"/>
              </w:rPr>
            </w:pPr>
            <w:r w:rsidRPr="00FE6B9F">
              <w:rPr>
                <w:sz w:val="12"/>
                <w:szCs w:val="12"/>
              </w:rPr>
              <w:t>376 302,06</w:t>
            </w:r>
          </w:p>
        </w:tc>
        <w:tc>
          <w:tcPr>
            <w:tcW w:w="478" w:type="pct"/>
            <w:tcBorders>
              <w:top w:val="nil"/>
              <w:left w:val="nil"/>
              <w:bottom w:val="single" w:sz="4" w:space="0" w:color="auto"/>
              <w:right w:val="single" w:sz="4" w:space="0" w:color="auto"/>
            </w:tcBorders>
            <w:shd w:val="clear" w:color="auto" w:fill="auto"/>
            <w:noWrap/>
            <w:vAlign w:val="center"/>
            <w:hideMark/>
          </w:tcPr>
          <w:p w14:paraId="4BFC68C0"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2D4B7095" w14:textId="77777777" w:rsidR="00FE6B9F" w:rsidRPr="00FE6B9F" w:rsidRDefault="00FE6B9F" w:rsidP="00FE6B9F">
            <w:pPr>
              <w:spacing w:line="240" w:lineRule="auto"/>
              <w:jc w:val="right"/>
              <w:rPr>
                <w:sz w:val="12"/>
                <w:szCs w:val="12"/>
              </w:rPr>
            </w:pPr>
            <w:r w:rsidRPr="00FE6B9F">
              <w:rPr>
                <w:sz w:val="12"/>
                <w:szCs w:val="12"/>
              </w:rPr>
              <w:t>117 225</w:t>
            </w:r>
          </w:p>
        </w:tc>
        <w:tc>
          <w:tcPr>
            <w:tcW w:w="629" w:type="pct"/>
            <w:tcBorders>
              <w:top w:val="nil"/>
              <w:left w:val="nil"/>
              <w:bottom w:val="single" w:sz="4" w:space="0" w:color="auto"/>
              <w:right w:val="single" w:sz="4" w:space="0" w:color="auto"/>
            </w:tcBorders>
            <w:shd w:val="clear" w:color="auto" w:fill="auto"/>
            <w:noWrap/>
            <w:vAlign w:val="center"/>
            <w:hideMark/>
          </w:tcPr>
          <w:p w14:paraId="422ACE02" w14:textId="77777777" w:rsidR="00FE6B9F" w:rsidRPr="00FE6B9F" w:rsidRDefault="00FE6B9F" w:rsidP="00FE6B9F">
            <w:pPr>
              <w:spacing w:line="240" w:lineRule="auto"/>
              <w:jc w:val="right"/>
              <w:rPr>
                <w:sz w:val="12"/>
                <w:szCs w:val="12"/>
              </w:rPr>
            </w:pPr>
            <w:r w:rsidRPr="00FE6B9F">
              <w:rPr>
                <w:sz w:val="12"/>
                <w:szCs w:val="12"/>
              </w:rPr>
              <w:t>109 727,50</w:t>
            </w:r>
          </w:p>
        </w:tc>
        <w:tc>
          <w:tcPr>
            <w:tcW w:w="478" w:type="pct"/>
            <w:tcBorders>
              <w:top w:val="nil"/>
              <w:left w:val="nil"/>
              <w:bottom w:val="single" w:sz="4" w:space="0" w:color="auto"/>
              <w:right w:val="single" w:sz="4" w:space="0" w:color="auto"/>
            </w:tcBorders>
            <w:shd w:val="clear" w:color="auto" w:fill="auto"/>
            <w:noWrap/>
            <w:vAlign w:val="center"/>
            <w:hideMark/>
          </w:tcPr>
          <w:p w14:paraId="7F2E004F" w14:textId="77777777" w:rsidR="00FE6B9F" w:rsidRPr="00FE6B9F" w:rsidRDefault="00FE6B9F" w:rsidP="00FE6B9F">
            <w:pPr>
              <w:spacing w:line="240" w:lineRule="auto"/>
              <w:jc w:val="right"/>
              <w:rPr>
                <w:sz w:val="12"/>
                <w:szCs w:val="12"/>
              </w:rPr>
            </w:pPr>
            <w:r w:rsidRPr="00FE6B9F">
              <w:rPr>
                <w:sz w:val="12"/>
                <w:szCs w:val="12"/>
              </w:rPr>
              <w:t>93,6</w:t>
            </w:r>
          </w:p>
        </w:tc>
      </w:tr>
      <w:tr w:rsidR="00FE6B9F" w:rsidRPr="00FE6B9F" w14:paraId="0DEE9A6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5696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CF1C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7E8AD"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FF6144D" w14:textId="77777777" w:rsidR="00FE6B9F" w:rsidRPr="00FE6B9F" w:rsidRDefault="00FE6B9F" w:rsidP="00FE6B9F">
            <w:pPr>
              <w:spacing w:line="240" w:lineRule="auto"/>
              <w:jc w:val="right"/>
              <w:rPr>
                <w:sz w:val="12"/>
                <w:szCs w:val="12"/>
              </w:rPr>
            </w:pPr>
            <w:r w:rsidRPr="00FE6B9F">
              <w:rPr>
                <w:sz w:val="12"/>
                <w:szCs w:val="12"/>
              </w:rPr>
              <w:t>271 551</w:t>
            </w:r>
          </w:p>
        </w:tc>
        <w:tc>
          <w:tcPr>
            <w:tcW w:w="630" w:type="pct"/>
            <w:tcBorders>
              <w:top w:val="nil"/>
              <w:left w:val="nil"/>
              <w:bottom w:val="single" w:sz="4" w:space="0" w:color="auto"/>
              <w:right w:val="single" w:sz="4" w:space="0" w:color="auto"/>
            </w:tcBorders>
            <w:shd w:val="clear" w:color="auto" w:fill="auto"/>
            <w:noWrap/>
            <w:vAlign w:val="center"/>
            <w:hideMark/>
          </w:tcPr>
          <w:p w14:paraId="1E75DDEA" w14:textId="77777777" w:rsidR="00FE6B9F" w:rsidRPr="00FE6B9F" w:rsidRDefault="00FE6B9F" w:rsidP="00FE6B9F">
            <w:pPr>
              <w:spacing w:line="240" w:lineRule="auto"/>
              <w:jc w:val="right"/>
              <w:rPr>
                <w:sz w:val="12"/>
                <w:szCs w:val="12"/>
              </w:rPr>
            </w:pPr>
            <w:r w:rsidRPr="00FE6B9F">
              <w:rPr>
                <w:sz w:val="12"/>
                <w:szCs w:val="12"/>
              </w:rPr>
              <w:t>268 254,56</w:t>
            </w:r>
          </w:p>
        </w:tc>
        <w:tc>
          <w:tcPr>
            <w:tcW w:w="478" w:type="pct"/>
            <w:tcBorders>
              <w:top w:val="nil"/>
              <w:left w:val="nil"/>
              <w:bottom w:val="single" w:sz="4" w:space="0" w:color="auto"/>
              <w:right w:val="single" w:sz="4" w:space="0" w:color="auto"/>
            </w:tcBorders>
            <w:shd w:val="clear" w:color="auto" w:fill="auto"/>
            <w:noWrap/>
            <w:vAlign w:val="center"/>
            <w:hideMark/>
          </w:tcPr>
          <w:p w14:paraId="2ACF0AF0"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3E3641D" w14:textId="77777777" w:rsidR="00FE6B9F" w:rsidRPr="00FE6B9F" w:rsidRDefault="00FE6B9F" w:rsidP="00FE6B9F">
            <w:pPr>
              <w:spacing w:line="240" w:lineRule="auto"/>
              <w:jc w:val="right"/>
              <w:rPr>
                <w:sz w:val="12"/>
                <w:szCs w:val="12"/>
              </w:rPr>
            </w:pPr>
            <w:r w:rsidRPr="00FE6B9F">
              <w:rPr>
                <w:sz w:val="12"/>
                <w:szCs w:val="12"/>
              </w:rPr>
              <w:t>1 680</w:t>
            </w:r>
          </w:p>
        </w:tc>
        <w:tc>
          <w:tcPr>
            <w:tcW w:w="629" w:type="pct"/>
            <w:tcBorders>
              <w:top w:val="nil"/>
              <w:left w:val="nil"/>
              <w:bottom w:val="single" w:sz="4" w:space="0" w:color="auto"/>
              <w:right w:val="single" w:sz="4" w:space="0" w:color="auto"/>
            </w:tcBorders>
            <w:shd w:val="clear" w:color="auto" w:fill="auto"/>
            <w:noWrap/>
            <w:vAlign w:val="center"/>
            <w:hideMark/>
          </w:tcPr>
          <w:p w14:paraId="25849EF4" w14:textId="77777777" w:rsidR="00FE6B9F" w:rsidRPr="00FE6B9F" w:rsidRDefault="00FE6B9F" w:rsidP="00FE6B9F">
            <w:pPr>
              <w:spacing w:line="240" w:lineRule="auto"/>
              <w:jc w:val="right"/>
              <w:rPr>
                <w:sz w:val="12"/>
                <w:szCs w:val="12"/>
              </w:rPr>
            </w:pPr>
            <w:r w:rsidRPr="00FE6B9F">
              <w:rPr>
                <w:sz w:val="12"/>
                <w:szCs w:val="12"/>
              </w:rPr>
              <w:t>1 680,00</w:t>
            </w:r>
          </w:p>
        </w:tc>
        <w:tc>
          <w:tcPr>
            <w:tcW w:w="478" w:type="pct"/>
            <w:tcBorders>
              <w:top w:val="nil"/>
              <w:left w:val="nil"/>
              <w:bottom w:val="single" w:sz="4" w:space="0" w:color="auto"/>
              <w:right w:val="single" w:sz="4" w:space="0" w:color="auto"/>
            </w:tcBorders>
            <w:shd w:val="clear" w:color="auto" w:fill="auto"/>
            <w:noWrap/>
            <w:vAlign w:val="center"/>
            <w:hideMark/>
          </w:tcPr>
          <w:p w14:paraId="6BD2B820"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37CB69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59E0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D73F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6FF15"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8B4AA7D" w14:textId="77777777" w:rsidR="00FE6B9F" w:rsidRPr="00FE6B9F" w:rsidRDefault="00FE6B9F" w:rsidP="00FE6B9F">
            <w:pPr>
              <w:spacing w:line="240" w:lineRule="auto"/>
              <w:jc w:val="right"/>
              <w:rPr>
                <w:sz w:val="12"/>
                <w:szCs w:val="12"/>
              </w:rPr>
            </w:pPr>
            <w:r w:rsidRPr="00FE6B9F">
              <w:rPr>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14:paraId="15FD396E" w14:textId="77777777" w:rsidR="00FE6B9F" w:rsidRPr="00FE6B9F" w:rsidRDefault="00FE6B9F" w:rsidP="00FE6B9F">
            <w:pPr>
              <w:spacing w:line="240" w:lineRule="auto"/>
              <w:jc w:val="right"/>
              <w:rPr>
                <w:sz w:val="12"/>
                <w:szCs w:val="12"/>
              </w:rPr>
            </w:pPr>
            <w:r w:rsidRPr="00FE6B9F">
              <w:rPr>
                <w:sz w:val="12"/>
                <w:szCs w:val="12"/>
              </w:rPr>
              <w:t>4 200,00</w:t>
            </w:r>
          </w:p>
        </w:tc>
        <w:tc>
          <w:tcPr>
            <w:tcW w:w="478" w:type="pct"/>
            <w:tcBorders>
              <w:top w:val="nil"/>
              <w:left w:val="nil"/>
              <w:bottom w:val="single" w:sz="4" w:space="0" w:color="auto"/>
              <w:right w:val="single" w:sz="4" w:space="0" w:color="auto"/>
            </w:tcBorders>
            <w:shd w:val="clear" w:color="auto" w:fill="auto"/>
            <w:noWrap/>
            <w:vAlign w:val="center"/>
            <w:hideMark/>
          </w:tcPr>
          <w:p w14:paraId="2E90F76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A6FADA5" w14:textId="77777777" w:rsidR="00FE6B9F" w:rsidRPr="00FE6B9F" w:rsidRDefault="00FE6B9F" w:rsidP="00FE6B9F">
            <w:pPr>
              <w:spacing w:line="240" w:lineRule="auto"/>
              <w:jc w:val="right"/>
              <w:rPr>
                <w:sz w:val="12"/>
                <w:szCs w:val="12"/>
              </w:rPr>
            </w:pPr>
            <w:r w:rsidRPr="00FE6B9F">
              <w:rPr>
                <w:sz w:val="12"/>
                <w:szCs w:val="12"/>
              </w:rPr>
              <w:t>1 680</w:t>
            </w:r>
          </w:p>
        </w:tc>
        <w:tc>
          <w:tcPr>
            <w:tcW w:w="629" w:type="pct"/>
            <w:tcBorders>
              <w:top w:val="nil"/>
              <w:left w:val="nil"/>
              <w:bottom w:val="single" w:sz="4" w:space="0" w:color="auto"/>
              <w:right w:val="single" w:sz="4" w:space="0" w:color="auto"/>
            </w:tcBorders>
            <w:shd w:val="clear" w:color="auto" w:fill="auto"/>
            <w:noWrap/>
            <w:vAlign w:val="center"/>
            <w:hideMark/>
          </w:tcPr>
          <w:p w14:paraId="79653F25" w14:textId="77777777" w:rsidR="00FE6B9F" w:rsidRPr="00FE6B9F" w:rsidRDefault="00FE6B9F" w:rsidP="00FE6B9F">
            <w:pPr>
              <w:spacing w:line="240" w:lineRule="auto"/>
              <w:jc w:val="right"/>
              <w:rPr>
                <w:sz w:val="12"/>
                <w:szCs w:val="12"/>
              </w:rPr>
            </w:pPr>
            <w:r w:rsidRPr="00FE6B9F">
              <w:rPr>
                <w:sz w:val="12"/>
                <w:szCs w:val="12"/>
              </w:rPr>
              <w:t>1 680,00</w:t>
            </w:r>
          </w:p>
        </w:tc>
        <w:tc>
          <w:tcPr>
            <w:tcW w:w="478" w:type="pct"/>
            <w:tcBorders>
              <w:top w:val="nil"/>
              <w:left w:val="nil"/>
              <w:bottom w:val="single" w:sz="4" w:space="0" w:color="auto"/>
              <w:right w:val="single" w:sz="4" w:space="0" w:color="auto"/>
            </w:tcBorders>
            <w:shd w:val="clear" w:color="auto" w:fill="auto"/>
            <w:noWrap/>
            <w:vAlign w:val="center"/>
            <w:hideMark/>
          </w:tcPr>
          <w:p w14:paraId="3C34751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CE34AA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74AFE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8CA82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1BB05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D48E13C" w14:textId="77777777" w:rsidR="00FE6B9F" w:rsidRPr="00FE6B9F" w:rsidRDefault="00FE6B9F" w:rsidP="00FE6B9F">
            <w:pPr>
              <w:spacing w:line="240" w:lineRule="auto"/>
              <w:jc w:val="right"/>
              <w:rPr>
                <w:sz w:val="12"/>
                <w:szCs w:val="12"/>
              </w:rPr>
            </w:pPr>
            <w:r w:rsidRPr="00FE6B9F">
              <w:rPr>
                <w:sz w:val="12"/>
                <w:szCs w:val="12"/>
              </w:rPr>
              <w:t>267 351</w:t>
            </w:r>
          </w:p>
        </w:tc>
        <w:tc>
          <w:tcPr>
            <w:tcW w:w="630" w:type="pct"/>
            <w:tcBorders>
              <w:top w:val="nil"/>
              <w:left w:val="nil"/>
              <w:bottom w:val="single" w:sz="4" w:space="0" w:color="auto"/>
              <w:right w:val="single" w:sz="4" w:space="0" w:color="auto"/>
            </w:tcBorders>
            <w:shd w:val="clear" w:color="auto" w:fill="auto"/>
            <w:noWrap/>
            <w:vAlign w:val="center"/>
            <w:hideMark/>
          </w:tcPr>
          <w:p w14:paraId="3FF5764A" w14:textId="77777777" w:rsidR="00FE6B9F" w:rsidRPr="00FE6B9F" w:rsidRDefault="00FE6B9F" w:rsidP="00FE6B9F">
            <w:pPr>
              <w:spacing w:line="240" w:lineRule="auto"/>
              <w:jc w:val="right"/>
              <w:rPr>
                <w:sz w:val="12"/>
                <w:szCs w:val="12"/>
              </w:rPr>
            </w:pPr>
            <w:r w:rsidRPr="00FE6B9F">
              <w:rPr>
                <w:sz w:val="12"/>
                <w:szCs w:val="12"/>
              </w:rPr>
              <w:t>264 054,56</w:t>
            </w:r>
          </w:p>
        </w:tc>
        <w:tc>
          <w:tcPr>
            <w:tcW w:w="478" w:type="pct"/>
            <w:tcBorders>
              <w:top w:val="nil"/>
              <w:left w:val="nil"/>
              <w:bottom w:val="single" w:sz="4" w:space="0" w:color="auto"/>
              <w:right w:val="single" w:sz="4" w:space="0" w:color="auto"/>
            </w:tcBorders>
            <w:shd w:val="clear" w:color="auto" w:fill="auto"/>
            <w:noWrap/>
            <w:vAlign w:val="center"/>
            <w:hideMark/>
          </w:tcPr>
          <w:p w14:paraId="46C7D743"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7B9A122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B698A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B846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901749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4678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36A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B122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F3576A1" w14:textId="77777777" w:rsidR="00FE6B9F" w:rsidRPr="00FE6B9F" w:rsidRDefault="00FE6B9F" w:rsidP="00FE6B9F">
            <w:pPr>
              <w:spacing w:line="240" w:lineRule="auto"/>
              <w:jc w:val="right"/>
              <w:rPr>
                <w:sz w:val="12"/>
                <w:szCs w:val="12"/>
              </w:rPr>
            </w:pPr>
            <w:r w:rsidRPr="00FE6B9F">
              <w:rPr>
                <w:sz w:val="12"/>
                <w:szCs w:val="12"/>
              </w:rPr>
              <w:t>115 545</w:t>
            </w:r>
          </w:p>
        </w:tc>
        <w:tc>
          <w:tcPr>
            <w:tcW w:w="630" w:type="pct"/>
            <w:tcBorders>
              <w:top w:val="nil"/>
              <w:left w:val="nil"/>
              <w:bottom w:val="single" w:sz="4" w:space="0" w:color="auto"/>
              <w:right w:val="single" w:sz="4" w:space="0" w:color="auto"/>
            </w:tcBorders>
            <w:shd w:val="clear" w:color="auto" w:fill="auto"/>
            <w:noWrap/>
            <w:vAlign w:val="center"/>
            <w:hideMark/>
          </w:tcPr>
          <w:p w14:paraId="7114EB5B" w14:textId="77777777" w:rsidR="00FE6B9F" w:rsidRPr="00FE6B9F" w:rsidRDefault="00FE6B9F" w:rsidP="00FE6B9F">
            <w:pPr>
              <w:spacing w:line="240" w:lineRule="auto"/>
              <w:jc w:val="right"/>
              <w:rPr>
                <w:sz w:val="12"/>
                <w:szCs w:val="12"/>
              </w:rPr>
            </w:pPr>
            <w:r w:rsidRPr="00FE6B9F">
              <w:rPr>
                <w:sz w:val="12"/>
                <w:szCs w:val="12"/>
              </w:rPr>
              <w:t>108 047,50</w:t>
            </w:r>
          </w:p>
        </w:tc>
        <w:tc>
          <w:tcPr>
            <w:tcW w:w="478" w:type="pct"/>
            <w:tcBorders>
              <w:top w:val="nil"/>
              <w:left w:val="nil"/>
              <w:bottom w:val="single" w:sz="4" w:space="0" w:color="auto"/>
              <w:right w:val="single" w:sz="4" w:space="0" w:color="auto"/>
            </w:tcBorders>
            <w:shd w:val="clear" w:color="auto" w:fill="auto"/>
            <w:noWrap/>
            <w:vAlign w:val="center"/>
            <w:hideMark/>
          </w:tcPr>
          <w:p w14:paraId="4A95FF6A" w14:textId="77777777" w:rsidR="00FE6B9F" w:rsidRPr="00FE6B9F" w:rsidRDefault="00FE6B9F" w:rsidP="00FE6B9F">
            <w:pPr>
              <w:spacing w:line="240" w:lineRule="auto"/>
              <w:jc w:val="right"/>
              <w:rPr>
                <w:sz w:val="12"/>
                <w:szCs w:val="12"/>
              </w:rPr>
            </w:pPr>
            <w:r w:rsidRPr="00FE6B9F">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77745AFF" w14:textId="77777777" w:rsidR="00FE6B9F" w:rsidRPr="00FE6B9F" w:rsidRDefault="00FE6B9F" w:rsidP="00FE6B9F">
            <w:pPr>
              <w:spacing w:line="240" w:lineRule="auto"/>
              <w:jc w:val="right"/>
              <w:rPr>
                <w:sz w:val="12"/>
                <w:szCs w:val="12"/>
              </w:rPr>
            </w:pPr>
            <w:r w:rsidRPr="00FE6B9F">
              <w:rPr>
                <w:sz w:val="12"/>
                <w:szCs w:val="12"/>
              </w:rPr>
              <w:t>115 545</w:t>
            </w:r>
          </w:p>
        </w:tc>
        <w:tc>
          <w:tcPr>
            <w:tcW w:w="629" w:type="pct"/>
            <w:tcBorders>
              <w:top w:val="nil"/>
              <w:left w:val="nil"/>
              <w:bottom w:val="single" w:sz="4" w:space="0" w:color="auto"/>
              <w:right w:val="single" w:sz="4" w:space="0" w:color="auto"/>
            </w:tcBorders>
            <w:shd w:val="clear" w:color="auto" w:fill="auto"/>
            <w:noWrap/>
            <w:vAlign w:val="center"/>
            <w:hideMark/>
          </w:tcPr>
          <w:p w14:paraId="45D3F281" w14:textId="77777777" w:rsidR="00FE6B9F" w:rsidRPr="00FE6B9F" w:rsidRDefault="00FE6B9F" w:rsidP="00FE6B9F">
            <w:pPr>
              <w:spacing w:line="240" w:lineRule="auto"/>
              <w:jc w:val="right"/>
              <w:rPr>
                <w:sz w:val="12"/>
                <w:szCs w:val="12"/>
              </w:rPr>
            </w:pPr>
            <w:r w:rsidRPr="00FE6B9F">
              <w:rPr>
                <w:sz w:val="12"/>
                <w:szCs w:val="12"/>
              </w:rPr>
              <w:t>108 047,50</w:t>
            </w:r>
          </w:p>
        </w:tc>
        <w:tc>
          <w:tcPr>
            <w:tcW w:w="478" w:type="pct"/>
            <w:tcBorders>
              <w:top w:val="nil"/>
              <w:left w:val="nil"/>
              <w:bottom w:val="single" w:sz="4" w:space="0" w:color="auto"/>
              <w:right w:val="single" w:sz="4" w:space="0" w:color="auto"/>
            </w:tcBorders>
            <w:shd w:val="clear" w:color="auto" w:fill="auto"/>
            <w:noWrap/>
            <w:vAlign w:val="center"/>
            <w:hideMark/>
          </w:tcPr>
          <w:p w14:paraId="6F0B2117" w14:textId="77777777" w:rsidR="00FE6B9F" w:rsidRPr="00FE6B9F" w:rsidRDefault="00FE6B9F" w:rsidP="00FE6B9F">
            <w:pPr>
              <w:spacing w:line="240" w:lineRule="auto"/>
              <w:jc w:val="right"/>
              <w:rPr>
                <w:sz w:val="12"/>
                <w:szCs w:val="12"/>
              </w:rPr>
            </w:pPr>
            <w:r w:rsidRPr="00FE6B9F">
              <w:rPr>
                <w:sz w:val="12"/>
                <w:szCs w:val="12"/>
              </w:rPr>
              <w:t>93,5</w:t>
            </w:r>
          </w:p>
        </w:tc>
      </w:tr>
      <w:tr w:rsidR="00FE6B9F" w:rsidRPr="00FE6B9F" w14:paraId="6FB2DC3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E22A1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762D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BEF2C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273E99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471D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0ED5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3F4E4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AB8BF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5016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4B94F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B8605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3A79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227F9"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D4518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495CC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77F30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B29BF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15754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1AB0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F98AC2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9DDA7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3A77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CEAD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59BC5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9BB3E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2157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0D461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461F5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2C4D2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C68BD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105B7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917FC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E0D5AE"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D7257D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1A97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E9DC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26F46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7B77A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9FFC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E8251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EEF44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DD40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5B1B8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93B087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C1A1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5B337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D1ED5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89FF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26A72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F1E7F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6E2CE1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6097584" w14:textId="77777777" w:rsidR="00FE6B9F" w:rsidRPr="00FE6B9F" w:rsidRDefault="00FE6B9F" w:rsidP="00FE6B9F">
            <w:pPr>
              <w:spacing w:line="240" w:lineRule="auto"/>
              <w:jc w:val="center"/>
              <w:rPr>
                <w:b/>
                <w:bCs/>
                <w:sz w:val="12"/>
                <w:szCs w:val="12"/>
              </w:rPr>
            </w:pPr>
            <w:r w:rsidRPr="00FE6B9F">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73EE1A06"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069468D" w14:textId="77777777" w:rsidR="00FE6B9F" w:rsidRPr="00FE6B9F" w:rsidRDefault="00FE6B9F" w:rsidP="00FE6B9F">
            <w:pPr>
              <w:spacing w:line="240" w:lineRule="auto"/>
              <w:jc w:val="right"/>
              <w:rPr>
                <w:b/>
                <w:bCs/>
                <w:sz w:val="12"/>
                <w:szCs w:val="12"/>
              </w:rPr>
            </w:pPr>
            <w:r w:rsidRPr="00FE6B9F">
              <w:rPr>
                <w:b/>
                <w:bCs/>
                <w:sz w:val="12"/>
                <w:szCs w:val="12"/>
              </w:rPr>
              <w:t>668 728</w:t>
            </w:r>
          </w:p>
        </w:tc>
        <w:tc>
          <w:tcPr>
            <w:tcW w:w="630" w:type="pct"/>
            <w:tcBorders>
              <w:top w:val="nil"/>
              <w:left w:val="nil"/>
              <w:bottom w:val="single" w:sz="4" w:space="0" w:color="auto"/>
              <w:right w:val="single" w:sz="4" w:space="0" w:color="auto"/>
            </w:tcBorders>
            <w:shd w:val="clear" w:color="000000" w:fill="FFFDC1"/>
            <w:vAlign w:val="center"/>
            <w:hideMark/>
          </w:tcPr>
          <w:p w14:paraId="31C45821" w14:textId="77777777" w:rsidR="00FE6B9F" w:rsidRPr="00FE6B9F" w:rsidRDefault="00FE6B9F" w:rsidP="00FE6B9F">
            <w:pPr>
              <w:spacing w:line="240" w:lineRule="auto"/>
              <w:jc w:val="right"/>
              <w:rPr>
                <w:b/>
                <w:bCs/>
                <w:sz w:val="12"/>
                <w:szCs w:val="12"/>
              </w:rPr>
            </w:pPr>
            <w:r w:rsidRPr="00FE6B9F">
              <w:rPr>
                <w:b/>
                <w:bCs/>
                <w:sz w:val="12"/>
                <w:szCs w:val="12"/>
              </w:rPr>
              <w:t>653 535,16</w:t>
            </w:r>
          </w:p>
        </w:tc>
        <w:tc>
          <w:tcPr>
            <w:tcW w:w="478" w:type="pct"/>
            <w:tcBorders>
              <w:top w:val="nil"/>
              <w:left w:val="nil"/>
              <w:bottom w:val="single" w:sz="4" w:space="0" w:color="auto"/>
              <w:right w:val="single" w:sz="4" w:space="0" w:color="auto"/>
            </w:tcBorders>
            <w:shd w:val="clear" w:color="000000" w:fill="FFFDC1"/>
            <w:vAlign w:val="center"/>
            <w:hideMark/>
          </w:tcPr>
          <w:p w14:paraId="5475B9B6" w14:textId="77777777" w:rsidR="00FE6B9F" w:rsidRPr="00FE6B9F" w:rsidRDefault="00FE6B9F" w:rsidP="00FE6B9F">
            <w:pPr>
              <w:spacing w:line="240" w:lineRule="auto"/>
              <w:jc w:val="right"/>
              <w:rPr>
                <w:b/>
                <w:bCs/>
                <w:sz w:val="12"/>
                <w:szCs w:val="12"/>
              </w:rPr>
            </w:pPr>
            <w:r w:rsidRPr="00FE6B9F">
              <w:rPr>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14:paraId="43625F26" w14:textId="77777777" w:rsidR="00FE6B9F" w:rsidRPr="00FE6B9F" w:rsidRDefault="00FE6B9F" w:rsidP="00FE6B9F">
            <w:pPr>
              <w:spacing w:line="240" w:lineRule="auto"/>
              <w:jc w:val="right"/>
              <w:rPr>
                <w:b/>
                <w:bCs/>
                <w:sz w:val="12"/>
                <w:szCs w:val="12"/>
              </w:rPr>
            </w:pPr>
            <w:r w:rsidRPr="00FE6B9F">
              <w:rPr>
                <w:b/>
                <w:bCs/>
                <w:sz w:val="12"/>
                <w:szCs w:val="12"/>
              </w:rPr>
              <w:t>23 694</w:t>
            </w:r>
          </w:p>
        </w:tc>
        <w:tc>
          <w:tcPr>
            <w:tcW w:w="629" w:type="pct"/>
            <w:tcBorders>
              <w:top w:val="nil"/>
              <w:left w:val="nil"/>
              <w:bottom w:val="single" w:sz="4" w:space="0" w:color="auto"/>
              <w:right w:val="single" w:sz="4" w:space="0" w:color="auto"/>
            </w:tcBorders>
            <w:shd w:val="clear" w:color="000000" w:fill="FFFDC1"/>
            <w:vAlign w:val="center"/>
            <w:hideMark/>
          </w:tcPr>
          <w:p w14:paraId="2FE8FB17" w14:textId="77777777" w:rsidR="00FE6B9F" w:rsidRPr="00FE6B9F" w:rsidRDefault="00FE6B9F" w:rsidP="00FE6B9F">
            <w:pPr>
              <w:spacing w:line="240" w:lineRule="auto"/>
              <w:jc w:val="right"/>
              <w:rPr>
                <w:b/>
                <w:bCs/>
                <w:sz w:val="12"/>
                <w:szCs w:val="12"/>
              </w:rPr>
            </w:pPr>
            <w:r w:rsidRPr="00FE6B9F">
              <w:rPr>
                <w:b/>
                <w:bCs/>
                <w:sz w:val="12"/>
                <w:szCs w:val="12"/>
              </w:rPr>
              <w:t>21 069,96</w:t>
            </w:r>
          </w:p>
        </w:tc>
        <w:tc>
          <w:tcPr>
            <w:tcW w:w="478" w:type="pct"/>
            <w:tcBorders>
              <w:top w:val="nil"/>
              <w:left w:val="nil"/>
              <w:bottom w:val="single" w:sz="4" w:space="0" w:color="auto"/>
              <w:right w:val="single" w:sz="4" w:space="0" w:color="auto"/>
            </w:tcBorders>
            <w:shd w:val="clear" w:color="000000" w:fill="FFFDC1"/>
            <w:vAlign w:val="center"/>
            <w:hideMark/>
          </w:tcPr>
          <w:p w14:paraId="17F5635F" w14:textId="77777777" w:rsidR="00FE6B9F" w:rsidRPr="00FE6B9F" w:rsidRDefault="00FE6B9F" w:rsidP="00FE6B9F">
            <w:pPr>
              <w:spacing w:line="240" w:lineRule="auto"/>
              <w:jc w:val="right"/>
              <w:rPr>
                <w:b/>
                <w:bCs/>
                <w:sz w:val="12"/>
                <w:szCs w:val="12"/>
              </w:rPr>
            </w:pPr>
            <w:r w:rsidRPr="00FE6B9F">
              <w:rPr>
                <w:b/>
                <w:bCs/>
                <w:sz w:val="12"/>
                <w:szCs w:val="12"/>
              </w:rPr>
              <w:t>88,9</w:t>
            </w:r>
          </w:p>
        </w:tc>
      </w:tr>
      <w:tr w:rsidR="00FE6B9F" w:rsidRPr="00FE6B9F" w14:paraId="04CFBEF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CA7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A2131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3792D"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0C9E0B" w14:textId="77777777" w:rsidR="00FE6B9F" w:rsidRPr="00FE6B9F" w:rsidRDefault="00FE6B9F" w:rsidP="00FE6B9F">
            <w:pPr>
              <w:spacing w:line="240" w:lineRule="auto"/>
              <w:jc w:val="right"/>
              <w:rPr>
                <w:sz w:val="12"/>
                <w:szCs w:val="12"/>
              </w:rPr>
            </w:pPr>
            <w:r w:rsidRPr="00FE6B9F">
              <w:rPr>
                <w:sz w:val="12"/>
                <w:szCs w:val="12"/>
              </w:rPr>
              <w:t>668 728</w:t>
            </w:r>
          </w:p>
        </w:tc>
        <w:tc>
          <w:tcPr>
            <w:tcW w:w="630" w:type="pct"/>
            <w:tcBorders>
              <w:top w:val="nil"/>
              <w:left w:val="nil"/>
              <w:bottom w:val="single" w:sz="4" w:space="0" w:color="auto"/>
              <w:right w:val="single" w:sz="4" w:space="0" w:color="auto"/>
            </w:tcBorders>
            <w:shd w:val="clear" w:color="auto" w:fill="auto"/>
            <w:noWrap/>
            <w:vAlign w:val="center"/>
            <w:hideMark/>
          </w:tcPr>
          <w:p w14:paraId="6C17FF02" w14:textId="77777777" w:rsidR="00FE6B9F" w:rsidRPr="00FE6B9F" w:rsidRDefault="00FE6B9F" w:rsidP="00FE6B9F">
            <w:pPr>
              <w:spacing w:line="240" w:lineRule="auto"/>
              <w:jc w:val="right"/>
              <w:rPr>
                <w:sz w:val="12"/>
                <w:szCs w:val="12"/>
              </w:rPr>
            </w:pPr>
            <w:r w:rsidRPr="00FE6B9F">
              <w:rPr>
                <w:sz w:val="12"/>
                <w:szCs w:val="12"/>
              </w:rPr>
              <w:t>653 535,16</w:t>
            </w:r>
          </w:p>
        </w:tc>
        <w:tc>
          <w:tcPr>
            <w:tcW w:w="478" w:type="pct"/>
            <w:tcBorders>
              <w:top w:val="nil"/>
              <w:left w:val="nil"/>
              <w:bottom w:val="single" w:sz="4" w:space="0" w:color="auto"/>
              <w:right w:val="single" w:sz="4" w:space="0" w:color="auto"/>
            </w:tcBorders>
            <w:shd w:val="clear" w:color="auto" w:fill="auto"/>
            <w:noWrap/>
            <w:vAlign w:val="center"/>
            <w:hideMark/>
          </w:tcPr>
          <w:p w14:paraId="6F9EE8F5" w14:textId="77777777" w:rsidR="00FE6B9F" w:rsidRPr="00FE6B9F" w:rsidRDefault="00FE6B9F" w:rsidP="00FE6B9F">
            <w:pPr>
              <w:spacing w:line="240" w:lineRule="auto"/>
              <w:jc w:val="right"/>
              <w:rPr>
                <w:sz w:val="12"/>
                <w:szCs w:val="12"/>
              </w:rPr>
            </w:pPr>
            <w:r w:rsidRPr="00FE6B9F">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3E5BFB4F" w14:textId="77777777" w:rsidR="00FE6B9F" w:rsidRPr="00FE6B9F" w:rsidRDefault="00FE6B9F" w:rsidP="00FE6B9F">
            <w:pPr>
              <w:spacing w:line="240" w:lineRule="auto"/>
              <w:jc w:val="right"/>
              <w:rPr>
                <w:sz w:val="12"/>
                <w:szCs w:val="12"/>
              </w:rPr>
            </w:pPr>
            <w:r w:rsidRPr="00FE6B9F">
              <w:rPr>
                <w:sz w:val="12"/>
                <w:szCs w:val="12"/>
              </w:rPr>
              <w:t>23 694</w:t>
            </w:r>
          </w:p>
        </w:tc>
        <w:tc>
          <w:tcPr>
            <w:tcW w:w="629" w:type="pct"/>
            <w:tcBorders>
              <w:top w:val="nil"/>
              <w:left w:val="nil"/>
              <w:bottom w:val="single" w:sz="4" w:space="0" w:color="auto"/>
              <w:right w:val="single" w:sz="4" w:space="0" w:color="auto"/>
            </w:tcBorders>
            <w:shd w:val="clear" w:color="auto" w:fill="auto"/>
            <w:noWrap/>
            <w:vAlign w:val="center"/>
            <w:hideMark/>
          </w:tcPr>
          <w:p w14:paraId="69C4ECB9" w14:textId="77777777" w:rsidR="00FE6B9F" w:rsidRPr="00FE6B9F" w:rsidRDefault="00FE6B9F" w:rsidP="00FE6B9F">
            <w:pPr>
              <w:spacing w:line="240" w:lineRule="auto"/>
              <w:jc w:val="right"/>
              <w:rPr>
                <w:sz w:val="12"/>
                <w:szCs w:val="12"/>
              </w:rPr>
            </w:pPr>
            <w:r w:rsidRPr="00FE6B9F">
              <w:rPr>
                <w:sz w:val="12"/>
                <w:szCs w:val="12"/>
              </w:rPr>
              <w:t>21 069,96</w:t>
            </w:r>
          </w:p>
        </w:tc>
        <w:tc>
          <w:tcPr>
            <w:tcW w:w="478" w:type="pct"/>
            <w:tcBorders>
              <w:top w:val="nil"/>
              <w:left w:val="nil"/>
              <w:bottom w:val="single" w:sz="4" w:space="0" w:color="auto"/>
              <w:right w:val="single" w:sz="4" w:space="0" w:color="auto"/>
            </w:tcBorders>
            <w:shd w:val="clear" w:color="auto" w:fill="auto"/>
            <w:noWrap/>
            <w:vAlign w:val="center"/>
            <w:hideMark/>
          </w:tcPr>
          <w:p w14:paraId="42BA6C0B" w14:textId="77777777" w:rsidR="00FE6B9F" w:rsidRPr="00FE6B9F" w:rsidRDefault="00FE6B9F" w:rsidP="00FE6B9F">
            <w:pPr>
              <w:spacing w:line="240" w:lineRule="auto"/>
              <w:jc w:val="right"/>
              <w:rPr>
                <w:sz w:val="12"/>
                <w:szCs w:val="12"/>
              </w:rPr>
            </w:pPr>
            <w:r w:rsidRPr="00FE6B9F">
              <w:rPr>
                <w:sz w:val="12"/>
                <w:szCs w:val="12"/>
              </w:rPr>
              <w:t>88,9</w:t>
            </w:r>
          </w:p>
        </w:tc>
      </w:tr>
      <w:tr w:rsidR="00FE6B9F" w:rsidRPr="00FE6B9F" w14:paraId="74A011D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DE8CF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3654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23F4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EA317E8" w14:textId="77777777" w:rsidR="00FE6B9F" w:rsidRPr="00FE6B9F" w:rsidRDefault="00FE6B9F" w:rsidP="00FE6B9F">
            <w:pPr>
              <w:spacing w:line="240" w:lineRule="auto"/>
              <w:jc w:val="right"/>
              <w:rPr>
                <w:sz w:val="12"/>
                <w:szCs w:val="12"/>
              </w:rPr>
            </w:pPr>
            <w:r w:rsidRPr="00FE6B9F">
              <w:rPr>
                <w:sz w:val="12"/>
                <w:szCs w:val="12"/>
              </w:rPr>
              <w:t>668 728</w:t>
            </w:r>
          </w:p>
        </w:tc>
        <w:tc>
          <w:tcPr>
            <w:tcW w:w="630" w:type="pct"/>
            <w:tcBorders>
              <w:top w:val="nil"/>
              <w:left w:val="nil"/>
              <w:bottom w:val="single" w:sz="4" w:space="0" w:color="auto"/>
              <w:right w:val="single" w:sz="4" w:space="0" w:color="auto"/>
            </w:tcBorders>
            <w:shd w:val="clear" w:color="auto" w:fill="auto"/>
            <w:noWrap/>
            <w:vAlign w:val="center"/>
            <w:hideMark/>
          </w:tcPr>
          <w:p w14:paraId="41D8FC31" w14:textId="77777777" w:rsidR="00FE6B9F" w:rsidRPr="00FE6B9F" w:rsidRDefault="00FE6B9F" w:rsidP="00FE6B9F">
            <w:pPr>
              <w:spacing w:line="240" w:lineRule="auto"/>
              <w:jc w:val="right"/>
              <w:rPr>
                <w:sz w:val="12"/>
                <w:szCs w:val="12"/>
              </w:rPr>
            </w:pPr>
            <w:r w:rsidRPr="00FE6B9F">
              <w:rPr>
                <w:sz w:val="12"/>
                <w:szCs w:val="12"/>
              </w:rPr>
              <w:t>653 535,16</w:t>
            </w:r>
          </w:p>
        </w:tc>
        <w:tc>
          <w:tcPr>
            <w:tcW w:w="478" w:type="pct"/>
            <w:tcBorders>
              <w:top w:val="nil"/>
              <w:left w:val="nil"/>
              <w:bottom w:val="single" w:sz="4" w:space="0" w:color="auto"/>
              <w:right w:val="single" w:sz="4" w:space="0" w:color="auto"/>
            </w:tcBorders>
            <w:shd w:val="clear" w:color="auto" w:fill="auto"/>
            <w:noWrap/>
            <w:vAlign w:val="center"/>
            <w:hideMark/>
          </w:tcPr>
          <w:p w14:paraId="3C4FC6A2" w14:textId="77777777" w:rsidR="00FE6B9F" w:rsidRPr="00FE6B9F" w:rsidRDefault="00FE6B9F" w:rsidP="00FE6B9F">
            <w:pPr>
              <w:spacing w:line="240" w:lineRule="auto"/>
              <w:jc w:val="right"/>
              <w:rPr>
                <w:sz w:val="12"/>
                <w:szCs w:val="12"/>
              </w:rPr>
            </w:pPr>
            <w:r w:rsidRPr="00FE6B9F">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5B83FEBB" w14:textId="77777777" w:rsidR="00FE6B9F" w:rsidRPr="00FE6B9F" w:rsidRDefault="00FE6B9F" w:rsidP="00FE6B9F">
            <w:pPr>
              <w:spacing w:line="240" w:lineRule="auto"/>
              <w:jc w:val="right"/>
              <w:rPr>
                <w:sz w:val="12"/>
                <w:szCs w:val="12"/>
              </w:rPr>
            </w:pPr>
            <w:r w:rsidRPr="00FE6B9F">
              <w:rPr>
                <w:sz w:val="12"/>
                <w:szCs w:val="12"/>
              </w:rPr>
              <w:t>23 694</w:t>
            </w:r>
          </w:p>
        </w:tc>
        <w:tc>
          <w:tcPr>
            <w:tcW w:w="629" w:type="pct"/>
            <w:tcBorders>
              <w:top w:val="nil"/>
              <w:left w:val="nil"/>
              <w:bottom w:val="single" w:sz="4" w:space="0" w:color="auto"/>
              <w:right w:val="single" w:sz="4" w:space="0" w:color="auto"/>
            </w:tcBorders>
            <w:shd w:val="clear" w:color="auto" w:fill="auto"/>
            <w:noWrap/>
            <w:vAlign w:val="center"/>
            <w:hideMark/>
          </w:tcPr>
          <w:p w14:paraId="71D02984" w14:textId="77777777" w:rsidR="00FE6B9F" w:rsidRPr="00FE6B9F" w:rsidRDefault="00FE6B9F" w:rsidP="00FE6B9F">
            <w:pPr>
              <w:spacing w:line="240" w:lineRule="auto"/>
              <w:jc w:val="right"/>
              <w:rPr>
                <w:sz w:val="12"/>
                <w:szCs w:val="12"/>
              </w:rPr>
            </w:pPr>
            <w:r w:rsidRPr="00FE6B9F">
              <w:rPr>
                <w:sz w:val="12"/>
                <w:szCs w:val="12"/>
              </w:rPr>
              <w:t>21 069,96</w:t>
            </w:r>
          </w:p>
        </w:tc>
        <w:tc>
          <w:tcPr>
            <w:tcW w:w="478" w:type="pct"/>
            <w:tcBorders>
              <w:top w:val="nil"/>
              <w:left w:val="nil"/>
              <w:bottom w:val="single" w:sz="4" w:space="0" w:color="auto"/>
              <w:right w:val="single" w:sz="4" w:space="0" w:color="auto"/>
            </w:tcBorders>
            <w:shd w:val="clear" w:color="auto" w:fill="auto"/>
            <w:noWrap/>
            <w:vAlign w:val="center"/>
            <w:hideMark/>
          </w:tcPr>
          <w:p w14:paraId="59D5A822" w14:textId="77777777" w:rsidR="00FE6B9F" w:rsidRPr="00FE6B9F" w:rsidRDefault="00FE6B9F" w:rsidP="00FE6B9F">
            <w:pPr>
              <w:spacing w:line="240" w:lineRule="auto"/>
              <w:jc w:val="right"/>
              <w:rPr>
                <w:sz w:val="12"/>
                <w:szCs w:val="12"/>
              </w:rPr>
            </w:pPr>
            <w:r w:rsidRPr="00FE6B9F">
              <w:rPr>
                <w:sz w:val="12"/>
                <w:szCs w:val="12"/>
              </w:rPr>
              <w:t>88,9</w:t>
            </w:r>
          </w:p>
        </w:tc>
      </w:tr>
      <w:tr w:rsidR="00FE6B9F" w:rsidRPr="00FE6B9F" w14:paraId="34F3F55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DA52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9FDFF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5F2660"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64FF416" w14:textId="77777777" w:rsidR="00FE6B9F" w:rsidRPr="00FE6B9F" w:rsidRDefault="00FE6B9F" w:rsidP="00FE6B9F">
            <w:pPr>
              <w:spacing w:line="240" w:lineRule="auto"/>
              <w:jc w:val="right"/>
              <w:rPr>
                <w:sz w:val="12"/>
                <w:szCs w:val="12"/>
              </w:rPr>
            </w:pPr>
            <w:r w:rsidRPr="00FE6B9F">
              <w:rPr>
                <w:sz w:val="12"/>
                <w:szCs w:val="12"/>
              </w:rPr>
              <w:t>113 784</w:t>
            </w:r>
          </w:p>
        </w:tc>
        <w:tc>
          <w:tcPr>
            <w:tcW w:w="630" w:type="pct"/>
            <w:tcBorders>
              <w:top w:val="nil"/>
              <w:left w:val="nil"/>
              <w:bottom w:val="single" w:sz="4" w:space="0" w:color="auto"/>
              <w:right w:val="single" w:sz="4" w:space="0" w:color="auto"/>
            </w:tcBorders>
            <w:shd w:val="clear" w:color="auto" w:fill="auto"/>
            <w:noWrap/>
            <w:vAlign w:val="center"/>
            <w:hideMark/>
          </w:tcPr>
          <w:p w14:paraId="3453C736" w14:textId="77777777" w:rsidR="00FE6B9F" w:rsidRPr="00FE6B9F" w:rsidRDefault="00FE6B9F" w:rsidP="00FE6B9F">
            <w:pPr>
              <w:spacing w:line="240" w:lineRule="auto"/>
              <w:jc w:val="right"/>
              <w:rPr>
                <w:sz w:val="12"/>
                <w:szCs w:val="12"/>
              </w:rPr>
            </w:pPr>
            <w:r w:rsidRPr="00FE6B9F">
              <w:rPr>
                <w:sz w:val="12"/>
                <w:szCs w:val="12"/>
              </w:rPr>
              <w:t>111 708,30</w:t>
            </w:r>
          </w:p>
        </w:tc>
        <w:tc>
          <w:tcPr>
            <w:tcW w:w="478" w:type="pct"/>
            <w:tcBorders>
              <w:top w:val="nil"/>
              <w:left w:val="nil"/>
              <w:bottom w:val="single" w:sz="4" w:space="0" w:color="auto"/>
              <w:right w:val="single" w:sz="4" w:space="0" w:color="auto"/>
            </w:tcBorders>
            <w:shd w:val="clear" w:color="auto" w:fill="auto"/>
            <w:noWrap/>
            <w:vAlign w:val="center"/>
            <w:hideMark/>
          </w:tcPr>
          <w:p w14:paraId="0D0E2695" w14:textId="77777777" w:rsidR="00FE6B9F" w:rsidRPr="00FE6B9F" w:rsidRDefault="00FE6B9F" w:rsidP="00FE6B9F">
            <w:pPr>
              <w:spacing w:line="240" w:lineRule="auto"/>
              <w:jc w:val="right"/>
              <w:rPr>
                <w:sz w:val="12"/>
                <w:szCs w:val="12"/>
              </w:rPr>
            </w:pPr>
            <w:r w:rsidRPr="00FE6B9F">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2EACBF0"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349E9DAA" w14:textId="77777777" w:rsidR="00FE6B9F" w:rsidRPr="00FE6B9F" w:rsidRDefault="00FE6B9F" w:rsidP="00FE6B9F">
            <w:pPr>
              <w:spacing w:line="240" w:lineRule="auto"/>
              <w:jc w:val="right"/>
              <w:rPr>
                <w:sz w:val="12"/>
                <w:szCs w:val="12"/>
              </w:rPr>
            </w:pPr>
            <w:r w:rsidRPr="00FE6B9F">
              <w:rPr>
                <w:sz w:val="12"/>
                <w:szCs w:val="12"/>
              </w:rPr>
              <w:t>4 320,00</w:t>
            </w:r>
          </w:p>
        </w:tc>
        <w:tc>
          <w:tcPr>
            <w:tcW w:w="478" w:type="pct"/>
            <w:tcBorders>
              <w:top w:val="nil"/>
              <w:left w:val="nil"/>
              <w:bottom w:val="single" w:sz="4" w:space="0" w:color="auto"/>
              <w:right w:val="single" w:sz="4" w:space="0" w:color="auto"/>
            </w:tcBorders>
            <w:shd w:val="clear" w:color="auto" w:fill="auto"/>
            <w:noWrap/>
            <w:vAlign w:val="center"/>
            <w:hideMark/>
          </w:tcPr>
          <w:p w14:paraId="441356C1" w14:textId="77777777" w:rsidR="00FE6B9F" w:rsidRPr="00FE6B9F" w:rsidRDefault="00FE6B9F" w:rsidP="00FE6B9F">
            <w:pPr>
              <w:spacing w:line="240" w:lineRule="auto"/>
              <w:jc w:val="right"/>
              <w:rPr>
                <w:sz w:val="12"/>
                <w:szCs w:val="12"/>
              </w:rPr>
            </w:pPr>
            <w:r w:rsidRPr="00FE6B9F">
              <w:rPr>
                <w:sz w:val="12"/>
                <w:szCs w:val="12"/>
              </w:rPr>
              <w:t>86,4</w:t>
            </w:r>
          </w:p>
        </w:tc>
      </w:tr>
      <w:tr w:rsidR="00FE6B9F" w:rsidRPr="00FE6B9F" w14:paraId="1D3CB9C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17F2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C022C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02D7D4"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51EA7F2" w14:textId="77777777" w:rsidR="00FE6B9F" w:rsidRPr="00FE6B9F" w:rsidRDefault="00FE6B9F" w:rsidP="00FE6B9F">
            <w:pPr>
              <w:spacing w:line="240" w:lineRule="auto"/>
              <w:jc w:val="right"/>
              <w:rPr>
                <w:sz w:val="12"/>
                <w:szCs w:val="12"/>
              </w:rPr>
            </w:pPr>
            <w:r w:rsidRPr="00FE6B9F">
              <w:rPr>
                <w:sz w:val="12"/>
                <w:szCs w:val="12"/>
              </w:rPr>
              <w:t>554 944</w:t>
            </w:r>
          </w:p>
        </w:tc>
        <w:tc>
          <w:tcPr>
            <w:tcW w:w="630" w:type="pct"/>
            <w:tcBorders>
              <w:top w:val="nil"/>
              <w:left w:val="nil"/>
              <w:bottom w:val="single" w:sz="4" w:space="0" w:color="auto"/>
              <w:right w:val="single" w:sz="4" w:space="0" w:color="auto"/>
            </w:tcBorders>
            <w:shd w:val="clear" w:color="auto" w:fill="auto"/>
            <w:noWrap/>
            <w:vAlign w:val="center"/>
            <w:hideMark/>
          </w:tcPr>
          <w:p w14:paraId="141DD724" w14:textId="77777777" w:rsidR="00FE6B9F" w:rsidRPr="00FE6B9F" w:rsidRDefault="00FE6B9F" w:rsidP="00FE6B9F">
            <w:pPr>
              <w:spacing w:line="240" w:lineRule="auto"/>
              <w:jc w:val="right"/>
              <w:rPr>
                <w:sz w:val="12"/>
                <w:szCs w:val="12"/>
              </w:rPr>
            </w:pPr>
            <w:r w:rsidRPr="00FE6B9F">
              <w:rPr>
                <w:sz w:val="12"/>
                <w:szCs w:val="12"/>
              </w:rPr>
              <w:t>541 826,86</w:t>
            </w:r>
          </w:p>
        </w:tc>
        <w:tc>
          <w:tcPr>
            <w:tcW w:w="478" w:type="pct"/>
            <w:tcBorders>
              <w:top w:val="nil"/>
              <w:left w:val="nil"/>
              <w:bottom w:val="single" w:sz="4" w:space="0" w:color="auto"/>
              <w:right w:val="single" w:sz="4" w:space="0" w:color="auto"/>
            </w:tcBorders>
            <w:shd w:val="clear" w:color="auto" w:fill="auto"/>
            <w:noWrap/>
            <w:vAlign w:val="center"/>
            <w:hideMark/>
          </w:tcPr>
          <w:p w14:paraId="57D34CF4" w14:textId="77777777" w:rsidR="00FE6B9F" w:rsidRPr="00FE6B9F" w:rsidRDefault="00FE6B9F" w:rsidP="00FE6B9F">
            <w:pPr>
              <w:spacing w:line="240" w:lineRule="auto"/>
              <w:jc w:val="right"/>
              <w:rPr>
                <w:sz w:val="12"/>
                <w:szCs w:val="12"/>
              </w:rPr>
            </w:pPr>
            <w:r w:rsidRPr="00FE6B9F">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03C146A" w14:textId="77777777" w:rsidR="00FE6B9F" w:rsidRPr="00FE6B9F" w:rsidRDefault="00FE6B9F" w:rsidP="00FE6B9F">
            <w:pPr>
              <w:spacing w:line="240" w:lineRule="auto"/>
              <w:jc w:val="right"/>
              <w:rPr>
                <w:sz w:val="12"/>
                <w:szCs w:val="12"/>
              </w:rPr>
            </w:pPr>
            <w:r w:rsidRPr="00FE6B9F">
              <w:rPr>
                <w:sz w:val="12"/>
                <w:szCs w:val="12"/>
              </w:rPr>
              <w:t>18 694</w:t>
            </w:r>
          </w:p>
        </w:tc>
        <w:tc>
          <w:tcPr>
            <w:tcW w:w="629" w:type="pct"/>
            <w:tcBorders>
              <w:top w:val="nil"/>
              <w:left w:val="nil"/>
              <w:bottom w:val="single" w:sz="4" w:space="0" w:color="auto"/>
              <w:right w:val="single" w:sz="4" w:space="0" w:color="auto"/>
            </w:tcBorders>
            <w:shd w:val="clear" w:color="auto" w:fill="auto"/>
            <w:noWrap/>
            <w:vAlign w:val="center"/>
            <w:hideMark/>
          </w:tcPr>
          <w:p w14:paraId="7BE8164C" w14:textId="77777777" w:rsidR="00FE6B9F" w:rsidRPr="00FE6B9F" w:rsidRDefault="00FE6B9F" w:rsidP="00FE6B9F">
            <w:pPr>
              <w:spacing w:line="240" w:lineRule="auto"/>
              <w:jc w:val="right"/>
              <w:rPr>
                <w:sz w:val="12"/>
                <w:szCs w:val="12"/>
              </w:rPr>
            </w:pPr>
            <w:r w:rsidRPr="00FE6B9F">
              <w:rPr>
                <w:sz w:val="12"/>
                <w:szCs w:val="12"/>
              </w:rPr>
              <w:t>16 749,96</w:t>
            </w:r>
          </w:p>
        </w:tc>
        <w:tc>
          <w:tcPr>
            <w:tcW w:w="478" w:type="pct"/>
            <w:tcBorders>
              <w:top w:val="nil"/>
              <w:left w:val="nil"/>
              <w:bottom w:val="single" w:sz="4" w:space="0" w:color="auto"/>
              <w:right w:val="single" w:sz="4" w:space="0" w:color="auto"/>
            </w:tcBorders>
            <w:shd w:val="clear" w:color="auto" w:fill="auto"/>
            <w:noWrap/>
            <w:vAlign w:val="center"/>
            <w:hideMark/>
          </w:tcPr>
          <w:p w14:paraId="11AC621D" w14:textId="77777777" w:rsidR="00FE6B9F" w:rsidRPr="00FE6B9F" w:rsidRDefault="00FE6B9F" w:rsidP="00FE6B9F">
            <w:pPr>
              <w:spacing w:line="240" w:lineRule="auto"/>
              <w:jc w:val="right"/>
              <w:rPr>
                <w:sz w:val="12"/>
                <w:szCs w:val="12"/>
              </w:rPr>
            </w:pPr>
            <w:r w:rsidRPr="00FE6B9F">
              <w:rPr>
                <w:sz w:val="12"/>
                <w:szCs w:val="12"/>
              </w:rPr>
              <w:t>89,6</w:t>
            </w:r>
          </w:p>
        </w:tc>
      </w:tr>
      <w:tr w:rsidR="00FE6B9F" w:rsidRPr="00FE6B9F" w14:paraId="0FD404B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B070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DD4F5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3A8731"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61259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EAD91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6D750"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CF0C5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119AEF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909A6"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5EE31AB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C4B68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9BCDD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44E5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1ADC03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B3AD5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0D8E4B"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1882D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5FBF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4666D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B0117A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85DB6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3F5D0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0C87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67808F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C2C3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82C7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0DC05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97D8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53C8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7F1DB1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F6775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CBAF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AC78E9"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EA72F7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440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B91E0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C1801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95C60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FF4B1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0FA79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F2B1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D4150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38607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3D8F59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3802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67EBC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CDE19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553B6E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C37A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415EE3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9CD58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839B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AF89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70CF1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C686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1CACA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18054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98FCF6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15B03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72FEDDF"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85FC131" w14:textId="77777777" w:rsidR="00FE6B9F" w:rsidRPr="00FE6B9F" w:rsidRDefault="00FE6B9F" w:rsidP="00FE6B9F">
            <w:pPr>
              <w:spacing w:line="240" w:lineRule="auto"/>
              <w:jc w:val="center"/>
              <w:rPr>
                <w:b/>
                <w:bCs/>
                <w:sz w:val="12"/>
                <w:szCs w:val="12"/>
              </w:rPr>
            </w:pPr>
            <w:r w:rsidRPr="00FE6B9F">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4C83442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2DA4D5B" w14:textId="77777777" w:rsidR="00FE6B9F" w:rsidRPr="00FE6B9F" w:rsidRDefault="00FE6B9F" w:rsidP="00FE6B9F">
            <w:pPr>
              <w:spacing w:line="240" w:lineRule="auto"/>
              <w:rPr>
                <w:b/>
                <w:bCs/>
                <w:sz w:val="12"/>
                <w:szCs w:val="12"/>
              </w:rPr>
            </w:pPr>
            <w:r w:rsidRPr="00FE6B9F">
              <w:rPr>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14:paraId="6BD676F2" w14:textId="77777777" w:rsidR="00FE6B9F" w:rsidRPr="00FE6B9F" w:rsidRDefault="00FE6B9F" w:rsidP="00FE6B9F">
            <w:pPr>
              <w:spacing w:line="240" w:lineRule="auto"/>
              <w:jc w:val="right"/>
              <w:rPr>
                <w:b/>
                <w:bCs/>
                <w:sz w:val="12"/>
                <w:szCs w:val="12"/>
              </w:rPr>
            </w:pPr>
            <w:r w:rsidRPr="00FE6B9F">
              <w:rPr>
                <w:b/>
                <w:bCs/>
                <w:sz w:val="12"/>
                <w:szCs w:val="12"/>
              </w:rPr>
              <w:t>834 434</w:t>
            </w:r>
          </w:p>
        </w:tc>
        <w:tc>
          <w:tcPr>
            <w:tcW w:w="630" w:type="pct"/>
            <w:tcBorders>
              <w:top w:val="nil"/>
              <w:left w:val="nil"/>
              <w:bottom w:val="single" w:sz="4" w:space="0" w:color="auto"/>
              <w:right w:val="single" w:sz="4" w:space="0" w:color="auto"/>
            </w:tcBorders>
            <w:shd w:val="clear" w:color="000000" w:fill="D5E3F2"/>
            <w:vAlign w:val="center"/>
            <w:hideMark/>
          </w:tcPr>
          <w:p w14:paraId="1D9E086B" w14:textId="77777777" w:rsidR="00FE6B9F" w:rsidRPr="00FE6B9F" w:rsidRDefault="00FE6B9F" w:rsidP="00FE6B9F">
            <w:pPr>
              <w:spacing w:line="240" w:lineRule="auto"/>
              <w:jc w:val="right"/>
              <w:rPr>
                <w:b/>
                <w:bCs/>
                <w:sz w:val="12"/>
                <w:szCs w:val="12"/>
              </w:rPr>
            </w:pPr>
            <w:r w:rsidRPr="00FE6B9F">
              <w:rPr>
                <w:b/>
                <w:bCs/>
                <w:sz w:val="12"/>
                <w:szCs w:val="12"/>
              </w:rPr>
              <w:t>804 378,30</w:t>
            </w:r>
          </w:p>
        </w:tc>
        <w:tc>
          <w:tcPr>
            <w:tcW w:w="478" w:type="pct"/>
            <w:tcBorders>
              <w:top w:val="nil"/>
              <w:left w:val="nil"/>
              <w:bottom w:val="single" w:sz="4" w:space="0" w:color="auto"/>
              <w:right w:val="single" w:sz="4" w:space="0" w:color="auto"/>
            </w:tcBorders>
            <w:shd w:val="clear" w:color="000000" w:fill="D5E3F2"/>
            <w:vAlign w:val="center"/>
            <w:hideMark/>
          </w:tcPr>
          <w:p w14:paraId="52B5B6EE"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20379BEF" w14:textId="77777777" w:rsidR="00FE6B9F" w:rsidRPr="00FE6B9F" w:rsidRDefault="00FE6B9F" w:rsidP="00FE6B9F">
            <w:pPr>
              <w:spacing w:line="240" w:lineRule="auto"/>
              <w:jc w:val="right"/>
              <w:rPr>
                <w:b/>
                <w:bCs/>
                <w:sz w:val="12"/>
                <w:szCs w:val="12"/>
              </w:rPr>
            </w:pPr>
            <w:r w:rsidRPr="00FE6B9F">
              <w:rPr>
                <w:b/>
                <w:bCs/>
                <w:sz w:val="12"/>
                <w:szCs w:val="12"/>
              </w:rPr>
              <w:t>828 674</w:t>
            </w:r>
          </w:p>
        </w:tc>
        <w:tc>
          <w:tcPr>
            <w:tcW w:w="629" w:type="pct"/>
            <w:tcBorders>
              <w:top w:val="nil"/>
              <w:left w:val="nil"/>
              <w:bottom w:val="single" w:sz="4" w:space="0" w:color="auto"/>
              <w:right w:val="single" w:sz="4" w:space="0" w:color="auto"/>
            </w:tcBorders>
            <w:shd w:val="clear" w:color="000000" w:fill="D5E3F2"/>
            <w:vAlign w:val="center"/>
            <w:hideMark/>
          </w:tcPr>
          <w:p w14:paraId="1065E0A4" w14:textId="77777777" w:rsidR="00FE6B9F" w:rsidRPr="00FE6B9F" w:rsidRDefault="00FE6B9F" w:rsidP="00FE6B9F">
            <w:pPr>
              <w:spacing w:line="240" w:lineRule="auto"/>
              <w:jc w:val="right"/>
              <w:rPr>
                <w:b/>
                <w:bCs/>
                <w:sz w:val="12"/>
                <w:szCs w:val="12"/>
              </w:rPr>
            </w:pPr>
            <w:r w:rsidRPr="00FE6B9F">
              <w:rPr>
                <w:b/>
                <w:bCs/>
                <w:sz w:val="12"/>
                <w:szCs w:val="12"/>
              </w:rPr>
              <w:t>798 914,08</w:t>
            </w:r>
          </w:p>
        </w:tc>
        <w:tc>
          <w:tcPr>
            <w:tcW w:w="478" w:type="pct"/>
            <w:tcBorders>
              <w:top w:val="nil"/>
              <w:left w:val="nil"/>
              <w:bottom w:val="single" w:sz="4" w:space="0" w:color="auto"/>
              <w:right w:val="single" w:sz="4" w:space="0" w:color="auto"/>
            </w:tcBorders>
            <w:shd w:val="clear" w:color="000000" w:fill="D5E3F2"/>
            <w:vAlign w:val="center"/>
            <w:hideMark/>
          </w:tcPr>
          <w:p w14:paraId="2F67ABA0" w14:textId="77777777" w:rsidR="00FE6B9F" w:rsidRPr="00FE6B9F" w:rsidRDefault="00FE6B9F" w:rsidP="00FE6B9F">
            <w:pPr>
              <w:spacing w:line="240" w:lineRule="auto"/>
              <w:jc w:val="right"/>
              <w:rPr>
                <w:b/>
                <w:bCs/>
                <w:sz w:val="12"/>
                <w:szCs w:val="12"/>
              </w:rPr>
            </w:pPr>
            <w:r w:rsidRPr="00FE6B9F">
              <w:rPr>
                <w:b/>
                <w:bCs/>
                <w:sz w:val="12"/>
                <w:szCs w:val="12"/>
              </w:rPr>
              <w:t>96,4</w:t>
            </w:r>
          </w:p>
        </w:tc>
      </w:tr>
      <w:tr w:rsidR="00FE6B9F" w:rsidRPr="00FE6B9F" w14:paraId="6CF2C2B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C5483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F8B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3DA4A3"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E1D642" w14:textId="77777777" w:rsidR="00FE6B9F" w:rsidRPr="00FE6B9F" w:rsidRDefault="00FE6B9F" w:rsidP="00FE6B9F">
            <w:pPr>
              <w:spacing w:line="240" w:lineRule="auto"/>
              <w:jc w:val="right"/>
              <w:rPr>
                <w:sz w:val="12"/>
                <w:szCs w:val="12"/>
              </w:rPr>
            </w:pPr>
            <w:r w:rsidRPr="00FE6B9F">
              <w:rPr>
                <w:sz w:val="12"/>
                <w:szCs w:val="12"/>
              </w:rPr>
              <w:t>834 434</w:t>
            </w:r>
          </w:p>
        </w:tc>
        <w:tc>
          <w:tcPr>
            <w:tcW w:w="630" w:type="pct"/>
            <w:tcBorders>
              <w:top w:val="nil"/>
              <w:left w:val="nil"/>
              <w:bottom w:val="single" w:sz="4" w:space="0" w:color="auto"/>
              <w:right w:val="single" w:sz="4" w:space="0" w:color="auto"/>
            </w:tcBorders>
            <w:shd w:val="clear" w:color="auto" w:fill="auto"/>
            <w:noWrap/>
            <w:vAlign w:val="center"/>
            <w:hideMark/>
          </w:tcPr>
          <w:p w14:paraId="4AE58209" w14:textId="77777777" w:rsidR="00FE6B9F" w:rsidRPr="00FE6B9F" w:rsidRDefault="00FE6B9F" w:rsidP="00FE6B9F">
            <w:pPr>
              <w:spacing w:line="240" w:lineRule="auto"/>
              <w:jc w:val="right"/>
              <w:rPr>
                <w:sz w:val="12"/>
                <w:szCs w:val="12"/>
              </w:rPr>
            </w:pPr>
            <w:r w:rsidRPr="00FE6B9F">
              <w:rPr>
                <w:sz w:val="12"/>
                <w:szCs w:val="12"/>
              </w:rPr>
              <w:t>804 378,30</w:t>
            </w:r>
          </w:p>
        </w:tc>
        <w:tc>
          <w:tcPr>
            <w:tcW w:w="478" w:type="pct"/>
            <w:tcBorders>
              <w:top w:val="nil"/>
              <w:left w:val="nil"/>
              <w:bottom w:val="single" w:sz="4" w:space="0" w:color="auto"/>
              <w:right w:val="single" w:sz="4" w:space="0" w:color="auto"/>
            </w:tcBorders>
            <w:shd w:val="clear" w:color="auto" w:fill="auto"/>
            <w:noWrap/>
            <w:vAlign w:val="center"/>
            <w:hideMark/>
          </w:tcPr>
          <w:p w14:paraId="61BA67DD"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472F65E5" w14:textId="77777777" w:rsidR="00FE6B9F" w:rsidRPr="00FE6B9F" w:rsidRDefault="00FE6B9F" w:rsidP="00FE6B9F">
            <w:pPr>
              <w:spacing w:line="240" w:lineRule="auto"/>
              <w:jc w:val="right"/>
              <w:rPr>
                <w:sz w:val="12"/>
                <w:szCs w:val="12"/>
              </w:rPr>
            </w:pPr>
            <w:r w:rsidRPr="00FE6B9F">
              <w:rPr>
                <w:sz w:val="12"/>
                <w:szCs w:val="12"/>
              </w:rPr>
              <w:t>828 674</w:t>
            </w:r>
          </w:p>
        </w:tc>
        <w:tc>
          <w:tcPr>
            <w:tcW w:w="629" w:type="pct"/>
            <w:tcBorders>
              <w:top w:val="nil"/>
              <w:left w:val="nil"/>
              <w:bottom w:val="single" w:sz="4" w:space="0" w:color="auto"/>
              <w:right w:val="single" w:sz="4" w:space="0" w:color="auto"/>
            </w:tcBorders>
            <w:shd w:val="clear" w:color="auto" w:fill="auto"/>
            <w:noWrap/>
            <w:vAlign w:val="center"/>
            <w:hideMark/>
          </w:tcPr>
          <w:p w14:paraId="0064EF84" w14:textId="77777777" w:rsidR="00FE6B9F" w:rsidRPr="00FE6B9F" w:rsidRDefault="00FE6B9F" w:rsidP="00FE6B9F">
            <w:pPr>
              <w:spacing w:line="240" w:lineRule="auto"/>
              <w:jc w:val="right"/>
              <w:rPr>
                <w:sz w:val="12"/>
                <w:szCs w:val="12"/>
              </w:rPr>
            </w:pPr>
            <w:r w:rsidRPr="00FE6B9F">
              <w:rPr>
                <w:sz w:val="12"/>
                <w:szCs w:val="12"/>
              </w:rPr>
              <w:t>798 914,08</w:t>
            </w:r>
          </w:p>
        </w:tc>
        <w:tc>
          <w:tcPr>
            <w:tcW w:w="478" w:type="pct"/>
            <w:tcBorders>
              <w:top w:val="nil"/>
              <w:left w:val="nil"/>
              <w:bottom w:val="single" w:sz="4" w:space="0" w:color="auto"/>
              <w:right w:val="single" w:sz="4" w:space="0" w:color="auto"/>
            </w:tcBorders>
            <w:shd w:val="clear" w:color="auto" w:fill="auto"/>
            <w:noWrap/>
            <w:vAlign w:val="center"/>
            <w:hideMark/>
          </w:tcPr>
          <w:p w14:paraId="3B454EF4"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6A3FC42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54AD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5CC5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CE71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2EA541E" w14:textId="77777777" w:rsidR="00FE6B9F" w:rsidRPr="00FE6B9F" w:rsidRDefault="00FE6B9F" w:rsidP="00FE6B9F">
            <w:pPr>
              <w:spacing w:line="240" w:lineRule="auto"/>
              <w:jc w:val="right"/>
              <w:rPr>
                <w:sz w:val="12"/>
                <w:szCs w:val="12"/>
              </w:rPr>
            </w:pPr>
            <w:r w:rsidRPr="00FE6B9F">
              <w:rPr>
                <w:sz w:val="12"/>
                <w:szCs w:val="12"/>
              </w:rPr>
              <w:t>359 434</w:t>
            </w:r>
          </w:p>
        </w:tc>
        <w:tc>
          <w:tcPr>
            <w:tcW w:w="630" w:type="pct"/>
            <w:tcBorders>
              <w:top w:val="nil"/>
              <w:left w:val="nil"/>
              <w:bottom w:val="single" w:sz="4" w:space="0" w:color="auto"/>
              <w:right w:val="single" w:sz="4" w:space="0" w:color="auto"/>
            </w:tcBorders>
            <w:shd w:val="clear" w:color="auto" w:fill="auto"/>
            <w:noWrap/>
            <w:vAlign w:val="center"/>
            <w:hideMark/>
          </w:tcPr>
          <w:p w14:paraId="02A9D8EC" w14:textId="77777777" w:rsidR="00FE6B9F" w:rsidRPr="00FE6B9F" w:rsidRDefault="00FE6B9F" w:rsidP="00FE6B9F">
            <w:pPr>
              <w:spacing w:line="240" w:lineRule="auto"/>
              <w:jc w:val="right"/>
              <w:rPr>
                <w:sz w:val="12"/>
                <w:szCs w:val="12"/>
              </w:rPr>
            </w:pPr>
            <w:r w:rsidRPr="00FE6B9F">
              <w:rPr>
                <w:sz w:val="12"/>
                <w:szCs w:val="12"/>
              </w:rPr>
              <w:t>346 378,30</w:t>
            </w:r>
          </w:p>
        </w:tc>
        <w:tc>
          <w:tcPr>
            <w:tcW w:w="478" w:type="pct"/>
            <w:tcBorders>
              <w:top w:val="nil"/>
              <w:left w:val="nil"/>
              <w:bottom w:val="single" w:sz="4" w:space="0" w:color="auto"/>
              <w:right w:val="single" w:sz="4" w:space="0" w:color="auto"/>
            </w:tcBorders>
            <w:shd w:val="clear" w:color="auto" w:fill="auto"/>
            <w:noWrap/>
            <w:vAlign w:val="center"/>
            <w:hideMark/>
          </w:tcPr>
          <w:p w14:paraId="48F376ED"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3F264DD9" w14:textId="77777777" w:rsidR="00FE6B9F" w:rsidRPr="00FE6B9F" w:rsidRDefault="00FE6B9F" w:rsidP="00FE6B9F">
            <w:pPr>
              <w:spacing w:line="240" w:lineRule="auto"/>
              <w:jc w:val="right"/>
              <w:rPr>
                <w:sz w:val="12"/>
                <w:szCs w:val="12"/>
              </w:rPr>
            </w:pPr>
            <w:r w:rsidRPr="00FE6B9F">
              <w:rPr>
                <w:sz w:val="12"/>
                <w:szCs w:val="12"/>
              </w:rPr>
              <w:t>353 674</w:t>
            </w:r>
          </w:p>
        </w:tc>
        <w:tc>
          <w:tcPr>
            <w:tcW w:w="629" w:type="pct"/>
            <w:tcBorders>
              <w:top w:val="nil"/>
              <w:left w:val="nil"/>
              <w:bottom w:val="single" w:sz="4" w:space="0" w:color="auto"/>
              <w:right w:val="single" w:sz="4" w:space="0" w:color="auto"/>
            </w:tcBorders>
            <w:shd w:val="clear" w:color="auto" w:fill="auto"/>
            <w:noWrap/>
            <w:vAlign w:val="center"/>
            <w:hideMark/>
          </w:tcPr>
          <w:p w14:paraId="3B854FF4" w14:textId="77777777" w:rsidR="00FE6B9F" w:rsidRPr="00FE6B9F" w:rsidRDefault="00FE6B9F" w:rsidP="00FE6B9F">
            <w:pPr>
              <w:spacing w:line="240" w:lineRule="auto"/>
              <w:jc w:val="right"/>
              <w:rPr>
                <w:sz w:val="12"/>
                <w:szCs w:val="12"/>
              </w:rPr>
            </w:pPr>
            <w:r w:rsidRPr="00FE6B9F">
              <w:rPr>
                <w:sz w:val="12"/>
                <w:szCs w:val="12"/>
              </w:rPr>
              <w:t>340 914,08</w:t>
            </w:r>
          </w:p>
        </w:tc>
        <w:tc>
          <w:tcPr>
            <w:tcW w:w="478" w:type="pct"/>
            <w:tcBorders>
              <w:top w:val="nil"/>
              <w:left w:val="nil"/>
              <w:bottom w:val="single" w:sz="4" w:space="0" w:color="auto"/>
              <w:right w:val="single" w:sz="4" w:space="0" w:color="auto"/>
            </w:tcBorders>
            <w:shd w:val="clear" w:color="auto" w:fill="auto"/>
            <w:noWrap/>
            <w:vAlign w:val="center"/>
            <w:hideMark/>
          </w:tcPr>
          <w:p w14:paraId="0459207B"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2FD93BD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60D1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406F1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383E1"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170822" w14:textId="77777777" w:rsidR="00FE6B9F" w:rsidRPr="00FE6B9F" w:rsidRDefault="00FE6B9F" w:rsidP="00FE6B9F">
            <w:pPr>
              <w:spacing w:line="240" w:lineRule="auto"/>
              <w:jc w:val="right"/>
              <w:rPr>
                <w:sz w:val="12"/>
                <w:szCs w:val="12"/>
              </w:rPr>
            </w:pPr>
            <w:r w:rsidRPr="00FE6B9F">
              <w:rPr>
                <w:sz w:val="12"/>
                <w:szCs w:val="12"/>
              </w:rPr>
              <w:t>97 907</w:t>
            </w:r>
          </w:p>
        </w:tc>
        <w:tc>
          <w:tcPr>
            <w:tcW w:w="630" w:type="pct"/>
            <w:tcBorders>
              <w:top w:val="nil"/>
              <w:left w:val="nil"/>
              <w:bottom w:val="single" w:sz="4" w:space="0" w:color="auto"/>
              <w:right w:val="single" w:sz="4" w:space="0" w:color="auto"/>
            </w:tcBorders>
            <w:shd w:val="clear" w:color="auto" w:fill="auto"/>
            <w:noWrap/>
            <w:vAlign w:val="center"/>
            <w:hideMark/>
          </w:tcPr>
          <w:p w14:paraId="109FDF70" w14:textId="77777777" w:rsidR="00FE6B9F" w:rsidRPr="00FE6B9F" w:rsidRDefault="00FE6B9F" w:rsidP="00FE6B9F">
            <w:pPr>
              <w:spacing w:line="240" w:lineRule="auto"/>
              <w:jc w:val="right"/>
              <w:rPr>
                <w:sz w:val="12"/>
                <w:szCs w:val="12"/>
              </w:rPr>
            </w:pPr>
            <w:r w:rsidRPr="00FE6B9F">
              <w:rPr>
                <w:sz w:val="12"/>
                <w:szCs w:val="12"/>
              </w:rPr>
              <w:t>94 147,80</w:t>
            </w:r>
          </w:p>
        </w:tc>
        <w:tc>
          <w:tcPr>
            <w:tcW w:w="478" w:type="pct"/>
            <w:tcBorders>
              <w:top w:val="nil"/>
              <w:left w:val="nil"/>
              <w:bottom w:val="single" w:sz="4" w:space="0" w:color="auto"/>
              <w:right w:val="single" w:sz="4" w:space="0" w:color="auto"/>
            </w:tcBorders>
            <w:shd w:val="clear" w:color="auto" w:fill="auto"/>
            <w:noWrap/>
            <w:vAlign w:val="center"/>
            <w:hideMark/>
          </w:tcPr>
          <w:p w14:paraId="604B926B" w14:textId="77777777" w:rsidR="00FE6B9F" w:rsidRPr="00FE6B9F" w:rsidRDefault="00FE6B9F" w:rsidP="00FE6B9F">
            <w:pPr>
              <w:spacing w:line="240" w:lineRule="auto"/>
              <w:jc w:val="right"/>
              <w:rPr>
                <w:sz w:val="12"/>
                <w:szCs w:val="12"/>
              </w:rPr>
            </w:pPr>
            <w:r w:rsidRPr="00FE6B9F">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4E3CFEB1" w14:textId="77777777" w:rsidR="00FE6B9F" w:rsidRPr="00FE6B9F" w:rsidRDefault="00FE6B9F" w:rsidP="00FE6B9F">
            <w:pPr>
              <w:spacing w:line="240" w:lineRule="auto"/>
              <w:jc w:val="right"/>
              <w:rPr>
                <w:sz w:val="12"/>
                <w:szCs w:val="12"/>
              </w:rPr>
            </w:pPr>
            <w:r w:rsidRPr="00FE6B9F">
              <w:rPr>
                <w:sz w:val="12"/>
                <w:szCs w:val="12"/>
              </w:rPr>
              <w:t>92 500</w:t>
            </w:r>
          </w:p>
        </w:tc>
        <w:tc>
          <w:tcPr>
            <w:tcW w:w="629" w:type="pct"/>
            <w:tcBorders>
              <w:top w:val="nil"/>
              <w:left w:val="nil"/>
              <w:bottom w:val="single" w:sz="4" w:space="0" w:color="auto"/>
              <w:right w:val="single" w:sz="4" w:space="0" w:color="auto"/>
            </w:tcBorders>
            <w:shd w:val="clear" w:color="auto" w:fill="auto"/>
            <w:noWrap/>
            <w:vAlign w:val="center"/>
            <w:hideMark/>
          </w:tcPr>
          <w:p w14:paraId="1503B4C1" w14:textId="77777777" w:rsidR="00FE6B9F" w:rsidRPr="00FE6B9F" w:rsidRDefault="00FE6B9F" w:rsidP="00FE6B9F">
            <w:pPr>
              <w:spacing w:line="240" w:lineRule="auto"/>
              <w:jc w:val="right"/>
              <w:rPr>
                <w:sz w:val="12"/>
                <w:szCs w:val="12"/>
              </w:rPr>
            </w:pPr>
            <w:r w:rsidRPr="00FE6B9F">
              <w:rPr>
                <w:sz w:val="12"/>
                <w:szCs w:val="12"/>
              </w:rPr>
              <w:t>88 977,58</w:t>
            </w:r>
          </w:p>
        </w:tc>
        <w:tc>
          <w:tcPr>
            <w:tcW w:w="478" w:type="pct"/>
            <w:tcBorders>
              <w:top w:val="nil"/>
              <w:left w:val="nil"/>
              <w:bottom w:val="single" w:sz="4" w:space="0" w:color="auto"/>
              <w:right w:val="single" w:sz="4" w:space="0" w:color="auto"/>
            </w:tcBorders>
            <w:shd w:val="clear" w:color="auto" w:fill="auto"/>
            <w:noWrap/>
            <w:vAlign w:val="center"/>
            <w:hideMark/>
          </w:tcPr>
          <w:p w14:paraId="4A3A0B88" w14:textId="77777777" w:rsidR="00FE6B9F" w:rsidRPr="00FE6B9F" w:rsidRDefault="00FE6B9F" w:rsidP="00FE6B9F">
            <w:pPr>
              <w:spacing w:line="240" w:lineRule="auto"/>
              <w:jc w:val="right"/>
              <w:rPr>
                <w:sz w:val="12"/>
                <w:szCs w:val="12"/>
              </w:rPr>
            </w:pPr>
            <w:r w:rsidRPr="00FE6B9F">
              <w:rPr>
                <w:sz w:val="12"/>
                <w:szCs w:val="12"/>
              </w:rPr>
              <w:t>96,2</w:t>
            </w:r>
          </w:p>
        </w:tc>
      </w:tr>
      <w:tr w:rsidR="00FE6B9F" w:rsidRPr="00FE6B9F" w14:paraId="648B13B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D8B1D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2B7B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C2B17"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1ADDFE1" w14:textId="77777777" w:rsidR="00FE6B9F" w:rsidRPr="00FE6B9F" w:rsidRDefault="00FE6B9F" w:rsidP="00FE6B9F">
            <w:pPr>
              <w:spacing w:line="240" w:lineRule="auto"/>
              <w:jc w:val="right"/>
              <w:rPr>
                <w:sz w:val="12"/>
                <w:szCs w:val="12"/>
              </w:rPr>
            </w:pPr>
            <w:r w:rsidRPr="00FE6B9F">
              <w:rPr>
                <w:sz w:val="12"/>
                <w:szCs w:val="12"/>
              </w:rPr>
              <w:t>261 527</w:t>
            </w:r>
          </w:p>
        </w:tc>
        <w:tc>
          <w:tcPr>
            <w:tcW w:w="630" w:type="pct"/>
            <w:tcBorders>
              <w:top w:val="nil"/>
              <w:left w:val="nil"/>
              <w:bottom w:val="single" w:sz="4" w:space="0" w:color="auto"/>
              <w:right w:val="single" w:sz="4" w:space="0" w:color="auto"/>
            </w:tcBorders>
            <w:shd w:val="clear" w:color="auto" w:fill="auto"/>
            <w:noWrap/>
            <w:vAlign w:val="center"/>
            <w:hideMark/>
          </w:tcPr>
          <w:p w14:paraId="3672B95E" w14:textId="77777777" w:rsidR="00FE6B9F" w:rsidRPr="00FE6B9F" w:rsidRDefault="00FE6B9F" w:rsidP="00FE6B9F">
            <w:pPr>
              <w:spacing w:line="240" w:lineRule="auto"/>
              <w:jc w:val="right"/>
              <w:rPr>
                <w:sz w:val="12"/>
                <w:szCs w:val="12"/>
              </w:rPr>
            </w:pPr>
            <w:r w:rsidRPr="00FE6B9F">
              <w:rPr>
                <w:sz w:val="12"/>
                <w:szCs w:val="12"/>
              </w:rPr>
              <w:t>252 230,50</w:t>
            </w:r>
          </w:p>
        </w:tc>
        <w:tc>
          <w:tcPr>
            <w:tcW w:w="478" w:type="pct"/>
            <w:tcBorders>
              <w:top w:val="nil"/>
              <w:left w:val="nil"/>
              <w:bottom w:val="single" w:sz="4" w:space="0" w:color="auto"/>
              <w:right w:val="single" w:sz="4" w:space="0" w:color="auto"/>
            </w:tcBorders>
            <w:shd w:val="clear" w:color="auto" w:fill="auto"/>
            <w:noWrap/>
            <w:vAlign w:val="center"/>
            <w:hideMark/>
          </w:tcPr>
          <w:p w14:paraId="6A3E2416"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6CFB5122" w14:textId="77777777" w:rsidR="00FE6B9F" w:rsidRPr="00FE6B9F" w:rsidRDefault="00FE6B9F" w:rsidP="00FE6B9F">
            <w:pPr>
              <w:spacing w:line="240" w:lineRule="auto"/>
              <w:jc w:val="right"/>
              <w:rPr>
                <w:sz w:val="12"/>
                <w:szCs w:val="12"/>
              </w:rPr>
            </w:pPr>
            <w:r w:rsidRPr="00FE6B9F">
              <w:rPr>
                <w:sz w:val="12"/>
                <w:szCs w:val="12"/>
              </w:rPr>
              <w:t>261 174</w:t>
            </w:r>
          </w:p>
        </w:tc>
        <w:tc>
          <w:tcPr>
            <w:tcW w:w="629" w:type="pct"/>
            <w:tcBorders>
              <w:top w:val="nil"/>
              <w:left w:val="nil"/>
              <w:bottom w:val="single" w:sz="4" w:space="0" w:color="auto"/>
              <w:right w:val="single" w:sz="4" w:space="0" w:color="auto"/>
            </w:tcBorders>
            <w:shd w:val="clear" w:color="auto" w:fill="auto"/>
            <w:noWrap/>
            <w:vAlign w:val="center"/>
            <w:hideMark/>
          </w:tcPr>
          <w:p w14:paraId="006469D6" w14:textId="77777777" w:rsidR="00FE6B9F" w:rsidRPr="00FE6B9F" w:rsidRDefault="00FE6B9F" w:rsidP="00FE6B9F">
            <w:pPr>
              <w:spacing w:line="240" w:lineRule="auto"/>
              <w:jc w:val="right"/>
              <w:rPr>
                <w:sz w:val="12"/>
                <w:szCs w:val="12"/>
              </w:rPr>
            </w:pPr>
            <w:r w:rsidRPr="00FE6B9F">
              <w:rPr>
                <w:sz w:val="12"/>
                <w:szCs w:val="12"/>
              </w:rPr>
              <w:t>251 936,50</w:t>
            </w:r>
          </w:p>
        </w:tc>
        <w:tc>
          <w:tcPr>
            <w:tcW w:w="478" w:type="pct"/>
            <w:tcBorders>
              <w:top w:val="nil"/>
              <w:left w:val="nil"/>
              <w:bottom w:val="single" w:sz="4" w:space="0" w:color="auto"/>
              <w:right w:val="single" w:sz="4" w:space="0" w:color="auto"/>
            </w:tcBorders>
            <w:shd w:val="clear" w:color="auto" w:fill="auto"/>
            <w:noWrap/>
            <w:vAlign w:val="center"/>
            <w:hideMark/>
          </w:tcPr>
          <w:p w14:paraId="273CDA2F" w14:textId="77777777" w:rsidR="00FE6B9F" w:rsidRPr="00FE6B9F" w:rsidRDefault="00FE6B9F" w:rsidP="00FE6B9F">
            <w:pPr>
              <w:spacing w:line="240" w:lineRule="auto"/>
              <w:jc w:val="right"/>
              <w:rPr>
                <w:sz w:val="12"/>
                <w:szCs w:val="12"/>
              </w:rPr>
            </w:pPr>
            <w:r w:rsidRPr="00FE6B9F">
              <w:rPr>
                <w:sz w:val="12"/>
                <w:szCs w:val="12"/>
              </w:rPr>
              <w:t>96,5</w:t>
            </w:r>
          </w:p>
        </w:tc>
      </w:tr>
      <w:tr w:rsidR="00FE6B9F" w:rsidRPr="00FE6B9F" w14:paraId="3EDFA0B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7F54A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DE6A7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A7707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A9223CD" w14:textId="77777777" w:rsidR="00FE6B9F" w:rsidRPr="00FE6B9F" w:rsidRDefault="00FE6B9F" w:rsidP="00FE6B9F">
            <w:pPr>
              <w:spacing w:line="240" w:lineRule="auto"/>
              <w:jc w:val="right"/>
              <w:rPr>
                <w:sz w:val="12"/>
                <w:szCs w:val="12"/>
              </w:rPr>
            </w:pPr>
            <w:r w:rsidRPr="00FE6B9F">
              <w:rPr>
                <w:sz w:val="12"/>
                <w:szCs w:val="12"/>
              </w:rPr>
              <w:t>475 000</w:t>
            </w:r>
          </w:p>
        </w:tc>
        <w:tc>
          <w:tcPr>
            <w:tcW w:w="630" w:type="pct"/>
            <w:tcBorders>
              <w:top w:val="nil"/>
              <w:left w:val="nil"/>
              <w:bottom w:val="single" w:sz="4" w:space="0" w:color="auto"/>
              <w:right w:val="single" w:sz="4" w:space="0" w:color="auto"/>
            </w:tcBorders>
            <w:shd w:val="clear" w:color="auto" w:fill="auto"/>
            <w:noWrap/>
            <w:vAlign w:val="center"/>
            <w:hideMark/>
          </w:tcPr>
          <w:p w14:paraId="63744D81" w14:textId="77777777" w:rsidR="00FE6B9F" w:rsidRPr="00FE6B9F" w:rsidRDefault="00FE6B9F" w:rsidP="00FE6B9F">
            <w:pPr>
              <w:spacing w:line="240" w:lineRule="auto"/>
              <w:jc w:val="right"/>
              <w:rPr>
                <w:sz w:val="12"/>
                <w:szCs w:val="12"/>
              </w:rPr>
            </w:pPr>
            <w:r w:rsidRPr="00FE6B9F">
              <w:rPr>
                <w:sz w:val="12"/>
                <w:szCs w:val="12"/>
              </w:rPr>
              <w:t>458 000,00</w:t>
            </w:r>
          </w:p>
        </w:tc>
        <w:tc>
          <w:tcPr>
            <w:tcW w:w="478" w:type="pct"/>
            <w:tcBorders>
              <w:top w:val="nil"/>
              <w:left w:val="nil"/>
              <w:bottom w:val="single" w:sz="4" w:space="0" w:color="auto"/>
              <w:right w:val="single" w:sz="4" w:space="0" w:color="auto"/>
            </w:tcBorders>
            <w:shd w:val="clear" w:color="auto" w:fill="auto"/>
            <w:noWrap/>
            <w:vAlign w:val="center"/>
            <w:hideMark/>
          </w:tcPr>
          <w:p w14:paraId="7FCE4C7D"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28595691" w14:textId="77777777" w:rsidR="00FE6B9F" w:rsidRPr="00FE6B9F" w:rsidRDefault="00FE6B9F" w:rsidP="00FE6B9F">
            <w:pPr>
              <w:spacing w:line="240" w:lineRule="auto"/>
              <w:jc w:val="right"/>
              <w:rPr>
                <w:sz w:val="12"/>
                <w:szCs w:val="12"/>
              </w:rPr>
            </w:pPr>
            <w:r w:rsidRPr="00FE6B9F">
              <w:rPr>
                <w:sz w:val="12"/>
                <w:szCs w:val="12"/>
              </w:rPr>
              <w:t>475 000</w:t>
            </w:r>
          </w:p>
        </w:tc>
        <w:tc>
          <w:tcPr>
            <w:tcW w:w="629" w:type="pct"/>
            <w:tcBorders>
              <w:top w:val="nil"/>
              <w:left w:val="nil"/>
              <w:bottom w:val="single" w:sz="4" w:space="0" w:color="auto"/>
              <w:right w:val="single" w:sz="4" w:space="0" w:color="auto"/>
            </w:tcBorders>
            <w:shd w:val="clear" w:color="auto" w:fill="auto"/>
            <w:noWrap/>
            <w:vAlign w:val="center"/>
            <w:hideMark/>
          </w:tcPr>
          <w:p w14:paraId="065AB599" w14:textId="77777777" w:rsidR="00FE6B9F" w:rsidRPr="00FE6B9F" w:rsidRDefault="00FE6B9F" w:rsidP="00FE6B9F">
            <w:pPr>
              <w:spacing w:line="240" w:lineRule="auto"/>
              <w:jc w:val="right"/>
              <w:rPr>
                <w:sz w:val="12"/>
                <w:szCs w:val="12"/>
              </w:rPr>
            </w:pPr>
            <w:r w:rsidRPr="00FE6B9F">
              <w:rPr>
                <w:sz w:val="12"/>
                <w:szCs w:val="12"/>
              </w:rPr>
              <w:t>458 000,00</w:t>
            </w:r>
          </w:p>
        </w:tc>
        <w:tc>
          <w:tcPr>
            <w:tcW w:w="478" w:type="pct"/>
            <w:tcBorders>
              <w:top w:val="nil"/>
              <w:left w:val="nil"/>
              <w:bottom w:val="single" w:sz="4" w:space="0" w:color="auto"/>
              <w:right w:val="single" w:sz="4" w:space="0" w:color="auto"/>
            </w:tcBorders>
            <w:shd w:val="clear" w:color="auto" w:fill="auto"/>
            <w:noWrap/>
            <w:vAlign w:val="center"/>
            <w:hideMark/>
          </w:tcPr>
          <w:p w14:paraId="60F5558B"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76FF407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589E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288C0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90E75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F071B8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771E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9A0B79"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B72F9E"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AABA9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C5B00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5A215C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5988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CBCEF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CEE465"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71CBF4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3A0D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9D8CC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2F7F9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3FC70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C2862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D4B167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2A84A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2FE3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BB78E"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82D738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559E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45FF28"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5A630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959E3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3694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2E748C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A9EA9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99530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13523E"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E46E36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F8A5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BAF8D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E9CDD0"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C897FC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6C4C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C508DC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DFCF4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1F166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C69A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65F0B6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4479E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0581D0"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51DBC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66A667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E9F45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FDAA2F2"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5B8D5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493298" w14:textId="77777777" w:rsidR="00FE6B9F" w:rsidRPr="00FE6B9F" w:rsidRDefault="00FE6B9F" w:rsidP="00FE6B9F">
            <w:pPr>
              <w:spacing w:line="240" w:lineRule="auto"/>
              <w:jc w:val="center"/>
              <w:rPr>
                <w:b/>
                <w:bCs/>
                <w:sz w:val="12"/>
                <w:szCs w:val="12"/>
              </w:rPr>
            </w:pPr>
            <w:r w:rsidRPr="00FE6B9F">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3B26C6DD" w14:textId="77777777" w:rsidR="00FE6B9F" w:rsidRPr="00FE6B9F" w:rsidRDefault="00FE6B9F" w:rsidP="00FE6B9F">
            <w:pPr>
              <w:spacing w:line="240" w:lineRule="auto"/>
              <w:rPr>
                <w:b/>
                <w:bCs/>
                <w:sz w:val="12"/>
                <w:szCs w:val="12"/>
              </w:rPr>
            </w:pPr>
            <w:r w:rsidRPr="00FE6B9F">
              <w:rPr>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14:paraId="59A7D75D" w14:textId="77777777" w:rsidR="00FE6B9F" w:rsidRPr="00FE6B9F" w:rsidRDefault="00FE6B9F" w:rsidP="00FE6B9F">
            <w:pPr>
              <w:spacing w:line="240" w:lineRule="auto"/>
              <w:jc w:val="right"/>
              <w:rPr>
                <w:b/>
                <w:bCs/>
                <w:sz w:val="12"/>
                <w:szCs w:val="12"/>
              </w:rPr>
            </w:pPr>
            <w:r w:rsidRPr="00FE6B9F">
              <w:rPr>
                <w:b/>
                <w:bCs/>
                <w:sz w:val="12"/>
                <w:szCs w:val="12"/>
              </w:rPr>
              <w:t>828 674</w:t>
            </w:r>
          </w:p>
        </w:tc>
        <w:tc>
          <w:tcPr>
            <w:tcW w:w="630" w:type="pct"/>
            <w:tcBorders>
              <w:top w:val="nil"/>
              <w:left w:val="nil"/>
              <w:bottom w:val="single" w:sz="4" w:space="0" w:color="auto"/>
              <w:right w:val="single" w:sz="4" w:space="0" w:color="auto"/>
            </w:tcBorders>
            <w:shd w:val="clear" w:color="000000" w:fill="FFFDC1"/>
            <w:vAlign w:val="center"/>
            <w:hideMark/>
          </w:tcPr>
          <w:p w14:paraId="16FDE4C7" w14:textId="77777777" w:rsidR="00FE6B9F" w:rsidRPr="00FE6B9F" w:rsidRDefault="00FE6B9F" w:rsidP="00FE6B9F">
            <w:pPr>
              <w:spacing w:line="240" w:lineRule="auto"/>
              <w:jc w:val="right"/>
              <w:rPr>
                <w:b/>
                <w:bCs/>
                <w:sz w:val="12"/>
                <w:szCs w:val="12"/>
              </w:rPr>
            </w:pPr>
            <w:r w:rsidRPr="00FE6B9F">
              <w:rPr>
                <w:b/>
                <w:bCs/>
                <w:sz w:val="12"/>
                <w:szCs w:val="12"/>
              </w:rPr>
              <w:t>798 914,08</w:t>
            </w:r>
          </w:p>
        </w:tc>
        <w:tc>
          <w:tcPr>
            <w:tcW w:w="478" w:type="pct"/>
            <w:tcBorders>
              <w:top w:val="nil"/>
              <w:left w:val="nil"/>
              <w:bottom w:val="single" w:sz="4" w:space="0" w:color="auto"/>
              <w:right w:val="single" w:sz="4" w:space="0" w:color="auto"/>
            </w:tcBorders>
            <w:shd w:val="clear" w:color="000000" w:fill="FFFDC1"/>
            <w:vAlign w:val="center"/>
            <w:hideMark/>
          </w:tcPr>
          <w:p w14:paraId="253E5F8A"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14:paraId="64E40247" w14:textId="77777777" w:rsidR="00FE6B9F" w:rsidRPr="00FE6B9F" w:rsidRDefault="00FE6B9F" w:rsidP="00FE6B9F">
            <w:pPr>
              <w:spacing w:line="240" w:lineRule="auto"/>
              <w:jc w:val="right"/>
              <w:rPr>
                <w:b/>
                <w:bCs/>
                <w:sz w:val="12"/>
                <w:szCs w:val="12"/>
              </w:rPr>
            </w:pPr>
            <w:r w:rsidRPr="00FE6B9F">
              <w:rPr>
                <w:b/>
                <w:bCs/>
                <w:sz w:val="12"/>
                <w:szCs w:val="12"/>
              </w:rPr>
              <w:t>828 674</w:t>
            </w:r>
          </w:p>
        </w:tc>
        <w:tc>
          <w:tcPr>
            <w:tcW w:w="629" w:type="pct"/>
            <w:tcBorders>
              <w:top w:val="nil"/>
              <w:left w:val="nil"/>
              <w:bottom w:val="single" w:sz="4" w:space="0" w:color="auto"/>
              <w:right w:val="single" w:sz="4" w:space="0" w:color="auto"/>
            </w:tcBorders>
            <w:shd w:val="clear" w:color="000000" w:fill="FFFDC1"/>
            <w:vAlign w:val="center"/>
            <w:hideMark/>
          </w:tcPr>
          <w:p w14:paraId="1A385322" w14:textId="77777777" w:rsidR="00FE6B9F" w:rsidRPr="00FE6B9F" w:rsidRDefault="00FE6B9F" w:rsidP="00FE6B9F">
            <w:pPr>
              <w:spacing w:line="240" w:lineRule="auto"/>
              <w:jc w:val="right"/>
              <w:rPr>
                <w:b/>
                <w:bCs/>
                <w:sz w:val="12"/>
                <w:szCs w:val="12"/>
              </w:rPr>
            </w:pPr>
            <w:r w:rsidRPr="00FE6B9F">
              <w:rPr>
                <w:b/>
                <w:bCs/>
                <w:sz w:val="12"/>
                <w:szCs w:val="12"/>
              </w:rPr>
              <w:t>798 914,08</w:t>
            </w:r>
          </w:p>
        </w:tc>
        <w:tc>
          <w:tcPr>
            <w:tcW w:w="478" w:type="pct"/>
            <w:tcBorders>
              <w:top w:val="nil"/>
              <w:left w:val="nil"/>
              <w:bottom w:val="single" w:sz="4" w:space="0" w:color="auto"/>
              <w:right w:val="single" w:sz="4" w:space="0" w:color="auto"/>
            </w:tcBorders>
            <w:shd w:val="clear" w:color="000000" w:fill="FFFDC1"/>
            <w:vAlign w:val="center"/>
            <w:hideMark/>
          </w:tcPr>
          <w:p w14:paraId="7DDA040F" w14:textId="77777777" w:rsidR="00FE6B9F" w:rsidRPr="00FE6B9F" w:rsidRDefault="00FE6B9F" w:rsidP="00FE6B9F">
            <w:pPr>
              <w:spacing w:line="240" w:lineRule="auto"/>
              <w:jc w:val="right"/>
              <w:rPr>
                <w:b/>
                <w:bCs/>
                <w:sz w:val="12"/>
                <w:szCs w:val="12"/>
              </w:rPr>
            </w:pPr>
            <w:r w:rsidRPr="00FE6B9F">
              <w:rPr>
                <w:b/>
                <w:bCs/>
                <w:sz w:val="12"/>
                <w:szCs w:val="12"/>
              </w:rPr>
              <w:t>96,4</w:t>
            </w:r>
          </w:p>
        </w:tc>
      </w:tr>
      <w:tr w:rsidR="00FE6B9F" w:rsidRPr="00FE6B9F" w14:paraId="126B5C5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A9DC2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70A86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F858C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A734F7E" w14:textId="77777777" w:rsidR="00FE6B9F" w:rsidRPr="00FE6B9F" w:rsidRDefault="00FE6B9F" w:rsidP="00FE6B9F">
            <w:pPr>
              <w:spacing w:line="240" w:lineRule="auto"/>
              <w:jc w:val="right"/>
              <w:rPr>
                <w:sz w:val="12"/>
                <w:szCs w:val="12"/>
              </w:rPr>
            </w:pPr>
            <w:r w:rsidRPr="00FE6B9F">
              <w:rPr>
                <w:sz w:val="12"/>
                <w:szCs w:val="12"/>
              </w:rPr>
              <w:t>828 674</w:t>
            </w:r>
          </w:p>
        </w:tc>
        <w:tc>
          <w:tcPr>
            <w:tcW w:w="630" w:type="pct"/>
            <w:tcBorders>
              <w:top w:val="nil"/>
              <w:left w:val="nil"/>
              <w:bottom w:val="single" w:sz="4" w:space="0" w:color="auto"/>
              <w:right w:val="single" w:sz="4" w:space="0" w:color="auto"/>
            </w:tcBorders>
            <w:shd w:val="clear" w:color="auto" w:fill="auto"/>
            <w:noWrap/>
            <w:vAlign w:val="center"/>
            <w:hideMark/>
          </w:tcPr>
          <w:p w14:paraId="14BD7642" w14:textId="77777777" w:rsidR="00FE6B9F" w:rsidRPr="00FE6B9F" w:rsidRDefault="00FE6B9F" w:rsidP="00FE6B9F">
            <w:pPr>
              <w:spacing w:line="240" w:lineRule="auto"/>
              <w:jc w:val="right"/>
              <w:rPr>
                <w:sz w:val="12"/>
                <w:szCs w:val="12"/>
              </w:rPr>
            </w:pPr>
            <w:r w:rsidRPr="00FE6B9F">
              <w:rPr>
                <w:sz w:val="12"/>
                <w:szCs w:val="12"/>
              </w:rPr>
              <w:t>798 914,08</w:t>
            </w:r>
          </w:p>
        </w:tc>
        <w:tc>
          <w:tcPr>
            <w:tcW w:w="478" w:type="pct"/>
            <w:tcBorders>
              <w:top w:val="nil"/>
              <w:left w:val="nil"/>
              <w:bottom w:val="single" w:sz="4" w:space="0" w:color="auto"/>
              <w:right w:val="single" w:sz="4" w:space="0" w:color="auto"/>
            </w:tcBorders>
            <w:shd w:val="clear" w:color="auto" w:fill="auto"/>
            <w:noWrap/>
            <w:vAlign w:val="center"/>
            <w:hideMark/>
          </w:tcPr>
          <w:p w14:paraId="436E8184"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016B7FFF" w14:textId="77777777" w:rsidR="00FE6B9F" w:rsidRPr="00FE6B9F" w:rsidRDefault="00FE6B9F" w:rsidP="00FE6B9F">
            <w:pPr>
              <w:spacing w:line="240" w:lineRule="auto"/>
              <w:jc w:val="right"/>
              <w:rPr>
                <w:sz w:val="12"/>
                <w:szCs w:val="12"/>
              </w:rPr>
            </w:pPr>
            <w:r w:rsidRPr="00FE6B9F">
              <w:rPr>
                <w:sz w:val="12"/>
                <w:szCs w:val="12"/>
              </w:rPr>
              <w:t>828 674</w:t>
            </w:r>
          </w:p>
        </w:tc>
        <w:tc>
          <w:tcPr>
            <w:tcW w:w="629" w:type="pct"/>
            <w:tcBorders>
              <w:top w:val="nil"/>
              <w:left w:val="nil"/>
              <w:bottom w:val="single" w:sz="4" w:space="0" w:color="auto"/>
              <w:right w:val="single" w:sz="4" w:space="0" w:color="auto"/>
            </w:tcBorders>
            <w:shd w:val="clear" w:color="auto" w:fill="auto"/>
            <w:noWrap/>
            <w:vAlign w:val="center"/>
            <w:hideMark/>
          </w:tcPr>
          <w:p w14:paraId="141A015A" w14:textId="77777777" w:rsidR="00FE6B9F" w:rsidRPr="00FE6B9F" w:rsidRDefault="00FE6B9F" w:rsidP="00FE6B9F">
            <w:pPr>
              <w:spacing w:line="240" w:lineRule="auto"/>
              <w:jc w:val="right"/>
              <w:rPr>
                <w:sz w:val="12"/>
                <w:szCs w:val="12"/>
              </w:rPr>
            </w:pPr>
            <w:r w:rsidRPr="00FE6B9F">
              <w:rPr>
                <w:sz w:val="12"/>
                <w:szCs w:val="12"/>
              </w:rPr>
              <w:t>798 914,08</w:t>
            </w:r>
          </w:p>
        </w:tc>
        <w:tc>
          <w:tcPr>
            <w:tcW w:w="478" w:type="pct"/>
            <w:tcBorders>
              <w:top w:val="nil"/>
              <w:left w:val="nil"/>
              <w:bottom w:val="single" w:sz="4" w:space="0" w:color="auto"/>
              <w:right w:val="single" w:sz="4" w:space="0" w:color="auto"/>
            </w:tcBorders>
            <w:shd w:val="clear" w:color="auto" w:fill="auto"/>
            <w:noWrap/>
            <w:vAlign w:val="center"/>
            <w:hideMark/>
          </w:tcPr>
          <w:p w14:paraId="44B29783"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435C26F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C1317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92A7B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393EB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2802DD" w14:textId="77777777" w:rsidR="00FE6B9F" w:rsidRPr="00FE6B9F" w:rsidRDefault="00FE6B9F" w:rsidP="00FE6B9F">
            <w:pPr>
              <w:spacing w:line="240" w:lineRule="auto"/>
              <w:jc w:val="right"/>
              <w:rPr>
                <w:sz w:val="12"/>
                <w:szCs w:val="12"/>
              </w:rPr>
            </w:pPr>
            <w:r w:rsidRPr="00FE6B9F">
              <w:rPr>
                <w:sz w:val="12"/>
                <w:szCs w:val="12"/>
              </w:rPr>
              <w:t>353 674</w:t>
            </w:r>
          </w:p>
        </w:tc>
        <w:tc>
          <w:tcPr>
            <w:tcW w:w="630" w:type="pct"/>
            <w:tcBorders>
              <w:top w:val="nil"/>
              <w:left w:val="nil"/>
              <w:bottom w:val="single" w:sz="4" w:space="0" w:color="auto"/>
              <w:right w:val="single" w:sz="4" w:space="0" w:color="auto"/>
            </w:tcBorders>
            <w:shd w:val="clear" w:color="auto" w:fill="auto"/>
            <w:noWrap/>
            <w:vAlign w:val="center"/>
            <w:hideMark/>
          </w:tcPr>
          <w:p w14:paraId="1B02D964" w14:textId="77777777" w:rsidR="00FE6B9F" w:rsidRPr="00FE6B9F" w:rsidRDefault="00FE6B9F" w:rsidP="00FE6B9F">
            <w:pPr>
              <w:spacing w:line="240" w:lineRule="auto"/>
              <w:jc w:val="right"/>
              <w:rPr>
                <w:sz w:val="12"/>
                <w:szCs w:val="12"/>
              </w:rPr>
            </w:pPr>
            <w:r w:rsidRPr="00FE6B9F">
              <w:rPr>
                <w:sz w:val="12"/>
                <w:szCs w:val="12"/>
              </w:rPr>
              <w:t>340 914,08</w:t>
            </w:r>
          </w:p>
        </w:tc>
        <w:tc>
          <w:tcPr>
            <w:tcW w:w="478" w:type="pct"/>
            <w:tcBorders>
              <w:top w:val="nil"/>
              <w:left w:val="nil"/>
              <w:bottom w:val="single" w:sz="4" w:space="0" w:color="auto"/>
              <w:right w:val="single" w:sz="4" w:space="0" w:color="auto"/>
            </w:tcBorders>
            <w:shd w:val="clear" w:color="auto" w:fill="auto"/>
            <w:noWrap/>
            <w:vAlign w:val="center"/>
            <w:hideMark/>
          </w:tcPr>
          <w:p w14:paraId="575A839B"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4677A694" w14:textId="77777777" w:rsidR="00FE6B9F" w:rsidRPr="00FE6B9F" w:rsidRDefault="00FE6B9F" w:rsidP="00FE6B9F">
            <w:pPr>
              <w:spacing w:line="240" w:lineRule="auto"/>
              <w:jc w:val="right"/>
              <w:rPr>
                <w:sz w:val="12"/>
                <w:szCs w:val="12"/>
              </w:rPr>
            </w:pPr>
            <w:r w:rsidRPr="00FE6B9F">
              <w:rPr>
                <w:sz w:val="12"/>
                <w:szCs w:val="12"/>
              </w:rPr>
              <w:t>353 674</w:t>
            </w:r>
          </w:p>
        </w:tc>
        <w:tc>
          <w:tcPr>
            <w:tcW w:w="629" w:type="pct"/>
            <w:tcBorders>
              <w:top w:val="nil"/>
              <w:left w:val="nil"/>
              <w:bottom w:val="single" w:sz="4" w:space="0" w:color="auto"/>
              <w:right w:val="single" w:sz="4" w:space="0" w:color="auto"/>
            </w:tcBorders>
            <w:shd w:val="clear" w:color="auto" w:fill="auto"/>
            <w:noWrap/>
            <w:vAlign w:val="center"/>
            <w:hideMark/>
          </w:tcPr>
          <w:p w14:paraId="773E4A5D" w14:textId="77777777" w:rsidR="00FE6B9F" w:rsidRPr="00FE6B9F" w:rsidRDefault="00FE6B9F" w:rsidP="00FE6B9F">
            <w:pPr>
              <w:spacing w:line="240" w:lineRule="auto"/>
              <w:jc w:val="right"/>
              <w:rPr>
                <w:sz w:val="12"/>
                <w:szCs w:val="12"/>
              </w:rPr>
            </w:pPr>
            <w:r w:rsidRPr="00FE6B9F">
              <w:rPr>
                <w:sz w:val="12"/>
                <w:szCs w:val="12"/>
              </w:rPr>
              <w:t>340 914,08</w:t>
            </w:r>
          </w:p>
        </w:tc>
        <w:tc>
          <w:tcPr>
            <w:tcW w:w="478" w:type="pct"/>
            <w:tcBorders>
              <w:top w:val="nil"/>
              <w:left w:val="nil"/>
              <w:bottom w:val="single" w:sz="4" w:space="0" w:color="auto"/>
              <w:right w:val="single" w:sz="4" w:space="0" w:color="auto"/>
            </w:tcBorders>
            <w:shd w:val="clear" w:color="auto" w:fill="auto"/>
            <w:noWrap/>
            <w:vAlign w:val="center"/>
            <w:hideMark/>
          </w:tcPr>
          <w:p w14:paraId="2BB7C062"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0907BE5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0013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4B5DE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5DD58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D5BD36" w14:textId="77777777" w:rsidR="00FE6B9F" w:rsidRPr="00FE6B9F" w:rsidRDefault="00FE6B9F" w:rsidP="00FE6B9F">
            <w:pPr>
              <w:spacing w:line="240" w:lineRule="auto"/>
              <w:jc w:val="right"/>
              <w:rPr>
                <w:sz w:val="12"/>
                <w:szCs w:val="12"/>
              </w:rPr>
            </w:pPr>
            <w:r w:rsidRPr="00FE6B9F">
              <w:rPr>
                <w:sz w:val="12"/>
                <w:szCs w:val="12"/>
              </w:rPr>
              <w:t>92 500</w:t>
            </w:r>
          </w:p>
        </w:tc>
        <w:tc>
          <w:tcPr>
            <w:tcW w:w="630" w:type="pct"/>
            <w:tcBorders>
              <w:top w:val="nil"/>
              <w:left w:val="nil"/>
              <w:bottom w:val="single" w:sz="4" w:space="0" w:color="auto"/>
              <w:right w:val="single" w:sz="4" w:space="0" w:color="auto"/>
            </w:tcBorders>
            <w:shd w:val="clear" w:color="auto" w:fill="auto"/>
            <w:noWrap/>
            <w:vAlign w:val="center"/>
            <w:hideMark/>
          </w:tcPr>
          <w:p w14:paraId="03C8B5A9" w14:textId="77777777" w:rsidR="00FE6B9F" w:rsidRPr="00FE6B9F" w:rsidRDefault="00FE6B9F" w:rsidP="00FE6B9F">
            <w:pPr>
              <w:spacing w:line="240" w:lineRule="auto"/>
              <w:jc w:val="right"/>
              <w:rPr>
                <w:sz w:val="12"/>
                <w:szCs w:val="12"/>
              </w:rPr>
            </w:pPr>
            <w:r w:rsidRPr="00FE6B9F">
              <w:rPr>
                <w:sz w:val="12"/>
                <w:szCs w:val="12"/>
              </w:rPr>
              <w:t>88 977,58</w:t>
            </w:r>
          </w:p>
        </w:tc>
        <w:tc>
          <w:tcPr>
            <w:tcW w:w="478" w:type="pct"/>
            <w:tcBorders>
              <w:top w:val="nil"/>
              <w:left w:val="nil"/>
              <w:bottom w:val="single" w:sz="4" w:space="0" w:color="auto"/>
              <w:right w:val="single" w:sz="4" w:space="0" w:color="auto"/>
            </w:tcBorders>
            <w:shd w:val="clear" w:color="auto" w:fill="auto"/>
            <w:noWrap/>
            <w:vAlign w:val="center"/>
            <w:hideMark/>
          </w:tcPr>
          <w:p w14:paraId="45EDBD3B" w14:textId="77777777" w:rsidR="00FE6B9F" w:rsidRPr="00FE6B9F" w:rsidRDefault="00FE6B9F" w:rsidP="00FE6B9F">
            <w:pPr>
              <w:spacing w:line="240" w:lineRule="auto"/>
              <w:jc w:val="right"/>
              <w:rPr>
                <w:sz w:val="12"/>
                <w:szCs w:val="12"/>
              </w:rPr>
            </w:pPr>
            <w:r w:rsidRPr="00FE6B9F">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4C815A0C" w14:textId="77777777" w:rsidR="00FE6B9F" w:rsidRPr="00FE6B9F" w:rsidRDefault="00FE6B9F" w:rsidP="00FE6B9F">
            <w:pPr>
              <w:spacing w:line="240" w:lineRule="auto"/>
              <w:jc w:val="right"/>
              <w:rPr>
                <w:sz w:val="12"/>
                <w:szCs w:val="12"/>
              </w:rPr>
            </w:pPr>
            <w:r w:rsidRPr="00FE6B9F">
              <w:rPr>
                <w:sz w:val="12"/>
                <w:szCs w:val="12"/>
              </w:rPr>
              <w:t>92 500</w:t>
            </w:r>
          </w:p>
        </w:tc>
        <w:tc>
          <w:tcPr>
            <w:tcW w:w="629" w:type="pct"/>
            <w:tcBorders>
              <w:top w:val="nil"/>
              <w:left w:val="nil"/>
              <w:bottom w:val="single" w:sz="4" w:space="0" w:color="auto"/>
              <w:right w:val="single" w:sz="4" w:space="0" w:color="auto"/>
            </w:tcBorders>
            <w:shd w:val="clear" w:color="auto" w:fill="auto"/>
            <w:noWrap/>
            <w:vAlign w:val="center"/>
            <w:hideMark/>
          </w:tcPr>
          <w:p w14:paraId="1968617E" w14:textId="77777777" w:rsidR="00FE6B9F" w:rsidRPr="00FE6B9F" w:rsidRDefault="00FE6B9F" w:rsidP="00FE6B9F">
            <w:pPr>
              <w:spacing w:line="240" w:lineRule="auto"/>
              <w:jc w:val="right"/>
              <w:rPr>
                <w:sz w:val="12"/>
                <w:szCs w:val="12"/>
              </w:rPr>
            </w:pPr>
            <w:r w:rsidRPr="00FE6B9F">
              <w:rPr>
                <w:sz w:val="12"/>
                <w:szCs w:val="12"/>
              </w:rPr>
              <w:t>88 977,58</w:t>
            </w:r>
          </w:p>
        </w:tc>
        <w:tc>
          <w:tcPr>
            <w:tcW w:w="478" w:type="pct"/>
            <w:tcBorders>
              <w:top w:val="nil"/>
              <w:left w:val="nil"/>
              <w:bottom w:val="single" w:sz="4" w:space="0" w:color="auto"/>
              <w:right w:val="single" w:sz="4" w:space="0" w:color="auto"/>
            </w:tcBorders>
            <w:shd w:val="clear" w:color="auto" w:fill="auto"/>
            <w:noWrap/>
            <w:vAlign w:val="center"/>
            <w:hideMark/>
          </w:tcPr>
          <w:p w14:paraId="5470DE29" w14:textId="77777777" w:rsidR="00FE6B9F" w:rsidRPr="00FE6B9F" w:rsidRDefault="00FE6B9F" w:rsidP="00FE6B9F">
            <w:pPr>
              <w:spacing w:line="240" w:lineRule="auto"/>
              <w:jc w:val="right"/>
              <w:rPr>
                <w:sz w:val="12"/>
                <w:szCs w:val="12"/>
              </w:rPr>
            </w:pPr>
            <w:r w:rsidRPr="00FE6B9F">
              <w:rPr>
                <w:sz w:val="12"/>
                <w:szCs w:val="12"/>
              </w:rPr>
              <w:t>96,2</w:t>
            </w:r>
          </w:p>
        </w:tc>
      </w:tr>
      <w:tr w:rsidR="00FE6B9F" w:rsidRPr="00FE6B9F" w14:paraId="1771298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1EA5B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C9271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ED789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3392888" w14:textId="77777777" w:rsidR="00FE6B9F" w:rsidRPr="00FE6B9F" w:rsidRDefault="00FE6B9F" w:rsidP="00FE6B9F">
            <w:pPr>
              <w:spacing w:line="240" w:lineRule="auto"/>
              <w:jc w:val="right"/>
              <w:rPr>
                <w:sz w:val="12"/>
                <w:szCs w:val="12"/>
              </w:rPr>
            </w:pPr>
            <w:r w:rsidRPr="00FE6B9F">
              <w:rPr>
                <w:sz w:val="12"/>
                <w:szCs w:val="12"/>
              </w:rPr>
              <w:t>261 174</w:t>
            </w:r>
          </w:p>
        </w:tc>
        <w:tc>
          <w:tcPr>
            <w:tcW w:w="630" w:type="pct"/>
            <w:tcBorders>
              <w:top w:val="nil"/>
              <w:left w:val="nil"/>
              <w:bottom w:val="single" w:sz="4" w:space="0" w:color="auto"/>
              <w:right w:val="single" w:sz="4" w:space="0" w:color="auto"/>
            </w:tcBorders>
            <w:shd w:val="clear" w:color="auto" w:fill="auto"/>
            <w:noWrap/>
            <w:vAlign w:val="center"/>
            <w:hideMark/>
          </w:tcPr>
          <w:p w14:paraId="42D4A8DF" w14:textId="77777777" w:rsidR="00FE6B9F" w:rsidRPr="00FE6B9F" w:rsidRDefault="00FE6B9F" w:rsidP="00FE6B9F">
            <w:pPr>
              <w:spacing w:line="240" w:lineRule="auto"/>
              <w:jc w:val="right"/>
              <w:rPr>
                <w:sz w:val="12"/>
                <w:szCs w:val="12"/>
              </w:rPr>
            </w:pPr>
            <w:r w:rsidRPr="00FE6B9F">
              <w:rPr>
                <w:sz w:val="12"/>
                <w:szCs w:val="12"/>
              </w:rPr>
              <w:t>251 936,50</w:t>
            </w:r>
          </w:p>
        </w:tc>
        <w:tc>
          <w:tcPr>
            <w:tcW w:w="478" w:type="pct"/>
            <w:tcBorders>
              <w:top w:val="nil"/>
              <w:left w:val="nil"/>
              <w:bottom w:val="single" w:sz="4" w:space="0" w:color="auto"/>
              <w:right w:val="single" w:sz="4" w:space="0" w:color="auto"/>
            </w:tcBorders>
            <w:shd w:val="clear" w:color="auto" w:fill="auto"/>
            <w:noWrap/>
            <w:vAlign w:val="center"/>
            <w:hideMark/>
          </w:tcPr>
          <w:p w14:paraId="735F4715" w14:textId="77777777" w:rsidR="00FE6B9F" w:rsidRPr="00FE6B9F" w:rsidRDefault="00FE6B9F" w:rsidP="00FE6B9F">
            <w:pPr>
              <w:spacing w:line="240" w:lineRule="auto"/>
              <w:jc w:val="right"/>
              <w:rPr>
                <w:sz w:val="12"/>
                <w:szCs w:val="12"/>
              </w:rPr>
            </w:pPr>
            <w:r w:rsidRPr="00FE6B9F">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2936D9D4" w14:textId="77777777" w:rsidR="00FE6B9F" w:rsidRPr="00FE6B9F" w:rsidRDefault="00FE6B9F" w:rsidP="00FE6B9F">
            <w:pPr>
              <w:spacing w:line="240" w:lineRule="auto"/>
              <w:jc w:val="right"/>
              <w:rPr>
                <w:sz w:val="12"/>
                <w:szCs w:val="12"/>
              </w:rPr>
            </w:pPr>
            <w:r w:rsidRPr="00FE6B9F">
              <w:rPr>
                <w:sz w:val="12"/>
                <w:szCs w:val="12"/>
              </w:rPr>
              <w:t>261 174</w:t>
            </w:r>
          </w:p>
        </w:tc>
        <w:tc>
          <w:tcPr>
            <w:tcW w:w="629" w:type="pct"/>
            <w:tcBorders>
              <w:top w:val="nil"/>
              <w:left w:val="nil"/>
              <w:bottom w:val="single" w:sz="4" w:space="0" w:color="auto"/>
              <w:right w:val="single" w:sz="4" w:space="0" w:color="auto"/>
            </w:tcBorders>
            <w:shd w:val="clear" w:color="auto" w:fill="auto"/>
            <w:noWrap/>
            <w:vAlign w:val="center"/>
            <w:hideMark/>
          </w:tcPr>
          <w:p w14:paraId="384F74C1" w14:textId="77777777" w:rsidR="00FE6B9F" w:rsidRPr="00FE6B9F" w:rsidRDefault="00FE6B9F" w:rsidP="00FE6B9F">
            <w:pPr>
              <w:spacing w:line="240" w:lineRule="auto"/>
              <w:jc w:val="right"/>
              <w:rPr>
                <w:sz w:val="12"/>
                <w:szCs w:val="12"/>
              </w:rPr>
            </w:pPr>
            <w:r w:rsidRPr="00FE6B9F">
              <w:rPr>
                <w:sz w:val="12"/>
                <w:szCs w:val="12"/>
              </w:rPr>
              <w:t>251 936,50</w:t>
            </w:r>
          </w:p>
        </w:tc>
        <w:tc>
          <w:tcPr>
            <w:tcW w:w="478" w:type="pct"/>
            <w:tcBorders>
              <w:top w:val="nil"/>
              <w:left w:val="nil"/>
              <w:bottom w:val="single" w:sz="4" w:space="0" w:color="auto"/>
              <w:right w:val="single" w:sz="4" w:space="0" w:color="auto"/>
            </w:tcBorders>
            <w:shd w:val="clear" w:color="auto" w:fill="auto"/>
            <w:noWrap/>
            <w:vAlign w:val="center"/>
            <w:hideMark/>
          </w:tcPr>
          <w:p w14:paraId="5B3EE8AD" w14:textId="77777777" w:rsidR="00FE6B9F" w:rsidRPr="00FE6B9F" w:rsidRDefault="00FE6B9F" w:rsidP="00FE6B9F">
            <w:pPr>
              <w:spacing w:line="240" w:lineRule="auto"/>
              <w:jc w:val="right"/>
              <w:rPr>
                <w:sz w:val="12"/>
                <w:szCs w:val="12"/>
              </w:rPr>
            </w:pPr>
            <w:r w:rsidRPr="00FE6B9F">
              <w:rPr>
                <w:sz w:val="12"/>
                <w:szCs w:val="12"/>
              </w:rPr>
              <w:t>96,5</w:t>
            </w:r>
          </w:p>
        </w:tc>
      </w:tr>
      <w:tr w:rsidR="00FE6B9F" w:rsidRPr="00FE6B9F" w14:paraId="7051862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2594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3919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A42DB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7A2A5C" w14:textId="77777777" w:rsidR="00FE6B9F" w:rsidRPr="00FE6B9F" w:rsidRDefault="00FE6B9F" w:rsidP="00FE6B9F">
            <w:pPr>
              <w:spacing w:line="240" w:lineRule="auto"/>
              <w:jc w:val="right"/>
              <w:rPr>
                <w:sz w:val="12"/>
                <w:szCs w:val="12"/>
              </w:rPr>
            </w:pPr>
            <w:r w:rsidRPr="00FE6B9F">
              <w:rPr>
                <w:sz w:val="12"/>
                <w:szCs w:val="12"/>
              </w:rPr>
              <w:t>475 000</w:t>
            </w:r>
          </w:p>
        </w:tc>
        <w:tc>
          <w:tcPr>
            <w:tcW w:w="630" w:type="pct"/>
            <w:tcBorders>
              <w:top w:val="nil"/>
              <w:left w:val="nil"/>
              <w:bottom w:val="single" w:sz="4" w:space="0" w:color="auto"/>
              <w:right w:val="single" w:sz="4" w:space="0" w:color="auto"/>
            </w:tcBorders>
            <w:shd w:val="clear" w:color="auto" w:fill="auto"/>
            <w:noWrap/>
            <w:vAlign w:val="center"/>
            <w:hideMark/>
          </w:tcPr>
          <w:p w14:paraId="70B7C856" w14:textId="77777777" w:rsidR="00FE6B9F" w:rsidRPr="00FE6B9F" w:rsidRDefault="00FE6B9F" w:rsidP="00FE6B9F">
            <w:pPr>
              <w:spacing w:line="240" w:lineRule="auto"/>
              <w:jc w:val="right"/>
              <w:rPr>
                <w:sz w:val="12"/>
                <w:szCs w:val="12"/>
              </w:rPr>
            </w:pPr>
            <w:r w:rsidRPr="00FE6B9F">
              <w:rPr>
                <w:sz w:val="12"/>
                <w:szCs w:val="12"/>
              </w:rPr>
              <w:t>458 000,00</w:t>
            </w:r>
          </w:p>
        </w:tc>
        <w:tc>
          <w:tcPr>
            <w:tcW w:w="478" w:type="pct"/>
            <w:tcBorders>
              <w:top w:val="nil"/>
              <w:left w:val="nil"/>
              <w:bottom w:val="single" w:sz="4" w:space="0" w:color="auto"/>
              <w:right w:val="single" w:sz="4" w:space="0" w:color="auto"/>
            </w:tcBorders>
            <w:shd w:val="clear" w:color="auto" w:fill="auto"/>
            <w:noWrap/>
            <w:vAlign w:val="center"/>
            <w:hideMark/>
          </w:tcPr>
          <w:p w14:paraId="558D7EEE"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304B5BAF" w14:textId="77777777" w:rsidR="00FE6B9F" w:rsidRPr="00FE6B9F" w:rsidRDefault="00FE6B9F" w:rsidP="00FE6B9F">
            <w:pPr>
              <w:spacing w:line="240" w:lineRule="auto"/>
              <w:jc w:val="right"/>
              <w:rPr>
                <w:sz w:val="12"/>
                <w:szCs w:val="12"/>
              </w:rPr>
            </w:pPr>
            <w:r w:rsidRPr="00FE6B9F">
              <w:rPr>
                <w:sz w:val="12"/>
                <w:szCs w:val="12"/>
              </w:rPr>
              <w:t>475 000</w:t>
            </w:r>
          </w:p>
        </w:tc>
        <w:tc>
          <w:tcPr>
            <w:tcW w:w="629" w:type="pct"/>
            <w:tcBorders>
              <w:top w:val="nil"/>
              <w:left w:val="nil"/>
              <w:bottom w:val="single" w:sz="4" w:space="0" w:color="auto"/>
              <w:right w:val="single" w:sz="4" w:space="0" w:color="auto"/>
            </w:tcBorders>
            <w:shd w:val="clear" w:color="auto" w:fill="auto"/>
            <w:noWrap/>
            <w:vAlign w:val="center"/>
            <w:hideMark/>
          </w:tcPr>
          <w:p w14:paraId="56091FA4" w14:textId="77777777" w:rsidR="00FE6B9F" w:rsidRPr="00FE6B9F" w:rsidRDefault="00FE6B9F" w:rsidP="00FE6B9F">
            <w:pPr>
              <w:spacing w:line="240" w:lineRule="auto"/>
              <w:jc w:val="right"/>
              <w:rPr>
                <w:sz w:val="12"/>
                <w:szCs w:val="12"/>
              </w:rPr>
            </w:pPr>
            <w:r w:rsidRPr="00FE6B9F">
              <w:rPr>
                <w:sz w:val="12"/>
                <w:szCs w:val="12"/>
              </w:rPr>
              <w:t>458 000,00</w:t>
            </w:r>
          </w:p>
        </w:tc>
        <w:tc>
          <w:tcPr>
            <w:tcW w:w="478" w:type="pct"/>
            <w:tcBorders>
              <w:top w:val="nil"/>
              <w:left w:val="nil"/>
              <w:bottom w:val="single" w:sz="4" w:space="0" w:color="auto"/>
              <w:right w:val="single" w:sz="4" w:space="0" w:color="auto"/>
            </w:tcBorders>
            <w:shd w:val="clear" w:color="auto" w:fill="auto"/>
            <w:noWrap/>
            <w:vAlign w:val="center"/>
            <w:hideMark/>
          </w:tcPr>
          <w:p w14:paraId="370FB2F7"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54DDD1F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94202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A2ECA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5DDD7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063FC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924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89052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97A92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40D3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16DC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3CDBD9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E07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191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F5227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2380B2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11459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A78AF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8A55A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403FB0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C1E07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EF60EA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EAA02"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CFD075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03F3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45534D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9B1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0B29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5179F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DC1E54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84E29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2286C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9DEFC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51CA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283D2E"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BFEEB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36D1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1208F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EE66B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E727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E0CCE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C8A957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9847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AF5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7383E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B97A7F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132B9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BDB3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953F4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8A90A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BECD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FF35B83"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B95563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B186CB7" w14:textId="77777777" w:rsidR="00FE6B9F" w:rsidRPr="00FE6B9F" w:rsidRDefault="00FE6B9F" w:rsidP="00FE6B9F">
            <w:pPr>
              <w:spacing w:line="240" w:lineRule="auto"/>
              <w:jc w:val="center"/>
              <w:rPr>
                <w:b/>
                <w:bCs/>
                <w:sz w:val="12"/>
                <w:szCs w:val="12"/>
              </w:rPr>
            </w:pPr>
            <w:r w:rsidRPr="00FE6B9F">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730F9D4A"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91226FB" w14:textId="77777777" w:rsidR="00FE6B9F" w:rsidRPr="00FE6B9F" w:rsidRDefault="00FE6B9F" w:rsidP="00FE6B9F">
            <w:pPr>
              <w:spacing w:line="240" w:lineRule="auto"/>
              <w:jc w:val="right"/>
              <w:rPr>
                <w:b/>
                <w:bCs/>
                <w:sz w:val="12"/>
                <w:szCs w:val="12"/>
              </w:rPr>
            </w:pPr>
            <w:r w:rsidRPr="00FE6B9F">
              <w:rPr>
                <w:b/>
                <w:bCs/>
                <w:sz w:val="12"/>
                <w:szCs w:val="12"/>
              </w:rPr>
              <w:t>5 760</w:t>
            </w:r>
          </w:p>
        </w:tc>
        <w:tc>
          <w:tcPr>
            <w:tcW w:w="630" w:type="pct"/>
            <w:tcBorders>
              <w:top w:val="nil"/>
              <w:left w:val="nil"/>
              <w:bottom w:val="single" w:sz="4" w:space="0" w:color="auto"/>
              <w:right w:val="single" w:sz="4" w:space="0" w:color="auto"/>
            </w:tcBorders>
            <w:shd w:val="clear" w:color="000000" w:fill="FFFDC1"/>
            <w:vAlign w:val="center"/>
            <w:hideMark/>
          </w:tcPr>
          <w:p w14:paraId="086E31D8" w14:textId="77777777" w:rsidR="00FE6B9F" w:rsidRPr="00FE6B9F" w:rsidRDefault="00FE6B9F" w:rsidP="00FE6B9F">
            <w:pPr>
              <w:spacing w:line="240" w:lineRule="auto"/>
              <w:jc w:val="right"/>
              <w:rPr>
                <w:b/>
                <w:bCs/>
                <w:sz w:val="12"/>
                <w:szCs w:val="12"/>
              </w:rPr>
            </w:pPr>
            <w:r w:rsidRPr="00FE6B9F">
              <w:rPr>
                <w:b/>
                <w:bCs/>
                <w:sz w:val="12"/>
                <w:szCs w:val="12"/>
              </w:rPr>
              <w:t>5 464,22</w:t>
            </w:r>
          </w:p>
        </w:tc>
        <w:tc>
          <w:tcPr>
            <w:tcW w:w="478" w:type="pct"/>
            <w:tcBorders>
              <w:top w:val="nil"/>
              <w:left w:val="nil"/>
              <w:bottom w:val="single" w:sz="4" w:space="0" w:color="auto"/>
              <w:right w:val="single" w:sz="4" w:space="0" w:color="auto"/>
            </w:tcBorders>
            <w:shd w:val="clear" w:color="000000" w:fill="FFFDC1"/>
            <w:vAlign w:val="center"/>
            <w:hideMark/>
          </w:tcPr>
          <w:p w14:paraId="067AE9F6" w14:textId="77777777" w:rsidR="00FE6B9F" w:rsidRPr="00FE6B9F" w:rsidRDefault="00FE6B9F" w:rsidP="00FE6B9F">
            <w:pPr>
              <w:spacing w:line="240" w:lineRule="auto"/>
              <w:jc w:val="right"/>
              <w:rPr>
                <w:b/>
                <w:bCs/>
                <w:sz w:val="12"/>
                <w:szCs w:val="12"/>
              </w:rPr>
            </w:pPr>
            <w:r w:rsidRPr="00FE6B9F">
              <w:rPr>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14:paraId="346E4893"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05E310D0"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308B421"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5B0C8A8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0A7E7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A1845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E44BB"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7FBF63" w14:textId="77777777" w:rsidR="00FE6B9F" w:rsidRPr="00FE6B9F" w:rsidRDefault="00FE6B9F" w:rsidP="00FE6B9F">
            <w:pPr>
              <w:spacing w:line="240" w:lineRule="auto"/>
              <w:jc w:val="right"/>
              <w:rPr>
                <w:sz w:val="12"/>
                <w:szCs w:val="12"/>
              </w:rPr>
            </w:pPr>
            <w:r w:rsidRPr="00FE6B9F">
              <w:rPr>
                <w:sz w:val="12"/>
                <w:szCs w:val="12"/>
              </w:rPr>
              <w:t>5 760</w:t>
            </w:r>
          </w:p>
        </w:tc>
        <w:tc>
          <w:tcPr>
            <w:tcW w:w="630" w:type="pct"/>
            <w:tcBorders>
              <w:top w:val="nil"/>
              <w:left w:val="nil"/>
              <w:bottom w:val="single" w:sz="4" w:space="0" w:color="auto"/>
              <w:right w:val="single" w:sz="4" w:space="0" w:color="auto"/>
            </w:tcBorders>
            <w:shd w:val="clear" w:color="auto" w:fill="auto"/>
            <w:noWrap/>
            <w:vAlign w:val="center"/>
            <w:hideMark/>
          </w:tcPr>
          <w:p w14:paraId="1CDDD969" w14:textId="77777777" w:rsidR="00FE6B9F" w:rsidRPr="00FE6B9F" w:rsidRDefault="00FE6B9F" w:rsidP="00FE6B9F">
            <w:pPr>
              <w:spacing w:line="240" w:lineRule="auto"/>
              <w:jc w:val="right"/>
              <w:rPr>
                <w:sz w:val="12"/>
                <w:szCs w:val="12"/>
              </w:rPr>
            </w:pPr>
            <w:r w:rsidRPr="00FE6B9F">
              <w:rPr>
                <w:sz w:val="12"/>
                <w:szCs w:val="12"/>
              </w:rPr>
              <w:t>5 464,22</w:t>
            </w:r>
          </w:p>
        </w:tc>
        <w:tc>
          <w:tcPr>
            <w:tcW w:w="478" w:type="pct"/>
            <w:tcBorders>
              <w:top w:val="nil"/>
              <w:left w:val="nil"/>
              <w:bottom w:val="single" w:sz="4" w:space="0" w:color="auto"/>
              <w:right w:val="single" w:sz="4" w:space="0" w:color="auto"/>
            </w:tcBorders>
            <w:shd w:val="clear" w:color="auto" w:fill="auto"/>
            <w:noWrap/>
            <w:vAlign w:val="center"/>
            <w:hideMark/>
          </w:tcPr>
          <w:p w14:paraId="05EA5D94"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0B1499E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05FCA7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69C7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CAD10B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2A6B2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5D8D6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06D19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DA406D8" w14:textId="77777777" w:rsidR="00FE6B9F" w:rsidRPr="00FE6B9F" w:rsidRDefault="00FE6B9F" w:rsidP="00FE6B9F">
            <w:pPr>
              <w:spacing w:line="240" w:lineRule="auto"/>
              <w:jc w:val="right"/>
              <w:rPr>
                <w:sz w:val="12"/>
                <w:szCs w:val="12"/>
              </w:rPr>
            </w:pPr>
            <w:r w:rsidRPr="00FE6B9F">
              <w:rPr>
                <w:sz w:val="12"/>
                <w:szCs w:val="12"/>
              </w:rPr>
              <w:t>5 760</w:t>
            </w:r>
          </w:p>
        </w:tc>
        <w:tc>
          <w:tcPr>
            <w:tcW w:w="630" w:type="pct"/>
            <w:tcBorders>
              <w:top w:val="nil"/>
              <w:left w:val="nil"/>
              <w:bottom w:val="single" w:sz="4" w:space="0" w:color="auto"/>
              <w:right w:val="single" w:sz="4" w:space="0" w:color="auto"/>
            </w:tcBorders>
            <w:shd w:val="clear" w:color="auto" w:fill="auto"/>
            <w:noWrap/>
            <w:vAlign w:val="center"/>
            <w:hideMark/>
          </w:tcPr>
          <w:p w14:paraId="38A756A6" w14:textId="77777777" w:rsidR="00FE6B9F" w:rsidRPr="00FE6B9F" w:rsidRDefault="00FE6B9F" w:rsidP="00FE6B9F">
            <w:pPr>
              <w:spacing w:line="240" w:lineRule="auto"/>
              <w:jc w:val="right"/>
              <w:rPr>
                <w:sz w:val="12"/>
                <w:szCs w:val="12"/>
              </w:rPr>
            </w:pPr>
            <w:r w:rsidRPr="00FE6B9F">
              <w:rPr>
                <w:sz w:val="12"/>
                <w:szCs w:val="12"/>
              </w:rPr>
              <w:t>5 464,22</w:t>
            </w:r>
          </w:p>
        </w:tc>
        <w:tc>
          <w:tcPr>
            <w:tcW w:w="478" w:type="pct"/>
            <w:tcBorders>
              <w:top w:val="nil"/>
              <w:left w:val="nil"/>
              <w:bottom w:val="single" w:sz="4" w:space="0" w:color="auto"/>
              <w:right w:val="single" w:sz="4" w:space="0" w:color="auto"/>
            </w:tcBorders>
            <w:shd w:val="clear" w:color="auto" w:fill="auto"/>
            <w:noWrap/>
            <w:vAlign w:val="center"/>
            <w:hideMark/>
          </w:tcPr>
          <w:p w14:paraId="06B3F167"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4040C0C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F2F78C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38CA1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4D9343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655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1C5F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4285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DCD41E4" w14:textId="77777777" w:rsidR="00FE6B9F" w:rsidRPr="00FE6B9F" w:rsidRDefault="00FE6B9F" w:rsidP="00FE6B9F">
            <w:pPr>
              <w:spacing w:line="240" w:lineRule="auto"/>
              <w:jc w:val="right"/>
              <w:rPr>
                <w:sz w:val="12"/>
                <w:szCs w:val="12"/>
              </w:rPr>
            </w:pPr>
            <w:r w:rsidRPr="00FE6B9F">
              <w:rPr>
                <w:sz w:val="12"/>
                <w:szCs w:val="12"/>
              </w:rPr>
              <w:t>5 407</w:t>
            </w:r>
          </w:p>
        </w:tc>
        <w:tc>
          <w:tcPr>
            <w:tcW w:w="630" w:type="pct"/>
            <w:tcBorders>
              <w:top w:val="nil"/>
              <w:left w:val="nil"/>
              <w:bottom w:val="single" w:sz="4" w:space="0" w:color="auto"/>
              <w:right w:val="single" w:sz="4" w:space="0" w:color="auto"/>
            </w:tcBorders>
            <w:shd w:val="clear" w:color="auto" w:fill="auto"/>
            <w:noWrap/>
            <w:vAlign w:val="center"/>
            <w:hideMark/>
          </w:tcPr>
          <w:p w14:paraId="366593F5" w14:textId="77777777" w:rsidR="00FE6B9F" w:rsidRPr="00FE6B9F" w:rsidRDefault="00FE6B9F" w:rsidP="00FE6B9F">
            <w:pPr>
              <w:spacing w:line="240" w:lineRule="auto"/>
              <w:jc w:val="right"/>
              <w:rPr>
                <w:sz w:val="12"/>
                <w:szCs w:val="12"/>
              </w:rPr>
            </w:pPr>
            <w:r w:rsidRPr="00FE6B9F">
              <w:rPr>
                <w:sz w:val="12"/>
                <w:szCs w:val="12"/>
              </w:rPr>
              <w:t>5 170,22</w:t>
            </w:r>
          </w:p>
        </w:tc>
        <w:tc>
          <w:tcPr>
            <w:tcW w:w="478" w:type="pct"/>
            <w:tcBorders>
              <w:top w:val="nil"/>
              <w:left w:val="nil"/>
              <w:bottom w:val="single" w:sz="4" w:space="0" w:color="auto"/>
              <w:right w:val="single" w:sz="4" w:space="0" w:color="auto"/>
            </w:tcBorders>
            <w:shd w:val="clear" w:color="auto" w:fill="auto"/>
            <w:noWrap/>
            <w:vAlign w:val="center"/>
            <w:hideMark/>
          </w:tcPr>
          <w:p w14:paraId="71E9E675" w14:textId="77777777" w:rsidR="00FE6B9F" w:rsidRPr="00FE6B9F" w:rsidRDefault="00FE6B9F" w:rsidP="00FE6B9F">
            <w:pPr>
              <w:spacing w:line="240" w:lineRule="auto"/>
              <w:jc w:val="right"/>
              <w:rPr>
                <w:sz w:val="12"/>
                <w:szCs w:val="12"/>
              </w:rPr>
            </w:pPr>
            <w:r w:rsidRPr="00FE6B9F">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353B092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4DAA6F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44E38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58EAA5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B5061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747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4F9C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5F227B" w14:textId="77777777" w:rsidR="00FE6B9F" w:rsidRPr="00FE6B9F" w:rsidRDefault="00FE6B9F" w:rsidP="00FE6B9F">
            <w:pPr>
              <w:spacing w:line="240" w:lineRule="auto"/>
              <w:jc w:val="right"/>
              <w:rPr>
                <w:sz w:val="12"/>
                <w:szCs w:val="12"/>
              </w:rPr>
            </w:pPr>
            <w:r w:rsidRPr="00FE6B9F">
              <w:rPr>
                <w:sz w:val="12"/>
                <w:szCs w:val="12"/>
              </w:rPr>
              <w:t>353</w:t>
            </w:r>
          </w:p>
        </w:tc>
        <w:tc>
          <w:tcPr>
            <w:tcW w:w="630" w:type="pct"/>
            <w:tcBorders>
              <w:top w:val="nil"/>
              <w:left w:val="nil"/>
              <w:bottom w:val="single" w:sz="4" w:space="0" w:color="auto"/>
              <w:right w:val="single" w:sz="4" w:space="0" w:color="auto"/>
            </w:tcBorders>
            <w:shd w:val="clear" w:color="auto" w:fill="auto"/>
            <w:noWrap/>
            <w:vAlign w:val="center"/>
            <w:hideMark/>
          </w:tcPr>
          <w:p w14:paraId="6FBAA4C5" w14:textId="77777777" w:rsidR="00FE6B9F" w:rsidRPr="00FE6B9F" w:rsidRDefault="00FE6B9F" w:rsidP="00FE6B9F">
            <w:pPr>
              <w:spacing w:line="240" w:lineRule="auto"/>
              <w:jc w:val="right"/>
              <w:rPr>
                <w:sz w:val="12"/>
                <w:szCs w:val="12"/>
              </w:rPr>
            </w:pPr>
            <w:r w:rsidRPr="00FE6B9F">
              <w:rPr>
                <w:sz w:val="12"/>
                <w:szCs w:val="12"/>
              </w:rPr>
              <w:t>294,00</w:t>
            </w:r>
          </w:p>
        </w:tc>
        <w:tc>
          <w:tcPr>
            <w:tcW w:w="478" w:type="pct"/>
            <w:tcBorders>
              <w:top w:val="nil"/>
              <w:left w:val="nil"/>
              <w:bottom w:val="single" w:sz="4" w:space="0" w:color="auto"/>
              <w:right w:val="single" w:sz="4" w:space="0" w:color="auto"/>
            </w:tcBorders>
            <w:shd w:val="clear" w:color="auto" w:fill="auto"/>
            <w:noWrap/>
            <w:vAlign w:val="center"/>
            <w:hideMark/>
          </w:tcPr>
          <w:p w14:paraId="664FFC78" w14:textId="77777777" w:rsidR="00FE6B9F" w:rsidRPr="00FE6B9F" w:rsidRDefault="00FE6B9F" w:rsidP="00FE6B9F">
            <w:pPr>
              <w:spacing w:line="240" w:lineRule="auto"/>
              <w:jc w:val="right"/>
              <w:rPr>
                <w:sz w:val="12"/>
                <w:szCs w:val="12"/>
              </w:rPr>
            </w:pPr>
            <w:r w:rsidRPr="00FE6B9F">
              <w:rPr>
                <w:sz w:val="12"/>
                <w:szCs w:val="12"/>
              </w:rPr>
              <w:t>83,3</w:t>
            </w:r>
          </w:p>
        </w:tc>
        <w:tc>
          <w:tcPr>
            <w:tcW w:w="536" w:type="pct"/>
            <w:tcBorders>
              <w:top w:val="nil"/>
              <w:left w:val="nil"/>
              <w:bottom w:val="single" w:sz="4" w:space="0" w:color="auto"/>
              <w:right w:val="single" w:sz="4" w:space="0" w:color="auto"/>
            </w:tcBorders>
            <w:shd w:val="clear" w:color="auto" w:fill="auto"/>
            <w:noWrap/>
            <w:vAlign w:val="center"/>
            <w:hideMark/>
          </w:tcPr>
          <w:p w14:paraId="25957EC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32E7E4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B0252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109724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92BD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8389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5148D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640DB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FD6E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93AA6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FC95B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307B69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3978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A986E2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121B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28791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B99BD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B9BEA4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6C28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1101F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84590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D5889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2489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897DF3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C5993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93B9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4B0F96"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3A1D6D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BDE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642EB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61360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6203F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E92E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5C544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B660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66BA1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FEEFF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0495D4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C58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0677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FEE1D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42A5D8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1EF7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BD67A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1A6D3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DD3B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4C6A1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78DCD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22603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199E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0B470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AFE1D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7748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F9DE4E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F70D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931B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55F1B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92682A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6DEDB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46860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9001D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8A2C23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0255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4E1C2A4"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76352F3" w14:textId="77777777" w:rsidR="00FE6B9F" w:rsidRPr="00FE6B9F" w:rsidRDefault="00FE6B9F" w:rsidP="00FE6B9F">
            <w:pPr>
              <w:spacing w:line="240" w:lineRule="auto"/>
              <w:jc w:val="center"/>
              <w:rPr>
                <w:b/>
                <w:bCs/>
                <w:sz w:val="12"/>
                <w:szCs w:val="12"/>
              </w:rPr>
            </w:pPr>
            <w:r w:rsidRPr="00FE6B9F">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687216C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BE1D791" w14:textId="77777777" w:rsidR="00FE6B9F" w:rsidRPr="00FE6B9F" w:rsidRDefault="00FE6B9F" w:rsidP="00FE6B9F">
            <w:pPr>
              <w:spacing w:line="240" w:lineRule="auto"/>
              <w:rPr>
                <w:b/>
                <w:bCs/>
                <w:sz w:val="12"/>
                <w:szCs w:val="12"/>
              </w:rPr>
            </w:pPr>
            <w:r w:rsidRPr="00FE6B9F">
              <w:rPr>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14:paraId="2217C3BF" w14:textId="77777777" w:rsidR="00FE6B9F" w:rsidRPr="00FE6B9F" w:rsidRDefault="00FE6B9F" w:rsidP="00FE6B9F">
            <w:pPr>
              <w:spacing w:line="240" w:lineRule="auto"/>
              <w:jc w:val="right"/>
              <w:rPr>
                <w:b/>
                <w:bCs/>
                <w:sz w:val="12"/>
                <w:szCs w:val="12"/>
              </w:rPr>
            </w:pPr>
            <w:r w:rsidRPr="00FE6B9F">
              <w:rPr>
                <w:b/>
                <w:bCs/>
                <w:sz w:val="12"/>
                <w:szCs w:val="12"/>
              </w:rPr>
              <w:t>7 065 356</w:t>
            </w:r>
          </w:p>
        </w:tc>
        <w:tc>
          <w:tcPr>
            <w:tcW w:w="630" w:type="pct"/>
            <w:tcBorders>
              <w:top w:val="nil"/>
              <w:left w:val="nil"/>
              <w:bottom w:val="single" w:sz="4" w:space="0" w:color="auto"/>
              <w:right w:val="single" w:sz="4" w:space="0" w:color="auto"/>
            </w:tcBorders>
            <w:shd w:val="clear" w:color="000000" w:fill="D5E3F2"/>
            <w:vAlign w:val="center"/>
            <w:hideMark/>
          </w:tcPr>
          <w:p w14:paraId="04BD49C9" w14:textId="77777777" w:rsidR="00FE6B9F" w:rsidRPr="00FE6B9F" w:rsidRDefault="00FE6B9F" w:rsidP="00FE6B9F">
            <w:pPr>
              <w:spacing w:line="240" w:lineRule="auto"/>
              <w:jc w:val="right"/>
              <w:rPr>
                <w:b/>
                <w:bCs/>
                <w:sz w:val="12"/>
                <w:szCs w:val="12"/>
              </w:rPr>
            </w:pPr>
            <w:r w:rsidRPr="00FE6B9F">
              <w:rPr>
                <w:b/>
                <w:bCs/>
                <w:sz w:val="12"/>
                <w:szCs w:val="12"/>
              </w:rPr>
              <w:t>6 812 182,31</w:t>
            </w:r>
          </w:p>
        </w:tc>
        <w:tc>
          <w:tcPr>
            <w:tcW w:w="478" w:type="pct"/>
            <w:tcBorders>
              <w:top w:val="nil"/>
              <w:left w:val="nil"/>
              <w:bottom w:val="single" w:sz="4" w:space="0" w:color="auto"/>
              <w:right w:val="single" w:sz="4" w:space="0" w:color="auto"/>
            </w:tcBorders>
            <w:shd w:val="clear" w:color="000000" w:fill="D5E3F2"/>
            <w:vAlign w:val="center"/>
            <w:hideMark/>
          </w:tcPr>
          <w:p w14:paraId="6CC45DDD"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4451C9D1" w14:textId="77777777" w:rsidR="00FE6B9F" w:rsidRPr="00FE6B9F" w:rsidRDefault="00FE6B9F" w:rsidP="00FE6B9F">
            <w:pPr>
              <w:spacing w:line="240" w:lineRule="auto"/>
              <w:jc w:val="right"/>
              <w:rPr>
                <w:b/>
                <w:bCs/>
                <w:sz w:val="12"/>
                <w:szCs w:val="12"/>
              </w:rPr>
            </w:pPr>
            <w:r w:rsidRPr="00FE6B9F">
              <w:rPr>
                <w:b/>
                <w:bCs/>
                <w:sz w:val="12"/>
                <w:szCs w:val="12"/>
              </w:rPr>
              <w:t>441 047</w:t>
            </w:r>
          </w:p>
        </w:tc>
        <w:tc>
          <w:tcPr>
            <w:tcW w:w="629" w:type="pct"/>
            <w:tcBorders>
              <w:top w:val="nil"/>
              <w:left w:val="nil"/>
              <w:bottom w:val="single" w:sz="4" w:space="0" w:color="auto"/>
              <w:right w:val="single" w:sz="4" w:space="0" w:color="auto"/>
            </w:tcBorders>
            <w:shd w:val="clear" w:color="000000" w:fill="D5E3F2"/>
            <w:vAlign w:val="center"/>
            <w:hideMark/>
          </w:tcPr>
          <w:p w14:paraId="10B82B60" w14:textId="77777777" w:rsidR="00FE6B9F" w:rsidRPr="00FE6B9F" w:rsidRDefault="00FE6B9F" w:rsidP="00FE6B9F">
            <w:pPr>
              <w:spacing w:line="240" w:lineRule="auto"/>
              <w:jc w:val="right"/>
              <w:rPr>
                <w:b/>
                <w:bCs/>
                <w:sz w:val="12"/>
                <w:szCs w:val="12"/>
              </w:rPr>
            </w:pPr>
            <w:r w:rsidRPr="00FE6B9F">
              <w:rPr>
                <w:b/>
                <w:bCs/>
                <w:sz w:val="12"/>
                <w:szCs w:val="12"/>
              </w:rPr>
              <w:t>430 320,90</w:t>
            </w:r>
          </w:p>
        </w:tc>
        <w:tc>
          <w:tcPr>
            <w:tcW w:w="478" w:type="pct"/>
            <w:tcBorders>
              <w:top w:val="nil"/>
              <w:left w:val="nil"/>
              <w:bottom w:val="single" w:sz="4" w:space="0" w:color="auto"/>
              <w:right w:val="single" w:sz="4" w:space="0" w:color="auto"/>
            </w:tcBorders>
            <w:shd w:val="clear" w:color="000000" w:fill="D5E3F2"/>
            <w:vAlign w:val="center"/>
            <w:hideMark/>
          </w:tcPr>
          <w:p w14:paraId="0464AA31" w14:textId="77777777" w:rsidR="00FE6B9F" w:rsidRPr="00FE6B9F" w:rsidRDefault="00FE6B9F" w:rsidP="00FE6B9F">
            <w:pPr>
              <w:spacing w:line="240" w:lineRule="auto"/>
              <w:jc w:val="right"/>
              <w:rPr>
                <w:b/>
                <w:bCs/>
                <w:sz w:val="12"/>
                <w:szCs w:val="12"/>
              </w:rPr>
            </w:pPr>
            <w:r w:rsidRPr="00FE6B9F">
              <w:rPr>
                <w:b/>
                <w:bCs/>
                <w:sz w:val="12"/>
                <w:szCs w:val="12"/>
              </w:rPr>
              <w:t>97,6</w:t>
            </w:r>
          </w:p>
        </w:tc>
      </w:tr>
      <w:tr w:rsidR="00FE6B9F" w:rsidRPr="00FE6B9F" w14:paraId="37CA62F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F4C0D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96682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26393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D6D0044" w14:textId="77777777" w:rsidR="00FE6B9F" w:rsidRPr="00FE6B9F" w:rsidRDefault="00FE6B9F" w:rsidP="00FE6B9F">
            <w:pPr>
              <w:spacing w:line="240" w:lineRule="auto"/>
              <w:jc w:val="right"/>
              <w:rPr>
                <w:sz w:val="12"/>
                <w:szCs w:val="12"/>
              </w:rPr>
            </w:pPr>
            <w:r w:rsidRPr="00FE6B9F">
              <w:rPr>
                <w:sz w:val="12"/>
                <w:szCs w:val="12"/>
              </w:rPr>
              <w:t>7 065 356</w:t>
            </w:r>
          </w:p>
        </w:tc>
        <w:tc>
          <w:tcPr>
            <w:tcW w:w="630" w:type="pct"/>
            <w:tcBorders>
              <w:top w:val="nil"/>
              <w:left w:val="nil"/>
              <w:bottom w:val="single" w:sz="4" w:space="0" w:color="auto"/>
              <w:right w:val="single" w:sz="4" w:space="0" w:color="auto"/>
            </w:tcBorders>
            <w:shd w:val="clear" w:color="auto" w:fill="auto"/>
            <w:noWrap/>
            <w:vAlign w:val="center"/>
            <w:hideMark/>
          </w:tcPr>
          <w:p w14:paraId="39B00705" w14:textId="77777777" w:rsidR="00FE6B9F" w:rsidRPr="00FE6B9F" w:rsidRDefault="00FE6B9F" w:rsidP="00FE6B9F">
            <w:pPr>
              <w:spacing w:line="240" w:lineRule="auto"/>
              <w:jc w:val="right"/>
              <w:rPr>
                <w:sz w:val="12"/>
                <w:szCs w:val="12"/>
              </w:rPr>
            </w:pPr>
            <w:r w:rsidRPr="00FE6B9F">
              <w:rPr>
                <w:sz w:val="12"/>
                <w:szCs w:val="12"/>
              </w:rPr>
              <w:t>6 812 182,31</w:t>
            </w:r>
          </w:p>
        </w:tc>
        <w:tc>
          <w:tcPr>
            <w:tcW w:w="478" w:type="pct"/>
            <w:tcBorders>
              <w:top w:val="nil"/>
              <w:left w:val="nil"/>
              <w:bottom w:val="single" w:sz="4" w:space="0" w:color="auto"/>
              <w:right w:val="single" w:sz="4" w:space="0" w:color="auto"/>
            </w:tcBorders>
            <w:shd w:val="clear" w:color="auto" w:fill="auto"/>
            <w:noWrap/>
            <w:vAlign w:val="center"/>
            <w:hideMark/>
          </w:tcPr>
          <w:p w14:paraId="310A2E3F"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6E9D0226" w14:textId="77777777" w:rsidR="00FE6B9F" w:rsidRPr="00FE6B9F" w:rsidRDefault="00FE6B9F" w:rsidP="00FE6B9F">
            <w:pPr>
              <w:spacing w:line="240" w:lineRule="auto"/>
              <w:jc w:val="right"/>
              <w:rPr>
                <w:sz w:val="12"/>
                <w:szCs w:val="12"/>
              </w:rPr>
            </w:pPr>
            <w:r w:rsidRPr="00FE6B9F">
              <w:rPr>
                <w:sz w:val="12"/>
                <w:szCs w:val="12"/>
              </w:rPr>
              <w:t>441 047</w:t>
            </w:r>
          </w:p>
        </w:tc>
        <w:tc>
          <w:tcPr>
            <w:tcW w:w="629" w:type="pct"/>
            <w:tcBorders>
              <w:top w:val="nil"/>
              <w:left w:val="nil"/>
              <w:bottom w:val="single" w:sz="4" w:space="0" w:color="auto"/>
              <w:right w:val="single" w:sz="4" w:space="0" w:color="auto"/>
            </w:tcBorders>
            <w:shd w:val="clear" w:color="auto" w:fill="auto"/>
            <w:noWrap/>
            <w:vAlign w:val="center"/>
            <w:hideMark/>
          </w:tcPr>
          <w:p w14:paraId="18684ECA" w14:textId="77777777" w:rsidR="00FE6B9F" w:rsidRPr="00FE6B9F" w:rsidRDefault="00FE6B9F" w:rsidP="00FE6B9F">
            <w:pPr>
              <w:spacing w:line="240" w:lineRule="auto"/>
              <w:jc w:val="right"/>
              <w:rPr>
                <w:sz w:val="12"/>
                <w:szCs w:val="12"/>
              </w:rPr>
            </w:pPr>
            <w:r w:rsidRPr="00FE6B9F">
              <w:rPr>
                <w:sz w:val="12"/>
                <w:szCs w:val="12"/>
              </w:rPr>
              <w:t>430 320,90</w:t>
            </w:r>
          </w:p>
        </w:tc>
        <w:tc>
          <w:tcPr>
            <w:tcW w:w="478" w:type="pct"/>
            <w:tcBorders>
              <w:top w:val="nil"/>
              <w:left w:val="nil"/>
              <w:bottom w:val="single" w:sz="4" w:space="0" w:color="auto"/>
              <w:right w:val="single" w:sz="4" w:space="0" w:color="auto"/>
            </w:tcBorders>
            <w:shd w:val="clear" w:color="auto" w:fill="auto"/>
            <w:noWrap/>
            <w:vAlign w:val="center"/>
            <w:hideMark/>
          </w:tcPr>
          <w:p w14:paraId="74A34CE8"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53790AF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43227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8D80A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8C54B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19ABB1B" w14:textId="77777777" w:rsidR="00FE6B9F" w:rsidRPr="00FE6B9F" w:rsidRDefault="00FE6B9F" w:rsidP="00FE6B9F">
            <w:pPr>
              <w:spacing w:line="240" w:lineRule="auto"/>
              <w:jc w:val="right"/>
              <w:rPr>
                <w:sz w:val="12"/>
                <w:szCs w:val="12"/>
              </w:rPr>
            </w:pPr>
            <w:r w:rsidRPr="00FE6B9F">
              <w:rPr>
                <w:sz w:val="12"/>
                <w:szCs w:val="12"/>
              </w:rPr>
              <w:t>5 109 968</w:t>
            </w:r>
          </w:p>
        </w:tc>
        <w:tc>
          <w:tcPr>
            <w:tcW w:w="630" w:type="pct"/>
            <w:tcBorders>
              <w:top w:val="nil"/>
              <w:left w:val="nil"/>
              <w:bottom w:val="single" w:sz="4" w:space="0" w:color="auto"/>
              <w:right w:val="single" w:sz="4" w:space="0" w:color="auto"/>
            </w:tcBorders>
            <w:shd w:val="clear" w:color="auto" w:fill="auto"/>
            <w:noWrap/>
            <w:vAlign w:val="center"/>
            <w:hideMark/>
          </w:tcPr>
          <w:p w14:paraId="0808F7B8" w14:textId="77777777" w:rsidR="00FE6B9F" w:rsidRPr="00FE6B9F" w:rsidRDefault="00FE6B9F" w:rsidP="00FE6B9F">
            <w:pPr>
              <w:spacing w:line="240" w:lineRule="auto"/>
              <w:jc w:val="right"/>
              <w:rPr>
                <w:sz w:val="12"/>
                <w:szCs w:val="12"/>
              </w:rPr>
            </w:pPr>
            <w:r w:rsidRPr="00FE6B9F">
              <w:rPr>
                <w:sz w:val="12"/>
                <w:szCs w:val="12"/>
              </w:rPr>
              <w:t>4 933 129,99</w:t>
            </w:r>
          </w:p>
        </w:tc>
        <w:tc>
          <w:tcPr>
            <w:tcW w:w="478" w:type="pct"/>
            <w:tcBorders>
              <w:top w:val="nil"/>
              <w:left w:val="nil"/>
              <w:bottom w:val="single" w:sz="4" w:space="0" w:color="auto"/>
              <w:right w:val="single" w:sz="4" w:space="0" w:color="auto"/>
            </w:tcBorders>
            <w:shd w:val="clear" w:color="auto" w:fill="auto"/>
            <w:noWrap/>
            <w:vAlign w:val="center"/>
            <w:hideMark/>
          </w:tcPr>
          <w:p w14:paraId="5B13F973" w14:textId="77777777" w:rsidR="00FE6B9F" w:rsidRPr="00FE6B9F" w:rsidRDefault="00FE6B9F" w:rsidP="00FE6B9F">
            <w:pPr>
              <w:spacing w:line="240" w:lineRule="auto"/>
              <w:jc w:val="right"/>
              <w:rPr>
                <w:sz w:val="12"/>
                <w:szCs w:val="12"/>
              </w:rPr>
            </w:pPr>
            <w:r w:rsidRPr="00FE6B9F">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2855A60B" w14:textId="77777777" w:rsidR="00FE6B9F" w:rsidRPr="00FE6B9F" w:rsidRDefault="00FE6B9F" w:rsidP="00FE6B9F">
            <w:pPr>
              <w:spacing w:line="240" w:lineRule="auto"/>
              <w:jc w:val="right"/>
              <w:rPr>
                <w:sz w:val="12"/>
                <w:szCs w:val="12"/>
              </w:rPr>
            </w:pPr>
            <w:r w:rsidRPr="00FE6B9F">
              <w:rPr>
                <w:sz w:val="12"/>
                <w:szCs w:val="12"/>
              </w:rPr>
              <w:t>13 108</w:t>
            </w:r>
          </w:p>
        </w:tc>
        <w:tc>
          <w:tcPr>
            <w:tcW w:w="629" w:type="pct"/>
            <w:tcBorders>
              <w:top w:val="nil"/>
              <w:left w:val="nil"/>
              <w:bottom w:val="single" w:sz="4" w:space="0" w:color="auto"/>
              <w:right w:val="single" w:sz="4" w:space="0" w:color="auto"/>
            </w:tcBorders>
            <w:shd w:val="clear" w:color="auto" w:fill="auto"/>
            <w:noWrap/>
            <w:vAlign w:val="center"/>
            <w:hideMark/>
          </w:tcPr>
          <w:p w14:paraId="78CFB1BC" w14:textId="77777777" w:rsidR="00FE6B9F" w:rsidRPr="00FE6B9F" w:rsidRDefault="00FE6B9F" w:rsidP="00FE6B9F">
            <w:pPr>
              <w:spacing w:line="240" w:lineRule="auto"/>
              <w:jc w:val="right"/>
              <w:rPr>
                <w:sz w:val="12"/>
                <w:szCs w:val="12"/>
              </w:rPr>
            </w:pPr>
            <w:r w:rsidRPr="00FE6B9F">
              <w:rPr>
                <w:sz w:val="12"/>
                <w:szCs w:val="12"/>
              </w:rPr>
              <w:t>12 788,82</w:t>
            </w:r>
          </w:p>
        </w:tc>
        <w:tc>
          <w:tcPr>
            <w:tcW w:w="478" w:type="pct"/>
            <w:tcBorders>
              <w:top w:val="nil"/>
              <w:left w:val="nil"/>
              <w:bottom w:val="single" w:sz="4" w:space="0" w:color="auto"/>
              <w:right w:val="single" w:sz="4" w:space="0" w:color="auto"/>
            </w:tcBorders>
            <w:shd w:val="clear" w:color="auto" w:fill="auto"/>
            <w:noWrap/>
            <w:vAlign w:val="center"/>
            <w:hideMark/>
          </w:tcPr>
          <w:p w14:paraId="52E26CE9"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4A65851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A6D4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3762E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AFA6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2C55F98" w14:textId="77777777" w:rsidR="00FE6B9F" w:rsidRPr="00FE6B9F" w:rsidRDefault="00FE6B9F" w:rsidP="00FE6B9F">
            <w:pPr>
              <w:spacing w:line="240" w:lineRule="auto"/>
              <w:jc w:val="right"/>
              <w:rPr>
                <w:sz w:val="12"/>
                <w:szCs w:val="12"/>
              </w:rPr>
            </w:pPr>
            <w:r w:rsidRPr="00FE6B9F">
              <w:rPr>
                <w:sz w:val="12"/>
                <w:szCs w:val="12"/>
              </w:rPr>
              <w:t>4 221 100</w:t>
            </w:r>
          </w:p>
        </w:tc>
        <w:tc>
          <w:tcPr>
            <w:tcW w:w="630" w:type="pct"/>
            <w:tcBorders>
              <w:top w:val="nil"/>
              <w:left w:val="nil"/>
              <w:bottom w:val="single" w:sz="4" w:space="0" w:color="auto"/>
              <w:right w:val="single" w:sz="4" w:space="0" w:color="auto"/>
            </w:tcBorders>
            <w:shd w:val="clear" w:color="auto" w:fill="auto"/>
            <w:noWrap/>
            <w:vAlign w:val="center"/>
            <w:hideMark/>
          </w:tcPr>
          <w:p w14:paraId="68F10EB3" w14:textId="77777777" w:rsidR="00FE6B9F" w:rsidRPr="00FE6B9F" w:rsidRDefault="00FE6B9F" w:rsidP="00FE6B9F">
            <w:pPr>
              <w:spacing w:line="240" w:lineRule="auto"/>
              <w:jc w:val="right"/>
              <w:rPr>
                <w:sz w:val="12"/>
                <w:szCs w:val="12"/>
              </w:rPr>
            </w:pPr>
            <w:r w:rsidRPr="00FE6B9F">
              <w:rPr>
                <w:sz w:val="12"/>
                <w:szCs w:val="12"/>
              </w:rPr>
              <w:t>4 133 054,67</w:t>
            </w:r>
          </w:p>
        </w:tc>
        <w:tc>
          <w:tcPr>
            <w:tcW w:w="478" w:type="pct"/>
            <w:tcBorders>
              <w:top w:val="nil"/>
              <w:left w:val="nil"/>
              <w:bottom w:val="single" w:sz="4" w:space="0" w:color="auto"/>
              <w:right w:val="single" w:sz="4" w:space="0" w:color="auto"/>
            </w:tcBorders>
            <w:shd w:val="clear" w:color="auto" w:fill="auto"/>
            <w:noWrap/>
            <w:vAlign w:val="center"/>
            <w:hideMark/>
          </w:tcPr>
          <w:p w14:paraId="02CDE9FC" w14:textId="77777777" w:rsidR="00FE6B9F" w:rsidRPr="00FE6B9F" w:rsidRDefault="00FE6B9F" w:rsidP="00FE6B9F">
            <w:pPr>
              <w:spacing w:line="240" w:lineRule="auto"/>
              <w:jc w:val="right"/>
              <w:rPr>
                <w:sz w:val="12"/>
                <w:szCs w:val="12"/>
              </w:rPr>
            </w:pPr>
            <w:r w:rsidRPr="00FE6B9F">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309623D1" w14:textId="77777777" w:rsidR="00FE6B9F" w:rsidRPr="00FE6B9F" w:rsidRDefault="00FE6B9F" w:rsidP="00FE6B9F">
            <w:pPr>
              <w:spacing w:line="240" w:lineRule="auto"/>
              <w:jc w:val="right"/>
              <w:rPr>
                <w:sz w:val="12"/>
                <w:szCs w:val="12"/>
              </w:rPr>
            </w:pPr>
            <w:r w:rsidRPr="00FE6B9F">
              <w:rPr>
                <w:sz w:val="12"/>
                <w:szCs w:val="12"/>
              </w:rPr>
              <w:t>8 108</w:t>
            </w:r>
          </w:p>
        </w:tc>
        <w:tc>
          <w:tcPr>
            <w:tcW w:w="629" w:type="pct"/>
            <w:tcBorders>
              <w:top w:val="nil"/>
              <w:left w:val="nil"/>
              <w:bottom w:val="single" w:sz="4" w:space="0" w:color="auto"/>
              <w:right w:val="single" w:sz="4" w:space="0" w:color="auto"/>
            </w:tcBorders>
            <w:shd w:val="clear" w:color="auto" w:fill="auto"/>
            <w:noWrap/>
            <w:vAlign w:val="center"/>
            <w:hideMark/>
          </w:tcPr>
          <w:p w14:paraId="0AE8D668" w14:textId="77777777" w:rsidR="00FE6B9F" w:rsidRPr="00FE6B9F" w:rsidRDefault="00FE6B9F" w:rsidP="00FE6B9F">
            <w:pPr>
              <w:spacing w:line="240" w:lineRule="auto"/>
              <w:jc w:val="right"/>
              <w:rPr>
                <w:sz w:val="12"/>
                <w:szCs w:val="12"/>
              </w:rPr>
            </w:pPr>
            <w:r w:rsidRPr="00FE6B9F">
              <w:rPr>
                <w:sz w:val="12"/>
                <w:szCs w:val="12"/>
              </w:rPr>
              <w:t>7 788,82</w:t>
            </w:r>
          </w:p>
        </w:tc>
        <w:tc>
          <w:tcPr>
            <w:tcW w:w="478" w:type="pct"/>
            <w:tcBorders>
              <w:top w:val="nil"/>
              <w:left w:val="nil"/>
              <w:bottom w:val="single" w:sz="4" w:space="0" w:color="auto"/>
              <w:right w:val="single" w:sz="4" w:space="0" w:color="auto"/>
            </w:tcBorders>
            <w:shd w:val="clear" w:color="auto" w:fill="auto"/>
            <w:noWrap/>
            <w:vAlign w:val="center"/>
            <w:hideMark/>
          </w:tcPr>
          <w:p w14:paraId="21761738" w14:textId="77777777" w:rsidR="00FE6B9F" w:rsidRPr="00FE6B9F" w:rsidRDefault="00FE6B9F" w:rsidP="00FE6B9F">
            <w:pPr>
              <w:spacing w:line="240" w:lineRule="auto"/>
              <w:jc w:val="right"/>
              <w:rPr>
                <w:sz w:val="12"/>
                <w:szCs w:val="12"/>
              </w:rPr>
            </w:pPr>
            <w:r w:rsidRPr="00FE6B9F">
              <w:rPr>
                <w:sz w:val="12"/>
                <w:szCs w:val="12"/>
              </w:rPr>
              <w:t>96,1</w:t>
            </w:r>
          </w:p>
        </w:tc>
      </w:tr>
      <w:tr w:rsidR="00FE6B9F" w:rsidRPr="00FE6B9F" w14:paraId="611F3D3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B014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BAB1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AEFB2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2E6D02D" w14:textId="77777777" w:rsidR="00FE6B9F" w:rsidRPr="00FE6B9F" w:rsidRDefault="00FE6B9F" w:rsidP="00FE6B9F">
            <w:pPr>
              <w:spacing w:line="240" w:lineRule="auto"/>
              <w:jc w:val="right"/>
              <w:rPr>
                <w:sz w:val="12"/>
                <w:szCs w:val="12"/>
              </w:rPr>
            </w:pPr>
            <w:r w:rsidRPr="00FE6B9F">
              <w:rPr>
                <w:sz w:val="12"/>
                <w:szCs w:val="12"/>
              </w:rPr>
              <w:t>888 868</w:t>
            </w:r>
          </w:p>
        </w:tc>
        <w:tc>
          <w:tcPr>
            <w:tcW w:w="630" w:type="pct"/>
            <w:tcBorders>
              <w:top w:val="nil"/>
              <w:left w:val="nil"/>
              <w:bottom w:val="single" w:sz="4" w:space="0" w:color="auto"/>
              <w:right w:val="single" w:sz="4" w:space="0" w:color="auto"/>
            </w:tcBorders>
            <w:shd w:val="clear" w:color="auto" w:fill="auto"/>
            <w:noWrap/>
            <w:vAlign w:val="center"/>
            <w:hideMark/>
          </w:tcPr>
          <w:p w14:paraId="1BCD3E98" w14:textId="77777777" w:rsidR="00FE6B9F" w:rsidRPr="00FE6B9F" w:rsidRDefault="00FE6B9F" w:rsidP="00FE6B9F">
            <w:pPr>
              <w:spacing w:line="240" w:lineRule="auto"/>
              <w:jc w:val="right"/>
              <w:rPr>
                <w:sz w:val="12"/>
                <w:szCs w:val="12"/>
              </w:rPr>
            </w:pPr>
            <w:r w:rsidRPr="00FE6B9F">
              <w:rPr>
                <w:sz w:val="12"/>
                <w:szCs w:val="12"/>
              </w:rPr>
              <w:t>800 075,32</w:t>
            </w:r>
          </w:p>
        </w:tc>
        <w:tc>
          <w:tcPr>
            <w:tcW w:w="478" w:type="pct"/>
            <w:tcBorders>
              <w:top w:val="nil"/>
              <w:left w:val="nil"/>
              <w:bottom w:val="single" w:sz="4" w:space="0" w:color="auto"/>
              <w:right w:val="single" w:sz="4" w:space="0" w:color="auto"/>
            </w:tcBorders>
            <w:shd w:val="clear" w:color="auto" w:fill="auto"/>
            <w:noWrap/>
            <w:vAlign w:val="center"/>
            <w:hideMark/>
          </w:tcPr>
          <w:p w14:paraId="2BE70498" w14:textId="77777777" w:rsidR="00FE6B9F" w:rsidRPr="00FE6B9F" w:rsidRDefault="00FE6B9F" w:rsidP="00FE6B9F">
            <w:pPr>
              <w:spacing w:line="240" w:lineRule="auto"/>
              <w:jc w:val="right"/>
              <w:rPr>
                <w:sz w:val="12"/>
                <w:szCs w:val="12"/>
              </w:rPr>
            </w:pPr>
            <w:r w:rsidRPr="00FE6B9F">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58A7F79C"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3ED304F2"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4071999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9ACC18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7BE8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A3C1A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494A0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1A911D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1EE45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299E2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5879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4EF5D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39C7A5"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D98976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A62C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BCE8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2FA68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8136DF0" w14:textId="77777777" w:rsidR="00FE6B9F" w:rsidRPr="00FE6B9F" w:rsidRDefault="00FE6B9F" w:rsidP="00FE6B9F">
            <w:pPr>
              <w:spacing w:line="240" w:lineRule="auto"/>
              <w:jc w:val="right"/>
              <w:rPr>
                <w:sz w:val="12"/>
                <w:szCs w:val="12"/>
              </w:rPr>
            </w:pPr>
            <w:r w:rsidRPr="00FE6B9F">
              <w:rPr>
                <w:sz w:val="12"/>
                <w:szCs w:val="12"/>
              </w:rPr>
              <w:t>1 955 388</w:t>
            </w:r>
          </w:p>
        </w:tc>
        <w:tc>
          <w:tcPr>
            <w:tcW w:w="630" w:type="pct"/>
            <w:tcBorders>
              <w:top w:val="nil"/>
              <w:left w:val="nil"/>
              <w:bottom w:val="single" w:sz="4" w:space="0" w:color="auto"/>
              <w:right w:val="single" w:sz="4" w:space="0" w:color="auto"/>
            </w:tcBorders>
            <w:shd w:val="clear" w:color="auto" w:fill="auto"/>
            <w:noWrap/>
            <w:vAlign w:val="center"/>
            <w:hideMark/>
          </w:tcPr>
          <w:p w14:paraId="4C6D908A" w14:textId="77777777" w:rsidR="00FE6B9F" w:rsidRPr="00FE6B9F" w:rsidRDefault="00FE6B9F" w:rsidP="00FE6B9F">
            <w:pPr>
              <w:spacing w:line="240" w:lineRule="auto"/>
              <w:jc w:val="right"/>
              <w:rPr>
                <w:sz w:val="12"/>
                <w:szCs w:val="12"/>
              </w:rPr>
            </w:pPr>
            <w:r w:rsidRPr="00FE6B9F">
              <w:rPr>
                <w:sz w:val="12"/>
                <w:szCs w:val="12"/>
              </w:rPr>
              <w:t>1 879 052,32</w:t>
            </w:r>
          </w:p>
        </w:tc>
        <w:tc>
          <w:tcPr>
            <w:tcW w:w="478" w:type="pct"/>
            <w:tcBorders>
              <w:top w:val="nil"/>
              <w:left w:val="nil"/>
              <w:bottom w:val="single" w:sz="4" w:space="0" w:color="auto"/>
              <w:right w:val="single" w:sz="4" w:space="0" w:color="auto"/>
            </w:tcBorders>
            <w:shd w:val="clear" w:color="auto" w:fill="auto"/>
            <w:noWrap/>
            <w:vAlign w:val="center"/>
            <w:hideMark/>
          </w:tcPr>
          <w:p w14:paraId="224EDDBE" w14:textId="77777777" w:rsidR="00FE6B9F" w:rsidRPr="00FE6B9F" w:rsidRDefault="00FE6B9F" w:rsidP="00FE6B9F">
            <w:pPr>
              <w:spacing w:line="240" w:lineRule="auto"/>
              <w:jc w:val="right"/>
              <w:rPr>
                <w:sz w:val="12"/>
                <w:szCs w:val="12"/>
              </w:rPr>
            </w:pPr>
            <w:r w:rsidRPr="00FE6B9F">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469D932C" w14:textId="77777777" w:rsidR="00FE6B9F" w:rsidRPr="00FE6B9F" w:rsidRDefault="00FE6B9F" w:rsidP="00FE6B9F">
            <w:pPr>
              <w:spacing w:line="240" w:lineRule="auto"/>
              <w:jc w:val="right"/>
              <w:rPr>
                <w:sz w:val="12"/>
                <w:szCs w:val="12"/>
              </w:rPr>
            </w:pPr>
            <w:r w:rsidRPr="00FE6B9F">
              <w:rPr>
                <w:sz w:val="12"/>
                <w:szCs w:val="12"/>
              </w:rPr>
              <w:t>427 939</w:t>
            </w:r>
          </w:p>
        </w:tc>
        <w:tc>
          <w:tcPr>
            <w:tcW w:w="629" w:type="pct"/>
            <w:tcBorders>
              <w:top w:val="nil"/>
              <w:left w:val="nil"/>
              <w:bottom w:val="single" w:sz="4" w:space="0" w:color="auto"/>
              <w:right w:val="single" w:sz="4" w:space="0" w:color="auto"/>
            </w:tcBorders>
            <w:shd w:val="clear" w:color="auto" w:fill="auto"/>
            <w:noWrap/>
            <w:vAlign w:val="center"/>
            <w:hideMark/>
          </w:tcPr>
          <w:p w14:paraId="2623CDF6" w14:textId="77777777" w:rsidR="00FE6B9F" w:rsidRPr="00FE6B9F" w:rsidRDefault="00FE6B9F" w:rsidP="00FE6B9F">
            <w:pPr>
              <w:spacing w:line="240" w:lineRule="auto"/>
              <w:jc w:val="right"/>
              <w:rPr>
                <w:sz w:val="12"/>
                <w:szCs w:val="12"/>
              </w:rPr>
            </w:pPr>
            <w:r w:rsidRPr="00FE6B9F">
              <w:rPr>
                <w:sz w:val="12"/>
                <w:szCs w:val="12"/>
              </w:rPr>
              <w:t>417 532,08</w:t>
            </w:r>
          </w:p>
        </w:tc>
        <w:tc>
          <w:tcPr>
            <w:tcW w:w="478" w:type="pct"/>
            <w:tcBorders>
              <w:top w:val="nil"/>
              <w:left w:val="nil"/>
              <w:bottom w:val="single" w:sz="4" w:space="0" w:color="auto"/>
              <w:right w:val="single" w:sz="4" w:space="0" w:color="auto"/>
            </w:tcBorders>
            <w:shd w:val="clear" w:color="auto" w:fill="auto"/>
            <w:noWrap/>
            <w:vAlign w:val="center"/>
            <w:hideMark/>
          </w:tcPr>
          <w:p w14:paraId="46A11B14"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6F1F56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4E25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B3B7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44BEE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5CCE7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6921D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50070"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2EAAC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5A187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A53D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5C9773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7DA8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64F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7F084A"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86DE2E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A6F14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38C4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A89ACA"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4716E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46FFA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9D07BF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EE530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38D8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A56E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D34BF5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D949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5A6E32"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42725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296F5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A025A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D673BA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306A7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1A98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82814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2A57E31"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7070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0465BE"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BFDC3A"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1706B5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D3EE3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8586A5E"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6856E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9DB9318" w14:textId="77777777" w:rsidR="00FE6B9F" w:rsidRPr="00FE6B9F" w:rsidRDefault="00FE6B9F" w:rsidP="00FE6B9F">
            <w:pPr>
              <w:spacing w:line="240" w:lineRule="auto"/>
              <w:jc w:val="center"/>
              <w:rPr>
                <w:b/>
                <w:bCs/>
                <w:sz w:val="12"/>
                <w:szCs w:val="12"/>
              </w:rPr>
            </w:pPr>
            <w:r w:rsidRPr="00FE6B9F">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27A6E71F" w14:textId="77777777" w:rsidR="00FE6B9F" w:rsidRPr="00FE6B9F" w:rsidRDefault="00FE6B9F" w:rsidP="00FE6B9F">
            <w:pPr>
              <w:spacing w:line="240" w:lineRule="auto"/>
              <w:rPr>
                <w:b/>
                <w:bCs/>
                <w:sz w:val="12"/>
                <w:szCs w:val="12"/>
              </w:rPr>
            </w:pPr>
            <w:r w:rsidRPr="00FE6B9F">
              <w:rPr>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14:paraId="48FD5D36" w14:textId="77777777" w:rsidR="00FE6B9F" w:rsidRPr="00FE6B9F" w:rsidRDefault="00FE6B9F" w:rsidP="00FE6B9F">
            <w:pPr>
              <w:spacing w:line="240" w:lineRule="auto"/>
              <w:jc w:val="right"/>
              <w:rPr>
                <w:b/>
                <w:bCs/>
                <w:sz w:val="12"/>
                <w:szCs w:val="12"/>
              </w:rPr>
            </w:pPr>
            <w:r w:rsidRPr="00FE6B9F">
              <w:rPr>
                <w:b/>
                <w:bCs/>
                <w:sz w:val="12"/>
                <w:szCs w:val="12"/>
              </w:rPr>
              <w:t>660 123</w:t>
            </w:r>
          </w:p>
        </w:tc>
        <w:tc>
          <w:tcPr>
            <w:tcW w:w="630" w:type="pct"/>
            <w:tcBorders>
              <w:top w:val="nil"/>
              <w:left w:val="nil"/>
              <w:bottom w:val="single" w:sz="4" w:space="0" w:color="auto"/>
              <w:right w:val="single" w:sz="4" w:space="0" w:color="auto"/>
            </w:tcBorders>
            <w:shd w:val="clear" w:color="000000" w:fill="FFFDC1"/>
            <w:vAlign w:val="center"/>
            <w:hideMark/>
          </w:tcPr>
          <w:p w14:paraId="3AEDCF5D" w14:textId="77777777" w:rsidR="00FE6B9F" w:rsidRPr="00FE6B9F" w:rsidRDefault="00FE6B9F" w:rsidP="00FE6B9F">
            <w:pPr>
              <w:spacing w:line="240" w:lineRule="auto"/>
              <w:jc w:val="right"/>
              <w:rPr>
                <w:b/>
                <w:bCs/>
                <w:sz w:val="12"/>
                <w:szCs w:val="12"/>
              </w:rPr>
            </w:pPr>
            <w:r w:rsidRPr="00FE6B9F">
              <w:rPr>
                <w:b/>
                <w:bCs/>
                <w:sz w:val="12"/>
                <w:szCs w:val="12"/>
              </w:rPr>
              <w:t>635 499,98</w:t>
            </w:r>
          </w:p>
        </w:tc>
        <w:tc>
          <w:tcPr>
            <w:tcW w:w="478" w:type="pct"/>
            <w:tcBorders>
              <w:top w:val="nil"/>
              <w:left w:val="nil"/>
              <w:bottom w:val="single" w:sz="4" w:space="0" w:color="auto"/>
              <w:right w:val="single" w:sz="4" w:space="0" w:color="auto"/>
            </w:tcBorders>
            <w:shd w:val="clear" w:color="000000" w:fill="FFFDC1"/>
            <w:vAlign w:val="center"/>
            <w:hideMark/>
          </w:tcPr>
          <w:p w14:paraId="5038E818" w14:textId="77777777" w:rsidR="00FE6B9F" w:rsidRPr="00FE6B9F" w:rsidRDefault="00FE6B9F" w:rsidP="00FE6B9F">
            <w:pPr>
              <w:spacing w:line="240" w:lineRule="auto"/>
              <w:jc w:val="right"/>
              <w:rPr>
                <w:b/>
                <w:bCs/>
                <w:sz w:val="12"/>
                <w:szCs w:val="12"/>
              </w:rPr>
            </w:pPr>
            <w:r w:rsidRPr="00FE6B9F">
              <w:rPr>
                <w:b/>
                <w:bCs/>
                <w:sz w:val="12"/>
                <w:szCs w:val="12"/>
              </w:rPr>
              <w:t>96,3</w:t>
            </w:r>
          </w:p>
        </w:tc>
        <w:tc>
          <w:tcPr>
            <w:tcW w:w="536" w:type="pct"/>
            <w:tcBorders>
              <w:top w:val="nil"/>
              <w:left w:val="nil"/>
              <w:bottom w:val="single" w:sz="4" w:space="0" w:color="auto"/>
              <w:right w:val="single" w:sz="4" w:space="0" w:color="auto"/>
            </w:tcBorders>
            <w:shd w:val="clear" w:color="000000" w:fill="FFFDC1"/>
            <w:vAlign w:val="center"/>
            <w:hideMark/>
          </w:tcPr>
          <w:p w14:paraId="322CBB3C"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7917B074"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CD9532B"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53F6B2B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F5788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1CDD5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63D20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7C5F2F" w14:textId="77777777" w:rsidR="00FE6B9F" w:rsidRPr="00FE6B9F" w:rsidRDefault="00FE6B9F" w:rsidP="00FE6B9F">
            <w:pPr>
              <w:spacing w:line="240" w:lineRule="auto"/>
              <w:jc w:val="right"/>
              <w:rPr>
                <w:sz w:val="12"/>
                <w:szCs w:val="12"/>
              </w:rPr>
            </w:pPr>
            <w:r w:rsidRPr="00FE6B9F">
              <w:rPr>
                <w:sz w:val="12"/>
                <w:szCs w:val="12"/>
              </w:rPr>
              <w:t>660 123</w:t>
            </w:r>
          </w:p>
        </w:tc>
        <w:tc>
          <w:tcPr>
            <w:tcW w:w="630" w:type="pct"/>
            <w:tcBorders>
              <w:top w:val="nil"/>
              <w:left w:val="nil"/>
              <w:bottom w:val="single" w:sz="4" w:space="0" w:color="auto"/>
              <w:right w:val="single" w:sz="4" w:space="0" w:color="auto"/>
            </w:tcBorders>
            <w:shd w:val="clear" w:color="auto" w:fill="auto"/>
            <w:noWrap/>
            <w:vAlign w:val="center"/>
            <w:hideMark/>
          </w:tcPr>
          <w:p w14:paraId="525C5A5A" w14:textId="77777777" w:rsidR="00FE6B9F" w:rsidRPr="00FE6B9F" w:rsidRDefault="00FE6B9F" w:rsidP="00FE6B9F">
            <w:pPr>
              <w:spacing w:line="240" w:lineRule="auto"/>
              <w:jc w:val="right"/>
              <w:rPr>
                <w:sz w:val="12"/>
                <w:szCs w:val="12"/>
              </w:rPr>
            </w:pPr>
            <w:r w:rsidRPr="00FE6B9F">
              <w:rPr>
                <w:sz w:val="12"/>
                <w:szCs w:val="12"/>
              </w:rPr>
              <w:t>635 499,98</w:t>
            </w:r>
          </w:p>
        </w:tc>
        <w:tc>
          <w:tcPr>
            <w:tcW w:w="478" w:type="pct"/>
            <w:tcBorders>
              <w:top w:val="nil"/>
              <w:left w:val="nil"/>
              <w:bottom w:val="single" w:sz="4" w:space="0" w:color="auto"/>
              <w:right w:val="single" w:sz="4" w:space="0" w:color="auto"/>
            </w:tcBorders>
            <w:shd w:val="clear" w:color="auto" w:fill="auto"/>
            <w:noWrap/>
            <w:vAlign w:val="center"/>
            <w:hideMark/>
          </w:tcPr>
          <w:p w14:paraId="3C030517" w14:textId="77777777" w:rsidR="00FE6B9F" w:rsidRPr="00FE6B9F" w:rsidRDefault="00FE6B9F" w:rsidP="00FE6B9F">
            <w:pPr>
              <w:spacing w:line="240" w:lineRule="auto"/>
              <w:jc w:val="right"/>
              <w:rPr>
                <w:sz w:val="12"/>
                <w:szCs w:val="12"/>
              </w:rPr>
            </w:pPr>
            <w:r w:rsidRPr="00FE6B9F">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5AE7076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135E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C04F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9FF5AF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3331E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0D7A4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19B595"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581E9F" w14:textId="77777777" w:rsidR="00FE6B9F" w:rsidRPr="00FE6B9F" w:rsidRDefault="00FE6B9F" w:rsidP="00FE6B9F">
            <w:pPr>
              <w:spacing w:line="240" w:lineRule="auto"/>
              <w:jc w:val="right"/>
              <w:rPr>
                <w:sz w:val="12"/>
                <w:szCs w:val="12"/>
              </w:rPr>
            </w:pPr>
            <w:r w:rsidRPr="00FE6B9F">
              <w:rPr>
                <w:sz w:val="12"/>
                <w:szCs w:val="12"/>
              </w:rPr>
              <w:t>658 723</w:t>
            </w:r>
          </w:p>
        </w:tc>
        <w:tc>
          <w:tcPr>
            <w:tcW w:w="630" w:type="pct"/>
            <w:tcBorders>
              <w:top w:val="nil"/>
              <w:left w:val="nil"/>
              <w:bottom w:val="single" w:sz="4" w:space="0" w:color="auto"/>
              <w:right w:val="single" w:sz="4" w:space="0" w:color="auto"/>
            </w:tcBorders>
            <w:shd w:val="clear" w:color="auto" w:fill="auto"/>
            <w:noWrap/>
            <w:vAlign w:val="center"/>
            <w:hideMark/>
          </w:tcPr>
          <w:p w14:paraId="2D9B9F97" w14:textId="77777777" w:rsidR="00FE6B9F" w:rsidRPr="00FE6B9F" w:rsidRDefault="00FE6B9F" w:rsidP="00FE6B9F">
            <w:pPr>
              <w:spacing w:line="240" w:lineRule="auto"/>
              <w:jc w:val="right"/>
              <w:rPr>
                <w:sz w:val="12"/>
                <w:szCs w:val="12"/>
              </w:rPr>
            </w:pPr>
            <w:r w:rsidRPr="00FE6B9F">
              <w:rPr>
                <w:sz w:val="12"/>
                <w:szCs w:val="12"/>
              </w:rPr>
              <w:t>634 262,06</w:t>
            </w:r>
          </w:p>
        </w:tc>
        <w:tc>
          <w:tcPr>
            <w:tcW w:w="478" w:type="pct"/>
            <w:tcBorders>
              <w:top w:val="nil"/>
              <w:left w:val="nil"/>
              <w:bottom w:val="single" w:sz="4" w:space="0" w:color="auto"/>
              <w:right w:val="single" w:sz="4" w:space="0" w:color="auto"/>
            </w:tcBorders>
            <w:shd w:val="clear" w:color="auto" w:fill="auto"/>
            <w:noWrap/>
            <w:vAlign w:val="center"/>
            <w:hideMark/>
          </w:tcPr>
          <w:p w14:paraId="46463800" w14:textId="77777777" w:rsidR="00FE6B9F" w:rsidRPr="00FE6B9F" w:rsidRDefault="00FE6B9F" w:rsidP="00FE6B9F">
            <w:pPr>
              <w:spacing w:line="240" w:lineRule="auto"/>
              <w:jc w:val="right"/>
              <w:rPr>
                <w:sz w:val="12"/>
                <w:szCs w:val="12"/>
              </w:rPr>
            </w:pPr>
            <w:r w:rsidRPr="00FE6B9F">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0EDF312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6DF7F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DB0A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ECB98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1EDE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0A2E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15D4D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99388BC" w14:textId="77777777" w:rsidR="00FE6B9F" w:rsidRPr="00FE6B9F" w:rsidRDefault="00FE6B9F" w:rsidP="00FE6B9F">
            <w:pPr>
              <w:spacing w:line="240" w:lineRule="auto"/>
              <w:jc w:val="right"/>
              <w:rPr>
                <w:sz w:val="12"/>
                <w:szCs w:val="12"/>
              </w:rPr>
            </w:pPr>
            <w:r w:rsidRPr="00FE6B9F">
              <w:rPr>
                <w:sz w:val="12"/>
                <w:szCs w:val="12"/>
              </w:rPr>
              <w:t>412 378</w:t>
            </w:r>
          </w:p>
        </w:tc>
        <w:tc>
          <w:tcPr>
            <w:tcW w:w="630" w:type="pct"/>
            <w:tcBorders>
              <w:top w:val="nil"/>
              <w:left w:val="nil"/>
              <w:bottom w:val="single" w:sz="4" w:space="0" w:color="auto"/>
              <w:right w:val="single" w:sz="4" w:space="0" w:color="auto"/>
            </w:tcBorders>
            <w:shd w:val="clear" w:color="auto" w:fill="auto"/>
            <w:noWrap/>
            <w:vAlign w:val="center"/>
            <w:hideMark/>
          </w:tcPr>
          <w:p w14:paraId="1BF17076" w14:textId="77777777" w:rsidR="00FE6B9F" w:rsidRPr="00FE6B9F" w:rsidRDefault="00FE6B9F" w:rsidP="00FE6B9F">
            <w:pPr>
              <w:spacing w:line="240" w:lineRule="auto"/>
              <w:jc w:val="right"/>
              <w:rPr>
                <w:sz w:val="12"/>
                <w:szCs w:val="12"/>
              </w:rPr>
            </w:pPr>
            <w:r w:rsidRPr="00FE6B9F">
              <w:rPr>
                <w:sz w:val="12"/>
                <w:szCs w:val="12"/>
              </w:rPr>
              <w:t>406 832,56</w:t>
            </w:r>
          </w:p>
        </w:tc>
        <w:tc>
          <w:tcPr>
            <w:tcW w:w="478" w:type="pct"/>
            <w:tcBorders>
              <w:top w:val="nil"/>
              <w:left w:val="nil"/>
              <w:bottom w:val="single" w:sz="4" w:space="0" w:color="auto"/>
              <w:right w:val="single" w:sz="4" w:space="0" w:color="auto"/>
            </w:tcBorders>
            <w:shd w:val="clear" w:color="auto" w:fill="auto"/>
            <w:noWrap/>
            <w:vAlign w:val="center"/>
            <w:hideMark/>
          </w:tcPr>
          <w:p w14:paraId="18742261" w14:textId="77777777" w:rsidR="00FE6B9F" w:rsidRPr="00FE6B9F" w:rsidRDefault="00FE6B9F" w:rsidP="00FE6B9F">
            <w:pPr>
              <w:spacing w:line="240" w:lineRule="auto"/>
              <w:jc w:val="right"/>
              <w:rPr>
                <w:sz w:val="12"/>
                <w:szCs w:val="12"/>
              </w:rPr>
            </w:pPr>
            <w:r w:rsidRPr="00FE6B9F">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3A57AFF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10670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962B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8A53FA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957E8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23D3C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7FCE1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10F6B5" w14:textId="77777777" w:rsidR="00FE6B9F" w:rsidRPr="00FE6B9F" w:rsidRDefault="00FE6B9F" w:rsidP="00FE6B9F">
            <w:pPr>
              <w:spacing w:line="240" w:lineRule="auto"/>
              <w:jc w:val="right"/>
              <w:rPr>
                <w:sz w:val="12"/>
                <w:szCs w:val="12"/>
              </w:rPr>
            </w:pPr>
            <w:r w:rsidRPr="00FE6B9F">
              <w:rPr>
                <w:sz w:val="12"/>
                <w:szCs w:val="12"/>
              </w:rPr>
              <w:t>246 345</w:t>
            </w:r>
          </w:p>
        </w:tc>
        <w:tc>
          <w:tcPr>
            <w:tcW w:w="630" w:type="pct"/>
            <w:tcBorders>
              <w:top w:val="nil"/>
              <w:left w:val="nil"/>
              <w:bottom w:val="single" w:sz="4" w:space="0" w:color="auto"/>
              <w:right w:val="single" w:sz="4" w:space="0" w:color="auto"/>
            </w:tcBorders>
            <w:shd w:val="clear" w:color="auto" w:fill="auto"/>
            <w:noWrap/>
            <w:vAlign w:val="center"/>
            <w:hideMark/>
          </w:tcPr>
          <w:p w14:paraId="2DD54EC1" w14:textId="77777777" w:rsidR="00FE6B9F" w:rsidRPr="00FE6B9F" w:rsidRDefault="00FE6B9F" w:rsidP="00FE6B9F">
            <w:pPr>
              <w:spacing w:line="240" w:lineRule="auto"/>
              <w:jc w:val="right"/>
              <w:rPr>
                <w:sz w:val="12"/>
                <w:szCs w:val="12"/>
              </w:rPr>
            </w:pPr>
            <w:r w:rsidRPr="00FE6B9F">
              <w:rPr>
                <w:sz w:val="12"/>
                <w:szCs w:val="12"/>
              </w:rPr>
              <w:t>227 429,50</w:t>
            </w:r>
          </w:p>
        </w:tc>
        <w:tc>
          <w:tcPr>
            <w:tcW w:w="478" w:type="pct"/>
            <w:tcBorders>
              <w:top w:val="nil"/>
              <w:left w:val="nil"/>
              <w:bottom w:val="single" w:sz="4" w:space="0" w:color="auto"/>
              <w:right w:val="single" w:sz="4" w:space="0" w:color="auto"/>
            </w:tcBorders>
            <w:shd w:val="clear" w:color="auto" w:fill="auto"/>
            <w:noWrap/>
            <w:vAlign w:val="center"/>
            <w:hideMark/>
          </w:tcPr>
          <w:p w14:paraId="6B3B0326" w14:textId="77777777" w:rsidR="00FE6B9F" w:rsidRPr="00FE6B9F" w:rsidRDefault="00FE6B9F" w:rsidP="00FE6B9F">
            <w:pPr>
              <w:spacing w:line="240" w:lineRule="auto"/>
              <w:jc w:val="right"/>
              <w:rPr>
                <w:sz w:val="12"/>
                <w:szCs w:val="12"/>
              </w:rPr>
            </w:pPr>
            <w:r w:rsidRPr="00FE6B9F">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51F4BC1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4E1B9B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9E941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953803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87D41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DF675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8B71C8"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98D9F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EE26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32EA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62A21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F09D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C6CA8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802E69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6AB78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0F0E4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2C28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B0CC879" w14:textId="77777777" w:rsidR="00FE6B9F" w:rsidRPr="00FE6B9F" w:rsidRDefault="00FE6B9F" w:rsidP="00FE6B9F">
            <w:pPr>
              <w:spacing w:line="240" w:lineRule="auto"/>
              <w:jc w:val="right"/>
              <w:rPr>
                <w:sz w:val="12"/>
                <w:szCs w:val="12"/>
              </w:rPr>
            </w:pPr>
            <w:r w:rsidRPr="00FE6B9F">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74739C4D" w14:textId="77777777" w:rsidR="00FE6B9F" w:rsidRPr="00FE6B9F" w:rsidRDefault="00FE6B9F" w:rsidP="00FE6B9F">
            <w:pPr>
              <w:spacing w:line="240" w:lineRule="auto"/>
              <w:jc w:val="right"/>
              <w:rPr>
                <w:sz w:val="12"/>
                <w:szCs w:val="12"/>
              </w:rPr>
            </w:pPr>
            <w:r w:rsidRPr="00FE6B9F">
              <w:rPr>
                <w:sz w:val="12"/>
                <w:szCs w:val="12"/>
              </w:rPr>
              <w:t>1 237,92</w:t>
            </w:r>
          </w:p>
        </w:tc>
        <w:tc>
          <w:tcPr>
            <w:tcW w:w="478" w:type="pct"/>
            <w:tcBorders>
              <w:top w:val="nil"/>
              <w:left w:val="nil"/>
              <w:bottom w:val="single" w:sz="4" w:space="0" w:color="auto"/>
              <w:right w:val="single" w:sz="4" w:space="0" w:color="auto"/>
            </w:tcBorders>
            <w:shd w:val="clear" w:color="auto" w:fill="auto"/>
            <w:noWrap/>
            <w:vAlign w:val="center"/>
            <w:hideMark/>
          </w:tcPr>
          <w:p w14:paraId="124027B8" w14:textId="77777777" w:rsidR="00FE6B9F" w:rsidRPr="00FE6B9F" w:rsidRDefault="00FE6B9F" w:rsidP="00FE6B9F">
            <w:pPr>
              <w:spacing w:line="240" w:lineRule="auto"/>
              <w:jc w:val="right"/>
              <w:rPr>
                <w:sz w:val="12"/>
                <w:szCs w:val="12"/>
              </w:rPr>
            </w:pPr>
            <w:r w:rsidRPr="00FE6B9F">
              <w:rPr>
                <w:sz w:val="12"/>
                <w:szCs w:val="12"/>
              </w:rPr>
              <w:t>88,4</w:t>
            </w:r>
          </w:p>
        </w:tc>
        <w:tc>
          <w:tcPr>
            <w:tcW w:w="536" w:type="pct"/>
            <w:tcBorders>
              <w:top w:val="nil"/>
              <w:left w:val="nil"/>
              <w:bottom w:val="single" w:sz="4" w:space="0" w:color="auto"/>
              <w:right w:val="single" w:sz="4" w:space="0" w:color="auto"/>
            </w:tcBorders>
            <w:shd w:val="clear" w:color="auto" w:fill="auto"/>
            <w:noWrap/>
            <w:vAlign w:val="center"/>
            <w:hideMark/>
          </w:tcPr>
          <w:p w14:paraId="4240672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C13A0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DCCF1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A34A49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6667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A58AB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C7841E"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524537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374B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C0906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7195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82B73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BB518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C41FE6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B96F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C491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CE7C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0A3817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A9E44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861C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BBAFE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05771D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B6AE1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B6B084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A736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A7E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A146D6"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27713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DF20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AC2F6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A4136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88659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ADA3A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B68D6B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28FC1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5A9FE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B4E2D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702DD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9BB77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D9738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32815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F98213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F59E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A798197"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024EF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9B8EA7" w14:textId="77777777" w:rsidR="00FE6B9F" w:rsidRPr="00FE6B9F" w:rsidRDefault="00FE6B9F" w:rsidP="00FE6B9F">
            <w:pPr>
              <w:spacing w:line="240" w:lineRule="auto"/>
              <w:jc w:val="center"/>
              <w:rPr>
                <w:b/>
                <w:bCs/>
                <w:sz w:val="12"/>
                <w:szCs w:val="12"/>
              </w:rPr>
            </w:pPr>
            <w:r w:rsidRPr="00FE6B9F">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41BC765B" w14:textId="77777777" w:rsidR="00FE6B9F" w:rsidRPr="00FE6B9F" w:rsidRDefault="00FE6B9F" w:rsidP="00FE6B9F">
            <w:pPr>
              <w:spacing w:line="240" w:lineRule="auto"/>
              <w:rPr>
                <w:b/>
                <w:bCs/>
                <w:sz w:val="12"/>
                <w:szCs w:val="12"/>
              </w:rPr>
            </w:pPr>
            <w:r w:rsidRPr="00FE6B9F">
              <w:rPr>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14:paraId="76156B27" w14:textId="77777777" w:rsidR="00FE6B9F" w:rsidRPr="00FE6B9F" w:rsidRDefault="00FE6B9F" w:rsidP="00FE6B9F">
            <w:pPr>
              <w:spacing w:line="240" w:lineRule="auto"/>
              <w:jc w:val="right"/>
              <w:rPr>
                <w:b/>
                <w:bCs/>
                <w:sz w:val="12"/>
                <w:szCs w:val="12"/>
              </w:rPr>
            </w:pPr>
            <w:r w:rsidRPr="00FE6B9F">
              <w:rPr>
                <w:b/>
                <w:bCs/>
                <w:sz w:val="12"/>
                <w:szCs w:val="12"/>
              </w:rPr>
              <w:t>15 884</w:t>
            </w:r>
          </w:p>
        </w:tc>
        <w:tc>
          <w:tcPr>
            <w:tcW w:w="630" w:type="pct"/>
            <w:tcBorders>
              <w:top w:val="nil"/>
              <w:left w:val="nil"/>
              <w:bottom w:val="single" w:sz="4" w:space="0" w:color="auto"/>
              <w:right w:val="single" w:sz="4" w:space="0" w:color="auto"/>
            </w:tcBorders>
            <w:shd w:val="clear" w:color="000000" w:fill="FFFDC1"/>
            <w:vAlign w:val="center"/>
            <w:hideMark/>
          </w:tcPr>
          <w:p w14:paraId="2EBCBF2A" w14:textId="77777777" w:rsidR="00FE6B9F" w:rsidRPr="00FE6B9F" w:rsidRDefault="00FE6B9F" w:rsidP="00FE6B9F">
            <w:pPr>
              <w:spacing w:line="240" w:lineRule="auto"/>
              <w:jc w:val="right"/>
              <w:rPr>
                <w:b/>
                <w:bCs/>
                <w:sz w:val="12"/>
                <w:szCs w:val="12"/>
              </w:rPr>
            </w:pPr>
            <w:r w:rsidRPr="00FE6B9F">
              <w:rPr>
                <w:b/>
                <w:bCs/>
                <w:sz w:val="12"/>
                <w:szCs w:val="12"/>
              </w:rPr>
              <w:t>15 434,00</w:t>
            </w:r>
          </w:p>
        </w:tc>
        <w:tc>
          <w:tcPr>
            <w:tcW w:w="478" w:type="pct"/>
            <w:tcBorders>
              <w:top w:val="nil"/>
              <w:left w:val="nil"/>
              <w:bottom w:val="single" w:sz="4" w:space="0" w:color="auto"/>
              <w:right w:val="single" w:sz="4" w:space="0" w:color="auto"/>
            </w:tcBorders>
            <w:shd w:val="clear" w:color="000000" w:fill="FFFDC1"/>
            <w:vAlign w:val="center"/>
            <w:hideMark/>
          </w:tcPr>
          <w:p w14:paraId="19FE7BD0" w14:textId="77777777" w:rsidR="00FE6B9F" w:rsidRPr="00FE6B9F" w:rsidRDefault="00FE6B9F" w:rsidP="00FE6B9F">
            <w:pPr>
              <w:spacing w:line="240" w:lineRule="auto"/>
              <w:jc w:val="right"/>
              <w:rPr>
                <w:b/>
                <w:bCs/>
                <w:sz w:val="12"/>
                <w:szCs w:val="12"/>
              </w:rPr>
            </w:pPr>
            <w:r w:rsidRPr="00FE6B9F">
              <w:rPr>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14:paraId="52E08DF6"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29" w:type="pct"/>
            <w:tcBorders>
              <w:top w:val="nil"/>
              <w:left w:val="nil"/>
              <w:bottom w:val="single" w:sz="4" w:space="0" w:color="auto"/>
              <w:right w:val="single" w:sz="4" w:space="0" w:color="auto"/>
            </w:tcBorders>
            <w:shd w:val="clear" w:color="000000" w:fill="FFFDC1"/>
            <w:vAlign w:val="center"/>
            <w:hideMark/>
          </w:tcPr>
          <w:p w14:paraId="0BB30770" w14:textId="77777777" w:rsidR="00FE6B9F" w:rsidRPr="00FE6B9F" w:rsidRDefault="00FE6B9F" w:rsidP="00FE6B9F">
            <w:pPr>
              <w:spacing w:line="240" w:lineRule="auto"/>
              <w:jc w:val="right"/>
              <w:rPr>
                <w:b/>
                <w:bCs/>
                <w:sz w:val="12"/>
                <w:szCs w:val="12"/>
              </w:rPr>
            </w:pPr>
            <w:r w:rsidRPr="00FE6B9F">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14:paraId="6E310AD5"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0F65615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6D739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F7693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8CB0F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6D8D81" w14:textId="77777777" w:rsidR="00FE6B9F" w:rsidRPr="00FE6B9F" w:rsidRDefault="00FE6B9F" w:rsidP="00FE6B9F">
            <w:pPr>
              <w:spacing w:line="240" w:lineRule="auto"/>
              <w:jc w:val="right"/>
              <w:rPr>
                <w:sz w:val="12"/>
                <w:szCs w:val="12"/>
              </w:rPr>
            </w:pPr>
            <w:r w:rsidRPr="00FE6B9F">
              <w:rPr>
                <w:sz w:val="12"/>
                <w:szCs w:val="12"/>
              </w:rPr>
              <w:t>15 884</w:t>
            </w:r>
          </w:p>
        </w:tc>
        <w:tc>
          <w:tcPr>
            <w:tcW w:w="630" w:type="pct"/>
            <w:tcBorders>
              <w:top w:val="nil"/>
              <w:left w:val="nil"/>
              <w:bottom w:val="single" w:sz="4" w:space="0" w:color="auto"/>
              <w:right w:val="single" w:sz="4" w:space="0" w:color="auto"/>
            </w:tcBorders>
            <w:shd w:val="clear" w:color="auto" w:fill="auto"/>
            <w:noWrap/>
            <w:vAlign w:val="center"/>
            <w:hideMark/>
          </w:tcPr>
          <w:p w14:paraId="0ADA7A4A" w14:textId="77777777" w:rsidR="00FE6B9F" w:rsidRPr="00FE6B9F" w:rsidRDefault="00FE6B9F" w:rsidP="00FE6B9F">
            <w:pPr>
              <w:spacing w:line="240" w:lineRule="auto"/>
              <w:jc w:val="right"/>
              <w:rPr>
                <w:sz w:val="12"/>
                <w:szCs w:val="12"/>
              </w:rPr>
            </w:pPr>
            <w:r w:rsidRPr="00FE6B9F">
              <w:rPr>
                <w:sz w:val="12"/>
                <w:szCs w:val="12"/>
              </w:rPr>
              <w:t>15 434,00</w:t>
            </w:r>
          </w:p>
        </w:tc>
        <w:tc>
          <w:tcPr>
            <w:tcW w:w="478" w:type="pct"/>
            <w:tcBorders>
              <w:top w:val="nil"/>
              <w:left w:val="nil"/>
              <w:bottom w:val="single" w:sz="4" w:space="0" w:color="auto"/>
              <w:right w:val="single" w:sz="4" w:space="0" w:color="auto"/>
            </w:tcBorders>
            <w:shd w:val="clear" w:color="auto" w:fill="auto"/>
            <w:noWrap/>
            <w:vAlign w:val="center"/>
            <w:hideMark/>
          </w:tcPr>
          <w:p w14:paraId="7A9215FD"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51627216"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48BF947A"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78AFE808"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49A8FC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53DF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AE77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25274A"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360FDD4" w14:textId="77777777" w:rsidR="00FE6B9F" w:rsidRPr="00FE6B9F" w:rsidRDefault="00FE6B9F" w:rsidP="00FE6B9F">
            <w:pPr>
              <w:spacing w:line="240" w:lineRule="auto"/>
              <w:jc w:val="right"/>
              <w:rPr>
                <w:sz w:val="12"/>
                <w:szCs w:val="12"/>
              </w:rPr>
            </w:pPr>
            <w:r w:rsidRPr="00FE6B9F">
              <w:rPr>
                <w:sz w:val="12"/>
                <w:szCs w:val="12"/>
              </w:rPr>
              <w:t>15 884</w:t>
            </w:r>
          </w:p>
        </w:tc>
        <w:tc>
          <w:tcPr>
            <w:tcW w:w="630" w:type="pct"/>
            <w:tcBorders>
              <w:top w:val="nil"/>
              <w:left w:val="nil"/>
              <w:bottom w:val="single" w:sz="4" w:space="0" w:color="auto"/>
              <w:right w:val="single" w:sz="4" w:space="0" w:color="auto"/>
            </w:tcBorders>
            <w:shd w:val="clear" w:color="auto" w:fill="auto"/>
            <w:noWrap/>
            <w:vAlign w:val="center"/>
            <w:hideMark/>
          </w:tcPr>
          <w:p w14:paraId="2AF66D7B" w14:textId="77777777" w:rsidR="00FE6B9F" w:rsidRPr="00FE6B9F" w:rsidRDefault="00FE6B9F" w:rsidP="00FE6B9F">
            <w:pPr>
              <w:spacing w:line="240" w:lineRule="auto"/>
              <w:jc w:val="right"/>
              <w:rPr>
                <w:sz w:val="12"/>
                <w:szCs w:val="12"/>
              </w:rPr>
            </w:pPr>
            <w:r w:rsidRPr="00FE6B9F">
              <w:rPr>
                <w:sz w:val="12"/>
                <w:szCs w:val="12"/>
              </w:rPr>
              <w:t>15 434,00</w:t>
            </w:r>
          </w:p>
        </w:tc>
        <w:tc>
          <w:tcPr>
            <w:tcW w:w="478" w:type="pct"/>
            <w:tcBorders>
              <w:top w:val="nil"/>
              <w:left w:val="nil"/>
              <w:bottom w:val="single" w:sz="4" w:space="0" w:color="auto"/>
              <w:right w:val="single" w:sz="4" w:space="0" w:color="auto"/>
            </w:tcBorders>
            <w:shd w:val="clear" w:color="auto" w:fill="auto"/>
            <w:noWrap/>
            <w:vAlign w:val="center"/>
            <w:hideMark/>
          </w:tcPr>
          <w:p w14:paraId="4AD2DBC1"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16454D50"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7BB3B380"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37FA339B"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365267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9E62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4E8C5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A548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3962A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89C56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6F77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30F53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3BF60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5B3DF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71AF5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8269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AB4E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9BE2D4"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E59CD15" w14:textId="77777777" w:rsidR="00FE6B9F" w:rsidRPr="00FE6B9F" w:rsidRDefault="00FE6B9F" w:rsidP="00FE6B9F">
            <w:pPr>
              <w:spacing w:line="240" w:lineRule="auto"/>
              <w:jc w:val="right"/>
              <w:rPr>
                <w:sz w:val="12"/>
                <w:szCs w:val="12"/>
              </w:rPr>
            </w:pPr>
            <w:r w:rsidRPr="00FE6B9F">
              <w:rPr>
                <w:sz w:val="12"/>
                <w:szCs w:val="12"/>
              </w:rPr>
              <w:t>15 884</w:t>
            </w:r>
          </w:p>
        </w:tc>
        <w:tc>
          <w:tcPr>
            <w:tcW w:w="630" w:type="pct"/>
            <w:tcBorders>
              <w:top w:val="nil"/>
              <w:left w:val="nil"/>
              <w:bottom w:val="single" w:sz="4" w:space="0" w:color="auto"/>
              <w:right w:val="single" w:sz="4" w:space="0" w:color="auto"/>
            </w:tcBorders>
            <w:shd w:val="clear" w:color="auto" w:fill="auto"/>
            <w:noWrap/>
            <w:vAlign w:val="center"/>
            <w:hideMark/>
          </w:tcPr>
          <w:p w14:paraId="061D9851" w14:textId="77777777" w:rsidR="00FE6B9F" w:rsidRPr="00FE6B9F" w:rsidRDefault="00FE6B9F" w:rsidP="00FE6B9F">
            <w:pPr>
              <w:spacing w:line="240" w:lineRule="auto"/>
              <w:jc w:val="right"/>
              <w:rPr>
                <w:sz w:val="12"/>
                <w:szCs w:val="12"/>
              </w:rPr>
            </w:pPr>
            <w:r w:rsidRPr="00FE6B9F">
              <w:rPr>
                <w:sz w:val="12"/>
                <w:szCs w:val="12"/>
              </w:rPr>
              <w:t>15 434,00</w:t>
            </w:r>
          </w:p>
        </w:tc>
        <w:tc>
          <w:tcPr>
            <w:tcW w:w="478" w:type="pct"/>
            <w:tcBorders>
              <w:top w:val="nil"/>
              <w:left w:val="nil"/>
              <w:bottom w:val="single" w:sz="4" w:space="0" w:color="auto"/>
              <w:right w:val="single" w:sz="4" w:space="0" w:color="auto"/>
            </w:tcBorders>
            <w:shd w:val="clear" w:color="auto" w:fill="auto"/>
            <w:noWrap/>
            <w:vAlign w:val="center"/>
            <w:hideMark/>
          </w:tcPr>
          <w:p w14:paraId="38690E4E"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315686A0"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5F777C1E"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05E17C7E"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DA5123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604D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8E2B9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2A47F9"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117DD5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25FA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CF2E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B00C5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3D75A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BE613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74C5A7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9870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7DDB5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54F44C"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92CD0F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5966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D773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638E3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A548D6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1A1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D95BA4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388DC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A31A3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31F93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B336EA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28E02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CDA3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BC4ED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829664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46436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845A33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186ED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6207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9281A"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1444B7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085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F941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103EE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49392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2208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5B33C5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946C1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2D39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7D2F83"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394A0A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364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8DDA6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00E8C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7EFE79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3C9D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EF31F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E730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30A25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D0138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889356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255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2172F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43CDE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43E4FC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88AA0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4F99F1" w14:textId="77777777" w:rsidTr="00FE6B9F">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15DD59D" w14:textId="77777777" w:rsidR="00FE6B9F" w:rsidRPr="00FE6B9F" w:rsidRDefault="00FE6B9F" w:rsidP="00FE6B9F">
            <w:pPr>
              <w:spacing w:line="240" w:lineRule="auto"/>
              <w:jc w:val="center"/>
              <w:rPr>
                <w:b/>
                <w:bCs/>
                <w:sz w:val="12"/>
                <w:szCs w:val="12"/>
              </w:rPr>
            </w:pPr>
            <w:r w:rsidRPr="00FE6B9F">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57D89092" w14:textId="77777777" w:rsidR="00FE6B9F" w:rsidRPr="00FE6B9F" w:rsidRDefault="00FE6B9F" w:rsidP="00FE6B9F">
            <w:pPr>
              <w:spacing w:line="240" w:lineRule="auto"/>
              <w:jc w:val="center"/>
              <w:rPr>
                <w:b/>
                <w:bCs/>
                <w:sz w:val="12"/>
                <w:szCs w:val="12"/>
              </w:rPr>
            </w:pPr>
            <w:r w:rsidRPr="00FE6B9F">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2A2F1525" w14:textId="77777777" w:rsidR="00FE6B9F" w:rsidRPr="00FE6B9F" w:rsidRDefault="00FE6B9F" w:rsidP="00FE6B9F">
            <w:pPr>
              <w:spacing w:line="240" w:lineRule="auto"/>
              <w:rPr>
                <w:b/>
                <w:bCs/>
                <w:sz w:val="12"/>
                <w:szCs w:val="12"/>
              </w:rPr>
            </w:pPr>
            <w:r w:rsidRPr="00FE6B9F">
              <w:rPr>
                <w:b/>
                <w:bCs/>
                <w:sz w:val="12"/>
                <w:szCs w:val="12"/>
              </w:rPr>
              <w:t>Składki na ubezpieczenie zdrowotne opłacane za osoby pobierające niektóre świadczenia z pomocy społecznej oraz za osoby 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14:paraId="6B4AF9B1" w14:textId="77777777" w:rsidR="00FE6B9F" w:rsidRPr="00FE6B9F" w:rsidRDefault="00FE6B9F" w:rsidP="00FE6B9F">
            <w:pPr>
              <w:spacing w:line="240" w:lineRule="auto"/>
              <w:jc w:val="right"/>
              <w:rPr>
                <w:b/>
                <w:bCs/>
                <w:sz w:val="12"/>
                <w:szCs w:val="12"/>
              </w:rPr>
            </w:pPr>
            <w:r w:rsidRPr="00FE6B9F">
              <w:rPr>
                <w:b/>
                <w:bCs/>
                <w:sz w:val="12"/>
                <w:szCs w:val="12"/>
              </w:rPr>
              <w:t>63 335</w:t>
            </w:r>
          </w:p>
        </w:tc>
        <w:tc>
          <w:tcPr>
            <w:tcW w:w="630" w:type="pct"/>
            <w:tcBorders>
              <w:top w:val="nil"/>
              <w:left w:val="nil"/>
              <w:bottom w:val="single" w:sz="4" w:space="0" w:color="auto"/>
              <w:right w:val="single" w:sz="4" w:space="0" w:color="auto"/>
            </w:tcBorders>
            <w:shd w:val="clear" w:color="000000" w:fill="FFFDC1"/>
            <w:vAlign w:val="center"/>
            <w:hideMark/>
          </w:tcPr>
          <w:p w14:paraId="3659DF8E" w14:textId="77777777" w:rsidR="00FE6B9F" w:rsidRPr="00FE6B9F" w:rsidRDefault="00FE6B9F" w:rsidP="00FE6B9F">
            <w:pPr>
              <w:spacing w:line="240" w:lineRule="auto"/>
              <w:jc w:val="right"/>
              <w:rPr>
                <w:b/>
                <w:bCs/>
                <w:sz w:val="12"/>
                <w:szCs w:val="12"/>
              </w:rPr>
            </w:pPr>
            <w:r w:rsidRPr="00FE6B9F">
              <w:rPr>
                <w:b/>
                <w:bCs/>
                <w:sz w:val="12"/>
                <w:szCs w:val="12"/>
              </w:rPr>
              <w:t>63 253,15</w:t>
            </w:r>
          </w:p>
        </w:tc>
        <w:tc>
          <w:tcPr>
            <w:tcW w:w="478" w:type="pct"/>
            <w:tcBorders>
              <w:top w:val="nil"/>
              <w:left w:val="nil"/>
              <w:bottom w:val="single" w:sz="4" w:space="0" w:color="auto"/>
              <w:right w:val="single" w:sz="4" w:space="0" w:color="auto"/>
            </w:tcBorders>
            <w:shd w:val="clear" w:color="000000" w:fill="FFFDC1"/>
            <w:vAlign w:val="center"/>
            <w:hideMark/>
          </w:tcPr>
          <w:p w14:paraId="30E225ED" w14:textId="77777777" w:rsidR="00FE6B9F" w:rsidRPr="00FE6B9F" w:rsidRDefault="00FE6B9F" w:rsidP="00FE6B9F">
            <w:pPr>
              <w:spacing w:line="240" w:lineRule="auto"/>
              <w:jc w:val="right"/>
              <w:rPr>
                <w:b/>
                <w:bCs/>
                <w:sz w:val="12"/>
                <w:szCs w:val="12"/>
              </w:rPr>
            </w:pPr>
            <w:r w:rsidRPr="00FE6B9F">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6ED5B8AE"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181AE546"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ADA5DDC"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0B0A74A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D15D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0D7A2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15272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8CDBD8" w14:textId="77777777" w:rsidR="00FE6B9F" w:rsidRPr="00FE6B9F" w:rsidRDefault="00FE6B9F" w:rsidP="00FE6B9F">
            <w:pPr>
              <w:spacing w:line="240" w:lineRule="auto"/>
              <w:jc w:val="right"/>
              <w:rPr>
                <w:sz w:val="12"/>
                <w:szCs w:val="12"/>
              </w:rPr>
            </w:pPr>
            <w:r w:rsidRPr="00FE6B9F">
              <w:rPr>
                <w:sz w:val="12"/>
                <w:szCs w:val="12"/>
              </w:rPr>
              <w:t>63 335</w:t>
            </w:r>
          </w:p>
        </w:tc>
        <w:tc>
          <w:tcPr>
            <w:tcW w:w="630" w:type="pct"/>
            <w:tcBorders>
              <w:top w:val="nil"/>
              <w:left w:val="nil"/>
              <w:bottom w:val="single" w:sz="4" w:space="0" w:color="auto"/>
              <w:right w:val="single" w:sz="4" w:space="0" w:color="auto"/>
            </w:tcBorders>
            <w:shd w:val="clear" w:color="auto" w:fill="auto"/>
            <w:noWrap/>
            <w:vAlign w:val="center"/>
            <w:hideMark/>
          </w:tcPr>
          <w:p w14:paraId="41DA8F90" w14:textId="77777777" w:rsidR="00FE6B9F" w:rsidRPr="00FE6B9F" w:rsidRDefault="00FE6B9F" w:rsidP="00FE6B9F">
            <w:pPr>
              <w:spacing w:line="240" w:lineRule="auto"/>
              <w:jc w:val="right"/>
              <w:rPr>
                <w:sz w:val="12"/>
                <w:szCs w:val="12"/>
              </w:rPr>
            </w:pPr>
            <w:r w:rsidRPr="00FE6B9F">
              <w:rPr>
                <w:sz w:val="12"/>
                <w:szCs w:val="12"/>
              </w:rPr>
              <w:t>63 253,15</w:t>
            </w:r>
          </w:p>
        </w:tc>
        <w:tc>
          <w:tcPr>
            <w:tcW w:w="478" w:type="pct"/>
            <w:tcBorders>
              <w:top w:val="nil"/>
              <w:left w:val="nil"/>
              <w:bottom w:val="single" w:sz="4" w:space="0" w:color="auto"/>
              <w:right w:val="single" w:sz="4" w:space="0" w:color="auto"/>
            </w:tcBorders>
            <w:shd w:val="clear" w:color="auto" w:fill="auto"/>
            <w:noWrap/>
            <w:vAlign w:val="center"/>
            <w:hideMark/>
          </w:tcPr>
          <w:p w14:paraId="78C25396"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20D9E3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F7CC15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2C48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85CC11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298C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F6307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AE2E6E"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380CB4" w14:textId="77777777" w:rsidR="00FE6B9F" w:rsidRPr="00FE6B9F" w:rsidRDefault="00FE6B9F" w:rsidP="00FE6B9F">
            <w:pPr>
              <w:spacing w:line="240" w:lineRule="auto"/>
              <w:jc w:val="right"/>
              <w:rPr>
                <w:sz w:val="12"/>
                <w:szCs w:val="12"/>
              </w:rPr>
            </w:pPr>
            <w:r w:rsidRPr="00FE6B9F">
              <w:rPr>
                <w:sz w:val="12"/>
                <w:szCs w:val="12"/>
              </w:rPr>
              <w:t>57 449</w:t>
            </w:r>
          </w:p>
        </w:tc>
        <w:tc>
          <w:tcPr>
            <w:tcW w:w="630" w:type="pct"/>
            <w:tcBorders>
              <w:top w:val="nil"/>
              <w:left w:val="nil"/>
              <w:bottom w:val="single" w:sz="4" w:space="0" w:color="auto"/>
              <w:right w:val="single" w:sz="4" w:space="0" w:color="auto"/>
            </w:tcBorders>
            <w:shd w:val="clear" w:color="auto" w:fill="auto"/>
            <w:noWrap/>
            <w:vAlign w:val="center"/>
            <w:hideMark/>
          </w:tcPr>
          <w:p w14:paraId="384C0798" w14:textId="77777777" w:rsidR="00FE6B9F" w:rsidRPr="00FE6B9F" w:rsidRDefault="00FE6B9F" w:rsidP="00FE6B9F">
            <w:pPr>
              <w:spacing w:line="240" w:lineRule="auto"/>
              <w:jc w:val="right"/>
              <w:rPr>
                <w:sz w:val="12"/>
                <w:szCs w:val="12"/>
              </w:rPr>
            </w:pPr>
            <w:r w:rsidRPr="00FE6B9F">
              <w:rPr>
                <w:sz w:val="12"/>
                <w:szCs w:val="12"/>
              </w:rPr>
              <w:t>57 421,67</w:t>
            </w:r>
          </w:p>
        </w:tc>
        <w:tc>
          <w:tcPr>
            <w:tcW w:w="478" w:type="pct"/>
            <w:tcBorders>
              <w:top w:val="nil"/>
              <w:left w:val="nil"/>
              <w:bottom w:val="single" w:sz="4" w:space="0" w:color="auto"/>
              <w:right w:val="single" w:sz="4" w:space="0" w:color="auto"/>
            </w:tcBorders>
            <w:shd w:val="clear" w:color="auto" w:fill="auto"/>
            <w:noWrap/>
            <w:vAlign w:val="center"/>
            <w:hideMark/>
          </w:tcPr>
          <w:p w14:paraId="57CC208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08610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7F847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A90A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A416C8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9834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DEEDE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5A657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4F3E52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AA7E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4E2D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3E94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C5FA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BB16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442C0D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ED1B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4BDB9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439F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09FF00C" w14:textId="77777777" w:rsidR="00FE6B9F" w:rsidRPr="00FE6B9F" w:rsidRDefault="00FE6B9F" w:rsidP="00FE6B9F">
            <w:pPr>
              <w:spacing w:line="240" w:lineRule="auto"/>
              <w:jc w:val="right"/>
              <w:rPr>
                <w:sz w:val="12"/>
                <w:szCs w:val="12"/>
              </w:rPr>
            </w:pPr>
            <w:r w:rsidRPr="00FE6B9F">
              <w:rPr>
                <w:sz w:val="12"/>
                <w:szCs w:val="12"/>
              </w:rPr>
              <w:t>57 449</w:t>
            </w:r>
          </w:p>
        </w:tc>
        <w:tc>
          <w:tcPr>
            <w:tcW w:w="630" w:type="pct"/>
            <w:tcBorders>
              <w:top w:val="nil"/>
              <w:left w:val="nil"/>
              <w:bottom w:val="single" w:sz="4" w:space="0" w:color="auto"/>
              <w:right w:val="single" w:sz="4" w:space="0" w:color="auto"/>
            </w:tcBorders>
            <w:shd w:val="clear" w:color="auto" w:fill="auto"/>
            <w:noWrap/>
            <w:vAlign w:val="center"/>
            <w:hideMark/>
          </w:tcPr>
          <w:p w14:paraId="42C8F538" w14:textId="77777777" w:rsidR="00FE6B9F" w:rsidRPr="00FE6B9F" w:rsidRDefault="00FE6B9F" w:rsidP="00FE6B9F">
            <w:pPr>
              <w:spacing w:line="240" w:lineRule="auto"/>
              <w:jc w:val="right"/>
              <w:rPr>
                <w:sz w:val="12"/>
                <w:szCs w:val="12"/>
              </w:rPr>
            </w:pPr>
            <w:r w:rsidRPr="00FE6B9F">
              <w:rPr>
                <w:sz w:val="12"/>
                <w:szCs w:val="12"/>
              </w:rPr>
              <w:t>57 421,67</w:t>
            </w:r>
          </w:p>
        </w:tc>
        <w:tc>
          <w:tcPr>
            <w:tcW w:w="478" w:type="pct"/>
            <w:tcBorders>
              <w:top w:val="nil"/>
              <w:left w:val="nil"/>
              <w:bottom w:val="single" w:sz="4" w:space="0" w:color="auto"/>
              <w:right w:val="single" w:sz="4" w:space="0" w:color="auto"/>
            </w:tcBorders>
            <w:shd w:val="clear" w:color="auto" w:fill="auto"/>
            <w:noWrap/>
            <w:vAlign w:val="center"/>
            <w:hideMark/>
          </w:tcPr>
          <w:p w14:paraId="32743EBC"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97808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F2A606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24E4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0E6200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ED661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71E2E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1ACFB9"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49FC65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890B8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8B8FD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1ABAA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1772F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829B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D1731B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67DF8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F7D56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1A3B6"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BB23CCE" w14:textId="77777777" w:rsidR="00FE6B9F" w:rsidRPr="00FE6B9F" w:rsidRDefault="00FE6B9F" w:rsidP="00FE6B9F">
            <w:pPr>
              <w:spacing w:line="240" w:lineRule="auto"/>
              <w:jc w:val="right"/>
              <w:rPr>
                <w:sz w:val="12"/>
                <w:szCs w:val="12"/>
              </w:rPr>
            </w:pPr>
            <w:r w:rsidRPr="00FE6B9F">
              <w:rPr>
                <w:sz w:val="12"/>
                <w:szCs w:val="12"/>
              </w:rPr>
              <w:t>5 886</w:t>
            </w:r>
          </w:p>
        </w:tc>
        <w:tc>
          <w:tcPr>
            <w:tcW w:w="630" w:type="pct"/>
            <w:tcBorders>
              <w:top w:val="nil"/>
              <w:left w:val="nil"/>
              <w:bottom w:val="single" w:sz="4" w:space="0" w:color="auto"/>
              <w:right w:val="single" w:sz="4" w:space="0" w:color="auto"/>
            </w:tcBorders>
            <w:shd w:val="clear" w:color="auto" w:fill="auto"/>
            <w:noWrap/>
            <w:vAlign w:val="center"/>
            <w:hideMark/>
          </w:tcPr>
          <w:p w14:paraId="7FD393CF" w14:textId="77777777" w:rsidR="00FE6B9F" w:rsidRPr="00FE6B9F" w:rsidRDefault="00FE6B9F" w:rsidP="00FE6B9F">
            <w:pPr>
              <w:spacing w:line="240" w:lineRule="auto"/>
              <w:jc w:val="right"/>
              <w:rPr>
                <w:sz w:val="12"/>
                <w:szCs w:val="12"/>
              </w:rPr>
            </w:pPr>
            <w:r w:rsidRPr="00FE6B9F">
              <w:rPr>
                <w:sz w:val="12"/>
                <w:szCs w:val="12"/>
              </w:rPr>
              <w:t>5 831,48</w:t>
            </w:r>
          </w:p>
        </w:tc>
        <w:tc>
          <w:tcPr>
            <w:tcW w:w="478" w:type="pct"/>
            <w:tcBorders>
              <w:top w:val="nil"/>
              <w:left w:val="nil"/>
              <w:bottom w:val="single" w:sz="4" w:space="0" w:color="auto"/>
              <w:right w:val="single" w:sz="4" w:space="0" w:color="auto"/>
            </w:tcBorders>
            <w:shd w:val="clear" w:color="auto" w:fill="auto"/>
            <w:noWrap/>
            <w:vAlign w:val="center"/>
            <w:hideMark/>
          </w:tcPr>
          <w:p w14:paraId="72DA5878" w14:textId="77777777" w:rsidR="00FE6B9F" w:rsidRPr="00FE6B9F" w:rsidRDefault="00FE6B9F" w:rsidP="00FE6B9F">
            <w:pPr>
              <w:spacing w:line="240" w:lineRule="auto"/>
              <w:jc w:val="right"/>
              <w:rPr>
                <w:sz w:val="12"/>
                <w:szCs w:val="12"/>
              </w:rPr>
            </w:pPr>
            <w:r w:rsidRPr="00FE6B9F">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D80DF9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40D8DC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04C56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0B48A4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DB96D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35BF7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00305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34C800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D9873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25BCB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C5DA6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58690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2E41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E73176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2912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C0E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9506D7"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344C2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5A838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3D82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377C4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A66C4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95C9F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8E0F20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5677A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383CD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821C4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282CCE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FB3A8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00C52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99266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5638CE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21059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74267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B21E3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EAAE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F4838"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F2603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60F51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A7638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A1E24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73568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C2A0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0FCAA5A" w14:textId="77777777" w:rsidTr="00FE6B9F">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F5066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E03E027" w14:textId="77777777" w:rsidR="00FE6B9F" w:rsidRPr="00FE6B9F" w:rsidRDefault="00FE6B9F" w:rsidP="00FE6B9F">
            <w:pPr>
              <w:spacing w:line="240" w:lineRule="auto"/>
              <w:jc w:val="center"/>
              <w:rPr>
                <w:b/>
                <w:bCs/>
                <w:sz w:val="12"/>
                <w:szCs w:val="12"/>
              </w:rPr>
            </w:pPr>
            <w:r w:rsidRPr="00FE6B9F">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25BB3B98" w14:textId="77777777" w:rsidR="00FE6B9F" w:rsidRPr="00FE6B9F" w:rsidRDefault="00FE6B9F" w:rsidP="00FE6B9F">
            <w:pPr>
              <w:spacing w:line="240" w:lineRule="auto"/>
              <w:rPr>
                <w:b/>
                <w:bCs/>
                <w:sz w:val="12"/>
                <w:szCs w:val="12"/>
              </w:rPr>
            </w:pPr>
            <w:r w:rsidRPr="00FE6B9F">
              <w:rPr>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14:paraId="1AEA00C6" w14:textId="77777777" w:rsidR="00FE6B9F" w:rsidRPr="00FE6B9F" w:rsidRDefault="00FE6B9F" w:rsidP="00FE6B9F">
            <w:pPr>
              <w:spacing w:line="240" w:lineRule="auto"/>
              <w:jc w:val="right"/>
              <w:rPr>
                <w:b/>
                <w:bCs/>
                <w:sz w:val="12"/>
                <w:szCs w:val="12"/>
              </w:rPr>
            </w:pPr>
            <w:r w:rsidRPr="00FE6B9F">
              <w:rPr>
                <w:b/>
                <w:bCs/>
                <w:sz w:val="12"/>
                <w:szCs w:val="12"/>
              </w:rPr>
              <w:t>352 162</w:t>
            </w:r>
          </w:p>
        </w:tc>
        <w:tc>
          <w:tcPr>
            <w:tcW w:w="630" w:type="pct"/>
            <w:tcBorders>
              <w:top w:val="nil"/>
              <w:left w:val="nil"/>
              <w:bottom w:val="single" w:sz="4" w:space="0" w:color="auto"/>
              <w:right w:val="single" w:sz="4" w:space="0" w:color="auto"/>
            </w:tcBorders>
            <w:shd w:val="clear" w:color="000000" w:fill="FFFDC1"/>
            <w:vAlign w:val="center"/>
            <w:hideMark/>
          </w:tcPr>
          <w:p w14:paraId="1E2C7B82" w14:textId="77777777" w:rsidR="00FE6B9F" w:rsidRPr="00FE6B9F" w:rsidRDefault="00FE6B9F" w:rsidP="00FE6B9F">
            <w:pPr>
              <w:spacing w:line="240" w:lineRule="auto"/>
              <w:jc w:val="right"/>
              <w:rPr>
                <w:b/>
                <w:bCs/>
                <w:sz w:val="12"/>
                <w:szCs w:val="12"/>
              </w:rPr>
            </w:pPr>
            <w:r w:rsidRPr="00FE6B9F">
              <w:rPr>
                <w:b/>
                <w:bCs/>
                <w:sz w:val="12"/>
                <w:szCs w:val="12"/>
              </w:rPr>
              <w:t>337 781,75</w:t>
            </w:r>
          </w:p>
        </w:tc>
        <w:tc>
          <w:tcPr>
            <w:tcW w:w="478" w:type="pct"/>
            <w:tcBorders>
              <w:top w:val="nil"/>
              <w:left w:val="nil"/>
              <w:bottom w:val="single" w:sz="4" w:space="0" w:color="auto"/>
              <w:right w:val="single" w:sz="4" w:space="0" w:color="auto"/>
            </w:tcBorders>
            <w:shd w:val="clear" w:color="000000" w:fill="FFFDC1"/>
            <w:vAlign w:val="center"/>
            <w:hideMark/>
          </w:tcPr>
          <w:p w14:paraId="2B8AD9F5" w14:textId="77777777" w:rsidR="00FE6B9F" w:rsidRPr="00FE6B9F" w:rsidRDefault="00FE6B9F" w:rsidP="00FE6B9F">
            <w:pPr>
              <w:spacing w:line="240" w:lineRule="auto"/>
              <w:jc w:val="right"/>
              <w:rPr>
                <w:b/>
                <w:bCs/>
                <w:sz w:val="12"/>
                <w:szCs w:val="12"/>
              </w:rPr>
            </w:pPr>
            <w:r w:rsidRPr="00FE6B9F">
              <w:rPr>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14:paraId="08D85A88"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6F15D4AB"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38C85FB"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505158D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0131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883AE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7C36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20DF7A" w14:textId="77777777" w:rsidR="00FE6B9F" w:rsidRPr="00FE6B9F" w:rsidRDefault="00FE6B9F" w:rsidP="00FE6B9F">
            <w:pPr>
              <w:spacing w:line="240" w:lineRule="auto"/>
              <w:jc w:val="right"/>
              <w:rPr>
                <w:sz w:val="12"/>
                <w:szCs w:val="12"/>
              </w:rPr>
            </w:pPr>
            <w:r w:rsidRPr="00FE6B9F">
              <w:rPr>
                <w:sz w:val="12"/>
                <w:szCs w:val="12"/>
              </w:rPr>
              <w:t>352 162</w:t>
            </w:r>
          </w:p>
        </w:tc>
        <w:tc>
          <w:tcPr>
            <w:tcW w:w="630" w:type="pct"/>
            <w:tcBorders>
              <w:top w:val="nil"/>
              <w:left w:val="nil"/>
              <w:bottom w:val="single" w:sz="4" w:space="0" w:color="auto"/>
              <w:right w:val="single" w:sz="4" w:space="0" w:color="auto"/>
            </w:tcBorders>
            <w:shd w:val="clear" w:color="auto" w:fill="auto"/>
            <w:noWrap/>
            <w:vAlign w:val="center"/>
            <w:hideMark/>
          </w:tcPr>
          <w:p w14:paraId="562A0B9C" w14:textId="77777777" w:rsidR="00FE6B9F" w:rsidRPr="00FE6B9F" w:rsidRDefault="00FE6B9F" w:rsidP="00FE6B9F">
            <w:pPr>
              <w:spacing w:line="240" w:lineRule="auto"/>
              <w:jc w:val="right"/>
              <w:rPr>
                <w:sz w:val="12"/>
                <w:szCs w:val="12"/>
              </w:rPr>
            </w:pPr>
            <w:r w:rsidRPr="00FE6B9F">
              <w:rPr>
                <w:sz w:val="12"/>
                <w:szCs w:val="12"/>
              </w:rPr>
              <w:t>337 781,75</w:t>
            </w:r>
          </w:p>
        </w:tc>
        <w:tc>
          <w:tcPr>
            <w:tcW w:w="478" w:type="pct"/>
            <w:tcBorders>
              <w:top w:val="nil"/>
              <w:left w:val="nil"/>
              <w:bottom w:val="single" w:sz="4" w:space="0" w:color="auto"/>
              <w:right w:val="single" w:sz="4" w:space="0" w:color="auto"/>
            </w:tcBorders>
            <w:shd w:val="clear" w:color="auto" w:fill="auto"/>
            <w:noWrap/>
            <w:vAlign w:val="center"/>
            <w:hideMark/>
          </w:tcPr>
          <w:p w14:paraId="260C33AB" w14:textId="77777777" w:rsidR="00FE6B9F" w:rsidRPr="00FE6B9F" w:rsidRDefault="00FE6B9F" w:rsidP="00FE6B9F">
            <w:pPr>
              <w:spacing w:line="240" w:lineRule="auto"/>
              <w:jc w:val="right"/>
              <w:rPr>
                <w:sz w:val="12"/>
                <w:szCs w:val="12"/>
              </w:rPr>
            </w:pPr>
            <w:r w:rsidRPr="00FE6B9F">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3D26F25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2C284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11435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21A75D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CB049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7B89F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69A22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7E7395" w14:textId="77777777" w:rsidR="00FE6B9F" w:rsidRPr="00FE6B9F" w:rsidRDefault="00FE6B9F" w:rsidP="00FE6B9F">
            <w:pPr>
              <w:spacing w:line="240" w:lineRule="auto"/>
              <w:jc w:val="right"/>
              <w:rPr>
                <w:sz w:val="12"/>
                <w:szCs w:val="12"/>
              </w:rPr>
            </w:pPr>
            <w:r w:rsidRPr="00FE6B9F">
              <w:rPr>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14:paraId="5D24E48F" w14:textId="77777777" w:rsidR="00FE6B9F" w:rsidRPr="00FE6B9F" w:rsidRDefault="00FE6B9F" w:rsidP="00FE6B9F">
            <w:pPr>
              <w:spacing w:line="240" w:lineRule="auto"/>
              <w:jc w:val="right"/>
              <w:rPr>
                <w:sz w:val="12"/>
                <w:szCs w:val="12"/>
              </w:rPr>
            </w:pPr>
            <w:r w:rsidRPr="00FE6B9F">
              <w:rPr>
                <w:sz w:val="12"/>
                <w:szCs w:val="12"/>
              </w:rPr>
              <w:t>10 751,62</w:t>
            </w:r>
          </w:p>
        </w:tc>
        <w:tc>
          <w:tcPr>
            <w:tcW w:w="478" w:type="pct"/>
            <w:tcBorders>
              <w:top w:val="nil"/>
              <w:left w:val="nil"/>
              <w:bottom w:val="single" w:sz="4" w:space="0" w:color="auto"/>
              <w:right w:val="single" w:sz="4" w:space="0" w:color="auto"/>
            </w:tcBorders>
            <w:shd w:val="clear" w:color="auto" w:fill="auto"/>
            <w:noWrap/>
            <w:vAlign w:val="center"/>
            <w:hideMark/>
          </w:tcPr>
          <w:p w14:paraId="6B611C16" w14:textId="77777777" w:rsidR="00FE6B9F" w:rsidRPr="00FE6B9F" w:rsidRDefault="00FE6B9F" w:rsidP="00FE6B9F">
            <w:pPr>
              <w:spacing w:line="240" w:lineRule="auto"/>
              <w:jc w:val="right"/>
              <w:rPr>
                <w:sz w:val="12"/>
                <w:szCs w:val="12"/>
              </w:rPr>
            </w:pPr>
            <w:r w:rsidRPr="00FE6B9F">
              <w:rPr>
                <w:sz w:val="12"/>
                <w:szCs w:val="12"/>
              </w:rPr>
              <w:t>43,0</w:t>
            </w:r>
          </w:p>
        </w:tc>
        <w:tc>
          <w:tcPr>
            <w:tcW w:w="536" w:type="pct"/>
            <w:tcBorders>
              <w:top w:val="nil"/>
              <w:left w:val="nil"/>
              <w:bottom w:val="single" w:sz="4" w:space="0" w:color="auto"/>
              <w:right w:val="single" w:sz="4" w:space="0" w:color="auto"/>
            </w:tcBorders>
            <w:shd w:val="clear" w:color="auto" w:fill="auto"/>
            <w:noWrap/>
            <w:vAlign w:val="center"/>
            <w:hideMark/>
          </w:tcPr>
          <w:p w14:paraId="077F65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6728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7D971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0151D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8B30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98E5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86048F"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C69A5E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0EABD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E2586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663B5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BFF3CD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CED65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B3A7C1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AEAD6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40318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7BB7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0A088E5" w14:textId="77777777" w:rsidR="00FE6B9F" w:rsidRPr="00FE6B9F" w:rsidRDefault="00FE6B9F" w:rsidP="00FE6B9F">
            <w:pPr>
              <w:spacing w:line="240" w:lineRule="auto"/>
              <w:jc w:val="right"/>
              <w:rPr>
                <w:sz w:val="12"/>
                <w:szCs w:val="12"/>
              </w:rPr>
            </w:pPr>
            <w:r w:rsidRPr="00FE6B9F">
              <w:rPr>
                <w:sz w:val="12"/>
                <w:szCs w:val="12"/>
              </w:rPr>
              <w:t>25 000</w:t>
            </w:r>
          </w:p>
        </w:tc>
        <w:tc>
          <w:tcPr>
            <w:tcW w:w="630" w:type="pct"/>
            <w:tcBorders>
              <w:top w:val="nil"/>
              <w:left w:val="nil"/>
              <w:bottom w:val="single" w:sz="4" w:space="0" w:color="auto"/>
              <w:right w:val="single" w:sz="4" w:space="0" w:color="auto"/>
            </w:tcBorders>
            <w:shd w:val="clear" w:color="auto" w:fill="auto"/>
            <w:noWrap/>
            <w:vAlign w:val="center"/>
            <w:hideMark/>
          </w:tcPr>
          <w:p w14:paraId="39B094E8" w14:textId="77777777" w:rsidR="00FE6B9F" w:rsidRPr="00FE6B9F" w:rsidRDefault="00FE6B9F" w:rsidP="00FE6B9F">
            <w:pPr>
              <w:spacing w:line="240" w:lineRule="auto"/>
              <w:jc w:val="right"/>
              <w:rPr>
                <w:sz w:val="12"/>
                <w:szCs w:val="12"/>
              </w:rPr>
            </w:pPr>
            <w:r w:rsidRPr="00FE6B9F">
              <w:rPr>
                <w:sz w:val="12"/>
                <w:szCs w:val="12"/>
              </w:rPr>
              <w:t>10 751,62</w:t>
            </w:r>
          </w:p>
        </w:tc>
        <w:tc>
          <w:tcPr>
            <w:tcW w:w="478" w:type="pct"/>
            <w:tcBorders>
              <w:top w:val="nil"/>
              <w:left w:val="nil"/>
              <w:bottom w:val="single" w:sz="4" w:space="0" w:color="auto"/>
              <w:right w:val="single" w:sz="4" w:space="0" w:color="auto"/>
            </w:tcBorders>
            <w:shd w:val="clear" w:color="auto" w:fill="auto"/>
            <w:noWrap/>
            <w:vAlign w:val="center"/>
            <w:hideMark/>
          </w:tcPr>
          <w:p w14:paraId="464D4858" w14:textId="77777777" w:rsidR="00FE6B9F" w:rsidRPr="00FE6B9F" w:rsidRDefault="00FE6B9F" w:rsidP="00FE6B9F">
            <w:pPr>
              <w:spacing w:line="240" w:lineRule="auto"/>
              <w:jc w:val="right"/>
              <w:rPr>
                <w:sz w:val="12"/>
                <w:szCs w:val="12"/>
              </w:rPr>
            </w:pPr>
            <w:r w:rsidRPr="00FE6B9F">
              <w:rPr>
                <w:sz w:val="12"/>
                <w:szCs w:val="12"/>
              </w:rPr>
              <w:t>43,0</w:t>
            </w:r>
          </w:p>
        </w:tc>
        <w:tc>
          <w:tcPr>
            <w:tcW w:w="536" w:type="pct"/>
            <w:tcBorders>
              <w:top w:val="nil"/>
              <w:left w:val="nil"/>
              <w:bottom w:val="single" w:sz="4" w:space="0" w:color="auto"/>
              <w:right w:val="single" w:sz="4" w:space="0" w:color="auto"/>
            </w:tcBorders>
            <w:shd w:val="clear" w:color="auto" w:fill="auto"/>
            <w:noWrap/>
            <w:vAlign w:val="center"/>
            <w:hideMark/>
          </w:tcPr>
          <w:p w14:paraId="1DDD3D6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B8A2FD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9987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E7E091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6A7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53984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062D2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CFEAB3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FC82A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E0B2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6F9F8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446FB4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23479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747FAC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2F17F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B70E1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A4340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06D3980" w14:textId="77777777" w:rsidR="00FE6B9F" w:rsidRPr="00FE6B9F" w:rsidRDefault="00FE6B9F" w:rsidP="00FE6B9F">
            <w:pPr>
              <w:spacing w:line="240" w:lineRule="auto"/>
              <w:jc w:val="right"/>
              <w:rPr>
                <w:sz w:val="12"/>
                <w:szCs w:val="12"/>
              </w:rPr>
            </w:pPr>
            <w:r w:rsidRPr="00FE6B9F">
              <w:rPr>
                <w:sz w:val="12"/>
                <w:szCs w:val="12"/>
              </w:rPr>
              <w:t>327 162</w:t>
            </w:r>
          </w:p>
        </w:tc>
        <w:tc>
          <w:tcPr>
            <w:tcW w:w="630" w:type="pct"/>
            <w:tcBorders>
              <w:top w:val="nil"/>
              <w:left w:val="nil"/>
              <w:bottom w:val="single" w:sz="4" w:space="0" w:color="auto"/>
              <w:right w:val="single" w:sz="4" w:space="0" w:color="auto"/>
            </w:tcBorders>
            <w:shd w:val="clear" w:color="auto" w:fill="auto"/>
            <w:noWrap/>
            <w:vAlign w:val="center"/>
            <w:hideMark/>
          </w:tcPr>
          <w:p w14:paraId="3943C37C" w14:textId="77777777" w:rsidR="00FE6B9F" w:rsidRPr="00FE6B9F" w:rsidRDefault="00FE6B9F" w:rsidP="00FE6B9F">
            <w:pPr>
              <w:spacing w:line="240" w:lineRule="auto"/>
              <w:jc w:val="right"/>
              <w:rPr>
                <w:sz w:val="12"/>
                <w:szCs w:val="12"/>
              </w:rPr>
            </w:pPr>
            <w:r w:rsidRPr="00FE6B9F">
              <w:rPr>
                <w:sz w:val="12"/>
                <w:szCs w:val="12"/>
              </w:rPr>
              <w:t>327 030,13</w:t>
            </w:r>
          </w:p>
        </w:tc>
        <w:tc>
          <w:tcPr>
            <w:tcW w:w="478" w:type="pct"/>
            <w:tcBorders>
              <w:top w:val="nil"/>
              <w:left w:val="nil"/>
              <w:bottom w:val="single" w:sz="4" w:space="0" w:color="auto"/>
              <w:right w:val="single" w:sz="4" w:space="0" w:color="auto"/>
            </w:tcBorders>
            <w:shd w:val="clear" w:color="auto" w:fill="auto"/>
            <w:noWrap/>
            <w:vAlign w:val="center"/>
            <w:hideMark/>
          </w:tcPr>
          <w:p w14:paraId="77AF39AB"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8445C3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92970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7BFD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1F459B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6C12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12C99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D1E8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198F2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9621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9CF7F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E0B34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34AF67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DD683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1971D6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2331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33A70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9BCAED"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2C4CAF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AAB8D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823E3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9A891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08A3C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4E517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9782AA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F47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81EEA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ACF6B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A82F02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4D2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53190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F3136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3C40B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8C893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886A5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8A97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5B57C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29987"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E0880A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3D1BE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4497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62CD7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7239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0B74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D65266"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65573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D096C0" w14:textId="77777777" w:rsidR="00FE6B9F" w:rsidRPr="00FE6B9F" w:rsidRDefault="00FE6B9F" w:rsidP="00FE6B9F">
            <w:pPr>
              <w:spacing w:line="240" w:lineRule="auto"/>
              <w:jc w:val="center"/>
              <w:rPr>
                <w:b/>
                <w:bCs/>
                <w:sz w:val="12"/>
                <w:szCs w:val="12"/>
              </w:rPr>
            </w:pPr>
            <w:r w:rsidRPr="00FE6B9F">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6B342A8D" w14:textId="77777777" w:rsidR="00FE6B9F" w:rsidRPr="00FE6B9F" w:rsidRDefault="00FE6B9F" w:rsidP="00FE6B9F">
            <w:pPr>
              <w:spacing w:line="240" w:lineRule="auto"/>
              <w:rPr>
                <w:b/>
                <w:bCs/>
                <w:sz w:val="12"/>
                <w:szCs w:val="12"/>
              </w:rPr>
            </w:pPr>
            <w:r w:rsidRPr="00FE6B9F">
              <w:rPr>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14:paraId="4B514527" w14:textId="77777777" w:rsidR="00FE6B9F" w:rsidRPr="00FE6B9F" w:rsidRDefault="00FE6B9F" w:rsidP="00FE6B9F">
            <w:pPr>
              <w:spacing w:line="240" w:lineRule="auto"/>
              <w:jc w:val="right"/>
              <w:rPr>
                <w:b/>
                <w:bCs/>
                <w:sz w:val="12"/>
                <w:szCs w:val="12"/>
              </w:rPr>
            </w:pPr>
            <w:r w:rsidRPr="00FE6B9F">
              <w:rPr>
                <w:b/>
                <w:bCs/>
                <w:sz w:val="12"/>
                <w:szCs w:val="12"/>
              </w:rPr>
              <w:t>332 850</w:t>
            </w:r>
          </w:p>
        </w:tc>
        <w:tc>
          <w:tcPr>
            <w:tcW w:w="630" w:type="pct"/>
            <w:tcBorders>
              <w:top w:val="nil"/>
              <w:left w:val="nil"/>
              <w:bottom w:val="single" w:sz="4" w:space="0" w:color="auto"/>
              <w:right w:val="single" w:sz="4" w:space="0" w:color="auto"/>
            </w:tcBorders>
            <w:shd w:val="clear" w:color="000000" w:fill="FFFDC1"/>
            <w:vAlign w:val="center"/>
            <w:hideMark/>
          </w:tcPr>
          <w:p w14:paraId="07D6D299" w14:textId="77777777" w:rsidR="00FE6B9F" w:rsidRPr="00FE6B9F" w:rsidRDefault="00FE6B9F" w:rsidP="00FE6B9F">
            <w:pPr>
              <w:spacing w:line="240" w:lineRule="auto"/>
              <w:jc w:val="right"/>
              <w:rPr>
                <w:b/>
                <w:bCs/>
                <w:sz w:val="12"/>
                <w:szCs w:val="12"/>
              </w:rPr>
            </w:pPr>
            <w:r w:rsidRPr="00FE6B9F">
              <w:rPr>
                <w:b/>
                <w:bCs/>
                <w:sz w:val="12"/>
                <w:szCs w:val="12"/>
              </w:rPr>
              <w:t>322 164,03</w:t>
            </w:r>
          </w:p>
        </w:tc>
        <w:tc>
          <w:tcPr>
            <w:tcW w:w="478" w:type="pct"/>
            <w:tcBorders>
              <w:top w:val="nil"/>
              <w:left w:val="nil"/>
              <w:bottom w:val="single" w:sz="4" w:space="0" w:color="auto"/>
              <w:right w:val="single" w:sz="4" w:space="0" w:color="auto"/>
            </w:tcBorders>
            <w:shd w:val="clear" w:color="000000" w:fill="FFFDC1"/>
            <w:vAlign w:val="center"/>
            <w:hideMark/>
          </w:tcPr>
          <w:p w14:paraId="5759DA7F" w14:textId="77777777" w:rsidR="00FE6B9F" w:rsidRPr="00FE6B9F" w:rsidRDefault="00FE6B9F" w:rsidP="00FE6B9F">
            <w:pPr>
              <w:spacing w:line="240" w:lineRule="auto"/>
              <w:jc w:val="right"/>
              <w:rPr>
                <w:b/>
                <w:bCs/>
                <w:sz w:val="12"/>
                <w:szCs w:val="12"/>
              </w:rPr>
            </w:pPr>
            <w:r w:rsidRPr="00FE6B9F">
              <w:rPr>
                <w:b/>
                <w:bCs/>
                <w:sz w:val="12"/>
                <w:szCs w:val="12"/>
              </w:rPr>
              <w:t>96,8</w:t>
            </w:r>
          </w:p>
        </w:tc>
        <w:tc>
          <w:tcPr>
            <w:tcW w:w="536" w:type="pct"/>
            <w:tcBorders>
              <w:top w:val="nil"/>
              <w:left w:val="nil"/>
              <w:bottom w:val="single" w:sz="4" w:space="0" w:color="auto"/>
              <w:right w:val="single" w:sz="4" w:space="0" w:color="auto"/>
            </w:tcBorders>
            <w:shd w:val="clear" w:color="000000" w:fill="FFFDC1"/>
            <w:vAlign w:val="center"/>
            <w:hideMark/>
          </w:tcPr>
          <w:p w14:paraId="2D202CB4" w14:textId="77777777" w:rsidR="00FE6B9F" w:rsidRPr="00FE6B9F" w:rsidRDefault="00FE6B9F" w:rsidP="00FE6B9F">
            <w:pPr>
              <w:spacing w:line="240" w:lineRule="auto"/>
              <w:jc w:val="right"/>
              <w:rPr>
                <w:b/>
                <w:bCs/>
                <w:sz w:val="12"/>
                <w:szCs w:val="12"/>
              </w:rPr>
            </w:pPr>
            <w:r w:rsidRPr="00FE6B9F">
              <w:rPr>
                <w:b/>
                <w:bCs/>
                <w:sz w:val="12"/>
                <w:szCs w:val="12"/>
              </w:rPr>
              <w:t>332 850</w:t>
            </w:r>
          </w:p>
        </w:tc>
        <w:tc>
          <w:tcPr>
            <w:tcW w:w="629" w:type="pct"/>
            <w:tcBorders>
              <w:top w:val="nil"/>
              <w:left w:val="nil"/>
              <w:bottom w:val="single" w:sz="4" w:space="0" w:color="auto"/>
              <w:right w:val="single" w:sz="4" w:space="0" w:color="auto"/>
            </w:tcBorders>
            <w:shd w:val="clear" w:color="000000" w:fill="FFFDC1"/>
            <w:vAlign w:val="center"/>
            <w:hideMark/>
          </w:tcPr>
          <w:p w14:paraId="465FC4D1" w14:textId="77777777" w:rsidR="00FE6B9F" w:rsidRPr="00FE6B9F" w:rsidRDefault="00FE6B9F" w:rsidP="00FE6B9F">
            <w:pPr>
              <w:spacing w:line="240" w:lineRule="auto"/>
              <w:jc w:val="right"/>
              <w:rPr>
                <w:b/>
                <w:bCs/>
                <w:sz w:val="12"/>
                <w:szCs w:val="12"/>
              </w:rPr>
            </w:pPr>
            <w:r w:rsidRPr="00FE6B9F">
              <w:rPr>
                <w:b/>
                <w:bCs/>
                <w:sz w:val="12"/>
                <w:szCs w:val="12"/>
              </w:rPr>
              <w:t>322 164,03</w:t>
            </w:r>
          </w:p>
        </w:tc>
        <w:tc>
          <w:tcPr>
            <w:tcW w:w="478" w:type="pct"/>
            <w:tcBorders>
              <w:top w:val="nil"/>
              <w:left w:val="nil"/>
              <w:bottom w:val="single" w:sz="4" w:space="0" w:color="auto"/>
              <w:right w:val="single" w:sz="4" w:space="0" w:color="auto"/>
            </w:tcBorders>
            <w:shd w:val="clear" w:color="000000" w:fill="FFFDC1"/>
            <w:vAlign w:val="center"/>
            <w:hideMark/>
          </w:tcPr>
          <w:p w14:paraId="630E4E14" w14:textId="77777777" w:rsidR="00FE6B9F" w:rsidRPr="00FE6B9F" w:rsidRDefault="00FE6B9F" w:rsidP="00FE6B9F">
            <w:pPr>
              <w:spacing w:line="240" w:lineRule="auto"/>
              <w:jc w:val="right"/>
              <w:rPr>
                <w:b/>
                <w:bCs/>
                <w:sz w:val="12"/>
                <w:szCs w:val="12"/>
              </w:rPr>
            </w:pPr>
            <w:r w:rsidRPr="00FE6B9F">
              <w:rPr>
                <w:b/>
                <w:bCs/>
                <w:sz w:val="12"/>
                <w:szCs w:val="12"/>
              </w:rPr>
              <w:t>96,8</w:t>
            </w:r>
          </w:p>
        </w:tc>
      </w:tr>
      <w:tr w:rsidR="00FE6B9F" w:rsidRPr="00FE6B9F" w14:paraId="7BFD499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23D39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784A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1CEA1"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CF0DF8A" w14:textId="77777777" w:rsidR="00FE6B9F" w:rsidRPr="00FE6B9F" w:rsidRDefault="00FE6B9F" w:rsidP="00FE6B9F">
            <w:pPr>
              <w:spacing w:line="240" w:lineRule="auto"/>
              <w:jc w:val="right"/>
              <w:rPr>
                <w:sz w:val="12"/>
                <w:szCs w:val="12"/>
              </w:rPr>
            </w:pPr>
            <w:r w:rsidRPr="00FE6B9F">
              <w:rPr>
                <w:sz w:val="12"/>
                <w:szCs w:val="12"/>
              </w:rPr>
              <w:t>332 850</w:t>
            </w:r>
          </w:p>
        </w:tc>
        <w:tc>
          <w:tcPr>
            <w:tcW w:w="630" w:type="pct"/>
            <w:tcBorders>
              <w:top w:val="nil"/>
              <w:left w:val="nil"/>
              <w:bottom w:val="single" w:sz="4" w:space="0" w:color="auto"/>
              <w:right w:val="single" w:sz="4" w:space="0" w:color="auto"/>
            </w:tcBorders>
            <w:shd w:val="clear" w:color="auto" w:fill="auto"/>
            <w:noWrap/>
            <w:vAlign w:val="center"/>
            <w:hideMark/>
          </w:tcPr>
          <w:p w14:paraId="7FBC7DEE" w14:textId="77777777" w:rsidR="00FE6B9F" w:rsidRPr="00FE6B9F" w:rsidRDefault="00FE6B9F" w:rsidP="00FE6B9F">
            <w:pPr>
              <w:spacing w:line="240" w:lineRule="auto"/>
              <w:jc w:val="right"/>
              <w:rPr>
                <w:sz w:val="12"/>
                <w:szCs w:val="12"/>
              </w:rPr>
            </w:pPr>
            <w:r w:rsidRPr="00FE6B9F">
              <w:rPr>
                <w:sz w:val="12"/>
                <w:szCs w:val="12"/>
              </w:rPr>
              <w:t>322 164,03</w:t>
            </w:r>
          </w:p>
        </w:tc>
        <w:tc>
          <w:tcPr>
            <w:tcW w:w="478" w:type="pct"/>
            <w:tcBorders>
              <w:top w:val="nil"/>
              <w:left w:val="nil"/>
              <w:bottom w:val="single" w:sz="4" w:space="0" w:color="auto"/>
              <w:right w:val="single" w:sz="4" w:space="0" w:color="auto"/>
            </w:tcBorders>
            <w:shd w:val="clear" w:color="auto" w:fill="auto"/>
            <w:noWrap/>
            <w:vAlign w:val="center"/>
            <w:hideMark/>
          </w:tcPr>
          <w:p w14:paraId="7D381AA1" w14:textId="77777777" w:rsidR="00FE6B9F" w:rsidRPr="00FE6B9F" w:rsidRDefault="00FE6B9F" w:rsidP="00FE6B9F">
            <w:pPr>
              <w:spacing w:line="240" w:lineRule="auto"/>
              <w:jc w:val="right"/>
              <w:rPr>
                <w:sz w:val="12"/>
                <w:szCs w:val="12"/>
              </w:rPr>
            </w:pPr>
            <w:r w:rsidRPr="00FE6B9F">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6C628666" w14:textId="77777777" w:rsidR="00FE6B9F" w:rsidRPr="00FE6B9F" w:rsidRDefault="00FE6B9F" w:rsidP="00FE6B9F">
            <w:pPr>
              <w:spacing w:line="240" w:lineRule="auto"/>
              <w:jc w:val="right"/>
              <w:rPr>
                <w:sz w:val="12"/>
                <w:szCs w:val="12"/>
              </w:rPr>
            </w:pPr>
            <w:r w:rsidRPr="00FE6B9F">
              <w:rPr>
                <w:sz w:val="12"/>
                <w:szCs w:val="12"/>
              </w:rPr>
              <w:t>332 850</w:t>
            </w:r>
          </w:p>
        </w:tc>
        <w:tc>
          <w:tcPr>
            <w:tcW w:w="629" w:type="pct"/>
            <w:tcBorders>
              <w:top w:val="nil"/>
              <w:left w:val="nil"/>
              <w:bottom w:val="single" w:sz="4" w:space="0" w:color="auto"/>
              <w:right w:val="single" w:sz="4" w:space="0" w:color="auto"/>
            </w:tcBorders>
            <w:shd w:val="clear" w:color="auto" w:fill="auto"/>
            <w:noWrap/>
            <w:vAlign w:val="center"/>
            <w:hideMark/>
          </w:tcPr>
          <w:p w14:paraId="1ACAF742" w14:textId="77777777" w:rsidR="00FE6B9F" w:rsidRPr="00FE6B9F" w:rsidRDefault="00FE6B9F" w:rsidP="00FE6B9F">
            <w:pPr>
              <w:spacing w:line="240" w:lineRule="auto"/>
              <w:jc w:val="right"/>
              <w:rPr>
                <w:sz w:val="12"/>
                <w:szCs w:val="12"/>
              </w:rPr>
            </w:pPr>
            <w:r w:rsidRPr="00FE6B9F">
              <w:rPr>
                <w:sz w:val="12"/>
                <w:szCs w:val="12"/>
              </w:rPr>
              <w:t>322 164,03</w:t>
            </w:r>
          </w:p>
        </w:tc>
        <w:tc>
          <w:tcPr>
            <w:tcW w:w="478" w:type="pct"/>
            <w:tcBorders>
              <w:top w:val="nil"/>
              <w:left w:val="nil"/>
              <w:bottom w:val="single" w:sz="4" w:space="0" w:color="auto"/>
              <w:right w:val="single" w:sz="4" w:space="0" w:color="auto"/>
            </w:tcBorders>
            <w:shd w:val="clear" w:color="auto" w:fill="auto"/>
            <w:noWrap/>
            <w:vAlign w:val="center"/>
            <w:hideMark/>
          </w:tcPr>
          <w:p w14:paraId="777C70B8" w14:textId="77777777" w:rsidR="00FE6B9F" w:rsidRPr="00FE6B9F" w:rsidRDefault="00FE6B9F" w:rsidP="00FE6B9F">
            <w:pPr>
              <w:spacing w:line="240" w:lineRule="auto"/>
              <w:jc w:val="right"/>
              <w:rPr>
                <w:sz w:val="12"/>
                <w:szCs w:val="12"/>
              </w:rPr>
            </w:pPr>
            <w:r w:rsidRPr="00FE6B9F">
              <w:rPr>
                <w:sz w:val="12"/>
                <w:szCs w:val="12"/>
              </w:rPr>
              <w:t>96,8</w:t>
            </w:r>
          </w:p>
        </w:tc>
      </w:tr>
      <w:tr w:rsidR="00FE6B9F" w:rsidRPr="00FE6B9F" w14:paraId="0623578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FC09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5C99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3E02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D1A1AE4" w14:textId="77777777" w:rsidR="00FE6B9F" w:rsidRPr="00FE6B9F" w:rsidRDefault="00FE6B9F" w:rsidP="00FE6B9F">
            <w:pPr>
              <w:spacing w:line="240" w:lineRule="auto"/>
              <w:jc w:val="right"/>
              <w:rPr>
                <w:sz w:val="12"/>
                <w:szCs w:val="12"/>
              </w:rPr>
            </w:pPr>
            <w:r w:rsidRPr="00FE6B9F">
              <w:rPr>
                <w:sz w:val="12"/>
                <w:szCs w:val="12"/>
              </w:rPr>
              <w:t>6 080</w:t>
            </w:r>
          </w:p>
        </w:tc>
        <w:tc>
          <w:tcPr>
            <w:tcW w:w="630" w:type="pct"/>
            <w:tcBorders>
              <w:top w:val="nil"/>
              <w:left w:val="nil"/>
              <w:bottom w:val="single" w:sz="4" w:space="0" w:color="auto"/>
              <w:right w:val="single" w:sz="4" w:space="0" w:color="auto"/>
            </w:tcBorders>
            <w:shd w:val="clear" w:color="auto" w:fill="auto"/>
            <w:noWrap/>
            <w:vAlign w:val="center"/>
            <w:hideMark/>
          </w:tcPr>
          <w:p w14:paraId="6D8692FD" w14:textId="77777777" w:rsidR="00FE6B9F" w:rsidRPr="00FE6B9F" w:rsidRDefault="00FE6B9F" w:rsidP="00FE6B9F">
            <w:pPr>
              <w:spacing w:line="240" w:lineRule="auto"/>
              <w:jc w:val="right"/>
              <w:rPr>
                <w:sz w:val="12"/>
                <w:szCs w:val="12"/>
              </w:rPr>
            </w:pPr>
            <w:r w:rsidRPr="00FE6B9F">
              <w:rPr>
                <w:sz w:val="12"/>
                <w:szCs w:val="12"/>
              </w:rPr>
              <w:t>5 767,44</w:t>
            </w:r>
          </w:p>
        </w:tc>
        <w:tc>
          <w:tcPr>
            <w:tcW w:w="478" w:type="pct"/>
            <w:tcBorders>
              <w:top w:val="nil"/>
              <w:left w:val="nil"/>
              <w:bottom w:val="single" w:sz="4" w:space="0" w:color="auto"/>
              <w:right w:val="single" w:sz="4" w:space="0" w:color="auto"/>
            </w:tcBorders>
            <w:shd w:val="clear" w:color="auto" w:fill="auto"/>
            <w:noWrap/>
            <w:vAlign w:val="center"/>
            <w:hideMark/>
          </w:tcPr>
          <w:p w14:paraId="5EC1DEFB"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4E9432C0" w14:textId="77777777" w:rsidR="00FE6B9F" w:rsidRPr="00FE6B9F" w:rsidRDefault="00FE6B9F" w:rsidP="00FE6B9F">
            <w:pPr>
              <w:spacing w:line="240" w:lineRule="auto"/>
              <w:jc w:val="right"/>
              <w:rPr>
                <w:sz w:val="12"/>
                <w:szCs w:val="12"/>
              </w:rPr>
            </w:pPr>
            <w:r w:rsidRPr="00FE6B9F">
              <w:rPr>
                <w:sz w:val="12"/>
                <w:szCs w:val="12"/>
              </w:rPr>
              <w:t>6 080</w:t>
            </w:r>
          </w:p>
        </w:tc>
        <w:tc>
          <w:tcPr>
            <w:tcW w:w="629" w:type="pct"/>
            <w:tcBorders>
              <w:top w:val="nil"/>
              <w:left w:val="nil"/>
              <w:bottom w:val="single" w:sz="4" w:space="0" w:color="auto"/>
              <w:right w:val="single" w:sz="4" w:space="0" w:color="auto"/>
            </w:tcBorders>
            <w:shd w:val="clear" w:color="auto" w:fill="auto"/>
            <w:noWrap/>
            <w:vAlign w:val="center"/>
            <w:hideMark/>
          </w:tcPr>
          <w:p w14:paraId="266BDB59" w14:textId="77777777" w:rsidR="00FE6B9F" w:rsidRPr="00FE6B9F" w:rsidRDefault="00FE6B9F" w:rsidP="00FE6B9F">
            <w:pPr>
              <w:spacing w:line="240" w:lineRule="auto"/>
              <w:jc w:val="right"/>
              <w:rPr>
                <w:sz w:val="12"/>
                <w:szCs w:val="12"/>
              </w:rPr>
            </w:pPr>
            <w:r w:rsidRPr="00FE6B9F">
              <w:rPr>
                <w:sz w:val="12"/>
                <w:szCs w:val="12"/>
              </w:rPr>
              <w:t>5 767,44</w:t>
            </w:r>
          </w:p>
        </w:tc>
        <w:tc>
          <w:tcPr>
            <w:tcW w:w="478" w:type="pct"/>
            <w:tcBorders>
              <w:top w:val="nil"/>
              <w:left w:val="nil"/>
              <w:bottom w:val="single" w:sz="4" w:space="0" w:color="auto"/>
              <w:right w:val="single" w:sz="4" w:space="0" w:color="auto"/>
            </w:tcBorders>
            <w:shd w:val="clear" w:color="auto" w:fill="auto"/>
            <w:noWrap/>
            <w:vAlign w:val="center"/>
            <w:hideMark/>
          </w:tcPr>
          <w:p w14:paraId="12CAB8E1" w14:textId="77777777" w:rsidR="00FE6B9F" w:rsidRPr="00FE6B9F" w:rsidRDefault="00FE6B9F" w:rsidP="00FE6B9F">
            <w:pPr>
              <w:spacing w:line="240" w:lineRule="auto"/>
              <w:jc w:val="right"/>
              <w:rPr>
                <w:sz w:val="12"/>
                <w:szCs w:val="12"/>
              </w:rPr>
            </w:pPr>
            <w:r w:rsidRPr="00FE6B9F">
              <w:rPr>
                <w:sz w:val="12"/>
                <w:szCs w:val="12"/>
              </w:rPr>
              <w:t>94,9</w:t>
            </w:r>
          </w:p>
        </w:tc>
      </w:tr>
      <w:tr w:rsidR="00FE6B9F" w:rsidRPr="00FE6B9F" w14:paraId="183DDDF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E163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7066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7E6A9F"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1CD4C9A" w14:textId="77777777" w:rsidR="00FE6B9F" w:rsidRPr="00FE6B9F" w:rsidRDefault="00FE6B9F" w:rsidP="00FE6B9F">
            <w:pPr>
              <w:spacing w:line="240" w:lineRule="auto"/>
              <w:jc w:val="right"/>
              <w:rPr>
                <w:sz w:val="12"/>
                <w:szCs w:val="12"/>
              </w:rPr>
            </w:pPr>
            <w:r w:rsidRPr="00FE6B9F">
              <w:rPr>
                <w:sz w:val="12"/>
                <w:szCs w:val="12"/>
              </w:rPr>
              <w:t>6 080</w:t>
            </w:r>
          </w:p>
        </w:tc>
        <w:tc>
          <w:tcPr>
            <w:tcW w:w="630" w:type="pct"/>
            <w:tcBorders>
              <w:top w:val="nil"/>
              <w:left w:val="nil"/>
              <w:bottom w:val="single" w:sz="4" w:space="0" w:color="auto"/>
              <w:right w:val="single" w:sz="4" w:space="0" w:color="auto"/>
            </w:tcBorders>
            <w:shd w:val="clear" w:color="auto" w:fill="auto"/>
            <w:noWrap/>
            <w:vAlign w:val="center"/>
            <w:hideMark/>
          </w:tcPr>
          <w:p w14:paraId="3C0066B8" w14:textId="77777777" w:rsidR="00FE6B9F" w:rsidRPr="00FE6B9F" w:rsidRDefault="00FE6B9F" w:rsidP="00FE6B9F">
            <w:pPr>
              <w:spacing w:line="240" w:lineRule="auto"/>
              <w:jc w:val="right"/>
              <w:rPr>
                <w:sz w:val="12"/>
                <w:szCs w:val="12"/>
              </w:rPr>
            </w:pPr>
            <w:r w:rsidRPr="00FE6B9F">
              <w:rPr>
                <w:sz w:val="12"/>
                <w:szCs w:val="12"/>
              </w:rPr>
              <w:t>5 767,44</w:t>
            </w:r>
          </w:p>
        </w:tc>
        <w:tc>
          <w:tcPr>
            <w:tcW w:w="478" w:type="pct"/>
            <w:tcBorders>
              <w:top w:val="nil"/>
              <w:left w:val="nil"/>
              <w:bottom w:val="single" w:sz="4" w:space="0" w:color="auto"/>
              <w:right w:val="single" w:sz="4" w:space="0" w:color="auto"/>
            </w:tcBorders>
            <w:shd w:val="clear" w:color="auto" w:fill="auto"/>
            <w:noWrap/>
            <w:vAlign w:val="center"/>
            <w:hideMark/>
          </w:tcPr>
          <w:p w14:paraId="76717237" w14:textId="77777777" w:rsidR="00FE6B9F" w:rsidRPr="00FE6B9F" w:rsidRDefault="00FE6B9F" w:rsidP="00FE6B9F">
            <w:pPr>
              <w:spacing w:line="240" w:lineRule="auto"/>
              <w:jc w:val="right"/>
              <w:rPr>
                <w:sz w:val="12"/>
                <w:szCs w:val="12"/>
              </w:rPr>
            </w:pPr>
            <w:r w:rsidRPr="00FE6B9F">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7937A2DC" w14:textId="77777777" w:rsidR="00FE6B9F" w:rsidRPr="00FE6B9F" w:rsidRDefault="00FE6B9F" w:rsidP="00FE6B9F">
            <w:pPr>
              <w:spacing w:line="240" w:lineRule="auto"/>
              <w:jc w:val="right"/>
              <w:rPr>
                <w:sz w:val="12"/>
                <w:szCs w:val="12"/>
              </w:rPr>
            </w:pPr>
            <w:r w:rsidRPr="00FE6B9F">
              <w:rPr>
                <w:sz w:val="12"/>
                <w:szCs w:val="12"/>
              </w:rPr>
              <w:t>6 080</w:t>
            </w:r>
          </w:p>
        </w:tc>
        <w:tc>
          <w:tcPr>
            <w:tcW w:w="629" w:type="pct"/>
            <w:tcBorders>
              <w:top w:val="nil"/>
              <w:left w:val="nil"/>
              <w:bottom w:val="single" w:sz="4" w:space="0" w:color="auto"/>
              <w:right w:val="single" w:sz="4" w:space="0" w:color="auto"/>
            </w:tcBorders>
            <w:shd w:val="clear" w:color="auto" w:fill="auto"/>
            <w:noWrap/>
            <w:vAlign w:val="center"/>
            <w:hideMark/>
          </w:tcPr>
          <w:p w14:paraId="666FCDED" w14:textId="77777777" w:rsidR="00FE6B9F" w:rsidRPr="00FE6B9F" w:rsidRDefault="00FE6B9F" w:rsidP="00FE6B9F">
            <w:pPr>
              <w:spacing w:line="240" w:lineRule="auto"/>
              <w:jc w:val="right"/>
              <w:rPr>
                <w:sz w:val="12"/>
                <w:szCs w:val="12"/>
              </w:rPr>
            </w:pPr>
            <w:r w:rsidRPr="00FE6B9F">
              <w:rPr>
                <w:sz w:val="12"/>
                <w:szCs w:val="12"/>
              </w:rPr>
              <w:t>5 767,44</w:t>
            </w:r>
          </w:p>
        </w:tc>
        <w:tc>
          <w:tcPr>
            <w:tcW w:w="478" w:type="pct"/>
            <w:tcBorders>
              <w:top w:val="nil"/>
              <w:left w:val="nil"/>
              <w:bottom w:val="single" w:sz="4" w:space="0" w:color="auto"/>
              <w:right w:val="single" w:sz="4" w:space="0" w:color="auto"/>
            </w:tcBorders>
            <w:shd w:val="clear" w:color="auto" w:fill="auto"/>
            <w:noWrap/>
            <w:vAlign w:val="center"/>
            <w:hideMark/>
          </w:tcPr>
          <w:p w14:paraId="6A3BEE9D" w14:textId="77777777" w:rsidR="00FE6B9F" w:rsidRPr="00FE6B9F" w:rsidRDefault="00FE6B9F" w:rsidP="00FE6B9F">
            <w:pPr>
              <w:spacing w:line="240" w:lineRule="auto"/>
              <w:jc w:val="right"/>
              <w:rPr>
                <w:sz w:val="12"/>
                <w:szCs w:val="12"/>
              </w:rPr>
            </w:pPr>
            <w:r w:rsidRPr="00FE6B9F">
              <w:rPr>
                <w:sz w:val="12"/>
                <w:szCs w:val="12"/>
              </w:rPr>
              <w:t>94,9</w:t>
            </w:r>
          </w:p>
        </w:tc>
      </w:tr>
      <w:tr w:rsidR="00FE6B9F" w:rsidRPr="00FE6B9F" w14:paraId="1145766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7A34C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46EE5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33313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DF4C7A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9B36A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8C128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AFED4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F2DE58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CA485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569A5C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DC875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3FFAD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7618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0B533D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9270A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F7D32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6CC3B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39CD23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3A660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E524E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0AF30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1A44E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D271A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5F6A7C" w14:textId="77777777" w:rsidR="00FE6B9F" w:rsidRPr="00FE6B9F" w:rsidRDefault="00FE6B9F" w:rsidP="00FE6B9F">
            <w:pPr>
              <w:spacing w:line="240" w:lineRule="auto"/>
              <w:jc w:val="right"/>
              <w:rPr>
                <w:sz w:val="12"/>
                <w:szCs w:val="12"/>
              </w:rPr>
            </w:pPr>
            <w:r w:rsidRPr="00FE6B9F">
              <w:rPr>
                <w:sz w:val="12"/>
                <w:szCs w:val="12"/>
              </w:rPr>
              <w:t>326 770</w:t>
            </w:r>
          </w:p>
        </w:tc>
        <w:tc>
          <w:tcPr>
            <w:tcW w:w="630" w:type="pct"/>
            <w:tcBorders>
              <w:top w:val="nil"/>
              <w:left w:val="nil"/>
              <w:bottom w:val="single" w:sz="4" w:space="0" w:color="auto"/>
              <w:right w:val="single" w:sz="4" w:space="0" w:color="auto"/>
            </w:tcBorders>
            <w:shd w:val="clear" w:color="auto" w:fill="auto"/>
            <w:noWrap/>
            <w:vAlign w:val="center"/>
            <w:hideMark/>
          </w:tcPr>
          <w:p w14:paraId="01850E30" w14:textId="77777777" w:rsidR="00FE6B9F" w:rsidRPr="00FE6B9F" w:rsidRDefault="00FE6B9F" w:rsidP="00FE6B9F">
            <w:pPr>
              <w:spacing w:line="240" w:lineRule="auto"/>
              <w:jc w:val="right"/>
              <w:rPr>
                <w:sz w:val="12"/>
                <w:szCs w:val="12"/>
              </w:rPr>
            </w:pPr>
            <w:r w:rsidRPr="00FE6B9F">
              <w:rPr>
                <w:sz w:val="12"/>
                <w:szCs w:val="12"/>
              </w:rPr>
              <w:t>316 396,59</w:t>
            </w:r>
          </w:p>
        </w:tc>
        <w:tc>
          <w:tcPr>
            <w:tcW w:w="478" w:type="pct"/>
            <w:tcBorders>
              <w:top w:val="nil"/>
              <w:left w:val="nil"/>
              <w:bottom w:val="single" w:sz="4" w:space="0" w:color="auto"/>
              <w:right w:val="single" w:sz="4" w:space="0" w:color="auto"/>
            </w:tcBorders>
            <w:shd w:val="clear" w:color="auto" w:fill="auto"/>
            <w:noWrap/>
            <w:vAlign w:val="center"/>
            <w:hideMark/>
          </w:tcPr>
          <w:p w14:paraId="687DF391" w14:textId="77777777" w:rsidR="00FE6B9F" w:rsidRPr="00FE6B9F" w:rsidRDefault="00FE6B9F" w:rsidP="00FE6B9F">
            <w:pPr>
              <w:spacing w:line="240" w:lineRule="auto"/>
              <w:jc w:val="right"/>
              <w:rPr>
                <w:sz w:val="12"/>
                <w:szCs w:val="12"/>
              </w:rPr>
            </w:pPr>
            <w:r w:rsidRPr="00FE6B9F">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42F6015B" w14:textId="77777777" w:rsidR="00FE6B9F" w:rsidRPr="00FE6B9F" w:rsidRDefault="00FE6B9F" w:rsidP="00FE6B9F">
            <w:pPr>
              <w:spacing w:line="240" w:lineRule="auto"/>
              <w:jc w:val="right"/>
              <w:rPr>
                <w:sz w:val="12"/>
                <w:szCs w:val="12"/>
              </w:rPr>
            </w:pPr>
            <w:r w:rsidRPr="00FE6B9F">
              <w:rPr>
                <w:sz w:val="12"/>
                <w:szCs w:val="12"/>
              </w:rPr>
              <w:t>326 770</w:t>
            </w:r>
          </w:p>
        </w:tc>
        <w:tc>
          <w:tcPr>
            <w:tcW w:w="629" w:type="pct"/>
            <w:tcBorders>
              <w:top w:val="nil"/>
              <w:left w:val="nil"/>
              <w:bottom w:val="single" w:sz="4" w:space="0" w:color="auto"/>
              <w:right w:val="single" w:sz="4" w:space="0" w:color="auto"/>
            </w:tcBorders>
            <w:shd w:val="clear" w:color="auto" w:fill="auto"/>
            <w:noWrap/>
            <w:vAlign w:val="center"/>
            <w:hideMark/>
          </w:tcPr>
          <w:p w14:paraId="729ED2C7" w14:textId="77777777" w:rsidR="00FE6B9F" w:rsidRPr="00FE6B9F" w:rsidRDefault="00FE6B9F" w:rsidP="00FE6B9F">
            <w:pPr>
              <w:spacing w:line="240" w:lineRule="auto"/>
              <w:jc w:val="right"/>
              <w:rPr>
                <w:sz w:val="12"/>
                <w:szCs w:val="12"/>
              </w:rPr>
            </w:pPr>
            <w:r w:rsidRPr="00FE6B9F">
              <w:rPr>
                <w:sz w:val="12"/>
                <w:szCs w:val="12"/>
              </w:rPr>
              <w:t>316 396,59</w:t>
            </w:r>
          </w:p>
        </w:tc>
        <w:tc>
          <w:tcPr>
            <w:tcW w:w="478" w:type="pct"/>
            <w:tcBorders>
              <w:top w:val="nil"/>
              <w:left w:val="nil"/>
              <w:bottom w:val="single" w:sz="4" w:space="0" w:color="auto"/>
              <w:right w:val="single" w:sz="4" w:space="0" w:color="auto"/>
            </w:tcBorders>
            <w:shd w:val="clear" w:color="auto" w:fill="auto"/>
            <w:noWrap/>
            <w:vAlign w:val="center"/>
            <w:hideMark/>
          </w:tcPr>
          <w:p w14:paraId="52090A83" w14:textId="77777777" w:rsidR="00FE6B9F" w:rsidRPr="00FE6B9F" w:rsidRDefault="00FE6B9F" w:rsidP="00FE6B9F">
            <w:pPr>
              <w:spacing w:line="240" w:lineRule="auto"/>
              <w:jc w:val="right"/>
              <w:rPr>
                <w:sz w:val="12"/>
                <w:szCs w:val="12"/>
              </w:rPr>
            </w:pPr>
            <w:r w:rsidRPr="00FE6B9F">
              <w:rPr>
                <w:sz w:val="12"/>
                <w:szCs w:val="12"/>
              </w:rPr>
              <w:t>96,8</w:t>
            </w:r>
          </w:p>
        </w:tc>
      </w:tr>
      <w:tr w:rsidR="00FE6B9F" w:rsidRPr="00FE6B9F" w14:paraId="7B36DBD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C649B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063B4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1E1306"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4CCB86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CB1E7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5D577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F015D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F81BA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34CD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77AE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9CD93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45F49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C5F88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DBA36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17F91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BB9EF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CDC7F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7C1F1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C1E4E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A88D16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D180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107F9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FCA29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BF6851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5CEE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41AC0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70561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9A28A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3EB5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1FC215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D66A5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BA19C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7B5AB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A5397D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3DA0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04C1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73A00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1CF746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B0716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DC1602E"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096D52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57CF464" w14:textId="77777777" w:rsidR="00FE6B9F" w:rsidRPr="00FE6B9F" w:rsidRDefault="00FE6B9F" w:rsidP="00FE6B9F">
            <w:pPr>
              <w:spacing w:line="240" w:lineRule="auto"/>
              <w:jc w:val="center"/>
              <w:rPr>
                <w:b/>
                <w:bCs/>
                <w:sz w:val="12"/>
                <w:szCs w:val="12"/>
              </w:rPr>
            </w:pPr>
            <w:r w:rsidRPr="00FE6B9F">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15B88064" w14:textId="77777777" w:rsidR="00FE6B9F" w:rsidRPr="00FE6B9F" w:rsidRDefault="00FE6B9F" w:rsidP="00FE6B9F">
            <w:pPr>
              <w:spacing w:line="240" w:lineRule="auto"/>
              <w:rPr>
                <w:b/>
                <w:bCs/>
                <w:sz w:val="12"/>
                <w:szCs w:val="12"/>
              </w:rPr>
            </w:pPr>
            <w:r w:rsidRPr="00FE6B9F">
              <w:rPr>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14:paraId="62223605" w14:textId="77777777" w:rsidR="00FE6B9F" w:rsidRPr="00FE6B9F" w:rsidRDefault="00FE6B9F" w:rsidP="00FE6B9F">
            <w:pPr>
              <w:spacing w:line="240" w:lineRule="auto"/>
              <w:jc w:val="right"/>
              <w:rPr>
                <w:b/>
                <w:bCs/>
                <w:sz w:val="12"/>
                <w:szCs w:val="12"/>
              </w:rPr>
            </w:pPr>
            <w:r w:rsidRPr="00FE6B9F">
              <w:rPr>
                <w:b/>
                <w:bCs/>
                <w:sz w:val="12"/>
                <w:szCs w:val="12"/>
              </w:rPr>
              <w:t>828 815</w:t>
            </w:r>
          </w:p>
        </w:tc>
        <w:tc>
          <w:tcPr>
            <w:tcW w:w="630" w:type="pct"/>
            <w:tcBorders>
              <w:top w:val="nil"/>
              <w:left w:val="nil"/>
              <w:bottom w:val="single" w:sz="4" w:space="0" w:color="auto"/>
              <w:right w:val="single" w:sz="4" w:space="0" w:color="auto"/>
            </w:tcBorders>
            <w:shd w:val="clear" w:color="000000" w:fill="FFFDC1"/>
            <w:vAlign w:val="center"/>
            <w:hideMark/>
          </w:tcPr>
          <w:p w14:paraId="557F58C6" w14:textId="77777777" w:rsidR="00FE6B9F" w:rsidRPr="00FE6B9F" w:rsidRDefault="00FE6B9F" w:rsidP="00FE6B9F">
            <w:pPr>
              <w:spacing w:line="240" w:lineRule="auto"/>
              <w:jc w:val="right"/>
              <w:rPr>
                <w:b/>
                <w:bCs/>
                <w:sz w:val="12"/>
                <w:szCs w:val="12"/>
              </w:rPr>
            </w:pPr>
            <w:r w:rsidRPr="00FE6B9F">
              <w:rPr>
                <w:b/>
                <w:bCs/>
                <w:sz w:val="12"/>
                <w:szCs w:val="12"/>
              </w:rPr>
              <w:t>777 401,90</w:t>
            </w:r>
          </w:p>
        </w:tc>
        <w:tc>
          <w:tcPr>
            <w:tcW w:w="478" w:type="pct"/>
            <w:tcBorders>
              <w:top w:val="nil"/>
              <w:left w:val="nil"/>
              <w:bottom w:val="single" w:sz="4" w:space="0" w:color="auto"/>
              <w:right w:val="single" w:sz="4" w:space="0" w:color="auto"/>
            </w:tcBorders>
            <w:shd w:val="clear" w:color="000000" w:fill="FFFDC1"/>
            <w:vAlign w:val="center"/>
            <w:hideMark/>
          </w:tcPr>
          <w:p w14:paraId="117D808B" w14:textId="77777777" w:rsidR="00FE6B9F" w:rsidRPr="00FE6B9F" w:rsidRDefault="00FE6B9F" w:rsidP="00FE6B9F">
            <w:pPr>
              <w:spacing w:line="240" w:lineRule="auto"/>
              <w:jc w:val="right"/>
              <w:rPr>
                <w:b/>
                <w:bCs/>
                <w:sz w:val="12"/>
                <w:szCs w:val="12"/>
              </w:rPr>
            </w:pPr>
            <w:r w:rsidRPr="00FE6B9F">
              <w:rPr>
                <w:b/>
                <w:bCs/>
                <w:sz w:val="12"/>
                <w:szCs w:val="12"/>
              </w:rPr>
              <w:t>93,8</w:t>
            </w:r>
          </w:p>
        </w:tc>
        <w:tc>
          <w:tcPr>
            <w:tcW w:w="536" w:type="pct"/>
            <w:tcBorders>
              <w:top w:val="nil"/>
              <w:left w:val="nil"/>
              <w:bottom w:val="single" w:sz="4" w:space="0" w:color="auto"/>
              <w:right w:val="single" w:sz="4" w:space="0" w:color="auto"/>
            </w:tcBorders>
            <w:shd w:val="clear" w:color="000000" w:fill="FFFDC1"/>
            <w:vAlign w:val="center"/>
            <w:hideMark/>
          </w:tcPr>
          <w:p w14:paraId="16B91B75"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565F0B81"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7492FF4"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283CF7F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93BBE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9D264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D22797"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45B5E1" w14:textId="77777777" w:rsidR="00FE6B9F" w:rsidRPr="00FE6B9F" w:rsidRDefault="00FE6B9F" w:rsidP="00FE6B9F">
            <w:pPr>
              <w:spacing w:line="240" w:lineRule="auto"/>
              <w:jc w:val="right"/>
              <w:rPr>
                <w:sz w:val="12"/>
                <w:szCs w:val="12"/>
              </w:rPr>
            </w:pPr>
            <w:r w:rsidRPr="00FE6B9F">
              <w:rPr>
                <w:sz w:val="12"/>
                <w:szCs w:val="12"/>
              </w:rPr>
              <w:t>828 815</w:t>
            </w:r>
          </w:p>
        </w:tc>
        <w:tc>
          <w:tcPr>
            <w:tcW w:w="630" w:type="pct"/>
            <w:tcBorders>
              <w:top w:val="nil"/>
              <w:left w:val="nil"/>
              <w:bottom w:val="single" w:sz="4" w:space="0" w:color="auto"/>
              <w:right w:val="single" w:sz="4" w:space="0" w:color="auto"/>
            </w:tcBorders>
            <w:shd w:val="clear" w:color="auto" w:fill="auto"/>
            <w:noWrap/>
            <w:vAlign w:val="center"/>
            <w:hideMark/>
          </w:tcPr>
          <w:p w14:paraId="055F5368" w14:textId="77777777" w:rsidR="00FE6B9F" w:rsidRPr="00FE6B9F" w:rsidRDefault="00FE6B9F" w:rsidP="00FE6B9F">
            <w:pPr>
              <w:spacing w:line="240" w:lineRule="auto"/>
              <w:jc w:val="right"/>
              <w:rPr>
                <w:sz w:val="12"/>
                <w:szCs w:val="12"/>
              </w:rPr>
            </w:pPr>
            <w:r w:rsidRPr="00FE6B9F">
              <w:rPr>
                <w:sz w:val="12"/>
                <w:szCs w:val="12"/>
              </w:rPr>
              <w:t>777 401,90</w:t>
            </w:r>
          </w:p>
        </w:tc>
        <w:tc>
          <w:tcPr>
            <w:tcW w:w="478" w:type="pct"/>
            <w:tcBorders>
              <w:top w:val="nil"/>
              <w:left w:val="nil"/>
              <w:bottom w:val="single" w:sz="4" w:space="0" w:color="auto"/>
              <w:right w:val="single" w:sz="4" w:space="0" w:color="auto"/>
            </w:tcBorders>
            <w:shd w:val="clear" w:color="auto" w:fill="auto"/>
            <w:noWrap/>
            <w:vAlign w:val="center"/>
            <w:hideMark/>
          </w:tcPr>
          <w:p w14:paraId="350F6804" w14:textId="77777777" w:rsidR="00FE6B9F" w:rsidRPr="00FE6B9F" w:rsidRDefault="00FE6B9F" w:rsidP="00FE6B9F">
            <w:pPr>
              <w:spacing w:line="240" w:lineRule="auto"/>
              <w:jc w:val="right"/>
              <w:rPr>
                <w:sz w:val="12"/>
                <w:szCs w:val="12"/>
              </w:rPr>
            </w:pPr>
            <w:r w:rsidRPr="00FE6B9F">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2B1633E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D0EAB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C9869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D3742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29A6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EA0D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1C7347"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07F505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39385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3910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4F026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C1BC28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23C6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C305A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1C2CB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EBA6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69A1F1"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76743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56324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D2EF9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3F012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B1BE1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A9FD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D9A88D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BC858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5B45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92183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5B73BF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851C4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9A683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D0E6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43F3C8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019AC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6BA90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FCE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27F23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8463D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F67DC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50DB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2D1DE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E1AFC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21B6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519FC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71203C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41390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36A60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8D240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BAB07B1" w14:textId="77777777" w:rsidR="00FE6B9F" w:rsidRPr="00FE6B9F" w:rsidRDefault="00FE6B9F" w:rsidP="00FE6B9F">
            <w:pPr>
              <w:spacing w:line="240" w:lineRule="auto"/>
              <w:jc w:val="right"/>
              <w:rPr>
                <w:sz w:val="12"/>
                <w:szCs w:val="12"/>
              </w:rPr>
            </w:pPr>
            <w:r w:rsidRPr="00FE6B9F">
              <w:rPr>
                <w:sz w:val="12"/>
                <w:szCs w:val="12"/>
              </w:rPr>
              <w:t>828 815</w:t>
            </w:r>
          </w:p>
        </w:tc>
        <w:tc>
          <w:tcPr>
            <w:tcW w:w="630" w:type="pct"/>
            <w:tcBorders>
              <w:top w:val="nil"/>
              <w:left w:val="nil"/>
              <w:bottom w:val="single" w:sz="4" w:space="0" w:color="auto"/>
              <w:right w:val="single" w:sz="4" w:space="0" w:color="auto"/>
            </w:tcBorders>
            <w:shd w:val="clear" w:color="auto" w:fill="auto"/>
            <w:noWrap/>
            <w:vAlign w:val="center"/>
            <w:hideMark/>
          </w:tcPr>
          <w:p w14:paraId="4B52ED2A" w14:textId="77777777" w:rsidR="00FE6B9F" w:rsidRPr="00FE6B9F" w:rsidRDefault="00FE6B9F" w:rsidP="00FE6B9F">
            <w:pPr>
              <w:spacing w:line="240" w:lineRule="auto"/>
              <w:jc w:val="right"/>
              <w:rPr>
                <w:sz w:val="12"/>
                <w:szCs w:val="12"/>
              </w:rPr>
            </w:pPr>
            <w:r w:rsidRPr="00FE6B9F">
              <w:rPr>
                <w:sz w:val="12"/>
                <w:szCs w:val="12"/>
              </w:rPr>
              <w:t>777 401,90</w:t>
            </w:r>
          </w:p>
        </w:tc>
        <w:tc>
          <w:tcPr>
            <w:tcW w:w="478" w:type="pct"/>
            <w:tcBorders>
              <w:top w:val="nil"/>
              <w:left w:val="nil"/>
              <w:bottom w:val="single" w:sz="4" w:space="0" w:color="auto"/>
              <w:right w:val="single" w:sz="4" w:space="0" w:color="auto"/>
            </w:tcBorders>
            <w:shd w:val="clear" w:color="auto" w:fill="auto"/>
            <w:noWrap/>
            <w:vAlign w:val="center"/>
            <w:hideMark/>
          </w:tcPr>
          <w:p w14:paraId="47613242" w14:textId="77777777" w:rsidR="00FE6B9F" w:rsidRPr="00FE6B9F" w:rsidRDefault="00FE6B9F" w:rsidP="00FE6B9F">
            <w:pPr>
              <w:spacing w:line="240" w:lineRule="auto"/>
              <w:jc w:val="right"/>
              <w:rPr>
                <w:sz w:val="12"/>
                <w:szCs w:val="12"/>
              </w:rPr>
            </w:pPr>
            <w:r w:rsidRPr="00FE6B9F">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76D1EB2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3868C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87A2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DB078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6CCB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78A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D46A2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FA305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1E4EE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C5DC1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98647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952555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9FA71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76F5A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DD4B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971D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5AF0A1"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6CE4ED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B28B3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933D9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AE41F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2265D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01C3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96AD09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BB87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576AC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8DB3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9EEB54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AD5F0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2266A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C904D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3CB5C5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30E5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9B36B1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D008CA"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4EE1D7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EDA0F8"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045272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BF3E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C9FFD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681FF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49FFAC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63DA1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B9B8DB0"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3213CE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2A7668" w14:textId="77777777" w:rsidR="00FE6B9F" w:rsidRPr="00FE6B9F" w:rsidRDefault="00FE6B9F" w:rsidP="00FE6B9F">
            <w:pPr>
              <w:spacing w:line="240" w:lineRule="auto"/>
              <w:jc w:val="center"/>
              <w:rPr>
                <w:b/>
                <w:bCs/>
                <w:sz w:val="12"/>
                <w:szCs w:val="12"/>
              </w:rPr>
            </w:pPr>
            <w:r w:rsidRPr="00FE6B9F">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410D63CD" w14:textId="77777777" w:rsidR="00FE6B9F" w:rsidRPr="00FE6B9F" w:rsidRDefault="00FE6B9F" w:rsidP="00FE6B9F">
            <w:pPr>
              <w:spacing w:line="240" w:lineRule="auto"/>
              <w:rPr>
                <w:b/>
                <w:bCs/>
                <w:sz w:val="12"/>
                <w:szCs w:val="12"/>
              </w:rPr>
            </w:pPr>
            <w:r w:rsidRPr="00FE6B9F">
              <w:rPr>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14:paraId="39BA7827" w14:textId="77777777" w:rsidR="00FE6B9F" w:rsidRPr="00FE6B9F" w:rsidRDefault="00FE6B9F" w:rsidP="00FE6B9F">
            <w:pPr>
              <w:spacing w:line="240" w:lineRule="auto"/>
              <w:jc w:val="right"/>
              <w:rPr>
                <w:b/>
                <w:bCs/>
                <w:sz w:val="12"/>
                <w:szCs w:val="12"/>
              </w:rPr>
            </w:pPr>
            <w:r w:rsidRPr="00FE6B9F">
              <w:rPr>
                <w:b/>
                <w:bCs/>
                <w:sz w:val="12"/>
                <w:szCs w:val="12"/>
              </w:rPr>
              <w:t>4 311 868</w:t>
            </w:r>
          </w:p>
        </w:tc>
        <w:tc>
          <w:tcPr>
            <w:tcW w:w="630" w:type="pct"/>
            <w:tcBorders>
              <w:top w:val="nil"/>
              <w:left w:val="nil"/>
              <w:bottom w:val="single" w:sz="4" w:space="0" w:color="auto"/>
              <w:right w:val="single" w:sz="4" w:space="0" w:color="auto"/>
            </w:tcBorders>
            <w:shd w:val="clear" w:color="000000" w:fill="FFFDC1"/>
            <w:vAlign w:val="center"/>
            <w:hideMark/>
          </w:tcPr>
          <w:p w14:paraId="41A0515A" w14:textId="77777777" w:rsidR="00FE6B9F" w:rsidRPr="00FE6B9F" w:rsidRDefault="00FE6B9F" w:rsidP="00FE6B9F">
            <w:pPr>
              <w:spacing w:line="240" w:lineRule="auto"/>
              <w:jc w:val="right"/>
              <w:rPr>
                <w:b/>
                <w:bCs/>
                <w:sz w:val="12"/>
                <w:szCs w:val="12"/>
              </w:rPr>
            </w:pPr>
            <w:r w:rsidRPr="00FE6B9F">
              <w:rPr>
                <w:b/>
                <w:bCs/>
                <w:sz w:val="12"/>
                <w:szCs w:val="12"/>
              </w:rPr>
              <w:t>4 210 272,51</w:t>
            </w:r>
          </w:p>
        </w:tc>
        <w:tc>
          <w:tcPr>
            <w:tcW w:w="478" w:type="pct"/>
            <w:tcBorders>
              <w:top w:val="nil"/>
              <w:left w:val="nil"/>
              <w:bottom w:val="single" w:sz="4" w:space="0" w:color="auto"/>
              <w:right w:val="single" w:sz="4" w:space="0" w:color="auto"/>
            </w:tcBorders>
            <w:shd w:val="clear" w:color="000000" w:fill="FFFDC1"/>
            <w:vAlign w:val="center"/>
            <w:hideMark/>
          </w:tcPr>
          <w:p w14:paraId="3E5DB3BA" w14:textId="77777777" w:rsidR="00FE6B9F" w:rsidRPr="00FE6B9F" w:rsidRDefault="00FE6B9F" w:rsidP="00FE6B9F">
            <w:pPr>
              <w:spacing w:line="240" w:lineRule="auto"/>
              <w:jc w:val="right"/>
              <w:rPr>
                <w:b/>
                <w:bCs/>
                <w:sz w:val="12"/>
                <w:szCs w:val="12"/>
              </w:rPr>
            </w:pPr>
            <w:r w:rsidRPr="00FE6B9F">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2BC4ABBB"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32FCF183"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CC9FA7E"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24671A1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9771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D100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CF80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113ADFC" w14:textId="77777777" w:rsidR="00FE6B9F" w:rsidRPr="00FE6B9F" w:rsidRDefault="00FE6B9F" w:rsidP="00FE6B9F">
            <w:pPr>
              <w:spacing w:line="240" w:lineRule="auto"/>
              <w:jc w:val="right"/>
              <w:rPr>
                <w:sz w:val="12"/>
                <w:szCs w:val="12"/>
              </w:rPr>
            </w:pPr>
            <w:r w:rsidRPr="00FE6B9F">
              <w:rPr>
                <w:sz w:val="12"/>
                <w:szCs w:val="12"/>
              </w:rPr>
              <w:t>4 311 868</w:t>
            </w:r>
          </w:p>
        </w:tc>
        <w:tc>
          <w:tcPr>
            <w:tcW w:w="630" w:type="pct"/>
            <w:tcBorders>
              <w:top w:val="nil"/>
              <w:left w:val="nil"/>
              <w:bottom w:val="single" w:sz="4" w:space="0" w:color="auto"/>
              <w:right w:val="single" w:sz="4" w:space="0" w:color="auto"/>
            </w:tcBorders>
            <w:shd w:val="clear" w:color="auto" w:fill="auto"/>
            <w:noWrap/>
            <w:vAlign w:val="center"/>
            <w:hideMark/>
          </w:tcPr>
          <w:p w14:paraId="2B06720B" w14:textId="77777777" w:rsidR="00FE6B9F" w:rsidRPr="00FE6B9F" w:rsidRDefault="00FE6B9F" w:rsidP="00FE6B9F">
            <w:pPr>
              <w:spacing w:line="240" w:lineRule="auto"/>
              <w:jc w:val="right"/>
              <w:rPr>
                <w:sz w:val="12"/>
                <w:szCs w:val="12"/>
              </w:rPr>
            </w:pPr>
            <w:r w:rsidRPr="00FE6B9F">
              <w:rPr>
                <w:sz w:val="12"/>
                <w:szCs w:val="12"/>
              </w:rPr>
              <w:t>4 210 272,51</w:t>
            </w:r>
          </w:p>
        </w:tc>
        <w:tc>
          <w:tcPr>
            <w:tcW w:w="478" w:type="pct"/>
            <w:tcBorders>
              <w:top w:val="nil"/>
              <w:left w:val="nil"/>
              <w:bottom w:val="single" w:sz="4" w:space="0" w:color="auto"/>
              <w:right w:val="single" w:sz="4" w:space="0" w:color="auto"/>
            </w:tcBorders>
            <w:shd w:val="clear" w:color="auto" w:fill="auto"/>
            <w:noWrap/>
            <w:vAlign w:val="center"/>
            <w:hideMark/>
          </w:tcPr>
          <w:p w14:paraId="3151CD24" w14:textId="77777777" w:rsidR="00FE6B9F" w:rsidRPr="00FE6B9F" w:rsidRDefault="00FE6B9F" w:rsidP="00FE6B9F">
            <w:pPr>
              <w:spacing w:line="240" w:lineRule="auto"/>
              <w:jc w:val="right"/>
              <w:rPr>
                <w:sz w:val="12"/>
                <w:szCs w:val="12"/>
              </w:rPr>
            </w:pPr>
            <w:r w:rsidRPr="00FE6B9F">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2A3799F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219B7C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BFF1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AEA55C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607E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F342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DB06A"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2459784" w14:textId="77777777" w:rsidR="00FE6B9F" w:rsidRPr="00FE6B9F" w:rsidRDefault="00FE6B9F" w:rsidP="00FE6B9F">
            <w:pPr>
              <w:spacing w:line="240" w:lineRule="auto"/>
              <w:jc w:val="right"/>
              <w:rPr>
                <w:sz w:val="12"/>
                <w:szCs w:val="12"/>
              </w:rPr>
            </w:pPr>
            <w:r w:rsidRPr="00FE6B9F">
              <w:rPr>
                <w:sz w:val="12"/>
                <w:szCs w:val="12"/>
              </w:rPr>
              <w:t>4 295 868</w:t>
            </w:r>
          </w:p>
        </w:tc>
        <w:tc>
          <w:tcPr>
            <w:tcW w:w="630" w:type="pct"/>
            <w:tcBorders>
              <w:top w:val="nil"/>
              <w:left w:val="nil"/>
              <w:bottom w:val="single" w:sz="4" w:space="0" w:color="auto"/>
              <w:right w:val="single" w:sz="4" w:space="0" w:color="auto"/>
            </w:tcBorders>
            <w:shd w:val="clear" w:color="auto" w:fill="auto"/>
            <w:noWrap/>
            <w:vAlign w:val="center"/>
            <w:hideMark/>
          </w:tcPr>
          <w:p w14:paraId="52D287F5" w14:textId="77777777" w:rsidR="00FE6B9F" w:rsidRPr="00FE6B9F" w:rsidRDefault="00FE6B9F" w:rsidP="00FE6B9F">
            <w:pPr>
              <w:spacing w:line="240" w:lineRule="auto"/>
              <w:jc w:val="right"/>
              <w:rPr>
                <w:sz w:val="12"/>
                <w:szCs w:val="12"/>
              </w:rPr>
            </w:pPr>
            <w:r w:rsidRPr="00FE6B9F">
              <w:rPr>
                <w:sz w:val="12"/>
                <w:szCs w:val="12"/>
              </w:rPr>
              <w:t>4 198 535,82</w:t>
            </w:r>
          </w:p>
        </w:tc>
        <w:tc>
          <w:tcPr>
            <w:tcW w:w="478" w:type="pct"/>
            <w:tcBorders>
              <w:top w:val="nil"/>
              <w:left w:val="nil"/>
              <w:bottom w:val="single" w:sz="4" w:space="0" w:color="auto"/>
              <w:right w:val="single" w:sz="4" w:space="0" w:color="auto"/>
            </w:tcBorders>
            <w:shd w:val="clear" w:color="auto" w:fill="auto"/>
            <w:noWrap/>
            <w:vAlign w:val="center"/>
            <w:hideMark/>
          </w:tcPr>
          <w:p w14:paraId="71B69625" w14:textId="77777777" w:rsidR="00FE6B9F" w:rsidRPr="00FE6B9F" w:rsidRDefault="00FE6B9F" w:rsidP="00FE6B9F">
            <w:pPr>
              <w:spacing w:line="240" w:lineRule="auto"/>
              <w:jc w:val="right"/>
              <w:rPr>
                <w:sz w:val="12"/>
                <w:szCs w:val="12"/>
              </w:rPr>
            </w:pPr>
            <w:r w:rsidRPr="00FE6B9F">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04AB08F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083F1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4F72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B451EC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E99F7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98635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7CDC8"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60E4EF2" w14:textId="77777777" w:rsidR="00FE6B9F" w:rsidRPr="00FE6B9F" w:rsidRDefault="00FE6B9F" w:rsidP="00FE6B9F">
            <w:pPr>
              <w:spacing w:line="240" w:lineRule="auto"/>
              <w:jc w:val="right"/>
              <w:rPr>
                <w:sz w:val="12"/>
                <w:szCs w:val="12"/>
              </w:rPr>
            </w:pPr>
            <w:r w:rsidRPr="00FE6B9F">
              <w:rPr>
                <w:sz w:val="12"/>
                <w:szCs w:val="12"/>
              </w:rPr>
              <w:t>3 761 802</w:t>
            </w:r>
          </w:p>
        </w:tc>
        <w:tc>
          <w:tcPr>
            <w:tcW w:w="630" w:type="pct"/>
            <w:tcBorders>
              <w:top w:val="nil"/>
              <w:left w:val="nil"/>
              <w:bottom w:val="single" w:sz="4" w:space="0" w:color="auto"/>
              <w:right w:val="single" w:sz="4" w:space="0" w:color="auto"/>
            </w:tcBorders>
            <w:shd w:val="clear" w:color="auto" w:fill="auto"/>
            <w:noWrap/>
            <w:vAlign w:val="center"/>
            <w:hideMark/>
          </w:tcPr>
          <w:p w14:paraId="3DF752DC" w14:textId="77777777" w:rsidR="00FE6B9F" w:rsidRPr="00FE6B9F" w:rsidRDefault="00FE6B9F" w:rsidP="00FE6B9F">
            <w:pPr>
              <w:spacing w:line="240" w:lineRule="auto"/>
              <w:jc w:val="right"/>
              <w:rPr>
                <w:sz w:val="12"/>
                <w:szCs w:val="12"/>
              </w:rPr>
            </w:pPr>
            <w:r w:rsidRPr="00FE6B9F">
              <w:rPr>
                <w:sz w:val="12"/>
                <w:szCs w:val="12"/>
              </w:rPr>
              <w:t>3 718 121,29</w:t>
            </w:r>
          </w:p>
        </w:tc>
        <w:tc>
          <w:tcPr>
            <w:tcW w:w="478" w:type="pct"/>
            <w:tcBorders>
              <w:top w:val="nil"/>
              <w:left w:val="nil"/>
              <w:bottom w:val="single" w:sz="4" w:space="0" w:color="auto"/>
              <w:right w:val="single" w:sz="4" w:space="0" w:color="auto"/>
            </w:tcBorders>
            <w:shd w:val="clear" w:color="auto" w:fill="auto"/>
            <w:noWrap/>
            <w:vAlign w:val="center"/>
            <w:hideMark/>
          </w:tcPr>
          <w:p w14:paraId="54329D8F" w14:textId="77777777" w:rsidR="00FE6B9F" w:rsidRPr="00FE6B9F" w:rsidRDefault="00FE6B9F" w:rsidP="00FE6B9F">
            <w:pPr>
              <w:spacing w:line="240" w:lineRule="auto"/>
              <w:jc w:val="right"/>
              <w:rPr>
                <w:sz w:val="12"/>
                <w:szCs w:val="12"/>
              </w:rPr>
            </w:pPr>
            <w:r w:rsidRPr="00FE6B9F">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4D3566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AA6BD5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BB234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553ED1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B9A24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93B22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26174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E58A0FD" w14:textId="77777777" w:rsidR="00FE6B9F" w:rsidRPr="00FE6B9F" w:rsidRDefault="00FE6B9F" w:rsidP="00FE6B9F">
            <w:pPr>
              <w:spacing w:line="240" w:lineRule="auto"/>
              <w:jc w:val="right"/>
              <w:rPr>
                <w:sz w:val="12"/>
                <w:szCs w:val="12"/>
              </w:rPr>
            </w:pPr>
            <w:r w:rsidRPr="00FE6B9F">
              <w:rPr>
                <w:sz w:val="12"/>
                <w:szCs w:val="12"/>
              </w:rPr>
              <w:t>534 066</w:t>
            </w:r>
          </w:p>
        </w:tc>
        <w:tc>
          <w:tcPr>
            <w:tcW w:w="630" w:type="pct"/>
            <w:tcBorders>
              <w:top w:val="nil"/>
              <w:left w:val="nil"/>
              <w:bottom w:val="single" w:sz="4" w:space="0" w:color="auto"/>
              <w:right w:val="single" w:sz="4" w:space="0" w:color="auto"/>
            </w:tcBorders>
            <w:shd w:val="clear" w:color="auto" w:fill="auto"/>
            <w:noWrap/>
            <w:vAlign w:val="center"/>
            <w:hideMark/>
          </w:tcPr>
          <w:p w14:paraId="2924F6B5" w14:textId="77777777" w:rsidR="00FE6B9F" w:rsidRPr="00FE6B9F" w:rsidRDefault="00FE6B9F" w:rsidP="00FE6B9F">
            <w:pPr>
              <w:spacing w:line="240" w:lineRule="auto"/>
              <w:jc w:val="right"/>
              <w:rPr>
                <w:sz w:val="12"/>
                <w:szCs w:val="12"/>
              </w:rPr>
            </w:pPr>
            <w:r w:rsidRPr="00FE6B9F">
              <w:rPr>
                <w:sz w:val="12"/>
                <w:szCs w:val="12"/>
              </w:rPr>
              <w:t>480 414,53</w:t>
            </w:r>
          </w:p>
        </w:tc>
        <w:tc>
          <w:tcPr>
            <w:tcW w:w="478" w:type="pct"/>
            <w:tcBorders>
              <w:top w:val="nil"/>
              <w:left w:val="nil"/>
              <w:bottom w:val="single" w:sz="4" w:space="0" w:color="auto"/>
              <w:right w:val="single" w:sz="4" w:space="0" w:color="auto"/>
            </w:tcBorders>
            <w:shd w:val="clear" w:color="auto" w:fill="auto"/>
            <w:noWrap/>
            <w:vAlign w:val="center"/>
            <w:hideMark/>
          </w:tcPr>
          <w:p w14:paraId="0A194DB5" w14:textId="77777777" w:rsidR="00FE6B9F" w:rsidRPr="00FE6B9F" w:rsidRDefault="00FE6B9F" w:rsidP="00FE6B9F">
            <w:pPr>
              <w:spacing w:line="240" w:lineRule="auto"/>
              <w:jc w:val="right"/>
              <w:rPr>
                <w:sz w:val="12"/>
                <w:szCs w:val="12"/>
              </w:rPr>
            </w:pPr>
            <w:r w:rsidRPr="00FE6B9F">
              <w:rPr>
                <w:sz w:val="12"/>
                <w:szCs w:val="12"/>
              </w:rPr>
              <w:t>90,0</w:t>
            </w:r>
          </w:p>
        </w:tc>
        <w:tc>
          <w:tcPr>
            <w:tcW w:w="536" w:type="pct"/>
            <w:tcBorders>
              <w:top w:val="nil"/>
              <w:left w:val="nil"/>
              <w:bottom w:val="single" w:sz="4" w:space="0" w:color="auto"/>
              <w:right w:val="single" w:sz="4" w:space="0" w:color="auto"/>
            </w:tcBorders>
            <w:shd w:val="clear" w:color="auto" w:fill="auto"/>
            <w:noWrap/>
            <w:vAlign w:val="center"/>
            <w:hideMark/>
          </w:tcPr>
          <w:p w14:paraId="07C6C4F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F7EF1A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956C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50E220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BB2D2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BFE1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3D84EA"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920EDE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53C28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59DE5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B3F68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005EF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CCE22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889A2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3D59F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B11B4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6FE4E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AE6796" w14:textId="77777777" w:rsidR="00FE6B9F" w:rsidRPr="00FE6B9F" w:rsidRDefault="00FE6B9F" w:rsidP="00FE6B9F">
            <w:pPr>
              <w:spacing w:line="240" w:lineRule="auto"/>
              <w:jc w:val="right"/>
              <w:rPr>
                <w:sz w:val="12"/>
                <w:szCs w:val="12"/>
              </w:rPr>
            </w:pPr>
            <w:r w:rsidRPr="00FE6B9F">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43C8B956" w14:textId="77777777" w:rsidR="00FE6B9F" w:rsidRPr="00FE6B9F" w:rsidRDefault="00FE6B9F" w:rsidP="00FE6B9F">
            <w:pPr>
              <w:spacing w:line="240" w:lineRule="auto"/>
              <w:jc w:val="right"/>
              <w:rPr>
                <w:sz w:val="12"/>
                <w:szCs w:val="12"/>
              </w:rPr>
            </w:pPr>
            <w:r w:rsidRPr="00FE6B9F">
              <w:rPr>
                <w:sz w:val="12"/>
                <w:szCs w:val="12"/>
              </w:rPr>
              <w:t>11 736,69</w:t>
            </w:r>
          </w:p>
        </w:tc>
        <w:tc>
          <w:tcPr>
            <w:tcW w:w="478" w:type="pct"/>
            <w:tcBorders>
              <w:top w:val="nil"/>
              <w:left w:val="nil"/>
              <w:bottom w:val="single" w:sz="4" w:space="0" w:color="auto"/>
              <w:right w:val="single" w:sz="4" w:space="0" w:color="auto"/>
            </w:tcBorders>
            <w:shd w:val="clear" w:color="auto" w:fill="auto"/>
            <w:noWrap/>
            <w:vAlign w:val="center"/>
            <w:hideMark/>
          </w:tcPr>
          <w:p w14:paraId="067AFBE7" w14:textId="77777777" w:rsidR="00FE6B9F" w:rsidRPr="00FE6B9F" w:rsidRDefault="00FE6B9F" w:rsidP="00FE6B9F">
            <w:pPr>
              <w:spacing w:line="240" w:lineRule="auto"/>
              <w:jc w:val="right"/>
              <w:rPr>
                <w:sz w:val="12"/>
                <w:szCs w:val="12"/>
              </w:rPr>
            </w:pPr>
            <w:r w:rsidRPr="00FE6B9F">
              <w:rPr>
                <w:sz w:val="12"/>
                <w:szCs w:val="12"/>
              </w:rPr>
              <w:t>73,4</w:t>
            </w:r>
          </w:p>
        </w:tc>
        <w:tc>
          <w:tcPr>
            <w:tcW w:w="536" w:type="pct"/>
            <w:tcBorders>
              <w:top w:val="nil"/>
              <w:left w:val="nil"/>
              <w:bottom w:val="single" w:sz="4" w:space="0" w:color="auto"/>
              <w:right w:val="single" w:sz="4" w:space="0" w:color="auto"/>
            </w:tcBorders>
            <w:shd w:val="clear" w:color="auto" w:fill="auto"/>
            <w:noWrap/>
            <w:vAlign w:val="center"/>
            <w:hideMark/>
          </w:tcPr>
          <w:p w14:paraId="371E705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C9500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10689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D5AD0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8FBB3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D108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40010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975532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03A33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99104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116BF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567170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EC3C6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D72C09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5BEA8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4199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56BD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DF6FD4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60903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8AA4E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E591A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119C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C2CE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D7838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53C05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7A9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05D97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E73C4B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4E028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C31C4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1FBA1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932BA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3BF29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1A9594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DD634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366C1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D8B4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634928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E65BA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56CCE5"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FF1BA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D47A7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ABB8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BF7245"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8D3B35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C93FEAD" w14:textId="77777777" w:rsidR="00FE6B9F" w:rsidRPr="00FE6B9F" w:rsidRDefault="00FE6B9F" w:rsidP="00FE6B9F">
            <w:pPr>
              <w:spacing w:line="240" w:lineRule="auto"/>
              <w:jc w:val="center"/>
              <w:rPr>
                <w:b/>
                <w:bCs/>
                <w:sz w:val="12"/>
                <w:szCs w:val="12"/>
              </w:rPr>
            </w:pPr>
            <w:r w:rsidRPr="00FE6B9F">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449E062B" w14:textId="77777777" w:rsidR="00FE6B9F" w:rsidRPr="00FE6B9F" w:rsidRDefault="00FE6B9F" w:rsidP="00FE6B9F">
            <w:pPr>
              <w:spacing w:line="240" w:lineRule="auto"/>
              <w:rPr>
                <w:b/>
                <w:bCs/>
                <w:sz w:val="12"/>
                <w:szCs w:val="12"/>
              </w:rPr>
            </w:pPr>
            <w:r w:rsidRPr="00FE6B9F">
              <w:rPr>
                <w:b/>
                <w:bCs/>
                <w:sz w:val="12"/>
                <w:szCs w:val="12"/>
              </w:rPr>
              <w:t>Usługi opiekuńcze i specjalistyczne usługi opiekuńcze</w:t>
            </w:r>
          </w:p>
        </w:tc>
        <w:tc>
          <w:tcPr>
            <w:tcW w:w="536" w:type="pct"/>
            <w:tcBorders>
              <w:top w:val="nil"/>
              <w:left w:val="nil"/>
              <w:bottom w:val="single" w:sz="4" w:space="0" w:color="auto"/>
              <w:right w:val="single" w:sz="4" w:space="0" w:color="auto"/>
            </w:tcBorders>
            <w:shd w:val="clear" w:color="000000" w:fill="FFFDC1"/>
            <w:vAlign w:val="center"/>
            <w:hideMark/>
          </w:tcPr>
          <w:p w14:paraId="7D5F78DB" w14:textId="77777777" w:rsidR="00FE6B9F" w:rsidRPr="00FE6B9F" w:rsidRDefault="00FE6B9F" w:rsidP="00FE6B9F">
            <w:pPr>
              <w:spacing w:line="240" w:lineRule="auto"/>
              <w:jc w:val="right"/>
              <w:rPr>
                <w:b/>
                <w:bCs/>
                <w:sz w:val="12"/>
                <w:szCs w:val="12"/>
              </w:rPr>
            </w:pPr>
            <w:r w:rsidRPr="00FE6B9F">
              <w:rPr>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14:paraId="52AC7693"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3D4DB98C" w14:textId="77777777" w:rsidR="00FE6B9F" w:rsidRPr="00FE6B9F" w:rsidRDefault="00FE6B9F" w:rsidP="00FE6B9F">
            <w:pPr>
              <w:spacing w:line="240" w:lineRule="auto"/>
              <w:jc w:val="right"/>
              <w:rPr>
                <w:b/>
                <w:bCs/>
                <w:sz w:val="12"/>
                <w:szCs w:val="12"/>
              </w:rPr>
            </w:pPr>
            <w:r w:rsidRPr="00FE6B9F">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69D40906"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066B0ADE"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38C9866"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1603189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8FAC8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DA09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DA96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4901A7" w14:textId="77777777" w:rsidR="00FE6B9F" w:rsidRPr="00FE6B9F" w:rsidRDefault="00FE6B9F" w:rsidP="00FE6B9F">
            <w:pPr>
              <w:spacing w:line="240" w:lineRule="auto"/>
              <w:jc w:val="right"/>
              <w:rPr>
                <w:sz w:val="12"/>
                <w:szCs w:val="12"/>
              </w:rPr>
            </w:pPr>
            <w:r w:rsidRPr="00FE6B9F">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03D13BB6"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CEC7901"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6EAE49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C4F7A4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12A2F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6D6D8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3A66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A2E0A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916BD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9E20226" w14:textId="77777777" w:rsidR="00FE6B9F" w:rsidRPr="00FE6B9F" w:rsidRDefault="00FE6B9F" w:rsidP="00FE6B9F">
            <w:pPr>
              <w:spacing w:line="240" w:lineRule="auto"/>
              <w:jc w:val="right"/>
              <w:rPr>
                <w:sz w:val="12"/>
                <w:szCs w:val="12"/>
              </w:rPr>
            </w:pPr>
            <w:r w:rsidRPr="00FE6B9F">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5E7941BF"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CDC2356"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54448A1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473355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D2AE1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D48940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0F2D8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52865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75E9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9F585AC" w14:textId="77777777" w:rsidR="00FE6B9F" w:rsidRPr="00FE6B9F" w:rsidRDefault="00FE6B9F" w:rsidP="00FE6B9F">
            <w:pPr>
              <w:spacing w:line="240" w:lineRule="auto"/>
              <w:jc w:val="right"/>
              <w:rPr>
                <w:sz w:val="12"/>
                <w:szCs w:val="12"/>
              </w:rPr>
            </w:pPr>
            <w:r w:rsidRPr="00FE6B9F">
              <w:rPr>
                <w:sz w:val="12"/>
                <w:szCs w:val="12"/>
              </w:rPr>
              <w:t>38 500</w:t>
            </w:r>
          </w:p>
        </w:tc>
        <w:tc>
          <w:tcPr>
            <w:tcW w:w="630" w:type="pct"/>
            <w:tcBorders>
              <w:top w:val="nil"/>
              <w:left w:val="nil"/>
              <w:bottom w:val="single" w:sz="4" w:space="0" w:color="auto"/>
              <w:right w:val="single" w:sz="4" w:space="0" w:color="auto"/>
            </w:tcBorders>
            <w:shd w:val="clear" w:color="auto" w:fill="auto"/>
            <w:noWrap/>
            <w:vAlign w:val="center"/>
            <w:hideMark/>
          </w:tcPr>
          <w:p w14:paraId="5B16131D"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8E834A5"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F389A7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98AE9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0841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572ED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41F1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0AB9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861F7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2723B6D" w14:textId="77777777" w:rsidR="00FE6B9F" w:rsidRPr="00FE6B9F" w:rsidRDefault="00FE6B9F" w:rsidP="00FE6B9F">
            <w:pPr>
              <w:spacing w:line="240" w:lineRule="auto"/>
              <w:jc w:val="right"/>
              <w:rPr>
                <w:sz w:val="12"/>
                <w:szCs w:val="12"/>
              </w:rPr>
            </w:pPr>
            <w:r w:rsidRPr="00FE6B9F">
              <w:rPr>
                <w:sz w:val="12"/>
                <w:szCs w:val="12"/>
              </w:rPr>
              <w:t>1 500</w:t>
            </w:r>
          </w:p>
        </w:tc>
        <w:tc>
          <w:tcPr>
            <w:tcW w:w="630" w:type="pct"/>
            <w:tcBorders>
              <w:top w:val="nil"/>
              <w:left w:val="nil"/>
              <w:bottom w:val="single" w:sz="4" w:space="0" w:color="auto"/>
              <w:right w:val="single" w:sz="4" w:space="0" w:color="auto"/>
            </w:tcBorders>
            <w:shd w:val="clear" w:color="auto" w:fill="auto"/>
            <w:noWrap/>
            <w:vAlign w:val="center"/>
            <w:hideMark/>
          </w:tcPr>
          <w:p w14:paraId="135E8F9B"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DB7D9F8"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0131BC7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17CBA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EC251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F6FFEF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C6E8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1A1AE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5BC5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96716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A590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8774F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EB30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47973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82151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EB7C4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4AA3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51BB3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882DA2"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4B74F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D3352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A9B6B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D4274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5F3DEF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BD22C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411064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0B05F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160C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19752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5B1078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79B6B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63053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CCB39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11F4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D8FC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E39E17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2AB4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8C79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EC99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D49AEB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0165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25F77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93BE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F2351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C385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AC411F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8B116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79C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B3314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A77529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A8D2E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FFCE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84FB1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FA243E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14C48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6DDA1B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1D69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C16E8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BA734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E47DA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B424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D66C7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0C083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A410E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94F8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D79CB26"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9122D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DF1C77A" w14:textId="77777777" w:rsidR="00FE6B9F" w:rsidRPr="00FE6B9F" w:rsidRDefault="00FE6B9F" w:rsidP="00FE6B9F">
            <w:pPr>
              <w:spacing w:line="240" w:lineRule="auto"/>
              <w:jc w:val="center"/>
              <w:rPr>
                <w:b/>
                <w:bCs/>
                <w:sz w:val="12"/>
                <w:szCs w:val="12"/>
              </w:rPr>
            </w:pPr>
            <w:r w:rsidRPr="00FE6B9F">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2F7E7075" w14:textId="77777777" w:rsidR="00FE6B9F" w:rsidRPr="00FE6B9F" w:rsidRDefault="00FE6B9F" w:rsidP="00FE6B9F">
            <w:pPr>
              <w:spacing w:line="240" w:lineRule="auto"/>
              <w:rPr>
                <w:b/>
                <w:bCs/>
                <w:sz w:val="12"/>
                <w:szCs w:val="12"/>
              </w:rPr>
            </w:pPr>
            <w:r w:rsidRPr="00FE6B9F">
              <w:rPr>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14:paraId="20AD09E1" w14:textId="77777777" w:rsidR="00FE6B9F" w:rsidRPr="00FE6B9F" w:rsidRDefault="00FE6B9F" w:rsidP="00FE6B9F">
            <w:pPr>
              <w:spacing w:line="240" w:lineRule="auto"/>
              <w:jc w:val="right"/>
              <w:rPr>
                <w:b/>
                <w:bCs/>
                <w:sz w:val="12"/>
                <w:szCs w:val="12"/>
              </w:rPr>
            </w:pPr>
            <w:r w:rsidRPr="00FE6B9F">
              <w:rPr>
                <w:b/>
                <w:bCs/>
                <w:sz w:val="12"/>
                <w:szCs w:val="12"/>
              </w:rPr>
              <w:t>330 350</w:t>
            </w:r>
          </w:p>
        </w:tc>
        <w:tc>
          <w:tcPr>
            <w:tcW w:w="630" w:type="pct"/>
            <w:tcBorders>
              <w:top w:val="nil"/>
              <w:left w:val="nil"/>
              <w:bottom w:val="single" w:sz="4" w:space="0" w:color="auto"/>
              <w:right w:val="single" w:sz="4" w:space="0" w:color="auto"/>
            </w:tcBorders>
            <w:shd w:val="clear" w:color="000000" w:fill="FFFDC1"/>
            <w:vAlign w:val="center"/>
            <w:hideMark/>
          </w:tcPr>
          <w:p w14:paraId="2960BA42" w14:textId="77777777" w:rsidR="00FE6B9F" w:rsidRPr="00FE6B9F" w:rsidRDefault="00FE6B9F" w:rsidP="00FE6B9F">
            <w:pPr>
              <w:spacing w:line="240" w:lineRule="auto"/>
              <w:jc w:val="right"/>
              <w:rPr>
                <w:b/>
                <w:bCs/>
                <w:sz w:val="12"/>
                <w:szCs w:val="12"/>
              </w:rPr>
            </w:pPr>
            <w:r w:rsidRPr="00FE6B9F">
              <w:rPr>
                <w:b/>
                <w:bCs/>
                <w:sz w:val="12"/>
                <w:szCs w:val="12"/>
              </w:rPr>
              <w:t>320 446,12</w:t>
            </w:r>
          </w:p>
        </w:tc>
        <w:tc>
          <w:tcPr>
            <w:tcW w:w="478" w:type="pct"/>
            <w:tcBorders>
              <w:top w:val="nil"/>
              <w:left w:val="nil"/>
              <w:bottom w:val="single" w:sz="4" w:space="0" w:color="auto"/>
              <w:right w:val="single" w:sz="4" w:space="0" w:color="auto"/>
            </w:tcBorders>
            <w:shd w:val="clear" w:color="000000" w:fill="FFFDC1"/>
            <w:vAlign w:val="center"/>
            <w:hideMark/>
          </w:tcPr>
          <w:p w14:paraId="7ED62E52" w14:textId="77777777" w:rsidR="00FE6B9F" w:rsidRPr="00FE6B9F" w:rsidRDefault="00FE6B9F" w:rsidP="00FE6B9F">
            <w:pPr>
              <w:spacing w:line="240" w:lineRule="auto"/>
              <w:jc w:val="right"/>
              <w:rPr>
                <w:b/>
                <w:bCs/>
                <w:sz w:val="12"/>
                <w:szCs w:val="12"/>
              </w:rPr>
            </w:pPr>
            <w:r w:rsidRPr="00FE6B9F">
              <w:rPr>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14:paraId="79BBF067"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3A029FEC"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1BDE7FF"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1F70FC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33C6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1462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4E6234"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1A124C" w14:textId="77777777" w:rsidR="00FE6B9F" w:rsidRPr="00FE6B9F" w:rsidRDefault="00FE6B9F" w:rsidP="00FE6B9F">
            <w:pPr>
              <w:spacing w:line="240" w:lineRule="auto"/>
              <w:jc w:val="right"/>
              <w:rPr>
                <w:sz w:val="12"/>
                <w:szCs w:val="12"/>
              </w:rPr>
            </w:pPr>
            <w:r w:rsidRPr="00FE6B9F">
              <w:rPr>
                <w:sz w:val="12"/>
                <w:szCs w:val="12"/>
              </w:rPr>
              <w:t>330 350</w:t>
            </w:r>
          </w:p>
        </w:tc>
        <w:tc>
          <w:tcPr>
            <w:tcW w:w="630" w:type="pct"/>
            <w:tcBorders>
              <w:top w:val="nil"/>
              <w:left w:val="nil"/>
              <w:bottom w:val="single" w:sz="4" w:space="0" w:color="auto"/>
              <w:right w:val="single" w:sz="4" w:space="0" w:color="auto"/>
            </w:tcBorders>
            <w:shd w:val="clear" w:color="auto" w:fill="auto"/>
            <w:noWrap/>
            <w:vAlign w:val="center"/>
            <w:hideMark/>
          </w:tcPr>
          <w:p w14:paraId="593CCA4B" w14:textId="77777777" w:rsidR="00FE6B9F" w:rsidRPr="00FE6B9F" w:rsidRDefault="00FE6B9F" w:rsidP="00FE6B9F">
            <w:pPr>
              <w:spacing w:line="240" w:lineRule="auto"/>
              <w:jc w:val="right"/>
              <w:rPr>
                <w:sz w:val="12"/>
                <w:szCs w:val="12"/>
              </w:rPr>
            </w:pPr>
            <w:r w:rsidRPr="00FE6B9F">
              <w:rPr>
                <w:sz w:val="12"/>
                <w:szCs w:val="12"/>
              </w:rPr>
              <w:t>320 446,12</w:t>
            </w:r>
          </w:p>
        </w:tc>
        <w:tc>
          <w:tcPr>
            <w:tcW w:w="478" w:type="pct"/>
            <w:tcBorders>
              <w:top w:val="nil"/>
              <w:left w:val="nil"/>
              <w:bottom w:val="single" w:sz="4" w:space="0" w:color="auto"/>
              <w:right w:val="single" w:sz="4" w:space="0" w:color="auto"/>
            </w:tcBorders>
            <w:shd w:val="clear" w:color="auto" w:fill="auto"/>
            <w:noWrap/>
            <w:vAlign w:val="center"/>
            <w:hideMark/>
          </w:tcPr>
          <w:p w14:paraId="0C29938A" w14:textId="77777777" w:rsidR="00FE6B9F" w:rsidRPr="00FE6B9F" w:rsidRDefault="00FE6B9F" w:rsidP="00FE6B9F">
            <w:pPr>
              <w:spacing w:line="240" w:lineRule="auto"/>
              <w:jc w:val="right"/>
              <w:rPr>
                <w:sz w:val="12"/>
                <w:szCs w:val="12"/>
              </w:rPr>
            </w:pPr>
            <w:r w:rsidRPr="00FE6B9F">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320DC50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4BE08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F2609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60058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A3785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4CB1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525811"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D0959E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A783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73921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8D66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E05D09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1EDF0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87BEA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C03BD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C5A63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865B7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4704CC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3F73D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4C0CB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90D45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3301F1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4D83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BE2AAF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A9CC2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09086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94E96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3CC04D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E28AD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43E2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0244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C15468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3EB64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128D7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C586E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D5C0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434A4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0860A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994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DDE9F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6587B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1543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D665F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070966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C8CE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ADA1E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8A49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8404277" w14:textId="77777777" w:rsidR="00FE6B9F" w:rsidRPr="00FE6B9F" w:rsidRDefault="00FE6B9F" w:rsidP="00FE6B9F">
            <w:pPr>
              <w:spacing w:line="240" w:lineRule="auto"/>
              <w:jc w:val="right"/>
              <w:rPr>
                <w:sz w:val="12"/>
                <w:szCs w:val="12"/>
              </w:rPr>
            </w:pPr>
            <w:r w:rsidRPr="00FE6B9F">
              <w:rPr>
                <w:sz w:val="12"/>
                <w:szCs w:val="12"/>
              </w:rPr>
              <w:t>330 350</w:t>
            </w:r>
          </w:p>
        </w:tc>
        <w:tc>
          <w:tcPr>
            <w:tcW w:w="630" w:type="pct"/>
            <w:tcBorders>
              <w:top w:val="nil"/>
              <w:left w:val="nil"/>
              <w:bottom w:val="single" w:sz="4" w:space="0" w:color="auto"/>
              <w:right w:val="single" w:sz="4" w:space="0" w:color="auto"/>
            </w:tcBorders>
            <w:shd w:val="clear" w:color="auto" w:fill="auto"/>
            <w:noWrap/>
            <w:vAlign w:val="center"/>
            <w:hideMark/>
          </w:tcPr>
          <w:p w14:paraId="4442913E" w14:textId="77777777" w:rsidR="00FE6B9F" w:rsidRPr="00FE6B9F" w:rsidRDefault="00FE6B9F" w:rsidP="00FE6B9F">
            <w:pPr>
              <w:spacing w:line="240" w:lineRule="auto"/>
              <w:jc w:val="right"/>
              <w:rPr>
                <w:sz w:val="12"/>
                <w:szCs w:val="12"/>
              </w:rPr>
            </w:pPr>
            <w:r w:rsidRPr="00FE6B9F">
              <w:rPr>
                <w:sz w:val="12"/>
                <w:szCs w:val="12"/>
              </w:rPr>
              <w:t>320 446,12</w:t>
            </w:r>
          </w:p>
        </w:tc>
        <w:tc>
          <w:tcPr>
            <w:tcW w:w="478" w:type="pct"/>
            <w:tcBorders>
              <w:top w:val="nil"/>
              <w:left w:val="nil"/>
              <w:bottom w:val="single" w:sz="4" w:space="0" w:color="auto"/>
              <w:right w:val="single" w:sz="4" w:space="0" w:color="auto"/>
            </w:tcBorders>
            <w:shd w:val="clear" w:color="auto" w:fill="auto"/>
            <w:noWrap/>
            <w:vAlign w:val="center"/>
            <w:hideMark/>
          </w:tcPr>
          <w:p w14:paraId="48CAD256" w14:textId="77777777" w:rsidR="00FE6B9F" w:rsidRPr="00FE6B9F" w:rsidRDefault="00FE6B9F" w:rsidP="00FE6B9F">
            <w:pPr>
              <w:spacing w:line="240" w:lineRule="auto"/>
              <w:jc w:val="right"/>
              <w:rPr>
                <w:sz w:val="12"/>
                <w:szCs w:val="12"/>
              </w:rPr>
            </w:pPr>
            <w:r w:rsidRPr="00FE6B9F">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27F40C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9AF8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B0D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B32FD5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779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1BCC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7AD509"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F4B934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E294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61F61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298DE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E363C7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BBC2F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59FE3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2E696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F2B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77459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AB69F0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00C2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1CD6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D2EB3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495CF4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DC92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3ACB34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7B185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0B1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75CA9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8EAE9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085A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878A8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DB123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755F3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6F40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CC346F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671C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C366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318E3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C2A0E2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6EBCA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48002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3A958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287798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4E9BF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7A724CD"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A86A74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CC6A6B" w14:textId="77777777" w:rsidR="00FE6B9F" w:rsidRPr="00FE6B9F" w:rsidRDefault="00FE6B9F" w:rsidP="00FE6B9F">
            <w:pPr>
              <w:spacing w:line="240" w:lineRule="auto"/>
              <w:jc w:val="center"/>
              <w:rPr>
                <w:b/>
                <w:bCs/>
                <w:sz w:val="12"/>
                <w:szCs w:val="12"/>
              </w:rPr>
            </w:pPr>
            <w:r w:rsidRPr="00FE6B9F">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3F1B6EFA"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A7D3A13" w14:textId="77777777" w:rsidR="00FE6B9F" w:rsidRPr="00FE6B9F" w:rsidRDefault="00FE6B9F" w:rsidP="00FE6B9F">
            <w:pPr>
              <w:spacing w:line="240" w:lineRule="auto"/>
              <w:jc w:val="right"/>
              <w:rPr>
                <w:b/>
                <w:bCs/>
                <w:sz w:val="12"/>
                <w:szCs w:val="12"/>
              </w:rPr>
            </w:pPr>
            <w:r w:rsidRPr="00FE6B9F">
              <w:rPr>
                <w:b/>
                <w:bCs/>
                <w:sz w:val="12"/>
                <w:szCs w:val="12"/>
              </w:rPr>
              <w:t>129 969</w:t>
            </w:r>
          </w:p>
        </w:tc>
        <w:tc>
          <w:tcPr>
            <w:tcW w:w="630" w:type="pct"/>
            <w:tcBorders>
              <w:top w:val="nil"/>
              <w:left w:val="nil"/>
              <w:bottom w:val="single" w:sz="4" w:space="0" w:color="auto"/>
              <w:right w:val="single" w:sz="4" w:space="0" w:color="auto"/>
            </w:tcBorders>
            <w:shd w:val="clear" w:color="000000" w:fill="FFFDC1"/>
            <w:vAlign w:val="center"/>
            <w:hideMark/>
          </w:tcPr>
          <w:p w14:paraId="5129A8CB" w14:textId="77777777" w:rsidR="00FE6B9F" w:rsidRPr="00FE6B9F" w:rsidRDefault="00FE6B9F" w:rsidP="00FE6B9F">
            <w:pPr>
              <w:spacing w:line="240" w:lineRule="auto"/>
              <w:jc w:val="right"/>
              <w:rPr>
                <w:b/>
                <w:bCs/>
                <w:sz w:val="12"/>
                <w:szCs w:val="12"/>
              </w:rPr>
            </w:pPr>
            <w:r w:rsidRPr="00FE6B9F">
              <w:rPr>
                <w:b/>
                <w:bCs/>
                <w:sz w:val="12"/>
                <w:szCs w:val="12"/>
              </w:rPr>
              <w:t>129 928,87</w:t>
            </w:r>
          </w:p>
        </w:tc>
        <w:tc>
          <w:tcPr>
            <w:tcW w:w="478" w:type="pct"/>
            <w:tcBorders>
              <w:top w:val="nil"/>
              <w:left w:val="nil"/>
              <w:bottom w:val="single" w:sz="4" w:space="0" w:color="auto"/>
              <w:right w:val="single" w:sz="4" w:space="0" w:color="auto"/>
            </w:tcBorders>
            <w:shd w:val="clear" w:color="000000" w:fill="FFFDC1"/>
            <w:vAlign w:val="center"/>
            <w:hideMark/>
          </w:tcPr>
          <w:p w14:paraId="463D4EEF"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90A02D6" w14:textId="77777777" w:rsidR="00FE6B9F" w:rsidRPr="00FE6B9F" w:rsidRDefault="00FE6B9F" w:rsidP="00FE6B9F">
            <w:pPr>
              <w:spacing w:line="240" w:lineRule="auto"/>
              <w:jc w:val="right"/>
              <w:rPr>
                <w:b/>
                <w:bCs/>
                <w:sz w:val="12"/>
                <w:szCs w:val="12"/>
              </w:rPr>
            </w:pPr>
            <w:r w:rsidRPr="00FE6B9F">
              <w:rPr>
                <w:b/>
                <w:bCs/>
                <w:sz w:val="12"/>
                <w:szCs w:val="12"/>
              </w:rPr>
              <w:t>103 197</w:t>
            </w:r>
          </w:p>
        </w:tc>
        <w:tc>
          <w:tcPr>
            <w:tcW w:w="629" w:type="pct"/>
            <w:tcBorders>
              <w:top w:val="nil"/>
              <w:left w:val="nil"/>
              <w:bottom w:val="single" w:sz="4" w:space="0" w:color="auto"/>
              <w:right w:val="single" w:sz="4" w:space="0" w:color="auto"/>
            </w:tcBorders>
            <w:shd w:val="clear" w:color="000000" w:fill="FFFDC1"/>
            <w:vAlign w:val="center"/>
            <w:hideMark/>
          </w:tcPr>
          <w:p w14:paraId="501BA7AE" w14:textId="77777777" w:rsidR="00FE6B9F" w:rsidRPr="00FE6B9F" w:rsidRDefault="00FE6B9F" w:rsidP="00FE6B9F">
            <w:pPr>
              <w:spacing w:line="240" w:lineRule="auto"/>
              <w:jc w:val="right"/>
              <w:rPr>
                <w:b/>
                <w:bCs/>
                <w:sz w:val="12"/>
                <w:szCs w:val="12"/>
              </w:rPr>
            </w:pPr>
            <w:r w:rsidRPr="00FE6B9F">
              <w:rPr>
                <w:b/>
                <w:bCs/>
                <w:sz w:val="12"/>
                <w:szCs w:val="12"/>
              </w:rPr>
              <w:t>103 156,87</w:t>
            </w:r>
          </w:p>
        </w:tc>
        <w:tc>
          <w:tcPr>
            <w:tcW w:w="478" w:type="pct"/>
            <w:tcBorders>
              <w:top w:val="nil"/>
              <w:left w:val="nil"/>
              <w:bottom w:val="single" w:sz="4" w:space="0" w:color="auto"/>
              <w:right w:val="single" w:sz="4" w:space="0" w:color="auto"/>
            </w:tcBorders>
            <w:shd w:val="clear" w:color="000000" w:fill="FFFDC1"/>
            <w:vAlign w:val="center"/>
            <w:hideMark/>
          </w:tcPr>
          <w:p w14:paraId="4FFC932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78D0E9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3BA53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3CFEA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02FD54"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BD481F" w14:textId="77777777" w:rsidR="00FE6B9F" w:rsidRPr="00FE6B9F" w:rsidRDefault="00FE6B9F" w:rsidP="00FE6B9F">
            <w:pPr>
              <w:spacing w:line="240" w:lineRule="auto"/>
              <w:jc w:val="right"/>
              <w:rPr>
                <w:sz w:val="12"/>
                <w:szCs w:val="12"/>
              </w:rPr>
            </w:pPr>
            <w:r w:rsidRPr="00FE6B9F">
              <w:rPr>
                <w:sz w:val="12"/>
                <w:szCs w:val="12"/>
              </w:rPr>
              <w:t>129 969</w:t>
            </w:r>
          </w:p>
        </w:tc>
        <w:tc>
          <w:tcPr>
            <w:tcW w:w="630" w:type="pct"/>
            <w:tcBorders>
              <w:top w:val="nil"/>
              <w:left w:val="nil"/>
              <w:bottom w:val="single" w:sz="4" w:space="0" w:color="auto"/>
              <w:right w:val="single" w:sz="4" w:space="0" w:color="auto"/>
            </w:tcBorders>
            <w:shd w:val="clear" w:color="auto" w:fill="auto"/>
            <w:noWrap/>
            <w:vAlign w:val="center"/>
            <w:hideMark/>
          </w:tcPr>
          <w:p w14:paraId="5184A77A" w14:textId="77777777" w:rsidR="00FE6B9F" w:rsidRPr="00FE6B9F" w:rsidRDefault="00FE6B9F" w:rsidP="00FE6B9F">
            <w:pPr>
              <w:spacing w:line="240" w:lineRule="auto"/>
              <w:jc w:val="right"/>
              <w:rPr>
                <w:sz w:val="12"/>
                <w:szCs w:val="12"/>
              </w:rPr>
            </w:pPr>
            <w:r w:rsidRPr="00FE6B9F">
              <w:rPr>
                <w:sz w:val="12"/>
                <w:szCs w:val="12"/>
              </w:rPr>
              <w:t>129 928,87</w:t>
            </w:r>
          </w:p>
        </w:tc>
        <w:tc>
          <w:tcPr>
            <w:tcW w:w="478" w:type="pct"/>
            <w:tcBorders>
              <w:top w:val="nil"/>
              <w:left w:val="nil"/>
              <w:bottom w:val="single" w:sz="4" w:space="0" w:color="auto"/>
              <w:right w:val="single" w:sz="4" w:space="0" w:color="auto"/>
            </w:tcBorders>
            <w:shd w:val="clear" w:color="auto" w:fill="auto"/>
            <w:noWrap/>
            <w:vAlign w:val="center"/>
            <w:hideMark/>
          </w:tcPr>
          <w:p w14:paraId="6919C178"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2003BE" w14:textId="77777777" w:rsidR="00FE6B9F" w:rsidRPr="00FE6B9F" w:rsidRDefault="00FE6B9F" w:rsidP="00FE6B9F">
            <w:pPr>
              <w:spacing w:line="240" w:lineRule="auto"/>
              <w:jc w:val="right"/>
              <w:rPr>
                <w:sz w:val="12"/>
                <w:szCs w:val="12"/>
              </w:rPr>
            </w:pPr>
            <w:r w:rsidRPr="00FE6B9F">
              <w:rPr>
                <w:sz w:val="12"/>
                <w:szCs w:val="12"/>
              </w:rPr>
              <w:t>103 197</w:t>
            </w:r>
          </w:p>
        </w:tc>
        <w:tc>
          <w:tcPr>
            <w:tcW w:w="629" w:type="pct"/>
            <w:tcBorders>
              <w:top w:val="nil"/>
              <w:left w:val="nil"/>
              <w:bottom w:val="single" w:sz="4" w:space="0" w:color="auto"/>
              <w:right w:val="single" w:sz="4" w:space="0" w:color="auto"/>
            </w:tcBorders>
            <w:shd w:val="clear" w:color="auto" w:fill="auto"/>
            <w:noWrap/>
            <w:vAlign w:val="center"/>
            <w:hideMark/>
          </w:tcPr>
          <w:p w14:paraId="133C6020" w14:textId="77777777" w:rsidR="00FE6B9F" w:rsidRPr="00FE6B9F" w:rsidRDefault="00FE6B9F" w:rsidP="00FE6B9F">
            <w:pPr>
              <w:spacing w:line="240" w:lineRule="auto"/>
              <w:jc w:val="right"/>
              <w:rPr>
                <w:sz w:val="12"/>
                <w:szCs w:val="12"/>
              </w:rPr>
            </w:pPr>
            <w:r w:rsidRPr="00FE6B9F">
              <w:rPr>
                <w:sz w:val="12"/>
                <w:szCs w:val="12"/>
              </w:rPr>
              <w:t>103 156,87</w:t>
            </w:r>
          </w:p>
        </w:tc>
        <w:tc>
          <w:tcPr>
            <w:tcW w:w="478" w:type="pct"/>
            <w:tcBorders>
              <w:top w:val="nil"/>
              <w:left w:val="nil"/>
              <w:bottom w:val="single" w:sz="4" w:space="0" w:color="auto"/>
              <w:right w:val="single" w:sz="4" w:space="0" w:color="auto"/>
            </w:tcBorders>
            <w:shd w:val="clear" w:color="auto" w:fill="auto"/>
            <w:noWrap/>
            <w:vAlign w:val="center"/>
            <w:hideMark/>
          </w:tcPr>
          <w:p w14:paraId="0E4065C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501655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763A8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B1492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5048C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E045AC0" w14:textId="77777777" w:rsidR="00FE6B9F" w:rsidRPr="00FE6B9F" w:rsidRDefault="00FE6B9F" w:rsidP="00FE6B9F">
            <w:pPr>
              <w:spacing w:line="240" w:lineRule="auto"/>
              <w:jc w:val="right"/>
              <w:rPr>
                <w:sz w:val="12"/>
                <w:szCs w:val="12"/>
              </w:rPr>
            </w:pPr>
            <w:r w:rsidRPr="00FE6B9F">
              <w:rPr>
                <w:sz w:val="12"/>
                <w:szCs w:val="12"/>
              </w:rPr>
              <w:t>10 964</w:t>
            </w:r>
          </w:p>
        </w:tc>
        <w:tc>
          <w:tcPr>
            <w:tcW w:w="630" w:type="pct"/>
            <w:tcBorders>
              <w:top w:val="nil"/>
              <w:left w:val="nil"/>
              <w:bottom w:val="single" w:sz="4" w:space="0" w:color="auto"/>
              <w:right w:val="single" w:sz="4" w:space="0" w:color="auto"/>
            </w:tcBorders>
            <w:shd w:val="clear" w:color="auto" w:fill="auto"/>
            <w:noWrap/>
            <w:vAlign w:val="center"/>
            <w:hideMark/>
          </w:tcPr>
          <w:p w14:paraId="481A3F88" w14:textId="77777777" w:rsidR="00FE6B9F" w:rsidRPr="00FE6B9F" w:rsidRDefault="00FE6B9F" w:rsidP="00FE6B9F">
            <w:pPr>
              <w:spacing w:line="240" w:lineRule="auto"/>
              <w:jc w:val="right"/>
              <w:rPr>
                <w:sz w:val="12"/>
                <w:szCs w:val="12"/>
              </w:rPr>
            </w:pPr>
            <w:r w:rsidRPr="00FE6B9F">
              <w:rPr>
                <w:sz w:val="12"/>
                <w:szCs w:val="12"/>
              </w:rPr>
              <w:t>10 957,38</w:t>
            </w:r>
          </w:p>
        </w:tc>
        <w:tc>
          <w:tcPr>
            <w:tcW w:w="478" w:type="pct"/>
            <w:tcBorders>
              <w:top w:val="nil"/>
              <w:left w:val="nil"/>
              <w:bottom w:val="single" w:sz="4" w:space="0" w:color="auto"/>
              <w:right w:val="single" w:sz="4" w:space="0" w:color="auto"/>
            </w:tcBorders>
            <w:shd w:val="clear" w:color="auto" w:fill="auto"/>
            <w:noWrap/>
            <w:vAlign w:val="center"/>
            <w:hideMark/>
          </w:tcPr>
          <w:p w14:paraId="32041EB2"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31A67C8" w14:textId="77777777" w:rsidR="00FE6B9F" w:rsidRPr="00FE6B9F" w:rsidRDefault="00FE6B9F" w:rsidP="00FE6B9F">
            <w:pPr>
              <w:spacing w:line="240" w:lineRule="auto"/>
              <w:jc w:val="right"/>
              <w:rPr>
                <w:sz w:val="12"/>
                <w:szCs w:val="12"/>
              </w:rPr>
            </w:pPr>
            <w:r w:rsidRPr="00FE6B9F">
              <w:rPr>
                <w:sz w:val="12"/>
                <w:szCs w:val="12"/>
              </w:rPr>
              <w:t>2 028</w:t>
            </w:r>
          </w:p>
        </w:tc>
        <w:tc>
          <w:tcPr>
            <w:tcW w:w="629" w:type="pct"/>
            <w:tcBorders>
              <w:top w:val="nil"/>
              <w:left w:val="nil"/>
              <w:bottom w:val="single" w:sz="4" w:space="0" w:color="auto"/>
              <w:right w:val="single" w:sz="4" w:space="0" w:color="auto"/>
            </w:tcBorders>
            <w:shd w:val="clear" w:color="auto" w:fill="auto"/>
            <w:noWrap/>
            <w:vAlign w:val="center"/>
            <w:hideMark/>
          </w:tcPr>
          <w:p w14:paraId="070C4AB0" w14:textId="77777777" w:rsidR="00FE6B9F" w:rsidRPr="00FE6B9F" w:rsidRDefault="00FE6B9F" w:rsidP="00FE6B9F">
            <w:pPr>
              <w:spacing w:line="240" w:lineRule="auto"/>
              <w:jc w:val="right"/>
              <w:rPr>
                <w:sz w:val="12"/>
                <w:szCs w:val="12"/>
              </w:rPr>
            </w:pPr>
            <w:r w:rsidRPr="00FE6B9F">
              <w:rPr>
                <w:sz w:val="12"/>
                <w:szCs w:val="12"/>
              </w:rPr>
              <w:t>2 021,38</w:t>
            </w:r>
          </w:p>
        </w:tc>
        <w:tc>
          <w:tcPr>
            <w:tcW w:w="478" w:type="pct"/>
            <w:tcBorders>
              <w:top w:val="nil"/>
              <w:left w:val="nil"/>
              <w:bottom w:val="single" w:sz="4" w:space="0" w:color="auto"/>
              <w:right w:val="single" w:sz="4" w:space="0" w:color="auto"/>
            </w:tcBorders>
            <w:shd w:val="clear" w:color="auto" w:fill="auto"/>
            <w:noWrap/>
            <w:vAlign w:val="center"/>
            <w:hideMark/>
          </w:tcPr>
          <w:p w14:paraId="7D99EC0B"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0E41CB6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99CA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078D3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C09101"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687A50A" w14:textId="77777777" w:rsidR="00FE6B9F" w:rsidRPr="00FE6B9F" w:rsidRDefault="00FE6B9F" w:rsidP="00FE6B9F">
            <w:pPr>
              <w:spacing w:line="240" w:lineRule="auto"/>
              <w:jc w:val="right"/>
              <w:rPr>
                <w:sz w:val="12"/>
                <w:szCs w:val="12"/>
              </w:rPr>
            </w:pPr>
            <w:r w:rsidRPr="00FE6B9F">
              <w:rPr>
                <w:sz w:val="12"/>
                <w:szCs w:val="12"/>
              </w:rPr>
              <w:t>2 340</w:t>
            </w:r>
          </w:p>
        </w:tc>
        <w:tc>
          <w:tcPr>
            <w:tcW w:w="630" w:type="pct"/>
            <w:tcBorders>
              <w:top w:val="nil"/>
              <w:left w:val="nil"/>
              <w:bottom w:val="single" w:sz="4" w:space="0" w:color="auto"/>
              <w:right w:val="single" w:sz="4" w:space="0" w:color="auto"/>
            </w:tcBorders>
            <w:shd w:val="clear" w:color="auto" w:fill="auto"/>
            <w:noWrap/>
            <w:vAlign w:val="center"/>
            <w:hideMark/>
          </w:tcPr>
          <w:p w14:paraId="6CD323A8" w14:textId="77777777" w:rsidR="00FE6B9F" w:rsidRPr="00FE6B9F" w:rsidRDefault="00FE6B9F" w:rsidP="00FE6B9F">
            <w:pPr>
              <w:spacing w:line="240" w:lineRule="auto"/>
              <w:jc w:val="right"/>
              <w:rPr>
                <w:sz w:val="12"/>
                <w:szCs w:val="12"/>
              </w:rPr>
            </w:pPr>
            <w:r w:rsidRPr="00FE6B9F">
              <w:rPr>
                <w:sz w:val="12"/>
                <w:szCs w:val="12"/>
              </w:rPr>
              <w:t>2 333,38</w:t>
            </w:r>
          </w:p>
        </w:tc>
        <w:tc>
          <w:tcPr>
            <w:tcW w:w="478" w:type="pct"/>
            <w:tcBorders>
              <w:top w:val="nil"/>
              <w:left w:val="nil"/>
              <w:bottom w:val="single" w:sz="4" w:space="0" w:color="auto"/>
              <w:right w:val="single" w:sz="4" w:space="0" w:color="auto"/>
            </w:tcBorders>
            <w:shd w:val="clear" w:color="auto" w:fill="auto"/>
            <w:noWrap/>
            <w:vAlign w:val="center"/>
            <w:hideMark/>
          </w:tcPr>
          <w:p w14:paraId="7B0BD89E"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0821784" w14:textId="77777777" w:rsidR="00FE6B9F" w:rsidRPr="00FE6B9F" w:rsidRDefault="00FE6B9F" w:rsidP="00FE6B9F">
            <w:pPr>
              <w:spacing w:line="240" w:lineRule="auto"/>
              <w:jc w:val="right"/>
              <w:rPr>
                <w:sz w:val="12"/>
                <w:szCs w:val="12"/>
              </w:rPr>
            </w:pPr>
            <w:r w:rsidRPr="00FE6B9F">
              <w:rPr>
                <w:sz w:val="12"/>
                <w:szCs w:val="12"/>
              </w:rPr>
              <w:t>2 028</w:t>
            </w:r>
          </w:p>
        </w:tc>
        <w:tc>
          <w:tcPr>
            <w:tcW w:w="629" w:type="pct"/>
            <w:tcBorders>
              <w:top w:val="nil"/>
              <w:left w:val="nil"/>
              <w:bottom w:val="single" w:sz="4" w:space="0" w:color="auto"/>
              <w:right w:val="single" w:sz="4" w:space="0" w:color="auto"/>
            </w:tcBorders>
            <w:shd w:val="clear" w:color="auto" w:fill="auto"/>
            <w:noWrap/>
            <w:vAlign w:val="center"/>
            <w:hideMark/>
          </w:tcPr>
          <w:p w14:paraId="69CCEF01" w14:textId="77777777" w:rsidR="00FE6B9F" w:rsidRPr="00FE6B9F" w:rsidRDefault="00FE6B9F" w:rsidP="00FE6B9F">
            <w:pPr>
              <w:spacing w:line="240" w:lineRule="auto"/>
              <w:jc w:val="right"/>
              <w:rPr>
                <w:sz w:val="12"/>
                <w:szCs w:val="12"/>
              </w:rPr>
            </w:pPr>
            <w:r w:rsidRPr="00FE6B9F">
              <w:rPr>
                <w:sz w:val="12"/>
                <w:szCs w:val="12"/>
              </w:rPr>
              <w:t>2 021,38</w:t>
            </w:r>
          </w:p>
        </w:tc>
        <w:tc>
          <w:tcPr>
            <w:tcW w:w="478" w:type="pct"/>
            <w:tcBorders>
              <w:top w:val="nil"/>
              <w:left w:val="nil"/>
              <w:bottom w:val="single" w:sz="4" w:space="0" w:color="auto"/>
              <w:right w:val="single" w:sz="4" w:space="0" w:color="auto"/>
            </w:tcBorders>
            <w:shd w:val="clear" w:color="auto" w:fill="auto"/>
            <w:noWrap/>
            <w:vAlign w:val="center"/>
            <w:hideMark/>
          </w:tcPr>
          <w:p w14:paraId="75F9E136"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05ECE8A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41E5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C716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7640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415DBDA" w14:textId="77777777" w:rsidR="00FE6B9F" w:rsidRPr="00FE6B9F" w:rsidRDefault="00FE6B9F" w:rsidP="00FE6B9F">
            <w:pPr>
              <w:spacing w:line="240" w:lineRule="auto"/>
              <w:jc w:val="right"/>
              <w:rPr>
                <w:sz w:val="12"/>
                <w:szCs w:val="12"/>
              </w:rPr>
            </w:pPr>
            <w:r w:rsidRPr="00FE6B9F">
              <w:rPr>
                <w:sz w:val="12"/>
                <w:szCs w:val="12"/>
              </w:rPr>
              <w:t>8 624</w:t>
            </w:r>
          </w:p>
        </w:tc>
        <w:tc>
          <w:tcPr>
            <w:tcW w:w="630" w:type="pct"/>
            <w:tcBorders>
              <w:top w:val="nil"/>
              <w:left w:val="nil"/>
              <w:bottom w:val="single" w:sz="4" w:space="0" w:color="auto"/>
              <w:right w:val="single" w:sz="4" w:space="0" w:color="auto"/>
            </w:tcBorders>
            <w:shd w:val="clear" w:color="auto" w:fill="auto"/>
            <w:noWrap/>
            <w:vAlign w:val="center"/>
            <w:hideMark/>
          </w:tcPr>
          <w:p w14:paraId="45A01C93" w14:textId="77777777" w:rsidR="00FE6B9F" w:rsidRPr="00FE6B9F" w:rsidRDefault="00FE6B9F" w:rsidP="00FE6B9F">
            <w:pPr>
              <w:spacing w:line="240" w:lineRule="auto"/>
              <w:jc w:val="right"/>
              <w:rPr>
                <w:sz w:val="12"/>
                <w:szCs w:val="12"/>
              </w:rPr>
            </w:pPr>
            <w:r w:rsidRPr="00FE6B9F">
              <w:rPr>
                <w:sz w:val="12"/>
                <w:szCs w:val="12"/>
              </w:rPr>
              <w:t>8 624,00</w:t>
            </w:r>
          </w:p>
        </w:tc>
        <w:tc>
          <w:tcPr>
            <w:tcW w:w="478" w:type="pct"/>
            <w:tcBorders>
              <w:top w:val="nil"/>
              <w:left w:val="nil"/>
              <w:bottom w:val="single" w:sz="4" w:space="0" w:color="auto"/>
              <w:right w:val="single" w:sz="4" w:space="0" w:color="auto"/>
            </w:tcBorders>
            <w:shd w:val="clear" w:color="auto" w:fill="auto"/>
            <w:noWrap/>
            <w:vAlign w:val="center"/>
            <w:hideMark/>
          </w:tcPr>
          <w:p w14:paraId="2A752033"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61147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95B5EE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54311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2992A3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6DEB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BB9A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1E4B30"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537430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284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5F2A3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E3C35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C8E8D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9A82D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AA63C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F4A8B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F850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3C473A"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C856D5E" w14:textId="77777777" w:rsidR="00FE6B9F" w:rsidRPr="00FE6B9F" w:rsidRDefault="00FE6B9F" w:rsidP="00FE6B9F">
            <w:pPr>
              <w:spacing w:line="240" w:lineRule="auto"/>
              <w:jc w:val="right"/>
              <w:rPr>
                <w:sz w:val="12"/>
                <w:szCs w:val="12"/>
              </w:rPr>
            </w:pPr>
            <w:r w:rsidRPr="00FE6B9F">
              <w:rPr>
                <w:sz w:val="12"/>
                <w:szCs w:val="12"/>
              </w:rPr>
              <w:t>119 005</w:t>
            </w:r>
          </w:p>
        </w:tc>
        <w:tc>
          <w:tcPr>
            <w:tcW w:w="630" w:type="pct"/>
            <w:tcBorders>
              <w:top w:val="nil"/>
              <w:left w:val="nil"/>
              <w:bottom w:val="single" w:sz="4" w:space="0" w:color="auto"/>
              <w:right w:val="single" w:sz="4" w:space="0" w:color="auto"/>
            </w:tcBorders>
            <w:shd w:val="clear" w:color="auto" w:fill="auto"/>
            <w:noWrap/>
            <w:vAlign w:val="center"/>
            <w:hideMark/>
          </w:tcPr>
          <w:p w14:paraId="75C154D6" w14:textId="77777777" w:rsidR="00FE6B9F" w:rsidRPr="00FE6B9F" w:rsidRDefault="00FE6B9F" w:rsidP="00FE6B9F">
            <w:pPr>
              <w:spacing w:line="240" w:lineRule="auto"/>
              <w:jc w:val="right"/>
              <w:rPr>
                <w:sz w:val="12"/>
                <w:szCs w:val="12"/>
              </w:rPr>
            </w:pPr>
            <w:r w:rsidRPr="00FE6B9F">
              <w:rPr>
                <w:sz w:val="12"/>
                <w:szCs w:val="12"/>
              </w:rPr>
              <w:t>118 971,49</w:t>
            </w:r>
          </w:p>
        </w:tc>
        <w:tc>
          <w:tcPr>
            <w:tcW w:w="478" w:type="pct"/>
            <w:tcBorders>
              <w:top w:val="nil"/>
              <w:left w:val="nil"/>
              <w:bottom w:val="single" w:sz="4" w:space="0" w:color="auto"/>
              <w:right w:val="single" w:sz="4" w:space="0" w:color="auto"/>
            </w:tcBorders>
            <w:shd w:val="clear" w:color="auto" w:fill="auto"/>
            <w:noWrap/>
            <w:vAlign w:val="center"/>
            <w:hideMark/>
          </w:tcPr>
          <w:p w14:paraId="14E07D99"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3F00C5" w14:textId="77777777" w:rsidR="00FE6B9F" w:rsidRPr="00FE6B9F" w:rsidRDefault="00FE6B9F" w:rsidP="00FE6B9F">
            <w:pPr>
              <w:spacing w:line="240" w:lineRule="auto"/>
              <w:jc w:val="right"/>
              <w:rPr>
                <w:sz w:val="12"/>
                <w:szCs w:val="12"/>
              </w:rPr>
            </w:pPr>
            <w:r w:rsidRPr="00FE6B9F">
              <w:rPr>
                <w:sz w:val="12"/>
                <w:szCs w:val="12"/>
              </w:rPr>
              <w:t>101 169</w:t>
            </w:r>
          </w:p>
        </w:tc>
        <w:tc>
          <w:tcPr>
            <w:tcW w:w="629" w:type="pct"/>
            <w:tcBorders>
              <w:top w:val="nil"/>
              <w:left w:val="nil"/>
              <w:bottom w:val="single" w:sz="4" w:space="0" w:color="auto"/>
              <w:right w:val="single" w:sz="4" w:space="0" w:color="auto"/>
            </w:tcBorders>
            <w:shd w:val="clear" w:color="auto" w:fill="auto"/>
            <w:noWrap/>
            <w:vAlign w:val="center"/>
            <w:hideMark/>
          </w:tcPr>
          <w:p w14:paraId="230D4329" w14:textId="77777777" w:rsidR="00FE6B9F" w:rsidRPr="00FE6B9F" w:rsidRDefault="00FE6B9F" w:rsidP="00FE6B9F">
            <w:pPr>
              <w:spacing w:line="240" w:lineRule="auto"/>
              <w:jc w:val="right"/>
              <w:rPr>
                <w:sz w:val="12"/>
                <w:szCs w:val="12"/>
              </w:rPr>
            </w:pPr>
            <w:r w:rsidRPr="00FE6B9F">
              <w:rPr>
                <w:sz w:val="12"/>
                <w:szCs w:val="12"/>
              </w:rPr>
              <w:t>101 135,49</w:t>
            </w:r>
          </w:p>
        </w:tc>
        <w:tc>
          <w:tcPr>
            <w:tcW w:w="478" w:type="pct"/>
            <w:tcBorders>
              <w:top w:val="nil"/>
              <w:left w:val="nil"/>
              <w:bottom w:val="single" w:sz="4" w:space="0" w:color="auto"/>
              <w:right w:val="single" w:sz="4" w:space="0" w:color="auto"/>
            </w:tcBorders>
            <w:shd w:val="clear" w:color="auto" w:fill="auto"/>
            <w:noWrap/>
            <w:vAlign w:val="center"/>
            <w:hideMark/>
          </w:tcPr>
          <w:p w14:paraId="4ED63B3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7AB864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C1B47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35DCE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94EC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01257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6AD3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F8A7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FEAB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3B84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69749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720974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4BF49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31CA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9FC7D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FC1E59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16F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73452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2FE94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14AD4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8FD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33133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58DB3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DF4F1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AB59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F44780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E9F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E6D51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8A74A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7AA10A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D6BF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2B91A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75A31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FD747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6A5A1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50F022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D2EE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26F86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14BD3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6AAF3F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5E2B8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08E3C0"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2418558" w14:textId="77777777" w:rsidR="00FE6B9F" w:rsidRPr="00FE6B9F" w:rsidRDefault="00FE6B9F" w:rsidP="00FE6B9F">
            <w:pPr>
              <w:spacing w:line="240" w:lineRule="auto"/>
              <w:jc w:val="center"/>
              <w:rPr>
                <w:b/>
                <w:bCs/>
                <w:sz w:val="12"/>
                <w:szCs w:val="12"/>
              </w:rPr>
            </w:pPr>
            <w:r w:rsidRPr="00FE6B9F">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26A5255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8952537" w14:textId="77777777" w:rsidR="00FE6B9F" w:rsidRPr="00FE6B9F" w:rsidRDefault="00FE6B9F" w:rsidP="00FE6B9F">
            <w:pPr>
              <w:spacing w:line="240" w:lineRule="auto"/>
              <w:rPr>
                <w:b/>
                <w:bCs/>
                <w:sz w:val="12"/>
                <w:szCs w:val="12"/>
              </w:rPr>
            </w:pPr>
            <w:r w:rsidRPr="00FE6B9F">
              <w:rPr>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14:paraId="7CC16D78" w14:textId="77777777" w:rsidR="00FE6B9F" w:rsidRPr="00FE6B9F" w:rsidRDefault="00FE6B9F" w:rsidP="00FE6B9F">
            <w:pPr>
              <w:spacing w:line="240" w:lineRule="auto"/>
              <w:jc w:val="right"/>
              <w:rPr>
                <w:b/>
                <w:bCs/>
                <w:sz w:val="12"/>
                <w:szCs w:val="12"/>
              </w:rPr>
            </w:pPr>
            <w:r w:rsidRPr="00FE6B9F">
              <w:rPr>
                <w:b/>
                <w:bCs/>
                <w:sz w:val="12"/>
                <w:szCs w:val="12"/>
              </w:rPr>
              <w:t>1 780 151</w:t>
            </w:r>
          </w:p>
        </w:tc>
        <w:tc>
          <w:tcPr>
            <w:tcW w:w="630" w:type="pct"/>
            <w:tcBorders>
              <w:top w:val="nil"/>
              <w:left w:val="nil"/>
              <w:bottom w:val="single" w:sz="4" w:space="0" w:color="auto"/>
              <w:right w:val="single" w:sz="4" w:space="0" w:color="auto"/>
            </w:tcBorders>
            <w:shd w:val="clear" w:color="000000" w:fill="D5E3F2"/>
            <w:vAlign w:val="center"/>
            <w:hideMark/>
          </w:tcPr>
          <w:p w14:paraId="2391812B" w14:textId="77777777" w:rsidR="00FE6B9F" w:rsidRPr="00FE6B9F" w:rsidRDefault="00FE6B9F" w:rsidP="00FE6B9F">
            <w:pPr>
              <w:spacing w:line="240" w:lineRule="auto"/>
              <w:jc w:val="right"/>
              <w:rPr>
                <w:b/>
                <w:bCs/>
                <w:sz w:val="12"/>
                <w:szCs w:val="12"/>
              </w:rPr>
            </w:pPr>
            <w:r w:rsidRPr="00FE6B9F">
              <w:rPr>
                <w:b/>
                <w:bCs/>
                <w:sz w:val="12"/>
                <w:szCs w:val="12"/>
              </w:rPr>
              <w:t>1 769 463,35</w:t>
            </w:r>
          </w:p>
        </w:tc>
        <w:tc>
          <w:tcPr>
            <w:tcW w:w="478" w:type="pct"/>
            <w:tcBorders>
              <w:top w:val="nil"/>
              <w:left w:val="nil"/>
              <w:bottom w:val="single" w:sz="4" w:space="0" w:color="auto"/>
              <w:right w:val="single" w:sz="4" w:space="0" w:color="auto"/>
            </w:tcBorders>
            <w:shd w:val="clear" w:color="000000" w:fill="D5E3F2"/>
            <w:vAlign w:val="center"/>
            <w:hideMark/>
          </w:tcPr>
          <w:p w14:paraId="201509BE" w14:textId="77777777" w:rsidR="00FE6B9F" w:rsidRPr="00FE6B9F" w:rsidRDefault="00FE6B9F" w:rsidP="00FE6B9F">
            <w:pPr>
              <w:spacing w:line="240" w:lineRule="auto"/>
              <w:jc w:val="right"/>
              <w:rPr>
                <w:b/>
                <w:bCs/>
                <w:sz w:val="12"/>
                <w:szCs w:val="12"/>
              </w:rPr>
            </w:pPr>
            <w:r w:rsidRPr="00FE6B9F">
              <w:rPr>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14:paraId="62237D90" w14:textId="77777777" w:rsidR="00FE6B9F" w:rsidRPr="00FE6B9F" w:rsidRDefault="00FE6B9F" w:rsidP="00FE6B9F">
            <w:pPr>
              <w:spacing w:line="240" w:lineRule="auto"/>
              <w:jc w:val="right"/>
              <w:rPr>
                <w:b/>
                <w:bCs/>
                <w:sz w:val="12"/>
                <w:szCs w:val="12"/>
              </w:rPr>
            </w:pPr>
            <w:r w:rsidRPr="00FE6B9F">
              <w:rPr>
                <w:b/>
                <w:bCs/>
                <w:sz w:val="12"/>
                <w:szCs w:val="12"/>
              </w:rPr>
              <w:t>1 768 031</w:t>
            </w:r>
          </w:p>
        </w:tc>
        <w:tc>
          <w:tcPr>
            <w:tcW w:w="629" w:type="pct"/>
            <w:tcBorders>
              <w:top w:val="nil"/>
              <w:left w:val="nil"/>
              <w:bottom w:val="single" w:sz="4" w:space="0" w:color="auto"/>
              <w:right w:val="single" w:sz="4" w:space="0" w:color="auto"/>
            </w:tcBorders>
            <w:shd w:val="clear" w:color="000000" w:fill="D5E3F2"/>
            <w:vAlign w:val="center"/>
            <w:hideMark/>
          </w:tcPr>
          <w:p w14:paraId="0694D85B" w14:textId="77777777" w:rsidR="00FE6B9F" w:rsidRPr="00FE6B9F" w:rsidRDefault="00FE6B9F" w:rsidP="00FE6B9F">
            <w:pPr>
              <w:spacing w:line="240" w:lineRule="auto"/>
              <w:jc w:val="right"/>
              <w:rPr>
                <w:b/>
                <w:bCs/>
                <w:sz w:val="12"/>
                <w:szCs w:val="12"/>
              </w:rPr>
            </w:pPr>
            <w:r w:rsidRPr="00FE6B9F">
              <w:rPr>
                <w:b/>
                <w:bCs/>
                <w:sz w:val="12"/>
                <w:szCs w:val="12"/>
              </w:rPr>
              <w:t>1 761 284,03</w:t>
            </w:r>
          </w:p>
        </w:tc>
        <w:tc>
          <w:tcPr>
            <w:tcW w:w="478" w:type="pct"/>
            <w:tcBorders>
              <w:top w:val="nil"/>
              <w:left w:val="nil"/>
              <w:bottom w:val="single" w:sz="4" w:space="0" w:color="auto"/>
              <w:right w:val="single" w:sz="4" w:space="0" w:color="auto"/>
            </w:tcBorders>
            <w:shd w:val="clear" w:color="000000" w:fill="D5E3F2"/>
            <w:vAlign w:val="center"/>
            <w:hideMark/>
          </w:tcPr>
          <w:p w14:paraId="173CC2C6" w14:textId="77777777" w:rsidR="00FE6B9F" w:rsidRPr="00FE6B9F" w:rsidRDefault="00FE6B9F" w:rsidP="00FE6B9F">
            <w:pPr>
              <w:spacing w:line="240" w:lineRule="auto"/>
              <w:jc w:val="right"/>
              <w:rPr>
                <w:b/>
                <w:bCs/>
                <w:sz w:val="12"/>
                <w:szCs w:val="12"/>
              </w:rPr>
            </w:pPr>
            <w:r w:rsidRPr="00FE6B9F">
              <w:rPr>
                <w:b/>
                <w:bCs/>
                <w:sz w:val="12"/>
                <w:szCs w:val="12"/>
              </w:rPr>
              <w:t>99,6</w:t>
            </w:r>
          </w:p>
        </w:tc>
      </w:tr>
      <w:tr w:rsidR="00FE6B9F" w:rsidRPr="00FE6B9F" w14:paraId="0D9FECA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15EA9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D61C7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0DF69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BABDAD" w14:textId="77777777" w:rsidR="00FE6B9F" w:rsidRPr="00FE6B9F" w:rsidRDefault="00FE6B9F" w:rsidP="00FE6B9F">
            <w:pPr>
              <w:spacing w:line="240" w:lineRule="auto"/>
              <w:jc w:val="right"/>
              <w:rPr>
                <w:sz w:val="12"/>
                <w:szCs w:val="12"/>
              </w:rPr>
            </w:pPr>
            <w:r w:rsidRPr="00FE6B9F">
              <w:rPr>
                <w:sz w:val="12"/>
                <w:szCs w:val="12"/>
              </w:rPr>
              <w:t>1 780 151</w:t>
            </w:r>
          </w:p>
        </w:tc>
        <w:tc>
          <w:tcPr>
            <w:tcW w:w="630" w:type="pct"/>
            <w:tcBorders>
              <w:top w:val="nil"/>
              <w:left w:val="nil"/>
              <w:bottom w:val="single" w:sz="4" w:space="0" w:color="auto"/>
              <w:right w:val="single" w:sz="4" w:space="0" w:color="auto"/>
            </w:tcBorders>
            <w:shd w:val="clear" w:color="auto" w:fill="auto"/>
            <w:noWrap/>
            <w:vAlign w:val="center"/>
            <w:hideMark/>
          </w:tcPr>
          <w:p w14:paraId="560B6B31" w14:textId="77777777" w:rsidR="00FE6B9F" w:rsidRPr="00FE6B9F" w:rsidRDefault="00FE6B9F" w:rsidP="00FE6B9F">
            <w:pPr>
              <w:spacing w:line="240" w:lineRule="auto"/>
              <w:jc w:val="right"/>
              <w:rPr>
                <w:sz w:val="12"/>
                <w:szCs w:val="12"/>
              </w:rPr>
            </w:pPr>
            <w:r w:rsidRPr="00FE6B9F">
              <w:rPr>
                <w:sz w:val="12"/>
                <w:szCs w:val="12"/>
              </w:rPr>
              <w:t>1 769 463,35</w:t>
            </w:r>
          </w:p>
        </w:tc>
        <w:tc>
          <w:tcPr>
            <w:tcW w:w="478" w:type="pct"/>
            <w:tcBorders>
              <w:top w:val="nil"/>
              <w:left w:val="nil"/>
              <w:bottom w:val="single" w:sz="4" w:space="0" w:color="auto"/>
              <w:right w:val="single" w:sz="4" w:space="0" w:color="auto"/>
            </w:tcBorders>
            <w:shd w:val="clear" w:color="auto" w:fill="auto"/>
            <w:noWrap/>
            <w:vAlign w:val="center"/>
            <w:hideMark/>
          </w:tcPr>
          <w:p w14:paraId="0F1C0C5F"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2135C9F" w14:textId="77777777" w:rsidR="00FE6B9F" w:rsidRPr="00FE6B9F" w:rsidRDefault="00FE6B9F" w:rsidP="00FE6B9F">
            <w:pPr>
              <w:spacing w:line="240" w:lineRule="auto"/>
              <w:jc w:val="right"/>
              <w:rPr>
                <w:sz w:val="12"/>
                <w:szCs w:val="12"/>
              </w:rPr>
            </w:pPr>
            <w:r w:rsidRPr="00FE6B9F">
              <w:rPr>
                <w:sz w:val="12"/>
                <w:szCs w:val="12"/>
              </w:rPr>
              <w:t>1 768 031</w:t>
            </w:r>
          </w:p>
        </w:tc>
        <w:tc>
          <w:tcPr>
            <w:tcW w:w="629" w:type="pct"/>
            <w:tcBorders>
              <w:top w:val="nil"/>
              <w:left w:val="nil"/>
              <w:bottom w:val="single" w:sz="4" w:space="0" w:color="auto"/>
              <w:right w:val="single" w:sz="4" w:space="0" w:color="auto"/>
            </w:tcBorders>
            <w:shd w:val="clear" w:color="auto" w:fill="auto"/>
            <w:noWrap/>
            <w:vAlign w:val="center"/>
            <w:hideMark/>
          </w:tcPr>
          <w:p w14:paraId="7BD51DDE" w14:textId="77777777" w:rsidR="00FE6B9F" w:rsidRPr="00FE6B9F" w:rsidRDefault="00FE6B9F" w:rsidP="00FE6B9F">
            <w:pPr>
              <w:spacing w:line="240" w:lineRule="auto"/>
              <w:jc w:val="right"/>
              <w:rPr>
                <w:sz w:val="12"/>
                <w:szCs w:val="12"/>
              </w:rPr>
            </w:pPr>
            <w:r w:rsidRPr="00FE6B9F">
              <w:rPr>
                <w:sz w:val="12"/>
                <w:szCs w:val="12"/>
              </w:rPr>
              <w:t>1 761 284,03</w:t>
            </w:r>
          </w:p>
        </w:tc>
        <w:tc>
          <w:tcPr>
            <w:tcW w:w="478" w:type="pct"/>
            <w:tcBorders>
              <w:top w:val="nil"/>
              <w:left w:val="nil"/>
              <w:bottom w:val="single" w:sz="4" w:space="0" w:color="auto"/>
              <w:right w:val="single" w:sz="4" w:space="0" w:color="auto"/>
            </w:tcBorders>
            <w:shd w:val="clear" w:color="auto" w:fill="auto"/>
            <w:noWrap/>
            <w:vAlign w:val="center"/>
            <w:hideMark/>
          </w:tcPr>
          <w:p w14:paraId="39E7D33F" w14:textId="77777777" w:rsidR="00FE6B9F" w:rsidRPr="00FE6B9F" w:rsidRDefault="00FE6B9F" w:rsidP="00FE6B9F">
            <w:pPr>
              <w:spacing w:line="240" w:lineRule="auto"/>
              <w:jc w:val="right"/>
              <w:rPr>
                <w:sz w:val="12"/>
                <w:szCs w:val="12"/>
              </w:rPr>
            </w:pPr>
            <w:r w:rsidRPr="00FE6B9F">
              <w:rPr>
                <w:sz w:val="12"/>
                <w:szCs w:val="12"/>
              </w:rPr>
              <w:t>99,6</w:t>
            </w:r>
          </w:p>
        </w:tc>
      </w:tr>
      <w:tr w:rsidR="00FE6B9F" w:rsidRPr="00FE6B9F" w14:paraId="587D59B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5C709"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EF1895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EF67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B14875" w14:textId="77777777" w:rsidR="00FE6B9F" w:rsidRPr="00FE6B9F" w:rsidRDefault="00FE6B9F" w:rsidP="00FE6B9F">
            <w:pPr>
              <w:spacing w:line="240" w:lineRule="auto"/>
              <w:jc w:val="right"/>
              <w:rPr>
                <w:sz w:val="12"/>
                <w:szCs w:val="12"/>
              </w:rPr>
            </w:pPr>
            <w:r w:rsidRPr="00FE6B9F">
              <w:rPr>
                <w:sz w:val="12"/>
                <w:szCs w:val="12"/>
              </w:rPr>
              <w:t>73 501</w:t>
            </w:r>
          </w:p>
        </w:tc>
        <w:tc>
          <w:tcPr>
            <w:tcW w:w="630" w:type="pct"/>
            <w:tcBorders>
              <w:top w:val="nil"/>
              <w:left w:val="nil"/>
              <w:bottom w:val="single" w:sz="4" w:space="0" w:color="auto"/>
              <w:right w:val="single" w:sz="4" w:space="0" w:color="auto"/>
            </w:tcBorders>
            <w:shd w:val="clear" w:color="auto" w:fill="auto"/>
            <w:noWrap/>
            <w:vAlign w:val="center"/>
            <w:hideMark/>
          </w:tcPr>
          <w:p w14:paraId="3B359090" w14:textId="77777777" w:rsidR="00FE6B9F" w:rsidRPr="00FE6B9F" w:rsidRDefault="00FE6B9F" w:rsidP="00FE6B9F">
            <w:pPr>
              <w:spacing w:line="240" w:lineRule="auto"/>
              <w:jc w:val="right"/>
              <w:rPr>
                <w:sz w:val="12"/>
                <w:szCs w:val="12"/>
              </w:rPr>
            </w:pPr>
            <w:r w:rsidRPr="00FE6B9F">
              <w:rPr>
                <w:sz w:val="12"/>
                <w:szCs w:val="12"/>
              </w:rPr>
              <w:t>70 249,31</w:t>
            </w:r>
          </w:p>
        </w:tc>
        <w:tc>
          <w:tcPr>
            <w:tcW w:w="478" w:type="pct"/>
            <w:tcBorders>
              <w:top w:val="nil"/>
              <w:left w:val="nil"/>
              <w:bottom w:val="single" w:sz="4" w:space="0" w:color="auto"/>
              <w:right w:val="single" w:sz="4" w:space="0" w:color="auto"/>
            </w:tcBorders>
            <w:shd w:val="clear" w:color="auto" w:fill="auto"/>
            <w:noWrap/>
            <w:vAlign w:val="center"/>
            <w:hideMark/>
          </w:tcPr>
          <w:p w14:paraId="10F7B8E9" w14:textId="77777777" w:rsidR="00FE6B9F" w:rsidRPr="00FE6B9F" w:rsidRDefault="00FE6B9F" w:rsidP="00FE6B9F">
            <w:pPr>
              <w:spacing w:line="240" w:lineRule="auto"/>
              <w:jc w:val="right"/>
              <w:rPr>
                <w:sz w:val="12"/>
                <w:szCs w:val="12"/>
              </w:rPr>
            </w:pPr>
            <w:r w:rsidRPr="00FE6B9F">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0A7D78E5" w14:textId="77777777" w:rsidR="00FE6B9F" w:rsidRPr="00FE6B9F" w:rsidRDefault="00FE6B9F" w:rsidP="00FE6B9F">
            <w:pPr>
              <w:spacing w:line="240" w:lineRule="auto"/>
              <w:jc w:val="right"/>
              <w:rPr>
                <w:sz w:val="12"/>
                <w:szCs w:val="12"/>
              </w:rPr>
            </w:pPr>
            <w:r w:rsidRPr="00FE6B9F">
              <w:rPr>
                <w:sz w:val="12"/>
                <w:szCs w:val="12"/>
              </w:rPr>
              <w:t>70 501</w:t>
            </w:r>
          </w:p>
        </w:tc>
        <w:tc>
          <w:tcPr>
            <w:tcW w:w="629" w:type="pct"/>
            <w:tcBorders>
              <w:top w:val="nil"/>
              <w:left w:val="nil"/>
              <w:bottom w:val="single" w:sz="4" w:space="0" w:color="auto"/>
              <w:right w:val="single" w:sz="4" w:space="0" w:color="auto"/>
            </w:tcBorders>
            <w:shd w:val="clear" w:color="auto" w:fill="auto"/>
            <w:noWrap/>
            <w:vAlign w:val="center"/>
            <w:hideMark/>
          </w:tcPr>
          <w:p w14:paraId="0A93B027" w14:textId="77777777" w:rsidR="00FE6B9F" w:rsidRPr="00FE6B9F" w:rsidRDefault="00FE6B9F" w:rsidP="00FE6B9F">
            <w:pPr>
              <w:spacing w:line="240" w:lineRule="auto"/>
              <w:jc w:val="right"/>
              <w:rPr>
                <w:sz w:val="12"/>
                <w:szCs w:val="12"/>
              </w:rPr>
            </w:pPr>
            <w:r w:rsidRPr="00FE6B9F">
              <w:rPr>
                <w:sz w:val="12"/>
                <w:szCs w:val="12"/>
              </w:rPr>
              <w:t>67 249,31</w:t>
            </w:r>
          </w:p>
        </w:tc>
        <w:tc>
          <w:tcPr>
            <w:tcW w:w="478" w:type="pct"/>
            <w:tcBorders>
              <w:top w:val="nil"/>
              <w:left w:val="nil"/>
              <w:bottom w:val="single" w:sz="4" w:space="0" w:color="auto"/>
              <w:right w:val="single" w:sz="4" w:space="0" w:color="auto"/>
            </w:tcBorders>
            <w:shd w:val="clear" w:color="auto" w:fill="auto"/>
            <w:noWrap/>
            <w:vAlign w:val="center"/>
            <w:hideMark/>
          </w:tcPr>
          <w:p w14:paraId="5ED97C2B" w14:textId="77777777" w:rsidR="00FE6B9F" w:rsidRPr="00FE6B9F" w:rsidRDefault="00FE6B9F" w:rsidP="00FE6B9F">
            <w:pPr>
              <w:spacing w:line="240" w:lineRule="auto"/>
              <w:jc w:val="right"/>
              <w:rPr>
                <w:sz w:val="12"/>
                <w:szCs w:val="12"/>
              </w:rPr>
            </w:pPr>
            <w:r w:rsidRPr="00FE6B9F">
              <w:rPr>
                <w:sz w:val="12"/>
                <w:szCs w:val="12"/>
              </w:rPr>
              <w:t>95,4</w:t>
            </w:r>
          </w:p>
        </w:tc>
      </w:tr>
      <w:tr w:rsidR="00FE6B9F" w:rsidRPr="00FE6B9F" w14:paraId="4A8BDD5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E757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1ABF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786F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D726D1A" w14:textId="77777777" w:rsidR="00FE6B9F" w:rsidRPr="00FE6B9F" w:rsidRDefault="00FE6B9F" w:rsidP="00FE6B9F">
            <w:pPr>
              <w:spacing w:line="240" w:lineRule="auto"/>
              <w:jc w:val="right"/>
              <w:rPr>
                <w:sz w:val="12"/>
                <w:szCs w:val="12"/>
              </w:rPr>
            </w:pPr>
            <w:r w:rsidRPr="00FE6B9F">
              <w:rPr>
                <w:sz w:val="12"/>
                <w:szCs w:val="12"/>
              </w:rPr>
              <w:t>20 401</w:t>
            </w:r>
          </w:p>
        </w:tc>
        <w:tc>
          <w:tcPr>
            <w:tcW w:w="630" w:type="pct"/>
            <w:tcBorders>
              <w:top w:val="nil"/>
              <w:left w:val="nil"/>
              <w:bottom w:val="single" w:sz="4" w:space="0" w:color="auto"/>
              <w:right w:val="single" w:sz="4" w:space="0" w:color="auto"/>
            </w:tcBorders>
            <w:shd w:val="clear" w:color="auto" w:fill="auto"/>
            <w:noWrap/>
            <w:vAlign w:val="center"/>
            <w:hideMark/>
          </w:tcPr>
          <w:p w14:paraId="39D06C84" w14:textId="77777777" w:rsidR="00FE6B9F" w:rsidRPr="00FE6B9F" w:rsidRDefault="00FE6B9F" w:rsidP="00FE6B9F">
            <w:pPr>
              <w:spacing w:line="240" w:lineRule="auto"/>
              <w:jc w:val="right"/>
              <w:rPr>
                <w:sz w:val="12"/>
                <w:szCs w:val="12"/>
              </w:rPr>
            </w:pPr>
            <w:r w:rsidRPr="00FE6B9F">
              <w:rPr>
                <w:sz w:val="12"/>
                <w:szCs w:val="12"/>
              </w:rPr>
              <w:t>17 150,31</w:t>
            </w:r>
          </w:p>
        </w:tc>
        <w:tc>
          <w:tcPr>
            <w:tcW w:w="478" w:type="pct"/>
            <w:tcBorders>
              <w:top w:val="nil"/>
              <w:left w:val="nil"/>
              <w:bottom w:val="single" w:sz="4" w:space="0" w:color="auto"/>
              <w:right w:val="single" w:sz="4" w:space="0" w:color="auto"/>
            </w:tcBorders>
            <w:shd w:val="clear" w:color="auto" w:fill="auto"/>
            <w:noWrap/>
            <w:vAlign w:val="center"/>
            <w:hideMark/>
          </w:tcPr>
          <w:p w14:paraId="0BDFD747" w14:textId="77777777" w:rsidR="00FE6B9F" w:rsidRPr="00FE6B9F" w:rsidRDefault="00FE6B9F" w:rsidP="00FE6B9F">
            <w:pPr>
              <w:spacing w:line="240" w:lineRule="auto"/>
              <w:jc w:val="right"/>
              <w:rPr>
                <w:sz w:val="12"/>
                <w:szCs w:val="12"/>
              </w:rPr>
            </w:pPr>
            <w:r w:rsidRPr="00FE6B9F">
              <w:rPr>
                <w:sz w:val="12"/>
                <w:szCs w:val="12"/>
              </w:rPr>
              <w:t>84,1</w:t>
            </w:r>
          </w:p>
        </w:tc>
        <w:tc>
          <w:tcPr>
            <w:tcW w:w="536" w:type="pct"/>
            <w:tcBorders>
              <w:top w:val="nil"/>
              <w:left w:val="nil"/>
              <w:bottom w:val="single" w:sz="4" w:space="0" w:color="auto"/>
              <w:right w:val="single" w:sz="4" w:space="0" w:color="auto"/>
            </w:tcBorders>
            <w:shd w:val="clear" w:color="auto" w:fill="auto"/>
            <w:noWrap/>
            <w:vAlign w:val="center"/>
            <w:hideMark/>
          </w:tcPr>
          <w:p w14:paraId="255271AC" w14:textId="77777777" w:rsidR="00FE6B9F" w:rsidRPr="00FE6B9F" w:rsidRDefault="00FE6B9F" w:rsidP="00FE6B9F">
            <w:pPr>
              <w:spacing w:line="240" w:lineRule="auto"/>
              <w:jc w:val="right"/>
              <w:rPr>
                <w:sz w:val="12"/>
                <w:szCs w:val="12"/>
              </w:rPr>
            </w:pPr>
            <w:r w:rsidRPr="00FE6B9F">
              <w:rPr>
                <w:sz w:val="12"/>
                <w:szCs w:val="12"/>
              </w:rPr>
              <w:t>20 401</w:t>
            </w:r>
          </w:p>
        </w:tc>
        <w:tc>
          <w:tcPr>
            <w:tcW w:w="629" w:type="pct"/>
            <w:tcBorders>
              <w:top w:val="nil"/>
              <w:left w:val="nil"/>
              <w:bottom w:val="single" w:sz="4" w:space="0" w:color="auto"/>
              <w:right w:val="single" w:sz="4" w:space="0" w:color="auto"/>
            </w:tcBorders>
            <w:shd w:val="clear" w:color="auto" w:fill="auto"/>
            <w:noWrap/>
            <w:vAlign w:val="center"/>
            <w:hideMark/>
          </w:tcPr>
          <w:p w14:paraId="66DF93C5" w14:textId="77777777" w:rsidR="00FE6B9F" w:rsidRPr="00FE6B9F" w:rsidRDefault="00FE6B9F" w:rsidP="00FE6B9F">
            <w:pPr>
              <w:spacing w:line="240" w:lineRule="auto"/>
              <w:jc w:val="right"/>
              <w:rPr>
                <w:sz w:val="12"/>
                <w:szCs w:val="12"/>
              </w:rPr>
            </w:pPr>
            <w:r w:rsidRPr="00FE6B9F">
              <w:rPr>
                <w:sz w:val="12"/>
                <w:szCs w:val="12"/>
              </w:rPr>
              <w:t>17 150,31</w:t>
            </w:r>
          </w:p>
        </w:tc>
        <w:tc>
          <w:tcPr>
            <w:tcW w:w="478" w:type="pct"/>
            <w:tcBorders>
              <w:top w:val="nil"/>
              <w:left w:val="nil"/>
              <w:bottom w:val="single" w:sz="4" w:space="0" w:color="auto"/>
              <w:right w:val="single" w:sz="4" w:space="0" w:color="auto"/>
            </w:tcBorders>
            <w:shd w:val="clear" w:color="auto" w:fill="auto"/>
            <w:noWrap/>
            <w:vAlign w:val="center"/>
            <w:hideMark/>
          </w:tcPr>
          <w:p w14:paraId="2A34E6ED" w14:textId="77777777" w:rsidR="00FE6B9F" w:rsidRPr="00FE6B9F" w:rsidRDefault="00FE6B9F" w:rsidP="00FE6B9F">
            <w:pPr>
              <w:spacing w:line="240" w:lineRule="auto"/>
              <w:jc w:val="right"/>
              <w:rPr>
                <w:sz w:val="12"/>
                <w:szCs w:val="12"/>
              </w:rPr>
            </w:pPr>
            <w:r w:rsidRPr="00FE6B9F">
              <w:rPr>
                <w:sz w:val="12"/>
                <w:szCs w:val="12"/>
              </w:rPr>
              <w:t>84,1</w:t>
            </w:r>
          </w:p>
        </w:tc>
      </w:tr>
      <w:tr w:rsidR="00FE6B9F" w:rsidRPr="00FE6B9F" w14:paraId="21842DB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B6A11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4E53A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B3FE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1FF306C" w14:textId="77777777" w:rsidR="00FE6B9F" w:rsidRPr="00FE6B9F" w:rsidRDefault="00FE6B9F" w:rsidP="00FE6B9F">
            <w:pPr>
              <w:spacing w:line="240" w:lineRule="auto"/>
              <w:jc w:val="right"/>
              <w:rPr>
                <w:sz w:val="12"/>
                <w:szCs w:val="12"/>
              </w:rPr>
            </w:pPr>
            <w:r w:rsidRPr="00FE6B9F">
              <w:rPr>
                <w:sz w:val="12"/>
                <w:szCs w:val="12"/>
              </w:rPr>
              <w:t>53 100</w:t>
            </w:r>
          </w:p>
        </w:tc>
        <w:tc>
          <w:tcPr>
            <w:tcW w:w="630" w:type="pct"/>
            <w:tcBorders>
              <w:top w:val="nil"/>
              <w:left w:val="nil"/>
              <w:bottom w:val="single" w:sz="4" w:space="0" w:color="auto"/>
              <w:right w:val="single" w:sz="4" w:space="0" w:color="auto"/>
            </w:tcBorders>
            <w:shd w:val="clear" w:color="auto" w:fill="auto"/>
            <w:noWrap/>
            <w:vAlign w:val="center"/>
            <w:hideMark/>
          </w:tcPr>
          <w:p w14:paraId="25F17F38" w14:textId="77777777" w:rsidR="00FE6B9F" w:rsidRPr="00FE6B9F" w:rsidRDefault="00FE6B9F" w:rsidP="00FE6B9F">
            <w:pPr>
              <w:spacing w:line="240" w:lineRule="auto"/>
              <w:jc w:val="right"/>
              <w:rPr>
                <w:sz w:val="12"/>
                <w:szCs w:val="12"/>
              </w:rPr>
            </w:pPr>
            <w:r w:rsidRPr="00FE6B9F">
              <w:rPr>
                <w:sz w:val="12"/>
                <w:szCs w:val="12"/>
              </w:rPr>
              <w:t>53 099,00</w:t>
            </w:r>
          </w:p>
        </w:tc>
        <w:tc>
          <w:tcPr>
            <w:tcW w:w="478" w:type="pct"/>
            <w:tcBorders>
              <w:top w:val="nil"/>
              <w:left w:val="nil"/>
              <w:bottom w:val="single" w:sz="4" w:space="0" w:color="auto"/>
              <w:right w:val="single" w:sz="4" w:space="0" w:color="auto"/>
            </w:tcBorders>
            <w:shd w:val="clear" w:color="auto" w:fill="auto"/>
            <w:noWrap/>
            <w:vAlign w:val="center"/>
            <w:hideMark/>
          </w:tcPr>
          <w:p w14:paraId="3CAA54F8"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8A8ED3" w14:textId="77777777" w:rsidR="00FE6B9F" w:rsidRPr="00FE6B9F" w:rsidRDefault="00FE6B9F" w:rsidP="00FE6B9F">
            <w:pPr>
              <w:spacing w:line="240" w:lineRule="auto"/>
              <w:jc w:val="right"/>
              <w:rPr>
                <w:sz w:val="12"/>
                <w:szCs w:val="12"/>
              </w:rPr>
            </w:pPr>
            <w:r w:rsidRPr="00FE6B9F">
              <w:rPr>
                <w:sz w:val="12"/>
                <w:szCs w:val="12"/>
              </w:rPr>
              <w:t>50 100</w:t>
            </w:r>
          </w:p>
        </w:tc>
        <w:tc>
          <w:tcPr>
            <w:tcW w:w="629" w:type="pct"/>
            <w:tcBorders>
              <w:top w:val="nil"/>
              <w:left w:val="nil"/>
              <w:bottom w:val="single" w:sz="4" w:space="0" w:color="auto"/>
              <w:right w:val="single" w:sz="4" w:space="0" w:color="auto"/>
            </w:tcBorders>
            <w:shd w:val="clear" w:color="auto" w:fill="auto"/>
            <w:noWrap/>
            <w:vAlign w:val="center"/>
            <w:hideMark/>
          </w:tcPr>
          <w:p w14:paraId="77962198" w14:textId="77777777" w:rsidR="00FE6B9F" w:rsidRPr="00FE6B9F" w:rsidRDefault="00FE6B9F" w:rsidP="00FE6B9F">
            <w:pPr>
              <w:spacing w:line="240" w:lineRule="auto"/>
              <w:jc w:val="right"/>
              <w:rPr>
                <w:sz w:val="12"/>
                <w:szCs w:val="12"/>
              </w:rPr>
            </w:pPr>
            <w:r w:rsidRPr="00FE6B9F">
              <w:rPr>
                <w:sz w:val="12"/>
                <w:szCs w:val="12"/>
              </w:rPr>
              <w:t>50 099,00</w:t>
            </w:r>
          </w:p>
        </w:tc>
        <w:tc>
          <w:tcPr>
            <w:tcW w:w="478" w:type="pct"/>
            <w:tcBorders>
              <w:top w:val="nil"/>
              <w:left w:val="nil"/>
              <w:bottom w:val="single" w:sz="4" w:space="0" w:color="auto"/>
              <w:right w:val="single" w:sz="4" w:space="0" w:color="auto"/>
            </w:tcBorders>
            <w:shd w:val="clear" w:color="auto" w:fill="auto"/>
            <w:noWrap/>
            <w:vAlign w:val="center"/>
            <w:hideMark/>
          </w:tcPr>
          <w:p w14:paraId="5593C89E"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BE69D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DB8B6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8066F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FA8BB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5CF971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5425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2F321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A25DF2"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FAFDD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E8A3F4"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B2F25A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3C39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24A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87146"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94E3F67" w14:textId="77777777" w:rsidR="00FE6B9F" w:rsidRPr="00FE6B9F" w:rsidRDefault="00FE6B9F" w:rsidP="00FE6B9F">
            <w:pPr>
              <w:spacing w:line="240" w:lineRule="auto"/>
              <w:jc w:val="right"/>
              <w:rPr>
                <w:sz w:val="12"/>
                <w:szCs w:val="12"/>
              </w:rPr>
            </w:pPr>
            <w:r w:rsidRPr="00FE6B9F">
              <w:rPr>
                <w:sz w:val="12"/>
                <w:szCs w:val="12"/>
              </w:rPr>
              <w:t>1 706 650</w:t>
            </w:r>
          </w:p>
        </w:tc>
        <w:tc>
          <w:tcPr>
            <w:tcW w:w="630" w:type="pct"/>
            <w:tcBorders>
              <w:top w:val="nil"/>
              <w:left w:val="nil"/>
              <w:bottom w:val="single" w:sz="4" w:space="0" w:color="auto"/>
              <w:right w:val="single" w:sz="4" w:space="0" w:color="auto"/>
            </w:tcBorders>
            <w:shd w:val="clear" w:color="auto" w:fill="auto"/>
            <w:noWrap/>
            <w:vAlign w:val="center"/>
            <w:hideMark/>
          </w:tcPr>
          <w:p w14:paraId="49E33C5E" w14:textId="77777777" w:rsidR="00FE6B9F" w:rsidRPr="00FE6B9F" w:rsidRDefault="00FE6B9F" w:rsidP="00FE6B9F">
            <w:pPr>
              <w:spacing w:line="240" w:lineRule="auto"/>
              <w:jc w:val="right"/>
              <w:rPr>
                <w:sz w:val="12"/>
                <w:szCs w:val="12"/>
              </w:rPr>
            </w:pPr>
            <w:r w:rsidRPr="00FE6B9F">
              <w:rPr>
                <w:sz w:val="12"/>
                <w:szCs w:val="12"/>
              </w:rPr>
              <w:t>1 699 214,04</w:t>
            </w:r>
          </w:p>
        </w:tc>
        <w:tc>
          <w:tcPr>
            <w:tcW w:w="478" w:type="pct"/>
            <w:tcBorders>
              <w:top w:val="nil"/>
              <w:left w:val="nil"/>
              <w:bottom w:val="single" w:sz="4" w:space="0" w:color="auto"/>
              <w:right w:val="single" w:sz="4" w:space="0" w:color="auto"/>
            </w:tcBorders>
            <w:shd w:val="clear" w:color="auto" w:fill="auto"/>
            <w:noWrap/>
            <w:vAlign w:val="center"/>
            <w:hideMark/>
          </w:tcPr>
          <w:p w14:paraId="2D8FB5FF" w14:textId="77777777" w:rsidR="00FE6B9F" w:rsidRPr="00FE6B9F" w:rsidRDefault="00FE6B9F" w:rsidP="00FE6B9F">
            <w:pPr>
              <w:spacing w:line="240" w:lineRule="auto"/>
              <w:jc w:val="right"/>
              <w:rPr>
                <w:sz w:val="12"/>
                <w:szCs w:val="12"/>
              </w:rPr>
            </w:pPr>
            <w:r w:rsidRPr="00FE6B9F">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D45B4ED" w14:textId="77777777" w:rsidR="00FE6B9F" w:rsidRPr="00FE6B9F" w:rsidRDefault="00FE6B9F" w:rsidP="00FE6B9F">
            <w:pPr>
              <w:spacing w:line="240" w:lineRule="auto"/>
              <w:jc w:val="right"/>
              <w:rPr>
                <w:sz w:val="12"/>
                <w:szCs w:val="12"/>
              </w:rPr>
            </w:pPr>
            <w:r w:rsidRPr="00FE6B9F">
              <w:rPr>
                <w:sz w:val="12"/>
                <w:szCs w:val="12"/>
              </w:rPr>
              <w:t>1 697 530</w:t>
            </w:r>
          </w:p>
        </w:tc>
        <w:tc>
          <w:tcPr>
            <w:tcW w:w="629" w:type="pct"/>
            <w:tcBorders>
              <w:top w:val="nil"/>
              <w:left w:val="nil"/>
              <w:bottom w:val="single" w:sz="4" w:space="0" w:color="auto"/>
              <w:right w:val="single" w:sz="4" w:space="0" w:color="auto"/>
            </w:tcBorders>
            <w:shd w:val="clear" w:color="auto" w:fill="auto"/>
            <w:noWrap/>
            <w:vAlign w:val="center"/>
            <w:hideMark/>
          </w:tcPr>
          <w:p w14:paraId="763AD843" w14:textId="77777777" w:rsidR="00FE6B9F" w:rsidRPr="00FE6B9F" w:rsidRDefault="00FE6B9F" w:rsidP="00FE6B9F">
            <w:pPr>
              <w:spacing w:line="240" w:lineRule="auto"/>
              <w:jc w:val="right"/>
              <w:rPr>
                <w:sz w:val="12"/>
                <w:szCs w:val="12"/>
              </w:rPr>
            </w:pPr>
            <w:r w:rsidRPr="00FE6B9F">
              <w:rPr>
                <w:sz w:val="12"/>
                <w:szCs w:val="12"/>
              </w:rPr>
              <w:t>1 694 034,72</w:t>
            </w:r>
          </w:p>
        </w:tc>
        <w:tc>
          <w:tcPr>
            <w:tcW w:w="478" w:type="pct"/>
            <w:tcBorders>
              <w:top w:val="nil"/>
              <w:left w:val="nil"/>
              <w:bottom w:val="single" w:sz="4" w:space="0" w:color="auto"/>
              <w:right w:val="single" w:sz="4" w:space="0" w:color="auto"/>
            </w:tcBorders>
            <w:shd w:val="clear" w:color="auto" w:fill="auto"/>
            <w:noWrap/>
            <w:vAlign w:val="center"/>
            <w:hideMark/>
          </w:tcPr>
          <w:p w14:paraId="4A877F65"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266DEB1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C52B7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21A1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44C9F6"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C04A0D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9BDE2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5796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2EF6A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DB8375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0991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858CF5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07BC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F8E0B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D10C58"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FD3533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2CA7F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33BA8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873E5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770122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76744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0FD67B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182CB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78C4C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21944D"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434CE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A085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4FDECE"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236AD0"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0C58FA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247DD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8A0CBC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80CEF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91B55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5FCD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E213C6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686F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44AC3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907954"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8B44D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DC9DD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FAB400E"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B6566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D1C8CFF" w14:textId="77777777" w:rsidR="00FE6B9F" w:rsidRPr="00FE6B9F" w:rsidRDefault="00FE6B9F" w:rsidP="00FE6B9F">
            <w:pPr>
              <w:spacing w:line="240" w:lineRule="auto"/>
              <w:jc w:val="center"/>
              <w:rPr>
                <w:b/>
                <w:bCs/>
                <w:sz w:val="12"/>
                <w:szCs w:val="12"/>
              </w:rPr>
            </w:pPr>
            <w:r w:rsidRPr="00FE6B9F">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3B59F099"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046FEEE2" w14:textId="77777777" w:rsidR="00FE6B9F" w:rsidRPr="00FE6B9F" w:rsidRDefault="00FE6B9F" w:rsidP="00FE6B9F">
            <w:pPr>
              <w:spacing w:line="240" w:lineRule="auto"/>
              <w:jc w:val="right"/>
              <w:rPr>
                <w:b/>
                <w:bCs/>
                <w:sz w:val="12"/>
                <w:szCs w:val="12"/>
              </w:rPr>
            </w:pPr>
            <w:r w:rsidRPr="00FE6B9F">
              <w:rPr>
                <w:b/>
                <w:bCs/>
                <w:sz w:val="12"/>
                <w:szCs w:val="12"/>
              </w:rPr>
              <w:t>1 780 151</w:t>
            </w:r>
          </w:p>
        </w:tc>
        <w:tc>
          <w:tcPr>
            <w:tcW w:w="630" w:type="pct"/>
            <w:tcBorders>
              <w:top w:val="nil"/>
              <w:left w:val="nil"/>
              <w:bottom w:val="single" w:sz="4" w:space="0" w:color="auto"/>
              <w:right w:val="single" w:sz="4" w:space="0" w:color="auto"/>
            </w:tcBorders>
            <w:shd w:val="clear" w:color="000000" w:fill="FFFDC1"/>
            <w:vAlign w:val="center"/>
            <w:hideMark/>
          </w:tcPr>
          <w:p w14:paraId="552C0AA6" w14:textId="77777777" w:rsidR="00FE6B9F" w:rsidRPr="00FE6B9F" w:rsidRDefault="00FE6B9F" w:rsidP="00FE6B9F">
            <w:pPr>
              <w:spacing w:line="240" w:lineRule="auto"/>
              <w:jc w:val="right"/>
              <w:rPr>
                <w:b/>
                <w:bCs/>
                <w:sz w:val="12"/>
                <w:szCs w:val="12"/>
              </w:rPr>
            </w:pPr>
            <w:r w:rsidRPr="00FE6B9F">
              <w:rPr>
                <w:b/>
                <w:bCs/>
                <w:sz w:val="12"/>
                <w:szCs w:val="12"/>
              </w:rPr>
              <w:t>1 769 463,35</w:t>
            </w:r>
          </w:p>
        </w:tc>
        <w:tc>
          <w:tcPr>
            <w:tcW w:w="478" w:type="pct"/>
            <w:tcBorders>
              <w:top w:val="nil"/>
              <w:left w:val="nil"/>
              <w:bottom w:val="single" w:sz="4" w:space="0" w:color="auto"/>
              <w:right w:val="single" w:sz="4" w:space="0" w:color="auto"/>
            </w:tcBorders>
            <w:shd w:val="clear" w:color="000000" w:fill="FFFDC1"/>
            <w:vAlign w:val="center"/>
            <w:hideMark/>
          </w:tcPr>
          <w:p w14:paraId="15A16523" w14:textId="77777777" w:rsidR="00FE6B9F" w:rsidRPr="00FE6B9F" w:rsidRDefault="00FE6B9F" w:rsidP="00FE6B9F">
            <w:pPr>
              <w:spacing w:line="240" w:lineRule="auto"/>
              <w:jc w:val="right"/>
              <w:rPr>
                <w:b/>
                <w:bCs/>
                <w:sz w:val="12"/>
                <w:szCs w:val="12"/>
              </w:rPr>
            </w:pPr>
            <w:r w:rsidRPr="00FE6B9F">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BB1B998" w14:textId="77777777" w:rsidR="00FE6B9F" w:rsidRPr="00FE6B9F" w:rsidRDefault="00FE6B9F" w:rsidP="00FE6B9F">
            <w:pPr>
              <w:spacing w:line="240" w:lineRule="auto"/>
              <w:jc w:val="right"/>
              <w:rPr>
                <w:b/>
                <w:bCs/>
                <w:sz w:val="12"/>
                <w:szCs w:val="12"/>
              </w:rPr>
            </w:pPr>
            <w:r w:rsidRPr="00FE6B9F">
              <w:rPr>
                <w:b/>
                <w:bCs/>
                <w:sz w:val="12"/>
                <w:szCs w:val="12"/>
              </w:rPr>
              <w:t>1 768 031</w:t>
            </w:r>
          </w:p>
        </w:tc>
        <w:tc>
          <w:tcPr>
            <w:tcW w:w="629" w:type="pct"/>
            <w:tcBorders>
              <w:top w:val="nil"/>
              <w:left w:val="nil"/>
              <w:bottom w:val="single" w:sz="4" w:space="0" w:color="auto"/>
              <w:right w:val="single" w:sz="4" w:space="0" w:color="auto"/>
            </w:tcBorders>
            <w:shd w:val="clear" w:color="000000" w:fill="FFFDC1"/>
            <w:vAlign w:val="center"/>
            <w:hideMark/>
          </w:tcPr>
          <w:p w14:paraId="1C29D9CF" w14:textId="77777777" w:rsidR="00FE6B9F" w:rsidRPr="00FE6B9F" w:rsidRDefault="00FE6B9F" w:rsidP="00FE6B9F">
            <w:pPr>
              <w:spacing w:line="240" w:lineRule="auto"/>
              <w:jc w:val="right"/>
              <w:rPr>
                <w:b/>
                <w:bCs/>
                <w:sz w:val="12"/>
                <w:szCs w:val="12"/>
              </w:rPr>
            </w:pPr>
            <w:r w:rsidRPr="00FE6B9F">
              <w:rPr>
                <w:b/>
                <w:bCs/>
                <w:sz w:val="12"/>
                <w:szCs w:val="12"/>
              </w:rPr>
              <w:t>1 761 284,03</w:t>
            </w:r>
          </w:p>
        </w:tc>
        <w:tc>
          <w:tcPr>
            <w:tcW w:w="478" w:type="pct"/>
            <w:tcBorders>
              <w:top w:val="nil"/>
              <w:left w:val="nil"/>
              <w:bottom w:val="single" w:sz="4" w:space="0" w:color="auto"/>
              <w:right w:val="single" w:sz="4" w:space="0" w:color="auto"/>
            </w:tcBorders>
            <w:shd w:val="clear" w:color="000000" w:fill="FFFDC1"/>
            <w:vAlign w:val="center"/>
            <w:hideMark/>
          </w:tcPr>
          <w:p w14:paraId="0C9588BC" w14:textId="77777777" w:rsidR="00FE6B9F" w:rsidRPr="00FE6B9F" w:rsidRDefault="00FE6B9F" w:rsidP="00FE6B9F">
            <w:pPr>
              <w:spacing w:line="240" w:lineRule="auto"/>
              <w:jc w:val="right"/>
              <w:rPr>
                <w:b/>
                <w:bCs/>
                <w:sz w:val="12"/>
                <w:szCs w:val="12"/>
              </w:rPr>
            </w:pPr>
            <w:r w:rsidRPr="00FE6B9F">
              <w:rPr>
                <w:b/>
                <w:bCs/>
                <w:sz w:val="12"/>
                <w:szCs w:val="12"/>
              </w:rPr>
              <w:t>99,6</w:t>
            </w:r>
          </w:p>
        </w:tc>
      </w:tr>
      <w:tr w:rsidR="00FE6B9F" w:rsidRPr="00FE6B9F" w14:paraId="0C037D7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C535E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B27A9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160D9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613EA6A" w14:textId="77777777" w:rsidR="00FE6B9F" w:rsidRPr="00FE6B9F" w:rsidRDefault="00FE6B9F" w:rsidP="00FE6B9F">
            <w:pPr>
              <w:spacing w:line="240" w:lineRule="auto"/>
              <w:jc w:val="right"/>
              <w:rPr>
                <w:sz w:val="12"/>
                <w:szCs w:val="12"/>
              </w:rPr>
            </w:pPr>
            <w:r w:rsidRPr="00FE6B9F">
              <w:rPr>
                <w:sz w:val="12"/>
                <w:szCs w:val="12"/>
              </w:rPr>
              <w:t>1 780 151</w:t>
            </w:r>
          </w:p>
        </w:tc>
        <w:tc>
          <w:tcPr>
            <w:tcW w:w="630" w:type="pct"/>
            <w:tcBorders>
              <w:top w:val="nil"/>
              <w:left w:val="nil"/>
              <w:bottom w:val="single" w:sz="4" w:space="0" w:color="auto"/>
              <w:right w:val="single" w:sz="4" w:space="0" w:color="auto"/>
            </w:tcBorders>
            <w:shd w:val="clear" w:color="auto" w:fill="auto"/>
            <w:noWrap/>
            <w:vAlign w:val="center"/>
            <w:hideMark/>
          </w:tcPr>
          <w:p w14:paraId="2514C3D2" w14:textId="77777777" w:rsidR="00FE6B9F" w:rsidRPr="00FE6B9F" w:rsidRDefault="00FE6B9F" w:rsidP="00FE6B9F">
            <w:pPr>
              <w:spacing w:line="240" w:lineRule="auto"/>
              <w:jc w:val="right"/>
              <w:rPr>
                <w:sz w:val="12"/>
                <w:szCs w:val="12"/>
              </w:rPr>
            </w:pPr>
            <w:r w:rsidRPr="00FE6B9F">
              <w:rPr>
                <w:sz w:val="12"/>
                <w:szCs w:val="12"/>
              </w:rPr>
              <w:t>1 769 463,35</w:t>
            </w:r>
          </w:p>
        </w:tc>
        <w:tc>
          <w:tcPr>
            <w:tcW w:w="478" w:type="pct"/>
            <w:tcBorders>
              <w:top w:val="nil"/>
              <w:left w:val="nil"/>
              <w:bottom w:val="single" w:sz="4" w:space="0" w:color="auto"/>
              <w:right w:val="single" w:sz="4" w:space="0" w:color="auto"/>
            </w:tcBorders>
            <w:shd w:val="clear" w:color="auto" w:fill="auto"/>
            <w:noWrap/>
            <w:vAlign w:val="center"/>
            <w:hideMark/>
          </w:tcPr>
          <w:p w14:paraId="28A90491"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720E7C5" w14:textId="77777777" w:rsidR="00FE6B9F" w:rsidRPr="00FE6B9F" w:rsidRDefault="00FE6B9F" w:rsidP="00FE6B9F">
            <w:pPr>
              <w:spacing w:line="240" w:lineRule="auto"/>
              <w:jc w:val="right"/>
              <w:rPr>
                <w:sz w:val="12"/>
                <w:szCs w:val="12"/>
              </w:rPr>
            </w:pPr>
            <w:r w:rsidRPr="00FE6B9F">
              <w:rPr>
                <w:sz w:val="12"/>
                <w:szCs w:val="12"/>
              </w:rPr>
              <w:t>1 768 031</w:t>
            </w:r>
          </w:p>
        </w:tc>
        <w:tc>
          <w:tcPr>
            <w:tcW w:w="629" w:type="pct"/>
            <w:tcBorders>
              <w:top w:val="nil"/>
              <w:left w:val="nil"/>
              <w:bottom w:val="single" w:sz="4" w:space="0" w:color="auto"/>
              <w:right w:val="single" w:sz="4" w:space="0" w:color="auto"/>
            </w:tcBorders>
            <w:shd w:val="clear" w:color="auto" w:fill="auto"/>
            <w:noWrap/>
            <w:vAlign w:val="center"/>
            <w:hideMark/>
          </w:tcPr>
          <w:p w14:paraId="44685A24" w14:textId="77777777" w:rsidR="00FE6B9F" w:rsidRPr="00FE6B9F" w:rsidRDefault="00FE6B9F" w:rsidP="00FE6B9F">
            <w:pPr>
              <w:spacing w:line="240" w:lineRule="auto"/>
              <w:jc w:val="right"/>
              <w:rPr>
                <w:sz w:val="12"/>
                <w:szCs w:val="12"/>
              </w:rPr>
            </w:pPr>
            <w:r w:rsidRPr="00FE6B9F">
              <w:rPr>
                <w:sz w:val="12"/>
                <w:szCs w:val="12"/>
              </w:rPr>
              <w:t>1 761 284,03</w:t>
            </w:r>
          </w:p>
        </w:tc>
        <w:tc>
          <w:tcPr>
            <w:tcW w:w="478" w:type="pct"/>
            <w:tcBorders>
              <w:top w:val="nil"/>
              <w:left w:val="nil"/>
              <w:bottom w:val="single" w:sz="4" w:space="0" w:color="auto"/>
              <w:right w:val="single" w:sz="4" w:space="0" w:color="auto"/>
            </w:tcBorders>
            <w:shd w:val="clear" w:color="auto" w:fill="auto"/>
            <w:noWrap/>
            <w:vAlign w:val="center"/>
            <w:hideMark/>
          </w:tcPr>
          <w:p w14:paraId="7256EE5E" w14:textId="77777777" w:rsidR="00FE6B9F" w:rsidRPr="00FE6B9F" w:rsidRDefault="00FE6B9F" w:rsidP="00FE6B9F">
            <w:pPr>
              <w:spacing w:line="240" w:lineRule="auto"/>
              <w:jc w:val="right"/>
              <w:rPr>
                <w:sz w:val="12"/>
                <w:szCs w:val="12"/>
              </w:rPr>
            </w:pPr>
            <w:r w:rsidRPr="00FE6B9F">
              <w:rPr>
                <w:sz w:val="12"/>
                <w:szCs w:val="12"/>
              </w:rPr>
              <w:t>99,6</w:t>
            </w:r>
          </w:p>
        </w:tc>
      </w:tr>
      <w:tr w:rsidR="00FE6B9F" w:rsidRPr="00FE6B9F" w14:paraId="70F6735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F0241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5E14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C0F129"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DF06F7C" w14:textId="77777777" w:rsidR="00FE6B9F" w:rsidRPr="00FE6B9F" w:rsidRDefault="00FE6B9F" w:rsidP="00FE6B9F">
            <w:pPr>
              <w:spacing w:line="240" w:lineRule="auto"/>
              <w:jc w:val="right"/>
              <w:rPr>
                <w:sz w:val="12"/>
                <w:szCs w:val="12"/>
              </w:rPr>
            </w:pPr>
            <w:r w:rsidRPr="00FE6B9F">
              <w:rPr>
                <w:sz w:val="12"/>
                <w:szCs w:val="12"/>
              </w:rPr>
              <w:t>73 501</w:t>
            </w:r>
          </w:p>
        </w:tc>
        <w:tc>
          <w:tcPr>
            <w:tcW w:w="630" w:type="pct"/>
            <w:tcBorders>
              <w:top w:val="nil"/>
              <w:left w:val="nil"/>
              <w:bottom w:val="single" w:sz="4" w:space="0" w:color="auto"/>
              <w:right w:val="single" w:sz="4" w:space="0" w:color="auto"/>
            </w:tcBorders>
            <w:shd w:val="clear" w:color="auto" w:fill="auto"/>
            <w:noWrap/>
            <w:vAlign w:val="center"/>
            <w:hideMark/>
          </w:tcPr>
          <w:p w14:paraId="6BF1CDB9" w14:textId="77777777" w:rsidR="00FE6B9F" w:rsidRPr="00FE6B9F" w:rsidRDefault="00FE6B9F" w:rsidP="00FE6B9F">
            <w:pPr>
              <w:spacing w:line="240" w:lineRule="auto"/>
              <w:jc w:val="right"/>
              <w:rPr>
                <w:sz w:val="12"/>
                <w:szCs w:val="12"/>
              </w:rPr>
            </w:pPr>
            <w:r w:rsidRPr="00FE6B9F">
              <w:rPr>
                <w:sz w:val="12"/>
                <w:szCs w:val="12"/>
              </w:rPr>
              <w:t>70 249,31</w:t>
            </w:r>
          </w:p>
        </w:tc>
        <w:tc>
          <w:tcPr>
            <w:tcW w:w="478" w:type="pct"/>
            <w:tcBorders>
              <w:top w:val="nil"/>
              <w:left w:val="nil"/>
              <w:bottom w:val="single" w:sz="4" w:space="0" w:color="auto"/>
              <w:right w:val="single" w:sz="4" w:space="0" w:color="auto"/>
            </w:tcBorders>
            <w:shd w:val="clear" w:color="auto" w:fill="auto"/>
            <w:noWrap/>
            <w:vAlign w:val="center"/>
            <w:hideMark/>
          </w:tcPr>
          <w:p w14:paraId="366E1EB4" w14:textId="77777777" w:rsidR="00FE6B9F" w:rsidRPr="00FE6B9F" w:rsidRDefault="00FE6B9F" w:rsidP="00FE6B9F">
            <w:pPr>
              <w:spacing w:line="240" w:lineRule="auto"/>
              <w:jc w:val="right"/>
              <w:rPr>
                <w:sz w:val="12"/>
                <w:szCs w:val="12"/>
              </w:rPr>
            </w:pPr>
            <w:r w:rsidRPr="00FE6B9F">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399CB9D4" w14:textId="77777777" w:rsidR="00FE6B9F" w:rsidRPr="00FE6B9F" w:rsidRDefault="00FE6B9F" w:rsidP="00FE6B9F">
            <w:pPr>
              <w:spacing w:line="240" w:lineRule="auto"/>
              <w:jc w:val="right"/>
              <w:rPr>
                <w:sz w:val="12"/>
                <w:szCs w:val="12"/>
              </w:rPr>
            </w:pPr>
            <w:r w:rsidRPr="00FE6B9F">
              <w:rPr>
                <w:sz w:val="12"/>
                <w:szCs w:val="12"/>
              </w:rPr>
              <w:t>70 501</w:t>
            </w:r>
          </w:p>
        </w:tc>
        <w:tc>
          <w:tcPr>
            <w:tcW w:w="629" w:type="pct"/>
            <w:tcBorders>
              <w:top w:val="nil"/>
              <w:left w:val="nil"/>
              <w:bottom w:val="single" w:sz="4" w:space="0" w:color="auto"/>
              <w:right w:val="single" w:sz="4" w:space="0" w:color="auto"/>
            </w:tcBorders>
            <w:shd w:val="clear" w:color="auto" w:fill="auto"/>
            <w:noWrap/>
            <w:vAlign w:val="center"/>
            <w:hideMark/>
          </w:tcPr>
          <w:p w14:paraId="4C91DD12" w14:textId="77777777" w:rsidR="00FE6B9F" w:rsidRPr="00FE6B9F" w:rsidRDefault="00FE6B9F" w:rsidP="00FE6B9F">
            <w:pPr>
              <w:spacing w:line="240" w:lineRule="auto"/>
              <w:jc w:val="right"/>
              <w:rPr>
                <w:sz w:val="12"/>
                <w:szCs w:val="12"/>
              </w:rPr>
            </w:pPr>
            <w:r w:rsidRPr="00FE6B9F">
              <w:rPr>
                <w:sz w:val="12"/>
                <w:szCs w:val="12"/>
              </w:rPr>
              <w:t>67 249,31</w:t>
            </w:r>
          </w:p>
        </w:tc>
        <w:tc>
          <w:tcPr>
            <w:tcW w:w="478" w:type="pct"/>
            <w:tcBorders>
              <w:top w:val="nil"/>
              <w:left w:val="nil"/>
              <w:bottom w:val="single" w:sz="4" w:space="0" w:color="auto"/>
              <w:right w:val="single" w:sz="4" w:space="0" w:color="auto"/>
            </w:tcBorders>
            <w:shd w:val="clear" w:color="auto" w:fill="auto"/>
            <w:noWrap/>
            <w:vAlign w:val="center"/>
            <w:hideMark/>
          </w:tcPr>
          <w:p w14:paraId="12DADA54" w14:textId="77777777" w:rsidR="00FE6B9F" w:rsidRPr="00FE6B9F" w:rsidRDefault="00FE6B9F" w:rsidP="00FE6B9F">
            <w:pPr>
              <w:spacing w:line="240" w:lineRule="auto"/>
              <w:jc w:val="right"/>
              <w:rPr>
                <w:sz w:val="12"/>
                <w:szCs w:val="12"/>
              </w:rPr>
            </w:pPr>
            <w:r w:rsidRPr="00FE6B9F">
              <w:rPr>
                <w:sz w:val="12"/>
                <w:szCs w:val="12"/>
              </w:rPr>
              <w:t>95,4</w:t>
            </w:r>
          </w:p>
        </w:tc>
      </w:tr>
      <w:tr w:rsidR="00FE6B9F" w:rsidRPr="00FE6B9F" w14:paraId="4CB68A4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B4FFD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C6DBF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F0F01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83865AC" w14:textId="77777777" w:rsidR="00FE6B9F" w:rsidRPr="00FE6B9F" w:rsidRDefault="00FE6B9F" w:rsidP="00FE6B9F">
            <w:pPr>
              <w:spacing w:line="240" w:lineRule="auto"/>
              <w:jc w:val="right"/>
              <w:rPr>
                <w:sz w:val="12"/>
                <w:szCs w:val="12"/>
              </w:rPr>
            </w:pPr>
            <w:r w:rsidRPr="00FE6B9F">
              <w:rPr>
                <w:sz w:val="12"/>
                <w:szCs w:val="12"/>
              </w:rPr>
              <w:t>20 401</w:t>
            </w:r>
          </w:p>
        </w:tc>
        <w:tc>
          <w:tcPr>
            <w:tcW w:w="630" w:type="pct"/>
            <w:tcBorders>
              <w:top w:val="nil"/>
              <w:left w:val="nil"/>
              <w:bottom w:val="single" w:sz="4" w:space="0" w:color="auto"/>
              <w:right w:val="single" w:sz="4" w:space="0" w:color="auto"/>
            </w:tcBorders>
            <w:shd w:val="clear" w:color="auto" w:fill="auto"/>
            <w:noWrap/>
            <w:vAlign w:val="center"/>
            <w:hideMark/>
          </w:tcPr>
          <w:p w14:paraId="36A148DB" w14:textId="77777777" w:rsidR="00FE6B9F" w:rsidRPr="00FE6B9F" w:rsidRDefault="00FE6B9F" w:rsidP="00FE6B9F">
            <w:pPr>
              <w:spacing w:line="240" w:lineRule="auto"/>
              <w:jc w:val="right"/>
              <w:rPr>
                <w:sz w:val="12"/>
                <w:szCs w:val="12"/>
              </w:rPr>
            </w:pPr>
            <w:r w:rsidRPr="00FE6B9F">
              <w:rPr>
                <w:sz w:val="12"/>
                <w:szCs w:val="12"/>
              </w:rPr>
              <w:t>17 150,31</w:t>
            </w:r>
          </w:p>
        </w:tc>
        <w:tc>
          <w:tcPr>
            <w:tcW w:w="478" w:type="pct"/>
            <w:tcBorders>
              <w:top w:val="nil"/>
              <w:left w:val="nil"/>
              <w:bottom w:val="single" w:sz="4" w:space="0" w:color="auto"/>
              <w:right w:val="single" w:sz="4" w:space="0" w:color="auto"/>
            </w:tcBorders>
            <w:shd w:val="clear" w:color="auto" w:fill="auto"/>
            <w:noWrap/>
            <w:vAlign w:val="center"/>
            <w:hideMark/>
          </w:tcPr>
          <w:p w14:paraId="6474DD70" w14:textId="77777777" w:rsidR="00FE6B9F" w:rsidRPr="00FE6B9F" w:rsidRDefault="00FE6B9F" w:rsidP="00FE6B9F">
            <w:pPr>
              <w:spacing w:line="240" w:lineRule="auto"/>
              <w:jc w:val="right"/>
              <w:rPr>
                <w:sz w:val="12"/>
                <w:szCs w:val="12"/>
              </w:rPr>
            </w:pPr>
            <w:r w:rsidRPr="00FE6B9F">
              <w:rPr>
                <w:sz w:val="12"/>
                <w:szCs w:val="12"/>
              </w:rPr>
              <w:t>84,1</w:t>
            </w:r>
          </w:p>
        </w:tc>
        <w:tc>
          <w:tcPr>
            <w:tcW w:w="536" w:type="pct"/>
            <w:tcBorders>
              <w:top w:val="nil"/>
              <w:left w:val="nil"/>
              <w:bottom w:val="single" w:sz="4" w:space="0" w:color="auto"/>
              <w:right w:val="single" w:sz="4" w:space="0" w:color="auto"/>
            </w:tcBorders>
            <w:shd w:val="clear" w:color="auto" w:fill="auto"/>
            <w:noWrap/>
            <w:vAlign w:val="center"/>
            <w:hideMark/>
          </w:tcPr>
          <w:p w14:paraId="725FF065" w14:textId="77777777" w:rsidR="00FE6B9F" w:rsidRPr="00FE6B9F" w:rsidRDefault="00FE6B9F" w:rsidP="00FE6B9F">
            <w:pPr>
              <w:spacing w:line="240" w:lineRule="auto"/>
              <w:jc w:val="right"/>
              <w:rPr>
                <w:sz w:val="12"/>
                <w:szCs w:val="12"/>
              </w:rPr>
            </w:pPr>
            <w:r w:rsidRPr="00FE6B9F">
              <w:rPr>
                <w:sz w:val="12"/>
                <w:szCs w:val="12"/>
              </w:rPr>
              <w:t>20 401</w:t>
            </w:r>
          </w:p>
        </w:tc>
        <w:tc>
          <w:tcPr>
            <w:tcW w:w="629" w:type="pct"/>
            <w:tcBorders>
              <w:top w:val="nil"/>
              <w:left w:val="nil"/>
              <w:bottom w:val="single" w:sz="4" w:space="0" w:color="auto"/>
              <w:right w:val="single" w:sz="4" w:space="0" w:color="auto"/>
            </w:tcBorders>
            <w:shd w:val="clear" w:color="auto" w:fill="auto"/>
            <w:noWrap/>
            <w:vAlign w:val="center"/>
            <w:hideMark/>
          </w:tcPr>
          <w:p w14:paraId="6596434F" w14:textId="77777777" w:rsidR="00FE6B9F" w:rsidRPr="00FE6B9F" w:rsidRDefault="00FE6B9F" w:rsidP="00FE6B9F">
            <w:pPr>
              <w:spacing w:line="240" w:lineRule="auto"/>
              <w:jc w:val="right"/>
              <w:rPr>
                <w:sz w:val="12"/>
                <w:szCs w:val="12"/>
              </w:rPr>
            </w:pPr>
            <w:r w:rsidRPr="00FE6B9F">
              <w:rPr>
                <w:sz w:val="12"/>
                <w:szCs w:val="12"/>
              </w:rPr>
              <w:t>17 150,31</w:t>
            </w:r>
          </w:p>
        </w:tc>
        <w:tc>
          <w:tcPr>
            <w:tcW w:w="478" w:type="pct"/>
            <w:tcBorders>
              <w:top w:val="nil"/>
              <w:left w:val="nil"/>
              <w:bottom w:val="single" w:sz="4" w:space="0" w:color="auto"/>
              <w:right w:val="single" w:sz="4" w:space="0" w:color="auto"/>
            </w:tcBorders>
            <w:shd w:val="clear" w:color="auto" w:fill="auto"/>
            <w:noWrap/>
            <w:vAlign w:val="center"/>
            <w:hideMark/>
          </w:tcPr>
          <w:p w14:paraId="50A107D6" w14:textId="77777777" w:rsidR="00FE6B9F" w:rsidRPr="00FE6B9F" w:rsidRDefault="00FE6B9F" w:rsidP="00FE6B9F">
            <w:pPr>
              <w:spacing w:line="240" w:lineRule="auto"/>
              <w:jc w:val="right"/>
              <w:rPr>
                <w:sz w:val="12"/>
                <w:szCs w:val="12"/>
              </w:rPr>
            </w:pPr>
            <w:r w:rsidRPr="00FE6B9F">
              <w:rPr>
                <w:sz w:val="12"/>
                <w:szCs w:val="12"/>
              </w:rPr>
              <w:t>84,1</w:t>
            </w:r>
          </w:p>
        </w:tc>
      </w:tr>
      <w:tr w:rsidR="00FE6B9F" w:rsidRPr="00FE6B9F" w14:paraId="7ABCD0B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E401C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5721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9759D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F5E5377" w14:textId="77777777" w:rsidR="00FE6B9F" w:rsidRPr="00FE6B9F" w:rsidRDefault="00FE6B9F" w:rsidP="00FE6B9F">
            <w:pPr>
              <w:spacing w:line="240" w:lineRule="auto"/>
              <w:jc w:val="right"/>
              <w:rPr>
                <w:sz w:val="12"/>
                <w:szCs w:val="12"/>
              </w:rPr>
            </w:pPr>
            <w:r w:rsidRPr="00FE6B9F">
              <w:rPr>
                <w:sz w:val="12"/>
                <w:szCs w:val="12"/>
              </w:rPr>
              <w:t>53 100</w:t>
            </w:r>
          </w:p>
        </w:tc>
        <w:tc>
          <w:tcPr>
            <w:tcW w:w="630" w:type="pct"/>
            <w:tcBorders>
              <w:top w:val="nil"/>
              <w:left w:val="nil"/>
              <w:bottom w:val="single" w:sz="4" w:space="0" w:color="auto"/>
              <w:right w:val="single" w:sz="4" w:space="0" w:color="auto"/>
            </w:tcBorders>
            <w:shd w:val="clear" w:color="auto" w:fill="auto"/>
            <w:noWrap/>
            <w:vAlign w:val="center"/>
            <w:hideMark/>
          </w:tcPr>
          <w:p w14:paraId="30B4C549" w14:textId="77777777" w:rsidR="00FE6B9F" w:rsidRPr="00FE6B9F" w:rsidRDefault="00FE6B9F" w:rsidP="00FE6B9F">
            <w:pPr>
              <w:spacing w:line="240" w:lineRule="auto"/>
              <w:jc w:val="right"/>
              <w:rPr>
                <w:sz w:val="12"/>
                <w:szCs w:val="12"/>
              </w:rPr>
            </w:pPr>
            <w:r w:rsidRPr="00FE6B9F">
              <w:rPr>
                <w:sz w:val="12"/>
                <w:szCs w:val="12"/>
              </w:rPr>
              <w:t>53 099,00</w:t>
            </w:r>
          </w:p>
        </w:tc>
        <w:tc>
          <w:tcPr>
            <w:tcW w:w="478" w:type="pct"/>
            <w:tcBorders>
              <w:top w:val="nil"/>
              <w:left w:val="nil"/>
              <w:bottom w:val="single" w:sz="4" w:space="0" w:color="auto"/>
              <w:right w:val="single" w:sz="4" w:space="0" w:color="auto"/>
            </w:tcBorders>
            <w:shd w:val="clear" w:color="auto" w:fill="auto"/>
            <w:noWrap/>
            <w:vAlign w:val="center"/>
            <w:hideMark/>
          </w:tcPr>
          <w:p w14:paraId="22015F2F"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AD4380" w14:textId="77777777" w:rsidR="00FE6B9F" w:rsidRPr="00FE6B9F" w:rsidRDefault="00FE6B9F" w:rsidP="00FE6B9F">
            <w:pPr>
              <w:spacing w:line="240" w:lineRule="auto"/>
              <w:jc w:val="right"/>
              <w:rPr>
                <w:sz w:val="12"/>
                <w:szCs w:val="12"/>
              </w:rPr>
            </w:pPr>
            <w:r w:rsidRPr="00FE6B9F">
              <w:rPr>
                <w:sz w:val="12"/>
                <w:szCs w:val="12"/>
              </w:rPr>
              <w:t>50 100</w:t>
            </w:r>
          </w:p>
        </w:tc>
        <w:tc>
          <w:tcPr>
            <w:tcW w:w="629" w:type="pct"/>
            <w:tcBorders>
              <w:top w:val="nil"/>
              <w:left w:val="nil"/>
              <w:bottom w:val="single" w:sz="4" w:space="0" w:color="auto"/>
              <w:right w:val="single" w:sz="4" w:space="0" w:color="auto"/>
            </w:tcBorders>
            <w:shd w:val="clear" w:color="auto" w:fill="auto"/>
            <w:noWrap/>
            <w:vAlign w:val="center"/>
            <w:hideMark/>
          </w:tcPr>
          <w:p w14:paraId="77034C87" w14:textId="77777777" w:rsidR="00FE6B9F" w:rsidRPr="00FE6B9F" w:rsidRDefault="00FE6B9F" w:rsidP="00FE6B9F">
            <w:pPr>
              <w:spacing w:line="240" w:lineRule="auto"/>
              <w:jc w:val="right"/>
              <w:rPr>
                <w:sz w:val="12"/>
                <w:szCs w:val="12"/>
              </w:rPr>
            </w:pPr>
            <w:r w:rsidRPr="00FE6B9F">
              <w:rPr>
                <w:sz w:val="12"/>
                <w:szCs w:val="12"/>
              </w:rPr>
              <w:t>50 099,00</w:t>
            </w:r>
          </w:p>
        </w:tc>
        <w:tc>
          <w:tcPr>
            <w:tcW w:w="478" w:type="pct"/>
            <w:tcBorders>
              <w:top w:val="nil"/>
              <w:left w:val="nil"/>
              <w:bottom w:val="single" w:sz="4" w:space="0" w:color="auto"/>
              <w:right w:val="single" w:sz="4" w:space="0" w:color="auto"/>
            </w:tcBorders>
            <w:shd w:val="clear" w:color="auto" w:fill="auto"/>
            <w:noWrap/>
            <w:vAlign w:val="center"/>
            <w:hideMark/>
          </w:tcPr>
          <w:p w14:paraId="549BDEB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67B419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9F4D4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64662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AF92F9"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A64C2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C3303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1E21A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FDAB7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FA76C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502D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332629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8FC98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33C03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6225AC"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04BFE97" w14:textId="77777777" w:rsidR="00FE6B9F" w:rsidRPr="00FE6B9F" w:rsidRDefault="00FE6B9F" w:rsidP="00FE6B9F">
            <w:pPr>
              <w:spacing w:line="240" w:lineRule="auto"/>
              <w:jc w:val="right"/>
              <w:rPr>
                <w:sz w:val="12"/>
                <w:szCs w:val="12"/>
              </w:rPr>
            </w:pPr>
            <w:r w:rsidRPr="00FE6B9F">
              <w:rPr>
                <w:sz w:val="12"/>
                <w:szCs w:val="12"/>
              </w:rPr>
              <w:t>1 706 650</w:t>
            </w:r>
          </w:p>
        </w:tc>
        <w:tc>
          <w:tcPr>
            <w:tcW w:w="630" w:type="pct"/>
            <w:tcBorders>
              <w:top w:val="nil"/>
              <w:left w:val="nil"/>
              <w:bottom w:val="single" w:sz="4" w:space="0" w:color="auto"/>
              <w:right w:val="single" w:sz="4" w:space="0" w:color="auto"/>
            </w:tcBorders>
            <w:shd w:val="clear" w:color="auto" w:fill="auto"/>
            <w:noWrap/>
            <w:vAlign w:val="center"/>
            <w:hideMark/>
          </w:tcPr>
          <w:p w14:paraId="3E72CF28" w14:textId="77777777" w:rsidR="00FE6B9F" w:rsidRPr="00FE6B9F" w:rsidRDefault="00FE6B9F" w:rsidP="00FE6B9F">
            <w:pPr>
              <w:spacing w:line="240" w:lineRule="auto"/>
              <w:jc w:val="right"/>
              <w:rPr>
                <w:sz w:val="12"/>
                <w:szCs w:val="12"/>
              </w:rPr>
            </w:pPr>
            <w:r w:rsidRPr="00FE6B9F">
              <w:rPr>
                <w:sz w:val="12"/>
                <w:szCs w:val="12"/>
              </w:rPr>
              <w:t>1 699 214,04</w:t>
            </w:r>
          </w:p>
        </w:tc>
        <w:tc>
          <w:tcPr>
            <w:tcW w:w="478" w:type="pct"/>
            <w:tcBorders>
              <w:top w:val="nil"/>
              <w:left w:val="nil"/>
              <w:bottom w:val="single" w:sz="4" w:space="0" w:color="auto"/>
              <w:right w:val="single" w:sz="4" w:space="0" w:color="auto"/>
            </w:tcBorders>
            <w:shd w:val="clear" w:color="auto" w:fill="auto"/>
            <w:noWrap/>
            <w:vAlign w:val="center"/>
            <w:hideMark/>
          </w:tcPr>
          <w:p w14:paraId="55820560" w14:textId="77777777" w:rsidR="00FE6B9F" w:rsidRPr="00FE6B9F" w:rsidRDefault="00FE6B9F" w:rsidP="00FE6B9F">
            <w:pPr>
              <w:spacing w:line="240" w:lineRule="auto"/>
              <w:jc w:val="right"/>
              <w:rPr>
                <w:sz w:val="12"/>
                <w:szCs w:val="12"/>
              </w:rPr>
            </w:pPr>
            <w:r w:rsidRPr="00FE6B9F">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8151787" w14:textId="77777777" w:rsidR="00FE6B9F" w:rsidRPr="00FE6B9F" w:rsidRDefault="00FE6B9F" w:rsidP="00FE6B9F">
            <w:pPr>
              <w:spacing w:line="240" w:lineRule="auto"/>
              <w:jc w:val="right"/>
              <w:rPr>
                <w:sz w:val="12"/>
                <w:szCs w:val="12"/>
              </w:rPr>
            </w:pPr>
            <w:r w:rsidRPr="00FE6B9F">
              <w:rPr>
                <w:sz w:val="12"/>
                <w:szCs w:val="12"/>
              </w:rPr>
              <w:t>1 697 530</w:t>
            </w:r>
          </w:p>
        </w:tc>
        <w:tc>
          <w:tcPr>
            <w:tcW w:w="629" w:type="pct"/>
            <w:tcBorders>
              <w:top w:val="nil"/>
              <w:left w:val="nil"/>
              <w:bottom w:val="single" w:sz="4" w:space="0" w:color="auto"/>
              <w:right w:val="single" w:sz="4" w:space="0" w:color="auto"/>
            </w:tcBorders>
            <w:shd w:val="clear" w:color="auto" w:fill="auto"/>
            <w:noWrap/>
            <w:vAlign w:val="center"/>
            <w:hideMark/>
          </w:tcPr>
          <w:p w14:paraId="5C348636" w14:textId="77777777" w:rsidR="00FE6B9F" w:rsidRPr="00FE6B9F" w:rsidRDefault="00FE6B9F" w:rsidP="00FE6B9F">
            <w:pPr>
              <w:spacing w:line="240" w:lineRule="auto"/>
              <w:jc w:val="right"/>
              <w:rPr>
                <w:sz w:val="12"/>
                <w:szCs w:val="12"/>
              </w:rPr>
            </w:pPr>
            <w:r w:rsidRPr="00FE6B9F">
              <w:rPr>
                <w:sz w:val="12"/>
                <w:szCs w:val="12"/>
              </w:rPr>
              <w:t>1 694 034,72</w:t>
            </w:r>
          </w:p>
        </w:tc>
        <w:tc>
          <w:tcPr>
            <w:tcW w:w="478" w:type="pct"/>
            <w:tcBorders>
              <w:top w:val="nil"/>
              <w:left w:val="nil"/>
              <w:bottom w:val="single" w:sz="4" w:space="0" w:color="auto"/>
              <w:right w:val="single" w:sz="4" w:space="0" w:color="auto"/>
            </w:tcBorders>
            <w:shd w:val="clear" w:color="auto" w:fill="auto"/>
            <w:noWrap/>
            <w:vAlign w:val="center"/>
            <w:hideMark/>
          </w:tcPr>
          <w:p w14:paraId="660D9C4F"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295166F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FDC15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EE985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583AB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ED1864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1824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30FE3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96118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62A1C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1269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BD826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E6CBF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CC21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1DC42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3FA7B3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684B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2D304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A0D8B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A60F8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DEF2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3A9CFF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40FA1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73F9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E03C3C"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73873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806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CD9A5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A7E8C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A9B0CC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7699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AE4FBD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9D27D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DC0B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6F80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E85422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480C2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06947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7AC62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8111B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3E8C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0A04CF0"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D9D7A9C" w14:textId="77777777" w:rsidR="00FE6B9F" w:rsidRPr="00FE6B9F" w:rsidRDefault="00FE6B9F" w:rsidP="00FE6B9F">
            <w:pPr>
              <w:spacing w:line="240" w:lineRule="auto"/>
              <w:jc w:val="center"/>
              <w:rPr>
                <w:b/>
                <w:bCs/>
                <w:sz w:val="12"/>
                <w:szCs w:val="12"/>
              </w:rPr>
            </w:pPr>
            <w:r w:rsidRPr="00FE6B9F">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7D758BE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185504C" w14:textId="77777777" w:rsidR="00FE6B9F" w:rsidRPr="00FE6B9F" w:rsidRDefault="00FE6B9F" w:rsidP="00FE6B9F">
            <w:pPr>
              <w:spacing w:line="240" w:lineRule="auto"/>
              <w:rPr>
                <w:b/>
                <w:bCs/>
                <w:sz w:val="12"/>
                <w:szCs w:val="12"/>
              </w:rPr>
            </w:pPr>
            <w:r w:rsidRPr="00FE6B9F">
              <w:rPr>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14:paraId="126647C2" w14:textId="77777777" w:rsidR="00FE6B9F" w:rsidRPr="00FE6B9F" w:rsidRDefault="00FE6B9F" w:rsidP="00FE6B9F">
            <w:pPr>
              <w:spacing w:line="240" w:lineRule="auto"/>
              <w:jc w:val="right"/>
              <w:rPr>
                <w:b/>
                <w:bCs/>
                <w:sz w:val="12"/>
                <w:szCs w:val="12"/>
              </w:rPr>
            </w:pPr>
            <w:r w:rsidRPr="00FE6B9F">
              <w:rPr>
                <w:b/>
                <w:bCs/>
                <w:sz w:val="12"/>
                <w:szCs w:val="12"/>
              </w:rPr>
              <w:t>512 506</w:t>
            </w:r>
          </w:p>
        </w:tc>
        <w:tc>
          <w:tcPr>
            <w:tcW w:w="630" w:type="pct"/>
            <w:tcBorders>
              <w:top w:val="nil"/>
              <w:left w:val="nil"/>
              <w:bottom w:val="single" w:sz="4" w:space="0" w:color="auto"/>
              <w:right w:val="single" w:sz="4" w:space="0" w:color="auto"/>
            </w:tcBorders>
            <w:shd w:val="clear" w:color="000000" w:fill="D5E3F2"/>
            <w:vAlign w:val="center"/>
            <w:hideMark/>
          </w:tcPr>
          <w:p w14:paraId="78DB9046" w14:textId="77777777" w:rsidR="00FE6B9F" w:rsidRPr="00FE6B9F" w:rsidRDefault="00FE6B9F" w:rsidP="00FE6B9F">
            <w:pPr>
              <w:spacing w:line="240" w:lineRule="auto"/>
              <w:jc w:val="right"/>
              <w:rPr>
                <w:b/>
                <w:bCs/>
                <w:sz w:val="12"/>
                <w:szCs w:val="12"/>
              </w:rPr>
            </w:pPr>
            <w:r w:rsidRPr="00FE6B9F">
              <w:rPr>
                <w:b/>
                <w:bCs/>
                <w:sz w:val="12"/>
                <w:szCs w:val="12"/>
              </w:rPr>
              <w:t>475 786,80</w:t>
            </w:r>
          </w:p>
        </w:tc>
        <w:tc>
          <w:tcPr>
            <w:tcW w:w="478" w:type="pct"/>
            <w:tcBorders>
              <w:top w:val="nil"/>
              <w:left w:val="nil"/>
              <w:bottom w:val="single" w:sz="4" w:space="0" w:color="auto"/>
              <w:right w:val="single" w:sz="4" w:space="0" w:color="auto"/>
            </w:tcBorders>
            <w:shd w:val="clear" w:color="000000" w:fill="D5E3F2"/>
            <w:vAlign w:val="center"/>
            <w:hideMark/>
          </w:tcPr>
          <w:p w14:paraId="1A3AD37B" w14:textId="77777777" w:rsidR="00FE6B9F" w:rsidRPr="00FE6B9F" w:rsidRDefault="00FE6B9F" w:rsidP="00FE6B9F">
            <w:pPr>
              <w:spacing w:line="240" w:lineRule="auto"/>
              <w:jc w:val="right"/>
              <w:rPr>
                <w:b/>
                <w:bCs/>
                <w:sz w:val="12"/>
                <w:szCs w:val="12"/>
              </w:rPr>
            </w:pPr>
            <w:r w:rsidRPr="00FE6B9F">
              <w:rPr>
                <w:b/>
                <w:bCs/>
                <w:sz w:val="12"/>
                <w:szCs w:val="12"/>
              </w:rPr>
              <w:t>92,8</w:t>
            </w:r>
          </w:p>
        </w:tc>
        <w:tc>
          <w:tcPr>
            <w:tcW w:w="536" w:type="pct"/>
            <w:tcBorders>
              <w:top w:val="nil"/>
              <w:left w:val="nil"/>
              <w:bottom w:val="single" w:sz="4" w:space="0" w:color="auto"/>
              <w:right w:val="single" w:sz="4" w:space="0" w:color="auto"/>
            </w:tcBorders>
            <w:shd w:val="clear" w:color="000000" w:fill="D5E3F2"/>
            <w:vAlign w:val="center"/>
            <w:hideMark/>
          </w:tcPr>
          <w:p w14:paraId="5DCFC782" w14:textId="77777777" w:rsidR="00FE6B9F" w:rsidRPr="00FE6B9F" w:rsidRDefault="00FE6B9F" w:rsidP="00FE6B9F">
            <w:pPr>
              <w:spacing w:line="240" w:lineRule="auto"/>
              <w:jc w:val="right"/>
              <w:rPr>
                <w:b/>
                <w:bCs/>
                <w:sz w:val="12"/>
                <w:szCs w:val="12"/>
              </w:rPr>
            </w:pPr>
            <w:r w:rsidRPr="00FE6B9F">
              <w:rPr>
                <w:b/>
                <w:bCs/>
                <w:sz w:val="12"/>
                <w:szCs w:val="12"/>
              </w:rPr>
              <w:t>360 935</w:t>
            </w:r>
          </w:p>
        </w:tc>
        <w:tc>
          <w:tcPr>
            <w:tcW w:w="629" w:type="pct"/>
            <w:tcBorders>
              <w:top w:val="nil"/>
              <w:left w:val="nil"/>
              <w:bottom w:val="single" w:sz="4" w:space="0" w:color="auto"/>
              <w:right w:val="single" w:sz="4" w:space="0" w:color="auto"/>
            </w:tcBorders>
            <w:shd w:val="clear" w:color="000000" w:fill="D5E3F2"/>
            <w:vAlign w:val="center"/>
            <w:hideMark/>
          </w:tcPr>
          <w:p w14:paraId="0725BE6A" w14:textId="77777777" w:rsidR="00FE6B9F" w:rsidRPr="00FE6B9F" w:rsidRDefault="00FE6B9F" w:rsidP="00FE6B9F">
            <w:pPr>
              <w:spacing w:line="240" w:lineRule="auto"/>
              <w:jc w:val="right"/>
              <w:rPr>
                <w:b/>
                <w:bCs/>
                <w:sz w:val="12"/>
                <w:szCs w:val="12"/>
              </w:rPr>
            </w:pPr>
            <w:r w:rsidRPr="00FE6B9F">
              <w:rPr>
                <w:b/>
                <w:bCs/>
                <w:sz w:val="12"/>
                <w:szCs w:val="12"/>
              </w:rPr>
              <w:t>359 270,70</w:t>
            </w:r>
          </w:p>
        </w:tc>
        <w:tc>
          <w:tcPr>
            <w:tcW w:w="478" w:type="pct"/>
            <w:tcBorders>
              <w:top w:val="nil"/>
              <w:left w:val="nil"/>
              <w:bottom w:val="single" w:sz="4" w:space="0" w:color="auto"/>
              <w:right w:val="single" w:sz="4" w:space="0" w:color="auto"/>
            </w:tcBorders>
            <w:shd w:val="clear" w:color="000000" w:fill="D5E3F2"/>
            <w:vAlign w:val="center"/>
            <w:hideMark/>
          </w:tcPr>
          <w:p w14:paraId="4E06A978" w14:textId="77777777" w:rsidR="00FE6B9F" w:rsidRPr="00FE6B9F" w:rsidRDefault="00FE6B9F" w:rsidP="00FE6B9F">
            <w:pPr>
              <w:spacing w:line="240" w:lineRule="auto"/>
              <w:jc w:val="right"/>
              <w:rPr>
                <w:b/>
                <w:bCs/>
                <w:sz w:val="12"/>
                <w:szCs w:val="12"/>
              </w:rPr>
            </w:pPr>
            <w:r w:rsidRPr="00FE6B9F">
              <w:rPr>
                <w:b/>
                <w:bCs/>
                <w:sz w:val="12"/>
                <w:szCs w:val="12"/>
              </w:rPr>
              <w:t>99,5</w:t>
            </w:r>
          </w:p>
        </w:tc>
      </w:tr>
      <w:tr w:rsidR="00FE6B9F" w:rsidRPr="00FE6B9F" w14:paraId="1BA265A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4860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878C1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1659B9"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7CE25A" w14:textId="77777777" w:rsidR="00FE6B9F" w:rsidRPr="00FE6B9F" w:rsidRDefault="00FE6B9F" w:rsidP="00FE6B9F">
            <w:pPr>
              <w:spacing w:line="240" w:lineRule="auto"/>
              <w:jc w:val="right"/>
              <w:rPr>
                <w:sz w:val="12"/>
                <w:szCs w:val="12"/>
              </w:rPr>
            </w:pPr>
            <w:r w:rsidRPr="00FE6B9F">
              <w:rPr>
                <w:sz w:val="12"/>
                <w:szCs w:val="12"/>
              </w:rPr>
              <w:t>512 506</w:t>
            </w:r>
          </w:p>
        </w:tc>
        <w:tc>
          <w:tcPr>
            <w:tcW w:w="630" w:type="pct"/>
            <w:tcBorders>
              <w:top w:val="nil"/>
              <w:left w:val="nil"/>
              <w:bottom w:val="single" w:sz="4" w:space="0" w:color="auto"/>
              <w:right w:val="single" w:sz="4" w:space="0" w:color="auto"/>
            </w:tcBorders>
            <w:shd w:val="clear" w:color="auto" w:fill="auto"/>
            <w:noWrap/>
            <w:vAlign w:val="center"/>
            <w:hideMark/>
          </w:tcPr>
          <w:p w14:paraId="11046FDD" w14:textId="77777777" w:rsidR="00FE6B9F" w:rsidRPr="00FE6B9F" w:rsidRDefault="00FE6B9F" w:rsidP="00FE6B9F">
            <w:pPr>
              <w:spacing w:line="240" w:lineRule="auto"/>
              <w:jc w:val="right"/>
              <w:rPr>
                <w:sz w:val="12"/>
                <w:szCs w:val="12"/>
              </w:rPr>
            </w:pPr>
            <w:r w:rsidRPr="00FE6B9F">
              <w:rPr>
                <w:sz w:val="12"/>
                <w:szCs w:val="12"/>
              </w:rPr>
              <w:t>475 786,80</w:t>
            </w:r>
          </w:p>
        </w:tc>
        <w:tc>
          <w:tcPr>
            <w:tcW w:w="478" w:type="pct"/>
            <w:tcBorders>
              <w:top w:val="nil"/>
              <w:left w:val="nil"/>
              <w:bottom w:val="single" w:sz="4" w:space="0" w:color="auto"/>
              <w:right w:val="single" w:sz="4" w:space="0" w:color="auto"/>
            </w:tcBorders>
            <w:shd w:val="clear" w:color="auto" w:fill="auto"/>
            <w:noWrap/>
            <w:vAlign w:val="center"/>
            <w:hideMark/>
          </w:tcPr>
          <w:p w14:paraId="72442A9A" w14:textId="77777777" w:rsidR="00FE6B9F" w:rsidRPr="00FE6B9F" w:rsidRDefault="00FE6B9F" w:rsidP="00FE6B9F">
            <w:pPr>
              <w:spacing w:line="240" w:lineRule="auto"/>
              <w:jc w:val="right"/>
              <w:rPr>
                <w:sz w:val="12"/>
                <w:szCs w:val="12"/>
              </w:rPr>
            </w:pPr>
            <w:r w:rsidRPr="00FE6B9F">
              <w:rPr>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14:paraId="3C23546D" w14:textId="77777777" w:rsidR="00FE6B9F" w:rsidRPr="00FE6B9F" w:rsidRDefault="00FE6B9F" w:rsidP="00FE6B9F">
            <w:pPr>
              <w:spacing w:line="240" w:lineRule="auto"/>
              <w:jc w:val="right"/>
              <w:rPr>
                <w:sz w:val="12"/>
                <w:szCs w:val="12"/>
              </w:rPr>
            </w:pPr>
            <w:r w:rsidRPr="00FE6B9F">
              <w:rPr>
                <w:sz w:val="12"/>
                <w:szCs w:val="12"/>
              </w:rPr>
              <w:t>360 935</w:t>
            </w:r>
          </w:p>
        </w:tc>
        <w:tc>
          <w:tcPr>
            <w:tcW w:w="629" w:type="pct"/>
            <w:tcBorders>
              <w:top w:val="nil"/>
              <w:left w:val="nil"/>
              <w:bottom w:val="single" w:sz="4" w:space="0" w:color="auto"/>
              <w:right w:val="single" w:sz="4" w:space="0" w:color="auto"/>
            </w:tcBorders>
            <w:shd w:val="clear" w:color="auto" w:fill="auto"/>
            <w:noWrap/>
            <w:vAlign w:val="center"/>
            <w:hideMark/>
          </w:tcPr>
          <w:p w14:paraId="326AA474" w14:textId="77777777" w:rsidR="00FE6B9F" w:rsidRPr="00FE6B9F" w:rsidRDefault="00FE6B9F" w:rsidP="00FE6B9F">
            <w:pPr>
              <w:spacing w:line="240" w:lineRule="auto"/>
              <w:jc w:val="right"/>
              <w:rPr>
                <w:sz w:val="12"/>
                <w:szCs w:val="12"/>
              </w:rPr>
            </w:pPr>
            <w:r w:rsidRPr="00FE6B9F">
              <w:rPr>
                <w:sz w:val="12"/>
                <w:szCs w:val="12"/>
              </w:rPr>
              <w:t>359 270,70</w:t>
            </w:r>
          </w:p>
        </w:tc>
        <w:tc>
          <w:tcPr>
            <w:tcW w:w="478" w:type="pct"/>
            <w:tcBorders>
              <w:top w:val="nil"/>
              <w:left w:val="nil"/>
              <w:bottom w:val="single" w:sz="4" w:space="0" w:color="auto"/>
              <w:right w:val="single" w:sz="4" w:space="0" w:color="auto"/>
            </w:tcBorders>
            <w:shd w:val="clear" w:color="auto" w:fill="auto"/>
            <w:noWrap/>
            <w:vAlign w:val="center"/>
            <w:hideMark/>
          </w:tcPr>
          <w:p w14:paraId="4033BB3A" w14:textId="77777777" w:rsidR="00FE6B9F" w:rsidRPr="00FE6B9F" w:rsidRDefault="00FE6B9F" w:rsidP="00FE6B9F">
            <w:pPr>
              <w:spacing w:line="240" w:lineRule="auto"/>
              <w:jc w:val="right"/>
              <w:rPr>
                <w:sz w:val="12"/>
                <w:szCs w:val="12"/>
              </w:rPr>
            </w:pPr>
            <w:r w:rsidRPr="00FE6B9F">
              <w:rPr>
                <w:sz w:val="12"/>
                <w:szCs w:val="12"/>
              </w:rPr>
              <w:t>99,5</w:t>
            </w:r>
          </w:p>
        </w:tc>
      </w:tr>
      <w:tr w:rsidR="00FE6B9F" w:rsidRPr="00FE6B9F" w14:paraId="087BE6F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23943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FA9B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260E68"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036F4B" w14:textId="77777777" w:rsidR="00FE6B9F" w:rsidRPr="00FE6B9F" w:rsidRDefault="00FE6B9F" w:rsidP="00FE6B9F">
            <w:pPr>
              <w:spacing w:line="240" w:lineRule="auto"/>
              <w:jc w:val="right"/>
              <w:rPr>
                <w:sz w:val="12"/>
                <w:szCs w:val="12"/>
              </w:rPr>
            </w:pPr>
            <w:r w:rsidRPr="00FE6B9F">
              <w:rPr>
                <w:sz w:val="12"/>
                <w:szCs w:val="12"/>
              </w:rPr>
              <w:t>189 540</w:t>
            </w:r>
          </w:p>
        </w:tc>
        <w:tc>
          <w:tcPr>
            <w:tcW w:w="630" w:type="pct"/>
            <w:tcBorders>
              <w:top w:val="nil"/>
              <w:left w:val="nil"/>
              <w:bottom w:val="single" w:sz="4" w:space="0" w:color="auto"/>
              <w:right w:val="single" w:sz="4" w:space="0" w:color="auto"/>
            </w:tcBorders>
            <w:shd w:val="clear" w:color="auto" w:fill="auto"/>
            <w:noWrap/>
            <w:vAlign w:val="center"/>
            <w:hideMark/>
          </w:tcPr>
          <w:p w14:paraId="6DD15CF8" w14:textId="77777777" w:rsidR="00FE6B9F" w:rsidRPr="00FE6B9F" w:rsidRDefault="00FE6B9F" w:rsidP="00FE6B9F">
            <w:pPr>
              <w:spacing w:line="240" w:lineRule="auto"/>
              <w:jc w:val="right"/>
              <w:rPr>
                <w:sz w:val="12"/>
                <w:szCs w:val="12"/>
              </w:rPr>
            </w:pPr>
            <w:r w:rsidRPr="00FE6B9F">
              <w:rPr>
                <w:sz w:val="12"/>
                <w:szCs w:val="12"/>
              </w:rPr>
              <w:t>179 681,74</w:t>
            </w:r>
          </w:p>
        </w:tc>
        <w:tc>
          <w:tcPr>
            <w:tcW w:w="478" w:type="pct"/>
            <w:tcBorders>
              <w:top w:val="nil"/>
              <w:left w:val="nil"/>
              <w:bottom w:val="single" w:sz="4" w:space="0" w:color="auto"/>
              <w:right w:val="single" w:sz="4" w:space="0" w:color="auto"/>
            </w:tcBorders>
            <w:shd w:val="clear" w:color="auto" w:fill="auto"/>
            <w:noWrap/>
            <w:vAlign w:val="center"/>
            <w:hideMark/>
          </w:tcPr>
          <w:p w14:paraId="13E8964D" w14:textId="77777777" w:rsidR="00FE6B9F" w:rsidRPr="00FE6B9F" w:rsidRDefault="00FE6B9F" w:rsidP="00FE6B9F">
            <w:pPr>
              <w:spacing w:line="240" w:lineRule="auto"/>
              <w:jc w:val="right"/>
              <w:rPr>
                <w:sz w:val="12"/>
                <w:szCs w:val="12"/>
              </w:rPr>
            </w:pPr>
            <w:r w:rsidRPr="00FE6B9F">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5CDAB35B" w14:textId="77777777" w:rsidR="00FE6B9F" w:rsidRPr="00FE6B9F" w:rsidRDefault="00FE6B9F" w:rsidP="00FE6B9F">
            <w:pPr>
              <w:spacing w:line="240" w:lineRule="auto"/>
              <w:jc w:val="right"/>
              <w:rPr>
                <w:sz w:val="12"/>
                <w:szCs w:val="12"/>
              </w:rPr>
            </w:pPr>
            <w:r w:rsidRPr="00FE6B9F">
              <w:rPr>
                <w:sz w:val="12"/>
                <w:szCs w:val="12"/>
              </w:rPr>
              <w:t>148 000</w:t>
            </w:r>
          </w:p>
        </w:tc>
        <w:tc>
          <w:tcPr>
            <w:tcW w:w="629" w:type="pct"/>
            <w:tcBorders>
              <w:top w:val="nil"/>
              <w:left w:val="nil"/>
              <w:bottom w:val="single" w:sz="4" w:space="0" w:color="auto"/>
              <w:right w:val="single" w:sz="4" w:space="0" w:color="auto"/>
            </w:tcBorders>
            <w:shd w:val="clear" w:color="auto" w:fill="auto"/>
            <w:noWrap/>
            <w:vAlign w:val="center"/>
            <w:hideMark/>
          </w:tcPr>
          <w:p w14:paraId="4D1F8A6A" w14:textId="77777777" w:rsidR="00FE6B9F" w:rsidRPr="00FE6B9F" w:rsidRDefault="00FE6B9F" w:rsidP="00FE6B9F">
            <w:pPr>
              <w:spacing w:line="240" w:lineRule="auto"/>
              <w:jc w:val="right"/>
              <w:rPr>
                <w:sz w:val="12"/>
                <w:szCs w:val="12"/>
              </w:rPr>
            </w:pPr>
            <w:r w:rsidRPr="00FE6B9F">
              <w:rPr>
                <w:sz w:val="12"/>
                <w:szCs w:val="12"/>
              </w:rPr>
              <w:t>147 925,20</w:t>
            </w:r>
          </w:p>
        </w:tc>
        <w:tc>
          <w:tcPr>
            <w:tcW w:w="478" w:type="pct"/>
            <w:tcBorders>
              <w:top w:val="nil"/>
              <w:left w:val="nil"/>
              <w:bottom w:val="single" w:sz="4" w:space="0" w:color="auto"/>
              <w:right w:val="single" w:sz="4" w:space="0" w:color="auto"/>
            </w:tcBorders>
            <w:shd w:val="clear" w:color="auto" w:fill="auto"/>
            <w:noWrap/>
            <w:vAlign w:val="center"/>
            <w:hideMark/>
          </w:tcPr>
          <w:p w14:paraId="4E0DF4FA"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186D62B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57C0B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89B8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7AB5C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19D1724" w14:textId="77777777" w:rsidR="00FE6B9F" w:rsidRPr="00FE6B9F" w:rsidRDefault="00FE6B9F" w:rsidP="00FE6B9F">
            <w:pPr>
              <w:spacing w:line="240" w:lineRule="auto"/>
              <w:jc w:val="right"/>
              <w:rPr>
                <w:sz w:val="12"/>
                <w:szCs w:val="12"/>
              </w:rPr>
            </w:pPr>
            <w:r w:rsidRPr="00FE6B9F">
              <w:rPr>
                <w:sz w:val="12"/>
                <w:szCs w:val="12"/>
              </w:rPr>
              <w:t>143 400</w:t>
            </w:r>
          </w:p>
        </w:tc>
        <w:tc>
          <w:tcPr>
            <w:tcW w:w="630" w:type="pct"/>
            <w:tcBorders>
              <w:top w:val="nil"/>
              <w:left w:val="nil"/>
              <w:bottom w:val="single" w:sz="4" w:space="0" w:color="auto"/>
              <w:right w:val="single" w:sz="4" w:space="0" w:color="auto"/>
            </w:tcBorders>
            <w:shd w:val="clear" w:color="auto" w:fill="auto"/>
            <w:noWrap/>
            <w:vAlign w:val="center"/>
            <w:hideMark/>
          </w:tcPr>
          <w:p w14:paraId="328DBD96" w14:textId="77777777" w:rsidR="00FE6B9F" w:rsidRPr="00FE6B9F" w:rsidRDefault="00FE6B9F" w:rsidP="00FE6B9F">
            <w:pPr>
              <w:spacing w:line="240" w:lineRule="auto"/>
              <w:jc w:val="right"/>
              <w:rPr>
                <w:sz w:val="12"/>
                <w:szCs w:val="12"/>
              </w:rPr>
            </w:pPr>
            <w:r w:rsidRPr="00FE6B9F">
              <w:rPr>
                <w:sz w:val="12"/>
                <w:szCs w:val="12"/>
              </w:rPr>
              <w:t>143 365,20</w:t>
            </w:r>
          </w:p>
        </w:tc>
        <w:tc>
          <w:tcPr>
            <w:tcW w:w="478" w:type="pct"/>
            <w:tcBorders>
              <w:top w:val="nil"/>
              <w:left w:val="nil"/>
              <w:bottom w:val="single" w:sz="4" w:space="0" w:color="auto"/>
              <w:right w:val="single" w:sz="4" w:space="0" w:color="auto"/>
            </w:tcBorders>
            <w:shd w:val="clear" w:color="auto" w:fill="auto"/>
            <w:noWrap/>
            <w:vAlign w:val="center"/>
            <w:hideMark/>
          </w:tcPr>
          <w:p w14:paraId="02AEE090"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E9A937" w14:textId="77777777" w:rsidR="00FE6B9F" w:rsidRPr="00FE6B9F" w:rsidRDefault="00FE6B9F" w:rsidP="00FE6B9F">
            <w:pPr>
              <w:spacing w:line="240" w:lineRule="auto"/>
              <w:jc w:val="right"/>
              <w:rPr>
                <w:sz w:val="12"/>
                <w:szCs w:val="12"/>
              </w:rPr>
            </w:pPr>
            <w:r w:rsidRPr="00FE6B9F">
              <w:rPr>
                <w:sz w:val="12"/>
                <w:szCs w:val="12"/>
              </w:rPr>
              <w:t>143 400</w:t>
            </w:r>
          </w:p>
        </w:tc>
        <w:tc>
          <w:tcPr>
            <w:tcW w:w="629" w:type="pct"/>
            <w:tcBorders>
              <w:top w:val="nil"/>
              <w:left w:val="nil"/>
              <w:bottom w:val="single" w:sz="4" w:space="0" w:color="auto"/>
              <w:right w:val="single" w:sz="4" w:space="0" w:color="auto"/>
            </w:tcBorders>
            <w:shd w:val="clear" w:color="auto" w:fill="auto"/>
            <w:noWrap/>
            <w:vAlign w:val="center"/>
            <w:hideMark/>
          </w:tcPr>
          <w:p w14:paraId="640D5F99" w14:textId="77777777" w:rsidR="00FE6B9F" w:rsidRPr="00FE6B9F" w:rsidRDefault="00FE6B9F" w:rsidP="00FE6B9F">
            <w:pPr>
              <w:spacing w:line="240" w:lineRule="auto"/>
              <w:jc w:val="right"/>
              <w:rPr>
                <w:sz w:val="12"/>
                <w:szCs w:val="12"/>
              </w:rPr>
            </w:pPr>
            <w:r w:rsidRPr="00FE6B9F">
              <w:rPr>
                <w:sz w:val="12"/>
                <w:szCs w:val="12"/>
              </w:rPr>
              <w:t>143 365,20</w:t>
            </w:r>
          </w:p>
        </w:tc>
        <w:tc>
          <w:tcPr>
            <w:tcW w:w="478" w:type="pct"/>
            <w:tcBorders>
              <w:top w:val="nil"/>
              <w:left w:val="nil"/>
              <w:bottom w:val="single" w:sz="4" w:space="0" w:color="auto"/>
              <w:right w:val="single" w:sz="4" w:space="0" w:color="auto"/>
            </w:tcBorders>
            <w:shd w:val="clear" w:color="auto" w:fill="auto"/>
            <w:noWrap/>
            <w:vAlign w:val="center"/>
            <w:hideMark/>
          </w:tcPr>
          <w:p w14:paraId="70195F6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5D96F4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6FA80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8D96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D32EF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3BDE013" w14:textId="77777777" w:rsidR="00FE6B9F" w:rsidRPr="00FE6B9F" w:rsidRDefault="00FE6B9F" w:rsidP="00FE6B9F">
            <w:pPr>
              <w:spacing w:line="240" w:lineRule="auto"/>
              <w:jc w:val="right"/>
              <w:rPr>
                <w:sz w:val="12"/>
                <w:szCs w:val="12"/>
              </w:rPr>
            </w:pPr>
            <w:r w:rsidRPr="00FE6B9F">
              <w:rPr>
                <w:sz w:val="12"/>
                <w:szCs w:val="12"/>
              </w:rPr>
              <w:t>46 140</w:t>
            </w:r>
          </w:p>
        </w:tc>
        <w:tc>
          <w:tcPr>
            <w:tcW w:w="630" w:type="pct"/>
            <w:tcBorders>
              <w:top w:val="nil"/>
              <w:left w:val="nil"/>
              <w:bottom w:val="single" w:sz="4" w:space="0" w:color="auto"/>
              <w:right w:val="single" w:sz="4" w:space="0" w:color="auto"/>
            </w:tcBorders>
            <w:shd w:val="clear" w:color="auto" w:fill="auto"/>
            <w:noWrap/>
            <w:vAlign w:val="center"/>
            <w:hideMark/>
          </w:tcPr>
          <w:p w14:paraId="4649F5AB" w14:textId="77777777" w:rsidR="00FE6B9F" w:rsidRPr="00FE6B9F" w:rsidRDefault="00FE6B9F" w:rsidP="00FE6B9F">
            <w:pPr>
              <w:spacing w:line="240" w:lineRule="auto"/>
              <w:jc w:val="right"/>
              <w:rPr>
                <w:sz w:val="12"/>
                <w:szCs w:val="12"/>
              </w:rPr>
            </w:pPr>
            <w:r w:rsidRPr="00FE6B9F">
              <w:rPr>
                <w:sz w:val="12"/>
                <w:szCs w:val="12"/>
              </w:rPr>
              <w:t>36 316,54</w:t>
            </w:r>
          </w:p>
        </w:tc>
        <w:tc>
          <w:tcPr>
            <w:tcW w:w="478" w:type="pct"/>
            <w:tcBorders>
              <w:top w:val="nil"/>
              <w:left w:val="nil"/>
              <w:bottom w:val="single" w:sz="4" w:space="0" w:color="auto"/>
              <w:right w:val="single" w:sz="4" w:space="0" w:color="auto"/>
            </w:tcBorders>
            <w:shd w:val="clear" w:color="auto" w:fill="auto"/>
            <w:noWrap/>
            <w:vAlign w:val="center"/>
            <w:hideMark/>
          </w:tcPr>
          <w:p w14:paraId="1E6286E0" w14:textId="77777777" w:rsidR="00FE6B9F" w:rsidRPr="00FE6B9F" w:rsidRDefault="00FE6B9F" w:rsidP="00FE6B9F">
            <w:pPr>
              <w:spacing w:line="240" w:lineRule="auto"/>
              <w:jc w:val="right"/>
              <w:rPr>
                <w:sz w:val="12"/>
                <w:szCs w:val="12"/>
              </w:rPr>
            </w:pPr>
            <w:r w:rsidRPr="00FE6B9F">
              <w:rPr>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14:paraId="44DD0C7A" w14:textId="77777777" w:rsidR="00FE6B9F" w:rsidRPr="00FE6B9F" w:rsidRDefault="00FE6B9F" w:rsidP="00FE6B9F">
            <w:pPr>
              <w:spacing w:line="240" w:lineRule="auto"/>
              <w:jc w:val="right"/>
              <w:rPr>
                <w:sz w:val="12"/>
                <w:szCs w:val="12"/>
              </w:rPr>
            </w:pPr>
            <w:r w:rsidRPr="00FE6B9F">
              <w:rPr>
                <w:sz w:val="12"/>
                <w:szCs w:val="12"/>
              </w:rPr>
              <w:t>4 600</w:t>
            </w:r>
          </w:p>
        </w:tc>
        <w:tc>
          <w:tcPr>
            <w:tcW w:w="629" w:type="pct"/>
            <w:tcBorders>
              <w:top w:val="nil"/>
              <w:left w:val="nil"/>
              <w:bottom w:val="single" w:sz="4" w:space="0" w:color="auto"/>
              <w:right w:val="single" w:sz="4" w:space="0" w:color="auto"/>
            </w:tcBorders>
            <w:shd w:val="clear" w:color="auto" w:fill="auto"/>
            <w:noWrap/>
            <w:vAlign w:val="center"/>
            <w:hideMark/>
          </w:tcPr>
          <w:p w14:paraId="6F347AA3" w14:textId="77777777" w:rsidR="00FE6B9F" w:rsidRPr="00FE6B9F" w:rsidRDefault="00FE6B9F" w:rsidP="00FE6B9F">
            <w:pPr>
              <w:spacing w:line="240" w:lineRule="auto"/>
              <w:jc w:val="right"/>
              <w:rPr>
                <w:sz w:val="12"/>
                <w:szCs w:val="12"/>
              </w:rPr>
            </w:pPr>
            <w:r w:rsidRPr="00FE6B9F">
              <w:rPr>
                <w:sz w:val="12"/>
                <w:szCs w:val="12"/>
              </w:rPr>
              <w:t>4 560,00</w:t>
            </w:r>
          </w:p>
        </w:tc>
        <w:tc>
          <w:tcPr>
            <w:tcW w:w="478" w:type="pct"/>
            <w:tcBorders>
              <w:top w:val="nil"/>
              <w:left w:val="nil"/>
              <w:bottom w:val="single" w:sz="4" w:space="0" w:color="auto"/>
              <w:right w:val="single" w:sz="4" w:space="0" w:color="auto"/>
            </w:tcBorders>
            <w:shd w:val="clear" w:color="auto" w:fill="auto"/>
            <w:noWrap/>
            <w:vAlign w:val="center"/>
            <w:hideMark/>
          </w:tcPr>
          <w:p w14:paraId="4B51A2A5"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6CC91DF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8EE0B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50ACB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FEE490"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3933A5C" w14:textId="77777777" w:rsidR="00FE6B9F" w:rsidRPr="00FE6B9F" w:rsidRDefault="00FE6B9F" w:rsidP="00FE6B9F">
            <w:pPr>
              <w:spacing w:line="240" w:lineRule="auto"/>
              <w:jc w:val="right"/>
              <w:rPr>
                <w:sz w:val="12"/>
                <w:szCs w:val="12"/>
              </w:rPr>
            </w:pPr>
            <w:r w:rsidRPr="00FE6B9F">
              <w:rPr>
                <w:sz w:val="12"/>
                <w:szCs w:val="12"/>
              </w:rPr>
              <w:t>211 600</w:t>
            </w:r>
          </w:p>
        </w:tc>
        <w:tc>
          <w:tcPr>
            <w:tcW w:w="630" w:type="pct"/>
            <w:tcBorders>
              <w:top w:val="nil"/>
              <w:left w:val="nil"/>
              <w:bottom w:val="single" w:sz="4" w:space="0" w:color="auto"/>
              <w:right w:val="single" w:sz="4" w:space="0" w:color="auto"/>
            </w:tcBorders>
            <w:shd w:val="clear" w:color="auto" w:fill="auto"/>
            <w:noWrap/>
            <w:vAlign w:val="center"/>
            <w:hideMark/>
          </w:tcPr>
          <w:p w14:paraId="5232B14A"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7DC843DD"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6E06947" w14:textId="77777777" w:rsidR="00FE6B9F" w:rsidRPr="00FE6B9F" w:rsidRDefault="00FE6B9F" w:rsidP="00FE6B9F">
            <w:pPr>
              <w:spacing w:line="240" w:lineRule="auto"/>
              <w:jc w:val="right"/>
              <w:rPr>
                <w:sz w:val="12"/>
                <w:szCs w:val="12"/>
              </w:rPr>
            </w:pPr>
            <w:r w:rsidRPr="00FE6B9F">
              <w:rPr>
                <w:sz w:val="12"/>
                <w:szCs w:val="12"/>
              </w:rPr>
              <w:t>211 600</w:t>
            </w:r>
          </w:p>
        </w:tc>
        <w:tc>
          <w:tcPr>
            <w:tcW w:w="629" w:type="pct"/>
            <w:tcBorders>
              <w:top w:val="nil"/>
              <w:left w:val="nil"/>
              <w:bottom w:val="single" w:sz="4" w:space="0" w:color="auto"/>
              <w:right w:val="single" w:sz="4" w:space="0" w:color="auto"/>
            </w:tcBorders>
            <w:shd w:val="clear" w:color="auto" w:fill="auto"/>
            <w:noWrap/>
            <w:vAlign w:val="center"/>
            <w:hideMark/>
          </w:tcPr>
          <w:p w14:paraId="6A338329"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553BA8D7" w14:textId="77777777" w:rsidR="00FE6B9F" w:rsidRPr="00FE6B9F" w:rsidRDefault="00FE6B9F" w:rsidP="00FE6B9F">
            <w:pPr>
              <w:spacing w:line="240" w:lineRule="auto"/>
              <w:jc w:val="right"/>
              <w:rPr>
                <w:sz w:val="12"/>
                <w:szCs w:val="12"/>
              </w:rPr>
            </w:pPr>
            <w:r w:rsidRPr="00FE6B9F">
              <w:rPr>
                <w:sz w:val="12"/>
                <w:szCs w:val="12"/>
              </w:rPr>
              <w:t>99,2</w:t>
            </w:r>
          </w:p>
        </w:tc>
      </w:tr>
      <w:tr w:rsidR="00FE6B9F" w:rsidRPr="00FE6B9F" w14:paraId="5367080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90639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49EBF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EEB859"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7232911" w14:textId="77777777" w:rsidR="00FE6B9F" w:rsidRPr="00FE6B9F" w:rsidRDefault="00FE6B9F" w:rsidP="00FE6B9F">
            <w:pPr>
              <w:spacing w:line="240" w:lineRule="auto"/>
              <w:jc w:val="right"/>
              <w:rPr>
                <w:sz w:val="12"/>
                <w:szCs w:val="12"/>
              </w:rPr>
            </w:pPr>
            <w:r w:rsidRPr="00FE6B9F">
              <w:rPr>
                <w:sz w:val="12"/>
                <w:szCs w:val="12"/>
              </w:rPr>
              <w:t>111 366</w:t>
            </w:r>
          </w:p>
        </w:tc>
        <w:tc>
          <w:tcPr>
            <w:tcW w:w="630" w:type="pct"/>
            <w:tcBorders>
              <w:top w:val="nil"/>
              <w:left w:val="nil"/>
              <w:bottom w:val="single" w:sz="4" w:space="0" w:color="auto"/>
              <w:right w:val="single" w:sz="4" w:space="0" w:color="auto"/>
            </w:tcBorders>
            <w:shd w:val="clear" w:color="auto" w:fill="auto"/>
            <w:noWrap/>
            <w:vAlign w:val="center"/>
            <w:hideMark/>
          </w:tcPr>
          <w:p w14:paraId="0AEB3909" w14:textId="77777777" w:rsidR="00FE6B9F" w:rsidRPr="00FE6B9F" w:rsidRDefault="00FE6B9F" w:rsidP="00FE6B9F">
            <w:pPr>
              <w:spacing w:line="240" w:lineRule="auto"/>
              <w:jc w:val="right"/>
              <w:rPr>
                <w:sz w:val="12"/>
                <w:szCs w:val="12"/>
              </w:rPr>
            </w:pPr>
            <w:r w:rsidRPr="00FE6B9F">
              <w:rPr>
                <w:sz w:val="12"/>
                <w:szCs w:val="12"/>
              </w:rPr>
              <w:t>86 094,56</w:t>
            </w:r>
          </w:p>
        </w:tc>
        <w:tc>
          <w:tcPr>
            <w:tcW w:w="478" w:type="pct"/>
            <w:tcBorders>
              <w:top w:val="nil"/>
              <w:left w:val="nil"/>
              <w:bottom w:val="single" w:sz="4" w:space="0" w:color="auto"/>
              <w:right w:val="single" w:sz="4" w:space="0" w:color="auto"/>
            </w:tcBorders>
            <w:shd w:val="clear" w:color="auto" w:fill="auto"/>
            <w:noWrap/>
            <w:vAlign w:val="center"/>
            <w:hideMark/>
          </w:tcPr>
          <w:p w14:paraId="7CF7C929" w14:textId="77777777" w:rsidR="00FE6B9F" w:rsidRPr="00FE6B9F" w:rsidRDefault="00FE6B9F" w:rsidP="00FE6B9F">
            <w:pPr>
              <w:spacing w:line="240" w:lineRule="auto"/>
              <w:jc w:val="right"/>
              <w:rPr>
                <w:sz w:val="12"/>
                <w:szCs w:val="12"/>
              </w:rPr>
            </w:pPr>
            <w:r w:rsidRPr="00FE6B9F">
              <w:rPr>
                <w:sz w:val="12"/>
                <w:szCs w:val="12"/>
              </w:rPr>
              <w:t>77,3</w:t>
            </w:r>
          </w:p>
        </w:tc>
        <w:tc>
          <w:tcPr>
            <w:tcW w:w="536" w:type="pct"/>
            <w:tcBorders>
              <w:top w:val="nil"/>
              <w:left w:val="nil"/>
              <w:bottom w:val="single" w:sz="4" w:space="0" w:color="auto"/>
              <w:right w:val="single" w:sz="4" w:space="0" w:color="auto"/>
            </w:tcBorders>
            <w:shd w:val="clear" w:color="auto" w:fill="auto"/>
            <w:noWrap/>
            <w:vAlign w:val="center"/>
            <w:hideMark/>
          </w:tcPr>
          <w:p w14:paraId="48ED2141" w14:textId="77777777" w:rsidR="00FE6B9F" w:rsidRPr="00FE6B9F" w:rsidRDefault="00FE6B9F" w:rsidP="00FE6B9F">
            <w:pPr>
              <w:spacing w:line="240" w:lineRule="auto"/>
              <w:jc w:val="right"/>
              <w:rPr>
                <w:sz w:val="12"/>
                <w:szCs w:val="12"/>
              </w:rPr>
            </w:pPr>
            <w:r w:rsidRPr="00FE6B9F">
              <w:rPr>
                <w:sz w:val="12"/>
                <w:szCs w:val="12"/>
              </w:rPr>
              <w:t>1 335</w:t>
            </w:r>
          </w:p>
        </w:tc>
        <w:tc>
          <w:tcPr>
            <w:tcW w:w="629" w:type="pct"/>
            <w:tcBorders>
              <w:top w:val="nil"/>
              <w:left w:val="nil"/>
              <w:bottom w:val="single" w:sz="4" w:space="0" w:color="auto"/>
              <w:right w:val="single" w:sz="4" w:space="0" w:color="auto"/>
            </w:tcBorders>
            <w:shd w:val="clear" w:color="auto" w:fill="auto"/>
            <w:noWrap/>
            <w:vAlign w:val="center"/>
            <w:hideMark/>
          </w:tcPr>
          <w:p w14:paraId="4C21A217" w14:textId="77777777" w:rsidR="00FE6B9F" w:rsidRPr="00FE6B9F" w:rsidRDefault="00FE6B9F" w:rsidP="00FE6B9F">
            <w:pPr>
              <w:spacing w:line="240" w:lineRule="auto"/>
              <w:jc w:val="right"/>
              <w:rPr>
                <w:sz w:val="12"/>
                <w:szCs w:val="12"/>
              </w:rPr>
            </w:pPr>
            <w:r w:rsidRPr="00FE6B9F">
              <w:rPr>
                <w:sz w:val="12"/>
                <w:szCs w:val="12"/>
              </w:rPr>
              <w:t>1 335,00</w:t>
            </w:r>
          </w:p>
        </w:tc>
        <w:tc>
          <w:tcPr>
            <w:tcW w:w="478" w:type="pct"/>
            <w:tcBorders>
              <w:top w:val="nil"/>
              <w:left w:val="nil"/>
              <w:bottom w:val="single" w:sz="4" w:space="0" w:color="auto"/>
              <w:right w:val="single" w:sz="4" w:space="0" w:color="auto"/>
            </w:tcBorders>
            <w:shd w:val="clear" w:color="auto" w:fill="auto"/>
            <w:noWrap/>
            <w:vAlign w:val="center"/>
            <w:hideMark/>
          </w:tcPr>
          <w:p w14:paraId="4154204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CBCC54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CC6C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524A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03255E"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4BD63AF"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A616EE"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A60BC"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EDCF9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41655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D8944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E78179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80C3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290C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D4032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68A94E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EA38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5359F0"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AE305F"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B825A7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4882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55ABB7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E948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0535F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F34727"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FFD6C8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3923D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212D7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DB5009"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A9A162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0A87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15774E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D6717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CC972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CFD610"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053F97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95C89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3CD61E"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F1C82"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25786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7C9D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7DCAE96"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2CB16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9EEDC5" w14:textId="77777777" w:rsidR="00FE6B9F" w:rsidRPr="00FE6B9F" w:rsidRDefault="00FE6B9F" w:rsidP="00FE6B9F">
            <w:pPr>
              <w:spacing w:line="240" w:lineRule="auto"/>
              <w:jc w:val="center"/>
              <w:rPr>
                <w:b/>
                <w:bCs/>
                <w:sz w:val="12"/>
                <w:szCs w:val="12"/>
              </w:rPr>
            </w:pPr>
            <w:r w:rsidRPr="00FE6B9F">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40149C99" w14:textId="77777777" w:rsidR="00FE6B9F" w:rsidRPr="00FE6B9F" w:rsidRDefault="00FE6B9F" w:rsidP="00FE6B9F">
            <w:pPr>
              <w:spacing w:line="240" w:lineRule="auto"/>
              <w:rPr>
                <w:b/>
                <w:bCs/>
                <w:sz w:val="12"/>
                <w:szCs w:val="12"/>
              </w:rPr>
            </w:pPr>
            <w:r w:rsidRPr="00FE6B9F">
              <w:rPr>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14:paraId="71C877FD" w14:textId="77777777" w:rsidR="00FE6B9F" w:rsidRPr="00FE6B9F" w:rsidRDefault="00FE6B9F" w:rsidP="00FE6B9F">
            <w:pPr>
              <w:spacing w:line="240" w:lineRule="auto"/>
              <w:jc w:val="right"/>
              <w:rPr>
                <w:b/>
                <w:bCs/>
                <w:sz w:val="12"/>
                <w:szCs w:val="12"/>
              </w:rPr>
            </w:pPr>
            <w:r w:rsidRPr="00FE6B9F">
              <w:rPr>
                <w:b/>
                <w:bCs/>
                <w:sz w:val="12"/>
                <w:szCs w:val="12"/>
              </w:rPr>
              <w:t>211 600</w:t>
            </w:r>
          </w:p>
        </w:tc>
        <w:tc>
          <w:tcPr>
            <w:tcW w:w="630" w:type="pct"/>
            <w:tcBorders>
              <w:top w:val="nil"/>
              <w:left w:val="nil"/>
              <w:bottom w:val="single" w:sz="4" w:space="0" w:color="auto"/>
              <w:right w:val="single" w:sz="4" w:space="0" w:color="auto"/>
            </w:tcBorders>
            <w:shd w:val="clear" w:color="000000" w:fill="FFFDC1"/>
            <w:vAlign w:val="center"/>
            <w:hideMark/>
          </w:tcPr>
          <w:p w14:paraId="32B02005" w14:textId="77777777" w:rsidR="00FE6B9F" w:rsidRPr="00FE6B9F" w:rsidRDefault="00FE6B9F" w:rsidP="00FE6B9F">
            <w:pPr>
              <w:spacing w:line="240" w:lineRule="auto"/>
              <w:jc w:val="right"/>
              <w:rPr>
                <w:b/>
                <w:bCs/>
                <w:sz w:val="12"/>
                <w:szCs w:val="12"/>
              </w:rPr>
            </w:pPr>
            <w:r w:rsidRPr="00FE6B9F">
              <w:rPr>
                <w:b/>
                <w:bCs/>
                <w:sz w:val="12"/>
                <w:szCs w:val="12"/>
              </w:rPr>
              <w:t>210 010,50</w:t>
            </w:r>
          </w:p>
        </w:tc>
        <w:tc>
          <w:tcPr>
            <w:tcW w:w="478" w:type="pct"/>
            <w:tcBorders>
              <w:top w:val="nil"/>
              <w:left w:val="nil"/>
              <w:bottom w:val="single" w:sz="4" w:space="0" w:color="auto"/>
              <w:right w:val="single" w:sz="4" w:space="0" w:color="auto"/>
            </w:tcBorders>
            <w:shd w:val="clear" w:color="000000" w:fill="FFFDC1"/>
            <w:vAlign w:val="center"/>
            <w:hideMark/>
          </w:tcPr>
          <w:p w14:paraId="29C92414" w14:textId="77777777" w:rsidR="00FE6B9F" w:rsidRPr="00FE6B9F" w:rsidRDefault="00FE6B9F" w:rsidP="00FE6B9F">
            <w:pPr>
              <w:spacing w:line="240" w:lineRule="auto"/>
              <w:jc w:val="right"/>
              <w:rPr>
                <w:b/>
                <w:bCs/>
                <w:sz w:val="12"/>
                <w:szCs w:val="12"/>
              </w:rPr>
            </w:pPr>
            <w:r w:rsidRPr="00FE6B9F">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2479D8F3" w14:textId="77777777" w:rsidR="00FE6B9F" w:rsidRPr="00FE6B9F" w:rsidRDefault="00FE6B9F" w:rsidP="00FE6B9F">
            <w:pPr>
              <w:spacing w:line="240" w:lineRule="auto"/>
              <w:jc w:val="right"/>
              <w:rPr>
                <w:b/>
                <w:bCs/>
                <w:sz w:val="12"/>
                <w:szCs w:val="12"/>
              </w:rPr>
            </w:pPr>
            <w:r w:rsidRPr="00FE6B9F">
              <w:rPr>
                <w:b/>
                <w:bCs/>
                <w:sz w:val="12"/>
                <w:szCs w:val="12"/>
              </w:rPr>
              <w:t>211 600</w:t>
            </w:r>
          </w:p>
        </w:tc>
        <w:tc>
          <w:tcPr>
            <w:tcW w:w="629" w:type="pct"/>
            <w:tcBorders>
              <w:top w:val="nil"/>
              <w:left w:val="nil"/>
              <w:bottom w:val="single" w:sz="4" w:space="0" w:color="auto"/>
              <w:right w:val="single" w:sz="4" w:space="0" w:color="auto"/>
            </w:tcBorders>
            <w:shd w:val="clear" w:color="000000" w:fill="FFFDC1"/>
            <w:vAlign w:val="center"/>
            <w:hideMark/>
          </w:tcPr>
          <w:p w14:paraId="7184B944" w14:textId="77777777" w:rsidR="00FE6B9F" w:rsidRPr="00FE6B9F" w:rsidRDefault="00FE6B9F" w:rsidP="00FE6B9F">
            <w:pPr>
              <w:spacing w:line="240" w:lineRule="auto"/>
              <w:jc w:val="right"/>
              <w:rPr>
                <w:b/>
                <w:bCs/>
                <w:sz w:val="12"/>
                <w:szCs w:val="12"/>
              </w:rPr>
            </w:pPr>
            <w:r w:rsidRPr="00FE6B9F">
              <w:rPr>
                <w:b/>
                <w:bCs/>
                <w:sz w:val="12"/>
                <w:szCs w:val="12"/>
              </w:rPr>
              <w:t>210 010,50</w:t>
            </w:r>
          </w:p>
        </w:tc>
        <w:tc>
          <w:tcPr>
            <w:tcW w:w="478" w:type="pct"/>
            <w:tcBorders>
              <w:top w:val="nil"/>
              <w:left w:val="nil"/>
              <w:bottom w:val="single" w:sz="4" w:space="0" w:color="auto"/>
              <w:right w:val="single" w:sz="4" w:space="0" w:color="auto"/>
            </w:tcBorders>
            <w:shd w:val="clear" w:color="000000" w:fill="FFFDC1"/>
            <w:vAlign w:val="center"/>
            <w:hideMark/>
          </w:tcPr>
          <w:p w14:paraId="0BC4617D" w14:textId="77777777" w:rsidR="00FE6B9F" w:rsidRPr="00FE6B9F" w:rsidRDefault="00FE6B9F" w:rsidP="00FE6B9F">
            <w:pPr>
              <w:spacing w:line="240" w:lineRule="auto"/>
              <w:jc w:val="right"/>
              <w:rPr>
                <w:b/>
                <w:bCs/>
                <w:sz w:val="12"/>
                <w:szCs w:val="12"/>
              </w:rPr>
            </w:pPr>
            <w:r w:rsidRPr="00FE6B9F">
              <w:rPr>
                <w:b/>
                <w:bCs/>
                <w:sz w:val="12"/>
                <w:szCs w:val="12"/>
              </w:rPr>
              <w:t>99,2</w:t>
            </w:r>
          </w:p>
        </w:tc>
      </w:tr>
      <w:tr w:rsidR="00FE6B9F" w:rsidRPr="00FE6B9F" w14:paraId="719356C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2707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1FD2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A365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923414D" w14:textId="77777777" w:rsidR="00FE6B9F" w:rsidRPr="00FE6B9F" w:rsidRDefault="00FE6B9F" w:rsidP="00FE6B9F">
            <w:pPr>
              <w:spacing w:line="240" w:lineRule="auto"/>
              <w:jc w:val="right"/>
              <w:rPr>
                <w:sz w:val="12"/>
                <w:szCs w:val="12"/>
              </w:rPr>
            </w:pPr>
            <w:r w:rsidRPr="00FE6B9F">
              <w:rPr>
                <w:sz w:val="12"/>
                <w:szCs w:val="12"/>
              </w:rPr>
              <w:t>211 600</w:t>
            </w:r>
          </w:p>
        </w:tc>
        <w:tc>
          <w:tcPr>
            <w:tcW w:w="630" w:type="pct"/>
            <w:tcBorders>
              <w:top w:val="nil"/>
              <w:left w:val="nil"/>
              <w:bottom w:val="single" w:sz="4" w:space="0" w:color="auto"/>
              <w:right w:val="single" w:sz="4" w:space="0" w:color="auto"/>
            </w:tcBorders>
            <w:shd w:val="clear" w:color="auto" w:fill="auto"/>
            <w:noWrap/>
            <w:vAlign w:val="center"/>
            <w:hideMark/>
          </w:tcPr>
          <w:p w14:paraId="588D32CA"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3BE24720"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2CF64FF" w14:textId="77777777" w:rsidR="00FE6B9F" w:rsidRPr="00FE6B9F" w:rsidRDefault="00FE6B9F" w:rsidP="00FE6B9F">
            <w:pPr>
              <w:spacing w:line="240" w:lineRule="auto"/>
              <w:jc w:val="right"/>
              <w:rPr>
                <w:sz w:val="12"/>
                <w:szCs w:val="12"/>
              </w:rPr>
            </w:pPr>
            <w:r w:rsidRPr="00FE6B9F">
              <w:rPr>
                <w:sz w:val="12"/>
                <w:szCs w:val="12"/>
              </w:rPr>
              <w:t>211 600</w:t>
            </w:r>
          </w:p>
        </w:tc>
        <w:tc>
          <w:tcPr>
            <w:tcW w:w="629" w:type="pct"/>
            <w:tcBorders>
              <w:top w:val="nil"/>
              <w:left w:val="nil"/>
              <w:bottom w:val="single" w:sz="4" w:space="0" w:color="auto"/>
              <w:right w:val="single" w:sz="4" w:space="0" w:color="auto"/>
            </w:tcBorders>
            <w:shd w:val="clear" w:color="auto" w:fill="auto"/>
            <w:noWrap/>
            <w:vAlign w:val="center"/>
            <w:hideMark/>
          </w:tcPr>
          <w:p w14:paraId="19628AB1"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746F6C1C" w14:textId="77777777" w:rsidR="00FE6B9F" w:rsidRPr="00FE6B9F" w:rsidRDefault="00FE6B9F" w:rsidP="00FE6B9F">
            <w:pPr>
              <w:spacing w:line="240" w:lineRule="auto"/>
              <w:jc w:val="right"/>
              <w:rPr>
                <w:sz w:val="12"/>
                <w:szCs w:val="12"/>
              </w:rPr>
            </w:pPr>
            <w:r w:rsidRPr="00FE6B9F">
              <w:rPr>
                <w:sz w:val="12"/>
                <w:szCs w:val="12"/>
              </w:rPr>
              <w:t>99,2</w:t>
            </w:r>
          </w:p>
        </w:tc>
      </w:tr>
      <w:tr w:rsidR="00FE6B9F" w:rsidRPr="00FE6B9F" w14:paraId="459BE4D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74B3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ECAC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5937A"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D7773B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FA0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F365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34576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10A2CC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50C7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BA1E55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A7852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AC93C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ADBB8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400883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7622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11F9B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A6614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EF0C0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AC5E1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C85A2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E7ACF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37DA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598961"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DF809C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D0D2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0FACE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68D1D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4605B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6C9B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80954B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B943E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FC1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A576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5D7772A" w14:textId="77777777" w:rsidR="00FE6B9F" w:rsidRPr="00FE6B9F" w:rsidRDefault="00FE6B9F" w:rsidP="00FE6B9F">
            <w:pPr>
              <w:spacing w:line="240" w:lineRule="auto"/>
              <w:jc w:val="right"/>
              <w:rPr>
                <w:sz w:val="12"/>
                <w:szCs w:val="12"/>
              </w:rPr>
            </w:pPr>
            <w:r w:rsidRPr="00FE6B9F">
              <w:rPr>
                <w:sz w:val="12"/>
                <w:szCs w:val="12"/>
              </w:rPr>
              <w:t>211 600</w:t>
            </w:r>
          </w:p>
        </w:tc>
        <w:tc>
          <w:tcPr>
            <w:tcW w:w="630" w:type="pct"/>
            <w:tcBorders>
              <w:top w:val="nil"/>
              <w:left w:val="nil"/>
              <w:bottom w:val="single" w:sz="4" w:space="0" w:color="auto"/>
              <w:right w:val="single" w:sz="4" w:space="0" w:color="auto"/>
            </w:tcBorders>
            <w:shd w:val="clear" w:color="auto" w:fill="auto"/>
            <w:noWrap/>
            <w:vAlign w:val="center"/>
            <w:hideMark/>
          </w:tcPr>
          <w:p w14:paraId="56034605"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56A21DC2" w14:textId="77777777" w:rsidR="00FE6B9F" w:rsidRPr="00FE6B9F" w:rsidRDefault="00FE6B9F" w:rsidP="00FE6B9F">
            <w:pPr>
              <w:spacing w:line="240" w:lineRule="auto"/>
              <w:jc w:val="right"/>
              <w:rPr>
                <w:sz w:val="12"/>
                <w:szCs w:val="12"/>
              </w:rPr>
            </w:pPr>
            <w:r w:rsidRPr="00FE6B9F">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45C838E" w14:textId="77777777" w:rsidR="00FE6B9F" w:rsidRPr="00FE6B9F" w:rsidRDefault="00FE6B9F" w:rsidP="00FE6B9F">
            <w:pPr>
              <w:spacing w:line="240" w:lineRule="auto"/>
              <w:jc w:val="right"/>
              <w:rPr>
                <w:sz w:val="12"/>
                <w:szCs w:val="12"/>
              </w:rPr>
            </w:pPr>
            <w:r w:rsidRPr="00FE6B9F">
              <w:rPr>
                <w:sz w:val="12"/>
                <w:szCs w:val="12"/>
              </w:rPr>
              <w:t>211 600</w:t>
            </w:r>
          </w:p>
        </w:tc>
        <w:tc>
          <w:tcPr>
            <w:tcW w:w="629" w:type="pct"/>
            <w:tcBorders>
              <w:top w:val="nil"/>
              <w:left w:val="nil"/>
              <w:bottom w:val="single" w:sz="4" w:space="0" w:color="auto"/>
              <w:right w:val="single" w:sz="4" w:space="0" w:color="auto"/>
            </w:tcBorders>
            <w:shd w:val="clear" w:color="auto" w:fill="auto"/>
            <w:noWrap/>
            <w:vAlign w:val="center"/>
            <w:hideMark/>
          </w:tcPr>
          <w:p w14:paraId="0C2F9D87" w14:textId="77777777" w:rsidR="00FE6B9F" w:rsidRPr="00FE6B9F" w:rsidRDefault="00FE6B9F" w:rsidP="00FE6B9F">
            <w:pPr>
              <w:spacing w:line="240" w:lineRule="auto"/>
              <w:jc w:val="right"/>
              <w:rPr>
                <w:sz w:val="12"/>
                <w:szCs w:val="12"/>
              </w:rPr>
            </w:pPr>
            <w:r w:rsidRPr="00FE6B9F">
              <w:rPr>
                <w:sz w:val="12"/>
                <w:szCs w:val="12"/>
              </w:rPr>
              <w:t>210 010,50</w:t>
            </w:r>
          </w:p>
        </w:tc>
        <w:tc>
          <w:tcPr>
            <w:tcW w:w="478" w:type="pct"/>
            <w:tcBorders>
              <w:top w:val="nil"/>
              <w:left w:val="nil"/>
              <w:bottom w:val="single" w:sz="4" w:space="0" w:color="auto"/>
              <w:right w:val="single" w:sz="4" w:space="0" w:color="auto"/>
            </w:tcBorders>
            <w:shd w:val="clear" w:color="auto" w:fill="auto"/>
            <w:noWrap/>
            <w:vAlign w:val="center"/>
            <w:hideMark/>
          </w:tcPr>
          <w:p w14:paraId="19BB0DB3" w14:textId="77777777" w:rsidR="00FE6B9F" w:rsidRPr="00FE6B9F" w:rsidRDefault="00FE6B9F" w:rsidP="00FE6B9F">
            <w:pPr>
              <w:spacing w:line="240" w:lineRule="auto"/>
              <w:jc w:val="right"/>
              <w:rPr>
                <w:sz w:val="12"/>
                <w:szCs w:val="12"/>
              </w:rPr>
            </w:pPr>
            <w:r w:rsidRPr="00FE6B9F">
              <w:rPr>
                <w:sz w:val="12"/>
                <w:szCs w:val="12"/>
              </w:rPr>
              <w:t>99,2</w:t>
            </w:r>
          </w:p>
        </w:tc>
      </w:tr>
      <w:tr w:rsidR="00FE6B9F" w:rsidRPr="00FE6B9F" w14:paraId="4DB8A8B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0384E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0FB53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A7EA8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4DC238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B51D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8EE17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6BAB8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19F4CA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4C85D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40EF0A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2DFD5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D43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EDD5D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A31ACD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17B9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0347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D896E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1233E6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D6DE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6C4F88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32B1B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D8EED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509A7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4346B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FD834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1DA4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3F214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EEC213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424C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7B1D96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7E6ED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FF3B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E6A99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F0529C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21616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A3AF8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90829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3EF94F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323F4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AC0F1B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ED81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F696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9C30C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707DBF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8F84B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E3AB2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2A2AB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B4D09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B3409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E925EB" w14:textId="77777777" w:rsidTr="00FE6B9F">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706AB4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5E50DBF" w14:textId="77777777" w:rsidR="00FE6B9F" w:rsidRPr="00FE6B9F" w:rsidRDefault="00FE6B9F" w:rsidP="00FE6B9F">
            <w:pPr>
              <w:spacing w:line="240" w:lineRule="auto"/>
              <w:jc w:val="center"/>
              <w:rPr>
                <w:b/>
                <w:bCs/>
                <w:sz w:val="12"/>
                <w:szCs w:val="12"/>
              </w:rPr>
            </w:pPr>
            <w:r w:rsidRPr="00FE6B9F">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3F4D1B26" w14:textId="77777777" w:rsidR="00FE6B9F" w:rsidRPr="00FE6B9F" w:rsidRDefault="00FE6B9F" w:rsidP="00FE6B9F">
            <w:pPr>
              <w:spacing w:line="240" w:lineRule="auto"/>
              <w:rPr>
                <w:b/>
                <w:bCs/>
                <w:sz w:val="12"/>
                <w:szCs w:val="12"/>
              </w:rPr>
            </w:pPr>
            <w:r w:rsidRPr="00FE6B9F">
              <w:rPr>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14:paraId="0C175494" w14:textId="77777777" w:rsidR="00FE6B9F" w:rsidRPr="00FE6B9F" w:rsidRDefault="00FE6B9F" w:rsidP="00FE6B9F">
            <w:pPr>
              <w:spacing w:line="240" w:lineRule="auto"/>
              <w:jc w:val="right"/>
              <w:rPr>
                <w:b/>
                <w:bCs/>
                <w:sz w:val="12"/>
                <w:szCs w:val="12"/>
              </w:rPr>
            </w:pPr>
            <w:r w:rsidRPr="00FE6B9F">
              <w:rPr>
                <w:b/>
                <w:bCs/>
                <w:sz w:val="12"/>
                <w:szCs w:val="12"/>
              </w:rPr>
              <w:t>176 000</w:t>
            </w:r>
          </w:p>
        </w:tc>
        <w:tc>
          <w:tcPr>
            <w:tcW w:w="630" w:type="pct"/>
            <w:tcBorders>
              <w:top w:val="nil"/>
              <w:left w:val="nil"/>
              <w:bottom w:val="single" w:sz="4" w:space="0" w:color="auto"/>
              <w:right w:val="single" w:sz="4" w:space="0" w:color="auto"/>
            </w:tcBorders>
            <w:shd w:val="clear" w:color="000000" w:fill="FFFDC1"/>
            <w:vAlign w:val="center"/>
            <w:hideMark/>
          </w:tcPr>
          <w:p w14:paraId="76146816" w14:textId="77777777" w:rsidR="00FE6B9F" w:rsidRPr="00FE6B9F" w:rsidRDefault="00FE6B9F" w:rsidP="00FE6B9F">
            <w:pPr>
              <w:spacing w:line="240" w:lineRule="auto"/>
              <w:jc w:val="right"/>
              <w:rPr>
                <w:b/>
                <w:bCs/>
                <w:sz w:val="12"/>
                <w:szCs w:val="12"/>
              </w:rPr>
            </w:pPr>
            <w:r w:rsidRPr="00FE6B9F">
              <w:rPr>
                <w:b/>
                <w:bCs/>
                <w:sz w:val="12"/>
                <w:szCs w:val="12"/>
              </w:rPr>
              <w:t>173 125,16</w:t>
            </w:r>
          </w:p>
        </w:tc>
        <w:tc>
          <w:tcPr>
            <w:tcW w:w="478" w:type="pct"/>
            <w:tcBorders>
              <w:top w:val="nil"/>
              <w:left w:val="nil"/>
              <w:bottom w:val="single" w:sz="4" w:space="0" w:color="auto"/>
              <w:right w:val="single" w:sz="4" w:space="0" w:color="auto"/>
            </w:tcBorders>
            <w:shd w:val="clear" w:color="000000" w:fill="FFFDC1"/>
            <w:vAlign w:val="center"/>
            <w:hideMark/>
          </w:tcPr>
          <w:p w14:paraId="07EA0849" w14:textId="77777777" w:rsidR="00FE6B9F" w:rsidRPr="00FE6B9F" w:rsidRDefault="00FE6B9F" w:rsidP="00FE6B9F">
            <w:pPr>
              <w:spacing w:line="240" w:lineRule="auto"/>
              <w:jc w:val="right"/>
              <w:rPr>
                <w:b/>
                <w:bCs/>
                <w:sz w:val="12"/>
                <w:szCs w:val="12"/>
              </w:rPr>
            </w:pPr>
            <w:r w:rsidRPr="00FE6B9F">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384C8866" w14:textId="77777777" w:rsidR="00FE6B9F" w:rsidRPr="00FE6B9F" w:rsidRDefault="00FE6B9F" w:rsidP="00FE6B9F">
            <w:pPr>
              <w:spacing w:line="240" w:lineRule="auto"/>
              <w:jc w:val="right"/>
              <w:rPr>
                <w:b/>
                <w:bCs/>
                <w:sz w:val="12"/>
                <w:szCs w:val="12"/>
              </w:rPr>
            </w:pPr>
            <w:r w:rsidRPr="00FE6B9F">
              <w:rPr>
                <w:b/>
                <w:bCs/>
                <w:sz w:val="12"/>
                <w:szCs w:val="12"/>
              </w:rPr>
              <w:t>148 000</w:t>
            </w:r>
          </w:p>
        </w:tc>
        <w:tc>
          <w:tcPr>
            <w:tcW w:w="629" w:type="pct"/>
            <w:tcBorders>
              <w:top w:val="nil"/>
              <w:left w:val="nil"/>
              <w:bottom w:val="single" w:sz="4" w:space="0" w:color="auto"/>
              <w:right w:val="single" w:sz="4" w:space="0" w:color="auto"/>
            </w:tcBorders>
            <w:shd w:val="clear" w:color="000000" w:fill="FFFDC1"/>
            <w:vAlign w:val="center"/>
            <w:hideMark/>
          </w:tcPr>
          <w:p w14:paraId="6B198D84" w14:textId="77777777" w:rsidR="00FE6B9F" w:rsidRPr="00FE6B9F" w:rsidRDefault="00FE6B9F" w:rsidP="00FE6B9F">
            <w:pPr>
              <w:spacing w:line="240" w:lineRule="auto"/>
              <w:jc w:val="right"/>
              <w:rPr>
                <w:b/>
                <w:bCs/>
                <w:sz w:val="12"/>
                <w:szCs w:val="12"/>
              </w:rPr>
            </w:pPr>
            <w:r w:rsidRPr="00FE6B9F">
              <w:rPr>
                <w:b/>
                <w:bCs/>
                <w:sz w:val="12"/>
                <w:szCs w:val="12"/>
              </w:rPr>
              <w:t>147 925,20</w:t>
            </w:r>
          </w:p>
        </w:tc>
        <w:tc>
          <w:tcPr>
            <w:tcW w:w="478" w:type="pct"/>
            <w:tcBorders>
              <w:top w:val="nil"/>
              <w:left w:val="nil"/>
              <w:bottom w:val="single" w:sz="4" w:space="0" w:color="auto"/>
              <w:right w:val="single" w:sz="4" w:space="0" w:color="auto"/>
            </w:tcBorders>
            <w:shd w:val="clear" w:color="000000" w:fill="FFFDC1"/>
            <w:vAlign w:val="center"/>
            <w:hideMark/>
          </w:tcPr>
          <w:p w14:paraId="4E56E056" w14:textId="77777777" w:rsidR="00FE6B9F" w:rsidRPr="00FE6B9F" w:rsidRDefault="00FE6B9F" w:rsidP="00FE6B9F">
            <w:pPr>
              <w:spacing w:line="240" w:lineRule="auto"/>
              <w:jc w:val="right"/>
              <w:rPr>
                <w:b/>
                <w:bCs/>
                <w:sz w:val="12"/>
                <w:szCs w:val="12"/>
              </w:rPr>
            </w:pPr>
            <w:r w:rsidRPr="00FE6B9F">
              <w:rPr>
                <w:b/>
                <w:bCs/>
                <w:sz w:val="12"/>
                <w:szCs w:val="12"/>
              </w:rPr>
              <w:t>99,9</w:t>
            </w:r>
          </w:p>
        </w:tc>
      </w:tr>
      <w:tr w:rsidR="00FE6B9F" w:rsidRPr="00FE6B9F" w14:paraId="4F2A8E5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60B10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74B27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EF2CF0"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9BC588" w14:textId="77777777" w:rsidR="00FE6B9F" w:rsidRPr="00FE6B9F" w:rsidRDefault="00FE6B9F" w:rsidP="00FE6B9F">
            <w:pPr>
              <w:spacing w:line="240" w:lineRule="auto"/>
              <w:jc w:val="right"/>
              <w:rPr>
                <w:sz w:val="12"/>
                <w:szCs w:val="12"/>
              </w:rPr>
            </w:pPr>
            <w:r w:rsidRPr="00FE6B9F">
              <w:rPr>
                <w:sz w:val="12"/>
                <w:szCs w:val="12"/>
              </w:rPr>
              <w:t>176 000</w:t>
            </w:r>
          </w:p>
        </w:tc>
        <w:tc>
          <w:tcPr>
            <w:tcW w:w="630" w:type="pct"/>
            <w:tcBorders>
              <w:top w:val="nil"/>
              <w:left w:val="nil"/>
              <w:bottom w:val="single" w:sz="4" w:space="0" w:color="auto"/>
              <w:right w:val="single" w:sz="4" w:space="0" w:color="auto"/>
            </w:tcBorders>
            <w:shd w:val="clear" w:color="auto" w:fill="auto"/>
            <w:noWrap/>
            <w:vAlign w:val="center"/>
            <w:hideMark/>
          </w:tcPr>
          <w:p w14:paraId="2FF5E426" w14:textId="77777777" w:rsidR="00FE6B9F" w:rsidRPr="00FE6B9F" w:rsidRDefault="00FE6B9F" w:rsidP="00FE6B9F">
            <w:pPr>
              <w:spacing w:line="240" w:lineRule="auto"/>
              <w:jc w:val="right"/>
              <w:rPr>
                <w:sz w:val="12"/>
                <w:szCs w:val="12"/>
              </w:rPr>
            </w:pPr>
            <w:r w:rsidRPr="00FE6B9F">
              <w:rPr>
                <w:sz w:val="12"/>
                <w:szCs w:val="12"/>
              </w:rPr>
              <w:t>173 125,16</w:t>
            </w:r>
          </w:p>
        </w:tc>
        <w:tc>
          <w:tcPr>
            <w:tcW w:w="478" w:type="pct"/>
            <w:tcBorders>
              <w:top w:val="nil"/>
              <w:left w:val="nil"/>
              <w:bottom w:val="single" w:sz="4" w:space="0" w:color="auto"/>
              <w:right w:val="single" w:sz="4" w:space="0" w:color="auto"/>
            </w:tcBorders>
            <w:shd w:val="clear" w:color="auto" w:fill="auto"/>
            <w:noWrap/>
            <w:vAlign w:val="center"/>
            <w:hideMark/>
          </w:tcPr>
          <w:p w14:paraId="073E554F" w14:textId="77777777" w:rsidR="00FE6B9F" w:rsidRPr="00FE6B9F" w:rsidRDefault="00FE6B9F" w:rsidP="00FE6B9F">
            <w:pPr>
              <w:spacing w:line="240" w:lineRule="auto"/>
              <w:jc w:val="right"/>
              <w:rPr>
                <w:sz w:val="12"/>
                <w:szCs w:val="12"/>
              </w:rPr>
            </w:pPr>
            <w:r w:rsidRPr="00FE6B9F">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7D5B6075" w14:textId="77777777" w:rsidR="00FE6B9F" w:rsidRPr="00FE6B9F" w:rsidRDefault="00FE6B9F" w:rsidP="00FE6B9F">
            <w:pPr>
              <w:spacing w:line="240" w:lineRule="auto"/>
              <w:jc w:val="right"/>
              <w:rPr>
                <w:sz w:val="12"/>
                <w:szCs w:val="12"/>
              </w:rPr>
            </w:pPr>
            <w:r w:rsidRPr="00FE6B9F">
              <w:rPr>
                <w:sz w:val="12"/>
                <w:szCs w:val="12"/>
              </w:rPr>
              <w:t>148 000</w:t>
            </w:r>
          </w:p>
        </w:tc>
        <w:tc>
          <w:tcPr>
            <w:tcW w:w="629" w:type="pct"/>
            <w:tcBorders>
              <w:top w:val="nil"/>
              <w:left w:val="nil"/>
              <w:bottom w:val="single" w:sz="4" w:space="0" w:color="auto"/>
              <w:right w:val="single" w:sz="4" w:space="0" w:color="auto"/>
            </w:tcBorders>
            <w:shd w:val="clear" w:color="auto" w:fill="auto"/>
            <w:noWrap/>
            <w:vAlign w:val="center"/>
            <w:hideMark/>
          </w:tcPr>
          <w:p w14:paraId="35906184" w14:textId="77777777" w:rsidR="00FE6B9F" w:rsidRPr="00FE6B9F" w:rsidRDefault="00FE6B9F" w:rsidP="00FE6B9F">
            <w:pPr>
              <w:spacing w:line="240" w:lineRule="auto"/>
              <w:jc w:val="right"/>
              <w:rPr>
                <w:sz w:val="12"/>
                <w:szCs w:val="12"/>
              </w:rPr>
            </w:pPr>
            <w:r w:rsidRPr="00FE6B9F">
              <w:rPr>
                <w:sz w:val="12"/>
                <w:szCs w:val="12"/>
              </w:rPr>
              <w:t>147 925,20</w:t>
            </w:r>
          </w:p>
        </w:tc>
        <w:tc>
          <w:tcPr>
            <w:tcW w:w="478" w:type="pct"/>
            <w:tcBorders>
              <w:top w:val="nil"/>
              <w:left w:val="nil"/>
              <w:bottom w:val="single" w:sz="4" w:space="0" w:color="auto"/>
              <w:right w:val="single" w:sz="4" w:space="0" w:color="auto"/>
            </w:tcBorders>
            <w:shd w:val="clear" w:color="auto" w:fill="auto"/>
            <w:noWrap/>
            <w:vAlign w:val="center"/>
            <w:hideMark/>
          </w:tcPr>
          <w:p w14:paraId="7EF9C5EA"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6C72999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A405B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7BE9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CC64B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5402669" w14:textId="77777777" w:rsidR="00FE6B9F" w:rsidRPr="00FE6B9F" w:rsidRDefault="00FE6B9F" w:rsidP="00FE6B9F">
            <w:pPr>
              <w:spacing w:line="240" w:lineRule="auto"/>
              <w:jc w:val="right"/>
              <w:rPr>
                <w:sz w:val="12"/>
                <w:szCs w:val="12"/>
              </w:rPr>
            </w:pPr>
            <w:r w:rsidRPr="00FE6B9F">
              <w:rPr>
                <w:sz w:val="12"/>
                <w:szCs w:val="12"/>
              </w:rPr>
              <w:t>176 000</w:t>
            </w:r>
          </w:p>
        </w:tc>
        <w:tc>
          <w:tcPr>
            <w:tcW w:w="630" w:type="pct"/>
            <w:tcBorders>
              <w:top w:val="nil"/>
              <w:left w:val="nil"/>
              <w:bottom w:val="single" w:sz="4" w:space="0" w:color="auto"/>
              <w:right w:val="single" w:sz="4" w:space="0" w:color="auto"/>
            </w:tcBorders>
            <w:shd w:val="clear" w:color="auto" w:fill="auto"/>
            <w:noWrap/>
            <w:vAlign w:val="center"/>
            <w:hideMark/>
          </w:tcPr>
          <w:p w14:paraId="090E3588" w14:textId="77777777" w:rsidR="00FE6B9F" w:rsidRPr="00FE6B9F" w:rsidRDefault="00FE6B9F" w:rsidP="00FE6B9F">
            <w:pPr>
              <w:spacing w:line="240" w:lineRule="auto"/>
              <w:jc w:val="right"/>
              <w:rPr>
                <w:sz w:val="12"/>
                <w:szCs w:val="12"/>
              </w:rPr>
            </w:pPr>
            <w:r w:rsidRPr="00FE6B9F">
              <w:rPr>
                <w:sz w:val="12"/>
                <w:szCs w:val="12"/>
              </w:rPr>
              <w:t>173 125,16</w:t>
            </w:r>
          </w:p>
        </w:tc>
        <w:tc>
          <w:tcPr>
            <w:tcW w:w="478" w:type="pct"/>
            <w:tcBorders>
              <w:top w:val="nil"/>
              <w:left w:val="nil"/>
              <w:bottom w:val="single" w:sz="4" w:space="0" w:color="auto"/>
              <w:right w:val="single" w:sz="4" w:space="0" w:color="auto"/>
            </w:tcBorders>
            <w:shd w:val="clear" w:color="auto" w:fill="auto"/>
            <w:noWrap/>
            <w:vAlign w:val="center"/>
            <w:hideMark/>
          </w:tcPr>
          <w:p w14:paraId="01285C68" w14:textId="77777777" w:rsidR="00FE6B9F" w:rsidRPr="00FE6B9F" w:rsidRDefault="00FE6B9F" w:rsidP="00FE6B9F">
            <w:pPr>
              <w:spacing w:line="240" w:lineRule="auto"/>
              <w:jc w:val="right"/>
              <w:rPr>
                <w:sz w:val="12"/>
                <w:szCs w:val="12"/>
              </w:rPr>
            </w:pPr>
            <w:r w:rsidRPr="00FE6B9F">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46DA587" w14:textId="77777777" w:rsidR="00FE6B9F" w:rsidRPr="00FE6B9F" w:rsidRDefault="00FE6B9F" w:rsidP="00FE6B9F">
            <w:pPr>
              <w:spacing w:line="240" w:lineRule="auto"/>
              <w:jc w:val="right"/>
              <w:rPr>
                <w:sz w:val="12"/>
                <w:szCs w:val="12"/>
              </w:rPr>
            </w:pPr>
            <w:r w:rsidRPr="00FE6B9F">
              <w:rPr>
                <w:sz w:val="12"/>
                <w:szCs w:val="12"/>
              </w:rPr>
              <w:t>148 000</w:t>
            </w:r>
          </w:p>
        </w:tc>
        <w:tc>
          <w:tcPr>
            <w:tcW w:w="629" w:type="pct"/>
            <w:tcBorders>
              <w:top w:val="nil"/>
              <w:left w:val="nil"/>
              <w:bottom w:val="single" w:sz="4" w:space="0" w:color="auto"/>
              <w:right w:val="single" w:sz="4" w:space="0" w:color="auto"/>
            </w:tcBorders>
            <w:shd w:val="clear" w:color="auto" w:fill="auto"/>
            <w:noWrap/>
            <w:vAlign w:val="center"/>
            <w:hideMark/>
          </w:tcPr>
          <w:p w14:paraId="7D73D1CE" w14:textId="77777777" w:rsidR="00FE6B9F" w:rsidRPr="00FE6B9F" w:rsidRDefault="00FE6B9F" w:rsidP="00FE6B9F">
            <w:pPr>
              <w:spacing w:line="240" w:lineRule="auto"/>
              <w:jc w:val="right"/>
              <w:rPr>
                <w:sz w:val="12"/>
                <w:szCs w:val="12"/>
              </w:rPr>
            </w:pPr>
            <w:r w:rsidRPr="00FE6B9F">
              <w:rPr>
                <w:sz w:val="12"/>
                <w:szCs w:val="12"/>
              </w:rPr>
              <w:t>147 925,20</w:t>
            </w:r>
          </w:p>
        </w:tc>
        <w:tc>
          <w:tcPr>
            <w:tcW w:w="478" w:type="pct"/>
            <w:tcBorders>
              <w:top w:val="nil"/>
              <w:left w:val="nil"/>
              <w:bottom w:val="single" w:sz="4" w:space="0" w:color="auto"/>
              <w:right w:val="single" w:sz="4" w:space="0" w:color="auto"/>
            </w:tcBorders>
            <w:shd w:val="clear" w:color="auto" w:fill="auto"/>
            <w:noWrap/>
            <w:vAlign w:val="center"/>
            <w:hideMark/>
          </w:tcPr>
          <w:p w14:paraId="5F44C626"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5FA26B7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7A0986"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BCC15D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6EFA33"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8164BF" w14:textId="77777777" w:rsidR="00FE6B9F" w:rsidRPr="00FE6B9F" w:rsidRDefault="00FE6B9F" w:rsidP="00FE6B9F">
            <w:pPr>
              <w:spacing w:line="240" w:lineRule="auto"/>
              <w:jc w:val="right"/>
              <w:rPr>
                <w:sz w:val="12"/>
                <w:szCs w:val="12"/>
              </w:rPr>
            </w:pPr>
            <w:r w:rsidRPr="00FE6B9F">
              <w:rPr>
                <w:sz w:val="12"/>
                <w:szCs w:val="12"/>
              </w:rPr>
              <w:t>143 400</w:t>
            </w:r>
          </w:p>
        </w:tc>
        <w:tc>
          <w:tcPr>
            <w:tcW w:w="630" w:type="pct"/>
            <w:tcBorders>
              <w:top w:val="nil"/>
              <w:left w:val="nil"/>
              <w:bottom w:val="single" w:sz="4" w:space="0" w:color="auto"/>
              <w:right w:val="single" w:sz="4" w:space="0" w:color="auto"/>
            </w:tcBorders>
            <w:shd w:val="clear" w:color="auto" w:fill="auto"/>
            <w:noWrap/>
            <w:vAlign w:val="center"/>
            <w:hideMark/>
          </w:tcPr>
          <w:p w14:paraId="6202D4A4" w14:textId="77777777" w:rsidR="00FE6B9F" w:rsidRPr="00FE6B9F" w:rsidRDefault="00FE6B9F" w:rsidP="00FE6B9F">
            <w:pPr>
              <w:spacing w:line="240" w:lineRule="auto"/>
              <w:jc w:val="right"/>
              <w:rPr>
                <w:sz w:val="12"/>
                <w:szCs w:val="12"/>
              </w:rPr>
            </w:pPr>
            <w:r w:rsidRPr="00FE6B9F">
              <w:rPr>
                <w:sz w:val="12"/>
                <w:szCs w:val="12"/>
              </w:rPr>
              <w:t>143 365,20</w:t>
            </w:r>
          </w:p>
        </w:tc>
        <w:tc>
          <w:tcPr>
            <w:tcW w:w="478" w:type="pct"/>
            <w:tcBorders>
              <w:top w:val="nil"/>
              <w:left w:val="nil"/>
              <w:bottom w:val="single" w:sz="4" w:space="0" w:color="auto"/>
              <w:right w:val="single" w:sz="4" w:space="0" w:color="auto"/>
            </w:tcBorders>
            <w:shd w:val="clear" w:color="auto" w:fill="auto"/>
            <w:noWrap/>
            <w:vAlign w:val="center"/>
            <w:hideMark/>
          </w:tcPr>
          <w:p w14:paraId="21A48EF1"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0C7497" w14:textId="77777777" w:rsidR="00FE6B9F" w:rsidRPr="00FE6B9F" w:rsidRDefault="00FE6B9F" w:rsidP="00FE6B9F">
            <w:pPr>
              <w:spacing w:line="240" w:lineRule="auto"/>
              <w:jc w:val="right"/>
              <w:rPr>
                <w:sz w:val="12"/>
                <w:szCs w:val="12"/>
              </w:rPr>
            </w:pPr>
            <w:r w:rsidRPr="00FE6B9F">
              <w:rPr>
                <w:sz w:val="12"/>
                <w:szCs w:val="12"/>
              </w:rPr>
              <w:t>143 400</w:t>
            </w:r>
          </w:p>
        </w:tc>
        <w:tc>
          <w:tcPr>
            <w:tcW w:w="629" w:type="pct"/>
            <w:tcBorders>
              <w:top w:val="nil"/>
              <w:left w:val="nil"/>
              <w:bottom w:val="single" w:sz="4" w:space="0" w:color="auto"/>
              <w:right w:val="single" w:sz="4" w:space="0" w:color="auto"/>
            </w:tcBorders>
            <w:shd w:val="clear" w:color="auto" w:fill="auto"/>
            <w:noWrap/>
            <w:vAlign w:val="center"/>
            <w:hideMark/>
          </w:tcPr>
          <w:p w14:paraId="15E191CF" w14:textId="77777777" w:rsidR="00FE6B9F" w:rsidRPr="00FE6B9F" w:rsidRDefault="00FE6B9F" w:rsidP="00FE6B9F">
            <w:pPr>
              <w:spacing w:line="240" w:lineRule="auto"/>
              <w:jc w:val="right"/>
              <w:rPr>
                <w:sz w:val="12"/>
                <w:szCs w:val="12"/>
              </w:rPr>
            </w:pPr>
            <w:r w:rsidRPr="00FE6B9F">
              <w:rPr>
                <w:sz w:val="12"/>
                <w:szCs w:val="12"/>
              </w:rPr>
              <w:t>143 365,20</w:t>
            </w:r>
          </w:p>
        </w:tc>
        <w:tc>
          <w:tcPr>
            <w:tcW w:w="478" w:type="pct"/>
            <w:tcBorders>
              <w:top w:val="nil"/>
              <w:left w:val="nil"/>
              <w:bottom w:val="single" w:sz="4" w:space="0" w:color="auto"/>
              <w:right w:val="single" w:sz="4" w:space="0" w:color="auto"/>
            </w:tcBorders>
            <w:shd w:val="clear" w:color="auto" w:fill="auto"/>
            <w:noWrap/>
            <w:vAlign w:val="center"/>
            <w:hideMark/>
          </w:tcPr>
          <w:p w14:paraId="09A37A95"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D6302A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00823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8FC88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0DA3F6"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857ECEF" w14:textId="77777777" w:rsidR="00FE6B9F" w:rsidRPr="00FE6B9F" w:rsidRDefault="00FE6B9F" w:rsidP="00FE6B9F">
            <w:pPr>
              <w:spacing w:line="240" w:lineRule="auto"/>
              <w:jc w:val="right"/>
              <w:rPr>
                <w:sz w:val="12"/>
                <w:szCs w:val="12"/>
              </w:rPr>
            </w:pPr>
            <w:r w:rsidRPr="00FE6B9F">
              <w:rPr>
                <w:sz w:val="12"/>
                <w:szCs w:val="12"/>
              </w:rPr>
              <w:t>32 600</w:t>
            </w:r>
          </w:p>
        </w:tc>
        <w:tc>
          <w:tcPr>
            <w:tcW w:w="630" w:type="pct"/>
            <w:tcBorders>
              <w:top w:val="nil"/>
              <w:left w:val="nil"/>
              <w:bottom w:val="single" w:sz="4" w:space="0" w:color="auto"/>
              <w:right w:val="single" w:sz="4" w:space="0" w:color="auto"/>
            </w:tcBorders>
            <w:shd w:val="clear" w:color="auto" w:fill="auto"/>
            <w:noWrap/>
            <w:vAlign w:val="center"/>
            <w:hideMark/>
          </w:tcPr>
          <w:p w14:paraId="20295B20" w14:textId="77777777" w:rsidR="00FE6B9F" w:rsidRPr="00FE6B9F" w:rsidRDefault="00FE6B9F" w:rsidP="00FE6B9F">
            <w:pPr>
              <w:spacing w:line="240" w:lineRule="auto"/>
              <w:jc w:val="right"/>
              <w:rPr>
                <w:sz w:val="12"/>
                <w:szCs w:val="12"/>
              </w:rPr>
            </w:pPr>
            <w:r w:rsidRPr="00FE6B9F">
              <w:rPr>
                <w:sz w:val="12"/>
                <w:szCs w:val="12"/>
              </w:rPr>
              <w:t>29 759,96</w:t>
            </w:r>
          </w:p>
        </w:tc>
        <w:tc>
          <w:tcPr>
            <w:tcW w:w="478" w:type="pct"/>
            <w:tcBorders>
              <w:top w:val="nil"/>
              <w:left w:val="nil"/>
              <w:bottom w:val="single" w:sz="4" w:space="0" w:color="auto"/>
              <w:right w:val="single" w:sz="4" w:space="0" w:color="auto"/>
            </w:tcBorders>
            <w:shd w:val="clear" w:color="auto" w:fill="auto"/>
            <w:noWrap/>
            <w:vAlign w:val="center"/>
            <w:hideMark/>
          </w:tcPr>
          <w:p w14:paraId="6D99AD58" w14:textId="77777777" w:rsidR="00FE6B9F" w:rsidRPr="00FE6B9F" w:rsidRDefault="00FE6B9F" w:rsidP="00FE6B9F">
            <w:pPr>
              <w:spacing w:line="240" w:lineRule="auto"/>
              <w:jc w:val="right"/>
              <w:rPr>
                <w:sz w:val="12"/>
                <w:szCs w:val="12"/>
              </w:rPr>
            </w:pPr>
            <w:r w:rsidRPr="00FE6B9F">
              <w:rPr>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3B9BF730" w14:textId="77777777" w:rsidR="00FE6B9F" w:rsidRPr="00FE6B9F" w:rsidRDefault="00FE6B9F" w:rsidP="00FE6B9F">
            <w:pPr>
              <w:spacing w:line="240" w:lineRule="auto"/>
              <w:jc w:val="right"/>
              <w:rPr>
                <w:sz w:val="12"/>
                <w:szCs w:val="12"/>
              </w:rPr>
            </w:pPr>
            <w:r w:rsidRPr="00FE6B9F">
              <w:rPr>
                <w:sz w:val="12"/>
                <w:szCs w:val="12"/>
              </w:rPr>
              <w:t>4 600</w:t>
            </w:r>
          </w:p>
        </w:tc>
        <w:tc>
          <w:tcPr>
            <w:tcW w:w="629" w:type="pct"/>
            <w:tcBorders>
              <w:top w:val="nil"/>
              <w:left w:val="nil"/>
              <w:bottom w:val="single" w:sz="4" w:space="0" w:color="auto"/>
              <w:right w:val="single" w:sz="4" w:space="0" w:color="auto"/>
            </w:tcBorders>
            <w:shd w:val="clear" w:color="auto" w:fill="auto"/>
            <w:noWrap/>
            <w:vAlign w:val="center"/>
            <w:hideMark/>
          </w:tcPr>
          <w:p w14:paraId="6966CDC4" w14:textId="77777777" w:rsidR="00FE6B9F" w:rsidRPr="00FE6B9F" w:rsidRDefault="00FE6B9F" w:rsidP="00FE6B9F">
            <w:pPr>
              <w:spacing w:line="240" w:lineRule="auto"/>
              <w:jc w:val="right"/>
              <w:rPr>
                <w:sz w:val="12"/>
                <w:szCs w:val="12"/>
              </w:rPr>
            </w:pPr>
            <w:r w:rsidRPr="00FE6B9F">
              <w:rPr>
                <w:sz w:val="12"/>
                <w:szCs w:val="12"/>
              </w:rPr>
              <w:t>4 560,00</w:t>
            </w:r>
          </w:p>
        </w:tc>
        <w:tc>
          <w:tcPr>
            <w:tcW w:w="478" w:type="pct"/>
            <w:tcBorders>
              <w:top w:val="nil"/>
              <w:left w:val="nil"/>
              <w:bottom w:val="single" w:sz="4" w:space="0" w:color="auto"/>
              <w:right w:val="single" w:sz="4" w:space="0" w:color="auto"/>
            </w:tcBorders>
            <w:shd w:val="clear" w:color="auto" w:fill="auto"/>
            <w:noWrap/>
            <w:vAlign w:val="center"/>
            <w:hideMark/>
          </w:tcPr>
          <w:p w14:paraId="27F0D689"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252CCE6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AE74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36E09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1CB60"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F424A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2DE69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502B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7696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48317D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6CB9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B65A4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F6EC8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CF03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F7C9B7"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8024E9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8ED4C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56D7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C48D3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D69AEC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61D1B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FE2A8D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B1391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E9150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D7B0CA"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1A5FEA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278BF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312BC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69DE5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D848A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D17E3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D6F2AD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3284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DDEBA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A69C7D"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3CE6F6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4B65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23B4A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D5E8C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6509F4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FAE6A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0521D9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CB3BA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CE6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E5FB2D"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9E1D78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15F1E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EE8DB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BFEBB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C3A35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D960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0E9F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46959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539B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E2F67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D172CA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88CD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E0A26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C1F72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93412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BA59A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CC8A6B5"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910B6A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13BA904" w14:textId="77777777" w:rsidR="00FE6B9F" w:rsidRPr="00FE6B9F" w:rsidRDefault="00FE6B9F" w:rsidP="00FE6B9F">
            <w:pPr>
              <w:spacing w:line="240" w:lineRule="auto"/>
              <w:jc w:val="center"/>
              <w:rPr>
                <w:b/>
                <w:bCs/>
                <w:sz w:val="12"/>
                <w:szCs w:val="12"/>
              </w:rPr>
            </w:pPr>
            <w:r w:rsidRPr="00FE6B9F">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38CFC69C" w14:textId="77777777" w:rsidR="00FE6B9F" w:rsidRPr="00FE6B9F" w:rsidRDefault="00FE6B9F" w:rsidP="00FE6B9F">
            <w:pPr>
              <w:spacing w:line="240" w:lineRule="auto"/>
              <w:rPr>
                <w:b/>
                <w:bCs/>
                <w:sz w:val="12"/>
                <w:szCs w:val="12"/>
              </w:rPr>
            </w:pPr>
            <w:r w:rsidRPr="00FE6B9F">
              <w:rPr>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14:paraId="16032571" w14:textId="77777777" w:rsidR="00FE6B9F" w:rsidRPr="00FE6B9F" w:rsidRDefault="00FE6B9F" w:rsidP="00FE6B9F">
            <w:pPr>
              <w:spacing w:line="240" w:lineRule="auto"/>
              <w:jc w:val="right"/>
              <w:rPr>
                <w:b/>
                <w:bCs/>
                <w:sz w:val="12"/>
                <w:szCs w:val="12"/>
              </w:rPr>
            </w:pPr>
            <w:r w:rsidRPr="00FE6B9F">
              <w:rPr>
                <w:b/>
                <w:bCs/>
                <w:sz w:val="12"/>
                <w:szCs w:val="12"/>
              </w:rPr>
              <w:t>59 704</w:t>
            </w:r>
          </w:p>
        </w:tc>
        <w:tc>
          <w:tcPr>
            <w:tcW w:w="630" w:type="pct"/>
            <w:tcBorders>
              <w:top w:val="nil"/>
              <w:left w:val="nil"/>
              <w:bottom w:val="single" w:sz="4" w:space="0" w:color="auto"/>
              <w:right w:val="single" w:sz="4" w:space="0" w:color="auto"/>
            </w:tcBorders>
            <w:shd w:val="clear" w:color="000000" w:fill="FFFDC1"/>
            <w:vAlign w:val="center"/>
            <w:hideMark/>
          </w:tcPr>
          <w:p w14:paraId="11C02091" w14:textId="77777777" w:rsidR="00FE6B9F" w:rsidRPr="00FE6B9F" w:rsidRDefault="00FE6B9F" w:rsidP="00FE6B9F">
            <w:pPr>
              <w:spacing w:line="240" w:lineRule="auto"/>
              <w:jc w:val="right"/>
              <w:rPr>
                <w:b/>
                <w:bCs/>
                <w:sz w:val="12"/>
                <w:szCs w:val="12"/>
              </w:rPr>
            </w:pPr>
            <w:r w:rsidRPr="00FE6B9F">
              <w:rPr>
                <w:b/>
                <w:bCs/>
                <w:sz w:val="12"/>
                <w:szCs w:val="12"/>
              </w:rPr>
              <w:t>27 449,14</w:t>
            </w:r>
          </w:p>
        </w:tc>
        <w:tc>
          <w:tcPr>
            <w:tcW w:w="478" w:type="pct"/>
            <w:tcBorders>
              <w:top w:val="nil"/>
              <w:left w:val="nil"/>
              <w:bottom w:val="single" w:sz="4" w:space="0" w:color="auto"/>
              <w:right w:val="single" w:sz="4" w:space="0" w:color="auto"/>
            </w:tcBorders>
            <w:shd w:val="clear" w:color="000000" w:fill="FFFDC1"/>
            <w:vAlign w:val="center"/>
            <w:hideMark/>
          </w:tcPr>
          <w:p w14:paraId="12AE1D37" w14:textId="77777777" w:rsidR="00FE6B9F" w:rsidRPr="00FE6B9F" w:rsidRDefault="00FE6B9F" w:rsidP="00FE6B9F">
            <w:pPr>
              <w:spacing w:line="240" w:lineRule="auto"/>
              <w:jc w:val="right"/>
              <w:rPr>
                <w:b/>
                <w:bCs/>
                <w:sz w:val="12"/>
                <w:szCs w:val="12"/>
              </w:rPr>
            </w:pPr>
            <w:r w:rsidRPr="00FE6B9F">
              <w:rPr>
                <w:b/>
                <w:bCs/>
                <w:sz w:val="12"/>
                <w:szCs w:val="12"/>
              </w:rPr>
              <w:t>46,0</w:t>
            </w:r>
          </w:p>
        </w:tc>
        <w:tc>
          <w:tcPr>
            <w:tcW w:w="536" w:type="pct"/>
            <w:tcBorders>
              <w:top w:val="nil"/>
              <w:left w:val="nil"/>
              <w:bottom w:val="single" w:sz="4" w:space="0" w:color="auto"/>
              <w:right w:val="single" w:sz="4" w:space="0" w:color="auto"/>
            </w:tcBorders>
            <w:shd w:val="clear" w:color="000000" w:fill="FFFDC1"/>
            <w:vAlign w:val="center"/>
            <w:hideMark/>
          </w:tcPr>
          <w:p w14:paraId="3CA385D9" w14:textId="77777777" w:rsidR="00FE6B9F" w:rsidRPr="00FE6B9F" w:rsidRDefault="00FE6B9F" w:rsidP="00FE6B9F">
            <w:pPr>
              <w:spacing w:line="240" w:lineRule="auto"/>
              <w:jc w:val="right"/>
              <w:rPr>
                <w:b/>
                <w:bCs/>
                <w:sz w:val="12"/>
                <w:szCs w:val="12"/>
              </w:rPr>
            </w:pPr>
            <w:r w:rsidRPr="00FE6B9F">
              <w:rPr>
                <w:b/>
                <w:bCs/>
                <w:sz w:val="12"/>
                <w:szCs w:val="12"/>
              </w:rPr>
              <w:t>1 335</w:t>
            </w:r>
          </w:p>
        </w:tc>
        <w:tc>
          <w:tcPr>
            <w:tcW w:w="629" w:type="pct"/>
            <w:tcBorders>
              <w:top w:val="nil"/>
              <w:left w:val="nil"/>
              <w:bottom w:val="single" w:sz="4" w:space="0" w:color="auto"/>
              <w:right w:val="single" w:sz="4" w:space="0" w:color="auto"/>
            </w:tcBorders>
            <w:shd w:val="clear" w:color="000000" w:fill="FFFDC1"/>
            <w:vAlign w:val="center"/>
            <w:hideMark/>
          </w:tcPr>
          <w:p w14:paraId="68529884" w14:textId="77777777" w:rsidR="00FE6B9F" w:rsidRPr="00FE6B9F" w:rsidRDefault="00FE6B9F" w:rsidP="00FE6B9F">
            <w:pPr>
              <w:spacing w:line="240" w:lineRule="auto"/>
              <w:jc w:val="right"/>
              <w:rPr>
                <w:b/>
                <w:bCs/>
                <w:sz w:val="12"/>
                <w:szCs w:val="12"/>
              </w:rPr>
            </w:pPr>
            <w:r w:rsidRPr="00FE6B9F">
              <w:rPr>
                <w:b/>
                <w:bCs/>
                <w:sz w:val="12"/>
                <w:szCs w:val="12"/>
              </w:rPr>
              <w:t>1 335,00</w:t>
            </w:r>
          </w:p>
        </w:tc>
        <w:tc>
          <w:tcPr>
            <w:tcW w:w="478" w:type="pct"/>
            <w:tcBorders>
              <w:top w:val="nil"/>
              <w:left w:val="nil"/>
              <w:bottom w:val="single" w:sz="4" w:space="0" w:color="auto"/>
              <w:right w:val="single" w:sz="4" w:space="0" w:color="auto"/>
            </w:tcBorders>
            <w:shd w:val="clear" w:color="000000" w:fill="FFFDC1"/>
            <w:vAlign w:val="center"/>
            <w:hideMark/>
          </w:tcPr>
          <w:p w14:paraId="43B1F31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46814C1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B03B4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DFF91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4252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EF20064" w14:textId="77777777" w:rsidR="00FE6B9F" w:rsidRPr="00FE6B9F" w:rsidRDefault="00FE6B9F" w:rsidP="00FE6B9F">
            <w:pPr>
              <w:spacing w:line="240" w:lineRule="auto"/>
              <w:jc w:val="right"/>
              <w:rPr>
                <w:sz w:val="12"/>
                <w:szCs w:val="12"/>
              </w:rPr>
            </w:pPr>
            <w:r w:rsidRPr="00FE6B9F">
              <w:rPr>
                <w:sz w:val="12"/>
                <w:szCs w:val="12"/>
              </w:rPr>
              <w:t>59 704</w:t>
            </w:r>
          </w:p>
        </w:tc>
        <w:tc>
          <w:tcPr>
            <w:tcW w:w="630" w:type="pct"/>
            <w:tcBorders>
              <w:top w:val="nil"/>
              <w:left w:val="nil"/>
              <w:bottom w:val="single" w:sz="4" w:space="0" w:color="auto"/>
              <w:right w:val="single" w:sz="4" w:space="0" w:color="auto"/>
            </w:tcBorders>
            <w:shd w:val="clear" w:color="auto" w:fill="auto"/>
            <w:noWrap/>
            <w:vAlign w:val="center"/>
            <w:hideMark/>
          </w:tcPr>
          <w:p w14:paraId="3505D126" w14:textId="77777777" w:rsidR="00FE6B9F" w:rsidRPr="00FE6B9F" w:rsidRDefault="00FE6B9F" w:rsidP="00FE6B9F">
            <w:pPr>
              <w:spacing w:line="240" w:lineRule="auto"/>
              <w:jc w:val="right"/>
              <w:rPr>
                <w:sz w:val="12"/>
                <w:szCs w:val="12"/>
              </w:rPr>
            </w:pPr>
            <w:r w:rsidRPr="00FE6B9F">
              <w:rPr>
                <w:sz w:val="12"/>
                <w:szCs w:val="12"/>
              </w:rPr>
              <w:t>27 449,14</w:t>
            </w:r>
          </w:p>
        </w:tc>
        <w:tc>
          <w:tcPr>
            <w:tcW w:w="478" w:type="pct"/>
            <w:tcBorders>
              <w:top w:val="nil"/>
              <w:left w:val="nil"/>
              <w:bottom w:val="single" w:sz="4" w:space="0" w:color="auto"/>
              <w:right w:val="single" w:sz="4" w:space="0" w:color="auto"/>
            </w:tcBorders>
            <w:shd w:val="clear" w:color="auto" w:fill="auto"/>
            <w:noWrap/>
            <w:vAlign w:val="center"/>
            <w:hideMark/>
          </w:tcPr>
          <w:p w14:paraId="3B3569F5" w14:textId="77777777" w:rsidR="00FE6B9F" w:rsidRPr="00FE6B9F" w:rsidRDefault="00FE6B9F" w:rsidP="00FE6B9F">
            <w:pPr>
              <w:spacing w:line="240" w:lineRule="auto"/>
              <w:jc w:val="right"/>
              <w:rPr>
                <w:sz w:val="12"/>
                <w:szCs w:val="12"/>
              </w:rPr>
            </w:pPr>
            <w:r w:rsidRPr="00FE6B9F">
              <w:rPr>
                <w:sz w:val="12"/>
                <w:szCs w:val="12"/>
              </w:rPr>
              <w:t>46,0</w:t>
            </w:r>
          </w:p>
        </w:tc>
        <w:tc>
          <w:tcPr>
            <w:tcW w:w="536" w:type="pct"/>
            <w:tcBorders>
              <w:top w:val="nil"/>
              <w:left w:val="nil"/>
              <w:bottom w:val="single" w:sz="4" w:space="0" w:color="auto"/>
              <w:right w:val="single" w:sz="4" w:space="0" w:color="auto"/>
            </w:tcBorders>
            <w:shd w:val="clear" w:color="auto" w:fill="auto"/>
            <w:noWrap/>
            <w:vAlign w:val="center"/>
            <w:hideMark/>
          </w:tcPr>
          <w:p w14:paraId="0B2EBCF7" w14:textId="77777777" w:rsidR="00FE6B9F" w:rsidRPr="00FE6B9F" w:rsidRDefault="00FE6B9F" w:rsidP="00FE6B9F">
            <w:pPr>
              <w:spacing w:line="240" w:lineRule="auto"/>
              <w:jc w:val="right"/>
              <w:rPr>
                <w:sz w:val="12"/>
                <w:szCs w:val="12"/>
              </w:rPr>
            </w:pPr>
            <w:r w:rsidRPr="00FE6B9F">
              <w:rPr>
                <w:sz w:val="12"/>
                <w:szCs w:val="12"/>
              </w:rPr>
              <w:t>1 335</w:t>
            </w:r>
          </w:p>
        </w:tc>
        <w:tc>
          <w:tcPr>
            <w:tcW w:w="629" w:type="pct"/>
            <w:tcBorders>
              <w:top w:val="nil"/>
              <w:left w:val="nil"/>
              <w:bottom w:val="single" w:sz="4" w:space="0" w:color="auto"/>
              <w:right w:val="single" w:sz="4" w:space="0" w:color="auto"/>
            </w:tcBorders>
            <w:shd w:val="clear" w:color="auto" w:fill="auto"/>
            <w:noWrap/>
            <w:vAlign w:val="center"/>
            <w:hideMark/>
          </w:tcPr>
          <w:p w14:paraId="1B1404DB" w14:textId="77777777" w:rsidR="00FE6B9F" w:rsidRPr="00FE6B9F" w:rsidRDefault="00FE6B9F" w:rsidP="00FE6B9F">
            <w:pPr>
              <w:spacing w:line="240" w:lineRule="auto"/>
              <w:jc w:val="right"/>
              <w:rPr>
                <w:sz w:val="12"/>
                <w:szCs w:val="12"/>
              </w:rPr>
            </w:pPr>
            <w:r w:rsidRPr="00FE6B9F">
              <w:rPr>
                <w:sz w:val="12"/>
                <w:szCs w:val="12"/>
              </w:rPr>
              <w:t>1 335,00</w:t>
            </w:r>
          </w:p>
        </w:tc>
        <w:tc>
          <w:tcPr>
            <w:tcW w:w="478" w:type="pct"/>
            <w:tcBorders>
              <w:top w:val="nil"/>
              <w:left w:val="nil"/>
              <w:bottom w:val="single" w:sz="4" w:space="0" w:color="auto"/>
              <w:right w:val="single" w:sz="4" w:space="0" w:color="auto"/>
            </w:tcBorders>
            <w:shd w:val="clear" w:color="auto" w:fill="auto"/>
            <w:noWrap/>
            <w:vAlign w:val="center"/>
            <w:hideMark/>
          </w:tcPr>
          <w:p w14:paraId="6A0B171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FFB39A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50981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7C21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0D990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DB3EBD3" w14:textId="77777777" w:rsidR="00FE6B9F" w:rsidRPr="00FE6B9F" w:rsidRDefault="00FE6B9F" w:rsidP="00FE6B9F">
            <w:pPr>
              <w:spacing w:line="240" w:lineRule="auto"/>
              <w:jc w:val="right"/>
              <w:rPr>
                <w:sz w:val="12"/>
                <w:szCs w:val="12"/>
              </w:rPr>
            </w:pPr>
            <w:r w:rsidRPr="00FE6B9F">
              <w:rPr>
                <w:sz w:val="12"/>
                <w:szCs w:val="12"/>
              </w:rPr>
              <w:t>13 540</w:t>
            </w:r>
          </w:p>
        </w:tc>
        <w:tc>
          <w:tcPr>
            <w:tcW w:w="630" w:type="pct"/>
            <w:tcBorders>
              <w:top w:val="nil"/>
              <w:left w:val="nil"/>
              <w:bottom w:val="single" w:sz="4" w:space="0" w:color="auto"/>
              <w:right w:val="single" w:sz="4" w:space="0" w:color="auto"/>
            </w:tcBorders>
            <w:shd w:val="clear" w:color="auto" w:fill="auto"/>
            <w:noWrap/>
            <w:vAlign w:val="center"/>
            <w:hideMark/>
          </w:tcPr>
          <w:p w14:paraId="4A6AA823" w14:textId="77777777" w:rsidR="00FE6B9F" w:rsidRPr="00FE6B9F" w:rsidRDefault="00FE6B9F" w:rsidP="00FE6B9F">
            <w:pPr>
              <w:spacing w:line="240" w:lineRule="auto"/>
              <w:jc w:val="right"/>
              <w:rPr>
                <w:sz w:val="12"/>
                <w:szCs w:val="12"/>
              </w:rPr>
            </w:pPr>
            <w:r w:rsidRPr="00FE6B9F">
              <w:rPr>
                <w:sz w:val="12"/>
                <w:szCs w:val="12"/>
              </w:rPr>
              <w:t>6 556,58</w:t>
            </w:r>
          </w:p>
        </w:tc>
        <w:tc>
          <w:tcPr>
            <w:tcW w:w="478" w:type="pct"/>
            <w:tcBorders>
              <w:top w:val="nil"/>
              <w:left w:val="nil"/>
              <w:bottom w:val="single" w:sz="4" w:space="0" w:color="auto"/>
              <w:right w:val="single" w:sz="4" w:space="0" w:color="auto"/>
            </w:tcBorders>
            <w:shd w:val="clear" w:color="auto" w:fill="auto"/>
            <w:noWrap/>
            <w:vAlign w:val="center"/>
            <w:hideMark/>
          </w:tcPr>
          <w:p w14:paraId="78C1202D" w14:textId="77777777" w:rsidR="00FE6B9F" w:rsidRPr="00FE6B9F" w:rsidRDefault="00FE6B9F" w:rsidP="00FE6B9F">
            <w:pPr>
              <w:spacing w:line="240" w:lineRule="auto"/>
              <w:jc w:val="right"/>
              <w:rPr>
                <w:sz w:val="12"/>
                <w:szCs w:val="12"/>
              </w:rPr>
            </w:pPr>
            <w:r w:rsidRPr="00FE6B9F">
              <w:rPr>
                <w:sz w:val="12"/>
                <w:szCs w:val="12"/>
              </w:rPr>
              <w:t>48,4</w:t>
            </w:r>
          </w:p>
        </w:tc>
        <w:tc>
          <w:tcPr>
            <w:tcW w:w="536" w:type="pct"/>
            <w:tcBorders>
              <w:top w:val="nil"/>
              <w:left w:val="nil"/>
              <w:bottom w:val="single" w:sz="4" w:space="0" w:color="auto"/>
              <w:right w:val="single" w:sz="4" w:space="0" w:color="auto"/>
            </w:tcBorders>
            <w:shd w:val="clear" w:color="auto" w:fill="auto"/>
            <w:noWrap/>
            <w:vAlign w:val="center"/>
            <w:hideMark/>
          </w:tcPr>
          <w:p w14:paraId="23FC59E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11E0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11D3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CFA7F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E0623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248C9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31F73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AE6A11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BF0FE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D2DAC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1EE7E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B3F8F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63DAD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83E8C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BE01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8083A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47B1F3"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C82A307" w14:textId="77777777" w:rsidR="00FE6B9F" w:rsidRPr="00FE6B9F" w:rsidRDefault="00FE6B9F" w:rsidP="00FE6B9F">
            <w:pPr>
              <w:spacing w:line="240" w:lineRule="auto"/>
              <w:jc w:val="right"/>
              <w:rPr>
                <w:sz w:val="12"/>
                <w:szCs w:val="12"/>
              </w:rPr>
            </w:pPr>
            <w:r w:rsidRPr="00FE6B9F">
              <w:rPr>
                <w:sz w:val="12"/>
                <w:szCs w:val="12"/>
              </w:rPr>
              <w:t>13 540</w:t>
            </w:r>
          </w:p>
        </w:tc>
        <w:tc>
          <w:tcPr>
            <w:tcW w:w="630" w:type="pct"/>
            <w:tcBorders>
              <w:top w:val="nil"/>
              <w:left w:val="nil"/>
              <w:bottom w:val="single" w:sz="4" w:space="0" w:color="auto"/>
              <w:right w:val="single" w:sz="4" w:space="0" w:color="auto"/>
            </w:tcBorders>
            <w:shd w:val="clear" w:color="auto" w:fill="auto"/>
            <w:noWrap/>
            <w:vAlign w:val="center"/>
            <w:hideMark/>
          </w:tcPr>
          <w:p w14:paraId="2AB4FED0" w14:textId="77777777" w:rsidR="00FE6B9F" w:rsidRPr="00FE6B9F" w:rsidRDefault="00FE6B9F" w:rsidP="00FE6B9F">
            <w:pPr>
              <w:spacing w:line="240" w:lineRule="auto"/>
              <w:jc w:val="right"/>
              <w:rPr>
                <w:sz w:val="12"/>
                <w:szCs w:val="12"/>
              </w:rPr>
            </w:pPr>
            <w:r w:rsidRPr="00FE6B9F">
              <w:rPr>
                <w:sz w:val="12"/>
                <w:szCs w:val="12"/>
              </w:rPr>
              <w:t>6 556,58</w:t>
            </w:r>
          </w:p>
        </w:tc>
        <w:tc>
          <w:tcPr>
            <w:tcW w:w="478" w:type="pct"/>
            <w:tcBorders>
              <w:top w:val="nil"/>
              <w:left w:val="nil"/>
              <w:bottom w:val="single" w:sz="4" w:space="0" w:color="auto"/>
              <w:right w:val="single" w:sz="4" w:space="0" w:color="auto"/>
            </w:tcBorders>
            <w:shd w:val="clear" w:color="auto" w:fill="auto"/>
            <w:noWrap/>
            <w:vAlign w:val="center"/>
            <w:hideMark/>
          </w:tcPr>
          <w:p w14:paraId="7CA03F09" w14:textId="77777777" w:rsidR="00FE6B9F" w:rsidRPr="00FE6B9F" w:rsidRDefault="00FE6B9F" w:rsidP="00FE6B9F">
            <w:pPr>
              <w:spacing w:line="240" w:lineRule="auto"/>
              <w:jc w:val="right"/>
              <w:rPr>
                <w:sz w:val="12"/>
                <w:szCs w:val="12"/>
              </w:rPr>
            </w:pPr>
            <w:r w:rsidRPr="00FE6B9F">
              <w:rPr>
                <w:sz w:val="12"/>
                <w:szCs w:val="12"/>
              </w:rPr>
              <w:t>48,4</w:t>
            </w:r>
          </w:p>
        </w:tc>
        <w:tc>
          <w:tcPr>
            <w:tcW w:w="536" w:type="pct"/>
            <w:tcBorders>
              <w:top w:val="nil"/>
              <w:left w:val="nil"/>
              <w:bottom w:val="single" w:sz="4" w:space="0" w:color="auto"/>
              <w:right w:val="single" w:sz="4" w:space="0" w:color="auto"/>
            </w:tcBorders>
            <w:shd w:val="clear" w:color="auto" w:fill="auto"/>
            <w:noWrap/>
            <w:vAlign w:val="center"/>
            <w:hideMark/>
          </w:tcPr>
          <w:p w14:paraId="2A9F356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8D18BD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F5B0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2C8D0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6980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8213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26F47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57CBBB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3A307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6184D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33115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2DF90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725A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E9F175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2A133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FF32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F242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26A22F6" w14:textId="77777777" w:rsidR="00FE6B9F" w:rsidRPr="00FE6B9F" w:rsidRDefault="00FE6B9F" w:rsidP="00FE6B9F">
            <w:pPr>
              <w:spacing w:line="240" w:lineRule="auto"/>
              <w:jc w:val="right"/>
              <w:rPr>
                <w:sz w:val="12"/>
                <w:szCs w:val="12"/>
              </w:rPr>
            </w:pPr>
            <w:r w:rsidRPr="00FE6B9F">
              <w:rPr>
                <w:sz w:val="12"/>
                <w:szCs w:val="12"/>
              </w:rPr>
              <w:t>46 164</w:t>
            </w:r>
          </w:p>
        </w:tc>
        <w:tc>
          <w:tcPr>
            <w:tcW w:w="630" w:type="pct"/>
            <w:tcBorders>
              <w:top w:val="nil"/>
              <w:left w:val="nil"/>
              <w:bottom w:val="single" w:sz="4" w:space="0" w:color="auto"/>
              <w:right w:val="single" w:sz="4" w:space="0" w:color="auto"/>
            </w:tcBorders>
            <w:shd w:val="clear" w:color="auto" w:fill="auto"/>
            <w:noWrap/>
            <w:vAlign w:val="center"/>
            <w:hideMark/>
          </w:tcPr>
          <w:p w14:paraId="6CCC25CF" w14:textId="77777777" w:rsidR="00FE6B9F" w:rsidRPr="00FE6B9F" w:rsidRDefault="00FE6B9F" w:rsidP="00FE6B9F">
            <w:pPr>
              <w:spacing w:line="240" w:lineRule="auto"/>
              <w:jc w:val="right"/>
              <w:rPr>
                <w:sz w:val="12"/>
                <w:szCs w:val="12"/>
              </w:rPr>
            </w:pPr>
            <w:r w:rsidRPr="00FE6B9F">
              <w:rPr>
                <w:sz w:val="12"/>
                <w:szCs w:val="12"/>
              </w:rPr>
              <w:t>20 892,56</w:t>
            </w:r>
          </w:p>
        </w:tc>
        <w:tc>
          <w:tcPr>
            <w:tcW w:w="478" w:type="pct"/>
            <w:tcBorders>
              <w:top w:val="nil"/>
              <w:left w:val="nil"/>
              <w:bottom w:val="single" w:sz="4" w:space="0" w:color="auto"/>
              <w:right w:val="single" w:sz="4" w:space="0" w:color="auto"/>
            </w:tcBorders>
            <w:shd w:val="clear" w:color="auto" w:fill="auto"/>
            <w:noWrap/>
            <w:vAlign w:val="center"/>
            <w:hideMark/>
          </w:tcPr>
          <w:p w14:paraId="6ED36C82" w14:textId="77777777" w:rsidR="00FE6B9F" w:rsidRPr="00FE6B9F" w:rsidRDefault="00FE6B9F" w:rsidP="00FE6B9F">
            <w:pPr>
              <w:spacing w:line="240" w:lineRule="auto"/>
              <w:jc w:val="right"/>
              <w:rPr>
                <w:sz w:val="12"/>
                <w:szCs w:val="12"/>
              </w:rPr>
            </w:pPr>
            <w:r w:rsidRPr="00FE6B9F">
              <w:rPr>
                <w:sz w:val="12"/>
                <w:szCs w:val="12"/>
              </w:rPr>
              <w:t>45,3</w:t>
            </w:r>
          </w:p>
        </w:tc>
        <w:tc>
          <w:tcPr>
            <w:tcW w:w="536" w:type="pct"/>
            <w:tcBorders>
              <w:top w:val="nil"/>
              <w:left w:val="nil"/>
              <w:bottom w:val="single" w:sz="4" w:space="0" w:color="auto"/>
              <w:right w:val="single" w:sz="4" w:space="0" w:color="auto"/>
            </w:tcBorders>
            <w:shd w:val="clear" w:color="auto" w:fill="auto"/>
            <w:noWrap/>
            <w:vAlign w:val="center"/>
            <w:hideMark/>
          </w:tcPr>
          <w:p w14:paraId="3FF6B03C" w14:textId="77777777" w:rsidR="00FE6B9F" w:rsidRPr="00FE6B9F" w:rsidRDefault="00FE6B9F" w:rsidP="00FE6B9F">
            <w:pPr>
              <w:spacing w:line="240" w:lineRule="auto"/>
              <w:jc w:val="right"/>
              <w:rPr>
                <w:sz w:val="12"/>
                <w:szCs w:val="12"/>
              </w:rPr>
            </w:pPr>
            <w:r w:rsidRPr="00FE6B9F">
              <w:rPr>
                <w:sz w:val="12"/>
                <w:szCs w:val="12"/>
              </w:rPr>
              <w:t>1 335</w:t>
            </w:r>
          </w:p>
        </w:tc>
        <w:tc>
          <w:tcPr>
            <w:tcW w:w="629" w:type="pct"/>
            <w:tcBorders>
              <w:top w:val="nil"/>
              <w:left w:val="nil"/>
              <w:bottom w:val="single" w:sz="4" w:space="0" w:color="auto"/>
              <w:right w:val="single" w:sz="4" w:space="0" w:color="auto"/>
            </w:tcBorders>
            <w:shd w:val="clear" w:color="auto" w:fill="auto"/>
            <w:noWrap/>
            <w:vAlign w:val="center"/>
            <w:hideMark/>
          </w:tcPr>
          <w:p w14:paraId="75D3D51F" w14:textId="77777777" w:rsidR="00FE6B9F" w:rsidRPr="00FE6B9F" w:rsidRDefault="00FE6B9F" w:rsidP="00FE6B9F">
            <w:pPr>
              <w:spacing w:line="240" w:lineRule="auto"/>
              <w:jc w:val="right"/>
              <w:rPr>
                <w:sz w:val="12"/>
                <w:szCs w:val="12"/>
              </w:rPr>
            </w:pPr>
            <w:r w:rsidRPr="00FE6B9F">
              <w:rPr>
                <w:sz w:val="12"/>
                <w:szCs w:val="12"/>
              </w:rPr>
              <w:t>1 335,00</w:t>
            </w:r>
          </w:p>
        </w:tc>
        <w:tc>
          <w:tcPr>
            <w:tcW w:w="478" w:type="pct"/>
            <w:tcBorders>
              <w:top w:val="nil"/>
              <w:left w:val="nil"/>
              <w:bottom w:val="single" w:sz="4" w:space="0" w:color="auto"/>
              <w:right w:val="single" w:sz="4" w:space="0" w:color="auto"/>
            </w:tcBorders>
            <w:shd w:val="clear" w:color="auto" w:fill="auto"/>
            <w:noWrap/>
            <w:vAlign w:val="center"/>
            <w:hideMark/>
          </w:tcPr>
          <w:p w14:paraId="5AA3F29B"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6A05AB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4E9E0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1121F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1267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33DC1B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3CF6D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5CDC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4500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72F00A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8444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BF5368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C41E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D8CB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F672E1"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2A2082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2018C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63B59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39D1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C24E4B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674CA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4E8AFC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3AB7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AF173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19F564"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2E7CC7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B50C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7164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9E3A9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63AB7D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AC0FD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CEAED4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D3F9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6E32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93D80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2D4411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2DF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E5AAF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DCA92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52653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02726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50734F6"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B9E525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3C93291" w14:textId="77777777" w:rsidR="00FE6B9F" w:rsidRPr="00FE6B9F" w:rsidRDefault="00FE6B9F" w:rsidP="00FE6B9F">
            <w:pPr>
              <w:spacing w:line="240" w:lineRule="auto"/>
              <w:jc w:val="center"/>
              <w:rPr>
                <w:b/>
                <w:bCs/>
                <w:sz w:val="12"/>
                <w:szCs w:val="12"/>
              </w:rPr>
            </w:pPr>
            <w:r w:rsidRPr="00FE6B9F">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28A5942F" w14:textId="77777777" w:rsidR="00FE6B9F" w:rsidRPr="00FE6B9F" w:rsidRDefault="00FE6B9F" w:rsidP="00FE6B9F">
            <w:pPr>
              <w:spacing w:line="240" w:lineRule="auto"/>
              <w:rPr>
                <w:b/>
                <w:bCs/>
                <w:sz w:val="12"/>
                <w:szCs w:val="12"/>
              </w:rPr>
            </w:pPr>
            <w:r w:rsidRPr="00FE6B9F">
              <w:rPr>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14:paraId="733288B1" w14:textId="77777777" w:rsidR="00FE6B9F" w:rsidRPr="00FE6B9F" w:rsidRDefault="00FE6B9F" w:rsidP="00FE6B9F">
            <w:pPr>
              <w:spacing w:line="240" w:lineRule="auto"/>
              <w:jc w:val="right"/>
              <w:rPr>
                <w:b/>
                <w:bCs/>
                <w:sz w:val="12"/>
                <w:szCs w:val="12"/>
              </w:rPr>
            </w:pPr>
            <w:r w:rsidRPr="00FE6B9F">
              <w:rPr>
                <w:b/>
                <w:bCs/>
                <w:sz w:val="12"/>
                <w:szCs w:val="12"/>
              </w:rPr>
              <w:t>65 202</w:t>
            </w:r>
          </w:p>
        </w:tc>
        <w:tc>
          <w:tcPr>
            <w:tcW w:w="630" w:type="pct"/>
            <w:tcBorders>
              <w:top w:val="nil"/>
              <w:left w:val="nil"/>
              <w:bottom w:val="single" w:sz="4" w:space="0" w:color="auto"/>
              <w:right w:val="single" w:sz="4" w:space="0" w:color="auto"/>
            </w:tcBorders>
            <w:shd w:val="clear" w:color="000000" w:fill="FFFDC1"/>
            <w:vAlign w:val="center"/>
            <w:hideMark/>
          </w:tcPr>
          <w:p w14:paraId="74B2E249" w14:textId="77777777" w:rsidR="00FE6B9F" w:rsidRPr="00FE6B9F" w:rsidRDefault="00FE6B9F" w:rsidP="00FE6B9F">
            <w:pPr>
              <w:spacing w:line="240" w:lineRule="auto"/>
              <w:jc w:val="right"/>
              <w:rPr>
                <w:b/>
                <w:bCs/>
                <w:sz w:val="12"/>
                <w:szCs w:val="12"/>
              </w:rPr>
            </w:pPr>
            <w:r w:rsidRPr="00FE6B9F">
              <w:rPr>
                <w:b/>
                <w:bCs/>
                <w:sz w:val="12"/>
                <w:szCs w:val="12"/>
              </w:rPr>
              <w:t>65 202,00</w:t>
            </w:r>
          </w:p>
        </w:tc>
        <w:tc>
          <w:tcPr>
            <w:tcW w:w="478" w:type="pct"/>
            <w:tcBorders>
              <w:top w:val="nil"/>
              <w:left w:val="nil"/>
              <w:bottom w:val="single" w:sz="4" w:space="0" w:color="auto"/>
              <w:right w:val="single" w:sz="4" w:space="0" w:color="auto"/>
            </w:tcBorders>
            <w:shd w:val="clear" w:color="000000" w:fill="FFFDC1"/>
            <w:vAlign w:val="center"/>
            <w:hideMark/>
          </w:tcPr>
          <w:p w14:paraId="0DA0119E"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0D0A10E"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14:paraId="6EBF7AF0" w14:textId="77777777" w:rsidR="00FE6B9F" w:rsidRPr="00FE6B9F" w:rsidRDefault="00FE6B9F" w:rsidP="00FE6B9F">
            <w:pPr>
              <w:spacing w:line="240" w:lineRule="auto"/>
              <w:jc w:val="right"/>
              <w:rPr>
                <w:b/>
                <w:bCs/>
                <w:sz w:val="12"/>
                <w:szCs w:val="12"/>
              </w:rPr>
            </w:pPr>
            <w:r w:rsidRPr="00FE6B9F">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2DC35C2" w14:textId="77777777" w:rsidR="00FE6B9F" w:rsidRPr="00FE6B9F" w:rsidRDefault="00FE6B9F" w:rsidP="00FE6B9F">
            <w:pPr>
              <w:spacing w:line="240" w:lineRule="auto"/>
              <w:jc w:val="right"/>
              <w:rPr>
                <w:b/>
                <w:bCs/>
                <w:sz w:val="12"/>
                <w:szCs w:val="12"/>
              </w:rPr>
            </w:pPr>
            <w:r w:rsidRPr="00FE6B9F">
              <w:rPr>
                <w:b/>
                <w:bCs/>
                <w:sz w:val="12"/>
                <w:szCs w:val="12"/>
              </w:rPr>
              <w:t> </w:t>
            </w:r>
          </w:p>
        </w:tc>
      </w:tr>
      <w:tr w:rsidR="00FE6B9F" w:rsidRPr="00FE6B9F" w14:paraId="304FBAF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8780E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691F5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35ADD"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D21B49D" w14:textId="77777777" w:rsidR="00FE6B9F" w:rsidRPr="00FE6B9F" w:rsidRDefault="00FE6B9F" w:rsidP="00FE6B9F">
            <w:pPr>
              <w:spacing w:line="240" w:lineRule="auto"/>
              <w:jc w:val="right"/>
              <w:rPr>
                <w:sz w:val="12"/>
                <w:szCs w:val="12"/>
              </w:rPr>
            </w:pPr>
            <w:r w:rsidRPr="00FE6B9F">
              <w:rPr>
                <w:sz w:val="12"/>
                <w:szCs w:val="12"/>
              </w:rPr>
              <w:t>65 202</w:t>
            </w:r>
          </w:p>
        </w:tc>
        <w:tc>
          <w:tcPr>
            <w:tcW w:w="630" w:type="pct"/>
            <w:tcBorders>
              <w:top w:val="nil"/>
              <w:left w:val="nil"/>
              <w:bottom w:val="single" w:sz="4" w:space="0" w:color="auto"/>
              <w:right w:val="single" w:sz="4" w:space="0" w:color="auto"/>
            </w:tcBorders>
            <w:shd w:val="clear" w:color="auto" w:fill="auto"/>
            <w:noWrap/>
            <w:vAlign w:val="center"/>
            <w:hideMark/>
          </w:tcPr>
          <w:p w14:paraId="511ACD31" w14:textId="77777777" w:rsidR="00FE6B9F" w:rsidRPr="00FE6B9F" w:rsidRDefault="00FE6B9F" w:rsidP="00FE6B9F">
            <w:pPr>
              <w:spacing w:line="240" w:lineRule="auto"/>
              <w:jc w:val="right"/>
              <w:rPr>
                <w:sz w:val="12"/>
                <w:szCs w:val="12"/>
              </w:rPr>
            </w:pPr>
            <w:r w:rsidRPr="00FE6B9F">
              <w:rPr>
                <w:sz w:val="12"/>
                <w:szCs w:val="12"/>
              </w:rPr>
              <w:t>65 202,00</w:t>
            </w:r>
          </w:p>
        </w:tc>
        <w:tc>
          <w:tcPr>
            <w:tcW w:w="478" w:type="pct"/>
            <w:tcBorders>
              <w:top w:val="nil"/>
              <w:left w:val="nil"/>
              <w:bottom w:val="single" w:sz="4" w:space="0" w:color="auto"/>
              <w:right w:val="single" w:sz="4" w:space="0" w:color="auto"/>
            </w:tcBorders>
            <w:shd w:val="clear" w:color="auto" w:fill="auto"/>
            <w:noWrap/>
            <w:vAlign w:val="center"/>
            <w:hideMark/>
          </w:tcPr>
          <w:p w14:paraId="0C3EA8B2"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DA6A9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38DA7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228B8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E00C8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C5934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F6E3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2538E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705FEB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08AC4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C63A2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17E2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2424B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444A3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DE466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4E5EA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91256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557F6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B05136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C5CB1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0D943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FCC24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5B6CB2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9C867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F3591A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00E2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6C9AA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4FADE"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4C8CB1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45D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28409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42410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BC4E2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FAE1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6A19A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2268F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1EB1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452BB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CAA310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28439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6EF5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07FE5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1B562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DA90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4EA422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616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6C6F6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FB3DE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081AAB2" w14:textId="77777777" w:rsidR="00FE6B9F" w:rsidRPr="00FE6B9F" w:rsidRDefault="00FE6B9F" w:rsidP="00FE6B9F">
            <w:pPr>
              <w:spacing w:line="240" w:lineRule="auto"/>
              <w:jc w:val="right"/>
              <w:rPr>
                <w:sz w:val="12"/>
                <w:szCs w:val="12"/>
              </w:rPr>
            </w:pPr>
            <w:r w:rsidRPr="00FE6B9F">
              <w:rPr>
                <w:sz w:val="12"/>
                <w:szCs w:val="12"/>
              </w:rPr>
              <w:t>65 202</w:t>
            </w:r>
          </w:p>
        </w:tc>
        <w:tc>
          <w:tcPr>
            <w:tcW w:w="630" w:type="pct"/>
            <w:tcBorders>
              <w:top w:val="nil"/>
              <w:left w:val="nil"/>
              <w:bottom w:val="single" w:sz="4" w:space="0" w:color="auto"/>
              <w:right w:val="single" w:sz="4" w:space="0" w:color="auto"/>
            </w:tcBorders>
            <w:shd w:val="clear" w:color="auto" w:fill="auto"/>
            <w:noWrap/>
            <w:vAlign w:val="center"/>
            <w:hideMark/>
          </w:tcPr>
          <w:p w14:paraId="097E2CDC" w14:textId="77777777" w:rsidR="00FE6B9F" w:rsidRPr="00FE6B9F" w:rsidRDefault="00FE6B9F" w:rsidP="00FE6B9F">
            <w:pPr>
              <w:spacing w:line="240" w:lineRule="auto"/>
              <w:jc w:val="right"/>
              <w:rPr>
                <w:sz w:val="12"/>
                <w:szCs w:val="12"/>
              </w:rPr>
            </w:pPr>
            <w:r w:rsidRPr="00FE6B9F">
              <w:rPr>
                <w:sz w:val="12"/>
                <w:szCs w:val="12"/>
              </w:rPr>
              <w:t>65 202,00</w:t>
            </w:r>
          </w:p>
        </w:tc>
        <w:tc>
          <w:tcPr>
            <w:tcW w:w="478" w:type="pct"/>
            <w:tcBorders>
              <w:top w:val="nil"/>
              <w:left w:val="nil"/>
              <w:bottom w:val="single" w:sz="4" w:space="0" w:color="auto"/>
              <w:right w:val="single" w:sz="4" w:space="0" w:color="auto"/>
            </w:tcBorders>
            <w:shd w:val="clear" w:color="auto" w:fill="auto"/>
            <w:noWrap/>
            <w:vAlign w:val="center"/>
            <w:hideMark/>
          </w:tcPr>
          <w:p w14:paraId="488B9E42"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F43210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560F6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A062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4CDBA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F7EEE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9460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53108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AF279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EF6C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DA36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929D5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DAA83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2784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5BAD58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92DD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4CFBB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60BAD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2EBFE5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89AA6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5ACD8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8B1F3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83947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83DCD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6444B6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E7E3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5C426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6CDF2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BBADF8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1DDC2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411F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833C3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FA9653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9BDB9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E57253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0DB1E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F55B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393DE6"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208A5A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C6DBB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E8E21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364C9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A244A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3A3D8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95BCF82"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03C2352" w14:textId="77777777" w:rsidR="00FE6B9F" w:rsidRPr="00FE6B9F" w:rsidRDefault="00FE6B9F" w:rsidP="00FE6B9F">
            <w:pPr>
              <w:spacing w:line="240" w:lineRule="auto"/>
              <w:jc w:val="center"/>
              <w:rPr>
                <w:b/>
                <w:bCs/>
                <w:sz w:val="12"/>
                <w:szCs w:val="12"/>
              </w:rPr>
            </w:pPr>
            <w:r w:rsidRPr="00FE6B9F">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5E23E74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26CEE4E" w14:textId="77777777" w:rsidR="00FE6B9F" w:rsidRPr="00FE6B9F" w:rsidRDefault="00FE6B9F" w:rsidP="00FE6B9F">
            <w:pPr>
              <w:spacing w:line="240" w:lineRule="auto"/>
              <w:rPr>
                <w:b/>
                <w:bCs/>
                <w:sz w:val="12"/>
                <w:szCs w:val="12"/>
              </w:rPr>
            </w:pPr>
            <w:r w:rsidRPr="00FE6B9F">
              <w:rPr>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14:paraId="47FEF9CE" w14:textId="77777777" w:rsidR="00FE6B9F" w:rsidRPr="00FE6B9F" w:rsidRDefault="00FE6B9F" w:rsidP="00FE6B9F">
            <w:pPr>
              <w:spacing w:line="240" w:lineRule="auto"/>
              <w:jc w:val="right"/>
              <w:rPr>
                <w:b/>
                <w:bCs/>
                <w:sz w:val="12"/>
                <w:szCs w:val="12"/>
              </w:rPr>
            </w:pPr>
            <w:r w:rsidRPr="00FE6B9F">
              <w:rPr>
                <w:b/>
                <w:bCs/>
                <w:sz w:val="12"/>
                <w:szCs w:val="12"/>
              </w:rPr>
              <w:t>6 930 278</w:t>
            </w:r>
          </w:p>
        </w:tc>
        <w:tc>
          <w:tcPr>
            <w:tcW w:w="630" w:type="pct"/>
            <w:tcBorders>
              <w:top w:val="nil"/>
              <w:left w:val="nil"/>
              <w:bottom w:val="single" w:sz="4" w:space="0" w:color="auto"/>
              <w:right w:val="single" w:sz="4" w:space="0" w:color="auto"/>
            </w:tcBorders>
            <w:shd w:val="clear" w:color="000000" w:fill="D5E3F2"/>
            <w:vAlign w:val="center"/>
            <w:hideMark/>
          </w:tcPr>
          <w:p w14:paraId="1BC23B04" w14:textId="77777777" w:rsidR="00FE6B9F" w:rsidRPr="00FE6B9F" w:rsidRDefault="00FE6B9F" w:rsidP="00FE6B9F">
            <w:pPr>
              <w:spacing w:line="240" w:lineRule="auto"/>
              <w:jc w:val="right"/>
              <w:rPr>
                <w:b/>
                <w:bCs/>
                <w:sz w:val="12"/>
                <w:szCs w:val="12"/>
              </w:rPr>
            </w:pPr>
            <w:r w:rsidRPr="00FE6B9F">
              <w:rPr>
                <w:b/>
                <w:bCs/>
                <w:sz w:val="12"/>
                <w:szCs w:val="12"/>
              </w:rPr>
              <w:t>6 656 355,43</w:t>
            </w:r>
          </w:p>
        </w:tc>
        <w:tc>
          <w:tcPr>
            <w:tcW w:w="478" w:type="pct"/>
            <w:tcBorders>
              <w:top w:val="nil"/>
              <w:left w:val="nil"/>
              <w:bottom w:val="single" w:sz="4" w:space="0" w:color="auto"/>
              <w:right w:val="single" w:sz="4" w:space="0" w:color="auto"/>
            </w:tcBorders>
            <w:shd w:val="clear" w:color="000000" w:fill="D5E3F2"/>
            <w:vAlign w:val="center"/>
            <w:hideMark/>
          </w:tcPr>
          <w:p w14:paraId="055EC081" w14:textId="77777777" w:rsidR="00FE6B9F" w:rsidRPr="00FE6B9F" w:rsidRDefault="00FE6B9F" w:rsidP="00FE6B9F">
            <w:pPr>
              <w:spacing w:line="240" w:lineRule="auto"/>
              <w:jc w:val="right"/>
              <w:rPr>
                <w:b/>
                <w:bCs/>
                <w:sz w:val="12"/>
                <w:szCs w:val="12"/>
              </w:rPr>
            </w:pPr>
            <w:r w:rsidRPr="00FE6B9F">
              <w:rPr>
                <w:b/>
                <w:bCs/>
                <w:sz w:val="12"/>
                <w:szCs w:val="12"/>
              </w:rPr>
              <w:t>96,0</w:t>
            </w:r>
          </w:p>
        </w:tc>
        <w:tc>
          <w:tcPr>
            <w:tcW w:w="536" w:type="pct"/>
            <w:tcBorders>
              <w:top w:val="nil"/>
              <w:left w:val="nil"/>
              <w:bottom w:val="single" w:sz="4" w:space="0" w:color="auto"/>
              <w:right w:val="single" w:sz="4" w:space="0" w:color="auto"/>
            </w:tcBorders>
            <w:shd w:val="clear" w:color="000000" w:fill="D5E3F2"/>
            <w:vAlign w:val="center"/>
            <w:hideMark/>
          </w:tcPr>
          <w:p w14:paraId="1F0BC33F" w14:textId="77777777" w:rsidR="00FE6B9F" w:rsidRPr="00FE6B9F" w:rsidRDefault="00FE6B9F" w:rsidP="00FE6B9F">
            <w:pPr>
              <w:spacing w:line="240" w:lineRule="auto"/>
              <w:jc w:val="right"/>
              <w:rPr>
                <w:b/>
                <w:bCs/>
                <w:sz w:val="12"/>
                <w:szCs w:val="12"/>
              </w:rPr>
            </w:pPr>
            <w:r w:rsidRPr="00FE6B9F">
              <w:rPr>
                <w:b/>
                <w:bCs/>
                <w:sz w:val="12"/>
                <w:szCs w:val="12"/>
              </w:rPr>
              <w:t>6 497 057</w:t>
            </w:r>
          </w:p>
        </w:tc>
        <w:tc>
          <w:tcPr>
            <w:tcW w:w="629" w:type="pct"/>
            <w:tcBorders>
              <w:top w:val="nil"/>
              <w:left w:val="nil"/>
              <w:bottom w:val="single" w:sz="4" w:space="0" w:color="auto"/>
              <w:right w:val="single" w:sz="4" w:space="0" w:color="auto"/>
            </w:tcBorders>
            <w:shd w:val="clear" w:color="000000" w:fill="D5E3F2"/>
            <w:vAlign w:val="center"/>
            <w:hideMark/>
          </w:tcPr>
          <w:p w14:paraId="214E0C13" w14:textId="77777777" w:rsidR="00FE6B9F" w:rsidRPr="00FE6B9F" w:rsidRDefault="00FE6B9F" w:rsidP="00FE6B9F">
            <w:pPr>
              <w:spacing w:line="240" w:lineRule="auto"/>
              <w:jc w:val="right"/>
              <w:rPr>
                <w:b/>
                <w:bCs/>
                <w:sz w:val="12"/>
                <w:szCs w:val="12"/>
              </w:rPr>
            </w:pPr>
            <w:r w:rsidRPr="00FE6B9F">
              <w:rPr>
                <w:b/>
                <w:bCs/>
                <w:sz w:val="12"/>
                <w:szCs w:val="12"/>
              </w:rPr>
              <w:t>6 309 490,56</w:t>
            </w:r>
          </w:p>
        </w:tc>
        <w:tc>
          <w:tcPr>
            <w:tcW w:w="478" w:type="pct"/>
            <w:tcBorders>
              <w:top w:val="nil"/>
              <w:left w:val="nil"/>
              <w:bottom w:val="single" w:sz="4" w:space="0" w:color="auto"/>
              <w:right w:val="single" w:sz="4" w:space="0" w:color="auto"/>
            </w:tcBorders>
            <w:shd w:val="clear" w:color="000000" w:fill="D5E3F2"/>
            <w:vAlign w:val="center"/>
            <w:hideMark/>
          </w:tcPr>
          <w:p w14:paraId="4A31F39E" w14:textId="77777777" w:rsidR="00FE6B9F" w:rsidRPr="00FE6B9F" w:rsidRDefault="00FE6B9F" w:rsidP="00FE6B9F">
            <w:pPr>
              <w:spacing w:line="240" w:lineRule="auto"/>
              <w:jc w:val="right"/>
              <w:rPr>
                <w:b/>
                <w:bCs/>
                <w:sz w:val="12"/>
                <w:szCs w:val="12"/>
              </w:rPr>
            </w:pPr>
            <w:r w:rsidRPr="00FE6B9F">
              <w:rPr>
                <w:b/>
                <w:bCs/>
                <w:sz w:val="12"/>
                <w:szCs w:val="12"/>
              </w:rPr>
              <w:t>97,1</w:t>
            </w:r>
          </w:p>
        </w:tc>
      </w:tr>
      <w:tr w:rsidR="00FE6B9F" w:rsidRPr="00FE6B9F" w14:paraId="5272DAA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34A9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5C8BF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31E1B"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56F0AA" w14:textId="77777777" w:rsidR="00FE6B9F" w:rsidRPr="00FE6B9F" w:rsidRDefault="00FE6B9F" w:rsidP="00FE6B9F">
            <w:pPr>
              <w:spacing w:line="240" w:lineRule="auto"/>
              <w:jc w:val="right"/>
              <w:rPr>
                <w:sz w:val="12"/>
                <w:szCs w:val="12"/>
              </w:rPr>
            </w:pPr>
            <w:r w:rsidRPr="00FE6B9F">
              <w:rPr>
                <w:sz w:val="12"/>
                <w:szCs w:val="12"/>
              </w:rPr>
              <w:t>6 930 278</w:t>
            </w:r>
          </w:p>
        </w:tc>
        <w:tc>
          <w:tcPr>
            <w:tcW w:w="630" w:type="pct"/>
            <w:tcBorders>
              <w:top w:val="nil"/>
              <w:left w:val="nil"/>
              <w:bottom w:val="single" w:sz="4" w:space="0" w:color="auto"/>
              <w:right w:val="single" w:sz="4" w:space="0" w:color="auto"/>
            </w:tcBorders>
            <w:shd w:val="clear" w:color="auto" w:fill="auto"/>
            <w:noWrap/>
            <w:vAlign w:val="center"/>
            <w:hideMark/>
          </w:tcPr>
          <w:p w14:paraId="1F5B712B" w14:textId="77777777" w:rsidR="00FE6B9F" w:rsidRPr="00FE6B9F" w:rsidRDefault="00FE6B9F" w:rsidP="00FE6B9F">
            <w:pPr>
              <w:spacing w:line="240" w:lineRule="auto"/>
              <w:jc w:val="right"/>
              <w:rPr>
                <w:sz w:val="12"/>
                <w:szCs w:val="12"/>
              </w:rPr>
            </w:pPr>
            <w:r w:rsidRPr="00FE6B9F">
              <w:rPr>
                <w:sz w:val="12"/>
                <w:szCs w:val="12"/>
              </w:rPr>
              <w:t>6 656 355,43</w:t>
            </w:r>
          </w:p>
        </w:tc>
        <w:tc>
          <w:tcPr>
            <w:tcW w:w="478" w:type="pct"/>
            <w:tcBorders>
              <w:top w:val="nil"/>
              <w:left w:val="nil"/>
              <w:bottom w:val="single" w:sz="4" w:space="0" w:color="auto"/>
              <w:right w:val="single" w:sz="4" w:space="0" w:color="auto"/>
            </w:tcBorders>
            <w:shd w:val="clear" w:color="auto" w:fill="auto"/>
            <w:noWrap/>
            <w:vAlign w:val="center"/>
            <w:hideMark/>
          </w:tcPr>
          <w:p w14:paraId="12113612" w14:textId="77777777" w:rsidR="00FE6B9F" w:rsidRPr="00FE6B9F" w:rsidRDefault="00FE6B9F" w:rsidP="00FE6B9F">
            <w:pPr>
              <w:spacing w:line="240" w:lineRule="auto"/>
              <w:jc w:val="right"/>
              <w:rPr>
                <w:sz w:val="12"/>
                <w:szCs w:val="12"/>
              </w:rPr>
            </w:pPr>
            <w:r w:rsidRPr="00FE6B9F">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395413E6" w14:textId="77777777" w:rsidR="00FE6B9F" w:rsidRPr="00FE6B9F" w:rsidRDefault="00FE6B9F" w:rsidP="00FE6B9F">
            <w:pPr>
              <w:spacing w:line="240" w:lineRule="auto"/>
              <w:jc w:val="right"/>
              <w:rPr>
                <w:sz w:val="12"/>
                <w:szCs w:val="12"/>
              </w:rPr>
            </w:pPr>
            <w:r w:rsidRPr="00FE6B9F">
              <w:rPr>
                <w:sz w:val="12"/>
                <w:szCs w:val="12"/>
              </w:rPr>
              <w:t>6 497 057</w:t>
            </w:r>
          </w:p>
        </w:tc>
        <w:tc>
          <w:tcPr>
            <w:tcW w:w="629" w:type="pct"/>
            <w:tcBorders>
              <w:top w:val="nil"/>
              <w:left w:val="nil"/>
              <w:bottom w:val="single" w:sz="4" w:space="0" w:color="auto"/>
              <w:right w:val="single" w:sz="4" w:space="0" w:color="auto"/>
            </w:tcBorders>
            <w:shd w:val="clear" w:color="auto" w:fill="auto"/>
            <w:noWrap/>
            <w:vAlign w:val="center"/>
            <w:hideMark/>
          </w:tcPr>
          <w:p w14:paraId="698C43B5" w14:textId="77777777" w:rsidR="00FE6B9F" w:rsidRPr="00FE6B9F" w:rsidRDefault="00FE6B9F" w:rsidP="00FE6B9F">
            <w:pPr>
              <w:spacing w:line="240" w:lineRule="auto"/>
              <w:jc w:val="right"/>
              <w:rPr>
                <w:sz w:val="12"/>
                <w:szCs w:val="12"/>
              </w:rPr>
            </w:pPr>
            <w:r w:rsidRPr="00FE6B9F">
              <w:rPr>
                <w:sz w:val="12"/>
                <w:szCs w:val="12"/>
              </w:rPr>
              <w:t>6 309 490,56</w:t>
            </w:r>
          </w:p>
        </w:tc>
        <w:tc>
          <w:tcPr>
            <w:tcW w:w="478" w:type="pct"/>
            <w:tcBorders>
              <w:top w:val="nil"/>
              <w:left w:val="nil"/>
              <w:bottom w:val="single" w:sz="4" w:space="0" w:color="auto"/>
              <w:right w:val="single" w:sz="4" w:space="0" w:color="auto"/>
            </w:tcBorders>
            <w:shd w:val="clear" w:color="auto" w:fill="auto"/>
            <w:noWrap/>
            <w:vAlign w:val="center"/>
            <w:hideMark/>
          </w:tcPr>
          <w:p w14:paraId="450E58D6" w14:textId="77777777" w:rsidR="00FE6B9F" w:rsidRPr="00FE6B9F" w:rsidRDefault="00FE6B9F" w:rsidP="00FE6B9F">
            <w:pPr>
              <w:spacing w:line="240" w:lineRule="auto"/>
              <w:jc w:val="right"/>
              <w:rPr>
                <w:sz w:val="12"/>
                <w:szCs w:val="12"/>
              </w:rPr>
            </w:pPr>
            <w:r w:rsidRPr="00FE6B9F">
              <w:rPr>
                <w:sz w:val="12"/>
                <w:szCs w:val="12"/>
              </w:rPr>
              <w:t>97,1</w:t>
            </w:r>
          </w:p>
        </w:tc>
      </w:tr>
      <w:tr w:rsidR="00FE6B9F" w:rsidRPr="00FE6B9F" w14:paraId="2CFB52A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B8C3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7E04D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8DCD62"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A0CF16E" w14:textId="77777777" w:rsidR="00FE6B9F" w:rsidRPr="00FE6B9F" w:rsidRDefault="00FE6B9F" w:rsidP="00FE6B9F">
            <w:pPr>
              <w:spacing w:line="240" w:lineRule="auto"/>
              <w:jc w:val="right"/>
              <w:rPr>
                <w:sz w:val="12"/>
                <w:szCs w:val="12"/>
              </w:rPr>
            </w:pPr>
            <w:r w:rsidRPr="00FE6B9F">
              <w:rPr>
                <w:sz w:val="12"/>
                <w:szCs w:val="12"/>
              </w:rPr>
              <w:t>1 305 797</w:t>
            </w:r>
          </w:p>
        </w:tc>
        <w:tc>
          <w:tcPr>
            <w:tcW w:w="630" w:type="pct"/>
            <w:tcBorders>
              <w:top w:val="nil"/>
              <w:left w:val="nil"/>
              <w:bottom w:val="single" w:sz="4" w:space="0" w:color="auto"/>
              <w:right w:val="single" w:sz="4" w:space="0" w:color="auto"/>
            </w:tcBorders>
            <w:shd w:val="clear" w:color="auto" w:fill="auto"/>
            <w:noWrap/>
            <w:vAlign w:val="center"/>
            <w:hideMark/>
          </w:tcPr>
          <w:p w14:paraId="6D96F814" w14:textId="77777777" w:rsidR="00FE6B9F" w:rsidRPr="00FE6B9F" w:rsidRDefault="00FE6B9F" w:rsidP="00FE6B9F">
            <w:pPr>
              <w:spacing w:line="240" w:lineRule="auto"/>
              <w:jc w:val="right"/>
              <w:rPr>
                <w:sz w:val="12"/>
                <w:szCs w:val="12"/>
              </w:rPr>
            </w:pPr>
            <w:r w:rsidRPr="00FE6B9F">
              <w:rPr>
                <w:sz w:val="12"/>
                <w:szCs w:val="12"/>
              </w:rPr>
              <w:t>1 167 420,33</w:t>
            </w:r>
          </w:p>
        </w:tc>
        <w:tc>
          <w:tcPr>
            <w:tcW w:w="478" w:type="pct"/>
            <w:tcBorders>
              <w:top w:val="nil"/>
              <w:left w:val="nil"/>
              <w:bottom w:val="single" w:sz="4" w:space="0" w:color="auto"/>
              <w:right w:val="single" w:sz="4" w:space="0" w:color="auto"/>
            </w:tcBorders>
            <w:shd w:val="clear" w:color="auto" w:fill="auto"/>
            <w:noWrap/>
            <w:vAlign w:val="center"/>
            <w:hideMark/>
          </w:tcPr>
          <w:p w14:paraId="53B7FF6A" w14:textId="77777777" w:rsidR="00FE6B9F" w:rsidRPr="00FE6B9F" w:rsidRDefault="00FE6B9F" w:rsidP="00FE6B9F">
            <w:pPr>
              <w:spacing w:line="240" w:lineRule="auto"/>
              <w:jc w:val="right"/>
              <w:rPr>
                <w:sz w:val="12"/>
                <w:szCs w:val="12"/>
              </w:rPr>
            </w:pPr>
            <w:r w:rsidRPr="00FE6B9F">
              <w:rPr>
                <w:sz w:val="12"/>
                <w:szCs w:val="12"/>
              </w:rPr>
              <w:t>89,4</w:t>
            </w:r>
          </w:p>
        </w:tc>
        <w:tc>
          <w:tcPr>
            <w:tcW w:w="536" w:type="pct"/>
            <w:tcBorders>
              <w:top w:val="nil"/>
              <w:left w:val="nil"/>
              <w:bottom w:val="single" w:sz="4" w:space="0" w:color="auto"/>
              <w:right w:val="single" w:sz="4" w:space="0" w:color="auto"/>
            </w:tcBorders>
            <w:shd w:val="clear" w:color="auto" w:fill="auto"/>
            <w:noWrap/>
            <w:vAlign w:val="center"/>
            <w:hideMark/>
          </w:tcPr>
          <w:p w14:paraId="54CE71EE" w14:textId="77777777" w:rsidR="00FE6B9F" w:rsidRPr="00FE6B9F" w:rsidRDefault="00FE6B9F" w:rsidP="00FE6B9F">
            <w:pPr>
              <w:spacing w:line="240" w:lineRule="auto"/>
              <w:jc w:val="right"/>
              <w:rPr>
                <w:sz w:val="12"/>
                <w:szCs w:val="12"/>
              </w:rPr>
            </w:pPr>
            <w:r w:rsidRPr="00FE6B9F">
              <w:rPr>
                <w:sz w:val="12"/>
                <w:szCs w:val="12"/>
              </w:rPr>
              <w:t>877 276</w:t>
            </w:r>
          </w:p>
        </w:tc>
        <w:tc>
          <w:tcPr>
            <w:tcW w:w="629" w:type="pct"/>
            <w:tcBorders>
              <w:top w:val="nil"/>
              <w:left w:val="nil"/>
              <w:bottom w:val="single" w:sz="4" w:space="0" w:color="auto"/>
              <w:right w:val="single" w:sz="4" w:space="0" w:color="auto"/>
            </w:tcBorders>
            <w:shd w:val="clear" w:color="auto" w:fill="auto"/>
            <w:noWrap/>
            <w:vAlign w:val="center"/>
            <w:hideMark/>
          </w:tcPr>
          <w:p w14:paraId="0EF58AEF" w14:textId="77777777" w:rsidR="00FE6B9F" w:rsidRPr="00FE6B9F" w:rsidRDefault="00FE6B9F" w:rsidP="00FE6B9F">
            <w:pPr>
              <w:spacing w:line="240" w:lineRule="auto"/>
              <w:jc w:val="right"/>
              <w:rPr>
                <w:sz w:val="12"/>
                <w:szCs w:val="12"/>
              </w:rPr>
            </w:pPr>
            <w:r w:rsidRPr="00FE6B9F">
              <w:rPr>
                <w:sz w:val="12"/>
                <w:szCs w:val="12"/>
              </w:rPr>
              <w:t>823 135,54</w:t>
            </w:r>
          </w:p>
        </w:tc>
        <w:tc>
          <w:tcPr>
            <w:tcW w:w="478" w:type="pct"/>
            <w:tcBorders>
              <w:top w:val="nil"/>
              <w:left w:val="nil"/>
              <w:bottom w:val="single" w:sz="4" w:space="0" w:color="auto"/>
              <w:right w:val="single" w:sz="4" w:space="0" w:color="auto"/>
            </w:tcBorders>
            <w:shd w:val="clear" w:color="auto" w:fill="auto"/>
            <w:noWrap/>
            <w:vAlign w:val="center"/>
            <w:hideMark/>
          </w:tcPr>
          <w:p w14:paraId="7CDFB3A2" w14:textId="77777777" w:rsidR="00FE6B9F" w:rsidRPr="00FE6B9F" w:rsidRDefault="00FE6B9F" w:rsidP="00FE6B9F">
            <w:pPr>
              <w:spacing w:line="240" w:lineRule="auto"/>
              <w:jc w:val="right"/>
              <w:rPr>
                <w:sz w:val="12"/>
                <w:szCs w:val="12"/>
              </w:rPr>
            </w:pPr>
            <w:r w:rsidRPr="00FE6B9F">
              <w:rPr>
                <w:sz w:val="12"/>
                <w:szCs w:val="12"/>
              </w:rPr>
              <w:t>93,8</w:t>
            </w:r>
          </w:p>
        </w:tc>
      </w:tr>
      <w:tr w:rsidR="00FE6B9F" w:rsidRPr="00FE6B9F" w14:paraId="0ABADE6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9D98D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FE67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9CE3E"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2F9FBB7" w14:textId="77777777" w:rsidR="00FE6B9F" w:rsidRPr="00FE6B9F" w:rsidRDefault="00FE6B9F" w:rsidP="00FE6B9F">
            <w:pPr>
              <w:spacing w:line="240" w:lineRule="auto"/>
              <w:jc w:val="right"/>
              <w:rPr>
                <w:sz w:val="12"/>
                <w:szCs w:val="12"/>
              </w:rPr>
            </w:pPr>
            <w:r w:rsidRPr="00FE6B9F">
              <w:rPr>
                <w:sz w:val="12"/>
                <w:szCs w:val="12"/>
              </w:rPr>
              <w:t>1 181 875</w:t>
            </w:r>
          </w:p>
        </w:tc>
        <w:tc>
          <w:tcPr>
            <w:tcW w:w="630" w:type="pct"/>
            <w:tcBorders>
              <w:top w:val="nil"/>
              <w:left w:val="nil"/>
              <w:bottom w:val="single" w:sz="4" w:space="0" w:color="auto"/>
              <w:right w:val="single" w:sz="4" w:space="0" w:color="auto"/>
            </w:tcBorders>
            <w:shd w:val="clear" w:color="auto" w:fill="auto"/>
            <w:noWrap/>
            <w:vAlign w:val="center"/>
            <w:hideMark/>
          </w:tcPr>
          <w:p w14:paraId="6B3A5120" w14:textId="77777777" w:rsidR="00FE6B9F" w:rsidRPr="00FE6B9F" w:rsidRDefault="00FE6B9F" w:rsidP="00FE6B9F">
            <w:pPr>
              <w:spacing w:line="240" w:lineRule="auto"/>
              <w:jc w:val="right"/>
              <w:rPr>
                <w:sz w:val="12"/>
                <w:szCs w:val="12"/>
              </w:rPr>
            </w:pPr>
            <w:r w:rsidRPr="00FE6B9F">
              <w:rPr>
                <w:sz w:val="12"/>
                <w:szCs w:val="12"/>
              </w:rPr>
              <w:t>1 047 947,95</w:t>
            </w:r>
          </w:p>
        </w:tc>
        <w:tc>
          <w:tcPr>
            <w:tcW w:w="478" w:type="pct"/>
            <w:tcBorders>
              <w:top w:val="nil"/>
              <w:left w:val="nil"/>
              <w:bottom w:val="single" w:sz="4" w:space="0" w:color="auto"/>
              <w:right w:val="single" w:sz="4" w:space="0" w:color="auto"/>
            </w:tcBorders>
            <w:shd w:val="clear" w:color="auto" w:fill="auto"/>
            <w:noWrap/>
            <w:vAlign w:val="center"/>
            <w:hideMark/>
          </w:tcPr>
          <w:p w14:paraId="37473AED" w14:textId="77777777" w:rsidR="00FE6B9F" w:rsidRPr="00FE6B9F" w:rsidRDefault="00FE6B9F" w:rsidP="00FE6B9F">
            <w:pPr>
              <w:spacing w:line="240" w:lineRule="auto"/>
              <w:jc w:val="right"/>
              <w:rPr>
                <w:sz w:val="12"/>
                <w:szCs w:val="12"/>
              </w:rPr>
            </w:pPr>
            <w:r w:rsidRPr="00FE6B9F">
              <w:rPr>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14:paraId="42AC6B24" w14:textId="77777777" w:rsidR="00FE6B9F" w:rsidRPr="00FE6B9F" w:rsidRDefault="00FE6B9F" w:rsidP="00FE6B9F">
            <w:pPr>
              <w:spacing w:line="240" w:lineRule="auto"/>
              <w:jc w:val="right"/>
              <w:rPr>
                <w:sz w:val="12"/>
                <w:szCs w:val="12"/>
              </w:rPr>
            </w:pPr>
            <w:r w:rsidRPr="00FE6B9F">
              <w:rPr>
                <w:sz w:val="12"/>
                <w:szCs w:val="12"/>
              </w:rPr>
              <w:t>792 486</w:t>
            </w:r>
          </w:p>
        </w:tc>
        <w:tc>
          <w:tcPr>
            <w:tcW w:w="629" w:type="pct"/>
            <w:tcBorders>
              <w:top w:val="nil"/>
              <w:left w:val="nil"/>
              <w:bottom w:val="single" w:sz="4" w:space="0" w:color="auto"/>
              <w:right w:val="single" w:sz="4" w:space="0" w:color="auto"/>
            </w:tcBorders>
            <w:shd w:val="clear" w:color="auto" w:fill="auto"/>
            <w:noWrap/>
            <w:vAlign w:val="center"/>
            <w:hideMark/>
          </w:tcPr>
          <w:p w14:paraId="6B972422" w14:textId="77777777" w:rsidR="00FE6B9F" w:rsidRPr="00FE6B9F" w:rsidRDefault="00FE6B9F" w:rsidP="00FE6B9F">
            <w:pPr>
              <w:spacing w:line="240" w:lineRule="auto"/>
              <w:jc w:val="right"/>
              <w:rPr>
                <w:sz w:val="12"/>
                <w:szCs w:val="12"/>
              </w:rPr>
            </w:pPr>
            <w:r w:rsidRPr="00FE6B9F">
              <w:rPr>
                <w:sz w:val="12"/>
                <w:szCs w:val="12"/>
              </w:rPr>
              <w:t>739 914,88</w:t>
            </w:r>
          </w:p>
        </w:tc>
        <w:tc>
          <w:tcPr>
            <w:tcW w:w="478" w:type="pct"/>
            <w:tcBorders>
              <w:top w:val="nil"/>
              <w:left w:val="nil"/>
              <w:bottom w:val="single" w:sz="4" w:space="0" w:color="auto"/>
              <w:right w:val="single" w:sz="4" w:space="0" w:color="auto"/>
            </w:tcBorders>
            <w:shd w:val="clear" w:color="auto" w:fill="auto"/>
            <w:noWrap/>
            <w:vAlign w:val="center"/>
            <w:hideMark/>
          </w:tcPr>
          <w:p w14:paraId="20522750" w14:textId="77777777" w:rsidR="00FE6B9F" w:rsidRPr="00FE6B9F" w:rsidRDefault="00FE6B9F" w:rsidP="00FE6B9F">
            <w:pPr>
              <w:spacing w:line="240" w:lineRule="auto"/>
              <w:jc w:val="right"/>
              <w:rPr>
                <w:sz w:val="12"/>
                <w:szCs w:val="12"/>
              </w:rPr>
            </w:pPr>
            <w:r w:rsidRPr="00FE6B9F">
              <w:rPr>
                <w:sz w:val="12"/>
                <w:szCs w:val="12"/>
              </w:rPr>
              <w:t>93,4</w:t>
            </w:r>
          </w:p>
        </w:tc>
      </w:tr>
      <w:tr w:rsidR="00FE6B9F" w:rsidRPr="00FE6B9F" w14:paraId="3BA0CD9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F249E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986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693CFF"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3560863" w14:textId="77777777" w:rsidR="00FE6B9F" w:rsidRPr="00FE6B9F" w:rsidRDefault="00FE6B9F" w:rsidP="00FE6B9F">
            <w:pPr>
              <w:spacing w:line="240" w:lineRule="auto"/>
              <w:jc w:val="right"/>
              <w:rPr>
                <w:sz w:val="12"/>
                <w:szCs w:val="12"/>
              </w:rPr>
            </w:pPr>
            <w:r w:rsidRPr="00FE6B9F">
              <w:rPr>
                <w:sz w:val="12"/>
                <w:szCs w:val="12"/>
              </w:rPr>
              <w:t>123 922</w:t>
            </w:r>
          </w:p>
        </w:tc>
        <w:tc>
          <w:tcPr>
            <w:tcW w:w="630" w:type="pct"/>
            <w:tcBorders>
              <w:top w:val="nil"/>
              <w:left w:val="nil"/>
              <w:bottom w:val="single" w:sz="4" w:space="0" w:color="auto"/>
              <w:right w:val="single" w:sz="4" w:space="0" w:color="auto"/>
            </w:tcBorders>
            <w:shd w:val="clear" w:color="auto" w:fill="auto"/>
            <w:noWrap/>
            <w:vAlign w:val="center"/>
            <w:hideMark/>
          </w:tcPr>
          <w:p w14:paraId="068C7A49" w14:textId="77777777" w:rsidR="00FE6B9F" w:rsidRPr="00FE6B9F" w:rsidRDefault="00FE6B9F" w:rsidP="00FE6B9F">
            <w:pPr>
              <w:spacing w:line="240" w:lineRule="auto"/>
              <w:jc w:val="right"/>
              <w:rPr>
                <w:sz w:val="12"/>
                <w:szCs w:val="12"/>
              </w:rPr>
            </w:pPr>
            <w:r w:rsidRPr="00FE6B9F">
              <w:rPr>
                <w:sz w:val="12"/>
                <w:szCs w:val="12"/>
              </w:rPr>
              <w:t>119 472,38</w:t>
            </w:r>
          </w:p>
        </w:tc>
        <w:tc>
          <w:tcPr>
            <w:tcW w:w="478" w:type="pct"/>
            <w:tcBorders>
              <w:top w:val="nil"/>
              <w:left w:val="nil"/>
              <w:bottom w:val="single" w:sz="4" w:space="0" w:color="auto"/>
              <w:right w:val="single" w:sz="4" w:space="0" w:color="auto"/>
            </w:tcBorders>
            <w:shd w:val="clear" w:color="auto" w:fill="auto"/>
            <w:noWrap/>
            <w:vAlign w:val="center"/>
            <w:hideMark/>
          </w:tcPr>
          <w:p w14:paraId="563BFE76" w14:textId="77777777" w:rsidR="00FE6B9F" w:rsidRPr="00FE6B9F" w:rsidRDefault="00FE6B9F" w:rsidP="00FE6B9F">
            <w:pPr>
              <w:spacing w:line="240" w:lineRule="auto"/>
              <w:jc w:val="right"/>
              <w:rPr>
                <w:sz w:val="12"/>
                <w:szCs w:val="12"/>
              </w:rPr>
            </w:pPr>
            <w:r w:rsidRPr="00FE6B9F">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569DDAB2" w14:textId="77777777" w:rsidR="00FE6B9F" w:rsidRPr="00FE6B9F" w:rsidRDefault="00FE6B9F" w:rsidP="00FE6B9F">
            <w:pPr>
              <w:spacing w:line="240" w:lineRule="auto"/>
              <w:jc w:val="right"/>
              <w:rPr>
                <w:sz w:val="12"/>
                <w:szCs w:val="12"/>
              </w:rPr>
            </w:pPr>
            <w:r w:rsidRPr="00FE6B9F">
              <w:rPr>
                <w:sz w:val="12"/>
                <w:szCs w:val="12"/>
              </w:rPr>
              <w:t>84 790</w:t>
            </w:r>
          </w:p>
        </w:tc>
        <w:tc>
          <w:tcPr>
            <w:tcW w:w="629" w:type="pct"/>
            <w:tcBorders>
              <w:top w:val="nil"/>
              <w:left w:val="nil"/>
              <w:bottom w:val="single" w:sz="4" w:space="0" w:color="auto"/>
              <w:right w:val="single" w:sz="4" w:space="0" w:color="auto"/>
            </w:tcBorders>
            <w:shd w:val="clear" w:color="auto" w:fill="auto"/>
            <w:noWrap/>
            <w:vAlign w:val="center"/>
            <w:hideMark/>
          </w:tcPr>
          <w:p w14:paraId="00DBB2BD"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0764A87F"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75A058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FB8A0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EA4BC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6A4ECA"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A5D5D05" w14:textId="77777777" w:rsidR="00FE6B9F" w:rsidRPr="00FE6B9F" w:rsidRDefault="00FE6B9F" w:rsidP="00FE6B9F">
            <w:pPr>
              <w:spacing w:line="240" w:lineRule="auto"/>
              <w:jc w:val="right"/>
              <w:rPr>
                <w:sz w:val="12"/>
                <w:szCs w:val="12"/>
              </w:rPr>
            </w:pPr>
            <w:r w:rsidRPr="00FE6B9F">
              <w:rPr>
                <w:sz w:val="12"/>
                <w:szCs w:val="12"/>
              </w:rPr>
              <w:t>2 178</w:t>
            </w:r>
          </w:p>
        </w:tc>
        <w:tc>
          <w:tcPr>
            <w:tcW w:w="630" w:type="pct"/>
            <w:tcBorders>
              <w:top w:val="nil"/>
              <w:left w:val="nil"/>
              <w:bottom w:val="single" w:sz="4" w:space="0" w:color="auto"/>
              <w:right w:val="single" w:sz="4" w:space="0" w:color="auto"/>
            </w:tcBorders>
            <w:shd w:val="clear" w:color="auto" w:fill="auto"/>
            <w:noWrap/>
            <w:vAlign w:val="center"/>
            <w:hideMark/>
          </w:tcPr>
          <w:p w14:paraId="4AC66727" w14:textId="77777777" w:rsidR="00FE6B9F" w:rsidRPr="00FE6B9F" w:rsidRDefault="00FE6B9F" w:rsidP="00FE6B9F">
            <w:pPr>
              <w:spacing w:line="240" w:lineRule="auto"/>
              <w:jc w:val="right"/>
              <w:rPr>
                <w:sz w:val="12"/>
                <w:szCs w:val="12"/>
              </w:rPr>
            </w:pPr>
            <w:r w:rsidRPr="00FE6B9F">
              <w:rPr>
                <w:sz w:val="12"/>
                <w:szCs w:val="12"/>
              </w:rPr>
              <w:t>2 178,00</w:t>
            </w:r>
          </w:p>
        </w:tc>
        <w:tc>
          <w:tcPr>
            <w:tcW w:w="478" w:type="pct"/>
            <w:tcBorders>
              <w:top w:val="nil"/>
              <w:left w:val="nil"/>
              <w:bottom w:val="single" w:sz="4" w:space="0" w:color="auto"/>
              <w:right w:val="single" w:sz="4" w:space="0" w:color="auto"/>
            </w:tcBorders>
            <w:shd w:val="clear" w:color="auto" w:fill="auto"/>
            <w:noWrap/>
            <w:vAlign w:val="center"/>
            <w:hideMark/>
          </w:tcPr>
          <w:p w14:paraId="387010F2"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E46DC38" w14:textId="77777777" w:rsidR="00FE6B9F" w:rsidRPr="00FE6B9F" w:rsidRDefault="00FE6B9F" w:rsidP="00FE6B9F">
            <w:pPr>
              <w:spacing w:line="240" w:lineRule="auto"/>
              <w:jc w:val="right"/>
              <w:rPr>
                <w:sz w:val="12"/>
                <w:szCs w:val="12"/>
              </w:rPr>
            </w:pPr>
            <w:r w:rsidRPr="00FE6B9F">
              <w:rPr>
                <w:sz w:val="12"/>
                <w:szCs w:val="12"/>
              </w:rPr>
              <w:t>2 178</w:t>
            </w:r>
          </w:p>
        </w:tc>
        <w:tc>
          <w:tcPr>
            <w:tcW w:w="629" w:type="pct"/>
            <w:tcBorders>
              <w:top w:val="nil"/>
              <w:left w:val="nil"/>
              <w:bottom w:val="single" w:sz="4" w:space="0" w:color="auto"/>
              <w:right w:val="single" w:sz="4" w:space="0" w:color="auto"/>
            </w:tcBorders>
            <w:shd w:val="clear" w:color="auto" w:fill="auto"/>
            <w:noWrap/>
            <w:vAlign w:val="center"/>
            <w:hideMark/>
          </w:tcPr>
          <w:p w14:paraId="3F7B350C" w14:textId="77777777" w:rsidR="00FE6B9F" w:rsidRPr="00FE6B9F" w:rsidRDefault="00FE6B9F" w:rsidP="00FE6B9F">
            <w:pPr>
              <w:spacing w:line="240" w:lineRule="auto"/>
              <w:jc w:val="right"/>
              <w:rPr>
                <w:sz w:val="12"/>
                <w:szCs w:val="12"/>
              </w:rPr>
            </w:pPr>
            <w:r w:rsidRPr="00FE6B9F">
              <w:rPr>
                <w:sz w:val="12"/>
                <w:szCs w:val="12"/>
              </w:rPr>
              <w:t>2 178,00</w:t>
            </w:r>
          </w:p>
        </w:tc>
        <w:tc>
          <w:tcPr>
            <w:tcW w:w="478" w:type="pct"/>
            <w:tcBorders>
              <w:top w:val="nil"/>
              <w:left w:val="nil"/>
              <w:bottom w:val="single" w:sz="4" w:space="0" w:color="auto"/>
              <w:right w:val="single" w:sz="4" w:space="0" w:color="auto"/>
            </w:tcBorders>
            <w:shd w:val="clear" w:color="auto" w:fill="auto"/>
            <w:noWrap/>
            <w:vAlign w:val="center"/>
            <w:hideMark/>
          </w:tcPr>
          <w:p w14:paraId="74AEEBFE"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466A9C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80341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A646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A1F9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B2B3786" w14:textId="77777777" w:rsidR="00FE6B9F" w:rsidRPr="00FE6B9F" w:rsidRDefault="00FE6B9F" w:rsidP="00FE6B9F">
            <w:pPr>
              <w:spacing w:line="240" w:lineRule="auto"/>
              <w:jc w:val="right"/>
              <w:rPr>
                <w:sz w:val="12"/>
                <w:szCs w:val="12"/>
              </w:rPr>
            </w:pPr>
            <w:r w:rsidRPr="00FE6B9F">
              <w:rPr>
                <w:sz w:val="12"/>
                <w:szCs w:val="12"/>
              </w:rPr>
              <w:t>5 622 303</w:t>
            </w:r>
          </w:p>
        </w:tc>
        <w:tc>
          <w:tcPr>
            <w:tcW w:w="630" w:type="pct"/>
            <w:tcBorders>
              <w:top w:val="nil"/>
              <w:left w:val="nil"/>
              <w:bottom w:val="single" w:sz="4" w:space="0" w:color="auto"/>
              <w:right w:val="single" w:sz="4" w:space="0" w:color="auto"/>
            </w:tcBorders>
            <w:shd w:val="clear" w:color="auto" w:fill="auto"/>
            <w:noWrap/>
            <w:vAlign w:val="center"/>
            <w:hideMark/>
          </w:tcPr>
          <w:p w14:paraId="43FE150D" w14:textId="77777777" w:rsidR="00FE6B9F" w:rsidRPr="00FE6B9F" w:rsidRDefault="00FE6B9F" w:rsidP="00FE6B9F">
            <w:pPr>
              <w:spacing w:line="240" w:lineRule="auto"/>
              <w:jc w:val="right"/>
              <w:rPr>
                <w:sz w:val="12"/>
                <w:szCs w:val="12"/>
              </w:rPr>
            </w:pPr>
            <w:r w:rsidRPr="00FE6B9F">
              <w:rPr>
                <w:sz w:val="12"/>
                <w:szCs w:val="12"/>
              </w:rPr>
              <w:t>5 486 757,10</w:t>
            </w:r>
          </w:p>
        </w:tc>
        <w:tc>
          <w:tcPr>
            <w:tcW w:w="478" w:type="pct"/>
            <w:tcBorders>
              <w:top w:val="nil"/>
              <w:left w:val="nil"/>
              <w:bottom w:val="single" w:sz="4" w:space="0" w:color="auto"/>
              <w:right w:val="single" w:sz="4" w:space="0" w:color="auto"/>
            </w:tcBorders>
            <w:shd w:val="clear" w:color="auto" w:fill="auto"/>
            <w:noWrap/>
            <w:vAlign w:val="center"/>
            <w:hideMark/>
          </w:tcPr>
          <w:p w14:paraId="057A79DB" w14:textId="77777777" w:rsidR="00FE6B9F" w:rsidRPr="00FE6B9F" w:rsidRDefault="00FE6B9F" w:rsidP="00FE6B9F">
            <w:pPr>
              <w:spacing w:line="240" w:lineRule="auto"/>
              <w:jc w:val="right"/>
              <w:rPr>
                <w:sz w:val="12"/>
                <w:szCs w:val="12"/>
              </w:rPr>
            </w:pPr>
            <w:r w:rsidRPr="00FE6B9F">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46A169C6" w14:textId="77777777" w:rsidR="00FE6B9F" w:rsidRPr="00FE6B9F" w:rsidRDefault="00FE6B9F" w:rsidP="00FE6B9F">
            <w:pPr>
              <w:spacing w:line="240" w:lineRule="auto"/>
              <w:jc w:val="right"/>
              <w:rPr>
                <w:sz w:val="12"/>
                <w:szCs w:val="12"/>
              </w:rPr>
            </w:pPr>
            <w:r w:rsidRPr="00FE6B9F">
              <w:rPr>
                <w:sz w:val="12"/>
                <w:szCs w:val="12"/>
              </w:rPr>
              <w:t>5 617 603</w:t>
            </w:r>
          </w:p>
        </w:tc>
        <w:tc>
          <w:tcPr>
            <w:tcW w:w="629" w:type="pct"/>
            <w:tcBorders>
              <w:top w:val="nil"/>
              <w:left w:val="nil"/>
              <w:bottom w:val="single" w:sz="4" w:space="0" w:color="auto"/>
              <w:right w:val="single" w:sz="4" w:space="0" w:color="auto"/>
            </w:tcBorders>
            <w:shd w:val="clear" w:color="auto" w:fill="auto"/>
            <w:noWrap/>
            <w:vAlign w:val="center"/>
            <w:hideMark/>
          </w:tcPr>
          <w:p w14:paraId="3963B901" w14:textId="77777777" w:rsidR="00FE6B9F" w:rsidRPr="00FE6B9F" w:rsidRDefault="00FE6B9F" w:rsidP="00FE6B9F">
            <w:pPr>
              <w:spacing w:line="240" w:lineRule="auto"/>
              <w:jc w:val="right"/>
              <w:rPr>
                <w:sz w:val="12"/>
                <w:szCs w:val="12"/>
              </w:rPr>
            </w:pPr>
            <w:r w:rsidRPr="00FE6B9F">
              <w:rPr>
                <w:sz w:val="12"/>
                <w:szCs w:val="12"/>
              </w:rPr>
              <w:t>5 484 177,02</w:t>
            </w:r>
          </w:p>
        </w:tc>
        <w:tc>
          <w:tcPr>
            <w:tcW w:w="478" w:type="pct"/>
            <w:tcBorders>
              <w:top w:val="nil"/>
              <w:left w:val="nil"/>
              <w:bottom w:val="single" w:sz="4" w:space="0" w:color="auto"/>
              <w:right w:val="single" w:sz="4" w:space="0" w:color="auto"/>
            </w:tcBorders>
            <w:shd w:val="clear" w:color="auto" w:fill="auto"/>
            <w:noWrap/>
            <w:vAlign w:val="center"/>
            <w:hideMark/>
          </w:tcPr>
          <w:p w14:paraId="41BD40AB"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4F2FA99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8BFFF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E7D4A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D5619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F0E62D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F251F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F06E8"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F8E97E"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22605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D5B93A"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C6A63B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8985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0FC6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3FA6CC"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EEEE6D5"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A43A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A177EA"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232B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E1314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2B9E7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50455A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80375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74EE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FA04E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999D80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11F1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11B48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487C3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DD1E82D"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C4E7FB"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1EB5FBF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57073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BBB1B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9D0421"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8B4599A"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E4D4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75897"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1E4A63"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1186DE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3D7B75"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8A95F11" w14:textId="77777777" w:rsidTr="00FE6B9F">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90F38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DA4021" w14:textId="77777777" w:rsidR="00FE6B9F" w:rsidRPr="00FE6B9F" w:rsidRDefault="00FE6B9F" w:rsidP="00FE6B9F">
            <w:pPr>
              <w:spacing w:line="240" w:lineRule="auto"/>
              <w:jc w:val="center"/>
              <w:rPr>
                <w:b/>
                <w:bCs/>
                <w:sz w:val="12"/>
                <w:szCs w:val="12"/>
              </w:rPr>
            </w:pPr>
            <w:r w:rsidRPr="00FE6B9F">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6CDB0887" w14:textId="77777777" w:rsidR="00FE6B9F" w:rsidRPr="00FE6B9F" w:rsidRDefault="00FE6B9F" w:rsidP="00FE6B9F">
            <w:pPr>
              <w:spacing w:line="240" w:lineRule="auto"/>
              <w:rPr>
                <w:b/>
                <w:bCs/>
                <w:sz w:val="12"/>
                <w:szCs w:val="12"/>
              </w:rPr>
            </w:pPr>
            <w:r w:rsidRPr="00FE6B9F">
              <w:rPr>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14:paraId="29E31B61" w14:textId="77777777" w:rsidR="00FE6B9F" w:rsidRPr="00FE6B9F" w:rsidRDefault="00FE6B9F" w:rsidP="00FE6B9F">
            <w:pPr>
              <w:spacing w:line="240" w:lineRule="auto"/>
              <w:jc w:val="right"/>
              <w:rPr>
                <w:b/>
                <w:bCs/>
                <w:sz w:val="12"/>
                <w:szCs w:val="12"/>
              </w:rPr>
            </w:pPr>
            <w:r w:rsidRPr="00FE6B9F">
              <w:rPr>
                <w:b/>
                <w:bCs/>
                <w:sz w:val="12"/>
                <w:szCs w:val="12"/>
              </w:rPr>
              <w:t>6 408 735</w:t>
            </w:r>
          </w:p>
        </w:tc>
        <w:tc>
          <w:tcPr>
            <w:tcW w:w="630" w:type="pct"/>
            <w:tcBorders>
              <w:top w:val="nil"/>
              <w:left w:val="nil"/>
              <w:bottom w:val="single" w:sz="4" w:space="0" w:color="auto"/>
              <w:right w:val="single" w:sz="4" w:space="0" w:color="auto"/>
            </w:tcBorders>
            <w:shd w:val="clear" w:color="000000" w:fill="FFFDC1"/>
            <w:vAlign w:val="center"/>
            <w:hideMark/>
          </w:tcPr>
          <w:p w14:paraId="089E274B" w14:textId="77777777" w:rsidR="00FE6B9F" w:rsidRPr="00FE6B9F" w:rsidRDefault="00FE6B9F" w:rsidP="00FE6B9F">
            <w:pPr>
              <w:spacing w:line="240" w:lineRule="auto"/>
              <w:jc w:val="right"/>
              <w:rPr>
                <w:b/>
                <w:bCs/>
                <w:sz w:val="12"/>
                <w:szCs w:val="12"/>
              </w:rPr>
            </w:pPr>
            <w:r w:rsidRPr="00FE6B9F">
              <w:rPr>
                <w:b/>
                <w:bCs/>
                <w:sz w:val="12"/>
                <w:szCs w:val="12"/>
              </w:rPr>
              <w:t>6 222 779,90</w:t>
            </w:r>
          </w:p>
        </w:tc>
        <w:tc>
          <w:tcPr>
            <w:tcW w:w="478" w:type="pct"/>
            <w:tcBorders>
              <w:top w:val="nil"/>
              <w:left w:val="nil"/>
              <w:bottom w:val="single" w:sz="4" w:space="0" w:color="auto"/>
              <w:right w:val="single" w:sz="4" w:space="0" w:color="auto"/>
            </w:tcBorders>
            <w:shd w:val="clear" w:color="000000" w:fill="FFFDC1"/>
            <w:vAlign w:val="center"/>
            <w:hideMark/>
          </w:tcPr>
          <w:p w14:paraId="36560D90" w14:textId="77777777" w:rsidR="00FE6B9F" w:rsidRPr="00FE6B9F" w:rsidRDefault="00FE6B9F" w:rsidP="00FE6B9F">
            <w:pPr>
              <w:spacing w:line="240" w:lineRule="auto"/>
              <w:jc w:val="right"/>
              <w:rPr>
                <w:b/>
                <w:bCs/>
                <w:sz w:val="12"/>
                <w:szCs w:val="12"/>
              </w:rPr>
            </w:pPr>
            <w:r w:rsidRPr="00FE6B9F">
              <w:rPr>
                <w:b/>
                <w:bCs/>
                <w:sz w:val="12"/>
                <w:szCs w:val="12"/>
              </w:rPr>
              <w:t>97,1</w:t>
            </w:r>
          </w:p>
        </w:tc>
        <w:tc>
          <w:tcPr>
            <w:tcW w:w="536" w:type="pct"/>
            <w:tcBorders>
              <w:top w:val="nil"/>
              <w:left w:val="nil"/>
              <w:bottom w:val="single" w:sz="4" w:space="0" w:color="auto"/>
              <w:right w:val="single" w:sz="4" w:space="0" w:color="auto"/>
            </w:tcBorders>
            <w:shd w:val="clear" w:color="000000" w:fill="FFFDC1"/>
            <w:vAlign w:val="center"/>
            <w:hideMark/>
          </w:tcPr>
          <w:p w14:paraId="1E531253" w14:textId="77777777" w:rsidR="00FE6B9F" w:rsidRPr="00FE6B9F" w:rsidRDefault="00FE6B9F" w:rsidP="00FE6B9F">
            <w:pPr>
              <w:spacing w:line="240" w:lineRule="auto"/>
              <w:jc w:val="right"/>
              <w:rPr>
                <w:b/>
                <w:bCs/>
                <w:sz w:val="12"/>
                <w:szCs w:val="12"/>
              </w:rPr>
            </w:pPr>
            <w:r w:rsidRPr="00FE6B9F">
              <w:rPr>
                <w:b/>
                <w:bCs/>
                <w:sz w:val="12"/>
                <w:szCs w:val="12"/>
              </w:rPr>
              <w:t>6 408 735</w:t>
            </w:r>
          </w:p>
        </w:tc>
        <w:tc>
          <w:tcPr>
            <w:tcW w:w="629" w:type="pct"/>
            <w:tcBorders>
              <w:top w:val="nil"/>
              <w:left w:val="nil"/>
              <w:bottom w:val="single" w:sz="4" w:space="0" w:color="auto"/>
              <w:right w:val="single" w:sz="4" w:space="0" w:color="auto"/>
            </w:tcBorders>
            <w:shd w:val="clear" w:color="000000" w:fill="FFFDC1"/>
            <w:vAlign w:val="center"/>
            <w:hideMark/>
          </w:tcPr>
          <w:p w14:paraId="73F2B8CA" w14:textId="77777777" w:rsidR="00FE6B9F" w:rsidRPr="00FE6B9F" w:rsidRDefault="00FE6B9F" w:rsidP="00FE6B9F">
            <w:pPr>
              <w:spacing w:line="240" w:lineRule="auto"/>
              <w:jc w:val="right"/>
              <w:rPr>
                <w:b/>
                <w:bCs/>
                <w:sz w:val="12"/>
                <w:szCs w:val="12"/>
              </w:rPr>
            </w:pPr>
            <w:r w:rsidRPr="00FE6B9F">
              <w:rPr>
                <w:b/>
                <w:bCs/>
                <w:sz w:val="12"/>
                <w:szCs w:val="12"/>
              </w:rPr>
              <w:t>6 222 779,90</w:t>
            </w:r>
          </w:p>
        </w:tc>
        <w:tc>
          <w:tcPr>
            <w:tcW w:w="478" w:type="pct"/>
            <w:tcBorders>
              <w:top w:val="nil"/>
              <w:left w:val="nil"/>
              <w:bottom w:val="single" w:sz="4" w:space="0" w:color="auto"/>
              <w:right w:val="single" w:sz="4" w:space="0" w:color="auto"/>
            </w:tcBorders>
            <w:shd w:val="clear" w:color="000000" w:fill="FFFDC1"/>
            <w:vAlign w:val="center"/>
            <w:hideMark/>
          </w:tcPr>
          <w:p w14:paraId="41A817E4" w14:textId="77777777" w:rsidR="00FE6B9F" w:rsidRPr="00FE6B9F" w:rsidRDefault="00FE6B9F" w:rsidP="00FE6B9F">
            <w:pPr>
              <w:spacing w:line="240" w:lineRule="auto"/>
              <w:jc w:val="right"/>
              <w:rPr>
                <w:b/>
                <w:bCs/>
                <w:sz w:val="12"/>
                <w:szCs w:val="12"/>
              </w:rPr>
            </w:pPr>
            <w:r w:rsidRPr="00FE6B9F">
              <w:rPr>
                <w:b/>
                <w:bCs/>
                <w:sz w:val="12"/>
                <w:szCs w:val="12"/>
              </w:rPr>
              <w:t>97,1</w:t>
            </w:r>
          </w:p>
        </w:tc>
      </w:tr>
      <w:tr w:rsidR="00FE6B9F" w:rsidRPr="00FE6B9F" w14:paraId="293E6AD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B0F5D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D39A0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83051"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F27B5A" w14:textId="77777777" w:rsidR="00FE6B9F" w:rsidRPr="00FE6B9F" w:rsidRDefault="00FE6B9F" w:rsidP="00FE6B9F">
            <w:pPr>
              <w:spacing w:line="240" w:lineRule="auto"/>
              <w:jc w:val="right"/>
              <w:rPr>
                <w:sz w:val="12"/>
                <w:szCs w:val="12"/>
              </w:rPr>
            </w:pPr>
            <w:r w:rsidRPr="00FE6B9F">
              <w:rPr>
                <w:sz w:val="12"/>
                <w:szCs w:val="12"/>
              </w:rPr>
              <w:t>6 408 735</w:t>
            </w:r>
          </w:p>
        </w:tc>
        <w:tc>
          <w:tcPr>
            <w:tcW w:w="630" w:type="pct"/>
            <w:tcBorders>
              <w:top w:val="nil"/>
              <w:left w:val="nil"/>
              <w:bottom w:val="single" w:sz="4" w:space="0" w:color="auto"/>
              <w:right w:val="single" w:sz="4" w:space="0" w:color="auto"/>
            </w:tcBorders>
            <w:shd w:val="clear" w:color="auto" w:fill="auto"/>
            <w:noWrap/>
            <w:vAlign w:val="center"/>
            <w:hideMark/>
          </w:tcPr>
          <w:p w14:paraId="52730323" w14:textId="77777777" w:rsidR="00FE6B9F" w:rsidRPr="00FE6B9F" w:rsidRDefault="00FE6B9F" w:rsidP="00FE6B9F">
            <w:pPr>
              <w:spacing w:line="240" w:lineRule="auto"/>
              <w:jc w:val="right"/>
              <w:rPr>
                <w:sz w:val="12"/>
                <w:szCs w:val="12"/>
              </w:rPr>
            </w:pPr>
            <w:r w:rsidRPr="00FE6B9F">
              <w:rPr>
                <w:sz w:val="12"/>
                <w:szCs w:val="12"/>
              </w:rPr>
              <w:t>6 222 779,90</w:t>
            </w:r>
          </w:p>
        </w:tc>
        <w:tc>
          <w:tcPr>
            <w:tcW w:w="478" w:type="pct"/>
            <w:tcBorders>
              <w:top w:val="nil"/>
              <w:left w:val="nil"/>
              <w:bottom w:val="single" w:sz="4" w:space="0" w:color="auto"/>
              <w:right w:val="single" w:sz="4" w:space="0" w:color="auto"/>
            </w:tcBorders>
            <w:shd w:val="clear" w:color="auto" w:fill="auto"/>
            <w:noWrap/>
            <w:vAlign w:val="center"/>
            <w:hideMark/>
          </w:tcPr>
          <w:p w14:paraId="214C2E95" w14:textId="77777777" w:rsidR="00FE6B9F" w:rsidRPr="00FE6B9F" w:rsidRDefault="00FE6B9F" w:rsidP="00FE6B9F">
            <w:pPr>
              <w:spacing w:line="240" w:lineRule="auto"/>
              <w:jc w:val="right"/>
              <w:rPr>
                <w:sz w:val="12"/>
                <w:szCs w:val="12"/>
              </w:rPr>
            </w:pPr>
            <w:r w:rsidRPr="00FE6B9F">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02A3CDF1" w14:textId="77777777" w:rsidR="00FE6B9F" w:rsidRPr="00FE6B9F" w:rsidRDefault="00FE6B9F" w:rsidP="00FE6B9F">
            <w:pPr>
              <w:spacing w:line="240" w:lineRule="auto"/>
              <w:jc w:val="right"/>
              <w:rPr>
                <w:sz w:val="12"/>
                <w:szCs w:val="12"/>
              </w:rPr>
            </w:pPr>
            <w:r w:rsidRPr="00FE6B9F">
              <w:rPr>
                <w:sz w:val="12"/>
                <w:szCs w:val="12"/>
              </w:rPr>
              <w:t>6 408 735</w:t>
            </w:r>
          </w:p>
        </w:tc>
        <w:tc>
          <w:tcPr>
            <w:tcW w:w="629" w:type="pct"/>
            <w:tcBorders>
              <w:top w:val="nil"/>
              <w:left w:val="nil"/>
              <w:bottom w:val="single" w:sz="4" w:space="0" w:color="auto"/>
              <w:right w:val="single" w:sz="4" w:space="0" w:color="auto"/>
            </w:tcBorders>
            <w:shd w:val="clear" w:color="auto" w:fill="auto"/>
            <w:noWrap/>
            <w:vAlign w:val="center"/>
            <w:hideMark/>
          </w:tcPr>
          <w:p w14:paraId="612058C9" w14:textId="77777777" w:rsidR="00FE6B9F" w:rsidRPr="00FE6B9F" w:rsidRDefault="00FE6B9F" w:rsidP="00FE6B9F">
            <w:pPr>
              <w:spacing w:line="240" w:lineRule="auto"/>
              <w:jc w:val="right"/>
              <w:rPr>
                <w:sz w:val="12"/>
                <w:szCs w:val="12"/>
              </w:rPr>
            </w:pPr>
            <w:r w:rsidRPr="00FE6B9F">
              <w:rPr>
                <w:sz w:val="12"/>
                <w:szCs w:val="12"/>
              </w:rPr>
              <w:t>6 222 779,90</w:t>
            </w:r>
          </w:p>
        </w:tc>
        <w:tc>
          <w:tcPr>
            <w:tcW w:w="478" w:type="pct"/>
            <w:tcBorders>
              <w:top w:val="nil"/>
              <w:left w:val="nil"/>
              <w:bottom w:val="single" w:sz="4" w:space="0" w:color="auto"/>
              <w:right w:val="single" w:sz="4" w:space="0" w:color="auto"/>
            </w:tcBorders>
            <w:shd w:val="clear" w:color="auto" w:fill="auto"/>
            <w:noWrap/>
            <w:vAlign w:val="center"/>
            <w:hideMark/>
          </w:tcPr>
          <w:p w14:paraId="30FB06BE" w14:textId="77777777" w:rsidR="00FE6B9F" w:rsidRPr="00FE6B9F" w:rsidRDefault="00FE6B9F" w:rsidP="00FE6B9F">
            <w:pPr>
              <w:spacing w:line="240" w:lineRule="auto"/>
              <w:jc w:val="right"/>
              <w:rPr>
                <w:sz w:val="12"/>
                <w:szCs w:val="12"/>
              </w:rPr>
            </w:pPr>
            <w:r w:rsidRPr="00FE6B9F">
              <w:rPr>
                <w:sz w:val="12"/>
                <w:szCs w:val="12"/>
              </w:rPr>
              <w:t>97,1</w:t>
            </w:r>
          </w:p>
        </w:tc>
      </w:tr>
      <w:tr w:rsidR="00FE6B9F" w:rsidRPr="00FE6B9F" w14:paraId="341032E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9555F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10478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954C4E"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79D17A4" w14:textId="77777777" w:rsidR="00FE6B9F" w:rsidRPr="00FE6B9F" w:rsidRDefault="00FE6B9F" w:rsidP="00FE6B9F">
            <w:pPr>
              <w:spacing w:line="240" w:lineRule="auto"/>
              <w:jc w:val="right"/>
              <w:rPr>
                <w:sz w:val="12"/>
                <w:szCs w:val="12"/>
              </w:rPr>
            </w:pPr>
            <w:r w:rsidRPr="00FE6B9F">
              <w:rPr>
                <w:sz w:val="12"/>
                <w:szCs w:val="12"/>
              </w:rPr>
              <w:t>791 132</w:t>
            </w:r>
          </w:p>
        </w:tc>
        <w:tc>
          <w:tcPr>
            <w:tcW w:w="630" w:type="pct"/>
            <w:tcBorders>
              <w:top w:val="nil"/>
              <w:left w:val="nil"/>
              <w:bottom w:val="single" w:sz="4" w:space="0" w:color="auto"/>
              <w:right w:val="single" w:sz="4" w:space="0" w:color="auto"/>
            </w:tcBorders>
            <w:shd w:val="clear" w:color="auto" w:fill="auto"/>
            <w:noWrap/>
            <w:vAlign w:val="center"/>
            <w:hideMark/>
          </w:tcPr>
          <w:p w14:paraId="00A0B71D" w14:textId="77777777" w:rsidR="00FE6B9F" w:rsidRPr="00FE6B9F" w:rsidRDefault="00FE6B9F" w:rsidP="00FE6B9F">
            <w:pPr>
              <w:spacing w:line="240" w:lineRule="auto"/>
              <w:jc w:val="right"/>
              <w:rPr>
                <w:sz w:val="12"/>
                <w:szCs w:val="12"/>
              </w:rPr>
            </w:pPr>
            <w:r w:rsidRPr="00FE6B9F">
              <w:rPr>
                <w:sz w:val="12"/>
                <w:szCs w:val="12"/>
              </w:rPr>
              <w:t>738 602,88</w:t>
            </w:r>
          </w:p>
        </w:tc>
        <w:tc>
          <w:tcPr>
            <w:tcW w:w="478" w:type="pct"/>
            <w:tcBorders>
              <w:top w:val="nil"/>
              <w:left w:val="nil"/>
              <w:bottom w:val="single" w:sz="4" w:space="0" w:color="auto"/>
              <w:right w:val="single" w:sz="4" w:space="0" w:color="auto"/>
            </w:tcBorders>
            <w:shd w:val="clear" w:color="auto" w:fill="auto"/>
            <w:noWrap/>
            <w:vAlign w:val="center"/>
            <w:hideMark/>
          </w:tcPr>
          <w:p w14:paraId="309D806B" w14:textId="77777777" w:rsidR="00FE6B9F" w:rsidRPr="00FE6B9F" w:rsidRDefault="00FE6B9F" w:rsidP="00FE6B9F">
            <w:pPr>
              <w:spacing w:line="240" w:lineRule="auto"/>
              <w:jc w:val="right"/>
              <w:rPr>
                <w:sz w:val="12"/>
                <w:szCs w:val="12"/>
              </w:rPr>
            </w:pPr>
            <w:r w:rsidRPr="00FE6B9F">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25545B25" w14:textId="77777777" w:rsidR="00FE6B9F" w:rsidRPr="00FE6B9F" w:rsidRDefault="00FE6B9F" w:rsidP="00FE6B9F">
            <w:pPr>
              <w:spacing w:line="240" w:lineRule="auto"/>
              <w:jc w:val="right"/>
              <w:rPr>
                <w:sz w:val="12"/>
                <w:szCs w:val="12"/>
              </w:rPr>
            </w:pPr>
            <w:r w:rsidRPr="00FE6B9F">
              <w:rPr>
                <w:sz w:val="12"/>
                <w:szCs w:val="12"/>
              </w:rPr>
              <w:t>791 132</w:t>
            </w:r>
          </w:p>
        </w:tc>
        <w:tc>
          <w:tcPr>
            <w:tcW w:w="629" w:type="pct"/>
            <w:tcBorders>
              <w:top w:val="nil"/>
              <w:left w:val="nil"/>
              <w:bottom w:val="single" w:sz="4" w:space="0" w:color="auto"/>
              <w:right w:val="single" w:sz="4" w:space="0" w:color="auto"/>
            </w:tcBorders>
            <w:shd w:val="clear" w:color="auto" w:fill="auto"/>
            <w:noWrap/>
            <w:vAlign w:val="center"/>
            <w:hideMark/>
          </w:tcPr>
          <w:p w14:paraId="30396A5B" w14:textId="77777777" w:rsidR="00FE6B9F" w:rsidRPr="00FE6B9F" w:rsidRDefault="00FE6B9F" w:rsidP="00FE6B9F">
            <w:pPr>
              <w:spacing w:line="240" w:lineRule="auto"/>
              <w:jc w:val="right"/>
              <w:rPr>
                <w:sz w:val="12"/>
                <w:szCs w:val="12"/>
              </w:rPr>
            </w:pPr>
            <w:r w:rsidRPr="00FE6B9F">
              <w:rPr>
                <w:sz w:val="12"/>
                <w:szCs w:val="12"/>
              </w:rPr>
              <w:t>738 602,88</w:t>
            </w:r>
          </w:p>
        </w:tc>
        <w:tc>
          <w:tcPr>
            <w:tcW w:w="478" w:type="pct"/>
            <w:tcBorders>
              <w:top w:val="nil"/>
              <w:left w:val="nil"/>
              <w:bottom w:val="single" w:sz="4" w:space="0" w:color="auto"/>
              <w:right w:val="single" w:sz="4" w:space="0" w:color="auto"/>
            </w:tcBorders>
            <w:shd w:val="clear" w:color="auto" w:fill="auto"/>
            <w:noWrap/>
            <w:vAlign w:val="center"/>
            <w:hideMark/>
          </w:tcPr>
          <w:p w14:paraId="25B1E0F7" w14:textId="77777777" w:rsidR="00FE6B9F" w:rsidRPr="00FE6B9F" w:rsidRDefault="00FE6B9F" w:rsidP="00FE6B9F">
            <w:pPr>
              <w:spacing w:line="240" w:lineRule="auto"/>
              <w:jc w:val="right"/>
              <w:rPr>
                <w:sz w:val="12"/>
                <w:szCs w:val="12"/>
              </w:rPr>
            </w:pPr>
            <w:r w:rsidRPr="00FE6B9F">
              <w:rPr>
                <w:sz w:val="12"/>
                <w:szCs w:val="12"/>
              </w:rPr>
              <w:t>93,4</w:t>
            </w:r>
          </w:p>
        </w:tc>
      </w:tr>
      <w:tr w:rsidR="00FE6B9F" w:rsidRPr="00FE6B9F" w14:paraId="6CF099B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7D3E23"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BC5BD1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F3DAAC"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518BE9F" w14:textId="77777777" w:rsidR="00FE6B9F" w:rsidRPr="00FE6B9F" w:rsidRDefault="00FE6B9F" w:rsidP="00FE6B9F">
            <w:pPr>
              <w:spacing w:line="240" w:lineRule="auto"/>
              <w:jc w:val="right"/>
              <w:rPr>
                <w:sz w:val="12"/>
                <w:szCs w:val="12"/>
              </w:rPr>
            </w:pPr>
            <w:r w:rsidRPr="00FE6B9F">
              <w:rPr>
                <w:sz w:val="12"/>
                <w:szCs w:val="12"/>
              </w:rPr>
              <w:t>791 132</w:t>
            </w:r>
          </w:p>
        </w:tc>
        <w:tc>
          <w:tcPr>
            <w:tcW w:w="630" w:type="pct"/>
            <w:tcBorders>
              <w:top w:val="nil"/>
              <w:left w:val="nil"/>
              <w:bottom w:val="single" w:sz="4" w:space="0" w:color="auto"/>
              <w:right w:val="single" w:sz="4" w:space="0" w:color="auto"/>
            </w:tcBorders>
            <w:shd w:val="clear" w:color="auto" w:fill="auto"/>
            <w:noWrap/>
            <w:vAlign w:val="center"/>
            <w:hideMark/>
          </w:tcPr>
          <w:p w14:paraId="41558DD6" w14:textId="77777777" w:rsidR="00FE6B9F" w:rsidRPr="00FE6B9F" w:rsidRDefault="00FE6B9F" w:rsidP="00FE6B9F">
            <w:pPr>
              <w:spacing w:line="240" w:lineRule="auto"/>
              <w:jc w:val="right"/>
              <w:rPr>
                <w:sz w:val="12"/>
                <w:szCs w:val="12"/>
              </w:rPr>
            </w:pPr>
            <w:r w:rsidRPr="00FE6B9F">
              <w:rPr>
                <w:sz w:val="12"/>
                <w:szCs w:val="12"/>
              </w:rPr>
              <w:t>738 602,88</w:t>
            </w:r>
          </w:p>
        </w:tc>
        <w:tc>
          <w:tcPr>
            <w:tcW w:w="478" w:type="pct"/>
            <w:tcBorders>
              <w:top w:val="nil"/>
              <w:left w:val="nil"/>
              <w:bottom w:val="single" w:sz="4" w:space="0" w:color="auto"/>
              <w:right w:val="single" w:sz="4" w:space="0" w:color="auto"/>
            </w:tcBorders>
            <w:shd w:val="clear" w:color="auto" w:fill="auto"/>
            <w:noWrap/>
            <w:vAlign w:val="center"/>
            <w:hideMark/>
          </w:tcPr>
          <w:p w14:paraId="0A2F2DCD" w14:textId="77777777" w:rsidR="00FE6B9F" w:rsidRPr="00FE6B9F" w:rsidRDefault="00FE6B9F" w:rsidP="00FE6B9F">
            <w:pPr>
              <w:spacing w:line="240" w:lineRule="auto"/>
              <w:jc w:val="right"/>
              <w:rPr>
                <w:sz w:val="12"/>
                <w:szCs w:val="12"/>
              </w:rPr>
            </w:pPr>
            <w:r w:rsidRPr="00FE6B9F">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4EFCC9E5" w14:textId="77777777" w:rsidR="00FE6B9F" w:rsidRPr="00FE6B9F" w:rsidRDefault="00FE6B9F" w:rsidP="00FE6B9F">
            <w:pPr>
              <w:spacing w:line="240" w:lineRule="auto"/>
              <w:jc w:val="right"/>
              <w:rPr>
                <w:sz w:val="12"/>
                <w:szCs w:val="12"/>
              </w:rPr>
            </w:pPr>
            <w:r w:rsidRPr="00FE6B9F">
              <w:rPr>
                <w:sz w:val="12"/>
                <w:szCs w:val="12"/>
              </w:rPr>
              <w:t>791 132</w:t>
            </w:r>
          </w:p>
        </w:tc>
        <w:tc>
          <w:tcPr>
            <w:tcW w:w="629" w:type="pct"/>
            <w:tcBorders>
              <w:top w:val="nil"/>
              <w:left w:val="nil"/>
              <w:bottom w:val="single" w:sz="4" w:space="0" w:color="auto"/>
              <w:right w:val="single" w:sz="4" w:space="0" w:color="auto"/>
            </w:tcBorders>
            <w:shd w:val="clear" w:color="auto" w:fill="auto"/>
            <w:noWrap/>
            <w:vAlign w:val="center"/>
            <w:hideMark/>
          </w:tcPr>
          <w:p w14:paraId="52DA276A" w14:textId="77777777" w:rsidR="00FE6B9F" w:rsidRPr="00FE6B9F" w:rsidRDefault="00FE6B9F" w:rsidP="00FE6B9F">
            <w:pPr>
              <w:spacing w:line="240" w:lineRule="auto"/>
              <w:jc w:val="right"/>
              <w:rPr>
                <w:sz w:val="12"/>
                <w:szCs w:val="12"/>
              </w:rPr>
            </w:pPr>
            <w:r w:rsidRPr="00FE6B9F">
              <w:rPr>
                <w:sz w:val="12"/>
                <w:szCs w:val="12"/>
              </w:rPr>
              <w:t>738 602,88</w:t>
            </w:r>
          </w:p>
        </w:tc>
        <w:tc>
          <w:tcPr>
            <w:tcW w:w="478" w:type="pct"/>
            <w:tcBorders>
              <w:top w:val="nil"/>
              <w:left w:val="nil"/>
              <w:bottom w:val="single" w:sz="4" w:space="0" w:color="auto"/>
              <w:right w:val="single" w:sz="4" w:space="0" w:color="auto"/>
            </w:tcBorders>
            <w:shd w:val="clear" w:color="auto" w:fill="auto"/>
            <w:noWrap/>
            <w:vAlign w:val="center"/>
            <w:hideMark/>
          </w:tcPr>
          <w:p w14:paraId="1626E374" w14:textId="77777777" w:rsidR="00FE6B9F" w:rsidRPr="00FE6B9F" w:rsidRDefault="00FE6B9F" w:rsidP="00FE6B9F">
            <w:pPr>
              <w:spacing w:line="240" w:lineRule="auto"/>
              <w:jc w:val="right"/>
              <w:rPr>
                <w:sz w:val="12"/>
                <w:szCs w:val="12"/>
              </w:rPr>
            </w:pPr>
            <w:r w:rsidRPr="00FE6B9F">
              <w:rPr>
                <w:sz w:val="12"/>
                <w:szCs w:val="12"/>
              </w:rPr>
              <w:t>93,4</w:t>
            </w:r>
          </w:p>
        </w:tc>
      </w:tr>
      <w:tr w:rsidR="00FE6B9F" w:rsidRPr="00FE6B9F" w14:paraId="71F820A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46647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87FDD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231E0A"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244512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EA383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7A35F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7471B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63B231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BD15B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CC1B25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0A29B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E68F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3D49E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4A21D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2763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7E5F9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27146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47863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5E0E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80B715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E49F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EC6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BAD35"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20B4F4" w14:textId="77777777" w:rsidR="00FE6B9F" w:rsidRPr="00FE6B9F" w:rsidRDefault="00FE6B9F" w:rsidP="00FE6B9F">
            <w:pPr>
              <w:spacing w:line="240" w:lineRule="auto"/>
              <w:jc w:val="right"/>
              <w:rPr>
                <w:sz w:val="12"/>
                <w:szCs w:val="12"/>
              </w:rPr>
            </w:pPr>
            <w:r w:rsidRPr="00FE6B9F">
              <w:rPr>
                <w:sz w:val="12"/>
                <w:szCs w:val="12"/>
              </w:rPr>
              <w:t>5 617 603</w:t>
            </w:r>
          </w:p>
        </w:tc>
        <w:tc>
          <w:tcPr>
            <w:tcW w:w="630" w:type="pct"/>
            <w:tcBorders>
              <w:top w:val="nil"/>
              <w:left w:val="nil"/>
              <w:bottom w:val="single" w:sz="4" w:space="0" w:color="auto"/>
              <w:right w:val="single" w:sz="4" w:space="0" w:color="auto"/>
            </w:tcBorders>
            <w:shd w:val="clear" w:color="auto" w:fill="auto"/>
            <w:noWrap/>
            <w:vAlign w:val="center"/>
            <w:hideMark/>
          </w:tcPr>
          <w:p w14:paraId="1FCAC14B" w14:textId="77777777" w:rsidR="00FE6B9F" w:rsidRPr="00FE6B9F" w:rsidRDefault="00FE6B9F" w:rsidP="00FE6B9F">
            <w:pPr>
              <w:spacing w:line="240" w:lineRule="auto"/>
              <w:jc w:val="right"/>
              <w:rPr>
                <w:sz w:val="12"/>
                <w:szCs w:val="12"/>
              </w:rPr>
            </w:pPr>
            <w:r w:rsidRPr="00FE6B9F">
              <w:rPr>
                <w:sz w:val="12"/>
                <w:szCs w:val="12"/>
              </w:rPr>
              <w:t>5 484 177,02</w:t>
            </w:r>
          </w:p>
        </w:tc>
        <w:tc>
          <w:tcPr>
            <w:tcW w:w="478" w:type="pct"/>
            <w:tcBorders>
              <w:top w:val="nil"/>
              <w:left w:val="nil"/>
              <w:bottom w:val="single" w:sz="4" w:space="0" w:color="auto"/>
              <w:right w:val="single" w:sz="4" w:space="0" w:color="auto"/>
            </w:tcBorders>
            <w:shd w:val="clear" w:color="auto" w:fill="auto"/>
            <w:noWrap/>
            <w:vAlign w:val="center"/>
            <w:hideMark/>
          </w:tcPr>
          <w:p w14:paraId="40662D1E" w14:textId="77777777" w:rsidR="00FE6B9F" w:rsidRPr="00FE6B9F" w:rsidRDefault="00FE6B9F" w:rsidP="00FE6B9F">
            <w:pPr>
              <w:spacing w:line="240" w:lineRule="auto"/>
              <w:jc w:val="right"/>
              <w:rPr>
                <w:sz w:val="12"/>
                <w:szCs w:val="12"/>
              </w:rPr>
            </w:pPr>
            <w:r w:rsidRPr="00FE6B9F">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2ADDADB1" w14:textId="77777777" w:rsidR="00FE6B9F" w:rsidRPr="00FE6B9F" w:rsidRDefault="00FE6B9F" w:rsidP="00FE6B9F">
            <w:pPr>
              <w:spacing w:line="240" w:lineRule="auto"/>
              <w:jc w:val="right"/>
              <w:rPr>
                <w:sz w:val="12"/>
                <w:szCs w:val="12"/>
              </w:rPr>
            </w:pPr>
            <w:r w:rsidRPr="00FE6B9F">
              <w:rPr>
                <w:sz w:val="12"/>
                <w:szCs w:val="12"/>
              </w:rPr>
              <w:t>5 617 603</w:t>
            </w:r>
          </w:p>
        </w:tc>
        <w:tc>
          <w:tcPr>
            <w:tcW w:w="629" w:type="pct"/>
            <w:tcBorders>
              <w:top w:val="nil"/>
              <w:left w:val="nil"/>
              <w:bottom w:val="single" w:sz="4" w:space="0" w:color="auto"/>
              <w:right w:val="single" w:sz="4" w:space="0" w:color="auto"/>
            </w:tcBorders>
            <w:shd w:val="clear" w:color="auto" w:fill="auto"/>
            <w:noWrap/>
            <w:vAlign w:val="center"/>
            <w:hideMark/>
          </w:tcPr>
          <w:p w14:paraId="155D3852" w14:textId="77777777" w:rsidR="00FE6B9F" w:rsidRPr="00FE6B9F" w:rsidRDefault="00FE6B9F" w:rsidP="00FE6B9F">
            <w:pPr>
              <w:spacing w:line="240" w:lineRule="auto"/>
              <w:jc w:val="right"/>
              <w:rPr>
                <w:sz w:val="12"/>
                <w:szCs w:val="12"/>
              </w:rPr>
            </w:pPr>
            <w:r w:rsidRPr="00FE6B9F">
              <w:rPr>
                <w:sz w:val="12"/>
                <w:szCs w:val="12"/>
              </w:rPr>
              <w:t>5 484 177,02</w:t>
            </w:r>
          </w:p>
        </w:tc>
        <w:tc>
          <w:tcPr>
            <w:tcW w:w="478" w:type="pct"/>
            <w:tcBorders>
              <w:top w:val="nil"/>
              <w:left w:val="nil"/>
              <w:bottom w:val="single" w:sz="4" w:space="0" w:color="auto"/>
              <w:right w:val="single" w:sz="4" w:space="0" w:color="auto"/>
            </w:tcBorders>
            <w:shd w:val="clear" w:color="auto" w:fill="auto"/>
            <w:noWrap/>
            <w:vAlign w:val="center"/>
            <w:hideMark/>
          </w:tcPr>
          <w:p w14:paraId="34464D2C"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2BD8CA2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08071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04300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B36B5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62A9B1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8B8B5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6DF40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37A5F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E673A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F0C59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1F1D48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CF4E7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03374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6D64A7"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7BB592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7D1A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13057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C6054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C5DE4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CD69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2A006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73C95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FFD73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F00CD6"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E29158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2BC73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589E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083A5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3B3B44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183E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4EA97D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5E476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E6CD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2A95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4D88D0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75EE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F1569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944E1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6852B7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13CE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746544C"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CF6A0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E241385" w14:textId="77777777" w:rsidR="00FE6B9F" w:rsidRPr="00FE6B9F" w:rsidRDefault="00FE6B9F" w:rsidP="00FE6B9F">
            <w:pPr>
              <w:spacing w:line="240" w:lineRule="auto"/>
              <w:jc w:val="center"/>
              <w:rPr>
                <w:b/>
                <w:bCs/>
                <w:sz w:val="12"/>
                <w:szCs w:val="12"/>
              </w:rPr>
            </w:pPr>
            <w:r w:rsidRPr="00FE6B9F">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690DA1E4" w14:textId="77777777" w:rsidR="00FE6B9F" w:rsidRPr="00FE6B9F" w:rsidRDefault="00FE6B9F" w:rsidP="00FE6B9F">
            <w:pPr>
              <w:spacing w:line="240" w:lineRule="auto"/>
              <w:rPr>
                <w:b/>
                <w:bCs/>
                <w:sz w:val="12"/>
                <w:szCs w:val="12"/>
              </w:rPr>
            </w:pPr>
            <w:r w:rsidRPr="00FE6B9F">
              <w:rPr>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14:paraId="4B089A18" w14:textId="77777777" w:rsidR="00FE6B9F" w:rsidRPr="00FE6B9F" w:rsidRDefault="00FE6B9F" w:rsidP="00FE6B9F">
            <w:pPr>
              <w:spacing w:line="240" w:lineRule="auto"/>
              <w:jc w:val="right"/>
              <w:rPr>
                <w:b/>
                <w:bCs/>
                <w:sz w:val="12"/>
                <w:szCs w:val="12"/>
              </w:rPr>
            </w:pPr>
            <w:r w:rsidRPr="00FE6B9F">
              <w:rPr>
                <w:b/>
                <w:bCs/>
                <w:sz w:val="12"/>
                <w:szCs w:val="12"/>
              </w:rPr>
              <w:t>1 354</w:t>
            </w:r>
          </w:p>
        </w:tc>
        <w:tc>
          <w:tcPr>
            <w:tcW w:w="630" w:type="pct"/>
            <w:tcBorders>
              <w:top w:val="nil"/>
              <w:left w:val="nil"/>
              <w:bottom w:val="single" w:sz="4" w:space="0" w:color="auto"/>
              <w:right w:val="single" w:sz="4" w:space="0" w:color="auto"/>
            </w:tcBorders>
            <w:shd w:val="clear" w:color="000000" w:fill="FFFDC1"/>
            <w:vAlign w:val="center"/>
            <w:hideMark/>
          </w:tcPr>
          <w:p w14:paraId="240C64A2" w14:textId="77777777" w:rsidR="00FE6B9F" w:rsidRPr="00FE6B9F" w:rsidRDefault="00FE6B9F" w:rsidP="00FE6B9F">
            <w:pPr>
              <w:spacing w:line="240" w:lineRule="auto"/>
              <w:jc w:val="right"/>
              <w:rPr>
                <w:b/>
                <w:bCs/>
                <w:sz w:val="12"/>
                <w:szCs w:val="12"/>
              </w:rPr>
            </w:pPr>
            <w:r w:rsidRPr="00FE6B9F">
              <w:rPr>
                <w:b/>
                <w:bCs/>
                <w:sz w:val="12"/>
                <w:szCs w:val="12"/>
              </w:rPr>
              <w:t>1 312,00</w:t>
            </w:r>
          </w:p>
        </w:tc>
        <w:tc>
          <w:tcPr>
            <w:tcW w:w="478" w:type="pct"/>
            <w:tcBorders>
              <w:top w:val="nil"/>
              <w:left w:val="nil"/>
              <w:bottom w:val="single" w:sz="4" w:space="0" w:color="auto"/>
              <w:right w:val="single" w:sz="4" w:space="0" w:color="auto"/>
            </w:tcBorders>
            <w:shd w:val="clear" w:color="000000" w:fill="FFFDC1"/>
            <w:vAlign w:val="center"/>
            <w:hideMark/>
          </w:tcPr>
          <w:p w14:paraId="0A7D737F" w14:textId="77777777" w:rsidR="00FE6B9F" w:rsidRPr="00FE6B9F" w:rsidRDefault="00FE6B9F" w:rsidP="00FE6B9F">
            <w:pPr>
              <w:spacing w:line="240" w:lineRule="auto"/>
              <w:jc w:val="right"/>
              <w:rPr>
                <w:b/>
                <w:bCs/>
                <w:sz w:val="12"/>
                <w:szCs w:val="12"/>
              </w:rPr>
            </w:pPr>
            <w:r w:rsidRPr="00FE6B9F">
              <w:rPr>
                <w:b/>
                <w:bCs/>
                <w:sz w:val="12"/>
                <w:szCs w:val="12"/>
              </w:rPr>
              <w:t>96,9</w:t>
            </w:r>
          </w:p>
        </w:tc>
        <w:tc>
          <w:tcPr>
            <w:tcW w:w="536" w:type="pct"/>
            <w:tcBorders>
              <w:top w:val="nil"/>
              <w:left w:val="nil"/>
              <w:bottom w:val="single" w:sz="4" w:space="0" w:color="auto"/>
              <w:right w:val="single" w:sz="4" w:space="0" w:color="auto"/>
            </w:tcBorders>
            <w:shd w:val="clear" w:color="000000" w:fill="FFFDC1"/>
            <w:vAlign w:val="center"/>
            <w:hideMark/>
          </w:tcPr>
          <w:p w14:paraId="09C47E0C" w14:textId="77777777" w:rsidR="00FE6B9F" w:rsidRPr="00FE6B9F" w:rsidRDefault="00FE6B9F" w:rsidP="00FE6B9F">
            <w:pPr>
              <w:spacing w:line="240" w:lineRule="auto"/>
              <w:jc w:val="right"/>
              <w:rPr>
                <w:b/>
                <w:bCs/>
                <w:sz w:val="12"/>
                <w:szCs w:val="12"/>
              </w:rPr>
            </w:pPr>
            <w:r w:rsidRPr="00FE6B9F">
              <w:rPr>
                <w:b/>
                <w:bCs/>
                <w:sz w:val="12"/>
                <w:szCs w:val="12"/>
              </w:rPr>
              <w:t>1 354</w:t>
            </w:r>
          </w:p>
        </w:tc>
        <w:tc>
          <w:tcPr>
            <w:tcW w:w="629" w:type="pct"/>
            <w:tcBorders>
              <w:top w:val="nil"/>
              <w:left w:val="nil"/>
              <w:bottom w:val="single" w:sz="4" w:space="0" w:color="auto"/>
              <w:right w:val="single" w:sz="4" w:space="0" w:color="auto"/>
            </w:tcBorders>
            <w:shd w:val="clear" w:color="000000" w:fill="FFFDC1"/>
            <w:vAlign w:val="center"/>
            <w:hideMark/>
          </w:tcPr>
          <w:p w14:paraId="52243A98" w14:textId="77777777" w:rsidR="00FE6B9F" w:rsidRPr="00FE6B9F" w:rsidRDefault="00FE6B9F" w:rsidP="00FE6B9F">
            <w:pPr>
              <w:spacing w:line="240" w:lineRule="auto"/>
              <w:jc w:val="right"/>
              <w:rPr>
                <w:b/>
                <w:bCs/>
                <w:sz w:val="12"/>
                <w:szCs w:val="12"/>
              </w:rPr>
            </w:pPr>
            <w:r w:rsidRPr="00FE6B9F">
              <w:rPr>
                <w:b/>
                <w:bCs/>
                <w:sz w:val="12"/>
                <w:szCs w:val="12"/>
              </w:rPr>
              <w:t>1 312,00</w:t>
            </w:r>
          </w:p>
        </w:tc>
        <w:tc>
          <w:tcPr>
            <w:tcW w:w="478" w:type="pct"/>
            <w:tcBorders>
              <w:top w:val="nil"/>
              <w:left w:val="nil"/>
              <w:bottom w:val="single" w:sz="4" w:space="0" w:color="auto"/>
              <w:right w:val="single" w:sz="4" w:space="0" w:color="auto"/>
            </w:tcBorders>
            <w:shd w:val="clear" w:color="000000" w:fill="FFFDC1"/>
            <w:vAlign w:val="center"/>
            <w:hideMark/>
          </w:tcPr>
          <w:p w14:paraId="52E8C7D0" w14:textId="77777777" w:rsidR="00FE6B9F" w:rsidRPr="00FE6B9F" w:rsidRDefault="00FE6B9F" w:rsidP="00FE6B9F">
            <w:pPr>
              <w:spacing w:line="240" w:lineRule="auto"/>
              <w:jc w:val="right"/>
              <w:rPr>
                <w:b/>
                <w:bCs/>
                <w:sz w:val="12"/>
                <w:szCs w:val="12"/>
              </w:rPr>
            </w:pPr>
            <w:r w:rsidRPr="00FE6B9F">
              <w:rPr>
                <w:b/>
                <w:bCs/>
                <w:sz w:val="12"/>
                <w:szCs w:val="12"/>
              </w:rPr>
              <w:t>96,9</w:t>
            </w:r>
          </w:p>
        </w:tc>
      </w:tr>
      <w:tr w:rsidR="00FE6B9F" w:rsidRPr="00FE6B9F" w14:paraId="7D0A6BB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CCA5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C3B1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C2903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2402D8" w14:textId="77777777" w:rsidR="00FE6B9F" w:rsidRPr="00FE6B9F" w:rsidRDefault="00FE6B9F" w:rsidP="00FE6B9F">
            <w:pPr>
              <w:spacing w:line="240" w:lineRule="auto"/>
              <w:jc w:val="right"/>
              <w:rPr>
                <w:sz w:val="12"/>
                <w:szCs w:val="12"/>
              </w:rPr>
            </w:pPr>
            <w:r w:rsidRPr="00FE6B9F">
              <w:rPr>
                <w:sz w:val="12"/>
                <w:szCs w:val="12"/>
              </w:rPr>
              <w:t>1 354</w:t>
            </w:r>
          </w:p>
        </w:tc>
        <w:tc>
          <w:tcPr>
            <w:tcW w:w="630" w:type="pct"/>
            <w:tcBorders>
              <w:top w:val="nil"/>
              <w:left w:val="nil"/>
              <w:bottom w:val="single" w:sz="4" w:space="0" w:color="auto"/>
              <w:right w:val="single" w:sz="4" w:space="0" w:color="auto"/>
            </w:tcBorders>
            <w:shd w:val="clear" w:color="auto" w:fill="auto"/>
            <w:noWrap/>
            <w:vAlign w:val="center"/>
            <w:hideMark/>
          </w:tcPr>
          <w:p w14:paraId="6C8E0962"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200AEA8A" w14:textId="77777777" w:rsidR="00FE6B9F" w:rsidRPr="00FE6B9F" w:rsidRDefault="00FE6B9F" w:rsidP="00FE6B9F">
            <w:pPr>
              <w:spacing w:line="240" w:lineRule="auto"/>
              <w:jc w:val="right"/>
              <w:rPr>
                <w:sz w:val="12"/>
                <w:szCs w:val="12"/>
              </w:rPr>
            </w:pPr>
            <w:r w:rsidRPr="00FE6B9F">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5DD48660" w14:textId="77777777" w:rsidR="00FE6B9F" w:rsidRPr="00FE6B9F" w:rsidRDefault="00FE6B9F" w:rsidP="00FE6B9F">
            <w:pPr>
              <w:spacing w:line="240" w:lineRule="auto"/>
              <w:jc w:val="right"/>
              <w:rPr>
                <w:sz w:val="12"/>
                <w:szCs w:val="12"/>
              </w:rPr>
            </w:pPr>
            <w:r w:rsidRPr="00FE6B9F">
              <w:rPr>
                <w:sz w:val="12"/>
                <w:szCs w:val="12"/>
              </w:rPr>
              <w:t>1 354</w:t>
            </w:r>
          </w:p>
        </w:tc>
        <w:tc>
          <w:tcPr>
            <w:tcW w:w="629" w:type="pct"/>
            <w:tcBorders>
              <w:top w:val="nil"/>
              <w:left w:val="nil"/>
              <w:bottom w:val="single" w:sz="4" w:space="0" w:color="auto"/>
              <w:right w:val="single" w:sz="4" w:space="0" w:color="auto"/>
            </w:tcBorders>
            <w:shd w:val="clear" w:color="auto" w:fill="auto"/>
            <w:noWrap/>
            <w:vAlign w:val="center"/>
            <w:hideMark/>
          </w:tcPr>
          <w:p w14:paraId="3D33ED56"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0C24DBA1" w14:textId="77777777" w:rsidR="00FE6B9F" w:rsidRPr="00FE6B9F" w:rsidRDefault="00FE6B9F" w:rsidP="00FE6B9F">
            <w:pPr>
              <w:spacing w:line="240" w:lineRule="auto"/>
              <w:jc w:val="right"/>
              <w:rPr>
                <w:sz w:val="12"/>
                <w:szCs w:val="12"/>
              </w:rPr>
            </w:pPr>
            <w:r w:rsidRPr="00FE6B9F">
              <w:rPr>
                <w:sz w:val="12"/>
                <w:szCs w:val="12"/>
              </w:rPr>
              <w:t>96,9</w:t>
            </w:r>
          </w:p>
        </w:tc>
      </w:tr>
      <w:tr w:rsidR="00FE6B9F" w:rsidRPr="00FE6B9F" w14:paraId="5855CA8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D3C04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84011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2AAA06"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C95369" w14:textId="77777777" w:rsidR="00FE6B9F" w:rsidRPr="00FE6B9F" w:rsidRDefault="00FE6B9F" w:rsidP="00FE6B9F">
            <w:pPr>
              <w:spacing w:line="240" w:lineRule="auto"/>
              <w:jc w:val="right"/>
              <w:rPr>
                <w:sz w:val="12"/>
                <w:szCs w:val="12"/>
              </w:rPr>
            </w:pPr>
            <w:r w:rsidRPr="00FE6B9F">
              <w:rPr>
                <w:sz w:val="12"/>
                <w:szCs w:val="12"/>
              </w:rPr>
              <w:t>1 354</w:t>
            </w:r>
          </w:p>
        </w:tc>
        <w:tc>
          <w:tcPr>
            <w:tcW w:w="630" w:type="pct"/>
            <w:tcBorders>
              <w:top w:val="nil"/>
              <w:left w:val="nil"/>
              <w:bottom w:val="single" w:sz="4" w:space="0" w:color="auto"/>
              <w:right w:val="single" w:sz="4" w:space="0" w:color="auto"/>
            </w:tcBorders>
            <w:shd w:val="clear" w:color="auto" w:fill="auto"/>
            <w:noWrap/>
            <w:vAlign w:val="center"/>
            <w:hideMark/>
          </w:tcPr>
          <w:p w14:paraId="5591DBEE"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57AF0BCE" w14:textId="77777777" w:rsidR="00FE6B9F" w:rsidRPr="00FE6B9F" w:rsidRDefault="00FE6B9F" w:rsidP="00FE6B9F">
            <w:pPr>
              <w:spacing w:line="240" w:lineRule="auto"/>
              <w:jc w:val="right"/>
              <w:rPr>
                <w:sz w:val="12"/>
                <w:szCs w:val="12"/>
              </w:rPr>
            </w:pPr>
            <w:r w:rsidRPr="00FE6B9F">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7164CF93" w14:textId="77777777" w:rsidR="00FE6B9F" w:rsidRPr="00FE6B9F" w:rsidRDefault="00FE6B9F" w:rsidP="00FE6B9F">
            <w:pPr>
              <w:spacing w:line="240" w:lineRule="auto"/>
              <w:jc w:val="right"/>
              <w:rPr>
                <w:sz w:val="12"/>
                <w:szCs w:val="12"/>
              </w:rPr>
            </w:pPr>
            <w:r w:rsidRPr="00FE6B9F">
              <w:rPr>
                <w:sz w:val="12"/>
                <w:szCs w:val="12"/>
              </w:rPr>
              <w:t>1 354</w:t>
            </w:r>
          </w:p>
        </w:tc>
        <w:tc>
          <w:tcPr>
            <w:tcW w:w="629" w:type="pct"/>
            <w:tcBorders>
              <w:top w:val="nil"/>
              <w:left w:val="nil"/>
              <w:bottom w:val="single" w:sz="4" w:space="0" w:color="auto"/>
              <w:right w:val="single" w:sz="4" w:space="0" w:color="auto"/>
            </w:tcBorders>
            <w:shd w:val="clear" w:color="auto" w:fill="auto"/>
            <w:noWrap/>
            <w:vAlign w:val="center"/>
            <w:hideMark/>
          </w:tcPr>
          <w:p w14:paraId="437C3044"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0E546FE8" w14:textId="77777777" w:rsidR="00FE6B9F" w:rsidRPr="00FE6B9F" w:rsidRDefault="00FE6B9F" w:rsidP="00FE6B9F">
            <w:pPr>
              <w:spacing w:line="240" w:lineRule="auto"/>
              <w:jc w:val="right"/>
              <w:rPr>
                <w:sz w:val="12"/>
                <w:szCs w:val="12"/>
              </w:rPr>
            </w:pPr>
            <w:r w:rsidRPr="00FE6B9F">
              <w:rPr>
                <w:sz w:val="12"/>
                <w:szCs w:val="12"/>
              </w:rPr>
              <w:t>96,9</w:t>
            </w:r>
          </w:p>
        </w:tc>
      </w:tr>
      <w:tr w:rsidR="00FE6B9F" w:rsidRPr="00FE6B9F" w14:paraId="38FEE93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7A6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CCBB8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42D0EE"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8561EB8" w14:textId="77777777" w:rsidR="00FE6B9F" w:rsidRPr="00FE6B9F" w:rsidRDefault="00FE6B9F" w:rsidP="00FE6B9F">
            <w:pPr>
              <w:spacing w:line="240" w:lineRule="auto"/>
              <w:jc w:val="right"/>
              <w:rPr>
                <w:sz w:val="12"/>
                <w:szCs w:val="12"/>
              </w:rPr>
            </w:pPr>
            <w:r w:rsidRPr="00FE6B9F">
              <w:rPr>
                <w:sz w:val="12"/>
                <w:szCs w:val="12"/>
              </w:rPr>
              <w:t>1 354</w:t>
            </w:r>
          </w:p>
        </w:tc>
        <w:tc>
          <w:tcPr>
            <w:tcW w:w="630" w:type="pct"/>
            <w:tcBorders>
              <w:top w:val="nil"/>
              <w:left w:val="nil"/>
              <w:bottom w:val="single" w:sz="4" w:space="0" w:color="auto"/>
              <w:right w:val="single" w:sz="4" w:space="0" w:color="auto"/>
            </w:tcBorders>
            <w:shd w:val="clear" w:color="auto" w:fill="auto"/>
            <w:noWrap/>
            <w:vAlign w:val="center"/>
            <w:hideMark/>
          </w:tcPr>
          <w:p w14:paraId="3AE52DAB"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0515D523" w14:textId="77777777" w:rsidR="00FE6B9F" w:rsidRPr="00FE6B9F" w:rsidRDefault="00FE6B9F" w:rsidP="00FE6B9F">
            <w:pPr>
              <w:spacing w:line="240" w:lineRule="auto"/>
              <w:jc w:val="right"/>
              <w:rPr>
                <w:sz w:val="12"/>
                <w:szCs w:val="12"/>
              </w:rPr>
            </w:pPr>
            <w:r w:rsidRPr="00FE6B9F">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319E554A" w14:textId="77777777" w:rsidR="00FE6B9F" w:rsidRPr="00FE6B9F" w:rsidRDefault="00FE6B9F" w:rsidP="00FE6B9F">
            <w:pPr>
              <w:spacing w:line="240" w:lineRule="auto"/>
              <w:jc w:val="right"/>
              <w:rPr>
                <w:sz w:val="12"/>
                <w:szCs w:val="12"/>
              </w:rPr>
            </w:pPr>
            <w:r w:rsidRPr="00FE6B9F">
              <w:rPr>
                <w:sz w:val="12"/>
                <w:szCs w:val="12"/>
              </w:rPr>
              <w:t>1 354</w:t>
            </w:r>
          </w:p>
        </w:tc>
        <w:tc>
          <w:tcPr>
            <w:tcW w:w="629" w:type="pct"/>
            <w:tcBorders>
              <w:top w:val="nil"/>
              <w:left w:val="nil"/>
              <w:bottom w:val="single" w:sz="4" w:space="0" w:color="auto"/>
              <w:right w:val="single" w:sz="4" w:space="0" w:color="auto"/>
            </w:tcBorders>
            <w:shd w:val="clear" w:color="auto" w:fill="auto"/>
            <w:noWrap/>
            <w:vAlign w:val="center"/>
            <w:hideMark/>
          </w:tcPr>
          <w:p w14:paraId="223ACCDB" w14:textId="77777777" w:rsidR="00FE6B9F" w:rsidRPr="00FE6B9F" w:rsidRDefault="00FE6B9F" w:rsidP="00FE6B9F">
            <w:pPr>
              <w:spacing w:line="240" w:lineRule="auto"/>
              <w:jc w:val="right"/>
              <w:rPr>
                <w:sz w:val="12"/>
                <w:szCs w:val="12"/>
              </w:rPr>
            </w:pPr>
            <w:r w:rsidRPr="00FE6B9F">
              <w:rPr>
                <w:sz w:val="12"/>
                <w:szCs w:val="12"/>
              </w:rPr>
              <w:t>1 312,00</w:t>
            </w:r>
          </w:p>
        </w:tc>
        <w:tc>
          <w:tcPr>
            <w:tcW w:w="478" w:type="pct"/>
            <w:tcBorders>
              <w:top w:val="nil"/>
              <w:left w:val="nil"/>
              <w:bottom w:val="single" w:sz="4" w:space="0" w:color="auto"/>
              <w:right w:val="single" w:sz="4" w:space="0" w:color="auto"/>
            </w:tcBorders>
            <w:shd w:val="clear" w:color="auto" w:fill="auto"/>
            <w:noWrap/>
            <w:vAlign w:val="center"/>
            <w:hideMark/>
          </w:tcPr>
          <w:p w14:paraId="44D1A049" w14:textId="77777777" w:rsidR="00FE6B9F" w:rsidRPr="00FE6B9F" w:rsidRDefault="00FE6B9F" w:rsidP="00FE6B9F">
            <w:pPr>
              <w:spacing w:line="240" w:lineRule="auto"/>
              <w:jc w:val="right"/>
              <w:rPr>
                <w:sz w:val="12"/>
                <w:szCs w:val="12"/>
              </w:rPr>
            </w:pPr>
            <w:r w:rsidRPr="00FE6B9F">
              <w:rPr>
                <w:sz w:val="12"/>
                <w:szCs w:val="12"/>
              </w:rPr>
              <w:t>96,9</w:t>
            </w:r>
          </w:p>
        </w:tc>
      </w:tr>
      <w:tr w:rsidR="00FE6B9F" w:rsidRPr="00FE6B9F" w14:paraId="4F5947A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467F0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8446B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9AFC5B"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ED0095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03707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DD2C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8CF94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4528B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6AB5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98BC07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1DEFD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85CFD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8407D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62D593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C4367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6B83B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A9251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0128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E1F8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A34F08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62F0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A3725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673918"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B0634D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2533B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3E65C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D42D4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0DA0B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1DAD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81A76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FD1C8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3C2F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F9EDA6"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A1ECBA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7791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0448D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6BEF0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2BE72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28779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AC79B2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005E3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AE2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4AF019"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E98F9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6DA5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31BD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2EDD1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E4B62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D37E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5BBA4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98CE8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3838C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E82B47"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D1009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134E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26EEF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AA2EE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AD738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B0AFF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597AF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6E3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0BDE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92C5F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8C1C6F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B901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D43E7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6E23C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25FE92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8159A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4C4C737"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0CF360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857FA97" w14:textId="77777777" w:rsidR="00FE6B9F" w:rsidRPr="00FE6B9F" w:rsidRDefault="00FE6B9F" w:rsidP="00FE6B9F">
            <w:pPr>
              <w:spacing w:line="240" w:lineRule="auto"/>
              <w:jc w:val="center"/>
              <w:rPr>
                <w:b/>
                <w:bCs/>
                <w:sz w:val="12"/>
                <w:szCs w:val="12"/>
              </w:rPr>
            </w:pPr>
            <w:r w:rsidRPr="00FE6B9F">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2235431B" w14:textId="77777777" w:rsidR="00FE6B9F" w:rsidRPr="00FE6B9F" w:rsidRDefault="00FE6B9F" w:rsidP="00FE6B9F">
            <w:pPr>
              <w:spacing w:line="240" w:lineRule="auto"/>
              <w:rPr>
                <w:b/>
                <w:bCs/>
                <w:sz w:val="12"/>
                <w:szCs w:val="12"/>
              </w:rPr>
            </w:pPr>
            <w:r w:rsidRPr="00FE6B9F">
              <w:rPr>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14:paraId="705C2AE3" w14:textId="77777777" w:rsidR="00FE6B9F" w:rsidRPr="00FE6B9F" w:rsidRDefault="00FE6B9F" w:rsidP="00FE6B9F">
            <w:pPr>
              <w:spacing w:line="240" w:lineRule="auto"/>
              <w:jc w:val="right"/>
              <w:rPr>
                <w:b/>
                <w:bCs/>
                <w:sz w:val="12"/>
                <w:szCs w:val="12"/>
              </w:rPr>
            </w:pPr>
            <w:r w:rsidRPr="00FE6B9F">
              <w:rPr>
                <w:b/>
                <w:bCs/>
                <w:sz w:val="12"/>
                <w:szCs w:val="12"/>
              </w:rPr>
              <w:t>435 399</w:t>
            </w:r>
          </w:p>
        </w:tc>
        <w:tc>
          <w:tcPr>
            <w:tcW w:w="630" w:type="pct"/>
            <w:tcBorders>
              <w:top w:val="nil"/>
              <w:left w:val="nil"/>
              <w:bottom w:val="single" w:sz="4" w:space="0" w:color="auto"/>
              <w:right w:val="single" w:sz="4" w:space="0" w:color="auto"/>
            </w:tcBorders>
            <w:shd w:val="clear" w:color="000000" w:fill="FFFDC1"/>
            <w:vAlign w:val="center"/>
            <w:hideMark/>
          </w:tcPr>
          <w:p w14:paraId="1AE63CA1" w14:textId="77777777" w:rsidR="00FE6B9F" w:rsidRPr="00FE6B9F" w:rsidRDefault="00FE6B9F" w:rsidP="00FE6B9F">
            <w:pPr>
              <w:spacing w:line="240" w:lineRule="auto"/>
              <w:jc w:val="right"/>
              <w:rPr>
                <w:b/>
                <w:bCs/>
                <w:sz w:val="12"/>
                <w:szCs w:val="12"/>
              </w:rPr>
            </w:pPr>
            <w:r w:rsidRPr="00FE6B9F">
              <w:rPr>
                <w:b/>
                <w:bCs/>
                <w:sz w:val="12"/>
                <w:szCs w:val="12"/>
              </w:rPr>
              <w:t>349 042,87</w:t>
            </w:r>
          </w:p>
        </w:tc>
        <w:tc>
          <w:tcPr>
            <w:tcW w:w="478" w:type="pct"/>
            <w:tcBorders>
              <w:top w:val="nil"/>
              <w:left w:val="nil"/>
              <w:bottom w:val="single" w:sz="4" w:space="0" w:color="auto"/>
              <w:right w:val="single" w:sz="4" w:space="0" w:color="auto"/>
            </w:tcBorders>
            <w:shd w:val="clear" w:color="000000" w:fill="FFFDC1"/>
            <w:vAlign w:val="center"/>
            <w:hideMark/>
          </w:tcPr>
          <w:p w14:paraId="0DB0B133" w14:textId="77777777" w:rsidR="00FE6B9F" w:rsidRPr="00FE6B9F" w:rsidRDefault="00FE6B9F" w:rsidP="00FE6B9F">
            <w:pPr>
              <w:spacing w:line="240" w:lineRule="auto"/>
              <w:jc w:val="right"/>
              <w:rPr>
                <w:b/>
                <w:bCs/>
                <w:sz w:val="12"/>
                <w:szCs w:val="12"/>
              </w:rPr>
            </w:pPr>
            <w:r w:rsidRPr="00FE6B9F">
              <w:rPr>
                <w:b/>
                <w:bCs/>
                <w:sz w:val="12"/>
                <w:szCs w:val="12"/>
              </w:rPr>
              <w:t>80,2</w:t>
            </w:r>
          </w:p>
        </w:tc>
        <w:tc>
          <w:tcPr>
            <w:tcW w:w="536" w:type="pct"/>
            <w:tcBorders>
              <w:top w:val="nil"/>
              <w:left w:val="nil"/>
              <w:bottom w:val="single" w:sz="4" w:space="0" w:color="auto"/>
              <w:right w:val="single" w:sz="4" w:space="0" w:color="auto"/>
            </w:tcBorders>
            <w:shd w:val="clear" w:color="000000" w:fill="FFFDC1"/>
            <w:vAlign w:val="center"/>
            <w:hideMark/>
          </w:tcPr>
          <w:p w14:paraId="4E8ABAA8" w14:textId="77777777" w:rsidR="00FE6B9F" w:rsidRPr="00FE6B9F" w:rsidRDefault="00FE6B9F" w:rsidP="00FE6B9F">
            <w:pPr>
              <w:spacing w:line="240" w:lineRule="auto"/>
              <w:jc w:val="right"/>
              <w:rPr>
                <w:b/>
                <w:bCs/>
                <w:sz w:val="12"/>
                <w:szCs w:val="12"/>
              </w:rPr>
            </w:pPr>
            <w:r w:rsidRPr="00FE6B9F">
              <w:rPr>
                <w:b/>
                <w:bCs/>
                <w:sz w:val="12"/>
                <w:szCs w:val="12"/>
              </w:rPr>
              <w:t>2 178</w:t>
            </w:r>
          </w:p>
        </w:tc>
        <w:tc>
          <w:tcPr>
            <w:tcW w:w="629" w:type="pct"/>
            <w:tcBorders>
              <w:top w:val="nil"/>
              <w:left w:val="nil"/>
              <w:bottom w:val="single" w:sz="4" w:space="0" w:color="auto"/>
              <w:right w:val="single" w:sz="4" w:space="0" w:color="auto"/>
            </w:tcBorders>
            <w:shd w:val="clear" w:color="000000" w:fill="FFFDC1"/>
            <w:vAlign w:val="center"/>
            <w:hideMark/>
          </w:tcPr>
          <w:p w14:paraId="3B27A3A9" w14:textId="77777777" w:rsidR="00FE6B9F" w:rsidRPr="00FE6B9F" w:rsidRDefault="00FE6B9F" w:rsidP="00FE6B9F">
            <w:pPr>
              <w:spacing w:line="240" w:lineRule="auto"/>
              <w:jc w:val="right"/>
              <w:rPr>
                <w:b/>
                <w:bCs/>
                <w:sz w:val="12"/>
                <w:szCs w:val="12"/>
              </w:rPr>
            </w:pPr>
            <w:r w:rsidRPr="00FE6B9F">
              <w:rPr>
                <w:b/>
                <w:bCs/>
                <w:sz w:val="12"/>
                <w:szCs w:val="12"/>
              </w:rPr>
              <w:t>2 178,00</w:t>
            </w:r>
          </w:p>
        </w:tc>
        <w:tc>
          <w:tcPr>
            <w:tcW w:w="478" w:type="pct"/>
            <w:tcBorders>
              <w:top w:val="nil"/>
              <w:left w:val="nil"/>
              <w:bottom w:val="single" w:sz="4" w:space="0" w:color="auto"/>
              <w:right w:val="single" w:sz="4" w:space="0" w:color="auto"/>
            </w:tcBorders>
            <w:shd w:val="clear" w:color="000000" w:fill="FFFDC1"/>
            <w:vAlign w:val="center"/>
            <w:hideMark/>
          </w:tcPr>
          <w:p w14:paraId="7ABE620F"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644EED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1B8D3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5DAD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A92BB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BFFF65B" w14:textId="77777777" w:rsidR="00FE6B9F" w:rsidRPr="00FE6B9F" w:rsidRDefault="00FE6B9F" w:rsidP="00FE6B9F">
            <w:pPr>
              <w:spacing w:line="240" w:lineRule="auto"/>
              <w:jc w:val="right"/>
              <w:rPr>
                <w:sz w:val="12"/>
                <w:szCs w:val="12"/>
              </w:rPr>
            </w:pPr>
            <w:r w:rsidRPr="00FE6B9F">
              <w:rPr>
                <w:sz w:val="12"/>
                <w:szCs w:val="12"/>
              </w:rPr>
              <w:t>435 399</w:t>
            </w:r>
          </w:p>
        </w:tc>
        <w:tc>
          <w:tcPr>
            <w:tcW w:w="630" w:type="pct"/>
            <w:tcBorders>
              <w:top w:val="nil"/>
              <w:left w:val="nil"/>
              <w:bottom w:val="single" w:sz="4" w:space="0" w:color="auto"/>
              <w:right w:val="single" w:sz="4" w:space="0" w:color="auto"/>
            </w:tcBorders>
            <w:shd w:val="clear" w:color="auto" w:fill="auto"/>
            <w:noWrap/>
            <w:vAlign w:val="center"/>
            <w:hideMark/>
          </w:tcPr>
          <w:p w14:paraId="559AF532" w14:textId="77777777" w:rsidR="00FE6B9F" w:rsidRPr="00FE6B9F" w:rsidRDefault="00FE6B9F" w:rsidP="00FE6B9F">
            <w:pPr>
              <w:spacing w:line="240" w:lineRule="auto"/>
              <w:jc w:val="right"/>
              <w:rPr>
                <w:sz w:val="12"/>
                <w:szCs w:val="12"/>
              </w:rPr>
            </w:pPr>
            <w:r w:rsidRPr="00FE6B9F">
              <w:rPr>
                <w:sz w:val="12"/>
                <w:szCs w:val="12"/>
              </w:rPr>
              <w:t>349 042,87</w:t>
            </w:r>
          </w:p>
        </w:tc>
        <w:tc>
          <w:tcPr>
            <w:tcW w:w="478" w:type="pct"/>
            <w:tcBorders>
              <w:top w:val="nil"/>
              <w:left w:val="nil"/>
              <w:bottom w:val="single" w:sz="4" w:space="0" w:color="auto"/>
              <w:right w:val="single" w:sz="4" w:space="0" w:color="auto"/>
            </w:tcBorders>
            <w:shd w:val="clear" w:color="auto" w:fill="auto"/>
            <w:noWrap/>
            <w:vAlign w:val="center"/>
            <w:hideMark/>
          </w:tcPr>
          <w:p w14:paraId="34BD6DFC" w14:textId="77777777" w:rsidR="00FE6B9F" w:rsidRPr="00FE6B9F" w:rsidRDefault="00FE6B9F" w:rsidP="00FE6B9F">
            <w:pPr>
              <w:spacing w:line="240" w:lineRule="auto"/>
              <w:jc w:val="right"/>
              <w:rPr>
                <w:sz w:val="12"/>
                <w:szCs w:val="12"/>
              </w:rPr>
            </w:pPr>
            <w:r w:rsidRPr="00FE6B9F">
              <w:rPr>
                <w:sz w:val="12"/>
                <w:szCs w:val="12"/>
              </w:rPr>
              <w:t>80,2</w:t>
            </w:r>
          </w:p>
        </w:tc>
        <w:tc>
          <w:tcPr>
            <w:tcW w:w="536" w:type="pct"/>
            <w:tcBorders>
              <w:top w:val="nil"/>
              <w:left w:val="nil"/>
              <w:bottom w:val="single" w:sz="4" w:space="0" w:color="auto"/>
              <w:right w:val="single" w:sz="4" w:space="0" w:color="auto"/>
            </w:tcBorders>
            <w:shd w:val="clear" w:color="auto" w:fill="auto"/>
            <w:noWrap/>
            <w:vAlign w:val="center"/>
            <w:hideMark/>
          </w:tcPr>
          <w:p w14:paraId="623128D2" w14:textId="77777777" w:rsidR="00FE6B9F" w:rsidRPr="00FE6B9F" w:rsidRDefault="00FE6B9F" w:rsidP="00FE6B9F">
            <w:pPr>
              <w:spacing w:line="240" w:lineRule="auto"/>
              <w:jc w:val="right"/>
              <w:rPr>
                <w:sz w:val="12"/>
                <w:szCs w:val="12"/>
              </w:rPr>
            </w:pPr>
            <w:r w:rsidRPr="00FE6B9F">
              <w:rPr>
                <w:sz w:val="12"/>
                <w:szCs w:val="12"/>
              </w:rPr>
              <w:t>2 178</w:t>
            </w:r>
          </w:p>
        </w:tc>
        <w:tc>
          <w:tcPr>
            <w:tcW w:w="629" w:type="pct"/>
            <w:tcBorders>
              <w:top w:val="nil"/>
              <w:left w:val="nil"/>
              <w:bottom w:val="single" w:sz="4" w:space="0" w:color="auto"/>
              <w:right w:val="single" w:sz="4" w:space="0" w:color="auto"/>
            </w:tcBorders>
            <w:shd w:val="clear" w:color="auto" w:fill="auto"/>
            <w:noWrap/>
            <w:vAlign w:val="center"/>
            <w:hideMark/>
          </w:tcPr>
          <w:p w14:paraId="12F7FD0C" w14:textId="77777777" w:rsidR="00FE6B9F" w:rsidRPr="00FE6B9F" w:rsidRDefault="00FE6B9F" w:rsidP="00FE6B9F">
            <w:pPr>
              <w:spacing w:line="240" w:lineRule="auto"/>
              <w:jc w:val="right"/>
              <w:rPr>
                <w:sz w:val="12"/>
                <w:szCs w:val="12"/>
              </w:rPr>
            </w:pPr>
            <w:r w:rsidRPr="00FE6B9F">
              <w:rPr>
                <w:sz w:val="12"/>
                <w:szCs w:val="12"/>
              </w:rPr>
              <w:t>2 178,00</w:t>
            </w:r>
          </w:p>
        </w:tc>
        <w:tc>
          <w:tcPr>
            <w:tcW w:w="478" w:type="pct"/>
            <w:tcBorders>
              <w:top w:val="nil"/>
              <w:left w:val="nil"/>
              <w:bottom w:val="single" w:sz="4" w:space="0" w:color="auto"/>
              <w:right w:val="single" w:sz="4" w:space="0" w:color="auto"/>
            </w:tcBorders>
            <w:shd w:val="clear" w:color="auto" w:fill="auto"/>
            <w:noWrap/>
            <w:vAlign w:val="center"/>
            <w:hideMark/>
          </w:tcPr>
          <w:p w14:paraId="4EB37965"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DB5EF6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8B44B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8B49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4EBF5"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22CED73" w14:textId="77777777" w:rsidR="00FE6B9F" w:rsidRPr="00FE6B9F" w:rsidRDefault="00FE6B9F" w:rsidP="00FE6B9F">
            <w:pPr>
              <w:spacing w:line="240" w:lineRule="auto"/>
              <w:jc w:val="right"/>
              <w:rPr>
                <w:sz w:val="12"/>
                <w:szCs w:val="12"/>
              </w:rPr>
            </w:pPr>
            <w:r w:rsidRPr="00FE6B9F">
              <w:rPr>
                <w:sz w:val="12"/>
                <w:szCs w:val="12"/>
              </w:rPr>
              <w:t>428 521</w:t>
            </w:r>
          </w:p>
        </w:tc>
        <w:tc>
          <w:tcPr>
            <w:tcW w:w="630" w:type="pct"/>
            <w:tcBorders>
              <w:top w:val="nil"/>
              <w:left w:val="nil"/>
              <w:bottom w:val="single" w:sz="4" w:space="0" w:color="auto"/>
              <w:right w:val="single" w:sz="4" w:space="0" w:color="auto"/>
            </w:tcBorders>
            <w:shd w:val="clear" w:color="auto" w:fill="auto"/>
            <w:noWrap/>
            <w:vAlign w:val="center"/>
            <w:hideMark/>
          </w:tcPr>
          <w:p w14:paraId="609E0747" w14:textId="77777777" w:rsidR="00FE6B9F" w:rsidRPr="00FE6B9F" w:rsidRDefault="00FE6B9F" w:rsidP="00FE6B9F">
            <w:pPr>
              <w:spacing w:line="240" w:lineRule="auto"/>
              <w:jc w:val="right"/>
              <w:rPr>
                <w:sz w:val="12"/>
                <w:szCs w:val="12"/>
              </w:rPr>
            </w:pPr>
            <w:r w:rsidRPr="00FE6B9F">
              <w:rPr>
                <w:sz w:val="12"/>
                <w:szCs w:val="12"/>
              </w:rPr>
              <w:t>344 284,79</w:t>
            </w:r>
          </w:p>
        </w:tc>
        <w:tc>
          <w:tcPr>
            <w:tcW w:w="478" w:type="pct"/>
            <w:tcBorders>
              <w:top w:val="nil"/>
              <w:left w:val="nil"/>
              <w:bottom w:val="single" w:sz="4" w:space="0" w:color="auto"/>
              <w:right w:val="single" w:sz="4" w:space="0" w:color="auto"/>
            </w:tcBorders>
            <w:shd w:val="clear" w:color="auto" w:fill="auto"/>
            <w:noWrap/>
            <w:vAlign w:val="center"/>
            <w:hideMark/>
          </w:tcPr>
          <w:p w14:paraId="298A18F8" w14:textId="77777777" w:rsidR="00FE6B9F" w:rsidRPr="00FE6B9F" w:rsidRDefault="00FE6B9F" w:rsidP="00FE6B9F">
            <w:pPr>
              <w:spacing w:line="240" w:lineRule="auto"/>
              <w:jc w:val="right"/>
              <w:rPr>
                <w:sz w:val="12"/>
                <w:szCs w:val="12"/>
              </w:rPr>
            </w:pPr>
            <w:r w:rsidRPr="00FE6B9F">
              <w:rPr>
                <w:sz w:val="12"/>
                <w:szCs w:val="12"/>
              </w:rPr>
              <w:t>80,3</w:t>
            </w:r>
          </w:p>
        </w:tc>
        <w:tc>
          <w:tcPr>
            <w:tcW w:w="536" w:type="pct"/>
            <w:tcBorders>
              <w:top w:val="nil"/>
              <w:left w:val="nil"/>
              <w:bottom w:val="single" w:sz="4" w:space="0" w:color="auto"/>
              <w:right w:val="single" w:sz="4" w:space="0" w:color="auto"/>
            </w:tcBorders>
            <w:shd w:val="clear" w:color="auto" w:fill="auto"/>
            <w:noWrap/>
            <w:vAlign w:val="center"/>
            <w:hideMark/>
          </w:tcPr>
          <w:p w14:paraId="31ECA45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E691A3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042F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D632B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ADE49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72D3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FDEE2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AA5DB81" w14:textId="77777777" w:rsidR="00FE6B9F" w:rsidRPr="00FE6B9F" w:rsidRDefault="00FE6B9F" w:rsidP="00FE6B9F">
            <w:pPr>
              <w:spacing w:line="240" w:lineRule="auto"/>
              <w:jc w:val="right"/>
              <w:rPr>
                <w:sz w:val="12"/>
                <w:szCs w:val="12"/>
              </w:rPr>
            </w:pPr>
            <w:r w:rsidRPr="00FE6B9F">
              <w:rPr>
                <w:sz w:val="12"/>
                <w:szCs w:val="12"/>
              </w:rPr>
              <w:t>389 389</w:t>
            </w:r>
          </w:p>
        </w:tc>
        <w:tc>
          <w:tcPr>
            <w:tcW w:w="630" w:type="pct"/>
            <w:tcBorders>
              <w:top w:val="nil"/>
              <w:left w:val="nil"/>
              <w:bottom w:val="single" w:sz="4" w:space="0" w:color="auto"/>
              <w:right w:val="single" w:sz="4" w:space="0" w:color="auto"/>
            </w:tcBorders>
            <w:shd w:val="clear" w:color="auto" w:fill="auto"/>
            <w:noWrap/>
            <w:vAlign w:val="center"/>
            <w:hideMark/>
          </w:tcPr>
          <w:p w14:paraId="57E2CA70" w14:textId="77777777" w:rsidR="00FE6B9F" w:rsidRPr="00FE6B9F" w:rsidRDefault="00FE6B9F" w:rsidP="00FE6B9F">
            <w:pPr>
              <w:spacing w:line="240" w:lineRule="auto"/>
              <w:jc w:val="right"/>
              <w:rPr>
                <w:sz w:val="12"/>
                <w:szCs w:val="12"/>
              </w:rPr>
            </w:pPr>
            <w:r w:rsidRPr="00FE6B9F">
              <w:rPr>
                <w:sz w:val="12"/>
                <w:szCs w:val="12"/>
              </w:rPr>
              <w:t>308 033,07</w:t>
            </w:r>
          </w:p>
        </w:tc>
        <w:tc>
          <w:tcPr>
            <w:tcW w:w="478" w:type="pct"/>
            <w:tcBorders>
              <w:top w:val="nil"/>
              <w:left w:val="nil"/>
              <w:bottom w:val="single" w:sz="4" w:space="0" w:color="auto"/>
              <w:right w:val="single" w:sz="4" w:space="0" w:color="auto"/>
            </w:tcBorders>
            <w:shd w:val="clear" w:color="auto" w:fill="auto"/>
            <w:noWrap/>
            <w:vAlign w:val="center"/>
            <w:hideMark/>
          </w:tcPr>
          <w:p w14:paraId="327D1E14" w14:textId="77777777" w:rsidR="00FE6B9F" w:rsidRPr="00FE6B9F" w:rsidRDefault="00FE6B9F" w:rsidP="00FE6B9F">
            <w:pPr>
              <w:spacing w:line="240" w:lineRule="auto"/>
              <w:jc w:val="right"/>
              <w:rPr>
                <w:sz w:val="12"/>
                <w:szCs w:val="12"/>
              </w:rPr>
            </w:pPr>
            <w:r w:rsidRPr="00FE6B9F">
              <w:rPr>
                <w:sz w:val="12"/>
                <w:szCs w:val="12"/>
              </w:rPr>
              <w:t>79,1</w:t>
            </w:r>
          </w:p>
        </w:tc>
        <w:tc>
          <w:tcPr>
            <w:tcW w:w="536" w:type="pct"/>
            <w:tcBorders>
              <w:top w:val="nil"/>
              <w:left w:val="nil"/>
              <w:bottom w:val="single" w:sz="4" w:space="0" w:color="auto"/>
              <w:right w:val="single" w:sz="4" w:space="0" w:color="auto"/>
            </w:tcBorders>
            <w:shd w:val="clear" w:color="auto" w:fill="auto"/>
            <w:noWrap/>
            <w:vAlign w:val="center"/>
            <w:hideMark/>
          </w:tcPr>
          <w:p w14:paraId="04F7B49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D8D29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139F6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B13F75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65691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7D1E2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FB6C2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8700846" w14:textId="77777777" w:rsidR="00FE6B9F" w:rsidRPr="00FE6B9F" w:rsidRDefault="00FE6B9F" w:rsidP="00FE6B9F">
            <w:pPr>
              <w:spacing w:line="240" w:lineRule="auto"/>
              <w:jc w:val="right"/>
              <w:rPr>
                <w:sz w:val="12"/>
                <w:szCs w:val="12"/>
              </w:rPr>
            </w:pPr>
            <w:r w:rsidRPr="00FE6B9F">
              <w:rPr>
                <w:sz w:val="12"/>
                <w:szCs w:val="12"/>
              </w:rPr>
              <w:t>39 132</w:t>
            </w:r>
          </w:p>
        </w:tc>
        <w:tc>
          <w:tcPr>
            <w:tcW w:w="630" w:type="pct"/>
            <w:tcBorders>
              <w:top w:val="nil"/>
              <w:left w:val="nil"/>
              <w:bottom w:val="single" w:sz="4" w:space="0" w:color="auto"/>
              <w:right w:val="single" w:sz="4" w:space="0" w:color="auto"/>
            </w:tcBorders>
            <w:shd w:val="clear" w:color="auto" w:fill="auto"/>
            <w:noWrap/>
            <w:vAlign w:val="center"/>
            <w:hideMark/>
          </w:tcPr>
          <w:p w14:paraId="7CFA60FC" w14:textId="77777777" w:rsidR="00FE6B9F" w:rsidRPr="00FE6B9F" w:rsidRDefault="00FE6B9F" w:rsidP="00FE6B9F">
            <w:pPr>
              <w:spacing w:line="240" w:lineRule="auto"/>
              <w:jc w:val="right"/>
              <w:rPr>
                <w:sz w:val="12"/>
                <w:szCs w:val="12"/>
              </w:rPr>
            </w:pPr>
            <w:r w:rsidRPr="00FE6B9F">
              <w:rPr>
                <w:sz w:val="12"/>
                <w:szCs w:val="12"/>
              </w:rPr>
              <w:t>36 251,72</w:t>
            </w:r>
          </w:p>
        </w:tc>
        <w:tc>
          <w:tcPr>
            <w:tcW w:w="478" w:type="pct"/>
            <w:tcBorders>
              <w:top w:val="nil"/>
              <w:left w:val="nil"/>
              <w:bottom w:val="single" w:sz="4" w:space="0" w:color="auto"/>
              <w:right w:val="single" w:sz="4" w:space="0" w:color="auto"/>
            </w:tcBorders>
            <w:shd w:val="clear" w:color="auto" w:fill="auto"/>
            <w:noWrap/>
            <w:vAlign w:val="center"/>
            <w:hideMark/>
          </w:tcPr>
          <w:p w14:paraId="2C67919E" w14:textId="77777777" w:rsidR="00FE6B9F" w:rsidRPr="00FE6B9F" w:rsidRDefault="00FE6B9F" w:rsidP="00FE6B9F">
            <w:pPr>
              <w:spacing w:line="240" w:lineRule="auto"/>
              <w:jc w:val="right"/>
              <w:rPr>
                <w:sz w:val="12"/>
                <w:szCs w:val="12"/>
              </w:rPr>
            </w:pPr>
            <w:r w:rsidRPr="00FE6B9F">
              <w:rPr>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14:paraId="1C4A2DC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4CBA4F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84072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2D7DF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0525E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8C634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C8F8B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4F9D26E" w14:textId="77777777" w:rsidR="00FE6B9F" w:rsidRPr="00FE6B9F" w:rsidRDefault="00FE6B9F" w:rsidP="00FE6B9F">
            <w:pPr>
              <w:spacing w:line="240" w:lineRule="auto"/>
              <w:jc w:val="right"/>
              <w:rPr>
                <w:sz w:val="12"/>
                <w:szCs w:val="12"/>
              </w:rPr>
            </w:pPr>
            <w:r w:rsidRPr="00FE6B9F">
              <w:rPr>
                <w:sz w:val="12"/>
                <w:szCs w:val="12"/>
              </w:rPr>
              <w:t>2 178</w:t>
            </w:r>
          </w:p>
        </w:tc>
        <w:tc>
          <w:tcPr>
            <w:tcW w:w="630" w:type="pct"/>
            <w:tcBorders>
              <w:top w:val="nil"/>
              <w:left w:val="nil"/>
              <w:bottom w:val="single" w:sz="4" w:space="0" w:color="auto"/>
              <w:right w:val="single" w:sz="4" w:space="0" w:color="auto"/>
            </w:tcBorders>
            <w:shd w:val="clear" w:color="auto" w:fill="auto"/>
            <w:noWrap/>
            <w:vAlign w:val="center"/>
            <w:hideMark/>
          </w:tcPr>
          <w:p w14:paraId="3F0A92EA" w14:textId="77777777" w:rsidR="00FE6B9F" w:rsidRPr="00FE6B9F" w:rsidRDefault="00FE6B9F" w:rsidP="00FE6B9F">
            <w:pPr>
              <w:spacing w:line="240" w:lineRule="auto"/>
              <w:jc w:val="right"/>
              <w:rPr>
                <w:sz w:val="12"/>
                <w:szCs w:val="12"/>
              </w:rPr>
            </w:pPr>
            <w:r w:rsidRPr="00FE6B9F">
              <w:rPr>
                <w:sz w:val="12"/>
                <w:szCs w:val="12"/>
              </w:rPr>
              <w:t>2 178,00</w:t>
            </w:r>
          </w:p>
        </w:tc>
        <w:tc>
          <w:tcPr>
            <w:tcW w:w="478" w:type="pct"/>
            <w:tcBorders>
              <w:top w:val="nil"/>
              <w:left w:val="nil"/>
              <w:bottom w:val="single" w:sz="4" w:space="0" w:color="auto"/>
              <w:right w:val="single" w:sz="4" w:space="0" w:color="auto"/>
            </w:tcBorders>
            <w:shd w:val="clear" w:color="auto" w:fill="auto"/>
            <w:noWrap/>
            <w:vAlign w:val="center"/>
            <w:hideMark/>
          </w:tcPr>
          <w:p w14:paraId="13B2E364"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0CA38A3" w14:textId="77777777" w:rsidR="00FE6B9F" w:rsidRPr="00FE6B9F" w:rsidRDefault="00FE6B9F" w:rsidP="00FE6B9F">
            <w:pPr>
              <w:spacing w:line="240" w:lineRule="auto"/>
              <w:jc w:val="right"/>
              <w:rPr>
                <w:sz w:val="12"/>
                <w:szCs w:val="12"/>
              </w:rPr>
            </w:pPr>
            <w:r w:rsidRPr="00FE6B9F">
              <w:rPr>
                <w:sz w:val="12"/>
                <w:szCs w:val="12"/>
              </w:rPr>
              <w:t>2 178</w:t>
            </w:r>
          </w:p>
        </w:tc>
        <w:tc>
          <w:tcPr>
            <w:tcW w:w="629" w:type="pct"/>
            <w:tcBorders>
              <w:top w:val="nil"/>
              <w:left w:val="nil"/>
              <w:bottom w:val="single" w:sz="4" w:space="0" w:color="auto"/>
              <w:right w:val="single" w:sz="4" w:space="0" w:color="auto"/>
            </w:tcBorders>
            <w:shd w:val="clear" w:color="auto" w:fill="auto"/>
            <w:noWrap/>
            <w:vAlign w:val="center"/>
            <w:hideMark/>
          </w:tcPr>
          <w:p w14:paraId="78EB9FBA" w14:textId="77777777" w:rsidR="00FE6B9F" w:rsidRPr="00FE6B9F" w:rsidRDefault="00FE6B9F" w:rsidP="00FE6B9F">
            <w:pPr>
              <w:spacing w:line="240" w:lineRule="auto"/>
              <w:jc w:val="right"/>
              <w:rPr>
                <w:sz w:val="12"/>
                <w:szCs w:val="12"/>
              </w:rPr>
            </w:pPr>
            <w:r w:rsidRPr="00FE6B9F">
              <w:rPr>
                <w:sz w:val="12"/>
                <w:szCs w:val="12"/>
              </w:rPr>
              <w:t>2 178,00</w:t>
            </w:r>
          </w:p>
        </w:tc>
        <w:tc>
          <w:tcPr>
            <w:tcW w:w="478" w:type="pct"/>
            <w:tcBorders>
              <w:top w:val="nil"/>
              <w:left w:val="nil"/>
              <w:bottom w:val="single" w:sz="4" w:space="0" w:color="auto"/>
              <w:right w:val="single" w:sz="4" w:space="0" w:color="auto"/>
            </w:tcBorders>
            <w:shd w:val="clear" w:color="auto" w:fill="auto"/>
            <w:noWrap/>
            <w:vAlign w:val="center"/>
            <w:hideMark/>
          </w:tcPr>
          <w:p w14:paraId="025B8C99"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B07C9F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45F8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DDE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2743A7"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15B148E" w14:textId="77777777" w:rsidR="00FE6B9F" w:rsidRPr="00FE6B9F" w:rsidRDefault="00FE6B9F" w:rsidP="00FE6B9F">
            <w:pPr>
              <w:spacing w:line="240" w:lineRule="auto"/>
              <w:jc w:val="right"/>
              <w:rPr>
                <w:sz w:val="12"/>
                <w:szCs w:val="12"/>
              </w:rPr>
            </w:pPr>
            <w:r w:rsidRPr="00FE6B9F">
              <w:rPr>
                <w:sz w:val="12"/>
                <w:szCs w:val="12"/>
              </w:rPr>
              <w:t>4 700</w:t>
            </w:r>
          </w:p>
        </w:tc>
        <w:tc>
          <w:tcPr>
            <w:tcW w:w="630" w:type="pct"/>
            <w:tcBorders>
              <w:top w:val="nil"/>
              <w:left w:val="nil"/>
              <w:bottom w:val="single" w:sz="4" w:space="0" w:color="auto"/>
              <w:right w:val="single" w:sz="4" w:space="0" w:color="auto"/>
            </w:tcBorders>
            <w:shd w:val="clear" w:color="auto" w:fill="auto"/>
            <w:noWrap/>
            <w:vAlign w:val="center"/>
            <w:hideMark/>
          </w:tcPr>
          <w:p w14:paraId="5E30543A" w14:textId="77777777" w:rsidR="00FE6B9F" w:rsidRPr="00FE6B9F" w:rsidRDefault="00FE6B9F" w:rsidP="00FE6B9F">
            <w:pPr>
              <w:spacing w:line="240" w:lineRule="auto"/>
              <w:jc w:val="right"/>
              <w:rPr>
                <w:sz w:val="12"/>
                <w:szCs w:val="12"/>
              </w:rPr>
            </w:pPr>
            <w:r w:rsidRPr="00FE6B9F">
              <w:rPr>
                <w:sz w:val="12"/>
                <w:szCs w:val="12"/>
              </w:rPr>
              <w:t>2 580,08</w:t>
            </w:r>
          </w:p>
        </w:tc>
        <w:tc>
          <w:tcPr>
            <w:tcW w:w="478" w:type="pct"/>
            <w:tcBorders>
              <w:top w:val="nil"/>
              <w:left w:val="nil"/>
              <w:bottom w:val="single" w:sz="4" w:space="0" w:color="auto"/>
              <w:right w:val="single" w:sz="4" w:space="0" w:color="auto"/>
            </w:tcBorders>
            <w:shd w:val="clear" w:color="auto" w:fill="auto"/>
            <w:noWrap/>
            <w:vAlign w:val="center"/>
            <w:hideMark/>
          </w:tcPr>
          <w:p w14:paraId="7F1C25E9" w14:textId="77777777" w:rsidR="00FE6B9F" w:rsidRPr="00FE6B9F" w:rsidRDefault="00FE6B9F" w:rsidP="00FE6B9F">
            <w:pPr>
              <w:spacing w:line="240" w:lineRule="auto"/>
              <w:jc w:val="right"/>
              <w:rPr>
                <w:sz w:val="12"/>
                <w:szCs w:val="12"/>
              </w:rPr>
            </w:pPr>
            <w:r w:rsidRPr="00FE6B9F">
              <w:rPr>
                <w:sz w:val="12"/>
                <w:szCs w:val="12"/>
              </w:rPr>
              <w:t>54,9</w:t>
            </w:r>
          </w:p>
        </w:tc>
        <w:tc>
          <w:tcPr>
            <w:tcW w:w="536" w:type="pct"/>
            <w:tcBorders>
              <w:top w:val="nil"/>
              <w:left w:val="nil"/>
              <w:bottom w:val="single" w:sz="4" w:space="0" w:color="auto"/>
              <w:right w:val="single" w:sz="4" w:space="0" w:color="auto"/>
            </w:tcBorders>
            <w:shd w:val="clear" w:color="auto" w:fill="auto"/>
            <w:noWrap/>
            <w:vAlign w:val="center"/>
            <w:hideMark/>
          </w:tcPr>
          <w:p w14:paraId="75E74A9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26435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19C5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C51A08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BD51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8A63F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2AC731"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C28540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2C775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B4CE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F1FCE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580129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56218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118F07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88E6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01014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B66D2"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2C4788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1B99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491C0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C4703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612A32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093A9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CB2D4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CE07F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15009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C4DFC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CAF1D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ACF0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80AFB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E2708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403AB8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D94F7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4540F8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94BF8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857E5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4D45B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3797E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F2792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1F8BB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3EBEB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A2691C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2397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E6FEA45" w14:textId="77777777" w:rsidTr="00FE6B9F">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E3B051"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4EFCED8" w14:textId="77777777" w:rsidR="00FE6B9F" w:rsidRPr="00FE6B9F" w:rsidRDefault="00FE6B9F" w:rsidP="00FE6B9F">
            <w:pPr>
              <w:spacing w:line="240" w:lineRule="auto"/>
              <w:jc w:val="center"/>
              <w:rPr>
                <w:b/>
                <w:bCs/>
                <w:sz w:val="12"/>
                <w:szCs w:val="12"/>
              </w:rPr>
            </w:pPr>
            <w:r w:rsidRPr="00FE6B9F">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3EDF0FE2" w14:textId="77777777" w:rsidR="00FE6B9F" w:rsidRPr="00FE6B9F" w:rsidRDefault="00FE6B9F" w:rsidP="00FE6B9F">
            <w:pPr>
              <w:spacing w:line="240" w:lineRule="auto"/>
              <w:rPr>
                <w:b/>
                <w:bCs/>
                <w:sz w:val="12"/>
                <w:szCs w:val="12"/>
              </w:rPr>
            </w:pPr>
            <w:r w:rsidRPr="00FE6B9F">
              <w:rPr>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14:paraId="0E711BA9" w14:textId="77777777" w:rsidR="00FE6B9F" w:rsidRPr="00FE6B9F" w:rsidRDefault="00FE6B9F" w:rsidP="00FE6B9F">
            <w:pPr>
              <w:spacing w:line="240" w:lineRule="auto"/>
              <w:jc w:val="right"/>
              <w:rPr>
                <w:b/>
                <w:bCs/>
                <w:sz w:val="12"/>
                <w:szCs w:val="12"/>
              </w:rPr>
            </w:pPr>
            <w:r w:rsidRPr="00FE6B9F">
              <w:rPr>
                <w:b/>
                <w:bCs/>
                <w:sz w:val="12"/>
                <w:szCs w:val="12"/>
              </w:rPr>
              <w:t>84 790</w:t>
            </w:r>
          </w:p>
        </w:tc>
        <w:tc>
          <w:tcPr>
            <w:tcW w:w="630" w:type="pct"/>
            <w:tcBorders>
              <w:top w:val="nil"/>
              <w:left w:val="nil"/>
              <w:bottom w:val="single" w:sz="4" w:space="0" w:color="auto"/>
              <w:right w:val="single" w:sz="4" w:space="0" w:color="auto"/>
            </w:tcBorders>
            <w:shd w:val="clear" w:color="000000" w:fill="FFFDC1"/>
            <w:vAlign w:val="center"/>
            <w:hideMark/>
          </w:tcPr>
          <w:p w14:paraId="243ECB9B" w14:textId="77777777" w:rsidR="00FE6B9F" w:rsidRPr="00FE6B9F" w:rsidRDefault="00FE6B9F" w:rsidP="00FE6B9F">
            <w:pPr>
              <w:spacing w:line="240" w:lineRule="auto"/>
              <w:jc w:val="right"/>
              <w:rPr>
                <w:b/>
                <w:bCs/>
                <w:sz w:val="12"/>
                <w:szCs w:val="12"/>
              </w:rPr>
            </w:pPr>
            <w:r w:rsidRPr="00FE6B9F">
              <w:rPr>
                <w:b/>
                <w:bCs/>
                <w:sz w:val="12"/>
                <w:szCs w:val="12"/>
              </w:rPr>
              <w:t>83 220,66</w:t>
            </w:r>
          </w:p>
        </w:tc>
        <w:tc>
          <w:tcPr>
            <w:tcW w:w="478" w:type="pct"/>
            <w:tcBorders>
              <w:top w:val="nil"/>
              <w:left w:val="nil"/>
              <w:bottom w:val="single" w:sz="4" w:space="0" w:color="auto"/>
              <w:right w:val="single" w:sz="4" w:space="0" w:color="auto"/>
            </w:tcBorders>
            <w:shd w:val="clear" w:color="000000" w:fill="FFFDC1"/>
            <w:vAlign w:val="center"/>
            <w:hideMark/>
          </w:tcPr>
          <w:p w14:paraId="1815CF67" w14:textId="77777777" w:rsidR="00FE6B9F" w:rsidRPr="00FE6B9F" w:rsidRDefault="00FE6B9F" w:rsidP="00FE6B9F">
            <w:pPr>
              <w:spacing w:line="240" w:lineRule="auto"/>
              <w:jc w:val="right"/>
              <w:rPr>
                <w:b/>
                <w:bCs/>
                <w:sz w:val="12"/>
                <w:szCs w:val="12"/>
              </w:rPr>
            </w:pPr>
            <w:r w:rsidRPr="00FE6B9F">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17C270F2" w14:textId="77777777" w:rsidR="00FE6B9F" w:rsidRPr="00FE6B9F" w:rsidRDefault="00FE6B9F" w:rsidP="00FE6B9F">
            <w:pPr>
              <w:spacing w:line="240" w:lineRule="auto"/>
              <w:jc w:val="right"/>
              <w:rPr>
                <w:b/>
                <w:bCs/>
                <w:sz w:val="12"/>
                <w:szCs w:val="12"/>
              </w:rPr>
            </w:pPr>
            <w:r w:rsidRPr="00FE6B9F">
              <w:rPr>
                <w:b/>
                <w:bCs/>
                <w:sz w:val="12"/>
                <w:szCs w:val="12"/>
              </w:rPr>
              <w:t>84 790</w:t>
            </w:r>
          </w:p>
        </w:tc>
        <w:tc>
          <w:tcPr>
            <w:tcW w:w="629" w:type="pct"/>
            <w:tcBorders>
              <w:top w:val="nil"/>
              <w:left w:val="nil"/>
              <w:bottom w:val="single" w:sz="4" w:space="0" w:color="auto"/>
              <w:right w:val="single" w:sz="4" w:space="0" w:color="auto"/>
            </w:tcBorders>
            <w:shd w:val="clear" w:color="000000" w:fill="FFFDC1"/>
            <w:vAlign w:val="center"/>
            <w:hideMark/>
          </w:tcPr>
          <w:p w14:paraId="1973B52E" w14:textId="77777777" w:rsidR="00FE6B9F" w:rsidRPr="00FE6B9F" w:rsidRDefault="00FE6B9F" w:rsidP="00FE6B9F">
            <w:pPr>
              <w:spacing w:line="240" w:lineRule="auto"/>
              <w:jc w:val="right"/>
              <w:rPr>
                <w:b/>
                <w:bCs/>
                <w:sz w:val="12"/>
                <w:szCs w:val="12"/>
              </w:rPr>
            </w:pPr>
            <w:r w:rsidRPr="00FE6B9F">
              <w:rPr>
                <w:b/>
                <w:bCs/>
                <w:sz w:val="12"/>
                <w:szCs w:val="12"/>
              </w:rPr>
              <w:t>83 220,66</w:t>
            </w:r>
          </w:p>
        </w:tc>
        <w:tc>
          <w:tcPr>
            <w:tcW w:w="478" w:type="pct"/>
            <w:tcBorders>
              <w:top w:val="nil"/>
              <w:left w:val="nil"/>
              <w:bottom w:val="single" w:sz="4" w:space="0" w:color="auto"/>
              <w:right w:val="single" w:sz="4" w:space="0" w:color="auto"/>
            </w:tcBorders>
            <w:shd w:val="clear" w:color="000000" w:fill="FFFDC1"/>
            <w:vAlign w:val="center"/>
            <w:hideMark/>
          </w:tcPr>
          <w:p w14:paraId="06FA6135" w14:textId="77777777" w:rsidR="00FE6B9F" w:rsidRPr="00FE6B9F" w:rsidRDefault="00FE6B9F" w:rsidP="00FE6B9F">
            <w:pPr>
              <w:spacing w:line="240" w:lineRule="auto"/>
              <w:jc w:val="right"/>
              <w:rPr>
                <w:b/>
                <w:bCs/>
                <w:sz w:val="12"/>
                <w:szCs w:val="12"/>
              </w:rPr>
            </w:pPr>
            <w:r w:rsidRPr="00FE6B9F">
              <w:rPr>
                <w:b/>
                <w:bCs/>
                <w:sz w:val="12"/>
                <w:szCs w:val="12"/>
              </w:rPr>
              <w:t>98,1</w:t>
            </w:r>
          </w:p>
        </w:tc>
      </w:tr>
      <w:tr w:rsidR="00FE6B9F" w:rsidRPr="00FE6B9F" w14:paraId="64B1043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B45D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33FF3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3735F"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DFDBD6F" w14:textId="77777777" w:rsidR="00FE6B9F" w:rsidRPr="00FE6B9F" w:rsidRDefault="00FE6B9F" w:rsidP="00FE6B9F">
            <w:pPr>
              <w:spacing w:line="240" w:lineRule="auto"/>
              <w:jc w:val="right"/>
              <w:rPr>
                <w:sz w:val="12"/>
                <w:szCs w:val="12"/>
              </w:rPr>
            </w:pPr>
            <w:r w:rsidRPr="00FE6B9F">
              <w:rPr>
                <w:sz w:val="12"/>
                <w:szCs w:val="12"/>
              </w:rPr>
              <w:t>84 790</w:t>
            </w:r>
          </w:p>
        </w:tc>
        <w:tc>
          <w:tcPr>
            <w:tcW w:w="630" w:type="pct"/>
            <w:tcBorders>
              <w:top w:val="nil"/>
              <w:left w:val="nil"/>
              <w:bottom w:val="single" w:sz="4" w:space="0" w:color="auto"/>
              <w:right w:val="single" w:sz="4" w:space="0" w:color="auto"/>
            </w:tcBorders>
            <w:shd w:val="clear" w:color="auto" w:fill="auto"/>
            <w:noWrap/>
            <w:vAlign w:val="center"/>
            <w:hideMark/>
          </w:tcPr>
          <w:p w14:paraId="4A590E76"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558C951D" w14:textId="77777777" w:rsidR="00FE6B9F" w:rsidRPr="00FE6B9F" w:rsidRDefault="00FE6B9F" w:rsidP="00FE6B9F">
            <w:pPr>
              <w:spacing w:line="240" w:lineRule="auto"/>
              <w:jc w:val="right"/>
              <w:rPr>
                <w:sz w:val="12"/>
                <w:szCs w:val="12"/>
              </w:rPr>
            </w:pPr>
            <w:r w:rsidRPr="00FE6B9F">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0D4167FC" w14:textId="77777777" w:rsidR="00FE6B9F" w:rsidRPr="00FE6B9F" w:rsidRDefault="00FE6B9F" w:rsidP="00FE6B9F">
            <w:pPr>
              <w:spacing w:line="240" w:lineRule="auto"/>
              <w:jc w:val="right"/>
              <w:rPr>
                <w:sz w:val="12"/>
                <w:szCs w:val="12"/>
              </w:rPr>
            </w:pPr>
            <w:r w:rsidRPr="00FE6B9F">
              <w:rPr>
                <w:sz w:val="12"/>
                <w:szCs w:val="12"/>
              </w:rPr>
              <w:t>84 790</w:t>
            </w:r>
          </w:p>
        </w:tc>
        <w:tc>
          <w:tcPr>
            <w:tcW w:w="629" w:type="pct"/>
            <w:tcBorders>
              <w:top w:val="nil"/>
              <w:left w:val="nil"/>
              <w:bottom w:val="single" w:sz="4" w:space="0" w:color="auto"/>
              <w:right w:val="single" w:sz="4" w:space="0" w:color="auto"/>
            </w:tcBorders>
            <w:shd w:val="clear" w:color="auto" w:fill="auto"/>
            <w:noWrap/>
            <w:vAlign w:val="center"/>
            <w:hideMark/>
          </w:tcPr>
          <w:p w14:paraId="213ED7FC"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02F0A32F"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6ED151F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FC5A8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2A9B2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8F0F65"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4E62A5" w14:textId="77777777" w:rsidR="00FE6B9F" w:rsidRPr="00FE6B9F" w:rsidRDefault="00FE6B9F" w:rsidP="00FE6B9F">
            <w:pPr>
              <w:spacing w:line="240" w:lineRule="auto"/>
              <w:jc w:val="right"/>
              <w:rPr>
                <w:sz w:val="12"/>
                <w:szCs w:val="12"/>
              </w:rPr>
            </w:pPr>
            <w:r w:rsidRPr="00FE6B9F">
              <w:rPr>
                <w:sz w:val="12"/>
                <w:szCs w:val="12"/>
              </w:rPr>
              <w:t>84 790</w:t>
            </w:r>
          </w:p>
        </w:tc>
        <w:tc>
          <w:tcPr>
            <w:tcW w:w="630" w:type="pct"/>
            <w:tcBorders>
              <w:top w:val="nil"/>
              <w:left w:val="nil"/>
              <w:bottom w:val="single" w:sz="4" w:space="0" w:color="auto"/>
              <w:right w:val="single" w:sz="4" w:space="0" w:color="auto"/>
            </w:tcBorders>
            <w:shd w:val="clear" w:color="auto" w:fill="auto"/>
            <w:noWrap/>
            <w:vAlign w:val="center"/>
            <w:hideMark/>
          </w:tcPr>
          <w:p w14:paraId="1F2B1C53"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53EA6176" w14:textId="77777777" w:rsidR="00FE6B9F" w:rsidRPr="00FE6B9F" w:rsidRDefault="00FE6B9F" w:rsidP="00FE6B9F">
            <w:pPr>
              <w:spacing w:line="240" w:lineRule="auto"/>
              <w:jc w:val="right"/>
              <w:rPr>
                <w:sz w:val="12"/>
                <w:szCs w:val="12"/>
              </w:rPr>
            </w:pPr>
            <w:r w:rsidRPr="00FE6B9F">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61A9C661" w14:textId="77777777" w:rsidR="00FE6B9F" w:rsidRPr="00FE6B9F" w:rsidRDefault="00FE6B9F" w:rsidP="00FE6B9F">
            <w:pPr>
              <w:spacing w:line="240" w:lineRule="auto"/>
              <w:jc w:val="right"/>
              <w:rPr>
                <w:sz w:val="12"/>
                <w:szCs w:val="12"/>
              </w:rPr>
            </w:pPr>
            <w:r w:rsidRPr="00FE6B9F">
              <w:rPr>
                <w:sz w:val="12"/>
                <w:szCs w:val="12"/>
              </w:rPr>
              <w:t>84 790</w:t>
            </w:r>
          </w:p>
        </w:tc>
        <w:tc>
          <w:tcPr>
            <w:tcW w:w="629" w:type="pct"/>
            <w:tcBorders>
              <w:top w:val="nil"/>
              <w:left w:val="nil"/>
              <w:bottom w:val="single" w:sz="4" w:space="0" w:color="auto"/>
              <w:right w:val="single" w:sz="4" w:space="0" w:color="auto"/>
            </w:tcBorders>
            <w:shd w:val="clear" w:color="auto" w:fill="auto"/>
            <w:noWrap/>
            <w:vAlign w:val="center"/>
            <w:hideMark/>
          </w:tcPr>
          <w:p w14:paraId="492C6143"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469C2201"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47CC9A3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421CC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5743B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CE286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BF0346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18517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A964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63FD4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F884A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06D2A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20E4FF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56E1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9CA1E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FCBE7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F23AC14" w14:textId="77777777" w:rsidR="00FE6B9F" w:rsidRPr="00FE6B9F" w:rsidRDefault="00FE6B9F" w:rsidP="00FE6B9F">
            <w:pPr>
              <w:spacing w:line="240" w:lineRule="auto"/>
              <w:jc w:val="right"/>
              <w:rPr>
                <w:sz w:val="12"/>
                <w:szCs w:val="12"/>
              </w:rPr>
            </w:pPr>
            <w:r w:rsidRPr="00FE6B9F">
              <w:rPr>
                <w:sz w:val="12"/>
                <w:szCs w:val="12"/>
              </w:rPr>
              <w:t>84 790</w:t>
            </w:r>
          </w:p>
        </w:tc>
        <w:tc>
          <w:tcPr>
            <w:tcW w:w="630" w:type="pct"/>
            <w:tcBorders>
              <w:top w:val="nil"/>
              <w:left w:val="nil"/>
              <w:bottom w:val="single" w:sz="4" w:space="0" w:color="auto"/>
              <w:right w:val="single" w:sz="4" w:space="0" w:color="auto"/>
            </w:tcBorders>
            <w:shd w:val="clear" w:color="auto" w:fill="auto"/>
            <w:noWrap/>
            <w:vAlign w:val="center"/>
            <w:hideMark/>
          </w:tcPr>
          <w:p w14:paraId="568D54BB"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06F85F22" w14:textId="77777777" w:rsidR="00FE6B9F" w:rsidRPr="00FE6B9F" w:rsidRDefault="00FE6B9F" w:rsidP="00FE6B9F">
            <w:pPr>
              <w:spacing w:line="240" w:lineRule="auto"/>
              <w:jc w:val="right"/>
              <w:rPr>
                <w:sz w:val="12"/>
                <w:szCs w:val="12"/>
              </w:rPr>
            </w:pPr>
            <w:r w:rsidRPr="00FE6B9F">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01663CA0" w14:textId="77777777" w:rsidR="00FE6B9F" w:rsidRPr="00FE6B9F" w:rsidRDefault="00FE6B9F" w:rsidP="00FE6B9F">
            <w:pPr>
              <w:spacing w:line="240" w:lineRule="auto"/>
              <w:jc w:val="right"/>
              <w:rPr>
                <w:sz w:val="12"/>
                <w:szCs w:val="12"/>
              </w:rPr>
            </w:pPr>
            <w:r w:rsidRPr="00FE6B9F">
              <w:rPr>
                <w:sz w:val="12"/>
                <w:szCs w:val="12"/>
              </w:rPr>
              <w:t>84 790</w:t>
            </w:r>
          </w:p>
        </w:tc>
        <w:tc>
          <w:tcPr>
            <w:tcW w:w="629" w:type="pct"/>
            <w:tcBorders>
              <w:top w:val="nil"/>
              <w:left w:val="nil"/>
              <w:bottom w:val="single" w:sz="4" w:space="0" w:color="auto"/>
              <w:right w:val="single" w:sz="4" w:space="0" w:color="auto"/>
            </w:tcBorders>
            <w:shd w:val="clear" w:color="auto" w:fill="auto"/>
            <w:noWrap/>
            <w:vAlign w:val="center"/>
            <w:hideMark/>
          </w:tcPr>
          <w:p w14:paraId="4A306C1D" w14:textId="77777777" w:rsidR="00FE6B9F" w:rsidRPr="00FE6B9F" w:rsidRDefault="00FE6B9F" w:rsidP="00FE6B9F">
            <w:pPr>
              <w:spacing w:line="240" w:lineRule="auto"/>
              <w:jc w:val="right"/>
              <w:rPr>
                <w:sz w:val="12"/>
                <w:szCs w:val="12"/>
              </w:rPr>
            </w:pPr>
            <w:r w:rsidRPr="00FE6B9F">
              <w:rPr>
                <w:sz w:val="12"/>
                <w:szCs w:val="12"/>
              </w:rPr>
              <w:t>83 220,66</w:t>
            </w:r>
          </w:p>
        </w:tc>
        <w:tc>
          <w:tcPr>
            <w:tcW w:w="478" w:type="pct"/>
            <w:tcBorders>
              <w:top w:val="nil"/>
              <w:left w:val="nil"/>
              <w:bottom w:val="single" w:sz="4" w:space="0" w:color="auto"/>
              <w:right w:val="single" w:sz="4" w:space="0" w:color="auto"/>
            </w:tcBorders>
            <w:shd w:val="clear" w:color="auto" w:fill="auto"/>
            <w:noWrap/>
            <w:vAlign w:val="center"/>
            <w:hideMark/>
          </w:tcPr>
          <w:p w14:paraId="3EB071E6" w14:textId="77777777" w:rsidR="00FE6B9F" w:rsidRPr="00FE6B9F" w:rsidRDefault="00FE6B9F" w:rsidP="00FE6B9F">
            <w:pPr>
              <w:spacing w:line="240" w:lineRule="auto"/>
              <w:jc w:val="right"/>
              <w:rPr>
                <w:sz w:val="12"/>
                <w:szCs w:val="12"/>
              </w:rPr>
            </w:pPr>
            <w:r w:rsidRPr="00FE6B9F">
              <w:rPr>
                <w:sz w:val="12"/>
                <w:szCs w:val="12"/>
              </w:rPr>
              <w:t>98,1</w:t>
            </w:r>
          </w:p>
        </w:tc>
      </w:tr>
      <w:tr w:rsidR="00FE6B9F" w:rsidRPr="00FE6B9F" w14:paraId="2A304CE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D535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12664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EA8470"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DE7A3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913B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6320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7A8C5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65BB5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1EAF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54CDAB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2990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55EF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9C149"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649025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EB57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8CE89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C4D34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EA61D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B8A2D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28597A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0786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C8B96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7E5D8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AD77A4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A0AE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FFEAA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D9345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2B9A3A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72FE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B55BE5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76F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2CDE6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5C644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77F588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4E4E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E371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13C6E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0C2F85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BD182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EF4085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7394F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27FDD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41D6AD"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D5A62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550B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B84FE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DF317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F7920B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E98DD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FB5F08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F1B0A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12BA7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88C2E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3AAA11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F2C2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0603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1808C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114A7B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3A60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8AF33CE"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1D940B0" w14:textId="77777777" w:rsidR="00FE6B9F" w:rsidRPr="00FE6B9F" w:rsidRDefault="00FE6B9F" w:rsidP="00FE6B9F">
            <w:pPr>
              <w:spacing w:line="240" w:lineRule="auto"/>
              <w:jc w:val="center"/>
              <w:rPr>
                <w:b/>
                <w:bCs/>
                <w:sz w:val="12"/>
                <w:szCs w:val="12"/>
              </w:rPr>
            </w:pPr>
            <w:r w:rsidRPr="00FE6B9F">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26936B0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07D5272" w14:textId="77777777" w:rsidR="00FE6B9F" w:rsidRPr="00FE6B9F" w:rsidRDefault="00FE6B9F" w:rsidP="00FE6B9F">
            <w:pPr>
              <w:spacing w:line="240" w:lineRule="auto"/>
              <w:rPr>
                <w:b/>
                <w:bCs/>
                <w:sz w:val="12"/>
                <w:szCs w:val="12"/>
              </w:rPr>
            </w:pPr>
            <w:r w:rsidRPr="00FE6B9F">
              <w:rPr>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14:paraId="62D098A8" w14:textId="77777777" w:rsidR="00FE6B9F" w:rsidRPr="00FE6B9F" w:rsidRDefault="00FE6B9F" w:rsidP="00FE6B9F">
            <w:pPr>
              <w:spacing w:line="240" w:lineRule="auto"/>
              <w:jc w:val="right"/>
              <w:rPr>
                <w:b/>
                <w:bCs/>
                <w:sz w:val="12"/>
                <w:szCs w:val="12"/>
              </w:rPr>
            </w:pPr>
            <w:r w:rsidRPr="00FE6B9F">
              <w:rPr>
                <w:b/>
                <w:bCs/>
                <w:sz w:val="12"/>
                <w:szCs w:val="12"/>
              </w:rPr>
              <w:t>1 618 867</w:t>
            </w:r>
          </w:p>
        </w:tc>
        <w:tc>
          <w:tcPr>
            <w:tcW w:w="630" w:type="pct"/>
            <w:tcBorders>
              <w:top w:val="nil"/>
              <w:left w:val="nil"/>
              <w:bottom w:val="single" w:sz="4" w:space="0" w:color="auto"/>
              <w:right w:val="single" w:sz="4" w:space="0" w:color="auto"/>
            </w:tcBorders>
            <w:shd w:val="clear" w:color="000000" w:fill="D5E3F2"/>
            <w:vAlign w:val="center"/>
            <w:hideMark/>
          </w:tcPr>
          <w:p w14:paraId="777D5C8A" w14:textId="77777777" w:rsidR="00FE6B9F" w:rsidRPr="00FE6B9F" w:rsidRDefault="00FE6B9F" w:rsidP="00FE6B9F">
            <w:pPr>
              <w:spacing w:line="240" w:lineRule="auto"/>
              <w:jc w:val="right"/>
              <w:rPr>
                <w:b/>
                <w:bCs/>
                <w:sz w:val="12"/>
                <w:szCs w:val="12"/>
              </w:rPr>
            </w:pPr>
            <w:r w:rsidRPr="00FE6B9F">
              <w:rPr>
                <w:b/>
                <w:bCs/>
                <w:sz w:val="12"/>
                <w:szCs w:val="12"/>
              </w:rPr>
              <w:t>1 548 672,12</w:t>
            </w:r>
          </w:p>
        </w:tc>
        <w:tc>
          <w:tcPr>
            <w:tcW w:w="478" w:type="pct"/>
            <w:tcBorders>
              <w:top w:val="nil"/>
              <w:left w:val="nil"/>
              <w:bottom w:val="single" w:sz="4" w:space="0" w:color="auto"/>
              <w:right w:val="single" w:sz="4" w:space="0" w:color="auto"/>
            </w:tcBorders>
            <w:shd w:val="clear" w:color="000000" w:fill="D5E3F2"/>
            <w:vAlign w:val="center"/>
            <w:hideMark/>
          </w:tcPr>
          <w:p w14:paraId="1F541AF0" w14:textId="77777777" w:rsidR="00FE6B9F" w:rsidRPr="00FE6B9F" w:rsidRDefault="00FE6B9F" w:rsidP="00FE6B9F">
            <w:pPr>
              <w:spacing w:line="240" w:lineRule="auto"/>
              <w:jc w:val="right"/>
              <w:rPr>
                <w:b/>
                <w:bCs/>
                <w:sz w:val="12"/>
                <w:szCs w:val="12"/>
              </w:rPr>
            </w:pPr>
            <w:r w:rsidRPr="00FE6B9F">
              <w:rPr>
                <w:b/>
                <w:bCs/>
                <w:sz w:val="12"/>
                <w:szCs w:val="12"/>
              </w:rPr>
              <w:t>95,7</w:t>
            </w:r>
          </w:p>
        </w:tc>
        <w:tc>
          <w:tcPr>
            <w:tcW w:w="536" w:type="pct"/>
            <w:tcBorders>
              <w:top w:val="nil"/>
              <w:left w:val="nil"/>
              <w:bottom w:val="single" w:sz="4" w:space="0" w:color="auto"/>
              <w:right w:val="single" w:sz="4" w:space="0" w:color="auto"/>
            </w:tcBorders>
            <w:shd w:val="clear" w:color="000000" w:fill="D5E3F2"/>
            <w:vAlign w:val="center"/>
            <w:hideMark/>
          </w:tcPr>
          <w:p w14:paraId="789A25F4" w14:textId="77777777" w:rsidR="00FE6B9F" w:rsidRPr="00FE6B9F" w:rsidRDefault="00FE6B9F" w:rsidP="00FE6B9F">
            <w:pPr>
              <w:spacing w:line="240" w:lineRule="auto"/>
              <w:jc w:val="right"/>
              <w:rPr>
                <w:b/>
                <w:bCs/>
                <w:sz w:val="12"/>
                <w:szCs w:val="12"/>
              </w:rPr>
            </w:pPr>
            <w:r w:rsidRPr="00FE6B9F">
              <w:rPr>
                <w:b/>
                <w:bCs/>
                <w:sz w:val="12"/>
                <w:szCs w:val="12"/>
              </w:rPr>
              <w:t>1 618 867</w:t>
            </w:r>
          </w:p>
        </w:tc>
        <w:tc>
          <w:tcPr>
            <w:tcW w:w="629" w:type="pct"/>
            <w:tcBorders>
              <w:top w:val="nil"/>
              <w:left w:val="nil"/>
              <w:bottom w:val="single" w:sz="4" w:space="0" w:color="auto"/>
              <w:right w:val="single" w:sz="4" w:space="0" w:color="auto"/>
            </w:tcBorders>
            <w:shd w:val="clear" w:color="000000" w:fill="D5E3F2"/>
            <w:vAlign w:val="center"/>
            <w:hideMark/>
          </w:tcPr>
          <w:p w14:paraId="4CAEE765" w14:textId="77777777" w:rsidR="00FE6B9F" w:rsidRPr="00FE6B9F" w:rsidRDefault="00FE6B9F" w:rsidP="00FE6B9F">
            <w:pPr>
              <w:spacing w:line="240" w:lineRule="auto"/>
              <w:jc w:val="right"/>
              <w:rPr>
                <w:b/>
                <w:bCs/>
                <w:sz w:val="12"/>
                <w:szCs w:val="12"/>
              </w:rPr>
            </w:pPr>
            <w:r w:rsidRPr="00FE6B9F">
              <w:rPr>
                <w:b/>
                <w:bCs/>
                <w:sz w:val="12"/>
                <w:szCs w:val="12"/>
              </w:rPr>
              <w:t>1 548 672,12</w:t>
            </w:r>
          </w:p>
        </w:tc>
        <w:tc>
          <w:tcPr>
            <w:tcW w:w="478" w:type="pct"/>
            <w:tcBorders>
              <w:top w:val="nil"/>
              <w:left w:val="nil"/>
              <w:bottom w:val="single" w:sz="4" w:space="0" w:color="auto"/>
              <w:right w:val="single" w:sz="4" w:space="0" w:color="auto"/>
            </w:tcBorders>
            <w:shd w:val="clear" w:color="000000" w:fill="D5E3F2"/>
            <w:vAlign w:val="center"/>
            <w:hideMark/>
          </w:tcPr>
          <w:p w14:paraId="6CEFDAF1" w14:textId="77777777" w:rsidR="00FE6B9F" w:rsidRPr="00FE6B9F" w:rsidRDefault="00FE6B9F" w:rsidP="00FE6B9F">
            <w:pPr>
              <w:spacing w:line="240" w:lineRule="auto"/>
              <w:jc w:val="right"/>
              <w:rPr>
                <w:b/>
                <w:bCs/>
                <w:sz w:val="12"/>
                <w:szCs w:val="12"/>
              </w:rPr>
            </w:pPr>
            <w:r w:rsidRPr="00FE6B9F">
              <w:rPr>
                <w:b/>
                <w:bCs/>
                <w:sz w:val="12"/>
                <w:szCs w:val="12"/>
              </w:rPr>
              <w:t>95,7</w:t>
            </w:r>
          </w:p>
        </w:tc>
      </w:tr>
      <w:tr w:rsidR="00FE6B9F" w:rsidRPr="00FE6B9F" w14:paraId="0BD2DDD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3412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C81EE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578A8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69E61C" w14:textId="77777777" w:rsidR="00FE6B9F" w:rsidRPr="00FE6B9F" w:rsidRDefault="00FE6B9F" w:rsidP="00FE6B9F">
            <w:pPr>
              <w:spacing w:line="240" w:lineRule="auto"/>
              <w:jc w:val="right"/>
              <w:rPr>
                <w:sz w:val="12"/>
                <w:szCs w:val="12"/>
              </w:rPr>
            </w:pPr>
            <w:r w:rsidRPr="00FE6B9F">
              <w:rPr>
                <w:sz w:val="12"/>
                <w:szCs w:val="12"/>
              </w:rPr>
              <w:t>1 610 872</w:t>
            </w:r>
          </w:p>
        </w:tc>
        <w:tc>
          <w:tcPr>
            <w:tcW w:w="630" w:type="pct"/>
            <w:tcBorders>
              <w:top w:val="nil"/>
              <w:left w:val="nil"/>
              <w:bottom w:val="single" w:sz="4" w:space="0" w:color="auto"/>
              <w:right w:val="single" w:sz="4" w:space="0" w:color="auto"/>
            </w:tcBorders>
            <w:shd w:val="clear" w:color="auto" w:fill="auto"/>
            <w:noWrap/>
            <w:vAlign w:val="center"/>
            <w:hideMark/>
          </w:tcPr>
          <w:p w14:paraId="2CAD9930" w14:textId="77777777" w:rsidR="00FE6B9F" w:rsidRPr="00FE6B9F" w:rsidRDefault="00FE6B9F" w:rsidP="00FE6B9F">
            <w:pPr>
              <w:spacing w:line="240" w:lineRule="auto"/>
              <w:jc w:val="right"/>
              <w:rPr>
                <w:sz w:val="12"/>
                <w:szCs w:val="12"/>
              </w:rPr>
            </w:pPr>
            <w:r w:rsidRPr="00FE6B9F">
              <w:rPr>
                <w:sz w:val="12"/>
                <w:szCs w:val="12"/>
              </w:rPr>
              <w:t>1 548 672,12</w:t>
            </w:r>
          </w:p>
        </w:tc>
        <w:tc>
          <w:tcPr>
            <w:tcW w:w="478" w:type="pct"/>
            <w:tcBorders>
              <w:top w:val="nil"/>
              <w:left w:val="nil"/>
              <w:bottom w:val="single" w:sz="4" w:space="0" w:color="auto"/>
              <w:right w:val="single" w:sz="4" w:space="0" w:color="auto"/>
            </w:tcBorders>
            <w:shd w:val="clear" w:color="auto" w:fill="auto"/>
            <w:noWrap/>
            <w:vAlign w:val="center"/>
            <w:hideMark/>
          </w:tcPr>
          <w:p w14:paraId="1ADA9830" w14:textId="77777777" w:rsidR="00FE6B9F" w:rsidRPr="00FE6B9F" w:rsidRDefault="00FE6B9F" w:rsidP="00FE6B9F">
            <w:pPr>
              <w:spacing w:line="240" w:lineRule="auto"/>
              <w:jc w:val="right"/>
              <w:rPr>
                <w:sz w:val="12"/>
                <w:szCs w:val="12"/>
              </w:rPr>
            </w:pPr>
            <w:r w:rsidRPr="00FE6B9F">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4F0D236E" w14:textId="77777777" w:rsidR="00FE6B9F" w:rsidRPr="00FE6B9F" w:rsidRDefault="00FE6B9F" w:rsidP="00FE6B9F">
            <w:pPr>
              <w:spacing w:line="240" w:lineRule="auto"/>
              <w:jc w:val="right"/>
              <w:rPr>
                <w:sz w:val="12"/>
                <w:szCs w:val="12"/>
              </w:rPr>
            </w:pPr>
            <w:r w:rsidRPr="00FE6B9F">
              <w:rPr>
                <w:sz w:val="12"/>
                <w:szCs w:val="12"/>
              </w:rPr>
              <w:t>1 610 872</w:t>
            </w:r>
          </w:p>
        </w:tc>
        <w:tc>
          <w:tcPr>
            <w:tcW w:w="629" w:type="pct"/>
            <w:tcBorders>
              <w:top w:val="nil"/>
              <w:left w:val="nil"/>
              <w:bottom w:val="single" w:sz="4" w:space="0" w:color="auto"/>
              <w:right w:val="single" w:sz="4" w:space="0" w:color="auto"/>
            </w:tcBorders>
            <w:shd w:val="clear" w:color="auto" w:fill="auto"/>
            <w:noWrap/>
            <w:vAlign w:val="center"/>
            <w:hideMark/>
          </w:tcPr>
          <w:p w14:paraId="4615236E" w14:textId="77777777" w:rsidR="00FE6B9F" w:rsidRPr="00FE6B9F" w:rsidRDefault="00FE6B9F" w:rsidP="00FE6B9F">
            <w:pPr>
              <w:spacing w:line="240" w:lineRule="auto"/>
              <w:jc w:val="right"/>
              <w:rPr>
                <w:sz w:val="12"/>
                <w:szCs w:val="12"/>
              </w:rPr>
            </w:pPr>
            <w:r w:rsidRPr="00FE6B9F">
              <w:rPr>
                <w:sz w:val="12"/>
                <w:szCs w:val="12"/>
              </w:rPr>
              <w:t>1 548 672,12</w:t>
            </w:r>
          </w:p>
        </w:tc>
        <w:tc>
          <w:tcPr>
            <w:tcW w:w="478" w:type="pct"/>
            <w:tcBorders>
              <w:top w:val="nil"/>
              <w:left w:val="nil"/>
              <w:bottom w:val="single" w:sz="4" w:space="0" w:color="auto"/>
              <w:right w:val="single" w:sz="4" w:space="0" w:color="auto"/>
            </w:tcBorders>
            <w:shd w:val="clear" w:color="auto" w:fill="auto"/>
            <w:noWrap/>
            <w:vAlign w:val="center"/>
            <w:hideMark/>
          </w:tcPr>
          <w:p w14:paraId="33FCFF17" w14:textId="77777777" w:rsidR="00FE6B9F" w:rsidRPr="00FE6B9F" w:rsidRDefault="00FE6B9F" w:rsidP="00FE6B9F">
            <w:pPr>
              <w:spacing w:line="240" w:lineRule="auto"/>
              <w:jc w:val="right"/>
              <w:rPr>
                <w:sz w:val="12"/>
                <w:szCs w:val="12"/>
              </w:rPr>
            </w:pPr>
            <w:r w:rsidRPr="00FE6B9F">
              <w:rPr>
                <w:sz w:val="12"/>
                <w:szCs w:val="12"/>
              </w:rPr>
              <w:t>96,1</w:t>
            </w:r>
          </w:p>
        </w:tc>
      </w:tr>
      <w:tr w:rsidR="00FE6B9F" w:rsidRPr="00FE6B9F" w14:paraId="2C5E12D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9440D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884E7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384889"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34386E9" w14:textId="77777777" w:rsidR="00FE6B9F" w:rsidRPr="00FE6B9F" w:rsidRDefault="00FE6B9F" w:rsidP="00FE6B9F">
            <w:pPr>
              <w:spacing w:line="240" w:lineRule="auto"/>
              <w:jc w:val="right"/>
              <w:rPr>
                <w:sz w:val="12"/>
                <w:szCs w:val="12"/>
              </w:rPr>
            </w:pPr>
            <w:r w:rsidRPr="00FE6B9F">
              <w:rPr>
                <w:sz w:val="12"/>
                <w:szCs w:val="12"/>
              </w:rPr>
              <w:t>1 610 872</w:t>
            </w:r>
          </w:p>
        </w:tc>
        <w:tc>
          <w:tcPr>
            <w:tcW w:w="630" w:type="pct"/>
            <w:tcBorders>
              <w:top w:val="nil"/>
              <w:left w:val="nil"/>
              <w:bottom w:val="single" w:sz="4" w:space="0" w:color="auto"/>
              <w:right w:val="single" w:sz="4" w:space="0" w:color="auto"/>
            </w:tcBorders>
            <w:shd w:val="clear" w:color="auto" w:fill="auto"/>
            <w:noWrap/>
            <w:vAlign w:val="center"/>
            <w:hideMark/>
          </w:tcPr>
          <w:p w14:paraId="609B7BFF" w14:textId="77777777" w:rsidR="00FE6B9F" w:rsidRPr="00FE6B9F" w:rsidRDefault="00FE6B9F" w:rsidP="00FE6B9F">
            <w:pPr>
              <w:spacing w:line="240" w:lineRule="auto"/>
              <w:jc w:val="right"/>
              <w:rPr>
                <w:sz w:val="12"/>
                <w:szCs w:val="12"/>
              </w:rPr>
            </w:pPr>
            <w:r w:rsidRPr="00FE6B9F">
              <w:rPr>
                <w:sz w:val="12"/>
                <w:szCs w:val="12"/>
              </w:rPr>
              <w:t>1 548 672,12</w:t>
            </w:r>
          </w:p>
        </w:tc>
        <w:tc>
          <w:tcPr>
            <w:tcW w:w="478" w:type="pct"/>
            <w:tcBorders>
              <w:top w:val="nil"/>
              <w:left w:val="nil"/>
              <w:bottom w:val="single" w:sz="4" w:space="0" w:color="auto"/>
              <w:right w:val="single" w:sz="4" w:space="0" w:color="auto"/>
            </w:tcBorders>
            <w:shd w:val="clear" w:color="auto" w:fill="auto"/>
            <w:noWrap/>
            <w:vAlign w:val="center"/>
            <w:hideMark/>
          </w:tcPr>
          <w:p w14:paraId="47F0E04B" w14:textId="77777777" w:rsidR="00FE6B9F" w:rsidRPr="00FE6B9F" w:rsidRDefault="00FE6B9F" w:rsidP="00FE6B9F">
            <w:pPr>
              <w:spacing w:line="240" w:lineRule="auto"/>
              <w:jc w:val="right"/>
              <w:rPr>
                <w:sz w:val="12"/>
                <w:szCs w:val="12"/>
              </w:rPr>
            </w:pPr>
            <w:r w:rsidRPr="00FE6B9F">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7ED98458" w14:textId="77777777" w:rsidR="00FE6B9F" w:rsidRPr="00FE6B9F" w:rsidRDefault="00FE6B9F" w:rsidP="00FE6B9F">
            <w:pPr>
              <w:spacing w:line="240" w:lineRule="auto"/>
              <w:jc w:val="right"/>
              <w:rPr>
                <w:sz w:val="12"/>
                <w:szCs w:val="12"/>
              </w:rPr>
            </w:pPr>
            <w:r w:rsidRPr="00FE6B9F">
              <w:rPr>
                <w:sz w:val="12"/>
                <w:szCs w:val="12"/>
              </w:rPr>
              <w:t>1 610 872</w:t>
            </w:r>
          </w:p>
        </w:tc>
        <w:tc>
          <w:tcPr>
            <w:tcW w:w="629" w:type="pct"/>
            <w:tcBorders>
              <w:top w:val="nil"/>
              <w:left w:val="nil"/>
              <w:bottom w:val="single" w:sz="4" w:space="0" w:color="auto"/>
              <w:right w:val="single" w:sz="4" w:space="0" w:color="auto"/>
            </w:tcBorders>
            <w:shd w:val="clear" w:color="auto" w:fill="auto"/>
            <w:noWrap/>
            <w:vAlign w:val="center"/>
            <w:hideMark/>
          </w:tcPr>
          <w:p w14:paraId="79B721C5" w14:textId="77777777" w:rsidR="00FE6B9F" w:rsidRPr="00FE6B9F" w:rsidRDefault="00FE6B9F" w:rsidP="00FE6B9F">
            <w:pPr>
              <w:spacing w:line="240" w:lineRule="auto"/>
              <w:jc w:val="right"/>
              <w:rPr>
                <w:sz w:val="12"/>
                <w:szCs w:val="12"/>
              </w:rPr>
            </w:pPr>
            <w:r w:rsidRPr="00FE6B9F">
              <w:rPr>
                <w:sz w:val="12"/>
                <w:szCs w:val="12"/>
              </w:rPr>
              <w:t>1 548 672,12</w:t>
            </w:r>
          </w:p>
        </w:tc>
        <w:tc>
          <w:tcPr>
            <w:tcW w:w="478" w:type="pct"/>
            <w:tcBorders>
              <w:top w:val="nil"/>
              <w:left w:val="nil"/>
              <w:bottom w:val="single" w:sz="4" w:space="0" w:color="auto"/>
              <w:right w:val="single" w:sz="4" w:space="0" w:color="auto"/>
            </w:tcBorders>
            <w:shd w:val="clear" w:color="auto" w:fill="auto"/>
            <w:noWrap/>
            <w:vAlign w:val="center"/>
            <w:hideMark/>
          </w:tcPr>
          <w:p w14:paraId="019781E0" w14:textId="77777777" w:rsidR="00FE6B9F" w:rsidRPr="00FE6B9F" w:rsidRDefault="00FE6B9F" w:rsidP="00FE6B9F">
            <w:pPr>
              <w:spacing w:line="240" w:lineRule="auto"/>
              <w:jc w:val="right"/>
              <w:rPr>
                <w:sz w:val="12"/>
                <w:szCs w:val="12"/>
              </w:rPr>
            </w:pPr>
            <w:r w:rsidRPr="00FE6B9F">
              <w:rPr>
                <w:sz w:val="12"/>
                <w:szCs w:val="12"/>
              </w:rPr>
              <w:t>96,1</w:t>
            </w:r>
          </w:p>
        </w:tc>
      </w:tr>
      <w:tr w:rsidR="00FE6B9F" w:rsidRPr="00FE6B9F" w14:paraId="789A7D9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693B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5E64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3EC87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29CE418" w14:textId="77777777" w:rsidR="00FE6B9F" w:rsidRPr="00FE6B9F" w:rsidRDefault="00FE6B9F" w:rsidP="00FE6B9F">
            <w:pPr>
              <w:spacing w:line="240" w:lineRule="auto"/>
              <w:jc w:val="right"/>
              <w:rPr>
                <w:sz w:val="12"/>
                <w:szCs w:val="12"/>
              </w:rPr>
            </w:pPr>
            <w:r w:rsidRPr="00FE6B9F">
              <w:rPr>
                <w:sz w:val="12"/>
                <w:szCs w:val="12"/>
              </w:rPr>
              <w:t>64 205</w:t>
            </w:r>
          </w:p>
        </w:tc>
        <w:tc>
          <w:tcPr>
            <w:tcW w:w="630" w:type="pct"/>
            <w:tcBorders>
              <w:top w:val="nil"/>
              <w:left w:val="nil"/>
              <w:bottom w:val="single" w:sz="4" w:space="0" w:color="auto"/>
              <w:right w:val="single" w:sz="4" w:space="0" w:color="auto"/>
            </w:tcBorders>
            <w:shd w:val="clear" w:color="auto" w:fill="auto"/>
            <w:noWrap/>
            <w:vAlign w:val="center"/>
            <w:hideMark/>
          </w:tcPr>
          <w:p w14:paraId="17E735B4" w14:textId="77777777" w:rsidR="00FE6B9F" w:rsidRPr="00FE6B9F" w:rsidRDefault="00FE6B9F" w:rsidP="00FE6B9F">
            <w:pPr>
              <w:spacing w:line="240" w:lineRule="auto"/>
              <w:jc w:val="right"/>
              <w:rPr>
                <w:sz w:val="12"/>
                <w:szCs w:val="12"/>
              </w:rPr>
            </w:pPr>
            <w:r w:rsidRPr="00FE6B9F">
              <w:rPr>
                <w:sz w:val="12"/>
                <w:szCs w:val="12"/>
              </w:rPr>
              <w:t>36 058,49</w:t>
            </w:r>
          </w:p>
        </w:tc>
        <w:tc>
          <w:tcPr>
            <w:tcW w:w="478" w:type="pct"/>
            <w:tcBorders>
              <w:top w:val="nil"/>
              <w:left w:val="nil"/>
              <w:bottom w:val="single" w:sz="4" w:space="0" w:color="auto"/>
              <w:right w:val="single" w:sz="4" w:space="0" w:color="auto"/>
            </w:tcBorders>
            <w:shd w:val="clear" w:color="auto" w:fill="auto"/>
            <w:noWrap/>
            <w:vAlign w:val="center"/>
            <w:hideMark/>
          </w:tcPr>
          <w:p w14:paraId="1C03EAB9" w14:textId="77777777" w:rsidR="00FE6B9F" w:rsidRPr="00FE6B9F" w:rsidRDefault="00FE6B9F" w:rsidP="00FE6B9F">
            <w:pPr>
              <w:spacing w:line="240" w:lineRule="auto"/>
              <w:jc w:val="right"/>
              <w:rPr>
                <w:sz w:val="12"/>
                <w:szCs w:val="12"/>
              </w:rPr>
            </w:pPr>
            <w:r w:rsidRPr="00FE6B9F">
              <w:rPr>
                <w:sz w:val="12"/>
                <w:szCs w:val="12"/>
              </w:rPr>
              <w:t>56,2</w:t>
            </w:r>
          </w:p>
        </w:tc>
        <w:tc>
          <w:tcPr>
            <w:tcW w:w="536" w:type="pct"/>
            <w:tcBorders>
              <w:top w:val="nil"/>
              <w:left w:val="nil"/>
              <w:bottom w:val="single" w:sz="4" w:space="0" w:color="auto"/>
              <w:right w:val="single" w:sz="4" w:space="0" w:color="auto"/>
            </w:tcBorders>
            <w:shd w:val="clear" w:color="auto" w:fill="auto"/>
            <w:noWrap/>
            <w:vAlign w:val="center"/>
            <w:hideMark/>
          </w:tcPr>
          <w:p w14:paraId="5D5074C0" w14:textId="77777777" w:rsidR="00FE6B9F" w:rsidRPr="00FE6B9F" w:rsidRDefault="00FE6B9F" w:rsidP="00FE6B9F">
            <w:pPr>
              <w:spacing w:line="240" w:lineRule="auto"/>
              <w:jc w:val="right"/>
              <w:rPr>
                <w:sz w:val="12"/>
                <w:szCs w:val="12"/>
              </w:rPr>
            </w:pPr>
            <w:r w:rsidRPr="00FE6B9F">
              <w:rPr>
                <w:sz w:val="12"/>
                <w:szCs w:val="12"/>
              </w:rPr>
              <w:t>64 205</w:t>
            </w:r>
          </w:p>
        </w:tc>
        <w:tc>
          <w:tcPr>
            <w:tcW w:w="629" w:type="pct"/>
            <w:tcBorders>
              <w:top w:val="nil"/>
              <w:left w:val="nil"/>
              <w:bottom w:val="single" w:sz="4" w:space="0" w:color="auto"/>
              <w:right w:val="single" w:sz="4" w:space="0" w:color="auto"/>
            </w:tcBorders>
            <w:shd w:val="clear" w:color="auto" w:fill="auto"/>
            <w:noWrap/>
            <w:vAlign w:val="center"/>
            <w:hideMark/>
          </w:tcPr>
          <w:p w14:paraId="729BD6C5" w14:textId="77777777" w:rsidR="00FE6B9F" w:rsidRPr="00FE6B9F" w:rsidRDefault="00FE6B9F" w:rsidP="00FE6B9F">
            <w:pPr>
              <w:spacing w:line="240" w:lineRule="auto"/>
              <w:jc w:val="right"/>
              <w:rPr>
                <w:sz w:val="12"/>
                <w:szCs w:val="12"/>
              </w:rPr>
            </w:pPr>
            <w:r w:rsidRPr="00FE6B9F">
              <w:rPr>
                <w:sz w:val="12"/>
                <w:szCs w:val="12"/>
              </w:rPr>
              <w:t>36 058,49</w:t>
            </w:r>
          </w:p>
        </w:tc>
        <w:tc>
          <w:tcPr>
            <w:tcW w:w="478" w:type="pct"/>
            <w:tcBorders>
              <w:top w:val="nil"/>
              <w:left w:val="nil"/>
              <w:bottom w:val="single" w:sz="4" w:space="0" w:color="auto"/>
              <w:right w:val="single" w:sz="4" w:space="0" w:color="auto"/>
            </w:tcBorders>
            <w:shd w:val="clear" w:color="auto" w:fill="auto"/>
            <w:noWrap/>
            <w:vAlign w:val="center"/>
            <w:hideMark/>
          </w:tcPr>
          <w:p w14:paraId="5F8B286B" w14:textId="77777777" w:rsidR="00FE6B9F" w:rsidRPr="00FE6B9F" w:rsidRDefault="00FE6B9F" w:rsidP="00FE6B9F">
            <w:pPr>
              <w:spacing w:line="240" w:lineRule="auto"/>
              <w:jc w:val="right"/>
              <w:rPr>
                <w:sz w:val="12"/>
                <w:szCs w:val="12"/>
              </w:rPr>
            </w:pPr>
            <w:r w:rsidRPr="00FE6B9F">
              <w:rPr>
                <w:sz w:val="12"/>
                <w:szCs w:val="12"/>
              </w:rPr>
              <w:t>56,2</w:t>
            </w:r>
          </w:p>
        </w:tc>
      </w:tr>
      <w:tr w:rsidR="00FE6B9F" w:rsidRPr="00FE6B9F" w14:paraId="27E58AD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D0F933"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0F4F05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B633FF"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BF57C0D" w14:textId="77777777" w:rsidR="00FE6B9F" w:rsidRPr="00FE6B9F" w:rsidRDefault="00FE6B9F" w:rsidP="00FE6B9F">
            <w:pPr>
              <w:spacing w:line="240" w:lineRule="auto"/>
              <w:jc w:val="right"/>
              <w:rPr>
                <w:sz w:val="12"/>
                <w:szCs w:val="12"/>
              </w:rPr>
            </w:pPr>
            <w:r w:rsidRPr="00FE6B9F">
              <w:rPr>
                <w:sz w:val="12"/>
                <w:szCs w:val="12"/>
              </w:rPr>
              <w:t>1 546 667</w:t>
            </w:r>
          </w:p>
        </w:tc>
        <w:tc>
          <w:tcPr>
            <w:tcW w:w="630" w:type="pct"/>
            <w:tcBorders>
              <w:top w:val="nil"/>
              <w:left w:val="nil"/>
              <w:bottom w:val="single" w:sz="4" w:space="0" w:color="auto"/>
              <w:right w:val="single" w:sz="4" w:space="0" w:color="auto"/>
            </w:tcBorders>
            <w:shd w:val="clear" w:color="auto" w:fill="auto"/>
            <w:noWrap/>
            <w:vAlign w:val="center"/>
            <w:hideMark/>
          </w:tcPr>
          <w:p w14:paraId="73A4E453" w14:textId="77777777" w:rsidR="00FE6B9F" w:rsidRPr="00FE6B9F" w:rsidRDefault="00FE6B9F" w:rsidP="00FE6B9F">
            <w:pPr>
              <w:spacing w:line="240" w:lineRule="auto"/>
              <w:jc w:val="right"/>
              <w:rPr>
                <w:sz w:val="12"/>
                <w:szCs w:val="12"/>
              </w:rPr>
            </w:pPr>
            <w:r w:rsidRPr="00FE6B9F">
              <w:rPr>
                <w:sz w:val="12"/>
                <w:szCs w:val="12"/>
              </w:rPr>
              <w:t>1 512 613,63</w:t>
            </w:r>
          </w:p>
        </w:tc>
        <w:tc>
          <w:tcPr>
            <w:tcW w:w="478" w:type="pct"/>
            <w:tcBorders>
              <w:top w:val="nil"/>
              <w:left w:val="nil"/>
              <w:bottom w:val="single" w:sz="4" w:space="0" w:color="auto"/>
              <w:right w:val="single" w:sz="4" w:space="0" w:color="auto"/>
            </w:tcBorders>
            <w:shd w:val="clear" w:color="auto" w:fill="auto"/>
            <w:noWrap/>
            <w:vAlign w:val="center"/>
            <w:hideMark/>
          </w:tcPr>
          <w:p w14:paraId="17D829AF" w14:textId="77777777" w:rsidR="00FE6B9F" w:rsidRPr="00FE6B9F" w:rsidRDefault="00FE6B9F" w:rsidP="00FE6B9F">
            <w:pPr>
              <w:spacing w:line="240" w:lineRule="auto"/>
              <w:jc w:val="right"/>
              <w:rPr>
                <w:sz w:val="12"/>
                <w:szCs w:val="12"/>
              </w:rPr>
            </w:pPr>
            <w:r w:rsidRPr="00FE6B9F">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5AC3D6D8" w14:textId="77777777" w:rsidR="00FE6B9F" w:rsidRPr="00FE6B9F" w:rsidRDefault="00FE6B9F" w:rsidP="00FE6B9F">
            <w:pPr>
              <w:spacing w:line="240" w:lineRule="auto"/>
              <w:jc w:val="right"/>
              <w:rPr>
                <w:sz w:val="12"/>
                <w:szCs w:val="12"/>
              </w:rPr>
            </w:pPr>
            <w:r w:rsidRPr="00FE6B9F">
              <w:rPr>
                <w:sz w:val="12"/>
                <w:szCs w:val="12"/>
              </w:rPr>
              <w:t>1 546 667</w:t>
            </w:r>
          </w:p>
        </w:tc>
        <w:tc>
          <w:tcPr>
            <w:tcW w:w="629" w:type="pct"/>
            <w:tcBorders>
              <w:top w:val="nil"/>
              <w:left w:val="nil"/>
              <w:bottom w:val="single" w:sz="4" w:space="0" w:color="auto"/>
              <w:right w:val="single" w:sz="4" w:space="0" w:color="auto"/>
            </w:tcBorders>
            <w:shd w:val="clear" w:color="auto" w:fill="auto"/>
            <w:noWrap/>
            <w:vAlign w:val="center"/>
            <w:hideMark/>
          </w:tcPr>
          <w:p w14:paraId="2616061F" w14:textId="77777777" w:rsidR="00FE6B9F" w:rsidRPr="00FE6B9F" w:rsidRDefault="00FE6B9F" w:rsidP="00FE6B9F">
            <w:pPr>
              <w:spacing w:line="240" w:lineRule="auto"/>
              <w:jc w:val="right"/>
              <w:rPr>
                <w:sz w:val="12"/>
                <w:szCs w:val="12"/>
              </w:rPr>
            </w:pPr>
            <w:r w:rsidRPr="00FE6B9F">
              <w:rPr>
                <w:sz w:val="12"/>
                <w:szCs w:val="12"/>
              </w:rPr>
              <w:t>1 512 613,63</w:t>
            </w:r>
          </w:p>
        </w:tc>
        <w:tc>
          <w:tcPr>
            <w:tcW w:w="478" w:type="pct"/>
            <w:tcBorders>
              <w:top w:val="nil"/>
              <w:left w:val="nil"/>
              <w:bottom w:val="single" w:sz="4" w:space="0" w:color="auto"/>
              <w:right w:val="single" w:sz="4" w:space="0" w:color="auto"/>
            </w:tcBorders>
            <w:shd w:val="clear" w:color="auto" w:fill="auto"/>
            <w:noWrap/>
            <w:vAlign w:val="center"/>
            <w:hideMark/>
          </w:tcPr>
          <w:p w14:paraId="35F58B16" w14:textId="77777777" w:rsidR="00FE6B9F" w:rsidRPr="00FE6B9F" w:rsidRDefault="00FE6B9F" w:rsidP="00FE6B9F">
            <w:pPr>
              <w:spacing w:line="240" w:lineRule="auto"/>
              <w:jc w:val="right"/>
              <w:rPr>
                <w:sz w:val="12"/>
                <w:szCs w:val="12"/>
              </w:rPr>
            </w:pPr>
            <w:r w:rsidRPr="00FE6B9F">
              <w:rPr>
                <w:sz w:val="12"/>
                <w:szCs w:val="12"/>
              </w:rPr>
              <w:t>97,8</w:t>
            </w:r>
          </w:p>
        </w:tc>
      </w:tr>
      <w:tr w:rsidR="00FE6B9F" w:rsidRPr="00FE6B9F" w14:paraId="3AC1107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0BDD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4DB10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8E256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3DA68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2B49A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B5BB73"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E509B6"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BB26A4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A3F37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4E3A168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A1DAC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308E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89E62E"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4503F2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3060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5BB627"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7CE3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5EB18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CC6B38"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83AEE9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7E914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97598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51A37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6F92B3B"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FC3AD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6A4416"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C2F51B"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741E2FB"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AD665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5BB23B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DF12E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E52D2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01964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9EEA6E3"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539C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06E6CE"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D1404E"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9CD782"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49B01"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52F7B9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71A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3381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ACB204"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735F222"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6E269"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8AABC"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3AF146"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646D16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B9D54"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9B2D70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A5A5D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86D0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C188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A61BEE" w14:textId="77777777" w:rsidR="00FE6B9F" w:rsidRPr="00FE6B9F" w:rsidRDefault="00FE6B9F" w:rsidP="00FE6B9F">
            <w:pPr>
              <w:spacing w:line="240" w:lineRule="auto"/>
              <w:jc w:val="right"/>
              <w:rPr>
                <w:sz w:val="12"/>
                <w:szCs w:val="12"/>
              </w:rPr>
            </w:pPr>
            <w:r w:rsidRPr="00FE6B9F">
              <w:rPr>
                <w:sz w:val="12"/>
                <w:szCs w:val="12"/>
              </w:rPr>
              <w:t>7 995</w:t>
            </w:r>
          </w:p>
        </w:tc>
        <w:tc>
          <w:tcPr>
            <w:tcW w:w="630" w:type="pct"/>
            <w:tcBorders>
              <w:top w:val="nil"/>
              <w:left w:val="nil"/>
              <w:bottom w:val="single" w:sz="4" w:space="0" w:color="auto"/>
              <w:right w:val="single" w:sz="4" w:space="0" w:color="auto"/>
            </w:tcBorders>
            <w:shd w:val="clear" w:color="auto" w:fill="auto"/>
            <w:noWrap/>
            <w:vAlign w:val="center"/>
            <w:hideMark/>
          </w:tcPr>
          <w:p w14:paraId="788A6355"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011A6F7"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03F51EE" w14:textId="77777777" w:rsidR="00FE6B9F" w:rsidRPr="00FE6B9F" w:rsidRDefault="00FE6B9F" w:rsidP="00FE6B9F">
            <w:pPr>
              <w:spacing w:line="240" w:lineRule="auto"/>
              <w:jc w:val="right"/>
              <w:rPr>
                <w:sz w:val="12"/>
                <w:szCs w:val="12"/>
              </w:rPr>
            </w:pPr>
            <w:r w:rsidRPr="00FE6B9F">
              <w:rPr>
                <w:sz w:val="12"/>
                <w:szCs w:val="12"/>
              </w:rPr>
              <w:t>7 995</w:t>
            </w:r>
          </w:p>
        </w:tc>
        <w:tc>
          <w:tcPr>
            <w:tcW w:w="629" w:type="pct"/>
            <w:tcBorders>
              <w:top w:val="nil"/>
              <w:left w:val="nil"/>
              <w:bottom w:val="single" w:sz="4" w:space="0" w:color="auto"/>
              <w:right w:val="single" w:sz="4" w:space="0" w:color="auto"/>
            </w:tcBorders>
            <w:shd w:val="clear" w:color="auto" w:fill="auto"/>
            <w:noWrap/>
            <w:vAlign w:val="center"/>
            <w:hideMark/>
          </w:tcPr>
          <w:p w14:paraId="48370F92"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35D347A"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C180BDE"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F015E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857AD7" w14:textId="77777777" w:rsidR="00FE6B9F" w:rsidRPr="00FE6B9F" w:rsidRDefault="00FE6B9F" w:rsidP="00FE6B9F">
            <w:pPr>
              <w:spacing w:line="240" w:lineRule="auto"/>
              <w:jc w:val="center"/>
              <w:rPr>
                <w:b/>
                <w:bCs/>
                <w:sz w:val="12"/>
                <w:szCs w:val="12"/>
              </w:rPr>
            </w:pPr>
            <w:r w:rsidRPr="00FE6B9F">
              <w:rPr>
                <w:b/>
                <w:bCs/>
                <w:sz w:val="12"/>
                <w:szCs w:val="12"/>
              </w:rPr>
              <w:t>90001</w:t>
            </w:r>
          </w:p>
        </w:tc>
        <w:tc>
          <w:tcPr>
            <w:tcW w:w="1025" w:type="pct"/>
            <w:tcBorders>
              <w:top w:val="nil"/>
              <w:left w:val="nil"/>
              <w:bottom w:val="single" w:sz="4" w:space="0" w:color="auto"/>
              <w:right w:val="single" w:sz="4" w:space="0" w:color="auto"/>
            </w:tcBorders>
            <w:shd w:val="clear" w:color="000000" w:fill="FFFDC1"/>
            <w:vAlign w:val="center"/>
            <w:hideMark/>
          </w:tcPr>
          <w:p w14:paraId="68C652DC" w14:textId="77777777" w:rsidR="00FE6B9F" w:rsidRPr="00FE6B9F" w:rsidRDefault="00FE6B9F" w:rsidP="00FE6B9F">
            <w:pPr>
              <w:spacing w:line="240" w:lineRule="auto"/>
              <w:rPr>
                <w:b/>
                <w:bCs/>
                <w:sz w:val="12"/>
                <w:szCs w:val="12"/>
              </w:rPr>
            </w:pPr>
            <w:r w:rsidRPr="00FE6B9F">
              <w:rPr>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14:paraId="1B65AA13" w14:textId="77777777" w:rsidR="00FE6B9F" w:rsidRPr="00FE6B9F" w:rsidRDefault="00FE6B9F" w:rsidP="00FE6B9F">
            <w:pPr>
              <w:spacing w:line="240" w:lineRule="auto"/>
              <w:jc w:val="right"/>
              <w:rPr>
                <w:b/>
                <w:bCs/>
                <w:sz w:val="12"/>
                <w:szCs w:val="12"/>
              </w:rPr>
            </w:pPr>
            <w:r w:rsidRPr="00FE6B9F">
              <w:rPr>
                <w:b/>
                <w:bCs/>
                <w:sz w:val="12"/>
                <w:szCs w:val="12"/>
              </w:rPr>
              <w:t>206 400</w:t>
            </w:r>
          </w:p>
        </w:tc>
        <w:tc>
          <w:tcPr>
            <w:tcW w:w="630" w:type="pct"/>
            <w:tcBorders>
              <w:top w:val="nil"/>
              <w:left w:val="nil"/>
              <w:bottom w:val="single" w:sz="4" w:space="0" w:color="auto"/>
              <w:right w:val="single" w:sz="4" w:space="0" w:color="auto"/>
            </w:tcBorders>
            <w:shd w:val="clear" w:color="000000" w:fill="FFFDC1"/>
            <w:vAlign w:val="center"/>
            <w:hideMark/>
          </w:tcPr>
          <w:p w14:paraId="263A60D0" w14:textId="77777777" w:rsidR="00FE6B9F" w:rsidRPr="00FE6B9F" w:rsidRDefault="00FE6B9F" w:rsidP="00FE6B9F">
            <w:pPr>
              <w:spacing w:line="240" w:lineRule="auto"/>
              <w:jc w:val="right"/>
              <w:rPr>
                <w:b/>
                <w:bCs/>
                <w:sz w:val="12"/>
                <w:szCs w:val="12"/>
              </w:rPr>
            </w:pPr>
            <w:r w:rsidRPr="00FE6B9F">
              <w:rPr>
                <w:b/>
                <w:bCs/>
                <w:sz w:val="12"/>
                <w:szCs w:val="12"/>
              </w:rPr>
              <w:t>206 163,10</w:t>
            </w:r>
          </w:p>
        </w:tc>
        <w:tc>
          <w:tcPr>
            <w:tcW w:w="478" w:type="pct"/>
            <w:tcBorders>
              <w:top w:val="nil"/>
              <w:left w:val="nil"/>
              <w:bottom w:val="single" w:sz="4" w:space="0" w:color="auto"/>
              <w:right w:val="single" w:sz="4" w:space="0" w:color="auto"/>
            </w:tcBorders>
            <w:shd w:val="clear" w:color="000000" w:fill="FFFDC1"/>
            <w:vAlign w:val="center"/>
            <w:hideMark/>
          </w:tcPr>
          <w:p w14:paraId="28A0D119" w14:textId="77777777" w:rsidR="00FE6B9F" w:rsidRPr="00FE6B9F" w:rsidRDefault="00FE6B9F" w:rsidP="00FE6B9F">
            <w:pPr>
              <w:spacing w:line="240" w:lineRule="auto"/>
              <w:jc w:val="right"/>
              <w:rPr>
                <w:b/>
                <w:bCs/>
                <w:sz w:val="12"/>
                <w:szCs w:val="12"/>
              </w:rPr>
            </w:pPr>
            <w:r w:rsidRPr="00FE6B9F">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3C827523" w14:textId="77777777" w:rsidR="00FE6B9F" w:rsidRPr="00FE6B9F" w:rsidRDefault="00FE6B9F" w:rsidP="00FE6B9F">
            <w:pPr>
              <w:spacing w:line="240" w:lineRule="auto"/>
              <w:jc w:val="right"/>
              <w:rPr>
                <w:b/>
                <w:bCs/>
                <w:sz w:val="12"/>
                <w:szCs w:val="12"/>
              </w:rPr>
            </w:pPr>
            <w:r w:rsidRPr="00FE6B9F">
              <w:rPr>
                <w:b/>
                <w:bCs/>
                <w:sz w:val="12"/>
                <w:szCs w:val="12"/>
              </w:rPr>
              <w:t>206 400</w:t>
            </w:r>
          </w:p>
        </w:tc>
        <w:tc>
          <w:tcPr>
            <w:tcW w:w="629" w:type="pct"/>
            <w:tcBorders>
              <w:top w:val="nil"/>
              <w:left w:val="nil"/>
              <w:bottom w:val="single" w:sz="4" w:space="0" w:color="auto"/>
              <w:right w:val="single" w:sz="4" w:space="0" w:color="auto"/>
            </w:tcBorders>
            <w:shd w:val="clear" w:color="000000" w:fill="FFFDC1"/>
            <w:vAlign w:val="center"/>
            <w:hideMark/>
          </w:tcPr>
          <w:p w14:paraId="73D49D5F" w14:textId="77777777" w:rsidR="00FE6B9F" w:rsidRPr="00FE6B9F" w:rsidRDefault="00FE6B9F" w:rsidP="00FE6B9F">
            <w:pPr>
              <w:spacing w:line="240" w:lineRule="auto"/>
              <w:jc w:val="right"/>
              <w:rPr>
                <w:b/>
                <w:bCs/>
                <w:sz w:val="12"/>
                <w:szCs w:val="12"/>
              </w:rPr>
            </w:pPr>
            <w:r w:rsidRPr="00FE6B9F">
              <w:rPr>
                <w:b/>
                <w:bCs/>
                <w:sz w:val="12"/>
                <w:szCs w:val="12"/>
              </w:rPr>
              <w:t>206 163,10</w:t>
            </w:r>
          </w:p>
        </w:tc>
        <w:tc>
          <w:tcPr>
            <w:tcW w:w="478" w:type="pct"/>
            <w:tcBorders>
              <w:top w:val="nil"/>
              <w:left w:val="nil"/>
              <w:bottom w:val="single" w:sz="4" w:space="0" w:color="auto"/>
              <w:right w:val="single" w:sz="4" w:space="0" w:color="auto"/>
            </w:tcBorders>
            <w:shd w:val="clear" w:color="000000" w:fill="FFFDC1"/>
            <w:vAlign w:val="center"/>
            <w:hideMark/>
          </w:tcPr>
          <w:p w14:paraId="3EA647AA" w14:textId="77777777" w:rsidR="00FE6B9F" w:rsidRPr="00FE6B9F" w:rsidRDefault="00FE6B9F" w:rsidP="00FE6B9F">
            <w:pPr>
              <w:spacing w:line="240" w:lineRule="auto"/>
              <w:jc w:val="right"/>
              <w:rPr>
                <w:b/>
                <w:bCs/>
                <w:sz w:val="12"/>
                <w:szCs w:val="12"/>
              </w:rPr>
            </w:pPr>
            <w:r w:rsidRPr="00FE6B9F">
              <w:rPr>
                <w:b/>
                <w:bCs/>
                <w:sz w:val="12"/>
                <w:szCs w:val="12"/>
              </w:rPr>
              <w:t>99,9</w:t>
            </w:r>
          </w:p>
        </w:tc>
      </w:tr>
      <w:tr w:rsidR="00FE6B9F" w:rsidRPr="00FE6B9F" w14:paraId="7946270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8C059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F1F5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2209E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E2865C" w14:textId="77777777" w:rsidR="00FE6B9F" w:rsidRPr="00FE6B9F" w:rsidRDefault="00FE6B9F" w:rsidP="00FE6B9F">
            <w:pPr>
              <w:spacing w:line="240" w:lineRule="auto"/>
              <w:jc w:val="right"/>
              <w:rPr>
                <w:sz w:val="12"/>
                <w:szCs w:val="12"/>
              </w:rPr>
            </w:pPr>
            <w:r w:rsidRPr="00FE6B9F">
              <w:rPr>
                <w:sz w:val="12"/>
                <w:szCs w:val="12"/>
              </w:rPr>
              <w:t>206 400</w:t>
            </w:r>
          </w:p>
        </w:tc>
        <w:tc>
          <w:tcPr>
            <w:tcW w:w="630" w:type="pct"/>
            <w:tcBorders>
              <w:top w:val="nil"/>
              <w:left w:val="nil"/>
              <w:bottom w:val="single" w:sz="4" w:space="0" w:color="auto"/>
              <w:right w:val="single" w:sz="4" w:space="0" w:color="auto"/>
            </w:tcBorders>
            <w:shd w:val="clear" w:color="auto" w:fill="auto"/>
            <w:noWrap/>
            <w:vAlign w:val="center"/>
            <w:hideMark/>
          </w:tcPr>
          <w:p w14:paraId="37494E0A"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1243AE93"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98D082E" w14:textId="77777777" w:rsidR="00FE6B9F" w:rsidRPr="00FE6B9F" w:rsidRDefault="00FE6B9F" w:rsidP="00FE6B9F">
            <w:pPr>
              <w:spacing w:line="240" w:lineRule="auto"/>
              <w:jc w:val="right"/>
              <w:rPr>
                <w:sz w:val="12"/>
                <w:szCs w:val="12"/>
              </w:rPr>
            </w:pPr>
            <w:r w:rsidRPr="00FE6B9F">
              <w:rPr>
                <w:sz w:val="12"/>
                <w:szCs w:val="12"/>
              </w:rPr>
              <w:t>206 400</w:t>
            </w:r>
          </w:p>
        </w:tc>
        <w:tc>
          <w:tcPr>
            <w:tcW w:w="629" w:type="pct"/>
            <w:tcBorders>
              <w:top w:val="nil"/>
              <w:left w:val="nil"/>
              <w:bottom w:val="single" w:sz="4" w:space="0" w:color="auto"/>
              <w:right w:val="single" w:sz="4" w:space="0" w:color="auto"/>
            </w:tcBorders>
            <w:shd w:val="clear" w:color="auto" w:fill="auto"/>
            <w:noWrap/>
            <w:vAlign w:val="center"/>
            <w:hideMark/>
          </w:tcPr>
          <w:p w14:paraId="427FB131"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37BD6E88"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3B93A13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55212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5795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6D8DF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6ED45BA" w14:textId="77777777" w:rsidR="00FE6B9F" w:rsidRPr="00FE6B9F" w:rsidRDefault="00FE6B9F" w:rsidP="00FE6B9F">
            <w:pPr>
              <w:spacing w:line="240" w:lineRule="auto"/>
              <w:jc w:val="right"/>
              <w:rPr>
                <w:sz w:val="12"/>
                <w:szCs w:val="12"/>
              </w:rPr>
            </w:pPr>
            <w:r w:rsidRPr="00FE6B9F">
              <w:rPr>
                <w:sz w:val="12"/>
                <w:szCs w:val="12"/>
              </w:rPr>
              <w:t>206 400</w:t>
            </w:r>
          </w:p>
        </w:tc>
        <w:tc>
          <w:tcPr>
            <w:tcW w:w="630" w:type="pct"/>
            <w:tcBorders>
              <w:top w:val="nil"/>
              <w:left w:val="nil"/>
              <w:bottom w:val="single" w:sz="4" w:space="0" w:color="auto"/>
              <w:right w:val="single" w:sz="4" w:space="0" w:color="auto"/>
            </w:tcBorders>
            <w:shd w:val="clear" w:color="auto" w:fill="auto"/>
            <w:noWrap/>
            <w:vAlign w:val="center"/>
            <w:hideMark/>
          </w:tcPr>
          <w:p w14:paraId="3798E576"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7FA7A120"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CDD50D8" w14:textId="77777777" w:rsidR="00FE6B9F" w:rsidRPr="00FE6B9F" w:rsidRDefault="00FE6B9F" w:rsidP="00FE6B9F">
            <w:pPr>
              <w:spacing w:line="240" w:lineRule="auto"/>
              <w:jc w:val="right"/>
              <w:rPr>
                <w:sz w:val="12"/>
                <w:szCs w:val="12"/>
              </w:rPr>
            </w:pPr>
            <w:r w:rsidRPr="00FE6B9F">
              <w:rPr>
                <w:sz w:val="12"/>
                <w:szCs w:val="12"/>
              </w:rPr>
              <w:t>206 400</w:t>
            </w:r>
          </w:p>
        </w:tc>
        <w:tc>
          <w:tcPr>
            <w:tcW w:w="629" w:type="pct"/>
            <w:tcBorders>
              <w:top w:val="nil"/>
              <w:left w:val="nil"/>
              <w:bottom w:val="single" w:sz="4" w:space="0" w:color="auto"/>
              <w:right w:val="single" w:sz="4" w:space="0" w:color="auto"/>
            </w:tcBorders>
            <w:shd w:val="clear" w:color="auto" w:fill="auto"/>
            <w:noWrap/>
            <w:vAlign w:val="center"/>
            <w:hideMark/>
          </w:tcPr>
          <w:p w14:paraId="31735100"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2FF7415F"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47CA342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9CB4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CBB6F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383B4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475A0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597B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A9DA9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3392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89C7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B632D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746747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40B82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E4A7A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06717"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17FCAC1" w14:textId="77777777" w:rsidR="00FE6B9F" w:rsidRPr="00FE6B9F" w:rsidRDefault="00FE6B9F" w:rsidP="00FE6B9F">
            <w:pPr>
              <w:spacing w:line="240" w:lineRule="auto"/>
              <w:jc w:val="right"/>
              <w:rPr>
                <w:sz w:val="12"/>
                <w:szCs w:val="12"/>
              </w:rPr>
            </w:pPr>
            <w:r w:rsidRPr="00FE6B9F">
              <w:rPr>
                <w:sz w:val="12"/>
                <w:szCs w:val="12"/>
              </w:rPr>
              <w:t>206 400</w:t>
            </w:r>
          </w:p>
        </w:tc>
        <w:tc>
          <w:tcPr>
            <w:tcW w:w="630" w:type="pct"/>
            <w:tcBorders>
              <w:top w:val="nil"/>
              <w:left w:val="nil"/>
              <w:bottom w:val="single" w:sz="4" w:space="0" w:color="auto"/>
              <w:right w:val="single" w:sz="4" w:space="0" w:color="auto"/>
            </w:tcBorders>
            <w:shd w:val="clear" w:color="auto" w:fill="auto"/>
            <w:noWrap/>
            <w:vAlign w:val="center"/>
            <w:hideMark/>
          </w:tcPr>
          <w:p w14:paraId="3E920915"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03734299" w14:textId="77777777" w:rsidR="00FE6B9F" w:rsidRPr="00FE6B9F" w:rsidRDefault="00FE6B9F" w:rsidP="00FE6B9F">
            <w:pPr>
              <w:spacing w:line="240" w:lineRule="auto"/>
              <w:jc w:val="right"/>
              <w:rPr>
                <w:sz w:val="12"/>
                <w:szCs w:val="12"/>
              </w:rPr>
            </w:pPr>
            <w:r w:rsidRPr="00FE6B9F">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7CEA47F" w14:textId="77777777" w:rsidR="00FE6B9F" w:rsidRPr="00FE6B9F" w:rsidRDefault="00FE6B9F" w:rsidP="00FE6B9F">
            <w:pPr>
              <w:spacing w:line="240" w:lineRule="auto"/>
              <w:jc w:val="right"/>
              <w:rPr>
                <w:sz w:val="12"/>
                <w:szCs w:val="12"/>
              </w:rPr>
            </w:pPr>
            <w:r w:rsidRPr="00FE6B9F">
              <w:rPr>
                <w:sz w:val="12"/>
                <w:szCs w:val="12"/>
              </w:rPr>
              <w:t>206 400</w:t>
            </w:r>
          </w:p>
        </w:tc>
        <w:tc>
          <w:tcPr>
            <w:tcW w:w="629" w:type="pct"/>
            <w:tcBorders>
              <w:top w:val="nil"/>
              <w:left w:val="nil"/>
              <w:bottom w:val="single" w:sz="4" w:space="0" w:color="auto"/>
              <w:right w:val="single" w:sz="4" w:space="0" w:color="auto"/>
            </w:tcBorders>
            <w:shd w:val="clear" w:color="auto" w:fill="auto"/>
            <w:noWrap/>
            <w:vAlign w:val="center"/>
            <w:hideMark/>
          </w:tcPr>
          <w:p w14:paraId="4D898FD3" w14:textId="77777777" w:rsidR="00FE6B9F" w:rsidRPr="00FE6B9F" w:rsidRDefault="00FE6B9F" w:rsidP="00FE6B9F">
            <w:pPr>
              <w:spacing w:line="240" w:lineRule="auto"/>
              <w:jc w:val="right"/>
              <w:rPr>
                <w:sz w:val="12"/>
                <w:szCs w:val="12"/>
              </w:rPr>
            </w:pPr>
            <w:r w:rsidRPr="00FE6B9F">
              <w:rPr>
                <w:sz w:val="12"/>
                <w:szCs w:val="12"/>
              </w:rPr>
              <w:t>206 163,10</w:t>
            </w:r>
          </w:p>
        </w:tc>
        <w:tc>
          <w:tcPr>
            <w:tcW w:w="478" w:type="pct"/>
            <w:tcBorders>
              <w:top w:val="nil"/>
              <w:left w:val="nil"/>
              <w:bottom w:val="single" w:sz="4" w:space="0" w:color="auto"/>
              <w:right w:val="single" w:sz="4" w:space="0" w:color="auto"/>
            </w:tcBorders>
            <w:shd w:val="clear" w:color="auto" w:fill="auto"/>
            <w:noWrap/>
            <w:vAlign w:val="center"/>
            <w:hideMark/>
          </w:tcPr>
          <w:p w14:paraId="315F7CE0"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5AEF882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EDEF7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07741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FDF02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F3A2F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F0B6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2496E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BDEFC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A3EF7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7A4F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A8C0FF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47B29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9A091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5B9BD6"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0762A7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4833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F09E5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F86D1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67CF4C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C63FD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EA4FB4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4E6AE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67DB6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592D87"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C345A7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7FCA4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7F8BA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1CCC7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DE0DA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BDF67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FAB6A4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9FBD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011F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CF2CC5"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3F53FD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EA60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54F8C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D8167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E209C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9ED70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9757D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18031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3CAF6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22C97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298483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16C88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7FAD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FF30D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300C7E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01A15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D160A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114CF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C2574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9A2304"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E3E387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8987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CE4E1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96DD6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FB803B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7475A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5984D8"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A75C53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1C24C0" w14:textId="77777777" w:rsidR="00FE6B9F" w:rsidRPr="00FE6B9F" w:rsidRDefault="00FE6B9F" w:rsidP="00FE6B9F">
            <w:pPr>
              <w:spacing w:line="240" w:lineRule="auto"/>
              <w:jc w:val="center"/>
              <w:rPr>
                <w:b/>
                <w:bCs/>
                <w:sz w:val="12"/>
                <w:szCs w:val="12"/>
              </w:rPr>
            </w:pPr>
            <w:r w:rsidRPr="00FE6B9F">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29BABC0F" w14:textId="77777777" w:rsidR="00FE6B9F" w:rsidRPr="00FE6B9F" w:rsidRDefault="00FE6B9F" w:rsidP="00FE6B9F">
            <w:pPr>
              <w:spacing w:line="240" w:lineRule="auto"/>
              <w:rPr>
                <w:b/>
                <w:bCs/>
                <w:sz w:val="12"/>
                <w:szCs w:val="12"/>
              </w:rPr>
            </w:pPr>
            <w:r w:rsidRPr="00FE6B9F">
              <w:rPr>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14:paraId="7BCD4AE9" w14:textId="77777777" w:rsidR="00FE6B9F" w:rsidRPr="00FE6B9F" w:rsidRDefault="00FE6B9F" w:rsidP="00FE6B9F">
            <w:pPr>
              <w:spacing w:line="240" w:lineRule="auto"/>
              <w:jc w:val="right"/>
              <w:rPr>
                <w:b/>
                <w:bCs/>
                <w:sz w:val="12"/>
                <w:szCs w:val="12"/>
              </w:rPr>
            </w:pPr>
            <w:r w:rsidRPr="00FE6B9F">
              <w:rPr>
                <w:b/>
                <w:bCs/>
                <w:sz w:val="12"/>
                <w:szCs w:val="12"/>
              </w:rPr>
              <w:t>222 996</w:t>
            </w:r>
          </w:p>
        </w:tc>
        <w:tc>
          <w:tcPr>
            <w:tcW w:w="630" w:type="pct"/>
            <w:tcBorders>
              <w:top w:val="nil"/>
              <w:left w:val="nil"/>
              <w:bottom w:val="single" w:sz="4" w:space="0" w:color="auto"/>
              <w:right w:val="single" w:sz="4" w:space="0" w:color="auto"/>
            </w:tcBorders>
            <w:shd w:val="clear" w:color="000000" w:fill="FFFDC1"/>
            <w:vAlign w:val="center"/>
            <w:hideMark/>
          </w:tcPr>
          <w:p w14:paraId="0DBFC715" w14:textId="77777777" w:rsidR="00FE6B9F" w:rsidRPr="00FE6B9F" w:rsidRDefault="00FE6B9F" w:rsidP="00FE6B9F">
            <w:pPr>
              <w:spacing w:line="240" w:lineRule="auto"/>
              <w:jc w:val="right"/>
              <w:rPr>
                <w:b/>
                <w:bCs/>
                <w:sz w:val="12"/>
                <w:szCs w:val="12"/>
              </w:rPr>
            </w:pPr>
            <w:r w:rsidRPr="00FE6B9F">
              <w:rPr>
                <w:b/>
                <w:bCs/>
                <w:sz w:val="12"/>
                <w:szCs w:val="12"/>
              </w:rPr>
              <w:t>221 622,43</w:t>
            </w:r>
          </w:p>
        </w:tc>
        <w:tc>
          <w:tcPr>
            <w:tcW w:w="478" w:type="pct"/>
            <w:tcBorders>
              <w:top w:val="nil"/>
              <w:left w:val="nil"/>
              <w:bottom w:val="single" w:sz="4" w:space="0" w:color="auto"/>
              <w:right w:val="single" w:sz="4" w:space="0" w:color="auto"/>
            </w:tcBorders>
            <w:shd w:val="clear" w:color="000000" w:fill="FFFDC1"/>
            <w:vAlign w:val="center"/>
            <w:hideMark/>
          </w:tcPr>
          <w:p w14:paraId="11451C9D" w14:textId="77777777" w:rsidR="00FE6B9F" w:rsidRPr="00FE6B9F" w:rsidRDefault="00FE6B9F" w:rsidP="00FE6B9F">
            <w:pPr>
              <w:spacing w:line="240" w:lineRule="auto"/>
              <w:jc w:val="right"/>
              <w:rPr>
                <w:b/>
                <w:bCs/>
                <w:sz w:val="12"/>
                <w:szCs w:val="12"/>
              </w:rPr>
            </w:pPr>
            <w:r w:rsidRPr="00FE6B9F">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23677E6A" w14:textId="77777777" w:rsidR="00FE6B9F" w:rsidRPr="00FE6B9F" w:rsidRDefault="00FE6B9F" w:rsidP="00FE6B9F">
            <w:pPr>
              <w:spacing w:line="240" w:lineRule="auto"/>
              <w:jc w:val="right"/>
              <w:rPr>
                <w:b/>
                <w:bCs/>
                <w:sz w:val="12"/>
                <w:szCs w:val="12"/>
              </w:rPr>
            </w:pPr>
            <w:r w:rsidRPr="00FE6B9F">
              <w:rPr>
                <w:b/>
                <w:bCs/>
                <w:sz w:val="12"/>
                <w:szCs w:val="12"/>
              </w:rPr>
              <w:t>222 996</w:t>
            </w:r>
          </w:p>
        </w:tc>
        <w:tc>
          <w:tcPr>
            <w:tcW w:w="629" w:type="pct"/>
            <w:tcBorders>
              <w:top w:val="nil"/>
              <w:left w:val="nil"/>
              <w:bottom w:val="single" w:sz="4" w:space="0" w:color="auto"/>
              <w:right w:val="single" w:sz="4" w:space="0" w:color="auto"/>
            </w:tcBorders>
            <w:shd w:val="clear" w:color="000000" w:fill="FFFDC1"/>
            <w:vAlign w:val="center"/>
            <w:hideMark/>
          </w:tcPr>
          <w:p w14:paraId="54697801" w14:textId="77777777" w:rsidR="00FE6B9F" w:rsidRPr="00FE6B9F" w:rsidRDefault="00FE6B9F" w:rsidP="00FE6B9F">
            <w:pPr>
              <w:spacing w:line="240" w:lineRule="auto"/>
              <w:jc w:val="right"/>
              <w:rPr>
                <w:b/>
                <w:bCs/>
                <w:sz w:val="12"/>
                <w:szCs w:val="12"/>
              </w:rPr>
            </w:pPr>
            <w:r w:rsidRPr="00FE6B9F">
              <w:rPr>
                <w:b/>
                <w:bCs/>
                <w:sz w:val="12"/>
                <w:szCs w:val="12"/>
              </w:rPr>
              <w:t>221 622,43</w:t>
            </w:r>
          </w:p>
        </w:tc>
        <w:tc>
          <w:tcPr>
            <w:tcW w:w="478" w:type="pct"/>
            <w:tcBorders>
              <w:top w:val="nil"/>
              <w:left w:val="nil"/>
              <w:bottom w:val="single" w:sz="4" w:space="0" w:color="auto"/>
              <w:right w:val="single" w:sz="4" w:space="0" w:color="auto"/>
            </w:tcBorders>
            <w:shd w:val="clear" w:color="000000" w:fill="FFFDC1"/>
            <w:vAlign w:val="center"/>
            <w:hideMark/>
          </w:tcPr>
          <w:p w14:paraId="6D2DB3D9" w14:textId="77777777" w:rsidR="00FE6B9F" w:rsidRPr="00FE6B9F" w:rsidRDefault="00FE6B9F" w:rsidP="00FE6B9F">
            <w:pPr>
              <w:spacing w:line="240" w:lineRule="auto"/>
              <w:jc w:val="right"/>
              <w:rPr>
                <w:b/>
                <w:bCs/>
                <w:sz w:val="12"/>
                <w:szCs w:val="12"/>
              </w:rPr>
            </w:pPr>
            <w:r w:rsidRPr="00FE6B9F">
              <w:rPr>
                <w:b/>
                <w:bCs/>
                <w:sz w:val="12"/>
                <w:szCs w:val="12"/>
              </w:rPr>
              <w:t>99,4</w:t>
            </w:r>
          </w:p>
        </w:tc>
      </w:tr>
      <w:tr w:rsidR="00FE6B9F" w:rsidRPr="00FE6B9F" w14:paraId="61DD88C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4A136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D84F4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675634"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262CDD2" w14:textId="77777777" w:rsidR="00FE6B9F" w:rsidRPr="00FE6B9F" w:rsidRDefault="00FE6B9F" w:rsidP="00FE6B9F">
            <w:pPr>
              <w:spacing w:line="240" w:lineRule="auto"/>
              <w:jc w:val="right"/>
              <w:rPr>
                <w:sz w:val="12"/>
                <w:szCs w:val="12"/>
              </w:rPr>
            </w:pPr>
            <w:r w:rsidRPr="00FE6B9F">
              <w:rPr>
                <w:sz w:val="12"/>
                <w:szCs w:val="12"/>
              </w:rPr>
              <w:t>222 996</w:t>
            </w:r>
          </w:p>
        </w:tc>
        <w:tc>
          <w:tcPr>
            <w:tcW w:w="630" w:type="pct"/>
            <w:tcBorders>
              <w:top w:val="nil"/>
              <w:left w:val="nil"/>
              <w:bottom w:val="single" w:sz="4" w:space="0" w:color="auto"/>
              <w:right w:val="single" w:sz="4" w:space="0" w:color="auto"/>
            </w:tcBorders>
            <w:shd w:val="clear" w:color="auto" w:fill="auto"/>
            <w:noWrap/>
            <w:vAlign w:val="center"/>
            <w:hideMark/>
          </w:tcPr>
          <w:p w14:paraId="537EF5B0"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48A43947"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F36388D" w14:textId="77777777" w:rsidR="00FE6B9F" w:rsidRPr="00FE6B9F" w:rsidRDefault="00FE6B9F" w:rsidP="00FE6B9F">
            <w:pPr>
              <w:spacing w:line="240" w:lineRule="auto"/>
              <w:jc w:val="right"/>
              <w:rPr>
                <w:sz w:val="12"/>
                <w:szCs w:val="12"/>
              </w:rPr>
            </w:pPr>
            <w:r w:rsidRPr="00FE6B9F">
              <w:rPr>
                <w:sz w:val="12"/>
                <w:szCs w:val="12"/>
              </w:rPr>
              <w:t>222 996</w:t>
            </w:r>
          </w:p>
        </w:tc>
        <w:tc>
          <w:tcPr>
            <w:tcW w:w="629" w:type="pct"/>
            <w:tcBorders>
              <w:top w:val="nil"/>
              <w:left w:val="nil"/>
              <w:bottom w:val="single" w:sz="4" w:space="0" w:color="auto"/>
              <w:right w:val="single" w:sz="4" w:space="0" w:color="auto"/>
            </w:tcBorders>
            <w:shd w:val="clear" w:color="auto" w:fill="auto"/>
            <w:noWrap/>
            <w:vAlign w:val="center"/>
            <w:hideMark/>
          </w:tcPr>
          <w:p w14:paraId="3E24584F"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135C956F"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0D190D6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D5491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62729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D2E64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FD8AF9F" w14:textId="77777777" w:rsidR="00FE6B9F" w:rsidRPr="00FE6B9F" w:rsidRDefault="00FE6B9F" w:rsidP="00FE6B9F">
            <w:pPr>
              <w:spacing w:line="240" w:lineRule="auto"/>
              <w:jc w:val="right"/>
              <w:rPr>
                <w:sz w:val="12"/>
                <w:szCs w:val="12"/>
              </w:rPr>
            </w:pPr>
            <w:r w:rsidRPr="00FE6B9F">
              <w:rPr>
                <w:sz w:val="12"/>
                <w:szCs w:val="12"/>
              </w:rPr>
              <w:t>222 996</w:t>
            </w:r>
          </w:p>
        </w:tc>
        <w:tc>
          <w:tcPr>
            <w:tcW w:w="630" w:type="pct"/>
            <w:tcBorders>
              <w:top w:val="nil"/>
              <w:left w:val="nil"/>
              <w:bottom w:val="single" w:sz="4" w:space="0" w:color="auto"/>
              <w:right w:val="single" w:sz="4" w:space="0" w:color="auto"/>
            </w:tcBorders>
            <w:shd w:val="clear" w:color="auto" w:fill="auto"/>
            <w:noWrap/>
            <w:vAlign w:val="center"/>
            <w:hideMark/>
          </w:tcPr>
          <w:p w14:paraId="46D63656"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22EF5756"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52F64CC4" w14:textId="77777777" w:rsidR="00FE6B9F" w:rsidRPr="00FE6B9F" w:rsidRDefault="00FE6B9F" w:rsidP="00FE6B9F">
            <w:pPr>
              <w:spacing w:line="240" w:lineRule="auto"/>
              <w:jc w:val="right"/>
              <w:rPr>
                <w:sz w:val="12"/>
                <w:szCs w:val="12"/>
              </w:rPr>
            </w:pPr>
            <w:r w:rsidRPr="00FE6B9F">
              <w:rPr>
                <w:sz w:val="12"/>
                <w:szCs w:val="12"/>
              </w:rPr>
              <w:t>222 996</w:t>
            </w:r>
          </w:p>
        </w:tc>
        <w:tc>
          <w:tcPr>
            <w:tcW w:w="629" w:type="pct"/>
            <w:tcBorders>
              <w:top w:val="nil"/>
              <w:left w:val="nil"/>
              <w:bottom w:val="single" w:sz="4" w:space="0" w:color="auto"/>
              <w:right w:val="single" w:sz="4" w:space="0" w:color="auto"/>
            </w:tcBorders>
            <w:shd w:val="clear" w:color="auto" w:fill="auto"/>
            <w:noWrap/>
            <w:vAlign w:val="center"/>
            <w:hideMark/>
          </w:tcPr>
          <w:p w14:paraId="4DEBE2D4"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6D69C0DF"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4BAAA56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23A23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12557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64C4D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1E132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C2D8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1B760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8C9AA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116C36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53171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9EA39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992F7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0005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DAD8E9"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9C0366B" w14:textId="77777777" w:rsidR="00FE6B9F" w:rsidRPr="00FE6B9F" w:rsidRDefault="00FE6B9F" w:rsidP="00FE6B9F">
            <w:pPr>
              <w:spacing w:line="240" w:lineRule="auto"/>
              <w:jc w:val="right"/>
              <w:rPr>
                <w:sz w:val="12"/>
                <w:szCs w:val="12"/>
              </w:rPr>
            </w:pPr>
            <w:r w:rsidRPr="00FE6B9F">
              <w:rPr>
                <w:sz w:val="12"/>
                <w:szCs w:val="12"/>
              </w:rPr>
              <w:t>222 996</w:t>
            </w:r>
          </w:p>
        </w:tc>
        <w:tc>
          <w:tcPr>
            <w:tcW w:w="630" w:type="pct"/>
            <w:tcBorders>
              <w:top w:val="nil"/>
              <w:left w:val="nil"/>
              <w:bottom w:val="single" w:sz="4" w:space="0" w:color="auto"/>
              <w:right w:val="single" w:sz="4" w:space="0" w:color="auto"/>
            </w:tcBorders>
            <w:shd w:val="clear" w:color="auto" w:fill="auto"/>
            <w:noWrap/>
            <w:vAlign w:val="center"/>
            <w:hideMark/>
          </w:tcPr>
          <w:p w14:paraId="4DF45D32"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32A81517" w14:textId="77777777" w:rsidR="00FE6B9F" w:rsidRPr="00FE6B9F" w:rsidRDefault="00FE6B9F" w:rsidP="00FE6B9F">
            <w:pPr>
              <w:spacing w:line="240" w:lineRule="auto"/>
              <w:jc w:val="right"/>
              <w:rPr>
                <w:sz w:val="12"/>
                <w:szCs w:val="12"/>
              </w:rPr>
            </w:pPr>
            <w:r w:rsidRPr="00FE6B9F">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53DE998" w14:textId="77777777" w:rsidR="00FE6B9F" w:rsidRPr="00FE6B9F" w:rsidRDefault="00FE6B9F" w:rsidP="00FE6B9F">
            <w:pPr>
              <w:spacing w:line="240" w:lineRule="auto"/>
              <w:jc w:val="right"/>
              <w:rPr>
                <w:sz w:val="12"/>
                <w:szCs w:val="12"/>
              </w:rPr>
            </w:pPr>
            <w:r w:rsidRPr="00FE6B9F">
              <w:rPr>
                <w:sz w:val="12"/>
                <w:szCs w:val="12"/>
              </w:rPr>
              <w:t>222 996</w:t>
            </w:r>
          </w:p>
        </w:tc>
        <w:tc>
          <w:tcPr>
            <w:tcW w:w="629" w:type="pct"/>
            <w:tcBorders>
              <w:top w:val="nil"/>
              <w:left w:val="nil"/>
              <w:bottom w:val="single" w:sz="4" w:space="0" w:color="auto"/>
              <w:right w:val="single" w:sz="4" w:space="0" w:color="auto"/>
            </w:tcBorders>
            <w:shd w:val="clear" w:color="auto" w:fill="auto"/>
            <w:noWrap/>
            <w:vAlign w:val="center"/>
            <w:hideMark/>
          </w:tcPr>
          <w:p w14:paraId="63376F0B" w14:textId="77777777" w:rsidR="00FE6B9F" w:rsidRPr="00FE6B9F" w:rsidRDefault="00FE6B9F" w:rsidP="00FE6B9F">
            <w:pPr>
              <w:spacing w:line="240" w:lineRule="auto"/>
              <w:jc w:val="right"/>
              <w:rPr>
                <w:sz w:val="12"/>
                <w:szCs w:val="12"/>
              </w:rPr>
            </w:pPr>
            <w:r w:rsidRPr="00FE6B9F">
              <w:rPr>
                <w:sz w:val="12"/>
                <w:szCs w:val="12"/>
              </w:rPr>
              <w:t>221 622,43</w:t>
            </w:r>
          </w:p>
        </w:tc>
        <w:tc>
          <w:tcPr>
            <w:tcW w:w="478" w:type="pct"/>
            <w:tcBorders>
              <w:top w:val="nil"/>
              <w:left w:val="nil"/>
              <w:bottom w:val="single" w:sz="4" w:space="0" w:color="auto"/>
              <w:right w:val="single" w:sz="4" w:space="0" w:color="auto"/>
            </w:tcBorders>
            <w:shd w:val="clear" w:color="auto" w:fill="auto"/>
            <w:noWrap/>
            <w:vAlign w:val="center"/>
            <w:hideMark/>
          </w:tcPr>
          <w:p w14:paraId="60ABD887"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7B288F3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6849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49593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EF797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D132A0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F8B0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C598D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85F96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BEAB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CE01D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89F70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0ACDD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87154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4942A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18DE68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D223F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B4AF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37076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23939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2094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951C568"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D791E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051F2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8861D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C1E9D6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89045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78062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90AE6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07F940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E14D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B901A0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F100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E7CAC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5BA230"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26A007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A117A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15E2A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A5BB5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1212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49E98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8D2342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44989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A0108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72C84"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F63882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6A8BC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81C5D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905DF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71ACC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E962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6BC0B2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28613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263DA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1895ED"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F3C768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C9D5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D13B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F9DF5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F91B1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91141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192192D"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03858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D26104F" w14:textId="77777777" w:rsidR="00FE6B9F" w:rsidRPr="00FE6B9F" w:rsidRDefault="00FE6B9F" w:rsidP="00FE6B9F">
            <w:pPr>
              <w:spacing w:line="240" w:lineRule="auto"/>
              <w:jc w:val="center"/>
              <w:rPr>
                <w:b/>
                <w:bCs/>
                <w:sz w:val="12"/>
                <w:szCs w:val="12"/>
              </w:rPr>
            </w:pPr>
            <w:r w:rsidRPr="00FE6B9F">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384CB477" w14:textId="77777777" w:rsidR="00FE6B9F" w:rsidRPr="00FE6B9F" w:rsidRDefault="00FE6B9F" w:rsidP="00FE6B9F">
            <w:pPr>
              <w:spacing w:line="240" w:lineRule="auto"/>
              <w:rPr>
                <w:b/>
                <w:bCs/>
                <w:sz w:val="12"/>
                <w:szCs w:val="12"/>
              </w:rPr>
            </w:pPr>
            <w:r w:rsidRPr="00FE6B9F">
              <w:rPr>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14:paraId="71B4062E" w14:textId="77777777" w:rsidR="00FE6B9F" w:rsidRPr="00FE6B9F" w:rsidRDefault="00FE6B9F" w:rsidP="00FE6B9F">
            <w:pPr>
              <w:spacing w:line="240" w:lineRule="auto"/>
              <w:jc w:val="right"/>
              <w:rPr>
                <w:b/>
                <w:bCs/>
                <w:sz w:val="12"/>
                <w:szCs w:val="12"/>
              </w:rPr>
            </w:pPr>
            <w:r w:rsidRPr="00FE6B9F">
              <w:rPr>
                <w:b/>
                <w:bCs/>
                <w:sz w:val="12"/>
                <w:szCs w:val="12"/>
              </w:rPr>
              <w:t>456 017</w:t>
            </w:r>
          </w:p>
        </w:tc>
        <w:tc>
          <w:tcPr>
            <w:tcW w:w="630" w:type="pct"/>
            <w:tcBorders>
              <w:top w:val="nil"/>
              <w:left w:val="nil"/>
              <w:bottom w:val="single" w:sz="4" w:space="0" w:color="auto"/>
              <w:right w:val="single" w:sz="4" w:space="0" w:color="auto"/>
            </w:tcBorders>
            <w:shd w:val="clear" w:color="000000" w:fill="FFFDC1"/>
            <w:vAlign w:val="center"/>
            <w:hideMark/>
          </w:tcPr>
          <w:p w14:paraId="225E0175" w14:textId="77777777" w:rsidR="00FE6B9F" w:rsidRPr="00FE6B9F" w:rsidRDefault="00FE6B9F" w:rsidP="00FE6B9F">
            <w:pPr>
              <w:spacing w:line="240" w:lineRule="auto"/>
              <w:jc w:val="right"/>
              <w:rPr>
                <w:b/>
                <w:bCs/>
                <w:sz w:val="12"/>
                <w:szCs w:val="12"/>
              </w:rPr>
            </w:pPr>
            <w:r w:rsidRPr="00FE6B9F">
              <w:rPr>
                <w:b/>
                <w:bCs/>
                <w:sz w:val="12"/>
                <w:szCs w:val="12"/>
              </w:rPr>
              <w:t>454 976,29</w:t>
            </w:r>
          </w:p>
        </w:tc>
        <w:tc>
          <w:tcPr>
            <w:tcW w:w="478" w:type="pct"/>
            <w:tcBorders>
              <w:top w:val="nil"/>
              <w:left w:val="nil"/>
              <w:bottom w:val="single" w:sz="4" w:space="0" w:color="auto"/>
              <w:right w:val="single" w:sz="4" w:space="0" w:color="auto"/>
            </w:tcBorders>
            <w:shd w:val="clear" w:color="000000" w:fill="FFFDC1"/>
            <w:vAlign w:val="center"/>
            <w:hideMark/>
          </w:tcPr>
          <w:p w14:paraId="0B6AAAF7" w14:textId="77777777" w:rsidR="00FE6B9F" w:rsidRPr="00FE6B9F" w:rsidRDefault="00FE6B9F" w:rsidP="00FE6B9F">
            <w:pPr>
              <w:spacing w:line="240" w:lineRule="auto"/>
              <w:jc w:val="right"/>
              <w:rPr>
                <w:b/>
                <w:bCs/>
                <w:sz w:val="12"/>
                <w:szCs w:val="12"/>
              </w:rPr>
            </w:pPr>
            <w:r w:rsidRPr="00FE6B9F">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162D87D2" w14:textId="77777777" w:rsidR="00FE6B9F" w:rsidRPr="00FE6B9F" w:rsidRDefault="00FE6B9F" w:rsidP="00FE6B9F">
            <w:pPr>
              <w:spacing w:line="240" w:lineRule="auto"/>
              <w:jc w:val="right"/>
              <w:rPr>
                <w:b/>
                <w:bCs/>
                <w:sz w:val="12"/>
                <w:szCs w:val="12"/>
              </w:rPr>
            </w:pPr>
            <w:r w:rsidRPr="00FE6B9F">
              <w:rPr>
                <w:b/>
                <w:bCs/>
                <w:sz w:val="12"/>
                <w:szCs w:val="12"/>
              </w:rPr>
              <w:t>456 017</w:t>
            </w:r>
          </w:p>
        </w:tc>
        <w:tc>
          <w:tcPr>
            <w:tcW w:w="629" w:type="pct"/>
            <w:tcBorders>
              <w:top w:val="nil"/>
              <w:left w:val="nil"/>
              <w:bottom w:val="single" w:sz="4" w:space="0" w:color="auto"/>
              <w:right w:val="single" w:sz="4" w:space="0" w:color="auto"/>
            </w:tcBorders>
            <w:shd w:val="clear" w:color="000000" w:fill="FFFDC1"/>
            <w:vAlign w:val="center"/>
            <w:hideMark/>
          </w:tcPr>
          <w:p w14:paraId="6BC03EB4" w14:textId="77777777" w:rsidR="00FE6B9F" w:rsidRPr="00FE6B9F" w:rsidRDefault="00FE6B9F" w:rsidP="00FE6B9F">
            <w:pPr>
              <w:spacing w:line="240" w:lineRule="auto"/>
              <w:jc w:val="right"/>
              <w:rPr>
                <w:b/>
                <w:bCs/>
                <w:sz w:val="12"/>
                <w:szCs w:val="12"/>
              </w:rPr>
            </w:pPr>
            <w:r w:rsidRPr="00FE6B9F">
              <w:rPr>
                <w:b/>
                <w:bCs/>
                <w:sz w:val="12"/>
                <w:szCs w:val="12"/>
              </w:rPr>
              <w:t>454 976,29</w:t>
            </w:r>
          </w:p>
        </w:tc>
        <w:tc>
          <w:tcPr>
            <w:tcW w:w="478" w:type="pct"/>
            <w:tcBorders>
              <w:top w:val="nil"/>
              <w:left w:val="nil"/>
              <w:bottom w:val="single" w:sz="4" w:space="0" w:color="auto"/>
              <w:right w:val="single" w:sz="4" w:space="0" w:color="auto"/>
            </w:tcBorders>
            <w:shd w:val="clear" w:color="000000" w:fill="FFFDC1"/>
            <w:vAlign w:val="center"/>
            <w:hideMark/>
          </w:tcPr>
          <w:p w14:paraId="4932812B" w14:textId="77777777" w:rsidR="00FE6B9F" w:rsidRPr="00FE6B9F" w:rsidRDefault="00FE6B9F" w:rsidP="00FE6B9F">
            <w:pPr>
              <w:spacing w:line="240" w:lineRule="auto"/>
              <w:jc w:val="right"/>
              <w:rPr>
                <w:b/>
                <w:bCs/>
                <w:sz w:val="12"/>
                <w:szCs w:val="12"/>
              </w:rPr>
            </w:pPr>
            <w:r w:rsidRPr="00FE6B9F">
              <w:rPr>
                <w:b/>
                <w:bCs/>
                <w:sz w:val="12"/>
                <w:szCs w:val="12"/>
              </w:rPr>
              <w:t>99,8</w:t>
            </w:r>
          </w:p>
        </w:tc>
      </w:tr>
      <w:tr w:rsidR="00FE6B9F" w:rsidRPr="00FE6B9F" w14:paraId="1E64A6B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DCA2E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630DD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164C8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88331C1" w14:textId="77777777" w:rsidR="00FE6B9F" w:rsidRPr="00FE6B9F" w:rsidRDefault="00FE6B9F" w:rsidP="00FE6B9F">
            <w:pPr>
              <w:spacing w:line="240" w:lineRule="auto"/>
              <w:jc w:val="right"/>
              <w:rPr>
                <w:sz w:val="12"/>
                <w:szCs w:val="12"/>
              </w:rPr>
            </w:pPr>
            <w:r w:rsidRPr="00FE6B9F">
              <w:rPr>
                <w:sz w:val="12"/>
                <w:szCs w:val="12"/>
              </w:rPr>
              <w:t>456 017</w:t>
            </w:r>
          </w:p>
        </w:tc>
        <w:tc>
          <w:tcPr>
            <w:tcW w:w="630" w:type="pct"/>
            <w:tcBorders>
              <w:top w:val="nil"/>
              <w:left w:val="nil"/>
              <w:bottom w:val="single" w:sz="4" w:space="0" w:color="auto"/>
              <w:right w:val="single" w:sz="4" w:space="0" w:color="auto"/>
            </w:tcBorders>
            <w:shd w:val="clear" w:color="auto" w:fill="auto"/>
            <w:noWrap/>
            <w:vAlign w:val="center"/>
            <w:hideMark/>
          </w:tcPr>
          <w:p w14:paraId="5C18C155"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3CBDBC69"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5F1DC83" w14:textId="77777777" w:rsidR="00FE6B9F" w:rsidRPr="00FE6B9F" w:rsidRDefault="00FE6B9F" w:rsidP="00FE6B9F">
            <w:pPr>
              <w:spacing w:line="240" w:lineRule="auto"/>
              <w:jc w:val="right"/>
              <w:rPr>
                <w:sz w:val="12"/>
                <w:szCs w:val="12"/>
              </w:rPr>
            </w:pPr>
            <w:r w:rsidRPr="00FE6B9F">
              <w:rPr>
                <w:sz w:val="12"/>
                <w:szCs w:val="12"/>
              </w:rPr>
              <w:t>456 017</w:t>
            </w:r>
          </w:p>
        </w:tc>
        <w:tc>
          <w:tcPr>
            <w:tcW w:w="629" w:type="pct"/>
            <w:tcBorders>
              <w:top w:val="nil"/>
              <w:left w:val="nil"/>
              <w:bottom w:val="single" w:sz="4" w:space="0" w:color="auto"/>
              <w:right w:val="single" w:sz="4" w:space="0" w:color="auto"/>
            </w:tcBorders>
            <w:shd w:val="clear" w:color="auto" w:fill="auto"/>
            <w:noWrap/>
            <w:vAlign w:val="center"/>
            <w:hideMark/>
          </w:tcPr>
          <w:p w14:paraId="3AA57BA9"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7985D5B6"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04FDE2F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5CC7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1070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567879"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1587BE6" w14:textId="77777777" w:rsidR="00FE6B9F" w:rsidRPr="00FE6B9F" w:rsidRDefault="00FE6B9F" w:rsidP="00FE6B9F">
            <w:pPr>
              <w:spacing w:line="240" w:lineRule="auto"/>
              <w:jc w:val="right"/>
              <w:rPr>
                <w:sz w:val="12"/>
                <w:szCs w:val="12"/>
              </w:rPr>
            </w:pPr>
            <w:r w:rsidRPr="00FE6B9F">
              <w:rPr>
                <w:sz w:val="12"/>
                <w:szCs w:val="12"/>
              </w:rPr>
              <w:t>456 017</w:t>
            </w:r>
          </w:p>
        </w:tc>
        <w:tc>
          <w:tcPr>
            <w:tcW w:w="630" w:type="pct"/>
            <w:tcBorders>
              <w:top w:val="nil"/>
              <w:left w:val="nil"/>
              <w:bottom w:val="single" w:sz="4" w:space="0" w:color="auto"/>
              <w:right w:val="single" w:sz="4" w:space="0" w:color="auto"/>
            </w:tcBorders>
            <w:shd w:val="clear" w:color="auto" w:fill="auto"/>
            <w:noWrap/>
            <w:vAlign w:val="center"/>
            <w:hideMark/>
          </w:tcPr>
          <w:p w14:paraId="3A95E26C"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231C2819"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A3B0461" w14:textId="77777777" w:rsidR="00FE6B9F" w:rsidRPr="00FE6B9F" w:rsidRDefault="00FE6B9F" w:rsidP="00FE6B9F">
            <w:pPr>
              <w:spacing w:line="240" w:lineRule="auto"/>
              <w:jc w:val="right"/>
              <w:rPr>
                <w:sz w:val="12"/>
                <w:szCs w:val="12"/>
              </w:rPr>
            </w:pPr>
            <w:r w:rsidRPr="00FE6B9F">
              <w:rPr>
                <w:sz w:val="12"/>
                <w:szCs w:val="12"/>
              </w:rPr>
              <w:t>456 017</w:t>
            </w:r>
          </w:p>
        </w:tc>
        <w:tc>
          <w:tcPr>
            <w:tcW w:w="629" w:type="pct"/>
            <w:tcBorders>
              <w:top w:val="nil"/>
              <w:left w:val="nil"/>
              <w:bottom w:val="single" w:sz="4" w:space="0" w:color="auto"/>
              <w:right w:val="single" w:sz="4" w:space="0" w:color="auto"/>
            </w:tcBorders>
            <w:shd w:val="clear" w:color="auto" w:fill="auto"/>
            <w:noWrap/>
            <w:vAlign w:val="center"/>
            <w:hideMark/>
          </w:tcPr>
          <w:p w14:paraId="1523A0AF"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12D809D5"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75F0235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F89BC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7D2C2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130472"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B9E590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CB97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8E36E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DE180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4CE75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4A95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AACC55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88090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CE744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4EDC5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8680A0B" w14:textId="77777777" w:rsidR="00FE6B9F" w:rsidRPr="00FE6B9F" w:rsidRDefault="00FE6B9F" w:rsidP="00FE6B9F">
            <w:pPr>
              <w:spacing w:line="240" w:lineRule="auto"/>
              <w:jc w:val="right"/>
              <w:rPr>
                <w:sz w:val="12"/>
                <w:szCs w:val="12"/>
              </w:rPr>
            </w:pPr>
            <w:r w:rsidRPr="00FE6B9F">
              <w:rPr>
                <w:sz w:val="12"/>
                <w:szCs w:val="12"/>
              </w:rPr>
              <w:t>456 017</w:t>
            </w:r>
          </w:p>
        </w:tc>
        <w:tc>
          <w:tcPr>
            <w:tcW w:w="630" w:type="pct"/>
            <w:tcBorders>
              <w:top w:val="nil"/>
              <w:left w:val="nil"/>
              <w:bottom w:val="single" w:sz="4" w:space="0" w:color="auto"/>
              <w:right w:val="single" w:sz="4" w:space="0" w:color="auto"/>
            </w:tcBorders>
            <w:shd w:val="clear" w:color="auto" w:fill="auto"/>
            <w:noWrap/>
            <w:vAlign w:val="center"/>
            <w:hideMark/>
          </w:tcPr>
          <w:p w14:paraId="1A55F4F5"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6EA30DE1"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0585765" w14:textId="77777777" w:rsidR="00FE6B9F" w:rsidRPr="00FE6B9F" w:rsidRDefault="00FE6B9F" w:rsidP="00FE6B9F">
            <w:pPr>
              <w:spacing w:line="240" w:lineRule="auto"/>
              <w:jc w:val="right"/>
              <w:rPr>
                <w:sz w:val="12"/>
                <w:szCs w:val="12"/>
              </w:rPr>
            </w:pPr>
            <w:r w:rsidRPr="00FE6B9F">
              <w:rPr>
                <w:sz w:val="12"/>
                <w:szCs w:val="12"/>
              </w:rPr>
              <w:t>456 017</w:t>
            </w:r>
          </w:p>
        </w:tc>
        <w:tc>
          <w:tcPr>
            <w:tcW w:w="629" w:type="pct"/>
            <w:tcBorders>
              <w:top w:val="nil"/>
              <w:left w:val="nil"/>
              <w:bottom w:val="single" w:sz="4" w:space="0" w:color="auto"/>
              <w:right w:val="single" w:sz="4" w:space="0" w:color="auto"/>
            </w:tcBorders>
            <w:shd w:val="clear" w:color="auto" w:fill="auto"/>
            <w:noWrap/>
            <w:vAlign w:val="center"/>
            <w:hideMark/>
          </w:tcPr>
          <w:p w14:paraId="581D6B79" w14:textId="77777777" w:rsidR="00FE6B9F" w:rsidRPr="00FE6B9F" w:rsidRDefault="00FE6B9F" w:rsidP="00FE6B9F">
            <w:pPr>
              <w:spacing w:line="240" w:lineRule="auto"/>
              <w:jc w:val="right"/>
              <w:rPr>
                <w:sz w:val="12"/>
                <w:szCs w:val="12"/>
              </w:rPr>
            </w:pPr>
            <w:r w:rsidRPr="00FE6B9F">
              <w:rPr>
                <w:sz w:val="12"/>
                <w:szCs w:val="12"/>
              </w:rPr>
              <w:t>454 976,29</w:t>
            </w:r>
          </w:p>
        </w:tc>
        <w:tc>
          <w:tcPr>
            <w:tcW w:w="478" w:type="pct"/>
            <w:tcBorders>
              <w:top w:val="nil"/>
              <w:left w:val="nil"/>
              <w:bottom w:val="single" w:sz="4" w:space="0" w:color="auto"/>
              <w:right w:val="single" w:sz="4" w:space="0" w:color="auto"/>
            </w:tcBorders>
            <w:shd w:val="clear" w:color="auto" w:fill="auto"/>
            <w:noWrap/>
            <w:vAlign w:val="center"/>
            <w:hideMark/>
          </w:tcPr>
          <w:p w14:paraId="7BB0DA1F"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230748A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1B214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85AA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A01B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C1D0C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26A2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0606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5EDBE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F28201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64CC8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CC2147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A56C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5FE7A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47104B"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048D52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707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5A5F4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060E9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E69C07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995B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2A30F0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987B9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CA1F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2A54CC"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403DC7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DB09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DBCE1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7E4EB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9E1D0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CC032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B9C8EF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8410D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87537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99AEA9"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DCE463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69588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75AF5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D5AD4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642CB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1458B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2C439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4964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A717C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475D33"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3CF1A5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2208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17636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4CC69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6AC7A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7AFC4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9E9B97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2A135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347A0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AF3D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A9D5B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816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FAC0D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C4AA1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7BDC7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97000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18CBED"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67C82F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B8FFE4" w14:textId="77777777" w:rsidR="00FE6B9F" w:rsidRPr="00FE6B9F" w:rsidRDefault="00FE6B9F" w:rsidP="00FE6B9F">
            <w:pPr>
              <w:spacing w:line="240" w:lineRule="auto"/>
              <w:jc w:val="center"/>
              <w:rPr>
                <w:b/>
                <w:bCs/>
                <w:sz w:val="12"/>
                <w:szCs w:val="12"/>
              </w:rPr>
            </w:pPr>
            <w:r w:rsidRPr="00FE6B9F">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713DB693" w14:textId="77777777" w:rsidR="00FE6B9F" w:rsidRPr="00FE6B9F" w:rsidRDefault="00FE6B9F" w:rsidP="00FE6B9F">
            <w:pPr>
              <w:spacing w:line="240" w:lineRule="auto"/>
              <w:rPr>
                <w:b/>
                <w:bCs/>
                <w:sz w:val="12"/>
                <w:szCs w:val="12"/>
              </w:rPr>
            </w:pPr>
            <w:r w:rsidRPr="00FE6B9F">
              <w:rPr>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14:paraId="6792230E" w14:textId="77777777" w:rsidR="00FE6B9F" w:rsidRPr="00FE6B9F" w:rsidRDefault="00FE6B9F" w:rsidP="00FE6B9F">
            <w:pPr>
              <w:spacing w:line="240" w:lineRule="auto"/>
              <w:jc w:val="right"/>
              <w:rPr>
                <w:b/>
                <w:bCs/>
                <w:sz w:val="12"/>
                <w:szCs w:val="12"/>
              </w:rPr>
            </w:pPr>
            <w:r w:rsidRPr="00FE6B9F">
              <w:rPr>
                <w:b/>
                <w:bCs/>
                <w:sz w:val="12"/>
                <w:szCs w:val="12"/>
              </w:rPr>
              <w:t>7 995</w:t>
            </w:r>
          </w:p>
        </w:tc>
        <w:tc>
          <w:tcPr>
            <w:tcW w:w="630" w:type="pct"/>
            <w:tcBorders>
              <w:top w:val="nil"/>
              <w:left w:val="nil"/>
              <w:bottom w:val="single" w:sz="4" w:space="0" w:color="auto"/>
              <w:right w:val="single" w:sz="4" w:space="0" w:color="auto"/>
            </w:tcBorders>
            <w:shd w:val="clear" w:color="000000" w:fill="FFFDC1"/>
            <w:vAlign w:val="center"/>
            <w:hideMark/>
          </w:tcPr>
          <w:p w14:paraId="6C57C173"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7DA55228" w14:textId="77777777" w:rsidR="00FE6B9F" w:rsidRPr="00FE6B9F" w:rsidRDefault="00FE6B9F" w:rsidP="00FE6B9F">
            <w:pPr>
              <w:spacing w:line="240" w:lineRule="auto"/>
              <w:jc w:val="right"/>
              <w:rPr>
                <w:b/>
                <w:bCs/>
                <w:sz w:val="12"/>
                <w:szCs w:val="12"/>
              </w:rPr>
            </w:pPr>
            <w:r w:rsidRPr="00FE6B9F">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4A4DD2A0" w14:textId="77777777" w:rsidR="00FE6B9F" w:rsidRPr="00FE6B9F" w:rsidRDefault="00FE6B9F" w:rsidP="00FE6B9F">
            <w:pPr>
              <w:spacing w:line="240" w:lineRule="auto"/>
              <w:jc w:val="right"/>
              <w:rPr>
                <w:b/>
                <w:bCs/>
                <w:sz w:val="12"/>
                <w:szCs w:val="12"/>
              </w:rPr>
            </w:pPr>
            <w:r w:rsidRPr="00FE6B9F">
              <w:rPr>
                <w:b/>
                <w:bCs/>
                <w:sz w:val="12"/>
                <w:szCs w:val="12"/>
              </w:rPr>
              <w:t>7 995</w:t>
            </w:r>
          </w:p>
        </w:tc>
        <w:tc>
          <w:tcPr>
            <w:tcW w:w="629" w:type="pct"/>
            <w:tcBorders>
              <w:top w:val="nil"/>
              <w:left w:val="nil"/>
              <w:bottom w:val="single" w:sz="4" w:space="0" w:color="auto"/>
              <w:right w:val="single" w:sz="4" w:space="0" w:color="auto"/>
            </w:tcBorders>
            <w:shd w:val="clear" w:color="000000" w:fill="FFFDC1"/>
            <w:vAlign w:val="center"/>
            <w:hideMark/>
          </w:tcPr>
          <w:p w14:paraId="269614F9"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66AF6DEB"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560B14A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54311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EC32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9B9E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C6D92D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A6CCF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22CE5"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12F2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89A1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09C65A"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095E99D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2440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B314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5F68B5"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A40E3C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6E7A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71433C"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2D0A1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DE8340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1FA735"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72E81D7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406AB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4A4B9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41BAC9"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A7AB6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6738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6B640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6E933C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B749EA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7579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33118C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C011F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7DE43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A896E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2B2DB7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9B18A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0CF0F7"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85261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912616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040C1"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23B25C9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8FB2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CD300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B79C4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CF2809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C214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D5ADB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76D25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46F898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ADB0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00366F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97B32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C18B6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0DE84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E93C66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3022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57B7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AE952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89C6B2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C7B8A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743177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92B19A"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FB45BE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6898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846ED5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0CE32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7304E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8F81B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C70DA2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6D96E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111DC3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E86AF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5BEA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3FCFC8"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E13126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5149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2C5C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CA71F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08297D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08437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B4A9A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3A00A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8A66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54375A"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6DC364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1A758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1B31B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500D9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F27427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2D020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2C7E2E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DC577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418C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06FB4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6E3D2F3" w14:textId="77777777" w:rsidR="00FE6B9F" w:rsidRPr="00FE6B9F" w:rsidRDefault="00FE6B9F" w:rsidP="00FE6B9F">
            <w:pPr>
              <w:spacing w:line="240" w:lineRule="auto"/>
              <w:jc w:val="right"/>
              <w:rPr>
                <w:sz w:val="12"/>
                <w:szCs w:val="12"/>
              </w:rPr>
            </w:pPr>
            <w:r w:rsidRPr="00FE6B9F">
              <w:rPr>
                <w:sz w:val="12"/>
                <w:szCs w:val="12"/>
              </w:rPr>
              <w:t>7 995</w:t>
            </w:r>
          </w:p>
        </w:tc>
        <w:tc>
          <w:tcPr>
            <w:tcW w:w="630" w:type="pct"/>
            <w:tcBorders>
              <w:top w:val="nil"/>
              <w:left w:val="nil"/>
              <w:bottom w:val="single" w:sz="4" w:space="0" w:color="auto"/>
              <w:right w:val="single" w:sz="4" w:space="0" w:color="auto"/>
            </w:tcBorders>
            <w:shd w:val="clear" w:color="auto" w:fill="auto"/>
            <w:noWrap/>
            <w:vAlign w:val="center"/>
            <w:hideMark/>
          </w:tcPr>
          <w:p w14:paraId="2D209888"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6887498" w14:textId="77777777" w:rsidR="00FE6B9F" w:rsidRPr="00FE6B9F" w:rsidRDefault="00FE6B9F" w:rsidP="00FE6B9F">
            <w:pPr>
              <w:spacing w:line="240" w:lineRule="auto"/>
              <w:jc w:val="right"/>
              <w:rPr>
                <w:sz w:val="12"/>
                <w:szCs w:val="12"/>
              </w:rPr>
            </w:pPr>
            <w:r w:rsidRPr="00FE6B9F">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4BEDC73B" w14:textId="77777777" w:rsidR="00FE6B9F" w:rsidRPr="00FE6B9F" w:rsidRDefault="00FE6B9F" w:rsidP="00FE6B9F">
            <w:pPr>
              <w:spacing w:line="240" w:lineRule="auto"/>
              <w:jc w:val="right"/>
              <w:rPr>
                <w:sz w:val="12"/>
                <w:szCs w:val="12"/>
              </w:rPr>
            </w:pPr>
            <w:r w:rsidRPr="00FE6B9F">
              <w:rPr>
                <w:sz w:val="12"/>
                <w:szCs w:val="12"/>
              </w:rPr>
              <w:t>7 995</w:t>
            </w:r>
          </w:p>
        </w:tc>
        <w:tc>
          <w:tcPr>
            <w:tcW w:w="629" w:type="pct"/>
            <w:tcBorders>
              <w:top w:val="nil"/>
              <w:left w:val="nil"/>
              <w:bottom w:val="single" w:sz="4" w:space="0" w:color="auto"/>
              <w:right w:val="single" w:sz="4" w:space="0" w:color="auto"/>
            </w:tcBorders>
            <w:shd w:val="clear" w:color="auto" w:fill="auto"/>
            <w:noWrap/>
            <w:vAlign w:val="center"/>
            <w:hideMark/>
          </w:tcPr>
          <w:p w14:paraId="7C00FE5E" w14:textId="77777777" w:rsidR="00FE6B9F" w:rsidRPr="00FE6B9F" w:rsidRDefault="00FE6B9F" w:rsidP="00FE6B9F">
            <w:pPr>
              <w:spacing w:line="240" w:lineRule="auto"/>
              <w:jc w:val="right"/>
              <w:rPr>
                <w:sz w:val="12"/>
                <w:szCs w:val="12"/>
              </w:rPr>
            </w:pPr>
            <w:r w:rsidRPr="00FE6B9F">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D2B577B"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620C56F" w14:textId="77777777" w:rsidTr="00FE6B9F">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9595E6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486CFF6" w14:textId="77777777" w:rsidR="00FE6B9F" w:rsidRPr="00FE6B9F" w:rsidRDefault="00FE6B9F" w:rsidP="00FE6B9F">
            <w:pPr>
              <w:spacing w:line="240" w:lineRule="auto"/>
              <w:jc w:val="center"/>
              <w:rPr>
                <w:b/>
                <w:bCs/>
                <w:sz w:val="12"/>
                <w:szCs w:val="12"/>
              </w:rPr>
            </w:pPr>
            <w:r w:rsidRPr="00FE6B9F">
              <w:rPr>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14:paraId="12E4DB99" w14:textId="77777777" w:rsidR="00FE6B9F" w:rsidRPr="00FE6B9F" w:rsidRDefault="00FE6B9F" w:rsidP="00FE6B9F">
            <w:pPr>
              <w:spacing w:line="240" w:lineRule="auto"/>
              <w:rPr>
                <w:b/>
                <w:bCs/>
                <w:sz w:val="12"/>
                <w:szCs w:val="12"/>
              </w:rPr>
            </w:pPr>
            <w:r w:rsidRPr="00FE6B9F">
              <w:rPr>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14:paraId="70C93E24" w14:textId="77777777" w:rsidR="00FE6B9F" w:rsidRPr="00FE6B9F" w:rsidRDefault="00FE6B9F" w:rsidP="00FE6B9F">
            <w:pPr>
              <w:spacing w:line="240" w:lineRule="auto"/>
              <w:jc w:val="right"/>
              <w:rPr>
                <w:b/>
                <w:bCs/>
                <w:sz w:val="12"/>
                <w:szCs w:val="12"/>
              </w:rPr>
            </w:pPr>
            <w:r w:rsidRPr="00FE6B9F">
              <w:rPr>
                <w:b/>
                <w:bCs/>
                <w:sz w:val="12"/>
                <w:szCs w:val="12"/>
              </w:rPr>
              <w:t>52 926</w:t>
            </w:r>
          </w:p>
        </w:tc>
        <w:tc>
          <w:tcPr>
            <w:tcW w:w="630" w:type="pct"/>
            <w:tcBorders>
              <w:top w:val="nil"/>
              <w:left w:val="nil"/>
              <w:bottom w:val="single" w:sz="4" w:space="0" w:color="auto"/>
              <w:right w:val="single" w:sz="4" w:space="0" w:color="auto"/>
            </w:tcBorders>
            <w:shd w:val="clear" w:color="000000" w:fill="FFFDC1"/>
            <w:vAlign w:val="center"/>
            <w:hideMark/>
          </w:tcPr>
          <w:p w14:paraId="7361E8CE" w14:textId="77777777" w:rsidR="00FE6B9F" w:rsidRPr="00FE6B9F" w:rsidRDefault="00FE6B9F" w:rsidP="00FE6B9F">
            <w:pPr>
              <w:spacing w:line="240" w:lineRule="auto"/>
              <w:jc w:val="right"/>
              <w:rPr>
                <w:b/>
                <w:bCs/>
                <w:sz w:val="12"/>
                <w:szCs w:val="12"/>
              </w:rPr>
            </w:pPr>
            <w:r w:rsidRPr="00FE6B9F">
              <w:rPr>
                <w:b/>
                <w:bCs/>
                <w:sz w:val="12"/>
                <w:szCs w:val="12"/>
              </w:rPr>
              <w:t>52 925,40</w:t>
            </w:r>
          </w:p>
        </w:tc>
        <w:tc>
          <w:tcPr>
            <w:tcW w:w="478" w:type="pct"/>
            <w:tcBorders>
              <w:top w:val="nil"/>
              <w:left w:val="nil"/>
              <w:bottom w:val="single" w:sz="4" w:space="0" w:color="auto"/>
              <w:right w:val="single" w:sz="4" w:space="0" w:color="auto"/>
            </w:tcBorders>
            <w:shd w:val="clear" w:color="000000" w:fill="FFFDC1"/>
            <w:vAlign w:val="center"/>
            <w:hideMark/>
          </w:tcPr>
          <w:p w14:paraId="0E2D1F40"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41489D4" w14:textId="77777777" w:rsidR="00FE6B9F" w:rsidRPr="00FE6B9F" w:rsidRDefault="00FE6B9F" w:rsidP="00FE6B9F">
            <w:pPr>
              <w:spacing w:line="240" w:lineRule="auto"/>
              <w:jc w:val="right"/>
              <w:rPr>
                <w:b/>
                <w:bCs/>
                <w:sz w:val="12"/>
                <w:szCs w:val="12"/>
              </w:rPr>
            </w:pPr>
            <w:r w:rsidRPr="00FE6B9F">
              <w:rPr>
                <w:b/>
                <w:bCs/>
                <w:sz w:val="12"/>
                <w:szCs w:val="12"/>
              </w:rPr>
              <w:t>52 926</w:t>
            </w:r>
          </w:p>
        </w:tc>
        <w:tc>
          <w:tcPr>
            <w:tcW w:w="629" w:type="pct"/>
            <w:tcBorders>
              <w:top w:val="nil"/>
              <w:left w:val="nil"/>
              <w:bottom w:val="single" w:sz="4" w:space="0" w:color="auto"/>
              <w:right w:val="single" w:sz="4" w:space="0" w:color="auto"/>
            </w:tcBorders>
            <w:shd w:val="clear" w:color="000000" w:fill="FFFDC1"/>
            <w:vAlign w:val="center"/>
            <w:hideMark/>
          </w:tcPr>
          <w:p w14:paraId="52F870F7" w14:textId="77777777" w:rsidR="00FE6B9F" w:rsidRPr="00FE6B9F" w:rsidRDefault="00FE6B9F" w:rsidP="00FE6B9F">
            <w:pPr>
              <w:spacing w:line="240" w:lineRule="auto"/>
              <w:jc w:val="right"/>
              <w:rPr>
                <w:b/>
                <w:bCs/>
                <w:sz w:val="12"/>
                <w:szCs w:val="12"/>
              </w:rPr>
            </w:pPr>
            <w:r w:rsidRPr="00FE6B9F">
              <w:rPr>
                <w:b/>
                <w:bCs/>
                <w:sz w:val="12"/>
                <w:szCs w:val="12"/>
              </w:rPr>
              <w:t>52 925,40</w:t>
            </w:r>
          </w:p>
        </w:tc>
        <w:tc>
          <w:tcPr>
            <w:tcW w:w="478" w:type="pct"/>
            <w:tcBorders>
              <w:top w:val="nil"/>
              <w:left w:val="nil"/>
              <w:bottom w:val="single" w:sz="4" w:space="0" w:color="auto"/>
              <w:right w:val="single" w:sz="4" w:space="0" w:color="auto"/>
            </w:tcBorders>
            <w:shd w:val="clear" w:color="000000" w:fill="FFFDC1"/>
            <w:vAlign w:val="center"/>
            <w:hideMark/>
          </w:tcPr>
          <w:p w14:paraId="2012A3C0"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586055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42EE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6CB7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A8A61E"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F9997A" w14:textId="77777777" w:rsidR="00FE6B9F" w:rsidRPr="00FE6B9F" w:rsidRDefault="00FE6B9F" w:rsidP="00FE6B9F">
            <w:pPr>
              <w:spacing w:line="240" w:lineRule="auto"/>
              <w:jc w:val="right"/>
              <w:rPr>
                <w:sz w:val="12"/>
                <w:szCs w:val="12"/>
              </w:rPr>
            </w:pPr>
            <w:r w:rsidRPr="00FE6B9F">
              <w:rPr>
                <w:sz w:val="12"/>
                <w:szCs w:val="12"/>
              </w:rPr>
              <w:t>52 926</w:t>
            </w:r>
          </w:p>
        </w:tc>
        <w:tc>
          <w:tcPr>
            <w:tcW w:w="630" w:type="pct"/>
            <w:tcBorders>
              <w:top w:val="nil"/>
              <w:left w:val="nil"/>
              <w:bottom w:val="single" w:sz="4" w:space="0" w:color="auto"/>
              <w:right w:val="single" w:sz="4" w:space="0" w:color="auto"/>
            </w:tcBorders>
            <w:shd w:val="clear" w:color="auto" w:fill="auto"/>
            <w:noWrap/>
            <w:vAlign w:val="center"/>
            <w:hideMark/>
          </w:tcPr>
          <w:p w14:paraId="1581A93A"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2A45C99F"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54B167" w14:textId="77777777" w:rsidR="00FE6B9F" w:rsidRPr="00FE6B9F" w:rsidRDefault="00FE6B9F" w:rsidP="00FE6B9F">
            <w:pPr>
              <w:spacing w:line="240" w:lineRule="auto"/>
              <w:jc w:val="right"/>
              <w:rPr>
                <w:sz w:val="12"/>
                <w:szCs w:val="12"/>
              </w:rPr>
            </w:pPr>
            <w:r w:rsidRPr="00FE6B9F">
              <w:rPr>
                <w:sz w:val="12"/>
                <w:szCs w:val="12"/>
              </w:rPr>
              <w:t>52 926</w:t>
            </w:r>
          </w:p>
        </w:tc>
        <w:tc>
          <w:tcPr>
            <w:tcW w:w="629" w:type="pct"/>
            <w:tcBorders>
              <w:top w:val="nil"/>
              <w:left w:val="nil"/>
              <w:bottom w:val="single" w:sz="4" w:space="0" w:color="auto"/>
              <w:right w:val="single" w:sz="4" w:space="0" w:color="auto"/>
            </w:tcBorders>
            <w:shd w:val="clear" w:color="auto" w:fill="auto"/>
            <w:noWrap/>
            <w:vAlign w:val="center"/>
            <w:hideMark/>
          </w:tcPr>
          <w:p w14:paraId="162691B0"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60AFDB89"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F265D8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889E8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3637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B96D0"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4058B46" w14:textId="77777777" w:rsidR="00FE6B9F" w:rsidRPr="00FE6B9F" w:rsidRDefault="00FE6B9F" w:rsidP="00FE6B9F">
            <w:pPr>
              <w:spacing w:line="240" w:lineRule="auto"/>
              <w:jc w:val="right"/>
              <w:rPr>
                <w:sz w:val="12"/>
                <w:szCs w:val="12"/>
              </w:rPr>
            </w:pPr>
            <w:r w:rsidRPr="00FE6B9F">
              <w:rPr>
                <w:sz w:val="12"/>
                <w:szCs w:val="12"/>
              </w:rPr>
              <w:t>52 926</w:t>
            </w:r>
          </w:p>
        </w:tc>
        <w:tc>
          <w:tcPr>
            <w:tcW w:w="630" w:type="pct"/>
            <w:tcBorders>
              <w:top w:val="nil"/>
              <w:left w:val="nil"/>
              <w:bottom w:val="single" w:sz="4" w:space="0" w:color="auto"/>
              <w:right w:val="single" w:sz="4" w:space="0" w:color="auto"/>
            </w:tcBorders>
            <w:shd w:val="clear" w:color="auto" w:fill="auto"/>
            <w:noWrap/>
            <w:vAlign w:val="center"/>
            <w:hideMark/>
          </w:tcPr>
          <w:p w14:paraId="63BCAA82"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57E63243"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2329E7" w14:textId="77777777" w:rsidR="00FE6B9F" w:rsidRPr="00FE6B9F" w:rsidRDefault="00FE6B9F" w:rsidP="00FE6B9F">
            <w:pPr>
              <w:spacing w:line="240" w:lineRule="auto"/>
              <w:jc w:val="right"/>
              <w:rPr>
                <w:sz w:val="12"/>
                <w:szCs w:val="12"/>
              </w:rPr>
            </w:pPr>
            <w:r w:rsidRPr="00FE6B9F">
              <w:rPr>
                <w:sz w:val="12"/>
                <w:szCs w:val="12"/>
              </w:rPr>
              <w:t>52 926</w:t>
            </w:r>
          </w:p>
        </w:tc>
        <w:tc>
          <w:tcPr>
            <w:tcW w:w="629" w:type="pct"/>
            <w:tcBorders>
              <w:top w:val="nil"/>
              <w:left w:val="nil"/>
              <w:bottom w:val="single" w:sz="4" w:space="0" w:color="auto"/>
              <w:right w:val="single" w:sz="4" w:space="0" w:color="auto"/>
            </w:tcBorders>
            <w:shd w:val="clear" w:color="auto" w:fill="auto"/>
            <w:noWrap/>
            <w:vAlign w:val="center"/>
            <w:hideMark/>
          </w:tcPr>
          <w:p w14:paraId="210B5C89"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4BE9B089"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AF6F75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DEAAC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4A90F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A883E3"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D876B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4FA08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CF191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0349D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D34DB4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CD1DA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AC619C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7AB6F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CAFC9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48662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B82A17B" w14:textId="77777777" w:rsidR="00FE6B9F" w:rsidRPr="00FE6B9F" w:rsidRDefault="00FE6B9F" w:rsidP="00FE6B9F">
            <w:pPr>
              <w:spacing w:line="240" w:lineRule="auto"/>
              <w:jc w:val="right"/>
              <w:rPr>
                <w:sz w:val="12"/>
                <w:szCs w:val="12"/>
              </w:rPr>
            </w:pPr>
            <w:r w:rsidRPr="00FE6B9F">
              <w:rPr>
                <w:sz w:val="12"/>
                <w:szCs w:val="12"/>
              </w:rPr>
              <w:t>52 926</w:t>
            </w:r>
          </w:p>
        </w:tc>
        <w:tc>
          <w:tcPr>
            <w:tcW w:w="630" w:type="pct"/>
            <w:tcBorders>
              <w:top w:val="nil"/>
              <w:left w:val="nil"/>
              <w:bottom w:val="single" w:sz="4" w:space="0" w:color="auto"/>
              <w:right w:val="single" w:sz="4" w:space="0" w:color="auto"/>
            </w:tcBorders>
            <w:shd w:val="clear" w:color="auto" w:fill="auto"/>
            <w:noWrap/>
            <w:vAlign w:val="center"/>
            <w:hideMark/>
          </w:tcPr>
          <w:p w14:paraId="3D79CCF1"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04B80A8D"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798443" w14:textId="77777777" w:rsidR="00FE6B9F" w:rsidRPr="00FE6B9F" w:rsidRDefault="00FE6B9F" w:rsidP="00FE6B9F">
            <w:pPr>
              <w:spacing w:line="240" w:lineRule="auto"/>
              <w:jc w:val="right"/>
              <w:rPr>
                <w:sz w:val="12"/>
                <w:szCs w:val="12"/>
              </w:rPr>
            </w:pPr>
            <w:r w:rsidRPr="00FE6B9F">
              <w:rPr>
                <w:sz w:val="12"/>
                <w:szCs w:val="12"/>
              </w:rPr>
              <w:t>52 926</w:t>
            </w:r>
          </w:p>
        </w:tc>
        <w:tc>
          <w:tcPr>
            <w:tcW w:w="629" w:type="pct"/>
            <w:tcBorders>
              <w:top w:val="nil"/>
              <w:left w:val="nil"/>
              <w:bottom w:val="single" w:sz="4" w:space="0" w:color="auto"/>
              <w:right w:val="single" w:sz="4" w:space="0" w:color="auto"/>
            </w:tcBorders>
            <w:shd w:val="clear" w:color="auto" w:fill="auto"/>
            <w:noWrap/>
            <w:vAlign w:val="center"/>
            <w:hideMark/>
          </w:tcPr>
          <w:p w14:paraId="07D3CB4C" w14:textId="77777777" w:rsidR="00FE6B9F" w:rsidRPr="00FE6B9F" w:rsidRDefault="00FE6B9F" w:rsidP="00FE6B9F">
            <w:pPr>
              <w:spacing w:line="240" w:lineRule="auto"/>
              <w:jc w:val="right"/>
              <w:rPr>
                <w:sz w:val="12"/>
                <w:szCs w:val="12"/>
              </w:rPr>
            </w:pPr>
            <w:r w:rsidRPr="00FE6B9F">
              <w:rPr>
                <w:sz w:val="12"/>
                <w:szCs w:val="12"/>
              </w:rPr>
              <w:t>52 925,40</w:t>
            </w:r>
          </w:p>
        </w:tc>
        <w:tc>
          <w:tcPr>
            <w:tcW w:w="478" w:type="pct"/>
            <w:tcBorders>
              <w:top w:val="nil"/>
              <w:left w:val="nil"/>
              <w:bottom w:val="single" w:sz="4" w:space="0" w:color="auto"/>
              <w:right w:val="single" w:sz="4" w:space="0" w:color="auto"/>
            </w:tcBorders>
            <w:shd w:val="clear" w:color="auto" w:fill="auto"/>
            <w:noWrap/>
            <w:vAlign w:val="center"/>
            <w:hideMark/>
          </w:tcPr>
          <w:p w14:paraId="632AC4A0"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B5D9763"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D881A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19AC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CBEBA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1D6A2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7EEC6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40242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B6D15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F8AD2C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C5B92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F126F0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598F7"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4A1A1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D6CBF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C5B17F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B2920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980A3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CC3E8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388F3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A0E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1C0A42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3A010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46978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2FE70B"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CBF521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DD01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E4ECF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641ED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70101A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A8C5F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E94D2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67126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A2B9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7645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DC0929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4FE9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68401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EE27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5F370C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39A7D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B3EC8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42C8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17D06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A312A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A0F679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5B3F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D5053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35A83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983C1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A0D60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510054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AEB0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AB2DC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093365"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805715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9498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5B73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B2EC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F19B9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FCCB4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7C605BB"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2A7CA31"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A047943" w14:textId="77777777" w:rsidR="00FE6B9F" w:rsidRPr="00FE6B9F" w:rsidRDefault="00FE6B9F" w:rsidP="00FE6B9F">
            <w:pPr>
              <w:spacing w:line="240" w:lineRule="auto"/>
              <w:jc w:val="center"/>
              <w:rPr>
                <w:b/>
                <w:bCs/>
                <w:sz w:val="12"/>
                <w:szCs w:val="12"/>
              </w:rPr>
            </w:pPr>
            <w:r w:rsidRPr="00FE6B9F">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48ACF9C6"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2EF6F321" w14:textId="77777777" w:rsidR="00FE6B9F" w:rsidRPr="00FE6B9F" w:rsidRDefault="00FE6B9F" w:rsidP="00FE6B9F">
            <w:pPr>
              <w:spacing w:line="240" w:lineRule="auto"/>
              <w:jc w:val="right"/>
              <w:rPr>
                <w:b/>
                <w:bCs/>
                <w:sz w:val="12"/>
                <w:szCs w:val="12"/>
              </w:rPr>
            </w:pPr>
            <w:r w:rsidRPr="00FE6B9F">
              <w:rPr>
                <w:b/>
                <w:bCs/>
                <w:sz w:val="12"/>
                <w:szCs w:val="12"/>
              </w:rPr>
              <w:t>672 533</w:t>
            </w:r>
          </w:p>
        </w:tc>
        <w:tc>
          <w:tcPr>
            <w:tcW w:w="630" w:type="pct"/>
            <w:tcBorders>
              <w:top w:val="nil"/>
              <w:left w:val="nil"/>
              <w:bottom w:val="single" w:sz="4" w:space="0" w:color="auto"/>
              <w:right w:val="single" w:sz="4" w:space="0" w:color="auto"/>
            </w:tcBorders>
            <w:shd w:val="clear" w:color="000000" w:fill="FFFDC1"/>
            <w:vAlign w:val="center"/>
            <w:hideMark/>
          </w:tcPr>
          <w:p w14:paraId="52D9F66E" w14:textId="77777777" w:rsidR="00FE6B9F" w:rsidRPr="00FE6B9F" w:rsidRDefault="00FE6B9F" w:rsidP="00FE6B9F">
            <w:pPr>
              <w:spacing w:line="240" w:lineRule="auto"/>
              <w:jc w:val="right"/>
              <w:rPr>
                <w:b/>
                <w:bCs/>
                <w:sz w:val="12"/>
                <w:szCs w:val="12"/>
              </w:rPr>
            </w:pPr>
            <w:r w:rsidRPr="00FE6B9F">
              <w:rPr>
                <w:b/>
                <w:bCs/>
                <w:sz w:val="12"/>
                <w:szCs w:val="12"/>
              </w:rPr>
              <w:t>612 984,90</w:t>
            </w:r>
          </w:p>
        </w:tc>
        <w:tc>
          <w:tcPr>
            <w:tcW w:w="478" w:type="pct"/>
            <w:tcBorders>
              <w:top w:val="nil"/>
              <w:left w:val="nil"/>
              <w:bottom w:val="single" w:sz="4" w:space="0" w:color="auto"/>
              <w:right w:val="single" w:sz="4" w:space="0" w:color="auto"/>
            </w:tcBorders>
            <w:shd w:val="clear" w:color="000000" w:fill="FFFDC1"/>
            <w:vAlign w:val="center"/>
            <w:hideMark/>
          </w:tcPr>
          <w:p w14:paraId="0ECFB1B5" w14:textId="77777777" w:rsidR="00FE6B9F" w:rsidRPr="00FE6B9F" w:rsidRDefault="00FE6B9F" w:rsidP="00FE6B9F">
            <w:pPr>
              <w:spacing w:line="240" w:lineRule="auto"/>
              <w:jc w:val="right"/>
              <w:rPr>
                <w:b/>
                <w:bCs/>
                <w:sz w:val="12"/>
                <w:szCs w:val="12"/>
              </w:rPr>
            </w:pPr>
            <w:r w:rsidRPr="00FE6B9F">
              <w:rPr>
                <w:b/>
                <w:bCs/>
                <w:sz w:val="12"/>
                <w:szCs w:val="12"/>
              </w:rPr>
              <w:t>91,1</w:t>
            </w:r>
          </w:p>
        </w:tc>
        <w:tc>
          <w:tcPr>
            <w:tcW w:w="536" w:type="pct"/>
            <w:tcBorders>
              <w:top w:val="nil"/>
              <w:left w:val="nil"/>
              <w:bottom w:val="single" w:sz="4" w:space="0" w:color="auto"/>
              <w:right w:val="single" w:sz="4" w:space="0" w:color="auto"/>
            </w:tcBorders>
            <w:shd w:val="clear" w:color="000000" w:fill="FFFDC1"/>
            <w:vAlign w:val="center"/>
            <w:hideMark/>
          </w:tcPr>
          <w:p w14:paraId="50E114C4" w14:textId="77777777" w:rsidR="00FE6B9F" w:rsidRPr="00FE6B9F" w:rsidRDefault="00FE6B9F" w:rsidP="00FE6B9F">
            <w:pPr>
              <w:spacing w:line="240" w:lineRule="auto"/>
              <w:jc w:val="right"/>
              <w:rPr>
                <w:b/>
                <w:bCs/>
                <w:sz w:val="12"/>
                <w:szCs w:val="12"/>
              </w:rPr>
            </w:pPr>
            <w:r w:rsidRPr="00FE6B9F">
              <w:rPr>
                <w:b/>
                <w:bCs/>
                <w:sz w:val="12"/>
                <w:szCs w:val="12"/>
              </w:rPr>
              <w:t>672 533</w:t>
            </w:r>
          </w:p>
        </w:tc>
        <w:tc>
          <w:tcPr>
            <w:tcW w:w="629" w:type="pct"/>
            <w:tcBorders>
              <w:top w:val="nil"/>
              <w:left w:val="nil"/>
              <w:bottom w:val="single" w:sz="4" w:space="0" w:color="auto"/>
              <w:right w:val="single" w:sz="4" w:space="0" w:color="auto"/>
            </w:tcBorders>
            <w:shd w:val="clear" w:color="000000" w:fill="FFFDC1"/>
            <w:vAlign w:val="center"/>
            <w:hideMark/>
          </w:tcPr>
          <w:p w14:paraId="65E67CE4" w14:textId="77777777" w:rsidR="00FE6B9F" w:rsidRPr="00FE6B9F" w:rsidRDefault="00FE6B9F" w:rsidP="00FE6B9F">
            <w:pPr>
              <w:spacing w:line="240" w:lineRule="auto"/>
              <w:jc w:val="right"/>
              <w:rPr>
                <w:b/>
                <w:bCs/>
                <w:sz w:val="12"/>
                <w:szCs w:val="12"/>
              </w:rPr>
            </w:pPr>
            <w:r w:rsidRPr="00FE6B9F">
              <w:rPr>
                <w:b/>
                <w:bCs/>
                <w:sz w:val="12"/>
                <w:szCs w:val="12"/>
              </w:rPr>
              <w:t>612 984,90</w:t>
            </w:r>
          </w:p>
        </w:tc>
        <w:tc>
          <w:tcPr>
            <w:tcW w:w="478" w:type="pct"/>
            <w:tcBorders>
              <w:top w:val="nil"/>
              <w:left w:val="nil"/>
              <w:bottom w:val="single" w:sz="4" w:space="0" w:color="auto"/>
              <w:right w:val="single" w:sz="4" w:space="0" w:color="auto"/>
            </w:tcBorders>
            <w:shd w:val="clear" w:color="000000" w:fill="FFFDC1"/>
            <w:vAlign w:val="center"/>
            <w:hideMark/>
          </w:tcPr>
          <w:p w14:paraId="565220ED" w14:textId="77777777" w:rsidR="00FE6B9F" w:rsidRPr="00FE6B9F" w:rsidRDefault="00FE6B9F" w:rsidP="00FE6B9F">
            <w:pPr>
              <w:spacing w:line="240" w:lineRule="auto"/>
              <w:jc w:val="right"/>
              <w:rPr>
                <w:b/>
                <w:bCs/>
                <w:sz w:val="12"/>
                <w:szCs w:val="12"/>
              </w:rPr>
            </w:pPr>
            <w:r w:rsidRPr="00FE6B9F">
              <w:rPr>
                <w:b/>
                <w:bCs/>
                <w:sz w:val="12"/>
                <w:szCs w:val="12"/>
              </w:rPr>
              <w:t>91,1</w:t>
            </w:r>
          </w:p>
        </w:tc>
      </w:tr>
      <w:tr w:rsidR="00FE6B9F" w:rsidRPr="00FE6B9F" w14:paraId="31E7B83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6A4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6E22F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3F4674"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97E8DE2" w14:textId="77777777" w:rsidR="00FE6B9F" w:rsidRPr="00FE6B9F" w:rsidRDefault="00FE6B9F" w:rsidP="00FE6B9F">
            <w:pPr>
              <w:spacing w:line="240" w:lineRule="auto"/>
              <w:jc w:val="right"/>
              <w:rPr>
                <w:sz w:val="12"/>
                <w:szCs w:val="12"/>
              </w:rPr>
            </w:pPr>
            <w:r w:rsidRPr="00FE6B9F">
              <w:rPr>
                <w:sz w:val="12"/>
                <w:szCs w:val="12"/>
              </w:rPr>
              <w:t>672 533</w:t>
            </w:r>
          </w:p>
        </w:tc>
        <w:tc>
          <w:tcPr>
            <w:tcW w:w="630" w:type="pct"/>
            <w:tcBorders>
              <w:top w:val="nil"/>
              <w:left w:val="nil"/>
              <w:bottom w:val="single" w:sz="4" w:space="0" w:color="auto"/>
              <w:right w:val="single" w:sz="4" w:space="0" w:color="auto"/>
            </w:tcBorders>
            <w:shd w:val="clear" w:color="auto" w:fill="auto"/>
            <w:noWrap/>
            <w:vAlign w:val="center"/>
            <w:hideMark/>
          </w:tcPr>
          <w:p w14:paraId="7715E459" w14:textId="77777777" w:rsidR="00FE6B9F" w:rsidRPr="00FE6B9F" w:rsidRDefault="00FE6B9F" w:rsidP="00FE6B9F">
            <w:pPr>
              <w:spacing w:line="240" w:lineRule="auto"/>
              <w:jc w:val="right"/>
              <w:rPr>
                <w:sz w:val="12"/>
                <w:szCs w:val="12"/>
              </w:rPr>
            </w:pPr>
            <w:r w:rsidRPr="00FE6B9F">
              <w:rPr>
                <w:sz w:val="12"/>
                <w:szCs w:val="12"/>
              </w:rPr>
              <w:t>612 984,90</w:t>
            </w:r>
          </w:p>
        </w:tc>
        <w:tc>
          <w:tcPr>
            <w:tcW w:w="478" w:type="pct"/>
            <w:tcBorders>
              <w:top w:val="nil"/>
              <w:left w:val="nil"/>
              <w:bottom w:val="single" w:sz="4" w:space="0" w:color="auto"/>
              <w:right w:val="single" w:sz="4" w:space="0" w:color="auto"/>
            </w:tcBorders>
            <w:shd w:val="clear" w:color="auto" w:fill="auto"/>
            <w:noWrap/>
            <w:vAlign w:val="center"/>
            <w:hideMark/>
          </w:tcPr>
          <w:p w14:paraId="1DE634F4" w14:textId="77777777" w:rsidR="00FE6B9F" w:rsidRPr="00FE6B9F" w:rsidRDefault="00FE6B9F" w:rsidP="00FE6B9F">
            <w:pPr>
              <w:spacing w:line="240" w:lineRule="auto"/>
              <w:jc w:val="right"/>
              <w:rPr>
                <w:sz w:val="12"/>
                <w:szCs w:val="12"/>
              </w:rPr>
            </w:pPr>
            <w:r w:rsidRPr="00FE6B9F">
              <w:rPr>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14:paraId="238A299E" w14:textId="77777777" w:rsidR="00FE6B9F" w:rsidRPr="00FE6B9F" w:rsidRDefault="00FE6B9F" w:rsidP="00FE6B9F">
            <w:pPr>
              <w:spacing w:line="240" w:lineRule="auto"/>
              <w:jc w:val="right"/>
              <w:rPr>
                <w:sz w:val="12"/>
                <w:szCs w:val="12"/>
              </w:rPr>
            </w:pPr>
            <w:r w:rsidRPr="00FE6B9F">
              <w:rPr>
                <w:sz w:val="12"/>
                <w:szCs w:val="12"/>
              </w:rPr>
              <w:t>672 533</w:t>
            </w:r>
          </w:p>
        </w:tc>
        <w:tc>
          <w:tcPr>
            <w:tcW w:w="629" w:type="pct"/>
            <w:tcBorders>
              <w:top w:val="nil"/>
              <w:left w:val="nil"/>
              <w:bottom w:val="single" w:sz="4" w:space="0" w:color="auto"/>
              <w:right w:val="single" w:sz="4" w:space="0" w:color="auto"/>
            </w:tcBorders>
            <w:shd w:val="clear" w:color="auto" w:fill="auto"/>
            <w:noWrap/>
            <w:vAlign w:val="center"/>
            <w:hideMark/>
          </w:tcPr>
          <w:p w14:paraId="066B55FD" w14:textId="77777777" w:rsidR="00FE6B9F" w:rsidRPr="00FE6B9F" w:rsidRDefault="00FE6B9F" w:rsidP="00FE6B9F">
            <w:pPr>
              <w:spacing w:line="240" w:lineRule="auto"/>
              <w:jc w:val="right"/>
              <w:rPr>
                <w:sz w:val="12"/>
                <w:szCs w:val="12"/>
              </w:rPr>
            </w:pPr>
            <w:r w:rsidRPr="00FE6B9F">
              <w:rPr>
                <w:sz w:val="12"/>
                <w:szCs w:val="12"/>
              </w:rPr>
              <w:t>612 984,90</w:t>
            </w:r>
          </w:p>
        </w:tc>
        <w:tc>
          <w:tcPr>
            <w:tcW w:w="478" w:type="pct"/>
            <w:tcBorders>
              <w:top w:val="nil"/>
              <w:left w:val="nil"/>
              <w:bottom w:val="single" w:sz="4" w:space="0" w:color="auto"/>
              <w:right w:val="single" w:sz="4" w:space="0" w:color="auto"/>
            </w:tcBorders>
            <w:shd w:val="clear" w:color="auto" w:fill="auto"/>
            <w:noWrap/>
            <w:vAlign w:val="center"/>
            <w:hideMark/>
          </w:tcPr>
          <w:p w14:paraId="5ECE783D" w14:textId="77777777" w:rsidR="00FE6B9F" w:rsidRPr="00FE6B9F" w:rsidRDefault="00FE6B9F" w:rsidP="00FE6B9F">
            <w:pPr>
              <w:spacing w:line="240" w:lineRule="auto"/>
              <w:jc w:val="right"/>
              <w:rPr>
                <w:sz w:val="12"/>
                <w:szCs w:val="12"/>
              </w:rPr>
            </w:pPr>
            <w:r w:rsidRPr="00FE6B9F">
              <w:rPr>
                <w:sz w:val="12"/>
                <w:szCs w:val="12"/>
              </w:rPr>
              <w:t>91,1</w:t>
            </w:r>
          </w:p>
        </w:tc>
      </w:tr>
      <w:tr w:rsidR="00FE6B9F" w:rsidRPr="00FE6B9F" w14:paraId="32ABB4A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93F49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A5AE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E5644"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0E03C55" w14:textId="77777777" w:rsidR="00FE6B9F" w:rsidRPr="00FE6B9F" w:rsidRDefault="00FE6B9F" w:rsidP="00FE6B9F">
            <w:pPr>
              <w:spacing w:line="240" w:lineRule="auto"/>
              <w:jc w:val="right"/>
              <w:rPr>
                <w:sz w:val="12"/>
                <w:szCs w:val="12"/>
              </w:rPr>
            </w:pPr>
            <w:r w:rsidRPr="00FE6B9F">
              <w:rPr>
                <w:sz w:val="12"/>
                <w:szCs w:val="12"/>
              </w:rPr>
              <w:t>672 533</w:t>
            </w:r>
          </w:p>
        </w:tc>
        <w:tc>
          <w:tcPr>
            <w:tcW w:w="630" w:type="pct"/>
            <w:tcBorders>
              <w:top w:val="nil"/>
              <w:left w:val="nil"/>
              <w:bottom w:val="single" w:sz="4" w:space="0" w:color="auto"/>
              <w:right w:val="single" w:sz="4" w:space="0" w:color="auto"/>
            </w:tcBorders>
            <w:shd w:val="clear" w:color="auto" w:fill="auto"/>
            <w:noWrap/>
            <w:vAlign w:val="center"/>
            <w:hideMark/>
          </w:tcPr>
          <w:p w14:paraId="5577433F" w14:textId="77777777" w:rsidR="00FE6B9F" w:rsidRPr="00FE6B9F" w:rsidRDefault="00FE6B9F" w:rsidP="00FE6B9F">
            <w:pPr>
              <w:spacing w:line="240" w:lineRule="auto"/>
              <w:jc w:val="right"/>
              <w:rPr>
                <w:sz w:val="12"/>
                <w:szCs w:val="12"/>
              </w:rPr>
            </w:pPr>
            <w:r w:rsidRPr="00FE6B9F">
              <w:rPr>
                <w:sz w:val="12"/>
                <w:szCs w:val="12"/>
              </w:rPr>
              <w:t>612 984,90</w:t>
            </w:r>
          </w:p>
        </w:tc>
        <w:tc>
          <w:tcPr>
            <w:tcW w:w="478" w:type="pct"/>
            <w:tcBorders>
              <w:top w:val="nil"/>
              <w:left w:val="nil"/>
              <w:bottom w:val="single" w:sz="4" w:space="0" w:color="auto"/>
              <w:right w:val="single" w:sz="4" w:space="0" w:color="auto"/>
            </w:tcBorders>
            <w:shd w:val="clear" w:color="auto" w:fill="auto"/>
            <w:noWrap/>
            <w:vAlign w:val="center"/>
            <w:hideMark/>
          </w:tcPr>
          <w:p w14:paraId="5B5BB4D5" w14:textId="77777777" w:rsidR="00FE6B9F" w:rsidRPr="00FE6B9F" w:rsidRDefault="00FE6B9F" w:rsidP="00FE6B9F">
            <w:pPr>
              <w:spacing w:line="240" w:lineRule="auto"/>
              <w:jc w:val="right"/>
              <w:rPr>
                <w:sz w:val="12"/>
                <w:szCs w:val="12"/>
              </w:rPr>
            </w:pPr>
            <w:r w:rsidRPr="00FE6B9F">
              <w:rPr>
                <w:sz w:val="12"/>
                <w:szCs w:val="12"/>
              </w:rPr>
              <w:t>91,1</w:t>
            </w:r>
          </w:p>
        </w:tc>
        <w:tc>
          <w:tcPr>
            <w:tcW w:w="536" w:type="pct"/>
            <w:tcBorders>
              <w:top w:val="nil"/>
              <w:left w:val="nil"/>
              <w:bottom w:val="single" w:sz="4" w:space="0" w:color="auto"/>
              <w:right w:val="single" w:sz="4" w:space="0" w:color="auto"/>
            </w:tcBorders>
            <w:shd w:val="clear" w:color="auto" w:fill="auto"/>
            <w:noWrap/>
            <w:vAlign w:val="center"/>
            <w:hideMark/>
          </w:tcPr>
          <w:p w14:paraId="68352D43" w14:textId="77777777" w:rsidR="00FE6B9F" w:rsidRPr="00FE6B9F" w:rsidRDefault="00FE6B9F" w:rsidP="00FE6B9F">
            <w:pPr>
              <w:spacing w:line="240" w:lineRule="auto"/>
              <w:jc w:val="right"/>
              <w:rPr>
                <w:sz w:val="12"/>
                <w:szCs w:val="12"/>
              </w:rPr>
            </w:pPr>
            <w:r w:rsidRPr="00FE6B9F">
              <w:rPr>
                <w:sz w:val="12"/>
                <w:szCs w:val="12"/>
              </w:rPr>
              <w:t>672 533</w:t>
            </w:r>
          </w:p>
        </w:tc>
        <w:tc>
          <w:tcPr>
            <w:tcW w:w="629" w:type="pct"/>
            <w:tcBorders>
              <w:top w:val="nil"/>
              <w:left w:val="nil"/>
              <w:bottom w:val="single" w:sz="4" w:space="0" w:color="auto"/>
              <w:right w:val="single" w:sz="4" w:space="0" w:color="auto"/>
            </w:tcBorders>
            <w:shd w:val="clear" w:color="auto" w:fill="auto"/>
            <w:noWrap/>
            <w:vAlign w:val="center"/>
            <w:hideMark/>
          </w:tcPr>
          <w:p w14:paraId="5B165408" w14:textId="77777777" w:rsidR="00FE6B9F" w:rsidRPr="00FE6B9F" w:rsidRDefault="00FE6B9F" w:rsidP="00FE6B9F">
            <w:pPr>
              <w:spacing w:line="240" w:lineRule="auto"/>
              <w:jc w:val="right"/>
              <w:rPr>
                <w:sz w:val="12"/>
                <w:szCs w:val="12"/>
              </w:rPr>
            </w:pPr>
            <w:r w:rsidRPr="00FE6B9F">
              <w:rPr>
                <w:sz w:val="12"/>
                <w:szCs w:val="12"/>
              </w:rPr>
              <w:t>612 984,90</w:t>
            </w:r>
          </w:p>
        </w:tc>
        <w:tc>
          <w:tcPr>
            <w:tcW w:w="478" w:type="pct"/>
            <w:tcBorders>
              <w:top w:val="nil"/>
              <w:left w:val="nil"/>
              <w:bottom w:val="single" w:sz="4" w:space="0" w:color="auto"/>
              <w:right w:val="single" w:sz="4" w:space="0" w:color="auto"/>
            </w:tcBorders>
            <w:shd w:val="clear" w:color="auto" w:fill="auto"/>
            <w:noWrap/>
            <w:vAlign w:val="center"/>
            <w:hideMark/>
          </w:tcPr>
          <w:p w14:paraId="02A297F1" w14:textId="77777777" w:rsidR="00FE6B9F" w:rsidRPr="00FE6B9F" w:rsidRDefault="00FE6B9F" w:rsidP="00FE6B9F">
            <w:pPr>
              <w:spacing w:line="240" w:lineRule="auto"/>
              <w:jc w:val="right"/>
              <w:rPr>
                <w:sz w:val="12"/>
                <w:szCs w:val="12"/>
              </w:rPr>
            </w:pPr>
            <w:r w:rsidRPr="00FE6B9F">
              <w:rPr>
                <w:sz w:val="12"/>
                <w:szCs w:val="12"/>
              </w:rPr>
              <w:t>91,1</w:t>
            </w:r>
          </w:p>
        </w:tc>
      </w:tr>
      <w:tr w:rsidR="00FE6B9F" w:rsidRPr="00FE6B9F" w14:paraId="639A842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3DEB5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A71C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C8F5B"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C45BAA" w14:textId="77777777" w:rsidR="00FE6B9F" w:rsidRPr="00FE6B9F" w:rsidRDefault="00FE6B9F" w:rsidP="00FE6B9F">
            <w:pPr>
              <w:spacing w:line="240" w:lineRule="auto"/>
              <w:jc w:val="right"/>
              <w:rPr>
                <w:sz w:val="12"/>
                <w:szCs w:val="12"/>
              </w:rPr>
            </w:pPr>
            <w:r w:rsidRPr="00FE6B9F">
              <w:rPr>
                <w:sz w:val="12"/>
                <w:szCs w:val="12"/>
              </w:rPr>
              <w:t>64 205</w:t>
            </w:r>
          </w:p>
        </w:tc>
        <w:tc>
          <w:tcPr>
            <w:tcW w:w="630" w:type="pct"/>
            <w:tcBorders>
              <w:top w:val="nil"/>
              <w:left w:val="nil"/>
              <w:bottom w:val="single" w:sz="4" w:space="0" w:color="auto"/>
              <w:right w:val="single" w:sz="4" w:space="0" w:color="auto"/>
            </w:tcBorders>
            <w:shd w:val="clear" w:color="auto" w:fill="auto"/>
            <w:noWrap/>
            <w:vAlign w:val="center"/>
            <w:hideMark/>
          </w:tcPr>
          <w:p w14:paraId="08FD7F26" w14:textId="77777777" w:rsidR="00FE6B9F" w:rsidRPr="00FE6B9F" w:rsidRDefault="00FE6B9F" w:rsidP="00FE6B9F">
            <w:pPr>
              <w:spacing w:line="240" w:lineRule="auto"/>
              <w:jc w:val="right"/>
              <w:rPr>
                <w:sz w:val="12"/>
                <w:szCs w:val="12"/>
              </w:rPr>
            </w:pPr>
            <w:r w:rsidRPr="00FE6B9F">
              <w:rPr>
                <w:sz w:val="12"/>
                <w:szCs w:val="12"/>
              </w:rPr>
              <w:t>36 058,49</w:t>
            </w:r>
          </w:p>
        </w:tc>
        <w:tc>
          <w:tcPr>
            <w:tcW w:w="478" w:type="pct"/>
            <w:tcBorders>
              <w:top w:val="nil"/>
              <w:left w:val="nil"/>
              <w:bottom w:val="single" w:sz="4" w:space="0" w:color="auto"/>
              <w:right w:val="single" w:sz="4" w:space="0" w:color="auto"/>
            </w:tcBorders>
            <w:shd w:val="clear" w:color="auto" w:fill="auto"/>
            <w:noWrap/>
            <w:vAlign w:val="center"/>
            <w:hideMark/>
          </w:tcPr>
          <w:p w14:paraId="000387FC" w14:textId="77777777" w:rsidR="00FE6B9F" w:rsidRPr="00FE6B9F" w:rsidRDefault="00FE6B9F" w:rsidP="00FE6B9F">
            <w:pPr>
              <w:spacing w:line="240" w:lineRule="auto"/>
              <w:jc w:val="right"/>
              <w:rPr>
                <w:sz w:val="12"/>
                <w:szCs w:val="12"/>
              </w:rPr>
            </w:pPr>
            <w:r w:rsidRPr="00FE6B9F">
              <w:rPr>
                <w:sz w:val="12"/>
                <w:szCs w:val="12"/>
              </w:rPr>
              <w:t>56,2</w:t>
            </w:r>
          </w:p>
        </w:tc>
        <w:tc>
          <w:tcPr>
            <w:tcW w:w="536" w:type="pct"/>
            <w:tcBorders>
              <w:top w:val="nil"/>
              <w:left w:val="nil"/>
              <w:bottom w:val="single" w:sz="4" w:space="0" w:color="auto"/>
              <w:right w:val="single" w:sz="4" w:space="0" w:color="auto"/>
            </w:tcBorders>
            <w:shd w:val="clear" w:color="auto" w:fill="auto"/>
            <w:noWrap/>
            <w:vAlign w:val="center"/>
            <w:hideMark/>
          </w:tcPr>
          <w:p w14:paraId="22848459" w14:textId="77777777" w:rsidR="00FE6B9F" w:rsidRPr="00FE6B9F" w:rsidRDefault="00FE6B9F" w:rsidP="00FE6B9F">
            <w:pPr>
              <w:spacing w:line="240" w:lineRule="auto"/>
              <w:jc w:val="right"/>
              <w:rPr>
                <w:sz w:val="12"/>
                <w:szCs w:val="12"/>
              </w:rPr>
            </w:pPr>
            <w:r w:rsidRPr="00FE6B9F">
              <w:rPr>
                <w:sz w:val="12"/>
                <w:szCs w:val="12"/>
              </w:rPr>
              <w:t>64 205</w:t>
            </w:r>
          </w:p>
        </w:tc>
        <w:tc>
          <w:tcPr>
            <w:tcW w:w="629" w:type="pct"/>
            <w:tcBorders>
              <w:top w:val="nil"/>
              <w:left w:val="nil"/>
              <w:bottom w:val="single" w:sz="4" w:space="0" w:color="auto"/>
              <w:right w:val="single" w:sz="4" w:space="0" w:color="auto"/>
            </w:tcBorders>
            <w:shd w:val="clear" w:color="auto" w:fill="auto"/>
            <w:noWrap/>
            <w:vAlign w:val="center"/>
            <w:hideMark/>
          </w:tcPr>
          <w:p w14:paraId="50D60DD8" w14:textId="77777777" w:rsidR="00FE6B9F" w:rsidRPr="00FE6B9F" w:rsidRDefault="00FE6B9F" w:rsidP="00FE6B9F">
            <w:pPr>
              <w:spacing w:line="240" w:lineRule="auto"/>
              <w:jc w:val="right"/>
              <w:rPr>
                <w:sz w:val="12"/>
                <w:szCs w:val="12"/>
              </w:rPr>
            </w:pPr>
            <w:r w:rsidRPr="00FE6B9F">
              <w:rPr>
                <w:sz w:val="12"/>
                <w:szCs w:val="12"/>
              </w:rPr>
              <w:t>36 058,49</w:t>
            </w:r>
          </w:p>
        </w:tc>
        <w:tc>
          <w:tcPr>
            <w:tcW w:w="478" w:type="pct"/>
            <w:tcBorders>
              <w:top w:val="nil"/>
              <w:left w:val="nil"/>
              <w:bottom w:val="single" w:sz="4" w:space="0" w:color="auto"/>
              <w:right w:val="single" w:sz="4" w:space="0" w:color="auto"/>
            </w:tcBorders>
            <w:shd w:val="clear" w:color="auto" w:fill="auto"/>
            <w:noWrap/>
            <w:vAlign w:val="center"/>
            <w:hideMark/>
          </w:tcPr>
          <w:p w14:paraId="3EDDF205" w14:textId="77777777" w:rsidR="00FE6B9F" w:rsidRPr="00FE6B9F" w:rsidRDefault="00FE6B9F" w:rsidP="00FE6B9F">
            <w:pPr>
              <w:spacing w:line="240" w:lineRule="auto"/>
              <w:jc w:val="right"/>
              <w:rPr>
                <w:sz w:val="12"/>
                <w:szCs w:val="12"/>
              </w:rPr>
            </w:pPr>
            <w:r w:rsidRPr="00FE6B9F">
              <w:rPr>
                <w:sz w:val="12"/>
                <w:szCs w:val="12"/>
              </w:rPr>
              <w:t>56,2</w:t>
            </w:r>
          </w:p>
        </w:tc>
      </w:tr>
      <w:tr w:rsidR="00FE6B9F" w:rsidRPr="00FE6B9F" w14:paraId="48EFB79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CDB4C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9DD9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9B3F4C"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3D84670" w14:textId="77777777" w:rsidR="00FE6B9F" w:rsidRPr="00FE6B9F" w:rsidRDefault="00FE6B9F" w:rsidP="00FE6B9F">
            <w:pPr>
              <w:spacing w:line="240" w:lineRule="auto"/>
              <w:jc w:val="right"/>
              <w:rPr>
                <w:sz w:val="12"/>
                <w:szCs w:val="12"/>
              </w:rPr>
            </w:pPr>
            <w:r w:rsidRPr="00FE6B9F">
              <w:rPr>
                <w:sz w:val="12"/>
                <w:szCs w:val="12"/>
              </w:rPr>
              <w:t>608 328</w:t>
            </w:r>
          </w:p>
        </w:tc>
        <w:tc>
          <w:tcPr>
            <w:tcW w:w="630" w:type="pct"/>
            <w:tcBorders>
              <w:top w:val="nil"/>
              <w:left w:val="nil"/>
              <w:bottom w:val="single" w:sz="4" w:space="0" w:color="auto"/>
              <w:right w:val="single" w:sz="4" w:space="0" w:color="auto"/>
            </w:tcBorders>
            <w:shd w:val="clear" w:color="auto" w:fill="auto"/>
            <w:noWrap/>
            <w:vAlign w:val="center"/>
            <w:hideMark/>
          </w:tcPr>
          <w:p w14:paraId="2B130C08" w14:textId="77777777" w:rsidR="00FE6B9F" w:rsidRPr="00FE6B9F" w:rsidRDefault="00FE6B9F" w:rsidP="00FE6B9F">
            <w:pPr>
              <w:spacing w:line="240" w:lineRule="auto"/>
              <w:jc w:val="right"/>
              <w:rPr>
                <w:sz w:val="12"/>
                <w:szCs w:val="12"/>
              </w:rPr>
            </w:pPr>
            <w:r w:rsidRPr="00FE6B9F">
              <w:rPr>
                <w:sz w:val="12"/>
                <w:szCs w:val="12"/>
              </w:rPr>
              <w:t>576 926,41</w:t>
            </w:r>
          </w:p>
        </w:tc>
        <w:tc>
          <w:tcPr>
            <w:tcW w:w="478" w:type="pct"/>
            <w:tcBorders>
              <w:top w:val="nil"/>
              <w:left w:val="nil"/>
              <w:bottom w:val="single" w:sz="4" w:space="0" w:color="auto"/>
              <w:right w:val="single" w:sz="4" w:space="0" w:color="auto"/>
            </w:tcBorders>
            <w:shd w:val="clear" w:color="auto" w:fill="auto"/>
            <w:noWrap/>
            <w:vAlign w:val="center"/>
            <w:hideMark/>
          </w:tcPr>
          <w:p w14:paraId="14C1647A" w14:textId="77777777" w:rsidR="00FE6B9F" w:rsidRPr="00FE6B9F" w:rsidRDefault="00FE6B9F" w:rsidP="00FE6B9F">
            <w:pPr>
              <w:spacing w:line="240" w:lineRule="auto"/>
              <w:jc w:val="right"/>
              <w:rPr>
                <w:sz w:val="12"/>
                <w:szCs w:val="12"/>
              </w:rPr>
            </w:pPr>
            <w:r w:rsidRPr="00FE6B9F">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5A38606E" w14:textId="77777777" w:rsidR="00FE6B9F" w:rsidRPr="00FE6B9F" w:rsidRDefault="00FE6B9F" w:rsidP="00FE6B9F">
            <w:pPr>
              <w:spacing w:line="240" w:lineRule="auto"/>
              <w:jc w:val="right"/>
              <w:rPr>
                <w:sz w:val="12"/>
                <w:szCs w:val="12"/>
              </w:rPr>
            </w:pPr>
            <w:r w:rsidRPr="00FE6B9F">
              <w:rPr>
                <w:sz w:val="12"/>
                <w:szCs w:val="12"/>
              </w:rPr>
              <w:t>608 328</w:t>
            </w:r>
          </w:p>
        </w:tc>
        <w:tc>
          <w:tcPr>
            <w:tcW w:w="629" w:type="pct"/>
            <w:tcBorders>
              <w:top w:val="nil"/>
              <w:left w:val="nil"/>
              <w:bottom w:val="single" w:sz="4" w:space="0" w:color="auto"/>
              <w:right w:val="single" w:sz="4" w:space="0" w:color="auto"/>
            </w:tcBorders>
            <w:shd w:val="clear" w:color="auto" w:fill="auto"/>
            <w:noWrap/>
            <w:vAlign w:val="center"/>
            <w:hideMark/>
          </w:tcPr>
          <w:p w14:paraId="3FD83A12" w14:textId="77777777" w:rsidR="00FE6B9F" w:rsidRPr="00FE6B9F" w:rsidRDefault="00FE6B9F" w:rsidP="00FE6B9F">
            <w:pPr>
              <w:spacing w:line="240" w:lineRule="auto"/>
              <w:jc w:val="right"/>
              <w:rPr>
                <w:sz w:val="12"/>
                <w:szCs w:val="12"/>
              </w:rPr>
            </w:pPr>
            <w:r w:rsidRPr="00FE6B9F">
              <w:rPr>
                <w:sz w:val="12"/>
                <w:szCs w:val="12"/>
              </w:rPr>
              <w:t>576 926,41</w:t>
            </w:r>
          </w:p>
        </w:tc>
        <w:tc>
          <w:tcPr>
            <w:tcW w:w="478" w:type="pct"/>
            <w:tcBorders>
              <w:top w:val="nil"/>
              <w:left w:val="nil"/>
              <w:bottom w:val="single" w:sz="4" w:space="0" w:color="auto"/>
              <w:right w:val="single" w:sz="4" w:space="0" w:color="auto"/>
            </w:tcBorders>
            <w:shd w:val="clear" w:color="auto" w:fill="auto"/>
            <w:noWrap/>
            <w:vAlign w:val="center"/>
            <w:hideMark/>
          </w:tcPr>
          <w:p w14:paraId="6538A3C5" w14:textId="77777777" w:rsidR="00FE6B9F" w:rsidRPr="00FE6B9F" w:rsidRDefault="00FE6B9F" w:rsidP="00FE6B9F">
            <w:pPr>
              <w:spacing w:line="240" w:lineRule="auto"/>
              <w:jc w:val="right"/>
              <w:rPr>
                <w:sz w:val="12"/>
                <w:szCs w:val="12"/>
              </w:rPr>
            </w:pPr>
            <w:r w:rsidRPr="00FE6B9F">
              <w:rPr>
                <w:sz w:val="12"/>
                <w:szCs w:val="12"/>
              </w:rPr>
              <w:t>94,8</w:t>
            </w:r>
          </w:p>
        </w:tc>
      </w:tr>
      <w:tr w:rsidR="00FE6B9F" w:rsidRPr="00FE6B9F" w14:paraId="2D5AA8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634C2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DAA1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233574"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AC6A21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45A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637C9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AEACA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52264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7FEAA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ED3406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F107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F6AD6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67D110"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CC41E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0A2F9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15FF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5A8C7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8CAE0D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20290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2B37C8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B364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DB00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97214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8E5BDF2"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4DC7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B4648"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440BB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81C02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B6324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5F61DC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BDEDE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BEE0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C6CD0B"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DB504A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126F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C145A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98C7E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E395B9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B303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0F37F1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E0322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F1E9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9D86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E1189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78C2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BA4AB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D112F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D1687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19C3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4BB6558"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5E7DE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11C34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7CDD32"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13EAAA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26445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90F8E"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7692C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6E9AE1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C975DC"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6E7E1BF8"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42BB484" w14:textId="77777777" w:rsidR="00FE6B9F" w:rsidRPr="00FE6B9F" w:rsidRDefault="00FE6B9F" w:rsidP="00FE6B9F">
            <w:pPr>
              <w:spacing w:line="240" w:lineRule="auto"/>
              <w:jc w:val="center"/>
              <w:rPr>
                <w:b/>
                <w:bCs/>
                <w:sz w:val="12"/>
                <w:szCs w:val="12"/>
              </w:rPr>
            </w:pPr>
            <w:r w:rsidRPr="00FE6B9F">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6BB8F3B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16B4D96" w14:textId="77777777" w:rsidR="00FE6B9F" w:rsidRPr="00FE6B9F" w:rsidRDefault="00FE6B9F" w:rsidP="00FE6B9F">
            <w:pPr>
              <w:spacing w:line="240" w:lineRule="auto"/>
              <w:rPr>
                <w:b/>
                <w:bCs/>
                <w:sz w:val="12"/>
                <w:szCs w:val="12"/>
              </w:rPr>
            </w:pPr>
            <w:r w:rsidRPr="00FE6B9F">
              <w:rPr>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14:paraId="7C8C48AF" w14:textId="77777777" w:rsidR="00FE6B9F" w:rsidRPr="00FE6B9F" w:rsidRDefault="00FE6B9F" w:rsidP="00FE6B9F">
            <w:pPr>
              <w:spacing w:line="240" w:lineRule="auto"/>
              <w:jc w:val="right"/>
              <w:rPr>
                <w:b/>
                <w:bCs/>
                <w:sz w:val="12"/>
                <w:szCs w:val="12"/>
              </w:rPr>
            </w:pPr>
            <w:r w:rsidRPr="00FE6B9F">
              <w:rPr>
                <w:b/>
                <w:bCs/>
                <w:sz w:val="12"/>
                <w:szCs w:val="12"/>
              </w:rPr>
              <w:t>7 106 664</w:t>
            </w:r>
          </w:p>
        </w:tc>
        <w:tc>
          <w:tcPr>
            <w:tcW w:w="630" w:type="pct"/>
            <w:tcBorders>
              <w:top w:val="nil"/>
              <w:left w:val="nil"/>
              <w:bottom w:val="single" w:sz="4" w:space="0" w:color="auto"/>
              <w:right w:val="single" w:sz="4" w:space="0" w:color="auto"/>
            </w:tcBorders>
            <w:shd w:val="clear" w:color="000000" w:fill="D5E3F2"/>
            <w:vAlign w:val="center"/>
            <w:hideMark/>
          </w:tcPr>
          <w:p w14:paraId="2CCD4F92" w14:textId="77777777" w:rsidR="00FE6B9F" w:rsidRPr="00FE6B9F" w:rsidRDefault="00FE6B9F" w:rsidP="00FE6B9F">
            <w:pPr>
              <w:spacing w:line="240" w:lineRule="auto"/>
              <w:jc w:val="right"/>
              <w:rPr>
                <w:b/>
                <w:bCs/>
                <w:sz w:val="12"/>
                <w:szCs w:val="12"/>
              </w:rPr>
            </w:pPr>
            <w:r w:rsidRPr="00FE6B9F">
              <w:rPr>
                <w:b/>
                <w:bCs/>
                <w:sz w:val="12"/>
                <w:szCs w:val="12"/>
              </w:rPr>
              <w:t>6 856 541,61</w:t>
            </w:r>
          </w:p>
        </w:tc>
        <w:tc>
          <w:tcPr>
            <w:tcW w:w="478" w:type="pct"/>
            <w:tcBorders>
              <w:top w:val="nil"/>
              <w:left w:val="nil"/>
              <w:bottom w:val="single" w:sz="4" w:space="0" w:color="auto"/>
              <w:right w:val="single" w:sz="4" w:space="0" w:color="auto"/>
            </w:tcBorders>
            <w:shd w:val="clear" w:color="000000" w:fill="D5E3F2"/>
            <w:vAlign w:val="center"/>
            <w:hideMark/>
          </w:tcPr>
          <w:p w14:paraId="5B726064" w14:textId="77777777" w:rsidR="00FE6B9F" w:rsidRPr="00FE6B9F" w:rsidRDefault="00FE6B9F" w:rsidP="00FE6B9F">
            <w:pPr>
              <w:spacing w:line="240" w:lineRule="auto"/>
              <w:jc w:val="right"/>
              <w:rPr>
                <w:b/>
                <w:bCs/>
                <w:sz w:val="12"/>
                <w:szCs w:val="12"/>
              </w:rPr>
            </w:pPr>
            <w:r w:rsidRPr="00FE6B9F">
              <w:rPr>
                <w:b/>
                <w:bCs/>
                <w:sz w:val="12"/>
                <w:szCs w:val="12"/>
              </w:rPr>
              <w:t>96,5</w:t>
            </w:r>
          </w:p>
        </w:tc>
        <w:tc>
          <w:tcPr>
            <w:tcW w:w="536" w:type="pct"/>
            <w:tcBorders>
              <w:top w:val="nil"/>
              <w:left w:val="nil"/>
              <w:bottom w:val="single" w:sz="4" w:space="0" w:color="auto"/>
              <w:right w:val="single" w:sz="4" w:space="0" w:color="auto"/>
            </w:tcBorders>
            <w:shd w:val="clear" w:color="000000" w:fill="D5E3F2"/>
            <w:vAlign w:val="center"/>
            <w:hideMark/>
          </w:tcPr>
          <w:p w14:paraId="4DE8B9B0" w14:textId="77777777" w:rsidR="00FE6B9F" w:rsidRPr="00FE6B9F" w:rsidRDefault="00FE6B9F" w:rsidP="00FE6B9F">
            <w:pPr>
              <w:spacing w:line="240" w:lineRule="auto"/>
              <w:jc w:val="right"/>
              <w:rPr>
                <w:b/>
                <w:bCs/>
                <w:sz w:val="12"/>
                <w:szCs w:val="12"/>
              </w:rPr>
            </w:pPr>
            <w:r w:rsidRPr="00FE6B9F">
              <w:rPr>
                <w:b/>
                <w:bCs/>
                <w:sz w:val="12"/>
                <w:szCs w:val="12"/>
              </w:rPr>
              <w:t>7 106 664</w:t>
            </w:r>
          </w:p>
        </w:tc>
        <w:tc>
          <w:tcPr>
            <w:tcW w:w="629" w:type="pct"/>
            <w:tcBorders>
              <w:top w:val="nil"/>
              <w:left w:val="nil"/>
              <w:bottom w:val="single" w:sz="4" w:space="0" w:color="auto"/>
              <w:right w:val="single" w:sz="4" w:space="0" w:color="auto"/>
            </w:tcBorders>
            <w:shd w:val="clear" w:color="000000" w:fill="D5E3F2"/>
            <w:vAlign w:val="center"/>
            <w:hideMark/>
          </w:tcPr>
          <w:p w14:paraId="74287B36" w14:textId="77777777" w:rsidR="00FE6B9F" w:rsidRPr="00FE6B9F" w:rsidRDefault="00FE6B9F" w:rsidP="00FE6B9F">
            <w:pPr>
              <w:spacing w:line="240" w:lineRule="auto"/>
              <w:jc w:val="right"/>
              <w:rPr>
                <w:b/>
                <w:bCs/>
                <w:sz w:val="12"/>
                <w:szCs w:val="12"/>
              </w:rPr>
            </w:pPr>
            <w:r w:rsidRPr="00FE6B9F">
              <w:rPr>
                <w:b/>
                <w:bCs/>
                <w:sz w:val="12"/>
                <w:szCs w:val="12"/>
              </w:rPr>
              <w:t>6 856 541,61</w:t>
            </w:r>
          </w:p>
        </w:tc>
        <w:tc>
          <w:tcPr>
            <w:tcW w:w="478" w:type="pct"/>
            <w:tcBorders>
              <w:top w:val="nil"/>
              <w:left w:val="nil"/>
              <w:bottom w:val="single" w:sz="4" w:space="0" w:color="auto"/>
              <w:right w:val="single" w:sz="4" w:space="0" w:color="auto"/>
            </w:tcBorders>
            <w:shd w:val="clear" w:color="000000" w:fill="D5E3F2"/>
            <w:vAlign w:val="center"/>
            <w:hideMark/>
          </w:tcPr>
          <w:p w14:paraId="500BC47F" w14:textId="77777777" w:rsidR="00FE6B9F" w:rsidRPr="00FE6B9F" w:rsidRDefault="00FE6B9F" w:rsidP="00FE6B9F">
            <w:pPr>
              <w:spacing w:line="240" w:lineRule="auto"/>
              <w:jc w:val="right"/>
              <w:rPr>
                <w:b/>
                <w:bCs/>
                <w:sz w:val="12"/>
                <w:szCs w:val="12"/>
              </w:rPr>
            </w:pPr>
            <w:r w:rsidRPr="00FE6B9F">
              <w:rPr>
                <w:b/>
                <w:bCs/>
                <w:sz w:val="12"/>
                <w:szCs w:val="12"/>
              </w:rPr>
              <w:t>96,5</w:t>
            </w:r>
          </w:p>
        </w:tc>
      </w:tr>
      <w:tr w:rsidR="00FE6B9F" w:rsidRPr="00FE6B9F" w14:paraId="5B7BE56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3DF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94779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BBC985"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2ED6F9" w14:textId="77777777" w:rsidR="00FE6B9F" w:rsidRPr="00FE6B9F" w:rsidRDefault="00FE6B9F" w:rsidP="00FE6B9F">
            <w:pPr>
              <w:spacing w:line="240" w:lineRule="auto"/>
              <w:jc w:val="right"/>
              <w:rPr>
                <w:sz w:val="12"/>
                <w:szCs w:val="12"/>
              </w:rPr>
            </w:pPr>
            <w:r w:rsidRPr="00FE6B9F">
              <w:rPr>
                <w:sz w:val="12"/>
                <w:szCs w:val="12"/>
              </w:rPr>
              <w:t>6 704 664</w:t>
            </w:r>
          </w:p>
        </w:tc>
        <w:tc>
          <w:tcPr>
            <w:tcW w:w="630" w:type="pct"/>
            <w:tcBorders>
              <w:top w:val="nil"/>
              <w:left w:val="nil"/>
              <w:bottom w:val="single" w:sz="4" w:space="0" w:color="auto"/>
              <w:right w:val="single" w:sz="4" w:space="0" w:color="auto"/>
            </w:tcBorders>
            <w:shd w:val="clear" w:color="auto" w:fill="auto"/>
            <w:noWrap/>
            <w:vAlign w:val="center"/>
            <w:hideMark/>
          </w:tcPr>
          <w:p w14:paraId="3EF9D843" w14:textId="77777777" w:rsidR="00FE6B9F" w:rsidRPr="00FE6B9F" w:rsidRDefault="00FE6B9F" w:rsidP="00FE6B9F">
            <w:pPr>
              <w:spacing w:line="240" w:lineRule="auto"/>
              <w:jc w:val="right"/>
              <w:rPr>
                <w:sz w:val="12"/>
                <w:szCs w:val="12"/>
              </w:rPr>
            </w:pPr>
            <w:r w:rsidRPr="00FE6B9F">
              <w:rPr>
                <w:sz w:val="12"/>
                <w:szCs w:val="12"/>
              </w:rPr>
              <w:t>6 704 541,61</w:t>
            </w:r>
          </w:p>
        </w:tc>
        <w:tc>
          <w:tcPr>
            <w:tcW w:w="478" w:type="pct"/>
            <w:tcBorders>
              <w:top w:val="nil"/>
              <w:left w:val="nil"/>
              <w:bottom w:val="single" w:sz="4" w:space="0" w:color="auto"/>
              <w:right w:val="single" w:sz="4" w:space="0" w:color="auto"/>
            </w:tcBorders>
            <w:shd w:val="clear" w:color="auto" w:fill="auto"/>
            <w:noWrap/>
            <w:vAlign w:val="center"/>
            <w:hideMark/>
          </w:tcPr>
          <w:p w14:paraId="11EA58F6"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6387F1" w14:textId="77777777" w:rsidR="00FE6B9F" w:rsidRPr="00FE6B9F" w:rsidRDefault="00FE6B9F" w:rsidP="00FE6B9F">
            <w:pPr>
              <w:spacing w:line="240" w:lineRule="auto"/>
              <w:jc w:val="right"/>
              <w:rPr>
                <w:sz w:val="12"/>
                <w:szCs w:val="12"/>
              </w:rPr>
            </w:pPr>
            <w:r w:rsidRPr="00FE6B9F">
              <w:rPr>
                <w:sz w:val="12"/>
                <w:szCs w:val="12"/>
              </w:rPr>
              <w:t>6 704 664</w:t>
            </w:r>
          </w:p>
        </w:tc>
        <w:tc>
          <w:tcPr>
            <w:tcW w:w="629" w:type="pct"/>
            <w:tcBorders>
              <w:top w:val="nil"/>
              <w:left w:val="nil"/>
              <w:bottom w:val="single" w:sz="4" w:space="0" w:color="auto"/>
              <w:right w:val="single" w:sz="4" w:space="0" w:color="auto"/>
            </w:tcBorders>
            <w:shd w:val="clear" w:color="auto" w:fill="auto"/>
            <w:noWrap/>
            <w:vAlign w:val="center"/>
            <w:hideMark/>
          </w:tcPr>
          <w:p w14:paraId="136319B2" w14:textId="77777777" w:rsidR="00FE6B9F" w:rsidRPr="00FE6B9F" w:rsidRDefault="00FE6B9F" w:rsidP="00FE6B9F">
            <w:pPr>
              <w:spacing w:line="240" w:lineRule="auto"/>
              <w:jc w:val="right"/>
              <w:rPr>
                <w:sz w:val="12"/>
                <w:szCs w:val="12"/>
              </w:rPr>
            </w:pPr>
            <w:r w:rsidRPr="00FE6B9F">
              <w:rPr>
                <w:sz w:val="12"/>
                <w:szCs w:val="12"/>
              </w:rPr>
              <w:t>6 704 541,61</w:t>
            </w:r>
          </w:p>
        </w:tc>
        <w:tc>
          <w:tcPr>
            <w:tcW w:w="478" w:type="pct"/>
            <w:tcBorders>
              <w:top w:val="nil"/>
              <w:left w:val="nil"/>
              <w:bottom w:val="single" w:sz="4" w:space="0" w:color="auto"/>
              <w:right w:val="single" w:sz="4" w:space="0" w:color="auto"/>
            </w:tcBorders>
            <w:shd w:val="clear" w:color="auto" w:fill="auto"/>
            <w:noWrap/>
            <w:vAlign w:val="center"/>
            <w:hideMark/>
          </w:tcPr>
          <w:p w14:paraId="5BDD7FC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36B9FF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1BD69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05221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F9E37B"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98F40B" w14:textId="77777777" w:rsidR="00FE6B9F" w:rsidRPr="00FE6B9F" w:rsidRDefault="00FE6B9F" w:rsidP="00FE6B9F">
            <w:pPr>
              <w:spacing w:line="240" w:lineRule="auto"/>
              <w:jc w:val="right"/>
              <w:rPr>
                <w:sz w:val="12"/>
                <w:szCs w:val="12"/>
              </w:rPr>
            </w:pPr>
            <w:r w:rsidRPr="00FE6B9F">
              <w:rPr>
                <w:sz w:val="12"/>
                <w:szCs w:val="12"/>
              </w:rPr>
              <w:t>850 325</w:t>
            </w:r>
          </w:p>
        </w:tc>
        <w:tc>
          <w:tcPr>
            <w:tcW w:w="630" w:type="pct"/>
            <w:tcBorders>
              <w:top w:val="nil"/>
              <w:left w:val="nil"/>
              <w:bottom w:val="single" w:sz="4" w:space="0" w:color="auto"/>
              <w:right w:val="single" w:sz="4" w:space="0" w:color="auto"/>
            </w:tcBorders>
            <w:shd w:val="clear" w:color="auto" w:fill="auto"/>
            <w:noWrap/>
            <w:vAlign w:val="center"/>
            <w:hideMark/>
          </w:tcPr>
          <w:p w14:paraId="64D74EB1" w14:textId="77777777" w:rsidR="00FE6B9F" w:rsidRPr="00FE6B9F" w:rsidRDefault="00FE6B9F" w:rsidP="00FE6B9F">
            <w:pPr>
              <w:spacing w:line="240" w:lineRule="auto"/>
              <w:jc w:val="right"/>
              <w:rPr>
                <w:sz w:val="12"/>
                <w:szCs w:val="12"/>
              </w:rPr>
            </w:pPr>
            <w:r w:rsidRPr="00FE6B9F">
              <w:rPr>
                <w:sz w:val="12"/>
                <w:szCs w:val="12"/>
              </w:rPr>
              <w:t>850 202,61</w:t>
            </w:r>
          </w:p>
        </w:tc>
        <w:tc>
          <w:tcPr>
            <w:tcW w:w="478" w:type="pct"/>
            <w:tcBorders>
              <w:top w:val="nil"/>
              <w:left w:val="nil"/>
              <w:bottom w:val="single" w:sz="4" w:space="0" w:color="auto"/>
              <w:right w:val="single" w:sz="4" w:space="0" w:color="auto"/>
            </w:tcBorders>
            <w:shd w:val="clear" w:color="auto" w:fill="auto"/>
            <w:noWrap/>
            <w:vAlign w:val="center"/>
            <w:hideMark/>
          </w:tcPr>
          <w:p w14:paraId="32F2D084"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36273B" w14:textId="77777777" w:rsidR="00FE6B9F" w:rsidRPr="00FE6B9F" w:rsidRDefault="00FE6B9F" w:rsidP="00FE6B9F">
            <w:pPr>
              <w:spacing w:line="240" w:lineRule="auto"/>
              <w:jc w:val="right"/>
              <w:rPr>
                <w:sz w:val="12"/>
                <w:szCs w:val="12"/>
              </w:rPr>
            </w:pPr>
            <w:r w:rsidRPr="00FE6B9F">
              <w:rPr>
                <w:sz w:val="12"/>
                <w:szCs w:val="12"/>
              </w:rPr>
              <w:t>850 325</w:t>
            </w:r>
          </w:p>
        </w:tc>
        <w:tc>
          <w:tcPr>
            <w:tcW w:w="629" w:type="pct"/>
            <w:tcBorders>
              <w:top w:val="nil"/>
              <w:left w:val="nil"/>
              <w:bottom w:val="single" w:sz="4" w:space="0" w:color="auto"/>
              <w:right w:val="single" w:sz="4" w:space="0" w:color="auto"/>
            </w:tcBorders>
            <w:shd w:val="clear" w:color="auto" w:fill="auto"/>
            <w:noWrap/>
            <w:vAlign w:val="center"/>
            <w:hideMark/>
          </w:tcPr>
          <w:p w14:paraId="408BBCA7" w14:textId="77777777" w:rsidR="00FE6B9F" w:rsidRPr="00FE6B9F" w:rsidRDefault="00FE6B9F" w:rsidP="00FE6B9F">
            <w:pPr>
              <w:spacing w:line="240" w:lineRule="auto"/>
              <w:jc w:val="right"/>
              <w:rPr>
                <w:sz w:val="12"/>
                <w:szCs w:val="12"/>
              </w:rPr>
            </w:pPr>
            <w:r w:rsidRPr="00FE6B9F">
              <w:rPr>
                <w:sz w:val="12"/>
                <w:szCs w:val="12"/>
              </w:rPr>
              <w:t>850 202,61</w:t>
            </w:r>
          </w:p>
        </w:tc>
        <w:tc>
          <w:tcPr>
            <w:tcW w:w="478" w:type="pct"/>
            <w:tcBorders>
              <w:top w:val="nil"/>
              <w:left w:val="nil"/>
              <w:bottom w:val="single" w:sz="4" w:space="0" w:color="auto"/>
              <w:right w:val="single" w:sz="4" w:space="0" w:color="auto"/>
            </w:tcBorders>
            <w:shd w:val="clear" w:color="auto" w:fill="auto"/>
            <w:noWrap/>
            <w:vAlign w:val="center"/>
            <w:hideMark/>
          </w:tcPr>
          <w:p w14:paraId="4BD131A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EF1C76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E5036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C0482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9BFF4A"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09DA9E6"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8BCBA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116DB5"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AAAC1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E97F6F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EB60E9"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5F97A8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7B7E7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AEFF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845083"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B1185E2" w14:textId="77777777" w:rsidR="00FE6B9F" w:rsidRPr="00FE6B9F" w:rsidRDefault="00FE6B9F" w:rsidP="00FE6B9F">
            <w:pPr>
              <w:spacing w:line="240" w:lineRule="auto"/>
              <w:jc w:val="right"/>
              <w:rPr>
                <w:sz w:val="12"/>
                <w:szCs w:val="12"/>
              </w:rPr>
            </w:pPr>
            <w:r w:rsidRPr="00FE6B9F">
              <w:rPr>
                <w:sz w:val="12"/>
                <w:szCs w:val="12"/>
              </w:rPr>
              <w:t>850 325</w:t>
            </w:r>
          </w:p>
        </w:tc>
        <w:tc>
          <w:tcPr>
            <w:tcW w:w="630" w:type="pct"/>
            <w:tcBorders>
              <w:top w:val="nil"/>
              <w:left w:val="nil"/>
              <w:bottom w:val="single" w:sz="4" w:space="0" w:color="auto"/>
              <w:right w:val="single" w:sz="4" w:space="0" w:color="auto"/>
            </w:tcBorders>
            <w:shd w:val="clear" w:color="auto" w:fill="auto"/>
            <w:noWrap/>
            <w:vAlign w:val="center"/>
            <w:hideMark/>
          </w:tcPr>
          <w:p w14:paraId="1A4A1635" w14:textId="77777777" w:rsidR="00FE6B9F" w:rsidRPr="00FE6B9F" w:rsidRDefault="00FE6B9F" w:rsidP="00FE6B9F">
            <w:pPr>
              <w:spacing w:line="240" w:lineRule="auto"/>
              <w:jc w:val="right"/>
              <w:rPr>
                <w:sz w:val="12"/>
                <w:szCs w:val="12"/>
              </w:rPr>
            </w:pPr>
            <w:r w:rsidRPr="00FE6B9F">
              <w:rPr>
                <w:sz w:val="12"/>
                <w:szCs w:val="12"/>
              </w:rPr>
              <w:t>850 202,61</w:t>
            </w:r>
          </w:p>
        </w:tc>
        <w:tc>
          <w:tcPr>
            <w:tcW w:w="478" w:type="pct"/>
            <w:tcBorders>
              <w:top w:val="nil"/>
              <w:left w:val="nil"/>
              <w:bottom w:val="single" w:sz="4" w:space="0" w:color="auto"/>
              <w:right w:val="single" w:sz="4" w:space="0" w:color="auto"/>
            </w:tcBorders>
            <w:shd w:val="clear" w:color="auto" w:fill="auto"/>
            <w:noWrap/>
            <w:vAlign w:val="center"/>
            <w:hideMark/>
          </w:tcPr>
          <w:p w14:paraId="2742A05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0DB5BE" w14:textId="77777777" w:rsidR="00FE6B9F" w:rsidRPr="00FE6B9F" w:rsidRDefault="00FE6B9F" w:rsidP="00FE6B9F">
            <w:pPr>
              <w:spacing w:line="240" w:lineRule="auto"/>
              <w:jc w:val="right"/>
              <w:rPr>
                <w:sz w:val="12"/>
                <w:szCs w:val="12"/>
              </w:rPr>
            </w:pPr>
            <w:r w:rsidRPr="00FE6B9F">
              <w:rPr>
                <w:sz w:val="12"/>
                <w:szCs w:val="12"/>
              </w:rPr>
              <w:t>850 325</w:t>
            </w:r>
          </w:p>
        </w:tc>
        <w:tc>
          <w:tcPr>
            <w:tcW w:w="629" w:type="pct"/>
            <w:tcBorders>
              <w:top w:val="nil"/>
              <w:left w:val="nil"/>
              <w:bottom w:val="single" w:sz="4" w:space="0" w:color="auto"/>
              <w:right w:val="single" w:sz="4" w:space="0" w:color="auto"/>
            </w:tcBorders>
            <w:shd w:val="clear" w:color="auto" w:fill="auto"/>
            <w:noWrap/>
            <w:vAlign w:val="center"/>
            <w:hideMark/>
          </w:tcPr>
          <w:p w14:paraId="23022433" w14:textId="77777777" w:rsidR="00FE6B9F" w:rsidRPr="00FE6B9F" w:rsidRDefault="00FE6B9F" w:rsidP="00FE6B9F">
            <w:pPr>
              <w:spacing w:line="240" w:lineRule="auto"/>
              <w:jc w:val="right"/>
              <w:rPr>
                <w:sz w:val="12"/>
                <w:szCs w:val="12"/>
              </w:rPr>
            </w:pPr>
            <w:r w:rsidRPr="00FE6B9F">
              <w:rPr>
                <w:sz w:val="12"/>
                <w:szCs w:val="12"/>
              </w:rPr>
              <w:t>850 202,61</w:t>
            </w:r>
          </w:p>
        </w:tc>
        <w:tc>
          <w:tcPr>
            <w:tcW w:w="478" w:type="pct"/>
            <w:tcBorders>
              <w:top w:val="nil"/>
              <w:left w:val="nil"/>
              <w:bottom w:val="single" w:sz="4" w:space="0" w:color="auto"/>
              <w:right w:val="single" w:sz="4" w:space="0" w:color="auto"/>
            </w:tcBorders>
            <w:shd w:val="clear" w:color="auto" w:fill="auto"/>
            <w:noWrap/>
            <w:vAlign w:val="center"/>
            <w:hideMark/>
          </w:tcPr>
          <w:p w14:paraId="24337AC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A60546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DF931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1BD79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299E36"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A72A81" w14:textId="77777777" w:rsidR="00FE6B9F" w:rsidRPr="00FE6B9F" w:rsidRDefault="00FE6B9F" w:rsidP="00FE6B9F">
            <w:pPr>
              <w:spacing w:line="240" w:lineRule="auto"/>
              <w:jc w:val="right"/>
              <w:rPr>
                <w:sz w:val="12"/>
                <w:szCs w:val="12"/>
              </w:rPr>
            </w:pPr>
            <w:r w:rsidRPr="00FE6B9F">
              <w:rPr>
                <w:sz w:val="12"/>
                <w:szCs w:val="12"/>
              </w:rPr>
              <w:t>5 854 339</w:t>
            </w:r>
          </w:p>
        </w:tc>
        <w:tc>
          <w:tcPr>
            <w:tcW w:w="630" w:type="pct"/>
            <w:tcBorders>
              <w:top w:val="nil"/>
              <w:left w:val="nil"/>
              <w:bottom w:val="single" w:sz="4" w:space="0" w:color="auto"/>
              <w:right w:val="single" w:sz="4" w:space="0" w:color="auto"/>
            </w:tcBorders>
            <w:shd w:val="clear" w:color="auto" w:fill="auto"/>
            <w:noWrap/>
            <w:vAlign w:val="center"/>
            <w:hideMark/>
          </w:tcPr>
          <w:p w14:paraId="1C1642C6" w14:textId="77777777" w:rsidR="00FE6B9F" w:rsidRPr="00FE6B9F" w:rsidRDefault="00FE6B9F" w:rsidP="00FE6B9F">
            <w:pPr>
              <w:spacing w:line="240" w:lineRule="auto"/>
              <w:jc w:val="right"/>
              <w:rPr>
                <w:sz w:val="12"/>
                <w:szCs w:val="12"/>
              </w:rPr>
            </w:pPr>
            <w:r w:rsidRPr="00FE6B9F">
              <w:rPr>
                <w:sz w:val="12"/>
                <w:szCs w:val="12"/>
              </w:rPr>
              <w:t>5 854 339,00</w:t>
            </w:r>
          </w:p>
        </w:tc>
        <w:tc>
          <w:tcPr>
            <w:tcW w:w="478" w:type="pct"/>
            <w:tcBorders>
              <w:top w:val="nil"/>
              <w:left w:val="nil"/>
              <w:bottom w:val="single" w:sz="4" w:space="0" w:color="auto"/>
              <w:right w:val="single" w:sz="4" w:space="0" w:color="auto"/>
            </w:tcBorders>
            <w:shd w:val="clear" w:color="auto" w:fill="auto"/>
            <w:noWrap/>
            <w:vAlign w:val="center"/>
            <w:hideMark/>
          </w:tcPr>
          <w:p w14:paraId="1D0C6A57"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0585F3B" w14:textId="77777777" w:rsidR="00FE6B9F" w:rsidRPr="00FE6B9F" w:rsidRDefault="00FE6B9F" w:rsidP="00FE6B9F">
            <w:pPr>
              <w:spacing w:line="240" w:lineRule="auto"/>
              <w:jc w:val="right"/>
              <w:rPr>
                <w:sz w:val="12"/>
                <w:szCs w:val="12"/>
              </w:rPr>
            </w:pPr>
            <w:r w:rsidRPr="00FE6B9F">
              <w:rPr>
                <w:sz w:val="12"/>
                <w:szCs w:val="12"/>
              </w:rPr>
              <w:t>5 854 339</w:t>
            </w:r>
          </w:p>
        </w:tc>
        <w:tc>
          <w:tcPr>
            <w:tcW w:w="629" w:type="pct"/>
            <w:tcBorders>
              <w:top w:val="nil"/>
              <w:left w:val="nil"/>
              <w:bottom w:val="single" w:sz="4" w:space="0" w:color="auto"/>
              <w:right w:val="single" w:sz="4" w:space="0" w:color="auto"/>
            </w:tcBorders>
            <w:shd w:val="clear" w:color="auto" w:fill="auto"/>
            <w:noWrap/>
            <w:vAlign w:val="center"/>
            <w:hideMark/>
          </w:tcPr>
          <w:p w14:paraId="594A02D2" w14:textId="77777777" w:rsidR="00FE6B9F" w:rsidRPr="00FE6B9F" w:rsidRDefault="00FE6B9F" w:rsidP="00FE6B9F">
            <w:pPr>
              <w:spacing w:line="240" w:lineRule="auto"/>
              <w:jc w:val="right"/>
              <w:rPr>
                <w:sz w:val="12"/>
                <w:szCs w:val="12"/>
              </w:rPr>
            </w:pPr>
            <w:r w:rsidRPr="00FE6B9F">
              <w:rPr>
                <w:sz w:val="12"/>
                <w:szCs w:val="12"/>
              </w:rPr>
              <w:t>5 854 339,00</w:t>
            </w:r>
          </w:p>
        </w:tc>
        <w:tc>
          <w:tcPr>
            <w:tcW w:w="478" w:type="pct"/>
            <w:tcBorders>
              <w:top w:val="nil"/>
              <w:left w:val="nil"/>
              <w:bottom w:val="single" w:sz="4" w:space="0" w:color="auto"/>
              <w:right w:val="single" w:sz="4" w:space="0" w:color="auto"/>
            </w:tcBorders>
            <w:shd w:val="clear" w:color="auto" w:fill="auto"/>
            <w:noWrap/>
            <w:vAlign w:val="center"/>
            <w:hideMark/>
          </w:tcPr>
          <w:p w14:paraId="075B087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0E394C1"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92124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D5515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D6A9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60E03DC"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B6D7D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82AFBD"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9CC9B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CF2519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0A980"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01CE268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CE705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8138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28AD9"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B256819"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174294"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1E3C8"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6C5C75"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239E16"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74AAED"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4B8961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A9007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8436B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3042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327267"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BC265"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3D6286"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F9939C"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A094E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E05FE"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7B50500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63191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C689A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9BC6FF"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E2E243D"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11ED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7E58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AE6A2E"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E2C284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11DCCC"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66182BD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1A24A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D294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2495DB"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195B3F9" w14:textId="77777777" w:rsidR="00FE6B9F" w:rsidRPr="00FE6B9F" w:rsidRDefault="00FE6B9F" w:rsidP="00FE6B9F">
            <w:pPr>
              <w:spacing w:line="240" w:lineRule="auto"/>
              <w:jc w:val="right"/>
              <w:rPr>
                <w:sz w:val="12"/>
                <w:szCs w:val="12"/>
              </w:rPr>
            </w:pPr>
            <w:r w:rsidRPr="00FE6B9F">
              <w:rPr>
                <w:sz w:val="12"/>
                <w:szCs w:val="12"/>
              </w:rPr>
              <w:t>402 000</w:t>
            </w:r>
          </w:p>
        </w:tc>
        <w:tc>
          <w:tcPr>
            <w:tcW w:w="630" w:type="pct"/>
            <w:tcBorders>
              <w:top w:val="nil"/>
              <w:left w:val="nil"/>
              <w:bottom w:val="single" w:sz="4" w:space="0" w:color="auto"/>
              <w:right w:val="single" w:sz="4" w:space="0" w:color="auto"/>
            </w:tcBorders>
            <w:shd w:val="clear" w:color="auto" w:fill="auto"/>
            <w:noWrap/>
            <w:vAlign w:val="center"/>
            <w:hideMark/>
          </w:tcPr>
          <w:p w14:paraId="072620E4" w14:textId="77777777" w:rsidR="00FE6B9F" w:rsidRPr="00FE6B9F" w:rsidRDefault="00FE6B9F" w:rsidP="00FE6B9F">
            <w:pPr>
              <w:spacing w:line="240" w:lineRule="auto"/>
              <w:jc w:val="right"/>
              <w:rPr>
                <w:sz w:val="12"/>
                <w:szCs w:val="12"/>
              </w:rPr>
            </w:pPr>
            <w:r w:rsidRPr="00FE6B9F">
              <w:rPr>
                <w:sz w:val="12"/>
                <w:szCs w:val="12"/>
              </w:rPr>
              <w:t>152 000,00</w:t>
            </w:r>
          </w:p>
        </w:tc>
        <w:tc>
          <w:tcPr>
            <w:tcW w:w="478" w:type="pct"/>
            <w:tcBorders>
              <w:top w:val="nil"/>
              <w:left w:val="nil"/>
              <w:bottom w:val="single" w:sz="4" w:space="0" w:color="auto"/>
              <w:right w:val="single" w:sz="4" w:space="0" w:color="auto"/>
            </w:tcBorders>
            <w:shd w:val="clear" w:color="auto" w:fill="auto"/>
            <w:noWrap/>
            <w:vAlign w:val="center"/>
            <w:hideMark/>
          </w:tcPr>
          <w:p w14:paraId="5CC87E9A" w14:textId="77777777" w:rsidR="00FE6B9F" w:rsidRPr="00FE6B9F" w:rsidRDefault="00FE6B9F" w:rsidP="00FE6B9F">
            <w:pPr>
              <w:spacing w:line="240" w:lineRule="auto"/>
              <w:jc w:val="right"/>
              <w:rPr>
                <w:sz w:val="12"/>
                <w:szCs w:val="12"/>
              </w:rPr>
            </w:pPr>
            <w:r w:rsidRPr="00FE6B9F">
              <w:rPr>
                <w:sz w:val="12"/>
                <w:szCs w:val="12"/>
              </w:rPr>
              <w:t>37,8</w:t>
            </w:r>
          </w:p>
        </w:tc>
        <w:tc>
          <w:tcPr>
            <w:tcW w:w="536" w:type="pct"/>
            <w:tcBorders>
              <w:top w:val="nil"/>
              <w:left w:val="nil"/>
              <w:bottom w:val="single" w:sz="4" w:space="0" w:color="auto"/>
              <w:right w:val="single" w:sz="4" w:space="0" w:color="auto"/>
            </w:tcBorders>
            <w:shd w:val="clear" w:color="auto" w:fill="auto"/>
            <w:noWrap/>
            <w:vAlign w:val="center"/>
            <w:hideMark/>
          </w:tcPr>
          <w:p w14:paraId="12ADC77E" w14:textId="77777777" w:rsidR="00FE6B9F" w:rsidRPr="00FE6B9F" w:rsidRDefault="00FE6B9F" w:rsidP="00FE6B9F">
            <w:pPr>
              <w:spacing w:line="240" w:lineRule="auto"/>
              <w:jc w:val="right"/>
              <w:rPr>
                <w:sz w:val="12"/>
                <w:szCs w:val="12"/>
              </w:rPr>
            </w:pPr>
            <w:r w:rsidRPr="00FE6B9F">
              <w:rPr>
                <w:sz w:val="12"/>
                <w:szCs w:val="12"/>
              </w:rPr>
              <w:t>402 000</w:t>
            </w:r>
          </w:p>
        </w:tc>
        <w:tc>
          <w:tcPr>
            <w:tcW w:w="629" w:type="pct"/>
            <w:tcBorders>
              <w:top w:val="nil"/>
              <w:left w:val="nil"/>
              <w:bottom w:val="single" w:sz="4" w:space="0" w:color="auto"/>
              <w:right w:val="single" w:sz="4" w:space="0" w:color="auto"/>
            </w:tcBorders>
            <w:shd w:val="clear" w:color="auto" w:fill="auto"/>
            <w:noWrap/>
            <w:vAlign w:val="center"/>
            <w:hideMark/>
          </w:tcPr>
          <w:p w14:paraId="2FCAF5AE" w14:textId="77777777" w:rsidR="00FE6B9F" w:rsidRPr="00FE6B9F" w:rsidRDefault="00FE6B9F" w:rsidP="00FE6B9F">
            <w:pPr>
              <w:spacing w:line="240" w:lineRule="auto"/>
              <w:jc w:val="right"/>
              <w:rPr>
                <w:sz w:val="12"/>
                <w:szCs w:val="12"/>
              </w:rPr>
            </w:pPr>
            <w:r w:rsidRPr="00FE6B9F">
              <w:rPr>
                <w:sz w:val="12"/>
                <w:szCs w:val="12"/>
              </w:rPr>
              <w:t>152 000,00</w:t>
            </w:r>
          </w:p>
        </w:tc>
        <w:tc>
          <w:tcPr>
            <w:tcW w:w="478" w:type="pct"/>
            <w:tcBorders>
              <w:top w:val="nil"/>
              <w:left w:val="nil"/>
              <w:bottom w:val="single" w:sz="4" w:space="0" w:color="auto"/>
              <w:right w:val="single" w:sz="4" w:space="0" w:color="auto"/>
            </w:tcBorders>
            <w:shd w:val="clear" w:color="auto" w:fill="auto"/>
            <w:noWrap/>
            <w:vAlign w:val="center"/>
            <w:hideMark/>
          </w:tcPr>
          <w:p w14:paraId="183FE3F0" w14:textId="77777777" w:rsidR="00FE6B9F" w:rsidRPr="00FE6B9F" w:rsidRDefault="00FE6B9F" w:rsidP="00FE6B9F">
            <w:pPr>
              <w:spacing w:line="240" w:lineRule="auto"/>
              <w:jc w:val="right"/>
              <w:rPr>
                <w:sz w:val="12"/>
                <w:szCs w:val="12"/>
              </w:rPr>
            </w:pPr>
            <w:r w:rsidRPr="00FE6B9F">
              <w:rPr>
                <w:sz w:val="12"/>
                <w:szCs w:val="12"/>
              </w:rPr>
              <w:t>37,8</w:t>
            </w:r>
          </w:p>
        </w:tc>
      </w:tr>
      <w:tr w:rsidR="00FE6B9F" w:rsidRPr="00FE6B9F" w14:paraId="7AB4C065"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5736D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4DFBE7B" w14:textId="77777777" w:rsidR="00FE6B9F" w:rsidRPr="00FE6B9F" w:rsidRDefault="00FE6B9F" w:rsidP="00FE6B9F">
            <w:pPr>
              <w:spacing w:line="240" w:lineRule="auto"/>
              <w:jc w:val="center"/>
              <w:rPr>
                <w:b/>
                <w:bCs/>
                <w:sz w:val="12"/>
                <w:szCs w:val="12"/>
              </w:rPr>
            </w:pPr>
            <w:r w:rsidRPr="00FE6B9F">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269B4F80" w14:textId="77777777" w:rsidR="00FE6B9F" w:rsidRPr="00FE6B9F" w:rsidRDefault="00FE6B9F" w:rsidP="00FE6B9F">
            <w:pPr>
              <w:spacing w:line="240" w:lineRule="auto"/>
              <w:rPr>
                <w:b/>
                <w:bCs/>
                <w:sz w:val="12"/>
                <w:szCs w:val="12"/>
              </w:rPr>
            </w:pPr>
            <w:r w:rsidRPr="00FE6B9F">
              <w:rPr>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14:paraId="2F459AAC" w14:textId="77777777" w:rsidR="00FE6B9F" w:rsidRPr="00FE6B9F" w:rsidRDefault="00FE6B9F" w:rsidP="00FE6B9F">
            <w:pPr>
              <w:spacing w:line="240" w:lineRule="auto"/>
              <w:jc w:val="right"/>
              <w:rPr>
                <w:b/>
                <w:bCs/>
                <w:sz w:val="12"/>
                <w:szCs w:val="12"/>
              </w:rPr>
            </w:pPr>
            <w:r w:rsidRPr="00FE6B9F">
              <w:rPr>
                <w:b/>
                <w:bCs/>
                <w:sz w:val="12"/>
                <w:szCs w:val="12"/>
              </w:rPr>
              <w:t>845 325</w:t>
            </w:r>
          </w:p>
        </w:tc>
        <w:tc>
          <w:tcPr>
            <w:tcW w:w="630" w:type="pct"/>
            <w:tcBorders>
              <w:top w:val="nil"/>
              <w:left w:val="nil"/>
              <w:bottom w:val="single" w:sz="4" w:space="0" w:color="auto"/>
              <w:right w:val="single" w:sz="4" w:space="0" w:color="auto"/>
            </w:tcBorders>
            <w:shd w:val="clear" w:color="000000" w:fill="FFFDC1"/>
            <w:vAlign w:val="center"/>
            <w:hideMark/>
          </w:tcPr>
          <w:p w14:paraId="1C4B82AA" w14:textId="77777777" w:rsidR="00FE6B9F" w:rsidRPr="00FE6B9F" w:rsidRDefault="00FE6B9F" w:rsidP="00FE6B9F">
            <w:pPr>
              <w:spacing w:line="240" w:lineRule="auto"/>
              <w:jc w:val="right"/>
              <w:rPr>
                <w:b/>
                <w:bCs/>
                <w:sz w:val="12"/>
                <w:szCs w:val="12"/>
              </w:rPr>
            </w:pPr>
            <w:r w:rsidRPr="00FE6B9F">
              <w:rPr>
                <w:b/>
                <w:bCs/>
                <w:sz w:val="12"/>
                <w:szCs w:val="12"/>
              </w:rPr>
              <w:t>845 202,61</w:t>
            </w:r>
          </w:p>
        </w:tc>
        <w:tc>
          <w:tcPr>
            <w:tcW w:w="478" w:type="pct"/>
            <w:tcBorders>
              <w:top w:val="nil"/>
              <w:left w:val="nil"/>
              <w:bottom w:val="single" w:sz="4" w:space="0" w:color="auto"/>
              <w:right w:val="single" w:sz="4" w:space="0" w:color="auto"/>
            </w:tcBorders>
            <w:shd w:val="clear" w:color="000000" w:fill="FFFDC1"/>
            <w:vAlign w:val="center"/>
            <w:hideMark/>
          </w:tcPr>
          <w:p w14:paraId="17E086DB"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BA243E5" w14:textId="77777777" w:rsidR="00FE6B9F" w:rsidRPr="00FE6B9F" w:rsidRDefault="00FE6B9F" w:rsidP="00FE6B9F">
            <w:pPr>
              <w:spacing w:line="240" w:lineRule="auto"/>
              <w:jc w:val="right"/>
              <w:rPr>
                <w:b/>
                <w:bCs/>
                <w:sz w:val="12"/>
                <w:szCs w:val="12"/>
              </w:rPr>
            </w:pPr>
            <w:r w:rsidRPr="00FE6B9F">
              <w:rPr>
                <w:b/>
                <w:bCs/>
                <w:sz w:val="12"/>
                <w:szCs w:val="12"/>
              </w:rPr>
              <w:t>845 325</w:t>
            </w:r>
          </w:p>
        </w:tc>
        <w:tc>
          <w:tcPr>
            <w:tcW w:w="629" w:type="pct"/>
            <w:tcBorders>
              <w:top w:val="nil"/>
              <w:left w:val="nil"/>
              <w:bottom w:val="single" w:sz="4" w:space="0" w:color="auto"/>
              <w:right w:val="single" w:sz="4" w:space="0" w:color="auto"/>
            </w:tcBorders>
            <w:shd w:val="clear" w:color="000000" w:fill="FFFDC1"/>
            <w:vAlign w:val="center"/>
            <w:hideMark/>
          </w:tcPr>
          <w:p w14:paraId="3B1374D8" w14:textId="77777777" w:rsidR="00FE6B9F" w:rsidRPr="00FE6B9F" w:rsidRDefault="00FE6B9F" w:rsidP="00FE6B9F">
            <w:pPr>
              <w:spacing w:line="240" w:lineRule="auto"/>
              <w:jc w:val="right"/>
              <w:rPr>
                <w:b/>
                <w:bCs/>
                <w:sz w:val="12"/>
                <w:szCs w:val="12"/>
              </w:rPr>
            </w:pPr>
            <w:r w:rsidRPr="00FE6B9F">
              <w:rPr>
                <w:b/>
                <w:bCs/>
                <w:sz w:val="12"/>
                <w:szCs w:val="12"/>
              </w:rPr>
              <w:t>845 202,61</w:t>
            </w:r>
          </w:p>
        </w:tc>
        <w:tc>
          <w:tcPr>
            <w:tcW w:w="478" w:type="pct"/>
            <w:tcBorders>
              <w:top w:val="nil"/>
              <w:left w:val="nil"/>
              <w:bottom w:val="single" w:sz="4" w:space="0" w:color="auto"/>
              <w:right w:val="single" w:sz="4" w:space="0" w:color="auto"/>
            </w:tcBorders>
            <w:shd w:val="clear" w:color="000000" w:fill="FFFDC1"/>
            <w:vAlign w:val="center"/>
            <w:hideMark/>
          </w:tcPr>
          <w:p w14:paraId="74765556"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1A154E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45E22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017E3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5480A3"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D7F0F1" w14:textId="77777777" w:rsidR="00FE6B9F" w:rsidRPr="00FE6B9F" w:rsidRDefault="00FE6B9F" w:rsidP="00FE6B9F">
            <w:pPr>
              <w:spacing w:line="240" w:lineRule="auto"/>
              <w:jc w:val="right"/>
              <w:rPr>
                <w:sz w:val="12"/>
                <w:szCs w:val="12"/>
              </w:rPr>
            </w:pPr>
            <w:r w:rsidRPr="00FE6B9F">
              <w:rPr>
                <w:sz w:val="12"/>
                <w:szCs w:val="12"/>
              </w:rPr>
              <w:t>845 325</w:t>
            </w:r>
          </w:p>
        </w:tc>
        <w:tc>
          <w:tcPr>
            <w:tcW w:w="630" w:type="pct"/>
            <w:tcBorders>
              <w:top w:val="nil"/>
              <w:left w:val="nil"/>
              <w:bottom w:val="single" w:sz="4" w:space="0" w:color="auto"/>
              <w:right w:val="single" w:sz="4" w:space="0" w:color="auto"/>
            </w:tcBorders>
            <w:shd w:val="clear" w:color="auto" w:fill="auto"/>
            <w:noWrap/>
            <w:vAlign w:val="center"/>
            <w:hideMark/>
          </w:tcPr>
          <w:p w14:paraId="76430D9D"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056E257E"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DA10426" w14:textId="77777777" w:rsidR="00FE6B9F" w:rsidRPr="00FE6B9F" w:rsidRDefault="00FE6B9F" w:rsidP="00FE6B9F">
            <w:pPr>
              <w:spacing w:line="240" w:lineRule="auto"/>
              <w:jc w:val="right"/>
              <w:rPr>
                <w:sz w:val="12"/>
                <w:szCs w:val="12"/>
              </w:rPr>
            </w:pPr>
            <w:r w:rsidRPr="00FE6B9F">
              <w:rPr>
                <w:sz w:val="12"/>
                <w:szCs w:val="12"/>
              </w:rPr>
              <w:t>845 325</w:t>
            </w:r>
          </w:p>
        </w:tc>
        <w:tc>
          <w:tcPr>
            <w:tcW w:w="629" w:type="pct"/>
            <w:tcBorders>
              <w:top w:val="nil"/>
              <w:left w:val="nil"/>
              <w:bottom w:val="single" w:sz="4" w:space="0" w:color="auto"/>
              <w:right w:val="single" w:sz="4" w:space="0" w:color="auto"/>
            </w:tcBorders>
            <w:shd w:val="clear" w:color="auto" w:fill="auto"/>
            <w:noWrap/>
            <w:vAlign w:val="center"/>
            <w:hideMark/>
          </w:tcPr>
          <w:p w14:paraId="55291A8B"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24EC205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9C881C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436E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EF0D4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DD4EEA"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4290C9F" w14:textId="77777777" w:rsidR="00FE6B9F" w:rsidRPr="00FE6B9F" w:rsidRDefault="00FE6B9F" w:rsidP="00FE6B9F">
            <w:pPr>
              <w:spacing w:line="240" w:lineRule="auto"/>
              <w:jc w:val="right"/>
              <w:rPr>
                <w:sz w:val="12"/>
                <w:szCs w:val="12"/>
              </w:rPr>
            </w:pPr>
            <w:r w:rsidRPr="00FE6B9F">
              <w:rPr>
                <w:sz w:val="12"/>
                <w:szCs w:val="12"/>
              </w:rPr>
              <w:t>845 325</w:t>
            </w:r>
          </w:p>
        </w:tc>
        <w:tc>
          <w:tcPr>
            <w:tcW w:w="630" w:type="pct"/>
            <w:tcBorders>
              <w:top w:val="nil"/>
              <w:left w:val="nil"/>
              <w:bottom w:val="single" w:sz="4" w:space="0" w:color="auto"/>
              <w:right w:val="single" w:sz="4" w:space="0" w:color="auto"/>
            </w:tcBorders>
            <w:shd w:val="clear" w:color="auto" w:fill="auto"/>
            <w:noWrap/>
            <w:vAlign w:val="center"/>
            <w:hideMark/>
          </w:tcPr>
          <w:p w14:paraId="75D610A4"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30495E76"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B9AA84" w14:textId="77777777" w:rsidR="00FE6B9F" w:rsidRPr="00FE6B9F" w:rsidRDefault="00FE6B9F" w:rsidP="00FE6B9F">
            <w:pPr>
              <w:spacing w:line="240" w:lineRule="auto"/>
              <w:jc w:val="right"/>
              <w:rPr>
                <w:sz w:val="12"/>
                <w:szCs w:val="12"/>
              </w:rPr>
            </w:pPr>
            <w:r w:rsidRPr="00FE6B9F">
              <w:rPr>
                <w:sz w:val="12"/>
                <w:szCs w:val="12"/>
              </w:rPr>
              <w:t>845 325</w:t>
            </w:r>
          </w:p>
        </w:tc>
        <w:tc>
          <w:tcPr>
            <w:tcW w:w="629" w:type="pct"/>
            <w:tcBorders>
              <w:top w:val="nil"/>
              <w:left w:val="nil"/>
              <w:bottom w:val="single" w:sz="4" w:space="0" w:color="auto"/>
              <w:right w:val="single" w:sz="4" w:space="0" w:color="auto"/>
            </w:tcBorders>
            <w:shd w:val="clear" w:color="auto" w:fill="auto"/>
            <w:noWrap/>
            <w:vAlign w:val="center"/>
            <w:hideMark/>
          </w:tcPr>
          <w:p w14:paraId="32CF2EAB"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513E301C"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4EE207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7A6C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6FBD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671F6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F2D494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61EB5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8F00D7"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1FF87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C8BEE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BAB0E"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ED8806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6029A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BD7B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08490"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1EA81C6" w14:textId="77777777" w:rsidR="00FE6B9F" w:rsidRPr="00FE6B9F" w:rsidRDefault="00FE6B9F" w:rsidP="00FE6B9F">
            <w:pPr>
              <w:spacing w:line="240" w:lineRule="auto"/>
              <w:jc w:val="right"/>
              <w:rPr>
                <w:sz w:val="12"/>
                <w:szCs w:val="12"/>
              </w:rPr>
            </w:pPr>
            <w:r w:rsidRPr="00FE6B9F">
              <w:rPr>
                <w:sz w:val="12"/>
                <w:szCs w:val="12"/>
              </w:rPr>
              <w:t>845 325</w:t>
            </w:r>
          </w:p>
        </w:tc>
        <w:tc>
          <w:tcPr>
            <w:tcW w:w="630" w:type="pct"/>
            <w:tcBorders>
              <w:top w:val="nil"/>
              <w:left w:val="nil"/>
              <w:bottom w:val="single" w:sz="4" w:space="0" w:color="auto"/>
              <w:right w:val="single" w:sz="4" w:space="0" w:color="auto"/>
            </w:tcBorders>
            <w:shd w:val="clear" w:color="auto" w:fill="auto"/>
            <w:noWrap/>
            <w:vAlign w:val="center"/>
            <w:hideMark/>
          </w:tcPr>
          <w:p w14:paraId="1C814D57"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2780D63B"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4A754D3" w14:textId="77777777" w:rsidR="00FE6B9F" w:rsidRPr="00FE6B9F" w:rsidRDefault="00FE6B9F" w:rsidP="00FE6B9F">
            <w:pPr>
              <w:spacing w:line="240" w:lineRule="auto"/>
              <w:jc w:val="right"/>
              <w:rPr>
                <w:sz w:val="12"/>
                <w:szCs w:val="12"/>
              </w:rPr>
            </w:pPr>
            <w:r w:rsidRPr="00FE6B9F">
              <w:rPr>
                <w:sz w:val="12"/>
                <w:szCs w:val="12"/>
              </w:rPr>
              <w:t>845 325</w:t>
            </w:r>
          </w:p>
        </w:tc>
        <w:tc>
          <w:tcPr>
            <w:tcW w:w="629" w:type="pct"/>
            <w:tcBorders>
              <w:top w:val="nil"/>
              <w:left w:val="nil"/>
              <w:bottom w:val="single" w:sz="4" w:space="0" w:color="auto"/>
              <w:right w:val="single" w:sz="4" w:space="0" w:color="auto"/>
            </w:tcBorders>
            <w:shd w:val="clear" w:color="auto" w:fill="auto"/>
            <w:noWrap/>
            <w:vAlign w:val="center"/>
            <w:hideMark/>
          </w:tcPr>
          <w:p w14:paraId="726DEFC0" w14:textId="77777777" w:rsidR="00FE6B9F" w:rsidRPr="00FE6B9F" w:rsidRDefault="00FE6B9F" w:rsidP="00FE6B9F">
            <w:pPr>
              <w:spacing w:line="240" w:lineRule="auto"/>
              <w:jc w:val="right"/>
              <w:rPr>
                <w:sz w:val="12"/>
                <w:szCs w:val="12"/>
              </w:rPr>
            </w:pPr>
            <w:r w:rsidRPr="00FE6B9F">
              <w:rPr>
                <w:sz w:val="12"/>
                <w:szCs w:val="12"/>
              </w:rPr>
              <w:t>845 202,61</w:t>
            </w:r>
          </w:p>
        </w:tc>
        <w:tc>
          <w:tcPr>
            <w:tcW w:w="478" w:type="pct"/>
            <w:tcBorders>
              <w:top w:val="nil"/>
              <w:left w:val="nil"/>
              <w:bottom w:val="single" w:sz="4" w:space="0" w:color="auto"/>
              <w:right w:val="single" w:sz="4" w:space="0" w:color="auto"/>
            </w:tcBorders>
            <w:shd w:val="clear" w:color="auto" w:fill="auto"/>
            <w:noWrap/>
            <w:vAlign w:val="center"/>
            <w:hideMark/>
          </w:tcPr>
          <w:p w14:paraId="7E93956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F69BE1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257A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A9FEC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A01953"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0F8306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65186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65605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2CB3E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EFE92C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51279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AED7B2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ADCB6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60E2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DDED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1BA49C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E0EC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79787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0FC32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4BE900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A9173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2CA231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9AEBC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53EBE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8D3EF4"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CB4E82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B5EB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D429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E03F7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1F0BE2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BE84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F0ED2F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B1F90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B428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233B3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4A3531E"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B8913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A7093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18C1C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ACF61B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367B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C75DF9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BFB26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B27F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97B82"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5F4146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F75A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11776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1DE42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1C5DE0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32E5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A402E9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0F0309"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7F45B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55889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066E42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4B5BF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434F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4031D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7C587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F5F83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1B17A58"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495F1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D26460" w14:textId="77777777" w:rsidR="00FE6B9F" w:rsidRPr="00FE6B9F" w:rsidRDefault="00FE6B9F" w:rsidP="00FE6B9F">
            <w:pPr>
              <w:spacing w:line="240" w:lineRule="auto"/>
              <w:jc w:val="center"/>
              <w:rPr>
                <w:b/>
                <w:bCs/>
                <w:sz w:val="12"/>
                <w:szCs w:val="12"/>
              </w:rPr>
            </w:pPr>
            <w:r w:rsidRPr="00FE6B9F">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6A61A159" w14:textId="77777777" w:rsidR="00FE6B9F" w:rsidRPr="00FE6B9F" w:rsidRDefault="00FE6B9F" w:rsidP="00FE6B9F">
            <w:pPr>
              <w:spacing w:line="240" w:lineRule="auto"/>
              <w:rPr>
                <w:b/>
                <w:bCs/>
                <w:sz w:val="12"/>
                <w:szCs w:val="12"/>
              </w:rPr>
            </w:pPr>
            <w:r w:rsidRPr="00FE6B9F">
              <w:rPr>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14:paraId="3E77B171" w14:textId="77777777" w:rsidR="00FE6B9F" w:rsidRPr="00FE6B9F" w:rsidRDefault="00FE6B9F" w:rsidP="00FE6B9F">
            <w:pPr>
              <w:spacing w:line="240" w:lineRule="auto"/>
              <w:jc w:val="right"/>
              <w:rPr>
                <w:b/>
                <w:bCs/>
                <w:sz w:val="12"/>
                <w:szCs w:val="12"/>
              </w:rPr>
            </w:pPr>
            <w:r w:rsidRPr="00FE6B9F">
              <w:rPr>
                <w:b/>
                <w:bCs/>
                <w:sz w:val="12"/>
                <w:szCs w:val="12"/>
              </w:rPr>
              <w:t>3 287 100</w:t>
            </w:r>
          </w:p>
        </w:tc>
        <w:tc>
          <w:tcPr>
            <w:tcW w:w="630" w:type="pct"/>
            <w:tcBorders>
              <w:top w:val="nil"/>
              <w:left w:val="nil"/>
              <w:bottom w:val="single" w:sz="4" w:space="0" w:color="auto"/>
              <w:right w:val="single" w:sz="4" w:space="0" w:color="auto"/>
            </w:tcBorders>
            <w:shd w:val="clear" w:color="000000" w:fill="FFFDC1"/>
            <w:vAlign w:val="center"/>
            <w:hideMark/>
          </w:tcPr>
          <w:p w14:paraId="10DF1B4A" w14:textId="77777777" w:rsidR="00FE6B9F" w:rsidRPr="00FE6B9F" w:rsidRDefault="00FE6B9F" w:rsidP="00FE6B9F">
            <w:pPr>
              <w:spacing w:line="240" w:lineRule="auto"/>
              <w:jc w:val="right"/>
              <w:rPr>
                <w:b/>
                <w:bCs/>
                <w:sz w:val="12"/>
                <w:szCs w:val="12"/>
              </w:rPr>
            </w:pPr>
            <w:r w:rsidRPr="00FE6B9F">
              <w:rPr>
                <w:b/>
                <w:bCs/>
                <w:sz w:val="12"/>
                <w:szCs w:val="12"/>
              </w:rPr>
              <w:t>3 037 100,00</w:t>
            </w:r>
          </w:p>
        </w:tc>
        <w:tc>
          <w:tcPr>
            <w:tcW w:w="478" w:type="pct"/>
            <w:tcBorders>
              <w:top w:val="nil"/>
              <w:left w:val="nil"/>
              <w:bottom w:val="single" w:sz="4" w:space="0" w:color="auto"/>
              <w:right w:val="single" w:sz="4" w:space="0" w:color="auto"/>
            </w:tcBorders>
            <w:shd w:val="clear" w:color="000000" w:fill="FFFDC1"/>
            <w:vAlign w:val="center"/>
            <w:hideMark/>
          </w:tcPr>
          <w:p w14:paraId="5A269430" w14:textId="77777777" w:rsidR="00FE6B9F" w:rsidRPr="00FE6B9F" w:rsidRDefault="00FE6B9F" w:rsidP="00FE6B9F">
            <w:pPr>
              <w:spacing w:line="240" w:lineRule="auto"/>
              <w:jc w:val="right"/>
              <w:rPr>
                <w:b/>
                <w:bCs/>
                <w:sz w:val="12"/>
                <w:szCs w:val="12"/>
              </w:rPr>
            </w:pPr>
            <w:r w:rsidRPr="00FE6B9F">
              <w:rPr>
                <w:b/>
                <w:bCs/>
                <w:sz w:val="12"/>
                <w:szCs w:val="12"/>
              </w:rPr>
              <w:t>92,4</w:t>
            </w:r>
          </w:p>
        </w:tc>
        <w:tc>
          <w:tcPr>
            <w:tcW w:w="536" w:type="pct"/>
            <w:tcBorders>
              <w:top w:val="nil"/>
              <w:left w:val="nil"/>
              <w:bottom w:val="single" w:sz="4" w:space="0" w:color="auto"/>
              <w:right w:val="single" w:sz="4" w:space="0" w:color="auto"/>
            </w:tcBorders>
            <w:shd w:val="clear" w:color="000000" w:fill="FFFDC1"/>
            <w:vAlign w:val="center"/>
            <w:hideMark/>
          </w:tcPr>
          <w:p w14:paraId="150FD905" w14:textId="77777777" w:rsidR="00FE6B9F" w:rsidRPr="00FE6B9F" w:rsidRDefault="00FE6B9F" w:rsidP="00FE6B9F">
            <w:pPr>
              <w:spacing w:line="240" w:lineRule="auto"/>
              <w:jc w:val="right"/>
              <w:rPr>
                <w:b/>
                <w:bCs/>
                <w:sz w:val="12"/>
                <w:szCs w:val="12"/>
              </w:rPr>
            </w:pPr>
            <w:r w:rsidRPr="00FE6B9F">
              <w:rPr>
                <w:b/>
                <w:bCs/>
                <w:sz w:val="12"/>
                <w:szCs w:val="12"/>
              </w:rPr>
              <w:t>3 287 100</w:t>
            </w:r>
          </w:p>
        </w:tc>
        <w:tc>
          <w:tcPr>
            <w:tcW w:w="629" w:type="pct"/>
            <w:tcBorders>
              <w:top w:val="nil"/>
              <w:left w:val="nil"/>
              <w:bottom w:val="single" w:sz="4" w:space="0" w:color="auto"/>
              <w:right w:val="single" w:sz="4" w:space="0" w:color="auto"/>
            </w:tcBorders>
            <w:shd w:val="clear" w:color="000000" w:fill="FFFDC1"/>
            <w:vAlign w:val="center"/>
            <w:hideMark/>
          </w:tcPr>
          <w:p w14:paraId="1C0557A8" w14:textId="77777777" w:rsidR="00FE6B9F" w:rsidRPr="00FE6B9F" w:rsidRDefault="00FE6B9F" w:rsidP="00FE6B9F">
            <w:pPr>
              <w:spacing w:line="240" w:lineRule="auto"/>
              <w:jc w:val="right"/>
              <w:rPr>
                <w:b/>
                <w:bCs/>
                <w:sz w:val="12"/>
                <w:szCs w:val="12"/>
              </w:rPr>
            </w:pPr>
            <w:r w:rsidRPr="00FE6B9F">
              <w:rPr>
                <w:b/>
                <w:bCs/>
                <w:sz w:val="12"/>
                <w:szCs w:val="12"/>
              </w:rPr>
              <w:t>3 037 100,00</w:t>
            </w:r>
          </w:p>
        </w:tc>
        <w:tc>
          <w:tcPr>
            <w:tcW w:w="478" w:type="pct"/>
            <w:tcBorders>
              <w:top w:val="nil"/>
              <w:left w:val="nil"/>
              <w:bottom w:val="single" w:sz="4" w:space="0" w:color="auto"/>
              <w:right w:val="single" w:sz="4" w:space="0" w:color="auto"/>
            </w:tcBorders>
            <w:shd w:val="clear" w:color="000000" w:fill="FFFDC1"/>
            <w:vAlign w:val="center"/>
            <w:hideMark/>
          </w:tcPr>
          <w:p w14:paraId="14007C69" w14:textId="77777777" w:rsidR="00FE6B9F" w:rsidRPr="00FE6B9F" w:rsidRDefault="00FE6B9F" w:rsidP="00FE6B9F">
            <w:pPr>
              <w:spacing w:line="240" w:lineRule="auto"/>
              <w:jc w:val="right"/>
              <w:rPr>
                <w:b/>
                <w:bCs/>
                <w:sz w:val="12"/>
                <w:szCs w:val="12"/>
              </w:rPr>
            </w:pPr>
            <w:r w:rsidRPr="00FE6B9F">
              <w:rPr>
                <w:b/>
                <w:bCs/>
                <w:sz w:val="12"/>
                <w:szCs w:val="12"/>
              </w:rPr>
              <w:t>92,4</w:t>
            </w:r>
          </w:p>
        </w:tc>
      </w:tr>
      <w:tr w:rsidR="00FE6B9F" w:rsidRPr="00FE6B9F" w14:paraId="0422E8C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AF76A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66F7A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76A21"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EF5121" w14:textId="77777777" w:rsidR="00FE6B9F" w:rsidRPr="00FE6B9F" w:rsidRDefault="00FE6B9F" w:rsidP="00FE6B9F">
            <w:pPr>
              <w:spacing w:line="240" w:lineRule="auto"/>
              <w:jc w:val="right"/>
              <w:rPr>
                <w:sz w:val="12"/>
                <w:szCs w:val="12"/>
              </w:rPr>
            </w:pPr>
            <w:r w:rsidRPr="00FE6B9F">
              <w:rPr>
                <w:sz w:val="12"/>
                <w:szCs w:val="12"/>
              </w:rPr>
              <w:t>2 933 100</w:t>
            </w:r>
          </w:p>
        </w:tc>
        <w:tc>
          <w:tcPr>
            <w:tcW w:w="630" w:type="pct"/>
            <w:tcBorders>
              <w:top w:val="nil"/>
              <w:left w:val="nil"/>
              <w:bottom w:val="single" w:sz="4" w:space="0" w:color="auto"/>
              <w:right w:val="single" w:sz="4" w:space="0" w:color="auto"/>
            </w:tcBorders>
            <w:shd w:val="clear" w:color="auto" w:fill="auto"/>
            <w:noWrap/>
            <w:vAlign w:val="center"/>
            <w:hideMark/>
          </w:tcPr>
          <w:p w14:paraId="0F080A00" w14:textId="77777777" w:rsidR="00FE6B9F" w:rsidRPr="00FE6B9F" w:rsidRDefault="00FE6B9F" w:rsidP="00FE6B9F">
            <w:pPr>
              <w:spacing w:line="240" w:lineRule="auto"/>
              <w:jc w:val="right"/>
              <w:rPr>
                <w:sz w:val="12"/>
                <w:szCs w:val="12"/>
              </w:rPr>
            </w:pPr>
            <w:r w:rsidRPr="00FE6B9F">
              <w:rPr>
                <w:sz w:val="12"/>
                <w:szCs w:val="12"/>
              </w:rPr>
              <w:t>2 933 100,00</w:t>
            </w:r>
          </w:p>
        </w:tc>
        <w:tc>
          <w:tcPr>
            <w:tcW w:w="478" w:type="pct"/>
            <w:tcBorders>
              <w:top w:val="nil"/>
              <w:left w:val="nil"/>
              <w:bottom w:val="single" w:sz="4" w:space="0" w:color="auto"/>
              <w:right w:val="single" w:sz="4" w:space="0" w:color="auto"/>
            </w:tcBorders>
            <w:shd w:val="clear" w:color="auto" w:fill="auto"/>
            <w:noWrap/>
            <w:vAlign w:val="center"/>
            <w:hideMark/>
          </w:tcPr>
          <w:p w14:paraId="42745F84"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8129AB" w14:textId="77777777" w:rsidR="00FE6B9F" w:rsidRPr="00FE6B9F" w:rsidRDefault="00FE6B9F" w:rsidP="00FE6B9F">
            <w:pPr>
              <w:spacing w:line="240" w:lineRule="auto"/>
              <w:jc w:val="right"/>
              <w:rPr>
                <w:sz w:val="12"/>
                <w:szCs w:val="12"/>
              </w:rPr>
            </w:pPr>
            <w:r w:rsidRPr="00FE6B9F">
              <w:rPr>
                <w:sz w:val="12"/>
                <w:szCs w:val="12"/>
              </w:rPr>
              <w:t>2 933 100</w:t>
            </w:r>
          </w:p>
        </w:tc>
        <w:tc>
          <w:tcPr>
            <w:tcW w:w="629" w:type="pct"/>
            <w:tcBorders>
              <w:top w:val="nil"/>
              <w:left w:val="nil"/>
              <w:bottom w:val="single" w:sz="4" w:space="0" w:color="auto"/>
              <w:right w:val="single" w:sz="4" w:space="0" w:color="auto"/>
            </w:tcBorders>
            <w:shd w:val="clear" w:color="auto" w:fill="auto"/>
            <w:noWrap/>
            <w:vAlign w:val="center"/>
            <w:hideMark/>
          </w:tcPr>
          <w:p w14:paraId="47282903" w14:textId="77777777" w:rsidR="00FE6B9F" w:rsidRPr="00FE6B9F" w:rsidRDefault="00FE6B9F" w:rsidP="00FE6B9F">
            <w:pPr>
              <w:spacing w:line="240" w:lineRule="auto"/>
              <w:jc w:val="right"/>
              <w:rPr>
                <w:sz w:val="12"/>
                <w:szCs w:val="12"/>
              </w:rPr>
            </w:pPr>
            <w:r w:rsidRPr="00FE6B9F">
              <w:rPr>
                <w:sz w:val="12"/>
                <w:szCs w:val="12"/>
              </w:rPr>
              <w:t>2 933 100,00</w:t>
            </w:r>
          </w:p>
        </w:tc>
        <w:tc>
          <w:tcPr>
            <w:tcW w:w="478" w:type="pct"/>
            <w:tcBorders>
              <w:top w:val="nil"/>
              <w:left w:val="nil"/>
              <w:bottom w:val="single" w:sz="4" w:space="0" w:color="auto"/>
              <w:right w:val="single" w:sz="4" w:space="0" w:color="auto"/>
            </w:tcBorders>
            <w:shd w:val="clear" w:color="auto" w:fill="auto"/>
            <w:noWrap/>
            <w:vAlign w:val="center"/>
            <w:hideMark/>
          </w:tcPr>
          <w:p w14:paraId="6ABA322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D0E88B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7B46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115D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105A1C"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F5DBF1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7788F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CDBEB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19AC8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9FB6B5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50BA7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C445F9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9F259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15D7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1C12DE"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10CD10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BBBAA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F492F4"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B65EE6"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63899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A2AFEF"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70D135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499D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5ED9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D72BC7"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DB726B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5527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E79DB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9A00B8"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21A762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2770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4F91726"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AD0D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EA3B9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BD90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C1D9F5" w14:textId="77777777" w:rsidR="00FE6B9F" w:rsidRPr="00FE6B9F" w:rsidRDefault="00FE6B9F" w:rsidP="00FE6B9F">
            <w:pPr>
              <w:spacing w:line="240" w:lineRule="auto"/>
              <w:jc w:val="right"/>
              <w:rPr>
                <w:sz w:val="12"/>
                <w:szCs w:val="12"/>
              </w:rPr>
            </w:pPr>
            <w:r w:rsidRPr="00FE6B9F">
              <w:rPr>
                <w:sz w:val="12"/>
                <w:szCs w:val="12"/>
              </w:rPr>
              <w:t>2 933 100</w:t>
            </w:r>
          </w:p>
        </w:tc>
        <w:tc>
          <w:tcPr>
            <w:tcW w:w="630" w:type="pct"/>
            <w:tcBorders>
              <w:top w:val="nil"/>
              <w:left w:val="nil"/>
              <w:bottom w:val="single" w:sz="4" w:space="0" w:color="auto"/>
              <w:right w:val="single" w:sz="4" w:space="0" w:color="auto"/>
            </w:tcBorders>
            <w:shd w:val="clear" w:color="auto" w:fill="auto"/>
            <w:noWrap/>
            <w:vAlign w:val="center"/>
            <w:hideMark/>
          </w:tcPr>
          <w:p w14:paraId="6BD33B95" w14:textId="77777777" w:rsidR="00FE6B9F" w:rsidRPr="00FE6B9F" w:rsidRDefault="00FE6B9F" w:rsidP="00FE6B9F">
            <w:pPr>
              <w:spacing w:line="240" w:lineRule="auto"/>
              <w:jc w:val="right"/>
              <w:rPr>
                <w:sz w:val="12"/>
                <w:szCs w:val="12"/>
              </w:rPr>
            </w:pPr>
            <w:r w:rsidRPr="00FE6B9F">
              <w:rPr>
                <w:sz w:val="12"/>
                <w:szCs w:val="12"/>
              </w:rPr>
              <w:t>2 933 100,00</w:t>
            </w:r>
          </w:p>
        </w:tc>
        <w:tc>
          <w:tcPr>
            <w:tcW w:w="478" w:type="pct"/>
            <w:tcBorders>
              <w:top w:val="nil"/>
              <w:left w:val="nil"/>
              <w:bottom w:val="single" w:sz="4" w:space="0" w:color="auto"/>
              <w:right w:val="single" w:sz="4" w:space="0" w:color="auto"/>
            </w:tcBorders>
            <w:shd w:val="clear" w:color="auto" w:fill="auto"/>
            <w:noWrap/>
            <w:vAlign w:val="center"/>
            <w:hideMark/>
          </w:tcPr>
          <w:p w14:paraId="21A1AA1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06B148" w14:textId="77777777" w:rsidR="00FE6B9F" w:rsidRPr="00FE6B9F" w:rsidRDefault="00FE6B9F" w:rsidP="00FE6B9F">
            <w:pPr>
              <w:spacing w:line="240" w:lineRule="auto"/>
              <w:jc w:val="right"/>
              <w:rPr>
                <w:sz w:val="12"/>
                <w:szCs w:val="12"/>
              </w:rPr>
            </w:pPr>
            <w:r w:rsidRPr="00FE6B9F">
              <w:rPr>
                <w:sz w:val="12"/>
                <w:szCs w:val="12"/>
              </w:rPr>
              <w:t>2 933 100</w:t>
            </w:r>
          </w:p>
        </w:tc>
        <w:tc>
          <w:tcPr>
            <w:tcW w:w="629" w:type="pct"/>
            <w:tcBorders>
              <w:top w:val="nil"/>
              <w:left w:val="nil"/>
              <w:bottom w:val="single" w:sz="4" w:space="0" w:color="auto"/>
              <w:right w:val="single" w:sz="4" w:space="0" w:color="auto"/>
            </w:tcBorders>
            <w:shd w:val="clear" w:color="auto" w:fill="auto"/>
            <w:noWrap/>
            <w:vAlign w:val="center"/>
            <w:hideMark/>
          </w:tcPr>
          <w:p w14:paraId="65CC0633" w14:textId="77777777" w:rsidR="00FE6B9F" w:rsidRPr="00FE6B9F" w:rsidRDefault="00FE6B9F" w:rsidP="00FE6B9F">
            <w:pPr>
              <w:spacing w:line="240" w:lineRule="auto"/>
              <w:jc w:val="right"/>
              <w:rPr>
                <w:sz w:val="12"/>
                <w:szCs w:val="12"/>
              </w:rPr>
            </w:pPr>
            <w:r w:rsidRPr="00FE6B9F">
              <w:rPr>
                <w:sz w:val="12"/>
                <w:szCs w:val="12"/>
              </w:rPr>
              <w:t>2 933 100,00</w:t>
            </w:r>
          </w:p>
        </w:tc>
        <w:tc>
          <w:tcPr>
            <w:tcW w:w="478" w:type="pct"/>
            <w:tcBorders>
              <w:top w:val="nil"/>
              <w:left w:val="nil"/>
              <w:bottom w:val="single" w:sz="4" w:space="0" w:color="auto"/>
              <w:right w:val="single" w:sz="4" w:space="0" w:color="auto"/>
            </w:tcBorders>
            <w:shd w:val="clear" w:color="auto" w:fill="auto"/>
            <w:noWrap/>
            <w:vAlign w:val="center"/>
            <w:hideMark/>
          </w:tcPr>
          <w:p w14:paraId="5F16B3B5"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292D82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F9D1F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F8BD4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834B99"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8F82CD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DCC8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FD859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FA73E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93C54E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21DE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6B72C6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7C105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B92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8D8658"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167ACF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6284A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86B75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33FD1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82151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6F8E6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37B3BD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30737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C99D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9BD8C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3D9878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30B8C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2DA4B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1545C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42254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00885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616718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B440F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DEA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7B9AA8"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7E8C80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4E290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87E64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990BD4"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67910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34225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59057F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0DD63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DF6F7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C41B9E"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F64721B" w14:textId="77777777" w:rsidR="00FE6B9F" w:rsidRPr="00FE6B9F" w:rsidRDefault="00FE6B9F" w:rsidP="00FE6B9F">
            <w:pPr>
              <w:spacing w:line="240" w:lineRule="auto"/>
              <w:jc w:val="right"/>
              <w:rPr>
                <w:sz w:val="12"/>
                <w:szCs w:val="12"/>
              </w:rPr>
            </w:pPr>
            <w:r w:rsidRPr="00FE6B9F">
              <w:rPr>
                <w:sz w:val="12"/>
                <w:szCs w:val="12"/>
              </w:rPr>
              <w:t>354 000</w:t>
            </w:r>
          </w:p>
        </w:tc>
        <w:tc>
          <w:tcPr>
            <w:tcW w:w="630" w:type="pct"/>
            <w:tcBorders>
              <w:top w:val="nil"/>
              <w:left w:val="nil"/>
              <w:bottom w:val="single" w:sz="4" w:space="0" w:color="auto"/>
              <w:right w:val="single" w:sz="4" w:space="0" w:color="auto"/>
            </w:tcBorders>
            <w:shd w:val="clear" w:color="auto" w:fill="auto"/>
            <w:noWrap/>
            <w:vAlign w:val="center"/>
            <w:hideMark/>
          </w:tcPr>
          <w:p w14:paraId="4B7A83CC" w14:textId="77777777" w:rsidR="00FE6B9F" w:rsidRPr="00FE6B9F" w:rsidRDefault="00FE6B9F" w:rsidP="00FE6B9F">
            <w:pPr>
              <w:spacing w:line="240" w:lineRule="auto"/>
              <w:jc w:val="right"/>
              <w:rPr>
                <w:sz w:val="12"/>
                <w:szCs w:val="12"/>
              </w:rPr>
            </w:pPr>
            <w:r w:rsidRPr="00FE6B9F">
              <w:rPr>
                <w:sz w:val="12"/>
                <w:szCs w:val="12"/>
              </w:rPr>
              <w:t>104 000,00</w:t>
            </w:r>
          </w:p>
        </w:tc>
        <w:tc>
          <w:tcPr>
            <w:tcW w:w="478" w:type="pct"/>
            <w:tcBorders>
              <w:top w:val="nil"/>
              <w:left w:val="nil"/>
              <w:bottom w:val="single" w:sz="4" w:space="0" w:color="auto"/>
              <w:right w:val="single" w:sz="4" w:space="0" w:color="auto"/>
            </w:tcBorders>
            <w:shd w:val="clear" w:color="auto" w:fill="auto"/>
            <w:noWrap/>
            <w:vAlign w:val="center"/>
            <w:hideMark/>
          </w:tcPr>
          <w:p w14:paraId="361F0B0B" w14:textId="77777777" w:rsidR="00FE6B9F" w:rsidRPr="00FE6B9F" w:rsidRDefault="00FE6B9F" w:rsidP="00FE6B9F">
            <w:pPr>
              <w:spacing w:line="240" w:lineRule="auto"/>
              <w:jc w:val="right"/>
              <w:rPr>
                <w:sz w:val="12"/>
                <w:szCs w:val="12"/>
              </w:rPr>
            </w:pPr>
            <w:r w:rsidRPr="00FE6B9F">
              <w:rPr>
                <w:sz w:val="12"/>
                <w:szCs w:val="12"/>
              </w:rPr>
              <w:t>29,4</w:t>
            </w:r>
          </w:p>
        </w:tc>
        <w:tc>
          <w:tcPr>
            <w:tcW w:w="536" w:type="pct"/>
            <w:tcBorders>
              <w:top w:val="nil"/>
              <w:left w:val="nil"/>
              <w:bottom w:val="single" w:sz="4" w:space="0" w:color="auto"/>
              <w:right w:val="single" w:sz="4" w:space="0" w:color="auto"/>
            </w:tcBorders>
            <w:shd w:val="clear" w:color="auto" w:fill="auto"/>
            <w:noWrap/>
            <w:vAlign w:val="center"/>
            <w:hideMark/>
          </w:tcPr>
          <w:p w14:paraId="5FF767FB" w14:textId="77777777" w:rsidR="00FE6B9F" w:rsidRPr="00FE6B9F" w:rsidRDefault="00FE6B9F" w:rsidP="00FE6B9F">
            <w:pPr>
              <w:spacing w:line="240" w:lineRule="auto"/>
              <w:jc w:val="right"/>
              <w:rPr>
                <w:sz w:val="12"/>
                <w:szCs w:val="12"/>
              </w:rPr>
            </w:pPr>
            <w:r w:rsidRPr="00FE6B9F">
              <w:rPr>
                <w:sz w:val="12"/>
                <w:szCs w:val="12"/>
              </w:rPr>
              <w:t>354 000</w:t>
            </w:r>
          </w:p>
        </w:tc>
        <w:tc>
          <w:tcPr>
            <w:tcW w:w="629" w:type="pct"/>
            <w:tcBorders>
              <w:top w:val="nil"/>
              <w:left w:val="nil"/>
              <w:bottom w:val="single" w:sz="4" w:space="0" w:color="auto"/>
              <w:right w:val="single" w:sz="4" w:space="0" w:color="auto"/>
            </w:tcBorders>
            <w:shd w:val="clear" w:color="auto" w:fill="auto"/>
            <w:noWrap/>
            <w:vAlign w:val="center"/>
            <w:hideMark/>
          </w:tcPr>
          <w:p w14:paraId="315CF0DC" w14:textId="77777777" w:rsidR="00FE6B9F" w:rsidRPr="00FE6B9F" w:rsidRDefault="00FE6B9F" w:rsidP="00FE6B9F">
            <w:pPr>
              <w:spacing w:line="240" w:lineRule="auto"/>
              <w:jc w:val="right"/>
              <w:rPr>
                <w:sz w:val="12"/>
                <w:szCs w:val="12"/>
              </w:rPr>
            </w:pPr>
            <w:r w:rsidRPr="00FE6B9F">
              <w:rPr>
                <w:sz w:val="12"/>
                <w:szCs w:val="12"/>
              </w:rPr>
              <w:t>104 000,00</w:t>
            </w:r>
          </w:p>
        </w:tc>
        <w:tc>
          <w:tcPr>
            <w:tcW w:w="478" w:type="pct"/>
            <w:tcBorders>
              <w:top w:val="nil"/>
              <w:left w:val="nil"/>
              <w:bottom w:val="single" w:sz="4" w:space="0" w:color="auto"/>
              <w:right w:val="single" w:sz="4" w:space="0" w:color="auto"/>
            </w:tcBorders>
            <w:shd w:val="clear" w:color="auto" w:fill="auto"/>
            <w:noWrap/>
            <w:vAlign w:val="center"/>
            <w:hideMark/>
          </w:tcPr>
          <w:p w14:paraId="5590F83E" w14:textId="77777777" w:rsidR="00FE6B9F" w:rsidRPr="00FE6B9F" w:rsidRDefault="00FE6B9F" w:rsidP="00FE6B9F">
            <w:pPr>
              <w:spacing w:line="240" w:lineRule="auto"/>
              <w:jc w:val="right"/>
              <w:rPr>
                <w:sz w:val="12"/>
                <w:szCs w:val="12"/>
              </w:rPr>
            </w:pPr>
            <w:r w:rsidRPr="00FE6B9F">
              <w:rPr>
                <w:sz w:val="12"/>
                <w:szCs w:val="12"/>
              </w:rPr>
              <w:t>29,4</w:t>
            </w:r>
          </w:p>
        </w:tc>
      </w:tr>
      <w:tr w:rsidR="00FE6B9F" w:rsidRPr="00FE6B9F" w14:paraId="36E7BF61"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8A5DD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03FD2A8" w14:textId="77777777" w:rsidR="00FE6B9F" w:rsidRPr="00FE6B9F" w:rsidRDefault="00FE6B9F" w:rsidP="00FE6B9F">
            <w:pPr>
              <w:spacing w:line="240" w:lineRule="auto"/>
              <w:jc w:val="center"/>
              <w:rPr>
                <w:b/>
                <w:bCs/>
                <w:sz w:val="12"/>
                <w:szCs w:val="12"/>
              </w:rPr>
            </w:pPr>
            <w:r w:rsidRPr="00FE6B9F">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6B815C1B" w14:textId="77777777" w:rsidR="00FE6B9F" w:rsidRPr="00FE6B9F" w:rsidRDefault="00FE6B9F" w:rsidP="00FE6B9F">
            <w:pPr>
              <w:spacing w:line="240" w:lineRule="auto"/>
              <w:rPr>
                <w:b/>
                <w:bCs/>
                <w:sz w:val="12"/>
                <w:szCs w:val="12"/>
              </w:rPr>
            </w:pPr>
            <w:r w:rsidRPr="00FE6B9F">
              <w:rPr>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14:paraId="5CB77949" w14:textId="77777777" w:rsidR="00FE6B9F" w:rsidRPr="00FE6B9F" w:rsidRDefault="00FE6B9F" w:rsidP="00FE6B9F">
            <w:pPr>
              <w:spacing w:line="240" w:lineRule="auto"/>
              <w:jc w:val="right"/>
              <w:rPr>
                <w:b/>
                <w:bCs/>
                <w:sz w:val="12"/>
                <w:szCs w:val="12"/>
              </w:rPr>
            </w:pPr>
            <w:r w:rsidRPr="00FE6B9F">
              <w:rPr>
                <w:b/>
                <w:bCs/>
                <w:sz w:val="12"/>
                <w:szCs w:val="12"/>
              </w:rPr>
              <w:t>2 969 239</w:t>
            </w:r>
          </w:p>
        </w:tc>
        <w:tc>
          <w:tcPr>
            <w:tcW w:w="630" w:type="pct"/>
            <w:tcBorders>
              <w:top w:val="nil"/>
              <w:left w:val="nil"/>
              <w:bottom w:val="single" w:sz="4" w:space="0" w:color="auto"/>
              <w:right w:val="single" w:sz="4" w:space="0" w:color="auto"/>
            </w:tcBorders>
            <w:shd w:val="clear" w:color="000000" w:fill="FFFDC1"/>
            <w:vAlign w:val="center"/>
            <w:hideMark/>
          </w:tcPr>
          <w:p w14:paraId="05B4BA91" w14:textId="77777777" w:rsidR="00FE6B9F" w:rsidRPr="00FE6B9F" w:rsidRDefault="00FE6B9F" w:rsidP="00FE6B9F">
            <w:pPr>
              <w:spacing w:line="240" w:lineRule="auto"/>
              <w:jc w:val="right"/>
              <w:rPr>
                <w:b/>
                <w:bCs/>
                <w:sz w:val="12"/>
                <w:szCs w:val="12"/>
              </w:rPr>
            </w:pPr>
            <w:r w:rsidRPr="00FE6B9F">
              <w:rPr>
                <w:b/>
                <w:bCs/>
                <w:sz w:val="12"/>
                <w:szCs w:val="12"/>
              </w:rPr>
              <w:t>2 969 239,00</w:t>
            </w:r>
          </w:p>
        </w:tc>
        <w:tc>
          <w:tcPr>
            <w:tcW w:w="478" w:type="pct"/>
            <w:tcBorders>
              <w:top w:val="nil"/>
              <w:left w:val="nil"/>
              <w:bottom w:val="single" w:sz="4" w:space="0" w:color="auto"/>
              <w:right w:val="single" w:sz="4" w:space="0" w:color="auto"/>
            </w:tcBorders>
            <w:shd w:val="clear" w:color="000000" w:fill="FFFDC1"/>
            <w:vAlign w:val="center"/>
            <w:hideMark/>
          </w:tcPr>
          <w:p w14:paraId="01660660"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20F3F1B" w14:textId="77777777" w:rsidR="00FE6B9F" w:rsidRPr="00FE6B9F" w:rsidRDefault="00FE6B9F" w:rsidP="00FE6B9F">
            <w:pPr>
              <w:spacing w:line="240" w:lineRule="auto"/>
              <w:jc w:val="right"/>
              <w:rPr>
                <w:b/>
                <w:bCs/>
                <w:sz w:val="12"/>
                <w:szCs w:val="12"/>
              </w:rPr>
            </w:pPr>
            <w:r w:rsidRPr="00FE6B9F">
              <w:rPr>
                <w:b/>
                <w:bCs/>
                <w:sz w:val="12"/>
                <w:szCs w:val="12"/>
              </w:rPr>
              <w:t>2 969 239</w:t>
            </w:r>
          </w:p>
        </w:tc>
        <w:tc>
          <w:tcPr>
            <w:tcW w:w="629" w:type="pct"/>
            <w:tcBorders>
              <w:top w:val="nil"/>
              <w:left w:val="nil"/>
              <w:bottom w:val="single" w:sz="4" w:space="0" w:color="auto"/>
              <w:right w:val="single" w:sz="4" w:space="0" w:color="auto"/>
            </w:tcBorders>
            <w:shd w:val="clear" w:color="000000" w:fill="FFFDC1"/>
            <w:vAlign w:val="center"/>
            <w:hideMark/>
          </w:tcPr>
          <w:p w14:paraId="5DF4CB6B" w14:textId="77777777" w:rsidR="00FE6B9F" w:rsidRPr="00FE6B9F" w:rsidRDefault="00FE6B9F" w:rsidP="00FE6B9F">
            <w:pPr>
              <w:spacing w:line="240" w:lineRule="auto"/>
              <w:jc w:val="right"/>
              <w:rPr>
                <w:b/>
                <w:bCs/>
                <w:sz w:val="12"/>
                <w:szCs w:val="12"/>
              </w:rPr>
            </w:pPr>
            <w:r w:rsidRPr="00FE6B9F">
              <w:rPr>
                <w:b/>
                <w:bCs/>
                <w:sz w:val="12"/>
                <w:szCs w:val="12"/>
              </w:rPr>
              <w:t>2 969 239,00</w:t>
            </w:r>
          </w:p>
        </w:tc>
        <w:tc>
          <w:tcPr>
            <w:tcW w:w="478" w:type="pct"/>
            <w:tcBorders>
              <w:top w:val="nil"/>
              <w:left w:val="nil"/>
              <w:bottom w:val="single" w:sz="4" w:space="0" w:color="auto"/>
              <w:right w:val="single" w:sz="4" w:space="0" w:color="auto"/>
            </w:tcBorders>
            <w:shd w:val="clear" w:color="000000" w:fill="FFFDC1"/>
            <w:vAlign w:val="center"/>
            <w:hideMark/>
          </w:tcPr>
          <w:p w14:paraId="132CC0A9"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BE271A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A5B79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81F7E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1001C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2022BA" w14:textId="77777777" w:rsidR="00FE6B9F" w:rsidRPr="00FE6B9F" w:rsidRDefault="00FE6B9F" w:rsidP="00FE6B9F">
            <w:pPr>
              <w:spacing w:line="240" w:lineRule="auto"/>
              <w:jc w:val="right"/>
              <w:rPr>
                <w:sz w:val="12"/>
                <w:szCs w:val="12"/>
              </w:rPr>
            </w:pPr>
            <w:r w:rsidRPr="00FE6B9F">
              <w:rPr>
                <w:sz w:val="12"/>
                <w:szCs w:val="12"/>
              </w:rPr>
              <w:t>2 921 239</w:t>
            </w:r>
          </w:p>
        </w:tc>
        <w:tc>
          <w:tcPr>
            <w:tcW w:w="630" w:type="pct"/>
            <w:tcBorders>
              <w:top w:val="nil"/>
              <w:left w:val="nil"/>
              <w:bottom w:val="single" w:sz="4" w:space="0" w:color="auto"/>
              <w:right w:val="single" w:sz="4" w:space="0" w:color="auto"/>
            </w:tcBorders>
            <w:shd w:val="clear" w:color="auto" w:fill="auto"/>
            <w:noWrap/>
            <w:vAlign w:val="center"/>
            <w:hideMark/>
          </w:tcPr>
          <w:p w14:paraId="58E11CB3" w14:textId="77777777" w:rsidR="00FE6B9F" w:rsidRPr="00FE6B9F" w:rsidRDefault="00FE6B9F" w:rsidP="00FE6B9F">
            <w:pPr>
              <w:spacing w:line="240" w:lineRule="auto"/>
              <w:jc w:val="right"/>
              <w:rPr>
                <w:sz w:val="12"/>
                <w:szCs w:val="12"/>
              </w:rPr>
            </w:pPr>
            <w:r w:rsidRPr="00FE6B9F">
              <w:rPr>
                <w:sz w:val="12"/>
                <w:szCs w:val="12"/>
              </w:rPr>
              <w:t>2 921 239,00</w:t>
            </w:r>
          </w:p>
        </w:tc>
        <w:tc>
          <w:tcPr>
            <w:tcW w:w="478" w:type="pct"/>
            <w:tcBorders>
              <w:top w:val="nil"/>
              <w:left w:val="nil"/>
              <w:bottom w:val="single" w:sz="4" w:space="0" w:color="auto"/>
              <w:right w:val="single" w:sz="4" w:space="0" w:color="auto"/>
            </w:tcBorders>
            <w:shd w:val="clear" w:color="auto" w:fill="auto"/>
            <w:noWrap/>
            <w:vAlign w:val="center"/>
            <w:hideMark/>
          </w:tcPr>
          <w:p w14:paraId="4F16E4C8"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5399C2" w14:textId="77777777" w:rsidR="00FE6B9F" w:rsidRPr="00FE6B9F" w:rsidRDefault="00FE6B9F" w:rsidP="00FE6B9F">
            <w:pPr>
              <w:spacing w:line="240" w:lineRule="auto"/>
              <w:jc w:val="right"/>
              <w:rPr>
                <w:sz w:val="12"/>
                <w:szCs w:val="12"/>
              </w:rPr>
            </w:pPr>
            <w:r w:rsidRPr="00FE6B9F">
              <w:rPr>
                <w:sz w:val="12"/>
                <w:szCs w:val="12"/>
              </w:rPr>
              <w:t>2 921 239</w:t>
            </w:r>
          </w:p>
        </w:tc>
        <w:tc>
          <w:tcPr>
            <w:tcW w:w="629" w:type="pct"/>
            <w:tcBorders>
              <w:top w:val="nil"/>
              <w:left w:val="nil"/>
              <w:bottom w:val="single" w:sz="4" w:space="0" w:color="auto"/>
              <w:right w:val="single" w:sz="4" w:space="0" w:color="auto"/>
            </w:tcBorders>
            <w:shd w:val="clear" w:color="auto" w:fill="auto"/>
            <w:noWrap/>
            <w:vAlign w:val="center"/>
            <w:hideMark/>
          </w:tcPr>
          <w:p w14:paraId="6E3E7DCB" w14:textId="77777777" w:rsidR="00FE6B9F" w:rsidRPr="00FE6B9F" w:rsidRDefault="00FE6B9F" w:rsidP="00FE6B9F">
            <w:pPr>
              <w:spacing w:line="240" w:lineRule="auto"/>
              <w:jc w:val="right"/>
              <w:rPr>
                <w:sz w:val="12"/>
                <w:szCs w:val="12"/>
              </w:rPr>
            </w:pPr>
            <w:r w:rsidRPr="00FE6B9F">
              <w:rPr>
                <w:sz w:val="12"/>
                <w:szCs w:val="12"/>
              </w:rPr>
              <w:t>2 921 239,00</w:t>
            </w:r>
          </w:p>
        </w:tc>
        <w:tc>
          <w:tcPr>
            <w:tcW w:w="478" w:type="pct"/>
            <w:tcBorders>
              <w:top w:val="nil"/>
              <w:left w:val="nil"/>
              <w:bottom w:val="single" w:sz="4" w:space="0" w:color="auto"/>
              <w:right w:val="single" w:sz="4" w:space="0" w:color="auto"/>
            </w:tcBorders>
            <w:shd w:val="clear" w:color="auto" w:fill="auto"/>
            <w:noWrap/>
            <w:vAlign w:val="center"/>
            <w:hideMark/>
          </w:tcPr>
          <w:p w14:paraId="6E6CB82C"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D5F9F20"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30309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C5383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0B9A7B"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532597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F22F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C42E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7073F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91D737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E47B6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68C26A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684DA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775D3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3F587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31155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0C4AC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9C95A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26ACD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3C2A24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871A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4E2D57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37D2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D4381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9F51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6BB9E7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BAF66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8C7A1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3534B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13492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D2AA7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8B3E85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463E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9E37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950A8"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5D82ED9" w14:textId="77777777" w:rsidR="00FE6B9F" w:rsidRPr="00FE6B9F" w:rsidRDefault="00FE6B9F" w:rsidP="00FE6B9F">
            <w:pPr>
              <w:spacing w:line="240" w:lineRule="auto"/>
              <w:jc w:val="right"/>
              <w:rPr>
                <w:sz w:val="12"/>
                <w:szCs w:val="12"/>
              </w:rPr>
            </w:pPr>
            <w:r w:rsidRPr="00FE6B9F">
              <w:rPr>
                <w:sz w:val="12"/>
                <w:szCs w:val="12"/>
              </w:rPr>
              <w:t>2 921 239</w:t>
            </w:r>
          </w:p>
        </w:tc>
        <w:tc>
          <w:tcPr>
            <w:tcW w:w="630" w:type="pct"/>
            <w:tcBorders>
              <w:top w:val="nil"/>
              <w:left w:val="nil"/>
              <w:bottom w:val="single" w:sz="4" w:space="0" w:color="auto"/>
              <w:right w:val="single" w:sz="4" w:space="0" w:color="auto"/>
            </w:tcBorders>
            <w:shd w:val="clear" w:color="auto" w:fill="auto"/>
            <w:noWrap/>
            <w:vAlign w:val="center"/>
            <w:hideMark/>
          </w:tcPr>
          <w:p w14:paraId="618A115F" w14:textId="77777777" w:rsidR="00FE6B9F" w:rsidRPr="00FE6B9F" w:rsidRDefault="00FE6B9F" w:rsidP="00FE6B9F">
            <w:pPr>
              <w:spacing w:line="240" w:lineRule="auto"/>
              <w:jc w:val="right"/>
              <w:rPr>
                <w:sz w:val="12"/>
                <w:szCs w:val="12"/>
              </w:rPr>
            </w:pPr>
            <w:r w:rsidRPr="00FE6B9F">
              <w:rPr>
                <w:sz w:val="12"/>
                <w:szCs w:val="12"/>
              </w:rPr>
              <w:t>2 921 239,00</w:t>
            </w:r>
          </w:p>
        </w:tc>
        <w:tc>
          <w:tcPr>
            <w:tcW w:w="478" w:type="pct"/>
            <w:tcBorders>
              <w:top w:val="nil"/>
              <w:left w:val="nil"/>
              <w:bottom w:val="single" w:sz="4" w:space="0" w:color="auto"/>
              <w:right w:val="single" w:sz="4" w:space="0" w:color="auto"/>
            </w:tcBorders>
            <w:shd w:val="clear" w:color="auto" w:fill="auto"/>
            <w:noWrap/>
            <w:vAlign w:val="center"/>
            <w:hideMark/>
          </w:tcPr>
          <w:p w14:paraId="08C961DA"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BB90BC" w14:textId="77777777" w:rsidR="00FE6B9F" w:rsidRPr="00FE6B9F" w:rsidRDefault="00FE6B9F" w:rsidP="00FE6B9F">
            <w:pPr>
              <w:spacing w:line="240" w:lineRule="auto"/>
              <w:jc w:val="right"/>
              <w:rPr>
                <w:sz w:val="12"/>
                <w:szCs w:val="12"/>
              </w:rPr>
            </w:pPr>
            <w:r w:rsidRPr="00FE6B9F">
              <w:rPr>
                <w:sz w:val="12"/>
                <w:szCs w:val="12"/>
              </w:rPr>
              <w:t>2 921 239</w:t>
            </w:r>
          </w:p>
        </w:tc>
        <w:tc>
          <w:tcPr>
            <w:tcW w:w="629" w:type="pct"/>
            <w:tcBorders>
              <w:top w:val="nil"/>
              <w:left w:val="nil"/>
              <w:bottom w:val="single" w:sz="4" w:space="0" w:color="auto"/>
              <w:right w:val="single" w:sz="4" w:space="0" w:color="auto"/>
            </w:tcBorders>
            <w:shd w:val="clear" w:color="auto" w:fill="auto"/>
            <w:noWrap/>
            <w:vAlign w:val="center"/>
            <w:hideMark/>
          </w:tcPr>
          <w:p w14:paraId="26AC3A0A" w14:textId="77777777" w:rsidR="00FE6B9F" w:rsidRPr="00FE6B9F" w:rsidRDefault="00FE6B9F" w:rsidP="00FE6B9F">
            <w:pPr>
              <w:spacing w:line="240" w:lineRule="auto"/>
              <w:jc w:val="right"/>
              <w:rPr>
                <w:sz w:val="12"/>
                <w:szCs w:val="12"/>
              </w:rPr>
            </w:pPr>
            <w:r w:rsidRPr="00FE6B9F">
              <w:rPr>
                <w:sz w:val="12"/>
                <w:szCs w:val="12"/>
              </w:rPr>
              <w:t>2 921 239,00</w:t>
            </w:r>
          </w:p>
        </w:tc>
        <w:tc>
          <w:tcPr>
            <w:tcW w:w="478" w:type="pct"/>
            <w:tcBorders>
              <w:top w:val="nil"/>
              <w:left w:val="nil"/>
              <w:bottom w:val="single" w:sz="4" w:space="0" w:color="auto"/>
              <w:right w:val="single" w:sz="4" w:space="0" w:color="auto"/>
            </w:tcBorders>
            <w:shd w:val="clear" w:color="auto" w:fill="auto"/>
            <w:noWrap/>
            <w:vAlign w:val="center"/>
            <w:hideMark/>
          </w:tcPr>
          <w:p w14:paraId="383B5EE2"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F6F79E5"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E5C64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F33AE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27657F"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16D67D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349CF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77442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7DF5C3"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34A2E2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D87E3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3EC897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A4259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425B0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A371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0F61C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666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3E6E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FEDB0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72485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2810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38C4E4B"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625C6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7F511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56438E"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76A8FF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2156B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0954F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0E874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568F4C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265E8"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1DE5AB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A48B5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83027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36CD9"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A7388D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5568E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A787F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1710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DEB6F2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14B7D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B90EA6E"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4A4E7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B0B8A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87020"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DE261D4" w14:textId="77777777" w:rsidR="00FE6B9F" w:rsidRPr="00FE6B9F" w:rsidRDefault="00FE6B9F" w:rsidP="00FE6B9F">
            <w:pPr>
              <w:spacing w:line="240" w:lineRule="auto"/>
              <w:jc w:val="right"/>
              <w:rPr>
                <w:sz w:val="12"/>
                <w:szCs w:val="12"/>
              </w:rPr>
            </w:pPr>
            <w:r w:rsidRPr="00FE6B9F">
              <w:rPr>
                <w:sz w:val="12"/>
                <w:szCs w:val="12"/>
              </w:rPr>
              <w:t>48 000</w:t>
            </w:r>
          </w:p>
        </w:tc>
        <w:tc>
          <w:tcPr>
            <w:tcW w:w="630" w:type="pct"/>
            <w:tcBorders>
              <w:top w:val="nil"/>
              <w:left w:val="nil"/>
              <w:bottom w:val="single" w:sz="4" w:space="0" w:color="auto"/>
              <w:right w:val="single" w:sz="4" w:space="0" w:color="auto"/>
            </w:tcBorders>
            <w:shd w:val="clear" w:color="auto" w:fill="auto"/>
            <w:noWrap/>
            <w:vAlign w:val="center"/>
            <w:hideMark/>
          </w:tcPr>
          <w:p w14:paraId="60CFD290" w14:textId="77777777" w:rsidR="00FE6B9F" w:rsidRPr="00FE6B9F" w:rsidRDefault="00FE6B9F" w:rsidP="00FE6B9F">
            <w:pPr>
              <w:spacing w:line="240" w:lineRule="auto"/>
              <w:jc w:val="right"/>
              <w:rPr>
                <w:sz w:val="12"/>
                <w:szCs w:val="12"/>
              </w:rPr>
            </w:pPr>
            <w:r w:rsidRPr="00FE6B9F">
              <w:rPr>
                <w:sz w:val="12"/>
                <w:szCs w:val="12"/>
              </w:rPr>
              <w:t>48 000,00</w:t>
            </w:r>
          </w:p>
        </w:tc>
        <w:tc>
          <w:tcPr>
            <w:tcW w:w="478" w:type="pct"/>
            <w:tcBorders>
              <w:top w:val="nil"/>
              <w:left w:val="nil"/>
              <w:bottom w:val="single" w:sz="4" w:space="0" w:color="auto"/>
              <w:right w:val="single" w:sz="4" w:space="0" w:color="auto"/>
            </w:tcBorders>
            <w:shd w:val="clear" w:color="auto" w:fill="auto"/>
            <w:noWrap/>
            <w:vAlign w:val="center"/>
            <w:hideMark/>
          </w:tcPr>
          <w:p w14:paraId="1FCDC24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3A29062" w14:textId="77777777" w:rsidR="00FE6B9F" w:rsidRPr="00FE6B9F" w:rsidRDefault="00FE6B9F" w:rsidP="00FE6B9F">
            <w:pPr>
              <w:spacing w:line="240" w:lineRule="auto"/>
              <w:jc w:val="right"/>
              <w:rPr>
                <w:sz w:val="12"/>
                <w:szCs w:val="12"/>
              </w:rPr>
            </w:pPr>
            <w:r w:rsidRPr="00FE6B9F">
              <w:rPr>
                <w:sz w:val="12"/>
                <w:szCs w:val="12"/>
              </w:rPr>
              <w:t>48 000</w:t>
            </w:r>
          </w:p>
        </w:tc>
        <w:tc>
          <w:tcPr>
            <w:tcW w:w="629" w:type="pct"/>
            <w:tcBorders>
              <w:top w:val="nil"/>
              <w:left w:val="nil"/>
              <w:bottom w:val="single" w:sz="4" w:space="0" w:color="auto"/>
              <w:right w:val="single" w:sz="4" w:space="0" w:color="auto"/>
            </w:tcBorders>
            <w:shd w:val="clear" w:color="auto" w:fill="auto"/>
            <w:noWrap/>
            <w:vAlign w:val="center"/>
            <w:hideMark/>
          </w:tcPr>
          <w:p w14:paraId="7E89C5BB" w14:textId="77777777" w:rsidR="00FE6B9F" w:rsidRPr="00FE6B9F" w:rsidRDefault="00FE6B9F" w:rsidP="00FE6B9F">
            <w:pPr>
              <w:spacing w:line="240" w:lineRule="auto"/>
              <w:jc w:val="right"/>
              <w:rPr>
                <w:sz w:val="12"/>
                <w:szCs w:val="12"/>
              </w:rPr>
            </w:pPr>
            <w:r w:rsidRPr="00FE6B9F">
              <w:rPr>
                <w:sz w:val="12"/>
                <w:szCs w:val="12"/>
              </w:rPr>
              <w:t>48 000,00</w:t>
            </w:r>
          </w:p>
        </w:tc>
        <w:tc>
          <w:tcPr>
            <w:tcW w:w="478" w:type="pct"/>
            <w:tcBorders>
              <w:top w:val="nil"/>
              <w:left w:val="nil"/>
              <w:bottom w:val="single" w:sz="4" w:space="0" w:color="auto"/>
              <w:right w:val="single" w:sz="4" w:space="0" w:color="auto"/>
            </w:tcBorders>
            <w:shd w:val="clear" w:color="auto" w:fill="auto"/>
            <w:noWrap/>
            <w:vAlign w:val="center"/>
            <w:hideMark/>
          </w:tcPr>
          <w:p w14:paraId="067397B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20D343B"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17E3D5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30472CD" w14:textId="77777777" w:rsidR="00FE6B9F" w:rsidRPr="00FE6B9F" w:rsidRDefault="00FE6B9F" w:rsidP="00FE6B9F">
            <w:pPr>
              <w:spacing w:line="240" w:lineRule="auto"/>
              <w:jc w:val="center"/>
              <w:rPr>
                <w:b/>
                <w:bCs/>
                <w:sz w:val="12"/>
                <w:szCs w:val="12"/>
              </w:rPr>
            </w:pPr>
            <w:r w:rsidRPr="00FE6B9F">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5CB4D26D"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1FF98308"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30" w:type="pct"/>
            <w:tcBorders>
              <w:top w:val="nil"/>
              <w:left w:val="nil"/>
              <w:bottom w:val="single" w:sz="4" w:space="0" w:color="auto"/>
              <w:right w:val="single" w:sz="4" w:space="0" w:color="auto"/>
            </w:tcBorders>
            <w:shd w:val="clear" w:color="000000" w:fill="FFFDC1"/>
            <w:vAlign w:val="center"/>
            <w:hideMark/>
          </w:tcPr>
          <w:p w14:paraId="422495CF" w14:textId="77777777" w:rsidR="00FE6B9F" w:rsidRPr="00FE6B9F" w:rsidRDefault="00FE6B9F" w:rsidP="00FE6B9F">
            <w:pPr>
              <w:spacing w:line="240" w:lineRule="auto"/>
              <w:jc w:val="right"/>
              <w:rPr>
                <w:b/>
                <w:bCs/>
                <w:sz w:val="12"/>
                <w:szCs w:val="12"/>
              </w:rPr>
            </w:pPr>
            <w:r w:rsidRPr="00FE6B9F">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14:paraId="1094001E"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8D5312E"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29" w:type="pct"/>
            <w:tcBorders>
              <w:top w:val="nil"/>
              <w:left w:val="nil"/>
              <w:bottom w:val="single" w:sz="4" w:space="0" w:color="auto"/>
              <w:right w:val="single" w:sz="4" w:space="0" w:color="auto"/>
            </w:tcBorders>
            <w:shd w:val="clear" w:color="000000" w:fill="FFFDC1"/>
            <w:vAlign w:val="center"/>
            <w:hideMark/>
          </w:tcPr>
          <w:p w14:paraId="45CC609E" w14:textId="77777777" w:rsidR="00FE6B9F" w:rsidRPr="00FE6B9F" w:rsidRDefault="00FE6B9F" w:rsidP="00FE6B9F">
            <w:pPr>
              <w:spacing w:line="240" w:lineRule="auto"/>
              <w:jc w:val="right"/>
              <w:rPr>
                <w:b/>
                <w:bCs/>
                <w:sz w:val="12"/>
                <w:szCs w:val="12"/>
              </w:rPr>
            </w:pPr>
            <w:r w:rsidRPr="00FE6B9F">
              <w:rPr>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14:paraId="4CA35BFF"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7C878CD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99992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95E96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26F12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CFE2084" w14:textId="77777777" w:rsidR="00FE6B9F" w:rsidRPr="00FE6B9F" w:rsidRDefault="00FE6B9F" w:rsidP="00FE6B9F">
            <w:pPr>
              <w:spacing w:line="240" w:lineRule="auto"/>
              <w:jc w:val="right"/>
              <w:rPr>
                <w:sz w:val="12"/>
                <w:szCs w:val="12"/>
              </w:rPr>
            </w:pPr>
            <w:r w:rsidRPr="00FE6B9F">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0C322D0A"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7BF69E3D"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21808C"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034D5467"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48ABA93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5F0DA7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3391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5994B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BA379"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EAB351E" w14:textId="77777777" w:rsidR="00FE6B9F" w:rsidRPr="00FE6B9F" w:rsidRDefault="00FE6B9F" w:rsidP="00FE6B9F">
            <w:pPr>
              <w:spacing w:line="240" w:lineRule="auto"/>
              <w:jc w:val="right"/>
              <w:rPr>
                <w:sz w:val="12"/>
                <w:szCs w:val="12"/>
              </w:rPr>
            </w:pPr>
            <w:r w:rsidRPr="00FE6B9F">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3921A9C6"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5B7ADDBB"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3992FBE"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76C95992"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257E362B"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D00B78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A3F6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5F3E8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EF1218"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095F40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BF1A5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3449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4C36C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42DE5C8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907C6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439A24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8DC6E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1383D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B5FB1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06D8FD8" w14:textId="77777777" w:rsidR="00FE6B9F" w:rsidRPr="00FE6B9F" w:rsidRDefault="00FE6B9F" w:rsidP="00FE6B9F">
            <w:pPr>
              <w:spacing w:line="240" w:lineRule="auto"/>
              <w:jc w:val="right"/>
              <w:rPr>
                <w:sz w:val="12"/>
                <w:szCs w:val="12"/>
              </w:rPr>
            </w:pPr>
            <w:r w:rsidRPr="00FE6B9F">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6634350C"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7BE4020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2E72E6" w14:textId="77777777" w:rsidR="00FE6B9F" w:rsidRPr="00FE6B9F" w:rsidRDefault="00FE6B9F" w:rsidP="00FE6B9F">
            <w:pPr>
              <w:spacing w:line="240" w:lineRule="auto"/>
              <w:jc w:val="right"/>
              <w:rPr>
                <w:sz w:val="12"/>
                <w:szCs w:val="12"/>
              </w:rPr>
            </w:pPr>
            <w:r w:rsidRPr="00FE6B9F">
              <w:rPr>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14:paraId="11FACFC7" w14:textId="77777777" w:rsidR="00FE6B9F" w:rsidRPr="00FE6B9F" w:rsidRDefault="00FE6B9F" w:rsidP="00FE6B9F">
            <w:pPr>
              <w:spacing w:line="240" w:lineRule="auto"/>
              <w:jc w:val="right"/>
              <w:rPr>
                <w:sz w:val="12"/>
                <w:szCs w:val="12"/>
              </w:rPr>
            </w:pPr>
            <w:r w:rsidRPr="00FE6B9F">
              <w:rPr>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14:paraId="5E01C043"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86B9AA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146D9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E13B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78B6F"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7CD20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232E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B8ACE0"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CCF41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DBD646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C1D74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A4B0877"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17C6F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37C4B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82B763"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1C2240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E3E2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D3047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5ECF5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466BA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9D582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7B934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9077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3AB62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6BA88D"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2DF8B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ABA05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32AF8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848EE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86C25F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FA397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9D649D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CDC6B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4E001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679FB3"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A6641DD"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F978BB"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994F4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847E7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9F3688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FDD4B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C0C2A4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DCBE5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7DD5C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7F47E0"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EF53DA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4A40D9"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A6AC4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2D269F"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82F660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9B9D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D263B81"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BEBB4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23C30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FD9F69"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D95E0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824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F2D69"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9DD61C"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52BB62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F8000A" w14:textId="77777777" w:rsidR="00FE6B9F" w:rsidRPr="00FE6B9F" w:rsidRDefault="00FE6B9F" w:rsidP="00FE6B9F">
            <w:pPr>
              <w:spacing w:line="240" w:lineRule="auto"/>
              <w:jc w:val="right"/>
              <w:rPr>
                <w:color w:val="FF1818"/>
                <w:sz w:val="12"/>
                <w:szCs w:val="12"/>
              </w:rPr>
            </w:pPr>
            <w:r w:rsidRPr="00FE6B9F">
              <w:rPr>
                <w:color w:val="FF1818"/>
                <w:sz w:val="12"/>
                <w:szCs w:val="12"/>
              </w:rPr>
              <w:t> </w:t>
            </w:r>
          </w:p>
        </w:tc>
      </w:tr>
      <w:tr w:rsidR="00FE6B9F" w:rsidRPr="00FE6B9F" w14:paraId="6F4F08EA"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EC57C5C" w14:textId="77777777" w:rsidR="00FE6B9F" w:rsidRPr="00FE6B9F" w:rsidRDefault="00FE6B9F" w:rsidP="00FE6B9F">
            <w:pPr>
              <w:spacing w:line="240" w:lineRule="auto"/>
              <w:jc w:val="center"/>
              <w:rPr>
                <w:b/>
                <w:bCs/>
                <w:sz w:val="12"/>
                <w:szCs w:val="12"/>
              </w:rPr>
            </w:pPr>
            <w:r w:rsidRPr="00FE6B9F">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6940AD9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15131DB" w14:textId="77777777" w:rsidR="00FE6B9F" w:rsidRPr="00FE6B9F" w:rsidRDefault="00FE6B9F" w:rsidP="00FE6B9F">
            <w:pPr>
              <w:spacing w:line="240" w:lineRule="auto"/>
              <w:rPr>
                <w:b/>
                <w:bCs/>
                <w:sz w:val="12"/>
                <w:szCs w:val="12"/>
              </w:rPr>
            </w:pPr>
            <w:r w:rsidRPr="00FE6B9F">
              <w:rPr>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14:paraId="52F285E2" w14:textId="77777777" w:rsidR="00FE6B9F" w:rsidRPr="00FE6B9F" w:rsidRDefault="00FE6B9F" w:rsidP="00FE6B9F">
            <w:pPr>
              <w:spacing w:line="240" w:lineRule="auto"/>
              <w:jc w:val="right"/>
              <w:rPr>
                <w:b/>
                <w:bCs/>
                <w:sz w:val="12"/>
                <w:szCs w:val="12"/>
              </w:rPr>
            </w:pPr>
            <w:r w:rsidRPr="00FE6B9F">
              <w:rPr>
                <w:b/>
                <w:bCs/>
                <w:sz w:val="12"/>
                <w:szCs w:val="12"/>
              </w:rPr>
              <w:t>2 825 044</w:t>
            </w:r>
          </w:p>
        </w:tc>
        <w:tc>
          <w:tcPr>
            <w:tcW w:w="630" w:type="pct"/>
            <w:tcBorders>
              <w:top w:val="nil"/>
              <w:left w:val="nil"/>
              <w:bottom w:val="single" w:sz="4" w:space="0" w:color="auto"/>
              <w:right w:val="single" w:sz="4" w:space="0" w:color="auto"/>
            </w:tcBorders>
            <w:shd w:val="clear" w:color="000000" w:fill="D5E3F2"/>
            <w:vAlign w:val="center"/>
            <w:hideMark/>
          </w:tcPr>
          <w:p w14:paraId="3D071B86" w14:textId="77777777" w:rsidR="00FE6B9F" w:rsidRPr="00FE6B9F" w:rsidRDefault="00FE6B9F" w:rsidP="00FE6B9F">
            <w:pPr>
              <w:spacing w:line="240" w:lineRule="auto"/>
              <w:jc w:val="right"/>
              <w:rPr>
                <w:b/>
                <w:bCs/>
                <w:sz w:val="12"/>
                <w:szCs w:val="12"/>
              </w:rPr>
            </w:pPr>
            <w:r w:rsidRPr="00FE6B9F">
              <w:rPr>
                <w:b/>
                <w:bCs/>
                <w:sz w:val="12"/>
                <w:szCs w:val="12"/>
              </w:rPr>
              <w:t>2 731 298,89</w:t>
            </w:r>
          </w:p>
        </w:tc>
        <w:tc>
          <w:tcPr>
            <w:tcW w:w="478" w:type="pct"/>
            <w:tcBorders>
              <w:top w:val="nil"/>
              <w:left w:val="nil"/>
              <w:bottom w:val="single" w:sz="4" w:space="0" w:color="auto"/>
              <w:right w:val="single" w:sz="4" w:space="0" w:color="auto"/>
            </w:tcBorders>
            <w:shd w:val="clear" w:color="000000" w:fill="D5E3F2"/>
            <w:vAlign w:val="center"/>
            <w:hideMark/>
          </w:tcPr>
          <w:p w14:paraId="54B7B726" w14:textId="77777777" w:rsidR="00FE6B9F" w:rsidRPr="00FE6B9F" w:rsidRDefault="00FE6B9F" w:rsidP="00FE6B9F">
            <w:pPr>
              <w:spacing w:line="240" w:lineRule="auto"/>
              <w:jc w:val="right"/>
              <w:rPr>
                <w:b/>
                <w:bCs/>
                <w:sz w:val="12"/>
                <w:szCs w:val="12"/>
              </w:rPr>
            </w:pPr>
            <w:r w:rsidRPr="00FE6B9F">
              <w:rPr>
                <w:b/>
                <w:bCs/>
                <w:sz w:val="12"/>
                <w:szCs w:val="12"/>
              </w:rPr>
              <w:t>96,7</w:t>
            </w:r>
          </w:p>
        </w:tc>
        <w:tc>
          <w:tcPr>
            <w:tcW w:w="536" w:type="pct"/>
            <w:tcBorders>
              <w:top w:val="nil"/>
              <w:left w:val="nil"/>
              <w:bottom w:val="single" w:sz="4" w:space="0" w:color="auto"/>
              <w:right w:val="single" w:sz="4" w:space="0" w:color="auto"/>
            </w:tcBorders>
            <w:shd w:val="clear" w:color="000000" w:fill="D5E3F2"/>
            <w:vAlign w:val="center"/>
            <w:hideMark/>
          </w:tcPr>
          <w:p w14:paraId="26FA13FC" w14:textId="77777777" w:rsidR="00FE6B9F" w:rsidRPr="00FE6B9F" w:rsidRDefault="00FE6B9F" w:rsidP="00FE6B9F">
            <w:pPr>
              <w:spacing w:line="240" w:lineRule="auto"/>
              <w:jc w:val="right"/>
              <w:rPr>
                <w:b/>
                <w:bCs/>
                <w:sz w:val="12"/>
                <w:szCs w:val="12"/>
              </w:rPr>
            </w:pPr>
            <w:r w:rsidRPr="00FE6B9F">
              <w:rPr>
                <w:b/>
                <w:bCs/>
                <w:sz w:val="12"/>
                <w:szCs w:val="12"/>
              </w:rPr>
              <w:t>2 825 044</w:t>
            </w:r>
          </w:p>
        </w:tc>
        <w:tc>
          <w:tcPr>
            <w:tcW w:w="629" w:type="pct"/>
            <w:tcBorders>
              <w:top w:val="nil"/>
              <w:left w:val="nil"/>
              <w:bottom w:val="single" w:sz="4" w:space="0" w:color="auto"/>
              <w:right w:val="single" w:sz="4" w:space="0" w:color="auto"/>
            </w:tcBorders>
            <w:shd w:val="clear" w:color="000000" w:fill="D5E3F2"/>
            <w:vAlign w:val="center"/>
            <w:hideMark/>
          </w:tcPr>
          <w:p w14:paraId="62DD6297" w14:textId="77777777" w:rsidR="00FE6B9F" w:rsidRPr="00FE6B9F" w:rsidRDefault="00FE6B9F" w:rsidP="00FE6B9F">
            <w:pPr>
              <w:spacing w:line="240" w:lineRule="auto"/>
              <w:jc w:val="right"/>
              <w:rPr>
                <w:b/>
                <w:bCs/>
                <w:sz w:val="12"/>
                <w:szCs w:val="12"/>
              </w:rPr>
            </w:pPr>
            <w:r w:rsidRPr="00FE6B9F">
              <w:rPr>
                <w:b/>
                <w:bCs/>
                <w:sz w:val="12"/>
                <w:szCs w:val="12"/>
              </w:rPr>
              <w:t>2 731 298,89</w:t>
            </w:r>
          </w:p>
        </w:tc>
        <w:tc>
          <w:tcPr>
            <w:tcW w:w="478" w:type="pct"/>
            <w:tcBorders>
              <w:top w:val="nil"/>
              <w:left w:val="nil"/>
              <w:bottom w:val="single" w:sz="4" w:space="0" w:color="auto"/>
              <w:right w:val="single" w:sz="4" w:space="0" w:color="auto"/>
            </w:tcBorders>
            <w:shd w:val="clear" w:color="000000" w:fill="D5E3F2"/>
            <w:vAlign w:val="center"/>
            <w:hideMark/>
          </w:tcPr>
          <w:p w14:paraId="621C35F6" w14:textId="77777777" w:rsidR="00FE6B9F" w:rsidRPr="00FE6B9F" w:rsidRDefault="00FE6B9F" w:rsidP="00FE6B9F">
            <w:pPr>
              <w:spacing w:line="240" w:lineRule="auto"/>
              <w:jc w:val="right"/>
              <w:rPr>
                <w:b/>
                <w:bCs/>
                <w:sz w:val="12"/>
                <w:szCs w:val="12"/>
              </w:rPr>
            </w:pPr>
            <w:r w:rsidRPr="00FE6B9F">
              <w:rPr>
                <w:b/>
                <w:bCs/>
                <w:sz w:val="12"/>
                <w:szCs w:val="12"/>
              </w:rPr>
              <w:t>96,7</w:t>
            </w:r>
          </w:p>
        </w:tc>
      </w:tr>
      <w:tr w:rsidR="00FE6B9F" w:rsidRPr="00FE6B9F" w14:paraId="7A30D5E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15DE1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F5CD2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CD39BA"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32C4A26" w14:textId="77777777" w:rsidR="00FE6B9F" w:rsidRPr="00FE6B9F" w:rsidRDefault="00FE6B9F" w:rsidP="00FE6B9F">
            <w:pPr>
              <w:spacing w:line="240" w:lineRule="auto"/>
              <w:jc w:val="right"/>
              <w:rPr>
                <w:sz w:val="12"/>
                <w:szCs w:val="12"/>
              </w:rPr>
            </w:pPr>
            <w:r w:rsidRPr="00FE6B9F">
              <w:rPr>
                <w:sz w:val="12"/>
                <w:szCs w:val="12"/>
              </w:rPr>
              <w:t>1 861 735</w:t>
            </w:r>
          </w:p>
        </w:tc>
        <w:tc>
          <w:tcPr>
            <w:tcW w:w="630" w:type="pct"/>
            <w:tcBorders>
              <w:top w:val="nil"/>
              <w:left w:val="nil"/>
              <w:bottom w:val="single" w:sz="4" w:space="0" w:color="auto"/>
              <w:right w:val="single" w:sz="4" w:space="0" w:color="auto"/>
            </w:tcBorders>
            <w:shd w:val="clear" w:color="auto" w:fill="auto"/>
            <w:noWrap/>
            <w:vAlign w:val="center"/>
            <w:hideMark/>
          </w:tcPr>
          <w:p w14:paraId="25254269" w14:textId="77777777" w:rsidR="00FE6B9F" w:rsidRPr="00FE6B9F" w:rsidRDefault="00FE6B9F" w:rsidP="00FE6B9F">
            <w:pPr>
              <w:spacing w:line="240" w:lineRule="auto"/>
              <w:jc w:val="right"/>
              <w:rPr>
                <w:sz w:val="12"/>
                <w:szCs w:val="12"/>
              </w:rPr>
            </w:pPr>
            <w:r w:rsidRPr="00FE6B9F">
              <w:rPr>
                <w:sz w:val="12"/>
                <w:szCs w:val="12"/>
              </w:rPr>
              <w:t>1 844 746,21</w:t>
            </w:r>
          </w:p>
        </w:tc>
        <w:tc>
          <w:tcPr>
            <w:tcW w:w="478" w:type="pct"/>
            <w:tcBorders>
              <w:top w:val="nil"/>
              <w:left w:val="nil"/>
              <w:bottom w:val="single" w:sz="4" w:space="0" w:color="auto"/>
              <w:right w:val="single" w:sz="4" w:space="0" w:color="auto"/>
            </w:tcBorders>
            <w:shd w:val="clear" w:color="auto" w:fill="auto"/>
            <w:noWrap/>
            <w:vAlign w:val="center"/>
            <w:hideMark/>
          </w:tcPr>
          <w:p w14:paraId="21718F3D" w14:textId="77777777" w:rsidR="00FE6B9F" w:rsidRPr="00FE6B9F" w:rsidRDefault="00FE6B9F" w:rsidP="00FE6B9F">
            <w:pPr>
              <w:spacing w:line="240" w:lineRule="auto"/>
              <w:jc w:val="right"/>
              <w:rPr>
                <w:sz w:val="12"/>
                <w:szCs w:val="12"/>
              </w:rPr>
            </w:pPr>
            <w:r w:rsidRPr="00FE6B9F">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1C90C984" w14:textId="77777777" w:rsidR="00FE6B9F" w:rsidRPr="00FE6B9F" w:rsidRDefault="00FE6B9F" w:rsidP="00FE6B9F">
            <w:pPr>
              <w:spacing w:line="240" w:lineRule="auto"/>
              <w:jc w:val="right"/>
              <w:rPr>
                <w:sz w:val="12"/>
                <w:szCs w:val="12"/>
              </w:rPr>
            </w:pPr>
            <w:r w:rsidRPr="00FE6B9F">
              <w:rPr>
                <w:sz w:val="12"/>
                <w:szCs w:val="12"/>
              </w:rPr>
              <w:t>1 861 735</w:t>
            </w:r>
          </w:p>
        </w:tc>
        <w:tc>
          <w:tcPr>
            <w:tcW w:w="629" w:type="pct"/>
            <w:tcBorders>
              <w:top w:val="nil"/>
              <w:left w:val="nil"/>
              <w:bottom w:val="single" w:sz="4" w:space="0" w:color="auto"/>
              <w:right w:val="single" w:sz="4" w:space="0" w:color="auto"/>
            </w:tcBorders>
            <w:shd w:val="clear" w:color="auto" w:fill="auto"/>
            <w:noWrap/>
            <w:vAlign w:val="center"/>
            <w:hideMark/>
          </w:tcPr>
          <w:p w14:paraId="798F82D3" w14:textId="77777777" w:rsidR="00FE6B9F" w:rsidRPr="00FE6B9F" w:rsidRDefault="00FE6B9F" w:rsidP="00FE6B9F">
            <w:pPr>
              <w:spacing w:line="240" w:lineRule="auto"/>
              <w:jc w:val="right"/>
              <w:rPr>
                <w:sz w:val="12"/>
                <w:szCs w:val="12"/>
              </w:rPr>
            </w:pPr>
            <w:r w:rsidRPr="00FE6B9F">
              <w:rPr>
                <w:sz w:val="12"/>
                <w:szCs w:val="12"/>
              </w:rPr>
              <w:t>1 844 746,21</w:t>
            </w:r>
          </w:p>
        </w:tc>
        <w:tc>
          <w:tcPr>
            <w:tcW w:w="478" w:type="pct"/>
            <w:tcBorders>
              <w:top w:val="nil"/>
              <w:left w:val="nil"/>
              <w:bottom w:val="single" w:sz="4" w:space="0" w:color="auto"/>
              <w:right w:val="single" w:sz="4" w:space="0" w:color="auto"/>
            </w:tcBorders>
            <w:shd w:val="clear" w:color="auto" w:fill="auto"/>
            <w:noWrap/>
            <w:vAlign w:val="center"/>
            <w:hideMark/>
          </w:tcPr>
          <w:p w14:paraId="119AC97F"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63ECAF5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A73F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902A3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B15FFF"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0BC7A73" w14:textId="77777777" w:rsidR="00FE6B9F" w:rsidRPr="00FE6B9F" w:rsidRDefault="00FE6B9F" w:rsidP="00FE6B9F">
            <w:pPr>
              <w:spacing w:line="240" w:lineRule="auto"/>
              <w:jc w:val="right"/>
              <w:rPr>
                <w:sz w:val="12"/>
                <w:szCs w:val="12"/>
              </w:rPr>
            </w:pPr>
            <w:r w:rsidRPr="00FE6B9F">
              <w:rPr>
                <w:sz w:val="12"/>
                <w:szCs w:val="12"/>
              </w:rPr>
              <w:t>1 671 735</w:t>
            </w:r>
          </w:p>
        </w:tc>
        <w:tc>
          <w:tcPr>
            <w:tcW w:w="630" w:type="pct"/>
            <w:tcBorders>
              <w:top w:val="nil"/>
              <w:left w:val="nil"/>
              <w:bottom w:val="single" w:sz="4" w:space="0" w:color="auto"/>
              <w:right w:val="single" w:sz="4" w:space="0" w:color="auto"/>
            </w:tcBorders>
            <w:shd w:val="clear" w:color="auto" w:fill="auto"/>
            <w:noWrap/>
            <w:vAlign w:val="center"/>
            <w:hideMark/>
          </w:tcPr>
          <w:p w14:paraId="69B26C2F" w14:textId="77777777" w:rsidR="00FE6B9F" w:rsidRPr="00FE6B9F" w:rsidRDefault="00FE6B9F" w:rsidP="00FE6B9F">
            <w:pPr>
              <w:spacing w:line="240" w:lineRule="auto"/>
              <w:jc w:val="right"/>
              <w:rPr>
                <w:sz w:val="12"/>
                <w:szCs w:val="12"/>
              </w:rPr>
            </w:pPr>
            <w:r w:rsidRPr="00FE6B9F">
              <w:rPr>
                <w:sz w:val="12"/>
                <w:szCs w:val="12"/>
              </w:rPr>
              <w:t>1 654 746,21</w:t>
            </w:r>
          </w:p>
        </w:tc>
        <w:tc>
          <w:tcPr>
            <w:tcW w:w="478" w:type="pct"/>
            <w:tcBorders>
              <w:top w:val="nil"/>
              <w:left w:val="nil"/>
              <w:bottom w:val="single" w:sz="4" w:space="0" w:color="auto"/>
              <w:right w:val="single" w:sz="4" w:space="0" w:color="auto"/>
            </w:tcBorders>
            <w:shd w:val="clear" w:color="auto" w:fill="auto"/>
            <w:noWrap/>
            <w:vAlign w:val="center"/>
            <w:hideMark/>
          </w:tcPr>
          <w:p w14:paraId="7CED422E" w14:textId="77777777" w:rsidR="00FE6B9F" w:rsidRPr="00FE6B9F" w:rsidRDefault="00FE6B9F" w:rsidP="00FE6B9F">
            <w:pPr>
              <w:spacing w:line="240" w:lineRule="auto"/>
              <w:jc w:val="right"/>
              <w:rPr>
                <w:sz w:val="12"/>
                <w:szCs w:val="12"/>
              </w:rPr>
            </w:pPr>
            <w:r w:rsidRPr="00FE6B9F">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510C943" w14:textId="77777777" w:rsidR="00FE6B9F" w:rsidRPr="00FE6B9F" w:rsidRDefault="00FE6B9F" w:rsidP="00FE6B9F">
            <w:pPr>
              <w:spacing w:line="240" w:lineRule="auto"/>
              <w:jc w:val="right"/>
              <w:rPr>
                <w:sz w:val="12"/>
                <w:szCs w:val="12"/>
              </w:rPr>
            </w:pPr>
            <w:r w:rsidRPr="00FE6B9F">
              <w:rPr>
                <w:sz w:val="12"/>
                <w:szCs w:val="12"/>
              </w:rPr>
              <w:t>1 671 735</w:t>
            </w:r>
          </w:p>
        </w:tc>
        <w:tc>
          <w:tcPr>
            <w:tcW w:w="629" w:type="pct"/>
            <w:tcBorders>
              <w:top w:val="nil"/>
              <w:left w:val="nil"/>
              <w:bottom w:val="single" w:sz="4" w:space="0" w:color="auto"/>
              <w:right w:val="single" w:sz="4" w:space="0" w:color="auto"/>
            </w:tcBorders>
            <w:shd w:val="clear" w:color="auto" w:fill="auto"/>
            <w:noWrap/>
            <w:vAlign w:val="center"/>
            <w:hideMark/>
          </w:tcPr>
          <w:p w14:paraId="6005CE34" w14:textId="77777777" w:rsidR="00FE6B9F" w:rsidRPr="00FE6B9F" w:rsidRDefault="00FE6B9F" w:rsidP="00FE6B9F">
            <w:pPr>
              <w:spacing w:line="240" w:lineRule="auto"/>
              <w:jc w:val="right"/>
              <w:rPr>
                <w:sz w:val="12"/>
                <w:szCs w:val="12"/>
              </w:rPr>
            </w:pPr>
            <w:r w:rsidRPr="00FE6B9F">
              <w:rPr>
                <w:sz w:val="12"/>
                <w:szCs w:val="12"/>
              </w:rPr>
              <w:t>1 654 746,21</w:t>
            </w:r>
          </w:p>
        </w:tc>
        <w:tc>
          <w:tcPr>
            <w:tcW w:w="478" w:type="pct"/>
            <w:tcBorders>
              <w:top w:val="nil"/>
              <w:left w:val="nil"/>
              <w:bottom w:val="single" w:sz="4" w:space="0" w:color="auto"/>
              <w:right w:val="single" w:sz="4" w:space="0" w:color="auto"/>
            </w:tcBorders>
            <w:shd w:val="clear" w:color="auto" w:fill="auto"/>
            <w:noWrap/>
            <w:vAlign w:val="center"/>
            <w:hideMark/>
          </w:tcPr>
          <w:p w14:paraId="59C489F0" w14:textId="77777777" w:rsidR="00FE6B9F" w:rsidRPr="00FE6B9F" w:rsidRDefault="00FE6B9F" w:rsidP="00FE6B9F">
            <w:pPr>
              <w:spacing w:line="240" w:lineRule="auto"/>
              <w:jc w:val="right"/>
              <w:rPr>
                <w:sz w:val="12"/>
                <w:szCs w:val="12"/>
              </w:rPr>
            </w:pPr>
            <w:r w:rsidRPr="00FE6B9F">
              <w:rPr>
                <w:sz w:val="12"/>
                <w:szCs w:val="12"/>
              </w:rPr>
              <w:t>99,0</w:t>
            </w:r>
          </w:p>
        </w:tc>
      </w:tr>
      <w:tr w:rsidR="00FE6B9F" w:rsidRPr="00FE6B9F" w14:paraId="0A6F3FB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FF08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8A526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888645"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193F623" w14:textId="77777777" w:rsidR="00FE6B9F" w:rsidRPr="00FE6B9F" w:rsidRDefault="00FE6B9F" w:rsidP="00FE6B9F">
            <w:pPr>
              <w:spacing w:line="240" w:lineRule="auto"/>
              <w:jc w:val="right"/>
              <w:rPr>
                <w:sz w:val="12"/>
                <w:szCs w:val="12"/>
              </w:rPr>
            </w:pPr>
            <w:r w:rsidRPr="00FE6B9F">
              <w:rPr>
                <w:sz w:val="12"/>
                <w:szCs w:val="12"/>
              </w:rPr>
              <w:t>76 352</w:t>
            </w:r>
          </w:p>
        </w:tc>
        <w:tc>
          <w:tcPr>
            <w:tcW w:w="630" w:type="pct"/>
            <w:tcBorders>
              <w:top w:val="nil"/>
              <w:left w:val="nil"/>
              <w:bottom w:val="single" w:sz="4" w:space="0" w:color="auto"/>
              <w:right w:val="single" w:sz="4" w:space="0" w:color="auto"/>
            </w:tcBorders>
            <w:shd w:val="clear" w:color="auto" w:fill="auto"/>
            <w:noWrap/>
            <w:vAlign w:val="center"/>
            <w:hideMark/>
          </w:tcPr>
          <w:p w14:paraId="745653EF" w14:textId="77777777" w:rsidR="00FE6B9F" w:rsidRPr="00FE6B9F" w:rsidRDefault="00FE6B9F" w:rsidP="00FE6B9F">
            <w:pPr>
              <w:spacing w:line="240" w:lineRule="auto"/>
              <w:jc w:val="right"/>
              <w:rPr>
                <w:sz w:val="12"/>
                <w:szCs w:val="12"/>
              </w:rPr>
            </w:pPr>
            <w:r w:rsidRPr="00FE6B9F">
              <w:rPr>
                <w:sz w:val="12"/>
                <w:szCs w:val="12"/>
              </w:rPr>
              <w:t>74 219,27</w:t>
            </w:r>
          </w:p>
        </w:tc>
        <w:tc>
          <w:tcPr>
            <w:tcW w:w="478" w:type="pct"/>
            <w:tcBorders>
              <w:top w:val="nil"/>
              <w:left w:val="nil"/>
              <w:bottom w:val="single" w:sz="4" w:space="0" w:color="auto"/>
              <w:right w:val="single" w:sz="4" w:space="0" w:color="auto"/>
            </w:tcBorders>
            <w:shd w:val="clear" w:color="auto" w:fill="auto"/>
            <w:noWrap/>
            <w:vAlign w:val="center"/>
            <w:hideMark/>
          </w:tcPr>
          <w:p w14:paraId="2EDEF302"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3A1D5EE1" w14:textId="77777777" w:rsidR="00FE6B9F" w:rsidRPr="00FE6B9F" w:rsidRDefault="00FE6B9F" w:rsidP="00FE6B9F">
            <w:pPr>
              <w:spacing w:line="240" w:lineRule="auto"/>
              <w:jc w:val="right"/>
              <w:rPr>
                <w:sz w:val="12"/>
                <w:szCs w:val="12"/>
              </w:rPr>
            </w:pPr>
            <w:r w:rsidRPr="00FE6B9F">
              <w:rPr>
                <w:sz w:val="12"/>
                <w:szCs w:val="12"/>
              </w:rPr>
              <w:t>76 352</w:t>
            </w:r>
          </w:p>
        </w:tc>
        <w:tc>
          <w:tcPr>
            <w:tcW w:w="629" w:type="pct"/>
            <w:tcBorders>
              <w:top w:val="nil"/>
              <w:left w:val="nil"/>
              <w:bottom w:val="single" w:sz="4" w:space="0" w:color="auto"/>
              <w:right w:val="single" w:sz="4" w:space="0" w:color="auto"/>
            </w:tcBorders>
            <w:shd w:val="clear" w:color="auto" w:fill="auto"/>
            <w:noWrap/>
            <w:vAlign w:val="center"/>
            <w:hideMark/>
          </w:tcPr>
          <w:p w14:paraId="13CDBEB3" w14:textId="77777777" w:rsidR="00FE6B9F" w:rsidRPr="00FE6B9F" w:rsidRDefault="00FE6B9F" w:rsidP="00FE6B9F">
            <w:pPr>
              <w:spacing w:line="240" w:lineRule="auto"/>
              <w:jc w:val="right"/>
              <w:rPr>
                <w:sz w:val="12"/>
                <w:szCs w:val="12"/>
              </w:rPr>
            </w:pPr>
            <w:r w:rsidRPr="00FE6B9F">
              <w:rPr>
                <w:sz w:val="12"/>
                <w:szCs w:val="12"/>
              </w:rPr>
              <w:t>74 219,27</w:t>
            </w:r>
          </w:p>
        </w:tc>
        <w:tc>
          <w:tcPr>
            <w:tcW w:w="478" w:type="pct"/>
            <w:tcBorders>
              <w:top w:val="nil"/>
              <w:left w:val="nil"/>
              <w:bottom w:val="single" w:sz="4" w:space="0" w:color="auto"/>
              <w:right w:val="single" w:sz="4" w:space="0" w:color="auto"/>
            </w:tcBorders>
            <w:shd w:val="clear" w:color="auto" w:fill="auto"/>
            <w:noWrap/>
            <w:vAlign w:val="center"/>
            <w:hideMark/>
          </w:tcPr>
          <w:p w14:paraId="57198E27" w14:textId="77777777" w:rsidR="00FE6B9F" w:rsidRPr="00FE6B9F" w:rsidRDefault="00FE6B9F" w:rsidP="00FE6B9F">
            <w:pPr>
              <w:spacing w:line="240" w:lineRule="auto"/>
              <w:jc w:val="right"/>
              <w:rPr>
                <w:sz w:val="12"/>
                <w:szCs w:val="12"/>
              </w:rPr>
            </w:pPr>
            <w:r w:rsidRPr="00FE6B9F">
              <w:rPr>
                <w:sz w:val="12"/>
                <w:szCs w:val="12"/>
              </w:rPr>
              <w:t>97,2</w:t>
            </w:r>
          </w:p>
        </w:tc>
      </w:tr>
      <w:tr w:rsidR="00FE6B9F" w:rsidRPr="00FE6B9F" w14:paraId="758E21F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EB34C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53A69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A6D21"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CA9845F" w14:textId="77777777" w:rsidR="00FE6B9F" w:rsidRPr="00FE6B9F" w:rsidRDefault="00FE6B9F" w:rsidP="00FE6B9F">
            <w:pPr>
              <w:spacing w:line="240" w:lineRule="auto"/>
              <w:jc w:val="right"/>
              <w:rPr>
                <w:sz w:val="12"/>
                <w:szCs w:val="12"/>
              </w:rPr>
            </w:pPr>
            <w:r w:rsidRPr="00FE6B9F">
              <w:rPr>
                <w:sz w:val="12"/>
                <w:szCs w:val="12"/>
              </w:rPr>
              <w:t>1 595 383</w:t>
            </w:r>
          </w:p>
        </w:tc>
        <w:tc>
          <w:tcPr>
            <w:tcW w:w="630" w:type="pct"/>
            <w:tcBorders>
              <w:top w:val="nil"/>
              <w:left w:val="nil"/>
              <w:bottom w:val="single" w:sz="4" w:space="0" w:color="auto"/>
              <w:right w:val="single" w:sz="4" w:space="0" w:color="auto"/>
            </w:tcBorders>
            <w:shd w:val="clear" w:color="auto" w:fill="auto"/>
            <w:noWrap/>
            <w:vAlign w:val="center"/>
            <w:hideMark/>
          </w:tcPr>
          <w:p w14:paraId="4E48143E" w14:textId="77777777" w:rsidR="00FE6B9F" w:rsidRPr="00FE6B9F" w:rsidRDefault="00FE6B9F" w:rsidP="00FE6B9F">
            <w:pPr>
              <w:spacing w:line="240" w:lineRule="auto"/>
              <w:jc w:val="right"/>
              <w:rPr>
                <w:sz w:val="12"/>
                <w:szCs w:val="12"/>
              </w:rPr>
            </w:pPr>
            <w:r w:rsidRPr="00FE6B9F">
              <w:rPr>
                <w:sz w:val="12"/>
                <w:szCs w:val="12"/>
              </w:rPr>
              <w:t>1 580 526,94</w:t>
            </w:r>
          </w:p>
        </w:tc>
        <w:tc>
          <w:tcPr>
            <w:tcW w:w="478" w:type="pct"/>
            <w:tcBorders>
              <w:top w:val="nil"/>
              <w:left w:val="nil"/>
              <w:bottom w:val="single" w:sz="4" w:space="0" w:color="auto"/>
              <w:right w:val="single" w:sz="4" w:space="0" w:color="auto"/>
            </w:tcBorders>
            <w:shd w:val="clear" w:color="auto" w:fill="auto"/>
            <w:noWrap/>
            <w:vAlign w:val="center"/>
            <w:hideMark/>
          </w:tcPr>
          <w:p w14:paraId="3E3D5F4C" w14:textId="77777777" w:rsidR="00FE6B9F" w:rsidRPr="00FE6B9F" w:rsidRDefault="00FE6B9F" w:rsidP="00FE6B9F">
            <w:pPr>
              <w:spacing w:line="240" w:lineRule="auto"/>
              <w:jc w:val="right"/>
              <w:rPr>
                <w:sz w:val="12"/>
                <w:szCs w:val="12"/>
              </w:rPr>
            </w:pPr>
            <w:r w:rsidRPr="00FE6B9F">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37DB91B" w14:textId="77777777" w:rsidR="00FE6B9F" w:rsidRPr="00FE6B9F" w:rsidRDefault="00FE6B9F" w:rsidP="00FE6B9F">
            <w:pPr>
              <w:spacing w:line="240" w:lineRule="auto"/>
              <w:jc w:val="right"/>
              <w:rPr>
                <w:sz w:val="12"/>
                <w:szCs w:val="12"/>
              </w:rPr>
            </w:pPr>
            <w:r w:rsidRPr="00FE6B9F">
              <w:rPr>
                <w:sz w:val="12"/>
                <w:szCs w:val="12"/>
              </w:rPr>
              <w:t>1 595 383</w:t>
            </w:r>
          </w:p>
        </w:tc>
        <w:tc>
          <w:tcPr>
            <w:tcW w:w="629" w:type="pct"/>
            <w:tcBorders>
              <w:top w:val="nil"/>
              <w:left w:val="nil"/>
              <w:bottom w:val="single" w:sz="4" w:space="0" w:color="auto"/>
              <w:right w:val="single" w:sz="4" w:space="0" w:color="auto"/>
            </w:tcBorders>
            <w:shd w:val="clear" w:color="auto" w:fill="auto"/>
            <w:noWrap/>
            <w:vAlign w:val="center"/>
            <w:hideMark/>
          </w:tcPr>
          <w:p w14:paraId="19331A20" w14:textId="77777777" w:rsidR="00FE6B9F" w:rsidRPr="00FE6B9F" w:rsidRDefault="00FE6B9F" w:rsidP="00FE6B9F">
            <w:pPr>
              <w:spacing w:line="240" w:lineRule="auto"/>
              <w:jc w:val="right"/>
              <w:rPr>
                <w:sz w:val="12"/>
                <w:szCs w:val="12"/>
              </w:rPr>
            </w:pPr>
            <w:r w:rsidRPr="00FE6B9F">
              <w:rPr>
                <w:sz w:val="12"/>
                <w:szCs w:val="12"/>
              </w:rPr>
              <w:t>1 580 526,94</w:t>
            </w:r>
          </w:p>
        </w:tc>
        <w:tc>
          <w:tcPr>
            <w:tcW w:w="478" w:type="pct"/>
            <w:tcBorders>
              <w:top w:val="nil"/>
              <w:left w:val="nil"/>
              <w:bottom w:val="single" w:sz="4" w:space="0" w:color="auto"/>
              <w:right w:val="single" w:sz="4" w:space="0" w:color="auto"/>
            </w:tcBorders>
            <w:shd w:val="clear" w:color="auto" w:fill="auto"/>
            <w:noWrap/>
            <w:vAlign w:val="center"/>
            <w:hideMark/>
          </w:tcPr>
          <w:p w14:paraId="587E04E1" w14:textId="77777777" w:rsidR="00FE6B9F" w:rsidRPr="00FE6B9F" w:rsidRDefault="00FE6B9F" w:rsidP="00FE6B9F">
            <w:pPr>
              <w:spacing w:line="240" w:lineRule="auto"/>
              <w:jc w:val="right"/>
              <w:rPr>
                <w:sz w:val="12"/>
                <w:szCs w:val="12"/>
              </w:rPr>
            </w:pPr>
            <w:r w:rsidRPr="00FE6B9F">
              <w:rPr>
                <w:sz w:val="12"/>
                <w:szCs w:val="12"/>
              </w:rPr>
              <w:t>99,1</w:t>
            </w:r>
          </w:p>
        </w:tc>
      </w:tr>
      <w:tr w:rsidR="00FE6B9F" w:rsidRPr="00FE6B9F" w14:paraId="16917320"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BA3F6C"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1FF6B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89437"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86AAB44" w14:textId="77777777" w:rsidR="00FE6B9F" w:rsidRPr="00FE6B9F" w:rsidRDefault="00FE6B9F" w:rsidP="00FE6B9F">
            <w:pPr>
              <w:spacing w:line="240" w:lineRule="auto"/>
              <w:jc w:val="right"/>
              <w:rPr>
                <w:sz w:val="12"/>
                <w:szCs w:val="12"/>
              </w:rPr>
            </w:pPr>
            <w:r w:rsidRPr="00FE6B9F">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0F392CC5" w14:textId="77777777" w:rsidR="00FE6B9F" w:rsidRPr="00FE6B9F" w:rsidRDefault="00FE6B9F" w:rsidP="00FE6B9F">
            <w:pPr>
              <w:spacing w:line="240" w:lineRule="auto"/>
              <w:jc w:val="right"/>
              <w:rPr>
                <w:sz w:val="12"/>
                <w:szCs w:val="12"/>
              </w:rPr>
            </w:pPr>
            <w:r w:rsidRPr="00FE6B9F">
              <w:rPr>
                <w:sz w:val="12"/>
                <w:szCs w:val="12"/>
              </w:rPr>
              <w:t>190 000,00</w:t>
            </w:r>
          </w:p>
        </w:tc>
        <w:tc>
          <w:tcPr>
            <w:tcW w:w="478" w:type="pct"/>
            <w:tcBorders>
              <w:top w:val="nil"/>
              <w:left w:val="nil"/>
              <w:bottom w:val="single" w:sz="4" w:space="0" w:color="auto"/>
              <w:right w:val="single" w:sz="4" w:space="0" w:color="auto"/>
            </w:tcBorders>
            <w:shd w:val="clear" w:color="auto" w:fill="auto"/>
            <w:noWrap/>
            <w:vAlign w:val="center"/>
            <w:hideMark/>
          </w:tcPr>
          <w:p w14:paraId="1F773113"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AA25F86" w14:textId="77777777" w:rsidR="00FE6B9F" w:rsidRPr="00FE6B9F" w:rsidRDefault="00FE6B9F" w:rsidP="00FE6B9F">
            <w:pPr>
              <w:spacing w:line="240" w:lineRule="auto"/>
              <w:jc w:val="right"/>
              <w:rPr>
                <w:sz w:val="12"/>
                <w:szCs w:val="12"/>
              </w:rPr>
            </w:pPr>
            <w:r w:rsidRPr="00FE6B9F">
              <w:rPr>
                <w:sz w:val="12"/>
                <w:szCs w:val="12"/>
              </w:rPr>
              <w:t>190 000</w:t>
            </w:r>
          </w:p>
        </w:tc>
        <w:tc>
          <w:tcPr>
            <w:tcW w:w="629" w:type="pct"/>
            <w:tcBorders>
              <w:top w:val="nil"/>
              <w:left w:val="nil"/>
              <w:bottom w:val="single" w:sz="4" w:space="0" w:color="auto"/>
              <w:right w:val="single" w:sz="4" w:space="0" w:color="auto"/>
            </w:tcBorders>
            <w:shd w:val="clear" w:color="auto" w:fill="auto"/>
            <w:noWrap/>
            <w:vAlign w:val="center"/>
            <w:hideMark/>
          </w:tcPr>
          <w:p w14:paraId="0237654F" w14:textId="77777777" w:rsidR="00FE6B9F" w:rsidRPr="00FE6B9F" w:rsidRDefault="00FE6B9F" w:rsidP="00FE6B9F">
            <w:pPr>
              <w:spacing w:line="240" w:lineRule="auto"/>
              <w:jc w:val="right"/>
              <w:rPr>
                <w:sz w:val="12"/>
                <w:szCs w:val="12"/>
              </w:rPr>
            </w:pPr>
            <w:r w:rsidRPr="00FE6B9F">
              <w:rPr>
                <w:sz w:val="12"/>
                <w:szCs w:val="12"/>
              </w:rPr>
              <w:t>190 000,00</w:t>
            </w:r>
          </w:p>
        </w:tc>
        <w:tc>
          <w:tcPr>
            <w:tcW w:w="478" w:type="pct"/>
            <w:tcBorders>
              <w:top w:val="nil"/>
              <w:left w:val="nil"/>
              <w:bottom w:val="single" w:sz="4" w:space="0" w:color="auto"/>
              <w:right w:val="single" w:sz="4" w:space="0" w:color="auto"/>
            </w:tcBorders>
            <w:shd w:val="clear" w:color="auto" w:fill="auto"/>
            <w:noWrap/>
            <w:vAlign w:val="center"/>
            <w:hideMark/>
          </w:tcPr>
          <w:p w14:paraId="22364212"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AEE860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FA612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DD66D"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C81BD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BE0037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F173DF"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F7203B"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9C58B1"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8034F4C"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5FE0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1D55866"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991C6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E27A8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42772"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AEA3168"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63953"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1F71F"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F25587"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AC7D9C8"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FAC146"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3FE823D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CFCD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CE8B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28DD8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2C708C4"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A80BB0"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D53986"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0CBAAD"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F622F07"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B2F183"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5E153E2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B4464D"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F9C539"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FFFF6"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6DB5B8E" w14:textId="77777777" w:rsidR="00FE6B9F" w:rsidRPr="00FE6B9F" w:rsidRDefault="00FE6B9F" w:rsidP="00FE6B9F">
            <w:pPr>
              <w:spacing w:line="240" w:lineRule="auto"/>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4329A"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25F384" w14:textId="77777777" w:rsidR="00FE6B9F" w:rsidRPr="00FE6B9F" w:rsidRDefault="00FE6B9F" w:rsidP="00FE6B9F">
            <w:pPr>
              <w:spacing w:line="240" w:lineRule="auto"/>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FC0A49" w14:textId="77777777" w:rsidR="00FE6B9F" w:rsidRPr="00FE6B9F" w:rsidRDefault="00FE6B9F" w:rsidP="00FE6B9F">
            <w:pPr>
              <w:spacing w:line="240" w:lineRule="auto"/>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7B236BC1" w14:textId="77777777" w:rsidR="00FE6B9F" w:rsidRPr="00FE6B9F" w:rsidRDefault="00FE6B9F" w:rsidP="00FE6B9F">
            <w:pPr>
              <w:spacing w:line="240" w:lineRule="auto"/>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9D822" w14:textId="77777777" w:rsidR="00FE6B9F" w:rsidRPr="00FE6B9F" w:rsidRDefault="00FE6B9F" w:rsidP="00FE6B9F">
            <w:pPr>
              <w:spacing w:line="240" w:lineRule="auto"/>
              <w:rPr>
                <w:sz w:val="12"/>
                <w:szCs w:val="12"/>
              </w:rPr>
            </w:pPr>
            <w:r w:rsidRPr="00FE6B9F">
              <w:rPr>
                <w:sz w:val="12"/>
                <w:szCs w:val="12"/>
              </w:rPr>
              <w:t> </w:t>
            </w:r>
          </w:p>
        </w:tc>
      </w:tr>
      <w:tr w:rsidR="00FE6B9F" w:rsidRPr="00FE6B9F" w14:paraId="230839A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FD778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DEE2A2"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A95F68"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ABDEA9A" w14:textId="77777777" w:rsidR="00FE6B9F" w:rsidRPr="00FE6B9F" w:rsidRDefault="00FE6B9F" w:rsidP="00FE6B9F">
            <w:pPr>
              <w:spacing w:line="240" w:lineRule="auto"/>
              <w:jc w:val="right"/>
              <w:rPr>
                <w:sz w:val="12"/>
                <w:szCs w:val="12"/>
              </w:rPr>
            </w:pPr>
            <w:r w:rsidRPr="00FE6B9F">
              <w:rPr>
                <w:sz w:val="12"/>
                <w:szCs w:val="12"/>
              </w:rPr>
              <w:t>963 309</w:t>
            </w:r>
          </w:p>
        </w:tc>
        <w:tc>
          <w:tcPr>
            <w:tcW w:w="630" w:type="pct"/>
            <w:tcBorders>
              <w:top w:val="nil"/>
              <w:left w:val="nil"/>
              <w:bottom w:val="single" w:sz="4" w:space="0" w:color="auto"/>
              <w:right w:val="single" w:sz="4" w:space="0" w:color="auto"/>
            </w:tcBorders>
            <w:shd w:val="clear" w:color="auto" w:fill="auto"/>
            <w:noWrap/>
            <w:vAlign w:val="center"/>
            <w:hideMark/>
          </w:tcPr>
          <w:p w14:paraId="72DDFD45" w14:textId="77777777" w:rsidR="00FE6B9F" w:rsidRPr="00FE6B9F" w:rsidRDefault="00FE6B9F" w:rsidP="00FE6B9F">
            <w:pPr>
              <w:spacing w:line="240" w:lineRule="auto"/>
              <w:jc w:val="right"/>
              <w:rPr>
                <w:sz w:val="12"/>
                <w:szCs w:val="12"/>
              </w:rPr>
            </w:pPr>
            <w:r w:rsidRPr="00FE6B9F">
              <w:rPr>
                <w:sz w:val="12"/>
                <w:szCs w:val="12"/>
              </w:rPr>
              <w:t>886 552,68</w:t>
            </w:r>
          </w:p>
        </w:tc>
        <w:tc>
          <w:tcPr>
            <w:tcW w:w="478" w:type="pct"/>
            <w:tcBorders>
              <w:top w:val="nil"/>
              <w:left w:val="nil"/>
              <w:bottom w:val="single" w:sz="4" w:space="0" w:color="auto"/>
              <w:right w:val="single" w:sz="4" w:space="0" w:color="auto"/>
            </w:tcBorders>
            <w:shd w:val="clear" w:color="auto" w:fill="auto"/>
            <w:noWrap/>
            <w:vAlign w:val="center"/>
            <w:hideMark/>
          </w:tcPr>
          <w:p w14:paraId="494A2C6A" w14:textId="77777777" w:rsidR="00FE6B9F" w:rsidRPr="00FE6B9F" w:rsidRDefault="00FE6B9F" w:rsidP="00FE6B9F">
            <w:pPr>
              <w:spacing w:line="240" w:lineRule="auto"/>
              <w:jc w:val="right"/>
              <w:rPr>
                <w:sz w:val="12"/>
                <w:szCs w:val="12"/>
              </w:rPr>
            </w:pPr>
            <w:r w:rsidRPr="00FE6B9F">
              <w:rPr>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14:paraId="3D96AB29" w14:textId="77777777" w:rsidR="00FE6B9F" w:rsidRPr="00FE6B9F" w:rsidRDefault="00FE6B9F" w:rsidP="00FE6B9F">
            <w:pPr>
              <w:spacing w:line="240" w:lineRule="auto"/>
              <w:jc w:val="right"/>
              <w:rPr>
                <w:sz w:val="12"/>
                <w:szCs w:val="12"/>
              </w:rPr>
            </w:pPr>
            <w:r w:rsidRPr="00FE6B9F">
              <w:rPr>
                <w:sz w:val="12"/>
                <w:szCs w:val="12"/>
              </w:rPr>
              <w:t>963 309</w:t>
            </w:r>
          </w:p>
        </w:tc>
        <w:tc>
          <w:tcPr>
            <w:tcW w:w="629" w:type="pct"/>
            <w:tcBorders>
              <w:top w:val="nil"/>
              <w:left w:val="nil"/>
              <w:bottom w:val="single" w:sz="4" w:space="0" w:color="auto"/>
              <w:right w:val="single" w:sz="4" w:space="0" w:color="auto"/>
            </w:tcBorders>
            <w:shd w:val="clear" w:color="auto" w:fill="auto"/>
            <w:noWrap/>
            <w:vAlign w:val="center"/>
            <w:hideMark/>
          </w:tcPr>
          <w:p w14:paraId="583116C4" w14:textId="77777777" w:rsidR="00FE6B9F" w:rsidRPr="00FE6B9F" w:rsidRDefault="00FE6B9F" w:rsidP="00FE6B9F">
            <w:pPr>
              <w:spacing w:line="240" w:lineRule="auto"/>
              <w:jc w:val="right"/>
              <w:rPr>
                <w:sz w:val="12"/>
                <w:szCs w:val="12"/>
              </w:rPr>
            </w:pPr>
            <w:r w:rsidRPr="00FE6B9F">
              <w:rPr>
                <w:sz w:val="12"/>
                <w:szCs w:val="12"/>
              </w:rPr>
              <w:t>886 552,68</w:t>
            </w:r>
          </w:p>
        </w:tc>
        <w:tc>
          <w:tcPr>
            <w:tcW w:w="478" w:type="pct"/>
            <w:tcBorders>
              <w:top w:val="nil"/>
              <w:left w:val="nil"/>
              <w:bottom w:val="single" w:sz="4" w:space="0" w:color="auto"/>
              <w:right w:val="single" w:sz="4" w:space="0" w:color="auto"/>
            </w:tcBorders>
            <w:shd w:val="clear" w:color="auto" w:fill="auto"/>
            <w:noWrap/>
            <w:vAlign w:val="center"/>
            <w:hideMark/>
          </w:tcPr>
          <w:p w14:paraId="6E4332FE" w14:textId="77777777" w:rsidR="00FE6B9F" w:rsidRPr="00FE6B9F" w:rsidRDefault="00FE6B9F" w:rsidP="00FE6B9F">
            <w:pPr>
              <w:spacing w:line="240" w:lineRule="auto"/>
              <w:jc w:val="right"/>
              <w:rPr>
                <w:sz w:val="12"/>
                <w:szCs w:val="12"/>
              </w:rPr>
            </w:pPr>
            <w:r w:rsidRPr="00FE6B9F">
              <w:rPr>
                <w:sz w:val="12"/>
                <w:szCs w:val="12"/>
              </w:rPr>
              <w:t>92,0</w:t>
            </w:r>
          </w:p>
        </w:tc>
      </w:tr>
      <w:tr w:rsidR="00FE6B9F" w:rsidRPr="00FE6B9F" w14:paraId="5058E24A"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988D6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075FBDE" w14:textId="77777777" w:rsidR="00FE6B9F" w:rsidRPr="00FE6B9F" w:rsidRDefault="00FE6B9F" w:rsidP="00FE6B9F">
            <w:pPr>
              <w:spacing w:line="240" w:lineRule="auto"/>
              <w:jc w:val="center"/>
              <w:rPr>
                <w:b/>
                <w:bCs/>
                <w:sz w:val="12"/>
                <w:szCs w:val="12"/>
              </w:rPr>
            </w:pPr>
            <w:r w:rsidRPr="00FE6B9F">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394C3DC1" w14:textId="77777777" w:rsidR="00FE6B9F" w:rsidRPr="00FE6B9F" w:rsidRDefault="00FE6B9F" w:rsidP="00FE6B9F">
            <w:pPr>
              <w:spacing w:line="240" w:lineRule="auto"/>
              <w:rPr>
                <w:b/>
                <w:bCs/>
                <w:sz w:val="12"/>
                <w:szCs w:val="12"/>
              </w:rPr>
            </w:pPr>
            <w:r w:rsidRPr="00FE6B9F">
              <w:rPr>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14:paraId="3CE9E13E" w14:textId="77777777" w:rsidR="00FE6B9F" w:rsidRPr="00FE6B9F" w:rsidRDefault="00FE6B9F" w:rsidP="00FE6B9F">
            <w:pPr>
              <w:spacing w:line="240" w:lineRule="auto"/>
              <w:jc w:val="right"/>
              <w:rPr>
                <w:b/>
                <w:bCs/>
                <w:sz w:val="12"/>
                <w:szCs w:val="12"/>
              </w:rPr>
            </w:pPr>
            <w:r w:rsidRPr="00FE6B9F">
              <w:rPr>
                <w:b/>
                <w:bCs/>
                <w:sz w:val="12"/>
                <w:szCs w:val="12"/>
              </w:rPr>
              <w:t>1 515 459</w:t>
            </w:r>
          </w:p>
        </w:tc>
        <w:tc>
          <w:tcPr>
            <w:tcW w:w="630" w:type="pct"/>
            <w:tcBorders>
              <w:top w:val="nil"/>
              <w:left w:val="nil"/>
              <w:bottom w:val="single" w:sz="4" w:space="0" w:color="auto"/>
              <w:right w:val="single" w:sz="4" w:space="0" w:color="auto"/>
            </w:tcBorders>
            <w:shd w:val="clear" w:color="000000" w:fill="FFFDC1"/>
            <w:vAlign w:val="center"/>
            <w:hideMark/>
          </w:tcPr>
          <w:p w14:paraId="7372CFFA" w14:textId="77777777" w:rsidR="00FE6B9F" w:rsidRPr="00FE6B9F" w:rsidRDefault="00FE6B9F" w:rsidP="00FE6B9F">
            <w:pPr>
              <w:spacing w:line="240" w:lineRule="auto"/>
              <w:jc w:val="right"/>
              <w:rPr>
                <w:b/>
                <w:bCs/>
                <w:sz w:val="12"/>
                <w:szCs w:val="12"/>
              </w:rPr>
            </w:pPr>
            <w:r w:rsidRPr="00FE6B9F">
              <w:rPr>
                <w:b/>
                <w:bCs/>
                <w:sz w:val="12"/>
                <w:szCs w:val="12"/>
              </w:rPr>
              <w:t>1 462 647,26</w:t>
            </w:r>
          </w:p>
        </w:tc>
        <w:tc>
          <w:tcPr>
            <w:tcW w:w="478" w:type="pct"/>
            <w:tcBorders>
              <w:top w:val="nil"/>
              <w:left w:val="nil"/>
              <w:bottom w:val="single" w:sz="4" w:space="0" w:color="auto"/>
              <w:right w:val="single" w:sz="4" w:space="0" w:color="auto"/>
            </w:tcBorders>
            <w:shd w:val="clear" w:color="000000" w:fill="FFFDC1"/>
            <w:vAlign w:val="center"/>
            <w:hideMark/>
          </w:tcPr>
          <w:p w14:paraId="16A19C77" w14:textId="77777777" w:rsidR="00FE6B9F" w:rsidRPr="00FE6B9F" w:rsidRDefault="00FE6B9F" w:rsidP="00FE6B9F">
            <w:pPr>
              <w:spacing w:line="240" w:lineRule="auto"/>
              <w:jc w:val="right"/>
              <w:rPr>
                <w:b/>
                <w:bCs/>
                <w:sz w:val="12"/>
                <w:szCs w:val="12"/>
              </w:rPr>
            </w:pPr>
            <w:r w:rsidRPr="00FE6B9F">
              <w:rPr>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50FC3169" w14:textId="77777777" w:rsidR="00FE6B9F" w:rsidRPr="00FE6B9F" w:rsidRDefault="00FE6B9F" w:rsidP="00FE6B9F">
            <w:pPr>
              <w:spacing w:line="240" w:lineRule="auto"/>
              <w:jc w:val="right"/>
              <w:rPr>
                <w:b/>
                <w:bCs/>
                <w:sz w:val="12"/>
                <w:szCs w:val="12"/>
              </w:rPr>
            </w:pPr>
            <w:r w:rsidRPr="00FE6B9F">
              <w:rPr>
                <w:b/>
                <w:bCs/>
                <w:sz w:val="12"/>
                <w:szCs w:val="12"/>
              </w:rPr>
              <w:t>1 515 459</w:t>
            </w:r>
          </w:p>
        </w:tc>
        <w:tc>
          <w:tcPr>
            <w:tcW w:w="629" w:type="pct"/>
            <w:tcBorders>
              <w:top w:val="nil"/>
              <w:left w:val="nil"/>
              <w:bottom w:val="single" w:sz="4" w:space="0" w:color="auto"/>
              <w:right w:val="single" w:sz="4" w:space="0" w:color="auto"/>
            </w:tcBorders>
            <w:shd w:val="clear" w:color="000000" w:fill="FFFDC1"/>
            <w:vAlign w:val="center"/>
            <w:hideMark/>
          </w:tcPr>
          <w:p w14:paraId="76005B1D" w14:textId="77777777" w:rsidR="00FE6B9F" w:rsidRPr="00FE6B9F" w:rsidRDefault="00FE6B9F" w:rsidP="00FE6B9F">
            <w:pPr>
              <w:spacing w:line="240" w:lineRule="auto"/>
              <w:jc w:val="right"/>
              <w:rPr>
                <w:b/>
                <w:bCs/>
                <w:sz w:val="12"/>
                <w:szCs w:val="12"/>
              </w:rPr>
            </w:pPr>
            <w:r w:rsidRPr="00FE6B9F">
              <w:rPr>
                <w:b/>
                <w:bCs/>
                <w:sz w:val="12"/>
                <w:szCs w:val="12"/>
              </w:rPr>
              <w:t>1 462 647,26</w:t>
            </w:r>
          </w:p>
        </w:tc>
        <w:tc>
          <w:tcPr>
            <w:tcW w:w="478" w:type="pct"/>
            <w:tcBorders>
              <w:top w:val="nil"/>
              <w:left w:val="nil"/>
              <w:bottom w:val="single" w:sz="4" w:space="0" w:color="auto"/>
              <w:right w:val="single" w:sz="4" w:space="0" w:color="auto"/>
            </w:tcBorders>
            <w:shd w:val="clear" w:color="000000" w:fill="FFFDC1"/>
            <w:vAlign w:val="center"/>
            <w:hideMark/>
          </w:tcPr>
          <w:p w14:paraId="06B45CCD" w14:textId="77777777" w:rsidR="00FE6B9F" w:rsidRPr="00FE6B9F" w:rsidRDefault="00FE6B9F" w:rsidP="00FE6B9F">
            <w:pPr>
              <w:spacing w:line="240" w:lineRule="auto"/>
              <w:jc w:val="right"/>
              <w:rPr>
                <w:b/>
                <w:bCs/>
                <w:sz w:val="12"/>
                <w:szCs w:val="12"/>
              </w:rPr>
            </w:pPr>
            <w:r w:rsidRPr="00FE6B9F">
              <w:rPr>
                <w:b/>
                <w:bCs/>
                <w:sz w:val="12"/>
                <w:szCs w:val="12"/>
              </w:rPr>
              <w:t>96,5</w:t>
            </w:r>
          </w:p>
        </w:tc>
      </w:tr>
      <w:tr w:rsidR="00FE6B9F" w:rsidRPr="00FE6B9F" w14:paraId="177A547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EE051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46969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B8766"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A5659E0" w14:textId="77777777" w:rsidR="00FE6B9F" w:rsidRPr="00FE6B9F" w:rsidRDefault="00FE6B9F" w:rsidP="00FE6B9F">
            <w:pPr>
              <w:spacing w:line="240" w:lineRule="auto"/>
              <w:jc w:val="right"/>
              <w:rPr>
                <w:sz w:val="12"/>
                <w:szCs w:val="12"/>
              </w:rPr>
            </w:pPr>
            <w:r w:rsidRPr="00FE6B9F">
              <w:rPr>
                <w:sz w:val="12"/>
                <w:szCs w:val="12"/>
              </w:rPr>
              <w:t>906 053</w:t>
            </w:r>
          </w:p>
        </w:tc>
        <w:tc>
          <w:tcPr>
            <w:tcW w:w="630" w:type="pct"/>
            <w:tcBorders>
              <w:top w:val="nil"/>
              <w:left w:val="nil"/>
              <w:bottom w:val="single" w:sz="4" w:space="0" w:color="auto"/>
              <w:right w:val="single" w:sz="4" w:space="0" w:color="auto"/>
            </w:tcBorders>
            <w:shd w:val="clear" w:color="auto" w:fill="auto"/>
            <w:noWrap/>
            <w:vAlign w:val="center"/>
            <w:hideMark/>
          </w:tcPr>
          <w:p w14:paraId="6DC2D019"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65B6343C" w14:textId="77777777" w:rsidR="00FE6B9F" w:rsidRPr="00FE6B9F" w:rsidRDefault="00FE6B9F" w:rsidP="00FE6B9F">
            <w:pPr>
              <w:spacing w:line="240" w:lineRule="auto"/>
              <w:jc w:val="right"/>
              <w:rPr>
                <w:sz w:val="12"/>
                <w:szCs w:val="12"/>
              </w:rPr>
            </w:pPr>
            <w:r w:rsidRPr="00FE6B9F">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19FEC408" w14:textId="77777777" w:rsidR="00FE6B9F" w:rsidRPr="00FE6B9F" w:rsidRDefault="00FE6B9F" w:rsidP="00FE6B9F">
            <w:pPr>
              <w:spacing w:line="240" w:lineRule="auto"/>
              <w:jc w:val="right"/>
              <w:rPr>
                <w:sz w:val="12"/>
                <w:szCs w:val="12"/>
              </w:rPr>
            </w:pPr>
            <w:r w:rsidRPr="00FE6B9F">
              <w:rPr>
                <w:sz w:val="12"/>
                <w:szCs w:val="12"/>
              </w:rPr>
              <w:t>906 053</w:t>
            </w:r>
          </w:p>
        </w:tc>
        <w:tc>
          <w:tcPr>
            <w:tcW w:w="629" w:type="pct"/>
            <w:tcBorders>
              <w:top w:val="nil"/>
              <w:left w:val="nil"/>
              <w:bottom w:val="single" w:sz="4" w:space="0" w:color="auto"/>
              <w:right w:val="single" w:sz="4" w:space="0" w:color="auto"/>
            </w:tcBorders>
            <w:shd w:val="clear" w:color="auto" w:fill="auto"/>
            <w:noWrap/>
            <w:vAlign w:val="center"/>
            <w:hideMark/>
          </w:tcPr>
          <w:p w14:paraId="5DB31F67"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3BC88A9C" w14:textId="77777777" w:rsidR="00FE6B9F" w:rsidRPr="00FE6B9F" w:rsidRDefault="00FE6B9F" w:rsidP="00FE6B9F">
            <w:pPr>
              <w:spacing w:line="240" w:lineRule="auto"/>
              <w:jc w:val="right"/>
              <w:rPr>
                <w:sz w:val="12"/>
                <w:szCs w:val="12"/>
              </w:rPr>
            </w:pPr>
            <w:r w:rsidRPr="00FE6B9F">
              <w:rPr>
                <w:sz w:val="12"/>
                <w:szCs w:val="12"/>
              </w:rPr>
              <w:t>98,4</w:t>
            </w:r>
          </w:p>
        </w:tc>
      </w:tr>
      <w:tr w:rsidR="00FE6B9F" w:rsidRPr="00FE6B9F" w14:paraId="53F561E9"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084D1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82A46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ADC76"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18862A" w14:textId="77777777" w:rsidR="00FE6B9F" w:rsidRPr="00FE6B9F" w:rsidRDefault="00FE6B9F" w:rsidP="00FE6B9F">
            <w:pPr>
              <w:spacing w:line="240" w:lineRule="auto"/>
              <w:jc w:val="right"/>
              <w:rPr>
                <w:sz w:val="12"/>
                <w:szCs w:val="12"/>
              </w:rPr>
            </w:pPr>
            <w:r w:rsidRPr="00FE6B9F">
              <w:rPr>
                <w:sz w:val="12"/>
                <w:szCs w:val="12"/>
              </w:rPr>
              <w:t>906 053</w:t>
            </w:r>
          </w:p>
        </w:tc>
        <w:tc>
          <w:tcPr>
            <w:tcW w:w="630" w:type="pct"/>
            <w:tcBorders>
              <w:top w:val="nil"/>
              <w:left w:val="nil"/>
              <w:bottom w:val="single" w:sz="4" w:space="0" w:color="auto"/>
              <w:right w:val="single" w:sz="4" w:space="0" w:color="auto"/>
            </w:tcBorders>
            <w:shd w:val="clear" w:color="auto" w:fill="auto"/>
            <w:noWrap/>
            <w:vAlign w:val="center"/>
            <w:hideMark/>
          </w:tcPr>
          <w:p w14:paraId="56DFD74B"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64533082" w14:textId="77777777" w:rsidR="00FE6B9F" w:rsidRPr="00FE6B9F" w:rsidRDefault="00FE6B9F" w:rsidP="00FE6B9F">
            <w:pPr>
              <w:spacing w:line="240" w:lineRule="auto"/>
              <w:jc w:val="right"/>
              <w:rPr>
                <w:sz w:val="12"/>
                <w:szCs w:val="12"/>
              </w:rPr>
            </w:pPr>
            <w:r w:rsidRPr="00FE6B9F">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678EA61" w14:textId="77777777" w:rsidR="00FE6B9F" w:rsidRPr="00FE6B9F" w:rsidRDefault="00FE6B9F" w:rsidP="00FE6B9F">
            <w:pPr>
              <w:spacing w:line="240" w:lineRule="auto"/>
              <w:jc w:val="right"/>
              <w:rPr>
                <w:sz w:val="12"/>
                <w:szCs w:val="12"/>
              </w:rPr>
            </w:pPr>
            <w:r w:rsidRPr="00FE6B9F">
              <w:rPr>
                <w:sz w:val="12"/>
                <w:szCs w:val="12"/>
              </w:rPr>
              <w:t>906 053</w:t>
            </w:r>
          </w:p>
        </w:tc>
        <w:tc>
          <w:tcPr>
            <w:tcW w:w="629" w:type="pct"/>
            <w:tcBorders>
              <w:top w:val="nil"/>
              <w:left w:val="nil"/>
              <w:bottom w:val="single" w:sz="4" w:space="0" w:color="auto"/>
              <w:right w:val="single" w:sz="4" w:space="0" w:color="auto"/>
            </w:tcBorders>
            <w:shd w:val="clear" w:color="auto" w:fill="auto"/>
            <w:noWrap/>
            <w:vAlign w:val="center"/>
            <w:hideMark/>
          </w:tcPr>
          <w:p w14:paraId="47C46E71"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55CDD1C5" w14:textId="77777777" w:rsidR="00FE6B9F" w:rsidRPr="00FE6B9F" w:rsidRDefault="00FE6B9F" w:rsidP="00FE6B9F">
            <w:pPr>
              <w:spacing w:line="240" w:lineRule="auto"/>
              <w:jc w:val="right"/>
              <w:rPr>
                <w:sz w:val="12"/>
                <w:szCs w:val="12"/>
              </w:rPr>
            </w:pPr>
            <w:r w:rsidRPr="00FE6B9F">
              <w:rPr>
                <w:sz w:val="12"/>
                <w:szCs w:val="12"/>
              </w:rPr>
              <w:t>98,4</w:t>
            </w:r>
          </w:p>
        </w:tc>
      </w:tr>
      <w:tr w:rsidR="00FE6B9F" w:rsidRPr="00FE6B9F" w14:paraId="4C1CE1F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B9FE57"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55F092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EEE3D4"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CA6FA8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E5136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76AB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3666DD"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C1531C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24A00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458B661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16D43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D8475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362DD2"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A88C13C" w14:textId="77777777" w:rsidR="00FE6B9F" w:rsidRPr="00FE6B9F" w:rsidRDefault="00FE6B9F" w:rsidP="00FE6B9F">
            <w:pPr>
              <w:spacing w:line="240" w:lineRule="auto"/>
              <w:jc w:val="right"/>
              <w:rPr>
                <w:sz w:val="12"/>
                <w:szCs w:val="12"/>
              </w:rPr>
            </w:pPr>
            <w:r w:rsidRPr="00FE6B9F">
              <w:rPr>
                <w:sz w:val="12"/>
                <w:szCs w:val="12"/>
              </w:rPr>
              <w:t>906 053</w:t>
            </w:r>
          </w:p>
        </w:tc>
        <w:tc>
          <w:tcPr>
            <w:tcW w:w="630" w:type="pct"/>
            <w:tcBorders>
              <w:top w:val="nil"/>
              <w:left w:val="nil"/>
              <w:bottom w:val="single" w:sz="4" w:space="0" w:color="auto"/>
              <w:right w:val="single" w:sz="4" w:space="0" w:color="auto"/>
            </w:tcBorders>
            <w:shd w:val="clear" w:color="auto" w:fill="auto"/>
            <w:noWrap/>
            <w:vAlign w:val="center"/>
            <w:hideMark/>
          </w:tcPr>
          <w:p w14:paraId="0B69DC83"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773D4C87" w14:textId="77777777" w:rsidR="00FE6B9F" w:rsidRPr="00FE6B9F" w:rsidRDefault="00FE6B9F" w:rsidP="00FE6B9F">
            <w:pPr>
              <w:spacing w:line="240" w:lineRule="auto"/>
              <w:jc w:val="right"/>
              <w:rPr>
                <w:sz w:val="12"/>
                <w:szCs w:val="12"/>
              </w:rPr>
            </w:pPr>
            <w:r w:rsidRPr="00FE6B9F">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5ADC711" w14:textId="77777777" w:rsidR="00FE6B9F" w:rsidRPr="00FE6B9F" w:rsidRDefault="00FE6B9F" w:rsidP="00FE6B9F">
            <w:pPr>
              <w:spacing w:line="240" w:lineRule="auto"/>
              <w:jc w:val="right"/>
              <w:rPr>
                <w:sz w:val="12"/>
                <w:szCs w:val="12"/>
              </w:rPr>
            </w:pPr>
            <w:r w:rsidRPr="00FE6B9F">
              <w:rPr>
                <w:sz w:val="12"/>
                <w:szCs w:val="12"/>
              </w:rPr>
              <w:t>906 053</w:t>
            </w:r>
          </w:p>
        </w:tc>
        <w:tc>
          <w:tcPr>
            <w:tcW w:w="629" w:type="pct"/>
            <w:tcBorders>
              <w:top w:val="nil"/>
              <w:left w:val="nil"/>
              <w:bottom w:val="single" w:sz="4" w:space="0" w:color="auto"/>
              <w:right w:val="single" w:sz="4" w:space="0" w:color="auto"/>
            </w:tcBorders>
            <w:shd w:val="clear" w:color="auto" w:fill="auto"/>
            <w:noWrap/>
            <w:vAlign w:val="center"/>
            <w:hideMark/>
          </w:tcPr>
          <w:p w14:paraId="76BA7991" w14:textId="77777777" w:rsidR="00FE6B9F" w:rsidRPr="00FE6B9F" w:rsidRDefault="00FE6B9F" w:rsidP="00FE6B9F">
            <w:pPr>
              <w:spacing w:line="240" w:lineRule="auto"/>
              <w:jc w:val="right"/>
              <w:rPr>
                <w:sz w:val="12"/>
                <w:szCs w:val="12"/>
              </w:rPr>
            </w:pPr>
            <w:r w:rsidRPr="00FE6B9F">
              <w:rPr>
                <w:sz w:val="12"/>
                <w:szCs w:val="12"/>
              </w:rPr>
              <w:t>891 297,38</w:t>
            </w:r>
          </w:p>
        </w:tc>
        <w:tc>
          <w:tcPr>
            <w:tcW w:w="478" w:type="pct"/>
            <w:tcBorders>
              <w:top w:val="nil"/>
              <w:left w:val="nil"/>
              <w:bottom w:val="single" w:sz="4" w:space="0" w:color="auto"/>
              <w:right w:val="single" w:sz="4" w:space="0" w:color="auto"/>
            </w:tcBorders>
            <w:shd w:val="clear" w:color="auto" w:fill="auto"/>
            <w:noWrap/>
            <w:vAlign w:val="center"/>
            <w:hideMark/>
          </w:tcPr>
          <w:p w14:paraId="6AD697D3" w14:textId="77777777" w:rsidR="00FE6B9F" w:rsidRPr="00FE6B9F" w:rsidRDefault="00FE6B9F" w:rsidP="00FE6B9F">
            <w:pPr>
              <w:spacing w:line="240" w:lineRule="auto"/>
              <w:jc w:val="right"/>
              <w:rPr>
                <w:sz w:val="12"/>
                <w:szCs w:val="12"/>
              </w:rPr>
            </w:pPr>
            <w:r w:rsidRPr="00FE6B9F">
              <w:rPr>
                <w:sz w:val="12"/>
                <w:szCs w:val="12"/>
              </w:rPr>
              <w:t>98,4</w:t>
            </w:r>
          </w:p>
        </w:tc>
      </w:tr>
      <w:tr w:rsidR="00FE6B9F" w:rsidRPr="00FE6B9F" w14:paraId="5A5233C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7BA73"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1895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2E693C"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881E4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FE70D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AF8C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662DF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6FEA14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7D988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BA036A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9A7D3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1975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D7DCF1"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C43D87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D397E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76865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0D0F0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3B063B5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F2A2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B324F8A"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DE93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C85AB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4DDF3F"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47A64E1"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7CE24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1B621"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B4DF0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51DD4E4F"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12181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5011D55"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225BA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27BD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F4E794"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C64ECC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DBC012"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4341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2FA0D0"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0391D7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2BFFCD"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6E4849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F478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F702F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3AB006"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17FC9A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7954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D5E86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41C4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11DFA2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1175E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0310F1A"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C0849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BF4A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D60D1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8C17524" w14:textId="77777777" w:rsidR="00FE6B9F" w:rsidRPr="00FE6B9F" w:rsidRDefault="00FE6B9F" w:rsidP="00FE6B9F">
            <w:pPr>
              <w:spacing w:line="240" w:lineRule="auto"/>
              <w:jc w:val="right"/>
              <w:rPr>
                <w:sz w:val="12"/>
                <w:szCs w:val="12"/>
              </w:rPr>
            </w:pPr>
            <w:r w:rsidRPr="00FE6B9F">
              <w:rPr>
                <w:sz w:val="12"/>
                <w:szCs w:val="12"/>
              </w:rPr>
              <w:t>609 406</w:t>
            </w:r>
          </w:p>
        </w:tc>
        <w:tc>
          <w:tcPr>
            <w:tcW w:w="630" w:type="pct"/>
            <w:tcBorders>
              <w:top w:val="nil"/>
              <w:left w:val="nil"/>
              <w:bottom w:val="single" w:sz="4" w:space="0" w:color="auto"/>
              <w:right w:val="single" w:sz="4" w:space="0" w:color="auto"/>
            </w:tcBorders>
            <w:shd w:val="clear" w:color="auto" w:fill="auto"/>
            <w:noWrap/>
            <w:vAlign w:val="center"/>
            <w:hideMark/>
          </w:tcPr>
          <w:p w14:paraId="00B79FA1" w14:textId="77777777" w:rsidR="00FE6B9F" w:rsidRPr="00FE6B9F" w:rsidRDefault="00FE6B9F" w:rsidP="00FE6B9F">
            <w:pPr>
              <w:spacing w:line="240" w:lineRule="auto"/>
              <w:jc w:val="right"/>
              <w:rPr>
                <w:sz w:val="12"/>
                <w:szCs w:val="12"/>
              </w:rPr>
            </w:pPr>
            <w:r w:rsidRPr="00FE6B9F">
              <w:rPr>
                <w:sz w:val="12"/>
                <w:szCs w:val="12"/>
              </w:rPr>
              <w:t>571 349,88</w:t>
            </w:r>
          </w:p>
        </w:tc>
        <w:tc>
          <w:tcPr>
            <w:tcW w:w="478" w:type="pct"/>
            <w:tcBorders>
              <w:top w:val="nil"/>
              <w:left w:val="nil"/>
              <w:bottom w:val="single" w:sz="4" w:space="0" w:color="auto"/>
              <w:right w:val="single" w:sz="4" w:space="0" w:color="auto"/>
            </w:tcBorders>
            <w:shd w:val="clear" w:color="auto" w:fill="auto"/>
            <w:noWrap/>
            <w:vAlign w:val="center"/>
            <w:hideMark/>
          </w:tcPr>
          <w:p w14:paraId="1F7383C9" w14:textId="77777777" w:rsidR="00FE6B9F" w:rsidRPr="00FE6B9F" w:rsidRDefault="00FE6B9F" w:rsidP="00FE6B9F">
            <w:pPr>
              <w:spacing w:line="240" w:lineRule="auto"/>
              <w:jc w:val="right"/>
              <w:rPr>
                <w:sz w:val="12"/>
                <w:szCs w:val="12"/>
              </w:rPr>
            </w:pPr>
            <w:r w:rsidRPr="00FE6B9F">
              <w:rPr>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14:paraId="2D937483" w14:textId="77777777" w:rsidR="00FE6B9F" w:rsidRPr="00FE6B9F" w:rsidRDefault="00FE6B9F" w:rsidP="00FE6B9F">
            <w:pPr>
              <w:spacing w:line="240" w:lineRule="auto"/>
              <w:jc w:val="right"/>
              <w:rPr>
                <w:sz w:val="12"/>
                <w:szCs w:val="12"/>
              </w:rPr>
            </w:pPr>
            <w:r w:rsidRPr="00FE6B9F">
              <w:rPr>
                <w:sz w:val="12"/>
                <w:szCs w:val="12"/>
              </w:rPr>
              <w:t>609 406</w:t>
            </w:r>
          </w:p>
        </w:tc>
        <w:tc>
          <w:tcPr>
            <w:tcW w:w="629" w:type="pct"/>
            <w:tcBorders>
              <w:top w:val="nil"/>
              <w:left w:val="nil"/>
              <w:bottom w:val="single" w:sz="4" w:space="0" w:color="auto"/>
              <w:right w:val="single" w:sz="4" w:space="0" w:color="auto"/>
            </w:tcBorders>
            <w:shd w:val="clear" w:color="auto" w:fill="auto"/>
            <w:noWrap/>
            <w:vAlign w:val="center"/>
            <w:hideMark/>
          </w:tcPr>
          <w:p w14:paraId="0CE9974D" w14:textId="77777777" w:rsidR="00FE6B9F" w:rsidRPr="00FE6B9F" w:rsidRDefault="00FE6B9F" w:rsidP="00FE6B9F">
            <w:pPr>
              <w:spacing w:line="240" w:lineRule="auto"/>
              <w:jc w:val="right"/>
              <w:rPr>
                <w:sz w:val="12"/>
                <w:szCs w:val="12"/>
              </w:rPr>
            </w:pPr>
            <w:r w:rsidRPr="00FE6B9F">
              <w:rPr>
                <w:sz w:val="12"/>
                <w:szCs w:val="12"/>
              </w:rPr>
              <w:t>571 349,88</w:t>
            </w:r>
          </w:p>
        </w:tc>
        <w:tc>
          <w:tcPr>
            <w:tcW w:w="478" w:type="pct"/>
            <w:tcBorders>
              <w:top w:val="nil"/>
              <w:left w:val="nil"/>
              <w:bottom w:val="single" w:sz="4" w:space="0" w:color="auto"/>
              <w:right w:val="single" w:sz="4" w:space="0" w:color="auto"/>
            </w:tcBorders>
            <w:shd w:val="clear" w:color="auto" w:fill="auto"/>
            <w:noWrap/>
            <w:vAlign w:val="center"/>
            <w:hideMark/>
          </w:tcPr>
          <w:p w14:paraId="785E2EA9" w14:textId="77777777" w:rsidR="00FE6B9F" w:rsidRPr="00FE6B9F" w:rsidRDefault="00FE6B9F" w:rsidP="00FE6B9F">
            <w:pPr>
              <w:spacing w:line="240" w:lineRule="auto"/>
              <w:jc w:val="right"/>
              <w:rPr>
                <w:sz w:val="12"/>
                <w:szCs w:val="12"/>
              </w:rPr>
            </w:pPr>
            <w:r w:rsidRPr="00FE6B9F">
              <w:rPr>
                <w:sz w:val="12"/>
                <w:szCs w:val="12"/>
              </w:rPr>
              <w:t>93,8</w:t>
            </w:r>
          </w:p>
        </w:tc>
      </w:tr>
      <w:tr w:rsidR="00FE6B9F" w:rsidRPr="00FE6B9F" w14:paraId="15BC3642" w14:textId="77777777" w:rsidTr="00FE6B9F">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51D4AD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FCDC1C6" w14:textId="77777777" w:rsidR="00FE6B9F" w:rsidRPr="00FE6B9F" w:rsidRDefault="00FE6B9F" w:rsidP="00FE6B9F">
            <w:pPr>
              <w:spacing w:line="240" w:lineRule="auto"/>
              <w:jc w:val="center"/>
              <w:rPr>
                <w:b/>
                <w:bCs/>
                <w:sz w:val="12"/>
                <w:szCs w:val="12"/>
              </w:rPr>
            </w:pPr>
            <w:r w:rsidRPr="00FE6B9F">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238F9954" w14:textId="77777777" w:rsidR="00FE6B9F" w:rsidRPr="00FE6B9F" w:rsidRDefault="00FE6B9F" w:rsidP="00FE6B9F">
            <w:pPr>
              <w:spacing w:line="240" w:lineRule="auto"/>
              <w:rPr>
                <w:b/>
                <w:bCs/>
                <w:sz w:val="12"/>
                <w:szCs w:val="12"/>
              </w:rPr>
            </w:pPr>
            <w:r w:rsidRPr="00FE6B9F">
              <w:rPr>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56FA0188" w14:textId="77777777" w:rsidR="00FE6B9F" w:rsidRPr="00FE6B9F" w:rsidRDefault="00FE6B9F" w:rsidP="00FE6B9F">
            <w:pPr>
              <w:spacing w:line="240" w:lineRule="auto"/>
              <w:jc w:val="right"/>
              <w:rPr>
                <w:b/>
                <w:bCs/>
                <w:sz w:val="12"/>
                <w:szCs w:val="12"/>
              </w:rPr>
            </w:pPr>
            <w:r w:rsidRPr="00FE6B9F">
              <w:rPr>
                <w:b/>
                <w:bCs/>
                <w:sz w:val="12"/>
                <w:szCs w:val="12"/>
              </w:rPr>
              <w:t>1 247 590</w:t>
            </w:r>
          </w:p>
        </w:tc>
        <w:tc>
          <w:tcPr>
            <w:tcW w:w="630" w:type="pct"/>
            <w:tcBorders>
              <w:top w:val="nil"/>
              <w:left w:val="nil"/>
              <w:bottom w:val="single" w:sz="4" w:space="0" w:color="auto"/>
              <w:right w:val="single" w:sz="4" w:space="0" w:color="auto"/>
            </w:tcBorders>
            <w:shd w:val="clear" w:color="000000" w:fill="FFFDC1"/>
            <w:vAlign w:val="center"/>
            <w:hideMark/>
          </w:tcPr>
          <w:p w14:paraId="5019AC53" w14:textId="77777777" w:rsidR="00FE6B9F" w:rsidRPr="00FE6B9F" w:rsidRDefault="00FE6B9F" w:rsidP="00FE6B9F">
            <w:pPr>
              <w:spacing w:line="240" w:lineRule="auto"/>
              <w:jc w:val="right"/>
              <w:rPr>
                <w:b/>
                <w:bCs/>
                <w:sz w:val="12"/>
                <w:szCs w:val="12"/>
              </w:rPr>
            </w:pPr>
            <w:r w:rsidRPr="00FE6B9F">
              <w:rPr>
                <w:b/>
                <w:bCs/>
                <w:sz w:val="12"/>
                <w:szCs w:val="12"/>
              </w:rPr>
              <w:t>1 206 656,63</w:t>
            </w:r>
          </w:p>
        </w:tc>
        <w:tc>
          <w:tcPr>
            <w:tcW w:w="478" w:type="pct"/>
            <w:tcBorders>
              <w:top w:val="nil"/>
              <w:left w:val="nil"/>
              <w:bottom w:val="single" w:sz="4" w:space="0" w:color="auto"/>
              <w:right w:val="single" w:sz="4" w:space="0" w:color="auto"/>
            </w:tcBorders>
            <w:shd w:val="clear" w:color="000000" w:fill="FFFDC1"/>
            <w:vAlign w:val="center"/>
            <w:hideMark/>
          </w:tcPr>
          <w:p w14:paraId="03F4D7E7" w14:textId="77777777" w:rsidR="00FE6B9F" w:rsidRPr="00FE6B9F" w:rsidRDefault="00FE6B9F" w:rsidP="00FE6B9F">
            <w:pPr>
              <w:spacing w:line="240" w:lineRule="auto"/>
              <w:jc w:val="right"/>
              <w:rPr>
                <w:b/>
                <w:bCs/>
                <w:sz w:val="12"/>
                <w:szCs w:val="12"/>
              </w:rPr>
            </w:pPr>
            <w:r w:rsidRPr="00FE6B9F">
              <w:rPr>
                <w:b/>
                <w:bCs/>
                <w:sz w:val="12"/>
                <w:szCs w:val="12"/>
              </w:rPr>
              <w:t>96,7</w:t>
            </w:r>
          </w:p>
        </w:tc>
        <w:tc>
          <w:tcPr>
            <w:tcW w:w="536" w:type="pct"/>
            <w:tcBorders>
              <w:top w:val="nil"/>
              <w:left w:val="nil"/>
              <w:bottom w:val="single" w:sz="4" w:space="0" w:color="auto"/>
              <w:right w:val="single" w:sz="4" w:space="0" w:color="auto"/>
            </w:tcBorders>
            <w:shd w:val="clear" w:color="000000" w:fill="FFFDC1"/>
            <w:vAlign w:val="center"/>
            <w:hideMark/>
          </w:tcPr>
          <w:p w14:paraId="630B7409" w14:textId="77777777" w:rsidR="00FE6B9F" w:rsidRPr="00FE6B9F" w:rsidRDefault="00FE6B9F" w:rsidP="00FE6B9F">
            <w:pPr>
              <w:spacing w:line="240" w:lineRule="auto"/>
              <w:jc w:val="right"/>
              <w:rPr>
                <w:b/>
                <w:bCs/>
                <w:sz w:val="12"/>
                <w:szCs w:val="12"/>
              </w:rPr>
            </w:pPr>
            <w:r w:rsidRPr="00FE6B9F">
              <w:rPr>
                <w:b/>
                <w:bCs/>
                <w:sz w:val="12"/>
                <w:szCs w:val="12"/>
              </w:rPr>
              <w:t>1 247 590</w:t>
            </w:r>
          </w:p>
        </w:tc>
        <w:tc>
          <w:tcPr>
            <w:tcW w:w="629" w:type="pct"/>
            <w:tcBorders>
              <w:top w:val="nil"/>
              <w:left w:val="nil"/>
              <w:bottom w:val="single" w:sz="4" w:space="0" w:color="auto"/>
              <w:right w:val="single" w:sz="4" w:space="0" w:color="auto"/>
            </w:tcBorders>
            <w:shd w:val="clear" w:color="000000" w:fill="FFFDC1"/>
            <w:vAlign w:val="center"/>
            <w:hideMark/>
          </w:tcPr>
          <w:p w14:paraId="496F632C" w14:textId="77777777" w:rsidR="00FE6B9F" w:rsidRPr="00FE6B9F" w:rsidRDefault="00FE6B9F" w:rsidP="00FE6B9F">
            <w:pPr>
              <w:spacing w:line="240" w:lineRule="auto"/>
              <w:jc w:val="right"/>
              <w:rPr>
                <w:b/>
                <w:bCs/>
                <w:sz w:val="12"/>
                <w:szCs w:val="12"/>
              </w:rPr>
            </w:pPr>
            <w:r w:rsidRPr="00FE6B9F">
              <w:rPr>
                <w:b/>
                <w:bCs/>
                <w:sz w:val="12"/>
                <w:szCs w:val="12"/>
              </w:rPr>
              <w:t>1 206 656,63</w:t>
            </w:r>
          </w:p>
        </w:tc>
        <w:tc>
          <w:tcPr>
            <w:tcW w:w="478" w:type="pct"/>
            <w:tcBorders>
              <w:top w:val="nil"/>
              <w:left w:val="nil"/>
              <w:bottom w:val="single" w:sz="4" w:space="0" w:color="auto"/>
              <w:right w:val="single" w:sz="4" w:space="0" w:color="auto"/>
            </w:tcBorders>
            <w:shd w:val="clear" w:color="000000" w:fill="FFFDC1"/>
            <w:vAlign w:val="center"/>
            <w:hideMark/>
          </w:tcPr>
          <w:p w14:paraId="513C6A06" w14:textId="77777777" w:rsidR="00FE6B9F" w:rsidRPr="00FE6B9F" w:rsidRDefault="00FE6B9F" w:rsidP="00FE6B9F">
            <w:pPr>
              <w:spacing w:line="240" w:lineRule="auto"/>
              <w:jc w:val="right"/>
              <w:rPr>
                <w:b/>
                <w:bCs/>
                <w:sz w:val="12"/>
                <w:szCs w:val="12"/>
              </w:rPr>
            </w:pPr>
            <w:r w:rsidRPr="00FE6B9F">
              <w:rPr>
                <w:b/>
                <w:bCs/>
                <w:sz w:val="12"/>
                <w:szCs w:val="12"/>
              </w:rPr>
              <w:t>96,7</w:t>
            </w:r>
          </w:p>
        </w:tc>
      </w:tr>
      <w:tr w:rsidR="00FE6B9F" w:rsidRPr="00FE6B9F" w14:paraId="4C64AE2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7A3F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EE22F8"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C03DDC"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81222D9" w14:textId="77777777" w:rsidR="00FE6B9F" w:rsidRPr="00FE6B9F" w:rsidRDefault="00FE6B9F" w:rsidP="00FE6B9F">
            <w:pPr>
              <w:spacing w:line="240" w:lineRule="auto"/>
              <w:jc w:val="right"/>
              <w:rPr>
                <w:sz w:val="12"/>
                <w:szCs w:val="12"/>
              </w:rPr>
            </w:pPr>
            <w:r w:rsidRPr="00FE6B9F">
              <w:rPr>
                <w:sz w:val="12"/>
                <w:szCs w:val="12"/>
              </w:rPr>
              <w:t>955 682</w:t>
            </w:r>
          </w:p>
        </w:tc>
        <w:tc>
          <w:tcPr>
            <w:tcW w:w="630" w:type="pct"/>
            <w:tcBorders>
              <w:top w:val="nil"/>
              <w:left w:val="nil"/>
              <w:bottom w:val="single" w:sz="4" w:space="0" w:color="auto"/>
              <w:right w:val="single" w:sz="4" w:space="0" w:color="auto"/>
            </w:tcBorders>
            <w:shd w:val="clear" w:color="auto" w:fill="auto"/>
            <w:noWrap/>
            <w:vAlign w:val="center"/>
            <w:hideMark/>
          </w:tcPr>
          <w:p w14:paraId="7ACFB778" w14:textId="77777777" w:rsidR="00FE6B9F" w:rsidRPr="00FE6B9F" w:rsidRDefault="00FE6B9F" w:rsidP="00FE6B9F">
            <w:pPr>
              <w:spacing w:line="240" w:lineRule="auto"/>
              <w:jc w:val="right"/>
              <w:rPr>
                <w:sz w:val="12"/>
                <w:szCs w:val="12"/>
              </w:rPr>
            </w:pPr>
            <w:r w:rsidRPr="00FE6B9F">
              <w:rPr>
                <w:sz w:val="12"/>
                <w:szCs w:val="12"/>
              </w:rPr>
              <w:t>953 448,83</w:t>
            </w:r>
          </w:p>
        </w:tc>
        <w:tc>
          <w:tcPr>
            <w:tcW w:w="478" w:type="pct"/>
            <w:tcBorders>
              <w:top w:val="nil"/>
              <w:left w:val="nil"/>
              <w:bottom w:val="single" w:sz="4" w:space="0" w:color="auto"/>
              <w:right w:val="single" w:sz="4" w:space="0" w:color="auto"/>
            </w:tcBorders>
            <w:shd w:val="clear" w:color="auto" w:fill="auto"/>
            <w:noWrap/>
            <w:vAlign w:val="center"/>
            <w:hideMark/>
          </w:tcPr>
          <w:p w14:paraId="0DBE723B" w14:textId="77777777" w:rsidR="00FE6B9F" w:rsidRPr="00FE6B9F" w:rsidRDefault="00FE6B9F" w:rsidP="00FE6B9F">
            <w:pPr>
              <w:spacing w:line="240" w:lineRule="auto"/>
              <w:jc w:val="right"/>
              <w:rPr>
                <w:sz w:val="12"/>
                <w:szCs w:val="12"/>
              </w:rPr>
            </w:pPr>
            <w:r w:rsidRPr="00FE6B9F">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E30E9D2" w14:textId="77777777" w:rsidR="00FE6B9F" w:rsidRPr="00FE6B9F" w:rsidRDefault="00FE6B9F" w:rsidP="00FE6B9F">
            <w:pPr>
              <w:spacing w:line="240" w:lineRule="auto"/>
              <w:jc w:val="right"/>
              <w:rPr>
                <w:sz w:val="12"/>
                <w:szCs w:val="12"/>
              </w:rPr>
            </w:pPr>
            <w:r w:rsidRPr="00FE6B9F">
              <w:rPr>
                <w:sz w:val="12"/>
                <w:szCs w:val="12"/>
              </w:rPr>
              <w:t>955 682</w:t>
            </w:r>
          </w:p>
        </w:tc>
        <w:tc>
          <w:tcPr>
            <w:tcW w:w="629" w:type="pct"/>
            <w:tcBorders>
              <w:top w:val="nil"/>
              <w:left w:val="nil"/>
              <w:bottom w:val="single" w:sz="4" w:space="0" w:color="auto"/>
              <w:right w:val="single" w:sz="4" w:space="0" w:color="auto"/>
            </w:tcBorders>
            <w:shd w:val="clear" w:color="auto" w:fill="auto"/>
            <w:noWrap/>
            <w:vAlign w:val="center"/>
            <w:hideMark/>
          </w:tcPr>
          <w:p w14:paraId="1586F376" w14:textId="77777777" w:rsidR="00FE6B9F" w:rsidRPr="00FE6B9F" w:rsidRDefault="00FE6B9F" w:rsidP="00FE6B9F">
            <w:pPr>
              <w:spacing w:line="240" w:lineRule="auto"/>
              <w:jc w:val="right"/>
              <w:rPr>
                <w:sz w:val="12"/>
                <w:szCs w:val="12"/>
              </w:rPr>
            </w:pPr>
            <w:r w:rsidRPr="00FE6B9F">
              <w:rPr>
                <w:sz w:val="12"/>
                <w:szCs w:val="12"/>
              </w:rPr>
              <w:t>953 448,83</w:t>
            </w:r>
          </w:p>
        </w:tc>
        <w:tc>
          <w:tcPr>
            <w:tcW w:w="478" w:type="pct"/>
            <w:tcBorders>
              <w:top w:val="nil"/>
              <w:left w:val="nil"/>
              <w:bottom w:val="single" w:sz="4" w:space="0" w:color="auto"/>
              <w:right w:val="single" w:sz="4" w:space="0" w:color="auto"/>
            </w:tcBorders>
            <w:shd w:val="clear" w:color="auto" w:fill="auto"/>
            <w:noWrap/>
            <w:vAlign w:val="center"/>
            <w:hideMark/>
          </w:tcPr>
          <w:p w14:paraId="7536A4FF" w14:textId="77777777" w:rsidR="00FE6B9F" w:rsidRPr="00FE6B9F" w:rsidRDefault="00FE6B9F" w:rsidP="00FE6B9F">
            <w:pPr>
              <w:spacing w:line="240" w:lineRule="auto"/>
              <w:jc w:val="right"/>
              <w:rPr>
                <w:sz w:val="12"/>
                <w:szCs w:val="12"/>
              </w:rPr>
            </w:pPr>
            <w:r w:rsidRPr="00FE6B9F">
              <w:rPr>
                <w:sz w:val="12"/>
                <w:szCs w:val="12"/>
              </w:rPr>
              <w:t>99,8</w:t>
            </w:r>
          </w:p>
        </w:tc>
      </w:tr>
      <w:tr w:rsidR="00FE6B9F" w:rsidRPr="00FE6B9F" w14:paraId="595A68A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797D4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91E8F"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62C23"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FF832E7" w14:textId="77777777" w:rsidR="00FE6B9F" w:rsidRPr="00FE6B9F" w:rsidRDefault="00FE6B9F" w:rsidP="00FE6B9F">
            <w:pPr>
              <w:spacing w:line="240" w:lineRule="auto"/>
              <w:jc w:val="right"/>
              <w:rPr>
                <w:sz w:val="12"/>
                <w:szCs w:val="12"/>
              </w:rPr>
            </w:pPr>
            <w:r w:rsidRPr="00FE6B9F">
              <w:rPr>
                <w:sz w:val="12"/>
                <w:szCs w:val="12"/>
              </w:rPr>
              <w:t>765 682</w:t>
            </w:r>
          </w:p>
        </w:tc>
        <w:tc>
          <w:tcPr>
            <w:tcW w:w="630" w:type="pct"/>
            <w:tcBorders>
              <w:top w:val="nil"/>
              <w:left w:val="nil"/>
              <w:bottom w:val="single" w:sz="4" w:space="0" w:color="auto"/>
              <w:right w:val="single" w:sz="4" w:space="0" w:color="auto"/>
            </w:tcBorders>
            <w:shd w:val="clear" w:color="auto" w:fill="auto"/>
            <w:noWrap/>
            <w:vAlign w:val="center"/>
            <w:hideMark/>
          </w:tcPr>
          <w:p w14:paraId="3FC588E2" w14:textId="77777777" w:rsidR="00FE6B9F" w:rsidRPr="00FE6B9F" w:rsidRDefault="00FE6B9F" w:rsidP="00FE6B9F">
            <w:pPr>
              <w:spacing w:line="240" w:lineRule="auto"/>
              <w:jc w:val="right"/>
              <w:rPr>
                <w:sz w:val="12"/>
                <w:szCs w:val="12"/>
              </w:rPr>
            </w:pPr>
            <w:r w:rsidRPr="00FE6B9F">
              <w:rPr>
                <w:sz w:val="12"/>
                <w:szCs w:val="12"/>
              </w:rPr>
              <w:t>763 448,83</w:t>
            </w:r>
          </w:p>
        </w:tc>
        <w:tc>
          <w:tcPr>
            <w:tcW w:w="478" w:type="pct"/>
            <w:tcBorders>
              <w:top w:val="nil"/>
              <w:left w:val="nil"/>
              <w:bottom w:val="single" w:sz="4" w:space="0" w:color="auto"/>
              <w:right w:val="single" w:sz="4" w:space="0" w:color="auto"/>
            </w:tcBorders>
            <w:shd w:val="clear" w:color="auto" w:fill="auto"/>
            <w:noWrap/>
            <w:vAlign w:val="center"/>
            <w:hideMark/>
          </w:tcPr>
          <w:p w14:paraId="18210C16" w14:textId="77777777" w:rsidR="00FE6B9F" w:rsidRPr="00FE6B9F" w:rsidRDefault="00FE6B9F" w:rsidP="00FE6B9F">
            <w:pPr>
              <w:spacing w:line="240" w:lineRule="auto"/>
              <w:jc w:val="right"/>
              <w:rPr>
                <w:sz w:val="12"/>
                <w:szCs w:val="12"/>
              </w:rPr>
            </w:pPr>
            <w:r w:rsidRPr="00FE6B9F">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6D9747E" w14:textId="77777777" w:rsidR="00FE6B9F" w:rsidRPr="00FE6B9F" w:rsidRDefault="00FE6B9F" w:rsidP="00FE6B9F">
            <w:pPr>
              <w:spacing w:line="240" w:lineRule="auto"/>
              <w:jc w:val="right"/>
              <w:rPr>
                <w:sz w:val="12"/>
                <w:szCs w:val="12"/>
              </w:rPr>
            </w:pPr>
            <w:r w:rsidRPr="00FE6B9F">
              <w:rPr>
                <w:sz w:val="12"/>
                <w:szCs w:val="12"/>
              </w:rPr>
              <w:t>765 682</w:t>
            </w:r>
          </w:p>
        </w:tc>
        <w:tc>
          <w:tcPr>
            <w:tcW w:w="629" w:type="pct"/>
            <w:tcBorders>
              <w:top w:val="nil"/>
              <w:left w:val="nil"/>
              <w:bottom w:val="single" w:sz="4" w:space="0" w:color="auto"/>
              <w:right w:val="single" w:sz="4" w:space="0" w:color="auto"/>
            </w:tcBorders>
            <w:shd w:val="clear" w:color="auto" w:fill="auto"/>
            <w:noWrap/>
            <w:vAlign w:val="center"/>
            <w:hideMark/>
          </w:tcPr>
          <w:p w14:paraId="1F56F113" w14:textId="77777777" w:rsidR="00FE6B9F" w:rsidRPr="00FE6B9F" w:rsidRDefault="00FE6B9F" w:rsidP="00FE6B9F">
            <w:pPr>
              <w:spacing w:line="240" w:lineRule="auto"/>
              <w:jc w:val="right"/>
              <w:rPr>
                <w:sz w:val="12"/>
                <w:szCs w:val="12"/>
              </w:rPr>
            </w:pPr>
            <w:r w:rsidRPr="00FE6B9F">
              <w:rPr>
                <w:sz w:val="12"/>
                <w:szCs w:val="12"/>
              </w:rPr>
              <w:t>763 448,83</w:t>
            </w:r>
          </w:p>
        </w:tc>
        <w:tc>
          <w:tcPr>
            <w:tcW w:w="478" w:type="pct"/>
            <w:tcBorders>
              <w:top w:val="nil"/>
              <w:left w:val="nil"/>
              <w:bottom w:val="single" w:sz="4" w:space="0" w:color="auto"/>
              <w:right w:val="single" w:sz="4" w:space="0" w:color="auto"/>
            </w:tcBorders>
            <w:shd w:val="clear" w:color="auto" w:fill="auto"/>
            <w:noWrap/>
            <w:vAlign w:val="center"/>
            <w:hideMark/>
          </w:tcPr>
          <w:p w14:paraId="656B1D92"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1C90915C"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6E40E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D0DD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C92A8D"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F725292" w14:textId="77777777" w:rsidR="00FE6B9F" w:rsidRPr="00FE6B9F" w:rsidRDefault="00FE6B9F" w:rsidP="00FE6B9F">
            <w:pPr>
              <w:spacing w:line="240" w:lineRule="auto"/>
              <w:jc w:val="right"/>
              <w:rPr>
                <w:sz w:val="12"/>
                <w:szCs w:val="12"/>
              </w:rPr>
            </w:pPr>
            <w:r w:rsidRPr="00FE6B9F">
              <w:rPr>
                <w:sz w:val="12"/>
                <w:szCs w:val="12"/>
              </w:rPr>
              <w:t>76 352</w:t>
            </w:r>
          </w:p>
        </w:tc>
        <w:tc>
          <w:tcPr>
            <w:tcW w:w="630" w:type="pct"/>
            <w:tcBorders>
              <w:top w:val="nil"/>
              <w:left w:val="nil"/>
              <w:bottom w:val="single" w:sz="4" w:space="0" w:color="auto"/>
              <w:right w:val="single" w:sz="4" w:space="0" w:color="auto"/>
            </w:tcBorders>
            <w:shd w:val="clear" w:color="auto" w:fill="auto"/>
            <w:noWrap/>
            <w:vAlign w:val="center"/>
            <w:hideMark/>
          </w:tcPr>
          <w:p w14:paraId="7FD65B84" w14:textId="77777777" w:rsidR="00FE6B9F" w:rsidRPr="00FE6B9F" w:rsidRDefault="00FE6B9F" w:rsidP="00FE6B9F">
            <w:pPr>
              <w:spacing w:line="240" w:lineRule="auto"/>
              <w:jc w:val="right"/>
              <w:rPr>
                <w:sz w:val="12"/>
                <w:szCs w:val="12"/>
              </w:rPr>
            </w:pPr>
            <w:r w:rsidRPr="00FE6B9F">
              <w:rPr>
                <w:sz w:val="12"/>
                <w:szCs w:val="12"/>
              </w:rPr>
              <w:t>74 219,27</w:t>
            </w:r>
          </w:p>
        </w:tc>
        <w:tc>
          <w:tcPr>
            <w:tcW w:w="478" w:type="pct"/>
            <w:tcBorders>
              <w:top w:val="nil"/>
              <w:left w:val="nil"/>
              <w:bottom w:val="single" w:sz="4" w:space="0" w:color="auto"/>
              <w:right w:val="single" w:sz="4" w:space="0" w:color="auto"/>
            </w:tcBorders>
            <w:shd w:val="clear" w:color="auto" w:fill="auto"/>
            <w:noWrap/>
            <w:vAlign w:val="center"/>
            <w:hideMark/>
          </w:tcPr>
          <w:p w14:paraId="5D81C4CC" w14:textId="77777777" w:rsidR="00FE6B9F" w:rsidRPr="00FE6B9F" w:rsidRDefault="00FE6B9F" w:rsidP="00FE6B9F">
            <w:pPr>
              <w:spacing w:line="240" w:lineRule="auto"/>
              <w:jc w:val="right"/>
              <w:rPr>
                <w:sz w:val="12"/>
                <w:szCs w:val="12"/>
              </w:rPr>
            </w:pPr>
            <w:r w:rsidRPr="00FE6B9F">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5667AB09" w14:textId="77777777" w:rsidR="00FE6B9F" w:rsidRPr="00FE6B9F" w:rsidRDefault="00FE6B9F" w:rsidP="00FE6B9F">
            <w:pPr>
              <w:spacing w:line="240" w:lineRule="auto"/>
              <w:jc w:val="right"/>
              <w:rPr>
                <w:sz w:val="12"/>
                <w:szCs w:val="12"/>
              </w:rPr>
            </w:pPr>
            <w:r w:rsidRPr="00FE6B9F">
              <w:rPr>
                <w:sz w:val="12"/>
                <w:szCs w:val="12"/>
              </w:rPr>
              <w:t>76 352</w:t>
            </w:r>
          </w:p>
        </w:tc>
        <w:tc>
          <w:tcPr>
            <w:tcW w:w="629" w:type="pct"/>
            <w:tcBorders>
              <w:top w:val="nil"/>
              <w:left w:val="nil"/>
              <w:bottom w:val="single" w:sz="4" w:space="0" w:color="auto"/>
              <w:right w:val="single" w:sz="4" w:space="0" w:color="auto"/>
            </w:tcBorders>
            <w:shd w:val="clear" w:color="auto" w:fill="auto"/>
            <w:noWrap/>
            <w:vAlign w:val="center"/>
            <w:hideMark/>
          </w:tcPr>
          <w:p w14:paraId="62196BCF" w14:textId="77777777" w:rsidR="00FE6B9F" w:rsidRPr="00FE6B9F" w:rsidRDefault="00FE6B9F" w:rsidP="00FE6B9F">
            <w:pPr>
              <w:spacing w:line="240" w:lineRule="auto"/>
              <w:jc w:val="right"/>
              <w:rPr>
                <w:sz w:val="12"/>
                <w:szCs w:val="12"/>
              </w:rPr>
            </w:pPr>
            <w:r w:rsidRPr="00FE6B9F">
              <w:rPr>
                <w:sz w:val="12"/>
                <w:szCs w:val="12"/>
              </w:rPr>
              <w:t>74 219,27</w:t>
            </w:r>
          </w:p>
        </w:tc>
        <w:tc>
          <w:tcPr>
            <w:tcW w:w="478" w:type="pct"/>
            <w:tcBorders>
              <w:top w:val="nil"/>
              <w:left w:val="nil"/>
              <w:bottom w:val="single" w:sz="4" w:space="0" w:color="auto"/>
              <w:right w:val="single" w:sz="4" w:space="0" w:color="auto"/>
            </w:tcBorders>
            <w:shd w:val="clear" w:color="auto" w:fill="auto"/>
            <w:noWrap/>
            <w:vAlign w:val="center"/>
            <w:hideMark/>
          </w:tcPr>
          <w:p w14:paraId="0449C17D" w14:textId="77777777" w:rsidR="00FE6B9F" w:rsidRPr="00FE6B9F" w:rsidRDefault="00FE6B9F" w:rsidP="00FE6B9F">
            <w:pPr>
              <w:spacing w:line="240" w:lineRule="auto"/>
              <w:jc w:val="right"/>
              <w:rPr>
                <w:sz w:val="12"/>
                <w:szCs w:val="12"/>
              </w:rPr>
            </w:pPr>
            <w:r w:rsidRPr="00FE6B9F">
              <w:rPr>
                <w:sz w:val="12"/>
                <w:szCs w:val="12"/>
              </w:rPr>
              <w:t>97,2</w:t>
            </w:r>
          </w:p>
        </w:tc>
      </w:tr>
      <w:tr w:rsidR="00FE6B9F" w:rsidRPr="00FE6B9F" w14:paraId="6040DF4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52BB1"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0A2B2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252DFD"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46201B3" w14:textId="77777777" w:rsidR="00FE6B9F" w:rsidRPr="00FE6B9F" w:rsidRDefault="00FE6B9F" w:rsidP="00FE6B9F">
            <w:pPr>
              <w:spacing w:line="240" w:lineRule="auto"/>
              <w:jc w:val="right"/>
              <w:rPr>
                <w:sz w:val="12"/>
                <w:szCs w:val="12"/>
              </w:rPr>
            </w:pPr>
            <w:r w:rsidRPr="00FE6B9F">
              <w:rPr>
                <w:sz w:val="12"/>
                <w:szCs w:val="12"/>
              </w:rPr>
              <w:t>689 330</w:t>
            </w:r>
          </w:p>
        </w:tc>
        <w:tc>
          <w:tcPr>
            <w:tcW w:w="630" w:type="pct"/>
            <w:tcBorders>
              <w:top w:val="nil"/>
              <w:left w:val="nil"/>
              <w:bottom w:val="single" w:sz="4" w:space="0" w:color="auto"/>
              <w:right w:val="single" w:sz="4" w:space="0" w:color="auto"/>
            </w:tcBorders>
            <w:shd w:val="clear" w:color="auto" w:fill="auto"/>
            <w:noWrap/>
            <w:vAlign w:val="center"/>
            <w:hideMark/>
          </w:tcPr>
          <w:p w14:paraId="2EE8121C" w14:textId="77777777" w:rsidR="00FE6B9F" w:rsidRPr="00FE6B9F" w:rsidRDefault="00FE6B9F" w:rsidP="00FE6B9F">
            <w:pPr>
              <w:spacing w:line="240" w:lineRule="auto"/>
              <w:jc w:val="right"/>
              <w:rPr>
                <w:sz w:val="12"/>
                <w:szCs w:val="12"/>
              </w:rPr>
            </w:pPr>
            <w:r w:rsidRPr="00FE6B9F">
              <w:rPr>
                <w:sz w:val="12"/>
                <w:szCs w:val="12"/>
              </w:rPr>
              <w:t>689 229,56</w:t>
            </w:r>
          </w:p>
        </w:tc>
        <w:tc>
          <w:tcPr>
            <w:tcW w:w="478" w:type="pct"/>
            <w:tcBorders>
              <w:top w:val="nil"/>
              <w:left w:val="nil"/>
              <w:bottom w:val="single" w:sz="4" w:space="0" w:color="auto"/>
              <w:right w:val="single" w:sz="4" w:space="0" w:color="auto"/>
            </w:tcBorders>
            <w:shd w:val="clear" w:color="auto" w:fill="auto"/>
            <w:noWrap/>
            <w:vAlign w:val="center"/>
            <w:hideMark/>
          </w:tcPr>
          <w:p w14:paraId="180B8D19"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E30B228" w14:textId="77777777" w:rsidR="00FE6B9F" w:rsidRPr="00FE6B9F" w:rsidRDefault="00FE6B9F" w:rsidP="00FE6B9F">
            <w:pPr>
              <w:spacing w:line="240" w:lineRule="auto"/>
              <w:jc w:val="right"/>
              <w:rPr>
                <w:sz w:val="12"/>
                <w:szCs w:val="12"/>
              </w:rPr>
            </w:pPr>
            <w:r w:rsidRPr="00FE6B9F">
              <w:rPr>
                <w:sz w:val="12"/>
                <w:szCs w:val="12"/>
              </w:rPr>
              <w:t>689 330</w:t>
            </w:r>
          </w:p>
        </w:tc>
        <w:tc>
          <w:tcPr>
            <w:tcW w:w="629" w:type="pct"/>
            <w:tcBorders>
              <w:top w:val="nil"/>
              <w:left w:val="nil"/>
              <w:bottom w:val="single" w:sz="4" w:space="0" w:color="auto"/>
              <w:right w:val="single" w:sz="4" w:space="0" w:color="auto"/>
            </w:tcBorders>
            <w:shd w:val="clear" w:color="auto" w:fill="auto"/>
            <w:noWrap/>
            <w:vAlign w:val="center"/>
            <w:hideMark/>
          </w:tcPr>
          <w:p w14:paraId="7D2F533D" w14:textId="77777777" w:rsidR="00FE6B9F" w:rsidRPr="00FE6B9F" w:rsidRDefault="00FE6B9F" w:rsidP="00FE6B9F">
            <w:pPr>
              <w:spacing w:line="240" w:lineRule="auto"/>
              <w:jc w:val="right"/>
              <w:rPr>
                <w:sz w:val="12"/>
                <w:szCs w:val="12"/>
              </w:rPr>
            </w:pPr>
            <w:r w:rsidRPr="00FE6B9F">
              <w:rPr>
                <w:sz w:val="12"/>
                <w:szCs w:val="12"/>
              </w:rPr>
              <w:t>689 229,56</w:t>
            </w:r>
          </w:p>
        </w:tc>
        <w:tc>
          <w:tcPr>
            <w:tcW w:w="478" w:type="pct"/>
            <w:tcBorders>
              <w:top w:val="nil"/>
              <w:left w:val="nil"/>
              <w:bottom w:val="single" w:sz="4" w:space="0" w:color="auto"/>
              <w:right w:val="single" w:sz="4" w:space="0" w:color="auto"/>
            </w:tcBorders>
            <w:shd w:val="clear" w:color="auto" w:fill="auto"/>
            <w:noWrap/>
            <w:vAlign w:val="center"/>
            <w:hideMark/>
          </w:tcPr>
          <w:p w14:paraId="1B993988"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465873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C3CFCA"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07360C"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B15702"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63A9E4" w14:textId="77777777" w:rsidR="00FE6B9F" w:rsidRPr="00FE6B9F" w:rsidRDefault="00FE6B9F" w:rsidP="00FE6B9F">
            <w:pPr>
              <w:spacing w:line="240" w:lineRule="auto"/>
              <w:jc w:val="right"/>
              <w:rPr>
                <w:sz w:val="12"/>
                <w:szCs w:val="12"/>
              </w:rPr>
            </w:pPr>
            <w:r w:rsidRPr="00FE6B9F">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09795238" w14:textId="77777777" w:rsidR="00FE6B9F" w:rsidRPr="00FE6B9F" w:rsidRDefault="00FE6B9F" w:rsidP="00FE6B9F">
            <w:pPr>
              <w:spacing w:line="240" w:lineRule="auto"/>
              <w:jc w:val="right"/>
              <w:rPr>
                <w:sz w:val="12"/>
                <w:szCs w:val="12"/>
              </w:rPr>
            </w:pPr>
            <w:r w:rsidRPr="00FE6B9F">
              <w:rPr>
                <w:sz w:val="12"/>
                <w:szCs w:val="12"/>
              </w:rPr>
              <w:t>190 000,00</w:t>
            </w:r>
          </w:p>
        </w:tc>
        <w:tc>
          <w:tcPr>
            <w:tcW w:w="478" w:type="pct"/>
            <w:tcBorders>
              <w:top w:val="nil"/>
              <w:left w:val="nil"/>
              <w:bottom w:val="single" w:sz="4" w:space="0" w:color="auto"/>
              <w:right w:val="single" w:sz="4" w:space="0" w:color="auto"/>
            </w:tcBorders>
            <w:shd w:val="clear" w:color="auto" w:fill="auto"/>
            <w:noWrap/>
            <w:vAlign w:val="center"/>
            <w:hideMark/>
          </w:tcPr>
          <w:p w14:paraId="0E53F645"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1B67AC" w14:textId="77777777" w:rsidR="00FE6B9F" w:rsidRPr="00FE6B9F" w:rsidRDefault="00FE6B9F" w:rsidP="00FE6B9F">
            <w:pPr>
              <w:spacing w:line="240" w:lineRule="auto"/>
              <w:jc w:val="right"/>
              <w:rPr>
                <w:sz w:val="12"/>
                <w:szCs w:val="12"/>
              </w:rPr>
            </w:pPr>
            <w:r w:rsidRPr="00FE6B9F">
              <w:rPr>
                <w:sz w:val="12"/>
                <w:szCs w:val="12"/>
              </w:rPr>
              <w:t>190 000</w:t>
            </w:r>
          </w:p>
        </w:tc>
        <w:tc>
          <w:tcPr>
            <w:tcW w:w="629" w:type="pct"/>
            <w:tcBorders>
              <w:top w:val="nil"/>
              <w:left w:val="nil"/>
              <w:bottom w:val="single" w:sz="4" w:space="0" w:color="auto"/>
              <w:right w:val="single" w:sz="4" w:space="0" w:color="auto"/>
            </w:tcBorders>
            <w:shd w:val="clear" w:color="auto" w:fill="auto"/>
            <w:noWrap/>
            <w:vAlign w:val="center"/>
            <w:hideMark/>
          </w:tcPr>
          <w:p w14:paraId="246503AF" w14:textId="77777777" w:rsidR="00FE6B9F" w:rsidRPr="00FE6B9F" w:rsidRDefault="00FE6B9F" w:rsidP="00FE6B9F">
            <w:pPr>
              <w:spacing w:line="240" w:lineRule="auto"/>
              <w:jc w:val="right"/>
              <w:rPr>
                <w:sz w:val="12"/>
                <w:szCs w:val="12"/>
              </w:rPr>
            </w:pPr>
            <w:r w:rsidRPr="00FE6B9F">
              <w:rPr>
                <w:sz w:val="12"/>
                <w:szCs w:val="12"/>
              </w:rPr>
              <w:t>190 000,00</w:t>
            </w:r>
          </w:p>
        </w:tc>
        <w:tc>
          <w:tcPr>
            <w:tcW w:w="478" w:type="pct"/>
            <w:tcBorders>
              <w:top w:val="nil"/>
              <w:left w:val="nil"/>
              <w:bottom w:val="single" w:sz="4" w:space="0" w:color="auto"/>
              <w:right w:val="single" w:sz="4" w:space="0" w:color="auto"/>
            </w:tcBorders>
            <w:shd w:val="clear" w:color="auto" w:fill="auto"/>
            <w:noWrap/>
            <w:vAlign w:val="center"/>
            <w:hideMark/>
          </w:tcPr>
          <w:p w14:paraId="524B0E0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3850F6E"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00578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2B22D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E3BC6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EBF0399"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F9D210"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FC5C3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6BABB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3A7424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A588F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45A0ECB"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ADA74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84BF3"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86A9B5"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329451F"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D6AD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096765"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D04FA2"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B8BB2D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5887B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A8C0474"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F64525"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C771E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695166"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C6460C4"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E10735"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DE6B73"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CCE389"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241C08E"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84F3D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9F10CBC"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93C58F"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0EDCB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350855"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68D67CA"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3921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850CC"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609727"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E935C2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432BB9"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B562AF9"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824870"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1B6BE"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C90DA"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BFE08BC" w14:textId="77777777" w:rsidR="00FE6B9F" w:rsidRPr="00FE6B9F" w:rsidRDefault="00FE6B9F" w:rsidP="00FE6B9F">
            <w:pPr>
              <w:spacing w:line="240" w:lineRule="auto"/>
              <w:jc w:val="right"/>
              <w:rPr>
                <w:sz w:val="12"/>
                <w:szCs w:val="12"/>
              </w:rPr>
            </w:pPr>
            <w:r w:rsidRPr="00FE6B9F">
              <w:rPr>
                <w:sz w:val="12"/>
                <w:szCs w:val="12"/>
              </w:rPr>
              <w:t>291 908</w:t>
            </w:r>
          </w:p>
        </w:tc>
        <w:tc>
          <w:tcPr>
            <w:tcW w:w="630" w:type="pct"/>
            <w:tcBorders>
              <w:top w:val="nil"/>
              <w:left w:val="nil"/>
              <w:bottom w:val="single" w:sz="4" w:space="0" w:color="auto"/>
              <w:right w:val="single" w:sz="4" w:space="0" w:color="auto"/>
            </w:tcBorders>
            <w:shd w:val="clear" w:color="auto" w:fill="auto"/>
            <w:noWrap/>
            <w:vAlign w:val="center"/>
            <w:hideMark/>
          </w:tcPr>
          <w:p w14:paraId="0BA1F2C9" w14:textId="77777777" w:rsidR="00FE6B9F" w:rsidRPr="00FE6B9F" w:rsidRDefault="00FE6B9F" w:rsidP="00FE6B9F">
            <w:pPr>
              <w:spacing w:line="240" w:lineRule="auto"/>
              <w:jc w:val="right"/>
              <w:rPr>
                <w:sz w:val="12"/>
                <w:szCs w:val="12"/>
              </w:rPr>
            </w:pPr>
            <w:r w:rsidRPr="00FE6B9F">
              <w:rPr>
                <w:sz w:val="12"/>
                <w:szCs w:val="12"/>
              </w:rPr>
              <w:t>253 207,80</w:t>
            </w:r>
          </w:p>
        </w:tc>
        <w:tc>
          <w:tcPr>
            <w:tcW w:w="478" w:type="pct"/>
            <w:tcBorders>
              <w:top w:val="nil"/>
              <w:left w:val="nil"/>
              <w:bottom w:val="single" w:sz="4" w:space="0" w:color="auto"/>
              <w:right w:val="single" w:sz="4" w:space="0" w:color="auto"/>
            </w:tcBorders>
            <w:shd w:val="clear" w:color="auto" w:fill="auto"/>
            <w:noWrap/>
            <w:vAlign w:val="center"/>
            <w:hideMark/>
          </w:tcPr>
          <w:p w14:paraId="5EEBBE71" w14:textId="77777777" w:rsidR="00FE6B9F" w:rsidRPr="00FE6B9F" w:rsidRDefault="00FE6B9F" w:rsidP="00FE6B9F">
            <w:pPr>
              <w:spacing w:line="240" w:lineRule="auto"/>
              <w:jc w:val="right"/>
              <w:rPr>
                <w:sz w:val="12"/>
                <w:szCs w:val="12"/>
              </w:rPr>
            </w:pPr>
            <w:r w:rsidRPr="00FE6B9F">
              <w:rPr>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14:paraId="14F5E273" w14:textId="77777777" w:rsidR="00FE6B9F" w:rsidRPr="00FE6B9F" w:rsidRDefault="00FE6B9F" w:rsidP="00FE6B9F">
            <w:pPr>
              <w:spacing w:line="240" w:lineRule="auto"/>
              <w:jc w:val="right"/>
              <w:rPr>
                <w:sz w:val="12"/>
                <w:szCs w:val="12"/>
              </w:rPr>
            </w:pPr>
            <w:r w:rsidRPr="00FE6B9F">
              <w:rPr>
                <w:sz w:val="12"/>
                <w:szCs w:val="12"/>
              </w:rPr>
              <w:t>291 908</w:t>
            </w:r>
          </w:p>
        </w:tc>
        <w:tc>
          <w:tcPr>
            <w:tcW w:w="629" w:type="pct"/>
            <w:tcBorders>
              <w:top w:val="nil"/>
              <w:left w:val="nil"/>
              <w:bottom w:val="single" w:sz="4" w:space="0" w:color="auto"/>
              <w:right w:val="single" w:sz="4" w:space="0" w:color="auto"/>
            </w:tcBorders>
            <w:shd w:val="clear" w:color="auto" w:fill="auto"/>
            <w:noWrap/>
            <w:vAlign w:val="center"/>
            <w:hideMark/>
          </w:tcPr>
          <w:p w14:paraId="37FD10BF" w14:textId="77777777" w:rsidR="00FE6B9F" w:rsidRPr="00FE6B9F" w:rsidRDefault="00FE6B9F" w:rsidP="00FE6B9F">
            <w:pPr>
              <w:spacing w:line="240" w:lineRule="auto"/>
              <w:jc w:val="right"/>
              <w:rPr>
                <w:sz w:val="12"/>
                <w:szCs w:val="12"/>
              </w:rPr>
            </w:pPr>
            <w:r w:rsidRPr="00FE6B9F">
              <w:rPr>
                <w:sz w:val="12"/>
                <w:szCs w:val="12"/>
              </w:rPr>
              <w:t>253 207,80</w:t>
            </w:r>
          </w:p>
        </w:tc>
        <w:tc>
          <w:tcPr>
            <w:tcW w:w="478" w:type="pct"/>
            <w:tcBorders>
              <w:top w:val="nil"/>
              <w:left w:val="nil"/>
              <w:bottom w:val="single" w:sz="4" w:space="0" w:color="auto"/>
              <w:right w:val="single" w:sz="4" w:space="0" w:color="auto"/>
            </w:tcBorders>
            <w:shd w:val="clear" w:color="auto" w:fill="auto"/>
            <w:noWrap/>
            <w:vAlign w:val="center"/>
            <w:hideMark/>
          </w:tcPr>
          <w:p w14:paraId="0278475B" w14:textId="77777777" w:rsidR="00FE6B9F" w:rsidRPr="00FE6B9F" w:rsidRDefault="00FE6B9F" w:rsidP="00FE6B9F">
            <w:pPr>
              <w:spacing w:line="240" w:lineRule="auto"/>
              <w:jc w:val="right"/>
              <w:rPr>
                <w:sz w:val="12"/>
                <w:szCs w:val="12"/>
              </w:rPr>
            </w:pPr>
            <w:r w:rsidRPr="00FE6B9F">
              <w:rPr>
                <w:sz w:val="12"/>
                <w:szCs w:val="12"/>
              </w:rPr>
              <w:t>86,7</w:t>
            </w:r>
          </w:p>
        </w:tc>
      </w:tr>
      <w:tr w:rsidR="00FE6B9F" w:rsidRPr="00FE6B9F" w14:paraId="6FD179BC" w14:textId="77777777" w:rsidTr="00FE6B9F">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BB862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C163BAB" w14:textId="77777777" w:rsidR="00FE6B9F" w:rsidRPr="00FE6B9F" w:rsidRDefault="00FE6B9F" w:rsidP="00FE6B9F">
            <w:pPr>
              <w:spacing w:line="240" w:lineRule="auto"/>
              <w:jc w:val="center"/>
              <w:rPr>
                <w:b/>
                <w:bCs/>
                <w:sz w:val="12"/>
                <w:szCs w:val="12"/>
              </w:rPr>
            </w:pPr>
            <w:r w:rsidRPr="00FE6B9F">
              <w:rPr>
                <w:b/>
                <w:bCs/>
                <w:sz w:val="12"/>
                <w:szCs w:val="12"/>
              </w:rPr>
              <w:t>92695</w:t>
            </w:r>
          </w:p>
        </w:tc>
        <w:tc>
          <w:tcPr>
            <w:tcW w:w="1025" w:type="pct"/>
            <w:tcBorders>
              <w:top w:val="nil"/>
              <w:left w:val="nil"/>
              <w:bottom w:val="single" w:sz="4" w:space="0" w:color="auto"/>
              <w:right w:val="single" w:sz="4" w:space="0" w:color="auto"/>
            </w:tcBorders>
            <w:shd w:val="clear" w:color="000000" w:fill="FFFDC1"/>
            <w:vAlign w:val="center"/>
            <w:hideMark/>
          </w:tcPr>
          <w:p w14:paraId="1BFBDD20"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285ECB79" w14:textId="77777777" w:rsidR="00FE6B9F" w:rsidRPr="00FE6B9F" w:rsidRDefault="00FE6B9F" w:rsidP="00FE6B9F">
            <w:pPr>
              <w:spacing w:line="240" w:lineRule="auto"/>
              <w:jc w:val="right"/>
              <w:rPr>
                <w:b/>
                <w:bCs/>
                <w:sz w:val="12"/>
                <w:szCs w:val="12"/>
              </w:rPr>
            </w:pPr>
            <w:r w:rsidRPr="00FE6B9F">
              <w:rPr>
                <w:b/>
                <w:bCs/>
                <w:sz w:val="12"/>
                <w:szCs w:val="12"/>
              </w:rPr>
              <w:t>61 995</w:t>
            </w:r>
          </w:p>
        </w:tc>
        <w:tc>
          <w:tcPr>
            <w:tcW w:w="630" w:type="pct"/>
            <w:tcBorders>
              <w:top w:val="nil"/>
              <w:left w:val="nil"/>
              <w:bottom w:val="single" w:sz="4" w:space="0" w:color="auto"/>
              <w:right w:val="single" w:sz="4" w:space="0" w:color="auto"/>
            </w:tcBorders>
            <w:shd w:val="clear" w:color="000000" w:fill="FFFDC1"/>
            <w:vAlign w:val="center"/>
            <w:hideMark/>
          </w:tcPr>
          <w:p w14:paraId="57B0B94C" w14:textId="77777777" w:rsidR="00FE6B9F" w:rsidRPr="00FE6B9F" w:rsidRDefault="00FE6B9F" w:rsidP="00FE6B9F">
            <w:pPr>
              <w:spacing w:line="240" w:lineRule="auto"/>
              <w:jc w:val="right"/>
              <w:rPr>
                <w:b/>
                <w:bCs/>
                <w:sz w:val="12"/>
                <w:szCs w:val="12"/>
              </w:rPr>
            </w:pPr>
            <w:r w:rsidRPr="00FE6B9F">
              <w:rPr>
                <w:b/>
                <w:bCs/>
                <w:sz w:val="12"/>
                <w:szCs w:val="12"/>
              </w:rPr>
              <w:t>61 995,00</w:t>
            </w:r>
          </w:p>
        </w:tc>
        <w:tc>
          <w:tcPr>
            <w:tcW w:w="478" w:type="pct"/>
            <w:tcBorders>
              <w:top w:val="nil"/>
              <w:left w:val="nil"/>
              <w:bottom w:val="single" w:sz="4" w:space="0" w:color="auto"/>
              <w:right w:val="single" w:sz="4" w:space="0" w:color="auto"/>
            </w:tcBorders>
            <w:shd w:val="clear" w:color="000000" w:fill="FFFDC1"/>
            <w:vAlign w:val="center"/>
            <w:hideMark/>
          </w:tcPr>
          <w:p w14:paraId="31C1785E"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6338D3B" w14:textId="77777777" w:rsidR="00FE6B9F" w:rsidRPr="00FE6B9F" w:rsidRDefault="00FE6B9F" w:rsidP="00FE6B9F">
            <w:pPr>
              <w:spacing w:line="240" w:lineRule="auto"/>
              <w:jc w:val="right"/>
              <w:rPr>
                <w:b/>
                <w:bCs/>
                <w:sz w:val="12"/>
                <w:szCs w:val="12"/>
              </w:rPr>
            </w:pPr>
            <w:r w:rsidRPr="00FE6B9F">
              <w:rPr>
                <w:b/>
                <w:bCs/>
                <w:sz w:val="12"/>
                <w:szCs w:val="12"/>
              </w:rPr>
              <w:t>61 995</w:t>
            </w:r>
          </w:p>
        </w:tc>
        <w:tc>
          <w:tcPr>
            <w:tcW w:w="629" w:type="pct"/>
            <w:tcBorders>
              <w:top w:val="nil"/>
              <w:left w:val="nil"/>
              <w:bottom w:val="single" w:sz="4" w:space="0" w:color="auto"/>
              <w:right w:val="single" w:sz="4" w:space="0" w:color="auto"/>
            </w:tcBorders>
            <w:shd w:val="clear" w:color="000000" w:fill="FFFDC1"/>
            <w:vAlign w:val="center"/>
            <w:hideMark/>
          </w:tcPr>
          <w:p w14:paraId="62BDFD87" w14:textId="77777777" w:rsidR="00FE6B9F" w:rsidRPr="00FE6B9F" w:rsidRDefault="00FE6B9F" w:rsidP="00FE6B9F">
            <w:pPr>
              <w:spacing w:line="240" w:lineRule="auto"/>
              <w:jc w:val="right"/>
              <w:rPr>
                <w:b/>
                <w:bCs/>
                <w:sz w:val="12"/>
                <w:szCs w:val="12"/>
              </w:rPr>
            </w:pPr>
            <w:r w:rsidRPr="00FE6B9F">
              <w:rPr>
                <w:b/>
                <w:bCs/>
                <w:sz w:val="12"/>
                <w:szCs w:val="12"/>
              </w:rPr>
              <w:t>61 995,00</w:t>
            </w:r>
          </w:p>
        </w:tc>
        <w:tc>
          <w:tcPr>
            <w:tcW w:w="478" w:type="pct"/>
            <w:tcBorders>
              <w:top w:val="nil"/>
              <w:left w:val="nil"/>
              <w:bottom w:val="single" w:sz="4" w:space="0" w:color="auto"/>
              <w:right w:val="single" w:sz="4" w:space="0" w:color="auto"/>
            </w:tcBorders>
            <w:shd w:val="clear" w:color="000000" w:fill="FFFDC1"/>
            <w:vAlign w:val="center"/>
            <w:hideMark/>
          </w:tcPr>
          <w:p w14:paraId="2DB40FD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A178FDD"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38031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DAF1C1"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94AA2" w14:textId="77777777" w:rsidR="00FE6B9F" w:rsidRPr="00FE6B9F" w:rsidRDefault="00FE6B9F" w:rsidP="00FE6B9F">
            <w:pPr>
              <w:spacing w:line="240" w:lineRule="auto"/>
              <w:rPr>
                <w:sz w:val="12"/>
                <w:szCs w:val="12"/>
              </w:rPr>
            </w:pPr>
            <w:r w:rsidRPr="00FE6B9F">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B311AA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D8E8A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6293BB"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CA3BD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E663E7C"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77E84C"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9334403"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F6EC79"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AB9F7"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1D3B09" w14:textId="77777777" w:rsidR="00FE6B9F" w:rsidRPr="00FE6B9F" w:rsidRDefault="00FE6B9F" w:rsidP="00FE6B9F">
            <w:pPr>
              <w:spacing w:line="240" w:lineRule="auto"/>
              <w:rPr>
                <w:sz w:val="12"/>
                <w:szCs w:val="12"/>
              </w:rPr>
            </w:pPr>
            <w:r w:rsidRPr="00FE6B9F">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D6E76F3"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62856"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63FD6"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5BD15A"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27B570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C60ED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5902B14"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509FE"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1D4C7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0C0A96" w14:textId="77777777" w:rsidR="00FE6B9F" w:rsidRPr="00FE6B9F" w:rsidRDefault="00FE6B9F" w:rsidP="00FE6B9F">
            <w:pPr>
              <w:spacing w:line="240" w:lineRule="auto"/>
              <w:rPr>
                <w:sz w:val="12"/>
                <w:szCs w:val="12"/>
              </w:rPr>
            </w:pPr>
            <w:r w:rsidRPr="00FE6B9F">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3FEF8A8"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96088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D28939"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E7298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331B18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487F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442FC2F"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161C8"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A0DC05"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2585A8" w14:textId="77777777" w:rsidR="00FE6B9F" w:rsidRPr="00FE6B9F" w:rsidRDefault="00FE6B9F" w:rsidP="00FE6B9F">
            <w:pPr>
              <w:spacing w:line="240" w:lineRule="auto"/>
              <w:rPr>
                <w:sz w:val="12"/>
                <w:szCs w:val="12"/>
              </w:rPr>
            </w:pPr>
            <w:r w:rsidRPr="00FE6B9F">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9854FB5"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4F85C7"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CC17E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BD04DB"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0D70118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D95A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09EF99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D1931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0457B6"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594E5" w14:textId="77777777" w:rsidR="00FE6B9F" w:rsidRPr="00FE6B9F" w:rsidRDefault="00FE6B9F" w:rsidP="00FE6B9F">
            <w:pPr>
              <w:spacing w:line="240" w:lineRule="auto"/>
              <w:rPr>
                <w:sz w:val="12"/>
                <w:szCs w:val="12"/>
              </w:rPr>
            </w:pPr>
            <w:r w:rsidRPr="00FE6B9F">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4DDC60"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0C17C8"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F92362"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CF244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18AF315A"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050BB6"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3AB0E42"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90F3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954C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A6E934" w14:textId="77777777" w:rsidR="00FE6B9F" w:rsidRPr="00FE6B9F" w:rsidRDefault="00FE6B9F" w:rsidP="00FE6B9F">
            <w:pPr>
              <w:spacing w:line="240" w:lineRule="auto"/>
              <w:rPr>
                <w:sz w:val="12"/>
                <w:szCs w:val="12"/>
              </w:rPr>
            </w:pPr>
            <w:r w:rsidRPr="00FE6B9F">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D4D5A97"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991F8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5A911A"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7D41E1"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555076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09591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66114D" w14:textId="77777777" w:rsidTr="00FE6B9F">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4EEA72"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84E38A"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A13F3" w14:textId="77777777" w:rsidR="00FE6B9F" w:rsidRPr="00FE6B9F" w:rsidRDefault="00FE6B9F" w:rsidP="00FE6B9F">
            <w:pPr>
              <w:spacing w:line="240" w:lineRule="auto"/>
              <w:rPr>
                <w:sz w:val="12"/>
                <w:szCs w:val="12"/>
              </w:rPr>
            </w:pPr>
            <w:r w:rsidRPr="00FE6B9F">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67C43EB"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4664C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4773E"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AF364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5C30B53"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9669D0"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0DC0FB07"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28E6B"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0E5160"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5493AF" w14:textId="77777777" w:rsidR="00FE6B9F" w:rsidRPr="00FE6B9F" w:rsidRDefault="00FE6B9F" w:rsidP="00FE6B9F">
            <w:pPr>
              <w:spacing w:line="240" w:lineRule="auto"/>
              <w:rPr>
                <w:sz w:val="12"/>
                <w:szCs w:val="12"/>
              </w:rPr>
            </w:pPr>
            <w:r w:rsidRPr="00FE6B9F">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DB2892C"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454CB4"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9C688F"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64279E"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6A50A0E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A9DB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7141858F"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6AFFF4"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EA0744"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256417" w14:textId="77777777" w:rsidR="00FE6B9F" w:rsidRPr="00FE6B9F" w:rsidRDefault="00FE6B9F" w:rsidP="00FE6B9F">
            <w:pPr>
              <w:spacing w:line="240" w:lineRule="auto"/>
              <w:rPr>
                <w:sz w:val="12"/>
                <w:szCs w:val="12"/>
              </w:rPr>
            </w:pPr>
            <w:r w:rsidRPr="00FE6B9F">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47D9C86" w14:textId="77777777" w:rsidR="00FE6B9F" w:rsidRPr="00FE6B9F" w:rsidRDefault="00FE6B9F" w:rsidP="00FE6B9F">
            <w:pPr>
              <w:spacing w:line="240" w:lineRule="auto"/>
              <w:jc w:val="right"/>
              <w:rPr>
                <w:sz w:val="12"/>
                <w:szCs w:val="12"/>
              </w:rPr>
            </w:pPr>
            <w:r w:rsidRPr="00FE6B9F">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EA962D"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FF97D" w14:textId="77777777" w:rsidR="00FE6B9F" w:rsidRPr="00FE6B9F" w:rsidRDefault="00FE6B9F" w:rsidP="00FE6B9F">
            <w:pPr>
              <w:spacing w:line="240" w:lineRule="auto"/>
              <w:jc w:val="right"/>
              <w:rPr>
                <w:sz w:val="12"/>
                <w:szCs w:val="12"/>
              </w:rPr>
            </w:pPr>
            <w:r w:rsidRPr="00FE6B9F">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6312A5" w14:textId="77777777" w:rsidR="00FE6B9F" w:rsidRPr="00FE6B9F" w:rsidRDefault="00FE6B9F" w:rsidP="00FE6B9F">
            <w:pPr>
              <w:spacing w:line="240" w:lineRule="auto"/>
              <w:jc w:val="right"/>
              <w:rPr>
                <w:sz w:val="12"/>
                <w:szCs w:val="12"/>
              </w:rPr>
            </w:pPr>
            <w:r w:rsidRPr="00FE6B9F">
              <w:rPr>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14:paraId="20CEFC71" w14:textId="77777777" w:rsidR="00FE6B9F" w:rsidRPr="00FE6B9F" w:rsidRDefault="00FE6B9F" w:rsidP="00FE6B9F">
            <w:pPr>
              <w:spacing w:line="240" w:lineRule="auto"/>
              <w:jc w:val="right"/>
              <w:rPr>
                <w:sz w:val="12"/>
                <w:szCs w:val="12"/>
              </w:rPr>
            </w:pPr>
            <w:r w:rsidRPr="00FE6B9F">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72CE1"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9A27DE2" w14:textId="77777777" w:rsidTr="00FE6B9F">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ADA646" w14:textId="77777777" w:rsidR="00FE6B9F" w:rsidRPr="00FE6B9F" w:rsidRDefault="00FE6B9F" w:rsidP="00FE6B9F">
            <w:pPr>
              <w:spacing w:line="240" w:lineRule="auto"/>
              <w:jc w:val="center"/>
              <w:rPr>
                <w:sz w:val="12"/>
                <w:szCs w:val="12"/>
              </w:rPr>
            </w:pPr>
            <w:r w:rsidRPr="00FE6B9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0B7DB" w14:textId="77777777" w:rsidR="00FE6B9F" w:rsidRPr="00FE6B9F" w:rsidRDefault="00FE6B9F" w:rsidP="00FE6B9F">
            <w:pPr>
              <w:spacing w:line="240" w:lineRule="auto"/>
              <w:jc w:val="center"/>
              <w:rPr>
                <w:sz w:val="12"/>
                <w:szCs w:val="12"/>
              </w:rPr>
            </w:pPr>
            <w:r w:rsidRPr="00FE6B9F">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9F9BF" w14:textId="77777777" w:rsidR="00FE6B9F" w:rsidRPr="00FE6B9F" w:rsidRDefault="00FE6B9F" w:rsidP="00FE6B9F">
            <w:pPr>
              <w:spacing w:line="240" w:lineRule="auto"/>
              <w:rPr>
                <w:sz w:val="12"/>
                <w:szCs w:val="12"/>
              </w:rPr>
            </w:pPr>
            <w:r w:rsidRPr="00FE6B9F">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C5EB5CD" w14:textId="77777777" w:rsidR="00FE6B9F" w:rsidRPr="00FE6B9F" w:rsidRDefault="00FE6B9F" w:rsidP="00FE6B9F">
            <w:pPr>
              <w:spacing w:line="240" w:lineRule="auto"/>
              <w:jc w:val="right"/>
              <w:rPr>
                <w:sz w:val="12"/>
                <w:szCs w:val="12"/>
              </w:rPr>
            </w:pPr>
            <w:r w:rsidRPr="00FE6B9F">
              <w:rPr>
                <w:sz w:val="12"/>
                <w:szCs w:val="12"/>
              </w:rPr>
              <w:t>61 995</w:t>
            </w:r>
          </w:p>
        </w:tc>
        <w:tc>
          <w:tcPr>
            <w:tcW w:w="630" w:type="pct"/>
            <w:tcBorders>
              <w:top w:val="nil"/>
              <w:left w:val="nil"/>
              <w:bottom w:val="single" w:sz="4" w:space="0" w:color="auto"/>
              <w:right w:val="single" w:sz="4" w:space="0" w:color="auto"/>
            </w:tcBorders>
            <w:shd w:val="clear" w:color="auto" w:fill="auto"/>
            <w:noWrap/>
            <w:vAlign w:val="center"/>
            <w:hideMark/>
          </w:tcPr>
          <w:p w14:paraId="58717A20" w14:textId="77777777" w:rsidR="00FE6B9F" w:rsidRPr="00FE6B9F" w:rsidRDefault="00FE6B9F" w:rsidP="00FE6B9F">
            <w:pPr>
              <w:spacing w:line="240" w:lineRule="auto"/>
              <w:jc w:val="right"/>
              <w:rPr>
                <w:sz w:val="12"/>
                <w:szCs w:val="12"/>
              </w:rPr>
            </w:pPr>
            <w:r w:rsidRPr="00FE6B9F">
              <w:rPr>
                <w:sz w:val="12"/>
                <w:szCs w:val="12"/>
              </w:rPr>
              <w:t>61 995,00</w:t>
            </w:r>
          </w:p>
        </w:tc>
        <w:tc>
          <w:tcPr>
            <w:tcW w:w="478" w:type="pct"/>
            <w:tcBorders>
              <w:top w:val="nil"/>
              <w:left w:val="nil"/>
              <w:bottom w:val="single" w:sz="4" w:space="0" w:color="auto"/>
              <w:right w:val="single" w:sz="4" w:space="0" w:color="auto"/>
            </w:tcBorders>
            <w:shd w:val="clear" w:color="auto" w:fill="auto"/>
            <w:noWrap/>
            <w:vAlign w:val="center"/>
            <w:hideMark/>
          </w:tcPr>
          <w:p w14:paraId="146709C0" w14:textId="77777777" w:rsidR="00FE6B9F" w:rsidRPr="00FE6B9F" w:rsidRDefault="00FE6B9F" w:rsidP="00FE6B9F">
            <w:pPr>
              <w:spacing w:line="240" w:lineRule="auto"/>
              <w:jc w:val="right"/>
              <w:rPr>
                <w:sz w:val="12"/>
                <w:szCs w:val="12"/>
              </w:rPr>
            </w:pPr>
            <w:r w:rsidRPr="00FE6B9F">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FEDC259" w14:textId="77777777" w:rsidR="00FE6B9F" w:rsidRPr="00FE6B9F" w:rsidRDefault="00FE6B9F" w:rsidP="00FE6B9F">
            <w:pPr>
              <w:spacing w:line="240" w:lineRule="auto"/>
              <w:jc w:val="right"/>
              <w:rPr>
                <w:sz w:val="12"/>
                <w:szCs w:val="12"/>
              </w:rPr>
            </w:pPr>
            <w:r w:rsidRPr="00FE6B9F">
              <w:rPr>
                <w:sz w:val="12"/>
                <w:szCs w:val="12"/>
              </w:rPr>
              <w:t>61 995</w:t>
            </w:r>
          </w:p>
        </w:tc>
        <w:tc>
          <w:tcPr>
            <w:tcW w:w="629" w:type="pct"/>
            <w:tcBorders>
              <w:top w:val="nil"/>
              <w:left w:val="nil"/>
              <w:bottom w:val="single" w:sz="4" w:space="0" w:color="auto"/>
              <w:right w:val="single" w:sz="4" w:space="0" w:color="auto"/>
            </w:tcBorders>
            <w:shd w:val="clear" w:color="auto" w:fill="auto"/>
            <w:noWrap/>
            <w:vAlign w:val="center"/>
            <w:hideMark/>
          </w:tcPr>
          <w:p w14:paraId="6F45A1A0" w14:textId="77777777" w:rsidR="00FE6B9F" w:rsidRPr="00FE6B9F" w:rsidRDefault="00FE6B9F" w:rsidP="00FE6B9F">
            <w:pPr>
              <w:spacing w:line="240" w:lineRule="auto"/>
              <w:jc w:val="right"/>
              <w:rPr>
                <w:sz w:val="12"/>
                <w:szCs w:val="12"/>
              </w:rPr>
            </w:pPr>
            <w:r w:rsidRPr="00FE6B9F">
              <w:rPr>
                <w:sz w:val="12"/>
                <w:szCs w:val="12"/>
              </w:rPr>
              <w:t>61 995,00</w:t>
            </w:r>
          </w:p>
        </w:tc>
        <w:tc>
          <w:tcPr>
            <w:tcW w:w="478" w:type="pct"/>
            <w:tcBorders>
              <w:top w:val="nil"/>
              <w:left w:val="nil"/>
              <w:bottom w:val="single" w:sz="4" w:space="0" w:color="auto"/>
              <w:right w:val="single" w:sz="4" w:space="0" w:color="auto"/>
            </w:tcBorders>
            <w:shd w:val="clear" w:color="auto" w:fill="auto"/>
            <w:noWrap/>
            <w:vAlign w:val="center"/>
            <w:hideMark/>
          </w:tcPr>
          <w:p w14:paraId="5D567A66" w14:textId="77777777" w:rsidR="00FE6B9F" w:rsidRPr="00FE6B9F" w:rsidRDefault="00FE6B9F" w:rsidP="00FE6B9F">
            <w:pPr>
              <w:spacing w:line="240" w:lineRule="auto"/>
              <w:jc w:val="right"/>
              <w:rPr>
                <w:sz w:val="12"/>
                <w:szCs w:val="12"/>
              </w:rPr>
            </w:pPr>
            <w:r w:rsidRPr="00FE6B9F">
              <w:rPr>
                <w:sz w:val="12"/>
                <w:szCs w:val="12"/>
              </w:rPr>
              <w:t>100,0</w:t>
            </w:r>
          </w:p>
        </w:tc>
      </w:tr>
    </w:tbl>
    <w:p w14:paraId="63AD03BA" w14:textId="77777777" w:rsidR="007222B3" w:rsidRDefault="007222B3" w:rsidP="00C658DA"/>
    <w:p w14:paraId="7F74DAE5" w14:textId="77777777" w:rsidR="00592E41" w:rsidRDefault="00592E41" w:rsidP="00C658DA">
      <w:pPr>
        <w:sectPr w:rsidR="00592E41" w:rsidSect="00EE26D1">
          <w:type w:val="oddPage"/>
          <w:pgSz w:w="11906" w:h="16838"/>
          <w:pgMar w:top="1417" w:right="1417" w:bottom="1417" w:left="1417" w:header="708" w:footer="708" w:gutter="0"/>
          <w:cols w:space="708"/>
          <w:docGrid w:linePitch="360"/>
        </w:sectPr>
      </w:pPr>
    </w:p>
    <w:p w14:paraId="40FE8BB6" w14:textId="77777777" w:rsidR="00EE26D1" w:rsidRDefault="00580682" w:rsidP="00EE26D1">
      <w:pPr>
        <w:jc w:val="center"/>
      </w:pPr>
      <w:r>
        <w:lastRenderedPageBreak/>
        <w:t>Zestawienie nr</w:t>
      </w:r>
      <w:r w:rsidR="00EE26D1">
        <w:t xml:space="preserve"> VIII/3</w:t>
      </w:r>
    </w:p>
    <w:p w14:paraId="00429D2A" w14:textId="77777777" w:rsidR="00EE26D1" w:rsidRDefault="00EE26D1" w:rsidP="00EE26D1">
      <w:pPr>
        <w:pStyle w:val="Nagwek4"/>
      </w:pPr>
      <w:bookmarkStart w:id="23" w:name="_Toc193093038"/>
      <w:r>
        <w:t>C.</w:t>
      </w:r>
      <w:r>
        <w:tab/>
        <w:t>SPIS ZADAŃ INWESTYCYJNYCH</w:t>
      </w:r>
      <w:bookmarkEnd w:id="23"/>
    </w:p>
    <w:p w14:paraId="1693F1C8" w14:textId="77777777"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FE6B9F" w:rsidRPr="00FE6B9F" w14:paraId="747E2901" w14:textId="77777777" w:rsidTr="00FE6B9F">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2AE636BF" w14:textId="77777777" w:rsidR="00FE6B9F" w:rsidRPr="00FE6B9F" w:rsidRDefault="00FE6B9F" w:rsidP="00FE6B9F">
            <w:pPr>
              <w:spacing w:line="240" w:lineRule="auto"/>
              <w:jc w:val="center"/>
              <w:rPr>
                <w:b/>
                <w:bCs/>
                <w:sz w:val="14"/>
                <w:szCs w:val="14"/>
              </w:rPr>
            </w:pPr>
            <w:r w:rsidRPr="00FE6B9F">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5CCF05C4" w14:textId="77777777" w:rsidR="00FE6B9F" w:rsidRPr="00FE6B9F" w:rsidRDefault="00FE6B9F" w:rsidP="00FE6B9F">
            <w:pPr>
              <w:spacing w:line="240" w:lineRule="auto"/>
              <w:jc w:val="center"/>
              <w:rPr>
                <w:b/>
                <w:bCs/>
                <w:sz w:val="14"/>
                <w:szCs w:val="14"/>
              </w:rPr>
            </w:pPr>
            <w:r w:rsidRPr="00FE6B9F">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0D1D1BE1"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30C33AE4" w14:textId="77777777" w:rsidR="00FE6B9F" w:rsidRPr="00FE6B9F" w:rsidRDefault="00FE6B9F" w:rsidP="00FE6B9F">
            <w:pPr>
              <w:spacing w:line="240" w:lineRule="auto"/>
              <w:jc w:val="center"/>
              <w:rPr>
                <w:b/>
                <w:bCs/>
                <w:sz w:val="14"/>
                <w:szCs w:val="14"/>
              </w:rPr>
            </w:pPr>
            <w:r w:rsidRPr="00FE6B9F">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4CB7007D" w14:textId="77777777" w:rsidR="00FE6B9F" w:rsidRPr="00FE6B9F" w:rsidRDefault="00FE6B9F" w:rsidP="00FE6B9F">
            <w:pPr>
              <w:spacing w:line="240" w:lineRule="auto"/>
              <w:jc w:val="center"/>
              <w:rPr>
                <w:b/>
                <w:bCs/>
                <w:sz w:val="14"/>
                <w:szCs w:val="14"/>
              </w:rPr>
            </w:pPr>
            <w:r w:rsidRPr="00FE6B9F">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239A9613" w14:textId="77777777" w:rsidR="00FE6B9F" w:rsidRPr="00FE6B9F" w:rsidRDefault="00FE6B9F" w:rsidP="00FE6B9F">
            <w:pPr>
              <w:spacing w:line="240" w:lineRule="auto"/>
              <w:jc w:val="center"/>
              <w:rPr>
                <w:b/>
                <w:bCs/>
                <w:sz w:val="14"/>
                <w:szCs w:val="14"/>
              </w:rPr>
            </w:pPr>
            <w:r w:rsidRPr="00FE6B9F">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7C7C287F" w14:textId="77777777" w:rsidR="00FE6B9F" w:rsidRPr="00FE6B9F" w:rsidRDefault="00FE6B9F" w:rsidP="00FE6B9F">
            <w:pPr>
              <w:spacing w:line="240" w:lineRule="auto"/>
              <w:jc w:val="center"/>
              <w:rPr>
                <w:b/>
                <w:bCs/>
                <w:sz w:val="14"/>
                <w:szCs w:val="14"/>
              </w:rPr>
            </w:pPr>
            <w:r w:rsidRPr="00FE6B9F">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422A88EC"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74D39814"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(kol. 8/7)</w:t>
            </w:r>
          </w:p>
        </w:tc>
      </w:tr>
      <w:tr w:rsidR="00FE6B9F" w:rsidRPr="00FE6B9F" w14:paraId="45139A86" w14:textId="77777777" w:rsidTr="00FE6B9F">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6F80161" w14:textId="77777777" w:rsidR="00FE6B9F" w:rsidRPr="00FE6B9F" w:rsidRDefault="00FE6B9F" w:rsidP="00FE6B9F">
            <w:pPr>
              <w:spacing w:line="240" w:lineRule="auto"/>
              <w:jc w:val="center"/>
              <w:rPr>
                <w:sz w:val="12"/>
                <w:szCs w:val="12"/>
              </w:rPr>
            </w:pPr>
            <w:r w:rsidRPr="00FE6B9F">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13599D04" w14:textId="77777777" w:rsidR="00FE6B9F" w:rsidRPr="00FE6B9F" w:rsidRDefault="00FE6B9F" w:rsidP="00FE6B9F">
            <w:pPr>
              <w:spacing w:line="240" w:lineRule="auto"/>
              <w:jc w:val="center"/>
              <w:rPr>
                <w:sz w:val="12"/>
                <w:szCs w:val="12"/>
              </w:rPr>
            </w:pPr>
            <w:r w:rsidRPr="00FE6B9F">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6FE94D76" w14:textId="77777777" w:rsidR="00FE6B9F" w:rsidRPr="00FE6B9F" w:rsidRDefault="00FE6B9F" w:rsidP="00FE6B9F">
            <w:pPr>
              <w:spacing w:line="240" w:lineRule="auto"/>
              <w:jc w:val="center"/>
              <w:rPr>
                <w:sz w:val="12"/>
                <w:szCs w:val="12"/>
              </w:rPr>
            </w:pPr>
            <w:r w:rsidRPr="00FE6B9F">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644D8BBF" w14:textId="77777777" w:rsidR="00FE6B9F" w:rsidRPr="00FE6B9F" w:rsidRDefault="00FE6B9F" w:rsidP="00FE6B9F">
            <w:pPr>
              <w:spacing w:line="240" w:lineRule="auto"/>
              <w:jc w:val="center"/>
              <w:rPr>
                <w:sz w:val="12"/>
                <w:szCs w:val="12"/>
              </w:rPr>
            </w:pPr>
            <w:r w:rsidRPr="00FE6B9F">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0DF6FD2D" w14:textId="77777777" w:rsidR="00FE6B9F" w:rsidRPr="00FE6B9F" w:rsidRDefault="00FE6B9F" w:rsidP="00FE6B9F">
            <w:pPr>
              <w:spacing w:line="240" w:lineRule="auto"/>
              <w:jc w:val="center"/>
              <w:rPr>
                <w:sz w:val="12"/>
                <w:szCs w:val="12"/>
              </w:rPr>
            </w:pPr>
            <w:r w:rsidRPr="00FE6B9F">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575B5235" w14:textId="77777777" w:rsidR="00FE6B9F" w:rsidRPr="00FE6B9F" w:rsidRDefault="00FE6B9F" w:rsidP="00FE6B9F">
            <w:pPr>
              <w:spacing w:line="240" w:lineRule="auto"/>
              <w:jc w:val="center"/>
              <w:rPr>
                <w:sz w:val="12"/>
                <w:szCs w:val="12"/>
              </w:rPr>
            </w:pPr>
            <w:r w:rsidRPr="00FE6B9F">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656D9132" w14:textId="77777777" w:rsidR="00FE6B9F" w:rsidRPr="00FE6B9F" w:rsidRDefault="00FE6B9F" w:rsidP="00FE6B9F">
            <w:pPr>
              <w:spacing w:line="240" w:lineRule="auto"/>
              <w:jc w:val="center"/>
              <w:rPr>
                <w:sz w:val="12"/>
                <w:szCs w:val="12"/>
              </w:rPr>
            </w:pPr>
            <w:r w:rsidRPr="00FE6B9F">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3768121E" w14:textId="77777777" w:rsidR="00FE6B9F" w:rsidRPr="00FE6B9F" w:rsidRDefault="00FE6B9F" w:rsidP="00FE6B9F">
            <w:pPr>
              <w:spacing w:line="240" w:lineRule="auto"/>
              <w:jc w:val="center"/>
              <w:rPr>
                <w:sz w:val="12"/>
                <w:szCs w:val="12"/>
              </w:rPr>
            </w:pPr>
            <w:r w:rsidRPr="00FE6B9F">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2E8BD268" w14:textId="77777777" w:rsidR="00FE6B9F" w:rsidRPr="00FE6B9F" w:rsidRDefault="00FE6B9F" w:rsidP="00FE6B9F">
            <w:pPr>
              <w:spacing w:line="240" w:lineRule="auto"/>
              <w:jc w:val="center"/>
              <w:rPr>
                <w:sz w:val="12"/>
                <w:szCs w:val="12"/>
              </w:rPr>
            </w:pPr>
            <w:r w:rsidRPr="00FE6B9F">
              <w:rPr>
                <w:sz w:val="12"/>
                <w:szCs w:val="12"/>
              </w:rPr>
              <w:t>9</w:t>
            </w:r>
          </w:p>
        </w:tc>
      </w:tr>
      <w:tr w:rsidR="00FE6B9F" w:rsidRPr="00FE6B9F" w14:paraId="2ABE8AC1"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1C1BF01B" w14:textId="77777777" w:rsidR="00FE6B9F" w:rsidRPr="00FE6B9F" w:rsidRDefault="00FE6B9F" w:rsidP="00FE6B9F">
            <w:pPr>
              <w:spacing w:line="240" w:lineRule="auto"/>
              <w:ind w:firstLineChars="100" w:firstLine="120"/>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76D70516" w14:textId="77777777" w:rsidR="00FE6B9F" w:rsidRPr="00FE6B9F" w:rsidRDefault="00FE6B9F" w:rsidP="00FE6B9F">
            <w:pPr>
              <w:spacing w:line="240" w:lineRule="auto"/>
              <w:ind w:firstLineChars="100" w:firstLine="120"/>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1EB0F8F" w14:textId="77777777" w:rsidR="00FE6B9F" w:rsidRPr="00FE6B9F" w:rsidRDefault="00FE6B9F" w:rsidP="00FE6B9F">
            <w:pPr>
              <w:spacing w:line="240" w:lineRule="auto"/>
              <w:ind w:firstLineChars="100" w:firstLine="120"/>
              <w:rPr>
                <w:b/>
                <w:bCs/>
                <w:sz w:val="12"/>
                <w:szCs w:val="12"/>
              </w:rPr>
            </w:pPr>
            <w:r w:rsidRPr="00FE6B9F">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21C0B07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783DFAE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CCF428F"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363975A4" w14:textId="77777777" w:rsidR="00FE6B9F" w:rsidRPr="00FE6B9F" w:rsidRDefault="00FE6B9F" w:rsidP="00FE6B9F">
            <w:pPr>
              <w:spacing w:line="240" w:lineRule="auto"/>
              <w:jc w:val="right"/>
              <w:rPr>
                <w:b/>
                <w:bCs/>
                <w:sz w:val="12"/>
                <w:szCs w:val="12"/>
              </w:rPr>
            </w:pPr>
            <w:r w:rsidRPr="00FE6B9F">
              <w:rPr>
                <w:b/>
                <w:bCs/>
                <w:sz w:val="12"/>
                <w:szCs w:val="12"/>
              </w:rPr>
              <w:t>23 483 616</w:t>
            </w:r>
          </w:p>
        </w:tc>
        <w:tc>
          <w:tcPr>
            <w:tcW w:w="655" w:type="pct"/>
            <w:tcBorders>
              <w:top w:val="nil"/>
              <w:left w:val="nil"/>
              <w:bottom w:val="single" w:sz="4" w:space="0" w:color="auto"/>
              <w:right w:val="single" w:sz="4" w:space="0" w:color="auto"/>
            </w:tcBorders>
            <w:shd w:val="clear" w:color="000000" w:fill="D5E3F2"/>
            <w:noWrap/>
            <w:vAlign w:val="center"/>
            <w:hideMark/>
          </w:tcPr>
          <w:p w14:paraId="5562DAA3" w14:textId="77777777" w:rsidR="00FE6B9F" w:rsidRPr="00FE6B9F" w:rsidRDefault="00FE6B9F" w:rsidP="00FE6B9F">
            <w:pPr>
              <w:spacing w:line="240" w:lineRule="auto"/>
              <w:jc w:val="right"/>
              <w:rPr>
                <w:b/>
                <w:bCs/>
                <w:sz w:val="12"/>
                <w:szCs w:val="12"/>
              </w:rPr>
            </w:pPr>
            <w:r w:rsidRPr="00FE6B9F">
              <w:rPr>
                <w:b/>
                <w:bCs/>
                <w:sz w:val="12"/>
                <w:szCs w:val="12"/>
              </w:rPr>
              <w:t>21 775 278,98</w:t>
            </w:r>
          </w:p>
        </w:tc>
        <w:tc>
          <w:tcPr>
            <w:tcW w:w="567" w:type="pct"/>
            <w:tcBorders>
              <w:top w:val="nil"/>
              <w:left w:val="nil"/>
              <w:bottom w:val="single" w:sz="4" w:space="0" w:color="auto"/>
              <w:right w:val="single" w:sz="4" w:space="0" w:color="auto"/>
            </w:tcBorders>
            <w:shd w:val="clear" w:color="000000" w:fill="D5E3F2"/>
            <w:noWrap/>
            <w:vAlign w:val="center"/>
            <w:hideMark/>
          </w:tcPr>
          <w:p w14:paraId="4C6A72AF" w14:textId="77777777" w:rsidR="00FE6B9F" w:rsidRPr="00FE6B9F" w:rsidRDefault="00FE6B9F" w:rsidP="00FE6B9F">
            <w:pPr>
              <w:spacing w:line="240" w:lineRule="auto"/>
              <w:jc w:val="right"/>
              <w:rPr>
                <w:b/>
                <w:bCs/>
                <w:sz w:val="12"/>
                <w:szCs w:val="12"/>
              </w:rPr>
            </w:pPr>
            <w:r w:rsidRPr="00FE6B9F">
              <w:rPr>
                <w:b/>
                <w:bCs/>
                <w:sz w:val="12"/>
                <w:szCs w:val="12"/>
              </w:rPr>
              <w:t>92,7</w:t>
            </w:r>
          </w:p>
        </w:tc>
      </w:tr>
      <w:tr w:rsidR="00FE6B9F" w:rsidRPr="00FE6B9F" w14:paraId="7F83E953"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ADDC628" w14:textId="77777777" w:rsidR="00FE6B9F" w:rsidRPr="00FE6B9F" w:rsidRDefault="00FE6B9F" w:rsidP="00FE6B9F">
            <w:pPr>
              <w:spacing w:line="240" w:lineRule="auto"/>
              <w:jc w:val="center"/>
              <w:rPr>
                <w:b/>
                <w:bCs/>
                <w:sz w:val="12"/>
                <w:szCs w:val="12"/>
              </w:rPr>
            </w:pPr>
            <w:r w:rsidRPr="00FE6B9F">
              <w:rPr>
                <w:b/>
                <w:bCs/>
                <w:sz w:val="12"/>
                <w:szCs w:val="12"/>
              </w:rPr>
              <w:t>600</w:t>
            </w:r>
          </w:p>
        </w:tc>
        <w:tc>
          <w:tcPr>
            <w:tcW w:w="348" w:type="pct"/>
            <w:tcBorders>
              <w:top w:val="nil"/>
              <w:left w:val="nil"/>
              <w:bottom w:val="single" w:sz="4" w:space="0" w:color="auto"/>
              <w:right w:val="single" w:sz="4" w:space="0" w:color="auto"/>
            </w:tcBorders>
            <w:shd w:val="clear" w:color="000000" w:fill="D5E3F2"/>
            <w:vAlign w:val="center"/>
            <w:hideMark/>
          </w:tcPr>
          <w:p w14:paraId="5907E7A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F4E42D7" w14:textId="77777777" w:rsidR="00FE6B9F" w:rsidRPr="00FE6B9F" w:rsidRDefault="00FE6B9F" w:rsidP="00FE6B9F">
            <w:pPr>
              <w:spacing w:line="240" w:lineRule="auto"/>
              <w:rPr>
                <w:b/>
                <w:bCs/>
                <w:sz w:val="12"/>
                <w:szCs w:val="12"/>
              </w:rPr>
            </w:pPr>
            <w:r w:rsidRPr="00FE6B9F">
              <w:rPr>
                <w:b/>
                <w:bCs/>
                <w:sz w:val="12"/>
                <w:szCs w:val="12"/>
              </w:rPr>
              <w:t>Transport i łączność</w:t>
            </w:r>
          </w:p>
        </w:tc>
        <w:tc>
          <w:tcPr>
            <w:tcW w:w="516" w:type="pct"/>
            <w:tcBorders>
              <w:top w:val="nil"/>
              <w:left w:val="nil"/>
              <w:bottom w:val="single" w:sz="4" w:space="0" w:color="auto"/>
              <w:right w:val="single" w:sz="4" w:space="0" w:color="auto"/>
            </w:tcBorders>
            <w:shd w:val="clear" w:color="000000" w:fill="D5E3F2"/>
            <w:vAlign w:val="center"/>
            <w:hideMark/>
          </w:tcPr>
          <w:p w14:paraId="1866F7C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413CD76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61F534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ACB40C9" w14:textId="77777777" w:rsidR="00FE6B9F" w:rsidRPr="00FE6B9F" w:rsidRDefault="00FE6B9F" w:rsidP="00FE6B9F">
            <w:pPr>
              <w:spacing w:line="240" w:lineRule="auto"/>
              <w:jc w:val="right"/>
              <w:rPr>
                <w:b/>
                <w:bCs/>
                <w:sz w:val="12"/>
                <w:szCs w:val="12"/>
              </w:rPr>
            </w:pPr>
            <w:r w:rsidRPr="00FE6B9F">
              <w:rPr>
                <w:b/>
                <w:bCs/>
                <w:sz w:val="12"/>
                <w:szCs w:val="12"/>
              </w:rPr>
              <w:t>2 249 349</w:t>
            </w:r>
          </w:p>
        </w:tc>
        <w:tc>
          <w:tcPr>
            <w:tcW w:w="655" w:type="pct"/>
            <w:tcBorders>
              <w:top w:val="nil"/>
              <w:left w:val="nil"/>
              <w:bottom w:val="single" w:sz="4" w:space="0" w:color="auto"/>
              <w:right w:val="single" w:sz="4" w:space="0" w:color="auto"/>
            </w:tcBorders>
            <w:shd w:val="clear" w:color="000000" w:fill="D5E3F2"/>
            <w:vAlign w:val="center"/>
            <w:hideMark/>
          </w:tcPr>
          <w:p w14:paraId="32811F02" w14:textId="77777777" w:rsidR="00FE6B9F" w:rsidRPr="00FE6B9F" w:rsidRDefault="00FE6B9F" w:rsidP="00FE6B9F">
            <w:pPr>
              <w:spacing w:line="240" w:lineRule="auto"/>
              <w:jc w:val="right"/>
              <w:rPr>
                <w:b/>
                <w:bCs/>
                <w:sz w:val="12"/>
                <w:szCs w:val="12"/>
              </w:rPr>
            </w:pPr>
            <w:r w:rsidRPr="00FE6B9F">
              <w:rPr>
                <w:b/>
                <w:bCs/>
                <w:sz w:val="12"/>
                <w:szCs w:val="12"/>
              </w:rPr>
              <w:t>1 184 982,42</w:t>
            </w:r>
          </w:p>
        </w:tc>
        <w:tc>
          <w:tcPr>
            <w:tcW w:w="567" w:type="pct"/>
            <w:tcBorders>
              <w:top w:val="nil"/>
              <w:left w:val="nil"/>
              <w:bottom w:val="single" w:sz="4" w:space="0" w:color="auto"/>
              <w:right w:val="single" w:sz="4" w:space="0" w:color="auto"/>
            </w:tcBorders>
            <w:shd w:val="clear" w:color="000000" w:fill="D5E3F2"/>
            <w:vAlign w:val="center"/>
            <w:hideMark/>
          </w:tcPr>
          <w:p w14:paraId="1E8F6E37" w14:textId="77777777" w:rsidR="00FE6B9F" w:rsidRPr="00FE6B9F" w:rsidRDefault="00FE6B9F" w:rsidP="00FE6B9F">
            <w:pPr>
              <w:spacing w:line="240" w:lineRule="auto"/>
              <w:jc w:val="right"/>
              <w:rPr>
                <w:b/>
                <w:bCs/>
                <w:sz w:val="12"/>
                <w:szCs w:val="12"/>
              </w:rPr>
            </w:pPr>
            <w:r w:rsidRPr="00FE6B9F">
              <w:rPr>
                <w:b/>
                <w:bCs/>
                <w:sz w:val="12"/>
                <w:szCs w:val="12"/>
              </w:rPr>
              <w:t>52,7</w:t>
            </w:r>
          </w:p>
        </w:tc>
      </w:tr>
      <w:tr w:rsidR="00FE6B9F" w:rsidRPr="00FE6B9F" w14:paraId="69B07D71" w14:textId="77777777" w:rsidTr="00FE6B9F">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29B21F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4720015" w14:textId="77777777" w:rsidR="00FE6B9F" w:rsidRPr="00FE6B9F" w:rsidRDefault="00FE6B9F" w:rsidP="00FE6B9F">
            <w:pPr>
              <w:spacing w:line="240" w:lineRule="auto"/>
              <w:jc w:val="center"/>
              <w:rPr>
                <w:b/>
                <w:bCs/>
                <w:sz w:val="12"/>
                <w:szCs w:val="12"/>
              </w:rPr>
            </w:pPr>
            <w:r w:rsidRPr="00FE6B9F">
              <w:rPr>
                <w:b/>
                <w:bCs/>
                <w:sz w:val="12"/>
                <w:szCs w:val="12"/>
              </w:rPr>
              <w:t>60015</w:t>
            </w:r>
          </w:p>
        </w:tc>
        <w:tc>
          <w:tcPr>
            <w:tcW w:w="1094" w:type="pct"/>
            <w:tcBorders>
              <w:top w:val="nil"/>
              <w:left w:val="nil"/>
              <w:bottom w:val="single" w:sz="4" w:space="0" w:color="auto"/>
              <w:right w:val="single" w:sz="4" w:space="0" w:color="auto"/>
            </w:tcBorders>
            <w:shd w:val="clear" w:color="000000" w:fill="FFFDC1"/>
            <w:vAlign w:val="center"/>
            <w:hideMark/>
          </w:tcPr>
          <w:p w14:paraId="7479DDD3" w14:textId="77777777" w:rsidR="00FE6B9F" w:rsidRPr="00FE6B9F" w:rsidRDefault="00FE6B9F" w:rsidP="00FE6B9F">
            <w:pPr>
              <w:spacing w:line="240" w:lineRule="auto"/>
              <w:rPr>
                <w:b/>
                <w:bCs/>
                <w:sz w:val="12"/>
                <w:szCs w:val="12"/>
              </w:rPr>
            </w:pPr>
            <w:r w:rsidRPr="00FE6B9F">
              <w:rPr>
                <w:b/>
                <w:bCs/>
                <w:sz w:val="12"/>
                <w:szCs w:val="12"/>
              </w:rPr>
              <w:t>Drogi publiczne w miastach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023FE15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7B4797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1A54A5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D21B03E" w14:textId="77777777" w:rsidR="00FE6B9F" w:rsidRPr="00FE6B9F" w:rsidRDefault="00FE6B9F" w:rsidP="00FE6B9F">
            <w:pPr>
              <w:spacing w:line="240" w:lineRule="auto"/>
              <w:jc w:val="right"/>
              <w:rPr>
                <w:b/>
                <w:bCs/>
                <w:sz w:val="12"/>
                <w:szCs w:val="12"/>
              </w:rPr>
            </w:pPr>
            <w:r w:rsidRPr="00FE6B9F">
              <w:rPr>
                <w:b/>
                <w:bCs/>
                <w:sz w:val="12"/>
                <w:szCs w:val="12"/>
              </w:rPr>
              <w:t>141 450</w:t>
            </w:r>
          </w:p>
        </w:tc>
        <w:tc>
          <w:tcPr>
            <w:tcW w:w="655" w:type="pct"/>
            <w:tcBorders>
              <w:top w:val="nil"/>
              <w:left w:val="nil"/>
              <w:bottom w:val="single" w:sz="4" w:space="0" w:color="auto"/>
              <w:right w:val="single" w:sz="4" w:space="0" w:color="auto"/>
            </w:tcBorders>
            <w:shd w:val="clear" w:color="000000" w:fill="FFFDC1"/>
            <w:vAlign w:val="center"/>
            <w:hideMark/>
          </w:tcPr>
          <w:p w14:paraId="6072FCAF"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3654AE53"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11AD921F"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2C94958"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F0F8105"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D584AB" w14:textId="77777777" w:rsidR="00FE6B9F" w:rsidRPr="00FE6B9F" w:rsidRDefault="00FE6B9F" w:rsidP="00FE6B9F">
            <w:pPr>
              <w:spacing w:line="240" w:lineRule="auto"/>
              <w:rPr>
                <w:sz w:val="12"/>
                <w:szCs w:val="12"/>
              </w:rPr>
            </w:pPr>
            <w:r w:rsidRPr="00FE6B9F">
              <w:rPr>
                <w:sz w:val="12"/>
                <w:szCs w:val="12"/>
              </w:rPr>
              <w:t>Budowa odwodnienia ul. Paderewskiego (ul. Strycharska-ul. Czwartaków)</w:t>
            </w:r>
          </w:p>
        </w:tc>
        <w:tc>
          <w:tcPr>
            <w:tcW w:w="516" w:type="pct"/>
            <w:tcBorders>
              <w:top w:val="nil"/>
              <w:left w:val="nil"/>
              <w:bottom w:val="single" w:sz="4" w:space="0" w:color="auto"/>
              <w:right w:val="single" w:sz="4" w:space="0" w:color="auto"/>
            </w:tcBorders>
            <w:shd w:val="clear" w:color="auto" w:fill="auto"/>
            <w:vAlign w:val="center"/>
            <w:hideMark/>
          </w:tcPr>
          <w:p w14:paraId="5A4F64A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32D5D814"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0CF3694"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86DB843" w14:textId="77777777" w:rsidR="00FE6B9F" w:rsidRPr="00FE6B9F" w:rsidRDefault="00FE6B9F" w:rsidP="00FE6B9F">
            <w:pPr>
              <w:spacing w:line="240" w:lineRule="auto"/>
              <w:jc w:val="right"/>
              <w:rPr>
                <w:sz w:val="12"/>
                <w:szCs w:val="12"/>
              </w:rPr>
            </w:pPr>
            <w:r w:rsidRPr="00FE6B9F">
              <w:rPr>
                <w:sz w:val="12"/>
                <w:szCs w:val="12"/>
              </w:rPr>
              <w:t>141 450</w:t>
            </w:r>
          </w:p>
        </w:tc>
        <w:tc>
          <w:tcPr>
            <w:tcW w:w="655" w:type="pct"/>
            <w:tcBorders>
              <w:top w:val="nil"/>
              <w:left w:val="nil"/>
              <w:bottom w:val="single" w:sz="4" w:space="0" w:color="auto"/>
              <w:right w:val="single" w:sz="4" w:space="0" w:color="auto"/>
            </w:tcBorders>
            <w:shd w:val="clear" w:color="auto" w:fill="auto"/>
            <w:noWrap/>
            <w:vAlign w:val="center"/>
            <w:hideMark/>
          </w:tcPr>
          <w:p w14:paraId="6442BCC7"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6F510158"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2C73DF79"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ACB5A3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6500D12" w14:textId="77777777" w:rsidR="00FE6B9F" w:rsidRPr="00FE6B9F" w:rsidRDefault="00FE6B9F" w:rsidP="00FE6B9F">
            <w:pPr>
              <w:spacing w:line="240" w:lineRule="auto"/>
              <w:jc w:val="center"/>
              <w:rPr>
                <w:b/>
                <w:bCs/>
                <w:sz w:val="12"/>
                <w:szCs w:val="12"/>
              </w:rPr>
            </w:pPr>
            <w:r w:rsidRPr="00FE6B9F">
              <w:rPr>
                <w:b/>
                <w:bCs/>
                <w:sz w:val="12"/>
                <w:szCs w:val="12"/>
              </w:rPr>
              <w:t>60016</w:t>
            </w:r>
          </w:p>
        </w:tc>
        <w:tc>
          <w:tcPr>
            <w:tcW w:w="1094" w:type="pct"/>
            <w:tcBorders>
              <w:top w:val="nil"/>
              <w:left w:val="nil"/>
              <w:bottom w:val="single" w:sz="4" w:space="0" w:color="auto"/>
              <w:right w:val="single" w:sz="4" w:space="0" w:color="auto"/>
            </w:tcBorders>
            <w:shd w:val="clear" w:color="000000" w:fill="FFFDC1"/>
            <w:vAlign w:val="center"/>
            <w:hideMark/>
          </w:tcPr>
          <w:p w14:paraId="781274BB" w14:textId="77777777" w:rsidR="00FE6B9F" w:rsidRPr="00FE6B9F" w:rsidRDefault="00FE6B9F" w:rsidP="00FE6B9F">
            <w:pPr>
              <w:spacing w:line="240" w:lineRule="auto"/>
              <w:rPr>
                <w:b/>
                <w:bCs/>
                <w:sz w:val="12"/>
                <w:szCs w:val="12"/>
              </w:rPr>
            </w:pPr>
            <w:r w:rsidRPr="00FE6B9F">
              <w:rPr>
                <w:b/>
                <w:bCs/>
                <w:sz w:val="12"/>
                <w:szCs w:val="12"/>
              </w:rPr>
              <w:t>Drogi publiczne gminne</w:t>
            </w:r>
          </w:p>
        </w:tc>
        <w:tc>
          <w:tcPr>
            <w:tcW w:w="516" w:type="pct"/>
            <w:tcBorders>
              <w:top w:val="nil"/>
              <w:left w:val="nil"/>
              <w:bottom w:val="single" w:sz="4" w:space="0" w:color="auto"/>
              <w:right w:val="single" w:sz="4" w:space="0" w:color="auto"/>
            </w:tcBorders>
            <w:shd w:val="clear" w:color="000000" w:fill="FFFDC1"/>
            <w:vAlign w:val="center"/>
            <w:hideMark/>
          </w:tcPr>
          <w:p w14:paraId="77151A4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F9CEDE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25EA87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4724522" w14:textId="77777777" w:rsidR="00FE6B9F" w:rsidRPr="00FE6B9F" w:rsidRDefault="00FE6B9F" w:rsidP="00FE6B9F">
            <w:pPr>
              <w:spacing w:line="240" w:lineRule="auto"/>
              <w:jc w:val="right"/>
              <w:rPr>
                <w:b/>
                <w:bCs/>
                <w:sz w:val="12"/>
                <w:szCs w:val="12"/>
              </w:rPr>
            </w:pPr>
            <w:r w:rsidRPr="00FE6B9F">
              <w:rPr>
                <w:b/>
                <w:bCs/>
                <w:sz w:val="12"/>
                <w:szCs w:val="12"/>
              </w:rPr>
              <w:t>2 107 899</w:t>
            </w:r>
          </w:p>
        </w:tc>
        <w:tc>
          <w:tcPr>
            <w:tcW w:w="655" w:type="pct"/>
            <w:tcBorders>
              <w:top w:val="nil"/>
              <w:left w:val="nil"/>
              <w:bottom w:val="single" w:sz="4" w:space="0" w:color="auto"/>
              <w:right w:val="single" w:sz="4" w:space="0" w:color="auto"/>
            </w:tcBorders>
            <w:shd w:val="clear" w:color="000000" w:fill="FFFDC1"/>
            <w:vAlign w:val="center"/>
            <w:hideMark/>
          </w:tcPr>
          <w:p w14:paraId="6ED30A02" w14:textId="77777777" w:rsidR="00FE6B9F" w:rsidRPr="00FE6B9F" w:rsidRDefault="00FE6B9F" w:rsidP="00FE6B9F">
            <w:pPr>
              <w:spacing w:line="240" w:lineRule="auto"/>
              <w:jc w:val="right"/>
              <w:rPr>
                <w:b/>
                <w:bCs/>
                <w:sz w:val="12"/>
                <w:szCs w:val="12"/>
              </w:rPr>
            </w:pPr>
            <w:r w:rsidRPr="00FE6B9F">
              <w:rPr>
                <w:b/>
                <w:bCs/>
                <w:sz w:val="12"/>
                <w:szCs w:val="12"/>
              </w:rPr>
              <w:t>1 184 982,42</w:t>
            </w:r>
          </w:p>
        </w:tc>
        <w:tc>
          <w:tcPr>
            <w:tcW w:w="567" w:type="pct"/>
            <w:tcBorders>
              <w:top w:val="nil"/>
              <w:left w:val="nil"/>
              <w:bottom w:val="single" w:sz="4" w:space="0" w:color="auto"/>
              <w:right w:val="single" w:sz="4" w:space="0" w:color="auto"/>
            </w:tcBorders>
            <w:shd w:val="clear" w:color="000000" w:fill="FFFDC1"/>
            <w:vAlign w:val="center"/>
            <w:hideMark/>
          </w:tcPr>
          <w:p w14:paraId="3133D4B5" w14:textId="77777777" w:rsidR="00FE6B9F" w:rsidRPr="00FE6B9F" w:rsidRDefault="00FE6B9F" w:rsidP="00FE6B9F">
            <w:pPr>
              <w:spacing w:line="240" w:lineRule="auto"/>
              <w:jc w:val="right"/>
              <w:rPr>
                <w:b/>
                <w:bCs/>
                <w:sz w:val="12"/>
                <w:szCs w:val="12"/>
              </w:rPr>
            </w:pPr>
            <w:r w:rsidRPr="00FE6B9F">
              <w:rPr>
                <w:b/>
                <w:bCs/>
                <w:sz w:val="12"/>
                <w:szCs w:val="12"/>
              </w:rPr>
              <w:t>56,2</w:t>
            </w:r>
          </w:p>
        </w:tc>
      </w:tr>
      <w:tr w:rsidR="00FE6B9F" w:rsidRPr="00FE6B9F" w14:paraId="2F3C5601"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450F5E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0F5992B"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901FE22" w14:textId="77777777" w:rsidR="00FE6B9F" w:rsidRPr="00FE6B9F" w:rsidRDefault="00FE6B9F" w:rsidP="00FE6B9F">
            <w:pPr>
              <w:spacing w:line="240" w:lineRule="auto"/>
              <w:rPr>
                <w:sz w:val="12"/>
                <w:szCs w:val="12"/>
              </w:rPr>
            </w:pPr>
            <w:r w:rsidRPr="00FE6B9F">
              <w:rPr>
                <w:sz w:val="12"/>
                <w:szCs w:val="12"/>
              </w:rPr>
              <w:t>Budowa ul. Powroźniczej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6C7F2D53"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5FAB439" w14:textId="77777777" w:rsidR="00FE6B9F" w:rsidRPr="00FE6B9F" w:rsidRDefault="00FE6B9F" w:rsidP="00FE6B9F">
            <w:pPr>
              <w:spacing w:line="240" w:lineRule="auto"/>
              <w:jc w:val="center"/>
              <w:rPr>
                <w:sz w:val="12"/>
                <w:szCs w:val="12"/>
              </w:rPr>
            </w:pPr>
            <w:r w:rsidRPr="00FE6B9F">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5DE0DE46"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6BC0F08" w14:textId="77777777" w:rsidR="00FE6B9F" w:rsidRPr="00FE6B9F" w:rsidRDefault="00FE6B9F" w:rsidP="00FE6B9F">
            <w:pPr>
              <w:spacing w:line="240" w:lineRule="auto"/>
              <w:jc w:val="right"/>
              <w:rPr>
                <w:sz w:val="12"/>
                <w:szCs w:val="12"/>
              </w:rPr>
            </w:pPr>
            <w:r w:rsidRPr="00FE6B9F">
              <w:rPr>
                <w:sz w:val="12"/>
                <w:szCs w:val="12"/>
              </w:rPr>
              <w:t>82 250</w:t>
            </w:r>
          </w:p>
        </w:tc>
        <w:tc>
          <w:tcPr>
            <w:tcW w:w="655" w:type="pct"/>
            <w:tcBorders>
              <w:top w:val="nil"/>
              <w:left w:val="nil"/>
              <w:bottom w:val="single" w:sz="4" w:space="0" w:color="auto"/>
              <w:right w:val="single" w:sz="4" w:space="0" w:color="auto"/>
            </w:tcBorders>
            <w:shd w:val="clear" w:color="auto" w:fill="auto"/>
            <w:noWrap/>
            <w:vAlign w:val="center"/>
            <w:hideMark/>
          </w:tcPr>
          <w:p w14:paraId="47995316"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60156123"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3B1C421E"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BC397C"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7F60AB6"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505B898" w14:textId="77777777" w:rsidR="00FE6B9F" w:rsidRPr="00FE6B9F" w:rsidRDefault="00FE6B9F" w:rsidP="00FE6B9F">
            <w:pPr>
              <w:spacing w:line="240" w:lineRule="auto"/>
              <w:rPr>
                <w:sz w:val="12"/>
                <w:szCs w:val="12"/>
              </w:rPr>
            </w:pPr>
            <w:r w:rsidRPr="00FE6B9F">
              <w:rPr>
                <w:sz w:val="12"/>
                <w:szCs w:val="12"/>
              </w:rPr>
              <w:t>Budowa ul. Kołodziejskiej</w:t>
            </w:r>
          </w:p>
        </w:tc>
        <w:tc>
          <w:tcPr>
            <w:tcW w:w="516" w:type="pct"/>
            <w:tcBorders>
              <w:top w:val="nil"/>
              <w:left w:val="nil"/>
              <w:bottom w:val="single" w:sz="4" w:space="0" w:color="auto"/>
              <w:right w:val="single" w:sz="4" w:space="0" w:color="auto"/>
            </w:tcBorders>
            <w:shd w:val="clear" w:color="auto" w:fill="auto"/>
            <w:vAlign w:val="center"/>
            <w:hideMark/>
          </w:tcPr>
          <w:p w14:paraId="678755D7"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DF502E7" w14:textId="77777777" w:rsidR="00FE6B9F" w:rsidRPr="00FE6B9F" w:rsidRDefault="00FE6B9F" w:rsidP="00FE6B9F">
            <w:pPr>
              <w:spacing w:line="240" w:lineRule="auto"/>
              <w:jc w:val="center"/>
              <w:rPr>
                <w:sz w:val="12"/>
                <w:szCs w:val="12"/>
              </w:rPr>
            </w:pPr>
            <w:r w:rsidRPr="00FE6B9F">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4B7D440A"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FA81198" w14:textId="77777777" w:rsidR="00FE6B9F" w:rsidRPr="00FE6B9F" w:rsidRDefault="00FE6B9F" w:rsidP="00FE6B9F">
            <w:pPr>
              <w:spacing w:line="240" w:lineRule="auto"/>
              <w:jc w:val="right"/>
              <w:rPr>
                <w:sz w:val="12"/>
                <w:szCs w:val="12"/>
              </w:rPr>
            </w:pPr>
            <w:r w:rsidRPr="00FE6B9F">
              <w:rPr>
                <w:sz w:val="12"/>
                <w:szCs w:val="12"/>
              </w:rPr>
              <w:t>479 233</w:t>
            </w:r>
          </w:p>
        </w:tc>
        <w:tc>
          <w:tcPr>
            <w:tcW w:w="655" w:type="pct"/>
            <w:tcBorders>
              <w:top w:val="nil"/>
              <w:left w:val="nil"/>
              <w:bottom w:val="single" w:sz="4" w:space="0" w:color="auto"/>
              <w:right w:val="single" w:sz="4" w:space="0" w:color="auto"/>
            </w:tcBorders>
            <w:shd w:val="clear" w:color="auto" w:fill="auto"/>
            <w:noWrap/>
            <w:vAlign w:val="center"/>
            <w:hideMark/>
          </w:tcPr>
          <w:p w14:paraId="0DB7C585" w14:textId="77777777" w:rsidR="00FE6B9F" w:rsidRPr="00FE6B9F" w:rsidRDefault="00FE6B9F" w:rsidP="00FE6B9F">
            <w:pPr>
              <w:spacing w:line="240" w:lineRule="auto"/>
              <w:jc w:val="right"/>
              <w:rPr>
                <w:sz w:val="12"/>
                <w:szCs w:val="12"/>
              </w:rPr>
            </w:pPr>
            <w:r w:rsidRPr="00FE6B9F">
              <w:rPr>
                <w:sz w:val="12"/>
                <w:szCs w:val="12"/>
              </w:rPr>
              <w:t>318 669,37</w:t>
            </w:r>
          </w:p>
        </w:tc>
        <w:tc>
          <w:tcPr>
            <w:tcW w:w="567" w:type="pct"/>
            <w:tcBorders>
              <w:top w:val="nil"/>
              <w:left w:val="nil"/>
              <w:bottom w:val="single" w:sz="4" w:space="0" w:color="auto"/>
              <w:right w:val="single" w:sz="4" w:space="0" w:color="auto"/>
            </w:tcBorders>
            <w:shd w:val="clear" w:color="auto" w:fill="auto"/>
            <w:noWrap/>
            <w:vAlign w:val="center"/>
            <w:hideMark/>
          </w:tcPr>
          <w:p w14:paraId="5E2135DD" w14:textId="77777777" w:rsidR="00FE6B9F" w:rsidRPr="00FE6B9F" w:rsidRDefault="00FE6B9F" w:rsidP="00FE6B9F">
            <w:pPr>
              <w:spacing w:line="240" w:lineRule="auto"/>
              <w:jc w:val="right"/>
              <w:rPr>
                <w:sz w:val="12"/>
                <w:szCs w:val="12"/>
              </w:rPr>
            </w:pPr>
            <w:r w:rsidRPr="00FE6B9F">
              <w:rPr>
                <w:sz w:val="12"/>
                <w:szCs w:val="12"/>
              </w:rPr>
              <w:t>66,5</w:t>
            </w:r>
          </w:p>
        </w:tc>
      </w:tr>
      <w:tr w:rsidR="00FE6B9F" w:rsidRPr="00FE6B9F" w14:paraId="1081D1B4"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62142C7"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50BA9E2"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B80F18F" w14:textId="77777777" w:rsidR="00FE6B9F" w:rsidRPr="00FE6B9F" w:rsidRDefault="00FE6B9F" w:rsidP="00FE6B9F">
            <w:pPr>
              <w:spacing w:line="240" w:lineRule="auto"/>
              <w:rPr>
                <w:sz w:val="12"/>
                <w:szCs w:val="12"/>
              </w:rPr>
            </w:pPr>
            <w:r w:rsidRPr="00FE6B9F">
              <w:rPr>
                <w:sz w:val="12"/>
                <w:szCs w:val="12"/>
              </w:rPr>
              <w:t>Budowa ul. Pastuszków</w:t>
            </w:r>
          </w:p>
        </w:tc>
        <w:tc>
          <w:tcPr>
            <w:tcW w:w="516" w:type="pct"/>
            <w:tcBorders>
              <w:top w:val="nil"/>
              <w:left w:val="nil"/>
              <w:bottom w:val="single" w:sz="4" w:space="0" w:color="auto"/>
              <w:right w:val="single" w:sz="4" w:space="0" w:color="auto"/>
            </w:tcBorders>
            <w:shd w:val="clear" w:color="auto" w:fill="auto"/>
            <w:vAlign w:val="center"/>
            <w:hideMark/>
          </w:tcPr>
          <w:p w14:paraId="0CBFC61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341FB467" w14:textId="77777777" w:rsidR="00FE6B9F" w:rsidRPr="00FE6B9F" w:rsidRDefault="00FE6B9F" w:rsidP="00FE6B9F">
            <w:pPr>
              <w:spacing w:line="240" w:lineRule="auto"/>
              <w:jc w:val="center"/>
              <w:rPr>
                <w:sz w:val="12"/>
                <w:szCs w:val="12"/>
              </w:rPr>
            </w:pPr>
            <w:r w:rsidRPr="00FE6B9F">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F58AEE8"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483ACBCE" w14:textId="77777777" w:rsidR="00FE6B9F" w:rsidRPr="00FE6B9F" w:rsidRDefault="00FE6B9F" w:rsidP="00FE6B9F">
            <w:pPr>
              <w:spacing w:line="240" w:lineRule="auto"/>
              <w:jc w:val="right"/>
              <w:rPr>
                <w:sz w:val="12"/>
                <w:szCs w:val="12"/>
              </w:rPr>
            </w:pPr>
            <w:r w:rsidRPr="00FE6B9F">
              <w:rPr>
                <w:sz w:val="12"/>
                <w:szCs w:val="12"/>
              </w:rPr>
              <w:t>115 300</w:t>
            </w:r>
          </w:p>
        </w:tc>
        <w:tc>
          <w:tcPr>
            <w:tcW w:w="655" w:type="pct"/>
            <w:tcBorders>
              <w:top w:val="nil"/>
              <w:left w:val="nil"/>
              <w:bottom w:val="single" w:sz="4" w:space="0" w:color="auto"/>
              <w:right w:val="single" w:sz="4" w:space="0" w:color="auto"/>
            </w:tcBorders>
            <w:shd w:val="clear" w:color="auto" w:fill="auto"/>
            <w:noWrap/>
            <w:vAlign w:val="center"/>
            <w:hideMark/>
          </w:tcPr>
          <w:p w14:paraId="12A9694B"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0839125B"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4A4130C7"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F56930C"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7541717"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0069E22" w14:textId="77777777" w:rsidR="00FE6B9F" w:rsidRPr="00FE6B9F" w:rsidRDefault="00FE6B9F" w:rsidP="00FE6B9F">
            <w:pPr>
              <w:spacing w:line="240" w:lineRule="auto"/>
              <w:rPr>
                <w:sz w:val="12"/>
                <w:szCs w:val="12"/>
              </w:rPr>
            </w:pPr>
            <w:r w:rsidRPr="00FE6B9F">
              <w:rPr>
                <w:sz w:val="12"/>
                <w:szCs w:val="12"/>
              </w:rPr>
              <w:t>Budowa ulic ujętych w m.p.z.p. obszaru Mokry Ług ozn. A9 KDD i A10 KDD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68ED2A7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D83B05C" w14:textId="77777777" w:rsidR="00FE6B9F" w:rsidRPr="00FE6B9F" w:rsidRDefault="00FE6B9F" w:rsidP="00FE6B9F">
            <w:pPr>
              <w:spacing w:line="240" w:lineRule="auto"/>
              <w:jc w:val="center"/>
              <w:rPr>
                <w:sz w:val="12"/>
                <w:szCs w:val="12"/>
              </w:rPr>
            </w:pPr>
            <w:r w:rsidRPr="00FE6B9F">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7011A70A"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704220F1" w14:textId="77777777" w:rsidR="00FE6B9F" w:rsidRPr="00FE6B9F" w:rsidRDefault="00FE6B9F" w:rsidP="00FE6B9F">
            <w:pPr>
              <w:spacing w:line="240" w:lineRule="auto"/>
              <w:jc w:val="right"/>
              <w:rPr>
                <w:sz w:val="12"/>
                <w:szCs w:val="12"/>
              </w:rPr>
            </w:pPr>
            <w:r w:rsidRPr="00FE6B9F">
              <w:rPr>
                <w:sz w:val="12"/>
                <w:szCs w:val="12"/>
              </w:rPr>
              <w:t>37 970</w:t>
            </w:r>
          </w:p>
        </w:tc>
        <w:tc>
          <w:tcPr>
            <w:tcW w:w="655" w:type="pct"/>
            <w:tcBorders>
              <w:top w:val="nil"/>
              <w:left w:val="nil"/>
              <w:bottom w:val="single" w:sz="4" w:space="0" w:color="auto"/>
              <w:right w:val="single" w:sz="4" w:space="0" w:color="auto"/>
            </w:tcBorders>
            <w:shd w:val="clear" w:color="auto" w:fill="auto"/>
            <w:noWrap/>
            <w:vAlign w:val="center"/>
            <w:hideMark/>
          </w:tcPr>
          <w:p w14:paraId="33F6B690"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1AC67347"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3F9714BB"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1F90ECC"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B96D0C"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6991D09" w14:textId="77777777" w:rsidR="00FE6B9F" w:rsidRPr="00FE6B9F" w:rsidRDefault="00FE6B9F" w:rsidP="00FE6B9F">
            <w:pPr>
              <w:spacing w:line="240" w:lineRule="auto"/>
              <w:rPr>
                <w:sz w:val="12"/>
                <w:szCs w:val="12"/>
              </w:rPr>
            </w:pPr>
            <w:r w:rsidRPr="00FE6B9F">
              <w:rPr>
                <w:sz w:val="12"/>
                <w:szCs w:val="12"/>
              </w:rPr>
              <w:t>Nabycie gruntów pod inwestycje drogowe</w:t>
            </w:r>
          </w:p>
        </w:tc>
        <w:tc>
          <w:tcPr>
            <w:tcW w:w="516" w:type="pct"/>
            <w:tcBorders>
              <w:top w:val="nil"/>
              <w:left w:val="nil"/>
              <w:bottom w:val="single" w:sz="4" w:space="0" w:color="auto"/>
              <w:right w:val="single" w:sz="4" w:space="0" w:color="auto"/>
            </w:tcBorders>
            <w:shd w:val="clear" w:color="auto" w:fill="auto"/>
            <w:vAlign w:val="center"/>
            <w:hideMark/>
          </w:tcPr>
          <w:p w14:paraId="3AFB942C"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07034C6" w14:textId="77777777" w:rsidR="00FE6B9F" w:rsidRPr="00FE6B9F" w:rsidRDefault="00FE6B9F" w:rsidP="00FE6B9F">
            <w:pPr>
              <w:spacing w:line="240" w:lineRule="auto"/>
              <w:jc w:val="center"/>
              <w:rPr>
                <w:sz w:val="12"/>
                <w:szCs w:val="12"/>
              </w:rPr>
            </w:pPr>
            <w:r w:rsidRPr="00FE6B9F">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4BA57322"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53ECC13" w14:textId="77777777" w:rsidR="00FE6B9F" w:rsidRPr="00FE6B9F" w:rsidRDefault="00FE6B9F" w:rsidP="00FE6B9F">
            <w:pPr>
              <w:spacing w:line="240" w:lineRule="auto"/>
              <w:jc w:val="right"/>
              <w:rPr>
                <w:sz w:val="12"/>
                <w:szCs w:val="12"/>
              </w:rPr>
            </w:pPr>
            <w:r w:rsidRPr="00FE6B9F">
              <w:rPr>
                <w:sz w:val="12"/>
                <w:szCs w:val="12"/>
              </w:rPr>
              <w:t>650 000</w:t>
            </w:r>
          </w:p>
        </w:tc>
        <w:tc>
          <w:tcPr>
            <w:tcW w:w="655" w:type="pct"/>
            <w:tcBorders>
              <w:top w:val="nil"/>
              <w:left w:val="nil"/>
              <w:bottom w:val="single" w:sz="4" w:space="0" w:color="auto"/>
              <w:right w:val="single" w:sz="4" w:space="0" w:color="auto"/>
            </w:tcBorders>
            <w:shd w:val="clear" w:color="auto" w:fill="auto"/>
            <w:noWrap/>
            <w:vAlign w:val="center"/>
            <w:hideMark/>
          </w:tcPr>
          <w:p w14:paraId="7527BDE1" w14:textId="77777777" w:rsidR="00FE6B9F" w:rsidRPr="00FE6B9F" w:rsidRDefault="00FE6B9F" w:rsidP="00FE6B9F">
            <w:pPr>
              <w:spacing w:line="240" w:lineRule="auto"/>
              <w:jc w:val="right"/>
              <w:rPr>
                <w:sz w:val="12"/>
                <w:szCs w:val="12"/>
              </w:rPr>
            </w:pPr>
            <w:r w:rsidRPr="00FE6B9F">
              <w:rPr>
                <w:sz w:val="12"/>
                <w:szCs w:val="12"/>
              </w:rPr>
              <w:t>171 753,07</w:t>
            </w:r>
          </w:p>
        </w:tc>
        <w:tc>
          <w:tcPr>
            <w:tcW w:w="567" w:type="pct"/>
            <w:tcBorders>
              <w:top w:val="nil"/>
              <w:left w:val="nil"/>
              <w:bottom w:val="single" w:sz="4" w:space="0" w:color="auto"/>
              <w:right w:val="single" w:sz="4" w:space="0" w:color="auto"/>
            </w:tcBorders>
            <w:shd w:val="clear" w:color="auto" w:fill="auto"/>
            <w:noWrap/>
            <w:vAlign w:val="center"/>
            <w:hideMark/>
          </w:tcPr>
          <w:p w14:paraId="10AC5DCC" w14:textId="77777777" w:rsidR="00FE6B9F" w:rsidRPr="00FE6B9F" w:rsidRDefault="00FE6B9F" w:rsidP="00FE6B9F">
            <w:pPr>
              <w:spacing w:line="240" w:lineRule="auto"/>
              <w:jc w:val="right"/>
              <w:rPr>
                <w:sz w:val="12"/>
                <w:szCs w:val="12"/>
              </w:rPr>
            </w:pPr>
            <w:r w:rsidRPr="00FE6B9F">
              <w:rPr>
                <w:sz w:val="12"/>
                <w:szCs w:val="12"/>
              </w:rPr>
              <w:t>26,4</w:t>
            </w:r>
          </w:p>
        </w:tc>
      </w:tr>
      <w:tr w:rsidR="00FE6B9F" w:rsidRPr="00FE6B9F" w14:paraId="3F8F238B"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03179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BABA9AE"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3996528" w14:textId="77777777" w:rsidR="00FE6B9F" w:rsidRPr="00FE6B9F" w:rsidRDefault="00FE6B9F" w:rsidP="00FE6B9F">
            <w:pPr>
              <w:spacing w:line="240" w:lineRule="auto"/>
              <w:rPr>
                <w:sz w:val="12"/>
                <w:szCs w:val="12"/>
              </w:rPr>
            </w:pPr>
            <w:r w:rsidRPr="00FE6B9F">
              <w:rPr>
                <w:sz w:val="12"/>
                <w:szCs w:val="12"/>
              </w:rPr>
              <w:t>Budowa odwodnienia ulic gminnych</w:t>
            </w:r>
          </w:p>
        </w:tc>
        <w:tc>
          <w:tcPr>
            <w:tcW w:w="516" w:type="pct"/>
            <w:tcBorders>
              <w:top w:val="nil"/>
              <w:left w:val="nil"/>
              <w:bottom w:val="single" w:sz="4" w:space="0" w:color="auto"/>
              <w:right w:val="single" w:sz="4" w:space="0" w:color="auto"/>
            </w:tcBorders>
            <w:shd w:val="clear" w:color="auto" w:fill="auto"/>
            <w:vAlign w:val="center"/>
            <w:hideMark/>
          </w:tcPr>
          <w:p w14:paraId="1ECA8D92"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5BA5CBF1" w14:textId="77777777" w:rsidR="00FE6B9F" w:rsidRPr="00FE6B9F" w:rsidRDefault="00FE6B9F" w:rsidP="00FE6B9F">
            <w:pPr>
              <w:spacing w:line="240" w:lineRule="auto"/>
              <w:jc w:val="center"/>
              <w:rPr>
                <w:sz w:val="12"/>
                <w:szCs w:val="12"/>
              </w:rPr>
            </w:pPr>
            <w:r w:rsidRPr="00FE6B9F">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028DB558"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172ADD0" w14:textId="77777777" w:rsidR="00FE6B9F" w:rsidRPr="00FE6B9F" w:rsidRDefault="00FE6B9F" w:rsidP="00FE6B9F">
            <w:pPr>
              <w:spacing w:line="240" w:lineRule="auto"/>
              <w:jc w:val="right"/>
              <w:rPr>
                <w:sz w:val="12"/>
                <w:szCs w:val="12"/>
              </w:rPr>
            </w:pPr>
            <w:r w:rsidRPr="00FE6B9F">
              <w:rPr>
                <w:sz w:val="12"/>
                <w:szCs w:val="12"/>
              </w:rPr>
              <w:t>628 721</w:t>
            </w:r>
          </w:p>
        </w:tc>
        <w:tc>
          <w:tcPr>
            <w:tcW w:w="655" w:type="pct"/>
            <w:tcBorders>
              <w:top w:val="nil"/>
              <w:left w:val="nil"/>
              <w:bottom w:val="single" w:sz="4" w:space="0" w:color="auto"/>
              <w:right w:val="single" w:sz="4" w:space="0" w:color="auto"/>
            </w:tcBorders>
            <w:shd w:val="clear" w:color="auto" w:fill="auto"/>
            <w:noWrap/>
            <w:vAlign w:val="center"/>
            <w:hideMark/>
          </w:tcPr>
          <w:p w14:paraId="7782CAEB" w14:textId="77777777" w:rsidR="00FE6B9F" w:rsidRPr="00FE6B9F" w:rsidRDefault="00FE6B9F" w:rsidP="00FE6B9F">
            <w:pPr>
              <w:spacing w:line="240" w:lineRule="auto"/>
              <w:jc w:val="right"/>
              <w:rPr>
                <w:sz w:val="12"/>
                <w:szCs w:val="12"/>
              </w:rPr>
            </w:pPr>
            <w:r w:rsidRPr="00FE6B9F">
              <w:rPr>
                <w:sz w:val="12"/>
                <w:szCs w:val="12"/>
              </w:rPr>
              <w:t>628 720,54</w:t>
            </w:r>
          </w:p>
        </w:tc>
        <w:tc>
          <w:tcPr>
            <w:tcW w:w="567" w:type="pct"/>
            <w:tcBorders>
              <w:top w:val="nil"/>
              <w:left w:val="nil"/>
              <w:bottom w:val="single" w:sz="4" w:space="0" w:color="auto"/>
              <w:right w:val="single" w:sz="4" w:space="0" w:color="auto"/>
            </w:tcBorders>
            <w:shd w:val="clear" w:color="auto" w:fill="auto"/>
            <w:noWrap/>
            <w:vAlign w:val="center"/>
            <w:hideMark/>
          </w:tcPr>
          <w:p w14:paraId="6FAF9FB7"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6E67019"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1537345"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97A0DDC"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A728B0F" w14:textId="77777777" w:rsidR="00FE6B9F" w:rsidRPr="00FE6B9F" w:rsidRDefault="00FE6B9F" w:rsidP="00FE6B9F">
            <w:pPr>
              <w:spacing w:line="240" w:lineRule="auto"/>
              <w:rPr>
                <w:sz w:val="12"/>
                <w:szCs w:val="12"/>
              </w:rPr>
            </w:pPr>
            <w:r w:rsidRPr="00FE6B9F">
              <w:rPr>
                <w:sz w:val="12"/>
                <w:szCs w:val="12"/>
              </w:rPr>
              <w:t>Budowa ul. Młodnickiej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274DABFF"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9CC1E8A"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6BC8A38"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A0F6A60" w14:textId="77777777" w:rsidR="00FE6B9F" w:rsidRPr="00FE6B9F" w:rsidRDefault="00FE6B9F" w:rsidP="00FE6B9F">
            <w:pPr>
              <w:spacing w:line="240" w:lineRule="auto"/>
              <w:jc w:val="right"/>
              <w:rPr>
                <w:sz w:val="12"/>
                <w:szCs w:val="12"/>
              </w:rPr>
            </w:pPr>
            <w:r w:rsidRPr="00FE6B9F">
              <w:rPr>
                <w:sz w:val="12"/>
                <w:szCs w:val="12"/>
              </w:rPr>
              <w:t>48 585</w:t>
            </w:r>
          </w:p>
        </w:tc>
        <w:tc>
          <w:tcPr>
            <w:tcW w:w="655" w:type="pct"/>
            <w:tcBorders>
              <w:top w:val="nil"/>
              <w:left w:val="nil"/>
              <w:bottom w:val="single" w:sz="4" w:space="0" w:color="auto"/>
              <w:right w:val="single" w:sz="4" w:space="0" w:color="auto"/>
            </w:tcBorders>
            <w:shd w:val="clear" w:color="auto" w:fill="auto"/>
            <w:noWrap/>
            <w:vAlign w:val="center"/>
            <w:hideMark/>
          </w:tcPr>
          <w:p w14:paraId="5C70AB28"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696305E7"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1DA4D0A2"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1672841"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D800FCC"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4EAB1D8" w14:textId="77777777" w:rsidR="00FE6B9F" w:rsidRPr="00FE6B9F" w:rsidRDefault="00FE6B9F" w:rsidP="00FE6B9F">
            <w:pPr>
              <w:spacing w:line="240" w:lineRule="auto"/>
              <w:rPr>
                <w:sz w:val="12"/>
                <w:szCs w:val="12"/>
              </w:rPr>
            </w:pPr>
            <w:r w:rsidRPr="00FE6B9F">
              <w:rPr>
                <w:sz w:val="12"/>
                <w:szCs w:val="12"/>
              </w:rPr>
              <w:t>Przebudowa urządzeń infrastruktury technicznej w pasach dróg publicznych</w:t>
            </w:r>
          </w:p>
        </w:tc>
        <w:tc>
          <w:tcPr>
            <w:tcW w:w="516" w:type="pct"/>
            <w:tcBorders>
              <w:top w:val="nil"/>
              <w:left w:val="nil"/>
              <w:bottom w:val="single" w:sz="4" w:space="0" w:color="auto"/>
              <w:right w:val="single" w:sz="4" w:space="0" w:color="auto"/>
            </w:tcBorders>
            <w:shd w:val="clear" w:color="auto" w:fill="auto"/>
            <w:vAlign w:val="center"/>
            <w:hideMark/>
          </w:tcPr>
          <w:p w14:paraId="3AB56FCE"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5D8EFE7C"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1C5D448"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D6DA3F3" w14:textId="77777777" w:rsidR="00FE6B9F" w:rsidRPr="00FE6B9F" w:rsidRDefault="00FE6B9F" w:rsidP="00FE6B9F">
            <w:pPr>
              <w:spacing w:line="240" w:lineRule="auto"/>
              <w:jc w:val="right"/>
              <w:rPr>
                <w:sz w:val="12"/>
                <w:szCs w:val="12"/>
              </w:rPr>
            </w:pPr>
            <w:r w:rsidRPr="00FE6B9F">
              <w:rPr>
                <w:sz w:val="12"/>
                <w:szCs w:val="12"/>
              </w:rPr>
              <w:t>65 840</w:t>
            </w:r>
          </w:p>
        </w:tc>
        <w:tc>
          <w:tcPr>
            <w:tcW w:w="655" w:type="pct"/>
            <w:tcBorders>
              <w:top w:val="nil"/>
              <w:left w:val="nil"/>
              <w:bottom w:val="single" w:sz="4" w:space="0" w:color="auto"/>
              <w:right w:val="single" w:sz="4" w:space="0" w:color="auto"/>
            </w:tcBorders>
            <w:shd w:val="clear" w:color="auto" w:fill="auto"/>
            <w:noWrap/>
            <w:vAlign w:val="center"/>
            <w:hideMark/>
          </w:tcPr>
          <w:p w14:paraId="62377A4A" w14:textId="77777777" w:rsidR="00FE6B9F" w:rsidRPr="00FE6B9F" w:rsidRDefault="00FE6B9F" w:rsidP="00FE6B9F">
            <w:pPr>
              <w:spacing w:line="240" w:lineRule="auto"/>
              <w:jc w:val="right"/>
              <w:rPr>
                <w:sz w:val="12"/>
                <w:szCs w:val="12"/>
              </w:rPr>
            </w:pPr>
            <w:r w:rsidRPr="00FE6B9F">
              <w:rPr>
                <w:sz w:val="12"/>
                <w:szCs w:val="12"/>
              </w:rPr>
              <w:t>65 839,44</w:t>
            </w:r>
          </w:p>
        </w:tc>
        <w:tc>
          <w:tcPr>
            <w:tcW w:w="567" w:type="pct"/>
            <w:tcBorders>
              <w:top w:val="nil"/>
              <w:left w:val="nil"/>
              <w:bottom w:val="single" w:sz="4" w:space="0" w:color="auto"/>
              <w:right w:val="single" w:sz="4" w:space="0" w:color="auto"/>
            </w:tcBorders>
            <w:shd w:val="clear" w:color="auto" w:fill="auto"/>
            <w:noWrap/>
            <w:vAlign w:val="center"/>
            <w:hideMark/>
          </w:tcPr>
          <w:p w14:paraId="055B60F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65FCEA3"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6E4A0F4" w14:textId="77777777" w:rsidR="00FE6B9F" w:rsidRPr="00FE6B9F" w:rsidRDefault="00FE6B9F" w:rsidP="00FE6B9F">
            <w:pPr>
              <w:spacing w:line="240" w:lineRule="auto"/>
              <w:jc w:val="center"/>
              <w:rPr>
                <w:b/>
                <w:bCs/>
                <w:sz w:val="12"/>
                <w:szCs w:val="12"/>
              </w:rPr>
            </w:pPr>
            <w:r w:rsidRPr="00FE6B9F">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1BFFA32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92217CF" w14:textId="77777777" w:rsidR="00FE6B9F" w:rsidRPr="00FE6B9F" w:rsidRDefault="00FE6B9F" w:rsidP="00FE6B9F">
            <w:pPr>
              <w:spacing w:line="240" w:lineRule="auto"/>
              <w:rPr>
                <w:b/>
                <w:bCs/>
                <w:sz w:val="12"/>
                <w:szCs w:val="12"/>
              </w:rPr>
            </w:pPr>
            <w:r w:rsidRPr="00FE6B9F">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6BF82C7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ACF1AB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640A29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8AA58F7" w14:textId="77777777" w:rsidR="00FE6B9F" w:rsidRPr="00FE6B9F" w:rsidRDefault="00FE6B9F" w:rsidP="00FE6B9F">
            <w:pPr>
              <w:spacing w:line="240" w:lineRule="auto"/>
              <w:jc w:val="right"/>
              <w:rPr>
                <w:b/>
                <w:bCs/>
                <w:sz w:val="12"/>
                <w:szCs w:val="12"/>
              </w:rPr>
            </w:pPr>
            <w:r w:rsidRPr="00FE6B9F">
              <w:rPr>
                <w:b/>
                <w:bCs/>
                <w:sz w:val="12"/>
                <w:szCs w:val="12"/>
              </w:rPr>
              <w:t>6 843 489</w:t>
            </w:r>
          </w:p>
        </w:tc>
        <w:tc>
          <w:tcPr>
            <w:tcW w:w="655" w:type="pct"/>
            <w:tcBorders>
              <w:top w:val="nil"/>
              <w:left w:val="nil"/>
              <w:bottom w:val="single" w:sz="4" w:space="0" w:color="auto"/>
              <w:right w:val="single" w:sz="4" w:space="0" w:color="auto"/>
            </w:tcBorders>
            <w:shd w:val="clear" w:color="000000" w:fill="D5E3F2"/>
            <w:vAlign w:val="center"/>
            <w:hideMark/>
          </w:tcPr>
          <w:p w14:paraId="1A23DAF8" w14:textId="77777777" w:rsidR="00FE6B9F" w:rsidRPr="00FE6B9F" w:rsidRDefault="00FE6B9F" w:rsidP="00FE6B9F">
            <w:pPr>
              <w:spacing w:line="240" w:lineRule="auto"/>
              <w:jc w:val="right"/>
              <w:rPr>
                <w:b/>
                <w:bCs/>
                <w:sz w:val="12"/>
                <w:szCs w:val="12"/>
              </w:rPr>
            </w:pPr>
            <w:r w:rsidRPr="00FE6B9F">
              <w:rPr>
                <w:b/>
                <w:bCs/>
                <w:sz w:val="12"/>
                <w:szCs w:val="12"/>
              </w:rPr>
              <w:t>6 802 647,28</w:t>
            </w:r>
          </w:p>
        </w:tc>
        <w:tc>
          <w:tcPr>
            <w:tcW w:w="567" w:type="pct"/>
            <w:tcBorders>
              <w:top w:val="nil"/>
              <w:left w:val="nil"/>
              <w:bottom w:val="single" w:sz="4" w:space="0" w:color="auto"/>
              <w:right w:val="single" w:sz="4" w:space="0" w:color="auto"/>
            </w:tcBorders>
            <w:shd w:val="clear" w:color="000000" w:fill="D5E3F2"/>
            <w:vAlign w:val="center"/>
            <w:hideMark/>
          </w:tcPr>
          <w:p w14:paraId="6C940A66" w14:textId="77777777" w:rsidR="00FE6B9F" w:rsidRPr="00FE6B9F" w:rsidRDefault="00FE6B9F" w:rsidP="00FE6B9F">
            <w:pPr>
              <w:spacing w:line="240" w:lineRule="auto"/>
              <w:jc w:val="right"/>
              <w:rPr>
                <w:b/>
                <w:bCs/>
                <w:sz w:val="12"/>
                <w:szCs w:val="12"/>
              </w:rPr>
            </w:pPr>
            <w:r w:rsidRPr="00FE6B9F">
              <w:rPr>
                <w:b/>
                <w:bCs/>
                <w:sz w:val="12"/>
                <w:szCs w:val="12"/>
              </w:rPr>
              <w:t>99,4</w:t>
            </w:r>
          </w:p>
        </w:tc>
      </w:tr>
      <w:tr w:rsidR="00FE6B9F" w:rsidRPr="00FE6B9F" w14:paraId="03CC2B32" w14:textId="77777777" w:rsidTr="00FE6B9F">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4870621"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B02DB54" w14:textId="77777777" w:rsidR="00FE6B9F" w:rsidRPr="00FE6B9F" w:rsidRDefault="00FE6B9F" w:rsidP="00FE6B9F">
            <w:pPr>
              <w:spacing w:line="240" w:lineRule="auto"/>
              <w:jc w:val="center"/>
              <w:rPr>
                <w:b/>
                <w:bCs/>
                <w:sz w:val="12"/>
                <w:szCs w:val="12"/>
              </w:rPr>
            </w:pPr>
            <w:r w:rsidRPr="00FE6B9F">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67A52052" w14:textId="77777777" w:rsidR="00FE6B9F" w:rsidRPr="00FE6B9F" w:rsidRDefault="00FE6B9F" w:rsidP="00FE6B9F">
            <w:pPr>
              <w:spacing w:line="240" w:lineRule="auto"/>
              <w:rPr>
                <w:b/>
                <w:bCs/>
                <w:sz w:val="12"/>
                <w:szCs w:val="12"/>
              </w:rPr>
            </w:pPr>
            <w:r w:rsidRPr="00FE6B9F">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44D5DEE7"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BD51A1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956937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964DF8E" w14:textId="77777777" w:rsidR="00FE6B9F" w:rsidRPr="00FE6B9F" w:rsidRDefault="00FE6B9F" w:rsidP="00FE6B9F">
            <w:pPr>
              <w:spacing w:line="240" w:lineRule="auto"/>
              <w:jc w:val="right"/>
              <w:rPr>
                <w:b/>
                <w:bCs/>
                <w:sz w:val="12"/>
                <w:szCs w:val="12"/>
              </w:rPr>
            </w:pPr>
            <w:r w:rsidRPr="00FE6B9F">
              <w:rPr>
                <w:b/>
                <w:bCs/>
                <w:sz w:val="12"/>
                <w:szCs w:val="12"/>
              </w:rPr>
              <w:t>6 843 489</w:t>
            </w:r>
          </w:p>
        </w:tc>
        <w:tc>
          <w:tcPr>
            <w:tcW w:w="655" w:type="pct"/>
            <w:tcBorders>
              <w:top w:val="nil"/>
              <w:left w:val="nil"/>
              <w:bottom w:val="single" w:sz="4" w:space="0" w:color="auto"/>
              <w:right w:val="single" w:sz="4" w:space="0" w:color="auto"/>
            </w:tcBorders>
            <w:shd w:val="clear" w:color="000000" w:fill="FFFDC1"/>
            <w:vAlign w:val="center"/>
            <w:hideMark/>
          </w:tcPr>
          <w:p w14:paraId="1DE10675" w14:textId="77777777" w:rsidR="00FE6B9F" w:rsidRPr="00FE6B9F" w:rsidRDefault="00FE6B9F" w:rsidP="00FE6B9F">
            <w:pPr>
              <w:spacing w:line="240" w:lineRule="auto"/>
              <w:jc w:val="right"/>
              <w:rPr>
                <w:b/>
                <w:bCs/>
                <w:sz w:val="12"/>
                <w:szCs w:val="12"/>
              </w:rPr>
            </w:pPr>
            <w:r w:rsidRPr="00FE6B9F">
              <w:rPr>
                <w:b/>
                <w:bCs/>
                <w:sz w:val="12"/>
                <w:szCs w:val="12"/>
              </w:rPr>
              <w:t>6 802 647,28</w:t>
            </w:r>
          </w:p>
        </w:tc>
        <w:tc>
          <w:tcPr>
            <w:tcW w:w="567" w:type="pct"/>
            <w:tcBorders>
              <w:top w:val="nil"/>
              <w:left w:val="nil"/>
              <w:bottom w:val="single" w:sz="4" w:space="0" w:color="auto"/>
              <w:right w:val="single" w:sz="4" w:space="0" w:color="auto"/>
            </w:tcBorders>
            <w:shd w:val="clear" w:color="000000" w:fill="FFFDC1"/>
            <w:vAlign w:val="center"/>
            <w:hideMark/>
          </w:tcPr>
          <w:p w14:paraId="5CC16F00" w14:textId="77777777" w:rsidR="00FE6B9F" w:rsidRPr="00FE6B9F" w:rsidRDefault="00FE6B9F" w:rsidP="00FE6B9F">
            <w:pPr>
              <w:spacing w:line="240" w:lineRule="auto"/>
              <w:jc w:val="right"/>
              <w:rPr>
                <w:b/>
                <w:bCs/>
                <w:sz w:val="12"/>
                <w:szCs w:val="12"/>
              </w:rPr>
            </w:pPr>
            <w:r w:rsidRPr="00FE6B9F">
              <w:rPr>
                <w:b/>
                <w:bCs/>
                <w:sz w:val="12"/>
                <w:szCs w:val="12"/>
              </w:rPr>
              <w:t>99,4</w:t>
            </w:r>
          </w:p>
        </w:tc>
      </w:tr>
      <w:tr w:rsidR="00FE6B9F" w:rsidRPr="00FE6B9F" w14:paraId="08BCF1AC"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A1C89F"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B9A6317"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CD82F57" w14:textId="77777777" w:rsidR="00FE6B9F" w:rsidRPr="00FE6B9F" w:rsidRDefault="00FE6B9F" w:rsidP="00FE6B9F">
            <w:pPr>
              <w:spacing w:line="240" w:lineRule="auto"/>
              <w:rPr>
                <w:sz w:val="12"/>
                <w:szCs w:val="12"/>
              </w:rPr>
            </w:pPr>
            <w:r w:rsidRPr="00FE6B9F">
              <w:rPr>
                <w:sz w:val="12"/>
                <w:szCs w:val="12"/>
              </w:rPr>
              <w:t>Budowa budynku mieszkalnego wielorodzinnego przy ul.  Cyrulików</w:t>
            </w:r>
          </w:p>
        </w:tc>
        <w:tc>
          <w:tcPr>
            <w:tcW w:w="516" w:type="pct"/>
            <w:tcBorders>
              <w:top w:val="nil"/>
              <w:left w:val="nil"/>
              <w:bottom w:val="single" w:sz="4" w:space="0" w:color="auto"/>
              <w:right w:val="single" w:sz="4" w:space="0" w:color="auto"/>
            </w:tcBorders>
            <w:shd w:val="clear" w:color="auto" w:fill="auto"/>
            <w:vAlign w:val="center"/>
            <w:hideMark/>
          </w:tcPr>
          <w:p w14:paraId="7C9CE91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2AA79C1C" w14:textId="77777777" w:rsidR="00FE6B9F" w:rsidRPr="00FE6B9F" w:rsidRDefault="00FE6B9F" w:rsidP="00FE6B9F">
            <w:pPr>
              <w:spacing w:line="240" w:lineRule="auto"/>
              <w:jc w:val="center"/>
              <w:rPr>
                <w:sz w:val="12"/>
                <w:szCs w:val="12"/>
              </w:rPr>
            </w:pPr>
            <w:r w:rsidRPr="00FE6B9F">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7B1C95D7"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2AD57BD" w14:textId="77777777" w:rsidR="00FE6B9F" w:rsidRPr="00FE6B9F" w:rsidRDefault="00FE6B9F" w:rsidP="00FE6B9F">
            <w:pPr>
              <w:spacing w:line="240" w:lineRule="auto"/>
              <w:jc w:val="right"/>
              <w:rPr>
                <w:sz w:val="12"/>
                <w:szCs w:val="12"/>
              </w:rPr>
            </w:pPr>
            <w:r w:rsidRPr="00FE6B9F">
              <w:rPr>
                <w:sz w:val="12"/>
                <w:szCs w:val="12"/>
              </w:rPr>
              <w:t>5 973 180</w:t>
            </w:r>
          </w:p>
        </w:tc>
        <w:tc>
          <w:tcPr>
            <w:tcW w:w="655" w:type="pct"/>
            <w:tcBorders>
              <w:top w:val="nil"/>
              <w:left w:val="nil"/>
              <w:bottom w:val="single" w:sz="4" w:space="0" w:color="auto"/>
              <w:right w:val="single" w:sz="4" w:space="0" w:color="auto"/>
            </w:tcBorders>
            <w:shd w:val="clear" w:color="auto" w:fill="auto"/>
            <w:noWrap/>
            <w:vAlign w:val="center"/>
            <w:hideMark/>
          </w:tcPr>
          <w:p w14:paraId="1F0BA03D" w14:textId="77777777" w:rsidR="00FE6B9F" w:rsidRPr="00FE6B9F" w:rsidRDefault="00FE6B9F" w:rsidP="00FE6B9F">
            <w:pPr>
              <w:spacing w:line="240" w:lineRule="auto"/>
              <w:jc w:val="right"/>
              <w:rPr>
                <w:sz w:val="12"/>
                <w:szCs w:val="12"/>
              </w:rPr>
            </w:pPr>
            <w:r w:rsidRPr="00FE6B9F">
              <w:rPr>
                <w:sz w:val="12"/>
                <w:szCs w:val="12"/>
              </w:rPr>
              <w:t>5 965 610,33</w:t>
            </w:r>
          </w:p>
        </w:tc>
        <w:tc>
          <w:tcPr>
            <w:tcW w:w="567" w:type="pct"/>
            <w:tcBorders>
              <w:top w:val="nil"/>
              <w:left w:val="nil"/>
              <w:bottom w:val="single" w:sz="4" w:space="0" w:color="auto"/>
              <w:right w:val="single" w:sz="4" w:space="0" w:color="auto"/>
            </w:tcBorders>
            <w:shd w:val="clear" w:color="auto" w:fill="auto"/>
            <w:noWrap/>
            <w:vAlign w:val="center"/>
            <w:hideMark/>
          </w:tcPr>
          <w:p w14:paraId="1C0F0EF1"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2D0D1095"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38FF6DA"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4FDD8D8"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974B388" w14:textId="77777777" w:rsidR="00FE6B9F" w:rsidRPr="00FE6B9F" w:rsidRDefault="00FE6B9F" w:rsidP="00FE6B9F">
            <w:pPr>
              <w:spacing w:line="240" w:lineRule="auto"/>
              <w:rPr>
                <w:sz w:val="12"/>
                <w:szCs w:val="12"/>
              </w:rPr>
            </w:pPr>
            <w:r w:rsidRPr="00FE6B9F">
              <w:rPr>
                <w:sz w:val="12"/>
                <w:szCs w:val="12"/>
              </w:rPr>
              <w:t>Budowa kotłowni gazowych wraz z instalacją c.o., c.w. i modernizacją lokali mieszkalnych w budynkach komunalnych</w:t>
            </w:r>
          </w:p>
        </w:tc>
        <w:tc>
          <w:tcPr>
            <w:tcW w:w="516" w:type="pct"/>
            <w:tcBorders>
              <w:top w:val="nil"/>
              <w:left w:val="nil"/>
              <w:bottom w:val="single" w:sz="4" w:space="0" w:color="auto"/>
              <w:right w:val="single" w:sz="4" w:space="0" w:color="auto"/>
            </w:tcBorders>
            <w:shd w:val="clear" w:color="auto" w:fill="auto"/>
            <w:vAlign w:val="center"/>
            <w:hideMark/>
          </w:tcPr>
          <w:p w14:paraId="7D1832CF"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24621734" w14:textId="77777777" w:rsidR="00FE6B9F" w:rsidRPr="00FE6B9F" w:rsidRDefault="00FE6B9F" w:rsidP="00FE6B9F">
            <w:pPr>
              <w:spacing w:line="240" w:lineRule="auto"/>
              <w:jc w:val="center"/>
              <w:rPr>
                <w:sz w:val="12"/>
                <w:szCs w:val="12"/>
              </w:rPr>
            </w:pPr>
            <w:r w:rsidRPr="00FE6B9F">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6220DDDC"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1EC3510" w14:textId="77777777" w:rsidR="00FE6B9F" w:rsidRPr="00FE6B9F" w:rsidRDefault="00FE6B9F" w:rsidP="00FE6B9F">
            <w:pPr>
              <w:spacing w:line="240" w:lineRule="auto"/>
              <w:jc w:val="right"/>
              <w:rPr>
                <w:sz w:val="12"/>
                <w:szCs w:val="12"/>
              </w:rPr>
            </w:pPr>
            <w:r w:rsidRPr="00FE6B9F">
              <w:rPr>
                <w:sz w:val="12"/>
                <w:szCs w:val="12"/>
              </w:rPr>
              <w:t>392 780</w:t>
            </w:r>
          </w:p>
        </w:tc>
        <w:tc>
          <w:tcPr>
            <w:tcW w:w="655" w:type="pct"/>
            <w:tcBorders>
              <w:top w:val="nil"/>
              <w:left w:val="nil"/>
              <w:bottom w:val="single" w:sz="4" w:space="0" w:color="auto"/>
              <w:right w:val="single" w:sz="4" w:space="0" w:color="auto"/>
            </w:tcBorders>
            <w:shd w:val="clear" w:color="auto" w:fill="auto"/>
            <w:noWrap/>
            <w:vAlign w:val="center"/>
            <w:hideMark/>
          </w:tcPr>
          <w:p w14:paraId="7DBC6F1D" w14:textId="77777777" w:rsidR="00FE6B9F" w:rsidRPr="00FE6B9F" w:rsidRDefault="00FE6B9F" w:rsidP="00FE6B9F">
            <w:pPr>
              <w:spacing w:line="240" w:lineRule="auto"/>
              <w:jc w:val="right"/>
              <w:rPr>
                <w:sz w:val="12"/>
                <w:szCs w:val="12"/>
              </w:rPr>
            </w:pPr>
            <w:r w:rsidRPr="00FE6B9F">
              <w:rPr>
                <w:sz w:val="12"/>
                <w:szCs w:val="12"/>
              </w:rPr>
              <w:t>383 483,96</w:t>
            </w:r>
          </w:p>
        </w:tc>
        <w:tc>
          <w:tcPr>
            <w:tcW w:w="567" w:type="pct"/>
            <w:tcBorders>
              <w:top w:val="nil"/>
              <w:left w:val="nil"/>
              <w:bottom w:val="single" w:sz="4" w:space="0" w:color="auto"/>
              <w:right w:val="single" w:sz="4" w:space="0" w:color="auto"/>
            </w:tcBorders>
            <w:shd w:val="clear" w:color="auto" w:fill="auto"/>
            <w:noWrap/>
            <w:vAlign w:val="center"/>
            <w:hideMark/>
          </w:tcPr>
          <w:p w14:paraId="40FFB69A" w14:textId="77777777" w:rsidR="00FE6B9F" w:rsidRPr="00FE6B9F" w:rsidRDefault="00FE6B9F" w:rsidP="00FE6B9F">
            <w:pPr>
              <w:spacing w:line="240" w:lineRule="auto"/>
              <w:jc w:val="right"/>
              <w:rPr>
                <w:sz w:val="12"/>
                <w:szCs w:val="12"/>
              </w:rPr>
            </w:pPr>
            <w:r w:rsidRPr="00FE6B9F">
              <w:rPr>
                <w:sz w:val="12"/>
                <w:szCs w:val="12"/>
              </w:rPr>
              <w:t>97,6</w:t>
            </w:r>
          </w:p>
        </w:tc>
      </w:tr>
      <w:tr w:rsidR="00FE6B9F" w:rsidRPr="00FE6B9F" w14:paraId="345E0B8B"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941E76A"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057ABB2"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E628B80" w14:textId="77777777" w:rsidR="00FE6B9F" w:rsidRPr="00FE6B9F" w:rsidRDefault="00FE6B9F" w:rsidP="00FE6B9F">
            <w:pPr>
              <w:spacing w:line="240" w:lineRule="auto"/>
              <w:rPr>
                <w:sz w:val="12"/>
                <w:szCs w:val="12"/>
              </w:rPr>
            </w:pPr>
            <w:r w:rsidRPr="00FE6B9F">
              <w:rPr>
                <w:sz w:val="12"/>
                <w:szCs w:val="12"/>
              </w:rPr>
              <w:t>Modernizacja instalacji c.o. i c.w.u. w budynku przy al. gen. Chruściela "Montera" 82</w:t>
            </w:r>
          </w:p>
        </w:tc>
        <w:tc>
          <w:tcPr>
            <w:tcW w:w="516" w:type="pct"/>
            <w:tcBorders>
              <w:top w:val="nil"/>
              <w:left w:val="nil"/>
              <w:bottom w:val="single" w:sz="4" w:space="0" w:color="auto"/>
              <w:right w:val="single" w:sz="4" w:space="0" w:color="auto"/>
            </w:tcBorders>
            <w:shd w:val="clear" w:color="auto" w:fill="auto"/>
            <w:vAlign w:val="center"/>
            <w:hideMark/>
          </w:tcPr>
          <w:p w14:paraId="058EA46A"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C463419"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C4988C3"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C1066F8" w14:textId="77777777" w:rsidR="00FE6B9F" w:rsidRPr="00FE6B9F" w:rsidRDefault="00FE6B9F" w:rsidP="00FE6B9F">
            <w:pPr>
              <w:spacing w:line="240" w:lineRule="auto"/>
              <w:jc w:val="right"/>
              <w:rPr>
                <w:sz w:val="12"/>
                <w:szCs w:val="12"/>
              </w:rPr>
            </w:pPr>
            <w:r w:rsidRPr="00FE6B9F">
              <w:rPr>
                <w:sz w:val="12"/>
                <w:szCs w:val="12"/>
              </w:rPr>
              <w:t>318 884</w:t>
            </w:r>
          </w:p>
        </w:tc>
        <w:tc>
          <w:tcPr>
            <w:tcW w:w="655" w:type="pct"/>
            <w:tcBorders>
              <w:top w:val="nil"/>
              <w:left w:val="nil"/>
              <w:bottom w:val="single" w:sz="4" w:space="0" w:color="auto"/>
              <w:right w:val="single" w:sz="4" w:space="0" w:color="auto"/>
            </w:tcBorders>
            <w:shd w:val="clear" w:color="auto" w:fill="auto"/>
            <w:noWrap/>
            <w:vAlign w:val="center"/>
            <w:hideMark/>
          </w:tcPr>
          <w:p w14:paraId="4C4B38E5" w14:textId="77777777" w:rsidR="00FE6B9F" w:rsidRPr="00FE6B9F" w:rsidRDefault="00FE6B9F" w:rsidP="00FE6B9F">
            <w:pPr>
              <w:spacing w:line="240" w:lineRule="auto"/>
              <w:jc w:val="right"/>
              <w:rPr>
                <w:sz w:val="12"/>
                <w:szCs w:val="12"/>
              </w:rPr>
            </w:pPr>
            <w:r w:rsidRPr="00FE6B9F">
              <w:rPr>
                <w:sz w:val="12"/>
                <w:szCs w:val="12"/>
              </w:rPr>
              <w:t>305 793,55</w:t>
            </w:r>
          </w:p>
        </w:tc>
        <w:tc>
          <w:tcPr>
            <w:tcW w:w="567" w:type="pct"/>
            <w:tcBorders>
              <w:top w:val="nil"/>
              <w:left w:val="nil"/>
              <w:bottom w:val="single" w:sz="4" w:space="0" w:color="auto"/>
              <w:right w:val="single" w:sz="4" w:space="0" w:color="auto"/>
            </w:tcBorders>
            <w:shd w:val="clear" w:color="auto" w:fill="auto"/>
            <w:noWrap/>
            <w:vAlign w:val="center"/>
            <w:hideMark/>
          </w:tcPr>
          <w:p w14:paraId="7CD28C51" w14:textId="77777777" w:rsidR="00FE6B9F" w:rsidRPr="00FE6B9F" w:rsidRDefault="00FE6B9F" w:rsidP="00FE6B9F">
            <w:pPr>
              <w:spacing w:line="240" w:lineRule="auto"/>
              <w:jc w:val="right"/>
              <w:rPr>
                <w:sz w:val="12"/>
                <w:szCs w:val="12"/>
              </w:rPr>
            </w:pPr>
            <w:r w:rsidRPr="00FE6B9F">
              <w:rPr>
                <w:sz w:val="12"/>
                <w:szCs w:val="12"/>
              </w:rPr>
              <w:t>95,9</w:t>
            </w:r>
          </w:p>
        </w:tc>
      </w:tr>
      <w:tr w:rsidR="00FE6B9F" w:rsidRPr="00FE6B9F" w14:paraId="100AD7CD"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6EDA0C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3CA3A4"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25EA5C3" w14:textId="77777777" w:rsidR="00FE6B9F" w:rsidRPr="00FE6B9F" w:rsidRDefault="00FE6B9F" w:rsidP="00FE6B9F">
            <w:pPr>
              <w:spacing w:line="240" w:lineRule="auto"/>
              <w:rPr>
                <w:sz w:val="12"/>
                <w:szCs w:val="12"/>
              </w:rPr>
            </w:pPr>
            <w:r w:rsidRPr="00FE6B9F">
              <w:rPr>
                <w:sz w:val="12"/>
                <w:szCs w:val="12"/>
              </w:rPr>
              <w:t>Modernizacja instalacji c.o. i c.w.u. w budynku przy ul. Jaworzniaków 15</w:t>
            </w:r>
          </w:p>
        </w:tc>
        <w:tc>
          <w:tcPr>
            <w:tcW w:w="516" w:type="pct"/>
            <w:tcBorders>
              <w:top w:val="nil"/>
              <w:left w:val="nil"/>
              <w:bottom w:val="single" w:sz="4" w:space="0" w:color="auto"/>
              <w:right w:val="single" w:sz="4" w:space="0" w:color="auto"/>
            </w:tcBorders>
            <w:shd w:val="clear" w:color="auto" w:fill="auto"/>
            <w:vAlign w:val="center"/>
            <w:hideMark/>
          </w:tcPr>
          <w:p w14:paraId="340A2C37"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054F15EC"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4608AD57"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5EEBBB2" w14:textId="77777777" w:rsidR="00FE6B9F" w:rsidRPr="00FE6B9F" w:rsidRDefault="00FE6B9F" w:rsidP="00FE6B9F">
            <w:pPr>
              <w:spacing w:line="240" w:lineRule="auto"/>
              <w:jc w:val="right"/>
              <w:rPr>
                <w:sz w:val="12"/>
                <w:szCs w:val="12"/>
              </w:rPr>
            </w:pPr>
            <w:r w:rsidRPr="00FE6B9F">
              <w:rPr>
                <w:sz w:val="12"/>
                <w:szCs w:val="12"/>
              </w:rPr>
              <w:t>6 280</w:t>
            </w:r>
          </w:p>
        </w:tc>
        <w:tc>
          <w:tcPr>
            <w:tcW w:w="655" w:type="pct"/>
            <w:tcBorders>
              <w:top w:val="nil"/>
              <w:left w:val="nil"/>
              <w:bottom w:val="single" w:sz="4" w:space="0" w:color="auto"/>
              <w:right w:val="single" w:sz="4" w:space="0" w:color="auto"/>
            </w:tcBorders>
            <w:shd w:val="clear" w:color="auto" w:fill="auto"/>
            <w:noWrap/>
            <w:vAlign w:val="center"/>
            <w:hideMark/>
          </w:tcPr>
          <w:p w14:paraId="42A37461" w14:textId="77777777" w:rsidR="00FE6B9F" w:rsidRPr="00FE6B9F" w:rsidRDefault="00FE6B9F" w:rsidP="00FE6B9F">
            <w:pPr>
              <w:spacing w:line="240" w:lineRule="auto"/>
              <w:jc w:val="right"/>
              <w:rPr>
                <w:sz w:val="12"/>
                <w:szCs w:val="12"/>
              </w:rPr>
            </w:pPr>
            <w:r w:rsidRPr="00FE6B9F">
              <w:rPr>
                <w:sz w:val="12"/>
                <w:szCs w:val="12"/>
              </w:rPr>
              <w:t>3 139,58</w:t>
            </w:r>
          </w:p>
        </w:tc>
        <w:tc>
          <w:tcPr>
            <w:tcW w:w="567" w:type="pct"/>
            <w:tcBorders>
              <w:top w:val="nil"/>
              <w:left w:val="nil"/>
              <w:bottom w:val="single" w:sz="4" w:space="0" w:color="auto"/>
              <w:right w:val="single" w:sz="4" w:space="0" w:color="auto"/>
            </w:tcBorders>
            <w:shd w:val="clear" w:color="auto" w:fill="auto"/>
            <w:noWrap/>
            <w:vAlign w:val="center"/>
            <w:hideMark/>
          </w:tcPr>
          <w:p w14:paraId="13B4897A" w14:textId="77777777" w:rsidR="00FE6B9F" w:rsidRPr="00FE6B9F" w:rsidRDefault="00FE6B9F" w:rsidP="00FE6B9F">
            <w:pPr>
              <w:spacing w:line="240" w:lineRule="auto"/>
              <w:jc w:val="right"/>
              <w:rPr>
                <w:sz w:val="12"/>
                <w:szCs w:val="12"/>
              </w:rPr>
            </w:pPr>
            <w:r w:rsidRPr="00FE6B9F">
              <w:rPr>
                <w:sz w:val="12"/>
                <w:szCs w:val="12"/>
              </w:rPr>
              <w:t>50,0</w:t>
            </w:r>
          </w:p>
        </w:tc>
      </w:tr>
      <w:tr w:rsidR="00FE6B9F" w:rsidRPr="00FE6B9F" w14:paraId="393CC275"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059C15"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141857A"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9AA8DD5" w14:textId="77777777" w:rsidR="00FE6B9F" w:rsidRPr="00FE6B9F" w:rsidRDefault="00FE6B9F" w:rsidP="00FE6B9F">
            <w:pPr>
              <w:spacing w:line="240" w:lineRule="auto"/>
              <w:rPr>
                <w:sz w:val="12"/>
                <w:szCs w:val="12"/>
              </w:rPr>
            </w:pPr>
            <w:r w:rsidRPr="00FE6B9F">
              <w:rPr>
                <w:sz w:val="12"/>
                <w:szCs w:val="12"/>
              </w:rPr>
              <w:t>Modernizacja instalacji c.o. i c.w.u. w budynku przy ul. Szyszaków 23</w:t>
            </w:r>
          </w:p>
        </w:tc>
        <w:tc>
          <w:tcPr>
            <w:tcW w:w="516" w:type="pct"/>
            <w:tcBorders>
              <w:top w:val="nil"/>
              <w:left w:val="nil"/>
              <w:bottom w:val="single" w:sz="4" w:space="0" w:color="auto"/>
              <w:right w:val="single" w:sz="4" w:space="0" w:color="auto"/>
            </w:tcBorders>
            <w:shd w:val="clear" w:color="auto" w:fill="auto"/>
            <w:vAlign w:val="center"/>
            <w:hideMark/>
          </w:tcPr>
          <w:p w14:paraId="1F100F9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6335E16"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BAD5559"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3B00BA1" w14:textId="77777777" w:rsidR="00FE6B9F" w:rsidRPr="00FE6B9F" w:rsidRDefault="00FE6B9F" w:rsidP="00FE6B9F">
            <w:pPr>
              <w:spacing w:line="240" w:lineRule="auto"/>
              <w:jc w:val="right"/>
              <w:rPr>
                <w:sz w:val="12"/>
                <w:szCs w:val="12"/>
              </w:rPr>
            </w:pPr>
            <w:r w:rsidRPr="00FE6B9F">
              <w:rPr>
                <w:sz w:val="12"/>
                <w:szCs w:val="12"/>
              </w:rPr>
              <w:t>146 877</w:t>
            </w:r>
          </w:p>
        </w:tc>
        <w:tc>
          <w:tcPr>
            <w:tcW w:w="655" w:type="pct"/>
            <w:tcBorders>
              <w:top w:val="nil"/>
              <w:left w:val="nil"/>
              <w:bottom w:val="single" w:sz="4" w:space="0" w:color="auto"/>
              <w:right w:val="single" w:sz="4" w:space="0" w:color="auto"/>
            </w:tcBorders>
            <w:shd w:val="clear" w:color="auto" w:fill="auto"/>
            <w:noWrap/>
            <w:vAlign w:val="center"/>
            <w:hideMark/>
          </w:tcPr>
          <w:p w14:paraId="13BAE03B" w14:textId="77777777" w:rsidR="00FE6B9F" w:rsidRPr="00FE6B9F" w:rsidRDefault="00FE6B9F" w:rsidP="00FE6B9F">
            <w:pPr>
              <w:spacing w:line="240" w:lineRule="auto"/>
              <w:jc w:val="right"/>
              <w:rPr>
                <w:sz w:val="12"/>
                <w:szCs w:val="12"/>
              </w:rPr>
            </w:pPr>
            <w:r w:rsidRPr="00FE6B9F">
              <w:rPr>
                <w:sz w:val="12"/>
                <w:szCs w:val="12"/>
              </w:rPr>
              <w:t>141 876,34</w:t>
            </w:r>
          </w:p>
        </w:tc>
        <w:tc>
          <w:tcPr>
            <w:tcW w:w="567" w:type="pct"/>
            <w:tcBorders>
              <w:top w:val="nil"/>
              <w:left w:val="nil"/>
              <w:bottom w:val="single" w:sz="4" w:space="0" w:color="auto"/>
              <w:right w:val="single" w:sz="4" w:space="0" w:color="auto"/>
            </w:tcBorders>
            <w:shd w:val="clear" w:color="auto" w:fill="auto"/>
            <w:noWrap/>
            <w:vAlign w:val="center"/>
            <w:hideMark/>
          </w:tcPr>
          <w:p w14:paraId="0338E884" w14:textId="77777777" w:rsidR="00FE6B9F" w:rsidRPr="00FE6B9F" w:rsidRDefault="00FE6B9F" w:rsidP="00FE6B9F">
            <w:pPr>
              <w:spacing w:line="240" w:lineRule="auto"/>
              <w:jc w:val="right"/>
              <w:rPr>
                <w:sz w:val="12"/>
                <w:szCs w:val="12"/>
              </w:rPr>
            </w:pPr>
            <w:r w:rsidRPr="00FE6B9F">
              <w:rPr>
                <w:sz w:val="12"/>
                <w:szCs w:val="12"/>
              </w:rPr>
              <w:t>96,6</w:t>
            </w:r>
          </w:p>
        </w:tc>
      </w:tr>
      <w:tr w:rsidR="00FE6B9F" w:rsidRPr="00FE6B9F" w14:paraId="5BFB5E38"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AFCC65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E50EAA9"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147627D" w14:textId="77777777" w:rsidR="00FE6B9F" w:rsidRPr="00FE6B9F" w:rsidRDefault="00FE6B9F" w:rsidP="00FE6B9F">
            <w:pPr>
              <w:spacing w:line="240" w:lineRule="auto"/>
              <w:rPr>
                <w:sz w:val="12"/>
                <w:szCs w:val="12"/>
              </w:rPr>
            </w:pPr>
            <w:r w:rsidRPr="00FE6B9F">
              <w:rPr>
                <w:sz w:val="12"/>
                <w:szCs w:val="12"/>
              </w:rPr>
              <w:t>Modernizacja instalacji c.o. i c.w.u. w budynku przy ul. Konwisarskiej 41</w:t>
            </w:r>
          </w:p>
        </w:tc>
        <w:tc>
          <w:tcPr>
            <w:tcW w:w="516" w:type="pct"/>
            <w:tcBorders>
              <w:top w:val="nil"/>
              <w:left w:val="nil"/>
              <w:bottom w:val="single" w:sz="4" w:space="0" w:color="auto"/>
              <w:right w:val="single" w:sz="4" w:space="0" w:color="auto"/>
            </w:tcBorders>
            <w:shd w:val="clear" w:color="auto" w:fill="auto"/>
            <w:vAlign w:val="center"/>
            <w:hideMark/>
          </w:tcPr>
          <w:p w14:paraId="2A9A0A16"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7281BC11"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618C7DA"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FB7FF8A" w14:textId="77777777" w:rsidR="00FE6B9F" w:rsidRPr="00FE6B9F" w:rsidRDefault="00FE6B9F" w:rsidP="00FE6B9F">
            <w:pPr>
              <w:spacing w:line="240" w:lineRule="auto"/>
              <w:jc w:val="right"/>
              <w:rPr>
                <w:sz w:val="12"/>
                <w:szCs w:val="12"/>
              </w:rPr>
            </w:pPr>
            <w:r w:rsidRPr="00FE6B9F">
              <w:rPr>
                <w:sz w:val="12"/>
                <w:szCs w:val="12"/>
              </w:rPr>
              <w:t>5 488</w:t>
            </w:r>
          </w:p>
        </w:tc>
        <w:tc>
          <w:tcPr>
            <w:tcW w:w="655" w:type="pct"/>
            <w:tcBorders>
              <w:top w:val="nil"/>
              <w:left w:val="nil"/>
              <w:bottom w:val="single" w:sz="4" w:space="0" w:color="auto"/>
              <w:right w:val="single" w:sz="4" w:space="0" w:color="auto"/>
            </w:tcBorders>
            <w:shd w:val="clear" w:color="auto" w:fill="auto"/>
            <w:noWrap/>
            <w:vAlign w:val="center"/>
            <w:hideMark/>
          </w:tcPr>
          <w:p w14:paraId="40D32906" w14:textId="77777777" w:rsidR="00FE6B9F" w:rsidRPr="00FE6B9F" w:rsidRDefault="00FE6B9F" w:rsidP="00FE6B9F">
            <w:pPr>
              <w:spacing w:line="240" w:lineRule="auto"/>
              <w:jc w:val="right"/>
              <w:rPr>
                <w:sz w:val="12"/>
                <w:szCs w:val="12"/>
              </w:rPr>
            </w:pPr>
            <w:r w:rsidRPr="00FE6B9F">
              <w:rPr>
                <w:sz w:val="12"/>
                <w:szCs w:val="12"/>
              </w:rPr>
              <w:t>2 743,52</w:t>
            </w:r>
          </w:p>
        </w:tc>
        <w:tc>
          <w:tcPr>
            <w:tcW w:w="567" w:type="pct"/>
            <w:tcBorders>
              <w:top w:val="nil"/>
              <w:left w:val="nil"/>
              <w:bottom w:val="single" w:sz="4" w:space="0" w:color="auto"/>
              <w:right w:val="single" w:sz="4" w:space="0" w:color="auto"/>
            </w:tcBorders>
            <w:shd w:val="clear" w:color="auto" w:fill="auto"/>
            <w:noWrap/>
            <w:vAlign w:val="center"/>
            <w:hideMark/>
          </w:tcPr>
          <w:p w14:paraId="7FD9A77D" w14:textId="77777777" w:rsidR="00FE6B9F" w:rsidRPr="00FE6B9F" w:rsidRDefault="00FE6B9F" w:rsidP="00FE6B9F">
            <w:pPr>
              <w:spacing w:line="240" w:lineRule="auto"/>
              <w:jc w:val="right"/>
              <w:rPr>
                <w:sz w:val="12"/>
                <w:szCs w:val="12"/>
              </w:rPr>
            </w:pPr>
            <w:r w:rsidRPr="00FE6B9F">
              <w:rPr>
                <w:sz w:val="12"/>
                <w:szCs w:val="12"/>
              </w:rPr>
              <w:t>50,0</w:t>
            </w:r>
          </w:p>
        </w:tc>
      </w:tr>
      <w:tr w:rsidR="00FE6B9F" w:rsidRPr="00FE6B9F" w14:paraId="5EC44404"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55A7544" w14:textId="77777777" w:rsidR="00FE6B9F" w:rsidRPr="00FE6B9F" w:rsidRDefault="00FE6B9F" w:rsidP="00FE6B9F">
            <w:pPr>
              <w:spacing w:line="240" w:lineRule="auto"/>
              <w:jc w:val="center"/>
              <w:rPr>
                <w:b/>
                <w:bCs/>
                <w:sz w:val="12"/>
                <w:szCs w:val="12"/>
              </w:rPr>
            </w:pPr>
            <w:r w:rsidRPr="00FE6B9F">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0A51934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68B37D8" w14:textId="77777777" w:rsidR="00FE6B9F" w:rsidRPr="00FE6B9F" w:rsidRDefault="00FE6B9F" w:rsidP="00FE6B9F">
            <w:pPr>
              <w:spacing w:line="240" w:lineRule="auto"/>
              <w:rPr>
                <w:b/>
                <w:bCs/>
                <w:sz w:val="12"/>
                <w:szCs w:val="12"/>
              </w:rPr>
            </w:pPr>
            <w:r w:rsidRPr="00FE6B9F">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55EA56BF"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A0ED23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5A2CF2F"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1F3240E" w14:textId="77777777" w:rsidR="00FE6B9F" w:rsidRPr="00FE6B9F" w:rsidRDefault="00FE6B9F" w:rsidP="00FE6B9F">
            <w:pPr>
              <w:spacing w:line="240" w:lineRule="auto"/>
              <w:jc w:val="right"/>
              <w:rPr>
                <w:b/>
                <w:bCs/>
                <w:sz w:val="12"/>
                <w:szCs w:val="12"/>
              </w:rPr>
            </w:pPr>
            <w:r w:rsidRPr="00FE6B9F">
              <w:rPr>
                <w:b/>
                <w:bCs/>
                <w:sz w:val="12"/>
                <w:szCs w:val="12"/>
              </w:rPr>
              <w:t>259 471</w:t>
            </w:r>
          </w:p>
        </w:tc>
        <w:tc>
          <w:tcPr>
            <w:tcW w:w="655" w:type="pct"/>
            <w:tcBorders>
              <w:top w:val="nil"/>
              <w:left w:val="nil"/>
              <w:bottom w:val="single" w:sz="4" w:space="0" w:color="auto"/>
              <w:right w:val="single" w:sz="4" w:space="0" w:color="auto"/>
            </w:tcBorders>
            <w:shd w:val="clear" w:color="000000" w:fill="D5E3F2"/>
            <w:vAlign w:val="center"/>
            <w:hideMark/>
          </w:tcPr>
          <w:p w14:paraId="37BAE8BB" w14:textId="77777777" w:rsidR="00FE6B9F" w:rsidRPr="00FE6B9F" w:rsidRDefault="00FE6B9F" w:rsidP="00FE6B9F">
            <w:pPr>
              <w:spacing w:line="240" w:lineRule="auto"/>
              <w:jc w:val="right"/>
              <w:rPr>
                <w:b/>
                <w:bCs/>
                <w:sz w:val="12"/>
                <w:szCs w:val="12"/>
              </w:rPr>
            </w:pPr>
            <w:r w:rsidRPr="00FE6B9F">
              <w:rPr>
                <w:b/>
                <w:bCs/>
                <w:sz w:val="12"/>
                <w:szCs w:val="12"/>
              </w:rPr>
              <w:t>93 511,01</w:t>
            </w:r>
          </w:p>
        </w:tc>
        <w:tc>
          <w:tcPr>
            <w:tcW w:w="567" w:type="pct"/>
            <w:tcBorders>
              <w:top w:val="nil"/>
              <w:left w:val="nil"/>
              <w:bottom w:val="single" w:sz="4" w:space="0" w:color="auto"/>
              <w:right w:val="single" w:sz="4" w:space="0" w:color="auto"/>
            </w:tcBorders>
            <w:shd w:val="clear" w:color="000000" w:fill="D5E3F2"/>
            <w:vAlign w:val="center"/>
            <w:hideMark/>
          </w:tcPr>
          <w:p w14:paraId="187F17E4" w14:textId="77777777" w:rsidR="00FE6B9F" w:rsidRPr="00FE6B9F" w:rsidRDefault="00FE6B9F" w:rsidP="00FE6B9F">
            <w:pPr>
              <w:spacing w:line="240" w:lineRule="auto"/>
              <w:jc w:val="right"/>
              <w:rPr>
                <w:b/>
                <w:bCs/>
                <w:sz w:val="12"/>
                <w:szCs w:val="12"/>
              </w:rPr>
            </w:pPr>
            <w:r w:rsidRPr="00FE6B9F">
              <w:rPr>
                <w:b/>
                <w:bCs/>
                <w:sz w:val="12"/>
                <w:szCs w:val="12"/>
              </w:rPr>
              <w:t>36,0</w:t>
            </w:r>
          </w:p>
        </w:tc>
      </w:tr>
      <w:tr w:rsidR="00FE6B9F" w:rsidRPr="00FE6B9F" w14:paraId="26974DDD" w14:textId="77777777" w:rsidTr="00FE6B9F">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A72448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CBB477A" w14:textId="77777777" w:rsidR="00FE6B9F" w:rsidRPr="00FE6B9F" w:rsidRDefault="00FE6B9F" w:rsidP="00FE6B9F">
            <w:pPr>
              <w:spacing w:line="240" w:lineRule="auto"/>
              <w:jc w:val="center"/>
              <w:rPr>
                <w:b/>
                <w:bCs/>
                <w:sz w:val="12"/>
                <w:szCs w:val="12"/>
              </w:rPr>
            </w:pPr>
            <w:r w:rsidRPr="00FE6B9F">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37B2171F" w14:textId="77777777" w:rsidR="00FE6B9F" w:rsidRPr="00FE6B9F" w:rsidRDefault="00FE6B9F" w:rsidP="00FE6B9F">
            <w:pPr>
              <w:spacing w:line="240" w:lineRule="auto"/>
              <w:rPr>
                <w:b/>
                <w:bCs/>
                <w:sz w:val="12"/>
                <w:szCs w:val="12"/>
              </w:rPr>
            </w:pPr>
            <w:r w:rsidRPr="00FE6B9F">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462DC73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54089B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7EFC0D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3C5DB03" w14:textId="77777777" w:rsidR="00FE6B9F" w:rsidRPr="00FE6B9F" w:rsidRDefault="00FE6B9F" w:rsidP="00FE6B9F">
            <w:pPr>
              <w:spacing w:line="240" w:lineRule="auto"/>
              <w:jc w:val="right"/>
              <w:rPr>
                <w:b/>
                <w:bCs/>
                <w:sz w:val="12"/>
                <w:szCs w:val="12"/>
              </w:rPr>
            </w:pPr>
            <w:r w:rsidRPr="00FE6B9F">
              <w:rPr>
                <w:b/>
                <w:bCs/>
                <w:sz w:val="12"/>
                <w:szCs w:val="12"/>
              </w:rPr>
              <w:t>259 471</w:t>
            </w:r>
          </w:p>
        </w:tc>
        <w:tc>
          <w:tcPr>
            <w:tcW w:w="655" w:type="pct"/>
            <w:tcBorders>
              <w:top w:val="nil"/>
              <w:left w:val="nil"/>
              <w:bottom w:val="single" w:sz="4" w:space="0" w:color="auto"/>
              <w:right w:val="single" w:sz="4" w:space="0" w:color="auto"/>
            </w:tcBorders>
            <w:shd w:val="clear" w:color="000000" w:fill="FFFDC1"/>
            <w:vAlign w:val="center"/>
            <w:hideMark/>
          </w:tcPr>
          <w:p w14:paraId="186FD2F1" w14:textId="77777777" w:rsidR="00FE6B9F" w:rsidRPr="00FE6B9F" w:rsidRDefault="00FE6B9F" w:rsidP="00FE6B9F">
            <w:pPr>
              <w:spacing w:line="240" w:lineRule="auto"/>
              <w:jc w:val="right"/>
              <w:rPr>
                <w:b/>
                <w:bCs/>
                <w:sz w:val="12"/>
                <w:szCs w:val="12"/>
              </w:rPr>
            </w:pPr>
            <w:r w:rsidRPr="00FE6B9F">
              <w:rPr>
                <w:b/>
                <w:bCs/>
                <w:sz w:val="12"/>
                <w:szCs w:val="12"/>
              </w:rPr>
              <w:t>93 511,01</w:t>
            </w:r>
          </w:p>
        </w:tc>
        <w:tc>
          <w:tcPr>
            <w:tcW w:w="567" w:type="pct"/>
            <w:tcBorders>
              <w:top w:val="nil"/>
              <w:left w:val="nil"/>
              <w:bottom w:val="single" w:sz="4" w:space="0" w:color="auto"/>
              <w:right w:val="single" w:sz="4" w:space="0" w:color="auto"/>
            </w:tcBorders>
            <w:shd w:val="clear" w:color="000000" w:fill="FFFDC1"/>
            <w:vAlign w:val="center"/>
            <w:hideMark/>
          </w:tcPr>
          <w:p w14:paraId="14FC1AA8" w14:textId="77777777" w:rsidR="00FE6B9F" w:rsidRPr="00FE6B9F" w:rsidRDefault="00FE6B9F" w:rsidP="00FE6B9F">
            <w:pPr>
              <w:spacing w:line="240" w:lineRule="auto"/>
              <w:jc w:val="right"/>
              <w:rPr>
                <w:b/>
                <w:bCs/>
                <w:sz w:val="12"/>
                <w:szCs w:val="12"/>
              </w:rPr>
            </w:pPr>
            <w:r w:rsidRPr="00FE6B9F">
              <w:rPr>
                <w:b/>
                <w:bCs/>
                <w:sz w:val="12"/>
                <w:szCs w:val="12"/>
              </w:rPr>
              <w:t>36,0</w:t>
            </w:r>
          </w:p>
        </w:tc>
      </w:tr>
      <w:tr w:rsidR="00FE6B9F" w:rsidRPr="00FE6B9F" w14:paraId="40C5F9C7"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92DEEB"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E7EA9B9"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C41FB92" w14:textId="77777777" w:rsidR="00FE6B9F" w:rsidRPr="00FE6B9F" w:rsidRDefault="00FE6B9F" w:rsidP="00FE6B9F">
            <w:pPr>
              <w:spacing w:line="240" w:lineRule="auto"/>
              <w:rPr>
                <w:sz w:val="12"/>
                <w:szCs w:val="12"/>
              </w:rPr>
            </w:pPr>
            <w:r w:rsidRPr="00FE6B9F">
              <w:rPr>
                <w:sz w:val="12"/>
                <w:szCs w:val="12"/>
              </w:rPr>
              <w:t>Modernizacja  budynku Urzędu Dzielnicy</w:t>
            </w:r>
          </w:p>
        </w:tc>
        <w:tc>
          <w:tcPr>
            <w:tcW w:w="516" w:type="pct"/>
            <w:tcBorders>
              <w:top w:val="nil"/>
              <w:left w:val="nil"/>
              <w:bottom w:val="single" w:sz="4" w:space="0" w:color="auto"/>
              <w:right w:val="single" w:sz="4" w:space="0" w:color="auto"/>
            </w:tcBorders>
            <w:shd w:val="clear" w:color="auto" w:fill="auto"/>
            <w:vAlign w:val="center"/>
            <w:hideMark/>
          </w:tcPr>
          <w:p w14:paraId="2A5CCFF4"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5A29B28"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A272D5E"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C042ED7" w14:textId="77777777" w:rsidR="00FE6B9F" w:rsidRPr="00FE6B9F" w:rsidRDefault="00FE6B9F" w:rsidP="00FE6B9F">
            <w:pPr>
              <w:spacing w:line="240" w:lineRule="auto"/>
              <w:jc w:val="right"/>
              <w:rPr>
                <w:sz w:val="12"/>
                <w:szCs w:val="12"/>
              </w:rPr>
            </w:pPr>
            <w:r w:rsidRPr="00FE6B9F">
              <w:rPr>
                <w:sz w:val="12"/>
                <w:szCs w:val="12"/>
              </w:rPr>
              <w:t>245 080</w:t>
            </w:r>
          </w:p>
        </w:tc>
        <w:tc>
          <w:tcPr>
            <w:tcW w:w="655" w:type="pct"/>
            <w:tcBorders>
              <w:top w:val="nil"/>
              <w:left w:val="nil"/>
              <w:bottom w:val="single" w:sz="4" w:space="0" w:color="auto"/>
              <w:right w:val="single" w:sz="4" w:space="0" w:color="auto"/>
            </w:tcBorders>
            <w:shd w:val="clear" w:color="auto" w:fill="auto"/>
            <w:noWrap/>
            <w:vAlign w:val="center"/>
            <w:hideMark/>
          </w:tcPr>
          <w:p w14:paraId="6785B0B7" w14:textId="77777777" w:rsidR="00FE6B9F" w:rsidRPr="00FE6B9F" w:rsidRDefault="00FE6B9F" w:rsidP="00FE6B9F">
            <w:pPr>
              <w:spacing w:line="240" w:lineRule="auto"/>
              <w:jc w:val="right"/>
              <w:rPr>
                <w:sz w:val="12"/>
                <w:szCs w:val="12"/>
              </w:rPr>
            </w:pPr>
            <w:r w:rsidRPr="00FE6B9F">
              <w:rPr>
                <w:sz w:val="12"/>
                <w:szCs w:val="12"/>
              </w:rPr>
              <w:t>79 120,01</w:t>
            </w:r>
          </w:p>
        </w:tc>
        <w:tc>
          <w:tcPr>
            <w:tcW w:w="567" w:type="pct"/>
            <w:tcBorders>
              <w:top w:val="nil"/>
              <w:left w:val="nil"/>
              <w:bottom w:val="single" w:sz="4" w:space="0" w:color="auto"/>
              <w:right w:val="single" w:sz="4" w:space="0" w:color="auto"/>
            </w:tcBorders>
            <w:shd w:val="clear" w:color="auto" w:fill="auto"/>
            <w:noWrap/>
            <w:vAlign w:val="center"/>
            <w:hideMark/>
          </w:tcPr>
          <w:p w14:paraId="0ED948AE" w14:textId="77777777" w:rsidR="00FE6B9F" w:rsidRPr="00FE6B9F" w:rsidRDefault="00FE6B9F" w:rsidP="00FE6B9F">
            <w:pPr>
              <w:spacing w:line="240" w:lineRule="auto"/>
              <w:jc w:val="right"/>
              <w:rPr>
                <w:sz w:val="12"/>
                <w:szCs w:val="12"/>
              </w:rPr>
            </w:pPr>
            <w:r w:rsidRPr="00FE6B9F">
              <w:rPr>
                <w:sz w:val="12"/>
                <w:szCs w:val="12"/>
              </w:rPr>
              <w:t>32,3</w:t>
            </w:r>
          </w:p>
        </w:tc>
      </w:tr>
      <w:tr w:rsidR="00FE6B9F" w:rsidRPr="00FE6B9F" w14:paraId="04DF0624"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60C1479"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87A1CE2"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FB2C30D" w14:textId="77777777" w:rsidR="00FE6B9F" w:rsidRPr="00FE6B9F" w:rsidRDefault="00FE6B9F" w:rsidP="00FE6B9F">
            <w:pPr>
              <w:spacing w:line="240" w:lineRule="auto"/>
              <w:rPr>
                <w:sz w:val="12"/>
                <w:szCs w:val="12"/>
              </w:rPr>
            </w:pPr>
            <w:r w:rsidRPr="00FE6B9F">
              <w:rPr>
                <w:sz w:val="12"/>
                <w:szCs w:val="12"/>
              </w:rPr>
              <w:t>Wdrożenie elektronicznego systemu kontroli dostępu w budynku Urzędu Dzielnicy</w:t>
            </w:r>
          </w:p>
        </w:tc>
        <w:tc>
          <w:tcPr>
            <w:tcW w:w="516" w:type="pct"/>
            <w:tcBorders>
              <w:top w:val="nil"/>
              <w:left w:val="nil"/>
              <w:bottom w:val="single" w:sz="4" w:space="0" w:color="auto"/>
              <w:right w:val="single" w:sz="4" w:space="0" w:color="auto"/>
            </w:tcBorders>
            <w:shd w:val="clear" w:color="auto" w:fill="auto"/>
            <w:vAlign w:val="center"/>
            <w:hideMark/>
          </w:tcPr>
          <w:p w14:paraId="27F17F00"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76A1DC18"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A856E4B"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BE50A8A" w14:textId="77777777" w:rsidR="00FE6B9F" w:rsidRPr="00FE6B9F" w:rsidRDefault="00FE6B9F" w:rsidP="00FE6B9F">
            <w:pPr>
              <w:spacing w:line="240" w:lineRule="auto"/>
              <w:jc w:val="right"/>
              <w:rPr>
                <w:sz w:val="12"/>
                <w:szCs w:val="12"/>
              </w:rPr>
            </w:pPr>
            <w:r w:rsidRPr="00FE6B9F">
              <w:rPr>
                <w:sz w:val="12"/>
                <w:szCs w:val="12"/>
              </w:rPr>
              <w:t>14 391</w:t>
            </w:r>
          </w:p>
        </w:tc>
        <w:tc>
          <w:tcPr>
            <w:tcW w:w="655" w:type="pct"/>
            <w:tcBorders>
              <w:top w:val="nil"/>
              <w:left w:val="nil"/>
              <w:bottom w:val="single" w:sz="4" w:space="0" w:color="auto"/>
              <w:right w:val="single" w:sz="4" w:space="0" w:color="auto"/>
            </w:tcBorders>
            <w:shd w:val="clear" w:color="auto" w:fill="auto"/>
            <w:noWrap/>
            <w:vAlign w:val="center"/>
            <w:hideMark/>
          </w:tcPr>
          <w:p w14:paraId="0CD21B11" w14:textId="77777777" w:rsidR="00FE6B9F" w:rsidRPr="00FE6B9F" w:rsidRDefault="00FE6B9F" w:rsidP="00FE6B9F">
            <w:pPr>
              <w:spacing w:line="240" w:lineRule="auto"/>
              <w:jc w:val="right"/>
              <w:rPr>
                <w:sz w:val="12"/>
                <w:szCs w:val="12"/>
              </w:rPr>
            </w:pPr>
            <w:r w:rsidRPr="00FE6B9F">
              <w:rPr>
                <w:sz w:val="12"/>
                <w:szCs w:val="12"/>
              </w:rPr>
              <w:t>14 391,00</w:t>
            </w:r>
          </w:p>
        </w:tc>
        <w:tc>
          <w:tcPr>
            <w:tcW w:w="567" w:type="pct"/>
            <w:tcBorders>
              <w:top w:val="nil"/>
              <w:left w:val="nil"/>
              <w:bottom w:val="single" w:sz="4" w:space="0" w:color="auto"/>
              <w:right w:val="single" w:sz="4" w:space="0" w:color="auto"/>
            </w:tcBorders>
            <w:shd w:val="clear" w:color="auto" w:fill="auto"/>
            <w:noWrap/>
            <w:vAlign w:val="center"/>
            <w:hideMark/>
          </w:tcPr>
          <w:p w14:paraId="736500D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4F666E8"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AFB3D42" w14:textId="77777777" w:rsidR="00FE6B9F" w:rsidRPr="00FE6B9F" w:rsidRDefault="00FE6B9F" w:rsidP="00FE6B9F">
            <w:pPr>
              <w:spacing w:line="240" w:lineRule="auto"/>
              <w:jc w:val="center"/>
              <w:rPr>
                <w:b/>
                <w:bCs/>
                <w:sz w:val="12"/>
                <w:szCs w:val="12"/>
              </w:rPr>
            </w:pPr>
            <w:r w:rsidRPr="00FE6B9F">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136A174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80C7E12" w14:textId="77777777" w:rsidR="00FE6B9F" w:rsidRPr="00FE6B9F" w:rsidRDefault="00FE6B9F" w:rsidP="00FE6B9F">
            <w:pPr>
              <w:spacing w:line="240" w:lineRule="auto"/>
              <w:rPr>
                <w:b/>
                <w:bCs/>
                <w:sz w:val="12"/>
                <w:szCs w:val="12"/>
              </w:rPr>
            </w:pPr>
            <w:r w:rsidRPr="00FE6B9F">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424D72F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0408CA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760C67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6AAE7B3" w14:textId="77777777" w:rsidR="00FE6B9F" w:rsidRPr="00FE6B9F" w:rsidRDefault="00FE6B9F" w:rsidP="00FE6B9F">
            <w:pPr>
              <w:spacing w:line="240" w:lineRule="auto"/>
              <w:jc w:val="right"/>
              <w:rPr>
                <w:b/>
                <w:bCs/>
                <w:sz w:val="12"/>
                <w:szCs w:val="12"/>
              </w:rPr>
            </w:pPr>
            <w:r w:rsidRPr="00FE6B9F">
              <w:rPr>
                <w:b/>
                <w:bCs/>
                <w:sz w:val="12"/>
                <w:szCs w:val="12"/>
              </w:rPr>
              <w:t>12 758 003</w:t>
            </w:r>
          </w:p>
        </w:tc>
        <w:tc>
          <w:tcPr>
            <w:tcW w:w="655" w:type="pct"/>
            <w:tcBorders>
              <w:top w:val="nil"/>
              <w:left w:val="nil"/>
              <w:bottom w:val="single" w:sz="4" w:space="0" w:color="auto"/>
              <w:right w:val="single" w:sz="4" w:space="0" w:color="auto"/>
            </w:tcBorders>
            <w:shd w:val="clear" w:color="000000" w:fill="D5E3F2"/>
            <w:vAlign w:val="center"/>
            <w:hideMark/>
          </w:tcPr>
          <w:p w14:paraId="35878C67" w14:textId="77777777" w:rsidR="00FE6B9F" w:rsidRPr="00FE6B9F" w:rsidRDefault="00FE6B9F" w:rsidP="00FE6B9F">
            <w:pPr>
              <w:spacing w:line="240" w:lineRule="auto"/>
              <w:jc w:val="right"/>
              <w:rPr>
                <w:b/>
                <w:bCs/>
                <w:sz w:val="12"/>
                <w:szCs w:val="12"/>
              </w:rPr>
            </w:pPr>
            <w:r w:rsidRPr="00FE6B9F">
              <w:rPr>
                <w:b/>
                <w:bCs/>
                <w:sz w:val="12"/>
                <w:szCs w:val="12"/>
              </w:rPr>
              <w:t>12 655 585,59</w:t>
            </w:r>
          </w:p>
        </w:tc>
        <w:tc>
          <w:tcPr>
            <w:tcW w:w="567" w:type="pct"/>
            <w:tcBorders>
              <w:top w:val="nil"/>
              <w:left w:val="nil"/>
              <w:bottom w:val="single" w:sz="4" w:space="0" w:color="auto"/>
              <w:right w:val="single" w:sz="4" w:space="0" w:color="auto"/>
            </w:tcBorders>
            <w:shd w:val="clear" w:color="000000" w:fill="D5E3F2"/>
            <w:vAlign w:val="center"/>
            <w:hideMark/>
          </w:tcPr>
          <w:p w14:paraId="2C22251C" w14:textId="77777777" w:rsidR="00FE6B9F" w:rsidRPr="00FE6B9F" w:rsidRDefault="00FE6B9F" w:rsidP="00FE6B9F">
            <w:pPr>
              <w:spacing w:line="240" w:lineRule="auto"/>
              <w:jc w:val="right"/>
              <w:rPr>
                <w:b/>
                <w:bCs/>
                <w:sz w:val="12"/>
                <w:szCs w:val="12"/>
              </w:rPr>
            </w:pPr>
            <w:r w:rsidRPr="00FE6B9F">
              <w:rPr>
                <w:b/>
                <w:bCs/>
                <w:sz w:val="12"/>
                <w:szCs w:val="12"/>
              </w:rPr>
              <w:t>99,2</w:t>
            </w:r>
          </w:p>
        </w:tc>
      </w:tr>
      <w:tr w:rsidR="00FE6B9F" w:rsidRPr="00FE6B9F" w14:paraId="5722331A"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BD6B3E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6C0E57C" w14:textId="77777777" w:rsidR="00FE6B9F" w:rsidRPr="00FE6B9F" w:rsidRDefault="00FE6B9F" w:rsidP="00FE6B9F">
            <w:pPr>
              <w:spacing w:line="240" w:lineRule="auto"/>
              <w:jc w:val="center"/>
              <w:rPr>
                <w:b/>
                <w:bCs/>
                <w:sz w:val="12"/>
                <w:szCs w:val="12"/>
              </w:rPr>
            </w:pPr>
            <w:r w:rsidRPr="00FE6B9F">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513098FE" w14:textId="77777777" w:rsidR="00FE6B9F" w:rsidRPr="00FE6B9F" w:rsidRDefault="00FE6B9F" w:rsidP="00FE6B9F">
            <w:pPr>
              <w:spacing w:line="240" w:lineRule="auto"/>
              <w:rPr>
                <w:b/>
                <w:bCs/>
                <w:sz w:val="12"/>
                <w:szCs w:val="12"/>
              </w:rPr>
            </w:pPr>
            <w:r w:rsidRPr="00FE6B9F">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506A250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31B9F2B"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5B5E062"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6DC613" w14:textId="77777777" w:rsidR="00FE6B9F" w:rsidRPr="00FE6B9F" w:rsidRDefault="00FE6B9F" w:rsidP="00FE6B9F">
            <w:pPr>
              <w:spacing w:line="240" w:lineRule="auto"/>
              <w:jc w:val="right"/>
              <w:rPr>
                <w:b/>
                <w:bCs/>
                <w:sz w:val="12"/>
                <w:szCs w:val="12"/>
              </w:rPr>
            </w:pPr>
            <w:r w:rsidRPr="00FE6B9F">
              <w:rPr>
                <w:b/>
                <w:bCs/>
                <w:sz w:val="12"/>
                <w:szCs w:val="12"/>
              </w:rPr>
              <w:t>11 312 855</w:t>
            </w:r>
          </w:p>
        </w:tc>
        <w:tc>
          <w:tcPr>
            <w:tcW w:w="655" w:type="pct"/>
            <w:tcBorders>
              <w:top w:val="nil"/>
              <w:left w:val="nil"/>
              <w:bottom w:val="single" w:sz="4" w:space="0" w:color="auto"/>
              <w:right w:val="single" w:sz="4" w:space="0" w:color="auto"/>
            </w:tcBorders>
            <w:shd w:val="clear" w:color="000000" w:fill="FFFDC1"/>
            <w:vAlign w:val="center"/>
            <w:hideMark/>
          </w:tcPr>
          <w:p w14:paraId="0754A2C5" w14:textId="77777777" w:rsidR="00FE6B9F" w:rsidRPr="00FE6B9F" w:rsidRDefault="00FE6B9F" w:rsidP="00FE6B9F">
            <w:pPr>
              <w:spacing w:line="240" w:lineRule="auto"/>
              <w:jc w:val="right"/>
              <w:rPr>
                <w:b/>
                <w:bCs/>
                <w:sz w:val="12"/>
                <w:szCs w:val="12"/>
              </w:rPr>
            </w:pPr>
            <w:r w:rsidRPr="00FE6B9F">
              <w:rPr>
                <w:b/>
                <w:bCs/>
                <w:sz w:val="12"/>
                <w:szCs w:val="12"/>
              </w:rPr>
              <w:t>11 226 764,63</w:t>
            </w:r>
          </w:p>
        </w:tc>
        <w:tc>
          <w:tcPr>
            <w:tcW w:w="567" w:type="pct"/>
            <w:tcBorders>
              <w:top w:val="nil"/>
              <w:left w:val="nil"/>
              <w:bottom w:val="single" w:sz="4" w:space="0" w:color="auto"/>
              <w:right w:val="single" w:sz="4" w:space="0" w:color="auto"/>
            </w:tcBorders>
            <w:shd w:val="clear" w:color="000000" w:fill="FFFDC1"/>
            <w:vAlign w:val="center"/>
            <w:hideMark/>
          </w:tcPr>
          <w:p w14:paraId="54F50734" w14:textId="77777777" w:rsidR="00FE6B9F" w:rsidRPr="00FE6B9F" w:rsidRDefault="00FE6B9F" w:rsidP="00FE6B9F">
            <w:pPr>
              <w:spacing w:line="240" w:lineRule="auto"/>
              <w:jc w:val="right"/>
              <w:rPr>
                <w:b/>
                <w:bCs/>
                <w:sz w:val="12"/>
                <w:szCs w:val="12"/>
              </w:rPr>
            </w:pPr>
            <w:r w:rsidRPr="00FE6B9F">
              <w:rPr>
                <w:b/>
                <w:bCs/>
                <w:sz w:val="12"/>
                <w:szCs w:val="12"/>
              </w:rPr>
              <w:t>99,2</w:t>
            </w:r>
          </w:p>
        </w:tc>
      </w:tr>
      <w:tr w:rsidR="00FE6B9F" w:rsidRPr="00FE6B9F" w14:paraId="750604CF"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60F44C9"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2CEB2C8"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EAD5B60" w14:textId="77777777" w:rsidR="00FE6B9F" w:rsidRPr="00FE6B9F" w:rsidRDefault="00FE6B9F" w:rsidP="00FE6B9F">
            <w:pPr>
              <w:spacing w:line="240" w:lineRule="auto"/>
              <w:rPr>
                <w:sz w:val="12"/>
                <w:szCs w:val="12"/>
              </w:rPr>
            </w:pPr>
            <w:r w:rsidRPr="00FE6B9F">
              <w:rPr>
                <w:sz w:val="12"/>
                <w:szCs w:val="12"/>
              </w:rPr>
              <w:t>Zakupy inwestycyjne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0B975EF9" w14:textId="77777777" w:rsidR="00FE6B9F" w:rsidRPr="00FE6B9F" w:rsidRDefault="00FE6B9F" w:rsidP="00FE6B9F">
            <w:pPr>
              <w:spacing w:line="240" w:lineRule="auto"/>
              <w:jc w:val="center"/>
              <w:rPr>
                <w:sz w:val="12"/>
                <w:szCs w:val="12"/>
              </w:rPr>
            </w:pPr>
            <w:r w:rsidRPr="00FE6B9F">
              <w:rPr>
                <w:sz w:val="12"/>
                <w:szCs w:val="12"/>
              </w:rPr>
              <w:t>Dzielnica Rembertów Jednostki</w:t>
            </w:r>
          </w:p>
        </w:tc>
        <w:tc>
          <w:tcPr>
            <w:tcW w:w="463" w:type="pct"/>
            <w:tcBorders>
              <w:top w:val="nil"/>
              <w:left w:val="nil"/>
              <w:bottom w:val="single" w:sz="4" w:space="0" w:color="auto"/>
              <w:right w:val="single" w:sz="4" w:space="0" w:color="auto"/>
            </w:tcBorders>
            <w:shd w:val="clear" w:color="auto" w:fill="auto"/>
            <w:vAlign w:val="center"/>
            <w:hideMark/>
          </w:tcPr>
          <w:p w14:paraId="49233BEA"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7BE6875"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EBA324A" w14:textId="77777777" w:rsidR="00FE6B9F" w:rsidRPr="00FE6B9F" w:rsidRDefault="00FE6B9F" w:rsidP="00FE6B9F">
            <w:pPr>
              <w:spacing w:line="240" w:lineRule="auto"/>
              <w:jc w:val="right"/>
              <w:rPr>
                <w:sz w:val="12"/>
                <w:szCs w:val="12"/>
              </w:rPr>
            </w:pPr>
            <w:r w:rsidRPr="00FE6B9F">
              <w:rPr>
                <w:sz w:val="12"/>
                <w:szCs w:val="12"/>
              </w:rPr>
              <w:t>504 500</w:t>
            </w:r>
          </w:p>
        </w:tc>
        <w:tc>
          <w:tcPr>
            <w:tcW w:w="655" w:type="pct"/>
            <w:tcBorders>
              <w:top w:val="nil"/>
              <w:left w:val="nil"/>
              <w:bottom w:val="single" w:sz="4" w:space="0" w:color="auto"/>
              <w:right w:val="single" w:sz="4" w:space="0" w:color="auto"/>
            </w:tcBorders>
            <w:shd w:val="clear" w:color="auto" w:fill="auto"/>
            <w:noWrap/>
            <w:vAlign w:val="center"/>
            <w:hideMark/>
          </w:tcPr>
          <w:p w14:paraId="1827F5EF" w14:textId="77777777" w:rsidR="00FE6B9F" w:rsidRPr="00FE6B9F" w:rsidRDefault="00FE6B9F" w:rsidP="00FE6B9F">
            <w:pPr>
              <w:spacing w:line="240" w:lineRule="auto"/>
              <w:jc w:val="right"/>
              <w:rPr>
                <w:sz w:val="12"/>
                <w:szCs w:val="12"/>
              </w:rPr>
            </w:pPr>
            <w:r w:rsidRPr="00FE6B9F">
              <w:rPr>
                <w:sz w:val="12"/>
                <w:szCs w:val="12"/>
              </w:rPr>
              <w:t>498 001,00</w:t>
            </w:r>
          </w:p>
        </w:tc>
        <w:tc>
          <w:tcPr>
            <w:tcW w:w="567" w:type="pct"/>
            <w:tcBorders>
              <w:top w:val="nil"/>
              <w:left w:val="nil"/>
              <w:bottom w:val="single" w:sz="4" w:space="0" w:color="auto"/>
              <w:right w:val="single" w:sz="4" w:space="0" w:color="auto"/>
            </w:tcBorders>
            <w:shd w:val="clear" w:color="auto" w:fill="auto"/>
            <w:noWrap/>
            <w:vAlign w:val="center"/>
            <w:hideMark/>
          </w:tcPr>
          <w:p w14:paraId="50129C61" w14:textId="77777777" w:rsidR="00FE6B9F" w:rsidRPr="00FE6B9F" w:rsidRDefault="00FE6B9F" w:rsidP="00FE6B9F">
            <w:pPr>
              <w:spacing w:line="240" w:lineRule="auto"/>
              <w:jc w:val="right"/>
              <w:rPr>
                <w:sz w:val="12"/>
                <w:szCs w:val="12"/>
              </w:rPr>
            </w:pPr>
            <w:r w:rsidRPr="00FE6B9F">
              <w:rPr>
                <w:sz w:val="12"/>
                <w:szCs w:val="12"/>
              </w:rPr>
              <w:t>98,7</w:t>
            </w:r>
          </w:p>
        </w:tc>
      </w:tr>
      <w:tr w:rsidR="00FE6B9F" w:rsidRPr="00FE6B9F" w14:paraId="24E0AF3B"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2F375A9"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50F57CA1"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4BB1B15" w14:textId="77777777" w:rsidR="00FE6B9F" w:rsidRPr="00FE6B9F" w:rsidRDefault="00FE6B9F" w:rsidP="00FE6B9F">
            <w:pPr>
              <w:spacing w:line="240" w:lineRule="auto"/>
              <w:rPr>
                <w:sz w:val="12"/>
                <w:szCs w:val="12"/>
              </w:rPr>
            </w:pPr>
            <w:r w:rsidRPr="00FE6B9F">
              <w:rPr>
                <w:sz w:val="12"/>
                <w:szCs w:val="12"/>
              </w:rPr>
              <w:t>Rozbudowa i modernizacja Zespołu Szkół nr 74 przy ul. Niepołomickiej 26</w:t>
            </w:r>
          </w:p>
        </w:tc>
        <w:tc>
          <w:tcPr>
            <w:tcW w:w="516" w:type="pct"/>
            <w:tcBorders>
              <w:top w:val="nil"/>
              <w:left w:val="nil"/>
              <w:bottom w:val="single" w:sz="4" w:space="0" w:color="auto"/>
              <w:right w:val="single" w:sz="4" w:space="0" w:color="auto"/>
            </w:tcBorders>
            <w:shd w:val="clear" w:color="auto" w:fill="auto"/>
            <w:vAlign w:val="center"/>
            <w:hideMark/>
          </w:tcPr>
          <w:p w14:paraId="490AE95E"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2A794FD" w14:textId="77777777" w:rsidR="00FE6B9F" w:rsidRPr="00FE6B9F" w:rsidRDefault="00FE6B9F" w:rsidP="00FE6B9F">
            <w:pPr>
              <w:spacing w:line="240" w:lineRule="auto"/>
              <w:jc w:val="center"/>
              <w:rPr>
                <w:sz w:val="12"/>
                <w:szCs w:val="12"/>
              </w:rPr>
            </w:pPr>
            <w:r w:rsidRPr="00FE6B9F">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320B7F95"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E2A5084" w14:textId="77777777" w:rsidR="00FE6B9F" w:rsidRPr="00FE6B9F" w:rsidRDefault="00FE6B9F" w:rsidP="00FE6B9F">
            <w:pPr>
              <w:spacing w:line="240" w:lineRule="auto"/>
              <w:jc w:val="right"/>
              <w:rPr>
                <w:sz w:val="12"/>
                <w:szCs w:val="12"/>
              </w:rPr>
            </w:pPr>
            <w:r w:rsidRPr="00FE6B9F">
              <w:rPr>
                <w:sz w:val="12"/>
                <w:szCs w:val="12"/>
              </w:rPr>
              <w:t>7 975 257</w:t>
            </w:r>
          </w:p>
        </w:tc>
        <w:tc>
          <w:tcPr>
            <w:tcW w:w="655" w:type="pct"/>
            <w:tcBorders>
              <w:top w:val="nil"/>
              <w:left w:val="nil"/>
              <w:bottom w:val="single" w:sz="4" w:space="0" w:color="auto"/>
              <w:right w:val="single" w:sz="4" w:space="0" w:color="auto"/>
            </w:tcBorders>
            <w:shd w:val="clear" w:color="auto" w:fill="auto"/>
            <w:noWrap/>
            <w:vAlign w:val="center"/>
            <w:hideMark/>
          </w:tcPr>
          <w:p w14:paraId="385FCC8B" w14:textId="77777777" w:rsidR="00FE6B9F" w:rsidRPr="00FE6B9F" w:rsidRDefault="00FE6B9F" w:rsidP="00FE6B9F">
            <w:pPr>
              <w:spacing w:line="240" w:lineRule="auto"/>
              <w:jc w:val="right"/>
              <w:rPr>
                <w:sz w:val="12"/>
                <w:szCs w:val="12"/>
              </w:rPr>
            </w:pPr>
            <w:r w:rsidRPr="00FE6B9F">
              <w:rPr>
                <w:sz w:val="12"/>
                <w:szCs w:val="12"/>
              </w:rPr>
              <w:t>7 948 550,67</w:t>
            </w:r>
          </w:p>
        </w:tc>
        <w:tc>
          <w:tcPr>
            <w:tcW w:w="567" w:type="pct"/>
            <w:tcBorders>
              <w:top w:val="nil"/>
              <w:left w:val="nil"/>
              <w:bottom w:val="single" w:sz="4" w:space="0" w:color="auto"/>
              <w:right w:val="single" w:sz="4" w:space="0" w:color="auto"/>
            </w:tcBorders>
            <w:shd w:val="clear" w:color="auto" w:fill="auto"/>
            <w:noWrap/>
            <w:vAlign w:val="center"/>
            <w:hideMark/>
          </w:tcPr>
          <w:p w14:paraId="4E36BC40" w14:textId="77777777" w:rsidR="00FE6B9F" w:rsidRPr="00FE6B9F" w:rsidRDefault="00FE6B9F" w:rsidP="00FE6B9F">
            <w:pPr>
              <w:spacing w:line="240" w:lineRule="auto"/>
              <w:jc w:val="right"/>
              <w:rPr>
                <w:sz w:val="12"/>
                <w:szCs w:val="12"/>
              </w:rPr>
            </w:pPr>
            <w:r w:rsidRPr="00FE6B9F">
              <w:rPr>
                <w:sz w:val="12"/>
                <w:szCs w:val="12"/>
              </w:rPr>
              <w:t>99,7</w:t>
            </w:r>
          </w:p>
        </w:tc>
      </w:tr>
      <w:tr w:rsidR="00FE6B9F" w:rsidRPr="00FE6B9F" w14:paraId="2120C607"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AF24F4"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29792A"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E19EF8A" w14:textId="77777777" w:rsidR="00FE6B9F" w:rsidRPr="00FE6B9F" w:rsidRDefault="00FE6B9F" w:rsidP="00FE6B9F">
            <w:pPr>
              <w:spacing w:line="240" w:lineRule="auto"/>
              <w:rPr>
                <w:sz w:val="12"/>
                <w:szCs w:val="12"/>
              </w:rPr>
            </w:pPr>
            <w:r w:rsidRPr="00FE6B9F">
              <w:rPr>
                <w:sz w:val="12"/>
                <w:szCs w:val="12"/>
              </w:rPr>
              <w:t>Modernizacja dachów w szkołach podstawowych</w:t>
            </w:r>
          </w:p>
        </w:tc>
        <w:tc>
          <w:tcPr>
            <w:tcW w:w="516" w:type="pct"/>
            <w:tcBorders>
              <w:top w:val="nil"/>
              <w:left w:val="nil"/>
              <w:bottom w:val="single" w:sz="4" w:space="0" w:color="auto"/>
              <w:right w:val="single" w:sz="4" w:space="0" w:color="auto"/>
            </w:tcBorders>
            <w:shd w:val="clear" w:color="auto" w:fill="auto"/>
            <w:vAlign w:val="center"/>
            <w:hideMark/>
          </w:tcPr>
          <w:p w14:paraId="34074C36"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17038D9C" w14:textId="77777777" w:rsidR="00FE6B9F" w:rsidRPr="00FE6B9F" w:rsidRDefault="00FE6B9F" w:rsidP="00FE6B9F">
            <w:pPr>
              <w:spacing w:line="240" w:lineRule="auto"/>
              <w:jc w:val="center"/>
              <w:rPr>
                <w:sz w:val="12"/>
                <w:szCs w:val="12"/>
              </w:rPr>
            </w:pPr>
            <w:r w:rsidRPr="00FE6B9F">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7E5C52EA"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6E5D285" w14:textId="77777777" w:rsidR="00FE6B9F" w:rsidRPr="00FE6B9F" w:rsidRDefault="00FE6B9F" w:rsidP="00FE6B9F">
            <w:pPr>
              <w:spacing w:line="240" w:lineRule="auto"/>
              <w:jc w:val="right"/>
              <w:rPr>
                <w:sz w:val="12"/>
                <w:szCs w:val="12"/>
              </w:rPr>
            </w:pPr>
            <w:r w:rsidRPr="00FE6B9F">
              <w:rPr>
                <w:sz w:val="12"/>
                <w:szCs w:val="12"/>
              </w:rPr>
              <w:t>295 865</w:t>
            </w:r>
          </w:p>
        </w:tc>
        <w:tc>
          <w:tcPr>
            <w:tcW w:w="655" w:type="pct"/>
            <w:tcBorders>
              <w:top w:val="nil"/>
              <w:left w:val="nil"/>
              <w:bottom w:val="single" w:sz="4" w:space="0" w:color="auto"/>
              <w:right w:val="single" w:sz="4" w:space="0" w:color="auto"/>
            </w:tcBorders>
            <w:shd w:val="clear" w:color="auto" w:fill="auto"/>
            <w:noWrap/>
            <w:vAlign w:val="center"/>
            <w:hideMark/>
          </w:tcPr>
          <w:p w14:paraId="29CA075E" w14:textId="77777777" w:rsidR="00FE6B9F" w:rsidRPr="00FE6B9F" w:rsidRDefault="00FE6B9F" w:rsidP="00FE6B9F">
            <w:pPr>
              <w:spacing w:line="240" w:lineRule="auto"/>
              <w:jc w:val="right"/>
              <w:rPr>
                <w:sz w:val="12"/>
                <w:szCs w:val="12"/>
              </w:rPr>
            </w:pPr>
            <w:r w:rsidRPr="00FE6B9F">
              <w:rPr>
                <w:sz w:val="12"/>
                <w:szCs w:val="12"/>
              </w:rPr>
              <w:t>295 864,12</w:t>
            </w:r>
          </w:p>
        </w:tc>
        <w:tc>
          <w:tcPr>
            <w:tcW w:w="567" w:type="pct"/>
            <w:tcBorders>
              <w:top w:val="nil"/>
              <w:left w:val="nil"/>
              <w:bottom w:val="single" w:sz="4" w:space="0" w:color="auto"/>
              <w:right w:val="single" w:sz="4" w:space="0" w:color="auto"/>
            </w:tcBorders>
            <w:shd w:val="clear" w:color="auto" w:fill="auto"/>
            <w:noWrap/>
            <w:vAlign w:val="center"/>
            <w:hideMark/>
          </w:tcPr>
          <w:p w14:paraId="46896CD3"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40B4DD6"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159B93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A221437"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86E8183" w14:textId="77777777" w:rsidR="00FE6B9F" w:rsidRPr="00FE6B9F" w:rsidRDefault="00FE6B9F" w:rsidP="00FE6B9F">
            <w:pPr>
              <w:spacing w:line="240" w:lineRule="auto"/>
              <w:rPr>
                <w:sz w:val="12"/>
                <w:szCs w:val="12"/>
              </w:rPr>
            </w:pPr>
            <w:r w:rsidRPr="00FE6B9F">
              <w:rPr>
                <w:sz w:val="12"/>
                <w:szCs w:val="12"/>
              </w:rPr>
              <w:t>Zadaszenie boiska Szkoły Podstawowej nr 217 przy ul. Paderewskiego 45</w:t>
            </w:r>
          </w:p>
        </w:tc>
        <w:tc>
          <w:tcPr>
            <w:tcW w:w="516" w:type="pct"/>
            <w:tcBorders>
              <w:top w:val="nil"/>
              <w:left w:val="nil"/>
              <w:bottom w:val="single" w:sz="4" w:space="0" w:color="auto"/>
              <w:right w:val="single" w:sz="4" w:space="0" w:color="auto"/>
            </w:tcBorders>
            <w:shd w:val="clear" w:color="auto" w:fill="auto"/>
            <w:vAlign w:val="center"/>
            <w:hideMark/>
          </w:tcPr>
          <w:p w14:paraId="026B4361"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80489F9" w14:textId="77777777" w:rsidR="00FE6B9F" w:rsidRPr="00FE6B9F" w:rsidRDefault="00FE6B9F" w:rsidP="00FE6B9F">
            <w:pPr>
              <w:spacing w:line="240" w:lineRule="auto"/>
              <w:jc w:val="center"/>
              <w:rPr>
                <w:sz w:val="12"/>
                <w:szCs w:val="12"/>
              </w:rPr>
            </w:pPr>
            <w:r w:rsidRPr="00FE6B9F">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112DF5F8"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B41F3C7" w14:textId="77777777" w:rsidR="00FE6B9F" w:rsidRPr="00FE6B9F" w:rsidRDefault="00FE6B9F" w:rsidP="00FE6B9F">
            <w:pPr>
              <w:spacing w:line="240" w:lineRule="auto"/>
              <w:jc w:val="right"/>
              <w:rPr>
                <w:sz w:val="12"/>
                <w:szCs w:val="12"/>
              </w:rPr>
            </w:pPr>
            <w:r w:rsidRPr="00FE6B9F">
              <w:rPr>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14:paraId="1C31D41D" w14:textId="77777777" w:rsidR="00FE6B9F" w:rsidRPr="00FE6B9F" w:rsidRDefault="00FE6B9F" w:rsidP="00FE6B9F">
            <w:pPr>
              <w:spacing w:line="240" w:lineRule="auto"/>
              <w:jc w:val="right"/>
              <w:rPr>
                <w:sz w:val="12"/>
                <w:szCs w:val="12"/>
              </w:rPr>
            </w:pPr>
            <w:r w:rsidRPr="00FE6B9F">
              <w:rPr>
                <w:sz w:val="12"/>
                <w:szCs w:val="12"/>
              </w:rPr>
              <w:t>34 199,74</w:t>
            </w:r>
          </w:p>
        </w:tc>
        <w:tc>
          <w:tcPr>
            <w:tcW w:w="567" w:type="pct"/>
            <w:tcBorders>
              <w:top w:val="nil"/>
              <w:left w:val="nil"/>
              <w:bottom w:val="single" w:sz="4" w:space="0" w:color="auto"/>
              <w:right w:val="single" w:sz="4" w:space="0" w:color="auto"/>
            </w:tcBorders>
            <w:shd w:val="clear" w:color="auto" w:fill="auto"/>
            <w:noWrap/>
            <w:vAlign w:val="center"/>
            <w:hideMark/>
          </w:tcPr>
          <w:p w14:paraId="3EA32691" w14:textId="77777777" w:rsidR="00FE6B9F" w:rsidRPr="00FE6B9F" w:rsidRDefault="00FE6B9F" w:rsidP="00FE6B9F">
            <w:pPr>
              <w:spacing w:line="240" w:lineRule="auto"/>
              <w:jc w:val="right"/>
              <w:rPr>
                <w:sz w:val="12"/>
                <w:szCs w:val="12"/>
              </w:rPr>
            </w:pPr>
            <w:r w:rsidRPr="00FE6B9F">
              <w:rPr>
                <w:sz w:val="12"/>
                <w:szCs w:val="12"/>
              </w:rPr>
              <w:t>85,5</w:t>
            </w:r>
          </w:p>
        </w:tc>
      </w:tr>
      <w:tr w:rsidR="00FE6B9F" w:rsidRPr="00FE6B9F" w14:paraId="433C4C30"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0B5D752"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B1230B1"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3E2D036" w14:textId="77777777" w:rsidR="00FE6B9F" w:rsidRPr="00FE6B9F" w:rsidRDefault="00FE6B9F" w:rsidP="00FE6B9F">
            <w:pPr>
              <w:spacing w:line="240" w:lineRule="auto"/>
              <w:rPr>
                <w:sz w:val="12"/>
                <w:szCs w:val="12"/>
              </w:rPr>
            </w:pPr>
            <w:r w:rsidRPr="00FE6B9F">
              <w:rPr>
                <w:sz w:val="12"/>
                <w:szCs w:val="12"/>
              </w:rPr>
              <w:t>Montaż instalacji fotowoltaicznych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5F5AA69E"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33B6F71B"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D329C61"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9A5F959" w14:textId="77777777" w:rsidR="00FE6B9F" w:rsidRPr="00FE6B9F" w:rsidRDefault="00FE6B9F" w:rsidP="00FE6B9F">
            <w:pPr>
              <w:spacing w:line="240" w:lineRule="auto"/>
              <w:jc w:val="right"/>
              <w:rPr>
                <w:sz w:val="12"/>
                <w:szCs w:val="12"/>
              </w:rPr>
            </w:pPr>
            <w:r w:rsidRPr="00FE6B9F">
              <w:rPr>
                <w:sz w:val="12"/>
                <w:szCs w:val="12"/>
              </w:rPr>
              <w:t>316 746</w:t>
            </w:r>
          </w:p>
        </w:tc>
        <w:tc>
          <w:tcPr>
            <w:tcW w:w="655" w:type="pct"/>
            <w:tcBorders>
              <w:top w:val="nil"/>
              <w:left w:val="nil"/>
              <w:bottom w:val="single" w:sz="4" w:space="0" w:color="auto"/>
              <w:right w:val="single" w:sz="4" w:space="0" w:color="auto"/>
            </w:tcBorders>
            <w:shd w:val="clear" w:color="auto" w:fill="auto"/>
            <w:noWrap/>
            <w:vAlign w:val="center"/>
            <w:hideMark/>
          </w:tcPr>
          <w:p w14:paraId="1F5BA972" w14:textId="77777777" w:rsidR="00FE6B9F" w:rsidRPr="00FE6B9F" w:rsidRDefault="00FE6B9F" w:rsidP="00FE6B9F">
            <w:pPr>
              <w:spacing w:line="240" w:lineRule="auto"/>
              <w:jc w:val="right"/>
              <w:rPr>
                <w:sz w:val="12"/>
                <w:szCs w:val="12"/>
              </w:rPr>
            </w:pPr>
            <w:r w:rsidRPr="00FE6B9F">
              <w:rPr>
                <w:sz w:val="12"/>
                <w:szCs w:val="12"/>
              </w:rPr>
              <w:t>316 745,22</w:t>
            </w:r>
          </w:p>
        </w:tc>
        <w:tc>
          <w:tcPr>
            <w:tcW w:w="567" w:type="pct"/>
            <w:tcBorders>
              <w:top w:val="nil"/>
              <w:left w:val="nil"/>
              <w:bottom w:val="single" w:sz="4" w:space="0" w:color="auto"/>
              <w:right w:val="single" w:sz="4" w:space="0" w:color="auto"/>
            </w:tcBorders>
            <w:shd w:val="clear" w:color="auto" w:fill="auto"/>
            <w:noWrap/>
            <w:vAlign w:val="center"/>
            <w:hideMark/>
          </w:tcPr>
          <w:p w14:paraId="1A80334A"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BBA6F0A"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B43B104"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EEACFA6"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12D1468" w14:textId="77777777" w:rsidR="00FE6B9F" w:rsidRPr="00FE6B9F" w:rsidRDefault="00FE6B9F" w:rsidP="00FE6B9F">
            <w:pPr>
              <w:spacing w:line="240" w:lineRule="auto"/>
              <w:rPr>
                <w:sz w:val="12"/>
                <w:szCs w:val="12"/>
              </w:rPr>
            </w:pPr>
            <w:r w:rsidRPr="00FE6B9F">
              <w:rPr>
                <w:sz w:val="12"/>
                <w:szCs w:val="12"/>
              </w:rPr>
              <w:t>Modernizacje kotłowni w szkołach podstawowych</w:t>
            </w:r>
          </w:p>
        </w:tc>
        <w:tc>
          <w:tcPr>
            <w:tcW w:w="516" w:type="pct"/>
            <w:tcBorders>
              <w:top w:val="nil"/>
              <w:left w:val="nil"/>
              <w:bottom w:val="single" w:sz="4" w:space="0" w:color="auto"/>
              <w:right w:val="single" w:sz="4" w:space="0" w:color="auto"/>
            </w:tcBorders>
            <w:shd w:val="clear" w:color="auto" w:fill="auto"/>
            <w:vAlign w:val="center"/>
            <w:hideMark/>
          </w:tcPr>
          <w:p w14:paraId="7974B26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0CEDAE82"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54C599E"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D16B234" w14:textId="77777777" w:rsidR="00FE6B9F" w:rsidRPr="00FE6B9F" w:rsidRDefault="00FE6B9F" w:rsidP="00FE6B9F">
            <w:pPr>
              <w:spacing w:line="240" w:lineRule="auto"/>
              <w:jc w:val="right"/>
              <w:rPr>
                <w:sz w:val="12"/>
                <w:szCs w:val="12"/>
              </w:rPr>
            </w:pPr>
            <w:r w:rsidRPr="00FE6B9F">
              <w:rPr>
                <w:sz w:val="12"/>
                <w:szCs w:val="12"/>
              </w:rPr>
              <w:t>946 000</w:t>
            </w:r>
          </w:p>
        </w:tc>
        <w:tc>
          <w:tcPr>
            <w:tcW w:w="655" w:type="pct"/>
            <w:tcBorders>
              <w:top w:val="nil"/>
              <w:left w:val="nil"/>
              <w:bottom w:val="single" w:sz="4" w:space="0" w:color="auto"/>
              <w:right w:val="single" w:sz="4" w:space="0" w:color="auto"/>
            </w:tcBorders>
            <w:shd w:val="clear" w:color="auto" w:fill="auto"/>
            <w:noWrap/>
            <w:vAlign w:val="center"/>
            <w:hideMark/>
          </w:tcPr>
          <w:p w14:paraId="5ABF4A62" w14:textId="77777777" w:rsidR="00FE6B9F" w:rsidRPr="00FE6B9F" w:rsidRDefault="00FE6B9F" w:rsidP="00FE6B9F">
            <w:pPr>
              <w:spacing w:line="240" w:lineRule="auto"/>
              <w:jc w:val="right"/>
              <w:rPr>
                <w:sz w:val="12"/>
                <w:szCs w:val="12"/>
              </w:rPr>
            </w:pPr>
            <w:r w:rsidRPr="00FE6B9F">
              <w:rPr>
                <w:sz w:val="12"/>
                <w:szCs w:val="12"/>
              </w:rPr>
              <w:t>908 917,62</w:t>
            </w:r>
          </w:p>
        </w:tc>
        <w:tc>
          <w:tcPr>
            <w:tcW w:w="567" w:type="pct"/>
            <w:tcBorders>
              <w:top w:val="nil"/>
              <w:left w:val="nil"/>
              <w:bottom w:val="single" w:sz="4" w:space="0" w:color="auto"/>
              <w:right w:val="single" w:sz="4" w:space="0" w:color="auto"/>
            </w:tcBorders>
            <w:shd w:val="clear" w:color="auto" w:fill="auto"/>
            <w:noWrap/>
            <w:vAlign w:val="center"/>
            <w:hideMark/>
          </w:tcPr>
          <w:p w14:paraId="7795751A" w14:textId="77777777" w:rsidR="00FE6B9F" w:rsidRPr="00FE6B9F" w:rsidRDefault="00FE6B9F" w:rsidP="00FE6B9F">
            <w:pPr>
              <w:spacing w:line="240" w:lineRule="auto"/>
              <w:jc w:val="right"/>
              <w:rPr>
                <w:sz w:val="12"/>
                <w:szCs w:val="12"/>
              </w:rPr>
            </w:pPr>
            <w:r w:rsidRPr="00FE6B9F">
              <w:rPr>
                <w:sz w:val="12"/>
                <w:szCs w:val="12"/>
              </w:rPr>
              <w:t>96,1</w:t>
            </w:r>
          </w:p>
        </w:tc>
      </w:tr>
      <w:tr w:rsidR="00FE6B9F" w:rsidRPr="00FE6B9F" w14:paraId="439DCE16"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A42B19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BA2E6D5"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37E6D97" w14:textId="77777777" w:rsidR="00FE6B9F" w:rsidRPr="00FE6B9F" w:rsidRDefault="00FE6B9F" w:rsidP="00FE6B9F">
            <w:pPr>
              <w:spacing w:line="240" w:lineRule="auto"/>
              <w:rPr>
                <w:sz w:val="12"/>
                <w:szCs w:val="12"/>
              </w:rPr>
            </w:pPr>
            <w:r w:rsidRPr="00FE6B9F">
              <w:rPr>
                <w:sz w:val="12"/>
                <w:szCs w:val="12"/>
              </w:rPr>
              <w:t>Modernizacja placu zabaw na terenie Szkoły Podstawowej nr 376 przy ul. gen. K. Ziemskiego 22</w:t>
            </w:r>
          </w:p>
        </w:tc>
        <w:tc>
          <w:tcPr>
            <w:tcW w:w="516" w:type="pct"/>
            <w:tcBorders>
              <w:top w:val="nil"/>
              <w:left w:val="nil"/>
              <w:bottom w:val="single" w:sz="4" w:space="0" w:color="auto"/>
              <w:right w:val="single" w:sz="4" w:space="0" w:color="auto"/>
            </w:tcBorders>
            <w:shd w:val="clear" w:color="auto" w:fill="auto"/>
            <w:vAlign w:val="center"/>
            <w:hideMark/>
          </w:tcPr>
          <w:p w14:paraId="043F2F92"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0710B53B"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7054CF6"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1663982" w14:textId="77777777" w:rsidR="00FE6B9F" w:rsidRPr="00FE6B9F" w:rsidRDefault="00FE6B9F" w:rsidP="00FE6B9F">
            <w:pPr>
              <w:spacing w:line="240" w:lineRule="auto"/>
              <w:jc w:val="right"/>
              <w:rPr>
                <w:sz w:val="12"/>
                <w:szCs w:val="12"/>
              </w:rPr>
            </w:pPr>
            <w:r w:rsidRPr="00FE6B9F">
              <w:rPr>
                <w:sz w:val="12"/>
                <w:szCs w:val="12"/>
              </w:rPr>
              <w:t>131 487</w:t>
            </w:r>
          </w:p>
        </w:tc>
        <w:tc>
          <w:tcPr>
            <w:tcW w:w="655" w:type="pct"/>
            <w:tcBorders>
              <w:top w:val="nil"/>
              <w:left w:val="nil"/>
              <w:bottom w:val="single" w:sz="4" w:space="0" w:color="auto"/>
              <w:right w:val="single" w:sz="4" w:space="0" w:color="auto"/>
            </w:tcBorders>
            <w:shd w:val="clear" w:color="auto" w:fill="auto"/>
            <w:noWrap/>
            <w:vAlign w:val="center"/>
            <w:hideMark/>
          </w:tcPr>
          <w:p w14:paraId="19B8F64A" w14:textId="77777777" w:rsidR="00FE6B9F" w:rsidRPr="00FE6B9F" w:rsidRDefault="00FE6B9F" w:rsidP="00FE6B9F">
            <w:pPr>
              <w:spacing w:line="240" w:lineRule="auto"/>
              <w:jc w:val="right"/>
              <w:rPr>
                <w:sz w:val="12"/>
                <w:szCs w:val="12"/>
              </w:rPr>
            </w:pPr>
            <w:r w:rsidRPr="00FE6B9F">
              <w:rPr>
                <w:sz w:val="12"/>
                <w:szCs w:val="12"/>
              </w:rPr>
              <w:t>131 487,00</w:t>
            </w:r>
          </w:p>
        </w:tc>
        <w:tc>
          <w:tcPr>
            <w:tcW w:w="567" w:type="pct"/>
            <w:tcBorders>
              <w:top w:val="nil"/>
              <w:left w:val="nil"/>
              <w:bottom w:val="single" w:sz="4" w:space="0" w:color="auto"/>
              <w:right w:val="single" w:sz="4" w:space="0" w:color="auto"/>
            </w:tcBorders>
            <w:shd w:val="clear" w:color="auto" w:fill="auto"/>
            <w:noWrap/>
            <w:vAlign w:val="center"/>
            <w:hideMark/>
          </w:tcPr>
          <w:p w14:paraId="67CD21F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A017CAE"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7F80068"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034442A"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027C372" w14:textId="77777777" w:rsidR="00FE6B9F" w:rsidRPr="00FE6B9F" w:rsidRDefault="00FE6B9F" w:rsidP="00FE6B9F">
            <w:pPr>
              <w:spacing w:line="240" w:lineRule="auto"/>
              <w:rPr>
                <w:sz w:val="12"/>
                <w:szCs w:val="12"/>
              </w:rPr>
            </w:pPr>
            <w:r w:rsidRPr="00FE6B9F">
              <w:rPr>
                <w:sz w:val="12"/>
                <w:szCs w:val="12"/>
              </w:rPr>
              <w:t>Zagospodarowanie na cele rekreacyjne patio na terenie Szkoły Podstawowej nr 189 przy ul. Dwóch Mieczy 5</w:t>
            </w:r>
          </w:p>
        </w:tc>
        <w:tc>
          <w:tcPr>
            <w:tcW w:w="516" w:type="pct"/>
            <w:tcBorders>
              <w:top w:val="nil"/>
              <w:left w:val="nil"/>
              <w:bottom w:val="single" w:sz="4" w:space="0" w:color="auto"/>
              <w:right w:val="single" w:sz="4" w:space="0" w:color="auto"/>
            </w:tcBorders>
            <w:shd w:val="clear" w:color="auto" w:fill="auto"/>
            <w:vAlign w:val="center"/>
            <w:hideMark/>
          </w:tcPr>
          <w:p w14:paraId="6081AB21"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98EEC19"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B04767E"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5427977" w14:textId="77777777" w:rsidR="00FE6B9F" w:rsidRPr="00FE6B9F" w:rsidRDefault="00FE6B9F" w:rsidP="00FE6B9F">
            <w:pPr>
              <w:spacing w:line="240" w:lineRule="auto"/>
              <w:jc w:val="right"/>
              <w:rPr>
                <w:sz w:val="12"/>
                <w:szCs w:val="12"/>
              </w:rPr>
            </w:pPr>
            <w:r w:rsidRPr="00FE6B9F">
              <w:rPr>
                <w:sz w:val="12"/>
                <w:szCs w:val="12"/>
              </w:rPr>
              <w:t>750 000</w:t>
            </w:r>
          </w:p>
        </w:tc>
        <w:tc>
          <w:tcPr>
            <w:tcW w:w="655" w:type="pct"/>
            <w:tcBorders>
              <w:top w:val="nil"/>
              <w:left w:val="nil"/>
              <w:bottom w:val="single" w:sz="4" w:space="0" w:color="auto"/>
              <w:right w:val="single" w:sz="4" w:space="0" w:color="auto"/>
            </w:tcBorders>
            <w:shd w:val="clear" w:color="auto" w:fill="auto"/>
            <w:noWrap/>
            <w:vAlign w:val="center"/>
            <w:hideMark/>
          </w:tcPr>
          <w:p w14:paraId="423AC530" w14:textId="77777777" w:rsidR="00FE6B9F" w:rsidRPr="00FE6B9F" w:rsidRDefault="00FE6B9F" w:rsidP="00FE6B9F">
            <w:pPr>
              <w:spacing w:line="240" w:lineRule="auto"/>
              <w:jc w:val="right"/>
              <w:rPr>
                <w:sz w:val="12"/>
                <w:szCs w:val="12"/>
              </w:rPr>
            </w:pPr>
            <w:r w:rsidRPr="00FE6B9F">
              <w:rPr>
                <w:sz w:val="12"/>
                <w:szCs w:val="12"/>
              </w:rPr>
              <w:t>749 999,26</w:t>
            </w:r>
          </w:p>
        </w:tc>
        <w:tc>
          <w:tcPr>
            <w:tcW w:w="567" w:type="pct"/>
            <w:tcBorders>
              <w:top w:val="nil"/>
              <w:left w:val="nil"/>
              <w:bottom w:val="single" w:sz="4" w:space="0" w:color="auto"/>
              <w:right w:val="single" w:sz="4" w:space="0" w:color="auto"/>
            </w:tcBorders>
            <w:shd w:val="clear" w:color="auto" w:fill="auto"/>
            <w:noWrap/>
            <w:vAlign w:val="center"/>
            <w:hideMark/>
          </w:tcPr>
          <w:p w14:paraId="63AB9F0C"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9813F5A"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618F993"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72B587C"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4EE9651" w14:textId="77777777" w:rsidR="00FE6B9F" w:rsidRPr="00FE6B9F" w:rsidRDefault="00FE6B9F" w:rsidP="00FE6B9F">
            <w:pPr>
              <w:spacing w:line="240" w:lineRule="auto"/>
              <w:rPr>
                <w:sz w:val="12"/>
                <w:szCs w:val="12"/>
              </w:rPr>
            </w:pPr>
            <w:r w:rsidRPr="00FE6B9F">
              <w:rPr>
                <w:sz w:val="12"/>
                <w:szCs w:val="12"/>
              </w:rPr>
              <w:t>Budowa windy zewnętrznej w Szkole Podstawowej nr 217  przy ul. Paderewskiego 45</w:t>
            </w:r>
          </w:p>
        </w:tc>
        <w:tc>
          <w:tcPr>
            <w:tcW w:w="516" w:type="pct"/>
            <w:tcBorders>
              <w:top w:val="nil"/>
              <w:left w:val="nil"/>
              <w:bottom w:val="single" w:sz="4" w:space="0" w:color="auto"/>
              <w:right w:val="single" w:sz="4" w:space="0" w:color="auto"/>
            </w:tcBorders>
            <w:shd w:val="clear" w:color="auto" w:fill="auto"/>
            <w:vAlign w:val="center"/>
            <w:hideMark/>
          </w:tcPr>
          <w:p w14:paraId="60097246"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571C0E4"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801E662"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BF02B98" w14:textId="77777777" w:rsidR="00FE6B9F" w:rsidRPr="00FE6B9F" w:rsidRDefault="00FE6B9F" w:rsidP="00FE6B9F">
            <w:pPr>
              <w:spacing w:line="240" w:lineRule="auto"/>
              <w:jc w:val="right"/>
              <w:rPr>
                <w:sz w:val="12"/>
                <w:szCs w:val="12"/>
              </w:rPr>
            </w:pPr>
            <w:r w:rsidRPr="00FE6B9F">
              <w:rPr>
                <w:sz w:val="12"/>
                <w:szCs w:val="12"/>
              </w:rPr>
              <w:t>343 000</w:t>
            </w:r>
          </w:p>
        </w:tc>
        <w:tc>
          <w:tcPr>
            <w:tcW w:w="655" w:type="pct"/>
            <w:tcBorders>
              <w:top w:val="nil"/>
              <w:left w:val="nil"/>
              <w:bottom w:val="single" w:sz="4" w:space="0" w:color="auto"/>
              <w:right w:val="single" w:sz="4" w:space="0" w:color="auto"/>
            </w:tcBorders>
            <w:shd w:val="clear" w:color="auto" w:fill="auto"/>
            <w:noWrap/>
            <w:vAlign w:val="center"/>
            <w:hideMark/>
          </w:tcPr>
          <w:p w14:paraId="27C558F0" w14:textId="77777777" w:rsidR="00FE6B9F" w:rsidRPr="00FE6B9F" w:rsidRDefault="00FE6B9F" w:rsidP="00FE6B9F">
            <w:pPr>
              <w:spacing w:line="240" w:lineRule="auto"/>
              <w:jc w:val="right"/>
              <w:rPr>
                <w:sz w:val="12"/>
                <w:szCs w:val="12"/>
              </w:rPr>
            </w:pPr>
            <w:r w:rsidRPr="00FE6B9F">
              <w:rPr>
                <w:sz w:val="12"/>
                <w:szCs w:val="12"/>
              </w:rPr>
              <w:t>343 000,00</w:t>
            </w:r>
          </w:p>
        </w:tc>
        <w:tc>
          <w:tcPr>
            <w:tcW w:w="567" w:type="pct"/>
            <w:tcBorders>
              <w:top w:val="nil"/>
              <w:left w:val="nil"/>
              <w:bottom w:val="single" w:sz="4" w:space="0" w:color="auto"/>
              <w:right w:val="single" w:sz="4" w:space="0" w:color="auto"/>
            </w:tcBorders>
            <w:shd w:val="clear" w:color="auto" w:fill="auto"/>
            <w:noWrap/>
            <w:vAlign w:val="center"/>
            <w:hideMark/>
          </w:tcPr>
          <w:p w14:paraId="58F1A62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58556EE9" w14:textId="77777777" w:rsidTr="00FE6B9F">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E683735"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F1AF272"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7D40BE8" w14:textId="77777777" w:rsidR="00FE6B9F" w:rsidRPr="00FE6B9F" w:rsidRDefault="00FE6B9F" w:rsidP="00FE6B9F">
            <w:pPr>
              <w:spacing w:line="240" w:lineRule="auto"/>
              <w:rPr>
                <w:sz w:val="12"/>
                <w:szCs w:val="12"/>
              </w:rPr>
            </w:pPr>
            <w:r w:rsidRPr="00FE6B9F">
              <w:rPr>
                <w:sz w:val="12"/>
                <w:szCs w:val="12"/>
              </w:rPr>
              <w:t>Wymiana źródeł ciepła i poprawa efektywności energetycznej części budynków Zespołu Szkół nr 74 przy ul. Niepołomickiej 26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2CD98CF0"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31009BDF"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F6874D4"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556D968" w14:textId="77777777" w:rsidR="00FE6B9F" w:rsidRPr="00FE6B9F" w:rsidRDefault="00FE6B9F" w:rsidP="00FE6B9F">
            <w:pPr>
              <w:spacing w:line="240" w:lineRule="auto"/>
              <w:jc w:val="right"/>
              <w:rPr>
                <w:sz w:val="12"/>
                <w:szCs w:val="12"/>
              </w:rPr>
            </w:pPr>
            <w:r w:rsidRPr="00FE6B9F">
              <w:rPr>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4FDF564D"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45FEBAEA"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1BECFB4"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08CBA8F"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1DDD898" w14:textId="77777777" w:rsidR="00FE6B9F" w:rsidRPr="00FE6B9F" w:rsidRDefault="00FE6B9F" w:rsidP="00FE6B9F">
            <w:pPr>
              <w:spacing w:line="240" w:lineRule="auto"/>
              <w:jc w:val="center"/>
              <w:rPr>
                <w:b/>
                <w:bCs/>
                <w:sz w:val="12"/>
                <w:szCs w:val="12"/>
              </w:rPr>
            </w:pPr>
            <w:r w:rsidRPr="00FE6B9F">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06CAEE21" w14:textId="77777777" w:rsidR="00FE6B9F" w:rsidRPr="00FE6B9F" w:rsidRDefault="00FE6B9F" w:rsidP="00FE6B9F">
            <w:pPr>
              <w:spacing w:line="240" w:lineRule="auto"/>
              <w:rPr>
                <w:b/>
                <w:bCs/>
                <w:sz w:val="12"/>
                <w:szCs w:val="12"/>
              </w:rPr>
            </w:pPr>
            <w:r w:rsidRPr="00FE6B9F">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321E103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661494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D45ECB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E96BE83" w14:textId="77777777" w:rsidR="00FE6B9F" w:rsidRPr="00FE6B9F" w:rsidRDefault="00FE6B9F" w:rsidP="00FE6B9F">
            <w:pPr>
              <w:spacing w:line="240" w:lineRule="auto"/>
              <w:jc w:val="right"/>
              <w:rPr>
                <w:b/>
                <w:bCs/>
                <w:sz w:val="12"/>
                <w:szCs w:val="12"/>
              </w:rPr>
            </w:pPr>
            <w:r w:rsidRPr="00FE6B9F">
              <w:rPr>
                <w:b/>
                <w:bCs/>
                <w:sz w:val="12"/>
                <w:szCs w:val="12"/>
              </w:rPr>
              <w:t>1 326 848</w:t>
            </w:r>
          </w:p>
        </w:tc>
        <w:tc>
          <w:tcPr>
            <w:tcW w:w="655" w:type="pct"/>
            <w:tcBorders>
              <w:top w:val="nil"/>
              <w:left w:val="nil"/>
              <w:bottom w:val="single" w:sz="4" w:space="0" w:color="auto"/>
              <w:right w:val="single" w:sz="4" w:space="0" w:color="auto"/>
            </w:tcBorders>
            <w:shd w:val="clear" w:color="000000" w:fill="FFFDC1"/>
            <w:vAlign w:val="center"/>
            <w:hideMark/>
          </w:tcPr>
          <w:p w14:paraId="18176A81" w14:textId="77777777" w:rsidR="00FE6B9F" w:rsidRPr="00FE6B9F" w:rsidRDefault="00FE6B9F" w:rsidP="00FE6B9F">
            <w:pPr>
              <w:spacing w:line="240" w:lineRule="auto"/>
              <w:jc w:val="right"/>
              <w:rPr>
                <w:b/>
                <w:bCs/>
                <w:sz w:val="12"/>
                <w:szCs w:val="12"/>
              </w:rPr>
            </w:pPr>
            <w:r w:rsidRPr="00FE6B9F">
              <w:rPr>
                <w:b/>
                <w:bCs/>
                <w:sz w:val="12"/>
                <w:szCs w:val="12"/>
              </w:rPr>
              <w:t>1 310 520,96</w:t>
            </w:r>
          </w:p>
        </w:tc>
        <w:tc>
          <w:tcPr>
            <w:tcW w:w="567" w:type="pct"/>
            <w:tcBorders>
              <w:top w:val="nil"/>
              <w:left w:val="nil"/>
              <w:bottom w:val="single" w:sz="4" w:space="0" w:color="auto"/>
              <w:right w:val="single" w:sz="4" w:space="0" w:color="auto"/>
            </w:tcBorders>
            <w:shd w:val="clear" w:color="000000" w:fill="FFFDC1"/>
            <w:vAlign w:val="center"/>
            <w:hideMark/>
          </w:tcPr>
          <w:p w14:paraId="555D9235" w14:textId="77777777" w:rsidR="00FE6B9F" w:rsidRPr="00FE6B9F" w:rsidRDefault="00FE6B9F" w:rsidP="00FE6B9F">
            <w:pPr>
              <w:spacing w:line="240" w:lineRule="auto"/>
              <w:jc w:val="right"/>
              <w:rPr>
                <w:b/>
                <w:bCs/>
                <w:sz w:val="12"/>
                <w:szCs w:val="12"/>
              </w:rPr>
            </w:pPr>
            <w:r w:rsidRPr="00FE6B9F">
              <w:rPr>
                <w:b/>
                <w:bCs/>
                <w:sz w:val="12"/>
                <w:szCs w:val="12"/>
              </w:rPr>
              <w:t>98,8</w:t>
            </w:r>
          </w:p>
        </w:tc>
      </w:tr>
      <w:tr w:rsidR="00FE6B9F" w:rsidRPr="00FE6B9F" w14:paraId="63C9D0A1"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032D4B5"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916CC99"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AB3AD79" w14:textId="77777777" w:rsidR="00FE6B9F" w:rsidRPr="00FE6B9F" w:rsidRDefault="00FE6B9F" w:rsidP="00FE6B9F">
            <w:pPr>
              <w:spacing w:line="240" w:lineRule="auto"/>
              <w:rPr>
                <w:sz w:val="12"/>
                <w:szCs w:val="12"/>
              </w:rPr>
            </w:pPr>
            <w:r w:rsidRPr="00FE6B9F">
              <w:rPr>
                <w:sz w:val="12"/>
                <w:szCs w:val="12"/>
              </w:rPr>
              <w:t>Modernizacja węzła żywieniowego w Przedszkolu nr 158, ul. Dwóch Mieczy 30/36</w:t>
            </w:r>
          </w:p>
        </w:tc>
        <w:tc>
          <w:tcPr>
            <w:tcW w:w="516" w:type="pct"/>
            <w:tcBorders>
              <w:top w:val="nil"/>
              <w:left w:val="nil"/>
              <w:bottom w:val="single" w:sz="4" w:space="0" w:color="auto"/>
              <w:right w:val="single" w:sz="4" w:space="0" w:color="auto"/>
            </w:tcBorders>
            <w:shd w:val="clear" w:color="auto" w:fill="auto"/>
            <w:vAlign w:val="center"/>
            <w:hideMark/>
          </w:tcPr>
          <w:p w14:paraId="6A12D505"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F830764" w14:textId="77777777" w:rsidR="00FE6B9F" w:rsidRPr="00FE6B9F" w:rsidRDefault="00FE6B9F" w:rsidP="00FE6B9F">
            <w:pPr>
              <w:spacing w:line="240" w:lineRule="auto"/>
              <w:jc w:val="center"/>
              <w:rPr>
                <w:sz w:val="12"/>
                <w:szCs w:val="12"/>
              </w:rPr>
            </w:pPr>
            <w:r w:rsidRPr="00FE6B9F">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10BF7AB9"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CD3B432" w14:textId="77777777" w:rsidR="00FE6B9F" w:rsidRPr="00FE6B9F" w:rsidRDefault="00FE6B9F" w:rsidP="00FE6B9F">
            <w:pPr>
              <w:spacing w:line="240" w:lineRule="auto"/>
              <w:jc w:val="right"/>
              <w:rPr>
                <w:sz w:val="12"/>
                <w:szCs w:val="12"/>
              </w:rPr>
            </w:pPr>
            <w:r w:rsidRPr="00FE6B9F">
              <w:rPr>
                <w:sz w:val="12"/>
                <w:szCs w:val="12"/>
              </w:rPr>
              <w:t>224 208</w:t>
            </w:r>
          </w:p>
        </w:tc>
        <w:tc>
          <w:tcPr>
            <w:tcW w:w="655" w:type="pct"/>
            <w:tcBorders>
              <w:top w:val="nil"/>
              <w:left w:val="nil"/>
              <w:bottom w:val="single" w:sz="4" w:space="0" w:color="auto"/>
              <w:right w:val="single" w:sz="4" w:space="0" w:color="auto"/>
            </w:tcBorders>
            <w:shd w:val="clear" w:color="auto" w:fill="auto"/>
            <w:noWrap/>
            <w:vAlign w:val="center"/>
            <w:hideMark/>
          </w:tcPr>
          <w:p w14:paraId="00B4A35B" w14:textId="77777777" w:rsidR="00FE6B9F" w:rsidRPr="00FE6B9F" w:rsidRDefault="00FE6B9F" w:rsidP="00FE6B9F">
            <w:pPr>
              <w:spacing w:line="240" w:lineRule="auto"/>
              <w:jc w:val="right"/>
              <w:rPr>
                <w:sz w:val="12"/>
                <w:szCs w:val="12"/>
              </w:rPr>
            </w:pPr>
            <w:r w:rsidRPr="00FE6B9F">
              <w:rPr>
                <w:sz w:val="12"/>
                <w:szCs w:val="12"/>
              </w:rPr>
              <w:t>224 207,49</w:t>
            </w:r>
          </w:p>
        </w:tc>
        <w:tc>
          <w:tcPr>
            <w:tcW w:w="567" w:type="pct"/>
            <w:tcBorders>
              <w:top w:val="nil"/>
              <w:left w:val="nil"/>
              <w:bottom w:val="single" w:sz="4" w:space="0" w:color="auto"/>
              <w:right w:val="single" w:sz="4" w:space="0" w:color="auto"/>
            </w:tcBorders>
            <w:shd w:val="clear" w:color="auto" w:fill="auto"/>
            <w:noWrap/>
            <w:vAlign w:val="center"/>
            <w:hideMark/>
          </w:tcPr>
          <w:p w14:paraId="2CEB8E9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1B333EF" w14:textId="77777777" w:rsidTr="00FE6B9F">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55A869"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12AA64E"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C3AAFDD" w14:textId="77777777" w:rsidR="00FE6B9F" w:rsidRPr="00FE6B9F" w:rsidRDefault="00FE6B9F" w:rsidP="00FE6B9F">
            <w:pPr>
              <w:spacing w:line="240" w:lineRule="auto"/>
              <w:rPr>
                <w:sz w:val="12"/>
                <w:szCs w:val="12"/>
              </w:rPr>
            </w:pPr>
            <w:r w:rsidRPr="00FE6B9F">
              <w:rPr>
                <w:sz w:val="12"/>
                <w:szCs w:val="12"/>
              </w:rPr>
              <w:t>Budowa windy zewnętrznej w Przedszkolu nr 376 z przystosowaniem wejść do budynku dla potrzeb osób niepełnosprawnych</w:t>
            </w:r>
          </w:p>
        </w:tc>
        <w:tc>
          <w:tcPr>
            <w:tcW w:w="516" w:type="pct"/>
            <w:tcBorders>
              <w:top w:val="nil"/>
              <w:left w:val="nil"/>
              <w:bottom w:val="single" w:sz="4" w:space="0" w:color="auto"/>
              <w:right w:val="single" w:sz="4" w:space="0" w:color="auto"/>
            </w:tcBorders>
            <w:shd w:val="clear" w:color="auto" w:fill="auto"/>
            <w:vAlign w:val="center"/>
            <w:hideMark/>
          </w:tcPr>
          <w:p w14:paraId="52798D99"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1C3A037F"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78A4DB9A"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7899330" w14:textId="77777777" w:rsidR="00FE6B9F" w:rsidRPr="00FE6B9F" w:rsidRDefault="00FE6B9F" w:rsidP="00FE6B9F">
            <w:pPr>
              <w:spacing w:line="240" w:lineRule="auto"/>
              <w:jc w:val="right"/>
              <w:rPr>
                <w:sz w:val="12"/>
                <w:szCs w:val="12"/>
              </w:rPr>
            </w:pPr>
            <w:r w:rsidRPr="00FE6B9F">
              <w:rPr>
                <w:sz w:val="12"/>
                <w:szCs w:val="12"/>
              </w:rPr>
              <w:t>384 000</w:t>
            </w:r>
          </w:p>
        </w:tc>
        <w:tc>
          <w:tcPr>
            <w:tcW w:w="655" w:type="pct"/>
            <w:tcBorders>
              <w:top w:val="nil"/>
              <w:left w:val="nil"/>
              <w:bottom w:val="single" w:sz="4" w:space="0" w:color="auto"/>
              <w:right w:val="single" w:sz="4" w:space="0" w:color="auto"/>
            </w:tcBorders>
            <w:shd w:val="clear" w:color="auto" w:fill="auto"/>
            <w:noWrap/>
            <w:vAlign w:val="center"/>
            <w:hideMark/>
          </w:tcPr>
          <w:p w14:paraId="23E0762D" w14:textId="77777777" w:rsidR="00FE6B9F" w:rsidRPr="00FE6B9F" w:rsidRDefault="00FE6B9F" w:rsidP="00FE6B9F">
            <w:pPr>
              <w:spacing w:line="240" w:lineRule="auto"/>
              <w:jc w:val="right"/>
              <w:rPr>
                <w:sz w:val="12"/>
                <w:szCs w:val="12"/>
              </w:rPr>
            </w:pPr>
            <w:r w:rsidRPr="00FE6B9F">
              <w:rPr>
                <w:sz w:val="12"/>
                <w:szCs w:val="12"/>
              </w:rPr>
              <w:t>384 000,00</w:t>
            </w:r>
          </w:p>
        </w:tc>
        <w:tc>
          <w:tcPr>
            <w:tcW w:w="567" w:type="pct"/>
            <w:tcBorders>
              <w:top w:val="nil"/>
              <w:left w:val="nil"/>
              <w:bottom w:val="single" w:sz="4" w:space="0" w:color="auto"/>
              <w:right w:val="single" w:sz="4" w:space="0" w:color="auto"/>
            </w:tcBorders>
            <w:shd w:val="clear" w:color="auto" w:fill="auto"/>
            <w:noWrap/>
            <w:vAlign w:val="center"/>
            <w:hideMark/>
          </w:tcPr>
          <w:p w14:paraId="752258B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C910699"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2DC399C"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9ACAB9"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E5FE5C3" w14:textId="77777777" w:rsidR="00FE6B9F" w:rsidRPr="00FE6B9F" w:rsidRDefault="00FE6B9F" w:rsidP="00FE6B9F">
            <w:pPr>
              <w:spacing w:line="240" w:lineRule="auto"/>
              <w:rPr>
                <w:sz w:val="12"/>
                <w:szCs w:val="12"/>
              </w:rPr>
            </w:pPr>
            <w:r w:rsidRPr="00FE6B9F">
              <w:rPr>
                <w:sz w:val="12"/>
                <w:szCs w:val="12"/>
              </w:rPr>
              <w:t>Modernizacja placu zabaw na  terenie  Przedszkola nr 160 przy  ul. Niepołomickiej</w:t>
            </w:r>
          </w:p>
        </w:tc>
        <w:tc>
          <w:tcPr>
            <w:tcW w:w="516" w:type="pct"/>
            <w:tcBorders>
              <w:top w:val="nil"/>
              <w:left w:val="nil"/>
              <w:bottom w:val="single" w:sz="4" w:space="0" w:color="auto"/>
              <w:right w:val="single" w:sz="4" w:space="0" w:color="auto"/>
            </w:tcBorders>
            <w:shd w:val="clear" w:color="auto" w:fill="auto"/>
            <w:vAlign w:val="center"/>
            <w:hideMark/>
          </w:tcPr>
          <w:p w14:paraId="7FFE3969"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56ED6D99"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D927B8B"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9A7218" w14:textId="77777777" w:rsidR="00FE6B9F" w:rsidRPr="00FE6B9F" w:rsidRDefault="00FE6B9F" w:rsidP="00FE6B9F">
            <w:pPr>
              <w:spacing w:line="240" w:lineRule="auto"/>
              <w:jc w:val="right"/>
              <w:rPr>
                <w:sz w:val="12"/>
                <w:szCs w:val="12"/>
              </w:rPr>
            </w:pPr>
            <w:r w:rsidRPr="00FE6B9F">
              <w:rPr>
                <w:sz w:val="12"/>
                <w:szCs w:val="12"/>
              </w:rPr>
              <w:t>365 610</w:t>
            </w:r>
          </w:p>
        </w:tc>
        <w:tc>
          <w:tcPr>
            <w:tcW w:w="655" w:type="pct"/>
            <w:tcBorders>
              <w:top w:val="nil"/>
              <w:left w:val="nil"/>
              <w:bottom w:val="single" w:sz="4" w:space="0" w:color="auto"/>
              <w:right w:val="single" w:sz="4" w:space="0" w:color="auto"/>
            </w:tcBorders>
            <w:shd w:val="clear" w:color="auto" w:fill="auto"/>
            <w:noWrap/>
            <w:vAlign w:val="center"/>
            <w:hideMark/>
          </w:tcPr>
          <w:p w14:paraId="6B17BA17" w14:textId="77777777" w:rsidR="00FE6B9F" w:rsidRPr="00FE6B9F" w:rsidRDefault="00FE6B9F" w:rsidP="00FE6B9F">
            <w:pPr>
              <w:spacing w:line="240" w:lineRule="auto"/>
              <w:jc w:val="right"/>
              <w:rPr>
                <w:sz w:val="12"/>
                <w:szCs w:val="12"/>
              </w:rPr>
            </w:pPr>
            <w:r w:rsidRPr="00FE6B9F">
              <w:rPr>
                <w:sz w:val="12"/>
                <w:szCs w:val="12"/>
              </w:rPr>
              <w:t>365 610,00</w:t>
            </w:r>
          </w:p>
        </w:tc>
        <w:tc>
          <w:tcPr>
            <w:tcW w:w="567" w:type="pct"/>
            <w:tcBorders>
              <w:top w:val="nil"/>
              <w:left w:val="nil"/>
              <w:bottom w:val="single" w:sz="4" w:space="0" w:color="auto"/>
              <w:right w:val="single" w:sz="4" w:space="0" w:color="auto"/>
            </w:tcBorders>
            <w:shd w:val="clear" w:color="auto" w:fill="auto"/>
            <w:noWrap/>
            <w:vAlign w:val="center"/>
            <w:hideMark/>
          </w:tcPr>
          <w:p w14:paraId="084AE71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4527416"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B6E4DD"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D76BE7C"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F7690D6" w14:textId="77777777" w:rsidR="00FE6B9F" w:rsidRPr="00FE6B9F" w:rsidRDefault="00FE6B9F" w:rsidP="00FE6B9F">
            <w:pPr>
              <w:spacing w:line="240" w:lineRule="auto"/>
              <w:rPr>
                <w:sz w:val="12"/>
                <w:szCs w:val="12"/>
              </w:rPr>
            </w:pPr>
            <w:r w:rsidRPr="00FE6B9F">
              <w:rPr>
                <w:sz w:val="12"/>
                <w:szCs w:val="12"/>
              </w:rPr>
              <w:t>Modernizacja systemu ogrzewania budynku Przedszkola nr 376 przy ul. Admiralskiej 17 wraz z montażem instalacji fotowoltaicznej</w:t>
            </w:r>
          </w:p>
        </w:tc>
        <w:tc>
          <w:tcPr>
            <w:tcW w:w="516" w:type="pct"/>
            <w:tcBorders>
              <w:top w:val="nil"/>
              <w:left w:val="nil"/>
              <w:bottom w:val="single" w:sz="4" w:space="0" w:color="auto"/>
              <w:right w:val="single" w:sz="4" w:space="0" w:color="auto"/>
            </w:tcBorders>
            <w:shd w:val="clear" w:color="auto" w:fill="auto"/>
            <w:vAlign w:val="center"/>
            <w:hideMark/>
          </w:tcPr>
          <w:p w14:paraId="729F29E5"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5F173352"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818B7D1" w14:textId="77777777" w:rsidR="00FE6B9F" w:rsidRPr="00FE6B9F" w:rsidRDefault="00FE6B9F" w:rsidP="00FE6B9F">
            <w:pPr>
              <w:spacing w:line="240" w:lineRule="auto"/>
              <w:jc w:val="center"/>
              <w:rPr>
                <w:sz w:val="12"/>
                <w:szCs w:val="12"/>
              </w:rPr>
            </w:pPr>
            <w:r w:rsidRPr="00FE6B9F">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07509D67" w14:textId="77777777" w:rsidR="00FE6B9F" w:rsidRPr="00FE6B9F" w:rsidRDefault="00FE6B9F" w:rsidP="00FE6B9F">
            <w:pPr>
              <w:spacing w:line="240" w:lineRule="auto"/>
              <w:jc w:val="right"/>
              <w:rPr>
                <w:sz w:val="12"/>
                <w:szCs w:val="12"/>
              </w:rPr>
            </w:pPr>
            <w:r w:rsidRPr="00FE6B9F">
              <w:rPr>
                <w:sz w:val="12"/>
                <w:szCs w:val="12"/>
              </w:rPr>
              <w:t>26 140</w:t>
            </w:r>
          </w:p>
        </w:tc>
        <w:tc>
          <w:tcPr>
            <w:tcW w:w="655" w:type="pct"/>
            <w:tcBorders>
              <w:top w:val="nil"/>
              <w:left w:val="nil"/>
              <w:bottom w:val="single" w:sz="4" w:space="0" w:color="auto"/>
              <w:right w:val="single" w:sz="4" w:space="0" w:color="auto"/>
            </w:tcBorders>
            <w:shd w:val="clear" w:color="auto" w:fill="auto"/>
            <w:noWrap/>
            <w:vAlign w:val="center"/>
            <w:hideMark/>
          </w:tcPr>
          <w:p w14:paraId="3AB32F0B" w14:textId="77777777" w:rsidR="00FE6B9F" w:rsidRPr="00FE6B9F" w:rsidRDefault="00FE6B9F" w:rsidP="00FE6B9F">
            <w:pPr>
              <w:spacing w:line="240" w:lineRule="auto"/>
              <w:jc w:val="right"/>
              <w:rPr>
                <w:sz w:val="12"/>
                <w:szCs w:val="12"/>
              </w:rPr>
            </w:pPr>
            <w:r w:rsidRPr="00FE6B9F">
              <w:rPr>
                <w:sz w:val="12"/>
                <w:szCs w:val="12"/>
              </w:rPr>
              <w:t>16 140,00</w:t>
            </w:r>
          </w:p>
        </w:tc>
        <w:tc>
          <w:tcPr>
            <w:tcW w:w="567" w:type="pct"/>
            <w:tcBorders>
              <w:top w:val="nil"/>
              <w:left w:val="nil"/>
              <w:bottom w:val="single" w:sz="4" w:space="0" w:color="auto"/>
              <w:right w:val="single" w:sz="4" w:space="0" w:color="auto"/>
            </w:tcBorders>
            <w:shd w:val="clear" w:color="auto" w:fill="auto"/>
            <w:noWrap/>
            <w:vAlign w:val="center"/>
            <w:hideMark/>
          </w:tcPr>
          <w:p w14:paraId="07207C6F" w14:textId="77777777" w:rsidR="00FE6B9F" w:rsidRPr="00FE6B9F" w:rsidRDefault="00FE6B9F" w:rsidP="00FE6B9F">
            <w:pPr>
              <w:spacing w:line="240" w:lineRule="auto"/>
              <w:jc w:val="right"/>
              <w:rPr>
                <w:sz w:val="12"/>
                <w:szCs w:val="12"/>
              </w:rPr>
            </w:pPr>
            <w:r w:rsidRPr="00FE6B9F">
              <w:rPr>
                <w:sz w:val="12"/>
                <w:szCs w:val="12"/>
              </w:rPr>
              <w:t>61,7</w:t>
            </w:r>
          </w:p>
        </w:tc>
      </w:tr>
      <w:tr w:rsidR="00FE6B9F" w:rsidRPr="00FE6B9F" w14:paraId="5F9FFB73"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A3C2796"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0C79D28"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4E4BE15" w14:textId="77777777" w:rsidR="00FE6B9F" w:rsidRPr="00FE6B9F" w:rsidRDefault="00FE6B9F" w:rsidP="00FE6B9F">
            <w:pPr>
              <w:spacing w:line="240" w:lineRule="auto"/>
              <w:rPr>
                <w:sz w:val="12"/>
                <w:szCs w:val="12"/>
              </w:rPr>
            </w:pPr>
            <w:r w:rsidRPr="00FE6B9F">
              <w:rPr>
                <w:sz w:val="12"/>
                <w:szCs w:val="12"/>
              </w:rPr>
              <w:t>Modernizacja instalacji hydrantowej w Przedszkolu nr 158, ul. Dwóch Mieczy</w:t>
            </w:r>
          </w:p>
        </w:tc>
        <w:tc>
          <w:tcPr>
            <w:tcW w:w="516" w:type="pct"/>
            <w:tcBorders>
              <w:top w:val="nil"/>
              <w:left w:val="nil"/>
              <w:bottom w:val="single" w:sz="4" w:space="0" w:color="auto"/>
              <w:right w:val="single" w:sz="4" w:space="0" w:color="auto"/>
            </w:tcBorders>
            <w:shd w:val="clear" w:color="auto" w:fill="auto"/>
            <w:vAlign w:val="center"/>
            <w:hideMark/>
          </w:tcPr>
          <w:p w14:paraId="765CE818"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540D0F6"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29D4B1B"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7570733" w14:textId="77777777" w:rsidR="00FE6B9F" w:rsidRPr="00FE6B9F" w:rsidRDefault="00FE6B9F" w:rsidP="00FE6B9F">
            <w:pPr>
              <w:spacing w:line="240" w:lineRule="auto"/>
              <w:jc w:val="right"/>
              <w:rPr>
                <w:sz w:val="12"/>
                <w:szCs w:val="12"/>
              </w:rPr>
            </w:pPr>
            <w:r w:rsidRPr="00FE6B9F">
              <w:rPr>
                <w:sz w:val="12"/>
                <w:szCs w:val="12"/>
              </w:rPr>
              <w:t>114 390</w:t>
            </w:r>
          </w:p>
        </w:tc>
        <w:tc>
          <w:tcPr>
            <w:tcW w:w="655" w:type="pct"/>
            <w:tcBorders>
              <w:top w:val="nil"/>
              <w:left w:val="nil"/>
              <w:bottom w:val="single" w:sz="4" w:space="0" w:color="auto"/>
              <w:right w:val="single" w:sz="4" w:space="0" w:color="auto"/>
            </w:tcBorders>
            <w:shd w:val="clear" w:color="auto" w:fill="auto"/>
            <w:noWrap/>
            <w:vAlign w:val="center"/>
            <w:hideMark/>
          </w:tcPr>
          <w:p w14:paraId="10BC18CF" w14:textId="77777777" w:rsidR="00FE6B9F" w:rsidRPr="00FE6B9F" w:rsidRDefault="00FE6B9F" w:rsidP="00FE6B9F">
            <w:pPr>
              <w:spacing w:line="240" w:lineRule="auto"/>
              <w:jc w:val="right"/>
              <w:rPr>
                <w:sz w:val="12"/>
                <w:szCs w:val="12"/>
              </w:rPr>
            </w:pPr>
            <w:r w:rsidRPr="00FE6B9F">
              <w:rPr>
                <w:sz w:val="12"/>
                <w:szCs w:val="12"/>
              </w:rPr>
              <w:t>114 390,00</w:t>
            </w:r>
          </w:p>
        </w:tc>
        <w:tc>
          <w:tcPr>
            <w:tcW w:w="567" w:type="pct"/>
            <w:tcBorders>
              <w:top w:val="nil"/>
              <w:left w:val="nil"/>
              <w:bottom w:val="single" w:sz="4" w:space="0" w:color="auto"/>
              <w:right w:val="single" w:sz="4" w:space="0" w:color="auto"/>
            </w:tcBorders>
            <w:shd w:val="clear" w:color="auto" w:fill="auto"/>
            <w:noWrap/>
            <w:vAlign w:val="center"/>
            <w:hideMark/>
          </w:tcPr>
          <w:p w14:paraId="1B10692F"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9F01F5F"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77E60A4"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64E42B3"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361C609" w14:textId="77777777" w:rsidR="00FE6B9F" w:rsidRPr="00FE6B9F" w:rsidRDefault="00FE6B9F" w:rsidP="00FE6B9F">
            <w:pPr>
              <w:spacing w:line="240" w:lineRule="auto"/>
              <w:rPr>
                <w:sz w:val="12"/>
                <w:szCs w:val="12"/>
              </w:rPr>
            </w:pPr>
            <w:r w:rsidRPr="00FE6B9F">
              <w:rPr>
                <w:sz w:val="12"/>
                <w:szCs w:val="12"/>
              </w:rPr>
              <w:t>Budowa zbiornika p.poż. na terenie Przedszkola  nr 376   przy  ul. Admiralskiej</w:t>
            </w:r>
          </w:p>
        </w:tc>
        <w:tc>
          <w:tcPr>
            <w:tcW w:w="516" w:type="pct"/>
            <w:tcBorders>
              <w:top w:val="nil"/>
              <w:left w:val="nil"/>
              <w:bottom w:val="single" w:sz="4" w:space="0" w:color="auto"/>
              <w:right w:val="single" w:sz="4" w:space="0" w:color="auto"/>
            </w:tcBorders>
            <w:shd w:val="clear" w:color="auto" w:fill="auto"/>
            <w:vAlign w:val="center"/>
            <w:hideMark/>
          </w:tcPr>
          <w:p w14:paraId="38F72E85"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7DC089B1"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E6F4249"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D4ED571" w14:textId="77777777" w:rsidR="00FE6B9F" w:rsidRPr="00FE6B9F" w:rsidRDefault="00FE6B9F" w:rsidP="00FE6B9F">
            <w:pPr>
              <w:spacing w:line="240" w:lineRule="auto"/>
              <w:jc w:val="right"/>
              <w:rPr>
                <w:sz w:val="12"/>
                <w:szCs w:val="12"/>
              </w:rPr>
            </w:pPr>
            <w:r w:rsidRPr="00FE6B9F">
              <w:rPr>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045F319D" w14:textId="77777777" w:rsidR="00FE6B9F" w:rsidRPr="00FE6B9F" w:rsidRDefault="00FE6B9F" w:rsidP="00FE6B9F">
            <w:pPr>
              <w:spacing w:line="240" w:lineRule="auto"/>
              <w:jc w:val="right"/>
              <w:rPr>
                <w:sz w:val="12"/>
                <w:szCs w:val="12"/>
              </w:rPr>
            </w:pPr>
            <w:r w:rsidRPr="00FE6B9F">
              <w:rPr>
                <w:sz w:val="12"/>
                <w:szCs w:val="12"/>
              </w:rPr>
              <w:t>29 999,70</w:t>
            </w:r>
          </w:p>
        </w:tc>
        <w:tc>
          <w:tcPr>
            <w:tcW w:w="567" w:type="pct"/>
            <w:tcBorders>
              <w:top w:val="nil"/>
              <w:left w:val="nil"/>
              <w:bottom w:val="single" w:sz="4" w:space="0" w:color="auto"/>
              <w:right w:val="single" w:sz="4" w:space="0" w:color="auto"/>
            </w:tcBorders>
            <w:shd w:val="clear" w:color="auto" w:fill="auto"/>
            <w:noWrap/>
            <w:vAlign w:val="center"/>
            <w:hideMark/>
          </w:tcPr>
          <w:p w14:paraId="52FEF454"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F95D84E"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BF045B9"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BAF8540"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797C72F" w14:textId="77777777" w:rsidR="00FE6B9F" w:rsidRPr="00FE6B9F" w:rsidRDefault="00FE6B9F" w:rsidP="00FE6B9F">
            <w:pPr>
              <w:spacing w:line="240" w:lineRule="auto"/>
              <w:rPr>
                <w:sz w:val="12"/>
                <w:szCs w:val="12"/>
              </w:rPr>
            </w:pPr>
            <w:r w:rsidRPr="00FE6B9F">
              <w:rPr>
                <w:sz w:val="12"/>
                <w:szCs w:val="12"/>
              </w:rPr>
              <w:t>Zakupy inwestycyjne dla przedszkoli</w:t>
            </w:r>
          </w:p>
        </w:tc>
        <w:tc>
          <w:tcPr>
            <w:tcW w:w="516" w:type="pct"/>
            <w:tcBorders>
              <w:top w:val="nil"/>
              <w:left w:val="nil"/>
              <w:bottom w:val="single" w:sz="4" w:space="0" w:color="auto"/>
              <w:right w:val="single" w:sz="4" w:space="0" w:color="auto"/>
            </w:tcBorders>
            <w:shd w:val="clear" w:color="auto" w:fill="auto"/>
            <w:vAlign w:val="center"/>
            <w:hideMark/>
          </w:tcPr>
          <w:p w14:paraId="74C1353B" w14:textId="77777777" w:rsidR="00FE6B9F" w:rsidRPr="00FE6B9F" w:rsidRDefault="00FE6B9F" w:rsidP="00FE6B9F">
            <w:pPr>
              <w:spacing w:line="240" w:lineRule="auto"/>
              <w:jc w:val="center"/>
              <w:rPr>
                <w:sz w:val="12"/>
                <w:szCs w:val="12"/>
              </w:rPr>
            </w:pPr>
            <w:r w:rsidRPr="00FE6B9F">
              <w:rPr>
                <w:sz w:val="12"/>
                <w:szCs w:val="12"/>
              </w:rPr>
              <w:t>Dzielnica Rembertów Jednostki</w:t>
            </w:r>
          </w:p>
        </w:tc>
        <w:tc>
          <w:tcPr>
            <w:tcW w:w="463" w:type="pct"/>
            <w:tcBorders>
              <w:top w:val="nil"/>
              <w:left w:val="nil"/>
              <w:bottom w:val="single" w:sz="4" w:space="0" w:color="auto"/>
              <w:right w:val="single" w:sz="4" w:space="0" w:color="auto"/>
            </w:tcBorders>
            <w:shd w:val="clear" w:color="auto" w:fill="auto"/>
            <w:vAlign w:val="center"/>
            <w:hideMark/>
          </w:tcPr>
          <w:p w14:paraId="33240C80"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9004BEB"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B6D196F" w14:textId="77777777" w:rsidR="00FE6B9F" w:rsidRPr="00FE6B9F" w:rsidRDefault="00FE6B9F" w:rsidP="00FE6B9F">
            <w:pPr>
              <w:spacing w:line="240" w:lineRule="auto"/>
              <w:jc w:val="right"/>
              <w:rPr>
                <w:sz w:val="12"/>
                <w:szCs w:val="12"/>
              </w:rPr>
            </w:pPr>
            <w:r w:rsidRPr="00FE6B9F">
              <w:rPr>
                <w:sz w:val="12"/>
                <w:szCs w:val="12"/>
              </w:rPr>
              <w:t>182 500</w:t>
            </w:r>
          </w:p>
        </w:tc>
        <w:tc>
          <w:tcPr>
            <w:tcW w:w="655" w:type="pct"/>
            <w:tcBorders>
              <w:top w:val="nil"/>
              <w:left w:val="nil"/>
              <w:bottom w:val="single" w:sz="4" w:space="0" w:color="auto"/>
              <w:right w:val="single" w:sz="4" w:space="0" w:color="auto"/>
            </w:tcBorders>
            <w:shd w:val="clear" w:color="auto" w:fill="auto"/>
            <w:noWrap/>
            <w:vAlign w:val="center"/>
            <w:hideMark/>
          </w:tcPr>
          <w:p w14:paraId="5375B7D3" w14:textId="77777777" w:rsidR="00FE6B9F" w:rsidRPr="00FE6B9F" w:rsidRDefault="00FE6B9F" w:rsidP="00FE6B9F">
            <w:pPr>
              <w:spacing w:line="240" w:lineRule="auto"/>
              <w:jc w:val="right"/>
              <w:rPr>
                <w:sz w:val="12"/>
                <w:szCs w:val="12"/>
              </w:rPr>
            </w:pPr>
            <w:r w:rsidRPr="00FE6B9F">
              <w:rPr>
                <w:sz w:val="12"/>
                <w:szCs w:val="12"/>
              </w:rPr>
              <w:t>176 173,77</w:t>
            </w:r>
          </w:p>
        </w:tc>
        <w:tc>
          <w:tcPr>
            <w:tcW w:w="567" w:type="pct"/>
            <w:tcBorders>
              <w:top w:val="nil"/>
              <w:left w:val="nil"/>
              <w:bottom w:val="single" w:sz="4" w:space="0" w:color="auto"/>
              <w:right w:val="single" w:sz="4" w:space="0" w:color="auto"/>
            </w:tcBorders>
            <w:shd w:val="clear" w:color="auto" w:fill="auto"/>
            <w:noWrap/>
            <w:vAlign w:val="center"/>
            <w:hideMark/>
          </w:tcPr>
          <w:p w14:paraId="661A0745" w14:textId="77777777" w:rsidR="00FE6B9F" w:rsidRPr="00FE6B9F" w:rsidRDefault="00FE6B9F" w:rsidP="00FE6B9F">
            <w:pPr>
              <w:spacing w:line="240" w:lineRule="auto"/>
              <w:jc w:val="right"/>
              <w:rPr>
                <w:sz w:val="12"/>
                <w:szCs w:val="12"/>
              </w:rPr>
            </w:pPr>
            <w:r w:rsidRPr="00FE6B9F">
              <w:rPr>
                <w:sz w:val="12"/>
                <w:szCs w:val="12"/>
              </w:rPr>
              <w:t>96,5</w:t>
            </w:r>
          </w:p>
        </w:tc>
      </w:tr>
      <w:tr w:rsidR="00FE6B9F" w:rsidRPr="00FE6B9F" w14:paraId="6F11C9BD"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297F3F1"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A762298" w14:textId="77777777" w:rsidR="00FE6B9F" w:rsidRPr="00FE6B9F" w:rsidRDefault="00FE6B9F" w:rsidP="00FE6B9F">
            <w:pPr>
              <w:spacing w:line="240" w:lineRule="auto"/>
              <w:jc w:val="center"/>
              <w:rPr>
                <w:b/>
                <w:bCs/>
                <w:sz w:val="12"/>
                <w:szCs w:val="12"/>
              </w:rPr>
            </w:pPr>
            <w:r w:rsidRPr="00FE6B9F">
              <w:rPr>
                <w:b/>
                <w:bCs/>
                <w:sz w:val="12"/>
                <w:szCs w:val="12"/>
              </w:rPr>
              <w:t>80120</w:t>
            </w:r>
          </w:p>
        </w:tc>
        <w:tc>
          <w:tcPr>
            <w:tcW w:w="1094" w:type="pct"/>
            <w:tcBorders>
              <w:top w:val="nil"/>
              <w:left w:val="nil"/>
              <w:bottom w:val="single" w:sz="4" w:space="0" w:color="auto"/>
              <w:right w:val="single" w:sz="4" w:space="0" w:color="auto"/>
            </w:tcBorders>
            <w:shd w:val="clear" w:color="000000" w:fill="FFFDC1"/>
            <w:vAlign w:val="center"/>
            <w:hideMark/>
          </w:tcPr>
          <w:p w14:paraId="4119E3FC" w14:textId="77777777" w:rsidR="00FE6B9F" w:rsidRPr="00FE6B9F" w:rsidRDefault="00FE6B9F" w:rsidP="00FE6B9F">
            <w:pPr>
              <w:spacing w:line="240" w:lineRule="auto"/>
              <w:rPr>
                <w:b/>
                <w:bCs/>
                <w:sz w:val="12"/>
                <w:szCs w:val="12"/>
              </w:rPr>
            </w:pPr>
            <w:r w:rsidRPr="00FE6B9F">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194BFEF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380D0A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FD058E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06EE5F8C" w14:textId="77777777" w:rsidR="00FE6B9F" w:rsidRPr="00FE6B9F" w:rsidRDefault="00FE6B9F" w:rsidP="00FE6B9F">
            <w:pPr>
              <w:spacing w:line="240" w:lineRule="auto"/>
              <w:jc w:val="right"/>
              <w:rPr>
                <w:b/>
                <w:bCs/>
                <w:sz w:val="12"/>
                <w:szCs w:val="12"/>
              </w:rPr>
            </w:pPr>
            <w:r w:rsidRPr="00FE6B9F">
              <w:rPr>
                <w:b/>
                <w:bCs/>
                <w:sz w:val="12"/>
                <w:szCs w:val="12"/>
              </w:rPr>
              <w:t>118 300</w:t>
            </w:r>
          </w:p>
        </w:tc>
        <w:tc>
          <w:tcPr>
            <w:tcW w:w="655" w:type="pct"/>
            <w:tcBorders>
              <w:top w:val="nil"/>
              <w:left w:val="nil"/>
              <w:bottom w:val="single" w:sz="4" w:space="0" w:color="auto"/>
              <w:right w:val="single" w:sz="4" w:space="0" w:color="auto"/>
            </w:tcBorders>
            <w:shd w:val="clear" w:color="000000" w:fill="FFFDC1"/>
            <w:vAlign w:val="center"/>
            <w:hideMark/>
          </w:tcPr>
          <w:p w14:paraId="01D42CFE" w14:textId="77777777" w:rsidR="00FE6B9F" w:rsidRPr="00FE6B9F" w:rsidRDefault="00FE6B9F" w:rsidP="00FE6B9F">
            <w:pPr>
              <w:spacing w:line="240" w:lineRule="auto"/>
              <w:jc w:val="right"/>
              <w:rPr>
                <w:b/>
                <w:bCs/>
                <w:sz w:val="12"/>
                <w:szCs w:val="12"/>
              </w:rPr>
            </w:pPr>
            <w:r w:rsidRPr="00FE6B9F">
              <w:rPr>
                <w:b/>
                <w:bCs/>
                <w:sz w:val="12"/>
                <w:szCs w:val="12"/>
              </w:rPr>
              <w:t>118 300,00</w:t>
            </w:r>
          </w:p>
        </w:tc>
        <w:tc>
          <w:tcPr>
            <w:tcW w:w="567" w:type="pct"/>
            <w:tcBorders>
              <w:top w:val="nil"/>
              <w:left w:val="nil"/>
              <w:bottom w:val="single" w:sz="4" w:space="0" w:color="auto"/>
              <w:right w:val="single" w:sz="4" w:space="0" w:color="auto"/>
            </w:tcBorders>
            <w:shd w:val="clear" w:color="000000" w:fill="FFFDC1"/>
            <w:vAlign w:val="center"/>
            <w:hideMark/>
          </w:tcPr>
          <w:p w14:paraId="43CEC96A"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016946D1"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8754D86"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72BDCE0"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8C57D5B" w14:textId="77777777" w:rsidR="00FE6B9F" w:rsidRPr="00FE6B9F" w:rsidRDefault="00FE6B9F" w:rsidP="00FE6B9F">
            <w:pPr>
              <w:spacing w:line="240" w:lineRule="auto"/>
              <w:rPr>
                <w:sz w:val="12"/>
                <w:szCs w:val="12"/>
              </w:rPr>
            </w:pPr>
            <w:r w:rsidRPr="00FE6B9F">
              <w:rPr>
                <w:sz w:val="12"/>
                <w:szCs w:val="12"/>
              </w:rPr>
              <w:t>Montaż instalacji fotowoltaicznej na budynku Liceum nr LI przy ul. Kadrowej 9</w:t>
            </w:r>
          </w:p>
        </w:tc>
        <w:tc>
          <w:tcPr>
            <w:tcW w:w="516" w:type="pct"/>
            <w:tcBorders>
              <w:top w:val="nil"/>
              <w:left w:val="nil"/>
              <w:bottom w:val="single" w:sz="4" w:space="0" w:color="auto"/>
              <w:right w:val="single" w:sz="4" w:space="0" w:color="auto"/>
            </w:tcBorders>
            <w:shd w:val="clear" w:color="auto" w:fill="auto"/>
            <w:vAlign w:val="center"/>
            <w:hideMark/>
          </w:tcPr>
          <w:p w14:paraId="6B66C8D3"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1332C67"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33B5F09"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7B99A2A" w14:textId="77777777" w:rsidR="00FE6B9F" w:rsidRPr="00FE6B9F" w:rsidRDefault="00FE6B9F" w:rsidP="00FE6B9F">
            <w:pPr>
              <w:spacing w:line="240" w:lineRule="auto"/>
              <w:jc w:val="right"/>
              <w:rPr>
                <w:sz w:val="12"/>
                <w:szCs w:val="12"/>
              </w:rPr>
            </w:pPr>
            <w:r w:rsidRPr="00FE6B9F">
              <w:rPr>
                <w:sz w:val="12"/>
                <w:szCs w:val="12"/>
              </w:rPr>
              <w:t>93 300</w:t>
            </w:r>
          </w:p>
        </w:tc>
        <w:tc>
          <w:tcPr>
            <w:tcW w:w="655" w:type="pct"/>
            <w:tcBorders>
              <w:top w:val="nil"/>
              <w:left w:val="nil"/>
              <w:bottom w:val="single" w:sz="4" w:space="0" w:color="auto"/>
              <w:right w:val="single" w:sz="4" w:space="0" w:color="auto"/>
            </w:tcBorders>
            <w:shd w:val="clear" w:color="auto" w:fill="auto"/>
            <w:noWrap/>
            <w:vAlign w:val="center"/>
            <w:hideMark/>
          </w:tcPr>
          <w:p w14:paraId="465BF216" w14:textId="77777777" w:rsidR="00FE6B9F" w:rsidRPr="00FE6B9F" w:rsidRDefault="00FE6B9F" w:rsidP="00FE6B9F">
            <w:pPr>
              <w:spacing w:line="240" w:lineRule="auto"/>
              <w:jc w:val="right"/>
              <w:rPr>
                <w:sz w:val="12"/>
                <w:szCs w:val="12"/>
              </w:rPr>
            </w:pPr>
            <w:r w:rsidRPr="00FE6B9F">
              <w:rPr>
                <w:sz w:val="12"/>
                <w:szCs w:val="12"/>
              </w:rPr>
              <w:t>93 300,00</w:t>
            </w:r>
          </w:p>
        </w:tc>
        <w:tc>
          <w:tcPr>
            <w:tcW w:w="567" w:type="pct"/>
            <w:tcBorders>
              <w:top w:val="nil"/>
              <w:left w:val="nil"/>
              <w:bottom w:val="single" w:sz="4" w:space="0" w:color="auto"/>
              <w:right w:val="single" w:sz="4" w:space="0" w:color="auto"/>
            </w:tcBorders>
            <w:shd w:val="clear" w:color="auto" w:fill="auto"/>
            <w:noWrap/>
            <w:vAlign w:val="center"/>
            <w:hideMark/>
          </w:tcPr>
          <w:p w14:paraId="506302A5"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3866770"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ECE6F5B"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092CF14"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B1EE91C" w14:textId="77777777" w:rsidR="00FE6B9F" w:rsidRPr="00FE6B9F" w:rsidRDefault="00FE6B9F" w:rsidP="00FE6B9F">
            <w:pPr>
              <w:spacing w:line="240" w:lineRule="auto"/>
              <w:rPr>
                <w:sz w:val="12"/>
                <w:szCs w:val="12"/>
              </w:rPr>
            </w:pPr>
            <w:r w:rsidRPr="00FE6B9F">
              <w:rPr>
                <w:sz w:val="12"/>
                <w:szCs w:val="12"/>
              </w:rPr>
              <w:t>Zakupy inwestycyjne dla liceum ogólnokształacącego</w:t>
            </w:r>
          </w:p>
        </w:tc>
        <w:tc>
          <w:tcPr>
            <w:tcW w:w="516" w:type="pct"/>
            <w:tcBorders>
              <w:top w:val="nil"/>
              <w:left w:val="nil"/>
              <w:bottom w:val="single" w:sz="4" w:space="0" w:color="auto"/>
              <w:right w:val="single" w:sz="4" w:space="0" w:color="auto"/>
            </w:tcBorders>
            <w:shd w:val="clear" w:color="auto" w:fill="auto"/>
            <w:vAlign w:val="center"/>
            <w:hideMark/>
          </w:tcPr>
          <w:p w14:paraId="1BE1D5E1" w14:textId="77777777" w:rsidR="00FE6B9F" w:rsidRPr="00FE6B9F" w:rsidRDefault="00FE6B9F" w:rsidP="00FE6B9F">
            <w:pPr>
              <w:spacing w:line="240" w:lineRule="auto"/>
              <w:jc w:val="center"/>
              <w:rPr>
                <w:sz w:val="12"/>
                <w:szCs w:val="12"/>
              </w:rPr>
            </w:pPr>
            <w:r w:rsidRPr="00FE6B9F">
              <w:rPr>
                <w:sz w:val="12"/>
                <w:szCs w:val="12"/>
              </w:rPr>
              <w:t>Dzielnica Rembertów Jednostki</w:t>
            </w:r>
          </w:p>
        </w:tc>
        <w:tc>
          <w:tcPr>
            <w:tcW w:w="463" w:type="pct"/>
            <w:tcBorders>
              <w:top w:val="nil"/>
              <w:left w:val="nil"/>
              <w:bottom w:val="single" w:sz="4" w:space="0" w:color="auto"/>
              <w:right w:val="single" w:sz="4" w:space="0" w:color="auto"/>
            </w:tcBorders>
            <w:shd w:val="clear" w:color="auto" w:fill="auto"/>
            <w:vAlign w:val="center"/>
            <w:hideMark/>
          </w:tcPr>
          <w:p w14:paraId="41D6D235"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94B214E"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2499651" w14:textId="77777777" w:rsidR="00FE6B9F" w:rsidRPr="00FE6B9F" w:rsidRDefault="00FE6B9F" w:rsidP="00FE6B9F">
            <w:pPr>
              <w:spacing w:line="240" w:lineRule="auto"/>
              <w:jc w:val="right"/>
              <w:rPr>
                <w:sz w:val="12"/>
                <w:szCs w:val="12"/>
              </w:rPr>
            </w:pPr>
            <w:r w:rsidRPr="00FE6B9F">
              <w:rPr>
                <w:sz w:val="12"/>
                <w:szCs w:val="12"/>
              </w:rPr>
              <w:t>25 000</w:t>
            </w:r>
          </w:p>
        </w:tc>
        <w:tc>
          <w:tcPr>
            <w:tcW w:w="655" w:type="pct"/>
            <w:tcBorders>
              <w:top w:val="nil"/>
              <w:left w:val="nil"/>
              <w:bottom w:val="single" w:sz="4" w:space="0" w:color="auto"/>
              <w:right w:val="single" w:sz="4" w:space="0" w:color="auto"/>
            </w:tcBorders>
            <w:shd w:val="clear" w:color="auto" w:fill="auto"/>
            <w:noWrap/>
            <w:vAlign w:val="center"/>
            <w:hideMark/>
          </w:tcPr>
          <w:p w14:paraId="5C1840E5" w14:textId="77777777" w:rsidR="00FE6B9F" w:rsidRPr="00FE6B9F" w:rsidRDefault="00FE6B9F" w:rsidP="00FE6B9F">
            <w:pPr>
              <w:spacing w:line="240" w:lineRule="auto"/>
              <w:jc w:val="right"/>
              <w:rPr>
                <w:sz w:val="12"/>
                <w:szCs w:val="12"/>
              </w:rPr>
            </w:pPr>
            <w:r w:rsidRPr="00FE6B9F">
              <w:rPr>
                <w:sz w:val="12"/>
                <w:szCs w:val="12"/>
              </w:rPr>
              <w:t>25 000,00</w:t>
            </w:r>
          </w:p>
        </w:tc>
        <w:tc>
          <w:tcPr>
            <w:tcW w:w="567" w:type="pct"/>
            <w:tcBorders>
              <w:top w:val="nil"/>
              <w:left w:val="nil"/>
              <w:bottom w:val="single" w:sz="4" w:space="0" w:color="auto"/>
              <w:right w:val="single" w:sz="4" w:space="0" w:color="auto"/>
            </w:tcBorders>
            <w:shd w:val="clear" w:color="auto" w:fill="auto"/>
            <w:noWrap/>
            <w:vAlign w:val="center"/>
            <w:hideMark/>
          </w:tcPr>
          <w:p w14:paraId="297E7620"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8400338" w14:textId="77777777" w:rsidTr="00FE6B9F">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63B2E46" w14:textId="77777777" w:rsidR="00FE6B9F" w:rsidRPr="00FE6B9F" w:rsidRDefault="00FE6B9F" w:rsidP="00FE6B9F">
            <w:pPr>
              <w:spacing w:line="240" w:lineRule="auto"/>
              <w:jc w:val="center"/>
              <w:rPr>
                <w:b/>
                <w:bCs/>
                <w:sz w:val="12"/>
                <w:szCs w:val="12"/>
              </w:rPr>
            </w:pPr>
            <w:r w:rsidRPr="00FE6B9F">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276AED3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C1A9917" w14:textId="77777777" w:rsidR="00FE6B9F" w:rsidRPr="00FE6B9F" w:rsidRDefault="00FE6B9F" w:rsidP="00FE6B9F">
            <w:pPr>
              <w:spacing w:line="240" w:lineRule="auto"/>
              <w:rPr>
                <w:b/>
                <w:bCs/>
                <w:sz w:val="12"/>
                <w:szCs w:val="12"/>
              </w:rPr>
            </w:pPr>
            <w:r w:rsidRPr="00FE6B9F">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336FDFD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5EB4F2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F48D51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8240DEC" w14:textId="77777777" w:rsidR="00FE6B9F" w:rsidRPr="00FE6B9F" w:rsidRDefault="00FE6B9F" w:rsidP="00FE6B9F">
            <w:pPr>
              <w:spacing w:line="240" w:lineRule="auto"/>
              <w:jc w:val="right"/>
              <w:rPr>
                <w:b/>
                <w:bCs/>
                <w:sz w:val="12"/>
                <w:szCs w:val="12"/>
              </w:rPr>
            </w:pPr>
            <w:r w:rsidRPr="00FE6B9F">
              <w:rPr>
                <w:b/>
                <w:bCs/>
                <w:sz w:val="12"/>
                <w:szCs w:val="12"/>
              </w:rPr>
              <w:t>7 995</w:t>
            </w:r>
          </w:p>
        </w:tc>
        <w:tc>
          <w:tcPr>
            <w:tcW w:w="655" w:type="pct"/>
            <w:tcBorders>
              <w:top w:val="nil"/>
              <w:left w:val="nil"/>
              <w:bottom w:val="single" w:sz="4" w:space="0" w:color="auto"/>
              <w:right w:val="single" w:sz="4" w:space="0" w:color="auto"/>
            </w:tcBorders>
            <w:shd w:val="clear" w:color="000000" w:fill="D5E3F2"/>
            <w:vAlign w:val="center"/>
            <w:hideMark/>
          </w:tcPr>
          <w:p w14:paraId="1A3721E1"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567" w:type="pct"/>
            <w:tcBorders>
              <w:top w:val="nil"/>
              <w:left w:val="nil"/>
              <w:bottom w:val="single" w:sz="4" w:space="0" w:color="auto"/>
              <w:right w:val="single" w:sz="4" w:space="0" w:color="auto"/>
            </w:tcBorders>
            <w:shd w:val="clear" w:color="000000" w:fill="D5E3F2"/>
            <w:vAlign w:val="center"/>
            <w:hideMark/>
          </w:tcPr>
          <w:p w14:paraId="501B740D"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16A7386E"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AC855C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28FBCB6" w14:textId="77777777" w:rsidR="00FE6B9F" w:rsidRPr="00FE6B9F" w:rsidRDefault="00FE6B9F" w:rsidP="00FE6B9F">
            <w:pPr>
              <w:spacing w:line="240" w:lineRule="auto"/>
              <w:jc w:val="center"/>
              <w:rPr>
                <w:b/>
                <w:bCs/>
                <w:sz w:val="12"/>
                <w:szCs w:val="12"/>
              </w:rPr>
            </w:pPr>
            <w:r w:rsidRPr="00FE6B9F">
              <w:rPr>
                <w:b/>
                <w:bCs/>
                <w:sz w:val="12"/>
                <w:szCs w:val="12"/>
              </w:rPr>
              <w:t>90015</w:t>
            </w:r>
          </w:p>
        </w:tc>
        <w:tc>
          <w:tcPr>
            <w:tcW w:w="1094" w:type="pct"/>
            <w:tcBorders>
              <w:top w:val="nil"/>
              <w:left w:val="nil"/>
              <w:bottom w:val="single" w:sz="4" w:space="0" w:color="auto"/>
              <w:right w:val="single" w:sz="4" w:space="0" w:color="auto"/>
            </w:tcBorders>
            <w:shd w:val="clear" w:color="000000" w:fill="FFFDC1"/>
            <w:vAlign w:val="center"/>
            <w:hideMark/>
          </w:tcPr>
          <w:p w14:paraId="6F4770E6" w14:textId="77777777" w:rsidR="00FE6B9F" w:rsidRPr="00FE6B9F" w:rsidRDefault="00FE6B9F" w:rsidP="00FE6B9F">
            <w:pPr>
              <w:spacing w:line="240" w:lineRule="auto"/>
              <w:rPr>
                <w:b/>
                <w:bCs/>
                <w:sz w:val="12"/>
                <w:szCs w:val="12"/>
              </w:rPr>
            </w:pPr>
            <w:r w:rsidRPr="00FE6B9F">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22C31F2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28E7E0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1F856CC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CAA8B12" w14:textId="77777777" w:rsidR="00FE6B9F" w:rsidRPr="00FE6B9F" w:rsidRDefault="00FE6B9F" w:rsidP="00FE6B9F">
            <w:pPr>
              <w:spacing w:line="240" w:lineRule="auto"/>
              <w:jc w:val="right"/>
              <w:rPr>
                <w:b/>
                <w:bCs/>
                <w:sz w:val="12"/>
                <w:szCs w:val="12"/>
              </w:rPr>
            </w:pPr>
            <w:r w:rsidRPr="00FE6B9F">
              <w:rPr>
                <w:b/>
                <w:bCs/>
                <w:sz w:val="12"/>
                <w:szCs w:val="12"/>
              </w:rPr>
              <w:t>7 995</w:t>
            </w:r>
          </w:p>
        </w:tc>
        <w:tc>
          <w:tcPr>
            <w:tcW w:w="655" w:type="pct"/>
            <w:tcBorders>
              <w:top w:val="nil"/>
              <w:left w:val="nil"/>
              <w:bottom w:val="single" w:sz="4" w:space="0" w:color="auto"/>
              <w:right w:val="single" w:sz="4" w:space="0" w:color="auto"/>
            </w:tcBorders>
            <w:shd w:val="clear" w:color="000000" w:fill="FFFDC1"/>
            <w:vAlign w:val="center"/>
            <w:hideMark/>
          </w:tcPr>
          <w:p w14:paraId="15A612A6"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1F262D5E"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4B6C8B40"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82CA02A"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3093AAE"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41D13BB" w14:textId="77777777" w:rsidR="00FE6B9F" w:rsidRPr="00FE6B9F" w:rsidRDefault="00FE6B9F" w:rsidP="00FE6B9F">
            <w:pPr>
              <w:spacing w:line="240" w:lineRule="auto"/>
              <w:rPr>
                <w:sz w:val="12"/>
                <w:szCs w:val="12"/>
              </w:rPr>
            </w:pPr>
            <w:r w:rsidRPr="00FE6B9F">
              <w:rPr>
                <w:sz w:val="12"/>
                <w:szCs w:val="12"/>
              </w:rPr>
              <w:t>Budowa oświetlenia ul. Solferino odc. ul. Magenta-ul. Szewska</w:t>
            </w:r>
          </w:p>
        </w:tc>
        <w:tc>
          <w:tcPr>
            <w:tcW w:w="516" w:type="pct"/>
            <w:tcBorders>
              <w:top w:val="nil"/>
              <w:left w:val="nil"/>
              <w:bottom w:val="single" w:sz="4" w:space="0" w:color="auto"/>
              <w:right w:val="single" w:sz="4" w:space="0" w:color="auto"/>
            </w:tcBorders>
            <w:shd w:val="clear" w:color="auto" w:fill="auto"/>
            <w:vAlign w:val="center"/>
            <w:hideMark/>
          </w:tcPr>
          <w:p w14:paraId="0A8AC3B4"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088290E8"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3FDD6D2"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C26F528" w14:textId="77777777" w:rsidR="00FE6B9F" w:rsidRPr="00FE6B9F" w:rsidRDefault="00FE6B9F" w:rsidP="00FE6B9F">
            <w:pPr>
              <w:spacing w:line="240" w:lineRule="auto"/>
              <w:jc w:val="right"/>
              <w:rPr>
                <w:sz w:val="12"/>
                <w:szCs w:val="12"/>
              </w:rPr>
            </w:pPr>
            <w:r w:rsidRPr="00FE6B9F">
              <w:rPr>
                <w:sz w:val="12"/>
                <w:szCs w:val="12"/>
              </w:rPr>
              <w:t>7 995</w:t>
            </w:r>
          </w:p>
        </w:tc>
        <w:tc>
          <w:tcPr>
            <w:tcW w:w="655" w:type="pct"/>
            <w:tcBorders>
              <w:top w:val="nil"/>
              <w:left w:val="nil"/>
              <w:bottom w:val="single" w:sz="4" w:space="0" w:color="auto"/>
              <w:right w:val="single" w:sz="4" w:space="0" w:color="auto"/>
            </w:tcBorders>
            <w:shd w:val="clear" w:color="auto" w:fill="auto"/>
            <w:noWrap/>
            <w:vAlign w:val="center"/>
            <w:hideMark/>
          </w:tcPr>
          <w:p w14:paraId="4D97C238"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5202AB25"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0E1D3A04" w14:textId="77777777" w:rsidTr="00FE6B9F">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E26E3CE" w14:textId="77777777" w:rsidR="00FE6B9F" w:rsidRPr="00FE6B9F" w:rsidRDefault="00FE6B9F" w:rsidP="00FE6B9F">
            <w:pPr>
              <w:spacing w:line="240" w:lineRule="auto"/>
              <w:jc w:val="center"/>
              <w:rPr>
                <w:b/>
                <w:bCs/>
                <w:sz w:val="12"/>
                <w:szCs w:val="12"/>
              </w:rPr>
            </w:pPr>
            <w:r w:rsidRPr="00FE6B9F">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54FE093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0B533DD" w14:textId="77777777" w:rsidR="00FE6B9F" w:rsidRPr="00FE6B9F" w:rsidRDefault="00FE6B9F" w:rsidP="00FE6B9F">
            <w:pPr>
              <w:spacing w:line="240" w:lineRule="auto"/>
              <w:rPr>
                <w:b/>
                <w:bCs/>
                <w:sz w:val="12"/>
                <w:szCs w:val="12"/>
              </w:rPr>
            </w:pPr>
            <w:r w:rsidRPr="00FE6B9F">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329382CC"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00D99F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4D841A5"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75B1128" w14:textId="77777777" w:rsidR="00FE6B9F" w:rsidRPr="00FE6B9F" w:rsidRDefault="00FE6B9F" w:rsidP="00FE6B9F">
            <w:pPr>
              <w:spacing w:line="240" w:lineRule="auto"/>
              <w:jc w:val="right"/>
              <w:rPr>
                <w:b/>
                <w:bCs/>
                <w:sz w:val="12"/>
                <w:szCs w:val="12"/>
              </w:rPr>
            </w:pPr>
            <w:r w:rsidRPr="00FE6B9F">
              <w:rPr>
                <w:b/>
                <w:bCs/>
                <w:sz w:val="12"/>
                <w:szCs w:val="12"/>
              </w:rPr>
              <w:t>402 000</w:t>
            </w:r>
          </w:p>
        </w:tc>
        <w:tc>
          <w:tcPr>
            <w:tcW w:w="655" w:type="pct"/>
            <w:tcBorders>
              <w:top w:val="nil"/>
              <w:left w:val="nil"/>
              <w:bottom w:val="single" w:sz="4" w:space="0" w:color="auto"/>
              <w:right w:val="single" w:sz="4" w:space="0" w:color="auto"/>
            </w:tcBorders>
            <w:shd w:val="clear" w:color="000000" w:fill="D5E3F2"/>
            <w:vAlign w:val="center"/>
            <w:hideMark/>
          </w:tcPr>
          <w:p w14:paraId="7BAE30E6" w14:textId="77777777" w:rsidR="00FE6B9F" w:rsidRPr="00FE6B9F" w:rsidRDefault="00FE6B9F" w:rsidP="00FE6B9F">
            <w:pPr>
              <w:spacing w:line="240" w:lineRule="auto"/>
              <w:jc w:val="right"/>
              <w:rPr>
                <w:b/>
                <w:bCs/>
                <w:sz w:val="12"/>
                <w:szCs w:val="12"/>
              </w:rPr>
            </w:pPr>
            <w:r w:rsidRPr="00FE6B9F">
              <w:rPr>
                <w:b/>
                <w:bCs/>
                <w:sz w:val="12"/>
                <w:szCs w:val="12"/>
              </w:rPr>
              <w:t>152 000,00</w:t>
            </w:r>
          </w:p>
        </w:tc>
        <w:tc>
          <w:tcPr>
            <w:tcW w:w="567" w:type="pct"/>
            <w:tcBorders>
              <w:top w:val="nil"/>
              <w:left w:val="nil"/>
              <w:bottom w:val="single" w:sz="4" w:space="0" w:color="auto"/>
              <w:right w:val="single" w:sz="4" w:space="0" w:color="auto"/>
            </w:tcBorders>
            <w:shd w:val="clear" w:color="000000" w:fill="D5E3F2"/>
            <w:vAlign w:val="center"/>
            <w:hideMark/>
          </w:tcPr>
          <w:p w14:paraId="6496F40B" w14:textId="77777777" w:rsidR="00FE6B9F" w:rsidRPr="00FE6B9F" w:rsidRDefault="00FE6B9F" w:rsidP="00FE6B9F">
            <w:pPr>
              <w:spacing w:line="240" w:lineRule="auto"/>
              <w:jc w:val="right"/>
              <w:rPr>
                <w:b/>
                <w:bCs/>
                <w:sz w:val="12"/>
                <w:szCs w:val="12"/>
              </w:rPr>
            </w:pPr>
            <w:r w:rsidRPr="00FE6B9F">
              <w:rPr>
                <w:b/>
                <w:bCs/>
                <w:sz w:val="12"/>
                <w:szCs w:val="12"/>
              </w:rPr>
              <w:t>37,8</w:t>
            </w:r>
          </w:p>
        </w:tc>
      </w:tr>
      <w:tr w:rsidR="00FE6B9F" w:rsidRPr="00FE6B9F" w14:paraId="714E9809"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247742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A3F1D88" w14:textId="77777777" w:rsidR="00FE6B9F" w:rsidRPr="00FE6B9F" w:rsidRDefault="00FE6B9F" w:rsidP="00FE6B9F">
            <w:pPr>
              <w:spacing w:line="240" w:lineRule="auto"/>
              <w:jc w:val="center"/>
              <w:rPr>
                <w:b/>
                <w:bCs/>
                <w:sz w:val="12"/>
                <w:szCs w:val="12"/>
              </w:rPr>
            </w:pPr>
            <w:r w:rsidRPr="00FE6B9F">
              <w:rPr>
                <w:b/>
                <w:bCs/>
                <w:sz w:val="12"/>
                <w:szCs w:val="12"/>
              </w:rPr>
              <w:t>92109</w:t>
            </w:r>
          </w:p>
        </w:tc>
        <w:tc>
          <w:tcPr>
            <w:tcW w:w="1094" w:type="pct"/>
            <w:tcBorders>
              <w:top w:val="nil"/>
              <w:left w:val="nil"/>
              <w:bottom w:val="single" w:sz="4" w:space="0" w:color="auto"/>
              <w:right w:val="single" w:sz="4" w:space="0" w:color="auto"/>
            </w:tcBorders>
            <w:shd w:val="clear" w:color="000000" w:fill="FFFDC1"/>
            <w:vAlign w:val="center"/>
            <w:hideMark/>
          </w:tcPr>
          <w:p w14:paraId="425CDACD" w14:textId="77777777" w:rsidR="00FE6B9F" w:rsidRPr="00FE6B9F" w:rsidRDefault="00FE6B9F" w:rsidP="00FE6B9F">
            <w:pPr>
              <w:spacing w:line="240" w:lineRule="auto"/>
              <w:rPr>
                <w:b/>
                <w:bCs/>
                <w:sz w:val="12"/>
                <w:szCs w:val="12"/>
              </w:rPr>
            </w:pPr>
            <w:r w:rsidRPr="00FE6B9F">
              <w:rPr>
                <w:b/>
                <w:bCs/>
                <w:sz w:val="12"/>
                <w:szCs w:val="12"/>
              </w:rPr>
              <w:t>Domy i ośrodki kultury, świetlice i kluby</w:t>
            </w:r>
          </w:p>
        </w:tc>
        <w:tc>
          <w:tcPr>
            <w:tcW w:w="516" w:type="pct"/>
            <w:tcBorders>
              <w:top w:val="nil"/>
              <w:left w:val="nil"/>
              <w:bottom w:val="single" w:sz="4" w:space="0" w:color="auto"/>
              <w:right w:val="single" w:sz="4" w:space="0" w:color="auto"/>
            </w:tcBorders>
            <w:shd w:val="clear" w:color="000000" w:fill="FFFDC1"/>
            <w:vAlign w:val="center"/>
            <w:hideMark/>
          </w:tcPr>
          <w:p w14:paraId="7F42AFA1"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C58A66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FF5960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B88D8F0" w14:textId="77777777" w:rsidR="00FE6B9F" w:rsidRPr="00FE6B9F" w:rsidRDefault="00FE6B9F" w:rsidP="00FE6B9F">
            <w:pPr>
              <w:spacing w:line="240" w:lineRule="auto"/>
              <w:jc w:val="right"/>
              <w:rPr>
                <w:b/>
                <w:bCs/>
                <w:sz w:val="12"/>
                <w:szCs w:val="12"/>
              </w:rPr>
            </w:pPr>
            <w:r w:rsidRPr="00FE6B9F">
              <w:rPr>
                <w:b/>
                <w:bCs/>
                <w:sz w:val="12"/>
                <w:szCs w:val="12"/>
              </w:rPr>
              <w:t>354 000</w:t>
            </w:r>
          </w:p>
        </w:tc>
        <w:tc>
          <w:tcPr>
            <w:tcW w:w="655" w:type="pct"/>
            <w:tcBorders>
              <w:top w:val="nil"/>
              <w:left w:val="nil"/>
              <w:bottom w:val="single" w:sz="4" w:space="0" w:color="auto"/>
              <w:right w:val="single" w:sz="4" w:space="0" w:color="auto"/>
            </w:tcBorders>
            <w:shd w:val="clear" w:color="000000" w:fill="FFFDC1"/>
            <w:vAlign w:val="center"/>
            <w:hideMark/>
          </w:tcPr>
          <w:p w14:paraId="4BF765F3" w14:textId="77777777" w:rsidR="00FE6B9F" w:rsidRPr="00FE6B9F" w:rsidRDefault="00FE6B9F" w:rsidP="00FE6B9F">
            <w:pPr>
              <w:spacing w:line="240" w:lineRule="auto"/>
              <w:jc w:val="right"/>
              <w:rPr>
                <w:b/>
                <w:bCs/>
                <w:sz w:val="12"/>
                <w:szCs w:val="12"/>
              </w:rPr>
            </w:pPr>
            <w:r w:rsidRPr="00FE6B9F">
              <w:rPr>
                <w:b/>
                <w:bCs/>
                <w:sz w:val="12"/>
                <w:szCs w:val="12"/>
              </w:rPr>
              <w:t>104 000,00</w:t>
            </w:r>
          </w:p>
        </w:tc>
        <w:tc>
          <w:tcPr>
            <w:tcW w:w="567" w:type="pct"/>
            <w:tcBorders>
              <w:top w:val="nil"/>
              <w:left w:val="nil"/>
              <w:bottom w:val="single" w:sz="4" w:space="0" w:color="auto"/>
              <w:right w:val="single" w:sz="4" w:space="0" w:color="auto"/>
            </w:tcBorders>
            <w:shd w:val="clear" w:color="000000" w:fill="FFFDC1"/>
            <w:vAlign w:val="center"/>
            <w:hideMark/>
          </w:tcPr>
          <w:p w14:paraId="6D0EF15E" w14:textId="77777777" w:rsidR="00FE6B9F" w:rsidRPr="00FE6B9F" w:rsidRDefault="00FE6B9F" w:rsidP="00FE6B9F">
            <w:pPr>
              <w:spacing w:line="240" w:lineRule="auto"/>
              <w:jc w:val="right"/>
              <w:rPr>
                <w:b/>
                <w:bCs/>
                <w:sz w:val="12"/>
                <w:szCs w:val="12"/>
              </w:rPr>
            </w:pPr>
            <w:r w:rsidRPr="00FE6B9F">
              <w:rPr>
                <w:b/>
                <w:bCs/>
                <w:sz w:val="12"/>
                <w:szCs w:val="12"/>
              </w:rPr>
              <w:t>29,4</w:t>
            </w:r>
          </w:p>
        </w:tc>
      </w:tr>
      <w:tr w:rsidR="00FE6B9F" w:rsidRPr="00FE6B9F" w14:paraId="0D9A8BB4"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2B78E5"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1C9CB1F"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5824DAF" w14:textId="77777777" w:rsidR="00FE6B9F" w:rsidRPr="00FE6B9F" w:rsidRDefault="00FE6B9F" w:rsidP="00FE6B9F">
            <w:pPr>
              <w:spacing w:line="240" w:lineRule="auto"/>
              <w:rPr>
                <w:sz w:val="12"/>
                <w:szCs w:val="12"/>
              </w:rPr>
            </w:pPr>
            <w:r w:rsidRPr="00FE6B9F">
              <w:rPr>
                <w:sz w:val="12"/>
                <w:szCs w:val="12"/>
              </w:rPr>
              <w:t>Modernizacja budynku przy al. Komandosów 8 na potrzeby Miejsca Aktywności Lokalnej</w:t>
            </w:r>
          </w:p>
        </w:tc>
        <w:tc>
          <w:tcPr>
            <w:tcW w:w="516" w:type="pct"/>
            <w:tcBorders>
              <w:top w:val="nil"/>
              <w:left w:val="nil"/>
              <w:bottom w:val="single" w:sz="4" w:space="0" w:color="auto"/>
              <w:right w:val="single" w:sz="4" w:space="0" w:color="auto"/>
            </w:tcBorders>
            <w:shd w:val="clear" w:color="auto" w:fill="auto"/>
            <w:vAlign w:val="center"/>
            <w:hideMark/>
          </w:tcPr>
          <w:p w14:paraId="52EB224B"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218F6A6B"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5F2562D"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CE0C4E2" w14:textId="77777777" w:rsidR="00FE6B9F" w:rsidRPr="00FE6B9F" w:rsidRDefault="00FE6B9F" w:rsidP="00FE6B9F">
            <w:pPr>
              <w:spacing w:line="240" w:lineRule="auto"/>
              <w:jc w:val="right"/>
              <w:rPr>
                <w:sz w:val="12"/>
                <w:szCs w:val="12"/>
              </w:rPr>
            </w:pPr>
            <w:r w:rsidRPr="00FE6B9F">
              <w:rPr>
                <w:sz w:val="12"/>
                <w:szCs w:val="12"/>
              </w:rPr>
              <w:t>250 000</w:t>
            </w:r>
          </w:p>
        </w:tc>
        <w:tc>
          <w:tcPr>
            <w:tcW w:w="655" w:type="pct"/>
            <w:tcBorders>
              <w:top w:val="nil"/>
              <w:left w:val="nil"/>
              <w:bottom w:val="single" w:sz="4" w:space="0" w:color="auto"/>
              <w:right w:val="single" w:sz="4" w:space="0" w:color="auto"/>
            </w:tcBorders>
            <w:shd w:val="clear" w:color="auto" w:fill="auto"/>
            <w:noWrap/>
            <w:vAlign w:val="center"/>
            <w:hideMark/>
          </w:tcPr>
          <w:p w14:paraId="25EDBEFC" w14:textId="77777777" w:rsidR="00FE6B9F" w:rsidRPr="00FE6B9F" w:rsidRDefault="00FE6B9F" w:rsidP="00FE6B9F">
            <w:pPr>
              <w:spacing w:line="240" w:lineRule="auto"/>
              <w:jc w:val="right"/>
              <w:rPr>
                <w:sz w:val="12"/>
                <w:szCs w:val="12"/>
              </w:rPr>
            </w:pPr>
            <w:r w:rsidRPr="00FE6B9F">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2CC49BD2"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7A4BF189"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CEE25A5" w14:textId="77777777" w:rsidR="00FE6B9F" w:rsidRPr="00FE6B9F" w:rsidRDefault="00FE6B9F" w:rsidP="00FE6B9F">
            <w:pPr>
              <w:spacing w:line="240" w:lineRule="auto"/>
              <w:jc w:val="center"/>
              <w:rPr>
                <w:sz w:val="12"/>
                <w:szCs w:val="12"/>
              </w:rPr>
            </w:pPr>
            <w:r w:rsidRPr="00FE6B9F">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5727200E"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3058F55" w14:textId="77777777" w:rsidR="00FE6B9F" w:rsidRPr="00FE6B9F" w:rsidRDefault="00FE6B9F" w:rsidP="00FE6B9F">
            <w:pPr>
              <w:spacing w:line="240" w:lineRule="auto"/>
              <w:rPr>
                <w:sz w:val="12"/>
                <w:szCs w:val="12"/>
              </w:rPr>
            </w:pPr>
            <w:r w:rsidRPr="00FE6B9F">
              <w:rPr>
                <w:sz w:val="12"/>
                <w:szCs w:val="12"/>
              </w:rPr>
              <w:t>Zakupy inwestycyjne dla domów kultury</w:t>
            </w:r>
          </w:p>
        </w:tc>
        <w:tc>
          <w:tcPr>
            <w:tcW w:w="516" w:type="pct"/>
            <w:tcBorders>
              <w:top w:val="nil"/>
              <w:left w:val="nil"/>
              <w:bottom w:val="single" w:sz="4" w:space="0" w:color="auto"/>
              <w:right w:val="single" w:sz="4" w:space="0" w:color="auto"/>
            </w:tcBorders>
            <w:shd w:val="clear" w:color="auto" w:fill="auto"/>
            <w:vAlign w:val="center"/>
            <w:hideMark/>
          </w:tcPr>
          <w:p w14:paraId="575865FA"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754D0733"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71A3880"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3F63B7A" w14:textId="77777777" w:rsidR="00FE6B9F" w:rsidRPr="00FE6B9F" w:rsidRDefault="00FE6B9F" w:rsidP="00FE6B9F">
            <w:pPr>
              <w:spacing w:line="240" w:lineRule="auto"/>
              <w:jc w:val="right"/>
              <w:rPr>
                <w:sz w:val="12"/>
                <w:szCs w:val="12"/>
              </w:rPr>
            </w:pPr>
            <w:r w:rsidRPr="00FE6B9F">
              <w:rPr>
                <w:sz w:val="12"/>
                <w:szCs w:val="12"/>
              </w:rPr>
              <w:t>104 000</w:t>
            </w:r>
          </w:p>
        </w:tc>
        <w:tc>
          <w:tcPr>
            <w:tcW w:w="655" w:type="pct"/>
            <w:tcBorders>
              <w:top w:val="nil"/>
              <w:left w:val="nil"/>
              <w:bottom w:val="single" w:sz="4" w:space="0" w:color="auto"/>
              <w:right w:val="single" w:sz="4" w:space="0" w:color="auto"/>
            </w:tcBorders>
            <w:shd w:val="clear" w:color="auto" w:fill="auto"/>
            <w:noWrap/>
            <w:vAlign w:val="center"/>
            <w:hideMark/>
          </w:tcPr>
          <w:p w14:paraId="08547AE9" w14:textId="77777777" w:rsidR="00FE6B9F" w:rsidRPr="00FE6B9F" w:rsidRDefault="00FE6B9F" w:rsidP="00FE6B9F">
            <w:pPr>
              <w:spacing w:line="240" w:lineRule="auto"/>
              <w:jc w:val="right"/>
              <w:rPr>
                <w:sz w:val="12"/>
                <w:szCs w:val="12"/>
              </w:rPr>
            </w:pPr>
            <w:r w:rsidRPr="00FE6B9F">
              <w:rPr>
                <w:sz w:val="12"/>
                <w:szCs w:val="12"/>
              </w:rPr>
              <w:t>104 000,00</w:t>
            </w:r>
          </w:p>
        </w:tc>
        <w:tc>
          <w:tcPr>
            <w:tcW w:w="567" w:type="pct"/>
            <w:tcBorders>
              <w:top w:val="nil"/>
              <w:left w:val="nil"/>
              <w:bottom w:val="single" w:sz="4" w:space="0" w:color="auto"/>
              <w:right w:val="single" w:sz="4" w:space="0" w:color="auto"/>
            </w:tcBorders>
            <w:shd w:val="clear" w:color="auto" w:fill="auto"/>
            <w:noWrap/>
            <w:vAlign w:val="center"/>
            <w:hideMark/>
          </w:tcPr>
          <w:p w14:paraId="2BFBE9FA"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77A73E9C"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E7E0D2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4CC73A7" w14:textId="77777777" w:rsidR="00FE6B9F" w:rsidRPr="00FE6B9F" w:rsidRDefault="00FE6B9F" w:rsidP="00FE6B9F">
            <w:pPr>
              <w:spacing w:line="240" w:lineRule="auto"/>
              <w:jc w:val="center"/>
              <w:rPr>
                <w:b/>
                <w:bCs/>
                <w:sz w:val="12"/>
                <w:szCs w:val="12"/>
              </w:rPr>
            </w:pPr>
            <w:r w:rsidRPr="00FE6B9F">
              <w:rPr>
                <w:b/>
                <w:bCs/>
                <w:sz w:val="12"/>
                <w:szCs w:val="12"/>
              </w:rPr>
              <w:t>92116</w:t>
            </w:r>
          </w:p>
        </w:tc>
        <w:tc>
          <w:tcPr>
            <w:tcW w:w="1094" w:type="pct"/>
            <w:tcBorders>
              <w:top w:val="nil"/>
              <w:left w:val="nil"/>
              <w:bottom w:val="single" w:sz="4" w:space="0" w:color="auto"/>
              <w:right w:val="single" w:sz="4" w:space="0" w:color="auto"/>
            </w:tcBorders>
            <w:shd w:val="clear" w:color="000000" w:fill="FFFDC1"/>
            <w:vAlign w:val="center"/>
            <w:hideMark/>
          </w:tcPr>
          <w:p w14:paraId="427DB49F" w14:textId="77777777" w:rsidR="00FE6B9F" w:rsidRPr="00FE6B9F" w:rsidRDefault="00FE6B9F" w:rsidP="00FE6B9F">
            <w:pPr>
              <w:spacing w:line="240" w:lineRule="auto"/>
              <w:rPr>
                <w:b/>
                <w:bCs/>
                <w:sz w:val="12"/>
                <w:szCs w:val="12"/>
              </w:rPr>
            </w:pPr>
            <w:r w:rsidRPr="00FE6B9F">
              <w:rPr>
                <w:b/>
                <w:bCs/>
                <w:sz w:val="12"/>
                <w:szCs w:val="12"/>
              </w:rPr>
              <w:t>Biblioteki</w:t>
            </w:r>
          </w:p>
        </w:tc>
        <w:tc>
          <w:tcPr>
            <w:tcW w:w="516" w:type="pct"/>
            <w:tcBorders>
              <w:top w:val="nil"/>
              <w:left w:val="nil"/>
              <w:bottom w:val="single" w:sz="4" w:space="0" w:color="auto"/>
              <w:right w:val="single" w:sz="4" w:space="0" w:color="auto"/>
            </w:tcBorders>
            <w:shd w:val="clear" w:color="000000" w:fill="FFFDC1"/>
            <w:vAlign w:val="center"/>
            <w:hideMark/>
          </w:tcPr>
          <w:p w14:paraId="6B87014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5486ED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6CFE4A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0829767" w14:textId="77777777" w:rsidR="00FE6B9F" w:rsidRPr="00FE6B9F" w:rsidRDefault="00FE6B9F" w:rsidP="00FE6B9F">
            <w:pPr>
              <w:spacing w:line="240" w:lineRule="auto"/>
              <w:jc w:val="right"/>
              <w:rPr>
                <w:b/>
                <w:bCs/>
                <w:sz w:val="12"/>
                <w:szCs w:val="12"/>
              </w:rPr>
            </w:pPr>
            <w:r w:rsidRPr="00FE6B9F">
              <w:rPr>
                <w:b/>
                <w:bCs/>
                <w:sz w:val="12"/>
                <w:szCs w:val="12"/>
              </w:rPr>
              <w:t>48 000</w:t>
            </w:r>
          </w:p>
        </w:tc>
        <w:tc>
          <w:tcPr>
            <w:tcW w:w="655" w:type="pct"/>
            <w:tcBorders>
              <w:top w:val="nil"/>
              <w:left w:val="nil"/>
              <w:bottom w:val="single" w:sz="4" w:space="0" w:color="auto"/>
              <w:right w:val="single" w:sz="4" w:space="0" w:color="auto"/>
            </w:tcBorders>
            <w:shd w:val="clear" w:color="000000" w:fill="FFFDC1"/>
            <w:vAlign w:val="center"/>
            <w:hideMark/>
          </w:tcPr>
          <w:p w14:paraId="0CF73CFD" w14:textId="77777777" w:rsidR="00FE6B9F" w:rsidRPr="00FE6B9F" w:rsidRDefault="00FE6B9F" w:rsidP="00FE6B9F">
            <w:pPr>
              <w:spacing w:line="240" w:lineRule="auto"/>
              <w:jc w:val="right"/>
              <w:rPr>
                <w:b/>
                <w:bCs/>
                <w:sz w:val="12"/>
                <w:szCs w:val="12"/>
              </w:rPr>
            </w:pPr>
            <w:r w:rsidRPr="00FE6B9F">
              <w:rPr>
                <w:b/>
                <w:bCs/>
                <w:sz w:val="12"/>
                <w:szCs w:val="12"/>
              </w:rPr>
              <w:t>48 000,00</w:t>
            </w:r>
          </w:p>
        </w:tc>
        <w:tc>
          <w:tcPr>
            <w:tcW w:w="567" w:type="pct"/>
            <w:tcBorders>
              <w:top w:val="nil"/>
              <w:left w:val="nil"/>
              <w:bottom w:val="single" w:sz="4" w:space="0" w:color="auto"/>
              <w:right w:val="single" w:sz="4" w:space="0" w:color="auto"/>
            </w:tcBorders>
            <w:shd w:val="clear" w:color="000000" w:fill="FFFDC1"/>
            <w:vAlign w:val="center"/>
            <w:hideMark/>
          </w:tcPr>
          <w:p w14:paraId="03EB5EFA"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001FC19"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619E3CD"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451681"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77CFCFA" w14:textId="77777777" w:rsidR="00FE6B9F" w:rsidRPr="00FE6B9F" w:rsidRDefault="00FE6B9F" w:rsidP="00FE6B9F">
            <w:pPr>
              <w:spacing w:line="240" w:lineRule="auto"/>
              <w:rPr>
                <w:sz w:val="12"/>
                <w:szCs w:val="12"/>
              </w:rPr>
            </w:pPr>
            <w:r w:rsidRPr="00FE6B9F">
              <w:rPr>
                <w:sz w:val="12"/>
                <w:szCs w:val="12"/>
              </w:rPr>
              <w:t>Zakupy inwestycyjne dla bibliotek</w:t>
            </w:r>
          </w:p>
        </w:tc>
        <w:tc>
          <w:tcPr>
            <w:tcW w:w="516" w:type="pct"/>
            <w:tcBorders>
              <w:top w:val="nil"/>
              <w:left w:val="nil"/>
              <w:bottom w:val="single" w:sz="4" w:space="0" w:color="auto"/>
              <w:right w:val="single" w:sz="4" w:space="0" w:color="auto"/>
            </w:tcBorders>
            <w:shd w:val="clear" w:color="auto" w:fill="auto"/>
            <w:vAlign w:val="center"/>
            <w:hideMark/>
          </w:tcPr>
          <w:p w14:paraId="3101B972"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2A340DDA"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A0429F5"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CCA5399" w14:textId="77777777" w:rsidR="00FE6B9F" w:rsidRPr="00FE6B9F" w:rsidRDefault="00FE6B9F" w:rsidP="00FE6B9F">
            <w:pPr>
              <w:spacing w:line="240" w:lineRule="auto"/>
              <w:jc w:val="right"/>
              <w:rPr>
                <w:sz w:val="12"/>
                <w:szCs w:val="12"/>
              </w:rPr>
            </w:pPr>
            <w:r w:rsidRPr="00FE6B9F">
              <w:rPr>
                <w:sz w:val="12"/>
                <w:szCs w:val="12"/>
              </w:rPr>
              <w:t>48 000</w:t>
            </w:r>
          </w:p>
        </w:tc>
        <w:tc>
          <w:tcPr>
            <w:tcW w:w="655" w:type="pct"/>
            <w:tcBorders>
              <w:top w:val="nil"/>
              <w:left w:val="nil"/>
              <w:bottom w:val="single" w:sz="4" w:space="0" w:color="auto"/>
              <w:right w:val="single" w:sz="4" w:space="0" w:color="auto"/>
            </w:tcBorders>
            <w:shd w:val="clear" w:color="auto" w:fill="auto"/>
            <w:noWrap/>
            <w:vAlign w:val="center"/>
            <w:hideMark/>
          </w:tcPr>
          <w:p w14:paraId="78F60C3D" w14:textId="77777777" w:rsidR="00FE6B9F" w:rsidRPr="00FE6B9F" w:rsidRDefault="00FE6B9F" w:rsidP="00FE6B9F">
            <w:pPr>
              <w:spacing w:line="240" w:lineRule="auto"/>
              <w:jc w:val="right"/>
              <w:rPr>
                <w:sz w:val="12"/>
                <w:szCs w:val="12"/>
              </w:rPr>
            </w:pPr>
            <w:r w:rsidRPr="00FE6B9F">
              <w:rPr>
                <w:sz w:val="12"/>
                <w:szCs w:val="12"/>
              </w:rPr>
              <w:t>48 000,00</w:t>
            </w:r>
          </w:p>
        </w:tc>
        <w:tc>
          <w:tcPr>
            <w:tcW w:w="567" w:type="pct"/>
            <w:tcBorders>
              <w:top w:val="nil"/>
              <w:left w:val="nil"/>
              <w:bottom w:val="single" w:sz="4" w:space="0" w:color="auto"/>
              <w:right w:val="single" w:sz="4" w:space="0" w:color="auto"/>
            </w:tcBorders>
            <w:shd w:val="clear" w:color="auto" w:fill="auto"/>
            <w:noWrap/>
            <w:vAlign w:val="center"/>
            <w:hideMark/>
          </w:tcPr>
          <w:p w14:paraId="12408383"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195550B"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7313E2B" w14:textId="77777777" w:rsidR="00FE6B9F" w:rsidRPr="00FE6B9F" w:rsidRDefault="00FE6B9F" w:rsidP="00FE6B9F">
            <w:pPr>
              <w:spacing w:line="240" w:lineRule="auto"/>
              <w:jc w:val="center"/>
              <w:rPr>
                <w:b/>
                <w:bCs/>
                <w:sz w:val="12"/>
                <w:szCs w:val="12"/>
              </w:rPr>
            </w:pPr>
            <w:r w:rsidRPr="00FE6B9F">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372AF7D3"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6722B67" w14:textId="77777777" w:rsidR="00FE6B9F" w:rsidRPr="00FE6B9F" w:rsidRDefault="00FE6B9F" w:rsidP="00FE6B9F">
            <w:pPr>
              <w:spacing w:line="240" w:lineRule="auto"/>
              <w:rPr>
                <w:b/>
                <w:bCs/>
                <w:sz w:val="12"/>
                <w:szCs w:val="12"/>
              </w:rPr>
            </w:pPr>
            <w:r w:rsidRPr="00FE6B9F">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64F7C86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0D0549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34AD72A"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92D2EB8" w14:textId="77777777" w:rsidR="00FE6B9F" w:rsidRPr="00FE6B9F" w:rsidRDefault="00FE6B9F" w:rsidP="00FE6B9F">
            <w:pPr>
              <w:spacing w:line="240" w:lineRule="auto"/>
              <w:jc w:val="right"/>
              <w:rPr>
                <w:b/>
                <w:bCs/>
                <w:sz w:val="12"/>
                <w:szCs w:val="12"/>
              </w:rPr>
            </w:pPr>
            <w:r w:rsidRPr="00FE6B9F">
              <w:rPr>
                <w:b/>
                <w:bCs/>
                <w:sz w:val="12"/>
                <w:szCs w:val="12"/>
              </w:rPr>
              <w:t>963 309</w:t>
            </w:r>
          </w:p>
        </w:tc>
        <w:tc>
          <w:tcPr>
            <w:tcW w:w="655" w:type="pct"/>
            <w:tcBorders>
              <w:top w:val="nil"/>
              <w:left w:val="nil"/>
              <w:bottom w:val="single" w:sz="4" w:space="0" w:color="auto"/>
              <w:right w:val="single" w:sz="4" w:space="0" w:color="auto"/>
            </w:tcBorders>
            <w:shd w:val="clear" w:color="000000" w:fill="D5E3F2"/>
            <w:vAlign w:val="center"/>
            <w:hideMark/>
          </w:tcPr>
          <w:p w14:paraId="2565EEC2" w14:textId="77777777" w:rsidR="00FE6B9F" w:rsidRPr="00FE6B9F" w:rsidRDefault="00FE6B9F" w:rsidP="00FE6B9F">
            <w:pPr>
              <w:spacing w:line="240" w:lineRule="auto"/>
              <w:jc w:val="right"/>
              <w:rPr>
                <w:b/>
                <w:bCs/>
                <w:sz w:val="12"/>
                <w:szCs w:val="12"/>
              </w:rPr>
            </w:pPr>
            <w:r w:rsidRPr="00FE6B9F">
              <w:rPr>
                <w:b/>
                <w:bCs/>
                <w:sz w:val="12"/>
                <w:szCs w:val="12"/>
              </w:rPr>
              <w:t>886 552,68</w:t>
            </w:r>
          </w:p>
        </w:tc>
        <w:tc>
          <w:tcPr>
            <w:tcW w:w="567" w:type="pct"/>
            <w:tcBorders>
              <w:top w:val="nil"/>
              <w:left w:val="nil"/>
              <w:bottom w:val="single" w:sz="4" w:space="0" w:color="auto"/>
              <w:right w:val="single" w:sz="4" w:space="0" w:color="auto"/>
            </w:tcBorders>
            <w:shd w:val="clear" w:color="000000" w:fill="D5E3F2"/>
            <w:vAlign w:val="center"/>
            <w:hideMark/>
          </w:tcPr>
          <w:p w14:paraId="52855EDE" w14:textId="77777777" w:rsidR="00FE6B9F" w:rsidRPr="00FE6B9F" w:rsidRDefault="00FE6B9F" w:rsidP="00FE6B9F">
            <w:pPr>
              <w:spacing w:line="240" w:lineRule="auto"/>
              <w:jc w:val="right"/>
              <w:rPr>
                <w:b/>
                <w:bCs/>
                <w:sz w:val="12"/>
                <w:szCs w:val="12"/>
              </w:rPr>
            </w:pPr>
            <w:r w:rsidRPr="00FE6B9F">
              <w:rPr>
                <w:b/>
                <w:bCs/>
                <w:sz w:val="12"/>
                <w:szCs w:val="12"/>
              </w:rPr>
              <w:t>92,0</w:t>
            </w:r>
          </w:p>
        </w:tc>
      </w:tr>
      <w:tr w:rsidR="00FE6B9F" w:rsidRPr="00FE6B9F" w14:paraId="5DB42939"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8EC848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4A405DA" w14:textId="77777777" w:rsidR="00FE6B9F" w:rsidRPr="00FE6B9F" w:rsidRDefault="00FE6B9F" w:rsidP="00FE6B9F">
            <w:pPr>
              <w:spacing w:line="240" w:lineRule="auto"/>
              <w:jc w:val="center"/>
              <w:rPr>
                <w:b/>
                <w:bCs/>
                <w:sz w:val="12"/>
                <w:szCs w:val="12"/>
              </w:rPr>
            </w:pPr>
            <w:r w:rsidRPr="00FE6B9F">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038176DB" w14:textId="77777777" w:rsidR="00FE6B9F" w:rsidRPr="00FE6B9F" w:rsidRDefault="00FE6B9F" w:rsidP="00FE6B9F">
            <w:pPr>
              <w:spacing w:line="240" w:lineRule="auto"/>
              <w:rPr>
                <w:b/>
                <w:bCs/>
                <w:sz w:val="12"/>
                <w:szCs w:val="12"/>
              </w:rPr>
            </w:pPr>
            <w:r w:rsidRPr="00FE6B9F">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18B9704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D15EB0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CE72A96"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B59A6AA" w14:textId="77777777" w:rsidR="00FE6B9F" w:rsidRPr="00FE6B9F" w:rsidRDefault="00FE6B9F" w:rsidP="00FE6B9F">
            <w:pPr>
              <w:spacing w:line="240" w:lineRule="auto"/>
              <w:jc w:val="right"/>
              <w:rPr>
                <w:b/>
                <w:bCs/>
                <w:sz w:val="12"/>
                <w:szCs w:val="12"/>
              </w:rPr>
            </w:pPr>
            <w:r w:rsidRPr="00FE6B9F">
              <w:rPr>
                <w:b/>
                <w:bCs/>
                <w:sz w:val="12"/>
                <w:szCs w:val="12"/>
              </w:rPr>
              <w:t>609 406</w:t>
            </w:r>
          </w:p>
        </w:tc>
        <w:tc>
          <w:tcPr>
            <w:tcW w:w="655" w:type="pct"/>
            <w:tcBorders>
              <w:top w:val="nil"/>
              <w:left w:val="nil"/>
              <w:bottom w:val="single" w:sz="4" w:space="0" w:color="auto"/>
              <w:right w:val="single" w:sz="4" w:space="0" w:color="auto"/>
            </w:tcBorders>
            <w:shd w:val="clear" w:color="000000" w:fill="FFFDC1"/>
            <w:vAlign w:val="center"/>
            <w:hideMark/>
          </w:tcPr>
          <w:p w14:paraId="395BB06F" w14:textId="77777777" w:rsidR="00FE6B9F" w:rsidRPr="00FE6B9F" w:rsidRDefault="00FE6B9F" w:rsidP="00FE6B9F">
            <w:pPr>
              <w:spacing w:line="240" w:lineRule="auto"/>
              <w:jc w:val="right"/>
              <w:rPr>
                <w:b/>
                <w:bCs/>
                <w:sz w:val="12"/>
                <w:szCs w:val="12"/>
              </w:rPr>
            </w:pPr>
            <w:r w:rsidRPr="00FE6B9F">
              <w:rPr>
                <w:b/>
                <w:bCs/>
                <w:sz w:val="12"/>
                <w:szCs w:val="12"/>
              </w:rPr>
              <w:t>571 349,88</w:t>
            </w:r>
          </w:p>
        </w:tc>
        <w:tc>
          <w:tcPr>
            <w:tcW w:w="567" w:type="pct"/>
            <w:tcBorders>
              <w:top w:val="nil"/>
              <w:left w:val="nil"/>
              <w:bottom w:val="single" w:sz="4" w:space="0" w:color="auto"/>
              <w:right w:val="single" w:sz="4" w:space="0" w:color="auto"/>
            </w:tcBorders>
            <w:shd w:val="clear" w:color="000000" w:fill="FFFDC1"/>
            <w:vAlign w:val="center"/>
            <w:hideMark/>
          </w:tcPr>
          <w:p w14:paraId="0D8C62BA" w14:textId="77777777" w:rsidR="00FE6B9F" w:rsidRPr="00FE6B9F" w:rsidRDefault="00FE6B9F" w:rsidP="00FE6B9F">
            <w:pPr>
              <w:spacing w:line="240" w:lineRule="auto"/>
              <w:jc w:val="right"/>
              <w:rPr>
                <w:b/>
                <w:bCs/>
                <w:sz w:val="12"/>
                <w:szCs w:val="12"/>
              </w:rPr>
            </w:pPr>
            <w:r w:rsidRPr="00FE6B9F">
              <w:rPr>
                <w:b/>
                <w:bCs/>
                <w:sz w:val="12"/>
                <w:szCs w:val="12"/>
              </w:rPr>
              <w:t>93,8</w:t>
            </w:r>
          </w:p>
        </w:tc>
      </w:tr>
      <w:tr w:rsidR="00FE6B9F" w:rsidRPr="00FE6B9F" w14:paraId="56316D72"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39E5DA0"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D7AAEDF"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693827E" w14:textId="77777777" w:rsidR="00FE6B9F" w:rsidRPr="00FE6B9F" w:rsidRDefault="00FE6B9F" w:rsidP="00FE6B9F">
            <w:pPr>
              <w:spacing w:line="240" w:lineRule="auto"/>
              <w:rPr>
                <w:sz w:val="12"/>
                <w:szCs w:val="12"/>
              </w:rPr>
            </w:pPr>
            <w:r w:rsidRPr="00FE6B9F">
              <w:rPr>
                <w:sz w:val="12"/>
                <w:szCs w:val="12"/>
              </w:rPr>
              <w:t>Modernizacja obiektu  na osiedlu Nowy Rembertów</w:t>
            </w:r>
          </w:p>
        </w:tc>
        <w:tc>
          <w:tcPr>
            <w:tcW w:w="516" w:type="pct"/>
            <w:tcBorders>
              <w:top w:val="nil"/>
              <w:left w:val="nil"/>
              <w:bottom w:val="single" w:sz="4" w:space="0" w:color="auto"/>
              <w:right w:val="single" w:sz="4" w:space="0" w:color="auto"/>
            </w:tcBorders>
            <w:shd w:val="clear" w:color="auto" w:fill="auto"/>
            <w:vAlign w:val="center"/>
            <w:hideMark/>
          </w:tcPr>
          <w:p w14:paraId="140201AE"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2C0724E3"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91EE68B" w14:textId="77777777" w:rsidR="00FE6B9F" w:rsidRPr="00FE6B9F" w:rsidRDefault="00FE6B9F" w:rsidP="00FE6B9F">
            <w:pPr>
              <w:spacing w:line="240" w:lineRule="auto"/>
              <w:jc w:val="center"/>
              <w:rPr>
                <w:sz w:val="12"/>
                <w:szCs w:val="12"/>
              </w:rPr>
            </w:pPr>
            <w:r w:rsidRPr="00FE6B9F">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17F2050" w14:textId="77777777" w:rsidR="00FE6B9F" w:rsidRPr="00FE6B9F" w:rsidRDefault="00FE6B9F" w:rsidP="00FE6B9F">
            <w:pPr>
              <w:spacing w:line="240" w:lineRule="auto"/>
              <w:jc w:val="right"/>
              <w:rPr>
                <w:sz w:val="12"/>
                <w:szCs w:val="12"/>
              </w:rPr>
            </w:pPr>
            <w:r w:rsidRPr="00FE6B9F">
              <w:rPr>
                <w:sz w:val="12"/>
                <w:szCs w:val="12"/>
              </w:rPr>
              <w:t>609 406</w:t>
            </w:r>
          </w:p>
        </w:tc>
        <w:tc>
          <w:tcPr>
            <w:tcW w:w="655" w:type="pct"/>
            <w:tcBorders>
              <w:top w:val="nil"/>
              <w:left w:val="nil"/>
              <w:bottom w:val="single" w:sz="4" w:space="0" w:color="auto"/>
              <w:right w:val="single" w:sz="4" w:space="0" w:color="auto"/>
            </w:tcBorders>
            <w:shd w:val="clear" w:color="auto" w:fill="auto"/>
            <w:noWrap/>
            <w:vAlign w:val="center"/>
            <w:hideMark/>
          </w:tcPr>
          <w:p w14:paraId="25077149" w14:textId="77777777" w:rsidR="00FE6B9F" w:rsidRPr="00FE6B9F" w:rsidRDefault="00FE6B9F" w:rsidP="00FE6B9F">
            <w:pPr>
              <w:spacing w:line="240" w:lineRule="auto"/>
              <w:jc w:val="right"/>
              <w:rPr>
                <w:sz w:val="12"/>
                <w:szCs w:val="12"/>
              </w:rPr>
            </w:pPr>
            <w:r w:rsidRPr="00FE6B9F">
              <w:rPr>
                <w:sz w:val="12"/>
                <w:szCs w:val="12"/>
              </w:rPr>
              <w:t>571 349,88</w:t>
            </w:r>
          </w:p>
        </w:tc>
        <w:tc>
          <w:tcPr>
            <w:tcW w:w="567" w:type="pct"/>
            <w:tcBorders>
              <w:top w:val="nil"/>
              <w:left w:val="nil"/>
              <w:bottom w:val="single" w:sz="4" w:space="0" w:color="auto"/>
              <w:right w:val="single" w:sz="4" w:space="0" w:color="auto"/>
            </w:tcBorders>
            <w:shd w:val="clear" w:color="auto" w:fill="auto"/>
            <w:noWrap/>
            <w:vAlign w:val="center"/>
            <w:hideMark/>
          </w:tcPr>
          <w:p w14:paraId="2991B74A" w14:textId="77777777" w:rsidR="00FE6B9F" w:rsidRPr="00FE6B9F" w:rsidRDefault="00FE6B9F" w:rsidP="00FE6B9F">
            <w:pPr>
              <w:spacing w:line="240" w:lineRule="auto"/>
              <w:jc w:val="right"/>
              <w:rPr>
                <w:sz w:val="12"/>
                <w:szCs w:val="12"/>
              </w:rPr>
            </w:pPr>
            <w:r w:rsidRPr="00FE6B9F">
              <w:rPr>
                <w:sz w:val="12"/>
                <w:szCs w:val="12"/>
              </w:rPr>
              <w:t>93,8</w:t>
            </w:r>
          </w:p>
        </w:tc>
      </w:tr>
      <w:tr w:rsidR="00FE6B9F" w:rsidRPr="00FE6B9F" w14:paraId="5A9E13DB"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14086E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384399C" w14:textId="77777777" w:rsidR="00FE6B9F" w:rsidRPr="00FE6B9F" w:rsidRDefault="00FE6B9F" w:rsidP="00FE6B9F">
            <w:pPr>
              <w:spacing w:line="240" w:lineRule="auto"/>
              <w:jc w:val="center"/>
              <w:rPr>
                <w:b/>
                <w:bCs/>
                <w:sz w:val="12"/>
                <w:szCs w:val="12"/>
              </w:rPr>
            </w:pPr>
            <w:r w:rsidRPr="00FE6B9F">
              <w:rPr>
                <w:b/>
                <w:bCs/>
                <w:sz w:val="12"/>
                <w:szCs w:val="12"/>
              </w:rPr>
              <w:t>92605</w:t>
            </w:r>
          </w:p>
        </w:tc>
        <w:tc>
          <w:tcPr>
            <w:tcW w:w="1094" w:type="pct"/>
            <w:tcBorders>
              <w:top w:val="nil"/>
              <w:left w:val="nil"/>
              <w:bottom w:val="single" w:sz="4" w:space="0" w:color="auto"/>
              <w:right w:val="single" w:sz="4" w:space="0" w:color="auto"/>
            </w:tcBorders>
            <w:shd w:val="clear" w:color="000000" w:fill="FFFDC1"/>
            <w:vAlign w:val="center"/>
            <w:hideMark/>
          </w:tcPr>
          <w:p w14:paraId="62A312E0" w14:textId="77777777" w:rsidR="00FE6B9F" w:rsidRPr="00FE6B9F" w:rsidRDefault="00FE6B9F" w:rsidP="00FE6B9F">
            <w:pPr>
              <w:spacing w:line="240" w:lineRule="auto"/>
              <w:rPr>
                <w:b/>
                <w:bCs/>
                <w:sz w:val="12"/>
                <w:szCs w:val="12"/>
              </w:rPr>
            </w:pPr>
            <w:r w:rsidRPr="00FE6B9F">
              <w:rPr>
                <w:b/>
                <w:bCs/>
                <w:sz w:val="12"/>
                <w:szCs w:val="12"/>
              </w:rPr>
              <w:t>Zadania w zakresie kultury fizycznej</w:t>
            </w:r>
          </w:p>
        </w:tc>
        <w:tc>
          <w:tcPr>
            <w:tcW w:w="516" w:type="pct"/>
            <w:tcBorders>
              <w:top w:val="nil"/>
              <w:left w:val="nil"/>
              <w:bottom w:val="single" w:sz="4" w:space="0" w:color="auto"/>
              <w:right w:val="single" w:sz="4" w:space="0" w:color="auto"/>
            </w:tcBorders>
            <w:shd w:val="clear" w:color="000000" w:fill="FFFDC1"/>
            <w:vAlign w:val="center"/>
            <w:hideMark/>
          </w:tcPr>
          <w:p w14:paraId="25180939"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6268E20"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02720DE"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824A3D0" w14:textId="77777777" w:rsidR="00FE6B9F" w:rsidRPr="00FE6B9F" w:rsidRDefault="00FE6B9F" w:rsidP="00FE6B9F">
            <w:pPr>
              <w:spacing w:line="240" w:lineRule="auto"/>
              <w:jc w:val="right"/>
              <w:rPr>
                <w:b/>
                <w:bCs/>
                <w:sz w:val="12"/>
                <w:szCs w:val="12"/>
              </w:rPr>
            </w:pPr>
            <w:r w:rsidRPr="00FE6B9F">
              <w:rPr>
                <w:b/>
                <w:bCs/>
                <w:sz w:val="12"/>
                <w:szCs w:val="12"/>
              </w:rPr>
              <w:t>291 908</w:t>
            </w:r>
          </w:p>
        </w:tc>
        <w:tc>
          <w:tcPr>
            <w:tcW w:w="655" w:type="pct"/>
            <w:tcBorders>
              <w:top w:val="nil"/>
              <w:left w:val="nil"/>
              <w:bottom w:val="single" w:sz="4" w:space="0" w:color="auto"/>
              <w:right w:val="single" w:sz="4" w:space="0" w:color="auto"/>
            </w:tcBorders>
            <w:shd w:val="clear" w:color="000000" w:fill="FFFDC1"/>
            <w:vAlign w:val="center"/>
            <w:hideMark/>
          </w:tcPr>
          <w:p w14:paraId="60AD411F" w14:textId="77777777" w:rsidR="00FE6B9F" w:rsidRPr="00FE6B9F" w:rsidRDefault="00FE6B9F" w:rsidP="00FE6B9F">
            <w:pPr>
              <w:spacing w:line="240" w:lineRule="auto"/>
              <w:jc w:val="right"/>
              <w:rPr>
                <w:b/>
                <w:bCs/>
                <w:sz w:val="12"/>
                <w:szCs w:val="12"/>
              </w:rPr>
            </w:pPr>
            <w:r w:rsidRPr="00FE6B9F">
              <w:rPr>
                <w:b/>
                <w:bCs/>
                <w:sz w:val="12"/>
                <w:szCs w:val="12"/>
              </w:rPr>
              <w:t>253 207,80</w:t>
            </w:r>
          </w:p>
        </w:tc>
        <w:tc>
          <w:tcPr>
            <w:tcW w:w="567" w:type="pct"/>
            <w:tcBorders>
              <w:top w:val="nil"/>
              <w:left w:val="nil"/>
              <w:bottom w:val="single" w:sz="4" w:space="0" w:color="auto"/>
              <w:right w:val="single" w:sz="4" w:space="0" w:color="auto"/>
            </w:tcBorders>
            <w:shd w:val="clear" w:color="000000" w:fill="FFFDC1"/>
            <w:vAlign w:val="center"/>
            <w:hideMark/>
          </w:tcPr>
          <w:p w14:paraId="71A824F1" w14:textId="77777777" w:rsidR="00FE6B9F" w:rsidRPr="00FE6B9F" w:rsidRDefault="00FE6B9F" w:rsidP="00FE6B9F">
            <w:pPr>
              <w:spacing w:line="240" w:lineRule="auto"/>
              <w:jc w:val="right"/>
              <w:rPr>
                <w:b/>
                <w:bCs/>
                <w:sz w:val="12"/>
                <w:szCs w:val="12"/>
              </w:rPr>
            </w:pPr>
            <w:r w:rsidRPr="00FE6B9F">
              <w:rPr>
                <w:b/>
                <w:bCs/>
                <w:sz w:val="12"/>
                <w:szCs w:val="12"/>
              </w:rPr>
              <w:t>86,7</w:t>
            </w:r>
          </w:p>
        </w:tc>
      </w:tr>
      <w:tr w:rsidR="00FE6B9F" w:rsidRPr="00FE6B9F" w14:paraId="2F754623"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D6C9E62"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B051009"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C44FB9E" w14:textId="77777777" w:rsidR="00FE6B9F" w:rsidRPr="00FE6B9F" w:rsidRDefault="00FE6B9F" w:rsidP="00FE6B9F">
            <w:pPr>
              <w:spacing w:line="240" w:lineRule="auto"/>
              <w:rPr>
                <w:sz w:val="12"/>
                <w:szCs w:val="12"/>
              </w:rPr>
            </w:pPr>
            <w:r w:rsidRPr="00FE6B9F">
              <w:rPr>
                <w:sz w:val="12"/>
                <w:szCs w:val="12"/>
              </w:rPr>
              <w:t>Modernizacja obiektu sportowo - rekreacyjnego na osiedlu Wygoda</w:t>
            </w:r>
          </w:p>
        </w:tc>
        <w:tc>
          <w:tcPr>
            <w:tcW w:w="516" w:type="pct"/>
            <w:tcBorders>
              <w:top w:val="nil"/>
              <w:left w:val="nil"/>
              <w:bottom w:val="single" w:sz="4" w:space="0" w:color="auto"/>
              <w:right w:val="single" w:sz="4" w:space="0" w:color="auto"/>
            </w:tcBorders>
            <w:shd w:val="clear" w:color="auto" w:fill="auto"/>
            <w:vAlign w:val="center"/>
            <w:hideMark/>
          </w:tcPr>
          <w:p w14:paraId="1D75A7C7"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45B24CCB" w14:textId="77777777" w:rsidR="00FE6B9F" w:rsidRPr="00FE6B9F" w:rsidRDefault="00FE6B9F" w:rsidP="00FE6B9F">
            <w:pPr>
              <w:spacing w:line="240" w:lineRule="auto"/>
              <w:jc w:val="center"/>
              <w:rPr>
                <w:sz w:val="12"/>
                <w:szCs w:val="12"/>
              </w:rPr>
            </w:pPr>
            <w:r w:rsidRPr="00FE6B9F">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438D6DE"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397FBA8" w14:textId="77777777" w:rsidR="00FE6B9F" w:rsidRPr="00FE6B9F" w:rsidRDefault="00FE6B9F" w:rsidP="00FE6B9F">
            <w:pPr>
              <w:spacing w:line="240" w:lineRule="auto"/>
              <w:jc w:val="right"/>
              <w:rPr>
                <w:sz w:val="12"/>
                <w:szCs w:val="12"/>
              </w:rPr>
            </w:pPr>
            <w:r w:rsidRPr="00FE6B9F">
              <w:rPr>
                <w:sz w:val="12"/>
                <w:szCs w:val="12"/>
              </w:rPr>
              <w:t>291 908</w:t>
            </w:r>
          </w:p>
        </w:tc>
        <w:tc>
          <w:tcPr>
            <w:tcW w:w="655" w:type="pct"/>
            <w:tcBorders>
              <w:top w:val="nil"/>
              <w:left w:val="nil"/>
              <w:bottom w:val="single" w:sz="4" w:space="0" w:color="auto"/>
              <w:right w:val="single" w:sz="4" w:space="0" w:color="auto"/>
            </w:tcBorders>
            <w:shd w:val="clear" w:color="auto" w:fill="auto"/>
            <w:noWrap/>
            <w:vAlign w:val="center"/>
            <w:hideMark/>
          </w:tcPr>
          <w:p w14:paraId="289E4349" w14:textId="77777777" w:rsidR="00FE6B9F" w:rsidRPr="00FE6B9F" w:rsidRDefault="00FE6B9F" w:rsidP="00FE6B9F">
            <w:pPr>
              <w:spacing w:line="240" w:lineRule="auto"/>
              <w:jc w:val="right"/>
              <w:rPr>
                <w:sz w:val="12"/>
                <w:szCs w:val="12"/>
              </w:rPr>
            </w:pPr>
            <w:r w:rsidRPr="00FE6B9F">
              <w:rPr>
                <w:sz w:val="12"/>
                <w:szCs w:val="12"/>
              </w:rPr>
              <w:t>253 207,80</w:t>
            </w:r>
          </w:p>
        </w:tc>
        <w:tc>
          <w:tcPr>
            <w:tcW w:w="567" w:type="pct"/>
            <w:tcBorders>
              <w:top w:val="nil"/>
              <w:left w:val="nil"/>
              <w:bottom w:val="single" w:sz="4" w:space="0" w:color="auto"/>
              <w:right w:val="single" w:sz="4" w:space="0" w:color="auto"/>
            </w:tcBorders>
            <w:shd w:val="clear" w:color="auto" w:fill="auto"/>
            <w:noWrap/>
            <w:vAlign w:val="center"/>
            <w:hideMark/>
          </w:tcPr>
          <w:p w14:paraId="5A8806AF" w14:textId="77777777" w:rsidR="00FE6B9F" w:rsidRPr="00FE6B9F" w:rsidRDefault="00FE6B9F" w:rsidP="00FE6B9F">
            <w:pPr>
              <w:spacing w:line="240" w:lineRule="auto"/>
              <w:jc w:val="right"/>
              <w:rPr>
                <w:sz w:val="12"/>
                <w:szCs w:val="12"/>
              </w:rPr>
            </w:pPr>
            <w:r w:rsidRPr="00FE6B9F">
              <w:rPr>
                <w:sz w:val="12"/>
                <w:szCs w:val="12"/>
              </w:rPr>
              <w:t>86,7</w:t>
            </w:r>
          </w:p>
        </w:tc>
      </w:tr>
      <w:tr w:rsidR="00FE6B9F" w:rsidRPr="00FE6B9F" w14:paraId="5760520D" w14:textId="77777777" w:rsidTr="00FE6B9F">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1106908"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D9A3A37" w14:textId="77777777" w:rsidR="00FE6B9F" w:rsidRPr="00FE6B9F" w:rsidRDefault="00FE6B9F" w:rsidP="00FE6B9F">
            <w:pPr>
              <w:spacing w:line="240" w:lineRule="auto"/>
              <w:jc w:val="center"/>
              <w:rPr>
                <w:b/>
                <w:bCs/>
                <w:sz w:val="12"/>
                <w:szCs w:val="12"/>
              </w:rPr>
            </w:pPr>
            <w:r w:rsidRPr="00FE6B9F">
              <w:rPr>
                <w:b/>
                <w:bCs/>
                <w:sz w:val="12"/>
                <w:szCs w:val="12"/>
              </w:rPr>
              <w:t>92695</w:t>
            </w:r>
          </w:p>
        </w:tc>
        <w:tc>
          <w:tcPr>
            <w:tcW w:w="1094" w:type="pct"/>
            <w:tcBorders>
              <w:top w:val="nil"/>
              <w:left w:val="nil"/>
              <w:bottom w:val="single" w:sz="4" w:space="0" w:color="auto"/>
              <w:right w:val="single" w:sz="4" w:space="0" w:color="auto"/>
            </w:tcBorders>
            <w:shd w:val="clear" w:color="000000" w:fill="FFFDC1"/>
            <w:vAlign w:val="center"/>
            <w:hideMark/>
          </w:tcPr>
          <w:p w14:paraId="10B80F73" w14:textId="77777777" w:rsidR="00FE6B9F" w:rsidRPr="00FE6B9F" w:rsidRDefault="00FE6B9F" w:rsidP="00FE6B9F">
            <w:pPr>
              <w:spacing w:line="240" w:lineRule="auto"/>
              <w:rPr>
                <w:b/>
                <w:bCs/>
                <w:sz w:val="12"/>
                <w:szCs w:val="12"/>
              </w:rPr>
            </w:pPr>
            <w:r w:rsidRPr="00FE6B9F">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00355C7D"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A29D33F"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199D554" w14:textId="77777777" w:rsidR="00FE6B9F" w:rsidRPr="00FE6B9F" w:rsidRDefault="00FE6B9F" w:rsidP="00FE6B9F">
            <w:pPr>
              <w:spacing w:line="240" w:lineRule="auto"/>
              <w:jc w:val="center"/>
              <w:rPr>
                <w:b/>
                <w:bCs/>
                <w:sz w:val="12"/>
                <w:szCs w:val="12"/>
              </w:rPr>
            </w:pPr>
            <w:r w:rsidRPr="00FE6B9F">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599DDA1" w14:textId="77777777" w:rsidR="00FE6B9F" w:rsidRPr="00FE6B9F" w:rsidRDefault="00FE6B9F" w:rsidP="00FE6B9F">
            <w:pPr>
              <w:spacing w:line="240" w:lineRule="auto"/>
              <w:jc w:val="right"/>
              <w:rPr>
                <w:b/>
                <w:bCs/>
                <w:sz w:val="12"/>
                <w:szCs w:val="12"/>
              </w:rPr>
            </w:pPr>
            <w:r w:rsidRPr="00FE6B9F">
              <w:rPr>
                <w:b/>
                <w:bCs/>
                <w:sz w:val="12"/>
                <w:szCs w:val="12"/>
              </w:rPr>
              <w:t>61 995</w:t>
            </w:r>
          </w:p>
        </w:tc>
        <w:tc>
          <w:tcPr>
            <w:tcW w:w="655" w:type="pct"/>
            <w:tcBorders>
              <w:top w:val="nil"/>
              <w:left w:val="nil"/>
              <w:bottom w:val="single" w:sz="4" w:space="0" w:color="auto"/>
              <w:right w:val="single" w:sz="4" w:space="0" w:color="auto"/>
            </w:tcBorders>
            <w:shd w:val="clear" w:color="000000" w:fill="FFFDC1"/>
            <w:vAlign w:val="center"/>
            <w:hideMark/>
          </w:tcPr>
          <w:p w14:paraId="4AD81492" w14:textId="77777777" w:rsidR="00FE6B9F" w:rsidRPr="00FE6B9F" w:rsidRDefault="00FE6B9F" w:rsidP="00FE6B9F">
            <w:pPr>
              <w:spacing w:line="240" w:lineRule="auto"/>
              <w:jc w:val="right"/>
              <w:rPr>
                <w:b/>
                <w:bCs/>
                <w:sz w:val="12"/>
                <w:szCs w:val="12"/>
              </w:rPr>
            </w:pPr>
            <w:r w:rsidRPr="00FE6B9F">
              <w:rPr>
                <w:b/>
                <w:bCs/>
                <w:sz w:val="12"/>
                <w:szCs w:val="12"/>
              </w:rPr>
              <w:t>61 995,00</w:t>
            </w:r>
          </w:p>
        </w:tc>
        <w:tc>
          <w:tcPr>
            <w:tcW w:w="567" w:type="pct"/>
            <w:tcBorders>
              <w:top w:val="nil"/>
              <w:left w:val="nil"/>
              <w:bottom w:val="single" w:sz="4" w:space="0" w:color="auto"/>
              <w:right w:val="single" w:sz="4" w:space="0" w:color="auto"/>
            </w:tcBorders>
            <w:shd w:val="clear" w:color="000000" w:fill="FFFDC1"/>
            <w:vAlign w:val="center"/>
            <w:hideMark/>
          </w:tcPr>
          <w:p w14:paraId="5E9A0FE3"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0A327E4" w14:textId="77777777" w:rsidTr="00FE6B9F">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538ADB7" w14:textId="77777777" w:rsidR="00FE6B9F" w:rsidRPr="00FE6B9F" w:rsidRDefault="00FE6B9F" w:rsidP="00FE6B9F">
            <w:pPr>
              <w:spacing w:line="240" w:lineRule="auto"/>
              <w:jc w:val="center"/>
              <w:rPr>
                <w:sz w:val="12"/>
                <w:szCs w:val="12"/>
              </w:rPr>
            </w:pPr>
            <w:r w:rsidRPr="00FE6B9F">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6D1C07" w14:textId="77777777" w:rsidR="00FE6B9F" w:rsidRPr="00FE6B9F" w:rsidRDefault="00FE6B9F" w:rsidP="00FE6B9F">
            <w:pPr>
              <w:spacing w:line="240" w:lineRule="auto"/>
              <w:jc w:val="center"/>
              <w:rPr>
                <w:sz w:val="12"/>
                <w:szCs w:val="12"/>
              </w:rPr>
            </w:pPr>
            <w:r w:rsidRPr="00FE6B9F">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6D8E427" w14:textId="77777777" w:rsidR="00FE6B9F" w:rsidRPr="00FE6B9F" w:rsidRDefault="00FE6B9F" w:rsidP="00FE6B9F">
            <w:pPr>
              <w:spacing w:line="240" w:lineRule="auto"/>
              <w:rPr>
                <w:sz w:val="12"/>
                <w:szCs w:val="12"/>
              </w:rPr>
            </w:pPr>
            <w:r w:rsidRPr="00FE6B9F">
              <w:rPr>
                <w:sz w:val="12"/>
                <w:szCs w:val="12"/>
              </w:rPr>
              <w:t>Strefa ocr ninja, sport na powietrzu</w:t>
            </w:r>
          </w:p>
        </w:tc>
        <w:tc>
          <w:tcPr>
            <w:tcW w:w="516" w:type="pct"/>
            <w:tcBorders>
              <w:top w:val="nil"/>
              <w:left w:val="nil"/>
              <w:bottom w:val="single" w:sz="4" w:space="0" w:color="auto"/>
              <w:right w:val="single" w:sz="4" w:space="0" w:color="auto"/>
            </w:tcBorders>
            <w:shd w:val="clear" w:color="auto" w:fill="auto"/>
            <w:vAlign w:val="center"/>
            <w:hideMark/>
          </w:tcPr>
          <w:p w14:paraId="19B57B12" w14:textId="77777777" w:rsidR="00FE6B9F" w:rsidRPr="00FE6B9F" w:rsidRDefault="00FE6B9F" w:rsidP="00FE6B9F">
            <w:pPr>
              <w:spacing w:line="240" w:lineRule="auto"/>
              <w:jc w:val="center"/>
              <w:rPr>
                <w:sz w:val="12"/>
                <w:szCs w:val="12"/>
              </w:rPr>
            </w:pPr>
            <w:r w:rsidRPr="00FE6B9F">
              <w:rPr>
                <w:sz w:val="12"/>
                <w:szCs w:val="12"/>
              </w:rPr>
              <w:t>Dzielnica Rembertów Urząd</w:t>
            </w:r>
          </w:p>
        </w:tc>
        <w:tc>
          <w:tcPr>
            <w:tcW w:w="463" w:type="pct"/>
            <w:tcBorders>
              <w:top w:val="nil"/>
              <w:left w:val="nil"/>
              <w:bottom w:val="single" w:sz="4" w:space="0" w:color="auto"/>
              <w:right w:val="single" w:sz="4" w:space="0" w:color="auto"/>
            </w:tcBorders>
            <w:shd w:val="clear" w:color="auto" w:fill="auto"/>
            <w:vAlign w:val="center"/>
            <w:hideMark/>
          </w:tcPr>
          <w:p w14:paraId="623F1F47" w14:textId="77777777" w:rsidR="00FE6B9F" w:rsidRPr="00FE6B9F" w:rsidRDefault="00FE6B9F" w:rsidP="00FE6B9F">
            <w:pPr>
              <w:spacing w:line="240" w:lineRule="auto"/>
              <w:jc w:val="center"/>
              <w:rPr>
                <w:sz w:val="12"/>
                <w:szCs w:val="12"/>
              </w:rPr>
            </w:pPr>
            <w:r w:rsidRPr="00FE6B9F">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A9FDA69" w14:textId="77777777" w:rsidR="00FE6B9F" w:rsidRPr="00FE6B9F" w:rsidRDefault="00FE6B9F" w:rsidP="00FE6B9F">
            <w:pPr>
              <w:spacing w:line="240" w:lineRule="auto"/>
              <w:jc w:val="center"/>
              <w:rPr>
                <w:sz w:val="12"/>
                <w:szCs w:val="12"/>
              </w:rPr>
            </w:pPr>
            <w:r w:rsidRPr="00FE6B9F">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8AAC09" w14:textId="77777777" w:rsidR="00FE6B9F" w:rsidRPr="00FE6B9F" w:rsidRDefault="00FE6B9F" w:rsidP="00FE6B9F">
            <w:pPr>
              <w:spacing w:line="240" w:lineRule="auto"/>
              <w:jc w:val="right"/>
              <w:rPr>
                <w:sz w:val="12"/>
                <w:szCs w:val="12"/>
              </w:rPr>
            </w:pPr>
            <w:r w:rsidRPr="00FE6B9F">
              <w:rPr>
                <w:sz w:val="12"/>
                <w:szCs w:val="12"/>
              </w:rPr>
              <w:t>61 995</w:t>
            </w:r>
          </w:p>
        </w:tc>
        <w:tc>
          <w:tcPr>
            <w:tcW w:w="655" w:type="pct"/>
            <w:tcBorders>
              <w:top w:val="nil"/>
              <w:left w:val="nil"/>
              <w:bottom w:val="single" w:sz="4" w:space="0" w:color="auto"/>
              <w:right w:val="single" w:sz="4" w:space="0" w:color="auto"/>
            </w:tcBorders>
            <w:shd w:val="clear" w:color="auto" w:fill="auto"/>
            <w:noWrap/>
            <w:vAlign w:val="center"/>
            <w:hideMark/>
          </w:tcPr>
          <w:p w14:paraId="4FF6B075" w14:textId="77777777" w:rsidR="00FE6B9F" w:rsidRPr="00FE6B9F" w:rsidRDefault="00FE6B9F" w:rsidP="00FE6B9F">
            <w:pPr>
              <w:spacing w:line="240" w:lineRule="auto"/>
              <w:jc w:val="right"/>
              <w:rPr>
                <w:sz w:val="12"/>
                <w:szCs w:val="12"/>
              </w:rPr>
            </w:pPr>
            <w:r w:rsidRPr="00FE6B9F">
              <w:rPr>
                <w:sz w:val="12"/>
                <w:szCs w:val="12"/>
              </w:rPr>
              <w:t>61 995,00</w:t>
            </w:r>
          </w:p>
        </w:tc>
        <w:tc>
          <w:tcPr>
            <w:tcW w:w="567" w:type="pct"/>
            <w:tcBorders>
              <w:top w:val="nil"/>
              <w:left w:val="nil"/>
              <w:bottom w:val="single" w:sz="4" w:space="0" w:color="auto"/>
              <w:right w:val="single" w:sz="4" w:space="0" w:color="auto"/>
            </w:tcBorders>
            <w:shd w:val="clear" w:color="auto" w:fill="auto"/>
            <w:noWrap/>
            <w:vAlign w:val="center"/>
            <w:hideMark/>
          </w:tcPr>
          <w:p w14:paraId="45DC5484" w14:textId="77777777" w:rsidR="00FE6B9F" w:rsidRPr="00FE6B9F" w:rsidRDefault="00FE6B9F" w:rsidP="00FE6B9F">
            <w:pPr>
              <w:spacing w:line="240" w:lineRule="auto"/>
              <w:jc w:val="right"/>
              <w:rPr>
                <w:sz w:val="12"/>
                <w:szCs w:val="12"/>
              </w:rPr>
            </w:pPr>
            <w:r w:rsidRPr="00FE6B9F">
              <w:rPr>
                <w:sz w:val="12"/>
                <w:szCs w:val="12"/>
              </w:rPr>
              <w:t>100,0</w:t>
            </w:r>
          </w:p>
        </w:tc>
      </w:tr>
    </w:tbl>
    <w:p w14:paraId="147147E4" w14:textId="77777777" w:rsidR="00EE26D1" w:rsidRDefault="00EE26D1" w:rsidP="00C658DA">
      <w:r>
        <w:br w:type="page"/>
      </w:r>
    </w:p>
    <w:p w14:paraId="58DFA615" w14:textId="77777777" w:rsidR="00EE26D1" w:rsidRDefault="00580682" w:rsidP="00EE26D1">
      <w:pPr>
        <w:jc w:val="center"/>
      </w:pPr>
      <w:r>
        <w:lastRenderedPageBreak/>
        <w:t>Zestawienie nr</w:t>
      </w:r>
      <w:r w:rsidR="00EE26D1">
        <w:t xml:space="preserve"> VIII/</w:t>
      </w:r>
      <w:r w:rsidR="00E926A5">
        <w:t>5</w:t>
      </w:r>
    </w:p>
    <w:p w14:paraId="16F34C92" w14:textId="77777777" w:rsidR="00EE26D1" w:rsidRDefault="00EE26D1" w:rsidP="00EE26D1">
      <w:pPr>
        <w:pStyle w:val="Nagwek4"/>
      </w:pPr>
      <w:bookmarkStart w:id="24" w:name="_Toc193093039"/>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4"/>
    </w:p>
    <w:p w14:paraId="0ECD47D2" w14:textId="77777777" w:rsidR="00EE26D1" w:rsidRDefault="00EE26D1" w:rsidP="00EE26D1">
      <w:pPr>
        <w:pStyle w:val="Nagwek5"/>
      </w:pPr>
      <w:bookmarkStart w:id="25" w:name="_Toc224548664"/>
      <w:bookmarkStart w:id="26" w:name="_Toc193093040"/>
      <w:r>
        <w:t>D.1.</w:t>
      </w:r>
      <w:r>
        <w:tab/>
        <w:t>Oświata i wychowanie</w:t>
      </w:r>
      <w:bookmarkEnd w:id="25"/>
      <w:bookmarkEnd w:id="26"/>
    </w:p>
    <w:p w14:paraId="74490167"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FE6B9F" w:rsidRPr="00FE6B9F" w14:paraId="2348A183" w14:textId="77777777" w:rsidTr="00FE6B9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363FD30"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DF4D662"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4D12D11"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7BAB93E"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1617815"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 xml:space="preserve">Wskaźnik % </w:t>
            </w:r>
            <w:r w:rsidRPr="00FE6B9F">
              <w:rPr>
                <w:rFonts w:ascii="Arial CE" w:hAnsi="Arial CE" w:cs="Calibri"/>
                <w:b/>
                <w:bCs/>
                <w:sz w:val="14"/>
                <w:szCs w:val="14"/>
              </w:rPr>
              <w:br/>
              <w:t>(kol. 4/3)</w:t>
            </w:r>
          </w:p>
        </w:tc>
      </w:tr>
      <w:tr w:rsidR="00FE6B9F" w:rsidRPr="00FE6B9F" w14:paraId="5732C788" w14:textId="77777777" w:rsidTr="00FE6B9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468D6F0" w14:textId="77777777" w:rsidR="00FE6B9F" w:rsidRPr="00FE6B9F" w:rsidRDefault="00FE6B9F" w:rsidP="00FE6B9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50A7F71"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EC7EC1D"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6B9FB1E" w14:textId="77777777" w:rsidR="00FE6B9F" w:rsidRPr="00FE6B9F" w:rsidRDefault="00FE6B9F" w:rsidP="00FE6B9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7E354A3" w14:textId="77777777" w:rsidR="00FE6B9F" w:rsidRPr="00FE6B9F" w:rsidRDefault="00FE6B9F" w:rsidP="00FE6B9F">
            <w:pPr>
              <w:spacing w:line="240" w:lineRule="auto"/>
              <w:rPr>
                <w:rFonts w:ascii="Arial CE" w:hAnsi="Arial CE" w:cs="Calibri"/>
                <w:b/>
                <w:bCs/>
                <w:sz w:val="14"/>
                <w:szCs w:val="14"/>
              </w:rPr>
            </w:pPr>
          </w:p>
        </w:tc>
      </w:tr>
      <w:tr w:rsidR="00FE6B9F" w:rsidRPr="00FE6B9F" w14:paraId="023AF55B" w14:textId="77777777" w:rsidTr="00FE6B9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D8FD6"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323E001"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2556958"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1B72CC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B3DF05D"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5</w:t>
            </w:r>
          </w:p>
        </w:tc>
      </w:tr>
      <w:tr w:rsidR="00FE6B9F" w:rsidRPr="00FE6B9F" w14:paraId="67FC81F7"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AE3682C"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12017BB"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73B572B"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A8BFEBD"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11 208,37</w:t>
            </w:r>
          </w:p>
        </w:tc>
        <w:tc>
          <w:tcPr>
            <w:tcW w:w="666" w:type="pct"/>
            <w:tcBorders>
              <w:top w:val="nil"/>
              <w:left w:val="nil"/>
              <w:bottom w:val="single" w:sz="4" w:space="0" w:color="auto"/>
              <w:right w:val="single" w:sz="4" w:space="0" w:color="auto"/>
            </w:tcBorders>
            <w:shd w:val="clear" w:color="000000" w:fill="FFFDC1"/>
            <w:noWrap/>
            <w:vAlign w:val="center"/>
            <w:hideMark/>
          </w:tcPr>
          <w:p w14:paraId="27B864B7"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5422C80E"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12D77E"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6E1D2CB"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0607D4E"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5 200 500</w:t>
            </w:r>
          </w:p>
        </w:tc>
        <w:tc>
          <w:tcPr>
            <w:tcW w:w="694" w:type="pct"/>
            <w:tcBorders>
              <w:top w:val="nil"/>
              <w:left w:val="nil"/>
              <w:bottom w:val="single" w:sz="4" w:space="0" w:color="auto"/>
              <w:right w:val="single" w:sz="4" w:space="0" w:color="auto"/>
            </w:tcBorders>
            <w:shd w:val="clear" w:color="000000" w:fill="FFFDC1"/>
            <w:noWrap/>
            <w:vAlign w:val="center"/>
            <w:hideMark/>
          </w:tcPr>
          <w:p w14:paraId="60B3DEB8"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4 376 564,06</w:t>
            </w:r>
          </w:p>
        </w:tc>
        <w:tc>
          <w:tcPr>
            <w:tcW w:w="666" w:type="pct"/>
            <w:tcBorders>
              <w:top w:val="nil"/>
              <w:left w:val="nil"/>
              <w:bottom w:val="single" w:sz="4" w:space="0" w:color="auto"/>
              <w:right w:val="single" w:sz="4" w:space="0" w:color="auto"/>
            </w:tcBorders>
            <w:shd w:val="clear" w:color="000000" w:fill="FFFDC1"/>
            <w:noWrap/>
            <w:vAlign w:val="center"/>
            <w:hideMark/>
          </w:tcPr>
          <w:p w14:paraId="6F741A5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84,2</w:t>
            </w:r>
          </w:p>
        </w:tc>
      </w:tr>
      <w:tr w:rsidR="00FE6B9F" w:rsidRPr="00FE6B9F" w14:paraId="10869B18"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5619C1F"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CAF45B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5 200 500</w:t>
            </w:r>
          </w:p>
        </w:tc>
        <w:tc>
          <w:tcPr>
            <w:tcW w:w="694" w:type="pct"/>
            <w:tcBorders>
              <w:top w:val="nil"/>
              <w:left w:val="nil"/>
              <w:bottom w:val="single" w:sz="4" w:space="0" w:color="auto"/>
              <w:right w:val="single" w:sz="4" w:space="0" w:color="auto"/>
            </w:tcBorders>
            <w:shd w:val="clear" w:color="000000" w:fill="D5E3F2"/>
            <w:noWrap/>
            <w:vAlign w:val="center"/>
            <w:hideMark/>
          </w:tcPr>
          <w:p w14:paraId="0B11C836"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4 387 772,43</w:t>
            </w:r>
          </w:p>
        </w:tc>
        <w:tc>
          <w:tcPr>
            <w:tcW w:w="666" w:type="pct"/>
            <w:tcBorders>
              <w:top w:val="nil"/>
              <w:left w:val="nil"/>
              <w:bottom w:val="single" w:sz="4" w:space="0" w:color="auto"/>
              <w:right w:val="single" w:sz="4" w:space="0" w:color="auto"/>
            </w:tcBorders>
            <w:shd w:val="clear" w:color="000000" w:fill="D5E3F2"/>
            <w:noWrap/>
            <w:vAlign w:val="center"/>
            <w:hideMark/>
          </w:tcPr>
          <w:p w14:paraId="443A6D7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84,4</w:t>
            </w:r>
          </w:p>
        </w:tc>
      </w:tr>
      <w:tr w:rsidR="00FE6B9F" w:rsidRPr="00FE6B9F" w14:paraId="62A85D24"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F89CEC"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5AA8BBDC"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63BD49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5 200 500</w:t>
            </w:r>
          </w:p>
        </w:tc>
        <w:tc>
          <w:tcPr>
            <w:tcW w:w="694" w:type="pct"/>
            <w:tcBorders>
              <w:top w:val="nil"/>
              <w:left w:val="nil"/>
              <w:bottom w:val="single" w:sz="4" w:space="0" w:color="auto"/>
              <w:right w:val="single" w:sz="4" w:space="0" w:color="auto"/>
            </w:tcBorders>
            <w:shd w:val="clear" w:color="000000" w:fill="FFFDC1"/>
            <w:noWrap/>
            <w:vAlign w:val="center"/>
            <w:hideMark/>
          </w:tcPr>
          <w:p w14:paraId="1058883E"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4 326 785,60</w:t>
            </w:r>
          </w:p>
        </w:tc>
        <w:tc>
          <w:tcPr>
            <w:tcW w:w="666" w:type="pct"/>
            <w:tcBorders>
              <w:top w:val="nil"/>
              <w:left w:val="nil"/>
              <w:bottom w:val="single" w:sz="4" w:space="0" w:color="auto"/>
              <w:right w:val="single" w:sz="4" w:space="0" w:color="auto"/>
            </w:tcBorders>
            <w:shd w:val="clear" w:color="000000" w:fill="FFFDC1"/>
            <w:noWrap/>
            <w:vAlign w:val="center"/>
            <w:hideMark/>
          </w:tcPr>
          <w:p w14:paraId="2F6F7A02"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83,2</w:t>
            </w:r>
          </w:p>
        </w:tc>
      </w:tr>
      <w:tr w:rsidR="00FE6B9F" w:rsidRPr="00FE6B9F" w14:paraId="26B14DB0"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00A13AE"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DA1DFBD"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611344B"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D100AE4"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5 200 500</w:t>
            </w:r>
          </w:p>
        </w:tc>
        <w:tc>
          <w:tcPr>
            <w:tcW w:w="694" w:type="pct"/>
            <w:tcBorders>
              <w:top w:val="nil"/>
              <w:left w:val="nil"/>
              <w:bottom w:val="single" w:sz="4" w:space="0" w:color="auto"/>
              <w:right w:val="single" w:sz="4" w:space="0" w:color="auto"/>
            </w:tcBorders>
            <w:shd w:val="clear" w:color="auto" w:fill="auto"/>
            <w:noWrap/>
            <w:vAlign w:val="center"/>
            <w:hideMark/>
          </w:tcPr>
          <w:p w14:paraId="1B7ED161"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4 326 785,60</w:t>
            </w:r>
          </w:p>
        </w:tc>
        <w:tc>
          <w:tcPr>
            <w:tcW w:w="666" w:type="pct"/>
            <w:tcBorders>
              <w:top w:val="nil"/>
              <w:left w:val="nil"/>
              <w:bottom w:val="single" w:sz="4" w:space="0" w:color="auto"/>
              <w:right w:val="single" w:sz="4" w:space="0" w:color="auto"/>
            </w:tcBorders>
            <w:shd w:val="clear" w:color="auto" w:fill="auto"/>
            <w:noWrap/>
            <w:vAlign w:val="center"/>
            <w:hideMark/>
          </w:tcPr>
          <w:p w14:paraId="6B333626"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83,2</w:t>
            </w:r>
          </w:p>
        </w:tc>
      </w:tr>
      <w:tr w:rsidR="00FE6B9F" w:rsidRPr="00FE6B9F" w14:paraId="6D9A41A9"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AFE1267"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01505D6"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18DA581"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21319A2"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61CB462C"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E4FFC98"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 xml:space="preserve"> </w:t>
            </w:r>
          </w:p>
        </w:tc>
      </w:tr>
      <w:tr w:rsidR="00FE6B9F" w:rsidRPr="00FE6B9F" w14:paraId="3F33E08E"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1D5E68E"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5FAC0A9"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FBDDC86"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1C1E54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60 986,83</w:t>
            </w:r>
          </w:p>
        </w:tc>
        <w:tc>
          <w:tcPr>
            <w:tcW w:w="666" w:type="pct"/>
            <w:tcBorders>
              <w:top w:val="nil"/>
              <w:left w:val="nil"/>
              <w:bottom w:val="single" w:sz="4" w:space="0" w:color="auto"/>
              <w:right w:val="single" w:sz="4" w:space="0" w:color="auto"/>
            </w:tcBorders>
            <w:shd w:val="clear" w:color="000000" w:fill="FFFDC1"/>
            <w:noWrap/>
            <w:vAlign w:val="center"/>
            <w:hideMark/>
          </w:tcPr>
          <w:p w14:paraId="4686DF5E"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59976A3E"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43A8565"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41C5D6B"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5 200 500</w:t>
            </w:r>
          </w:p>
        </w:tc>
        <w:tc>
          <w:tcPr>
            <w:tcW w:w="694" w:type="pct"/>
            <w:tcBorders>
              <w:top w:val="nil"/>
              <w:left w:val="nil"/>
              <w:bottom w:val="single" w:sz="4" w:space="0" w:color="auto"/>
              <w:right w:val="single" w:sz="4" w:space="0" w:color="auto"/>
            </w:tcBorders>
            <w:shd w:val="clear" w:color="000000" w:fill="D5E3F2"/>
            <w:noWrap/>
            <w:vAlign w:val="center"/>
            <w:hideMark/>
          </w:tcPr>
          <w:p w14:paraId="1F3890AA"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4 387 772,43</w:t>
            </w:r>
          </w:p>
        </w:tc>
        <w:tc>
          <w:tcPr>
            <w:tcW w:w="666" w:type="pct"/>
            <w:tcBorders>
              <w:top w:val="nil"/>
              <w:left w:val="nil"/>
              <w:bottom w:val="single" w:sz="4" w:space="0" w:color="auto"/>
              <w:right w:val="single" w:sz="4" w:space="0" w:color="auto"/>
            </w:tcBorders>
            <w:shd w:val="clear" w:color="000000" w:fill="D5E3F2"/>
            <w:noWrap/>
            <w:vAlign w:val="center"/>
            <w:hideMark/>
          </w:tcPr>
          <w:p w14:paraId="5812857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84,4</w:t>
            </w:r>
          </w:p>
        </w:tc>
      </w:tr>
    </w:tbl>
    <w:p w14:paraId="2FC7BC83" w14:textId="77777777" w:rsidR="00EE26D1" w:rsidRDefault="00EE26D1" w:rsidP="00EE26D1"/>
    <w:p w14:paraId="1C97BD3E" w14:textId="77777777" w:rsidR="00EE26D1" w:rsidRDefault="00EE26D1" w:rsidP="00EE26D1">
      <w:r>
        <w:br w:type="page"/>
      </w:r>
    </w:p>
    <w:p w14:paraId="0443AA3A" w14:textId="77777777" w:rsidR="00EE26D1" w:rsidRDefault="00580682" w:rsidP="00EE26D1">
      <w:pPr>
        <w:jc w:val="center"/>
      </w:pPr>
      <w:r>
        <w:lastRenderedPageBreak/>
        <w:t>Zestawienie nr</w:t>
      </w:r>
      <w:r w:rsidR="00EE26D1">
        <w:t xml:space="preserve"> VIII/</w:t>
      </w:r>
      <w:r w:rsidR="00E926A5">
        <w:t>5</w:t>
      </w:r>
    </w:p>
    <w:p w14:paraId="32E6171D" w14:textId="77777777" w:rsidR="00EE26D1" w:rsidRPr="00D43E24"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14:paraId="4011752C" w14:textId="77777777" w:rsidR="00EE26D1" w:rsidRDefault="00EE26D1" w:rsidP="00EE26D1">
      <w:pPr>
        <w:pStyle w:val="Nagwek6"/>
      </w:pPr>
      <w:bookmarkStart w:id="27" w:name="_Toc224548665"/>
      <w:bookmarkStart w:id="28" w:name="_Toc193093041"/>
      <w:r>
        <w:t>D.1.1.</w:t>
      </w:r>
      <w:r>
        <w:tab/>
      </w:r>
      <w:r w:rsidR="000D2726">
        <w:t>Szkoły podstawowe</w:t>
      </w:r>
      <w:bookmarkEnd w:id="27"/>
      <w:bookmarkEnd w:id="28"/>
    </w:p>
    <w:p w14:paraId="78C8F751"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FE6B9F" w:rsidRPr="00FE6B9F" w14:paraId="7F2EAE2C" w14:textId="77777777" w:rsidTr="00FE6B9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8928D0"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EF8250"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D670D3B"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57365EE"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1A189A"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 xml:space="preserve">Wskaźnik % </w:t>
            </w:r>
            <w:r w:rsidRPr="00FE6B9F">
              <w:rPr>
                <w:rFonts w:ascii="Arial CE" w:hAnsi="Arial CE" w:cs="Calibri"/>
                <w:b/>
                <w:bCs/>
                <w:sz w:val="14"/>
                <w:szCs w:val="14"/>
              </w:rPr>
              <w:br/>
              <w:t>(kol. 4/3)</w:t>
            </w:r>
          </w:p>
        </w:tc>
      </w:tr>
      <w:tr w:rsidR="00FE6B9F" w:rsidRPr="00FE6B9F" w14:paraId="0E641CD9" w14:textId="77777777" w:rsidTr="00FE6B9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3CDCD335" w14:textId="77777777" w:rsidR="00FE6B9F" w:rsidRPr="00FE6B9F" w:rsidRDefault="00FE6B9F" w:rsidP="00FE6B9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E9F7097"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AF56FA"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2A8940D" w14:textId="77777777" w:rsidR="00FE6B9F" w:rsidRPr="00FE6B9F" w:rsidRDefault="00FE6B9F" w:rsidP="00FE6B9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844B1C1" w14:textId="77777777" w:rsidR="00FE6B9F" w:rsidRPr="00FE6B9F" w:rsidRDefault="00FE6B9F" w:rsidP="00FE6B9F">
            <w:pPr>
              <w:spacing w:line="240" w:lineRule="auto"/>
              <w:rPr>
                <w:rFonts w:ascii="Arial CE" w:hAnsi="Arial CE" w:cs="Calibri"/>
                <w:b/>
                <w:bCs/>
                <w:sz w:val="14"/>
                <w:szCs w:val="14"/>
              </w:rPr>
            </w:pPr>
          </w:p>
        </w:tc>
      </w:tr>
      <w:tr w:rsidR="00FE6B9F" w:rsidRPr="00FE6B9F" w14:paraId="22763677" w14:textId="77777777" w:rsidTr="00FE6B9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35B3E"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8C02C05"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F659522"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717009C"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87F308B"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5</w:t>
            </w:r>
          </w:p>
        </w:tc>
      </w:tr>
      <w:tr w:rsidR="00FE6B9F" w:rsidRPr="00FE6B9F" w14:paraId="1CCC7041"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143146"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DB30D31"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90DE491"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50691BA"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10 104,56</w:t>
            </w:r>
          </w:p>
        </w:tc>
        <w:tc>
          <w:tcPr>
            <w:tcW w:w="666" w:type="pct"/>
            <w:tcBorders>
              <w:top w:val="nil"/>
              <w:left w:val="nil"/>
              <w:bottom w:val="single" w:sz="4" w:space="0" w:color="auto"/>
              <w:right w:val="single" w:sz="4" w:space="0" w:color="auto"/>
            </w:tcBorders>
            <w:shd w:val="clear" w:color="000000" w:fill="FFFDC1"/>
            <w:noWrap/>
            <w:vAlign w:val="center"/>
            <w:hideMark/>
          </w:tcPr>
          <w:p w14:paraId="08115A9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13CB412C"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9FB1F97"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1F7C39D"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9183D1E"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2 620 000</w:t>
            </w:r>
          </w:p>
        </w:tc>
        <w:tc>
          <w:tcPr>
            <w:tcW w:w="694" w:type="pct"/>
            <w:tcBorders>
              <w:top w:val="nil"/>
              <w:left w:val="nil"/>
              <w:bottom w:val="single" w:sz="4" w:space="0" w:color="auto"/>
              <w:right w:val="single" w:sz="4" w:space="0" w:color="auto"/>
            </w:tcBorders>
            <w:shd w:val="clear" w:color="000000" w:fill="FFFDC1"/>
            <w:noWrap/>
            <w:vAlign w:val="center"/>
            <w:hideMark/>
          </w:tcPr>
          <w:p w14:paraId="31ED94F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2 220 747,29</w:t>
            </w:r>
          </w:p>
        </w:tc>
        <w:tc>
          <w:tcPr>
            <w:tcW w:w="666" w:type="pct"/>
            <w:tcBorders>
              <w:top w:val="nil"/>
              <w:left w:val="nil"/>
              <w:bottom w:val="single" w:sz="4" w:space="0" w:color="auto"/>
              <w:right w:val="single" w:sz="4" w:space="0" w:color="auto"/>
            </w:tcBorders>
            <w:shd w:val="clear" w:color="000000" w:fill="FFFDC1"/>
            <w:noWrap/>
            <w:vAlign w:val="center"/>
            <w:hideMark/>
          </w:tcPr>
          <w:p w14:paraId="0279C01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84,8</w:t>
            </w:r>
          </w:p>
        </w:tc>
      </w:tr>
      <w:tr w:rsidR="00FE6B9F" w:rsidRPr="00FE6B9F" w14:paraId="1E7C564A"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78FF067"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80691D5"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2 620 000</w:t>
            </w:r>
          </w:p>
        </w:tc>
        <w:tc>
          <w:tcPr>
            <w:tcW w:w="694" w:type="pct"/>
            <w:tcBorders>
              <w:top w:val="nil"/>
              <w:left w:val="nil"/>
              <w:bottom w:val="single" w:sz="4" w:space="0" w:color="auto"/>
              <w:right w:val="single" w:sz="4" w:space="0" w:color="auto"/>
            </w:tcBorders>
            <w:shd w:val="clear" w:color="000000" w:fill="D5E3F2"/>
            <w:noWrap/>
            <w:vAlign w:val="center"/>
            <w:hideMark/>
          </w:tcPr>
          <w:p w14:paraId="5F15804E"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2 230 851,85</w:t>
            </w:r>
          </w:p>
        </w:tc>
        <w:tc>
          <w:tcPr>
            <w:tcW w:w="666" w:type="pct"/>
            <w:tcBorders>
              <w:top w:val="nil"/>
              <w:left w:val="nil"/>
              <w:bottom w:val="single" w:sz="4" w:space="0" w:color="auto"/>
              <w:right w:val="single" w:sz="4" w:space="0" w:color="auto"/>
            </w:tcBorders>
            <w:shd w:val="clear" w:color="000000" w:fill="D5E3F2"/>
            <w:noWrap/>
            <w:vAlign w:val="center"/>
            <w:hideMark/>
          </w:tcPr>
          <w:p w14:paraId="56E807B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85,1</w:t>
            </w:r>
          </w:p>
        </w:tc>
      </w:tr>
      <w:tr w:rsidR="00FE6B9F" w:rsidRPr="00FE6B9F" w14:paraId="34979BA3"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3071CD1"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2E93FC9"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940F54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2 620 000</w:t>
            </w:r>
          </w:p>
        </w:tc>
        <w:tc>
          <w:tcPr>
            <w:tcW w:w="694" w:type="pct"/>
            <w:tcBorders>
              <w:top w:val="nil"/>
              <w:left w:val="nil"/>
              <w:bottom w:val="single" w:sz="4" w:space="0" w:color="auto"/>
              <w:right w:val="single" w:sz="4" w:space="0" w:color="auto"/>
            </w:tcBorders>
            <w:shd w:val="clear" w:color="000000" w:fill="FFFDC1"/>
            <w:noWrap/>
            <w:vAlign w:val="center"/>
            <w:hideMark/>
          </w:tcPr>
          <w:p w14:paraId="3C0DCCC1"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2 174 112,64</w:t>
            </w:r>
          </w:p>
        </w:tc>
        <w:tc>
          <w:tcPr>
            <w:tcW w:w="666" w:type="pct"/>
            <w:tcBorders>
              <w:top w:val="nil"/>
              <w:left w:val="nil"/>
              <w:bottom w:val="single" w:sz="4" w:space="0" w:color="auto"/>
              <w:right w:val="single" w:sz="4" w:space="0" w:color="auto"/>
            </w:tcBorders>
            <w:shd w:val="clear" w:color="000000" w:fill="FFFDC1"/>
            <w:noWrap/>
            <w:vAlign w:val="center"/>
            <w:hideMark/>
          </w:tcPr>
          <w:p w14:paraId="7874D18A"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83,0</w:t>
            </w:r>
          </w:p>
        </w:tc>
      </w:tr>
      <w:tr w:rsidR="00FE6B9F" w:rsidRPr="00FE6B9F" w14:paraId="0BA2E976"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73A837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AD288D4"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9D81EFB"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3296796"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2 620 000</w:t>
            </w:r>
          </w:p>
        </w:tc>
        <w:tc>
          <w:tcPr>
            <w:tcW w:w="694" w:type="pct"/>
            <w:tcBorders>
              <w:top w:val="nil"/>
              <w:left w:val="nil"/>
              <w:bottom w:val="single" w:sz="4" w:space="0" w:color="auto"/>
              <w:right w:val="single" w:sz="4" w:space="0" w:color="auto"/>
            </w:tcBorders>
            <w:shd w:val="clear" w:color="auto" w:fill="auto"/>
            <w:noWrap/>
            <w:vAlign w:val="center"/>
            <w:hideMark/>
          </w:tcPr>
          <w:p w14:paraId="7677CE9D"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2 174 112,64</w:t>
            </w:r>
          </w:p>
        </w:tc>
        <w:tc>
          <w:tcPr>
            <w:tcW w:w="666" w:type="pct"/>
            <w:tcBorders>
              <w:top w:val="nil"/>
              <w:left w:val="nil"/>
              <w:bottom w:val="single" w:sz="4" w:space="0" w:color="auto"/>
              <w:right w:val="single" w:sz="4" w:space="0" w:color="auto"/>
            </w:tcBorders>
            <w:shd w:val="clear" w:color="auto" w:fill="auto"/>
            <w:noWrap/>
            <w:vAlign w:val="center"/>
            <w:hideMark/>
          </w:tcPr>
          <w:p w14:paraId="6D3E572A"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83,0</w:t>
            </w:r>
          </w:p>
        </w:tc>
      </w:tr>
      <w:tr w:rsidR="00FE6B9F" w:rsidRPr="00FE6B9F" w14:paraId="69F34429"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3E30972"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7EE0905"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1DCDDE8"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139E5FF"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53943E0"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70EDB2DA"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 xml:space="preserve"> </w:t>
            </w:r>
          </w:p>
        </w:tc>
      </w:tr>
      <w:tr w:rsidR="00FE6B9F" w:rsidRPr="00FE6B9F" w14:paraId="13B8DE97"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48AD98C"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DC8A4FA"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56DF1D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5E3E24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56 739,21</w:t>
            </w:r>
          </w:p>
        </w:tc>
        <w:tc>
          <w:tcPr>
            <w:tcW w:w="666" w:type="pct"/>
            <w:tcBorders>
              <w:top w:val="nil"/>
              <w:left w:val="nil"/>
              <w:bottom w:val="single" w:sz="4" w:space="0" w:color="auto"/>
              <w:right w:val="single" w:sz="4" w:space="0" w:color="auto"/>
            </w:tcBorders>
            <w:shd w:val="clear" w:color="000000" w:fill="FFFDC1"/>
            <w:noWrap/>
            <w:vAlign w:val="center"/>
            <w:hideMark/>
          </w:tcPr>
          <w:p w14:paraId="126DA75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66B52720"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6400C9D"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230C0F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2 620 000</w:t>
            </w:r>
          </w:p>
        </w:tc>
        <w:tc>
          <w:tcPr>
            <w:tcW w:w="694" w:type="pct"/>
            <w:tcBorders>
              <w:top w:val="nil"/>
              <w:left w:val="nil"/>
              <w:bottom w:val="single" w:sz="4" w:space="0" w:color="auto"/>
              <w:right w:val="single" w:sz="4" w:space="0" w:color="auto"/>
            </w:tcBorders>
            <w:shd w:val="clear" w:color="000000" w:fill="D5E3F2"/>
            <w:noWrap/>
            <w:vAlign w:val="center"/>
            <w:hideMark/>
          </w:tcPr>
          <w:p w14:paraId="3368C7E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2 230 851,85</w:t>
            </w:r>
          </w:p>
        </w:tc>
        <w:tc>
          <w:tcPr>
            <w:tcW w:w="666" w:type="pct"/>
            <w:tcBorders>
              <w:top w:val="nil"/>
              <w:left w:val="nil"/>
              <w:bottom w:val="single" w:sz="4" w:space="0" w:color="auto"/>
              <w:right w:val="single" w:sz="4" w:space="0" w:color="auto"/>
            </w:tcBorders>
            <w:shd w:val="clear" w:color="000000" w:fill="D5E3F2"/>
            <w:noWrap/>
            <w:vAlign w:val="center"/>
            <w:hideMark/>
          </w:tcPr>
          <w:p w14:paraId="55CAF8B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85,1</w:t>
            </w:r>
          </w:p>
        </w:tc>
      </w:tr>
    </w:tbl>
    <w:p w14:paraId="50C4D290" w14:textId="77777777" w:rsidR="00EE26D1" w:rsidRDefault="00EE26D1" w:rsidP="00EE26D1"/>
    <w:p w14:paraId="29CECD22" w14:textId="77777777" w:rsidR="00EE26D1" w:rsidRDefault="00EE26D1" w:rsidP="00EE26D1">
      <w:r>
        <w:br w:type="page"/>
      </w:r>
    </w:p>
    <w:p w14:paraId="7DA05DA0" w14:textId="77777777" w:rsidR="00EE26D1" w:rsidRDefault="00580682" w:rsidP="00EE26D1">
      <w:pPr>
        <w:jc w:val="center"/>
      </w:pPr>
      <w:r>
        <w:lastRenderedPageBreak/>
        <w:t>Zestawienie nr</w:t>
      </w:r>
      <w:r w:rsidR="00EE26D1">
        <w:t xml:space="preserve"> VIII/</w:t>
      </w:r>
      <w:r w:rsidR="00E926A5">
        <w:t>5</w:t>
      </w:r>
    </w:p>
    <w:p w14:paraId="0C34BFE2" w14:textId="77777777" w:rsidR="00EE26D1" w:rsidRPr="00905DE1" w:rsidRDefault="000D2726" w:rsidP="00EE26D1">
      <w:pPr>
        <w:jc w:val="center"/>
      </w:pPr>
      <w:r>
        <w:t xml:space="preserve">WYKONANIE PLANU DOCHODÓW GROMADZONYCH NA WYDZIELONYCH RACHUNKACH JEDNOSTEK BUDŻETOWYCH PROWADZĄCYCH DZIAŁALNOŚĆ OKREŚLONĄ W USTAWIE </w:t>
      </w:r>
      <w:r w:rsidR="00373C3F">
        <w:t>PRAW</w:t>
      </w:r>
      <w:r w:rsidR="002217E8">
        <w:t>O</w:t>
      </w:r>
      <w:r w:rsidR="00373C3F">
        <w:t xml:space="preserve"> OŚWIATOW</w:t>
      </w:r>
      <w:r w:rsidR="002217E8">
        <w:t>E</w:t>
      </w:r>
      <w:r>
        <w:t xml:space="preserve"> I WYDATKÓW NIMI FINANSOWANYCH</w:t>
      </w:r>
    </w:p>
    <w:p w14:paraId="5EB20536" w14:textId="77777777" w:rsidR="00EE26D1" w:rsidRDefault="00EE26D1" w:rsidP="00EE26D1">
      <w:pPr>
        <w:pStyle w:val="Nagwek6"/>
      </w:pPr>
      <w:bookmarkStart w:id="29" w:name="_Toc224548666"/>
      <w:bookmarkStart w:id="30" w:name="_Toc193093042"/>
      <w:r>
        <w:t>D.1.2.</w:t>
      </w:r>
      <w:r>
        <w:tab/>
      </w:r>
      <w:r w:rsidR="000D2726">
        <w:t>Przedszkola</w:t>
      </w:r>
      <w:bookmarkEnd w:id="29"/>
      <w:bookmarkEnd w:id="30"/>
    </w:p>
    <w:p w14:paraId="6E7EC6BA"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FE6B9F" w:rsidRPr="00FE6B9F" w14:paraId="00855C79" w14:textId="77777777" w:rsidTr="00FE6B9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9B023B7"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56E68A"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1D72BC6"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6B73D7F"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BF008F"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 xml:space="preserve">Wskaźnik % </w:t>
            </w:r>
            <w:r w:rsidRPr="00FE6B9F">
              <w:rPr>
                <w:rFonts w:ascii="Arial CE" w:hAnsi="Arial CE" w:cs="Calibri"/>
                <w:b/>
                <w:bCs/>
                <w:sz w:val="14"/>
                <w:szCs w:val="14"/>
              </w:rPr>
              <w:br/>
              <w:t>(kol. 4/3)</w:t>
            </w:r>
          </w:p>
        </w:tc>
      </w:tr>
      <w:tr w:rsidR="00FE6B9F" w:rsidRPr="00FE6B9F" w14:paraId="7C24AFA1" w14:textId="77777777" w:rsidTr="00FE6B9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7393E70" w14:textId="77777777" w:rsidR="00FE6B9F" w:rsidRPr="00FE6B9F" w:rsidRDefault="00FE6B9F" w:rsidP="00FE6B9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A1D162D"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8E85FE7"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5B3EECF" w14:textId="77777777" w:rsidR="00FE6B9F" w:rsidRPr="00FE6B9F" w:rsidRDefault="00FE6B9F" w:rsidP="00FE6B9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2DD3AC8" w14:textId="77777777" w:rsidR="00FE6B9F" w:rsidRPr="00FE6B9F" w:rsidRDefault="00FE6B9F" w:rsidP="00FE6B9F">
            <w:pPr>
              <w:spacing w:line="240" w:lineRule="auto"/>
              <w:rPr>
                <w:rFonts w:ascii="Arial CE" w:hAnsi="Arial CE" w:cs="Calibri"/>
                <w:b/>
                <w:bCs/>
                <w:sz w:val="14"/>
                <w:szCs w:val="14"/>
              </w:rPr>
            </w:pPr>
          </w:p>
        </w:tc>
      </w:tr>
      <w:tr w:rsidR="00FE6B9F" w:rsidRPr="00FE6B9F" w14:paraId="7392ADA4" w14:textId="77777777" w:rsidTr="00FE6B9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2B90D"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A31FCC5"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ABACB44"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B149DEF"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0FBB670"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5</w:t>
            </w:r>
          </w:p>
        </w:tc>
      </w:tr>
      <w:tr w:rsidR="00FE6B9F" w:rsidRPr="00FE6B9F" w14:paraId="308D2440"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1C6D4E"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69A2593"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2A042E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932A0B5"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283,29</w:t>
            </w:r>
          </w:p>
        </w:tc>
        <w:tc>
          <w:tcPr>
            <w:tcW w:w="666" w:type="pct"/>
            <w:tcBorders>
              <w:top w:val="nil"/>
              <w:left w:val="nil"/>
              <w:bottom w:val="single" w:sz="4" w:space="0" w:color="auto"/>
              <w:right w:val="single" w:sz="4" w:space="0" w:color="auto"/>
            </w:tcBorders>
            <w:shd w:val="clear" w:color="000000" w:fill="FFFDC1"/>
            <w:noWrap/>
            <w:vAlign w:val="center"/>
            <w:hideMark/>
          </w:tcPr>
          <w:p w14:paraId="064C19F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7D8B68F2"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B466F8"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0DF0903"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769BEE3"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2 415 500</w:t>
            </w:r>
          </w:p>
        </w:tc>
        <w:tc>
          <w:tcPr>
            <w:tcW w:w="694" w:type="pct"/>
            <w:tcBorders>
              <w:top w:val="nil"/>
              <w:left w:val="nil"/>
              <w:bottom w:val="single" w:sz="4" w:space="0" w:color="auto"/>
              <w:right w:val="single" w:sz="4" w:space="0" w:color="auto"/>
            </w:tcBorders>
            <w:shd w:val="clear" w:color="000000" w:fill="FFFDC1"/>
            <w:noWrap/>
            <w:vAlign w:val="center"/>
            <w:hideMark/>
          </w:tcPr>
          <w:p w14:paraId="6ECCDB9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2 014 474,72</w:t>
            </w:r>
          </w:p>
        </w:tc>
        <w:tc>
          <w:tcPr>
            <w:tcW w:w="666" w:type="pct"/>
            <w:tcBorders>
              <w:top w:val="nil"/>
              <w:left w:val="nil"/>
              <w:bottom w:val="single" w:sz="4" w:space="0" w:color="auto"/>
              <w:right w:val="single" w:sz="4" w:space="0" w:color="auto"/>
            </w:tcBorders>
            <w:shd w:val="clear" w:color="000000" w:fill="FFFDC1"/>
            <w:noWrap/>
            <w:vAlign w:val="center"/>
            <w:hideMark/>
          </w:tcPr>
          <w:p w14:paraId="4411E502"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83,4</w:t>
            </w:r>
          </w:p>
        </w:tc>
      </w:tr>
      <w:tr w:rsidR="00FE6B9F" w:rsidRPr="00FE6B9F" w14:paraId="647DC4F1"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8460958"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1E15181"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2 415 500</w:t>
            </w:r>
          </w:p>
        </w:tc>
        <w:tc>
          <w:tcPr>
            <w:tcW w:w="694" w:type="pct"/>
            <w:tcBorders>
              <w:top w:val="nil"/>
              <w:left w:val="nil"/>
              <w:bottom w:val="single" w:sz="4" w:space="0" w:color="auto"/>
              <w:right w:val="single" w:sz="4" w:space="0" w:color="auto"/>
            </w:tcBorders>
            <w:shd w:val="clear" w:color="000000" w:fill="D5E3F2"/>
            <w:noWrap/>
            <w:vAlign w:val="center"/>
            <w:hideMark/>
          </w:tcPr>
          <w:p w14:paraId="1C00A838"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2 014 758,01</w:t>
            </w:r>
          </w:p>
        </w:tc>
        <w:tc>
          <w:tcPr>
            <w:tcW w:w="666" w:type="pct"/>
            <w:tcBorders>
              <w:top w:val="nil"/>
              <w:left w:val="nil"/>
              <w:bottom w:val="single" w:sz="4" w:space="0" w:color="auto"/>
              <w:right w:val="single" w:sz="4" w:space="0" w:color="auto"/>
            </w:tcBorders>
            <w:shd w:val="clear" w:color="000000" w:fill="D5E3F2"/>
            <w:noWrap/>
            <w:vAlign w:val="center"/>
            <w:hideMark/>
          </w:tcPr>
          <w:p w14:paraId="60422477"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83,4</w:t>
            </w:r>
          </w:p>
        </w:tc>
      </w:tr>
      <w:tr w:rsidR="00FE6B9F" w:rsidRPr="00FE6B9F" w14:paraId="5FFA78DD"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7F937FA"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EE55746"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F51F00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2 415 500</w:t>
            </w:r>
          </w:p>
        </w:tc>
        <w:tc>
          <w:tcPr>
            <w:tcW w:w="694" w:type="pct"/>
            <w:tcBorders>
              <w:top w:val="nil"/>
              <w:left w:val="nil"/>
              <w:bottom w:val="single" w:sz="4" w:space="0" w:color="auto"/>
              <w:right w:val="single" w:sz="4" w:space="0" w:color="auto"/>
            </w:tcBorders>
            <w:shd w:val="clear" w:color="000000" w:fill="FFFDC1"/>
            <w:noWrap/>
            <w:vAlign w:val="center"/>
            <w:hideMark/>
          </w:tcPr>
          <w:p w14:paraId="0571D69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2 010 873,09</w:t>
            </w:r>
          </w:p>
        </w:tc>
        <w:tc>
          <w:tcPr>
            <w:tcW w:w="666" w:type="pct"/>
            <w:tcBorders>
              <w:top w:val="nil"/>
              <w:left w:val="nil"/>
              <w:bottom w:val="single" w:sz="4" w:space="0" w:color="auto"/>
              <w:right w:val="single" w:sz="4" w:space="0" w:color="auto"/>
            </w:tcBorders>
            <w:shd w:val="clear" w:color="000000" w:fill="FFFDC1"/>
            <w:noWrap/>
            <w:vAlign w:val="center"/>
            <w:hideMark/>
          </w:tcPr>
          <w:p w14:paraId="7B434D5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83,2</w:t>
            </w:r>
          </w:p>
        </w:tc>
      </w:tr>
      <w:tr w:rsidR="00FE6B9F" w:rsidRPr="00FE6B9F" w14:paraId="68571A35"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6FB9F1D"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E13D36F"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9A31021"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FAEB4C6"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2 415 500</w:t>
            </w:r>
          </w:p>
        </w:tc>
        <w:tc>
          <w:tcPr>
            <w:tcW w:w="694" w:type="pct"/>
            <w:tcBorders>
              <w:top w:val="nil"/>
              <w:left w:val="nil"/>
              <w:bottom w:val="single" w:sz="4" w:space="0" w:color="auto"/>
              <w:right w:val="single" w:sz="4" w:space="0" w:color="auto"/>
            </w:tcBorders>
            <w:shd w:val="clear" w:color="auto" w:fill="auto"/>
            <w:noWrap/>
            <w:vAlign w:val="center"/>
            <w:hideMark/>
          </w:tcPr>
          <w:p w14:paraId="6C5A1A9F"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2 010 873,09</w:t>
            </w:r>
          </w:p>
        </w:tc>
        <w:tc>
          <w:tcPr>
            <w:tcW w:w="666" w:type="pct"/>
            <w:tcBorders>
              <w:top w:val="nil"/>
              <w:left w:val="nil"/>
              <w:bottom w:val="single" w:sz="4" w:space="0" w:color="auto"/>
              <w:right w:val="single" w:sz="4" w:space="0" w:color="auto"/>
            </w:tcBorders>
            <w:shd w:val="clear" w:color="auto" w:fill="auto"/>
            <w:noWrap/>
            <w:vAlign w:val="center"/>
            <w:hideMark/>
          </w:tcPr>
          <w:p w14:paraId="57BC27FE"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83,2</w:t>
            </w:r>
          </w:p>
        </w:tc>
      </w:tr>
      <w:tr w:rsidR="00FE6B9F" w:rsidRPr="00FE6B9F" w14:paraId="72E3A1EC"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095426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921AA36"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B8B9B08"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05C74B57"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49A1FC61"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65C02C8"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 xml:space="preserve"> </w:t>
            </w:r>
          </w:p>
        </w:tc>
      </w:tr>
      <w:tr w:rsidR="00FE6B9F" w:rsidRPr="00FE6B9F" w14:paraId="795C9CD2"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C7D0D3"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9A2EC52"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A50CC12"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8B1B6EB"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3 884,92</w:t>
            </w:r>
          </w:p>
        </w:tc>
        <w:tc>
          <w:tcPr>
            <w:tcW w:w="666" w:type="pct"/>
            <w:tcBorders>
              <w:top w:val="nil"/>
              <w:left w:val="nil"/>
              <w:bottom w:val="single" w:sz="4" w:space="0" w:color="auto"/>
              <w:right w:val="single" w:sz="4" w:space="0" w:color="auto"/>
            </w:tcBorders>
            <w:shd w:val="clear" w:color="000000" w:fill="FFFDC1"/>
            <w:noWrap/>
            <w:vAlign w:val="center"/>
            <w:hideMark/>
          </w:tcPr>
          <w:p w14:paraId="74C309D1"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470D88E8"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0F914E7"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1EA3E26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2 415 500</w:t>
            </w:r>
          </w:p>
        </w:tc>
        <w:tc>
          <w:tcPr>
            <w:tcW w:w="694" w:type="pct"/>
            <w:tcBorders>
              <w:top w:val="nil"/>
              <w:left w:val="nil"/>
              <w:bottom w:val="single" w:sz="4" w:space="0" w:color="auto"/>
              <w:right w:val="single" w:sz="4" w:space="0" w:color="auto"/>
            </w:tcBorders>
            <w:shd w:val="clear" w:color="000000" w:fill="D5E3F2"/>
            <w:noWrap/>
            <w:vAlign w:val="center"/>
            <w:hideMark/>
          </w:tcPr>
          <w:p w14:paraId="1032107F"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2 014 758,01</w:t>
            </w:r>
          </w:p>
        </w:tc>
        <w:tc>
          <w:tcPr>
            <w:tcW w:w="666" w:type="pct"/>
            <w:tcBorders>
              <w:top w:val="nil"/>
              <w:left w:val="nil"/>
              <w:bottom w:val="single" w:sz="4" w:space="0" w:color="auto"/>
              <w:right w:val="single" w:sz="4" w:space="0" w:color="auto"/>
            </w:tcBorders>
            <w:shd w:val="clear" w:color="000000" w:fill="D5E3F2"/>
            <w:noWrap/>
            <w:vAlign w:val="center"/>
            <w:hideMark/>
          </w:tcPr>
          <w:p w14:paraId="6BAF81A5"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83,4</w:t>
            </w:r>
          </w:p>
        </w:tc>
      </w:tr>
    </w:tbl>
    <w:p w14:paraId="109AACCF" w14:textId="77777777" w:rsidR="00EE26D1" w:rsidRDefault="00EE26D1" w:rsidP="00EE26D1"/>
    <w:p w14:paraId="18E42F95" w14:textId="77777777" w:rsidR="00EE26D1" w:rsidRDefault="00EE26D1" w:rsidP="00EE26D1">
      <w:r>
        <w:br w:type="page"/>
      </w:r>
    </w:p>
    <w:p w14:paraId="05022B51" w14:textId="77777777" w:rsidR="00EE26D1" w:rsidRDefault="00580682" w:rsidP="00EE26D1">
      <w:pPr>
        <w:jc w:val="center"/>
      </w:pPr>
      <w:r>
        <w:lastRenderedPageBreak/>
        <w:t>Zestawienie nr</w:t>
      </w:r>
      <w:r w:rsidR="00EE26D1">
        <w:t xml:space="preserve"> VIII/</w:t>
      </w:r>
      <w:r w:rsidR="00E926A5">
        <w:t>5</w:t>
      </w:r>
    </w:p>
    <w:p w14:paraId="3F448124" w14:textId="77777777" w:rsidR="00EE26D1" w:rsidRPr="00457237" w:rsidRDefault="000D2726" w:rsidP="00EE26D1">
      <w:pPr>
        <w:jc w:val="center"/>
      </w:pPr>
      <w:r>
        <w:t>WYKONANIE PLANU DOCHODÓW GROMADZONYCH NA WYDZIELONYCH RACHUNKACH JEDNOSTEK BUDŻETOWYCH PROWADZĄCYCH DZIAŁALNOŚĆ OKREŚLONĄ W USTAWIE</w:t>
      </w:r>
      <w:r w:rsidR="00373C3F">
        <w:t xml:space="preserve"> PRAW</w:t>
      </w:r>
      <w:r w:rsidR="002217E8">
        <w:t>O</w:t>
      </w:r>
      <w:r w:rsidR="00373C3F">
        <w:t xml:space="preserve"> OŚWIATOW</w:t>
      </w:r>
      <w:r w:rsidR="002217E8">
        <w:t>E</w:t>
      </w:r>
      <w:r>
        <w:t xml:space="preserve"> I WYDATKÓW NIMI FINANSOWANYCH</w:t>
      </w:r>
    </w:p>
    <w:p w14:paraId="421B1D31" w14:textId="77777777" w:rsidR="00EE26D1" w:rsidRDefault="00EE26D1" w:rsidP="00EE26D1">
      <w:pPr>
        <w:pStyle w:val="Nagwek6"/>
      </w:pPr>
      <w:bookmarkStart w:id="31" w:name="_Toc193093043"/>
      <w:r>
        <w:t>D.1.3.</w:t>
      </w:r>
      <w:r>
        <w:tab/>
      </w:r>
      <w:r w:rsidR="00301EBA">
        <w:t>Licea ogólnokształcące</w:t>
      </w:r>
      <w:bookmarkEnd w:id="31"/>
    </w:p>
    <w:p w14:paraId="253BB5D9"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FE6B9F" w:rsidRPr="00FE6B9F" w14:paraId="687C9794" w14:textId="77777777" w:rsidTr="00FE6B9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88E4AE9"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5DCA18A"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C2DFD41"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598373"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14AEA4" w14:textId="77777777" w:rsidR="00FE6B9F" w:rsidRPr="00FE6B9F" w:rsidRDefault="00FE6B9F" w:rsidP="00FE6B9F">
            <w:pPr>
              <w:spacing w:line="240" w:lineRule="auto"/>
              <w:jc w:val="center"/>
              <w:rPr>
                <w:rFonts w:ascii="Arial CE" w:hAnsi="Arial CE" w:cs="Calibri"/>
                <w:b/>
                <w:bCs/>
                <w:sz w:val="14"/>
                <w:szCs w:val="14"/>
              </w:rPr>
            </w:pPr>
            <w:r w:rsidRPr="00FE6B9F">
              <w:rPr>
                <w:rFonts w:ascii="Arial CE" w:hAnsi="Arial CE" w:cs="Calibri"/>
                <w:b/>
                <w:bCs/>
                <w:sz w:val="14"/>
                <w:szCs w:val="14"/>
              </w:rPr>
              <w:t xml:space="preserve">Wskaźnik % </w:t>
            </w:r>
            <w:r w:rsidRPr="00FE6B9F">
              <w:rPr>
                <w:rFonts w:ascii="Arial CE" w:hAnsi="Arial CE" w:cs="Calibri"/>
                <w:b/>
                <w:bCs/>
                <w:sz w:val="14"/>
                <w:szCs w:val="14"/>
              </w:rPr>
              <w:br/>
              <w:t>(kol. 4/3)</w:t>
            </w:r>
          </w:p>
        </w:tc>
      </w:tr>
      <w:tr w:rsidR="00FE6B9F" w:rsidRPr="00FE6B9F" w14:paraId="58913529" w14:textId="77777777" w:rsidTr="00FE6B9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ECFE5FB" w14:textId="77777777" w:rsidR="00FE6B9F" w:rsidRPr="00FE6B9F" w:rsidRDefault="00FE6B9F" w:rsidP="00FE6B9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8B68029"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C5F84A7" w14:textId="77777777" w:rsidR="00FE6B9F" w:rsidRPr="00FE6B9F" w:rsidRDefault="00FE6B9F" w:rsidP="00FE6B9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770D9C1" w14:textId="77777777" w:rsidR="00FE6B9F" w:rsidRPr="00FE6B9F" w:rsidRDefault="00FE6B9F" w:rsidP="00FE6B9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F5E87EC" w14:textId="77777777" w:rsidR="00FE6B9F" w:rsidRPr="00FE6B9F" w:rsidRDefault="00FE6B9F" w:rsidP="00FE6B9F">
            <w:pPr>
              <w:spacing w:line="240" w:lineRule="auto"/>
              <w:rPr>
                <w:rFonts w:ascii="Arial CE" w:hAnsi="Arial CE" w:cs="Calibri"/>
                <w:b/>
                <w:bCs/>
                <w:sz w:val="14"/>
                <w:szCs w:val="14"/>
              </w:rPr>
            </w:pPr>
          </w:p>
        </w:tc>
      </w:tr>
      <w:tr w:rsidR="00FE6B9F" w:rsidRPr="00FE6B9F" w14:paraId="02F6B3F6" w14:textId="77777777" w:rsidTr="00FE6B9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14A3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D794EDE"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1D34C2E"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21E36A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C23C2D7"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5</w:t>
            </w:r>
          </w:p>
        </w:tc>
      </w:tr>
      <w:tr w:rsidR="00FE6B9F" w:rsidRPr="00FE6B9F" w14:paraId="4E88AD84"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628F9A"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92BD95E"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23ED480"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F6AF4D0"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820,52</w:t>
            </w:r>
          </w:p>
        </w:tc>
        <w:tc>
          <w:tcPr>
            <w:tcW w:w="666" w:type="pct"/>
            <w:tcBorders>
              <w:top w:val="nil"/>
              <w:left w:val="nil"/>
              <w:bottom w:val="single" w:sz="4" w:space="0" w:color="auto"/>
              <w:right w:val="single" w:sz="4" w:space="0" w:color="auto"/>
            </w:tcBorders>
            <w:shd w:val="clear" w:color="000000" w:fill="FFFDC1"/>
            <w:noWrap/>
            <w:vAlign w:val="center"/>
            <w:hideMark/>
          </w:tcPr>
          <w:p w14:paraId="053E9FE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1C3CEBEF"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C7589ED"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439354B"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1BE632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165 000</w:t>
            </w:r>
          </w:p>
        </w:tc>
        <w:tc>
          <w:tcPr>
            <w:tcW w:w="694" w:type="pct"/>
            <w:tcBorders>
              <w:top w:val="nil"/>
              <w:left w:val="nil"/>
              <w:bottom w:val="single" w:sz="4" w:space="0" w:color="auto"/>
              <w:right w:val="single" w:sz="4" w:space="0" w:color="auto"/>
            </w:tcBorders>
            <w:shd w:val="clear" w:color="000000" w:fill="FFFDC1"/>
            <w:noWrap/>
            <w:vAlign w:val="center"/>
            <w:hideMark/>
          </w:tcPr>
          <w:p w14:paraId="0FEF829A"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141 342,05</w:t>
            </w:r>
          </w:p>
        </w:tc>
        <w:tc>
          <w:tcPr>
            <w:tcW w:w="666" w:type="pct"/>
            <w:tcBorders>
              <w:top w:val="nil"/>
              <w:left w:val="nil"/>
              <w:bottom w:val="single" w:sz="4" w:space="0" w:color="auto"/>
              <w:right w:val="single" w:sz="4" w:space="0" w:color="auto"/>
            </w:tcBorders>
            <w:shd w:val="clear" w:color="000000" w:fill="FFFDC1"/>
            <w:noWrap/>
            <w:vAlign w:val="center"/>
            <w:hideMark/>
          </w:tcPr>
          <w:p w14:paraId="72720BD5"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85,7</w:t>
            </w:r>
          </w:p>
        </w:tc>
      </w:tr>
      <w:tr w:rsidR="00FE6B9F" w:rsidRPr="00FE6B9F" w14:paraId="221E18C8"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833E58C"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9FA0EC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165 000</w:t>
            </w:r>
          </w:p>
        </w:tc>
        <w:tc>
          <w:tcPr>
            <w:tcW w:w="694" w:type="pct"/>
            <w:tcBorders>
              <w:top w:val="nil"/>
              <w:left w:val="nil"/>
              <w:bottom w:val="single" w:sz="4" w:space="0" w:color="auto"/>
              <w:right w:val="single" w:sz="4" w:space="0" w:color="auto"/>
            </w:tcBorders>
            <w:shd w:val="clear" w:color="000000" w:fill="D5E3F2"/>
            <w:noWrap/>
            <w:vAlign w:val="center"/>
            <w:hideMark/>
          </w:tcPr>
          <w:p w14:paraId="7915460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142 162,57</w:t>
            </w:r>
          </w:p>
        </w:tc>
        <w:tc>
          <w:tcPr>
            <w:tcW w:w="666" w:type="pct"/>
            <w:tcBorders>
              <w:top w:val="nil"/>
              <w:left w:val="nil"/>
              <w:bottom w:val="single" w:sz="4" w:space="0" w:color="auto"/>
              <w:right w:val="single" w:sz="4" w:space="0" w:color="auto"/>
            </w:tcBorders>
            <w:shd w:val="clear" w:color="000000" w:fill="D5E3F2"/>
            <w:noWrap/>
            <w:vAlign w:val="center"/>
            <w:hideMark/>
          </w:tcPr>
          <w:p w14:paraId="402D3A30"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86,2</w:t>
            </w:r>
          </w:p>
        </w:tc>
      </w:tr>
      <w:tr w:rsidR="00FE6B9F" w:rsidRPr="00FE6B9F" w14:paraId="6CDFDB30"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7A98639"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D8F232E"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74579E6"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165 000</w:t>
            </w:r>
          </w:p>
        </w:tc>
        <w:tc>
          <w:tcPr>
            <w:tcW w:w="694" w:type="pct"/>
            <w:tcBorders>
              <w:top w:val="nil"/>
              <w:left w:val="nil"/>
              <w:bottom w:val="single" w:sz="4" w:space="0" w:color="auto"/>
              <w:right w:val="single" w:sz="4" w:space="0" w:color="auto"/>
            </w:tcBorders>
            <w:shd w:val="clear" w:color="000000" w:fill="FFFDC1"/>
            <w:noWrap/>
            <w:vAlign w:val="center"/>
            <w:hideMark/>
          </w:tcPr>
          <w:p w14:paraId="7F622C64"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141 799,87</w:t>
            </w:r>
          </w:p>
        </w:tc>
        <w:tc>
          <w:tcPr>
            <w:tcW w:w="666" w:type="pct"/>
            <w:tcBorders>
              <w:top w:val="nil"/>
              <w:left w:val="nil"/>
              <w:bottom w:val="single" w:sz="4" w:space="0" w:color="auto"/>
              <w:right w:val="single" w:sz="4" w:space="0" w:color="auto"/>
            </w:tcBorders>
            <w:shd w:val="clear" w:color="000000" w:fill="FFFDC1"/>
            <w:noWrap/>
            <w:vAlign w:val="center"/>
            <w:hideMark/>
          </w:tcPr>
          <w:p w14:paraId="744DEF3D"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85,9</w:t>
            </w:r>
          </w:p>
        </w:tc>
      </w:tr>
      <w:tr w:rsidR="00FE6B9F" w:rsidRPr="00FE6B9F" w14:paraId="7D9A3301"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2E8AD28"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347C6F4"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3A835F0"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72A13FA"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165 000</w:t>
            </w:r>
          </w:p>
        </w:tc>
        <w:tc>
          <w:tcPr>
            <w:tcW w:w="694" w:type="pct"/>
            <w:tcBorders>
              <w:top w:val="nil"/>
              <w:left w:val="nil"/>
              <w:bottom w:val="single" w:sz="4" w:space="0" w:color="auto"/>
              <w:right w:val="single" w:sz="4" w:space="0" w:color="auto"/>
            </w:tcBorders>
            <w:shd w:val="clear" w:color="auto" w:fill="auto"/>
            <w:noWrap/>
            <w:vAlign w:val="center"/>
            <w:hideMark/>
          </w:tcPr>
          <w:p w14:paraId="144D24DB"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141 799,87</w:t>
            </w:r>
          </w:p>
        </w:tc>
        <w:tc>
          <w:tcPr>
            <w:tcW w:w="666" w:type="pct"/>
            <w:tcBorders>
              <w:top w:val="nil"/>
              <w:left w:val="nil"/>
              <w:bottom w:val="single" w:sz="4" w:space="0" w:color="auto"/>
              <w:right w:val="single" w:sz="4" w:space="0" w:color="auto"/>
            </w:tcBorders>
            <w:shd w:val="clear" w:color="auto" w:fill="auto"/>
            <w:noWrap/>
            <w:vAlign w:val="center"/>
            <w:hideMark/>
          </w:tcPr>
          <w:p w14:paraId="6E8BA086"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85,9</w:t>
            </w:r>
          </w:p>
        </w:tc>
      </w:tr>
      <w:tr w:rsidR="00FE6B9F" w:rsidRPr="00FE6B9F" w14:paraId="39368BF9" w14:textId="77777777" w:rsidTr="00FE6B9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FA3B729"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6B654DE" w14:textId="77777777" w:rsidR="00FE6B9F" w:rsidRPr="00FE6B9F" w:rsidRDefault="00FE6B9F" w:rsidP="00FE6B9F">
            <w:pPr>
              <w:spacing w:line="240" w:lineRule="auto"/>
              <w:jc w:val="center"/>
              <w:rPr>
                <w:rFonts w:ascii="Arial CE" w:hAnsi="Arial CE" w:cs="Calibri"/>
                <w:sz w:val="12"/>
                <w:szCs w:val="12"/>
              </w:rPr>
            </w:pPr>
            <w:r w:rsidRPr="00FE6B9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BE2B298" w14:textId="77777777" w:rsidR="00FE6B9F" w:rsidRPr="00FE6B9F" w:rsidRDefault="00FE6B9F" w:rsidP="00FE6B9F">
            <w:pPr>
              <w:spacing w:line="240" w:lineRule="auto"/>
              <w:ind w:firstLineChars="100" w:firstLine="120"/>
              <w:rPr>
                <w:rFonts w:ascii="Arial CE" w:hAnsi="Arial CE" w:cs="Calibri"/>
                <w:sz w:val="12"/>
                <w:szCs w:val="12"/>
              </w:rPr>
            </w:pPr>
            <w:r w:rsidRPr="00FE6B9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42EA6B47"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6225896"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EAD4B81" w14:textId="77777777" w:rsidR="00FE6B9F" w:rsidRPr="00FE6B9F" w:rsidRDefault="00FE6B9F" w:rsidP="00FE6B9F">
            <w:pPr>
              <w:spacing w:line="240" w:lineRule="auto"/>
              <w:jc w:val="right"/>
              <w:rPr>
                <w:rFonts w:ascii="Arial CE" w:hAnsi="Arial CE" w:cs="Calibri"/>
                <w:sz w:val="12"/>
                <w:szCs w:val="12"/>
              </w:rPr>
            </w:pPr>
            <w:r w:rsidRPr="00FE6B9F">
              <w:rPr>
                <w:rFonts w:ascii="Arial CE" w:hAnsi="Arial CE" w:cs="Calibri"/>
                <w:sz w:val="12"/>
                <w:szCs w:val="12"/>
              </w:rPr>
              <w:t xml:space="preserve"> </w:t>
            </w:r>
          </w:p>
        </w:tc>
      </w:tr>
      <w:tr w:rsidR="00FE6B9F" w:rsidRPr="00FE6B9F" w14:paraId="29D58D6E" w14:textId="77777777" w:rsidTr="00FE6B9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A4AFD0"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4F9AF07" w14:textId="77777777" w:rsidR="00FE6B9F" w:rsidRPr="00FE6B9F" w:rsidRDefault="00FE6B9F" w:rsidP="00FE6B9F">
            <w:pPr>
              <w:spacing w:line="240" w:lineRule="auto"/>
              <w:rPr>
                <w:rFonts w:ascii="Arial CE" w:hAnsi="Arial CE" w:cs="Calibri"/>
                <w:b/>
                <w:bCs/>
                <w:sz w:val="12"/>
                <w:szCs w:val="12"/>
              </w:rPr>
            </w:pPr>
            <w:r w:rsidRPr="00FE6B9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9BC921D"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23E0B99"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362,70</w:t>
            </w:r>
          </w:p>
        </w:tc>
        <w:tc>
          <w:tcPr>
            <w:tcW w:w="666" w:type="pct"/>
            <w:tcBorders>
              <w:top w:val="nil"/>
              <w:left w:val="nil"/>
              <w:bottom w:val="single" w:sz="4" w:space="0" w:color="auto"/>
              <w:right w:val="single" w:sz="4" w:space="0" w:color="auto"/>
            </w:tcBorders>
            <w:shd w:val="clear" w:color="000000" w:fill="FFFDC1"/>
            <w:noWrap/>
            <w:vAlign w:val="center"/>
            <w:hideMark/>
          </w:tcPr>
          <w:p w14:paraId="414FB4BD"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 xml:space="preserve"> </w:t>
            </w:r>
          </w:p>
        </w:tc>
      </w:tr>
      <w:tr w:rsidR="00FE6B9F" w:rsidRPr="00FE6B9F" w14:paraId="0E89297D" w14:textId="77777777" w:rsidTr="00FE6B9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09F757A" w14:textId="77777777" w:rsidR="00FE6B9F" w:rsidRPr="00FE6B9F" w:rsidRDefault="00FE6B9F" w:rsidP="00FE6B9F">
            <w:pPr>
              <w:spacing w:line="240" w:lineRule="auto"/>
              <w:jc w:val="center"/>
              <w:rPr>
                <w:rFonts w:ascii="Arial CE" w:hAnsi="Arial CE" w:cs="Calibri"/>
                <w:b/>
                <w:bCs/>
                <w:sz w:val="12"/>
                <w:szCs w:val="12"/>
              </w:rPr>
            </w:pPr>
            <w:r w:rsidRPr="00FE6B9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06A8BDC"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165 000</w:t>
            </w:r>
          </w:p>
        </w:tc>
        <w:tc>
          <w:tcPr>
            <w:tcW w:w="694" w:type="pct"/>
            <w:tcBorders>
              <w:top w:val="nil"/>
              <w:left w:val="nil"/>
              <w:bottom w:val="single" w:sz="4" w:space="0" w:color="auto"/>
              <w:right w:val="single" w:sz="4" w:space="0" w:color="auto"/>
            </w:tcBorders>
            <w:shd w:val="clear" w:color="000000" w:fill="D5E3F2"/>
            <w:noWrap/>
            <w:vAlign w:val="center"/>
            <w:hideMark/>
          </w:tcPr>
          <w:p w14:paraId="128435CA"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142 162,57</w:t>
            </w:r>
          </w:p>
        </w:tc>
        <w:tc>
          <w:tcPr>
            <w:tcW w:w="666" w:type="pct"/>
            <w:tcBorders>
              <w:top w:val="nil"/>
              <w:left w:val="nil"/>
              <w:bottom w:val="single" w:sz="4" w:space="0" w:color="auto"/>
              <w:right w:val="single" w:sz="4" w:space="0" w:color="auto"/>
            </w:tcBorders>
            <w:shd w:val="clear" w:color="000000" w:fill="D5E3F2"/>
            <w:noWrap/>
            <w:vAlign w:val="center"/>
            <w:hideMark/>
          </w:tcPr>
          <w:p w14:paraId="75105491" w14:textId="77777777" w:rsidR="00FE6B9F" w:rsidRPr="00FE6B9F" w:rsidRDefault="00FE6B9F" w:rsidP="00FE6B9F">
            <w:pPr>
              <w:spacing w:line="240" w:lineRule="auto"/>
              <w:jc w:val="right"/>
              <w:rPr>
                <w:rFonts w:ascii="Arial CE" w:hAnsi="Arial CE" w:cs="Calibri"/>
                <w:b/>
                <w:bCs/>
                <w:sz w:val="12"/>
                <w:szCs w:val="12"/>
              </w:rPr>
            </w:pPr>
            <w:r w:rsidRPr="00FE6B9F">
              <w:rPr>
                <w:rFonts w:ascii="Arial CE" w:hAnsi="Arial CE" w:cs="Calibri"/>
                <w:b/>
                <w:bCs/>
                <w:sz w:val="12"/>
                <w:szCs w:val="12"/>
              </w:rPr>
              <w:t>86,2</w:t>
            </w:r>
          </w:p>
        </w:tc>
      </w:tr>
    </w:tbl>
    <w:p w14:paraId="7EBBFF86" w14:textId="77777777" w:rsidR="00E9135F" w:rsidRDefault="00E9135F" w:rsidP="00C658DA"/>
    <w:p w14:paraId="0D46B2A4" w14:textId="77777777" w:rsidR="00F55109" w:rsidRPr="00FA7CCC" w:rsidRDefault="00F55109" w:rsidP="00C658DA"/>
    <w:p w14:paraId="6C3FF3E6" w14:textId="77777777" w:rsidR="00E30DAA" w:rsidRDefault="00E30DAA" w:rsidP="00C658DA">
      <w:pPr>
        <w:sectPr w:rsidR="00E30DAA" w:rsidSect="00EE26D1">
          <w:type w:val="oddPage"/>
          <w:pgSz w:w="11906" w:h="16838"/>
          <w:pgMar w:top="1417" w:right="1417" w:bottom="1417" w:left="1417" w:header="708" w:footer="708" w:gutter="0"/>
          <w:cols w:space="708"/>
          <w:docGrid w:linePitch="360"/>
        </w:sectPr>
      </w:pPr>
    </w:p>
    <w:p w14:paraId="6C7CB2D7" w14:textId="77777777" w:rsidR="00E30DAA" w:rsidRDefault="00E30DAA" w:rsidP="00C658DA">
      <w:pPr>
        <w:pStyle w:val="Nagwek4"/>
      </w:pPr>
      <w:bookmarkStart w:id="32" w:name="_Toc268693860"/>
      <w:bookmarkStart w:id="33" w:name="_Toc269193698"/>
      <w:bookmarkStart w:id="34" w:name="_Toc193093044"/>
      <w:r>
        <w:lastRenderedPageBreak/>
        <w:t>E.</w:t>
      </w:r>
      <w:r>
        <w:tab/>
        <w:t xml:space="preserve">INFORMACJA </w:t>
      </w:r>
      <w:r w:rsidR="00F9079B">
        <w:t>Z</w:t>
      </w:r>
      <w:r>
        <w:t xml:space="preserve"> WYKONANIA PLANÓW FINANSOWYCH</w:t>
      </w:r>
      <w:r w:rsidR="00F9079B">
        <w:t xml:space="preserve"> </w:t>
      </w:r>
      <w:r>
        <w:t>INSTYTUCJI KULTURY</w:t>
      </w:r>
      <w:bookmarkEnd w:id="32"/>
      <w:bookmarkEnd w:id="33"/>
      <w:bookmarkEnd w:id="34"/>
    </w:p>
    <w:p w14:paraId="06E5DEB7" w14:textId="77777777" w:rsidR="00E30DAA" w:rsidRPr="008A3CA4" w:rsidRDefault="00E30DAA" w:rsidP="00FD1062">
      <w:pPr>
        <w:pStyle w:val="Nagwek5"/>
        <w:spacing w:line="240" w:lineRule="auto"/>
      </w:pPr>
      <w:bookmarkStart w:id="35" w:name="_Toc268693861"/>
      <w:bookmarkStart w:id="36" w:name="_Toc269193699"/>
      <w:bookmarkStart w:id="37" w:name="_Toc193093045"/>
      <w:r>
        <w:t>E.1.</w:t>
      </w:r>
      <w:r>
        <w:tab/>
      </w:r>
      <w:bookmarkEnd w:id="35"/>
      <w:r w:rsidRPr="008A3CA4">
        <w:t>Dom Kultury "REMBERTÓW"</w:t>
      </w:r>
      <w:bookmarkEnd w:id="36"/>
      <w:bookmarkEnd w:id="37"/>
    </w:p>
    <w:p w14:paraId="3B9DC8A7" w14:textId="77777777"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4"/>
        <w:gridCol w:w="710"/>
        <w:gridCol w:w="4482"/>
        <w:gridCol w:w="1309"/>
        <w:gridCol w:w="1193"/>
        <w:gridCol w:w="904"/>
      </w:tblGrid>
      <w:tr w:rsidR="00EC4EE6" w:rsidRPr="00EC4EE6" w14:paraId="0CFB4C24"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765DEA4C" w14:textId="77777777" w:rsidR="00EC4EE6" w:rsidRPr="00EC4EE6" w:rsidRDefault="00EC4EE6" w:rsidP="00EC4EE6">
            <w:pPr>
              <w:spacing w:line="240" w:lineRule="auto"/>
              <w:jc w:val="center"/>
              <w:rPr>
                <w:b/>
                <w:bCs/>
                <w:sz w:val="14"/>
                <w:szCs w:val="14"/>
              </w:rPr>
            </w:pPr>
            <w:r w:rsidRPr="00EC4EE6">
              <w:rPr>
                <w:b/>
                <w:bCs/>
                <w:sz w:val="14"/>
                <w:szCs w:val="14"/>
              </w:rPr>
              <w:t>Lp.</w:t>
            </w:r>
          </w:p>
        </w:tc>
        <w:tc>
          <w:tcPr>
            <w:tcW w:w="2473" w:type="pct"/>
            <w:tcBorders>
              <w:top w:val="single" w:sz="4" w:space="0" w:color="auto"/>
              <w:left w:val="nil"/>
              <w:bottom w:val="single" w:sz="4" w:space="0" w:color="auto"/>
              <w:right w:val="single" w:sz="4" w:space="0" w:color="auto"/>
            </w:tcBorders>
            <w:shd w:val="clear" w:color="000000" w:fill="8DB0DB"/>
            <w:vAlign w:val="center"/>
            <w:hideMark/>
          </w:tcPr>
          <w:p w14:paraId="0BF255DB" w14:textId="77777777" w:rsidR="00EC4EE6" w:rsidRPr="00EC4EE6" w:rsidRDefault="00EC4EE6" w:rsidP="00EC4EE6">
            <w:pPr>
              <w:spacing w:line="240" w:lineRule="auto"/>
              <w:jc w:val="center"/>
              <w:rPr>
                <w:b/>
                <w:bCs/>
                <w:sz w:val="14"/>
                <w:szCs w:val="14"/>
              </w:rPr>
            </w:pPr>
            <w:r w:rsidRPr="00EC4EE6">
              <w:rPr>
                <w:b/>
                <w:bCs/>
                <w:sz w:val="14"/>
                <w:szCs w:val="14"/>
              </w:rPr>
              <w:t>Wyszczególnienie</w:t>
            </w:r>
          </w:p>
        </w:tc>
        <w:tc>
          <w:tcPr>
            <w:tcW w:w="722" w:type="pct"/>
            <w:tcBorders>
              <w:top w:val="single" w:sz="4" w:space="0" w:color="auto"/>
              <w:left w:val="nil"/>
              <w:bottom w:val="single" w:sz="4" w:space="0" w:color="auto"/>
              <w:right w:val="single" w:sz="4" w:space="0" w:color="auto"/>
            </w:tcBorders>
            <w:shd w:val="clear" w:color="000000" w:fill="8DB0DB"/>
            <w:vAlign w:val="center"/>
            <w:hideMark/>
          </w:tcPr>
          <w:p w14:paraId="6AD469EE"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658" w:type="pct"/>
            <w:tcBorders>
              <w:top w:val="single" w:sz="4" w:space="0" w:color="auto"/>
              <w:left w:val="nil"/>
              <w:bottom w:val="single" w:sz="4" w:space="0" w:color="auto"/>
              <w:right w:val="single" w:sz="4" w:space="0" w:color="auto"/>
            </w:tcBorders>
            <w:shd w:val="clear" w:color="000000" w:fill="8DB0DB"/>
            <w:vAlign w:val="center"/>
            <w:hideMark/>
          </w:tcPr>
          <w:p w14:paraId="71F0B237"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14:paraId="39F1D168" w14:textId="77777777" w:rsidR="00EC4EE6" w:rsidRPr="00EC4EE6" w:rsidRDefault="00EC4EE6" w:rsidP="00EC4EE6">
            <w:pPr>
              <w:spacing w:line="240" w:lineRule="auto"/>
              <w:jc w:val="center"/>
              <w:rPr>
                <w:b/>
                <w:bCs/>
                <w:sz w:val="14"/>
                <w:szCs w:val="14"/>
              </w:rPr>
            </w:pPr>
            <w:r w:rsidRPr="00EC4EE6">
              <w:rPr>
                <w:b/>
                <w:bCs/>
                <w:sz w:val="14"/>
                <w:szCs w:val="14"/>
              </w:rPr>
              <w:t xml:space="preserve">Wskaźnik % </w:t>
            </w:r>
            <w:r w:rsidRPr="00EC4EE6">
              <w:rPr>
                <w:b/>
                <w:bCs/>
                <w:sz w:val="14"/>
                <w:szCs w:val="14"/>
              </w:rPr>
              <w:br/>
              <w:t>(kol. 4/3)</w:t>
            </w:r>
          </w:p>
        </w:tc>
      </w:tr>
      <w:tr w:rsidR="00EC4EE6" w:rsidRPr="00EC4EE6" w14:paraId="386901BD"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4ADE3"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0BAFA8C5" w14:textId="77777777" w:rsidR="00EC4EE6" w:rsidRPr="00EC4EE6" w:rsidRDefault="00EC4EE6" w:rsidP="00EC4EE6">
            <w:pPr>
              <w:spacing w:line="240" w:lineRule="auto"/>
              <w:jc w:val="center"/>
              <w:rPr>
                <w:sz w:val="12"/>
                <w:szCs w:val="12"/>
              </w:rPr>
            </w:pPr>
            <w:r w:rsidRPr="00EC4EE6">
              <w:rPr>
                <w:sz w:val="12"/>
                <w:szCs w:val="12"/>
              </w:rPr>
              <w:t>2</w:t>
            </w:r>
          </w:p>
        </w:tc>
        <w:tc>
          <w:tcPr>
            <w:tcW w:w="722" w:type="pct"/>
            <w:tcBorders>
              <w:top w:val="nil"/>
              <w:left w:val="nil"/>
              <w:bottom w:val="single" w:sz="4" w:space="0" w:color="auto"/>
              <w:right w:val="single" w:sz="4" w:space="0" w:color="auto"/>
            </w:tcBorders>
            <w:shd w:val="clear" w:color="auto" w:fill="auto"/>
            <w:noWrap/>
            <w:vAlign w:val="center"/>
            <w:hideMark/>
          </w:tcPr>
          <w:p w14:paraId="6CEA5618" w14:textId="77777777" w:rsidR="00EC4EE6" w:rsidRPr="00EC4EE6" w:rsidRDefault="00EC4EE6" w:rsidP="00EC4EE6">
            <w:pPr>
              <w:spacing w:line="240" w:lineRule="auto"/>
              <w:jc w:val="center"/>
              <w:rPr>
                <w:sz w:val="12"/>
                <w:szCs w:val="12"/>
              </w:rPr>
            </w:pPr>
            <w:r w:rsidRPr="00EC4EE6">
              <w:rPr>
                <w:sz w:val="12"/>
                <w:szCs w:val="12"/>
              </w:rPr>
              <w:t>3</w:t>
            </w:r>
          </w:p>
        </w:tc>
        <w:tc>
          <w:tcPr>
            <w:tcW w:w="658" w:type="pct"/>
            <w:tcBorders>
              <w:top w:val="nil"/>
              <w:left w:val="nil"/>
              <w:bottom w:val="single" w:sz="4" w:space="0" w:color="auto"/>
              <w:right w:val="single" w:sz="4" w:space="0" w:color="auto"/>
            </w:tcBorders>
            <w:shd w:val="clear" w:color="auto" w:fill="auto"/>
            <w:noWrap/>
            <w:vAlign w:val="center"/>
            <w:hideMark/>
          </w:tcPr>
          <w:p w14:paraId="74F5D053" w14:textId="77777777" w:rsidR="00EC4EE6" w:rsidRPr="00EC4EE6" w:rsidRDefault="00EC4EE6" w:rsidP="00EC4EE6">
            <w:pPr>
              <w:spacing w:line="240" w:lineRule="auto"/>
              <w:jc w:val="center"/>
              <w:rPr>
                <w:sz w:val="12"/>
                <w:szCs w:val="12"/>
              </w:rPr>
            </w:pPr>
            <w:r w:rsidRPr="00EC4EE6">
              <w:rPr>
                <w:sz w:val="12"/>
                <w:szCs w:val="12"/>
              </w:rPr>
              <w:t>4</w:t>
            </w:r>
          </w:p>
        </w:tc>
        <w:tc>
          <w:tcPr>
            <w:tcW w:w="499" w:type="pct"/>
            <w:tcBorders>
              <w:top w:val="nil"/>
              <w:left w:val="nil"/>
              <w:bottom w:val="single" w:sz="4" w:space="0" w:color="auto"/>
              <w:right w:val="single" w:sz="4" w:space="0" w:color="auto"/>
            </w:tcBorders>
            <w:shd w:val="clear" w:color="auto" w:fill="auto"/>
            <w:noWrap/>
            <w:vAlign w:val="center"/>
            <w:hideMark/>
          </w:tcPr>
          <w:p w14:paraId="1545F8DD" w14:textId="77777777" w:rsidR="00EC4EE6" w:rsidRPr="00EC4EE6" w:rsidRDefault="00EC4EE6" w:rsidP="00EC4EE6">
            <w:pPr>
              <w:spacing w:line="240" w:lineRule="auto"/>
              <w:jc w:val="center"/>
              <w:rPr>
                <w:sz w:val="12"/>
                <w:szCs w:val="12"/>
              </w:rPr>
            </w:pPr>
            <w:r w:rsidRPr="00EC4EE6">
              <w:rPr>
                <w:sz w:val="12"/>
                <w:szCs w:val="12"/>
              </w:rPr>
              <w:t>5</w:t>
            </w:r>
          </w:p>
        </w:tc>
      </w:tr>
      <w:tr w:rsidR="00EC4EE6" w:rsidRPr="00EC4EE6" w14:paraId="1C3F7DB8"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F748621" w14:textId="77777777" w:rsidR="00EC4EE6" w:rsidRPr="00EC4EE6" w:rsidRDefault="00EC4EE6" w:rsidP="00EC4EE6">
            <w:pPr>
              <w:spacing w:line="240" w:lineRule="auto"/>
              <w:jc w:val="center"/>
              <w:rPr>
                <w:b/>
                <w:bCs/>
                <w:sz w:val="12"/>
                <w:szCs w:val="12"/>
              </w:rPr>
            </w:pPr>
            <w:r w:rsidRPr="00EC4EE6">
              <w:rPr>
                <w:b/>
                <w:bCs/>
                <w:sz w:val="12"/>
                <w:szCs w:val="12"/>
              </w:rPr>
              <w:t>A</w:t>
            </w:r>
          </w:p>
        </w:tc>
        <w:tc>
          <w:tcPr>
            <w:tcW w:w="2473" w:type="pct"/>
            <w:tcBorders>
              <w:top w:val="nil"/>
              <w:left w:val="nil"/>
              <w:bottom w:val="single" w:sz="4" w:space="0" w:color="auto"/>
              <w:right w:val="single" w:sz="4" w:space="0" w:color="auto"/>
            </w:tcBorders>
            <w:shd w:val="clear" w:color="000000" w:fill="B7CFE8"/>
            <w:vAlign w:val="center"/>
            <w:hideMark/>
          </w:tcPr>
          <w:p w14:paraId="244A6AFE" w14:textId="77777777" w:rsidR="00EC4EE6" w:rsidRPr="00EC4EE6" w:rsidRDefault="00EC4EE6" w:rsidP="00EC4EE6">
            <w:pPr>
              <w:spacing w:line="240" w:lineRule="auto"/>
              <w:rPr>
                <w:b/>
                <w:bCs/>
                <w:sz w:val="12"/>
                <w:szCs w:val="12"/>
              </w:rPr>
            </w:pPr>
            <w:r w:rsidRPr="00EC4EE6">
              <w:rPr>
                <w:b/>
                <w:bCs/>
                <w:sz w:val="12"/>
                <w:szCs w:val="12"/>
              </w:rPr>
              <w:t>STAN ZOBOWIĄZAŃ NA POCZĄTEK OKRESU SPRAWOZDAWCZEGO, W TYM:</w:t>
            </w:r>
          </w:p>
        </w:tc>
        <w:tc>
          <w:tcPr>
            <w:tcW w:w="722" w:type="pct"/>
            <w:tcBorders>
              <w:top w:val="nil"/>
              <w:left w:val="nil"/>
              <w:bottom w:val="single" w:sz="4" w:space="0" w:color="auto"/>
              <w:right w:val="single" w:sz="4" w:space="0" w:color="auto"/>
            </w:tcBorders>
            <w:shd w:val="clear" w:color="000000" w:fill="B7CFE8"/>
            <w:noWrap/>
            <w:vAlign w:val="center"/>
            <w:hideMark/>
          </w:tcPr>
          <w:p w14:paraId="55F7654B" w14:textId="77777777" w:rsidR="00EC4EE6" w:rsidRPr="00EC4EE6" w:rsidRDefault="00EC4EE6" w:rsidP="00EC4EE6">
            <w:pPr>
              <w:spacing w:line="240" w:lineRule="auto"/>
              <w:jc w:val="right"/>
              <w:rPr>
                <w:b/>
                <w:bCs/>
                <w:sz w:val="12"/>
                <w:szCs w:val="12"/>
              </w:rPr>
            </w:pPr>
            <w:r w:rsidRPr="00EC4EE6">
              <w:rPr>
                <w:b/>
                <w:bCs/>
                <w:sz w:val="12"/>
                <w:szCs w:val="12"/>
              </w:rPr>
              <w:t>15 729</w:t>
            </w:r>
          </w:p>
        </w:tc>
        <w:tc>
          <w:tcPr>
            <w:tcW w:w="658" w:type="pct"/>
            <w:tcBorders>
              <w:top w:val="nil"/>
              <w:left w:val="nil"/>
              <w:bottom w:val="single" w:sz="4" w:space="0" w:color="auto"/>
              <w:right w:val="single" w:sz="4" w:space="0" w:color="auto"/>
            </w:tcBorders>
            <w:shd w:val="clear" w:color="000000" w:fill="B7CFE8"/>
            <w:noWrap/>
            <w:vAlign w:val="center"/>
            <w:hideMark/>
          </w:tcPr>
          <w:p w14:paraId="0EF5D1FB" w14:textId="77777777" w:rsidR="00EC4EE6" w:rsidRPr="00EC4EE6" w:rsidRDefault="00EC4EE6" w:rsidP="00EC4EE6">
            <w:pPr>
              <w:spacing w:line="240" w:lineRule="auto"/>
              <w:jc w:val="right"/>
              <w:rPr>
                <w:b/>
                <w:bCs/>
                <w:sz w:val="12"/>
                <w:szCs w:val="12"/>
              </w:rPr>
            </w:pPr>
            <w:r w:rsidRPr="00EC4EE6">
              <w:rPr>
                <w:b/>
                <w:bCs/>
                <w:sz w:val="12"/>
                <w:szCs w:val="12"/>
              </w:rPr>
              <w:t>15 728,42</w:t>
            </w:r>
          </w:p>
        </w:tc>
        <w:tc>
          <w:tcPr>
            <w:tcW w:w="499" w:type="pct"/>
            <w:tcBorders>
              <w:top w:val="nil"/>
              <w:left w:val="nil"/>
              <w:bottom w:val="single" w:sz="4" w:space="0" w:color="auto"/>
              <w:right w:val="single" w:sz="4" w:space="0" w:color="auto"/>
            </w:tcBorders>
            <w:shd w:val="clear" w:color="000000" w:fill="B7CFE8"/>
            <w:noWrap/>
            <w:vAlign w:val="center"/>
            <w:hideMark/>
          </w:tcPr>
          <w:p w14:paraId="07853499"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77B5862B" w14:textId="77777777" w:rsidTr="00EC4EE6">
        <w:trPr>
          <w:trHeight w:val="28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AC6AECB" w14:textId="77777777" w:rsidR="00EC4EE6" w:rsidRPr="00EC4EE6" w:rsidRDefault="00EC4EE6" w:rsidP="00EC4EE6">
            <w:pPr>
              <w:spacing w:line="240" w:lineRule="auto"/>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32C8F5E"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1F84D906" w14:textId="77777777" w:rsidR="00EC4EE6" w:rsidRPr="00EC4EE6" w:rsidRDefault="00EC4EE6" w:rsidP="00EC4EE6">
            <w:pPr>
              <w:spacing w:line="240" w:lineRule="auto"/>
              <w:rPr>
                <w:sz w:val="12"/>
                <w:szCs w:val="12"/>
              </w:rPr>
            </w:pPr>
            <w:r w:rsidRPr="00EC4EE6">
              <w:rPr>
                <w:sz w:val="12"/>
                <w:szCs w:val="12"/>
              </w:rPr>
              <w:t>zobowiązania wymagalne</w:t>
            </w:r>
          </w:p>
        </w:tc>
        <w:tc>
          <w:tcPr>
            <w:tcW w:w="722" w:type="pct"/>
            <w:tcBorders>
              <w:top w:val="nil"/>
              <w:left w:val="nil"/>
              <w:bottom w:val="single" w:sz="4" w:space="0" w:color="auto"/>
              <w:right w:val="single" w:sz="4" w:space="0" w:color="auto"/>
            </w:tcBorders>
            <w:shd w:val="clear" w:color="auto" w:fill="auto"/>
            <w:noWrap/>
            <w:vAlign w:val="center"/>
            <w:hideMark/>
          </w:tcPr>
          <w:p w14:paraId="468686C8"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31ED8B10"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00FCA794"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348A93DB"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9E922AD" w14:textId="77777777" w:rsidR="00EC4EE6" w:rsidRPr="00EC4EE6" w:rsidRDefault="00EC4EE6" w:rsidP="00EC4EE6">
            <w:pPr>
              <w:spacing w:line="240" w:lineRule="auto"/>
              <w:jc w:val="center"/>
              <w:rPr>
                <w:b/>
                <w:bCs/>
                <w:sz w:val="12"/>
                <w:szCs w:val="12"/>
              </w:rPr>
            </w:pPr>
            <w:r w:rsidRPr="00EC4EE6">
              <w:rPr>
                <w:b/>
                <w:bCs/>
                <w:sz w:val="12"/>
                <w:szCs w:val="12"/>
              </w:rPr>
              <w:t>B</w:t>
            </w:r>
          </w:p>
        </w:tc>
        <w:tc>
          <w:tcPr>
            <w:tcW w:w="2473" w:type="pct"/>
            <w:tcBorders>
              <w:top w:val="nil"/>
              <w:left w:val="nil"/>
              <w:bottom w:val="single" w:sz="4" w:space="0" w:color="auto"/>
              <w:right w:val="single" w:sz="4" w:space="0" w:color="auto"/>
            </w:tcBorders>
            <w:shd w:val="clear" w:color="000000" w:fill="B7CFE8"/>
            <w:vAlign w:val="center"/>
            <w:hideMark/>
          </w:tcPr>
          <w:p w14:paraId="4FE3FA06" w14:textId="77777777" w:rsidR="00EC4EE6" w:rsidRPr="00EC4EE6" w:rsidRDefault="00EC4EE6" w:rsidP="00EC4EE6">
            <w:pPr>
              <w:spacing w:line="240" w:lineRule="auto"/>
              <w:rPr>
                <w:b/>
                <w:bCs/>
                <w:sz w:val="12"/>
                <w:szCs w:val="12"/>
              </w:rPr>
            </w:pPr>
            <w:r w:rsidRPr="00EC4EE6">
              <w:rPr>
                <w:b/>
                <w:bCs/>
                <w:sz w:val="12"/>
                <w:szCs w:val="12"/>
              </w:rPr>
              <w:t>STAN NALEŻNOŚCI NA POCZĄTEK OKRESU SPRAWOZDAWCZEGO, W TYM:</w:t>
            </w:r>
          </w:p>
        </w:tc>
        <w:tc>
          <w:tcPr>
            <w:tcW w:w="722" w:type="pct"/>
            <w:tcBorders>
              <w:top w:val="nil"/>
              <w:left w:val="nil"/>
              <w:bottom w:val="single" w:sz="4" w:space="0" w:color="auto"/>
              <w:right w:val="single" w:sz="4" w:space="0" w:color="auto"/>
            </w:tcBorders>
            <w:shd w:val="clear" w:color="000000" w:fill="B7CFE8"/>
            <w:noWrap/>
            <w:vAlign w:val="center"/>
            <w:hideMark/>
          </w:tcPr>
          <w:p w14:paraId="77FB9457" w14:textId="77777777" w:rsidR="00EC4EE6" w:rsidRPr="00EC4EE6" w:rsidRDefault="00EC4EE6" w:rsidP="00EC4EE6">
            <w:pPr>
              <w:spacing w:line="240" w:lineRule="auto"/>
              <w:jc w:val="right"/>
              <w:rPr>
                <w:b/>
                <w:bCs/>
                <w:sz w:val="12"/>
                <w:szCs w:val="12"/>
              </w:rPr>
            </w:pPr>
            <w:r w:rsidRPr="00EC4EE6">
              <w:rPr>
                <w:b/>
                <w:bCs/>
                <w:sz w:val="12"/>
                <w:szCs w:val="12"/>
              </w:rPr>
              <w:t>2 239</w:t>
            </w:r>
          </w:p>
        </w:tc>
        <w:tc>
          <w:tcPr>
            <w:tcW w:w="658" w:type="pct"/>
            <w:tcBorders>
              <w:top w:val="nil"/>
              <w:left w:val="nil"/>
              <w:bottom w:val="single" w:sz="4" w:space="0" w:color="auto"/>
              <w:right w:val="single" w:sz="4" w:space="0" w:color="auto"/>
            </w:tcBorders>
            <w:shd w:val="clear" w:color="000000" w:fill="B7CFE8"/>
            <w:noWrap/>
            <w:vAlign w:val="center"/>
            <w:hideMark/>
          </w:tcPr>
          <w:p w14:paraId="0976B77C" w14:textId="77777777" w:rsidR="00EC4EE6" w:rsidRPr="00EC4EE6" w:rsidRDefault="00EC4EE6" w:rsidP="00EC4EE6">
            <w:pPr>
              <w:spacing w:line="240" w:lineRule="auto"/>
              <w:jc w:val="right"/>
              <w:rPr>
                <w:b/>
                <w:bCs/>
                <w:sz w:val="12"/>
                <w:szCs w:val="12"/>
              </w:rPr>
            </w:pPr>
            <w:r w:rsidRPr="00EC4EE6">
              <w:rPr>
                <w:b/>
                <w:bCs/>
                <w:sz w:val="12"/>
                <w:szCs w:val="12"/>
              </w:rPr>
              <w:t>2 238,40</w:t>
            </w:r>
          </w:p>
        </w:tc>
        <w:tc>
          <w:tcPr>
            <w:tcW w:w="499" w:type="pct"/>
            <w:tcBorders>
              <w:top w:val="nil"/>
              <w:left w:val="nil"/>
              <w:bottom w:val="single" w:sz="4" w:space="0" w:color="auto"/>
              <w:right w:val="single" w:sz="4" w:space="0" w:color="auto"/>
            </w:tcBorders>
            <w:shd w:val="clear" w:color="000000" w:fill="B7CFE8"/>
            <w:noWrap/>
            <w:vAlign w:val="center"/>
            <w:hideMark/>
          </w:tcPr>
          <w:p w14:paraId="2A69B67D"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7F460214" w14:textId="77777777" w:rsidTr="00EC4EE6">
        <w:trPr>
          <w:trHeight w:val="284"/>
        </w:trPr>
        <w:tc>
          <w:tcPr>
            <w:tcW w:w="2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357061C"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7C9239EF"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10C576E5" w14:textId="77777777" w:rsidR="00EC4EE6" w:rsidRPr="00EC4EE6" w:rsidRDefault="00EC4EE6" w:rsidP="00EC4EE6">
            <w:pPr>
              <w:spacing w:line="240" w:lineRule="auto"/>
              <w:rPr>
                <w:sz w:val="12"/>
                <w:szCs w:val="12"/>
              </w:rPr>
            </w:pPr>
            <w:r w:rsidRPr="00EC4EE6">
              <w:rPr>
                <w:sz w:val="12"/>
                <w:szCs w:val="12"/>
              </w:rPr>
              <w:t>należności wymagalne</w:t>
            </w:r>
          </w:p>
        </w:tc>
        <w:tc>
          <w:tcPr>
            <w:tcW w:w="722" w:type="pct"/>
            <w:tcBorders>
              <w:top w:val="nil"/>
              <w:left w:val="nil"/>
              <w:bottom w:val="single" w:sz="4" w:space="0" w:color="auto"/>
              <w:right w:val="single" w:sz="4" w:space="0" w:color="auto"/>
            </w:tcBorders>
            <w:shd w:val="clear" w:color="auto" w:fill="auto"/>
            <w:noWrap/>
            <w:vAlign w:val="center"/>
            <w:hideMark/>
          </w:tcPr>
          <w:p w14:paraId="026EE66B"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738A4553"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1A9272AC"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1BA255AD"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3BCAB20D"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000000" w:fill="FFFFFF"/>
            <w:noWrap/>
            <w:vAlign w:val="center"/>
            <w:hideMark/>
          </w:tcPr>
          <w:p w14:paraId="6A1D6F11"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000000" w:fill="FFFFFF"/>
            <w:vAlign w:val="center"/>
            <w:hideMark/>
          </w:tcPr>
          <w:p w14:paraId="063AD0EC" w14:textId="77777777" w:rsidR="00EC4EE6" w:rsidRPr="00EC4EE6" w:rsidRDefault="00EC4EE6" w:rsidP="00EC4EE6">
            <w:pPr>
              <w:spacing w:line="240" w:lineRule="auto"/>
              <w:rPr>
                <w:sz w:val="12"/>
                <w:szCs w:val="12"/>
              </w:rPr>
            </w:pPr>
            <w:r w:rsidRPr="00EC4EE6">
              <w:rPr>
                <w:sz w:val="12"/>
                <w:szCs w:val="12"/>
              </w:rPr>
              <w:t>stan środków pieniężnych na początek okresu sprawozdawczego</w:t>
            </w:r>
          </w:p>
        </w:tc>
        <w:tc>
          <w:tcPr>
            <w:tcW w:w="722" w:type="pct"/>
            <w:tcBorders>
              <w:top w:val="nil"/>
              <w:left w:val="nil"/>
              <w:bottom w:val="single" w:sz="4" w:space="0" w:color="auto"/>
              <w:right w:val="single" w:sz="4" w:space="0" w:color="auto"/>
            </w:tcBorders>
            <w:shd w:val="clear" w:color="000000" w:fill="FFFFFF"/>
            <w:noWrap/>
            <w:vAlign w:val="center"/>
            <w:hideMark/>
          </w:tcPr>
          <w:p w14:paraId="196D96DF" w14:textId="77777777" w:rsidR="00EC4EE6" w:rsidRPr="00EC4EE6" w:rsidRDefault="00EC4EE6" w:rsidP="00EC4EE6">
            <w:pPr>
              <w:spacing w:line="240" w:lineRule="auto"/>
              <w:jc w:val="right"/>
              <w:rPr>
                <w:sz w:val="12"/>
                <w:szCs w:val="12"/>
              </w:rPr>
            </w:pPr>
            <w:r w:rsidRPr="00EC4EE6">
              <w:rPr>
                <w:sz w:val="12"/>
                <w:szCs w:val="12"/>
              </w:rPr>
              <w:t>2 239</w:t>
            </w:r>
          </w:p>
        </w:tc>
        <w:tc>
          <w:tcPr>
            <w:tcW w:w="658" w:type="pct"/>
            <w:tcBorders>
              <w:top w:val="nil"/>
              <w:left w:val="nil"/>
              <w:bottom w:val="single" w:sz="4" w:space="0" w:color="auto"/>
              <w:right w:val="single" w:sz="4" w:space="0" w:color="auto"/>
            </w:tcBorders>
            <w:shd w:val="clear" w:color="000000" w:fill="FFFFFF"/>
            <w:noWrap/>
            <w:vAlign w:val="center"/>
            <w:hideMark/>
          </w:tcPr>
          <w:p w14:paraId="1C41B823" w14:textId="77777777" w:rsidR="00EC4EE6" w:rsidRPr="00EC4EE6" w:rsidRDefault="00EC4EE6" w:rsidP="00EC4EE6">
            <w:pPr>
              <w:spacing w:line="240" w:lineRule="auto"/>
              <w:jc w:val="right"/>
              <w:rPr>
                <w:sz w:val="12"/>
                <w:szCs w:val="12"/>
              </w:rPr>
            </w:pPr>
            <w:r w:rsidRPr="00EC4EE6">
              <w:rPr>
                <w:sz w:val="12"/>
                <w:szCs w:val="12"/>
              </w:rPr>
              <w:t>2 238,40</w:t>
            </w:r>
          </w:p>
        </w:tc>
        <w:tc>
          <w:tcPr>
            <w:tcW w:w="499" w:type="pct"/>
            <w:tcBorders>
              <w:top w:val="nil"/>
              <w:left w:val="nil"/>
              <w:bottom w:val="single" w:sz="4" w:space="0" w:color="auto"/>
              <w:right w:val="single" w:sz="4" w:space="0" w:color="auto"/>
            </w:tcBorders>
            <w:shd w:val="clear" w:color="000000" w:fill="FFFFFF"/>
            <w:noWrap/>
            <w:vAlign w:val="center"/>
            <w:hideMark/>
          </w:tcPr>
          <w:p w14:paraId="2041E95D"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7B3E270"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DBD8CDD" w14:textId="77777777" w:rsidR="00EC4EE6" w:rsidRPr="00EC4EE6" w:rsidRDefault="00EC4EE6" w:rsidP="00EC4EE6">
            <w:pPr>
              <w:spacing w:line="240" w:lineRule="auto"/>
              <w:jc w:val="center"/>
              <w:rPr>
                <w:b/>
                <w:bCs/>
                <w:sz w:val="12"/>
                <w:szCs w:val="12"/>
              </w:rPr>
            </w:pPr>
            <w:r w:rsidRPr="00EC4EE6">
              <w:rPr>
                <w:b/>
                <w:bCs/>
                <w:sz w:val="12"/>
                <w:szCs w:val="12"/>
              </w:rPr>
              <w:t>C</w:t>
            </w:r>
          </w:p>
        </w:tc>
        <w:tc>
          <w:tcPr>
            <w:tcW w:w="2473" w:type="pct"/>
            <w:tcBorders>
              <w:top w:val="nil"/>
              <w:left w:val="nil"/>
              <w:bottom w:val="single" w:sz="4" w:space="0" w:color="auto"/>
              <w:right w:val="single" w:sz="4" w:space="0" w:color="auto"/>
            </w:tcBorders>
            <w:shd w:val="clear" w:color="000000" w:fill="B7CFE8"/>
            <w:vAlign w:val="center"/>
            <w:hideMark/>
          </w:tcPr>
          <w:p w14:paraId="2BD1CAE9" w14:textId="77777777" w:rsidR="00EC4EE6" w:rsidRPr="00EC4EE6" w:rsidRDefault="00EC4EE6" w:rsidP="00EC4EE6">
            <w:pPr>
              <w:spacing w:line="240" w:lineRule="auto"/>
              <w:rPr>
                <w:b/>
                <w:bCs/>
                <w:sz w:val="12"/>
                <w:szCs w:val="12"/>
              </w:rPr>
            </w:pPr>
            <w:r w:rsidRPr="00EC4EE6">
              <w:rPr>
                <w:b/>
                <w:bCs/>
                <w:sz w:val="12"/>
                <w:szCs w:val="12"/>
              </w:rPr>
              <w:t>Przychody ogółem</w:t>
            </w:r>
          </w:p>
        </w:tc>
        <w:tc>
          <w:tcPr>
            <w:tcW w:w="722" w:type="pct"/>
            <w:tcBorders>
              <w:top w:val="nil"/>
              <w:left w:val="nil"/>
              <w:bottom w:val="single" w:sz="4" w:space="0" w:color="auto"/>
              <w:right w:val="single" w:sz="4" w:space="0" w:color="auto"/>
            </w:tcBorders>
            <w:shd w:val="clear" w:color="000000" w:fill="B7CFE8"/>
            <w:noWrap/>
            <w:vAlign w:val="center"/>
            <w:hideMark/>
          </w:tcPr>
          <w:p w14:paraId="2A621135" w14:textId="77777777" w:rsidR="00EC4EE6" w:rsidRPr="00EC4EE6" w:rsidRDefault="00EC4EE6" w:rsidP="00EC4EE6">
            <w:pPr>
              <w:spacing w:line="240" w:lineRule="auto"/>
              <w:jc w:val="right"/>
              <w:rPr>
                <w:b/>
                <w:bCs/>
                <w:sz w:val="12"/>
                <w:szCs w:val="12"/>
              </w:rPr>
            </w:pPr>
            <w:r w:rsidRPr="00EC4EE6">
              <w:rPr>
                <w:b/>
                <w:bCs/>
                <w:sz w:val="12"/>
                <w:szCs w:val="12"/>
              </w:rPr>
              <w:t>2 029 835</w:t>
            </w:r>
          </w:p>
        </w:tc>
        <w:tc>
          <w:tcPr>
            <w:tcW w:w="658" w:type="pct"/>
            <w:tcBorders>
              <w:top w:val="nil"/>
              <w:left w:val="nil"/>
              <w:bottom w:val="single" w:sz="4" w:space="0" w:color="auto"/>
              <w:right w:val="single" w:sz="4" w:space="0" w:color="auto"/>
            </w:tcBorders>
            <w:shd w:val="clear" w:color="000000" w:fill="B7CFE8"/>
            <w:noWrap/>
            <w:vAlign w:val="center"/>
            <w:hideMark/>
          </w:tcPr>
          <w:p w14:paraId="0F3AD973" w14:textId="77777777" w:rsidR="00EC4EE6" w:rsidRPr="00EC4EE6" w:rsidRDefault="00EC4EE6" w:rsidP="00EC4EE6">
            <w:pPr>
              <w:spacing w:line="240" w:lineRule="auto"/>
              <w:jc w:val="right"/>
              <w:rPr>
                <w:b/>
                <w:bCs/>
                <w:sz w:val="12"/>
                <w:szCs w:val="12"/>
              </w:rPr>
            </w:pPr>
            <w:r w:rsidRPr="00EC4EE6">
              <w:rPr>
                <w:b/>
                <w:bCs/>
                <w:sz w:val="12"/>
                <w:szCs w:val="12"/>
              </w:rPr>
              <w:t>2 029 835,00</w:t>
            </w:r>
          </w:p>
        </w:tc>
        <w:tc>
          <w:tcPr>
            <w:tcW w:w="499" w:type="pct"/>
            <w:tcBorders>
              <w:top w:val="nil"/>
              <w:left w:val="nil"/>
              <w:bottom w:val="single" w:sz="4" w:space="0" w:color="auto"/>
              <w:right w:val="single" w:sz="4" w:space="0" w:color="auto"/>
            </w:tcBorders>
            <w:shd w:val="clear" w:color="000000" w:fill="B7CFE8"/>
            <w:noWrap/>
            <w:vAlign w:val="center"/>
            <w:hideMark/>
          </w:tcPr>
          <w:p w14:paraId="5FB4D749"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0119B46C"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02B124" w14:textId="77777777" w:rsidR="00EC4EE6" w:rsidRPr="00EC4EE6" w:rsidRDefault="00EC4EE6" w:rsidP="00EC4EE6">
            <w:pPr>
              <w:spacing w:line="240" w:lineRule="auto"/>
              <w:jc w:val="center"/>
              <w:rPr>
                <w:sz w:val="12"/>
                <w:szCs w:val="12"/>
              </w:rPr>
            </w:pPr>
            <w:r w:rsidRPr="00EC4EE6">
              <w:rPr>
                <w:sz w:val="12"/>
                <w:szCs w:val="12"/>
              </w:rPr>
              <w:t>I</w:t>
            </w:r>
          </w:p>
        </w:tc>
        <w:tc>
          <w:tcPr>
            <w:tcW w:w="2473" w:type="pct"/>
            <w:tcBorders>
              <w:top w:val="nil"/>
              <w:left w:val="nil"/>
              <w:bottom w:val="single" w:sz="4" w:space="0" w:color="auto"/>
              <w:right w:val="single" w:sz="4" w:space="0" w:color="auto"/>
            </w:tcBorders>
            <w:shd w:val="clear" w:color="000000" w:fill="FFFDC1"/>
            <w:vAlign w:val="center"/>
            <w:hideMark/>
          </w:tcPr>
          <w:p w14:paraId="01526C60" w14:textId="77777777" w:rsidR="00EC4EE6" w:rsidRPr="00EC4EE6" w:rsidRDefault="00EC4EE6" w:rsidP="00EC4EE6">
            <w:pPr>
              <w:spacing w:line="240" w:lineRule="auto"/>
              <w:rPr>
                <w:sz w:val="12"/>
                <w:szCs w:val="12"/>
              </w:rPr>
            </w:pPr>
            <w:r w:rsidRPr="00EC4EE6">
              <w:rPr>
                <w:sz w:val="12"/>
                <w:szCs w:val="12"/>
              </w:rPr>
              <w:t>Przychody własne</w:t>
            </w:r>
          </w:p>
        </w:tc>
        <w:tc>
          <w:tcPr>
            <w:tcW w:w="722" w:type="pct"/>
            <w:tcBorders>
              <w:top w:val="nil"/>
              <w:left w:val="nil"/>
              <w:bottom w:val="single" w:sz="4" w:space="0" w:color="auto"/>
              <w:right w:val="single" w:sz="4" w:space="0" w:color="auto"/>
            </w:tcBorders>
            <w:shd w:val="clear" w:color="000000" w:fill="FFFDC1"/>
            <w:noWrap/>
            <w:vAlign w:val="center"/>
            <w:hideMark/>
          </w:tcPr>
          <w:p w14:paraId="52145E7D" w14:textId="77777777" w:rsidR="00EC4EE6" w:rsidRPr="00EC4EE6" w:rsidRDefault="00EC4EE6" w:rsidP="00EC4EE6">
            <w:pPr>
              <w:spacing w:line="240" w:lineRule="auto"/>
              <w:jc w:val="right"/>
              <w:rPr>
                <w:sz w:val="12"/>
                <w:szCs w:val="12"/>
              </w:rPr>
            </w:pPr>
            <w:r w:rsidRPr="00EC4EE6">
              <w:rPr>
                <w:sz w:val="12"/>
                <w:szCs w:val="12"/>
              </w:rPr>
              <w:t>361 435</w:t>
            </w:r>
          </w:p>
        </w:tc>
        <w:tc>
          <w:tcPr>
            <w:tcW w:w="658" w:type="pct"/>
            <w:tcBorders>
              <w:top w:val="nil"/>
              <w:left w:val="nil"/>
              <w:bottom w:val="single" w:sz="4" w:space="0" w:color="auto"/>
              <w:right w:val="single" w:sz="4" w:space="0" w:color="auto"/>
            </w:tcBorders>
            <w:shd w:val="clear" w:color="000000" w:fill="FFFDC1"/>
            <w:noWrap/>
            <w:vAlign w:val="center"/>
            <w:hideMark/>
          </w:tcPr>
          <w:p w14:paraId="7279C36A" w14:textId="77777777" w:rsidR="00EC4EE6" w:rsidRPr="00EC4EE6" w:rsidRDefault="00EC4EE6" w:rsidP="00EC4EE6">
            <w:pPr>
              <w:spacing w:line="240" w:lineRule="auto"/>
              <w:jc w:val="right"/>
              <w:rPr>
                <w:sz w:val="12"/>
                <w:szCs w:val="12"/>
              </w:rPr>
            </w:pPr>
            <w:r w:rsidRPr="00EC4EE6">
              <w:rPr>
                <w:sz w:val="12"/>
                <w:szCs w:val="12"/>
              </w:rPr>
              <w:t>361 435,00</w:t>
            </w:r>
          </w:p>
        </w:tc>
        <w:tc>
          <w:tcPr>
            <w:tcW w:w="499" w:type="pct"/>
            <w:tcBorders>
              <w:top w:val="nil"/>
              <w:left w:val="nil"/>
              <w:bottom w:val="single" w:sz="4" w:space="0" w:color="auto"/>
              <w:right w:val="single" w:sz="4" w:space="0" w:color="auto"/>
            </w:tcBorders>
            <w:shd w:val="clear" w:color="000000" w:fill="FFFDC1"/>
            <w:noWrap/>
            <w:vAlign w:val="center"/>
            <w:hideMark/>
          </w:tcPr>
          <w:p w14:paraId="444AB54A"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0B8E145" w14:textId="77777777" w:rsidTr="00EC4EE6">
        <w:trPr>
          <w:trHeight w:val="284"/>
        </w:trPr>
        <w:tc>
          <w:tcPr>
            <w:tcW w:w="256" w:type="pct"/>
            <w:vMerge w:val="restart"/>
            <w:tcBorders>
              <w:top w:val="nil"/>
              <w:left w:val="single" w:sz="4" w:space="0" w:color="auto"/>
              <w:bottom w:val="nil"/>
              <w:right w:val="nil"/>
            </w:tcBorders>
            <w:shd w:val="clear" w:color="auto" w:fill="auto"/>
            <w:noWrap/>
            <w:vAlign w:val="center"/>
            <w:hideMark/>
          </w:tcPr>
          <w:p w14:paraId="522B5339"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single" w:sz="4" w:space="0" w:color="auto"/>
              <w:bottom w:val="single" w:sz="4" w:space="0" w:color="auto"/>
              <w:right w:val="single" w:sz="4" w:space="0" w:color="auto"/>
            </w:tcBorders>
            <w:shd w:val="clear" w:color="auto" w:fill="auto"/>
            <w:noWrap/>
            <w:vAlign w:val="center"/>
            <w:hideMark/>
          </w:tcPr>
          <w:p w14:paraId="63249031"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0CBC8EFB" w14:textId="77777777" w:rsidR="00EC4EE6" w:rsidRPr="00EC4EE6" w:rsidRDefault="00EC4EE6" w:rsidP="00EC4EE6">
            <w:pPr>
              <w:spacing w:line="240" w:lineRule="auto"/>
              <w:rPr>
                <w:sz w:val="12"/>
                <w:szCs w:val="12"/>
              </w:rPr>
            </w:pPr>
            <w:r w:rsidRPr="00EC4EE6">
              <w:rPr>
                <w:sz w:val="12"/>
                <w:szCs w:val="12"/>
              </w:rPr>
              <w:t xml:space="preserve">wpływy z działalności </w:t>
            </w:r>
          </w:p>
        </w:tc>
        <w:tc>
          <w:tcPr>
            <w:tcW w:w="722" w:type="pct"/>
            <w:tcBorders>
              <w:top w:val="nil"/>
              <w:left w:val="nil"/>
              <w:bottom w:val="single" w:sz="4" w:space="0" w:color="auto"/>
              <w:right w:val="single" w:sz="4" w:space="0" w:color="auto"/>
            </w:tcBorders>
            <w:shd w:val="clear" w:color="auto" w:fill="auto"/>
            <w:noWrap/>
            <w:vAlign w:val="center"/>
            <w:hideMark/>
          </w:tcPr>
          <w:p w14:paraId="38C5EB3B" w14:textId="77777777" w:rsidR="00EC4EE6" w:rsidRPr="00EC4EE6" w:rsidRDefault="00EC4EE6" w:rsidP="00EC4EE6">
            <w:pPr>
              <w:spacing w:line="240" w:lineRule="auto"/>
              <w:jc w:val="right"/>
              <w:rPr>
                <w:sz w:val="12"/>
                <w:szCs w:val="12"/>
              </w:rPr>
            </w:pPr>
            <w:r w:rsidRPr="00EC4EE6">
              <w:rPr>
                <w:sz w:val="12"/>
                <w:szCs w:val="12"/>
              </w:rPr>
              <w:t>324 184</w:t>
            </w:r>
          </w:p>
        </w:tc>
        <w:tc>
          <w:tcPr>
            <w:tcW w:w="658" w:type="pct"/>
            <w:tcBorders>
              <w:top w:val="nil"/>
              <w:left w:val="nil"/>
              <w:bottom w:val="single" w:sz="4" w:space="0" w:color="auto"/>
              <w:right w:val="single" w:sz="4" w:space="0" w:color="auto"/>
            </w:tcBorders>
            <w:shd w:val="clear" w:color="auto" w:fill="auto"/>
            <w:noWrap/>
            <w:vAlign w:val="center"/>
            <w:hideMark/>
          </w:tcPr>
          <w:p w14:paraId="1BDE0B2E" w14:textId="77777777" w:rsidR="00EC4EE6" w:rsidRPr="00EC4EE6" w:rsidRDefault="00EC4EE6" w:rsidP="00EC4EE6">
            <w:pPr>
              <w:spacing w:line="240" w:lineRule="auto"/>
              <w:jc w:val="right"/>
              <w:rPr>
                <w:sz w:val="12"/>
                <w:szCs w:val="12"/>
              </w:rPr>
            </w:pPr>
            <w:r w:rsidRPr="00EC4EE6">
              <w:rPr>
                <w:sz w:val="12"/>
                <w:szCs w:val="12"/>
              </w:rPr>
              <w:t>324 184,00</w:t>
            </w:r>
          </w:p>
        </w:tc>
        <w:tc>
          <w:tcPr>
            <w:tcW w:w="499" w:type="pct"/>
            <w:tcBorders>
              <w:top w:val="nil"/>
              <w:left w:val="nil"/>
              <w:bottom w:val="single" w:sz="4" w:space="0" w:color="auto"/>
              <w:right w:val="single" w:sz="4" w:space="0" w:color="auto"/>
            </w:tcBorders>
            <w:shd w:val="clear" w:color="000000" w:fill="FFFFFF"/>
            <w:noWrap/>
            <w:vAlign w:val="center"/>
            <w:hideMark/>
          </w:tcPr>
          <w:p w14:paraId="305FA7E6"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A558688" w14:textId="77777777" w:rsidTr="00EC4EE6">
        <w:trPr>
          <w:trHeight w:val="284"/>
        </w:trPr>
        <w:tc>
          <w:tcPr>
            <w:tcW w:w="256" w:type="pct"/>
            <w:vMerge/>
            <w:tcBorders>
              <w:top w:val="nil"/>
              <w:left w:val="single" w:sz="4" w:space="0" w:color="auto"/>
              <w:bottom w:val="nil"/>
              <w:right w:val="nil"/>
            </w:tcBorders>
            <w:vAlign w:val="center"/>
            <w:hideMark/>
          </w:tcPr>
          <w:p w14:paraId="2FA6EF2E" w14:textId="77777777" w:rsidR="00EC4EE6" w:rsidRPr="00EC4EE6" w:rsidRDefault="00EC4EE6" w:rsidP="00EC4EE6">
            <w:pPr>
              <w:spacing w:line="240" w:lineRule="auto"/>
              <w:rPr>
                <w:sz w:val="12"/>
                <w:szCs w:val="12"/>
              </w:rPr>
            </w:pPr>
          </w:p>
        </w:tc>
        <w:tc>
          <w:tcPr>
            <w:tcW w:w="391" w:type="pct"/>
            <w:tcBorders>
              <w:top w:val="nil"/>
              <w:left w:val="single" w:sz="4" w:space="0" w:color="auto"/>
              <w:bottom w:val="single" w:sz="4" w:space="0" w:color="auto"/>
              <w:right w:val="single" w:sz="4" w:space="0" w:color="auto"/>
            </w:tcBorders>
            <w:shd w:val="clear" w:color="auto" w:fill="auto"/>
            <w:noWrap/>
            <w:vAlign w:val="center"/>
            <w:hideMark/>
          </w:tcPr>
          <w:p w14:paraId="32328CC1"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auto" w:fill="auto"/>
            <w:vAlign w:val="center"/>
            <w:hideMark/>
          </w:tcPr>
          <w:p w14:paraId="584EA82C" w14:textId="77777777" w:rsidR="00EC4EE6" w:rsidRPr="00EC4EE6" w:rsidRDefault="00EC4EE6" w:rsidP="00EC4EE6">
            <w:pPr>
              <w:spacing w:line="240" w:lineRule="auto"/>
              <w:rPr>
                <w:sz w:val="12"/>
                <w:szCs w:val="12"/>
              </w:rPr>
            </w:pPr>
            <w:r w:rsidRPr="00EC4EE6">
              <w:rPr>
                <w:sz w:val="12"/>
                <w:szCs w:val="12"/>
              </w:rPr>
              <w:t>najem i dzierżawa składników majątkowych</w:t>
            </w:r>
          </w:p>
        </w:tc>
        <w:tc>
          <w:tcPr>
            <w:tcW w:w="722" w:type="pct"/>
            <w:tcBorders>
              <w:top w:val="nil"/>
              <w:left w:val="nil"/>
              <w:bottom w:val="single" w:sz="4" w:space="0" w:color="auto"/>
              <w:right w:val="single" w:sz="4" w:space="0" w:color="auto"/>
            </w:tcBorders>
            <w:shd w:val="clear" w:color="auto" w:fill="auto"/>
            <w:noWrap/>
            <w:vAlign w:val="center"/>
            <w:hideMark/>
          </w:tcPr>
          <w:p w14:paraId="5C967494" w14:textId="77777777" w:rsidR="00EC4EE6" w:rsidRPr="00EC4EE6" w:rsidRDefault="00EC4EE6" w:rsidP="00EC4EE6">
            <w:pPr>
              <w:spacing w:line="240" w:lineRule="auto"/>
              <w:jc w:val="right"/>
              <w:rPr>
                <w:sz w:val="12"/>
                <w:szCs w:val="12"/>
              </w:rPr>
            </w:pPr>
            <w:r w:rsidRPr="00EC4EE6">
              <w:rPr>
                <w:sz w:val="12"/>
                <w:szCs w:val="12"/>
              </w:rPr>
              <w:t>37 251</w:t>
            </w:r>
          </w:p>
        </w:tc>
        <w:tc>
          <w:tcPr>
            <w:tcW w:w="658" w:type="pct"/>
            <w:tcBorders>
              <w:top w:val="nil"/>
              <w:left w:val="nil"/>
              <w:bottom w:val="single" w:sz="4" w:space="0" w:color="auto"/>
              <w:right w:val="single" w:sz="4" w:space="0" w:color="auto"/>
            </w:tcBorders>
            <w:shd w:val="clear" w:color="auto" w:fill="auto"/>
            <w:noWrap/>
            <w:vAlign w:val="center"/>
            <w:hideMark/>
          </w:tcPr>
          <w:p w14:paraId="13032E61" w14:textId="77777777" w:rsidR="00EC4EE6" w:rsidRPr="00EC4EE6" w:rsidRDefault="00EC4EE6" w:rsidP="00EC4EE6">
            <w:pPr>
              <w:spacing w:line="240" w:lineRule="auto"/>
              <w:jc w:val="right"/>
              <w:rPr>
                <w:sz w:val="12"/>
                <w:szCs w:val="12"/>
              </w:rPr>
            </w:pPr>
            <w:r w:rsidRPr="00EC4EE6">
              <w:rPr>
                <w:sz w:val="12"/>
                <w:szCs w:val="12"/>
              </w:rPr>
              <w:t>37 251,00</w:t>
            </w:r>
          </w:p>
        </w:tc>
        <w:tc>
          <w:tcPr>
            <w:tcW w:w="499" w:type="pct"/>
            <w:tcBorders>
              <w:top w:val="nil"/>
              <w:left w:val="nil"/>
              <w:bottom w:val="single" w:sz="4" w:space="0" w:color="auto"/>
              <w:right w:val="single" w:sz="4" w:space="0" w:color="auto"/>
            </w:tcBorders>
            <w:shd w:val="clear" w:color="000000" w:fill="FFFFFF"/>
            <w:noWrap/>
            <w:vAlign w:val="center"/>
            <w:hideMark/>
          </w:tcPr>
          <w:p w14:paraId="7C17063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3F0B53E"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E16C547" w14:textId="77777777" w:rsidR="00EC4EE6" w:rsidRPr="00EC4EE6" w:rsidRDefault="00EC4EE6" w:rsidP="00EC4EE6">
            <w:pPr>
              <w:spacing w:line="240" w:lineRule="auto"/>
              <w:jc w:val="center"/>
              <w:rPr>
                <w:sz w:val="12"/>
                <w:szCs w:val="12"/>
              </w:rPr>
            </w:pPr>
            <w:r w:rsidRPr="00EC4EE6">
              <w:rPr>
                <w:sz w:val="12"/>
                <w:szCs w:val="12"/>
              </w:rPr>
              <w:t>II</w:t>
            </w:r>
          </w:p>
        </w:tc>
        <w:tc>
          <w:tcPr>
            <w:tcW w:w="2473" w:type="pct"/>
            <w:tcBorders>
              <w:top w:val="nil"/>
              <w:left w:val="nil"/>
              <w:bottom w:val="single" w:sz="4" w:space="0" w:color="auto"/>
              <w:right w:val="single" w:sz="4" w:space="0" w:color="auto"/>
            </w:tcBorders>
            <w:shd w:val="clear" w:color="000000" w:fill="FFFDC1"/>
            <w:vAlign w:val="center"/>
            <w:hideMark/>
          </w:tcPr>
          <w:p w14:paraId="2A9B25A3" w14:textId="77777777" w:rsidR="00EC4EE6" w:rsidRPr="00EC4EE6" w:rsidRDefault="00EC4EE6" w:rsidP="00EC4EE6">
            <w:pPr>
              <w:spacing w:line="240" w:lineRule="auto"/>
              <w:rPr>
                <w:sz w:val="12"/>
                <w:szCs w:val="12"/>
              </w:rPr>
            </w:pPr>
            <w:r w:rsidRPr="00EC4EE6">
              <w:rPr>
                <w:sz w:val="12"/>
                <w:szCs w:val="12"/>
              </w:rPr>
              <w:t>Dotacje</w:t>
            </w:r>
          </w:p>
        </w:tc>
        <w:tc>
          <w:tcPr>
            <w:tcW w:w="722" w:type="pct"/>
            <w:tcBorders>
              <w:top w:val="nil"/>
              <w:left w:val="nil"/>
              <w:bottom w:val="single" w:sz="4" w:space="0" w:color="auto"/>
              <w:right w:val="single" w:sz="4" w:space="0" w:color="auto"/>
            </w:tcBorders>
            <w:shd w:val="clear" w:color="000000" w:fill="FFFDC1"/>
            <w:noWrap/>
            <w:vAlign w:val="center"/>
            <w:hideMark/>
          </w:tcPr>
          <w:p w14:paraId="1CFFA6D3" w14:textId="77777777" w:rsidR="00EC4EE6" w:rsidRPr="00EC4EE6" w:rsidRDefault="00EC4EE6" w:rsidP="00EC4EE6">
            <w:pPr>
              <w:spacing w:line="240" w:lineRule="auto"/>
              <w:jc w:val="right"/>
              <w:rPr>
                <w:sz w:val="12"/>
                <w:szCs w:val="12"/>
              </w:rPr>
            </w:pPr>
            <w:r w:rsidRPr="00EC4EE6">
              <w:rPr>
                <w:sz w:val="12"/>
                <w:szCs w:val="12"/>
              </w:rPr>
              <w:t>1 668 400</w:t>
            </w:r>
          </w:p>
        </w:tc>
        <w:tc>
          <w:tcPr>
            <w:tcW w:w="658" w:type="pct"/>
            <w:tcBorders>
              <w:top w:val="nil"/>
              <w:left w:val="nil"/>
              <w:bottom w:val="single" w:sz="4" w:space="0" w:color="auto"/>
              <w:right w:val="single" w:sz="4" w:space="0" w:color="auto"/>
            </w:tcBorders>
            <w:shd w:val="clear" w:color="000000" w:fill="FFFDC1"/>
            <w:noWrap/>
            <w:vAlign w:val="center"/>
            <w:hideMark/>
          </w:tcPr>
          <w:p w14:paraId="16AFA081" w14:textId="77777777" w:rsidR="00EC4EE6" w:rsidRPr="00EC4EE6" w:rsidRDefault="00EC4EE6" w:rsidP="00EC4EE6">
            <w:pPr>
              <w:spacing w:line="240" w:lineRule="auto"/>
              <w:jc w:val="right"/>
              <w:rPr>
                <w:sz w:val="12"/>
                <w:szCs w:val="12"/>
              </w:rPr>
            </w:pPr>
            <w:r w:rsidRPr="00EC4EE6">
              <w:rPr>
                <w:sz w:val="12"/>
                <w:szCs w:val="12"/>
              </w:rPr>
              <w:t>1 668 400,00</w:t>
            </w:r>
          </w:p>
        </w:tc>
        <w:tc>
          <w:tcPr>
            <w:tcW w:w="499" w:type="pct"/>
            <w:tcBorders>
              <w:top w:val="nil"/>
              <w:left w:val="nil"/>
              <w:bottom w:val="single" w:sz="4" w:space="0" w:color="auto"/>
              <w:right w:val="single" w:sz="4" w:space="0" w:color="auto"/>
            </w:tcBorders>
            <w:shd w:val="clear" w:color="000000" w:fill="FFFDC1"/>
            <w:noWrap/>
            <w:vAlign w:val="center"/>
            <w:hideMark/>
          </w:tcPr>
          <w:p w14:paraId="6AAD430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BF8CED1" w14:textId="77777777" w:rsidTr="00EC4EE6">
        <w:trPr>
          <w:trHeight w:val="284"/>
        </w:trPr>
        <w:tc>
          <w:tcPr>
            <w:tcW w:w="2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465B543"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1CE7857D"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78F8BE16" w14:textId="77777777" w:rsidR="00EC4EE6" w:rsidRPr="00EC4EE6" w:rsidRDefault="00EC4EE6" w:rsidP="00EC4EE6">
            <w:pPr>
              <w:spacing w:line="240" w:lineRule="auto"/>
              <w:rPr>
                <w:sz w:val="12"/>
                <w:szCs w:val="12"/>
              </w:rPr>
            </w:pPr>
            <w:r w:rsidRPr="00EC4EE6">
              <w:rPr>
                <w:sz w:val="12"/>
                <w:szCs w:val="12"/>
              </w:rPr>
              <w:t xml:space="preserve">dotacja podmiotowa z budżetu miasta </w:t>
            </w:r>
          </w:p>
        </w:tc>
        <w:tc>
          <w:tcPr>
            <w:tcW w:w="722" w:type="pct"/>
            <w:tcBorders>
              <w:top w:val="nil"/>
              <w:left w:val="nil"/>
              <w:bottom w:val="single" w:sz="4" w:space="0" w:color="auto"/>
              <w:right w:val="single" w:sz="4" w:space="0" w:color="auto"/>
            </w:tcBorders>
            <w:shd w:val="clear" w:color="auto" w:fill="auto"/>
            <w:noWrap/>
            <w:vAlign w:val="center"/>
            <w:hideMark/>
          </w:tcPr>
          <w:p w14:paraId="79A13C3D" w14:textId="77777777" w:rsidR="00EC4EE6" w:rsidRPr="00EC4EE6" w:rsidRDefault="00EC4EE6" w:rsidP="00EC4EE6">
            <w:pPr>
              <w:spacing w:line="240" w:lineRule="auto"/>
              <w:jc w:val="right"/>
              <w:rPr>
                <w:sz w:val="12"/>
                <w:szCs w:val="12"/>
              </w:rPr>
            </w:pPr>
            <w:r w:rsidRPr="00EC4EE6">
              <w:rPr>
                <w:sz w:val="12"/>
                <w:szCs w:val="12"/>
              </w:rPr>
              <w:t>1 559 200</w:t>
            </w:r>
          </w:p>
        </w:tc>
        <w:tc>
          <w:tcPr>
            <w:tcW w:w="658" w:type="pct"/>
            <w:tcBorders>
              <w:top w:val="nil"/>
              <w:left w:val="nil"/>
              <w:bottom w:val="single" w:sz="4" w:space="0" w:color="auto"/>
              <w:right w:val="single" w:sz="4" w:space="0" w:color="auto"/>
            </w:tcBorders>
            <w:shd w:val="clear" w:color="auto" w:fill="auto"/>
            <w:noWrap/>
            <w:vAlign w:val="center"/>
            <w:hideMark/>
          </w:tcPr>
          <w:p w14:paraId="3990DFE1" w14:textId="77777777" w:rsidR="00EC4EE6" w:rsidRPr="00EC4EE6" w:rsidRDefault="00EC4EE6" w:rsidP="00EC4EE6">
            <w:pPr>
              <w:spacing w:line="240" w:lineRule="auto"/>
              <w:jc w:val="right"/>
              <w:rPr>
                <w:sz w:val="12"/>
                <w:szCs w:val="12"/>
              </w:rPr>
            </w:pPr>
            <w:r w:rsidRPr="00EC4EE6">
              <w:rPr>
                <w:sz w:val="12"/>
                <w:szCs w:val="12"/>
              </w:rPr>
              <w:t>1 559 200,00</w:t>
            </w:r>
          </w:p>
        </w:tc>
        <w:tc>
          <w:tcPr>
            <w:tcW w:w="499" w:type="pct"/>
            <w:tcBorders>
              <w:top w:val="nil"/>
              <w:left w:val="nil"/>
              <w:bottom w:val="single" w:sz="4" w:space="0" w:color="auto"/>
              <w:right w:val="single" w:sz="4" w:space="0" w:color="auto"/>
            </w:tcBorders>
            <w:shd w:val="clear" w:color="000000" w:fill="FFFFFF"/>
            <w:noWrap/>
            <w:vAlign w:val="center"/>
            <w:hideMark/>
          </w:tcPr>
          <w:p w14:paraId="05E98DFD"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73F19F1"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432312B3"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339130B9"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auto" w:fill="auto"/>
            <w:vAlign w:val="center"/>
            <w:hideMark/>
          </w:tcPr>
          <w:p w14:paraId="6406FEEC" w14:textId="77777777" w:rsidR="00EC4EE6" w:rsidRPr="00EC4EE6" w:rsidRDefault="00EC4EE6" w:rsidP="00EC4EE6">
            <w:pPr>
              <w:spacing w:line="240" w:lineRule="auto"/>
              <w:rPr>
                <w:sz w:val="12"/>
                <w:szCs w:val="12"/>
              </w:rPr>
            </w:pPr>
            <w:r w:rsidRPr="00EC4EE6">
              <w:rPr>
                <w:sz w:val="12"/>
                <w:szCs w:val="12"/>
              </w:rPr>
              <w:t xml:space="preserve">dotacja celowa z budżetu miasta </w:t>
            </w:r>
          </w:p>
        </w:tc>
        <w:tc>
          <w:tcPr>
            <w:tcW w:w="722" w:type="pct"/>
            <w:tcBorders>
              <w:top w:val="nil"/>
              <w:left w:val="nil"/>
              <w:bottom w:val="single" w:sz="4" w:space="0" w:color="auto"/>
              <w:right w:val="single" w:sz="4" w:space="0" w:color="auto"/>
            </w:tcBorders>
            <w:shd w:val="clear" w:color="auto" w:fill="auto"/>
            <w:noWrap/>
            <w:vAlign w:val="center"/>
            <w:hideMark/>
          </w:tcPr>
          <w:p w14:paraId="7B6E9C24" w14:textId="77777777" w:rsidR="00EC4EE6" w:rsidRPr="00EC4EE6" w:rsidRDefault="00EC4EE6" w:rsidP="00EC4EE6">
            <w:pPr>
              <w:spacing w:line="240" w:lineRule="auto"/>
              <w:jc w:val="right"/>
              <w:rPr>
                <w:sz w:val="12"/>
                <w:szCs w:val="12"/>
              </w:rPr>
            </w:pPr>
            <w:r w:rsidRPr="00EC4EE6">
              <w:rPr>
                <w:sz w:val="12"/>
                <w:szCs w:val="12"/>
              </w:rPr>
              <w:t>109 200</w:t>
            </w:r>
          </w:p>
        </w:tc>
        <w:tc>
          <w:tcPr>
            <w:tcW w:w="658" w:type="pct"/>
            <w:tcBorders>
              <w:top w:val="nil"/>
              <w:left w:val="nil"/>
              <w:bottom w:val="single" w:sz="4" w:space="0" w:color="auto"/>
              <w:right w:val="single" w:sz="4" w:space="0" w:color="auto"/>
            </w:tcBorders>
            <w:shd w:val="clear" w:color="auto" w:fill="auto"/>
            <w:noWrap/>
            <w:vAlign w:val="center"/>
            <w:hideMark/>
          </w:tcPr>
          <w:p w14:paraId="5D690D4F" w14:textId="77777777" w:rsidR="00EC4EE6" w:rsidRPr="00EC4EE6" w:rsidRDefault="00EC4EE6" w:rsidP="00EC4EE6">
            <w:pPr>
              <w:spacing w:line="240" w:lineRule="auto"/>
              <w:jc w:val="right"/>
              <w:rPr>
                <w:sz w:val="12"/>
                <w:szCs w:val="12"/>
              </w:rPr>
            </w:pPr>
            <w:r w:rsidRPr="00EC4EE6">
              <w:rPr>
                <w:sz w:val="12"/>
                <w:szCs w:val="12"/>
              </w:rPr>
              <w:t>109 200,00</w:t>
            </w:r>
          </w:p>
        </w:tc>
        <w:tc>
          <w:tcPr>
            <w:tcW w:w="499" w:type="pct"/>
            <w:tcBorders>
              <w:top w:val="nil"/>
              <w:left w:val="nil"/>
              <w:bottom w:val="single" w:sz="4" w:space="0" w:color="auto"/>
              <w:right w:val="single" w:sz="4" w:space="0" w:color="auto"/>
            </w:tcBorders>
            <w:shd w:val="clear" w:color="000000" w:fill="FFFFFF"/>
            <w:noWrap/>
            <w:vAlign w:val="center"/>
            <w:hideMark/>
          </w:tcPr>
          <w:p w14:paraId="22306FD6"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CFEFB3C"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0AD30B0B"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5D5B6C54" w14:textId="77777777" w:rsidR="00EC4EE6" w:rsidRPr="00EC4EE6" w:rsidRDefault="00EC4EE6" w:rsidP="00EC4EE6">
            <w:pPr>
              <w:spacing w:line="240" w:lineRule="auto"/>
              <w:jc w:val="center"/>
              <w:rPr>
                <w:sz w:val="12"/>
                <w:szCs w:val="12"/>
              </w:rPr>
            </w:pPr>
            <w:r w:rsidRPr="00EC4EE6">
              <w:rPr>
                <w:sz w:val="12"/>
                <w:szCs w:val="12"/>
              </w:rPr>
              <w:t>3</w:t>
            </w:r>
          </w:p>
        </w:tc>
        <w:tc>
          <w:tcPr>
            <w:tcW w:w="2473" w:type="pct"/>
            <w:tcBorders>
              <w:top w:val="nil"/>
              <w:left w:val="nil"/>
              <w:bottom w:val="single" w:sz="4" w:space="0" w:color="auto"/>
              <w:right w:val="single" w:sz="4" w:space="0" w:color="auto"/>
            </w:tcBorders>
            <w:shd w:val="clear" w:color="auto" w:fill="auto"/>
            <w:vAlign w:val="center"/>
            <w:hideMark/>
          </w:tcPr>
          <w:p w14:paraId="1757A95C" w14:textId="77777777" w:rsidR="00EC4EE6" w:rsidRPr="00EC4EE6" w:rsidRDefault="00EC4EE6" w:rsidP="00EC4EE6">
            <w:pPr>
              <w:spacing w:line="240" w:lineRule="auto"/>
              <w:rPr>
                <w:sz w:val="12"/>
                <w:szCs w:val="12"/>
              </w:rPr>
            </w:pPr>
            <w:r w:rsidRPr="00EC4EE6">
              <w:rPr>
                <w:sz w:val="12"/>
                <w:szCs w:val="12"/>
              </w:rPr>
              <w:t>dotacja z budżetu państwa</w:t>
            </w:r>
          </w:p>
        </w:tc>
        <w:tc>
          <w:tcPr>
            <w:tcW w:w="722" w:type="pct"/>
            <w:tcBorders>
              <w:top w:val="nil"/>
              <w:left w:val="nil"/>
              <w:bottom w:val="single" w:sz="4" w:space="0" w:color="auto"/>
              <w:right w:val="single" w:sz="4" w:space="0" w:color="auto"/>
            </w:tcBorders>
            <w:shd w:val="clear" w:color="auto" w:fill="auto"/>
            <w:noWrap/>
            <w:vAlign w:val="center"/>
            <w:hideMark/>
          </w:tcPr>
          <w:p w14:paraId="1908F5E8"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nil"/>
              <w:right w:val="nil"/>
            </w:tcBorders>
            <w:shd w:val="clear" w:color="auto" w:fill="auto"/>
            <w:noWrap/>
            <w:vAlign w:val="center"/>
            <w:hideMark/>
          </w:tcPr>
          <w:p w14:paraId="07CE83B3"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single" w:sz="4" w:space="0" w:color="auto"/>
              <w:bottom w:val="single" w:sz="4" w:space="0" w:color="auto"/>
              <w:right w:val="single" w:sz="4" w:space="0" w:color="auto"/>
            </w:tcBorders>
            <w:shd w:val="clear" w:color="000000" w:fill="FFFFFF"/>
            <w:noWrap/>
            <w:vAlign w:val="center"/>
            <w:hideMark/>
          </w:tcPr>
          <w:p w14:paraId="189F2945"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CD318E2"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4CF8E4FE"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0375C6F5" w14:textId="77777777" w:rsidR="00EC4EE6" w:rsidRPr="00EC4EE6" w:rsidRDefault="00EC4EE6" w:rsidP="00EC4EE6">
            <w:pPr>
              <w:spacing w:line="240" w:lineRule="auto"/>
              <w:jc w:val="center"/>
              <w:rPr>
                <w:sz w:val="12"/>
                <w:szCs w:val="12"/>
              </w:rPr>
            </w:pPr>
            <w:r w:rsidRPr="00EC4EE6">
              <w:rPr>
                <w:sz w:val="12"/>
                <w:szCs w:val="12"/>
              </w:rPr>
              <w:t>4</w:t>
            </w:r>
          </w:p>
        </w:tc>
        <w:tc>
          <w:tcPr>
            <w:tcW w:w="2473" w:type="pct"/>
            <w:tcBorders>
              <w:top w:val="nil"/>
              <w:left w:val="nil"/>
              <w:bottom w:val="single" w:sz="4" w:space="0" w:color="auto"/>
              <w:right w:val="single" w:sz="4" w:space="0" w:color="auto"/>
            </w:tcBorders>
            <w:shd w:val="clear" w:color="auto" w:fill="auto"/>
            <w:vAlign w:val="center"/>
            <w:hideMark/>
          </w:tcPr>
          <w:p w14:paraId="585E60F2" w14:textId="77777777" w:rsidR="00EC4EE6" w:rsidRPr="00EC4EE6" w:rsidRDefault="00EC4EE6" w:rsidP="00EC4EE6">
            <w:pPr>
              <w:spacing w:line="240" w:lineRule="auto"/>
              <w:rPr>
                <w:sz w:val="12"/>
                <w:szCs w:val="12"/>
              </w:rPr>
            </w:pPr>
            <w:r w:rsidRPr="00EC4EE6">
              <w:rPr>
                <w:sz w:val="12"/>
                <w:szCs w:val="12"/>
              </w:rPr>
              <w:t>inne dotacje, w tym z UE</w:t>
            </w:r>
          </w:p>
        </w:tc>
        <w:tc>
          <w:tcPr>
            <w:tcW w:w="722" w:type="pct"/>
            <w:tcBorders>
              <w:top w:val="nil"/>
              <w:left w:val="nil"/>
              <w:bottom w:val="single" w:sz="4" w:space="0" w:color="auto"/>
              <w:right w:val="single" w:sz="4" w:space="0" w:color="auto"/>
            </w:tcBorders>
            <w:shd w:val="clear" w:color="auto" w:fill="auto"/>
            <w:noWrap/>
            <w:vAlign w:val="center"/>
            <w:hideMark/>
          </w:tcPr>
          <w:p w14:paraId="37BA09BE"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14:paraId="77149217"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6B3574EA"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37207A8F"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96E9B40" w14:textId="77777777" w:rsidR="00EC4EE6" w:rsidRPr="00EC4EE6" w:rsidRDefault="00EC4EE6" w:rsidP="00EC4EE6">
            <w:pPr>
              <w:spacing w:line="240" w:lineRule="auto"/>
              <w:jc w:val="center"/>
              <w:rPr>
                <w:sz w:val="12"/>
                <w:szCs w:val="12"/>
              </w:rPr>
            </w:pPr>
            <w:r w:rsidRPr="00EC4EE6">
              <w:rPr>
                <w:sz w:val="12"/>
                <w:szCs w:val="12"/>
              </w:rPr>
              <w:t>III</w:t>
            </w:r>
          </w:p>
        </w:tc>
        <w:tc>
          <w:tcPr>
            <w:tcW w:w="2473" w:type="pct"/>
            <w:tcBorders>
              <w:top w:val="nil"/>
              <w:left w:val="nil"/>
              <w:bottom w:val="single" w:sz="4" w:space="0" w:color="auto"/>
              <w:right w:val="single" w:sz="4" w:space="0" w:color="auto"/>
            </w:tcBorders>
            <w:shd w:val="clear" w:color="000000" w:fill="FFFDC1"/>
            <w:vAlign w:val="center"/>
            <w:hideMark/>
          </w:tcPr>
          <w:p w14:paraId="3346B78C" w14:textId="77777777" w:rsidR="00EC4EE6" w:rsidRPr="00EC4EE6" w:rsidRDefault="00EC4EE6" w:rsidP="00EC4EE6">
            <w:pPr>
              <w:spacing w:line="240" w:lineRule="auto"/>
              <w:rPr>
                <w:sz w:val="12"/>
                <w:szCs w:val="12"/>
              </w:rPr>
            </w:pPr>
            <w:r w:rsidRPr="00EC4EE6">
              <w:rPr>
                <w:sz w:val="12"/>
                <w:szCs w:val="12"/>
              </w:rPr>
              <w:t>Pozostałe przychody i zwiększenia</w:t>
            </w:r>
          </w:p>
        </w:tc>
        <w:tc>
          <w:tcPr>
            <w:tcW w:w="722" w:type="pct"/>
            <w:tcBorders>
              <w:top w:val="nil"/>
              <w:left w:val="nil"/>
              <w:bottom w:val="single" w:sz="4" w:space="0" w:color="auto"/>
              <w:right w:val="single" w:sz="4" w:space="0" w:color="auto"/>
            </w:tcBorders>
            <w:shd w:val="clear" w:color="000000" w:fill="FFFDC1"/>
            <w:noWrap/>
            <w:vAlign w:val="center"/>
            <w:hideMark/>
          </w:tcPr>
          <w:p w14:paraId="3AFC52C5"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000000" w:fill="FFFDC1"/>
            <w:noWrap/>
            <w:vAlign w:val="center"/>
            <w:hideMark/>
          </w:tcPr>
          <w:p w14:paraId="7D003265"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DC1"/>
            <w:noWrap/>
            <w:vAlign w:val="center"/>
            <w:hideMark/>
          </w:tcPr>
          <w:p w14:paraId="0B9A3CF0"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103E1716"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40AA2B4" w14:textId="77777777" w:rsidR="00EC4EE6" w:rsidRPr="00EC4EE6" w:rsidRDefault="00EC4EE6" w:rsidP="00EC4EE6">
            <w:pPr>
              <w:spacing w:line="240" w:lineRule="auto"/>
              <w:jc w:val="center"/>
              <w:rPr>
                <w:b/>
                <w:bCs/>
                <w:sz w:val="12"/>
                <w:szCs w:val="12"/>
              </w:rPr>
            </w:pPr>
            <w:r w:rsidRPr="00EC4EE6">
              <w:rPr>
                <w:b/>
                <w:bCs/>
                <w:sz w:val="12"/>
                <w:szCs w:val="12"/>
              </w:rPr>
              <w:t>D</w:t>
            </w:r>
          </w:p>
        </w:tc>
        <w:tc>
          <w:tcPr>
            <w:tcW w:w="2473" w:type="pct"/>
            <w:tcBorders>
              <w:top w:val="nil"/>
              <w:left w:val="nil"/>
              <w:bottom w:val="single" w:sz="4" w:space="0" w:color="auto"/>
              <w:right w:val="single" w:sz="4" w:space="0" w:color="auto"/>
            </w:tcBorders>
            <w:shd w:val="clear" w:color="000000" w:fill="B7CFE8"/>
            <w:vAlign w:val="center"/>
            <w:hideMark/>
          </w:tcPr>
          <w:p w14:paraId="5710BCAA" w14:textId="77777777" w:rsidR="00EC4EE6" w:rsidRPr="00EC4EE6" w:rsidRDefault="00EC4EE6" w:rsidP="00EC4EE6">
            <w:pPr>
              <w:spacing w:line="240" w:lineRule="auto"/>
              <w:rPr>
                <w:b/>
                <w:bCs/>
                <w:sz w:val="12"/>
                <w:szCs w:val="12"/>
              </w:rPr>
            </w:pPr>
            <w:r w:rsidRPr="00EC4EE6">
              <w:rPr>
                <w:b/>
                <w:bCs/>
                <w:sz w:val="12"/>
                <w:szCs w:val="12"/>
              </w:rPr>
              <w:t>SUMA [-A+B+C]</w:t>
            </w:r>
          </w:p>
        </w:tc>
        <w:tc>
          <w:tcPr>
            <w:tcW w:w="722" w:type="pct"/>
            <w:tcBorders>
              <w:top w:val="nil"/>
              <w:left w:val="nil"/>
              <w:bottom w:val="single" w:sz="4" w:space="0" w:color="auto"/>
              <w:right w:val="single" w:sz="4" w:space="0" w:color="auto"/>
            </w:tcBorders>
            <w:shd w:val="clear" w:color="000000" w:fill="B7CFE8"/>
            <w:noWrap/>
            <w:vAlign w:val="center"/>
            <w:hideMark/>
          </w:tcPr>
          <w:p w14:paraId="3822A78A" w14:textId="77777777" w:rsidR="00EC4EE6" w:rsidRPr="00EC4EE6" w:rsidRDefault="00EC4EE6" w:rsidP="00EC4EE6">
            <w:pPr>
              <w:spacing w:line="240" w:lineRule="auto"/>
              <w:jc w:val="right"/>
              <w:rPr>
                <w:b/>
                <w:bCs/>
                <w:sz w:val="12"/>
                <w:szCs w:val="12"/>
              </w:rPr>
            </w:pPr>
            <w:r w:rsidRPr="00EC4EE6">
              <w:rPr>
                <w:b/>
                <w:bCs/>
                <w:sz w:val="12"/>
                <w:szCs w:val="12"/>
              </w:rPr>
              <w:t>2 016 345</w:t>
            </w:r>
          </w:p>
        </w:tc>
        <w:tc>
          <w:tcPr>
            <w:tcW w:w="658" w:type="pct"/>
            <w:tcBorders>
              <w:top w:val="nil"/>
              <w:left w:val="nil"/>
              <w:bottom w:val="single" w:sz="4" w:space="0" w:color="auto"/>
              <w:right w:val="single" w:sz="4" w:space="0" w:color="auto"/>
            </w:tcBorders>
            <w:shd w:val="clear" w:color="000000" w:fill="B7CFE8"/>
            <w:noWrap/>
            <w:vAlign w:val="center"/>
            <w:hideMark/>
          </w:tcPr>
          <w:p w14:paraId="2482348C" w14:textId="77777777" w:rsidR="00EC4EE6" w:rsidRPr="00EC4EE6" w:rsidRDefault="00EC4EE6" w:rsidP="00EC4EE6">
            <w:pPr>
              <w:spacing w:line="240" w:lineRule="auto"/>
              <w:jc w:val="right"/>
              <w:rPr>
                <w:b/>
                <w:bCs/>
                <w:sz w:val="12"/>
                <w:szCs w:val="12"/>
              </w:rPr>
            </w:pPr>
            <w:r w:rsidRPr="00EC4EE6">
              <w:rPr>
                <w:b/>
                <w:bCs/>
                <w:sz w:val="12"/>
                <w:szCs w:val="12"/>
              </w:rPr>
              <w:t>2 016 344,98</w:t>
            </w:r>
          </w:p>
        </w:tc>
        <w:tc>
          <w:tcPr>
            <w:tcW w:w="499" w:type="pct"/>
            <w:tcBorders>
              <w:top w:val="nil"/>
              <w:left w:val="nil"/>
              <w:bottom w:val="single" w:sz="4" w:space="0" w:color="auto"/>
              <w:right w:val="single" w:sz="4" w:space="0" w:color="auto"/>
            </w:tcBorders>
            <w:shd w:val="clear" w:color="000000" w:fill="B7CFE8"/>
            <w:noWrap/>
            <w:vAlign w:val="center"/>
            <w:hideMark/>
          </w:tcPr>
          <w:p w14:paraId="3226A96A"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1E1EC4C7"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90856B9" w14:textId="77777777" w:rsidR="00EC4EE6" w:rsidRPr="00EC4EE6" w:rsidRDefault="00EC4EE6" w:rsidP="00EC4EE6">
            <w:pPr>
              <w:spacing w:line="240" w:lineRule="auto"/>
              <w:jc w:val="center"/>
              <w:rPr>
                <w:b/>
                <w:bCs/>
                <w:sz w:val="12"/>
                <w:szCs w:val="12"/>
              </w:rPr>
            </w:pPr>
            <w:r w:rsidRPr="00EC4EE6">
              <w:rPr>
                <w:b/>
                <w:bCs/>
                <w:sz w:val="12"/>
                <w:szCs w:val="12"/>
              </w:rPr>
              <w:t>E</w:t>
            </w:r>
          </w:p>
        </w:tc>
        <w:tc>
          <w:tcPr>
            <w:tcW w:w="2473" w:type="pct"/>
            <w:tcBorders>
              <w:top w:val="nil"/>
              <w:left w:val="nil"/>
              <w:bottom w:val="single" w:sz="4" w:space="0" w:color="auto"/>
              <w:right w:val="single" w:sz="4" w:space="0" w:color="auto"/>
            </w:tcBorders>
            <w:shd w:val="clear" w:color="000000" w:fill="B7CFE8"/>
            <w:vAlign w:val="center"/>
            <w:hideMark/>
          </w:tcPr>
          <w:p w14:paraId="0FF3C5BC" w14:textId="77777777" w:rsidR="00EC4EE6" w:rsidRPr="00EC4EE6" w:rsidRDefault="00EC4EE6" w:rsidP="00EC4EE6">
            <w:pPr>
              <w:spacing w:line="240" w:lineRule="auto"/>
              <w:rPr>
                <w:b/>
                <w:bCs/>
                <w:sz w:val="12"/>
                <w:szCs w:val="12"/>
              </w:rPr>
            </w:pPr>
            <w:r w:rsidRPr="00EC4EE6">
              <w:rPr>
                <w:b/>
                <w:bCs/>
                <w:sz w:val="12"/>
                <w:szCs w:val="12"/>
              </w:rPr>
              <w:t>Koszty ogółem i inne obciążenia</w:t>
            </w:r>
          </w:p>
        </w:tc>
        <w:tc>
          <w:tcPr>
            <w:tcW w:w="722" w:type="pct"/>
            <w:tcBorders>
              <w:top w:val="nil"/>
              <w:left w:val="nil"/>
              <w:bottom w:val="single" w:sz="4" w:space="0" w:color="auto"/>
              <w:right w:val="single" w:sz="4" w:space="0" w:color="auto"/>
            </w:tcBorders>
            <w:shd w:val="clear" w:color="000000" w:fill="B7CFE8"/>
            <w:noWrap/>
            <w:vAlign w:val="center"/>
            <w:hideMark/>
          </w:tcPr>
          <w:p w14:paraId="15F57E90" w14:textId="77777777" w:rsidR="00EC4EE6" w:rsidRPr="00EC4EE6" w:rsidRDefault="00EC4EE6" w:rsidP="00EC4EE6">
            <w:pPr>
              <w:spacing w:line="240" w:lineRule="auto"/>
              <w:jc w:val="right"/>
              <w:rPr>
                <w:b/>
                <w:bCs/>
                <w:sz w:val="12"/>
                <w:szCs w:val="12"/>
              </w:rPr>
            </w:pPr>
            <w:r w:rsidRPr="00EC4EE6">
              <w:rPr>
                <w:b/>
                <w:bCs/>
                <w:sz w:val="12"/>
                <w:szCs w:val="12"/>
              </w:rPr>
              <w:t>1 990 995</w:t>
            </w:r>
          </w:p>
        </w:tc>
        <w:tc>
          <w:tcPr>
            <w:tcW w:w="658" w:type="pct"/>
            <w:tcBorders>
              <w:top w:val="nil"/>
              <w:left w:val="nil"/>
              <w:bottom w:val="single" w:sz="4" w:space="0" w:color="auto"/>
              <w:right w:val="single" w:sz="4" w:space="0" w:color="auto"/>
            </w:tcBorders>
            <w:shd w:val="clear" w:color="000000" w:fill="B7CFE8"/>
            <w:noWrap/>
            <w:vAlign w:val="center"/>
            <w:hideMark/>
          </w:tcPr>
          <w:p w14:paraId="060515CF" w14:textId="77777777" w:rsidR="00EC4EE6" w:rsidRPr="00EC4EE6" w:rsidRDefault="00EC4EE6" w:rsidP="00EC4EE6">
            <w:pPr>
              <w:spacing w:line="240" w:lineRule="auto"/>
              <w:jc w:val="right"/>
              <w:rPr>
                <w:b/>
                <w:bCs/>
                <w:sz w:val="12"/>
                <w:szCs w:val="12"/>
              </w:rPr>
            </w:pPr>
            <w:r w:rsidRPr="00EC4EE6">
              <w:rPr>
                <w:b/>
                <w:bCs/>
                <w:sz w:val="12"/>
                <w:szCs w:val="12"/>
              </w:rPr>
              <w:t>1 990 992,23</w:t>
            </w:r>
          </w:p>
        </w:tc>
        <w:tc>
          <w:tcPr>
            <w:tcW w:w="499" w:type="pct"/>
            <w:tcBorders>
              <w:top w:val="nil"/>
              <w:left w:val="nil"/>
              <w:bottom w:val="single" w:sz="4" w:space="0" w:color="auto"/>
              <w:right w:val="single" w:sz="4" w:space="0" w:color="auto"/>
            </w:tcBorders>
            <w:shd w:val="clear" w:color="000000" w:fill="B7CFE8"/>
            <w:noWrap/>
            <w:vAlign w:val="center"/>
            <w:hideMark/>
          </w:tcPr>
          <w:p w14:paraId="0C226238"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6AE8ECE7"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6FD63E" w14:textId="77777777" w:rsidR="00EC4EE6" w:rsidRPr="00EC4EE6" w:rsidRDefault="00EC4EE6" w:rsidP="00EC4EE6">
            <w:pPr>
              <w:spacing w:line="240" w:lineRule="auto"/>
              <w:jc w:val="center"/>
              <w:rPr>
                <w:sz w:val="12"/>
                <w:szCs w:val="12"/>
              </w:rPr>
            </w:pPr>
            <w:r w:rsidRPr="00EC4EE6">
              <w:rPr>
                <w:sz w:val="12"/>
                <w:szCs w:val="12"/>
              </w:rPr>
              <w:t>I</w:t>
            </w:r>
          </w:p>
        </w:tc>
        <w:tc>
          <w:tcPr>
            <w:tcW w:w="2473" w:type="pct"/>
            <w:tcBorders>
              <w:top w:val="nil"/>
              <w:left w:val="nil"/>
              <w:bottom w:val="single" w:sz="4" w:space="0" w:color="auto"/>
              <w:right w:val="single" w:sz="4" w:space="0" w:color="auto"/>
            </w:tcBorders>
            <w:shd w:val="clear" w:color="000000" w:fill="FFFDC1"/>
            <w:vAlign w:val="center"/>
            <w:hideMark/>
          </w:tcPr>
          <w:p w14:paraId="667ADB18" w14:textId="77777777" w:rsidR="00EC4EE6" w:rsidRPr="00EC4EE6" w:rsidRDefault="00EC4EE6" w:rsidP="00EC4EE6">
            <w:pPr>
              <w:spacing w:line="240" w:lineRule="auto"/>
              <w:rPr>
                <w:sz w:val="12"/>
                <w:szCs w:val="12"/>
              </w:rPr>
            </w:pPr>
            <w:r w:rsidRPr="00EC4EE6">
              <w:rPr>
                <w:sz w:val="12"/>
                <w:szCs w:val="12"/>
              </w:rPr>
              <w:t>Wynagrodzenia i składki od nich naliczane</w:t>
            </w:r>
          </w:p>
        </w:tc>
        <w:tc>
          <w:tcPr>
            <w:tcW w:w="722" w:type="pct"/>
            <w:tcBorders>
              <w:top w:val="nil"/>
              <w:left w:val="nil"/>
              <w:bottom w:val="single" w:sz="4" w:space="0" w:color="auto"/>
              <w:right w:val="single" w:sz="4" w:space="0" w:color="auto"/>
            </w:tcBorders>
            <w:shd w:val="clear" w:color="000000" w:fill="FFFDC1"/>
            <w:noWrap/>
            <w:vAlign w:val="center"/>
            <w:hideMark/>
          </w:tcPr>
          <w:p w14:paraId="12340801" w14:textId="77777777" w:rsidR="00EC4EE6" w:rsidRPr="00EC4EE6" w:rsidRDefault="00EC4EE6" w:rsidP="00EC4EE6">
            <w:pPr>
              <w:spacing w:line="240" w:lineRule="auto"/>
              <w:jc w:val="right"/>
              <w:rPr>
                <w:sz w:val="12"/>
                <w:szCs w:val="12"/>
              </w:rPr>
            </w:pPr>
            <w:r w:rsidRPr="00EC4EE6">
              <w:rPr>
                <w:sz w:val="12"/>
                <w:szCs w:val="12"/>
              </w:rPr>
              <w:t>1 199 948</w:t>
            </w:r>
          </w:p>
        </w:tc>
        <w:tc>
          <w:tcPr>
            <w:tcW w:w="658" w:type="pct"/>
            <w:tcBorders>
              <w:top w:val="nil"/>
              <w:left w:val="nil"/>
              <w:bottom w:val="single" w:sz="4" w:space="0" w:color="auto"/>
              <w:right w:val="single" w:sz="4" w:space="0" w:color="auto"/>
            </w:tcBorders>
            <w:shd w:val="clear" w:color="000000" w:fill="FFFDC1"/>
            <w:noWrap/>
            <w:vAlign w:val="center"/>
            <w:hideMark/>
          </w:tcPr>
          <w:p w14:paraId="7123D17F" w14:textId="77777777" w:rsidR="00EC4EE6" w:rsidRPr="00EC4EE6" w:rsidRDefault="00EC4EE6" w:rsidP="00EC4EE6">
            <w:pPr>
              <w:spacing w:line="240" w:lineRule="auto"/>
              <w:jc w:val="right"/>
              <w:rPr>
                <w:sz w:val="12"/>
                <w:szCs w:val="12"/>
              </w:rPr>
            </w:pPr>
            <w:r w:rsidRPr="00EC4EE6">
              <w:rPr>
                <w:sz w:val="12"/>
                <w:szCs w:val="12"/>
              </w:rPr>
              <w:t>1 199 946,56</w:t>
            </w:r>
          </w:p>
        </w:tc>
        <w:tc>
          <w:tcPr>
            <w:tcW w:w="499" w:type="pct"/>
            <w:tcBorders>
              <w:top w:val="nil"/>
              <w:left w:val="nil"/>
              <w:bottom w:val="single" w:sz="4" w:space="0" w:color="auto"/>
              <w:right w:val="single" w:sz="4" w:space="0" w:color="auto"/>
            </w:tcBorders>
            <w:shd w:val="clear" w:color="000000" w:fill="FFFDC1"/>
            <w:noWrap/>
            <w:vAlign w:val="center"/>
            <w:hideMark/>
          </w:tcPr>
          <w:p w14:paraId="0628EBC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E76C4C0" w14:textId="77777777" w:rsidTr="00EC4EE6">
        <w:trPr>
          <w:trHeight w:val="284"/>
        </w:trPr>
        <w:tc>
          <w:tcPr>
            <w:tcW w:w="2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4D5570D"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07794E64"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53C0FC70" w14:textId="77777777" w:rsidR="00EC4EE6" w:rsidRPr="00EC4EE6" w:rsidRDefault="00EC4EE6" w:rsidP="00EC4EE6">
            <w:pPr>
              <w:spacing w:line="240" w:lineRule="auto"/>
              <w:rPr>
                <w:sz w:val="12"/>
                <w:szCs w:val="12"/>
              </w:rPr>
            </w:pPr>
            <w:r w:rsidRPr="00EC4EE6">
              <w:rPr>
                <w:sz w:val="12"/>
                <w:szCs w:val="12"/>
              </w:rPr>
              <w:t>wynagrodzenia osobowe pracowników</w:t>
            </w:r>
          </w:p>
        </w:tc>
        <w:tc>
          <w:tcPr>
            <w:tcW w:w="722" w:type="pct"/>
            <w:tcBorders>
              <w:top w:val="nil"/>
              <w:left w:val="nil"/>
              <w:bottom w:val="single" w:sz="4" w:space="0" w:color="auto"/>
              <w:right w:val="single" w:sz="4" w:space="0" w:color="auto"/>
            </w:tcBorders>
            <w:shd w:val="clear" w:color="auto" w:fill="auto"/>
            <w:noWrap/>
            <w:vAlign w:val="center"/>
            <w:hideMark/>
          </w:tcPr>
          <w:p w14:paraId="2DA131AD" w14:textId="77777777" w:rsidR="00EC4EE6" w:rsidRPr="00EC4EE6" w:rsidRDefault="00EC4EE6" w:rsidP="00EC4EE6">
            <w:pPr>
              <w:spacing w:line="240" w:lineRule="auto"/>
              <w:jc w:val="right"/>
              <w:rPr>
                <w:sz w:val="12"/>
                <w:szCs w:val="12"/>
              </w:rPr>
            </w:pPr>
            <w:r w:rsidRPr="00EC4EE6">
              <w:rPr>
                <w:sz w:val="12"/>
                <w:szCs w:val="12"/>
              </w:rPr>
              <w:t>737 732</w:t>
            </w:r>
          </w:p>
        </w:tc>
        <w:tc>
          <w:tcPr>
            <w:tcW w:w="658" w:type="pct"/>
            <w:tcBorders>
              <w:top w:val="nil"/>
              <w:left w:val="nil"/>
              <w:bottom w:val="single" w:sz="4" w:space="0" w:color="auto"/>
              <w:right w:val="single" w:sz="4" w:space="0" w:color="auto"/>
            </w:tcBorders>
            <w:shd w:val="clear" w:color="auto" w:fill="auto"/>
            <w:noWrap/>
            <w:vAlign w:val="center"/>
            <w:hideMark/>
          </w:tcPr>
          <w:p w14:paraId="1BFB7D49" w14:textId="77777777" w:rsidR="00EC4EE6" w:rsidRPr="00EC4EE6" w:rsidRDefault="00EC4EE6" w:rsidP="00EC4EE6">
            <w:pPr>
              <w:spacing w:line="240" w:lineRule="auto"/>
              <w:jc w:val="right"/>
              <w:rPr>
                <w:sz w:val="12"/>
                <w:szCs w:val="12"/>
              </w:rPr>
            </w:pPr>
            <w:r w:rsidRPr="00EC4EE6">
              <w:rPr>
                <w:sz w:val="12"/>
                <w:szCs w:val="12"/>
              </w:rPr>
              <w:t>737 731,67</w:t>
            </w:r>
          </w:p>
        </w:tc>
        <w:tc>
          <w:tcPr>
            <w:tcW w:w="499" w:type="pct"/>
            <w:tcBorders>
              <w:top w:val="nil"/>
              <w:left w:val="nil"/>
              <w:bottom w:val="single" w:sz="4" w:space="0" w:color="auto"/>
              <w:right w:val="single" w:sz="4" w:space="0" w:color="auto"/>
            </w:tcBorders>
            <w:shd w:val="clear" w:color="000000" w:fill="FFFFFF"/>
            <w:noWrap/>
            <w:vAlign w:val="center"/>
            <w:hideMark/>
          </w:tcPr>
          <w:p w14:paraId="1A021F48"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27E1F78"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0D66F16A"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4148260E"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auto" w:fill="auto"/>
            <w:vAlign w:val="center"/>
            <w:hideMark/>
          </w:tcPr>
          <w:p w14:paraId="07E8C9EC" w14:textId="77777777" w:rsidR="00EC4EE6" w:rsidRPr="00EC4EE6" w:rsidRDefault="00EC4EE6" w:rsidP="00EC4EE6">
            <w:pPr>
              <w:spacing w:line="240" w:lineRule="auto"/>
              <w:rPr>
                <w:sz w:val="12"/>
                <w:szCs w:val="12"/>
              </w:rPr>
            </w:pPr>
            <w:r w:rsidRPr="00EC4EE6">
              <w:rPr>
                <w:sz w:val="12"/>
                <w:szCs w:val="12"/>
              </w:rPr>
              <w:t>honoraria, wynagrodzenia bezosobowe</w:t>
            </w:r>
          </w:p>
        </w:tc>
        <w:tc>
          <w:tcPr>
            <w:tcW w:w="722" w:type="pct"/>
            <w:tcBorders>
              <w:top w:val="nil"/>
              <w:left w:val="nil"/>
              <w:bottom w:val="single" w:sz="4" w:space="0" w:color="auto"/>
              <w:right w:val="single" w:sz="4" w:space="0" w:color="auto"/>
            </w:tcBorders>
            <w:shd w:val="clear" w:color="auto" w:fill="auto"/>
            <w:noWrap/>
            <w:vAlign w:val="center"/>
            <w:hideMark/>
          </w:tcPr>
          <w:p w14:paraId="08970641" w14:textId="77777777" w:rsidR="00EC4EE6" w:rsidRPr="00EC4EE6" w:rsidRDefault="00EC4EE6" w:rsidP="00EC4EE6">
            <w:pPr>
              <w:spacing w:line="240" w:lineRule="auto"/>
              <w:jc w:val="right"/>
              <w:rPr>
                <w:sz w:val="12"/>
                <w:szCs w:val="12"/>
              </w:rPr>
            </w:pPr>
            <w:r w:rsidRPr="00EC4EE6">
              <w:rPr>
                <w:sz w:val="12"/>
                <w:szCs w:val="12"/>
              </w:rPr>
              <w:t>286 420</w:t>
            </w:r>
          </w:p>
        </w:tc>
        <w:tc>
          <w:tcPr>
            <w:tcW w:w="658" w:type="pct"/>
            <w:tcBorders>
              <w:top w:val="nil"/>
              <w:left w:val="nil"/>
              <w:bottom w:val="single" w:sz="4" w:space="0" w:color="auto"/>
              <w:right w:val="single" w:sz="4" w:space="0" w:color="auto"/>
            </w:tcBorders>
            <w:shd w:val="clear" w:color="auto" w:fill="auto"/>
            <w:noWrap/>
            <w:vAlign w:val="center"/>
            <w:hideMark/>
          </w:tcPr>
          <w:p w14:paraId="24D7A2D6" w14:textId="77777777" w:rsidR="00EC4EE6" w:rsidRPr="00EC4EE6" w:rsidRDefault="00EC4EE6" w:rsidP="00EC4EE6">
            <w:pPr>
              <w:spacing w:line="240" w:lineRule="auto"/>
              <w:jc w:val="right"/>
              <w:rPr>
                <w:sz w:val="12"/>
                <w:szCs w:val="12"/>
              </w:rPr>
            </w:pPr>
            <w:r w:rsidRPr="00EC4EE6">
              <w:rPr>
                <w:sz w:val="12"/>
                <w:szCs w:val="12"/>
              </w:rPr>
              <w:t>286 419,73</w:t>
            </w:r>
          </w:p>
        </w:tc>
        <w:tc>
          <w:tcPr>
            <w:tcW w:w="499" w:type="pct"/>
            <w:tcBorders>
              <w:top w:val="nil"/>
              <w:left w:val="nil"/>
              <w:bottom w:val="single" w:sz="4" w:space="0" w:color="auto"/>
              <w:right w:val="single" w:sz="4" w:space="0" w:color="auto"/>
            </w:tcBorders>
            <w:shd w:val="clear" w:color="000000" w:fill="FFFFFF"/>
            <w:noWrap/>
            <w:vAlign w:val="center"/>
            <w:hideMark/>
          </w:tcPr>
          <w:p w14:paraId="7F8EC08F"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741F3AB3"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5B89F943"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572C61CB" w14:textId="77777777" w:rsidR="00EC4EE6" w:rsidRPr="00EC4EE6" w:rsidRDefault="00EC4EE6" w:rsidP="00EC4EE6">
            <w:pPr>
              <w:spacing w:line="240" w:lineRule="auto"/>
              <w:jc w:val="center"/>
              <w:rPr>
                <w:sz w:val="12"/>
                <w:szCs w:val="12"/>
              </w:rPr>
            </w:pPr>
            <w:r w:rsidRPr="00EC4EE6">
              <w:rPr>
                <w:sz w:val="12"/>
                <w:szCs w:val="12"/>
              </w:rPr>
              <w:t>3</w:t>
            </w:r>
          </w:p>
        </w:tc>
        <w:tc>
          <w:tcPr>
            <w:tcW w:w="2473" w:type="pct"/>
            <w:tcBorders>
              <w:top w:val="nil"/>
              <w:left w:val="nil"/>
              <w:bottom w:val="single" w:sz="4" w:space="0" w:color="auto"/>
              <w:right w:val="single" w:sz="4" w:space="0" w:color="auto"/>
            </w:tcBorders>
            <w:shd w:val="clear" w:color="auto" w:fill="auto"/>
            <w:vAlign w:val="center"/>
            <w:hideMark/>
          </w:tcPr>
          <w:p w14:paraId="5CB09C82" w14:textId="77777777" w:rsidR="00EC4EE6" w:rsidRPr="00EC4EE6" w:rsidRDefault="00EC4EE6" w:rsidP="00EC4EE6">
            <w:pPr>
              <w:spacing w:line="240" w:lineRule="auto"/>
              <w:rPr>
                <w:sz w:val="12"/>
                <w:szCs w:val="12"/>
              </w:rPr>
            </w:pPr>
            <w:r w:rsidRPr="00EC4EE6">
              <w:rPr>
                <w:sz w:val="12"/>
                <w:szCs w:val="12"/>
              </w:rPr>
              <w:t>składki na rzecz ZUS, Funduszu Pracy i PPK</w:t>
            </w:r>
          </w:p>
        </w:tc>
        <w:tc>
          <w:tcPr>
            <w:tcW w:w="722" w:type="pct"/>
            <w:tcBorders>
              <w:top w:val="nil"/>
              <w:left w:val="nil"/>
              <w:bottom w:val="single" w:sz="4" w:space="0" w:color="auto"/>
              <w:right w:val="single" w:sz="4" w:space="0" w:color="auto"/>
            </w:tcBorders>
            <w:shd w:val="clear" w:color="auto" w:fill="auto"/>
            <w:noWrap/>
            <w:vAlign w:val="center"/>
            <w:hideMark/>
          </w:tcPr>
          <w:p w14:paraId="7E71196A" w14:textId="77777777" w:rsidR="00EC4EE6" w:rsidRPr="00EC4EE6" w:rsidRDefault="00EC4EE6" w:rsidP="00EC4EE6">
            <w:pPr>
              <w:spacing w:line="240" w:lineRule="auto"/>
              <w:jc w:val="right"/>
              <w:rPr>
                <w:sz w:val="12"/>
                <w:szCs w:val="12"/>
              </w:rPr>
            </w:pPr>
            <w:r w:rsidRPr="00EC4EE6">
              <w:rPr>
                <w:sz w:val="12"/>
                <w:szCs w:val="12"/>
              </w:rPr>
              <w:t>175 796</w:t>
            </w:r>
          </w:p>
        </w:tc>
        <w:tc>
          <w:tcPr>
            <w:tcW w:w="658" w:type="pct"/>
            <w:tcBorders>
              <w:top w:val="nil"/>
              <w:left w:val="nil"/>
              <w:bottom w:val="single" w:sz="4" w:space="0" w:color="auto"/>
              <w:right w:val="single" w:sz="4" w:space="0" w:color="auto"/>
            </w:tcBorders>
            <w:shd w:val="clear" w:color="auto" w:fill="auto"/>
            <w:noWrap/>
            <w:vAlign w:val="center"/>
            <w:hideMark/>
          </w:tcPr>
          <w:p w14:paraId="53E8F0D1" w14:textId="77777777" w:rsidR="00EC4EE6" w:rsidRPr="00EC4EE6" w:rsidRDefault="00EC4EE6" w:rsidP="00EC4EE6">
            <w:pPr>
              <w:spacing w:line="240" w:lineRule="auto"/>
              <w:jc w:val="right"/>
              <w:rPr>
                <w:sz w:val="12"/>
                <w:szCs w:val="12"/>
              </w:rPr>
            </w:pPr>
            <w:r w:rsidRPr="00EC4EE6">
              <w:rPr>
                <w:sz w:val="12"/>
                <w:szCs w:val="12"/>
              </w:rPr>
              <w:t>175 795,16</w:t>
            </w:r>
          </w:p>
        </w:tc>
        <w:tc>
          <w:tcPr>
            <w:tcW w:w="499" w:type="pct"/>
            <w:tcBorders>
              <w:top w:val="nil"/>
              <w:left w:val="nil"/>
              <w:bottom w:val="single" w:sz="4" w:space="0" w:color="auto"/>
              <w:right w:val="single" w:sz="4" w:space="0" w:color="auto"/>
            </w:tcBorders>
            <w:shd w:val="clear" w:color="000000" w:fill="FFFFFF"/>
            <w:noWrap/>
            <w:vAlign w:val="center"/>
            <w:hideMark/>
          </w:tcPr>
          <w:p w14:paraId="2A6B5EC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0705CFC"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D1BD963" w14:textId="77777777" w:rsidR="00EC4EE6" w:rsidRPr="00EC4EE6" w:rsidRDefault="00EC4EE6" w:rsidP="00EC4EE6">
            <w:pPr>
              <w:spacing w:line="240" w:lineRule="auto"/>
              <w:jc w:val="center"/>
              <w:rPr>
                <w:sz w:val="12"/>
                <w:szCs w:val="12"/>
              </w:rPr>
            </w:pPr>
            <w:r w:rsidRPr="00EC4EE6">
              <w:rPr>
                <w:sz w:val="12"/>
                <w:szCs w:val="12"/>
              </w:rPr>
              <w:t>II</w:t>
            </w:r>
          </w:p>
        </w:tc>
        <w:tc>
          <w:tcPr>
            <w:tcW w:w="2473" w:type="pct"/>
            <w:tcBorders>
              <w:top w:val="nil"/>
              <w:left w:val="nil"/>
              <w:bottom w:val="single" w:sz="4" w:space="0" w:color="auto"/>
              <w:right w:val="single" w:sz="4" w:space="0" w:color="auto"/>
            </w:tcBorders>
            <w:shd w:val="clear" w:color="000000" w:fill="FFFDC1"/>
            <w:vAlign w:val="center"/>
            <w:hideMark/>
          </w:tcPr>
          <w:p w14:paraId="606FAE9D" w14:textId="77777777" w:rsidR="00EC4EE6" w:rsidRPr="00EC4EE6" w:rsidRDefault="00EC4EE6" w:rsidP="00EC4EE6">
            <w:pPr>
              <w:spacing w:line="240" w:lineRule="auto"/>
              <w:rPr>
                <w:sz w:val="12"/>
                <w:szCs w:val="12"/>
              </w:rPr>
            </w:pPr>
            <w:r w:rsidRPr="00EC4EE6">
              <w:rPr>
                <w:sz w:val="12"/>
                <w:szCs w:val="12"/>
              </w:rPr>
              <w:t>Zakup towarów i usług</w:t>
            </w:r>
          </w:p>
        </w:tc>
        <w:tc>
          <w:tcPr>
            <w:tcW w:w="722" w:type="pct"/>
            <w:tcBorders>
              <w:top w:val="nil"/>
              <w:left w:val="nil"/>
              <w:bottom w:val="single" w:sz="4" w:space="0" w:color="auto"/>
              <w:right w:val="single" w:sz="4" w:space="0" w:color="auto"/>
            </w:tcBorders>
            <w:shd w:val="clear" w:color="000000" w:fill="FFFDC1"/>
            <w:noWrap/>
            <w:vAlign w:val="center"/>
            <w:hideMark/>
          </w:tcPr>
          <w:p w14:paraId="378A9C6B" w14:textId="77777777" w:rsidR="00EC4EE6" w:rsidRPr="00EC4EE6" w:rsidRDefault="00EC4EE6" w:rsidP="00EC4EE6">
            <w:pPr>
              <w:spacing w:line="240" w:lineRule="auto"/>
              <w:jc w:val="right"/>
              <w:rPr>
                <w:sz w:val="12"/>
                <w:szCs w:val="12"/>
              </w:rPr>
            </w:pPr>
            <w:r w:rsidRPr="00EC4EE6">
              <w:rPr>
                <w:sz w:val="12"/>
                <w:szCs w:val="12"/>
              </w:rPr>
              <w:t>791 047</w:t>
            </w:r>
          </w:p>
        </w:tc>
        <w:tc>
          <w:tcPr>
            <w:tcW w:w="658" w:type="pct"/>
            <w:tcBorders>
              <w:top w:val="nil"/>
              <w:left w:val="nil"/>
              <w:bottom w:val="single" w:sz="4" w:space="0" w:color="auto"/>
              <w:right w:val="single" w:sz="4" w:space="0" w:color="auto"/>
            </w:tcBorders>
            <w:shd w:val="clear" w:color="000000" w:fill="FFFDC1"/>
            <w:noWrap/>
            <w:vAlign w:val="center"/>
            <w:hideMark/>
          </w:tcPr>
          <w:p w14:paraId="5B9F977A" w14:textId="77777777" w:rsidR="00EC4EE6" w:rsidRPr="00EC4EE6" w:rsidRDefault="00EC4EE6" w:rsidP="00EC4EE6">
            <w:pPr>
              <w:spacing w:line="240" w:lineRule="auto"/>
              <w:jc w:val="right"/>
              <w:rPr>
                <w:sz w:val="12"/>
                <w:szCs w:val="12"/>
              </w:rPr>
            </w:pPr>
            <w:r w:rsidRPr="00EC4EE6">
              <w:rPr>
                <w:sz w:val="12"/>
                <w:szCs w:val="12"/>
              </w:rPr>
              <w:t>791 045,67</w:t>
            </w:r>
          </w:p>
        </w:tc>
        <w:tc>
          <w:tcPr>
            <w:tcW w:w="499" w:type="pct"/>
            <w:tcBorders>
              <w:top w:val="nil"/>
              <w:left w:val="nil"/>
              <w:bottom w:val="single" w:sz="4" w:space="0" w:color="auto"/>
              <w:right w:val="single" w:sz="4" w:space="0" w:color="auto"/>
            </w:tcBorders>
            <w:shd w:val="clear" w:color="000000" w:fill="FFFDC1"/>
            <w:noWrap/>
            <w:vAlign w:val="center"/>
            <w:hideMark/>
          </w:tcPr>
          <w:p w14:paraId="1482FEA9"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84B15FE" w14:textId="77777777" w:rsidTr="00EC4EE6">
        <w:trPr>
          <w:trHeight w:val="284"/>
        </w:trPr>
        <w:tc>
          <w:tcPr>
            <w:tcW w:w="2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1ABDCE0"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69457975"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29515B17" w14:textId="77777777" w:rsidR="00EC4EE6" w:rsidRPr="00EC4EE6" w:rsidRDefault="00EC4EE6" w:rsidP="00EC4EE6">
            <w:pPr>
              <w:spacing w:line="240" w:lineRule="auto"/>
              <w:rPr>
                <w:sz w:val="12"/>
                <w:szCs w:val="12"/>
              </w:rPr>
            </w:pPr>
            <w:r w:rsidRPr="00EC4EE6">
              <w:rPr>
                <w:sz w:val="12"/>
                <w:szCs w:val="12"/>
              </w:rPr>
              <w:t>materiały i paliwa</w:t>
            </w:r>
          </w:p>
        </w:tc>
        <w:tc>
          <w:tcPr>
            <w:tcW w:w="722" w:type="pct"/>
            <w:tcBorders>
              <w:top w:val="nil"/>
              <w:left w:val="nil"/>
              <w:bottom w:val="single" w:sz="4" w:space="0" w:color="auto"/>
              <w:right w:val="single" w:sz="4" w:space="0" w:color="auto"/>
            </w:tcBorders>
            <w:shd w:val="clear" w:color="auto" w:fill="auto"/>
            <w:noWrap/>
            <w:vAlign w:val="center"/>
            <w:hideMark/>
          </w:tcPr>
          <w:p w14:paraId="3120562D" w14:textId="77777777" w:rsidR="00EC4EE6" w:rsidRPr="00EC4EE6" w:rsidRDefault="00EC4EE6" w:rsidP="00EC4EE6">
            <w:pPr>
              <w:spacing w:line="240" w:lineRule="auto"/>
              <w:jc w:val="right"/>
              <w:rPr>
                <w:sz w:val="12"/>
                <w:szCs w:val="12"/>
              </w:rPr>
            </w:pPr>
            <w:r w:rsidRPr="00EC4EE6">
              <w:rPr>
                <w:sz w:val="12"/>
                <w:szCs w:val="12"/>
              </w:rPr>
              <w:t>158 447</w:t>
            </w:r>
          </w:p>
        </w:tc>
        <w:tc>
          <w:tcPr>
            <w:tcW w:w="658" w:type="pct"/>
            <w:tcBorders>
              <w:top w:val="nil"/>
              <w:left w:val="nil"/>
              <w:bottom w:val="single" w:sz="4" w:space="0" w:color="auto"/>
              <w:right w:val="single" w:sz="4" w:space="0" w:color="auto"/>
            </w:tcBorders>
            <w:shd w:val="clear" w:color="auto" w:fill="auto"/>
            <w:noWrap/>
            <w:vAlign w:val="center"/>
            <w:hideMark/>
          </w:tcPr>
          <w:p w14:paraId="4096C780" w14:textId="77777777" w:rsidR="00EC4EE6" w:rsidRPr="00EC4EE6" w:rsidRDefault="00EC4EE6" w:rsidP="00EC4EE6">
            <w:pPr>
              <w:spacing w:line="240" w:lineRule="auto"/>
              <w:jc w:val="right"/>
              <w:rPr>
                <w:sz w:val="12"/>
                <w:szCs w:val="12"/>
              </w:rPr>
            </w:pPr>
            <w:r w:rsidRPr="00EC4EE6">
              <w:rPr>
                <w:sz w:val="12"/>
                <w:szCs w:val="12"/>
              </w:rPr>
              <w:t>158 446,69</w:t>
            </w:r>
          </w:p>
        </w:tc>
        <w:tc>
          <w:tcPr>
            <w:tcW w:w="499" w:type="pct"/>
            <w:tcBorders>
              <w:top w:val="nil"/>
              <w:left w:val="nil"/>
              <w:bottom w:val="single" w:sz="4" w:space="0" w:color="auto"/>
              <w:right w:val="single" w:sz="4" w:space="0" w:color="auto"/>
            </w:tcBorders>
            <w:shd w:val="clear" w:color="000000" w:fill="FFFFFF"/>
            <w:noWrap/>
            <w:vAlign w:val="center"/>
            <w:hideMark/>
          </w:tcPr>
          <w:p w14:paraId="73705A74"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5CD9D16"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339782DF"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5684776F"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auto" w:fill="auto"/>
            <w:vAlign w:val="center"/>
            <w:hideMark/>
          </w:tcPr>
          <w:p w14:paraId="32E6AFAC" w14:textId="77777777" w:rsidR="00EC4EE6" w:rsidRPr="00EC4EE6" w:rsidRDefault="00EC4EE6" w:rsidP="00EC4EE6">
            <w:pPr>
              <w:spacing w:line="240" w:lineRule="auto"/>
              <w:rPr>
                <w:sz w:val="12"/>
                <w:szCs w:val="12"/>
              </w:rPr>
            </w:pPr>
            <w:r w:rsidRPr="00EC4EE6">
              <w:rPr>
                <w:sz w:val="12"/>
                <w:szCs w:val="12"/>
              </w:rPr>
              <w:t>energia</w:t>
            </w:r>
          </w:p>
        </w:tc>
        <w:tc>
          <w:tcPr>
            <w:tcW w:w="722" w:type="pct"/>
            <w:tcBorders>
              <w:top w:val="nil"/>
              <w:left w:val="nil"/>
              <w:bottom w:val="single" w:sz="4" w:space="0" w:color="auto"/>
              <w:right w:val="single" w:sz="4" w:space="0" w:color="auto"/>
            </w:tcBorders>
            <w:shd w:val="clear" w:color="auto" w:fill="auto"/>
            <w:noWrap/>
            <w:vAlign w:val="center"/>
            <w:hideMark/>
          </w:tcPr>
          <w:p w14:paraId="56EE24DC" w14:textId="77777777" w:rsidR="00EC4EE6" w:rsidRPr="00EC4EE6" w:rsidRDefault="00EC4EE6" w:rsidP="00EC4EE6">
            <w:pPr>
              <w:spacing w:line="240" w:lineRule="auto"/>
              <w:jc w:val="right"/>
              <w:rPr>
                <w:sz w:val="12"/>
                <w:szCs w:val="12"/>
              </w:rPr>
            </w:pPr>
            <w:r w:rsidRPr="00EC4EE6">
              <w:rPr>
                <w:sz w:val="12"/>
                <w:szCs w:val="12"/>
              </w:rPr>
              <w:t>55 698</w:t>
            </w:r>
          </w:p>
        </w:tc>
        <w:tc>
          <w:tcPr>
            <w:tcW w:w="658" w:type="pct"/>
            <w:tcBorders>
              <w:top w:val="nil"/>
              <w:left w:val="nil"/>
              <w:bottom w:val="single" w:sz="4" w:space="0" w:color="auto"/>
              <w:right w:val="single" w:sz="4" w:space="0" w:color="auto"/>
            </w:tcBorders>
            <w:shd w:val="clear" w:color="auto" w:fill="auto"/>
            <w:noWrap/>
            <w:vAlign w:val="center"/>
            <w:hideMark/>
          </w:tcPr>
          <w:p w14:paraId="090901CA" w14:textId="77777777" w:rsidR="00EC4EE6" w:rsidRPr="00EC4EE6" w:rsidRDefault="00EC4EE6" w:rsidP="00EC4EE6">
            <w:pPr>
              <w:spacing w:line="240" w:lineRule="auto"/>
              <w:jc w:val="right"/>
              <w:rPr>
                <w:sz w:val="12"/>
                <w:szCs w:val="12"/>
              </w:rPr>
            </w:pPr>
            <w:r w:rsidRPr="00EC4EE6">
              <w:rPr>
                <w:sz w:val="12"/>
                <w:szCs w:val="12"/>
              </w:rPr>
              <w:t>55 697,92</w:t>
            </w:r>
          </w:p>
        </w:tc>
        <w:tc>
          <w:tcPr>
            <w:tcW w:w="499" w:type="pct"/>
            <w:tcBorders>
              <w:top w:val="nil"/>
              <w:left w:val="nil"/>
              <w:bottom w:val="single" w:sz="4" w:space="0" w:color="auto"/>
              <w:right w:val="single" w:sz="4" w:space="0" w:color="auto"/>
            </w:tcBorders>
            <w:shd w:val="clear" w:color="000000" w:fill="FFFFFF"/>
            <w:noWrap/>
            <w:vAlign w:val="center"/>
            <w:hideMark/>
          </w:tcPr>
          <w:p w14:paraId="39964B25"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FA006B1"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4C103C3E"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25E3FBE7" w14:textId="77777777" w:rsidR="00EC4EE6" w:rsidRPr="00EC4EE6" w:rsidRDefault="00EC4EE6" w:rsidP="00EC4EE6">
            <w:pPr>
              <w:spacing w:line="240" w:lineRule="auto"/>
              <w:jc w:val="center"/>
              <w:rPr>
                <w:sz w:val="12"/>
                <w:szCs w:val="12"/>
              </w:rPr>
            </w:pPr>
            <w:r w:rsidRPr="00EC4EE6">
              <w:rPr>
                <w:sz w:val="12"/>
                <w:szCs w:val="12"/>
              </w:rPr>
              <w:t>3</w:t>
            </w:r>
          </w:p>
        </w:tc>
        <w:tc>
          <w:tcPr>
            <w:tcW w:w="2473" w:type="pct"/>
            <w:tcBorders>
              <w:top w:val="nil"/>
              <w:left w:val="nil"/>
              <w:bottom w:val="single" w:sz="4" w:space="0" w:color="auto"/>
              <w:right w:val="single" w:sz="4" w:space="0" w:color="auto"/>
            </w:tcBorders>
            <w:shd w:val="clear" w:color="auto" w:fill="auto"/>
            <w:vAlign w:val="center"/>
            <w:hideMark/>
          </w:tcPr>
          <w:p w14:paraId="36439D8B" w14:textId="77777777" w:rsidR="00EC4EE6" w:rsidRPr="00EC4EE6" w:rsidRDefault="00EC4EE6" w:rsidP="00EC4EE6">
            <w:pPr>
              <w:spacing w:line="240" w:lineRule="auto"/>
              <w:rPr>
                <w:sz w:val="12"/>
                <w:szCs w:val="12"/>
              </w:rPr>
            </w:pPr>
            <w:r w:rsidRPr="00EC4EE6">
              <w:rPr>
                <w:sz w:val="12"/>
                <w:szCs w:val="12"/>
              </w:rPr>
              <w:t>remonty</w:t>
            </w:r>
          </w:p>
        </w:tc>
        <w:tc>
          <w:tcPr>
            <w:tcW w:w="722" w:type="pct"/>
            <w:tcBorders>
              <w:top w:val="nil"/>
              <w:left w:val="nil"/>
              <w:bottom w:val="single" w:sz="4" w:space="0" w:color="auto"/>
              <w:right w:val="single" w:sz="4" w:space="0" w:color="auto"/>
            </w:tcBorders>
            <w:shd w:val="clear" w:color="auto" w:fill="auto"/>
            <w:noWrap/>
            <w:vAlign w:val="center"/>
            <w:hideMark/>
          </w:tcPr>
          <w:p w14:paraId="5AFFA20E" w14:textId="77777777" w:rsidR="00EC4EE6" w:rsidRPr="00EC4EE6" w:rsidRDefault="00EC4EE6" w:rsidP="00EC4EE6">
            <w:pPr>
              <w:spacing w:line="240" w:lineRule="auto"/>
              <w:jc w:val="right"/>
              <w:rPr>
                <w:sz w:val="12"/>
                <w:szCs w:val="12"/>
              </w:rPr>
            </w:pPr>
            <w:r w:rsidRPr="00EC4EE6">
              <w:rPr>
                <w:sz w:val="12"/>
                <w:szCs w:val="12"/>
              </w:rPr>
              <w:t>60 249</w:t>
            </w:r>
          </w:p>
        </w:tc>
        <w:tc>
          <w:tcPr>
            <w:tcW w:w="658" w:type="pct"/>
            <w:tcBorders>
              <w:top w:val="nil"/>
              <w:left w:val="nil"/>
              <w:bottom w:val="single" w:sz="4" w:space="0" w:color="auto"/>
              <w:right w:val="single" w:sz="4" w:space="0" w:color="auto"/>
            </w:tcBorders>
            <w:shd w:val="clear" w:color="auto" w:fill="auto"/>
            <w:noWrap/>
            <w:vAlign w:val="center"/>
            <w:hideMark/>
          </w:tcPr>
          <w:p w14:paraId="1BF8D4A5" w14:textId="77777777" w:rsidR="00EC4EE6" w:rsidRPr="00EC4EE6" w:rsidRDefault="00EC4EE6" w:rsidP="00EC4EE6">
            <w:pPr>
              <w:spacing w:line="240" w:lineRule="auto"/>
              <w:jc w:val="right"/>
              <w:rPr>
                <w:sz w:val="12"/>
                <w:szCs w:val="12"/>
              </w:rPr>
            </w:pPr>
            <w:r w:rsidRPr="00EC4EE6">
              <w:rPr>
                <w:sz w:val="12"/>
                <w:szCs w:val="12"/>
              </w:rPr>
              <w:t>60 248,52</w:t>
            </w:r>
          </w:p>
        </w:tc>
        <w:tc>
          <w:tcPr>
            <w:tcW w:w="499" w:type="pct"/>
            <w:tcBorders>
              <w:top w:val="nil"/>
              <w:left w:val="nil"/>
              <w:bottom w:val="single" w:sz="4" w:space="0" w:color="auto"/>
              <w:right w:val="single" w:sz="4" w:space="0" w:color="auto"/>
            </w:tcBorders>
            <w:shd w:val="clear" w:color="000000" w:fill="FFFFFF"/>
            <w:noWrap/>
            <w:vAlign w:val="center"/>
            <w:hideMark/>
          </w:tcPr>
          <w:p w14:paraId="3402847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2A5615E"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192DA91E"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07BD9E32" w14:textId="77777777" w:rsidR="00EC4EE6" w:rsidRPr="00EC4EE6" w:rsidRDefault="00EC4EE6" w:rsidP="00EC4EE6">
            <w:pPr>
              <w:spacing w:line="240" w:lineRule="auto"/>
              <w:jc w:val="center"/>
              <w:rPr>
                <w:sz w:val="12"/>
                <w:szCs w:val="12"/>
              </w:rPr>
            </w:pPr>
            <w:r w:rsidRPr="00EC4EE6">
              <w:rPr>
                <w:sz w:val="12"/>
                <w:szCs w:val="12"/>
              </w:rPr>
              <w:t>4</w:t>
            </w:r>
          </w:p>
        </w:tc>
        <w:tc>
          <w:tcPr>
            <w:tcW w:w="2473" w:type="pct"/>
            <w:tcBorders>
              <w:top w:val="nil"/>
              <w:left w:val="nil"/>
              <w:bottom w:val="single" w:sz="4" w:space="0" w:color="auto"/>
              <w:right w:val="single" w:sz="4" w:space="0" w:color="auto"/>
            </w:tcBorders>
            <w:shd w:val="clear" w:color="auto" w:fill="auto"/>
            <w:vAlign w:val="center"/>
            <w:hideMark/>
          </w:tcPr>
          <w:p w14:paraId="106AA3C8" w14:textId="77777777" w:rsidR="00EC4EE6" w:rsidRPr="00EC4EE6" w:rsidRDefault="00EC4EE6" w:rsidP="00EC4EE6">
            <w:pPr>
              <w:spacing w:line="240" w:lineRule="auto"/>
              <w:rPr>
                <w:sz w:val="12"/>
                <w:szCs w:val="12"/>
              </w:rPr>
            </w:pPr>
            <w:r w:rsidRPr="00EC4EE6">
              <w:rPr>
                <w:sz w:val="12"/>
                <w:szCs w:val="12"/>
              </w:rPr>
              <w:t>usługi pozostałe</w:t>
            </w:r>
          </w:p>
        </w:tc>
        <w:tc>
          <w:tcPr>
            <w:tcW w:w="722" w:type="pct"/>
            <w:tcBorders>
              <w:top w:val="nil"/>
              <w:left w:val="nil"/>
              <w:bottom w:val="single" w:sz="4" w:space="0" w:color="auto"/>
              <w:right w:val="single" w:sz="4" w:space="0" w:color="auto"/>
            </w:tcBorders>
            <w:shd w:val="clear" w:color="auto" w:fill="auto"/>
            <w:noWrap/>
            <w:vAlign w:val="center"/>
            <w:hideMark/>
          </w:tcPr>
          <w:p w14:paraId="6619EB4C" w14:textId="77777777" w:rsidR="00EC4EE6" w:rsidRPr="00EC4EE6" w:rsidRDefault="00EC4EE6" w:rsidP="00EC4EE6">
            <w:pPr>
              <w:spacing w:line="240" w:lineRule="auto"/>
              <w:jc w:val="right"/>
              <w:rPr>
                <w:sz w:val="12"/>
                <w:szCs w:val="12"/>
              </w:rPr>
            </w:pPr>
            <w:r w:rsidRPr="00EC4EE6">
              <w:rPr>
                <w:sz w:val="12"/>
                <w:szCs w:val="12"/>
              </w:rPr>
              <w:t>516 653</w:t>
            </w:r>
          </w:p>
        </w:tc>
        <w:tc>
          <w:tcPr>
            <w:tcW w:w="658" w:type="pct"/>
            <w:tcBorders>
              <w:top w:val="nil"/>
              <w:left w:val="nil"/>
              <w:bottom w:val="single" w:sz="4" w:space="0" w:color="auto"/>
              <w:right w:val="single" w:sz="4" w:space="0" w:color="auto"/>
            </w:tcBorders>
            <w:shd w:val="clear" w:color="auto" w:fill="auto"/>
            <w:noWrap/>
            <w:vAlign w:val="center"/>
            <w:hideMark/>
          </w:tcPr>
          <w:p w14:paraId="0B64B2EE" w14:textId="77777777" w:rsidR="00EC4EE6" w:rsidRPr="00EC4EE6" w:rsidRDefault="00EC4EE6" w:rsidP="00EC4EE6">
            <w:pPr>
              <w:spacing w:line="240" w:lineRule="auto"/>
              <w:jc w:val="right"/>
              <w:rPr>
                <w:sz w:val="12"/>
                <w:szCs w:val="12"/>
              </w:rPr>
            </w:pPr>
            <w:r w:rsidRPr="00EC4EE6">
              <w:rPr>
                <w:sz w:val="12"/>
                <w:szCs w:val="12"/>
              </w:rPr>
              <w:t>516 652,54</w:t>
            </w:r>
          </w:p>
        </w:tc>
        <w:tc>
          <w:tcPr>
            <w:tcW w:w="499" w:type="pct"/>
            <w:tcBorders>
              <w:top w:val="nil"/>
              <w:left w:val="nil"/>
              <w:bottom w:val="single" w:sz="4" w:space="0" w:color="auto"/>
              <w:right w:val="single" w:sz="4" w:space="0" w:color="auto"/>
            </w:tcBorders>
            <w:shd w:val="clear" w:color="000000" w:fill="FFFFFF"/>
            <w:noWrap/>
            <w:vAlign w:val="center"/>
            <w:hideMark/>
          </w:tcPr>
          <w:p w14:paraId="313112A7"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A2A7C19"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951EAD" w14:textId="77777777" w:rsidR="00EC4EE6" w:rsidRPr="00EC4EE6" w:rsidRDefault="00EC4EE6" w:rsidP="00EC4EE6">
            <w:pPr>
              <w:spacing w:line="240" w:lineRule="auto"/>
              <w:jc w:val="center"/>
              <w:rPr>
                <w:sz w:val="12"/>
                <w:szCs w:val="12"/>
              </w:rPr>
            </w:pPr>
            <w:r w:rsidRPr="00EC4EE6">
              <w:rPr>
                <w:sz w:val="12"/>
                <w:szCs w:val="12"/>
              </w:rPr>
              <w:t>III</w:t>
            </w:r>
          </w:p>
        </w:tc>
        <w:tc>
          <w:tcPr>
            <w:tcW w:w="2473" w:type="pct"/>
            <w:tcBorders>
              <w:top w:val="nil"/>
              <w:left w:val="nil"/>
              <w:bottom w:val="single" w:sz="4" w:space="0" w:color="auto"/>
              <w:right w:val="single" w:sz="4" w:space="0" w:color="auto"/>
            </w:tcBorders>
            <w:shd w:val="clear" w:color="000000" w:fill="FFFDC1"/>
            <w:vAlign w:val="center"/>
            <w:hideMark/>
          </w:tcPr>
          <w:p w14:paraId="3CC6B049" w14:textId="77777777" w:rsidR="00EC4EE6" w:rsidRPr="00EC4EE6" w:rsidRDefault="00EC4EE6" w:rsidP="00EC4EE6">
            <w:pPr>
              <w:spacing w:line="240" w:lineRule="auto"/>
              <w:rPr>
                <w:sz w:val="12"/>
                <w:szCs w:val="12"/>
              </w:rPr>
            </w:pPr>
            <w:r w:rsidRPr="00EC4EE6">
              <w:rPr>
                <w:sz w:val="12"/>
                <w:szCs w:val="12"/>
              </w:rPr>
              <w:t>Płatności odsetkowe od zaciągniętych zobowiązań</w:t>
            </w:r>
          </w:p>
        </w:tc>
        <w:tc>
          <w:tcPr>
            <w:tcW w:w="722" w:type="pct"/>
            <w:tcBorders>
              <w:top w:val="nil"/>
              <w:left w:val="nil"/>
              <w:bottom w:val="single" w:sz="4" w:space="0" w:color="auto"/>
              <w:right w:val="single" w:sz="4" w:space="0" w:color="auto"/>
            </w:tcBorders>
            <w:shd w:val="clear" w:color="000000" w:fill="FFFDC1"/>
            <w:noWrap/>
            <w:vAlign w:val="center"/>
            <w:hideMark/>
          </w:tcPr>
          <w:p w14:paraId="2D65A767"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000000" w:fill="FFFDC1"/>
            <w:noWrap/>
            <w:vAlign w:val="center"/>
            <w:hideMark/>
          </w:tcPr>
          <w:p w14:paraId="2FD3EDD1"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DC1"/>
            <w:noWrap/>
            <w:vAlign w:val="center"/>
            <w:hideMark/>
          </w:tcPr>
          <w:p w14:paraId="705724C5"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5A922239"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AE79F87" w14:textId="77777777" w:rsidR="00EC4EE6" w:rsidRPr="00EC4EE6" w:rsidRDefault="00EC4EE6" w:rsidP="00EC4EE6">
            <w:pPr>
              <w:spacing w:line="240" w:lineRule="auto"/>
              <w:jc w:val="center"/>
              <w:rPr>
                <w:sz w:val="12"/>
                <w:szCs w:val="12"/>
              </w:rPr>
            </w:pPr>
            <w:r w:rsidRPr="00EC4EE6">
              <w:rPr>
                <w:sz w:val="12"/>
                <w:szCs w:val="12"/>
              </w:rPr>
              <w:t>IV</w:t>
            </w:r>
          </w:p>
        </w:tc>
        <w:tc>
          <w:tcPr>
            <w:tcW w:w="2473" w:type="pct"/>
            <w:tcBorders>
              <w:top w:val="nil"/>
              <w:left w:val="nil"/>
              <w:bottom w:val="single" w:sz="4" w:space="0" w:color="auto"/>
              <w:right w:val="single" w:sz="4" w:space="0" w:color="auto"/>
            </w:tcBorders>
            <w:shd w:val="clear" w:color="000000" w:fill="FFFDC1"/>
            <w:vAlign w:val="center"/>
            <w:hideMark/>
          </w:tcPr>
          <w:p w14:paraId="12DFCCB9" w14:textId="77777777" w:rsidR="00EC4EE6" w:rsidRPr="00EC4EE6" w:rsidRDefault="00EC4EE6" w:rsidP="00EC4EE6">
            <w:pPr>
              <w:spacing w:line="240" w:lineRule="auto"/>
              <w:rPr>
                <w:sz w:val="12"/>
                <w:szCs w:val="12"/>
              </w:rPr>
            </w:pPr>
            <w:r w:rsidRPr="00EC4EE6">
              <w:rPr>
                <w:sz w:val="12"/>
                <w:szCs w:val="12"/>
              </w:rPr>
              <w:t>Pozostałe koszty i zmniejszenia</w:t>
            </w:r>
          </w:p>
        </w:tc>
        <w:tc>
          <w:tcPr>
            <w:tcW w:w="722" w:type="pct"/>
            <w:tcBorders>
              <w:top w:val="nil"/>
              <w:left w:val="nil"/>
              <w:bottom w:val="single" w:sz="4" w:space="0" w:color="auto"/>
              <w:right w:val="single" w:sz="4" w:space="0" w:color="auto"/>
            </w:tcBorders>
            <w:shd w:val="clear" w:color="000000" w:fill="FFFDC1"/>
            <w:noWrap/>
            <w:vAlign w:val="center"/>
            <w:hideMark/>
          </w:tcPr>
          <w:p w14:paraId="2EBD7E0B"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000000" w:fill="FFFDC1"/>
            <w:noWrap/>
            <w:vAlign w:val="center"/>
            <w:hideMark/>
          </w:tcPr>
          <w:p w14:paraId="3699459C"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DC1"/>
            <w:noWrap/>
            <w:vAlign w:val="center"/>
            <w:hideMark/>
          </w:tcPr>
          <w:p w14:paraId="311054CE"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01663AB4"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337D82C" w14:textId="77777777" w:rsidR="00EC4EE6" w:rsidRPr="00EC4EE6" w:rsidRDefault="00EC4EE6" w:rsidP="00EC4EE6">
            <w:pPr>
              <w:spacing w:line="240" w:lineRule="auto"/>
              <w:jc w:val="center"/>
              <w:rPr>
                <w:b/>
                <w:bCs/>
                <w:sz w:val="12"/>
                <w:szCs w:val="12"/>
              </w:rPr>
            </w:pPr>
            <w:r w:rsidRPr="00EC4EE6">
              <w:rPr>
                <w:b/>
                <w:bCs/>
                <w:sz w:val="12"/>
                <w:szCs w:val="12"/>
              </w:rPr>
              <w:t>F</w:t>
            </w:r>
          </w:p>
        </w:tc>
        <w:tc>
          <w:tcPr>
            <w:tcW w:w="2473" w:type="pct"/>
            <w:tcBorders>
              <w:top w:val="nil"/>
              <w:left w:val="nil"/>
              <w:bottom w:val="single" w:sz="4" w:space="0" w:color="auto"/>
              <w:right w:val="single" w:sz="4" w:space="0" w:color="auto"/>
            </w:tcBorders>
            <w:shd w:val="clear" w:color="000000" w:fill="B7CFE8"/>
            <w:vAlign w:val="center"/>
            <w:hideMark/>
          </w:tcPr>
          <w:p w14:paraId="006CE64E" w14:textId="77777777" w:rsidR="00EC4EE6" w:rsidRPr="00EC4EE6" w:rsidRDefault="00EC4EE6" w:rsidP="00EC4EE6">
            <w:pPr>
              <w:spacing w:line="240" w:lineRule="auto"/>
              <w:rPr>
                <w:b/>
                <w:bCs/>
                <w:sz w:val="12"/>
                <w:szCs w:val="12"/>
              </w:rPr>
            </w:pPr>
            <w:r w:rsidRPr="00EC4EE6">
              <w:rPr>
                <w:b/>
                <w:bCs/>
                <w:sz w:val="12"/>
                <w:szCs w:val="12"/>
              </w:rPr>
              <w:t>STAN NALEŻNOŚCI NA KONIEC OKRESU SPRAWOZDAWCZEGO, W TYM:</w:t>
            </w:r>
          </w:p>
        </w:tc>
        <w:tc>
          <w:tcPr>
            <w:tcW w:w="722" w:type="pct"/>
            <w:tcBorders>
              <w:top w:val="nil"/>
              <w:left w:val="nil"/>
              <w:bottom w:val="single" w:sz="4" w:space="0" w:color="auto"/>
              <w:right w:val="single" w:sz="4" w:space="0" w:color="auto"/>
            </w:tcBorders>
            <w:shd w:val="clear" w:color="000000" w:fill="B7CFE8"/>
            <w:noWrap/>
            <w:vAlign w:val="center"/>
            <w:hideMark/>
          </w:tcPr>
          <w:p w14:paraId="6CCBFB66" w14:textId="77777777" w:rsidR="00EC4EE6" w:rsidRPr="00EC4EE6" w:rsidRDefault="00EC4EE6" w:rsidP="00EC4EE6">
            <w:pPr>
              <w:spacing w:line="240" w:lineRule="auto"/>
              <w:jc w:val="right"/>
              <w:rPr>
                <w:b/>
                <w:bCs/>
                <w:sz w:val="12"/>
                <w:szCs w:val="12"/>
              </w:rPr>
            </w:pPr>
            <w:r w:rsidRPr="00EC4EE6">
              <w:rPr>
                <w:b/>
                <w:bCs/>
                <w:sz w:val="12"/>
                <w:szCs w:val="12"/>
              </w:rPr>
              <w:t>32 064</w:t>
            </w:r>
          </w:p>
        </w:tc>
        <w:tc>
          <w:tcPr>
            <w:tcW w:w="658" w:type="pct"/>
            <w:tcBorders>
              <w:top w:val="nil"/>
              <w:left w:val="nil"/>
              <w:bottom w:val="single" w:sz="4" w:space="0" w:color="auto"/>
              <w:right w:val="single" w:sz="4" w:space="0" w:color="auto"/>
            </w:tcBorders>
            <w:shd w:val="clear" w:color="000000" w:fill="B7CFE8"/>
            <w:noWrap/>
            <w:vAlign w:val="center"/>
            <w:hideMark/>
          </w:tcPr>
          <w:p w14:paraId="687879AE" w14:textId="77777777" w:rsidR="00EC4EE6" w:rsidRPr="00EC4EE6" w:rsidRDefault="00EC4EE6" w:rsidP="00EC4EE6">
            <w:pPr>
              <w:spacing w:line="240" w:lineRule="auto"/>
              <w:jc w:val="right"/>
              <w:rPr>
                <w:b/>
                <w:bCs/>
                <w:sz w:val="12"/>
                <w:szCs w:val="12"/>
              </w:rPr>
            </w:pPr>
            <w:r w:rsidRPr="00EC4EE6">
              <w:rPr>
                <w:b/>
                <w:bCs/>
                <w:sz w:val="12"/>
                <w:szCs w:val="12"/>
              </w:rPr>
              <w:t>32 063,08</w:t>
            </w:r>
          </w:p>
        </w:tc>
        <w:tc>
          <w:tcPr>
            <w:tcW w:w="499" w:type="pct"/>
            <w:tcBorders>
              <w:top w:val="nil"/>
              <w:left w:val="nil"/>
              <w:bottom w:val="single" w:sz="4" w:space="0" w:color="auto"/>
              <w:right w:val="single" w:sz="4" w:space="0" w:color="auto"/>
            </w:tcBorders>
            <w:shd w:val="clear" w:color="000000" w:fill="B7CFE8"/>
            <w:noWrap/>
            <w:vAlign w:val="center"/>
            <w:hideMark/>
          </w:tcPr>
          <w:p w14:paraId="70E0F6BA"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042ADE92" w14:textId="77777777" w:rsidTr="00EC4EE6">
        <w:trPr>
          <w:trHeight w:val="28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49E6CC0E" w14:textId="77777777" w:rsidR="00EC4EE6" w:rsidRPr="00EC4EE6" w:rsidRDefault="00EC4EE6" w:rsidP="00EC4EE6">
            <w:pPr>
              <w:spacing w:line="240" w:lineRule="auto"/>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62F0590"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44F52766" w14:textId="77777777" w:rsidR="00EC4EE6" w:rsidRPr="00EC4EE6" w:rsidRDefault="00EC4EE6" w:rsidP="00EC4EE6">
            <w:pPr>
              <w:spacing w:line="240" w:lineRule="auto"/>
              <w:rPr>
                <w:sz w:val="12"/>
                <w:szCs w:val="12"/>
              </w:rPr>
            </w:pPr>
            <w:r w:rsidRPr="00EC4EE6">
              <w:rPr>
                <w:sz w:val="12"/>
                <w:szCs w:val="12"/>
              </w:rPr>
              <w:t>należności wymagalne</w:t>
            </w:r>
          </w:p>
        </w:tc>
        <w:tc>
          <w:tcPr>
            <w:tcW w:w="722" w:type="pct"/>
            <w:tcBorders>
              <w:top w:val="nil"/>
              <w:left w:val="nil"/>
              <w:bottom w:val="single" w:sz="4" w:space="0" w:color="auto"/>
              <w:right w:val="single" w:sz="4" w:space="0" w:color="auto"/>
            </w:tcBorders>
            <w:shd w:val="clear" w:color="auto" w:fill="auto"/>
            <w:noWrap/>
            <w:vAlign w:val="center"/>
            <w:hideMark/>
          </w:tcPr>
          <w:p w14:paraId="0BF555D7"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5DEACE27"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13F39F17"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4B6B776A" w14:textId="77777777" w:rsidTr="00EC4EE6">
        <w:trPr>
          <w:trHeight w:val="28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7BA936C4" w14:textId="77777777" w:rsidR="00EC4EE6" w:rsidRPr="00EC4EE6" w:rsidRDefault="00EC4EE6" w:rsidP="00EC4EE6">
            <w:pPr>
              <w:spacing w:line="240" w:lineRule="auto"/>
              <w:rPr>
                <w:color w:val="FF6758"/>
                <w:sz w:val="12"/>
                <w:szCs w:val="12"/>
              </w:rPr>
            </w:pPr>
            <w:r w:rsidRPr="00EC4EE6">
              <w:rPr>
                <w:color w:val="FF6758"/>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25A6F218"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000000" w:fill="FFFFFF"/>
            <w:vAlign w:val="center"/>
            <w:hideMark/>
          </w:tcPr>
          <w:p w14:paraId="10A243FC" w14:textId="77777777" w:rsidR="00EC4EE6" w:rsidRPr="00EC4EE6" w:rsidRDefault="00EC4EE6" w:rsidP="00EC4EE6">
            <w:pPr>
              <w:spacing w:line="240" w:lineRule="auto"/>
              <w:rPr>
                <w:sz w:val="12"/>
                <w:szCs w:val="12"/>
              </w:rPr>
            </w:pPr>
            <w:r w:rsidRPr="00EC4EE6">
              <w:rPr>
                <w:sz w:val="12"/>
                <w:szCs w:val="12"/>
              </w:rPr>
              <w:t>stan środków pieniężnych na koniec okresu sprawozdawczego</w:t>
            </w:r>
          </w:p>
        </w:tc>
        <w:tc>
          <w:tcPr>
            <w:tcW w:w="722" w:type="pct"/>
            <w:tcBorders>
              <w:top w:val="nil"/>
              <w:left w:val="nil"/>
              <w:bottom w:val="single" w:sz="4" w:space="0" w:color="auto"/>
              <w:right w:val="single" w:sz="4" w:space="0" w:color="auto"/>
            </w:tcBorders>
            <w:shd w:val="clear" w:color="auto" w:fill="auto"/>
            <w:noWrap/>
            <w:vAlign w:val="center"/>
            <w:hideMark/>
          </w:tcPr>
          <w:p w14:paraId="3C16D60A" w14:textId="77777777" w:rsidR="00EC4EE6" w:rsidRPr="00EC4EE6" w:rsidRDefault="00EC4EE6" w:rsidP="00EC4EE6">
            <w:pPr>
              <w:spacing w:line="240" w:lineRule="auto"/>
              <w:jc w:val="right"/>
              <w:rPr>
                <w:sz w:val="12"/>
                <w:szCs w:val="12"/>
              </w:rPr>
            </w:pPr>
            <w:r w:rsidRPr="00EC4EE6">
              <w:rPr>
                <w:sz w:val="12"/>
                <w:szCs w:val="12"/>
              </w:rPr>
              <w:t>32 064</w:t>
            </w:r>
          </w:p>
        </w:tc>
        <w:tc>
          <w:tcPr>
            <w:tcW w:w="658" w:type="pct"/>
            <w:tcBorders>
              <w:top w:val="nil"/>
              <w:left w:val="nil"/>
              <w:bottom w:val="single" w:sz="4" w:space="0" w:color="auto"/>
              <w:right w:val="single" w:sz="4" w:space="0" w:color="auto"/>
            </w:tcBorders>
            <w:shd w:val="clear" w:color="auto" w:fill="auto"/>
            <w:noWrap/>
            <w:vAlign w:val="center"/>
            <w:hideMark/>
          </w:tcPr>
          <w:p w14:paraId="531E2003" w14:textId="77777777" w:rsidR="00EC4EE6" w:rsidRPr="00EC4EE6" w:rsidRDefault="00EC4EE6" w:rsidP="00EC4EE6">
            <w:pPr>
              <w:spacing w:line="240" w:lineRule="auto"/>
              <w:jc w:val="right"/>
              <w:rPr>
                <w:sz w:val="12"/>
                <w:szCs w:val="12"/>
              </w:rPr>
            </w:pPr>
            <w:r w:rsidRPr="00EC4EE6">
              <w:rPr>
                <w:sz w:val="12"/>
                <w:szCs w:val="12"/>
              </w:rPr>
              <w:t>32 063,08</w:t>
            </w:r>
          </w:p>
        </w:tc>
        <w:tc>
          <w:tcPr>
            <w:tcW w:w="499" w:type="pct"/>
            <w:tcBorders>
              <w:top w:val="nil"/>
              <w:left w:val="nil"/>
              <w:bottom w:val="single" w:sz="4" w:space="0" w:color="auto"/>
              <w:right w:val="single" w:sz="4" w:space="0" w:color="auto"/>
            </w:tcBorders>
            <w:shd w:val="clear" w:color="000000" w:fill="FFFFFF"/>
            <w:noWrap/>
            <w:vAlign w:val="center"/>
            <w:hideMark/>
          </w:tcPr>
          <w:p w14:paraId="45BEFFE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48144AD"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4D0F013" w14:textId="77777777" w:rsidR="00EC4EE6" w:rsidRPr="00EC4EE6" w:rsidRDefault="00EC4EE6" w:rsidP="00EC4EE6">
            <w:pPr>
              <w:spacing w:line="240" w:lineRule="auto"/>
              <w:jc w:val="center"/>
              <w:rPr>
                <w:b/>
                <w:bCs/>
                <w:sz w:val="12"/>
                <w:szCs w:val="12"/>
              </w:rPr>
            </w:pPr>
            <w:r w:rsidRPr="00EC4EE6">
              <w:rPr>
                <w:b/>
                <w:bCs/>
                <w:sz w:val="12"/>
                <w:szCs w:val="12"/>
              </w:rPr>
              <w:t>G</w:t>
            </w:r>
          </w:p>
        </w:tc>
        <w:tc>
          <w:tcPr>
            <w:tcW w:w="2473" w:type="pct"/>
            <w:tcBorders>
              <w:top w:val="nil"/>
              <w:left w:val="nil"/>
              <w:bottom w:val="single" w:sz="4" w:space="0" w:color="auto"/>
              <w:right w:val="single" w:sz="4" w:space="0" w:color="auto"/>
            </w:tcBorders>
            <w:shd w:val="clear" w:color="000000" w:fill="B7CFE8"/>
            <w:vAlign w:val="center"/>
            <w:hideMark/>
          </w:tcPr>
          <w:p w14:paraId="0E970F8D" w14:textId="77777777" w:rsidR="00EC4EE6" w:rsidRPr="00EC4EE6" w:rsidRDefault="00EC4EE6" w:rsidP="00EC4EE6">
            <w:pPr>
              <w:spacing w:line="240" w:lineRule="auto"/>
              <w:rPr>
                <w:b/>
                <w:bCs/>
                <w:sz w:val="12"/>
                <w:szCs w:val="12"/>
              </w:rPr>
            </w:pPr>
            <w:r w:rsidRPr="00EC4EE6">
              <w:rPr>
                <w:b/>
                <w:bCs/>
                <w:sz w:val="12"/>
                <w:szCs w:val="12"/>
              </w:rPr>
              <w:t>STAN ZOBOWIĄZAŃ NA KONIEC OKRESU SPRAWOZDAWCZEGO, W TYM:</w:t>
            </w:r>
          </w:p>
        </w:tc>
        <w:tc>
          <w:tcPr>
            <w:tcW w:w="722" w:type="pct"/>
            <w:tcBorders>
              <w:top w:val="nil"/>
              <w:left w:val="nil"/>
              <w:bottom w:val="single" w:sz="4" w:space="0" w:color="auto"/>
              <w:right w:val="single" w:sz="4" w:space="0" w:color="auto"/>
            </w:tcBorders>
            <w:shd w:val="clear" w:color="000000" w:fill="B7CFE8"/>
            <w:noWrap/>
            <w:vAlign w:val="center"/>
            <w:hideMark/>
          </w:tcPr>
          <w:p w14:paraId="543C576F" w14:textId="77777777" w:rsidR="00EC4EE6" w:rsidRPr="00EC4EE6" w:rsidRDefault="00EC4EE6" w:rsidP="00EC4EE6">
            <w:pPr>
              <w:spacing w:line="240" w:lineRule="auto"/>
              <w:jc w:val="right"/>
              <w:rPr>
                <w:b/>
                <w:bCs/>
                <w:sz w:val="12"/>
                <w:szCs w:val="12"/>
              </w:rPr>
            </w:pPr>
            <w:r w:rsidRPr="00EC4EE6">
              <w:rPr>
                <w:b/>
                <w:bCs/>
                <w:sz w:val="12"/>
                <w:szCs w:val="12"/>
              </w:rPr>
              <w:t>2 692</w:t>
            </w:r>
          </w:p>
        </w:tc>
        <w:tc>
          <w:tcPr>
            <w:tcW w:w="658" w:type="pct"/>
            <w:tcBorders>
              <w:top w:val="nil"/>
              <w:left w:val="nil"/>
              <w:bottom w:val="single" w:sz="4" w:space="0" w:color="auto"/>
              <w:right w:val="single" w:sz="4" w:space="0" w:color="auto"/>
            </w:tcBorders>
            <w:shd w:val="clear" w:color="000000" w:fill="B7CFE8"/>
            <w:noWrap/>
            <w:vAlign w:val="center"/>
            <w:hideMark/>
          </w:tcPr>
          <w:p w14:paraId="29F3148B" w14:textId="77777777" w:rsidR="00EC4EE6" w:rsidRPr="00EC4EE6" w:rsidRDefault="00EC4EE6" w:rsidP="00EC4EE6">
            <w:pPr>
              <w:spacing w:line="240" w:lineRule="auto"/>
              <w:jc w:val="right"/>
              <w:rPr>
                <w:b/>
                <w:bCs/>
                <w:sz w:val="12"/>
                <w:szCs w:val="12"/>
              </w:rPr>
            </w:pPr>
            <w:r w:rsidRPr="00EC4EE6">
              <w:rPr>
                <w:b/>
                <w:bCs/>
                <w:sz w:val="12"/>
                <w:szCs w:val="12"/>
              </w:rPr>
              <w:t>2 691,43</w:t>
            </w:r>
          </w:p>
        </w:tc>
        <w:tc>
          <w:tcPr>
            <w:tcW w:w="499" w:type="pct"/>
            <w:tcBorders>
              <w:top w:val="nil"/>
              <w:left w:val="nil"/>
              <w:bottom w:val="single" w:sz="4" w:space="0" w:color="auto"/>
              <w:right w:val="single" w:sz="4" w:space="0" w:color="auto"/>
            </w:tcBorders>
            <w:shd w:val="clear" w:color="000000" w:fill="B7CFE8"/>
            <w:noWrap/>
            <w:vAlign w:val="center"/>
            <w:hideMark/>
          </w:tcPr>
          <w:p w14:paraId="6D67DC74"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46FEFFB9" w14:textId="77777777" w:rsidTr="00EC4EE6">
        <w:trPr>
          <w:trHeight w:val="284"/>
        </w:trPr>
        <w:tc>
          <w:tcPr>
            <w:tcW w:w="256" w:type="pct"/>
            <w:tcBorders>
              <w:top w:val="nil"/>
              <w:left w:val="single" w:sz="4" w:space="0" w:color="auto"/>
              <w:bottom w:val="single" w:sz="4" w:space="0" w:color="auto"/>
              <w:right w:val="single" w:sz="4" w:space="0" w:color="auto"/>
            </w:tcBorders>
            <w:shd w:val="clear" w:color="auto" w:fill="auto"/>
            <w:noWrap/>
            <w:vAlign w:val="center"/>
            <w:hideMark/>
          </w:tcPr>
          <w:p w14:paraId="2E34887A"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30646BD1"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1788ECF2" w14:textId="77777777" w:rsidR="00EC4EE6" w:rsidRPr="00EC4EE6" w:rsidRDefault="00EC4EE6" w:rsidP="00EC4EE6">
            <w:pPr>
              <w:spacing w:line="240" w:lineRule="auto"/>
              <w:rPr>
                <w:sz w:val="12"/>
                <w:szCs w:val="12"/>
              </w:rPr>
            </w:pPr>
            <w:r w:rsidRPr="00EC4EE6">
              <w:rPr>
                <w:sz w:val="12"/>
                <w:szCs w:val="12"/>
              </w:rPr>
              <w:t xml:space="preserve"> zobowiązania wymagalne</w:t>
            </w:r>
          </w:p>
        </w:tc>
        <w:tc>
          <w:tcPr>
            <w:tcW w:w="722" w:type="pct"/>
            <w:tcBorders>
              <w:top w:val="nil"/>
              <w:left w:val="nil"/>
              <w:bottom w:val="single" w:sz="4" w:space="0" w:color="auto"/>
              <w:right w:val="single" w:sz="4" w:space="0" w:color="auto"/>
            </w:tcBorders>
            <w:shd w:val="clear" w:color="auto" w:fill="auto"/>
            <w:noWrap/>
            <w:vAlign w:val="center"/>
            <w:hideMark/>
          </w:tcPr>
          <w:p w14:paraId="7AF6C658"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68241447"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4B2AE0CD"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2AC0DB4" w14:textId="77777777" w:rsidTr="00EC4EE6">
        <w:trPr>
          <w:trHeight w:val="284"/>
        </w:trPr>
        <w:tc>
          <w:tcPr>
            <w:tcW w:w="64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FA54196" w14:textId="77777777" w:rsidR="00EC4EE6" w:rsidRPr="00EC4EE6" w:rsidRDefault="00EC4EE6" w:rsidP="00EC4EE6">
            <w:pPr>
              <w:spacing w:line="240" w:lineRule="auto"/>
              <w:jc w:val="center"/>
              <w:rPr>
                <w:b/>
                <w:bCs/>
                <w:sz w:val="12"/>
                <w:szCs w:val="12"/>
              </w:rPr>
            </w:pPr>
            <w:r w:rsidRPr="00EC4EE6">
              <w:rPr>
                <w:b/>
                <w:bCs/>
                <w:sz w:val="12"/>
                <w:szCs w:val="12"/>
              </w:rPr>
              <w:t>H</w:t>
            </w:r>
          </w:p>
        </w:tc>
        <w:tc>
          <w:tcPr>
            <w:tcW w:w="2473" w:type="pct"/>
            <w:tcBorders>
              <w:top w:val="nil"/>
              <w:left w:val="nil"/>
              <w:bottom w:val="single" w:sz="4" w:space="0" w:color="auto"/>
              <w:right w:val="single" w:sz="4" w:space="0" w:color="auto"/>
            </w:tcBorders>
            <w:shd w:val="clear" w:color="000000" w:fill="B7CFE8"/>
            <w:vAlign w:val="center"/>
            <w:hideMark/>
          </w:tcPr>
          <w:p w14:paraId="41D1E81E" w14:textId="77777777" w:rsidR="00EC4EE6" w:rsidRPr="00EC4EE6" w:rsidRDefault="00EC4EE6" w:rsidP="00EC4EE6">
            <w:pPr>
              <w:spacing w:line="240" w:lineRule="auto"/>
              <w:rPr>
                <w:b/>
                <w:bCs/>
                <w:sz w:val="12"/>
                <w:szCs w:val="12"/>
              </w:rPr>
            </w:pPr>
            <w:r w:rsidRPr="00EC4EE6">
              <w:rPr>
                <w:b/>
                <w:bCs/>
                <w:sz w:val="12"/>
                <w:szCs w:val="12"/>
              </w:rPr>
              <w:t>SUMA [E-F+G]</w:t>
            </w:r>
          </w:p>
        </w:tc>
        <w:tc>
          <w:tcPr>
            <w:tcW w:w="722" w:type="pct"/>
            <w:tcBorders>
              <w:top w:val="nil"/>
              <w:left w:val="nil"/>
              <w:bottom w:val="single" w:sz="4" w:space="0" w:color="auto"/>
              <w:right w:val="single" w:sz="4" w:space="0" w:color="auto"/>
            </w:tcBorders>
            <w:shd w:val="clear" w:color="000000" w:fill="B7CFE8"/>
            <w:noWrap/>
            <w:vAlign w:val="center"/>
            <w:hideMark/>
          </w:tcPr>
          <w:p w14:paraId="2CC28B76" w14:textId="77777777" w:rsidR="00EC4EE6" w:rsidRPr="00EC4EE6" w:rsidRDefault="00EC4EE6" w:rsidP="00EC4EE6">
            <w:pPr>
              <w:spacing w:line="240" w:lineRule="auto"/>
              <w:jc w:val="right"/>
              <w:rPr>
                <w:b/>
                <w:bCs/>
                <w:sz w:val="12"/>
                <w:szCs w:val="12"/>
              </w:rPr>
            </w:pPr>
            <w:r w:rsidRPr="00EC4EE6">
              <w:rPr>
                <w:b/>
                <w:bCs/>
                <w:sz w:val="12"/>
                <w:szCs w:val="12"/>
              </w:rPr>
              <w:t>1 961 623</w:t>
            </w:r>
          </w:p>
        </w:tc>
        <w:tc>
          <w:tcPr>
            <w:tcW w:w="658" w:type="pct"/>
            <w:tcBorders>
              <w:top w:val="nil"/>
              <w:left w:val="nil"/>
              <w:bottom w:val="single" w:sz="4" w:space="0" w:color="auto"/>
              <w:right w:val="single" w:sz="4" w:space="0" w:color="auto"/>
            </w:tcBorders>
            <w:shd w:val="clear" w:color="000000" w:fill="B7CFE8"/>
            <w:noWrap/>
            <w:vAlign w:val="center"/>
            <w:hideMark/>
          </w:tcPr>
          <w:p w14:paraId="3E6CE910" w14:textId="77777777" w:rsidR="00EC4EE6" w:rsidRPr="00EC4EE6" w:rsidRDefault="00EC4EE6" w:rsidP="00EC4EE6">
            <w:pPr>
              <w:spacing w:line="240" w:lineRule="auto"/>
              <w:jc w:val="right"/>
              <w:rPr>
                <w:b/>
                <w:bCs/>
                <w:sz w:val="12"/>
                <w:szCs w:val="12"/>
              </w:rPr>
            </w:pPr>
            <w:r w:rsidRPr="00EC4EE6">
              <w:rPr>
                <w:b/>
                <w:bCs/>
                <w:sz w:val="12"/>
                <w:szCs w:val="12"/>
              </w:rPr>
              <w:t>1 961 620,58</w:t>
            </w:r>
          </w:p>
        </w:tc>
        <w:tc>
          <w:tcPr>
            <w:tcW w:w="499" w:type="pct"/>
            <w:tcBorders>
              <w:top w:val="nil"/>
              <w:left w:val="nil"/>
              <w:bottom w:val="single" w:sz="4" w:space="0" w:color="auto"/>
              <w:right w:val="single" w:sz="4" w:space="0" w:color="auto"/>
            </w:tcBorders>
            <w:shd w:val="clear" w:color="000000" w:fill="B7CFE8"/>
            <w:noWrap/>
            <w:vAlign w:val="center"/>
            <w:hideMark/>
          </w:tcPr>
          <w:p w14:paraId="7335D151"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409CFEB5" w14:textId="77777777" w:rsidTr="00EC4EE6">
        <w:trPr>
          <w:trHeight w:val="284"/>
        </w:trPr>
        <w:tc>
          <w:tcPr>
            <w:tcW w:w="45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4D96A734" w14:textId="77777777" w:rsidR="00EC4EE6" w:rsidRPr="00EC4EE6" w:rsidRDefault="00EC4EE6" w:rsidP="00EC4EE6">
            <w:pPr>
              <w:spacing w:line="240" w:lineRule="auto"/>
              <w:jc w:val="center"/>
              <w:rPr>
                <w:b/>
                <w:bCs/>
                <w:sz w:val="12"/>
                <w:szCs w:val="12"/>
              </w:rPr>
            </w:pPr>
            <w:r w:rsidRPr="00EC4EE6">
              <w:rPr>
                <w:b/>
                <w:bCs/>
                <w:sz w:val="12"/>
                <w:szCs w:val="12"/>
              </w:rPr>
              <w:t>Informacje dodatkowe</w:t>
            </w:r>
          </w:p>
        </w:tc>
        <w:tc>
          <w:tcPr>
            <w:tcW w:w="499" w:type="pct"/>
            <w:tcBorders>
              <w:top w:val="nil"/>
              <w:left w:val="nil"/>
              <w:bottom w:val="single" w:sz="4" w:space="0" w:color="auto"/>
              <w:right w:val="single" w:sz="4" w:space="0" w:color="auto"/>
            </w:tcBorders>
            <w:shd w:val="clear" w:color="000000" w:fill="D5E3F2"/>
            <w:noWrap/>
            <w:vAlign w:val="center"/>
            <w:hideMark/>
          </w:tcPr>
          <w:p w14:paraId="279956A0" w14:textId="77777777" w:rsidR="00EC4EE6" w:rsidRPr="00EC4EE6" w:rsidRDefault="00EC4EE6" w:rsidP="00EC4EE6">
            <w:pPr>
              <w:spacing w:line="240" w:lineRule="auto"/>
              <w:rPr>
                <w:b/>
                <w:bCs/>
                <w:sz w:val="12"/>
                <w:szCs w:val="12"/>
              </w:rPr>
            </w:pPr>
            <w:r w:rsidRPr="00EC4EE6">
              <w:rPr>
                <w:b/>
                <w:bCs/>
                <w:sz w:val="12"/>
                <w:szCs w:val="12"/>
              </w:rPr>
              <w:t> </w:t>
            </w:r>
          </w:p>
        </w:tc>
      </w:tr>
      <w:tr w:rsidR="00EC4EE6" w:rsidRPr="00EC4EE6" w14:paraId="462FCFB8" w14:textId="77777777" w:rsidTr="00EC4EE6">
        <w:trPr>
          <w:trHeight w:val="284"/>
        </w:trPr>
        <w:tc>
          <w:tcPr>
            <w:tcW w:w="312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1E443A3" w14:textId="77777777" w:rsidR="00EC4EE6" w:rsidRPr="00EC4EE6" w:rsidRDefault="00EC4EE6" w:rsidP="00EC4EE6">
            <w:pPr>
              <w:spacing w:line="240" w:lineRule="auto"/>
              <w:rPr>
                <w:b/>
                <w:bCs/>
                <w:sz w:val="12"/>
                <w:szCs w:val="12"/>
              </w:rPr>
            </w:pPr>
            <w:r w:rsidRPr="00EC4EE6">
              <w:rPr>
                <w:b/>
                <w:bCs/>
                <w:sz w:val="12"/>
                <w:szCs w:val="12"/>
              </w:rPr>
              <w:t>ŚRODKI NA WYDATKI MAJĄTKOWE</w:t>
            </w:r>
          </w:p>
        </w:tc>
        <w:tc>
          <w:tcPr>
            <w:tcW w:w="722" w:type="pct"/>
            <w:tcBorders>
              <w:top w:val="nil"/>
              <w:left w:val="nil"/>
              <w:bottom w:val="single" w:sz="4" w:space="0" w:color="auto"/>
              <w:right w:val="single" w:sz="4" w:space="0" w:color="auto"/>
            </w:tcBorders>
            <w:shd w:val="clear" w:color="000000" w:fill="B7CFE8"/>
            <w:noWrap/>
            <w:vAlign w:val="center"/>
            <w:hideMark/>
          </w:tcPr>
          <w:p w14:paraId="0D03B4E9" w14:textId="77777777" w:rsidR="00EC4EE6" w:rsidRPr="00EC4EE6" w:rsidRDefault="00EC4EE6" w:rsidP="00EC4EE6">
            <w:pPr>
              <w:spacing w:line="240" w:lineRule="auto"/>
              <w:jc w:val="right"/>
              <w:rPr>
                <w:b/>
                <w:bCs/>
                <w:sz w:val="12"/>
                <w:szCs w:val="12"/>
              </w:rPr>
            </w:pPr>
            <w:r w:rsidRPr="00EC4EE6">
              <w:rPr>
                <w:b/>
                <w:bCs/>
                <w:sz w:val="12"/>
                <w:szCs w:val="12"/>
              </w:rPr>
              <w:t>76 000</w:t>
            </w:r>
          </w:p>
        </w:tc>
        <w:tc>
          <w:tcPr>
            <w:tcW w:w="658" w:type="pct"/>
            <w:tcBorders>
              <w:top w:val="nil"/>
              <w:left w:val="nil"/>
              <w:bottom w:val="single" w:sz="4" w:space="0" w:color="auto"/>
              <w:right w:val="single" w:sz="4" w:space="0" w:color="auto"/>
            </w:tcBorders>
            <w:shd w:val="clear" w:color="000000" w:fill="B7CFE8"/>
            <w:noWrap/>
            <w:vAlign w:val="center"/>
            <w:hideMark/>
          </w:tcPr>
          <w:p w14:paraId="62400950" w14:textId="77777777" w:rsidR="00EC4EE6" w:rsidRPr="00EC4EE6" w:rsidRDefault="00EC4EE6" w:rsidP="00EC4EE6">
            <w:pPr>
              <w:spacing w:line="240" w:lineRule="auto"/>
              <w:jc w:val="right"/>
              <w:rPr>
                <w:b/>
                <w:bCs/>
                <w:sz w:val="12"/>
                <w:szCs w:val="12"/>
              </w:rPr>
            </w:pPr>
            <w:r w:rsidRPr="00EC4EE6">
              <w:rPr>
                <w:b/>
                <w:bCs/>
                <w:sz w:val="12"/>
                <w:szCs w:val="12"/>
              </w:rPr>
              <w:t>76 000,00</w:t>
            </w:r>
          </w:p>
        </w:tc>
        <w:tc>
          <w:tcPr>
            <w:tcW w:w="499" w:type="pct"/>
            <w:tcBorders>
              <w:top w:val="nil"/>
              <w:left w:val="nil"/>
              <w:bottom w:val="single" w:sz="4" w:space="0" w:color="auto"/>
              <w:right w:val="single" w:sz="4" w:space="0" w:color="auto"/>
            </w:tcBorders>
            <w:shd w:val="clear" w:color="000000" w:fill="B7CFE8"/>
            <w:noWrap/>
            <w:vAlign w:val="center"/>
            <w:hideMark/>
          </w:tcPr>
          <w:p w14:paraId="4DB22485"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30A37374" w14:textId="77777777" w:rsidTr="00EC4EE6">
        <w:trPr>
          <w:trHeight w:val="284"/>
        </w:trPr>
        <w:tc>
          <w:tcPr>
            <w:tcW w:w="25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4091AC" w14:textId="77777777" w:rsidR="00EC4EE6" w:rsidRPr="00EC4EE6" w:rsidRDefault="00EC4EE6" w:rsidP="00EC4EE6">
            <w:pPr>
              <w:spacing w:line="240" w:lineRule="auto"/>
              <w:jc w:val="center"/>
              <w:rPr>
                <w:sz w:val="12"/>
                <w:szCs w:val="12"/>
              </w:rPr>
            </w:pPr>
            <w:r w:rsidRPr="00EC4EE6">
              <w:rPr>
                <w:sz w:val="12"/>
                <w:szCs w:val="12"/>
              </w:rPr>
              <w:t> </w:t>
            </w:r>
          </w:p>
        </w:tc>
        <w:tc>
          <w:tcPr>
            <w:tcW w:w="391" w:type="pct"/>
            <w:tcBorders>
              <w:top w:val="nil"/>
              <w:left w:val="nil"/>
              <w:bottom w:val="single" w:sz="4" w:space="0" w:color="auto"/>
              <w:right w:val="single" w:sz="4" w:space="0" w:color="auto"/>
            </w:tcBorders>
            <w:shd w:val="clear" w:color="auto" w:fill="auto"/>
            <w:noWrap/>
            <w:vAlign w:val="center"/>
            <w:hideMark/>
          </w:tcPr>
          <w:p w14:paraId="4F21466E" w14:textId="77777777" w:rsidR="00EC4EE6" w:rsidRPr="00EC4EE6" w:rsidRDefault="00EC4EE6" w:rsidP="00EC4EE6">
            <w:pPr>
              <w:spacing w:line="240" w:lineRule="auto"/>
              <w:jc w:val="center"/>
              <w:rPr>
                <w:sz w:val="12"/>
                <w:szCs w:val="12"/>
              </w:rPr>
            </w:pPr>
            <w:r w:rsidRPr="00EC4EE6">
              <w:rPr>
                <w:sz w:val="12"/>
                <w:szCs w:val="12"/>
              </w:rPr>
              <w:t>1</w:t>
            </w:r>
          </w:p>
        </w:tc>
        <w:tc>
          <w:tcPr>
            <w:tcW w:w="2473" w:type="pct"/>
            <w:tcBorders>
              <w:top w:val="nil"/>
              <w:left w:val="nil"/>
              <w:bottom w:val="single" w:sz="4" w:space="0" w:color="auto"/>
              <w:right w:val="single" w:sz="4" w:space="0" w:color="auto"/>
            </w:tcBorders>
            <w:shd w:val="clear" w:color="auto" w:fill="auto"/>
            <w:vAlign w:val="center"/>
            <w:hideMark/>
          </w:tcPr>
          <w:p w14:paraId="4A97C6B9" w14:textId="77777777" w:rsidR="00EC4EE6" w:rsidRPr="00EC4EE6" w:rsidRDefault="00EC4EE6" w:rsidP="00EC4EE6">
            <w:pPr>
              <w:spacing w:line="240" w:lineRule="auto"/>
              <w:rPr>
                <w:sz w:val="12"/>
                <w:szCs w:val="12"/>
              </w:rPr>
            </w:pPr>
            <w:r w:rsidRPr="00EC4EE6">
              <w:rPr>
                <w:sz w:val="12"/>
                <w:szCs w:val="12"/>
              </w:rPr>
              <w:t>środki własne</w:t>
            </w:r>
          </w:p>
        </w:tc>
        <w:tc>
          <w:tcPr>
            <w:tcW w:w="722" w:type="pct"/>
            <w:tcBorders>
              <w:top w:val="nil"/>
              <w:left w:val="nil"/>
              <w:bottom w:val="single" w:sz="4" w:space="0" w:color="auto"/>
              <w:right w:val="single" w:sz="4" w:space="0" w:color="auto"/>
            </w:tcBorders>
            <w:shd w:val="clear" w:color="auto" w:fill="auto"/>
            <w:noWrap/>
            <w:vAlign w:val="center"/>
            <w:hideMark/>
          </w:tcPr>
          <w:p w14:paraId="3BAF7C1A"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5638C391"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000000" w:fill="FFFFFF"/>
            <w:noWrap/>
            <w:vAlign w:val="center"/>
            <w:hideMark/>
          </w:tcPr>
          <w:p w14:paraId="5AB36E83"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638D8C80"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0990F725"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1965FD4B" w14:textId="77777777" w:rsidR="00EC4EE6" w:rsidRPr="00EC4EE6" w:rsidRDefault="00EC4EE6" w:rsidP="00EC4EE6">
            <w:pPr>
              <w:spacing w:line="240" w:lineRule="auto"/>
              <w:jc w:val="center"/>
              <w:rPr>
                <w:sz w:val="12"/>
                <w:szCs w:val="12"/>
              </w:rPr>
            </w:pPr>
            <w:r w:rsidRPr="00EC4EE6">
              <w:rPr>
                <w:sz w:val="12"/>
                <w:szCs w:val="12"/>
              </w:rPr>
              <w:t>2</w:t>
            </w:r>
          </w:p>
        </w:tc>
        <w:tc>
          <w:tcPr>
            <w:tcW w:w="2473" w:type="pct"/>
            <w:tcBorders>
              <w:top w:val="nil"/>
              <w:left w:val="nil"/>
              <w:bottom w:val="single" w:sz="4" w:space="0" w:color="auto"/>
              <w:right w:val="single" w:sz="4" w:space="0" w:color="auto"/>
            </w:tcBorders>
            <w:shd w:val="clear" w:color="auto" w:fill="auto"/>
            <w:vAlign w:val="center"/>
            <w:hideMark/>
          </w:tcPr>
          <w:p w14:paraId="78B2D838" w14:textId="77777777" w:rsidR="00EC4EE6" w:rsidRPr="00EC4EE6" w:rsidRDefault="00EC4EE6" w:rsidP="00EC4EE6">
            <w:pPr>
              <w:spacing w:line="240" w:lineRule="auto"/>
              <w:rPr>
                <w:sz w:val="12"/>
                <w:szCs w:val="12"/>
              </w:rPr>
            </w:pPr>
            <w:r w:rsidRPr="00EC4EE6">
              <w:rPr>
                <w:sz w:val="12"/>
                <w:szCs w:val="12"/>
              </w:rPr>
              <w:t>dotacja celowa z budżetu miasta na finansowanie inwestycji</w:t>
            </w:r>
          </w:p>
        </w:tc>
        <w:tc>
          <w:tcPr>
            <w:tcW w:w="722" w:type="pct"/>
            <w:tcBorders>
              <w:top w:val="nil"/>
              <w:left w:val="nil"/>
              <w:bottom w:val="single" w:sz="4" w:space="0" w:color="auto"/>
              <w:right w:val="single" w:sz="4" w:space="0" w:color="auto"/>
            </w:tcBorders>
            <w:shd w:val="clear" w:color="auto" w:fill="auto"/>
            <w:noWrap/>
            <w:vAlign w:val="center"/>
            <w:hideMark/>
          </w:tcPr>
          <w:p w14:paraId="001DE278" w14:textId="77777777" w:rsidR="00EC4EE6" w:rsidRPr="00EC4EE6" w:rsidRDefault="00EC4EE6" w:rsidP="00EC4EE6">
            <w:pPr>
              <w:spacing w:line="240" w:lineRule="auto"/>
              <w:jc w:val="right"/>
              <w:rPr>
                <w:sz w:val="12"/>
                <w:szCs w:val="12"/>
              </w:rPr>
            </w:pPr>
            <w:r w:rsidRPr="00EC4EE6">
              <w:rPr>
                <w:sz w:val="12"/>
                <w:szCs w:val="12"/>
              </w:rPr>
              <w:t>76 000</w:t>
            </w:r>
          </w:p>
        </w:tc>
        <w:tc>
          <w:tcPr>
            <w:tcW w:w="658" w:type="pct"/>
            <w:tcBorders>
              <w:top w:val="nil"/>
              <w:left w:val="nil"/>
              <w:bottom w:val="single" w:sz="4" w:space="0" w:color="auto"/>
              <w:right w:val="single" w:sz="4" w:space="0" w:color="auto"/>
            </w:tcBorders>
            <w:shd w:val="clear" w:color="auto" w:fill="auto"/>
            <w:noWrap/>
            <w:vAlign w:val="center"/>
            <w:hideMark/>
          </w:tcPr>
          <w:p w14:paraId="1585CE78" w14:textId="77777777" w:rsidR="00EC4EE6" w:rsidRPr="00EC4EE6" w:rsidRDefault="00EC4EE6" w:rsidP="00EC4EE6">
            <w:pPr>
              <w:spacing w:line="240" w:lineRule="auto"/>
              <w:jc w:val="right"/>
              <w:rPr>
                <w:sz w:val="12"/>
                <w:szCs w:val="12"/>
              </w:rPr>
            </w:pPr>
            <w:r w:rsidRPr="00EC4EE6">
              <w:rPr>
                <w:sz w:val="12"/>
                <w:szCs w:val="12"/>
              </w:rPr>
              <w:t>76 000,00</w:t>
            </w:r>
          </w:p>
        </w:tc>
        <w:tc>
          <w:tcPr>
            <w:tcW w:w="499" w:type="pct"/>
            <w:tcBorders>
              <w:top w:val="nil"/>
              <w:left w:val="nil"/>
              <w:bottom w:val="single" w:sz="4" w:space="0" w:color="auto"/>
              <w:right w:val="single" w:sz="4" w:space="0" w:color="auto"/>
            </w:tcBorders>
            <w:shd w:val="clear" w:color="auto" w:fill="auto"/>
            <w:noWrap/>
            <w:vAlign w:val="center"/>
            <w:hideMark/>
          </w:tcPr>
          <w:p w14:paraId="494E7FE7"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0AEAABE"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4853F6C5"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582ECF76" w14:textId="77777777" w:rsidR="00EC4EE6" w:rsidRPr="00EC4EE6" w:rsidRDefault="00EC4EE6" w:rsidP="00EC4EE6">
            <w:pPr>
              <w:spacing w:line="240" w:lineRule="auto"/>
              <w:jc w:val="center"/>
              <w:rPr>
                <w:sz w:val="12"/>
                <w:szCs w:val="12"/>
              </w:rPr>
            </w:pPr>
            <w:r w:rsidRPr="00EC4EE6">
              <w:rPr>
                <w:sz w:val="12"/>
                <w:szCs w:val="12"/>
              </w:rPr>
              <w:t>3</w:t>
            </w:r>
          </w:p>
        </w:tc>
        <w:tc>
          <w:tcPr>
            <w:tcW w:w="2473" w:type="pct"/>
            <w:tcBorders>
              <w:top w:val="nil"/>
              <w:left w:val="nil"/>
              <w:bottom w:val="single" w:sz="4" w:space="0" w:color="auto"/>
              <w:right w:val="single" w:sz="4" w:space="0" w:color="auto"/>
            </w:tcBorders>
            <w:shd w:val="clear" w:color="auto" w:fill="auto"/>
            <w:vAlign w:val="center"/>
            <w:hideMark/>
          </w:tcPr>
          <w:p w14:paraId="16D9D14A" w14:textId="77777777" w:rsidR="00EC4EE6" w:rsidRPr="00EC4EE6" w:rsidRDefault="00EC4EE6" w:rsidP="00EC4EE6">
            <w:pPr>
              <w:spacing w:line="240" w:lineRule="auto"/>
              <w:rPr>
                <w:sz w:val="12"/>
                <w:szCs w:val="12"/>
              </w:rPr>
            </w:pPr>
            <w:r w:rsidRPr="00EC4EE6">
              <w:rPr>
                <w:sz w:val="12"/>
                <w:szCs w:val="12"/>
              </w:rPr>
              <w:t>dotacja celowa z budżetu państwa na finansowanie inwestycji</w:t>
            </w:r>
          </w:p>
        </w:tc>
        <w:tc>
          <w:tcPr>
            <w:tcW w:w="722" w:type="pct"/>
            <w:tcBorders>
              <w:top w:val="nil"/>
              <w:left w:val="nil"/>
              <w:bottom w:val="single" w:sz="4" w:space="0" w:color="auto"/>
              <w:right w:val="single" w:sz="4" w:space="0" w:color="auto"/>
            </w:tcBorders>
            <w:shd w:val="clear" w:color="auto" w:fill="auto"/>
            <w:noWrap/>
            <w:vAlign w:val="center"/>
            <w:hideMark/>
          </w:tcPr>
          <w:p w14:paraId="3D3EBB2E"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2A9FAF80"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4B1C8888"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5438EE2" w14:textId="77777777" w:rsidTr="00EC4EE6">
        <w:trPr>
          <w:trHeight w:val="284"/>
        </w:trPr>
        <w:tc>
          <w:tcPr>
            <w:tcW w:w="256" w:type="pct"/>
            <w:vMerge/>
            <w:tcBorders>
              <w:top w:val="nil"/>
              <w:left w:val="single" w:sz="4" w:space="0" w:color="auto"/>
              <w:bottom w:val="single" w:sz="4" w:space="0" w:color="000000"/>
              <w:right w:val="single" w:sz="4" w:space="0" w:color="auto"/>
            </w:tcBorders>
            <w:vAlign w:val="center"/>
            <w:hideMark/>
          </w:tcPr>
          <w:p w14:paraId="67D8ECA0" w14:textId="77777777" w:rsidR="00EC4EE6" w:rsidRPr="00EC4EE6" w:rsidRDefault="00EC4EE6" w:rsidP="00EC4EE6">
            <w:pPr>
              <w:spacing w:line="240" w:lineRule="auto"/>
              <w:rPr>
                <w:sz w:val="12"/>
                <w:szCs w:val="12"/>
              </w:rPr>
            </w:pPr>
          </w:p>
        </w:tc>
        <w:tc>
          <w:tcPr>
            <w:tcW w:w="391" w:type="pct"/>
            <w:tcBorders>
              <w:top w:val="nil"/>
              <w:left w:val="nil"/>
              <w:bottom w:val="single" w:sz="4" w:space="0" w:color="auto"/>
              <w:right w:val="single" w:sz="4" w:space="0" w:color="auto"/>
            </w:tcBorders>
            <w:shd w:val="clear" w:color="auto" w:fill="auto"/>
            <w:noWrap/>
            <w:vAlign w:val="center"/>
            <w:hideMark/>
          </w:tcPr>
          <w:p w14:paraId="07FA9969" w14:textId="77777777" w:rsidR="00EC4EE6" w:rsidRPr="00EC4EE6" w:rsidRDefault="00EC4EE6" w:rsidP="00EC4EE6">
            <w:pPr>
              <w:spacing w:line="240" w:lineRule="auto"/>
              <w:jc w:val="center"/>
              <w:rPr>
                <w:sz w:val="12"/>
                <w:szCs w:val="12"/>
              </w:rPr>
            </w:pPr>
            <w:r w:rsidRPr="00EC4EE6">
              <w:rPr>
                <w:sz w:val="12"/>
                <w:szCs w:val="12"/>
              </w:rPr>
              <w:t>4</w:t>
            </w:r>
          </w:p>
        </w:tc>
        <w:tc>
          <w:tcPr>
            <w:tcW w:w="2473" w:type="pct"/>
            <w:tcBorders>
              <w:top w:val="nil"/>
              <w:left w:val="nil"/>
              <w:bottom w:val="single" w:sz="4" w:space="0" w:color="auto"/>
              <w:right w:val="single" w:sz="4" w:space="0" w:color="auto"/>
            </w:tcBorders>
            <w:shd w:val="clear" w:color="auto" w:fill="auto"/>
            <w:vAlign w:val="center"/>
            <w:hideMark/>
          </w:tcPr>
          <w:p w14:paraId="33DBF81C" w14:textId="77777777" w:rsidR="00EC4EE6" w:rsidRPr="00EC4EE6" w:rsidRDefault="00EC4EE6" w:rsidP="00EC4EE6">
            <w:pPr>
              <w:spacing w:line="240" w:lineRule="auto"/>
              <w:rPr>
                <w:sz w:val="12"/>
                <w:szCs w:val="12"/>
              </w:rPr>
            </w:pPr>
            <w:r w:rsidRPr="00EC4EE6">
              <w:rPr>
                <w:sz w:val="12"/>
                <w:szCs w:val="12"/>
              </w:rPr>
              <w:t>inne dotacje celowe na finansowanie inwestycji</w:t>
            </w:r>
          </w:p>
        </w:tc>
        <w:tc>
          <w:tcPr>
            <w:tcW w:w="722" w:type="pct"/>
            <w:tcBorders>
              <w:top w:val="nil"/>
              <w:left w:val="nil"/>
              <w:bottom w:val="single" w:sz="4" w:space="0" w:color="auto"/>
              <w:right w:val="single" w:sz="4" w:space="0" w:color="auto"/>
            </w:tcBorders>
            <w:shd w:val="clear" w:color="auto" w:fill="auto"/>
            <w:noWrap/>
            <w:vAlign w:val="center"/>
            <w:hideMark/>
          </w:tcPr>
          <w:p w14:paraId="18CA0F09" w14:textId="77777777" w:rsidR="00EC4EE6" w:rsidRPr="00EC4EE6" w:rsidRDefault="00EC4EE6" w:rsidP="00EC4EE6">
            <w:pPr>
              <w:spacing w:line="240" w:lineRule="auto"/>
              <w:jc w:val="right"/>
              <w:rPr>
                <w:sz w:val="12"/>
                <w:szCs w:val="12"/>
              </w:rPr>
            </w:pPr>
            <w:r w:rsidRPr="00EC4EE6">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14:paraId="1AAF7CFA" w14:textId="77777777" w:rsidR="00EC4EE6" w:rsidRPr="00EC4EE6" w:rsidRDefault="00EC4EE6" w:rsidP="00EC4EE6">
            <w:pPr>
              <w:spacing w:line="240" w:lineRule="auto"/>
              <w:jc w:val="right"/>
              <w:rPr>
                <w:sz w:val="12"/>
                <w:szCs w:val="12"/>
              </w:rPr>
            </w:pPr>
            <w:r w:rsidRPr="00EC4EE6">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14:paraId="595A38D8"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5349EB1F" w14:textId="77777777" w:rsidTr="00EC4EE6">
        <w:trPr>
          <w:trHeight w:val="284"/>
        </w:trPr>
        <w:tc>
          <w:tcPr>
            <w:tcW w:w="312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BCD5AD4" w14:textId="77777777" w:rsidR="00EC4EE6" w:rsidRPr="00EC4EE6" w:rsidRDefault="00EC4EE6" w:rsidP="00EC4EE6">
            <w:pPr>
              <w:spacing w:line="240" w:lineRule="auto"/>
              <w:rPr>
                <w:b/>
                <w:bCs/>
                <w:sz w:val="12"/>
                <w:szCs w:val="12"/>
              </w:rPr>
            </w:pPr>
            <w:r w:rsidRPr="00EC4EE6">
              <w:rPr>
                <w:b/>
                <w:bCs/>
                <w:sz w:val="12"/>
                <w:szCs w:val="12"/>
              </w:rPr>
              <w:t>STAN ZATRUDNIENIA [ETATY]</w:t>
            </w:r>
          </w:p>
        </w:tc>
        <w:tc>
          <w:tcPr>
            <w:tcW w:w="722" w:type="pct"/>
            <w:tcBorders>
              <w:top w:val="nil"/>
              <w:left w:val="nil"/>
              <w:bottom w:val="single" w:sz="4" w:space="0" w:color="auto"/>
              <w:right w:val="single" w:sz="4" w:space="0" w:color="auto"/>
            </w:tcBorders>
            <w:shd w:val="clear" w:color="000000" w:fill="B7CFE8"/>
            <w:noWrap/>
            <w:vAlign w:val="center"/>
            <w:hideMark/>
          </w:tcPr>
          <w:p w14:paraId="5022520E" w14:textId="7C8E0620" w:rsidR="00EC4EE6" w:rsidRPr="00EC4EE6" w:rsidRDefault="009D6C41" w:rsidP="00EC4EE6">
            <w:pPr>
              <w:spacing w:line="240" w:lineRule="auto"/>
              <w:jc w:val="right"/>
              <w:rPr>
                <w:b/>
                <w:bCs/>
                <w:sz w:val="12"/>
                <w:szCs w:val="12"/>
              </w:rPr>
            </w:pPr>
            <w:r>
              <w:rPr>
                <w:b/>
                <w:bCs/>
                <w:sz w:val="12"/>
                <w:szCs w:val="12"/>
              </w:rPr>
              <w:t>9</w:t>
            </w:r>
          </w:p>
        </w:tc>
        <w:tc>
          <w:tcPr>
            <w:tcW w:w="658" w:type="pct"/>
            <w:tcBorders>
              <w:top w:val="nil"/>
              <w:left w:val="nil"/>
              <w:bottom w:val="single" w:sz="4" w:space="0" w:color="auto"/>
              <w:right w:val="single" w:sz="4" w:space="0" w:color="auto"/>
            </w:tcBorders>
            <w:shd w:val="clear" w:color="000000" w:fill="B7CFE8"/>
            <w:noWrap/>
            <w:vAlign w:val="center"/>
            <w:hideMark/>
          </w:tcPr>
          <w:p w14:paraId="4FB2B129" w14:textId="77777777" w:rsidR="00EC4EE6" w:rsidRPr="00EC4EE6" w:rsidRDefault="00EC4EE6" w:rsidP="00EC4EE6">
            <w:pPr>
              <w:spacing w:line="240" w:lineRule="auto"/>
              <w:jc w:val="right"/>
              <w:rPr>
                <w:b/>
                <w:bCs/>
                <w:sz w:val="12"/>
                <w:szCs w:val="12"/>
              </w:rPr>
            </w:pPr>
            <w:r w:rsidRPr="00EC4EE6">
              <w:rPr>
                <w:b/>
                <w:bCs/>
                <w:sz w:val="12"/>
                <w:szCs w:val="12"/>
              </w:rPr>
              <w:t>9,00</w:t>
            </w:r>
          </w:p>
        </w:tc>
        <w:tc>
          <w:tcPr>
            <w:tcW w:w="499" w:type="pct"/>
            <w:tcBorders>
              <w:top w:val="nil"/>
              <w:left w:val="nil"/>
              <w:bottom w:val="single" w:sz="4" w:space="0" w:color="auto"/>
              <w:right w:val="single" w:sz="4" w:space="0" w:color="auto"/>
            </w:tcBorders>
            <w:shd w:val="clear" w:color="000000" w:fill="B7CFE8"/>
            <w:noWrap/>
            <w:vAlign w:val="center"/>
            <w:hideMark/>
          </w:tcPr>
          <w:p w14:paraId="15435614" w14:textId="77777777" w:rsidR="00EC4EE6" w:rsidRPr="00EC4EE6" w:rsidRDefault="00EC4EE6" w:rsidP="00EC4EE6">
            <w:pPr>
              <w:spacing w:line="240" w:lineRule="auto"/>
              <w:jc w:val="right"/>
              <w:rPr>
                <w:b/>
                <w:bCs/>
                <w:sz w:val="12"/>
                <w:szCs w:val="12"/>
              </w:rPr>
            </w:pPr>
            <w:r w:rsidRPr="00EC4EE6">
              <w:rPr>
                <w:b/>
                <w:bCs/>
                <w:sz w:val="12"/>
                <w:szCs w:val="12"/>
              </w:rPr>
              <w:t>100,0</w:t>
            </w:r>
          </w:p>
        </w:tc>
      </w:tr>
    </w:tbl>
    <w:p w14:paraId="1C8CBF4E" w14:textId="77777777" w:rsidR="00301EBA" w:rsidRPr="00C658DA" w:rsidRDefault="00301EBA" w:rsidP="00C658DA">
      <w:pPr>
        <w:rPr>
          <w:szCs w:val="20"/>
        </w:rPr>
      </w:pPr>
      <w:r w:rsidRPr="00C658DA">
        <w:rPr>
          <w:szCs w:val="20"/>
        </w:rPr>
        <w:br w:type="page"/>
      </w:r>
    </w:p>
    <w:p w14:paraId="5E93C8AF" w14:textId="77777777" w:rsidR="00E30DAA" w:rsidRPr="00E13E84" w:rsidRDefault="00E30DAA" w:rsidP="00E30DAA">
      <w:pPr>
        <w:jc w:val="center"/>
      </w:pPr>
      <w:r w:rsidRPr="00E13E84">
        <w:lastRenderedPageBreak/>
        <w:t xml:space="preserve">INFORMACJA </w:t>
      </w:r>
      <w:r w:rsidR="00F9079B">
        <w:t>Z</w:t>
      </w:r>
      <w:r w:rsidRPr="00E13E84">
        <w:t xml:space="preserve"> WYKONANIA PLANÓW FINANSOWYCH</w:t>
      </w:r>
      <w:r>
        <w:t xml:space="preserve"> </w:t>
      </w:r>
      <w:r w:rsidRPr="00E13E84">
        <w:t>INSTYTUCJI KULTURY</w:t>
      </w:r>
    </w:p>
    <w:p w14:paraId="6686C800" w14:textId="77777777" w:rsidR="00E30DAA" w:rsidRPr="008A3CA4" w:rsidRDefault="00E30DAA" w:rsidP="00FD1062">
      <w:pPr>
        <w:pStyle w:val="Nagwek5"/>
        <w:spacing w:line="276" w:lineRule="auto"/>
      </w:pPr>
      <w:bookmarkStart w:id="38" w:name="_Toc268693862"/>
      <w:bookmarkStart w:id="39" w:name="_Toc269193700"/>
      <w:bookmarkStart w:id="40" w:name="_Toc193093046"/>
      <w:r>
        <w:t>E.2.</w:t>
      </w:r>
      <w:r>
        <w:tab/>
      </w:r>
      <w:bookmarkEnd w:id="38"/>
      <w:r w:rsidRPr="008A3CA4">
        <w:t>Dom Kultury "WYGODA" w Dzielnicy Rembertów</w:t>
      </w:r>
      <w:bookmarkEnd w:id="39"/>
      <w:bookmarkEnd w:id="40"/>
    </w:p>
    <w:p w14:paraId="5BB38D74" w14:textId="77777777"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EC4EE6" w:rsidRPr="00EC4EE6" w14:paraId="5F53D0A4"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3830937A" w14:textId="77777777" w:rsidR="00EC4EE6" w:rsidRPr="00EC4EE6" w:rsidRDefault="00EC4EE6" w:rsidP="00EC4EE6">
            <w:pPr>
              <w:spacing w:line="240" w:lineRule="auto"/>
              <w:jc w:val="center"/>
              <w:rPr>
                <w:b/>
                <w:bCs/>
                <w:sz w:val="14"/>
                <w:szCs w:val="14"/>
              </w:rPr>
            </w:pPr>
            <w:r w:rsidRPr="00EC4EE6">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3A968FC1" w14:textId="77777777" w:rsidR="00EC4EE6" w:rsidRPr="00EC4EE6" w:rsidRDefault="00EC4EE6" w:rsidP="00EC4EE6">
            <w:pPr>
              <w:spacing w:line="240" w:lineRule="auto"/>
              <w:jc w:val="center"/>
              <w:rPr>
                <w:b/>
                <w:bCs/>
                <w:sz w:val="14"/>
                <w:szCs w:val="14"/>
              </w:rPr>
            </w:pPr>
            <w:r w:rsidRPr="00EC4EE6">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D15B030"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414E973"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14C833F" w14:textId="77777777" w:rsidR="00EC4EE6" w:rsidRPr="00EC4EE6" w:rsidRDefault="00EC4EE6" w:rsidP="00EC4EE6">
            <w:pPr>
              <w:spacing w:line="240" w:lineRule="auto"/>
              <w:jc w:val="center"/>
              <w:rPr>
                <w:b/>
                <w:bCs/>
                <w:sz w:val="14"/>
                <w:szCs w:val="14"/>
              </w:rPr>
            </w:pPr>
            <w:r w:rsidRPr="00EC4EE6">
              <w:rPr>
                <w:b/>
                <w:bCs/>
                <w:sz w:val="14"/>
                <w:szCs w:val="14"/>
              </w:rPr>
              <w:t xml:space="preserve">Wskaźnik % </w:t>
            </w:r>
            <w:r w:rsidRPr="00EC4EE6">
              <w:rPr>
                <w:b/>
                <w:bCs/>
                <w:sz w:val="14"/>
                <w:szCs w:val="14"/>
              </w:rPr>
              <w:br/>
              <w:t>(kol. 4/3)</w:t>
            </w:r>
          </w:p>
        </w:tc>
      </w:tr>
      <w:tr w:rsidR="00EC4EE6" w:rsidRPr="00EC4EE6" w14:paraId="01921033"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80BBB"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166CAD7" w14:textId="77777777" w:rsidR="00EC4EE6" w:rsidRPr="00EC4EE6" w:rsidRDefault="00EC4EE6" w:rsidP="00EC4EE6">
            <w:pPr>
              <w:spacing w:line="240" w:lineRule="auto"/>
              <w:jc w:val="center"/>
              <w:rPr>
                <w:sz w:val="12"/>
                <w:szCs w:val="12"/>
              </w:rPr>
            </w:pPr>
            <w:r w:rsidRPr="00EC4EE6">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0F808601" w14:textId="77777777" w:rsidR="00EC4EE6" w:rsidRPr="00EC4EE6" w:rsidRDefault="00EC4EE6" w:rsidP="00EC4EE6">
            <w:pPr>
              <w:spacing w:line="240" w:lineRule="auto"/>
              <w:jc w:val="center"/>
              <w:rPr>
                <w:sz w:val="12"/>
                <w:szCs w:val="12"/>
              </w:rPr>
            </w:pPr>
            <w:r w:rsidRPr="00EC4EE6">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50A19D6B" w14:textId="77777777" w:rsidR="00EC4EE6" w:rsidRPr="00EC4EE6" w:rsidRDefault="00EC4EE6" w:rsidP="00EC4EE6">
            <w:pPr>
              <w:spacing w:line="240" w:lineRule="auto"/>
              <w:jc w:val="center"/>
              <w:rPr>
                <w:sz w:val="12"/>
                <w:szCs w:val="12"/>
              </w:rPr>
            </w:pPr>
            <w:r w:rsidRPr="00EC4EE6">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6320EF88" w14:textId="77777777" w:rsidR="00EC4EE6" w:rsidRPr="00EC4EE6" w:rsidRDefault="00EC4EE6" w:rsidP="00EC4EE6">
            <w:pPr>
              <w:spacing w:line="240" w:lineRule="auto"/>
              <w:jc w:val="center"/>
              <w:rPr>
                <w:sz w:val="12"/>
                <w:szCs w:val="12"/>
              </w:rPr>
            </w:pPr>
            <w:r w:rsidRPr="00EC4EE6">
              <w:rPr>
                <w:sz w:val="12"/>
                <w:szCs w:val="12"/>
              </w:rPr>
              <w:t>5</w:t>
            </w:r>
          </w:p>
        </w:tc>
      </w:tr>
      <w:tr w:rsidR="00EC4EE6" w:rsidRPr="00EC4EE6" w14:paraId="006284D5"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B841532" w14:textId="77777777" w:rsidR="00EC4EE6" w:rsidRPr="00EC4EE6" w:rsidRDefault="00EC4EE6" w:rsidP="00EC4EE6">
            <w:pPr>
              <w:spacing w:line="240" w:lineRule="auto"/>
              <w:jc w:val="center"/>
              <w:rPr>
                <w:b/>
                <w:bCs/>
                <w:sz w:val="12"/>
                <w:szCs w:val="12"/>
              </w:rPr>
            </w:pPr>
            <w:r w:rsidRPr="00EC4EE6">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752E007F" w14:textId="77777777" w:rsidR="00EC4EE6" w:rsidRPr="00EC4EE6" w:rsidRDefault="00EC4EE6" w:rsidP="00EC4EE6">
            <w:pPr>
              <w:spacing w:line="240" w:lineRule="auto"/>
              <w:rPr>
                <w:b/>
                <w:bCs/>
                <w:sz w:val="12"/>
                <w:szCs w:val="12"/>
              </w:rPr>
            </w:pPr>
            <w:r w:rsidRPr="00EC4EE6">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0D5EB92" w14:textId="77777777" w:rsidR="00EC4EE6" w:rsidRPr="00EC4EE6" w:rsidRDefault="00EC4EE6" w:rsidP="00EC4EE6">
            <w:pPr>
              <w:spacing w:line="240" w:lineRule="auto"/>
              <w:jc w:val="right"/>
              <w:rPr>
                <w:b/>
                <w:bCs/>
                <w:sz w:val="12"/>
                <w:szCs w:val="12"/>
              </w:rPr>
            </w:pPr>
            <w:r w:rsidRPr="00EC4EE6">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29BAF504" w14:textId="77777777" w:rsidR="00EC4EE6" w:rsidRPr="00EC4EE6" w:rsidRDefault="00EC4EE6" w:rsidP="00EC4EE6">
            <w:pPr>
              <w:spacing w:line="240" w:lineRule="auto"/>
              <w:jc w:val="right"/>
              <w:rPr>
                <w:b/>
                <w:bCs/>
                <w:sz w:val="12"/>
                <w:szCs w:val="12"/>
              </w:rPr>
            </w:pPr>
            <w:r w:rsidRPr="00EC4EE6">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04565E0B" w14:textId="77777777" w:rsidR="00EC4EE6" w:rsidRPr="00EC4EE6" w:rsidRDefault="00EC4EE6" w:rsidP="00EC4EE6">
            <w:pPr>
              <w:spacing w:line="240" w:lineRule="auto"/>
              <w:jc w:val="right"/>
              <w:rPr>
                <w:b/>
                <w:bCs/>
                <w:sz w:val="12"/>
                <w:szCs w:val="12"/>
              </w:rPr>
            </w:pPr>
            <w:r w:rsidRPr="00EC4EE6">
              <w:rPr>
                <w:b/>
                <w:bCs/>
                <w:sz w:val="12"/>
                <w:szCs w:val="12"/>
              </w:rPr>
              <w:t xml:space="preserve"> </w:t>
            </w:r>
          </w:p>
        </w:tc>
      </w:tr>
      <w:tr w:rsidR="00EC4EE6" w:rsidRPr="00EC4EE6" w14:paraId="110FC05F" w14:textId="77777777" w:rsidTr="00EC4EE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5E8E9D61" w14:textId="77777777" w:rsidR="00EC4EE6" w:rsidRPr="00EC4EE6" w:rsidRDefault="00EC4EE6" w:rsidP="00EC4EE6">
            <w:pPr>
              <w:spacing w:line="240" w:lineRule="auto"/>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0388B10"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43BB5D0" w14:textId="77777777" w:rsidR="00EC4EE6" w:rsidRPr="00EC4EE6" w:rsidRDefault="00EC4EE6" w:rsidP="00EC4EE6">
            <w:pPr>
              <w:spacing w:line="240" w:lineRule="auto"/>
              <w:rPr>
                <w:sz w:val="12"/>
                <w:szCs w:val="12"/>
              </w:rPr>
            </w:pPr>
            <w:r w:rsidRPr="00EC4EE6">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1BAAD99"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1A2B9E6"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AC27502"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5D762E58"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453ACB1" w14:textId="77777777" w:rsidR="00EC4EE6" w:rsidRPr="00EC4EE6" w:rsidRDefault="00EC4EE6" w:rsidP="00EC4EE6">
            <w:pPr>
              <w:spacing w:line="240" w:lineRule="auto"/>
              <w:jc w:val="center"/>
              <w:rPr>
                <w:b/>
                <w:bCs/>
                <w:sz w:val="12"/>
                <w:szCs w:val="12"/>
              </w:rPr>
            </w:pPr>
            <w:r w:rsidRPr="00EC4EE6">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3914D446" w14:textId="77777777" w:rsidR="00EC4EE6" w:rsidRPr="00EC4EE6" w:rsidRDefault="00EC4EE6" w:rsidP="00EC4EE6">
            <w:pPr>
              <w:spacing w:line="240" w:lineRule="auto"/>
              <w:rPr>
                <w:b/>
                <w:bCs/>
                <w:sz w:val="12"/>
                <w:szCs w:val="12"/>
              </w:rPr>
            </w:pPr>
            <w:r w:rsidRPr="00EC4EE6">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F205054" w14:textId="77777777" w:rsidR="00EC4EE6" w:rsidRPr="00EC4EE6" w:rsidRDefault="00EC4EE6" w:rsidP="00EC4EE6">
            <w:pPr>
              <w:spacing w:line="240" w:lineRule="auto"/>
              <w:jc w:val="right"/>
              <w:rPr>
                <w:b/>
                <w:bCs/>
                <w:sz w:val="12"/>
                <w:szCs w:val="12"/>
              </w:rPr>
            </w:pPr>
            <w:r w:rsidRPr="00EC4EE6">
              <w:rPr>
                <w:b/>
                <w:bCs/>
                <w:sz w:val="12"/>
                <w:szCs w:val="12"/>
              </w:rPr>
              <w:t>42 591</w:t>
            </w:r>
          </w:p>
        </w:tc>
        <w:tc>
          <w:tcPr>
            <w:tcW w:w="706" w:type="pct"/>
            <w:tcBorders>
              <w:top w:val="nil"/>
              <w:left w:val="nil"/>
              <w:bottom w:val="single" w:sz="4" w:space="0" w:color="auto"/>
              <w:right w:val="single" w:sz="4" w:space="0" w:color="auto"/>
            </w:tcBorders>
            <w:shd w:val="clear" w:color="000000" w:fill="B7CFE8"/>
            <w:noWrap/>
            <w:vAlign w:val="center"/>
            <w:hideMark/>
          </w:tcPr>
          <w:p w14:paraId="45B68A9F" w14:textId="77777777" w:rsidR="00EC4EE6" w:rsidRPr="00EC4EE6" w:rsidRDefault="00EC4EE6" w:rsidP="00EC4EE6">
            <w:pPr>
              <w:spacing w:line="240" w:lineRule="auto"/>
              <w:jc w:val="right"/>
              <w:rPr>
                <w:b/>
                <w:bCs/>
                <w:sz w:val="12"/>
                <w:szCs w:val="12"/>
              </w:rPr>
            </w:pPr>
            <w:r w:rsidRPr="00EC4EE6">
              <w:rPr>
                <w:b/>
                <w:bCs/>
                <w:sz w:val="12"/>
                <w:szCs w:val="12"/>
              </w:rPr>
              <w:t>42 590,21</w:t>
            </w:r>
          </w:p>
        </w:tc>
        <w:tc>
          <w:tcPr>
            <w:tcW w:w="706" w:type="pct"/>
            <w:tcBorders>
              <w:top w:val="nil"/>
              <w:left w:val="nil"/>
              <w:bottom w:val="single" w:sz="4" w:space="0" w:color="auto"/>
              <w:right w:val="single" w:sz="4" w:space="0" w:color="auto"/>
            </w:tcBorders>
            <w:shd w:val="clear" w:color="000000" w:fill="B7CFE8"/>
            <w:noWrap/>
            <w:vAlign w:val="center"/>
            <w:hideMark/>
          </w:tcPr>
          <w:p w14:paraId="06F0C304"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503A763D" w14:textId="77777777" w:rsidTr="00EC4EE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DCC129"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44EAF78B"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5276B70" w14:textId="77777777" w:rsidR="00EC4EE6" w:rsidRPr="00EC4EE6" w:rsidRDefault="00EC4EE6" w:rsidP="00EC4EE6">
            <w:pPr>
              <w:spacing w:line="240" w:lineRule="auto"/>
              <w:rPr>
                <w:sz w:val="12"/>
                <w:szCs w:val="12"/>
              </w:rPr>
            </w:pPr>
            <w:r w:rsidRPr="00EC4EE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5451564B"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F685456"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0783FF4"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66C7628E"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DD6F313"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14:paraId="6A3815D6"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4AAAF5A" w14:textId="77777777" w:rsidR="00EC4EE6" w:rsidRPr="00EC4EE6" w:rsidRDefault="00EC4EE6" w:rsidP="00EC4EE6">
            <w:pPr>
              <w:spacing w:line="240" w:lineRule="auto"/>
              <w:rPr>
                <w:sz w:val="12"/>
                <w:szCs w:val="12"/>
              </w:rPr>
            </w:pPr>
            <w:r w:rsidRPr="00EC4EE6">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2315C5CC" w14:textId="77777777" w:rsidR="00EC4EE6" w:rsidRPr="00EC4EE6" w:rsidRDefault="00EC4EE6" w:rsidP="00EC4EE6">
            <w:pPr>
              <w:spacing w:line="240" w:lineRule="auto"/>
              <w:jc w:val="right"/>
              <w:rPr>
                <w:sz w:val="12"/>
                <w:szCs w:val="12"/>
              </w:rPr>
            </w:pPr>
            <w:r w:rsidRPr="00EC4EE6">
              <w:rPr>
                <w:sz w:val="12"/>
                <w:szCs w:val="12"/>
              </w:rPr>
              <w:t>42 591</w:t>
            </w:r>
          </w:p>
        </w:tc>
        <w:tc>
          <w:tcPr>
            <w:tcW w:w="706" w:type="pct"/>
            <w:tcBorders>
              <w:top w:val="nil"/>
              <w:left w:val="nil"/>
              <w:bottom w:val="single" w:sz="4" w:space="0" w:color="auto"/>
              <w:right w:val="single" w:sz="4" w:space="0" w:color="auto"/>
            </w:tcBorders>
            <w:shd w:val="clear" w:color="000000" w:fill="FFFFFF"/>
            <w:noWrap/>
            <w:vAlign w:val="center"/>
            <w:hideMark/>
          </w:tcPr>
          <w:p w14:paraId="1551DC22" w14:textId="77777777" w:rsidR="00EC4EE6" w:rsidRPr="00EC4EE6" w:rsidRDefault="00EC4EE6" w:rsidP="00EC4EE6">
            <w:pPr>
              <w:spacing w:line="240" w:lineRule="auto"/>
              <w:jc w:val="right"/>
              <w:rPr>
                <w:sz w:val="12"/>
                <w:szCs w:val="12"/>
              </w:rPr>
            </w:pPr>
            <w:r w:rsidRPr="00EC4EE6">
              <w:rPr>
                <w:sz w:val="12"/>
                <w:szCs w:val="12"/>
              </w:rPr>
              <w:t>42 590,21</w:t>
            </w:r>
          </w:p>
        </w:tc>
        <w:tc>
          <w:tcPr>
            <w:tcW w:w="706" w:type="pct"/>
            <w:tcBorders>
              <w:top w:val="nil"/>
              <w:left w:val="nil"/>
              <w:bottom w:val="single" w:sz="4" w:space="0" w:color="auto"/>
              <w:right w:val="single" w:sz="4" w:space="0" w:color="auto"/>
            </w:tcBorders>
            <w:shd w:val="clear" w:color="000000" w:fill="FFFFFF"/>
            <w:noWrap/>
            <w:vAlign w:val="center"/>
            <w:hideMark/>
          </w:tcPr>
          <w:p w14:paraId="0076C099"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8B26D42"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A1CCB8A" w14:textId="77777777" w:rsidR="00EC4EE6" w:rsidRPr="00EC4EE6" w:rsidRDefault="00EC4EE6" w:rsidP="00EC4EE6">
            <w:pPr>
              <w:spacing w:line="240" w:lineRule="auto"/>
              <w:jc w:val="center"/>
              <w:rPr>
                <w:b/>
                <w:bCs/>
                <w:sz w:val="12"/>
                <w:szCs w:val="12"/>
              </w:rPr>
            </w:pPr>
            <w:r w:rsidRPr="00EC4EE6">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0DB925EF" w14:textId="77777777" w:rsidR="00EC4EE6" w:rsidRPr="00EC4EE6" w:rsidRDefault="00EC4EE6" w:rsidP="00EC4EE6">
            <w:pPr>
              <w:spacing w:line="240" w:lineRule="auto"/>
              <w:rPr>
                <w:b/>
                <w:bCs/>
                <w:sz w:val="12"/>
                <w:szCs w:val="12"/>
              </w:rPr>
            </w:pPr>
            <w:r w:rsidRPr="00EC4EE6">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12F0E92A" w14:textId="77777777" w:rsidR="00EC4EE6" w:rsidRPr="00EC4EE6" w:rsidRDefault="00EC4EE6" w:rsidP="00EC4EE6">
            <w:pPr>
              <w:spacing w:line="240" w:lineRule="auto"/>
              <w:jc w:val="right"/>
              <w:rPr>
                <w:b/>
                <w:bCs/>
                <w:sz w:val="12"/>
                <w:szCs w:val="12"/>
              </w:rPr>
            </w:pPr>
            <w:r w:rsidRPr="00EC4EE6">
              <w:rPr>
                <w:b/>
                <w:bCs/>
                <w:sz w:val="12"/>
                <w:szCs w:val="12"/>
              </w:rPr>
              <w:t>1 514 750</w:t>
            </w:r>
          </w:p>
        </w:tc>
        <w:tc>
          <w:tcPr>
            <w:tcW w:w="706" w:type="pct"/>
            <w:tcBorders>
              <w:top w:val="nil"/>
              <w:left w:val="nil"/>
              <w:bottom w:val="single" w:sz="4" w:space="0" w:color="auto"/>
              <w:right w:val="single" w:sz="4" w:space="0" w:color="auto"/>
            </w:tcBorders>
            <w:shd w:val="clear" w:color="000000" w:fill="B7CFE8"/>
            <w:noWrap/>
            <w:vAlign w:val="center"/>
            <w:hideMark/>
          </w:tcPr>
          <w:p w14:paraId="3F2DB198" w14:textId="77777777" w:rsidR="00EC4EE6" w:rsidRPr="00EC4EE6" w:rsidRDefault="00EC4EE6" w:rsidP="00EC4EE6">
            <w:pPr>
              <w:spacing w:line="240" w:lineRule="auto"/>
              <w:jc w:val="right"/>
              <w:rPr>
                <w:b/>
                <w:bCs/>
                <w:sz w:val="12"/>
                <w:szCs w:val="12"/>
              </w:rPr>
            </w:pPr>
            <w:r w:rsidRPr="00EC4EE6">
              <w:rPr>
                <w:b/>
                <w:bCs/>
                <w:sz w:val="12"/>
                <w:szCs w:val="12"/>
              </w:rPr>
              <w:t>1 514 963,26</w:t>
            </w:r>
          </w:p>
        </w:tc>
        <w:tc>
          <w:tcPr>
            <w:tcW w:w="706" w:type="pct"/>
            <w:tcBorders>
              <w:top w:val="nil"/>
              <w:left w:val="nil"/>
              <w:bottom w:val="single" w:sz="4" w:space="0" w:color="auto"/>
              <w:right w:val="single" w:sz="4" w:space="0" w:color="auto"/>
            </w:tcBorders>
            <w:shd w:val="clear" w:color="000000" w:fill="B7CFE8"/>
            <w:noWrap/>
            <w:vAlign w:val="center"/>
            <w:hideMark/>
          </w:tcPr>
          <w:p w14:paraId="5702FD0B"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77636E41"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01643C8" w14:textId="77777777" w:rsidR="00EC4EE6" w:rsidRPr="00EC4EE6" w:rsidRDefault="00EC4EE6" w:rsidP="00EC4EE6">
            <w:pPr>
              <w:spacing w:line="240" w:lineRule="auto"/>
              <w:jc w:val="center"/>
              <w:rPr>
                <w:sz w:val="12"/>
                <w:szCs w:val="12"/>
              </w:rPr>
            </w:pPr>
            <w:r w:rsidRPr="00EC4EE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51334272" w14:textId="77777777" w:rsidR="00EC4EE6" w:rsidRPr="00EC4EE6" w:rsidRDefault="00EC4EE6" w:rsidP="00EC4EE6">
            <w:pPr>
              <w:spacing w:line="240" w:lineRule="auto"/>
              <w:rPr>
                <w:sz w:val="12"/>
                <w:szCs w:val="12"/>
              </w:rPr>
            </w:pPr>
            <w:r w:rsidRPr="00EC4EE6">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688F3BE" w14:textId="77777777" w:rsidR="00EC4EE6" w:rsidRPr="00EC4EE6" w:rsidRDefault="00EC4EE6" w:rsidP="00EC4EE6">
            <w:pPr>
              <w:spacing w:line="240" w:lineRule="auto"/>
              <w:jc w:val="right"/>
              <w:rPr>
                <w:sz w:val="12"/>
                <w:szCs w:val="12"/>
              </w:rPr>
            </w:pPr>
            <w:r w:rsidRPr="00EC4EE6">
              <w:rPr>
                <w:sz w:val="12"/>
                <w:szCs w:val="12"/>
              </w:rPr>
              <w:t>250 000</w:t>
            </w:r>
          </w:p>
        </w:tc>
        <w:tc>
          <w:tcPr>
            <w:tcW w:w="706" w:type="pct"/>
            <w:tcBorders>
              <w:top w:val="nil"/>
              <w:left w:val="nil"/>
              <w:bottom w:val="single" w:sz="4" w:space="0" w:color="auto"/>
              <w:right w:val="single" w:sz="4" w:space="0" w:color="auto"/>
            </w:tcBorders>
            <w:shd w:val="clear" w:color="000000" w:fill="FFFDC1"/>
            <w:noWrap/>
            <w:vAlign w:val="center"/>
            <w:hideMark/>
          </w:tcPr>
          <w:p w14:paraId="3EFBA22E" w14:textId="77777777" w:rsidR="00EC4EE6" w:rsidRPr="00EC4EE6" w:rsidRDefault="00EC4EE6" w:rsidP="00EC4EE6">
            <w:pPr>
              <w:spacing w:line="240" w:lineRule="auto"/>
              <w:jc w:val="right"/>
              <w:rPr>
                <w:sz w:val="12"/>
                <w:szCs w:val="12"/>
              </w:rPr>
            </w:pPr>
            <w:r w:rsidRPr="00EC4EE6">
              <w:rPr>
                <w:sz w:val="12"/>
                <w:szCs w:val="12"/>
              </w:rPr>
              <w:t>249 283,28</w:t>
            </w:r>
          </w:p>
        </w:tc>
        <w:tc>
          <w:tcPr>
            <w:tcW w:w="706" w:type="pct"/>
            <w:tcBorders>
              <w:top w:val="nil"/>
              <w:left w:val="nil"/>
              <w:bottom w:val="single" w:sz="4" w:space="0" w:color="auto"/>
              <w:right w:val="single" w:sz="4" w:space="0" w:color="auto"/>
            </w:tcBorders>
            <w:shd w:val="clear" w:color="000000" w:fill="FFFDC1"/>
            <w:noWrap/>
            <w:vAlign w:val="center"/>
            <w:hideMark/>
          </w:tcPr>
          <w:p w14:paraId="5689969A" w14:textId="77777777" w:rsidR="00EC4EE6" w:rsidRPr="00EC4EE6" w:rsidRDefault="00EC4EE6" w:rsidP="00EC4EE6">
            <w:pPr>
              <w:spacing w:line="240" w:lineRule="auto"/>
              <w:jc w:val="right"/>
              <w:rPr>
                <w:sz w:val="12"/>
                <w:szCs w:val="12"/>
              </w:rPr>
            </w:pPr>
            <w:r w:rsidRPr="00EC4EE6">
              <w:rPr>
                <w:sz w:val="12"/>
                <w:szCs w:val="12"/>
              </w:rPr>
              <w:t>99,7</w:t>
            </w:r>
          </w:p>
        </w:tc>
      </w:tr>
      <w:tr w:rsidR="00EC4EE6" w:rsidRPr="00EC4EE6" w14:paraId="5E469943" w14:textId="77777777" w:rsidTr="00EC4EE6">
        <w:trPr>
          <w:trHeight w:val="284"/>
        </w:trPr>
        <w:tc>
          <w:tcPr>
            <w:tcW w:w="237" w:type="pct"/>
            <w:vMerge w:val="restart"/>
            <w:tcBorders>
              <w:top w:val="nil"/>
              <w:left w:val="single" w:sz="4" w:space="0" w:color="auto"/>
              <w:bottom w:val="nil"/>
              <w:right w:val="nil"/>
            </w:tcBorders>
            <w:shd w:val="clear" w:color="auto" w:fill="auto"/>
            <w:noWrap/>
            <w:vAlign w:val="center"/>
            <w:hideMark/>
          </w:tcPr>
          <w:p w14:paraId="3C89AB6D"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8823929"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6D79517" w14:textId="77777777" w:rsidR="00EC4EE6" w:rsidRPr="00EC4EE6" w:rsidRDefault="00EC4EE6" w:rsidP="00EC4EE6">
            <w:pPr>
              <w:spacing w:line="240" w:lineRule="auto"/>
              <w:rPr>
                <w:sz w:val="12"/>
                <w:szCs w:val="12"/>
              </w:rPr>
            </w:pPr>
            <w:r w:rsidRPr="00EC4EE6">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77F59DE" w14:textId="77777777" w:rsidR="00EC4EE6" w:rsidRPr="00EC4EE6" w:rsidRDefault="00EC4EE6" w:rsidP="00EC4EE6">
            <w:pPr>
              <w:spacing w:line="240" w:lineRule="auto"/>
              <w:jc w:val="right"/>
              <w:rPr>
                <w:sz w:val="12"/>
                <w:szCs w:val="12"/>
              </w:rPr>
            </w:pPr>
            <w:r w:rsidRPr="00EC4EE6">
              <w:rPr>
                <w:sz w:val="12"/>
                <w:szCs w:val="12"/>
              </w:rPr>
              <w:t>249 000</w:t>
            </w:r>
          </w:p>
        </w:tc>
        <w:tc>
          <w:tcPr>
            <w:tcW w:w="706" w:type="pct"/>
            <w:tcBorders>
              <w:top w:val="nil"/>
              <w:left w:val="nil"/>
              <w:bottom w:val="single" w:sz="4" w:space="0" w:color="auto"/>
              <w:right w:val="single" w:sz="4" w:space="0" w:color="auto"/>
            </w:tcBorders>
            <w:shd w:val="clear" w:color="auto" w:fill="auto"/>
            <w:noWrap/>
            <w:vAlign w:val="center"/>
            <w:hideMark/>
          </w:tcPr>
          <w:p w14:paraId="0BA74A35" w14:textId="77777777" w:rsidR="00EC4EE6" w:rsidRPr="00EC4EE6" w:rsidRDefault="00EC4EE6" w:rsidP="00EC4EE6">
            <w:pPr>
              <w:spacing w:line="240" w:lineRule="auto"/>
              <w:jc w:val="right"/>
              <w:rPr>
                <w:sz w:val="12"/>
                <w:szCs w:val="12"/>
              </w:rPr>
            </w:pPr>
            <w:r w:rsidRPr="00EC4EE6">
              <w:rPr>
                <w:sz w:val="12"/>
                <w:szCs w:val="12"/>
              </w:rPr>
              <w:t>249 043,28</w:t>
            </w:r>
          </w:p>
        </w:tc>
        <w:tc>
          <w:tcPr>
            <w:tcW w:w="706" w:type="pct"/>
            <w:tcBorders>
              <w:top w:val="nil"/>
              <w:left w:val="nil"/>
              <w:bottom w:val="single" w:sz="4" w:space="0" w:color="auto"/>
              <w:right w:val="single" w:sz="4" w:space="0" w:color="auto"/>
            </w:tcBorders>
            <w:shd w:val="clear" w:color="000000" w:fill="FFFFFF"/>
            <w:noWrap/>
            <w:vAlign w:val="center"/>
            <w:hideMark/>
          </w:tcPr>
          <w:p w14:paraId="2BD67B58"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67DD6C3" w14:textId="77777777" w:rsidTr="00EC4EE6">
        <w:trPr>
          <w:trHeight w:val="284"/>
        </w:trPr>
        <w:tc>
          <w:tcPr>
            <w:tcW w:w="237" w:type="pct"/>
            <w:vMerge/>
            <w:tcBorders>
              <w:top w:val="nil"/>
              <w:left w:val="single" w:sz="4" w:space="0" w:color="auto"/>
              <w:bottom w:val="nil"/>
              <w:right w:val="nil"/>
            </w:tcBorders>
            <w:vAlign w:val="center"/>
            <w:hideMark/>
          </w:tcPr>
          <w:p w14:paraId="55728551" w14:textId="77777777" w:rsidR="00EC4EE6" w:rsidRPr="00EC4EE6" w:rsidRDefault="00EC4EE6" w:rsidP="00EC4EE6">
            <w:pPr>
              <w:spacing w:line="240" w:lineRule="auto"/>
              <w:rPr>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2571566F"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80DAA48" w14:textId="77777777" w:rsidR="00EC4EE6" w:rsidRPr="00EC4EE6" w:rsidRDefault="00EC4EE6" w:rsidP="00EC4EE6">
            <w:pPr>
              <w:spacing w:line="240" w:lineRule="auto"/>
              <w:rPr>
                <w:sz w:val="12"/>
                <w:szCs w:val="12"/>
              </w:rPr>
            </w:pPr>
            <w:r w:rsidRPr="00EC4EE6">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0F4A4A5A" w14:textId="77777777" w:rsidR="00EC4EE6" w:rsidRPr="00EC4EE6" w:rsidRDefault="00EC4EE6" w:rsidP="00EC4EE6">
            <w:pPr>
              <w:spacing w:line="240" w:lineRule="auto"/>
              <w:jc w:val="right"/>
              <w:rPr>
                <w:sz w:val="12"/>
                <w:szCs w:val="12"/>
              </w:rPr>
            </w:pPr>
            <w:r w:rsidRPr="00EC4EE6">
              <w:rPr>
                <w:sz w:val="12"/>
                <w:szCs w:val="12"/>
              </w:rPr>
              <w:t>1 000</w:t>
            </w:r>
          </w:p>
        </w:tc>
        <w:tc>
          <w:tcPr>
            <w:tcW w:w="706" w:type="pct"/>
            <w:tcBorders>
              <w:top w:val="nil"/>
              <w:left w:val="nil"/>
              <w:bottom w:val="single" w:sz="4" w:space="0" w:color="auto"/>
              <w:right w:val="single" w:sz="4" w:space="0" w:color="auto"/>
            </w:tcBorders>
            <w:shd w:val="clear" w:color="auto" w:fill="auto"/>
            <w:noWrap/>
            <w:vAlign w:val="center"/>
            <w:hideMark/>
          </w:tcPr>
          <w:p w14:paraId="30130908" w14:textId="77777777" w:rsidR="00EC4EE6" w:rsidRPr="00EC4EE6" w:rsidRDefault="00EC4EE6" w:rsidP="00EC4EE6">
            <w:pPr>
              <w:spacing w:line="240" w:lineRule="auto"/>
              <w:jc w:val="right"/>
              <w:rPr>
                <w:sz w:val="12"/>
                <w:szCs w:val="12"/>
              </w:rPr>
            </w:pPr>
            <w:r w:rsidRPr="00EC4EE6">
              <w:rPr>
                <w:sz w:val="12"/>
                <w:szCs w:val="12"/>
              </w:rPr>
              <w:t>240,00</w:t>
            </w:r>
          </w:p>
        </w:tc>
        <w:tc>
          <w:tcPr>
            <w:tcW w:w="706" w:type="pct"/>
            <w:tcBorders>
              <w:top w:val="nil"/>
              <w:left w:val="nil"/>
              <w:bottom w:val="single" w:sz="4" w:space="0" w:color="auto"/>
              <w:right w:val="single" w:sz="4" w:space="0" w:color="auto"/>
            </w:tcBorders>
            <w:shd w:val="clear" w:color="000000" w:fill="FFFFFF"/>
            <w:noWrap/>
            <w:vAlign w:val="center"/>
            <w:hideMark/>
          </w:tcPr>
          <w:p w14:paraId="654E436F" w14:textId="77777777" w:rsidR="00EC4EE6" w:rsidRPr="00EC4EE6" w:rsidRDefault="00EC4EE6" w:rsidP="00EC4EE6">
            <w:pPr>
              <w:spacing w:line="240" w:lineRule="auto"/>
              <w:jc w:val="right"/>
              <w:rPr>
                <w:sz w:val="12"/>
                <w:szCs w:val="12"/>
              </w:rPr>
            </w:pPr>
            <w:r w:rsidRPr="00EC4EE6">
              <w:rPr>
                <w:sz w:val="12"/>
                <w:szCs w:val="12"/>
              </w:rPr>
              <w:t>24,0</w:t>
            </w:r>
          </w:p>
        </w:tc>
      </w:tr>
      <w:tr w:rsidR="00EC4EE6" w:rsidRPr="00EC4EE6" w14:paraId="4A64CEC3"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4A4BDB9" w14:textId="77777777" w:rsidR="00EC4EE6" w:rsidRPr="00EC4EE6" w:rsidRDefault="00EC4EE6" w:rsidP="00EC4EE6">
            <w:pPr>
              <w:spacing w:line="240" w:lineRule="auto"/>
              <w:jc w:val="center"/>
              <w:rPr>
                <w:sz w:val="12"/>
                <w:szCs w:val="12"/>
              </w:rPr>
            </w:pPr>
            <w:r w:rsidRPr="00EC4EE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5F0F359A" w14:textId="77777777" w:rsidR="00EC4EE6" w:rsidRPr="00EC4EE6" w:rsidRDefault="00EC4EE6" w:rsidP="00EC4EE6">
            <w:pPr>
              <w:spacing w:line="240" w:lineRule="auto"/>
              <w:rPr>
                <w:sz w:val="12"/>
                <w:szCs w:val="12"/>
              </w:rPr>
            </w:pPr>
            <w:r w:rsidRPr="00EC4EE6">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65883527" w14:textId="77777777" w:rsidR="00EC4EE6" w:rsidRPr="00EC4EE6" w:rsidRDefault="00EC4EE6" w:rsidP="00EC4EE6">
            <w:pPr>
              <w:spacing w:line="240" w:lineRule="auto"/>
              <w:jc w:val="right"/>
              <w:rPr>
                <w:sz w:val="12"/>
                <w:szCs w:val="12"/>
              </w:rPr>
            </w:pPr>
            <w:r w:rsidRPr="00EC4EE6">
              <w:rPr>
                <w:sz w:val="12"/>
                <w:szCs w:val="12"/>
              </w:rPr>
              <w:t>1 264 700</w:t>
            </w:r>
          </w:p>
        </w:tc>
        <w:tc>
          <w:tcPr>
            <w:tcW w:w="706" w:type="pct"/>
            <w:tcBorders>
              <w:top w:val="nil"/>
              <w:left w:val="nil"/>
              <w:bottom w:val="single" w:sz="4" w:space="0" w:color="auto"/>
              <w:right w:val="single" w:sz="4" w:space="0" w:color="auto"/>
            </w:tcBorders>
            <w:shd w:val="clear" w:color="000000" w:fill="FFFDC1"/>
            <w:noWrap/>
            <w:vAlign w:val="center"/>
            <w:hideMark/>
          </w:tcPr>
          <w:p w14:paraId="356BFBB3" w14:textId="77777777" w:rsidR="00EC4EE6" w:rsidRPr="00EC4EE6" w:rsidRDefault="00EC4EE6" w:rsidP="00EC4EE6">
            <w:pPr>
              <w:spacing w:line="240" w:lineRule="auto"/>
              <w:jc w:val="right"/>
              <w:rPr>
                <w:sz w:val="12"/>
                <w:szCs w:val="12"/>
              </w:rPr>
            </w:pPr>
            <w:r w:rsidRPr="00EC4EE6">
              <w:rPr>
                <w:sz w:val="12"/>
                <w:szCs w:val="12"/>
              </w:rPr>
              <w:t>1 264 700,00</w:t>
            </w:r>
          </w:p>
        </w:tc>
        <w:tc>
          <w:tcPr>
            <w:tcW w:w="706" w:type="pct"/>
            <w:tcBorders>
              <w:top w:val="nil"/>
              <w:left w:val="nil"/>
              <w:bottom w:val="single" w:sz="4" w:space="0" w:color="auto"/>
              <w:right w:val="single" w:sz="4" w:space="0" w:color="auto"/>
            </w:tcBorders>
            <w:shd w:val="clear" w:color="000000" w:fill="FFFDC1"/>
            <w:noWrap/>
            <w:vAlign w:val="center"/>
            <w:hideMark/>
          </w:tcPr>
          <w:p w14:paraId="0AA3D666"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04BD3CD" w14:textId="77777777" w:rsidTr="00EC4EE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5CE22A"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3E5D1822"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473B702" w14:textId="77777777" w:rsidR="00EC4EE6" w:rsidRPr="00EC4EE6" w:rsidRDefault="00EC4EE6" w:rsidP="00EC4EE6">
            <w:pPr>
              <w:spacing w:line="240" w:lineRule="auto"/>
              <w:rPr>
                <w:sz w:val="12"/>
                <w:szCs w:val="12"/>
              </w:rPr>
            </w:pPr>
            <w:r w:rsidRPr="00EC4EE6">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640755C" w14:textId="77777777" w:rsidR="00EC4EE6" w:rsidRPr="00EC4EE6" w:rsidRDefault="00EC4EE6" w:rsidP="00EC4EE6">
            <w:pPr>
              <w:spacing w:line="240" w:lineRule="auto"/>
              <w:jc w:val="right"/>
              <w:rPr>
                <w:sz w:val="12"/>
                <w:szCs w:val="12"/>
              </w:rPr>
            </w:pPr>
            <w:r w:rsidRPr="00EC4EE6">
              <w:rPr>
                <w:sz w:val="12"/>
                <w:szCs w:val="12"/>
              </w:rPr>
              <w:t>1 165 000</w:t>
            </w:r>
          </w:p>
        </w:tc>
        <w:tc>
          <w:tcPr>
            <w:tcW w:w="706" w:type="pct"/>
            <w:tcBorders>
              <w:top w:val="nil"/>
              <w:left w:val="nil"/>
              <w:bottom w:val="single" w:sz="4" w:space="0" w:color="auto"/>
              <w:right w:val="single" w:sz="4" w:space="0" w:color="auto"/>
            </w:tcBorders>
            <w:shd w:val="clear" w:color="auto" w:fill="auto"/>
            <w:noWrap/>
            <w:vAlign w:val="center"/>
            <w:hideMark/>
          </w:tcPr>
          <w:p w14:paraId="61E315A6" w14:textId="77777777" w:rsidR="00EC4EE6" w:rsidRPr="00EC4EE6" w:rsidRDefault="00EC4EE6" w:rsidP="00EC4EE6">
            <w:pPr>
              <w:spacing w:line="240" w:lineRule="auto"/>
              <w:jc w:val="right"/>
              <w:rPr>
                <w:sz w:val="12"/>
                <w:szCs w:val="12"/>
              </w:rPr>
            </w:pPr>
            <w:r w:rsidRPr="00EC4EE6">
              <w:rPr>
                <w:sz w:val="12"/>
                <w:szCs w:val="12"/>
              </w:rPr>
              <w:t>1 165 000,00</w:t>
            </w:r>
          </w:p>
        </w:tc>
        <w:tc>
          <w:tcPr>
            <w:tcW w:w="706" w:type="pct"/>
            <w:tcBorders>
              <w:top w:val="nil"/>
              <w:left w:val="nil"/>
              <w:bottom w:val="single" w:sz="4" w:space="0" w:color="auto"/>
              <w:right w:val="single" w:sz="4" w:space="0" w:color="auto"/>
            </w:tcBorders>
            <w:shd w:val="clear" w:color="000000" w:fill="FFFFFF"/>
            <w:noWrap/>
            <w:vAlign w:val="center"/>
            <w:hideMark/>
          </w:tcPr>
          <w:p w14:paraId="5FC2693B"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34310B0"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809315F"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3B7D171"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DEAC447" w14:textId="77777777" w:rsidR="00EC4EE6" w:rsidRPr="00EC4EE6" w:rsidRDefault="00EC4EE6" w:rsidP="00EC4EE6">
            <w:pPr>
              <w:spacing w:line="240" w:lineRule="auto"/>
              <w:rPr>
                <w:sz w:val="12"/>
                <w:szCs w:val="12"/>
              </w:rPr>
            </w:pPr>
            <w:r w:rsidRPr="00EC4EE6">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4278A4AB" w14:textId="77777777" w:rsidR="00EC4EE6" w:rsidRPr="00EC4EE6" w:rsidRDefault="00EC4EE6" w:rsidP="00EC4EE6">
            <w:pPr>
              <w:spacing w:line="240" w:lineRule="auto"/>
              <w:jc w:val="right"/>
              <w:rPr>
                <w:sz w:val="12"/>
                <w:szCs w:val="12"/>
              </w:rPr>
            </w:pPr>
            <w:r w:rsidRPr="00EC4EE6">
              <w:rPr>
                <w:sz w:val="12"/>
                <w:szCs w:val="12"/>
              </w:rPr>
              <w:t>99 700</w:t>
            </w:r>
          </w:p>
        </w:tc>
        <w:tc>
          <w:tcPr>
            <w:tcW w:w="706" w:type="pct"/>
            <w:tcBorders>
              <w:top w:val="nil"/>
              <w:left w:val="nil"/>
              <w:bottom w:val="single" w:sz="4" w:space="0" w:color="auto"/>
              <w:right w:val="single" w:sz="4" w:space="0" w:color="auto"/>
            </w:tcBorders>
            <w:shd w:val="clear" w:color="auto" w:fill="auto"/>
            <w:noWrap/>
            <w:vAlign w:val="center"/>
            <w:hideMark/>
          </w:tcPr>
          <w:p w14:paraId="29521BE6" w14:textId="77777777" w:rsidR="00EC4EE6" w:rsidRPr="00EC4EE6" w:rsidRDefault="00EC4EE6" w:rsidP="00EC4EE6">
            <w:pPr>
              <w:spacing w:line="240" w:lineRule="auto"/>
              <w:jc w:val="right"/>
              <w:rPr>
                <w:sz w:val="12"/>
                <w:szCs w:val="12"/>
              </w:rPr>
            </w:pPr>
            <w:r w:rsidRPr="00EC4EE6">
              <w:rPr>
                <w:sz w:val="12"/>
                <w:szCs w:val="12"/>
              </w:rPr>
              <w:t>99 700,00</w:t>
            </w:r>
          </w:p>
        </w:tc>
        <w:tc>
          <w:tcPr>
            <w:tcW w:w="706" w:type="pct"/>
            <w:tcBorders>
              <w:top w:val="nil"/>
              <w:left w:val="nil"/>
              <w:bottom w:val="single" w:sz="4" w:space="0" w:color="auto"/>
              <w:right w:val="single" w:sz="4" w:space="0" w:color="auto"/>
            </w:tcBorders>
            <w:shd w:val="clear" w:color="000000" w:fill="FFFFFF"/>
            <w:noWrap/>
            <w:vAlign w:val="center"/>
            <w:hideMark/>
          </w:tcPr>
          <w:p w14:paraId="4E050FFC"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7843042"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EE3F71F"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7A8C292A"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E142658" w14:textId="77777777" w:rsidR="00EC4EE6" w:rsidRPr="00EC4EE6" w:rsidRDefault="00EC4EE6" w:rsidP="00EC4EE6">
            <w:pPr>
              <w:spacing w:line="240" w:lineRule="auto"/>
              <w:rPr>
                <w:sz w:val="12"/>
                <w:szCs w:val="12"/>
              </w:rPr>
            </w:pPr>
            <w:r w:rsidRPr="00EC4EE6">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160FE200"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nil"/>
              <w:right w:val="nil"/>
            </w:tcBorders>
            <w:shd w:val="clear" w:color="auto" w:fill="auto"/>
            <w:noWrap/>
            <w:vAlign w:val="center"/>
            <w:hideMark/>
          </w:tcPr>
          <w:p w14:paraId="7A5DE05B"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7E74F266"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173B7B0E"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53C41E5"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3B8D9F1"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658DADAB" w14:textId="77777777" w:rsidR="00EC4EE6" w:rsidRPr="00EC4EE6" w:rsidRDefault="00EC4EE6" w:rsidP="00EC4EE6">
            <w:pPr>
              <w:spacing w:line="240" w:lineRule="auto"/>
              <w:rPr>
                <w:sz w:val="12"/>
                <w:szCs w:val="12"/>
              </w:rPr>
            </w:pPr>
            <w:r w:rsidRPr="00EC4EE6">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074C5F07"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7E64438"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7D3E66A"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458C23D"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FEC7604" w14:textId="77777777" w:rsidR="00EC4EE6" w:rsidRPr="00EC4EE6" w:rsidRDefault="00EC4EE6" w:rsidP="00EC4EE6">
            <w:pPr>
              <w:spacing w:line="240" w:lineRule="auto"/>
              <w:jc w:val="center"/>
              <w:rPr>
                <w:sz w:val="12"/>
                <w:szCs w:val="12"/>
              </w:rPr>
            </w:pPr>
            <w:r w:rsidRPr="00EC4EE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D785E8F" w14:textId="77777777" w:rsidR="00EC4EE6" w:rsidRPr="00EC4EE6" w:rsidRDefault="00EC4EE6" w:rsidP="00EC4EE6">
            <w:pPr>
              <w:spacing w:line="240" w:lineRule="auto"/>
              <w:rPr>
                <w:sz w:val="12"/>
                <w:szCs w:val="12"/>
              </w:rPr>
            </w:pPr>
            <w:r w:rsidRPr="00EC4EE6">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5DD04507" w14:textId="77777777" w:rsidR="00EC4EE6" w:rsidRPr="00EC4EE6" w:rsidRDefault="00EC4EE6" w:rsidP="00EC4EE6">
            <w:pPr>
              <w:spacing w:line="240" w:lineRule="auto"/>
              <w:jc w:val="right"/>
              <w:rPr>
                <w:sz w:val="12"/>
                <w:szCs w:val="12"/>
              </w:rPr>
            </w:pPr>
            <w:r w:rsidRPr="00EC4EE6">
              <w:rPr>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14:paraId="19F4F669" w14:textId="77777777" w:rsidR="00EC4EE6" w:rsidRPr="00EC4EE6" w:rsidRDefault="00EC4EE6" w:rsidP="00EC4EE6">
            <w:pPr>
              <w:spacing w:line="240" w:lineRule="auto"/>
              <w:jc w:val="right"/>
              <w:rPr>
                <w:sz w:val="12"/>
                <w:szCs w:val="12"/>
              </w:rPr>
            </w:pPr>
            <w:r w:rsidRPr="00EC4EE6">
              <w:rPr>
                <w:sz w:val="12"/>
                <w:szCs w:val="12"/>
              </w:rPr>
              <w:t>979,98</w:t>
            </w:r>
          </w:p>
        </w:tc>
        <w:tc>
          <w:tcPr>
            <w:tcW w:w="706" w:type="pct"/>
            <w:tcBorders>
              <w:top w:val="nil"/>
              <w:left w:val="nil"/>
              <w:bottom w:val="single" w:sz="4" w:space="0" w:color="auto"/>
              <w:right w:val="single" w:sz="4" w:space="0" w:color="auto"/>
            </w:tcBorders>
            <w:shd w:val="clear" w:color="000000" w:fill="FFFDC1"/>
            <w:noWrap/>
            <w:vAlign w:val="center"/>
            <w:hideMark/>
          </w:tcPr>
          <w:p w14:paraId="659DDDF4" w14:textId="77777777" w:rsidR="00EC4EE6" w:rsidRPr="00EC4EE6" w:rsidRDefault="00EC4EE6" w:rsidP="00EC4EE6">
            <w:pPr>
              <w:spacing w:line="240" w:lineRule="auto"/>
              <w:jc w:val="right"/>
              <w:rPr>
                <w:sz w:val="12"/>
                <w:szCs w:val="12"/>
              </w:rPr>
            </w:pPr>
            <w:r w:rsidRPr="00EC4EE6">
              <w:rPr>
                <w:sz w:val="12"/>
                <w:szCs w:val="12"/>
              </w:rPr>
              <w:t>1 960,0</w:t>
            </w:r>
          </w:p>
        </w:tc>
      </w:tr>
      <w:tr w:rsidR="00EC4EE6" w:rsidRPr="00EC4EE6" w14:paraId="1AD0350F"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C208DE2" w14:textId="77777777" w:rsidR="00EC4EE6" w:rsidRPr="00EC4EE6" w:rsidRDefault="00EC4EE6" w:rsidP="00EC4EE6">
            <w:pPr>
              <w:spacing w:line="240" w:lineRule="auto"/>
              <w:jc w:val="center"/>
              <w:rPr>
                <w:b/>
                <w:bCs/>
                <w:sz w:val="12"/>
                <w:szCs w:val="12"/>
              </w:rPr>
            </w:pPr>
            <w:r w:rsidRPr="00EC4EE6">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57EFC3FC" w14:textId="77777777" w:rsidR="00EC4EE6" w:rsidRPr="00EC4EE6" w:rsidRDefault="00EC4EE6" w:rsidP="00EC4EE6">
            <w:pPr>
              <w:spacing w:line="240" w:lineRule="auto"/>
              <w:rPr>
                <w:b/>
                <w:bCs/>
                <w:sz w:val="12"/>
                <w:szCs w:val="12"/>
              </w:rPr>
            </w:pPr>
            <w:r w:rsidRPr="00EC4EE6">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243E6CD2" w14:textId="77777777" w:rsidR="00EC4EE6" w:rsidRPr="00EC4EE6" w:rsidRDefault="00EC4EE6" w:rsidP="00EC4EE6">
            <w:pPr>
              <w:spacing w:line="240" w:lineRule="auto"/>
              <w:jc w:val="right"/>
              <w:rPr>
                <w:b/>
                <w:bCs/>
                <w:sz w:val="12"/>
                <w:szCs w:val="12"/>
              </w:rPr>
            </w:pPr>
            <w:r w:rsidRPr="00EC4EE6">
              <w:rPr>
                <w:b/>
                <w:bCs/>
                <w:sz w:val="12"/>
                <w:szCs w:val="12"/>
              </w:rPr>
              <w:t>1 557 341</w:t>
            </w:r>
          </w:p>
        </w:tc>
        <w:tc>
          <w:tcPr>
            <w:tcW w:w="706" w:type="pct"/>
            <w:tcBorders>
              <w:top w:val="nil"/>
              <w:left w:val="nil"/>
              <w:bottom w:val="single" w:sz="4" w:space="0" w:color="auto"/>
              <w:right w:val="single" w:sz="4" w:space="0" w:color="auto"/>
            </w:tcBorders>
            <w:shd w:val="clear" w:color="000000" w:fill="B7CFE8"/>
            <w:noWrap/>
            <w:vAlign w:val="center"/>
            <w:hideMark/>
          </w:tcPr>
          <w:p w14:paraId="09E178B4" w14:textId="77777777" w:rsidR="00EC4EE6" w:rsidRPr="00EC4EE6" w:rsidRDefault="00EC4EE6" w:rsidP="00EC4EE6">
            <w:pPr>
              <w:spacing w:line="240" w:lineRule="auto"/>
              <w:jc w:val="right"/>
              <w:rPr>
                <w:b/>
                <w:bCs/>
                <w:sz w:val="12"/>
                <w:szCs w:val="12"/>
              </w:rPr>
            </w:pPr>
            <w:r w:rsidRPr="00EC4EE6">
              <w:rPr>
                <w:b/>
                <w:bCs/>
                <w:sz w:val="12"/>
                <w:szCs w:val="12"/>
              </w:rPr>
              <w:t>1 557 553,47</w:t>
            </w:r>
          </w:p>
        </w:tc>
        <w:tc>
          <w:tcPr>
            <w:tcW w:w="706" w:type="pct"/>
            <w:tcBorders>
              <w:top w:val="nil"/>
              <w:left w:val="nil"/>
              <w:bottom w:val="single" w:sz="4" w:space="0" w:color="auto"/>
              <w:right w:val="single" w:sz="4" w:space="0" w:color="auto"/>
            </w:tcBorders>
            <w:shd w:val="clear" w:color="000000" w:fill="B7CFE8"/>
            <w:noWrap/>
            <w:vAlign w:val="center"/>
            <w:hideMark/>
          </w:tcPr>
          <w:p w14:paraId="29E03EA6"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25814500"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0903041" w14:textId="77777777" w:rsidR="00EC4EE6" w:rsidRPr="00EC4EE6" w:rsidRDefault="00EC4EE6" w:rsidP="00EC4EE6">
            <w:pPr>
              <w:spacing w:line="240" w:lineRule="auto"/>
              <w:jc w:val="center"/>
              <w:rPr>
                <w:b/>
                <w:bCs/>
                <w:sz w:val="12"/>
                <w:szCs w:val="12"/>
              </w:rPr>
            </w:pPr>
            <w:r w:rsidRPr="00EC4EE6">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7698031A" w14:textId="77777777" w:rsidR="00EC4EE6" w:rsidRPr="00EC4EE6" w:rsidRDefault="00EC4EE6" w:rsidP="00EC4EE6">
            <w:pPr>
              <w:spacing w:line="240" w:lineRule="auto"/>
              <w:rPr>
                <w:b/>
                <w:bCs/>
                <w:sz w:val="12"/>
                <w:szCs w:val="12"/>
              </w:rPr>
            </w:pPr>
            <w:r w:rsidRPr="00EC4EE6">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40BC0650" w14:textId="77777777" w:rsidR="00EC4EE6" w:rsidRPr="00EC4EE6" w:rsidRDefault="00EC4EE6" w:rsidP="00EC4EE6">
            <w:pPr>
              <w:spacing w:line="240" w:lineRule="auto"/>
              <w:jc w:val="right"/>
              <w:rPr>
                <w:b/>
                <w:bCs/>
                <w:sz w:val="12"/>
                <w:szCs w:val="12"/>
              </w:rPr>
            </w:pPr>
            <w:r w:rsidRPr="00EC4EE6">
              <w:rPr>
                <w:b/>
                <w:bCs/>
                <w:sz w:val="12"/>
                <w:szCs w:val="12"/>
              </w:rPr>
              <w:t>1 514 750</w:t>
            </w:r>
          </w:p>
        </w:tc>
        <w:tc>
          <w:tcPr>
            <w:tcW w:w="706" w:type="pct"/>
            <w:tcBorders>
              <w:top w:val="nil"/>
              <w:left w:val="nil"/>
              <w:bottom w:val="single" w:sz="4" w:space="0" w:color="auto"/>
              <w:right w:val="single" w:sz="4" w:space="0" w:color="auto"/>
            </w:tcBorders>
            <w:shd w:val="clear" w:color="000000" w:fill="B7CFE8"/>
            <w:noWrap/>
            <w:vAlign w:val="center"/>
            <w:hideMark/>
          </w:tcPr>
          <w:p w14:paraId="084B0D4C" w14:textId="77777777" w:rsidR="00EC4EE6" w:rsidRPr="00EC4EE6" w:rsidRDefault="00EC4EE6" w:rsidP="00EC4EE6">
            <w:pPr>
              <w:spacing w:line="240" w:lineRule="auto"/>
              <w:jc w:val="right"/>
              <w:rPr>
                <w:b/>
                <w:bCs/>
                <w:sz w:val="12"/>
                <w:szCs w:val="12"/>
              </w:rPr>
            </w:pPr>
            <w:r w:rsidRPr="00EC4EE6">
              <w:rPr>
                <w:b/>
                <w:bCs/>
                <w:sz w:val="12"/>
                <w:szCs w:val="12"/>
              </w:rPr>
              <w:t>1 454 524,72</w:t>
            </w:r>
          </w:p>
        </w:tc>
        <w:tc>
          <w:tcPr>
            <w:tcW w:w="706" w:type="pct"/>
            <w:tcBorders>
              <w:top w:val="nil"/>
              <w:left w:val="nil"/>
              <w:bottom w:val="single" w:sz="4" w:space="0" w:color="auto"/>
              <w:right w:val="single" w:sz="4" w:space="0" w:color="auto"/>
            </w:tcBorders>
            <w:shd w:val="clear" w:color="000000" w:fill="B7CFE8"/>
            <w:noWrap/>
            <w:vAlign w:val="center"/>
            <w:hideMark/>
          </w:tcPr>
          <w:p w14:paraId="4249D51B" w14:textId="77777777" w:rsidR="00EC4EE6" w:rsidRPr="00EC4EE6" w:rsidRDefault="00EC4EE6" w:rsidP="00EC4EE6">
            <w:pPr>
              <w:spacing w:line="240" w:lineRule="auto"/>
              <w:jc w:val="right"/>
              <w:rPr>
                <w:b/>
                <w:bCs/>
                <w:sz w:val="12"/>
                <w:szCs w:val="12"/>
              </w:rPr>
            </w:pPr>
            <w:r w:rsidRPr="00EC4EE6">
              <w:rPr>
                <w:b/>
                <w:bCs/>
                <w:sz w:val="12"/>
                <w:szCs w:val="12"/>
              </w:rPr>
              <w:t>96,0</w:t>
            </w:r>
          </w:p>
        </w:tc>
      </w:tr>
      <w:tr w:rsidR="00EC4EE6" w:rsidRPr="00EC4EE6" w14:paraId="4A9B9B43"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40E2D2" w14:textId="77777777" w:rsidR="00EC4EE6" w:rsidRPr="00EC4EE6" w:rsidRDefault="00EC4EE6" w:rsidP="00EC4EE6">
            <w:pPr>
              <w:spacing w:line="240" w:lineRule="auto"/>
              <w:jc w:val="center"/>
              <w:rPr>
                <w:sz w:val="12"/>
                <w:szCs w:val="12"/>
              </w:rPr>
            </w:pPr>
            <w:r w:rsidRPr="00EC4EE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34A799E" w14:textId="77777777" w:rsidR="00EC4EE6" w:rsidRPr="00EC4EE6" w:rsidRDefault="00EC4EE6" w:rsidP="00EC4EE6">
            <w:pPr>
              <w:spacing w:line="240" w:lineRule="auto"/>
              <w:rPr>
                <w:sz w:val="12"/>
                <w:szCs w:val="12"/>
              </w:rPr>
            </w:pPr>
            <w:r w:rsidRPr="00EC4EE6">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4B286875" w14:textId="77777777" w:rsidR="00EC4EE6" w:rsidRPr="00EC4EE6" w:rsidRDefault="00EC4EE6" w:rsidP="00EC4EE6">
            <w:pPr>
              <w:spacing w:line="240" w:lineRule="auto"/>
              <w:jc w:val="right"/>
              <w:rPr>
                <w:sz w:val="12"/>
                <w:szCs w:val="12"/>
              </w:rPr>
            </w:pPr>
            <w:r w:rsidRPr="00EC4EE6">
              <w:rPr>
                <w:sz w:val="12"/>
                <w:szCs w:val="12"/>
              </w:rPr>
              <w:t>893 695</w:t>
            </w:r>
          </w:p>
        </w:tc>
        <w:tc>
          <w:tcPr>
            <w:tcW w:w="706" w:type="pct"/>
            <w:tcBorders>
              <w:top w:val="nil"/>
              <w:left w:val="nil"/>
              <w:bottom w:val="single" w:sz="4" w:space="0" w:color="auto"/>
              <w:right w:val="single" w:sz="4" w:space="0" w:color="auto"/>
            </w:tcBorders>
            <w:shd w:val="clear" w:color="000000" w:fill="FFFDC1"/>
            <w:noWrap/>
            <w:vAlign w:val="center"/>
            <w:hideMark/>
          </w:tcPr>
          <w:p w14:paraId="683C23F9" w14:textId="77777777" w:rsidR="00EC4EE6" w:rsidRPr="00EC4EE6" w:rsidRDefault="00EC4EE6" w:rsidP="00EC4EE6">
            <w:pPr>
              <w:spacing w:line="240" w:lineRule="auto"/>
              <w:jc w:val="right"/>
              <w:rPr>
                <w:sz w:val="12"/>
                <w:szCs w:val="12"/>
              </w:rPr>
            </w:pPr>
            <w:r w:rsidRPr="00EC4EE6">
              <w:rPr>
                <w:sz w:val="12"/>
                <w:szCs w:val="12"/>
              </w:rPr>
              <w:t>892 674,69</w:t>
            </w:r>
          </w:p>
        </w:tc>
        <w:tc>
          <w:tcPr>
            <w:tcW w:w="706" w:type="pct"/>
            <w:tcBorders>
              <w:top w:val="nil"/>
              <w:left w:val="nil"/>
              <w:bottom w:val="single" w:sz="4" w:space="0" w:color="auto"/>
              <w:right w:val="single" w:sz="4" w:space="0" w:color="auto"/>
            </w:tcBorders>
            <w:shd w:val="clear" w:color="000000" w:fill="FFFDC1"/>
            <w:noWrap/>
            <w:vAlign w:val="center"/>
            <w:hideMark/>
          </w:tcPr>
          <w:p w14:paraId="663CEEA2" w14:textId="77777777" w:rsidR="00EC4EE6" w:rsidRPr="00EC4EE6" w:rsidRDefault="00EC4EE6" w:rsidP="00EC4EE6">
            <w:pPr>
              <w:spacing w:line="240" w:lineRule="auto"/>
              <w:jc w:val="right"/>
              <w:rPr>
                <w:sz w:val="12"/>
                <w:szCs w:val="12"/>
              </w:rPr>
            </w:pPr>
            <w:r w:rsidRPr="00EC4EE6">
              <w:rPr>
                <w:sz w:val="12"/>
                <w:szCs w:val="12"/>
              </w:rPr>
              <w:t>99,9</w:t>
            </w:r>
          </w:p>
        </w:tc>
      </w:tr>
      <w:tr w:rsidR="00EC4EE6" w:rsidRPr="00EC4EE6" w14:paraId="48567AED" w14:textId="77777777" w:rsidTr="00EC4EE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A02E15"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2203916E"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DEEDDC8" w14:textId="77777777" w:rsidR="00EC4EE6" w:rsidRPr="00EC4EE6" w:rsidRDefault="00EC4EE6" w:rsidP="00EC4EE6">
            <w:pPr>
              <w:spacing w:line="240" w:lineRule="auto"/>
              <w:rPr>
                <w:sz w:val="12"/>
                <w:szCs w:val="12"/>
              </w:rPr>
            </w:pPr>
            <w:r w:rsidRPr="00EC4EE6">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4FBF4408" w14:textId="77777777" w:rsidR="00EC4EE6" w:rsidRPr="00EC4EE6" w:rsidRDefault="00EC4EE6" w:rsidP="00EC4EE6">
            <w:pPr>
              <w:spacing w:line="240" w:lineRule="auto"/>
              <w:jc w:val="right"/>
              <w:rPr>
                <w:sz w:val="12"/>
                <w:szCs w:val="12"/>
              </w:rPr>
            </w:pPr>
            <w:r w:rsidRPr="00EC4EE6">
              <w:rPr>
                <w:sz w:val="12"/>
                <w:szCs w:val="12"/>
              </w:rPr>
              <w:t>535 000</w:t>
            </w:r>
          </w:p>
        </w:tc>
        <w:tc>
          <w:tcPr>
            <w:tcW w:w="706" w:type="pct"/>
            <w:tcBorders>
              <w:top w:val="nil"/>
              <w:left w:val="nil"/>
              <w:bottom w:val="single" w:sz="4" w:space="0" w:color="auto"/>
              <w:right w:val="single" w:sz="4" w:space="0" w:color="auto"/>
            </w:tcBorders>
            <w:shd w:val="clear" w:color="auto" w:fill="auto"/>
            <w:noWrap/>
            <w:vAlign w:val="center"/>
            <w:hideMark/>
          </w:tcPr>
          <w:p w14:paraId="77A1C2D7" w14:textId="77777777" w:rsidR="00EC4EE6" w:rsidRPr="00EC4EE6" w:rsidRDefault="00EC4EE6" w:rsidP="00EC4EE6">
            <w:pPr>
              <w:spacing w:line="240" w:lineRule="auto"/>
              <w:jc w:val="right"/>
              <w:rPr>
                <w:sz w:val="12"/>
                <w:szCs w:val="12"/>
              </w:rPr>
            </w:pPr>
            <w:r w:rsidRPr="00EC4EE6">
              <w:rPr>
                <w:sz w:val="12"/>
                <w:szCs w:val="12"/>
              </w:rPr>
              <w:t>535 000,00</w:t>
            </w:r>
          </w:p>
        </w:tc>
        <w:tc>
          <w:tcPr>
            <w:tcW w:w="706" w:type="pct"/>
            <w:tcBorders>
              <w:top w:val="nil"/>
              <w:left w:val="nil"/>
              <w:bottom w:val="single" w:sz="4" w:space="0" w:color="auto"/>
              <w:right w:val="single" w:sz="4" w:space="0" w:color="auto"/>
            </w:tcBorders>
            <w:shd w:val="clear" w:color="000000" w:fill="FFFFFF"/>
            <w:noWrap/>
            <w:vAlign w:val="center"/>
            <w:hideMark/>
          </w:tcPr>
          <w:p w14:paraId="13BCAD7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3299119"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8B6BCC0"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573E5BE"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A419B9D" w14:textId="77777777" w:rsidR="00EC4EE6" w:rsidRPr="00EC4EE6" w:rsidRDefault="00EC4EE6" w:rsidP="00EC4EE6">
            <w:pPr>
              <w:spacing w:line="240" w:lineRule="auto"/>
              <w:rPr>
                <w:sz w:val="12"/>
                <w:szCs w:val="12"/>
              </w:rPr>
            </w:pPr>
            <w:r w:rsidRPr="00EC4EE6">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1FBBDF6" w14:textId="77777777" w:rsidR="00EC4EE6" w:rsidRPr="00EC4EE6" w:rsidRDefault="00EC4EE6" w:rsidP="00EC4EE6">
            <w:pPr>
              <w:spacing w:line="240" w:lineRule="auto"/>
              <w:jc w:val="right"/>
              <w:rPr>
                <w:sz w:val="12"/>
                <w:szCs w:val="12"/>
              </w:rPr>
            </w:pPr>
            <w:r w:rsidRPr="00EC4EE6">
              <w:rPr>
                <w:sz w:val="12"/>
                <w:szCs w:val="12"/>
              </w:rPr>
              <w:t>231 845</w:t>
            </w:r>
          </w:p>
        </w:tc>
        <w:tc>
          <w:tcPr>
            <w:tcW w:w="706" w:type="pct"/>
            <w:tcBorders>
              <w:top w:val="nil"/>
              <w:left w:val="nil"/>
              <w:bottom w:val="single" w:sz="4" w:space="0" w:color="auto"/>
              <w:right w:val="single" w:sz="4" w:space="0" w:color="auto"/>
            </w:tcBorders>
            <w:shd w:val="clear" w:color="auto" w:fill="auto"/>
            <w:noWrap/>
            <w:vAlign w:val="center"/>
            <w:hideMark/>
          </w:tcPr>
          <w:p w14:paraId="51B35DBC" w14:textId="77777777" w:rsidR="00EC4EE6" w:rsidRPr="00EC4EE6" w:rsidRDefault="00EC4EE6" w:rsidP="00EC4EE6">
            <w:pPr>
              <w:spacing w:line="240" w:lineRule="auto"/>
              <w:jc w:val="right"/>
              <w:rPr>
                <w:sz w:val="12"/>
                <w:szCs w:val="12"/>
              </w:rPr>
            </w:pPr>
            <w:r w:rsidRPr="00EC4EE6">
              <w:rPr>
                <w:sz w:val="12"/>
                <w:szCs w:val="12"/>
              </w:rPr>
              <w:t>231 694,31</w:t>
            </w:r>
          </w:p>
        </w:tc>
        <w:tc>
          <w:tcPr>
            <w:tcW w:w="706" w:type="pct"/>
            <w:tcBorders>
              <w:top w:val="nil"/>
              <w:left w:val="nil"/>
              <w:bottom w:val="single" w:sz="4" w:space="0" w:color="auto"/>
              <w:right w:val="single" w:sz="4" w:space="0" w:color="auto"/>
            </w:tcBorders>
            <w:shd w:val="clear" w:color="000000" w:fill="FFFFFF"/>
            <w:noWrap/>
            <w:vAlign w:val="center"/>
            <w:hideMark/>
          </w:tcPr>
          <w:p w14:paraId="691FC731" w14:textId="77777777" w:rsidR="00EC4EE6" w:rsidRPr="00EC4EE6" w:rsidRDefault="00EC4EE6" w:rsidP="00EC4EE6">
            <w:pPr>
              <w:spacing w:line="240" w:lineRule="auto"/>
              <w:jc w:val="right"/>
              <w:rPr>
                <w:sz w:val="12"/>
                <w:szCs w:val="12"/>
              </w:rPr>
            </w:pPr>
            <w:r w:rsidRPr="00EC4EE6">
              <w:rPr>
                <w:sz w:val="12"/>
                <w:szCs w:val="12"/>
              </w:rPr>
              <w:t>99,9</w:t>
            </w:r>
          </w:p>
        </w:tc>
      </w:tr>
      <w:tr w:rsidR="00EC4EE6" w:rsidRPr="00EC4EE6" w14:paraId="050888AC"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CB02DF1"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DDF69CB"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EEA693D" w14:textId="77777777" w:rsidR="00EC4EE6" w:rsidRPr="00EC4EE6" w:rsidRDefault="00EC4EE6" w:rsidP="00EC4EE6">
            <w:pPr>
              <w:spacing w:line="240" w:lineRule="auto"/>
              <w:rPr>
                <w:sz w:val="12"/>
                <w:szCs w:val="12"/>
              </w:rPr>
            </w:pPr>
            <w:r w:rsidRPr="00EC4EE6">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41D4107E" w14:textId="77777777" w:rsidR="00EC4EE6" w:rsidRPr="00EC4EE6" w:rsidRDefault="00EC4EE6" w:rsidP="00EC4EE6">
            <w:pPr>
              <w:spacing w:line="240" w:lineRule="auto"/>
              <w:jc w:val="right"/>
              <w:rPr>
                <w:sz w:val="12"/>
                <w:szCs w:val="12"/>
              </w:rPr>
            </w:pPr>
            <w:r w:rsidRPr="00EC4EE6">
              <w:rPr>
                <w:sz w:val="12"/>
                <w:szCs w:val="12"/>
              </w:rPr>
              <w:t>126 850</w:t>
            </w:r>
          </w:p>
        </w:tc>
        <w:tc>
          <w:tcPr>
            <w:tcW w:w="706" w:type="pct"/>
            <w:tcBorders>
              <w:top w:val="nil"/>
              <w:left w:val="nil"/>
              <w:bottom w:val="single" w:sz="4" w:space="0" w:color="auto"/>
              <w:right w:val="single" w:sz="4" w:space="0" w:color="auto"/>
            </w:tcBorders>
            <w:shd w:val="clear" w:color="auto" w:fill="auto"/>
            <w:noWrap/>
            <w:vAlign w:val="center"/>
            <w:hideMark/>
          </w:tcPr>
          <w:p w14:paraId="7F89889D" w14:textId="77777777" w:rsidR="00EC4EE6" w:rsidRPr="00EC4EE6" w:rsidRDefault="00EC4EE6" w:rsidP="00EC4EE6">
            <w:pPr>
              <w:spacing w:line="240" w:lineRule="auto"/>
              <w:jc w:val="right"/>
              <w:rPr>
                <w:sz w:val="12"/>
                <w:szCs w:val="12"/>
              </w:rPr>
            </w:pPr>
            <w:r w:rsidRPr="00EC4EE6">
              <w:rPr>
                <w:sz w:val="12"/>
                <w:szCs w:val="12"/>
              </w:rPr>
              <w:t>125 980,38</w:t>
            </w:r>
          </w:p>
        </w:tc>
        <w:tc>
          <w:tcPr>
            <w:tcW w:w="706" w:type="pct"/>
            <w:tcBorders>
              <w:top w:val="nil"/>
              <w:left w:val="nil"/>
              <w:bottom w:val="single" w:sz="4" w:space="0" w:color="auto"/>
              <w:right w:val="single" w:sz="4" w:space="0" w:color="auto"/>
            </w:tcBorders>
            <w:shd w:val="clear" w:color="000000" w:fill="FFFFFF"/>
            <w:noWrap/>
            <w:vAlign w:val="center"/>
            <w:hideMark/>
          </w:tcPr>
          <w:p w14:paraId="5A4ADCE1" w14:textId="77777777" w:rsidR="00EC4EE6" w:rsidRPr="00EC4EE6" w:rsidRDefault="00EC4EE6" w:rsidP="00EC4EE6">
            <w:pPr>
              <w:spacing w:line="240" w:lineRule="auto"/>
              <w:jc w:val="right"/>
              <w:rPr>
                <w:sz w:val="12"/>
                <w:szCs w:val="12"/>
              </w:rPr>
            </w:pPr>
            <w:r w:rsidRPr="00EC4EE6">
              <w:rPr>
                <w:sz w:val="12"/>
                <w:szCs w:val="12"/>
              </w:rPr>
              <w:t>99,3</w:t>
            </w:r>
          </w:p>
        </w:tc>
      </w:tr>
      <w:tr w:rsidR="00EC4EE6" w:rsidRPr="00EC4EE6" w14:paraId="6592A28E"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6FD54C" w14:textId="77777777" w:rsidR="00EC4EE6" w:rsidRPr="00EC4EE6" w:rsidRDefault="00EC4EE6" w:rsidP="00EC4EE6">
            <w:pPr>
              <w:spacing w:line="240" w:lineRule="auto"/>
              <w:jc w:val="center"/>
              <w:rPr>
                <w:sz w:val="12"/>
                <w:szCs w:val="12"/>
              </w:rPr>
            </w:pPr>
            <w:r w:rsidRPr="00EC4EE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456A1E5" w14:textId="77777777" w:rsidR="00EC4EE6" w:rsidRPr="00EC4EE6" w:rsidRDefault="00EC4EE6" w:rsidP="00EC4EE6">
            <w:pPr>
              <w:spacing w:line="240" w:lineRule="auto"/>
              <w:rPr>
                <w:sz w:val="12"/>
                <w:szCs w:val="12"/>
              </w:rPr>
            </w:pPr>
            <w:r w:rsidRPr="00EC4EE6">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6A8DAD7F" w14:textId="77777777" w:rsidR="00EC4EE6" w:rsidRPr="00EC4EE6" w:rsidRDefault="00EC4EE6" w:rsidP="00EC4EE6">
            <w:pPr>
              <w:spacing w:line="240" w:lineRule="auto"/>
              <w:jc w:val="right"/>
              <w:rPr>
                <w:sz w:val="12"/>
                <w:szCs w:val="12"/>
              </w:rPr>
            </w:pPr>
            <w:r w:rsidRPr="00EC4EE6">
              <w:rPr>
                <w:sz w:val="12"/>
                <w:szCs w:val="12"/>
              </w:rPr>
              <w:t>596 675</w:t>
            </w:r>
          </w:p>
        </w:tc>
        <w:tc>
          <w:tcPr>
            <w:tcW w:w="706" w:type="pct"/>
            <w:tcBorders>
              <w:top w:val="nil"/>
              <w:left w:val="nil"/>
              <w:bottom w:val="single" w:sz="4" w:space="0" w:color="auto"/>
              <w:right w:val="single" w:sz="4" w:space="0" w:color="auto"/>
            </w:tcBorders>
            <w:shd w:val="clear" w:color="000000" w:fill="FFFDC1"/>
            <w:noWrap/>
            <w:vAlign w:val="center"/>
            <w:hideMark/>
          </w:tcPr>
          <w:p w14:paraId="5845E323" w14:textId="77777777" w:rsidR="00EC4EE6" w:rsidRPr="00EC4EE6" w:rsidRDefault="00EC4EE6" w:rsidP="00EC4EE6">
            <w:pPr>
              <w:spacing w:line="240" w:lineRule="auto"/>
              <w:jc w:val="right"/>
              <w:rPr>
                <w:sz w:val="12"/>
                <w:szCs w:val="12"/>
              </w:rPr>
            </w:pPr>
            <w:r w:rsidRPr="00EC4EE6">
              <w:rPr>
                <w:sz w:val="12"/>
                <w:szCs w:val="12"/>
              </w:rPr>
              <w:t>538 160,47</w:t>
            </w:r>
          </w:p>
        </w:tc>
        <w:tc>
          <w:tcPr>
            <w:tcW w:w="706" w:type="pct"/>
            <w:tcBorders>
              <w:top w:val="nil"/>
              <w:left w:val="nil"/>
              <w:bottom w:val="single" w:sz="4" w:space="0" w:color="auto"/>
              <w:right w:val="single" w:sz="4" w:space="0" w:color="auto"/>
            </w:tcBorders>
            <w:shd w:val="clear" w:color="000000" w:fill="FFFDC1"/>
            <w:noWrap/>
            <w:vAlign w:val="center"/>
            <w:hideMark/>
          </w:tcPr>
          <w:p w14:paraId="0C27952D" w14:textId="77777777" w:rsidR="00EC4EE6" w:rsidRPr="00EC4EE6" w:rsidRDefault="00EC4EE6" w:rsidP="00EC4EE6">
            <w:pPr>
              <w:spacing w:line="240" w:lineRule="auto"/>
              <w:jc w:val="right"/>
              <w:rPr>
                <w:sz w:val="12"/>
                <w:szCs w:val="12"/>
              </w:rPr>
            </w:pPr>
            <w:r w:rsidRPr="00EC4EE6">
              <w:rPr>
                <w:sz w:val="12"/>
                <w:szCs w:val="12"/>
              </w:rPr>
              <w:t>90,2</w:t>
            </w:r>
          </w:p>
        </w:tc>
      </w:tr>
      <w:tr w:rsidR="00EC4EE6" w:rsidRPr="00EC4EE6" w14:paraId="268050DE" w14:textId="77777777" w:rsidTr="00EC4EE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731F2A"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6C7F7894"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141BC4D" w14:textId="77777777" w:rsidR="00EC4EE6" w:rsidRPr="00EC4EE6" w:rsidRDefault="00EC4EE6" w:rsidP="00EC4EE6">
            <w:pPr>
              <w:spacing w:line="240" w:lineRule="auto"/>
              <w:rPr>
                <w:sz w:val="12"/>
                <w:szCs w:val="12"/>
              </w:rPr>
            </w:pPr>
            <w:r w:rsidRPr="00EC4EE6">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01E1BD9A" w14:textId="77777777" w:rsidR="00EC4EE6" w:rsidRPr="00EC4EE6" w:rsidRDefault="00EC4EE6" w:rsidP="00EC4EE6">
            <w:pPr>
              <w:spacing w:line="240" w:lineRule="auto"/>
              <w:jc w:val="right"/>
              <w:rPr>
                <w:sz w:val="12"/>
                <w:szCs w:val="12"/>
              </w:rPr>
            </w:pPr>
            <w:r w:rsidRPr="00EC4EE6">
              <w:rPr>
                <w:sz w:val="12"/>
                <w:szCs w:val="12"/>
              </w:rPr>
              <w:t>89 700</w:t>
            </w:r>
          </w:p>
        </w:tc>
        <w:tc>
          <w:tcPr>
            <w:tcW w:w="706" w:type="pct"/>
            <w:tcBorders>
              <w:top w:val="nil"/>
              <w:left w:val="nil"/>
              <w:bottom w:val="single" w:sz="4" w:space="0" w:color="auto"/>
              <w:right w:val="single" w:sz="4" w:space="0" w:color="auto"/>
            </w:tcBorders>
            <w:shd w:val="clear" w:color="auto" w:fill="auto"/>
            <w:noWrap/>
            <w:vAlign w:val="center"/>
            <w:hideMark/>
          </w:tcPr>
          <w:p w14:paraId="4C337883" w14:textId="77777777" w:rsidR="00EC4EE6" w:rsidRPr="00EC4EE6" w:rsidRDefault="00EC4EE6" w:rsidP="00EC4EE6">
            <w:pPr>
              <w:spacing w:line="240" w:lineRule="auto"/>
              <w:jc w:val="right"/>
              <w:rPr>
                <w:sz w:val="12"/>
                <w:szCs w:val="12"/>
              </w:rPr>
            </w:pPr>
            <w:r w:rsidRPr="00EC4EE6">
              <w:rPr>
                <w:sz w:val="12"/>
                <w:szCs w:val="12"/>
              </w:rPr>
              <w:t>89 410,20</w:t>
            </w:r>
          </w:p>
        </w:tc>
        <w:tc>
          <w:tcPr>
            <w:tcW w:w="706" w:type="pct"/>
            <w:tcBorders>
              <w:top w:val="nil"/>
              <w:left w:val="nil"/>
              <w:bottom w:val="single" w:sz="4" w:space="0" w:color="auto"/>
              <w:right w:val="single" w:sz="4" w:space="0" w:color="auto"/>
            </w:tcBorders>
            <w:shd w:val="clear" w:color="000000" w:fill="FFFFFF"/>
            <w:noWrap/>
            <w:vAlign w:val="center"/>
            <w:hideMark/>
          </w:tcPr>
          <w:p w14:paraId="6DA322F0" w14:textId="77777777" w:rsidR="00EC4EE6" w:rsidRPr="00EC4EE6" w:rsidRDefault="00EC4EE6" w:rsidP="00EC4EE6">
            <w:pPr>
              <w:spacing w:line="240" w:lineRule="auto"/>
              <w:jc w:val="right"/>
              <w:rPr>
                <w:sz w:val="12"/>
                <w:szCs w:val="12"/>
              </w:rPr>
            </w:pPr>
            <w:r w:rsidRPr="00EC4EE6">
              <w:rPr>
                <w:sz w:val="12"/>
                <w:szCs w:val="12"/>
              </w:rPr>
              <w:t>99,7</w:t>
            </w:r>
          </w:p>
        </w:tc>
      </w:tr>
      <w:tr w:rsidR="00EC4EE6" w:rsidRPr="00EC4EE6" w14:paraId="47734C6D"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3AB1BE8"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765A6327"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49AC123" w14:textId="77777777" w:rsidR="00EC4EE6" w:rsidRPr="00EC4EE6" w:rsidRDefault="00EC4EE6" w:rsidP="00EC4EE6">
            <w:pPr>
              <w:spacing w:line="240" w:lineRule="auto"/>
              <w:rPr>
                <w:sz w:val="12"/>
                <w:szCs w:val="12"/>
              </w:rPr>
            </w:pPr>
            <w:r w:rsidRPr="00EC4EE6">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3FF019D5" w14:textId="77777777" w:rsidR="00EC4EE6" w:rsidRPr="00EC4EE6" w:rsidRDefault="00EC4EE6" w:rsidP="00EC4EE6">
            <w:pPr>
              <w:spacing w:line="240" w:lineRule="auto"/>
              <w:jc w:val="right"/>
              <w:rPr>
                <w:sz w:val="12"/>
                <w:szCs w:val="12"/>
              </w:rPr>
            </w:pPr>
            <w:r w:rsidRPr="00EC4EE6">
              <w:rPr>
                <w:sz w:val="12"/>
                <w:szCs w:val="12"/>
              </w:rPr>
              <w:t>13 000</w:t>
            </w:r>
          </w:p>
        </w:tc>
        <w:tc>
          <w:tcPr>
            <w:tcW w:w="706" w:type="pct"/>
            <w:tcBorders>
              <w:top w:val="nil"/>
              <w:left w:val="nil"/>
              <w:bottom w:val="single" w:sz="4" w:space="0" w:color="auto"/>
              <w:right w:val="single" w:sz="4" w:space="0" w:color="auto"/>
            </w:tcBorders>
            <w:shd w:val="clear" w:color="auto" w:fill="auto"/>
            <w:noWrap/>
            <w:vAlign w:val="center"/>
            <w:hideMark/>
          </w:tcPr>
          <w:p w14:paraId="791BCA1B" w14:textId="77777777" w:rsidR="00EC4EE6" w:rsidRPr="00EC4EE6" w:rsidRDefault="00EC4EE6" w:rsidP="00EC4EE6">
            <w:pPr>
              <w:spacing w:line="240" w:lineRule="auto"/>
              <w:jc w:val="right"/>
              <w:rPr>
                <w:sz w:val="12"/>
                <w:szCs w:val="12"/>
              </w:rPr>
            </w:pPr>
            <w:r w:rsidRPr="00EC4EE6">
              <w:rPr>
                <w:sz w:val="12"/>
                <w:szCs w:val="12"/>
              </w:rPr>
              <w:t>12 427,94</w:t>
            </w:r>
          </w:p>
        </w:tc>
        <w:tc>
          <w:tcPr>
            <w:tcW w:w="706" w:type="pct"/>
            <w:tcBorders>
              <w:top w:val="nil"/>
              <w:left w:val="nil"/>
              <w:bottom w:val="single" w:sz="4" w:space="0" w:color="auto"/>
              <w:right w:val="single" w:sz="4" w:space="0" w:color="auto"/>
            </w:tcBorders>
            <w:shd w:val="clear" w:color="000000" w:fill="FFFFFF"/>
            <w:noWrap/>
            <w:vAlign w:val="center"/>
            <w:hideMark/>
          </w:tcPr>
          <w:p w14:paraId="3A2563D2" w14:textId="77777777" w:rsidR="00EC4EE6" w:rsidRPr="00EC4EE6" w:rsidRDefault="00EC4EE6" w:rsidP="00EC4EE6">
            <w:pPr>
              <w:spacing w:line="240" w:lineRule="auto"/>
              <w:jc w:val="right"/>
              <w:rPr>
                <w:sz w:val="12"/>
                <w:szCs w:val="12"/>
              </w:rPr>
            </w:pPr>
            <w:r w:rsidRPr="00EC4EE6">
              <w:rPr>
                <w:sz w:val="12"/>
                <w:szCs w:val="12"/>
              </w:rPr>
              <w:t>95,6</w:t>
            </w:r>
          </w:p>
        </w:tc>
      </w:tr>
      <w:tr w:rsidR="00EC4EE6" w:rsidRPr="00EC4EE6" w14:paraId="0A2814BC"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D47C2F9"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50F87F9"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FE03A2B" w14:textId="77777777" w:rsidR="00EC4EE6" w:rsidRPr="00EC4EE6" w:rsidRDefault="00EC4EE6" w:rsidP="00EC4EE6">
            <w:pPr>
              <w:spacing w:line="240" w:lineRule="auto"/>
              <w:rPr>
                <w:sz w:val="12"/>
                <w:szCs w:val="12"/>
              </w:rPr>
            </w:pPr>
            <w:r w:rsidRPr="00EC4EE6">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48244DE0" w14:textId="77777777" w:rsidR="00EC4EE6" w:rsidRPr="00EC4EE6" w:rsidRDefault="00EC4EE6" w:rsidP="00EC4EE6">
            <w:pPr>
              <w:spacing w:line="240" w:lineRule="auto"/>
              <w:jc w:val="right"/>
              <w:rPr>
                <w:sz w:val="12"/>
                <w:szCs w:val="12"/>
              </w:rPr>
            </w:pPr>
            <w:r w:rsidRPr="00EC4EE6">
              <w:rPr>
                <w:sz w:val="12"/>
                <w:szCs w:val="12"/>
              </w:rPr>
              <w:t>2 000</w:t>
            </w:r>
          </w:p>
        </w:tc>
        <w:tc>
          <w:tcPr>
            <w:tcW w:w="706" w:type="pct"/>
            <w:tcBorders>
              <w:top w:val="nil"/>
              <w:left w:val="nil"/>
              <w:bottom w:val="single" w:sz="4" w:space="0" w:color="auto"/>
              <w:right w:val="single" w:sz="4" w:space="0" w:color="auto"/>
            </w:tcBorders>
            <w:shd w:val="clear" w:color="auto" w:fill="auto"/>
            <w:noWrap/>
            <w:vAlign w:val="center"/>
            <w:hideMark/>
          </w:tcPr>
          <w:p w14:paraId="33CC6471" w14:textId="77777777" w:rsidR="00EC4EE6" w:rsidRPr="00EC4EE6" w:rsidRDefault="00EC4EE6" w:rsidP="00EC4EE6">
            <w:pPr>
              <w:spacing w:line="240" w:lineRule="auto"/>
              <w:jc w:val="right"/>
              <w:rPr>
                <w:sz w:val="12"/>
                <w:szCs w:val="12"/>
              </w:rPr>
            </w:pPr>
            <w:r w:rsidRPr="00EC4EE6">
              <w:rPr>
                <w:sz w:val="12"/>
                <w:szCs w:val="12"/>
              </w:rPr>
              <w:t>1 333,20</w:t>
            </w:r>
          </w:p>
        </w:tc>
        <w:tc>
          <w:tcPr>
            <w:tcW w:w="706" w:type="pct"/>
            <w:tcBorders>
              <w:top w:val="nil"/>
              <w:left w:val="nil"/>
              <w:bottom w:val="single" w:sz="4" w:space="0" w:color="auto"/>
              <w:right w:val="single" w:sz="4" w:space="0" w:color="auto"/>
            </w:tcBorders>
            <w:shd w:val="clear" w:color="000000" w:fill="FFFFFF"/>
            <w:noWrap/>
            <w:vAlign w:val="center"/>
            <w:hideMark/>
          </w:tcPr>
          <w:p w14:paraId="43360344" w14:textId="77777777" w:rsidR="00EC4EE6" w:rsidRPr="00EC4EE6" w:rsidRDefault="00EC4EE6" w:rsidP="00EC4EE6">
            <w:pPr>
              <w:spacing w:line="240" w:lineRule="auto"/>
              <w:jc w:val="right"/>
              <w:rPr>
                <w:sz w:val="12"/>
                <w:szCs w:val="12"/>
              </w:rPr>
            </w:pPr>
            <w:r w:rsidRPr="00EC4EE6">
              <w:rPr>
                <w:sz w:val="12"/>
                <w:szCs w:val="12"/>
              </w:rPr>
              <w:t>66,7</w:t>
            </w:r>
          </w:p>
        </w:tc>
      </w:tr>
      <w:tr w:rsidR="00EC4EE6" w:rsidRPr="00EC4EE6" w14:paraId="769C511B"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EB01948"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4C6C6B6"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8C1E8A4" w14:textId="77777777" w:rsidR="00EC4EE6" w:rsidRPr="00EC4EE6" w:rsidRDefault="00EC4EE6" w:rsidP="00EC4EE6">
            <w:pPr>
              <w:spacing w:line="240" w:lineRule="auto"/>
              <w:rPr>
                <w:sz w:val="12"/>
                <w:szCs w:val="12"/>
              </w:rPr>
            </w:pPr>
            <w:r w:rsidRPr="00EC4EE6">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2206C215" w14:textId="77777777" w:rsidR="00EC4EE6" w:rsidRPr="00EC4EE6" w:rsidRDefault="00EC4EE6" w:rsidP="00EC4EE6">
            <w:pPr>
              <w:spacing w:line="240" w:lineRule="auto"/>
              <w:jc w:val="right"/>
              <w:rPr>
                <w:sz w:val="12"/>
                <w:szCs w:val="12"/>
              </w:rPr>
            </w:pPr>
            <w:r w:rsidRPr="00EC4EE6">
              <w:rPr>
                <w:sz w:val="12"/>
                <w:szCs w:val="12"/>
              </w:rPr>
              <w:t>491 975</w:t>
            </w:r>
          </w:p>
        </w:tc>
        <w:tc>
          <w:tcPr>
            <w:tcW w:w="706" w:type="pct"/>
            <w:tcBorders>
              <w:top w:val="nil"/>
              <w:left w:val="nil"/>
              <w:bottom w:val="single" w:sz="4" w:space="0" w:color="auto"/>
              <w:right w:val="single" w:sz="4" w:space="0" w:color="auto"/>
            </w:tcBorders>
            <w:shd w:val="clear" w:color="auto" w:fill="auto"/>
            <w:noWrap/>
            <w:vAlign w:val="center"/>
            <w:hideMark/>
          </w:tcPr>
          <w:p w14:paraId="785065AF" w14:textId="77777777" w:rsidR="00EC4EE6" w:rsidRPr="00EC4EE6" w:rsidRDefault="00EC4EE6" w:rsidP="00EC4EE6">
            <w:pPr>
              <w:spacing w:line="240" w:lineRule="auto"/>
              <w:jc w:val="right"/>
              <w:rPr>
                <w:sz w:val="12"/>
                <w:szCs w:val="12"/>
              </w:rPr>
            </w:pPr>
            <w:r w:rsidRPr="00EC4EE6">
              <w:rPr>
                <w:sz w:val="12"/>
                <w:szCs w:val="12"/>
              </w:rPr>
              <w:t>434 989,13</w:t>
            </w:r>
          </w:p>
        </w:tc>
        <w:tc>
          <w:tcPr>
            <w:tcW w:w="706" w:type="pct"/>
            <w:tcBorders>
              <w:top w:val="nil"/>
              <w:left w:val="nil"/>
              <w:bottom w:val="single" w:sz="4" w:space="0" w:color="auto"/>
              <w:right w:val="single" w:sz="4" w:space="0" w:color="auto"/>
            </w:tcBorders>
            <w:shd w:val="clear" w:color="000000" w:fill="FFFFFF"/>
            <w:noWrap/>
            <w:vAlign w:val="center"/>
            <w:hideMark/>
          </w:tcPr>
          <w:p w14:paraId="3F59E468" w14:textId="77777777" w:rsidR="00EC4EE6" w:rsidRPr="00EC4EE6" w:rsidRDefault="00EC4EE6" w:rsidP="00EC4EE6">
            <w:pPr>
              <w:spacing w:line="240" w:lineRule="auto"/>
              <w:jc w:val="right"/>
              <w:rPr>
                <w:sz w:val="12"/>
                <w:szCs w:val="12"/>
              </w:rPr>
            </w:pPr>
            <w:r w:rsidRPr="00EC4EE6">
              <w:rPr>
                <w:sz w:val="12"/>
                <w:szCs w:val="12"/>
              </w:rPr>
              <w:t>88,4</w:t>
            </w:r>
          </w:p>
        </w:tc>
      </w:tr>
      <w:tr w:rsidR="00EC4EE6" w:rsidRPr="00EC4EE6" w14:paraId="02077119"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E06527" w14:textId="77777777" w:rsidR="00EC4EE6" w:rsidRPr="00EC4EE6" w:rsidRDefault="00EC4EE6" w:rsidP="00EC4EE6">
            <w:pPr>
              <w:spacing w:line="240" w:lineRule="auto"/>
              <w:jc w:val="center"/>
              <w:rPr>
                <w:sz w:val="12"/>
                <w:szCs w:val="12"/>
              </w:rPr>
            </w:pPr>
            <w:r w:rsidRPr="00EC4EE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6C957C2E" w14:textId="77777777" w:rsidR="00EC4EE6" w:rsidRPr="00EC4EE6" w:rsidRDefault="00EC4EE6" w:rsidP="00EC4EE6">
            <w:pPr>
              <w:spacing w:line="240" w:lineRule="auto"/>
              <w:rPr>
                <w:sz w:val="12"/>
                <w:szCs w:val="12"/>
              </w:rPr>
            </w:pPr>
            <w:r w:rsidRPr="00EC4EE6">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3DC9E9F2"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0620BEDC"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3146BE83"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02B69892"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28A86D3" w14:textId="77777777" w:rsidR="00EC4EE6" w:rsidRPr="00EC4EE6" w:rsidRDefault="00EC4EE6" w:rsidP="00EC4EE6">
            <w:pPr>
              <w:spacing w:line="240" w:lineRule="auto"/>
              <w:jc w:val="center"/>
              <w:rPr>
                <w:sz w:val="12"/>
                <w:szCs w:val="12"/>
              </w:rPr>
            </w:pPr>
            <w:r w:rsidRPr="00EC4EE6">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47633614" w14:textId="77777777" w:rsidR="00EC4EE6" w:rsidRPr="00EC4EE6" w:rsidRDefault="00EC4EE6" w:rsidP="00EC4EE6">
            <w:pPr>
              <w:spacing w:line="240" w:lineRule="auto"/>
              <w:rPr>
                <w:sz w:val="12"/>
                <w:szCs w:val="12"/>
              </w:rPr>
            </w:pPr>
            <w:r w:rsidRPr="00EC4EE6">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441E7D8C" w14:textId="77777777" w:rsidR="00EC4EE6" w:rsidRPr="00EC4EE6" w:rsidRDefault="00EC4EE6" w:rsidP="00EC4EE6">
            <w:pPr>
              <w:spacing w:line="240" w:lineRule="auto"/>
              <w:jc w:val="right"/>
              <w:rPr>
                <w:sz w:val="12"/>
                <w:szCs w:val="12"/>
              </w:rPr>
            </w:pPr>
            <w:r w:rsidRPr="00EC4EE6">
              <w:rPr>
                <w:sz w:val="12"/>
                <w:szCs w:val="12"/>
              </w:rPr>
              <w:t>24 380</w:t>
            </w:r>
          </w:p>
        </w:tc>
        <w:tc>
          <w:tcPr>
            <w:tcW w:w="706" w:type="pct"/>
            <w:tcBorders>
              <w:top w:val="nil"/>
              <w:left w:val="nil"/>
              <w:bottom w:val="single" w:sz="4" w:space="0" w:color="auto"/>
              <w:right w:val="single" w:sz="4" w:space="0" w:color="auto"/>
            </w:tcBorders>
            <w:shd w:val="clear" w:color="000000" w:fill="FFFDC1"/>
            <w:noWrap/>
            <w:vAlign w:val="center"/>
            <w:hideMark/>
          </w:tcPr>
          <w:p w14:paraId="60C34D5B" w14:textId="77777777" w:rsidR="00EC4EE6" w:rsidRPr="00EC4EE6" w:rsidRDefault="00EC4EE6" w:rsidP="00EC4EE6">
            <w:pPr>
              <w:spacing w:line="240" w:lineRule="auto"/>
              <w:jc w:val="right"/>
              <w:rPr>
                <w:sz w:val="12"/>
                <w:szCs w:val="12"/>
              </w:rPr>
            </w:pPr>
            <w:r w:rsidRPr="00EC4EE6">
              <w:rPr>
                <w:sz w:val="12"/>
                <w:szCs w:val="12"/>
              </w:rPr>
              <w:t>23 689,56</w:t>
            </w:r>
          </w:p>
        </w:tc>
        <w:tc>
          <w:tcPr>
            <w:tcW w:w="706" w:type="pct"/>
            <w:tcBorders>
              <w:top w:val="nil"/>
              <w:left w:val="nil"/>
              <w:bottom w:val="single" w:sz="4" w:space="0" w:color="auto"/>
              <w:right w:val="single" w:sz="4" w:space="0" w:color="auto"/>
            </w:tcBorders>
            <w:shd w:val="clear" w:color="000000" w:fill="FFFDC1"/>
            <w:noWrap/>
            <w:vAlign w:val="center"/>
            <w:hideMark/>
          </w:tcPr>
          <w:p w14:paraId="3F7B92AC" w14:textId="77777777" w:rsidR="00EC4EE6" w:rsidRPr="00EC4EE6" w:rsidRDefault="00EC4EE6" w:rsidP="00EC4EE6">
            <w:pPr>
              <w:spacing w:line="240" w:lineRule="auto"/>
              <w:jc w:val="right"/>
              <w:rPr>
                <w:sz w:val="12"/>
                <w:szCs w:val="12"/>
              </w:rPr>
            </w:pPr>
            <w:r w:rsidRPr="00EC4EE6">
              <w:rPr>
                <w:sz w:val="12"/>
                <w:szCs w:val="12"/>
              </w:rPr>
              <w:t>97,2</w:t>
            </w:r>
          </w:p>
        </w:tc>
      </w:tr>
      <w:tr w:rsidR="00EC4EE6" w:rsidRPr="00EC4EE6" w14:paraId="5A0737ED"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207C27A" w14:textId="77777777" w:rsidR="00EC4EE6" w:rsidRPr="00EC4EE6" w:rsidRDefault="00EC4EE6" w:rsidP="00EC4EE6">
            <w:pPr>
              <w:spacing w:line="240" w:lineRule="auto"/>
              <w:jc w:val="center"/>
              <w:rPr>
                <w:b/>
                <w:bCs/>
                <w:sz w:val="12"/>
                <w:szCs w:val="12"/>
              </w:rPr>
            </w:pPr>
            <w:r w:rsidRPr="00EC4EE6">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EBC86F4" w14:textId="77777777" w:rsidR="00EC4EE6" w:rsidRPr="00EC4EE6" w:rsidRDefault="00EC4EE6" w:rsidP="00EC4EE6">
            <w:pPr>
              <w:spacing w:line="240" w:lineRule="auto"/>
              <w:rPr>
                <w:b/>
                <w:bCs/>
                <w:sz w:val="12"/>
                <w:szCs w:val="12"/>
              </w:rPr>
            </w:pPr>
            <w:r w:rsidRPr="00EC4EE6">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1923E2B" w14:textId="77777777" w:rsidR="00EC4EE6" w:rsidRPr="00EC4EE6" w:rsidRDefault="00EC4EE6" w:rsidP="00EC4EE6">
            <w:pPr>
              <w:spacing w:line="240" w:lineRule="auto"/>
              <w:jc w:val="right"/>
              <w:rPr>
                <w:b/>
                <w:bCs/>
                <w:sz w:val="12"/>
                <w:szCs w:val="12"/>
              </w:rPr>
            </w:pPr>
            <w:r w:rsidRPr="00EC4EE6">
              <w:rPr>
                <w:b/>
                <w:bCs/>
                <w:sz w:val="12"/>
                <w:szCs w:val="12"/>
              </w:rPr>
              <w:t>103 242</w:t>
            </w:r>
          </w:p>
        </w:tc>
        <w:tc>
          <w:tcPr>
            <w:tcW w:w="706" w:type="pct"/>
            <w:tcBorders>
              <w:top w:val="nil"/>
              <w:left w:val="nil"/>
              <w:bottom w:val="single" w:sz="4" w:space="0" w:color="auto"/>
              <w:right w:val="single" w:sz="4" w:space="0" w:color="auto"/>
            </w:tcBorders>
            <w:shd w:val="clear" w:color="000000" w:fill="B7CFE8"/>
            <w:noWrap/>
            <w:vAlign w:val="center"/>
            <w:hideMark/>
          </w:tcPr>
          <w:p w14:paraId="7267D774" w14:textId="77777777" w:rsidR="00EC4EE6" w:rsidRPr="00EC4EE6" w:rsidRDefault="00EC4EE6" w:rsidP="00EC4EE6">
            <w:pPr>
              <w:spacing w:line="240" w:lineRule="auto"/>
              <w:jc w:val="right"/>
              <w:rPr>
                <w:b/>
                <w:bCs/>
                <w:sz w:val="12"/>
                <w:szCs w:val="12"/>
              </w:rPr>
            </w:pPr>
            <w:r w:rsidRPr="00EC4EE6">
              <w:rPr>
                <w:b/>
                <w:bCs/>
                <w:sz w:val="12"/>
                <w:szCs w:val="12"/>
              </w:rPr>
              <w:t>103 241,66</w:t>
            </w:r>
          </w:p>
        </w:tc>
        <w:tc>
          <w:tcPr>
            <w:tcW w:w="706" w:type="pct"/>
            <w:tcBorders>
              <w:top w:val="nil"/>
              <w:left w:val="nil"/>
              <w:bottom w:val="single" w:sz="4" w:space="0" w:color="auto"/>
              <w:right w:val="single" w:sz="4" w:space="0" w:color="auto"/>
            </w:tcBorders>
            <w:shd w:val="clear" w:color="000000" w:fill="B7CFE8"/>
            <w:noWrap/>
            <w:vAlign w:val="center"/>
            <w:hideMark/>
          </w:tcPr>
          <w:p w14:paraId="14C16332"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5A9ACBBB" w14:textId="77777777" w:rsidTr="00EC4EE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1F952DE" w14:textId="77777777" w:rsidR="00EC4EE6" w:rsidRPr="00EC4EE6" w:rsidRDefault="00EC4EE6" w:rsidP="00EC4EE6">
            <w:pPr>
              <w:spacing w:line="240" w:lineRule="auto"/>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34ECEB56"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00D102C" w14:textId="77777777" w:rsidR="00EC4EE6" w:rsidRPr="00EC4EE6" w:rsidRDefault="00EC4EE6" w:rsidP="00EC4EE6">
            <w:pPr>
              <w:spacing w:line="240" w:lineRule="auto"/>
              <w:rPr>
                <w:sz w:val="12"/>
                <w:szCs w:val="12"/>
              </w:rPr>
            </w:pPr>
            <w:r w:rsidRPr="00EC4EE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103217DE"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CCA55BF"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9486D6E"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251C0EDC" w14:textId="77777777" w:rsidTr="00EC4EE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F86BCAA" w14:textId="77777777" w:rsidR="00EC4EE6" w:rsidRPr="00EC4EE6" w:rsidRDefault="00EC4EE6" w:rsidP="00EC4EE6">
            <w:pPr>
              <w:spacing w:line="240" w:lineRule="auto"/>
              <w:rPr>
                <w:color w:val="FF6758"/>
                <w:sz w:val="12"/>
                <w:szCs w:val="12"/>
              </w:rPr>
            </w:pPr>
            <w:r w:rsidRPr="00EC4EE6">
              <w:rPr>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6F00CFFF"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D386ECA" w14:textId="77777777" w:rsidR="00EC4EE6" w:rsidRPr="00EC4EE6" w:rsidRDefault="00EC4EE6" w:rsidP="00EC4EE6">
            <w:pPr>
              <w:spacing w:line="240" w:lineRule="auto"/>
              <w:rPr>
                <w:sz w:val="12"/>
                <w:szCs w:val="12"/>
              </w:rPr>
            </w:pPr>
            <w:r w:rsidRPr="00EC4EE6">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48FEE651" w14:textId="77777777" w:rsidR="00EC4EE6" w:rsidRPr="00EC4EE6" w:rsidRDefault="00EC4EE6" w:rsidP="00EC4EE6">
            <w:pPr>
              <w:spacing w:line="240" w:lineRule="auto"/>
              <w:jc w:val="right"/>
              <w:rPr>
                <w:sz w:val="12"/>
                <w:szCs w:val="12"/>
              </w:rPr>
            </w:pPr>
            <w:r w:rsidRPr="00EC4EE6">
              <w:rPr>
                <w:sz w:val="12"/>
                <w:szCs w:val="12"/>
              </w:rPr>
              <w:t>103 242</w:t>
            </w:r>
          </w:p>
        </w:tc>
        <w:tc>
          <w:tcPr>
            <w:tcW w:w="706" w:type="pct"/>
            <w:tcBorders>
              <w:top w:val="nil"/>
              <w:left w:val="nil"/>
              <w:bottom w:val="single" w:sz="4" w:space="0" w:color="auto"/>
              <w:right w:val="single" w:sz="4" w:space="0" w:color="auto"/>
            </w:tcBorders>
            <w:shd w:val="clear" w:color="auto" w:fill="auto"/>
            <w:noWrap/>
            <w:vAlign w:val="center"/>
            <w:hideMark/>
          </w:tcPr>
          <w:p w14:paraId="75D68E55" w14:textId="77777777" w:rsidR="00EC4EE6" w:rsidRPr="00EC4EE6" w:rsidRDefault="00EC4EE6" w:rsidP="00EC4EE6">
            <w:pPr>
              <w:spacing w:line="240" w:lineRule="auto"/>
              <w:jc w:val="right"/>
              <w:rPr>
                <w:sz w:val="12"/>
                <w:szCs w:val="12"/>
              </w:rPr>
            </w:pPr>
            <w:r w:rsidRPr="00EC4EE6">
              <w:rPr>
                <w:sz w:val="12"/>
                <w:szCs w:val="12"/>
              </w:rPr>
              <w:t>103 241,66</w:t>
            </w:r>
          </w:p>
        </w:tc>
        <w:tc>
          <w:tcPr>
            <w:tcW w:w="706" w:type="pct"/>
            <w:tcBorders>
              <w:top w:val="nil"/>
              <w:left w:val="nil"/>
              <w:bottom w:val="single" w:sz="4" w:space="0" w:color="auto"/>
              <w:right w:val="single" w:sz="4" w:space="0" w:color="auto"/>
            </w:tcBorders>
            <w:shd w:val="clear" w:color="000000" w:fill="FFFFFF"/>
            <w:noWrap/>
            <w:vAlign w:val="center"/>
            <w:hideMark/>
          </w:tcPr>
          <w:p w14:paraId="431F5C1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813480F"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072CC1D" w14:textId="77777777" w:rsidR="00EC4EE6" w:rsidRPr="00EC4EE6" w:rsidRDefault="00EC4EE6" w:rsidP="00EC4EE6">
            <w:pPr>
              <w:spacing w:line="240" w:lineRule="auto"/>
              <w:jc w:val="center"/>
              <w:rPr>
                <w:b/>
                <w:bCs/>
                <w:sz w:val="12"/>
                <w:szCs w:val="12"/>
              </w:rPr>
            </w:pPr>
            <w:r w:rsidRPr="00EC4EE6">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0F0D453C" w14:textId="77777777" w:rsidR="00EC4EE6" w:rsidRPr="00EC4EE6" w:rsidRDefault="00EC4EE6" w:rsidP="00EC4EE6">
            <w:pPr>
              <w:spacing w:line="240" w:lineRule="auto"/>
              <w:rPr>
                <w:b/>
                <w:bCs/>
                <w:sz w:val="12"/>
                <w:szCs w:val="12"/>
              </w:rPr>
            </w:pPr>
            <w:r w:rsidRPr="00EC4EE6">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B25DA54" w14:textId="77777777" w:rsidR="00EC4EE6" w:rsidRPr="00EC4EE6" w:rsidRDefault="00EC4EE6" w:rsidP="00EC4EE6">
            <w:pPr>
              <w:spacing w:line="240" w:lineRule="auto"/>
              <w:jc w:val="right"/>
              <w:rPr>
                <w:b/>
                <w:bCs/>
                <w:sz w:val="12"/>
                <w:szCs w:val="12"/>
              </w:rPr>
            </w:pPr>
            <w:r w:rsidRPr="00EC4EE6">
              <w:rPr>
                <w:b/>
                <w:bCs/>
                <w:sz w:val="12"/>
                <w:szCs w:val="12"/>
              </w:rPr>
              <w:t>213</w:t>
            </w:r>
          </w:p>
        </w:tc>
        <w:tc>
          <w:tcPr>
            <w:tcW w:w="706" w:type="pct"/>
            <w:tcBorders>
              <w:top w:val="nil"/>
              <w:left w:val="nil"/>
              <w:bottom w:val="single" w:sz="4" w:space="0" w:color="auto"/>
              <w:right w:val="single" w:sz="4" w:space="0" w:color="auto"/>
            </w:tcBorders>
            <w:shd w:val="clear" w:color="000000" w:fill="B7CFE8"/>
            <w:noWrap/>
            <w:vAlign w:val="center"/>
            <w:hideMark/>
          </w:tcPr>
          <w:p w14:paraId="46357F96" w14:textId="77777777" w:rsidR="00EC4EE6" w:rsidRPr="00EC4EE6" w:rsidRDefault="00EC4EE6" w:rsidP="00EC4EE6">
            <w:pPr>
              <w:spacing w:line="240" w:lineRule="auto"/>
              <w:jc w:val="right"/>
              <w:rPr>
                <w:b/>
                <w:bCs/>
                <w:sz w:val="12"/>
                <w:szCs w:val="12"/>
              </w:rPr>
            </w:pPr>
            <w:r w:rsidRPr="00EC4EE6">
              <w:rPr>
                <w:b/>
                <w:bCs/>
                <w:sz w:val="12"/>
                <w:szCs w:val="12"/>
              </w:rPr>
              <w:t>212,91</w:t>
            </w:r>
          </w:p>
        </w:tc>
        <w:tc>
          <w:tcPr>
            <w:tcW w:w="706" w:type="pct"/>
            <w:tcBorders>
              <w:top w:val="nil"/>
              <w:left w:val="nil"/>
              <w:bottom w:val="single" w:sz="4" w:space="0" w:color="auto"/>
              <w:right w:val="single" w:sz="4" w:space="0" w:color="auto"/>
            </w:tcBorders>
            <w:shd w:val="clear" w:color="000000" w:fill="B7CFE8"/>
            <w:noWrap/>
            <w:vAlign w:val="center"/>
            <w:hideMark/>
          </w:tcPr>
          <w:p w14:paraId="0D6C8ABE"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3FC17069" w14:textId="77777777" w:rsidTr="00EC4EE6">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36C0214B"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3CA1CC8"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BBED2A9" w14:textId="77777777" w:rsidR="00EC4EE6" w:rsidRPr="00EC4EE6" w:rsidRDefault="00EC4EE6" w:rsidP="00EC4EE6">
            <w:pPr>
              <w:spacing w:line="240" w:lineRule="auto"/>
              <w:rPr>
                <w:sz w:val="12"/>
                <w:szCs w:val="12"/>
              </w:rPr>
            </w:pPr>
            <w:r w:rsidRPr="00EC4EE6">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62A48B76"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D8727A0"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5080556"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55470B55"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B024083" w14:textId="77777777" w:rsidR="00EC4EE6" w:rsidRPr="00EC4EE6" w:rsidRDefault="00EC4EE6" w:rsidP="00EC4EE6">
            <w:pPr>
              <w:spacing w:line="240" w:lineRule="auto"/>
              <w:jc w:val="center"/>
              <w:rPr>
                <w:b/>
                <w:bCs/>
                <w:sz w:val="12"/>
                <w:szCs w:val="12"/>
              </w:rPr>
            </w:pPr>
            <w:r w:rsidRPr="00EC4EE6">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2071CFA9" w14:textId="77777777" w:rsidR="00EC4EE6" w:rsidRPr="00EC4EE6" w:rsidRDefault="00EC4EE6" w:rsidP="00EC4EE6">
            <w:pPr>
              <w:spacing w:line="240" w:lineRule="auto"/>
              <w:rPr>
                <w:b/>
                <w:bCs/>
                <w:sz w:val="12"/>
                <w:szCs w:val="12"/>
              </w:rPr>
            </w:pPr>
            <w:r w:rsidRPr="00EC4EE6">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493859CA" w14:textId="77777777" w:rsidR="00EC4EE6" w:rsidRPr="00EC4EE6" w:rsidRDefault="00EC4EE6" w:rsidP="00EC4EE6">
            <w:pPr>
              <w:spacing w:line="240" w:lineRule="auto"/>
              <w:jc w:val="right"/>
              <w:rPr>
                <w:b/>
                <w:bCs/>
                <w:sz w:val="12"/>
                <w:szCs w:val="12"/>
              </w:rPr>
            </w:pPr>
            <w:r w:rsidRPr="00EC4EE6">
              <w:rPr>
                <w:b/>
                <w:bCs/>
                <w:sz w:val="12"/>
                <w:szCs w:val="12"/>
              </w:rPr>
              <w:t>1 411 721</w:t>
            </w:r>
          </w:p>
        </w:tc>
        <w:tc>
          <w:tcPr>
            <w:tcW w:w="706" w:type="pct"/>
            <w:tcBorders>
              <w:top w:val="nil"/>
              <w:left w:val="nil"/>
              <w:bottom w:val="single" w:sz="4" w:space="0" w:color="auto"/>
              <w:right w:val="single" w:sz="4" w:space="0" w:color="auto"/>
            </w:tcBorders>
            <w:shd w:val="clear" w:color="000000" w:fill="B7CFE8"/>
            <w:noWrap/>
            <w:vAlign w:val="center"/>
            <w:hideMark/>
          </w:tcPr>
          <w:p w14:paraId="11D97A98" w14:textId="77777777" w:rsidR="00EC4EE6" w:rsidRPr="00EC4EE6" w:rsidRDefault="00EC4EE6" w:rsidP="00EC4EE6">
            <w:pPr>
              <w:spacing w:line="240" w:lineRule="auto"/>
              <w:jc w:val="right"/>
              <w:rPr>
                <w:b/>
                <w:bCs/>
                <w:sz w:val="12"/>
                <w:szCs w:val="12"/>
              </w:rPr>
            </w:pPr>
            <w:r w:rsidRPr="00EC4EE6">
              <w:rPr>
                <w:b/>
                <w:bCs/>
                <w:sz w:val="12"/>
                <w:szCs w:val="12"/>
              </w:rPr>
              <w:t>1 351 495,97</w:t>
            </w:r>
          </w:p>
        </w:tc>
        <w:tc>
          <w:tcPr>
            <w:tcW w:w="706" w:type="pct"/>
            <w:tcBorders>
              <w:top w:val="nil"/>
              <w:left w:val="nil"/>
              <w:bottom w:val="single" w:sz="4" w:space="0" w:color="auto"/>
              <w:right w:val="single" w:sz="4" w:space="0" w:color="auto"/>
            </w:tcBorders>
            <w:shd w:val="clear" w:color="000000" w:fill="B7CFE8"/>
            <w:noWrap/>
            <w:vAlign w:val="center"/>
            <w:hideMark/>
          </w:tcPr>
          <w:p w14:paraId="5F40D562" w14:textId="77777777" w:rsidR="00EC4EE6" w:rsidRPr="00EC4EE6" w:rsidRDefault="00EC4EE6" w:rsidP="00EC4EE6">
            <w:pPr>
              <w:spacing w:line="240" w:lineRule="auto"/>
              <w:jc w:val="right"/>
              <w:rPr>
                <w:b/>
                <w:bCs/>
                <w:sz w:val="12"/>
                <w:szCs w:val="12"/>
              </w:rPr>
            </w:pPr>
            <w:r w:rsidRPr="00EC4EE6">
              <w:rPr>
                <w:b/>
                <w:bCs/>
                <w:sz w:val="12"/>
                <w:szCs w:val="12"/>
              </w:rPr>
              <w:t>95,7</w:t>
            </w:r>
          </w:p>
        </w:tc>
      </w:tr>
      <w:tr w:rsidR="00EC4EE6" w:rsidRPr="00EC4EE6" w14:paraId="16B8A0D3" w14:textId="77777777" w:rsidTr="00EC4EE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218AA9F3" w14:textId="77777777" w:rsidR="00EC4EE6" w:rsidRPr="00EC4EE6" w:rsidRDefault="00EC4EE6" w:rsidP="00EC4EE6">
            <w:pPr>
              <w:spacing w:line="240" w:lineRule="auto"/>
              <w:jc w:val="center"/>
              <w:rPr>
                <w:b/>
                <w:bCs/>
                <w:sz w:val="12"/>
                <w:szCs w:val="12"/>
              </w:rPr>
            </w:pPr>
            <w:r w:rsidRPr="00EC4EE6">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5FA6A299" w14:textId="77777777" w:rsidR="00EC4EE6" w:rsidRPr="00EC4EE6" w:rsidRDefault="00EC4EE6" w:rsidP="00EC4EE6">
            <w:pPr>
              <w:spacing w:line="240" w:lineRule="auto"/>
              <w:rPr>
                <w:b/>
                <w:bCs/>
                <w:sz w:val="12"/>
                <w:szCs w:val="12"/>
              </w:rPr>
            </w:pPr>
            <w:r w:rsidRPr="00EC4EE6">
              <w:rPr>
                <w:b/>
                <w:bCs/>
                <w:sz w:val="12"/>
                <w:szCs w:val="12"/>
              </w:rPr>
              <w:t> </w:t>
            </w:r>
          </w:p>
        </w:tc>
      </w:tr>
      <w:tr w:rsidR="00EC4EE6" w:rsidRPr="00EC4EE6" w14:paraId="5D0A9EBC" w14:textId="77777777" w:rsidTr="00EC4EE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3FE7EF1" w14:textId="77777777" w:rsidR="00EC4EE6" w:rsidRPr="00EC4EE6" w:rsidRDefault="00EC4EE6" w:rsidP="00EC4EE6">
            <w:pPr>
              <w:spacing w:line="240" w:lineRule="auto"/>
              <w:rPr>
                <w:b/>
                <w:bCs/>
                <w:sz w:val="12"/>
                <w:szCs w:val="12"/>
              </w:rPr>
            </w:pPr>
            <w:r w:rsidRPr="00EC4EE6">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1558B78C" w14:textId="77777777" w:rsidR="00EC4EE6" w:rsidRPr="00EC4EE6" w:rsidRDefault="00EC4EE6" w:rsidP="00EC4EE6">
            <w:pPr>
              <w:spacing w:line="240" w:lineRule="auto"/>
              <w:jc w:val="right"/>
              <w:rPr>
                <w:b/>
                <w:bCs/>
                <w:sz w:val="12"/>
                <w:szCs w:val="12"/>
              </w:rPr>
            </w:pPr>
            <w:r w:rsidRPr="00EC4EE6">
              <w:rPr>
                <w:b/>
                <w:bCs/>
                <w:sz w:val="12"/>
                <w:szCs w:val="12"/>
              </w:rPr>
              <w:t>28 000</w:t>
            </w:r>
          </w:p>
        </w:tc>
        <w:tc>
          <w:tcPr>
            <w:tcW w:w="706" w:type="pct"/>
            <w:tcBorders>
              <w:top w:val="nil"/>
              <w:left w:val="nil"/>
              <w:bottom w:val="single" w:sz="4" w:space="0" w:color="auto"/>
              <w:right w:val="single" w:sz="4" w:space="0" w:color="auto"/>
            </w:tcBorders>
            <w:shd w:val="clear" w:color="000000" w:fill="B7CFE8"/>
            <w:noWrap/>
            <w:vAlign w:val="center"/>
            <w:hideMark/>
          </w:tcPr>
          <w:p w14:paraId="07864117" w14:textId="77777777" w:rsidR="00EC4EE6" w:rsidRPr="00EC4EE6" w:rsidRDefault="00EC4EE6" w:rsidP="00EC4EE6">
            <w:pPr>
              <w:spacing w:line="240" w:lineRule="auto"/>
              <w:jc w:val="right"/>
              <w:rPr>
                <w:b/>
                <w:bCs/>
                <w:sz w:val="12"/>
                <w:szCs w:val="12"/>
              </w:rPr>
            </w:pPr>
            <w:r w:rsidRPr="00EC4EE6">
              <w:rPr>
                <w:b/>
                <w:bCs/>
                <w:sz w:val="12"/>
                <w:szCs w:val="12"/>
              </w:rPr>
              <w:t>28 000,00</w:t>
            </w:r>
          </w:p>
        </w:tc>
        <w:tc>
          <w:tcPr>
            <w:tcW w:w="706" w:type="pct"/>
            <w:tcBorders>
              <w:top w:val="nil"/>
              <w:left w:val="nil"/>
              <w:bottom w:val="single" w:sz="4" w:space="0" w:color="auto"/>
              <w:right w:val="single" w:sz="4" w:space="0" w:color="auto"/>
            </w:tcBorders>
            <w:shd w:val="clear" w:color="000000" w:fill="B7CFE8"/>
            <w:noWrap/>
            <w:vAlign w:val="center"/>
            <w:hideMark/>
          </w:tcPr>
          <w:p w14:paraId="447BD0EB"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34169A28" w14:textId="77777777" w:rsidTr="00EC4EE6">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788A8E" w14:textId="77777777" w:rsidR="00EC4EE6" w:rsidRPr="00EC4EE6" w:rsidRDefault="00EC4EE6" w:rsidP="00EC4EE6">
            <w:pPr>
              <w:spacing w:line="240" w:lineRule="auto"/>
              <w:jc w:val="center"/>
              <w:rPr>
                <w:sz w:val="12"/>
                <w:szCs w:val="12"/>
              </w:rPr>
            </w:pPr>
            <w:r w:rsidRPr="00EC4EE6">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5A6857E1"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0003AF6" w14:textId="77777777" w:rsidR="00EC4EE6" w:rsidRPr="00EC4EE6" w:rsidRDefault="00EC4EE6" w:rsidP="00EC4EE6">
            <w:pPr>
              <w:spacing w:line="240" w:lineRule="auto"/>
              <w:rPr>
                <w:sz w:val="12"/>
                <w:szCs w:val="12"/>
              </w:rPr>
            </w:pPr>
            <w:r w:rsidRPr="00EC4EE6">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3E2E29B"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21C3C3C"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03FA12A"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031A0081"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224B876"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5C56F18"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243B898" w14:textId="77777777" w:rsidR="00EC4EE6" w:rsidRPr="00EC4EE6" w:rsidRDefault="00EC4EE6" w:rsidP="00EC4EE6">
            <w:pPr>
              <w:spacing w:line="240" w:lineRule="auto"/>
              <w:rPr>
                <w:sz w:val="12"/>
                <w:szCs w:val="12"/>
              </w:rPr>
            </w:pPr>
            <w:r w:rsidRPr="00EC4EE6">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B0D86FF" w14:textId="77777777" w:rsidR="00EC4EE6" w:rsidRPr="00EC4EE6" w:rsidRDefault="00EC4EE6" w:rsidP="00EC4EE6">
            <w:pPr>
              <w:spacing w:line="240" w:lineRule="auto"/>
              <w:jc w:val="right"/>
              <w:rPr>
                <w:sz w:val="12"/>
                <w:szCs w:val="12"/>
              </w:rPr>
            </w:pPr>
            <w:r w:rsidRPr="00EC4EE6">
              <w:rPr>
                <w:sz w:val="12"/>
                <w:szCs w:val="12"/>
              </w:rPr>
              <w:t>28 000</w:t>
            </w:r>
          </w:p>
        </w:tc>
        <w:tc>
          <w:tcPr>
            <w:tcW w:w="706" w:type="pct"/>
            <w:tcBorders>
              <w:top w:val="nil"/>
              <w:left w:val="nil"/>
              <w:bottom w:val="single" w:sz="4" w:space="0" w:color="auto"/>
              <w:right w:val="single" w:sz="4" w:space="0" w:color="auto"/>
            </w:tcBorders>
            <w:shd w:val="clear" w:color="auto" w:fill="auto"/>
            <w:noWrap/>
            <w:vAlign w:val="center"/>
            <w:hideMark/>
          </w:tcPr>
          <w:p w14:paraId="4100AE24" w14:textId="77777777" w:rsidR="00EC4EE6" w:rsidRPr="00EC4EE6" w:rsidRDefault="00EC4EE6" w:rsidP="00EC4EE6">
            <w:pPr>
              <w:spacing w:line="240" w:lineRule="auto"/>
              <w:jc w:val="right"/>
              <w:rPr>
                <w:sz w:val="12"/>
                <w:szCs w:val="12"/>
              </w:rPr>
            </w:pPr>
            <w:r w:rsidRPr="00EC4EE6">
              <w:rPr>
                <w:sz w:val="12"/>
                <w:szCs w:val="12"/>
              </w:rPr>
              <w:t>28 000,00</w:t>
            </w:r>
          </w:p>
        </w:tc>
        <w:tc>
          <w:tcPr>
            <w:tcW w:w="706" w:type="pct"/>
            <w:tcBorders>
              <w:top w:val="nil"/>
              <w:left w:val="nil"/>
              <w:bottom w:val="single" w:sz="4" w:space="0" w:color="auto"/>
              <w:right w:val="single" w:sz="4" w:space="0" w:color="auto"/>
            </w:tcBorders>
            <w:shd w:val="clear" w:color="000000" w:fill="FFFFFF"/>
            <w:noWrap/>
            <w:vAlign w:val="center"/>
            <w:hideMark/>
          </w:tcPr>
          <w:p w14:paraId="52257C2F"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7B07F862"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1791F7C8"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5DB7FDC"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0C50159" w14:textId="77777777" w:rsidR="00EC4EE6" w:rsidRPr="00EC4EE6" w:rsidRDefault="00EC4EE6" w:rsidP="00EC4EE6">
            <w:pPr>
              <w:spacing w:line="240" w:lineRule="auto"/>
              <w:rPr>
                <w:sz w:val="12"/>
                <w:szCs w:val="12"/>
              </w:rPr>
            </w:pPr>
            <w:r w:rsidRPr="00EC4EE6">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0D198CA"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3DF2E9D"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40BFD7A"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56C60363" w14:textId="77777777" w:rsidTr="00EC4EE6">
        <w:trPr>
          <w:trHeight w:val="284"/>
        </w:trPr>
        <w:tc>
          <w:tcPr>
            <w:tcW w:w="237" w:type="pct"/>
            <w:vMerge/>
            <w:tcBorders>
              <w:top w:val="nil"/>
              <w:left w:val="single" w:sz="4" w:space="0" w:color="auto"/>
              <w:bottom w:val="single" w:sz="4" w:space="0" w:color="000000"/>
              <w:right w:val="single" w:sz="4" w:space="0" w:color="auto"/>
            </w:tcBorders>
            <w:vAlign w:val="center"/>
            <w:hideMark/>
          </w:tcPr>
          <w:p w14:paraId="7BD0B7F4" w14:textId="77777777" w:rsidR="00EC4EE6" w:rsidRPr="00EC4EE6" w:rsidRDefault="00EC4EE6" w:rsidP="00EC4EE6">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12E06E7"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DCB77C1" w14:textId="77777777" w:rsidR="00EC4EE6" w:rsidRPr="00EC4EE6" w:rsidRDefault="00EC4EE6" w:rsidP="00EC4EE6">
            <w:pPr>
              <w:spacing w:line="240" w:lineRule="auto"/>
              <w:rPr>
                <w:sz w:val="12"/>
                <w:szCs w:val="12"/>
              </w:rPr>
            </w:pPr>
            <w:r w:rsidRPr="00EC4EE6">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71BDE48D"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CF5F354"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284ABF8"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11B7C8A8" w14:textId="77777777" w:rsidTr="00EC4EE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57CD2F2" w14:textId="77777777" w:rsidR="00EC4EE6" w:rsidRPr="00EC4EE6" w:rsidRDefault="00EC4EE6" w:rsidP="00EC4EE6">
            <w:pPr>
              <w:spacing w:line="240" w:lineRule="auto"/>
              <w:rPr>
                <w:b/>
                <w:bCs/>
                <w:sz w:val="12"/>
                <w:szCs w:val="12"/>
              </w:rPr>
            </w:pPr>
            <w:r w:rsidRPr="00EC4EE6">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0B5498F" w14:textId="77777777" w:rsidR="00EC4EE6" w:rsidRPr="00EC4EE6" w:rsidRDefault="00EC4EE6" w:rsidP="00EC4EE6">
            <w:pPr>
              <w:spacing w:line="240" w:lineRule="auto"/>
              <w:jc w:val="right"/>
              <w:rPr>
                <w:b/>
                <w:bCs/>
                <w:sz w:val="12"/>
                <w:szCs w:val="12"/>
              </w:rPr>
            </w:pPr>
            <w:r w:rsidRPr="00EC4EE6">
              <w:rPr>
                <w:b/>
                <w:bCs/>
                <w:sz w:val="12"/>
                <w:szCs w:val="12"/>
              </w:rPr>
              <w:t>6</w:t>
            </w:r>
          </w:p>
        </w:tc>
        <w:tc>
          <w:tcPr>
            <w:tcW w:w="706" w:type="pct"/>
            <w:tcBorders>
              <w:top w:val="nil"/>
              <w:left w:val="nil"/>
              <w:bottom w:val="single" w:sz="4" w:space="0" w:color="auto"/>
              <w:right w:val="single" w:sz="4" w:space="0" w:color="auto"/>
            </w:tcBorders>
            <w:shd w:val="clear" w:color="000000" w:fill="B7CFE8"/>
            <w:noWrap/>
            <w:vAlign w:val="center"/>
            <w:hideMark/>
          </w:tcPr>
          <w:p w14:paraId="65D3BCE7" w14:textId="77777777" w:rsidR="00EC4EE6" w:rsidRPr="00EC4EE6" w:rsidRDefault="00EC4EE6" w:rsidP="00EC4EE6">
            <w:pPr>
              <w:spacing w:line="240" w:lineRule="auto"/>
              <w:jc w:val="right"/>
              <w:rPr>
                <w:b/>
                <w:bCs/>
                <w:sz w:val="12"/>
                <w:szCs w:val="12"/>
              </w:rPr>
            </w:pPr>
            <w:r w:rsidRPr="00EC4EE6">
              <w:rPr>
                <w:b/>
                <w:bCs/>
                <w:sz w:val="12"/>
                <w:szCs w:val="12"/>
              </w:rPr>
              <w:t>5,50</w:t>
            </w:r>
          </w:p>
        </w:tc>
        <w:tc>
          <w:tcPr>
            <w:tcW w:w="706" w:type="pct"/>
            <w:tcBorders>
              <w:top w:val="nil"/>
              <w:left w:val="nil"/>
              <w:bottom w:val="single" w:sz="4" w:space="0" w:color="auto"/>
              <w:right w:val="single" w:sz="4" w:space="0" w:color="auto"/>
            </w:tcBorders>
            <w:shd w:val="clear" w:color="000000" w:fill="B7CFE8"/>
            <w:noWrap/>
            <w:vAlign w:val="center"/>
            <w:hideMark/>
          </w:tcPr>
          <w:p w14:paraId="0702CE7A" w14:textId="77777777" w:rsidR="00EC4EE6" w:rsidRPr="00EC4EE6" w:rsidRDefault="00EC4EE6" w:rsidP="00EC4EE6">
            <w:pPr>
              <w:spacing w:line="240" w:lineRule="auto"/>
              <w:jc w:val="right"/>
              <w:rPr>
                <w:b/>
                <w:bCs/>
                <w:sz w:val="12"/>
                <w:szCs w:val="12"/>
              </w:rPr>
            </w:pPr>
            <w:r w:rsidRPr="00EC4EE6">
              <w:rPr>
                <w:b/>
                <w:bCs/>
                <w:sz w:val="12"/>
                <w:szCs w:val="12"/>
              </w:rPr>
              <w:t>100,0</w:t>
            </w:r>
          </w:p>
        </w:tc>
      </w:tr>
    </w:tbl>
    <w:p w14:paraId="33AC56BC" w14:textId="77777777" w:rsidR="00E30DAA" w:rsidRPr="00E13E84" w:rsidRDefault="00E30DAA" w:rsidP="002B55D0">
      <w:pPr>
        <w:jc w:val="center"/>
      </w:pPr>
      <w:r>
        <w:br w:type="page"/>
      </w:r>
      <w:r w:rsidRPr="00E13E84">
        <w:lastRenderedPageBreak/>
        <w:t xml:space="preserve">INFORMACJA </w:t>
      </w:r>
      <w:r w:rsidR="00F9079B">
        <w:t>Z</w:t>
      </w:r>
      <w:r w:rsidRPr="00E13E84">
        <w:t xml:space="preserve"> WYKONANIA PLANÓW FINANSOWYCH</w:t>
      </w:r>
      <w:r>
        <w:t xml:space="preserve"> </w:t>
      </w:r>
      <w:r w:rsidRPr="00E13E84">
        <w:t>INSTYTUCJI KULTURY</w:t>
      </w:r>
    </w:p>
    <w:p w14:paraId="75884C3A" w14:textId="77777777" w:rsidR="00E30DAA" w:rsidRPr="008A3CA4" w:rsidRDefault="00E30DAA" w:rsidP="007B2119">
      <w:pPr>
        <w:pStyle w:val="Nagwek5"/>
      </w:pPr>
      <w:bookmarkStart w:id="41" w:name="_Toc269193701"/>
      <w:bookmarkStart w:id="42" w:name="_Toc193093047"/>
      <w:r>
        <w:t>E.3.</w:t>
      </w:r>
      <w:r>
        <w:tab/>
      </w:r>
      <w:r w:rsidRPr="008A3CA4">
        <w:t xml:space="preserve">Biblioteka Publiczna </w:t>
      </w:r>
      <w:r w:rsidR="004D00FE">
        <w:t xml:space="preserve">im. Jana Pawła II </w:t>
      </w:r>
      <w:r w:rsidRPr="008A3CA4">
        <w:t>w Dzielnicy Rembertów</w:t>
      </w:r>
      <w:bookmarkEnd w:id="41"/>
      <w:bookmarkEnd w:id="42"/>
    </w:p>
    <w:p w14:paraId="08E1366C" w14:textId="77777777"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EC4EE6" w:rsidRPr="009D6C41" w14:paraId="70C5A76E"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053BC20D" w14:textId="77777777" w:rsidR="00EC4EE6" w:rsidRPr="009D6C41" w:rsidRDefault="00EC4EE6" w:rsidP="00EC4EE6">
            <w:pPr>
              <w:spacing w:line="240" w:lineRule="auto"/>
              <w:jc w:val="center"/>
              <w:rPr>
                <w:b/>
                <w:bCs/>
                <w:sz w:val="14"/>
                <w:szCs w:val="14"/>
              </w:rPr>
            </w:pPr>
            <w:r w:rsidRPr="009D6C41">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60901EFF" w14:textId="77777777" w:rsidR="00EC4EE6" w:rsidRPr="009D6C41" w:rsidRDefault="00EC4EE6" w:rsidP="00EC4EE6">
            <w:pPr>
              <w:spacing w:line="240" w:lineRule="auto"/>
              <w:jc w:val="center"/>
              <w:rPr>
                <w:b/>
                <w:bCs/>
                <w:sz w:val="14"/>
                <w:szCs w:val="14"/>
              </w:rPr>
            </w:pPr>
            <w:r w:rsidRPr="009D6C41">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14021845" w14:textId="77777777" w:rsidR="00EC4EE6" w:rsidRPr="009D6C41" w:rsidRDefault="00EC4EE6" w:rsidP="00EC4EE6">
            <w:pPr>
              <w:spacing w:line="240" w:lineRule="auto"/>
              <w:jc w:val="center"/>
              <w:rPr>
                <w:b/>
                <w:bCs/>
                <w:sz w:val="14"/>
                <w:szCs w:val="14"/>
              </w:rPr>
            </w:pPr>
            <w:r w:rsidRPr="009D6C41">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2F69DDAB" w14:textId="77777777" w:rsidR="00EC4EE6" w:rsidRPr="009D6C41" w:rsidRDefault="00EC4EE6" w:rsidP="00EC4EE6">
            <w:pPr>
              <w:spacing w:line="240" w:lineRule="auto"/>
              <w:jc w:val="center"/>
              <w:rPr>
                <w:b/>
                <w:bCs/>
                <w:sz w:val="14"/>
                <w:szCs w:val="14"/>
              </w:rPr>
            </w:pPr>
            <w:r w:rsidRPr="009D6C41">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B69B15B" w14:textId="77777777" w:rsidR="00EC4EE6" w:rsidRPr="009D6C41" w:rsidRDefault="00EC4EE6" w:rsidP="00EC4EE6">
            <w:pPr>
              <w:spacing w:line="240" w:lineRule="auto"/>
              <w:jc w:val="center"/>
              <w:rPr>
                <w:b/>
                <w:bCs/>
                <w:sz w:val="14"/>
                <w:szCs w:val="14"/>
              </w:rPr>
            </w:pPr>
            <w:r w:rsidRPr="009D6C41">
              <w:rPr>
                <w:b/>
                <w:bCs/>
                <w:sz w:val="14"/>
                <w:szCs w:val="14"/>
              </w:rPr>
              <w:t xml:space="preserve">Wskaźnik % </w:t>
            </w:r>
            <w:r w:rsidRPr="009D6C41">
              <w:rPr>
                <w:b/>
                <w:bCs/>
                <w:sz w:val="14"/>
                <w:szCs w:val="14"/>
              </w:rPr>
              <w:br/>
              <w:t>(kol. 4/3)</w:t>
            </w:r>
          </w:p>
        </w:tc>
      </w:tr>
      <w:tr w:rsidR="00EC4EE6" w:rsidRPr="00EC4EE6" w14:paraId="73A50764"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509B7"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1429AE7" w14:textId="77777777" w:rsidR="00EC4EE6" w:rsidRPr="00EC4EE6" w:rsidRDefault="00EC4EE6" w:rsidP="00EC4EE6">
            <w:pPr>
              <w:spacing w:line="240" w:lineRule="auto"/>
              <w:jc w:val="center"/>
              <w:rPr>
                <w:sz w:val="12"/>
                <w:szCs w:val="12"/>
              </w:rPr>
            </w:pPr>
            <w:r w:rsidRPr="00EC4EE6">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533D7F8F" w14:textId="77777777" w:rsidR="00EC4EE6" w:rsidRPr="00EC4EE6" w:rsidRDefault="00EC4EE6" w:rsidP="00EC4EE6">
            <w:pPr>
              <w:spacing w:line="240" w:lineRule="auto"/>
              <w:jc w:val="center"/>
              <w:rPr>
                <w:sz w:val="12"/>
                <w:szCs w:val="12"/>
              </w:rPr>
            </w:pPr>
            <w:r w:rsidRPr="00EC4EE6">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79538383" w14:textId="77777777" w:rsidR="00EC4EE6" w:rsidRPr="00EC4EE6" w:rsidRDefault="00EC4EE6" w:rsidP="00EC4EE6">
            <w:pPr>
              <w:spacing w:line="240" w:lineRule="auto"/>
              <w:jc w:val="center"/>
              <w:rPr>
                <w:sz w:val="12"/>
                <w:szCs w:val="12"/>
              </w:rPr>
            </w:pPr>
            <w:r w:rsidRPr="00EC4EE6">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13E92E61" w14:textId="77777777" w:rsidR="00EC4EE6" w:rsidRPr="00EC4EE6" w:rsidRDefault="00EC4EE6" w:rsidP="00EC4EE6">
            <w:pPr>
              <w:spacing w:line="240" w:lineRule="auto"/>
              <w:jc w:val="center"/>
              <w:rPr>
                <w:sz w:val="12"/>
                <w:szCs w:val="12"/>
              </w:rPr>
            </w:pPr>
            <w:r w:rsidRPr="00EC4EE6">
              <w:rPr>
                <w:sz w:val="12"/>
                <w:szCs w:val="12"/>
              </w:rPr>
              <w:t>5</w:t>
            </w:r>
          </w:p>
        </w:tc>
      </w:tr>
      <w:tr w:rsidR="00EC4EE6" w:rsidRPr="00EC4EE6" w14:paraId="05641945"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D198476" w14:textId="77777777" w:rsidR="00EC4EE6" w:rsidRPr="00EC4EE6" w:rsidRDefault="00EC4EE6" w:rsidP="00EC4EE6">
            <w:pPr>
              <w:spacing w:line="240" w:lineRule="auto"/>
              <w:jc w:val="center"/>
              <w:rPr>
                <w:b/>
                <w:bCs/>
                <w:sz w:val="12"/>
                <w:szCs w:val="12"/>
              </w:rPr>
            </w:pPr>
            <w:r w:rsidRPr="00EC4EE6">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76FB6387" w14:textId="77777777" w:rsidR="00EC4EE6" w:rsidRPr="00EC4EE6" w:rsidRDefault="00EC4EE6" w:rsidP="00EC4EE6">
            <w:pPr>
              <w:spacing w:line="240" w:lineRule="auto"/>
              <w:rPr>
                <w:b/>
                <w:bCs/>
                <w:sz w:val="12"/>
                <w:szCs w:val="12"/>
              </w:rPr>
            </w:pPr>
            <w:r w:rsidRPr="00EC4EE6">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252628E2" w14:textId="77777777" w:rsidR="00EC4EE6" w:rsidRPr="00EC4EE6" w:rsidRDefault="00EC4EE6" w:rsidP="00EC4EE6">
            <w:pPr>
              <w:spacing w:line="240" w:lineRule="auto"/>
              <w:jc w:val="right"/>
              <w:rPr>
                <w:b/>
                <w:bCs/>
                <w:sz w:val="12"/>
                <w:szCs w:val="12"/>
              </w:rPr>
            </w:pPr>
            <w:r w:rsidRPr="00EC4EE6">
              <w:rPr>
                <w:b/>
                <w:bCs/>
                <w:sz w:val="12"/>
                <w:szCs w:val="12"/>
              </w:rPr>
              <w:t>95 058</w:t>
            </w:r>
          </w:p>
        </w:tc>
        <w:tc>
          <w:tcPr>
            <w:tcW w:w="706" w:type="pct"/>
            <w:tcBorders>
              <w:top w:val="nil"/>
              <w:left w:val="nil"/>
              <w:bottom w:val="single" w:sz="4" w:space="0" w:color="auto"/>
              <w:right w:val="single" w:sz="4" w:space="0" w:color="auto"/>
            </w:tcBorders>
            <w:shd w:val="clear" w:color="000000" w:fill="B7CFE8"/>
            <w:noWrap/>
            <w:vAlign w:val="center"/>
            <w:hideMark/>
          </w:tcPr>
          <w:p w14:paraId="43FB1CE0" w14:textId="77777777" w:rsidR="00EC4EE6" w:rsidRPr="00EC4EE6" w:rsidRDefault="00EC4EE6" w:rsidP="00EC4EE6">
            <w:pPr>
              <w:spacing w:line="240" w:lineRule="auto"/>
              <w:jc w:val="right"/>
              <w:rPr>
                <w:b/>
                <w:bCs/>
                <w:sz w:val="12"/>
                <w:szCs w:val="12"/>
              </w:rPr>
            </w:pPr>
            <w:r w:rsidRPr="00EC4EE6">
              <w:rPr>
                <w:b/>
                <w:bCs/>
                <w:sz w:val="12"/>
                <w:szCs w:val="12"/>
              </w:rPr>
              <w:t>95 057,83</w:t>
            </w:r>
          </w:p>
        </w:tc>
        <w:tc>
          <w:tcPr>
            <w:tcW w:w="706" w:type="pct"/>
            <w:tcBorders>
              <w:top w:val="nil"/>
              <w:left w:val="nil"/>
              <w:bottom w:val="single" w:sz="4" w:space="0" w:color="auto"/>
              <w:right w:val="single" w:sz="4" w:space="0" w:color="auto"/>
            </w:tcBorders>
            <w:shd w:val="clear" w:color="000000" w:fill="B7CFE8"/>
            <w:noWrap/>
            <w:vAlign w:val="center"/>
            <w:hideMark/>
          </w:tcPr>
          <w:p w14:paraId="138F8EC0"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63ADAE3A" w14:textId="77777777" w:rsidTr="00EC4EE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6C2A2469" w14:textId="77777777" w:rsidR="00EC4EE6" w:rsidRPr="00EC4EE6" w:rsidRDefault="00EC4EE6" w:rsidP="00EC4EE6">
            <w:pPr>
              <w:spacing w:line="240" w:lineRule="auto"/>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7C3C0C3"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BC6D2FB" w14:textId="77777777" w:rsidR="00EC4EE6" w:rsidRPr="00EC4EE6" w:rsidRDefault="00EC4EE6" w:rsidP="00EC4EE6">
            <w:pPr>
              <w:spacing w:line="240" w:lineRule="auto"/>
              <w:rPr>
                <w:sz w:val="12"/>
                <w:szCs w:val="12"/>
              </w:rPr>
            </w:pPr>
            <w:r w:rsidRPr="00EC4EE6">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598AE5E" w14:textId="77777777" w:rsidR="00EC4EE6" w:rsidRPr="00EC4EE6" w:rsidRDefault="00EC4EE6" w:rsidP="00EC4EE6">
            <w:pPr>
              <w:spacing w:line="240" w:lineRule="auto"/>
              <w:jc w:val="right"/>
              <w:rPr>
                <w:sz w:val="12"/>
                <w:szCs w:val="12"/>
              </w:rPr>
            </w:pPr>
            <w:r w:rsidRPr="00EC4EE6">
              <w:rPr>
                <w:sz w:val="12"/>
                <w:szCs w:val="12"/>
              </w:rPr>
              <w:t>5 278</w:t>
            </w:r>
          </w:p>
        </w:tc>
        <w:tc>
          <w:tcPr>
            <w:tcW w:w="706" w:type="pct"/>
            <w:tcBorders>
              <w:top w:val="nil"/>
              <w:left w:val="nil"/>
              <w:bottom w:val="single" w:sz="4" w:space="0" w:color="auto"/>
              <w:right w:val="single" w:sz="4" w:space="0" w:color="auto"/>
            </w:tcBorders>
            <w:shd w:val="clear" w:color="auto" w:fill="auto"/>
            <w:noWrap/>
            <w:vAlign w:val="center"/>
            <w:hideMark/>
          </w:tcPr>
          <w:p w14:paraId="3D66150E" w14:textId="77777777" w:rsidR="00EC4EE6" w:rsidRPr="00EC4EE6" w:rsidRDefault="00EC4EE6" w:rsidP="00EC4EE6">
            <w:pPr>
              <w:spacing w:line="240" w:lineRule="auto"/>
              <w:jc w:val="right"/>
              <w:rPr>
                <w:sz w:val="12"/>
                <w:szCs w:val="12"/>
              </w:rPr>
            </w:pPr>
            <w:r w:rsidRPr="00EC4EE6">
              <w:rPr>
                <w:sz w:val="12"/>
                <w:szCs w:val="12"/>
              </w:rPr>
              <w:t>5 277,32</w:t>
            </w:r>
          </w:p>
        </w:tc>
        <w:tc>
          <w:tcPr>
            <w:tcW w:w="706" w:type="pct"/>
            <w:tcBorders>
              <w:top w:val="nil"/>
              <w:left w:val="nil"/>
              <w:bottom w:val="single" w:sz="4" w:space="0" w:color="auto"/>
              <w:right w:val="single" w:sz="4" w:space="0" w:color="auto"/>
            </w:tcBorders>
            <w:shd w:val="clear" w:color="000000" w:fill="FFFFFF"/>
            <w:noWrap/>
            <w:vAlign w:val="center"/>
            <w:hideMark/>
          </w:tcPr>
          <w:p w14:paraId="104289D0"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148423B"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901D3B8" w14:textId="77777777" w:rsidR="00EC4EE6" w:rsidRPr="00EC4EE6" w:rsidRDefault="00EC4EE6" w:rsidP="00EC4EE6">
            <w:pPr>
              <w:spacing w:line="240" w:lineRule="auto"/>
              <w:jc w:val="center"/>
              <w:rPr>
                <w:b/>
                <w:bCs/>
                <w:sz w:val="12"/>
                <w:szCs w:val="12"/>
              </w:rPr>
            </w:pPr>
            <w:r w:rsidRPr="00EC4EE6">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7623FBDA" w14:textId="77777777" w:rsidR="00EC4EE6" w:rsidRPr="00EC4EE6" w:rsidRDefault="00EC4EE6" w:rsidP="00EC4EE6">
            <w:pPr>
              <w:spacing w:line="240" w:lineRule="auto"/>
              <w:rPr>
                <w:b/>
                <w:bCs/>
                <w:sz w:val="12"/>
                <w:szCs w:val="12"/>
              </w:rPr>
            </w:pPr>
            <w:r w:rsidRPr="00EC4EE6">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5D81DB5F" w14:textId="77777777" w:rsidR="00EC4EE6" w:rsidRPr="00EC4EE6" w:rsidRDefault="00EC4EE6" w:rsidP="00EC4EE6">
            <w:pPr>
              <w:spacing w:line="240" w:lineRule="auto"/>
              <w:jc w:val="right"/>
              <w:rPr>
                <w:b/>
                <w:bCs/>
                <w:sz w:val="12"/>
                <w:szCs w:val="12"/>
              </w:rPr>
            </w:pPr>
            <w:r w:rsidRPr="00EC4EE6">
              <w:rPr>
                <w:b/>
                <w:bCs/>
                <w:sz w:val="12"/>
                <w:szCs w:val="12"/>
              </w:rPr>
              <w:t>23 518</w:t>
            </w:r>
          </w:p>
        </w:tc>
        <w:tc>
          <w:tcPr>
            <w:tcW w:w="706" w:type="pct"/>
            <w:tcBorders>
              <w:top w:val="nil"/>
              <w:left w:val="nil"/>
              <w:bottom w:val="single" w:sz="4" w:space="0" w:color="auto"/>
              <w:right w:val="single" w:sz="4" w:space="0" w:color="auto"/>
            </w:tcBorders>
            <w:shd w:val="clear" w:color="000000" w:fill="B7CFE8"/>
            <w:noWrap/>
            <w:vAlign w:val="center"/>
            <w:hideMark/>
          </w:tcPr>
          <w:p w14:paraId="59C9AB0B" w14:textId="77777777" w:rsidR="00EC4EE6" w:rsidRPr="00EC4EE6" w:rsidRDefault="00EC4EE6" w:rsidP="00EC4EE6">
            <w:pPr>
              <w:spacing w:line="240" w:lineRule="auto"/>
              <w:jc w:val="right"/>
              <w:rPr>
                <w:b/>
                <w:bCs/>
                <w:sz w:val="12"/>
                <w:szCs w:val="12"/>
              </w:rPr>
            </w:pPr>
            <w:r w:rsidRPr="00EC4EE6">
              <w:rPr>
                <w:b/>
                <w:bCs/>
                <w:sz w:val="12"/>
                <w:szCs w:val="12"/>
              </w:rPr>
              <w:t>23 517,59</w:t>
            </w:r>
          </w:p>
        </w:tc>
        <w:tc>
          <w:tcPr>
            <w:tcW w:w="706" w:type="pct"/>
            <w:tcBorders>
              <w:top w:val="nil"/>
              <w:left w:val="nil"/>
              <w:bottom w:val="single" w:sz="4" w:space="0" w:color="auto"/>
              <w:right w:val="single" w:sz="4" w:space="0" w:color="auto"/>
            </w:tcBorders>
            <w:shd w:val="clear" w:color="000000" w:fill="B7CFE8"/>
            <w:noWrap/>
            <w:vAlign w:val="center"/>
            <w:hideMark/>
          </w:tcPr>
          <w:p w14:paraId="28B3B58A"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0D6035C1" w14:textId="77777777" w:rsidTr="00EC4EE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2195C5"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F7B7338"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DFFFE37" w14:textId="77777777" w:rsidR="00EC4EE6" w:rsidRPr="00EC4EE6" w:rsidRDefault="00EC4EE6" w:rsidP="00EC4EE6">
            <w:pPr>
              <w:spacing w:line="240" w:lineRule="auto"/>
              <w:rPr>
                <w:sz w:val="12"/>
                <w:szCs w:val="12"/>
              </w:rPr>
            </w:pPr>
            <w:r w:rsidRPr="00EC4EE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0C859C5" w14:textId="77777777" w:rsidR="00EC4EE6" w:rsidRPr="00EC4EE6" w:rsidRDefault="00EC4EE6" w:rsidP="00EC4EE6">
            <w:pPr>
              <w:spacing w:line="240" w:lineRule="auto"/>
              <w:jc w:val="right"/>
              <w:rPr>
                <w:sz w:val="12"/>
                <w:szCs w:val="12"/>
              </w:rPr>
            </w:pPr>
            <w:r w:rsidRPr="00EC4EE6">
              <w:rPr>
                <w:sz w:val="12"/>
                <w:szCs w:val="12"/>
              </w:rPr>
              <w:t>14 706</w:t>
            </w:r>
          </w:p>
        </w:tc>
        <w:tc>
          <w:tcPr>
            <w:tcW w:w="706" w:type="pct"/>
            <w:tcBorders>
              <w:top w:val="nil"/>
              <w:left w:val="nil"/>
              <w:bottom w:val="single" w:sz="4" w:space="0" w:color="auto"/>
              <w:right w:val="single" w:sz="4" w:space="0" w:color="auto"/>
            </w:tcBorders>
            <w:shd w:val="clear" w:color="auto" w:fill="auto"/>
            <w:noWrap/>
            <w:vAlign w:val="center"/>
            <w:hideMark/>
          </w:tcPr>
          <w:p w14:paraId="5128D9F2" w14:textId="77777777" w:rsidR="00EC4EE6" w:rsidRPr="00EC4EE6" w:rsidRDefault="00EC4EE6" w:rsidP="00EC4EE6">
            <w:pPr>
              <w:spacing w:line="240" w:lineRule="auto"/>
              <w:jc w:val="right"/>
              <w:rPr>
                <w:sz w:val="12"/>
                <w:szCs w:val="12"/>
              </w:rPr>
            </w:pPr>
            <w:r w:rsidRPr="00EC4EE6">
              <w:rPr>
                <w:sz w:val="12"/>
                <w:szCs w:val="12"/>
              </w:rPr>
              <w:t>14 706,00</w:t>
            </w:r>
          </w:p>
        </w:tc>
        <w:tc>
          <w:tcPr>
            <w:tcW w:w="706" w:type="pct"/>
            <w:tcBorders>
              <w:top w:val="nil"/>
              <w:left w:val="nil"/>
              <w:bottom w:val="single" w:sz="4" w:space="0" w:color="auto"/>
              <w:right w:val="single" w:sz="4" w:space="0" w:color="auto"/>
            </w:tcBorders>
            <w:shd w:val="clear" w:color="000000" w:fill="FFFFFF"/>
            <w:noWrap/>
            <w:vAlign w:val="center"/>
            <w:hideMark/>
          </w:tcPr>
          <w:p w14:paraId="273DEAAA"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DBB55A3"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EFAF738"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3CEAEB79"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B58496A" w14:textId="77777777" w:rsidR="00EC4EE6" w:rsidRPr="00EC4EE6" w:rsidRDefault="00EC4EE6" w:rsidP="00EC4EE6">
            <w:pPr>
              <w:spacing w:line="240" w:lineRule="auto"/>
              <w:rPr>
                <w:sz w:val="12"/>
                <w:szCs w:val="12"/>
              </w:rPr>
            </w:pPr>
            <w:r w:rsidRPr="00EC4EE6">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250533C9" w14:textId="77777777" w:rsidR="00EC4EE6" w:rsidRPr="00EC4EE6" w:rsidRDefault="00EC4EE6" w:rsidP="00EC4EE6">
            <w:pPr>
              <w:spacing w:line="240" w:lineRule="auto"/>
              <w:jc w:val="right"/>
              <w:rPr>
                <w:sz w:val="12"/>
                <w:szCs w:val="12"/>
              </w:rPr>
            </w:pPr>
            <w:r w:rsidRPr="00EC4EE6">
              <w:rPr>
                <w:sz w:val="12"/>
                <w:szCs w:val="12"/>
              </w:rPr>
              <w:t>794</w:t>
            </w:r>
          </w:p>
        </w:tc>
        <w:tc>
          <w:tcPr>
            <w:tcW w:w="706" w:type="pct"/>
            <w:tcBorders>
              <w:top w:val="nil"/>
              <w:left w:val="nil"/>
              <w:bottom w:val="single" w:sz="4" w:space="0" w:color="auto"/>
              <w:right w:val="single" w:sz="4" w:space="0" w:color="auto"/>
            </w:tcBorders>
            <w:shd w:val="clear" w:color="000000" w:fill="FFFFFF"/>
            <w:noWrap/>
            <w:vAlign w:val="center"/>
            <w:hideMark/>
          </w:tcPr>
          <w:p w14:paraId="53A07C69" w14:textId="77777777" w:rsidR="00EC4EE6" w:rsidRPr="00EC4EE6" w:rsidRDefault="00EC4EE6" w:rsidP="00EC4EE6">
            <w:pPr>
              <w:spacing w:line="240" w:lineRule="auto"/>
              <w:jc w:val="right"/>
              <w:rPr>
                <w:sz w:val="12"/>
                <w:szCs w:val="12"/>
              </w:rPr>
            </w:pPr>
            <w:r w:rsidRPr="00EC4EE6">
              <w:rPr>
                <w:sz w:val="12"/>
                <w:szCs w:val="12"/>
              </w:rPr>
              <w:t>793,90</w:t>
            </w:r>
          </w:p>
        </w:tc>
        <w:tc>
          <w:tcPr>
            <w:tcW w:w="706" w:type="pct"/>
            <w:tcBorders>
              <w:top w:val="nil"/>
              <w:left w:val="nil"/>
              <w:bottom w:val="single" w:sz="4" w:space="0" w:color="auto"/>
              <w:right w:val="single" w:sz="4" w:space="0" w:color="auto"/>
            </w:tcBorders>
            <w:shd w:val="clear" w:color="000000" w:fill="FFFFFF"/>
            <w:noWrap/>
            <w:vAlign w:val="center"/>
            <w:hideMark/>
          </w:tcPr>
          <w:p w14:paraId="4ED1B28B"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BF3D34A"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6D13191" w14:textId="77777777" w:rsidR="00EC4EE6" w:rsidRPr="00EC4EE6" w:rsidRDefault="00EC4EE6" w:rsidP="00EC4EE6">
            <w:pPr>
              <w:spacing w:line="240" w:lineRule="auto"/>
              <w:jc w:val="center"/>
              <w:rPr>
                <w:b/>
                <w:bCs/>
                <w:sz w:val="12"/>
                <w:szCs w:val="12"/>
              </w:rPr>
            </w:pPr>
            <w:r w:rsidRPr="00EC4EE6">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52678255" w14:textId="77777777" w:rsidR="00EC4EE6" w:rsidRPr="00EC4EE6" w:rsidRDefault="00EC4EE6" w:rsidP="00EC4EE6">
            <w:pPr>
              <w:spacing w:line="240" w:lineRule="auto"/>
              <w:rPr>
                <w:b/>
                <w:bCs/>
                <w:sz w:val="12"/>
                <w:szCs w:val="12"/>
              </w:rPr>
            </w:pPr>
            <w:r w:rsidRPr="00EC4EE6">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67FFDE0E" w14:textId="77777777" w:rsidR="00EC4EE6" w:rsidRPr="00EC4EE6" w:rsidRDefault="00EC4EE6" w:rsidP="00EC4EE6">
            <w:pPr>
              <w:spacing w:line="240" w:lineRule="auto"/>
              <w:jc w:val="right"/>
              <w:rPr>
                <w:b/>
                <w:bCs/>
                <w:sz w:val="12"/>
                <w:szCs w:val="12"/>
              </w:rPr>
            </w:pPr>
            <w:r w:rsidRPr="00EC4EE6">
              <w:rPr>
                <w:b/>
                <w:bCs/>
                <w:sz w:val="12"/>
                <w:szCs w:val="12"/>
              </w:rPr>
              <w:t>3 199 317</w:t>
            </w:r>
          </w:p>
        </w:tc>
        <w:tc>
          <w:tcPr>
            <w:tcW w:w="706" w:type="pct"/>
            <w:tcBorders>
              <w:top w:val="nil"/>
              <w:left w:val="nil"/>
              <w:bottom w:val="single" w:sz="4" w:space="0" w:color="auto"/>
              <w:right w:val="single" w:sz="4" w:space="0" w:color="auto"/>
            </w:tcBorders>
            <w:shd w:val="clear" w:color="000000" w:fill="B7CFE8"/>
            <w:noWrap/>
            <w:vAlign w:val="center"/>
            <w:hideMark/>
          </w:tcPr>
          <w:p w14:paraId="5DF69D7E" w14:textId="77777777" w:rsidR="00EC4EE6" w:rsidRPr="00EC4EE6" w:rsidRDefault="00EC4EE6" w:rsidP="00EC4EE6">
            <w:pPr>
              <w:spacing w:line="240" w:lineRule="auto"/>
              <w:jc w:val="right"/>
              <w:rPr>
                <w:b/>
                <w:bCs/>
                <w:sz w:val="12"/>
                <w:szCs w:val="12"/>
              </w:rPr>
            </w:pPr>
            <w:r w:rsidRPr="00EC4EE6">
              <w:rPr>
                <w:b/>
                <w:bCs/>
                <w:sz w:val="12"/>
                <w:szCs w:val="12"/>
              </w:rPr>
              <w:t>3 197 004,02</w:t>
            </w:r>
          </w:p>
        </w:tc>
        <w:tc>
          <w:tcPr>
            <w:tcW w:w="706" w:type="pct"/>
            <w:tcBorders>
              <w:top w:val="nil"/>
              <w:left w:val="nil"/>
              <w:bottom w:val="single" w:sz="4" w:space="0" w:color="auto"/>
              <w:right w:val="single" w:sz="4" w:space="0" w:color="auto"/>
            </w:tcBorders>
            <w:shd w:val="clear" w:color="000000" w:fill="B7CFE8"/>
            <w:noWrap/>
            <w:vAlign w:val="center"/>
            <w:hideMark/>
          </w:tcPr>
          <w:p w14:paraId="5904E5E1" w14:textId="77777777" w:rsidR="00EC4EE6" w:rsidRPr="00EC4EE6" w:rsidRDefault="00EC4EE6" w:rsidP="00EC4EE6">
            <w:pPr>
              <w:spacing w:line="240" w:lineRule="auto"/>
              <w:jc w:val="right"/>
              <w:rPr>
                <w:b/>
                <w:bCs/>
                <w:sz w:val="12"/>
                <w:szCs w:val="12"/>
              </w:rPr>
            </w:pPr>
            <w:r w:rsidRPr="00EC4EE6">
              <w:rPr>
                <w:b/>
                <w:bCs/>
                <w:sz w:val="12"/>
                <w:szCs w:val="12"/>
              </w:rPr>
              <w:t>99,9</w:t>
            </w:r>
          </w:p>
        </w:tc>
      </w:tr>
      <w:tr w:rsidR="00EC4EE6" w:rsidRPr="00EC4EE6" w14:paraId="30F71509"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3FD7C99" w14:textId="77777777" w:rsidR="00EC4EE6" w:rsidRPr="00EC4EE6" w:rsidRDefault="00EC4EE6" w:rsidP="00EC4EE6">
            <w:pPr>
              <w:spacing w:line="240" w:lineRule="auto"/>
              <w:jc w:val="center"/>
              <w:rPr>
                <w:sz w:val="12"/>
                <w:szCs w:val="12"/>
              </w:rPr>
            </w:pPr>
            <w:r w:rsidRPr="00EC4EE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6EA1D4B1" w14:textId="77777777" w:rsidR="00EC4EE6" w:rsidRPr="00EC4EE6" w:rsidRDefault="00EC4EE6" w:rsidP="00EC4EE6">
            <w:pPr>
              <w:spacing w:line="240" w:lineRule="auto"/>
              <w:rPr>
                <w:sz w:val="12"/>
                <w:szCs w:val="12"/>
              </w:rPr>
            </w:pPr>
            <w:r w:rsidRPr="00EC4EE6">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516985B5" w14:textId="77777777" w:rsidR="00EC4EE6" w:rsidRPr="00EC4EE6" w:rsidRDefault="00EC4EE6" w:rsidP="00EC4EE6">
            <w:pPr>
              <w:spacing w:line="240" w:lineRule="auto"/>
              <w:jc w:val="right"/>
              <w:rPr>
                <w:sz w:val="12"/>
                <w:szCs w:val="12"/>
              </w:rPr>
            </w:pPr>
            <w:r w:rsidRPr="00EC4EE6">
              <w:rPr>
                <w:sz w:val="12"/>
                <w:szCs w:val="12"/>
              </w:rPr>
              <w:t>60 000</w:t>
            </w:r>
          </w:p>
        </w:tc>
        <w:tc>
          <w:tcPr>
            <w:tcW w:w="706" w:type="pct"/>
            <w:tcBorders>
              <w:top w:val="nil"/>
              <w:left w:val="nil"/>
              <w:bottom w:val="single" w:sz="4" w:space="0" w:color="auto"/>
              <w:right w:val="single" w:sz="4" w:space="0" w:color="auto"/>
            </w:tcBorders>
            <w:shd w:val="clear" w:color="000000" w:fill="FFFDC1"/>
            <w:noWrap/>
            <w:vAlign w:val="center"/>
            <w:hideMark/>
          </w:tcPr>
          <w:p w14:paraId="583B50E3" w14:textId="77777777" w:rsidR="00EC4EE6" w:rsidRPr="00EC4EE6" w:rsidRDefault="00EC4EE6" w:rsidP="00EC4EE6">
            <w:pPr>
              <w:spacing w:line="240" w:lineRule="auto"/>
              <w:jc w:val="right"/>
              <w:rPr>
                <w:sz w:val="12"/>
                <w:szCs w:val="12"/>
              </w:rPr>
            </w:pPr>
            <w:r w:rsidRPr="00EC4EE6">
              <w:rPr>
                <w:sz w:val="12"/>
                <w:szCs w:val="12"/>
              </w:rPr>
              <w:t>58 960,08</w:t>
            </w:r>
          </w:p>
        </w:tc>
        <w:tc>
          <w:tcPr>
            <w:tcW w:w="706" w:type="pct"/>
            <w:tcBorders>
              <w:top w:val="nil"/>
              <w:left w:val="nil"/>
              <w:bottom w:val="single" w:sz="4" w:space="0" w:color="auto"/>
              <w:right w:val="single" w:sz="4" w:space="0" w:color="auto"/>
            </w:tcBorders>
            <w:shd w:val="clear" w:color="000000" w:fill="FFFDC1"/>
            <w:noWrap/>
            <w:vAlign w:val="center"/>
            <w:hideMark/>
          </w:tcPr>
          <w:p w14:paraId="769AF006" w14:textId="77777777" w:rsidR="00EC4EE6" w:rsidRPr="00EC4EE6" w:rsidRDefault="00EC4EE6" w:rsidP="00EC4EE6">
            <w:pPr>
              <w:spacing w:line="240" w:lineRule="auto"/>
              <w:jc w:val="right"/>
              <w:rPr>
                <w:sz w:val="12"/>
                <w:szCs w:val="12"/>
              </w:rPr>
            </w:pPr>
            <w:r w:rsidRPr="00EC4EE6">
              <w:rPr>
                <w:sz w:val="12"/>
                <w:szCs w:val="12"/>
              </w:rPr>
              <w:t>98,3</w:t>
            </w:r>
          </w:p>
        </w:tc>
      </w:tr>
      <w:tr w:rsidR="00EC4EE6" w:rsidRPr="00EC4EE6" w14:paraId="3517D8FC" w14:textId="77777777" w:rsidTr="00EC4EE6">
        <w:trPr>
          <w:trHeight w:val="284"/>
        </w:trPr>
        <w:tc>
          <w:tcPr>
            <w:tcW w:w="236" w:type="pct"/>
            <w:vMerge w:val="restart"/>
            <w:tcBorders>
              <w:top w:val="nil"/>
              <w:left w:val="single" w:sz="4" w:space="0" w:color="auto"/>
              <w:bottom w:val="nil"/>
              <w:right w:val="nil"/>
            </w:tcBorders>
            <w:shd w:val="clear" w:color="auto" w:fill="auto"/>
            <w:noWrap/>
            <w:vAlign w:val="center"/>
            <w:hideMark/>
          </w:tcPr>
          <w:p w14:paraId="11EEC1AE"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F88E7A9"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22C01C2" w14:textId="77777777" w:rsidR="00EC4EE6" w:rsidRPr="00EC4EE6" w:rsidRDefault="00EC4EE6" w:rsidP="00EC4EE6">
            <w:pPr>
              <w:spacing w:line="240" w:lineRule="auto"/>
              <w:rPr>
                <w:sz w:val="12"/>
                <w:szCs w:val="12"/>
              </w:rPr>
            </w:pPr>
            <w:r w:rsidRPr="00EC4EE6">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3D4C2E44" w14:textId="77777777" w:rsidR="00EC4EE6" w:rsidRPr="00EC4EE6" w:rsidRDefault="00EC4EE6" w:rsidP="00EC4EE6">
            <w:pPr>
              <w:spacing w:line="240" w:lineRule="auto"/>
              <w:jc w:val="right"/>
              <w:rPr>
                <w:sz w:val="12"/>
                <w:szCs w:val="12"/>
              </w:rPr>
            </w:pPr>
            <w:r w:rsidRPr="00EC4EE6">
              <w:rPr>
                <w:sz w:val="12"/>
                <w:szCs w:val="12"/>
              </w:rPr>
              <w:t>42 000</w:t>
            </w:r>
          </w:p>
        </w:tc>
        <w:tc>
          <w:tcPr>
            <w:tcW w:w="706" w:type="pct"/>
            <w:tcBorders>
              <w:top w:val="nil"/>
              <w:left w:val="nil"/>
              <w:bottom w:val="single" w:sz="4" w:space="0" w:color="auto"/>
              <w:right w:val="single" w:sz="4" w:space="0" w:color="auto"/>
            </w:tcBorders>
            <w:shd w:val="clear" w:color="auto" w:fill="auto"/>
            <w:noWrap/>
            <w:vAlign w:val="center"/>
            <w:hideMark/>
          </w:tcPr>
          <w:p w14:paraId="2E97C8C9" w14:textId="77777777" w:rsidR="00EC4EE6" w:rsidRPr="00EC4EE6" w:rsidRDefault="00EC4EE6" w:rsidP="00EC4EE6">
            <w:pPr>
              <w:spacing w:line="240" w:lineRule="auto"/>
              <w:jc w:val="right"/>
              <w:rPr>
                <w:sz w:val="12"/>
                <w:szCs w:val="12"/>
              </w:rPr>
            </w:pPr>
            <w:r w:rsidRPr="00EC4EE6">
              <w:rPr>
                <w:sz w:val="12"/>
                <w:szCs w:val="12"/>
              </w:rPr>
              <w:t>41 215,08</w:t>
            </w:r>
          </w:p>
        </w:tc>
        <w:tc>
          <w:tcPr>
            <w:tcW w:w="706" w:type="pct"/>
            <w:tcBorders>
              <w:top w:val="nil"/>
              <w:left w:val="nil"/>
              <w:bottom w:val="single" w:sz="4" w:space="0" w:color="auto"/>
              <w:right w:val="single" w:sz="4" w:space="0" w:color="auto"/>
            </w:tcBorders>
            <w:shd w:val="clear" w:color="000000" w:fill="FFFFFF"/>
            <w:noWrap/>
            <w:vAlign w:val="center"/>
            <w:hideMark/>
          </w:tcPr>
          <w:p w14:paraId="0FFE97F2" w14:textId="77777777" w:rsidR="00EC4EE6" w:rsidRPr="00EC4EE6" w:rsidRDefault="00EC4EE6" w:rsidP="00EC4EE6">
            <w:pPr>
              <w:spacing w:line="240" w:lineRule="auto"/>
              <w:jc w:val="right"/>
              <w:rPr>
                <w:sz w:val="12"/>
                <w:szCs w:val="12"/>
              </w:rPr>
            </w:pPr>
            <w:r w:rsidRPr="00EC4EE6">
              <w:rPr>
                <w:sz w:val="12"/>
                <w:szCs w:val="12"/>
              </w:rPr>
              <w:t>98,1</w:t>
            </w:r>
          </w:p>
        </w:tc>
      </w:tr>
      <w:tr w:rsidR="00EC4EE6" w:rsidRPr="00EC4EE6" w14:paraId="1C21E46B" w14:textId="77777777" w:rsidTr="00EC4EE6">
        <w:trPr>
          <w:trHeight w:val="284"/>
        </w:trPr>
        <w:tc>
          <w:tcPr>
            <w:tcW w:w="236" w:type="pct"/>
            <w:vMerge/>
            <w:tcBorders>
              <w:top w:val="nil"/>
              <w:left w:val="single" w:sz="4" w:space="0" w:color="auto"/>
              <w:bottom w:val="nil"/>
              <w:right w:val="nil"/>
            </w:tcBorders>
            <w:vAlign w:val="center"/>
            <w:hideMark/>
          </w:tcPr>
          <w:p w14:paraId="6EEC0C9E" w14:textId="77777777" w:rsidR="00EC4EE6" w:rsidRPr="00EC4EE6" w:rsidRDefault="00EC4EE6" w:rsidP="00EC4EE6">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70ACF7C4"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6AA0979" w14:textId="77777777" w:rsidR="00EC4EE6" w:rsidRPr="00EC4EE6" w:rsidRDefault="00EC4EE6" w:rsidP="00EC4EE6">
            <w:pPr>
              <w:spacing w:line="240" w:lineRule="auto"/>
              <w:rPr>
                <w:sz w:val="12"/>
                <w:szCs w:val="12"/>
              </w:rPr>
            </w:pPr>
            <w:r w:rsidRPr="00EC4EE6">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343A36C2" w14:textId="77777777" w:rsidR="00EC4EE6" w:rsidRPr="00EC4EE6" w:rsidRDefault="00EC4EE6" w:rsidP="00EC4EE6">
            <w:pPr>
              <w:spacing w:line="240" w:lineRule="auto"/>
              <w:jc w:val="right"/>
              <w:rPr>
                <w:sz w:val="12"/>
                <w:szCs w:val="12"/>
              </w:rPr>
            </w:pPr>
            <w:r w:rsidRPr="00EC4EE6">
              <w:rPr>
                <w:sz w:val="12"/>
                <w:szCs w:val="12"/>
              </w:rPr>
              <w:t>18 000</w:t>
            </w:r>
          </w:p>
        </w:tc>
        <w:tc>
          <w:tcPr>
            <w:tcW w:w="706" w:type="pct"/>
            <w:tcBorders>
              <w:top w:val="nil"/>
              <w:left w:val="nil"/>
              <w:bottom w:val="single" w:sz="4" w:space="0" w:color="auto"/>
              <w:right w:val="single" w:sz="4" w:space="0" w:color="auto"/>
            </w:tcBorders>
            <w:shd w:val="clear" w:color="auto" w:fill="auto"/>
            <w:noWrap/>
            <w:vAlign w:val="center"/>
            <w:hideMark/>
          </w:tcPr>
          <w:p w14:paraId="3853751D" w14:textId="77777777" w:rsidR="00EC4EE6" w:rsidRPr="00EC4EE6" w:rsidRDefault="00EC4EE6" w:rsidP="00EC4EE6">
            <w:pPr>
              <w:spacing w:line="240" w:lineRule="auto"/>
              <w:jc w:val="right"/>
              <w:rPr>
                <w:sz w:val="12"/>
                <w:szCs w:val="12"/>
              </w:rPr>
            </w:pPr>
            <w:r w:rsidRPr="00EC4EE6">
              <w:rPr>
                <w:sz w:val="12"/>
                <w:szCs w:val="12"/>
              </w:rPr>
              <w:t>17 745,00</w:t>
            </w:r>
          </w:p>
        </w:tc>
        <w:tc>
          <w:tcPr>
            <w:tcW w:w="706" w:type="pct"/>
            <w:tcBorders>
              <w:top w:val="nil"/>
              <w:left w:val="nil"/>
              <w:bottom w:val="single" w:sz="4" w:space="0" w:color="auto"/>
              <w:right w:val="single" w:sz="4" w:space="0" w:color="auto"/>
            </w:tcBorders>
            <w:shd w:val="clear" w:color="000000" w:fill="FFFFFF"/>
            <w:noWrap/>
            <w:vAlign w:val="center"/>
            <w:hideMark/>
          </w:tcPr>
          <w:p w14:paraId="74C09BB2" w14:textId="77777777" w:rsidR="00EC4EE6" w:rsidRPr="00EC4EE6" w:rsidRDefault="00EC4EE6" w:rsidP="00EC4EE6">
            <w:pPr>
              <w:spacing w:line="240" w:lineRule="auto"/>
              <w:jc w:val="right"/>
              <w:rPr>
                <w:sz w:val="12"/>
                <w:szCs w:val="12"/>
              </w:rPr>
            </w:pPr>
            <w:r w:rsidRPr="00EC4EE6">
              <w:rPr>
                <w:sz w:val="12"/>
                <w:szCs w:val="12"/>
              </w:rPr>
              <w:t>98,6</w:t>
            </w:r>
          </w:p>
        </w:tc>
      </w:tr>
      <w:tr w:rsidR="00EC4EE6" w:rsidRPr="00EC4EE6" w14:paraId="4CD30049"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B448DF3" w14:textId="77777777" w:rsidR="00EC4EE6" w:rsidRPr="00EC4EE6" w:rsidRDefault="00EC4EE6" w:rsidP="00EC4EE6">
            <w:pPr>
              <w:spacing w:line="240" w:lineRule="auto"/>
              <w:jc w:val="center"/>
              <w:rPr>
                <w:sz w:val="12"/>
                <w:szCs w:val="12"/>
              </w:rPr>
            </w:pPr>
            <w:r w:rsidRPr="00EC4EE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70067C24" w14:textId="77777777" w:rsidR="00EC4EE6" w:rsidRPr="00EC4EE6" w:rsidRDefault="00EC4EE6" w:rsidP="00EC4EE6">
            <w:pPr>
              <w:spacing w:line="240" w:lineRule="auto"/>
              <w:rPr>
                <w:sz w:val="12"/>
                <w:szCs w:val="12"/>
              </w:rPr>
            </w:pPr>
            <w:r w:rsidRPr="00EC4EE6">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43D55B40" w14:textId="77777777" w:rsidR="00EC4EE6" w:rsidRPr="00EC4EE6" w:rsidRDefault="00EC4EE6" w:rsidP="00EC4EE6">
            <w:pPr>
              <w:spacing w:line="240" w:lineRule="auto"/>
              <w:jc w:val="right"/>
              <w:rPr>
                <w:sz w:val="12"/>
                <w:szCs w:val="12"/>
              </w:rPr>
            </w:pPr>
            <w:r w:rsidRPr="00EC4EE6">
              <w:rPr>
                <w:sz w:val="12"/>
                <w:szCs w:val="12"/>
              </w:rPr>
              <w:t>2 946 489</w:t>
            </w:r>
          </w:p>
        </w:tc>
        <w:tc>
          <w:tcPr>
            <w:tcW w:w="706" w:type="pct"/>
            <w:tcBorders>
              <w:top w:val="nil"/>
              <w:left w:val="nil"/>
              <w:bottom w:val="single" w:sz="4" w:space="0" w:color="auto"/>
              <w:right w:val="single" w:sz="4" w:space="0" w:color="auto"/>
            </w:tcBorders>
            <w:shd w:val="clear" w:color="000000" w:fill="FFFDC1"/>
            <w:noWrap/>
            <w:vAlign w:val="center"/>
            <w:hideMark/>
          </w:tcPr>
          <w:p w14:paraId="6B1A8EEC" w14:textId="77777777" w:rsidR="00EC4EE6" w:rsidRPr="00EC4EE6" w:rsidRDefault="00EC4EE6" w:rsidP="00EC4EE6">
            <w:pPr>
              <w:spacing w:line="240" w:lineRule="auto"/>
              <w:jc w:val="right"/>
              <w:rPr>
                <w:sz w:val="12"/>
                <w:szCs w:val="12"/>
              </w:rPr>
            </w:pPr>
            <w:r w:rsidRPr="00EC4EE6">
              <w:rPr>
                <w:sz w:val="12"/>
                <w:szCs w:val="12"/>
              </w:rPr>
              <w:t>2 946 489,00</w:t>
            </w:r>
          </w:p>
        </w:tc>
        <w:tc>
          <w:tcPr>
            <w:tcW w:w="706" w:type="pct"/>
            <w:tcBorders>
              <w:top w:val="nil"/>
              <w:left w:val="nil"/>
              <w:bottom w:val="single" w:sz="4" w:space="0" w:color="auto"/>
              <w:right w:val="single" w:sz="4" w:space="0" w:color="auto"/>
            </w:tcBorders>
            <w:shd w:val="clear" w:color="000000" w:fill="FFFDC1"/>
            <w:noWrap/>
            <w:vAlign w:val="center"/>
            <w:hideMark/>
          </w:tcPr>
          <w:p w14:paraId="74E9EA6B"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E6E6E32" w14:textId="77777777" w:rsidTr="00EC4EE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5BEBC45"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1499569"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EF597AA" w14:textId="77777777" w:rsidR="00EC4EE6" w:rsidRPr="00EC4EE6" w:rsidRDefault="00EC4EE6" w:rsidP="00EC4EE6">
            <w:pPr>
              <w:spacing w:line="240" w:lineRule="auto"/>
              <w:rPr>
                <w:sz w:val="12"/>
                <w:szCs w:val="12"/>
              </w:rPr>
            </w:pPr>
            <w:r w:rsidRPr="00EC4EE6">
              <w:rPr>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3EC82947" w14:textId="77777777" w:rsidR="00EC4EE6" w:rsidRPr="00EC4EE6" w:rsidRDefault="00EC4EE6" w:rsidP="00EC4EE6">
            <w:pPr>
              <w:spacing w:line="240" w:lineRule="auto"/>
              <w:jc w:val="right"/>
              <w:rPr>
                <w:sz w:val="12"/>
                <w:szCs w:val="12"/>
              </w:rPr>
            </w:pPr>
            <w:r w:rsidRPr="00EC4EE6">
              <w:rPr>
                <w:sz w:val="12"/>
                <w:szCs w:val="12"/>
              </w:rPr>
              <w:t>2 688 239</w:t>
            </w:r>
          </w:p>
        </w:tc>
        <w:tc>
          <w:tcPr>
            <w:tcW w:w="706" w:type="pct"/>
            <w:tcBorders>
              <w:top w:val="nil"/>
              <w:left w:val="nil"/>
              <w:bottom w:val="single" w:sz="4" w:space="0" w:color="auto"/>
              <w:right w:val="single" w:sz="4" w:space="0" w:color="auto"/>
            </w:tcBorders>
            <w:shd w:val="clear" w:color="auto" w:fill="auto"/>
            <w:noWrap/>
            <w:vAlign w:val="center"/>
            <w:hideMark/>
          </w:tcPr>
          <w:p w14:paraId="1FE45E70" w14:textId="77777777" w:rsidR="00EC4EE6" w:rsidRPr="00EC4EE6" w:rsidRDefault="00EC4EE6" w:rsidP="00EC4EE6">
            <w:pPr>
              <w:spacing w:line="240" w:lineRule="auto"/>
              <w:jc w:val="right"/>
              <w:rPr>
                <w:sz w:val="12"/>
                <w:szCs w:val="12"/>
              </w:rPr>
            </w:pPr>
            <w:r w:rsidRPr="00EC4EE6">
              <w:rPr>
                <w:sz w:val="12"/>
                <w:szCs w:val="12"/>
              </w:rPr>
              <w:t>2 688 239,00</w:t>
            </w:r>
          </w:p>
        </w:tc>
        <w:tc>
          <w:tcPr>
            <w:tcW w:w="706" w:type="pct"/>
            <w:tcBorders>
              <w:top w:val="nil"/>
              <w:left w:val="nil"/>
              <w:bottom w:val="single" w:sz="4" w:space="0" w:color="auto"/>
              <w:right w:val="single" w:sz="4" w:space="0" w:color="auto"/>
            </w:tcBorders>
            <w:shd w:val="clear" w:color="000000" w:fill="FFFFFF"/>
            <w:noWrap/>
            <w:vAlign w:val="center"/>
            <w:hideMark/>
          </w:tcPr>
          <w:p w14:paraId="1707B9C5"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072FD73"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D862D6A"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F88E64A"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1F79A38" w14:textId="77777777" w:rsidR="00EC4EE6" w:rsidRPr="00EC4EE6" w:rsidRDefault="00EC4EE6" w:rsidP="00EC4EE6">
            <w:pPr>
              <w:spacing w:line="240" w:lineRule="auto"/>
              <w:rPr>
                <w:sz w:val="12"/>
                <w:szCs w:val="12"/>
              </w:rPr>
            </w:pPr>
            <w:r w:rsidRPr="00EC4EE6">
              <w:rPr>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14:paraId="42E44191" w14:textId="77777777" w:rsidR="00EC4EE6" w:rsidRPr="00EC4EE6" w:rsidRDefault="00EC4EE6" w:rsidP="00EC4EE6">
            <w:pPr>
              <w:spacing w:line="240" w:lineRule="auto"/>
              <w:jc w:val="right"/>
              <w:rPr>
                <w:sz w:val="12"/>
                <w:szCs w:val="12"/>
              </w:rPr>
            </w:pPr>
            <w:r w:rsidRPr="00EC4EE6">
              <w:rPr>
                <w:sz w:val="12"/>
                <w:szCs w:val="12"/>
              </w:rPr>
              <w:t>233 000</w:t>
            </w:r>
          </w:p>
        </w:tc>
        <w:tc>
          <w:tcPr>
            <w:tcW w:w="706" w:type="pct"/>
            <w:tcBorders>
              <w:top w:val="nil"/>
              <w:left w:val="nil"/>
              <w:bottom w:val="single" w:sz="4" w:space="0" w:color="auto"/>
              <w:right w:val="single" w:sz="4" w:space="0" w:color="auto"/>
            </w:tcBorders>
            <w:shd w:val="clear" w:color="auto" w:fill="auto"/>
            <w:noWrap/>
            <w:vAlign w:val="center"/>
            <w:hideMark/>
          </w:tcPr>
          <w:p w14:paraId="49B42ED1" w14:textId="77777777" w:rsidR="00EC4EE6" w:rsidRPr="00EC4EE6" w:rsidRDefault="00EC4EE6" w:rsidP="00EC4EE6">
            <w:pPr>
              <w:spacing w:line="240" w:lineRule="auto"/>
              <w:jc w:val="right"/>
              <w:rPr>
                <w:sz w:val="12"/>
                <w:szCs w:val="12"/>
              </w:rPr>
            </w:pPr>
            <w:r w:rsidRPr="00EC4EE6">
              <w:rPr>
                <w:sz w:val="12"/>
                <w:szCs w:val="12"/>
              </w:rPr>
              <w:t>233 000,00</w:t>
            </w:r>
          </w:p>
        </w:tc>
        <w:tc>
          <w:tcPr>
            <w:tcW w:w="706" w:type="pct"/>
            <w:tcBorders>
              <w:top w:val="nil"/>
              <w:left w:val="nil"/>
              <w:bottom w:val="single" w:sz="4" w:space="0" w:color="auto"/>
              <w:right w:val="single" w:sz="4" w:space="0" w:color="auto"/>
            </w:tcBorders>
            <w:shd w:val="clear" w:color="000000" w:fill="FFFFFF"/>
            <w:noWrap/>
            <w:vAlign w:val="center"/>
            <w:hideMark/>
          </w:tcPr>
          <w:p w14:paraId="2074EB48"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38A8AE8"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6720BE2"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03E8E2E"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AE15393" w14:textId="77777777" w:rsidR="00EC4EE6" w:rsidRPr="00EC4EE6" w:rsidRDefault="00EC4EE6" w:rsidP="00EC4EE6">
            <w:pPr>
              <w:spacing w:line="240" w:lineRule="auto"/>
              <w:rPr>
                <w:sz w:val="12"/>
                <w:szCs w:val="12"/>
              </w:rPr>
            </w:pPr>
            <w:r w:rsidRPr="00EC4EE6">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61501893" w14:textId="77777777" w:rsidR="00EC4EE6" w:rsidRPr="00EC4EE6" w:rsidRDefault="00EC4EE6" w:rsidP="00EC4EE6">
            <w:pPr>
              <w:spacing w:line="240" w:lineRule="auto"/>
              <w:jc w:val="right"/>
              <w:rPr>
                <w:sz w:val="12"/>
                <w:szCs w:val="12"/>
              </w:rPr>
            </w:pPr>
            <w:r w:rsidRPr="00EC4EE6">
              <w:rPr>
                <w:sz w:val="12"/>
                <w:szCs w:val="12"/>
              </w:rPr>
              <w:t>25 250</w:t>
            </w:r>
          </w:p>
        </w:tc>
        <w:tc>
          <w:tcPr>
            <w:tcW w:w="706" w:type="pct"/>
            <w:tcBorders>
              <w:top w:val="nil"/>
              <w:left w:val="nil"/>
              <w:bottom w:val="nil"/>
              <w:right w:val="nil"/>
            </w:tcBorders>
            <w:shd w:val="clear" w:color="auto" w:fill="auto"/>
            <w:noWrap/>
            <w:vAlign w:val="center"/>
            <w:hideMark/>
          </w:tcPr>
          <w:p w14:paraId="58CBA813" w14:textId="77777777" w:rsidR="00EC4EE6" w:rsidRPr="00EC4EE6" w:rsidRDefault="00EC4EE6" w:rsidP="00EC4EE6">
            <w:pPr>
              <w:spacing w:line="240" w:lineRule="auto"/>
              <w:jc w:val="right"/>
              <w:rPr>
                <w:sz w:val="12"/>
                <w:szCs w:val="12"/>
              </w:rPr>
            </w:pPr>
            <w:r w:rsidRPr="00EC4EE6">
              <w:rPr>
                <w:sz w:val="12"/>
                <w:szCs w:val="12"/>
              </w:rPr>
              <w:t>25 250,00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17FBD797"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8F867D7"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4FFB1F5"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05AEF60"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B9E1AE0" w14:textId="77777777" w:rsidR="00EC4EE6" w:rsidRPr="00EC4EE6" w:rsidRDefault="00EC4EE6" w:rsidP="00EC4EE6">
            <w:pPr>
              <w:spacing w:line="240" w:lineRule="auto"/>
              <w:rPr>
                <w:sz w:val="12"/>
                <w:szCs w:val="12"/>
              </w:rPr>
            </w:pPr>
            <w:r w:rsidRPr="00EC4EE6">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B79FDE1"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120DA058"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FCD1055"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35F9245"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CB49094" w14:textId="77777777" w:rsidR="00EC4EE6" w:rsidRPr="00EC4EE6" w:rsidRDefault="00EC4EE6" w:rsidP="00EC4EE6">
            <w:pPr>
              <w:spacing w:line="240" w:lineRule="auto"/>
              <w:jc w:val="center"/>
              <w:rPr>
                <w:sz w:val="12"/>
                <w:szCs w:val="12"/>
              </w:rPr>
            </w:pPr>
            <w:r w:rsidRPr="00EC4EE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61B3FB4" w14:textId="77777777" w:rsidR="00EC4EE6" w:rsidRPr="00EC4EE6" w:rsidRDefault="00EC4EE6" w:rsidP="00EC4EE6">
            <w:pPr>
              <w:spacing w:line="240" w:lineRule="auto"/>
              <w:rPr>
                <w:sz w:val="12"/>
                <w:szCs w:val="12"/>
              </w:rPr>
            </w:pPr>
            <w:r w:rsidRPr="00EC4EE6">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E67B03C" w14:textId="77777777" w:rsidR="00EC4EE6" w:rsidRPr="00EC4EE6" w:rsidRDefault="00EC4EE6" w:rsidP="00EC4EE6">
            <w:pPr>
              <w:spacing w:line="240" w:lineRule="auto"/>
              <w:jc w:val="right"/>
              <w:rPr>
                <w:sz w:val="12"/>
                <w:szCs w:val="12"/>
              </w:rPr>
            </w:pPr>
            <w:r w:rsidRPr="00EC4EE6">
              <w:rPr>
                <w:sz w:val="12"/>
                <w:szCs w:val="12"/>
              </w:rPr>
              <w:t>192 828</w:t>
            </w:r>
          </w:p>
        </w:tc>
        <w:tc>
          <w:tcPr>
            <w:tcW w:w="706" w:type="pct"/>
            <w:tcBorders>
              <w:top w:val="nil"/>
              <w:left w:val="nil"/>
              <w:bottom w:val="single" w:sz="4" w:space="0" w:color="auto"/>
              <w:right w:val="single" w:sz="4" w:space="0" w:color="auto"/>
            </w:tcBorders>
            <w:shd w:val="clear" w:color="000000" w:fill="FFFDC1"/>
            <w:noWrap/>
            <w:vAlign w:val="center"/>
            <w:hideMark/>
          </w:tcPr>
          <w:p w14:paraId="1AE0D174" w14:textId="77777777" w:rsidR="00EC4EE6" w:rsidRPr="00EC4EE6" w:rsidRDefault="00EC4EE6" w:rsidP="00EC4EE6">
            <w:pPr>
              <w:spacing w:line="240" w:lineRule="auto"/>
              <w:jc w:val="right"/>
              <w:rPr>
                <w:sz w:val="12"/>
                <w:szCs w:val="12"/>
              </w:rPr>
            </w:pPr>
            <w:r w:rsidRPr="00EC4EE6">
              <w:rPr>
                <w:sz w:val="12"/>
                <w:szCs w:val="12"/>
              </w:rPr>
              <w:t>191 554,94</w:t>
            </w:r>
          </w:p>
        </w:tc>
        <w:tc>
          <w:tcPr>
            <w:tcW w:w="706" w:type="pct"/>
            <w:tcBorders>
              <w:top w:val="nil"/>
              <w:left w:val="nil"/>
              <w:bottom w:val="single" w:sz="4" w:space="0" w:color="auto"/>
              <w:right w:val="single" w:sz="4" w:space="0" w:color="auto"/>
            </w:tcBorders>
            <w:shd w:val="clear" w:color="000000" w:fill="FFFDC1"/>
            <w:noWrap/>
            <w:vAlign w:val="center"/>
            <w:hideMark/>
          </w:tcPr>
          <w:p w14:paraId="3DD01918" w14:textId="77777777" w:rsidR="00EC4EE6" w:rsidRPr="00EC4EE6" w:rsidRDefault="00EC4EE6" w:rsidP="00EC4EE6">
            <w:pPr>
              <w:spacing w:line="240" w:lineRule="auto"/>
              <w:jc w:val="right"/>
              <w:rPr>
                <w:sz w:val="12"/>
                <w:szCs w:val="12"/>
              </w:rPr>
            </w:pPr>
            <w:r w:rsidRPr="00EC4EE6">
              <w:rPr>
                <w:sz w:val="12"/>
                <w:szCs w:val="12"/>
              </w:rPr>
              <w:t>99,3</w:t>
            </w:r>
          </w:p>
        </w:tc>
      </w:tr>
      <w:tr w:rsidR="00EC4EE6" w:rsidRPr="00EC4EE6" w14:paraId="36D1828A"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47B5821" w14:textId="77777777" w:rsidR="00EC4EE6" w:rsidRPr="00EC4EE6" w:rsidRDefault="00EC4EE6" w:rsidP="00EC4EE6">
            <w:pPr>
              <w:spacing w:line="240" w:lineRule="auto"/>
              <w:jc w:val="center"/>
              <w:rPr>
                <w:b/>
                <w:bCs/>
                <w:sz w:val="12"/>
                <w:szCs w:val="12"/>
              </w:rPr>
            </w:pPr>
            <w:r w:rsidRPr="00EC4EE6">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7AF0B596" w14:textId="77777777" w:rsidR="00EC4EE6" w:rsidRPr="00EC4EE6" w:rsidRDefault="00EC4EE6" w:rsidP="00EC4EE6">
            <w:pPr>
              <w:spacing w:line="240" w:lineRule="auto"/>
              <w:rPr>
                <w:b/>
                <w:bCs/>
                <w:sz w:val="12"/>
                <w:szCs w:val="12"/>
              </w:rPr>
            </w:pPr>
            <w:r w:rsidRPr="00EC4EE6">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7F734641" w14:textId="77777777" w:rsidR="00EC4EE6" w:rsidRPr="00EC4EE6" w:rsidRDefault="00EC4EE6" w:rsidP="00EC4EE6">
            <w:pPr>
              <w:spacing w:line="240" w:lineRule="auto"/>
              <w:jc w:val="right"/>
              <w:rPr>
                <w:b/>
                <w:bCs/>
                <w:sz w:val="12"/>
                <w:szCs w:val="12"/>
              </w:rPr>
            </w:pPr>
            <w:r w:rsidRPr="00EC4EE6">
              <w:rPr>
                <w:b/>
                <w:bCs/>
                <w:sz w:val="12"/>
                <w:szCs w:val="12"/>
              </w:rPr>
              <w:t>3 127 777</w:t>
            </w:r>
          </w:p>
        </w:tc>
        <w:tc>
          <w:tcPr>
            <w:tcW w:w="706" w:type="pct"/>
            <w:tcBorders>
              <w:top w:val="nil"/>
              <w:left w:val="nil"/>
              <w:bottom w:val="single" w:sz="4" w:space="0" w:color="auto"/>
              <w:right w:val="single" w:sz="4" w:space="0" w:color="auto"/>
            </w:tcBorders>
            <w:shd w:val="clear" w:color="000000" w:fill="B7CFE8"/>
            <w:noWrap/>
            <w:vAlign w:val="center"/>
            <w:hideMark/>
          </w:tcPr>
          <w:p w14:paraId="045B3B1B" w14:textId="77777777" w:rsidR="00EC4EE6" w:rsidRPr="00EC4EE6" w:rsidRDefault="00EC4EE6" w:rsidP="00EC4EE6">
            <w:pPr>
              <w:spacing w:line="240" w:lineRule="auto"/>
              <w:jc w:val="right"/>
              <w:rPr>
                <w:b/>
                <w:bCs/>
                <w:sz w:val="12"/>
                <w:szCs w:val="12"/>
              </w:rPr>
            </w:pPr>
            <w:r w:rsidRPr="00EC4EE6">
              <w:rPr>
                <w:b/>
                <w:bCs/>
                <w:sz w:val="12"/>
                <w:szCs w:val="12"/>
              </w:rPr>
              <w:t>3 125 463,78</w:t>
            </w:r>
          </w:p>
        </w:tc>
        <w:tc>
          <w:tcPr>
            <w:tcW w:w="706" w:type="pct"/>
            <w:tcBorders>
              <w:top w:val="nil"/>
              <w:left w:val="nil"/>
              <w:bottom w:val="single" w:sz="4" w:space="0" w:color="auto"/>
              <w:right w:val="single" w:sz="4" w:space="0" w:color="auto"/>
            </w:tcBorders>
            <w:shd w:val="clear" w:color="000000" w:fill="B7CFE8"/>
            <w:noWrap/>
            <w:vAlign w:val="center"/>
            <w:hideMark/>
          </w:tcPr>
          <w:p w14:paraId="3AF7284A" w14:textId="77777777" w:rsidR="00EC4EE6" w:rsidRPr="00EC4EE6" w:rsidRDefault="00EC4EE6" w:rsidP="00EC4EE6">
            <w:pPr>
              <w:spacing w:line="240" w:lineRule="auto"/>
              <w:jc w:val="right"/>
              <w:rPr>
                <w:b/>
                <w:bCs/>
                <w:sz w:val="12"/>
                <w:szCs w:val="12"/>
              </w:rPr>
            </w:pPr>
            <w:r w:rsidRPr="00EC4EE6">
              <w:rPr>
                <w:b/>
                <w:bCs/>
                <w:sz w:val="12"/>
                <w:szCs w:val="12"/>
              </w:rPr>
              <w:t>99,9</w:t>
            </w:r>
          </w:p>
        </w:tc>
      </w:tr>
      <w:tr w:rsidR="00EC4EE6" w:rsidRPr="00EC4EE6" w14:paraId="581F3649"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E89B1F1" w14:textId="77777777" w:rsidR="00EC4EE6" w:rsidRPr="00EC4EE6" w:rsidRDefault="00EC4EE6" w:rsidP="00EC4EE6">
            <w:pPr>
              <w:spacing w:line="240" w:lineRule="auto"/>
              <w:jc w:val="center"/>
              <w:rPr>
                <w:b/>
                <w:bCs/>
                <w:sz w:val="12"/>
                <w:szCs w:val="12"/>
              </w:rPr>
            </w:pPr>
            <w:r w:rsidRPr="00EC4EE6">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237C1ACF" w14:textId="77777777" w:rsidR="00EC4EE6" w:rsidRPr="00EC4EE6" w:rsidRDefault="00EC4EE6" w:rsidP="00EC4EE6">
            <w:pPr>
              <w:spacing w:line="240" w:lineRule="auto"/>
              <w:rPr>
                <w:b/>
                <w:bCs/>
                <w:sz w:val="12"/>
                <w:szCs w:val="12"/>
              </w:rPr>
            </w:pPr>
            <w:r w:rsidRPr="00EC4EE6">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6B1D29C6" w14:textId="77777777" w:rsidR="00EC4EE6" w:rsidRPr="00EC4EE6" w:rsidRDefault="00EC4EE6" w:rsidP="00EC4EE6">
            <w:pPr>
              <w:spacing w:line="240" w:lineRule="auto"/>
              <w:jc w:val="right"/>
              <w:rPr>
                <w:b/>
                <w:bCs/>
                <w:sz w:val="12"/>
                <w:szCs w:val="12"/>
              </w:rPr>
            </w:pPr>
            <w:r w:rsidRPr="00EC4EE6">
              <w:rPr>
                <w:b/>
                <w:bCs/>
                <w:sz w:val="12"/>
                <w:szCs w:val="12"/>
              </w:rPr>
              <w:t>3 200 150</w:t>
            </w:r>
          </w:p>
        </w:tc>
        <w:tc>
          <w:tcPr>
            <w:tcW w:w="706" w:type="pct"/>
            <w:tcBorders>
              <w:top w:val="nil"/>
              <w:left w:val="nil"/>
              <w:bottom w:val="single" w:sz="4" w:space="0" w:color="auto"/>
              <w:right w:val="single" w:sz="4" w:space="0" w:color="auto"/>
            </w:tcBorders>
            <w:shd w:val="clear" w:color="000000" w:fill="B7CFE8"/>
            <w:noWrap/>
            <w:vAlign w:val="center"/>
            <w:hideMark/>
          </w:tcPr>
          <w:p w14:paraId="58D88212" w14:textId="77777777" w:rsidR="00EC4EE6" w:rsidRPr="00EC4EE6" w:rsidRDefault="00EC4EE6" w:rsidP="00EC4EE6">
            <w:pPr>
              <w:spacing w:line="240" w:lineRule="auto"/>
              <w:jc w:val="right"/>
              <w:rPr>
                <w:b/>
                <w:bCs/>
                <w:sz w:val="12"/>
                <w:szCs w:val="12"/>
              </w:rPr>
            </w:pPr>
            <w:r w:rsidRPr="00EC4EE6">
              <w:rPr>
                <w:b/>
                <w:bCs/>
                <w:sz w:val="12"/>
                <w:szCs w:val="12"/>
              </w:rPr>
              <w:t>3 067 994,97</w:t>
            </w:r>
          </w:p>
        </w:tc>
        <w:tc>
          <w:tcPr>
            <w:tcW w:w="706" w:type="pct"/>
            <w:tcBorders>
              <w:top w:val="nil"/>
              <w:left w:val="nil"/>
              <w:bottom w:val="single" w:sz="4" w:space="0" w:color="auto"/>
              <w:right w:val="single" w:sz="4" w:space="0" w:color="auto"/>
            </w:tcBorders>
            <w:shd w:val="clear" w:color="000000" w:fill="B7CFE8"/>
            <w:noWrap/>
            <w:vAlign w:val="center"/>
            <w:hideMark/>
          </w:tcPr>
          <w:p w14:paraId="0502D12C" w14:textId="77777777" w:rsidR="00EC4EE6" w:rsidRPr="00EC4EE6" w:rsidRDefault="00EC4EE6" w:rsidP="00EC4EE6">
            <w:pPr>
              <w:spacing w:line="240" w:lineRule="auto"/>
              <w:jc w:val="right"/>
              <w:rPr>
                <w:b/>
                <w:bCs/>
                <w:sz w:val="12"/>
                <w:szCs w:val="12"/>
              </w:rPr>
            </w:pPr>
            <w:r w:rsidRPr="00EC4EE6">
              <w:rPr>
                <w:b/>
                <w:bCs/>
                <w:sz w:val="12"/>
                <w:szCs w:val="12"/>
              </w:rPr>
              <w:t>95,9</w:t>
            </w:r>
          </w:p>
        </w:tc>
      </w:tr>
      <w:tr w:rsidR="00EC4EE6" w:rsidRPr="00EC4EE6" w14:paraId="14261F97"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0727C4A" w14:textId="77777777" w:rsidR="00EC4EE6" w:rsidRPr="00EC4EE6" w:rsidRDefault="00EC4EE6" w:rsidP="00EC4EE6">
            <w:pPr>
              <w:spacing w:line="240" w:lineRule="auto"/>
              <w:jc w:val="center"/>
              <w:rPr>
                <w:sz w:val="12"/>
                <w:szCs w:val="12"/>
              </w:rPr>
            </w:pPr>
            <w:r w:rsidRPr="00EC4EE6">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31700B2" w14:textId="77777777" w:rsidR="00EC4EE6" w:rsidRPr="00EC4EE6" w:rsidRDefault="00EC4EE6" w:rsidP="00EC4EE6">
            <w:pPr>
              <w:spacing w:line="240" w:lineRule="auto"/>
              <w:rPr>
                <w:sz w:val="12"/>
                <w:szCs w:val="12"/>
              </w:rPr>
            </w:pPr>
            <w:r w:rsidRPr="00EC4EE6">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24827007" w14:textId="77777777" w:rsidR="00EC4EE6" w:rsidRPr="00EC4EE6" w:rsidRDefault="00EC4EE6" w:rsidP="00EC4EE6">
            <w:pPr>
              <w:spacing w:line="240" w:lineRule="auto"/>
              <w:jc w:val="right"/>
              <w:rPr>
                <w:sz w:val="12"/>
                <w:szCs w:val="12"/>
              </w:rPr>
            </w:pPr>
            <w:r w:rsidRPr="00EC4EE6">
              <w:rPr>
                <w:sz w:val="12"/>
                <w:szCs w:val="12"/>
              </w:rPr>
              <w:t>1 907 961</w:t>
            </w:r>
          </w:p>
        </w:tc>
        <w:tc>
          <w:tcPr>
            <w:tcW w:w="706" w:type="pct"/>
            <w:tcBorders>
              <w:top w:val="nil"/>
              <w:left w:val="nil"/>
              <w:bottom w:val="single" w:sz="4" w:space="0" w:color="auto"/>
              <w:right w:val="single" w:sz="4" w:space="0" w:color="auto"/>
            </w:tcBorders>
            <w:shd w:val="clear" w:color="000000" w:fill="FFFDC1"/>
            <w:noWrap/>
            <w:vAlign w:val="center"/>
            <w:hideMark/>
          </w:tcPr>
          <w:p w14:paraId="3B107B56" w14:textId="77777777" w:rsidR="00EC4EE6" w:rsidRPr="00EC4EE6" w:rsidRDefault="00EC4EE6" w:rsidP="00EC4EE6">
            <w:pPr>
              <w:spacing w:line="240" w:lineRule="auto"/>
              <w:jc w:val="right"/>
              <w:rPr>
                <w:sz w:val="12"/>
                <w:szCs w:val="12"/>
              </w:rPr>
            </w:pPr>
            <w:r w:rsidRPr="00EC4EE6">
              <w:rPr>
                <w:sz w:val="12"/>
                <w:szCs w:val="12"/>
              </w:rPr>
              <w:t>1 868 467,79</w:t>
            </w:r>
          </w:p>
        </w:tc>
        <w:tc>
          <w:tcPr>
            <w:tcW w:w="706" w:type="pct"/>
            <w:tcBorders>
              <w:top w:val="nil"/>
              <w:left w:val="nil"/>
              <w:bottom w:val="single" w:sz="4" w:space="0" w:color="auto"/>
              <w:right w:val="single" w:sz="4" w:space="0" w:color="auto"/>
            </w:tcBorders>
            <w:shd w:val="clear" w:color="000000" w:fill="FFFDC1"/>
            <w:noWrap/>
            <w:vAlign w:val="center"/>
            <w:hideMark/>
          </w:tcPr>
          <w:p w14:paraId="025864F8" w14:textId="77777777" w:rsidR="00EC4EE6" w:rsidRPr="00EC4EE6" w:rsidRDefault="00EC4EE6" w:rsidP="00EC4EE6">
            <w:pPr>
              <w:spacing w:line="240" w:lineRule="auto"/>
              <w:jc w:val="right"/>
              <w:rPr>
                <w:sz w:val="12"/>
                <w:szCs w:val="12"/>
              </w:rPr>
            </w:pPr>
            <w:r w:rsidRPr="00EC4EE6">
              <w:rPr>
                <w:sz w:val="12"/>
                <w:szCs w:val="12"/>
              </w:rPr>
              <w:t>97,9</w:t>
            </w:r>
          </w:p>
        </w:tc>
      </w:tr>
      <w:tr w:rsidR="00EC4EE6" w:rsidRPr="00EC4EE6" w14:paraId="694E6B1D" w14:textId="77777777" w:rsidTr="00EC4EE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5969EC1"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E5513C0"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0E38B16" w14:textId="77777777" w:rsidR="00EC4EE6" w:rsidRPr="00EC4EE6" w:rsidRDefault="00EC4EE6" w:rsidP="00EC4EE6">
            <w:pPr>
              <w:spacing w:line="240" w:lineRule="auto"/>
              <w:rPr>
                <w:sz w:val="12"/>
                <w:szCs w:val="12"/>
              </w:rPr>
            </w:pPr>
            <w:r w:rsidRPr="00EC4EE6">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245B98C5" w14:textId="77777777" w:rsidR="00EC4EE6" w:rsidRPr="00EC4EE6" w:rsidRDefault="00EC4EE6" w:rsidP="00EC4EE6">
            <w:pPr>
              <w:spacing w:line="240" w:lineRule="auto"/>
              <w:jc w:val="right"/>
              <w:rPr>
                <w:sz w:val="12"/>
                <w:szCs w:val="12"/>
              </w:rPr>
            </w:pPr>
            <w:r w:rsidRPr="00EC4EE6">
              <w:rPr>
                <w:sz w:val="12"/>
                <w:szCs w:val="12"/>
              </w:rPr>
              <w:t>1 525 099</w:t>
            </w:r>
          </w:p>
        </w:tc>
        <w:tc>
          <w:tcPr>
            <w:tcW w:w="706" w:type="pct"/>
            <w:tcBorders>
              <w:top w:val="nil"/>
              <w:left w:val="nil"/>
              <w:bottom w:val="single" w:sz="4" w:space="0" w:color="auto"/>
              <w:right w:val="single" w:sz="4" w:space="0" w:color="auto"/>
            </w:tcBorders>
            <w:shd w:val="clear" w:color="auto" w:fill="auto"/>
            <w:noWrap/>
            <w:vAlign w:val="center"/>
            <w:hideMark/>
          </w:tcPr>
          <w:p w14:paraId="690085DF" w14:textId="77777777" w:rsidR="00EC4EE6" w:rsidRPr="00EC4EE6" w:rsidRDefault="00EC4EE6" w:rsidP="00EC4EE6">
            <w:pPr>
              <w:spacing w:line="240" w:lineRule="auto"/>
              <w:jc w:val="right"/>
              <w:rPr>
                <w:sz w:val="12"/>
                <w:szCs w:val="12"/>
              </w:rPr>
            </w:pPr>
            <w:r w:rsidRPr="00EC4EE6">
              <w:rPr>
                <w:sz w:val="12"/>
                <w:szCs w:val="12"/>
              </w:rPr>
              <w:t>1 520 496,16</w:t>
            </w:r>
          </w:p>
        </w:tc>
        <w:tc>
          <w:tcPr>
            <w:tcW w:w="706" w:type="pct"/>
            <w:tcBorders>
              <w:top w:val="nil"/>
              <w:left w:val="nil"/>
              <w:bottom w:val="single" w:sz="4" w:space="0" w:color="auto"/>
              <w:right w:val="single" w:sz="4" w:space="0" w:color="auto"/>
            </w:tcBorders>
            <w:shd w:val="clear" w:color="000000" w:fill="FFFFFF"/>
            <w:noWrap/>
            <w:vAlign w:val="center"/>
            <w:hideMark/>
          </w:tcPr>
          <w:p w14:paraId="541CA0B7" w14:textId="77777777" w:rsidR="00EC4EE6" w:rsidRPr="00EC4EE6" w:rsidRDefault="00EC4EE6" w:rsidP="00EC4EE6">
            <w:pPr>
              <w:spacing w:line="240" w:lineRule="auto"/>
              <w:jc w:val="right"/>
              <w:rPr>
                <w:sz w:val="12"/>
                <w:szCs w:val="12"/>
              </w:rPr>
            </w:pPr>
            <w:r w:rsidRPr="00EC4EE6">
              <w:rPr>
                <w:sz w:val="12"/>
                <w:szCs w:val="12"/>
              </w:rPr>
              <w:t>99,7</w:t>
            </w:r>
          </w:p>
        </w:tc>
      </w:tr>
      <w:tr w:rsidR="00EC4EE6" w:rsidRPr="00EC4EE6" w14:paraId="367BEA1B"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0702130"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68B5E642"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54F582F" w14:textId="77777777" w:rsidR="00EC4EE6" w:rsidRPr="00EC4EE6" w:rsidRDefault="00EC4EE6" w:rsidP="00EC4EE6">
            <w:pPr>
              <w:spacing w:line="240" w:lineRule="auto"/>
              <w:rPr>
                <w:sz w:val="12"/>
                <w:szCs w:val="12"/>
              </w:rPr>
            </w:pPr>
            <w:r w:rsidRPr="00EC4EE6">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6FF6B8B8" w14:textId="77777777" w:rsidR="00EC4EE6" w:rsidRPr="00EC4EE6" w:rsidRDefault="00EC4EE6" w:rsidP="00EC4EE6">
            <w:pPr>
              <w:spacing w:line="240" w:lineRule="auto"/>
              <w:jc w:val="right"/>
              <w:rPr>
                <w:sz w:val="12"/>
                <w:szCs w:val="12"/>
              </w:rPr>
            </w:pPr>
            <w:r w:rsidRPr="00EC4EE6">
              <w:rPr>
                <w:sz w:val="12"/>
                <w:szCs w:val="12"/>
              </w:rPr>
              <w:t>76 120</w:t>
            </w:r>
          </w:p>
        </w:tc>
        <w:tc>
          <w:tcPr>
            <w:tcW w:w="706" w:type="pct"/>
            <w:tcBorders>
              <w:top w:val="nil"/>
              <w:left w:val="nil"/>
              <w:bottom w:val="single" w:sz="4" w:space="0" w:color="auto"/>
              <w:right w:val="single" w:sz="4" w:space="0" w:color="auto"/>
            </w:tcBorders>
            <w:shd w:val="clear" w:color="auto" w:fill="auto"/>
            <w:noWrap/>
            <w:vAlign w:val="center"/>
            <w:hideMark/>
          </w:tcPr>
          <w:p w14:paraId="67196D24" w14:textId="77777777" w:rsidR="00EC4EE6" w:rsidRPr="00EC4EE6" w:rsidRDefault="00EC4EE6" w:rsidP="00EC4EE6">
            <w:pPr>
              <w:spacing w:line="240" w:lineRule="auto"/>
              <w:jc w:val="right"/>
              <w:rPr>
                <w:sz w:val="12"/>
                <w:szCs w:val="12"/>
              </w:rPr>
            </w:pPr>
            <w:r w:rsidRPr="00EC4EE6">
              <w:rPr>
                <w:sz w:val="12"/>
                <w:szCs w:val="12"/>
              </w:rPr>
              <w:t>69 653,66</w:t>
            </w:r>
          </w:p>
        </w:tc>
        <w:tc>
          <w:tcPr>
            <w:tcW w:w="706" w:type="pct"/>
            <w:tcBorders>
              <w:top w:val="nil"/>
              <w:left w:val="nil"/>
              <w:bottom w:val="single" w:sz="4" w:space="0" w:color="auto"/>
              <w:right w:val="single" w:sz="4" w:space="0" w:color="auto"/>
            </w:tcBorders>
            <w:shd w:val="clear" w:color="000000" w:fill="FFFFFF"/>
            <w:noWrap/>
            <w:vAlign w:val="center"/>
            <w:hideMark/>
          </w:tcPr>
          <w:p w14:paraId="557CF97C" w14:textId="77777777" w:rsidR="00EC4EE6" w:rsidRPr="00EC4EE6" w:rsidRDefault="00EC4EE6" w:rsidP="00EC4EE6">
            <w:pPr>
              <w:spacing w:line="240" w:lineRule="auto"/>
              <w:jc w:val="right"/>
              <w:rPr>
                <w:sz w:val="12"/>
                <w:szCs w:val="12"/>
              </w:rPr>
            </w:pPr>
            <w:r w:rsidRPr="00EC4EE6">
              <w:rPr>
                <w:sz w:val="12"/>
                <w:szCs w:val="12"/>
              </w:rPr>
              <w:t>91,5</w:t>
            </w:r>
          </w:p>
        </w:tc>
      </w:tr>
      <w:tr w:rsidR="00EC4EE6" w:rsidRPr="00EC4EE6" w14:paraId="3001FCA5"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AD0E267"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8A6607"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A7907DD" w14:textId="77777777" w:rsidR="00EC4EE6" w:rsidRPr="00EC4EE6" w:rsidRDefault="00EC4EE6" w:rsidP="00EC4EE6">
            <w:pPr>
              <w:spacing w:line="240" w:lineRule="auto"/>
              <w:rPr>
                <w:sz w:val="12"/>
                <w:szCs w:val="12"/>
              </w:rPr>
            </w:pPr>
            <w:r w:rsidRPr="00EC4EE6">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502F83A6" w14:textId="77777777" w:rsidR="00EC4EE6" w:rsidRPr="00EC4EE6" w:rsidRDefault="00EC4EE6" w:rsidP="00EC4EE6">
            <w:pPr>
              <w:spacing w:line="240" w:lineRule="auto"/>
              <w:jc w:val="right"/>
              <w:rPr>
                <w:sz w:val="12"/>
                <w:szCs w:val="12"/>
              </w:rPr>
            </w:pPr>
            <w:r w:rsidRPr="00EC4EE6">
              <w:rPr>
                <w:sz w:val="12"/>
                <w:szCs w:val="12"/>
              </w:rPr>
              <w:t>306 742</w:t>
            </w:r>
          </w:p>
        </w:tc>
        <w:tc>
          <w:tcPr>
            <w:tcW w:w="706" w:type="pct"/>
            <w:tcBorders>
              <w:top w:val="nil"/>
              <w:left w:val="nil"/>
              <w:bottom w:val="single" w:sz="4" w:space="0" w:color="auto"/>
              <w:right w:val="single" w:sz="4" w:space="0" w:color="auto"/>
            </w:tcBorders>
            <w:shd w:val="clear" w:color="auto" w:fill="auto"/>
            <w:noWrap/>
            <w:vAlign w:val="center"/>
            <w:hideMark/>
          </w:tcPr>
          <w:p w14:paraId="49DA5364" w14:textId="77777777" w:rsidR="00EC4EE6" w:rsidRPr="00EC4EE6" w:rsidRDefault="00EC4EE6" w:rsidP="00EC4EE6">
            <w:pPr>
              <w:spacing w:line="240" w:lineRule="auto"/>
              <w:jc w:val="right"/>
              <w:rPr>
                <w:sz w:val="12"/>
                <w:szCs w:val="12"/>
              </w:rPr>
            </w:pPr>
            <w:r w:rsidRPr="00EC4EE6">
              <w:rPr>
                <w:sz w:val="12"/>
                <w:szCs w:val="12"/>
              </w:rPr>
              <w:t>278 317,97</w:t>
            </w:r>
          </w:p>
        </w:tc>
        <w:tc>
          <w:tcPr>
            <w:tcW w:w="706" w:type="pct"/>
            <w:tcBorders>
              <w:top w:val="nil"/>
              <w:left w:val="nil"/>
              <w:bottom w:val="single" w:sz="4" w:space="0" w:color="auto"/>
              <w:right w:val="single" w:sz="4" w:space="0" w:color="auto"/>
            </w:tcBorders>
            <w:shd w:val="clear" w:color="000000" w:fill="FFFFFF"/>
            <w:noWrap/>
            <w:vAlign w:val="center"/>
            <w:hideMark/>
          </w:tcPr>
          <w:p w14:paraId="57BE063B" w14:textId="77777777" w:rsidR="00EC4EE6" w:rsidRPr="00EC4EE6" w:rsidRDefault="00EC4EE6" w:rsidP="00EC4EE6">
            <w:pPr>
              <w:spacing w:line="240" w:lineRule="auto"/>
              <w:jc w:val="right"/>
              <w:rPr>
                <w:sz w:val="12"/>
                <w:szCs w:val="12"/>
              </w:rPr>
            </w:pPr>
            <w:r w:rsidRPr="00EC4EE6">
              <w:rPr>
                <w:sz w:val="12"/>
                <w:szCs w:val="12"/>
              </w:rPr>
              <w:t>90,7</w:t>
            </w:r>
          </w:p>
        </w:tc>
      </w:tr>
      <w:tr w:rsidR="00EC4EE6" w:rsidRPr="00EC4EE6" w14:paraId="208EF2A2"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461F68" w14:textId="77777777" w:rsidR="00EC4EE6" w:rsidRPr="00EC4EE6" w:rsidRDefault="00EC4EE6" w:rsidP="00EC4EE6">
            <w:pPr>
              <w:spacing w:line="240" w:lineRule="auto"/>
              <w:jc w:val="center"/>
              <w:rPr>
                <w:sz w:val="12"/>
                <w:szCs w:val="12"/>
              </w:rPr>
            </w:pPr>
            <w:r w:rsidRPr="00EC4EE6">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82FADFA" w14:textId="77777777" w:rsidR="00EC4EE6" w:rsidRPr="00EC4EE6" w:rsidRDefault="00EC4EE6" w:rsidP="00EC4EE6">
            <w:pPr>
              <w:spacing w:line="240" w:lineRule="auto"/>
              <w:rPr>
                <w:sz w:val="12"/>
                <w:szCs w:val="12"/>
              </w:rPr>
            </w:pPr>
            <w:r w:rsidRPr="00EC4EE6">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18321774" w14:textId="77777777" w:rsidR="00EC4EE6" w:rsidRPr="00EC4EE6" w:rsidRDefault="00EC4EE6" w:rsidP="00EC4EE6">
            <w:pPr>
              <w:spacing w:line="240" w:lineRule="auto"/>
              <w:jc w:val="right"/>
              <w:rPr>
                <w:sz w:val="12"/>
                <w:szCs w:val="12"/>
              </w:rPr>
            </w:pPr>
            <w:r w:rsidRPr="00EC4EE6">
              <w:rPr>
                <w:sz w:val="12"/>
                <w:szCs w:val="12"/>
              </w:rPr>
              <w:t>954 157</w:t>
            </w:r>
          </w:p>
        </w:tc>
        <w:tc>
          <w:tcPr>
            <w:tcW w:w="706" w:type="pct"/>
            <w:tcBorders>
              <w:top w:val="nil"/>
              <w:left w:val="nil"/>
              <w:bottom w:val="single" w:sz="4" w:space="0" w:color="auto"/>
              <w:right w:val="single" w:sz="4" w:space="0" w:color="auto"/>
            </w:tcBorders>
            <w:shd w:val="clear" w:color="000000" w:fill="FFFDC1"/>
            <w:noWrap/>
            <w:vAlign w:val="center"/>
            <w:hideMark/>
          </w:tcPr>
          <w:p w14:paraId="54BA897E" w14:textId="77777777" w:rsidR="00EC4EE6" w:rsidRPr="00EC4EE6" w:rsidRDefault="00EC4EE6" w:rsidP="00EC4EE6">
            <w:pPr>
              <w:spacing w:line="240" w:lineRule="auto"/>
              <w:jc w:val="right"/>
              <w:rPr>
                <w:sz w:val="12"/>
                <w:szCs w:val="12"/>
              </w:rPr>
            </w:pPr>
            <w:r w:rsidRPr="00EC4EE6">
              <w:rPr>
                <w:sz w:val="12"/>
                <w:szCs w:val="12"/>
              </w:rPr>
              <w:t>864 855,14</w:t>
            </w:r>
          </w:p>
        </w:tc>
        <w:tc>
          <w:tcPr>
            <w:tcW w:w="706" w:type="pct"/>
            <w:tcBorders>
              <w:top w:val="nil"/>
              <w:left w:val="nil"/>
              <w:bottom w:val="single" w:sz="4" w:space="0" w:color="auto"/>
              <w:right w:val="single" w:sz="4" w:space="0" w:color="auto"/>
            </w:tcBorders>
            <w:shd w:val="clear" w:color="000000" w:fill="FFFDC1"/>
            <w:noWrap/>
            <w:vAlign w:val="center"/>
            <w:hideMark/>
          </w:tcPr>
          <w:p w14:paraId="13398423" w14:textId="77777777" w:rsidR="00EC4EE6" w:rsidRPr="00EC4EE6" w:rsidRDefault="00EC4EE6" w:rsidP="00EC4EE6">
            <w:pPr>
              <w:spacing w:line="240" w:lineRule="auto"/>
              <w:jc w:val="right"/>
              <w:rPr>
                <w:sz w:val="12"/>
                <w:szCs w:val="12"/>
              </w:rPr>
            </w:pPr>
            <w:r w:rsidRPr="00EC4EE6">
              <w:rPr>
                <w:sz w:val="12"/>
                <w:szCs w:val="12"/>
              </w:rPr>
              <w:t>90,6</w:t>
            </w:r>
          </w:p>
        </w:tc>
      </w:tr>
      <w:tr w:rsidR="00EC4EE6" w:rsidRPr="00EC4EE6" w14:paraId="3C5C4FA9" w14:textId="77777777" w:rsidTr="00EC4EE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FEE202"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B312033"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6AD0437" w14:textId="77777777" w:rsidR="00EC4EE6" w:rsidRPr="00EC4EE6" w:rsidRDefault="00EC4EE6" w:rsidP="00EC4EE6">
            <w:pPr>
              <w:spacing w:line="240" w:lineRule="auto"/>
              <w:rPr>
                <w:sz w:val="12"/>
                <w:szCs w:val="12"/>
              </w:rPr>
            </w:pPr>
            <w:r w:rsidRPr="00EC4EE6">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76879AF4" w14:textId="77777777" w:rsidR="00EC4EE6" w:rsidRPr="00EC4EE6" w:rsidRDefault="00EC4EE6" w:rsidP="00EC4EE6">
            <w:pPr>
              <w:spacing w:line="240" w:lineRule="auto"/>
              <w:jc w:val="right"/>
              <w:rPr>
                <w:sz w:val="12"/>
                <w:szCs w:val="12"/>
              </w:rPr>
            </w:pPr>
            <w:r w:rsidRPr="00EC4EE6">
              <w:rPr>
                <w:sz w:val="12"/>
                <w:szCs w:val="12"/>
              </w:rPr>
              <w:t>409 757</w:t>
            </w:r>
          </w:p>
        </w:tc>
        <w:tc>
          <w:tcPr>
            <w:tcW w:w="706" w:type="pct"/>
            <w:tcBorders>
              <w:top w:val="nil"/>
              <w:left w:val="nil"/>
              <w:bottom w:val="single" w:sz="4" w:space="0" w:color="auto"/>
              <w:right w:val="single" w:sz="4" w:space="0" w:color="auto"/>
            </w:tcBorders>
            <w:shd w:val="clear" w:color="auto" w:fill="auto"/>
            <w:noWrap/>
            <w:vAlign w:val="center"/>
            <w:hideMark/>
          </w:tcPr>
          <w:p w14:paraId="4B506ED6" w14:textId="77777777" w:rsidR="00EC4EE6" w:rsidRPr="00EC4EE6" w:rsidRDefault="00EC4EE6" w:rsidP="00EC4EE6">
            <w:pPr>
              <w:spacing w:line="240" w:lineRule="auto"/>
              <w:jc w:val="right"/>
              <w:rPr>
                <w:sz w:val="12"/>
                <w:szCs w:val="12"/>
              </w:rPr>
            </w:pPr>
            <w:r w:rsidRPr="00EC4EE6">
              <w:rPr>
                <w:sz w:val="12"/>
                <w:szCs w:val="12"/>
              </w:rPr>
              <w:t>351 269,09</w:t>
            </w:r>
          </w:p>
        </w:tc>
        <w:tc>
          <w:tcPr>
            <w:tcW w:w="706" w:type="pct"/>
            <w:tcBorders>
              <w:top w:val="nil"/>
              <w:left w:val="nil"/>
              <w:bottom w:val="single" w:sz="4" w:space="0" w:color="auto"/>
              <w:right w:val="single" w:sz="4" w:space="0" w:color="auto"/>
            </w:tcBorders>
            <w:shd w:val="clear" w:color="000000" w:fill="FFFFFF"/>
            <w:noWrap/>
            <w:vAlign w:val="center"/>
            <w:hideMark/>
          </w:tcPr>
          <w:p w14:paraId="67B8ECAB" w14:textId="77777777" w:rsidR="00EC4EE6" w:rsidRPr="00EC4EE6" w:rsidRDefault="00EC4EE6" w:rsidP="00EC4EE6">
            <w:pPr>
              <w:spacing w:line="240" w:lineRule="auto"/>
              <w:jc w:val="right"/>
              <w:rPr>
                <w:sz w:val="12"/>
                <w:szCs w:val="12"/>
              </w:rPr>
            </w:pPr>
            <w:r w:rsidRPr="00EC4EE6">
              <w:rPr>
                <w:sz w:val="12"/>
                <w:szCs w:val="12"/>
              </w:rPr>
              <w:t>85,7</w:t>
            </w:r>
          </w:p>
        </w:tc>
      </w:tr>
      <w:tr w:rsidR="00EC4EE6" w:rsidRPr="00EC4EE6" w14:paraId="11B508FF"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C68E3AE"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EF36986"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B23EEF3" w14:textId="77777777" w:rsidR="00EC4EE6" w:rsidRPr="00EC4EE6" w:rsidRDefault="00EC4EE6" w:rsidP="00EC4EE6">
            <w:pPr>
              <w:spacing w:line="240" w:lineRule="auto"/>
              <w:rPr>
                <w:sz w:val="12"/>
                <w:szCs w:val="12"/>
              </w:rPr>
            </w:pPr>
            <w:r w:rsidRPr="00EC4EE6">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2C92E61A" w14:textId="77777777" w:rsidR="00EC4EE6" w:rsidRPr="00EC4EE6" w:rsidRDefault="00EC4EE6" w:rsidP="00EC4EE6">
            <w:pPr>
              <w:spacing w:line="240" w:lineRule="auto"/>
              <w:jc w:val="right"/>
              <w:rPr>
                <w:sz w:val="12"/>
                <w:szCs w:val="12"/>
              </w:rPr>
            </w:pPr>
            <w:r w:rsidRPr="00EC4EE6">
              <w:rPr>
                <w:sz w:val="12"/>
                <w:szCs w:val="12"/>
              </w:rPr>
              <w:t>164 000</w:t>
            </w:r>
          </w:p>
        </w:tc>
        <w:tc>
          <w:tcPr>
            <w:tcW w:w="706" w:type="pct"/>
            <w:tcBorders>
              <w:top w:val="nil"/>
              <w:left w:val="nil"/>
              <w:bottom w:val="single" w:sz="4" w:space="0" w:color="auto"/>
              <w:right w:val="single" w:sz="4" w:space="0" w:color="auto"/>
            </w:tcBorders>
            <w:shd w:val="clear" w:color="auto" w:fill="auto"/>
            <w:noWrap/>
            <w:vAlign w:val="center"/>
            <w:hideMark/>
          </w:tcPr>
          <w:p w14:paraId="1A9236CF" w14:textId="77777777" w:rsidR="00EC4EE6" w:rsidRPr="00EC4EE6" w:rsidRDefault="00EC4EE6" w:rsidP="00EC4EE6">
            <w:pPr>
              <w:spacing w:line="240" w:lineRule="auto"/>
              <w:jc w:val="right"/>
              <w:rPr>
                <w:sz w:val="12"/>
                <w:szCs w:val="12"/>
              </w:rPr>
            </w:pPr>
            <w:r w:rsidRPr="00EC4EE6">
              <w:rPr>
                <w:sz w:val="12"/>
                <w:szCs w:val="12"/>
              </w:rPr>
              <w:t>154 042,89</w:t>
            </w:r>
          </w:p>
        </w:tc>
        <w:tc>
          <w:tcPr>
            <w:tcW w:w="706" w:type="pct"/>
            <w:tcBorders>
              <w:top w:val="nil"/>
              <w:left w:val="nil"/>
              <w:bottom w:val="single" w:sz="4" w:space="0" w:color="auto"/>
              <w:right w:val="single" w:sz="4" w:space="0" w:color="auto"/>
            </w:tcBorders>
            <w:shd w:val="clear" w:color="000000" w:fill="FFFFFF"/>
            <w:noWrap/>
            <w:vAlign w:val="center"/>
            <w:hideMark/>
          </w:tcPr>
          <w:p w14:paraId="764D61FC" w14:textId="77777777" w:rsidR="00EC4EE6" w:rsidRPr="00EC4EE6" w:rsidRDefault="00EC4EE6" w:rsidP="00EC4EE6">
            <w:pPr>
              <w:spacing w:line="240" w:lineRule="auto"/>
              <w:jc w:val="right"/>
              <w:rPr>
                <w:sz w:val="12"/>
                <w:szCs w:val="12"/>
              </w:rPr>
            </w:pPr>
            <w:r w:rsidRPr="00EC4EE6">
              <w:rPr>
                <w:sz w:val="12"/>
                <w:szCs w:val="12"/>
              </w:rPr>
              <w:t>93,9</w:t>
            </w:r>
          </w:p>
        </w:tc>
      </w:tr>
      <w:tr w:rsidR="00EC4EE6" w:rsidRPr="00EC4EE6" w14:paraId="04D58ADB"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6926C945"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0044378"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E9D1F8C" w14:textId="77777777" w:rsidR="00EC4EE6" w:rsidRPr="00EC4EE6" w:rsidRDefault="00EC4EE6" w:rsidP="00EC4EE6">
            <w:pPr>
              <w:spacing w:line="240" w:lineRule="auto"/>
              <w:rPr>
                <w:sz w:val="12"/>
                <w:szCs w:val="12"/>
              </w:rPr>
            </w:pPr>
            <w:r w:rsidRPr="00EC4EE6">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3CD0063E" w14:textId="77777777" w:rsidR="00EC4EE6" w:rsidRPr="00EC4EE6" w:rsidRDefault="00EC4EE6" w:rsidP="00EC4EE6">
            <w:pPr>
              <w:spacing w:line="240" w:lineRule="auto"/>
              <w:jc w:val="right"/>
              <w:rPr>
                <w:sz w:val="12"/>
                <w:szCs w:val="12"/>
              </w:rPr>
            </w:pPr>
            <w:r w:rsidRPr="00EC4EE6">
              <w:rPr>
                <w:sz w:val="12"/>
                <w:szCs w:val="12"/>
              </w:rPr>
              <w:t>10 000</w:t>
            </w:r>
          </w:p>
        </w:tc>
        <w:tc>
          <w:tcPr>
            <w:tcW w:w="706" w:type="pct"/>
            <w:tcBorders>
              <w:top w:val="nil"/>
              <w:left w:val="nil"/>
              <w:bottom w:val="single" w:sz="4" w:space="0" w:color="auto"/>
              <w:right w:val="single" w:sz="4" w:space="0" w:color="auto"/>
            </w:tcBorders>
            <w:shd w:val="clear" w:color="auto" w:fill="auto"/>
            <w:noWrap/>
            <w:vAlign w:val="center"/>
            <w:hideMark/>
          </w:tcPr>
          <w:p w14:paraId="138C3DD6" w14:textId="77777777" w:rsidR="00EC4EE6" w:rsidRPr="00EC4EE6" w:rsidRDefault="00EC4EE6" w:rsidP="00EC4EE6">
            <w:pPr>
              <w:spacing w:line="240" w:lineRule="auto"/>
              <w:jc w:val="right"/>
              <w:rPr>
                <w:sz w:val="12"/>
                <w:szCs w:val="12"/>
              </w:rPr>
            </w:pPr>
            <w:r w:rsidRPr="00EC4EE6">
              <w:rPr>
                <w:sz w:val="12"/>
                <w:szCs w:val="12"/>
              </w:rPr>
              <w:t>7 497,20</w:t>
            </w:r>
          </w:p>
        </w:tc>
        <w:tc>
          <w:tcPr>
            <w:tcW w:w="706" w:type="pct"/>
            <w:tcBorders>
              <w:top w:val="nil"/>
              <w:left w:val="nil"/>
              <w:bottom w:val="single" w:sz="4" w:space="0" w:color="auto"/>
              <w:right w:val="single" w:sz="4" w:space="0" w:color="auto"/>
            </w:tcBorders>
            <w:shd w:val="clear" w:color="000000" w:fill="FFFFFF"/>
            <w:noWrap/>
            <w:vAlign w:val="center"/>
            <w:hideMark/>
          </w:tcPr>
          <w:p w14:paraId="062CEEE5" w14:textId="77777777" w:rsidR="00EC4EE6" w:rsidRPr="00EC4EE6" w:rsidRDefault="00EC4EE6" w:rsidP="00EC4EE6">
            <w:pPr>
              <w:spacing w:line="240" w:lineRule="auto"/>
              <w:jc w:val="right"/>
              <w:rPr>
                <w:sz w:val="12"/>
                <w:szCs w:val="12"/>
              </w:rPr>
            </w:pPr>
            <w:r w:rsidRPr="00EC4EE6">
              <w:rPr>
                <w:sz w:val="12"/>
                <w:szCs w:val="12"/>
              </w:rPr>
              <w:t>75,0</w:t>
            </w:r>
          </w:p>
        </w:tc>
      </w:tr>
      <w:tr w:rsidR="00EC4EE6" w:rsidRPr="00EC4EE6" w14:paraId="2E07E9E6"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F3CA7DD"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5007485"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D82E4BD" w14:textId="77777777" w:rsidR="00EC4EE6" w:rsidRPr="00EC4EE6" w:rsidRDefault="00EC4EE6" w:rsidP="00EC4EE6">
            <w:pPr>
              <w:spacing w:line="240" w:lineRule="auto"/>
              <w:rPr>
                <w:sz w:val="12"/>
                <w:szCs w:val="12"/>
              </w:rPr>
            </w:pPr>
            <w:r w:rsidRPr="00EC4EE6">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418DF902" w14:textId="77777777" w:rsidR="00EC4EE6" w:rsidRPr="00EC4EE6" w:rsidRDefault="00EC4EE6" w:rsidP="00EC4EE6">
            <w:pPr>
              <w:spacing w:line="240" w:lineRule="auto"/>
              <w:jc w:val="right"/>
              <w:rPr>
                <w:sz w:val="12"/>
                <w:szCs w:val="12"/>
              </w:rPr>
            </w:pPr>
            <w:r w:rsidRPr="00EC4EE6">
              <w:rPr>
                <w:sz w:val="12"/>
                <w:szCs w:val="12"/>
              </w:rPr>
              <w:t>370 400</w:t>
            </w:r>
          </w:p>
        </w:tc>
        <w:tc>
          <w:tcPr>
            <w:tcW w:w="706" w:type="pct"/>
            <w:tcBorders>
              <w:top w:val="nil"/>
              <w:left w:val="nil"/>
              <w:bottom w:val="single" w:sz="4" w:space="0" w:color="auto"/>
              <w:right w:val="single" w:sz="4" w:space="0" w:color="auto"/>
            </w:tcBorders>
            <w:shd w:val="clear" w:color="auto" w:fill="auto"/>
            <w:noWrap/>
            <w:vAlign w:val="center"/>
            <w:hideMark/>
          </w:tcPr>
          <w:p w14:paraId="7E968D1A" w14:textId="77777777" w:rsidR="00EC4EE6" w:rsidRPr="00EC4EE6" w:rsidRDefault="00EC4EE6" w:rsidP="00EC4EE6">
            <w:pPr>
              <w:spacing w:line="240" w:lineRule="auto"/>
              <w:jc w:val="right"/>
              <w:rPr>
                <w:sz w:val="12"/>
                <w:szCs w:val="12"/>
              </w:rPr>
            </w:pPr>
            <w:r w:rsidRPr="00EC4EE6">
              <w:rPr>
                <w:sz w:val="12"/>
                <w:szCs w:val="12"/>
              </w:rPr>
              <w:t>352 045,96</w:t>
            </w:r>
          </w:p>
        </w:tc>
        <w:tc>
          <w:tcPr>
            <w:tcW w:w="706" w:type="pct"/>
            <w:tcBorders>
              <w:top w:val="nil"/>
              <w:left w:val="nil"/>
              <w:bottom w:val="single" w:sz="4" w:space="0" w:color="auto"/>
              <w:right w:val="single" w:sz="4" w:space="0" w:color="auto"/>
            </w:tcBorders>
            <w:shd w:val="clear" w:color="000000" w:fill="FFFFFF"/>
            <w:noWrap/>
            <w:vAlign w:val="center"/>
            <w:hideMark/>
          </w:tcPr>
          <w:p w14:paraId="70B0144E" w14:textId="77777777" w:rsidR="00EC4EE6" w:rsidRPr="00EC4EE6" w:rsidRDefault="00EC4EE6" w:rsidP="00EC4EE6">
            <w:pPr>
              <w:spacing w:line="240" w:lineRule="auto"/>
              <w:jc w:val="right"/>
              <w:rPr>
                <w:sz w:val="12"/>
                <w:szCs w:val="12"/>
              </w:rPr>
            </w:pPr>
            <w:r w:rsidRPr="00EC4EE6">
              <w:rPr>
                <w:sz w:val="12"/>
                <w:szCs w:val="12"/>
              </w:rPr>
              <w:t>95,0</w:t>
            </w:r>
          </w:p>
        </w:tc>
      </w:tr>
      <w:tr w:rsidR="00EC4EE6" w:rsidRPr="00EC4EE6" w14:paraId="0FF4FFF8"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0A4F63F" w14:textId="77777777" w:rsidR="00EC4EE6" w:rsidRPr="00EC4EE6" w:rsidRDefault="00EC4EE6" w:rsidP="00EC4EE6">
            <w:pPr>
              <w:spacing w:line="240" w:lineRule="auto"/>
              <w:jc w:val="center"/>
              <w:rPr>
                <w:sz w:val="12"/>
                <w:szCs w:val="12"/>
              </w:rPr>
            </w:pPr>
            <w:r w:rsidRPr="00EC4EE6">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387929F" w14:textId="77777777" w:rsidR="00EC4EE6" w:rsidRPr="00EC4EE6" w:rsidRDefault="00EC4EE6" w:rsidP="00EC4EE6">
            <w:pPr>
              <w:spacing w:line="240" w:lineRule="auto"/>
              <w:rPr>
                <w:sz w:val="12"/>
                <w:szCs w:val="12"/>
              </w:rPr>
            </w:pPr>
            <w:r w:rsidRPr="00EC4EE6">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1310BF66" w14:textId="77777777" w:rsidR="00EC4EE6" w:rsidRPr="00EC4EE6" w:rsidRDefault="00EC4EE6" w:rsidP="00EC4EE6">
            <w:pPr>
              <w:spacing w:line="240" w:lineRule="auto"/>
              <w:jc w:val="right"/>
              <w:rPr>
                <w:sz w:val="12"/>
                <w:szCs w:val="12"/>
              </w:rPr>
            </w:pPr>
            <w:r w:rsidRPr="00EC4EE6">
              <w:rPr>
                <w:sz w:val="12"/>
                <w:szCs w:val="12"/>
              </w:rPr>
              <w:t>150</w:t>
            </w:r>
          </w:p>
        </w:tc>
        <w:tc>
          <w:tcPr>
            <w:tcW w:w="706" w:type="pct"/>
            <w:tcBorders>
              <w:top w:val="nil"/>
              <w:left w:val="nil"/>
              <w:bottom w:val="single" w:sz="4" w:space="0" w:color="auto"/>
              <w:right w:val="single" w:sz="4" w:space="0" w:color="auto"/>
            </w:tcBorders>
            <w:shd w:val="clear" w:color="000000" w:fill="FFFDC1"/>
            <w:noWrap/>
            <w:vAlign w:val="center"/>
            <w:hideMark/>
          </w:tcPr>
          <w:p w14:paraId="048B5EA3" w14:textId="77777777" w:rsidR="00EC4EE6" w:rsidRPr="00EC4EE6" w:rsidRDefault="00EC4EE6" w:rsidP="00EC4EE6">
            <w:pPr>
              <w:spacing w:line="240" w:lineRule="auto"/>
              <w:jc w:val="right"/>
              <w:rPr>
                <w:sz w:val="12"/>
                <w:szCs w:val="12"/>
              </w:rPr>
            </w:pPr>
            <w:r w:rsidRPr="00EC4EE6">
              <w:rPr>
                <w:sz w:val="12"/>
                <w:szCs w:val="12"/>
              </w:rPr>
              <w:t>102,49</w:t>
            </w:r>
          </w:p>
        </w:tc>
        <w:tc>
          <w:tcPr>
            <w:tcW w:w="706" w:type="pct"/>
            <w:tcBorders>
              <w:top w:val="nil"/>
              <w:left w:val="nil"/>
              <w:bottom w:val="single" w:sz="4" w:space="0" w:color="auto"/>
              <w:right w:val="single" w:sz="4" w:space="0" w:color="auto"/>
            </w:tcBorders>
            <w:shd w:val="clear" w:color="000000" w:fill="FFFDC1"/>
            <w:noWrap/>
            <w:vAlign w:val="center"/>
            <w:hideMark/>
          </w:tcPr>
          <w:p w14:paraId="71BA37A1" w14:textId="77777777" w:rsidR="00EC4EE6" w:rsidRPr="00EC4EE6" w:rsidRDefault="00EC4EE6" w:rsidP="00EC4EE6">
            <w:pPr>
              <w:spacing w:line="240" w:lineRule="auto"/>
              <w:jc w:val="right"/>
              <w:rPr>
                <w:sz w:val="12"/>
                <w:szCs w:val="12"/>
              </w:rPr>
            </w:pPr>
            <w:r w:rsidRPr="00EC4EE6">
              <w:rPr>
                <w:sz w:val="12"/>
                <w:szCs w:val="12"/>
              </w:rPr>
              <w:t>68,3</w:t>
            </w:r>
          </w:p>
        </w:tc>
      </w:tr>
      <w:tr w:rsidR="00EC4EE6" w:rsidRPr="00EC4EE6" w14:paraId="34A5D608"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50C96E6" w14:textId="77777777" w:rsidR="00EC4EE6" w:rsidRPr="00EC4EE6" w:rsidRDefault="00EC4EE6" w:rsidP="00EC4EE6">
            <w:pPr>
              <w:spacing w:line="240" w:lineRule="auto"/>
              <w:jc w:val="center"/>
              <w:rPr>
                <w:sz w:val="12"/>
                <w:szCs w:val="12"/>
              </w:rPr>
            </w:pPr>
            <w:r w:rsidRPr="00EC4EE6">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F05CC2D" w14:textId="77777777" w:rsidR="00EC4EE6" w:rsidRPr="00EC4EE6" w:rsidRDefault="00EC4EE6" w:rsidP="00EC4EE6">
            <w:pPr>
              <w:spacing w:line="240" w:lineRule="auto"/>
              <w:rPr>
                <w:sz w:val="12"/>
                <w:szCs w:val="12"/>
              </w:rPr>
            </w:pPr>
            <w:r w:rsidRPr="00EC4EE6">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6C768CEC" w14:textId="77777777" w:rsidR="00EC4EE6" w:rsidRPr="00EC4EE6" w:rsidRDefault="00EC4EE6" w:rsidP="00EC4EE6">
            <w:pPr>
              <w:spacing w:line="240" w:lineRule="auto"/>
              <w:jc w:val="right"/>
              <w:rPr>
                <w:sz w:val="12"/>
                <w:szCs w:val="12"/>
              </w:rPr>
            </w:pPr>
            <w:r w:rsidRPr="00EC4EE6">
              <w:rPr>
                <w:sz w:val="12"/>
                <w:szCs w:val="12"/>
              </w:rPr>
              <w:t>337 882</w:t>
            </w:r>
          </w:p>
        </w:tc>
        <w:tc>
          <w:tcPr>
            <w:tcW w:w="706" w:type="pct"/>
            <w:tcBorders>
              <w:top w:val="nil"/>
              <w:left w:val="nil"/>
              <w:bottom w:val="single" w:sz="4" w:space="0" w:color="auto"/>
              <w:right w:val="single" w:sz="4" w:space="0" w:color="auto"/>
            </w:tcBorders>
            <w:shd w:val="clear" w:color="000000" w:fill="FFFDC1"/>
            <w:noWrap/>
            <w:vAlign w:val="center"/>
            <w:hideMark/>
          </w:tcPr>
          <w:p w14:paraId="1B092AE1" w14:textId="77777777" w:rsidR="00EC4EE6" w:rsidRPr="00EC4EE6" w:rsidRDefault="00EC4EE6" w:rsidP="00EC4EE6">
            <w:pPr>
              <w:spacing w:line="240" w:lineRule="auto"/>
              <w:jc w:val="right"/>
              <w:rPr>
                <w:sz w:val="12"/>
                <w:szCs w:val="12"/>
              </w:rPr>
            </w:pPr>
            <w:r w:rsidRPr="00EC4EE6">
              <w:rPr>
                <w:sz w:val="12"/>
                <w:szCs w:val="12"/>
              </w:rPr>
              <w:t>334 569,55</w:t>
            </w:r>
          </w:p>
        </w:tc>
        <w:tc>
          <w:tcPr>
            <w:tcW w:w="706" w:type="pct"/>
            <w:tcBorders>
              <w:top w:val="nil"/>
              <w:left w:val="nil"/>
              <w:bottom w:val="single" w:sz="4" w:space="0" w:color="auto"/>
              <w:right w:val="single" w:sz="4" w:space="0" w:color="auto"/>
            </w:tcBorders>
            <w:shd w:val="clear" w:color="000000" w:fill="FFFDC1"/>
            <w:noWrap/>
            <w:vAlign w:val="center"/>
            <w:hideMark/>
          </w:tcPr>
          <w:p w14:paraId="49BEB801" w14:textId="77777777" w:rsidR="00EC4EE6" w:rsidRPr="00EC4EE6" w:rsidRDefault="00EC4EE6" w:rsidP="00EC4EE6">
            <w:pPr>
              <w:spacing w:line="240" w:lineRule="auto"/>
              <w:jc w:val="right"/>
              <w:rPr>
                <w:sz w:val="12"/>
                <w:szCs w:val="12"/>
              </w:rPr>
            </w:pPr>
            <w:r w:rsidRPr="00EC4EE6">
              <w:rPr>
                <w:sz w:val="12"/>
                <w:szCs w:val="12"/>
              </w:rPr>
              <w:t>99,0</w:t>
            </w:r>
          </w:p>
        </w:tc>
      </w:tr>
      <w:tr w:rsidR="00EC4EE6" w:rsidRPr="00EC4EE6" w14:paraId="4FA00ABC"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910B850" w14:textId="77777777" w:rsidR="00EC4EE6" w:rsidRPr="00EC4EE6" w:rsidRDefault="00EC4EE6" w:rsidP="00EC4EE6">
            <w:pPr>
              <w:spacing w:line="240" w:lineRule="auto"/>
              <w:jc w:val="center"/>
              <w:rPr>
                <w:b/>
                <w:bCs/>
                <w:sz w:val="12"/>
                <w:szCs w:val="12"/>
              </w:rPr>
            </w:pPr>
            <w:r w:rsidRPr="00EC4EE6">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717BB2DF" w14:textId="77777777" w:rsidR="00EC4EE6" w:rsidRPr="00EC4EE6" w:rsidRDefault="00EC4EE6" w:rsidP="00EC4EE6">
            <w:pPr>
              <w:spacing w:line="240" w:lineRule="auto"/>
              <w:rPr>
                <w:b/>
                <w:bCs/>
                <w:sz w:val="12"/>
                <w:szCs w:val="12"/>
              </w:rPr>
            </w:pPr>
            <w:r w:rsidRPr="00EC4EE6">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189FEBD" w14:textId="77777777" w:rsidR="00EC4EE6" w:rsidRPr="00EC4EE6" w:rsidRDefault="00EC4EE6" w:rsidP="00EC4EE6">
            <w:pPr>
              <w:spacing w:line="240" w:lineRule="auto"/>
              <w:jc w:val="right"/>
              <w:rPr>
                <w:b/>
                <w:bCs/>
                <w:sz w:val="12"/>
                <w:szCs w:val="12"/>
              </w:rPr>
            </w:pPr>
            <w:r w:rsidRPr="00EC4EE6">
              <w:rPr>
                <w:b/>
                <w:bCs/>
                <w:sz w:val="12"/>
                <w:szCs w:val="12"/>
              </w:rPr>
              <w:t>79 402</w:t>
            </w:r>
          </w:p>
        </w:tc>
        <w:tc>
          <w:tcPr>
            <w:tcW w:w="706" w:type="pct"/>
            <w:tcBorders>
              <w:top w:val="nil"/>
              <w:left w:val="nil"/>
              <w:bottom w:val="single" w:sz="4" w:space="0" w:color="auto"/>
              <w:right w:val="single" w:sz="4" w:space="0" w:color="auto"/>
            </w:tcBorders>
            <w:shd w:val="clear" w:color="000000" w:fill="B7CFE8"/>
            <w:noWrap/>
            <w:vAlign w:val="center"/>
            <w:hideMark/>
          </w:tcPr>
          <w:p w14:paraId="15FE5787" w14:textId="77777777" w:rsidR="00EC4EE6" w:rsidRPr="00EC4EE6" w:rsidRDefault="00EC4EE6" w:rsidP="00EC4EE6">
            <w:pPr>
              <w:spacing w:line="240" w:lineRule="auto"/>
              <w:jc w:val="right"/>
              <w:rPr>
                <w:b/>
                <w:bCs/>
                <w:sz w:val="12"/>
                <w:szCs w:val="12"/>
              </w:rPr>
            </w:pPr>
            <w:r w:rsidRPr="00EC4EE6">
              <w:rPr>
                <w:b/>
                <w:bCs/>
                <w:sz w:val="12"/>
                <w:szCs w:val="12"/>
              </w:rPr>
              <w:t>79 401,39</w:t>
            </w:r>
          </w:p>
        </w:tc>
        <w:tc>
          <w:tcPr>
            <w:tcW w:w="706" w:type="pct"/>
            <w:tcBorders>
              <w:top w:val="nil"/>
              <w:left w:val="nil"/>
              <w:bottom w:val="single" w:sz="4" w:space="0" w:color="auto"/>
              <w:right w:val="single" w:sz="4" w:space="0" w:color="auto"/>
            </w:tcBorders>
            <w:shd w:val="clear" w:color="000000" w:fill="B7CFE8"/>
            <w:noWrap/>
            <w:vAlign w:val="center"/>
            <w:hideMark/>
          </w:tcPr>
          <w:p w14:paraId="597098BA"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5DC0B207" w14:textId="77777777" w:rsidTr="00EC4EE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9C8AF1B" w14:textId="77777777" w:rsidR="00EC4EE6" w:rsidRPr="00EC4EE6" w:rsidRDefault="00EC4EE6" w:rsidP="00EC4EE6">
            <w:pPr>
              <w:spacing w:line="240" w:lineRule="auto"/>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2F26C5C"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933DF30" w14:textId="77777777" w:rsidR="00EC4EE6" w:rsidRPr="00EC4EE6" w:rsidRDefault="00EC4EE6" w:rsidP="00EC4EE6">
            <w:pPr>
              <w:spacing w:line="240" w:lineRule="auto"/>
              <w:rPr>
                <w:sz w:val="12"/>
                <w:szCs w:val="12"/>
              </w:rPr>
            </w:pPr>
            <w:r w:rsidRPr="00EC4EE6">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605FF23" w14:textId="77777777" w:rsidR="00EC4EE6" w:rsidRPr="00EC4EE6" w:rsidRDefault="00EC4EE6" w:rsidP="00EC4EE6">
            <w:pPr>
              <w:spacing w:line="240" w:lineRule="auto"/>
              <w:jc w:val="right"/>
              <w:rPr>
                <w:sz w:val="12"/>
                <w:szCs w:val="12"/>
              </w:rPr>
            </w:pPr>
            <w:r w:rsidRPr="00EC4EE6">
              <w:rPr>
                <w:sz w:val="12"/>
                <w:szCs w:val="12"/>
              </w:rPr>
              <w:t>18 609</w:t>
            </w:r>
          </w:p>
        </w:tc>
        <w:tc>
          <w:tcPr>
            <w:tcW w:w="706" w:type="pct"/>
            <w:tcBorders>
              <w:top w:val="nil"/>
              <w:left w:val="nil"/>
              <w:bottom w:val="single" w:sz="4" w:space="0" w:color="auto"/>
              <w:right w:val="single" w:sz="4" w:space="0" w:color="auto"/>
            </w:tcBorders>
            <w:shd w:val="clear" w:color="auto" w:fill="auto"/>
            <w:noWrap/>
            <w:vAlign w:val="center"/>
            <w:hideMark/>
          </w:tcPr>
          <w:p w14:paraId="5F19E596" w14:textId="77777777" w:rsidR="00EC4EE6" w:rsidRPr="00EC4EE6" w:rsidRDefault="00EC4EE6" w:rsidP="00EC4EE6">
            <w:pPr>
              <w:spacing w:line="240" w:lineRule="auto"/>
              <w:jc w:val="right"/>
              <w:rPr>
                <w:sz w:val="12"/>
                <w:szCs w:val="12"/>
              </w:rPr>
            </w:pPr>
            <w:r w:rsidRPr="00EC4EE6">
              <w:rPr>
                <w:sz w:val="12"/>
                <w:szCs w:val="12"/>
              </w:rPr>
              <w:t>18 608,30</w:t>
            </w:r>
          </w:p>
        </w:tc>
        <w:tc>
          <w:tcPr>
            <w:tcW w:w="706" w:type="pct"/>
            <w:tcBorders>
              <w:top w:val="nil"/>
              <w:left w:val="nil"/>
              <w:bottom w:val="single" w:sz="4" w:space="0" w:color="auto"/>
              <w:right w:val="single" w:sz="4" w:space="0" w:color="auto"/>
            </w:tcBorders>
            <w:shd w:val="clear" w:color="000000" w:fill="FFFFFF"/>
            <w:noWrap/>
            <w:vAlign w:val="center"/>
            <w:hideMark/>
          </w:tcPr>
          <w:p w14:paraId="7F899FB4"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779D007" w14:textId="77777777" w:rsidTr="00EC4EE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447A9747" w14:textId="77777777" w:rsidR="00EC4EE6" w:rsidRPr="00EC4EE6" w:rsidRDefault="00EC4EE6" w:rsidP="00EC4EE6">
            <w:pPr>
              <w:spacing w:line="240" w:lineRule="auto"/>
              <w:rPr>
                <w:color w:val="FF6758"/>
                <w:sz w:val="12"/>
                <w:szCs w:val="12"/>
              </w:rPr>
            </w:pPr>
            <w:r w:rsidRPr="00EC4EE6">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2E0A4560"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5B1451C2" w14:textId="77777777" w:rsidR="00EC4EE6" w:rsidRPr="00EC4EE6" w:rsidRDefault="00EC4EE6" w:rsidP="00EC4EE6">
            <w:pPr>
              <w:spacing w:line="240" w:lineRule="auto"/>
              <w:rPr>
                <w:sz w:val="12"/>
                <w:szCs w:val="12"/>
              </w:rPr>
            </w:pPr>
            <w:r w:rsidRPr="00EC4EE6">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3591702B" w14:textId="77777777" w:rsidR="00EC4EE6" w:rsidRPr="00EC4EE6" w:rsidRDefault="00EC4EE6" w:rsidP="00EC4EE6">
            <w:pPr>
              <w:spacing w:line="240" w:lineRule="auto"/>
              <w:jc w:val="right"/>
              <w:rPr>
                <w:sz w:val="12"/>
                <w:szCs w:val="12"/>
              </w:rPr>
            </w:pPr>
            <w:r w:rsidRPr="00EC4EE6">
              <w:rPr>
                <w:sz w:val="12"/>
                <w:szCs w:val="12"/>
              </w:rPr>
              <w:t>45 429</w:t>
            </w:r>
          </w:p>
        </w:tc>
        <w:tc>
          <w:tcPr>
            <w:tcW w:w="706" w:type="pct"/>
            <w:tcBorders>
              <w:top w:val="nil"/>
              <w:left w:val="nil"/>
              <w:bottom w:val="single" w:sz="4" w:space="0" w:color="auto"/>
              <w:right w:val="single" w:sz="4" w:space="0" w:color="auto"/>
            </w:tcBorders>
            <w:shd w:val="clear" w:color="auto" w:fill="auto"/>
            <w:noWrap/>
            <w:vAlign w:val="center"/>
            <w:hideMark/>
          </w:tcPr>
          <w:p w14:paraId="278902A8" w14:textId="77777777" w:rsidR="00EC4EE6" w:rsidRPr="00EC4EE6" w:rsidRDefault="00EC4EE6" w:rsidP="00EC4EE6">
            <w:pPr>
              <w:spacing w:line="240" w:lineRule="auto"/>
              <w:jc w:val="right"/>
              <w:rPr>
                <w:sz w:val="12"/>
                <w:szCs w:val="12"/>
              </w:rPr>
            </w:pPr>
            <w:r w:rsidRPr="00EC4EE6">
              <w:rPr>
                <w:sz w:val="12"/>
                <w:szCs w:val="12"/>
              </w:rPr>
              <w:t>45 428,74</w:t>
            </w:r>
          </w:p>
        </w:tc>
        <w:tc>
          <w:tcPr>
            <w:tcW w:w="706" w:type="pct"/>
            <w:tcBorders>
              <w:top w:val="nil"/>
              <w:left w:val="nil"/>
              <w:bottom w:val="single" w:sz="4" w:space="0" w:color="auto"/>
              <w:right w:val="single" w:sz="4" w:space="0" w:color="auto"/>
            </w:tcBorders>
            <w:shd w:val="clear" w:color="000000" w:fill="FFFFFF"/>
            <w:noWrap/>
            <w:vAlign w:val="center"/>
            <w:hideMark/>
          </w:tcPr>
          <w:p w14:paraId="4E37A320"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838A63A"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72E685F" w14:textId="77777777" w:rsidR="00EC4EE6" w:rsidRPr="00EC4EE6" w:rsidRDefault="00EC4EE6" w:rsidP="00EC4EE6">
            <w:pPr>
              <w:spacing w:line="240" w:lineRule="auto"/>
              <w:jc w:val="center"/>
              <w:rPr>
                <w:b/>
                <w:bCs/>
                <w:sz w:val="12"/>
                <w:szCs w:val="12"/>
              </w:rPr>
            </w:pPr>
            <w:r w:rsidRPr="00EC4EE6">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3A66D775" w14:textId="77777777" w:rsidR="00EC4EE6" w:rsidRPr="00EC4EE6" w:rsidRDefault="00EC4EE6" w:rsidP="00EC4EE6">
            <w:pPr>
              <w:spacing w:line="240" w:lineRule="auto"/>
              <w:rPr>
                <w:b/>
                <w:bCs/>
                <w:sz w:val="12"/>
                <w:szCs w:val="12"/>
              </w:rPr>
            </w:pPr>
            <w:r w:rsidRPr="00EC4EE6">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6648045" w14:textId="77777777" w:rsidR="00EC4EE6" w:rsidRPr="00EC4EE6" w:rsidRDefault="00EC4EE6" w:rsidP="00EC4EE6">
            <w:pPr>
              <w:spacing w:line="240" w:lineRule="auto"/>
              <w:jc w:val="right"/>
              <w:rPr>
                <w:b/>
                <w:bCs/>
                <w:sz w:val="12"/>
                <w:szCs w:val="12"/>
              </w:rPr>
            </w:pPr>
            <w:r w:rsidRPr="00EC4EE6">
              <w:rPr>
                <w:b/>
                <w:bCs/>
                <w:sz w:val="12"/>
                <w:szCs w:val="12"/>
              </w:rPr>
              <w:t>150 942</w:t>
            </w:r>
          </w:p>
        </w:tc>
        <w:tc>
          <w:tcPr>
            <w:tcW w:w="706" w:type="pct"/>
            <w:tcBorders>
              <w:top w:val="nil"/>
              <w:left w:val="nil"/>
              <w:bottom w:val="single" w:sz="4" w:space="0" w:color="auto"/>
              <w:right w:val="single" w:sz="4" w:space="0" w:color="auto"/>
            </w:tcBorders>
            <w:shd w:val="clear" w:color="000000" w:fill="B7CFE8"/>
            <w:noWrap/>
            <w:vAlign w:val="center"/>
            <w:hideMark/>
          </w:tcPr>
          <w:p w14:paraId="28998599" w14:textId="77777777" w:rsidR="00EC4EE6" w:rsidRPr="00EC4EE6" w:rsidRDefault="00EC4EE6" w:rsidP="00EC4EE6">
            <w:pPr>
              <w:spacing w:line="240" w:lineRule="auto"/>
              <w:jc w:val="right"/>
              <w:rPr>
                <w:b/>
                <w:bCs/>
                <w:sz w:val="12"/>
                <w:szCs w:val="12"/>
              </w:rPr>
            </w:pPr>
            <w:r w:rsidRPr="00EC4EE6">
              <w:rPr>
                <w:b/>
                <w:bCs/>
                <w:sz w:val="12"/>
                <w:szCs w:val="12"/>
              </w:rPr>
              <w:t>14 099,12</w:t>
            </w:r>
          </w:p>
        </w:tc>
        <w:tc>
          <w:tcPr>
            <w:tcW w:w="706" w:type="pct"/>
            <w:tcBorders>
              <w:top w:val="nil"/>
              <w:left w:val="nil"/>
              <w:bottom w:val="single" w:sz="4" w:space="0" w:color="auto"/>
              <w:right w:val="single" w:sz="4" w:space="0" w:color="auto"/>
            </w:tcBorders>
            <w:shd w:val="clear" w:color="000000" w:fill="B7CFE8"/>
            <w:noWrap/>
            <w:vAlign w:val="center"/>
            <w:hideMark/>
          </w:tcPr>
          <w:p w14:paraId="24A710B5" w14:textId="77777777" w:rsidR="00EC4EE6" w:rsidRPr="00EC4EE6" w:rsidRDefault="00EC4EE6" w:rsidP="00EC4EE6">
            <w:pPr>
              <w:spacing w:line="240" w:lineRule="auto"/>
              <w:jc w:val="right"/>
              <w:rPr>
                <w:b/>
                <w:bCs/>
                <w:sz w:val="12"/>
                <w:szCs w:val="12"/>
              </w:rPr>
            </w:pPr>
            <w:r w:rsidRPr="00EC4EE6">
              <w:rPr>
                <w:b/>
                <w:bCs/>
                <w:sz w:val="12"/>
                <w:szCs w:val="12"/>
              </w:rPr>
              <w:t>9,3</w:t>
            </w:r>
          </w:p>
        </w:tc>
      </w:tr>
      <w:tr w:rsidR="00EC4EE6" w:rsidRPr="00EC4EE6" w14:paraId="47FCD9E9" w14:textId="77777777" w:rsidTr="00EC4EE6">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704DDAEE"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5D4D0D2"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05C0BF1" w14:textId="77777777" w:rsidR="00EC4EE6" w:rsidRPr="00EC4EE6" w:rsidRDefault="00EC4EE6" w:rsidP="00EC4EE6">
            <w:pPr>
              <w:spacing w:line="240" w:lineRule="auto"/>
              <w:rPr>
                <w:sz w:val="12"/>
                <w:szCs w:val="12"/>
              </w:rPr>
            </w:pPr>
            <w:r w:rsidRPr="00EC4EE6">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6642D592"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D0824A6"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2C72B7AB"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7619DC95" w14:textId="77777777" w:rsidTr="00EC4EE6">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A40A1BA" w14:textId="77777777" w:rsidR="00EC4EE6" w:rsidRPr="00EC4EE6" w:rsidRDefault="00EC4EE6" w:rsidP="00EC4EE6">
            <w:pPr>
              <w:spacing w:line="240" w:lineRule="auto"/>
              <w:jc w:val="center"/>
              <w:rPr>
                <w:b/>
                <w:bCs/>
                <w:sz w:val="12"/>
                <w:szCs w:val="12"/>
              </w:rPr>
            </w:pPr>
            <w:r w:rsidRPr="00EC4EE6">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2C892D7F" w14:textId="77777777" w:rsidR="00EC4EE6" w:rsidRPr="00EC4EE6" w:rsidRDefault="00EC4EE6" w:rsidP="00EC4EE6">
            <w:pPr>
              <w:spacing w:line="240" w:lineRule="auto"/>
              <w:rPr>
                <w:b/>
                <w:bCs/>
                <w:sz w:val="12"/>
                <w:szCs w:val="12"/>
              </w:rPr>
            </w:pPr>
            <w:r w:rsidRPr="00EC4EE6">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25A31B35" w14:textId="77777777" w:rsidR="00EC4EE6" w:rsidRPr="00EC4EE6" w:rsidRDefault="00EC4EE6" w:rsidP="00EC4EE6">
            <w:pPr>
              <w:spacing w:line="240" w:lineRule="auto"/>
              <w:jc w:val="right"/>
              <w:rPr>
                <w:b/>
                <w:bCs/>
                <w:sz w:val="12"/>
                <w:szCs w:val="12"/>
              </w:rPr>
            </w:pPr>
            <w:r w:rsidRPr="00EC4EE6">
              <w:rPr>
                <w:b/>
                <w:bCs/>
                <w:sz w:val="12"/>
                <w:szCs w:val="12"/>
              </w:rPr>
              <w:t>3 271 690</w:t>
            </w:r>
          </w:p>
        </w:tc>
        <w:tc>
          <w:tcPr>
            <w:tcW w:w="706" w:type="pct"/>
            <w:tcBorders>
              <w:top w:val="nil"/>
              <w:left w:val="nil"/>
              <w:bottom w:val="single" w:sz="4" w:space="0" w:color="auto"/>
              <w:right w:val="single" w:sz="4" w:space="0" w:color="auto"/>
            </w:tcBorders>
            <w:shd w:val="clear" w:color="000000" w:fill="B7CFE8"/>
            <w:noWrap/>
            <w:vAlign w:val="center"/>
            <w:hideMark/>
          </w:tcPr>
          <w:p w14:paraId="7D579153" w14:textId="77777777" w:rsidR="00EC4EE6" w:rsidRPr="00EC4EE6" w:rsidRDefault="00EC4EE6" w:rsidP="00EC4EE6">
            <w:pPr>
              <w:spacing w:line="240" w:lineRule="auto"/>
              <w:jc w:val="right"/>
              <w:rPr>
                <w:b/>
                <w:bCs/>
                <w:sz w:val="12"/>
                <w:szCs w:val="12"/>
              </w:rPr>
            </w:pPr>
            <w:r w:rsidRPr="00EC4EE6">
              <w:rPr>
                <w:b/>
                <w:bCs/>
                <w:sz w:val="12"/>
                <w:szCs w:val="12"/>
              </w:rPr>
              <w:t>3 002 692,70</w:t>
            </w:r>
          </w:p>
        </w:tc>
        <w:tc>
          <w:tcPr>
            <w:tcW w:w="706" w:type="pct"/>
            <w:tcBorders>
              <w:top w:val="nil"/>
              <w:left w:val="nil"/>
              <w:bottom w:val="single" w:sz="4" w:space="0" w:color="auto"/>
              <w:right w:val="single" w:sz="4" w:space="0" w:color="auto"/>
            </w:tcBorders>
            <w:shd w:val="clear" w:color="000000" w:fill="B7CFE8"/>
            <w:noWrap/>
            <w:vAlign w:val="center"/>
            <w:hideMark/>
          </w:tcPr>
          <w:p w14:paraId="236F0B86" w14:textId="77777777" w:rsidR="00EC4EE6" w:rsidRPr="00EC4EE6" w:rsidRDefault="00EC4EE6" w:rsidP="00EC4EE6">
            <w:pPr>
              <w:spacing w:line="240" w:lineRule="auto"/>
              <w:jc w:val="right"/>
              <w:rPr>
                <w:b/>
                <w:bCs/>
                <w:sz w:val="12"/>
                <w:szCs w:val="12"/>
              </w:rPr>
            </w:pPr>
            <w:r w:rsidRPr="00EC4EE6">
              <w:rPr>
                <w:b/>
                <w:bCs/>
                <w:sz w:val="12"/>
                <w:szCs w:val="12"/>
              </w:rPr>
              <w:t>91,8</w:t>
            </w:r>
          </w:p>
        </w:tc>
      </w:tr>
      <w:tr w:rsidR="00EC4EE6" w:rsidRPr="00EC4EE6" w14:paraId="7D7EF95F" w14:textId="77777777" w:rsidTr="00EC4EE6">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9303637" w14:textId="77777777" w:rsidR="00EC4EE6" w:rsidRPr="00EC4EE6" w:rsidRDefault="00EC4EE6" w:rsidP="00EC4EE6">
            <w:pPr>
              <w:spacing w:line="240" w:lineRule="auto"/>
              <w:jc w:val="center"/>
              <w:rPr>
                <w:b/>
                <w:bCs/>
                <w:sz w:val="12"/>
                <w:szCs w:val="12"/>
              </w:rPr>
            </w:pPr>
            <w:r w:rsidRPr="00EC4EE6">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299CC003" w14:textId="77777777" w:rsidR="00EC4EE6" w:rsidRPr="00EC4EE6" w:rsidRDefault="00EC4EE6" w:rsidP="00EC4EE6">
            <w:pPr>
              <w:spacing w:line="240" w:lineRule="auto"/>
              <w:rPr>
                <w:b/>
                <w:bCs/>
                <w:sz w:val="12"/>
                <w:szCs w:val="12"/>
              </w:rPr>
            </w:pPr>
            <w:r w:rsidRPr="00EC4EE6">
              <w:rPr>
                <w:b/>
                <w:bCs/>
                <w:sz w:val="12"/>
                <w:szCs w:val="12"/>
              </w:rPr>
              <w:t> </w:t>
            </w:r>
          </w:p>
        </w:tc>
      </w:tr>
      <w:tr w:rsidR="00EC4EE6" w:rsidRPr="00EC4EE6" w14:paraId="4447CF0A" w14:textId="77777777" w:rsidTr="00EC4EE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B3199E4" w14:textId="77777777" w:rsidR="00EC4EE6" w:rsidRPr="00EC4EE6" w:rsidRDefault="00EC4EE6" w:rsidP="00EC4EE6">
            <w:pPr>
              <w:spacing w:line="240" w:lineRule="auto"/>
              <w:rPr>
                <w:b/>
                <w:bCs/>
                <w:sz w:val="12"/>
                <w:szCs w:val="12"/>
              </w:rPr>
            </w:pPr>
            <w:r w:rsidRPr="00EC4EE6">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08E9745B" w14:textId="77777777" w:rsidR="00EC4EE6" w:rsidRPr="00EC4EE6" w:rsidRDefault="00EC4EE6" w:rsidP="00EC4EE6">
            <w:pPr>
              <w:spacing w:line="240" w:lineRule="auto"/>
              <w:jc w:val="right"/>
              <w:rPr>
                <w:b/>
                <w:bCs/>
                <w:sz w:val="12"/>
                <w:szCs w:val="12"/>
              </w:rPr>
            </w:pPr>
            <w:r w:rsidRPr="00EC4EE6">
              <w:rPr>
                <w:b/>
                <w:bCs/>
                <w:sz w:val="12"/>
                <w:szCs w:val="12"/>
              </w:rPr>
              <w:t>48 000</w:t>
            </w:r>
          </w:p>
        </w:tc>
        <w:tc>
          <w:tcPr>
            <w:tcW w:w="706" w:type="pct"/>
            <w:tcBorders>
              <w:top w:val="nil"/>
              <w:left w:val="nil"/>
              <w:bottom w:val="single" w:sz="4" w:space="0" w:color="auto"/>
              <w:right w:val="single" w:sz="4" w:space="0" w:color="auto"/>
            </w:tcBorders>
            <w:shd w:val="clear" w:color="000000" w:fill="B7CFE8"/>
            <w:noWrap/>
            <w:vAlign w:val="center"/>
            <w:hideMark/>
          </w:tcPr>
          <w:p w14:paraId="7F218732" w14:textId="77777777" w:rsidR="00EC4EE6" w:rsidRPr="00EC4EE6" w:rsidRDefault="00EC4EE6" w:rsidP="00EC4EE6">
            <w:pPr>
              <w:spacing w:line="240" w:lineRule="auto"/>
              <w:jc w:val="right"/>
              <w:rPr>
                <w:b/>
                <w:bCs/>
                <w:sz w:val="12"/>
                <w:szCs w:val="12"/>
              </w:rPr>
            </w:pPr>
            <w:r w:rsidRPr="00EC4EE6">
              <w:rPr>
                <w:b/>
                <w:bCs/>
                <w:sz w:val="12"/>
                <w:szCs w:val="12"/>
              </w:rPr>
              <w:t>48 000,00</w:t>
            </w:r>
          </w:p>
        </w:tc>
        <w:tc>
          <w:tcPr>
            <w:tcW w:w="706" w:type="pct"/>
            <w:tcBorders>
              <w:top w:val="nil"/>
              <w:left w:val="nil"/>
              <w:bottom w:val="single" w:sz="4" w:space="0" w:color="auto"/>
              <w:right w:val="single" w:sz="4" w:space="0" w:color="auto"/>
            </w:tcBorders>
            <w:shd w:val="clear" w:color="000000" w:fill="B7CFE8"/>
            <w:noWrap/>
            <w:vAlign w:val="center"/>
            <w:hideMark/>
          </w:tcPr>
          <w:p w14:paraId="444C7596"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45052AD6" w14:textId="77777777" w:rsidTr="00EC4EE6">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1DE7A6B" w14:textId="77777777" w:rsidR="00EC4EE6" w:rsidRPr="00EC4EE6" w:rsidRDefault="00EC4EE6" w:rsidP="00EC4EE6">
            <w:pPr>
              <w:spacing w:line="240" w:lineRule="auto"/>
              <w:jc w:val="center"/>
              <w:rPr>
                <w:sz w:val="12"/>
                <w:szCs w:val="12"/>
              </w:rPr>
            </w:pPr>
            <w:r w:rsidRPr="00EC4EE6">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1F0B0ECC" w14:textId="77777777" w:rsidR="00EC4EE6" w:rsidRPr="00EC4EE6" w:rsidRDefault="00EC4EE6" w:rsidP="00EC4EE6">
            <w:pPr>
              <w:spacing w:line="240" w:lineRule="auto"/>
              <w:jc w:val="center"/>
              <w:rPr>
                <w:sz w:val="12"/>
                <w:szCs w:val="12"/>
              </w:rPr>
            </w:pPr>
            <w:r w:rsidRPr="00EC4EE6">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6437D3B" w14:textId="77777777" w:rsidR="00EC4EE6" w:rsidRPr="00EC4EE6" w:rsidRDefault="00EC4EE6" w:rsidP="00EC4EE6">
            <w:pPr>
              <w:spacing w:line="240" w:lineRule="auto"/>
              <w:rPr>
                <w:sz w:val="12"/>
                <w:szCs w:val="12"/>
              </w:rPr>
            </w:pPr>
            <w:r w:rsidRPr="00EC4EE6">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66280118"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7BEEC8F"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285E092"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14C5702C"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2493FDC"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F23DF3E" w14:textId="77777777" w:rsidR="00EC4EE6" w:rsidRPr="00EC4EE6" w:rsidRDefault="00EC4EE6" w:rsidP="00EC4EE6">
            <w:pPr>
              <w:spacing w:line="240" w:lineRule="auto"/>
              <w:jc w:val="center"/>
              <w:rPr>
                <w:sz w:val="12"/>
                <w:szCs w:val="12"/>
              </w:rPr>
            </w:pPr>
            <w:r w:rsidRPr="00EC4EE6">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E384556" w14:textId="77777777" w:rsidR="00EC4EE6" w:rsidRPr="00EC4EE6" w:rsidRDefault="00EC4EE6" w:rsidP="00EC4EE6">
            <w:pPr>
              <w:spacing w:line="240" w:lineRule="auto"/>
              <w:rPr>
                <w:sz w:val="12"/>
                <w:szCs w:val="12"/>
              </w:rPr>
            </w:pPr>
            <w:r w:rsidRPr="00EC4EE6">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FC8B8CD" w14:textId="77777777" w:rsidR="00EC4EE6" w:rsidRPr="00EC4EE6" w:rsidRDefault="00EC4EE6" w:rsidP="00EC4EE6">
            <w:pPr>
              <w:spacing w:line="240" w:lineRule="auto"/>
              <w:jc w:val="right"/>
              <w:rPr>
                <w:sz w:val="12"/>
                <w:szCs w:val="12"/>
              </w:rPr>
            </w:pPr>
            <w:r w:rsidRPr="00EC4EE6">
              <w:rPr>
                <w:sz w:val="12"/>
                <w:szCs w:val="12"/>
              </w:rPr>
              <w:t>48 000</w:t>
            </w:r>
          </w:p>
        </w:tc>
        <w:tc>
          <w:tcPr>
            <w:tcW w:w="706" w:type="pct"/>
            <w:tcBorders>
              <w:top w:val="nil"/>
              <w:left w:val="nil"/>
              <w:bottom w:val="single" w:sz="4" w:space="0" w:color="auto"/>
              <w:right w:val="single" w:sz="4" w:space="0" w:color="auto"/>
            </w:tcBorders>
            <w:shd w:val="clear" w:color="auto" w:fill="auto"/>
            <w:noWrap/>
            <w:vAlign w:val="center"/>
            <w:hideMark/>
          </w:tcPr>
          <w:p w14:paraId="02667209" w14:textId="77777777" w:rsidR="00EC4EE6" w:rsidRPr="00EC4EE6" w:rsidRDefault="00EC4EE6" w:rsidP="00EC4EE6">
            <w:pPr>
              <w:spacing w:line="240" w:lineRule="auto"/>
              <w:jc w:val="right"/>
              <w:rPr>
                <w:sz w:val="12"/>
                <w:szCs w:val="12"/>
              </w:rPr>
            </w:pPr>
            <w:r w:rsidRPr="00EC4EE6">
              <w:rPr>
                <w:sz w:val="12"/>
                <w:szCs w:val="12"/>
              </w:rPr>
              <w:t>48 000,00</w:t>
            </w:r>
          </w:p>
        </w:tc>
        <w:tc>
          <w:tcPr>
            <w:tcW w:w="706" w:type="pct"/>
            <w:tcBorders>
              <w:top w:val="nil"/>
              <w:left w:val="nil"/>
              <w:bottom w:val="single" w:sz="4" w:space="0" w:color="auto"/>
              <w:right w:val="single" w:sz="4" w:space="0" w:color="auto"/>
            </w:tcBorders>
            <w:shd w:val="clear" w:color="000000" w:fill="FFFFFF"/>
            <w:noWrap/>
            <w:vAlign w:val="center"/>
            <w:hideMark/>
          </w:tcPr>
          <w:p w14:paraId="2F31639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8A8654C"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56CFED4"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17909B7" w14:textId="77777777" w:rsidR="00EC4EE6" w:rsidRPr="00EC4EE6" w:rsidRDefault="00EC4EE6" w:rsidP="00EC4EE6">
            <w:pPr>
              <w:spacing w:line="240" w:lineRule="auto"/>
              <w:jc w:val="center"/>
              <w:rPr>
                <w:sz w:val="12"/>
                <w:szCs w:val="12"/>
              </w:rPr>
            </w:pPr>
            <w:r w:rsidRPr="00EC4EE6">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B76B7AD" w14:textId="77777777" w:rsidR="00EC4EE6" w:rsidRPr="00EC4EE6" w:rsidRDefault="00EC4EE6" w:rsidP="00EC4EE6">
            <w:pPr>
              <w:spacing w:line="240" w:lineRule="auto"/>
              <w:rPr>
                <w:sz w:val="12"/>
                <w:szCs w:val="12"/>
              </w:rPr>
            </w:pPr>
            <w:r w:rsidRPr="00EC4EE6">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24714DFA"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9C93967"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7ABE622"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2F690B20" w14:textId="77777777" w:rsidTr="00EC4EE6">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F42B7E7" w14:textId="77777777" w:rsidR="00EC4EE6" w:rsidRPr="00EC4EE6" w:rsidRDefault="00EC4EE6" w:rsidP="00EC4EE6">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D95E198" w14:textId="77777777" w:rsidR="00EC4EE6" w:rsidRPr="00EC4EE6" w:rsidRDefault="00EC4EE6" w:rsidP="00EC4EE6">
            <w:pPr>
              <w:spacing w:line="240" w:lineRule="auto"/>
              <w:jc w:val="center"/>
              <w:rPr>
                <w:sz w:val="12"/>
                <w:szCs w:val="12"/>
              </w:rPr>
            </w:pPr>
            <w:r w:rsidRPr="00EC4EE6">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9FC8BC3" w14:textId="77777777" w:rsidR="00EC4EE6" w:rsidRPr="00EC4EE6" w:rsidRDefault="00EC4EE6" w:rsidP="00EC4EE6">
            <w:pPr>
              <w:spacing w:line="240" w:lineRule="auto"/>
              <w:rPr>
                <w:sz w:val="12"/>
                <w:szCs w:val="12"/>
              </w:rPr>
            </w:pPr>
            <w:r w:rsidRPr="00EC4EE6">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688AA84E" w14:textId="77777777" w:rsidR="00EC4EE6" w:rsidRPr="00EC4EE6" w:rsidRDefault="00EC4EE6" w:rsidP="00EC4EE6">
            <w:pPr>
              <w:spacing w:line="240" w:lineRule="auto"/>
              <w:jc w:val="right"/>
              <w:rPr>
                <w:sz w:val="12"/>
                <w:szCs w:val="12"/>
              </w:rPr>
            </w:pPr>
            <w:r w:rsidRPr="00EC4EE6">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A67AAE7" w14:textId="77777777" w:rsidR="00EC4EE6" w:rsidRPr="00EC4EE6" w:rsidRDefault="00EC4EE6" w:rsidP="00EC4EE6">
            <w:pPr>
              <w:spacing w:line="240" w:lineRule="auto"/>
              <w:jc w:val="right"/>
              <w:rPr>
                <w:sz w:val="12"/>
                <w:szCs w:val="12"/>
              </w:rPr>
            </w:pPr>
            <w:r w:rsidRPr="00EC4EE6">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6142F57" w14:textId="77777777" w:rsidR="00EC4EE6" w:rsidRPr="00EC4EE6" w:rsidRDefault="00EC4EE6" w:rsidP="00EC4EE6">
            <w:pPr>
              <w:spacing w:line="240" w:lineRule="auto"/>
              <w:jc w:val="right"/>
              <w:rPr>
                <w:sz w:val="12"/>
                <w:szCs w:val="12"/>
              </w:rPr>
            </w:pPr>
            <w:r w:rsidRPr="00EC4EE6">
              <w:rPr>
                <w:sz w:val="12"/>
                <w:szCs w:val="12"/>
              </w:rPr>
              <w:t xml:space="preserve"> </w:t>
            </w:r>
          </w:p>
        </w:tc>
      </w:tr>
      <w:tr w:rsidR="00EC4EE6" w:rsidRPr="00EC4EE6" w14:paraId="4686609D" w14:textId="77777777" w:rsidTr="00EC4EE6">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BDCA164" w14:textId="77777777" w:rsidR="00EC4EE6" w:rsidRPr="00EC4EE6" w:rsidRDefault="00EC4EE6" w:rsidP="00EC4EE6">
            <w:pPr>
              <w:spacing w:line="240" w:lineRule="auto"/>
              <w:rPr>
                <w:b/>
                <w:bCs/>
                <w:sz w:val="12"/>
                <w:szCs w:val="12"/>
              </w:rPr>
            </w:pPr>
            <w:r w:rsidRPr="00EC4EE6">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0A286035" w14:textId="77777777" w:rsidR="00EC4EE6" w:rsidRPr="00EC4EE6" w:rsidRDefault="00EC4EE6" w:rsidP="00EC4EE6">
            <w:pPr>
              <w:spacing w:line="240" w:lineRule="auto"/>
              <w:jc w:val="right"/>
              <w:rPr>
                <w:b/>
                <w:bCs/>
                <w:sz w:val="12"/>
                <w:szCs w:val="12"/>
              </w:rPr>
            </w:pPr>
            <w:r w:rsidRPr="00EC4EE6">
              <w:rPr>
                <w:b/>
                <w:bCs/>
                <w:sz w:val="12"/>
                <w:szCs w:val="12"/>
              </w:rPr>
              <w:t>18</w:t>
            </w:r>
          </w:p>
        </w:tc>
        <w:tc>
          <w:tcPr>
            <w:tcW w:w="706" w:type="pct"/>
            <w:tcBorders>
              <w:top w:val="nil"/>
              <w:left w:val="nil"/>
              <w:bottom w:val="single" w:sz="4" w:space="0" w:color="auto"/>
              <w:right w:val="single" w:sz="4" w:space="0" w:color="auto"/>
            </w:tcBorders>
            <w:shd w:val="clear" w:color="000000" w:fill="B7CFE8"/>
            <w:noWrap/>
            <w:vAlign w:val="center"/>
            <w:hideMark/>
          </w:tcPr>
          <w:p w14:paraId="49FF93DD" w14:textId="77777777" w:rsidR="00EC4EE6" w:rsidRPr="00EC4EE6" w:rsidRDefault="00EC4EE6" w:rsidP="00EC4EE6">
            <w:pPr>
              <w:spacing w:line="240" w:lineRule="auto"/>
              <w:jc w:val="right"/>
              <w:rPr>
                <w:b/>
                <w:bCs/>
                <w:sz w:val="12"/>
                <w:szCs w:val="12"/>
              </w:rPr>
            </w:pPr>
            <w:r w:rsidRPr="00EC4EE6">
              <w:rPr>
                <w:b/>
                <w:bCs/>
                <w:sz w:val="12"/>
                <w:szCs w:val="12"/>
              </w:rPr>
              <w:t>15,50</w:t>
            </w:r>
          </w:p>
        </w:tc>
        <w:tc>
          <w:tcPr>
            <w:tcW w:w="706" w:type="pct"/>
            <w:tcBorders>
              <w:top w:val="nil"/>
              <w:left w:val="nil"/>
              <w:bottom w:val="single" w:sz="4" w:space="0" w:color="auto"/>
              <w:right w:val="single" w:sz="4" w:space="0" w:color="auto"/>
            </w:tcBorders>
            <w:shd w:val="clear" w:color="000000" w:fill="B7CFE8"/>
            <w:noWrap/>
            <w:vAlign w:val="center"/>
            <w:hideMark/>
          </w:tcPr>
          <w:p w14:paraId="6CD8717B" w14:textId="77777777" w:rsidR="00EC4EE6" w:rsidRPr="00EC4EE6" w:rsidRDefault="00EC4EE6" w:rsidP="00EC4EE6">
            <w:pPr>
              <w:spacing w:line="240" w:lineRule="auto"/>
              <w:jc w:val="right"/>
              <w:rPr>
                <w:b/>
                <w:bCs/>
                <w:sz w:val="12"/>
                <w:szCs w:val="12"/>
              </w:rPr>
            </w:pPr>
            <w:r w:rsidRPr="00EC4EE6">
              <w:rPr>
                <w:b/>
                <w:bCs/>
                <w:sz w:val="12"/>
                <w:szCs w:val="12"/>
              </w:rPr>
              <w:t>86,1</w:t>
            </w:r>
          </w:p>
        </w:tc>
      </w:tr>
    </w:tbl>
    <w:p w14:paraId="48227DEC" w14:textId="77777777" w:rsidR="00EE26D1" w:rsidRDefault="00EE26D1" w:rsidP="00C658DA"/>
    <w:p w14:paraId="6E45B3E7" w14:textId="77777777" w:rsidR="00C658DA" w:rsidRDefault="00C658DA" w:rsidP="00C658DA">
      <w:pPr>
        <w:sectPr w:rsidR="00C658DA" w:rsidSect="002B55D0">
          <w:type w:val="oddPage"/>
          <w:pgSz w:w="11906" w:h="16838"/>
          <w:pgMar w:top="1417" w:right="1417" w:bottom="1134" w:left="1417" w:header="708" w:footer="708" w:gutter="0"/>
          <w:cols w:space="708"/>
          <w:docGrid w:linePitch="360"/>
        </w:sectPr>
      </w:pPr>
    </w:p>
    <w:p w14:paraId="031397B6" w14:textId="77777777" w:rsidR="00EE26D1" w:rsidRDefault="00AE4EA0" w:rsidP="00C658DA">
      <w:pPr>
        <w:pStyle w:val="Nagwek1"/>
        <w:spacing w:before="11000"/>
      </w:pPr>
      <w:bookmarkStart w:id="43" w:name="_Toc193093048"/>
      <w:r>
        <w:lastRenderedPageBreak/>
        <w:t>3</w:t>
      </w:r>
      <w:r w:rsidR="00EE26D1">
        <w:t>.</w:t>
      </w:r>
      <w:r w:rsidR="00EE26D1">
        <w:tab/>
      </w:r>
      <w:r w:rsidR="00580682">
        <w:t>TABLICE</w:t>
      </w:r>
      <w:r w:rsidR="00EE26D1">
        <w:t xml:space="preserve"> ZBIORCZE</w:t>
      </w:r>
      <w:bookmarkEnd w:id="43"/>
    </w:p>
    <w:p w14:paraId="21AFDF16" w14:textId="77777777" w:rsidR="00EE26D1" w:rsidRDefault="00EE26D1" w:rsidP="00EE26D1"/>
    <w:p w14:paraId="730E0AC9" w14:textId="77777777"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14:paraId="7CC0AFE9" w14:textId="77777777" w:rsidR="00EE26D1" w:rsidRDefault="00AE4EA0" w:rsidP="00EE26D1">
      <w:pPr>
        <w:pStyle w:val="Nagwek2"/>
      </w:pPr>
      <w:bookmarkStart w:id="44" w:name="_Toc193093049"/>
      <w:r>
        <w:lastRenderedPageBreak/>
        <w:t>3</w:t>
      </w:r>
      <w:r w:rsidR="00EE26D1">
        <w:t>.1.</w:t>
      </w:r>
      <w:r w:rsidR="00EE26D1">
        <w:tab/>
        <w:t>Wydatki ogółem w układzie zadań</w:t>
      </w:r>
      <w:bookmarkEnd w:id="44"/>
    </w:p>
    <w:p w14:paraId="07297742"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49"/>
        <w:gridCol w:w="1186"/>
        <w:gridCol w:w="1340"/>
        <w:gridCol w:w="1058"/>
        <w:gridCol w:w="1187"/>
        <w:gridCol w:w="1187"/>
        <w:gridCol w:w="1058"/>
        <w:gridCol w:w="1187"/>
        <w:gridCol w:w="1391"/>
        <w:gridCol w:w="1049"/>
      </w:tblGrid>
      <w:tr w:rsidR="00FE6B9F" w:rsidRPr="00FE6B9F" w14:paraId="7B74BC9E" w14:textId="77777777" w:rsidTr="00FE6B9F">
        <w:trPr>
          <w:trHeight w:val="378"/>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03282B"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1280" w:type="pct"/>
            <w:gridSpan w:val="3"/>
            <w:tcBorders>
              <w:top w:val="single" w:sz="4" w:space="0" w:color="auto"/>
              <w:left w:val="nil"/>
              <w:bottom w:val="single" w:sz="4" w:space="0" w:color="auto"/>
              <w:right w:val="single" w:sz="4" w:space="0" w:color="auto"/>
            </w:tcBorders>
            <w:shd w:val="clear" w:color="000000" w:fill="8DB0DB"/>
            <w:vAlign w:val="center"/>
            <w:hideMark/>
          </w:tcPr>
          <w:p w14:paraId="662904E9" w14:textId="77777777" w:rsidR="00FE6B9F" w:rsidRPr="00FE6B9F" w:rsidRDefault="00FE6B9F" w:rsidP="00FE6B9F">
            <w:pPr>
              <w:spacing w:line="240" w:lineRule="auto"/>
              <w:jc w:val="center"/>
              <w:rPr>
                <w:b/>
                <w:bCs/>
                <w:sz w:val="14"/>
                <w:szCs w:val="14"/>
              </w:rPr>
            </w:pPr>
            <w:r w:rsidRPr="00FE6B9F">
              <w:rPr>
                <w:b/>
                <w:bCs/>
                <w:sz w:val="14"/>
                <w:szCs w:val="14"/>
              </w:rPr>
              <w:t>Bieżące</w:t>
            </w:r>
          </w:p>
        </w:tc>
        <w:tc>
          <w:tcPr>
            <w:tcW w:w="1225" w:type="pct"/>
            <w:gridSpan w:val="3"/>
            <w:tcBorders>
              <w:top w:val="single" w:sz="4" w:space="0" w:color="auto"/>
              <w:left w:val="nil"/>
              <w:bottom w:val="single" w:sz="4" w:space="0" w:color="auto"/>
              <w:right w:val="single" w:sz="4" w:space="0" w:color="auto"/>
            </w:tcBorders>
            <w:shd w:val="clear" w:color="000000" w:fill="8DB0DB"/>
            <w:vAlign w:val="center"/>
            <w:hideMark/>
          </w:tcPr>
          <w:p w14:paraId="4EAE5242" w14:textId="77777777" w:rsidR="00FE6B9F" w:rsidRPr="00FE6B9F" w:rsidRDefault="00FE6B9F" w:rsidP="00FE6B9F">
            <w:pPr>
              <w:spacing w:line="240" w:lineRule="auto"/>
              <w:jc w:val="center"/>
              <w:rPr>
                <w:b/>
                <w:bCs/>
                <w:sz w:val="14"/>
                <w:szCs w:val="14"/>
              </w:rPr>
            </w:pPr>
            <w:r w:rsidRPr="00FE6B9F">
              <w:rPr>
                <w:b/>
                <w:bCs/>
                <w:sz w:val="14"/>
                <w:szCs w:val="14"/>
              </w:rPr>
              <w:t>Majątkowe</w:t>
            </w:r>
          </w:p>
        </w:tc>
        <w:tc>
          <w:tcPr>
            <w:tcW w:w="1298" w:type="pct"/>
            <w:gridSpan w:val="3"/>
            <w:tcBorders>
              <w:top w:val="single" w:sz="4" w:space="0" w:color="auto"/>
              <w:left w:val="nil"/>
              <w:bottom w:val="single" w:sz="4" w:space="0" w:color="auto"/>
              <w:right w:val="single" w:sz="4" w:space="0" w:color="auto"/>
            </w:tcBorders>
            <w:shd w:val="clear" w:color="000000" w:fill="8DB0DB"/>
            <w:vAlign w:val="center"/>
            <w:hideMark/>
          </w:tcPr>
          <w:p w14:paraId="1096923C" w14:textId="77777777" w:rsidR="00FE6B9F" w:rsidRPr="00FE6B9F" w:rsidRDefault="00FE6B9F" w:rsidP="00FE6B9F">
            <w:pPr>
              <w:spacing w:line="240" w:lineRule="auto"/>
              <w:jc w:val="center"/>
              <w:rPr>
                <w:b/>
                <w:bCs/>
                <w:sz w:val="14"/>
                <w:szCs w:val="14"/>
              </w:rPr>
            </w:pPr>
            <w:r w:rsidRPr="00FE6B9F">
              <w:rPr>
                <w:b/>
                <w:bCs/>
                <w:sz w:val="14"/>
                <w:szCs w:val="14"/>
              </w:rPr>
              <w:t>Razem wydatki</w:t>
            </w:r>
          </w:p>
        </w:tc>
      </w:tr>
      <w:tr w:rsidR="00FE6B9F" w:rsidRPr="00FE6B9F" w14:paraId="57CBEE2D" w14:textId="77777777" w:rsidTr="00FE6B9F">
        <w:trPr>
          <w:trHeight w:val="465"/>
        </w:trPr>
        <w:tc>
          <w:tcPr>
            <w:tcW w:w="1197" w:type="pct"/>
            <w:vMerge/>
            <w:tcBorders>
              <w:top w:val="single" w:sz="4" w:space="0" w:color="auto"/>
              <w:left w:val="single" w:sz="4" w:space="0" w:color="auto"/>
              <w:bottom w:val="single" w:sz="4" w:space="0" w:color="auto"/>
              <w:right w:val="single" w:sz="4" w:space="0" w:color="auto"/>
            </w:tcBorders>
            <w:vAlign w:val="center"/>
            <w:hideMark/>
          </w:tcPr>
          <w:p w14:paraId="4874FBC6" w14:textId="77777777" w:rsidR="00FE6B9F" w:rsidRPr="00FE6B9F" w:rsidRDefault="00FE6B9F" w:rsidP="00FE6B9F">
            <w:pPr>
              <w:spacing w:line="240" w:lineRule="auto"/>
              <w:rPr>
                <w:b/>
                <w:bCs/>
                <w:sz w:val="14"/>
                <w:szCs w:val="14"/>
              </w:rPr>
            </w:pPr>
          </w:p>
        </w:tc>
        <w:tc>
          <w:tcPr>
            <w:tcW w:w="424" w:type="pct"/>
            <w:tcBorders>
              <w:top w:val="nil"/>
              <w:left w:val="nil"/>
              <w:bottom w:val="single" w:sz="4" w:space="0" w:color="auto"/>
              <w:right w:val="single" w:sz="4" w:space="0" w:color="auto"/>
            </w:tcBorders>
            <w:shd w:val="clear" w:color="000000" w:fill="8DB0DB"/>
            <w:vAlign w:val="center"/>
            <w:hideMark/>
          </w:tcPr>
          <w:p w14:paraId="4AEBB6DE"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479" w:type="pct"/>
            <w:tcBorders>
              <w:top w:val="nil"/>
              <w:left w:val="nil"/>
              <w:bottom w:val="single" w:sz="4" w:space="0" w:color="auto"/>
              <w:right w:val="single" w:sz="4" w:space="0" w:color="auto"/>
            </w:tcBorders>
            <w:shd w:val="clear" w:color="000000" w:fill="8DB0DB"/>
            <w:vAlign w:val="center"/>
            <w:hideMark/>
          </w:tcPr>
          <w:p w14:paraId="4FD3379E"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14:paraId="7509817C"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 xml:space="preserve"> (kol. 3/2)</w:t>
            </w:r>
          </w:p>
        </w:tc>
        <w:tc>
          <w:tcPr>
            <w:tcW w:w="424" w:type="pct"/>
            <w:tcBorders>
              <w:top w:val="nil"/>
              <w:left w:val="nil"/>
              <w:bottom w:val="single" w:sz="4" w:space="0" w:color="auto"/>
              <w:right w:val="single" w:sz="4" w:space="0" w:color="auto"/>
            </w:tcBorders>
            <w:shd w:val="clear" w:color="000000" w:fill="8DB0DB"/>
            <w:vAlign w:val="center"/>
            <w:hideMark/>
          </w:tcPr>
          <w:p w14:paraId="08B97121"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424" w:type="pct"/>
            <w:tcBorders>
              <w:top w:val="nil"/>
              <w:left w:val="nil"/>
              <w:bottom w:val="single" w:sz="4" w:space="0" w:color="auto"/>
              <w:right w:val="single" w:sz="4" w:space="0" w:color="auto"/>
            </w:tcBorders>
            <w:shd w:val="clear" w:color="000000" w:fill="8DB0DB"/>
            <w:vAlign w:val="center"/>
            <w:hideMark/>
          </w:tcPr>
          <w:p w14:paraId="4D35B4DC"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14:paraId="20684CC4"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 xml:space="preserve"> (kol. 6/5)</w:t>
            </w:r>
          </w:p>
        </w:tc>
        <w:tc>
          <w:tcPr>
            <w:tcW w:w="424" w:type="pct"/>
            <w:tcBorders>
              <w:top w:val="nil"/>
              <w:left w:val="nil"/>
              <w:bottom w:val="single" w:sz="4" w:space="0" w:color="auto"/>
              <w:right w:val="single" w:sz="4" w:space="0" w:color="auto"/>
            </w:tcBorders>
            <w:shd w:val="clear" w:color="000000" w:fill="8DB0DB"/>
            <w:vAlign w:val="center"/>
            <w:hideMark/>
          </w:tcPr>
          <w:p w14:paraId="5C55C3CF"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497" w:type="pct"/>
            <w:tcBorders>
              <w:top w:val="nil"/>
              <w:left w:val="nil"/>
              <w:bottom w:val="single" w:sz="4" w:space="0" w:color="auto"/>
              <w:right w:val="single" w:sz="4" w:space="0" w:color="auto"/>
            </w:tcBorders>
            <w:shd w:val="clear" w:color="000000" w:fill="8DB0DB"/>
            <w:vAlign w:val="center"/>
            <w:hideMark/>
          </w:tcPr>
          <w:p w14:paraId="6145B669"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378" w:type="pct"/>
            <w:tcBorders>
              <w:top w:val="nil"/>
              <w:left w:val="nil"/>
              <w:bottom w:val="single" w:sz="4" w:space="0" w:color="auto"/>
              <w:right w:val="single" w:sz="4" w:space="0" w:color="auto"/>
            </w:tcBorders>
            <w:shd w:val="clear" w:color="000000" w:fill="8DB0DB"/>
            <w:vAlign w:val="center"/>
            <w:hideMark/>
          </w:tcPr>
          <w:p w14:paraId="4A73CEA8"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 xml:space="preserve"> (kol. 9/8)</w:t>
            </w:r>
          </w:p>
        </w:tc>
      </w:tr>
      <w:tr w:rsidR="00FE6B9F" w:rsidRPr="00FE6B9F" w14:paraId="1E37E11C" w14:textId="77777777" w:rsidTr="00FE6B9F">
        <w:trPr>
          <w:trHeight w:val="168"/>
        </w:trPr>
        <w:tc>
          <w:tcPr>
            <w:tcW w:w="1197" w:type="pct"/>
            <w:tcBorders>
              <w:top w:val="nil"/>
              <w:left w:val="single" w:sz="4" w:space="0" w:color="auto"/>
              <w:bottom w:val="single" w:sz="4" w:space="0" w:color="auto"/>
              <w:right w:val="single" w:sz="4" w:space="0" w:color="auto"/>
            </w:tcBorders>
            <w:shd w:val="clear" w:color="auto" w:fill="auto"/>
            <w:noWrap/>
            <w:vAlign w:val="center"/>
            <w:hideMark/>
          </w:tcPr>
          <w:p w14:paraId="457D2ACF" w14:textId="77777777" w:rsidR="00FE6B9F" w:rsidRPr="00FE6B9F" w:rsidRDefault="00FE6B9F" w:rsidP="00FE6B9F">
            <w:pPr>
              <w:spacing w:line="240" w:lineRule="auto"/>
              <w:jc w:val="center"/>
              <w:rPr>
                <w:sz w:val="12"/>
                <w:szCs w:val="12"/>
              </w:rPr>
            </w:pPr>
            <w:r w:rsidRPr="00FE6B9F">
              <w:rPr>
                <w:sz w:val="12"/>
                <w:szCs w:val="12"/>
              </w:rPr>
              <w:t>1</w:t>
            </w:r>
          </w:p>
        </w:tc>
        <w:tc>
          <w:tcPr>
            <w:tcW w:w="424" w:type="pct"/>
            <w:tcBorders>
              <w:top w:val="nil"/>
              <w:left w:val="nil"/>
              <w:bottom w:val="single" w:sz="4" w:space="0" w:color="auto"/>
              <w:right w:val="single" w:sz="4" w:space="0" w:color="auto"/>
            </w:tcBorders>
            <w:shd w:val="clear" w:color="auto" w:fill="auto"/>
            <w:noWrap/>
            <w:vAlign w:val="center"/>
            <w:hideMark/>
          </w:tcPr>
          <w:p w14:paraId="6DE027B4" w14:textId="77777777" w:rsidR="00FE6B9F" w:rsidRPr="00FE6B9F" w:rsidRDefault="00FE6B9F" w:rsidP="00FE6B9F">
            <w:pPr>
              <w:spacing w:line="240" w:lineRule="auto"/>
              <w:jc w:val="center"/>
              <w:rPr>
                <w:sz w:val="12"/>
                <w:szCs w:val="12"/>
              </w:rPr>
            </w:pPr>
            <w:r w:rsidRPr="00FE6B9F">
              <w:rPr>
                <w:sz w:val="12"/>
                <w:szCs w:val="12"/>
              </w:rPr>
              <w:t>2</w:t>
            </w:r>
          </w:p>
        </w:tc>
        <w:tc>
          <w:tcPr>
            <w:tcW w:w="479" w:type="pct"/>
            <w:tcBorders>
              <w:top w:val="nil"/>
              <w:left w:val="nil"/>
              <w:bottom w:val="single" w:sz="4" w:space="0" w:color="auto"/>
              <w:right w:val="single" w:sz="4" w:space="0" w:color="auto"/>
            </w:tcBorders>
            <w:shd w:val="clear" w:color="auto" w:fill="auto"/>
            <w:noWrap/>
            <w:vAlign w:val="center"/>
            <w:hideMark/>
          </w:tcPr>
          <w:p w14:paraId="4B6022CB" w14:textId="77777777" w:rsidR="00FE6B9F" w:rsidRPr="00FE6B9F" w:rsidRDefault="00FE6B9F" w:rsidP="00FE6B9F">
            <w:pPr>
              <w:spacing w:line="240" w:lineRule="auto"/>
              <w:jc w:val="center"/>
              <w:rPr>
                <w:sz w:val="12"/>
                <w:szCs w:val="12"/>
              </w:rPr>
            </w:pPr>
            <w:r w:rsidRPr="00FE6B9F">
              <w:rPr>
                <w:sz w:val="12"/>
                <w:szCs w:val="12"/>
              </w:rPr>
              <w:t>3</w:t>
            </w:r>
          </w:p>
        </w:tc>
        <w:tc>
          <w:tcPr>
            <w:tcW w:w="378" w:type="pct"/>
            <w:tcBorders>
              <w:top w:val="nil"/>
              <w:left w:val="nil"/>
              <w:bottom w:val="single" w:sz="4" w:space="0" w:color="auto"/>
              <w:right w:val="single" w:sz="4" w:space="0" w:color="auto"/>
            </w:tcBorders>
            <w:shd w:val="clear" w:color="auto" w:fill="auto"/>
            <w:noWrap/>
            <w:vAlign w:val="center"/>
            <w:hideMark/>
          </w:tcPr>
          <w:p w14:paraId="4223B012" w14:textId="77777777" w:rsidR="00FE6B9F" w:rsidRPr="00FE6B9F" w:rsidRDefault="00FE6B9F" w:rsidP="00FE6B9F">
            <w:pPr>
              <w:spacing w:line="240" w:lineRule="auto"/>
              <w:jc w:val="center"/>
              <w:rPr>
                <w:sz w:val="12"/>
                <w:szCs w:val="12"/>
              </w:rPr>
            </w:pPr>
            <w:r w:rsidRPr="00FE6B9F">
              <w:rPr>
                <w:sz w:val="12"/>
                <w:szCs w:val="12"/>
              </w:rPr>
              <w:t>4</w:t>
            </w:r>
          </w:p>
        </w:tc>
        <w:tc>
          <w:tcPr>
            <w:tcW w:w="424" w:type="pct"/>
            <w:tcBorders>
              <w:top w:val="nil"/>
              <w:left w:val="nil"/>
              <w:bottom w:val="single" w:sz="4" w:space="0" w:color="auto"/>
              <w:right w:val="single" w:sz="4" w:space="0" w:color="auto"/>
            </w:tcBorders>
            <w:shd w:val="clear" w:color="auto" w:fill="auto"/>
            <w:noWrap/>
            <w:vAlign w:val="center"/>
            <w:hideMark/>
          </w:tcPr>
          <w:p w14:paraId="6E2672B6" w14:textId="77777777" w:rsidR="00FE6B9F" w:rsidRPr="00FE6B9F" w:rsidRDefault="00FE6B9F" w:rsidP="00FE6B9F">
            <w:pPr>
              <w:spacing w:line="240" w:lineRule="auto"/>
              <w:jc w:val="center"/>
              <w:rPr>
                <w:sz w:val="12"/>
                <w:szCs w:val="12"/>
              </w:rPr>
            </w:pPr>
            <w:r w:rsidRPr="00FE6B9F">
              <w:rPr>
                <w:sz w:val="12"/>
                <w:szCs w:val="12"/>
              </w:rPr>
              <w:t>5</w:t>
            </w:r>
          </w:p>
        </w:tc>
        <w:tc>
          <w:tcPr>
            <w:tcW w:w="424" w:type="pct"/>
            <w:tcBorders>
              <w:top w:val="nil"/>
              <w:left w:val="nil"/>
              <w:bottom w:val="single" w:sz="4" w:space="0" w:color="auto"/>
              <w:right w:val="single" w:sz="4" w:space="0" w:color="auto"/>
            </w:tcBorders>
            <w:shd w:val="clear" w:color="auto" w:fill="auto"/>
            <w:noWrap/>
            <w:vAlign w:val="center"/>
            <w:hideMark/>
          </w:tcPr>
          <w:p w14:paraId="540B9798" w14:textId="77777777" w:rsidR="00FE6B9F" w:rsidRPr="00FE6B9F" w:rsidRDefault="00FE6B9F" w:rsidP="00FE6B9F">
            <w:pPr>
              <w:spacing w:line="240" w:lineRule="auto"/>
              <w:jc w:val="center"/>
              <w:rPr>
                <w:sz w:val="12"/>
                <w:szCs w:val="12"/>
              </w:rPr>
            </w:pPr>
            <w:r w:rsidRPr="00FE6B9F">
              <w:rPr>
                <w:sz w:val="12"/>
                <w:szCs w:val="12"/>
              </w:rPr>
              <w:t>6</w:t>
            </w:r>
          </w:p>
        </w:tc>
        <w:tc>
          <w:tcPr>
            <w:tcW w:w="378" w:type="pct"/>
            <w:tcBorders>
              <w:top w:val="nil"/>
              <w:left w:val="nil"/>
              <w:bottom w:val="single" w:sz="4" w:space="0" w:color="auto"/>
              <w:right w:val="single" w:sz="4" w:space="0" w:color="auto"/>
            </w:tcBorders>
            <w:shd w:val="clear" w:color="auto" w:fill="auto"/>
            <w:noWrap/>
            <w:vAlign w:val="center"/>
            <w:hideMark/>
          </w:tcPr>
          <w:p w14:paraId="5BC37636" w14:textId="77777777" w:rsidR="00FE6B9F" w:rsidRPr="00FE6B9F" w:rsidRDefault="00FE6B9F" w:rsidP="00FE6B9F">
            <w:pPr>
              <w:spacing w:line="240" w:lineRule="auto"/>
              <w:jc w:val="center"/>
              <w:rPr>
                <w:sz w:val="12"/>
                <w:szCs w:val="12"/>
              </w:rPr>
            </w:pPr>
            <w:r w:rsidRPr="00FE6B9F">
              <w:rPr>
                <w:sz w:val="12"/>
                <w:szCs w:val="12"/>
              </w:rPr>
              <w:t>7</w:t>
            </w:r>
          </w:p>
        </w:tc>
        <w:tc>
          <w:tcPr>
            <w:tcW w:w="424" w:type="pct"/>
            <w:tcBorders>
              <w:top w:val="nil"/>
              <w:left w:val="nil"/>
              <w:bottom w:val="single" w:sz="4" w:space="0" w:color="auto"/>
              <w:right w:val="single" w:sz="4" w:space="0" w:color="auto"/>
            </w:tcBorders>
            <w:shd w:val="clear" w:color="auto" w:fill="auto"/>
            <w:noWrap/>
            <w:vAlign w:val="center"/>
            <w:hideMark/>
          </w:tcPr>
          <w:p w14:paraId="749AE735" w14:textId="77777777" w:rsidR="00FE6B9F" w:rsidRPr="00FE6B9F" w:rsidRDefault="00FE6B9F" w:rsidP="00FE6B9F">
            <w:pPr>
              <w:spacing w:line="240" w:lineRule="auto"/>
              <w:jc w:val="center"/>
              <w:rPr>
                <w:sz w:val="12"/>
                <w:szCs w:val="12"/>
              </w:rPr>
            </w:pPr>
            <w:r w:rsidRPr="00FE6B9F">
              <w:rPr>
                <w:sz w:val="12"/>
                <w:szCs w:val="12"/>
              </w:rPr>
              <w:t>8</w:t>
            </w:r>
          </w:p>
        </w:tc>
        <w:tc>
          <w:tcPr>
            <w:tcW w:w="497" w:type="pct"/>
            <w:tcBorders>
              <w:top w:val="nil"/>
              <w:left w:val="nil"/>
              <w:bottom w:val="single" w:sz="4" w:space="0" w:color="auto"/>
              <w:right w:val="single" w:sz="4" w:space="0" w:color="auto"/>
            </w:tcBorders>
            <w:shd w:val="clear" w:color="auto" w:fill="auto"/>
            <w:noWrap/>
            <w:vAlign w:val="center"/>
            <w:hideMark/>
          </w:tcPr>
          <w:p w14:paraId="75A4C42D" w14:textId="77777777" w:rsidR="00FE6B9F" w:rsidRPr="00FE6B9F" w:rsidRDefault="00FE6B9F" w:rsidP="00FE6B9F">
            <w:pPr>
              <w:spacing w:line="240" w:lineRule="auto"/>
              <w:jc w:val="center"/>
              <w:rPr>
                <w:sz w:val="12"/>
                <w:szCs w:val="12"/>
              </w:rPr>
            </w:pPr>
            <w:r w:rsidRPr="00FE6B9F">
              <w:rPr>
                <w:sz w:val="12"/>
                <w:szCs w:val="12"/>
              </w:rPr>
              <w:t>9</w:t>
            </w:r>
          </w:p>
        </w:tc>
        <w:tc>
          <w:tcPr>
            <w:tcW w:w="378" w:type="pct"/>
            <w:tcBorders>
              <w:top w:val="nil"/>
              <w:left w:val="nil"/>
              <w:bottom w:val="single" w:sz="4" w:space="0" w:color="auto"/>
              <w:right w:val="single" w:sz="4" w:space="0" w:color="auto"/>
            </w:tcBorders>
            <w:shd w:val="clear" w:color="auto" w:fill="auto"/>
            <w:noWrap/>
            <w:vAlign w:val="center"/>
            <w:hideMark/>
          </w:tcPr>
          <w:p w14:paraId="4D06F027" w14:textId="77777777" w:rsidR="00FE6B9F" w:rsidRPr="00FE6B9F" w:rsidRDefault="00FE6B9F" w:rsidP="00FE6B9F">
            <w:pPr>
              <w:spacing w:line="240" w:lineRule="auto"/>
              <w:jc w:val="center"/>
              <w:rPr>
                <w:sz w:val="12"/>
                <w:szCs w:val="12"/>
              </w:rPr>
            </w:pPr>
            <w:r w:rsidRPr="00FE6B9F">
              <w:rPr>
                <w:sz w:val="12"/>
                <w:szCs w:val="12"/>
              </w:rPr>
              <w:t>10</w:t>
            </w:r>
          </w:p>
        </w:tc>
      </w:tr>
      <w:tr w:rsidR="00FE6B9F" w:rsidRPr="00FE6B9F" w14:paraId="1C35B3D6" w14:textId="77777777" w:rsidTr="00FE6B9F">
        <w:trPr>
          <w:trHeight w:val="204"/>
        </w:trPr>
        <w:tc>
          <w:tcPr>
            <w:tcW w:w="1197" w:type="pct"/>
            <w:tcBorders>
              <w:top w:val="nil"/>
              <w:left w:val="single" w:sz="4" w:space="0" w:color="auto"/>
              <w:bottom w:val="single" w:sz="4" w:space="0" w:color="auto"/>
              <w:right w:val="single" w:sz="4" w:space="0" w:color="auto"/>
            </w:tcBorders>
            <w:shd w:val="clear" w:color="000000" w:fill="D5E3F2"/>
            <w:vAlign w:val="center"/>
            <w:hideMark/>
          </w:tcPr>
          <w:p w14:paraId="60C3B9F3" w14:textId="77777777" w:rsidR="00FE6B9F" w:rsidRPr="00FE6B9F" w:rsidRDefault="00FE6B9F" w:rsidP="00FE6B9F">
            <w:pPr>
              <w:spacing w:line="240" w:lineRule="auto"/>
              <w:rPr>
                <w:b/>
                <w:bCs/>
                <w:sz w:val="12"/>
                <w:szCs w:val="12"/>
              </w:rPr>
            </w:pPr>
            <w:r w:rsidRPr="00FE6B9F">
              <w:rPr>
                <w:b/>
                <w:bCs/>
                <w:sz w:val="12"/>
                <w:szCs w:val="12"/>
              </w:rPr>
              <w:t>OGÓŁEM</w:t>
            </w:r>
          </w:p>
        </w:tc>
        <w:tc>
          <w:tcPr>
            <w:tcW w:w="424" w:type="pct"/>
            <w:tcBorders>
              <w:top w:val="nil"/>
              <w:left w:val="nil"/>
              <w:bottom w:val="single" w:sz="4" w:space="0" w:color="auto"/>
              <w:right w:val="single" w:sz="4" w:space="0" w:color="auto"/>
            </w:tcBorders>
            <w:shd w:val="clear" w:color="000000" w:fill="D5E3F2"/>
            <w:noWrap/>
            <w:vAlign w:val="center"/>
            <w:hideMark/>
          </w:tcPr>
          <w:p w14:paraId="4FC183C1" w14:textId="77777777" w:rsidR="00FE6B9F" w:rsidRPr="00FE6B9F" w:rsidRDefault="00FE6B9F" w:rsidP="00FE6B9F">
            <w:pPr>
              <w:spacing w:line="240" w:lineRule="auto"/>
              <w:jc w:val="right"/>
              <w:rPr>
                <w:b/>
                <w:bCs/>
                <w:sz w:val="12"/>
                <w:szCs w:val="12"/>
              </w:rPr>
            </w:pPr>
            <w:r w:rsidRPr="00FE6B9F">
              <w:rPr>
                <w:b/>
                <w:bCs/>
                <w:sz w:val="12"/>
                <w:szCs w:val="12"/>
              </w:rPr>
              <w:t>162 617 213</w:t>
            </w:r>
          </w:p>
        </w:tc>
        <w:tc>
          <w:tcPr>
            <w:tcW w:w="479" w:type="pct"/>
            <w:tcBorders>
              <w:top w:val="nil"/>
              <w:left w:val="nil"/>
              <w:bottom w:val="single" w:sz="4" w:space="0" w:color="auto"/>
              <w:right w:val="single" w:sz="4" w:space="0" w:color="auto"/>
            </w:tcBorders>
            <w:shd w:val="clear" w:color="000000" w:fill="D5E3F2"/>
            <w:noWrap/>
            <w:vAlign w:val="center"/>
            <w:hideMark/>
          </w:tcPr>
          <w:p w14:paraId="4DE87335" w14:textId="77777777" w:rsidR="00FE6B9F" w:rsidRPr="00FE6B9F" w:rsidRDefault="00FE6B9F" w:rsidP="00FE6B9F">
            <w:pPr>
              <w:spacing w:line="240" w:lineRule="auto"/>
              <w:jc w:val="right"/>
              <w:rPr>
                <w:b/>
                <w:bCs/>
                <w:sz w:val="12"/>
                <w:szCs w:val="12"/>
              </w:rPr>
            </w:pPr>
            <w:r w:rsidRPr="00FE6B9F">
              <w:rPr>
                <w:b/>
                <w:bCs/>
                <w:sz w:val="12"/>
                <w:szCs w:val="12"/>
              </w:rPr>
              <w:t>158 592 227,12</w:t>
            </w:r>
          </w:p>
        </w:tc>
        <w:tc>
          <w:tcPr>
            <w:tcW w:w="378" w:type="pct"/>
            <w:tcBorders>
              <w:top w:val="nil"/>
              <w:left w:val="nil"/>
              <w:bottom w:val="single" w:sz="4" w:space="0" w:color="auto"/>
              <w:right w:val="single" w:sz="4" w:space="0" w:color="auto"/>
            </w:tcBorders>
            <w:shd w:val="clear" w:color="000000" w:fill="D5E3F2"/>
            <w:noWrap/>
            <w:vAlign w:val="center"/>
            <w:hideMark/>
          </w:tcPr>
          <w:p w14:paraId="699887E7" w14:textId="77777777" w:rsidR="00FE6B9F" w:rsidRPr="00FE6B9F" w:rsidRDefault="00FE6B9F" w:rsidP="00FE6B9F">
            <w:pPr>
              <w:spacing w:line="240" w:lineRule="auto"/>
              <w:jc w:val="right"/>
              <w:rPr>
                <w:b/>
                <w:bCs/>
                <w:sz w:val="12"/>
                <w:szCs w:val="12"/>
              </w:rPr>
            </w:pPr>
            <w:r w:rsidRPr="00FE6B9F">
              <w:rPr>
                <w:b/>
                <w:bCs/>
                <w:sz w:val="12"/>
                <w:szCs w:val="12"/>
              </w:rPr>
              <w:t>97,5</w:t>
            </w:r>
          </w:p>
        </w:tc>
        <w:tc>
          <w:tcPr>
            <w:tcW w:w="424" w:type="pct"/>
            <w:tcBorders>
              <w:top w:val="nil"/>
              <w:left w:val="nil"/>
              <w:bottom w:val="single" w:sz="4" w:space="0" w:color="auto"/>
              <w:right w:val="single" w:sz="4" w:space="0" w:color="auto"/>
            </w:tcBorders>
            <w:shd w:val="clear" w:color="000000" w:fill="D5E3F2"/>
            <w:noWrap/>
            <w:vAlign w:val="center"/>
            <w:hideMark/>
          </w:tcPr>
          <w:p w14:paraId="1BA285FB" w14:textId="77777777" w:rsidR="00FE6B9F" w:rsidRPr="00FE6B9F" w:rsidRDefault="00FE6B9F" w:rsidP="00FE6B9F">
            <w:pPr>
              <w:spacing w:line="240" w:lineRule="auto"/>
              <w:jc w:val="right"/>
              <w:rPr>
                <w:b/>
                <w:bCs/>
                <w:sz w:val="12"/>
                <w:szCs w:val="12"/>
              </w:rPr>
            </w:pPr>
            <w:r w:rsidRPr="00FE6B9F">
              <w:rPr>
                <w:b/>
                <w:bCs/>
                <w:sz w:val="12"/>
                <w:szCs w:val="12"/>
              </w:rPr>
              <w:t>23 483 616</w:t>
            </w:r>
          </w:p>
        </w:tc>
        <w:tc>
          <w:tcPr>
            <w:tcW w:w="424" w:type="pct"/>
            <w:tcBorders>
              <w:top w:val="nil"/>
              <w:left w:val="nil"/>
              <w:bottom w:val="single" w:sz="4" w:space="0" w:color="auto"/>
              <w:right w:val="single" w:sz="4" w:space="0" w:color="auto"/>
            </w:tcBorders>
            <w:shd w:val="clear" w:color="000000" w:fill="D5E3F2"/>
            <w:noWrap/>
            <w:vAlign w:val="center"/>
            <w:hideMark/>
          </w:tcPr>
          <w:p w14:paraId="44FAB896" w14:textId="77777777" w:rsidR="00FE6B9F" w:rsidRPr="00FE6B9F" w:rsidRDefault="00FE6B9F" w:rsidP="00FE6B9F">
            <w:pPr>
              <w:spacing w:line="240" w:lineRule="auto"/>
              <w:jc w:val="right"/>
              <w:rPr>
                <w:b/>
                <w:bCs/>
                <w:sz w:val="12"/>
                <w:szCs w:val="12"/>
              </w:rPr>
            </w:pPr>
            <w:r w:rsidRPr="00FE6B9F">
              <w:rPr>
                <w:b/>
                <w:bCs/>
                <w:sz w:val="12"/>
                <w:szCs w:val="12"/>
              </w:rPr>
              <w:t>21 775 278,98</w:t>
            </w:r>
          </w:p>
        </w:tc>
        <w:tc>
          <w:tcPr>
            <w:tcW w:w="378" w:type="pct"/>
            <w:tcBorders>
              <w:top w:val="nil"/>
              <w:left w:val="nil"/>
              <w:bottom w:val="single" w:sz="4" w:space="0" w:color="auto"/>
              <w:right w:val="single" w:sz="4" w:space="0" w:color="auto"/>
            </w:tcBorders>
            <w:shd w:val="clear" w:color="000000" w:fill="D5E3F2"/>
            <w:noWrap/>
            <w:vAlign w:val="center"/>
            <w:hideMark/>
          </w:tcPr>
          <w:p w14:paraId="61883A7E" w14:textId="77777777" w:rsidR="00FE6B9F" w:rsidRPr="00FE6B9F" w:rsidRDefault="00FE6B9F" w:rsidP="00FE6B9F">
            <w:pPr>
              <w:spacing w:line="240" w:lineRule="auto"/>
              <w:jc w:val="right"/>
              <w:rPr>
                <w:b/>
                <w:bCs/>
                <w:sz w:val="12"/>
                <w:szCs w:val="12"/>
              </w:rPr>
            </w:pPr>
            <w:r w:rsidRPr="00FE6B9F">
              <w:rPr>
                <w:b/>
                <w:bCs/>
                <w:sz w:val="12"/>
                <w:szCs w:val="12"/>
              </w:rPr>
              <w:t>92,7</w:t>
            </w:r>
          </w:p>
        </w:tc>
        <w:tc>
          <w:tcPr>
            <w:tcW w:w="424" w:type="pct"/>
            <w:tcBorders>
              <w:top w:val="nil"/>
              <w:left w:val="nil"/>
              <w:bottom w:val="single" w:sz="4" w:space="0" w:color="auto"/>
              <w:right w:val="single" w:sz="4" w:space="0" w:color="auto"/>
            </w:tcBorders>
            <w:shd w:val="clear" w:color="000000" w:fill="D5E3F2"/>
            <w:noWrap/>
            <w:vAlign w:val="center"/>
            <w:hideMark/>
          </w:tcPr>
          <w:p w14:paraId="4238D21C" w14:textId="77777777" w:rsidR="00FE6B9F" w:rsidRPr="00FE6B9F" w:rsidRDefault="00FE6B9F" w:rsidP="00FE6B9F">
            <w:pPr>
              <w:spacing w:line="240" w:lineRule="auto"/>
              <w:jc w:val="right"/>
              <w:rPr>
                <w:b/>
                <w:bCs/>
                <w:sz w:val="12"/>
                <w:szCs w:val="12"/>
              </w:rPr>
            </w:pPr>
            <w:r w:rsidRPr="00FE6B9F">
              <w:rPr>
                <w:b/>
                <w:bCs/>
                <w:sz w:val="12"/>
                <w:szCs w:val="12"/>
              </w:rPr>
              <w:t>186 100 829</w:t>
            </w:r>
          </w:p>
        </w:tc>
        <w:tc>
          <w:tcPr>
            <w:tcW w:w="497" w:type="pct"/>
            <w:tcBorders>
              <w:top w:val="nil"/>
              <w:left w:val="nil"/>
              <w:bottom w:val="single" w:sz="4" w:space="0" w:color="auto"/>
              <w:right w:val="single" w:sz="4" w:space="0" w:color="auto"/>
            </w:tcBorders>
            <w:shd w:val="clear" w:color="000000" w:fill="D5E3F2"/>
            <w:noWrap/>
            <w:vAlign w:val="center"/>
            <w:hideMark/>
          </w:tcPr>
          <w:p w14:paraId="18E149F3" w14:textId="77777777" w:rsidR="00FE6B9F" w:rsidRPr="00FE6B9F" w:rsidRDefault="00FE6B9F" w:rsidP="00FE6B9F">
            <w:pPr>
              <w:spacing w:line="240" w:lineRule="auto"/>
              <w:jc w:val="right"/>
              <w:rPr>
                <w:b/>
                <w:bCs/>
                <w:sz w:val="12"/>
                <w:szCs w:val="12"/>
              </w:rPr>
            </w:pPr>
            <w:r w:rsidRPr="00FE6B9F">
              <w:rPr>
                <w:b/>
                <w:bCs/>
                <w:sz w:val="12"/>
                <w:szCs w:val="12"/>
              </w:rPr>
              <w:t>180 367 506,10</w:t>
            </w:r>
          </w:p>
        </w:tc>
        <w:tc>
          <w:tcPr>
            <w:tcW w:w="378" w:type="pct"/>
            <w:tcBorders>
              <w:top w:val="nil"/>
              <w:left w:val="nil"/>
              <w:bottom w:val="single" w:sz="4" w:space="0" w:color="auto"/>
              <w:right w:val="single" w:sz="4" w:space="0" w:color="auto"/>
            </w:tcBorders>
            <w:shd w:val="clear" w:color="000000" w:fill="D5E3F2"/>
            <w:noWrap/>
            <w:vAlign w:val="center"/>
            <w:hideMark/>
          </w:tcPr>
          <w:p w14:paraId="15DEB796" w14:textId="77777777" w:rsidR="00FE6B9F" w:rsidRPr="00FE6B9F" w:rsidRDefault="00FE6B9F" w:rsidP="00FE6B9F">
            <w:pPr>
              <w:spacing w:line="240" w:lineRule="auto"/>
              <w:jc w:val="right"/>
              <w:rPr>
                <w:b/>
                <w:bCs/>
                <w:sz w:val="12"/>
                <w:szCs w:val="12"/>
              </w:rPr>
            </w:pPr>
            <w:r w:rsidRPr="00FE6B9F">
              <w:rPr>
                <w:b/>
                <w:bCs/>
                <w:sz w:val="12"/>
                <w:szCs w:val="12"/>
              </w:rPr>
              <w:t>96,9</w:t>
            </w:r>
          </w:p>
        </w:tc>
      </w:tr>
      <w:tr w:rsidR="00FE6B9F" w:rsidRPr="00FE6B9F" w14:paraId="537C8D03" w14:textId="77777777" w:rsidTr="00FE6B9F">
        <w:trPr>
          <w:trHeight w:val="204"/>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5340D103" w14:textId="77777777" w:rsidR="00FE6B9F" w:rsidRPr="00FE6B9F" w:rsidRDefault="00FE6B9F" w:rsidP="00FE6B9F">
            <w:pPr>
              <w:spacing w:line="240" w:lineRule="auto"/>
              <w:rPr>
                <w:sz w:val="12"/>
                <w:szCs w:val="12"/>
              </w:rPr>
            </w:pPr>
            <w:r w:rsidRPr="00FE6B9F">
              <w:rPr>
                <w:sz w:val="12"/>
                <w:szCs w:val="12"/>
              </w:rPr>
              <w:t>TRANSPORT I KOMUNIKACJA</w:t>
            </w:r>
          </w:p>
        </w:tc>
        <w:tc>
          <w:tcPr>
            <w:tcW w:w="424" w:type="pct"/>
            <w:tcBorders>
              <w:top w:val="nil"/>
              <w:left w:val="nil"/>
              <w:bottom w:val="single" w:sz="4" w:space="0" w:color="auto"/>
              <w:right w:val="single" w:sz="4" w:space="0" w:color="auto"/>
            </w:tcBorders>
            <w:shd w:val="clear" w:color="auto" w:fill="auto"/>
            <w:noWrap/>
            <w:vAlign w:val="center"/>
            <w:hideMark/>
          </w:tcPr>
          <w:p w14:paraId="789F49BC" w14:textId="77777777" w:rsidR="00FE6B9F" w:rsidRPr="00FE6B9F" w:rsidRDefault="00FE6B9F" w:rsidP="00FE6B9F">
            <w:pPr>
              <w:spacing w:line="240" w:lineRule="auto"/>
              <w:jc w:val="right"/>
              <w:rPr>
                <w:sz w:val="12"/>
                <w:szCs w:val="12"/>
              </w:rPr>
            </w:pPr>
            <w:r w:rsidRPr="00FE6B9F">
              <w:rPr>
                <w:sz w:val="12"/>
                <w:szCs w:val="12"/>
              </w:rPr>
              <w:t>2 987 344</w:t>
            </w:r>
          </w:p>
        </w:tc>
        <w:tc>
          <w:tcPr>
            <w:tcW w:w="479" w:type="pct"/>
            <w:tcBorders>
              <w:top w:val="nil"/>
              <w:left w:val="nil"/>
              <w:bottom w:val="single" w:sz="4" w:space="0" w:color="auto"/>
              <w:right w:val="single" w:sz="4" w:space="0" w:color="auto"/>
            </w:tcBorders>
            <w:shd w:val="clear" w:color="auto" w:fill="auto"/>
            <w:noWrap/>
            <w:vAlign w:val="center"/>
            <w:hideMark/>
          </w:tcPr>
          <w:p w14:paraId="11DCB5D9" w14:textId="77777777" w:rsidR="00FE6B9F" w:rsidRPr="00FE6B9F" w:rsidRDefault="00FE6B9F" w:rsidP="00FE6B9F">
            <w:pPr>
              <w:spacing w:line="240" w:lineRule="auto"/>
              <w:jc w:val="right"/>
              <w:rPr>
                <w:sz w:val="12"/>
                <w:szCs w:val="12"/>
              </w:rPr>
            </w:pPr>
            <w:r w:rsidRPr="00FE6B9F">
              <w:rPr>
                <w:sz w:val="12"/>
                <w:szCs w:val="12"/>
              </w:rPr>
              <w:t>2 944 901,83</w:t>
            </w:r>
          </w:p>
        </w:tc>
        <w:tc>
          <w:tcPr>
            <w:tcW w:w="378" w:type="pct"/>
            <w:tcBorders>
              <w:top w:val="nil"/>
              <w:left w:val="nil"/>
              <w:bottom w:val="single" w:sz="4" w:space="0" w:color="auto"/>
              <w:right w:val="single" w:sz="4" w:space="0" w:color="auto"/>
            </w:tcBorders>
            <w:shd w:val="clear" w:color="auto" w:fill="auto"/>
            <w:noWrap/>
            <w:vAlign w:val="center"/>
            <w:hideMark/>
          </w:tcPr>
          <w:p w14:paraId="5B3905BF" w14:textId="77777777" w:rsidR="00FE6B9F" w:rsidRPr="00FE6B9F" w:rsidRDefault="00FE6B9F" w:rsidP="00FE6B9F">
            <w:pPr>
              <w:spacing w:line="240" w:lineRule="auto"/>
              <w:jc w:val="right"/>
              <w:rPr>
                <w:sz w:val="12"/>
                <w:szCs w:val="12"/>
              </w:rPr>
            </w:pPr>
            <w:r w:rsidRPr="00FE6B9F">
              <w:rPr>
                <w:sz w:val="12"/>
                <w:szCs w:val="12"/>
              </w:rPr>
              <w:t>98,6</w:t>
            </w:r>
          </w:p>
        </w:tc>
        <w:tc>
          <w:tcPr>
            <w:tcW w:w="424" w:type="pct"/>
            <w:tcBorders>
              <w:top w:val="nil"/>
              <w:left w:val="nil"/>
              <w:bottom w:val="single" w:sz="4" w:space="0" w:color="auto"/>
              <w:right w:val="single" w:sz="4" w:space="0" w:color="auto"/>
            </w:tcBorders>
            <w:shd w:val="clear" w:color="auto" w:fill="auto"/>
            <w:noWrap/>
            <w:vAlign w:val="center"/>
            <w:hideMark/>
          </w:tcPr>
          <w:p w14:paraId="359E47E7" w14:textId="77777777" w:rsidR="00FE6B9F" w:rsidRPr="00FE6B9F" w:rsidRDefault="00FE6B9F" w:rsidP="00FE6B9F">
            <w:pPr>
              <w:spacing w:line="240" w:lineRule="auto"/>
              <w:jc w:val="right"/>
              <w:rPr>
                <w:sz w:val="12"/>
                <w:szCs w:val="12"/>
              </w:rPr>
            </w:pPr>
            <w:r w:rsidRPr="00FE6B9F">
              <w:rPr>
                <w:sz w:val="12"/>
                <w:szCs w:val="12"/>
              </w:rPr>
              <w:t>2 257 344</w:t>
            </w:r>
          </w:p>
        </w:tc>
        <w:tc>
          <w:tcPr>
            <w:tcW w:w="424" w:type="pct"/>
            <w:tcBorders>
              <w:top w:val="nil"/>
              <w:left w:val="nil"/>
              <w:bottom w:val="single" w:sz="4" w:space="0" w:color="auto"/>
              <w:right w:val="single" w:sz="4" w:space="0" w:color="auto"/>
            </w:tcBorders>
            <w:shd w:val="clear" w:color="auto" w:fill="auto"/>
            <w:noWrap/>
            <w:vAlign w:val="center"/>
            <w:hideMark/>
          </w:tcPr>
          <w:p w14:paraId="143948C1" w14:textId="77777777" w:rsidR="00FE6B9F" w:rsidRPr="00FE6B9F" w:rsidRDefault="00FE6B9F" w:rsidP="00FE6B9F">
            <w:pPr>
              <w:spacing w:line="240" w:lineRule="auto"/>
              <w:jc w:val="right"/>
              <w:rPr>
                <w:sz w:val="12"/>
                <w:szCs w:val="12"/>
              </w:rPr>
            </w:pPr>
            <w:r w:rsidRPr="00FE6B9F">
              <w:rPr>
                <w:sz w:val="12"/>
                <w:szCs w:val="12"/>
              </w:rPr>
              <w:t>1 184 982,42</w:t>
            </w:r>
          </w:p>
        </w:tc>
        <w:tc>
          <w:tcPr>
            <w:tcW w:w="378" w:type="pct"/>
            <w:tcBorders>
              <w:top w:val="nil"/>
              <w:left w:val="nil"/>
              <w:bottom w:val="single" w:sz="4" w:space="0" w:color="auto"/>
              <w:right w:val="single" w:sz="4" w:space="0" w:color="auto"/>
            </w:tcBorders>
            <w:shd w:val="clear" w:color="auto" w:fill="auto"/>
            <w:noWrap/>
            <w:vAlign w:val="center"/>
            <w:hideMark/>
          </w:tcPr>
          <w:p w14:paraId="74A8D3CD" w14:textId="77777777" w:rsidR="00FE6B9F" w:rsidRPr="00FE6B9F" w:rsidRDefault="00FE6B9F" w:rsidP="00FE6B9F">
            <w:pPr>
              <w:spacing w:line="240" w:lineRule="auto"/>
              <w:jc w:val="right"/>
              <w:rPr>
                <w:sz w:val="12"/>
                <w:szCs w:val="12"/>
              </w:rPr>
            </w:pPr>
            <w:r w:rsidRPr="00FE6B9F">
              <w:rPr>
                <w:sz w:val="12"/>
                <w:szCs w:val="12"/>
              </w:rPr>
              <w:t>52,5</w:t>
            </w:r>
          </w:p>
        </w:tc>
        <w:tc>
          <w:tcPr>
            <w:tcW w:w="424" w:type="pct"/>
            <w:tcBorders>
              <w:top w:val="nil"/>
              <w:left w:val="nil"/>
              <w:bottom w:val="single" w:sz="4" w:space="0" w:color="auto"/>
              <w:right w:val="single" w:sz="4" w:space="0" w:color="auto"/>
            </w:tcBorders>
            <w:shd w:val="clear" w:color="auto" w:fill="auto"/>
            <w:noWrap/>
            <w:vAlign w:val="center"/>
            <w:hideMark/>
          </w:tcPr>
          <w:p w14:paraId="0BD24873" w14:textId="77777777" w:rsidR="00FE6B9F" w:rsidRPr="00FE6B9F" w:rsidRDefault="00FE6B9F" w:rsidP="00FE6B9F">
            <w:pPr>
              <w:spacing w:line="240" w:lineRule="auto"/>
              <w:jc w:val="right"/>
              <w:rPr>
                <w:sz w:val="12"/>
                <w:szCs w:val="12"/>
              </w:rPr>
            </w:pPr>
            <w:r w:rsidRPr="00FE6B9F">
              <w:rPr>
                <w:sz w:val="12"/>
                <w:szCs w:val="12"/>
              </w:rPr>
              <w:t>5 244 688</w:t>
            </w:r>
          </w:p>
        </w:tc>
        <w:tc>
          <w:tcPr>
            <w:tcW w:w="497" w:type="pct"/>
            <w:tcBorders>
              <w:top w:val="nil"/>
              <w:left w:val="nil"/>
              <w:bottom w:val="single" w:sz="4" w:space="0" w:color="auto"/>
              <w:right w:val="single" w:sz="4" w:space="0" w:color="auto"/>
            </w:tcBorders>
            <w:shd w:val="clear" w:color="auto" w:fill="auto"/>
            <w:noWrap/>
            <w:vAlign w:val="center"/>
            <w:hideMark/>
          </w:tcPr>
          <w:p w14:paraId="1D3229B0" w14:textId="77777777" w:rsidR="00FE6B9F" w:rsidRPr="00FE6B9F" w:rsidRDefault="00FE6B9F" w:rsidP="00FE6B9F">
            <w:pPr>
              <w:spacing w:line="240" w:lineRule="auto"/>
              <w:jc w:val="right"/>
              <w:rPr>
                <w:sz w:val="12"/>
                <w:szCs w:val="12"/>
              </w:rPr>
            </w:pPr>
            <w:r w:rsidRPr="00FE6B9F">
              <w:rPr>
                <w:sz w:val="12"/>
                <w:szCs w:val="12"/>
              </w:rPr>
              <w:t>4 129 884,25</w:t>
            </w:r>
          </w:p>
        </w:tc>
        <w:tc>
          <w:tcPr>
            <w:tcW w:w="378" w:type="pct"/>
            <w:tcBorders>
              <w:top w:val="nil"/>
              <w:left w:val="nil"/>
              <w:bottom w:val="single" w:sz="4" w:space="0" w:color="auto"/>
              <w:right w:val="single" w:sz="4" w:space="0" w:color="auto"/>
            </w:tcBorders>
            <w:shd w:val="clear" w:color="auto" w:fill="auto"/>
            <w:noWrap/>
            <w:vAlign w:val="center"/>
            <w:hideMark/>
          </w:tcPr>
          <w:p w14:paraId="28760A79" w14:textId="77777777" w:rsidR="00FE6B9F" w:rsidRPr="00FE6B9F" w:rsidRDefault="00FE6B9F" w:rsidP="00FE6B9F">
            <w:pPr>
              <w:spacing w:line="240" w:lineRule="auto"/>
              <w:jc w:val="right"/>
              <w:rPr>
                <w:sz w:val="12"/>
                <w:szCs w:val="12"/>
              </w:rPr>
            </w:pPr>
            <w:r w:rsidRPr="00FE6B9F">
              <w:rPr>
                <w:sz w:val="12"/>
                <w:szCs w:val="12"/>
              </w:rPr>
              <w:t>78,7</w:t>
            </w:r>
          </w:p>
        </w:tc>
      </w:tr>
      <w:tr w:rsidR="00FE6B9F" w:rsidRPr="00FE6B9F" w14:paraId="5FF914C4" w14:textId="77777777" w:rsidTr="00FE6B9F">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6C3A89BF" w14:textId="77777777" w:rsidR="00FE6B9F" w:rsidRPr="00FE6B9F" w:rsidRDefault="00FE6B9F" w:rsidP="00FE6B9F">
            <w:pPr>
              <w:spacing w:line="240" w:lineRule="auto"/>
              <w:rPr>
                <w:sz w:val="12"/>
                <w:szCs w:val="12"/>
              </w:rPr>
            </w:pPr>
            <w:r w:rsidRPr="00FE6B9F">
              <w:rPr>
                <w:sz w:val="12"/>
                <w:szCs w:val="12"/>
              </w:rPr>
              <w:t>ŁAD PRZESTRZENNY I GOSPODARKA NIERUCHOMOŚCIAMI</w:t>
            </w:r>
          </w:p>
        </w:tc>
        <w:tc>
          <w:tcPr>
            <w:tcW w:w="424" w:type="pct"/>
            <w:tcBorders>
              <w:top w:val="nil"/>
              <w:left w:val="nil"/>
              <w:bottom w:val="single" w:sz="4" w:space="0" w:color="auto"/>
              <w:right w:val="single" w:sz="4" w:space="0" w:color="auto"/>
            </w:tcBorders>
            <w:shd w:val="clear" w:color="auto" w:fill="auto"/>
            <w:noWrap/>
            <w:vAlign w:val="center"/>
            <w:hideMark/>
          </w:tcPr>
          <w:p w14:paraId="1CC3668A" w14:textId="77777777" w:rsidR="00FE6B9F" w:rsidRPr="00FE6B9F" w:rsidRDefault="00FE6B9F" w:rsidP="00FE6B9F">
            <w:pPr>
              <w:spacing w:line="240" w:lineRule="auto"/>
              <w:jc w:val="right"/>
              <w:rPr>
                <w:sz w:val="12"/>
                <w:szCs w:val="12"/>
              </w:rPr>
            </w:pPr>
            <w:r w:rsidRPr="00FE6B9F">
              <w:rPr>
                <w:sz w:val="12"/>
                <w:szCs w:val="12"/>
              </w:rPr>
              <w:t>2 541 800</w:t>
            </w:r>
          </w:p>
        </w:tc>
        <w:tc>
          <w:tcPr>
            <w:tcW w:w="479" w:type="pct"/>
            <w:tcBorders>
              <w:top w:val="nil"/>
              <w:left w:val="nil"/>
              <w:bottom w:val="single" w:sz="4" w:space="0" w:color="auto"/>
              <w:right w:val="single" w:sz="4" w:space="0" w:color="auto"/>
            </w:tcBorders>
            <w:shd w:val="clear" w:color="auto" w:fill="auto"/>
            <w:noWrap/>
            <w:vAlign w:val="center"/>
            <w:hideMark/>
          </w:tcPr>
          <w:p w14:paraId="0F41833E" w14:textId="77777777" w:rsidR="00FE6B9F" w:rsidRPr="00FE6B9F" w:rsidRDefault="00FE6B9F" w:rsidP="00FE6B9F">
            <w:pPr>
              <w:spacing w:line="240" w:lineRule="auto"/>
              <w:jc w:val="right"/>
              <w:rPr>
                <w:sz w:val="12"/>
                <w:szCs w:val="12"/>
              </w:rPr>
            </w:pPr>
            <w:r w:rsidRPr="00FE6B9F">
              <w:rPr>
                <w:sz w:val="12"/>
                <w:szCs w:val="12"/>
              </w:rPr>
              <w:t>2 399 274,45</w:t>
            </w:r>
          </w:p>
        </w:tc>
        <w:tc>
          <w:tcPr>
            <w:tcW w:w="378" w:type="pct"/>
            <w:tcBorders>
              <w:top w:val="nil"/>
              <w:left w:val="nil"/>
              <w:bottom w:val="single" w:sz="4" w:space="0" w:color="auto"/>
              <w:right w:val="single" w:sz="4" w:space="0" w:color="auto"/>
            </w:tcBorders>
            <w:shd w:val="clear" w:color="auto" w:fill="auto"/>
            <w:noWrap/>
            <w:vAlign w:val="center"/>
            <w:hideMark/>
          </w:tcPr>
          <w:p w14:paraId="5F54A375" w14:textId="77777777" w:rsidR="00FE6B9F" w:rsidRPr="00FE6B9F" w:rsidRDefault="00FE6B9F" w:rsidP="00FE6B9F">
            <w:pPr>
              <w:spacing w:line="240" w:lineRule="auto"/>
              <w:jc w:val="right"/>
              <w:rPr>
                <w:sz w:val="12"/>
                <w:szCs w:val="12"/>
              </w:rPr>
            </w:pPr>
            <w:r w:rsidRPr="00FE6B9F">
              <w:rPr>
                <w:sz w:val="12"/>
                <w:szCs w:val="12"/>
              </w:rPr>
              <w:t>94,4</w:t>
            </w:r>
          </w:p>
        </w:tc>
        <w:tc>
          <w:tcPr>
            <w:tcW w:w="424" w:type="pct"/>
            <w:tcBorders>
              <w:top w:val="nil"/>
              <w:left w:val="nil"/>
              <w:bottom w:val="single" w:sz="4" w:space="0" w:color="auto"/>
              <w:right w:val="single" w:sz="4" w:space="0" w:color="auto"/>
            </w:tcBorders>
            <w:shd w:val="clear" w:color="auto" w:fill="auto"/>
            <w:noWrap/>
            <w:vAlign w:val="center"/>
            <w:hideMark/>
          </w:tcPr>
          <w:p w14:paraId="4D0FB9B6" w14:textId="77777777" w:rsidR="00FE6B9F" w:rsidRPr="00FE6B9F" w:rsidRDefault="00FE6B9F" w:rsidP="00FE6B9F">
            <w:pPr>
              <w:spacing w:line="240" w:lineRule="auto"/>
              <w:jc w:val="right"/>
              <w:rPr>
                <w:sz w:val="12"/>
                <w:szCs w:val="12"/>
              </w:rPr>
            </w:pPr>
            <w:r w:rsidRPr="00FE6B9F">
              <w:rPr>
                <w:sz w:val="12"/>
                <w:szCs w:val="12"/>
              </w:rPr>
              <w:t>6 843 489</w:t>
            </w:r>
          </w:p>
        </w:tc>
        <w:tc>
          <w:tcPr>
            <w:tcW w:w="424" w:type="pct"/>
            <w:tcBorders>
              <w:top w:val="nil"/>
              <w:left w:val="nil"/>
              <w:bottom w:val="single" w:sz="4" w:space="0" w:color="auto"/>
              <w:right w:val="single" w:sz="4" w:space="0" w:color="auto"/>
            </w:tcBorders>
            <w:shd w:val="clear" w:color="auto" w:fill="auto"/>
            <w:noWrap/>
            <w:vAlign w:val="center"/>
            <w:hideMark/>
          </w:tcPr>
          <w:p w14:paraId="6F545EC5" w14:textId="77777777" w:rsidR="00FE6B9F" w:rsidRPr="00FE6B9F" w:rsidRDefault="00FE6B9F" w:rsidP="00FE6B9F">
            <w:pPr>
              <w:spacing w:line="240" w:lineRule="auto"/>
              <w:jc w:val="right"/>
              <w:rPr>
                <w:sz w:val="12"/>
                <w:szCs w:val="12"/>
              </w:rPr>
            </w:pPr>
            <w:r w:rsidRPr="00FE6B9F">
              <w:rPr>
                <w:sz w:val="12"/>
                <w:szCs w:val="12"/>
              </w:rPr>
              <w:t>6 802 647,28</w:t>
            </w:r>
          </w:p>
        </w:tc>
        <w:tc>
          <w:tcPr>
            <w:tcW w:w="378" w:type="pct"/>
            <w:tcBorders>
              <w:top w:val="nil"/>
              <w:left w:val="nil"/>
              <w:bottom w:val="single" w:sz="4" w:space="0" w:color="auto"/>
              <w:right w:val="single" w:sz="4" w:space="0" w:color="auto"/>
            </w:tcBorders>
            <w:shd w:val="clear" w:color="auto" w:fill="auto"/>
            <w:noWrap/>
            <w:vAlign w:val="center"/>
            <w:hideMark/>
          </w:tcPr>
          <w:p w14:paraId="12C49BBD" w14:textId="77777777" w:rsidR="00FE6B9F" w:rsidRPr="00FE6B9F" w:rsidRDefault="00FE6B9F" w:rsidP="00FE6B9F">
            <w:pPr>
              <w:spacing w:line="240" w:lineRule="auto"/>
              <w:jc w:val="right"/>
              <w:rPr>
                <w:sz w:val="12"/>
                <w:szCs w:val="12"/>
              </w:rPr>
            </w:pPr>
            <w:r w:rsidRPr="00FE6B9F">
              <w:rPr>
                <w:sz w:val="12"/>
                <w:szCs w:val="12"/>
              </w:rPr>
              <w:t>99,4</w:t>
            </w:r>
          </w:p>
        </w:tc>
        <w:tc>
          <w:tcPr>
            <w:tcW w:w="424" w:type="pct"/>
            <w:tcBorders>
              <w:top w:val="nil"/>
              <w:left w:val="nil"/>
              <w:bottom w:val="single" w:sz="4" w:space="0" w:color="auto"/>
              <w:right w:val="single" w:sz="4" w:space="0" w:color="auto"/>
            </w:tcBorders>
            <w:shd w:val="clear" w:color="auto" w:fill="auto"/>
            <w:noWrap/>
            <w:vAlign w:val="center"/>
            <w:hideMark/>
          </w:tcPr>
          <w:p w14:paraId="1B9751FE" w14:textId="77777777" w:rsidR="00FE6B9F" w:rsidRPr="00FE6B9F" w:rsidRDefault="00FE6B9F" w:rsidP="00FE6B9F">
            <w:pPr>
              <w:spacing w:line="240" w:lineRule="auto"/>
              <w:jc w:val="right"/>
              <w:rPr>
                <w:sz w:val="12"/>
                <w:szCs w:val="12"/>
              </w:rPr>
            </w:pPr>
            <w:r w:rsidRPr="00FE6B9F">
              <w:rPr>
                <w:sz w:val="12"/>
                <w:szCs w:val="12"/>
              </w:rPr>
              <w:t>9 385 289</w:t>
            </w:r>
          </w:p>
        </w:tc>
        <w:tc>
          <w:tcPr>
            <w:tcW w:w="497" w:type="pct"/>
            <w:tcBorders>
              <w:top w:val="nil"/>
              <w:left w:val="nil"/>
              <w:bottom w:val="single" w:sz="4" w:space="0" w:color="auto"/>
              <w:right w:val="single" w:sz="4" w:space="0" w:color="auto"/>
            </w:tcBorders>
            <w:shd w:val="clear" w:color="auto" w:fill="auto"/>
            <w:noWrap/>
            <w:vAlign w:val="center"/>
            <w:hideMark/>
          </w:tcPr>
          <w:p w14:paraId="173136D2" w14:textId="77777777" w:rsidR="00FE6B9F" w:rsidRPr="00FE6B9F" w:rsidRDefault="00FE6B9F" w:rsidP="00FE6B9F">
            <w:pPr>
              <w:spacing w:line="240" w:lineRule="auto"/>
              <w:jc w:val="right"/>
              <w:rPr>
                <w:sz w:val="12"/>
                <w:szCs w:val="12"/>
              </w:rPr>
            </w:pPr>
            <w:r w:rsidRPr="00FE6B9F">
              <w:rPr>
                <w:sz w:val="12"/>
                <w:szCs w:val="12"/>
              </w:rPr>
              <w:t>9 201 921,73</w:t>
            </w:r>
          </w:p>
        </w:tc>
        <w:tc>
          <w:tcPr>
            <w:tcW w:w="378" w:type="pct"/>
            <w:tcBorders>
              <w:top w:val="nil"/>
              <w:left w:val="nil"/>
              <w:bottom w:val="single" w:sz="4" w:space="0" w:color="auto"/>
              <w:right w:val="single" w:sz="4" w:space="0" w:color="auto"/>
            </w:tcBorders>
            <w:shd w:val="clear" w:color="auto" w:fill="auto"/>
            <w:noWrap/>
            <w:vAlign w:val="center"/>
            <w:hideMark/>
          </w:tcPr>
          <w:p w14:paraId="5610DCF2" w14:textId="77777777" w:rsidR="00FE6B9F" w:rsidRPr="00FE6B9F" w:rsidRDefault="00FE6B9F" w:rsidP="00FE6B9F">
            <w:pPr>
              <w:spacing w:line="240" w:lineRule="auto"/>
              <w:jc w:val="right"/>
              <w:rPr>
                <w:sz w:val="12"/>
                <w:szCs w:val="12"/>
              </w:rPr>
            </w:pPr>
            <w:r w:rsidRPr="00FE6B9F">
              <w:rPr>
                <w:sz w:val="12"/>
                <w:szCs w:val="12"/>
              </w:rPr>
              <w:t>98,0</w:t>
            </w:r>
          </w:p>
        </w:tc>
      </w:tr>
      <w:tr w:rsidR="00FE6B9F" w:rsidRPr="00FE6B9F" w14:paraId="045907DA" w14:textId="77777777" w:rsidTr="009D6C41">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719E8FC6" w14:textId="77777777" w:rsidR="00FE6B9F" w:rsidRPr="00FE6B9F" w:rsidRDefault="00FE6B9F" w:rsidP="00FE6B9F">
            <w:pPr>
              <w:spacing w:line="240" w:lineRule="auto"/>
              <w:rPr>
                <w:sz w:val="12"/>
                <w:szCs w:val="12"/>
              </w:rPr>
            </w:pPr>
            <w:r w:rsidRPr="00FE6B9F">
              <w:rPr>
                <w:sz w:val="12"/>
                <w:szCs w:val="12"/>
              </w:rPr>
              <w:t>GOSPODARKA KOMUNALNA I OCHRONA ŚRODOWISKA</w:t>
            </w:r>
          </w:p>
        </w:tc>
        <w:tc>
          <w:tcPr>
            <w:tcW w:w="424" w:type="pct"/>
            <w:tcBorders>
              <w:top w:val="nil"/>
              <w:left w:val="nil"/>
              <w:bottom w:val="single" w:sz="4" w:space="0" w:color="auto"/>
              <w:right w:val="single" w:sz="4" w:space="0" w:color="auto"/>
            </w:tcBorders>
            <w:shd w:val="clear" w:color="auto" w:fill="auto"/>
            <w:noWrap/>
            <w:vAlign w:val="center"/>
            <w:hideMark/>
          </w:tcPr>
          <w:p w14:paraId="6AFE8056" w14:textId="77777777" w:rsidR="00FE6B9F" w:rsidRPr="00FE6B9F" w:rsidRDefault="00FE6B9F" w:rsidP="00FE6B9F">
            <w:pPr>
              <w:spacing w:line="240" w:lineRule="auto"/>
              <w:jc w:val="right"/>
              <w:rPr>
                <w:sz w:val="12"/>
                <w:szCs w:val="12"/>
              </w:rPr>
            </w:pPr>
            <w:r w:rsidRPr="00FE6B9F">
              <w:rPr>
                <w:sz w:val="12"/>
                <w:szCs w:val="12"/>
              </w:rPr>
              <w:t>3 937 492</w:t>
            </w:r>
          </w:p>
        </w:tc>
        <w:tc>
          <w:tcPr>
            <w:tcW w:w="479" w:type="pct"/>
            <w:tcBorders>
              <w:top w:val="nil"/>
              <w:left w:val="nil"/>
              <w:bottom w:val="single" w:sz="4" w:space="0" w:color="auto"/>
              <w:right w:val="single" w:sz="4" w:space="0" w:color="auto"/>
            </w:tcBorders>
            <w:shd w:val="clear" w:color="auto" w:fill="auto"/>
            <w:noWrap/>
            <w:vAlign w:val="center"/>
            <w:hideMark/>
          </w:tcPr>
          <w:p w14:paraId="408E422D" w14:textId="77777777" w:rsidR="00FE6B9F" w:rsidRPr="00FE6B9F" w:rsidRDefault="00FE6B9F" w:rsidP="00FE6B9F">
            <w:pPr>
              <w:spacing w:line="240" w:lineRule="auto"/>
              <w:jc w:val="right"/>
              <w:rPr>
                <w:sz w:val="12"/>
                <w:szCs w:val="12"/>
              </w:rPr>
            </w:pPr>
            <w:r w:rsidRPr="00FE6B9F">
              <w:rPr>
                <w:sz w:val="12"/>
                <w:szCs w:val="12"/>
              </w:rPr>
              <w:t>3 335 207,91</w:t>
            </w:r>
          </w:p>
        </w:tc>
        <w:tc>
          <w:tcPr>
            <w:tcW w:w="378" w:type="pct"/>
            <w:tcBorders>
              <w:top w:val="nil"/>
              <w:left w:val="nil"/>
              <w:bottom w:val="single" w:sz="4" w:space="0" w:color="auto"/>
              <w:right w:val="single" w:sz="4" w:space="0" w:color="auto"/>
            </w:tcBorders>
            <w:shd w:val="clear" w:color="auto" w:fill="auto"/>
            <w:noWrap/>
            <w:vAlign w:val="center"/>
            <w:hideMark/>
          </w:tcPr>
          <w:p w14:paraId="2C8D9795" w14:textId="77777777" w:rsidR="00FE6B9F" w:rsidRPr="00FE6B9F" w:rsidRDefault="00FE6B9F" w:rsidP="00FE6B9F">
            <w:pPr>
              <w:spacing w:line="240" w:lineRule="auto"/>
              <w:jc w:val="right"/>
              <w:rPr>
                <w:sz w:val="12"/>
                <w:szCs w:val="12"/>
              </w:rPr>
            </w:pPr>
            <w:r w:rsidRPr="00FE6B9F">
              <w:rPr>
                <w:sz w:val="12"/>
                <w:szCs w:val="12"/>
              </w:rPr>
              <w:t>84,7</w:t>
            </w:r>
          </w:p>
        </w:tc>
        <w:tc>
          <w:tcPr>
            <w:tcW w:w="424" w:type="pct"/>
            <w:tcBorders>
              <w:top w:val="nil"/>
              <w:left w:val="nil"/>
              <w:bottom w:val="single" w:sz="4" w:space="0" w:color="auto"/>
              <w:right w:val="single" w:sz="4" w:space="0" w:color="auto"/>
            </w:tcBorders>
            <w:shd w:val="clear" w:color="auto" w:fill="auto"/>
            <w:noWrap/>
            <w:vAlign w:val="center"/>
            <w:hideMark/>
          </w:tcPr>
          <w:p w14:paraId="4EFD03CC"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tcPr>
          <w:p w14:paraId="5B878CB0" w14:textId="2FE8E66C" w:rsidR="00FE6B9F" w:rsidRPr="00FE6B9F" w:rsidRDefault="00FE6B9F" w:rsidP="00FE6B9F">
            <w:pPr>
              <w:spacing w:line="240" w:lineRule="auto"/>
              <w:jc w:val="right"/>
              <w:rPr>
                <w:sz w:val="12"/>
                <w:szCs w:val="12"/>
              </w:rPr>
            </w:pPr>
          </w:p>
        </w:tc>
        <w:tc>
          <w:tcPr>
            <w:tcW w:w="378" w:type="pct"/>
            <w:tcBorders>
              <w:top w:val="nil"/>
              <w:left w:val="nil"/>
              <w:bottom w:val="single" w:sz="4" w:space="0" w:color="auto"/>
              <w:right w:val="single" w:sz="4" w:space="0" w:color="auto"/>
            </w:tcBorders>
            <w:shd w:val="clear" w:color="auto" w:fill="auto"/>
            <w:noWrap/>
            <w:vAlign w:val="center"/>
          </w:tcPr>
          <w:p w14:paraId="7A2D2522" w14:textId="132FE821" w:rsidR="00FE6B9F" w:rsidRPr="00FE6B9F" w:rsidRDefault="00FE6B9F" w:rsidP="00FE6B9F">
            <w:pPr>
              <w:spacing w:line="240" w:lineRule="auto"/>
              <w:jc w:val="right"/>
              <w:rPr>
                <w:color w:val="FF1818"/>
                <w:sz w:val="12"/>
                <w:szCs w:val="12"/>
              </w:rPr>
            </w:pPr>
          </w:p>
        </w:tc>
        <w:tc>
          <w:tcPr>
            <w:tcW w:w="424" w:type="pct"/>
            <w:tcBorders>
              <w:top w:val="nil"/>
              <w:left w:val="nil"/>
              <w:bottom w:val="single" w:sz="4" w:space="0" w:color="auto"/>
              <w:right w:val="single" w:sz="4" w:space="0" w:color="auto"/>
            </w:tcBorders>
            <w:shd w:val="clear" w:color="auto" w:fill="auto"/>
            <w:noWrap/>
            <w:vAlign w:val="center"/>
            <w:hideMark/>
          </w:tcPr>
          <w:p w14:paraId="30F68A74" w14:textId="77777777" w:rsidR="00FE6B9F" w:rsidRPr="00FE6B9F" w:rsidRDefault="00FE6B9F" w:rsidP="00FE6B9F">
            <w:pPr>
              <w:spacing w:line="240" w:lineRule="auto"/>
              <w:jc w:val="right"/>
              <w:rPr>
                <w:sz w:val="12"/>
                <w:szCs w:val="12"/>
              </w:rPr>
            </w:pPr>
            <w:r w:rsidRPr="00FE6B9F">
              <w:rPr>
                <w:sz w:val="12"/>
                <w:szCs w:val="12"/>
              </w:rPr>
              <w:t>3 937 492</w:t>
            </w:r>
          </w:p>
        </w:tc>
        <w:tc>
          <w:tcPr>
            <w:tcW w:w="497" w:type="pct"/>
            <w:tcBorders>
              <w:top w:val="nil"/>
              <w:left w:val="nil"/>
              <w:bottom w:val="single" w:sz="4" w:space="0" w:color="auto"/>
              <w:right w:val="single" w:sz="4" w:space="0" w:color="auto"/>
            </w:tcBorders>
            <w:shd w:val="clear" w:color="auto" w:fill="auto"/>
            <w:noWrap/>
            <w:vAlign w:val="center"/>
            <w:hideMark/>
          </w:tcPr>
          <w:p w14:paraId="7D2A5CC7" w14:textId="77777777" w:rsidR="00FE6B9F" w:rsidRPr="00FE6B9F" w:rsidRDefault="00FE6B9F" w:rsidP="00FE6B9F">
            <w:pPr>
              <w:spacing w:line="240" w:lineRule="auto"/>
              <w:jc w:val="right"/>
              <w:rPr>
                <w:sz w:val="12"/>
                <w:szCs w:val="12"/>
              </w:rPr>
            </w:pPr>
            <w:r w:rsidRPr="00FE6B9F">
              <w:rPr>
                <w:sz w:val="12"/>
                <w:szCs w:val="12"/>
              </w:rPr>
              <w:t>3 335 207,91</w:t>
            </w:r>
          </w:p>
        </w:tc>
        <w:tc>
          <w:tcPr>
            <w:tcW w:w="378" w:type="pct"/>
            <w:tcBorders>
              <w:top w:val="nil"/>
              <w:left w:val="nil"/>
              <w:bottom w:val="single" w:sz="4" w:space="0" w:color="auto"/>
              <w:right w:val="single" w:sz="4" w:space="0" w:color="auto"/>
            </w:tcBorders>
            <w:shd w:val="clear" w:color="auto" w:fill="auto"/>
            <w:noWrap/>
            <w:vAlign w:val="center"/>
            <w:hideMark/>
          </w:tcPr>
          <w:p w14:paraId="5D3639EC" w14:textId="77777777" w:rsidR="00FE6B9F" w:rsidRPr="00FE6B9F" w:rsidRDefault="00FE6B9F" w:rsidP="00FE6B9F">
            <w:pPr>
              <w:spacing w:line="240" w:lineRule="auto"/>
              <w:jc w:val="right"/>
              <w:rPr>
                <w:sz w:val="12"/>
                <w:szCs w:val="12"/>
              </w:rPr>
            </w:pPr>
            <w:r w:rsidRPr="00FE6B9F">
              <w:rPr>
                <w:sz w:val="12"/>
                <w:szCs w:val="12"/>
              </w:rPr>
              <w:t>84,7</w:t>
            </w:r>
          </w:p>
        </w:tc>
      </w:tr>
      <w:tr w:rsidR="00FE6B9F" w:rsidRPr="00FE6B9F" w14:paraId="41701D63" w14:textId="77777777" w:rsidTr="00FE6B9F">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668EE5FF" w14:textId="77777777" w:rsidR="00FE6B9F" w:rsidRPr="00FE6B9F" w:rsidRDefault="00FE6B9F" w:rsidP="00FE6B9F">
            <w:pPr>
              <w:spacing w:line="240" w:lineRule="auto"/>
              <w:rPr>
                <w:sz w:val="12"/>
                <w:szCs w:val="12"/>
              </w:rPr>
            </w:pPr>
            <w:r w:rsidRPr="00FE6B9F">
              <w:rPr>
                <w:sz w:val="12"/>
                <w:szCs w:val="12"/>
              </w:rPr>
              <w:t>BEZPIECZEŃSTWO I PORZĄDEK PUBLICZNY</w:t>
            </w:r>
          </w:p>
        </w:tc>
        <w:tc>
          <w:tcPr>
            <w:tcW w:w="424" w:type="pct"/>
            <w:tcBorders>
              <w:top w:val="nil"/>
              <w:left w:val="nil"/>
              <w:bottom w:val="single" w:sz="4" w:space="0" w:color="auto"/>
              <w:right w:val="single" w:sz="4" w:space="0" w:color="auto"/>
            </w:tcBorders>
            <w:shd w:val="clear" w:color="auto" w:fill="auto"/>
            <w:noWrap/>
            <w:vAlign w:val="center"/>
            <w:hideMark/>
          </w:tcPr>
          <w:p w14:paraId="131A637F" w14:textId="77777777" w:rsidR="00FE6B9F" w:rsidRPr="00FE6B9F" w:rsidRDefault="00FE6B9F" w:rsidP="00FE6B9F">
            <w:pPr>
              <w:spacing w:line="240" w:lineRule="auto"/>
              <w:jc w:val="right"/>
              <w:rPr>
                <w:sz w:val="12"/>
                <w:szCs w:val="12"/>
              </w:rPr>
            </w:pPr>
            <w:r w:rsidRPr="00FE6B9F">
              <w:rPr>
                <w:sz w:val="12"/>
                <w:szCs w:val="12"/>
              </w:rPr>
              <w:t>1 699</w:t>
            </w:r>
          </w:p>
        </w:tc>
        <w:tc>
          <w:tcPr>
            <w:tcW w:w="479" w:type="pct"/>
            <w:tcBorders>
              <w:top w:val="nil"/>
              <w:left w:val="nil"/>
              <w:bottom w:val="single" w:sz="4" w:space="0" w:color="auto"/>
              <w:right w:val="single" w:sz="4" w:space="0" w:color="auto"/>
            </w:tcBorders>
            <w:shd w:val="clear" w:color="auto" w:fill="auto"/>
            <w:noWrap/>
            <w:vAlign w:val="center"/>
            <w:hideMark/>
          </w:tcPr>
          <w:p w14:paraId="7667BC46" w14:textId="77777777" w:rsidR="00FE6B9F" w:rsidRPr="00FE6B9F" w:rsidRDefault="00FE6B9F" w:rsidP="00FE6B9F">
            <w:pPr>
              <w:spacing w:line="240" w:lineRule="auto"/>
              <w:jc w:val="right"/>
              <w:rPr>
                <w:sz w:val="12"/>
                <w:szCs w:val="12"/>
              </w:rPr>
            </w:pPr>
            <w:r w:rsidRPr="00FE6B9F">
              <w:rPr>
                <w:sz w:val="12"/>
                <w:szCs w:val="12"/>
              </w:rPr>
              <w:t>1 698,50</w:t>
            </w:r>
          </w:p>
        </w:tc>
        <w:tc>
          <w:tcPr>
            <w:tcW w:w="378" w:type="pct"/>
            <w:tcBorders>
              <w:top w:val="nil"/>
              <w:left w:val="nil"/>
              <w:bottom w:val="single" w:sz="4" w:space="0" w:color="auto"/>
              <w:right w:val="single" w:sz="4" w:space="0" w:color="auto"/>
            </w:tcBorders>
            <w:shd w:val="clear" w:color="auto" w:fill="auto"/>
            <w:noWrap/>
            <w:vAlign w:val="center"/>
            <w:hideMark/>
          </w:tcPr>
          <w:p w14:paraId="04AED207" w14:textId="77777777" w:rsidR="00FE6B9F" w:rsidRPr="00FE6B9F" w:rsidRDefault="00FE6B9F" w:rsidP="00FE6B9F">
            <w:pPr>
              <w:spacing w:line="240" w:lineRule="auto"/>
              <w:jc w:val="right"/>
              <w:rPr>
                <w:sz w:val="12"/>
                <w:szCs w:val="12"/>
              </w:rPr>
            </w:pPr>
            <w:r w:rsidRPr="00FE6B9F">
              <w:rPr>
                <w:sz w:val="12"/>
                <w:szCs w:val="12"/>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41BC0F1D"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669CAAB1" w14:textId="77777777" w:rsidR="00FE6B9F" w:rsidRPr="00FE6B9F" w:rsidRDefault="00FE6B9F" w:rsidP="00FE6B9F">
            <w:pPr>
              <w:spacing w:line="240" w:lineRule="auto"/>
              <w:jc w:val="right"/>
              <w:rPr>
                <w:sz w:val="12"/>
                <w:szCs w:val="12"/>
              </w:rPr>
            </w:pPr>
            <w:r w:rsidRPr="00FE6B9F">
              <w:rPr>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14:paraId="234D3C5E"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6511A37C" w14:textId="77777777" w:rsidR="00FE6B9F" w:rsidRPr="00FE6B9F" w:rsidRDefault="00FE6B9F" w:rsidP="00FE6B9F">
            <w:pPr>
              <w:spacing w:line="240" w:lineRule="auto"/>
              <w:jc w:val="right"/>
              <w:rPr>
                <w:sz w:val="12"/>
                <w:szCs w:val="12"/>
              </w:rPr>
            </w:pPr>
            <w:r w:rsidRPr="00FE6B9F">
              <w:rPr>
                <w:sz w:val="12"/>
                <w:szCs w:val="12"/>
              </w:rPr>
              <w:t>1 699</w:t>
            </w:r>
          </w:p>
        </w:tc>
        <w:tc>
          <w:tcPr>
            <w:tcW w:w="497" w:type="pct"/>
            <w:tcBorders>
              <w:top w:val="nil"/>
              <w:left w:val="nil"/>
              <w:bottom w:val="single" w:sz="4" w:space="0" w:color="auto"/>
              <w:right w:val="single" w:sz="4" w:space="0" w:color="auto"/>
            </w:tcBorders>
            <w:shd w:val="clear" w:color="auto" w:fill="auto"/>
            <w:noWrap/>
            <w:vAlign w:val="center"/>
            <w:hideMark/>
          </w:tcPr>
          <w:p w14:paraId="70B9B4DE" w14:textId="77777777" w:rsidR="00FE6B9F" w:rsidRPr="00FE6B9F" w:rsidRDefault="00FE6B9F" w:rsidP="00FE6B9F">
            <w:pPr>
              <w:spacing w:line="240" w:lineRule="auto"/>
              <w:jc w:val="right"/>
              <w:rPr>
                <w:sz w:val="12"/>
                <w:szCs w:val="12"/>
              </w:rPr>
            </w:pPr>
            <w:r w:rsidRPr="00FE6B9F">
              <w:rPr>
                <w:sz w:val="12"/>
                <w:szCs w:val="12"/>
              </w:rPr>
              <w:t>1 698,50</w:t>
            </w:r>
          </w:p>
        </w:tc>
        <w:tc>
          <w:tcPr>
            <w:tcW w:w="378" w:type="pct"/>
            <w:tcBorders>
              <w:top w:val="nil"/>
              <w:left w:val="nil"/>
              <w:bottom w:val="single" w:sz="4" w:space="0" w:color="auto"/>
              <w:right w:val="single" w:sz="4" w:space="0" w:color="auto"/>
            </w:tcBorders>
            <w:shd w:val="clear" w:color="auto" w:fill="auto"/>
            <w:noWrap/>
            <w:vAlign w:val="center"/>
            <w:hideMark/>
          </w:tcPr>
          <w:p w14:paraId="1F5CAD46"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6921905F" w14:textId="77777777" w:rsidTr="00FE6B9F">
        <w:trPr>
          <w:trHeight w:val="204"/>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05243955" w14:textId="77777777" w:rsidR="00FE6B9F" w:rsidRPr="00FE6B9F" w:rsidRDefault="00FE6B9F" w:rsidP="00FE6B9F">
            <w:pPr>
              <w:spacing w:line="240" w:lineRule="auto"/>
              <w:rPr>
                <w:sz w:val="12"/>
                <w:szCs w:val="12"/>
              </w:rPr>
            </w:pPr>
            <w:r w:rsidRPr="00FE6B9F">
              <w:rPr>
                <w:sz w:val="12"/>
                <w:szCs w:val="12"/>
              </w:rPr>
              <w:t>EDUKACJA</w:t>
            </w:r>
          </w:p>
        </w:tc>
        <w:tc>
          <w:tcPr>
            <w:tcW w:w="424" w:type="pct"/>
            <w:tcBorders>
              <w:top w:val="nil"/>
              <w:left w:val="nil"/>
              <w:bottom w:val="single" w:sz="4" w:space="0" w:color="auto"/>
              <w:right w:val="single" w:sz="4" w:space="0" w:color="auto"/>
            </w:tcBorders>
            <w:shd w:val="clear" w:color="auto" w:fill="auto"/>
            <w:noWrap/>
            <w:vAlign w:val="center"/>
            <w:hideMark/>
          </w:tcPr>
          <w:p w14:paraId="59B8279A" w14:textId="77777777" w:rsidR="00FE6B9F" w:rsidRPr="00FE6B9F" w:rsidRDefault="00FE6B9F" w:rsidP="00FE6B9F">
            <w:pPr>
              <w:spacing w:line="240" w:lineRule="auto"/>
              <w:jc w:val="right"/>
              <w:rPr>
                <w:sz w:val="12"/>
                <w:szCs w:val="12"/>
              </w:rPr>
            </w:pPr>
            <w:r w:rsidRPr="00FE6B9F">
              <w:rPr>
                <w:sz w:val="12"/>
                <w:szCs w:val="12"/>
              </w:rPr>
              <w:t>102 412 080</w:t>
            </w:r>
          </w:p>
        </w:tc>
        <w:tc>
          <w:tcPr>
            <w:tcW w:w="479" w:type="pct"/>
            <w:tcBorders>
              <w:top w:val="nil"/>
              <w:left w:val="nil"/>
              <w:bottom w:val="single" w:sz="4" w:space="0" w:color="auto"/>
              <w:right w:val="single" w:sz="4" w:space="0" w:color="auto"/>
            </w:tcBorders>
            <w:shd w:val="clear" w:color="auto" w:fill="auto"/>
            <w:noWrap/>
            <w:vAlign w:val="center"/>
            <w:hideMark/>
          </w:tcPr>
          <w:p w14:paraId="08D421DB" w14:textId="77777777" w:rsidR="00FE6B9F" w:rsidRPr="00FE6B9F" w:rsidRDefault="00FE6B9F" w:rsidP="00FE6B9F">
            <w:pPr>
              <w:spacing w:line="240" w:lineRule="auto"/>
              <w:jc w:val="right"/>
              <w:rPr>
                <w:sz w:val="12"/>
                <w:szCs w:val="12"/>
              </w:rPr>
            </w:pPr>
            <w:r w:rsidRPr="00FE6B9F">
              <w:rPr>
                <w:sz w:val="12"/>
                <w:szCs w:val="12"/>
              </w:rPr>
              <w:t>100 820 789,63</w:t>
            </w:r>
          </w:p>
        </w:tc>
        <w:tc>
          <w:tcPr>
            <w:tcW w:w="378" w:type="pct"/>
            <w:tcBorders>
              <w:top w:val="nil"/>
              <w:left w:val="nil"/>
              <w:bottom w:val="single" w:sz="4" w:space="0" w:color="auto"/>
              <w:right w:val="single" w:sz="4" w:space="0" w:color="auto"/>
            </w:tcBorders>
            <w:shd w:val="clear" w:color="auto" w:fill="auto"/>
            <w:noWrap/>
            <w:vAlign w:val="center"/>
            <w:hideMark/>
          </w:tcPr>
          <w:p w14:paraId="4D23790B" w14:textId="77777777" w:rsidR="00FE6B9F" w:rsidRPr="00FE6B9F" w:rsidRDefault="00FE6B9F" w:rsidP="00FE6B9F">
            <w:pPr>
              <w:spacing w:line="240" w:lineRule="auto"/>
              <w:jc w:val="right"/>
              <w:rPr>
                <w:sz w:val="12"/>
                <w:szCs w:val="12"/>
              </w:rPr>
            </w:pPr>
            <w:r w:rsidRPr="00FE6B9F">
              <w:rPr>
                <w:sz w:val="12"/>
                <w:szCs w:val="12"/>
              </w:rPr>
              <w:t>98,4</w:t>
            </w:r>
          </w:p>
        </w:tc>
        <w:tc>
          <w:tcPr>
            <w:tcW w:w="424" w:type="pct"/>
            <w:tcBorders>
              <w:top w:val="nil"/>
              <w:left w:val="nil"/>
              <w:bottom w:val="single" w:sz="4" w:space="0" w:color="auto"/>
              <w:right w:val="single" w:sz="4" w:space="0" w:color="auto"/>
            </w:tcBorders>
            <w:shd w:val="clear" w:color="auto" w:fill="auto"/>
            <w:noWrap/>
            <w:vAlign w:val="center"/>
            <w:hideMark/>
          </w:tcPr>
          <w:p w14:paraId="64E77475" w14:textId="77777777" w:rsidR="00FE6B9F" w:rsidRPr="00FE6B9F" w:rsidRDefault="00FE6B9F" w:rsidP="00FE6B9F">
            <w:pPr>
              <w:spacing w:line="240" w:lineRule="auto"/>
              <w:jc w:val="right"/>
              <w:rPr>
                <w:sz w:val="12"/>
                <w:szCs w:val="12"/>
              </w:rPr>
            </w:pPr>
            <w:r w:rsidRPr="00FE6B9F">
              <w:rPr>
                <w:sz w:val="12"/>
                <w:szCs w:val="12"/>
              </w:rPr>
              <w:t>12 758 003</w:t>
            </w:r>
          </w:p>
        </w:tc>
        <w:tc>
          <w:tcPr>
            <w:tcW w:w="424" w:type="pct"/>
            <w:tcBorders>
              <w:top w:val="nil"/>
              <w:left w:val="nil"/>
              <w:bottom w:val="single" w:sz="4" w:space="0" w:color="auto"/>
              <w:right w:val="single" w:sz="4" w:space="0" w:color="auto"/>
            </w:tcBorders>
            <w:shd w:val="clear" w:color="auto" w:fill="auto"/>
            <w:noWrap/>
            <w:vAlign w:val="center"/>
            <w:hideMark/>
          </w:tcPr>
          <w:p w14:paraId="1E6BA810" w14:textId="77777777" w:rsidR="00FE6B9F" w:rsidRPr="00FE6B9F" w:rsidRDefault="00FE6B9F" w:rsidP="00FE6B9F">
            <w:pPr>
              <w:spacing w:line="240" w:lineRule="auto"/>
              <w:jc w:val="right"/>
              <w:rPr>
                <w:sz w:val="12"/>
                <w:szCs w:val="12"/>
              </w:rPr>
            </w:pPr>
            <w:r w:rsidRPr="00FE6B9F">
              <w:rPr>
                <w:sz w:val="12"/>
                <w:szCs w:val="12"/>
              </w:rPr>
              <w:t>12 655 585,59</w:t>
            </w:r>
          </w:p>
        </w:tc>
        <w:tc>
          <w:tcPr>
            <w:tcW w:w="378" w:type="pct"/>
            <w:tcBorders>
              <w:top w:val="nil"/>
              <w:left w:val="nil"/>
              <w:bottom w:val="single" w:sz="4" w:space="0" w:color="auto"/>
              <w:right w:val="single" w:sz="4" w:space="0" w:color="auto"/>
            </w:tcBorders>
            <w:shd w:val="clear" w:color="auto" w:fill="auto"/>
            <w:noWrap/>
            <w:vAlign w:val="center"/>
            <w:hideMark/>
          </w:tcPr>
          <w:p w14:paraId="231B3572" w14:textId="77777777" w:rsidR="00FE6B9F" w:rsidRPr="00FE6B9F" w:rsidRDefault="00FE6B9F" w:rsidP="00FE6B9F">
            <w:pPr>
              <w:spacing w:line="240" w:lineRule="auto"/>
              <w:jc w:val="right"/>
              <w:rPr>
                <w:sz w:val="12"/>
                <w:szCs w:val="12"/>
              </w:rPr>
            </w:pPr>
            <w:r w:rsidRPr="00FE6B9F">
              <w:rPr>
                <w:sz w:val="12"/>
                <w:szCs w:val="12"/>
              </w:rPr>
              <w:t>99,2</w:t>
            </w:r>
          </w:p>
        </w:tc>
        <w:tc>
          <w:tcPr>
            <w:tcW w:w="424" w:type="pct"/>
            <w:tcBorders>
              <w:top w:val="nil"/>
              <w:left w:val="nil"/>
              <w:bottom w:val="single" w:sz="4" w:space="0" w:color="auto"/>
              <w:right w:val="single" w:sz="4" w:space="0" w:color="auto"/>
            </w:tcBorders>
            <w:shd w:val="clear" w:color="auto" w:fill="auto"/>
            <w:noWrap/>
            <w:vAlign w:val="center"/>
            <w:hideMark/>
          </w:tcPr>
          <w:p w14:paraId="65DE22C4" w14:textId="77777777" w:rsidR="00FE6B9F" w:rsidRPr="00FE6B9F" w:rsidRDefault="00FE6B9F" w:rsidP="00FE6B9F">
            <w:pPr>
              <w:spacing w:line="240" w:lineRule="auto"/>
              <w:jc w:val="right"/>
              <w:rPr>
                <w:sz w:val="12"/>
                <w:szCs w:val="12"/>
              </w:rPr>
            </w:pPr>
            <w:r w:rsidRPr="00FE6B9F">
              <w:rPr>
                <w:sz w:val="12"/>
                <w:szCs w:val="12"/>
              </w:rPr>
              <w:t>115 170 083</w:t>
            </w:r>
          </w:p>
        </w:tc>
        <w:tc>
          <w:tcPr>
            <w:tcW w:w="497" w:type="pct"/>
            <w:tcBorders>
              <w:top w:val="nil"/>
              <w:left w:val="nil"/>
              <w:bottom w:val="single" w:sz="4" w:space="0" w:color="auto"/>
              <w:right w:val="single" w:sz="4" w:space="0" w:color="auto"/>
            </w:tcBorders>
            <w:shd w:val="clear" w:color="auto" w:fill="auto"/>
            <w:noWrap/>
            <w:vAlign w:val="center"/>
            <w:hideMark/>
          </w:tcPr>
          <w:p w14:paraId="15E89691" w14:textId="77777777" w:rsidR="00FE6B9F" w:rsidRPr="00FE6B9F" w:rsidRDefault="00FE6B9F" w:rsidP="00FE6B9F">
            <w:pPr>
              <w:spacing w:line="240" w:lineRule="auto"/>
              <w:jc w:val="right"/>
              <w:rPr>
                <w:sz w:val="12"/>
                <w:szCs w:val="12"/>
              </w:rPr>
            </w:pPr>
            <w:r w:rsidRPr="00FE6B9F">
              <w:rPr>
                <w:sz w:val="12"/>
                <w:szCs w:val="12"/>
              </w:rPr>
              <w:t>113 476 375,22</w:t>
            </w:r>
          </w:p>
        </w:tc>
        <w:tc>
          <w:tcPr>
            <w:tcW w:w="378" w:type="pct"/>
            <w:tcBorders>
              <w:top w:val="nil"/>
              <w:left w:val="nil"/>
              <w:bottom w:val="single" w:sz="4" w:space="0" w:color="auto"/>
              <w:right w:val="single" w:sz="4" w:space="0" w:color="auto"/>
            </w:tcBorders>
            <w:shd w:val="clear" w:color="auto" w:fill="auto"/>
            <w:noWrap/>
            <w:vAlign w:val="center"/>
            <w:hideMark/>
          </w:tcPr>
          <w:p w14:paraId="16E4F898" w14:textId="77777777" w:rsidR="00FE6B9F" w:rsidRPr="00FE6B9F" w:rsidRDefault="00FE6B9F" w:rsidP="00FE6B9F">
            <w:pPr>
              <w:spacing w:line="240" w:lineRule="auto"/>
              <w:jc w:val="right"/>
              <w:rPr>
                <w:sz w:val="12"/>
                <w:szCs w:val="12"/>
              </w:rPr>
            </w:pPr>
            <w:r w:rsidRPr="00FE6B9F">
              <w:rPr>
                <w:sz w:val="12"/>
                <w:szCs w:val="12"/>
              </w:rPr>
              <w:t>98,5</w:t>
            </w:r>
          </w:p>
        </w:tc>
      </w:tr>
      <w:tr w:rsidR="00FE6B9F" w:rsidRPr="00FE6B9F" w14:paraId="504112ED" w14:textId="77777777" w:rsidTr="00FE6B9F">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47AC6C58" w14:textId="77777777" w:rsidR="00FE6B9F" w:rsidRPr="00FE6B9F" w:rsidRDefault="00FE6B9F" w:rsidP="00FE6B9F">
            <w:pPr>
              <w:spacing w:line="240" w:lineRule="auto"/>
              <w:rPr>
                <w:sz w:val="12"/>
                <w:szCs w:val="12"/>
              </w:rPr>
            </w:pPr>
            <w:r w:rsidRPr="00FE6B9F">
              <w:rPr>
                <w:sz w:val="12"/>
                <w:szCs w:val="12"/>
              </w:rPr>
              <w:t>OCHRONA ZDROWIA I POLITYKA SPOŁECZNA</w:t>
            </w:r>
          </w:p>
        </w:tc>
        <w:tc>
          <w:tcPr>
            <w:tcW w:w="424" w:type="pct"/>
            <w:tcBorders>
              <w:top w:val="nil"/>
              <w:left w:val="nil"/>
              <w:bottom w:val="single" w:sz="4" w:space="0" w:color="auto"/>
              <w:right w:val="single" w:sz="4" w:space="0" w:color="auto"/>
            </w:tcBorders>
            <w:shd w:val="clear" w:color="auto" w:fill="auto"/>
            <w:noWrap/>
            <w:vAlign w:val="center"/>
            <w:hideMark/>
          </w:tcPr>
          <w:p w14:paraId="3CC55206" w14:textId="77777777" w:rsidR="00FE6B9F" w:rsidRPr="00FE6B9F" w:rsidRDefault="00FE6B9F" w:rsidP="00FE6B9F">
            <w:pPr>
              <w:spacing w:line="240" w:lineRule="auto"/>
              <w:jc w:val="right"/>
              <w:rPr>
                <w:sz w:val="12"/>
                <w:szCs w:val="12"/>
              </w:rPr>
            </w:pPr>
            <w:r w:rsidRPr="00FE6B9F">
              <w:rPr>
                <w:sz w:val="12"/>
                <w:szCs w:val="12"/>
              </w:rPr>
              <w:t>16 384 971</w:t>
            </w:r>
          </w:p>
        </w:tc>
        <w:tc>
          <w:tcPr>
            <w:tcW w:w="479" w:type="pct"/>
            <w:tcBorders>
              <w:top w:val="nil"/>
              <w:left w:val="nil"/>
              <w:bottom w:val="single" w:sz="4" w:space="0" w:color="auto"/>
              <w:right w:val="single" w:sz="4" w:space="0" w:color="auto"/>
            </w:tcBorders>
            <w:shd w:val="clear" w:color="auto" w:fill="auto"/>
            <w:noWrap/>
            <w:vAlign w:val="center"/>
            <w:hideMark/>
          </w:tcPr>
          <w:p w14:paraId="78E872CA" w14:textId="77777777" w:rsidR="00FE6B9F" w:rsidRPr="00FE6B9F" w:rsidRDefault="00FE6B9F" w:rsidP="00FE6B9F">
            <w:pPr>
              <w:spacing w:line="240" w:lineRule="auto"/>
              <w:jc w:val="right"/>
              <w:rPr>
                <w:sz w:val="12"/>
                <w:szCs w:val="12"/>
              </w:rPr>
            </w:pPr>
            <w:r w:rsidRPr="00FE6B9F">
              <w:rPr>
                <w:sz w:val="12"/>
                <w:szCs w:val="12"/>
              </w:rPr>
              <w:t>15 839 624,15</w:t>
            </w:r>
          </w:p>
        </w:tc>
        <w:tc>
          <w:tcPr>
            <w:tcW w:w="378" w:type="pct"/>
            <w:tcBorders>
              <w:top w:val="nil"/>
              <w:left w:val="nil"/>
              <w:bottom w:val="single" w:sz="4" w:space="0" w:color="auto"/>
              <w:right w:val="single" w:sz="4" w:space="0" w:color="auto"/>
            </w:tcBorders>
            <w:shd w:val="clear" w:color="auto" w:fill="auto"/>
            <w:noWrap/>
            <w:vAlign w:val="center"/>
            <w:hideMark/>
          </w:tcPr>
          <w:p w14:paraId="08889B95" w14:textId="77777777" w:rsidR="00FE6B9F" w:rsidRPr="00FE6B9F" w:rsidRDefault="00FE6B9F" w:rsidP="00FE6B9F">
            <w:pPr>
              <w:spacing w:line="240" w:lineRule="auto"/>
              <w:jc w:val="right"/>
              <w:rPr>
                <w:sz w:val="12"/>
                <w:szCs w:val="12"/>
              </w:rPr>
            </w:pPr>
            <w:r w:rsidRPr="00FE6B9F">
              <w:rPr>
                <w:sz w:val="12"/>
                <w:szCs w:val="12"/>
              </w:rPr>
              <w:t>96,7</w:t>
            </w:r>
          </w:p>
        </w:tc>
        <w:tc>
          <w:tcPr>
            <w:tcW w:w="424" w:type="pct"/>
            <w:tcBorders>
              <w:top w:val="nil"/>
              <w:left w:val="nil"/>
              <w:bottom w:val="single" w:sz="4" w:space="0" w:color="auto"/>
              <w:right w:val="single" w:sz="4" w:space="0" w:color="auto"/>
            </w:tcBorders>
            <w:shd w:val="clear" w:color="auto" w:fill="auto"/>
            <w:noWrap/>
            <w:vAlign w:val="center"/>
            <w:hideMark/>
          </w:tcPr>
          <w:p w14:paraId="7BC561B1"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5E41B6D7" w14:textId="77777777" w:rsidR="00FE6B9F" w:rsidRPr="00FE6B9F" w:rsidRDefault="00FE6B9F" w:rsidP="00FE6B9F">
            <w:pPr>
              <w:spacing w:line="240" w:lineRule="auto"/>
              <w:jc w:val="right"/>
              <w:rPr>
                <w:sz w:val="12"/>
                <w:szCs w:val="12"/>
              </w:rPr>
            </w:pPr>
            <w:r w:rsidRPr="00FE6B9F">
              <w:rPr>
                <w:sz w:val="12"/>
                <w:szCs w:val="12"/>
              </w:rPr>
              <w:t>0,00</w:t>
            </w:r>
          </w:p>
        </w:tc>
        <w:tc>
          <w:tcPr>
            <w:tcW w:w="378" w:type="pct"/>
            <w:tcBorders>
              <w:top w:val="nil"/>
              <w:left w:val="nil"/>
              <w:bottom w:val="single" w:sz="4" w:space="0" w:color="auto"/>
              <w:right w:val="single" w:sz="4" w:space="0" w:color="auto"/>
            </w:tcBorders>
            <w:shd w:val="clear" w:color="auto" w:fill="auto"/>
            <w:noWrap/>
            <w:vAlign w:val="center"/>
            <w:hideMark/>
          </w:tcPr>
          <w:p w14:paraId="1A10338B" w14:textId="77777777" w:rsidR="00FE6B9F" w:rsidRPr="00FE6B9F" w:rsidRDefault="00FE6B9F" w:rsidP="00FE6B9F">
            <w:pPr>
              <w:spacing w:line="240" w:lineRule="auto"/>
              <w:jc w:val="right"/>
              <w:rPr>
                <w:color w:val="FF1818"/>
                <w:sz w:val="12"/>
                <w:szCs w:val="12"/>
              </w:rPr>
            </w:pPr>
            <w:r w:rsidRPr="00FE6B9F">
              <w:rPr>
                <w:color w:val="FF1818"/>
                <w:sz w:val="12"/>
                <w:szCs w:val="12"/>
              </w:rPr>
              <w:t>-</w:t>
            </w:r>
          </w:p>
        </w:tc>
        <w:tc>
          <w:tcPr>
            <w:tcW w:w="424" w:type="pct"/>
            <w:tcBorders>
              <w:top w:val="nil"/>
              <w:left w:val="nil"/>
              <w:bottom w:val="single" w:sz="4" w:space="0" w:color="auto"/>
              <w:right w:val="single" w:sz="4" w:space="0" w:color="auto"/>
            </w:tcBorders>
            <w:shd w:val="clear" w:color="auto" w:fill="auto"/>
            <w:noWrap/>
            <w:vAlign w:val="center"/>
            <w:hideMark/>
          </w:tcPr>
          <w:p w14:paraId="7A962260" w14:textId="77777777" w:rsidR="00FE6B9F" w:rsidRPr="00FE6B9F" w:rsidRDefault="00FE6B9F" w:rsidP="00FE6B9F">
            <w:pPr>
              <w:spacing w:line="240" w:lineRule="auto"/>
              <w:jc w:val="right"/>
              <w:rPr>
                <w:sz w:val="12"/>
                <w:szCs w:val="12"/>
              </w:rPr>
            </w:pPr>
            <w:r w:rsidRPr="00FE6B9F">
              <w:rPr>
                <w:sz w:val="12"/>
                <w:szCs w:val="12"/>
              </w:rPr>
              <w:t>16 384 971</w:t>
            </w:r>
          </w:p>
        </w:tc>
        <w:tc>
          <w:tcPr>
            <w:tcW w:w="497" w:type="pct"/>
            <w:tcBorders>
              <w:top w:val="nil"/>
              <w:left w:val="nil"/>
              <w:bottom w:val="single" w:sz="4" w:space="0" w:color="auto"/>
              <w:right w:val="single" w:sz="4" w:space="0" w:color="auto"/>
            </w:tcBorders>
            <w:shd w:val="clear" w:color="auto" w:fill="auto"/>
            <w:noWrap/>
            <w:vAlign w:val="center"/>
            <w:hideMark/>
          </w:tcPr>
          <w:p w14:paraId="6CB1B6A2" w14:textId="77777777" w:rsidR="00FE6B9F" w:rsidRPr="00FE6B9F" w:rsidRDefault="00FE6B9F" w:rsidP="00FE6B9F">
            <w:pPr>
              <w:spacing w:line="240" w:lineRule="auto"/>
              <w:jc w:val="right"/>
              <w:rPr>
                <w:sz w:val="12"/>
                <w:szCs w:val="12"/>
              </w:rPr>
            </w:pPr>
            <w:r w:rsidRPr="00FE6B9F">
              <w:rPr>
                <w:sz w:val="12"/>
                <w:szCs w:val="12"/>
              </w:rPr>
              <w:t>15 839 624,15</w:t>
            </w:r>
          </w:p>
        </w:tc>
        <w:tc>
          <w:tcPr>
            <w:tcW w:w="378" w:type="pct"/>
            <w:tcBorders>
              <w:top w:val="nil"/>
              <w:left w:val="nil"/>
              <w:bottom w:val="single" w:sz="4" w:space="0" w:color="auto"/>
              <w:right w:val="single" w:sz="4" w:space="0" w:color="auto"/>
            </w:tcBorders>
            <w:shd w:val="clear" w:color="auto" w:fill="auto"/>
            <w:noWrap/>
            <w:vAlign w:val="center"/>
            <w:hideMark/>
          </w:tcPr>
          <w:p w14:paraId="78B84522" w14:textId="77777777" w:rsidR="00FE6B9F" w:rsidRPr="00FE6B9F" w:rsidRDefault="00FE6B9F" w:rsidP="00FE6B9F">
            <w:pPr>
              <w:spacing w:line="240" w:lineRule="auto"/>
              <w:jc w:val="right"/>
              <w:rPr>
                <w:sz w:val="12"/>
                <w:szCs w:val="12"/>
              </w:rPr>
            </w:pPr>
            <w:r w:rsidRPr="00FE6B9F">
              <w:rPr>
                <w:sz w:val="12"/>
                <w:szCs w:val="12"/>
              </w:rPr>
              <w:t>96,7</w:t>
            </w:r>
          </w:p>
        </w:tc>
      </w:tr>
      <w:tr w:rsidR="00FE6B9F" w:rsidRPr="00FE6B9F" w14:paraId="4B7D3DFF" w14:textId="77777777" w:rsidTr="00FE6B9F">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6B7FE563" w14:textId="77777777" w:rsidR="00FE6B9F" w:rsidRPr="00FE6B9F" w:rsidRDefault="00FE6B9F" w:rsidP="00FE6B9F">
            <w:pPr>
              <w:spacing w:line="240" w:lineRule="auto"/>
              <w:rPr>
                <w:sz w:val="12"/>
                <w:szCs w:val="12"/>
              </w:rPr>
            </w:pPr>
            <w:r w:rsidRPr="00FE6B9F">
              <w:rPr>
                <w:sz w:val="12"/>
                <w:szCs w:val="12"/>
              </w:rPr>
              <w:t>KULTURA I OCHRONA DZIEDZICTWA KULTUROWEGO</w:t>
            </w:r>
          </w:p>
        </w:tc>
        <w:tc>
          <w:tcPr>
            <w:tcW w:w="424" w:type="pct"/>
            <w:tcBorders>
              <w:top w:val="nil"/>
              <w:left w:val="nil"/>
              <w:bottom w:val="single" w:sz="4" w:space="0" w:color="auto"/>
              <w:right w:val="single" w:sz="4" w:space="0" w:color="auto"/>
            </w:tcBorders>
            <w:shd w:val="clear" w:color="auto" w:fill="auto"/>
            <w:noWrap/>
            <w:vAlign w:val="center"/>
            <w:hideMark/>
          </w:tcPr>
          <w:p w14:paraId="248FF842" w14:textId="77777777" w:rsidR="00FE6B9F" w:rsidRPr="00FE6B9F" w:rsidRDefault="00FE6B9F" w:rsidP="00FE6B9F">
            <w:pPr>
              <w:spacing w:line="240" w:lineRule="auto"/>
              <w:jc w:val="right"/>
              <w:rPr>
                <w:sz w:val="12"/>
                <w:szCs w:val="12"/>
              </w:rPr>
            </w:pPr>
            <w:r w:rsidRPr="00FE6B9F">
              <w:rPr>
                <w:sz w:val="12"/>
                <w:szCs w:val="12"/>
              </w:rPr>
              <w:t>6 708 969</w:t>
            </w:r>
          </w:p>
        </w:tc>
        <w:tc>
          <w:tcPr>
            <w:tcW w:w="479" w:type="pct"/>
            <w:tcBorders>
              <w:top w:val="nil"/>
              <w:left w:val="nil"/>
              <w:bottom w:val="single" w:sz="4" w:space="0" w:color="auto"/>
              <w:right w:val="single" w:sz="4" w:space="0" w:color="auto"/>
            </w:tcBorders>
            <w:shd w:val="clear" w:color="auto" w:fill="auto"/>
            <w:noWrap/>
            <w:vAlign w:val="center"/>
            <w:hideMark/>
          </w:tcPr>
          <w:p w14:paraId="4233C807" w14:textId="77777777" w:rsidR="00FE6B9F" w:rsidRPr="00FE6B9F" w:rsidRDefault="00FE6B9F" w:rsidP="00FE6B9F">
            <w:pPr>
              <w:spacing w:line="240" w:lineRule="auto"/>
              <w:jc w:val="right"/>
              <w:rPr>
                <w:sz w:val="12"/>
                <w:szCs w:val="12"/>
              </w:rPr>
            </w:pPr>
            <w:r w:rsidRPr="00FE6B9F">
              <w:rPr>
                <w:sz w:val="12"/>
                <w:szCs w:val="12"/>
              </w:rPr>
              <w:t>6 708 846,61</w:t>
            </w:r>
          </w:p>
        </w:tc>
        <w:tc>
          <w:tcPr>
            <w:tcW w:w="378" w:type="pct"/>
            <w:tcBorders>
              <w:top w:val="nil"/>
              <w:left w:val="nil"/>
              <w:bottom w:val="single" w:sz="4" w:space="0" w:color="auto"/>
              <w:right w:val="single" w:sz="4" w:space="0" w:color="auto"/>
            </w:tcBorders>
            <w:shd w:val="clear" w:color="auto" w:fill="auto"/>
            <w:noWrap/>
            <w:vAlign w:val="center"/>
            <w:hideMark/>
          </w:tcPr>
          <w:p w14:paraId="578D9C64" w14:textId="77777777" w:rsidR="00FE6B9F" w:rsidRPr="00FE6B9F" w:rsidRDefault="00FE6B9F" w:rsidP="00FE6B9F">
            <w:pPr>
              <w:spacing w:line="240" w:lineRule="auto"/>
              <w:jc w:val="right"/>
              <w:rPr>
                <w:sz w:val="12"/>
                <w:szCs w:val="12"/>
              </w:rPr>
            </w:pPr>
            <w:r w:rsidRPr="00FE6B9F">
              <w:rPr>
                <w:sz w:val="12"/>
                <w:szCs w:val="12"/>
              </w:rPr>
              <w:t>100,0</w:t>
            </w:r>
          </w:p>
        </w:tc>
        <w:tc>
          <w:tcPr>
            <w:tcW w:w="424" w:type="pct"/>
            <w:tcBorders>
              <w:top w:val="nil"/>
              <w:left w:val="nil"/>
              <w:bottom w:val="single" w:sz="4" w:space="0" w:color="auto"/>
              <w:right w:val="single" w:sz="4" w:space="0" w:color="auto"/>
            </w:tcBorders>
            <w:shd w:val="clear" w:color="auto" w:fill="auto"/>
            <w:noWrap/>
            <w:vAlign w:val="center"/>
            <w:hideMark/>
          </w:tcPr>
          <w:p w14:paraId="6EB59F16" w14:textId="77777777" w:rsidR="00FE6B9F" w:rsidRPr="00FE6B9F" w:rsidRDefault="00FE6B9F" w:rsidP="00FE6B9F">
            <w:pPr>
              <w:spacing w:line="240" w:lineRule="auto"/>
              <w:jc w:val="right"/>
              <w:rPr>
                <w:sz w:val="12"/>
                <w:szCs w:val="12"/>
              </w:rPr>
            </w:pPr>
            <w:r w:rsidRPr="00FE6B9F">
              <w:rPr>
                <w:sz w:val="12"/>
                <w:szCs w:val="12"/>
              </w:rPr>
              <w:t>402 000</w:t>
            </w:r>
          </w:p>
        </w:tc>
        <w:tc>
          <w:tcPr>
            <w:tcW w:w="424" w:type="pct"/>
            <w:tcBorders>
              <w:top w:val="nil"/>
              <w:left w:val="nil"/>
              <w:bottom w:val="single" w:sz="4" w:space="0" w:color="auto"/>
              <w:right w:val="single" w:sz="4" w:space="0" w:color="auto"/>
            </w:tcBorders>
            <w:shd w:val="clear" w:color="auto" w:fill="auto"/>
            <w:noWrap/>
            <w:vAlign w:val="center"/>
            <w:hideMark/>
          </w:tcPr>
          <w:p w14:paraId="48A50B5F" w14:textId="77777777" w:rsidR="00FE6B9F" w:rsidRPr="00FE6B9F" w:rsidRDefault="00FE6B9F" w:rsidP="00FE6B9F">
            <w:pPr>
              <w:spacing w:line="240" w:lineRule="auto"/>
              <w:jc w:val="right"/>
              <w:rPr>
                <w:sz w:val="12"/>
                <w:szCs w:val="12"/>
              </w:rPr>
            </w:pPr>
            <w:r w:rsidRPr="00FE6B9F">
              <w:rPr>
                <w:sz w:val="12"/>
                <w:szCs w:val="12"/>
              </w:rPr>
              <w:t>152 000,00</w:t>
            </w:r>
          </w:p>
        </w:tc>
        <w:tc>
          <w:tcPr>
            <w:tcW w:w="378" w:type="pct"/>
            <w:tcBorders>
              <w:top w:val="nil"/>
              <w:left w:val="nil"/>
              <w:bottom w:val="single" w:sz="4" w:space="0" w:color="auto"/>
              <w:right w:val="single" w:sz="4" w:space="0" w:color="auto"/>
            </w:tcBorders>
            <w:shd w:val="clear" w:color="auto" w:fill="auto"/>
            <w:noWrap/>
            <w:vAlign w:val="center"/>
            <w:hideMark/>
          </w:tcPr>
          <w:p w14:paraId="7EB2296E" w14:textId="77777777" w:rsidR="00FE6B9F" w:rsidRPr="00FE6B9F" w:rsidRDefault="00FE6B9F" w:rsidP="00FE6B9F">
            <w:pPr>
              <w:spacing w:line="240" w:lineRule="auto"/>
              <w:jc w:val="right"/>
              <w:rPr>
                <w:sz w:val="12"/>
                <w:szCs w:val="12"/>
              </w:rPr>
            </w:pPr>
            <w:r w:rsidRPr="00FE6B9F">
              <w:rPr>
                <w:sz w:val="12"/>
                <w:szCs w:val="12"/>
              </w:rPr>
              <w:t>37,8</w:t>
            </w:r>
          </w:p>
        </w:tc>
        <w:tc>
          <w:tcPr>
            <w:tcW w:w="424" w:type="pct"/>
            <w:tcBorders>
              <w:top w:val="nil"/>
              <w:left w:val="nil"/>
              <w:bottom w:val="single" w:sz="4" w:space="0" w:color="auto"/>
              <w:right w:val="single" w:sz="4" w:space="0" w:color="auto"/>
            </w:tcBorders>
            <w:shd w:val="clear" w:color="auto" w:fill="auto"/>
            <w:noWrap/>
            <w:vAlign w:val="center"/>
            <w:hideMark/>
          </w:tcPr>
          <w:p w14:paraId="13EC4CB6" w14:textId="77777777" w:rsidR="00FE6B9F" w:rsidRPr="00FE6B9F" w:rsidRDefault="00FE6B9F" w:rsidP="00FE6B9F">
            <w:pPr>
              <w:spacing w:line="240" w:lineRule="auto"/>
              <w:jc w:val="right"/>
              <w:rPr>
                <w:sz w:val="12"/>
                <w:szCs w:val="12"/>
              </w:rPr>
            </w:pPr>
            <w:r w:rsidRPr="00FE6B9F">
              <w:rPr>
                <w:sz w:val="12"/>
                <w:szCs w:val="12"/>
              </w:rPr>
              <w:t>7 110 969</w:t>
            </w:r>
          </w:p>
        </w:tc>
        <w:tc>
          <w:tcPr>
            <w:tcW w:w="497" w:type="pct"/>
            <w:tcBorders>
              <w:top w:val="nil"/>
              <w:left w:val="nil"/>
              <w:bottom w:val="single" w:sz="4" w:space="0" w:color="auto"/>
              <w:right w:val="single" w:sz="4" w:space="0" w:color="auto"/>
            </w:tcBorders>
            <w:shd w:val="clear" w:color="auto" w:fill="auto"/>
            <w:noWrap/>
            <w:vAlign w:val="center"/>
            <w:hideMark/>
          </w:tcPr>
          <w:p w14:paraId="6B479D62" w14:textId="77777777" w:rsidR="00FE6B9F" w:rsidRPr="00FE6B9F" w:rsidRDefault="00FE6B9F" w:rsidP="00FE6B9F">
            <w:pPr>
              <w:spacing w:line="240" w:lineRule="auto"/>
              <w:jc w:val="right"/>
              <w:rPr>
                <w:sz w:val="12"/>
                <w:szCs w:val="12"/>
              </w:rPr>
            </w:pPr>
            <w:r w:rsidRPr="00FE6B9F">
              <w:rPr>
                <w:sz w:val="12"/>
                <w:szCs w:val="12"/>
              </w:rPr>
              <w:t>6 860 846,61</w:t>
            </w:r>
          </w:p>
        </w:tc>
        <w:tc>
          <w:tcPr>
            <w:tcW w:w="378" w:type="pct"/>
            <w:tcBorders>
              <w:top w:val="nil"/>
              <w:left w:val="nil"/>
              <w:bottom w:val="single" w:sz="4" w:space="0" w:color="auto"/>
              <w:right w:val="single" w:sz="4" w:space="0" w:color="auto"/>
            </w:tcBorders>
            <w:shd w:val="clear" w:color="auto" w:fill="auto"/>
            <w:noWrap/>
            <w:vAlign w:val="center"/>
            <w:hideMark/>
          </w:tcPr>
          <w:p w14:paraId="356DAC71" w14:textId="77777777" w:rsidR="00FE6B9F" w:rsidRPr="00FE6B9F" w:rsidRDefault="00FE6B9F" w:rsidP="00FE6B9F">
            <w:pPr>
              <w:spacing w:line="240" w:lineRule="auto"/>
              <w:jc w:val="right"/>
              <w:rPr>
                <w:sz w:val="12"/>
                <w:szCs w:val="12"/>
              </w:rPr>
            </w:pPr>
            <w:r w:rsidRPr="00FE6B9F">
              <w:rPr>
                <w:sz w:val="12"/>
                <w:szCs w:val="12"/>
              </w:rPr>
              <w:t>96,5</w:t>
            </w:r>
          </w:p>
        </w:tc>
      </w:tr>
      <w:tr w:rsidR="00FE6B9F" w:rsidRPr="00FE6B9F" w14:paraId="47A589E1" w14:textId="77777777" w:rsidTr="00FE6B9F">
        <w:trPr>
          <w:trHeight w:val="204"/>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1EC03C66" w14:textId="77777777" w:rsidR="00FE6B9F" w:rsidRPr="00FE6B9F" w:rsidRDefault="00FE6B9F" w:rsidP="00FE6B9F">
            <w:pPr>
              <w:spacing w:line="240" w:lineRule="auto"/>
              <w:rPr>
                <w:sz w:val="12"/>
                <w:szCs w:val="12"/>
              </w:rPr>
            </w:pPr>
            <w:r w:rsidRPr="00FE6B9F">
              <w:rPr>
                <w:sz w:val="12"/>
                <w:szCs w:val="12"/>
              </w:rPr>
              <w:t>REKREACJA, SPORT I TURYSTYKA</w:t>
            </w:r>
          </w:p>
        </w:tc>
        <w:tc>
          <w:tcPr>
            <w:tcW w:w="424" w:type="pct"/>
            <w:tcBorders>
              <w:top w:val="nil"/>
              <w:left w:val="nil"/>
              <w:bottom w:val="single" w:sz="4" w:space="0" w:color="auto"/>
              <w:right w:val="single" w:sz="4" w:space="0" w:color="auto"/>
            </w:tcBorders>
            <w:shd w:val="clear" w:color="auto" w:fill="auto"/>
            <w:noWrap/>
            <w:vAlign w:val="center"/>
            <w:hideMark/>
          </w:tcPr>
          <w:p w14:paraId="4FD9E9F3" w14:textId="77777777" w:rsidR="00FE6B9F" w:rsidRPr="00FE6B9F" w:rsidRDefault="00FE6B9F" w:rsidP="00FE6B9F">
            <w:pPr>
              <w:spacing w:line="240" w:lineRule="auto"/>
              <w:jc w:val="right"/>
              <w:rPr>
                <w:sz w:val="12"/>
                <w:szCs w:val="12"/>
              </w:rPr>
            </w:pPr>
            <w:r w:rsidRPr="00FE6B9F">
              <w:rPr>
                <w:sz w:val="12"/>
                <w:szCs w:val="12"/>
              </w:rPr>
              <w:t>1 861 735</w:t>
            </w:r>
          </w:p>
        </w:tc>
        <w:tc>
          <w:tcPr>
            <w:tcW w:w="479" w:type="pct"/>
            <w:tcBorders>
              <w:top w:val="nil"/>
              <w:left w:val="nil"/>
              <w:bottom w:val="single" w:sz="4" w:space="0" w:color="auto"/>
              <w:right w:val="single" w:sz="4" w:space="0" w:color="auto"/>
            </w:tcBorders>
            <w:shd w:val="clear" w:color="auto" w:fill="auto"/>
            <w:noWrap/>
            <w:vAlign w:val="center"/>
            <w:hideMark/>
          </w:tcPr>
          <w:p w14:paraId="75F0E165" w14:textId="77777777" w:rsidR="00FE6B9F" w:rsidRPr="00FE6B9F" w:rsidRDefault="00FE6B9F" w:rsidP="00FE6B9F">
            <w:pPr>
              <w:spacing w:line="240" w:lineRule="auto"/>
              <w:jc w:val="right"/>
              <w:rPr>
                <w:sz w:val="12"/>
                <w:szCs w:val="12"/>
              </w:rPr>
            </w:pPr>
            <w:r w:rsidRPr="00FE6B9F">
              <w:rPr>
                <w:sz w:val="12"/>
                <w:szCs w:val="12"/>
              </w:rPr>
              <w:t>1 844 746,21</w:t>
            </w:r>
          </w:p>
        </w:tc>
        <w:tc>
          <w:tcPr>
            <w:tcW w:w="378" w:type="pct"/>
            <w:tcBorders>
              <w:top w:val="nil"/>
              <w:left w:val="nil"/>
              <w:bottom w:val="single" w:sz="4" w:space="0" w:color="auto"/>
              <w:right w:val="single" w:sz="4" w:space="0" w:color="auto"/>
            </w:tcBorders>
            <w:shd w:val="clear" w:color="auto" w:fill="auto"/>
            <w:noWrap/>
            <w:vAlign w:val="center"/>
            <w:hideMark/>
          </w:tcPr>
          <w:p w14:paraId="3503E2E4" w14:textId="77777777" w:rsidR="00FE6B9F" w:rsidRPr="00FE6B9F" w:rsidRDefault="00FE6B9F" w:rsidP="00FE6B9F">
            <w:pPr>
              <w:spacing w:line="240" w:lineRule="auto"/>
              <w:jc w:val="right"/>
              <w:rPr>
                <w:sz w:val="12"/>
                <w:szCs w:val="12"/>
              </w:rPr>
            </w:pPr>
            <w:r w:rsidRPr="00FE6B9F">
              <w:rPr>
                <w:sz w:val="12"/>
                <w:szCs w:val="12"/>
              </w:rPr>
              <w:t>99,1</w:t>
            </w:r>
          </w:p>
        </w:tc>
        <w:tc>
          <w:tcPr>
            <w:tcW w:w="424" w:type="pct"/>
            <w:tcBorders>
              <w:top w:val="nil"/>
              <w:left w:val="nil"/>
              <w:bottom w:val="single" w:sz="4" w:space="0" w:color="auto"/>
              <w:right w:val="single" w:sz="4" w:space="0" w:color="auto"/>
            </w:tcBorders>
            <w:shd w:val="clear" w:color="auto" w:fill="auto"/>
            <w:noWrap/>
            <w:vAlign w:val="center"/>
            <w:hideMark/>
          </w:tcPr>
          <w:p w14:paraId="712420C3" w14:textId="77777777" w:rsidR="00FE6B9F" w:rsidRPr="00FE6B9F" w:rsidRDefault="00FE6B9F" w:rsidP="00FE6B9F">
            <w:pPr>
              <w:spacing w:line="240" w:lineRule="auto"/>
              <w:jc w:val="right"/>
              <w:rPr>
                <w:sz w:val="12"/>
                <w:szCs w:val="12"/>
              </w:rPr>
            </w:pPr>
            <w:r w:rsidRPr="00FE6B9F">
              <w:rPr>
                <w:sz w:val="12"/>
                <w:szCs w:val="12"/>
              </w:rPr>
              <w:t>963 309</w:t>
            </w:r>
          </w:p>
        </w:tc>
        <w:tc>
          <w:tcPr>
            <w:tcW w:w="424" w:type="pct"/>
            <w:tcBorders>
              <w:top w:val="nil"/>
              <w:left w:val="nil"/>
              <w:bottom w:val="single" w:sz="4" w:space="0" w:color="auto"/>
              <w:right w:val="single" w:sz="4" w:space="0" w:color="auto"/>
            </w:tcBorders>
            <w:shd w:val="clear" w:color="auto" w:fill="auto"/>
            <w:noWrap/>
            <w:vAlign w:val="center"/>
            <w:hideMark/>
          </w:tcPr>
          <w:p w14:paraId="1209D42D" w14:textId="77777777" w:rsidR="00FE6B9F" w:rsidRPr="00FE6B9F" w:rsidRDefault="00FE6B9F" w:rsidP="00FE6B9F">
            <w:pPr>
              <w:spacing w:line="240" w:lineRule="auto"/>
              <w:jc w:val="right"/>
              <w:rPr>
                <w:sz w:val="12"/>
                <w:szCs w:val="12"/>
              </w:rPr>
            </w:pPr>
            <w:r w:rsidRPr="00FE6B9F">
              <w:rPr>
                <w:sz w:val="12"/>
                <w:szCs w:val="12"/>
              </w:rPr>
              <w:t>886 552,68</w:t>
            </w:r>
          </w:p>
        </w:tc>
        <w:tc>
          <w:tcPr>
            <w:tcW w:w="378" w:type="pct"/>
            <w:tcBorders>
              <w:top w:val="nil"/>
              <w:left w:val="nil"/>
              <w:bottom w:val="single" w:sz="4" w:space="0" w:color="auto"/>
              <w:right w:val="single" w:sz="4" w:space="0" w:color="auto"/>
            </w:tcBorders>
            <w:shd w:val="clear" w:color="auto" w:fill="auto"/>
            <w:noWrap/>
            <w:vAlign w:val="center"/>
            <w:hideMark/>
          </w:tcPr>
          <w:p w14:paraId="1E1D753A" w14:textId="77777777" w:rsidR="00FE6B9F" w:rsidRPr="00FE6B9F" w:rsidRDefault="00FE6B9F" w:rsidP="00FE6B9F">
            <w:pPr>
              <w:spacing w:line="240" w:lineRule="auto"/>
              <w:jc w:val="right"/>
              <w:rPr>
                <w:sz w:val="12"/>
                <w:szCs w:val="12"/>
              </w:rPr>
            </w:pPr>
            <w:r w:rsidRPr="00FE6B9F">
              <w:rPr>
                <w:sz w:val="12"/>
                <w:szCs w:val="12"/>
              </w:rPr>
              <w:t>92,0</w:t>
            </w:r>
          </w:p>
        </w:tc>
        <w:tc>
          <w:tcPr>
            <w:tcW w:w="424" w:type="pct"/>
            <w:tcBorders>
              <w:top w:val="nil"/>
              <w:left w:val="nil"/>
              <w:bottom w:val="single" w:sz="4" w:space="0" w:color="auto"/>
              <w:right w:val="single" w:sz="4" w:space="0" w:color="auto"/>
            </w:tcBorders>
            <w:shd w:val="clear" w:color="auto" w:fill="auto"/>
            <w:noWrap/>
            <w:vAlign w:val="center"/>
            <w:hideMark/>
          </w:tcPr>
          <w:p w14:paraId="6B26F25B" w14:textId="77777777" w:rsidR="00FE6B9F" w:rsidRPr="00FE6B9F" w:rsidRDefault="00FE6B9F" w:rsidP="00FE6B9F">
            <w:pPr>
              <w:spacing w:line="240" w:lineRule="auto"/>
              <w:jc w:val="right"/>
              <w:rPr>
                <w:sz w:val="12"/>
                <w:szCs w:val="12"/>
              </w:rPr>
            </w:pPr>
            <w:r w:rsidRPr="00FE6B9F">
              <w:rPr>
                <w:sz w:val="12"/>
                <w:szCs w:val="12"/>
              </w:rPr>
              <w:t>2 825 044</w:t>
            </w:r>
          </w:p>
        </w:tc>
        <w:tc>
          <w:tcPr>
            <w:tcW w:w="497" w:type="pct"/>
            <w:tcBorders>
              <w:top w:val="nil"/>
              <w:left w:val="nil"/>
              <w:bottom w:val="single" w:sz="4" w:space="0" w:color="auto"/>
              <w:right w:val="single" w:sz="4" w:space="0" w:color="auto"/>
            </w:tcBorders>
            <w:shd w:val="clear" w:color="auto" w:fill="auto"/>
            <w:noWrap/>
            <w:vAlign w:val="center"/>
            <w:hideMark/>
          </w:tcPr>
          <w:p w14:paraId="502C876A" w14:textId="77777777" w:rsidR="00FE6B9F" w:rsidRPr="00FE6B9F" w:rsidRDefault="00FE6B9F" w:rsidP="00FE6B9F">
            <w:pPr>
              <w:spacing w:line="240" w:lineRule="auto"/>
              <w:jc w:val="right"/>
              <w:rPr>
                <w:sz w:val="12"/>
                <w:szCs w:val="12"/>
              </w:rPr>
            </w:pPr>
            <w:r w:rsidRPr="00FE6B9F">
              <w:rPr>
                <w:sz w:val="12"/>
                <w:szCs w:val="12"/>
              </w:rPr>
              <w:t>2 731 298,89</w:t>
            </w:r>
          </w:p>
        </w:tc>
        <w:tc>
          <w:tcPr>
            <w:tcW w:w="378" w:type="pct"/>
            <w:tcBorders>
              <w:top w:val="nil"/>
              <w:left w:val="nil"/>
              <w:bottom w:val="single" w:sz="4" w:space="0" w:color="auto"/>
              <w:right w:val="single" w:sz="4" w:space="0" w:color="auto"/>
            </w:tcBorders>
            <w:shd w:val="clear" w:color="auto" w:fill="auto"/>
            <w:noWrap/>
            <w:vAlign w:val="center"/>
            <w:hideMark/>
          </w:tcPr>
          <w:p w14:paraId="5753DF2C" w14:textId="77777777" w:rsidR="00FE6B9F" w:rsidRPr="00FE6B9F" w:rsidRDefault="00FE6B9F" w:rsidP="00FE6B9F">
            <w:pPr>
              <w:spacing w:line="240" w:lineRule="auto"/>
              <w:jc w:val="right"/>
              <w:rPr>
                <w:sz w:val="12"/>
                <w:szCs w:val="12"/>
              </w:rPr>
            </w:pPr>
            <w:r w:rsidRPr="00FE6B9F">
              <w:rPr>
                <w:sz w:val="12"/>
                <w:szCs w:val="12"/>
              </w:rPr>
              <w:t>96,7</w:t>
            </w:r>
          </w:p>
        </w:tc>
      </w:tr>
      <w:tr w:rsidR="00FE6B9F" w:rsidRPr="00FE6B9F" w14:paraId="06B090E0" w14:textId="77777777" w:rsidTr="00FE6B9F">
        <w:trPr>
          <w:trHeight w:val="504"/>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34A74FFC" w14:textId="77777777" w:rsidR="00FE6B9F" w:rsidRPr="00FE6B9F" w:rsidRDefault="00FE6B9F" w:rsidP="00FE6B9F">
            <w:pPr>
              <w:spacing w:line="240" w:lineRule="auto"/>
              <w:rPr>
                <w:sz w:val="12"/>
                <w:szCs w:val="12"/>
              </w:rPr>
            </w:pPr>
            <w:r w:rsidRPr="00FE6B9F">
              <w:rPr>
                <w:sz w:val="12"/>
                <w:szCs w:val="12"/>
              </w:rPr>
              <w:t>DZIAŁALNOŚĆ PROMOCYJNA I WSPIERANIE ROZWOJU GOSPODARCZEGO</w:t>
            </w:r>
          </w:p>
        </w:tc>
        <w:tc>
          <w:tcPr>
            <w:tcW w:w="424" w:type="pct"/>
            <w:tcBorders>
              <w:top w:val="nil"/>
              <w:left w:val="nil"/>
              <w:bottom w:val="single" w:sz="4" w:space="0" w:color="auto"/>
              <w:right w:val="single" w:sz="4" w:space="0" w:color="auto"/>
            </w:tcBorders>
            <w:shd w:val="clear" w:color="auto" w:fill="auto"/>
            <w:noWrap/>
            <w:vAlign w:val="center"/>
            <w:hideMark/>
          </w:tcPr>
          <w:p w14:paraId="11B448D2" w14:textId="77777777" w:rsidR="00FE6B9F" w:rsidRPr="00FE6B9F" w:rsidRDefault="00FE6B9F" w:rsidP="00FE6B9F">
            <w:pPr>
              <w:spacing w:line="240" w:lineRule="auto"/>
              <w:jc w:val="right"/>
              <w:rPr>
                <w:sz w:val="12"/>
                <w:szCs w:val="12"/>
              </w:rPr>
            </w:pPr>
            <w:r w:rsidRPr="00FE6B9F">
              <w:rPr>
                <w:sz w:val="12"/>
                <w:szCs w:val="12"/>
              </w:rPr>
              <w:t>378 134</w:t>
            </w:r>
          </w:p>
        </w:tc>
        <w:tc>
          <w:tcPr>
            <w:tcW w:w="479" w:type="pct"/>
            <w:tcBorders>
              <w:top w:val="nil"/>
              <w:left w:val="nil"/>
              <w:bottom w:val="single" w:sz="4" w:space="0" w:color="auto"/>
              <w:right w:val="single" w:sz="4" w:space="0" w:color="auto"/>
            </w:tcBorders>
            <w:shd w:val="clear" w:color="auto" w:fill="auto"/>
            <w:noWrap/>
            <w:vAlign w:val="center"/>
            <w:hideMark/>
          </w:tcPr>
          <w:p w14:paraId="4C5A64B3" w14:textId="77777777" w:rsidR="00FE6B9F" w:rsidRPr="00FE6B9F" w:rsidRDefault="00FE6B9F" w:rsidP="00FE6B9F">
            <w:pPr>
              <w:spacing w:line="240" w:lineRule="auto"/>
              <w:jc w:val="right"/>
              <w:rPr>
                <w:sz w:val="12"/>
                <w:szCs w:val="12"/>
              </w:rPr>
            </w:pPr>
            <w:r w:rsidRPr="00FE6B9F">
              <w:rPr>
                <w:sz w:val="12"/>
                <w:szCs w:val="12"/>
              </w:rPr>
              <w:t>368 714,45</w:t>
            </w:r>
          </w:p>
        </w:tc>
        <w:tc>
          <w:tcPr>
            <w:tcW w:w="378" w:type="pct"/>
            <w:tcBorders>
              <w:top w:val="nil"/>
              <w:left w:val="nil"/>
              <w:bottom w:val="single" w:sz="4" w:space="0" w:color="auto"/>
              <w:right w:val="single" w:sz="4" w:space="0" w:color="auto"/>
            </w:tcBorders>
            <w:shd w:val="clear" w:color="auto" w:fill="auto"/>
            <w:noWrap/>
            <w:vAlign w:val="center"/>
            <w:hideMark/>
          </w:tcPr>
          <w:p w14:paraId="42D5FAA6" w14:textId="77777777" w:rsidR="00FE6B9F" w:rsidRPr="00FE6B9F" w:rsidRDefault="00FE6B9F" w:rsidP="00FE6B9F">
            <w:pPr>
              <w:spacing w:line="240" w:lineRule="auto"/>
              <w:jc w:val="right"/>
              <w:rPr>
                <w:sz w:val="12"/>
                <w:szCs w:val="12"/>
              </w:rPr>
            </w:pPr>
            <w:r w:rsidRPr="00FE6B9F">
              <w:rPr>
                <w:sz w:val="12"/>
                <w:szCs w:val="12"/>
              </w:rPr>
              <w:t>97,5</w:t>
            </w:r>
          </w:p>
        </w:tc>
        <w:tc>
          <w:tcPr>
            <w:tcW w:w="424" w:type="pct"/>
            <w:tcBorders>
              <w:top w:val="nil"/>
              <w:left w:val="nil"/>
              <w:bottom w:val="single" w:sz="4" w:space="0" w:color="auto"/>
              <w:right w:val="single" w:sz="4" w:space="0" w:color="auto"/>
            </w:tcBorders>
            <w:shd w:val="clear" w:color="auto" w:fill="auto"/>
            <w:noWrap/>
            <w:vAlign w:val="center"/>
            <w:hideMark/>
          </w:tcPr>
          <w:p w14:paraId="25FD810E"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094CCC42" w14:textId="77777777" w:rsidR="00FE6B9F" w:rsidRPr="00FE6B9F" w:rsidRDefault="00FE6B9F" w:rsidP="00FE6B9F">
            <w:pPr>
              <w:spacing w:line="240" w:lineRule="auto"/>
              <w:jc w:val="right"/>
              <w:rPr>
                <w:sz w:val="12"/>
                <w:szCs w:val="12"/>
              </w:rPr>
            </w:pPr>
            <w:r w:rsidRPr="00FE6B9F">
              <w:rPr>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14:paraId="6244AF1B"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7FFE824F" w14:textId="77777777" w:rsidR="00FE6B9F" w:rsidRPr="00FE6B9F" w:rsidRDefault="00FE6B9F" w:rsidP="00FE6B9F">
            <w:pPr>
              <w:spacing w:line="240" w:lineRule="auto"/>
              <w:jc w:val="right"/>
              <w:rPr>
                <w:sz w:val="12"/>
                <w:szCs w:val="12"/>
              </w:rPr>
            </w:pPr>
            <w:r w:rsidRPr="00FE6B9F">
              <w:rPr>
                <w:sz w:val="12"/>
                <w:szCs w:val="12"/>
              </w:rPr>
              <w:t>378 134</w:t>
            </w:r>
          </w:p>
        </w:tc>
        <w:tc>
          <w:tcPr>
            <w:tcW w:w="497" w:type="pct"/>
            <w:tcBorders>
              <w:top w:val="nil"/>
              <w:left w:val="nil"/>
              <w:bottom w:val="single" w:sz="4" w:space="0" w:color="auto"/>
              <w:right w:val="single" w:sz="4" w:space="0" w:color="auto"/>
            </w:tcBorders>
            <w:shd w:val="clear" w:color="auto" w:fill="auto"/>
            <w:noWrap/>
            <w:vAlign w:val="center"/>
            <w:hideMark/>
          </w:tcPr>
          <w:p w14:paraId="61DA194B" w14:textId="77777777" w:rsidR="00FE6B9F" w:rsidRPr="00FE6B9F" w:rsidRDefault="00FE6B9F" w:rsidP="00FE6B9F">
            <w:pPr>
              <w:spacing w:line="240" w:lineRule="auto"/>
              <w:jc w:val="right"/>
              <w:rPr>
                <w:sz w:val="12"/>
                <w:szCs w:val="12"/>
              </w:rPr>
            </w:pPr>
            <w:r w:rsidRPr="00FE6B9F">
              <w:rPr>
                <w:sz w:val="12"/>
                <w:szCs w:val="12"/>
              </w:rPr>
              <w:t>368 714,45</w:t>
            </w:r>
          </w:p>
        </w:tc>
        <w:tc>
          <w:tcPr>
            <w:tcW w:w="378" w:type="pct"/>
            <w:tcBorders>
              <w:top w:val="nil"/>
              <w:left w:val="nil"/>
              <w:bottom w:val="single" w:sz="4" w:space="0" w:color="auto"/>
              <w:right w:val="single" w:sz="4" w:space="0" w:color="auto"/>
            </w:tcBorders>
            <w:shd w:val="clear" w:color="auto" w:fill="auto"/>
            <w:noWrap/>
            <w:vAlign w:val="center"/>
            <w:hideMark/>
          </w:tcPr>
          <w:p w14:paraId="0709312F" w14:textId="77777777" w:rsidR="00FE6B9F" w:rsidRPr="00FE6B9F" w:rsidRDefault="00FE6B9F" w:rsidP="00FE6B9F">
            <w:pPr>
              <w:spacing w:line="240" w:lineRule="auto"/>
              <w:jc w:val="right"/>
              <w:rPr>
                <w:sz w:val="12"/>
                <w:szCs w:val="12"/>
              </w:rPr>
            </w:pPr>
            <w:r w:rsidRPr="00FE6B9F">
              <w:rPr>
                <w:sz w:val="12"/>
                <w:szCs w:val="12"/>
              </w:rPr>
              <w:t>97,5</w:t>
            </w:r>
          </w:p>
        </w:tc>
      </w:tr>
      <w:tr w:rsidR="00FE6B9F" w:rsidRPr="00FE6B9F" w14:paraId="6019D5F4" w14:textId="77777777" w:rsidTr="00FE6B9F">
        <w:trPr>
          <w:trHeight w:val="336"/>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3EB288B6" w14:textId="77777777" w:rsidR="00FE6B9F" w:rsidRPr="00FE6B9F" w:rsidRDefault="00FE6B9F" w:rsidP="00FE6B9F">
            <w:pPr>
              <w:spacing w:line="240" w:lineRule="auto"/>
              <w:rPr>
                <w:sz w:val="12"/>
                <w:szCs w:val="12"/>
              </w:rPr>
            </w:pPr>
            <w:r w:rsidRPr="00FE6B9F">
              <w:rPr>
                <w:sz w:val="12"/>
                <w:szCs w:val="12"/>
              </w:rPr>
              <w:t>ZARZĄDZANIE STRUKTURAMI SAMORZĄDOWYMI</w:t>
            </w:r>
          </w:p>
        </w:tc>
        <w:tc>
          <w:tcPr>
            <w:tcW w:w="424" w:type="pct"/>
            <w:tcBorders>
              <w:top w:val="nil"/>
              <w:left w:val="nil"/>
              <w:bottom w:val="single" w:sz="4" w:space="0" w:color="auto"/>
              <w:right w:val="single" w:sz="4" w:space="0" w:color="auto"/>
            </w:tcBorders>
            <w:shd w:val="clear" w:color="auto" w:fill="auto"/>
            <w:noWrap/>
            <w:vAlign w:val="center"/>
            <w:hideMark/>
          </w:tcPr>
          <w:p w14:paraId="623395D1" w14:textId="77777777" w:rsidR="00FE6B9F" w:rsidRPr="00FE6B9F" w:rsidRDefault="00FE6B9F" w:rsidP="00FE6B9F">
            <w:pPr>
              <w:spacing w:line="240" w:lineRule="auto"/>
              <w:jc w:val="right"/>
              <w:rPr>
                <w:sz w:val="12"/>
                <w:szCs w:val="12"/>
              </w:rPr>
            </w:pPr>
            <w:r w:rsidRPr="00FE6B9F">
              <w:rPr>
                <w:sz w:val="12"/>
                <w:szCs w:val="12"/>
              </w:rPr>
              <w:t>25 280 669</w:t>
            </w:r>
          </w:p>
        </w:tc>
        <w:tc>
          <w:tcPr>
            <w:tcW w:w="479" w:type="pct"/>
            <w:tcBorders>
              <w:top w:val="nil"/>
              <w:left w:val="nil"/>
              <w:bottom w:val="single" w:sz="4" w:space="0" w:color="auto"/>
              <w:right w:val="single" w:sz="4" w:space="0" w:color="auto"/>
            </w:tcBorders>
            <w:shd w:val="clear" w:color="auto" w:fill="auto"/>
            <w:noWrap/>
            <w:vAlign w:val="center"/>
            <w:hideMark/>
          </w:tcPr>
          <w:p w14:paraId="70075BBF" w14:textId="77777777" w:rsidR="00FE6B9F" w:rsidRPr="00FE6B9F" w:rsidRDefault="00FE6B9F" w:rsidP="00FE6B9F">
            <w:pPr>
              <w:spacing w:line="240" w:lineRule="auto"/>
              <w:jc w:val="right"/>
              <w:rPr>
                <w:sz w:val="12"/>
                <w:szCs w:val="12"/>
              </w:rPr>
            </w:pPr>
            <w:r w:rsidRPr="00FE6B9F">
              <w:rPr>
                <w:sz w:val="12"/>
                <w:szCs w:val="12"/>
              </w:rPr>
              <w:t>24 211 676,84</w:t>
            </w:r>
          </w:p>
        </w:tc>
        <w:tc>
          <w:tcPr>
            <w:tcW w:w="378" w:type="pct"/>
            <w:tcBorders>
              <w:top w:val="nil"/>
              <w:left w:val="nil"/>
              <w:bottom w:val="single" w:sz="4" w:space="0" w:color="auto"/>
              <w:right w:val="single" w:sz="4" w:space="0" w:color="auto"/>
            </w:tcBorders>
            <w:shd w:val="clear" w:color="auto" w:fill="auto"/>
            <w:noWrap/>
            <w:vAlign w:val="center"/>
            <w:hideMark/>
          </w:tcPr>
          <w:p w14:paraId="6557B302" w14:textId="77777777" w:rsidR="00FE6B9F" w:rsidRPr="00FE6B9F" w:rsidRDefault="00FE6B9F" w:rsidP="00FE6B9F">
            <w:pPr>
              <w:spacing w:line="240" w:lineRule="auto"/>
              <w:jc w:val="right"/>
              <w:rPr>
                <w:sz w:val="12"/>
                <w:szCs w:val="12"/>
              </w:rPr>
            </w:pPr>
            <w:r w:rsidRPr="00FE6B9F">
              <w:rPr>
                <w:sz w:val="12"/>
                <w:szCs w:val="12"/>
              </w:rPr>
              <w:t>95,8</w:t>
            </w:r>
          </w:p>
        </w:tc>
        <w:tc>
          <w:tcPr>
            <w:tcW w:w="424" w:type="pct"/>
            <w:tcBorders>
              <w:top w:val="nil"/>
              <w:left w:val="nil"/>
              <w:bottom w:val="single" w:sz="4" w:space="0" w:color="auto"/>
              <w:right w:val="single" w:sz="4" w:space="0" w:color="auto"/>
            </w:tcBorders>
            <w:shd w:val="clear" w:color="auto" w:fill="auto"/>
            <w:noWrap/>
            <w:vAlign w:val="center"/>
            <w:hideMark/>
          </w:tcPr>
          <w:p w14:paraId="707B410B" w14:textId="77777777" w:rsidR="00FE6B9F" w:rsidRPr="00FE6B9F" w:rsidRDefault="00FE6B9F" w:rsidP="00FE6B9F">
            <w:pPr>
              <w:spacing w:line="240" w:lineRule="auto"/>
              <w:jc w:val="right"/>
              <w:rPr>
                <w:sz w:val="12"/>
                <w:szCs w:val="12"/>
              </w:rPr>
            </w:pPr>
            <w:r w:rsidRPr="00FE6B9F">
              <w:rPr>
                <w:sz w:val="12"/>
                <w:szCs w:val="12"/>
              </w:rPr>
              <w:t>259 471</w:t>
            </w:r>
          </w:p>
        </w:tc>
        <w:tc>
          <w:tcPr>
            <w:tcW w:w="424" w:type="pct"/>
            <w:tcBorders>
              <w:top w:val="nil"/>
              <w:left w:val="nil"/>
              <w:bottom w:val="single" w:sz="4" w:space="0" w:color="auto"/>
              <w:right w:val="single" w:sz="4" w:space="0" w:color="auto"/>
            </w:tcBorders>
            <w:shd w:val="clear" w:color="auto" w:fill="auto"/>
            <w:noWrap/>
            <w:vAlign w:val="center"/>
            <w:hideMark/>
          </w:tcPr>
          <w:p w14:paraId="437B43B9" w14:textId="77777777" w:rsidR="00FE6B9F" w:rsidRPr="00FE6B9F" w:rsidRDefault="00FE6B9F" w:rsidP="00FE6B9F">
            <w:pPr>
              <w:spacing w:line="240" w:lineRule="auto"/>
              <w:jc w:val="right"/>
              <w:rPr>
                <w:sz w:val="12"/>
                <w:szCs w:val="12"/>
              </w:rPr>
            </w:pPr>
            <w:r w:rsidRPr="00FE6B9F">
              <w:rPr>
                <w:sz w:val="12"/>
                <w:szCs w:val="12"/>
              </w:rPr>
              <w:t>93 511,01</w:t>
            </w:r>
          </w:p>
        </w:tc>
        <w:tc>
          <w:tcPr>
            <w:tcW w:w="378" w:type="pct"/>
            <w:tcBorders>
              <w:top w:val="nil"/>
              <w:left w:val="nil"/>
              <w:bottom w:val="single" w:sz="4" w:space="0" w:color="auto"/>
              <w:right w:val="single" w:sz="4" w:space="0" w:color="auto"/>
            </w:tcBorders>
            <w:shd w:val="clear" w:color="auto" w:fill="auto"/>
            <w:noWrap/>
            <w:vAlign w:val="center"/>
            <w:hideMark/>
          </w:tcPr>
          <w:p w14:paraId="6AE1EC71" w14:textId="77777777" w:rsidR="00FE6B9F" w:rsidRPr="00FE6B9F" w:rsidRDefault="00FE6B9F" w:rsidP="00FE6B9F">
            <w:pPr>
              <w:spacing w:line="240" w:lineRule="auto"/>
              <w:jc w:val="right"/>
              <w:rPr>
                <w:sz w:val="12"/>
                <w:szCs w:val="12"/>
              </w:rPr>
            </w:pPr>
            <w:r w:rsidRPr="00FE6B9F">
              <w:rPr>
                <w:sz w:val="12"/>
                <w:szCs w:val="12"/>
              </w:rPr>
              <w:t>36,0</w:t>
            </w:r>
          </w:p>
        </w:tc>
        <w:tc>
          <w:tcPr>
            <w:tcW w:w="424" w:type="pct"/>
            <w:tcBorders>
              <w:top w:val="nil"/>
              <w:left w:val="nil"/>
              <w:bottom w:val="single" w:sz="4" w:space="0" w:color="auto"/>
              <w:right w:val="single" w:sz="4" w:space="0" w:color="auto"/>
            </w:tcBorders>
            <w:shd w:val="clear" w:color="auto" w:fill="auto"/>
            <w:noWrap/>
            <w:vAlign w:val="center"/>
            <w:hideMark/>
          </w:tcPr>
          <w:p w14:paraId="78389BE4" w14:textId="77777777" w:rsidR="00FE6B9F" w:rsidRPr="00FE6B9F" w:rsidRDefault="00FE6B9F" w:rsidP="00FE6B9F">
            <w:pPr>
              <w:spacing w:line="240" w:lineRule="auto"/>
              <w:jc w:val="right"/>
              <w:rPr>
                <w:sz w:val="12"/>
                <w:szCs w:val="12"/>
              </w:rPr>
            </w:pPr>
            <w:r w:rsidRPr="00FE6B9F">
              <w:rPr>
                <w:sz w:val="12"/>
                <w:szCs w:val="12"/>
              </w:rPr>
              <w:t>25 540 140</w:t>
            </w:r>
          </w:p>
        </w:tc>
        <w:tc>
          <w:tcPr>
            <w:tcW w:w="497" w:type="pct"/>
            <w:tcBorders>
              <w:top w:val="nil"/>
              <w:left w:val="nil"/>
              <w:bottom w:val="single" w:sz="4" w:space="0" w:color="auto"/>
              <w:right w:val="single" w:sz="4" w:space="0" w:color="auto"/>
            </w:tcBorders>
            <w:shd w:val="clear" w:color="auto" w:fill="auto"/>
            <w:noWrap/>
            <w:vAlign w:val="center"/>
            <w:hideMark/>
          </w:tcPr>
          <w:p w14:paraId="2EC168F3" w14:textId="77777777" w:rsidR="00FE6B9F" w:rsidRPr="00FE6B9F" w:rsidRDefault="00FE6B9F" w:rsidP="00FE6B9F">
            <w:pPr>
              <w:spacing w:line="240" w:lineRule="auto"/>
              <w:jc w:val="right"/>
              <w:rPr>
                <w:sz w:val="12"/>
                <w:szCs w:val="12"/>
              </w:rPr>
            </w:pPr>
            <w:r w:rsidRPr="00FE6B9F">
              <w:rPr>
                <w:sz w:val="12"/>
                <w:szCs w:val="12"/>
              </w:rPr>
              <w:t>24 305 187,85</w:t>
            </w:r>
          </w:p>
        </w:tc>
        <w:tc>
          <w:tcPr>
            <w:tcW w:w="378" w:type="pct"/>
            <w:tcBorders>
              <w:top w:val="nil"/>
              <w:left w:val="nil"/>
              <w:bottom w:val="single" w:sz="4" w:space="0" w:color="auto"/>
              <w:right w:val="single" w:sz="4" w:space="0" w:color="auto"/>
            </w:tcBorders>
            <w:shd w:val="clear" w:color="auto" w:fill="auto"/>
            <w:noWrap/>
            <w:vAlign w:val="center"/>
            <w:hideMark/>
          </w:tcPr>
          <w:p w14:paraId="4CE3F424" w14:textId="77777777" w:rsidR="00FE6B9F" w:rsidRPr="00FE6B9F" w:rsidRDefault="00FE6B9F" w:rsidP="00FE6B9F">
            <w:pPr>
              <w:spacing w:line="240" w:lineRule="auto"/>
              <w:jc w:val="right"/>
              <w:rPr>
                <w:sz w:val="12"/>
                <w:szCs w:val="12"/>
              </w:rPr>
            </w:pPr>
            <w:r w:rsidRPr="00FE6B9F">
              <w:rPr>
                <w:sz w:val="12"/>
                <w:szCs w:val="12"/>
              </w:rPr>
              <w:t>95,2</w:t>
            </w:r>
          </w:p>
        </w:tc>
      </w:tr>
      <w:tr w:rsidR="00FE6B9F" w:rsidRPr="00FE6B9F" w14:paraId="588C2C6E" w14:textId="77777777" w:rsidTr="00FE6B9F">
        <w:trPr>
          <w:trHeight w:val="204"/>
        </w:trPr>
        <w:tc>
          <w:tcPr>
            <w:tcW w:w="1197" w:type="pct"/>
            <w:tcBorders>
              <w:top w:val="nil"/>
              <w:left w:val="single" w:sz="4" w:space="0" w:color="auto"/>
              <w:bottom w:val="single" w:sz="4" w:space="0" w:color="auto"/>
              <w:right w:val="single" w:sz="4" w:space="0" w:color="auto"/>
            </w:tcBorders>
            <w:shd w:val="clear" w:color="auto" w:fill="auto"/>
            <w:vAlign w:val="center"/>
            <w:hideMark/>
          </w:tcPr>
          <w:p w14:paraId="5A31D96A" w14:textId="77777777" w:rsidR="00FE6B9F" w:rsidRPr="00FE6B9F" w:rsidRDefault="00FE6B9F" w:rsidP="00FE6B9F">
            <w:pPr>
              <w:spacing w:line="240" w:lineRule="auto"/>
              <w:rPr>
                <w:sz w:val="12"/>
                <w:szCs w:val="12"/>
              </w:rPr>
            </w:pPr>
            <w:r w:rsidRPr="00FE6B9F">
              <w:rPr>
                <w:sz w:val="12"/>
                <w:szCs w:val="12"/>
              </w:rPr>
              <w:t>FINANSE I RÓŻNE ROZLICZENIA</w:t>
            </w:r>
          </w:p>
        </w:tc>
        <w:tc>
          <w:tcPr>
            <w:tcW w:w="424" w:type="pct"/>
            <w:tcBorders>
              <w:top w:val="nil"/>
              <w:left w:val="nil"/>
              <w:bottom w:val="single" w:sz="4" w:space="0" w:color="auto"/>
              <w:right w:val="single" w:sz="4" w:space="0" w:color="auto"/>
            </w:tcBorders>
            <w:shd w:val="clear" w:color="auto" w:fill="auto"/>
            <w:noWrap/>
            <w:vAlign w:val="center"/>
            <w:hideMark/>
          </w:tcPr>
          <w:p w14:paraId="456EA74D" w14:textId="77777777" w:rsidR="00FE6B9F" w:rsidRPr="00FE6B9F" w:rsidRDefault="00FE6B9F" w:rsidP="00FE6B9F">
            <w:pPr>
              <w:spacing w:line="240" w:lineRule="auto"/>
              <w:jc w:val="right"/>
              <w:rPr>
                <w:sz w:val="12"/>
                <w:szCs w:val="12"/>
              </w:rPr>
            </w:pPr>
            <w:r w:rsidRPr="00FE6B9F">
              <w:rPr>
                <w:sz w:val="12"/>
                <w:szCs w:val="12"/>
              </w:rPr>
              <w:t>122 320</w:t>
            </w:r>
          </w:p>
        </w:tc>
        <w:tc>
          <w:tcPr>
            <w:tcW w:w="479" w:type="pct"/>
            <w:tcBorders>
              <w:top w:val="nil"/>
              <w:left w:val="nil"/>
              <w:bottom w:val="single" w:sz="4" w:space="0" w:color="auto"/>
              <w:right w:val="single" w:sz="4" w:space="0" w:color="auto"/>
            </w:tcBorders>
            <w:shd w:val="clear" w:color="auto" w:fill="auto"/>
            <w:noWrap/>
            <w:vAlign w:val="center"/>
            <w:hideMark/>
          </w:tcPr>
          <w:p w14:paraId="41150F1D" w14:textId="77777777" w:rsidR="00FE6B9F" w:rsidRPr="00FE6B9F" w:rsidRDefault="00FE6B9F" w:rsidP="00FE6B9F">
            <w:pPr>
              <w:spacing w:line="240" w:lineRule="auto"/>
              <w:jc w:val="right"/>
              <w:rPr>
                <w:sz w:val="12"/>
                <w:szCs w:val="12"/>
              </w:rPr>
            </w:pPr>
            <w:r w:rsidRPr="00FE6B9F">
              <w:rPr>
                <w:sz w:val="12"/>
                <w:szCs w:val="12"/>
              </w:rPr>
              <w:t>116 746,54</w:t>
            </w:r>
          </w:p>
        </w:tc>
        <w:tc>
          <w:tcPr>
            <w:tcW w:w="378" w:type="pct"/>
            <w:tcBorders>
              <w:top w:val="nil"/>
              <w:left w:val="nil"/>
              <w:bottom w:val="single" w:sz="4" w:space="0" w:color="auto"/>
              <w:right w:val="single" w:sz="4" w:space="0" w:color="auto"/>
            </w:tcBorders>
            <w:shd w:val="clear" w:color="auto" w:fill="auto"/>
            <w:noWrap/>
            <w:vAlign w:val="center"/>
            <w:hideMark/>
          </w:tcPr>
          <w:p w14:paraId="5FF192B7" w14:textId="77777777" w:rsidR="00FE6B9F" w:rsidRPr="00FE6B9F" w:rsidRDefault="00FE6B9F" w:rsidP="00FE6B9F">
            <w:pPr>
              <w:spacing w:line="240" w:lineRule="auto"/>
              <w:jc w:val="right"/>
              <w:rPr>
                <w:sz w:val="12"/>
                <w:szCs w:val="12"/>
              </w:rPr>
            </w:pPr>
            <w:r w:rsidRPr="00FE6B9F">
              <w:rPr>
                <w:sz w:val="12"/>
                <w:szCs w:val="12"/>
              </w:rPr>
              <w:t>95,4</w:t>
            </w:r>
          </w:p>
        </w:tc>
        <w:tc>
          <w:tcPr>
            <w:tcW w:w="424" w:type="pct"/>
            <w:tcBorders>
              <w:top w:val="nil"/>
              <w:left w:val="nil"/>
              <w:bottom w:val="single" w:sz="4" w:space="0" w:color="auto"/>
              <w:right w:val="single" w:sz="4" w:space="0" w:color="auto"/>
            </w:tcBorders>
            <w:shd w:val="clear" w:color="auto" w:fill="auto"/>
            <w:noWrap/>
            <w:vAlign w:val="center"/>
            <w:hideMark/>
          </w:tcPr>
          <w:p w14:paraId="519665C0"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11CA467A" w14:textId="77777777" w:rsidR="00FE6B9F" w:rsidRPr="00FE6B9F" w:rsidRDefault="00FE6B9F" w:rsidP="00FE6B9F">
            <w:pPr>
              <w:spacing w:line="240" w:lineRule="auto"/>
              <w:jc w:val="right"/>
              <w:rPr>
                <w:sz w:val="12"/>
                <w:szCs w:val="12"/>
              </w:rPr>
            </w:pPr>
            <w:r w:rsidRPr="00FE6B9F">
              <w:rPr>
                <w:sz w:val="12"/>
                <w:szCs w:val="12"/>
              </w:rPr>
              <w:t> </w:t>
            </w:r>
          </w:p>
        </w:tc>
        <w:tc>
          <w:tcPr>
            <w:tcW w:w="378" w:type="pct"/>
            <w:tcBorders>
              <w:top w:val="nil"/>
              <w:left w:val="nil"/>
              <w:bottom w:val="single" w:sz="4" w:space="0" w:color="auto"/>
              <w:right w:val="single" w:sz="4" w:space="0" w:color="auto"/>
            </w:tcBorders>
            <w:shd w:val="clear" w:color="auto" w:fill="auto"/>
            <w:noWrap/>
            <w:vAlign w:val="center"/>
            <w:hideMark/>
          </w:tcPr>
          <w:p w14:paraId="17FE73FD" w14:textId="77777777" w:rsidR="00FE6B9F" w:rsidRPr="00FE6B9F" w:rsidRDefault="00FE6B9F" w:rsidP="00FE6B9F">
            <w:pPr>
              <w:spacing w:line="240" w:lineRule="auto"/>
              <w:jc w:val="right"/>
              <w:rPr>
                <w:sz w:val="12"/>
                <w:szCs w:val="12"/>
              </w:rPr>
            </w:pPr>
            <w:r w:rsidRPr="00FE6B9F">
              <w:rPr>
                <w:sz w:val="12"/>
                <w:szCs w:val="12"/>
              </w:rPr>
              <w:t> </w:t>
            </w:r>
          </w:p>
        </w:tc>
        <w:tc>
          <w:tcPr>
            <w:tcW w:w="424" w:type="pct"/>
            <w:tcBorders>
              <w:top w:val="nil"/>
              <w:left w:val="nil"/>
              <w:bottom w:val="single" w:sz="4" w:space="0" w:color="auto"/>
              <w:right w:val="single" w:sz="4" w:space="0" w:color="auto"/>
            </w:tcBorders>
            <w:shd w:val="clear" w:color="auto" w:fill="auto"/>
            <w:noWrap/>
            <w:vAlign w:val="center"/>
            <w:hideMark/>
          </w:tcPr>
          <w:p w14:paraId="17B47732" w14:textId="77777777" w:rsidR="00FE6B9F" w:rsidRPr="00FE6B9F" w:rsidRDefault="00FE6B9F" w:rsidP="00FE6B9F">
            <w:pPr>
              <w:spacing w:line="240" w:lineRule="auto"/>
              <w:jc w:val="right"/>
              <w:rPr>
                <w:sz w:val="12"/>
                <w:szCs w:val="12"/>
              </w:rPr>
            </w:pPr>
            <w:r w:rsidRPr="00FE6B9F">
              <w:rPr>
                <w:sz w:val="12"/>
                <w:szCs w:val="12"/>
              </w:rPr>
              <w:t>122 320</w:t>
            </w:r>
          </w:p>
        </w:tc>
        <w:tc>
          <w:tcPr>
            <w:tcW w:w="497" w:type="pct"/>
            <w:tcBorders>
              <w:top w:val="nil"/>
              <w:left w:val="nil"/>
              <w:bottom w:val="single" w:sz="4" w:space="0" w:color="auto"/>
              <w:right w:val="single" w:sz="4" w:space="0" w:color="auto"/>
            </w:tcBorders>
            <w:shd w:val="clear" w:color="auto" w:fill="auto"/>
            <w:noWrap/>
            <w:vAlign w:val="center"/>
            <w:hideMark/>
          </w:tcPr>
          <w:p w14:paraId="014D7B2E" w14:textId="77777777" w:rsidR="00FE6B9F" w:rsidRPr="00FE6B9F" w:rsidRDefault="00FE6B9F" w:rsidP="00FE6B9F">
            <w:pPr>
              <w:spacing w:line="240" w:lineRule="auto"/>
              <w:jc w:val="right"/>
              <w:rPr>
                <w:sz w:val="12"/>
                <w:szCs w:val="12"/>
              </w:rPr>
            </w:pPr>
            <w:r w:rsidRPr="00FE6B9F">
              <w:rPr>
                <w:sz w:val="12"/>
                <w:szCs w:val="12"/>
              </w:rPr>
              <w:t>116 746,54</w:t>
            </w:r>
          </w:p>
        </w:tc>
        <w:tc>
          <w:tcPr>
            <w:tcW w:w="378" w:type="pct"/>
            <w:tcBorders>
              <w:top w:val="nil"/>
              <w:left w:val="nil"/>
              <w:bottom w:val="single" w:sz="4" w:space="0" w:color="auto"/>
              <w:right w:val="single" w:sz="4" w:space="0" w:color="auto"/>
            </w:tcBorders>
            <w:shd w:val="clear" w:color="auto" w:fill="auto"/>
            <w:noWrap/>
            <w:vAlign w:val="center"/>
            <w:hideMark/>
          </w:tcPr>
          <w:p w14:paraId="147B482A" w14:textId="77777777" w:rsidR="00FE6B9F" w:rsidRPr="00FE6B9F" w:rsidRDefault="00FE6B9F" w:rsidP="00FE6B9F">
            <w:pPr>
              <w:spacing w:line="240" w:lineRule="auto"/>
              <w:jc w:val="right"/>
              <w:rPr>
                <w:sz w:val="12"/>
                <w:szCs w:val="12"/>
              </w:rPr>
            </w:pPr>
            <w:r w:rsidRPr="00FE6B9F">
              <w:rPr>
                <w:sz w:val="12"/>
                <w:szCs w:val="12"/>
              </w:rPr>
              <w:t>95,4</w:t>
            </w:r>
          </w:p>
        </w:tc>
      </w:tr>
    </w:tbl>
    <w:p w14:paraId="5CD0CAF5" w14:textId="77777777" w:rsidR="00EE26D1" w:rsidRDefault="00EE26D1" w:rsidP="00EE26D1"/>
    <w:p w14:paraId="51070ABF" w14:textId="77777777" w:rsidR="00EE26D1" w:rsidRDefault="00EE26D1" w:rsidP="00EE26D1"/>
    <w:p w14:paraId="163410E3" w14:textId="77777777"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14:paraId="6678A396" w14:textId="77777777" w:rsidR="00EE26D1" w:rsidRDefault="00AE4EA0" w:rsidP="00EE26D1">
      <w:pPr>
        <w:pStyle w:val="Nagwek2"/>
      </w:pPr>
      <w:bookmarkStart w:id="45" w:name="_Toc193093050"/>
      <w:r>
        <w:lastRenderedPageBreak/>
        <w:t>3</w:t>
      </w:r>
      <w:r w:rsidR="00EE26D1">
        <w:t>.2.</w:t>
      </w:r>
      <w:r w:rsidR="00EE26D1">
        <w:tab/>
        <w:t>Wydatki bieżące w układzie zadań</w:t>
      </w:r>
      <w:bookmarkEnd w:id="45"/>
    </w:p>
    <w:p w14:paraId="3D28AA80" w14:textId="77777777"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FE6B9F" w:rsidRPr="00FE6B9F" w14:paraId="70DB8E37" w14:textId="77777777" w:rsidTr="00FE6B9F">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88A6332"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000C40EC"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71234359" w14:textId="77777777" w:rsidR="00FE6B9F" w:rsidRPr="00FE6B9F" w:rsidRDefault="00FE6B9F" w:rsidP="00FE6B9F">
            <w:pPr>
              <w:spacing w:line="240" w:lineRule="auto"/>
              <w:jc w:val="center"/>
              <w:rPr>
                <w:b/>
                <w:bCs/>
                <w:sz w:val="14"/>
                <w:szCs w:val="14"/>
              </w:rPr>
            </w:pPr>
            <w:r w:rsidRPr="00FE6B9F">
              <w:rPr>
                <w:b/>
                <w:bCs/>
                <w:sz w:val="14"/>
                <w:szCs w:val="14"/>
              </w:rPr>
              <w:t>W tym Urząd</w:t>
            </w:r>
          </w:p>
        </w:tc>
      </w:tr>
      <w:tr w:rsidR="00FE6B9F" w:rsidRPr="00FE6B9F" w14:paraId="09DC850C" w14:textId="77777777" w:rsidTr="00FE6B9F">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31EBB636" w14:textId="77777777" w:rsidR="00FE6B9F" w:rsidRPr="00FE6B9F" w:rsidRDefault="00FE6B9F" w:rsidP="00FE6B9F">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3ABA148D"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0FB34463"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B53314D"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71973EAC"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524C354F"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50A5F609" w14:textId="77777777" w:rsidR="00FE6B9F" w:rsidRPr="00FE6B9F" w:rsidRDefault="00FE6B9F" w:rsidP="00FE6B9F">
            <w:pPr>
              <w:spacing w:line="240" w:lineRule="auto"/>
              <w:jc w:val="center"/>
              <w:rPr>
                <w:b/>
                <w:bCs/>
                <w:sz w:val="14"/>
                <w:szCs w:val="14"/>
              </w:rPr>
            </w:pPr>
            <w:r w:rsidRPr="00FE6B9F">
              <w:rPr>
                <w:b/>
                <w:bCs/>
                <w:sz w:val="14"/>
                <w:szCs w:val="14"/>
              </w:rPr>
              <w:t>Wskaźnik %</w:t>
            </w:r>
            <w:r w:rsidRPr="00FE6B9F">
              <w:rPr>
                <w:b/>
                <w:bCs/>
                <w:sz w:val="14"/>
                <w:szCs w:val="14"/>
              </w:rPr>
              <w:br/>
              <w:t>(kol. 6/5)</w:t>
            </w:r>
          </w:p>
        </w:tc>
      </w:tr>
      <w:tr w:rsidR="00FE6B9F" w:rsidRPr="00FE6B9F" w14:paraId="40812195" w14:textId="77777777" w:rsidTr="00FE6B9F">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6BE8E5AA" w14:textId="77777777" w:rsidR="00FE6B9F" w:rsidRPr="00FE6B9F" w:rsidRDefault="00FE6B9F" w:rsidP="00FE6B9F">
            <w:pPr>
              <w:spacing w:line="240" w:lineRule="auto"/>
              <w:jc w:val="center"/>
              <w:rPr>
                <w:sz w:val="12"/>
                <w:szCs w:val="12"/>
              </w:rPr>
            </w:pPr>
            <w:r w:rsidRPr="00FE6B9F">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60BF8F76" w14:textId="77777777" w:rsidR="00FE6B9F" w:rsidRPr="00FE6B9F" w:rsidRDefault="00FE6B9F" w:rsidP="00FE6B9F">
            <w:pPr>
              <w:spacing w:line="240" w:lineRule="auto"/>
              <w:jc w:val="center"/>
              <w:rPr>
                <w:sz w:val="12"/>
                <w:szCs w:val="12"/>
              </w:rPr>
            </w:pPr>
            <w:r w:rsidRPr="00FE6B9F">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2FEF8081" w14:textId="77777777" w:rsidR="00FE6B9F" w:rsidRPr="00FE6B9F" w:rsidRDefault="00FE6B9F" w:rsidP="00FE6B9F">
            <w:pPr>
              <w:spacing w:line="240" w:lineRule="auto"/>
              <w:jc w:val="center"/>
              <w:rPr>
                <w:sz w:val="12"/>
                <w:szCs w:val="12"/>
              </w:rPr>
            </w:pPr>
            <w:r w:rsidRPr="00FE6B9F">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12219827" w14:textId="77777777" w:rsidR="00FE6B9F" w:rsidRPr="00FE6B9F" w:rsidRDefault="00FE6B9F" w:rsidP="00FE6B9F">
            <w:pPr>
              <w:spacing w:line="240" w:lineRule="auto"/>
              <w:jc w:val="center"/>
              <w:rPr>
                <w:sz w:val="12"/>
                <w:szCs w:val="12"/>
              </w:rPr>
            </w:pPr>
            <w:r w:rsidRPr="00FE6B9F">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2DD6C7FE" w14:textId="77777777" w:rsidR="00FE6B9F" w:rsidRPr="00FE6B9F" w:rsidRDefault="00FE6B9F" w:rsidP="00FE6B9F">
            <w:pPr>
              <w:spacing w:line="240" w:lineRule="auto"/>
              <w:jc w:val="center"/>
              <w:rPr>
                <w:sz w:val="12"/>
                <w:szCs w:val="12"/>
              </w:rPr>
            </w:pPr>
            <w:r w:rsidRPr="00FE6B9F">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23C31B1D" w14:textId="77777777" w:rsidR="00FE6B9F" w:rsidRPr="00FE6B9F" w:rsidRDefault="00FE6B9F" w:rsidP="00FE6B9F">
            <w:pPr>
              <w:spacing w:line="240" w:lineRule="auto"/>
              <w:jc w:val="center"/>
              <w:rPr>
                <w:sz w:val="12"/>
                <w:szCs w:val="12"/>
              </w:rPr>
            </w:pPr>
            <w:r w:rsidRPr="00FE6B9F">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0EF3F816" w14:textId="77777777" w:rsidR="00FE6B9F" w:rsidRPr="00FE6B9F" w:rsidRDefault="00FE6B9F" w:rsidP="00FE6B9F">
            <w:pPr>
              <w:spacing w:line="240" w:lineRule="auto"/>
              <w:jc w:val="center"/>
              <w:rPr>
                <w:sz w:val="12"/>
                <w:szCs w:val="12"/>
              </w:rPr>
            </w:pPr>
            <w:r w:rsidRPr="00FE6B9F">
              <w:rPr>
                <w:sz w:val="12"/>
                <w:szCs w:val="12"/>
              </w:rPr>
              <w:t>7</w:t>
            </w:r>
          </w:p>
        </w:tc>
      </w:tr>
      <w:tr w:rsidR="00FE6B9F" w:rsidRPr="00FE6B9F" w14:paraId="74BCF599"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4F236CF" w14:textId="77777777" w:rsidR="00FE6B9F" w:rsidRPr="00FE6B9F" w:rsidRDefault="00FE6B9F" w:rsidP="00FE6B9F">
            <w:pPr>
              <w:spacing w:line="240" w:lineRule="auto"/>
              <w:rPr>
                <w:b/>
                <w:bCs/>
                <w:sz w:val="12"/>
                <w:szCs w:val="12"/>
              </w:rPr>
            </w:pPr>
            <w:r w:rsidRPr="00FE6B9F">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4B2D6955" w14:textId="77777777" w:rsidR="00FE6B9F" w:rsidRPr="00FE6B9F" w:rsidRDefault="00FE6B9F" w:rsidP="00FE6B9F">
            <w:pPr>
              <w:spacing w:line="240" w:lineRule="auto"/>
              <w:jc w:val="right"/>
              <w:rPr>
                <w:b/>
                <w:bCs/>
                <w:sz w:val="12"/>
                <w:szCs w:val="12"/>
              </w:rPr>
            </w:pPr>
            <w:r w:rsidRPr="00FE6B9F">
              <w:rPr>
                <w:b/>
                <w:bCs/>
                <w:sz w:val="12"/>
                <w:szCs w:val="12"/>
              </w:rPr>
              <w:t>162 617 213</w:t>
            </w:r>
          </w:p>
        </w:tc>
        <w:tc>
          <w:tcPr>
            <w:tcW w:w="655" w:type="pct"/>
            <w:tcBorders>
              <w:top w:val="nil"/>
              <w:left w:val="nil"/>
              <w:bottom w:val="single" w:sz="4" w:space="0" w:color="auto"/>
              <w:right w:val="single" w:sz="4" w:space="0" w:color="auto"/>
            </w:tcBorders>
            <w:shd w:val="clear" w:color="000000" w:fill="B6D9E6"/>
            <w:noWrap/>
            <w:vAlign w:val="center"/>
            <w:hideMark/>
          </w:tcPr>
          <w:p w14:paraId="282EBC52" w14:textId="77777777" w:rsidR="00FE6B9F" w:rsidRPr="00FE6B9F" w:rsidRDefault="00FE6B9F" w:rsidP="00FE6B9F">
            <w:pPr>
              <w:spacing w:line="240" w:lineRule="auto"/>
              <w:jc w:val="right"/>
              <w:rPr>
                <w:b/>
                <w:bCs/>
                <w:sz w:val="12"/>
                <w:szCs w:val="12"/>
              </w:rPr>
            </w:pPr>
            <w:r w:rsidRPr="00FE6B9F">
              <w:rPr>
                <w:b/>
                <w:bCs/>
                <w:sz w:val="12"/>
                <w:szCs w:val="12"/>
              </w:rPr>
              <w:t>158 592 227,12</w:t>
            </w:r>
          </w:p>
        </w:tc>
        <w:tc>
          <w:tcPr>
            <w:tcW w:w="498" w:type="pct"/>
            <w:tcBorders>
              <w:top w:val="nil"/>
              <w:left w:val="nil"/>
              <w:bottom w:val="single" w:sz="4" w:space="0" w:color="auto"/>
              <w:right w:val="single" w:sz="4" w:space="0" w:color="auto"/>
            </w:tcBorders>
            <w:shd w:val="clear" w:color="000000" w:fill="B6D9E6"/>
            <w:noWrap/>
            <w:vAlign w:val="center"/>
            <w:hideMark/>
          </w:tcPr>
          <w:p w14:paraId="23FB527C" w14:textId="77777777" w:rsidR="00FE6B9F" w:rsidRPr="00FE6B9F" w:rsidRDefault="00FE6B9F" w:rsidP="00FE6B9F">
            <w:pPr>
              <w:spacing w:line="240" w:lineRule="auto"/>
              <w:jc w:val="right"/>
              <w:rPr>
                <w:b/>
                <w:bCs/>
                <w:sz w:val="12"/>
                <w:szCs w:val="12"/>
              </w:rPr>
            </w:pPr>
            <w:r w:rsidRPr="00FE6B9F">
              <w:rPr>
                <w:b/>
                <w:bCs/>
                <w:sz w:val="12"/>
                <w:szCs w:val="12"/>
              </w:rPr>
              <w:t>97,5</w:t>
            </w:r>
          </w:p>
        </w:tc>
        <w:tc>
          <w:tcPr>
            <w:tcW w:w="558" w:type="pct"/>
            <w:tcBorders>
              <w:top w:val="nil"/>
              <w:left w:val="nil"/>
              <w:bottom w:val="single" w:sz="4" w:space="0" w:color="auto"/>
              <w:right w:val="single" w:sz="4" w:space="0" w:color="auto"/>
            </w:tcBorders>
            <w:shd w:val="clear" w:color="000000" w:fill="B6D9E6"/>
            <w:noWrap/>
            <w:vAlign w:val="center"/>
            <w:hideMark/>
          </w:tcPr>
          <w:p w14:paraId="7B981777" w14:textId="77777777" w:rsidR="00FE6B9F" w:rsidRPr="00FE6B9F" w:rsidRDefault="00FE6B9F" w:rsidP="00FE6B9F">
            <w:pPr>
              <w:spacing w:line="240" w:lineRule="auto"/>
              <w:jc w:val="right"/>
              <w:rPr>
                <w:b/>
                <w:bCs/>
                <w:sz w:val="12"/>
                <w:szCs w:val="12"/>
              </w:rPr>
            </w:pPr>
            <w:r w:rsidRPr="00FE6B9F">
              <w:rPr>
                <w:b/>
                <w:bCs/>
                <w:sz w:val="12"/>
                <w:szCs w:val="12"/>
              </w:rPr>
              <w:t>80 956 367</w:t>
            </w:r>
          </w:p>
        </w:tc>
        <w:tc>
          <w:tcPr>
            <w:tcW w:w="655" w:type="pct"/>
            <w:tcBorders>
              <w:top w:val="nil"/>
              <w:left w:val="nil"/>
              <w:bottom w:val="single" w:sz="4" w:space="0" w:color="auto"/>
              <w:right w:val="single" w:sz="4" w:space="0" w:color="auto"/>
            </w:tcBorders>
            <w:shd w:val="clear" w:color="000000" w:fill="B6D9E6"/>
            <w:noWrap/>
            <w:vAlign w:val="center"/>
            <w:hideMark/>
          </w:tcPr>
          <w:p w14:paraId="14C927D2" w14:textId="77777777" w:rsidR="00FE6B9F" w:rsidRPr="00FE6B9F" w:rsidRDefault="00FE6B9F" w:rsidP="00FE6B9F">
            <w:pPr>
              <w:spacing w:line="240" w:lineRule="auto"/>
              <w:jc w:val="right"/>
              <w:rPr>
                <w:b/>
                <w:bCs/>
                <w:sz w:val="12"/>
                <w:szCs w:val="12"/>
              </w:rPr>
            </w:pPr>
            <w:r w:rsidRPr="00FE6B9F">
              <w:rPr>
                <w:b/>
                <w:bCs/>
                <w:sz w:val="12"/>
                <w:szCs w:val="12"/>
              </w:rPr>
              <w:t>78 487 608,64</w:t>
            </w:r>
          </w:p>
        </w:tc>
        <w:tc>
          <w:tcPr>
            <w:tcW w:w="498" w:type="pct"/>
            <w:tcBorders>
              <w:top w:val="nil"/>
              <w:left w:val="nil"/>
              <w:bottom w:val="single" w:sz="4" w:space="0" w:color="auto"/>
              <w:right w:val="single" w:sz="4" w:space="0" w:color="auto"/>
            </w:tcBorders>
            <w:shd w:val="clear" w:color="000000" w:fill="B6D9E6"/>
            <w:noWrap/>
            <w:vAlign w:val="center"/>
            <w:hideMark/>
          </w:tcPr>
          <w:p w14:paraId="040952DF" w14:textId="77777777" w:rsidR="00FE6B9F" w:rsidRPr="00FE6B9F" w:rsidRDefault="00FE6B9F" w:rsidP="00FE6B9F">
            <w:pPr>
              <w:spacing w:line="240" w:lineRule="auto"/>
              <w:jc w:val="right"/>
              <w:rPr>
                <w:b/>
                <w:bCs/>
                <w:sz w:val="12"/>
                <w:szCs w:val="12"/>
              </w:rPr>
            </w:pPr>
            <w:r w:rsidRPr="00FE6B9F">
              <w:rPr>
                <w:b/>
                <w:bCs/>
                <w:sz w:val="12"/>
                <w:szCs w:val="12"/>
              </w:rPr>
              <w:t>97,0</w:t>
            </w:r>
          </w:p>
        </w:tc>
      </w:tr>
      <w:tr w:rsidR="00FE6B9F" w:rsidRPr="00FE6B9F" w14:paraId="47A2E3C7"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026DE74" w14:textId="77777777" w:rsidR="00FE6B9F" w:rsidRPr="00FE6B9F" w:rsidRDefault="00FE6B9F" w:rsidP="00FE6B9F">
            <w:pPr>
              <w:spacing w:line="240" w:lineRule="auto"/>
              <w:rPr>
                <w:b/>
                <w:bCs/>
                <w:sz w:val="12"/>
                <w:szCs w:val="12"/>
              </w:rPr>
            </w:pPr>
            <w:r w:rsidRPr="00FE6B9F">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3E30C2F6" w14:textId="77777777" w:rsidR="00FE6B9F" w:rsidRPr="00FE6B9F" w:rsidRDefault="00FE6B9F" w:rsidP="00FE6B9F">
            <w:pPr>
              <w:spacing w:line="240" w:lineRule="auto"/>
              <w:jc w:val="right"/>
              <w:rPr>
                <w:b/>
                <w:bCs/>
                <w:sz w:val="12"/>
                <w:szCs w:val="12"/>
              </w:rPr>
            </w:pPr>
            <w:r w:rsidRPr="00FE6B9F">
              <w:rPr>
                <w:b/>
                <w:bCs/>
                <w:sz w:val="12"/>
                <w:szCs w:val="12"/>
              </w:rPr>
              <w:t>2 987 344</w:t>
            </w:r>
          </w:p>
        </w:tc>
        <w:tc>
          <w:tcPr>
            <w:tcW w:w="655" w:type="pct"/>
            <w:tcBorders>
              <w:top w:val="nil"/>
              <w:left w:val="nil"/>
              <w:bottom w:val="single" w:sz="4" w:space="0" w:color="auto"/>
              <w:right w:val="single" w:sz="4" w:space="0" w:color="auto"/>
            </w:tcBorders>
            <w:shd w:val="clear" w:color="000000" w:fill="B6D9E6"/>
            <w:noWrap/>
            <w:vAlign w:val="center"/>
            <w:hideMark/>
          </w:tcPr>
          <w:p w14:paraId="6FB42165" w14:textId="77777777" w:rsidR="00FE6B9F" w:rsidRPr="00FE6B9F" w:rsidRDefault="00FE6B9F" w:rsidP="00FE6B9F">
            <w:pPr>
              <w:spacing w:line="240" w:lineRule="auto"/>
              <w:jc w:val="right"/>
              <w:rPr>
                <w:b/>
                <w:bCs/>
                <w:sz w:val="12"/>
                <w:szCs w:val="12"/>
              </w:rPr>
            </w:pPr>
            <w:r w:rsidRPr="00FE6B9F">
              <w:rPr>
                <w:b/>
                <w:bCs/>
                <w:sz w:val="12"/>
                <w:szCs w:val="12"/>
              </w:rPr>
              <w:t>2 944 901,83</w:t>
            </w:r>
          </w:p>
        </w:tc>
        <w:tc>
          <w:tcPr>
            <w:tcW w:w="498" w:type="pct"/>
            <w:tcBorders>
              <w:top w:val="nil"/>
              <w:left w:val="nil"/>
              <w:bottom w:val="single" w:sz="4" w:space="0" w:color="auto"/>
              <w:right w:val="single" w:sz="4" w:space="0" w:color="auto"/>
            </w:tcBorders>
            <w:shd w:val="clear" w:color="000000" w:fill="B6D9E6"/>
            <w:noWrap/>
            <w:vAlign w:val="center"/>
            <w:hideMark/>
          </w:tcPr>
          <w:p w14:paraId="6C720B36" w14:textId="77777777" w:rsidR="00FE6B9F" w:rsidRPr="00FE6B9F" w:rsidRDefault="00FE6B9F" w:rsidP="00FE6B9F">
            <w:pPr>
              <w:spacing w:line="240" w:lineRule="auto"/>
              <w:jc w:val="right"/>
              <w:rPr>
                <w:b/>
                <w:bCs/>
                <w:sz w:val="12"/>
                <w:szCs w:val="12"/>
              </w:rPr>
            </w:pPr>
            <w:r w:rsidRPr="00FE6B9F">
              <w:rPr>
                <w:b/>
                <w:bCs/>
                <w:sz w:val="12"/>
                <w:szCs w:val="12"/>
              </w:rPr>
              <w:t>98,6</w:t>
            </w:r>
          </w:p>
        </w:tc>
        <w:tc>
          <w:tcPr>
            <w:tcW w:w="558" w:type="pct"/>
            <w:tcBorders>
              <w:top w:val="nil"/>
              <w:left w:val="nil"/>
              <w:bottom w:val="single" w:sz="4" w:space="0" w:color="auto"/>
              <w:right w:val="single" w:sz="4" w:space="0" w:color="auto"/>
            </w:tcBorders>
            <w:shd w:val="clear" w:color="000000" w:fill="B6D9E6"/>
            <w:noWrap/>
            <w:vAlign w:val="center"/>
            <w:hideMark/>
          </w:tcPr>
          <w:p w14:paraId="6E2509A1" w14:textId="77777777" w:rsidR="00FE6B9F" w:rsidRPr="00FE6B9F" w:rsidRDefault="00FE6B9F" w:rsidP="00FE6B9F">
            <w:pPr>
              <w:spacing w:line="240" w:lineRule="auto"/>
              <w:jc w:val="right"/>
              <w:rPr>
                <w:b/>
                <w:bCs/>
                <w:sz w:val="12"/>
                <w:szCs w:val="12"/>
              </w:rPr>
            </w:pPr>
            <w:r w:rsidRPr="00FE6B9F">
              <w:rPr>
                <w:b/>
                <w:bCs/>
                <w:sz w:val="12"/>
                <w:szCs w:val="12"/>
              </w:rPr>
              <w:t>2 987 344</w:t>
            </w:r>
          </w:p>
        </w:tc>
        <w:tc>
          <w:tcPr>
            <w:tcW w:w="655" w:type="pct"/>
            <w:tcBorders>
              <w:top w:val="nil"/>
              <w:left w:val="nil"/>
              <w:bottom w:val="single" w:sz="4" w:space="0" w:color="auto"/>
              <w:right w:val="single" w:sz="4" w:space="0" w:color="auto"/>
            </w:tcBorders>
            <w:shd w:val="clear" w:color="000000" w:fill="B6D9E6"/>
            <w:noWrap/>
            <w:vAlign w:val="center"/>
            <w:hideMark/>
          </w:tcPr>
          <w:p w14:paraId="1DEF5ECD" w14:textId="77777777" w:rsidR="00FE6B9F" w:rsidRPr="00FE6B9F" w:rsidRDefault="00FE6B9F" w:rsidP="00FE6B9F">
            <w:pPr>
              <w:spacing w:line="240" w:lineRule="auto"/>
              <w:jc w:val="right"/>
              <w:rPr>
                <w:b/>
                <w:bCs/>
                <w:sz w:val="12"/>
                <w:szCs w:val="12"/>
              </w:rPr>
            </w:pPr>
            <w:r w:rsidRPr="00FE6B9F">
              <w:rPr>
                <w:b/>
                <w:bCs/>
                <w:sz w:val="12"/>
                <w:szCs w:val="12"/>
              </w:rPr>
              <w:t>2 944 901,83</w:t>
            </w:r>
          </w:p>
        </w:tc>
        <w:tc>
          <w:tcPr>
            <w:tcW w:w="498" w:type="pct"/>
            <w:tcBorders>
              <w:top w:val="nil"/>
              <w:left w:val="nil"/>
              <w:bottom w:val="single" w:sz="4" w:space="0" w:color="auto"/>
              <w:right w:val="single" w:sz="4" w:space="0" w:color="auto"/>
            </w:tcBorders>
            <w:shd w:val="clear" w:color="000000" w:fill="B6D9E6"/>
            <w:noWrap/>
            <w:vAlign w:val="center"/>
            <w:hideMark/>
          </w:tcPr>
          <w:p w14:paraId="031494F3" w14:textId="77777777" w:rsidR="00FE6B9F" w:rsidRPr="00FE6B9F" w:rsidRDefault="00FE6B9F" w:rsidP="00FE6B9F">
            <w:pPr>
              <w:spacing w:line="240" w:lineRule="auto"/>
              <w:jc w:val="right"/>
              <w:rPr>
                <w:b/>
                <w:bCs/>
                <w:sz w:val="12"/>
                <w:szCs w:val="12"/>
              </w:rPr>
            </w:pPr>
            <w:r w:rsidRPr="00FE6B9F">
              <w:rPr>
                <w:b/>
                <w:bCs/>
                <w:sz w:val="12"/>
                <w:szCs w:val="12"/>
              </w:rPr>
              <w:t>98,6</w:t>
            </w:r>
          </w:p>
        </w:tc>
      </w:tr>
      <w:tr w:rsidR="00FE6B9F" w:rsidRPr="00FE6B9F" w14:paraId="740992F6"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F09174C" w14:textId="77777777" w:rsidR="00FE6B9F" w:rsidRPr="00FE6B9F" w:rsidRDefault="00FE6B9F" w:rsidP="00FE6B9F">
            <w:pPr>
              <w:spacing w:line="240" w:lineRule="auto"/>
              <w:rPr>
                <w:b/>
                <w:bCs/>
                <w:sz w:val="12"/>
                <w:szCs w:val="12"/>
              </w:rPr>
            </w:pPr>
            <w:r w:rsidRPr="00FE6B9F">
              <w:rPr>
                <w:b/>
                <w:bCs/>
                <w:sz w:val="12"/>
                <w:szCs w:val="12"/>
              </w:rPr>
              <w:t>Komunikacja zbiorowa</w:t>
            </w:r>
          </w:p>
        </w:tc>
        <w:tc>
          <w:tcPr>
            <w:tcW w:w="558" w:type="pct"/>
            <w:tcBorders>
              <w:top w:val="nil"/>
              <w:left w:val="nil"/>
              <w:bottom w:val="single" w:sz="4" w:space="0" w:color="auto"/>
              <w:right w:val="single" w:sz="4" w:space="0" w:color="auto"/>
            </w:tcBorders>
            <w:shd w:val="clear" w:color="000000" w:fill="D5E3F2"/>
            <w:noWrap/>
            <w:vAlign w:val="center"/>
            <w:hideMark/>
          </w:tcPr>
          <w:p w14:paraId="2ACF8C76" w14:textId="77777777" w:rsidR="00FE6B9F" w:rsidRPr="00FE6B9F" w:rsidRDefault="00FE6B9F" w:rsidP="00FE6B9F">
            <w:pPr>
              <w:spacing w:line="240" w:lineRule="auto"/>
              <w:jc w:val="right"/>
              <w:rPr>
                <w:b/>
                <w:bCs/>
                <w:sz w:val="12"/>
                <w:szCs w:val="12"/>
              </w:rPr>
            </w:pPr>
            <w:r w:rsidRPr="00FE6B9F">
              <w:rPr>
                <w:b/>
                <w:bCs/>
                <w:sz w:val="12"/>
                <w:szCs w:val="12"/>
              </w:rPr>
              <w:t>950</w:t>
            </w:r>
          </w:p>
        </w:tc>
        <w:tc>
          <w:tcPr>
            <w:tcW w:w="655" w:type="pct"/>
            <w:tcBorders>
              <w:top w:val="nil"/>
              <w:left w:val="nil"/>
              <w:bottom w:val="single" w:sz="4" w:space="0" w:color="auto"/>
              <w:right w:val="single" w:sz="4" w:space="0" w:color="auto"/>
            </w:tcBorders>
            <w:shd w:val="clear" w:color="000000" w:fill="D5E3F2"/>
            <w:noWrap/>
            <w:vAlign w:val="center"/>
            <w:hideMark/>
          </w:tcPr>
          <w:p w14:paraId="774C5A23" w14:textId="77777777" w:rsidR="00FE6B9F" w:rsidRPr="00FE6B9F" w:rsidRDefault="00FE6B9F" w:rsidP="00FE6B9F">
            <w:pPr>
              <w:spacing w:line="240" w:lineRule="auto"/>
              <w:jc w:val="right"/>
              <w:rPr>
                <w:b/>
                <w:bCs/>
                <w:sz w:val="12"/>
                <w:szCs w:val="12"/>
              </w:rPr>
            </w:pPr>
            <w:r w:rsidRPr="00FE6B9F">
              <w:rPr>
                <w:b/>
                <w:bCs/>
                <w:sz w:val="12"/>
                <w:szCs w:val="12"/>
              </w:rPr>
              <w:t>950,00</w:t>
            </w:r>
          </w:p>
        </w:tc>
        <w:tc>
          <w:tcPr>
            <w:tcW w:w="498" w:type="pct"/>
            <w:tcBorders>
              <w:top w:val="nil"/>
              <w:left w:val="nil"/>
              <w:bottom w:val="single" w:sz="4" w:space="0" w:color="auto"/>
              <w:right w:val="single" w:sz="4" w:space="0" w:color="auto"/>
            </w:tcBorders>
            <w:shd w:val="clear" w:color="000000" w:fill="D5E3F2"/>
            <w:noWrap/>
            <w:vAlign w:val="center"/>
            <w:hideMark/>
          </w:tcPr>
          <w:p w14:paraId="472AF7A9"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66BED7A" w14:textId="77777777" w:rsidR="00FE6B9F" w:rsidRPr="00FE6B9F" w:rsidRDefault="00FE6B9F" w:rsidP="00FE6B9F">
            <w:pPr>
              <w:spacing w:line="240" w:lineRule="auto"/>
              <w:jc w:val="right"/>
              <w:rPr>
                <w:b/>
                <w:bCs/>
                <w:sz w:val="12"/>
                <w:szCs w:val="12"/>
              </w:rPr>
            </w:pPr>
            <w:r w:rsidRPr="00FE6B9F">
              <w:rPr>
                <w:b/>
                <w:bCs/>
                <w:sz w:val="12"/>
                <w:szCs w:val="12"/>
              </w:rPr>
              <w:t>950</w:t>
            </w:r>
          </w:p>
        </w:tc>
        <w:tc>
          <w:tcPr>
            <w:tcW w:w="655" w:type="pct"/>
            <w:tcBorders>
              <w:top w:val="nil"/>
              <w:left w:val="nil"/>
              <w:bottom w:val="single" w:sz="4" w:space="0" w:color="auto"/>
              <w:right w:val="single" w:sz="4" w:space="0" w:color="auto"/>
            </w:tcBorders>
            <w:shd w:val="clear" w:color="000000" w:fill="D5E3F2"/>
            <w:noWrap/>
            <w:vAlign w:val="center"/>
            <w:hideMark/>
          </w:tcPr>
          <w:p w14:paraId="05824E6B" w14:textId="77777777" w:rsidR="00FE6B9F" w:rsidRPr="00FE6B9F" w:rsidRDefault="00FE6B9F" w:rsidP="00FE6B9F">
            <w:pPr>
              <w:spacing w:line="240" w:lineRule="auto"/>
              <w:jc w:val="right"/>
              <w:rPr>
                <w:b/>
                <w:bCs/>
                <w:sz w:val="12"/>
                <w:szCs w:val="12"/>
              </w:rPr>
            </w:pPr>
            <w:r w:rsidRPr="00FE6B9F">
              <w:rPr>
                <w:b/>
                <w:bCs/>
                <w:sz w:val="12"/>
                <w:szCs w:val="12"/>
              </w:rPr>
              <w:t>950,00</w:t>
            </w:r>
          </w:p>
        </w:tc>
        <w:tc>
          <w:tcPr>
            <w:tcW w:w="498" w:type="pct"/>
            <w:tcBorders>
              <w:top w:val="nil"/>
              <w:left w:val="nil"/>
              <w:bottom w:val="single" w:sz="4" w:space="0" w:color="auto"/>
              <w:right w:val="single" w:sz="4" w:space="0" w:color="auto"/>
            </w:tcBorders>
            <w:shd w:val="clear" w:color="000000" w:fill="D5E3F2"/>
            <w:noWrap/>
            <w:vAlign w:val="center"/>
            <w:hideMark/>
          </w:tcPr>
          <w:p w14:paraId="73072454"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021C70C1"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57EFAA" w14:textId="77777777" w:rsidR="00FE6B9F" w:rsidRPr="00FE6B9F" w:rsidRDefault="00FE6B9F" w:rsidP="00FE6B9F">
            <w:pPr>
              <w:spacing w:line="240" w:lineRule="auto"/>
              <w:rPr>
                <w:b/>
                <w:bCs/>
                <w:i/>
                <w:iCs/>
                <w:sz w:val="12"/>
                <w:szCs w:val="12"/>
              </w:rPr>
            </w:pPr>
            <w:r w:rsidRPr="00FE6B9F">
              <w:rPr>
                <w:b/>
                <w:bCs/>
                <w:i/>
                <w:iCs/>
                <w:sz w:val="12"/>
                <w:szCs w:val="12"/>
              </w:rPr>
              <w:t>Zarządzanie komunikacją miejską</w:t>
            </w:r>
          </w:p>
        </w:tc>
        <w:tc>
          <w:tcPr>
            <w:tcW w:w="558" w:type="pct"/>
            <w:tcBorders>
              <w:top w:val="nil"/>
              <w:left w:val="nil"/>
              <w:bottom w:val="single" w:sz="4" w:space="0" w:color="auto"/>
              <w:right w:val="single" w:sz="4" w:space="0" w:color="auto"/>
            </w:tcBorders>
            <w:shd w:val="clear" w:color="000000" w:fill="EAF1F6"/>
            <w:noWrap/>
            <w:vAlign w:val="center"/>
            <w:hideMark/>
          </w:tcPr>
          <w:p w14:paraId="7E920FD1" w14:textId="77777777" w:rsidR="00FE6B9F" w:rsidRPr="00FE6B9F" w:rsidRDefault="00FE6B9F" w:rsidP="00FE6B9F">
            <w:pPr>
              <w:spacing w:line="240" w:lineRule="auto"/>
              <w:jc w:val="right"/>
              <w:rPr>
                <w:b/>
                <w:bCs/>
                <w:i/>
                <w:iCs/>
                <w:sz w:val="12"/>
                <w:szCs w:val="12"/>
              </w:rPr>
            </w:pPr>
            <w:r w:rsidRPr="00FE6B9F">
              <w:rPr>
                <w:b/>
                <w:bCs/>
                <w:i/>
                <w:iCs/>
                <w:sz w:val="12"/>
                <w:szCs w:val="12"/>
              </w:rPr>
              <w:t>950</w:t>
            </w:r>
          </w:p>
        </w:tc>
        <w:tc>
          <w:tcPr>
            <w:tcW w:w="655" w:type="pct"/>
            <w:tcBorders>
              <w:top w:val="nil"/>
              <w:left w:val="nil"/>
              <w:bottom w:val="single" w:sz="4" w:space="0" w:color="auto"/>
              <w:right w:val="single" w:sz="4" w:space="0" w:color="auto"/>
            </w:tcBorders>
            <w:shd w:val="clear" w:color="000000" w:fill="EAF1F6"/>
            <w:noWrap/>
            <w:vAlign w:val="center"/>
            <w:hideMark/>
          </w:tcPr>
          <w:p w14:paraId="4475B492" w14:textId="77777777" w:rsidR="00FE6B9F" w:rsidRPr="00FE6B9F" w:rsidRDefault="00FE6B9F" w:rsidP="00FE6B9F">
            <w:pPr>
              <w:spacing w:line="240" w:lineRule="auto"/>
              <w:jc w:val="right"/>
              <w:rPr>
                <w:b/>
                <w:bCs/>
                <w:i/>
                <w:iCs/>
                <w:sz w:val="12"/>
                <w:szCs w:val="12"/>
              </w:rPr>
            </w:pPr>
            <w:r w:rsidRPr="00FE6B9F">
              <w:rPr>
                <w:b/>
                <w:bCs/>
                <w:i/>
                <w:iCs/>
                <w:sz w:val="12"/>
                <w:szCs w:val="12"/>
              </w:rPr>
              <w:t>950,00</w:t>
            </w:r>
          </w:p>
        </w:tc>
        <w:tc>
          <w:tcPr>
            <w:tcW w:w="498" w:type="pct"/>
            <w:tcBorders>
              <w:top w:val="nil"/>
              <w:left w:val="nil"/>
              <w:bottom w:val="single" w:sz="4" w:space="0" w:color="auto"/>
              <w:right w:val="single" w:sz="4" w:space="0" w:color="auto"/>
            </w:tcBorders>
            <w:shd w:val="clear" w:color="000000" w:fill="EAF1F6"/>
            <w:noWrap/>
            <w:vAlign w:val="center"/>
            <w:hideMark/>
          </w:tcPr>
          <w:p w14:paraId="729D1163"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EB106B1" w14:textId="77777777" w:rsidR="00FE6B9F" w:rsidRPr="00FE6B9F" w:rsidRDefault="00FE6B9F" w:rsidP="00FE6B9F">
            <w:pPr>
              <w:spacing w:line="240" w:lineRule="auto"/>
              <w:jc w:val="right"/>
              <w:rPr>
                <w:b/>
                <w:bCs/>
                <w:i/>
                <w:iCs/>
                <w:sz w:val="12"/>
                <w:szCs w:val="12"/>
              </w:rPr>
            </w:pPr>
            <w:r w:rsidRPr="00FE6B9F">
              <w:rPr>
                <w:b/>
                <w:bCs/>
                <w:i/>
                <w:iCs/>
                <w:sz w:val="12"/>
                <w:szCs w:val="12"/>
              </w:rPr>
              <w:t>950</w:t>
            </w:r>
          </w:p>
        </w:tc>
        <w:tc>
          <w:tcPr>
            <w:tcW w:w="655" w:type="pct"/>
            <w:tcBorders>
              <w:top w:val="nil"/>
              <w:left w:val="nil"/>
              <w:bottom w:val="single" w:sz="4" w:space="0" w:color="auto"/>
              <w:right w:val="single" w:sz="4" w:space="0" w:color="auto"/>
            </w:tcBorders>
            <w:shd w:val="clear" w:color="000000" w:fill="EAF1F6"/>
            <w:noWrap/>
            <w:vAlign w:val="center"/>
            <w:hideMark/>
          </w:tcPr>
          <w:p w14:paraId="385A745E" w14:textId="77777777" w:rsidR="00FE6B9F" w:rsidRPr="00FE6B9F" w:rsidRDefault="00FE6B9F" w:rsidP="00FE6B9F">
            <w:pPr>
              <w:spacing w:line="240" w:lineRule="auto"/>
              <w:jc w:val="right"/>
              <w:rPr>
                <w:b/>
                <w:bCs/>
                <w:i/>
                <w:iCs/>
                <w:sz w:val="12"/>
                <w:szCs w:val="12"/>
              </w:rPr>
            </w:pPr>
            <w:r w:rsidRPr="00FE6B9F">
              <w:rPr>
                <w:b/>
                <w:bCs/>
                <w:i/>
                <w:iCs/>
                <w:sz w:val="12"/>
                <w:szCs w:val="12"/>
              </w:rPr>
              <w:t>950,00</w:t>
            </w:r>
          </w:p>
        </w:tc>
        <w:tc>
          <w:tcPr>
            <w:tcW w:w="498" w:type="pct"/>
            <w:tcBorders>
              <w:top w:val="nil"/>
              <w:left w:val="nil"/>
              <w:bottom w:val="single" w:sz="4" w:space="0" w:color="auto"/>
              <w:right w:val="single" w:sz="4" w:space="0" w:color="auto"/>
            </w:tcBorders>
            <w:shd w:val="clear" w:color="000000" w:fill="EAF1F6"/>
            <w:noWrap/>
            <w:vAlign w:val="center"/>
            <w:hideMark/>
          </w:tcPr>
          <w:p w14:paraId="012EF93E"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1687D03C"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1E5C8E" w14:textId="77777777" w:rsidR="00FE6B9F" w:rsidRPr="00FE6B9F" w:rsidRDefault="00FE6B9F" w:rsidP="00FE6B9F">
            <w:pPr>
              <w:spacing w:line="240" w:lineRule="auto"/>
              <w:rPr>
                <w:sz w:val="12"/>
                <w:szCs w:val="12"/>
              </w:rPr>
            </w:pPr>
            <w:r w:rsidRPr="00FE6B9F">
              <w:rPr>
                <w:sz w:val="12"/>
                <w:szCs w:val="12"/>
              </w:rPr>
              <w:t>Organizacja komunikacji, marketing, nadzór i kontrola ruchu</w:t>
            </w:r>
          </w:p>
        </w:tc>
        <w:tc>
          <w:tcPr>
            <w:tcW w:w="558" w:type="pct"/>
            <w:tcBorders>
              <w:top w:val="nil"/>
              <w:left w:val="nil"/>
              <w:bottom w:val="single" w:sz="4" w:space="0" w:color="auto"/>
              <w:right w:val="single" w:sz="4" w:space="0" w:color="auto"/>
            </w:tcBorders>
            <w:shd w:val="clear" w:color="auto" w:fill="auto"/>
            <w:noWrap/>
            <w:vAlign w:val="center"/>
            <w:hideMark/>
          </w:tcPr>
          <w:p w14:paraId="5FD17AA7" w14:textId="77777777" w:rsidR="00FE6B9F" w:rsidRPr="00FE6B9F" w:rsidRDefault="00FE6B9F" w:rsidP="00FE6B9F">
            <w:pPr>
              <w:spacing w:line="240" w:lineRule="auto"/>
              <w:jc w:val="right"/>
              <w:rPr>
                <w:sz w:val="12"/>
                <w:szCs w:val="12"/>
              </w:rPr>
            </w:pPr>
            <w:r w:rsidRPr="00FE6B9F">
              <w:rPr>
                <w:sz w:val="12"/>
                <w:szCs w:val="12"/>
              </w:rPr>
              <w:t>950</w:t>
            </w:r>
          </w:p>
        </w:tc>
        <w:tc>
          <w:tcPr>
            <w:tcW w:w="655" w:type="pct"/>
            <w:tcBorders>
              <w:top w:val="nil"/>
              <w:left w:val="nil"/>
              <w:bottom w:val="single" w:sz="4" w:space="0" w:color="auto"/>
              <w:right w:val="single" w:sz="4" w:space="0" w:color="auto"/>
            </w:tcBorders>
            <w:shd w:val="clear" w:color="auto" w:fill="auto"/>
            <w:noWrap/>
            <w:vAlign w:val="center"/>
            <w:hideMark/>
          </w:tcPr>
          <w:p w14:paraId="025B39AB" w14:textId="77777777" w:rsidR="00FE6B9F" w:rsidRPr="00FE6B9F" w:rsidRDefault="00FE6B9F" w:rsidP="00FE6B9F">
            <w:pPr>
              <w:spacing w:line="240" w:lineRule="auto"/>
              <w:jc w:val="right"/>
              <w:rPr>
                <w:sz w:val="12"/>
                <w:szCs w:val="12"/>
              </w:rPr>
            </w:pPr>
            <w:r w:rsidRPr="00FE6B9F">
              <w:rPr>
                <w:sz w:val="12"/>
                <w:szCs w:val="12"/>
              </w:rPr>
              <w:t>950,00</w:t>
            </w:r>
          </w:p>
        </w:tc>
        <w:tc>
          <w:tcPr>
            <w:tcW w:w="498" w:type="pct"/>
            <w:tcBorders>
              <w:top w:val="nil"/>
              <w:left w:val="nil"/>
              <w:bottom w:val="single" w:sz="4" w:space="0" w:color="auto"/>
              <w:right w:val="single" w:sz="4" w:space="0" w:color="auto"/>
            </w:tcBorders>
            <w:shd w:val="clear" w:color="auto" w:fill="auto"/>
            <w:noWrap/>
            <w:vAlign w:val="center"/>
            <w:hideMark/>
          </w:tcPr>
          <w:p w14:paraId="00BFFA97"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FFD1F70" w14:textId="77777777" w:rsidR="00FE6B9F" w:rsidRPr="00FE6B9F" w:rsidRDefault="00FE6B9F" w:rsidP="00FE6B9F">
            <w:pPr>
              <w:spacing w:line="240" w:lineRule="auto"/>
              <w:jc w:val="right"/>
              <w:rPr>
                <w:sz w:val="12"/>
                <w:szCs w:val="12"/>
              </w:rPr>
            </w:pPr>
            <w:r w:rsidRPr="00FE6B9F">
              <w:rPr>
                <w:sz w:val="12"/>
                <w:szCs w:val="12"/>
              </w:rPr>
              <w:t>950</w:t>
            </w:r>
          </w:p>
        </w:tc>
        <w:tc>
          <w:tcPr>
            <w:tcW w:w="655" w:type="pct"/>
            <w:tcBorders>
              <w:top w:val="nil"/>
              <w:left w:val="nil"/>
              <w:bottom w:val="single" w:sz="4" w:space="0" w:color="auto"/>
              <w:right w:val="single" w:sz="4" w:space="0" w:color="auto"/>
            </w:tcBorders>
            <w:shd w:val="clear" w:color="auto" w:fill="auto"/>
            <w:noWrap/>
            <w:vAlign w:val="center"/>
            <w:hideMark/>
          </w:tcPr>
          <w:p w14:paraId="0CABFF73" w14:textId="77777777" w:rsidR="00FE6B9F" w:rsidRPr="00FE6B9F" w:rsidRDefault="00FE6B9F" w:rsidP="00FE6B9F">
            <w:pPr>
              <w:spacing w:line="240" w:lineRule="auto"/>
              <w:jc w:val="right"/>
              <w:rPr>
                <w:sz w:val="12"/>
                <w:szCs w:val="12"/>
              </w:rPr>
            </w:pPr>
            <w:r w:rsidRPr="00FE6B9F">
              <w:rPr>
                <w:sz w:val="12"/>
                <w:szCs w:val="12"/>
              </w:rPr>
              <w:t>950,00</w:t>
            </w:r>
          </w:p>
        </w:tc>
        <w:tc>
          <w:tcPr>
            <w:tcW w:w="498" w:type="pct"/>
            <w:tcBorders>
              <w:top w:val="nil"/>
              <w:left w:val="nil"/>
              <w:bottom w:val="single" w:sz="4" w:space="0" w:color="auto"/>
              <w:right w:val="single" w:sz="4" w:space="0" w:color="auto"/>
            </w:tcBorders>
            <w:shd w:val="clear" w:color="auto" w:fill="auto"/>
            <w:noWrap/>
            <w:vAlign w:val="center"/>
            <w:hideMark/>
          </w:tcPr>
          <w:p w14:paraId="3D739780"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FD4C582"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34C5341" w14:textId="77777777" w:rsidR="00FE6B9F" w:rsidRPr="00FE6B9F" w:rsidRDefault="00FE6B9F" w:rsidP="00FE6B9F">
            <w:pPr>
              <w:spacing w:line="240" w:lineRule="auto"/>
              <w:rPr>
                <w:b/>
                <w:bCs/>
                <w:sz w:val="12"/>
                <w:szCs w:val="12"/>
              </w:rPr>
            </w:pPr>
            <w:r w:rsidRPr="00FE6B9F">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5222CD10" w14:textId="77777777" w:rsidR="00FE6B9F" w:rsidRPr="00FE6B9F" w:rsidRDefault="00FE6B9F" w:rsidP="00FE6B9F">
            <w:pPr>
              <w:spacing w:line="240" w:lineRule="auto"/>
              <w:jc w:val="right"/>
              <w:rPr>
                <w:b/>
                <w:bCs/>
                <w:sz w:val="12"/>
                <w:szCs w:val="12"/>
              </w:rPr>
            </w:pPr>
            <w:r w:rsidRPr="00FE6B9F">
              <w:rPr>
                <w:b/>
                <w:bCs/>
                <w:sz w:val="12"/>
                <w:szCs w:val="12"/>
              </w:rPr>
              <w:t>2 986 394</w:t>
            </w:r>
          </w:p>
        </w:tc>
        <w:tc>
          <w:tcPr>
            <w:tcW w:w="655" w:type="pct"/>
            <w:tcBorders>
              <w:top w:val="nil"/>
              <w:left w:val="nil"/>
              <w:bottom w:val="single" w:sz="4" w:space="0" w:color="auto"/>
              <w:right w:val="single" w:sz="4" w:space="0" w:color="auto"/>
            </w:tcBorders>
            <w:shd w:val="clear" w:color="000000" w:fill="D5E3F2"/>
            <w:noWrap/>
            <w:vAlign w:val="center"/>
            <w:hideMark/>
          </w:tcPr>
          <w:p w14:paraId="1C21C0BF" w14:textId="77777777" w:rsidR="00FE6B9F" w:rsidRPr="00FE6B9F" w:rsidRDefault="00FE6B9F" w:rsidP="00FE6B9F">
            <w:pPr>
              <w:spacing w:line="240" w:lineRule="auto"/>
              <w:jc w:val="right"/>
              <w:rPr>
                <w:b/>
                <w:bCs/>
                <w:sz w:val="12"/>
                <w:szCs w:val="12"/>
              </w:rPr>
            </w:pPr>
            <w:r w:rsidRPr="00FE6B9F">
              <w:rPr>
                <w:b/>
                <w:bCs/>
                <w:sz w:val="12"/>
                <w:szCs w:val="12"/>
              </w:rPr>
              <w:t>2 943 951,83</w:t>
            </w:r>
          </w:p>
        </w:tc>
        <w:tc>
          <w:tcPr>
            <w:tcW w:w="498" w:type="pct"/>
            <w:tcBorders>
              <w:top w:val="nil"/>
              <w:left w:val="nil"/>
              <w:bottom w:val="single" w:sz="4" w:space="0" w:color="auto"/>
              <w:right w:val="single" w:sz="4" w:space="0" w:color="auto"/>
            </w:tcBorders>
            <w:shd w:val="clear" w:color="000000" w:fill="D5E3F2"/>
            <w:noWrap/>
            <w:vAlign w:val="center"/>
            <w:hideMark/>
          </w:tcPr>
          <w:p w14:paraId="55EC225F" w14:textId="77777777" w:rsidR="00FE6B9F" w:rsidRPr="00FE6B9F" w:rsidRDefault="00FE6B9F" w:rsidP="00FE6B9F">
            <w:pPr>
              <w:spacing w:line="240" w:lineRule="auto"/>
              <w:jc w:val="right"/>
              <w:rPr>
                <w:b/>
                <w:bCs/>
                <w:sz w:val="12"/>
                <w:szCs w:val="12"/>
              </w:rPr>
            </w:pPr>
            <w:r w:rsidRPr="00FE6B9F">
              <w:rPr>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14:paraId="5EEF7F2F" w14:textId="77777777" w:rsidR="00FE6B9F" w:rsidRPr="00FE6B9F" w:rsidRDefault="00FE6B9F" w:rsidP="00FE6B9F">
            <w:pPr>
              <w:spacing w:line="240" w:lineRule="auto"/>
              <w:jc w:val="right"/>
              <w:rPr>
                <w:b/>
                <w:bCs/>
                <w:sz w:val="12"/>
                <w:szCs w:val="12"/>
              </w:rPr>
            </w:pPr>
            <w:r w:rsidRPr="00FE6B9F">
              <w:rPr>
                <w:b/>
                <w:bCs/>
                <w:sz w:val="12"/>
                <w:szCs w:val="12"/>
              </w:rPr>
              <w:t>2 986 394</w:t>
            </w:r>
          </w:p>
        </w:tc>
        <w:tc>
          <w:tcPr>
            <w:tcW w:w="655" w:type="pct"/>
            <w:tcBorders>
              <w:top w:val="nil"/>
              <w:left w:val="nil"/>
              <w:bottom w:val="single" w:sz="4" w:space="0" w:color="auto"/>
              <w:right w:val="single" w:sz="4" w:space="0" w:color="auto"/>
            </w:tcBorders>
            <w:shd w:val="clear" w:color="000000" w:fill="D5E3F2"/>
            <w:noWrap/>
            <w:vAlign w:val="center"/>
            <w:hideMark/>
          </w:tcPr>
          <w:p w14:paraId="24EF24C3" w14:textId="77777777" w:rsidR="00FE6B9F" w:rsidRPr="00FE6B9F" w:rsidRDefault="00FE6B9F" w:rsidP="00FE6B9F">
            <w:pPr>
              <w:spacing w:line="240" w:lineRule="auto"/>
              <w:jc w:val="right"/>
              <w:rPr>
                <w:b/>
                <w:bCs/>
                <w:sz w:val="12"/>
                <w:szCs w:val="12"/>
              </w:rPr>
            </w:pPr>
            <w:r w:rsidRPr="00FE6B9F">
              <w:rPr>
                <w:b/>
                <w:bCs/>
                <w:sz w:val="12"/>
                <w:szCs w:val="12"/>
              </w:rPr>
              <w:t>2 943 951,83</w:t>
            </w:r>
          </w:p>
        </w:tc>
        <w:tc>
          <w:tcPr>
            <w:tcW w:w="498" w:type="pct"/>
            <w:tcBorders>
              <w:top w:val="nil"/>
              <w:left w:val="nil"/>
              <w:bottom w:val="single" w:sz="4" w:space="0" w:color="auto"/>
              <w:right w:val="single" w:sz="4" w:space="0" w:color="auto"/>
            </w:tcBorders>
            <w:shd w:val="clear" w:color="000000" w:fill="D5E3F2"/>
            <w:noWrap/>
            <w:vAlign w:val="center"/>
            <w:hideMark/>
          </w:tcPr>
          <w:p w14:paraId="05621BE5" w14:textId="77777777" w:rsidR="00FE6B9F" w:rsidRPr="00FE6B9F" w:rsidRDefault="00FE6B9F" w:rsidP="00FE6B9F">
            <w:pPr>
              <w:spacing w:line="240" w:lineRule="auto"/>
              <w:jc w:val="right"/>
              <w:rPr>
                <w:b/>
                <w:bCs/>
                <w:sz w:val="12"/>
                <w:szCs w:val="12"/>
              </w:rPr>
            </w:pPr>
            <w:r w:rsidRPr="00FE6B9F">
              <w:rPr>
                <w:b/>
                <w:bCs/>
                <w:sz w:val="12"/>
                <w:szCs w:val="12"/>
              </w:rPr>
              <w:t>98,6</w:t>
            </w:r>
          </w:p>
        </w:tc>
      </w:tr>
      <w:tr w:rsidR="00FE6B9F" w:rsidRPr="00FE6B9F" w14:paraId="5459832D"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0A9D13C" w14:textId="77777777" w:rsidR="00FE6B9F" w:rsidRPr="00FE6B9F" w:rsidRDefault="00FE6B9F" w:rsidP="00FE6B9F">
            <w:pPr>
              <w:spacing w:line="240" w:lineRule="auto"/>
              <w:rPr>
                <w:b/>
                <w:bCs/>
                <w:i/>
                <w:iCs/>
                <w:sz w:val="12"/>
                <w:szCs w:val="12"/>
              </w:rPr>
            </w:pPr>
            <w:r w:rsidRPr="00FE6B9F">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4DCCCFCD" w14:textId="77777777" w:rsidR="00FE6B9F" w:rsidRPr="00FE6B9F" w:rsidRDefault="00FE6B9F" w:rsidP="00FE6B9F">
            <w:pPr>
              <w:spacing w:line="240" w:lineRule="auto"/>
              <w:jc w:val="right"/>
              <w:rPr>
                <w:b/>
                <w:bCs/>
                <w:i/>
                <w:iCs/>
                <w:sz w:val="12"/>
                <w:szCs w:val="12"/>
              </w:rPr>
            </w:pPr>
            <w:r w:rsidRPr="00FE6B9F">
              <w:rPr>
                <w:b/>
                <w:bCs/>
                <w:i/>
                <w:iCs/>
                <w:sz w:val="12"/>
                <w:szCs w:val="12"/>
              </w:rPr>
              <w:t>2 779 044</w:t>
            </w:r>
          </w:p>
        </w:tc>
        <w:tc>
          <w:tcPr>
            <w:tcW w:w="655" w:type="pct"/>
            <w:tcBorders>
              <w:top w:val="nil"/>
              <w:left w:val="nil"/>
              <w:bottom w:val="single" w:sz="4" w:space="0" w:color="auto"/>
              <w:right w:val="single" w:sz="4" w:space="0" w:color="auto"/>
            </w:tcBorders>
            <w:shd w:val="clear" w:color="000000" w:fill="EAF1F6"/>
            <w:noWrap/>
            <w:vAlign w:val="center"/>
            <w:hideMark/>
          </w:tcPr>
          <w:p w14:paraId="454CBF9E" w14:textId="77777777" w:rsidR="00FE6B9F" w:rsidRPr="00FE6B9F" w:rsidRDefault="00FE6B9F" w:rsidP="00FE6B9F">
            <w:pPr>
              <w:spacing w:line="240" w:lineRule="auto"/>
              <w:jc w:val="right"/>
              <w:rPr>
                <w:b/>
                <w:bCs/>
                <w:i/>
                <w:iCs/>
                <w:sz w:val="12"/>
                <w:szCs w:val="12"/>
              </w:rPr>
            </w:pPr>
            <w:r w:rsidRPr="00FE6B9F">
              <w:rPr>
                <w:b/>
                <w:bCs/>
                <w:i/>
                <w:iCs/>
                <w:sz w:val="12"/>
                <w:szCs w:val="12"/>
              </w:rPr>
              <w:t>2 751 856,22</w:t>
            </w:r>
          </w:p>
        </w:tc>
        <w:tc>
          <w:tcPr>
            <w:tcW w:w="498" w:type="pct"/>
            <w:tcBorders>
              <w:top w:val="nil"/>
              <w:left w:val="nil"/>
              <w:bottom w:val="single" w:sz="4" w:space="0" w:color="auto"/>
              <w:right w:val="single" w:sz="4" w:space="0" w:color="auto"/>
            </w:tcBorders>
            <w:shd w:val="clear" w:color="000000" w:fill="EAF1F6"/>
            <w:noWrap/>
            <w:vAlign w:val="center"/>
            <w:hideMark/>
          </w:tcPr>
          <w:p w14:paraId="2C5FE991" w14:textId="77777777" w:rsidR="00FE6B9F" w:rsidRPr="00FE6B9F" w:rsidRDefault="00FE6B9F" w:rsidP="00FE6B9F">
            <w:pPr>
              <w:spacing w:line="240" w:lineRule="auto"/>
              <w:jc w:val="right"/>
              <w:rPr>
                <w:b/>
                <w:bCs/>
                <w:i/>
                <w:iCs/>
                <w:sz w:val="12"/>
                <w:szCs w:val="12"/>
              </w:rPr>
            </w:pPr>
            <w:r w:rsidRPr="00FE6B9F">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769018FE" w14:textId="77777777" w:rsidR="00FE6B9F" w:rsidRPr="00FE6B9F" w:rsidRDefault="00FE6B9F" w:rsidP="00FE6B9F">
            <w:pPr>
              <w:spacing w:line="240" w:lineRule="auto"/>
              <w:jc w:val="right"/>
              <w:rPr>
                <w:b/>
                <w:bCs/>
                <w:i/>
                <w:iCs/>
                <w:sz w:val="12"/>
                <w:szCs w:val="12"/>
              </w:rPr>
            </w:pPr>
            <w:r w:rsidRPr="00FE6B9F">
              <w:rPr>
                <w:b/>
                <w:bCs/>
                <w:i/>
                <w:iCs/>
                <w:sz w:val="12"/>
                <w:szCs w:val="12"/>
              </w:rPr>
              <w:t>2 779 044</w:t>
            </w:r>
          </w:p>
        </w:tc>
        <w:tc>
          <w:tcPr>
            <w:tcW w:w="655" w:type="pct"/>
            <w:tcBorders>
              <w:top w:val="nil"/>
              <w:left w:val="nil"/>
              <w:bottom w:val="single" w:sz="4" w:space="0" w:color="auto"/>
              <w:right w:val="single" w:sz="4" w:space="0" w:color="auto"/>
            </w:tcBorders>
            <w:shd w:val="clear" w:color="000000" w:fill="EAF1F6"/>
            <w:noWrap/>
            <w:vAlign w:val="center"/>
            <w:hideMark/>
          </w:tcPr>
          <w:p w14:paraId="111BC6C1" w14:textId="77777777" w:rsidR="00FE6B9F" w:rsidRPr="00FE6B9F" w:rsidRDefault="00FE6B9F" w:rsidP="00FE6B9F">
            <w:pPr>
              <w:spacing w:line="240" w:lineRule="auto"/>
              <w:jc w:val="right"/>
              <w:rPr>
                <w:b/>
                <w:bCs/>
                <w:i/>
                <w:iCs/>
                <w:sz w:val="12"/>
                <w:szCs w:val="12"/>
              </w:rPr>
            </w:pPr>
            <w:r w:rsidRPr="00FE6B9F">
              <w:rPr>
                <w:b/>
                <w:bCs/>
                <w:i/>
                <w:iCs/>
                <w:sz w:val="12"/>
                <w:szCs w:val="12"/>
              </w:rPr>
              <w:t>2 751 856,22</w:t>
            </w:r>
          </w:p>
        </w:tc>
        <w:tc>
          <w:tcPr>
            <w:tcW w:w="498" w:type="pct"/>
            <w:tcBorders>
              <w:top w:val="nil"/>
              <w:left w:val="nil"/>
              <w:bottom w:val="single" w:sz="4" w:space="0" w:color="auto"/>
              <w:right w:val="single" w:sz="4" w:space="0" w:color="auto"/>
            </w:tcBorders>
            <w:shd w:val="clear" w:color="000000" w:fill="EAF1F6"/>
            <w:noWrap/>
            <w:vAlign w:val="center"/>
            <w:hideMark/>
          </w:tcPr>
          <w:p w14:paraId="71A4A4F7" w14:textId="77777777" w:rsidR="00FE6B9F" w:rsidRPr="00FE6B9F" w:rsidRDefault="00FE6B9F" w:rsidP="00FE6B9F">
            <w:pPr>
              <w:spacing w:line="240" w:lineRule="auto"/>
              <w:jc w:val="right"/>
              <w:rPr>
                <w:b/>
                <w:bCs/>
                <w:i/>
                <w:iCs/>
                <w:sz w:val="12"/>
                <w:szCs w:val="12"/>
              </w:rPr>
            </w:pPr>
            <w:r w:rsidRPr="00FE6B9F">
              <w:rPr>
                <w:b/>
                <w:bCs/>
                <w:i/>
                <w:iCs/>
                <w:sz w:val="12"/>
                <w:szCs w:val="12"/>
              </w:rPr>
              <w:t>99,0</w:t>
            </w:r>
          </w:p>
        </w:tc>
      </w:tr>
      <w:tr w:rsidR="00FE6B9F" w:rsidRPr="00FE6B9F" w14:paraId="0F46ADA9"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90A4179" w14:textId="77777777" w:rsidR="00FE6B9F" w:rsidRPr="00FE6B9F" w:rsidRDefault="00FE6B9F" w:rsidP="00FE6B9F">
            <w:pPr>
              <w:spacing w:line="240" w:lineRule="auto"/>
              <w:rPr>
                <w:sz w:val="12"/>
                <w:szCs w:val="12"/>
              </w:rPr>
            </w:pPr>
            <w:r w:rsidRPr="00FE6B9F">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697E768D" w14:textId="77777777" w:rsidR="00FE6B9F" w:rsidRPr="00FE6B9F" w:rsidRDefault="00FE6B9F" w:rsidP="00FE6B9F">
            <w:pPr>
              <w:spacing w:line="240" w:lineRule="auto"/>
              <w:jc w:val="right"/>
              <w:rPr>
                <w:sz w:val="12"/>
                <w:szCs w:val="12"/>
              </w:rPr>
            </w:pPr>
            <w:r w:rsidRPr="00FE6B9F">
              <w:rPr>
                <w:sz w:val="12"/>
                <w:szCs w:val="12"/>
              </w:rPr>
              <w:t>2 779 044</w:t>
            </w:r>
          </w:p>
        </w:tc>
        <w:tc>
          <w:tcPr>
            <w:tcW w:w="655" w:type="pct"/>
            <w:tcBorders>
              <w:top w:val="nil"/>
              <w:left w:val="nil"/>
              <w:bottom w:val="single" w:sz="4" w:space="0" w:color="auto"/>
              <w:right w:val="single" w:sz="4" w:space="0" w:color="auto"/>
            </w:tcBorders>
            <w:shd w:val="clear" w:color="auto" w:fill="auto"/>
            <w:noWrap/>
            <w:vAlign w:val="center"/>
            <w:hideMark/>
          </w:tcPr>
          <w:p w14:paraId="3396F6E2" w14:textId="77777777" w:rsidR="00FE6B9F" w:rsidRPr="00FE6B9F" w:rsidRDefault="00FE6B9F" w:rsidP="00FE6B9F">
            <w:pPr>
              <w:spacing w:line="240" w:lineRule="auto"/>
              <w:jc w:val="right"/>
              <w:rPr>
                <w:sz w:val="12"/>
                <w:szCs w:val="12"/>
              </w:rPr>
            </w:pPr>
            <w:r w:rsidRPr="00FE6B9F">
              <w:rPr>
                <w:sz w:val="12"/>
                <w:szCs w:val="12"/>
              </w:rPr>
              <w:t>2 751 856,22</w:t>
            </w:r>
          </w:p>
        </w:tc>
        <w:tc>
          <w:tcPr>
            <w:tcW w:w="498" w:type="pct"/>
            <w:tcBorders>
              <w:top w:val="nil"/>
              <w:left w:val="nil"/>
              <w:bottom w:val="single" w:sz="4" w:space="0" w:color="auto"/>
              <w:right w:val="single" w:sz="4" w:space="0" w:color="auto"/>
            </w:tcBorders>
            <w:shd w:val="clear" w:color="auto" w:fill="auto"/>
            <w:noWrap/>
            <w:vAlign w:val="center"/>
            <w:hideMark/>
          </w:tcPr>
          <w:p w14:paraId="418A1903" w14:textId="77777777" w:rsidR="00FE6B9F" w:rsidRPr="00FE6B9F" w:rsidRDefault="00FE6B9F" w:rsidP="00FE6B9F">
            <w:pPr>
              <w:spacing w:line="240" w:lineRule="auto"/>
              <w:jc w:val="right"/>
              <w:rPr>
                <w:sz w:val="12"/>
                <w:szCs w:val="12"/>
              </w:rPr>
            </w:pPr>
            <w:r w:rsidRPr="00FE6B9F">
              <w:rPr>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69EE6AEB" w14:textId="77777777" w:rsidR="00FE6B9F" w:rsidRPr="00FE6B9F" w:rsidRDefault="00FE6B9F" w:rsidP="00FE6B9F">
            <w:pPr>
              <w:spacing w:line="240" w:lineRule="auto"/>
              <w:jc w:val="right"/>
              <w:rPr>
                <w:sz w:val="12"/>
                <w:szCs w:val="12"/>
              </w:rPr>
            </w:pPr>
            <w:r w:rsidRPr="00FE6B9F">
              <w:rPr>
                <w:sz w:val="12"/>
                <w:szCs w:val="12"/>
              </w:rPr>
              <w:t>2 779 044</w:t>
            </w:r>
          </w:p>
        </w:tc>
        <w:tc>
          <w:tcPr>
            <w:tcW w:w="655" w:type="pct"/>
            <w:tcBorders>
              <w:top w:val="nil"/>
              <w:left w:val="nil"/>
              <w:bottom w:val="single" w:sz="4" w:space="0" w:color="auto"/>
              <w:right w:val="single" w:sz="4" w:space="0" w:color="auto"/>
            </w:tcBorders>
            <w:shd w:val="clear" w:color="auto" w:fill="auto"/>
            <w:noWrap/>
            <w:vAlign w:val="center"/>
            <w:hideMark/>
          </w:tcPr>
          <w:p w14:paraId="7A88A99C" w14:textId="77777777" w:rsidR="00FE6B9F" w:rsidRPr="00FE6B9F" w:rsidRDefault="00FE6B9F" w:rsidP="00FE6B9F">
            <w:pPr>
              <w:spacing w:line="240" w:lineRule="auto"/>
              <w:jc w:val="right"/>
              <w:rPr>
                <w:sz w:val="12"/>
                <w:szCs w:val="12"/>
              </w:rPr>
            </w:pPr>
            <w:r w:rsidRPr="00FE6B9F">
              <w:rPr>
                <w:sz w:val="12"/>
                <w:szCs w:val="12"/>
              </w:rPr>
              <w:t>2 751 856,22</w:t>
            </w:r>
          </w:p>
        </w:tc>
        <w:tc>
          <w:tcPr>
            <w:tcW w:w="498" w:type="pct"/>
            <w:tcBorders>
              <w:top w:val="nil"/>
              <w:left w:val="nil"/>
              <w:bottom w:val="single" w:sz="4" w:space="0" w:color="auto"/>
              <w:right w:val="single" w:sz="4" w:space="0" w:color="auto"/>
            </w:tcBorders>
            <w:shd w:val="clear" w:color="auto" w:fill="auto"/>
            <w:noWrap/>
            <w:vAlign w:val="center"/>
            <w:hideMark/>
          </w:tcPr>
          <w:p w14:paraId="67DFC99E" w14:textId="77777777" w:rsidR="00FE6B9F" w:rsidRPr="00FE6B9F" w:rsidRDefault="00FE6B9F" w:rsidP="00FE6B9F">
            <w:pPr>
              <w:spacing w:line="240" w:lineRule="auto"/>
              <w:jc w:val="right"/>
              <w:rPr>
                <w:sz w:val="12"/>
                <w:szCs w:val="12"/>
              </w:rPr>
            </w:pPr>
            <w:r w:rsidRPr="00FE6B9F">
              <w:rPr>
                <w:sz w:val="12"/>
                <w:szCs w:val="12"/>
              </w:rPr>
              <w:t>99,0</w:t>
            </w:r>
          </w:p>
        </w:tc>
      </w:tr>
      <w:tr w:rsidR="00FE6B9F" w:rsidRPr="00FE6B9F" w14:paraId="291618D3"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80D828" w14:textId="77777777" w:rsidR="00FE6B9F" w:rsidRPr="00FE6B9F" w:rsidRDefault="00FE6B9F" w:rsidP="00FE6B9F">
            <w:pPr>
              <w:spacing w:line="240" w:lineRule="auto"/>
              <w:rPr>
                <w:b/>
                <w:bCs/>
                <w:i/>
                <w:iCs/>
                <w:sz w:val="12"/>
                <w:szCs w:val="12"/>
              </w:rPr>
            </w:pPr>
            <w:r w:rsidRPr="00FE6B9F">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5AF12D01" w14:textId="77777777" w:rsidR="00FE6B9F" w:rsidRPr="00FE6B9F" w:rsidRDefault="00FE6B9F" w:rsidP="00FE6B9F">
            <w:pPr>
              <w:spacing w:line="240" w:lineRule="auto"/>
              <w:jc w:val="right"/>
              <w:rPr>
                <w:b/>
                <w:bCs/>
                <w:i/>
                <w:iCs/>
                <w:sz w:val="12"/>
                <w:szCs w:val="12"/>
              </w:rPr>
            </w:pPr>
            <w:r w:rsidRPr="00FE6B9F">
              <w:rPr>
                <w:b/>
                <w:bCs/>
                <w:i/>
                <w:iCs/>
                <w:sz w:val="12"/>
                <w:szCs w:val="12"/>
              </w:rPr>
              <w:t>80 600</w:t>
            </w:r>
          </w:p>
        </w:tc>
        <w:tc>
          <w:tcPr>
            <w:tcW w:w="655" w:type="pct"/>
            <w:tcBorders>
              <w:top w:val="nil"/>
              <w:left w:val="nil"/>
              <w:bottom w:val="single" w:sz="4" w:space="0" w:color="auto"/>
              <w:right w:val="single" w:sz="4" w:space="0" w:color="auto"/>
            </w:tcBorders>
            <w:shd w:val="clear" w:color="000000" w:fill="EAF1F6"/>
            <w:noWrap/>
            <w:vAlign w:val="center"/>
            <w:hideMark/>
          </w:tcPr>
          <w:p w14:paraId="71585B39" w14:textId="77777777" w:rsidR="00FE6B9F" w:rsidRPr="00FE6B9F" w:rsidRDefault="00FE6B9F" w:rsidP="00FE6B9F">
            <w:pPr>
              <w:spacing w:line="240" w:lineRule="auto"/>
              <w:jc w:val="right"/>
              <w:rPr>
                <w:b/>
                <w:bCs/>
                <w:i/>
                <w:iCs/>
                <w:sz w:val="12"/>
                <w:szCs w:val="12"/>
              </w:rPr>
            </w:pPr>
            <w:r w:rsidRPr="00FE6B9F">
              <w:rPr>
                <w:b/>
                <w:bCs/>
                <w:i/>
                <w:iCs/>
                <w:sz w:val="12"/>
                <w:szCs w:val="12"/>
              </w:rPr>
              <w:t>77 155,31</w:t>
            </w:r>
          </w:p>
        </w:tc>
        <w:tc>
          <w:tcPr>
            <w:tcW w:w="498" w:type="pct"/>
            <w:tcBorders>
              <w:top w:val="nil"/>
              <w:left w:val="nil"/>
              <w:bottom w:val="single" w:sz="4" w:space="0" w:color="auto"/>
              <w:right w:val="single" w:sz="4" w:space="0" w:color="auto"/>
            </w:tcBorders>
            <w:shd w:val="clear" w:color="000000" w:fill="EAF1F6"/>
            <w:noWrap/>
            <w:vAlign w:val="center"/>
            <w:hideMark/>
          </w:tcPr>
          <w:p w14:paraId="65B08E12" w14:textId="77777777" w:rsidR="00FE6B9F" w:rsidRPr="00FE6B9F" w:rsidRDefault="00FE6B9F" w:rsidP="00FE6B9F">
            <w:pPr>
              <w:spacing w:line="240" w:lineRule="auto"/>
              <w:jc w:val="right"/>
              <w:rPr>
                <w:b/>
                <w:bCs/>
                <w:i/>
                <w:iCs/>
                <w:sz w:val="12"/>
                <w:szCs w:val="12"/>
              </w:rPr>
            </w:pPr>
            <w:r w:rsidRPr="00FE6B9F">
              <w:rPr>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14:paraId="414725D3" w14:textId="77777777" w:rsidR="00FE6B9F" w:rsidRPr="00FE6B9F" w:rsidRDefault="00FE6B9F" w:rsidP="00FE6B9F">
            <w:pPr>
              <w:spacing w:line="240" w:lineRule="auto"/>
              <w:jc w:val="right"/>
              <w:rPr>
                <w:b/>
                <w:bCs/>
                <w:i/>
                <w:iCs/>
                <w:sz w:val="12"/>
                <w:szCs w:val="12"/>
              </w:rPr>
            </w:pPr>
            <w:r w:rsidRPr="00FE6B9F">
              <w:rPr>
                <w:b/>
                <w:bCs/>
                <w:i/>
                <w:iCs/>
                <w:sz w:val="12"/>
                <w:szCs w:val="12"/>
              </w:rPr>
              <w:t>80 600</w:t>
            </w:r>
          </w:p>
        </w:tc>
        <w:tc>
          <w:tcPr>
            <w:tcW w:w="655" w:type="pct"/>
            <w:tcBorders>
              <w:top w:val="nil"/>
              <w:left w:val="nil"/>
              <w:bottom w:val="single" w:sz="4" w:space="0" w:color="auto"/>
              <w:right w:val="single" w:sz="4" w:space="0" w:color="auto"/>
            </w:tcBorders>
            <w:shd w:val="clear" w:color="000000" w:fill="EAF1F6"/>
            <w:noWrap/>
            <w:vAlign w:val="center"/>
            <w:hideMark/>
          </w:tcPr>
          <w:p w14:paraId="6182EEF6" w14:textId="77777777" w:rsidR="00FE6B9F" w:rsidRPr="00FE6B9F" w:rsidRDefault="00FE6B9F" w:rsidP="00FE6B9F">
            <w:pPr>
              <w:spacing w:line="240" w:lineRule="auto"/>
              <w:jc w:val="right"/>
              <w:rPr>
                <w:b/>
                <w:bCs/>
                <w:i/>
                <w:iCs/>
                <w:sz w:val="12"/>
                <w:szCs w:val="12"/>
              </w:rPr>
            </w:pPr>
            <w:r w:rsidRPr="00FE6B9F">
              <w:rPr>
                <w:b/>
                <w:bCs/>
                <w:i/>
                <w:iCs/>
                <w:sz w:val="12"/>
                <w:szCs w:val="12"/>
              </w:rPr>
              <w:t>77 155,31</w:t>
            </w:r>
          </w:p>
        </w:tc>
        <w:tc>
          <w:tcPr>
            <w:tcW w:w="498" w:type="pct"/>
            <w:tcBorders>
              <w:top w:val="nil"/>
              <w:left w:val="nil"/>
              <w:bottom w:val="single" w:sz="4" w:space="0" w:color="auto"/>
              <w:right w:val="single" w:sz="4" w:space="0" w:color="auto"/>
            </w:tcBorders>
            <w:shd w:val="clear" w:color="000000" w:fill="EAF1F6"/>
            <w:noWrap/>
            <w:vAlign w:val="center"/>
            <w:hideMark/>
          </w:tcPr>
          <w:p w14:paraId="77162F00" w14:textId="77777777" w:rsidR="00FE6B9F" w:rsidRPr="00FE6B9F" w:rsidRDefault="00FE6B9F" w:rsidP="00FE6B9F">
            <w:pPr>
              <w:spacing w:line="240" w:lineRule="auto"/>
              <w:jc w:val="right"/>
              <w:rPr>
                <w:b/>
                <w:bCs/>
                <w:i/>
                <w:iCs/>
                <w:sz w:val="12"/>
                <w:szCs w:val="12"/>
              </w:rPr>
            </w:pPr>
            <w:r w:rsidRPr="00FE6B9F">
              <w:rPr>
                <w:b/>
                <w:bCs/>
                <w:i/>
                <w:iCs/>
                <w:sz w:val="12"/>
                <w:szCs w:val="12"/>
              </w:rPr>
              <w:t>95,7</w:t>
            </w:r>
          </w:p>
        </w:tc>
      </w:tr>
      <w:tr w:rsidR="00FE6B9F" w:rsidRPr="00FE6B9F" w14:paraId="178B64D0"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C31A03" w14:textId="77777777" w:rsidR="00FE6B9F" w:rsidRPr="00FE6B9F" w:rsidRDefault="00FE6B9F" w:rsidP="00FE6B9F">
            <w:pPr>
              <w:spacing w:line="240" w:lineRule="auto"/>
              <w:rPr>
                <w:b/>
                <w:bCs/>
                <w:i/>
                <w:iCs/>
                <w:sz w:val="12"/>
                <w:szCs w:val="12"/>
              </w:rPr>
            </w:pPr>
            <w:r w:rsidRPr="00FE6B9F">
              <w:rPr>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14:paraId="0AC9CA3F" w14:textId="77777777" w:rsidR="00FE6B9F" w:rsidRPr="00FE6B9F" w:rsidRDefault="00FE6B9F" w:rsidP="00FE6B9F">
            <w:pPr>
              <w:spacing w:line="240" w:lineRule="auto"/>
              <w:jc w:val="right"/>
              <w:rPr>
                <w:b/>
                <w:bCs/>
                <w:i/>
                <w:iCs/>
                <w:sz w:val="12"/>
                <w:szCs w:val="12"/>
              </w:rPr>
            </w:pPr>
            <w:r w:rsidRPr="00FE6B9F">
              <w:rPr>
                <w:b/>
                <w:bCs/>
                <w:i/>
                <w:iCs/>
                <w:sz w:val="12"/>
                <w:szCs w:val="12"/>
              </w:rPr>
              <w:t>126 750</w:t>
            </w:r>
          </w:p>
        </w:tc>
        <w:tc>
          <w:tcPr>
            <w:tcW w:w="655" w:type="pct"/>
            <w:tcBorders>
              <w:top w:val="nil"/>
              <w:left w:val="nil"/>
              <w:bottom w:val="single" w:sz="4" w:space="0" w:color="auto"/>
              <w:right w:val="single" w:sz="4" w:space="0" w:color="auto"/>
            </w:tcBorders>
            <w:shd w:val="clear" w:color="000000" w:fill="EAF1F6"/>
            <w:noWrap/>
            <w:vAlign w:val="center"/>
            <w:hideMark/>
          </w:tcPr>
          <w:p w14:paraId="7A608E9A" w14:textId="77777777" w:rsidR="00FE6B9F" w:rsidRPr="00FE6B9F" w:rsidRDefault="00FE6B9F" w:rsidP="00FE6B9F">
            <w:pPr>
              <w:spacing w:line="240" w:lineRule="auto"/>
              <w:jc w:val="right"/>
              <w:rPr>
                <w:b/>
                <w:bCs/>
                <w:i/>
                <w:iCs/>
                <w:sz w:val="12"/>
                <w:szCs w:val="12"/>
              </w:rPr>
            </w:pPr>
            <w:r w:rsidRPr="00FE6B9F">
              <w:rPr>
                <w:b/>
                <w:bCs/>
                <w:i/>
                <w:iCs/>
                <w:sz w:val="12"/>
                <w:szCs w:val="12"/>
              </w:rPr>
              <w:t>114 940,30</w:t>
            </w:r>
          </w:p>
        </w:tc>
        <w:tc>
          <w:tcPr>
            <w:tcW w:w="498" w:type="pct"/>
            <w:tcBorders>
              <w:top w:val="nil"/>
              <w:left w:val="nil"/>
              <w:bottom w:val="single" w:sz="4" w:space="0" w:color="auto"/>
              <w:right w:val="single" w:sz="4" w:space="0" w:color="auto"/>
            </w:tcBorders>
            <w:shd w:val="clear" w:color="000000" w:fill="EAF1F6"/>
            <w:noWrap/>
            <w:vAlign w:val="center"/>
            <w:hideMark/>
          </w:tcPr>
          <w:p w14:paraId="654BA13B" w14:textId="77777777" w:rsidR="00FE6B9F" w:rsidRPr="00FE6B9F" w:rsidRDefault="00FE6B9F" w:rsidP="00FE6B9F">
            <w:pPr>
              <w:spacing w:line="240" w:lineRule="auto"/>
              <w:jc w:val="right"/>
              <w:rPr>
                <w:b/>
                <w:bCs/>
                <w:i/>
                <w:iCs/>
                <w:sz w:val="12"/>
                <w:szCs w:val="12"/>
              </w:rPr>
            </w:pPr>
            <w:r w:rsidRPr="00FE6B9F">
              <w:rPr>
                <w:b/>
                <w:bCs/>
                <w:i/>
                <w:iCs/>
                <w:sz w:val="12"/>
                <w:szCs w:val="12"/>
              </w:rPr>
              <w:t>90,7</w:t>
            </w:r>
          </w:p>
        </w:tc>
        <w:tc>
          <w:tcPr>
            <w:tcW w:w="558" w:type="pct"/>
            <w:tcBorders>
              <w:top w:val="nil"/>
              <w:left w:val="nil"/>
              <w:bottom w:val="single" w:sz="4" w:space="0" w:color="auto"/>
              <w:right w:val="single" w:sz="4" w:space="0" w:color="auto"/>
            </w:tcBorders>
            <w:shd w:val="clear" w:color="000000" w:fill="EAF1F6"/>
            <w:noWrap/>
            <w:vAlign w:val="center"/>
            <w:hideMark/>
          </w:tcPr>
          <w:p w14:paraId="217534DE" w14:textId="77777777" w:rsidR="00FE6B9F" w:rsidRPr="00FE6B9F" w:rsidRDefault="00FE6B9F" w:rsidP="00FE6B9F">
            <w:pPr>
              <w:spacing w:line="240" w:lineRule="auto"/>
              <w:jc w:val="right"/>
              <w:rPr>
                <w:b/>
                <w:bCs/>
                <w:i/>
                <w:iCs/>
                <w:sz w:val="12"/>
                <w:szCs w:val="12"/>
              </w:rPr>
            </w:pPr>
            <w:r w:rsidRPr="00FE6B9F">
              <w:rPr>
                <w:b/>
                <w:bCs/>
                <w:i/>
                <w:iCs/>
                <w:sz w:val="12"/>
                <w:szCs w:val="12"/>
              </w:rPr>
              <w:t>126 750</w:t>
            </w:r>
          </w:p>
        </w:tc>
        <w:tc>
          <w:tcPr>
            <w:tcW w:w="655" w:type="pct"/>
            <w:tcBorders>
              <w:top w:val="nil"/>
              <w:left w:val="nil"/>
              <w:bottom w:val="single" w:sz="4" w:space="0" w:color="auto"/>
              <w:right w:val="single" w:sz="4" w:space="0" w:color="auto"/>
            </w:tcBorders>
            <w:shd w:val="clear" w:color="000000" w:fill="EAF1F6"/>
            <w:noWrap/>
            <w:vAlign w:val="center"/>
            <w:hideMark/>
          </w:tcPr>
          <w:p w14:paraId="2879F9B9" w14:textId="77777777" w:rsidR="00FE6B9F" w:rsidRPr="00FE6B9F" w:rsidRDefault="00FE6B9F" w:rsidP="00FE6B9F">
            <w:pPr>
              <w:spacing w:line="240" w:lineRule="auto"/>
              <w:jc w:val="right"/>
              <w:rPr>
                <w:b/>
                <w:bCs/>
                <w:i/>
                <w:iCs/>
                <w:sz w:val="12"/>
                <w:szCs w:val="12"/>
              </w:rPr>
            </w:pPr>
            <w:r w:rsidRPr="00FE6B9F">
              <w:rPr>
                <w:b/>
                <w:bCs/>
                <w:i/>
                <w:iCs/>
                <w:sz w:val="12"/>
                <w:szCs w:val="12"/>
              </w:rPr>
              <w:t>114 940,30</w:t>
            </w:r>
          </w:p>
        </w:tc>
        <w:tc>
          <w:tcPr>
            <w:tcW w:w="498" w:type="pct"/>
            <w:tcBorders>
              <w:top w:val="nil"/>
              <w:left w:val="nil"/>
              <w:bottom w:val="single" w:sz="4" w:space="0" w:color="auto"/>
              <w:right w:val="single" w:sz="4" w:space="0" w:color="auto"/>
            </w:tcBorders>
            <w:shd w:val="clear" w:color="000000" w:fill="EAF1F6"/>
            <w:noWrap/>
            <w:vAlign w:val="center"/>
            <w:hideMark/>
          </w:tcPr>
          <w:p w14:paraId="6A6DF636" w14:textId="77777777" w:rsidR="00FE6B9F" w:rsidRPr="00FE6B9F" w:rsidRDefault="00FE6B9F" w:rsidP="00FE6B9F">
            <w:pPr>
              <w:spacing w:line="240" w:lineRule="auto"/>
              <w:jc w:val="right"/>
              <w:rPr>
                <w:b/>
                <w:bCs/>
                <w:i/>
                <w:iCs/>
                <w:sz w:val="12"/>
                <w:szCs w:val="12"/>
              </w:rPr>
            </w:pPr>
            <w:r w:rsidRPr="00FE6B9F">
              <w:rPr>
                <w:b/>
                <w:bCs/>
                <w:i/>
                <w:iCs/>
                <w:sz w:val="12"/>
                <w:szCs w:val="12"/>
              </w:rPr>
              <w:t>90,7</w:t>
            </w:r>
          </w:p>
        </w:tc>
      </w:tr>
      <w:tr w:rsidR="00FE6B9F" w:rsidRPr="00FE6B9F" w14:paraId="2A67386A"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9A74851" w14:textId="77777777" w:rsidR="00FE6B9F" w:rsidRPr="00FE6B9F" w:rsidRDefault="00FE6B9F" w:rsidP="00FE6B9F">
            <w:pPr>
              <w:spacing w:line="240" w:lineRule="auto"/>
              <w:rPr>
                <w:b/>
                <w:bCs/>
                <w:sz w:val="12"/>
                <w:szCs w:val="12"/>
              </w:rPr>
            </w:pPr>
            <w:r w:rsidRPr="00FE6B9F">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018E3395" w14:textId="77777777" w:rsidR="00FE6B9F" w:rsidRPr="00FE6B9F" w:rsidRDefault="00FE6B9F" w:rsidP="00FE6B9F">
            <w:pPr>
              <w:spacing w:line="240" w:lineRule="auto"/>
              <w:jc w:val="right"/>
              <w:rPr>
                <w:b/>
                <w:bCs/>
                <w:sz w:val="12"/>
                <w:szCs w:val="12"/>
              </w:rPr>
            </w:pPr>
            <w:r w:rsidRPr="00FE6B9F">
              <w:rPr>
                <w:b/>
                <w:bCs/>
                <w:sz w:val="12"/>
                <w:szCs w:val="12"/>
              </w:rPr>
              <w:t>2 541 800</w:t>
            </w:r>
          </w:p>
        </w:tc>
        <w:tc>
          <w:tcPr>
            <w:tcW w:w="655" w:type="pct"/>
            <w:tcBorders>
              <w:top w:val="nil"/>
              <w:left w:val="nil"/>
              <w:bottom w:val="single" w:sz="4" w:space="0" w:color="auto"/>
              <w:right w:val="single" w:sz="4" w:space="0" w:color="auto"/>
            </w:tcBorders>
            <w:shd w:val="clear" w:color="000000" w:fill="B6D9E6"/>
            <w:noWrap/>
            <w:vAlign w:val="center"/>
            <w:hideMark/>
          </w:tcPr>
          <w:p w14:paraId="475D7AAC" w14:textId="77777777" w:rsidR="00FE6B9F" w:rsidRPr="00FE6B9F" w:rsidRDefault="00FE6B9F" w:rsidP="00FE6B9F">
            <w:pPr>
              <w:spacing w:line="240" w:lineRule="auto"/>
              <w:jc w:val="right"/>
              <w:rPr>
                <w:b/>
                <w:bCs/>
                <w:sz w:val="12"/>
                <w:szCs w:val="12"/>
              </w:rPr>
            </w:pPr>
            <w:r w:rsidRPr="00FE6B9F">
              <w:rPr>
                <w:b/>
                <w:bCs/>
                <w:sz w:val="12"/>
                <w:szCs w:val="12"/>
              </w:rPr>
              <w:t>2 399 274,45</w:t>
            </w:r>
          </w:p>
        </w:tc>
        <w:tc>
          <w:tcPr>
            <w:tcW w:w="498" w:type="pct"/>
            <w:tcBorders>
              <w:top w:val="nil"/>
              <w:left w:val="nil"/>
              <w:bottom w:val="single" w:sz="4" w:space="0" w:color="auto"/>
              <w:right w:val="single" w:sz="4" w:space="0" w:color="auto"/>
            </w:tcBorders>
            <w:shd w:val="clear" w:color="000000" w:fill="B6D9E6"/>
            <w:noWrap/>
            <w:vAlign w:val="center"/>
            <w:hideMark/>
          </w:tcPr>
          <w:p w14:paraId="68380461" w14:textId="77777777" w:rsidR="00FE6B9F" w:rsidRPr="00FE6B9F" w:rsidRDefault="00FE6B9F" w:rsidP="00FE6B9F">
            <w:pPr>
              <w:spacing w:line="240" w:lineRule="auto"/>
              <w:jc w:val="right"/>
              <w:rPr>
                <w:b/>
                <w:bCs/>
                <w:sz w:val="12"/>
                <w:szCs w:val="12"/>
              </w:rPr>
            </w:pPr>
            <w:r w:rsidRPr="00FE6B9F">
              <w:rPr>
                <w:b/>
                <w:bCs/>
                <w:sz w:val="12"/>
                <w:szCs w:val="12"/>
              </w:rPr>
              <w:t>94,4</w:t>
            </w:r>
          </w:p>
        </w:tc>
        <w:tc>
          <w:tcPr>
            <w:tcW w:w="558" w:type="pct"/>
            <w:tcBorders>
              <w:top w:val="nil"/>
              <w:left w:val="nil"/>
              <w:bottom w:val="single" w:sz="4" w:space="0" w:color="auto"/>
              <w:right w:val="single" w:sz="4" w:space="0" w:color="auto"/>
            </w:tcBorders>
            <w:shd w:val="clear" w:color="000000" w:fill="B6D9E6"/>
            <w:noWrap/>
            <w:vAlign w:val="center"/>
            <w:hideMark/>
          </w:tcPr>
          <w:p w14:paraId="480CF81F" w14:textId="77777777" w:rsidR="00FE6B9F" w:rsidRPr="00FE6B9F" w:rsidRDefault="00FE6B9F" w:rsidP="00FE6B9F">
            <w:pPr>
              <w:spacing w:line="240" w:lineRule="auto"/>
              <w:jc w:val="right"/>
              <w:rPr>
                <w:b/>
                <w:bCs/>
                <w:sz w:val="12"/>
                <w:szCs w:val="12"/>
              </w:rPr>
            </w:pPr>
            <w:r w:rsidRPr="00FE6B9F">
              <w:rPr>
                <w:b/>
                <w:bCs/>
                <w:sz w:val="12"/>
                <w:szCs w:val="12"/>
              </w:rPr>
              <w:t>2 541 800</w:t>
            </w:r>
          </w:p>
        </w:tc>
        <w:tc>
          <w:tcPr>
            <w:tcW w:w="655" w:type="pct"/>
            <w:tcBorders>
              <w:top w:val="nil"/>
              <w:left w:val="nil"/>
              <w:bottom w:val="single" w:sz="4" w:space="0" w:color="auto"/>
              <w:right w:val="single" w:sz="4" w:space="0" w:color="auto"/>
            </w:tcBorders>
            <w:shd w:val="clear" w:color="000000" w:fill="B6D9E6"/>
            <w:noWrap/>
            <w:vAlign w:val="center"/>
            <w:hideMark/>
          </w:tcPr>
          <w:p w14:paraId="349792E8" w14:textId="77777777" w:rsidR="00FE6B9F" w:rsidRPr="00FE6B9F" w:rsidRDefault="00FE6B9F" w:rsidP="00FE6B9F">
            <w:pPr>
              <w:spacing w:line="240" w:lineRule="auto"/>
              <w:jc w:val="right"/>
              <w:rPr>
                <w:b/>
                <w:bCs/>
                <w:sz w:val="12"/>
                <w:szCs w:val="12"/>
              </w:rPr>
            </w:pPr>
            <w:r w:rsidRPr="00FE6B9F">
              <w:rPr>
                <w:b/>
                <w:bCs/>
                <w:sz w:val="12"/>
                <w:szCs w:val="12"/>
              </w:rPr>
              <w:t>2 399 274,45</w:t>
            </w:r>
          </w:p>
        </w:tc>
        <w:tc>
          <w:tcPr>
            <w:tcW w:w="498" w:type="pct"/>
            <w:tcBorders>
              <w:top w:val="nil"/>
              <w:left w:val="nil"/>
              <w:bottom w:val="single" w:sz="4" w:space="0" w:color="auto"/>
              <w:right w:val="single" w:sz="4" w:space="0" w:color="auto"/>
            </w:tcBorders>
            <w:shd w:val="clear" w:color="000000" w:fill="B6D9E6"/>
            <w:noWrap/>
            <w:vAlign w:val="center"/>
            <w:hideMark/>
          </w:tcPr>
          <w:p w14:paraId="35EB995C" w14:textId="77777777" w:rsidR="00FE6B9F" w:rsidRPr="00FE6B9F" w:rsidRDefault="00FE6B9F" w:rsidP="00FE6B9F">
            <w:pPr>
              <w:spacing w:line="240" w:lineRule="auto"/>
              <w:jc w:val="right"/>
              <w:rPr>
                <w:b/>
                <w:bCs/>
                <w:sz w:val="12"/>
                <w:szCs w:val="12"/>
              </w:rPr>
            </w:pPr>
            <w:r w:rsidRPr="00FE6B9F">
              <w:rPr>
                <w:b/>
                <w:bCs/>
                <w:sz w:val="12"/>
                <w:szCs w:val="12"/>
              </w:rPr>
              <w:t>94,4</w:t>
            </w:r>
          </w:p>
        </w:tc>
      </w:tr>
      <w:tr w:rsidR="00FE6B9F" w:rsidRPr="00FE6B9F" w14:paraId="1AB428E6" w14:textId="77777777" w:rsidTr="009D6C41">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4EBF3C1" w14:textId="77777777" w:rsidR="00FE6B9F" w:rsidRPr="00FE6B9F" w:rsidRDefault="00FE6B9F" w:rsidP="00FE6B9F">
            <w:pPr>
              <w:spacing w:line="240" w:lineRule="auto"/>
              <w:rPr>
                <w:b/>
                <w:bCs/>
                <w:sz w:val="12"/>
                <w:szCs w:val="12"/>
              </w:rPr>
            </w:pPr>
            <w:r w:rsidRPr="00FE6B9F">
              <w:rPr>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14:paraId="7AF30442" w14:textId="77777777" w:rsidR="00FE6B9F" w:rsidRPr="00FE6B9F" w:rsidRDefault="00FE6B9F" w:rsidP="00FE6B9F">
            <w:pPr>
              <w:spacing w:line="240" w:lineRule="auto"/>
              <w:jc w:val="right"/>
              <w:rPr>
                <w:b/>
                <w:bCs/>
                <w:sz w:val="12"/>
                <w:szCs w:val="12"/>
              </w:rPr>
            </w:pPr>
            <w:r w:rsidRPr="00FE6B9F">
              <w:rPr>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tcPr>
          <w:p w14:paraId="57F74D50" w14:textId="1E441C8D" w:rsidR="00FE6B9F" w:rsidRPr="00FE6B9F" w:rsidRDefault="00FE6B9F" w:rsidP="00FE6B9F">
            <w:pPr>
              <w:spacing w:line="240" w:lineRule="auto"/>
              <w:jc w:val="right"/>
              <w:rPr>
                <w:b/>
                <w:bCs/>
                <w:sz w:val="12"/>
                <w:szCs w:val="12"/>
              </w:rPr>
            </w:pPr>
          </w:p>
        </w:tc>
        <w:tc>
          <w:tcPr>
            <w:tcW w:w="498" w:type="pct"/>
            <w:tcBorders>
              <w:top w:val="nil"/>
              <w:left w:val="nil"/>
              <w:bottom w:val="single" w:sz="4" w:space="0" w:color="auto"/>
              <w:right w:val="single" w:sz="4" w:space="0" w:color="auto"/>
            </w:tcBorders>
            <w:shd w:val="clear" w:color="000000" w:fill="D5E3F2"/>
            <w:noWrap/>
            <w:vAlign w:val="center"/>
          </w:tcPr>
          <w:p w14:paraId="455DE149" w14:textId="11239CD4" w:rsidR="00FE6B9F" w:rsidRPr="00FE6B9F" w:rsidRDefault="00FE6B9F" w:rsidP="00FE6B9F">
            <w:pPr>
              <w:spacing w:line="240" w:lineRule="auto"/>
              <w:jc w:val="right"/>
              <w:rPr>
                <w:b/>
                <w:bCs/>
                <w:sz w:val="12"/>
                <w:szCs w:val="12"/>
              </w:rPr>
            </w:pPr>
          </w:p>
        </w:tc>
        <w:tc>
          <w:tcPr>
            <w:tcW w:w="558" w:type="pct"/>
            <w:tcBorders>
              <w:top w:val="nil"/>
              <w:left w:val="nil"/>
              <w:bottom w:val="single" w:sz="4" w:space="0" w:color="auto"/>
              <w:right w:val="single" w:sz="4" w:space="0" w:color="auto"/>
            </w:tcBorders>
            <w:shd w:val="clear" w:color="000000" w:fill="D5E3F2"/>
            <w:noWrap/>
            <w:vAlign w:val="center"/>
            <w:hideMark/>
          </w:tcPr>
          <w:p w14:paraId="3D988496" w14:textId="77777777" w:rsidR="00FE6B9F" w:rsidRPr="00FE6B9F" w:rsidRDefault="00FE6B9F" w:rsidP="00FE6B9F">
            <w:pPr>
              <w:spacing w:line="240" w:lineRule="auto"/>
              <w:jc w:val="right"/>
              <w:rPr>
                <w:b/>
                <w:bCs/>
                <w:sz w:val="12"/>
                <w:szCs w:val="12"/>
              </w:rPr>
            </w:pPr>
            <w:r w:rsidRPr="00FE6B9F">
              <w:rPr>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tcPr>
          <w:p w14:paraId="1F234AE2" w14:textId="70572D3D" w:rsidR="00FE6B9F" w:rsidRPr="00FE6B9F" w:rsidRDefault="00FE6B9F" w:rsidP="00FE6B9F">
            <w:pPr>
              <w:spacing w:line="240" w:lineRule="auto"/>
              <w:jc w:val="right"/>
              <w:rPr>
                <w:b/>
                <w:bCs/>
                <w:sz w:val="12"/>
                <w:szCs w:val="12"/>
              </w:rPr>
            </w:pPr>
          </w:p>
        </w:tc>
        <w:tc>
          <w:tcPr>
            <w:tcW w:w="498" w:type="pct"/>
            <w:tcBorders>
              <w:top w:val="nil"/>
              <w:left w:val="nil"/>
              <w:bottom w:val="single" w:sz="4" w:space="0" w:color="auto"/>
              <w:right w:val="single" w:sz="4" w:space="0" w:color="auto"/>
            </w:tcBorders>
            <w:shd w:val="clear" w:color="000000" w:fill="D5E3F2"/>
            <w:noWrap/>
            <w:vAlign w:val="center"/>
          </w:tcPr>
          <w:p w14:paraId="27FC7228" w14:textId="7DEC6121" w:rsidR="00FE6B9F" w:rsidRPr="00FE6B9F" w:rsidRDefault="00FE6B9F" w:rsidP="00FE6B9F">
            <w:pPr>
              <w:spacing w:line="240" w:lineRule="auto"/>
              <w:jc w:val="right"/>
              <w:rPr>
                <w:b/>
                <w:bCs/>
                <w:sz w:val="12"/>
                <w:szCs w:val="12"/>
              </w:rPr>
            </w:pPr>
          </w:p>
        </w:tc>
      </w:tr>
      <w:tr w:rsidR="00FE6B9F" w:rsidRPr="00FE6B9F" w14:paraId="0D5AC731" w14:textId="77777777" w:rsidTr="009D6C41">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91B428" w14:textId="77777777" w:rsidR="00FE6B9F" w:rsidRPr="00FE6B9F" w:rsidRDefault="00FE6B9F" w:rsidP="00FE6B9F">
            <w:pPr>
              <w:spacing w:line="240" w:lineRule="auto"/>
              <w:rPr>
                <w:b/>
                <w:bCs/>
                <w:i/>
                <w:iCs/>
                <w:sz w:val="12"/>
                <w:szCs w:val="12"/>
              </w:rPr>
            </w:pPr>
            <w:r w:rsidRPr="00FE6B9F">
              <w:rPr>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14:paraId="4CB929A3" w14:textId="77777777" w:rsidR="00FE6B9F" w:rsidRPr="00FE6B9F" w:rsidRDefault="00FE6B9F" w:rsidP="00FE6B9F">
            <w:pPr>
              <w:spacing w:line="240" w:lineRule="auto"/>
              <w:jc w:val="right"/>
              <w:rPr>
                <w:b/>
                <w:bCs/>
                <w:i/>
                <w:iCs/>
                <w:sz w:val="12"/>
                <w:szCs w:val="12"/>
              </w:rPr>
            </w:pPr>
            <w:r w:rsidRPr="00FE6B9F">
              <w:rPr>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tcPr>
          <w:p w14:paraId="767F3A83" w14:textId="63D56758" w:rsidR="00FE6B9F" w:rsidRPr="00FE6B9F" w:rsidRDefault="00FE6B9F" w:rsidP="00FE6B9F">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09F4ADCD" w14:textId="4FB8139E" w:rsidR="00FE6B9F" w:rsidRPr="00FE6B9F" w:rsidRDefault="00FE6B9F" w:rsidP="00FE6B9F">
            <w:pPr>
              <w:spacing w:line="240" w:lineRule="auto"/>
              <w:jc w:val="right"/>
              <w:rPr>
                <w:b/>
                <w:bCs/>
                <w:i/>
                <w:iCs/>
                <w:sz w:val="12"/>
                <w:szCs w:val="12"/>
              </w:rPr>
            </w:pPr>
          </w:p>
        </w:tc>
        <w:tc>
          <w:tcPr>
            <w:tcW w:w="558" w:type="pct"/>
            <w:tcBorders>
              <w:top w:val="nil"/>
              <w:left w:val="nil"/>
              <w:bottom w:val="single" w:sz="4" w:space="0" w:color="auto"/>
              <w:right w:val="single" w:sz="4" w:space="0" w:color="auto"/>
            </w:tcBorders>
            <w:shd w:val="clear" w:color="000000" w:fill="EAF1F6"/>
            <w:noWrap/>
            <w:vAlign w:val="center"/>
            <w:hideMark/>
          </w:tcPr>
          <w:p w14:paraId="0ABC4ED8" w14:textId="77777777" w:rsidR="00FE6B9F" w:rsidRPr="00FE6B9F" w:rsidRDefault="00FE6B9F" w:rsidP="00FE6B9F">
            <w:pPr>
              <w:spacing w:line="240" w:lineRule="auto"/>
              <w:jc w:val="right"/>
              <w:rPr>
                <w:b/>
                <w:bCs/>
                <w:i/>
                <w:iCs/>
                <w:sz w:val="12"/>
                <w:szCs w:val="12"/>
              </w:rPr>
            </w:pPr>
            <w:r w:rsidRPr="00FE6B9F">
              <w:rPr>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tcPr>
          <w:p w14:paraId="75295EE0" w14:textId="5135AA31" w:rsidR="00FE6B9F" w:rsidRPr="00FE6B9F" w:rsidRDefault="00FE6B9F" w:rsidP="00FE6B9F">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4F29B03C" w14:textId="1E7A3450" w:rsidR="00FE6B9F" w:rsidRPr="00FE6B9F" w:rsidRDefault="00FE6B9F" w:rsidP="00FE6B9F">
            <w:pPr>
              <w:spacing w:line="240" w:lineRule="auto"/>
              <w:jc w:val="right"/>
              <w:rPr>
                <w:b/>
                <w:bCs/>
                <w:i/>
                <w:iCs/>
                <w:sz w:val="12"/>
                <w:szCs w:val="12"/>
              </w:rPr>
            </w:pPr>
          </w:p>
        </w:tc>
      </w:tr>
      <w:tr w:rsidR="00FE6B9F" w:rsidRPr="00FE6B9F" w14:paraId="35BE23F2"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E984AA9" w14:textId="77777777" w:rsidR="00FE6B9F" w:rsidRPr="00FE6B9F" w:rsidRDefault="00FE6B9F" w:rsidP="00FE6B9F">
            <w:pPr>
              <w:spacing w:line="240" w:lineRule="auto"/>
              <w:rPr>
                <w:b/>
                <w:bCs/>
                <w:sz w:val="12"/>
                <w:szCs w:val="12"/>
              </w:rPr>
            </w:pPr>
            <w:r w:rsidRPr="00FE6B9F">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63752782" w14:textId="77777777" w:rsidR="00FE6B9F" w:rsidRPr="00FE6B9F" w:rsidRDefault="00FE6B9F" w:rsidP="00FE6B9F">
            <w:pPr>
              <w:spacing w:line="240" w:lineRule="auto"/>
              <w:jc w:val="right"/>
              <w:rPr>
                <w:b/>
                <w:bCs/>
                <w:sz w:val="12"/>
                <w:szCs w:val="12"/>
              </w:rPr>
            </w:pPr>
            <w:r w:rsidRPr="00FE6B9F">
              <w:rPr>
                <w:b/>
                <w:bCs/>
                <w:sz w:val="12"/>
                <w:szCs w:val="12"/>
              </w:rPr>
              <w:t>2 393 235</w:t>
            </w:r>
          </w:p>
        </w:tc>
        <w:tc>
          <w:tcPr>
            <w:tcW w:w="655" w:type="pct"/>
            <w:tcBorders>
              <w:top w:val="nil"/>
              <w:left w:val="nil"/>
              <w:bottom w:val="single" w:sz="4" w:space="0" w:color="auto"/>
              <w:right w:val="single" w:sz="4" w:space="0" w:color="auto"/>
            </w:tcBorders>
            <w:shd w:val="clear" w:color="000000" w:fill="D5E3F2"/>
            <w:noWrap/>
            <w:vAlign w:val="center"/>
            <w:hideMark/>
          </w:tcPr>
          <w:p w14:paraId="207998A5" w14:textId="77777777" w:rsidR="00FE6B9F" w:rsidRPr="00FE6B9F" w:rsidRDefault="00FE6B9F" w:rsidP="00FE6B9F">
            <w:pPr>
              <w:spacing w:line="240" w:lineRule="auto"/>
              <w:jc w:val="right"/>
              <w:rPr>
                <w:b/>
                <w:bCs/>
                <w:sz w:val="12"/>
                <w:szCs w:val="12"/>
              </w:rPr>
            </w:pPr>
            <w:r w:rsidRPr="00FE6B9F">
              <w:rPr>
                <w:b/>
                <w:bCs/>
                <w:sz w:val="12"/>
                <w:szCs w:val="12"/>
              </w:rPr>
              <w:t>2 262 954,18</w:t>
            </w:r>
          </w:p>
        </w:tc>
        <w:tc>
          <w:tcPr>
            <w:tcW w:w="498" w:type="pct"/>
            <w:tcBorders>
              <w:top w:val="nil"/>
              <w:left w:val="nil"/>
              <w:bottom w:val="single" w:sz="4" w:space="0" w:color="auto"/>
              <w:right w:val="single" w:sz="4" w:space="0" w:color="auto"/>
            </w:tcBorders>
            <w:shd w:val="clear" w:color="000000" w:fill="D5E3F2"/>
            <w:noWrap/>
            <w:vAlign w:val="center"/>
            <w:hideMark/>
          </w:tcPr>
          <w:p w14:paraId="73E1B36D" w14:textId="77777777" w:rsidR="00FE6B9F" w:rsidRPr="00FE6B9F" w:rsidRDefault="00FE6B9F" w:rsidP="00FE6B9F">
            <w:pPr>
              <w:spacing w:line="240" w:lineRule="auto"/>
              <w:jc w:val="right"/>
              <w:rPr>
                <w:b/>
                <w:bCs/>
                <w:sz w:val="12"/>
                <w:szCs w:val="12"/>
              </w:rPr>
            </w:pPr>
            <w:r w:rsidRPr="00FE6B9F">
              <w:rPr>
                <w:b/>
                <w:bCs/>
                <w:sz w:val="12"/>
                <w:szCs w:val="12"/>
              </w:rPr>
              <w:t>94,6</w:t>
            </w:r>
          </w:p>
        </w:tc>
        <w:tc>
          <w:tcPr>
            <w:tcW w:w="558" w:type="pct"/>
            <w:tcBorders>
              <w:top w:val="nil"/>
              <w:left w:val="nil"/>
              <w:bottom w:val="single" w:sz="4" w:space="0" w:color="auto"/>
              <w:right w:val="single" w:sz="4" w:space="0" w:color="auto"/>
            </w:tcBorders>
            <w:shd w:val="clear" w:color="000000" w:fill="D5E3F2"/>
            <w:noWrap/>
            <w:vAlign w:val="center"/>
            <w:hideMark/>
          </w:tcPr>
          <w:p w14:paraId="34AD535C" w14:textId="77777777" w:rsidR="00FE6B9F" w:rsidRPr="00FE6B9F" w:rsidRDefault="00FE6B9F" w:rsidP="00FE6B9F">
            <w:pPr>
              <w:spacing w:line="240" w:lineRule="auto"/>
              <w:jc w:val="right"/>
              <w:rPr>
                <w:b/>
                <w:bCs/>
                <w:sz w:val="12"/>
                <w:szCs w:val="12"/>
              </w:rPr>
            </w:pPr>
            <w:r w:rsidRPr="00FE6B9F">
              <w:rPr>
                <w:b/>
                <w:bCs/>
                <w:sz w:val="12"/>
                <w:szCs w:val="12"/>
              </w:rPr>
              <w:t>2 393 235</w:t>
            </w:r>
          </w:p>
        </w:tc>
        <w:tc>
          <w:tcPr>
            <w:tcW w:w="655" w:type="pct"/>
            <w:tcBorders>
              <w:top w:val="nil"/>
              <w:left w:val="nil"/>
              <w:bottom w:val="single" w:sz="4" w:space="0" w:color="auto"/>
              <w:right w:val="single" w:sz="4" w:space="0" w:color="auto"/>
            </w:tcBorders>
            <w:shd w:val="clear" w:color="000000" w:fill="D5E3F2"/>
            <w:noWrap/>
            <w:vAlign w:val="center"/>
            <w:hideMark/>
          </w:tcPr>
          <w:p w14:paraId="7863C683" w14:textId="77777777" w:rsidR="00FE6B9F" w:rsidRPr="00FE6B9F" w:rsidRDefault="00FE6B9F" w:rsidP="00FE6B9F">
            <w:pPr>
              <w:spacing w:line="240" w:lineRule="auto"/>
              <w:jc w:val="right"/>
              <w:rPr>
                <w:b/>
                <w:bCs/>
                <w:sz w:val="12"/>
                <w:szCs w:val="12"/>
              </w:rPr>
            </w:pPr>
            <w:r w:rsidRPr="00FE6B9F">
              <w:rPr>
                <w:b/>
                <w:bCs/>
                <w:sz w:val="12"/>
                <w:szCs w:val="12"/>
              </w:rPr>
              <w:t>2 262 954,18</w:t>
            </w:r>
          </w:p>
        </w:tc>
        <w:tc>
          <w:tcPr>
            <w:tcW w:w="498" w:type="pct"/>
            <w:tcBorders>
              <w:top w:val="nil"/>
              <w:left w:val="nil"/>
              <w:bottom w:val="single" w:sz="4" w:space="0" w:color="auto"/>
              <w:right w:val="single" w:sz="4" w:space="0" w:color="auto"/>
            </w:tcBorders>
            <w:shd w:val="clear" w:color="000000" w:fill="D5E3F2"/>
            <w:noWrap/>
            <w:vAlign w:val="center"/>
            <w:hideMark/>
          </w:tcPr>
          <w:p w14:paraId="26C3847B" w14:textId="77777777" w:rsidR="00FE6B9F" w:rsidRPr="00FE6B9F" w:rsidRDefault="00FE6B9F" w:rsidP="00FE6B9F">
            <w:pPr>
              <w:spacing w:line="240" w:lineRule="auto"/>
              <w:jc w:val="right"/>
              <w:rPr>
                <w:b/>
                <w:bCs/>
                <w:sz w:val="12"/>
                <w:szCs w:val="12"/>
              </w:rPr>
            </w:pPr>
            <w:r w:rsidRPr="00FE6B9F">
              <w:rPr>
                <w:b/>
                <w:bCs/>
                <w:sz w:val="12"/>
                <w:szCs w:val="12"/>
              </w:rPr>
              <w:t>94,6</w:t>
            </w:r>
          </w:p>
        </w:tc>
      </w:tr>
      <w:tr w:rsidR="00FE6B9F" w:rsidRPr="00FE6B9F" w14:paraId="3CE2311B"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75DCC5" w14:textId="77777777" w:rsidR="00FE6B9F" w:rsidRPr="00FE6B9F" w:rsidRDefault="00FE6B9F" w:rsidP="00FE6B9F">
            <w:pPr>
              <w:spacing w:line="240" w:lineRule="auto"/>
              <w:rPr>
                <w:b/>
                <w:bCs/>
                <w:i/>
                <w:iCs/>
                <w:sz w:val="12"/>
                <w:szCs w:val="12"/>
              </w:rPr>
            </w:pPr>
            <w:r w:rsidRPr="00FE6B9F">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76A353F2" w14:textId="77777777" w:rsidR="00FE6B9F" w:rsidRPr="00FE6B9F" w:rsidRDefault="00FE6B9F" w:rsidP="00FE6B9F">
            <w:pPr>
              <w:spacing w:line="240" w:lineRule="auto"/>
              <w:jc w:val="right"/>
              <w:rPr>
                <w:b/>
                <w:bCs/>
                <w:i/>
                <w:iCs/>
                <w:sz w:val="12"/>
                <w:szCs w:val="12"/>
              </w:rPr>
            </w:pPr>
            <w:r w:rsidRPr="00FE6B9F">
              <w:rPr>
                <w:b/>
                <w:bCs/>
                <w:i/>
                <w:iCs/>
                <w:sz w:val="12"/>
                <w:szCs w:val="12"/>
              </w:rPr>
              <w:t>1 122 415</w:t>
            </w:r>
          </w:p>
        </w:tc>
        <w:tc>
          <w:tcPr>
            <w:tcW w:w="655" w:type="pct"/>
            <w:tcBorders>
              <w:top w:val="nil"/>
              <w:left w:val="nil"/>
              <w:bottom w:val="single" w:sz="4" w:space="0" w:color="auto"/>
              <w:right w:val="single" w:sz="4" w:space="0" w:color="auto"/>
            </w:tcBorders>
            <w:shd w:val="clear" w:color="000000" w:fill="EAF1F6"/>
            <w:noWrap/>
            <w:vAlign w:val="center"/>
            <w:hideMark/>
          </w:tcPr>
          <w:p w14:paraId="72D857B5" w14:textId="77777777" w:rsidR="00FE6B9F" w:rsidRPr="00FE6B9F" w:rsidRDefault="00FE6B9F" w:rsidP="00FE6B9F">
            <w:pPr>
              <w:spacing w:line="240" w:lineRule="auto"/>
              <w:jc w:val="right"/>
              <w:rPr>
                <w:b/>
                <w:bCs/>
                <w:i/>
                <w:iCs/>
                <w:sz w:val="12"/>
                <w:szCs w:val="12"/>
              </w:rPr>
            </w:pPr>
            <w:r w:rsidRPr="00FE6B9F">
              <w:rPr>
                <w:b/>
                <w:bCs/>
                <w:i/>
                <w:iCs/>
                <w:sz w:val="12"/>
                <w:szCs w:val="12"/>
              </w:rPr>
              <w:t>1 034 578,01</w:t>
            </w:r>
          </w:p>
        </w:tc>
        <w:tc>
          <w:tcPr>
            <w:tcW w:w="498" w:type="pct"/>
            <w:tcBorders>
              <w:top w:val="nil"/>
              <w:left w:val="nil"/>
              <w:bottom w:val="single" w:sz="4" w:space="0" w:color="auto"/>
              <w:right w:val="single" w:sz="4" w:space="0" w:color="auto"/>
            </w:tcBorders>
            <w:shd w:val="clear" w:color="000000" w:fill="EAF1F6"/>
            <w:noWrap/>
            <w:vAlign w:val="center"/>
            <w:hideMark/>
          </w:tcPr>
          <w:p w14:paraId="70A9B110" w14:textId="77777777" w:rsidR="00FE6B9F" w:rsidRPr="00FE6B9F" w:rsidRDefault="00FE6B9F" w:rsidP="00FE6B9F">
            <w:pPr>
              <w:spacing w:line="240" w:lineRule="auto"/>
              <w:jc w:val="right"/>
              <w:rPr>
                <w:b/>
                <w:bCs/>
                <w:i/>
                <w:iCs/>
                <w:sz w:val="12"/>
                <w:szCs w:val="12"/>
              </w:rPr>
            </w:pPr>
            <w:r w:rsidRPr="00FE6B9F">
              <w:rPr>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14:paraId="38FAABD3" w14:textId="77777777" w:rsidR="00FE6B9F" w:rsidRPr="00FE6B9F" w:rsidRDefault="00FE6B9F" w:rsidP="00FE6B9F">
            <w:pPr>
              <w:spacing w:line="240" w:lineRule="auto"/>
              <w:jc w:val="right"/>
              <w:rPr>
                <w:b/>
                <w:bCs/>
                <w:i/>
                <w:iCs/>
                <w:sz w:val="12"/>
                <w:szCs w:val="12"/>
              </w:rPr>
            </w:pPr>
            <w:r w:rsidRPr="00FE6B9F">
              <w:rPr>
                <w:b/>
                <w:bCs/>
                <w:i/>
                <w:iCs/>
                <w:sz w:val="12"/>
                <w:szCs w:val="12"/>
              </w:rPr>
              <w:t>1 122 415</w:t>
            </w:r>
          </w:p>
        </w:tc>
        <w:tc>
          <w:tcPr>
            <w:tcW w:w="655" w:type="pct"/>
            <w:tcBorders>
              <w:top w:val="nil"/>
              <w:left w:val="nil"/>
              <w:bottom w:val="single" w:sz="4" w:space="0" w:color="auto"/>
              <w:right w:val="single" w:sz="4" w:space="0" w:color="auto"/>
            </w:tcBorders>
            <w:shd w:val="clear" w:color="000000" w:fill="EAF1F6"/>
            <w:noWrap/>
            <w:vAlign w:val="center"/>
            <w:hideMark/>
          </w:tcPr>
          <w:p w14:paraId="039E7E9F" w14:textId="77777777" w:rsidR="00FE6B9F" w:rsidRPr="00FE6B9F" w:rsidRDefault="00FE6B9F" w:rsidP="00FE6B9F">
            <w:pPr>
              <w:spacing w:line="240" w:lineRule="auto"/>
              <w:jc w:val="right"/>
              <w:rPr>
                <w:b/>
                <w:bCs/>
                <w:i/>
                <w:iCs/>
                <w:sz w:val="12"/>
                <w:szCs w:val="12"/>
              </w:rPr>
            </w:pPr>
            <w:r w:rsidRPr="00FE6B9F">
              <w:rPr>
                <w:b/>
                <w:bCs/>
                <w:i/>
                <w:iCs/>
                <w:sz w:val="12"/>
                <w:szCs w:val="12"/>
              </w:rPr>
              <w:t>1 034 578,01</w:t>
            </w:r>
          </w:p>
        </w:tc>
        <w:tc>
          <w:tcPr>
            <w:tcW w:w="498" w:type="pct"/>
            <w:tcBorders>
              <w:top w:val="nil"/>
              <w:left w:val="nil"/>
              <w:bottom w:val="single" w:sz="4" w:space="0" w:color="auto"/>
              <w:right w:val="single" w:sz="4" w:space="0" w:color="auto"/>
            </w:tcBorders>
            <w:shd w:val="clear" w:color="000000" w:fill="EAF1F6"/>
            <w:noWrap/>
            <w:vAlign w:val="center"/>
            <w:hideMark/>
          </w:tcPr>
          <w:p w14:paraId="726C3961" w14:textId="77777777" w:rsidR="00FE6B9F" w:rsidRPr="00FE6B9F" w:rsidRDefault="00FE6B9F" w:rsidP="00FE6B9F">
            <w:pPr>
              <w:spacing w:line="240" w:lineRule="auto"/>
              <w:jc w:val="right"/>
              <w:rPr>
                <w:b/>
                <w:bCs/>
                <w:i/>
                <w:iCs/>
                <w:sz w:val="12"/>
                <w:szCs w:val="12"/>
              </w:rPr>
            </w:pPr>
            <w:r w:rsidRPr="00FE6B9F">
              <w:rPr>
                <w:b/>
                <w:bCs/>
                <w:i/>
                <w:iCs/>
                <w:sz w:val="12"/>
                <w:szCs w:val="12"/>
              </w:rPr>
              <w:t>92,2</w:t>
            </w:r>
          </w:p>
        </w:tc>
      </w:tr>
      <w:tr w:rsidR="00FE6B9F" w:rsidRPr="00FE6B9F" w14:paraId="5BC44666"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829DD1" w14:textId="77777777" w:rsidR="00FE6B9F" w:rsidRPr="00FE6B9F" w:rsidRDefault="00FE6B9F" w:rsidP="00FE6B9F">
            <w:pPr>
              <w:spacing w:line="240" w:lineRule="auto"/>
              <w:rPr>
                <w:b/>
                <w:bCs/>
                <w:i/>
                <w:iCs/>
                <w:sz w:val="12"/>
                <w:szCs w:val="12"/>
              </w:rPr>
            </w:pPr>
            <w:r w:rsidRPr="00FE6B9F">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49ED3FEE" w14:textId="77777777" w:rsidR="00FE6B9F" w:rsidRPr="00FE6B9F" w:rsidRDefault="00FE6B9F" w:rsidP="00FE6B9F">
            <w:pPr>
              <w:spacing w:line="240" w:lineRule="auto"/>
              <w:jc w:val="right"/>
              <w:rPr>
                <w:b/>
                <w:bCs/>
                <w:i/>
                <w:iCs/>
                <w:sz w:val="12"/>
                <w:szCs w:val="12"/>
              </w:rPr>
            </w:pPr>
            <w:r w:rsidRPr="00FE6B9F">
              <w:rPr>
                <w:b/>
                <w:bCs/>
                <w:i/>
                <w:iCs/>
                <w:sz w:val="12"/>
                <w:szCs w:val="12"/>
              </w:rPr>
              <w:t>1 020 520</w:t>
            </w:r>
          </w:p>
        </w:tc>
        <w:tc>
          <w:tcPr>
            <w:tcW w:w="655" w:type="pct"/>
            <w:tcBorders>
              <w:top w:val="nil"/>
              <w:left w:val="nil"/>
              <w:bottom w:val="single" w:sz="4" w:space="0" w:color="auto"/>
              <w:right w:val="single" w:sz="4" w:space="0" w:color="auto"/>
            </w:tcBorders>
            <w:shd w:val="clear" w:color="000000" w:fill="EAF1F6"/>
            <w:noWrap/>
            <w:vAlign w:val="center"/>
            <w:hideMark/>
          </w:tcPr>
          <w:p w14:paraId="2DBA619B" w14:textId="77777777" w:rsidR="00FE6B9F" w:rsidRPr="00FE6B9F" w:rsidRDefault="00FE6B9F" w:rsidP="00FE6B9F">
            <w:pPr>
              <w:spacing w:line="240" w:lineRule="auto"/>
              <w:jc w:val="right"/>
              <w:rPr>
                <w:b/>
                <w:bCs/>
                <w:i/>
                <w:iCs/>
                <w:sz w:val="12"/>
                <w:szCs w:val="12"/>
              </w:rPr>
            </w:pPr>
            <w:r w:rsidRPr="00FE6B9F">
              <w:rPr>
                <w:b/>
                <w:bCs/>
                <w:i/>
                <w:iCs/>
                <w:sz w:val="12"/>
                <w:szCs w:val="12"/>
              </w:rPr>
              <w:t>990 936,72</w:t>
            </w:r>
          </w:p>
        </w:tc>
        <w:tc>
          <w:tcPr>
            <w:tcW w:w="498" w:type="pct"/>
            <w:tcBorders>
              <w:top w:val="nil"/>
              <w:left w:val="nil"/>
              <w:bottom w:val="single" w:sz="4" w:space="0" w:color="auto"/>
              <w:right w:val="single" w:sz="4" w:space="0" w:color="auto"/>
            </w:tcBorders>
            <w:shd w:val="clear" w:color="000000" w:fill="EAF1F6"/>
            <w:noWrap/>
            <w:vAlign w:val="center"/>
            <w:hideMark/>
          </w:tcPr>
          <w:p w14:paraId="623F5079" w14:textId="77777777" w:rsidR="00FE6B9F" w:rsidRPr="00FE6B9F" w:rsidRDefault="00FE6B9F" w:rsidP="00FE6B9F">
            <w:pPr>
              <w:spacing w:line="240" w:lineRule="auto"/>
              <w:jc w:val="right"/>
              <w:rPr>
                <w:b/>
                <w:bCs/>
                <w:i/>
                <w:iCs/>
                <w:sz w:val="12"/>
                <w:szCs w:val="12"/>
              </w:rPr>
            </w:pPr>
            <w:r w:rsidRPr="00FE6B9F">
              <w:rPr>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14:paraId="31FF11A4" w14:textId="77777777" w:rsidR="00FE6B9F" w:rsidRPr="00FE6B9F" w:rsidRDefault="00FE6B9F" w:rsidP="00FE6B9F">
            <w:pPr>
              <w:spacing w:line="240" w:lineRule="auto"/>
              <w:jc w:val="right"/>
              <w:rPr>
                <w:b/>
                <w:bCs/>
                <w:i/>
                <w:iCs/>
                <w:sz w:val="12"/>
                <w:szCs w:val="12"/>
              </w:rPr>
            </w:pPr>
            <w:r w:rsidRPr="00FE6B9F">
              <w:rPr>
                <w:b/>
                <w:bCs/>
                <w:i/>
                <w:iCs/>
                <w:sz w:val="12"/>
                <w:szCs w:val="12"/>
              </w:rPr>
              <w:t>1 020 520</w:t>
            </w:r>
          </w:p>
        </w:tc>
        <w:tc>
          <w:tcPr>
            <w:tcW w:w="655" w:type="pct"/>
            <w:tcBorders>
              <w:top w:val="nil"/>
              <w:left w:val="nil"/>
              <w:bottom w:val="single" w:sz="4" w:space="0" w:color="auto"/>
              <w:right w:val="single" w:sz="4" w:space="0" w:color="auto"/>
            </w:tcBorders>
            <w:shd w:val="clear" w:color="000000" w:fill="EAF1F6"/>
            <w:noWrap/>
            <w:vAlign w:val="center"/>
            <w:hideMark/>
          </w:tcPr>
          <w:p w14:paraId="215498B2" w14:textId="77777777" w:rsidR="00FE6B9F" w:rsidRPr="00FE6B9F" w:rsidRDefault="00FE6B9F" w:rsidP="00FE6B9F">
            <w:pPr>
              <w:spacing w:line="240" w:lineRule="auto"/>
              <w:jc w:val="right"/>
              <w:rPr>
                <w:b/>
                <w:bCs/>
                <w:i/>
                <w:iCs/>
                <w:sz w:val="12"/>
                <w:szCs w:val="12"/>
              </w:rPr>
            </w:pPr>
            <w:r w:rsidRPr="00FE6B9F">
              <w:rPr>
                <w:b/>
                <w:bCs/>
                <w:i/>
                <w:iCs/>
                <w:sz w:val="12"/>
                <w:szCs w:val="12"/>
              </w:rPr>
              <w:t>990 936,72</w:t>
            </w:r>
          </w:p>
        </w:tc>
        <w:tc>
          <w:tcPr>
            <w:tcW w:w="498" w:type="pct"/>
            <w:tcBorders>
              <w:top w:val="nil"/>
              <w:left w:val="nil"/>
              <w:bottom w:val="single" w:sz="4" w:space="0" w:color="auto"/>
              <w:right w:val="single" w:sz="4" w:space="0" w:color="auto"/>
            </w:tcBorders>
            <w:shd w:val="clear" w:color="000000" w:fill="EAF1F6"/>
            <w:noWrap/>
            <w:vAlign w:val="center"/>
            <w:hideMark/>
          </w:tcPr>
          <w:p w14:paraId="4572AF84" w14:textId="77777777" w:rsidR="00FE6B9F" w:rsidRPr="00FE6B9F" w:rsidRDefault="00FE6B9F" w:rsidP="00FE6B9F">
            <w:pPr>
              <w:spacing w:line="240" w:lineRule="auto"/>
              <w:jc w:val="right"/>
              <w:rPr>
                <w:b/>
                <w:bCs/>
                <w:i/>
                <w:iCs/>
                <w:sz w:val="12"/>
                <w:szCs w:val="12"/>
              </w:rPr>
            </w:pPr>
            <w:r w:rsidRPr="00FE6B9F">
              <w:rPr>
                <w:b/>
                <w:bCs/>
                <w:i/>
                <w:iCs/>
                <w:sz w:val="12"/>
                <w:szCs w:val="12"/>
              </w:rPr>
              <w:t>97,1</w:t>
            </w:r>
          </w:p>
        </w:tc>
      </w:tr>
      <w:tr w:rsidR="00FE6B9F" w:rsidRPr="00FE6B9F" w14:paraId="046DD2FE"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CDA308" w14:textId="77777777" w:rsidR="00FE6B9F" w:rsidRPr="00FE6B9F" w:rsidRDefault="00FE6B9F" w:rsidP="00FE6B9F">
            <w:pPr>
              <w:spacing w:line="240" w:lineRule="auto"/>
              <w:rPr>
                <w:b/>
                <w:bCs/>
                <w:i/>
                <w:iCs/>
                <w:sz w:val="12"/>
                <w:szCs w:val="12"/>
              </w:rPr>
            </w:pPr>
            <w:r w:rsidRPr="00FE6B9F">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52F41391" w14:textId="77777777" w:rsidR="00FE6B9F" w:rsidRPr="00FE6B9F" w:rsidRDefault="00FE6B9F" w:rsidP="00FE6B9F">
            <w:pPr>
              <w:spacing w:line="240" w:lineRule="auto"/>
              <w:jc w:val="right"/>
              <w:rPr>
                <w:b/>
                <w:bCs/>
                <w:i/>
                <w:iCs/>
                <w:sz w:val="12"/>
                <w:szCs w:val="12"/>
              </w:rPr>
            </w:pPr>
            <w:r w:rsidRPr="00FE6B9F">
              <w:rPr>
                <w:b/>
                <w:bCs/>
                <w:i/>
                <w:iCs/>
                <w:sz w:val="12"/>
                <w:szCs w:val="12"/>
              </w:rPr>
              <w:t>227 300</w:t>
            </w:r>
          </w:p>
        </w:tc>
        <w:tc>
          <w:tcPr>
            <w:tcW w:w="655" w:type="pct"/>
            <w:tcBorders>
              <w:top w:val="nil"/>
              <w:left w:val="nil"/>
              <w:bottom w:val="single" w:sz="4" w:space="0" w:color="auto"/>
              <w:right w:val="single" w:sz="4" w:space="0" w:color="auto"/>
            </w:tcBorders>
            <w:shd w:val="clear" w:color="000000" w:fill="EAF1F6"/>
            <w:noWrap/>
            <w:vAlign w:val="center"/>
            <w:hideMark/>
          </w:tcPr>
          <w:p w14:paraId="789F7B36" w14:textId="77777777" w:rsidR="00FE6B9F" w:rsidRPr="00FE6B9F" w:rsidRDefault="00FE6B9F" w:rsidP="00FE6B9F">
            <w:pPr>
              <w:spacing w:line="240" w:lineRule="auto"/>
              <w:jc w:val="right"/>
              <w:rPr>
                <w:b/>
                <w:bCs/>
                <w:i/>
                <w:iCs/>
                <w:sz w:val="12"/>
                <w:szCs w:val="12"/>
              </w:rPr>
            </w:pPr>
            <w:r w:rsidRPr="00FE6B9F">
              <w:rPr>
                <w:b/>
                <w:bCs/>
                <w:i/>
                <w:iCs/>
                <w:sz w:val="12"/>
                <w:szCs w:val="12"/>
              </w:rPr>
              <w:t>226 064,80</w:t>
            </w:r>
          </w:p>
        </w:tc>
        <w:tc>
          <w:tcPr>
            <w:tcW w:w="498" w:type="pct"/>
            <w:tcBorders>
              <w:top w:val="nil"/>
              <w:left w:val="nil"/>
              <w:bottom w:val="single" w:sz="4" w:space="0" w:color="auto"/>
              <w:right w:val="single" w:sz="4" w:space="0" w:color="auto"/>
            </w:tcBorders>
            <w:shd w:val="clear" w:color="000000" w:fill="EAF1F6"/>
            <w:noWrap/>
            <w:vAlign w:val="center"/>
            <w:hideMark/>
          </w:tcPr>
          <w:p w14:paraId="1946C925" w14:textId="77777777" w:rsidR="00FE6B9F" w:rsidRPr="00FE6B9F" w:rsidRDefault="00FE6B9F" w:rsidP="00FE6B9F">
            <w:pPr>
              <w:spacing w:line="240" w:lineRule="auto"/>
              <w:jc w:val="right"/>
              <w:rPr>
                <w:b/>
                <w:bCs/>
                <w:i/>
                <w:iCs/>
                <w:sz w:val="12"/>
                <w:szCs w:val="12"/>
              </w:rPr>
            </w:pPr>
            <w:r w:rsidRPr="00FE6B9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B9F541A" w14:textId="77777777" w:rsidR="00FE6B9F" w:rsidRPr="00FE6B9F" w:rsidRDefault="00FE6B9F" w:rsidP="00FE6B9F">
            <w:pPr>
              <w:spacing w:line="240" w:lineRule="auto"/>
              <w:jc w:val="right"/>
              <w:rPr>
                <w:b/>
                <w:bCs/>
                <w:i/>
                <w:iCs/>
                <w:sz w:val="12"/>
                <w:szCs w:val="12"/>
              </w:rPr>
            </w:pPr>
            <w:r w:rsidRPr="00FE6B9F">
              <w:rPr>
                <w:b/>
                <w:bCs/>
                <w:i/>
                <w:iCs/>
                <w:sz w:val="12"/>
                <w:szCs w:val="12"/>
              </w:rPr>
              <w:t>227 300</w:t>
            </w:r>
          </w:p>
        </w:tc>
        <w:tc>
          <w:tcPr>
            <w:tcW w:w="655" w:type="pct"/>
            <w:tcBorders>
              <w:top w:val="nil"/>
              <w:left w:val="nil"/>
              <w:bottom w:val="single" w:sz="4" w:space="0" w:color="auto"/>
              <w:right w:val="single" w:sz="4" w:space="0" w:color="auto"/>
            </w:tcBorders>
            <w:shd w:val="clear" w:color="000000" w:fill="EAF1F6"/>
            <w:noWrap/>
            <w:vAlign w:val="center"/>
            <w:hideMark/>
          </w:tcPr>
          <w:p w14:paraId="3A6A441C" w14:textId="77777777" w:rsidR="00FE6B9F" w:rsidRPr="00FE6B9F" w:rsidRDefault="00FE6B9F" w:rsidP="00FE6B9F">
            <w:pPr>
              <w:spacing w:line="240" w:lineRule="auto"/>
              <w:jc w:val="right"/>
              <w:rPr>
                <w:b/>
                <w:bCs/>
                <w:i/>
                <w:iCs/>
                <w:sz w:val="12"/>
                <w:szCs w:val="12"/>
              </w:rPr>
            </w:pPr>
            <w:r w:rsidRPr="00FE6B9F">
              <w:rPr>
                <w:b/>
                <w:bCs/>
                <w:i/>
                <w:iCs/>
                <w:sz w:val="12"/>
                <w:szCs w:val="12"/>
              </w:rPr>
              <w:t>226 064,80</w:t>
            </w:r>
          </w:p>
        </w:tc>
        <w:tc>
          <w:tcPr>
            <w:tcW w:w="498" w:type="pct"/>
            <w:tcBorders>
              <w:top w:val="nil"/>
              <w:left w:val="nil"/>
              <w:bottom w:val="single" w:sz="4" w:space="0" w:color="auto"/>
              <w:right w:val="single" w:sz="4" w:space="0" w:color="auto"/>
            </w:tcBorders>
            <w:shd w:val="clear" w:color="000000" w:fill="EAF1F6"/>
            <w:noWrap/>
            <w:vAlign w:val="center"/>
            <w:hideMark/>
          </w:tcPr>
          <w:p w14:paraId="19C3B7C5" w14:textId="77777777" w:rsidR="00FE6B9F" w:rsidRPr="00FE6B9F" w:rsidRDefault="00FE6B9F" w:rsidP="00FE6B9F">
            <w:pPr>
              <w:spacing w:line="240" w:lineRule="auto"/>
              <w:jc w:val="right"/>
              <w:rPr>
                <w:b/>
                <w:bCs/>
                <w:i/>
                <w:iCs/>
                <w:sz w:val="12"/>
                <w:szCs w:val="12"/>
              </w:rPr>
            </w:pPr>
            <w:r w:rsidRPr="00FE6B9F">
              <w:rPr>
                <w:b/>
                <w:bCs/>
                <w:i/>
                <w:iCs/>
                <w:sz w:val="12"/>
                <w:szCs w:val="12"/>
              </w:rPr>
              <w:t>99,5</w:t>
            </w:r>
          </w:p>
        </w:tc>
      </w:tr>
      <w:tr w:rsidR="00FE6B9F" w:rsidRPr="00FE6B9F" w14:paraId="01A9C197"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440643" w14:textId="77777777" w:rsidR="00FE6B9F" w:rsidRPr="00FE6B9F" w:rsidRDefault="00FE6B9F" w:rsidP="00FE6B9F">
            <w:pPr>
              <w:spacing w:line="240" w:lineRule="auto"/>
              <w:rPr>
                <w:b/>
                <w:bCs/>
                <w:i/>
                <w:iCs/>
                <w:sz w:val="12"/>
                <w:szCs w:val="12"/>
              </w:rPr>
            </w:pPr>
            <w:r w:rsidRPr="00FE6B9F">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40B0DD5B" w14:textId="77777777" w:rsidR="00FE6B9F" w:rsidRPr="00FE6B9F" w:rsidRDefault="00FE6B9F" w:rsidP="00FE6B9F">
            <w:pPr>
              <w:spacing w:line="240" w:lineRule="auto"/>
              <w:jc w:val="right"/>
              <w:rPr>
                <w:b/>
                <w:bCs/>
                <w:i/>
                <w:iCs/>
                <w:sz w:val="12"/>
                <w:szCs w:val="12"/>
              </w:rPr>
            </w:pPr>
            <w:r w:rsidRPr="00FE6B9F">
              <w:rPr>
                <w:b/>
                <w:bCs/>
                <w:i/>
                <w:iCs/>
                <w:sz w:val="12"/>
                <w:szCs w:val="12"/>
              </w:rPr>
              <w:t>23 000</w:t>
            </w:r>
          </w:p>
        </w:tc>
        <w:tc>
          <w:tcPr>
            <w:tcW w:w="655" w:type="pct"/>
            <w:tcBorders>
              <w:top w:val="nil"/>
              <w:left w:val="nil"/>
              <w:bottom w:val="single" w:sz="4" w:space="0" w:color="auto"/>
              <w:right w:val="single" w:sz="4" w:space="0" w:color="auto"/>
            </w:tcBorders>
            <w:shd w:val="clear" w:color="000000" w:fill="EAF1F6"/>
            <w:noWrap/>
            <w:vAlign w:val="center"/>
            <w:hideMark/>
          </w:tcPr>
          <w:p w14:paraId="5C28BB8E" w14:textId="77777777" w:rsidR="00FE6B9F" w:rsidRPr="00FE6B9F" w:rsidRDefault="00FE6B9F" w:rsidP="00FE6B9F">
            <w:pPr>
              <w:spacing w:line="240" w:lineRule="auto"/>
              <w:jc w:val="right"/>
              <w:rPr>
                <w:b/>
                <w:bCs/>
                <w:i/>
                <w:iCs/>
                <w:sz w:val="12"/>
                <w:szCs w:val="12"/>
              </w:rPr>
            </w:pPr>
            <w:r w:rsidRPr="00FE6B9F">
              <w:rPr>
                <w:b/>
                <w:bCs/>
                <w:i/>
                <w:iCs/>
                <w:sz w:val="12"/>
                <w:szCs w:val="12"/>
              </w:rPr>
              <w:t>11 374,65</w:t>
            </w:r>
          </w:p>
        </w:tc>
        <w:tc>
          <w:tcPr>
            <w:tcW w:w="498" w:type="pct"/>
            <w:tcBorders>
              <w:top w:val="nil"/>
              <w:left w:val="nil"/>
              <w:bottom w:val="single" w:sz="4" w:space="0" w:color="auto"/>
              <w:right w:val="single" w:sz="4" w:space="0" w:color="auto"/>
            </w:tcBorders>
            <w:shd w:val="clear" w:color="000000" w:fill="EAF1F6"/>
            <w:noWrap/>
            <w:vAlign w:val="center"/>
            <w:hideMark/>
          </w:tcPr>
          <w:p w14:paraId="21B02C13" w14:textId="77777777" w:rsidR="00FE6B9F" w:rsidRPr="00FE6B9F" w:rsidRDefault="00FE6B9F" w:rsidP="00FE6B9F">
            <w:pPr>
              <w:spacing w:line="240" w:lineRule="auto"/>
              <w:jc w:val="right"/>
              <w:rPr>
                <w:b/>
                <w:bCs/>
                <w:i/>
                <w:iCs/>
                <w:sz w:val="12"/>
                <w:szCs w:val="12"/>
              </w:rPr>
            </w:pPr>
            <w:r w:rsidRPr="00FE6B9F">
              <w:rPr>
                <w:b/>
                <w:bCs/>
                <w:i/>
                <w:iCs/>
                <w:sz w:val="12"/>
                <w:szCs w:val="12"/>
              </w:rPr>
              <w:t>49,5</w:t>
            </w:r>
          </w:p>
        </w:tc>
        <w:tc>
          <w:tcPr>
            <w:tcW w:w="558" w:type="pct"/>
            <w:tcBorders>
              <w:top w:val="nil"/>
              <w:left w:val="nil"/>
              <w:bottom w:val="single" w:sz="4" w:space="0" w:color="auto"/>
              <w:right w:val="single" w:sz="4" w:space="0" w:color="auto"/>
            </w:tcBorders>
            <w:shd w:val="clear" w:color="000000" w:fill="EAF1F6"/>
            <w:noWrap/>
            <w:vAlign w:val="center"/>
            <w:hideMark/>
          </w:tcPr>
          <w:p w14:paraId="7E97A78B" w14:textId="77777777" w:rsidR="00FE6B9F" w:rsidRPr="00FE6B9F" w:rsidRDefault="00FE6B9F" w:rsidP="00FE6B9F">
            <w:pPr>
              <w:spacing w:line="240" w:lineRule="auto"/>
              <w:jc w:val="right"/>
              <w:rPr>
                <w:b/>
                <w:bCs/>
                <w:i/>
                <w:iCs/>
                <w:sz w:val="12"/>
                <w:szCs w:val="12"/>
              </w:rPr>
            </w:pPr>
            <w:r w:rsidRPr="00FE6B9F">
              <w:rPr>
                <w:b/>
                <w:bCs/>
                <w:i/>
                <w:iCs/>
                <w:sz w:val="12"/>
                <w:szCs w:val="12"/>
              </w:rPr>
              <w:t>23 000</w:t>
            </w:r>
          </w:p>
        </w:tc>
        <w:tc>
          <w:tcPr>
            <w:tcW w:w="655" w:type="pct"/>
            <w:tcBorders>
              <w:top w:val="nil"/>
              <w:left w:val="nil"/>
              <w:bottom w:val="single" w:sz="4" w:space="0" w:color="auto"/>
              <w:right w:val="single" w:sz="4" w:space="0" w:color="auto"/>
            </w:tcBorders>
            <w:shd w:val="clear" w:color="000000" w:fill="EAF1F6"/>
            <w:noWrap/>
            <w:vAlign w:val="center"/>
            <w:hideMark/>
          </w:tcPr>
          <w:p w14:paraId="1B038D1D" w14:textId="77777777" w:rsidR="00FE6B9F" w:rsidRPr="00FE6B9F" w:rsidRDefault="00FE6B9F" w:rsidP="00FE6B9F">
            <w:pPr>
              <w:spacing w:line="240" w:lineRule="auto"/>
              <w:jc w:val="right"/>
              <w:rPr>
                <w:b/>
                <w:bCs/>
                <w:i/>
                <w:iCs/>
                <w:sz w:val="12"/>
                <w:szCs w:val="12"/>
              </w:rPr>
            </w:pPr>
            <w:r w:rsidRPr="00FE6B9F">
              <w:rPr>
                <w:b/>
                <w:bCs/>
                <w:i/>
                <w:iCs/>
                <w:sz w:val="12"/>
                <w:szCs w:val="12"/>
              </w:rPr>
              <w:t>11 374,65</w:t>
            </w:r>
          </w:p>
        </w:tc>
        <w:tc>
          <w:tcPr>
            <w:tcW w:w="498" w:type="pct"/>
            <w:tcBorders>
              <w:top w:val="nil"/>
              <w:left w:val="nil"/>
              <w:bottom w:val="single" w:sz="4" w:space="0" w:color="auto"/>
              <w:right w:val="single" w:sz="4" w:space="0" w:color="auto"/>
            </w:tcBorders>
            <w:shd w:val="clear" w:color="000000" w:fill="EAF1F6"/>
            <w:noWrap/>
            <w:vAlign w:val="center"/>
            <w:hideMark/>
          </w:tcPr>
          <w:p w14:paraId="724950B2" w14:textId="77777777" w:rsidR="00FE6B9F" w:rsidRPr="00FE6B9F" w:rsidRDefault="00FE6B9F" w:rsidP="00FE6B9F">
            <w:pPr>
              <w:spacing w:line="240" w:lineRule="auto"/>
              <w:jc w:val="right"/>
              <w:rPr>
                <w:b/>
                <w:bCs/>
                <w:i/>
                <w:iCs/>
                <w:sz w:val="12"/>
                <w:szCs w:val="12"/>
              </w:rPr>
            </w:pPr>
            <w:r w:rsidRPr="00FE6B9F">
              <w:rPr>
                <w:b/>
                <w:bCs/>
                <w:i/>
                <w:iCs/>
                <w:sz w:val="12"/>
                <w:szCs w:val="12"/>
              </w:rPr>
              <w:t>49,5</w:t>
            </w:r>
          </w:p>
        </w:tc>
      </w:tr>
      <w:tr w:rsidR="00FE6B9F" w:rsidRPr="00FE6B9F" w14:paraId="166DBFD7"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8747A52" w14:textId="77777777" w:rsidR="00FE6B9F" w:rsidRPr="00FE6B9F" w:rsidRDefault="00FE6B9F" w:rsidP="00FE6B9F">
            <w:pPr>
              <w:spacing w:line="240" w:lineRule="auto"/>
              <w:rPr>
                <w:b/>
                <w:bCs/>
                <w:sz w:val="12"/>
                <w:szCs w:val="12"/>
              </w:rPr>
            </w:pPr>
            <w:r w:rsidRPr="00FE6B9F">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57858C08" w14:textId="77777777" w:rsidR="00FE6B9F" w:rsidRPr="00FE6B9F" w:rsidRDefault="00FE6B9F" w:rsidP="00FE6B9F">
            <w:pPr>
              <w:spacing w:line="240" w:lineRule="auto"/>
              <w:jc w:val="right"/>
              <w:rPr>
                <w:b/>
                <w:bCs/>
                <w:sz w:val="12"/>
                <w:szCs w:val="12"/>
              </w:rPr>
            </w:pPr>
            <w:r w:rsidRPr="00FE6B9F">
              <w:rPr>
                <w:b/>
                <w:bCs/>
                <w:sz w:val="12"/>
                <w:szCs w:val="12"/>
              </w:rPr>
              <w:t>82 165</w:t>
            </w:r>
          </w:p>
        </w:tc>
        <w:tc>
          <w:tcPr>
            <w:tcW w:w="655" w:type="pct"/>
            <w:tcBorders>
              <w:top w:val="nil"/>
              <w:left w:val="nil"/>
              <w:bottom w:val="single" w:sz="4" w:space="0" w:color="auto"/>
              <w:right w:val="single" w:sz="4" w:space="0" w:color="auto"/>
            </w:tcBorders>
            <w:shd w:val="clear" w:color="000000" w:fill="D5E3F2"/>
            <w:noWrap/>
            <w:vAlign w:val="center"/>
            <w:hideMark/>
          </w:tcPr>
          <w:p w14:paraId="3959F7F5" w14:textId="77777777" w:rsidR="00FE6B9F" w:rsidRPr="00FE6B9F" w:rsidRDefault="00FE6B9F" w:rsidP="00FE6B9F">
            <w:pPr>
              <w:spacing w:line="240" w:lineRule="auto"/>
              <w:jc w:val="right"/>
              <w:rPr>
                <w:b/>
                <w:bCs/>
                <w:sz w:val="12"/>
                <w:szCs w:val="12"/>
              </w:rPr>
            </w:pPr>
            <w:r w:rsidRPr="00FE6B9F">
              <w:rPr>
                <w:b/>
                <w:bCs/>
                <w:sz w:val="12"/>
                <w:szCs w:val="12"/>
              </w:rPr>
              <w:t>80 776,40</w:t>
            </w:r>
          </w:p>
        </w:tc>
        <w:tc>
          <w:tcPr>
            <w:tcW w:w="498" w:type="pct"/>
            <w:tcBorders>
              <w:top w:val="nil"/>
              <w:left w:val="nil"/>
              <w:bottom w:val="single" w:sz="4" w:space="0" w:color="auto"/>
              <w:right w:val="single" w:sz="4" w:space="0" w:color="auto"/>
            </w:tcBorders>
            <w:shd w:val="clear" w:color="000000" w:fill="D5E3F2"/>
            <w:noWrap/>
            <w:vAlign w:val="center"/>
            <w:hideMark/>
          </w:tcPr>
          <w:p w14:paraId="4B8A3ECE" w14:textId="77777777" w:rsidR="00FE6B9F" w:rsidRPr="00FE6B9F" w:rsidRDefault="00FE6B9F" w:rsidP="00FE6B9F">
            <w:pPr>
              <w:spacing w:line="240" w:lineRule="auto"/>
              <w:jc w:val="right"/>
              <w:rPr>
                <w:b/>
                <w:bCs/>
                <w:sz w:val="12"/>
                <w:szCs w:val="12"/>
              </w:rPr>
            </w:pPr>
            <w:r w:rsidRPr="00FE6B9F">
              <w:rPr>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119845A5" w14:textId="77777777" w:rsidR="00FE6B9F" w:rsidRPr="00FE6B9F" w:rsidRDefault="00FE6B9F" w:rsidP="00FE6B9F">
            <w:pPr>
              <w:spacing w:line="240" w:lineRule="auto"/>
              <w:jc w:val="right"/>
              <w:rPr>
                <w:b/>
                <w:bCs/>
                <w:sz w:val="12"/>
                <w:szCs w:val="12"/>
              </w:rPr>
            </w:pPr>
            <w:r w:rsidRPr="00FE6B9F">
              <w:rPr>
                <w:b/>
                <w:bCs/>
                <w:sz w:val="12"/>
                <w:szCs w:val="12"/>
              </w:rPr>
              <w:t>82 165</w:t>
            </w:r>
          </w:p>
        </w:tc>
        <w:tc>
          <w:tcPr>
            <w:tcW w:w="655" w:type="pct"/>
            <w:tcBorders>
              <w:top w:val="nil"/>
              <w:left w:val="nil"/>
              <w:bottom w:val="single" w:sz="4" w:space="0" w:color="auto"/>
              <w:right w:val="single" w:sz="4" w:space="0" w:color="auto"/>
            </w:tcBorders>
            <w:shd w:val="clear" w:color="000000" w:fill="D5E3F2"/>
            <w:noWrap/>
            <w:vAlign w:val="center"/>
            <w:hideMark/>
          </w:tcPr>
          <w:p w14:paraId="19B4987F" w14:textId="77777777" w:rsidR="00FE6B9F" w:rsidRPr="00FE6B9F" w:rsidRDefault="00FE6B9F" w:rsidP="00FE6B9F">
            <w:pPr>
              <w:spacing w:line="240" w:lineRule="auto"/>
              <w:jc w:val="right"/>
              <w:rPr>
                <w:b/>
                <w:bCs/>
                <w:sz w:val="12"/>
                <w:szCs w:val="12"/>
              </w:rPr>
            </w:pPr>
            <w:r w:rsidRPr="00FE6B9F">
              <w:rPr>
                <w:b/>
                <w:bCs/>
                <w:sz w:val="12"/>
                <w:szCs w:val="12"/>
              </w:rPr>
              <w:t>80 776,40</w:t>
            </w:r>
          </w:p>
        </w:tc>
        <w:tc>
          <w:tcPr>
            <w:tcW w:w="498" w:type="pct"/>
            <w:tcBorders>
              <w:top w:val="nil"/>
              <w:left w:val="nil"/>
              <w:bottom w:val="single" w:sz="4" w:space="0" w:color="auto"/>
              <w:right w:val="single" w:sz="4" w:space="0" w:color="auto"/>
            </w:tcBorders>
            <w:shd w:val="clear" w:color="000000" w:fill="D5E3F2"/>
            <w:noWrap/>
            <w:vAlign w:val="center"/>
            <w:hideMark/>
          </w:tcPr>
          <w:p w14:paraId="404AF38A" w14:textId="77777777" w:rsidR="00FE6B9F" w:rsidRPr="00FE6B9F" w:rsidRDefault="00FE6B9F" w:rsidP="00FE6B9F">
            <w:pPr>
              <w:spacing w:line="240" w:lineRule="auto"/>
              <w:jc w:val="right"/>
              <w:rPr>
                <w:b/>
                <w:bCs/>
                <w:sz w:val="12"/>
                <w:szCs w:val="12"/>
              </w:rPr>
            </w:pPr>
            <w:r w:rsidRPr="00FE6B9F">
              <w:rPr>
                <w:b/>
                <w:bCs/>
                <w:sz w:val="12"/>
                <w:szCs w:val="12"/>
              </w:rPr>
              <w:t>98,3</w:t>
            </w:r>
          </w:p>
        </w:tc>
      </w:tr>
      <w:tr w:rsidR="00FE6B9F" w:rsidRPr="00FE6B9F" w14:paraId="11FFB3DD"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B655242" w14:textId="77777777" w:rsidR="00FE6B9F" w:rsidRPr="00FE6B9F" w:rsidRDefault="00FE6B9F" w:rsidP="00FE6B9F">
            <w:pPr>
              <w:spacing w:line="240" w:lineRule="auto"/>
              <w:rPr>
                <w:b/>
                <w:bCs/>
                <w:i/>
                <w:iCs/>
                <w:sz w:val="12"/>
                <w:szCs w:val="12"/>
              </w:rPr>
            </w:pPr>
            <w:r w:rsidRPr="00FE6B9F">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49115577" w14:textId="77777777" w:rsidR="00FE6B9F" w:rsidRPr="00FE6B9F" w:rsidRDefault="00FE6B9F" w:rsidP="00FE6B9F">
            <w:pPr>
              <w:spacing w:line="240" w:lineRule="auto"/>
              <w:jc w:val="right"/>
              <w:rPr>
                <w:b/>
                <w:bCs/>
                <w:i/>
                <w:iCs/>
                <w:sz w:val="12"/>
                <w:szCs w:val="12"/>
              </w:rPr>
            </w:pPr>
            <w:r w:rsidRPr="00FE6B9F">
              <w:rPr>
                <w:b/>
                <w:bCs/>
                <w:i/>
                <w:iCs/>
                <w:sz w:val="12"/>
                <w:szCs w:val="12"/>
              </w:rPr>
              <w:t>82 165</w:t>
            </w:r>
          </w:p>
        </w:tc>
        <w:tc>
          <w:tcPr>
            <w:tcW w:w="655" w:type="pct"/>
            <w:tcBorders>
              <w:top w:val="nil"/>
              <w:left w:val="nil"/>
              <w:bottom w:val="single" w:sz="4" w:space="0" w:color="auto"/>
              <w:right w:val="single" w:sz="4" w:space="0" w:color="auto"/>
            </w:tcBorders>
            <w:shd w:val="clear" w:color="000000" w:fill="EAF1F6"/>
            <w:noWrap/>
            <w:vAlign w:val="center"/>
            <w:hideMark/>
          </w:tcPr>
          <w:p w14:paraId="39088581" w14:textId="77777777" w:rsidR="00FE6B9F" w:rsidRPr="00FE6B9F" w:rsidRDefault="00FE6B9F" w:rsidP="00FE6B9F">
            <w:pPr>
              <w:spacing w:line="240" w:lineRule="auto"/>
              <w:jc w:val="right"/>
              <w:rPr>
                <w:b/>
                <w:bCs/>
                <w:i/>
                <w:iCs/>
                <w:sz w:val="12"/>
                <w:szCs w:val="12"/>
              </w:rPr>
            </w:pPr>
            <w:r w:rsidRPr="00FE6B9F">
              <w:rPr>
                <w:b/>
                <w:bCs/>
                <w:i/>
                <w:iCs/>
                <w:sz w:val="12"/>
                <w:szCs w:val="12"/>
              </w:rPr>
              <w:t>80 776,40</w:t>
            </w:r>
          </w:p>
        </w:tc>
        <w:tc>
          <w:tcPr>
            <w:tcW w:w="498" w:type="pct"/>
            <w:tcBorders>
              <w:top w:val="nil"/>
              <w:left w:val="nil"/>
              <w:bottom w:val="single" w:sz="4" w:space="0" w:color="auto"/>
              <w:right w:val="single" w:sz="4" w:space="0" w:color="auto"/>
            </w:tcBorders>
            <w:shd w:val="clear" w:color="000000" w:fill="EAF1F6"/>
            <w:noWrap/>
            <w:vAlign w:val="center"/>
            <w:hideMark/>
          </w:tcPr>
          <w:p w14:paraId="16F68673" w14:textId="77777777" w:rsidR="00FE6B9F" w:rsidRPr="00FE6B9F" w:rsidRDefault="00FE6B9F" w:rsidP="00FE6B9F">
            <w:pPr>
              <w:spacing w:line="240" w:lineRule="auto"/>
              <w:jc w:val="right"/>
              <w:rPr>
                <w:b/>
                <w:bCs/>
                <w:i/>
                <w:iCs/>
                <w:sz w:val="12"/>
                <w:szCs w:val="12"/>
              </w:rPr>
            </w:pPr>
            <w:r w:rsidRPr="00FE6B9F">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0A90A26D" w14:textId="77777777" w:rsidR="00FE6B9F" w:rsidRPr="00FE6B9F" w:rsidRDefault="00FE6B9F" w:rsidP="00FE6B9F">
            <w:pPr>
              <w:spacing w:line="240" w:lineRule="auto"/>
              <w:jc w:val="right"/>
              <w:rPr>
                <w:b/>
                <w:bCs/>
                <w:i/>
                <w:iCs/>
                <w:sz w:val="12"/>
                <w:szCs w:val="12"/>
              </w:rPr>
            </w:pPr>
            <w:r w:rsidRPr="00FE6B9F">
              <w:rPr>
                <w:b/>
                <w:bCs/>
                <w:i/>
                <w:iCs/>
                <w:sz w:val="12"/>
                <w:szCs w:val="12"/>
              </w:rPr>
              <w:t>82 165</w:t>
            </w:r>
          </w:p>
        </w:tc>
        <w:tc>
          <w:tcPr>
            <w:tcW w:w="655" w:type="pct"/>
            <w:tcBorders>
              <w:top w:val="nil"/>
              <w:left w:val="nil"/>
              <w:bottom w:val="single" w:sz="4" w:space="0" w:color="auto"/>
              <w:right w:val="single" w:sz="4" w:space="0" w:color="auto"/>
            </w:tcBorders>
            <w:shd w:val="clear" w:color="000000" w:fill="EAF1F6"/>
            <w:noWrap/>
            <w:vAlign w:val="center"/>
            <w:hideMark/>
          </w:tcPr>
          <w:p w14:paraId="69B3EF5C" w14:textId="77777777" w:rsidR="00FE6B9F" w:rsidRPr="00FE6B9F" w:rsidRDefault="00FE6B9F" w:rsidP="00FE6B9F">
            <w:pPr>
              <w:spacing w:line="240" w:lineRule="auto"/>
              <w:jc w:val="right"/>
              <w:rPr>
                <w:b/>
                <w:bCs/>
                <w:i/>
                <w:iCs/>
                <w:sz w:val="12"/>
                <w:szCs w:val="12"/>
              </w:rPr>
            </w:pPr>
            <w:r w:rsidRPr="00FE6B9F">
              <w:rPr>
                <w:b/>
                <w:bCs/>
                <w:i/>
                <w:iCs/>
                <w:sz w:val="12"/>
                <w:szCs w:val="12"/>
              </w:rPr>
              <w:t>80 776,40</w:t>
            </w:r>
          </w:p>
        </w:tc>
        <w:tc>
          <w:tcPr>
            <w:tcW w:w="498" w:type="pct"/>
            <w:tcBorders>
              <w:top w:val="nil"/>
              <w:left w:val="nil"/>
              <w:bottom w:val="single" w:sz="4" w:space="0" w:color="auto"/>
              <w:right w:val="single" w:sz="4" w:space="0" w:color="auto"/>
            </w:tcBorders>
            <w:shd w:val="clear" w:color="000000" w:fill="EAF1F6"/>
            <w:noWrap/>
            <w:vAlign w:val="center"/>
            <w:hideMark/>
          </w:tcPr>
          <w:p w14:paraId="36F28C5E" w14:textId="77777777" w:rsidR="00FE6B9F" w:rsidRPr="00FE6B9F" w:rsidRDefault="00FE6B9F" w:rsidP="00FE6B9F">
            <w:pPr>
              <w:spacing w:line="240" w:lineRule="auto"/>
              <w:jc w:val="right"/>
              <w:rPr>
                <w:b/>
                <w:bCs/>
                <w:i/>
                <w:iCs/>
                <w:sz w:val="12"/>
                <w:szCs w:val="12"/>
              </w:rPr>
            </w:pPr>
            <w:r w:rsidRPr="00FE6B9F">
              <w:rPr>
                <w:b/>
                <w:bCs/>
                <w:i/>
                <w:iCs/>
                <w:sz w:val="12"/>
                <w:szCs w:val="12"/>
              </w:rPr>
              <w:t>98,3</w:t>
            </w:r>
          </w:p>
        </w:tc>
      </w:tr>
      <w:tr w:rsidR="00FE6B9F" w:rsidRPr="00FE6B9F" w14:paraId="7D237BA2"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9A3E43A" w14:textId="77777777" w:rsidR="00FE6B9F" w:rsidRPr="00FE6B9F" w:rsidRDefault="00FE6B9F" w:rsidP="00FE6B9F">
            <w:pPr>
              <w:spacing w:line="240" w:lineRule="auto"/>
              <w:rPr>
                <w:b/>
                <w:bCs/>
                <w:sz w:val="12"/>
                <w:szCs w:val="12"/>
              </w:rPr>
            </w:pPr>
            <w:r w:rsidRPr="00FE6B9F">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3F774EBA" w14:textId="77777777" w:rsidR="00FE6B9F" w:rsidRPr="00FE6B9F" w:rsidRDefault="00FE6B9F" w:rsidP="00FE6B9F">
            <w:pPr>
              <w:spacing w:line="240" w:lineRule="auto"/>
              <w:jc w:val="right"/>
              <w:rPr>
                <w:b/>
                <w:bCs/>
                <w:sz w:val="12"/>
                <w:szCs w:val="12"/>
              </w:rPr>
            </w:pPr>
            <w:r w:rsidRPr="00FE6B9F">
              <w:rPr>
                <w:b/>
                <w:bCs/>
                <w:sz w:val="12"/>
                <w:szCs w:val="12"/>
              </w:rPr>
              <w:t>63 400</w:t>
            </w:r>
          </w:p>
        </w:tc>
        <w:tc>
          <w:tcPr>
            <w:tcW w:w="655" w:type="pct"/>
            <w:tcBorders>
              <w:top w:val="nil"/>
              <w:left w:val="nil"/>
              <w:bottom w:val="single" w:sz="4" w:space="0" w:color="auto"/>
              <w:right w:val="single" w:sz="4" w:space="0" w:color="auto"/>
            </w:tcBorders>
            <w:shd w:val="clear" w:color="000000" w:fill="D5E3F2"/>
            <w:noWrap/>
            <w:vAlign w:val="center"/>
            <w:hideMark/>
          </w:tcPr>
          <w:p w14:paraId="5F13FE40" w14:textId="77777777" w:rsidR="00FE6B9F" w:rsidRPr="00FE6B9F" w:rsidRDefault="00FE6B9F" w:rsidP="00FE6B9F">
            <w:pPr>
              <w:spacing w:line="240" w:lineRule="auto"/>
              <w:jc w:val="right"/>
              <w:rPr>
                <w:b/>
                <w:bCs/>
                <w:sz w:val="12"/>
                <w:szCs w:val="12"/>
              </w:rPr>
            </w:pPr>
            <w:r w:rsidRPr="00FE6B9F">
              <w:rPr>
                <w:b/>
                <w:bCs/>
                <w:sz w:val="12"/>
                <w:szCs w:val="12"/>
              </w:rPr>
              <w:t>55 543,87</w:t>
            </w:r>
          </w:p>
        </w:tc>
        <w:tc>
          <w:tcPr>
            <w:tcW w:w="498" w:type="pct"/>
            <w:tcBorders>
              <w:top w:val="nil"/>
              <w:left w:val="nil"/>
              <w:bottom w:val="single" w:sz="4" w:space="0" w:color="auto"/>
              <w:right w:val="single" w:sz="4" w:space="0" w:color="auto"/>
            </w:tcBorders>
            <w:shd w:val="clear" w:color="000000" w:fill="D5E3F2"/>
            <w:noWrap/>
            <w:vAlign w:val="center"/>
            <w:hideMark/>
          </w:tcPr>
          <w:p w14:paraId="1D0DBE6F" w14:textId="77777777" w:rsidR="00FE6B9F" w:rsidRPr="00FE6B9F" w:rsidRDefault="00FE6B9F" w:rsidP="00FE6B9F">
            <w:pPr>
              <w:spacing w:line="240" w:lineRule="auto"/>
              <w:jc w:val="right"/>
              <w:rPr>
                <w:b/>
                <w:bCs/>
                <w:sz w:val="12"/>
                <w:szCs w:val="12"/>
              </w:rPr>
            </w:pPr>
            <w:r w:rsidRPr="00FE6B9F">
              <w:rPr>
                <w:b/>
                <w:bCs/>
                <w:sz w:val="12"/>
                <w:szCs w:val="12"/>
              </w:rPr>
              <w:t>87,6</w:t>
            </w:r>
          </w:p>
        </w:tc>
        <w:tc>
          <w:tcPr>
            <w:tcW w:w="558" w:type="pct"/>
            <w:tcBorders>
              <w:top w:val="nil"/>
              <w:left w:val="nil"/>
              <w:bottom w:val="single" w:sz="4" w:space="0" w:color="auto"/>
              <w:right w:val="single" w:sz="4" w:space="0" w:color="auto"/>
            </w:tcBorders>
            <w:shd w:val="clear" w:color="000000" w:fill="D5E3F2"/>
            <w:noWrap/>
            <w:vAlign w:val="center"/>
            <w:hideMark/>
          </w:tcPr>
          <w:p w14:paraId="334F725B" w14:textId="77777777" w:rsidR="00FE6B9F" w:rsidRPr="00FE6B9F" w:rsidRDefault="00FE6B9F" w:rsidP="00FE6B9F">
            <w:pPr>
              <w:spacing w:line="240" w:lineRule="auto"/>
              <w:jc w:val="right"/>
              <w:rPr>
                <w:b/>
                <w:bCs/>
                <w:sz w:val="12"/>
                <w:szCs w:val="12"/>
              </w:rPr>
            </w:pPr>
            <w:r w:rsidRPr="00FE6B9F">
              <w:rPr>
                <w:b/>
                <w:bCs/>
                <w:sz w:val="12"/>
                <w:szCs w:val="12"/>
              </w:rPr>
              <w:t>63 400</w:t>
            </w:r>
          </w:p>
        </w:tc>
        <w:tc>
          <w:tcPr>
            <w:tcW w:w="655" w:type="pct"/>
            <w:tcBorders>
              <w:top w:val="nil"/>
              <w:left w:val="nil"/>
              <w:bottom w:val="single" w:sz="4" w:space="0" w:color="auto"/>
              <w:right w:val="single" w:sz="4" w:space="0" w:color="auto"/>
            </w:tcBorders>
            <w:shd w:val="clear" w:color="000000" w:fill="D5E3F2"/>
            <w:noWrap/>
            <w:vAlign w:val="center"/>
            <w:hideMark/>
          </w:tcPr>
          <w:p w14:paraId="09E2D239" w14:textId="77777777" w:rsidR="00FE6B9F" w:rsidRPr="00FE6B9F" w:rsidRDefault="00FE6B9F" w:rsidP="00FE6B9F">
            <w:pPr>
              <w:spacing w:line="240" w:lineRule="auto"/>
              <w:jc w:val="right"/>
              <w:rPr>
                <w:b/>
                <w:bCs/>
                <w:sz w:val="12"/>
                <w:szCs w:val="12"/>
              </w:rPr>
            </w:pPr>
            <w:r w:rsidRPr="00FE6B9F">
              <w:rPr>
                <w:b/>
                <w:bCs/>
                <w:sz w:val="12"/>
                <w:szCs w:val="12"/>
              </w:rPr>
              <w:t>55 543,87</w:t>
            </w:r>
          </w:p>
        </w:tc>
        <w:tc>
          <w:tcPr>
            <w:tcW w:w="498" w:type="pct"/>
            <w:tcBorders>
              <w:top w:val="nil"/>
              <w:left w:val="nil"/>
              <w:bottom w:val="single" w:sz="4" w:space="0" w:color="auto"/>
              <w:right w:val="single" w:sz="4" w:space="0" w:color="auto"/>
            </w:tcBorders>
            <w:shd w:val="clear" w:color="000000" w:fill="D5E3F2"/>
            <w:noWrap/>
            <w:vAlign w:val="center"/>
            <w:hideMark/>
          </w:tcPr>
          <w:p w14:paraId="5DA77AEB" w14:textId="77777777" w:rsidR="00FE6B9F" w:rsidRPr="00FE6B9F" w:rsidRDefault="00FE6B9F" w:rsidP="00FE6B9F">
            <w:pPr>
              <w:spacing w:line="240" w:lineRule="auto"/>
              <w:jc w:val="right"/>
              <w:rPr>
                <w:b/>
                <w:bCs/>
                <w:sz w:val="12"/>
                <w:szCs w:val="12"/>
              </w:rPr>
            </w:pPr>
            <w:r w:rsidRPr="00FE6B9F">
              <w:rPr>
                <w:b/>
                <w:bCs/>
                <w:sz w:val="12"/>
                <w:szCs w:val="12"/>
              </w:rPr>
              <w:t>87,6</w:t>
            </w:r>
          </w:p>
        </w:tc>
      </w:tr>
      <w:tr w:rsidR="00FE6B9F" w:rsidRPr="00FE6B9F" w14:paraId="0E60ABC2"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54AF621" w14:textId="77777777" w:rsidR="00FE6B9F" w:rsidRPr="00FE6B9F" w:rsidRDefault="00FE6B9F" w:rsidP="00FE6B9F">
            <w:pPr>
              <w:spacing w:line="240" w:lineRule="auto"/>
              <w:rPr>
                <w:b/>
                <w:bCs/>
                <w:i/>
                <w:iCs/>
                <w:sz w:val="12"/>
                <w:szCs w:val="12"/>
              </w:rPr>
            </w:pPr>
            <w:r w:rsidRPr="00FE6B9F">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37D128A1" w14:textId="77777777" w:rsidR="00FE6B9F" w:rsidRPr="00FE6B9F" w:rsidRDefault="00FE6B9F" w:rsidP="00FE6B9F">
            <w:pPr>
              <w:spacing w:line="240" w:lineRule="auto"/>
              <w:jc w:val="right"/>
              <w:rPr>
                <w:b/>
                <w:bCs/>
                <w:i/>
                <w:iCs/>
                <w:sz w:val="12"/>
                <w:szCs w:val="12"/>
              </w:rPr>
            </w:pPr>
            <w:r w:rsidRPr="00FE6B9F">
              <w:rPr>
                <w:b/>
                <w:bCs/>
                <w:i/>
                <w:iCs/>
                <w:sz w:val="12"/>
                <w:szCs w:val="12"/>
              </w:rPr>
              <w:t>63 400</w:t>
            </w:r>
          </w:p>
        </w:tc>
        <w:tc>
          <w:tcPr>
            <w:tcW w:w="655" w:type="pct"/>
            <w:tcBorders>
              <w:top w:val="nil"/>
              <w:left w:val="nil"/>
              <w:bottom w:val="single" w:sz="4" w:space="0" w:color="auto"/>
              <w:right w:val="single" w:sz="4" w:space="0" w:color="auto"/>
            </w:tcBorders>
            <w:shd w:val="clear" w:color="000000" w:fill="EAF1F6"/>
            <w:noWrap/>
            <w:vAlign w:val="center"/>
            <w:hideMark/>
          </w:tcPr>
          <w:p w14:paraId="6E107DC1" w14:textId="77777777" w:rsidR="00FE6B9F" w:rsidRPr="00FE6B9F" w:rsidRDefault="00FE6B9F" w:rsidP="00FE6B9F">
            <w:pPr>
              <w:spacing w:line="240" w:lineRule="auto"/>
              <w:jc w:val="right"/>
              <w:rPr>
                <w:b/>
                <w:bCs/>
                <w:i/>
                <w:iCs/>
                <w:sz w:val="12"/>
                <w:szCs w:val="12"/>
              </w:rPr>
            </w:pPr>
            <w:r w:rsidRPr="00FE6B9F">
              <w:rPr>
                <w:b/>
                <w:bCs/>
                <w:i/>
                <w:iCs/>
                <w:sz w:val="12"/>
                <w:szCs w:val="12"/>
              </w:rPr>
              <w:t>55 543,87</w:t>
            </w:r>
          </w:p>
        </w:tc>
        <w:tc>
          <w:tcPr>
            <w:tcW w:w="498" w:type="pct"/>
            <w:tcBorders>
              <w:top w:val="nil"/>
              <w:left w:val="nil"/>
              <w:bottom w:val="single" w:sz="4" w:space="0" w:color="auto"/>
              <w:right w:val="single" w:sz="4" w:space="0" w:color="auto"/>
            </w:tcBorders>
            <w:shd w:val="clear" w:color="000000" w:fill="EAF1F6"/>
            <w:noWrap/>
            <w:vAlign w:val="center"/>
            <w:hideMark/>
          </w:tcPr>
          <w:p w14:paraId="09B54A14" w14:textId="77777777" w:rsidR="00FE6B9F" w:rsidRPr="00FE6B9F" w:rsidRDefault="00FE6B9F" w:rsidP="00FE6B9F">
            <w:pPr>
              <w:spacing w:line="240" w:lineRule="auto"/>
              <w:jc w:val="right"/>
              <w:rPr>
                <w:b/>
                <w:bCs/>
                <w:i/>
                <w:iCs/>
                <w:sz w:val="12"/>
                <w:szCs w:val="12"/>
              </w:rPr>
            </w:pPr>
            <w:r w:rsidRPr="00FE6B9F">
              <w:rPr>
                <w:b/>
                <w:bCs/>
                <w:i/>
                <w:iCs/>
                <w:sz w:val="12"/>
                <w:szCs w:val="12"/>
              </w:rPr>
              <w:t>87,6</w:t>
            </w:r>
          </w:p>
        </w:tc>
        <w:tc>
          <w:tcPr>
            <w:tcW w:w="558" w:type="pct"/>
            <w:tcBorders>
              <w:top w:val="nil"/>
              <w:left w:val="nil"/>
              <w:bottom w:val="single" w:sz="4" w:space="0" w:color="auto"/>
              <w:right w:val="single" w:sz="4" w:space="0" w:color="auto"/>
            </w:tcBorders>
            <w:shd w:val="clear" w:color="000000" w:fill="EAF1F6"/>
            <w:noWrap/>
            <w:vAlign w:val="center"/>
            <w:hideMark/>
          </w:tcPr>
          <w:p w14:paraId="0AE7A993" w14:textId="77777777" w:rsidR="00FE6B9F" w:rsidRPr="00FE6B9F" w:rsidRDefault="00FE6B9F" w:rsidP="00FE6B9F">
            <w:pPr>
              <w:spacing w:line="240" w:lineRule="auto"/>
              <w:jc w:val="right"/>
              <w:rPr>
                <w:b/>
                <w:bCs/>
                <w:i/>
                <w:iCs/>
                <w:sz w:val="12"/>
                <w:szCs w:val="12"/>
              </w:rPr>
            </w:pPr>
            <w:r w:rsidRPr="00FE6B9F">
              <w:rPr>
                <w:b/>
                <w:bCs/>
                <w:i/>
                <w:iCs/>
                <w:sz w:val="12"/>
                <w:szCs w:val="12"/>
              </w:rPr>
              <w:t>63 400</w:t>
            </w:r>
          </w:p>
        </w:tc>
        <w:tc>
          <w:tcPr>
            <w:tcW w:w="655" w:type="pct"/>
            <w:tcBorders>
              <w:top w:val="nil"/>
              <w:left w:val="nil"/>
              <w:bottom w:val="single" w:sz="4" w:space="0" w:color="auto"/>
              <w:right w:val="single" w:sz="4" w:space="0" w:color="auto"/>
            </w:tcBorders>
            <w:shd w:val="clear" w:color="000000" w:fill="EAF1F6"/>
            <w:noWrap/>
            <w:vAlign w:val="center"/>
            <w:hideMark/>
          </w:tcPr>
          <w:p w14:paraId="74612ABD" w14:textId="77777777" w:rsidR="00FE6B9F" w:rsidRPr="00FE6B9F" w:rsidRDefault="00FE6B9F" w:rsidP="00FE6B9F">
            <w:pPr>
              <w:spacing w:line="240" w:lineRule="auto"/>
              <w:jc w:val="right"/>
              <w:rPr>
                <w:b/>
                <w:bCs/>
                <w:i/>
                <w:iCs/>
                <w:sz w:val="12"/>
                <w:szCs w:val="12"/>
              </w:rPr>
            </w:pPr>
            <w:r w:rsidRPr="00FE6B9F">
              <w:rPr>
                <w:b/>
                <w:bCs/>
                <w:i/>
                <w:iCs/>
                <w:sz w:val="12"/>
                <w:szCs w:val="12"/>
              </w:rPr>
              <w:t>55 543,87</w:t>
            </w:r>
          </w:p>
        </w:tc>
        <w:tc>
          <w:tcPr>
            <w:tcW w:w="498" w:type="pct"/>
            <w:tcBorders>
              <w:top w:val="nil"/>
              <w:left w:val="nil"/>
              <w:bottom w:val="single" w:sz="4" w:space="0" w:color="auto"/>
              <w:right w:val="single" w:sz="4" w:space="0" w:color="auto"/>
            </w:tcBorders>
            <w:shd w:val="clear" w:color="000000" w:fill="EAF1F6"/>
            <w:noWrap/>
            <w:vAlign w:val="center"/>
            <w:hideMark/>
          </w:tcPr>
          <w:p w14:paraId="4EB199A8" w14:textId="77777777" w:rsidR="00FE6B9F" w:rsidRPr="00FE6B9F" w:rsidRDefault="00FE6B9F" w:rsidP="00FE6B9F">
            <w:pPr>
              <w:spacing w:line="240" w:lineRule="auto"/>
              <w:jc w:val="right"/>
              <w:rPr>
                <w:b/>
                <w:bCs/>
                <w:i/>
                <w:iCs/>
                <w:sz w:val="12"/>
                <w:szCs w:val="12"/>
              </w:rPr>
            </w:pPr>
            <w:r w:rsidRPr="00FE6B9F">
              <w:rPr>
                <w:b/>
                <w:bCs/>
                <w:i/>
                <w:iCs/>
                <w:sz w:val="12"/>
                <w:szCs w:val="12"/>
              </w:rPr>
              <w:t>87,6</w:t>
            </w:r>
          </w:p>
        </w:tc>
      </w:tr>
      <w:tr w:rsidR="00FE6B9F" w:rsidRPr="00FE6B9F" w14:paraId="5AC640CF"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DA9F045" w14:textId="77777777" w:rsidR="00FE6B9F" w:rsidRPr="00FE6B9F" w:rsidRDefault="00FE6B9F" w:rsidP="00FE6B9F">
            <w:pPr>
              <w:spacing w:line="240" w:lineRule="auto"/>
              <w:rPr>
                <w:b/>
                <w:bCs/>
                <w:sz w:val="12"/>
                <w:szCs w:val="12"/>
              </w:rPr>
            </w:pPr>
            <w:r w:rsidRPr="00FE6B9F">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6B7342C8" w14:textId="77777777" w:rsidR="00FE6B9F" w:rsidRPr="00FE6B9F" w:rsidRDefault="00FE6B9F" w:rsidP="00FE6B9F">
            <w:pPr>
              <w:spacing w:line="240" w:lineRule="auto"/>
              <w:jc w:val="right"/>
              <w:rPr>
                <w:b/>
                <w:bCs/>
                <w:sz w:val="12"/>
                <w:szCs w:val="12"/>
              </w:rPr>
            </w:pPr>
            <w:r w:rsidRPr="00FE6B9F">
              <w:rPr>
                <w:b/>
                <w:bCs/>
                <w:sz w:val="12"/>
                <w:szCs w:val="12"/>
              </w:rPr>
              <w:t>3 937 492</w:t>
            </w:r>
          </w:p>
        </w:tc>
        <w:tc>
          <w:tcPr>
            <w:tcW w:w="655" w:type="pct"/>
            <w:tcBorders>
              <w:top w:val="nil"/>
              <w:left w:val="nil"/>
              <w:bottom w:val="single" w:sz="4" w:space="0" w:color="auto"/>
              <w:right w:val="single" w:sz="4" w:space="0" w:color="auto"/>
            </w:tcBorders>
            <w:shd w:val="clear" w:color="000000" w:fill="B6D9E6"/>
            <w:noWrap/>
            <w:vAlign w:val="center"/>
            <w:hideMark/>
          </w:tcPr>
          <w:p w14:paraId="3FD5E9F1" w14:textId="77777777" w:rsidR="00FE6B9F" w:rsidRPr="00FE6B9F" w:rsidRDefault="00FE6B9F" w:rsidP="00FE6B9F">
            <w:pPr>
              <w:spacing w:line="240" w:lineRule="auto"/>
              <w:jc w:val="right"/>
              <w:rPr>
                <w:b/>
                <w:bCs/>
                <w:sz w:val="12"/>
                <w:szCs w:val="12"/>
              </w:rPr>
            </w:pPr>
            <w:r w:rsidRPr="00FE6B9F">
              <w:rPr>
                <w:b/>
                <w:bCs/>
                <w:sz w:val="12"/>
                <w:szCs w:val="12"/>
              </w:rPr>
              <w:t>3 335 207,91</w:t>
            </w:r>
          </w:p>
        </w:tc>
        <w:tc>
          <w:tcPr>
            <w:tcW w:w="498" w:type="pct"/>
            <w:tcBorders>
              <w:top w:val="nil"/>
              <w:left w:val="nil"/>
              <w:bottom w:val="single" w:sz="4" w:space="0" w:color="auto"/>
              <w:right w:val="single" w:sz="4" w:space="0" w:color="auto"/>
            </w:tcBorders>
            <w:shd w:val="clear" w:color="000000" w:fill="B6D9E6"/>
            <w:noWrap/>
            <w:vAlign w:val="center"/>
            <w:hideMark/>
          </w:tcPr>
          <w:p w14:paraId="0C7CA2FD" w14:textId="77777777" w:rsidR="00FE6B9F" w:rsidRPr="00FE6B9F" w:rsidRDefault="00FE6B9F" w:rsidP="00FE6B9F">
            <w:pPr>
              <w:spacing w:line="240" w:lineRule="auto"/>
              <w:jc w:val="right"/>
              <w:rPr>
                <w:b/>
                <w:bCs/>
                <w:sz w:val="12"/>
                <w:szCs w:val="12"/>
              </w:rPr>
            </w:pPr>
            <w:r w:rsidRPr="00FE6B9F">
              <w:rPr>
                <w:b/>
                <w:bCs/>
                <w:sz w:val="12"/>
                <w:szCs w:val="12"/>
              </w:rPr>
              <w:t>84,7</w:t>
            </w:r>
          </w:p>
        </w:tc>
        <w:tc>
          <w:tcPr>
            <w:tcW w:w="558" w:type="pct"/>
            <w:tcBorders>
              <w:top w:val="nil"/>
              <w:left w:val="nil"/>
              <w:bottom w:val="single" w:sz="4" w:space="0" w:color="auto"/>
              <w:right w:val="single" w:sz="4" w:space="0" w:color="auto"/>
            </w:tcBorders>
            <w:shd w:val="clear" w:color="000000" w:fill="B6D9E6"/>
            <w:noWrap/>
            <w:vAlign w:val="center"/>
            <w:hideMark/>
          </w:tcPr>
          <w:p w14:paraId="24856E9F" w14:textId="77777777" w:rsidR="00FE6B9F" w:rsidRPr="00FE6B9F" w:rsidRDefault="00FE6B9F" w:rsidP="00FE6B9F">
            <w:pPr>
              <w:spacing w:line="240" w:lineRule="auto"/>
              <w:jc w:val="right"/>
              <w:rPr>
                <w:b/>
                <w:bCs/>
                <w:sz w:val="12"/>
                <w:szCs w:val="12"/>
              </w:rPr>
            </w:pPr>
            <w:r w:rsidRPr="00FE6B9F">
              <w:rPr>
                <w:b/>
                <w:bCs/>
                <w:sz w:val="12"/>
                <w:szCs w:val="12"/>
              </w:rPr>
              <w:t>3 937 492</w:t>
            </w:r>
          </w:p>
        </w:tc>
        <w:tc>
          <w:tcPr>
            <w:tcW w:w="655" w:type="pct"/>
            <w:tcBorders>
              <w:top w:val="nil"/>
              <w:left w:val="nil"/>
              <w:bottom w:val="single" w:sz="4" w:space="0" w:color="auto"/>
              <w:right w:val="single" w:sz="4" w:space="0" w:color="auto"/>
            </w:tcBorders>
            <w:shd w:val="clear" w:color="000000" w:fill="B6D9E6"/>
            <w:noWrap/>
            <w:vAlign w:val="center"/>
            <w:hideMark/>
          </w:tcPr>
          <w:p w14:paraId="2DF191C5" w14:textId="77777777" w:rsidR="00FE6B9F" w:rsidRPr="00FE6B9F" w:rsidRDefault="00FE6B9F" w:rsidP="00FE6B9F">
            <w:pPr>
              <w:spacing w:line="240" w:lineRule="auto"/>
              <w:jc w:val="right"/>
              <w:rPr>
                <w:b/>
                <w:bCs/>
                <w:sz w:val="12"/>
                <w:szCs w:val="12"/>
              </w:rPr>
            </w:pPr>
            <w:r w:rsidRPr="00FE6B9F">
              <w:rPr>
                <w:b/>
                <w:bCs/>
                <w:sz w:val="12"/>
                <w:szCs w:val="12"/>
              </w:rPr>
              <w:t>3 335 207,91</w:t>
            </w:r>
          </w:p>
        </w:tc>
        <w:tc>
          <w:tcPr>
            <w:tcW w:w="498" w:type="pct"/>
            <w:tcBorders>
              <w:top w:val="nil"/>
              <w:left w:val="nil"/>
              <w:bottom w:val="single" w:sz="4" w:space="0" w:color="auto"/>
              <w:right w:val="single" w:sz="4" w:space="0" w:color="auto"/>
            </w:tcBorders>
            <w:shd w:val="clear" w:color="000000" w:fill="B6D9E6"/>
            <w:noWrap/>
            <w:vAlign w:val="center"/>
            <w:hideMark/>
          </w:tcPr>
          <w:p w14:paraId="2771FB66" w14:textId="77777777" w:rsidR="00FE6B9F" w:rsidRPr="00FE6B9F" w:rsidRDefault="00FE6B9F" w:rsidP="00FE6B9F">
            <w:pPr>
              <w:spacing w:line="240" w:lineRule="auto"/>
              <w:jc w:val="right"/>
              <w:rPr>
                <w:b/>
                <w:bCs/>
                <w:sz w:val="12"/>
                <w:szCs w:val="12"/>
              </w:rPr>
            </w:pPr>
            <w:r w:rsidRPr="00FE6B9F">
              <w:rPr>
                <w:b/>
                <w:bCs/>
                <w:sz w:val="12"/>
                <w:szCs w:val="12"/>
              </w:rPr>
              <w:t>84,7</w:t>
            </w:r>
          </w:p>
        </w:tc>
      </w:tr>
      <w:tr w:rsidR="00FE6B9F" w:rsidRPr="00FE6B9F" w14:paraId="4DA019D2"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2B12D5B" w14:textId="77777777" w:rsidR="00FE6B9F" w:rsidRPr="00FE6B9F" w:rsidRDefault="00FE6B9F" w:rsidP="00FE6B9F">
            <w:pPr>
              <w:spacing w:line="240" w:lineRule="auto"/>
              <w:rPr>
                <w:b/>
                <w:bCs/>
                <w:sz w:val="12"/>
                <w:szCs w:val="12"/>
              </w:rPr>
            </w:pPr>
            <w:r w:rsidRPr="00FE6B9F">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62259B9A" w14:textId="77777777" w:rsidR="00FE6B9F" w:rsidRPr="00FE6B9F" w:rsidRDefault="00FE6B9F" w:rsidP="00FE6B9F">
            <w:pPr>
              <w:spacing w:line="240" w:lineRule="auto"/>
              <w:jc w:val="right"/>
              <w:rPr>
                <w:b/>
                <w:bCs/>
                <w:sz w:val="12"/>
                <w:szCs w:val="12"/>
              </w:rPr>
            </w:pPr>
            <w:r w:rsidRPr="00FE6B9F">
              <w:rPr>
                <w:b/>
                <w:bCs/>
                <w:sz w:val="12"/>
                <w:szCs w:val="12"/>
              </w:rPr>
              <w:t>1 680 439</w:t>
            </w:r>
          </w:p>
        </w:tc>
        <w:tc>
          <w:tcPr>
            <w:tcW w:w="655" w:type="pct"/>
            <w:tcBorders>
              <w:top w:val="nil"/>
              <w:left w:val="nil"/>
              <w:bottom w:val="single" w:sz="4" w:space="0" w:color="auto"/>
              <w:right w:val="single" w:sz="4" w:space="0" w:color="auto"/>
            </w:tcBorders>
            <w:shd w:val="clear" w:color="000000" w:fill="D5E3F2"/>
            <w:noWrap/>
            <w:vAlign w:val="center"/>
            <w:hideMark/>
          </w:tcPr>
          <w:p w14:paraId="57CF4ED8" w14:textId="77777777" w:rsidR="00FE6B9F" w:rsidRPr="00FE6B9F" w:rsidRDefault="00FE6B9F" w:rsidP="00FE6B9F">
            <w:pPr>
              <w:spacing w:line="240" w:lineRule="auto"/>
              <w:jc w:val="right"/>
              <w:rPr>
                <w:b/>
                <w:bCs/>
                <w:sz w:val="12"/>
                <w:szCs w:val="12"/>
              </w:rPr>
            </w:pPr>
            <w:r w:rsidRPr="00FE6B9F">
              <w:rPr>
                <w:b/>
                <w:bCs/>
                <w:sz w:val="12"/>
                <w:szCs w:val="12"/>
              </w:rPr>
              <w:t>1 315 484,06</w:t>
            </w:r>
          </w:p>
        </w:tc>
        <w:tc>
          <w:tcPr>
            <w:tcW w:w="498" w:type="pct"/>
            <w:tcBorders>
              <w:top w:val="nil"/>
              <w:left w:val="nil"/>
              <w:bottom w:val="single" w:sz="4" w:space="0" w:color="auto"/>
              <w:right w:val="single" w:sz="4" w:space="0" w:color="auto"/>
            </w:tcBorders>
            <w:shd w:val="clear" w:color="000000" w:fill="D5E3F2"/>
            <w:noWrap/>
            <w:vAlign w:val="center"/>
            <w:hideMark/>
          </w:tcPr>
          <w:p w14:paraId="47109487" w14:textId="77777777" w:rsidR="00FE6B9F" w:rsidRPr="00FE6B9F" w:rsidRDefault="00FE6B9F" w:rsidP="00FE6B9F">
            <w:pPr>
              <w:spacing w:line="240" w:lineRule="auto"/>
              <w:jc w:val="right"/>
              <w:rPr>
                <w:b/>
                <w:bCs/>
                <w:sz w:val="12"/>
                <w:szCs w:val="12"/>
              </w:rPr>
            </w:pPr>
            <w:r w:rsidRPr="00FE6B9F">
              <w:rPr>
                <w:b/>
                <w:bCs/>
                <w:sz w:val="12"/>
                <w:szCs w:val="12"/>
              </w:rPr>
              <w:t>78,3</w:t>
            </w:r>
          </w:p>
        </w:tc>
        <w:tc>
          <w:tcPr>
            <w:tcW w:w="558" w:type="pct"/>
            <w:tcBorders>
              <w:top w:val="nil"/>
              <w:left w:val="nil"/>
              <w:bottom w:val="single" w:sz="4" w:space="0" w:color="auto"/>
              <w:right w:val="single" w:sz="4" w:space="0" w:color="auto"/>
            </w:tcBorders>
            <w:shd w:val="clear" w:color="000000" w:fill="D5E3F2"/>
            <w:noWrap/>
            <w:vAlign w:val="center"/>
            <w:hideMark/>
          </w:tcPr>
          <w:p w14:paraId="621ED3A3" w14:textId="77777777" w:rsidR="00FE6B9F" w:rsidRPr="00FE6B9F" w:rsidRDefault="00FE6B9F" w:rsidP="00FE6B9F">
            <w:pPr>
              <w:spacing w:line="240" w:lineRule="auto"/>
              <w:jc w:val="right"/>
              <w:rPr>
                <w:b/>
                <w:bCs/>
                <w:sz w:val="12"/>
                <w:szCs w:val="12"/>
              </w:rPr>
            </w:pPr>
            <w:r w:rsidRPr="00FE6B9F">
              <w:rPr>
                <w:b/>
                <w:bCs/>
                <w:sz w:val="12"/>
                <w:szCs w:val="12"/>
              </w:rPr>
              <w:t>1 680 439</w:t>
            </w:r>
          </w:p>
        </w:tc>
        <w:tc>
          <w:tcPr>
            <w:tcW w:w="655" w:type="pct"/>
            <w:tcBorders>
              <w:top w:val="nil"/>
              <w:left w:val="nil"/>
              <w:bottom w:val="single" w:sz="4" w:space="0" w:color="auto"/>
              <w:right w:val="single" w:sz="4" w:space="0" w:color="auto"/>
            </w:tcBorders>
            <w:shd w:val="clear" w:color="000000" w:fill="D5E3F2"/>
            <w:noWrap/>
            <w:vAlign w:val="center"/>
            <w:hideMark/>
          </w:tcPr>
          <w:p w14:paraId="53A9F0D3" w14:textId="77777777" w:rsidR="00FE6B9F" w:rsidRPr="00FE6B9F" w:rsidRDefault="00FE6B9F" w:rsidP="00FE6B9F">
            <w:pPr>
              <w:spacing w:line="240" w:lineRule="auto"/>
              <w:jc w:val="right"/>
              <w:rPr>
                <w:b/>
                <w:bCs/>
                <w:sz w:val="12"/>
                <w:szCs w:val="12"/>
              </w:rPr>
            </w:pPr>
            <w:r w:rsidRPr="00FE6B9F">
              <w:rPr>
                <w:b/>
                <w:bCs/>
                <w:sz w:val="12"/>
                <w:szCs w:val="12"/>
              </w:rPr>
              <w:t>1 315 484,06</w:t>
            </w:r>
          </w:p>
        </w:tc>
        <w:tc>
          <w:tcPr>
            <w:tcW w:w="498" w:type="pct"/>
            <w:tcBorders>
              <w:top w:val="nil"/>
              <w:left w:val="nil"/>
              <w:bottom w:val="single" w:sz="4" w:space="0" w:color="auto"/>
              <w:right w:val="single" w:sz="4" w:space="0" w:color="auto"/>
            </w:tcBorders>
            <w:shd w:val="clear" w:color="000000" w:fill="D5E3F2"/>
            <w:noWrap/>
            <w:vAlign w:val="center"/>
            <w:hideMark/>
          </w:tcPr>
          <w:p w14:paraId="3988BBF9" w14:textId="77777777" w:rsidR="00FE6B9F" w:rsidRPr="00FE6B9F" w:rsidRDefault="00FE6B9F" w:rsidP="00FE6B9F">
            <w:pPr>
              <w:spacing w:line="240" w:lineRule="auto"/>
              <w:jc w:val="right"/>
              <w:rPr>
                <w:b/>
                <w:bCs/>
                <w:sz w:val="12"/>
                <w:szCs w:val="12"/>
              </w:rPr>
            </w:pPr>
            <w:r w:rsidRPr="00FE6B9F">
              <w:rPr>
                <w:b/>
                <w:bCs/>
                <w:sz w:val="12"/>
                <w:szCs w:val="12"/>
              </w:rPr>
              <w:t>78,3</w:t>
            </w:r>
          </w:p>
        </w:tc>
      </w:tr>
      <w:tr w:rsidR="00FE6B9F" w:rsidRPr="00FE6B9F" w14:paraId="05A1B637"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0B6961" w14:textId="77777777" w:rsidR="00FE6B9F" w:rsidRPr="00FE6B9F" w:rsidRDefault="00FE6B9F" w:rsidP="00FE6B9F">
            <w:pPr>
              <w:spacing w:line="240" w:lineRule="auto"/>
              <w:rPr>
                <w:b/>
                <w:bCs/>
                <w:i/>
                <w:iCs/>
                <w:sz w:val="12"/>
                <w:szCs w:val="12"/>
              </w:rPr>
            </w:pPr>
            <w:r w:rsidRPr="00FE6B9F">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5AD66AC7" w14:textId="77777777" w:rsidR="00FE6B9F" w:rsidRPr="00FE6B9F" w:rsidRDefault="00FE6B9F" w:rsidP="00FE6B9F">
            <w:pPr>
              <w:spacing w:line="240" w:lineRule="auto"/>
              <w:jc w:val="right"/>
              <w:rPr>
                <w:b/>
                <w:bCs/>
                <w:i/>
                <w:iCs/>
                <w:sz w:val="12"/>
                <w:szCs w:val="12"/>
              </w:rPr>
            </w:pPr>
            <w:r w:rsidRPr="00FE6B9F">
              <w:rPr>
                <w:b/>
                <w:bCs/>
                <w:i/>
                <w:iCs/>
                <w:sz w:val="12"/>
                <w:szCs w:val="12"/>
              </w:rPr>
              <w:t>1 394 296</w:t>
            </w:r>
          </w:p>
        </w:tc>
        <w:tc>
          <w:tcPr>
            <w:tcW w:w="655" w:type="pct"/>
            <w:tcBorders>
              <w:top w:val="nil"/>
              <w:left w:val="nil"/>
              <w:bottom w:val="single" w:sz="4" w:space="0" w:color="auto"/>
              <w:right w:val="single" w:sz="4" w:space="0" w:color="auto"/>
            </w:tcBorders>
            <w:shd w:val="clear" w:color="000000" w:fill="EAF1F6"/>
            <w:noWrap/>
            <w:vAlign w:val="center"/>
            <w:hideMark/>
          </w:tcPr>
          <w:p w14:paraId="6ECB4B80" w14:textId="77777777" w:rsidR="00FE6B9F" w:rsidRPr="00FE6B9F" w:rsidRDefault="00FE6B9F" w:rsidP="00FE6B9F">
            <w:pPr>
              <w:spacing w:line="240" w:lineRule="auto"/>
              <w:jc w:val="right"/>
              <w:rPr>
                <w:b/>
                <w:bCs/>
                <w:i/>
                <w:iCs/>
                <w:sz w:val="12"/>
                <w:szCs w:val="12"/>
              </w:rPr>
            </w:pPr>
            <w:r w:rsidRPr="00FE6B9F">
              <w:rPr>
                <w:b/>
                <w:bCs/>
                <w:i/>
                <w:iCs/>
                <w:sz w:val="12"/>
                <w:szCs w:val="12"/>
              </w:rPr>
              <w:t>1 031 383,04</w:t>
            </w:r>
          </w:p>
        </w:tc>
        <w:tc>
          <w:tcPr>
            <w:tcW w:w="498" w:type="pct"/>
            <w:tcBorders>
              <w:top w:val="nil"/>
              <w:left w:val="nil"/>
              <w:bottom w:val="single" w:sz="4" w:space="0" w:color="auto"/>
              <w:right w:val="single" w:sz="4" w:space="0" w:color="auto"/>
            </w:tcBorders>
            <w:shd w:val="clear" w:color="000000" w:fill="EAF1F6"/>
            <w:noWrap/>
            <w:vAlign w:val="center"/>
            <w:hideMark/>
          </w:tcPr>
          <w:p w14:paraId="081C6D55" w14:textId="77777777" w:rsidR="00FE6B9F" w:rsidRPr="00FE6B9F" w:rsidRDefault="00FE6B9F" w:rsidP="00FE6B9F">
            <w:pPr>
              <w:spacing w:line="240" w:lineRule="auto"/>
              <w:jc w:val="right"/>
              <w:rPr>
                <w:b/>
                <w:bCs/>
                <w:i/>
                <w:iCs/>
                <w:sz w:val="12"/>
                <w:szCs w:val="12"/>
              </w:rPr>
            </w:pPr>
            <w:r w:rsidRPr="00FE6B9F">
              <w:rPr>
                <w:b/>
                <w:bCs/>
                <w:i/>
                <w:iCs/>
                <w:sz w:val="12"/>
                <w:szCs w:val="12"/>
              </w:rPr>
              <w:t>74,0</w:t>
            </w:r>
          </w:p>
        </w:tc>
        <w:tc>
          <w:tcPr>
            <w:tcW w:w="558" w:type="pct"/>
            <w:tcBorders>
              <w:top w:val="nil"/>
              <w:left w:val="nil"/>
              <w:bottom w:val="single" w:sz="4" w:space="0" w:color="auto"/>
              <w:right w:val="single" w:sz="4" w:space="0" w:color="auto"/>
            </w:tcBorders>
            <w:shd w:val="clear" w:color="000000" w:fill="EAF1F6"/>
            <w:noWrap/>
            <w:vAlign w:val="center"/>
            <w:hideMark/>
          </w:tcPr>
          <w:p w14:paraId="459B04DC" w14:textId="77777777" w:rsidR="00FE6B9F" w:rsidRPr="00FE6B9F" w:rsidRDefault="00FE6B9F" w:rsidP="00FE6B9F">
            <w:pPr>
              <w:spacing w:line="240" w:lineRule="auto"/>
              <w:jc w:val="right"/>
              <w:rPr>
                <w:b/>
                <w:bCs/>
                <w:i/>
                <w:iCs/>
                <w:sz w:val="12"/>
                <w:szCs w:val="12"/>
              </w:rPr>
            </w:pPr>
            <w:r w:rsidRPr="00FE6B9F">
              <w:rPr>
                <w:b/>
                <w:bCs/>
                <w:i/>
                <w:iCs/>
                <w:sz w:val="12"/>
                <w:szCs w:val="12"/>
              </w:rPr>
              <w:t>1 394 296</w:t>
            </w:r>
          </w:p>
        </w:tc>
        <w:tc>
          <w:tcPr>
            <w:tcW w:w="655" w:type="pct"/>
            <w:tcBorders>
              <w:top w:val="nil"/>
              <w:left w:val="nil"/>
              <w:bottom w:val="single" w:sz="4" w:space="0" w:color="auto"/>
              <w:right w:val="single" w:sz="4" w:space="0" w:color="auto"/>
            </w:tcBorders>
            <w:shd w:val="clear" w:color="000000" w:fill="EAF1F6"/>
            <w:noWrap/>
            <w:vAlign w:val="center"/>
            <w:hideMark/>
          </w:tcPr>
          <w:p w14:paraId="6716417D" w14:textId="77777777" w:rsidR="00FE6B9F" w:rsidRPr="00FE6B9F" w:rsidRDefault="00FE6B9F" w:rsidP="00FE6B9F">
            <w:pPr>
              <w:spacing w:line="240" w:lineRule="auto"/>
              <w:jc w:val="right"/>
              <w:rPr>
                <w:b/>
                <w:bCs/>
                <w:i/>
                <w:iCs/>
                <w:sz w:val="12"/>
                <w:szCs w:val="12"/>
              </w:rPr>
            </w:pPr>
            <w:r w:rsidRPr="00FE6B9F">
              <w:rPr>
                <w:b/>
                <w:bCs/>
                <w:i/>
                <w:iCs/>
                <w:sz w:val="12"/>
                <w:szCs w:val="12"/>
              </w:rPr>
              <w:t>1 031 383,04</w:t>
            </w:r>
          </w:p>
        </w:tc>
        <w:tc>
          <w:tcPr>
            <w:tcW w:w="498" w:type="pct"/>
            <w:tcBorders>
              <w:top w:val="nil"/>
              <w:left w:val="nil"/>
              <w:bottom w:val="single" w:sz="4" w:space="0" w:color="auto"/>
              <w:right w:val="single" w:sz="4" w:space="0" w:color="auto"/>
            </w:tcBorders>
            <w:shd w:val="clear" w:color="000000" w:fill="EAF1F6"/>
            <w:noWrap/>
            <w:vAlign w:val="center"/>
            <w:hideMark/>
          </w:tcPr>
          <w:p w14:paraId="5BDB42E2" w14:textId="77777777" w:rsidR="00FE6B9F" w:rsidRPr="00FE6B9F" w:rsidRDefault="00FE6B9F" w:rsidP="00FE6B9F">
            <w:pPr>
              <w:spacing w:line="240" w:lineRule="auto"/>
              <w:jc w:val="right"/>
              <w:rPr>
                <w:b/>
                <w:bCs/>
                <w:i/>
                <w:iCs/>
                <w:sz w:val="12"/>
                <w:szCs w:val="12"/>
              </w:rPr>
            </w:pPr>
            <w:r w:rsidRPr="00FE6B9F">
              <w:rPr>
                <w:b/>
                <w:bCs/>
                <w:i/>
                <w:iCs/>
                <w:sz w:val="12"/>
                <w:szCs w:val="12"/>
              </w:rPr>
              <w:t>74,0</w:t>
            </w:r>
          </w:p>
        </w:tc>
      </w:tr>
      <w:tr w:rsidR="00FE6B9F" w:rsidRPr="00FE6B9F" w14:paraId="5F572F8A"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7D814DA" w14:textId="77777777" w:rsidR="00FE6B9F" w:rsidRPr="00FE6B9F" w:rsidRDefault="00FE6B9F" w:rsidP="00FE6B9F">
            <w:pPr>
              <w:spacing w:line="240" w:lineRule="auto"/>
              <w:rPr>
                <w:sz w:val="12"/>
                <w:szCs w:val="12"/>
              </w:rPr>
            </w:pPr>
            <w:r w:rsidRPr="00FE6B9F">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27A4C3DE" w14:textId="77777777" w:rsidR="00FE6B9F" w:rsidRPr="00FE6B9F" w:rsidRDefault="00FE6B9F" w:rsidP="00FE6B9F">
            <w:pPr>
              <w:spacing w:line="240" w:lineRule="auto"/>
              <w:jc w:val="right"/>
              <w:rPr>
                <w:sz w:val="12"/>
                <w:szCs w:val="12"/>
              </w:rPr>
            </w:pPr>
            <w:r w:rsidRPr="00FE6B9F">
              <w:rPr>
                <w:sz w:val="12"/>
                <w:szCs w:val="12"/>
              </w:rPr>
              <w:t>900 000</w:t>
            </w:r>
          </w:p>
        </w:tc>
        <w:tc>
          <w:tcPr>
            <w:tcW w:w="655" w:type="pct"/>
            <w:tcBorders>
              <w:top w:val="nil"/>
              <w:left w:val="nil"/>
              <w:bottom w:val="single" w:sz="4" w:space="0" w:color="auto"/>
              <w:right w:val="single" w:sz="4" w:space="0" w:color="auto"/>
            </w:tcBorders>
            <w:shd w:val="clear" w:color="auto" w:fill="auto"/>
            <w:noWrap/>
            <w:vAlign w:val="center"/>
            <w:hideMark/>
          </w:tcPr>
          <w:p w14:paraId="76FAD8DD" w14:textId="77777777" w:rsidR="00FE6B9F" w:rsidRPr="00FE6B9F" w:rsidRDefault="00FE6B9F" w:rsidP="00FE6B9F">
            <w:pPr>
              <w:spacing w:line="240" w:lineRule="auto"/>
              <w:jc w:val="right"/>
              <w:rPr>
                <w:sz w:val="12"/>
                <w:szCs w:val="12"/>
              </w:rPr>
            </w:pPr>
            <w:r w:rsidRPr="00FE6B9F">
              <w:rPr>
                <w:sz w:val="12"/>
                <w:szCs w:val="12"/>
              </w:rPr>
              <w:t>676 320,21</w:t>
            </w:r>
          </w:p>
        </w:tc>
        <w:tc>
          <w:tcPr>
            <w:tcW w:w="498" w:type="pct"/>
            <w:tcBorders>
              <w:top w:val="nil"/>
              <w:left w:val="nil"/>
              <w:bottom w:val="single" w:sz="4" w:space="0" w:color="auto"/>
              <w:right w:val="single" w:sz="4" w:space="0" w:color="auto"/>
            </w:tcBorders>
            <w:shd w:val="clear" w:color="auto" w:fill="auto"/>
            <w:noWrap/>
            <w:vAlign w:val="center"/>
            <w:hideMark/>
          </w:tcPr>
          <w:p w14:paraId="105E7F7D" w14:textId="77777777" w:rsidR="00FE6B9F" w:rsidRPr="00FE6B9F" w:rsidRDefault="00FE6B9F" w:rsidP="00FE6B9F">
            <w:pPr>
              <w:spacing w:line="240" w:lineRule="auto"/>
              <w:jc w:val="right"/>
              <w:rPr>
                <w:sz w:val="12"/>
                <w:szCs w:val="12"/>
              </w:rPr>
            </w:pPr>
            <w:r w:rsidRPr="00FE6B9F">
              <w:rPr>
                <w:sz w:val="12"/>
                <w:szCs w:val="12"/>
              </w:rPr>
              <w:t>75,1</w:t>
            </w:r>
          </w:p>
        </w:tc>
        <w:tc>
          <w:tcPr>
            <w:tcW w:w="558" w:type="pct"/>
            <w:tcBorders>
              <w:top w:val="nil"/>
              <w:left w:val="nil"/>
              <w:bottom w:val="single" w:sz="4" w:space="0" w:color="auto"/>
              <w:right w:val="single" w:sz="4" w:space="0" w:color="auto"/>
            </w:tcBorders>
            <w:shd w:val="clear" w:color="auto" w:fill="auto"/>
            <w:noWrap/>
            <w:vAlign w:val="center"/>
            <w:hideMark/>
          </w:tcPr>
          <w:p w14:paraId="144D92CA" w14:textId="77777777" w:rsidR="00FE6B9F" w:rsidRPr="00FE6B9F" w:rsidRDefault="00FE6B9F" w:rsidP="00FE6B9F">
            <w:pPr>
              <w:spacing w:line="240" w:lineRule="auto"/>
              <w:jc w:val="right"/>
              <w:rPr>
                <w:sz w:val="12"/>
                <w:szCs w:val="12"/>
              </w:rPr>
            </w:pPr>
            <w:r w:rsidRPr="00FE6B9F">
              <w:rPr>
                <w:sz w:val="12"/>
                <w:szCs w:val="12"/>
              </w:rPr>
              <w:t>900 000</w:t>
            </w:r>
          </w:p>
        </w:tc>
        <w:tc>
          <w:tcPr>
            <w:tcW w:w="655" w:type="pct"/>
            <w:tcBorders>
              <w:top w:val="nil"/>
              <w:left w:val="nil"/>
              <w:bottom w:val="single" w:sz="4" w:space="0" w:color="auto"/>
              <w:right w:val="single" w:sz="4" w:space="0" w:color="auto"/>
            </w:tcBorders>
            <w:shd w:val="clear" w:color="auto" w:fill="auto"/>
            <w:noWrap/>
            <w:vAlign w:val="center"/>
            <w:hideMark/>
          </w:tcPr>
          <w:p w14:paraId="7F050195" w14:textId="77777777" w:rsidR="00FE6B9F" w:rsidRPr="00FE6B9F" w:rsidRDefault="00FE6B9F" w:rsidP="00FE6B9F">
            <w:pPr>
              <w:spacing w:line="240" w:lineRule="auto"/>
              <w:jc w:val="right"/>
              <w:rPr>
                <w:sz w:val="12"/>
                <w:szCs w:val="12"/>
              </w:rPr>
            </w:pPr>
            <w:r w:rsidRPr="00FE6B9F">
              <w:rPr>
                <w:sz w:val="12"/>
                <w:szCs w:val="12"/>
              </w:rPr>
              <w:t>676 320,21</w:t>
            </w:r>
          </w:p>
        </w:tc>
        <w:tc>
          <w:tcPr>
            <w:tcW w:w="498" w:type="pct"/>
            <w:tcBorders>
              <w:top w:val="nil"/>
              <w:left w:val="nil"/>
              <w:bottom w:val="single" w:sz="4" w:space="0" w:color="auto"/>
              <w:right w:val="single" w:sz="4" w:space="0" w:color="auto"/>
            </w:tcBorders>
            <w:shd w:val="clear" w:color="auto" w:fill="auto"/>
            <w:noWrap/>
            <w:vAlign w:val="center"/>
            <w:hideMark/>
          </w:tcPr>
          <w:p w14:paraId="7E1AA5CA" w14:textId="77777777" w:rsidR="00FE6B9F" w:rsidRPr="00FE6B9F" w:rsidRDefault="00FE6B9F" w:rsidP="00FE6B9F">
            <w:pPr>
              <w:spacing w:line="240" w:lineRule="auto"/>
              <w:jc w:val="right"/>
              <w:rPr>
                <w:sz w:val="12"/>
                <w:szCs w:val="12"/>
              </w:rPr>
            </w:pPr>
            <w:r w:rsidRPr="00FE6B9F">
              <w:rPr>
                <w:sz w:val="12"/>
                <w:szCs w:val="12"/>
              </w:rPr>
              <w:t>75,1</w:t>
            </w:r>
          </w:p>
        </w:tc>
      </w:tr>
      <w:tr w:rsidR="00FE6B9F" w:rsidRPr="00FE6B9F" w14:paraId="770BF4AF"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EC7B666" w14:textId="77777777" w:rsidR="00FE6B9F" w:rsidRPr="00FE6B9F" w:rsidRDefault="00FE6B9F" w:rsidP="00FE6B9F">
            <w:pPr>
              <w:spacing w:line="240" w:lineRule="auto"/>
              <w:rPr>
                <w:sz w:val="12"/>
                <w:szCs w:val="12"/>
              </w:rPr>
            </w:pPr>
            <w:r w:rsidRPr="00FE6B9F">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3EAD24CC" w14:textId="77777777" w:rsidR="00FE6B9F" w:rsidRPr="00FE6B9F" w:rsidRDefault="00FE6B9F" w:rsidP="00FE6B9F">
            <w:pPr>
              <w:spacing w:line="240" w:lineRule="auto"/>
              <w:jc w:val="right"/>
              <w:rPr>
                <w:sz w:val="12"/>
                <w:szCs w:val="12"/>
              </w:rPr>
            </w:pPr>
            <w:r w:rsidRPr="00FE6B9F">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1369735D" w14:textId="77777777" w:rsidR="00FE6B9F" w:rsidRPr="00FE6B9F" w:rsidRDefault="00FE6B9F" w:rsidP="00FE6B9F">
            <w:pPr>
              <w:spacing w:line="240" w:lineRule="auto"/>
              <w:jc w:val="right"/>
              <w:rPr>
                <w:sz w:val="12"/>
                <w:szCs w:val="12"/>
              </w:rPr>
            </w:pPr>
            <w:r w:rsidRPr="00FE6B9F">
              <w:rPr>
                <w:sz w:val="12"/>
                <w:szCs w:val="12"/>
              </w:rPr>
              <w:t>210 948,40</w:t>
            </w:r>
          </w:p>
        </w:tc>
        <w:tc>
          <w:tcPr>
            <w:tcW w:w="498" w:type="pct"/>
            <w:tcBorders>
              <w:top w:val="nil"/>
              <w:left w:val="nil"/>
              <w:bottom w:val="single" w:sz="4" w:space="0" w:color="auto"/>
              <w:right w:val="single" w:sz="4" w:space="0" w:color="auto"/>
            </w:tcBorders>
            <w:shd w:val="clear" w:color="auto" w:fill="auto"/>
            <w:noWrap/>
            <w:vAlign w:val="center"/>
            <w:hideMark/>
          </w:tcPr>
          <w:p w14:paraId="4F7B74AD" w14:textId="77777777" w:rsidR="00FE6B9F" w:rsidRPr="00FE6B9F" w:rsidRDefault="00FE6B9F" w:rsidP="00FE6B9F">
            <w:pPr>
              <w:spacing w:line="240" w:lineRule="auto"/>
              <w:jc w:val="right"/>
              <w:rPr>
                <w:sz w:val="12"/>
                <w:szCs w:val="12"/>
              </w:rPr>
            </w:pPr>
            <w:r w:rsidRPr="00FE6B9F">
              <w:rPr>
                <w:sz w:val="12"/>
                <w:szCs w:val="12"/>
              </w:rPr>
              <w:t>60,3</w:t>
            </w:r>
          </w:p>
        </w:tc>
        <w:tc>
          <w:tcPr>
            <w:tcW w:w="558" w:type="pct"/>
            <w:tcBorders>
              <w:top w:val="nil"/>
              <w:left w:val="nil"/>
              <w:bottom w:val="single" w:sz="4" w:space="0" w:color="auto"/>
              <w:right w:val="single" w:sz="4" w:space="0" w:color="auto"/>
            </w:tcBorders>
            <w:shd w:val="clear" w:color="auto" w:fill="auto"/>
            <w:noWrap/>
            <w:vAlign w:val="center"/>
            <w:hideMark/>
          </w:tcPr>
          <w:p w14:paraId="4E37EC09" w14:textId="77777777" w:rsidR="00FE6B9F" w:rsidRPr="00FE6B9F" w:rsidRDefault="00FE6B9F" w:rsidP="00FE6B9F">
            <w:pPr>
              <w:spacing w:line="240" w:lineRule="auto"/>
              <w:jc w:val="right"/>
              <w:rPr>
                <w:sz w:val="12"/>
                <w:szCs w:val="12"/>
              </w:rPr>
            </w:pPr>
            <w:r w:rsidRPr="00FE6B9F">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5266F148" w14:textId="77777777" w:rsidR="00FE6B9F" w:rsidRPr="00FE6B9F" w:rsidRDefault="00FE6B9F" w:rsidP="00FE6B9F">
            <w:pPr>
              <w:spacing w:line="240" w:lineRule="auto"/>
              <w:jc w:val="right"/>
              <w:rPr>
                <w:sz w:val="12"/>
                <w:szCs w:val="12"/>
              </w:rPr>
            </w:pPr>
            <w:r w:rsidRPr="00FE6B9F">
              <w:rPr>
                <w:sz w:val="12"/>
                <w:szCs w:val="12"/>
              </w:rPr>
              <w:t>210 948,40</w:t>
            </w:r>
          </w:p>
        </w:tc>
        <w:tc>
          <w:tcPr>
            <w:tcW w:w="498" w:type="pct"/>
            <w:tcBorders>
              <w:top w:val="nil"/>
              <w:left w:val="nil"/>
              <w:bottom w:val="single" w:sz="4" w:space="0" w:color="auto"/>
              <w:right w:val="single" w:sz="4" w:space="0" w:color="auto"/>
            </w:tcBorders>
            <w:shd w:val="clear" w:color="auto" w:fill="auto"/>
            <w:noWrap/>
            <w:vAlign w:val="center"/>
            <w:hideMark/>
          </w:tcPr>
          <w:p w14:paraId="52433318" w14:textId="77777777" w:rsidR="00FE6B9F" w:rsidRPr="00FE6B9F" w:rsidRDefault="00FE6B9F" w:rsidP="00FE6B9F">
            <w:pPr>
              <w:spacing w:line="240" w:lineRule="auto"/>
              <w:jc w:val="right"/>
              <w:rPr>
                <w:sz w:val="12"/>
                <w:szCs w:val="12"/>
              </w:rPr>
            </w:pPr>
            <w:r w:rsidRPr="00FE6B9F">
              <w:rPr>
                <w:sz w:val="12"/>
                <w:szCs w:val="12"/>
              </w:rPr>
              <w:t>60,3</w:t>
            </w:r>
          </w:p>
        </w:tc>
      </w:tr>
      <w:tr w:rsidR="00FE6B9F" w:rsidRPr="00FE6B9F" w14:paraId="465BA686"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0B6DD08" w14:textId="77777777" w:rsidR="00FE6B9F" w:rsidRPr="00FE6B9F" w:rsidRDefault="00FE6B9F" w:rsidP="00FE6B9F">
            <w:pPr>
              <w:spacing w:line="240" w:lineRule="auto"/>
              <w:rPr>
                <w:sz w:val="12"/>
                <w:szCs w:val="12"/>
              </w:rPr>
            </w:pPr>
            <w:r w:rsidRPr="00FE6B9F">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224A2E56" w14:textId="77777777" w:rsidR="00FE6B9F" w:rsidRPr="00FE6B9F" w:rsidRDefault="00FE6B9F" w:rsidP="00FE6B9F">
            <w:pPr>
              <w:spacing w:line="240" w:lineRule="auto"/>
              <w:jc w:val="right"/>
              <w:rPr>
                <w:sz w:val="12"/>
                <w:szCs w:val="12"/>
              </w:rPr>
            </w:pPr>
            <w:r w:rsidRPr="00FE6B9F">
              <w:rPr>
                <w:sz w:val="12"/>
                <w:szCs w:val="12"/>
              </w:rPr>
              <w:t>144 296</w:t>
            </w:r>
          </w:p>
        </w:tc>
        <w:tc>
          <w:tcPr>
            <w:tcW w:w="655" w:type="pct"/>
            <w:tcBorders>
              <w:top w:val="nil"/>
              <w:left w:val="nil"/>
              <w:bottom w:val="single" w:sz="4" w:space="0" w:color="auto"/>
              <w:right w:val="single" w:sz="4" w:space="0" w:color="auto"/>
            </w:tcBorders>
            <w:shd w:val="clear" w:color="auto" w:fill="auto"/>
            <w:noWrap/>
            <w:vAlign w:val="center"/>
            <w:hideMark/>
          </w:tcPr>
          <w:p w14:paraId="12E05616" w14:textId="77777777" w:rsidR="00FE6B9F" w:rsidRPr="00FE6B9F" w:rsidRDefault="00FE6B9F" w:rsidP="00FE6B9F">
            <w:pPr>
              <w:spacing w:line="240" w:lineRule="auto"/>
              <w:jc w:val="right"/>
              <w:rPr>
                <w:sz w:val="12"/>
                <w:szCs w:val="12"/>
              </w:rPr>
            </w:pPr>
            <w:r w:rsidRPr="00FE6B9F">
              <w:rPr>
                <w:sz w:val="12"/>
                <w:szCs w:val="12"/>
              </w:rPr>
              <w:t>144 114,43</w:t>
            </w:r>
          </w:p>
        </w:tc>
        <w:tc>
          <w:tcPr>
            <w:tcW w:w="498" w:type="pct"/>
            <w:tcBorders>
              <w:top w:val="nil"/>
              <w:left w:val="nil"/>
              <w:bottom w:val="single" w:sz="4" w:space="0" w:color="auto"/>
              <w:right w:val="single" w:sz="4" w:space="0" w:color="auto"/>
            </w:tcBorders>
            <w:shd w:val="clear" w:color="auto" w:fill="auto"/>
            <w:noWrap/>
            <w:vAlign w:val="center"/>
            <w:hideMark/>
          </w:tcPr>
          <w:p w14:paraId="4353505A" w14:textId="77777777" w:rsidR="00FE6B9F" w:rsidRPr="00FE6B9F" w:rsidRDefault="00FE6B9F" w:rsidP="00FE6B9F">
            <w:pPr>
              <w:spacing w:line="240" w:lineRule="auto"/>
              <w:jc w:val="right"/>
              <w:rPr>
                <w:sz w:val="12"/>
                <w:szCs w:val="12"/>
              </w:rPr>
            </w:pPr>
            <w:r w:rsidRPr="00FE6B9F">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6E3E55AC" w14:textId="77777777" w:rsidR="00FE6B9F" w:rsidRPr="00FE6B9F" w:rsidRDefault="00FE6B9F" w:rsidP="00FE6B9F">
            <w:pPr>
              <w:spacing w:line="240" w:lineRule="auto"/>
              <w:jc w:val="right"/>
              <w:rPr>
                <w:sz w:val="12"/>
                <w:szCs w:val="12"/>
              </w:rPr>
            </w:pPr>
            <w:r w:rsidRPr="00FE6B9F">
              <w:rPr>
                <w:sz w:val="12"/>
                <w:szCs w:val="12"/>
              </w:rPr>
              <w:t>144 296</w:t>
            </w:r>
          </w:p>
        </w:tc>
        <w:tc>
          <w:tcPr>
            <w:tcW w:w="655" w:type="pct"/>
            <w:tcBorders>
              <w:top w:val="nil"/>
              <w:left w:val="nil"/>
              <w:bottom w:val="single" w:sz="4" w:space="0" w:color="auto"/>
              <w:right w:val="single" w:sz="4" w:space="0" w:color="auto"/>
            </w:tcBorders>
            <w:shd w:val="clear" w:color="auto" w:fill="auto"/>
            <w:noWrap/>
            <w:vAlign w:val="center"/>
            <w:hideMark/>
          </w:tcPr>
          <w:p w14:paraId="6869A48A" w14:textId="77777777" w:rsidR="00FE6B9F" w:rsidRPr="00FE6B9F" w:rsidRDefault="00FE6B9F" w:rsidP="00FE6B9F">
            <w:pPr>
              <w:spacing w:line="240" w:lineRule="auto"/>
              <w:jc w:val="right"/>
              <w:rPr>
                <w:sz w:val="12"/>
                <w:szCs w:val="12"/>
              </w:rPr>
            </w:pPr>
            <w:r w:rsidRPr="00FE6B9F">
              <w:rPr>
                <w:sz w:val="12"/>
                <w:szCs w:val="12"/>
              </w:rPr>
              <w:t>144 114,43</w:t>
            </w:r>
          </w:p>
        </w:tc>
        <w:tc>
          <w:tcPr>
            <w:tcW w:w="498" w:type="pct"/>
            <w:tcBorders>
              <w:top w:val="nil"/>
              <w:left w:val="nil"/>
              <w:bottom w:val="single" w:sz="4" w:space="0" w:color="auto"/>
              <w:right w:val="single" w:sz="4" w:space="0" w:color="auto"/>
            </w:tcBorders>
            <w:shd w:val="clear" w:color="auto" w:fill="auto"/>
            <w:noWrap/>
            <w:vAlign w:val="center"/>
            <w:hideMark/>
          </w:tcPr>
          <w:p w14:paraId="37DA221E"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1014543F"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510436A" w14:textId="77777777" w:rsidR="00FE6B9F" w:rsidRPr="00FE6B9F" w:rsidRDefault="00FE6B9F" w:rsidP="00FE6B9F">
            <w:pPr>
              <w:spacing w:line="240" w:lineRule="auto"/>
              <w:rPr>
                <w:b/>
                <w:bCs/>
                <w:i/>
                <w:iCs/>
                <w:sz w:val="12"/>
                <w:szCs w:val="12"/>
              </w:rPr>
            </w:pPr>
            <w:r w:rsidRPr="00FE6B9F">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1BF70018" w14:textId="77777777" w:rsidR="00FE6B9F" w:rsidRPr="00FE6B9F" w:rsidRDefault="00FE6B9F" w:rsidP="00FE6B9F">
            <w:pPr>
              <w:spacing w:line="240" w:lineRule="auto"/>
              <w:jc w:val="right"/>
              <w:rPr>
                <w:b/>
                <w:bCs/>
                <w:i/>
                <w:iCs/>
                <w:sz w:val="12"/>
                <w:szCs w:val="12"/>
              </w:rPr>
            </w:pPr>
            <w:r w:rsidRPr="00FE6B9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6DCB503D" w14:textId="77777777" w:rsidR="00FE6B9F" w:rsidRPr="00FE6B9F" w:rsidRDefault="00FE6B9F" w:rsidP="00FE6B9F">
            <w:pPr>
              <w:spacing w:line="240" w:lineRule="auto"/>
              <w:jc w:val="right"/>
              <w:rPr>
                <w:b/>
                <w:bCs/>
                <w:i/>
                <w:iCs/>
                <w:sz w:val="12"/>
                <w:szCs w:val="12"/>
              </w:rPr>
            </w:pPr>
            <w:r w:rsidRPr="00FE6B9F">
              <w:rPr>
                <w:b/>
                <w:bCs/>
                <w:i/>
                <w:iCs/>
                <w:sz w:val="12"/>
                <w:szCs w:val="12"/>
              </w:rPr>
              <w:t>1 474,20</w:t>
            </w:r>
          </w:p>
        </w:tc>
        <w:tc>
          <w:tcPr>
            <w:tcW w:w="498" w:type="pct"/>
            <w:tcBorders>
              <w:top w:val="nil"/>
              <w:left w:val="nil"/>
              <w:bottom w:val="single" w:sz="4" w:space="0" w:color="auto"/>
              <w:right w:val="single" w:sz="4" w:space="0" w:color="auto"/>
            </w:tcBorders>
            <w:shd w:val="clear" w:color="000000" w:fill="EAF1F6"/>
            <w:noWrap/>
            <w:vAlign w:val="center"/>
            <w:hideMark/>
          </w:tcPr>
          <w:p w14:paraId="2BD224DB" w14:textId="77777777" w:rsidR="00FE6B9F" w:rsidRPr="00FE6B9F" w:rsidRDefault="00FE6B9F" w:rsidP="00FE6B9F">
            <w:pPr>
              <w:spacing w:line="240" w:lineRule="auto"/>
              <w:jc w:val="right"/>
              <w:rPr>
                <w:b/>
                <w:bCs/>
                <w:i/>
                <w:iCs/>
                <w:sz w:val="12"/>
                <w:szCs w:val="12"/>
              </w:rPr>
            </w:pPr>
            <w:r w:rsidRPr="00FE6B9F">
              <w:rPr>
                <w:b/>
                <w:bCs/>
                <w:i/>
                <w:iCs/>
                <w:sz w:val="12"/>
                <w:szCs w:val="12"/>
              </w:rPr>
              <w:t>73,7</w:t>
            </w:r>
          </w:p>
        </w:tc>
        <w:tc>
          <w:tcPr>
            <w:tcW w:w="558" w:type="pct"/>
            <w:tcBorders>
              <w:top w:val="nil"/>
              <w:left w:val="nil"/>
              <w:bottom w:val="single" w:sz="4" w:space="0" w:color="auto"/>
              <w:right w:val="single" w:sz="4" w:space="0" w:color="auto"/>
            </w:tcBorders>
            <w:shd w:val="clear" w:color="000000" w:fill="EAF1F6"/>
            <w:noWrap/>
            <w:vAlign w:val="center"/>
            <w:hideMark/>
          </w:tcPr>
          <w:p w14:paraId="37DCA03A" w14:textId="77777777" w:rsidR="00FE6B9F" w:rsidRPr="00FE6B9F" w:rsidRDefault="00FE6B9F" w:rsidP="00FE6B9F">
            <w:pPr>
              <w:spacing w:line="240" w:lineRule="auto"/>
              <w:jc w:val="right"/>
              <w:rPr>
                <w:b/>
                <w:bCs/>
                <w:i/>
                <w:iCs/>
                <w:sz w:val="12"/>
                <w:szCs w:val="12"/>
              </w:rPr>
            </w:pPr>
            <w:r w:rsidRPr="00FE6B9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25FBB387" w14:textId="77777777" w:rsidR="00FE6B9F" w:rsidRPr="00FE6B9F" w:rsidRDefault="00FE6B9F" w:rsidP="00FE6B9F">
            <w:pPr>
              <w:spacing w:line="240" w:lineRule="auto"/>
              <w:jc w:val="right"/>
              <w:rPr>
                <w:b/>
                <w:bCs/>
                <w:i/>
                <w:iCs/>
                <w:sz w:val="12"/>
                <w:szCs w:val="12"/>
              </w:rPr>
            </w:pPr>
            <w:r w:rsidRPr="00FE6B9F">
              <w:rPr>
                <w:b/>
                <w:bCs/>
                <w:i/>
                <w:iCs/>
                <w:sz w:val="12"/>
                <w:szCs w:val="12"/>
              </w:rPr>
              <w:t>1 474,20</w:t>
            </w:r>
          </w:p>
        </w:tc>
        <w:tc>
          <w:tcPr>
            <w:tcW w:w="498" w:type="pct"/>
            <w:tcBorders>
              <w:top w:val="nil"/>
              <w:left w:val="nil"/>
              <w:bottom w:val="single" w:sz="4" w:space="0" w:color="auto"/>
              <w:right w:val="single" w:sz="4" w:space="0" w:color="auto"/>
            </w:tcBorders>
            <w:shd w:val="clear" w:color="000000" w:fill="EAF1F6"/>
            <w:noWrap/>
            <w:vAlign w:val="center"/>
            <w:hideMark/>
          </w:tcPr>
          <w:p w14:paraId="44230F72" w14:textId="77777777" w:rsidR="00FE6B9F" w:rsidRPr="00FE6B9F" w:rsidRDefault="00FE6B9F" w:rsidP="00FE6B9F">
            <w:pPr>
              <w:spacing w:line="240" w:lineRule="auto"/>
              <w:jc w:val="right"/>
              <w:rPr>
                <w:b/>
                <w:bCs/>
                <w:i/>
                <w:iCs/>
                <w:sz w:val="12"/>
                <w:szCs w:val="12"/>
              </w:rPr>
            </w:pPr>
            <w:r w:rsidRPr="00FE6B9F">
              <w:rPr>
                <w:b/>
                <w:bCs/>
                <w:i/>
                <w:iCs/>
                <w:sz w:val="12"/>
                <w:szCs w:val="12"/>
              </w:rPr>
              <w:t>73,7</w:t>
            </w:r>
          </w:p>
        </w:tc>
      </w:tr>
      <w:tr w:rsidR="00FE6B9F" w:rsidRPr="00FE6B9F" w14:paraId="0A4D10ED"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F0A177" w14:textId="77777777" w:rsidR="00FE6B9F" w:rsidRPr="00FE6B9F" w:rsidRDefault="00FE6B9F" w:rsidP="00FE6B9F">
            <w:pPr>
              <w:spacing w:line="240" w:lineRule="auto"/>
              <w:rPr>
                <w:b/>
                <w:bCs/>
                <w:i/>
                <w:iCs/>
                <w:sz w:val="12"/>
                <w:szCs w:val="12"/>
              </w:rPr>
            </w:pPr>
            <w:r w:rsidRPr="00FE6B9F">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86F555C" w14:textId="77777777" w:rsidR="00FE6B9F" w:rsidRPr="00FE6B9F" w:rsidRDefault="00FE6B9F" w:rsidP="00FE6B9F">
            <w:pPr>
              <w:spacing w:line="240" w:lineRule="auto"/>
              <w:jc w:val="right"/>
              <w:rPr>
                <w:b/>
                <w:bCs/>
                <w:i/>
                <w:iCs/>
                <w:sz w:val="12"/>
                <w:szCs w:val="12"/>
              </w:rPr>
            </w:pPr>
            <w:r w:rsidRPr="00FE6B9F">
              <w:rPr>
                <w:b/>
                <w:bCs/>
                <w:i/>
                <w:iCs/>
                <w:sz w:val="12"/>
                <w:szCs w:val="12"/>
              </w:rPr>
              <w:t>74 700</w:t>
            </w:r>
          </w:p>
        </w:tc>
        <w:tc>
          <w:tcPr>
            <w:tcW w:w="655" w:type="pct"/>
            <w:tcBorders>
              <w:top w:val="nil"/>
              <w:left w:val="nil"/>
              <w:bottom w:val="single" w:sz="4" w:space="0" w:color="auto"/>
              <w:right w:val="single" w:sz="4" w:space="0" w:color="auto"/>
            </w:tcBorders>
            <w:shd w:val="clear" w:color="000000" w:fill="EAF1F6"/>
            <w:noWrap/>
            <w:vAlign w:val="center"/>
            <w:hideMark/>
          </w:tcPr>
          <w:p w14:paraId="322A591A" w14:textId="77777777" w:rsidR="00FE6B9F" w:rsidRPr="00FE6B9F" w:rsidRDefault="00FE6B9F" w:rsidP="00FE6B9F">
            <w:pPr>
              <w:spacing w:line="240" w:lineRule="auto"/>
              <w:jc w:val="right"/>
              <w:rPr>
                <w:b/>
                <w:bCs/>
                <w:i/>
                <w:iCs/>
                <w:sz w:val="12"/>
                <w:szCs w:val="12"/>
              </w:rPr>
            </w:pPr>
            <w:r w:rsidRPr="00FE6B9F">
              <w:rPr>
                <w:b/>
                <w:bCs/>
                <w:i/>
                <w:iCs/>
                <w:sz w:val="12"/>
                <w:szCs w:val="12"/>
              </w:rPr>
              <w:t>74 700,00</w:t>
            </w:r>
          </w:p>
        </w:tc>
        <w:tc>
          <w:tcPr>
            <w:tcW w:w="498" w:type="pct"/>
            <w:tcBorders>
              <w:top w:val="nil"/>
              <w:left w:val="nil"/>
              <w:bottom w:val="single" w:sz="4" w:space="0" w:color="auto"/>
              <w:right w:val="single" w:sz="4" w:space="0" w:color="auto"/>
            </w:tcBorders>
            <w:shd w:val="clear" w:color="000000" w:fill="EAF1F6"/>
            <w:noWrap/>
            <w:vAlign w:val="center"/>
            <w:hideMark/>
          </w:tcPr>
          <w:p w14:paraId="1DA91A81"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B6A9B74" w14:textId="77777777" w:rsidR="00FE6B9F" w:rsidRPr="00FE6B9F" w:rsidRDefault="00FE6B9F" w:rsidP="00FE6B9F">
            <w:pPr>
              <w:spacing w:line="240" w:lineRule="auto"/>
              <w:jc w:val="right"/>
              <w:rPr>
                <w:b/>
                <w:bCs/>
                <w:i/>
                <w:iCs/>
                <w:sz w:val="12"/>
                <w:szCs w:val="12"/>
              </w:rPr>
            </w:pPr>
            <w:r w:rsidRPr="00FE6B9F">
              <w:rPr>
                <w:b/>
                <w:bCs/>
                <w:i/>
                <w:iCs/>
                <w:sz w:val="12"/>
                <w:szCs w:val="12"/>
              </w:rPr>
              <w:t>74 700</w:t>
            </w:r>
          </w:p>
        </w:tc>
        <w:tc>
          <w:tcPr>
            <w:tcW w:w="655" w:type="pct"/>
            <w:tcBorders>
              <w:top w:val="nil"/>
              <w:left w:val="nil"/>
              <w:bottom w:val="single" w:sz="4" w:space="0" w:color="auto"/>
              <w:right w:val="single" w:sz="4" w:space="0" w:color="auto"/>
            </w:tcBorders>
            <w:shd w:val="clear" w:color="000000" w:fill="EAF1F6"/>
            <w:noWrap/>
            <w:vAlign w:val="center"/>
            <w:hideMark/>
          </w:tcPr>
          <w:p w14:paraId="43DAB41E" w14:textId="77777777" w:rsidR="00FE6B9F" w:rsidRPr="00FE6B9F" w:rsidRDefault="00FE6B9F" w:rsidP="00FE6B9F">
            <w:pPr>
              <w:spacing w:line="240" w:lineRule="auto"/>
              <w:jc w:val="right"/>
              <w:rPr>
                <w:b/>
                <w:bCs/>
                <w:i/>
                <w:iCs/>
                <w:sz w:val="12"/>
                <w:szCs w:val="12"/>
              </w:rPr>
            </w:pPr>
            <w:r w:rsidRPr="00FE6B9F">
              <w:rPr>
                <w:b/>
                <w:bCs/>
                <w:i/>
                <w:iCs/>
                <w:sz w:val="12"/>
                <w:szCs w:val="12"/>
              </w:rPr>
              <w:t>74 700,00</w:t>
            </w:r>
          </w:p>
        </w:tc>
        <w:tc>
          <w:tcPr>
            <w:tcW w:w="498" w:type="pct"/>
            <w:tcBorders>
              <w:top w:val="nil"/>
              <w:left w:val="nil"/>
              <w:bottom w:val="single" w:sz="4" w:space="0" w:color="auto"/>
              <w:right w:val="single" w:sz="4" w:space="0" w:color="auto"/>
            </w:tcBorders>
            <w:shd w:val="clear" w:color="000000" w:fill="EAF1F6"/>
            <w:noWrap/>
            <w:vAlign w:val="center"/>
            <w:hideMark/>
          </w:tcPr>
          <w:p w14:paraId="383CA9DB"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26586D3C"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8F09D2" w14:textId="77777777" w:rsidR="00FE6B9F" w:rsidRPr="00FE6B9F" w:rsidRDefault="00FE6B9F" w:rsidP="00FE6B9F">
            <w:pPr>
              <w:spacing w:line="240" w:lineRule="auto"/>
              <w:rPr>
                <w:b/>
                <w:bCs/>
                <w:i/>
                <w:iCs/>
                <w:sz w:val="12"/>
                <w:szCs w:val="12"/>
              </w:rPr>
            </w:pPr>
            <w:r w:rsidRPr="00FE6B9F">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0F78A033" w14:textId="77777777" w:rsidR="00FE6B9F" w:rsidRPr="00FE6B9F" w:rsidRDefault="00FE6B9F" w:rsidP="00FE6B9F">
            <w:pPr>
              <w:spacing w:line="240" w:lineRule="auto"/>
              <w:jc w:val="right"/>
              <w:rPr>
                <w:b/>
                <w:bCs/>
                <w:i/>
                <w:iCs/>
                <w:sz w:val="12"/>
                <w:szCs w:val="12"/>
              </w:rPr>
            </w:pPr>
            <w:r w:rsidRPr="00FE6B9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21A66F04" w14:textId="77777777" w:rsidR="00FE6B9F" w:rsidRPr="00FE6B9F" w:rsidRDefault="00FE6B9F" w:rsidP="00FE6B9F">
            <w:pPr>
              <w:spacing w:line="240" w:lineRule="auto"/>
              <w:jc w:val="right"/>
              <w:rPr>
                <w:b/>
                <w:bCs/>
                <w:i/>
                <w:iCs/>
                <w:sz w:val="12"/>
                <w:szCs w:val="12"/>
              </w:rPr>
            </w:pPr>
            <w:r w:rsidRPr="00FE6B9F">
              <w:rPr>
                <w:b/>
                <w:bCs/>
                <w:i/>
                <w:iCs/>
                <w:sz w:val="12"/>
                <w:szCs w:val="12"/>
              </w:rPr>
              <w:t>1 333,80</w:t>
            </w:r>
          </w:p>
        </w:tc>
        <w:tc>
          <w:tcPr>
            <w:tcW w:w="498" w:type="pct"/>
            <w:tcBorders>
              <w:top w:val="nil"/>
              <w:left w:val="nil"/>
              <w:bottom w:val="single" w:sz="4" w:space="0" w:color="auto"/>
              <w:right w:val="single" w:sz="4" w:space="0" w:color="auto"/>
            </w:tcBorders>
            <w:shd w:val="clear" w:color="000000" w:fill="EAF1F6"/>
            <w:noWrap/>
            <w:vAlign w:val="center"/>
            <w:hideMark/>
          </w:tcPr>
          <w:p w14:paraId="08FD9F8F" w14:textId="77777777" w:rsidR="00FE6B9F" w:rsidRPr="00FE6B9F" w:rsidRDefault="00FE6B9F" w:rsidP="00FE6B9F">
            <w:pPr>
              <w:spacing w:line="240" w:lineRule="auto"/>
              <w:jc w:val="right"/>
              <w:rPr>
                <w:b/>
                <w:bCs/>
                <w:i/>
                <w:iCs/>
                <w:sz w:val="12"/>
                <w:szCs w:val="12"/>
              </w:rPr>
            </w:pPr>
            <w:r w:rsidRPr="00FE6B9F">
              <w:rPr>
                <w:b/>
                <w:bCs/>
                <w:i/>
                <w:iCs/>
                <w:sz w:val="12"/>
                <w:szCs w:val="12"/>
              </w:rPr>
              <w:t>66,7</w:t>
            </w:r>
          </w:p>
        </w:tc>
        <w:tc>
          <w:tcPr>
            <w:tcW w:w="558" w:type="pct"/>
            <w:tcBorders>
              <w:top w:val="nil"/>
              <w:left w:val="nil"/>
              <w:bottom w:val="single" w:sz="4" w:space="0" w:color="auto"/>
              <w:right w:val="single" w:sz="4" w:space="0" w:color="auto"/>
            </w:tcBorders>
            <w:shd w:val="clear" w:color="000000" w:fill="EAF1F6"/>
            <w:noWrap/>
            <w:vAlign w:val="center"/>
            <w:hideMark/>
          </w:tcPr>
          <w:p w14:paraId="04DEDFC9" w14:textId="77777777" w:rsidR="00FE6B9F" w:rsidRPr="00FE6B9F" w:rsidRDefault="00FE6B9F" w:rsidP="00FE6B9F">
            <w:pPr>
              <w:spacing w:line="240" w:lineRule="auto"/>
              <w:jc w:val="right"/>
              <w:rPr>
                <w:b/>
                <w:bCs/>
                <w:i/>
                <w:iCs/>
                <w:sz w:val="12"/>
                <w:szCs w:val="12"/>
              </w:rPr>
            </w:pPr>
            <w:r w:rsidRPr="00FE6B9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753BC349" w14:textId="77777777" w:rsidR="00FE6B9F" w:rsidRPr="00FE6B9F" w:rsidRDefault="00FE6B9F" w:rsidP="00FE6B9F">
            <w:pPr>
              <w:spacing w:line="240" w:lineRule="auto"/>
              <w:jc w:val="right"/>
              <w:rPr>
                <w:b/>
                <w:bCs/>
                <w:i/>
                <w:iCs/>
                <w:sz w:val="12"/>
                <w:szCs w:val="12"/>
              </w:rPr>
            </w:pPr>
            <w:r w:rsidRPr="00FE6B9F">
              <w:rPr>
                <w:b/>
                <w:bCs/>
                <w:i/>
                <w:iCs/>
                <w:sz w:val="12"/>
                <w:szCs w:val="12"/>
              </w:rPr>
              <w:t>1 333,80</w:t>
            </w:r>
          </w:p>
        </w:tc>
        <w:tc>
          <w:tcPr>
            <w:tcW w:w="498" w:type="pct"/>
            <w:tcBorders>
              <w:top w:val="nil"/>
              <w:left w:val="nil"/>
              <w:bottom w:val="single" w:sz="4" w:space="0" w:color="auto"/>
              <w:right w:val="single" w:sz="4" w:space="0" w:color="auto"/>
            </w:tcBorders>
            <w:shd w:val="clear" w:color="000000" w:fill="EAF1F6"/>
            <w:noWrap/>
            <w:vAlign w:val="center"/>
            <w:hideMark/>
          </w:tcPr>
          <w:p w14:paraId="10BFBA3D" w14:textId="77777777" w:rsidR="00FE6B9F" w:rsidRPr="00FE6B9F" w:rsidRDefault="00FE6B9F" w:rsidP="00FE6B9F">
            <w:pPr>
              <w:spacing w:line="240" w:lineRule="auto"/>
              <w:jc w:val="right"/>
              <w:rPr>
                <w:b/>
                <w:bCs/>
                <w:i/>
                <w:iCs/>
                <w:sz w:val="12"/>
                <w:szCs w:val="12"/>
              </w:rPr>
            </w:pPr>
            <w:r w:rsidRPr="00FE6B9F">
              <w:rPr>
                <w:b/>
                <w:bCs/>
                <w:i/>
                <w:iCs/>
                <w:sz w:val="12"/>
                <w:szCs w:val="12"/>
              </w:rPr>
              <w:t>66,7</w:t>
            </w:r>
          </w:p>
        </w:tc>
      </w:tr>
      <w:tr w:rsidR="00FE6B9F" w:rsidRPr="00FE6B9F" w14:paraId="30292270"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635DAE" w14:textId="77777777" w:rsidR="00FE6B9F" w:rsidRPr="00FE6B9F" w:rsidRDefault="00FE6B9F" w:rsidP="00FE6B9F">
            <w:pPr>
              <w:spacing w:line="240" w:lineRule="auto"/>
              <w:rPr>
                <w:b/>
                <w:bCs/>
                <w:i/>
                <w:iCs/>
                <w:sz w:val="12"/>
                <w:szCs w:val="12"/>
              </w:rPr>
            </w:pPr>
            <w:r w:rsidRPr="00FE6B9F">
              <w:rPr>
                <w:b/>
                <w:bCs/>
                <w:i/>
                <w:iCs/>
                <w:sz w:val="12"/>
                <w:szCs w:val="12"/>
              </w:rPr>
              <w:t>Gospodarka odpadami</w:t>
            </w:r>
          </w:p>
        </w:tc>
        <w:tc>
          <w:tcPr>
            <w:tcW w:w="558" w:type="pct"/>
            <w:tcBorders>
              <w:top w:val="nil"/>
              <w:left w:val="nil"/>
              <w:bottom w:val="single" w:sz="4" w:space="0" w:color="auto"/>
              <w:right w:val="single" w:sz="4" w:space="0" w:color="auto"/>
            </w:tcBorders>
            <w:shd w:val="clear" w:color="000000" w:fill="EAF1F6"/>
            <w:noWrap/>
            <w:vAlign w:val="center"/>
            <w:hideMark/>
          </w:tcPr>
          <w:p w14:paraId="640DAF9B" w14:textId="77777777" w:rsidR="00FE6B9F" w:rsidRPr="00FE6B9F" w:rsidRDefault="00FE6B9F" w:rsidP="00FE6B9F">
            <w:pPr>
              <w:spacing w:line="240" w:lineRule="auto"/>
              <w:jc w:val="right"/>
              <w:rPr>
                <w:b/>
                <w:bCs/>
                <w:i/>
                <w:iCs/>
                <w:sz w:val="12"/>
                <w:szCs w:val="12"/>
              </w:rPr>
            </w:pPr>
            <w:r w:rsidRPr="00FE6B9F">
              <w:rPr>
                <w:b/>
                <w:bCs/>
                <w:i/>
                <w:iCs/>
                <w:sz w:val="12"/>
                <w:szCs w:val="12"/>
              </w:rPr>
              <w:t>52 926</w:t>
            </w:r>
          </w:p>
        </w:tc>
        <w:tc>
          <w:tcPr>
            <w:tcW w:w="655" w:type="pct"/>
            <w:tcBorders>
              <w:top w:val="nil"/>
              <w:left w:val="nil"/>
              <w:bottom w:val="single" w:sz="4" w:space="0" w:color="auto"/>
              <w:right w:val="single" w:sz="4" w:space="0" w:color="auto"/>
            </w:tcBorders>
            <w:shd w:val="clear" w:color="000000" w:fill="EAF1F6"/>
            <w:noWrap/>
            <w:vAlign w:val="center"/>
            <w:hideMark/>
          </w:tcPr>
          <w:p w14:paraId="7C16AD83" w14:textId="77777777" w:rsidR="00FE6B9F" w:rsidRPr="00FE6B9F" w:rsidRDefault="00FE6B9F" w:rsidP="00FE6B9F">
            <w:pPr>
              <w:spacing w:line="240" w:lineRule="auto"/>
              <w:jc w:val="right"/>
              <w:rPr>
                <w:b/>
                <w:bCs/>
                <w:i/>
                <w:iCs/>
                <w:sz w:val="12"/>
                <w:szCs w:val="12"/>
              </w:rPr>
            </w:pPr>
            <w:r w:rsidRPr="00FE6B9F">
              <w:rPr>
                <w:b/>
                <w:bCs/>
                <w:i/>
                <w:iCs/>
                <w:sz w:val="12"/>
                <w:szCs w:val="12"/>
              </w:rPr>
              <w:t>52 925,40</w:t>
            </w:r>
          </w:p>
        </w:tc>
        <w:tc>
          <w:tcPr>
            <w:tcW w:w="498" w:type="pct"/>
            <w:tcBorders>
              <w:top w:val="nil"/>
              <w:left w:val="nil"/>
              <w:bottom w:val="single" w:sz="4" w:space="0" w:color="auto"/>
              <w:right w:val="single" w:sz="4" w:space="0" w:color="auto"/>
            </w:tcBorders>
            <w:shd w:val="clear" w:color="000000" w:fill="EAF1F6"/>
            <w:noWrap/>
            <w:vAlign w:val="center"/>
            <w:hideMark/>
          </w:tcPr>
          <w:p w14:paraId="0D0B837D"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DC0007F" w14:textId="77777777" w:rsidR="00FE6B9F" w:rsidRPr="00FE6B9F" w:rsidRDefault="00FE6B9F" w:rsidP="00FE6B9F">
            <w:pPr>
              <w:spacing w:line="240" w:lineRule="auto"/>
              <w:jc w:val="right"/>
              <w:rPr>
                <w:b/>
                <w:bCs/>
                <w:i/>
                <w:iCs/>
                <w:sz w:val="12"/>
                <w:szCs w:val="12"/>
              </w:rPr>
            </w:pPr>
            <w:r w:rsidRPr="00FE6B9F">
              <w:rPr>
                <w:b/>
                <w:bCs/>
                <w:i/>
                <w:iCs/>
                <w:sz w:val="12"/>
                <w:szCs w:val="12"/>
              </w:rPr>
              <w:t>52 926</w:t>
            </w:r>
          </w:p>
        </w:tc>
        <w:tc>
          <w:tcPr>
            <w:tcW w:w="655" w:type="pct"/>
            <w:tcBorders>
              <w:top w:val="nil"/>
              <w:left w:val="nil"/>
              <w:bottom w:val="single" w:sz="4" w:space="0" w:color="auto"/>
              <w:right w:val="single" w:sz="4" w:space="0" w:color="auto"/>
            </w:tcBorders>
            <w:shd w:val="clear" w:color="000000" w:fill="EAF1F6"/>
            <w:noWrap/>
            <w:vAlign w:val="center"/>
            <w:hideMark/>
          </w:tcPr>
          <w:p w14:paraId="19DFB073" w14:textId="77777777" w:rsidR="00FE6B9F" w:rsidRPr="00FE6B9F" w:rsidRDefault="00FE6B9F" w:rsidP="00FE6B9F">
            <w:pPr>
              <w:spacing w:line="240" w:lineRule="auto"/>
              <w:jc w:val="right"/>
              <w:rPr>
                <w:b/>
                <w:bCs/>
                <w:i/>
                <w:iCs/>
                <w:sz w:val="12"/>
                <w:szCs w:val="12"/>
              </w:rPr>
            </w:pPr>
            <w:r w:rsidRPr="00FE6B9F">
              <w:rPr>
                <w:b/>
                <w:bCs/>
                <w:i/>
                <w:iCs/>
                <w:sz w:val="12"/>
                <w:szCs w:val="12"/>
              </w:rPr>
              <w:t>52 925,40</w:t>
            </w:r>
          </w:p>
        </w:tc>
        <w:tc>
          <w:tcPr>
            <w:tcW w:w="498" w:type="pct"/>
            <w:tcBorders>
              <w:top w:val="nil"/>
              <w:left w:val="nil"/>
              <w:bottom w:val="single" w:sz="4" w:space="0" w:color="auto"/>
              <w:right w:val="single" w:sz="4" w:space="0" w:color="auto"/>
            </w:tcBorders>
            <w:shd w:val="clear" w:color="000000" w:fill="EAF1F6"/>
            <w:noWrap/>
            <w:vAlign w:val="center"/>
            <w:hideMark/>
          </w:tcPr>
          <w:p w14:paraId="3580FAFA"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1618E136"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1ADF75" w14:textId="77777777" w:rsidR="00FE6B9F" w:rsidRPr="00FE6B9F" w:rsidRDefault="00FE6B9F" w:rsidP="00FE6B9F">
            <w:pPr>
              <w:spacing w:line="240" w:lineRule="auto"/>
              <w:rPr>
                <w:b/>
                <w:bCs/>
                <w:i/>
                <w:iCs/>
                <w:sz w:val="12"/>
                <w:szCs w:val="12"/>
              </w:rPr>
            </w:pPr>
            <w:r w:rsidRPr="00FE6B9F">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62FB4AE4" w14:textId="77777777" w:rsidR="00FE6B9F" w:rsidRPr="00FE6B9F" w:rsidRDefault="00FE6B9F" w:rsidP="00FE6B9F">
            <w:pPr>
              <w:spacing w:line="240" w:lineRule="auto"/>
              <w:jc w:val="right"/>
              <w:rPr>
                <w:b/>
                <w:bCs/>
                <w:i/>
                <w:iCs/>
                <w:sz w:val="12"/>
                <w:szCs w:val="12"/>
              </w:rPr>
            </w:pPr>
            <w:r w:rsidRPr="00FE6B9F">
              <w:rPr>
                <w:b/>
                <w:bCs/>
                <w:i/>
                <w:iCs/>
                <w:sz w:val="12"/>
                <w:szCs w:val="12"/>
              </w:rPr>
              <w:t>154 517</w:t>
            </w:r>
          </w:p>
        </w:tc>
        <w:tc>
          <w:tcPr>
            <w:tcW w:w="655" w:type="pct"/>
            <w:tcBorders>
              <w:top w:val="nil"/>
              <w:left w:val="nil"/>
              <w:bottom w:val="single" w:sz="4" w:space="0" w:color="auto"/>
              <w:right w:val="single" w:sz="4" w:space="0" w:color="auto"/>
            </w:tcBorders>
            <w:shd w:val="clear" w:color="000000" w:fill="EAF1F6"/>
            <w:noWrap/>
            <w:vAlign w:val="center"/>
            <w:hideMark/>
          </w:tcPr>
          <w:p w14:paraId="5D75004B" w14:textId="77777777" w:rsidR="00FE6B9F" w:rsidRPr="00FE6B9F" w:rsidRDefault="00FE6B9F" w:rsidP="00FE6B9F">
            <w:pPr>
              <w:spacing w:line="240" w:lineRule="auto"/>
              <w:jc w:val="right"/>
              <w:rPr>
                <w:b/>
                <w:bCs/>
                <w:i/>
                <w:iCs/>
                <w:sz w:val="12"/>
                <w:szCs w:val="12"/>
              </w:rPr>
            </w:pPr>
            <w:r w:rsidRPr="00FE6B9F">
              <w:rPr>
                <w:b/>
                <w:bCs/>
                <w:i/>
                <w:iCs/>
                <w:sz w:val="12"/>
                <w:szCs w:val="12"/>
              </w:rPr>
              <w:t>153 667,62</w:t>
            </w:r>
          </w:p>
        </w:tc>
        <w:tc>
          <w:tcPr>
            <w:tcW w:w="498" w:type="pct"/>
            <w:tcBorders>
              <w:top w:val="nil"/>
              <w:left w:val="nil"/>
              <w:bottom w:val="single" w:sz="4" w:space="0" w:color="auto"/>
              <w:right w:val="single" w:sz="4" w:space="0" w:color="auto"/>
            </w:tcBorders>
            <w:shd w:val="clear" w:color="000000" w:fill="EAF1F6"/>
            <w:noWrap/>
            <w:vAlign w:val="center"/>
            <w:hideMark/>
          </w:tcPr>
          <w:p w14:paraId="6C991390" w14:textId="77777777" w:rsidR="00FE6B9F" w:rsidRPr="00FE6B9F" w:rsidRDefault="00FE6B9F" w:rsidP="00FE6B9F">
            <w:pPr>
              <w:spacing w:line="240" w:lineRule="auto"/>
              <w:jc w:val="right"/>
              <w:rPr>
                <w:b/>
                <w:bCs/>
                <w:i/>
                <w:iCs/>
                <w:sz w:val="12"/>
                <w:szCs w:val="12"/>
              </w:rPr>
            </w:pPr>
            <w:r w:rsidRPr="00FE6B9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47905EBE" w14:textId="77777777" w:rsidR="00FE6B9F" w:rsidRPr="00FE6B9F" w:rsidRDefault="00FE6B9F" w:rsidP="00FE6B9F">
            <w:pPr>
              <w:spacing w:line="240" w:lineRule="auto"/>
              <w:jc w:val="right"/>
              <w:rPr>
                <w:b/>
                <w:bCs/>
                <w:i/>
                <w:iCs/>
                <w:sz w:val="12"/>
                <w:szCs w:val="12"/>
              </w:rPr>
            </w:pPr>
            <w:r w:rsidRPr="00FE6B9F">
              <w:rPr>
                <w:b/>
                <w:bCs/>
                <w:i/>
                <w:iCs/>
                <w:sz w:val="12"/>
                <w:szCs w:val="12"/>
              </w:rPr>
              <w:t>154 517</w:t>
            </w:r>
          </w:p>
        </w:tc>
        <w:tc>
          <w:tcPr>
            <w:tcW w:w="655" w:type="pct"/>
            <w:tcBorders>
              <w:top w:val="nil"/>
              <w:left w:val="nil"/>
              <w:bottom w:val="single" w:sz="4" w:space="0" w:color="auto"/>
              <w:right w:val="single" w:sz="4" w:space="0" w:color="auto"/>
            </w:tcBorders>
            <w:shd w:val="clear" w:color="000000" w:fill="EAF1F6"/>
            <w:noWrap/>
            <w:vAlign w:val="center"/>
            <w:hideMark/>
          </w:tcPr>
          <w:p w14:paraId="088F7A5D" w14:textId="77777777" w:rsidR="00FE6B9F" w:rsidRPr="00FE6B9F" w:rsidRDefault="00FE6B9F" w:rsidP="00FE6B9F">
            <w:pPr>
              <w:spacing w:line="240" w:lineRule="auto"/>
              <w:jc w:val="right"/>
              <w:rPr>
                <w:b/>
                <w:bCs/>
                <w:i/>
                <w:iCs/>
                <w:sz w:val="12"/>
                <w:szCs w:val="12"/>
              </w:rPr>
            </w:pPr>
            <w:r w:rsidRPr="00FE6B9F">
              <w:rPr>
                <w:b/>
                <w:bCs/>
                <w:i/>
                <w:iCs/>
                <w:sz w:val="12"/>
                <w:szCs w:val="12"/>
              </w:rPr>
              <w:t>153 667,62</w:t>
            </w:r>
          </w:p>
        </w:tc>
        <w:tc>
          <w:tcPr>
            <w:tcW w:w="498" w:type="pct"/>
            <w:tcBorders>
              <w:top w:val="nil"/>
              <w:left w:val="nil"/>
              <w:bottom w:val="single" w:sz="4" w:space="0" w:color="auto"/>
              <w:right w:val="single" w:sz="4" w:space="0" w:color="auto"/>
            </w:tcBorders>
            <w:shd w:val="clear" w:color="000000" w:fill="EAF1F6"/>
            <w:noWrap/>
            <w:vAlign w:val="center"/>
            <w:hideMark/>
          </w:tcPr>
          <w:p w14:paraId="03560560" w14:textId="77777777" w:rsidR="00FE6B9F" w:rsidRPr="00FE6B9F" w:rsidRDefault="00FE6B9F" w:rsidP="00FE6B9F">
            <w:pPr>
              <w:spacing w:line="240" w:lineRule="auto"/>
              <w:jc w:val="right"/>
              <w:rPr>
                <w:b/>
                <w:bCs/>
                <w:i/>
                <w:iCs/>
                <w:sz w:val="12"/>
                <w:szCs w:val="12"/>
              </w:rPr>
            </w:pPr>
            <w:r w:rsidRPr="00FE6B9F">
              <w:rPr>
                <w:b/>
                <w:bCs/>
                <w:i/>
                <w:iCs/>
                <w:sz w:val="12"/>
                <w:szCs w:val="12"/>
              </w:rPr>
              <w:t>99,5</w:t>
            </w:r>
          </w:p>
        </w:tc>
      </w:tr>
      <w:tr w:rsidR="00FE6B9F" w:rsidRPr="00FE6B9F" w14:paraId="5D70989A"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38483F9" w14:textId="77777777" w:rsidR="00FE6B9F" w:rsidRPr="00FE6B9F" w:rsidRDefault="00FE6B9F" w:rsidP="00FE6B9F">
            <w:pPr>
              <w:spacing w:line="240" w:lineRule="auto"/>
              <w:rPr>
                <w:b/>
                <w:bCs/>
                <w:sz w:val="12"/>
                <w:szCs w:val="12"/>
              </w:rPr>
            </w:pPr>
            <w:r w:rsidRPr="00FE6B9F">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1DC7B982" w14:textId="77777777" w:rsidR="00FE6B9F" w:rsidRPr="00FE6B9F" w:rsidRDefault="00FE6B9F" w:rsidP="00FE6B9F">
            <w:pPr>
              <w:spacing w:line="240" w:lineRule="auto"/>
              <w:jc w:val="right"/>
              <w:rPr>
                <w:b/>
                <w:bCs/>
                <w:sz w:val="12"/>
                <w:szCs w:val="12"/>
              </w:rPr>
            </w:pPr>
            <w:r w:rsidRPr="00FE6B9F">
              <w:rPr>
                <w:b/>
                <w:bCs/>
                <w:sz w:val="12"/>
                <w:szCs w:val="12"/>
              </w:rPr>
              <w:t>294 900</w:t>
            </w:r>
          </w:p>
        </w:tc>
        <w:tc>
          <w:tcPr>
            <w:tcW w:w="655" w:type="pct"/>
            <w:tcBorders>
              <w:top w:val="nil"/>
              <w:left w:val="nil"/>
              <w:bottom w:val="single" w:sz="4" w:space="0" w:color="auto"/>
              <w:right w:val="single" w:sz="4" w:space="0" w:color="auto"/>
            </w:tcBorders>
            <w:shd w:val="clear" w:color="000000" w:fill="D5E3F2"/>
            <w:noWrap/>
            <w:vAlign w:val="center"/>
            <w:hideMark/>
          </w:tcPr>
          <w:p w14:paraId="12245FBC" w14:textId="77777777" w:rsidR="00FE6B9F" w:rsidRPr="00FE6B9F" w:rsidRDefault="00FE6B9F" w:rsidP="00FE6B9F">
            <w:pPr>
              <w:spacing w:line="240" w:lineRule="auto"/>
              <w:jc w:val="right"/>
              <w:rPr>
                <w:b/>
                <w:bCs/>
                <w:sz w:val="12"/>
                <w:szCs w:val="12"/>
              </w:rPr>
            </w:pPr>
            <w:r w:rsidRPr="00FE6B9F">
              <w:rPr>
                <w:b/>
                <w:bCs/>
                <w:sz w:val="12"/>
                <w:szCs w:val="12"/>
              </w:rPr>
              <w:t>262 918,13</w:t>
            </w:r>
          </w:p>
        </w:tc>
        <w:tc>
          <w:tcPr>
            <w:tcW w:w="498" w:type="pct"/>
            <w:tcBorders>
              <w:top w:val="nil"/>
              <w:left w:val="nil"/>
              <w:bottom w:val="single" w:sz="4" w:space="0" w:color="auto"/>
              <w:right w:val="single" w:sz="4" w:space="0" w:color="auto"/>
            </w:tcBorders>
            <w:shd w:val="clear" w:color="000000" w:fill="D5E3F2"/>
            <w:noWrap/>
            <w:vAlign w:val="center"/>
            <w:hideMark/>
          </w:tcPr>
          <w:p w14:paraId="187968EB" w14:textId="77777777" w:rsidR="00FE6B9F" w:rsidRPr="00FE6B9F" w:rsidRDefault="00FE6B9F" w:rsidP="00FE6B9F">
            <w:pPr>
              <w:spacing w:line="240" w:lineRule="auto"/>
              <w:jc w:val="right"/>
              <w:rPr>
                <w:b/>
                <w:bCs/>
                <w:sz w:val="12"/>
                <w:szCs w:val="12"/>
              </w:rPr>
            </w:pPr>
            <w:r w:rsidRPr="00FE6B9F">
              <w:rPr>
                <w:b/>
                <w:bCs/>
                <w:sz w:val="12"/>
                <w:szCs w:val="12"/>
              </w:rPr>
              <w:t>89,2</w:t>
            </w:r>
          </w:p>
        </w:tc>
        <w:tc>
          <w:tcPr>
            <w:tcW w:w="558" w:type="pct"/>
            <w:tcBorders>
              <w:top w:val="nil"/>
              <w:left w:val="nil"/>
              <w:bottom w:val="single" w:sz="4" w:space="0" w:color="auto"/>
              <w:right w:val="single" w:sz="4" w:space="0" w:color="auto"/>
            </w:tcBorders>
            <w:shd w:val="clear" w:color="000000" w:fill="D5E3F2"/>
            <w:noWrap/>
            <w:vAlign w:val="center"/>
            <w:hideMark/>
          </w:tcPr>
          <w:p w14:paraId="04BACD00" w14:textId="77777777" w:rsidR="00FE6B9F" w:rsidRPr="00FE6B9F" w:rsidRDefault="00FE6B9F" w:rsidP="00FE6B9F">
            <w:pPr>
              <w:spacing w:line="240" w:lineRule="auto"/>
              <w:jc w:val="right"/>
              <w:rPr>
                <w:b/>
                <w:bCs/>
                <w:sz w:val="12"/>
                <w:szCs w:val="12"/>
              </w:rPr>
            </w:pPr>
            <w:r w:rsidRPr="00FE6B9F">
              <w:rPr>
                <w:b/>
                <w:bCs/>
                <w:sz w:val="12"/>
                <w:szCs w:val="12"/>
              </w:rPr>
              <w:t>294 900</w:t>
            </w:r>
          </w:p>
        </w:tc>
        <w:tc>
          <w:tcPr>
            <w:tcW w:w="655" w:type="pct"/>
            <w:tcBorders>
              <w:top w:val="nil"/>
              <w:left w:val="nil"/>
              <w:bottom w:val="single" w:sz="4" w:space="0" w:color="auto"/>
              <w:right w:val="single" w:sz="4" w:space="0" w:color="auto"/>
            </w:tcBorders>
            <w:shd w:val="clear" w:color="000000" w:fill="D5E3F2"/>
            <w:noWrap/>
            <w:vAlign w:val="center"/>
            <w:hideMark/>
          </w:tcPr>
          <w:p w14:paraId="0D57335F" w14:textId="77777777" w:rsidR="00FE6B9F" w:rsidRPr="00FE6B9F" w:rsidRDefault="00FE6B9F" w:rsidP="00FE6B9F">
            <w:pPr>
              <w:spacing w:line="240" w:lineRule="auto"/>
              <w:jc w:val="right"/>
              <w:rPr>
                <w:b/>
                <w:bCs/>
                <w:sz w:val="12"/>
                <w:szCs w:val="12"/>
              </w:rPr>
            </w:pPr>
            <w:r w:rsidRPr="00FE6B9F">
              <w:rPr>
                <w:b/>
                <w:bCs/>
                <w:sz w:val="12"/>
                <w:szCs w:val="12"/>
              </w:rPr>
              <w:t>262 918,13</w:t>
            </w:r>
          </w:p>
        </w:tc>
        <w:tc>
          <w:tcPr>
            <w:tcW w:w="498" w:type="pct"/>
            <w:tcBorders>
              <w:top w:val="nil"/>
              <w:left w:val="nil"/>
              <w:bottom w:val="single" w:sz="4" w:space="0" w:color="auto"/>
              <w:right w:val="single" w:sz="4" w:space="0" w:color="auto"/>
            </w:tcBorders>
            <w:shd w:val="clear" w:color="000000" w:fill="D5E3F2"/>
            <w:noWrap/>
            <w:vAlign w:val="center"/>
            <w:hideMark/>
          </w:tcPr>
          <w:p w14:paraId="655A8A18" w14:textId="77777777" w:rsidR="00FE6B9F" w:rsidRPr="00FE6B9F" w:rsidRDefault="00FE6B9F" w:rsidP="00FE6B9F">
            <w:pPr>
              <w:spacing w:line="240" w:lineRule="auto"/>
              <w:jc w:val="right"/>
              <w:rPr>
                <w:b/>
                <w:bCs/>
                <w:sz w:val="12"/>
                <w:szCs w:val="12"/>
              </w:rPr>
            </w:pPr>
            <w:r w:rsidRPr="00FE6B9F">
              <w:rPr>
                <w:b/>
                <w:bCs/>
                <w:sz w:val="12"/>
                <w:szCs w:val="12"/>
              </w:rPr>
              <w:t>89,2</w:t>
            </w:r>
          </w:p>
        </w:tc>
      </w:tr>
      <w:tr w:rsidR="00FE6B9F" w:rsidRPr="00FE6B9F" w14:paraId="4CCCA3A5"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9B3CA3" w14:textId="77777777" w:rsidR="00FE6B9F" w:rsidRPr="00FE6B9F" w:rsidRDefault="00FE6B9F" w:rsidP="00FE6B9F">
            <w:pPr>
              <w:spacing w:line="240" w:lineRule="auto"/>
              <w:rPr>
                <w:b/>
                <w:bCs/>
                <w:i/>
                <w:iCs/>
                <w:sz w:val="12"/>
                <w:szCs w:val="12"/>
              </w:rPr>
            </w:pPr>
            <w:r w:rsidRPr="00FE6B9F">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35721A3F" w14:textId="77777777" w:rsidR="00FE6B9F" w:rsidRPr="00FE6B9F" w:rsidRDefault="00FE6B9F" w:rsidP="00FE6B9F">
            <w:pPr>
              <w:spacing w:line="240" w:lineRule="auto"/>
              <w:jc w:val="right"/>
              <w:rPr>
                <w:b/>
                <w:bCs/>
                <w:i/>
                <w:iCs/>
                <w:sz w:val="12"/>
                <w:szCs w:val="12"/>
              </w:rPr>
            </w:pPr>
            <w:r w:rsidRPr="00FE6B9F">
              <w:rPr>
                <w:b/>
                <w:bCs/>
                <w:i/>
                <w:iCs/>
                <w:sz w:val="12"/>
                <w:szCs w:val="12"/>
              </w:rPr>
              <w:t>160 721</w:t>
            </w:r>
          </w:p>
        </w:tc>
        <w:tc>
          <w:tcPr>
            <w:tcW w:w="655" w:type="pct"/>
            <w:tcBorders>
              <w:top w:val="nil"/>
              <w:left w:val="nil"/>
              <w:bottom w:val="single" w:sz="4" w:space="0" w:color="auto"/>
              <w:right w:val="single" w:sz="4" w:space="0" w:color="auto"/>
            </w:tcBorders>
            <w:shd w:val="clear" w:color="000000" w:fill="EAF1F6"/>
            <w:noWrap/>
            <w:vAlign w:val="center"/>
            <w:hideMark/>
          </w:tcPr>
          <w:p w14:paraId="7565C557" w14:textId="77777777" w:rsidR="00FE6B9F" w:rsidRPr="00FE6B9F" w:rsidRDefault="00FE6B9F" w:rsidP="00FE6B9F">
            <w:pPr>
              <w:spacing w:line="240" w:lineRule="auto"/>
              <w:jc w:val="right"/>
              <w:rPr>
                <w:b/>
                <w:bCs/>
                <w:i/>
                <w:iCs/>
                <w:sz w:val="12"/>
                <w:szCs w:val="12"/>
              </w:rPr>
            </w:pPr>
            <w:r w:rsidRPr="00FE6B9F">
              <w:rPr>
                <w:b/>
                <w:bCs/>
                <w:i/>
                <w:iCs/>
                <w:sz w:val="12"/>
                <w:szCs w:val="12"/>
              </w:rPr>
              <w:t>128 975,56</w:t>
            </w:r>
          </w:p>
        </w:tc>
        <w:tc>
          <w:tcPr>
            <w:tcW w:w="498" w:type="pct"/>
            <w:tcBorders>
              <w:top w:val="nil"/>
              <w:left w:val="nil"/>
              <w:bottom w:val="single" w:sz="4" w:space="0" w:color="auto"/>
              <w:right w:val="single" w:sz="4" w:space="0" w:color="auto"/>
            </w:tcBorders>
            <w:shd w:val="clear" w:color="000000" w:fill="EAF1F6"/>
            <w:noWrap/>
            <w:vAlign w:val="center"/>
            <w:hideMark/>
          </w:tcPr>
          <w:p w14:paraId="5C508E5E" w14:textId="77777777" w:rsidR="00FE6B9F" w:rsidRPr="00FE6B9F" w:rsidRDefault="00FE6B9F" w:rsidP="00FE6B9F">
            <w:pPr>
              <w:spacing w:line="240" w:lineRule="auto"/>
              <w:jc w:val="right"/>
              <w:rPr>
                <w:b/>
                <w:bCs/>
                <w:i/>
                <w:iCs/>
                <w:sz w:val="12"/>
                <w:szCs w:val="12"/>
              </w:rPr>
            </w:pPr>
            <w:r w:rsidRPr="00FE6B9F">
              <w:rPr>
                <w:b/>
                <w:bCs/>
                <w:i/>
                <w:iCs/>
                <w:sz w:val="12"/>
                <w:szCs w:val="12"/>
              </w:rPr>
              <w:t>80,2</w:t>
            </w:r>
          </w:p>
        </w:tc>
        <w:tc>
          <w:tcPr>
            <w:tcW w:w="558" w:type="pct"/>
            <w:tcBorders>
              <w:top w:val="nil"/>
              <w:left w:val="nil"/>
              <w:bottom w:val="single" w:sz="4" w:space="0" w:color="auto"/>
              <w:right w:val="single" w:sz="4" w:space="0" w:color="auto"/>
            </w:tcBorders>
            <w:shd w:val="clear" w:color="000000" w:fill="EAF1F6"/>
            <w:noWrap/>
            <w:vAlign w:val="center"/>
            <w:hideMark/>
          </w:tcPr>
          <w:p w14:paraId="19729E6B" w14:textId="77777777" w:rsidR="00FE6B9F" w:rsidRPr="00FE6B9F" w:rsidRDefault="00FE6B9F" w:rsidP="00FE6B9F">
            <w:pPr>
              <w:spacing w:line="240" w:lineRule="auto"/>
              <w:jc w:val="right"/>
              <w:rPr>
                <w:b/>
                <w:bCs/>
                <w:i/>
                <w:iCs/>
                <w:sz w:val="12"/>
                <w:szCs w:val="12"/>
              </w:rPr>
            </w:pPr>
            <w:r w:rsidRPr="00FE6B9F">
              <w:rPr>
                <w:b/>
                <w:bCs/>
                <w:i/>
                <w:iCs/>
                <w:sz w:val="12"/>
                <w:szCs w:val="12"/>
              </w:rPr>
              <w:t>160 721</w:t>
            </w:r>
          </w:p>
        </w:tc>
        <w:tc>
          <w:tcPr>
            <w:tcW w:w="655" w:type="pct"/>
            <w:tcBorders>
              <w:top w:val="nil"/>
              <w:left w:val="nil"/>
              <w:bottom w:val="single" w:sz="4" w:space="0" w:color="auto"/>
              <w:right w:val="single" w:sz="4" w:space="0" w:color="auto"/>
            </w:tcBorders>
            <w:shd w:val="clear" w:color="000000" w:fill="EAF1F6"/>
            <w:noWrap/>
            <w:vAlign w:val="center"/>
            <w:hideMark/>
          </w:tcPr>
          <w:p w14:paraId="5D34226C" w14:textId="77777777" w:rsidR="00FE6B9F" w:rsidRPr="00FE6B9F" w:rsidRDefault="00FE6B9F" w:rsidP="00FE6B9F">
            <w:pPr>
              <w:spacing w:line="240" w:lineRule="auto"/>
              <w:jc w:val="right"/>
              <w:rPr>
                <w:b/>
                <w:bCs/>
                <w:i/>
                <w:iCs/>
                <w:sz w:val="12"/>
                <w:szCs w:val="12"/>
              </w:rPr>
            </w:pPr>
            <w:r w:rsidRPr="00FE6B9F">
              <w:rPr>
                <w:b/>
                <w:bCs/>
                <w:i/>
                <w:iCs/>
                <w:sz w:val="12"/>
                <w:szCs w:val="12"/>
              </w:rPr>
              <w:t>128 975,56</w:t>
            </w:r>
          </w:p>
        </w:tc>
        <w:tc>
          <w:tcPr>
            <w:tcW w:w="498" w:type="pct"/>
            <w:tcBorders>
              <w:top w:val="nil"/>
              <w:left w:val="nil"/>
              <w:bottom w:val="single" w:sz="4" w:space="0" w:color="auto"/>
              <w:right w:val="single" w:sz="4" w:space="0" w:color="auto"/>
            </w:tcBorders>
            <w:shd w:val="clear" w:color="000000" w:fill="EAF1F6"/>
            <w:noWrap/>
            <w:vAlign w:val="center"/>
            <w:hideMark/>
          </w:tcPr>
          <w:p w14:paraId="341961E0" w14:textId="77777777" w:rsidR="00FE6B9F" w:rsidRPr="00FE6B9F" w:rsidRDefault="00FE6B9F" w:rsidP="00FE6B9F">
            <w:pPr>
              <w:spacing w:line="240" w:lineRule="auto"/>
              <w:jc w:val="right"/>
              <w:rPr>
                <w:b/>
                <w:bCs/>
                <w:i/>
                <w:iCs/>
                <w:sz w:val="12"/>
                <w:szCs w:val="12"/>
              </w:rPr>
            </w:pPr>
            <w:r w:rsidRPr="00FE6B9F">
              <w:rPr>
                <w:b/>
                <w:bCs/>
                <w:i/>
                <w:iCs/>
                <w:sz w:val="12"/>
                <w:szCs w:val="12"/>
              </w:rPr>
              <w:t>80,2</w:t>
            </w:r>
          </w:p>
        </w:tc>
      </w:tr>
      <w:tr w:rsidR="00FE6B9F" w:rsidRPr="00FE6B9F" w14:paraId="3EAB3559"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AEBF8A" w14:textId="77777777" w:rsidR="00FE6B9F" w:rsidRPr="00FE6B9F" w:rsidRDefault="00FE6B9F" w:rsidP="00FE6B9F">
            <w:pPr>
              <w:spacing w:line="240" w:lineRule="auto"/>
              <w:rPr>
                <w:b/>
                <w:bCs/>
                <w:i/>
                <w:iCs/>
                <w:sz w:val="12"/>
                <w:szCs w:val="12"/>
              </w:rPr>
            </w:pPr>
            <w:r w:rsidRPr="00FE6B9F">
              <w:rPr>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14:paraId="07F6FFBB" w14:textId="77777777" w:rsidR="00FE6B9F" w:rsidRPr="00FE6B9F" w:rsidRDefault="00FE6B9F" w:rsidP="00FE6B9F">
            <w:pPr>
              <w:spacing w:line="240" w:lineRule="auto"/>
              <w:jc w:val="right"/>
              <w:rPr>
                <w:b/>
                <w:bCs/>
                <w:i/>
                <w:iCs/>
                <w:sz w:val="12"/>
                <w:szCs w:val="12"/>
              </w:rPr>
            </w:pPr>
            <w:r w:rsidRPr="00FE6B9F">
              <w:rPr>
                <w:b/>
                <w:bCs/>
                <w:i/>
                <w:iCs/>
                <w:sz w:val="12"/>
                <w:szCs w:val="12"/>
              </w:rPr>
              <w:t>134 179</w:t>
            </w:r>
          </w:p>
        </w:tc>
        <w:tc>
          <w:tcPr>
            <w:tcW w:w="655" w:type="pct"/>
            <w:tcBorders>
              <w:top w:val="nil"/>
              <w:left w:val="nil"/>
              <w:bottom w:val="single" w:sz="4" w:space="0" w:color="auto"/>
              <w:right w:val="single" w:sz="4" w:space="0" w:color="auto"/>
            </w:tcBorders>
            <w:shd w:val="clear" w:color="000000" w:fill="EAF1F6"/>
            <w:noWrap/>
            <w:vAlign w:val="center"/>
            <w:hideMark/>
          </w:tcPr>
          <w:p w14:paraId="29BD604F" w14:textId="77777777" w:rsidR="00FE6B9F" w:rsidRPr="00FE6B9F" w:rsidRDefault="00FE6B9F" w:rsidP="00FE6B9F">
            <w:pPr>
              <w:spacing w:line="240" w:lineRule="auto"/>
              <w:jc w:val="right"/>
              <w:rPr>
                <w:b/>
                <w:bCs/>
                <w:i/>
                <w:iCs/>
                <w:sz w:val="12"/>
                <w:szCs w:val="12"/>
              </w:rPr>
            </w:pPr>
            <w:r w:rsidRPr="00FE6B9F">
              <w:rPr>
                <w:b/>
                <w:bCs/>
                <w:i/>
                <w:iCs/>
                <w:sz w:val="12"/>
                <w:szCs w:val="12"/>
              </w:rPr>
              <w:t>133 942,57</w:t>
            </w:r>
          </w:p>
        </w:tc>
        <w:tc>
          <w:tcPr>
            <w:tcW w:w="498" w:type="pct"/>
            <w:tcBorders>
              <w:top w:val="nil"/>
              <w:left w:val="nil"/>
              <w:bottom w:val="single" w:sz="4" w:space="0" w:color="auto"/>
              <w:right w:val="single" w:sz="4" w:space="0" w:color="auto"/>
            </w:tcBorders>
            <w:shd w:val="clear" w:color="000000" w:fill="EAF1F6"/>
            <w:noWrap/>
            <w:vAlign w:val="center"/>
            <w:hideMark/>
          </w:tcPr>
          <w:p w14:paraId="61247317"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4E6022A1" w14:textId="77777777" w:rsidR="00FE6B9F" w:rsidRPr="00FE6B9F" w:rsidRDefault="00FE6B9F" w:rsidP="00FE6B9F">
            <w:pPr>
              <w:spacing w:line="240" w:lineRule="auto"/>
              <w:jc w:val="right"/>
              <w:rPr>
                <w:b/>
                <w:bCs/>
                <w:i/>
                <w:iCs/>
                <w:sz w:val="12"/>
                <w:szCs w:val="12"/>
              </w:rPr>
            </w:pPr>
            <w:r w:rsidRPr="00FE6B9F">
              <w:rPr>
                <w:b/>
                <w:bCs/>
                <w:i/>
                <w:iCs/>
                <w:sz w:val="12"/>
                <w:szCs w:val="12"/>
              </w:rPr>
              <w:t>134 179</w:t>
            </w:r>
          </w:p>
        </w:tc>
        <w:tc>
          <w:tcPr>
            <w:tcW w:w="655" w:type="pct"/>
            <w:tcBorders>
              <w:top w:val="nil"/>
              <w:left w:val="nil"/>
              <w:bottom w:val="single" w:sz="4" w:space="0" w:color="auto"/>
              <w:right w:val="single" w:sz="4" w:space="0" w:color="auto"/>
            </w:tcBorders>
            <w:shd w:val="clear" w:color="000000" w:fill="EAF1F6"/>
            <w:noWrap/>
            <w:vAlign w:val="center"/>
            <w:hideMark/>
          </w:tcPr>
          <w:p w14:paraId="591D5C32" w14:textId="77777777" w:rsidR="00FE6B9F" w:rsidRPr="00FE6B9F" w:rsidRDefault="00FE6B9F" w:rsidP="00FE6B9F">
            <w:pPr>
              <w:spacing w:line="240" w:lineRule="auto"/>
              <w:jc w:val="right"/>
              <w:rPr>
                <w:b/>
                <w:bCs/>
                <w:i/>
                <w:iCs/>
                <w:sz w:val="12"/>
                <w:szCs w:val="12"/>
              </w:rPr>
            </w:pPr>
            <w:r w:rsidRPr="00FE6B9F">
              <w:rPr>
                <w:b/>
                <w:bCs/>
                <w:i/>
                <w:iCs/>
                <w:sz w:val="12"/>
                <w:szCs w:val="12"/>
              </w:rPr>
              <w:t>133 942,57</w:t>
            </w:r>
          </w:p>
        </w:tc>
        <w:tc>
          <w:tcPr>
            <w:tcW w:w="498" w:type="pct"/>
            <w:tcBorders>
              <w:top w:val="nil"/>
              <w:left w:val="nil"/>
              <w:bottom w:val="single" w:sz="4" w:space="0" w:color="auto"/>
              <w:right w:val="single" w:sz="4" w:space="0" w:color="auto"/>
            </w:tcBorders>
            <w:shd w:val="clear" w:color="000000" w:fill="EAF1F6"/>
            <w:noWrap/>
            <w:vAlign w:val="center"/>
            <w:hideMark/>
          </w:tcPr>
          <w:p w14:paraId="5666BE9B"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r>
      <w:tr w:rsidR="00FE6B9F" w:rsidRPr="00FE6B9F" w14:paraId="55D3CA1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92A6688" w14:textId="77777777" w:rsidR="00FE6B9F" w:rsidRPr="00FE6B9F" w:rsidRDefault="00FE6B9F" w:rsidP="00FE6B9F">
            <w:pPr>
              <w:spacing w:line="240" w:lineRule="auto"/>
              <w:rPr>
                <w:b/>
                <w:bCs/>
                <w:sz w:val="12"/>
                <w:szCs w:val="12"/>
              </w:rPr>
            </w:pPr>
            <w:r w:rsidRPr="00FE6B9F">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7AAC4904" w14:textId="77777777" w:rsidR="00FE6B9F" w:rsidRPr="00FE6B9F" w:rsidRDefault="00FE6B9F" w:rsidP="00FE6B9F">
            <w:pPr>
              <w:spacing w:line="240" w:lineRule="auto"/>
              <w:jc w:val="right"/>
              <w:rPr>
                <w:b/>
                <w:bCs/>
                <w:sz w:val="12"/>
                <w:szCs w:val="12"/>
              </w:rPr>
            </w:pPr>
            <w:r w:rsidRPr="00FE6B9F">
              <w:rPr>
                <w:b/>
                <w:bCs/>
                <w:sz w:val="12"/>
                <w:szCs w:val="12"/>
              </w:rPr>
              <w:t>1 467 737</w:t>
            </w:r>
          </w:p>
        </w:tc>
        <w:tc>
          <w:tcPr>
            <w:tcW w:w="655" w:type="pct"/>
            <w:tcBorders>
              <w:top w:val="nil"/>
              <w:left w:val="nil"/>
              <w:bottom w:val="single" w:sz="4" w:space="0" w:color="auto"/>
              <w:right w:val="single" w:sz="4" w:space="0" w:color="auto"/>
            </w:tcBorders>
            <w:shd w:val="clear" w:color="000000" w:fill="D5E3F2"/>
            <w:noWrap/>
            <w:vAlign w:val="center"/>
            <w:hideMark/>
          </w:tcPr>
          <w:p w14:paraId="3E7A27F2" w14:textId="77777777" w:rsidR="00FE6B9F" w:rsidRPr="00FE6B9F" w:rsidRDefault="00FE6B9F" w:rsidP="00FE6B9F">
            <w:pPr>
              <w:spacing w:line="240" w:lineRule="auto"/>
              <w:jc w:val="right"/>
              <w:rPr>
                <w:b/>
                <w:bCs/>
                <w:sz w:val="12"/>
                <w:szCs w:val="12"/>
              </w:rPr>
            </w:pPr>
            <w:r w:rsidRPr="00FE6B9F">
              <w:rPr>
                <w:b/>
                <w:bCs/>
                <w:sz w:val="12"/>
                <w:szCs w:val="12"/>
              </w:rPr>
              <w:t>1 313 387,17</w:t>
            </w:r>
          </w:p>
        </w:tc>
        <w:tc>
          <w:tcPr>
            <w:tcW w:w="498" w:type="pct"/>
            <w:tcBorders>
              <w:top w:val="nil"/>
              <w:left w:val="nil"/>
              <w:bottom w:val="single" w:sz="4" w:space="0" w:color="auto"/>
              <w:right w:val="single" w:sz="4" w:space="0" w:color="auto"/>
            </w:tcBorders>
            <w:shd w:val="clear" w:color="000000" w:fill="D5E3F2"/>
            <w:noWrap/>
            <w:vAlign w:val="center"/>
            <w:hideMark/>
          </w:tcPr>
          <w:p w14:paraId="6F5B54BD" w14:textId="77777777" w:rsidR="00FE6B9F" w:rsidRPr="00FE6B9F" w:rsidRDefault="00FE6B9F" w:rsidP="00FE6B9F">
            <w:pPr>
              <w:spacing w:line="240" w:lineRule="auto"/>
              <w:jc w:val="right"/>
              <w:rPr>
                <w:b/>
                <w:bCs/>
                <w:sz w:val="12"/>
                <w:szCs w:val="12"/>
              </w:rPr>
            </w:pPr>
            <w:r w:rsidRPr="00FE6B9F">
              <w:rPr>
                <w:b/>
                <w:bCs/>
                <w:sz w:val="12"/>
                <w:szCs w:val="12"/>
              </w:rPr>
              <w:t>89,5</w:t>
            </w:r>
          </w:p>
        </w:tc>
        <w:tc>
          <w:tcPr>
            <w:tcW w:w="558" w:type="pct"/>
            <w:tcBorders>
              <w:top w:val="nil"/>
              <w:left w:val="nil"/>
              <w:bottom w:val="single" w:sz="4" w:space="0" w:color="auto"/>
              <w:right w:val="single" w:sz="4" w:space="0" w:color="auto"/>
            </w:tcBorders>
            <w:shd w:val="clear" w:color="000000" w:fill="D5E3F2"/>
            <w:noWrap/>
            <w:vAlign w:val="center"/>
            <w:hideMark/>
          </w:tcPr>
          <w:p w14:paraId="1DCED118" w14:textId="77777777" w:rsidR="00FE6B9F" w:rsidRPr="00FE6B9F" w:rsidRDefault="00FE6B9F" w:rsidP="00FE6B9F">
            <w:pPr>
              <w:spacing w:line="240" w:lineRule="auto"/>
              <w:jc w:val="right"/>
              <w:rPr>
                <w:b/>
                <w:bCs/>
                <w:sz w:val="12"/>
                <w:szCs w:val="12"/>
              </w:rPr>
            </w:pPr>
            <w:r w:rsidRPr="00FE6B9F">
              <w:rPr>
                <w:b/>
                <w:bCs/>
                <w:sz w:val="12"/>
                <w:szCs w:val="12"/>
              </w:rPr>
              <w:t>1 467 737</w:t>
            </w:r>
          </w:p>
        </w:tc>
        <w:tc>
          <w:tcPr>
            <w:tcW w:w="655" w:type="pct"/>
            <w:tcBorders>
              <w:top w:val="nil"/>
              <w:left w:val="nil"/>
              <w:bottom w:val="single" w:sz="4" w:space="0" w:color="auto"/>
              <w:right w:val="single" w:sz="4" w:space="0" w:color="auto"/>
            </w:tcBorders>
            <w:shd w:val="clear" w:color="000000" w:fill="D5E3F2"/>
            <w:noWrap/>
            <w:vAlign w:val="center"/>
            <w:hideMark/>
          </w:tcPr>
          <w:p w14:paraId="22385811" w14:textId="77777777" w:rsidR="00FE6B9F" w:rsidRPr="00FE6B9F" w:rsidRDefault="00FE6B9F" w:rsidP="00FE6B9F">
            <w:pPr>
              <w:spacing w:line="240" w:lineRule="auto"/>
              <w:jc w:val="right"/>
              <w:rPr>
                <w:b/>
                <w:bCs/>
                <w:sz w:val="12"/>
                <w:szCs w:val="12"/>
              </w:rPr>
            </w:pPr>
            <w:r w:rsidRPr="00FE6B9F">
              <w:rPr>
                <w:b/>
                <w:bCs/>
                <w:sz w:val="12"/>
                <w:szCs w:val="12"/>
              </w:rPr>
              <w:t>1 313 387,17</w:t>
            </w:r>
          </w:p>
        </w:tc>
        <w:tc>
          <w:tcPr>
            <w:tcW w:w="498" w:type="pct"/>
            <w:tcBorders>
              <w:top w:val="nil"/>
              <w:left w:val="nil"/>
              <w:bottom w:val="single" w:sz="4" w:space="0" w:color="auto"/>
              <w:right w:val="single" w:sz="4" w:space="0" w:color="auto"/>
            </w:tcBorders>
            <w:shd w:val="clear" w:color="000000" w:fill="D5E3F2"/>
            <w:noWrap/>
            <w:vAlign w:val="center"/>
            <w:hideMark/>
          </w:tcPr>
          <w:p w14:paraId="66974F8D" w14:textId="77777777" w:rsidR="00FE6B9F" w:rsidRPr="00FE6B9F" w:rsidRDefault="00FE6B9F" w:rsidP="00FE6B9F">
            <w:pPr>
              <w:spacing w:line="240" w:lineRule="auto"/>
              <w:jc w:val="right"/>
              <w:rPr>
                <w:b/>
                <w:bCs/>
                <w:sz w:val="12"/>
                <w:szCs w:val="12"/>
              </w:rPr>
            </w:pPr>
            <w:r w:rsidRPr="00FE6B9F">
              <w:rPr>
                <w:b/>
                <w:bCs/>
                <w:sz w:val="12"/>
                <w:szCs w:val="12"/>
              </w:rPr>
              <w:t>89,5</w:t>
            </w:r>
          </w:p>
        </w:tc>
      </w:tr>
      <w:tr w:rsidR="00FE6B9F" w:rsidRPr="00FE6B9F" w14:paraId="119CC51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FC7D1E" w14:textId="77777777" w:rsidR="00FE6B9F" w:rsidRPr="00FE6B9F" w:rsidRDefault="00FE6B9F" w:rsidP="00FE6B9F">
            <w:pPr>
              <w:spacing w:line="240" w:lineRule="auto"/>
              <w:rPr>
                <w:b/>
                <w:bCs/>
                <w:i/>
                <w:iCs/>
                <w:sz w:val="12"/>
                <w:szCs w:val="12"/>
              </w:rPr>
            </w:pPr>
            <w:r w:rsidRPr="00FE6B9F">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4958BA8B" w14:textId="77777777" w:rsidR="00FE6B9F" w:rsidRPr="00FE6B9F" w:rsidRDefault="00FE6B9F" w:rsidP="00FE6B9F">
            <w:pPr>
              <w:spacing w:line="240" w:lineRule="auto"/>
              <w:jc w:val="right"/>
              <w:rPr>
                <w:b/>
                <w:bCs/>
                <w:i/>
                <w:iCs/>
                <w:sz w:val="12"/>
                <w:szCs w:val="12"/>
              </w:rPr>
            </w:pPr>
            <w:r w:rsidRPr="00FE6B9F">
              <w:rPr>
                <w:b/>
                <w:bCs/>
                <w:i/>
                <w:iCs/>
                <w:sz w:val="12"/>
                <w:szCs w:val="12"/>
              </w:rPr>
              <w:t>456 017</w:t>
            </w:r>
          </w:p>
        </w:tc>
        <w:tc>
          <w:tcPr>
            <w:tcW w:w="655" w:type="pct"/>
            <w:tcBorders>
              <w:top w:val="nil"/>
              <w:left w:val="nil"/>
              <w:bottom w:val="single" w:sz="4" w:space="0" w:color="auto"/>
              <w:right w:val="single" w:sz="4" w:space="0" w:color="auto"/>
            </w:tcBorders>
            <w:shd w:val="clear" w:color="000000" w:fill="EAF1F6"/>
            <w:noWrap/>
            <w:vAlign w:val="center"/>
            <w:hideMark/>
          </w:tcPr>
          <w:p w14:paraId="6BF94DBF" w14:textId="77777777" w:rsidR="00FE6B9F" w:rsidRPr="00FE6B9F" w:rsidRDefault="00FE6B9F" w:rsidP="00FE6B9F">
            <w:pPr>
              <w:spacing w:line="240" w:lineRule="auto"/>
              <w:jc w:val="right"/>
              <w:rPr>
                <w:b/>
                <w:bCs/>
                <w:i/>
                <w:iCs/>
                <w:sz w:val="12"/>
                <w:szCs w:val="12"/>
              </w:rPr>
            </w:pPr>
            <w:r w:rsidRPr="00FE6B9F">
              <w:rPr>
                <w:b/>
                <w:bCs/>
                <w:i/>
                <w:iCs/>
                <w:sz w:val="12"/>
                <w:szCs w:val="12"/>
              </w:rPr>
              <w:t>454 976,29</w:t>
            </w:r>
          </w:p>
        </w:tc>
        <w:tc>
          <w:tcPr>
            <w:tcW w:w="498" w:type="pct"/>
            <w:tcBorders>
              <w:top w:val="nil"/>
              <w:left w:val="nil"/>
              <w:bottom w:val="single" w:sz="4" w:space="0" w:color="auto"/>
              <w:right w:val="single" w:sz="4" w:space="0" w:color="auto"/>
            </w:tcBorders>
            <w:shd w:val="clear" w:color="000000" w:fill="EAF1F6"/>
            <w:noWrap/>
            <w:vAlign w:val="center"/>
            <w:hideMark/>
          </w:tcPr>
          <w:p w14:paraId="56287DC4"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6A6D98E6" w14:textId="77777777" w:rsidR="00FE6B9F" w:rsidRPr="00FE6B9F" w:rsidRDefault="00FE6B9F" w:rsidP="00FE6B9F">
            <w:pPr>
              <w:spacing w:line="240" w:lineRule="auto"/>
              <w:jc w:val="right"/>
              <w:rPr>
                <w:b/>
                <w:bCs/>
                <w:i/>
                <w:iCs/>
                <w:sz w:val="12"/>
                <w:szCs w:val="12"/>
              </w:rPr>
            </w:pPr>
            <w:r w:rsidRPr="00FE6B9F">
              <w:rPr>
                <w:b/>
                <w:bCs/>
                <w:i/>
                <w:iCs/>
                <w:sz w:val="12"/>
                <w:szCs w:val="12"/>
              </w:rPr>
              <w:t>456 017</w:t>
            </w:r>
          </w:p>
        </w:tc>
        <w:tc>
          <w:tcPr>
            <w:tcW w:w="655" w:type="pct"/>
            <w:tcBorders>
              <w:top w:val="nil"/>
              <w:left w:val="nil"/>
              <w:bottom w:val="single" w:sz="4" w:space="0" w:color="auto"/>
              <w:right w:val="single" w:sz="4" w:space="0" w:color="auto"/>
            </w:tcBorders>
            <w:shd w:val="clear" w:color="000000" w:fill="EAF1F6"/>
            <w:noWrap/>
            <w:vAlign w:val="center"/>
            <w:hideMark/>
          </w:tcPr>
          <w:p w14:paraId="098FA173" w14:textId="77777777" w:rsidR="00FE6B9F" w:rsidRPr="00FE6B9F" w:rsidRDefault="00FE6B9F" w:rsidP="00FE6B9F">
            <w:pPr>
              <w:spacing w:line="240" w:lineRule="auto"/>
              <w:jc w:val="right"/>
              <w:rPr>
                <w:b/>
                <w:bCs/>
                <w:i/>
                <w:iCs/>
                <w:sz w:val="12"/>
                <w:szCs w:val="12"/>
              </w:rPr>
            </w:pPr>
            <w:r w:rsidRPr="00FE6B9F">
              <w:rPr>
                <w:b/>
                <w:bCs/>
                <w:i/>
                <w:iCs/>
                <w:sz w:val="12"/>
                <w:szCs w:val="12"/>
              </w:rPr>
              <w:t>454 976,29</w:t>
            </w:r>
          </w:p>
        </w:tc>
        <w:tc>
          <w:tcPr>
            <w:tcW w:w="498" w:type="pct"/>
            <w:tcBorders>
              <w:top w:val="nil"/>
              <w:left w:val="nil"/>
              <w:bottom w:val="single" w:sz="4" w:space="0" w:color="auto"/>
              <w:right w:val="single" w:sz="4" w:space="0" w:color="auto"/>
            </w:tcBorders>
            <w:shd w:val="clear" w:color="000000" w:fill="EAF1F6"/>
            <w:noWrap/>
            <w:vAlign w:val="center"/>
            <w:hideMark/>
          </w:tcPr>
          <w:p w14:paraId="66316FD9"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r>
      <w:tr w:rsidR="00FE6B9F" w:rsidRPr="00FE6B9F" w14:paraId="6B2A0966"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4163A9" w14:textId="77777777" w:rsidR="00FE6B9F" w:rsidRPr="00FE6B9F" w:rsidRDefault="00FE6B9F" w:rsidP="00FE6B9F">
            <w:pPr>
              <w:spacing w:line="240" w:lineRule="auto"/>
              <w:rPr>
                <w:b/>
                <w:bCs/>
                <w:i/>
                <w:iCs/>
                <w:sz w:val="12"/>
                <w:szCs w:val="12"/>
              </w:rPr>
            </w:pPr>
            <w:r w:rsidRPr="00FE6B9F">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55992A9A" w14:textId="77777777" w:rsidR="00FE6B9F" w:rsidRPr="00FE6B9F" w:rsidRDefault="00FE6B9F" w:rsidP="00FE6B9F">
            <w:pPr>
              <w:spacing w:line="240" w:lineRule="auto"/>
              <w:jc w:val="right"/>
              <w:rPr>
                <w:b/>
                <w:bCs/>
                <w:i/>
                <w:iCs/>
                <w:sz w:val="12"/>
                <w:szCs w:val="12"/>
              </w:rPr>
            </w:pPr>
            <w:r w:rsidRPr="00FE6B9F">
              <w:rPr>
                <w:b/>
                <w:bCs/>
                <w:i/>
                <w:iCs/>
                <w:sz w:val="12"/>
                <w:szCs w:val="12"/>
              </w:rPr>
              <w:t>1 011 520</w:t>
            </w:r>
          </w:p>
        </w:tc>
        <w:tc>
          <w:tcPr>
            <w:tcW w:w="655" w:type="pct"/>
            <w:tcBorders>
              <w:top w:val="nil"/>
              <w:left w:val="nil"/>
              <w:bottom w:val="single" w:sz="4" w:space="0" w:color="auto"/>
              <w:right w:val="single" w:sz="4" w:space="0" w:color="auto"/>
            </w:tcBorders>
            <w:shd w:val="clear" w:color="000000" w:fill="EAF1F6"/>
            <w:noWrap/>
            <w:vAlign w:val="center"/>
            <w:hideMark/>
          </w:tcPr>
          <w:p w14:paraId="70043879" w14:textId="77777777" w:rsidR="00FE6B9F" w:rsidRPr="00FE6B9F" w:rsidRDefault="00FE6B9F" w:rsidP="00FE6B9F">
            <w:pPr>
              <w:spacing w:line="240" w:lineRule="auto"/>
              <w:jc w:val="right"/>
              <w:rPr>
                <w:b/>
                <w:bCs/>
                <w:i/>
                <w:iCs/>
                <w:sz w:val="12"/>
                <w:szCs w:val="12"/>
              </w:rPr>
            </w:pPr>
            <w:r w:rsidRPr="00FE6B9F">
              <w:rPr>
                <w:b/>
                <w:bCs/>
                <w:i/>
                <w:iCs/>
                <w:sz w:val="12"/>
                <w:szCs w:val="12"/>
              </w:rPr>
              <w:t>858 293,88</w:t>
            </w:r>
          </w:p>
        </w:tc>
        <w:tc>
          <w:tcPr>
            <w:tcW w:w="498" w:type="pct"/>
            <w:tcBorders>
              <w:top w:val="nil"/>
              <w:left w:val="nil"/>
              <w:bottom w:val="single" w:sz="4" w:space="0" w:color="auto"/>
              <w:right w:val="single" w:sz="4" w:space="0" w:color="auto"/>
            </w:tcBorders>
            <w:shd w:val="clear" w:color="000000" w:fill="EAF1F6"/>
            <w:noWrap/>
            <w:vAlign w:val="center"/>
            <w:hideMark/>
          </w:tcPr>
          <w:p w14:paraId="6CF774B0" w14:textId="77777777" w:rsidR="00FE6B9F" w:rsidRPr="00FE6B9F" w:rsidRDefault="00FE6B9F" w:rsidP="00FE6B9F">
            <w:pPr>
              <w:spacing w:line="240" w:lineRule="auto"/>
              <w:jc w:val="right"/>
              <w:rPr>
                <w:b/>
                <w:bCs/>
                <w:i/>
                <w:iCs/>
                <w:sz w:val="12"/>
                <w:szCs w:val="12"/>
              </w:rPr>
            </w:pPr>
            <w:r w:rsidRPr="00FE6B9F">
              <w:rPr>
                <w:b/>
                <w:bCs/>
                <w:i/>
                <w:iCs/>
                <w:sz w:val="12"/>
                <w:szCs w:val="12"/>
              </w:rPr>
              <w:t>84,9</w:t>
            </w:r>
          </w:p>
        </w:tc>
        <w:tc>
          <w:tcPr>
            <w:tcW w:w="558" w:type="pct"/>
            <w:tcBorders>
              <w:top w:val="nil"/>
              <w:left w:val="nil"/>
              <w:bottom w:val="single" w:sz="4" w:space="0" w:color="auto"/>
              <w:right w:val="single" w:sz="4" w:space="0" w:color="auto"/>
            </w:tcBorders>
            <w:shd w:val="clear" w:color="000000" w:fill="EAF1F6"/>
            <w:noWrap/>
            <w:vAlign w:val="center"/>
            <w:hideMark/>
          </w:tcPr>
          <w:p w14:paraId="6C447228" w14:textId="77777777" w:rsidR="00FE6B9F" w:rsidRPr="00FE6B9F" w:rsidRDefault="00FE6B9F" w:rsidP="00FE6B9F">
            <w:pPr>
              <w:spacing w:line="240" w:lineRule="auto"/>
              <w:jc w:val="right"/>
              <w:rPr>
                <w:b/>
                <w:bCs/>
                <w:i/>
                <w:iCs/>
                <w:sz w:val="12"/>
                <w:szCs w:val="12"/>
              </w:rPr>
            </w:pPr>
            <w:r w:rsidRPr="00FE6B9F">
              <w:rPr>
                <w:b/>
                <w:bCs/>
                <w:i/>
                <w:iCs/>
                <w:sz w:val="12"/>
                <w:szCs w:val="12"/>
              </w:rPr>
              <w:t>1 011 520</w:t>
            </w:r>
          </w:p>
        </w:tc>
        <w:tc>
          <w:tcPr>
            <w:tcW w:w="655" w:type="pct"/>
            <w:tcBorders>
              <w:top w:val="nil"/>
              <w:left w:val="nil"/>
              <w:bottom w:val="single" w:sz="4" w:space="0" w:color="auto"/>
              <w:right w:val="single" w:sz="4" w:space="0" w:color="auto"/>
            </w:tcBorders>
            <w:shd w:val="clear" w:color="000000" w:fill="EAF1F6"/>
            <w:noWrap/>
            <w:vAlign w:val="center"/>
            <w:hideMark/>
          </w:tcPr>
          <w:p w14:paraId="18DC49DE" w14:textId="77777777" w:rsidR="00FE6B9F" w:rsidRPr="00FE6B9F" w:rsidRDefault="00FE6B9F" w:rsidP="00FE6B9F">
            <w:pPr>
              <w:spacing w:line="240" w:lineRule="auto"/>
              <w:jc w:val="right"/>
              <w:rPr>
                <w:b/>
                <w:bCs/>
                <w:i/>
                <w:iCs/>
                <w:sz w:val="12"/>
                <w:szCs w:val="12"/>
              </w:rPr>
            </w:pPr>
            <w:r w:rsidRPr="00FE6B9F">
              <w:rPr>
                <w:b/>
                <w:bCs/>
                <w:i/>
                <w:iCs/>
                <w:sz w:val="12"/>
                <w:szCs w:val="12"/>
              </w:rPr>
              <w:t>858 293,88</w:t>
            </w:r>
          </w:p>
        </w:tc>
        <w:tc>
          <w:tcPr>
            <w:tcW w:w="498" w:type="pct"/>
            <w:tcBorders>
              <w:top w:val="nil"/>
              <w:left w:val="nil"/>
              <w:bottom w:val="single" w:sz="4" w:space="0" w:color="auto"/>
              <w:right w:val="single" w:sz="4" w:space="0" w:color="auto"/>
            </w:tcBorders>
            <w:shd w:val="clear" w:color="000000" w:fill="EAF1F6"/>
            <w:noWrap/>
            <w:vAlign w:val="center"/>
            <w:hideMark/>
          </w:tcPr>
          <w:p w14:paraId="560A7B53" w14:textId="77777777" w:rsidR="00FE6B9F" w:rsidRPr="00FE6B9F" w:rsidRDefault="00FE6B9F" w:rsidP="00FE6B9F">
            <w:pPr>
              <w:spacing w:line="240" w:lineRule="auto"/>
              <w:jc w:val="right"/>
              <w:rPr>
                <w:b/>
                <w:bCs/>
                <w:i/>
                <w:iCs/>
                <w:sz w:val="12"/>
                <w:szCs w:val="12"/>
              </w:rPr>
            </w:pPr>
            <w:r w:rsidRPr="00FE6B9F">
              <w:rPr>
                <w:b/>
                <w:bCs/>
                <w:i/>
                <w:iCs/>
                <w:sz w:val="12"/>
                <w:szCs w:val="12"/>
              </w:rPr>
              <w:t>84,9</w:t>
            </w:r>
          </w:p>
        </w:tc>
      </w:tr>
      <w:tr w:rsidR="00FE6B9F" w:rsidRPr="00FE6B9F" w14:paraId="6262020B"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6B77D9F" w14:textId="77777777" w:rsidR="00FE6B9F" w:rsidRPr="00FE6B9F" w:rsidRDefault="00FE6B9F" w:rsidP="00FE6B9F">
            <w:pPr>
              <w:spacing w:line="240" w:lineRule="auto"/>
              <w:rPr>
                <w:b/>
                <w:bCs/>
                <w:i/>
                <w:iCs/>
                <w:sz w:val="12"/>
                <w:szCs w:val="12"/>
              </w:rPr>
            </w:pPr>
            <w:r w:rsidRPr="00FE6B9F">
              <w:rPr>
                <w:b/>
                <w:bCs/>
                <w:i/>
                <w:iCs/>
                <w:sz w:val="12"/>
                <w:szCs w:val="12"/>
              </w:rPr>
              <w:t>Utrzymanie lasów</w:t>
            </w:r>
          </w:p>
        </w:tc>
        <w:tc>
          <w:tcPr>
            <w:tcW w:w="558" w:type="pct"/>
            <w:tcBorders>
              <w:top w:val="nil"/>
              <w:left w:val="nil"/>
              <w:bottom w:val="single" w:sz="4" w:space="0" w:color="auto"/>
              <w:right w:val="single" w:sz="4" w:space="0" w:color="auto"/>
            </w:tcBorders>
            <w:shd w:val="clear" w:color="000000" w:fill="EAF1F6"/>
            <w:noWrap/>
            <w:vAlign w:val="center"/>
            <w:hideMark/>
          </w:tcPr>
          <w:p w14:paraId="085B2870" w14:textId="77777777" w:rsidR="00FE6B9F" w:rsidRPr="00FE6B9F" w:rsidRDefault="00FE6B9F" w:rsidP="00FE6B9F">
            <w:pPr>
              <w:spacing w:line="240" w:lineRule="auto"/>
              <w:jc w:val="right"/>
              <w:rPr>
                <w:b/>
                <w:bCs/>
                <w:i/>
                <w:iCs/>
                <w:sz w:val="12"/>
                <w:szCs w:val="12"/>
              </w:rPr>
            </w:pPr>
            <w:r w:rsidRPr="00FE6B9F">
              <w:rPr>
                <w:b/>
                <w:bCs/>
                <w:i/>
                <w:iCs/>
                <w:sz w:val="12"/>
                <w:szCs w:val="12"/>
              </w:rPr>
              <w:t>200</w:t>
            </w:r>
          </w:p>
        </w:tc>
        <w:tc>
          <w:tcPr>
            <w:tcW w:w="655" w:type="pct"/>
            <w:tcBorders>
              <w:top w:val="nil"/>
              <w:left w:val="nil"/>
              <w:bottom w:val="single" w:sz="4" w:space="0" w:color="auto"/>
              <w:right w:val="single" w:sz="4" w:space="0" w:color="auto"/>
            </w:tcBorders>
            <w:shd w:val="clear" w:color="000000" w:fill="EAF1F6"/>
            <w:noWrap/>
            <w:vAlign w:val="center"/>
            <w:hideMark/>
          </w:tcPr>
          <w:p w14:paraId="2C2B04D7" w14:textId="77777777" w:rsidR="00FE6B9F" w:rsidRPr="00FE6B9F" w:rsidRDefault="00FE6B9F" w:rsidP="00FE6B9F">
            <w:pPr>
              <w:spacing w:line="240" w:lineRule="auto"/>
              <w:jc w:val="right"/>
              <w:rPr>
                <w:b/>
                <w:bCs/>
                <w:i/>
                <w:iCs/>
                <w:sz w:val="12"/>
                <w:szCs w:val="12"/>
              </w:rPr>
            </w:pPr>
            <w:r w:rsidRPr="00FE6B9F">
              <w:rPr>
                <w:b/>
                <w:bCs/>
                <w:i/>
                <w:iCs/>
                <w:sz w:val="12"/>
                <w:szCs w:val="12"/>
              </w:rPr>
              <w:t>117,00</w:t>
            </w:r>
          </w:p>
        </w:tc>
        <w:tc>
          <w:tcPr>
            <w:tcW w:w="498" w:type="pct"/>
            <w:tcBorders>
              <w:top w:val="nil"/>
              <w:left w:val="nil"/>
              <w:bottom w:val="single" w:sz="4" w:space="0" w:color="auto"/>
              <w:right w:val="single" w:sz="4" w:space="0" w:color="auto"/>
            </w:tcBorders>
            <w:shd w:val="clear" w:color="000000" w:fill="EAF1F6"/>
            <w:noWrap/>
            <w:vAlign w:val="center"/>
            <w:hideMark/>
          </w:tcPr>
          <w:p w14:paraId="09656FC5" w14:textId="77777777" w:rsidR="00FE6B9F" w:rsidRPr="00FE6B9F" w:rsidRDefault="00FE6B9F" w:rsidP="00FE6B9F">
            <w:pPr>
              <w:spacing w:line="240" w:lineRule="auto"/>
              <w:jc w:val="right"/>
              <w:rPr>
                <w:b/>
                <w:bCs/>
                <w:i/>
                <w:iCs/>
                <w:sz w:val="12"/>
                <w:szCs w:val="12"/>
              </w:rPr>
            </w:pPr>
            <w:r w:rsidRPr="00FE6B9F">
              <w:rPr>
                <w:b/>
                <w:bCs/>
                <w:i/>
                <w:iCs/>
                <w:sz w:val="12"/>
                <w:szCs w:val="12"/>
              </w:rPr>
              <w:t>58,5</w:t>
            </w:r>
          </w:p>
        </w:tc>
        <w:tc>
          <w:tcPr>
            <w:tcW w:w="558" w:type="pct"/>
            <w:tcBorders>
              <w:top w:val="nil"/>
              <w:left w:val="nil"/>
              <w:bottom w:val="single" w:sz="4" w:space="0" w:color="auto"/>
              <w:right w:val="single" w:sz="4" w:space="0" w:color="auto"/>
            </w:tcBorders>
            <w:shd w:val="clear" w:color="000000" w:fill="EAF1F6"/>
            <w:noWrap/>
            <w:vAlign w:val="center"/>
            <w:hideMark/>
          </w:tcPr>
          <w:p w14:paraId="137D8CDF" w14:textId="77777777" w:rsidR="00FE6B9F" w:rsidRPr="00FE6B9F" w:rsidRDefault="00FE6B9F" w:rsidP="00FE6B9F">
            <w:pPr>
              <w:spacing w:line="240" w:lineRule="auto"/>
              <w:jc w:val="right"/>
              <w:rPr>
                <w:b/>
                <w:bCs/>
                <w:i/>
                <w:iCs/>
                <w:sz w:val="12"/>
                <w:szCs w:val="12"/>
              </w:rPr>
            </w:pPr>
            <w:r w:rsidRPr="00FE6B9F">
              <w:rPr>
                <w:b/>
                <w:bCs/>
                <w:i/>
                <w:iCs/>
                <w:sz w:val="12"/>
                <w:szCs w:val="12"/>
              </w:rPr>
              <w:t>200</w:t>
            </w:r>
          </w:p>
        </w:tc>
        <w:tc>
          <w:tcPr>
            <w:tcW w:w="655" w:type="pct"/>
            <w:tcBorders>
              <w:top w:val="nil"/>
              <w:left w:val="nil"/>
              <w:bottom w:val="single" w:sz="4" w:space="0" w:color="auto"/>
              <w:right w:val="single" w:sz="4" w:space="0" w:color="auto"/>
            </w:tcBorders>
            <w:shd w:val="clear" w:color="000000" w:fill="EAF1F6"/>
            <w:noWrap/>
            <w:vAlign w:val="center"/>
            <w:hideMark/>
          </w:tcPr>
          <w:p w14:paraId="5291F23F" w14:textId="77777777" w:rsidR="00FE6B9F" w:rsidRPr="00FE6B9F" w:rsidRDefault="00FE6B9F" w:rsidP="00FE6B9F">
            <w:pPr>
              <w:spacing w:line="240" w:lineRule="auto"/>
              <w:jc w:val="right"/>
              <w:rPr>
                <w:b/>
                <w:bCs/>
                <w:i/>
                <w:iCs/>
                <w:sz w:val="12"/>
                <w:szCs w:val="12"/>
              </w:rPr>
            </w:pPr>
            <w:r w:rsidRPr="00FE6B9F">
              <w:rPr>
                <w:b/>
                <w:bCs/>
                <w:i/>
                <w:iCs/>
                <w:sz w:val="12"/>
                <w:szCs w:val="12"/>
              </w:rPr>
              <w:t>117,00</w:t>
            </w:r>
          </w:p>
        </w:tc>
        <w:tc>
          <w:tcPr>
            <w:tcW w:w="498" w:type="pct"/>
            <w:tcBorders>
              <w:top w:val="nil"/>
              <w:left w:val="nil"/>
              <w:bottom w:val="single" w:sz="4" w:space="0" w:color="auto"/>
              <w:right w:val="single" w:sz="4" w:space="0" w:color="auto"/>
            </w:tcBorders>
            <w:shd w:val="clear" w:color="000000" w:fill="EAF1F6"/>
            <w:noWrap/>
            <w:vAlign w:val="center"/>
            <w:hideMark/>
          </w:tcPr>
          <w:p w14:paraId="44072D4F" w14:textId="77777777" w:rsidR="00FE6B9F" w:rsidRPr="00FE6B9F" w:rsidRDefault="00FE6B9F" w:rsidP="00FE6B9F">
            <w:pPr>
              <w:spacing w:line="240" w:lineRule="auto"/>
              <w:jc w:val="right"/>
              <w:rPr>
                <w:b/>
                <w:bCs/>
                <w:i/>
                <w:iCs/>
                <w:sz w:val="12"/>
                <w:szCs w:val="12"/>
              </w:rPr>
            </w:pPr>
            <w:r w:rsidRPr="00FE6B9F">
              <w:rPr>
                <w:b/>
                <w:bCs/>
                <w:i/>
                <w:iCs/>
                <w:sz w:val="12"/>
                <w:szCs w:val="12"/>
              </w:rPr>
              <w:t>58,5</w:t>
            </w:r>
          </w:p>
        </w:tc>
      </w:tr>
      <w:tr w:rsidR="00FE6B9F" w:rsidRPr="00FE6B9F" w14:paraId="086F706F"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4F551BC" w14:textId="77777777" w:rsidR="00FE6B9F" w:rsidRPr="00FE6B9F" w:rsidRDefault="00FE6B9F" w:rsidP="00FE6B9F">
            <w:pPr>
              <w:spacing w:line="240" w:lineRule="auto"/>
              <w:rPr>
                <w:b/>
                <w:bCs/>
                <w:sz w:val="12"/>
                <w:szCs w:val="12"/>
              </w:rPr>
            </w:pPr>
            <w:r w:rsidRPr="00FE6B9F">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324D8F29" w14:textId="77777777" w:rsidR="00FE6B9F" w:rsidRPr="00FE6B9F" w:rsidRDefault="00FE6B9F" w:rsidP="00FE6B9F">
            <w:pPr>
              <w:spacing w:line="240" w:lineRule="auto"/>
              <w:jc w:val="right"/>
              <w:rPr>
                <w:b/>
                <w:bCs/>
                <w:sz w:val="12"/>
                <w:szCs w:val="12"/>
              </w:rPr>
            </w:pPr>
            <w:r w:rsidRPr="00FE6B9F">
              <w:rPr>
                <w:b/>
                <w:bCs/>
                <w:sz w:val="12"/>
                <w:szCs w:val="12"/>
              </w:rPr>
              <w:t>494 416</w:t>
            </w:r>
          </w:p>
        </w:tc>
        <w:tc>
          <w:tcPr>
            <w:tcW w:w="655" w:type="pct"/>
            <w:tcBorders>
              <w:top w:val="nil"/>
              <w:left w:val="nil"/>
              <w:bottom w:val="single" w:sz="4" w:space="0" w:color="auto"/>
              <w:right w:val="single" w:sz="4" w:space="0" w:color="auto"/>
            </w:tcBorders>
            <w:shd w:val="clear" w:color="000000" w:fill="D5E3F2"/>
            <w:noWrap/>
            <w:vAlign w:val="center"/>
            <w:hideMark/>
          </w:tcPr>
          <w:p w14:paraId="6479E704" w14:textId="77777777" w:rsidR="00FE6B9F" w:rsidRPr="00FE6B9F" w:rsidRDefault="00FE6B9F" w:rsidP="00FE6B9F">
            <w:pPr>
              <w:spacing w:line="240" w:lineRule="auto"/>
              <w:jc w:val="right"/>
              <w:rPr>
                <w:b/>
                <w:bCs/>
                <w:sz w:val="12"/>
                <w:szCs w:val="12"/>
              </w:rPr>
            </w:pPr>
            <w:r w:rsidRPr="00FE6B9F">
              <w:rPr>
                <w:b/>
                <w:bCs/>
                <w:sz w:val="12"/>
                <w:szCs w:val="12"/>
              </w:rPr>
              <w:t>443 418,55</w:t>
            </w:r>
          </w:p>
        </w:tc>
        <w:tc>
          <w:tcPr>
            <w:tcW w:w="498" w:type="pct"/>
            <w:tcBorders>
              <w:top w:val="nil"/>
              <w:left w:val="nil"/>
              <w:bottom w:val="single" w:sz="4" w:space="0" w:color="auto"/>
              <w:right w:val="single" w:sz="4" w:space="0" w:color="auto"/>
            </w:tcBorders>
            <w:shd w:val="clear" w:color="000000" w:fill="D5E3F2"/>
            <w:noWrap/>
            <w:vAlign w:val="center"/>
            <w:hideMark/>
          </w:tcPr>
          <w:p w14:paraId="33A07D77" w14:textId="77777777" w:rsidR="00FE6B9F" w:rsidRPr="00FE6B9F" w:rsidRDefault="00FE6B9F" w:rsidP="00FE6B9F">
            <w:pPr>
              <w:spacing w:line="240" w:lineRule="auto"/>
              <w:jc w:val="right"/>
              <w:rPr>
                <w:b/>
                <w:bCs/>
                <w:sz w:val="12"/>
                <w:szCs w:val="12"/>
              </w:rPr>
            </w:pPr>
            <w:r w:rsidRPr="00FE6B9F">
              <w:rPr>
                <w:b/>
                <w:bCs/>
                <w:sz w:val="12"/>
                <w:szCs w:val="12"/>
              </w:rPr>
              <w:t>89,7</w:t>
            </w:r>
          </w:p>
        </w:tc>
        <w:tc>
          <w:tcPr>
            <w:tcW w:w="558" w:type="pct"/>
            <w:tcBorders>
              <w:top w:val="nil"/>
              <w:left w:val="nil"/>
              <w:bottom w:val="single" w:sz="4" w:space="0" w:color="auto"/>
              <w:right w:val="single" w:sz="4" w:space="0" w:color="auto"/>
            </w:tcBorders>
            <w:shd w:val="clear" w:color="000000" w:fill="D5E3F2"/>
            <w:noWrap/>
            <w:vAlign w:val="center"/>
            <w:hideMark/>
          </w:tcPr>
          <w:p w14:paraId="2EF9FF1F" w14:textId="77777777" w:rsidR="00FE6B9F" w:rsidRPr="00FE6B9F" w:rsidRDefault="00FE6B9F" w:rsidP="00FE6B9F">
            <w:pPr>
              <w:spacing w:line="240" w:lineRule="auto"/>
              <w:jc w:val="right"/>
              <w:rPr>
                <w:b/>
                <w:bCs/>
                <w:sz w:val="12"/>
                <w:szCs w:val="12"/>
              </w:rPr>
            </w:pPr>
            <w:r w:rsidRPr="00FE6B9F">
              <w:rPr>
                <w:b/>
                <w:bCs/>
                <w:sz w:val="12"/>
                <w:szCs w:val="12"/>
              </w:rPr>
              <w:t>494 416</w:t>
            </w:r>
          </w:p>
        </w:tc>
        <w:tc>
          <w:tcPr>
            <w:tcW w:w="655" w:type="pct"/>
            <w:tcBorders>
              <w:top w:val="nil"/>
              <w:left w:val="nil"/>
              <w:bottom w:val="single" w:sz="4" w:space="0" w:color="auto"/>
              <w:right w:val="single" w:sz="4" w:space="0" w:color="auto"/>
            </w:tcBorders>
            <w:shd w:val="clear" w:color="000000" w:fill="D5E3F2"/>
            <w:noWrap/>
            <w:vAlign w:val="center"/>
            <w:hideMark/>
          </w:tcPr>
          <w:p w14:paraId="47BD0747" w14:textId="77777777" w:rsidR="00FE6B9F" w:rsidRPr="00FE6B9F" w:rsidRDefault="00FE6B9F" w:rsidP="00FE6B9F">
            <w:pPr>
              <w:spacing w:line="240" w:lineRule="auto"/>
              <w:jc w:val="right"/>
              <w:rPr>
                <w:b/>
                <w:bCs/>
                <w:sz w:val="12"/>
                <w:szCs w:val="12"/>
              </w:rPr>
            </w:pPr>
            <w:r w:rsidRPr="00FE6B9F">
              <w:rPr>
                <w:b/>
                <w:bCs/>
                <w:sz w:val="12"/>
                <w:szCs w:val="12"/>
              </w:rPr>
              <w:t>443 418,55</w:t>
            </w:r>
          </w:p>
        </w:tc>
        <w:tc>
          <w:tcPr>
            <w:tcW w:w="498" w:type="pct"/>
            <w:tcBorders>
              <w:top w:val="nil"/>
              <w:left w:val="nil"/>
              <w:bottom w:val="single" w:sz="4" w:space="0" w:color="auto"/>
              <w:right w:val="single" w:sz="4" w:space="0" w:color="auto"/>
            </w:tcBorders>
            <w:shd w:val="clear" w:color="000000" w:fill="D5E3F2"/>
            <w:noWrap/>
            <w:vAlign w:val="center"/>
            <w:hideMark/>
          </w:tcPr>
          <w:p w14:paraId="39CCFF6B" w14:textId="77777777" w:rsidR="00FE6B9F" w:rsidRPr="00FE6B9F" w:rsidRDefault="00FE6B9F" w:rsidP="00FE6B9F">
            <w:pPr>
              <w:spacing w:line="240" w:lineRule="auto"/>
              <w:jc w:val="right"/>
              <w:rPr>
                <w:b/>
                <w:bCs/>
                <w:sz w:val="12"/>
                <w:szCs w:val="12"/>
              </w:rPr>
            </w:pPr>
            <w:r w:rsidRPr="00FE6B9F">
              <w:rPr>
                <w:b/>
                <w:bCs/>
                <w:sz w:val="12"/>
                <w:szCs w:val="12"/>
              </w:rPr>
              <w:t>89,7</w:t>
            </w:r>
          </w:p>
        </w:tc>
      </w:tr>
      <w:tr w:rsidR="00FE6B9F" w:rsidRPr="00FE6B9F" w14:paraId="54367D4D"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6390D85" w14:textId="77777777" w:rsidR="00FE6B9F" w:rsidRPr="00FE6B9F" w:rsidRDefault="00FE6B9F" w:rsidP="00FE6B9F">
            <w:pPr>
              <w:spacing w:line="240" w:lineRule="auto"/>
              <w:rPr>
                <w:b/>
                <w:bCs/>
                <w:i/>
                <w:iCs/>
                <w:sz w:val="12"/>
                <w:szCs w:val="12"/>
              </w:rPr>
            </w:pPr>
            <w:r w:rsidRPr="00FE6B9F">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45C86DD3" w14:textId="77777777" w:rsidR="00FE6B9F" w:rsidRPr="00FE6B9F" w:rsidRDefault="00FE6B9F" w:rsidP="00FE6B9F">
            <w:pPr>
              <w:spacing w:line="240" w:lineRule="auto"/>
              <w:jc w:val="right"/>
              <w:rPr>
                <w:b/>
                <w:bCs/>
                <w:i/>
                <w:iCs/>
                <w:sz w:val="12"/>
                <w:szCs w:val="12"/>
              </w:rPr>
            </w:pPr>
            <w:r w:rsidRPr="00FE6B9F">
              <w:rPr>
                <w:b/>
                <w:bCs/>
                <w:i/>
                <w:iCs/>
                <w:sz w:val="12"/>
                <w:szCs w:val="12"/>
              </w:rPr>
              <w:t>334 711</w:t>
            </w:r>
          </w:p>
        </w:tc>
        <w:tc>
          <w:tcPr>
            <w:tcW w:w="655" w:type="pct"/>
            <w:tcBorders>
              <w:top w:val="nil"/>
              <w:left w:val="nil"/>
              <w:bottom w:val="single" w:sz="4" w:space="0" w:color="auto"/>
              <w:right w:val="single" w:sz="4" w:space="0" w:color="auto"/>
            </w:tcBorders>
            <w:shd w:val="clear" w:color="000000" w:fill="EAF1F6"/>
            <w:noWrap/>
            <w:vAlign w:val="center"/>
            <w:hideMark/>
          </w:tcPr>
          <w:p w14:paraId="352A0E92" w14:textId="77777777" w:rsidR="00FE6B9F" w:rsidRPr="00FE6B9F" w:rsidRDefault="00FE6B9F" w:rsidP="00FE6B9F">
            <w:pPr>
              <w:spacing w:line="240" w:lineRule="auto"/>
              <w:jc w:val="right"/>
              <w:rPr>
                <w:b/>
                <w:bCs/>
                <w:i/>
                <w:iCs/>
                <w:sz w:val="12"/>
                <w:szCs w:val="12"/>
              </w:rPr>
            </w:pPr>
            <w:r w:rsidRPr="00FE6B9F">
              <w:rPr>
                <w:b/>
                <w:bCs/>
                <w:i/>
                <w:iCs/>
                <w:sz w:val="12"/>
                <w:szCs w:val="12"/>
              </w:rPr>
              <w:t>311 876,14</w:t>
            </w:r>
          </w:p>
        </w:tc>
        <w:tc>
          <w:tcPr>
            <w:tcW w:w="498" w:type="pct"/>
            <w:tcBorders>
              <w:top w:val="nil"/>
              <w:left w:val="nil"/>
              <w:bottom w:val="single" w:sz="4" w:space="0" w:color="auto"/>
              <w:right w:val="single" w:sz="4" w:space="0" w:color="auto"/>
            </w:tcBorders>
            <w:shd w:val="clear" w:color="000000" w:fill="EAF1F6"/>
            <w:noWrap/>
            <w:vAlign w:val="center"/>
            <w:hideMark/>
          </w:tcPr>
          <w:p w14:paraId="297DC57E" w14:textId="77777777" w:rsidR="00FE6B9F" w:rsidRPr="00FE6B9F" w:rsidRDefault="00FE6B9F" w:rsidP="00FE6B9F">
            <w:pPr>
              <w:spacing w:line="240" w:lineRule="auto"/>
              <w:jc w:val="right"/>
              <w:rPr>
                <w:b/>
                <w:bCs/>
                <w:i/>
                <w:iCs/>
                <w:sz w:val="12"/>
                <w:szCs w:val="12"/>
              </w:rPr>
            </w:pPr>
            <w:r w:rsidRPr="00FE6B9F">
              <w:rPr>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14:paraId="590E2D11" w14:textId="77777777" w:rsidR="00FE6B9F" w:rsidRPr="00FE6B9F" w:rsidRDefault="00FE6B9F" w:rsidP="00FE6B9F">
            <w:pPr>
              <w:spacing w:line="240" w:lineRule="auto"/>
              <w:jc w:val="right"/>
              <w:rPr>
                <w:b/>
                <w:bCs/>
                <w:i/>
                <w:iCs/>
                <w:sz w:val="12"/>
                <w:szCs w:val="12"/>
              </w:rPr>
            </w:pPr>
            <w:r w:rsidRPr="00FE6B9F">
              <w:rPr>
                <w:b/>
                <w:bCs/>
                <w:i/>
                <w:iCs/>
                <w:sz w:val="12"/>
                <w:szCs w:val="12"/>
              </w:rPr>
              <w:t>334 711</w:t>
            </w:r>
          </w:p>
        </w:tc>
        <w:tc>
          <w:tcPr>
            <w:tcW w:w="655" w:type="pct"/>
            <w:tcBorders>
              <w:top w:val="nil"/>
              <w:left w:val="nil"/>
              <w:bottom w:val="single" w:sz="4" w:space="0" w:color="auto"/>
              <w:right w:val="single" w:sz="4" w:space="0" w:color="auto"/>
            </w:tcBorders>
            <w:shd w:val="clear" w:color="000000" w:fill="EAF1F6"/>
            <w:noWrap/>
            <w:vAlign w:val="center"/>
            <w:hideMark/>
          </w:tcPr>
          <w:p w14:paraId="0FE3CB28" w14:textId="77777777" w:rsidR="00FE6B9F" w:rsidRPr="00FE6B9F" w:rsidRDefault="00FE6B9F" w:rsidP="00FE6B9F">
            <w:pPr>
              <w:spacing w:line="240" w:lineRule="auto"/>
              <w:jc w:val="right"/>
              <w:rPr>
                <w:b/>
                <w:bCs/>
                <w:i/>
                <w:iCs/>
                <w:sz w:val="12"/>
                <w:szCs w:val="12"/>
              </w:rPr>
            </w:pPr>
            <w:r w:rsidRPr="00FE6B9F">
              <w:rPr>
                <w:b/>
                <w:bCs/>
                <w:i/>
                <w:iCs/>
                <w:sz w:val="12"/>
                <w:szCs w:val="12"/>
              </w:rPr>
              <w:t>311 876,14</w:t>
            </w:r>
          </w:p>
        </w:tc>
        <w:tc>
          <w:tcPr>
            <w:tcW w:w="498" w:type="pct"/>
            <w:tcBorders>
              <w:top w:val="nil"/>
              <w:left w:val="nil"/>
              <w:bottom w:val="single" w:sz="4" w:space="0" w:color="auto"/>
              <w:right w:val="single" w:sz="4" w:space="0" w:color="auto"/>
            </w:tcBorders>
            <w:shd w:val="clear" w:color="000000" w:fill="EAF1F6"/>
            <w:noWrap/>
            <w:vAlign w:val="center"/>
            <w:hideMark/>
          </w:tcPr>
          <w:p w14:paraId="30F5792D" w14:textId="77777777" w:rsidR="00FE6B9F" w:rsidRPr="00FE6B9F" w:rsidRDefault="00FE6B9F" w:rsidP="00FE6B9F">
            <w:pPr>
              <w:spacing w:line="240" w:lineRule="auto"/>
              <w:jc w:val="right"/>
              <w:rPr>
                <w:b/>
                <w:bCs/>
                <w:i/>
                <w:iCs/>
                <w:sz w:val="12"/>
                <w:szCs w:val="12"/>
              </w:rPr>
            </w:pPr>
            <w:r w:rsidRPr="00FE6B9F">
              <w:rPr>
                <w:b/>
                <w:bCs/>
                <w:i/>
                <w:iCs/>
                <w:sz w:val="12"/>
                <w:szCs w:val="12"/>
              </w:rPr>
              <w:t>93,2</w:t>
            </w:r>
          </w:p>
        </w:tc>
      </w:tr>
      <w:tr w:rsidR="00FE6B9F" w:rsidRPr="00FE6B9F" w14:paraId="278812AD"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71D787" w14:textId="77777777" w:rsidR="00FE6B9F" w:rsidRPr="00FE6B9F" w:rsidRDefault="00FE6B9F" w:rsidP="00FE6B9F">
            <w:pPr>
              <w:spacing w:line="240" w:lineRule="auto"/>
              <w:rPr>
                <w:b/>
                <w:bCs/>
                <w:i/>
                <w:iCs/>
                <w:sz w:val="12"/>
                <w:szCs w:val="12"/>
              </w:rPr>
            </w:pPr>
            <w:r w:rsidRPr="00FE6B9F">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2F6626BE" w14:textId="77777777" w:rsidR="00FE6B9F" w:rsidRPr="00FE6B9F" w:rsidRDefault="00FE6B9F" w:rsidP="00FE6B9F">
            <w:pPr>
              <w:spacing w:line="240" w:lineRule="auto"/>
              <w:jc w:val="right"/>
              <w:rPr>
                <w:b/>
                <w:bCs/>
                <w:i/>
                <w:iCs/>
                <w:sz w:val="12"/>
                <w:szCs w:val="12"/>
              </w:rPr>
            </w:pPr>
            <w:r w:rsidRPr="00FE6B9F">
              <w:rPr>
                <w:b/>
                <w:bCs/>
                <w:i/>
                <w:iCs/>
                <w:sz w:val="12"/>
                <w:szCs w:val="12"/>
              </w:rPr>
              <w:t>159 705</w:t>
            </w:r>
          </w:p>
        </w:tc>
        <w:tc>
          <w:tcPr>
            <w:tcW w:w="655" w:type="pct"/>
            <w:tcBorders>
              <w:top w:val="nil"/>
              <w:left w:val="nil"/>
              <w:bottom w:val="single" w:sz="4" w:space="0" w:color="auto"/>
              <w:right w:val="single" w:sz="4" w:space="0" w:color="auto"/>
            </w:tcBorders>
            <w:shd w:val="clear" w:color="000000" w:fill="EAF1F6"/>
            <w:noWrap/>
            <w:vAlign w:val="center"/>
            <w:hideMark/>
          </w:tcPr>
          <w:p w14:paraId="7CE9128C" w14:textId="77777777" w:rsidR="00FE6B9F" w:rsidRPr="00FE6B9F" w:rsidRDefault="00FE6B9F" w:rsidP="00FE6B9F">
            <w:pPr>
              <w:spacing w:line="240" w:lineRule="auto"/>
              <w:jc w:val="right"/>
              <w:rPr>
                <w:b/>
                <w:bCs/>
                <w:i/>
                <w:iCs/>
                <w:sz w:val="12"/>
                <w:szCs w:val="12"/>
              </w:rPr>
            </w:pPr>
            <w:r w:rsidRPr="00FE6B9F">
              <w:rPr>
                <w:b/>
                <w:bCs/>
                <w:i/>
                <w:iCs/>
                <w:sz w:val="12"/>
                <w:szCs w:val="12"/>
              </w:rPr>
              <w:t>131 542,41</w:t>
            </w:r>
          </w:p>
        </w:tc>
        <w:tc>
          <w:tcPr>
            <w:tcW w:w="498" w:type="pct"/>
            <w:tcBorders>
              <w:top w:val="nil"/>
              <w:left w:val="nil"/>
              <w:bottom w:val="single" w:sz="4" w:space="0" w:color="auto"/>
              <w:right w:val="single" w:sz="4" w:space="0" w:color="auto"/>
            </w:tcBorders>
            <w:shd w:val="clear" w:color="000000" w:fill="EAF1F6"/>
            <w:noWrap/>
            <w:vAlign w:val="center"/>
            <w:hideMark/>
          </w:tcPr>
          <w:p w14:paraId="147988A9" w14:textId="77777777" w:rsidR="00FE6B9F" w:rsidRPr="00FE6B9F" w:rsidRDefault="00FE6B9F" w:rsidP="00FE6B9F">
            <w:pPr>
              <w:spacing w:line="240" w:lineRule="auto"/>
              <w:jc w:val="right"/>
              <w:rPr>
                <w:b/>
                <w:bCs/>
                <w:i/>
                <w:iCs/>
                <w:sz w:val="12"/>
                <w:szCs w:val="12"/>
              </w:rPr>
            </w:pPr>
            <w:r w:rsidRPr="00FE6B9F">
              <w:rPr>
                <w:b/>
                <w:bCs/>
                <w:i/>
                <w:iCs/>
                <w:sz w:val="12"/>
                <w:szCs w:val="12"/>
              </w:rPr>
              <w:t>82,4</w:t>
            </w:r>
          </w:p>
        </w:tc>
        <w:tc>
          <w:tcPr>
            <w:tcW w:w="558" w:type="pct"/>
            <w:tcBorders>
              <w:top w:val="nil"/>
              <w:left w:val="nil"/>
              <w:bottom w:val="single" w:sz="4" w:space="0" w:color="auto"/>
              <w:right w:val="single" w:sz="4" w:space="0" w:color="auto"/>
            </w:tcBorders>
            <w:shd w:val="clear" w:color="000000" w:fill="EAF1F6"/>
            <w:noWrap/>
            <w:vAlign w:val="center"/>
            <w:hideMark/>
          </w:tcPr>
          <w:p w14:paraId="157C825B" w14:textId="77777777" w:rsidR="00FE6B9F" w:rsidRPr="00FE6B9F" w:rsidRDefault="00FE6B9F" w:rsidP="00FE6B9F">
            <w:pPr>
              <w:spacing w:line="240" w:lineRule="auto"/>
              <w:jc w:val="right"/>
              <w:rPr>
                <w:b/>
                <w:bCs/>
                <w:i/>
                <w:iCs/>
                <w:sz w:val="12"/>
                <w:szCs w:val="12"/>
              </w:rPr>
            </w:pPr>
            <w:r w:rsidRPr="00FE6B9F">
              <w:rPr>
                <w:b/>
                <w:bCs/>
                <w:i/>
                <w:iCs/>
                <w:sz w:val="12"/>
                <w:szCs w:val="12"/>
              </w:rPr>
              <w:t>159 705</w:t>
            </w:r>
          </w:p>
        </w:tc>
        <w:tc>
          <w:tcPr>
            <w:tcW w:w="655" w:type="pct"/>
            <w:tcBorders>
              <w:top w:val="nil"/>
              <w:left w:val="nil"/>
              <w:bottom w:val="single" w:sz="4" w:space="0" w:color="auto"/>
              <w:right w:val="single" w:sz="4" w:space="0" w:color="auto"/>
            </w:tcBorders>
            <w:shd w:val="clear" w:color="000000" w:fill="EAF1F6"/>
            <w:noWrap/>
            <w:vAlign w:val="center"/>
            <w:hideMark/>
          </w:tcPr>
          <w:p w14:paraId="64A1910F" w14:textId="77777777" w:rsidR="00FE6B9F" w:rsidRPr="00FE6B9F" w:rsidRDefault="00FE6B9F" w:rsidP="00FE6B9F">
            <w:pPr>
              <w:spacing w:line="240" w:lineRule="auto"/>
              <w:jc w:val="right"/>
              <w:rPr>
                <w:b/>
                <w:bCs/>
                <w:i/>
                <w:iCs/>
                <w:sz w:val="12"/>
                <w:szCs w:val="12"/>
              </w:rPr>
            </w:pPr>
            <w:r w:rsidRPr="00FE6B9F">
              <w:rPr>
                <w:b/>
                <w:bCs/>
                <w:i/>
                <w:iCs/>
                <w:sz w:val="12"/>
                <w:szCs w:val="12"/>
              </w:rPr>
              <w:t>131 542,41</w:t>
            </w:r>
          </w:p>
        </w:tc>
        <w:tc>
          <w:tcPr>
            <w:tcW w:w="498" w:type="pct"/>
            <w:tcBorders>
              <w:top w:val="nil"/>
              <w:left w:val="nil"/>
              <w:bottom w:val="single" w:sz="4" w:space="0" w:color="auto"/>
              <w:right w:val="single" w:sz="4" w:space="0" w:color="auto"/>
            </w:tcBorders>
            <w:shd w:val="clear" w:color="000000" w:fill="EAF1F6"/>
            <w:noWrap/>
            <w:vAlign w:val="center"/>
            <w:hideMark/>
          </w:tcPr>
          <w:p w14:paraId="2546C88A" w14:textId="77777777" w:rsidR="00FE6B9F" w:rsidRPr="00FE6B9F" w:rsidRDefault="00FE6B9F" w:rsidP="00FE6B9F">
            <w:pPr>
              <w:spacing w:line="240" w:lineRule="auto"/>
              <w:jc w:val="right"/>
              <w:rPr>
                <w:b/>
                <w:bCs/>
                <w:i/>
                <w:iCs/>
                <w:sz w:val="12"/>
                <w:szCs w:val="12"/>
              </w:rPr>
            </w:pPr>
            <w:r w:rsidRPr="00FE6B9F">
              <w:rPr>
                <w:b/>
                <w:bCs/>
                <w:i/>
                <w:iCs/>
                <w:sz w:val="12"/>
                <w:szCs w:val="12"/>
              </w:rPr>
              <w:t>82,4</w:t>
            </w:r>
          </w:p>
        </w:tc>
      </w:tr>
      <w:tr w:rsidR="00FE6B9F" w:rsidRPr="00FE6B9F" w14:paraId="51D90D12"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A4147B2" w14:textId="77777777" w:rsidR="00FE6B9F" w:rsidRPr="00FE6B9F" w:rsidRDefault="00FE6B9F" w:rsidP="00FE6B9F">
            <w:pPr>
              <w:spacing w:line="240" w:lineRule="auto"/>
              <w:rPr>
                <w:b/>
                <w:bCs/>
                <w:sz w:val="12"/>
                <w:szCs w:val="12"/>
              </w:rPr>
            </w:pPr>
            <w:r w:rsidRPr="00FE6B9F">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25685121"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55" w:type="pct"/>
            <w:tcBorders>
              <w:top w:val="nil"/>
              <w:left w:val="nil"/>
              <w:bottom w:val="single" w:sz="4" w:space="0" w:color="auto"/>
              <w:right w:val="single" w:sz="4" w:space="0" w:color="auto"/>
            </w:tcBorders>
            <w:shd w:val="clear" w:color="000000" w:fill="B6D9E6"/>
            <w:noWrap/>
            <w:vAlign w:val="center"/>
            <w:hideMark/>
          </w:tcPr>
          <w:p w14:paraId="2DFD342F"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98" w:type="pct"/>
            <w:tcBorders>
              <w:top w:val="nil"/>
              <w:left w:val="nil"/>
              <w:bottom w:val="single" w:sz="4" w:space="0" w:color="auto"/>
              <w:right w:val="single" w:sz="4" w:space="0" w:color="auto"/>
            </w:tcBorders>
            <w:shd w:val="clear" w:color="000000" w:fill="B6D9E6"/>
            <w:noWrap/>
            <w:vAlign w:val="center"/>
            <w:hideMark/>
          </w:tcPr>
          <w:p w14:paraId="65C7B6B4"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39B90A1B"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55" w:type="pct"/>
            <w:tcBorders>
              <w:top w:val="nil"/>
              <w:left w:val="nil"/>
              <w:bottom w:val="single" w:sz="4" w:space="0" w:color="auto"/>
              <w:right w:val="single" w:sz="4" w:space="0" w:color="auto"/>
            </w:tcBorders>
            <w:shd w:val="clear" w:color="000000" w:fill="B6D9E6"/>
            <w:noWrap/>
            <w:vAlign w:val="center"/>
            <w:hideMark/>
          </w:tcPr>
          <w:p w14:paraId="0AC58B2C"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98" w:type="pct"/>
            <w:tcBorders>
              <w:top w:val="nil"/>
              <w:left w:val="nil"/>
              <w:bottom w:val="single" w:sz="4" w:space="0" w:color="auto"/>
              <w:right w:val="single" w:sz="4" w:space="0" w:color="auto"/>
            </w:tcBorders>
            <w:shd w:val="clear" w:color="000000" w:fill="B6D9E6"/>
            <w:noWrap/>
            <w:vAlign w:val="center"/>
            <w:hideMark/>
          </w:tcPr>
          <w:p w14:paraId="5778D6E6"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508AE9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ED74B60" w14:textId="77777777" w:rsidR="00FE6B9F" w:rsidRPr="00FE6B9F" w:rsidRDefault="00FE6B9F" w:rsidP="00FE6B9F">
            <w:pPr>
              <w:spacing w:line="240" w:lineRule="auto"/>
              <w:rPr>
                <w:b/>
                <w:bCs/>
                <w:sz w:val="12"/>
                <w:szCs w:val="12"/>
              </w:rPr>
            </w:pPr>
            <w:r w:rsidRPr="00FE6B9F">
              <w:rPr>
                <w:b/>
                <w:bCs/>
                <w:sz w:val="12"/>
                <w:szCs w:val="12"/>
              </w:rPr>
              <w:lastRenderedPageBreak/>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74736190"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55" w:type="pct"/>
            <w:tcBorders>
              <w:top w:val="nil"/>
              <w:left w:val="nil"/>
              <w:bottom w:val="single" w:sz="4" w:space="0" w:color="auto"/>
              <w:right w:val="single" w:sz="4" w:space="0" w:color="auto"/>
            </w:tcBorders>
            <w:shd w:val="clear" w:color="000000" w:fill="D5E3F2"/>
            <w:noWrap/>
            <w:vAlign w:val="center"/>
            <w:hideMark/>
          </w:tcPr>
          <w:p w14:paraId="0972BA4A"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98" w:type="pct"/>
            <w:tcBorders>
              <w:top w:val="nil"/>
              <w:left w:val="nil"/>
              <w:bottom w:val="single" w:sz="4" w:space="0" w:color="auto"/>
              <w:right w:val="single" w:sz="4" w:space="0" w:color="auto"/>
            </w:tcBorders>
            <w:shd w:val="clear" w:color="000000" w:fill="D5E3F2"/>
            <w:noWrap/>
            <w:vAlign w:val="center"/>
            <w:hideMark/>
          </w:tcPr>
          <w:p w14:paraId="11616ECB"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61E42747" w14:textId="77777777" w:rsidR="00FE6B9F" w:rsidRPr="00FE6B9F" w:rsidRDefault="00FE6B9F" w:rsidP="00FE6B9F">
            <w:pPr>
              <w:spacing w:line="240" w:lineRule="auto"/>
              <w:jc w:val="right"/>
              <w:rPr>
                <w:b/>
                <w:bCs/>
                <w:sz w:val="12"/>
                <w:szCs w:val="12"/>
              </w:rPr>
            </w:pPr>
            <w:r w:rsidRPr="00FE6B9F">
              <w:rPr>
                <w:b/>
                <w:bCs/>
                <w:sz w:val="12"/>
                <w:szCs w:val="12"/>
              </w:rPr>
              <w:t>1 699</w:t>
            </w:r>
          </w:p>
        </w:tc>
        <w:tc>
          <w:tcPr>
            <w:tcW w:w="655" w:type="pct"/>
            <w:tcBorders>
              <w:top w:val="nil"/>
              <w:left w:val="nil"/>
              <w:bottom w:val="single" w:sz="4" w:space="0" w:color="auto"/>
              <w:right w:val="single" w:sz="4" w:space="0" w:color="auto"/>
            </w:tcBorders>
            <w:shd w:val="clear" w:color="000000" w:fill="D5E3F2"/>
            <w:noWrap/>
            <w:vAlign w:val="center"/>
            <w:hideMark/>
          </w:tcPr>
          <w:p w14:paraId="08C3BE37" w14:textId="77777777" w:rsidR="00FE6B9F" w:rsidRPr="00FE6B9F" w:rsidRDefault="00FE6B9F" w:rsidP="00FE6B9F">
            <w:pPr>
              <w:spacing w:line="240" w:lineRule="auto"/>
              <w:jc w:val="right"/>
              <w:rPr>
                <w:b/>
                <w:bCs/>
                <w:sz w:val="12"/>
                <w:szCs w:val="12"/>
              </w:rPr>
            </w:pPr>
            <w:r w:rsidRPr="00FE6B9F">
              <w:rPr>
                <w:b/>
                <w:bCs/>
                <w:sz w:val="12"/>
                <w:szCs w:val="12"/>
              </w:rPr>
              <w:t>1 698,50</w:t>
            </w:r>
          </w:p>
        </w:tc>
        <w:tc>
          <w:tcPr>
            <w:tcW w:w="498" w:type="pct"/>
            <w:tcBorders>
              <w:top w:val="nil"/>
              <w:left w:val="nil"/>
              <w:bottom w:val="single" w:sz="4" w:space="0" w:color="auto"/>
              <w:right w:val="single" w:sz="4" w:space="0" w:color="auto"/>
            </w:tcBorders>
            <w:shd w:val="clear" w:color="000000" w:fill="D5E3F2"/>
            <w:noWrap/>
            <w:vAlign w:val="center"/>
            <w:hideMark/>
          </w:tcPr>
          <w:p w14:paraId="5864FB47"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5E95D0D"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1E512A" w14:textId="77777777" w:rsidR="00FE6B9F" w:rsidRPr="00FE6B9F" w:rsidRDefault="00FE6B9F" w:rsidP="00FE6B9F">
            <w:pPr>
              <w:spacing w:line="240" w:lineRule="auto"/>
              <w:rPr>
                <w:b/>
                <w:bCs/>
                <w:i/>
                <w:iCs/>
                <w:sz w:val="12"/>
                <w:szCs w:val="12"/>
              </w:rPr>
            </w:pPr>
            <w:r w:rsidRPr="00FE6B9F">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0B1C733B" w14:textId="77777777" w:rsidR="00FE6B9F" w:rsidRPr="00FE6B9F" w:rsidRDefault="00FE6B9F" w:rsidP="00FE6B9F">
            <w:pPr>
              <w:spacing w:line="240" w:lineRule="auto"/>
              <w:jc w:val="right"/>
              <w:rPr>
                <w:b/>
                <w:bCs/>
                <w:i/>
                <w:iCs/>
                <w:sz w:val="12"/>
                <w:szCs w:val="12"/>
              </w:rPr>
            </w:pPr>
            <w:r w:rsidRPr="00FE6B9F">
              <w:rPr>
                <w:b/>
                <w:bCs/>
                <w:i/>
                <w:iCs/>
                <w:sz w:val="12"/>
                <w:szCs w:val="12"/>
              </w:rPr>
              <w:t>1 699</w:t>
            </w:r>
          </w:p>
        </w:tc>
        <w:tc>
          <w:tcPr>
            <w:tcW w:w="655" w:type="pct"/>
            <w:tcBorders>
              <w:top w:val="nil"/>
              <w:left w:val="nil"/>
              <w:bottom w:val="single" w:sz="4" w:space="0" w:color="auto"/>
              <w:right w:val="single" w:sz="4" w:space="0" w:color="auto"/>
            </w:tcBorders>
            <w:shd w:val="clear" w:color="000000" w:fill="EAF1F6"/>
            <w:noWrap/>
            <w:vAlign w:val="center"/>
            <w:hideMark/>
          </w:tcPr>
          <w:p w14:paraId="5D7D5009" w14:textId="77777777" w:rsidR="00FE6B9F" w:rsidRPr="00FE6B9F" w:rsidRDefault="00FE6B9F" w:rsidP="00FE6B9F">
            <w:pPr>
              <w:spacing w:line="240" w:lineRule="auto"/>
              <w:jc w:val="right"/>
              <w:rPr>
                <w:b/>
                <w:bCs/>
                <w:i/>
                <w:iCs/>
                <w:sz w:val="12"/>
                <w:szCs w:val="12"/>
              </w:rPr>
            </w:pPr>
            <w:r w:rsidRPr="00FE6B9F">
              <w:rPr>
                <w:b/>
                <w:bCs/>
                <w:i/>
                <w:iCs/>
                <w:sz w:val="12"/>
                <w:szCs w:val="12"/>
              </w:rPr>
              <w:t>1 698,50</w:t>
            </w:r>
          </w:p>
        </w:tc>
        <w:tc>
          <w:tcPr>
            <w:tcW w:w="498" w:type="pct"/>
            <w:tcBorders>
              <w:top w:val="nil"/>
              <w:left w:val="nil"/>
              <w:bottom w:val="single" w:sz="4" w:space="0" w:color="auto"/>
              <w:right w:val="single" w:sz="4" w:space="0" w:color="auto"/>
            </w:tcBorders>
            <w:shd w:val="clear" w:color="000000" w:fill="EAF1F6"/>
            <w:noWrap/>
            <w:vAlign w:val="center"/>
            <w:hideMark/>
          </w:tcPr>
          <w:p w14:paraId="2B744C8D"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7A98A8D" w14:textId="77777777" w:rsidR="00FE6B9F" w:rsidRPr="00FE6B9F" w:rsidRDefault="00FE6B9F" w:rsidP="00FE6B9F">
            <w:pPr>
              <w:spacing w:line="240" w:lineRule="auto"/>
              <w:jc w:val="right"/>
              <w:rPr>
                <w:b/>
                <w:bCs/>
                <w:i/>
                <w:iCs/>
                <w:sz w:val="12"/>
                <w:szCs w:val="12"/>
              </w:rPr>
            </w:pPr>
            <w:r w:rsidRPr="00FE6B9F">
              <w:rPr>
                <w:b/>
                <w:bCs/>
                <w:i/>
                <w:iCs/>
                <w:sz w:val="12"/>
                <w:szCs w:val="12"/>
              </w:rPr>
              <w:t>1 699</w:t>
            </w:r>
          </w:p>
        </w:tc>
        <w:tc>
          <w:tcPr>
            <w:tcW w:w="655" w:type="pct"/>
            <w:tcBorders>
              <w:top w:val="nil"/>
              <w:left w:val="nil"/>
              <w:bottom w:val="single" w:sz="4" w:space="0" w:color="auto"/>
              <w:right w:val="single" w:sz="4" w:space="0" w:color="auto"/>
            </w:tcBorders>
            <w:shd w:val="clear" w:color="000000" w:fill="EAF1F6"/>
            <w:noWrap/>
            <w:vAlign w:val="center"/>
            <w:hideMark/>
          </w:tcPr>
          <w:p w14:paraId="2E350815" w14:textId="77777777" w:rsidR="00FE6B9F" w:rsidRPr="00FE6B9F" w:rsidRDefault="00FE6B9F" w:rsidP="00FE6B9F">
            <w:pPr>
              <w:spacing w:line="240" w:lineRule="auto"/>
              <w:jc w:val="right"/>
              <w:rPr>
                <w:b/>
                <w:bCs/>
                <w:i/>
                <w:iCs/>
                <w:sz w:val="12"/>
                <w:szCs w:val="12"/>
              </w:rPr>
            </w:pPr>
            <w:r w:rsidRPr="00FE6B9F">
              <w:rPr>
                <w:b/>
                <w:bCs/>
                <w:i/>
                <w:iCs/>
                <w:sz w:val="12"/>
                <w:szCs w:val="12"/>
              </w:rPr>
              <w:t>1 698,50</w:t>
            </w:r>
          </w:p>
        </w:tc>
        <w:tc>
          <w:tcPr>
            <w:tcW w:w="498" w:type="pct"/>
            <w:tcBorders>
              <w:top w:val="nil"/>
              <w:left w:val="nil"/>
              <w:bottom w:val="single" w:sz="4" w:space="0" w:color="auto"/>
              <w:right w:val="single" w:sz="4" w:space="0" w:color="auto"/>
            </w:tcBorders>
            <w:shd w:val="clear" w:color="000000" w:fill="EAF1F6"/>
            <w:noWrap/>
            <w:vAlign w:val="center"/>
            <w:hideMark/>
          </w:tcPr>
          <w:p w14:paraId="4383E4B2"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0C590CAF"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4A39423" w14:textId="77777777" w:rsidR="00FE6B9F" w:rsidRPr="00FE6B9F" w:rsidRDefault="00FE6B9F" w:rsidP="00FE6B9F">
            <w:pPr>
              <w:spacing w:line="240" w:lineRule="auto"/>
              <w:rPr>
                <w:b/>
                <w:bCs/>
                <w:sz w:val="12"/>
                <w:szCs w:val="12"/>
              </w:rPr>
            </w:pPr>
            <w:r w:rsidRPr="00FE6B9F">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2276E972" w14:textId="77777777" w:rsidR="00FE6B9F" w:rsidRPr="00FE6B9F" w:rsidRDefault="00FE6B9F" w:rsidP="00FE6B9F">
            <w:pPr>
              <w:spacing w:line="240" w:lineRule="auto"/>
              <w:jc w:val="right"/>
              <w:rPr>
                <w:b/>
                <w:bCs/>
                <w:sz w:val="12"/>
                <w:szCs w:val="12"/>
              </w:rPr>
            </w:pPr>
            <w:r w:rsidRPr="00FE6B9F">
              <w:rPr>
                <w:b/>
                <w:bCs/>
                <w:sz w:val="12"/>
                <w:szCs w:val="12"/>
              </w:rPr>
              <w:t>102 412 080</w:t>
            </w:r>
          </w:p>
        </w:tc>
        <w:tc>
          <w:tcPr>
            <w:tcW w:w="655" w:type="pct"/>
            <w:tcBorders>
              <w:top w:val="nil"/>
              <w:left w:val="nil"/>
              <w:bottom w:val="single" w:sz="4" w:space="0" w:color="auto"/>
              <w:right w:val="single" w:sz="4" w:space="0" w:color="auto"/>
            </w:tcBorders>
            <w:shd w:val="clear" w:color="000000" w:fill="B6D9E6"/>
            <w:noWrap/>
            <w:vAlign w:val="center"/>
            <w:hideMark/>
          </w:tcPr>
          <w:p w14:paraId="46E66F03" w14:textId="77777777" w:rsidR="00FE6B9F" w:rsidRPr="00FE6B9F" w:rsidRDefault="00FE6B9F" w:rsidP="00FE6B9F">
            <w:pPr>
              <w:spacing w:line="240" w:lineRule="auto"/>
              <w:jc w:val="right"/>
              <w:rPr>
                <w:b/>
                <w:bCs/>
                <w:sz w:val="12"/>
                <w:szCs w:val="12"/>
              </w:rPr>
            </w:pPr>
            <w:r w:rsidRPr="00FE6B9F">
              <w:rPr>
                <w:b/>
                <w:bCs/>
                <w:sz w:val="12"/>
                <w:szCs w:val="12"/>
              </w:rPr>
              <w:t>100 820 789,63</w:t>
            </w:r>
          </w:p>
        </w:tc>
        <w:tc>
          <w:tcPr>
            <w:tcW w:w="498" w:type="pct"/>
            <w:tcBorders>
              <w:top w:val="nil"/>
              <w:left w:val="nil"/>
              <w:bottom w:val="single" w:sz="4" w:space="0" w:color="auto"/>
              <w:right w:val="single" w:sz="4" w:space="0" w:color="auto"/>
            </w:tcBorders>
            <w:shd w:val="clear" w:color="000000" w:fill="B6D9E6"/>
            <w:noWrap/>
            <w:vAlign w:val="center"/>
            <w:hideMark/>
          </w:tcPr>
          <w:p w14:paraId="113DB390" w14:textId="77777777" w:rsidR="00FE6B9F" w:rsidRPr="00FE6B9F" w:rsidRDefault="00FE6B9F" w:rsidP="00FE6B9F">
            <w:pPr>
              <w:spacing w:line="240" w:lineRule="auto"/>
              <w:jc w:val="right"/>
              <w:rPr>
                <w:b/>
                <w:bCs/>
                <w:sz w:val="12"/>
                <w:szCs w:val="12"/>
              </w:rPr>
            </w:pPr>
            <w:r w:rsidRPr="00FE6B9F">
              <w:rPr>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14:paraId="071E5D41" w14:textId="77777777" w:rsidR="00FE6B9F" w:rsidRPr="00FE6B9F" w:rsidRDefault="00FE6B9F" w:rsidP="00FE6B9F">
            <w:pPr>
              <w:spacing w:line="240" w:lineRule="auto"/>
              <w:jc w:val="right"/>
              <w:rPr>
                <w:b/>
                <w:bCs/>
                <w:sz w:val="12"/>
                <w:szCs w:val="12"/>
              </w:rPr>
            </w:pPr>
            <w:r w:rsidRPr="00FE6B9F">
              <w:rPr>
                <w:b/>
                <w:bCs/>
                <w:sz w:val="12"/>
                <w:szCs w:val="12"/>
              </w:rPr>
              <w:t>27 826 644</w:t>
            </w:r>
          </w:p>
        </w:tc>
        <w:tc>
          <w:tcPr>
            <w:tcW w:w="655" w:type="pct"/>
            <w:tcBorders>
              <w:top w:val="nil"/>
              <w:left w:val="nil"/>
              <w:bottom w:val="single" w:sz="4" w:space="0" w:color="auto"/>
              <w:right w:val="single" w:sz="4" w:space="0" w:color="auto"/>
            </w:tcBorders>
            <w:shd w:val="clear" w:color="000000" w:fill="B6D9E6"/>
            <w:noWrap/>
            <w:vAlign w:val="center"/>
            <w:hideMark/>
          </w:tcPr>
          <w:p w14:paraId="32EC3419" w14:textId="77777777" w:rsidR="00FE6B9F" w:rsidRPr="00FE6B9F" w:rsidRDefault="00FE6B9F" w:rsidP="00FE6B9F">
            <w:pPr>
              <w:spacing w:line="240" w:lineRule="auto"/>
              <w:jc w:val="right"/>
              <w:rPr>
                <w:b/>
                <w:bCs/>
                <w:sz w:val="12"/>
                <w:szCs w:val="12"/>
              </w:rPr>
            </w:pPr>
            <w:r w:rsidRPr="00FE6B9F">
              <w:rPr>
                <w:b/>
                <w:bCs/>
                <w:sz w:val="12"/>
                <w:szCs w:val="12"/>
              </w:rPr>
              <w:t>27 458 540,97</w:t>
            </w:r>
          </w:p>
        </w:tc>
        <w:tc>
          <w:tcPr>
            <w:tcW w:w="498" w:type="pct"/>
            <w:tcBorders>
              <w:top w:val="nil"/>
              <w:left w:val="nil"/>
              <w:bottom w:val="single" w:sz="4" w:space="0" w:color="auto"/>
              <w:right w:val="single" w:sz="4" w:space="0" w:color="auto"/>
            </w:tcBorders>
            <w:shd w:val="clear" w:color="000000" w:fill="B6D9E6"/>
            <w:noWrap/>
            <w:vAlign w:val="center"/>
            <w:hideMark/>
          </w:tcPr>
          <w:p w14:paraId="2A976060" w14:textId="77777777" w:rsidR="00FE6B9F" w:rsidRPr="00FE6B9F" w:rsidRDefault="00FE6B9F" w:rsidP="00FE6B9F">
            <w:pPr>
              <w:spacing w:line="240" w:lineRule="auto"/>
              <w:jc w:val="right"/>
              <w:rPr>
                <w:b/>
                <w:bCs/>
                <w:sz w:val="12"/>
                <w:szCs w:val="12"/>
              </w:rPr>
            </w:pPr>
            <w:r w:rsidRPr="00FE6B9F">
              <w:rPr>
                <w:b/>
                <w:bCs/>
                <w:sz w:val="12"/>
                <w:szCs w:val="12"/>
              </w:rPr>
              <w:t>98,7</w:t>
            </w:r>
          </w:p>
        </w:tc>
      </w:tr>
      <w:tr w:rsidR="00FE6B9F" w:rsidRPr="00FE6B9F" w14:paraId="294722C8"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F4845D4" w14:textId="77777777" w:rsidR="00FE6B9F" w:rsidRPr="00FE6B9F" w:rsidRDefault="00FE6B9F" w:rsidP="00FE6B9F">
            <w:pPr>
              <w:spacing w:line="240" w:lineRule="auto"/>
              <w:rPr>
                <w:b/>
                <w:bCs/>
                <w:sz w:val="12"/>
                <w:szCs w:val="12"/>
              </w:rPr>
            </w:pPr>
            <w:r w:rsidRPr="00FE6B9F">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22ABAEF5" w14:textId="77777777" w:rsidR="00FE6B9F" w:rsidRPr="00FE6B9F" w:rsidRDefault="00FE6B9F" w:rsidP="00FE6B9F">
            <w:pPr>
              <w:spacing w:line="240" w:lineRule="auto"/>
              <w:jc w:val="right"/>
              <w:rPr>
                <w:b/>
                <w:bCs/>
                <w:sz w:val="12"/>
                <w:szCs w:val="12"/>
              </w:rPr>
            </w:pPr>
            <w:r w:rsidRPr="00FE6B9F">
              <w:rPr>
                <w:b/>
                <w:bCs/>
                <w:sz w:val="12"/>
                <w:szCs w:val="12"/>
              </w:rPr>
              <w:t>99 158 550</w:t>
            </w:r>
          </w:p>
        </w:tc>
        <w:tc>
          <w:tcPr>
            <w:tcW w:w="655" w:type="pct"/>
            <w:tcBorders>
              <w:top w:val="nil"/>
              <w:left w:val="nil"/>
              <w:bottom w:val="single" w:sz="4" w:space="0" w:color="auto"/>
              <w:right w:val="single" w:sz="4" w:space="0" w:color="auto"/>
            </w:tcBorders>
            <w:shd w:val="clear" w:color="000000" w:fill="D5E3F2"/>
            <w:noWrap/>
            <w:vAlign w:val="center"/>
            <w:hideMark/>
          </w:tcPr>
          <w:p w14:paraId="2F63B7C9" w14:textId="77777777" w:rsidR="00FE6B9F" w:rsidRPr="00FE6B9F" w:rsidRDefault="00FE6B9F" w:rsidP="00FE6B9F">
            <w:pPr>
              <w:spacing w:line="240" w:lineRule="auto"/>
              <w:jc w:val="right"/>
              <w:rPr>
                <w:b/>
                <w:bCs/>
                <w:sz w:val="12"/>
                <w:szCs w:val="12"/>
              </w:rPr>
            </w:pPr>
            <w:r w:rsidRPr="00FE6B9F">
              <w:rPr>
                <w:b/>
                <w:bCs/>
                <w:sz w:val="12"/>
                <w:szCs w:val="12"/>
              </w:rPr>
              <w:t>97 697 886,39</w:t>
            </w:r>
          </w:p>
        </w:tc>
        <w:tc>
          <w:tcPr>
            <w:tcW w:w="498" w:type="pct"/>
            <w:tcBorders>
              <w:top w:val="nil"/>
              <w:left w:val="nil"/>
              <w:bottom w:val="single" w:sz="4" w:space="0" w:color="auto"/>
              <w:right w:val="single" w:sz="4" w:space="0" w:color="auto"/>
            </w:tcBorders>
            <w:shd w:val="clear" w:color="000000" w:fill="D5E3F2"/>
            <w:noWrap/>
            <w:vAlign w:val="center"/>
            <w:hideMark/>
          </w:tcPr>
          <w:p w14:paraId="1F8E5823" w14:textId="77777777" w:rsidR="00FE6B9F" w:rsidRPr="00FE6B9F" w:rsidRDefault="00FE6B9F" w:rsidP="00FE6B9F">
            <w:pPr>
              <w:spacing w:line="240" w:lineRule="auto"/>
              <w:jc w:val="right"/>
              <w:rPr>
                <w:b/>
                <w:bCs/>
                <w:sz w:val="12"/>
                <w:szCs w:val="12"/>
              </w:rPr>
            </w:pPr>
            <w:r w:rsidRPr="00FE6B9F">
              <w:rPr>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14:paraId="32D80072" w14:textId="77777777" w:rsidR="00FE6B9F" w:rsidRPr="00FE6B9F" w:rsidRDefault="00FE6B9F" w:rsidP="00FE6B9F">
            <w:pPr>
              <w:spacing w:line="240" w:lineRule="auto"/>
              <w:jc w:val="right"/>
              <w:rPr>
                <w:b/>
                <w:bCs/>
                <w:sz w:val="12"/>
                <w:szCs w:val="12"/>
              </w:rPr>
            </w:pPr>
            <w:r w:rsidRPr="00FE6B9F">
              <w:rPr>
                <w:b/>
                <w:bCs/>
                <w:sz w:val="12"/>
                <w:szCs w:val="12"/>
              </w:rPr>
              <w:t>27 602 992</w:t>
            </w:r>
          </w:p>
        </w:tc>
        <w:tc>
          <w:tcPr>
            <w:tcW w:w="655" w:type="pct"/>
            <w:tcBorders>
              <w:top w:val="nil"/>
              <w:left w:val="nil"/>
              <w:bottom w:val="single" w:sz="4" w:space="0" w:color="auto"/>
              <w:right w:val="single" w:sz="4" w:space="0" w:color="auto"/>
            </w:tcBorders>
            <w:shd w:val="clear" w:color="000000" w:fill="D5E3F2"/>
            <w:noWrap/>
            <w:vAlign w:val="center"/>
            <w:hideMark/>
          </w:tcPr>
          <w:p w14:paraId="2395E511" w14:textId="77777777" w:rsidR="00FE6B9F" w:rsidRPr="00FE6B9F" w:rsidRDefault="00FE6B9F" w:rsidP="00FE6B9F">
            <w:pPr>
              <w:spacing w:line="240" w:lineRule="auto"/>
              <w:jc w:val="right"/>
              <w:rPr>
                <w:b/>
                <w:bCs/>
                <w:sz w:val="12"/>
                <w:szCs w:val="12"/>
              </w:rPr>
            </w:pPr>
            <w:r w:rsidRPr="00FE6B9F">
              <w:rPr>
                <w:b/>
                <w:bCs/>
                <w:sz w:val="12"/>
                <w:szCs w:val="12"/>
              </w:rPr>
              <w:t>27 242 208,14</w:t>
            </w:r>
          </w:p>
        </w:tc>
        <w:tc>
          <w:tcPr>
            <w:tcW w:w="498" w:type="pct"/>
            <w:tcBorders>
              <w:top w:val="nil"/>
              <w:left w:val="nil"/>
              <w:bottom w:val="single" w:sz="4" w:space="0" w:color="auto"/>
              <w:right w:val="single" w:sz="4" w:space="0" w:color="auto"/>
            </w:tcBorders>
            <w:shd w:val="clear" w:color="000000" w:fill="D5E3F2"/>
            <w:noWrap/>
            <w:vAlign w:val="center"/>
            <w:hideMark/>
          </w:tcPr>
          <w:p w14:paraId="488173E0" w14:textId="77777777" w:rsidR="00FE6B9F" w:rsidRPr="00FE6B9F" w:rsidRDefault="00FE6B9F" w:rsidP="00FE6B9F">
            <w:pPr>
              <w:spacing w:line="240" w:lineRule="auto"/>
              <w:jc w:val="right"/>
              <w:rPr>
                <w:b/>
                <w:bCs/>
                <w:sz w:val="12"/>
                <w:szCs w:val="12"/>
              </w:rPr>
            </w:pPr>
            <w:r w:rsidRPr="00FE6B9F">
              <w:rPr>
                <w:b/>
                <w:bCs/>
                <w:sz w:val="12"/>
                <w:szCs w:val="12"/>
              </w:rPr>
              <w:t>98,7</w:t>
            </w:r>
          </w:p>
        </w:tc>
      </w:tr>
      <w:tr w:rsidR="00FE6B9F" w:rsidRPr="00FE6B9F" w14:paraId="798DD6CF"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0E144C" w14:textId="77777777" w:rsidR="00FE6B9F" w:rsidRPr="00FE6B9F" w:rsidRDefault="00FE6B9F" w:rsidP="00FE6B9F">
            <w:pPr>
              <w:spacing w:line="240" w:lineRule="auto"/>
              <w:rPr>
                <w:b/>
                <w:bCs/>
                <w:i/>
                <w:iCs/>
                <w:sz w:val="12"/>
                <w:szCs w:val="12"/>
              </w:rPr>
            </w:pPr>
            <w:r w:rsidRPr="00FE6B9F">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1C2D5F95" w14:textId="77777777" w:rsidR="00FE6B9F" w:rsidRPr="00FE6B9F" w:rsidRDefault="00FE6B9F" w:rsidP="00FE6B9F">
            <w:pPr>
              <w:spacing w:line="240" w:lineRule="auto"/>
              <w:jc w:val="right"/>
              <w:rPr>
                <w:b/>
                <w:bCs/>
                <w:i/>
                <w:iCs/>
                <w:sz w:val="12"/>
                <w:szCs w:val="12"/>
              </w:rPr>
            </w:pPr>
            <w:r w:rsidRPr="00FE6B9F">
              <w:rPr>
                <w:b/>
                <w:bCs/>
                <w:i/>
                <w:iCs/>
                <w:sz w:val="12"/>
                <w:szCs w:val="12"/>
              </w:rPr>
              <w:t>22 818 568</w:t>
            </w:r>
          </w:p>
        </w:tc>
        <w:tc>
          <w:tcPr>
            <w:tcW w:w="655" w:type="pct"/>
            <w:tcBorders>
              <w:top w:val="nil"/>
              <w:left w:val="nil"/>
              <w:bottom w:val="single" w:sz="4" w:space="0" w:color="auto"/>
              <w:right w:val="single" w:sz="4" w:space="0" w:color="auto"/>
            </w:tcBorders>
            <w:shd w:val="clear" w:color="000000" w:fill="EAF1F6"/>
            <w:noWrap/>
            <w:vAlign w:val="center"/>
            <w:hideMark/>
          </w:tcPr>
          <w:p w14:paraId="13B8A4E8" w14:textId="77777777" w:rsidR="00FE6B9F" w:rsidRPr="00FE6B9F" w:rsidRDefault="00FE6B9F" w:rsidP="00FE6B9F">
            <w:pPr>
              <w:spacing w:line="240" w:lineRule="auto"/>
              <w:jc w:val="right"/>
              <w:rPr>
                <w:b/>
                <w:bCs/>
                <w:i/>
                <w:iCs/>
                <w:sz w:val="12"/>
                <w:szCs w:val="12"/>
              </w:rPr>
            </w:pPr>
            <w:r w:rsidRPr="00FE6B9F">
              <w:rPr>
                <w:b/>
                <w:bCs/>
                <w:i/>
                <w:iCs/>
                <w:sz w:val="12"/>
                <w:szCs w:val="12"/>
              </w:rPr>
              <w:t>22 484 771,31</w:t>
            </w:r>
          </w:p>
        </w:tc>
        <w:tc>
          <w:tcPr>
            <w:tcW w:w="498" w:type="pct"/>
            <w:tcBorders>
              <w:top w:val="nil"/>
              <w:left w:val="nil"/>
              <w:bottom w:val="single" w:sz="4" w:space="0" w:color="auto"/>
              <w:right w:val="single" w:sz="4" w:space="0" w:color="auto"/>
            </w:tcBorders>
            <w:shd w:val="clear" w:color="000000" w:fill="EAF1F6"/>
            <w:noWrap/>
            <w:vAlign w:val="center"/>
            <w:hideMark/>
          </w:tcPr>
          <w:p w14:paraId="2D9B2097" w14:textId="77777777" w:rsidR="00FE6B9F" w:rsidRPr="00FE6B9F" w:rsidRDefault="00FE6B9F" w:rsidP="00FE6B9F">
            <w:pPr>
              <w:spacing w:line="240" w:lineRule="auto"/>
              <w:jc w:val="right"/>
              <w:rPr>
                <w:b/>
                <w:bCs/>
                <w:i/>
                <w:iCs/>
                <w:sz w:val="12"/>
                <w:szCs w:val="12"/>
              </w:rPr>
            </w:pPr>
            <w:r w:rsidRPr="00FE6B9F">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333DFF32" w14:textId="77777777" w:rsidR="00FE6B9F" w:rsidRPr="00FE6B9F" w:rsidRDefault="00FE6B9F" w:rsidP="00FE6B9F">
            <w:pPr>
              <w:spacing w:line="240" w:lineRule="auto"/>
              <w:jc w:val="right"/>
              <w:rPr>
                <w:b/>
                <w:bCs/>
                <w:i/>
                <w:iCs/>
                <w:sz w:val="12"/>
                <w:szCs w:val="12"/>
              </w:rPr>
            </w:pPr>
            <w:r w:rsidRPr="00FE6B9F">
              <w:rPr>
                <w:b/>
                <w:bCs/>
                <w:i/>
                <w:iCs/>
                <w:sz w:val="12"/>
                <w:szCs w:val="12"/>
              </w:rPr>
              <w:t>6 192 543</w:t>
            </w:r>
          </w:p>
        </w:tc>
        <w:tc>
          <w:tcPr>
            <w:tcW w:w="655" w:type="pct"/>
            <w:tcBorders>
              <w:top w:val="nil"/>
              <w:left w:val="nil"/>
              <w:bottom w:val="single" w:sz="4" w:space="0" w:color="auto"/>
              <w:right w:val="single" w:sz="4" w:space="0" w:color="auto"/>
            </w:tcBorders>
            <w:shd w:val="clear" w:color="000000" w:fill="EAF1F6"/>
            <w:noWrap/>
            <w:vAlign w:val="center"/>
            <w:hideMark/>
          </w:tcPr>
          <w:p w14:paraId="6C73FFCC" w14:textId="77777777" w:rsidR="00FE6B9F" w:rsidRPr="00FE6B9F" w:rsidRDefault="00FE6B9F" w:rsidP="00FE6B9F">
            <w:pPr>
              <w:spacing w:line="240" w:lineRule="auto"/>
              <w:jc w:val="right"/>
              <w:rPr>
                <w:b/>
                <w:bCs/>
                <w:i/>
                <w:iCs/>
                <w:sz w:val="12"/>
                <w:szCs w:val="12"/>
              </w:rPr>
            </w:pPr>
            <w:r w:rsidRPr="00FE6B9F">
              <w:rPr>
                <w:b/>
                <w:bCs/>
                <w:i/>
                <w:iCs/>
                <w:sz w:val="12"/>
                <w:szCs w:val="12"/>
              </w:rPr>
              <w:t>6 119 801,70</w:t>
            </w:r>
          </w:p>
        </w:tc>
        <w:tc>
          <w:tcPr>
            <w:tcW w:w="498" w:type="pct"/>
            <w:tcBorders>
              <w:top w:val="nil"/>
              <w:left w:val="nil"/>
              <w:bottom w:val="single" w:sz="4" w:space="0" w:color="auto"/>
              <w:right w:val="single" w:sz="4" w:space="0" w:color="auto"/>
            </w:tcBorders>
            <w:shd w:val="clear" w:color="000000" w:fill="EAF1F6"/>
            <w:noWrap/>
            <w:vAlign w:val="center"/>
            <w:hideMark/>
          </w:tcPr>
          <w:p w14:paraId="39291EC2" w14:textId="77777777" w:rsidR="00FE6B9F" w:rsidRPr="00FE6B9F" w:rsidRDefault="00FE6B9F" w:rsidP="00FE6B9F">
            <w:pPr>
              <w:spacing w:line="240" w:lineRule="auto"/>
              <w:jc w:val="right"/>
              <w:rPr>
                <w:b/>
                <w:bCs/>
                <w:i/>
                <w:iCs/>
                <w:sz w:val="12"/>
                <w:szCs w:val="12"/>
              </w:rPr>
            </w:pPr>
            <w:r w:rsidRPr="00FE6B9F">
              <w:rPr>
                <w:b/>
                <w:bCs/>
                <w:i/>
                <w:iCs/>
                <w:sz w:val="12"/>
                <w:szCs w:val="12"/>
              </w:rPr>
              <w:t>98,8</w:t>
            </w:r>
          </w:p>
        </w:tc>
      </w:tr>
      <w:tr w:rsidR="00FE6B9F" w:rsidRPr="00FE6B9F" w14:paraId="26150DD3"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176B756" w14:textId="77777777" w:rsidR="00FE6B9F" w:rsidRPr="00FE6B9F" w:rsidRDefault="00FE6B9F" w:rsidP="00FE6B9F">
            <w:pPr>
              <w:spacing w:line="240" w:lineRule="auto"/>
              <w:rPr>
                <w:sz w:val="12"/>
                <w:szCs w:val="12"/>
              </w:rPr>
            </w:pPr>
            <w:r w:rsidRPr="00FE6B9F">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52644D0F" w14:textId="77777777" w:rsidR="00FE6B9F" w:rsidRPr="00FE6B9F" w:rsidRDefault="00FE6B9F" w:rsidP="00FE6B9F">
            <w:pPr>
              <w:spacing w:line="240" w:lineRule="auto"/>
              <w:jc w:val="right"/>
              <w:rPr>
                <w:sz w:val="12"/>
                <w:szCs w:val="12"/>
              </w:rPr>
            </w:pPr>
            <w:r w:rsidRPr="00FE6B9F">
              <w:rPr>
                <w:sz w:val="12"/>
                <w:szCs w:val="12"/>
              </w:rPr>
              <w:t>16 626 025</w:t>
            </w:r>
          </w:p>
        </w:tc>
        <w:tc>
          <w:tcPr>
            <w:tcW w:w="655" w:type="pct"/>
            <w:tcBorders>
              <w:top w:val="nil"/>
              <w:left w:val="nil"/>
              <w:bottom w:val="single" w:sz="4" w:space="0" w:color="auto"/>
              <w:right w:val="single" w:sz="4" w:space="0" w:color="auto"/>
            </w:tcBorders>
            <w:shd w:val="clear" w:color="auto" w:fill="auto"/>
            <w:noWrap/>
            <w:vAlign w:val="center"/>
            <w:hideMark/>
          </w:tcPr>
          <w:p w14:paraId="6CED2B16" w14:textId="77777777" w:rsidR="00FE6B9F" w:rsidRPr="00FE6B9F" w:rsidRDefault="00FE6B9F" w:rsidP="00FE6B9F">
            <w:pPr>
              <w:spacing w:line="240" w:lineRule="auto"/>
              <w:jc w:val="right"/>
              <w:rPr>
                <w:sz w:val="12"/>
                <w:szCs w:val="12"/>
              </w:rPr>
            </w:pPr>
            <w:r w:rsidRPr="00FE6B9F">
              <w:rPr>
                <w:sz w:val="12"/>
                <w:szCs w:val="12"/>
              </w:rPr>
              <w:t>16 364 969,61</w:t>
            </w:r>
          </w:p>
        </w:tc>
        <w:tc>
          <w:tcPr>
            <w:tcW w:w="498" w:type="pct"/>
            <w:tcBorders>
              <w:top w:val="nil"/>
              <w:left w:val="nil"/>
              <w:bottom w:val="single" w:sz="4" w:space="0" w:color="auto"/>
              <w:right w:val="single" w:sz="4" w:space="0" w:color="auto"/>
            </w:tcBorders>
            <w:shd w:val="clear" w:color="auto" w:fill="auto"/>
            <w:noWrap/>
            <w:vAlign w:val="center"/>
            <w:hideMark/>
          </w:tcPr>
          <w:p w14:paraId="619AE7BF" w14:textId="77777777" w:rsidR="00FE6B9F" w:rsidRPr="00FE6B9F" w:rsidRDefault="00FE6B9F" w:rsidP="00FE6B9F">
            <w:pPr>
              <w:spacing w:line="240" w:lineRule="auto"/>
              <w:jc w:val="right"/>
              <w:rPr>
                <w:sz w:val="12"/>
                <w:szCs w:val="12"/>
              </w:rPr>
            </w:pPr>
            <w:r w:rsidRPr="00FE6B9F">
              <w:rPr>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0EB974DD"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BC4FA07"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EB8E42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3947E7F7"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C01BD7" w14:textId="77777777" w:rsidR="00FE6B9F" w:rsidRPr="00FE6B9F" w:rsidRDefault="00FE6B9F" w:rsidP="00FE6B9F">
            <w:pPr>
              <w:spacing w:line="240" w:lineRule="auto"/>
              <w:rPr>
                <w:sz w:val="12"/>
                <w:szCs w:val="12"/>
              </w:rPr>
            </w:pPr>
            <w:r w:rsidRPr="00FE6B9F">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34F8C5D2" w14:textId="77777777" w:rsidR="00FE6B9F" w:rsidRPr="00FE6B9F" w:rsidRDefault="00FE6B9F" w:rsidP="00FE6B9F">
            <w:pPr>
              <w:spacing w:line="240" w:lineRule="auto"/>
              <w:jc w:val="right"/>
              <w:rPr>
                <w:sz w:val="12"/>
                <w:szCs w:val="12"/>
              </w:rPr>
            </w:pPr>
            <w:r w:rsidRPr="00FE6B9F">
              <w:rPr>
                <w:sz w:val="12"/>
                <w:szCs w:val="12"/>
              </w:rPr>
              <w:t>6 192 543</w:t>
            </w:r>
          </w:p>
        </w:tc>
        <w:tc>
          <w:tcPr>
            <w:tcW w:w="655" w:type="pct"/>
            <w:tcBorders>
              <w:top w:val="nil"/>
              <w:left w:val="nil"/>
              <w:bottom w:val="single" w:sz="4" w:space="0" w:color="auto"/>
              <w:right w:val="single" w:sz="4" w:space="0" w:color="auto"/>
            </w:tcBorders>
            <w:shd w:val="clear" w:color="auto" w:fill="auto"/>
            <w:noWrap/>
            <w:vAlign w:val="center"/>
            <w:hideMark/>
          </w:tcPr>
          <w:p w14:paraId="46C9E467" w14:textId="77777777" w:rsidR="00FE6B9F" w:rsidRPr="00FE6B9F" w:rsidRDefault="00FE6B9F" w:rsidP="00FE6B9F">
            <w:pPr>
              <w:spacing w:line="240" w:lineRule="auto"/>
              <w:jc w:val="right"/>
              <w:rPr>
                <w:sz w:val="12"/>
                <w:szCs w:val="12"/>
              </w:rPr>
            </w:pPr>
            <w:r w:rsidRPr="00FE6B9F">
              <w:rPr>
                <w:sz w:val="12"/>
                <w:szCs w:val="12"/>
              </w:rPr>
              <w:t>6 119 801,70</w:t>
            </w:r>
          </w:p>
        </w:tc>
        <w:tc>
          <w:tcPr>
            <w:tcW w:w="498" w:type="pct"/>
            <w:tcBorders>
              <w:top w:val="nil"/>
              <w:left w:val="nil"/>
              <w:bottom w:val="single" w:sz="4" w:space="0" w:color="auto"/>
              <w:right w:val="single" w:sz="4" w:space="0" w:color="auto"/>
            </w:tcBorders>
            <w:shd w:val="clear" w:color="auto" w:fill="auto"/>
            <w:noWrap/>
            <w:vAlign w:val="center"/>
            <w:hideMark/>
          </w:tcPr>
          <w:p w14:paraId="4A4C1876" w14:textId="77777777" w:rsidR="00FE6B9F" w:rsidRPr="00FE6B9F" w:rsidRDefault="00FE6B9F" w:rsidP="00FE6B9F">
            <w:pPr>
              <w:spacing w:line="240" w:lineRule="auto"/>
              <w:jc w:val="right"/>
              <w:rPr>
                <w:sz w:val="12"/>
                <w:szCs w:val="12"/>
              </w:rPr>
            </w:pPr>
            <w:r w:rsidRPr="00FE6B9F">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645346EC" w14:textId="77777777" w:rsidR="00FE6B9F" w:rsidRPr="00FE6B9F" w:rsidRDefault="00FE6B9F" w:rsidP="00FE6B9F">
            <w:pPr>
              <w:spacing w:line="240" w:lineRule="auto"/>
              <w:jc w:val="right"/>
              <w:rPr>
                <w:sz w:val="12"/>
                <w:szCs w:val="12"/>
              </w:rPr>
            </w:pPr>
            <w:r w:rsidRPr="00FE6B9F">
              <w:rPr>
                <w:sz w:val="12"/>
                <w:szCs w:val="12"/>
              </w:rPr>
              <w:t>6 192 543</w:t>
            </w:r>
          </w:p>
        </w:tc>
        <w:tc>
          <w:tcPr>
            <w:tcW w:w="655" w:type="pct"/>
            <w:tcBorders>
              <w:top w:val="nil"/>
              <w:left w:val="nil"/>
              <w:bottom w:val="single" w:sz="4" w:space="0" w:color="auto"/>
              <w:right w:val="single" w:sz="4" w:space="0" w:color="auto"/>
            </w:tcBorders>
            <w:shd w:val="clear" w:color="auto" w:fill="auto"/>
            <w:noWrap/>
            <w:vAlign w:val="center"/>
            <w:hideMark/>
          </w:tcPr>
          <w:p w14:paraId="69D4C6B1" w14:textId="77777777" w:rsidR="00FE6B9F" w:rsidRPr="00FE6B9F" w:rsidRDefault="00FE6B9F" w:rsidP="00FE6B9F">
            <w:pPr>
              <w:spacing w:line="240" w:lineRule="auto"/>
              <w:jc w:val="right"/>
              <w:rPr>
                <w:sz w:val="12"/>
                <w:szCs w:val="12"/>
              </w:rPr>
            </w:pPr>
            <w:r w:rsidRPr="00FE6B9F">
              <w:rPr>
                <w:sz w:val="12"/>
                <w:szCs w:val="12"/>
              </w:rPr>
              <w:t>6 119 801,70</w:t>
            </w:r>
          </w:p>
        </w:tc>
        <w:tc>
          <w:tcPr>
            <w:tcW w:w="498" w:type="pct"/>
            <w:tcBorders>
              <w:top w:val="nil"/>
              <w:left w:val="nil"/>
              <w:bottom w:val="single" w:sz="4" w:space="0" w:color="auto"/>
              <w:right w:val="single" w:sz="4" w:space="0" w:color="auto"/>
            </w:tcBorders>
            <w:shd w:val="clear" w:color="auto" w:fill="auto"/>
            <w:noWrap/>
            <w:vAlign w:val="center"/>
            <w:hideMark/>
          </w:tcPr>
          <w:p w14:paraId="22D750EA" w14:textId="77777777" w:rsidR="00FE6B9F" w:rsidRPr="00FE6B9F" w:rsidRDefault="00FE6B9F" w:rsidP="00FE6B9F">
            <w:pPr>
              <w:spacing w:line="240" w:lineRule="auto"/>
              <w:jc w:val="right"/>
              <w:rPr>
                <w:sz w:val="12"/>
                <w:szCs w:val="12"/>
              </w:rPr>
            </w:pPr>
            <w:r w:rsidRPr="00FE6B9F">
              <w:rPr>
                <w:sz w:val="12"/>
                <w:szCs w:val="12"/>
              </w:rPr>
              <w:t>98,8</w:t>
            </w:r>
          </w:p>
        </w:tc>
      </w:tr>
      <w:tr w:rsidR="00FE6B9F" w:rsidRPr="00FE6B9F" w14:paraId="0D823DA1"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9AC919" w14:textId="77777777" w:rsidR="00FE6B9F" w:rsidRPr="00FE6B9F" w:rsidRDefault="00FE6B9F" w:rsidP="00FE6B9F">
            <w:pPr>
              <w:spacing w:line="240" w:lineRule="auto"/>
              <w:rPr>
                <w:b/>
                <w:bCs/>
                <w:i/>
                <w:iCs/>
                <w:sz w:val="12"/>
                <w:szCs w:val="12"/>
              </w:rPr>
            </w:pPr>
            <w:r w:rsidRPr="00FE6B9F">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4B2179CE" w14:textId="77777777" w:rsidR="00FE6B9F" w:rsidRPr="00FE6B9F" w:rsidRDefault="00FE6B9F" w:rsidP="00FE6B9F">
            <w:pPr>
              <w:spacing w:line="240" w:lineRule="auto"/>
              <w:jc w:val="right"/>
              <w:rPr>
                <w:b/>
                <w:bCs/>
                <w:i/>
                <w:iCs/>
                <w:sz w:val="12"/>
                <w:szCs w:val="12"/>
              </w:rPr>
            </w:pPr>
            <w:r w:rsidRPr="00FE6B9F">
              <w:rPr>
                <w:b/>
                <w:bCs/>
                <w:i/>
                <w:iCs/>
                <w:sz w:val="12"/>
                <w:szCs w:val="12"/>
              </w:rPr>
              <w:t>74 653</w:t>
            </w:r>
          </w:p>
        </w:tc>
        <w:tc>
          <w:tcPr>
            <w:tcW w:w="655" w:type="pct"/>
            <w:tcBorders>
              <w:top w:val="nil"/>
              <w:left w:val="nil"/>
              <w:bottom w:val="single" w:sz="4" w:space="0" w:color="auto"/>
              <w:right w:val="single" w:sz="4" w:space="0" w:color="auto"/>
            </w:tcBorders>
            <w:shd w:val="clear" w:color="000000" w:fill="EAF1F6"/>
            <w:noWrap/>
            <w:vAlign w:val="center"/>
            <w:hideMark/>
          </w:tcPr>
          <w:p w14:paraId="5E4AB6BD" w14:textId="77777777" w:rsidR="00FE6B9F" w:rsidRPr="00FE6B9F" w:rsidRDefault="00FE6B9F" w:rsidP="00FE6B9F">
            <w:pPr>
              <w:spacing w:line="240" w:lineRule="auto"/>
              <w:jc w:val="right"/>
              <w:rPr>
                <w:b/>
                <w:bCs/>
                <w:i/>
                <w:iCs/>
                <w:sz w:val="12"/>
                <w:szCs w:val="12"/>
              </w:rPr>
            </w:pPr>
            <w:r w:rsidRPr="00FE6B9F">
              <w:rPr>
                <w:b/>
                <w:bCs/>
                <w:i/>
                <w:iCs/>
                <w:sz w:val="12"/>
                <w:szCs w:val="12"/>
              </w:rPr>
              <w:t>69 648,92</w:t>
            </w:r>
          </w:p>
        </w:tc>
        <w:tc>
          <w:tcPr>
            <w:tcW w:w="498" w:type="pct"/>
            <w:tcBorders>
              <w:top w:val="nil"/>
              <w:left w:val="nil"/>
              <w:bottom w:val="single" w:sz="4" w:space="0" w:color="auto"/>
              <w:right w:val="single" w:sz="4" w:space="0" w:color="auto"/>
            </w:tcBorders>
            <w:shd w:val="clear" w:color="000000" w:fill="EAF1F6"/>
            <w:noWrap/>
            <w:vAlign w:val="center"/>
            <w:hideMark/>
          </w:tcPr>
          <w:p w14:paraId="735167DE" w14:textId="77777777" w:rsidR="00FE6B9F" w:rsidRPr="00FE6B9F" w:rsidRDefault="00FE6B9F" w:rsidP="00FE6B9F">
            <w:pPr>
              <w:spacing w:line="240" w:lineRule="auto"/>
              <w:jc w:val="right"/>
              <w:rPr>
                <w:b/>
                <w:bCs/>
                <w:i/>
                <w:iCs/>
                <w:sz w:val="12"/>
                <w:szCs w:val="12"/>
              </w:rPr>
            </w:pPr>
            <w:r w:rsidRPr="00FE6B9F">
              <w:rPr>
                <w:b/>
                <w:bCs/>
                <w:i/>
                <w:iCs/>
                <w:sz w:val="12"/>
                <w:szCs w:val="12"/>
              </w:rPr>
              <w:t>93,3</w:t>
            </w:r>
          </w:p>
        </w:tc>
        <w:tc>
          <w:tcPr>
            <w:tcW w:w="558" w:type="pct"/>
            <w:tcBorders>
              <w:top w:val="nil"/>
              <w:left w:val="nil"/>
              <w:bottom w:val="single" w:sz="4" w:space="0" w:color="auto"/>
              <w:right w:val="single" w:sz="4" w:space="0" w:color="auto"/>
            </w:tcBorders>
            <w:shd w:val="clear" w:color="000000" w:fill="EAF1F6"/>
            <w:noWrap/>
            <w:vAlign w:val="center"/>
            <w:hideMark/>
          </w:tcPr>
          <w:p w14:paraId="150AAF7B" w14:textId="77777777" w:rsidR="00FE6B9F" w:rsidRPr="00FE6B9F" w:rsidRDefault="00FE6B9F" w:rsidP="00FE6B9F">
            <w:pPr>
              <w:spacing w:line="240" w:lineRule="auto"/>
              <w:jc w:val="right"/>
              <w:rPr>
                <w:b/>
                <w:bCs/>
                <w:i/>
                <w:iCs/>
                <w:sz w:val="12"/>
                <w:szCs w:val="12"/>
              </w:rPr>
            </w:pPr>
            <w:r w:rsidRPr="00FE6B9F">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55FAB0AA" w14:textId="77777777" w:rsidR="00FE6B9F" w:rsidRPr="00FE6B9F" w:rsidRDefault="00FE6B9F" w:rsidP="00FE6B9F">
            <w:pPr>
              <w:spacing w:line="240" w:lineRule="auto"/>
              <w:jc w:val="right"/>
              <w:rPr>
                <w:b/>
                <w:bCs/>
                <w:i/>
                <w:iCs/>
                <w:sz w:val="12"/>
                <w:szCs w:val="12"/>
              </w:rPr>
            </w:pPr>
            <w:r w:rsidRPr="00FE6B9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D583F54" w14:textId="77777777" w:rsidR="00FE6B9F" w:rsidRPr="00FE6B9F" w:rsidRDefault="00FE6B9F" w:rsidP="00FE6B9F">
            <w:pPr>
              <w:spacing w:line="240" w:lineRule="auto"/>
              <w:jc w:val="right"/>
              <w:rPr>
                <w:b/>
                <w:bCs/>
                <w:i/>
                <w:iCs/>
                <w:sz w:val="12"/>
                <w:szCs w:val="12"/>
              </w:rPr>
            </w:pPr>
            <w:r w:rsidRPr="00FE6B9F">
              <w:rPr>
                <w:b/>
                <w:bCs/>
                <w:i/>
                <w:iCs/>
                <w:sz w:val="12"/>
                <w:szCs w:val="12"/>
              </w:rPr>
              <w:t>0,0</w:t>
            </w:r>
          </w:p>
        </w:tc>
      </w:tr>
      <w:tr w:rsidR="00FE6B9F" w:rsidRPr="00FE6B9F" w14:paraId="49BCA749"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883013C" w14:textId="77777777" w:rsidR="00FE6B9F" w:rsidRPr="00FE6B9F" w:rsidRDefault="00FE6B9F" w:rsidP="00FE6B9F">
            <w:pPr>
              <w:spacing w:line="240" w:lineRule="auto"/>
              <w:rPr>
                <w:sz w:val="12"/>
                <w:szCs w:val="12"/>
              </w:rPr>
            </w:pPr>
            <w:r w:rsidRPr="00FE6B9F">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4D33A08" w14:textId="77777777" w:rsidR="00FE6B9F" w:rsidRPr="00FE6B9F" w:rsidRDefault="00FE6B9F" w:rsidP="00FE6B9F">
            <w:pPr>
              <w:spacing w:line="240" w:lineRule="auto"/>
              <w:jc w:val="right"/>
              <w:rPr>
                <w:sz w:val="12"/>
                <w:szCs w:val="12"/>
              </w:rPr>
            </w:pPr>
            <w:r w:rsidRPr="00FE6B9F">
              <w:rPr>
                <w:sz w:val="12"/>
                <w:szCs w:val="12"/>
              </w:rPr>
              <w:t>69 653</w:t>
            </w:r>
          </w:p>
        </w:tc>
        <w:tc>
          <w:tcPr>
            <w:tcW w:w="655" w:type="pct"/>
            <w:tcBorders>
              <w:top w:val="nil"/>
              <w:left w:val="nil"/>
              <w:bottom w:val="single" w:sz="4" w:space="0" w:color="auto"/>
              <w:right w:val="single" w:sz="4" w:space="0" w:color="auto"/>
            </w:tcBorders>
            <w:shd w:val="clear" w:color="auto" w:fill="auto"/>
            <w:noWrap/>
            <w:vAlign w:val="center"/>
            <w:hideMark/>
          </w:tcPr>
          <w:p w14:paraId="26661994" w14:textId="77777777" w:rsidR="00FE6B9F" w:rsidRPr="00FE6B9F" w:rsidRDefault="00FE6B9F" w:rsidP="00FE6B9F">
            <w:pPr>
              <w:spacing w:line="240" w:lineRule="auto"/>
              <w:jc w:val="right"/>
              <w:rPr>
                <w:sz w:val="12"/>
                <w:szCs w:val="12"/>
              </w:rPr>
            </w:pPr>
            <w:r w:rsidRPr="00FE6B9F">
              <w:rPr>
                <w:sz w:val="12"/>
                <w:szCs w:val="12"/>
              </w:rPr>
              <w:t>69 648,92</w:t>
            </w:r>
          </w:p>
        </w:tc>
        <w:tc>
          <w:tcPr>
            <w:tcW w:w="498" w:type="pct"/>
            <w:tcBorders>
              <w:top w:val="nil"/>
              <w:left w:val="nil"/>
              <w:bottom w:val="single" w:sz="4" w:space="0" w:color="auto"/>
              <w:right w:val="single" w:sz="4" w:space="0" w:color="auto"/>
            </w:tcBorders>
            <w:shd w:val="clear" w:color="auto" w:fill="auto"/>
            <w:noWrap/>
            <w:vAlign w:val="center"/>
            <w:hideMark/>
          </w:tcPr>
          <w:p w14:paraId="35EFFFFC"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33C2962"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60C6F57"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618352B"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85E5677"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56A6E3D" w14:textId="77777777" w:rsidR="00FE6B9F" w:rsidRPr="00FE6B9F" w:rsidRDefault="00FE6B9F" w:rsidP="00FE6B9F">
            <w:pPr>
              <w:spacing w:line="240" w:lineRule="auto"/>
              <w:rPr>
                <w:sz w:val="12"/>
                <w:szCs w:val="12"/>
              </w:rPr>
            </w:pPr>
            <w:r w:rsidRPr="00FE6B9F">
              <w:rPr>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F140861" w14:textId="77777777" w:rsidR="00FE6B9F" w:rsidRPr="00FE6B9F" w:rsidRDefault="00FE6B9F" w:rsidP="00FE6B9F">
            <w:pPr>
              <w:spacing w:line="240" w:lineRule="auto"/>
              <w:jc w:val="right"/>
              <w:rPr>
                <w:sz w:val="12"/>
                <w:szCs w:val="12"/>
              </w:rPr>
            </w:pPr>
            <w:r w:rsidRPr="00FE6B9F">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7E92527E" w14:textId="77777777" w:rsidR="00FE6B9F" w:rsidRPr="00FE6B9F" w:rsidRDefault="00FE6B9F" w:rsidP="00FE6B9F">
            <w:pPr>
              <w:spacing w:line="240" w:lineRule="auto"/>
              <w:jc w:val="right"/>
              <w:rPr>
                <w:sz w:val="12"/>
                <w:szCs w:val="12"/>
              </w:rPr>
            </w:pPr>
            <w:r w:rsidRPr="00FE6B9F">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4E73A322" w14:textId="77777777" w:rsidR="00FE6B9F" w:rsidRPr="00FE6B9F" w:rsidRDefault="00FE6B9F" w:rsidP="00FE6B9F">
            <w:pPr>
              <w:spacing w:line="240" w:lineRule="auto"/>
              <w:jc w:val="right"/>
              <w:rPr>
                <w:sz w:val="12"/>
                <w:szCs w:val="12"/>
              </w:rPr>
            </w:pPr>
            <w:r w:rsidRPr="00FE6B9F">
              <w:rPr>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14:paraId="454636D4" w14:textId="77777777" w:rsidR="00FE6B9F" w:rsidRPr="00FE6B9F" w:rsidRDefault="00FE6B9F" w:rsidP="00FE6B9F">
            <w:pPr>
              <w:spacing w:line="240" w:lineRule="auto"/>
              <w:jc w:val="right"/>
              <w:rPr>
                <w:sz w:val="12"/>
                <w:szCs w:val="12"/>
              </w:rPr>
            </w:pPr>
            <w:r w:rsidRPr="00FE6B9F">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31B236F0" w14:textId="77777777" w:rsidR="00FE6B9F" w:rsidRPr="00FE6B9F" w:rsidRDefault="00FE6B9F" w:rsidP="00FE6B9F">
            <w:pPr>
              <w:spacing w:line="240" w:lineRule="auto"/>
              <w:jc w:val="right"/>
              <w:rPr>
                <w:sz w:val="12"/>
                <w:szCs w:val="12"/>
              </w:rPr>
            </w:pPr>
            <w:r w:rsidRPr="00FE6B9F">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1CF25973" w14:textId="77777777" w:rsidR="00FE6B9F" w:rsidRPr="00FE6B9F" w:rsidRDefault="00FE6B9F" w:rsidP="00FE6B9F">
            <w:pPr>
              <w:spacing w:line="240" w:lineRule="auto"/>
              <w:jc w:val="right"/>
              <w:rPr>
                <w:sz w:val="12"/>
                <w:szCs w:val="12"/>
              </w:rPr>
            </w:pPr>
            <w:r w:rsidRPr="00FE6B9F">
              <w:rPr>
                <w:sz w:val="12"/>
                <w:szCs w:val="12"/>
              </w:rPr>
              <w:t>0,0</w:t>
            </w:r>
          </w:p>
        </w:tc>
      </w:tr>
      <w:tr w:rsidR="00FE6B9F" w:rsidRPr="00FE6B9F" w14:paraId="67DF5553"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27C3DB" w14:textId="77777777" w:rsidR="00FE6B9F" w:rsidRPr="00FE6B9F" w:rsidRDefault="00FE6B9F" w:rsidP="00FE6B9F">
            <w:pPr>
              <w:spacing w:line="240" w:lineRule="auto"/>
              <w:rPr>
                <w:b/>
                <w:bCs/>
                <w:i/>
                <w:iCs/>
                <w:sz w:val="12"/>
                <w:szCs w:val="12"/>
              </w:rPr>
            </w:pPr>
            <w:r w:rsidRPr="00FE6B9F">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6E91A456" w14:textId="77777777" w:rsidR="00FE6B9F" w:rsidRPr="00FE6B9F" w:rsidRDefault="00FE6B9F" w:rsidP="00FE6B9F">
            <w:pPr>
              <w:spacing w:line="240" w:lineRule="auto"/>
              <w:jc w:val="right"/>
              <w:rPr>
                <w:b/>
                <w:bCs/>
                <w:i/>
                <w:iCs/>
                <w:sz w:val="12"/>
                <w:szCs w:val="12"/>
              </w:rPr>
            </w:pPr>
            <w:r w:rsidRPr="00FE6B9F">
              <w:rPr>
                <w:b/>
                <w:bCs/>
                <w:i/>
                <w:iCs/>
                <w:sz w:val="12"/>
                <w:szCs w:val="12"/>
              </w:rPr>
              <w:t>33 939 344</w:t>
            </w:r>
          </w:p>
        </w:tc>
        <w:tc>
          <w:tcPr>
            <w:tcW w:w="655" w:type="pct"/>
            <w:tcBorders>
              <w:top w:val="nil"/>
              <w:left w:val="nil"/>
              <w:bottom w:val="single" w:sz="4" w:space="0" w:color="auto"/>
              <w:right w:val="single" w:sz="4" w:space="0" w:color="auto"/>
            </w:tcBorders>
            <w:shd w:val="clear" w:color="000000" w:fill="EAF1F6"/>
            <w:noWrap/>
            <w:vAlign w:val="center"/>
            <w:hideMark/>
          </w:tcPr>
          <w:p w14:paraId="645A7A24" w14:textId="77777777" w:rsidR="00FE6B9F" w:rsidRPr="00FE6B9F" w:rsidRDefault="00FE6B9F" w:rsidP="00FE6B9F">
            <w:pPr>
              <w:spacing w:line="240" w:lineRule="auto"/>
              <w:jc w:val="right"/>
              <w:rPr>
                <w:b/>
                <w:bCs/>
                <w:i/>
                <w:iCs/>
                <w:sz w:val="12"/>
                <w:szCs w:val="12"/>
              </w:rPr>
            </w:pPr>
            <w:r w:rsidRPr="00FE6B9F">
              <w:rPr>
                <w:b/>
                <w:bCs/>
                <w:i/>
                <w:iCs/>
                <w:sz w:val="12"/>
                <w:szCs w:val="12"/>
              </w:rPr>
              <w:t>33 244 951,75</w:t>
            </w:r>
          </w:p>
        </w:tc>
        <w:tc>
          <w:tcPr>
            <w:tcW w:w="498" w:type="pct"/>
            <w:tcBorders>
              <w:top w:val="nil"/>
              <w:left w:val="nil"/>
              <w:bottom w:val="single" w:sz="4" w:space="0" w:color="auto"/>
              <w:right w:val="single" w:sz="4" w:space="0" w:color="auto"/>
            </w:tcBorders>
            <w:shd w:val="clear" w:color="000000" w:fill="EAF1F6"/>
            <w:noWrap/>
            <w:vAlign w:val="center"/>
            <w:hideMark/>
          </w:tcPr>
          <w:p w14:paraId="7E0C9D80" w14:textId="77777777" w:rsidR="00FE6B9F" w:rsidRPr="00FE6B9F" w:rsidRDefault="00FE6B9F" w:rsidP="00FE6B9F">
            <w:pPr>
              <w:spacing w:line="240" w:lineRule="auto"/>
              <w:jc w:val="right"/>
              <w:rPr>
                <w:b/>
                <w:bCs/>
                <w:i/>
                <w:iCs/>
                <w:sz w:val="12"/>
                <w:szCs w:val="12"/>
              </w:rPr>
            </w:pPr>
            <w:r w:rsidRPr="00FE6B9F">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14:paraId="45034351" w14:textId="77777777" w:rsidR="00FE6B9F" w:rsidRPr="00FE6B9F" w:rsidRDefault="00FE6B9F" w:rsidP="00FE6B9F">
            <w:pPr>
              <w:spacing w:line="240" w:lineRule="auto"/>
              <w:jc w:val="right"/>
              <w:rPr>
                <w:b/>
                <w:bCs/>
                <w:i/>
                <w:iCs/>
                <w:sz w:val="12"/>
                <w:szCs w:val="12"/>
              </w:rPr>
            </w:pPr>
            <w:r w:rsidRPr="00FE6B9F">
              <w:rPr>
                <w:b/>
                <w:bCs/>
                <w:i/>
                <w:iCs/>
                <w:sz w:val="12"/>
                <w:szCs w:val="12"/>
              </w:rPr>
              <w:t>6 449 232</w:t>
            </w:r>
          </w:p>
        </w:tc>
        <w:tc>
          <w:tcPr>
            <w:tcW w:w="655" w:type="pct"/>
            <w:tcBorders>
              <w:top w:val="nil"/>
              <w:left w:val="nil"/>
              <w:bottom w:val="single" w:sz="4" w:space="0" w:color="auto"/>
              <w:right w:val="single" w:sz="4" w:space="0" w:color="auto"/>
            </w:tcBorders>
            <w:shd w:val="clear" w:color="000000" w:fill="EAF1F6"/>
            <w:noWrap/>
            <w:vAlign w:val="center"/>
            <w:hideMark/>
          </w:tcPr>
          <w:p w14:paraId="293A522B" w14:textId="77777777" w:rsidR="00FE6B9F" w:rsidRPr="00FE6B9F" w:rsidRDefault="00FE6B9F" w:rsidP="00FE6B9F">
            <w:pPr>
              <w:spacing w:line="240" w:lineRule="auto"/>
              <w:jc w:val="right"/>
              <w:rPr>
                <w:b/>
                <w:bCs/>
                <w:i/>
                <w:iCs/>
                <w:sz w:val="12"/>
                <w:szCs w:val="12"/>
              </w:rPr>
            </w:pPr>
            <w:r w:rsidRPr="00FE6B9F">
              <w:rPr>
                <w:b/>
                <w:bCs/>
                <w:i/>
                <w:iCs/>
                <w:sz w:val="12"/>
                <w:szCs w:val="12"/>
              </w:rPr>
              <w:t>6 435 325,81</w:t>
            </w:r>
          </w:p>
        </w:tc>
        <w:tc>
          <w:tcPr>
            <w:tcW w:w="498" w:type="pct"/>
            <w:tcBorders>
              <w:top w:val="nil"/>
              <w:left w:val="nil"/>
              <w:bottom w:val="single" w:sz="4" w:space="0" w:color="auto"/>
              <w:right w:val="single" w:sz="4" w:space="0" w:color="auto"/>
            </w:tcBorders>
            <w:shd w:val="clear" w:color="000000" w:fill="EAF1F6"/>
            <w:noWrap/>
            <w:vAlign w:val="center"/>
            <w:hideMark/>
          </w:tcPr>
          <w:p w14:paraId="3D6F09FF"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r>
      <w:tr w:rsidR="00FE6B9F" w:rsidRPr="00FE6B9F" w14:paraId="4D534DAF"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DD93B3F" w14:textId="77777777" w:rsidR="00FE6B9F" w:rsidRPr="00FE6B9F" w:rsidRDefault="00FE6B9F" w:rsidP="00FE6B9F">
            <w:pPr>
              <w:spacing w:line="240" w:lineRule="auto"/>
              <w:rPr>
                <w:sz w:val="12"/>
                <w:szCs w:val="12"/>
              </w:rPr>
            </w:pPr>
            <w:r w:rsidRPr="00FE6B9F">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11C2E7E2" w14:textId="77777777" w:rsidR="00FE6B9F" w:rsidRPr="00FE6B9F" w:rsidRDefault="00FE6B9F" w:rsidP="00FE6B9F">
            <w:pPr>
              <w:spacing w:line="240" w:lineRule="auto"/>
              <w:jc w:val="right"/>
              <w:rPr>
                <w:sz w:val="12"/>
                <w:szCs w:val="12"/>
              </w:rPr>
            </w:pPr>
            <w:r w:rsidRPr="00FE6B9F">
              <w:rPr>
                <w:sz w:val="12"/>
                <w:szCs w:val="12"/>
              </w:rPr>
              <w:t>27 596 050</w:t>
            </w:r>
          </w:p>
        </w:tc>
        <w:tc>
          <w:tcPr>
            <w:tcW w:w="655" w:type="pct"/>
            <w:tcBorders>
              <w:top w:val="nil"/>
              <w:left w:val="nil"/>
              <w:bottom w:val="single" w:sz="4" w:space="0" w:color="auto"/>
              <w:right w:val="single" w:sz="4" w:space="0" w:color="auto"/>
            </w:tcBorders>
            <w:shd w:val="clear" w:color="auto" w:fill="auto"/>
            <w:noWrap/>
            <w:vAlign w:val="center"/>
            <w:hideMark/>
          </w:tcPr>
          <w:p w14:paraId="7D4696A6" w14:textId="77777777" w:rsidR="00FE6B9F" w:rsidRPr="00FE6B9F" w:rsidRDefault="00FE6B9F" w:rsidP="00FE6B9F">
            <w:pPr>
              <w:spacing w:line="240" w:lineRule="auto"/>
              <w:jc w:val="right"/>
              <w:rPr>
                <w:sz w:val="12"/>
                <w:szCs w:val="12"/>
              </w:rPr>
            </w:pPr>
            <w:r w:rsidRPr="00FE6B9F">
              <w:rPr>
                <w:sz w:val="12"/>
                <w:szCs w:val="12"/>
              </w:rPr>
              <w:t>26 910 483,16</w:t>
            </w:r>
          </w:p>
        </w:tc>
        <w:tc>
          <w:tcPr>
            <w:tcW w:w="498" w:type="pct"/>
            <w:tcBorders>
              <w:top w:val="nil"/>
              <w:left w:val="nil"/>
              <w:bottom w:val="single" w:sz="4" w:space="0" w:color="auto"/>
              <w:right w:val="single" w:sz="4" w:space="0" w:color="auto"/>
            </w:tcBorders>
            <w:shd w:val="clear" w:color="auto" w:fill="auto"/>
            <w:noWrap/>
            <w:vAlign w:val="center"/>
            <w:hideMark/>
          </w:tcPr>
          <w:p w14:paraId="180E5E6F" w14:textId="77777777" w:rsidR="00FE6B9F" w:rsidRPr="00FE6B9F" w:rsidRDefault="00FE6B9F" w:rsidP="00FE6B9F">
            <w:pPr>
              <w:spacing w:line="240" w:lineRule="auto"/>
              <w:jc w:val="right"/>
              <w:rPr>
                <w:sz w:val="12"/>
                <w:szCs w:val="12"/>
              </w:rPr>
            </w:pPr>
            <w:r w:rsidRPr="00FE6B9F">
              <w:rPr>
                <w:sz w:val="12"/>
                <w:szCs w:val="12"/>
              </w:rPr>
              <w:t>97,5</w:t>
            </w:r>
          </w:p>
        </w:tc>
        <w:tc>
          <w:tcPr>
            <w:tcW w:w="558" w:type="pct"/>
            <w:tcBorders>
              <w:top w:val="nil"/>
              <w:left w:val="nil"/>
              <w:bottom w:val="single" w:sz="4" w:space="0" w:color="auto"/>
              <w:right w:val="single" w:sz="4" w:space="0" w:color="auto"/>
            </w:tcBorders>
            <w:shd w:val="clear" w:color="auto" w:fill="auto"/>
            <w:noWrap/>
            <w:vAlign w:val="center"/>
            <w:hideMark/>
          </w:tcPr>
          <w:p w14:paraId="7A49932D" w14:textId="77777777" w:rsidR="00FE6B9F" w:rsidRPr="00FE6B9F" w:rsidRDefault="00FE6B9F" w:rsidP="00FE6B9F">
            <w:pPr>
              <w:spacing w:line="240" w:lineRule="auto"/>
              <w:jc w:val="right"/>
              <w:rPr>
                <w:sz w:val="12"/>
                <w:szCs w:val="12"/>
              </w:rPr>
            </w:pPr>
            <w:r w:rsidRPr="00FE6B9F">
              <w:rPr>
                <w:sz w:val="12"/>
                <w:szCs w:val="12"/>
              </w:rPr>
              <w:t>105 938</w:t>
            </w:r>
          </w:p>
        </w:tc>
        <w:tc>
          <w:tcPr>
            <w:tcW w:w="655" w:type="pct"/>
            <w:tcBorders>
              <w:top w:val="nil"/>
              <w:left w:val="nil"/>
              <w:bottom w:val="single" w:sz="4" w:space="0" w:color="auto"/>
              <w:right w:val="single" w:sz="4" w:space="0" w:color="auto"/>
            </w:tcBorders>
            <w:shd w:val="clear" w:color="auto" w:fill="auto"/>
            <w:noWrap/>
            <w:vAlign w:val="center"/>
            <w:hideMark/>
          </w:tcPr>
          <w:p w14:paraId="73A010CB" w14:textId="77777777" w:rsidR="00FE6B9F" w:rsidRPr="00FE6B9F" w:rsidRDefault="00FE6B9F" w:rsidP="00FE6B9F">
            <w:pPr>
              <w:spacing w:line="240" w:lineRule="auto"/>
              <w:jc w:val="right"/>
              <w:rPr>
                <w:sz w:val="12"/>
                <w:szCs w:val="12"/>
              </w:rPr>
            </w:pPr>
            <w:r w:rsidRPr="00FE6B9F">
              <w:rPr>
                <w:sz w:val="12"/>
                <w:szCs w:val="12"/>
              </w:rPr>
              <w:t>100 857,22</w:t>
            </w:r>
          </w:p>
        </w:tc>
        <w:tc>
          <w:tcPr>
            <w:tcW w:w="498" w:type="pct"/>
            <w:tcBorders>
              <w:top w:val="nil"/>
              <w:left w:val="nil"/>
              <w:bottom w:val="single" w:sz="4" w:space="0" w:color="auto"/>
              <w:right w:val="single" w:sz="4" w:space="0" w:color="auto"/>
            </w:tcBorders>
            <w:shd w:val="clear" w:color="auto" w:fill="auto"/>
            <w:noWrap/>
            <w:vAlign w:val="center"/>
            <w:hideMark/>
          </w:tcPr>
          <w:p w14:paraId="5EB127DE" w14:textId="77777777" w:rsidR="00FE6B9F" w:rsidRPr="00FE6B9F" w:rsidRDefault="00FE6B9F" w:rsidP="00FE6B9F">
            <w:pPr>
              <w:spacing w:line="240" w:lineRule="auto"/>
              <w:jc w:val="right"/>
              <w:rPr>
                <w:sz w:val="12"/>
                <w:szCs w:val="12"/>
              </w:rPr>
            </w:pPr>
            <w:r w:rsidRPr="00FE6B9F">
              <w:rPr>
                <w:sz w:val="12"/>
                <w:szCs w:val="12"/>
              </w:rPr>
              <w:t>95,2</w:t>
            </w:r>
          </w:p>
        </w:tc>
      </w:tr>
      <w:tr w:rsidR="00FE6B9F" w:rsidRPr="00FE6B9F" w14:paraId="5934B8B7"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FD80AD8" w14:textId="77777777" w:rsidR="00FE6B9F" w:rsidRPr="00FE6B9F" w:rsidRDefault="00FE6B9F" w:rsidP="00FE6B9F">
            <w:pPr>
              <w:spacing w:line="240" w:lineRule="auto"/>
              <w:rPr>
                <w:sz w:val="12"/>
                <w:szCs w:val="12"/>
              </w:rPr>
            </w:pPr>
            <w:r w:rsidRPr="00FE6B9F">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E24B2E5" w14:textId="77777777" w:rsidR="00FE6B9F" w:rsidRPr="00FE6B9F" w:rsidRDefault="00FE6B9F" w:rsidP="00FE6B9F">
            <w:pPr>
              <w:spacing w:line="240" w:lineRule="auto"/>
              <w:jc w:val="right"/>
              <w:rPr>
                <w:sz w:val="12"/>
                <w:szCs w:val="12"/>
              </w:rPr>
            </w:pPr>
            <w:r w:rsidRPr="00FE6B9F">
              <w:rPr>
                <w:sz w:val="12"/>
                <w:szCs w:val="12"/>
              </w:rPr>
              <w:t>6 343 294</w:t>
            </w:r>
          </w:p>
        </w:tc>
        <w:tc>
          <w:tcPr>
            <w:tcW w:w="655" w:type="pct"/>
            <w:tcBorders>
              <w:top w:val="nil"/>
              <w:left w:val="nil"/>
              <w:bottom w:val="single" w:sz="4" w:space="0" w:color="auto"/>
              <w:right w:val="single" w:sz="4" w:space="0" w:color="auto"/>
            </w:tcBorders>
            <w:shd w:val="clear" w:color="auto" w:fill="auto"/>
            <w:noWrap/>
            <w:vAlign w:val="center"/>
            <w:hideMark/>
          </w:tcPr>
          <w:p w14:paraId="10EFDE66" w14:textId="77777777" w:rsidR="00FE6B9F" w:rsidRPr="00FE6B9F" w:rsidRDefault="00FE6B9F" w:rsidP="00FE6B9F">
            <w:pPr>
              <w:spacing w:line="240" w:lineRule="auto"/>
              <w:jc w:val="right"/>
              <w:rPr>
                <w:sz w:val="12"/>
                <w:szCs w:val="12"/>
              </w:rPr>
            </w:pPr>
            <w:r w:rsidRPr="00FE6B9F">
              <w:rPr>
                <w:sz w:val="12"/>
                <w:szCs w:val="12"/>
              </w:rPr>
              <w:t>6 334 468,59</w:t>
            </w:r>
          </w:p>
        </w:tc>
        <w:tc>
          <w:tcPr>
            <w:tcW w:w="498" w:type="pct"/>
            <w:tcBorders>
              <w:top w:val="nil"/>
              <w:left w:val="nil"/>
              <w:bottom w:val="single" w:sz="4" w:space="0" w:color="auto"/>
              <w:right w:val="single" w:sz="4" w:space="0" w:color="auto"/>
            </w:tcBorders>
            <w:shd w:val="clear" w:color="auto" w:fill="auto"/>
            <w:noWrap/>
            <w:vAlign w:val="center"/>
            <w:hideMark/>
          </w:tcPr>
          <w:p w14:paraId="5D33B569" w14:textId="77777777" w:rsidR="00FE6B9F" w:rsidRPr="00FE6B9F" w:rsidRDefault="00FE6B9F" w:rsidP="00FE6B9F">
            <w:pPr>
              <w:spacing w:line="240" w:lineRule="auto"/>
              <w:jc w:val="right"/>
              <w:rPr>
                <w:sz w:val="12"/>
                <w:szCs w:val="12"/>
              </w:rPr>
            </w:pPr>
            <w:r w:rsidRPr="00FE6B9F">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23C36C7D" w14:textId="77777777" w:rsidR="00FE6B9F" w:rsidRPr="00FE6B9F" w:rsidRDefault="00FE6B9F" w:rsidP="00FE6B9F">
            <w:pPr>
              <w:spacing w:line="240" w:lineRule="auto"/>
              <w:jc w:val="right"/>
              <w:rPr>
                <w:sz w:val="12"/>
                <w:szCs w:val="12"/>
              </w:rPr>
            </w:pPr>
            <w:r w:rsidRPr="00FE6B9F">
              <w:rPr>
                <w:sz w:val="12"/>
                <w:szCs w:val="12"/>
              </w:rPr>
              <w:t>6 343 294</w:t>
            </w:r>
          </w:p>
        </w:tc>
        <w:tc>
          <w:tcPr>
            <w:tcW w:w="655" w:type="pct"/>
            <w:tcBorders>
              <w:top w:val="nil"/>
              <w:left w:val="nil"/>
              <w:bottom w:val="single" w:sz="4" w:space="0" w:color="auto"/>
              <w:right w:val="single" w:sz="4" w:space="0" w:color="auto"/>
            </w:tcBorders>
            <w:shd w:val="clear" w:color="auto" w:fill="auto"/>
            <w:noWrap/>
            <w:vAlign w:val="center"/>
            <w:hideMark/>
          </w:tcPr>
          <w:p w14:paraId="1B25CE1B" w14:textId="77777777" w:rsidR="00FE6B9F" w:rsidRPr="00FE6B9F" w:rsidRDefault="00FE6B9F" w:rsidP="00FE6B9F">
            <w:pPr>
              <w:spacing w:line="240" w:lineRule="auto"/>
              <w:jc w:val="right"/>
              <w:rPr>
                <w:sz w:val="12"/>
                <w:szCs w:val="12"/>
              </w:rPr>
            </w:pPr>
            <w:r w:rsidRPr="00FE6B9F">
              <w:rPr>
                <w:sz w:val="12"/>
                <w:szCs w:val="12"/>
              </w:rPr>
              <w:t>6 334 468,59</w:t>
            </w:r>
          </w:p>
        </w:tc>
        <w:tc>
          <w:tcPr>
            <w:tcW w:w="498" w:type="pct"/>
            <w:tcBorders>
              <w:top w:val="nil"/>
              <w:left w:val="nil"/>
              <w:bottom w:val="single" w:sz="4" w:space="0" w:color="auto"/>
              <w:right w:val="single" w:sz="4" w:space="0" w:color="auto"/>
            </w:tcBorders>
            <w:shd w:val="clear" w:color="auto" w:fill="auto"/>
            <w:noWrap/>
            <w:vAlign w:val="center"/>
            <w:hideMark/>
          </w:tcPr>
          <w:p w14:paraId="14609B5B" w14:textId="77777777" w:rsidR="00FE6B9F" w:rsidRPr="00FE6B9F" w:rsidRDefault="00FE6B9F" w:rsidP="00FE6B9F">
            <w:pPr>
              <w:spacing w:line="240" w:lineRule="auto"/>
              <w:jc w:val="right"/>
              <w:rPr>
                <w:sz w:val="12"/>
                <w:szCs w:val="12"/>
              </w:rPr>
            </w:pPr>
            <w:r w:rsidRPr="00FE6B9F">
              <w:rPr>
                <w:sz w:val="12"/>
                <w:szCs w:val="12"/>
              </w:rPr>
              <w:t>99,9</w:t>
            </w:r>
          </w:p>
        </w:tc>
      </w:tr>
      <w:tr w:rsidR="00FE6B9F" w:rsidRPr="00FE6B9F" w14:paraId="745943D3"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69F2955" w14:textId="77777777" w:rsidR="00FE6B9F" w:rsidRPr="00FE6B9F" w:rsidRDefault="00FE6B9F" w:rsidP="00FE6B9F">
            <w:pPr>
              <w:spacing w:line="240" w:lineRule="auto"/>
              <w:rPr>
                <w:b/>
                <w:bCs/>
                <w:i/>
                <w:iCs/>
                <w:sz w:val="12"/>
                <w:szCs w:val="12"/>
              </w:rPr>
            </w:pPr>
            <w:r w:rsidRPr="00FE6B9F">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33018E73" w14:textId="77777777" w:rsidR="00FE6B9F" w:rsidRPr="00FE6B9F" w:rsidRDefault="00FE6B9F" w:rsidP="00FE6B9F">
            <w:pPr>
              <w:spacing w:line="240" w:lineRule="auto"/>
              <w:jc w:val="right"/>
              <w:rPr>
                <w:b/>
                <w:bCs/>
                <w:i/>
                <w:iCs/>
                <w:sz w:val="12"/>
                <w:szCs w:val="12"/>
              </w:rPr>
            </w:pPr>
            <w:r w:rsidRPr="00FE6B9F">
              <w:rPr>
                <w:b/>
                <w:bCs/>
                <w:i/>
                <w:iCs/>
                <w:sz w:val="12"/>
                <w:szCs w:val="12"/>
              </w:rPr>
              <w:t>8 588 465</w:t>
            </w:r>
          </w:p>
        </w:tc>
        <w:tc>
          <w:tcPr>
            <w:tcW w:w="655" w:type="pct"/>
            <w:tcBorders>
              <w:top w:val="nil"/>
              <w:left w:val="nil"/>
              <w:bottom w:val="single" w:sz="4" w:space="0" w:color="auto"/>
              <w:right w:val="single" w:sz="4" w:space="0" w:color="auto"/>
            </w:tcBorders>
            <w:shd w:val="clear" w:color="000000" w:fill="EAF1F6"/>
            <w:noWrap/>
            <w:vAlign w:val="center"/>
            <w:hideMark/>
          </w:tcPr>
          <w:p w14:paraId="5DC2B32F" w14:textId="77777777" w:rsidR="00FE6B9F" w:rsidRPr="00FE6B9F" w:rsidRDefault="00FE6B9F" w:rsidP="00FE6B9F">
            <w:pPr>
              <w:spacing w:line="240" w:lineRule="auto"/>
              <w:jc w:val="right"/>
              <w:rPr>
                <w:b/>
                <w:bCs/>
                <w:i/>
                <w:iCs/>
                <w:sz w:val="12"/>
                <w:szCs w:val="12"/>
              </w:rPr>
            </w:pPr>
            <w:r w:rsidRPr="00FE6B9F">
              <w:rPr>
                <w:b/>
                <w:bCs/>
                <w:i/>
                <w:iCs/>
                <w:sz w:val="12"/>
                <w:szCs w:val="12"/>
              </w:rPr>
              <w:t>8 478 685,30</w:t>
            </w:r>
          </w:p>
        </w:tc>
        <w:tc>
          <w:tcPr>
            <w:tcW w:w="498" w:type="pct"/>
            <w:tcBorders>
              <w:top w:val="nil"/>
              <w:left w:val="nil"/>
              <w:bottom w:val="single" w:sz="4" w:space="0" w:color="auto"/>
              <w:right w:val="single" w:sz="4" w:space="0" w:color="auto"/>
            </w:tcBorders>
            <w:shd w:val="clear" w:color="000000" w:fill="EAF1F6"/>
            <w:noWrap/>
            <w:vAlign w:val="center"/>
            <w:hideMark/>
          </w:tcPr>
          <w:p w14:paraId="1160F103" w14:textId="77777777" w:rsidR="00FE6B9F" w:rsidRPr="00FE6B9F" w:rsidRDefault="00FE6B9F" w:rsidP="00FE6B9F">
            <w:pPr>
              <w:spacing w:line="240" w:lineRule="auto"/>
              <w:jc w:val="right"/>
              <w:rPr>
                <w:b/>
                <w:bCs/>
                <w:i/>
                <w:iCs/>
                <w:sz w:val="12"/>
                <w:szCs w:val="12"/>
              </w:rPr>
            </w:pPr>
            <w:r w:rsidRPr="00FE6B9F">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4F0AB8E3" w14:textId="77777777" w:rsidR="00FE6B9F" w:rsidRPr="00FE6B9F" w:rsidRDefault="00FE6B9F" w:rsidP="00FE6B9F">
            <w:pPr>
              <w:spacing w:line="240" w:lineRule="auto"/>
              <w:jc w:val="right"/>
              <w:rPr>
                <w:b/>
                <w:bCs/>
                <w:i/>
                <w:iCs/>
                <w:sz w:val="12"/>
                <w:szCs w:val="12"/>
              </w:rPr>
            </w:pPr>
            <w:r w:rsidRPr="00FE6B9F">
              <w:rPr>
                <w:b/>
                <w:bCs/>
                <w:i/>
                <w:iCs/>
                <w:sz w:val="12"/>
                <w:szCs w:val="12"/>
              </w:rPr>
              <w:t>1 707 954</w:t>
            </w:r>
          </w:p>
        </w:tc>
        <w:tc>
          <w:tcPr>
            <w:tcW w:w="655" w:type="pct"/>
            <w:tcBorders>
              <w:top w:val="nil"/>
              <w:left w:val="nil"/>
              <w:bottom w:val="single" w:sz="4" w:space="0" w:color="auto"/>
              <w:right w:val="single" w:sz="4" w:space="0" w:color="auto"/>
            </w:tcBorders>
            <w:shd w:val="clear" w:color="000000" w:fill="EAF1F6"/>
            <w:noWrap/>
            <w:vAlign w:val="center"/>
            <w:hideMark/>
          </w:tcPr>
          <w:p w14:paraId="6963AA2A" w14:textId="77777777" w:rsidR="00FE6B9F" w:rsidRPr="00FE6B9F" w:rsidRDefault="00FE6B9F" w:rsidP="00FE6B9F">
            <w:pPr>
              <w:spacing w:line="240" w:lineRule="auto"/>
              <w:jc w:val="right"/>
              <w:rPr>
                <w:b/>
                <w:bCs/>
                <w:i/>
                <w:iCs/>
                <w:sz w:val="12"/>
                <w:szCs w:val="12"/>
              </w:rPr>
            </w:pPr>
            <w:r w:rsidRPr="00FE6B9F">
              <w:rPr>
                <w:b/>
                <w:bCs/>
                <w:i/>
                <w:iCs/>
                <w:sz w:val="12"/>
                <w:szCs w:val="12"/>
              </w:rPr>
              <w:t>1 697 519,03</w:t>
            </w:r>
          </w:p>
        </w:tc>
        <w:tc>
          <w:tcPr>
            <w:tcW w:w="498" w:type="pct"/>
            <w:tcBorders>
              <w:top w:val="nil"/>
              <w:left w:val="nil"/>
              <w:bottom w:val="single" w:sz="4" w:space="0" w:color="auto"/>
              <w:right w:val="single" w:sz="4" w:space="0" w:color="auto"/>
            </w:tcBorders>
            <w:shd w:val="clear" w:color="000000" w:fill="EAF1F6"/>
            <w:noWrap/>
            <w:vAlign w:val="center"/>
            <w:hideMark/>
          </w:tcPr>
          <w:p w14:paraId="2F83F4F6" w14:textId="77777777" w:rsidR="00FE6B9F" w:rsidRPr="00FE6B9F" w:rsidRDefault="00FE6B9F" w:rsidP="00FE6B9F">
            <w:pPr>
              <w:spacing w:line="240" w:lineRule="auto"/>
              <w:jc w:val="right"/>
              <w:rPr>
                <w:b/>
                <w:bCs/>
                <w:i/>
                <w:iCs/>
                <w:sz w:val="12"/>
                <w:szCs w:val="12"/>
              </w:rPr>
            </w:pPr>
            <w:r w:rsidRPr="00FE6B9F">
              <w:rPr>
                <w:b/>
                <w:bCs/>
                <w:i/>
                <w:iCs/>
                <w:sz w:val="12"/>
                <w:szCs w:val="12"/>
              </w:rPr>
              <w:t>99,4</w:t>
            </w:r>
          </w:p>
        </w:tc>
      </w:tr>
      <w:tr w:rsidR="00FE6B9F" w:rsidRPr="00FE6B9F" w14:paraId="64932803"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F8BFA47" w14:textId="77777777" w:rsidR="00FE6B9F" w:rsidRPr="00FE6B9F" w:rsidRDefault="00FE6B9F" w:rsidP="00FE6B9F">
            <w:pPr>
              <w:spacing w:line="240" w:lineRule="auto"/>
              <w:rPr>
                <w:sz w:val="12"/>
                <w:szCs w:val="12"/>
              </w:rPr>
            </w:pPr>
            <w:r w:rsidRPr="00FE6B9F">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580D3CC0" w14:textId="77777777" w:rsidR="00FE6B9F" w:rsidRPr="00FE6B9F" w:rsidRDefault="00FE6B9F" w:rsidP="00FE6B9F">
            <w:pPr>
              <w:spacing w:line="240" w:lineRule="auto"/>
              <w:jc w:val="right"/>
              <w:rPr>
                <w:sz w:val="12"/>
                <w:szCs w:val="12"/>
              </w:rPr>
            </w:pPr>
            <w:r w:rsidRPr="00FE6B9F">
              <w:rPr>
                <w:sz w:val="12"/>
                <w:szCs w:val="12"/>
              </w:rPr>
              <w:t>6 880 511</w:t>
            </w:r>
          </w:p>
        </w:tc>
        <w:tc>
          <w:tcPr>
            <w:tcW w:w="655" w:type="pct"/>
            <w:tcBorders>
              <w:top w:val="nil"/>
              <w:left w:val="nil"/>
              <w:bottom w:val="single" w:sz="4" w:space="0" w:color="auto"/>
              <w:right w:val="single" w:sz="4" w:space="0" w:color="auto"/>
            </w:tcBorders>
            <w:shd w:val="clear" w:color="auto" w:fill="auto"/>
            <w:noWrap/>
            <w:vAlign w:val="center"/>
            <w:hideMark/>
          </w:tcPr>
          <w:p w14:paraId="0EE06C1E" w14:textId="77777777" w:rsidR="00FE6B9F" w:rsidRPr="00FE6B9F" w:rsidRDefault="00FE6B9F" w:rsidP="00FE6B9F">
            <w:pPr>
              <w:spacing w:line="240" w:lineRule="auto"/>
              <w:jc w:val="right"/>
              <w:rPr>
                <w:sz w:val="12"/>
                <w:szCs w:val="12"/>
              </w:rPr>
            </w:pPr>
            <w:r w:rsidRPr="00FE6B9F">
              <w:rPr>
                <w:sz w:val="12"/>
                <w:szCs w:val="12"/>
              </w:rPr>
              <w:t>6 781 166,27</w:t>
            </w:r>
          </w:p>
        </w:tc>
        <w:tc>
          <w:tcPr>
            <w:tcW w:w="498" w:type="pct"/>
            <w:tcBorders>
              <w:top w:val="nil"/>
              <w:left w:val="nil"/>
              <w:bottom w:val="single" w:sz="4" w:space="0" w:color="auto"/>
              <w:right w:val="single" w:sz="4" w:space="0" w:color="auto"/>
            </w:tcBorders>
            <w:shd w:val="clear" w:color="auto" w:fill="auto"/>
            <w:noWrap/>
            <w:vAlign w:val="center"/>
            <w:hideMark/>
          </w:tcPr>
          <w:p w14:paraId="52A0709F" w14:textId="77777777" w:rsidR="00FE6B9F" w:rsidRPr="00FE6B9F" w:rsidRDefault="00FE6B9F" w:rsidP="00FE6B9F">
            <w:pPr>
              <w:spacing w:line="240" w:lineRule="auto"/>
              <w:jc w:val="right"/>
              <w:rPr>
                <w:sz w:val="12"/>
                <w:szCs w:val="12"/>
              </w:rPr>
            </w:pPr>
            <w:r w:rsidRPr="00FE6B9F">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700D66AA"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D287EF8"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59BC9A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32BA479"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C72E4F6" w14:textId="77777777" w:rsidR="00FE6B9F" w:rsidRPr="00FE6B9F" w:rsidRDefault="00FE6B9F" w:rsidP="00FE6B9F">
            <w:pPr>
              <w:spacing w:line="240" w:lineRule="auto"/>
              <w:rPr>
                <w:sz w:val="12"/>
                <w:szCs w:val="12"/>
              </w:rPr>
            </w:pPr>
            <w:r w:rsidRPr="00FE6B9F">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5EC6A475" w14:textId="77777777" w:rsidR="00FE6B9F" w:rsidRPr="00FE6B9F" w:rsidRDefault="00FE6B9F" w:rsidP="00FE6B9F">
            <w:pPr>
              <w:spacing w:line="240" w:lineRule="auto"/>
              <w:jc w:val="right"/>
              <w:rPr>
                <w:sz w:val="12"/>
                <w:szCs w:val="12"/>
              </w:rPr>
            </w:pPr>
            <w:r w:rsidRPr="00FE6B9F">
              <w:rPr>
                <w:sz w:val="12"/>
                <w:szCs w:val="12"/>
              </w:rPr>
              <w:t>1 707 954</w:t>
            </w:r>
          </w:p>
        </w:tc>
        <w:tc>
          <w:tcPr>
            <w:tcW w:w="655" w:type="pct"/>
            <w:tcBorders>
              <w:top w:val="nil"/>
              <w:left w:val="nil"/>
              <w:bottom w:val="single" w:sz="4" w:space="0" w:color="auto"/>
              <w:right w:val="single" w:sz="4" w:space="0" w:color="auto"/>
            </w:tcBorders>
            <w:shd w:val="clear" w:color="auto" w:fill="auto"/>
            <w:noWrap/>
            <w:vAlign w:val="center"/>
            <w:hideMark/>
          </w:tcPr>
          <w:p w14:paraId="059FF659" w14:textId="77777777" w:rsidR="00FE6B9F" w:rsidRPr="00FE6B9F" w:rsidRDefault="00FE6B9F" w:rsidP="00FE6B9F">
            <w:pPr>
              <w:spacing w:line="240" w:lineRule="auto"/>
              <w:jc w:val="right"/>
              <w:rPr>
                <w:sz w:val="12"/>
                <w:szCs w:val="12"/>
              </w:rPr>
            </w:pPr>
            <w:r w:rsidRPr="00FE6B9F">
              <w:rPr>
                <w:sz w:val="12"/>
                <w:szCs w:val="12"/>
              </w:rPr>
              <w:t>1 697 519,03</w:t>
            </w:r>
          </w:p>
        </w:tc>
        <w:tc>
          <w:tcPr>
            <w:tcW w:w="498" w:type="pct"/>
            <w:tcBorders>
              <w:top w:val="nil"/>
              <w:left w:val="nil"/>
              <w:bottom w:val="single" w:sz="4" w:space="0" w:color="auto"/>
              <w:right w:val="single" w:sz="4" w:space="0" w:color="auto"/>
            </w:tcBorders>
            <w:shd w:val="clear" w:color="auto" w:fill="auto"/>
            <w:noWrap/>
            <w:vAlign w:val="center"/>
            <w:hideMark/>
          </w:tcPr>
          <w:p w14:paraId="64BA5FA4" w14:textId="77777777" w:rsidR="00FE6B9F" w:rsidRPr="00FE6B9F" w:rsidRDefault="00FE6B9F" w:rsidP="00FE6B9F">
            <w:pPr>
              <w:spacing w:line="240" w:lineRule="auto"/>
              <w:jc w:val="right"/>
              <w:rPr>
                <w:sz w:val="12"/>
                <w:szCs w:val="12"/>
              </w:rPr>
            </w:pPr>
            <w:r w:rsidRPr="00FE6B9F">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5CF3EFF7" w14:textId="77777777" w:rsidR="00FE6B9F" w:rsidRPr="00FE6B9F" w:rsidRDefault="00FE6B9F" w:rsidP="00FE6B9F">
            <w:pPr>
              <w:spacing w:line="240" w:lineRule="auto"/>
              <w:jc w:val="right"/>
              <w:rPr>
                <w:sz w:val="12"/>
                <w:szCs w:val="12"/>
              </w:rPr>
            </w:pPr>
            <w:r w:rsidRPr="00FE6B9F">
              <w:rPr>
                <w:sz w:val="12"/>
                <w:szCs w:val="12"/>
              </w:rPr>
              <w:t>1 707 954</w:t>
            </w:r>
          </w:p>
        </w:tc>
        <w:tc>
          <w:tcPr>
            <w:tcW w:w="655" w:type="pct"/>
            <w:tcBorders>
              <w:top w:val="nil"/>
              <w:left w:val="nil"/>
              <w:bottom w:val="single" w:sz="4" w:space="0" w:color="auto"/>
              <w:right w:val="single" w:sz="4" w:space="0" w:color="auto"/>
            </w:tcBorders>
            <w:shd w:val="clear" w:color="auto" w:fill="auto"/>
            <w:noWrap/>
            <w:vAlign w:val="center"/>
            <w:hideMark/>
          </w:tcPr>
          <w:p w14:paraId="1549CB52" w14:textId="77777777" w:rsidR="00FE6B9F" w:rsidRPr="00FE6B9F" w:rsidRDefault="00FE6B9F" w:rsidP="00FE6B9F">
            <w:pPr>
              <w:spacing w:line="240" w:lineRule="auto"/>
              <w:jc w:val="right"/>
              <w:rPr>
                <w:sz w:val="12"/>
                <w:szCs w:val="12"/>
              </w:rPr>
            </w:pPr>
            <w:r w:rsidRPr="00FE6B9F">
              <w:rPr>
                <w:sz w:val="12"/>
                <w:szCs w:val="12"/>
              </w:rPr>
              <w:t>1 697 519,03</w:t>
            </w:r>
          </w:p>
        </w:tc>
        <w:tc>
          <w:tcPr>
            <w:tcW w:w="498" w:type="pct"/>
            <w:tcBorders>
              <w:top w:val="nil"/>
              <w:left w:val="nil"/>
              <w:bottom w:val="single" w:sz="4" w:space="0" w:color="auto"/>
              <w:right w:val="single" w:sz="4" w:space="0" w:color="auto"/>
            </w:tcBorders>
            <w:shd w:val="clear" w:color="auto" w:fill="auto"/>
            <w:noWrap/>
            <w:vAlign w:val="center"/>
            <w:hideMark/>
          </w:tcPr>
          <w:p w14:paraId="4B09D48B" w14:textId="77777777" w:rsidR="00FE6B9F" w:rsidRPr="00FE6B9F" w:rsidRDefault="00FE6B9F" w:rsidP="00FE6B9F">
            <w:pPr>
              <w:spacing w:line="240" w:lineRule="auto"/>
              <w:jc w:val="right"/>
              <w:rPr>
                <w:sz w:val="12"/>
                <w:szCs w:val="12"/>
              </w:rPr>
            </w:pPr>
            <w:r w:rsidRPr="00FE6B9F">
              <w:rPr>
                <w:sz w:val="12"/>
                <w:szCs w:val="12"/>
              </w:rPr>
              <w:t>99,4</w:t>
            </w:r>
          </w:p>
        </w:tc>
      </w:tr>
      <w:tr w:rsidR="00FE6B9F" w:rsidRPr="00FE6B9F" w14:paraId="70634347"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5196D7" w14:textId="77777777" w:rsidR="00FE6B9F" w:rsidRPr="00FE6B9F" w:rsidRDefault="00FE6B9F" w:rsidP="00FE6B9F">
            <w:pPr>
              <w:spacing w:line="240" w:lineRule="auto"/>
              <w:rPr>
                <w:b/>
                <w:bCs/>
                <w:i/>
                <w:iCs/>
                <w:sz w:val="12"/>
                <w:szCs w:val="12"/>
              </w:rPr>
            </w:pPr>
            <w:r w:rsidRPr="00FE6B9F">
              <w:rPr>
                <w:b/>
                <w:bCs/>
                <w:i/>
                <w:iCs/>
                <w:sz w:val="12"/>
                <w:szCs w:val="12"/>
              </w:rPr>
              <w:t>Prowadzenie publicznych szkół artystycznych</w:t>
            </w:r>
          </w:p>
        </w:tc>
        <w:tc>
          <w:tcPr>
            <w:tcW w:w="558" w:type="pct"/>
            <w:tcBorders>
              <w:top w:val="nil"/>
              <w:left w:val="nil"/>
              <w:bottom w:val="single" w:sz="4" w:space="0" w:color="auto"/>
              <w:right w:val="single" w:sz="4" w:space="0" w:color="auto"/>
            </w:tcBorders>
            <w:shd w:val="clear" w:color="000000" w:fill="EAF1F6"/>
            <w:noWrap/>
            <w:vAlign w:val="center"/>
            <w:hideMark/>
          </w:tcPr>
          <w:p w14:paraId="71148A9F" w14:textId="77777777" w:rsidR="00FE6B9F" w:rsidRPr="00FE6B9F" w:rsidRDefault="00FE6B9F" w:rsidP="00FE6B9F">
            <w:pPr>
              <w:spacing w:line="240" w:lineRule="auto"/>
              <w:jc w:val="right"/>
              <w:rPr>
                <w:b/>
                <w:bCs/>
                <w:i/>
                <w:iCs/>
                <w:sz w:val="12"/>
                <w:szCs w:val="12"/>
              </w:rPr>
            </w:pPr>
            <w:r w:rsidRPr="00FE6B9F">
              <w:rPr>
                <w:b/>
                <w:bCs/>
                <w:i/>
                <w:iCs/>
                <w:sz w:val="12"/>
                <w:szCs w:val="12"/>
              </w:rPr>
              <w:t>3 613 865</w:t>
            </w:r>
          </w:p>
        </w:tc>
        <w:tc>
          <w:tcPr>
            <w:tcW w:w="655" w:type="pct"/>
            <w:tcBorders>
              <w:top w:val="nil"/>
              <w:left w:val="nil"/>
              <w:bottom w:val="single" w:sz="4" w:space="0" w:color="auto"/>
              <w:right w:val="single" w:sz="4" w:space="0" w:color="auto"/>
            </w:tcBorders>
            <w:shd w:val="clear" w:color="000000" w:fill="EAF1F6"/>
            <w:noWrap/>
            <w:vAlign w:val="center"/>
            <w:hideMark/>
          </w:tcPr>
          <w:p w14:paraId="3C16F1C5" w14:textId="77777777" w:rsidR="00FE6B9F" w:rsidRPr="00FE6B9F" w:rsidRDefault="00FE6B9F" w:rsidP="00FE6B9F">
            <w:pPr>
              <w:spacing w:line="240" w:lineRule="auto"/>
              <w:jc w:val="right"/>
              <w:rPr>
                <w:b/>
                <w:bCs/>
                <w:i/>
                <w:iCs/>
                <w:sz w:val="12"/>
                <w:szCs w:val="12"/>
              </w:rPr>
            </w:pPr>
            <w:r w:rsidRPr="00FE6B9F">
              <w:rPr>
                <w:b/>
                <w:bCs/>
                <w:i/>
                <w:iCs/>
                <w:sz w:val="12"/>
                <w:szCs w:val="12"/>
              </w:rPr>
              <w:t>3 602 734,64</w:t>
            </w:r>
          </w:p>
        </w:tc>
        <w:tc>
          <w:tcPr>
            <w:tcW w:w="498" w:type="pct"/>
            <w:tcBorders>
              <w:top w:val="nil"/>
              <w:left w:val="nil"/>
              <w:bottom w:val="single" w:sz="4" w:space="0" w:color="auto"/>
              <w:right w:val="single" w:sz="4" w:space="0" w:color="auto"/>
            </w:tcBorders>
            <w:shd w:val="clear" w:color="000000" w:fill="EAF1F6"/>
            <w:noWrap/>
            <w:vAlign w:val="center"/>
            <w:hideMark/>
          </w:tcPr>
          <w:p w14:paraId="5745DDB8" w14:textId="77777777" w:rsidR="00FE6B9F" w:rsidRPr="00FE6B9F" w:rsidRDefault="00FE6B9F" w:rsidP="00FE6B9F">
            <w:pPr>
              <w:spacing w:line="240" w:lineRule="auto"/>
              <w:jc w:val="right"/>
              <w:rPr>
                <w:b/>
                <w:bCs/>
                <w:i/>
                <w:iCs/>
                <w:sz w:val="12"/>
                <w:szCs w:val="12"/>
              </w:rPr>
            </w:pPr>
            <w:r w:rsidRPr="00FE6B9F">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2E57BCCD"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6F2DFF5"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E86B1E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43E79A89"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18F7A0" w14:textId="77777777" w:rsidR="00FE6B9F" w:rsidRPr="00FE6B9F" w:rsidRDefault="00FE6B9F" w:rsidP="00FE6B9F">
            <w:pPr>
              <w:spacing w:line="240" w:lineRule="auto"/>
              <w:rPr>
                <w:b/>
                <w:bCs/>
                <w:i/>
                <w:iCs/>
                <w:sz w:val="12"/>
                <w:szCs w:val="12"/>
              </w:rPr>
            </w:pPr>
            <w:r w:rsidRPr="00FE6B9F">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77E08046" w14:textId="77777777" w:rsidR="00FE6B9F" w:rsidRPr="00FE6B9F" w:rsidRDefault="00FE6B9F" w:rsidP="00FE6B9F">
            <w:pPr>
              <w:spacing w:line="240" w:lineRule="auto"/>
              <w:jc w:val="right"/>
              <w:rPr>
                <w:b/>
                <w:bCs/>
                <w:i/>
                <w:iCs/>
                <w:sz w:val="12"/>
                <w:szCs w:val="12"/>
              </w:rPr>
            </w:pPr>
            <w:r w:rsidRPr="00FE6B9F">
              <w:rPr>
                <w:b/>
                <w:bCs/>
                <w:i/>
                <w:iCs/>
                <w:sz w:val="12"/>
                <w:szCs w:val="12"/>
              </w:rPr>
              <w:t>3 724 567</w:t>
            </w:r>
          </w:p>
        </w:tc>
        <w:tc>
          <w:tcPr>
            <w:tcW w:w="655" w:type="pct"/>
            <w:tcBorders>
              <w:top w:val="nil"/>
              <w:left w:val="nil"/>
              <w:bottom w:val="single" w:sz="4" w:space="0" w:color="auto"/>
              <w:right w:val="single" w:sz="4" w:space="0" w:color="auto"/>
            </w:tcBorders>
            <w:shd w:val="clear" w:color="000000" w:fill="EAF1F6"/>
            <w:noWrap/>
            <w:vAlign w:val="center"/>
            <w:hideMark/>
          </w:tcPr>
          <w:p w14:paraId="7AA604BF" w14:textId="77777777" w:rsidR="00FE6B9F" w:rsidRPr="00FE6B9F" w:rsidRDefault="00FE6B9F" w:rsidP="00FE6B9F">
            <w:pPr>
              <w:spacing w:line="240" w:lineRule="auto"/>
              <w:jc w:val="right"/>
              <w:rPr>
                <w:b/>
                <w:bCs/>
                <w:i/>
                <w:iCs/>
                <w:sz w:val="12"/>
                <w:szCs w:val="12"/>
              </w:rPr>
            </w:pPr>
            <w:r w:rsidRPr="00FE6B9F">
              <w:rPr>
                <w:b/>
                <w:bCs/>
                <w:i/>
                <w:iCs/>
                <w:sz w:val="12"/>
                <w:szCs w:val="12"/>
              </w:rPr>
              <w:t>3 715 662,72</w:t>
            </w:r>
          </w:p>
        </w:tc>
        <w:tc>
          <w:tcPr>
            <w:tcW w:w="498" w:type="pct"/>
            <w:tcBorders>
              <w:top w:val="nil"/>
              <w:left w:val="nil"/>
              <w:bottom w:val="single" w:sz="4" w:space="0" w:color="auto"/>
              <w:right w:val="single" w:sz="4" w:space="0" w:color="auto"/>
            </w:tcBorders>
            <w:shd w:val="clear" w:color="000000" w:fill="EAF1F6"/>
            <w:noWrap/>
            <w:vAlign w:val="center"/>
            <w:hideMark/>
          </w:tcPr>
          <w:p w14:paraId="4E111563"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006E568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3F936AE"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AB3844F"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08A03949"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205512" w14:textId="77777777" w:rsidR="00FE6B9F" w:rsidRPr="00FE6B9F" w:rsidRDefault="00FE6B9F" w:rsidP="00FE6B9F">
            <w:pPr>
              <w:spacing w:line="240" w:lineRule="auto"/>
              <w:rPr>
                <w:b/>
                <w:bCs/>
                <w:i/>
                <w:iCs/>
                <w:sz w:val="12"/>
                <w:szCs w:val="12"/>
              </w:rPr>
            </w:pPr>
            <w:r w:rsidRPr="00FE6B9F">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1E6C66DD" w14:textId="77777777" w:rsidR="00FE6B9F" w:rsidRPr="00FE6B9F" w:rsidRDefault="00FE6B9F" w:rsidP="00FE6B9F">
            <w:pPr>
              <w:spacing w:line="240" w:lineRule="auto"/>
              <w:jc w:val="right"/>
              <w:rPr>
                <w:b/>
                <w:bCs/>
                <w:i/>
                <w:iCs/>
                <w:sz w:val="12"/>
                <w:szCs w:val="12"/>
              </w:rPr>
            </w:pPr>
            <w:r w:rsidRPr="00FE6B9F">
              <w:rPr>
                <w:b/>
                <w:bCs/>
                <w:i/>
                <w:iCs/>
                <w:sz w:val="12"/>
                <w:szCs w:val="12"/>
              </w:rPr>
              <w:t>1 811 665</w:t>
            </w:r>
          </w:p>
        </w:tc>
        <w:tc>
          <w:tcPr>
            <w:tcW w:w="655" w:type="pct"/>
            <w:tcBorders>
              <w:top w:val="nil"/>
              <w:left w:val="nil"/>
              <w:bottom w:val="single" w:sz="4" w:space="0" w:color="auto"/>
              <w:right w:val="single" w:sz="4" w:space="0" w:color="auto"/>
            </w:tcBorders>
            <w:shd w:val="clear" w:color="000000" w:fill="EAF1F6"/>
            <w:noWrap/>
            <w:vAlign w:val="center"/>
            <w:hideMark/>
          </w:tcPr>
          <w:p w14:paraId="3FB2DF29" w14:textId="77777777" w:rsidR="00FE6B9F" w:rsidRPr="00FE6B9F" w:rsidRDefault="00FE6B9F" w:rsidP="00FE6B9F">
            <w:pPr>
              <w:spacing w:line="240" w:lineRule="auto"/>
              <w:jc w:val="right"/>
              <w:rPr>
                <w:b/>
                <w:bCs/>
                <w:i/>
                <w:iCs/>
                <w:sz w:val="12"/>
                <w:szCs w:val="12"/>
              </w:rPr>
            </w:pPr>
            <w:r w:rsidRPr="00FE6B9F">
              <w:rPr>
                <w:b/>
                <w:bCs/>
                <w:i/>
                <w:iCs/>
                <w:sz w:val="12"/>
                <w:szCs w:val="12"/>
              </w:rPr>
              <w:t>1 800 522,55</w:t>
            </w:r>
          </w:p>
        </w:tc>
        <w:tc>
          <w:tcPr>
            <w:tcW w:w="498" w:type="pct"/>
            <w:tcBorders>
              <w:top w:val="nil"/>
              <w:left w:val="nil"/>
              <w:bottom w:val="single" w:sz="4" w:space="0" w:color="auto"/>
              <w:right w:val="single" w:sz="4" w:space="0" w:color="auto"/>
            </w:tcBorders>
            <w:shd w:val="clear" w:color="000000" w:fill="EAF1F6"/>
            <w:noWrap/>
            <w:vAlign w:val="center"/>
            <w:hideMark/>
          </w:tcPr>
          <w:p w14:paraId="4C280E8C" w14:textId="77777777" w:rsidR="00FE6B9F" w:rsidRPr="00FE6B9F" w:rsidRDefault="00FE6B9F" w:rsidP="00FE6B9F">
            <w:pPr>
              <w:spacing w:line="240" w:lineRule="auto"/>
              <w:jc w:val="right"/>
              <w:rPr>
                <w:b/>
                <w:bCs/>
                <w:i/>
                <w:iCs/>
                <w:sz w:val="12"/>
                <w:szCs w:val="12"/>
              </w:rPr>
            </w:pPr>
            <w:r w:rsidRPr="00FE6B9F">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37C2E4DB" w14:textId="77777777" w:rsidR="00FE6B9F" w:rsidRPr="00FE6B9F" w:rsidRDefault="00FE6B9F" w:rsidP="00FE6B9F">
            <w:pPr>
              <w:spacing w:line="240" w:lineRule="auto"/>
              <w:jc w:val="right"/>
              <w:rPr>
                <w:b/>
                <w:bCs/>
                <w:i/>
                <w:iCs/>
                <w:sz w:val="12"/>
                <w:szCs w:val="12"/>
              </w:rPr>
            </w:pPr>
            <w:r w:rsidRPr="00FE6B9F">
              <w:rPr>
                <w:b/>
                <w:bCs/>
                <w:i/>
                <w:iCs/>
                <w:sz w:val="12"/>
                <w:szCs w:val="12"/>
              </w:rPr>
              <w:t>430 160</w:t>
            </w:r>
          </w:p>
        </w:tc>
        <w:tc>
          <w:tcPr>
            <w:tcW w:w="655" w:type="pct"/>
            <w:tcBorders>
              <w:top w:val="nil"/>
              <w:left w:val="nil"/>
              <w:bottom w:val="single" w:sz="4" w:space="0" w:color="auto"/>
              <w:right w:val="single" w:sz="4" w:space="0" w:color="auto"/>
            </w:tcBorders>
            <w:shd w:val="clear" w:color="000000" w:fill="EAF1F6"/>
            <w:noWrap/>
            <w:vAlign w:val="center"/>
            <w:hideMark/>
          </w:tcPr>
          <w:p w14:paraId="4AD270C9" w14:textId="77777777" w:rsidR="00FE6B9F" w:rsidRPr="00FE6B9F" w:rsidRDefault="00FE6B9F" w:rsidP="00FE6B9F">
            <w:pPr>
              <w:spacing w:line="240" w:lineRule="auto"/>
              <w:jc w:val="right"/>
              <w:rPr>
                <w:b/>
                <w:bCs/>
                <w:i/>
                <w:iCs/>
                <w:sz w:val="12"/>
                <w:szCs w:val="12"/>
              </w:rPr>
            </w:pPr>
            <w:r w:rsidRPr="00FE6B9F">
              <w:rPr>
                <w:b/>
                <w:bCs/>
                <w:i/>
                <w:iCs/>
                <w:sz w:val="12"/>
                <w:szCs w:val="12"/>
              </w:rPr>
              <w:t>429 922,10</w:t>
            </w:r>
          </w:p>
        </w:tc>
        <w:tc>
          <w:tcPr>
            <w:tcW w:w="498" w:type="pct"/>
            <w:tcBorders>
              <w:top w:val="nil"/>
              <w:left w:val="nil"/>
              <w:bottom w:val="single" w:sz="4" w:space="0" w:color="auto"/>
              <w:right w:val="single" w:sz="4" w:space="0" w:color="auto"/>
            </w:tcBorders>
            <w:shd w:val="clear" w:color="000000" w:fill="EAF1F6"/>
            <w:noWrap/>
            <w:vAlign w:val="center"/>
            <w:hideMark/>
          </w:tcPr>
          <w:p w14:paraId="063DB6F3"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r>
      <w:tr w:rsidR="00FE6B9F" w:rsidRPr="00FE6B9F" w14:paraId="0E5A917A"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5C2510F" w14:textId="77777777" w:rsidR="00FE6B9F" w:rsidRPr="00FE6B9F" w:rsidRDefault="00FE6B9F" w:rsidP="00FE6B9F">
            <w:pPr>
              <w:spacing w:line="240" w:lineRule="auto"/>
              <w:rPr>
                <w:b/>
                <w:bCs/>
                <w:i/>
                <w:iCs/>
                <w:sz w:val="12"/>
                <w:szCs w:val="12"/>
              </w:rPr>
            </w:pPr>
            <w:r w:rsidRPr="00FE6B9F">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0AAC4E05" w14:textId="77777777" w:rsidR="00FE6B9F" w:rsidRPr="00FE6B9F" w:rsidRDefault="00FE6B9F" w:rsidP="00FE6B9F">
            <w:pPr>
              <w:spacing w:line="240" w:lineRule="auto"/>
              <w:jc w:val="right"/>
              <w:rPr>
                <w:b/>
                <w:bCs/>
                <w:i/>
                <w:iCs/>
                <w:sz w:val="12"/>
                <w:szCs w:val="12"/>
              </w:rPr>
            </w:pPr>
            <w:r w:rsidRPr="00FE6B9F">
              <w:rPr>
                <w:b/>
                <w:bCs/>
                <w:i/>
                <w:iCs/>
                <w:sz w:val="12"/>
                <w:szCs w:val="12"/>
              </w:rPr>
              <w:t>168 500</w:t>
            </w:r>
          </w:p>
        </w:tc>
        <w:tc>
          <w:tcPr>
            <w:tcW w:w="655" w:type="pct"/>
            <w:tcBorders>
              <w:top w:val="nil"/>
              <w:left w:val="nil"/>
              <w:bottom w:val="single" w:sz="4" w:space="0" w:color="auto"/>
              <w:right w:val="single" w:sz="4" w:space="0" w:color="auto"/>
            </w:tcBorders>
            <w:shd w:val="clear" w:color="000000" w:fill="EAF1F6"/>
            <w:noWrap/>
            <w:vAlign w:val="center"/>
            <w:hideMark/>
          </w:tcPr>
          <w:p w14:paraId="0F39D7AF" w14:textId="77777777" w:rsidR="00FE6B9F" w:rsidRPr="00FE6B9F" w:rsidRDefault="00FE6B9F" w:rsidP="00FE6B9F">
            <w:pPr>
              <w:spacing w:line="240" w:lineRule="auto"/>
              <w:jc w:val="right"/>
              <w:rPr>
                <w:b/>
                <w:bCs/>
                <w:i/>
                <w:iCs/>
                <w:sz w:val="12"/>
                <w:szCs w:val="12"/>
              </w:rPr>
            </w:pPr>
            <w:r w:rsidRPr="00FE6B9F">
              <w:rPr>
                <w:b/>
                <w:bCs/>
                <w:i/>
                <w:iCs/>
                <w:sz w:val="12"/>
                <w:szCs w:val="12"/>
              </w:rPr>
              <w:t>164 229,50</w:t>
            </w:r>
          </w:p>
        </w:tc>
        <w:tc>
          <w:tcPr>
            <w:tcW w:w="498" w:type="pct"/>
            <w:tcBorders>
              <w:top w:val="nil"/>
              <w:left w:val="nil"/>
              <w:bottom w:val="single" w:sz="4" w:space="0" w:color="auto"/>
              <w:right w:val="single" w:sz="4" w:space="0" w:color="auto"/>
            </w:tcBorders>
            <w:shd w:val="clear" w:color="000000" w:fill="EAF1F6"/>
            <w:noWrap/>
            <w:vAlign w:val="center"/>
            <w:hideMark/>
          </w:tcPr>
          <w:p w14:paraId="3913FB17" w14:textId="77777777" w:rsidR="00FE6B9F" w:rsidRPr="00FE6B9F" w:rsidRDefault="00FE6B9F" w:rsidP="00FE6B9F">
            <w:pPr>
              <w:spacing w:line="240" w:lineRule="auto"/>
              <w:jc w:val="right"/>
              <w:rPr>
                <w:b/>
                <w:bCs/>
                <w:i/>
                <w:iCs/>
                <w:sz w:val="12"/>
                <w:szCs w:val="12"/>
              </w:rPr>
            </w:pPr>
            <w:r w:rsidRPr="00FE6B9F">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4E9462C4"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D9DE8FF"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0058C7"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6AFF2A2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8BBE3A" w14:textId="77777777" w:rsidR="00FE6B9F" w:rsidRPr="00FE6B9F" w:rsidRDefault="00FE6B9F" w:rsidP="00FE6B9F">
            <w:pPr>
              <w:spacing w:line="240" w:lineRule="auto"/>
              <w:rPr>
                <w:b/>
                <w:bCs/>
                <w:i/>
                <w:iCs/>
                <w:sz w:val="12"/>
                <w:szCs w:val="12"/>
              </w:rPr>
            </w:pPr>
            <w:r w:rsidRPr="00FE6B9F">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630D86CB" w14:textId="77777777" w:rsidR="00FE6B9F" w:rsidRPr="00FE6B9F" w:rsidRDefault="00FE6B9F" w:rsidP="00FE6B9F">
            <w:pPr>
              <w:spacing w:line="240" w:lineRule="auto"/>
              <w:jc w:val="right"/>
              <w:rPr>
                <w:b/>
                <w:bCs/>
                <w:i/>
                <w:iCs/>
                <w:sz w:val="12"/>
                <w:szCs w:val="12"/>
              </w:rPr>
            </w:pPr>
            <w:r w:rsidRPr="00FE6B9F">
              <w:rPr>
                <w:b/>
                <w:bCs/>
                <w:i/>
                <w:iCs/>
                <w:sz w:val="12"/>
                <w:szCs w:val="12"/>
              </w:rPr>
              <w:t>1 538 000</w:t>
            </w:r>
          </w:p>
        </w:tc>
        <w:tc>
          <w:tcPr>
            <w:tcW w:w="655" w:type="pct"/>
            <w:tcBorders>
              <w:top w:val="nil"/>
              <w:left w:val="nil"/>
              <w:bottom w:val="single" w:sz="4" w:space="0" w:color="auto"/>
              <w:right w:val="single" w:sz="4" w:space="0" w:color="auto"/>
            </w:tcBorders>
            <w:shd w:val="clear" w:color="000000" w:fill="EAF1F6"/>
            <w:noWrap/>
            <w:vAlign w:val="center"/>
            <w:hideMark/>
          </w:tcPr>
          <w:p w14:paraId="18F8FDC7" w14:textId="77777777" w:rsidR="00FE6B9F" w:rsidRPr="00FE6B9F" w:rsidRDefault="00FE6B9F" w:rsidP="00FE6B9F">
            <w:pPr>
              <w:spacing w:line="240" w:lineRule="auto"/>
              <w:jc w:val="right"/>
              <w:rPr>
                <w:b/>
                <w:bCs/>
                <w:i/>
                <w:iCs/>
                <w:sz w:val="12"/>
                <w:szCs w:val="12"/>
              </w:rPr>
            </w:pPr>
            <w:r w:rsidRPr="00FE6B9F">
              <w:rPr>
                <w:b/>
                <w:bCs/>
                <w:i/>
                <w:iCs/>
                <w:sz w:val="12"/>
                <w:szCs w:val="12"/>
              </w:rPr>
              <w:t>1 364 608,38</w:t>
            </w:r>
          </w:p>
        </w:tc>
        <w:tc>
          <w:tcPr>
            <w:tcW w:w="498" w:type="pct"/>
            <w:tcBorders>
              <w:top w:val="nil"/>
              <w:left w:val="nil"/>
              <w:bottom w:val="single" w:sz="4" w:space="0" w:color="auto"/>
              <w:right w:val="single" w:sz="4" w:space="0" w:color="auto"/>
            </w:tcBorders>
            <w:shd w:val="clear" w:color="000000" w:fill="EAF1F6"/>
            <w:noWrap/>
            <w:vAlign w:val="center"/>
            <w:hideMark/>
          </w:tcPr>
          <w:p w14:paraId="232C8194" w14:textId="77777777" w:rsidR="00FE6B9F" w:rsidRPr="00FE6B9F" w:rsidRDefault="00FE6B9F" w:rsidP="00FE6B9F">
            <w:pPr>
              <w:spacing w:line="240" w:lineRule="auto"/>
              <w:jc w:val="right"/>
              <w:rPr>
                <w:b/>
                <w:bCs/>
                <w:i/>
                <w:iCs/>
                <w:sz w:val="12"/>
                <w:szCs w:val="12"/>
              </w:rPr>
            </w:pPr>
            <w:r w:rsidRPr="00FE6B9F">
              <w:rPr>
                <w:b/>
                <w:bCs/>
                <w:i/>
                <w:iCs/>
                <w:sz w:val="12"/>
                <w:szCs w:val="12"/>
              </w:rPr>
              <w:t>88,7</w:t>
            </w:r>
          </w:p>
        </w:tc>
        <w:tc>
          <w:tcPr>
            <w:tcW w:w="558" w:type="pct"/>
            <w:tcBorders>
              <w:top w:val="nil"/>
              <w:left w:val="nil"/>
              <w:bottom w:val="single" w:sz="4" w:space="0" w:color="auto"/>
              <w:right w:val="single" w:sz="4" w:space="0" w:color="auto"/>
            </w:tcBorders>
            <w:shd w:val="clear" w:color="000000" w:fill="EAF1F6"/>
            <w:noWrap/>
            <w:vAlign w:val="center"/>
            <w:hideMark/>
          </w:tcPr>
          <w:p w14:paraId="7D73CCC6" w14:textId="77777777" w:rsidR="00FE6B9F" w:rsidRPr="00FE6B9F" w:rsidRDefault="00FE6B9F" w:rsidP="00FE6B9F">
            <w:pPr>
              <w:spacing w:line="240" w:lineRule="auto"/>
              <w:jc w:val="right"/>
              <w:rPr>
                <w:b/>
                <w:bCs/>
                <w:i/>
                <w:iCs/>
                <w:sz w:val="12"/>
                <w:szCs w:val="12"/>
              </w:rPr>
            </w:pPr>
            <w:r w:rsidRPr="00FE6B9F">
              <w:rPr>
                <w:b/>
                <w:bCs/>
                <w:i/>
                <w:iCs/>
                <w:sz w:val="12"/>
                <w:szCs w:val="12"/>
              </w:rPr>
              <w:t>1 538 000</w:t>
            </w:r>
          </w:p>
        </w:tc>
        <w:tc>
          <w:tcPr>
            <w:tcW w:w="655" w:type="pct"/>
            <w:tcBorders>
              <w:top w:val="nil"/>
              <w:left w:val="nil"/>
              <w:bottom w:val="single" w:sz="4" w:space="0" w:color="auto"/>
              <w:right w:val="single" w:sz="4" w:space="0" w:color="auto"/>
            </w:tcBorders>
            <w:shd w:val="clear" w:color="000000" w:fill="EAF1F6"/>
            <w:noWrap/>
            <w:vAlign w:val="center"/>
            <w:hideMark/>
          </w:tcPr>
          <w:p w14:paraId="5E83C91B" w14:textId="77777777" w:rsidR="00FE6B9F" w:rsidRPr="00FE6B9F" w:rsidRDefault="00FE6B9F" w:rsidP="00FE6B9F">
            <w:pPr>
              <w:spacing w:line="240" w:lineRule="auto"/>
              <w:jc w:val="right"/>
              <w:rPr>
                <w:b/>
                <w:bCs/>
                <w:i/>
                <w:iCs/>
                <w:sz w:val="12"/>
                <w:szCs w:val="12"/>
              </w:rPr>
            </w:pPr>
            <w:r w:rsidRPr="00FE6B9F">
              <w:rPr>
                <w:b/>
                <w:bCs/>
                <w:i/>
                <w:iCs/>
                <w:sz w:val="12"/>
                <w:szCs w:val="12"/>
              </w:rPr>
              <w:t>1 364 608,38</w:t>
            </w:r>
          </w:p>
        </w:tc>
        <w:tc>
          <w:tcPr>
            <w:tcW w:w="498" w:type="pct"/>
            <w:tcBorders>
              <w:top w:val="nil"/>
              <w:left w:val="nil"/>
              <w:bottom w:val="single" w:sz="4" w:space="0" w:color="auto"/>
              <w:right w:val="single" w:sz="4" w:space="0" w:color="auto"/>
            </w:tcBorders>
            <w:shd w:val="clear" w:color="000000" w:fill="EAF1F6"/>
            <w:noWrap/>
            <w:vAlign w:val="center"/>
            <w:hideMark/>
          </w:tcPr>
          <w:p w14:paraId="00C6F059" w14:textId="77777777" w:rsidR="00FE6B9F" w:rsidRPr="00FE6B9F" w:rsidRDefault="00FE6B9F" w:rsidP="00FE6B9F">
            <w:pPr>
              <w:spacing w:line="240" w:lineRule="auto"/>
              <w:jc w:val="right"/>
              <w:rPr>
                <w:b/>
                <w:bCs/>
                <w:i/>
                <w:iCs/>
                <w:sz w:val="12"/>
                <w:szCs w:val="12"/>
              </w:rPr>
            </w:pPr>
            <w:r w:rsidRPr="00FE6B9F">
              <w:rPr>
                <w:b/>
                <w:bCs/>
                <w:i/>
                <w:iCs/>
                <w:sz w:val="12"/>
                <w:szCs w:val="12"/>
              </w:rPr>
              <w:t>88,7</w:t>
            </w:r>
          </w:p>
        </w:tc>
      </w:tr>
      <w:tr w:rsidR="00FE6B9F" w:rsidRPr="00FE6B9F" w14:paraId="6D9282BE"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A00C6E6" w14:textId="77777777" w:rsidR="00FE6B9F" w:rsidRPr="00FE6B9F" w:rsidRDefault="00FE6B9F" w:rsidP="00FE6B9F">
            <w:pPr>
              <w:spacing w:line="240" w:lineRule="auto"/>
              <w:rPr>
                <w:b/>
                <w:bCs/>
                <w:i/>
                <w:iCs/>
                <w:sz w:val="12"/>
                <w:szCs w:val="12"/>
              </w:rPr>
            </w:pPr>
            <w:r w:rsidRPr="00FE6B9F">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6ADB5BDD" w14:textId="77777777" w:rsidR="00FE6B9F" w:rsidRPr="00FE6B9F" w:rsidRDefault="00FE6B9F" w:rsidP="00FE6B9F">
            <w:pPr>
              <w:spacing w:line="240" w:lineRule="auto"/>
              <w:jc w:val="right"/>
              <w:rPr>
                <w:b/>
                <w:bCs/>
                <w:i/>
                <w:iCs/>
                <w:sz w:val="12"/>
                <w:szCs w:val="12"/>
              </w:rPr>
            </w:pPr>
            <w:r w:rsidRPr="00FE6B9F">
              <w:rPr>
                <w:b/>
                <w:bCs/>
                <w:i/>
                <w:iCs/>
                <w:sz w:val="12"/>
                <w:szCs w:val="12"/>
              </w:rPr>
              <w:t>2 755 486</w:t>
            </w:r>
          </w:p>
        </w:tc>
        <w:tc>
          <w:tcPr>
            <w:tcW w:w="655" w:type="pct"/>
            <w:tcBorders>
              <w:top w:val="nil"/>
              <w:left w:val="nil"/>
              <w:bottom w:val="single" w:sz="4" w:space="0" w:color="auto"/>
              <w:right w:val="single" w:sz="4" w:space="0" w:color="auto"/>
            </w:tcBorders>
            <w:shd w:val="clear" w:color="000000" w:fill="EAF1F6"/>
            <w:noWrap/>
            <w:vAlign w:val="center"/>
            <w:hideMark/>
          </w:tcPr>
          <w:p w14:paraId="7C602637" w14:textId="77777777" w:rsidR="00FE6B9F" w:rsidRPr="00FE6B9F" w:rsidRDefault="00FE6B9F" w:rsidP="00FE6B9F">
            <w:pPr>
              <w:spacing w:line="240" w:lineRule="auto"/>
              <w:jc w:val="right"/>
              <w:rPr>
                <w:b/>
                <w:bCs/>
                <w:i/>
                <w:iCs/>
                <w:sz w:val="12"/>
                <w:szCs w:val="12"/>
              </w:rPr>
            </w:pPr>
            <w:r w:rsidRPr="00FE6B9F">
              <w:rPr>
                <w:b/>
                <w:bCs/>
                <w:i/>
                <w:iCs/>
                <w:sz w:val="12"/>
                <w:szCs w:val="12"/>
              </w:rPr>
              <w:t>2 750 015,51</w:t>
            </w:r>
          </w:p>
        </w:tc>
        <w:tc>
          <w:tcPr>
            <w:tcW w:w="498" w:type="pct"/>
            <w:tcBorders>
              <w:top w:val="nil"/>
              <w:left w:val="nil"/>
              <w:bottom w:val="single" w:sz="4" w:space="0" w:color="auto"/>
              <w:right w:val="single" w:sz="4" w:space="0" w:color="auto"/>
            </w:tcBorders>
            <w:shd w:val="clear" w:color="000000" w:fill="EAF1F6"/>
            <w:noWrap/>
            <w:vAlign w:val="center"/>
            <w:hideMark/>
          </w:tcPr>
          <w:p w14:paraId="0FA712C8"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7882D7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E441706"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5342C40"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151FF39E"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AE97A7" w14:textId="77777777" w:rsidR="00FE6B9F" w:rsidRPr="00FE6B9F" w:rsidRDefault="00FE6B9F" w:rsidP="00FE6B9F">
            <w:pPr>
              <w:spacing w:line="240" w:lineRule="auto"/>
              <w:rPr>
                <w:b/>
                <w:bCs/>
                <w:i/>
                <w:iCs/>
                <w:sz w:val="12"/>
                <w:szCs w:val="12"/>
              </w:rPr>
            </w:pPr>
            <w:r w:rsidRPr="00FE6B9F">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4CFCB969" w14:textId="77777777" w:rsidR="00FE6B9F" w:rsidRPr="00FE6B9F" w:rsidRDefault="00FE6B9F" w:rsidP="00FE6B9F">
            <w:pPr>
              <w:spacing w:line="240" w:lineRule="auto"/>
              <w:jc w:val="right"/>
              <w:rPr>
                <w:b/>
                <w:bCs/>
                <w:i/>
                <w:iCs/>
                <w:sz w:val="12"/>
                <w:szCs w:val="12"/>
              </w:rPr>
            </w:pPr>
            <w:r w:rsidRPr="00FE6B9F">
              <w:rPr>
                <w:b/>
                <w:bCs/>
                <w:i/>
                <w:iCs/>
                <w:sz w:val="12"/>
                <w:szCs w:val="12"/>
              </w:rPr>
              <w:t>211 600</w:t>
            </w:r>
          </w:p>
        </w:tc>
        <w:tc>
          <w:tcPr>
            <w:tcW w:w="655" w:type="pct"/>
            <w:tcBorders>
              <w:top w:val="nil"/>
              <w:left w:val="nil"/>
              <w:bottom w:val="single" w:sz="4" w:space="0" w:color="auto"/>
              <w:right w:val="single" w:sz="4" w:space="0" w:color="auto"/>
            </w:tcBorders>
            <w:shd w:val="clear" w:color="000000" w:fill="EAF1F6"/>
            <w:noWrap/>
            <w:vAlign w:val="center"/>
            <w:hideMark/>
          </w:tcPr>
          <w:p w14:paraId="1661BF86" w14:textId="77777777" w:rsidR="00FE6B9F" w:rsidRPr="00FE6B9F" w:rsidRDefault="00FE6B9F" w:rsidP="00FE6B9F">
            <w:pPr>
              <w:spacing w:line="240" w:lineRule="auto"/>
              <w:jc w:val="right"/>
              <w:rPr>
                <w:b/>
                <w:bCs/>
                <w:i/>
                <w:iCs/>
                <w:sz w:val="12"/>
                <w:szCs w:val="12"/>
              </w:rPr>
            </w:pPr>
            <w:r w:rsidRPr="00FE6B9F">
              <w:rPr>
                <w:b/>
                <w:bCs/>
                <w:i/>
                <w:iCs/>
                <w:sz w:val="12"/>
                <w:szCs w:val="12"/>
              </w:rPr>
              <w:t>210 010,50</w:t>
            </w:r>
          </w:p>
        </w:tc>
        <w:tc>
          <w:tcPr>
            <w:tcW w:w="498" w:type="pct"/>
            <w:tcBorders>
              <w:top w:val="nil"/>
              <w:left w:val="nil"/>
              <w:bottom w:val="single" w:sz="4" w:space="0" w:color="auto"/>
              <w:right w:val="single" w:sz="4" w:space="0" w:color="auto"/>
            </w:tcBorders>
            <w:shd w:val="clear" w:color="000000" w:fill="EAF1F6"/>
            <w:noWrap/>
            <w:vAlign w:val="center"/>
            <w:hideMark/>
          </w:tcPr>
          <w:p w14:paraId="3EFD2B02" w14:textId="77777777" w:rsidR="00FE6B9F" w:rsidRPr="00FE6B9F" w:rsidRDefault="00FE6B9F" w:rsidP="00FE6B9F">
            <w:pPr>
              <w:spacing w:line="240" w:lineRule="auto"/>
              <w:jc w:val="right"/>
              <w:rPr>
                <w:b/>
                <w:bCs/>
                <w:i/>
                <w:iCs/>
                <w:sz w:val="12"/>
                <w:szCs w:val="12"/>
              </w:rPr>
            </w:pPr>
            <w:r w:rsidRPr="00FE6B9F">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1167AF77" w14:textId="77777777" w:rsidR="00FE6B9F" w:rsidRPr="00FE6B9F" w:rsidRDefault="00FE6B9F" w:rsidP="00FE6B9F">
            <w:pPr>
              <w:spacing w:line="240" w:lineRule="auto"/>
              <w:jc w:val="right"/>
              <w:rPr>
                <w:b/>
                <w:bCs/>
                <w:i/>
                <w:iCs/>
                <w:sz w:val="12"/>
                <w:szCs w:val="12"/>
              </w:rPr>
            </w:pPr>
            <w:r w:rsidRPr="00FE6B9F">
              <w:rPr>
                <w:b/>
                <w:bCs/>
                <w:i/>
                <w:iCs/>
                <w:sz w:val="12"/>
                <w:szCs w:val="12"/>
              </w:rPr>
              <w:t>211 600</w:t>
            </w:r>
          </w:p>
        </w:tc>
        <w:tc>
          <w:tcPr>
            <w:tcW w:w="655" w:type="pct"/>
            <w:tcBorders>
              <w:top w:val="nil"/>
              <w:left w:val="nil"/>
              <w:bottom w:val="single" w:sz="4" w:space="0" w:color="auto"/>
              <w:right w:val="single" w:sz="4" w:space="0" w:color="auto"/>
            </w:tcBorders>
            <w:shd w:val="clear" w:color="000000" w:fill="EAF1F6"/>
            <w:noWrap/>
            <w:vAlign w:val="center"/>
            <w:hideMark/>
          </w:tcPr>
          <w:p w14:paraId="51C3237F" w14:textId="77777777" w:rsidR="00FE6B9F" w:rsidRPr="00FE6B9F" w:rsidRDefault="00FE6B9F" w:rsidP="00FE6B9F">
            <w:pPr>
              <w:spacing w:line="240" w:lineRule="auto"/>
              <w:jc w:val="right"/>
              <w:rPr>
                <w:b/>
                <w:bCs/>
                <w:i/>
                <w:iCs/>
                <w:sz w:val="12"/>
                <w:szCs w:val="12"/>
              </w:rPr>
            </w:pPr>
            <w:r w:rsidRPr="00FE6B9F">
              <w:rPr>
                <w:b/>
                <w:bCs/>
                <w:i/>
                <w:iCs/>
                <w:sz w:val="12"/>
                <w:szCs w:val="12"/>
              </w:rPr>
              <w:t>210 010,50</w:t>
            </w:r>
          </w:p>
        </w:tc>
        <w:tc>
          <w:tcPr>
            <w:tcW w:w="498" w:type="pct"/>
            <w:tcBorders>
              <w:top w:val="nil"/>
              <w:left w:val="nil"/>
              <w:bottom w:val="single" w:sz="4" w:space="0" w:color="auto"/>
              <w:right w:val="single" w:sz="4" w:space="0" w:color="auto"/>
            </w:tcBorders>
            <w:shd w:val="clear" w:color="000000" w:fill="EAF1F6"/>
            <w:noWrap/>
            <w:vAlign w:val="center"/>
            <w:hideMark/>
          </w:tcPr>
          <w:p w14:paraId="4635B2FA" w14:textId="77777777" w:rsidR="00FE6B9F" w:rsidRPr="00FE6B9F" w:rsidRDefault="00FE6B9F" w:rsidP="00FE6B9F">
            <w:pPr>
              <w:spacing w:line="240" w:lineRule="auto"/>
              <w:jc w:val="right"/>
              <w:rPr>
                <w:b/>
                <w:bCs/>
                <w:i/>
                <w:iCs/>
                <w:sz w:val="12"/>
                <w:szCs w:val="12"/>
              </w:rPr>
            </w:pPr>
            <w:r w:rsidRPr="00FE6B9F">
              <w:rPr>
                <w:b/>
                <w:bCs/>
                <w:i/>
                <w:iCs/>
                <w:sz w:val="12"/>
                <w:szCs w:val="12"/>
              </w:rPr>
              <w:t>99,2</w:t>
            </w:r>
          </w:p>
        </w:tc>
      </w:tr>
      <w:tr w:rsidR="00FE6B9F" w:rsidRPr="00FE6B9F" w14:paraId="5C4A9FDD"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5D1C33A" w14:textId="77777777" w:rsidR="00FE6B9F" w:rsidRPr="00FE6B9F" w:rsidRDefault="00FE6B9F" w:rsidP="00FE6B9F">
            <w:pPr>
              <w:spacing w:line="240" w:lineRule="auto"/>
              <w:rPr>
                <w:b/>
                <w:bCs/>
                <w:i/>
                <w:iCs/>
                <w:sz w:val="12"/>
                <w:szCs w:val="12"/>
              </w:rPr>
            </w:pPr>
            <w:r w:rsidRPr="00FE6B9F">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5B3B3ED7" w14:textId="77777777" w:rsidR="00FE6B9F" w:rsidRPr="00FE6B9F" w:rsidRDefault="00FE6B9F" w:rsidP="00FE6B9F">
            <w:pPr>
              <w:spacing w:line="240" w:lineRule="auto"/>
              <w:jc w:val="right"/>
              <w:rPr>
                <w:b/>
                <w:bCs/>
                <w:i/>
                <w:iCs/>
                <w:sz w:val="12"/>
                <w:szCs w:val="12"/>
              </w:rPr>
            </w:pPr>
            <w:r w:rsidRPr="00FE6B9F">
              <w:rPr>
                <w:b/>
                <w:bCs/>
                <w:i/>
                <w:iCs/>
                <w:sz w:val="12"/>
                <w:szCs w:val="12"/>
              </w:rPr>
              <w:t>19 530 941</w:t>
            </w:r>
          </w:p>
        </w:tc>
        <w:tc>
          <w:tcPr>
            <w:tcW w:w="655" w:type="pct"/>
            <w:tcBorders>
              <w:top w:val="nil"/>
              <w:left w:val="nil"/>
              <w:bottom w:val="single" w:sz="4" w:space="0" w:color="auto"/>
              <w:right w:val="single" w:sz="4" w:space="0" w:color="auto"/>
            </w:tcBorders>
            <w:shd w:val="clear" w:color="000000" w:fill="EAF1F6"/>
            <w:noWrap/>
            <w:vAlign w:val="center"/>
            <w:hideMark/>
          </w:tcPr>
          <w:p w14:paraId="0AE6B5D8" w14:textId="77777777" w:rsidR="00FE6B9F" w:rsidRPr="00FE6B9F" w:rsidRDefault="00FE6B9F" w:rsidP="00FE6B9F">
            <w:pPr>
              <w:spacing w:line="240" w:lineRule="auto"/>
              <w:jc w:val="right"/>
              <w:rPr>
                <w:b/>
                <w:bCs/>
                <w:i/>
                <w:iCs/>
                <w:sz w:val="12"/>
                <w:szCs w:val="12"/>
              </w:rPr>
            </w:pPr>
            <w:r w:rsidRPr="00FE6B9F">
              <w:rPr>
                <w:b/>
                <w:bCs/>
                <w:i/>
                <w:iCs/>
                <w:sz w:val="12"/>
                <w:szCs w:val="12"/>
              </w:rPr>
              <w:t>19 439 943,25</w:t>
            </w:r>
          </w:p>
        </w:tc>
        <w:tc>
          <w:tcPr>
            <w:tcW w:w="498" w:type="pct"/>
            <w:tcBorders>
              <w:top w:val="nil"/>
              <w:left w:val="nil"/>
              <w:bottom w:val="single" w:sz="4" w:space="0" w:color="auto"/>
              <w:right w:val="single" w:sz="4" w:space="0" w:color="auto"/>
            </w:tcBorders>
            <w:shd w:val="clear" w:color="000000" w:fill="EAF1F6"/>
            <w:noWrap/>
            <w:vAlign w:val="center"/>
            <w:hideMark/>
          </w:tcPr>
          <w:p w14:paraId="4FDADCFC" w14:textId="77777777" w:rsidR="00FE6B9F" w:rsidRPr="00FE6B9F" w:rsidRDefault="00FE6B9F" w:rsidP="00FE6B9F">
            <w:pPr>
              <w:spacing w:line="240" w:lineRule="auto"/>
              <w:jc w:val="right"/>
              <w:rPr>
                <w:b/>
                <w:bCs/>
                <w:i/>
                <w:iCs/>
                <w:sz w:val="12"/>
                <w:szCs w:val="12"/>
              </w:rPr>
            </w:pPr>
            <w:r w:rsidRPr="00FE6B9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1A5C8E42" w14:textId="77777777" w:rsidR="00FE6B9F" w:rsidRPr="00FE6B9F" w:rsidRDefault="00FE6B9F" w:rsidP="00FE6B9F">
            <w:pPr>
              <w:spacing w:line="240" w:lineRule="auto"/>
              <w:jc w:val="right"/>
              <w:rPr>
                <w:b/>
                <w:bCs/>
                <w:i/>
                <w:iCs/>
                <w:sz w:val="12"/>
                <w:szCs w:val="12"/>
              </w:rPr>
            </w:pPr>
            <w:r w:rsidRPr="00FE6B9F">
              <w:rPr>
                <w:b/>
                <w:bCs/>
                <w:i/>
                <w:iCs/>
                <w:sz w:val="12"/>
                <w:szCs w:val="12"/>
              </w:rPr>
              <w:t>10 952 958</w:t>
            </w:r>
          </w:p>
        </w:tc>
        <w:tc>
          <w:tcPr>
            <w:tcW w:w="655" w:type="pct"/>
            <w:tcBorders>
              <w:top w:val="nil"/>
              <w:left w:val="nil"/>
              <w:bottom w:val="single" w:sz="4" w:space="0" w:color="auto"/>
              <w:right w:val="single" w:sz="4" w:space="0" w:color="auto"/>
            </w:tcBorders>
            <w:shd w:val="clear" w:color="000000" w:fill="EAF1F6"/>
            <w:noWrap/>
            <w:vAlign w:val="center"/>
            <w:hideMark/>
          </w:tcPr>
          <w:p w14:paraId="6BCA443A" w14:textId="77777777" w:rsidR="00FE6B9F" w:rsidRPr="00FE6B9F" w:rsidRDefault="00FE6B9F" w:rsidP="00FE6B9F">
            <w:pPr>
              <w:spacing w:line="240" w:lineRule="auto"/>
              <w:jc w:val="right"/>
              <w:rPr>
                <w:b/>
                <w:bCs/>
                <w:i/>
                <w:iCs/>
                <w:sz w:val="12"/>
                <w:szCs w:val="12"/>
              </w:rPr>
            </w:pPr>
            <w:r w:rsidRPr="00FE6B9F">
              <w:rPr>
                <w:b/>
                <w:bCs/>
                <w:i/>
                <w:iCs/>
                <w:sz w:val="12"/>
                <w:szCs w:val="12"/>
              </w:rPr>
              <w:t>10 876 973,12</w:t>
            </w:r>
          </w:p>
        </w:tc>
        <w:tc>
          <w:tcPr>
            <w:tcW w:w="498" w:type="pct"/>
            <w:tcBorders>
              <w:top w:val="nil"/>
              <w:left w:val="nil"/>
              <w:bottom w:val="single" w:sz="4" w:space="0" w:color="auto"/>
              <w:right w:val="single" w:sz="4" w:space="0" w:color="auto"/>
            </w:tcBorders>
            <w:shd w:val="clear" w:color="000000" w:fill="EAF1F6"/>
            <w:noWrap/>
            <w:vAlign w:val="center"/>
            <w:hideMark/>
          </w:tcPr>
          <w:p w14:paraId="49A8657F" w14:textId="77777777" w:rsidR="00FE6B9F" w:rsidRPr="00FE6B9F" w:rsidRDefault="00FE6B9F" w:rsidP="00FE6B9F">
            <w:pPr>
              <w:spacing w:line="240" w:lineRule="auto"/>
              <w:jc w:val="right"/>
              <w:rPr>
                <w:b/>
                <w:bCs/>
                <w:i/>
                <w:iCs/>
                <w:sz w:val="12"/>
                <w:szCs w:val="12"/>
              </w:rPr>
            </w:pPr>
            <w:r w:rsidRPr="00FE6B9F">
              <w:rPr>
                <w:b/>
                <w:bCs/>
                <w:i/>
                <w:iCs/>
                <w:sz w:val="12"/>
                <w:szCs w:val="12"/>
              </w:rPr>
              <w:t>99,3</w:t>
            </w:r>
          </w:p>
        </w:tc>
      </w:tr>
      <w:tr w:rsidR="00FE6B9F" w:rsidRPr="00FE6B9F" w14:paraId="2594D915" w14:textId="77777777" w:rsidTr="00FE6B9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E3BC40" w14:textId="77777777" w:rsidR="00FE6B9F" w:rsidRPr="00FE6B9F" w:rsidRDefault="00FE6B9F" w:rsidP="00FE6B9F">
            <w:pPr>
              <w:spacing w:line="240" w:lineRule="auto"/>
              <w:rPr>
                <w:sz w:val="12"/>
                <w:szCs w:val="12"/>
              </w:rPr>
            </w:pPr>
            <w:r w:rsidRPr="00FE6B9F">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7CB9AA5B" w14:textId="77777777" w:rsidR="00FE6B9F" w:rsidRPr="00FE6B9F" w:rsidRDefault="00FE6B9F" w:rsidP="00FE6B9F">
            <w:pPr>
              <w:spacing w:line="240" w:lineRule="auto"/>
              <w:jc w:val="right"/>
              <w:rPr>
                <w:sz w:val="12"/>
                <w:szCs w:val="12"/>
              </w:rPr>
            </w:pPr>
            <w:r w:rsidRPr="00FE6B9F">
              <w:rPr>
                <w:sz w:val="12"/>
                <w:szCs w:val="12"/>
              </w:rPr>
              <w:t>8 577 983</w:t>
            </w:r>
          </w:p>
        </w:tc>
        <w:tc>
          <w:tcPr>
            <w:tcW w:w="655" w:type="pct"/>
            <w:tcBorders>
              <w:top w:val="nil"/>
              <w:left w:val="nil"/>
              <w:bottom w:val="single" w:sz="4" w:space="0" w:color="auto"/>
              <w:right w:val="single" w:sz="4" w:space="0" w:color="auto"/>
            </w:tcBorders>
            <w:shd w:val="clear" w:color="auto" w:fill="auto"/>
            <w:noWrap/>
            <w:vAlign w:val="center"/>
            <w:hideMark/>
          </w:tcPr>
          <w:p w14:paraId="79C94D5B" w14:textId="77777777" w:rsidR="00FE6B9F" w:rsidRPr="00FE6B9F" w:rsidRDefault="00FE6B9F" w:rsidP="00FE6B9F">
            <w:pPr>
              <w:spacing w:line="240" w:lineRule="auto"/>
              <w:jc w:val="right"/>
              <w:rPr>
                <w:sz w:val="12"/>
                <w:szCs w:val="12"/>
              </w:rPr>
            </w:pPr>
            <w:r w:rsidRPr="00FE6B9F">
              <w:rPr>
                <w:sz w:val="12"/>
                <w:szCs w:val="12"/>
              </w:rPr>
              <w:t>8 562 970,13</w:t>
            </w:r>
          </w:p>
        </w:tc>
        <w:tc>
          <w:tcPr>
            <w:tcW w:w="498" w:type="pct"/>
            <w:tcBorders>
              <w:top w:val="nil"/>
              <w:left w:val="nil"/>
              <w:bottom w:val="single" w:sz="4" w:space="0" w:color="auto"/>
              <w:right w:val="single" w:sz="4" w:space="0" w:color="auto"/>
            </w:tcBorders>
            <w:shd w:val="clear" w:color="auto" w:fill="auto"/>
            <w:noWrap/>
            <w:vAlign w:val="center"/>
            <w:hideMark/>
          </w:tcPr>
          <w:p w14:paraId="3AA99644" w14:textId="77777777" w:rsidR="00FE6B9F" w:rsidRPr="00FE6B9F" w:rsidRDefault="00FE6B9F" w:rsidP="00FE6B9F">
            <w:pPr>
              <w:spacing w:line="240" w:lineRule="auto"/>
              <w:jc w:val="right"/>
              <w:rPr>
                <w:sz w:val="12"/>
                <w:szCs w:val="12"/>
              </w:rPr>
            </w:pPr>
            <w:r w:rsidRPr="00FE6B9F">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16F6926F"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C5C7D1A"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337FA94"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99B1E65" w14:textId="77777777" w:rsidTr="00FE6B9F">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A58C1E2" w14:textId="77777777" w:rsidR="00FE6B9F" w:rsidRPr="00FE6B9F" w:rsidRDefault="00FE6B9F" w:rsidP="00FE6B9F">
            <w:pPr>
              <w:spacing w:line="240" w:lineRule="auto"/>
              <w:rPr>
                <w:sz w:val="12"/>
                <w:szCs w:val="12"/>
              </w:rPr>
            </w:pPr>
            <w:r w:rsidRPr="00FE6B9F">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1A12F157" w14:textId="77777777" w:rsidR="00FE6B9F" w:rsidRPr="00FE6B9F" w:rsidRDefault="00FE6B9F" w:rsidP="00FE6B9F">
            <w:pPr>
              <w:spacing w:line="240" w:lineRule="auto"/>
              <w:jc w:val="right"/>
              <w:rPr>
                <w:sz w:val="12"/>
                <w:szCs w:val="12"/>
              </w:rPr>
            </w:pPr>
            <w:r w:rsidRPr="00FE6B9F">
              <w:rPr>
                <w:sz w:val="12"/>
                <w:szCs w:val="12"/>
              </w:rPr>
              <w:t>10 952 958</w:t>
            </w:r>
          </w:p>
        </w:tc>
        <w:tc>
          <w:tcPr>
            <w:tcW w:w="655" w:type="pct"/>
            <w:tcBorders>
              <w:top w:val="nil"/>
              <w:left w:val="nil"/>
              <w:bottom w:val="single" w:sz="4" w:space="0" w:color="auto"/>
              <w:right w:val="single" w:sz="4" w:space="0" w:color="auto"/>
            </w:tcBorders>
            <w:shd w:val="clear" w:color="auto" w:fill="auto"/>
            <w:noWrap/>
            <w:vAlign w:val="center"/>
            <w:hideMark/>
          </w:tcPr>
          <w:p w14:paraId="63C16235" w14:textId="77777777" w:rsidR="00FE6B9F" w:rsidRPr="00FE6B9F" w:rsidRDefault="00FE6B9F" w:rsidP="00FE6B9F">
            <w:pPr>
              <w:spacing w:line="240" w:lineRule="auto"/>
              <w:jc w:val="right"/>
              <w:rPr>
                <w:sz w:val="12"/>
                <w:szCs w:val="12"/>
              </w:rPr>
            </w:pPr>
            <w:r w:rsidRPr="00FE6B9F">
              <w:rPr>
                <w:sz w:val="12"/>
                <w:szCs w:val="12"/>
              </w:rPr>
              <w:t>10 876 973,12</w:t>
            </w:r>
          </w:p>
        </w:tc>
        <w:tc>
          <w:tcPr>
            <w:tcW w:w="498" w:type="pct"/>
            <w:tcBorders>
              <w:top w:val="nil"/>
              <w:left w:val="nil"/>
              <w:bottom w:val="single" w:sz="4" w:space="0" w:color="auto"/>
              <w:right w:val="single" w:sz="4" w:space="0" w:color="auto"/>
            </w:tcBorders>
            <w:shd w:val="clear" w:color="auto" w:fill="auto"/>
            <w:noWrap/>
            <w:vAlign w:val="center"/>
            <w:hideMark/>
          </w:tcPr>
          <w:p w14:paraId="0CE16FA9" w14:textId="77777777" w:rsidR="00FE6B9F" w:rsidRPr="00FE6B9F" w:rsidRDefault="00FE6B9F" w:rsidP="00FE6B9F">
            <w:pPr>
              <w:spacing w:line="240" w:lineRule="auto"/>
              <w:jc w:val="right"/>
              <w:rPr>
                <w:sz w:val="12"/>
                <w:szCs w:val="12"/>
              </w:rPr>
            </w:pPr>
            <w:r w:rsidRPr="00FE6B9F">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3F856928" w14:textId="77777777" w:rsidR="00FE6B9F" w:rsidRPr="00FE6B9F" w:rsidRDefault="00FE6B9F" w:rsidP="00FE6B9F">
            <w:pPr>
              <w:spacing w:line="240" w:lineRule="auto"/>
              <w:jc w:val="right"/>
              <w:rPr>
                <w:sz w:val="12"/>
                <w:szCs w:val="12"/>
              </w:rPr>
            </w:pPr>
            <w:r w:rsidRPr="00FE6B9F">
              <w:rPr>
                <w:sz w:val="12"/>
                <w:szCs w:val="12"/>
              </w:rPr>
              <w:t>10 952 958</w:t>
            </w:r>
          </w:p>
        </w:tc>
        <w:tc>
          <w:tcPr>
            <w:tcW w:w="655" w:type="pct"/>
            <w:tcBorders>
              <w:top w:val="nil"/>
              <w:left w:val="nil"/>
              <w:bottom w:val="single" w:sz="4" w:space="0" w:color="auto"/>
              <w:right w:val="single" w:sz="4" w:space="0" w:color="auto"/>
            </w:tcBorders>
            <w:shd w:val="clear" w:color="auto" w:fill="auto"/>
            <w:noWrap/>
            <w:vAlign w:val="center"/>
            <w:hideMark/>
          </w:tcPr>
          <w:p w14:paraId="7C1FF74C" w14:textId="77777777" w:rsidR="00FE6B9F" w:rsidRPr="00FE6B9F" w:rsidRDefault="00FE6B9F" w:rsidP="00FE6B9F">
            <w:pPr>
              <w:spacing w:line="240" w:lineRule="auto"/>
              <w:jc w:val="right"/>
              <w:rPr>
                <w:sz w:val="12"/>
                <w:szCs w:val="12"/>
              </w:rPr>
            </w:pPr>
            <w:r w:rsidRPr="00FE6B9F">
              <w:rPr>
                <w:sz w:val="12"/>
                <w:szCs w:val="12"/>
              </w:rPr>
              <w:t>10 876 973,12</w:t>
            </w:r>
          </w:p>
        </w:tc>
        <w:tc>
          <w:tcPr>
            <w:tcW w:w="498" w:type="pct"/>
            <w:tcBorders>
              <w:top w:val="nil"/>
              <w:left w:val="nil"/>
              <w:bottom w:val="single" w:sz="4" w:space="0" w:color="auto"/>
              <w:right w:val="single" w:sz="4" w:space="0" w:color="auto"/>
            </w:tcBorders>
            <w:shd w:val="clear" w:color="auto" w:fill="auto"/>
            <w:noWrap/>
            <w:vAlign w:val="center"/>
            <w:hideMark/>
          </w:tcPr>
          <w:p w14:paraId="715F21A8" w14:textId="77777777" w:rsidR="00FE6B9F" w:rsidRPr="00FE6B9F" w:rsidRDefault="00FE6B9F" w:rsidP="00FE6B9F">
            <w:pPr>
              <w:spacing w:line="240" w:lineRule="auto"/>
              <w:jc w:val="right"/>
              <w:rPr>
                <w:sz w:val="12"/>
                <w:szCs w:val="12"/>
              </w:rPr>
            </w:pPr>
            <w:r w:rsidRPr="00FE6B9F">
              <w:rPr>
                <w:sz w:val="12"/>
                <w:szCs w:val="12"/>
              </w:rPr>
              <w:t>99,3</w:t>
            </w:r>
          </w:p>
        </w:tc>
      </w:tr>
      <w:tr w:rsidR="00FE6B9F" w:rsidRPr="00FE6B9F" w14:paraId="7F79A464"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E9E5F9" w14:textId="77777777" w:rsidR="00FE6B9F" w:rsidRPr="00FE6B9F" w:rsidRDefault="00FE6B9F" w:rsidP="00FE6B9F">
            <w:pPr>
              <w:spacing w:line="240" w:lineRule="auto"/>
              <w:rPr>
                <w:b/>
                <w:bCs/>
                <w:i/>
                <w:iCs/>
                <w:sz w:val="12"/>
                <w:szCs w:val="12"/>
              </w:rPr>
            </w:pPr>
            <w:r w:rsidRPr="00FE6B9F">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6E288720" w14:textId="77777777" w:rsidR="00FE6B9F" w:rsidRPr="00FE6B9F" w:rsidRDefault="00FE6B9F" w:rsidP="00FE6B9F">
            <w:pPr>
              <w:spacing w:line="240" w:lineRule="auto"/>
              <w:jc w:val="right"/>
              <w:rPr>
                <w:b/>
                <w:bCs/>
                <w:i/>
                <w:iCs/>
                <w:sz w:val="12"/>
                <w:szCs w:val="12"/>
              </w:rPr>
            </w:pPr>
            <w:r w:rsidRPr="00FE6B9F">
              <w:rPr>
                <w:b/>
                <w:bCs/>
                <w:i/>
                <w:iCs/>
                <w:sz w:val="12"/>
                <w:szCs w:val="12"/>
              </w:rPr>
              <w:t>382 896</w:t>
            </w:r>
          </w:p>
        </w:tc>
        <w:tc>
          <w:tcPr>
            <w:tcW w:w="655" w:type="pct"/>
            <w:tcBorders>
              <w:top w:val="nil"/>
              <w:left w:val="nil"/>
              <w:bottom w:val="single" w:sz="4" w:space="0" w:color="auto"/>
              <w:right w:val="single" w:sz="4" w:space="0" w:color="auto"/>
            </w:tcBorders>
            <w:shd w:val="clear" w:color="000000" w:fill="EAF1F6"/>
            <w:noWrap/>
            <w:vAlign w:val="center"/>
            <w:hideMark/>
          </w:tcPr>
          <w:p w14:paraId="23D4D8A1" w14:textId="77777777" w:rsidR="00FE6B9F" w:rsidRPr="00FE6B9F" w:rsidRDefault="00FE6B9F" w:rsidP="00FE6B9F">
            <w:pPr>
              <w:spacing w:line="240" w:lineRule="auto"/>
              <w:jc w:val="right"/>
              <w:rPr>
                <w:b/>
                <w:bCs/>
                <w:i/>
                <w:iCs/>
                <w:sz w:val="12"/>
                <w:szCs w:val="12"/>
              </w:rPr>
            </w:pPr>
            <w:r w:rsidRPr="00FE6B9F">
              <w:rPr>
                <w:b/>
                <w:bCs/>
                <w:i/>
                <w:iCs/>
                <w:sz w:val="12"/>
                <w:szCs w:val="12"/>
              </w:rPr>
              <w:t>372 102,06</w:t>
            </w:r>
          </w:p>
        </w:tc>
        <w:tc>
          <w:tcPr>
            <w:tcW w:w="498" w:type="pct"/>
            <w:tcBorders>
              <w:top w:val="nil"/>
              <w:left w:val="nil"/>
              <w:bottom w:val="single" w:sz="4" w:space="0" w:color="auto"/>
              <w:right w:val="single" w:sz="4" w:space="0" w:color="auto"/>
            </w:tcBorders>
            <w:shd w:val="clear" w:color="000000" w:fill="EAF1F6"/>
            <w:noWrap/>
            <w:vAlign w:val="center"/>
            <w:hideMark/>
          </w:tcPr>
          <w:p w14:paraId="378751A9" w14:textId="77777777" w:rsidR="00FE6B9F" w:rsidRPr="00FE6B9F" w:rsidRDefault="00FE6B9F" w:rsidP="00FE6B9F">
            <w:pPr>
              <w:spacing w:line="240" w:lineRule="auto"/>
              <w:jc w:val="right"/>
              <w:rPr>
                <w:b/>
                <w:bCs/>
                <w:i/>
                <w:iCs/>
                <w:sz w:val="12"/>
                <w:szCs w:val="12"/>
              </w:rPr>
            </w:pPr>
            <w:r w:rsidRPr="00FE6B9F">
              <w:rPr>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14:paraId="5D548A92" w14:textId="77777777" w:rsidR="00FE6B9F" w:rsidRPr="00FE6B9F" w:rsidRDefault="00FE6B9F" w:rsidP="00FE6B9F">
            <w:pPr>
              <w:spacing w:line="240" w:lineRule="auto"/>
              <w:jc w:val="right"/>
              <w:rPr>
                <w:b/>
                <w:bCs/>
                <w:i/>
                <w:iCs/>
                <w:sz w:val="12"/>
                <w:szCs w:val="12"/>
              </w:rPr>
            </w:pPr>
            <w:r w:rsidRPr="00FE6B9F">
              <w:rPr>
                <w:b/>
                <w:bCs/>
                <w:i/>
                <w:iCs/>
                <w:sz w:val="12"/>
                <w:szCs w:val="12"/>
              </w:rPr>
              <w:t>115 545</w:t>
            </w:r>
          </w:p>
        </w:tc>
        <w:tc>
          <w:tcPr>
            <w:tcW w:w="655" w:type="pct"/>
            <w:tcBorders>
              <w:top w:val="nil"/>
              <w:left w:val="nil"/>
              <w:bottom w:val="single" w:sz="4" w:space="0" w:color="auto"/>
              <w:right w:val="single" w:sz="4" w:space="0" w:color="auto"/>
            </w:tcBorders>
            <w:shd w:val="clear" w:color="000000" w:fill="EAF1F6"/>
            <w:noWrap/>
            <w:vAlign w:val="center"/>
            <w:hideMark/>
          </w:tcPr>
          <w:p w14:paraId="0F54FC80" w14:textId="77777777" w:rsidR="00FE6B9F" w:rsidRPr="00FE6B9F" w:rsidRDefault="00FE6B9F" w:rsidP="00FE6B9F">
            <w:pPr>
              <w:spacing w:line="240" w:lineRule="auto"/>
              <w:jc w:val="right"/>
              <w:rPr>
                <w:b/>
                <w:bCs/>
                <w:i/>
                <w:iCs/>
                <w:sz w:val="12"/>
                <w:szCs w:val="12"/>
              </w:rPr>
            </w:pPr>
            <w:r w:rsidRPr="00FE6B9F">
              <w:rPr>
                <w:b/>
                <w:bCs/>
                <w:i/>
                <w:iCs/>
                <w:sz w:val="12"/>
                <w:szCs w:val="12"/>
              </w:rPr>
              <w:t>108 047,50</w:t>
            </w:r>
          </w:p>
        </w:tc>
        <w:tc>
          <w:tcPr>
            <w:tcW w:w="498" w:type="pct"/>
            <w:tcBorders>
              <w:top w:val="nil"/>
              <w:left w:val="nil"/>
              <w:bottom w:val="single" w:sz="4" w:space="0" w:color="auto"/>
              <w:right w:val="single" w:sz="4" w:space="0" w:color="auto"/>
            </w:tcBorders>
            <w:shd w:val="clear" w:color="000000" w:fill="EAF1F6"/>
            <w:noWrap/>
            <w:vAlign w:val="center"/>
            <w:hideMark/>
          </w:tcPr>
          <w:p w14:paraId="4A677ED6" w14:textId="77777777" w:rsidR="00FE6B9F" w:rsidRPr="00FE6B9F" w:rsidRDefault="00FE6B9F" w:rsidP="00FE6B9F">
            <w:pPr>
              <w:spacing w:line="240" w:lineRule="auto"/>
              <w:jc w:val="right"/>
              <w:rPr>
                <w:b/>
                <w:bCs/>
                <w:i/>
                <w:iCs/>
                <w:sz w:val="12"/>
                <w:szCs w:val="12"/>
              </w:rPr>
            </w:pPr>
            <w:r w:rsidRPr="00FE6B9F">
              <w:rPr>
                <w:b/>
                <w:bCs/>
                <w:i/>
                <w:iCs/>
                <w:sz w:val="12"/>
                <w:szCs w:val="12"/>
              </w:rPr>
              <w:t>93,5</w:t>
            </w:r>
          </w:p>
        </w:tc>
      </w:tr>
      <w:tr w:rsidR="00FE6B9F" w:rsidRPr="00FE6B9F" w14:paraId="02C9DC2D" w14:textId="77777777" w:rsidTr="00FE6B9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8A4898F" w14:textId="77777777" w:rsidR="00FE6B9F" w:rsidRPr="00FE6B9F" w:rsidRDefault="00FE6B9F" w:rsidP="00FE6B9F">
            <w:pPr>
              <w:spacing w:line="240" w:lineRule="auto"/>
              <w:rPr>
                <w:sz w:val="12"/>
                <w:szCs w:val="12"/>
              </w:rPr>
            </w:pPr>
            <w:r w:rsidRPr="00FE6B9F">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5B3E2F41" w14:textId="77777777" w:rsidR="00FE6B9F" w:rsidRPr="00FE6B9F" w:rsidRDefault="00FE6B9F" w:rsidP="00FE6B9F">
            <w:pPr>
              <w:spacing w:line="240" w:lineRule="auto"/>
              <w:jc w:val="right"/>
              <w:rPr>
                <w:sz w:val="12"/>
                <w:szCs w:val="12"/>
              </w:rPr>
            </w:pPr>
            <w:r w:rsidRPr="00FE6B9F">
              <w:rPr>
                <w:sz w:val="12"/>
                <w:szCs w:val="12"/>
              </w:rPr>
              <w:t>267 351</w:t>
            </w:r>
          </w:p>
        </w:tc>
        <w:tc>
          <w:tcPr>
            <w:tcW w:w="655" w:type="pct"/>
            <w:tcBorders>
              <w:top w:val="nil"/>
              <w:left w:val="nil"/>
              <w:bottom w:val="single" w:sz="4" w:space="0" w:color="auto"/>
              <w:right w:val="single" w:sz="4" w:space="0" w:color="auto"/>
            </w:tcBorders>
            <w:shd w:val="clear" w:color="auto" w:fill="auto"/>
            <w:noWrap/>
            <w:vAlign w:val="center"/>
            <w:hideMark/>
          </w:tcPr>
          <w:p w14:paraId="7BA7B7A3" w14:textId="77777777" w:rsidR="00FE6B9F" w:rsidRPr="00FE6B9F" w:rsidRDefault="00FE6B9F" w:rsidP="00FE6B9F">
            <w:pPr>
              <w:spacing w:line="240" w:lineRule="auto"/>
              <w:jc w:val="right"/>
              <w:rPr>
                <w:sz w:val="12"/>
                <w:szCs w:val="12"/>
              </w:rPr>
            </w:pPr>
            <w:r w:rsidRPr="00FE6B9F">
              <w:rPr>
                <w:sz w:val="12"/>
                <w:szCs w:val="12"/>
              </w:rPr>
              <w:t>264 054,56</w:t>
            </w:r>
          </w:p>
        </w:tc>
        <w:tc>
          <w:tcPr>
            <w:tcW w:w="498" w:type="pct"/>
            <w:tcBorders>
              <w:top w:val="nil"/>
              <w:left w:val="nil"/>
              <w:bottom w:val="single" w:sz="4" w:space="0" w:color="auto"/>
              <w:right w:val="single" w:sz="4" w:space="0" w:color="auto"/>
            </w:tcBorders>
            <w:shd w:val="clear" w:color="auto" w:fill="auto"/>
            <w:noWrap/>
            <w:vAlign w:val="center"/>
            <w:hideMark/>
          </w:tcPr>
          <w:p w14:paraId="6C3CDF0C" w14:textId="77777777" w:rsidR="00FE6B9F" w:rsidRPr="00FE6B9F" w:rsidRDefault="00FE6B9F" w:rsidP="00FE6B9F">
            <w:pPr>
              <w:spacing w:line="240" w:lineRule="auto"/>
              <w:jc w:val="right"/>
              <w:rPr>
                <w:sz w:val="12"/>
                <w:szCs w:val="12"/>
              </w:rPr>
            </w:pPr>
            <w:r w:rsidRPr="00FE6B9F">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7645D2DB"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FB7135E"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D6EE81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667AD2F6" w14:textId="77777777" w:rsidTr="00FE6B9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5105177" w14:textId="77777777" w:rsidR="00FE6B9F" w:rsidRPr="00FE6B9F" w:rsidRDefault="00FE6B9F" w:rsidP="00FE6B9F">
            <w:pPr>
              <w:spacing w:line="240" w:lineRule="auto"/>
              <w:rPr>
                <w:sz w:val="12"/>
                <w:szCs w:val="12"/>
              </w:rPr>
            </w:pPr>
            <w:r w:rsidRPr="00FE6B9F">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2E11EEAB" w14:textId="77777777" w:rsidR="00FE6B9F" w:rsidRPr="00FE6B9F" w:rsidRDefault="00FE6B9F" w:rsidP="00FE6B9F">
            <w:pPr>
              <w:spacing w:line="240" w:lineRule="auto"/>
              <w:jc w:val="right"/>
              <w:rPr>
                <w:sz w:val="12"/>
                <w:szCs w:val="12"/>
              </w:rPr>
            </w:pPr>
            <w:r w:rsidRPr="00FE6B9F">
              <w:rPr>
                <w:sz w:val="12"/>
                <w:szCs w:val="12"/>
              </w:rPr>
              <w:t>115 545</w:t>
            </w:r>
          </w:p>
        </w:tc>
        <w:tc>
          <w:tcPr>
            <w:tcW w:w="655" w:type="pct"/>
            <w:tcBorders>
              <w:top w:val="nil"/>
              <w:left w:val="nil"/>
              <w:bottom w:val="single" w:sz="4" w:space="0" w:color="auto"/>
              <w:right w:val="single" w:sz="4" w:space="0" w:color="auto"/>
            </w:tcBorders>
            <w:shd w:val="clear" w:color="auto" w:fill="auto"/>
            <w:noWrap/>
            <w:vAlign w:val="center"/>
            <w:hideMark/>
          </w:tcPr>
          <w:p w14:paraId="00FDD597" w14:textId="77777777" w:rsidR="00FE6B9F" w:rsidRPr="00FE6B9F" w:rsidRDefault="00FE6B9F" w:rsidP="00FE6B9F">
            <w:pPr>
              <w:spacing w:line="240" w:lineRule="auto"/>
              <w:jc w:val="right"/>
              <w:rPr>
                <w:sz w:val="12"/>
                <w:szCs w:val="12"/>
              </w:rPr>
            </w:pPr>
            <w:r w:rsidRPr="00FE6B9F">
              <w:rPr>
                <w:sz w:val="12"/>
                <w:szCs w:val="12"/>
              </w:rPr>
              <w:t>108 047,50</w:t>
            </w:r>
          </w:p>
        </w:tc>
        <w:tc>
          <w:tcPr>
            <w:tcW w:w="498" w:type="pct"/>
            <w:tcBorders>
              <w:top w:val="nil"/>
              <w:left w:val="nil"/>
              <w:bottom w:val="single" w:sz="4" w:space="0" w:color="auto"/>
              <w:right w:val="single" w:sz="4" w:space="0" w:color="auto"/>
            </w:tcBorders>
            <w:shd w:val="clear" w:color="auto" w:fill="auto"/>
            <w:noWrap/>
            <w:vAlign w:val="center"/>
            <w:hideMark/>
          </w:tcPr>
          <w:p w14:paraId="24F7AF90" w14:textId="77777777" w:rsidR="00FE6B9F" w:rsidRPr="00FE6B9F" w:rsidRDefault="00FE6B9F" w:rsidP="00FE6B9F">
            <w:pPr>
              <w:spacing w:line="240" w:lineRule="auto"/>
              <w:jc w:val="right"/>
              <w:rPr>
                <w:sz w:val="12"/>
                <w:szCs w:val="12"/>
              </w:rPr>
            </w:pPr>
            <w:r w:rsidRPr="00FE6B9F">
              <w:rPr>
                <w:sz w:val="12"/>
                <w:szCs w:val="12"/>
              </w:rPr>
              <w:t>93,5</w:t>
            </w:r>
          </w:p>
        </w:tc>
        <w:tc>
          <w:tcPr>
            <w:tcW w:w="558" w:type="pct"/>
            <w:tcBorders>
              <w:top w:val="nil"/>
              <w:left w:val="nil"/>
              <w:bottom w:val="single" w:sz="4" w:space="0" w:color="auto"/>
              <w:right w:val="single" w:sz="4" w:space="0" w:color="auto"/>
            </w:tcBorders>
            <w:shd w:val="clear" w:color="auto" w:fill="auto"/>
            <w:noWrap/>
            <w:vAlign w:val="center"/>
            <w:hideMark/>
          </w:tcPr>
          <w:p w14:paraId="4D16F982" w14:textId="77777777" w:rsidR="00FE6B9F" w:rsidRPr="00FE6B9F" w:rsidRDefault="00FE6B9F" w:rsidP="00FE6B9F">
            <w:pPr>
              <w:spacing w:line="240" w:lineRule="auto"/>
              <w:jc w:val="right"/>
              <w:rPr>
                <w:sz w:val="12"/>
                <w:szCs w:val="12"/>
              </w:rPr>
            </w:pPr>
            <w:r w:rsidRPr="00FE6B9F">
              <w:rPr>
                <w:sz w:val="12"/>
                <w:szCs w:val="12"/>
              </w:rPr>
              <w:t>115 545</w:t>
            </w:r>
          </w:p>
        </w:tc>
        <w:tc>
          <w:tcPr>
            <w:tcW w:w="655" w:type="pct"/>
            <w:tcBorders>
              <w:top w:val="nil"/>
              <w:left w:val="nil"/>
              <w:bottom w:val="single" w:sz="4" w:space="0" w:color="auto"/>
              <w:right w:val="single" w:sz="4" w:space="0" w:color="auto"/>
            </w:tcBorders>
            <w:shd w:val="clear" w:color="auto" w:fill="auto"/>
            <w:noWrap/>
            <w:vAlign w:val="center"/>
            <w:hideMark/>
          </w:tcPr>
          <w:p w14:paraId="056EDF89" w14:textId="77777777" w:rsidR="00FE6B9F" w:rsidRPr="00FE6B9F" w:rsidRDefault="00FE6B9F" w:rsidP="00FE6B9F">
            <w:pPr>
              <w:spacing w:line="240" w:lineRule="auto"/>
              <w:jc w:val="right"/>
              <w:rPr>
                <w:sz w:val="12"/>
                <w:szCs w:val="12"/>
              </w:rPr>
            </w:pPr>
            <w:r w:rsidRPr="00FE6B9F">
              <w:rPr>
                <w:sz w:val="12"/>
                <w:szCs w:val="12"/>
              </w:rPr>
              <w:t>108 047,50</w:t>
            </w:r>
          </w:p>
        </w:tc>
        <w:tc>
          <w:tcPr>
            <w:tcW w:w="498" w:type="pct"/>
            <w:tcBorders>
              <w:top w:val="nil"/>
              <w:left w:val="nil"/>
              <w:bottom w:val="single" w:sz="4" w:space="0" w:color="auto"/>
              <w:right w:val="single" w:sz="4" w:space="0" w:color="auto"/>
            </w:tcBorders>
            <w:shd w:val="clear" w:color="auto" w:fill="auto"/>
            <w:noWrap/>
            <w:vAlign w:val="center"/>
            <w:hideMark/>
          </w:tcPr>
          <w:p w14:paraId="09824AC3" w14:textId="77777777" w:rsidR="00FE6B9F" w:rsidRPr="00FE6B9F" w:rsidRDefault="00FE6B9F" w:rsidP="00FE6B9F">
            <w:pPr>
              <w:spacing w:line="240" w:lineRule="auto"/>
              <w:jc w:val="right"/>
              <w:rPr>
                <w:sz w:val="12"/>
                <w:szCs w:val="12"/>
              </w:rPr>
            </w:pPr>
            <w:r w:rsidRPr="00FE6B9F">
              <w:rPr>
                <w:sz w:val="12"/>
                <w:szCs w:val="12"/>
              </w:rPr>
              <w:t>93,5</w:t>
            </w:r>
          </w:p>
        </w:tc>
      </w:tr>
      <w:tr w:rsidR="00FE6B9F" w:rsidRPr="00FE6B9F" w14:paraId="724FD508"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0FC0315" w14:textId="77777777" w:rsidR="00FE6B9F" w:rsidRPr="00FE6B9F" w:rsidRDefault="00FE6B9F" w:rsidP="00FE6B9F">
            <w:pPr>
              <w:spacing w:line="240" w:lineRule="auto"/>
              <w:rPr>
                <w:b/>
                <w:bCs/>
                <w:sz w:val="12"/>
                <w:szCs w:val="12"/>
              </w:rPr>
            </w:pPr>
            <w:r w:rsidRPr="00FE6B9F">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2F0EFCB2" w14:textId="77777777" w:rsidR="00FE6B9F" w:rsidRPr="00FE6B9F" w:rsidRDefault="00FE6B9F" w:rsidP="00FE6B9F">
            <w:pPr>
              <w:spacing w:line="240" w:lineRule="auto"/>
              <w:jc w:val="right"/>
              <w:rPr>
                <w:b/>
                <w:bCs/>
                <w:sz w:val="12"/>
                <w:szCs w:val="12"/>
              </w:rPr>
            </w:pPr>
            <w:r w:rsidRPr="00FE6B9F">
              <w:rPr>
                <w:b/>
                <w:bCs/>
                <w:sz w:val="12"/>
                <w:szCs w:val="12"/>
              </w:rPr>
              <w:t>3 253 530</w:t>
            </w:r>
          </w:p>
        </w:tc>
        <w:tc>
          <w:tcPr>
            <w:tcW w:w="655" w:type="pct"/>
            <w:tcBorders>
              <w:top w:val="nil"/>
              <w:left w:val="nil"/>
              <w:bottom w:val="single" w:sz="4" w:space="0" w:color="auto"/>
              <w:right w:val="single" w:sz="4" w:space="0" w:color="auto"/>
            </w:tcBorders>
            <w:shd w:val="clear" w:color="000000" w:fill="D5E3F2"/>
            <w:noWrap/>
            <w:vAlign w:val="center"/>
            <w:hideMark/>
          </w:tcPr>
          <w:p w14:paraId="6D00F7C0" w14:textId="77777777" w:rsidR="00FE6B9F" w:rsidRPr="00FE6B9F" w:rsidRDefault="00FE6B9F" w:rsidP="00FE6B9F">
            <w:pPr>
              <w:spacing w:line="240" w:lineRule="auto"/>
              <w:jc w:val="right"/>
              <w:rPr>
                <w:b/>
                <w:bCs/>
                <w:sz w:val="12"/>
                <w:szCs w:val="12"/>
              </w:rPr>
            </w:pPr>
            <w:r w:rsidRPr="00FE6B9F">
              <w:rPr>
                <w:b/>
                <w:bCs/>
                <w:sz w:val="12"/>
                <w:szCs w:val="12"/>
              </w:rPr>
              <w:t>3 122 903,24</w:t>
            </w:r>
          </w:p>
        </w:tc>
        <w:tc>
          <w:tcPr>
            <w:tcW w:w="498" w:type="pct"/>
            <w:tcBorders>
              <w:top w:val="nil"/>
              <w:left w:val="nil"/>
              <w:bottom w:val="single" w:sz="4" w:space="0" w:color="auto"/>
              <w:right w:val="single" w:sz="4" w:space="0" w:color="auto"/>
            </w:tcBorders>
            <w:shd w:val="clear" w:color="000000" w:fill="D5E3F2"/>
            <w:noWrap/>
            <w:vAlign w:val="center"/>
            <w:hideMark/>
          </w:tcPr>
          <w:p w14:paraId="592D7EB4" w14:textId="77777777" w:rsidR="00FE6B9F" w:rsidRPr="00FE6B9F" w:rsidRDefault="00FE6B9F" w:rsidP="00FE6B9F">
            <w:pPr>
              <w:spacing w:line="240" w:lineRule="auto"/>
              <w:jc w:val="right"/>
              <w:rPr>
                <w:b/>
                <w:bCs/>
                <w:sz w:val="12"/>
                <w:szCs w:val="12"/>
              </w:rPr>
            </w:pPr>
            <w:r w:rsidRPr="00FE6B9F">
              <w:rPr>
                <w:b/>
                <w:bCs/>
                <w:sz w:val="12"/>
                <w:szCs w:val="12"/>
              </w:rPr>
              <w:t>96,0</w:t>
            </w:r>
          </w:p>
        </w:tc>
        <w:tc>
          <w:tcPr>
            <w:tcW w:w="558" w:type="pct"/>
            <w:tcBorders>
              <w:top w:val="nil"/>
              <w:left w:val="nil"/>
              <w:bottom w:val="single" w:sz="4" w:space="0" w:color="auto"/>
              <w:right w:val="single" w:sz="4" w:space="0" w:color="auto"/>
            </w:tcBorders>
            <w:shd w:val="clear" w:color="000000" w:fill="D5E3F2"/>
            <w:noWrap/>
            <w:vAlign w:val="center"/>
            <w:hideMark/>
          </w:tcPr>
          <w:p w14:paraId="4162A644" w14:textId="77777777" w:rsidR="00FE6B9F" w:rsidRPr="00FE6B9F" w:rsidRDefault="00FE6B9F" w:rsidP="00FE6B9F">
            <w:pPr>
              <w:spacing w:line="240" w:lineRule="auto"/>
              <w:jc w:val="right"/>
              <w:rPr>
                <w:b/>
                <w:bCs/>
                <w:sz w:val="12"/>
                <w:szCs w:val="12"/>
              </w:rPr>
            </w:pPr>
            <w:r w:rsidRPr="00FE6B9F">
              <w:rPr>
                <w:b/>
                <w:bCs/>
                <w:sz w:val="12"/>
                <w:szCs w:val="12"/>
              </w:rPr>
              <w:t>223 652</w:t>
            </w:r>
          </w:p>
        </w:tc>
        <w:tc>
          <w:tcPr>
            <w:tcW w:w="655" w:type="pct"/>
            <w:tcBorders>
              <w:top w:val="nil"/>
              <w:left w:val="nil"/>
              <w:bottom w:val="single" w:sz="4" w:space="0" w:color="auto"/>
              <w:right w:val="single" w:sz="4" w:space="0" w:color="auto"/>
            </w:tcBorders>
            <w:shd w:val="clear" w:color="000000" w:fill="D5E3F2"/>
            <w:noWrap/>
            <w:vAlign w:val="center"/>
            <w:hideMark/>
          </w:tcPr>
          <w:p w14:paraId="0091679B" w14:textId="77777777" w:rsidR="00FE6B9F" w:rsidRPr="00FE6B9F" w:rsidRDefault="00FE6B9F" w:rsidP="00FE6B9F">
            <w:pPr>
              <w:spacing w:line="240" w:lineRule="auto"/>
              <w:jc w:val="right"/>
              <w:rPr>
                <w:b/>
                <w:bCs/>
                <w:sz w:val="12"/>
                <w:szCs w:val="12"/>
              </w:rPr>
            </w:pPr>
            <w:r w:rsidRPr="00FE6B9F">
              <w:rPr>
                <w:b/>
                <w:bCs/>
                <w:sz w:val="12"/>
                <w:szCs w:val="12"/>
              </w:rPr>
              <w:t>216 332,83</w:t>
            </w:r>
          </w:p>
        </w:tc>
        <w:tc>
          <w:tcPr>
            <w:tcW w:w="498" w:type="pct"/>
            <w:tcBorders>
              <w:top w:val="nil"/>
              <w:left w:val="nil"/>
              <w:bottom w:val="single" w:sz="4" w:space="0" w:color="auto"/>
              <w:right w:val="single" w:sz="4" w:space="0" w:color="auto"/>
            </w:tcBorders>
            <w:shd w:val="clear" w:color="000000" w:fill="D5E3F2"/>
            <w:noWrap/>
            <w:vAlign w:val="center"/>
            <w:hideMark/>
          </w:tcPr>
          <w:p w14:paraId="6540642C" w14:textId="77777777" w:rsidR="00FE6B9F" w:rsidRPr="00FE6B9F" w:rsidRDefault="00FE6B9F" w:rsidP="00FE6B9F">
            <w:pPr>
              <w:spacing w:line="240" w:lineRule="auto"/>
              <w:jc w:val="right"/>
              <w:rPr>
                <w:b/>
                <w:bCs/>
                <w:sz w:val="12"/>
                <w:szCs w:val="12"/>
              </w:rPr>
            </w:pPr>
            <w:r w:rsidRPr="00FE6B9F">
              <w:rPr>
                <w:b/>
                <w:bCs/>
                <w:sz w:val="12"/>
                <w:szCs w:val="12"/>
              </w:rPr>
              <w:t>96,7</w:t>
            </w:r>
          </w:p>
        </w:tc>
      </w:tr>
      <w:tr w:rsidR="00FE6B9F" w:rsidRPr="00FE6B9F" w14:paraId="61138B88"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AC9288" w14:textId="77777777" w:rsidR="00FE6B9F" w:rsidRPr="00FE6B9F" w:rsidRDefault="00FE6B9F" w:rsidP="00FE6B9F">
            <w:pPr>
              <w:spacing w:line="240" w:lineRule="auto"/>
              <w:rPr>
                <w:b/>
                <w:bCs/>
                <w:i/>
                <w:iCs/>
                <w:sz w:val="12"/>
                <w:szCs w:val="12"/>
              </w:rPr>
            </w:pPr>
            <w:r w:rsidRPr="00FE6B9F">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267E6AB6" w14:textId="77777777" w:rsidR="00FE6B9F" w:rsidRPr="00FE6B9F" w:rsidRDefault="00FE6B9F" w:rsidP="00FE6B9F">
            <w:pPr>
              <w:spacing w:line="240" w:lineRule="auto"/>
              <w:jc w:val="right"/>
              <w:rPr>
                <w:b/>
                <w:bCs/>
                <w:i/>
                <w:iCs/>
                <w:sz w:val="12"/>
                <w:szCs w:val="12"/>
              </w:rPr>
            </w:pPr>
            <w:r w:rsidRPr="00FE6B9F">
              <w:rPr>
                <w:b/>
                <w:bCs/>
                <w:i/>
                <w:iCs/>
                <w:sz w:val="12"/>
                <w:szCs w:val="12"/>
              </w:rPr>
              <w:t>2 133 578</w:t>
            </w:r>
          </w:p>
        </w:tc>
        <w:tc>
          <w:tcPr>
            <w:tcW w:w="655" w:type="pct"/>
            <w:tcBorders>
              <w:top w:val="nil"/>
              <w:left w:val="nil"/>
              <w:bottom w:val="single" w:sz="4" w:space="0" w:color="auto"/>
              <w:right w:val="single" w:sz="4" w:space="0" w:color="auto"/>
            </w:tcBorders>
            <w:shd w:val="clear" w:color="000000" w:fill="EAF1F6"/>
            <w:noWrap/>
            <w:vAlign w:val="center"/>
            <w:hideMark/>
          </w:tcPr>
          <w:p w14:paraId="5AD092F8" w14:textId="77777777" w:rsidR="00FE6B9F" w:rsidRPr="00FE6B9F" w:rsidRDefault="00FE6B9F" w:rsidP="00FE6B9F">
            <w:pPr>
              <w:spacing w:line="240" w:lineRule="auto"/>
              <w:jc w:val="right"/>
              <w:rPr>
                <w:b/>
                <w:bCs/>
                <w:i/>
                <w:iCs/>
                <w:sz w:val="12"/>
                <w:szCs w:val="12"/>
              </w:rPr>
            </w:pPr>
            <w:r w:rsidRPr="00FE6B9F">
              <w:rPr>
                <w:b/>
                <w:bCs/>
                <w:i/>
                <w:iCs/>
                <w:sz w:val="12"/>
                <w:szCs w:val="12"/>
              </w:rPr>
              <w:t>2 060 627,99</w:t>
            </w:r>
          </w:p>
        </w:tc>
        <w:tc>
          <w:tcPr>
            <w:tcW w:w="498" w:type="pct"/>
            <w:tcBorders>
              <w:top w:val="nil"/>
              <w:left w:val="nil"/>
              <w:bottom w:val="single" w:sz="4" w:space="0" w:color="auto"/>
              <w:right w:val="single" w:sz="4" w:space="0" w:color="auto"/>
            </w:tcBorders>
            <w:shd w:val="clear" w:color="000000" w:fill="EAF1F6"/>
            <w:noWrap/>
            <w:vAlign w:val="center"/>
            <w:hideMark/>
          </w:tcPr>
          <w:p w14:paraId="0EA31F8B" w14:textId="77777777" w:rsidR="00FE6B9F" w:rsidRPr="00FE6B9F" w:rsidRDefault="00FE6B9F" w:rsidP="00FE6B9F">
            <w:pPr>
              <w:spacing w:line="240" w:lineRule="auto"/>
              <w:jc w:val="right"/>
              <w:rPr>
                <w:b/>
                <w:bCs/>
                <w:i/>
                <w:iCs/>
                <w:sz w:val="12"/>
                <w:szCs w:val="12"/>
              </w:rPr>
            </w:pPr>
            <w:r w:rsidRPr="00FE6B9F">
              <w:rPr>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14:paraId="22FDDD1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01824D6"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949D8E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05446320"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5DCD7EB" w14:textId="77777777" w:rsidR="00FE6B9F" w:rsidRPr="00FE6B9F" w:rsidRDefault="00FE6B9F" w:rsidP="00FE6B9F">
            <w:pPr>
              <w:spacing w:line="240" w:lineRule="auto"/>
              <w:rPr>
                <w:b/>
                <w:bCs/>
                <w:i/>
                <w:iCs/>
                <w:sz w:val="12"/>
                <w:szCs w:val="12"/>
              </w:rPr>
            </w:pPr>
            <w:r w:rsidRPr="00FE6B9F">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4542158" w14:textId="77777777" w:rsidR="00FE6B9F" w:rsidRPr="00FE6B9F" w:rsidRDefault="00FE6B9F" w:rsidP="00FE6B9F">
            <w:pPr>
              <w:spacing w:line="240" w:lineRule="auto"/>
              <w:jc w:val="right"/>
              <w:rPr>
                <w:b/>
                <w:bCs/>
                <w:i/>
                <w:iCs/>
                <w:sz w:val="12"/>
                <w:szCs w:val="12"/>
              </w:rPr>
            </w:pPr>
            <w:r w:rsidRPr="00FE6B9F">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6A90180A" w14:textId="77777777" w:rsidR="00FE6B9F" w:rsidRPr="00FE6B9F" w:rsidRDefault="00FE6B9F" w:rsidP="00FE6B9F">
            <w:pPr>
              <w:spacing w:line="240" w:lineRule="auto"/>
              <w:jc w:val="right"/>
              <w:rPr>
                <w:b/>
                <w:bCs/>
                <w:i/>
                <w:iCs/>
                <w:sz w:val="12"/>
                <w:szCs w:val="12"/>
              </w:rPr>
            </w:pPr>
            <w:r w:rsidRPr="00FE6B9F">
              <w:rPr>
                <w:b/>
                <w:bCs/>
                <w:i/>
                <w:iCs/>
                <w:sz w:val="12"/>
                <w:szCs w:val="12"/>
              </w:rPr>
              <w:t>4 320,00</w:t>
            </w:r>
          </w:p>
        </w:tc>
        <w:tc>
          <w:tcPr>
            <w:tcW w:w="498" w:type="pct"/>
            <w:tcBorders>
              <w:top w:val="nil"/>
              <w:left w:val="nil"/>
              <w:bottom w:val="single" w:sz="4" w:space="0" w:color="auto"/>
              <w:right w:val="single" w:sz="4" w:space="0" w:color="auto"/>
            </w:tcBorders>
            <w:shd w:val="clear" w:color="000000" w:fill="EAF1F6"/>
            <w:noWrap/>
            <w:vAlign w:val="center"/>
            <w:hideMark/>
          </w:tcPr>
          <w:p w14:paraId="34F72721" w14:textId="77777777" w:rsidR="00FE6B9F" w:rsidRPr="00FE6B9F" w:rsidRDefault="00FE6B9F" w:rsidP="00FE6B9F">
            <w:pPr>
              <w:spacing w:line="240" w:lineRule="auto"/>
              <w:jc w:val="right"/>
              <w:rPr>
                <w:b/>
                <w:bCs/>
                <w:i/>
                <w:iCs/>
                <w:sz w:val="12"/>
                <w:szCs w:val="12"/>
              </w:rPr>
            </w:pPr>
            <w:r w:rsidRPr="00FE6B9F">
              <w:rPr>
                <w:b/>
                <w:bCs/>
                <w:i/>
                <w:iCs/>
                <w:sz w:val="12"/>
                <w:szCs w:val="12"/>
              </w:rPr>
              <w:t>86,4</w:t>
            </w:r>
          </w:p>
        </w:tc>
        <w:tc>
          <w:tcPr>
            <w:tcW w:w="558" w:type="pct"/>
            <w:tcBorders>
              <w:top w:val="nil"/>
              <w:left w:val="nil"/>
              <w:bottom w:val="single" w:sz="4" w:space="0" w:color="auto"/>
              <w:right w:val="single" w:sz="4" w:space="0" w:color="auto"/>
            </w:tcBorders>
            <w:shd w:val="clear" w:color="000000" w:fill="EAF1F6"/>
            <w:noWrap/>
            <w:vAlign w:val="center"/>
            <w:hideMark/>
          </w:tcPr>
          <w:p w14:paraId="08A4DB42" w14:textId="77777777" w:rsidR="00FE6B9F" w:rsidRPr="00FE6B9F" w:rsidRDefault="00FE6B9F" w:rsidP="00FE6B9F">
            <w:pPr>
              <w:spacing w:line="240" w:lineRule="auto"/>
              <w:jc w:val="right"/>
              <w:rPr>
                <w:b/>
                <w:bCs/>
                <w:i/>
                <w:iCs/>
                <w:sz w:val="12"/>
                <w:szCs w:val="12"/>
              </w:rPr>
            </w:pPr>
            <w:r w:rsidRPr="00FE6B9F">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377C2448" w14:textId="77777777" w:rsidR="00FE6B9F" w:rsidRPr="00FE6B9F" w:rsidRDefault="00FE6B9F" w:rsidP="00FE6B9F">
            <w:pPr>
              <w:spacing w:line="240" w:lineRule="auto"/>
              <w:jc w:val="right"/>
              <w:rPr>
                <w:b/>
                <w:bCs/>
                <w:i/>
                <w:iCs/>
                <w:sz w:val="12"/>
                <w:szCs w:val="12"/>
              </w:rPr>
            </w:pPr>
            <w:r w:rsidRPr="00FE6B9F">
              <w:rPr>
                <w:b/>
                <w:bCs/>
                <w:i/>
                <w:iCs/>
                <w:sz w:val="12"/>
                <w:szCs w:val="12"/>
              </w:rPr>
              <w:t>4 320,00</w:t>
            </w:r>
          </w:p>
        </w:tc>
        <w:tc>
          <w:tcPr>
            <w:tcW w:w="498" w:type="pct"/>
            <w:tcBorders>
              <w:top w:val="nil"/>
              <w:left w:val="nil"/>
              <w:bottom w:val="single" w:sz="4" w:space="0" w:color="auto"/>
              <w:right w:val="single" w:sz="4" w:space="0" w:color="auto"/>
            </w:tcBorders>
            <w:shd w:val="clear" w:color="000000" w:fill="EAF1F6"/>
            <w:noWrap/>
            <w:vAlign w:val="center"/>
            <w:hideMark/>
          </w:tcPr>
          <w:p w14:paraId="3088A590" w14:textId="77777777" w:rsidR="00FE6B9F" w:rsidRPr="00FE6B9F" w:rsidRDefault="00FE6B9F" w:rsidP="00FE6B9F">
            <w:pPr>
              <w:spacing w:line="240" w:lineRule="auto"/>
              <w:jc w:val="right"/>
              <w:rPr>
                <w:b/>
                <w:bCs/>
                <w:i/>
                <w:iCs/>
                <w:sz w:val="12"/>
                <w:szCs w:val="12"/>
              </w:rPr>
            </w:pPr>
            <w:r w:rsidRPr="00FE6B9F">
              <w:rPr>
                <w:b/>
                <w:bCs/>
                <w:i/>
                <w:iCs/>
                <w:sz w:val="12"/>
                <w:szCs w:val="12"/>
              </w:rPr>
              <w:t>86,4</w:t>
            </w:r>
          </w:p>
        </w:tc>
      </w:tr>
      <w:tr w:rsidR="00FE6B9F" w:rsidRPr="00FE6B9F" w14:paraId="35648121"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B9B85FD" w14:textId="77777777" w:rsidR="00FE6B9F" w:rsidRPr="00FE6B9F" w:rsidRDefault="00FE6B9F" w:rsidP="00FE6B9F">
            <w:pPr>
              <w:spacing w:line="240" w:lineRule="auto"/>
              <w:rPr>
                <w:b/>
                <w:bCs/>
                <w:i/>
                <w:iCs/>
                <w:sz w:val="12"/>
                <w:szCs w:val="12"/>
              </w:rPr>
            </w:pPr>
            <w:r w:rsidRPr="00FE6B9F">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086FF9B4" w14:textId="77777777" w:rsidR="00FE6B9F" w:rsidRPr="00FE6B9F" w:rsidRDefault="00FE6B9F" w:rsidP="00FE6B9F">
            <w:pPr>
              <w:spacing w:line="240" w:lineRule="auto"/>
              <w:jc w:val="right"/>
              <w:rPr>
                <w:b/>
                <w:bCs/>
                <w:i/>
                <w:iCs/>
                <w:sz w:val="12"/>
                <w:szCs w:val="12"/>
              </w:rPr>
            </w:pPr>
            <w:r w:rsidRPr="00FE6B9F">
              <w:rPr>
                <w:b/>
                <w:bCs/>
                <w:i/>
                <w:iCs/>
                <w:sz w:val="12"/>
                <w:szCs w:val="12"/>
              </w:rPr>
              <w:t>150 318</w:t>
            </w:r>
          </w:p>
        </w:tc>
        <w:tc>
          <w:tcPr>
            <w:tcW w:w="655" w:type="pct"/>
            <w:tcBorders>
              <w:top w:val="nil"/>
              <w:left w:val="nil"/>
              <w:bottom w:val="single" w:sz="4" w:space="0" w:color="auto"/>
              <w:right w:val="single" w:sz="4" w:space="0" w:color="auto"/>
            </w:tcBorders>
            <w:shd w:val="clear" w:color="000000" w:fill="EAF1F6"/>
            <w:noWrap/>
            <w:vAlign w:val="center"/>
            <w:hideMark/>
          </w:tcPr>
          <w:p w14:paraId="4ACB2A1C" w14:textId="77777777" w:rsidR="00FE6B9F" w:rsidRPr="00FE6B9F" w:rsidRDefault="00FE6B9F" w:rsidP="00FE6B9F">
            <w:pPr>
              <w:spacing w:line="240" w:lineRule="auto"/>
              <w:jc w:val="right"/>
              <w:rPr>
                <w:b/>
                <w:bCs/>
                <w:i/>
                <w:iCs/>
                <w:sz w:val="12"/>
                <w:szCs w:val="12"/>
              </w:rPr>
            </w:pPr>
            <w:r w:rsidRPr="00FE6B9F">
              <w:rPr>
                <w:b/>
                <w:bCs/>
                <w:i/>
                <w:iCs/>
                <w:sz w:val="12"/>
                <w:szCs w:val="12"/>
              </w:rPr>
              <w:t>142 963,79</w:t>
            </w:r>
          </w:p>
        </w:tc>
        <w:tc>
          <w:tcPr>
            <w:tcW w:w="498" w:type="pct"/>
            <w:tcBorders>
              <w:top w:val="nil"/>
              <w:left w:val="nil"/>
              <w:bottom w:val="single" w:sz="4" w:space="0" w:color="auto"/>
              <w:right w:val="single" w:sz="4" w:space="0" w:color="auto"/>
            </w:tcBorders>
            <w:shd w:val="clear" w:color="000000" w:fill="EAF1F6"/>
            <w:noWrap/>
            <w:vAlign w:val="center"/>
            <w:hideMark/>
          </w:tcPr>
          <w:p w14:paraId="6F1B4518" w14:textId="77777777" w:rsidR="00FE6B9F" w:rsidRPr="00FE6B9F" w:rsidRDefault="00FE6B9F" w:rsidP="00FE6B9F">
            <w:pPr>
              <w:spacing w:line="240" w:lineRule="auto"/>
              <w:jc w:val="right"/>
              <w:rPr>
                <w:b/>
                <w:bCs/>
                <w:i/>
                <w:iCs/>
                <w:sz w:val="12"/>
                <w:szCs w:val="12"/>
              </w:rPr>
            </w:pPr>
            <w:r w:rsidRPr="00FE6B9F">
              <w:rPr>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14:paraId="04368A28" w14:textId="77777777" w:rsidR="00FE6B9F" w:rsidRPr="00FE6B9F" w:rsidRDefault="00FE6B9F" w:rsidP="00FE6B9F">
            <w:pPr>
              <w:spacing w:line="240" w:lineRule="auto"/>
              <w:jc w:val="right"/>
              <w:rPr>
                <w:b/>
                <w:bCs/>
                <w:i/>
                <w:iCs/>
                <w:sz w:val="12"/>
                <w:szCs w:val="12"/>
              </w:rPr>
            </w:pPr>
            <w:r w:rsidRPr="00FE6B9F">
              <w:rPr>
                <w:b/>
                <w:bCs/>
                <w:i/>
                <w:iCs/>
                <w:sz w:val="12"/>
                <w:szCs w:val="12"/>
              </w:rPr>
              <w:t>50 623</w:t>
            </w:r>
          </w:p>
        </w:tc>
        <w:tc>
          <w:tcPr>
            <w:tcW w:w="655" w:type="pct"/>
            <w:tcBorders>
              <w:top w:val="nil"/>
              <w:left w:val="nil"/>
              <w:bottom w:val="single" w:sz="4" w:space="0" w:color="auto"/>
              <w:right w:val="single" w:sz="4" w:space="0" w:color="auto"/>
            </w:tcBorders>
            <w:shd w:val="clear" w:color="000000" w:fill="EAF1F6"/>
            <w:noWrap/>
            <w:vAlign w:val="center"/>
            <w:hideMark/>
          </w:tcPr>
          <w:p w14:paraId="3B5ECB51" w14:textId="77777777" w:rsidR="00FE6B9F" w:rsidRPr="00FE6B9F" w:rsidRDefault="00FE6B9F" w:rsidP="00FE6B9F">
            <w:pPr>
              <w:spacing w:line="240" w:lineRule="auto"/>
              <w:jc w:val="right"/>
              <w:rPr>
                <w:b/>
                <w:bCs/>
                <w:i/>
                <w:iCs/>
                <w:sz w:val="12"/>
                <w:szCs w:val="12"/>
              </w:rPr>
            </w:pPr>
            <w:r w:rsidRPr="00FE6B9F">
              <w:rPr>
                <w:b/>
                <w:bCs/>
                <w:i/>
                <w:iCs/>
                <w:sz w:val="12"/>
                <w:szCs w:val="12"/>
              </w:rPr>
              <w:t>46 002,67</w:t>
            </w:r>
          </w:p>
        </w:tc>
        <w:tc>
          <w:tcPr>
            <w:tcW w:w="498" w:type="pct"/>
            <w:tcBorders>
              <w:top w:val="nil"/>
              <w:left w:val="nil"/>
              <w:bottom w:val="single" w:sz="4" w:space="0" w:color="auto"/>
              <w:right w:val="single" w:sz="4" w:space="0" w:color="auto"/>
            </w:tcBorders>
            <w:shd w:val="clear" w:color="000000" w:fill="EAF1F6"/>
            <w:noWrap/>
            <w:vAlign w:val="center"/>
            <w:hideMark/>
          </w:tcPr>
          <w:p w14:paraId="3EAAB167" w14:textId="77777777" w:rsidR="00FE6B9F" w:rsidRPr="00FE6B9F" w:rsidRDefault="00FE6B9F" w:rsidP="00FE6B9F">
            <w:pPr>
              <w:spacing w:line="240" w:lineRule="auto"/>
              <w:jc w:val="right"/>
              <w:rPr>
                <w:b/>
                <w:bCs/>
                <w:i/>
                <w:iCs/>
                <w:sz w:val="12"/>
                <w:szCs w:val="12"/>
              </w:rPr>
            </w:pPr>
            <w:r w:rsidRPr="00FE6B9F">
              <w:rPr>
                <w:b/>
                <w:bCs/>
                <w:i/>
                <w:iCs/>
                <w:sz w:val="12"/>
                <w:szCs w:val="12"/>
              </w:rPr>
              <w:t>90,9</w:t>
            </w:r>
          </w:p>
        </w:tc>
      </w:tr>
      <w:tr w:rsidR="00FE6B9F" w:rsidRPr="00FE6B9F" w14:paraId="7145BF00"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BBA981E" w14:textId="77777777" w:rsidR="00FE6B9F" w:rsidRPr="00FE6B9F" w:rsidRDefault="00FE6B9F" w:rsidP="00FE6B9F">
            <w:pPr>
              <w:spacing w:line="240" w:lineRule="auto"/>
              <w:rPr>
                <w:b/>
                <w:bCs/>
                <w:i/>
                <w:iCs/>
                <w:sz w:val="12"/>
                <w:szCs w:val="12"/>
              </w:rPr>
            </w:pPr>
            <w:r w:rsidRPr="00FE6B9F">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706A9B86" w14:textId="77777777" w:rsidR="00FE6B9F" w:rsidRPr="00FE6B9F" w:rsidRDefault="00FE6B9F" w:rsidP="00FE6B9F">
            <w:pPr>
              <w:spacing w:line="240" w:lineRule="auto"/>
              <w:jc w:val="right"/>
              <w:rPr>
                <w:b/>
                <w:bCs/>
                <w:i/>
                <w:iCs/>
                <w:sz w:val="12"/>
                <w:szCs w:val="12"/>
              </w:rPr>
            </w:pPr>
            <w:r w:rsidRPr="00FE6B9F">
              <w:rPr>
                <w:b/>
                <w:bCs/>
                <w:i/>
                <w:iCs/>
                <w:sz w:val="12"/>
                <w:szCs w:val="12"/>
              </w:rPr>
              <w:t>344 150</w:t>
            </w:r>
          </w:p>
        </w:tc>
        <w:tc>
          <w:tcPr>
            <w:tcW w:w="655" w:type="pct"/>
            <w:tcBorders>
              <w:top w:val="nil"/>
              <w:left w:val="nil"/>
              <w:bottom w:val="single" w:sz="4" w:space="0" w:color="auto"/>
              <w:right w:val="single" w:sz="4" w:space="0" w:color="auto"/>
            </w:tcBorders>
            <w:shd w:val="clear" w:color="000000" w:fill="EAF1F6"/>
            <w:noWrap/>
            <w:vAlign w:val="center"/>
            <w:hideMark/>
          </w:tcPr>
          <w:p w14:paraId="44DD61C9" w14:textId="77777777" w:rsidR="00FE6B9F" w:rsidRPr="00FE6B9F" w:rsidRDefault="00FE6B9F" w:rsidP="00FE6B9F">
            <w:pPr>
              <w:spacing w:line="240" w:lineRule="auto"/>
              <w:jc w:val="right"/>
              <w:rPr>
                <w:b/>
                <w:bCs/>
                <w:i/>
                <w:iCs/>
                <w:sz w:val="12"/>
                <w:szCs w:val="12"/>
              </w:rPr>
            </w:pPr>
            <w:r w:rsidRPr="00FE6B9F">
              <w:rPr>
                <w:b/>
                <w:bCs/>
                <w:i/>
                <w:iCs/>
                <w:sz w:val="12"/>
                <w:szCs w:val="12"/>
              </w:rPr>
              <w:t>344 149,74</w:t>
            </w:r>
          </w:p>
        </w:tc>
        <w:tc>
          <w:tcPr>
            <w:tcW w:w="498" w:type="pct"/>
            <w:tcBorders>
              <w:top w:val="nil"/>
              <w:left w:val="nil"/>
              <w:bottom w:val="single" w:sz="4" w:space="0" w:color="auto"/>
              <w:right w:val="single" w:sz="4" w:space="0" w:color="auto"/>
            </w:tcBorders>
            <w:shd w:val="clear" w:color="000000" w:fill="EAF1F6"/>
            <w:noWrap/>
            <w:vAlign w:val="center"/>
            <w:hideMark/>
          </w:tcPr>
          <w:p w14:paraId="7BFD2A77"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A531E40"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1BC636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33D49D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3D1ADD47"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BBD484E" w14:textId="77777777" w:rsidR="00FE6B9F" w:rsidRPr="00FE6B9F" w:rsidRDefault="00FE6B9F" w:rsidP="00FE6B9F">
            <w:pPr>
              <w:spacing w:line="240" w:lineRule="auto"/>
              <w:rPr>
                <w:b/>
                <w:bCs/>
                <w:i/>
                <w:iCs/>
                <w:sz w:val="12"/>
                <w:szCs w:val="12"/>
              </w:rPr>
            </w:pPr>
            <w:r w:rsidRPr="00FE6B9F">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78BA1FE" w14:textId="77777777" w:rsidR="00FE6B9F" w:rsidRPr="00FE6B9F" w:rsidRDefault="00FE6B9F" w:rsidP="00FE6B9F">
            <w:pPr>
              <w:spacing w:line="240" w:lineRule="auto"/>
              <w:jc w:val="right"/>
              <w:rPr>
                <w:b/>
                <w:bCs/>
                <w:i/>
                <w:iCs/>
                <w:sz w:val="12"/>
                <w:szCs w:val="12"/>
              </w:rPr>
            </w:pPr>
            <w:r w:rsidRPr="00FE6B9F">
              <w:rPr>
                <w:b/>
                <w:bCs/>
                <w:i/>
                <w:iCs/>
                <w:sz w:val="12"/>
                <w:szCs w:val="12"/>
              </w:rPr>
              <w:t>108 184</w:t>
            </w:r>
          </w:p>
        </w:tc>
        <w:tc>
          <w:tcPr>
            <w:tcW w:w="655" w:type="pct"/>
            <w:tcBorders>
              <w:top w:val="nil"/>
              <w:left w:val="nil"/>
              <w:bottom w:val="single" w:sz="4" w:space="0" w:color="auto"/>
              <w:right w:val="single" w:sz="4" w:space="0" w:color="auto"/>
            </w:tcBorders>
            <w:shd w:val="clear" w:color="000000" w:fill="EAF1F6"/>
            <w:noWrap/>
            <w:vAlign w:val="center"/>
            <w:hideMark/>
          </w:tcPr>
          <w:p w14:paraId="52D255F4" w14:textId="77777777" w:rsidR="00FE6B9F" w:rsidRPr="00FE6B9F" w:rsidRDefault="00FE6B9F" w:rsidP="00FE6B9F">
            <w:pPr>
              <w:spacing w:line="240" w:lineRule="auto"/>
              <w:jc w:val="right"/>
              <w:rPr>
                <w:b/>
                <w:bCs/>
                <w:i/>
                <w:iCs/>
                <w:sz w:val="12"/>
                <w:szCs w:val="12"/>
              </w:rPr>
            </w:pPr>
            <w:r w:rsidRPr="00FE6B9F">
              <w:rPr>
                <w:b/>
                <w:bCs/>
                <w:i/>
                <w:iCs/>
                <w:sz w:val="12"/>
                <w:szCs w:val="12"/>
              </w:rPr>
              <w:t>106 936,30</w:t>
            </w:r>
          </w:p>
        </w:tc>
        <w:tc>
          <w:tcPr>
            <w:tcW w:w="498" w:type="pct"/>
            <w:tcBorders>
              <w:top w:val="nil"/>
              <w:left w:val="nil"/>
              <w:bottom w:val="single" w:sz="4" w:space="0" w:color="auto"/>
              <w:right w:val="single" w:sz="4" w:space="0" w:color="auto"/>
            </w:tcBorders>
            <w:shd w:val="clear" w:color="000000" w:fill="EAF1F6"/>
            <w:noWrap/>
            <w:vAlign w:val="center"/>
            <w:hideMark/>
          </w:tcPr>
          <w:p w14:paraId="6A3852D2" w14:textId="77777777" w:rsidR="00FE6B9F" w:rsidRPr="00FE6B9F" w:rsidRDefault="00FE6B9F" w:rsidP="00FE6B9F">
            <w:pPr>
              <w:spacing w:line="240" w:lineRule="auto"/>
              <w:jc w:val="right"/>
              <w:rPr>
                <w:b/>
                <w:bCs/>
                <w:i/>
                <w:iCs/>
                <w:sz w:val="12"/>
                <w:szCs w:val="12"/>
              </w:rPr>
            </w:pPr>
            <w:r w:rsidRPr="00FE6B9F">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0DCE32AF"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A7B28BC" w14:textId="77777777" w:rsidR="00FE6B9F" w:rsidRPr="00FE6B9F" w:rsidRDefault="00FE6B9F" w:rsidP="00FE6B9F">
            <w:pPr>
              <w:spacing w:line="240" w:lineRule="auto"/>
              <w:jc w:val="right"/>
              <w:rPr>
                <w:b/>
                <w:bCs/>
                <w:i/>
                <w:iCs/>
                <w:sz w:val="12"/>
                <w:szCs w:val="12"/>
              </w:rPr>
            </w:pPr>
            <w:r w:rsidRPr="00FE6B9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1D680E0" w14:textId="77777777" w:rsidR="00FE6B9F" w:rsidRPr="00FE6B9F" w:rsidRDefault="00FE6B9F" w:rsidP="00FE6B9F">
            <w:pPr>
              <w:spacing w:line="240" w:lineRule="auto"/>
              <w:jc w:val="right"/>
              <w:rPr>
                <w:b/>
                <w:bCs/>
                <w:i/>
                <w:iCs/>
                <w:color w:val="FF1818"/>
                <w:sz w:val="12"/>
                <w:szCs w:val="12"/>
              </w:rPr>
            </w:pPr>
            <w:r w:rsidRPr="00FE6B9F">
              <w:rPr>
                <w:b/>
                <w:bCs/>
                <w:i/>
                <w:iCs/>
                <w:color w:val="FF1818"/>
                <w:sz w:val="12"/>
                <w:szCs w:val="12"/>
              </w:rPr>
              <w:t>-</w:t>
            </w:r>
          </w:p>
        </w:tc>
      </w:tr>
      <w:tr w:rsidR="00FE6B9F" w:rsidRPr="00FE6B9F" w14:paraId="4E12037D"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AA7C6B5" w14:textId="77777777" w:rsidR="00FE6B9F" w:rsidRPr="00FE6B9F" w:rsidRDefault="00FE6B9F" w:rsidP="00FE6B9F">
            <w:pPr>
              <w:spacing w:line="240" w:lineRule="auto"/>
              <w:rPr>
                <w:b/>
                <w:bCs/>
                <w:i/>
                <w:iCs/>
                <w:sz w:val="12"/>
                <w:szCs w:val="12"/>
              </w:rPr>
            </w:pPr>
            <w:r w:rsidRPr="00FE6B9F">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217EE665" w14:textId="77777777" w:rsidR="00FE6B9F" w:rsidRPr="00FE6B9F" w:rsidRDefault="00FE6B9F" w:rsidP="00FE6B9F">
            <w:pPr>
              <w:spacing w:line="240" w:lineRule="auto"/>
              <w:jc w:val="right"/>
              <w:rPr>
                <w:b/>
                <w:bCs/>
                <w:i/>
                <w:iCs/>
                <w:sz w:val="12"/>
                <w:szCs w:val="12"/>
              </w:rPr>
            </w:pPr>
            <w:r w:rsidRPr="00FE6B9F">
              <w:rPr>
                <w:b/>
                <w:bCs/>
                <w:i/>
                <w:iCs/>
                <w:sz w:val="12"/>
                <w:szCs w:val="12"/>
              </w:rPr>
              <w:t>18 694</w:t>
            </w:r>
          </w:p>
        </w:tc>
        <w:tc>
          <w:tcPr>
            <w:tcW w:w="655" w:type="pct"/>
            <w:tcBorders>
              <w:top w:val="nil"/>
              <w:left w:val="nil"/>
              <w:bottom w:val="single" w:sz="4" w:space="0" w:color="auto"/>
              <w:right w:val="single" w:sz="4" w:space="0" w:color="auto"/>
            </w:tcBorders>
            <w:shd w:val="clear" w:color="000000" w:fill="EAF1F6"/>
            <w:noWrap/>
            <w:vAlign w:val="center"/>
            <w:hideMark/>
          </w:tcPr>
          <w:p w14:paraId="1C5985F6" w14:textId="77777777" w:rsidR="00FE6B9F" w:rsidRPr="00FE6B9F" w:rsidRDefault="00FE6B9F" w:rsidP="00FE6B9F">
            <w:pPr>
              <w:spacing w:line="240" w:lineRule="auto"/>
              <w:jc w:val="right"/>
              <w:rPr>
                <w:b/>
                <w:bCs/>
                <w:i/>
                <w:iCs/>
                <w:sz w:val="12"/>
                <w:szCs w:val="12"/>
              </w:rPr>
            </w:pPr>
            <w:r w:rsidRPr="00FE6B9F">
              <w:rPr>
                <w:b/>
                <w:bCs/>
                <w:i/>
                <w:iCs/>
                <w:sz w:val="12"/>
                <w:szCs w:val="12"/>
              </w:rPr>
              <w:t>16 749,96</w:t>
            </w:r>
          </w:p>
        </w:tc>
        <w:tc>
          <w:tcPr>
            <w:tcW w:w="498" w:type="pct"/>
            <w:tcBorders>
              <w:top w:val="nil"/>
              <w:left w:val="nil"/>
              <w:bottom w:val="single" w:sz="4" w:space="0" w:color="auto"/>
              <w:right w:val="single" w:sz="4" w:space="0" w:color="auto"/>
            </w:tcBorders>
            <w:shd w:val="clear" w:color="000000" w:fill="EAF1F6"/>
            <w:noWrap/>
            <w:vAlign w:val="center"/>
            <w:hideMark/>
          </w:tcPr>
          <w:p w14:paraId="3174FCF8" w14:textId="77777777" w:rsidR="00FE6B9F" w:rsidRPr="00FE6B9F" w:rsidRDefault="00FE6B9F" w:rsidP="00FE6B9F">
            <w:pPr>
              <w:spacing w:line="240" w:lineRule="auto"/>
              <w:jc w:val="right"/>
              <w:rPr>
                <w:b/>
                <w:bCs/>
                <w:i/>
                <w:iCs/>
                <w:sz w:val="12"/>
                <w:szCs w:val="12"/>
              </w:rPr>
            </w:pPr>
            <w:r w:rsidRPr="00FE6B9F">
              <w:rPr>
                <w:b/>
                <w:bCs/>
                <w:i/>
                <w:iCs/>
                <w:sz w:val="12"/>
                <w:szCs w:val="12"/>
              </w:rPr>
              <w:t>89,6</w:t>
            </w:r>
          </w:p>
        </w:tc>
        <w:tc>
          <w:tcPr>
            <w:tcW w:w="558" w:type="pct"/>
            <w:tcBorders>
              <w:top w:val="nil"/>
              <w:left w:val="nil"/>
              <w:bottom w:val="single" w:sz="4" w:space="0" w:color="auto"/>
              <w:right w:val="single" w:sz="4" w:space="0" w:color="auto"/>
            </w:tcBorders>
            <w:shd w:val="clear" w:color="000000" w:fill="EAF1F6"/>
            <w:noWrap/>
            <w:vAlign w:val="center"/>
            <w:hideMark/>
          </w:tcPr>
          <w:p w14:paraId="70197E52" w14:textId="77777777" w:rsidR="00FE6B9F" w:rsidRPr="00FE6B9F" w:rsidRDefault="00FE6B9F" w:rsidP="00FE6B9F">
            <w:pPr>
              <w:spacing w:line="240" w:lineRule="auto"/>
              <w:jc w:val="right"/>
              <w:rPr>
                <w:b/>
                <w:bCs/>
                <w:i/>
                <w:iCs/>
                <w:sz w:val="12"/>
                <w:szCs w:val="12"/>
              </w:rPr>
            </w:pPr>
            <w:r w:rsidRPr="00FE6B9F">
              <w:rPr>
                <w:b/>
                <w:bCs/>
                <w:i/>
                <w:iCs/>
                <w:sz w:val="12"/>
                <w:szCs w:val="12"/>
              </w:rPr>
              <w:t>18 694</w:t>
            </w:r>
          </w:p>
        </w:tc>
        <w:tc>
          <w:tcPr>
            <w:tcW w:w="655" w:type="pct"/>
            <w:tcBorders>
              <w:top w:val="nil"/>
              <w:left w:val="nil"/>
              <w:bottom w:val="single" w:sz="4" w:space="0" w:color="auto"/>
              <w:right w:val="single" w:sz="4" w:space="0" w:color="auto"/>
            </w:tcBorders>
            <w:shd w:val="clear" w:color="000000" w:fill="EAF1F6"/>
            <w:noWrap/>
            <w:vAlign w:val="center"/>
            <w:hideMark/>
          </w:tcPr>
          <w:p w14:paraId="1D1013E4" w14:textId="77777777" w:rsidR="00FE6B9F" w:rsidRPr="00FE6B9F" w:rsidRDefault="00FE6B9F" w:rsidP="00FE6B9F">
            <w:pPr>
              <w:spacing w:line="240" w:lineRule="auto"/>
              <w:jc w:val="right"/>
              <w:rPr>
                <w:b/>
                <w:bCs/>
                <w:i/>
                <w:iCs/>
                <w:sz w:val="12"/>
                <w:szCs w:val="12"/>
              </w:rPr>
            </w:pPr>
            <w:r w:rsidRPr="00FE6B9F">
              <w:rPr>
                <w:b/>
                <w:bCs/>
                <w:i/>
                <w:iCs/>
                <w:sz w:val="12"/>
                <w:szCs w:val="12"/>
              </w:rPr>
              <w:t>16 749,96</w:t>
            </w:r>
          </w:p>
        </w:tc>
        <w:tc>
          <w:tcPr>
            <w:tcW w:w="498" w:type="pct"/>
            <w:tcBorders>
              <w:top w:val="nil"/>
              <w:left w:val="nil"/>
              <w:bottom w:val="single" w:sz="4" w:space="0" w:color="auto"/>
              <w:right w:val="single" w:sz="4" w:space="0" w:color="auto"/>
            </w:tcBorders>
            <w:shd w:val="clear" w:color="000000" w:fill="EAF1F6"/>
            <w:noWrap/>
            <w:vAlign w:val="center"/>
            <w:hideMark/>
          </w:tcPr>
          <w:p w14:paraId="0CD7CE4C" w14:textId="77777777" w:rsidR="00FE6B9F" w:rsidRPr="00FE6B9F" w:rsidRDefault="00FE6B9F" w:rsidP="00FE6B9F">
            <w:pPr>
              <w:spacing w:line="240" w:lineRule="auto"/>
              <w:jc w:val="right"/>
              <w:rPr>
                <w:b/>
                <w:bCs/>
                <w:i/>
                <w:iCs/>
                <w:sz w:val="12"/>
                <w:szCs w:val="12"/>
              </w:rPr>
            </w:pPr>
            <w:r w:rsidRPr="00FE6B9F">
              <w:rPr>
                <w:b/>
                <w:bCs/>
                <w:i/>
                <w:iCs/>
                <w:sz w:val="12"/>
                <w:szCs w:val="12"/>
              </w:rPr>
              <w:t>89,6</w:t>
            </w:r>
          </w:p>
        </w:tc>
      </w:tr>
      <w:tr w:rsidR="00FE6B9F" w:rsidRPr="00FE6B9F" w14:paraId="3922AC2E"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1CAFFF" w14:textId="77777777" w:rsidR="00FE6B9F" w:rsidRPr="00FE6B9F" w:rsidRDefault="00FE6B9F" w:rsidP="00FE6B9F">
            <w:pPr>
              <w:spacing w:line="240" w:lineRule="auto"/>
              <w:rPr>
                <w:b/>
                <w:bCs/>
                <w:i/>
                <w:iCs/>
                <w:sz w:val="12"/>
                <w:szCs w:val="12"/>
              </w:rPr>
            </w:pPr>
            <w:r w:rsidRPr="00FE6B9F">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7B989E74" w14:textId="77777777" w:rsidR="00FE6B9F" w:rsidRPr="00FE6B9F" w:rsidRDefault="00FE6B9F" w:rsidP="00FE6B9F">
            <w:pPr>
              <w:spacing w:line="240" w:lineRule="auto"/>
              <w:jc w:val="right"/>
              <w:rPr>
                <w:b/>
                <w:bCs/>
                <w:i/>
                <w:iCs/>
                <w:sz w:val="12"/>
                <w:szCs w:val="12"/>
              </w:rPr>
            </w:pPr>
            <w:r w:rsidRPr="00FE6B9F">
              <w:rPr>
                <w:b/>
                <w:bCs/>
                <w:i/>
                <w:iCs/>
                <w:sz w:val="12"/>
                <w:szCs w:val="12"/>
              </w:rPr>
              <w:t>176 000</w:t>
            </w:r>
          </w:p>
        </w:tc>
        <w:tc>
          <w:tcPr>
            <w:tcW w:w="655" w:type="pct"/>
            <w:tcBorders>
              <w:top w:val="nil"/>
              <w:left w:val="nil"/>
              <w:bottom w:val="single" w:sz="4" w:space="0" w:color="auto"/>
              <w:right w:val="single" w:sz="4" w:space="0" w:color="auto"/>
            </w:tcBorders>
            <w:shd w:val="clear" w:color="000000" w:fill="EAF1F6"/>
            <w:noWrap/>
            <w:vAlign w:val="center"/>
            <w:hideMark/>
          </w:tcPr>
          <w:p w14:paraId="2903B9A9" w14:textId="77777777" w:rsidR="00FE6B9F" w:rsidRPr="00FE6B9F" w:rsidRDefault="00FE6B9F" w:rsidP="00FE6B9F">
            <w:pPr>
              <w:spacing w:line="240" w:lineRule="auto"/>
              <w:jc w:val="right"/>
              <w:rPr>
                <w:b/>
                <w:bCs/>
                <w:i/>
                <w:iCs/>
                <w:sz w:val="12"/>
                <w:szCs w:val="12"/>
              </w:rPr>
            </w:pPr>
            <w:r w:rsidRPr="00FE6B9F">
              <w:rPr>
                <w:b/>
                <w:bCs/>
                <w:i/>
                <w:iCs/>
                <w:sz w:val="12"/>
                <w:szCs w:val="12"/>
              </w:rPr>
              <w:t>173 125,16</w:t>
            </w:r>
          </w:p>
        </w:tc>
        <w:tc>
          <w:tcPr>
            <w:tcW w:w="498" w:type="pct"/>
            <w:tcBorders>
              <w:top w:val="nil"/>
              <w:left w:val="nil"/>
              <w:bottom w:val="single" w:sz="4" w:space="0" w:color="auto"/>
              <w:right w:val="single" w:sz="4" w:space="0" w:color="auto"/>
            </w:tcBorders>
            <w:shd w:val="clear" w:color="000000" w:fill="EAF1F6"/>
            <w:noWrap/>
            <w:vAlign w:val="center"/>
            <w:hideMark/>
          </w:tcPr>
          <w:p w14:paraId="0EF64311" w14:textId="77777777" w:rsidR="00FE6B9F" w:rsidRPr="00FE6B9F" w:rsidRDefault="00FE6B9F" w:rsidP="00FE6B9F">
            <w:pPr>
              <w:spacing w:line="240" w:lineRule="auto"/>
              <w:jc w:val="right"/>
              <w:rPr>
                <w:b/>
                <w:bCs/>
                <w:i/>
                <w:iCs/>
                <w:sz w:val="12"/>
                <w:szCs w:val="12"/>
              </w:rPr>
            </w:pPr>
            <w:r w:rsidRPr="00FE6B9F">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18779F45" w14:textId="77777777" w:rsidR="00FE6B9F" w:rsidRPr="00FE6B9F" w:rsidRDefault="00FE6B9F" w:rsidP="00FE6B9F">
            <w:pPr>
              <w:spacing w:line="240" w:lineRule="auto"/>
              <w:jc w:val="right"/>
              <w:rPr>
                <w:b/>
                <w:bCs/>
                <w:i/>
                <w:iCs/>
                <w:sz w:val="12"/>
                <w:szCs w:val="12"/>
              </w:rPr>
            </w:pPr>
            <w:r w:rsidRPr="00FE6B9F">
              <w:rPr>
                <w:b/>
                <w:bCs/>
                <w:i/>
                <w:iCs/>
                <w:sz w:val="12"/>
                <w:szCs w:val="12"/>
              </w:rPr>
              <w:t>148 000</w:t>
            </w:r>
          </w:p>
        </w:tc>
        <w:tc>
          <w:tcPr>
            <w:tcW w:w="655" w:type="pct"/>
            <w:tcBorders>
              <w:top w:val="nil"/>
              <w:left w:val="nil"/>
              <w:bottom w:val="single" w:sz="4" w:space="0" w:color="auto"/>
              <w:right w:val="single" w:sz="4" w:space="0" w:color="auto"/>
            </w:tcBorders>
            <w:shd w:val="clear" w:color="000000" w:fill="EAF1F6"/>
            <w:noWrap/>
            <w:vAlign w:val="center"/>
            <w:hideMark/>
          </w:tcPr>
          <w:p w14:paraId="4025E778" w14:textId="77777777" w:rsidR="00FE6B9F" w:rsidRPr="00FE6B9F" w:rsidRDefault="00FE6B9F" w:rsidP="00FE6B9F">
            <w:pPr>
              <w:spacing w:line="240" w:lineRule="auto"/>
              <w:jc w:val="right"/>
              <w:rPr>
                <w:b/>
                <w:bCs/>
                <w:i/>
                <w:iCs/>
                <w:sz w:val="12"/>
                <w:szCs w:val="12"/>
              </w:rPr>
            </w:pPr>
            <w:r w:rsidRPr="00FE6B9F">
              <w:rPr>
                <w:b/>
                <w:bCs/>
                <w:i/>
                <w:iCs/>
                <w:sz w:val="12"/>
                <w:szCs w:val="12"/>
              </w:rPr>
              <w:t>147 925,20</w:t>
            </w:r>
          </w:p>
        </w:tc>
        <w:tc>
          <w:tcPr>
            <w:tcW w:w="498" w:type="pct"/>
            <w:tcBorders>
              <w:top w:val="nil"/>
              <w:left w:val="nil"/>
              <w:bottom w:val="single" w:sz="4" w:space="0" w:color="auto"/>
              <w:right w:val="single" w:sz="4" w:space="0" w:color="auto"/>
            </w:tcBorders>
            <w:shd w:val="clear" w:color="000000" w:fill="EAF1F6"/>
            <w:noWrap/>
            <w:vAlign w:val="center"/>
            <w:hideMark/>
          </w:tcPr>
          <w:p w14:paraId="092DB26D"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r>
      <w:tr w:rsidR="00FE6B9F" w:rsidRPr="00FE6B9F" w14:paraId="64101C41"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343D7A" w14:textId="77777777" w:rsidR="00FE6B9F" w:rsidRPr="00FE6B9F" w:rsidRDefault="00FE6B9F" w:rsidP="00FE6B9F">
            <w:pPr>
              <w:spacing w:line="240" w:lineRule="auto"/>
              <w:rPr>
                <w:b/>
                <w:bCs/>
                <w:i/>
                <w:iCs/>
                <w:sz w:val="12"/>
                <w:szCs w:val="12"/>
              </w:rPr>
            </w:pPr>
            <w:r w:rsidRPr="00FE6B9F">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29271FDA" w14:textId="77777777" w:rsidR="00FE6B9F" w:rsidRPr="00FE6B9F" w:rsidRDefault="00FE6B9F" w:rsidP="00FE6B9F">
            <w:pPr>
              <w:spacing w:line="240" w:lineRule="auto"/>
              <w:jc w:val="right"/>
              <w:rPr>
                <w:b/>
                <w:bCs/>
                <w:i/>
                <w:iCs/>
                <w:sz w:val="12"/>
                <w:szCs w:val="12"/>
              </w:rPr>
            </w:pPr>
            <w:r w:rsidRPr="00FE6B9F">
              <w:rPr>
                <w:b/>
                <w:bCs/>
                <w:i/>
                <w:iCs/>
                <w:sz w:val="12"/>
                <w:szCs w:val="12"/>
              </w:rPr>
              <w:t>124 906</w:t>
            </w:r>
          </w:p>
        </w:tc>
        <w:tc>
          <w:tcPr>
            <w:tcW w:w="655" w:type="pct"/>
            <w:tcBorders>
              <w:top w:val="nil"/>
              <w:left w:val="nil"/>
              <w:bottom w:val="single" w:sz="4" w:space="0" w:color="auto"/>
              <w:right w:val="single" w:sz="4" w:space="0" w:color="auto"/>
            </w:tcBorders>
            <w:shd w:val="clear" w:color="000000" w:fill="EAF1F6"/>
            <w:noWrap/>
            <w:vAlign w:val="center"/>
            <w:hideMark/>
          </w:tcPr>
          <w:p w14:paraId="5CFDC051" w14:textId="77777777" w:rsidR="00FE6B9F" w:rsidRPr="00FE6B9F" w:rsidRDefault="00FE6B9F" w:rsidP="00FE6B9F">
            <w:pPr>
              <w:spacing w:line="240" w:lineRule="auto"/>
              <w:jc w:val="right"/>
              <w:rPr>
                <w:b/>
                <w:bCs/>
                <w:i/>
                <w:iCs/>
                <w:sz w:val="12"/>
                <w:szCs w:val="12"/>
              </w:rPr>
            </w:pPr>
            <w:r w:rsidRPr="00FE6B9F">
              <w:rPr>
                <w:b/>
                <w:bCs/>
                <w:i/>
                <w:iCs/>
                <w:sz w:val="12"/>
                <w:szCs w:val="12"/>
              </w:rPr>
              <w:t>92 651,14</w:t>
            </w:r>
          </w:p>
        </w:tc>
        <w:tc>
          <w:tcPr>
            <w:tcW w:w="498" w:type="pct"/>
            <w:tcBorders>
              <w:top w:val="nil"/>
              <w:left w:val="nil"/>
              <w:bottom w:val="single" w:sz="4" w:space="0" w:color="auto"/>
              <w:right w:val="single" w:sz="4" w:space="0" w:color="auto"/>
            </w:tcBorders>
            <w:shd w:val="clear" w:color="000000" w:fill="EAF1F6"/>
            <w:noWrap/>
            <w:vAlign w:val="center"/>
            <w:hideMark/>
          </w:tcPr>
          <w:p w14:paraId="0DC7D745" w14:textId="77777777" w:rsidR="00FE6B9F" w:rsidRPr="00FE6B9F" w:rsidRDefault="00FE6B9F" w:rsidP="00FE6B9F">
            <w:pPr>
              <w:spacing w:line="240" w:lineRule="auto"/>
              <w:jc w:val="right"/>
              <w:rPr>
                <w:b/>
                <w:bCs/>
                <w:i/>
                <w:iCs/>
                <w:sz w:val="12"/>
                <w:szCs w:val="12"/>
              </w:rPr>
            </w:pPr>
            <w:r w:rsidRPr="00FE6B9F">
              <w:rPr>
                <w:b/>
                <w:bCs/>
                <w:i/>
                <w:iCs/>
                <w:sz w:val="12"/>
                <w:szCs w:val="12"/>
              </w:rPr>
              <w:t>74,2</w:t>
            </w:r>
          </w:p>
        </w:tc>
        <w:tc>
          <w:tcPr>
            <w:tcW w:w="558" w:type="pct"/>
            <w:tcBorders>
              <w:top w:val="nil"/>
              <w:left w:val="nil"/>
              <w:bottom w:val="single" w:sz="4" w:space="0" w:color="auto"/>
              <w:right w:val="single" w:sz="4" w:space="0" w:color="auto"/>
            </w:tcBorders>
            <w:shd w:val="clear" w:color="000000" w:fill="EAF1F6"/>
            <w:noWrap/>
            <w:vAlign w:val="center"/>
            <w:hideMark/>
          </w:tcPr>
          <w:p w14:paraId="469A1E80" w14:textId="77777777" w:rsidR="00FE6B9F" w:rsidRPr="00FE6B9F" w:rsidRDefault="00FE6B9F" w:rsidP="00FE6B9F">
            <w:pPr>
              <w:spacing w:line="240" w:lineRule="auto"/>
              <w:jc w:val="right"/>
              <w:rPr>
                <w:b/>
                <w:bCs/>
                <w:i/>
                <w:iCs/>
                <w:sz w:val="12"/>
                <w:szCs w:val="12"/>
              </w:rPr>
            </w:pPr>
            <w:r w:rsidRPr="00FE6B9F">
              <w:rPr>
                <w:b/>
                <w:bCs/>
                <w:i/>
                <w:iCs/>
                <w:sz w:val="12"/>
                <w:szCs w:val="12"/>
              </w:rPr>
              <w:t>1 335</w:t>
            </w:r>
          </w:p>
        </w:tc>
        <w:tc>
          <w:tcPr>
            <w:tcW w:w="655" w:type="pct"/>
            <w:tcBorders>
              <w:top w:val="nil"/>
              <w:left w:val="nil"/>
              <w:bottom w:val="single" w:sz="4" w:space="0" w:color="auto"/>
              <w:right w:val="single" w:sz="4" w:space="0" w:color="auto"/>
            </w:tcBorders>
            <w:shd w:val="clear" w:color="000000" w:fill="EAF1F6"/>
            <w:noWrap/>
            <w:vAlign w:val="center"/>
            <w:hideMark/>
          </w:tcPr>
          <w:p w14:paraId="2190E354" w14:textId="77777777" w:rsidR="00FE6B9F" w:rsidRPr="00FE6B9F" w:rsidRDefault="00FE6B9F" w:rsidP="00FE6B9F">
            <w:pPr>
              <w:spacing w:line="240" w:lineRule="auto"/>
              <w:jc w:val="right"/>
              <w:rPr>
                <w:b/>
                <w:bCs/>
                <w:i/>
                <w:iCs/>
                <w:sz w:val="12"/>
                <w:szCs w:val="12"/>
              </w:rPr>
            </w:pPr>
            <w:r w:rsidRPr="00FE6B9F">
              <w:rPr>
                <w:b/>
                <w:bCs/>
                <w:i/>
                <w:iCs/>
                <w:sz w:val="12"/>
                <w:szCs w:val="12"/>
              </w:rPr>
              <w:t>1 335,00</w:t>
            </w:r>
          </w:p>
        </w:tc>
        <w:tc>
          <w:tcPr>
            <w:tcW w:w="498" w:type="pct"/>
            <w:tcBorders>
              <w:top w:val="nil"/>
              <w:left w:val="nil"/>
              <w:bottom w:val="single" w:sz="4" w:space="0" w:color="auto"/>
              <w:right w:val="single" w:sz="4" w:space="0" w:color="auto"/>
            </w:tcBorders>
            <w:shd w:val="clear" w:color="000000" w:fill="EAF1F6"/>
            <w:noWrap/>
            <w:vAlign w:val="center"/>
            <w:hideMark/>
          </w:tcPr>
          <w:p w14:paraId="4E6DC44A"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657D859E"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918CD7E" w14:textId="77777777" w:rsidR="00FE6B9F" w:rsidRPr="00FE6B9F" w:rsidRDefault="00FE6B9F" w:rsidP="00FE6B9F">
            <w:pPr>
              <w:spacing w:line="240" w:lineRule="auto"/>
              <w:rPr>
                <w:sz w:val="12"/>
                <w:szCs w:val="12"/>
              </w:rPr>
            </w:pPr>
            <w:r w:rsidRPr="00FE6B9F">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2790397C" w14:textId="77777777" w:rsidR="00FE6B9F" w:rsidRPr="00FE6B9F" w:rsidRDefault="00FE6B9F" w:rsidP="00FE6B9F">
            <w:pPr>
              <w:spacing w:line="240" w:lineRule="auto"/>
              <w:jc w:val="right"/>
              <w:rPr>
                <w:sz w:val="12"/>
                <w:szCs w:val="12"/>
              </w:rPr>
            </w:pPr>
            <w:r w:rsidRPr="00FE6B9F">
              <w:rPr>
                <w:sz w:val="12"/>
                <w:szCs w:val="12"/>
              </w:rPr>
              <w:t>65 202</w:t>
            </w:r>
          </w:p>
        </w:tc>
        <w:tc>
          <w:tcPr>
            <w:tcW w:w="655" w:type="pct"/>
            <w:tcBorders>
              <w:top w:val="nil"/>
              <w:left w:val="nil"/>
              <w:bottom w:val="single" w:sz="4" w:space="0" w:color="auto"/>
              <w:right w:val="single" w:sz="4" w:space="0" w:color="auto"/>
            </w:tcBorders>
            <w:shd w:val="clear" w:color="auto" w:fill="auto"/>
            <w:noWrap/>
            <w:vAlign w:val="center"/>
            <w:hideMark/>
          </w:tcPr>
          <w:p w14:paraId="62FA144D" w14:textId="77777777" w:rsidR="00FE6B9F" w:rsidRPr="00FE6B9F" w:rsidRDefault="00FE6B9F" w:rsidP="00FE6B9F">
            <w:pPr>
              <w:spacing w:line="240" w:lineRule="auto"/>
              <w:jc w:val="right"/>
              <w:rPr>
                <w:sz w:val="12"/>
                <w:szCs w:val="12"/>
              </w:rPr>
            </w:pPr>
            <w:r w:rsidRPr="00FE6B9F">
              <w:rPr>
                <w:sz w:val="12"/>
                <w:szCs w:val="12"/>
              </w:rPr>
              <w:t>65 202,00</w:t>
            </w:r>
          </w:p>
        </w:tc>
        <w:tc>
          <w:tcPr>
            <w:tcW w:w="498" w:type="pct"/>
            <w:tcBorders>
              <w:top w:val="nil"/>
              <w:left w:val="nil"/>
              <w:bottom w:val="single" w:sz="4" w:space="0" w:color="auto"/>
              <w:right w:val="single" w:sz="4" w:space="0" w:color="auto"/>
            </w:tcBorders>
            <w:shd w:val="clear" w:color="auto" w:fill="auto"/>
            <w:noWrap/>
            <w:vAlign w:val="center"/>
            <w:hideMark/>
          </w:tcPr>
          <w:p w14:paraId="2EE9A80A"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4E047D8"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B311CDC"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62CF345"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7D009B3"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B7BD94A" w14:textId="77777777" w:rsidR="00FE6B9F" w:rsidRPr="00FE6B9F" w:rsidRDefault="00FE6B9F" w:rsidP="00FE6B9F">
            <w:pPr>
              <w:spacing w:line="240" w:lineRule="auto"/>
              <w:rPr>
                <w:sz w:val="12"/>
                <w:szCs w:val="12"/>
              </w:rPr>
            </w:pPr>
            <w:r w:rsidRPr="00FE6B9F">
              <w:rPr>
                <w:sz w:val="12"/>
                <w:szCs w:val="12"/>
              </w:rPr>
              <w:lastRenderedPageBreak/>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794BAC05" w14:textId="77777777" w:rsidR="00FE6B9F" w:rsidRPr="00FE6B9F" w:rsidRDefault="00FE6B9F" w:rsidP="00FE6B9F">
            <w:pPr>
              <w:spacing w:line="240" w:lineRule="auto"/>
              <w:jc w:val="right"/>
              <w:rPr>
                <w:sz w:val="12"/>
                <w:szCs w:val="12"/>
              </w:rPr>
            </w:pPr>
            <w:r w:rsidRPr="00FE6B9F">
              <w:rPr>
                <w:sz w:val="12"/>
                <w:szCs w:val="12"/>
              </w:rPr>
              <w:t>42 584</w:t>
            </w:r>
          </w:p>
        </w:tc>
        <w:tc>
          <w:tcPr>
            <w:tcW w:w="655" w:type="pct"/>
            <w:tcBorders>
              <w:top w:val="nil"/>
              <w:left w:val="nil"/>
              <w:bottom w:val="single" w:sz="4" w:space="0" w:color="auto"/>
              <w:right w:val="single" w:sz="4" w:space="0" w:color="auto"/>
            </w:tcBorders>
            <w:shd w:val="clear" w:color="auto" w:fill="auto"/>
            <w:noWrap/>
            <w:vAlign w:val="center"/>
            <w:hideMark/>
          </w:tcPr>
          <w:p w14:paraId="6713283C" w14:textId="77777777" w:rsidR="00FE6B9F" w:rsidRPr="00FE6B9F" w:rsidRDefault="00FE6B9F" w:rsidP="00FE6B9F">
            <w:pPr>
              <w:spacing w:line="240" w:lineRule="auto"/>
              <w:jc w:val="right"/>
              <w:rPr>
                <w:sz w:val="12"/>
                <w:szCs w:val="12"/>
              </w:rPr>
            </w:pPr>
            <w:r w:rsidRPr="00FE6B9F">
              <w:rPr>
                <w:sz w:val="12"/>
                <w:szCs w:val="12"/>
              </w:rPr>
              <w:t>15 212,00</w:t>
            </w:r>
          </w:p>
        </w:tc>
        <w:tc>
          <w:tcPr>
            <w:tcW w:w="498" w:type="pct"/>
            <w:tcBorders>
              <w:top w:val="nil"/>
              <w:left w:val="nil"/>
              <w:bottom w:val="single" w:sz="4" w:space="0" w:color="auto"/>
              <w:right w:val="single" w:sz="4" w:space="0" w:color="auto"/>
            </w:tcBorders>
            <w:shd w:val="clear" w:color="auto" w:fill="auto"/>
            <w:noWrap/>
            <w:vAlign w:val="center"/>
            <w:hideMark/>
          </w:tcPr>
          <w:p w14:paraId="64FB7FB4" w14:textId="77777777" w:rsidR="00FE6B9F" w:rsidRPr="00FE6B9F" w:rsidRDefault="00FE6B9F" w:rsidP="00FE6B9F">
            <w:pPr>
              <w:spacing w:line="240" w:lineRule="auto"/>
              <w:jc w:val="right"/>
              <w:rPr>
                <w:sz w:val="12"/>
                <w:szCs w:val="12"/>
              </w:rPr>
            </w:pPr>
            <w:r w:rsidRPr="00FE6B9F">
              <w:rPr>
                <w:sz w:val="12"/>
                <w:szCs w:val="12"/>
              </w:rPr>
              <w:t>35,7</w:t>
            </w:r>
          </w:p>
        </w:tc>
        <w:tc>
          <w:tcPr>
            <w:tcW w:w="558" w:type="pct"/>
            <w:tcBorders>
              <w:top w:val="nil"/>
              <w:left w:val="nil"/>
              <w:bottom w:val="single" w:sz="4" w:space="0" w:color="auto"/>
              <w:right w:val="single" w:sz="4" w:space="0" w:color="auto"/>
            </w:tcBorders>
            <w:shd w:val="clear" w:color="auto" w:fill="auto"/>
            <w:noWrap/>
            <w:vAlign w:val="center"/>
            <w:hideMark/>
          </w:tcPr>
          <w:p w14:paraId="1F5F0A8A"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C240410"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CBC889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AA9EFDC"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3110EDD" w14:textId="77777777" w:rsidR="00FE6B9F" w:rsidRPr="00FE6B9F" w:rsidRDefault="00FE6B9F" w:rsidP="00FE6B9F">
            <w:pPr>
              <w:spacing w:line="240" w:lineRule="auto"/>
              <w:rPr>
                <w:sz w:val="12"/>
                <w:szCs w:val="12"/>
              </w:rPr>
            </w:pPr>
            <w:r w:rsidRPr="00FE6B9F">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20741146" w14:textId="77777777" w:rsidR="00FE6B9F" w:rsidRPr="00FE6B9F" w:rsidRDefault="00FE6B9F" w:rsidP="00FE6B9F">
            <w:pPr>
              <w:spacing w:line="240" w:lineRule="auto"/>
              <w:jc w:val="right"/>
              <w:rPr>
                <w:sz w:val="12"/>
                <w:szCs w:val="12"/>
              </w:rPr>
            </w:pPr>
            <w:r w:rsidRPr="00FE6B9F">
              <w:rPr>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1FC76DDE" w14:textId="77777777" w:rsidR="00FE6B9F" w:rsidRPr="00FE6B9F" w:rsidRDefault="00FE6B9F" w:rsidP="00FE6B9F">
            <w:pPr>
              <w:spacing w:line="240" w:lineRule="auto"/>
              <w:jc w:val="right"/>
              <w:rPr>
                <w:sz w:val="12"/>
                <w:szCs w:val="12"/>
              </w:rPr>
            </w:pPr>
            <w:r w:rsidRPr="00FE6B9F">
              <w:rPr>
                <w:sz w:val="12"/>
                <w:szCs w:val="12"/>
              </w:rPr>
              <w:t>5 117,14</w:t>
            </w:r>
          </w:p>
        </w:tc>
        <w:tc>
          <w:tcPr>
            <w:tcW w:w="498" w:type="pct"/>
            <w:tcBorders>
              <w:top w:val="nil"/>
              <w:left w:val="nil"/>
              <w:bottom w:val="single" w:sz="4" w:space="0" w:color="auto"/>
              <w:right w:val="single" w:sz="4" w:space="0" w:color="auto"/>
            </w:tcBorders>
            <w:shd w:val="clear" w:color="auto" w:fill="auto"/>
            <w:noWrap/>
            <w:vAlign w:val="center"/>
            <w:hideMark/>
          </w:tcPr>
          <w:p w14:paraId="40CEA368" w14:textId="77777777" w:rsidR="00FE6B9F" w:rsidRPr="00FE6B9F" w:rsidRDefault="00FE6B9F" w:rsidP="00FE6B9F">
            <w:pPr>
              <w:spacing w:line="240" w:lineRule="auto"/>
              <w:jc w:val="right"/>
              <w:rPr>
                <w:sz w:val="12"/>
                <w:szCs w:val="12"/>
              </w:rPr>
            </w:pPr>
            <w:r w:rsidRPr="00FE6B9F">
              <w:rPr>
                <w:sz w:val="12"/>
                <w:szCs w:val="12"/>
              </w:rPr>
              <w:t>51,2</w:t>
            </w:r>
          </w:p>
        </w:tc>
        <w:tc>
          <w:tcPr>
            <w:tcW w:w="558" w:type="pct"/>
            <w:tcBorders>
              <w:top w:val="nil"/>
              <w:left w:val="nil"/>
              <w:bottom w:val="single" w:sz="4" w:space="0" w:color="auto"/>
              <w:right w:val="single" w:sz="4" w:space="0" w:color="auto"/>
            </w:tcBorders>
            <w:shd w:val="clear" w:color="auto" w:fill="auto"/>
            <w:noWrap/>
            <w:vAlign w:val="center"/>
            <w:hideMark/>
          </w:tcPr>
          <w:p w14:paraId="525FAABE"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B260C52"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DB382B3"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E69FDC8"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46394CD" w14:textId="77777777" w:rsidR="00FE6B9F" w:rsidRPr="00FE6B9F" w:rsidRDefault="00FE6B9F" w:rsidP="00FE6B9F">
            <w:pPr>
              <w:spacing w:line="240" w:lineRule="auto"/>
              <w:rPr>
                <w:sz w:val="12"/>
                <w:szCs w:val="12"/>
              </w:rPr>
            </w:pPr>
            <w:r w:rsidRPr="00FE6B9F">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0B505A10" w14:textId="77777777" w:rsidR="00FE6B9F" w:rsidRPr="00FE6B9F" w:rsidRDefault="00FE6B9F" w:rsidP="00FE6B9F">
            <w:pPr>
              <w:spacing w:line="240" w:lineRule="auto"/>
              <w:jc w:val="right"/>
              <w:rPr>
                <w:sz w:val="12"/>
                <w:szCs w:val="12"/>
              </w:rPr>
            </w:pPr>
            <w:r w:rsidRPr="00FE6B9F">
              <w:rPr>
                <w:sz w:val="12"/>
                <w:szCs w:val="12"/>
              </w:rPr>
              <w:t>7 120</w:t>
            </w:r>
          </w:p>
        </w:tc>
        <w:tc>
          <w:tcPr>
            <w:tcW w:w="655" w:type="pct"/>
            <w:tcBorders>
              <w:top w:val="nil"/>
              <w:left w:val="nil"/>
              <w:bottom w:val="single" w:sz="4" w:space="0" w:color="auto"/>
              <w:right w:val="single" w:sz="4" w:space="0" w:color="auto"/>
            </w:tcBorders>
            <w:shd w:val="clear" w:color="auto" w:fill="auto"/>
            <w:noWrap/>
            <w:vAlign w:val="center"/>
            <w:hideMark/>
          </w:tcPr>
          <w:p w14:paraId="249BC645" w14:textId="77777777" w:rsidR="00FE6B9F" w:rsidRPr="00FE6B9F" w:rsidRDefault="00FE6B9F" w:rsidP="00FE6B9F">
            <w:pPr>
              <w:spacing w:line="240" w:lineRule="auto"/>
              <w:jc w:val="right"/>
              <w:rPr>
                <w:sz w:val="12"/>
                <w:szCs w:val="12"/>
              </w:rPr>
            </w:pPr>
            <w:r w:rsidRPr="00FE6B9F">
              <w:rPr>
                <w:sz w:val="12"/>
                <w:szCs w:val="12"/>
              </w:rPr>
              <w:t>7 120,00</w:t>
            </w:r>
          </w:p>
        </w:tc>
        <w:tc>
          <w:tcPr>
            <w:tcW w:w="498" w:type="pct"/>
            <w:tcBorders>
              <w:top w:val="nil"/>
              <w:left w:val="nil"/>
              <w:bottom w:val="single" w:sz="4" w:space="0" w:color="auto"/>
              <w:right w:val="single" w:sz="4" w:space="0" w:color="auto"/>
            </w:tcBorders>
            <w:shd w:val="clear" w:color="auto" w:fill="auto"/>
            <w:noWrap/>
            <w:vAlign w:val="center"/>
            <w:hideMark/>
          </w:tcPr>
          <w:p w14:paraId="07121039"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B05154D" w14:textId="77777777" w:rsidR="00FE6B9F" w:rsidRPr="00FE6B9F" w:rsidRDefault="00FE6B9F" w:rsidP="00FE6B9F">
            <w:pPr>
              <w:spacing w:line="240" w:lineRule="auto"/>
              <w:jc w:val="right"/>
              <w:rPr>
                <w:sz w:val="12"/>
                <w:szCs w:val="12"/>
              </w:rPr>
            </w:pPr>
            <w:r w:rsidRPr="00FE6B9F">
              <w:rPr>
                <w:sz w:val="12"/>
                <w:szCs w:val="12"/>
              </w:rPr>
              <w:t>1 335</w:t>
            </w:r>
          </w:p>
        </w:tc>
        <w:tc>
          <w:tcPr>
            <w:tcW w:w="655" w:type="pct"/>
            <w:tcBorders>
              <w:top w:val="nil"/>
              <w:left w:val="nil"/>
              <w:bottom w:val="single" w:sz="4" w:space="0" w:color="auto"/>
              <w:right w:val="single" w:sz="4" w:space="0" w:color="auto"/>
            </w:tcBorders>
            <w:shd w:val="clear" w:color="auto" w:fill="auto"/>
            <w:noWrap/>
            <w:vAlign w:val="center"/>
            <w:hideMark/>
          </w:tcPr>
          <w:p w14:paraId="6D0F0675" w14:textId="77777777" w:rsidR="00FE6B9F" w:rsidRPr="00FE6B9F" w:rsidRDefault="00FE6B9F" w:rsidP="00FE6B9F">
            <w:pPr>
              <w:spacing w:line="240" w:lineRule="auto"/>
              <w:jc w:val="right"/>
              <w:rPr>
                <w:sz w:val="12"/>
                <w:szCs w:val="12"/>
              </w:rPr>
            </w:pPr>
            <w:r w:rsidRPr="00FE6B9F">
              <w:rPr>
                <w:sz w:val="12"/>
                <w:szCs w:val="12"/>
              </w:rPr>
              <w:t>1 335,00</w:t>
            </w:r>
          </w:p>
        </w:tc>
        <w:tc>
          <w:tcPr>
            <w:tcW w:w="498" w:type="pct"/>
            <w:tcBorders>
              <w:top w:val="nil"/>
              <w:left w:val="nil"/>
              <w:bottom w:val="single" w:sz="4" w:space="0" w:color="auto"/>
              <w:right w:val="single" w:sz="4" w:space="0" w:color="auto"/>
            </w:tcBorders>
            <w:shd w:val="clear" w:color="auto" w:fill="auto"/>
            <w:noWrap/>
            <w:vAlign w:val="center"/>
            <w:hideMark/>
          </w:tcPr>
          <w:p w14:paraId="7477AE63"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0E570749"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39B833" w14:textId="77777777" w:rsidR="00FE6B9F" w:rsidRPr="00FE6B9F" w:rsidRDefault="00FE6B9F" w:rsidP="00FE6B9F">
            <w:pPr>
              <w:spacing w:line="240" w:lineRule="auto"/>
              <w:rPr>
                <w:b/>
                <w:bCs/>
                <w:i/>
                <w:iCs/>
                <w:sz w:val="12"/>
                <w:szCs w:val="12"/>
              </w:rPr>
            </w:pPr>
            <w:r w:rsidRPr="00FE6B9F">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485C4E80" w14:textId="77777777" w:rsidR="00FE6B9F" w:rsidRPr="00FE6B9F" w:rsidRDefault="00FE6B9F" w:rsidP="00FE6B9F">
            <w:pPr>
              <w:spacing w:line="240" w:lineRule="auto"/>
              <w:jc w:val="right"/>
              <w:rPr>
                <w:b/>
                <w:bCs/>
                <w:i/>
                <w:iCs/>
                <w:sz w:val="12"/>
                <w:szCs w:val="12"/>
              </w:rPr>
            </w:pPr>
            <w:r w:rsidRPr="00FE6B9F">
              <w:rPr>
                <w:b/>
                <w:bCs/>
                <w:i/>
                <w:iCs/>
                <w:sz w:val="12"/>
                <w:szCs w:val="12"/>
              </w:rPr>
              <w:t>168 200</w:t>
            </w:r>
          </w:p>
        </w:tc>
        <w:tc>
          <w:tcPr>
            <w:tcW w:w="655" w:type="pct"/>
            <w:tcBorders>
              <w:top w:val="nil"/>
              <w:left w:val="nil"/>
              <w:bottom w:val="single" w:sz="4" w:space="0" w:color="auto"/>
              <w:right w:val="single" w:sz="4" w:space="0" w:color="auto"/>
            </w:tcBorders>
            <w:shd w:val="clear" w:color="000000" w:fill="EAF1F6"/>
            <w:noWrap/>
            <w:vAlign w:val="center"/>
            <w:hideMark/>
          </w:tcPr>
          <w:p w14:paraId="183C5367" w14:textId="77777777" w:rsidR="00FE6B9F" w:rsidRPr="00FE6B9F" w:rsidRDefault="00FE6B9F" w:rsidP="00FE6B9F">
            <w:pPr>
              <w:spacing w:line="240" w:lineRule="auto"/>
              <w:jc w:val="right"/>
              <w:rPr>
                <w:b/>
                <w:bCs/>
                <w:i/>
                <w:iCs/>
                <w:sz w:val="12"/>
                <w:szCs w:val="12"/>
              </w:rPr>
            </w:pPr>
            <w:r w:rsidRPr="00FE6B9F">
              <w:rPr>
                <w:b/>
                <w:bCs/>
                <w:i/>
                <w:iCs/>
                <w:sz w:val="12"/>
                <w:szCs w:val="12"/>
              </w:rPr>
              <w:t>157 184,00</w:t>
            </w:r>
          </w:p>
        </w:tc>
        <w:tc>
          <w:tcPr>
            <w:tcW w:w="498" w:type="pct"/>
            <w:tcBorders>
              <w:top w:val="nil"/>
              <w:left w:val="nil"/>
              <w:bottom w:val="single" w:sz="4" w:space="0" w:color="auto"/>
              <w:right w:val="single" w:sz="4" w:space="0" w:color="auto"/>
            </w:tcBorders>
            <w:shd w:val="clear" w:color="000000" w:fill="EAF1F6"/>
            <w:noWrap/>
            <w:vAlign w:val="center"/>
            <w:hideMark/>
          </w:tcPr>
          <w:p w14:paraId="5D585428" w14:textId="77777777" w:rsidR="00FE6B9F" w:rsidRPr="00FE6B9F" w:rsidRDefault="00FE6B9F" w:rsidP="00FE6B9F">
            <w:pPr>
              <w:spacing w:line="240" w:lineRule="auto"/>
              <w:jc w:val="right"/>
              <w:rPr>
                <w:b/>
                <w:bCs/>
                <w:i/>
                <w:iCs/>
                <w:sz w:val="12"/>
                <w:szCs w:val="12"/>
              </w:rPr>
            </w:pPr>
            <w:r w:rsidRPr="00FE6B9F">
              <w:rPr>
                <w:b/>
                <w:bCs/>
                <w:i/>
                <w:iCs/>
                <w:sz w:val="12"/>
                <w:szCs w:val="12"/>
              </w:rPr>
              <w:t>93,5</w:t>
            </w:r>
          </w:p>
        </w:tc>
        <w:tc>
          <w:tcPr>
            <w:tcW w:w="558" w:type="pct"/>
            <w:tcBorders>
              <w:top w:val="nil"/>
              <w:left w:val="nil"/>
              <w:bottom w:val="single" w:sz="4" w:space="0" w:color="auto"/>
              <w:right w:val="single" w:sz="4" w:space="0" w:color="auto"/>
            </w:tcBorders>
            <w:shd w:val="clear" w:color="000000" w:fill="EAF1F6"/>
            <w:noWrap/>
            <w:vAlign w:val="center"/>
            <w:hideMark/>
          </w:tcPr>
          <w:p w14:paraId="20A17626"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D3E4DB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A3780D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1108752C"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BBF3810" w14:textId="77777777" w:rsidR="00FE6B9F" w:rsidRPr="00FE6B9F" w:rsidRDefault="00FE6B9F" w:rsidP="00FE6B9F">
            <w:pPr>
              <w:spacing w:line="240" w:lineRule="auto"/>
              <w:rPr>
                <w:sz w:val="12"/>
                <w:szCs w:val="12"/>
              </w:rPr>
            </w:pPr>
            <w:r w:rsidRPr="00FE6B9F">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31D68EA9" w14:textId="77777777" w:rsidR="00FE6B9F" w:rsidRPr="00FE6B9F" w:rsidRDefault="00FE6B9F" w:rsidP="00FE6B9F">
            <w:pPr>
              <w:spacing w:line="240" w:lineRule="auto"/>
              <w:jc w:val="right"/>
              <w:rPr>
                <w:sz w:val="12"/>
                <w:szCs w:val="12"/>
              </w:rPr>
            </w:pPr>
            <w:r w:rsidRPr="00FE6B9F">
              <w:rPr>
                <w:sz w:val="12"/>
                <w:szCs w:val="12"/>
              </w:rPr>
              <w:t>168 200</w:t>
            </w:r>
          </w:p>
        </w:tc>
        <w:tc>
          <w:tcPr>
            <w:tcW w:w="655" w:type="pct"/>
            <w:tcBorders>
              <w:top w:val="nil"/>
              <w:left w:val="nil"/>
              <w:bottom w:val="single" w:sz="4" w:space="0" w:color="auto"/>
              <w:right w:val="single" w:sz="4" w:space="0" w:color="auto"/>
            </w:tcBorders>
            <w:shd w:val="clear" w:color="auto" w:fill="auto"/>
            <w:noWrap/>
            <w:vAlign w:val="center"/>
            <w:hideMark/>
          </w:tcPr>
          <w:p w14:paraId="0F2BC2DD" w14:textId="77777777" w:rsidR="00FE6B9F" w:rsidRPr="00FE6B9F" w:rsidRDefault="00FE6B9F" w:rsidP="00FE6B9F">
            <w:pPr>
              <w:spacing w:line="240" w:lineRule="auto"/>
              <w:jc w:val="right"/>
              <w:rPr>
                <w:sz w:val="12"/>
                <w:szCs w:val="12"/>
              </w:rPr>
            </w:pPr>
            <w:r w:rsidRPr="00FE6B9F">
              <w:rPr>
                <w:sz w:val="12"/>
                <w:szCs w:val="12"/>
              </w:rPr>
              <w:t>157 184,00</w:t>
            </w:r>
          </w:p>
        </w:tc>
        <w:tc>
          <w:tcPr>
            <w:tcW w:w="498" w:type="pct"/>
            <w:tcBorders>
              <w:top w:val="nil"/>
              <w:left w:val="nil"/>
              <w:bottom w:val="single" w:sz="4" w:space="0" w:color="auto"/>
              <w:right w:val="single" w:sz="4" w:space="0" w:color="auto"/>
            </w:tcBorders>
            <w:shd w:val="clear" w:color="auto" w:fill="auto"/>
            <w:noWrap/>
            <w:vAlign w:val="center"/>
            <w:hideMark/>
          </w:tcPr>
          <w:p w14:paraId="1CDF471E" w14:textId="77777777" w:rsidR="00FE6B9F" w:rsidRPr="00FE6B9F" w:rsidRDefault="00FE6B9F" w:rsidP="00FE6B9F">
            <w:pPr>
              <w:spacing w:line="240" w:lineRule="auto"/>
              <w:jc w:val="right"/>
              <w:rPr>
                <w:sz w:val="12"/>
                <w:szCs w:val="12"/>
              </w:rPr>
            </w:pPr>
            <w:r w:rsidRPr="00FE6B9F">
              <w:rPr>
                <w:sz w:val="12"/>
                <w:szCs w:val="12"/>
              </w:rPr>
              <w:t>93,5</w:t>
            </w:r>
          </w:p>
        </w:tc>
        <w:tc>
          <w:tcPr>
            <w:tcW w:w="558" w:type="pct"/>
            <w:tcBorders>
              <w:top w:val="nil"/>
              <w:left w:val="nil"/>
              <w:bottom w:val="single" w:sz="4" w:space="0" w:color="auto"/>
              <w:right w:val="single" w:sz="4" w:space="0" w:color="auto"/>
            </w:tcBorders>
            <w:shd w:val="clear" w:color="auto" w:fill="auto"/>
            <w:noWrap/>
            <w:vAlign w:val="center"/>
            <w:hideMark/>
          </w:tcPr>
          <w:p w14:paraId="3CB81188"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C855AC1"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2F7A1D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056102C"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83D814" w14:textId="77777777" w:rsidR="00FE6B9F" w:rsidRPr="00FE6B9F" w:rsidRDefault="00FE6B9F" w:rsidP="00FE6B9F">
            <w:pPr>
              <w:spacing w:line="240" w:lineRule="auto"/>
              <w:rPr>
                <w:b/>
                <w:bCs/>
                <w:i/>
                <w:iCs/>
                <w:sz w:val="12"/>
                <w:szCs w:val="12"/>
              </w:rPr>
            </w:pPr>
            <w:r w:rsidRPr="00FE6B9F">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3905287F" w14:textId="77777777" w:rsidR="00FE6B9F" w:rsidRPr="00FE6B9F" w:rsidRDefault="00FE6B9F" w:rsidP="00FE6B9F">
            <w:pPr>
              <w:spacing w:line="240" w:lineRule="auto"/>
              <w:jc w:val="right"/>
              <w:rPr>
                <w:b/>
                <w:bCs/>
                <w:i/>
                <w:iCs/>
                <w:sz w:val="12"/>
                <w:szCs w:val="12"/>
              </w:rPr>
            </w:pPr>
            <w:r w:rsidRPr="00FE6B9F">
              <w:rPr>
                <w:b/>
                <w:bCs/>
                <w:i/>
                <w:iCs/>
                <w:sz w:val="12"/>
                <w:szCs w:val="12"/>
              </w:rPr>
              <w:t>24 500</w:t>
            </w:r>
          </w:p>
        </w:tc>
        <w:tc>
          <w:tcPr>
            <w:tcW w:w="655" w:type="pct"/>
            <w:tcBorders>
              <w:top w:val="nil"/>
              <w:left w:val="nil"/>
              <w:bottom w:val="single" w:sz="4" w:space="0" w:color="auto"/>
              <w:right w:val="single" w:sz="4" w:space="0" w:color="auto"/>
            </w:tcBorders>
            <w:shd w:val="clear" w:color="000000" w:fill="EAF1F6"/>
            <w:noWrap/>
            <w:vAlign w:val="center"/>
            <w:hideMark/>
          </w:tcPr>
          <w:p w14:paraId="15EF5094" w14:textId="77777777" w:rsidR="00FE6B9F" w:rsidRPr="00FE6B9F" w:rsidRDefault="00FE6B9F" w:rsidP="00FE6B9F">
            <w:pPr>
              <w:spacing w:line="240" w:lineRule="auto"/>
              <w:jc w:val="right"/>
              <w:rPr>
                <w:b/>
                <w:bCs/>
                <w:i/>
                <w:iCs/>
                <w:sz w:val="12"/>
                <w:szCs w:val="12"/>
              </w:rPr>
            </w:pPr>
            <w:r w:rsidRPr="00FE6B9F">
              <w:rPr>
                <w:b/>
                <w:bCs/>
                <w:i/>
                <w:iCs/>
                <w:sz w:val="12"/>
                <w:szCs w:val="12"/>
              </w:rPr>
              <w:t>24 195,16</w:t>
            </w:r>
          </w:p>
        </w:tc>
        <w:tc>
          <w:tcPr>
            <w:tcW w:w="498" w:type="pct"/>
            <w:tcBorders>
              <w:top w:val="nil"/>
              <w:left w:val="nil"/>
              <w:bottom w:val="single" w:sz="4" w:space="0" w:color="auto"/>
              <w:right w:val="single" w:sz="4" w:space="0" w:color="auto"/>
            </w:tcBorders>
            <w:shd w:val="clear" w:color="000000" w:fill="EAF1F6"/>
            <w:noWrap/>
            <w:vAlign w:val="center"/>
            <w:hideMark/>
          </w:tcPr>
          <w:p w14:paraId="18F2F956" w14:textId="77777777" w:rsidR="00FE6B9F" w:rsidRPr="00FE6B9F" w:rsidRDefault="00FE6B9F" w:rsidP="00FE6B9F">
            <w:pPr>
              <w:spacing w:line="240" w:lineRule="auto"/>
              <w:jc w:val="right"/>
              <w:rPr>
                <w:b/>
                <w:bCs/>
                <w:i/>
                <w:iCs/>
                <w:sz w:val="12"/>
                <w:szCs w:val="12"/>
              </w:rPr>
            </w:pPr>
            <w:r w:rsidRPr="00FE6B9F">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3C541B3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1A568C0"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1B037B6"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1D3A86DB"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0B718C4" w14:textId="77777777" w:rsidR="00FE6B9F" w:rsidRPr="00FE6B9F" w:rsidRDefault="00FE6B9F" w:rsidP="00FE6B9F">
            <w:pPr>
              <w:spacing w:line="240" w:lineRule="auto"/>
              <w:rPr>
                <w:b/>
                <w:bCs/>
                <w:sz w:val="12"/>
                <w:szCs w:val="12"/>
              </w:rPr>
            </w:pPr>
            <w:r w:rsidRPr="00FE6B9F">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2B3DD432" w14:textId="77777777" w:rsidR="00FE6B9F" w:rsidRPr="00FE6B9F" w:rsidRDefault="00FE6B9F" w:rsidP="00FE6B9F">
            <w:pPr>
              <w:spacing w:line="240" w:lineRule="auto"/>
              <w:jc w:val="right"/>
              <w:rPr>
                <w:b/>
                <w:bCs/>
                <w:sz w:val="12"/>
                <w:szCs w:val="12"/>
              </w:rPr>
            </w:pPr>
            <w:r w:rsidRPr="00FE6B9F">
              <w:rPr>
                <w:b/>
                <w:bCs/>
                <w:sz w:val="12"/>
                <w:szCs w:val="12"/>
              </w:rPr>
              <w:t>16 384 971</w:t>
            </w:r>
          </w:p>
        </w:tc>
        <w:tc>
          <w:tcPr>
            <w:tcW w:w="655" w:type="pct"/>
            <w:tcBorders>
              <w:top w:val="nil"/>
              <w:left w:val="nil"/>
              <w:bottom w:val="single" w:sz="4" w:space="0" w:color="auto"/>
              <w:right w:val="single" w:sz="4" w:space="0" w:color="auto"/>
            </w:tcBorders>
            <w:shd w:val="clear" w:color="000000" w:fill="B6D9E6"/>
            <w:noWrap/>
            <w:vAlign w:val="center"/>
            <w:hideMark/>
          </w:tcPr>
          <w:p w14:paraId="7E025674" w14:textId="77777777" w:rsidR="00FE6B9F" w:rsidRPr="00FE6B9F" w:rsidRDefault="00FE6B9F" w:rsidP="00FE6B9F">
            <w:pPr>
              <w:spacing w:line="240" w:lineRule="auto"/>
              <w:jc w:val="right"/>
              <w:rPr>
                <w:b/>
                <w:bCs/>
                <w:sz w:val="12"/>
                <w:szCs w:val="12"/>
              </w:rPr>
            </w:pPr>
            <w:r w:rsidRPr="00FE6B9F">
              <w:rPr>
                <w:b/>
                <w:bCs/>
                <w:sz w:val="12"/>
                <w:szCs w:val="12"/>
              </w:rPr>
              <w:t>15 839 624,15</w:t>
            </w:r>
          </w:p>
        </w:tc>
        <w:tc>
          <w:tcPr>
            <w:tcW w:w="498" w:type="pct"/>
            <w:tcBorders>
              <w:top w:val="nil"/>
              <w:left w:val="nil"/>
              <w:bottom w:val="single" w:sz="4" w:space="0" w:color="auto"/>
              <w:right w:val="single" w:sz="4" w:space="0" w:color="auto"/>
            </w:tcBorders>
            <w:shd w:val="clear" w:color="000000" w:fill="B6D9E6"/>
            <w:noWrap/>
            <w:vAlign w:val="center"/>
            <w:hideMark/>
          </w:tcPr>
          <w:p w14:paraId="3ABBAD9B" w14:textId="77777777" w:rsidR="00FE6B9F" w:rsidRPr="00FE6B9F" w:rsidRDefault="00FE6B9F" w:rsidP="00FE6B9F">
            <w:pPr>
              <w:spacing w:line="240" w:lineRule="auto"/>
              <w:jc w:val="right"/>
              <w:rPr>
                <w:b/>
                <w:bCs/>
                <w:sz w:val="12"/>
                <w:szCs w:val="12"/>
              </w:rPr>
            </w:pPr>
            <w:r w:rsidRPr="00FE6B9F">
              <w:rPr>
                <w:b/>
                <w:bCs/>
                <w:sz w:val="12"/>
                <w:szCs w:val="12"/>
              </w:rPr>
              <w:t>96,7</w:t>
            </w:r>
          </w:p>
        </w:tc>
        <w:tc>
          <w:tcPr>
            <w:tcW w:w="558" w:type="pct"/>
            <w:tcBorders>
              <w:top w:val="nil"/>
              <w:left w:val="nil"/>
              <w:bottom w:val="single" w:sz="4" w:space="0" w:color="auto"/>
              <w:right w:val="single" w:sz="4" w:space="0" w:color="auto"/>
            </w:tcBorders>
            <w:shd w:val="clear" w:color="000000" w:fill="B6D9E6"/>
            <w:noWrap/>
            <w:vAlign w:val="center"/>
            <w:hideMark/>
          </w:tcPr>
          <w:p w14:paraId="4CFFEAC0" w14:textId="77777777" w:rsidR="00FE6B9F" w:rsidRPr="00FE6B9F" w:rsidRDefault="00FE6B9F" w:rsidP="00FE6B9F">
            <w:pPr>
              <w:spacing w:line="240" w:lineRule="auto"/>
              <w:jc w:val="right"/>
              <w:rPr>
                <w:b/>
                <w:bCs/>
                <w:sz w:val="12"/>
                <w:szCs w:val="12"/>
              </w:rPr>
            </w:pPr>
            <w:r w:rsidRPr="00FE6B9F">
              <w:rPr>
                <w:b/>
                <w:bCs/>
                <w:sz w:val="12"/>
                <w:szCs w:val="12"/>
              </w:rPr>
              <w:t>9 309 561</w:t>
            </w:r>
          </w:p>
        </w:tc>
        <w:tc>
          <w:tcPr>
            <w:tcW w:w="655" w:type="pct"/>
            <w:tcBorders>
              <w:top w:val="nil"/>
              <w:left w:val="nil"/>
              <w:bottom w:val="single" w:sz="4" w:space="0" w:color="auto"/>
              <w:right w:val="single" w:sz="4" w:space="0" w:color="auto"/>
            </w:tcBorders>
            <w:shd w:val="clear" w:color="000000" w:fill="B6D9E6"/>
            <w:noWrap/>
            <w:vAlign w:val="center"/>
            <w:hideMark/>
          </w:tcPr>
          <w:p w14:paraId="10DDA09E" w14:textId="77777777" w:rsidR="00FE6B9F" w:rsidRPr="00FE6B9F" w:rsidRDefault="00FE6B9F" w:rsidP="00FE6B9F">
            <w:pPr>
              <w:spacing w:line="240" w:lineRule="auto"/>
              <w:jc w:val="right"/>
              <w:rPr>
                <w:b/>
                <w:bCs/>
                <w:sz w:val="12"/>
                <w:szCs w:val="12"/>
              </w:rPr>
            </w:pPr>
            <w:r w:rsidRPr="00FE6B9F">
              <w:rPr>
                <w:b/>
                <w:bCs/>
                <w:sz w:val="12"/>
                <w:szCs w:val="12"/>
              </w:rPr>
              <w:t>9 097 254,33</w:t>
            </w:r>
          </w:p>
        </w:tc>
        <w:tc>
          <w:tcPr>
            <w:tcW w:w="498" w:type="pct"/>
            <w:tcBorders>
              <w:top w:val="nil"/>
              <w:left w:val="nil"/>
              <w:bottom w:val="single" w:sz="4" w:space="0" w:color="auto"/>
              <w:right w:val="single" w:sz="4" w:space="0" w:color="auto"/>
            </w:tcBorders>
            <w:shd w:val="clear" w:color="000000" w:fill="B6D9E6"/>
            <w:noWrap/>
            <w:vAlign w:val="center"/>
            <w:hideMark/>
          </w:tcPr>
          <w:p w14:paraId="21679136" w14:textId="77777777" w:rsidR="00FE6B9F" w:rsidRPr="00FE6B9F" w:rsidRDefault="00FE6B9F" w:rsidP="00FE6B9F">
            <w:pPr>
              <w:spacing w:line="240" w:lineRule="auto"/>
              <w:jc w:val="right"/>
              <w:rPr>
                <w:b/>
                <w:bCs/>
                <w:sz w:val="12"/>
                <w:szCs w:val="12"/>
              </w:rPr>
            </w:pPr>
            <w:r w:rsidRPr="00FE6B9F">
              <w:rPr>
                <w:b/>
                <w:bCs/>
                <w:sz w:val="12"/>
                <w:szCs w:val="12"/>
              </w:rPr>
              <w:t>97,7</w:t>
            </w:r>
          </w:p>
        </w:tc>
      </w:tr>
      <w:tr w:rsidR="00FE6B9F" w:rsidRPr="00FE6B9F" w14:paraId="7B3FCB94"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95448E9" w14:textId="77777777" w:rsidR="00FE6B9F" w:rsidRPr="00FE6B9F" w:rsidRDefault="00FE6B9F" w:rsidP="00FE6B9F">
            <w:pPr>
              <w:spacing w:line="240" w:lineRule="auto"/>
              <w:rPr>
                <w:b/>
                <w:bCs/>
                <w:sz w:val="12"/>
                <w:szCs w:val="12"/>
              </w:rPr>
            </w:pPr>
            <w:r w:rsidRPr="00FE6B9F">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617E0C2D" w14:textId="77777777" w:rsidR="00FE6B9F" w:rsidRPr="00FE6B9F" w:rsidRDefault="00FE6B9F" w:rsidP="00FE6B9F">
            <w:pPr>
              <w:spacing w:line="240" w:lineRule="auto"/>
              <w:jc w:val="right"/>
              <w:rPr>
                <w:b/>
                <w:bCs/>
                <w:sz w:val="12"/>
                <w:szCs w:val="12"/>
              </w:rPr>
            </w:pPr>
            <w:r w:rsidRPr="00FE6B9F">
              <w:rPr>
                <w:b/>
                <w:bCs/>
                <w:sz w:val="12"/>
                <w:szCs w:val="12"/>
              </w:rPr>
              <w:t>830 852</w:t>
            </w:r>
          </w:p>
        </w:tc>
        <w:tc>
          <w:tcPr>
            <w:tcW w:w="655" w:type="pct"/>
            <w:tcBorders>
              <w:top w:val="nil"/>
              <w:left w:val="nil"/>
              <w:bottom w:val="single" w:sz="4" w:space="0" w:color="auto"/>
              <w:right w:val="single" w:sz="4" w:space="0" w:color="auto"/>
            </w:tcBorders>
            <w:shd w:val="clear" w:color="000000" w:fill="D5E3F2"/>
            <w:noWrap/>
            <w:vAlign w:val="center"/>
            <w:hideMark/>
          </w:tcPr>
          <w:p w14:paraId="3BA60C04" w14:textId="77777777" w:rsidR="00FE6B9F" w:rsidRPr="00FE6B9F" w:rsidRDefault="00FE6B9F" w:rsidP="00FE6B9F">
            <w:pPr>
              <w:spacing w:line="240" w:lineRule="auto"/>
              <w:jc w:val="right"/>
              <w:rPr>
                <w:b/>
                <w:bCs/>
                <w:sz w:val="12"/>
                <w:szCs w:val="12"/>
              </w:rPr>
            </w:pPr>
            <w:r w:rsidRPr="00FE6B9F">
              <w:rPr>
                <w:b/>
                <w:bCs/>
                <w:sz w:val="12"/>
                <w:szCs w:val="12"/>
              </w:rPr>
              <w:t>801 092,08</w:t>
            </w:r>
          </w:p>
        </w:tc>
        <w:tc>
          <w:tcPr>
            <w:tcW w:w="498" w:type="pct"/>
            <w:tcBorders>
              <w:top w:val="nil"/>
              <w:left w:val="nil"/>
              <w:bottom w:val="single" w:sz="4" w:space="0" w:color="auto"/>
              <w:right w:val="single" w:sz="4" w:space="0" w:color="auto"/>
            </w:tcBorders>
            <w:shd w:val="clear" w:color="000000" w:fill="D5E3F2"/>
            <w:noWrap/>
            <w:vAlign w:val="center"/>
            <w:hideMark/>
          </w:tcPr>
          <w:p w14:paraId="6C27BDFB" w14:textId="77777777" w:rsidR="00FE6B9F" w:rsidRPr="00FE6B9F" w:rsidRDefault="00FE6B9F" w:rsidP="00FE6B9F">
            <w:pPr>
              <w:spacing w:line="240" w:lineRule="auto"/>
              <w:jc w:val="right"/>
              <w:rPr>
                <w:b/>
                <w:bCs/>
                <w:sz w:val="12"/>
                <w:szCs w:val="12"/>
              </w:rPr>
            </w:pPr>
            <w:r w:rsidRPr="00FE6B9F">
              <w:rPr>
                <w:b/>
                <w:bCs/>
                <w:sz w:val="12"/>
                <w:szCs w:val="12"/>
              </w:rPr>
              <w:t>96,4</w:t>
            </w:r>
          </w:p>
        </w:tc>
        <w:tc>
          <w:tcPr>
            <w:tcW w:w="558" w:type="pct"/>
            <w:tcBorders>
              <w:top w:val="nil"/>
              <w:left w:val="nil"/>
              <w:bottom w:val="single" w:sz="4" w:space="0" w:color="auto"/>
              <w:right w:val="single" w:sz="4" w:space="0" w:color="auto"/>
            </w:tcBorders>
            <w:shd w:val="clear" w:color="000000" w:fill="D5E3F2"/>
            <w:noWrap/>
            <w:vAlign w:val="center"/>
            <w:hideMark/>
          </w:tcPr>
          <w:p w14:paraId="4BB03FCB" w14:textId="77777777" w:rsidR="00FE6B9F" w:rsidRPr="00FE6B9F" w:rsidRDefault="00FE6B9F" w:rsidP="00FE6B9F">
            <w:pPr>
              <w:spacing w:line="240" w:lineRule="auto"/>
              <w:jc w:val="right"/>
              <w:rPr>
                <w:b/>
                <w:bCs/>
                <w:sz w:val="12"/>
                <w:szCs w:val="12"/>
              </w:rPr>
            </w:pPr>
            <w:r w:rsidRPr="00FE6B9F">
              <w:rPr>
                <w:b/>
                <w:bCs/>
                <w:sz w:val="12"/>
                <w:szCs w:val="12"/>
              </w:rPr>
              <w:t>830 852</w:t>
            </w:r>
          </w:p>
        </w:tc>
        <w:tc>
          <w:tcPr>
            <w:tcW w:w="655" w:type="pct"/>
            <w:tcBorders>
              <w:top w:val="nil"/>
              <w:left w:val="nil"/>
              <w:bottom w:val="single" w:sz="4" w:space="0" w:color="auto"/>
              <w:right w:val="single" w:sz="4" w:space="0" w:color="auto"/>
            </w:tcBorders>
            <w:shd w:val="clear" w:color="000000" w:fill="D5E3F2"/>
            <w:noWrap/>
            <w:vAlign w:val="center"/>
            <w:hideMark/>
          </w:tcPr>
          <w:p w14:paraId="438C2118" w14:textId="77777777" w:rsidR="00FE6B9F" w:rsidRPr="00FE6B9F" w:rsidRDefault="00FE6B9F" w:rsidP="00FE6B9F">
            <w:pPr>
              <w:spacing w:line="240" w:lineRule="auto"/>
              <w:jc w:val="right"/>
              <w:rPr>
                <w:b/>
                <w:bCs/>
                <w:sz w:val="12"/>
                <w:szCs w:val="12"/>
              </w:rPr>
            </w:pPr>
            <w:r w:rsidRPr="00FE6B9F">
              <w:rPr>
                <w:b/>
                <w:bCs/>
                <w:sz w:val="12"/>
                <w:szCs w:val="12"/>
              </w:rPr>
              <w:t>801 092,08</w:t>
            </w:r>
          </w:p>
        </w:tc>
        <w:tc>
          <w:tcPr>
            <w:tcW w:w="498" w:type="pct"/>
            <w:tcBorders>
              <w:top w:val="nil"/>
              <w:left w:val="nil"/>
              <w:bottom w:val="single" w:sz="4" w:space="0" w:color="auto"/>
              <w:right w:val="single" w:sz="4" w:space="0" w:color="auto"/>
            </w:tcBorders>
            <w:shd w:val="clear" w:color="000000" w:fill="D5E3F2"/>
            <w:noWrap/>
            <w:vAlign w:val="center"/>
            <w:hideMark/>
          </w:tcPr>
          <w:p w14:paraId="71DE6118" w14:textId="77777777" w:rsidR="00FE6B9F" w:rsidRPr="00FE6B9F" w:rsidRDefault="00FE6B9F" w:rsidP="00FE6B9F">
            <w:pPr>
              <w:spacing w:line="240" w:lineRule="auto"/>
              <w:jc w:val="right"/>
              <w:rPr>
                <w:b/>
                <w:bCs/>
                <w:sz w:val="12"/>
                <w:szCs w:val="12"/>
              </w:rPr>
            </w:pPr>
            <w:r w:rsidRPr="00FE6B9F">
              <w:rPr>
                <w:b/>
                <w:bCs/>
                <w:sz w:val="12"/>
                <w:szCs w:val="12"/>
              </w:rPr>
              <w:t>96,4</w:t>
            </w:r>
          </w:p>
        </w:tc>
      </w:tr>
      <w:tr w:rsidR="00FE6B9F" w:rsidRPr="00FE6B9F" w14:paraId="1F0E11EA"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71E254" w14:textId="77777777" w:rsidR="00FE6B9F" w:rsidRPr="00FE6B9F" w:rsidRDefault="00FE6B9F" w:rsidP="00FE6B9F">
            <w:pPr>
              <w:spacing w:line="240" w:lineRule="auto"/>
              <w:rPr>
                <w:b/>
                <w:bCs/>
                <w:i/>
                <w:iCs/>
                <w:sz w:val="12"/>
                <w:szCs w:val="12"/>
              </w:rPr>
            </w:pPr>
            <w:r w:rsidRPr="00FE6B9F">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01048A35" w14:textId="77777777" w:rsidR="00FE6B9F" w:rsidRPr="00FE6B9F" w:rsidRDefault="00FE6B9F" w:rsidP="00FE6B9F">
            <w:pPr>
              <w:spacing w:line="240" w:lineRule="auto"/>
              <w:jc w:val="right"/>
              <w:rPr>
                <w:b/>
                <w:bCs/>
                <w:i/>
                <w:iCs/>
                <w:sz w:val="12"/>
                <w:szCs w:val="12"/>
              </w:rPr>
            </w:pPr>
            <w:r w:rsidRPr="00FE6B9F">
              <w:rPr>
                <w:b/>
                <w:bCs/>
                <w:i/>
                <w:iCs/>
                <w:sz w:val="12"/>
                <w:szCs w:val="12"/>
              </w:rPr>
              <w:t>830 852</w:t>
            </w:r>
          </w:p>
        </w:tc>
        <w:tc>
          <w:tcPr>
            <w:tcW w:w="655" w:type="pct"/>
            <w:tcBorders>
              <w:top w:val="nil"/>
              <w:left w:val="nil"/>
              <w:bottom w:val="single" w:sz="4" w:space="0" w:color="auto"/>
              <w:right w:val="single" w:sz="4" w:space="0" w:color="auto"/>
            </w:tcBorders>
            <w:shd w:val="clear" w:color="000000" w:fill="EAF1F6"/>
            <w:noWrap/>
            <w:vAlign w:val="center"/>
            <w:hideMark/>
          </w:tcPr>
          <w:p w14:paraId="2636D6FE" w14:textId="77777777" w:rsidR="00FE6B9F" w:rsidRPr="00FE6B9F" w:rsidRDefault="00FE6B9F" w:rsidP="00FE6B9F">
            <w:pPr>
              <w:spacing w:line="240" w:lineRule="auto"/>
              <w:jc w:val="right"/>
              <w:rPr>
                <w:b/>
                <w:bCs/>
                <w:i/>
                <w:iCs/>
                <w:sz w:val="12"/>
                <w:szCs w:val="12"/>
              </w:rPr>
            </w:pPr>
            <w:r w:rsidRPr="00FE6B9F">
              <w:rPr>
                <w:b/>
                <w:bCs/>
                <w:i/>
                <w:iCs/>
                <w:sz w:val="12"/>
                <w:szCs w:val="12"/>
              </w:rPr>
              <w:t>801 092,08</w:t>
            </w:r>
          </w:p>
        </w:tc>
        <w:tc>
          <w:tcPr>
            <w:tcW w:w="498" w:type="pct"/>
            <w:tcBorders>
              <w:top w:val="nil"/>
              <w:left w:val="nil"/>
              <w:bottom w:val="single" w:sz="4" w:space="0" w:color="auto"/>
              <w:right w:val="single" w:sz="4" w:space="0" w:color="auto"/>
            </w:tcBorders>
            <w:shd w:val="clear" w:color="000000" w:fill="EAF1F6"/>
            <w:noWrap/>
            <w:vAlign w:val="center"/>
            <w:hideMark/>
          </w:tcPr>
          <w:p w14:paraId="20E2898C" w14:textId="77777777" w:rsidR="00FE6B9F" w:rsidRPr="00FE6B9F" w:rsidRDefault="00FE6B9F" w:rsidP="00FE6B9F">
            <w:pPr>
              <w:spacing w:line="240" w:lineRule="auto"/>
              <w:jc w:val="right"/>
              <w:rPr>
                <w:b/>
                <w:bCs/>
                <w:i/>
                <w:iCs/>
                <w:sz w:val="12"/>
                <w:szCs w:val="12"/>
              </w:rPr>
            </w:pPr>
            <w:r w:rsidRPr="00FE6B9F">
              <w:rPr>
                <w:b/>
                <w:bCs/>
                <w:i/>
                <w:iCs/>
                <w:sz w:val="12"/>
                <w:szCs w:val="12"/>
              </w:rPr>
              <w:t>96,4</w:t>
            </w:r>
          </w:p>
        </w:tc>
        <w:tc>
          <w:tcPr>
            <w:tcW w:w="558" w:type="pct"/>
            <w:tcBorders>
              <w:top w:val="nil"/>
              <w:left w:val="nil"/>
              <w:bottom w:val="single" w:sz="4" w:space="0" w:color="auto"/>
              <w:right w:val="single" w:sz="4" w:space="0" w:color="auto"/>
            </w:tcBorders>
            <w:shd w:val="clear" w:color="000000" w:fill="EAF1F6"/>
            <w:noWrap/>
            <w:vAlign w:val="center"/>
            <w:hideMark/>
          </w:tcPr>
          <w:p w14:paraId="2DC3727A" w14:textId="77777777" w:rsidR="00FE6B9F" w:rsidRPr="00FE6B9F" w:rsidRDefault="00FE6B9F" w:rsidP="00FE6B9F">
            <w:pPr>
              <w:spacing w:line="240" w:lineRule="auto"/>
              <w:jc w:val="right"/>
              <w:rPr>
                <w:b/>
                <w:bCs/>
                <w:i/>
                <w:iCs/>
                <w:sz w:val="12"/>
                <w:szCs w:val="12"/>
              </w:rPr>
            </w:pPr>
            <w:r w:rsidRPr="00FE6B9F">
              <w:rPr>
                <w:b/>
                <w:bCs/>
                <w:i/>
                <w:iCs/>
                <w:sz w:val="12"/>
                <w:szCs w:val="12"/>
              </w:rPr>
              <w:t>830 852</w:t>
            </w:r>
          </w:p>
        </w:tc>
        <w:tc>
          <w:tcPr>
            <w:tcW w:w="655" w:type="pct"/>
            <w:tcBorders>
              <w:top w:val="nil"/>
              <w:left w:val="nil"/>
              <w:bottom w:val="single" w:sz="4" w:space="0" w:color="auto"/>
              <w:right w:val="single" w:sz="4" w:space="0" w:color="auto"/>
            </w:tcBorders>
            <w:shd w:val="clear" w:color="000000" w:fill="EAF1F6"/>
            <w:noWrap/>
            <w:vAlign w:val="center"/>
            <w:hideMark/>
          </w:tcPr>
          <w:p w14:paraId="3E0B6D67" w14:textId="77777777" w:rsidR="00FE6B9F" w:rsidRPr="00FE6B9F" w:rsidRDefault="00FE6B9F" w:rsidP="00FE6B9F">
            <w:pPr>
              <w:spacing w:line="240" w:lineRule="auto"/>
              <w:jc w:val="right"/>
              <w:rPr>
                <w:b/>
                <w:bCs/>
                <w:i/>
                <w:iCs/>
                <w:sz w:val="12"/>
                <w:szCs w:val="12"/>
              </w:rPr>
            </w:pPr>
            <w:r w:rsidRPr="00FE6B9F">
              <w:rPr>
                <w:b/>
                <w:bCs/>
                <w:i/>
                <w:iCs/>
                <w:sz w:val="12"/>
                <w:szCs w:val="12"/>
              </w:rPr>
              <w:t>801 092,08</w:t>
            </w:r>
          </w:p>
        </w:tc>
        <w:tc>
          <w:tcPr>
            <w:tcW w:w="498" w:type="pct"/>
            <w:tcBorders>
              <w:top w:val="nil"/>
              <w:left w:val="nil"/>
              <w:bottom w:val="single" w:sz="4" w:space="0" w:color="auto"/>
              <w:right w:val="single" w:sz="4" w:space="0" w:color="auto"/>
            </w:tcBorders>
            <w:shd w:val="clear" w:color="000000" w:fill="EAF1F6"/>
            <w:noWrap/>
            <w:vAlign w:val="center"/>
            <w:hideMark/>
          </w:tcPr>
          <w:p w14:paraId="5770D7A7" w14:textId="77777777" w:rsidR="00FE6B9F" w:rsidRPr="00FE6B9F" w:rsidRDefault="00FE6B9F" w:rsidP="00FE6B9F">
            <w:pPr>
              <w:spacing w:line="240" w:lineRule="auto"/>
              <w:jc w:val="right"/>
              <w:rPr>
                <w:b/>
                <w:bCs/>
                <w:i/>
                <w:iCs/>
                <w:sz w:val="12"/>
                <w:szCs w:val="12"/>
              </w:rPr>
            </w:pPr>
            <w:r w:rsidRPr="00FE6B9F">
              <w:rPr>
                <w:b/>
                <w:bCs/>
                <w:i/>
                <w:iCs/>
                <w:sz w:val="12"/>
                <w:szCs w:val="12"/>
              </w:rPr>
              <w:t>96,4</w:t>
            </w:r>
          </w:p>
        </w:tc>
      </w:tr>
      <w:tr w:rsidR="00FE6B9F" w:rsidRPr="00FE6B9F" w14:paraId="64BE06BB"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9D1F53A" w14:textId="77777777" w:rsidR="00FE6B9F" w:rsidRPr="00FE6B9F" w:rsidRDefault="00FE6B9F" w:rsidP="00FE6B9F">
            <w:pPr>
              <w:spacing w:line="240" w:lineRule="auto"/>
              <w:rPr>
                <w:sz w:val="12"/>
                <w:szCs w:val="12"/>
              </w:rPr>
            </w:pPr>
            <w:r w:rsidRPr="00FE6B9F">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06B9AD42" w14:textId="77777777" w:rsidR="00FE6B9F" w:rsidRPr="00FE6B9F" w:rsidRDefault="00FE6B9F" w:rsidP="00FE6B9F">
            <w:pPr>
              <w:spacing w:line="240" w:lineRule="auto"/>
              <w:jc w:val="right"/>
              <w:rPr>
                <w:sz w:val="12"/>
                <w:szCs w:val="12"/>
              </w:rPr>
            </w:pPr>
            <w:r w:rsidRPr="00FE6B9F">
              <w:rPr>
                <w:sz w:val="12"/>
                <w:szCs w:val="12"/>
              </w:rPr>
              <w:t>830 852</w:t>
            </w:r>
          </w:p>
        </w:tc>
        <w:tc>
          <w:tcPr>
            <w:tcW w:w="655" w:type="pct"/>
            <w:tcBorders>
              <w:top w:val="nil"/>
              <w:left w:val="nil"/>
              <w:bottom w:val="single" w:sz="4" w:space="0" w:color="auto"/>
              <w:right w:val="single" w:sz="4" w:space="0" w:color="auto"/>
            </w:tcBorders>
            <w:shd w:val="clear" w:color="auto" w:fill="auto"/>
            <w:noWrap/>
            <w:vAlign w:val="center"/>
            <w:hideMark/>
          </w:tcPr>
          <w:p w14:paraId="1C3861C5" w14:textId="77777777" w:rsidR="00FE6B9F" w:rsidRPr="00FE6B9F" w:rsidRDefault="00FE6B9F" w:rsidP="00FE6B9F">
            <w:pPr>
              <w:spacing w:line="240" w:lineRule="auto"/>
              <w:jc w:val="right"/>
              <w:rPr>
                <w:sz w:val="12"/>
                <w:szCs w:val="12"/>
              </w:rPr>
            </w:pPr>
            <w:r w:rsidRPr="00FE6B9F">
              <w:rPr>
                <w:sz w:val="12"/>
                <w:szCs w:val="12"/>
              </w:rPr>
              <w:t>801 092,08</w:t>
            </w:r>
          </w:p>
        </w:tc>
        <w:tc>
          <w:tcPr>
            <w:tcW w:w="498" w:type="pct"/>
            <w:tcBorders>
              <w:top w:val="nil"/>
              <w:left w:val="nil"/>
              <w:bottom w:val="single" w:sz="4" w:space="0" w:color="auto"/>
              <w:right w:val="single" w:sz="4" w:space="0" w:color="auto"/>
            </w:tcBorders>
            <w:shd w:val="clear" w:color="auto" w:fill="auto"/>
            <w:noWrap/>
            <w:vAlign w:val="center"/>
            <w:hideMark/>
          </w:tcPr>
          <w:p w14:paraId="3A0B7D29" w14:textId="77777777" w:rsidR="00FE6B9F" w:rsidRPr="00FE6B9F" w:rsidRDefault="00FE6B9F" w:rsidP="00FE6B9F">
            <w:pPr>
              <w:spacing w:line="240" w:lineRule="auto"/>
              <w:jc w:val="right"/>
              <w:rPr>
                <w:sz w:val="12"/>
                <w:szCs w:val="12"/>
              </w:rPr>
            </w:pPr>
            <w:r w:rsidRPr="00FE6B9F">
              <w:rPr>
                <w:sz w:val="12"/>
                <w:szCs w:val="12"/>
              </w:rPr>
              <w:t>96,4</w:t>
            </w:r>
          </w:p>
        </w:tc>
        <w:tc>
          <w:tcPr>
            <w:tcW w:w="558" w:type="pct"/>
            <w:tcBorders>
              <w:top w:val="nil"/>
              <w:left w:val="nil"/>
              <w:bottom w:val="single" w:sz="4" w:space="0" w:color="auto"/>
              <w:right w:val="single" w:sz="4" w:space="0" w:color="auto"/>
            </w:tcBorders>
            <w:shd w:val="clear" w:color="auto" w:fill="auto"/>
            <w:noWrap/>
            <w:vAlign w:val="center"/>
            <w:hideMark/>
          </w:tcPr>
          <w:p w14:paraId="65CD6961" w14:textId="77777777" w:rsidR="00FE6B9F" w:rsidRPr="00FE6B9F" w:rsidRDefault="00FE6B9F" w:rsidP="00FE6B9F">
            <w:pPr>
              <w:spacing w:line="240" w:lineRule="auto"/>
              <w:jc w:val="right"/>
              <w:rPr>
                <w:sz w:val="12"/>
                <w:szCs w:val="12"/>
              </w:rPr>
            </w:pPr>
            <w:r w:rsidRPr="00FE6B9F">
              <w:rPr>
                <w:sz w:val="12"/>
                <w:szCs w:val="12"/>
              </w:rPr>
              <w:t>830 852</w:t>
            </w:r>
          </w:p>
        </w:tc>
        <w:tc>
          <w:tcPr>
            <w:tcW w:w="655" w:type="pct"/>
            <w:tcBorders>
              <w:top w:val="nil"/>
              <w:left w:val="nil"/>
              <w:bottom w:val="single" w:sz="4" w:space="0" w:color="auto"/>
              <w:right w:val="single" w:sz="4" w:space="0" w:color="auto"/>
            </w:tcBorders>
            <w:shd w:val="clear" w:color="auto" w:fill="auto"/>
            <w:noWrap/>
            <w:vAlign w:val="center"/>
            <w:hideMark/>
          </w:tcPr>
          <w:p w14:paraId="1450A620" w14:textId="77777777" w:rsidR="00FE6B9F" w:rsidRPr="00FE6B9F" w:rsidRDefault="00FE6B9F" w:rsidP="00FE6B9F">
            <w:pPr>
              <w:spacing w:line="240" w:lineRule="auto"/>
              <w:jc w:val="right"/>
              <w:rPr>
                <w:sz w:val="12"/>
                <w:szCs w:val="12"/>
              </w:rPr>
            </w:pPr>
            <w:r w:rsidRPr="00FE6B9F">
              <w:rPr>
                <w:sz w:val="12"/>
                <w:szCs w:val="12"/>
              </w:rPr>
              <w:t>801 092,08</w:t>
            </w:r>
          </w:p>
        </w:tc>
        <w:tc>
          <w:tcPr>
            <w:tcW w:w="498" w:type="pct"/>
            <w:tcBorders>
              <w:top w:val="nil"/>
              <w:left w:val="nil"/>
              <w:bottom w:val="single" w:sz="4" w:space="0" w:color="auto"/>
              <w:right w:val="single" w:sz="4" w:space="0" w:color="auto"/>
            </w:tcBorders>
            <w:shd w:val="clear" w:color="auto" w:fill="auto"/>
            <w:noWrap/>
            <w:vAlign w:val="center"/>
            <w:hideMark/>
          </w:tcPr>
          <w:p w14:paraId="7501E513" w14:textId="77777777" w:rsidR="00FE6B9F" w:rsidRPr="00FE6B9F" w:rsidRDefault="00FE6B9F" w:rsidP="00FE6B9F">
            <w:pPr>
              <w:spacing w:line="240" w:lineRule="auto"/>
              <w:jc w:val="right"/>
              <w:rPr>
                <w:sz w:val="12"/>
                <w:szCs w:val="12"/>
              </w:rPr>
            </w:pPr>
            <w:r w:rsidRPr="00FE6B9F">
              <w:rPr>
                <w:sz w:val="12"/>
                <w:szCs w:val="12"/>
              </w:rPr>
              <w:t>96,4</w:t>
            </w:r>
          </w:p>
        </w:tc>
      </w:tr>
      <w:tr w:rsidR="00FE6B9F" w:rsidRPr="00FE6B9F" w14:paraId="3EE4B3B8"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9152573" w14:textId="77777777" w:rsidR="00FE6B9F" w:rsidRPr="00FE6B9F" w:rsidRDefault="00FE6B9F" w:rsidP="00FE6B9F">
            <w:pPr>
              <w:spacing w:line="240" w:lineRule="auto"/>
              <w:rPr>
                <w:b/>
                <w:bCs/>
                <w:sz w:val="12"/>
                <w:szCs w:val="12"/>
              </w:rPr>
            </w:pPr>
            <w:r w:rsidRPr="00FE6B9F">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6B4A8DBB" w14:textId="77777777" w:rsidR="00FE6B9F" w:rsidRPr="00FE6B9F" w:rsidRDefault="00FE6B9F" w:rsidP="00FE6B9F">
            <w:pPr>
              <w:spacing w:line="240" w:lineRule="auto"/>
              <w:jc w:val="right"/>
              <w:rPr>
                <w:b/>
                <w:bCs/>
                <w:sz w:val="12"/>
                <w:szCs w:val="12"/>
              </w:rPr>
            </w:pPr>
            <w:r w:rsidRPr="00FE6B9F">
              <w:rPr>
                <w:b/>
                <w:bCs/>
                <w:sz w:val="12"/>
                <w:szCs w:val="12"/>
              </w:rPr>
              <w:t>7 656 990</w:t>
            </w:r>
          </w:p>
        </w:tc>
        <w:tc>
          <w:tcPr>
            <w:tcW w:w="655" w:type="pct"/>
            <w:tcBorders>
              <w:top w:val="nil"/>
              <w:left w:val="nil"/>
              <w:bottom w:val="single" w:sz="4" w:space="0" w:color="auto"/>
              <w:right w:val="single" w:sz="4" w:space="0" w:color="auto"/>
            </w:tcBorders>
            <w:shd w:val="clear" w:color="000000" w:fill="D5E3F2"/>
            <w:noWrap/>
            <w:vAlign w:val="center"/>
            <w:hideMark/>
          </w:tcPr>
          <w:p w14:paraId="262C40C9" w14:textId="77777777" w:rsidR="00FE6B9F" w:rsidRPr="00FE6B9F" w:rsidRDefault="00FE6B9F" w:rsidP="00FE6B9F">
            <w:pPr>
              <w:spacing w:line="240" w:lineRule="auto"/>
              <w:jc w:val="right"/>
              <w:rPr>
                <w:b/>
                <w:bCs/>
                <w:sz w:val="12"/>
                <w:szCs w:val="12"/>
              </w:rPr>
            </w:pPr>
            <w:r w:rsidRPr="00FE6B9F">
              <w:rPr>
                <w:b/>
                <w:bCs/>
                <w:sz w:val="12"/>
                <w:szCs w:val="12"/>
              </w:rPr>
              <w:t>7 386 557,50</w:t>
            </w:r>
          </w:p>
        </w:tc>
        <w:tc>
          <w:tcPr>
            <w:tcW w:w="498" w:type="pct"/>
            <w:tcBorders>
              <w:top w:val="nil"/>
              <w:left w:val="nil"/>
              <w:bottom w:val="single" w:sz="4" w:space="0" w:color="auto"/>
              <w:right w:val="single" w:sz="4" w:space="0" w:color="auto"/>
            </w:tcBorders>
            <w:shd w:val="clear" w:color="000000" w:fill="D5E3F2"/>
            <w:noWrap/>
            <w:vAlign w:val="center"/>
            <w:hideMark/>
          </w:tcPr>
          <w:p w14:paraId="0ABE309F" w14:textId="77777777" w:rsidR="00FE6B9F" w:rsidRPr="00FE6B9F" w:rsidRDefault="00FE6B9F" w:rsidP="00FE6B9F">
            <w:pPr>
              <w:spacing w:line="240" w:lineRule="auto"/>
              <w:jc w:val="right"/>
              <w:rPr>
                <w:b/>
                <w:bCs/>
                <w:sz w:val="12"/>
                <w:szCs w:val="12"/>
              </w:rPr>
            </w:pPr>
            <w:r w:rsidRPr="00FE6B9F">
              <w:rPr>
                <w:b/>
                <w:bCs/>
                <w:sz w:val="12"/>
                <w:szCs w:val="12"/>
              </w:rPr>
              <w:t>96,5</w:t>
            </w:r>
          </w:p>
        </w:tc>
        <w:tc>
          <w:tcPr>
            <w:tcW w:w="558" w:type="pct"/>
            <w:tcBorders>
              <w:top w:val="nil"/>
              <w:left w:val="nil"/>
              <w:bottom w:val="single" w:sz="4" w:space="0" w:color="auto"/>
              <w:right w:val="single" w:sz="4" w:space="0" w:color="auto"/>
            </w:tcBorders>
            <w:shd w:val="clear" w:color="000000" w:fill="D5E3F2"/>
            <w:noWrap/>
            <w:vAlign w:val="center"/>
            <w:hideMark/>
          </w:tcPr>
          <w:p w14:paraId="3D5BEFD2" w14:textId="77777777" w:rsidR="00FE6B9F" w:rsidRPr="00FE6B9F" w:rsidRDefault="00FE6B9F" w:rsidP="00FE6B9F">
            <w:pPr>
              <w:spacing w:line="240" w:lineRule="auto"/>
              <w:jc w:val="right"/>
              <w:rPr>
                <w:b/>
                <w:bCs/>
                <w:sz w:val="12"/>
                <w:szCs w:val="12"/>
              </w:rPr>
            </w:pPr>
            <w:r w:rsidRPr="00FE6B9F">
              <w:rPr>
                <w:b/>
                <w:bCs/>
                <w:sz w:val="12"/>
                <w:szCs w:val="12"/>
              </w:rPr>
              <w:t>1 756 630</w:t>
            </w:r>
          </w:p>
        </w:tc>
        <w:tc>
          <w:tcPr>
            <w:tcW w:w="655" w:type="pct"/>
            <w:tcBorders>
              <w:top w:val="nil"/>
              <w:left w:val="nil"/>
              <w:bottom w:val="single" w:sz="4" w:space="0" w:color="auto"/>
              <w:right w:val="single" w:sz="4" w:space="0" w:color="auto"/>
            </w:tcBorders>
            <w:shd w:val="clear" w:color="000000" w:fill="D5E3F2"/>
            <w:noWrap/>
            <w:vAlign w:val="center"/>
            <w:hideMark/>
          </w:tcPr>
          <w:p w14:paraId="0B0C1DA4" w14:textId="77777777" w:rsidR="00FE6B9F" w:rsidRPr="00FE6B9F" w:rsidRDefault="00FE6B9F" w:rsidP="00FE6B9F">
            <w:pPr>
              <w:spacing w:line="240" w:lineRule="auto"/>
              <w:jc w:val="right"/>
              <w:rPr>
                <w:b/>
                <w:bCs/>
                <w:sz w:val="12"/>
                <w:szCs w:val="12"/>
              </w:rPr>
            </w:pPr>
            <w:r w:rsidRPr="00FE6B9F">
              <w:rPr>
                <w:b/>
                <w:bCs/>
                <w:sz w:val="12"/>
                <w:szCs w:val="12"/>
              </w:rPr>
              <w:t>1 753 121,22</w:t>
            </w:r>
          </w:p>
        </w:tc>
        <w:tc>
          <w:tcPr>
            <w:tcW w:w="498" w:type="pct"/>
            <w:tcBorders>
              <w:top w:val="nil"/>
              <w:left w:val="nil"/>
              <w:bottom w:val="single" w:sz="4" w:space="0" w:color="auto"/>
              <w:right w:val="single" w:sz="4" w:space="0" w:color="auto"/>
            </w:tcBorders>
            <w:shd w:val="clear" w:color="000000" w:fill="D5E3F2"/>
            <w:noWrap/>
            <w:vAlign w:val="center"/>
            <w:hideMark/>
          </w:tcPr>
          <w:p w14:paraId="6AD9C197" w14:textId="77777777" w:rsidR="00FE6B9F" w:rsidRPr="00FE6B9F" w:rsidRDefault="00FE6B9F" w:rsidP="00FE6B9F">
            <w:pPr>
              <w:spacing w:line="240" w:lineRule="auto"/>
              <w:jc w:val="right"/>
              <w:rPr>
                <w:b/>
                <w:bCs/>
                <w:sz w:val="12"/>
                <w:szCs w:val="12"/>
              </w:rPr>
            </w:pPr>
            <w:r w:rsidRPr="00FE6B9F">
              <w:rPr>
                <w:b/>
                <w:bCs/>
                <w:sz w:val="12"/>
                <w:szCs w:val="12"/>
              </w:rPr>
              <w:t>99,8</w:t>
            </w:r>
          </w:p>
        </w:tc>
      </w:tr>
      <w:tr w:rsidR="00FE6B9F" w:rsidRPr="00FE6B9F" w14:paraId="0975C0AF"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CF690A" w14:textId="77777777" w:rsidR="00FE6B9F" w:rsidRPr="00FE6B9F" w:rsidRDefault="00FE6B9F" w:rsidP="00FE6B9F">
            <w:pPr>
              <w:spacing w:line="240" w:lineRule="auto"/>
              <w:rPr>
                <w:b/>
                <w:bCs/>
                <w:i/>
                <w:iCs/>
                <w:sz w:val="12"/>
                <w:szCs w:val="12"/>
              </w:rPr>
            </w:pPr>
            <w:r w:rsidRPr="00FE6B9F">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3DFDA49C" w14:textId="77777777" w:rsidR="00FE6B9F" w:rsidRPr="00FE6B9F" w:rsidRDefault="00FE6B9F" w:rsidP="00FE6B9F">
            <w:pPr>
              <w:spacing w:line="240" w:lineRule="auto"/>
              <w:jc w:val="right"/>
              <w:rPr>
                <w:b/>
                <w:bCs/>
                <w:i/>
                <w:iCs/>
                <w:sz w:val="12"/>
                <w:szCs w:val="12"/>
              </w:rPr>
            </w:pPr>
            <w:r w:rsidRPr="00FE6B9F">
              <w:rPr>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46A0D7CD" w14:textId="77777777" w:rsidR="00FE6B9F" w:rsidRPr="00FE6B9F" w:rsidRDefault="00FE6B9F" w:rsidP="00FE6B9F">
            <w:pPr>
              <w:spacing w:line="240" w:lineRule="auto"/>
              <w:jc w:val="right"/>
              <w:rPr>
                <w:b/>
                <w:bCs/>
                <w:i/>
                <w:iCs/>
                <w:sz w:val="12"/>
                <w:szCs w:val="12"/>
              </w:rPr>
            </w:pPr>
            <w:r w:rsidRPr="00FE6B9F">
              <w:rPr>
                <w:b/>
                <w:bCs/>
                <w:i/>
                <w:iCs/>
                <w:sz w:val="12"/>
                <w:szCs w:val="12"/>
              </w:rPr>
              <w:t>3 987,50</w:t>
            </w:r>
          </w:p>
        </w:tc>
        <w:tc>
          <w:tcPr>
            <w:tcW w:w="498" w:type="pct"/>
            <w:tcBorders>
              <w:top w:val="nil"/>
              <w:left w:val="nil"/>
              <w:bottom w:val="single" w:sz="4" w:space="0" w:color="auto"/>
              <w:right w:val="single" w:sz="4" w:space="0" w:color="auto"/>
            </w:tcBorders>
            <w:shd w:val="clear" w:color="000000" w:fill="EAF1F6"/>
            <w:noWrap/>
            <w:vAlign w:val="center"/>
            <w:hideMark/>
          </w:tcPr>
          <w:p w14:paraId="2383B93A" w14:textId="77777777" w:rsidR="00FE6B9F" w:rsidRPr="00FE6B9F" w:rsidRDefault="00FE6B9F" w:rsidP="00FE6B9F">
            <w:pPr>
              <w:spacing w:line="240" w:lineRule="auto"/>
              <w:jc w:val="right"/>
              <w:rPr>
                <w:b/>
                <w:bCs/>
                <w:i/>
                <w:iCs/>
                <w:sz w:val="12"/>
                <w:szCs w:val="12"/>
              </w:rPr>
            </w:pPr>
            <w:r w:rsidRPr="00FE6B9F">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F65B32D" w14:textId="77777777" w:rsidR="00FE6B9F" w:rsidRPr="00FE6B9F" w:rsidRDefault="00FE6B9F" w:rsidP="00FE6B9F">
            <w:pPr>
              <w:spacing w:line="240" w:lineRule="auto"/>
              <w:jc w:val="right"/>
              <w:rPr>
                <w:b/>
                <w:bCs/>
                <w:i/>
                <w:iCs/>
                <w:sz w:val="12"/>
                <w:szCs w:val="12"/>
              </w:rPr>
            </w:pPr>
            <w:r w:rsidRPr="00FE6B9F">
              <w:rPr>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14:paraId="4B97754D" w14:textId="77777777" w:rsidR="00FE6B9F" w:rsidRPr="00FE6B9F" w:rsidRDefault="00FE6B9F" w:rsidP="00FE6B9F">
            <w:pPr>
              <w:spacing w:line="240" w:lineRule="auto"/>
              <w:jc w:val="right"/>
              <w:rPr>
                <w:b/>
                <w:bCs/>
                <w:i/>
                <w:iCs/>
                <w:sz w:val="12"/>
                <w:szCs w:val="12"/>
              </w:rPr>
            </w:pPr>
            <w:r w:rsidRPr="00FE6B9F">
              <w:rPr>
                <w:b/>
                <w:bCs/>
                <w:i/>
                <w:iCs/>
                <w:sz w:val="12"/>
                <w:szCs w:val="12"/>
              </w:rPr>
              <w:t>3 987,50</w:t>
            </w:r>
          </w:p>
        </w:tc>
        <w:tc>
          <w:tcPr>
            <w:tcW w:w="498" w:type="pct"/>
            <w:tcBorders>
              <w:top w:val="nil"/>
              <w:left w:val="nil"/>
              <w:bottom w:val="single" w:sz="4" w:space="0" w:color="auto"/>
              <w:right w:val="single" w:sz="4" w:space="0" w:color="auto"/>
            </w:tcBorders>
            <w:shd w:val="clear" w:color="000000" w:fill="EAF1F6"/>
            <w:noWrap/>
            <w:vAlign w:val="center"/>
            <w:hideMark/>
          </w:tcPr>
          <w:p w14:paraId="0C7BEE68" w14:textId="77777777" w:rsidR="00FE6B9F" w:rsidRPr="00FE6B9F" w:rsidRDefault="00FE6B9F" w:rsidP="00FE6B9F">
            <w:pPr>
              <w:spacing w:line="240" w:lineRule="auto"/>
              <w:jc w:val="right"/>
              <w:rPr>
                <w:b/>
                <w:bCs/>
                <w:i/>
                <w:iCs/>
                <w:sz w:val="12"/>
                <w:szCs w:val="12"/>
              </w:rPr>
            </w:pPr>
            <w:r w:rsidRPr="00FE6B9F">
              <w:rPr>
                <w:b/>
                <w:bCs/>
                <w:i/>
                <w:iCs/>
                <w:sz w:val="12"/>
                <w:szCs w:val="12"/>
              </w:rPr>
              <w:t>99,7</w:t>
            </w:r>
          </w:p>
        </w:tc>
      </w:tr>
      <w:tr w:rsidR="00FE6B9F" w:rsidRPr="00FE6B9F" w14:paraId="7A2DD562"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56DB632" w14:textId="77777777" w:rsidR="00FE6B9F" w:rsidRPr="00FE6B9F" w:rsidRDefault="00FE6B9F" w:rsidP="00FE6B9F">
            <w:pPr>
              <w:spacing w:line="240" w:lineRule="auto"/>
              <w:rPr>
                <w:b/>
                <w:bCs/>
                <w:i/>
                <w:iCs/>
                <w:sz w:val="12"/>
                <w:szCs w:val="12"/>
              </w:rPr>
            </w:pPr>
            <w:r w:rsidRPr="00FE6B9F">
              <w:rPr>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14:paraId="5CF34D9E" w14:textId="77777777" w:rsidR="00FE6B9F" w:rsidRPr="00FE6B9F" w:rsidRDefault="00FE6B9F" w:rsidP="00FE6B9F">
            <w:pPr>
              <w:spacing w:line="240" w:lineRule="auto"/>
              <w:jc w:val="right"/>
              <w:rPr>
                <w:b/>
                <w:bCs/>
                <w:i/>
                <w:iCs/>
                <w:sz w:val="12"/>
                <w:szCs w:val="12"/>
              </w:rPr>
            </w:pPr>
            <w:r w:rsidRPr="00FE6B9F">
              <w:rPr>
                <w:b/>
                <w:bCs/>
                <w:i/>
                <w:iCs/>
                <w:sz w:val="12"/>
                <w:szCs w:val="12"/>
              </w:rPr>
              <w:t>9 120</w:t>
            </w:r>
          </w:p>
        </w:tc>
        <w:tc>
          <w:tcPr>
            <w:tcW w:w="655" w:type="pct"/>
            <w:tcBorders>
              <w:top w:val="nil"/>
              <w:left w:val="nil"/>
              <w:bottom w:val="single" w:sz="4" w:space="0" w:color="auto"/>
              <w:right w:val="single" w:sz="4" w:space="0" w:color="auto"/>
            </w:tcBorders>
            <w:shd w:val="clear" w:color="000000" w:fill="EAF1F6"/>
            <w:noWrap/>
            <w:vAlign w:val="center"/>
            <w:hideMark/>
          </w:tcPr>
          <w:p w14:paraId="7CF57BBD" w14:textId="77777777" w:rsidR="00FE6B9F" w:rsidRPr="00FE6B9F" w:rsidRDefault="00FE6B9F" w:rsidP="00FE6B9F">
            <w:pPr>
              <w:spacing w:line="240" w:lineRule="auto"/>
              <w:jc w:val="right"/>
              <w:rPr>
                <w:b/>
                <w:bCs/>
                <w:i/>
                <w:iCs/>
                <w:sz w:val="12"/>
                <w:szCs w:val="12"/>
              </w:rPr>
            </w:pPr>
            <w:r w:rsidRPr="00FE6B9F">
              <w:rPr>
                <w:b/>
                <w:bCs/>
                <w:i/>
                <w:iCs/>
                <w:sz w:val="12"/>
                <w:szCs w:val="12"/>
              </w:rPr>
              <w:t>5 179,32</w:t>
            </w:r>
          </w:p>
        </w:tc>
        <w:tc>
          <w:tcPr>
            <w:tcW w:w="498" w:type="pct"/>
            <w:tcBorders>
              <w:top w:val="nil"/>
              <w:left w:val="nil"/>
              <w:bottom w:val="single" w:sz="4" w:space="0" w:color="auto"/>
              <w:right w:val="single" w:sz="4" w:space="0" w:color="auto"/>
            </w:tcBorders>
            <w:shd w:val="clear" w:color="000000" w:fill="EAF1F6"/>
            <w:noWrap/>
            <w:vAlign w:val="center"/>
            <w:hideMark/>
          </w:tcPr>
          <w:p w14:paraId="7098FD97" w14:textId="77777777" w:rsidR="00FE6B9F" w:rsidRPr="00FE6B9F" w:rsidRDefault="00FE6B9F" w:rsidP="00FE6B9F">
            <w:pPr>
              <w:spacing w:line="240" w:lineRule="auto"/>
              <w:jc w:val="right"/>
              <w:rPr>
                <w:b/>
                <w:bCs/>
                <w:i/>
                <w:iCs/>
                <w:sz w:val="12"/>
                <w:szCs w:val="12"/>
              </w:rPr>
            </w:pPr>
            <w:r w:rsidRPr="00FE6B9F">
              <w:rPr>
                <w:b/>
                <w:bCs/>
                <w:i/>
                <w:iCs/>
                <w:sz w:val="12"/>
                <w:szCs w:val="12"/>
              </w:rPr>
              <w:t>56,8</w:t>
            </w:r>
          </w:p>
        </w:tc>
        <w:tc>
          <w:tcPr>
            <w:tcW w:w="558" w:type="pct"/>
            <w:tcBorders>
              <w:top w:val="nil"/>
              <w:left w:val="nil"/>
              <w:bottom w:val="single" w:sz="4" w:space="0" w:color="auto"/>
              <w:right w:val="single" w:sz="4" w:space="0" w:color="auto"/>
            </w:tcBorders>
            <w:shd w:val="clear" w:color="000000" w:fill="EAF1F6"/>
            <w:noWrap/>
            <w:vAlign w:val="center"/>
            <w:hideMark/>
          </w:tcPr>
          <w:p w14:paraId="3845747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B925871"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857C50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1883D227"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B6013E0" w14:textId="77777777" w:rsidR="00FE6B9F" w:rsidRPr="00FE6B9F" w:rsidRDefault="00FE6B9F" w:rsidP="00FE6B9F">
            <w:pPr>
              <w:spacing w:line="240" w:lineRule="auto"/>
              <w:rPr>
                <w:sz w:val="12"/>
                <w:szCs w:val="12"/>
              </w:rPr>
            </w:pPr>
            <w:r w:rsidRPr="00FE6B9F">
              <w:rPr>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14:paraId="3FE75B35" w14:textId="77777777" w:rsidR="00FE6B9F" w:rsidRPr="00FE6B9F" w:rsidRDefault="00FE6B9F" w:rsidP="00FE6B9F">
            <w:pPr>
              <w:spacing w:line="240" w:lineRule="auto"/>
              <w:jc w:val="right"/>
              <w:rPr>
                <w:sz w:val="12"/>
                <w:szCs w:val="12"/>
              </w:rPr>
            </w:pPr>
            <w:r w:rsidRPr="00FE6B9F">
              <w:rPr>
                <w:sz w:val="12"/>
                <w:szCs w:val="12"/>
              </w:rPr>
              <w:t>9 120</w:t>
            </w:r>
          </w:p>
        </w:tc>
        <w:tc>
          <w:tcPr>
            <w:tcW w:w="655" w:type="pct"/>
            <w:tcBorders>
              <w:top w:val="nil"/>
              <w:left w:val="nil"/>
              <w:bottom w:val="single" w:sz="4" w:space="0" w:color="auto"/>
              <w:right w:val="single" w:sz="4" w:space="0" w:color="auto"/>
            </w:tcBorders>
            <w:shd w:val="clear" w:color="auto" w:fill="auto"/>
            <w:noWrap/>
            <w:vAlign w:val="center"/>
            <w:hideMark/>
          </w:tcPr>
          <w:p w14:paraId="29A2CA23" w14:textId="77777777" w:rsidR="00FE6B9F" w:rsidRPr="00FE6B9F" w:rsidRDefault="00FE6B9F" w:rsidP="00FE6B9F">
            <w:pPr>
              <w:spacing w:line="240" w:lineRule="auto"/>
              <w:jc w:val="right"/>
              <w:rPr>
                <w:sz w:val="12"/>
                <w:szCs w:val="12"/>
              </w:rPr>
            </w:pPr>
            <w:r w:rsidRPr="00FE6B9F">
              <w:rPr>
                <w:sz w:val="12"/>
                <w:szCs w:val="12"/>
              </w:rPr>
              <w:t>5 179,32</w:t>
            </w:r>
          </w:p>
        </w:tc>
        <w:tc>
          <w:tcPr>
            <w:tcW w:w="498" w:type="pct"/>
            <w:tcBorders>
              <w:top w:val="nil"/>
              <w:left w:val="nil"/>
              <w:bottom w:val="single" w:sz="4" w:space="0" w:color="auto"/>
              <w:right w:val="single" w:sz="4" w:space="0" w:color="auto"/>
            </w:tcBorders>
            <w:shd w:val="clear" w:color="auto" w:fill="auto"/>
            <w:noWrap/>
            <w:vAlign w:val="center"/>
            <w:hideMark/>
          </w:tcPr>
          <w:p w14:paraId="653157EF" w14:textId="77777777" w:rsidR="00FE6B9F" w:rsidRPr="00FE6B9F" w:rsidRDefault="00FE6B9F" w:rsidP="00FE6B9F">
            <w:pPr>
              <w:spacing w:line="240" w:lineRule="auto"/>
              <w:jc w:val="right"/>
              <w:rPr>
                <w:sz w:val="12"/>
                <w:szCs w:val="12"/>
              </w:rPr>
            </w:pPr>
            <w:r w:rsidRPr="00FE6B9F">
              <w:rPr>
                <w:sz w:val="12"/>
                <w:szCs w:val="12"/>
              </w:rPr>
              <w:t>56,8</w:t>
            </w:r>
          </w:p>
        </w:tc>
        <w:tc>
          <w:tcPr>
            <w:tcW w:w="558" w:type="pct"/>
            <w:tcBorders>
              <w:top w:val="nil"/>
              <w:left w:val="nil"/>
              <w:bottom w:val="single" w:sz="4" w:space="0" w:color="auto"/>
              <w:right w:val="single" w:sz="4" w:space="0" w:color="auto"/>
            </w:tcBorders>
            <w:shd w:val="clear" w:color="auto" w:fill="auto"/>
            <w:noWrap/>
            <w:vAlign w:val="center"/>
            <w:hideMark/>
          </w:tcPr>
          <w:p w14:paraId="31076702"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40782E2"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F34D2B2"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55407C0C"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21F3B1" w14:textId="77777777" w:rsidR="00FE6B9F" w:rsidRPr="00FE6B9F" w:rsidRDefault="00FE6B9F" w:rsidP="00FE6B9F">
            <w:pPr>
              <w:spacing w:line="240" w:lineRule="auto"/>
              <w:rPr>
                <w:b/>
                <w:bCs/>
                <w:i/>
                <w:iCs/>
                <w:sz w:val="12"/>
                <w:szCs w:val="12"/>
              </w:rPr>
            </w:pPr>
            <w:r w:rsidRPr="00FE6B9F">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758E98C0" w14:textId="77777777" w:rsidR="00FE6B9F" w:rsidRPr="00FE6B9F" w:rsidRDefault="00FE6B9F" w:rsidP="00FE6B9F">
            <w:pPr>
              <w:spacing w:line="240" w:lineRule="auto"/>
              <w:jc w:val="right"/>
              <w:rPr>
                <w:b/>
                <w:bCs/>
                <w:i/>
                <w:iCs/>
                <w:sz w:val="12"/>
                <w:szCs w:val="12"/>
              </w:rPr>
            </w:pPr>
            <w:r w:rsidRPr="00FE6B9F">
              <w:rPr>
                <w:b/>
                <w:bCs/>
                <w:i/>
                <w:iCs/>
                <w:sz w:val="12"/>
                <w:szCs w:val="12"/>
              </w:rPr>
              <w:t>1 790 388</w:t>
            </w:r>
          </w:p>
        </w:tc>
        <w:tc>
          <w:tcPr>
            <w:tcW w:w="655" w:type="pct"/>
            <w:tcBorders>
              <w:top w:val="nil"/>
              <w:left w:val="nil"/>
              <w:bottom w:val="single" w:sz="4" w:space="0" w:color="auto"/>
              <w:right w:val="single" w:sz="4" w:space="0" w:color="auto"/>
            </w:tcBorders>
            <w:shd w:val="clear" w:color="000000" w:fill="EAF1F6"/>
            <w:noWrap/>
            <w:vAlign w:val="center"/>
            <w:hideMark/>
          </w:tcPr>
          <w:p w14:paraId="7A86FA94" w14:textId="77777777" w:rsidR="00FE6B9F" w:rsidRPr="00FE6B9F" w:rsidRDefault="00FE6B9F" w:rsidP="00FE6B9F">
            <w:pPr>
              <w:spacing w:line="240" w:lineRule="auto"/>
              <w:jc w:val="right"/>
              <w:rPr>
                <w:b/>
                <w:bCs/>
                <w:i/>
                <w:iCs/>
                <w:sz w:val="12"/>
                <w:szCs w:val="12"/>
              </w:rPr>
            </w:pPr>
            <w:r w:rsidRPr="00FE6B9F">
              <w:rPr>
                <w:b/>
                <w:bCs/>
                <w:i/>
                <w:iCs/>
                <w:sz w:val="12"/>
                <w:szCs w:val="12"/>
              </w:rPr>
              <w:t>1 786 838,20</w:t>
            </w:r>
          </w:p>
        </w:tc>
        <w:tc>
          <w:tcPr>
            <w:tcW w:w="498" w:type="pct"/>
            <w:tcBorders>
              <w:top w:val="nil"/>
              <w:left w:val="nil"/>
              <w:bottom w:val="single" w:sz="4" w:space="0" w:color="auto"/>
              <w:right w:val="single" w:sz="4" w:space="0" w:color="auto"/>
            </w:tcBorders>
            <w:shd w:val="clear" w:color="000000" w:fill="EAF1F6"/>
            <w:noWrap/>
            <w:vAlign w:val="center"/>
            <w:hideMark/>
          </w:tcPr>
          <w:p w14:paraId="2747F149"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0E003831" w14:textId="77777777" w:rsidR="00FE6B9F" w:rsidRPr="00FE6B9F" w:rsidRDefault="00FE6B9F" w:rsidP="00FE6B9F">
            <w:pPr>
              <w:spacing w:line="240" w:lineRule="auto"/>
              <w:jc w:val="right"/>
              <w:rPr>
                <w:b/>
                <w:bCs/>
                <w:i/>
                <w:iCs/>
                <w:sz w:val="12"/>
                <w:szCs w:val="12"/>
              </w:rPr>
            </w:pPr>
            <w:r w:rsidRPr="00FE6B9F">
              <w:rPr>
                <w:b/>
                <w:bCs/>
                <w:i/>
                <w:iCs/>
                <w:sz w:val="12"/>
                <w:szCs w:val="12"/>
              </w:rPr>
              <w:t>1 697 530</w:t>
            </w:r>
          </w:p>
        </w:tc>
        <w:tc>
          <w:tcPr>
            <w:tcW w:w="655" w:type="pct"/>
            <w:tcBorders>
              <w:top w:val="nil"/>
              <w:left w:val="nil"/>
              <w:bottom w:val="single" w:sz="4" w:space="0" w:color="auto"/>
              <w:right w:val="single" w:sz="4" w:space="0" w:color="auto"/>
            </w:tcBorders>
            <w:shd w:val="clear" w:color="000000" w:fill="EAF1F6"/>
            <w:noWrap/>
            <w:vAlign w:val="center"/>
            <w:hideMark/>
          </w:tcPr>
          <w:p w14:paraId="39786BE5" w14:textId="77777777" w:rsidR="00FE6B9F" w:rsidRPr="00FE6B9F" w:rsidRDefault="00FE6B9F" w:rsidP="00FE6B9F">
            <w:pPr>
              <w:spacing w:line="240" w:lineRule="auto"/>
              <w:jc w:val="right"/>
              <w:rPr>
                <w:b/>
                <w:bCs/>
                <w:i/>
                <w:iCs/>
                <w:sz w:val="12"/>
                <w:szCs w:val="12"/>
              </w:rPr>
            </w:pPr>
            <w:r w:rsidRPr="00FE6B9F">
              <w:rPr>
                <w:b/>
                <w:bCs/>
                <w:i/>
                <w:iCs/>
                <w:sz w:val="12"/>
                <w:szCs w:val="12"/>
              </w:rPr>
              <w:t>1 694 034,72</w:t>
            </w:r>
          </w:p>
        </w:tc>
        <w:tc>
          <w:tcPr>
            <w:tcW w:w="498" w:type="pct"/>
            <w:tcBorders>
              <w:top w:val="nil"/>
              <w:left w:val="nil"/>
              <w:bottom w:val="single" w:sz="4" w:space="0" w:color="auto"/>
              <w:right w:val="single" w:sz="4" w:space="0" w:color="auto"/>
            </w:tcBorders>
            <w:shd w:val="clear" w:color="000000" w:fill="EAF1F6"/>
            <w:noWrap/>
            <w:vAlign w:val="center"/>
            <w:hideMark/>
          </w:tcPr>
          <w:p w14:paraId="5BCFFD97" w14:textId="77777777" w:rsidR="00FE6B9F" w:rsidRPr="00FE6B9F" w:rsidRDefault="00FE6B9F" w:rsidP="00FE6B9F">
            <w:pPr>
              <w:spacing w:line="240" w:lineRule="auto"/>
              <w:jc w:val="right"/>
              <w:rPr>
                <w:b/>
                <w:bCs/>
                <w:i/>
                <w:iCs/>
                <w:sz w:val="12"/>
                <w:szCs w:val="12"/>
              </w:rPr>
            </w:pPr>
            <w:r w:rsidRPr="00FE6B9F">
              <w:rPr>
                <w:b/>
                <w:bCs/>
                <w:i/>
                <w:iCs/>
                <w:sz w:val="12"/>
                <w:szCs w:val="12"/>
              </w:rPr>
              <w:t>99,8</w:t>
            </w:r>
          </w:p>
        </w:tc>
      </w:tr>
      <w:tr w:rsidR="00FE6B9F" w:rsidRPr="00FE6B9F" w14:paraId="35235EC8"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5E3AB4F" w14:textId="77777777" w:rsidR="00FE6B9F" w:rsidRPr="00FE6B9F" w:rsidRDefault="00FE6B9F" w:rsidP="00FE6B9F">
            <w:pPr>
              <w:spacing w:line="240" w:lineRule="auto"/>
              <w:rPr>
                <w:b/>
                <w:bCs/>
                <w:i/>
                <w:iCs/>
                <w:sz w:val="12"/>
                <w:szCs w:val="12"/>
              </w:rPr>
            </w:pPr>
            <w:r w:rsidRPr="00FE6B9F">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2A2FAC19" w14:textId="77777777" w:rsidR="00FE6B9F" w:rsidRPr="00FE6B9F" w:rsidRDefault="00FE6B9F" w:rsidP="00FE6B9F">
            <w:pPr>
              <w:spacing w:line="240" w:lineRule="auto"/>
              <w:jc w:val="right"/>
              <w:rPr>
                <w:b/>
                <w:bCs/>
                <w:i/>
                <w:iCs/>
                <w:sz w:val="12"/>
                <w:szCs w:val="12"/>
              </w:rPr>
            </w:pPr>
            <w:r w:rsidRPr="00FE6B9F">
              <w:rPr>
                <w:b/>
                <w:bCs/>
                <w:i/>
                <w:iCs/>
                <w:sz w:val="12"/>
                <w:szCs w:val="12"/>
              </w:rPr>
              <w:t>4 320 804</w:t>
            </w:r>
          </w:p>
        </w:tc>
        <w:tc>
          <w:tcPr>
            <w:tcW w:w="655" w:type="pct"/>
            <w:tcBorders>
              <w:top w:val="nil"/>
              <w:left w:val="nil"/>
              <w:bottom w:val="single" w:sz="4" w:space="0" w:color="auto"/>
              <w:right w:val="single" w:sz="4" w:space="0" w:color="auto"/>
            </w:tcBorders>
            <w:shd w:val="clear" w:color="000000" w:fill="EAF1F6"/>
            <w:noWrap/>
            <w:vAlign w:val="center"/>
            <w:hideMark/>
          </w:tcPr>
          <w:p w14:paraId="01EA0FFB" w14:textId="77777777" w:rsidR="00FE6B9F" w:rsidRPr="00FE6B9F" w:rsidRDefault="00FE6B9F" w:rsidP="00FE6B9F">
            <w:pPr>
              <w:spacing w:line="240" w:lineRule="auto"/>
              <w:jc w:val="right"/>
              <w:rPr>
                <w:b/>
                <w:bCs/>
                <w:i/>
                <w:iCs/>
                <w:sz w:val="12"/>
                <w:szCs w:val="12"/>
              </w:rPr>
            </w:pPr>
            <w:r w:rsidRPr="00FE6B9F">
              <w:rPr>
                <w:b/>
                <w:bCs/>
                <w:i/>
                <w:iCs/>
                <w:sz w:val="12"/>
                <w:szCs w:val="12"/>
              </w:rPr>
              <w:t>4 219 208,51</w:t>
            </w:r>
          </w:p>
        </w:tc>
        <w:tc>
          <w:tcPr>
            <w:tcW w:w="498" w:type="pct"/>
            <w:tcBorders>
              <w:top w:val="nil"/>
              <w:left w:val="nil"/>
              <w:bottom w:val="single" w:sz="4" w:space="0" w:color="auto"/>
              <w:right w:val="single" w:sz="4" w:space="0" w:color="auto"/>
            </w:tcBorders>
            <w:shd w:val="clear" w:color="000000" w:fill="EAF1F6"/>
            <w:noWrap/>
            <w:vAlign w:val="center"/>
            <w:hideMark/>
          </w:tcPr>
          <w:p w14:paraId="0B73BBF2" w14:textId="77777777" w:rsidR="00FE6B9F" w:rsidRPr="00FE6B9F" w:rsidRDefault="00FE6B9F" w:rsidP="00FE6B9F">
            <w:pPr>
              <w:spacing w:line="240" w:lineRule="auto"/>
              <w:jc w:val="right"/>
              <w:rPr>
                <w:b/>
                <w:bCs/>
                <w:i/>
                <w:iCs/>
                <w:sz w:val="12"/>
                <w:szCs w:val="12"/>
              </w:rPr>
            </w:pPr>
            <w:r w:rsidRPr="00FE6B9F">
              <w:rPr>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71FDE96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4EF6DD2"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054ED60"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232371CB"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F7EF81" w14:textId="77777777" w:rsidR="00FE6B9F" w:rsidRPr="00FE6B9F" w:rsidRDefault="00FE6B9F" w:rsidP="00FE6B9F">
            <w:pPr>
              <w:spacing w:line="240" w:lineRule="auto"/>
              <w:rPr>
                <w:b/>
                <w:bCs/>
                <w:i/>
                <w:iCs/>
                <w:sz w:val="12"/>
                <w:szCs w:val="12"/>
              </w:rPr>
            </w:pPr>
            <w:r w:rsidRPr="00FE6B9F">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4AAC0154" w14:textId="77777777" w:rsidR="00FE6B9F" w:rsidRPr="00FE6B9F" w:rsidRDefault="00FE6B9F" w:rsidP="00FE6B9F">
            <w:pPr>
              <w:spacing w:line="240" w:lineRule="auto"/>
              <w:jc w:val="right"/>
              <w:rPr>
                <w:b/>
                <w:bCs/>
                <w:i/>
                <w:iCs/>
                <w:sz w:val="12"/>
                <w:szCs w:val="12"/>
              </w:rPr>
            </w:pPr>
            <w:r w:rsidRPr="00FE6B9F">
              <w:rPr>
                <w:b/>
                <w:bCs/>
                <w:i/>
                <w:iCs/>
                <w:sz w:val="12"/>
                <w:szCs w:val="12"/>
              </w:rPr>
              <w:t>660 123</w:t>
            </w:r>
          </w:p>
        </w:tc>
        <w:tc>
          <w:tcPr>
            <w:tcW w:w="655" w:type="pct"/>
            <w:tcBorders>
              <w:top w:val="nil"/>
              <w:left w:val="nil"/>
              <w:bottom w:val="single" w:sz="4" w:space="0" w:color="auto"/>
              <w:right w:val="single" w:sz="4" w:space="0" w:color="auto"/>
            </w:tcBorders>
            <w:shd w:val="clear" w:color="000000" w:fill="EAF1F6"/>
            <w:noWrap/>
            <w:vAlign w:val="center"/>
            <w:hideMark/>
          </w:tcPr>
          <w:p w14:paraId="43BBC8B6" w14:textId="77777777" w:rsidR="00FE6B9F" w:rsidRPr="00FE6B9F" w:rsidRDefault="00FE6B9F" w:rsidP="00FE6B9F">
            <w:pPr>
              <w:spacing w:line="240" w:lineRule="auto"/>
              <w:jc w:val="right"/>
              <w:rPr>
                <w:b/>
                <w:bCs/>
                <w:i/>
                <w:iCs/>
                <w:sz w:val="12"/>
                <w:szCs w:val="12"/>
              </w:rPr>
            </w:pPr>
            <w:r w:rsidRPr="00FE6B9F">
              <w:rPr>
                <w:b/>
                <w:bCs/>
                <w:i/>
                <w:iCs/>
                <w:sz w:val="12"/>
                <w:szCs w:val="12"/>
              </w:rPr>
              <w:t>635 499,98</w:t>
            </w:r>
          </w:p>
        </w:tc>
        <w:tc>
          <w:tcPr>
            <w:tcW w:w="498" w:type="pct"/>
            <w:tcBorders>
              <w:top w:val="nil"/>
              <w:left w:val="nil"/>
              <w:bottom w:val="single" w:sz="4" w:space="0" w:color="auto"/>
              <w:right w:val="single" w:sz="4" w:space="0" w:color="auto"/>
            </w:tcBorders>
            <w:shd w:val="clear" w:color="000000" w:fill="EAF1F6"/>
            <w:noWrap/>
            <w:vAlign w:val="center"/>
            <w:hideMark/>
          </w:tcPr>
          <w:p w14:paraId="160FB5C0" w14:textId="77777777" w:rsidR="00FE6B9F" w:rsidRPr="00FE6B9F" w:rsidRDefault="00FE6B9F" w:rsidP="00FE6B9F">
            <w:pPr>
              <w:spacing w:line="240" w:lineRule="auto"/>
              <w:jc w:val="right"/>
              <w:rPr>
                <w:b/>
                <w:bCs/>
                <w:i/>
                <w:iCs/>
                <w:sz w:val="12"/>
                <w:szCs w:val="12"/>
              </w:rPr>
            </w:pPr>
            <w:r w:rsidRPr="00FE6B9F">
              <w:rPr>
                <w:b/>
                <w:bCs/>
                <w:i/>
                <w:iCs/>
                <w:sz w:val="12"/>
                <w:szCs w:val="12"/>
              </w:rPr>
              <w:t>96,3</w:t>
            </w:r>
          </w:p>
        </w:tc>
        <w:tc>
          <w:tcPr>
            <w:tcW w:w="558" w:type="pct"/>
            <w:tcBorders>
              <w:top w:val="nil"/>
              <w:left w:val="nil"/>
              <w:bottom w:val="single" w:sz="4" w:space="0" w:color="auto"/>
              <w:right w:val="single" w:sz="4" w:space="0" w:color="auto"/>
            </w:tcBorders>
            <w:shd w:val="clear" w:color="000000" w:fill="EAF1F6"/>
            <w:noWrap/>
            <w:vAlign w:val="center"/>
            <w:hideMark/>
          </w:tcPr>
          <w:p w14:paraId="73BC5319"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ACCE9CF"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2326A4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4462D163"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D15057" w14:textId="77777777" w:rsidR="00FE6B9F" w:rsidRPr="00FE6B9F" w:rsidRDefault="00FE6B9F" w:rsidP="00FE6B9F">
            <w:pPr>
              <w:spacing w:line="240" w:lineRule="auto"/>
              <w:rPr>
                <w:b/>
                <w:bCs/>
                <w:i/>
                <w:iCs/>
                <w:sz w:val="12"/>
                <w:szCs w:val="12"/>
              </w:rPr>
            </w:pPr>
            <w:r w:rsidRPr="00FE6B9F">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7603DA0A" w14:textId="77777777" w:rsidR="00FE6B9F" w:rsidRPr="00FE6B9F" w:rsidRDefault="00FE6B9F" w:rsidP="00FE6B9F">
            <w:pPr>
              <w:spacing w:line="240" w:lineRule="auto"/>
              <w:jc w:val="right"/>
              <w:rPr>
                <w:b/>
                <w:bCs/>
                <w:i/>
                <w:iCs/>
                <w:sz w:val="12"/>
                <w:szCs w:val="12"/>
              </w:rPr>
            </w:pPr>
            <w:r w:rsidRPr="00FE6B9F">
              <w:rPr>
                <w:b/>
                <w:bCs/>
                <w:i/>
                <w:iCs/>
                <w:sz w:val="12"/>
                <w:szCs w:val="12"/>
              </w:rPr>
              <w:t>433 221</w:t>
            </w:r>
          </w:p>
        </w:tc>
        <w:tc>
          <w:tcPr>
            <w:tcW w:w="655" w:type="pct"/>
            <w:tcBorders>
              <w:top w:val="nil"/>
              <w:left w:val="nil"/>
              <w:bottom w:val="single" w:sz="4" w:space="0" w:color="auto"/>
              <w:right w:val="single" w:sz="4" w:space="0" w:color="auto"/>
            </w:tcBorders>
            <w:shd w:val="clear" w:color="000000" w:fill="EAF1F6"/>
            <w:noWrap/>
            <w:vAlign w:val="center"/>
            <w:hideMark/>
          </w:tcPr>
          <w:p w14:paraId="0CD0B9EE" w14:textId="77777777" w:rsidR="00FE6B9F" w:rsidRPr="00FE6B9F" w:rsidRDefault="00FE6B9F" w:rsidP="00FE6B9F">
            <w:pPr>
              <w:spacing w:line="240" w:lineRule="auto"/>
              <w:jc w:val="right"/>
              <w:rPr>
                <w:b/>
                <w:bCs/>
                <w:i/>
                <w:iCs/>
                <w:sz w:val="12"/>
                <w:szCs w:val="12"/>
              </w:rPr>
            </w:pPr>
            <w:r w:rsidRPr="00FE6B9F">
              <w:rPr>
                <w:b/>
                <w:bCs/>
                <w:i/>
                <w:iCs/>
                <w:sz w:val="12"/>
                <w:szCs w:val="12"/>
              </w:rPr>
              <w:t>346 864,87</w:t>
            </w:r>
          </w:p>
        </w:tc>
        <w:tc>
          <w:tcPr>
            <w:tcW w:w="498" w:type="pct"/>
            <w:tcBorders>
              <w:top w:val="nil"/>
              <w:left w:val="nil"/>
              <w:bottom w:val="single" w:sz="4" w:space="0" w:color="auto"/>
              <w:right w:val="single" w:sz="4" w:space="0" w:color="auto"/>
            </w:tcBorders>
            <w:shd w:val="clear" w:color="000000" w:fill="EAF1F6"/>
            <w:noWrap/>
            <w:vAlign w:val="center"/>
            <w:hideMark/>
          </w:tcPr>
          <w:p w14:paraId="3E79A286" w14:textId="77777777" w:rsidR="00FE6B9F" w:rsidRPr="00FE6B9F" w:rsidRDefault="00FE6B9F" w:rsidP="00FE6B9F">
            <w:pPr>
              <w:spacing w:line="240" w:lineRule="auto"/>
              <w:jc w:val="right"/>
              <w:rPr>
                <w:b/>
                <w:bCs/>
                <w:i/>
                <w:iCs/>
                <w:sz w:val="12"/>
                <w:szCs w:val="12"/>
              </w:rPr>
            </w:pPr>
            <w:r w:rsidRPr="00FE6B9F">
              <w:rPr>
                <w:b/>
                <w:bCs/>
                <w:i/>
                <w:iCs/>
                <w:sz w:val="12"/>
                <w:szCs w:val="12"/>
              </w:rPr>
              <w:t>80,1</w:t>
            </w:r>
          </w:p>
        </w:tc>
        <w:tc>
          <w:tcPr>
            <w:tcW w:w="558" w:type="pct"/>
            <w:tcBorders>
              <w:top w:val="nil"/>
              <w:left w:val="nil"/>
              <w:bottom w:val="single" w:sz="4" w:space="0" w:color="auto"/>
              <w:right w:val="single" w:sz="4" w:space="0" w:color="auto"/>
            </w:tcBorders>
            <w:shd w:val="clear" w:color="000000" w:fill="EAF1F6"/>
            <w:noWrap/>
            <w:vAlign w:val="center"/>
            <w:hideMark/>
          </w:tcPr>
          <w:p w14:paraId="5B5CB7F5"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F0A249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329C477"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0973CA55"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E0799BC" w14:textId="77777777" w:rsidR="00FE6B9F" w:rsidRPr="00FE6B9F" w:rsidRDefault="00FE6B9F" w:rsidP="00FE6B9F">
            <w:pPr>
              <w:spacing w:line="240" w:lineRule="auto"/>
              <w:rPr>
                <w:b/>
                <w:bCs/>
                <w:i/>
                <w:iCs/>
                <w:sz w:val="12"/>
                <w:szCs w:val="12"/>
              </w:rPr>
            </w:pPr>
            <w:r w:rsidRPr="00FE6B9F">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24A181D0" w14:textId="77777777" w:rsidR="00FE6B9F" w:rsidRPr="00FE6B9F" w:rsidRDefault="00FE6B9F" w:rsidP="00FE6B9F">
            <w:pPr>
              <w:spacing w:line="240" w:lineRule="auto"/>
              <w:jc w:val="right"/>
              <w:rPr>
                <w:b/>
                <w:bCs/>
                <w:i/>
                <w:iCs/>
                <w:sz w:val="12"/>
                <w:szCs w:val="12"/>
              </w:rPr>
            </w:pPr>
            <w:r w:rsidRPr="00FE6B9F">
              <w:rPr>
                <w:b/>
                <w:bCs/>
                <w:i/>
                <w:iCs/>
                <w:sz w:val="12"/>
                <w:szCs w:val="12"/>
              </w:rPr>
              <w:t>68 984</w:t>
            </w:r>
          </w:p>
        </w:tc>
        <w:tc>
          <w:tcPr>
            <w:tcW w:w="655" w:type="pct"/>
            <w:tcBorders>
              <w:top w:val="nil"/>
              <w:left w:val="nil"/>
              <w:bottom w:val="single" w:sz="4" w:space="0" w:color="auto"/>
              <w:right w:val="single" w:sz="4" w:space="0" w:color="auto"/>
            </w:tcBorders>
            <w:shd w:val="clear" w:color="000000" w:fill="EAF1F6"/>
            <w:noWrap/>
            <w:vAlign w:val="center"/>
            <w:hideMark/>
          </w:tcPr>
          <w:p w14:paraId="62FDCB19" w14:textId="77777777" w:rsidR="00FE6B9F" w:rsidRPr="00FE6B9F" w:rsidRDefault="00FE6B9F" w:rsidP="00FE6B9F">
            <w:pPr>
              <w:spacing w:line="240" w:lineRule="auto"/>
              <w:jc w:val="right"/>
              <w:rPr>
                <w:b/>
                <w:bCs/>
                <w:i/>
                <w:iCs/>
                <w:sz w:val="12"/>
                <w:szCs w:val="12"/>
              </w:rPr>
            </w:pPr>
            <w:r w:rsidRPr="00FE6B9F">
              <w:rPr>
                <w:b/>
                <w:bCs/>
                <w:i/>
                <w:iCs/>
                <w:sz w:val="12"/>
                <w:szCs w:val="12"/>
              </w:rPr>
              <w:t>68 533,00</w:t>
            </w:r>
          </w:p>
        </w:tc>
        <w:tc>
          <w:tcPr>
            <w:tcW w:w="498" w:type="pct"/>
            <w:tcBorders>
              <w:top w:val="nil"/>
              <w:left w:val="nil"/>
              <w:bottom w:val="single" w:sz="4" w:space="0" w:color="auto"/>
              <w:right w:val="single" w:sz="4" w:space="0" w:color="auto"/>
            </w:tcBorders>
            <w:shd w:val="clear" w:color="000000" w:fill="EAF1F6"/>
            <w:noWrap/>
            <w:vAlign w:val="center"/>
            <w:hideMark/>
          </w:tcPr>
          <w:p w14:paraId="3D656350" w14:textId="77777777" w:rsidR="00FE6B9F" w:rsidRPr="00FE6B9F" w:rsidRDefault="00FE6B9F" w:rsidP="00FE6B9F">
            <w:pPr>
              <w:spacing w:line="240" w:lineRule="auto"/>
              <w:jc w:val="right"/>
              <w:rPr>
                <w:b/>
                <w:bCs/>
                <w:i/>
                <w:iCs/>
                <w:sz w:val="12"/>
                <w:szCs w:val="12"/>
              </w:rPr>
            </w:pPr>
            <w:r w:rsidRPr="00FE6B9F">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759FB6BF" w14:textId="77777777" w:rsidR="00FE6B9F" w:rsidRPr="00FE6B9F" w:rsidRDefault="00FE6B9F" w:rsidP="00FE6B9F">
            <w:pPr>
              <w:spacing w:line="240" w:lineRule="auto"/>
              <w:jc w:val="right"/>
              <w:rPr>
                <w:b/>
                <w:bCs/>
                <w:i/>
                <w:iCs/>
                <w:sz w:val="12"/>
                <w:szCs w:val="12"/>
              </w:rPr>
            </w:pPr>
            <w:r w:rsidRPr="00FE6B9F">
              <w:rPr>
                <w:b/>
                <w:bCs/>
                <w:i/>
                <w:iCs/>
                <w:sz w:val="12"/>
                <w:szCs w:val="12"/>
              </w:rPr>
              <w:t>55 100</w:t>
            </w:r>
          </w:p>
        </w:tc>
        <w:tc>
          <w:tcPr>
            <w:tcW w:w="655" w:type="pct"/>
            <w:tcBorders>
              <w:top w:val="nil"/>
              <w:left w:val="nil"/>
              <w:bottom w:val="single" w:sz="4" w:space="0" w:color="auto"/>
              <w:right w:val="single" w:sz="4" w:space="0" w:color="auto"/>
            </w:tcBorders>
            <w:shd w:val="clear" w:color="000000" w:fill="EAF1F6"/>
            <w:noWrap/>
            <w:vAlign w:val="center"/>
            <w:hideMark/>
          </w:tcPr>
          <w:p w14:paraId="0B32B08E" w14:textId="77777777" w:rsidR="00FE6B9F" w:rsidRPr="00FE6B9F" w:rsidRDefault="00FE6B9F" w:rsidP="00FE6B9F">
            <w:pPr>
              <w:spacing w:line="240" w:lineRule="auto"/>
              <w:jc w:val="right"/>
              <w:rPr>
                <w:b/>
                <w:bCs/>
                <w:i/>
                <w:iCs/>
                <w:sz w:val="12"/>
                <w:szCs w:val="12"/>
              </w:rPr>
            </w:pPr>
            <w:r w:rsidRPr="00FE6B9F">
              <w:rPr>
                <w:b/>
                <w:bCs/>
                <w:i/>
                <w:iCs/>
                <w:sz w:val="12"/>
                <w:szCs w:val="12"/>
              </w:rPr>
              <w:t>55 099,00</w:t>
            </w:r>
          </w:p>
        </w:tc>
        <w:tc>
          <w:tcPr>
            <w:tcW w:w="498" w:type="pct"/>
            <w:tcBorders>
              <w:top w:val="nil"/>
              <w:left w:val="nil"/>
              <w:bottom w:val="single" w:sz="4" w:space="0" w:color="auto"/>
              <w:right w:val="single" w:sz="4" w:space="0" w:color="auto"/>
            </w:tcBorders>
            <w:shd w:val="clear" w:color="000000" w:fill="EAF1F6"/>
            <w:noWrap/>
            <w:vAlign w:val="center"/>
            <w:hideMark/>
          </w:tcPr>
          <w:p w14:paraId="32ABF21B"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5E77AC9C"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25CE29" w14:textId="77777777" w:rsidR="00FE6B9F" w:rsidRPr="00FE6B9F" w:rsidRDefault="00FE6B9F" w:rsidP="00FE6B9F">
            <w:pPr>
              <w:spacing w:line="240" w:lineRule="auto"/>
              <w:rPr>
                <w:b/>
                <w:bCs/>
                <w:i/>
                <w:iCs/>
                <w:sz w:val="12"/>
                <w:szCs w:val="12"/>
              </w:rPr>
            </w:pPr>
            <w:r w:rsidRPr="00FE6B9F">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5762C5F9" w14:textId="77777777" w:rsidR="00FE6B9F" w:rsidRPr="00FE6B9F" w:rsidRDefault="00FE6B9F" w:rsidP="00FE6B9F">
            <w:pPr>
              <w:spacing w:line="240" w:lineRule="auto"/>
              <w:jc w:val="right"/>
              <w:rPr>
                <w:b/>
                <w:bCs/>
                <w:i/>
                <w:iCs/>
                <w:sz w:val="12"/>
                <w:szCs w:val="12"/>
              </w:rPr>
            </w:pPr>
            <w:r w:rsidRPr="00FE6B9F">
              <w:rPr>
                <w:b/>
                <w:bCs/>
                <w:i/>
                <w:iCs/>
                <w:sz w:val="12"/>
                <w:szCs w:val="12"/>
              </w:rPr>
              <w:t>330 350</w:t>
            </w:r>
          </w:p>
        </w:tc>
        <w:tc>
          <w:tcPr>
            <w:tcW w:w="655" w:type="pct"/>
            <w:tcBorders>
              <w:top w:val="nil"/>
              <w:left w:val="nil"/>
              <w:bottom w:val="single" w:sz="4" w:space="0" w:color="auto"/>
              <w:right w:val="single" w:sz="4" w:space="0" w:color="auto"/>
            </w:tcBorders>
            <w:shd w:val="clear" w:color="000000" w:fill="EAF1F6"/>
            <w:noWrap/>
            <w:vAlign w:val="center"/>
            <w:hideMark/>
          </w:tcPr>
          <w:p w14:paraId="0351BB73" w14:textId="77777777" w:rsidR="00FE6B9F" w:rsidRPr="00FE6B9F" w:rsidRDefault="00FE6B9F" w:rsidP="00FE6B9F">
            <w:pPr>
              <w:spacing w:line="240" w:lineRule="auto"/>
              <w:jc w:val="right"/>
              <w:rPr>
                <w:b/>
                <w:bCs/>
                <w:i/>
                <w:iCs/>
                <w:sz w:val="12"/>
                <w:szCs w:val="12"/>
              </w:rPr>
            </w:pPr>
            <w:r w:rsidRPr="00FE6B9F">
              <w:rPr>
                <w:b/>
                <w:bCs/>
                <w:i/>
                <w:iCs/>
                <w:sz w:val="12"/>
                <w:szCs w:val="12"/>
              </w:rPr>
              <w:t>320 446,12</w:t>
            </w:r>
          </w:p>
        </w:tc>
        <w:tc>
          <w:tcPr>
            <w:tcW w:w="498" w:type="pct"/>
            <w:tcBorders>
              <w:top w:val="nil"/>
              <w:left w:val="nil"/>
              <w:bottom w:val="single" w:sz="4" w:space="0" w:color="auto"/>
              <w:right w:val="single" w:sz="4" w:space="0" w:color="auto"/>
            </w:tcBorders>
            <w:shd w:val="clear" w:color="000000" w:fill="EAF1F6"/>
            <w:noWrap/>
            <w:vAlign w:val="center"/>
            <w:hideMark/>
          </w:tcPr>
          <w:p w14:paraId="7190E405" w14:textId="77777777" w:rsidR="00FE6B9F" w:rsidRPr="00FE6B9F" w:rsidRDefault="00FE6B9F" w:rsidP="00FE6B9F">
            <w:pPr>
              <w:spacing w:line="240" w:lineRule="auto"/>
              <w:jc w:val="right"/>
              <w:rPr>
                <w:b/>
                <w:bCs/>
                <w:i/>
                <w:iCs/>
                <w:sz w:val="12"/>
                <w:szCs w:val="12"/>
              </w:rPr>
            </w:pPr>
            <w:r w:rsidRPr="00FE6B9F">
              <w:rPr>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14:paraId="5E888B54"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755FB7E"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89DF2C7"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65ABD814"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25C14D" w14:textId="77777777" w:rsidR="00FE6B9F" w:rsidRPr="00FE6B9F" w:rsidRDefault="00FE6B9F" w:rsidP="00FE6B9F">
            <w:pPr>
              <w:spacing w:line="240" w:lineRule="auto"/>
              <w:rPr>
                <w:sz w:val="12"/>
                <w:szCs w:val="12"/>
              </w:rPr>
            </w:pPr>
            <w:r w:rsidRPr="00FE6B9F">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33757EA4" w14:textId="77777777" w:rsidR="00FE6B9F" w:rsidRPr="00FE6B9F" w:rsidRDefault="00FE6B9F" w:rsidP="00FE6B9F">
            <w:pPr>
              <w:spacing w:line="240" w:lineRule="auto"/>
              <w:jc w:val="right"/>
              <w:rPr>
                <w:sz w:val="12"/>
                <w:szCs w:val="12"/>
              </w:rPr>
            </w:pPr>
            <w:r w:rsidRPr="00FE6B9F">
              <w:rPr>
                <w:sz w:val="12"/>
                <w:szCs w:val="12"/>
              </w:rPr>
              <w:t>300 350</w:t>
            </w:r>
          </w:p>
        </w:tc>
        <w:tc>
          <w:tcPr>
            <w:tcW w:w="655" w:type="pct"/>
            <w:tcBorders>
              <w:top w:val="nil"/>
              <w:left w:val="nil"/>
              <w:bottom w:val="single" w:sz="4" w:space="0" w:color="auto"/>
              <w:right w:val="single" w:sz="4" w:space="0" w:color="auto"/>
            </w:tcBorders>
            <w:shd w:val="clear" w:color="auto" w:fill="auto"/>
            <w:noWrap/>
            <w:vAlign w:val="center"/>
            <w:hideMark/>
          </w:tcPr>
          <w:p w14:paraId="3D8820FC" w14:textId="77777777" w:rsidR="00FE6B9F" w:rsidRPr="00FE6B9F" w:rsidRDefault="00FE6B9F" w:rsidP="00FE6B9F">
            <w:pPr>
              <w:spacing w:line="240" w:lineRule="auto"/>
              <w:jc w:val="right"/>
              <w:rPr>
                <w:sz w:val="12"/>
                <w:szCs w:val="12"/>
              </w:rPr>
            </w:pPr>
            <w:r w:rsidRPr="00FE6B9F">
              <w:rPr>
                <w:sz w:val="12"/>
                <w:szCs w:val="12"/>
              </w:rPr>
              <w:t>300 348,48</w:t>
            </w:r>
          </w:p>
        </w:tc>
        <w:tc>
          <w:tcPr>
            <w:tcW w:w="498" w:type="pct"/>
            <w:tcBorders>
              <w:top w:val="nil"/>
              <w:left w:val="nil"/>
              <w:bottom w:val="single" w:sz="4" w:space="0" w:color="auto"/>
              <w:right w:val="single" w:sz="4" w:space="0" w:color="auto"/>
            </w:tcBorders>
            <w:shd w:val="clear" w:color="auto" w:fill="auto"/>
            <w:noWrap/>
            <w:vAlign w:val="center"/>
            <w:hideMark/>
          </w:tcPr>
          <w:p w14:paraId="2A66415C"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FE629C9"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BDDC2D0"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5876147"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2B729ADB"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8D57B4" w14:textId="77777777" w:rsidR="00FE6B9F" w:rsidRPr="00FE6B9F" w:rsidRDefault="00FE6B9F" w:rsidP="00FE6B9F">
            <w:pPr>
              <w:spacing w:line="240" w:lineRule="auto"/>
              <w:rPr>
                <w:sz w:val="12"/>
                <w:szCs w:val="12"/>
              </w:rPr>
            </w:pPr>
            <w:r w:rsidRPr="00FE6B9F">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256A3F1A" w14:textId="77777777" w:rsidR="00FE6B9F" w:rsidRPr="00FE6B9F" w:rsidRDefault="00FE6B9F" w:rsidP="00FE6B9F">
            <w:pPr>
              <w:spacing w:line="240" w:lineRule="auto"/>
              <w:jc w:val="right"/>
              <w:rPr>
                <w:sz w:val="12"/>
                <w:szCs w:val="12"/>
              </w:rPr>
            </w:pPr>
            <w:r w:rsidRPr="00FE6B9F">
              <w:rPr>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78039073" w14:textId="77777777" w:rsidR="00FE6B9F" w:rsidRPr="00FE6B9F" w:rsidRDefault="00FE6B9F" w:rsidP="00FE6B9F">
            <w:pPr>
              <w:spacing w:line="240" w:lineRule="auto"/>
              <w:jc w:val="right"/>
              <w:rPr>
                <w:sz w:val="12"/>
                <w:szCs w:val="12"/>
              </w:rPr>
            </w:pPr>
            <w:r w:rsidRPr="00FE6B9F">
              <w:rPr>
                <w:sz w:val="12"/>
                <w:szCs w:val="12"/>
              </w:rPr>
              <w:t>20 097,64</w:t>
            </w:r>
          </w:p>
        </w:tc>
        <w:tc>
          <w:tcPr>
            <w:tcW w:w="498" w:type="pct"/>
            <w:tcBorders>
              <w:top w:val="nil"/>
              <w:left w:val="nil"/>
              <w:bottom w:val="single" w:sz="4" w:space="0" w:color="auto"/>
              <w:right w:val="single" w:sz="4" w:space="0" w:color="auto"/>
            </w:tcBorders>
            <w:shd w:val="clear" w:color="auto" w:fill="auto"/>
            <w:noWrap/>
            <w:vAlign w:val="center"/>
            <w:hideMark/>
          </w:tcPr>
          <w:p w14:paraId="3BC97AF9" w14:textId="77777777" w:rsidR="00FE6B9F" w:rsidRPr="00FE6B9F" w:rsidRDefault="00FE6B9F" w:rsidP="00FE6B9F">
            <w:pPr>
              <w:spacing w:line="240" w:lineRule="auto"/>
              <w:jc w:val="right"/>
              <w:rPr>
                <w:sz w:val="12"/>
                <w:szCs w:val="12"/>
              </w:rPr>
            </w:pPr>
            <w:r w:rsidRPr="00FE6B9F">
              <w:rPr>
                <w:sz w:val="12"/>
                <w:szCs w:val="12"/>
              </w:rPr>
              <w:t>67,0</w:t>
            </w:r>
          </w:p>
        </w:tc>
        <w:tc>
          <w:tcPr>
            <w:tcW w:w="558" w:type="pct"/>
            <w:tcBorders>
              <w:top w:val="nil"/>
              <w:left w:val="nil"/>
              <w:bottom w:val="single" w:sz="4" w:space="0" w:color="auto"/>
              <w:right w:val="single" w:sz="4" w:space="0" w:color="auto"/>
            </w:tcBorders>
            <w:shd w:val="clear" w:color="auto" w:fill="auto"/>
            <w:noWrap/>
            <w:vAlign w:val="center"/>
            <w:hideMark/>
          </w:tcPr>
          <w:p w14:paraId="3B7F6B37" w14:textId="77777777" w:rsidR="00FE6B9F" w:rsidRPr="00FE6B9F" w:rsidRDefault="00FE6B9F" w:rsidP="00FE6B9F">
            <w:pPr>
              <w:spacing w:line="240" w:lineRule="auto"/>
              <w:jc w:val="right"/>
              <w:rPr>
                <w:sz w:val="12"/>
                <w:szCs w:val="12"/>
              </w:rPr>
            </w:pPr>
            <w:r w:rsidRPr="00FE6B9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240DEC5" w14:textId="77777777" w:rsidR="00FE6B9F" w:rsidRPr="00FE6B9F" w:rsidRDefault="00FE6B9F" w:rsidP="00FE6B9F">
            <w:pPr>
              <w:spacing w:line="240" w:lineRule="auto"/>
              <w:jc w:val="right"/>
              <w:rPr>
                <w:sz w:val="12"/>
                <w:szCs w:val="12"/>
              </w:rPr>
            </w:pPr>
            <w:r w:rsidRPr="00FE6B9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DAEF17A" w14:textId="77777777" w:rsidR="00FE6B9F" w:rsidRPr="00FE6B9F" w:rsidRDefault="00FE6B9F" w:rsidP="00FE6B9F">
            <w:pPr>
              <w:spacing w:line="240" w:lineRule="auto"/>
              <w:jc w:val="right"/>
              <w:rPr>
                <w:sz w:val="12"/>
                <w:szCs w:val="12"/>
              </w:rPr>
            </w:pPr>
            <w:r w:rsidRPr="00FE6B9F">
              <w:rPr>
                <w:sz w:val="12"/>
                <w:szCs w:val="12"/>
              </w:rPr>
              <w:t> </w:t>
            </w:r>
          </w:p>
        </w:tc>
      </w:tr>
      <w:tr w:rsidR="00FE6B9F" w:rsidRPr="00FE6B9F" w14:paraId="16DF4213"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6AB8C9D" w14:textId="77777777" w:rsidR="00FE6B9F" w:rsidRPr="00FE6B9F" w:rsidRDefault="00FE6B9F" w:rsidP="00FE6B9F">
            <w:pPr>
              <w:spacing w:line="240" w:lineRule="auto"/>
              <w:rPr>
                <w:b/>
                <w:bCs/>
                <w:i/>
                <w:iCs/>
                <w:sz w:val="12"/>
                <w:szCs w:val="12"/>
              </w:rPr>
            </w:pPr>
            <w:r w:rsidRPr="00FE6B9F">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5E3E40B2" w14:textId="77777777" w:rsidR="00FE6B9F" w:rsidRPr="00FE6B9F" w:rsidRDefault="00FE6B9F" w:rsidP="00FE6B9F">
            <w:pPr>
              <w:spacing w:line="240" w:lineRule="auto"/>
              <w:jc w:val="right"/>
              <w:rPr>
                <w:b/>
                <w:bCs/>
                <w:i/>
                <w:iCs/>
                <w:sz w:val="12"/>
                <w:szCs w:val="12"/>
              </w:rPr>
            </w:pPr>
            <w:r w:rsidRPr="00FE6B9F">
              <w:rPr>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14:paraId="1544C874" w14:textId="77777777" w:rsidR="00FE6B9F" w:rsidRPr="00FE6B9F" w:rsidRDefault="00FE6B9F" w:rsidP="00FE6B9F">
            <w:pPr>
              <w:spacing w:line="240" w:lineRule="auto"/>
              <w:jc w:val="right"/>
              <w:rPr>
                <w:b/>
                <w:bCs/>
                <w:i/>
                <w:iCs/>
                <w:sz w:val="12"/>
                <w:szCs w:val="12"/>
              </w:rPr>
            </w:pPr>
            <w:r w:rsidRPr="00FE6B9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ACAD12D" w14:textId="77777777" w:rsidR="00FE6B9F" w:rsidRPr="00FE6B9F" w:rsidRDefault="00FE6B9F" w:rsidP="00FE6B9F">
            <w:pPr>
              <w:spacing w:line="240" w:lineRule="auto"/>
              <w:jc w:val="right"/>
              <w:rPr>
                <w:b/>
                <w:bCs/>
                <w:i/>
                <w:iCs/>
                <w:sz w:val="12"/>
                <w:szCs w:val="12"/>
              </w:rPr>
            </w:pPr>
            <w:r w:rsidRPr="00FE6B9F">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21C76652"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9AD0963"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4E249B"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r>
      <w:tr w:rsidR="00FE6B9F" w:rsidRPr="00FE6B9F" w14:paraId="6217575E"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DF69ECF" w14:textId="77777777" w:rsidR="00FE6B9F" w:rsidRPr="00FE6B9F" w:rsidRDefault="00FE6B9F" w:rsidP="00FE6B9F">
            <w:pPr>
              <w:spacing w:line="240" w:lineRule="auto"/>
              <w:rPr>
                <w:b/>
                <w:bCs/>
                <w:sz w:val="12"/>
                <w:szCs w:val="12"/>
              </w:rPr>
            </w:pPr>
            <w:r w:rsidRPr="00FE6B9F">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49371EC0" w14:textId="77777777" w:rsidR="00FE6B9F" w:rsidRPr="00FE6B9F" w:rsidRDefault="00FE6B9F" w:rsidP="00FE6B9F">
            <w:pPr>
              <w:spacing w:line="240" w:lineRule="auto"/>
              <w:jc w:val="right"/>
              <w:rPr>
                <w:b/>
                <w:bCs/>
                <w:sz w:val="12"/>
                <w:szCs w:val="12"/>
              </w:rPr>
            </w:pPr>
            <w:r w:rsidRPr="00FE6B9F">
              <w:rPr>
                <w:b/>
                <w:bCs/>
                <w:sz w:val="12"/>
                <w:szCs w:val="12"/>
              </w:rPr>
              <w:t>7 897 129</w:t>
            </w:r>
          </w:p>
        </w:tc>
        <w:tc>
          <w:tcPr>
            <w:tcW w:w="655" w:type="pct"/>
            <w:tcBorders>
              <w:top w:val="nil"/>
              <w:left w:val="nil"/>
              <w:bottom w:val="single" w:sz="4" w:space="0" w:color="auto"/>
              <w:right w:val="single" w:sz="4" w:space="0" w:color="auto"/>
            </w:tcBorders>
            <w:shd w:val="clear" w:color="000000" w:fill="D5E3F2"/>
            <w:noWrap/>
            <w:vAlign w:val="center"/>
            <w:hideMark/>
          </w:tcPr>
          <w:p w14:paraId="62A38463" w14:textId="77777777" w:rsidR="00FE6B9F" w:rsidRPr="00FE6B9F" w:rsidRDefault="00FE6B9F" w:rsidP="00FE6B9F">
            <w:pPr>
              <w:spacing w:line="240" w:lineRule="auto"/>
              <w:jc w:val="right"/>
              <w:rPr>
                <w:b/>
                <w:bCs/>
                <w:sz w:val="12"/>
                <w:szCs w:val="12"/>
              </w:rPr>
            </w:pPr>
            <w:r w:rsidRPr="00FE6B9F">
              <w:rPr>
                <w:b/>
                <w:bCs/>
                <w:sz w:val="12"/>
                <w:szCs w:val="12"/>
              </w:rPr>
              <w:t>7 651 974,57</w:t>
            </w:r>
          </w:p>
        </w:tc>
        <w:tc>
          <w:tcPr>
            <w:tcW w:w="498" w:type="pct"/>
            <w:tcBorders>
              <w:top w:val="nil"/>
              <w:left w:val="nil"/>
              <w:bottom w:val="single" w:sz="4" w:space="0" w:color="auto"/>
              <w:right w:val="single" w:sz="4" w:space="0" w:color="auto"/>
            </w:tcBorders>
            <w:shd w:val="clear" w:color="000000" w:fill="D5E3F2"/>
            <w:noWrap/>
            <w:vAlign w:val="center"/>
            <w:hideMark/>
          </w:tcPr>
          <w:p w14:paraId="361AC599" w14:textId="77777777" w:rsidR="00FE6B9F" w:rsidRPr="00FE6B9F" w:rsidRDefault="00FE6B9F" w:rsidP="00FE6B9F">
            <w:pPr>
              <w:spacing w:line="240" w:lineRule="auto"/>
              <w:jc w:val="right"/>
              <w:rPr>
                <w:b/>
                <w:bCs/>
                <w:sz w:val="12"/>
                <w:szCs w:val="12"/>
              </w:rPr>
            </w:pPr>
            <w:r w:rsidRPr="00FE6B9F">
              <w:rPr>
                <w:b/>
                <w:bCs/>
                <w:sz w:val="12"/>
                <w:szCs w:val="12"/>
              </w:rPr>
              <w:t>96,9</w:t>
            </w:r>
          </w:p>
        </w:tc>
        <w:tc>
          <w:tcPr>
            <w:tcW w:w="558" w:type="pct"/>
            <w:tcBorders>
              <w:top w:val="nil"/>
              <w:left w:val="nil"/>
              <w:bottom w:val="single" w:sz="4" w:space="0" w:color="auto"/>
              <w:right w:val="single" w:sz="4" w:space="0" w:color="auto"/>
            </w:tcBorders>
            <w:shd w:val="clear" w:color="000000" w:fill="D5E3F2"/>
            <w:noWrap/>
            <w:vAlign w:val="center"/>
            <w:hideMark/>
          </w:tcPr>
          <w:p w14:paraId="3C1B4D2F" w14:textId="77777777" w:rsidR="00FE6B9F" w:rsidRPr="00FE6B9F" w:rsidRDefault="00FE6B9F" w:rsidP="00FE6B9F">
            <w:pPr>
              <w:spacing w:line="240" w:lineRule="auto"/>
              <w:jc w:val="right"/>
              <w:rPr>
                <w:b/>
                <w:bCs/>
                <w:sz w:val="12"/>
                <w:szCs w:val="12"/>
              </w:rPr>
            </w:pPr>
            <w:r w:rsidRPr="00FE6B9F">
              <w:rPr>
                <w:b/>
                <w:bCs/>
                <w:sz w:val="12"/>
                <w:szCs w:val="12"/>
              </w:rPr>
              <w:t>6 722 079</w:t>
            </w:r>
          </w:p>
        </w:tc>
        <w:tc>
          <w:tcPr>
            <w:tcW w:w="655" w:type="pct"/>
            <w:tcBorders>
              <w:top w:val="nil"/>
              <w:left w:val="nil"/>
              <w:bottom w:val="single" w:sz="4" w:space="0" w:color="auto"/>
              <w:right w:val="single" w:sz="4" w:space="0" w:color="auto"/>
            </w:tcBorders>
            <w:shd w:val="clear" w:color="000000" w:fill="D5E3F2"/>
            <w:noWrap/>
            <w:vAlign w:val="center"/>
            <w:hideMark/>
          </w:tcPr>
          <w:p w14:paraId="7E6CCC4D" w14:textId="77777777" w:rsidR="00FE6B9F" w:rsidRPr="00FE6B9F" w:rsidRDefault="00FE6B9F" w:rsidP="00FE6B9F">
            <w:pPr>
              <w:spacing w:line="240" w:lineRule="auto"/>
              <w:jc w:val="right"/>
              <w:rPr>
                <w:b/>
                <w:bCs/>
                <w:sz w:val="12"/>
                <w:szCs w:val="12"/>
              </w:rPr>
            </w:pPr>
            <w:r w:rsidRPr="00FE6B9F">
              <w:rPr>
                <w:b/>
                <w:bCs/>
                <w:sz w:val="12"/>
                <w:szCs w:val="12"/>
              </w:rPr>
              <w:t>6 543 041,03</w:t>
            </w:r>
          </w:p>
        </w:tc>
        <w:tc>
          <w:tcPr>
            <w:tcW w:w="498" w:type="pct"/>
            <w:tcBorders>
              <w:top w:val="nil"/>
              <w:left w:val="nil"/>
              <w:bottom w:val="single" w:sz="4" w:space="0" w:color="auto"/>
              <w:right w:val="single" w:sz="4" w:space="0" w:color="auto"/>
            </w:tcBorders>
            <w:shd w:val="clear" w:color="000000" w:fill="D5E3F2"/>
            <w:noWrap/>
            <w:vAlign w:val="center"/>
            <w:hideMark/>
          </w:tcPr>
          <w:p w14:paraId="2EE6AA13" w14:textId="77777777" w:rsidR="00FE6B9F" w:rsidRPr="00FE6B9F" w:rsidRDefault="00FE6B9F" w:rsidP="00FE6B9F">
            <w:pPr>
              <w:spacing w:line="240" w:lineRule="auto"/>
              <w:jc w:val="right"/>
              <w:rPr>
                <w:b/>
                <w:bCs/>
                <w:sz w:val="12"/>
                <w:szCs w:val="12"/>
              </w:rPr>
            </w:pPr>
            <w:r w:rsidRPr="00FE6B9F">
              <w:rPr>
                <w:b/>
                <w:bCs/>
                <w:sz w:val="12"/>
                <w:szCs w:val="12"/>
              </w:rPr>
              <w:t>97,3</w:t>
            </w:r>
          </w:p>
        </w:tc>
      </w:tr>
      <w:tr w:rsidR="00FE6B9F" w:rsidRPr="00FE6B9F" w14:paraId="33199F2B"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7FA164" w14:textId="77777777" w:rsidR="00FE6B9F" w:rsidRPr="00FE6B9F" w:rsidRDefault="00FE6B9F" w:rsidP="00FE6B9F">
            <w:pPr>
              <w:spacing w:line="240" w:lineRule="auto"/>
              <w:rPr>
                <w:b/>
                <w:bCs/>
                <w:i/>
                <w:iCs/>
                <w:sz w:val="12"/>
                <w:szCs w:val="12"/>
              </w:rPr>
            </w:pPr>
            <w:r w:rsidRPr="00FE6B9F">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1F5F56EA" w14:textId="77777777" w:rsidR="00FE6B9F" w:rsidRPr="00FE6B9F" w:rsidRDefault="00FE6B9F" w:rsidP="00FE6B9F">
            <w:pPr>
              <w:spacing w:line="240" w:lineRule="auto"/>
              <w:jc w:val="right"/>
              <w:rPr>
                <w:b/>
                <w:bCs/>
                <w:i/>
                <w:iCs/>
                <w:sz w:val="12"/>
                <w:szCs w:val="12"/>
              </w:rPr>
            </w:pPr>
            <w:r w:rsidRPr="00FE6B9F">
              <w:rPr>
                <w:b/>
                <w:bCs/>
                <w:i/>
                <w:iCs/>
                <w:sz w:val="12"/>
                <w:szCs w:val="12"/>
              </w:rPr>
              <w:t>1 111 841</w:t>
            </w:r>
          </w:p>
        </w:tc>
        <w:tc>
          <w:tcPr>
            <w:tcW w:w="655" w:type="pct"/>
            <w:tcBorders>
              <w:top w:val="nil"/>
              <w:left w:val="nil"/>
              <w:bottom w:val="single" w:sz="4" w:space="0" w:color="auto"/>
              <w:right w:val="single" w:sz="4" w:space="0" w:color="auto"/>
            </w:tcBorders>
            <w:shd w:val="clear" w:color="000000" w:fill="EAF1F6"/>
            <w:noWrap/>
            <w:vAlign w:val="center"/>
            <w:hideMark/>
          </w:tcPr>
          <w:p w14:paraId="279623D4" w14:textId="77777777" w:rsidR="00FE6B9F" w:rsidRPr="00FE6B9F" w:rsidRDefault="00FE6B9F" w:rsidP="00FE6B9F">
            <w:pPr>
              <w:spacing w:line="240" w:lineRule="auto"/>
              <w:jc w:val="right"/>
              <w:rPr>
                <w:b/>
                <w:bCs/>
                <w:i/>
                <w:iCs/>
                <w:sz w:val="12"/>
                <w:szCs w:val="12"/>
              </w:rPr>
            </w:pPr>
            <w:r w:rsidRPr="00FE6B9F">
              <w:rPr>
                <w:b/>
                <w:bCs/>
                <w:i/>
                <w:iCs/>
                <w:sz w:val="12"/>
                <w:szCs w:val="12"/>
              </w:rPr>
              <w:t>1 046 047,65</w:t>
            </w:r>
          </w:p>
        </w:tc>
        <w:tc>
          <w:tcPr>
            <w:tcW w:w="498" w:type="pct"/>
            <w:tcBorders>
              <w:top w:val="nil"/>
              <w:left w:val="nil"/>
              <w:bottom w:val="single" w:sz="4" w:space="0" w:color="auto"/>
              <w:right w:val="single" w:sz="4" w:space="0" w:color="auto"/>
            </w:tcBorders>
            <w:shd w:val="clear" w:color="000000" w:fill="EAF1F6"/>
            <w:noWrap/>
            <w:vAlign w:val="center"/>
            <w:hideMark/>
          </w:tcPr>
          <w:p w14:paraId="45E9472B" w14:textId="77777777" w:rsidR="00FE6B9F" w:rsidRPr="00FE6B9F" w:rsidRDefault="00FE6B9F" w:rsidP="00FE6B9F">
            <w:pPr>
              <w:spacing w:line="240" w:lineRule="auto"/>
              <w:jc w:val="right"/>
              <w:rPr>
                <w:b/>
                <w:bCs/>
                <w:i/>
                <w:iCs/>
                <w:sz w:val="12"/>
                <w:szCs w:val="12"/>
              </w:rPr>
            </w:pPr>
            <w:r w:rsidRPr="00FE6B9F">
              <w:rPr>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14:paraId="215C1D95" w14:textId="77777777" w:rsidR="00FE6B9F" w:rsidRPr="00FE6B9F" w:rsidRDefault="00FE6B9F" w:rsidP="00FE6B9F">
            <w:pPr>
              <w:spacing w:line="240" w:lineRule="auto"/>
              <w:jc w:val="right"/>
              <w:rPr>
                <w:b/>
                <w:bCs/>
                <w:i/>
                <w:iCs/>
                <w:sz w:val="12"/>
                <w:szCs w:val="12"/>
              </w:rPr>
            </w:pPr>
            <w:r w:rsidRPr="00FE6B9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5E79240" w14:textId="77777777" w:rsidR="00FE6B9F" w:rsidRPr="00FE6B9F" w:rsidRDefault="00FE6B9F" w:rsidP="00FE6B9F">
            <w:pPr>
              <w:spacing w:line="240" w:lineRule="auto"/>
              <w:jc w:val="right"/>
              <w:rPr>
                <w:b/>
                <w:bCs/>
                <w:i/>
                <w:iCs/>
                <w:sz w:val="12"/>
                <w:szCs w:val="12"/>
              </w:rPr>
            </w:pPr>
            <w:r w:rsidRPr="00FE6B9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7FE29922" w14:textId="77777777" w:rsidR="00FE6B9F" w:rsidRPr="00FE6B9F" w:rsidRDefault="00FE6B9F" w:rsidP="00FE6B9F">
            <w:pPr>
              <w:spacing w:line="240" w:lineRule="auto"/>
              <w:jc w:val="right"/>
              <w:rPr>
                <w:b/>
                <w:bCs/>
                <w:i/>
                <w:iCs/>
                <w:color w:val="FF1818"/>
                <w:sz w:val="12"/>
                <w:szCs w:val="12"/>
              </w:rPr>
            </w:pPr>
            <w:r w:rsidRPr="00FE6B9F">
              <w:rPr>
                <w:b/>
                <w:bCs/>
                <w:i/>
                <w:iCs/>
                <w:color w:val="FF1818"/>
                <w:sz w:val="12"/>
                <w:szCs w:val="12"/>
              </w:rPr>
              <w:t>-</w:t>
            </w:r>
          </w:p>
        </w:tc>
      </w:tr>
      <w:tr w:rsidR="00FE6B9F" w:rsidRPr="00FE6B9F" w14:paraId="6288A7C3"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FC0B29" w14:textId="77777777" w:rsidR="00FE6B9F" w:rsidRPr="00FE6B9F" w:rsidRDefault="00FE6B9F" w:rsidP="00FE6B9F">
            <w:pPr>
              <w:spacing w:line="240" w:lineRule="auto"/>
              <w:rPr>
                <w:b/>
                <w:bCs/>
                <w:i/>
                <w:iCs/>
                <w:sz w:val="12"/>
                <w:szCs w:val="12"/>
              </w:rPr>
            </w:pPr>
            <w:r w:rsidRPr="00FE6B9F">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78451C3A" w14:textId="77777777" w:rsidR="00FE6B9F" w:rsidRPr="00FE6B9F" w:rsidRDefault="00FE6B9F" w:rsidP="00FE6B9F">
            <w:pPr>
              <w:spacing w:line="240" w:lineRule="auto"/>
              <w:jc w:val="right"/>
              <w:rPr>
                <w:b/>
                <w:bCs/>
                <w:i/>
                <w:iCs/>
                <w:sz w:val="12"/>
                <w:szCs w:val="12"/>
              </w:rPr>
            </w:pPr>
            <w:r w:rsidRPr="00FE6B9F">
              <w:rPr>
                <w:b/>
                <w:bCs/>
                <w:i/>
                <w:iCs/>
                <w:sz w:val="12"/>
                <w:szCs w:val="12"/>
              </w:rPr>
              <w:t>6 209 350</w:t>
            </w:r>
          </w:p>
        </w:tc>
        <w:tc>
          <w:tcPr>
            <w:tcW w:w="655" w:type="pct"/>
            <w:tcBorders>
              <w:top w:val="nil"/>
              <w:left w:val="nil"/>
              <w:bottom w:val="single" w:sz="4" w:space="0" w:color="auto"/>
              <w:right w:val="single" w:sz="4" w:space="0" w:color="auto"/>
            </w:tcBorders>
            <w:shd w:val="clear" w:color="000000" w:fill="EAF1F6"/>
            <w:noWrap/>
            <w:vAlign w:val="center"/>
            <w:hideMark/>
          </w:tcPr>
          <w:p w14:paraId="0E58D27C" w14:textId="77777777" w:rsidR="00FE6B9F" w:rsidRPr="00FE6B9F" w:rsidRDefault="00FE6B9F" w:rsidP="00FE6B9F">
            <w:pPr>
              <w:spacing w:line="240" w:lineRule="auto"/>
              <w:jc w:val="right"/>
              <w:rPr>
                <w:b/>
                <w:bCs/>
                <w:i/>
                <w:iCs/>
                <w:sz w:val="12"/>
                <w:szCs w:val="12"/>
              </w:rPr>
            </w:pPr>
            <w:r w:rsidRPr="00FE6B9F">
              <w:rPr>
                <w:b/>
                <w:bCs/>
                <w:i/>
                <w:iCs/>
                <w:sz w:val="12"/>
                <w:szCs w:val="12"/>
              </w:rPr>
              <w:t>6 042 288,29</w:t>
            </w:r>
          </w:p>
        </w:tc>
        <w:tc>
          <w:tcPr>
            <w:tcW w:w="498" w:type="pct"/>
            <w:tcBorders>
              <w:top w:val="nil"/>
              <w:left w:val="nil"/>
              <w:bottom w:val="single" w:sz="4" w:space="0" w:color="auto"/>
              <w:right w:val="single" w:sz="4" w:space="0" w:color="auto"/>
            </w:tcBorders>
            <w:shd w:val="clear" w:color="000000" w:fill="EAF1F6"/>
            <w:noWrap/>
            <w:vAlign w:val="center"/>
            <w:hideMark/>
          </w:tcPr>
          <w:p w14:paraId="008FAACE" w14:textId="77777777" w:rsidR="00FE6B9F" w:rsidRPr="00FE6B9F" w:rsidRDefault="00FE6B9F" w:rsidP="00FE6B9F">
            <w:pPr>
              <w:spacing w:line="240" w:lineRule="auto"/>
              <w:jc w:val="right"/>
              <w:rPr>
                <w:b/>
                <w:bCs/>
                <w:i/>
                <w:iCs/>
                <w:sz w:val="12"/>
                <w:szCs w:val="12"/>
              </w:rPr>
            </w:pPr>
            <w:r w:rsidRPr="00FE6B9F">
              <w:rPr>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22984674" w14:textId="77777777" w:rsidR="00FE6B9F" w:rsidRPr="00FE6B9F" w:rsidRDefault="00FE6B9F" w:rsidP="00FE6B9F">
            <w:pPr>
              <w:spacing w:line="240" w:lineRule="auto"/>
              <w:jc w:val="right"/>
              <w:rPr>
                <w:b/>
                <w:bCs/>
                <w:i/>
                <w:iCs/>
                <w:sz w:val="12"/>
                <w:szCs w:val="12"/>
              </w:rPr>
            </w:pPr>
            <w:r w:rsidRPr="00FE6B9F">
              <w:rPr>
                <w:b/>
                <w:bCs/>
                <w:i/>
                <w:iCs/>
                <w:sz w:val="12"/>
                <w:szCs w:val="12"/>
              </w:rPr>
              <w:t>6 209 350</w:t>
            </w:r>
          </w:p>
        </w:tc>
        <w:tc>
          <w:tcPr>
            <w:tcW w:w="655" w:type="pct"/>
            <w:tcBorders>
              <w:top w:val="nil"/>
              <w:left w:val="nil"/>
              <w:bottom w:val="single" w:sz="4" w:space="0" w:color="auto"/>
              <w:right w:val="single" w:sz="4" w:space="0" w:color="auto"/>
            </w:tcBorders>
            <w:shd w:val="clear" w:color="000000" w:fill="EAF1F6"/>
            <w:noWrap/>
            <w:vAlign w:val="center"/>
            <w:hideMark/>
          </w:tcPr>
          <w:p w14:paraId="46D38AA9" w14:textId="77777777" w:rsidR="00FE6B9F" w:rsidRPr="00FE6B9F" w:rsidRDefault="00FE6B9F" w:rsidP="00FE6B9F">
            <w:pPr>
              <w:spacing w:line="240" w:lineRule="auto"/>
              <w:jc w:val="right"/>
              <w:rPr>
                <w:b/>
                <w:bCs/>
                <w:i/>
                <w:iCs/>
                <w:sz w:val="12"/>
                <w:szCs w:val="12"/>
              </w:rPr>
            </w:pPr>
            <w:r w:rsidRPr="00FE6B9F">
              <w:rPr>
                <w:b/>
                <w:bCs/>
                <w:i/>
                <w:iCs/>
                <w:sz w:val="12"/>
                <w:szCs w:val="12"/>
              </w:rPr>
              <w:t>6 042 288,29</w:t>
            </w:r>
          </w:p>
        </w:tc>
        <w:tc>
          <w:tcPr>
            <w:tcW w:w="498" w:type="pct"/>
            <w:tcBorders>
              <w:top w:val="nil"/>
              <w:left w:val="nil"/>
              <w:bottom w:val="single" w:sz="4" w:space="0" w:color="auto"/>
              <w:right w:val="single" w:sz="4" w:space="0" w:color="auto"/>
            </w:tcBorders>
            <w:shd w:val="clear" w:color="000000" w:fill="EAF1F6"/>
            <w:noWrap/>
            <w:vAlign w:val="center"/>
            <w:hideMark/>
          </w:tcPr>
          <w:p w14:paraId="3C7B556A" w14:textId="77777777" w:rsidR="00FE6B9F" w:rsidRPr="00FE6B9F" w:rsidRDefault="00FE6B9F" w:rsidP="00FE6B9F">
            <w:pPr>
              <w:spacing w:line="240" w:lineRule="auto"/>
              <w:jc w:val="right"/>
              <w:rPr>
                <w:b/>
                <w:bCs/>
                <w:i/>
                <w:iCs/>
                <w:sz w:val="12"/>
                <w:szCs w:val="12"/>
              </w:rPr>
            </w:pPr>
            <w:r w:rsidRPr="00FE6B9F">
              <w:rPr>
                <w:b/>
                <w:bCs/>
                <w:i/>
                <w:iCs/>
                <w:sz w:val="12"/>
                <w:szCs w:val="12"/>
              </w:rPr>
              <w:t>97,3</w:t>
            </w:r>
          </w:p>
        </w:tc>
      </w:tr>
      <w:tr w:rsidR="00FE6B9F" w:rsidRPr="00FE6B9F" w14:paraId="601A974B"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98BF07" w14:textId="77777777" w:rsidR="00FE6B9F" w:rsidRPr="00FE6B9F" w:rsidRDefault="00FE6B9F" w:rsidP="00FE6B9F">
            <w:pPr>
              <w:spacing w:line="240" w:lineRule="auto"/>
              <w:rPr>
                <w:b/>
                <w:bCs/>
                <w:i/>
                <w:iCs/>
                <w:sz w:val="12"/>
                <w:szCs w:val="12"/>
              </w:rPr>
            </w:pPr>
            <w:r w:rsidRPr="00FE6B9F">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11E54B8F" w14:textId="77777777" w:rsidR="00FE6B9F" w:rsidRPr="00FE6B9F" w:rsidRDefault="00FE6B9F" w:rsidP="00FE6B9F">
            <w:pPr>
              <w:spacing w:line="240" w:lineRule="auto"/>
              <w:jc w:val="right"/>
              <w:rPr>
                <w:b/>
                <w:bCs/>
                <w:i/>
                <w:iCs/>
                <w:sz w:val="12"/>
                <w:szCs w:val="12"/>
              </w:rPr>
            </w:pPr>
            <w:r w:rsidRPr="00FE6B9F">
              <w:rPr>
                <w:b/>
                <w:bCs/>
                <w:i/>
                <w:iCs/>
                <w:sz w:val="12"/>
                <w:szCs w:val="12"/>
              </w:rPr>
              <w:t>427 939</w:t>
            </w:r>
          </w:p>
        </w:tc>
        <w:tc>
          <w:tcPr>
            <w:tcW w:w="655" w:type="pct"/>
            <w:tcBorders>
              <w:top w:val="nil"/>
              <w:left w:val="nil"/>
              <w:bottom w:val="single" w:sz="4" w:space="0" w:color="auto"/>
              <w:right w:val="single" w:sz="4" w:space="0" w:color="auto"/>
            </w:tcBorders>
            <w:shd w:val="clear" w:color="000000" w:fill="EAF1F6"/>
            <w:noWrap/>
            <w:vAlign w:val="center"/>
            <w:hideMark/>
          </w:tcPr>
          <w:p w14:paraId="24906286" w14:textId="77777777" w:rsidR="00FE6B9F" w:rsidRPr="00FE6B9F" w:rsidRDefault="00FE6B9F" w:rsidP="00FE6B9F">
            <w:pPr>
              <w:spacing w:line="240" w:lineRule="auto"/>
              <w:jc w:val="right"/>
              <w:rPr>
                <w:b/>
                <w:bCs/>
                <w:i/>
                <w:iCs/>
                <w:sz w:val="12"/>
                <w:szCs w:val="12"/>
              </w:rPr>
            </w:pPr>
            <w:r w:rsidRPr="00FE6B9F">
              <w:rPr>
                <w:b/>
                <w:bCs/>
                <w:i/>
                <w:iCs/>
                <w:sz w:val="12"/>
                <w:szCs w:val="12"/>
              </w:rPr>
              <w:t>417 532,08</w:t>
            </w:r>
          </w:p>
        </w:tc>
        <w:tc>
          <w:tcPr>
            <w:tcW w:w="498" w:type="pct"/>
            <w:tcBorders>
              <w:top w:val="nil"/>
              <w:left w:val="nil"/>
              <w:bottom w:val="single" w:sz="4" w:space="0" w:color="auto"/>
              <w:right w:val="single" w:sz="4" w:space="0" w:color="auto"/>
            </w:tcBorders>
            <w:shd w:val="clear" w:color="000000" w:fill="EAF1F6"/>
            <w:noWrap/>
            <w:vAlign w:val="center"/>
            <w:hideMark/>
          </w:tcPr>
          <w:p w14:paraId="522083A6" w14:textId="77777777" w:rsidR="00FE6B9F" w:rsidRPr="00FE6B9F" w:rsidRDefault="00FE6B9F" w:rsidP="00FE6B9F">
            <w:pPr>
              <w:spacing w:line="240" w:lineRule="auto"/>
              <w:jc w:val="right"/>
              <w:rPr>
                <w:b/>
                <w:bCs/>
                <w:i/>
                <w:iCs/>
                <w:sz w:val="12"/>
                <w:szCs w:val="12"/>
              </w:rPr>
            </w:pPr>
            <w:r w:rsidRPr="00FE6B9F">
              <w:rPr>
                <w:b/>
                <w:bCs/>
                <w:i/>
                <w:iCs/>
                <w:sz w:val="12"/>
                <w:szCs w:val="12"/>
              </w:rPr>
              <w:t>97,6</w:t>
            </w:r>
          </w:p>
        </w:tc>
        <w:tc>
          <w:tcPr>
            <w:tcW w:w="558" w:type="pct"/>
            <w:tcBorders>
              <w:top w:val="nil"/>
              <w:left w:val="nil"/>
              <w:bottom w:val="single" w:sz="4" w:space="0" w:color="auto"/>
              <w:right w:val="single" w:sz="4" w:space="0" w:color="auto"/>
            </w:tcBorders>
            <w:shd w:val="clear" w:color="000000" w:fill="EAF1F6"/>
            <w:noWrap/>
            <w:vAlign w:val="center"/>
            <w:hideMark/>
          </w:tcPr>
          <w:p w14:paraId="44675065" w14:textId="77777777" w:rsidR="00FE6B9F" w:rsidRPr="00FE6B9F" w:rsidRDefault="00FE6B9F" w:rsidP="00FE6B9F">
            <w:pPr>
              <w:spacing w:line="240" w:lineRule="auto"/>
              <w:jc w:val="right"/>
              <w:rPr>
                <w:b/>
                <w:bCs/>
                <w:i/>
                <w:iCs/>
                <w:sz w:val="12"/>
                <w:szCs w:val="12"/>
              </w:rPr>
            </w:pPr>
            <w:r w:rsidRPr="00FE6B9F">
              <w:rPr>
                <w:b/>
                <w:bCs/>
                <w:i/>
                <w:iCs/>
                <w:sz w:val="12"/>
                <w:szCs w:val="12"/>
              </w:rPr>
              <w:t>427 939</w:t>
            </w:r>
          </w:p>
        </w:tc>
        <w:tc>
          <w:tcPr>
            <w:tcW w:w="655" w:type="pct"/>
            <w:tcBorders>
              <w:top w:val="nil"/>
              <w:left w:val="nil"/>
              <w:bottom w:val="single" w:sz="4" w:space="0" w:color="auto"/>
              <w:right w:val="single" w:sz="4" w:space="0" w:color="auto"/>
            </w:tcBorders>
            <w:shd w:val="clear" w:color="000000" w:fill="EAF1F6"/>
            <w:noWrap/>
            <w:vAlign w:val="center"/>
            <w:hideMark/>
          </w:tcPr>
          <w:p w14:paraId="4A840B68" w14:textId="77777777" w:rsidR="00FE6B9F" w:rsidRPr="00FE6B9F" w:rsidRDefault="00FE6B9F" w:rsidP="00FE6B9F">
            <w:pPr>
              <w:spacing w:line="240" w:lineRule="auto"/>
              <w:jc w:val="right"/>
              <w:rPr>
                <w:b/>
                <w:bCs/>
                <w:i/>
                <w:iCs/>
                <w:sz w:val="12"/>
                <w:szCs w:val="12"/>
              </w:rPr>
            </w:pPr>
            <w:r w:rsidRPr="00FE6B9F">
              <w:rPr>
                <w:b/>
                <w:bCs/>
                <w:i/>
                <w:iCs/>
                <w:sz w:val="12"/>
                <w:szCs w:val="12"/>
              </w:rPr>
              <w:t>417 532,08</w:t>
            </w:r>
          </w:p>
        </w:tc>
        <w:tc>
          <w:tcPr>
            <w:tcW w:w="498" w:type="pct"/>
            <w:tcBorders>
              <w:top w:val="nil"/>
              <w:left w:val="nil"/>
              <w:bottom w:val="single" w:sz="4" w:space="0" w:color="auto"/>
              <w:right w:val="single" w:sz="4" w:space="0" w:color="auto"/>
            </w:tcBorders>
            <w:shd w:val="clear" w:color="000000" w:fill="EAF1F6"/>
            <w:noWrap/>
            <w:vAlign w:val="center"/>
            <w:hideMark/>
          </w:tcPr>
          <w:p w14:paraId="46B67105" w14:textId="77777777" w:rsidR="00FE6B9F" w:rsidRPr="00FE6B9F" w:rsidRDefault="00FE6B9F" w:rsidP="00FE6B9F">
            <w:pPr>
              <w:spacing w:line="240" w:lineRule="auto"/>
              <w:jc w:val="right"/>
              <w:rPr>
                <w:b/>
                <w:bCs/>
                <w:i/>
                <w:iCs/>
                <w:sz w:val="12"/>
                <w:szCs w:val="12"/>
              </w:rPr>
            </w:pPr>
            <w:r w:rsidRPr="00FE6B9F">
              <w:rPr>
                <w:b/>
                <w:bCs/>
                <w:i/>
                <w:iCs/>
                <w:sz w:val="12"/>
                <w:szCs w:val="12"/>
              </w:rPr>
              <w:t>97,6</w:t>
            </w:r>
          </w:p>
        </w:tc>
      </w:tr>
      <w:tr w:rsidR="00FE6B9F" w:rsidRPr="00FE6B9F" w14:paraId="216F4F87" w14:textId="77777777" w:rsidTr="00FE6B9F">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72B0736" w14:textId="77777777" w:rsidR="00FE6B9F" w:rsidRPr="00FE6B9F" w:rsidRDefault="00FE6B9F" w:rsidP="00FE6B9F">
            <w:pPr>
              <w:spacing w:line="240" w:lineRule="auto"/>
              <w:rPr>
                <w:b/>
                <w:bCs/>
                <w:i/>
                <w:iCs/>
                <w:sz w:val="12"/>
                <w:szCs w:val="12"/>
              </w:rPr>
            </w:pPr>
            <w:r w:rsidRPr="00FE6B9F">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48C0A332" w14:textId="77777777" w:rsidR="00FE6B9F" w:rsidRPr="00FE6B9F" w:rsidRDefault="00FE6B9F" w:rsidP="00FE6B9F">
            <w:pPr>
              <w:spacing w:line="240" w:lineRule="auto"/>
              <w:jc w:val="right"/>
              <w:rPr>
                <w:b/>
                <w:bCs/>
                <w:i/>
                <w:iCs/>
                <w:sz w:val="12"/>
                <w:szCs w:val="12"/>
              </w:rPr>
            </w:pPr>
            <w:r w:rsidRPr="00FE6B9F">
              <w:rPr>
                <w:b/>
                <w:bCs/>
                <w:i/>
                <w:iCs/>
                <w:sz w:val="12"/>
                <w:szCs w:val="12"/>
              </w:rPr>
              <w:t>147 999</w:t>
            </w:r>
          </w:p>
        </w:tc>
        <w:tc>
          <w:tcPr>
            <w:tcW w:w="655" w:type="pct"/>
            <w:tcBorders>
              <w:top w:val="nil"/>
              <w:left w:val="nil"/>
              <w:bottom w:val="single" w:sz="4" w:space="0" w:color="auto"/>
              <w:right w:val="single" w:sz="4" w:space="0" w:color="auto"/>
            </w:tcBorders>
            <w:shd w:val="clear" w:color="000000" w:fill="EAF1F6"/>
            <w:noWrap/>
            <w:vAlign w:val="center"/>
            <w:hideMark/>
          </w:tcPr>
          <w:p w14:paraId="21418351" w14:textId="77777777" w:rsidR="00FE6B9F" w:rsidRPr="00FE6B9F" w:rsidRDefault="00FE6B9F" w:rsidP="00FE6B9F">
            <w:pPr>
              <w:spacing w:line="240" w:lineRule="auto"/>
              <w:jc w:val="right"/>
              <w:rPr>
                <w:b/>
                <w:bCs/>
                <w:i/>
                <w:iCs/>
                <w:sz w:val="12"/>
                <w:szCs w:val="12"/>
              </w:rPr>
            </w:pPr>
            <w:r w:rsidRPr="00FE6B9F">
              <w:rPr>
                <w:b/>
                <w:bCs/>
                <w:i/>
                <w:iCs/>
                <w:sz w:val="12"/>
                <w:szCs w:val="12"/>
              </w:rPr>
              <w:t>146 106,55</w:t>
            </w:r>
          </w:p>
        </w:tc>
        <w:tc>
          <w:tcPr>
            <w:tcW w:w="498" w:type="pct"/>
            <w:tcBorders>
              <w:top w:val="nil"/>
              <w:left w:val="nil"/>
              <w:bottom w:val="single" w:sz="4" w:space="0" w:color="auto"/>
              <w:right w:val="single" w:sz="4" w:space="0" w:color="auto"/>
            </w:tcBorders>
            <w:shd w:val="clear" w:color="000000" w:fill="EAF1F6"/>
            <w:noWrap/>
            <w:vAlign w:val="center"/>
            <w:hideMark/>
          </w:tcPr>
          <w:p w14:paraId="69577F35" w14:textId="77777777" w:rsidR="00FE6B9F" w:rsidRPr="00FE6B9F" w:rsidRDefault="00FE6B9F" w:rsidP="00FE6B9F">
            <w:pPr>
              <w:spacing w:line="240" w:lineRule="auto"/>
              <w:jc w:val="right"/>
              <w:rPr>
                <w:b/>
                <w:bCs/>
                <w:i/>
                <w:iCs/>
                <w:sz w:val="12"/>
                <w:szCs w:val="12"/>
              </w:rPr>
            </w:pPr>
            <w:r w:rsidRPr="00FE6B9F">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5CB80AB7" w14:textId="77777777" w:rsidR="00FE6B9F" w:rsidRPr="00FE6B9F" w:rsidRDefault="00FE6B9F" w:rsidP="00FE6B9F">
            <w:pPr>
              <w:spacing w:line="240" w:lineRule="auto"/>
              <w:jc w:val="right"/>
              <w:rPr>
                <w:b/>
                <w:bCs/>
                <w:i/>
                <w:iCs/>
                <w:sz w:val="12"/>
                <w:szCs w:val="12"/>
              </w:rPr>
            </w:pPr>
            <w:r w:rsidRPr="00FE6B9F">
              <w:rPr>
                <w:b/>
                <w:bCs/>
                <w:i/>
                <w:iCs/>
                <w:sz w:val="12"/>
                <w:szCs w:val="12"/>
              </w:rPr>
              <w:t>84 790</w:t>
            </w:r>
          </w:p>
        </w:tc>
        <w:tc>
          <w:tcPr>
            <w:tcW w:w="655" w:type="pct"/>
            <w:tcBorders>
              <w:top w:val="nil"/>
              <w:left w:val="nil"/>
              <w:bottom w:val="single" w:sz="4" w:space="0" w:color="auto"/>
              <w:right w:val="single" w:sz="4" w:space="0" w:color="auto"/>
            </w:tcBorders>
            <w:shd w:val="clear" w:color="000000" w:fill="EAF1F6"/>
            <w:noWrap/>
            <w:vAlign w:val="center"/>
            <w:hideMark/>
          </w:tcPr>
          <w:p w14:paraId="1B7FEEFE" w14:textId="77777777" w:rsidR="00FE6B9F" w:rsidRPr="00FE6B9F" w:rsidRDefault="00FE6B9F" w:rsidP="00FE6B9F">
            <w:pPr>
              <w:spacing w:line="240" w:lineRule="auto"/>
              <w:jc w:val="right"/>
              <w:rPr>
                <w:b/>
                <w:bCs/>
                <w:i/>
                <w:iCs/>
                <w:sz w:val="12"/>
                <w:szCs w:val="12"/>
              </w:rPr>
            </w:pPr>
            <w:r w:rsidRPr="00FE6B9F">
              <w:rPr>
                <w:b/>
                <w:bCs/>
                <w:i/>
                <w:iCs/>
                <w:sz w:val="12"/>
                <w:szCs w:val="12"/>
              </w:rPr>
              <w:t>83 220,66</w:t>
            </w:r>
          </w:p>
        </w:tc>
        <w:tc>
          <w:tcPr>
            <w:tcW w:w="498" w:type="pct"/>
            <w:tcBorders>
              <w:top w:val="nil"/>
              <w:left w:val="nil"/>
              <w:bottom w:val="single" w:sz="4" w:space="0" w:color="auto"/>
              <w:right w:val="single" w:sz="4" w:space="0" w:color="auto"/>
            </w:tcBorders>
            <w:shd w:val="clear" w:color="000000" w:fill="EAF1F6"/>
            <w:noWrap/>
            <w:vAlign w:val="center"/>
            <w:hideMark/>
          </w:tcPr>
          <w:p w14:paraId="160037F4" w14:textId="77777777" w:rsidR="00FE6B9F" w:rsidRPr="00FE6B9F" w:rsidRDefault="00FE6B9F" w:rsidP="00FE6B9F">
            <w:pPr>
              <w:spacing w:line="240" w:lineRule="auto"/>
              <w:jc w:val="right"/>
              <w:rPr>
                <w:b/>
                <w:bCs/>
                <w:i/>
                <w:iCs/>
                <w:sz w:val="12"/>
                <w:szCs w:val="12"/>
              </w:rPr>
            </w:pPr>
            <w:r w:rsidRPr="00FE6B9F">
              <w:rPr>
                <w:b/>
                <w:bCs/>
                <w:i/>
                <w:iCs/>
                <w:sz w:val="12"/>
                <w:szCs w:val="12"/>
              </w:rPr>
              <w:t>98,1</w:t>
            </w:r>
          </w:p>
        </w:tc>
      </w:tr>
      <w:tr w:rsidR="00FE6B9F" w:rsidRPr="00FE6B9F" w14:paraId="3D295C04"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64AB73F" w14:textId="77777777" w:rsidR="00FE6B9F" w:rsidRPr="00FE6B9F" w:rsidRDefault="00FE6B9F" w:rsidP="00FE6B9F">
            <w:pPr>
              <w:spacing w:line="240" w:lineRule="auto"/>
              <w:rPr>
                <w:b/>
                <w:bCs/>
                <w:sz w:val="12"/>
                <w:szCs w:val="12"/>
              </w:rPr>
            </w:pPr>
            <w:r w:rsidRPr="00FE6B9F">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3B64D77C" w14:textId="77777777" w:rsidR="00FE6B9F" w:rsidRPr="00FE6B9F" w:rsidRDefault="00FE6B9F" w:rsidP="00FE6B9F">
            <w:pPr>
              <w:spacing w:line="240" w:lineRule="auto"/>
              <w:jc w:val="right"/>
              <w:rPr>
                <w:b/>
                <w:bCs/>
                <w:sz w:val="12"/>
                <w:szCs w:val="12"/>
              </w:rPr>
            </w:pPr>
            <w:r w:rsidRPr="00FE6B9F">
              <w:rPr>
                <w:b/>
                <w:bCs/>
                <w:sz w:val="12"/>
                <w:szCs w:val="12"/>
              </w:rPr>
              <w:t>6 708 969</w:t>
            </w:r>
          </w:p>
        </w:tc>
        <w:tc>
          <w:tcPr>
            <w:tcW w:w="655" w:type="pct"/>
            <w:tcBorders>
              <w:top w:val="nil"/>
              <w:left w:val="nil"/>
              <w:bottom w:val="single" w:sz="4" w:space="0" w:color="auto"/>
              <w:right w:val="single" w:sz="4" w:space="0" w:color="auto"/>
            </w:tcBorders>
            <w:shd w:val="clear" w:color="000000" w:fill="B6D9E6"/>
            <w:noWrap/>
            <w:vAlign w:val="center"/>
            <w:hideMark/>
          </w:tcPr>
          <w:p w14:paraId="26AB8398" w14:textId="77777777" w:rsidR="00FE6B9F" w:rsidRPr="00FE6B9F" w:rsidRDefault="00FE6B9F" w:rsidP="00FE6B9F">
            <w:pPr>
              <w:spacing w:line="240" w:lineRule="auto"/>
              <w:jc w:val="right"/>
              <w:rPr>
                <w:b/>
                <w:bCs/>
                <w:sz w:val="12"/>
                <w:szCs w:val="12"/>
              </w:rPr>
            </w:pPr>
            <w:r w:rsidRPr="00FE6B9F">
              <w:rPr>
                <w:b/>
                <w:bCs/>
                <w:sz w:val="12"/>
                <w:szCs w:val="12"/>
              </w:rPr>
              <w:t>6 708 846,61</w:t>
            </w:r>
          </w:p>
        </w:tc>
        <w:tc>
          <w:tcPr>
            <w:tcW w:w="498" w:type="pct"/>
            <w:tcBorders>
              <w:top w:val="nil"/>
              <w:left w:val="nil"/>
              <w:bottom w:val="single" w:sz="4" w:space="0" w:color="auto"/>
              <w:right w:val="single" w:sz="4" w:space="0" w:color="auto"/>
            </w:tcBorders>
            <w:shd w:val="clear" w:color="000000" w:fill="B6D9E6"/>
            <w:noWrap/>
            <w:vAlign w:val="center"/>
            <w:hideMark/>
          </w:tcPr>
          <w:p w14:paraId="1CE42601"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7792A849" w14:textId="77777777" w:rsidR="00FE6B9F" w:rsidRPr="00FE6B9F" w:rsidRDefault="00FE6B9F" w:rsidP="00FE6B9F">
            <w:pPr>
              <w:spacing w:line="240" w:lineRule="auto"/>
              <w:jc w:val="right"/>
              <w:rPr>
                <w:b/>
                <w:bCs/>
                <w:sz w:val="12"/>
                <w:szCs w:val="12"/>
              </w:rPr>
            </w:pPr>
            <w:r w:rsidRPr="00FE6B9F">
              <w:rPr>
                <w:b/>
                <w:bCs/>
                <w:sz w:val="12"/>
                <w:szCs w:val="12"/>
              </w:rPr>
              <w:t>6 708 969</w:t>
            </w:r>
          </w:p>
        </w:tc>
        <w:tc>
          <w:tcPr>
            <w:tcW w:w="655" w:type="pct"/>
            <w:tcBorders>
              <w:top w:val="nil"/>
              <w:left w:val="nil"/>
              <w:bottom w:val="single" w:sz="4" w:space="0" w:color="auto"/>
              <w:right w:val="single" w:sz="4" w:space="0" w:color="auto"/>
            </w:tcBorders>
            <w:shd w:val="clear" w:color="000000" w:fill="B6D9E6"/>
            <w:noWrap/>
            <w:vAlign w:val="center"/>
            <w:hideMark/>
          </w:tcPr>
          <w:p w14:paraId="504EF400" w14:textId="77777777" w:rsidR="00FE6B9F" w:rsidRPr="00FE6B9F" w:rsidRDefault="00FE6B9F" w:rsidP="00FE6B9F">
            <w:pPr>
              <w:spacing w:line="240" w:lineRule="auto"/>
              <w:jc w:val="right"/>
              <w:rPr>
                <w:b/>
                <w:bCs/>
                <w:sz w:val="12"/>
                <w:szCs w:val="12"/>
              </w:rPr>
            </w:pPr>
            <w:r w:rsidRPr="00FE6B9F">
              <w:rPr>
                <w:b/>
                <w:bCs/>
                <w:sz w:val="12"/>
                <w:szCs w:val="12"/>
              </w:rPr>
              <w:t>6 708 846,61</w:t>
            </w:r>
          </w:p>
        </w:tc>
        <w:tc>
          <w:tcPr>
            <w:tcW w:w="498" w:type="pct"/>
            <w:tcBorders>
              <w:top w:val="nil"/>
              <w:left w:val="nil"/>
              <w:bottom w:val="single" w:sz="4" w:space="0" w:color="auto"/>
              <w:right w:val="single" w:sz="4" w:space="0" w:color="auto"/>
            </w:tcBorders>
            <w:shd w:val="clear" w:color="000000" w:fill="B6D9E6"/>
            <w:noWrap/>
            <w:vAlign w:val="center"/>
            <w:hideMark/>
          </w:tcPr>
          <w:p w14:paraId="7FF38B06"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13FE1FD"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6BBE296" w14:textId="77777777" w:rsidR="00FE6B9F" w:rsidRPr="00FE6B9F" w:rsidRDefault="00FE6B9F" w:rsidP="00FE6B9F">
            <w:pPr>
              <w:spacing w:line="240" w:lineRule="auto"/>
              <w:rPr>
                <w:b/>
                <w:bCs/>
                <w:sz w:val="12"/>
                <w:szCs w:val="12"/>
              </w:rPr>
            </w:pPr>
            <w:r w:rsidRPr="00FE6B9F">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20F08C3B" w14:textId="77777777" w:rsidR="00FE6B9F" w:rsidRPr="00FE6B9F" w:rsidRDefault="00FE6B9F" w:rsidP="00FE6B9F">
            <w:pPr>
              <w:spacing w:line="240" w:lineRule="auto"/>
              <w:jc w:val="right"/>
              <w:rPr>
                <w:b/>
                <w:bCs/>
                <w:sz w:val="12"/>
                <w:szCs w:val="12"/>
              </w:rPr>
            </w:pPr>
            <w:r w:rsidRPr="00FE6B9F">
              <w:rPr>
                <w:b/>
                <w:bCs/>
                <w:sz w:val="12"/>
                <w:szCs w:val="12"/>
              </w:rPr>
              <w:t>849 630</w:t>
            </w:r>
          </w:p>
        </w:tc>
        <w:tc>
          <w:tcPr>
            <w:tcW w:w="655" w:type="pct"/>
            <w:tcBorders>
              <w:top w:val="nil"/>
              <w:left w:val="nil"/>
              <w:bottom w:val="single" w:sz="4" w:space="0" w:color="auto"/>
              <w:right w:val="single" w:sz="4" w:space="0" w:color="auto"/>
            </w:tcBorders>
            <w:shd w:val="clear" w:color="000000" w:fill="D5E3F2"/>
            <w:noWrap/>
            <w:vAlign w:val="center"/>
            <w:hideMark/>
          </w:tcPr>
          <w:p w14:paraId="47407119" w14:textId="77777777" w:rsidR="00FE6B9F" w:rsidRPr="00FE6B9F" w:rsidRDefault="00FE6B9F" w:rsidP="00FE6B9F">
            <w:pPr>
              <w:spacing w:line="240" w:lineRule="auto"/>
              <w:jc w:val="right"/>
              <w:rPr>
                <w:b/>
                <w:bCs/>
                <w:sz w:val="12"/>
                <w:szCs w:val="12"/>
              </w:rPr>
            </w:pPr>
            <w:r w:rsidRPr="00FE6B9F">
              <w:rPr>
                <w:b/>
                <w:bCs/>
                <w:sz w:val="12"/>
                <w:szCs w:val="12"/>
              </w:rPr>
              <w:t>849 507,61</w:t>
            </w:r>
          </w:p>
        </w:tc>
        <w:tc>
          <w:tcPr>
            <w:tcW w:w="498" w:type="pct"/>
            <w:tcBorders>
              <w:top w:val="nil"/>
              <w:left w:val="nil"/>
              <w:bottom w:val="single" w:sz="4" w:space="0" w:color="auto"/>
              <w:right w:val="single" w:sz="4" w:space="0" w:color="auto"/>
            </w:tcBorders>
            <w:shd w:val="clear" w:color="000000" w:fill="D5E3F2"/>
            <w:noWrap/>
            <w:vAlign w:val="center"/>
            <w:hideMark/>
          </w:tcPr>
          <w:p w14:paraId="0E3FB8BB"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3D9E9FF2" w14:textId="77777777" w:rsidR="00FE6B9F" w:rsidRPr="00FE6B9F" w:rsidRDefault="00FE6B9F" w:rsidP="00FE6B9F">
            <w:pPr>
              <w:spacing w:line="240" w:lineRule="auto"/>
              <w:jc w:val="right"/>
              <w:rPr>
                <w:b/>
                <w:bCs/>
                <w:sz w:val="12"/>
                <w:szCs w:val="12"/>
              </w:rPr>
            </w:pPr>
            <w:r w:rsidRPr="00FE6B9F">
              <w:rPr>
                <w:b/>
                <w:bCs/>
                <w:sz w:val="12"/>
                <w:szCs w:val="12"/>
              </w:rPr>
              <w:t>849 630</w:t>
            </w:r>
          </w:p>
        </w:tc>
        <w:tc>
          <w:tcPr>
            <w:tcW w:w="655" w:type="pct"/>
            <w:tcBorders>
              <w:top w:val="nil"/>
              <w:left w:val="nil"/>
              <w:bottom w:val="single" w:sz="4" w:space="0" w:color="auto"/>
              <w:right w:val="single" w:sz="4" w:space="0" w:color="auto"/>
            </w:tcBorders>
            <w:shd w:val="clear" w:color="000000" w:fill="D5E3F2"/>
            <w:noWrap/>
            <w:vAlign w:val="center"/>
            <w:hideMark/>
          </w:tcPr>
          <w:p w14:paraId="096AE1BB" w14:textId="77777777" w:rsidR="00FE6B9F" w:rsidRPr="00FE6B9F" w:rsidRDefault="00FE6B9F" w:rsidP="00FE6B9F">
            <w:pPr>
              <w:spacing w:line="240" w:lineRule="auto"/>
              <w:jc w:val="right"/>
              <w:rPr>
                <w:b/>
                <w:bCs/>
                <w:sz w:val="12"/>
                <w:szCs w:val="12"/>
              </w:rPr>
            </w:pPr>
            <w:r w:rsidRPr="00FE6B9F">
              <w:rPr>
                <w:b/>
                <w:bCs/>
                <w:sz w:val="12"/>
                <w:szCs w:val="12"/>
              </w:rPr>
              <w:t>849 507,61</w:t>
            </w:r>
          </w:p>
        </w:tc>
        <w:tc>
          <w:tcPr>
            <w:tcW w:w="498" w:type="pct"/>
            <w:tcBorders>
              <w:top w:val="nil"/>
              <w:left w:val="nil"/>
              <w:bottom w:val="single" w:sz="4" w:space="0" w:color="auto"/>
              <w:right w:val="single" w:sz="4" w:space="0" w:color="auto"/>
            </w:tcBorders>
            <w:shd w:val="clear" w:color="000000" w:fill="D5E3F2"/>
            <w:noWrap/>
            <w:vAlign w:val="center"/>
            <w:hideMark/>
          </w:tcPr>
          <w:p w14:paraId="64627C1A"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4043214"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CD7A01" w14:textId="77777777" w:rsidR="00FE6B9F" w:rsidRPr="00FE6B9F" w:rsidRDefault="00FE6B9F" w:rsidP="00FE6B9F">
            <w:pPr>
              <w:spacing w:line="240" w:lineRule="auto"/>
              <w:rPr>
                <w:b/>
                <w:bCs/>
                <w:i/>
                <w:iCs/>
                <w:sz w:val="12"/>
                <w:szCs w:val="12"/>
              </w:rPr>
            </w:pPr>
            <w:r w:rsidRPr="00FE6B9F">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37CE6310" w14:textId="77777777" w:rsidR="00FE6B9F" w:rsidRPr="00FE6B9F" w:rsidRDefault="00FE6B9F" w:rsidP="00FE6B9F">
            <w:pPr>
              <w:spacing w:line="240" w:lineRule="auto"/>
              <w:jc w:val="right"/>
              <w:rPr>
                <w:b/>
                <w:bCs/>
                <w:i/>
                <w:iCs/>
                <w:sz w:val="12"/>
                <w:szCs w:val="12"/>
              </w:rPr>
            </w:pPr>
            <w:r w:rsidRPr="00FE6B9F">
              <w:rPr>
                <w:b/>
                <w:bCs/>
                <w:i/>
                <w:iCs/>
                <w:sz w:val="12"/>
                <w:szCs w:val="12"/>
              </w:rPr>
              <w:t>849 630</w:t>
            </w:r>
          </w:p>
        </w:tc>
        <w:tc>
          <w:tcPr>
            <w:tcW w:w="655" w:type="pct"/>
            <w:tcBorders>
              <w:top w:val="nil"/>
              <w:left w:val="nil"/>
              <w:bottom w:val="single" w:sz="4" w:space="0" w:color="auto"/>
              <w:right w:val="single" w:sz="4" w:space="0" w:color="auto"/>
            </w:tcBorders>
            <w:shd w:val="clear" w:color="000000" w:fill="EAF1F6"/>
            <w:noWrap/>
            <w:vAlign w:val="center"/>
            <w:hideMark/>
          </w:tcPr>
          <w:p w14:paraId="03BB2978" w14:textId="77777777" w:rsidR="00FE6B9F" w:rsidRPr="00FE6B9F" w:rsidRDefault="00FE6B9F" w:rsidP="00FE6B9F">
            <w:pPr>
              <w:spacing w:line="240" w:lineRule="auto"/>
              <w:jc w:val="right"/>
              <w:rPr>
                <w:b/>
                <w:bCs/>
                <w:i/>
                <w:iCs/>
                <w:sz w:val="12"/>
                <w:szCs w:val="12"/>
              </w:rPr>
            </w:pPr>
            <w:r w:rsidRPr="00FE6B9F">
              <w:rPr>
                <w:b/>
                <w:bCs/>
                <w:i/>
                <w:iCs/>
                <w:sz w:val="12"/>
                <w:szCs w:val="12"/>
              </w:rPr>
              <w:t>849 507,61</w:t>
            </w:r>
          </w:p>
        </w:tc>
        <w:tc>
          <w:tcPr>
            <w:tcW w:w="498" w:type="pct"/>
            <w:tcBorders>
              <w:top w:val="nil"/>
              <w:left w:val="nil"/>
              <w:bottom w:val="single" w:sz="4" w:space="0" w:color="auto"/>
              <w:right w:val="single" w:sz="4" w:space="0" w:color="auto"/>
            </w:tcBorders>
            <w:shd w:val="clear" w:color="000000" w:fill="EAF1F6"/>
            <w:noWrap/>
            <w:vAlign w:val="center"/>
            <w:hideMark/>
          </w:tcPr>
          <w:p w14:paraId="3E328D1A"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45BF43D" w14:textId="77777777" w:rsidR="00FE6B9F" w:rsidRPr="00FE6B9F" w:rsidRDefault="00FE6B9F" w:rsidP="00FE6B9F">
            <w:pPr>
              <w:spacing w:line="240" w:lineRule="auto"/>
              <w:jc w:val="right"/>
              <w:rPr>
                <w:b/>
                <w:bCs/>
                <w:i/>
                <w:iCs/>
                <w:sz w:val="12"/>
                <w:szCs w:val="12"/>
              </w:rPr>
            </w:pPr>
            <w:r w:rsidRPr="00FE6B9F">
              <w:rPr>
                <w:b/>
                <w:bCs/>
                <w:i/>
                <w:iCs/>
                <w:sz w:val="12"/>
                <w:szCs w:val="12"/>
              </w:rPr>
              <w:t>849 630</w:t>
            </w:r>
          </w:p>
        </w:tc>
        <w:tc>
          <w:tcPr>
            <w:tcW w:w="655" w:type="pct"/>
            <w:tcBorders>
              <w:top w:val="nil"/>
              <w:left w:val="nil"/>
              <w:bottom w:val="single" w:sz="4" w:space="0" w:color="auto"/>
              <w:right w:val="single" w:sz="4" w:space="0" w:color="auto"/>
            </w:tcBorders>
            <w:shd w:val="clear" w:color="000000" w:fill="EAF1F6"/>
            <w:noWrap/>
            <w:vAlign w:val="center"/>
            <w:hideMark/>
          </w:tcPr>
          <w:p w14:paraId="46B5A12D" w14:textId="77777777" w:rsidR="00FE6B9F" w:rsidRPr="00FE6B9F" w:rsidRDefault="00FE6B9F" w:rsidP="00FE6B9F">
            <w:pPr>
              <w:spacing w:line="240" w:lineRule="auto"/>
              <w:jc w:val="right"/>
              <w:rPr>
                <w:b/>
                <w:bCs/>
                <w:i/>
                <w:iCs/>
                <w:sz w:val="12"/>
                <w:szCs w:val="12"/>
              </w:rPr>
            </w:pPr>
            <w:r w:rsidRPr="00FE6B9F">
              <w:rPr>
                <w:b/>
                <w:bCs/>
                <w:i/>
                <w:iCs/>
                <w:sz w:val="12"/>
                <w:szCs w:val="12"/>
              </w:rPr>
              <w:t>849 507,61</w:t>
            </w:r>
          </w:p>
        </w:tc>
        <w:tc>
          <w:tcPr>
            <w:tcW w:w="498" w:type="pct"/>
            <w:tcBorders>
              <w:top w:val="nil"/>
              <w:left w:val="nil"/>
              <w:bottom w:val="single" w:sz="4" w:space="0" w:color="auto"/>
              <w:right w:val="single" w:sz="4" w:space="0" w:color="auto"/>
            </w:tcBorders>
            <w:shd w:val="clear" w:color="000000" w:fill="EAF1F6"/>
            <w:noWrap/>
            <w:vAlign w:val="center"/>
            <w:hideMark/>
          </w:tcPr>
          <w:p w14:paraId="40F50D18"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10F26CE8"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001F360" w14:textId="77777777" w:rsidR="00FE6B9F" w:rsidRPr="00FE6B9F" w:rsidRDefault="00FE6B9F" w:rsidP="00FE6B9F">
            <w:pPr>
              <w:spacing w:line="240" w:lineRule="auto"/>
              <w:rPr>
                <w:b/>
                <w:bCs/>
                <w:sz w:val="12"/>
                <w:szCs w:val="12"/>
              </w:rPr>
            </w:pPr>
            <w:r w:rsidRPr="00FE6B9F">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65E24FA3" w14:textId="77777777" w:rsidR="00FE6B9F" w:rsidRPr="00FE6B9F" w:rsidRDefault="00FE6B9F" w:rsidP="00FE6B9F">
            <w:pPr>
              <w:spacing w:line="240" w:lineRule="auto"/>
              <w:jc w:val="right"/>
              <w:rPr>
                <w:b/>
                <w:bCs/>
                <w:sz w:val="12"/>
                <w:szCs w:val="12"/>
              </w:rPr>
            </w:pPr>
            <w:r w:rsidRPr="00FE6B9F">
              <w:rPr>
                <w:b/>
                <w:bCs/>
                <w:sz w:val="12"/>
                <w:szCs w:val="12"/>
              </w:rPr>
              <w:t>5 854 339</w:t>
            </w:r>
          </w:p>
        </w:tc>
        <w:tc>
          <w:tcPr>
            <w:tcW w:w="655" w:type="pct"/>
            <w:tcBorders>
              <w:top w:val="nil"/>
              <w:left w:val="nil"/>
              <w:bottom w:val="single" w:sz="4" w:space="0" w:color="auto"/>
              <w:right w:val="single" w:sz="4" w:space="0" w:color="auto"/>
            </w:tcBorders>
            <w:shd w:val="clear" w:color="000000" w:fill="D5E3F2"/>
            <w:noWrap/>
            <w:vAlign w:val="center"/>
            <w:hideMark/>
          </w:tcPr>
          <w:p w14:paraId="36160F09" w14:textId="77777777" w:rsidR="00FE6B9F" w:rsidRPr="00FE6B9F" w:rsidRDefault="00FE6B9F" w:rsidP="00FE6B9F">
            <w:pPr>
              <w:spacing w:line="240" w:lineRule="auto"/>
              <w:jc w:val="right"/>
              <w:rPr>
                <w:b/>
                <w:bCs/>
                <w:sz w:val="12"/>
                <w:szCs w:val="12"/>
              </w:rPr>
            </w:pPr>
            <w:r w:rsidRPr="00FE6B9F">
              <w:rPr>
                <w:b/>
                <w:bCs/>
                <w:sz w:val="12"/>
                <w:szCs w:val="12"/>
              </w:rPr>
              <w:t>5 854 339,00</w:t>
            </w:r>
          </w:p>
        </w:tc>
        <w:tc>
          <w:tcPr>
            <w:tcW w:w="498" w:type="pct"/>
            <w:tcBorders>
              <w:top w:val="nil"/>
              <w:left w:val="nil"/>
              <w:bottom w:val="single" w:sz="4" w:space="0" w:color="auto"/>
              <w:right w:val="single" w:sz="4" w:space="0" w:color="auto"/>
            </w:tcBorders>
            <w:shd w:val="clear" w:color="000000" w:fill="D5E3F2"/>
            <w:noWrap/>
            <w:vAlign w:val="center"/>
            <w:hideMark/>
          </w:tcPr>
          <w:p w14:paraId="074BA669"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7C3BD153" w14:textId="77777777" w:rsidR="00FE6B9F" w:rsidRPr="00FE6B9F" w:rsidRDefault="00FE6B9F" w:rsidP="00FE6B9F">
            <w:pPr>
              <w:spacing w:line="240" w:lineRule="auto"/>
              <w:jc w:val="right"/>
              <w:rPr>
                <w:b/>
                <w:bCs/>
                <w:sz w:val="12"/>
                <w:szCs w:val="12"/>
              </w:rPr>
            </w:pPr>
            <w:r w:rsidRPr="00FE6B9F">
              <w:rPr>
                <w:b/>
                <w:bCs/>
                <w:sz w:val="12"/>
                <w:szCs w:val="12"/>
              </w:rPr>
              <w:t>5 854 339</w:t>
            </w:r>
          </w:p>
        </w:tc>
        <w:tc>
          <w:tcPr>
            <w:tcW w:w="655" w:type="pct"/>
            <w:tcBorders>
              <w:top w:val="nil"/>
              <w:left w:val="nil"/>
              <w:bottom w:val="single" w:sz="4" w:space="0" w:color="auto"/>
              <w:right w:val="single" w:sz="4" w:space="0" w:color="auto"/>
            </w:tcBorders>
            <w:shd w:val="clear" w:color="000000" w:fill="D5E3F2"/>
            <w:noWrap/>
            <w:vAlign w:val="center"/>
            <w:hideMark/>
          </w:tcPr>
          <w:p w14:paraId="1DDA4C6C" w14:textId="77777777" w:rsidR="00FE6B9F" w:rsidRPr="00FE6B9F" w:rsidRDefault="00FE6B9F" w:rsidP="00FE6B9F">
            <w:pPr>
              <w:spacing w:line="240" w:lineRule="auto"/>
              <w:jc w:val="right"/>
              <w:rPr>
                <w:b/>
                <w:bCs/>
                <w:sz w:val="12"/>
                <w:szCs w:val="12"/>
              </w:rPr>
            </w:pPr>
            <w:r w:rsidRPr="00FE6B9F">
              <w:rPr>
                <w:b/>
                <w:bCs/>
                <w:sz w:val="12"/>
                <w:szCs w:val="12"/>
              </w:rPr>
              <w:t>5 854 339,00</w:t>
            </w:r>
          </w:p>
        </w:tc>
        <w:tc>
          <w:tcPr>
            <w:tcW w:w="498" w:type="pct"/>
            <w:tcBorders>
              <w:top w:val="nil"/>
              <w:left w:val="nil"/>
              <w:bottom w:val="single" w:sz="4" w:space="0" w:color="auto"/>
              <w:right w:val="single" w:sz="4" w:space="0" w:color="auto"/>
            </w:tcBorders>
            <w:shd w:val="clear" w:color="000000" w:fill="D5E3F2"/>
            <w:noWrap/>
            <w:vAlign w:val="center"/>
            <w:hideMark/>
          </w:tcPr>
          <w:p w14:paraId="5AB29B08"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65602F3F"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48C271" w14:textId="77777777" w:rsidR="00FE6B9F" w:rsidRPr="00FE6B9F" w:rsidRDefault="00FE6B9F" w:rsidP="00FE6B9F">
            <w:pPr>
              <w:spacing w:line="240" w:lineRule="auto"/>
              <w:rPr>
                <w:b/>
                <w:bCs/>
                <w:i/>
                <w:iCs/>
                <w:sz w:val="12"/>
                <w:szCs w:val="12"/>
              </w:rPr>
            </w:pPr>
            <w:r w:rsidRPr="00FE6B9F">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655851CC" w14:textId="77777777" w:rsidR="00FE6B9F" w:rsidRPr="00FE6B9F" w:rsidRDefault="00FE6B9F" w:rsidP="00FE6B9F">
            <w:pPr>
              <w:spacing w:line="240" w:lineRule="auto"/>
              <w:jc w:val="right"/>
              <w:rPr>
                <w:b/>
                <w:bCs/>
                <w:i/>
                <w:iCs/>
                <w:sz w:val="12"/>
                <w:szCs w:val="12"/>
              </w:rPr>
            </w:pPr>
            <w:r w:rsidRPr="00FE6B9F">
              <w:rPr>
                <w:b/>
                <w:bCs/>
                <w:i/>
                <w:iCs/>
                <w:sz w:val="12"/>
                <w:szCs w:val="12"/>
              </w:rPr>
              <w:t>2 933 100</w:t>
            </w:r>
          </w:p>
        </w:tc>
        <w:tc>
          <w:tcPr>
            <w:tcW w:w="655" w:type="pct"/>
            <w:tcBorders>
              <w:top w:val="nil"/>
              <w:left w:val="nil"/>
              <w:bottom w:val="single" w:sz="4" w:space="0" w:color="auto"/>
              <w:right w:val="single" w:sz="4" w:space="0" w:color="auto"/>
            </w:tcBorders>
            <w:shd w:val="clear" w:color="000000" w:fill="EAF1F6"/>
            <w:noWrap/>
            <w:vAlign w:val="center"/>
            <w:hideMark/>
          </w:tcPr>
          <w:p w14:paraId="0846FCC5" w14:textId="77777777" w:rsidR="00FE6B9F" w:rsidRPr="00FE6B9F" w:rsidRDefault="00FE6B9F" w:rsidP="00FE6B9F">
            <w:pPr>
              <w:spacing w:line="240" w:lineRule="auto"/>
              <w:jc w:val="right"/>
              <w:rPr>
                <w:b/>
                <w:bCs/>
                <w:i/>
                <w:iCs/>
                <w:sz w:val="12"/>
                <w:szCs w:val="12"/>
              </w:rPr>
            </w:pPr>
            <w:r w:rsidRPr="00FE6B9F">
              <w:rPr>
                <w:b/>
                <w:bCs/>
                <w:i/>
                <w:iCs/>
                <w:sz w:val="12"/>
                <w:szCs w:val="12"/>
              </w:rPr>
              <w:t>2 933 100,00</w:t>
            </w:r>
          </w:p>
        </w:tc>
        <w:tc>
          <w:tcPr>
            <w:tcW w:w="498" w:type="pct"/>
            <w:tcBorders>
              <w:top w:val="nil"/>
              <w:left w:val="nil"/>
              <w:bottom w:val="single" w:sz="4" w:space="0" w:color="auto"/>
              <w:right w:val="single" w:sz="4" w:space="0" w:color="auto"/>
            </w:tcBorders>
            <w:shd w:val="clear" w:color="000000" w:fill="EAF1F6"/>
            <w:noWrap/>
            <w:vAlign w:val="center"/>
            <w:hideMark/>
          </w:tcPr>
          <w:p w14:paraId="265BB622"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7670268" w14:textId="77777777" w:rsidR="00FE6B9F" w:rsidRPr="00FE6B9F" w:rsidRDefault="00FE6B9F" w:rsidP="00FE6B9F">
            <w:pPr>
              <w:spacing w:line="240" w:lineRule="auto"/>
              <w:jc w:val="right"/>
              <w:rPr>
                <w:b/>
                <w:bCs/>
                <w:i/>
                <w:iCs/>
                <w:sz w:val="12"/>
                <w:szCs w:val="12"/>
              </w:rPr>
            </w:pPr>
            <w:r w:rsidRPr="00FE6B9F">
              <w:rPr>
                <w:b/>
                <w:bCs/>
                <w:i/>
                <w:iCs/>
                <w:sz w:val="12"/>
                <w:szCs w:val="12"/>
              </w:rPr>
              <w:t>2 933 100</w:t>
            </w:r>
          </w:p>
        </w:tc>
        <w:tc>
          <w:tcPr>
            <w:tcW w:w="655" w:type="pct"/>
            <w:tcBorders>
              <w:top w:val="nil"/>
              <w:left w:val="nil"/>
              <w:bottom w:val="single" w:sz="4" w:space="0" w:color="auto"/>
              <w:right w:val="single" w:sz="4" w:space="0" w:color="auto"/>
            </w:tcBorders>
            <w:shd w:val="clear" w:color="000000" w:fill="EAF1F6"/>
            <w:noWrap/>
            <w:vAlign w:val="center"/>
            <w:hideMark/>
          </w:tcPr>
          <w:p w14:paraId="35D41145" w14:textId="77777777" w:rsidR="00FE6B9F" w:rsidRPr="00FE6B9F" w:rsidRDefault="00FE6B9F" w:rsidP="00FE6B9F">
            <w:pPr>
              <w:spacing w:line="240" w:lineRule="auto"/>
              <w:jc w:val="right"/>
              <w:rPr>
                <w:b/>
                <w:bCs/>
                <w:i/>
                <w:iCs/>
                <w:sz w:val="12"/>
                <w:szCs w:val="12"/>
              </w:rPr>
            </w:pPr>
            <w:r w:rsidRPr="00FE6B9F">
              <w:rPr>
                <w:b/>
                <w:bCs/>
                <w:i/>
                <w:iCs/>
                <w:sz w:val="12"/>
                <w:szCs w:val="12"/>
              </w:rPr>
              <w:t>2 933 100,00</w:t>
            </w:r>
          </w:p>
        </w:tc>
        <w:tc>
          <w:tcPr>
            <w:tcW w:w="498" w:type="pct"/>
            <w:tcBorders>
              <w:top w:val="nil"/>
              <w:left w:val="nil"/>
              <w:bottom w:val="single" w:sz="4" w:space="0" w:color="auto"/>
              <w:right w:val="single" w:sz="4" w:space="0" w:color="auto"/>
            </w:tcBorders>
            <w:shd w:val="clear" w:color="000000" w:fill="EAF1F6"/>
            <w:noWrap/>
            <w:vAlign w:val="center"/>
            <w:hideMark/>
          </w:tcPr>
          <w:p w14:paraId="23A75477"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7603226C"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60171CF" w14:textId="77777777" w:rsidR="00FE6B9F" w:rsidRPr="00FE6B9F" w:rsidRDefault="00FE6B9F" w:rsidP="00FE6B9F">
            <w:pPr>
              <w:spacing w:line="240" w:lineRule="auto"/>
              <w:rPr>
                <w:sz w:val="12"/>
                <w:szCs w:val="12"/>
              </w:rPr>
            </w:pPr>
            <w:r w:rsidRPr="00FE6B9F">
              <w:rPr>
                <w:sz w:val="12"/>
                <w:szCs w:val="12"/>
              </w:rPr>
              <w:t>Dom Kultury "REMBERTÓW"</w:t>
            </w:r>
          </w:p>
        </w:tc>
        <w:tc>
          <w:tcPr>
            <w:tcW w:w="558" w:type="pct"/>
            <w:tcBorders>
              <w:top w:val="nil"/>
              <w:left w:val="nil"/>
              <w:bottom w:val="single" w:sz="4" w:space="0" w:color="auto"/>
              <w:right w:val="single" w:sz="4" w:space="0" w:color="auto"/>
            </w:tcBorders>
            <w:shd w:val="clear" w:color="auto" w:fill="auto"/>
            <w:noWrap/>
            <w:vAlign w:val="center"/>
            <w:hideMark/>
          </w:tcPr>
          <w:p w14:paraId="7077D795" w14:textId="77777777" w:rsidR="00FE6B9F" w:rsidRPr="00FE6B9F" w:rsidRDefault="00FE6B9F" w:rsidP="00FE6B9F">
            <w:pPr>
              <w:spacing w:line="240" w:lineRule="auto"/>
              <w:jc w:val="right"/>
              <w:rPr>
                <w:sz w:val="12"/>
                <w:szCs w:val="12"/>
              </w:rPr>
            </w:pPr>
            <w:r w:rsidRPr="00FE6B9F">
              <w:rPr>
                <w:sz w:val="12"/>
                <w:szCs w:val="12"/>
              </w:rPr>
              <w:t>1 668 400</w:t>
            </w:r>
          </w:p>
        </w:tc>
        <w:tc>
          <w:tcPr>
            <w:tcW w:w="655" w:type="pct"/>
            <w:tcBorders>
              <w:top w:val="nil"/>
              <w:left w:val="nil"/>
              <w:bottom w:val="single" w:sz="4" w:space="0" w:color="auto"/>
              <w:right w:val="single" w:sz="4" w:space="0" w:color="auto"/>
            </w:tcBorders>
            <w:shd w:val="clear" w:color="auto" w:fill="auto"/>
            <w:noWrap/>
            <w:vAlign w:val="center"/>
            <w:hideMark/>
          </w:tcPr>
          <w:p w14:paraId="4096509C" w14:textId="77777777" w:rsidR="00FE6B9F" w:rsidRPr="00FE6B9F" w:rsidRDefault="00FE6B9F" w:rsidP="00FE6B9F">
            <w:pPr>
              <w:spacing w:line="240" w:lineRule="auto"/>
              <w:jc w:val="right"/>
              <w:rPr>
                <w:sz w:val="12"/>
                <w:szCs w:val="12"/>
              </w:rPr>
            </w:pPr>
            <w:r w:rsidRPr="00FE6B9F">
              <w:rPr>
                <w:sz w:val="12"/>
                <w:szCs w:val="12"/>
              </w:rPr>
              <w:t>1 668 400,00</w:t>
            </w:r>
          </w:p>
        </w:tc>
        <w:tc>
          <w:tcPr>
            <w:tcW w:w="498" w:type="pct"/>
            <w:tcBorders>
              <w:top w:val="nil"/>
              <w:left w:val="nil"/>
              <w:bottom w:val="single" w:sz="4" w:space="0" w:color="auto"/>
              <w:right w:val="single" w:sz="4" w:space="0" w:color="auto"/>
            </w:tcBorders>
            <w:shd w:val="clear" w:color="auto" w:fill="auto"/>
            <w:noWrap/>
            <w:vAlign w:val="center"/>
            <w:hideMark/>
          </w:tcPr>
          <w:p w14:paraId="619F56A6"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8CC0050" w14:textId="77777777" w:rsidR="00FE6B9F" w:rsidRPr="00FE6B9F" w:rsidRDefault="00FE6B9F" w:rsidP="00FE6B9F">
            <w:pPr>
              <w:spacing w:line="240" w:lineRule="auto"/>
              <w:jc w:val="right"/>
              <w:rPr>
                <w:sz w:val="12"/>
                <w:szCs w:val="12"/>
              </w:rPr>
            </w:pPr>
            <w:r w:rsidRPr="00FE6B9F">
              <w:rPr>
                <w:sz w:val="12"/>
                <w:szCs w:val="12"/>
              </w:rPr>
              <w:t>1 668 400</w:t>
            </w:r>
          </w:p>
        </w:tc>
        <w:tc>
          <w:tcPr>
            <w:tcW w:w="655" w:type="pct"/>
            <w:tcBorders>
              <w:top w:val="nil"/>
              <w:left w:val="nil"/>
              <w:bottom w:val="single" w:sz="4" w:space="0" w:color="auto"/>
              <w:right w:val="single" w:sz="4" w:space="0" w:color="auto"/>
            </w:tcBorders>
            <w:shd w:val="clear" w:color="auto" w:fill="auto"/>
            <w:noWrap/>
            <w:vAlign w:val="center"/>
            <w:hideMark/>
          </w:tcPr>
          <w:p w14:paraId="0534C705" w14:textId="77777777" w:rsidR="00FE6B9F" w:rsidRPr="00FE6B9F" w:rsidRDefault="00FE6B9F" w:rsidP="00FE6B9F">
            <w:pPr>
              <w:spacing w:line="240" w:lineRule="auto"/>
              <w:jc w:val="right"/>
              <w:rPr>
                <w:sz w:val="12"/>
                <w:szCs w:val="12"/>
              </w:rPr>
            </w:pPr>
            <w:r w:rsidRPr="00FE6B9F">
              <w:rPr>
                <w:sz w:val="12"/>
                <w:szCs w:val="12"/>
              </w:rPr>
              <w:t>1 668 400,00</w:t>
            </w:r>
          </w:p>
        </w:tc>
        <w:tc>
          <w:tcPr>
            <w:tcW w:w="498" w:type="pct"/>
            <w:tcBorders>
              <w:top w:val="nil"/>
              <w:left w:val="nil"/>
              <w:bottom w:val="single" w:sz="4" w:space="0" w:color="auto"/>
              <w:right w:val="single" w:sz="4" w:space="0" w:color="auto"/>
            </w:tcBorders>
            <w:shd w:val="clear" w:color="auto" w:fill="auto"/>
            <w:noWrap/>
            <w:vAlign w:val="center"/>
            <w:hideMark/>
          </w:tcPr>
          <w:p w14:paraId="54C3C902"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33554230"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14C7B1F" w14:textId="77777777" w:rsidR="00FE6B9F" w:rsidRPr="00FE6B9F" w:rsidRDefault="00FE6B9F" w:rsidP="00FE6B9F">
            <w:pPr>
              <w:spacing w:line="240" w:lineRule="auto"/>
              <w:rPr>
                <w:sz w:val="12"/>
                <w:szCs w:val="12"/>
              </w:rPr>
            </w:pPr>
            <w:r w:rsidRPr="00FE6B9F">
              <w:rPr>
                <w:sz w:val="12"/>
                <w:szCs w:val="12"/>
              </w:rPr>
              <w:t>Dom Kultury "WYGODA" w Dzielnicy Rembertów</w:t>
            </w:r>
          </w:p>
        </w:tc>
        <w:tc>
          <w:tcPr>
            <w:tcW w:w="558" w:type="pct"/>
            <w:tcBorders>
              <w:top w:val="nil"/>
              <w:left w:val="nil"/>
              <w:bottom w:val="single" w:sz="4" w:space="0" w:color="auto"/>
              <w:right w:val="single" w:sz="4" w:space="0" w:color="auto"/>
            </w:tcBorders>
            <w:shd w:val="clear" w:color="auto" w:fill="auto"/>
            <w:noWrap/>
            <w:vAlign w:val="center"/>
            <w:hideMark/>
          </w:tcPr>
          <w:p w14:paraId="1E1C5810" w14:textId="77777777" w:rsidR="00FE6B9F" w:rsidRPr="00FE6B9F" w:rsidRDefault="00FE6B9F" w:rsidP="00FE6B9F">
            <w:pPr>
              <w:spacing w:line="240" w:lineRule="auto"/>
              <w:jc w:val="right"/>
              <w:rPr>
                <w:sz w:val="12"/>
                <w:szCs w:val="12"/>
              </w:rPr>
            </w:pPr>
            <w:r w:rsidRPr="00FE6B9F">
              <w:rPr>
                <w:sz w:val="12"/>
                <w:szCs w:val="12"/>
              </w:rPr>
              <w:t>1 264 700</w:t>
            </w:r>
          </w:p>
        </w:tc>
        <w:tc>
          <w:tcPr>
            <w:tcW w:w="655" w:type="pct"/>
            <w:tcBorders>
              <w:top w:val="nil"/>
              <w:left w:val="nil"/>
              <w:bottom w:val="single" w:sz="4" w:space="0" w:color="auto"/>
              <w:right w:val="single" w:sz="4" w:space="0" w:color="auto"/>
            </w:tcBorders>
            <w:shd w:val="clear" w:color="auto" w:fill="auto"/>
            <w:noWrap/>
            <w:vAlign w:val="center"/>
            <w:hideMark/>
          </w:tcPr>
          <w:p w14:paraId="406B24C5" w14:textId="77777777" w:rsidR="00FE6B9F" w:rsidRPr="00FE6B9F" w:rsidRDefault="00FE6B9F" w:rsidP="00FE6B9F">
            <w:pPr>
              <w:spacing w:line="240" w:lineRule="auto"/>
              <w:jc w:val="right"/>
              <w:rPr>
                <w:sz w:val="12"/>
                <w:szCs w:val="12"/>
              </w:rPr>
            </w:pPr>
            <w:r w:rsidRPr="00FE6B9F">
              <w:rPr>
                <w:sz w:val="12"/>
                <w:szCs w:val="12"/>
              </w:rPr>
              <w:t>1 264 700,00</w:t>
            </w:r>
          </w:p>
        </w:tc>
        <w:tc>
          <w:tcPr>
            <w:tcW w:w="498" w:type="pct"/>
            <w:tcBorders>
              <w:top w:val="nil"/>
              <w:left w:val="nil"/>
              <w:bottom w:val="single" w:sz="4" w:space="0" w:color="auto"/>
              <w:right w:val="single" w:sz="4" w:space="0" w:color="auto"/>
            </w:tcBorders>
            <w:shd w:val="clear" w:color="auto" w:fill="auto"/>
            <w:noWrap/>
            <w:vAlign w:val="center"/>
            <w:hideMark/>
          </w:tcPr>
          <w:p w14:paraId="696E73ED"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D624D8C" w14:textId="77777777" w:rsidR="00FE6B9F" w:rsidRPr="00FE6B9F" w:rsidRDefault="00FE6B9F" w:rsidP="00FE6B9F">
            <w:pPr>
              <w:spacing w:line="240" w:lineRule="auto"/>
              <w:jc w:val="right"/>
              <w:rPr>
                <w:sz w:val="12"/>
                <w:szCs w:val="12"/>
              </w:rPr>
            </w:pPr>
            <w:r w:rsidRPr="00FE6B9F">
              <w:rPr>
                <w:sz w:val="12"/>
                <w:szCs w:val="12"/>
              </w:rPr>
              <w:t>1 264 700</w:t>
            </w:r>
          </w:p>
        </w:tc>
        <w:tc>
          <w:tcPr>
            <w:tcW w:w="655" w:type="pct"/>
            <w:tcBorders>
              <w:top w:val="nil"/>
              <w:left w:val="nil"/>
              <w:bottom w:val="single" w:sz="4" w:space="0" w:color="auto"/>
              <w:right w:val="single" w:sz="4" w:space="0" w:color="auto"/>
            </w:tcBorders>
            <w:shd w:val="clear" w:color="auto" w:fill="auto"/>
            <w:noWrap/>
            <w:vAlign w:val="center"/>
            <w:hideMark/>
          </w:tcPr>
          <w:p w14:paraId="4F45D6C4" w14:textId="77777777" w:rsidR="00FE6B9F" w:rsidRPr="00FE6B9F" w:rsidRDefault="00FE6B9F" w:rsidP="00FE6B9F">
            <w:pPr>
              <w:spacing w:line="240" w:lineRule="auto"/>
              <w:jc w:val="right"/>
              <w:rPr>
                <w:sz w:val="12"/>
                <w:szCs w:val="12"/>
              </w:rPr>
            </w:pPr>
            <w:r w:rsidRPr="00FE6B9F">
              <w:rPr>
                <w:sz w:val="12"/>
                <w:szCs w:val="12"/>
              </w:rPr>
              <w:t>1 264 700,00</w:t>
            </w:r>
          </w:p>
        </w:tc>
        <w:tc>
          <w:tcPr>
            <w:tcW w:w="498" w:type="pct"/>
            <w:tcBorders>
              <w:top w:val="nil"/>
              <w:left w:val="nil"/>
              <w:bottom w:val="single" w:sz="4" w:space="0" w:color="auto"/>
              <w:right w:val="single" w:sz="4" w:space="0" w:color="auto"/>
            </w:tcBorders>
            <w:shd w:val="clear" w:color="auto" w:fill="auto"/>
            <w:noWrap/>
            <w:vAlign w:val="center"/>
            <w:hideMark/>
          </w:tcPr>
          <w:p w14:paraId="454CEE0D"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47AB4467"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8D900A1" w14:textId="77777777" w:rsidR="00FE6B9F" w:rsidRPr="00FE6B9F" w:rsidRDefault="00FE6B9F" w:rsidP="00FE6B9F">
            <w:pPr>
              <w:spacing w:line="240" w:lineRule="auto"/>
              <w:rPr>
                <w:b/>
                <w:bCs/>
                <w:i/>
                <w:iCs/>
                <w:sz w:val="12"/>
                <w:szCs w:val="12"/>
              </w:rPr>
            </w:pPr>
            <w:r w:rsidRPr="00FE6B9F">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67FA0E7B" w14:textId="77777777" w:rsidR="00FE6B9F" w:rsidRPr="00FE6B9F" w:rsidRDefault="00FE6B9F" w:rsidP="00FE6B9F">
            <w:pPr>
              <w:spacing w:line="240" w:lineRule="auto"/>
              <w:jc w:val="right"/>
              <w:rPr>
                <w:b/>
                <w:bCs/>
                <w:i/>
                <w:iCs/>
                <w:sz w:val="12"/>
                <w:szCs w:val="12"/>
              </w:rPr>
            </w:pPr>
            <w:r w:rsidRPr="00FE6B9F">
              <w:rPr>
                <w:b/>
                <w:bCs/>
                <w:i/>
                <w:iCs/>
                <w:sz w:val="12"/>
                <w:szCs w:val="12"/>
              </w:rPr>
              <w:t>2 921 239</w:t>
            </w:r>
          </w:p>
        </w:tc>
        <w:tc>
          <w:tcPr>
            <w:tcW w:w="655" w:type="pct"/>
            <w:tcBorders>
              <w:top w:val="nil"/>
              <w:left w:val="nil"/>
              <w:bottom w:val="single" w:sz="4" w:space="0" w:color="auto"/>
              <w:right w:val="single" w:sz="4" w:space="0" w:color="auto"/>
            </w:tcBorders>
            <w:shd w:val="clear" w:color="000000" w:fill="EAF1F6"/>
            <w:noWrap/>
            <w:vAlign w:val="center"/>
            <w:hideMark/>
          </w:tcPr>
          <w:p w14:paraId="7F0A7765" w14:textId="77777777" w:rsidR="00FE6B9F" w:rsidRPr="00FE6B9F" w:rsidRDefault="00FE6B9F" w:rsidP="00FE6B9F">
            <w:pPr>
              <w:spacing w:line="240" w:lineRule="auto"/>
              <w:jc w:val="right"/>
              <w:rPr>
                <w:b/>
                <w:bCs/>
                <w:i/>
                <w:iCs/>
                <w:sz w:val="12"/>
                <w:szCs w:val="12"/>
              </w:rPr>
            </w:pPr>
            <w:r w:rsidRPr="00FE6B9F">
              <w:rPr>
                <w:b/>
                <w:bCs/>
                <w:i/>
                <w:iCs/>
                <w:sz w:val="12"/>
                <w:szCs w:val="12"/>
              </w:rPr>
              <w:t>2 921 239,00</w:t>
            </w:r>
          </w:p>
        </w:tc>
        <w:tc>
          <w:tcPr>
            <w:tcW w:w="498" w:type="pct"/>
            <w:tcBorders>
              <w:top w:val="nil"/>
              <w:left w:val="nil"/>
              <w:bottom w:val="single" w:sz="4" w:space="0" w:color="auto"/>
              <w:right w:val="single" w:sz="4" w:space="0" w:color="auto"/>
            </w:tcBorders>
            <w:shd w:val="clear" w:color="000000" w:fill="EAF1F6"/>
            <w:noWrap/>
            <w:vAlign w:val="center"/>
            <w:hideMark/>
          </w:tcPr>
          <w:p w14:paraId="4F93616A"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40D05EF" w14:textId="77777777" w:rsidR="00FE6B9F" w:rsidRPr="00FE6B9F" w:rsidRDefault="00FE6B9F" w:rsidP="00FE6B9F">
            <w:pPr>
              <w:spacing w:line="240" w:lineRule="auto"/>
              <w:jc w:val="right"/>
              <w:rPr>
                <w:b/>
                <w:bCs/>
                <w:i/>
                <w:iCs/>
                <w:sz w:val="12"/>
                <w:szCs w:val="12"/>
              </w:rPr>
            </w:pPr>
            <w:r w:rsidRPr="00FE6B9F">
              <w:rPr>
                <w:b/>
                <w:bCs/>
                <w:i/>
                <w:iCs/>
                <w:sz w:val="12"/>
                <w:szCs w:val="12"/>
              </w:rPr>
              <w:t>2 921 239</w:t>
            </w:r>
          </w:p>
        </w:tc>
        <w:tc>
          <w:tcPr>
            <w:tcW w:w="655" w:type="pct"/>
            <w:tcBorders>
              <w:top w:val="nil"/>
              <w:left w:val="nil"/>
              <w:bottom w:val="single" w:sz="4" w:space="0" w:color="auto"/>
              <w:right w:val="single" w:sz="4" w:space="0" w:color="auto"/>
            </w:tcBorders>
            <w:shd w:val="clear" w:color="000000" w:fill="EAF1F6"/>
            <w:noWrap/>
            <w:vAlign w:val="center"/>
            <w:hideMark/>
          </w:tcPr>
          <w:p w14:paraId="62A98746" w14:textId="77777777" w:rsidR="00FE6B9F" w:rsidRPr="00FE6B9F" w:rsidRDefault="00FE6B9F" w:rsidP="00FE6B9F">
            <w:pPr>
              <w:spacing w:line="240" w:lineRule="auto"/>
              <w:jc w:val="right"/>
              <w:rPr>
                <w:b/>
                <w:bCs/>
                <w:i/>
                <w:iCs/>
                <w:sz w:val="12"/>
                <w:szCs w:val="12"/>
              </w:rPr>
            </w:pPr>
            <w:r w:rsidRPr="00FE6B9F">
              <w:rPr>
                <w:b/>
                <w:bCs/>
                <w:i/>
                <w:iCs/>
                <w:sz w:val="12"/>
                <w:szCs w:val="12"/>
              </w:rPr>
              <w:t>2 921 239,00</w:t>
            </w:r>
          </w:p>
        </w:tc>
        <w:tc>
          <w:tcPr>
            <w:tcW w:w="498" w:type="pct"/>
            <w:tcBorders>
              <w:top w:val="nil"/>
              <w:left w:val="nil"/>
              <w:bottom w:val="single" w:sz="4" w:space="0" w:color="auto"/>
              <w:right w:val="single" w:sz="4" w:space="0" w:color="auto"/>
            </w:tcBorders>
            <w:shd w:val="clear" w:color="000000" w:fill="EAF1F6"/>
            <w:noWrap/>
            <w:vAlign w:val="center"/>
            <w:hideMark/>
          </w:tcPr>
          <w:p w14:paraId="1CB78663"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63904583"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6C055A" w14:textId="77777777" w:rsidR="00FE6B9F" w:rsidRPr="00FE6B9F" w:rsidRDefault="00FE6B9F" w:rsidP="00FE6B9F">
            <w:pPr>
              <w:spacing w:line="240" w:lineRule="auto"/>
              <w:rPr>
                <w:sz w:val="12"/>
                <w:szCs w:val="12"/>
              </w:rPr>
            </w:pPr>
            <w:r w:rsidRPr="00FE6B9F">
              <w:rPr>
                <w:sz w:val="12"/>
                <w:szCs w:val="12"/>
              </w:rPr>
              <w:t>Biblioteka Publiczna im. Jana Pawła II w Dzielnicy Rembertów</w:t>
            </w:r>
          </w:p>
        </w:tc>
        <w:tc>
          <w:tcPr>
            <w:tcW w:w="558" w:type="pct"/>
            <w:tcBorders>
              <w:top w:val="nil"/>
              <w:left w:val="nil"/>
              <w:bottom w:val="single" w:sz="4" w:space="0" w:color="auto"/>
              <w:right w:val="single" w:sz="4" w:space="0" w:color="auto"/>
            </w:tcBorders>
            <w:shd w:val="clear" w:color="auto" w:fill="auto"/>
            <w:noWrap/>
            <w:vAlign w:val="center"/>
            <w:hideMark/>
          </w:tcPr>
          <w:p w14:paraId="1B1610AF" w14:textId="77777777" w:rsidR="00FE6B9F" w:rsidRPr="00FE6B9F" w:rsidRDefault="00FE6B9F" w:rsidP="00FE6B9F">
            <w:pPr>
              <w:spacing w:line="240" w:lineRule="auto"/>
              <w:jc w:val="right"/>
              <w:rPr>
                <w:sz w:val="12"/>
                <w:szCs w:val="12"/>
              </w:rPr>
            </w:pPr>
            <w:r w:rsidRPr="00FE6B9F">
              <w:rPr>
                <w:sz w:val="12"/>
                <w:szCs w:val="12"/>
              </w:rPr>
              <w:t>2 921 239</w:t>
            </w:r>
          </w:p>
        </w:tc>
        <w:tc>
          <w:tcPr>
            <w:tcW w:w="655" w:type="pct"/>
            <w:tcBorders>
              <w:top w:val="nil"/>
              <w:left w:val="nil"/>
              <w:bottom w:val="single" w:sz="4" w:space="0" w:color="auto"/>
              <w:right w:val="single" w:sz="4" w:space="0" w:color="auto"/>
            </w:tcBorders>
            <w:shd w:val="clear" w:color="auto" w:fill="auto"/>
            <w:noWrap/>
            <w:vAlign w:val="center"/>
            <w:hideMark/>
          </w:tcPr>
          <w:p w14:paraId="388ACBE3" w14:textId="77777777" w:rsidR="00FE6B9F" w:rsidRPr="00FE6B9F" w:rsidRDefault="00FE6B9F" w:rsidP="00FE6B9F">
            <w:pPr>
              <w:spacing w:line="240" w:lineRule="auto"/>
              <w:jc w:val="right"/>
              <w:rPr>
                <w:sz w:val="12"/>
                <w:szCs w:val="12"/>
              </w:rPr>
            </w:pPr>
            <w:r w:rsidRPr="00FE6B9F">
              <w:rPr>
                <w:sz w:val="12"/>
                <w:szCs w:val="12"/>
              </w:rPr>
              <w:t>2 921 239,00</w:t>
            </w:r>
          </w:p>
        </w:tc>
        <w:tc>
          <w:tcPr>
            <w:tcW w:w="498" w:type="pct"/>
            <w:tcBorders>
              <w:top w:val="nil"/>
              <w:left w:val="nil"/>
              <w:bottom w:val="single" w:sz="4" w:space="0" w:color="auto"/>
              <w:right w:val="single" w:sz="4" w:space="0" w:color="auto"/>
            </w:tcBorders>
            <w:shd w:val="clear" w:color="auto" w:fill="auto"/>
            <w:noWrap/>
            <w:vAlign w:val="center"/>
            <w:hideMark/>
          </w:tcPr>
          <w:p w14:paraId="3FBC93CA"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07E7B6F" w14:textId="77777777" w:rsidR="00FE6B9F" w:rsidRPr="00FE6B9F" w:rsidRDefault="00FE6B9F" w:rsidP="00FE6B9F">
            <w:pPr>
              <w:spacing w:line="240" w:lineRule="auto"/>
              <w:jc w:val="right"/>
              <w:rPr>
                <w:sz w:val="12"/>
                <w:szCs w:val="12"/>
              </w:rPr>
            </w:pPr>
            <w:r w:rsidRPr="00FE6B9F">
              <w:rPr>
                <w:sz w:val="12"/>
                <w:szCs w:val="12"/>
              </w:rPr>
              <w:t>2 921 239</w:t>
            </w:r>
          </w:p>
        </w:tc>
        <w:tc>
          <w:tcPr>
            <w:tcW w:w="655" w:type="pct"/>
            <w:tcBorders>
              <w:top w:val="nil"/>
              <w:left w:val="nil"/>
              <w:bottom w:val="single" w:sz="4" w:space="0" w:color="auto"/>
              <w:right w:val="single" w:sz="4" w:space="0" w:color="auto"/>
            </w:tcBorders>
            <w:shd w:val="clear" w:color="auto" w:fill="auto"/>
            <w:noWrap/>
            <w:vAlign w:val="center"/>
            <w:hideMark/>
          </w:tcPr>
          <w:p w14:paraId="4F521D00" w14:textId="77777777" w:rsidR="00FE6B9F" w:rsidRPr="00FE6B9F" w:rsidRDefault="00FE6B9F" w:rsidP="00FE6B9F">
            <w:pPr>
              <w:spacing w:line="240" w:lineRule="auto"/>
              <w:jc w:val="right"/>
              <w:rPr>
                <w:sz w:val="12"/>
                <w:szCs w:val="12"/>
              </w:rPr>
            </w:pPr>
            <w:r w:rsidRPr="00FE6B9F">
              <w:rPr>
                <w:sz w:val="12"/>
                <w:szCs w:val="12"/>
              </w:rPr>
              <w:t>2 921 239,00</w:t>
            </w:r>
          </w:p>
        </w:tc>
        <w:tc>
          <w:tcPr>
            <w:tcW w:w="498" w:type="pct"/>
            <w:tcBorders>
              <w:top w:val="nil"/>
              <w:left w:val="nil"/>
              <w:bottom w:val="single" w:sz="4" w:space="0" w:color="auto"/>
              <w:right w:val="single" w:sz="4" w:space="0" w:color="auto"/>
            </w:tcBorders>
            <w:shd w:val="clear" w:color="auto" w:fill="auto"/>
            <w:noWrap/>
            <w:vAlign w:val="center"/>
            <w:hideMark/>
          </w:tcPr>
          <w:p w14:paraId="1C2F7460"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20F7FE46"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0C7AD19" w14:textId="77777777" w:rsidR="00FE6B9F" w:rsidRPr="00FE6B9F" w:rsidRDefault="00FE6B9F" w:rsidP="00FE6B9F">
            <w:pPr>
              <w:spacing w:line="240" w:lineRule="auto"/>
              <w:rPr>
                <w:b/>
                <w:bCs/>
                <w:sz w:val="12"/>
                <w:szCs w:val="12"/>
              </w:rPr>
            </w:pPr>
            <w:r w:rsidRPr="00FE6B9F">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7748713E"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55" w:type="pct"/>
            <w:tcBorders>
              <w:top w:val="nil"/>
              <w:left w:val="nil"/>
              <w:bottom w:val="single" w:sz="4" w:space="0" w:color="auto"/>
              <w:right w:val="single" w:sz="4" w:space="0" w:color="auto"/>
            </w:tcBorders>
            <w:shd w:val="clear" w:color="000000" w:fill="D5E3F2"/>
            <w:noWrap/>
            <w:vAlign w:val="center"/>
            <w:hideMark/>
          </w:tcPr>
          <w:p w14:paraId="312D5D92" w14:textId="77777777" w:rsidR="00FE6B9F" w:rsidRPr="00FE6B9F" w:rsidRDefault="00FE6B9F" w:rsidP="00FE6B9F">
            <w:pPr>
              <w:spacing w:line="240" w:lineRule="auto"/>
              <w:jc w:val="right"/>
              <w:rPr>
                <w:b/>
                <w:bCs/>
                <w:sz w:val="12"/>
                <w:szCs w:val="12"/>
              </w:rPr>
            </w:pPr>
            <w:r w:rsidRPr="00FE6B9F">
              <w:rPr>
                <w:b/>
                <w:bCs/>
                <w:sz w:val="12"/>
                <w:szCs w:val="12"/>
              </w:rPr>
              <w:t>5 000,00</w:t>
            </w:r>
          </w:p>
        </w:tc>
        <w:tc>
          <w:tcPr>
            <w:tcW w:w="498" w:type="pct"/>
            <w:tcBorders>
              <w:top w:val="nil"/>
              <w:left w:val="nil"/>
              <w:bottom w:val="single" w:sz="4" w:space="0" w:color="auto"/>
              <w:right w:val="single" w:sz="4" w:space="0" w:color="auto"/>
            </w:tcBorders>
            <w:shd w:val="clear" w:color="000000" w:fill="D5E3F2"/>
            <w:noWrap/>
            <w:vAlign w:val="center"/>
            <w:hideMark/>
          </w:tcPr>
          <w:p w14:paraId="346B823B"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1B6FE342" w14:textId="77777777" w:rsidR="00FE6B9F" w:rsidRPr="00FE6B9F" w:rsidRDefault="00FE6B9F" w:rsidP="00FE6B9F">
            <w:pPr>
              <w:spacing w:line="240" w:lineRule="auto"/>
              <w:jc w:val="right"/>
              <w:rPr>
                <w:b/>
                <w:bCs/>
                <w:sz w:val="12"/>
                <w:szCs w:val="12"/>
              </w:rPr>
            </w:pPr>
            <w:r w:rsidRPr="00FE6B9F">
              <w:rPr>
                <w:b/>
                <w:bCs/>
                <w:sz w:val="12"/>
                <w:szCs w:val="12"/>
              </w:rPr>
              <w:t>5 000</w:t>
            </w:r>
          </w:p>
        </w:tc>
        <w:tc>
          <w:tcPr>
            <w:tcW w:w="655" w:type="pct"/>
            <w:tcBorders>
              <w:top w:val="nil"/>
              <w:left w:val="nil"/>
              <w:bottom w:val="single" w:sz="4" w:space="0" w:color="auto"/>
              <w:right w:val="single" w:sz="4" w:space="0" w:color="auto"/>
            </w:tcBorders>
            <w:shd w:val="clear" w:color="000000" w:fill="D5E3F2"/>
            <w:noWrap/>
            <w:vAlign w:val="center"/>
            <w:hideMark/>
          </w:tcPr>
          <w:p w14:paraId="2E6E1BF1" w14:textId="77777777" w:rsidR="00FE6B9F" w:rsidRPr="00FE6B9F" w:rsidRDefault="00FE6B9F" w:rsidP="00FE6B9F">
            <w:pPr>
              <w:spacing w:line="240" w:lineRule="auto"/>
              <w:jc w:val="right"/>
              <w:rPr>
                <w:b/>
                <w:bCs/>
                <w:sz w:val="12"/>
                <w:szCs w:val="12"/>
              </w:rPr>
            </w:pPr>
            <w:r w:rsidRPr="00FE6B9F">
              <w:rPr>
                <w:b/>
                <w:bCs/>
                <w:sz w:val="12"/>
                <w:szCs w:val="12"/>
              </w:rPr>
              <w:t>5 000,00</w:t>
            </w:r>
          </w:p>
        </w:tc>
        <w:tc>
          <w:tcPr>
            <w:tcW w:w="498" w:type="pct"/>
            <w:tcBorders>
              <w:top w:val="nil"/>
              <w:left w:val="nil"/>
              <w:bottom w:val="single" w:sz="4" w:space="0" w:color="auto"/>
              <w:right w:val="single" w:sz="4" w:space="0" w:color="auto"/>
            </w:tcBorders>
            <w:shd w:val="clear" w:color="000000" w:fill="D5E3F2"/>
            <w:noWrap/>
            <w:vAlign w:val="center"/>
            <w:hideMark/>
          </w:tcPr>
          <w:p w14:paraId="5132B288"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7079E984"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E2885D" w14:textId="77777777" w:rsidR="00FE6B9F" w:rsidRPr="00FE6B9F" w:rsidRDefault="00FE6B9F" w:rsidP="00FE6B9F">
            <w:pPr>
              <w:spacing w:line="240" w:lineRule="auto"/>
              <w:rPr>
                <w:b/>
                <w:bCs/>
                <w:i/>
                <w:iCs/>
                <w:sz w:val="12"/>
                <w:szCs w:val="12"/>
              </w:rPr>
            </w:pPr>
            <w:r w:rsidRPr="00FE6B9F">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619635D2" w14:textId="77777777" w:rsidR="00FE6B9F" w:rsidRPr="00FE6B9F" w:rsidRDefault="00FE6B9F" w:rsidP="00FE6B9F">
            <w:pPr>
              <w:spacing w:line="240" w:lineRule="auto"/>
              <w:jc w:val="right"/>
              <w:rPr>
                <w:b/>
                <w:bCs/>
                <w:i/>
                <w:iCs/>
                <w:sz w:val="12"/>
                <w:szCs w:val="12"/>
              </w:rPr>
            </w:pPr>
            <w:r w:rsidRPr="00FE6B9F">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5A9B918E" w14:textId="77777777" w:rsidR="00FE6B9F" w:rsidRPr="00FE6B9F" w:rsidRDefault="00FE6B9F" w:rsidP="00FE6B9F">
            <w:pPr>
              <w:spacing w:line="240" w:lineRule="auto"/>
              <w:jc w:val="right"/>
              <w:rPr>
                <w:b/>
                <w:bCs/>
                <w:i/>
                <w:iCs/>
                <w:sz w:val="12"/>
                <w:szCs w:val="12"/>
              </w:rPr>
            </w:pPr>
            <w:r w:rsidRPr="00FE6B9F">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14:paraId="1D2BCD61"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472BF15" w14:textId="77777777" w:rsidR="00FE6B9F" w:rsidRPr="00FE6B9F" w:rsidRDefault="00FE6B9F" w:rsidP="00FE6B9F">
            <w:pPr>
              <w:spacing w:line="240" w:lineRule="auto"/>
              <w:jc w:val="right"/>
              <w:rPr>
                <w:b/>
                <w:bCs/>
                <w:i/>
                <w:iCs/>
                <w:sz w:val="12"/>
                <w:szCs w:val="12"/>
              </w:rPr>
            </w:pPr>
            <w:r w:rsidRPr="00FE6B9F">
              <w:rPr>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14:paraId="31194EFD" w14:textId="77777777" w:rsidR="00FE6B9F" w:rsidRPr="00FE6B9F" w:rsidRDefault="00FE6B9F" w:rsidP="00FE6B9F">
            <w:pPr>
              <w:spacing w:line="240" w:lineRule="auto"/>
              <w:jc w:val="right"/>
              <w:rPr>
                <w:b/>
                <w:bCs/>
                <w:i/>
                <w:iCs/>
                <w:sz w:val="12"/>
                <w:szCs w:val="12"/>
              </w:rPr>
            </w:pPr>
            <w:r w:rsidRPr="00FE6B9F">
              <w:rPr>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14:paraId="32F808E4"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14E2BF12"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000733A" w14:textId="77777777" w:rsidR="00FE6B9F" w:rsidRPr="00FE6B9F" w:rsidRDefault="00FE6B9F" w:rsidP="00FE6B9F">
            <w:pPr>
              <w:spacing w:line="240" w:lineRule="auto"/>
              <w:rPr>
                <w:b/>
                <w:bCs/>
                <w:sz w:val="12"/>
                <w:szCs w:val="12"/>
              </w:rPr>
            </w:pPr>
            <w:r w:rsidRPr="00FE6B9F">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7C513EB9" w14:textId="77777777" w:rsidR="00FE6B9F" w:rsidRPr="00FE6B9F" w:rsidRDefault="00FE6B9F" w:rsidP="00FE6B9F">
            <w:pPr>
              <w:spacing w:line="240" w:lineRule="auto"/>
              <w:jc w:val="right"/>
              <w:rPr>
                <w:b/>
                <w:bCs/>
                <w:sz w:val="12"/>
                <w:szCs w:val="12"/>
              </w:rPr>
            </w:pPr>
            <w:r w:rsidRPr="00FE6B9F">
              <w:rPr>
                <w:b/>
                <w:bCs/>
                <w:sz w:val="12"/>
                <w:szCs w:val="12"/>
              </w:rPr>
              <w:t>1 861 735</w:t>
            </w:r>
          </w:p>
        </w:tc>
        <w:tc>
          <w:tcPr>
            <w:tcW w:w="655" w:type="pct"/>
            <w:tcBorders>
              <w:top w:val="nil"/>
              <w:left w:val="nil"/>
              <w:bottom w:val="single" w:sz="4" w:space="0" w:color="auto"/>
              <w:right w:val="single" w:sz="4" w:space="0" w:color="auto"/>
            </w:tcBorders>
            <w:shd w:val="clear" w:color="000000" w:fill="B6D9E6"/>
            <w:noWrap/>
            <w:vAlign w:val="center"/>
            <w:hideMark/>
          </w:tcPr>
          <w:p w14:paraId="53E04A6C" w14:textId="77777777" w:rsidR="00FE6B9F" w:rsidRPr="00FE6B9F" w:rsidRDefault="00FE6B9F" w:rsidP="00FE6B9F">
            <w:pPr>
              <w:spacing w:line="240" w:lineRule="auto"/>
              <w:jc w:val="right"/>
              <w:rPr>
                <w:b/>
                <w:bCs/>
                <w:sz w:val="12"/>
                <w:szCs w:val="12"/>
              </w:rPr>
            </w:pPr>
            <w:r w:rsidRPr="00FE6B9F">
              <w:rPr>
                <w:b/>
                <w:bCs/>
                <w:sz w:val="12"/>
                <w:szCs w:val="12"/>
              </w:rPr>
              <w:t>1 844 746,21</w:t>
            </w:r>
          </w:p>
        </w:tc>
        <w:tc>
          <w:tcPr>
            <w:tcW w:w="498" w:type="pct"/>
            <w:tcBorders>
              <w:top w:val="nil"/>
              <w:left w:val="nil"/>
              <w:bottom w:val="single" w:sz="4" w:space="0" w:color="auto"/>
              <w:right w:val="single" w:sz="4" w:space="0" w:color="auto"/>
            </w:tcBorders>
            <w:shd w:val="clear" w:color="000000" w:fill="B6D9E6"/>
            <w:noWrap/>
            <w:vAlign w:val="center"/>
            <w:hideMark/>
          </w:tcPr>
          <w:p w14:paraId="5E93FDF4" w14:textId="77777777" w:rsidR="00FE6B9F" w:rsidRPr="00FE6B9F" w:rsidRDefault="00FE6B9F" w:rsidP="00FE6B9F">
            <w:pPr>
              <w:spacing w:line="240" w:lineRule="auto"/>
              <w:jc w:val="right"/>
              <w:rPr>
                <w:b/>
                <w:bCs/>
                <w:sz w:val="12"/>
                <w:szCs w:val="12"/>
              </w:rPr>
            </w:pPr>
            <w:r w:rsidRPr="00FE6B9F">
              <w:rPr>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14:paraId="6E8268FB" w14:textId="77777777" w:rsidR="00FE6B9F" w:rsidRPr="00FE6B9F" w:rsidRDefault="00FE6B9F" w:rsidP="00FE6B9F">
            <w:pPr>
              <w:spacing w:line="240" w:lineRule="auto"/>
              <w:jc w:val="right"/>
              <w:rPr>
                <w:b/>
                <w:bCs/>
                <w:sz w:val="12"/>
                <w:szCs w:val="12"/>
              </w:rPr>
            </w:pPr>
            <w:r w:rsidRPr="00FE6B9F">
              <w:rPr>
                <w:b/>
                <w:bCs/>
                <w:sz w:val="12"/>
                <w:szCs w:val="12"/>
              </w:rPr>
              <w:t>1 861 735</w:t>
            </w:r>
          </w:p>
        </w:tc>
        <w:tc>
          <w:tcPr>
            <w:tcW w:w="655" w:type="pct"/>
            <w:tcBorders>
              <w:top w:val="nil"/>
              <w:left w:val="nil"/>
              <w:bottom w:val="single" w:sz="4" w:space="0" w:color="auto"/>
              <w:right w:val="single" w:sz="4" w:space="0" w:color="auto"/>
            </w:tcBorders>
            <w:shd w:val="clear" w:color="000000" w:fill="B6D9E6"/>
            <w:noWrap/>
            <w:vAlign w:val="center"/>
            <w:hideMark/>
          </w:tcPr>
          <w:p w14:paraId="1C02623E" w14:textId="77777777" w:rsidR="00FE6B9F" w:rsidRPr="00FE6B9F" w:rsidRDefault="00FE6B9F" w:rsidP="00FE6B9F">
            <w:pPr>
              <w:spacing w:line="240" w:lineRule="auto"/>
              <w:jc w:val="right"/>
              <w:rPr>
                <w:b/>
                <w:bCs/>
                <w:sz w:val="12"/>
                <w:szCs w:val="12"/>
              </w:rPr>
            </w:pPr>
            <w:r w:rsidRPr="00FE6B9F">
              <w:rPr>
                <w:b/>
                <w:bCs/>
                <w:sz w:val="12"/>
                <w:szCs w:val="12"/>
              </w:rPr>
              <w:t>1 844 746,21</w:t>
            </w:r>
          </w:p>
        </w:tc>
        <w:tc>
          <w:tcPr>
            <w:tcW w:w="498" w:type="pct"/>
            <w:tcBorders>
              <w:top w:val="nil"/>
              <w:left w:val="nil"/>
              <w:bottom w:val="single" w:sz="4" w:space="0" w:color="auto"/>
              <w:right w:val="single" w:sz="4" w:space="0" w:color="auto"/>
            </w:tcBorders>
            <w:shd w:val="clear" w:color="000000" w:fill="B6D9E6"/>
            <w:noWrap/>
            <w:vAlign w:val="center"/>
            <w:hideMark/>
          </w:tcPr>
          <w:p w14:paraId="227F9E25" w14:textId="77777777" w:rsidR="00FE6B9F" w:rsidRPr="00FE6B9F" w:rsidRDefault="00FE6B9F" w:rsidP="00FE6B9F">
            <w:pPr>
              <w:spacing w:line="240" w:lineRule="auto"/>
              <w:jc w:val="right"/>
              <w:rPr>
                <w:b/>
                <w:bCs/>
                <w:sz w:val="12"/>
                <w:szCs w:val="12"/>
              </w:rPr>
            </w:pPr>
            <w:r w:rsidRPr="00FE6B9F">
              <w:rPr>
                <w:b/>
                <w:bCs/>
                <w:sz w:val="12"/>
                <w:szCs w:val="12"/>
              </w:rPr>
              <w:t>99,1</w:t>
            </w:r>
          </w:p>
        </w:tc>
      </w:tr>
      <w:tr w:rsidR="00FE6B9F" w:rsidRPr="00FE6B9F" w14:paraId="508583F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9C8CFE8" w14:textId="77777777" w:rsidR="00FE6B9F" w:rsidRPr="00FE6B9F" w:rsidRDefault="00FE6B9F" w:rsidP="00FE6B9F">
            <w:pPr>
              <w:spacing w:line="240" w:lineRule="auto"/>
              <w:rPr>
                <w:b/>
                <w:bCs/>
                <w:sz w:val="12"/>
                <w:szCs w:val="12"/>
              </w:rPr>
            </w:pPr>
            <w:r w:rsidRPr="00FE6B9F">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07DCE43B" w14:textId="77777777" w:rsidR="00FE6B9F" w:rsidRPr="00FE6B9F" w:rsidRDefault="00FE6B9F" w:rsidP="00FE6B9F">
            <w:pPr>
              <w:spacing w:line="240" w:lineRule="auto"/>
              <w:jc w:val="right"/>
              <w:rPr>
                <w:b/>
                <w:bCs/>
                <w:sz w:val="12"/>
                <w:szCs w:val="12"/>
              </w:rPr>
            </w:pPr>
            <w:r w:rsidRPr="00FE6B9F">
              <w:rPr>
                <w:b/>
                <w:bCs/>
                <w:sz w:val="12"/>
                <w:szCs w:val="12"/>
              </w:rPr>
              <w:t>906 053</w:t>
            </w:r>
          </w:p>
        </w:tc>
        <w:tc>
          <w:tcPr>
            <w:tcW w:w="655" w:type="pct"/>
            <w:tcBorders>
              <w:top w:val="nil"/>
              <w:left w:val="nil"/>
              <w:bottom w:val="single" w:sz="4" w:space="0" w:color="auto"/>
              <w:right w:val="single" w:sz="4" w:space="0" w:color="auto"/>
            </w:tcBorders>
            <w:shd w:val="clear" w:color="000000" w:fill="D5E3F2"/>
            <w:noWrap/>
            <w:vAlign w:val="center"/>
            <w:hideMark/>
          </w:tcPr>
          <w:p w14:paraId="402C62F5" w14:textId="77777777" w:rsidR="00FE6B9F" w:rsidRPr="00FE6B9F" w:rsidRDefault="00FE6B9F" w:rsidP="00FE6B9F">
            <w:pPr>
              <w:spacing w:line="240" w:lineRule="auto"/>
              <w:jc w:val="right"/>
              <w:rPr>
                <w:b/>
                <w:bCs/>
                <w:sz w:val="12"/>
                <w:szCs w:val="12"/>
              </w:rPr>
            </w:pPr>
            <w:r w:rsidRPr="00FE6B9F">
              <w:rPr>
                <w:b/>
                <w:bCs/>
                <w:sz w:val="12"/>
                <w:szCs w:val="12"/>
              </w:rPr>
              <w:t>891 297,38</w:t>
            </w:r>
          </w:p>
        </w:tc>
        <w:tc>
          <w:tcPr>
            <w:tcW w:w="498" w:type="pct"/>
            <w:tcBorders>
              <w:top w:val="nil"/>
              <w:left w:val="nil"/>
              <w:bottom w:val="single" w:sz="4" w:space="0" w:color="auto"/>
              <w:right w:val="single" w:sz="4" w:space="0" w:color="auto"/>
            </w:tcBorders>
            <w:shd w:val="clear" w:color="000000" w:fill="D5E3F2"/>
            <w:noWrap/>
            <w:vAlign w:val="center"/>
            <w:hideMark/>
          </w:tcPr>
          <w:p w14:paraId="01DD1B56" w14:textId="77777777" w:rsidR="00FE6B9F" w:rsidRPr="00FE6B9F" w:rsidRDefault="00FE6B9F" w:rsidP="00FE6B9F">
            <w:pPr>
              <w:spacing w:line="240" w:lineRule="auto"/>
              <w:jc w:val="right"/>
              <w:rPr>
                <w:b/>
                <w:bCs/>
                <w:sz w:val="12"/>
                <w:szCs w:val="12"/>
              </w:rPr>
            </w:pPr>
            <w:r w:rsidRPr="00FE6B9F">
              <w:rPr>
                <w:b/>
                <w:bCs/>
                <w:sz w:val="12"/>
                <w:szCs w:val="12"/>
              </w:rPr>
              <w:t>98,4</w:t>
            </w:r>
          </w:p>
        </w:tc>
        <w:tc>
          <w:tcPr>
            <w:tcW w:w="558" w:type="pct"/>
            <w:tcBorders>
              <w:top w:val="nil"/>
              <w:left w:val="nil"/>
              <w:bottom w:val="single" w:sz="4" w:space="0" w:color="auto"/>
              <w:right w:val="single" w:sz="4" w:space="0" w:color="auto"/>
            </w:tcBorders>
            <w:shd w:val="clear" w:color="000000" w:fill="D5E3F2"/>
            <w:noWrap/>
            <w:vAlign w:val="center"/>
            <w:hideMark/>
          </w:tcPr>
          <w:p w14:paraId="1A6E6CEA" w14:textId="77777777" w:rsidR="00FE6B9F" w:rsidRPr="00FE6B9F" w:rsidRDefault="00FE6B9F" w:rsidP="00FE6B9F">
            <w:pPr>
              <w:spacing w:line="240" w:lineRule="auto"/>
              <w:jc w:val="right"/>
              <w:rPr>
                <w:b/>
                <w:bCs/>
                <w:sz w:val="12"/>
                <w:szCs w:val="12"/>
              </w:rPr>
            </w:pPr>
            <w:r w:rsidRPr="00FE6B9F">
              <w:rPr>
                <w:b/>
                <w:bCs/>
                <w:sz w:val="12"/>
                <w:szCs w:val="12"/>
              </w:rPr>
              <w:t>906 053</w:t>
            </w:r>
          </w:p>
        </w:tc>
        <w:tc>
          <w:tcPr>
            <w:tcW w:w="655" w:type="pct"/>
            <w:tcBorders>
              <w:top w:val="nil"/>
              <w:left w:val="nil"/>
              <w:bottom w:val="single" w:sz="4" w:space="0" w:color="auto"/>
              <w:right w:val="single" w:sz="4" w:space="0" w:color="auto"/>
            </w:tcBorders>
            <w:shd w:val="clear" w:color="000000" w:fill="D5E3F2"/>
            <w:noWrap/>
            <w:vAlign w:val="center"/>
            <w:hideMark/>
          </w:tcPr>
          <w:p w14:paraId="1955091B" w14:textId="77777777" w:rsidR="00FE6B9F" w:rsidRPr="00FE6B9F" w:rsidRDefault="00FE6B9F" w:rsidP="00FE6B9F">
            <w:pPr>
              <w:spacing w:line="240" w:lineRule="auto"/>
              <w:jc w:val="right"/>
              <w:rPr>
                <w:b/>
                <w:bCs/>
                <w:sz w:val="12"/>
                <w:szCs w:val="12"/>
              </w:rPr>
            </w:pPr>
            <w:r w:rsidRPr="00FE6B9F">
              <w:rPr>
                <w:b/>
                <w:bCs/>
                <w:sz w:val="12"/>
                <w:szCs w:val="12"/>
              </w:rPr>
              <w:t>891 297,38</w:t>
            </w:r>
          </w:p>
        </w:tc>
        <w:tc>
          <w:tcPr>
            <w:tcW w:w="498" w:type="pct"/>
            <w:tcBorders>
              <w:top w:val="nil"/>
              <w:left w:val="nil"/>
              <w:bottom w:val="single" w:sz="4" w:space="0" w:color="auto"/>
              <w:right w:val="single" w:sz="4" w:space="0" w:color="auto"/>
            </w:tcBorders>
            <w:shd w:val="clear" w:color="000000" w:fill="D5E3F2"/>
            <w:noWrap/>
            <w:vAlign w:val="center"/>
            <w:hideMark/>
          </w:tcPr>
          <w:p w14:paraId="6E4B0ED9" w14:textId="77777777" w:rsidR="00FE6B9F" w:rsidRPr="00FE6B9F" w:rsidRDefault="00FE6B9F" w:rsidP="00FE6B9F">
            <w:pPr>
              <w:spacing w:line="240" w:lineRule="auto"/>
              <w:jc w:val="right"/>
              <w:rPr>
                <w:b/>
                <w:bCs/>
                <w:sz w:val="12"/>
                <w:szCs w:val="12"/>
              </w:rPr>
            </w:pPr>
            <w:r w:rsidRPr="00FE6B9F">
              <w:rPr>
                <w:b/>
                <w:bCs/>
                <w:sz w:val="12"/>
                <w:szCs w:val="12"/>
              </w:rPr>
              <w:t>98,4</w:t>
            </w:r>
          </w:p>
        </w:tc>
      </w:tr>
      <w:tr w:rsidR="00FE6B9F" w:rsidRPr="00FE6B9F" w14:paraId="454D1047"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D2421DA" w14:textId="77777777" w:rsidR="00FE6B9F" w:rsidRPr="00FE6B9F" w:rsidRDefault="00FE6B9F" w:rsidP="00FE6B9F">
            <w:pPr>
              <w:spacing w:line="240" w:lineRule="auto"/>
              <w:rPr>
                <w:b/>
                <w:bCs/>
                <w:i/>
                <w:iCs/>
                <w:sz w:val="12"/>
                <w:szCs w:val="12"/>
              </w:rPr>
            </w:pPr>
            <w:r w:rsidRPr="00FE6B9F">
              <w:rPr>
                <w:b/>
                <w:bCs/>
                <w:i/>
                <w:iCs/>
                <w:sz w:val="12"/>
                <w:szCs w:val="12"/>
              </w:rPr>
              <w:lastRenderedPageBreak/>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5E33657C" w14:textId="77777777" w:rsidR="00FE6B9F" w:rsidRPr="00FE6B9F" w:rsidRDefault="00FE6B9F" w:rsidP="00FE6B9F">
            <w:pPr>
              <w:spacing w:line="240" w:lineRule="auto"/>
              <w:jc w:val="right"/>
              <w:rPr>
                <w:b/>
                <w:bCs/>
                <w:i/>
                <w:iCs/>
                <w:sz w:val="12"/>
                <w:szCs w:val="12"/>
              </w:rPr>
            </w:pPr>
            <w:r w:rsidRPr="00FE6B9F">
              <w:rPr>
                <w:b/>
                <w:bCs/>
                <w:i/>
                <w:iCs/>
                <w:sz w:val="12"/>
                <w:szCs w:val="12"/>
              </w:rPr>
              <w:t>906 053</w:t>
            </w:r>
          </w:p>
        </w:tc>
        <w:tc>
          <w:tcPr>
            <w:tcW w:w="655" w:type="pct"/>
            <w:tcBorders>
              <w:top w:val="nil"/>
              <w:left w:val="nil"/>
              <w:bottom w:val="single" w:sz="4" w:space="0" w:color="auto"/>
              <w:right w:val="single" w:sz="4" w:space="0" w:color="auto"/>
            </w:tcBorders>
            <w:shd w:val="clear" w:color="000000" w:fill="EAF1F6"/>
            <w:noWrap/>
            <w:vAlign w:val="center"/>
            <w:hideMark/>
          </w:tcPr>
          <w:p w14:paraId="74C93636" w14:textId="77777777" w:rsidR="00FE6B9F" w:rsidRPr="00FE6B9F" w:rsidRDefault="00FE6B9F" w:rsidP="00FE6B9F">
            <w:pPr>
              <w:spacing w:line="240" w:lineRule="auto"/>
              <w:jc w:val="right"/>
              <w:rPr>
                <w:b/>
                <w:bCs/>
                <w:i/>
                <w:iCs/>
                <w:sz w:val="12"/>
                <w:szCs w:val="12"/>
              </w:rPr>
            </w:pPr>
            <w:r w:rsidRPr="00FE6B9F">
              <w:rPr>
                <w:b/>
                <w:bCs/>
                <w:i/>
                <w:iCs/>
                <w:sz w:val="12"/>
                <w:szCs w:val="12"/>
              </w:rPr>
              <w:t>891 297,38</w:t>
            </w:r>
          </w:p>
        </w:tc>
        <w:tc>
          <w:tcPr>
            <w:tcW w:w="498" w:type="pct"/>
            <w:tcBorders>
              <w:top w:val="nil"/>
              <w:left w:val="nil"/>
              <w:bottom w:val="single" w:sz="4" w:space="0" w:color="auto"/>
              <w:right w:val="single" w:sz="4" w:space="0" w:color="auto"/>
            </w:tcBorders>
            <w:shd w:val="clear" w:color="000000" w:fill="EAF1F6"/>
            <w:noWrap/>
            <w:vAlign w:val="center"/>
            <w:hideMark/>
          </w:tcPr>
          <w:p w14:paraId="6631B298" w14:textId="77777777" w:rsidR="00FE6B9F" w:rsidRPr="00FE6B9F" w:rsidRDefault="00FE6B9F" w:rsidP="00FE6B9F">
            <w:pPr>
              <w:spacing w:line="240" w:lineRule="auto"/>
              <w:jc w:val="right"/>
              <w:rPr>
                <w:b/>
                <w:bCs/>
                <w:i/>
                <w:iCs/>
                <w:sz w:val="12"/>
                <w:szCs w:val="12"/>
              </w:rPr>
            </w:pPr>
            <w:r w:rsidRPr="00FE6B9F">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1B9D7086" w14:textId="77777777" w:rsidR="00FE6B9F" w:rsidRPr="00FE6B9F" w:rsidRDefault="00FE6B9F" w:rsidP="00FE6B9F">
            <w:pPr>
              <w:spacing w:line="240" w:lineRule="auto"/>
              <w:jc w:val="right"/>
              <w:rPr>
                <w:b/>
                <w:bCs/>
                <w:i/>
                <w:iCs/>
                <w:sz w:val="12"/>
                <w:szCs w:val="12"/>
              </w:rPr>
            </w:pPr>
            <w:r w:rsidRPr="00FE6B9F">
              <w:rPr>
                <w:b/>
                <w:bCs/>
                <w:i/>
                <w:iCs/>
                <w:sz w:val="12"/>
                <w:szCs w:val="12"/>
              </w:rPr>
              <w:t>906 053</w:t>
            </w:r>
          </w:p>
        </w:tc>
        <w:tc>
          <w:tcPr>
            <w:tcW w:w="655" w:type="pct"/>
            <w:tcBorders>
              <w:top w:val="nil"/>
              <w:left w:val="nil"/>
              <w:bottom w:val="single" w:sz="4" w:space="0" w:color="auto"/>
              <w:right w:val="single" w:sz="4" w:space="0" w:color="auto"/>
            </w:tcBorders>
            <w:shd w:val="clear" w:color="000000" w:fill="EAF1F6"/>
            <w:noWrap/>
            <w:vAlign w:val="center"/>
            <w:hideMark/>
          </w:tcPr>
          <w:p w14:paraId="01F28F76" w14:textId="77777777" w:rsidR="00FE6B9F" w:rsidRPr="00FE6B9F" w:rsidRDefault="00FE6B9F" w:rsidP="00FE6B9F">
            <w:pPr>
              <w:spacing w:line="240" w:lineRule="auto"/>
              <w:jc w:val="right"/>
              <w:rPr>
                <w:b/>
                <w:bCs/>
                <w:i/>
                <w:iCs/>
                <w:sz w:val="12"/>
                <w:szCs w:val="12"/>
              </w:rPr>
            </w:pPr>
            <w:r w:rsidRPr="00FE6B9F">
              <w:rPr>
                <w:b/>
                <w:bCs/>
                <w:i/>
                <w:iCs/>
                <w:sz w:val="12"/>
                <w:szCs w:val="12"/>
              </w:rPr>
              <w:t>891 297,38</w:t>
            </w:r>
          </w:p>
        </w:tc>
        <w:tc>
          <w:tcPr>
            <w:tcW w:w="498" w:type="pct"/>
            <w:tcBorders>
              <w:top w:val="nil"/>
              <w:left w:val="nil"/>
              <w:bottom w:val="single" w:sz="4" w:space="0" w:color="auto"/>
              <w:right w:val="single" w:sz="4" w:space="0" w:color="auto"/>
            </w:tcBorders>
            <w:shd w:val="clear" w:color="000000" w:fill="EAF1F6"/>
            <w:noWrap/>
            <w:vAlign w:val="center"/>
            <w:hideMark/>
          </w:tcPr>
          <w:p w14:paraId="51765FFB" w14:textId="77777777" w:rsidR="00FE6B9F" w:rsidRPr="00FE6B9F" w:rsidRDefault="00FE6B9F" w:rsidP="00FE6B9F">
            <w:pPr>
              <w:spacing w:line="240" w:lineRule="auto"/>
              <w:jc w:val="right"/>
              <w:rPr>
                <w:b/>
                <w:bCs/>
                <w:i/>
                <w:iCs/>
                <w:sz w:val="12"/>
                <w:szCs w:val="12"/>
              </w:rPr>
            </w:pPr>
            <w:r w:rsidRPr="00FE6B9F">
              <w:rPr>
                <w:b/>
                <w:bCs/>
                <w:i/>
                <w:iCs/>
                <w:sz w:val="12"/>
                <w:szCs w:val="12"/>
              </w:rPr>
              <w:t>98,4</w:t>
            </w:r>
          </w:p>
        </w:tc>
      </w:tr>
      <w:tr w:rsidR="00FE6B9F" w:rsidRPr="00FE6B9F" w14:paraId="6414EB6A"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8765A72" w14:textId="77777777" w:rsidR="00FE6B9F" w:rsidRPr="00FE6B9F" w:rsidRDefault="00FE6B9F" w:rsidP="00FE6B9F">
            <w:pPr>
              <w:spacing w:line="240" w:lineRule="auto"/>
              <w:rPr>
                <w:b/>
                <w:bCs/>
                <w:sz w:val="12"/>
                <w:szCs w:val="12"/>
              </w:rPr>
            </w:pPr>
            <w:r w:rsidRPr="00FE6B9F">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2F789B69" w14:textId="77777777" w:rsidR="00FE6B9F" w:rsidRPr="00FE6B9F" w:rsidRDefault="00FE6B9F" w:rsidP="00FE6B9F">
            <w:pPr>
              <w:spacing w:line="240" w:lineRule="auto"/>
              <w:jc w:val="right"/>
              <w:rPr>
                <w:b/>
                <w:bCs/>
                <w:sz w:val="12"/>
                <w:szCs w:val="12"/>
              </w:rPr>
            </w:pPr>
            <w:r w:rsidRPr="00FE6B9F">
              <w:rPr>
                <w:b/>
                <w:bCs/>
                <w:sz w:val="12"/>
                <w:szCs w:val="12"/>
              </w:rPr>
              <w:t>955 682</w:t>
            </w:r>
          </w:p>
        </w:tc>
        <w:tc>
          <w:tcPr>
            <w:tcW w:w="655" w:type="pct"/>
            <w:tcBorders>
              <w:top w:val="nil"/>
              <w:left w:val="nil"/>
              <w:bottom w:val="single" w:sz="4" w:space="0" w:color="auto"/>
              <w:right w:val="single" w:sz="4" w:space="0" w:color="auto"/>
            </w:tcBorders>
            <w:shd w:val="clear" w:color="000000" w:fill="D5E3F2"/>
            <w:noWrap/>
            <w:vAlign w:val="center"/>
            <w:hideMark/>
          </w:tcPr>
          <w:p w14:paraId="40EED65F" w14:textId="77777777" w:rsidR="00FE6B9F" w:rsidRPr="00FE6B9F" w:rsidRDefault="00FE6B9F" w:rsidP="00FE6B9F">
            <w:pPr>
              <w:spacing w:line="240" w:lineRule="auto"/>
              <w:jc w:val="right"/>
              <w:rPr>
                <w:b/>
                <w:bCs/>
                <w:sz w:val="12"/>
                <w:szCs w:val="12"/>
              </w:rPr>
            </w:pPr>
            <w:r w:rsidRPr="00FE6B9F">
              <w:rPr>
                <w:b/>
                <w:bCs/>
                <w:sz w:val="12"/>
                <w:szCs w:val="12"/>
              </w:rPr>
              <w:t>953 448,83</w:t>
            </w:r>
          </w:p>
        </w:tc>
        <w:tc>
          <w:tcPr>
            <w:tcW w:w="498" w:type="pct"/>
            <w:tcBorders>
              <w:top w:val="nil"/>
              <w:left w:val="nil"/>
              <w:bottom w:val="single" w:sz="4" w:space="0" w:color="auto"/>
              <w:right w:val="single" w:sz="4" w:space="0" w:color="auto"/>
            </w:tcBorders>
            <w:shd w:val="clear" w:color="000000" w:fill="D5E3F2"/>
            <w:noWrap/>
            <w:vAlign w:val="center"/>
            <w:hideMark/>
          </w:tcPr>
          <w:p w14:paraId="25A2E270" w14:textId="77777777" w:rsidR="00FE6B9F" w:rsidRPr="00FE6B9F" w:rsidRDefault="00FE6B9F" w:rsidP="00FE6B9F">
            <w:pPr>
              <w:spacing w:line="240" w:lineRule="auto"/>
              <w:jc w:val="right"/>
              <w:rPr>
                <w:b/>
                <w:bCs/>
                <w:sz w:val="12"/>
                <w:szCs w:val="12"/>
              </w:rPr>
            </w:pPr>
            <w:r w:rsidRPr="00FE6B9F">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74D5BA0D" w14:textId="77777777" w:rsidR="00FE6B9F" w:rsidRPr="00FE6B9F" w:rsidRDefault="00FE6B9F" w:rsidP="00FE6B9F">
            <w:pPr>
              <w:spacing w:line="240" w:lineRule="auto"/>
              <w:jc w:val="right"/>
              <w:rPr>
                <w:b/>
                <w:bCs/>
                <w:sz w:val="12"/>
                <w:szCs w:val="12"/>
              </w:rPr>
            </w:pPr>
            <w:r w:rsidRPr="00FE6B9F">
              <w:rPr>
                <w:b/>
                <w:bCs/>
                <w:sz w:val="12"/>
                <w:szCs w:val="12"/>
              </w:rPr>
              <w:t>955 682</w:t>
            </w:r>
          </w:p>
        </w:tc>
        <w:tc>
          <w:tcPr>
            <w:tcW w:w="655" w:type="pct"/>
            <w:tcBorders>
              <w:top w:val="nil"/>
              <w:left w:val="nil"/>
              <w:bottom w:val="single" w:sz="4" w:space="0" w:color="auto"/>
              <w:right w:val="single" w:sz="4" w:space="0" w:color="auto"/>
            </w:tcBorders>
            <w:shd w:val="clear" w:color="000000" w:fill="D5E3F2"/>
            <w:noWrap/>
            <w:vAlign w:val="center"/>
            <w:hideMark/>
          </w:tcPr>
          <w:p w14:paraId="464F7CFC" w14:textId="77777777" w:rsidR="00FE6B9F" w:rsidRPr="00FE6B9F" w:rsidRDefault="00FE6B9F" w:rsidP="00FE6B9F">
            <w:pPr>
              <w:spacing w:line="240" w:lineRule="auto"/>
              <w:jc w:val="right"/>
              <w:rPr>
                <w:b/>
                <w:bCs/>
                <w:sz w:val="12"/>
                <w:szCs w:val="12"/>
              </w:rPr>
            </w:pPr>
            <w:r w:rsidRPr="00FE6B9F">
              <w:rPr>
                <w:b/>
                <w:bCs/>
                <w:sz w:val="12"/>
                <w:szCs w:val="12"/>
              </w:rPr>
              <w:t>953 448,83</w:t>
            </w:r>
          </w:p>
        </w:tc>
        <w:tc>
          <w:tcPr>
            <w:tcW w:w="498" w:type="pct"/>
            <w:tcBorders>
              <w:top w:val="nil"/>
              <w:left w:val="nil"/>
              <w:bottom w:val="single" w:sz="4" w:space="0" w:color="auto"/>
              <w:right w:val="single" w:sz="4" w:space="0" w:color="auto"/>
            </w:tcBorders>
            <w:shd w:val="clear" w:color="000000" w:fill="D5E3F2"/>
            <w:noWrap/>
            <w:vAlign w:val="center"/>
            <w:hideMark/>
          </w:tcPr>
          <w:p w14:paraId="727A978D" w14:textId="77777777" w:rsidR="00FE6B9F" w:rsidRPr="00FE6B9F" w:rsidRDefault="00FE6B9F" w:rsidP="00FE6B9F">
            <w:pPr>
              <w:spacing w:line="240" w:lineRule="auto"/>
              <w:jc w:val="right"/>
              <w:rPr>
                <w:b/>
                <w:bCs/>
                <w:sz w:val="12"/>
                <w:szCs w:val="12"/>
              </w:rPr>
            </w:pPr>
            <w:r w:rsidRPr="00FE6B9F">
              <w:rPr>
                <w:b/>
                <w:bCs/>
                <w:sz w:val="12"/>
                <w:szCs w:val="12"/>
              </w:rPr>
              <w:t>99,8</w:t>
            </w:r>
          </w:p>
        </w:tc>
      </w:tr>
      <w:tr w:rsidR="00FE6B9F" w:rsidRPr="00FE6B9F" w14:paraId="6EC4789B"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19830A1" w14:textId="77777777" w:rsidR="00FE6B9F" w:rsidRPr="00FE6B9F" w:rsidRDefault="00FE6B9F" w:rsidP="00FE6B9F">
            <w:pPr>
              <w:spacing w:line="240" w:lineRule="auto"/>
              <w:rPr>
                <w:b/>
                <w:bCs/>
                <w:i/>
                <w:iCs/>
                <w:sz w:val="12"/>
                <w:szCs w:val="12"/>
              </w:rPr>
            </w:pPr>
            <w:r w:rsidRPr="00FE6B9F">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168E5247" w14:textId="77777777" w:rsidR="00FE6B9F" w:rsidRPr="00FE6B9F" w:rsidRDefault="00FE6B9F" w:rsidP="00FE6B9F">
            <w:pPr>
              <w:spacing w:line="240" w:lineRule="auto"/>
              <w:jc w:val="right"/>
              <w:rPr>
                <w:b/>
                <w:bCs/>
                <w:i/>
                <w:iCs/>
                <w:sz w:val="12"/>
                <w:szCs w:val="12"/>
              </w:rPr>
            </w:pPr>
            <w:r w:rsidRPr="00FE6B9F">
              <w:rPr>
                <w:b/>
                <w:bCs/>
                <w:i/>
                <w:iCs/>
                <w:sz w:val="12"/>
                <w:szCs w:val="12"/>
              </w:rPr>
              <w:t>372 447</w:t>
            </w:r>
          </w:p>
        </w:tc>
        <w:tc>
          <w:tcPr>
            <w:tcW w:w="655" w:type="pct"/>
            <w:tcBorders>
              <w:top w:val="nil"/>
              <w:left w:val="nil"/>
              <w:bottom w:val="single" w:sz="4" w:space="0" w:color="auto"/>
              <w:right w:val="single" w:sz="4" w:space="0" w:color="auto"/>
            </w:tcBorders>
            <w:shd w:val="clear" w:color="000000" w:fill="EAF1F6"/>
            <w:noWrap/>
            <w:vAlign w:val="center"/>
            <w:hideMark/>
          </w:tcPr>
          <w:p w14:paraId="6CF733B3" w14:textId="77777777" w:rsidR="00FE6B9F" w:rsidRPr="00FE6B9F" w:rsidRDefault="00FE6B9F" w:rsidP="00FE6B9F">
            <w:pPr>
              <w:spacing w:line="240" w:lineRule="auto"/>
              <w:jc w:val="right"/>
              <w:rPr>
                <w:b/>
                <w:bCs/>
                <w:i/>
                <w:iCs/>
                <w:sz w:val="12"/>
                <w:szCs w:val="12"/>
              </w:rPr>
            </w:pPr>
            <w:r w:rsidRPr="00FE6B9F">
              <w:rPr>
                <w:b/>
                <w:bCs/>
                <w:i/>
                <w:iCs/>
                <w:sz w:val="12"/>
                <w:szCs w:val="12"/>
              </w:rPr>
              <w:t>372 401,35</w:t>
            </w:r>
          </w:p>
        </w:tc>
        <w:tc>
          <w:tcPr>
            <w:tcW w:w="498" w:type="pct"/>
            <w:tcBorders>
              <w:top w:val="nil"/>
              <w:left w:val="nil"/>
              <w:bottom w:val="single" w:sz="4" w:space="0" w:color="auto"/>
              <w:right w:val="single" w:sz="4" w:space="0" w:color="auto"/>
            </w:tcBorders>
            <w:shd w:val="clear" w:color="000000" w:fill="EAF1F6"/>
            <w:noWrap/>
            <w:vAlign w:val="center"/>
            <w:hideMark/>
          </w:tcPr>
          <w:p w14:paraId="628745EC"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A925E26" w14:textId="77777777" w:rsidR="00FE6B9F" w:rsidRPr="00FE6B9F" w:rsidRDefault="00FE6B9F" w:rsidP="00FE6B9F">
            <w:pPr>
              <w:spacing w:line="240" w:lineRule="auto"/>
              <w:jc w:val="right"/>
              <w:rPr>
                <w:b/>
                <w:bCs/>
                <w:i/>
                <w:iCs/>
                <w:sz w:val="12"/>
                <w:szCs w:val="12"/>
              </w:rPr>
            </w:pPr>
            <w:r w:rsidRPr="00FE6B9F">
              <w:rPr>
                <w:b/>
                <w:bCs/>
                <w:i/>
                <w:iCs/>
                <w:sz w:val="12"/>
                <w:szCs w:val="12"/>
              </w:rPr>
              <w:t>372 447</w:t>
            </w:r>
          </w:p>
        </w:tc>
        <w:tc>
          <w:tcPr>
            <w:tcW w:w="655" w:type="pct"/>
            <w:tcBorders>
              <w:top w:val="nil"/>
              <w:left w:val="nil"/>
              <w:bottom w:val="single" w:sz="4" w:space="0" w:color="auto"/>
              <w:right w:val="single" w:sz="4" w:space="0" w:color="auto"/>
            </w:tcBorders>
            <w:shd w:val="clear" w:color="000000" w:fill="EAF1F6"/>
            <w:noWrap/>
            <w:vAlign w:val="center"/>
            <w:hideMark/>
          </w:tcPr>
          <w:p w14:paraId="5C32DBD4" w14:textId="77777777" w:rsidR="00FE6B9F" w:rsidRPr="00FE6B9F" w:rsidRDefault="00FE6B9F" w:rsidP="00FE6B9F">
            <w:pPr>
              <w:spacing w:line="240" w:lineRule="auto"/>
              <w:jc w:val="right"/>
              <w:rPr>
                <w:b/>
                <w:bCs/>
                <w:i/>
                <w:iCs/>
                <w:sz w:val="12"/>
                <w:szCs w:val="12"/>
              </w:rPr>
            </w:pPr>
            <w:r w:rsidRPr="00FE6B9F">
              <w:rPr>
                <w:b/>
                <w:bCs/>
                <w:i/>
                <w:iCs/>
                <w:sz w:val="12"/>
                <w:szCs w:val="12"/>
              </w:rPr>
              <w:t>372 401,35</w:t>
            </w:r>
          </w:p>
        </w:tc>
        <w:tc>
          <w:tcPr>
            <w:tcW w:w="498" w:type="pct"/>
            <w:tcBorders>
              <w:top w:val="nil"/>
              <w:left w:val="nil"/>
              <w:bottom w:val="single" w:sz="4" w:space="0" w:color="auto"/>
              <w:right w:val="single" w:sz="4" w:space="0" w:color="auto"/>
            </w:tcBorders>
            <w:shd w:val="clear" w:color="000000" w:fill="EAF1F6"/>
            <w:noWrap/>
            <w:vAlign w:val="center"/>
            <w:hideMark/>
          </w:tcPr>
          <w:p w14:paraId="26282FF4"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24A1245C" w14:textId="77777777" w:rsidTr="00FE6B9F">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253D1C4" w14:textId="77777777" w:rsidR="00FE6B9F" w:rsidRPr="00FE6B9F" w:rsidRDefault="00FE6B9F" w:rsidP="00FE6B9F">
            <w:pPr>
              <w:spacing w:line="240" w:lineRule="auto"/>
              <w:rPr>
                <w:b/>
                <w:bCs/>
                <w:i/>
                <w:iCs/>
                <w:sz w:val="12"/>
                <w:szCs w:val="12"/>
              </w:rPr>
            </w:pPr>
            <w:r w:rsidRPr="00FE6B9F">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64A2FEA1" w14:textId="77777777" w:rsidR="00FE6B9F" w:rsidRPr="00FE6B9F" w:rsidRDefault="00FE6B9F" w:rsidP="00FE6B9F">
            <w:pPr>
              <w:spacing w:line="240" w:lineRule="auto"/>
              <w:jc w:val="right"/>
              <w:rPr>
                <w:b/>
                <w:bCs/>
                <w:i/>
                <w:iCs/>
                <w:sz w:val="12"/>
                <w:szCs w:val="12"/>
              </w:rPr>
            </w:pPr>
            <w:r w:rsidRPr="00FE6B9F">
              <w:rPr>
                <w:b/>
                <w:bCs/>
                <w:i/>
                <w:iCs/>
                <w:sz w:val="12"/>
                <w:szCs w:val="12"/>
              </w:rPr>
              <w:t>560 499</w:t>
            </w:r>
          </w:p>
        </w:tc>
        <w:tc>
          <w:tcPr>
            <w:tcW w:w="655" w:type="pct"/>
            <w:tcBorders>
              <w:top w:val="nil"/>
              <w:left w:val="nil"/>
              <w:bottom w:val="single" w:sz="4" w:space="0" w:color="auto"/>
              <w:right w:val="single" w:sz="4" w:space="0" w:color="auto"/>
            </w:tcBorders>
            <w:shd w:val="clear" w:color="000000" w:fill="EAF1F6"/>
            <w:noWrap/>
            <w:vAlign w:val="center"/>
            <w:hideMark/>
          </w:tcPr>
          <w:p w14:paraId="5C0F49B2" w14:textId="77777777" w:rsidR="00FE6B9F" w:rsidRPr="00FE6B9F" w:rsidRDefault="00FE6B9F" w:rsidP="00FE6B9F">
            <w:pPr>
              <w:spacing w:line="240" w:lineRule="auto"/>
              <w:jc w:val="right"/>
              <w:rPr>
                <w:b/>
                <w:bCs/>
                <w:i/>
                <w:iCs/>
                <w:sz w:val="12"/>
                <w:szCs w:val="12"/>
              </w:rPr>
            </w:pPr>
            <w:r w:rsidRPr="00FE6B9F">
              <w:rPr>
                <w:b/>
                <w:bCs/>
                <w:i/>
                <w:iCs/>
                <w:sz w:val="12"/>
                <w:szCs w:val="12"/>
              </w:rPr>
              <w:t>558 311,48</w:t>
            </w:r>
          </w:p>
        </w:tc>
        <w:tc>
          <w:tcPr>
            <w:tcW w:w="498" w:type="pct"/>
            <w:tcBorders>
              <w:top w:val="nil"/>
              <w:left w:val="nil"/>
              <w:bottom w:val="single" w:sz="4" w:space="0" w:color="auto"/>
              <w:right w:val="single" w:sz="4" w:space="0" w:color="auto"/>
            </w:tcBorders>
            <w:shd w:val="clear" w:color="000000" w:fill="EAF1F6"/>
            <w:noWrap/>
            <w:vAlign w:val="center"/>
            <w:hideMark/>
          </w:tcPr>
          <w:p w14:paraId="518B0F06" w14:textId="77777777" w:rsidR="00FE6B9F" w:rsidRPr="00FE6B9F" w:rsidRDefault="00FE6B9F" w:rsidP="00FE6B9F">
            <w:pPr>
              <w:spacing w:line="240" w:lineRule="auto"/>
              <w:jc w:val="right"/>
              <w:rPr>
                <w:b/>
                <w:bCs/>
                <w:i/>
                <w:iCs/>
                <w:sz w:val="12"/>
                <w:szCs w:val="12"/>
              </w:rPr>
            </w:pPr>
            <w:r w:rsidRPr="00FE6B9F">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5ECC3F75" w14:textId="77777777" w:rsidR="00FE6B9F" w:rsidRPr="00FE6B9F" w:rsidRDefault="00FE6B9F" w:rsidP="00FE6B9F">
            <w:pPr>
              <w:spacing w:line="240" w:lineRule="auto"/>
              <w:jc w:val="right"/>
              <w:rPr>
                <w:b/>
                <w:bCs/>
                <w:i/>
                <w:iCs/>
                <w:sz w:val="12"/>
                <w:szCs w:val="12"/>
              </w:rPr>
            </w:pPr>
            <w:r w:rsidRPr="00FE6B9F">
              <w:rPr>
                <w:b/>
                <w:bCs/>
                <w:i/>
                <w:iCs/>
                <w:sz w:val="12"/>
                <w:szCs w:val="12"/>
              </w:rPr>
              <w:t>560 499</w:t>
            </w:r>
          </w:p>
        </w:tc>
        <w:tc>
          <w:tcPr>
            <w:tcW w:w="655" w:type="pct"/>
            <w:tcBorders>
              <w:top w:val="nil"/>
              <w:left w:val="nil"/>
              <w:bottom w:val="single" w:sz="4" w:space="0" w:color="auto"/>
              <w:right w:val="single" w:sz="4" w:space="0" w:color="auto"/>
            </w:tcBorders>
            <w:shd w:val="clear" w:color="000000" w:fill="EAF1F6"/>
            <w:noWrap/>
            <w:vAlign w:val="center"/>
            <w:hideMark/>
          </w:tcPr>
          <w:p w14:paraId="5CAB4305" w14:textId="77777777" w:rsidR="00FE6B9F" w:rsidRPr="00FE6B9F" w:rsidRDefault="00FE6B9F" w:rsidP="00FE6B9F">
            <w:pPr>
              <w:spacing w:line="240" w:lineRule="auto"/>
              <w:jc w:val="right"/>
              <w:rPr>
                <w:b/>
                <w:bCs/>
                <w:i/>
                <w:iCs/>
                <w:sz w:val="12"/>
                <w:szCs w:val="12"/>
              </w:rPr>
            </w:pPr>
            <w:r w:rsidRPr="00FE6B9F">
              <w:rPr>
                <w:b/>
                <w:bCs/>
                <w:i/>
                <w:iCs/>
                <w:sz w:val="12"/>
                <w:szCs w:val="12"/>
              </w:rPr>
              <w:t>558 311,48</w:t>
            </w:r>
          </w:p>
        </w:tc>
        <w:tc>
          <w:tcPr>
            <w:tcW w:w="498" w:type="pct"/>
            <w:tcBorders>
              <w:top w:val="nil"/>
              <w:left w:val="nil"/>
              <w:bottom w:val="single" w:sz="4" w:space="0" w:color="auto"/>
              <w:right w:val="single" w:sz="4" w:space="0" w:color="auto"/>
            </w:tcBorders>
            <w:shd w:val="clear" w:color="000000" w:fill="EAF1F6"/>
            <w:noWrap/>
            <w:vAlign w:val="center"/>
            <w:hideMark/>
          </w:tcPr>
          <w:p w14:paraId="3136F6A7" w14:textId="77777777" w:rsidR="00FE6B9F" w:rsidRPr="00FE6B9F" w:rsidRDefault="00FE6B9F" w:rsidP="00FE6B9F">
            <w:pPr>
              <w:spacing w:line="240" w:lineRule="auto"/>
              <w:jc w:val="right"/>
              <w:rPr>
                <w:b/>
                <w:bCs/>
                <w:i/>
                <w:iCs/>
                <w:sz w:val="12"/>
                <w:szCs w:val="12"/>
              </w:rPr>
            </w:pPr>
            <w:r w:rsidRPr="00FE6B9F">
              <w:rPr>
                <w:b/>
                <w:bCs/>
                <w:i/>
                <w:iCs/>
                <w:sz w:val="12"/>
                <w:szCs w:val="12"/>
              </w:rPr>
              <w:t>99,6</w:t>
            </w:r>
          </w:p>
        </w:tc>
      </w:tr>
      <w:tr w:rsidR="00FE6B9F" w:rsidRPr="00FE6B9F" w14:paraId="4D61340E"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FCA008" w14:textId="77777777" w:rsidR="00FE6B9F" w:rsidRPr="00FE6B9F" w:rsidRDefault="00FE6B9F" w:rsidP="00FE6B9F">
            <w:pPr>
              <w:spacing w:line="240" w:lineRule="auto"/>
              <w:rPr>
                <w:b/>
                <w:bCs/>
                <w:i/>
                <w:iCs/>
                <w:sz w:val="12"/>
                <w:szCs w:val="12"/>
              </w:rPr>
            </w:pPr>
            <w:r w:rsidRPr="00FE6B9F">
              <w:rPr>
                <w:b/>
                <w:bCs/>
                <w:i/>
                <w:iCs/>
                <w:sz w:val="12"/>
                <w:szCs w:val="12"/>
              </w:rPr>
              <w:t>Sport i rekreacja osób z niepełnosprawnościami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7A943F19" w14:textId="77777777" w:rsidR="00FE6B9F" w:rsidRPr="00FE6B9F" w:rsidRDefault="00FE6B9F" w:rsidP="00FE6B9F">
            <w:pPr>
              <w:spacing w:line="240" w:lineRule="auto"/>
              <w:jc w:val="right"/>
              <w:rPr>
                <w:b/>
                <w:bCs/>
                <w:i/>
                <w:iCs/>
                <w:sz w:val="12"/>
                <w:szCs w:val="12"/>
              </w:rPr>
            </w:pPr>
            <w:r w:rsidRPr="00FE6B9F">
              <w:rPr>
                <w:b/>
                <w:bCs/>
                <w:i/>
                <w:iCs/>
                <w:sz w:val="12"/>
                <w:szCs w:val="12"/>
              </w:rPr>
              <w:t>22 736</w:t>
            </w:r>
          </w:p>
        </w:tc>
        <w:tc>
          <w:tcPr>
            <w:tcW w:w="655" w:type="pct"/>
            <w:tcBorders>
              <w:top w:val="nil"/>
              <w:left w:val="nil"/>
              <w:bottom w:val="single" w:sz="4" w:space="0" w:color="auto"/>
              <w:right w:val="single" w:sz="4" w:space="0" w:color="auto"/>
            </w:tcBorders>
            <w:shd w:val="clear" w:color="000000" w:fill="EAF1F6"/>
            <w:noWrap/>
            <w:vAlign w:val="center"/>
            <w:hideMark/>
          </w:tcPr>
          <w:p w14:paraId="2445AD60" w14:textId="77777777" w:rsidR="00FE6B9F" w:rsidRPr="00FE6B9F" w:rsidRDefault="00FE6B9F" w:rsidP="00FE6B9F">
            <w:pPr>
              <w:spacing w:line="240" w:lineRule="auto"/>
              <w:jc w:val="right"/>
              <w:rPr>
                <w:b/>
                <w:bCs/>
                <w:i/>
                <w:iCs/>
                <w:sz w:val="12"/>
                <w:szCs w:val="12"/>
              </w:rPr>
            </w:pPr>
            <w:r w:rsidRPr="00FE6B9F">
              <w:rPr>
                <w:b/>
                <w:bCs/>
                <w:i/>
                <w:iCs/>
                <w:sz w:val="12"/>
                <w:szCs w:val="12"/>
              </w:rPr>
              <w:t>22 736,00</w:t>
            </w:r>
          </w:p>
        </w:tc>
        <w:tc>
          <w:tcPr>
            <w:tcW w:w="498" w:type="pct"/>
            <w:tcBorders>
              <w:top w:val="nil"/>
              <w:left w:val="nil"/>
              <w:bottom w:val="single" w:sz="4" w:space="0" w:color="auto"/>
              <w:right w:val="single" w:sz="4" w:space="0" w:color="auto"/>
            </w:tcBorders>
            <w:shd w:val="clear" w:color="000000" w:fill="EAF1F6"/>
            <w:noWrap/>
            <w:vAlign w:val="center"/>
            <w:hideMark/>
          </w:tcPr>
          <w:p w14:paraId="20190921"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B7FF4E0" w14:textId="77777777" w:rsidR="00FE6B9F" w:rsidRPr="00FE6B9F" w:rsidRDefault="00FE6B9F" w:rsidP="00FE6B9F">
            <w:pPr>
              <w:spacing w:line="240" w:lineRule="auto"/>
              <w:jc w:val="right"/>
              <w:rPr>
                <w:b/>
                <w:bCs/>
                <w:i/>
                <w:iCs/>
                <w:sz w:val="12"/>
                <w:szCs w:val="12"/>
              </w:rPr>
            </w:pPr>
            <w:r w:rsidRPr="00FE6B9F">
              <w:rPr>
                <w:b/>
                <w:bCs/>
                <w:i/>
                <w:iCs/>
                <w:sz w:val="12"/>
                <w:szCs w:val="12"/>
              </w:rPr>
              <w:t>22 736</w:t>
            </w:r>
          </w:p>
        </w:tc>
        <w:tc>
          <w:tcPr>
            <w:tcW w:w="655" w:type="pct"/>
            <w:tcBorders>
              <w:top w:val="nil"/>
              <w:left w:val="nil"/>
              <w:bottom w:val="single" w:sz="4" w:space="0" w:color="auto"/>
              <w:right w:val="single" w:sz="4" w:space="0" w:color="auto"/>
            </w:tcBorders>
            <w:shd w:val="clear" w:color="000000" w:fill="EAF1F6"/>
            <w:noWrap/>
            <w:vAlign w:val="center"/>
            <w:hideMark/>
          </w:tcPr>
          <w:p w14:paraId="76E236EC" w14:textId="77777777" w:rsidR="00FE6B9F" w:rsidRPr="00FE6B9F" w:rsidRDefault="00FE6B9F" w:rsidP="00FE6B9F">
            <w:pPr>
              <w:spacing w:line="240" w:lineRule="auto"/>
              <w:jc w:val="right"/>
              <w:rPr>
                <w:b/>
                <w:bCs/>
                <w:i/>
                <w:iCs/>
                <w:sz w:val="12"/>
                <w:szCs w:val="12"/>
              </w:rPr>
            </w:pPr>
            <w:r w:rsidRPr="00FE6B9F">
              <w:rPr>
                <w:b/>
                <w:bCs/>
                <w:i/>
                <w:iCs/>
                <w:sz w:val="12"/>
                <w:szCs w:val="12"/>
              </w:rPr>
              <w:t>22 736,00</w:t>
            </w:r>
          </w:p>
        </w:tc>
        <w:tc>
          <w:tcPr>
            <w:tcW w:w="498" w:type="pct"/>
            <w:tcBorders>
              <w:top w:val="nil"/>
              <w:left w:val="nil"/>
              <w:bottom w:val="single" w:sz="4" w:space="0" w:color="auto"/>
              <w:right w:val="single" w:sz="4" w:space="0" w:color="auto"/>
            </w:tcBorders>
            <w:shd w:val="clear" w:color="000000" w:fill="EAF1F6"/>
            <w:noWrap/>
            <w:vAlign w:val="center"/>
            <w:hideMark/>
          </w:tcPr>
          <w:p w14:paraId="5F61FE2F"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7F40439A"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516D4E7" w14:textId="77777777" w:rsidR="00FE6B9F" w:rsidRPr="00FE6B9F" w:rsidRDefault="00FE6B9F" w:rsidP="00FE6B9F">
            <w:pPr>
              <w:spacing w:line="240" w:lineRule="auto"/>
              <w:rPr>
                <w:b/>
                <w:bCs/>
                <w:sz w:val="12"/>
                <w:szCs w:val="12"/>
              </w:rPr>
            </w:pPr>
            <w:r w:rsidRPr="00FE6B9F">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77F27742" w14:textId="77777777" w:rsidR="00FE6B9F" w:rsidRPr="00FE6B9F" w:rsidRDefault="00FE6B9F" w:rsidP="00FE6B9F">
            <w:pPr>
              <w:spacing w:line="240" w:lineRule="auto"/>
              <w:jc w:val="right"/>
              <w:rPr>
                <w:b/>
                <w:bCs/>
                <w:sz w:val="12"/>
                <w:szCs w:val="12"/>
              </w:rPr>
            </w:pPr>
            <w:r w:rsidRPr="00FE6B9F">
              <w:rPr>
                <w:b/>
                <w:bCs/>
                <w:sz w:val="12"/>
                <w:szCs w:val="12"/>
              </w:rPr>
              <w:t>378 134</w:t>
            </w:r>
          </w:p>
        </w:tc>
        <w:tc>
          <w:tcPr>
            <w:tcW w:w="655" w:type="pct"/>
            <w:tcBorders>
              <w:top w:val="nil"/>
              <w:left w:val="nil"/>
              <w:bottom w:val="single" w:sz="4" w:space="0" w:color="auto"/>
              <w:right w:val="single" w:sz="4" w:space="0" w:color="auto"/>
            </w:tcBorders>
            <w:shd w:val="clear" w:color="000000" w:fill="B6D9E6"/>
            <w:noWrap/>
            <w:vAlign w:val="center"/>
            <w:hideMark/>
          </w:tcPr>
          <w:p w14:paraId="2BD61AE9" w14:textId="77777777" w:rsidR="00FE6B9F" w:rsidRPr="00FE6B9F" w:rsidRDefault="00FE6B9F" w:rsidP="00FE6B9F">
            <w:pPr>
              <w:spacing w:line="240" w:lineRule="auto"/>
              <w:jc w:val="right"/>
              <w:rPr>
                <w:b/>
                <w:bCs/>
                <w:sz w:val="12"/>
                <w:szCs w:val="12"/>
              </w:rPr>
            </w:pPr>
            <w:r w:rsidRPr="00FE6B9F">
              <w:rPr>
                <w:b/>
                <w:bCs/>
                <w:sz w:val="12"/>
                <w:szCs w:val="12"/>
              </w:rPr>
              <w:t>368 714,45</w:t>
            </w:r>
          </w:p>
        </w:tc>
        <w:tc>
          <w:tcPr>
            <w:tcW w:w="498" w:type="pct"/>
            <w:tcBorders>
              <w:top w:val="nil"/>
              <w:left w:val="nil"/>
              <w:bottom w:val="single" w:sz="4" w:space="0" w:color="auto"/>
              <w:right w:val="single" w:sz="4" w:space="0" w:color="auto"/>
            </w:tcBorders>
            <w:shd w:val="clear" w:color="000000" w:fill="B6D9E6"/>
            <w:noWrap/>
            <w:vAlign w:val="center"/>
            <w:hideMark/>
          </w:tcPr>
          <w:p w14:paraId="4FD320E7" w14:textId="77777777" w:rsidR="00FE6B9F" w:rsidRPr="00FE6B9F" w:rsidRDefault="00FE6B9F" w:rsidP="00FE6B9F">
            <w:pPr>
              <w:spacing w:line="240" w:lineRule="auto"/>
              <w:jc w:val="right"/>
              <w:rPr>
                <w:b/>
                <w:bCs/>
                <w:sz w:val="12"/>
                <w:szCs w:val="12"/>
              </w:rPr>
            </w:pPr>
            <w:r w:rsidRPr="00FE6B9F">
              <w:rPr>
                <w:b/>
                <w:bCs/>
                <w:sz w:val="12"/>
                <w:szCs w:val="12"/>
              </w:rPr>
              <w:t>97,5</w:t>
            </w:r>
          </w:p>
        </w:tc>
        <w:tc>
          <w:tcPr>
            <w:tcW w:w="558" w:type="pct"/>
            <w:tcBorders>
              <w:top w:val="nil"/>
              <w:left w:val="nil"/>
              <w:bottom w:val="single" w:sz="4" w:space="0" w:color="auto"/>
              <w:right w:val="single" w:sz="4" w:space="0" w:color="auto"/>
            </w:tcBorders>
            <w:shd w:val="clear" w:color="000000" w:fill="B6D9E6"/>
            <w:noWrap/>
            <w:vAlign w:val="center"/>
            <w:hideMark/>
          </w:tcPr>
          <w:p w14:paraId="71A229F6" w14:textId="77777777" w:rsidR="00FE6B9F" w:rsidRPr="00FE6B9F" w:rsidRDefault="00FE6B9F" w:rsidP="00FE6B9F">
            <w:pPr>
              <w:spacing w:line="240" w:lineRule="auto"/>
              <w:jc w:val="right"/>
              <w:rPr>
                <w:b/>
                <w:bCs/>
                <w:sz w:val="12"/>
                <w:szCs w:val="12"/>
              </w:rPr>
            </w:pPr>
            <w:r w:rsidRPr="00FE6B9F">
              <w:rPr>
                <w:b/>
                <w:bCs/>
                <w:sz w:val="12"/>
                <w:szCs w:val="12"/>
              </w:rPr>
              <w:t>378 134</w:t>
            </w:r>
          </w:p>
        </w:tc>
        <w:tc>
          <w:tcPr>
            <w:tcW w:w="655" w:type="pct"/>
            <w:tcBorders>
              <w:top w:val="nil"/>
              <w:left w:val="nil"/>
              <w:bottom w:val="single" w:sz="4" w:space="0" w:color="auto"/>
              <w:right w:val="single" w:sz="4" w:space="0" w:color="auto"/>
            </w:tcBorders>
            <w:shd w:val="clear" w:color="000000" w:fill="B6D9E6"/>
            <w:noWrap/>
            <w:vAlign w:val="center"/>
            <w:hideMark/>
          </w:tcPr>
          <w:p w14:paraId="7530BFB8" w14:textId="77777777" w:rsidR="00FE6B9F" w:rsidRPr="00FE6B9F" w:rsidRDefault="00FE6B9F" w:rsidP="00FE6B9F">
            <w:pPr>
              <w:spacing w:line="240" w:lineRule="auto"/>
              <w:jc w:val="right"/>
              <w:rPr>
                <w:b/>
                <w:bCs/>
                <w:sz w:val="12"/>
                <w:szCs w:val="12"/>
              </w:rPr>
            </w:pPr>
            <w:r w:rsidRPr="00FE6B9F">
              <w:rPr>
                <w:b/>
                <w:bCs/>
                <w:sz w:val="12"/>
                <w:szCs w:val="12"/>
              </w:rPr>
              <w:t>368 714,45</w:t>
            </w:r>
          </w:p>
        </w:tc>
        <w:tc>
          <w:tcPr>
            <w:tcW w:w="498" w:type="pct"/>
            <w:tcBorders>
              <w:top w:val="nil"/>
              <w:left w:val="nil"/>
              <w:bottom w:val="single" w:sz="4" w:space="0" w:color="auto"/>
              <w:right w:val="single" w:sz="4" w:space="0" w:color="auto"/>
            </w:tcBorders>
            <w:shd w:val="clear" w:color="000000" w:fill="B6D9E6"/>
            <w:noWrap/>
            <w:vAlign w:val="center"/>
            <w:hideMark/>
          </w:tcPr>
          <w:p w14:paraId="6A37F1B3" w14:textId="77777777" w:rsidR="00FE6B9F" w:rsidRPr="00FE6B9F" w:rsidRDefault="00FE6B9F" w:rsidP="00FE6B9F">
            <w:pPr>
              <w:spacing w:line="240" w:lineRule="auto"/>
              <w:jc w:val="right"/>
              <w:rPr>
                <w:b/>
                <w:bCs/>
                <w:sz w:val="12"/>
                <w:szCs w:val="12"/>
              </w:rPr>
            </w:pPr>
            <w:r w:rsidRPr="00FE6B9F">
              <w:rPr>
                <w:b/>
                <w:bCs/>
                <w:sz w:val="12"/>
                <w:szCs w:val="12"/>
              </w:rPr>
              <w:t>97,5</w:t>
            </w:r>
          </w:p>
        </w:tc>
      </w:tr>
      <w:tr w:rsidR="00FE6B9F" w:rsidRPr="00FE6B9F" w14:paraId="059D2AC3"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F6E7A82" w14:textId="77777777" w:rsidR="00FE6B9F" w:rsidRPr="00FE6B9F" w:rsidRDefault="00FE6B9F" w:rsidP="00FE6B9F">
            <w:pPr>
              <w:spacing w:line="240" w:lineRule="auto"/>
              <w:rPr>
                <w:b/>
                <w:bCs/>
                <w:sz w:val="12"/>
                <w:szCs w:val="12"/>
              </w:rPr>
            </w:pPr>
            <w:r w:rsidRPr="00FE6B9F">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2C5EA7F7" w14:textId="77777777" w:rsidR="00FE6B9F" w:rsidRPr="00FE6B9F" w:rsidRDefault="00FE6B9F" w:rsidP="00FE6B9F">
            <w:pPr>
              <w:spacing w:line="240" w:lineRule="auto"/>
              <w:jc w:val="right"/>
              <w:rPr>
                <w:b/>
                <w:bCs/>
                <w:sz w:val="12"/>
                <w:szCs w:val="12"/>
              </w:rPr>
            </w:pPr>
            <w:r w:rsidRPr="00FE6B9F">
              <w:rPr>
                <w:b/>
                <w:bCs/>
                <w:sz w:val="12"/>
                <w:szCs w:val="12"/>
              </w:rPr>
              <w:t>298 134</w:t>
            </w:r>
          </w:p>
        </w:tc>
        <w:tc>
          <w:tcPr>
            <w:tcW w:w="655" w:type="pct"/>
            <w:tcBorders>
              <w:top w:val="nil"/>
              <w:left w:val="nil"/>
              <w:bottom w:val="single" w:sz="4" w:space="0" w:color="auto"/>
              <w:right w:val="single" w:sz="4" w:space="0" w:color="auto"/>
            </w:tcBorders>
            <w:shd w:val="clear" w:color="000000" w:fill="D5E3F2"/>
            <w:noWrap/>
            <w:vAlign w:val="center"/>
            <w:hideMark/>
          </w:tcPr>
          <w:p w14:paraId="465E874C" w14:textId="77777777" w:rsidR="00FE6B9F" w:rsidRPr="00FE6B9F" w:rsidRDefault="00FE6B9F" w:rsidP="00FE6B9F">
            <w:pPr>
              <w:spacing w:line="240" w:lineRule="auto"/>
              <w:jc w:val="right"/>
              <w:rPr>
                <w:b/>
                <w:bCs/>
                <w:sz w:val="12"/>
                <w:szCs w:val="12"/>
              </w:rPr>
            </w:pPr>
            <w:r w:rsidRPr="00FE6B9F">
              <w:rPr>
                <w:b/>
                <w:bCs/>
                <w:sz w:val="12"/>
                <w:szCs w:val="12"/>
              </w:rPr>
              <w:t>288 714,45</w:t>
            </w:r>
          </w:p>
        </w:tc>
        <w:tc>
          <w:tcPr>
            <w:tcW w:w="498" w:type="pct"/>
            <w:tcBorders>
              <w:top w:val="nil"/>
              <w:left w:val="nil"/>
              <w:bottom w:val="single" w:sz="4" w:space="0" w:color="auto"/>
              <w:right w:val="single" w:sz="4" w:space="0" w:color="auto"/>
            </w:tcBorders>
            <w:shd w:val="clear" w:color="000000" w:fill="D5E3F2"/>
            <w:noWrap/>
            <w:vAlign w:val="center"/>
            <w:hideMark/>
          </w:tcPr>
          <w:p w14:paraId="33793CE9" w14:textId="77777777" w:rsidR="00FE6B9F" w:rsidRPr="00FE6B9F" w:rsidRDefault="00FE6B9F" w:rsidP="00FE6B9F">
            <w:pPr>
              <w:spacing w:line="240" w:lineRule="auto"/>
              <w:jc w:val="right"/>
              <w:rPr>
                <w:b/>
                <w:bCs/>
                <w:sz w:val="12"/>
                <w:szCs w:val="12"/>
              </w:rPr>
            </w:pPr>
            <w:r w:rsidRPr="00FE6B9F">
              <w:rPr>
                <w:b/>
                <w:bCs/>
                <w:sz w:val="12"/>
                <w:szCs w:val="12"/>
              </w:rPr>
              <w:t>96,8</w:t>
            </w:r>
          </w:p>
        </w:tc>
        <w:tc>
          <w:tcPr>
            <w:tcW w:w="558" w:type="pct"/>
            <w:tcBorders>
              <w:top w:val="nil"/>
              <w:left w:val="nil"/>
              <w:bottom w:val="single" w:sz="4" w:space="0" w:color="auto"/>
              <w:right w:val="single" w:sz="4" w:space="0" w:color="auto"/>
            </w:tcBorders>
            <w:shd w:val="clear" w:color="000000" w:fill="D5E3F2"/>
            <w:noWrap/>
            <w:vAlign w:val="center"/>
            <w:hideMark/>
          </w:tcPr>
          <w:p w14:paraId="4D22895D" w14:textId="77777777" w:rsidR="00FE6B9F" w:rsidRPr="00FE6B9F" w:rsidRDefault="00FE6B9F" w:rsidP="00FE6B9F">
            <w:pPr>
              <w:spacing w:line="240" w:lineRule="auto"/>
              <w:jc w:val="right"/>
              <w:rPr>
                <w:b/>
                <w:bCs/>
                <w:sz w:val="12"/>
                <w:szCs w:val="12"/>
              </w:rPr>
            </w:pPr>
            <w:r w:rsidRPr="00FE6B9F">
              <w:rPr>
                <w:b/>
                <w:bCs/>
                <w:sz w:val="12"/>
                <w:szCs w:val="12"/>
              </w:rPr>
              <w:t>298 134</w:t>
            </w:r>
          </w:p>
        </w:tc>
        <w:tc>
          <w:tcPr>
            <w:tcW w:w="655" w:type="pct"/>
            <w:tcBorders>
              <w:top w:val="nil"/>
              <w:left w:val="nil"/>
              <w:bottom w:val="single" w:sz="4" w:space="0" w:color="auto"/>
              <w:right w:val="single" w:sz="4" w:space="0" w:color="auto"/>
            </w:tcBorders>
            <w:shd w:val="clear" w:color="000000" w:fill="D5E3F2"/>
            <w:noWrap/>
            <w:vAlign w:val="center"/>
            <w:hideMark/>
          </w:tcPr>
          <w:p w14:paraId="40FCA301" w14:textId="77777777" w:rsidR="00FE6B9F" w:rsidRPr="00FE6B9F" w:rsidRDefault="00FE6B9F" w:rsidP="00FE6B9F">
            <w:pPr>
              <w:spacing w:line="240" w:lineRule="auto"/>
              <w:jc w:val="right"/>
              <w:rPr>
                <w:b/>
                <w:bCs/>
                <w:sz w:val="12"/>
                <w:szCs w:val="12"/>
              </w:rPr>
            </w:pPr>
            <w:r w:rsidRPr="00FE6B9F">
              <w:rPr>
                <w:b/>
                <w:bCs/>
                <w:sz w:val="12"/>
                <w:szCs w:val="12"/>
              </w:rPr>
              <w:t>288 714,45</w:t>
            </w:r>
          </w:p>
        </w:tc>
        <w:tc>
          <w:tcPr>
            <w:tcW w:w="498" w:type="pct"/>
            <w:tcBorders>
              <w:top w:val="nil"/>
              <w:left w:val="nil"/>
              <w:bottom w:val="single" w:sz="4" w:space="0" w:color="auto"/>
              <w:right w:val="single" w:sz="4" w:space="0" w:color="auto"/>
            </w:tcBorders>
            <w:shd w:val="clear" w:color="000000" w:fill="D5E3F2"/>
            <w:noWrap/>
            <w:vAlign w:val="center"/>
            <w:hideMark/>
          </w:tcPr>
          <w:p w14:paraId="37063E9F" w14:textId="77777777" w:rsidR="00FE6B9F" w:rsidRPr="00FE6B9F" w:rsidRDefault="00FE6B9F" w:rsidP="00FE6B9F">
            <w:pPr>
              <w:spacing w:line="240" w:lineRule="auto"/>
              <w:jc w:val="right"/>
              <w:rPr>
                <w:b/>
                <w:bCs/>
                <w:sz w:val="12"/>
                <w:szCs w:val="12"/>
              </w:rPr>
            </w:pPr>
            <w:r w:rsidRPr="00FE6B9F">
              <w:rPr>
                <w:b/>
                <w:bCs/>
                <w:sz w:val="12"/>
                <w:szCs w:val="12"/>
              </w:rPr>
              <w:t>96,8</w:t>
            </w:r>
          </w:p>
        </w:tc>
      </w:tr>
      <w:tr w:rsidR="00FE6B9F" w:rsidRPr="00FE6B9F" w14:paraId="477DA69C"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7E3BE0" w14:textId="77777777" w:rsidR="00FE6B9F" w:rsidRPr="00FE6B9F" w:rsidRDefault="00FE6B9F" w:rsidP="00FE6B9F">
            <w:pPr>
              <w:spacing w:line="240" w:lineRule="auto"/>
              <w:rPr>
                <w:b/>
                <w:bCs/>
                <w:i/>
                <w:iCs/>
                <w:sz w:val="12"/>
                <w:szCs w:val="12"/>
              </w:rPr>
            </w:pPr>
            <w:r w:rsidRPr="00FE6B9F">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7ACBF3B0" w14:textId="77777777" w:rsidR="00FE6B9F" w:rsidRPr="00FE6B9F" w:rsidRDefault="00FE6B9F" w:rsidP="00FE6B9F">
            <w:pPr>
              <w:spacing w:line="240" w:lineRule="auto"/>
              <w:jc w:val="right"/>
              <w:rPr>
                <w:b/>
                <w:bCs/>
                <w:i/>
                <w:iCs/>
                <w:sz w:val="12"/>
                <w:szCs w:val="12"/>
              </w:rPr>
            </w:pPr>
            <w:r w:rsidRPr="00FE6B9F">
              <w:rPr>
                <w:b/>
                <w:bCs/>
                <w:i/>
                <w:iCs/>
                <w:sz w:val="12"/>
                <w:szCs w:val="12"/>
              </w:rPr>
              <w:t>298 134</w:t>
            </w:r>
          </w:p>
        </w:tc>
        <w:tc>
          <w:tcPr>
            <w:tcW w:w="655" w:type="pct"/>
            <w:tcBorders>
              <w:top w:val="nil"/>
              <w:left w:val="nil"/>
              <w:bottom w:val="single" w:sz="4" w:space="0" w:color="auto"/>
              <w:right w:val="single" w:sz="4" w:space="0" w:color="auto"/>
            </w:tcBorders>
            <w:shd w:val="clear" w:color="000000" w:fill="EAF1F6"/>
            <w:noWrap/>
            <w:vAlign w:val="center"/>
            <w:hideMark/>
          </w:tcPr>
          <w:p w14:paraId="7D5095C1" w14:textId="77777777" w:rsidR="00FE6B9F" w:rsidRPr="00FE6B9F" w:rsidRDefault="00FE6B9F" w:rsidP="00FE6B9F">
            <w:pPr>
              <w:spacing w:line="240" w:lineRule="auto"/>
              <w:jc w:val="right"/>
              <w:rPr>
                <w:b/>
                <w:bCs/>
                <w:i/>
                <w:iCs/>
                <w:sz w:val="12"/>
                <w:szCs w:val="12"/>
              </w:rPr>
            </w:pPr>
            <w:r w:rsidRPr="00FE6B9F">
              <w:rPr>
                <w:b/>
                <w:bCs/>
                <w:i/>
                <w:iCs/>
                <w:sz w:val="12"/>
                <w:szCs w:val="12"/>
              </w:rPr>
              <w:t>288 714,45</w:t>
            </w:r>
          </w:p>
        </w:tc>
        <w:tc>
          <w:tcPr>
            <w:tcW w:w="498" w:type="pct"/>
            <w:tcBorders>
              <w:top w:val="nil"/>
              <w:left w:val="nil"/>
              <w:bottom w:val="single" w:sz="4" w:space="0" w:color="auto"/>
              <w:right w:val="single" w:sz="4" w:space="0" w:color="auto"/>
            </w:tcBorders>
            <w:shd w:val="clear" w:color="000000" w:fill="EAF1F6"/>
            <w:noWrap/>
            <w:vAlign w:val="center"/>
            <w:hideMark/>
          </w:tcPr>
          <w:p w14:paraId="178DFFD5" w14:textId="77777777" w:rsidR="00FE6B9F" w:rsidRPr="00FE6B9F" w:rsidRDefault="00FE6B9F" w:rsidP="00FE6B9F">
            <w:pPr>
              <w:spacing w:line="240" w:lineRule="auto"/>
              <w:jc w:val="right"/>
              <w:rPr>
                <w:b/>
                <w:bCs/>
                <w:i/>
                <w:iCs/>
                <w:sz w:val="12"/>
                <w:szCs w:val="12"/>
              </w:rPr>
            </w:pPr>
            <w:r w:rsidRPr="00FE6B9F">
              <w:rPr>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14:paraId="3D9C4574" w14:textId="77777777" w:rsidR="00FE6B9F" w:rsidRPr="00FE6B9F" w:rsidRDefault="00FE6B9F" w:rsidP="00FE6B9F">
            <w:pPr>
              <w:spacing w:line="240" w:lineRule="auto"/>
              <w:jc w:val="right"/>
              <w:rPr>
                <w:b/>
                <w:bCs/>
                <w:i/>
                <w:iCs/>
                <w:sz w:val="12"/>
                <w:szCs w:val="12"/>
              </w:rPr>
            </w:pPr>
            <w:r w:rsidRPr="00FE6B9F">
              <w:rPr>
                <w:b/>
                <w:bCs/>
                <w:i/>
                <w:iCs/>
                <w:sz w:val="12"/>
                <w:szCs w:val="12"/>
              </w:rPr>
              <w:t>298 134</w:t>
            </w:r>
          </w:p>
        </w:tc>
        <w:tc>
          <w:tcPr>
            <w:tcW w:w="655" w:type="pct"/>
            <w:tcBorders>
              <w:top w:val="nil"/>
              <w:left w:val="nil"/>
              <w:bottom w:val="single" w:sz="4" w:space="0" w:color="auto"/>
              <w:right w:val="single" w:sz="4" w:space="0" w:color="auto"/>
            </w:tcBorders>
            <w:shd w:val="clear" w:color="000000" w:fill="EAF1F6"/>
            <w:noWrap/>
            <w:vAlign w:val="center"/>
            <w:hideMark/>
          </w:tcPr>
          <w:p w14:paraId="2F213A06" w14:textId="77777777" w:rsidR="00FE6B9F" w:rsidRPr="00FE6B9F" w:rsidRDefault="00FE6B9F" w:rsidP="00FE6B9F">
            <w:pPr>
              <w:spacing w:line="240" w:lineRule="auto"/>
              <w:jc w:val="right"/>
              <w:rPr>
                <w:b/>
                <w:bCs/>
                <w:i/>
                <w:iCs/>
                <w:sz w:val="12"/>
                <w:szCs w:val="12"/>
              </w:rPr>
            </w:pPr>
            <w:r w:rsidRPr="00FE6B9F">
              <w:rPr>
                <w:b/>
                <w:bCs/>
                <w:i/>
                <w:iCs/>
                <w:sz w:val="12"/>
                <w:szCs w:val="12"/>
              </w:rPr>
              <w:t>288 714,45</w:t>
            </w:r>
          </w:p>
        </w:tc>
        <w:tc>
          <w:tcPr>
            <w:tcW w:w="498" w:type="pct"/>
            <w:tcBorders>
              <w:top w:val="nil"/>
              <w:left w:val="nil"/>
              <w:bottom w:val="single" w:sz="4" w:space="0" w:color="auto"/>
              <w:right w:val="single" w:sz="4" w:space="0" w:color="auto"/>
            </w:tcBorders>
            <w:shd w:val="clear" w:color="000000" w:fill="EAF1F6"/>
            <w:noWrap/>
            <w:vAlign w:val="center"/>
            <w:hideMark/>
          </w:tcPr>
          <w:p w14:paraId="28BBCB94" w14:textId="77777777" w:rsidR="00FE6B9F" w:rsidRPr="00FE6B9F" w:rsidRDefault="00FE6B9F" w:rsidP="00FE6B9F">
            <w:pPr>
              <w:spacing w:line="240" w:lineRule="auto"/>
              <w:jc w:val="right"/>
              <w:rPr>
                <w:b/>
                <w:bCs/>
                <w:i/>
                <w:iCs/>
                <w:sz w:val="12"/>
                <w:szCs w:val="12"/>
              </w:rPr>
            </w:pPr>
            <w:r w:rsidRPr="00FE6B9F">
              <w:rPr>
                <w:b/>
                <w:bCs/>
                <w:i/>
                <w:iCs/>
                <w:sz w:val="12"/>
                <w:szCs w:val="12"/>
              </w:rPr>
              <w:t>96,8</w:t>
            </w:r>
          </w:p>
        </w:tc>
      </w:tr>
      <w:tr w:rsidR="00FE6B9F" w:rsidRPr="00FE6B9F" w14:paraId="31A733B2"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6D9134" w14:textId="77777777" w:rsidR="00FE6B9F" w:rsidRPr="00FE6B9F" w:rsidRDefault="00FE6B9F" w:rsidP="00FE6B9F">
            <w:pPr>
              <w:spacing w:line="240" w:lineRule="auto"/>
              <w:rPr>
                <w:sz w:val="12"/>
                <w:szCs w:val="12"/>
              </w:rPr>
            </w:pPr>
            <w:r w:rsidRPr="00FE6B9F">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18684C43" w14:textId="77777777" w:rsidR="00FE6B9F" w:rsidRPr="00FE6B9F" w:rsidRDefault="00FE6B9F" w:rsidP="00FE6B9F">
            <w:pPr>
              <w:spacing w:line="240" w:lineRule="auto"/>
              <w:jc w:val="right"/>
              <w:rPr>
                <w:sz w:val="12"/>
                <w:szCs w:val="12"/>
              </w:rPr>
            </w:pPr>
            <w:r w:rsidRPr="00FE6B9F">
              <w:rPr>
                <w:sz w:val="12"/>
                <w:szCs w:val="12"/>
              </w:rPr>
              <w:t>95 000</w:t>
            </w:r>
          </w:p>
        </w:tc>
        <w:tc>
          <w:tcPr>
            <w:tcW w:w="655" w:type="pct"/>
            <w:tcBorders>
              <w:top w:val="nil"/>
              <w:left w:val="nil"/>
              <w:bottom w:val="single" w:sz="4" w:space="0" w:color="auto"/>
              <w:right w:val="single" w:sz="4" w:space="0" w:color="auto"/>
            </w:tcBorders>
            <w:shd w:val="clear" w:color="auto" w:fill="auto"/>
            <w:noWrap/>
            <w:vAlign w:val="center"/>
            <w:hideMark/>
          </w:tcPr>
          <w:p w14:paraId="74426E0B" w14:textId="77777777" w:rsidR="00FE6B9F" w:rsidRPr="00FE6B9F" w:rsidRDefault="00FE6B9F" w:rsidP="00FE6B9F">
            <w:pPr>
              <w:spacing w:line="240" w:lineRule="auto"/>
              <w:jc w:val="right"/>
              <w:rPr>
                <w:sz w:val="12"/>
                <w:szCs w:val="12"/>
              </w:rPr>
            </w:pPr>
            <w:r w:rsidRPr="00FE6B9F">
              <w:rPr>
                <w:sz w:val="12"/>
                <w:szCs w:val="12"/>
              </w:rPr>
              <w:t>94 612,00</w:t>
            </w:r>
          </w:p>
        </w:tc>
        <w:tc>
          <w:tcPr>
            <w:tcW w:w="498" w:type="pct"/>
            <w:tcBorders>
              <w:top w:val="nil"/>
              <w:left w:val="nil"/>
              <w:bottom w:val="single" w:sz="4" w:space="0" w:color="auto"/>
              <w:right w:val="single" w:sz="4" w:space="0" w:color="auto"/>
            </w:tcBorders>
            <w:shd w:val="clear" w:color="auto" w:fill="auto"/>
            <w:noWrap/>
            <w:vAlign w:val="center"/>
            <w:hideMark/>
          </w:tcPr>
          <w:p w14:paraId="338495AE" w14:textId="77777777" w:rsidR="00FE6B9F" w:rsidRPr="00FE6B9F" w:rsidRDefault="00FE6B9F" w:rsidP="00FE6B9F">
            <w:pPr>
              <w:spacing w:line="240" w:lineRule="auto"/>
              <w:jc w:val="right"/>
              <w:rPr>
                <w:sz w:val="12"/>
                <w:szCs w:val="12"/>
              </w:rPr>
            </w:pPr>
            <w:r w:rsidRPr="00FE6B9F">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006F0D74" w14:textId="77777777" w:rsidR="00FE6B9F" w:rsidRPr="00FE6B9F" w:rsidRDefault="00FE6B9F" w:rsidP="00FE6B9F">
            <w:pPr>
              <w:spacing w:line="240" w:lineRule="auto"/>
              <w:jc w:val="right"/>
              <w:rPr>
                <w:sz w:val="12"/>
                <w:szCs w:val="12"/>
              </w:rPr>
            </w:pPr>
            <w:r w:rsidRPr="00FE6B9F">
              <w:rPr>
                <w:sz w:val="12"/>
                <w:szCs w:val="12"/>
              </w:rPr>
              <w:t>95 000</w:t>
            </w:r>
          </w:p>
        </w:tc>
        <w:tc>
          <w:tcPr>
            <w:tcW w:w="655" w:type="pct"/>
            <w:tcBorders>
              <w:top w:val="nil"/>
              <w:left w:val="nil"/>
              <w:bottom w:val="single" w:sz="4" w:space="0" w:color="auto"/>
              <w:right w:val="single" w:sz="4" w:space="0" w:color="auto"/>
            </w:tcBorders>
            <w:shd w:val="clear" w:color="auto" w:fill="auto"/>
            <w:noWrap/>
            <w:vAlign w:val="center"/>
            <w:hideMark/>
          </w:tcPr>
          <w:p w14:paraId="3F63DB6E" w14:textId="77777777" w:rsidR="00FE6B9F" w:rsidRPr="00FE6B9F" w:rsidRDefault="00FE6B9F" w:rsidP="00FE6B9F">
            <w:pPr>
              <w:spacing w:line="240" w:lineRule="auto"/>
              <w:jc w:val="right"/>
              <w:rPr>
                <w:sz w:val="12"/>
                <w:szCs w:val="12"/>
              </w:rPr>
            </w:pPr>
            <w:r w:rsidRPr="00FE6B9F">
              <w:rPr>
                <w:sz w:val="12"/>
                <w:szCs w:val="12"/>
              </w:rPr>
              <w:t>94 612,00</w:t>
            </w:r>
          </w:p>
        </w:tc>
        <w:tc>
          <w:tcPr>
            <w:tcW w:w="498" w:type="pct"/>
            <w:tcBorders>
              <w:top w:val="nil"/>
              <w:left w:val="nil"/>
              <w:bottom w:val="single" w:sz="4" w:space="0" w:color="auto"/>
              <w:right w:val="single" w:sz="4" w:space="0" w:color="auto"/>
            </w:tcBorders>
            <w:shd w:val="clear" w:color="auto" w:fill="auto"/>
            <w:noWrap/>
            <w:vAlign w:val="center"/>
            <w:hideMark/>
          </w:tcPr>
          <w:p w14:paraId="74E5DEF4" w14:textId="77777777" w:rsidR="00FE6B9F" w:rsidRPr="00FE6B9F" w:rsidRDefault="00FE6B9F" w:rsidP="00FE6B9F">
            <w:pPr>
              <w:spacing w:line="240" w:lineRule="auto"/>
              <w:jc w:val="right"/>
              <w:rPr>
                <w:sz w:val="12"/>
                <w:szCs w:val="12"/>
              </w:rPr>
            </w:pPr>
            <w:r w:rsidRPr="00FE6B9F">
              <w:rPr>
                <w:sz w:val="12"/>
                <w:szCs w:val="12"/>
              </w:rPr>
              <w:t>99,6</w:t>
            </w:r>
          </w:p>
        </w:tc>
      </w:tr>
      <w:tr w:rsidR="00FE6B9F" w:rsidRPr="00FE6B9F" w14:paraId="43647BAF" w14:textId="77777777" w:rsidTr="00FE6B9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7713A5" w14:textId="77777777" w:rsidR="00FE6B9F" w:rsidRPr="00FE6B9F" w:rsidRDefault="00FE6B9F" w:rsidP="00FE6B9F">
            <w:pPr>
              <w:spacing w:line="240" w:lineRule="auto"/>
              <w:rPr>
                <w:sz w:val="12"/>
                <w:szCs w:val="12"/>
              </w:rPr>
            </w:pPr>
            <w:r w:rsidRPr="00FE6B9F">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513994EE" w14:textId="77777777" w:rsidR="00FE6B9F" w:rsidRPr="00FE6B9F" w:rsidRDefault="00FE6B9F" w:rsidP="00FE6B9F">
            <w:pPr>
              <w:spacing w:line="240" w:lineRule="auto"/>
              <w:jc w:val="right"/>
              <w:rPr>
                <w:sz w:val="12"/>
                <w:szCs w:val="12"/>
              </w:rPr>
            </w:pPr>
            <w:r w:rsidRPr="00FE6B9F">
              <w:rPr>
                <w:sz w:val="12"/>
                <w:szCs w:val="12"/>
              </w:rPr>
              <w:t>67 134</w:t>
            </w:r>
          </w:p>
        </w:tc>
        <w:tc>
          <w:tcPr>
            <w:tcW w:w="655" w:type="pct"/>
            <w:tcBorders>
              <w:top w:val="nil"/>
              <w:left w:val="nil"/>
              <w:bottom w:val="single" w:sz="4" w:space="0" w:color="auto"/>
              <w:right w:val="single" w:sz="4" w:space="0" w:color="auto"/>
            </w:tcBorders>
            <w:shd w:val="clear" w:color="auto" w:fill="auto"/>
            <w:noWrap/>
            <w:vAlign w:val="center"/>
            <w:hideMark/>
          </w:tcPr>
          <w:p w14:paraId="29134F32" w14:textId="77777777" w:rsidR="00FE6B9F" w:rsidRPr="00FE6B9F" w:rsidRDefault="00FE6B9F" w:rsidP="00FE6B9F">
            <w:pPr>
              <w:spacing w:line="240" w:lineRule="auto"/>
              <w:jc w:val="right"/>
              <w:rPr>
                <w:sz w:val="12"/>
                <w:szCs w:val="12"/>
              </w:rPr>
            </w:pPr>
            <w:r w:rsidRPr="00FE6B9F">
              <w:rPr>
                <w:sz w:val="12"/>
                <w:szCs w:val="12"/>
              </w:rPr>
              <w:t>62 582,96</w:t>
            </w:r>
          </w:p>
        </w:tc>
        <w:tc>
          <w:tcPr>
            <w:tcW w:w="498" w:type="pct"/>
            <w:tcBorders>
              <w:top w:val="nil"/>
              <w:left w:val="nil"/>
              <w:bottom w:val="single" w:sz="4" w:space="0" w:color="auto"/>
              <w:right w:val="single" w:sz="4" w:space="0" w:color="auto"/>
            </w:tcBorders>
            <w:shd w:val="clear" w:color="auto" w:fill="auto"/>
            <w:noWrap/>
            <w:vAlign w:val="center"/>
            <w:hideMark/>
          </w:tcPr>
          <w:p w14:paraId="64D1F7BF" w14:textId="77777777" w:rsidR="00FE6B9F" w:rsidRPr="00FE6B9F" w:rsidRDefault="00FE6B9F" w:rsidP="00FE6B9F">
            <w:pPr>
              <w:spacing w:line="240" w:lineRule="auto"/>
              <w:jc w:val="right"/>
              <w:rPr>
                <w:sz w:val="12"/>
                <w:szCs w:val="12"/>
              </w:rPr>
            </w:pPr>
            <w:r w:rsidRPr="00FE6B9F">
              <w:rPr>
                <w:sz w:val="12"/>
                <w:szCs w:val="12"/>
              </w:rPr>
              <w:t>93,2</w:t>
            </w:r>
          </w:p>
        </w:tc>
        <w:tc>
          <w:tcPr>
            <w:tcW w:w="558" w:type="pct"/>
            <w:tcBorders>
              <w:top w:val="nil"/>
              <w:left w:val="nil"/>
              <w:bottom w:val="single" w:sz="4" w:space="0" w:color="auto"/>
              <w:right w:val="single" w:sz="4" w:space="0" w:color="auto"/>
            </w:tcBorders>
            <w:shd w:val="clear" w:color="auto" w:fill="auto"/>
            <w:noWrap/>
            <w:vAlign w:val="center"/>
            <w:hideMark/>
          </w:tcPr>
          <w:p w14:paraId="661A3845" w14:textId="77777777" w:rsidR="00FE6B9F" w:rsidRPr="00FE6B9F" w:rsidRDefault="00FE6B9F" w:rsidP="00FE6B9F">
            <w:pPr>
              <w:spacing w:line="240" w:lineRule="auto"/>
              <w:jc w:val="right"/>
              <w:rPr>
                <w:sz w:val="12"/>
                <w:szCs w:val="12"/>
              </w:rPr>
            </w:pPr>
            <w:r w:rsidRPr="00FE6B9F">
              <w:rPr>
                <w:sz w:val="12"/>
                <w:szCs w:val="12"/>
              </w:rPr>
              <w:t>67 134</w:t>
            </w:r>
          </w:p>
        </w:tc>
        <w:tc>
          <w:tcPr>
            <w:tcW w:w="655" w:type="pct"/>
            <w:tcBorders>
              <w:top w:val="nil"/>
              <w:left w:val="nil"/>
              <w:bottom w:val="single" w:sz="4" w:space="0" w:color="auto"/>
              <w:right w:val="single" w:sz="4" w:space="0" w:color="auto"/>
            </w:tcBorders>
            <w:shd w:val="clear" w:color="auto" w:fill="auto"/>
            <w:noWrap/>
            <w:vAlign w:val="center"/>
            <w:hideMark/>
          </w:tcPr>
          <w:p w14:paraId="16ED9FC3" w14:textId="77777777" w:rsidR="00FE6B9F" w:rsidRPr="00FE6B9F" w:rsidRDefault="00FE6B9F" w:rsidP="00FE6B9F">
            <w:pPr>
              <w:spacing w:line="240" w:lineRule="auto"/>
              <w:jc w:val="right"/>
              <w:rPr>
                <w:sz w:val="12"/>
                <w:szCs w:val="12"/>
              </w:rPr>
            </w:pPr>
            <w:r w:rsidRPr="00FE6B9F">
              <w:rPr>
                <w:sz w:val="12"/>
                <w:szCs w:val="12"/>
              </w:rPr>
              <w:t>62 582,96</w:t>
            </w:r>
          </w:p>
        </w:tc>
        <w:tc>
          <w:tcPr>
            <w:tcW w:w="498" w:type="pct"/>
            <w:tcBorders>
              <w:top w:val="nil"/>
              <w:left w:val="nil"/>
              <w:bottom w:val="single" w:sz="4" w:space="0" w:color="auto"/>
              <w:right w:val="single" w:sz="4" w:space="0" w:color="auto"/>
            </w:tcBorders>
            <w:shd w:val="clear" w:color="auto" w:fill="auto"/>
            <w:noWrap/>
            <w:vAlign w:val="center"/>
            <w:hideMark/>
          </w:tcPr>
          <w:p w14:paraId="3516B682" w14:textId="77777777" w:rsidR="00FE6B9F" w:rsidRPr="00FE6B9F" w:rsidRDefault="00FE6B9F" w:rsidP="00FE6B9F">
            <w:pPr>
              <w:spacing w:line="240" w:lineRule="auto"/>
              <w:jc w:val="right"/>
              <w:rPr>
                <w:sz w:val="12"/>
                <w:szCs w:val="12"/>
              </w:rPr>
            </w:pPr>
            <w:r w:rsidRPr="00FE6B9F">
              <w:rPr>
                <w:sz w:val="12"/>
                <w:szCs w:val="12"/>
              </w:rPr>
              <w:t>93,2</w:t>
            </w:r>
          </w:p>
        </w:tc>
      </w:tr>
      <w:tr w:rsidR="00FE6B9F" w:rsidRPr="00FE6B9F" w14:paraId="4ABCAFE8" w14:textId="77777777" w:rsidTr="00FE6B9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0E9B5FB" w14:textId="77777777" w:rsidR="00FE6B9F" w:rsidRPr="00FE6B9F" w:rsidRDefault="00FE6B9F" w:rsidP="00FE6B9F">
            <w:pPr>
              <w:spacing w:line="240" w:lineRule="auto"/>
              <w:rPr>
                <w:sz w:val="12"/>
                <w:szCs w:val="12"/>
              </w:rPr>
            </w:pPr>
            <w:r w:rsidRPr="00FE6B9F">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20F703A6" w14:textId="77777777" w:rsidR="00FE6B9F" w:rsidRPr="00FE6B9F" w:rsidRDefault="00FE6B9F" w:rsidP="00FE6B9F">
            <w:pPr>
              <w:spacing w:line="240" w:lineRule="auto"/>
              <w:jc w:val="right"/>
              <w:rPr>
                <w:sz w:val="12"/>
                <w:szCs w:val="12"/>
              </w:rPr>
            </w:pPr>
            <w:r w:rsidRPr="00FE6B9F">
              <w:rPr>
                <w:sz w:val="12"/>
                <w:szCs w:val="12"/>
              </w:rPr>
              <w:t>136 000</w:t>
            </w:r>
          </w:p>
        </w:tc>
        <w:tc>
          <w:tcPr>
            <w:tcW w:w="655" w:type="pct"/>
            <w:tcBorders>
              <w:top w:val="nil"/>
              <w:left w:val="nil"/>
              <w:bottom w:val="single" w:sz="4" w:space="0" w:color="auto"/>
              <w:right w:val="single" w:sz="4" w:space="0" w:color="auto"/>
            </w:tcBorders>
            <w:shd w:val="clear" w:color="auto" w:fill="auto"/>
            <w:noWrap/>
            <w:vAlign w:val="center"/>
            <w:hideMark/>
          </w:tcPr>
          <w:p w14:paraId="3F53CA40" w14:textId="77777777" w:rsidR="00FE6B9F" w:rsidRPr="00FE6B9F" w:rsidRDefault="00FE6B9F" w:rsidP="00FE6B9F">
            <w:pPr>
              <w:spacing w:line="240" w:lineRule="auto"/>
              <w:jc w:val="right"/>
              <w:rPr>
                <w:sz w:val="12"/>
                <w:szCs w:val="12"/>
              </w:rPr>
            </w:pPr>
            <w:r w:rsidRPr="00FE6B9F">
              <w:rPr>
                <w:sz w:val="12"/>
                <w:szCs w:val="12"/>
              </w:rPr>
              <w:t>131 519,49</w:t>
            </w:r>
          </w:p>
        </w:tc>
        <w:tc>
          <w:tcPr>
            <w:tcW w:w="498" w:type="pct"/>
            <w:tcBorders>
              <w:top w:val="nil"/>
              <w:left w:val="nil"/>
              <w:bottom w:val="single" w:sz="4" w:space="0" w:color="auto"/>
              <w:right w:val="single" w:sz="4" w:space="0" w:color="auto"/>
            </w:tcBorders>
            <w:shd w:val="clear" w:color="auto" w:fill="auto"/>
            <w:noWrap/>
            <w:vAlign w:val="center"/>
            <w:hideMark/>
          </w:tcPr>
          <w:p w14:paraId="0C82E184" w14:textId="77777777" w:rsidR="00FE6B9F" w:rsidRPr="00FE6B9F" w:rsidRDefault="00FE6B9F" w:rsidP="00FE6B9F">
            <w:pPr>
              <w:spacing w:line="240" w:lineRule="auto"/>
              <w:jc w:val="right"/>
              <w:rPr>
                <w:sz w:val="12"/>
                <w:szCs w:val="12"/>
              </w:rPr>
            </w:pPr>
            <w:r w:rsidRPr="00FE6B9F">
              <w:rPr>
                <w:sz w:val="12"/>
                <w:szCs w:val="12"/>
              </w:rPr>
              <w:t>96,7</w:t>
            </w:r>
          </w:p>
        </w:tc>
        <w:tc>
          <w:tcPr>
            <w:tcW w:w="558" w:type="pct"/>
            <w:tcBorders>
              <w:top w:val="nil"/>
              <w:left w:val="nil"/>
              <w:bottom w:val="single" w:sz="4" w:space="0" w:color="auto"/>
              <w:right w:val="single" w:sz="4" w:space="0" w:color="auto"/>
            </w:tcBorders>
            <w:shd w:val="clear" w:color="auto" w:fill="auto"/>
            <w:noWrap/>
            <w:vAlign w:val="center"/>
            <w:hideMark/>
          </w:tcPr>
          <w:p w14:paraId="14124219" w14:textId="77777777" w:rsidR="00FE6B9F" w:rsidRPr="00FE6B9F" w:rsidRDefault="00FE6B9F" w:rsidP="00FE6B9F">
            <w:pPr>
              <w:spacing w:line="240" w:lineRule="auto"/>
              <w:jc w:val="right"/>
              <w:rPr>
                <w:sz w:val="12"/>
                <w:szCs w:val="12"/>
              </w:rPr>
            </w:pPr>
            <w:r w:rsidRPr="00FE6B9F">
              <w:rPr>
                <w:sz w:val="12"/>
                <w:szCs w:val="12"/>
              </w:rPr>
              <w:t>136 000</w:t>
            </w:r>
          </w:p>
        </w:tc>
        <w:tc>
          <w:tcPr>
            <w:tcW w:w="655" w:type="pct"/>
            <w:tcBorders>
              <w:top w:val="nil"/>
              <w:left w:val="nil"/>
              <w:bottom w:val="single" w:sz="4" w:space="0" w:color="auto"/>
              <w:right w:val="single" w:sz="4" w:space="0" w:color="auto"/>
            </w:tcBorders>
            <w:shd w:val="clear" w:color="auto" w:fill="auto"/>
            <w:noWrap/>
            <w:vAlign w:val="center"/>
            <w:hideMark/>
          </w:tcPr>
          <w:p w14:paraId="1B7E74F4" w14:textId="77777777" w:rsidR="00FE6B9F" w:rsidRPr="00FE6B9F" w:rsidRDefault="00FE6B9F" w:rsidP="00FE6B9F">
            <w:pPr>
              <w:spacing w:line="240" w:lineRule="auto"/>
              <w:jc w:val="right"/>
              <w:rPr>
                <w:sz w:val="12"/>
                <w:szCs w:val="12"/>
              </w:rPr>
            </w:pPr>
            <w:r w:rsidRPr="00FE6B9F">
              <w:rPr>
                <w:sz w:val="12"/>
                <w:szCs w:val="12"/>
              </w:rPr>
              <w:t>131 519,49</w:t>
            </w:r>
          </w:p>
        </w:tc>
        <w:tc>
          <w:tcPr>
            <w:tcW w:w="498" w:type="pct"/>
            <w:tcBorders>
              <w:top w:val="nil"/>
              <w:left w:val="nil"/>
              <w:bottom w:val="single" w:sz="4" w:space="0" w:color="auto"/>
              <w:right w:val="single" w:sz="4" w:space="0" w:color="auto"/>
            </w:tcBorders>
            <w:shd w:val="clear" w:color="auto" w:fill="auto"/>
            <w:noWrap/>
            <w:vAlign w:val="center"/>
            <w:hideMark/>
          </w:tcPr>
          <w:p w14:paraId="5D596D23" w14:textId="77777777" w:rsidR="00FE6B9F" w:rsidRPr="00FE6B9F" w:rsidRDefault="00FE6B9F" w:rsidP="00FE6B9F">
            <w:pPr>
              <w:spacing w:line="240" w:lineRule="auto"/>
              <w:jc w:val="right"/>
              <w:rPr>
                <w:sz w:val="12"/>
                <w:szCs w:val="12"/>
              </w:rPr>
            </w:pPr>
            <w:r w:rsidRPr="00FE6B9F">
              <w:rPr>
                <w:sz w:val="12"/>
                <w:szCs w:val="12"/>
              </w:rPr>
              <w:t>96,7</w:t>
            </w:r>
          </w:p>
        </w:tc>
      </w:tr>
      <w:tr w:rsidR="00FE6B9F" w:rsidRPr="00FE6B9F" w14:paraId="7C34CF60"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3B5291A" w14:textId="77777777" w:rsidR="00FE6B9F" w:rsidRPr="00FE6B9F" w:rsidRDefault="00FE6B9F" w:rsidP="00FE6B9F">
            <w:pPr>
              <w:spacing w:line="240" w:lineRule="auto"/>
              <w:rPr>
                <w:b/>
                <w:bCs/>
                <w:sz w:val="12"/>
                <w:szCs w:val="12"/>
              </w:rPr>
            </w:pPr>
            <w:r w:rsidRPr="00FE6B9F">
              <w:rPr>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14:paraId="17F6B1C6" w14:textId="77777777" w:rsidR="00FE6B9F" w:rsidRPr="00FE6B9F" w:rsidRDefault="00FE6B9F" w:rsidP="00FE6B9F">
            <w:pPr>
              <w:spacing w:line="240" w:lineRule="auto"/>
              <w:jc w:val="right"/>
              <w:rPr>
                <w:b/>
                <w:bCs/>
                <w:sz w:val="12"/>
                <w:szCs w:val="12"/>
              </w:rPr>
            </w:pPr>
            <w:r w:rsidRPr="00FE6B9F">
              <w:rPr>
                <w:b/>
                <w:bCs/>
                <w:sz w:val="12"/>
                <w:szCs w:val="12"/>
              </w:rPr>
              <w:t>80 000</w:t>
            </w:r>
          </w:p>
        </w:tc>
        <w:tc>
          <w:tcPr>
            <w:tcW w:w="655" w:type="pct"/>
            <w:tcBorders>
              <w:top w:val="nil"/>
              <w:left w:val="nil"/>
              <w:bottom w:val="single" w:sz="4" w:space="0" w:color="auto"/>
              <w:right w:val="single" w:sz="4" w:space="0" w:color="auto"/>
            </w:tcBorders>
            <w:shd w:val="clear" w:color="000000" w:fill="D5E3F2"/>
            <w:noWrap/>
            <w:vAlign w:val="center"/>
            <w:hideMark/>
          </w:tcPr>
          <w:p w14:paraId="6E0EBEE9"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98" w:type="pct"/>
            <w:tcBorders>
              <w:top w:val="nil"/>
              <w:left w:val="nil"/>
              <w:bottom w:val="single" w:sz="4" w:space="0" w:color="auto"/>
              <w:right w:val="single" w:sz="4" w:space="0" w:color="auto"/>
            </w:tcBorders>
            <w:shd w:val="clear" w:color="000000" w:fill="D5E3F2"/>
            <w:noWrap/>
            <w:vAlign w:val="center"/>
            <w:hideMark/>
          </w:tcPr>
          <w:p w14:paraId="46BEE382" w14:textId="77777777" w:rsidR="00FE6B9F" w:rsidRPr="00FE6B9F" w:rsidRDefault="00FE6B9F" w:rsidP="00FE6B9F">
            <w:pPr>
              <w:spacing w:line="240" w:lineRule="auto"/>
              <w:jc w:val="right"/>
              <w:rPr>
                <w:b/>
                <w:bCs/>
                <w:sz w:val="12"/>
                <w:szCs w:val="12"/>
              </w:rPr>
            </w:pPr>
            <w:r w:rsidRPr="00FE6B9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242ADD9A" w14:textId="77777777" w:rsidR="00FE6B9F" w:rsidRPr="00FE6B9F" w:rsidRDefault="00FE6B9F" w:rsidP="00FE6B9F">
            <w:pPr>
              <w:spacing w:line="240" w:lineRule="auto"/>
              <w:jc w:val="right"/>
              <w:rPr>
                <w:b/>
                <w:bCs/>
                <w:sz w:val="12"/>
                <w:szCs w:val="12"/>
              </w:rPr>
            </w:pPr>
            <w:r w:rsidRPr="00FE6B9F">
              <w:rPr>
                <w:b/>
                <w:bCs/>
                <w:sz w:val="12"/>
                <w:szCs w:val="12"/>
              </w:rPr>
              <w:t>80 000</w:t>
            </w:r>
          </w:p>
        </w:tc>
        <w:tc>
          <w:tcPr>
            <w:tcW w:w="655" w:type="pct"/>
            <w:tcBorders>
              <w:top w:val="nil"/>
              <w:left w:val="nil"/>
              <w:bottom w:val="single" w:sz="4" w:space="0" w:color="auto"/>
              <w:right w:val="single" w:sz="4" w:space="0" w:color="auto"/>
            </w:tcBorders>
            <w:shd w:val="clear" w:color="000000" w:fill="D5E3F2"/>
            <w:noWrap/>
            <w:vAlign w:val="center"/>
            <w:hideMark/>
          </w:tcPr>
          <w:p w14:paraId="1B841B97" w14:textId="77777777" w:rsidR="00FE6B9F" w:rsidRPr="00FE6B9F" w:rsidRDefault="00FE6B9F" w:rsidP="00FE6B9F">
            <w:pPr>
              <w:spacing w:line="240" w:lineRule="auto"/>
              <w:jc w:val="right"/>
              <w:rPr>
                <w:b/>
                <w:bCs/>
                <w:sz w:val="12"/>
                <w:szCs w:val="12"/>
              </w:rPr>
            </w:pPr>
            <w:r w:rsidRPr="00FE6B9F">
              <w:rPr>
                <w:b/>
                <w:bCs/>
                <w:sz w:val="12"/>
                <w:szCs w:val="12"/>
              </w:rPr>
              <w:t>80 000,00</w:t>
            </w:r>
          </w:p>
        </w:tc>
        <w:tc>
          <w:tcPr>
            <w:tcW w:w="498" w:type="pct"/>
            <w:tcBorders>
              <w:top w:val="nil"/>
              <w:left w:val="nil"/>
              <w:bottom w:val="single" w:sz="4" w:space="0" w:color="auto"/>
              <w:right w:val="single" w:sz="4" w:space="0" w:color="auto"/>
            </w:tcBorders>
            <w:shd w:val="clear" w:color="000000" w:fill="D5E3F2"/>
            <w:noWrap/>
            <w:vAlign w:val="center"/>
            <w:hideMark/>
          </w:tcPr>
          <w:p w14:paraId="36231DA3"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417C1934"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1049BED" w14:textId="77777777" w:rsidR="00FE6B9F" w:rsidRPr="00FE6B9F" w:rsidRDefault="00FE6B9F" w:rsidP="00FE6B9F">
            <w:pPr>
              <w:spacing w:line="240" w:lineRule="auto"/>
              <w:rPr>
                <w:b/>
                <w:bCs/>
                <w:i/>
                <w:iCs/>
                <w:sz w:val="12"/>
                <w:szCs w:val="12"/>
              </w:rPr>
            </w:pPr>
            <w:r w:rsidRPr="00FE6B9F">
              <w:rPr>
                <w:b/>
                <w:bCs/>
                <w:i/>
                <w:iCs/>
                <w:sz w:val="12"/>
                <w:szCs w:val="12"/>
              </w:rPr>
              <w:t>Obsługa inwestorów i promocja gospodarcza</w:t>
            </w:r>
          </w:p>
        </w:tc>
        <w:tc>
          <w:tcPr>
            <w:tcW w:w="558" w:type="pct"/>
            <w:tcBorders>
              <w:top w:val="nil"/>
              <w:left w:val="nil"/>
              <w:bottom w:val="single" w:sz="4" w:space="0" w:color="auto"/>
              <w:right w:val="single" w:sz="4" w:space="0" w:color="auto"/>
            </w:tcBorders>
            <w:shd w:val="clear" w:color="000000" w:fill="EAF1F6"/>
            <w:noWrap/>
            <w:vAlign w:val="center"/>
            <w:hideMark/>
          </w:tcPr>
          <w:p w14:paraId="78DE84EC" w14:textId="77777777" w:rsidR="00FE6B9F" w:rsidRPr="00FE6B9F" w:rsidRDefault="00FE6B9F" w:rsidP="00FE6B9F">
            <w:pPr>
              <w:spacing w:line="240" w:lineRule="auto"/>
              <w:jc w:val="right"/>
              <w:rPr>
                <w:b/>
                <w:bCs/>
                <w:i/>
                <w:iCs/>
                <w:sz w:val="12"/>
                <w:szCs w:val="12"/>
              </w:rPr>
            </w:pPr>
            <w:r w:rsidRPr="00FE6B9F">
              <w:rPr>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14:paraId="0B9E49EC" w14:textId="77777777" w:rsidR="00FE6B9F" w:rsidRPr="00FE6B9F" w:rsidRDefault="00FE6B9F" w:rsidP="00FE6B9F">
            <w:pPr>
              <w:spacing w:line="240" w:lineRule="auto"/>
              <w:jc w:val="right"/>
              <w:rPr>
                <w:b/>
                <w:bCs/>
                <w:i/>
                <w:iCs/>
                <w:sz w:val="12"/>
                <w:szCs w:val="12"/>
              </w:rPr>
            </w:pPr>
            <w:r w:rsidRPr="00FE6B9F">
              <w:rPr>
                <w:b/>
                <w:bCs/>
                <w:i/>
                <w:iCs/>
                <w:sz w:val="12"/>
                <w:szCs w:val="12"/>
              </w:rPr>
              <w:t>80 000,00</w:t>
            </w:r>
          </w:p>
        </w:tc>
        <w:tc>
          <w:tcPr>
            <w:tcW w:w="498" w:type="pct"/>
            <w:tcBorders>
              <w:top w:val="nil"/>
              <w:left w:val="nil"/>
              <w:bottom w:val="single" w:sz="4" w:space="0" w:color="auto"/>
              <w:right w:val="single" w:sz="4" w:space="0" w:color="auto"/>
            </w:tcBorders>
            <w:shd w:val="clear" w:color="000000" w:fill="EAF1F6"/>
            <w:noWrap/>
            <w:vAlign w:val="center"/>
            <w:hideMark/>
          </w:tcPr>
          <w:p w14:paraId="5286A3B2"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242D003" w14:textId="77777777" w:rsidR="00FE6B9F" w:rsidRPr="00FE6B9F" w:rsidRDefault="00FE6B9F" w:rsidP="00FE6B9F">
            <w:pPr>
              <w:spacing w:line="240" w:lineRule="auto"/>
              <w:jc w:val="right"/>
              <w:rPr>
                <w:b/>
                <w:bCs/>
                <w:i/>
                <w:iCs/>
                <w:sz w:val="12"/>
                <w:szCs w:val="12"/>
              </w:rPr>
            </w:pPr>
            <w:r w:rsidRPr="00FE6B9F">
              <w:rPr>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14:paraId="2832CF98" w14:textId="77777777" w:rsidR="00FE6B9F" w:rsidRPr="00FE6B9F" w:rsidRDefault="00FE6B9F" w:rsidP="00FE6B9F">
            <w:pPr>
              <w:spacing w:line="240" w:lineRule="auto"/>
              <w:jc w:val="right"/>
              <w:rPr>
                <w:b/>
                <w:bCs/>
                <w:i/>
                <w:iCs/>
                <w:sz w:val="12"/>
                <w:szCs w:val="12"/>
              </w:rPr>
            </w:pPr>
            <w:r w:rsidRPr="00FE6B9F">
              <w:rPr>
                <w:b/>
                <w:bCs/>
                <w:i/>
                <w:iCs/>
                <w:sz w:val="12"/>
                <w:szCs w:val="12"/>
              </w:rPr>
              <w:t>80 000,00</w:t>
            </w:r>
          </w:p>
        </w:tc>
        <w:tc>
          <w:tcPr>
            <w:tcW w:w="498" w:type="pct"/>
            <w:tcBorders>
              <w:top w:val="nil"/>
              <w:left w:val="nil"/>
              <w:bottom w:val="single" w:sz="4" w:space="0" w:color="auto"/>
              <w:right w:val="single" w:sz="4" w:space="0" w:color="auto"/>
            </w:tcBorders>
            <w:shd w:val="clear" w:color="000000" w:fill="EAF1F6"/>
            <w:noWrap/>
            <w:vAlign w:val="center"/>
            <w:hideMark/>
          </w:tcPr>
          <w:p w14:paraId="4052BF27"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2ED1EF5D"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0DFB828" w14:textId="77777777" w:rsidR="00FE6B9F" w:rsidRPr="00FE6B9F" w:rsidRDefault="00FE6B9F" w:rsidP="00FE6B9F">
            <w:pPr>
              <w:spacing w:line="240" w:lineRule="auto"/>
              <w:rPr>
                <w:b/>
                <w:bCs/>
                <w:sz w:val="12"/>
                <w:szCs w:val="12"/>
              </w:rPr>
            </w:pPr>
            <w:r w:rsidRPr="00FE6B9F">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31A8AF53" w14:textId="77777777" w:rsidR="00FE6B9F" w:rsidRPr="00FE6B9F" w:rsidRDefault="00FE6B9F" w:rsidP="00FE6B9F">
            <w:pPr>
              <w:spacing w:line="240" w:lineRule="auto"/>
              <w:jc w:val="right"/>
              <w:rPr>
                <w:b/>
                <w:bCs/>
                <w:sz w:val="12"/>
                <w:szCs w:val="12"/>
              </w:rPr>
            </w:pPr>
            <w:r w:rsidRPr="00FE6B9F">
              <w:rPr>
                <w:b/>
                <w:bCs/>
                <w:sz w:val="12"/>
                <w:szCs w:val="12"/>
              </w:rPr>
              <w:t>25 280 669</w:t>
            </w:r>
          </w:p>
        </w:tc>
        <w:tc>
          <w:tcPr>
            <w:tcW w:w="655" w:type="pct"/>
            <w:tcBorders>
              <w:top w:val="nil"/>
              <w:left w:val="nil"/>
              <w:bottom w:val="single" w:sz="4" w:space="0" w:color="auto"/>
              <w:right w:val="single" w:sz="4" w:space="0" w:color="auto"/>
            </w:tcBorders>
            <w:shd w:val="clear" w:color="000000" w:fill="B6D9E6"/>
            <w:noWrap/>
            <w:vAlign w:val="center"/>
            <w:hideMark/>
          </w:tcPr>
          <w:p w14:paraId="2F5ABFFF" w14:textId="77777777" w:rsidR="00FE6B9F" w:rsidRPr="00FE6B9F" w:rsidRDefault="00FE6B9F" w:rsidP="00FE6B9F">
            <w:pPr>
              <w:spacing w:line="240" w:lineRule="auto"/>
              <w:jc w:val="right"/>
              <w:rPr>
                <w:b/>
                <w:bCs/>
                <w:sz w:val="12"/>
                <w:szCs w:val="12"/>
              </w:rPr>
            </w:pPr>
            <w:r w:rsidRPr="00FE6B9F">
              <w:rPr>
                <w:b/>
                <w:bCs/>
                <w:sz w:val="12"/>
                <w:szCs w:val="12"/>
              </w:rPr>
              <w:t>24 211 676,84</w:t>
            </w:r>
          </w:p>
        </w:tc>
        <w:tc>
          <w:tcPr>
            <w:tcW w:w="498" w:type="pct"/>
            <w:tcBorders>
              <w:top w:val="nil"/>
              <w:left w:val="nil"/>
              <w:bottom w:val="single" w:sz="4" w:space="0" w:color="auto"/>
              <w:right w:val="single" w:sz="4" w:space="0" w:color="auto"/>
            </w:tcBorders>
            <w:shd w:val="clear" w:color="000000" w:fill="B6D9E6"/>
            <w:noWrap/>
            <w:vAlign w:val="center"/>
            <w:hideMark/>
          </w:tcPr>
          <w:p w14:paraId="47845FFF" w14:textId="77777777" w:rsidR="00FE6B9F" w:rsidRPr="00FE6B9F" w:rsidRDefault="00FE6B9F" w:rsidP="00FE6B9F">
            <w:pPr>
              <w:spacing w:line="240" w:lineRule="auto"/>
              <w:jc w:val="right"/>
              <w:rPr>
                <w:b/>
                <w:bCs/>
                <w:sz w:val="12"/>
                <w:szCs w:val="12"/>
              </w:rPr>
            </w:pPr>
            <w:r w:rsidRPr="00FE6B9F">
              <w:rPr>
                <w:b/>
                <w:bCs/>
                <w:sz w:val="12"/>
                <w:szCs w:val="12"/>
              </w:rPr>
              <w:t>95,8</w:t>
            </w:r>
          </w:p>
        </w:tc>
        <w:tc>
          <w:tcPr>
            <w:tcW w:w="558" w:type="pct"/>
            <w:tcBorders>
              <w:top w:val="nil"/>
              <w:left w:val="nil"/>
              <w:bottom w:val="single" w:sz="4" w:space="0" w:color="auto"/>
              <w:right w:val="single" w:sz="4" w:space="0" w:color="auto"/>
            </w:tcBorders>
            <w:shd w:val="clear" w:color="000000" w:fill="B6D9E6"/>
            <w:noWrap/>
            <w:vAlign w:val="center"/>
            <w:hideMark/>
          </w:tcPr>
          <w:p w14:paraId="3C63829E" w14:textId="77777777" w:rsidR="00FE6B9F" w:rsidRPr="00FE6B9F" w:rsidRDefault="00FE6B9F" w:rsidP="00FE6B9F">
            <w:pPr>
              <w:spacing w:line="240" w:lineRule="auto"/>
              <w:jc w:val="right"/>
              <w:rPr>
                <w:b/>
                <w:bCs/>
                <w:sz w:val="12"/>
                <w:szCs w:val="12"/>
              </w:rPr>
            </w:pPr>
            <w:r w:rsidRPr="00FE6B9F">
              <w:rPr>
                <w:b/>
                <w:bCs/>
                <w:sz w:val="12"/>
                <w:szCs w:val="12"/>
              </w:rPr>
              <w:t>25 280 669</w:t>
            </w:r>
          </w:p>
        </w:tc>
        <w:tc>
          <w:tcPr>
            <w:tcW w:w="655" w:type="pct"/>
            <w:tcBorders>
              <w:top w:val="nil"/>
              <w:left w:val="nil"/>
              <w:bottom w:val="single" w:sz="4" w:space="0" w:color="auto"/>
              <w:right w:val="single" w:sz="4" w:space="0" w:color="auto"/>
            </w:tcBorders>
            <w:shd w:val="clear" w:color="000000" w:fill="B6D9E6"/>
            <w:noWrap/>
            <w:vAlign w:val="center"/>
            <w:hideMark/>
          </w:tcPr>
          <w:p w14:paraId="5096BE17" w14:textId="77777777" w:rsidR="00FE6B9F" w:rsidRPr="00FE6B9F" w:rsidRDefault="00FE6B9F" w:rsidP="00FE6B9F">
            <w:pPr>
              <w:spacing w:line="240" w:lineRule="auto"/>
              <w:jc w:val="right"/>
              <w:rPr>
                <w:b/>
                <w:bCs/>
                <w:sz w:val="12"/>
                <w:szCs w:val="12"/>
              </w:rPr>
            </w:pPr>
            <w:r w:rsidRPr="00FE6B9F">
              <w:rPr>
                <w:b/>
                <w:bCs/>
                <w:sz w:val="12"/>
                <w:szCs w:val="12"/>
              </w:rPr>
              <w:t>24 211 676,84</w:t>
            </w:r>
          </w:p>
        </w:tc>
        <w:tc>
          <w:tcPr>
            <w:tcW w:w="498" w:type="pct"/>
            <w:tcBorders>
              <w:top w:val="nil"/>
              <w:left w:val="nil"/>
              <w:bottom w:val="single" w:sz="4" w:space="0" w:color="auto"/>
              <w:right w:val="single" w:sz="4" w:space="0" w:color="auto"/>
            </w:tcBorders>
            <w:shd w:val="clear" w:color="000000" w:fill="B6D9E6"/>
            <w:noWrap/>
            <w:vAlign w:val="center"/>
            <w:hideMark/>
          </w:tcPr>
          <w:p w14:paraId="42075844" w14:textId="77777777" w:rsidR="00FE6B9F" w:rsidRPr="00FE6B9F" w:rsidRDefault="00FE6B9F" w:rsidP="00FE6B9F">
            <w:pPr>
              <w:spacing w:line="240" w:lineRule="auto"/>
              <w:jc w:val="right"/>
              <w:rPr>
                <w:b/>
                <w:bCs/>
                <w:sz w:val="12"/>
                <w:szCs w:val="12"/>
              </w:rPr>
            </w:pPr>
            <w:r w:rsidRPr="00FE6B9F">
              <w:rPr>
                <w:b/>
                <w:bCs/>
                <w:sz w:val="12"/>
                <w:szCs w:val="12"/>
              </w:rPr>
              <w:t>95,8</w:t>
            </w:r>
          </w:p>
        </w:tc>
      </w:tr>
      <w:tr w:rsidR="00FE6B9F" w:rsidRPr="00FE6B9F" w14:paraId="6CB0D999"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6D88146" w14:textId="77777777" w:rsidR="00FE6B9F" w:rsidRPr="00FE6B9F" w:rsidRDefault="00FE6B9F" w:rsidP="00FE6B9F">
            <w:pPr>
              <w:spacing w:line="240" w:lineRule="auto"/>
              <w:rPr>
                <w:b/>
                <w:bCs/>
                <w:sz w:val="12"/>
                <w:szCs w:val="12"/>
              </w:rPr>
            </w:pPr>
            <w:r w:rsidRPr="00FE6B9F">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7AE446FF" w14:textId="77777777" w:rsidR="00FE6B9F" w:rsidRPr="00FE6B9F" w:rsidRDefault="00FE6B9F" w:rsidP="00FE6B9F">
            <w:pPr>
              <w:spacing w:line="240" w:lineRule="auto"/>
              <w:jc w:val="right"/>
              <w:rPr>
                <w:b/>
                <w:bCs/>
                <w:sz w:val="12"/>
                <w:szCs w:val="12"/>
              </w:rPr>
            </w:pPr>
            <w:r w:rsidRPr="00FE6B9F">
              <w:rPr>
                <w:b/>
                <w:bCs/>
                <w:sz w:val="12"/>
                <w:szCs w:val="12"/>
              </w:rPr>
              <w:t>24 239 873</w:t>
            </w:r>
          </w:p>
        </w:tc>
        <w:tc>
          <w:tcPr>
            <w:tcW w:w="655" w:type="pct"/>
            <w:tcBorders>
              <w:top w:val="nil"/>
              <w:left w:val="nil"/>
              <w:bottom w:val="single" w:sz="4" w:space="0" w:color="auto"/>
              <w:right w:val="single" w:sz="4" w:space="0" w:color="auto"/>
            </w:tcBorders>
            <w:shd w:val="clear" w:color="000000" w:fill="D5E3F2"/>
            <w:noWrap/>
            <w:vAlign w:val="center"/>
            <w:hideMark/>
          </w:tcPr>
          <w:p w14:paraId="2284AC69" w14:textId="77777777" w:rsidR="00FE6B9F" w:rsidRPr="00FE6B9F" w:rsidRDefault="00FE6B9F" w:rsidP="00FE6B9F">
            <w:pPr>
              <w:spacing w:line="240" w:lineRule="auto"/>
              <w:jc w:val="right"/>
              <w:rPr>
                <w:b/>
                <w:bCs/>
                <w:sz w:val="12"/>
                <w:szCs w:val="12"/>
              </w:rPr>
            </w:pPr>
            <w:r w:rsidRPr="00FE6B9F">
              <w:rPr>
                <w:b/>
                <w:bCs/>
                <w:sz w:val="12"/>
                <w:szCs w:val="12"/>
              </w:rPr>
              <w:t>23 186 405,42</w:t>
            </w:r>
          </w:p>
        </w:tc>
        <w:tc>
          <w:tcPr>
            <w:tcW w:w="498" w:type="pct"/>
            <w:tcBorders>
              <w:top w:val="nil"/>
              <w:left w:val="nil"/>
              <w:bottom w:val="single" w:sz="4" w:space="0" w:color="auto"/>
              <w:right w:val="single" w:sz="4" w:space="0" w:color="auto"/>
            </w:tcBorders>
            <w:shd w:val="clear" w:color="000000" w:fill="D5E3F2"/>
            <w:noWrap/>
            <w:vAlign w:val="center"/>
            <w:hideMark/>
          </w:tcPr>
          <w:p w14:paraId="56D6F0B7" w14:textId="77777777" w:rsidR="00FE6B9F" w:rsidRPr="00FE6B9F" w:rsidRDefault="00FE6B9F" w:rsidP="00FE6B9F">
            <w:pPr>
              <w:spacing w:line="240" w:lineRule="auto"/>
              <w:jc w:val="right"/>
              <w:rPr>
                <w:b/>
                <w:bCs/>
                <w:sz w:val="12"/>
                <w:szCs w:val="12"/>
              </w:rPr>
            </w:pPr>
            <w:r w:rsidRPr="00FE6B9F">
              <w:rPr>
                <w:b/>
                <w:bCs/>
                <w:sz w:val="12"/>
                <w:szCs w:val="12"/>
              </w:rPr>
              <w:t>95,7</w:t>
            </w:r>
          </w:p>
        </w:tc>
        <w:tc>
          <w:tcPr>
            <w:tcW w:w="558" w:type="pct"/>
            <w:tcBorders>
              <w:top w:val="nil"/>
              <w:left w:val="nil"/>
              <w:bottom w:val="single" w:sz="4" w:space="0" w:color="auto"/>
              <w:right w:val="single" w:sz="4" w:space="0" w:color="auto"/>
            </w:tcBorders>
            <w:shd w:val="clear" w:color="000000" w:fill="D5E3F2"/>
            <w:noWrap/>
            <w:vAlign w:val="center"/>
            <w:hideMark/>
          </w:tcPr>
          <w:p w14:paraId="0EDD7BA5" w14:textId="77777777" w:rsidR="00FE6B9F" w:rsidRPr="00FE6B9F" w:rsidRDefault="00FE6B9F" w:rsidP="00FE6B9F">
            <w:pPr>
              <w:spacing w:line="240" w:lineRule="auto"/>
              <w:jc w:val="right"/>
              <w:rPr>
                <w:b/>
                <w:bCs/>
                <w:sz w:val="12"/>
                <w:szCs w:val="12"/>
              </w:rPr>
            </w:pPr>
            <w:r w:rsidRPr="00FE6B9F">
              <w:rPr>
                <w:b/>
                <w:bCs/>
                <w:sz w:val="12"/>
                <w:szCs w:val="12"/>
              </w:rPr>
              <w:t>24 239 873</w:t>
            </w:r>
          </w:p>
        </w:tc>
        <w:tc>
          <w:tcPr>
            <w:tcW w:w="655" w:type="pct"/>
            <w:tcBorders>
              <w:top w:val="nil"/>
              <w:left w:val="nil"/>
              <w:bottom w:val="single" w:sz="4" w:space="0" w:color="auto"/>
              <w:right w:val="single" w:sz="4" w:space="0" w:color="auto"/>
            </w:tcBorders>
            <w:shd w:val="clear" w:color="000000" w:fill="D5E3F2"/>
            <w:noWrap/>
            <w:vAlign w:val="center"/>
            <w:hideMark/>
          </w:tcPr>
          <w:p w14:paraId="61DD1047" w14:textId="77777777" w:rsidR="00FE6B9F" w:rsidRPr="00FE6B9F" w:rsidRDefault="00FE6B9F" w:rsidP="00FE6B9F">
            <w:pPr>
              <w:spacing w:line="240" w:lineRule="auto"/>
              <w:jc w:val="right"/>
              <w:rPr>
                <w:b/>
                <w:bCs/>
                <w:sz w:val="12"/>
                <w:szCs w:val="12"/>
              </w:rPr>
            </w:pPr>
            <w:r w:rsidRPr="00FE6B9F">
              <w:rPr>
                <w:b/>
                <w:bCs/>
                <w:sz w:val="12"/>
                <w:szCs w:val="12"/>
              </w:rPr>
              <w:t>23 186 405,42</w:t>
            </w:r>
          </w:p>
        </w:tc>
        <w:tc>
          <w:tcPr>
            <w:tcW w:w="498" w:type="pct"/>
            <w:tcBorders>
              <w:top w:val="nil"/>
              <w:left w:val="nil"/>
              <w:bottom w:val="single" w:sz="4" w:space="0" w:color="auto"/>
              <w:right w:val="single" w:sz="4" w:space="0" w:color="auto"/>
            </w:tcBorders>
            <w:shd w:val="clear" w:color="000000" w:fill="D5E3F2"/>
            <w:noWrap/>
            <w:vAlign w:val="center"/>
            <w:hideMark/>
          </w:tcPr>
          <w:p w14:paraId="78C65B7E" w14:textId="77777777" w:rsidR="00FE6B9F" w:rsidRPr="00FE6B9F" w:rsidRDefault="00FE6B9F" w:rsidP="00FE6B9F">
            <w:pPr>
              <w:spacing w:line="240" w:lineRule="auto"/>
              <w:jc w:val="right"/>
              <w:rPr>
                <w:b/>
                <w:bCs/>
                <w:sz w:val="12"/>
                <w:szCs w:val="12"/>
              </w:rPr>
            </w:pPr>
            <w:r w:rsidRPr="00FE6B9F">
              <w:rPr>
                <w:b/>
                <w:bCs/>
                <w:sz w:val="12"/>
                <w:szCs w:val="12"/>
              </w:rPr>
              <w:t>95,7</w:t>
            </w:r>
          </w:p>
        </w:tc>
      </w:tr>
      <w:tr w:rsidR="00FE6B9F" w:rsidRPr="00FE6B9F" w14:paraId="281137C6"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798A0EA" w14:textId="77777777" w:rsidR="00FE6B9F" w:rsidRPr="00FE6B9F" w:rsidRDefault="00FE6B9F" w:rsidP="00FE6B9F">
            <w:pPr>
              <w:spacing w:line="240" w:lineRule="auto"/>
              <w:rPr>
                <w:b/>
                <w:bCs/>
                <w:i/>
                <w:iCs/>
                <w:sz w:val="12"/>
                <w:szCs w:val="12"/>
              </w:rPr>
            </w:pPr>
            <w:r w:rsidRPr="00FE6B9F">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15622539" w14:textId="77777777" w:rsidR="00FE6B9F" w:rsidRPr="00FE6B9F" w:rsidRDefault="00FE6B9F" w:rsidP="00FE6B9F">
            <w:pPr>
              <w:spacing w:line="240" w:lineRule="auto"/>
              <w:jc w:val="right"/>
              <w:rPr>
                <w:b/>
                <w:bCs/>
                <w:i/>
                <w:iCs/>
                <w:sz w:val="12"/>
                <w:szCs w:val="12"/>
              </w:rPr>
            </w:pPr>
            <w:r w:rsidRPr="00FE6B9F">
              <w:rPr>
                <w:b/>
                <w:bCs/>
                <w:i/>
                <w:iCs/>
                <w:sz w:val="12"/>
                <w:szCs w:val="12"/>
              </w:rPr>
              <w:t>20 569 273</w:t>
            </w:r>
          </w:p>
        </w:tc>
        <w:tc>
          <w:tcPr>
            <w:tcW w:w="655" w:type="pct"/>
            <w:tcBorders>
              <w:top w:val="nil"/>
              <w:left w:val="nil"/>
              <w:bottom w:val="single" w:sz="4" w:space="0" w:color="auto"/>
              <w:right w:val="single" w:sz="4" w:space="0" w:color="auto"/>
            </w:tcBorders>
            <w:shd w:val="clear" w:color="000000" w:fill="EAF1F6"/>
            <w:noWrap/>
            <w:vAlign w:val="center"/>
            <w:hideMark/>
          </w:tcPr>
          <w:p w14:paraId="713ACAFA" w14:textId="77777777" w:rsidR="00FE6B9F" w:rsidRPr="00FE6B9F" w:rsidRDefault="00FE6B9F" w:rsidP="00FE6B9F">
            <w:pPr>
              <w:spacing w:line="240" w:lineRule="auto"/>
              <w:jc w:val="right"/>
              <w:rPr>
                <w:b/>
                <w:bCs/>
                <w:i/>
                <w:iCs/>
                <w:sz w:val="12"/>
                <w:szCs w:val="12"/>
              </w:rPr>
            </w:pPr>
            <w:r w:rsidRPr="00FE6B9F">
              <w:rPr>
                <w:b/>
                <w:bCs/>
                <w:i/>
                <w:iCs/>
                <w:sz w:val="12"/>
                <w:szCs w:val="12"/>
              </w:rPr>
              <w:t>20 166 373,36</w:t>
            </w:r>
          </w:p>
        </w:tc>
        <w:tc>
          <w:tcPr>
            <w:tcW w:w="498" w:type="pct"/>
            <w:tcBorders>
              <w:top w:val="nil"/>
              <w:left w:val="nil"/>
              <w:bottom w:val="single" w:sz="4" w:space="0" w:color="auto"/>
              <w:right w:val="single" w:sz="4" w:space="0" w:color="auto"/>
            </w:tcBorders>
            <w:shd w:val="clear" w:color="000000" w:fill="EAF1F6"/>
            <w:noWrap/>
            <w:vAlign w:val="center"/>
            <w:hideMark/>
          </w:tcPr>
          <w:p w14:paraId="7789DFC3" w14:textId="77777777" w:rsidR="00FE6B9F" w:rsidRPr="00FE6B9F" w:rsidRDefault="00FE6B9F" w:rsidP="00FE6B9F">
            <w:pPr>
              <w:spacing w:line="240" w:lineRule="auto"/>
              <w:jc w:val="right"/>
              <w:rPr>
                <w:b/>
                <w:bCs/>
                <w:i/>
                <w:iCs/>
                <w:sz w:val="12"/>
                <w:szCs w:val="12"/>
              </w:rPr>
            </w:pPr>
            <w:r w:rsidRPr="00FE6B9F">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14:paraId="7F5A4149" w14:textId="77777777" w:rsidR="00FE6B9F" w:rsidRPr="00FE6B9F" w:rsidRDefault="00FE6B9F" w:rsidP="00FE6B9F">
            <w:pPr>
              <w:spacing w:line="240" w:lineRule="auto"/>
              <w:jc w:val="right"/>
              <w:rPr>
                <w:b/>
                <w:bCs/>
                <w:i/>
                <w:iCs/>
                <w:sz w:val="12"/>
                <w:szCs w:val="12"/>
              </w:rPr>
            </w:pPr>
            <w:r w:rsidRPr="00FE6B9F">
              <w:rPr>
                <w:b/>
                <w:bCs/>
                <w:i/>
                <w:iCs/>
                <w:sz w:val="12"/>
                <w:szCs w:val="12"/>
              </w:rPr>
              <w:t>20 569 273</w:t>
            </w:r>
          </w:p>
        </w:tc>
        <w:tc>
          <w:tcPr>
            <w:tcW w:w="655" w:type="pct"/>
            <w:tcBorders>
              <w:top w:val="nil"/>
              <w:left w:val="nil"/>
              <w:bottom w:val="single" w:sz="4" w:space="0" w:color="auto"/>
              <w:right w:val="single" w:sz="4" w:space="0" w:color="auto"/>
            </w:tcBorders>
            <w:shd w:val="clear" w:color="000000" w:fill="EAF1F6"/>
            <w:noWrap/>
            <w:vAlign w:val="center"/>
            <w:hideMark/>
          </w:tcPr>
          <w:p w14:paraId="44877AB1" w14:textId="77777777" w:rsidR="00FE6B9F" w:rsidRPr="00FE6B9F" w:rsidRDefault="00FE6B9F" w:rsidP="00FE6B9F">
            <w:pPr>
              <w:spacing w:line="240" w:lineRule="auto"/>
              <w:jc w:val="right"/>
              <w:rPr>
                <w:b/>
                <w:bCs/>
                <w:i/>
                <w:iCs/>
                <w:sz w:val="12"/>
                <w:szCs w:val="12"/>
              </w:rPr>
            </w:pPr>
            <w:r w:rsidRPr="00FE6B9F">
              <w:rPr>
                <w:b/>
                <w:bCs/>
                <w:i/>
                <w:iCs/>
                <w:sz w:val="12"/>
                <w:szCs w:val="12"/>
              </w:rPr>
              <w:t>20 166 373,36</w:t>
            </w:r>
          </w:p>
        </w:tc>
        <w:tc>
          <w:tcPr>
            <w:tcW w:w="498" w:type="pct"/>
            <w:tcBorders>
              <w:top w:val="nil"/>
              <w:left w:val="nil"/>
              <w:bottom w:val="single" w:sz="4" w:space="0" w:color="auto"/>
              <w:right w:val="single" w:sz="4" w:space="0" w:color="auto"/>
            </w:tcBorders>
            <w:shd w:val="clear" w:color="000000" w:fill="EAF1F6"/>
            <w:noWrap/>
            <w:vAlign w:val="center"/>
            <w:hideMark/>
          </w:tcPr>
          <w:p w14:paraId="1C7AA4CE" w14:textId="77777777" w:rsidR="00FE6B9F" w:rsidRPr="00FE6B9F" w:rsidRDefault="00FE6B9F" w:rsidP="00FE6B9F">
            <w:pPr>
              <w:spacing w:line="240" w:lineRule="auto"/>
              <w:jc w:val="right"/>
              <w:rPr>
                <w:b/>
                <w:bCs/>
                <w:i/>
                <w:iCs/>
                <w:sz w:val="12"/>
                <w:szCs w:val="12"/>
              </w:rPr>
            </w:pPr>
            <w:r w:rsidRPr="00FE6B9F">
              <w:rPr>
                <w:b/>
                <w:bCs/>
                <w:i/>
                <w:iCs/>
                <w:sz w:val="12"/>
                <w:szCs w:val="12"/>
              </w:rPr>
              <w:t>98,0</w:t>
            </w:r>
          </w:p>
        </w:tc>
      </w:tr>
      <w:tr w:rsidR="00FE6B9F" w:rsidRPr="00FE6B9F" w14:paraId="4E255B00"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7955E9A" w14:textId="77777777" w:rsidR="00FE6B9F" w:rsidRPr="00FE6B9F" w:rsidRDefault="00FE6B9F" w:rsidP="00FE6B9F">
            <w:pPr>
              <w:spacing w:line="240" w:lineRule="auto"/>
              <w:rPr>
                <w:sz w:val="12"/>
                <w:szCs w:val="12"/>
              </w:rPr>
            </w:pPr>
            <w:r w:rsidRPr="00FE6B9F">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785B1235" w14:textId="77777777" w:rsidR="00FE6B9F" w:rsidRPr="00FE6B9F" w:rsidRDefault="00FE6B9F" w:rsidP="00FE6B9F">
            <w:pPr>
              <w:spacing w:line="240" w:lineRule="auto"/>
              <w:jc w:val="right"/>
              <w:rPr>
                <w:sz w:val="12"/>
                <w:szCs w:val="12"/>
              </w:rPr>
            </w:pPr>
            <w:r w:rsidRPr="00FE6B9F">
              <w:rPr>
                <w:sz w:val="12"/>
                <w:szCs w:val="12"/>
              </w:rPr>
              <w:t>20 419 140</w:t>
            </w:r>
          </w:p>
        </w:tc>
        <w:tc>
          <w:tcPr>
            <w:tcW w:w="655" w:type="pct"/>
            <w:tcBorders>
              <w:top w:val="nil"/>
              <w:left w:val="nil"/>
              <w:bottom w:val="single" w:sz="4" w:space="0" w:color="auto"/>
              <w:right w:val="single" w:sz="4" w:space="0" w:color="auto"/>
            </w:tcBorders>
            <w:shd w:val="clear" w:color="auto" w:fill="auto"/>
            <w:noWrap/>
            <w:vAlign w:val="center"/>
            <w:hideMark/>
          </w:tcPr>
          <w:p w14:paraId="58D67A68" w14:textId="77777777" w:rsidR="00FE6B9F" w:rsidRPr="00FE6B9F" w:rsidRDefault="00FE6B9F" w:rsidP="00FE6B9F">
            <w:pPr>
              <w:spacing w:line="240" w:lineRule="auto"/>
              <w:jc w:val="right"/>
              <w:rPr>
                <w:sz w:val="12"/>
                <w:szCs w:val="12"/>
              </w:rPr>
            </w:pPr>
            <w:r w:rsidRPr="00FE6B9F">
              <w:rPr>
                <w:sz w:val="12"/>
                <w:szCs w:val="12"/>
              </w:rPr>
              <w:t>20 016 871,51</w:t>
            </w:r>
          </w:p>
        </w:tc>
        <w:tc>
          <w:tcPr>
            <w:tcW w:w="498" w:type="pct"/>
            <w:tcBorders>
              <w:top w:val="nil"/>
              <w:left w:val="nil"/>
              <w:bottom w:val="single" w:sz="4" w:space="0" w:color="auto"/>
              <w:right w:val="single" w:sz="4" w:space="0" w:color="auto"/>
            </w:tcBorders>
            <w:shd w:val="clear" w:color="auto" w:fill="auto"/>
            <w:noWrap/>
            <w:vAlign w:val="center"/>
            <w:hideMark/>
          </w:tcPr>
          <w:p w14:paraId="3722CB10" w14:textId="77777777" w:rsidR="00FE6B9F" w:rsidRPr="00FE6B9F" w:rsidRDefault="00FE6B9F" w:rsidP="00FE6B9F">
            <w:pPr>
              <w:spacing w:line="240" w:lineRule="auto"/>
              <w:jc w:val="right"/>
              <w:rPr>
                <w:sz w:val="12"/>
                <w:szCs w:val="12"/>
              </w:rPr>
            </w:pPr>
            <w:r w:rsidRPr="00FE6B9F">
              <w:rPr>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14:paraId="4CD4F223" w14:textId="77777777" w:rsidR="00FE6B9F" w:rsidRPr="00FE6B9F" w:rsidRDefault="00FE6B9F" w:rsidP="00FE6B9F">
            <w:pPr>
              <w:spacing w:line="240" w:lineRule="auto"/>
              <w:jc w:val="right"/>
              <w:rPr>
                <w:sz w:val="12"/>
                <w:szCs w:val="12"/>
              </w:rPr>
            </w:pPr>
            <w:r w:rsidRPr="00FE6B9F">
              <w:rPr>
                <w:sz w:val="12"/>
                <w:szCs w:val="12"/>
              </w:rPr>
              <w:t>20 419 140</w:t>
            </w:r>
          </w:p>
        </w:tc>
        <w:tc>
          <w:tcPr>
            <w:tcW w:w="655" w:type="pct"/>
            <w:tcBorders>
              <w:top w:val="nil"/>
              <w:left w:val="nil"/>
              <w:bottom w:val="single" w:sz="4" w:space="0" w:color="auto"/>
              <w:right w:val="single" w:sz="4" w:space="0" w:color="auto"/>
            </w:tcBorders>
            <w:shd w:val="clear" w:color="auto" w:fill="auto"/>
            <w:noWrap/>
            <w:vAlign w:val="center"/>
            <w:hideMark/>
          </w:tcPr>
          <w:p w14:paraId="205A13F1" w14:textId="77777777" w:rsidR="00FE6B9F" w:rsidRPr="00FE6B9F" w:rsidRDefault="00FE6B9F" w:rsidP="00FE6B9F">
            <w:pPr>
              <w:spacing w:line="240" w:lineRule="auto"/>
              <w:jc w:val="right"/>
              <w:rPr>
                <w:sz w:val="12"/>
                <w:szCs w:val="12"/>
              </w:rPr>
            </w:pPr>
            <w:r w:rsidRPr="00FE6B9F">
              <w:rPr>
                <w:sz w:val="12"/>
                <w:szCs w:val="12"/>
              </w:rPr>
              <w:t>20 016 871,51</w:t>
            </w:r>
          </w:p>
        </w:tc>
        <w:tc>
          <w:tcPr>
            <w:tcW w:w="498" w:type="pct"/>
            <w:tcBorders>
              <w:top w:val="nil"/>
              <w:left w:val="nil"/>
              <w:bottom w:val="single" w:sz="4" w:space="0" w:color="auto"/>
              <w:right w:val="single" w:sz="4" w:space="0" w:color="auto"/>
            </w:tcBorders>
            <w:shd w:val="clear" w:color="auto" w:fill="auto"/>
            <w:noWrap/>
            <w:vAlign w:val="center"/>
            <w:hideMark/>
          </w:tcPr>
          <w:p w14:paraId="3ABBB541" w14:textId="77777777" w:rsidR="00FE6B9F" w:rsidRPr="00FE6B9F" w:rsidRDefault="00FE6B9F" w:rsidP="00FE6B9F">
            <w:pPr>
              <w:spacing w:line="240" w:lineRule="auto"/>
              <w:jc w:val="right"/>
              <w:rPr>
                <w:sz w:val="12"/>
                <w:szCs w:val="12"/>
              </w:rPr>
            </w:pPr>
            <w:r w:rsidRPr="00FE6B9F">
              <w:rPr>
                <w:sz w:val="12"/>
                <w:szCs w:val="12"/>
              </w:rPr>
              <w:t>98,0</w:t>
            </w:r>
          </w:p>
        </w:tc>
      </w:tr>
      <w:tr w:rsidR="00FE6B9F" w:rsidRPr="00FE6B9F" w14:paraId="1ED3CA82"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A20E76B" w14:textId="77777777" w:rsidR="00FE6B9F" w:rsidRPr="00FE6B9F" w:rsidRDefault="00FE6B9F" w:rsidP="00FE6B9F">
            <w:pPr>
              <w:spacing w:line="240" w:lineRule="auto"/>
              <w:rPr>
                <w:sz w:val="12"/>
                <w:szCs w:val="12"/>
              </w:rPr>
            </w:pPr>
            <w:r w:rsidRPr="00FE6B9F">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2B5AB43C" w14:textId="77777777" w:rsidR="00FE6B9F" w:rsidRPr="00FE6B9F" w:rsidRDefault="00FE6B9F" w:rsidP="00FE6B9F">
            <w:pPr>
              <w:spacing w:line="240" w:lineRule="auto"/>
              <w:jc w:val="right"/>
              <w:rPr>
                <w:sz w:val="12"/>
                <w:szCs w:val="12"/>
              </w:rPr>
            </w:pPr>
            <w:r w:rsidRPr="00FE6B9F">
              <w:rPr>
                <w:sz w:val="12"/>
                <w:szCs w:val="12"/>
              </w:rPr>
              <w:t>150 133</w:t>
            </w:r>
          </w:p>
        </w:tc>
        <w:tc>
          <w:tcPr>
            <w:tcW w:w="655" w:type="pct"/>
            <w:tcBorders>
              <w:top w:val="nil"/>
              <w:left w:val="nil"/>
              <w:bottom w:val="single" w:sz="4" w:space="0" w:color="auto"/>
              <w:right w:val="single" w:sz="4" w:space="0" w:color="auto"/>
            </w:tcBorders>
            <w:shd w:val="clear" w:color="auto" w:fill="auto"/>
            <w:noWrap/>
            <w:vAlign w:val="center"/>
            <w:hideMark/>
          </w:tcPr>
          <w:p w14:paraId="51C13CC2" w14:textId="77777777" w:rsidR="00FE6B9F" w:rsidRPr="00FE6B9F" w:rsidRDefault="00FE6B9F" w:rsidP="00FE6B9F">
            <w:pPr>
              <w:spacing w:line="240" w:lineRule="auto"/>
              <w:jc w:val="right"/>
              <w:rPr>
                <w:sz w:val="12"/>
                <w:szCs w:val="12"/>
              </w:rPr>
            </w:pPr>
            <w:r w:rsidRPr="00FE6B9F">
              <w:rPr>
                <w:sz w:val="12"/>
                <w:szCs w:val="12"/>
              </w:rPr>
              <w:t>149 501,85</w:t>
            </w:r>
          </w:p>
        </w:tc>
        <w:tc>
          <w:tcPr>
            <w:tcW w:w="498" w:type="pct"/>
            <w:tcBorders>
              <w:top w:val="nil"/>
              <w:left w:val="nil"/>
              <w:bottom w:val="single" w:sz="4" w:space="0" w:color="auto"/>
              <w:right w:val="single" w:sz="4" w:space="0" w:color="auto"/>
            </w:tcBorders>
            <w:shd w:val="clear" w:color="auto" w:fill="auto"/>
            <w:noWrap/>
            <w:vAlign w:val="center"/>
            <w:hideMark/>
          </w:tcPr>
          <w:p w14:paraId="7D44CBF2" w14:textId="77777777" w:rsidR="00FE6B9F" w:rsidRPr="00FE6B9F" w:rsidRDefault="00FE6B9F" w:rsidP="00FE6B9F">
            <w:pPr>
              <w:spacing w:line="240" w:lineRule="auto"/>
              <w:jc w:val="right"/>
              <w:rPr>
                <w:sz w:val="12"/>
                <w:szCs w:val="12"/>
              </w:rPr>
            </w:pPr>
            <w:r w:rsidRPr="00FE6B9F">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5350EB37" w14:textId="77777777" w:rsidR="00FE6B9F" w:rsidRPr="00FE6B9F" w:rsidRDefault="00FE6B9F" w:rsidP="00FE6B9F">
            <w:pPr>
              <w:spacing w:line="240" w:lineRule="auto"/>
              <w:jc w:val="right"/>
              <w:rPr>
                <w:sz w:val="12"/>
                <w:szCs w:val="12"/>
              </w:rPr>
            </w:pPr>
            <w:r w:rsidRPr="00FE6B9F">
              <w:rPr>
                <w:sz w:val="12"/>
                <w:szCs w:val="12"/>
              </w:rPr>
              <w:t>150 133</w:t>
            </w:r>
          </w:p>
        </w:tc>
        <w:tc>
          <w:tcPr>
            <w:tcW w:w="655" w:type="pct"/>
            <w:tcBorders>
              <w:top w:val="nil"/>
              <w:left w:val="nil"/>
              <w:bottom w:val="single" w:sz="4" w:space="0" w:color="auto"/>
              <w:right w:val="single" w:sz="4" w:space="0" w:color="auto"/>
            </w:tcBorders>
            <w:shd w:val="clear" w:color="auto" w:fill="auto"/>
            <w:noWrap/>
            <w:vAlign w:val="center"/>
            <w:hideMark/>
          </w:tcPr>
          <w:p w14:paraId="625C70D3" w14:textId="77777777" w:rsidR="00FE6B9F" w:rsidRPr="00FE6B9F" w:rsidRDefault="00FE6B9F" w:rsidP="00FE6B9F">
            <w:pPr>
              <w:spacing w:line="240" w:lineRule="auto"/>
              <w:jc w:val="right"/>
              <w:rPr>
                <w:sz w:val="12"/>
                <w:szCs w:val="12"/>
              </w:rPr>
            </w:pPr>
            <w:r w:rsidRPr="00FE6B9F">
              <w:rPr>
                <w:sz w:val="12"/>
                <w:szCs w:val="12"/>
              </w:rPr>
              <w:t>149 501,85</w:t>
            </w:r>
          </w:p>
        </w:tc>
        <w:tc>
          <w:tcPr>
            <w:tcW w:w="498" w:type="pct"/>
            <w:tcBorders>
              <w:top w:val="nil"/>
              <w:left w:val="nil"/>
              <w:bottom w:val="single" w:sz="4" w:space="0" w:color="auto"/>
              <w:right w:val="single" w:sz="4" w:space="0" w:color="auto"/>
            </w:tcBorders>
            <w:shd w:val="clear" w:color="auto" w:fill="auto"/>
            <w:noWrap/>
            <w:vAlign w:val="center"/>
            <w:hideMark/>
          </w:tcPr>
          <w:p w14:paraId="0F61324F" w14:textId="77777777" w:rsidR="00FE6B9F" w:rsidRPr="00FE6B9F" w:rsidRDefault="00FE6B9F" w:rsidP="00FE6B9F">
            <w:pPr>
              <w:spacing w:line="240" w:lineRule="auto"/>
              <w:jc w:val="right"/>
              <w:rPr>
                <w:sz w:val="12"/>
                <w:szCs w:val="12"/>
              </w:rPr>
            </w:pPr>
            <w:r w:rsidRPr="00FE6B9F">
              <w:rPr>
                <w:sz w:val="12"/>
                <w:szCs w:val="12"/>
              </w:rPr>
              <w:t>99,6</w:t>
            </w:r>
          </w:p>
        </w:tc>
      </w:tr>
      <w:tr w:rsidR="00FE6B9F" w:rsidRPr="00FE6B9F" w14:paraId="5881BACD"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E0C8D7B" w14:textId="77777777" w:rsidR="00FE6B9F" w:rsidRPr="00FE6B9F" w:rsidRDefault="00FE6B9F" w:rsidP="00FE6B9F">
            <w:pPr>
              <w:spacing w:line="240" w:lineRule="auto"/>
              <w:rPr>
                <w:b/>
                <w:bCs/>
                <w:i/>
                <w:iCs/>
                <w:sz w:val="12"/>
                <w:szCs w:val="12"/>
              </w:rPr>
            </w:pPr>
            <w:r w:rsidRPr="00FE6B9F">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029C80A1" w14:textId="77777777" w:rsidR="00FE6B9F" w:rsidRPr="00FE6B9F" w:rsidRDefault="00FE6B9F" w:rsidP="00FE6B9F">
            <w:pPr>
              <w:spacing w:line="240" w:lineRule="auto"/>
              <w:jc w:val="right"/>
              <w:rPr>
                <w:b/>
                <w:bCs/>
                <w:i/>
                <w:iCs/>
                <w:sz w:val="12"/>
                <w:szCs w:val="12"/>
              </w:rPr>
            </w:pPr>
            <w:r w:rsidRPr="00FE6B9F">
              <w:rPr>
                <w:b/>
                <w:bCs/>
                <w:i/>
                <w:iCs/>
                <w:sz w:val="12"/>
                <w:szCs w:val="12"/>
              </w:rPr>
              <w:t>3 670 600</w:t>
            </w:r>
          </w:p>
        </w:tc>
        <w:tc>
          <w:tcPr>
            <w:tcW w:w="655" w:type="pct"/>
            <w:tcBorders>
              <w:top w:val="nil"/>
              <w:left w:val="nil"/>
              <w:bottom w:val="single" w:sz="4" w:space="0" w:color="auto"/>
              <w:right w:val="single" w:sz="4" w:space="0" w:color="auto"/>
            </w:tcBorders>
            <w:shd w:val="clear" w:color="000000" w:fill="EAF1F6"/>
            <w:noWrap/>
            <w:vAlign w:val="center"/>
            <w:hideMark/>
          </w:tcPr>
          <w:p w14:paraId="48FF44E7" w14:textId="77777777" w:rsidR="00FE6B9F" w:rsidRPr="00FE6B9F" w:rsidRDefault="00FE6B9F" w:rsidP="00FE6B9F">
            <w:pPr>
              <w:spacing w:line="240" w:lineRule="auto"/>
              <w:jc w:val="right"/>
              <w:rPr>
                <w:b/>
                <w:bCs/>
                <w:i/>
                <w:iCs/>
                <w:sz w:val="12"/>
                <w:szCs w:val="12"/>
              </w:rPr>
            </w:pPr>
            <w:r w:rsidRPr="00FE6B9F">
              <w:rPr>
                <w:b/>
                <w:bCs/>
                <w:i/>
                <w:iCs/>
                <w:sz w:val="12"/>
                <w:szCs w:val="12"/>
              </w:rPr>
              <w:t>3 020 032,06</w:t>
            </w:r>
          </w:p>
        </w:tc>
        <w:tc>
          <w:tcPr>
            <w:tcW w:w="498" w:type="pct"/>
            <w:tcBorders>
              <w:top w:val="nil"/>
              <w:left w:val="nil"/>
              <w:bottom w:val="single" w:sz="4" w:space="0" w:color="auto"/>
              <w:right w:val="single" w:sz="4" w:space="0" w:color="auto"/>
            </w:tcBorders>
            <w:shd w:val="clear" w:color="000000" w:fill="EAF1F6"/>
            <w:noWrap/>
            <w:vAlign w:val="center"/>
            <w:hideMark/>
          </w:tcPr>
          <w:p w14:paraId="04033667" w14:textId="77777777" w:rsidR="00FE6B9F" w:rsidRPr="00FE6B9F" w:rsidRDefault="00FE6B9F" w:rsidP="00FE6B9F">
            <w:pPr>
              <w:spacing w:line="240" w:lineRule="auto"/>
              <w:jc w:val="right"/>
              <w:rPr>
                <w:b/>
                <w:bCs/>
                <w:i/>
                <w:iCs/>
                <w:sz w:val="12"/>
                <w:szCs w:val="12"/>
              </w:rPr>
            </w:pPr>
            <w:r w:rsidRPr="00FE6B9F">
              <w:rPr>
                <w:b/>
                <w:bCs/>
                <w:i/>
                <w:iCs/>
                <w:sz w:val="12"/>
                <w:szCs w:val="12"/>
              </w:rPr>
              <w:t>82,3</w:t>
            </w:r>
          </w:p>
        </w:tc>
        <w:tc>
          <w:tcPr>
            <w:tcW w:w="558" w:type="pct"/>
            <w:tcBorders>
              <w:top w:val="nil"/>
              <w:left w:val="nil"/>
              <w:bottom w:val="single" w:sz="4" w:space="0" w:color="auto"/>
              <w:right w:val="single" w:sz="4" w:space="0" w:color="auto"/>
            </w:tcBorders>
            <w:shd w:val="clear" w:color="000000" w:fill="EAF1F6"/>
            <w:noWrap/>
            <w:vAlign w:val="center"/>
            <w:hideMark/>
          </w:tcPr>
          <w:p w14:paraId="0A4AC7CA" w14:textId="77777777" w:rsidR="00FE6B9F" w:rsidRPr="00FE6B9F" w:rsidRDefault="00FE6B9F" w:rsidP="00FE6B9F">
            <w:pPr>
              <w:spacing w:line="240" w:lineRule="auto"/>
              <w:jc w:val="right"/>
              <w:rPr>
                <w:b/>
                <w:bCs/>
                <w:i/>
                <w:iCs/>
                <w:sz w:val="12"/>
                <w:szCs w:val="12"/>
              </w:rPr>
            </w:pPr>
            <w:r w:rsidRPr="00FE6B9F">
              <w:rPr>
                <w:b/>
                <w:bCs/>
                <w:i/>
                <w:iCs/>
                <w:sz w:val="12"/>
                <w:szCs w:val="12"/>
              </w:rPr>
              <w:t>3 670 600</w:t>
            </w:r>
          </w:p>
        </w:tc>
        <w:tc>
          <w:tcPr>
            <w:tcW w:w="655" w:type="pct"/>
            <w:tcBorders>
              <w:top w:val="nil"/>
              <w:left w:val="nil"/>
              <w:bottom w:val="single" w:sz="4" w:space="0" w:color="auto"/>
              <w:right w:val="single" w:sz="4" w:space="0" w:color="auto"/>
            </w:tcBorders>
            <w:shd w:val="clear" w:color="000000" w:fill="EAF1F6"/>
            <w:noWrap/>
            <w:vAlign w:val="center"/>
            <w:hideMark/>
          </w:tcPr>
          <w:p w14:paraId="71DF56F6" w14:textId="77777777" w:rsidR="00FE6B9F" w:rsidRPr="00FE6B9F" w:rsidRDefault="00FE6B9F" w:rsidP="00FE6B9F">
            <w:pPr>
              <w:spacing w:line="240" w:lineRule="auto"/>
              <w:jc w:val="right"/>
              <w:rPr>
                <w:b/>
                <w:bCs/>
                <w:i/>
                <w:iCs/>
                <w:sz w:val="12"/>
                <w:szCs w:val="12"/>
              </w:rPr>
            </w:pPr>
            <w:r w:rsidRPr="00FE6B9F">
              <w:rPr>
                <w:b/>
                <w:bCs/>
                <w:i/>
                <w:iCs/>
                <w:sz w:val="12"/>
                <w:szCs w:val="12"/>
              </w:rPr>
              <w:t>3 020 032,06</w:t>
            </w:r>
          </w:p>
        </w:tc>
        <w:tc>
          <w:tcPr>
            <w:tcW w:w="498" w:type="pct"/>
            <w:tcBorders>
              <w:top w:val="nil"/>
              <w:left w:val="nil"/>
              <w:bottom w:val="single" w:sz="4" w:space="0" w:color="auto"/>
              <w:right w:val="single" w:sz="4" w:space="0" w:color="auto"/>
            </w:tcBorders>
            <w:shd w:val="clear" w:color="000000" w:fill="EAF1F6"/>
            <w:noWrap/>
            <w:vAlign w:val="center"/>
            <w:hideMark/>
          </w:tcPr>
          <w:p w14:paraId="20181F9E" w14:textId="77777777" w:rsidR="00FE6B9F" w:rsidRPr="00FE6B9F" w:rsidRDefault="00FE6B9F" w:rsidP="00FE6B9F">
            <w:pPr>
              <w:spacing w:line="240" w:lineRule="auto"/>
              <w:jc w:val="right"/>
              <w:rPr>
                <w:b/>
                <w:bCs/>
                <w:i/>
                <w:iCs/>
                <w:sz w:val="12"/>
                <w:szCs w:val="12"/>
              </w:rPr>
            </w:pPr>
            <w:r w:rsidRPr="00FE6B9F">
              <w:rPr>
                <w:b/>
                <w:bCs/>
                <w:i/>
                <w:iCs/>
                <w:sz w:val="12"/>
                <w:szCs w:val="12"/>
              </w:rPr>
              <w:t>82,3</w:t>
            </w:r>
          </w:p>
        </w:tc>
      </w:tr>
      <w:tr w:rsidR="00FE6B9F" w:rsidRPr="00FE6B9F" w14:paraId="3F04312C"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3E8327A" w14:textId="77777777" w:rsidR="00FE6B9F" w:rsidRPr="00FE6B9F" w:rsidRDefault="00FE6B9F" w:rsidP="00FE6B9F">
            <w:pPr>
              <w:spacing w:line="240" w:lineRule="auto"/>
              <w:rPr>
                <w:sz w:val="12"/>
                <w:szCs w:val="12"/>
              </w:rPr>
            </w:pPr>
            <w:r w:rsidRPr="00FE6B9F">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7DE52A4A" w14:textId="77777777" w:rsidR="00FE6B9F" w:rsidRPr="00FE6B9F" w:rsidRDefault="00FE6B9F" w:rsidP="00FE6B9F">
            <w:pPr>
              <w:spacing w:line="240" w:lineRule="auto"/>
              <w:jc w:val="right"/>
              <w:rPr>
                <w:sz w:val="12"/>
                <w:szCs w:val="12"/>
              </w:rPr>
            </w:pPr>
            <w:r w:rsidRPr="00FE6B9F">
              <w:rPr>
                <w:sz w:val="12"/>
                <w:szCs w:val="12"/>
              </w:rPr>
              <w:t>385 586</w:t>
            </w:r>
          </w:p>
        </w:tc>
        <w:tc>
          <w:tcPr>
            <w:tcW w:w="655" w:type="pct"/>
            <w:tcBorders>
              <w:top w:val="nil"/>
              <w:left w:val="nil"/>
              <w:bottom w:val="single" w:sz="4" w:space="0" w:color="auto"/>
              <w:right w:val="single" w:sz="4" w:space="0" w:color="auto"/>
            </w:tcBorders>
            <w:shd w:val="clear" w:color="auto" w:fill="auto"/>
            <w:noWrap/>
            <w:vAlign w:val="center"/>
            <w:hideMark/>
          </w:tcPr>
          <w:p w14:paraId="5B944D05" w14:textId="77777777" w:rsidR="00FE6B9F" w:rsidRPr="00FE6B9F" w:rsidRDefault="00FE6B9F" w:rsidP="00FE6B9F">
            <w:pPr>
              <w:spacing w:line="240" w:lineRule="auto"/>
              <w:jc w:val="right"/>
              <w:rPr>
                <w:sz w:val="12"/>
                <w:szCs w:val="12"/>
              </w:rPr>
            </w:pPr>
            <w:r w:rsidRPr="00FE6B9F">
              <w:rPr>
                <w:sz w:val="12"/>
                <w:szCs w:val="12"/>
              </w:rPr>
              <w:t>381 714,85</w:t>
            </w:r>
          </w:p>
        </w:tc>
        <w:tc>
          <w:tcPr>
            <w:tcW w:w="498" w:type="pct"/>
            <w:tcBorders>
              <w:top w:val="nil"/>
              <w:left w:val="nil"/>
              <w:bottom w:val="single" w:sz="4" w:space="0" w:color="auto"/>
              <w:right w:val="single" w:sz="4" w:space="0" w:color="auto"/>
            </w:tcBorders>
            <w:shd w:val="clear" w:color="auto" w:fill="auto"/>
            <w:noWrap/>
            <w:vAlign w:val="center"/>
            <w:hideMark/>
          </w:tcPr>
          <w:p w14:paraId="635BA7A2" w14:textId="77777777" w:rsidR="00FE6B9F" w:rsidRPr="00FE6B9F" w:rsidRDefault="00FE6B9F" w:rsidP="00FE6B9F">
            <w:pPr>
              <w:spacing w:line="240" w:lineRule="auto"/>
              <w:jc w:val="right"/>
              <w:rPr>
                <w:sz w:val="12"/>
                <w:szCs w:val="12"/>
              </w:rPr>
            </w:pPr>
            <w:r w:rsidRPr="00FE6B9F">
              <w:rPr>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4E3AE47E" w14:textId="77777777" w:rsidR="00FE6B9F" w:rsidRPr="00FE6B9F" w:rsidRDefault="00FE6B9F" w:rsidP="00FE6B9F">
            <w:pPr>
              <w:spacing w:line="240" w:lineRule="auto"/>
              <w:jc w:val="right"/>
              <w:rPr>
                <w:sz w:val="12"/>
                <w:szCs w:val="12"/>
              </w:rPr>
            </w:pPr>
            <w:r w:rsidRPr="00FE6B9F">
              <w:rPr>
                <w:sz w:val="12"/>
                <w:szCs w:val="12"/>
              </w:rPr>
              <w:t>385 586</w:t>
            </w:r>
          </w:p>
        </w:tc>
        <w:tc>
          <w:tcPr>
            <w:tcW w:w="655" w:type="pct"/>
            <w:tcBorders>
              <w:top w:val="nil"/>
              <w:left w:val="nil"/>
              <w:bottom w:val="single" w:sz="4" w:space="0" w:color="auto"/>
              <w:right w:val="single" w:sz="4" w:space="0" w:color="auto"/>
            </w:tcBorders>
            <w:shd w:val="clear" w:color="auto" w:fill="auto"/>
            <w:noWrap/>
            <w:vAlign w:val="center"/>
            <w:hideMark/>
          </w:tcPr>
          <w:p w14:paraId="445C8C2A" w14:textId="77777777" w:rsidR="00FE6B9F" w:rsidRPr="00FE6B9F" w:rsidRDefault="00FE6B9F" w:rsidP="00FE6B9F">
            <w:pPr>
              <w:spacing w:line="240" w:lineRule="auto"/>
              <w:jc w:val="right"/>
              <w:rPr>
                <w:sz w:val="12"/>
                <w:szCs w:val="12"/>
              </w:rPr>
            </w:pPr>
            <w:r w:rsidRPr="00FE6B9F">
              <w:rPr>
                <w:sz w:val="12"/>
                <w:szCs w:val="12"/>
              </w:rPr>
              <w:t>381 714,85</w:t>
            </w:r>
          </w:p>
        </w:tc>
        <w:tc>
          <w:tcPr>
            <w:tcW w:w="498" w:type="pct"/>
            <w:tcBorders>
              <w:top w:val="nil"/>
              <w:left w:val="nil"/>
              <w:bottom w:val="single" w:sz="4" w:space="0" w:color="auto"/>
              <w:right w:val="single" w:sz="4" w:space="0" w:color="auto"/>
            </w:tcBorders>
            <w:shd w:val="clear" w:color="auto" w:fill="auto"/>
            <w:noWrap/>
            <w:vAlign w:val="center"/>
            <w:hideMark/>
          </w:tcPr>
          <w:p w14:paraId="2D7A11A8" w14:textId="77777777" w:rsidR="00FE6B9F" w:rsidRPr="00FE6B9F" w:rsidRDefault="00FE6B9F" w:rsidP="00FE6B9F">
            <w:pPr>
              <w:spacing w:line="240" w:lineRule="auto"/>
              <w:jc w:val="right"/>
              <w:rPr>
                <w:sz w:val="12"/>
                <w:szCs w:val="12"/>
              </w:rPr>
            </w:pPr>
            <w:r w:rsidRPr="00FE6B9F">
              <w:rPr>
                <w:sz w:val="12"/>
                <w:szCs w:val="12"/>
              </w:rPr>
              <w:t>99,0</w:t>
            </w:r>
          </w:p>
        </w:tc>
      </w:tr>
      <w:tr w:rsidR="00FE6B9F" w:rsidRPr="00FE6B9F" w14:paraId="37ED1AD2"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EDF4857" w14:textId="77777777" w:rsidR="00FE6B9F" w:rsidRPr="00FE6B9F" w:rsidRDefault="00FE6B9F" w:rsidP="00FE6B9F">
            <w:pPr>
              <w:spacing w:line="240" w:lineRule="auto"/>
              <w:rPr>
                <w:sz w:val="12"/>
                <w:szCs w:val="12"/>
              </w:rPr>
            </w:pPr>
            <w:r w:rsidRPr="00FE6B9F">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76E705E6" w14:textId="77777777" w:rsidR="00FE6B9F" w:rsidRPr="00FE6B9F" w:rsidRDefault="00FE6B9F" w:rsidP="00FE6B9F">
            <w:pPr>
              <w:spacing w:line="240" w:lineRule="auto"/>
              <w:jc w:val="right"/>
              <w:rPr>
                <w:sz w:val="12"/>
                <w:szCs w:val="12"/>
              </w:rPr>
            </w:pPr>
            <w:r w:rsidRPr="00FE6B9F">
              <w:rPr>
                <w:sz w:val="12"/>
                <w:szCs w:val="12"/>
              </w:rPr>
              <w:t>1 469 477</w:t>
            </w:r>
          </w:p>
        </w:tc>
        <w:tc>
          <w:tcPr>
            <w:tcW w:w="655" w:type="pct"/>
            <w:tcBorders>
              <w:top w:val="nil"/>
              <w:left w:val="nil"/>
              <w:bottom w:val="single" w:sz="4" w:space="0" w:color="auto"/>
              <w:right w:val="single" w:sz="4" w:space="0" w:color="auto"/>
            </w:tcBorders>
            <w:shd w:val="clear" w:color="auto" w:fill="auto"/>
            <w:noWrap/>
            <w:vAlign w:val="center"/>
            <w:hideMark/>
          </w:tcPr>
          <w:p w14:paraId="17DA2FA9" w14:textId="77777777" w:rsidR="00FE6B9F" w:rsidRPr="00FE6B9F" w:rsidRDefault="00FE6B9F" w:rsidP="00FE6B9F">
            <w:pPr>
              <w:spacing w:line="240" w:lineRule="auto"/>
              <w:jc w:val="right"/>
              <w:rPr>
                <w:sz w:val="12"/>
                <w:szCs w:val="12"/>
              </w:rPr>
            </w:pPr>
            <w:r w:rsidRPr="00FE6B9F">
              <w:rPr>
                <w:sz w:val="12"/>
                <w:szCs w:val="12"/>
              </w:rPr>
              <w:t>1 411 372,57</w:t>
            </w:r>
          </w:p>
        </w:tc>
        <w:tc>
          <w:tcPr>
            <w:tcW w:w="498" w:type="pct"/>
            <w:tcBorders>
              <w:top w:val="nil"/>
              <w:left w:val="nil"/>
              <w:bottom w:val="single" w:sz="4" w:space="0" w:color="auto"/>
              <w:right w:val="single" w:sz="4" w:space="0" w:color="auto"/>
            </w:tcBorders>
            <w:shd w:val="clear" w:color="auto" w:fill="auto"/>
            <w:noWrap/>
            <w:vAlign w:val="center"/>
            <w:hideMark/>
          </w:tcPr>
          <w:p w14:paraId="28631779" w14:textId="77777777" w:rsidR="00FE6B9F" w:rsidRPr="00FE6B9F" w:rsidRDefault="00FE6B9F" w:rsidP="00FE6B9F">
            <w:pPr>
              <w:spacing w:line="240" w:lineRule="auto"/>
              <w:jc w:val="right"/>
              <w:rPr>
                <w:sz w:val="12"/>
                <w:szCs w:val="12"/>
              </w:rPr>
            </w:pPr>
            <w:r w:rsidRPr="00FE6B9F">
              <w:rPr>
                <w:sz w:val="12"/>
                <w:szCs w:val="12"/>
              </w:rPr>
              <w:t>96,0</w:t>
            </w:r>
          </w:p>
        </w:tc>
        <w:tc>
          <w:tcPr>
            <w:tcW w:w="558" w:type="pct"/>
            <w:tcBorders>
              <w:top w:val="nil"/>
              <w:left w:val="nil"/>
              <w:bottom w:val="single" w:sz="4" w:space="0" w:color="auto"/>
              <w:right w:val="single" w:sz="4" w:space="0" w:color="auto"/>
            </w:tcBorders>
            <w:shd w:val="clear" w:color="auto" w:fill="auto"/>
            <w:noWrap/>
            <w:vAlign w:val="center"/>
            <w:hideMark/>
          </w:tcPr>
          <w:p w14:paraId="7C8855D2" w14:textId="77777777" w:rsidR="00FE6B9F" w:rsidRPr="00FE6B9F" w:rsidRDefault="00FE6B9F" w:rsidP="00FE6B9F">
            <w:pPr>
              <w:spacing w:line="240" w:lineRule="auto"/>
              <w:jc w:val="right"/>
              <w:rPr>
                <w:sz w:val="12"/>
                <w:szCs w:val="12"/>
              </w:rPr>
            </w:pPr>
            <w:r w:rsidRPr="00FE6B9F">
              <w:rPr>
                <w:sz w:val="12"/>
                <w:szCs w:val="12"/>
              </w:rPr>
              <w:t>1 469 477</w:t>
            </w:r>
          </w:p>
        </w:tc>
        <w:tc>
          <w:tcPr>
            <w:tcW w:w="655" w:type="pct"/>
            <w:tcBorders>
              <w:top w:val="nil"/>
              <w:left w:val="nil"/>
              <w:bottom w:val="single" w:sz="4" w:space="0" w:color="auto"/>
              <w:right w:val="single" w:sz="4" w:space="0" w:color="auto"/>
            </w:tcBorders>
            <w:shd w:val="clear" w:color="auto" w:fill="auto"/>
            <w:noWrap/>
            <w:vAlign w:val="center"/>
            <w:hideMark/>
          </w:tcPr>
          <w:p w14:paraId="15514377" w14:textId="77777777" w:rsidR="00FE6B9F" w:rsidRPr="00FE6B9F" w:rsidRDefault="00FE6B9F" w:rsidP="00FE6B9F">
            <w:pPr>
              <w:spacing w:line="240" w:lineRule="auto"/>
              <w:jc w:val="right"/>
              <w:rPr>
                <w:sz w:val="12"/>
                <w:szCs w:val="12"/>
              </w:rPr>
            </w:pPr>
            <w:r w:rsidRPr="00FE6B9F">
              <w:rPr>
                <w:sz w:val="12"/>
                <w:szCs w:val="12"/>
              </w:rPr>
              <w:t>1 411 372,57</w:t>
            </w:r>
          </w:p>
        </w:tc>
        <w:tc>
          <w:tcPr>
            <w:tcW w:w="498" w:type="pct"/>
            <w:tcBorders>
              <w:top w:val="nil"/>
              <w:left w:val="nil"/>
              <w:bottom w:val="single" w:sz="4" w:space="0" w:color="auto"/>
              <w:right w:val="single" w:sz="4" w:space="0" w:color="auto"/>
            </w:tcBorders>
            <w:shd w:val="clear" w:color="auto" w:fill="auto"/>
            <w:noWrap/>
            <w:vAlign w:val="center"/>
            <w:hideMark/>
          </w:tcPr>
          <w:p w14:paraId="6995EE8A" w14:textId="77777777" w:rsidR="00FE6B9F" w:rsidRPr="00FE6B9F" w:rsidRDefault="00FE6B9F" w:rsidP="00FE6B9F">
            <w:pPr>
              <w:spacing w:line="240" w:lineRule="auto"/>
              <w:jc w:val="right"/>
              <w:rPr>
                <w:sz w:val="12"/>
                <w:szCs w:val="12"/>
              </w:rPr>
            </w:pPr>
            <w:r w:rsidRPr="00FE6B9F">
              <w:rPr>
                <w:sz w:val="12"/>
                <w:szCs w:val="12"/>
              </w:rPr>
              <w:t>96,0</w:t>
            </w:r>
          </w:p>
        </w:tc>
      </w:tr>
      <w:tr w:rsidR="00FE6B9F" w:rsidRPr="00FE6B9F" w14:paraId="26A72E30"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E2AB957" w14:textId="77777777" w:rsidR="00FE6B9F" w:rsidRPr="00FE6B9F" w:rsidRDefault="00FE6B9F" w:rsidP="00FE6B9F">
            <w:pPr>
              <w:spacing w:line="240" w:lineRule="auto"/>
              <w:rPr>
                <w:sz w:val="12"/>
                <w:szCs w:val="12"/>
              </w:rPr>
            </w:pPr>
            <w:r w:rsidRPr="00FE6B9F">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68150A48" w14:textId="77777777" w:rsidR="00FE6B9F" w:rsidRPr="00FE6B9F" w:rsidRDefault="00FE6B9F" w:rsidP="00FE6B9F">
            <w:pPr>
              <w:spacing w:line="240" w:lineRule="auto"/>
              <w:jc w:val="right"/>
              <w:rPr>
                <w:sz w:val="12"/>
                <w:szCs w:val="12"/>
              </w:rPr>
            </w:pPr>
            <w:r w:rsidRPr="00FE6B9F">
              <w:rPr>
                <w:sz w:val="12"/>
                <w:szCs w:val="12"/>
              </w:rPr>
              <w:t>1 007 976</w:t>
            </w:r>
          </w:p>
        </w:tc>
        <w:tc>
          <w:tcPr>
            <w:tcW w:w="655" w:type="pct"/>
            <w:tcBorders>
              <w:top w:val="nil"/>
              <w:left w:val="nil"/>
              <w:bottom w:val="single" w:sz="4" w:space="0" w:color="auto"/>
              <w:right w:val="single" w:sz="4" w:space="0" w:color="auto"/>
            </w:tcBorders>
            <w:shd w:val="clear" w:color="auto" w:fill="auto"/>
            <w:noWrap/>
            <w:vAlign w:val="center"/>
            <w:hideMark/>
          </w:tcPr>
          <w:p w14:paraId="0A385788" w14:textId="77777777" w:rsidR="00FE6B9F" w:rsidRPr="00FE6B9F" w:rsidRDefault="00FE6B9F" w:rsidP="00FE6B9F">
            <w:pPr>
              <w:spacing w:line="240" w:lineRule="auto"/>
              <w:jc w:val="right"/>
              <w:rPr>
                <w:sz w:val="12"/>
                <w:szCs w:val="12"/>
              </w:rPr>
            </w:pPr>
            <w:r w:rsidRPr="00FE6B9F">
              <w:rPr>
                <w:sz w:val="12"/>
                <w:szCs w:val="12"/>
              </w:rPr>
              <w:t>445 248,18</w:t>
            </w:r>
          </w:p>
        </w:tc>
        <w:tc>
          <w:tcPr>
            <w:tcW w:w="498" w:type="pct"/>
            <w:tcBorders>
              <w:top w:val="nil"/>
              <w:left w:val="nil"/>
              <w:bottom w:val="single" w:sz="4" w:space="0" w:color="auto"/>
              <w:right w:val="single" w:sz="4" w:space="0" w:color="auto"/>
            </w:tcBorders>
            <w:shd w:val="clear" w:color="auto" w:fill="auto"/>
            <w:noWrap/>
            <w:vAlign w:val="center"/>
            <w:hideMark/>
          </w:tcPr>
          <w:p w14:paraId="2E82BB0C" w14:textId="77777777" w:rsidR="00FE6B9F" w:rsidRPr="00FE6B9F" w:rsidRDefault="00FE6B9F" w:rsidP="00FE6B9F">
            <w:pPr>
              <w:spacing w:line="240" w:lineRule="auto"/>
              <w:jc w:val="right"/>
              <w:rPr>
                <w:sz w:val="12"/>
                <w:szCs w:val="12"/>
              </w:rPr>
            </w:pPr>
            <w:r w:rsidRPr="00FE6B9F">
              <w:rPr>
                <w:sz w:val="12"/>
                <w:szCs w:val="12"/>
              </w:rPr>
              <w:t>44,2</w:t>
            </w:r>
          </w:p>
        </w:tc>
        <w:tc>
          <w:tcPr>
            <w:tcW w:w="558" w:type="pct"/>
            <w:tcBorders>
              <w:top w:val="nil"/>
              <w:left w:val="nil"/>
              <w:bottom w:val="single" w:sz="4" w:space="0" w:color="auto"/>
              <w:right w:val="single" w:sz="4" w:space="0" w:color="auto"/>
            </w:tcBorders>
            <w:shd w:val="clear" w:color="auto" w:fill="auto"/>
            <w:noWrap/>
            <w:vAlign w:val="center"/>
            <w:hideMark/>
          </w:tcPr>
          <w:p w14:paraId="684E8F80" w14:textId="77777777" w:rsidR="00FE6B9F" w:rsidRPr="00FE6B9F" w:rsidRDefault="00FE6B9F" w:rsidP="00FE6B9F">
            <w:pPr>
              <w:spacing w:line="240" w:lineRule="auto"/>
              <w:jc w:val="right"/>
              <w:rPr>
                <w:sz w:val="12"/>
                <w:szCs w:val="12"/>
              </w:rPr>
            </w:pPr>
            <w:r w:rsidRPr="00FE6B9F">
              <w:rPr>
                <w:sz w:val="12"/>
                <w:szCs w:val="12"/>
              </w:rPr>
              <w:t>1 007 976</w:t>
            </w:r>
          </w:p>
        </w:tc>
        <w:tc>
          <w:tcPr>
            <w:tcW w:w="655" w:type="pct"/>
            <w:tcBorders>
              <w:top w:val="nil"/>
              <w:left w:val="nil"/>
              <w:bottom w:val="single" w:sz="4" w:space="0" w:color="auto"/>
              <w:right w:val="single" w:sz="4" w:space="0" w:color="auto"/>
            </w:tcBorders>
            <w:shd w:val="clear" w:color="auto" w:fill="auto"/>
            <w:noWrap/>
            <w:vAlign w:val="center"/>
            <w:hideMark/>
          </w:tcPr>
          <w:p w14:paraId="28E42108" w14:textId="77777777" w:rsidR="00FE6B9F" w:rsidRPr="00FE6B9F" w:rsidRDefault="00FE6B9F" w:rsidP="00FE6B9F">
            <w:pPr>
              <w:spacing w:line="240" w:lineRule="auto"/>
              <w:jc w:val="right"/>
              <w:rPr>
                <w:sz w:val="12"/>
                <w:szCs w:val="12"/>
              </w:rPr>
            </w:pPr>
            <w:r w:rsidRPr="00FE6B9F">
              <w:rPr>
                <w:sz w:val="12"/>
                <w:szCs w:val="12"/>
              </w:rPr>
              <w:t>445 248,18</w:t>
            </w:r>
          </w:p>
        </w:tc>
        <w:tc>
          <w:tcPr>
            <w:tcW w:w="498" w:type="pct"/>
            <w:tcBorders>
              <w:top w:val="nil"/>
              <w:left w:val="nil"/>
              <w:bottom w:val="single" w:sz="4" w:space="0" w:color="auto"/>
              <w:right w:val="single" w:sz="4" w:space="0" w:color="auto"/>
            </w:tcBorders>
            <w:shd w:val="clear" w:color="auto" w:fill="auto"/>
            <w:noWrap/>
            <w:vAlign w:val="center"/>
            <w:hideMark/>
          </w:tcPr>
          <w:p w14:paraId="52D3E93A" w14:textId="77777777" w:rsidR="00FE6B9F" w:rsidRPr="00FE6B9F" w:rsidRDefault="00FE6B9F" w:rsidP="00FE6B9F">
            <w:pPr>
              <w:spacing w:line="240" w:lineRule="auto"/>
              <w:jc w:val="right"/>
              <w:rPr>
                <w:sz w:val="12"/>
                <w:szCs w:val="12"/>
              </w:rPr>
            </w:pPr>
            <w:r w:rsidRPr="00FE6B9F">
              <w:rPr>
                <w:sz w:val="12"/>
                <w:szCs w:val="12"/>
              </w:rPr>
              <w:t>44,2</w:t>
            </w:r>
          </w:p>
        </w:tc>
      </w:tr>
      <w:tr w:rsidR="00FE6B9F" w:rsidRPr="00FE6B9F" w14:paraId="05AD6474"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6A3B24A" w14:textId="77777777" w:rsidR="00FE6B9F" w:rsidRPr="00FE6B9F" w:rsidRDefault="00FE6B9F" w:rsidP="00FE6B9F">
            <w:pPr>
              <w:spacing w:line="240" w:lineRule="auto"/>
              <w:rPr>
                <w:sz w:val="12"/>
                <w:szCs w:val="12"/>
              </w:rPr>
            </w:pPr>
            <w:r w:rsidRPr="00FE6B9F">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00FBAC56" w14:textId="77777777" w:rsidR="00FE6B9F" w:rsidRPr="00FE6B9F" w:rsidRDefault="00FE6B9F" w:rsidP="00FE6B9F">
            <w:pPr>
              <w:spacing w:line="240" w:lineRule="auto"/>
              <w:jc w:val="right"/>
              <w:rPr>
                <w:sz w:val="12"/>
                <w:szCs w:val="12"/>
              </w:rPr>
            </w:pPr>
            <w:r w:rsidRPr="00FE6B9F">
              <w:rPr>
                <w:sz w:val="12"/>
                <w:szCs w:val="12"/>
              </w:rPr>
              <w:t>4 802</w:t>
            </w:r>
          </w:p>
        </w:tc>
        <w:tc>
          <w:tcPr>
            <w:tcW w:w="655" w:type="pct"/>
            <w:tcBorders>
              <w:top w:val="nil"/>
              <w:left w:val="nil"/>
              <w:bottom w:val="single" w:sz="4" w:space="0" w:color="auto"/>
              <w:right w:val="single" w:sz="4" w:space="0" w:color="auto"/>
            </w:tcBorders>
            <w:shd w:val="clear" w:color="auto" w:fill="auto"/>
            <w:noWrap/>
            <w:vAlign w:val="center"/>
            <w:hideMark/>
          </w:tcPr>
          <w:p w14:paraId="520EFEA3" w14:textId="77777777" w:rsidR="00FE6B9F" w:rsidRPr="00FE6B9F" w:rsidRDefault="00FE6B9F" w:rsidP="00FE6B9F">
            <w:pPr>
              <w:spacing w:line="240" w:lineRule="auto"/>
              <w:jc w:val="right"/>
              <w:rPr>
                <w:sz w:val="12"/>
                <w:szCs w:val="12"/>
              </w:rPr>
            </w:pPr>
            <w:r w:rsidRPr="00FE6B9F">
              <w:rPr>
                <w:sz w:val="12"/>
                <w:szCs w:val="12"/>
              </w:rPr>
              <w:t>4 293,02</w:t>
            </w:r>
          </w:p>
        </w:tc>
        <w:tc>
          <w:tcPr>
            <w:tcW w:w="498" w:type="pct"/>
            <w:tcBorders>
              <w:top w:val="nil"/>
              <w:left w:val="nil"/>
              <w:bottom w:val="single" w:sz="4" w:space="0" w:color="auto"/>
              <w:right w:val="single" w:sz="4" w:space="0" w:color="auto"/>
            </w:tcBorders>
            <w:shd w:val="clear" w:color="auto" w:fill="auto"/>
            <w:noWrap/>
            <w:vAlign w:val="center"/>
            <w:hideMark/>
          </w:tcPr>
          <w:p w14:paraId="244B912E" w14:textId="77777777" w:rsidR="00FE6B9F" w:rsidRPr="00FE6B9F" w:rsidRDefault="00FE6B9F" w:rsidP="00FE6B9F">
            <w:pPr>
              <w:spacing w:line="240" w:lineRule="auto"/>
              <w:jc w:val="right"/>
              <w:rPr>
                <w:sz w:val="12"/>
                <w:szCs w:val="12"/>
              </w:rPr>
            </w:pPr>
            <w:r w:rsidRPr="00FE6B9F">
              <w:rPr>
                <w:sz w:val="12"/>
                <w:szCs w:val="12"/>
              </w:rPr>
              <w:t>89,4</w:t>
            </w:r>
          </w:p>
        </w:tc>
        <w:tc>
          <w:tcPr>
            <w:tcW w:w="558" w:type="pct"/>
            <w:tcBorders>
              <w:top w:val="nil"/>
              <w:left w:val="nil"/>
              <w:bottom w:val="single" w:sz="4" w:space="0" w:color="auto"/>
              <w:right w:val="single" w:sz="4" w:space="0" w:color="auto"/>
            </w:tcBorders>
            <w:shd w:val="clear" w:color="auto" w:fill="auto"/>
            <w:noWrap/>
            <w:vAlign w:val="center"/>
            <w:hideMark/>
          </w:tcPr>
          <w:p w14:paraId="020D481D" w14:textId="77777777" w:rsidR="00FE6B9F" w:rsidRPr="00FE6B9F" w:rsidRDefault="00FE6B9F" w:rsidP="00FE6B9F">
            <w:pPr>
              <w:spacing w:line="240" w:lineRule="auto"/>
              <w:jc w:val="right"/>
              <w:rPr>
                <w:sz w:val="12"/>
                <w:szCs w:val="12"/>
              </w:rPr>
            </w:pPr>
            <w:r w:rsidRPr="00FE6B9F">
              <w:rPr>
                <w:sz w:val="12"/>
                <w:szCs w:val="12"/>
              </w:rPr>
              <w:t>4 802</w:t>
            </w:r>
          </w:p>
        </w:tc>
        <w:tc>
          <w:tcPr>
            <w:tcW w:w="655" w:type="pct"/>
            <w:tcBorders>
              <w:top w:val="nil"/>
              <w:left w:val="nil"/>
              <w:bottom w:val="single" w:sz="4" w:space="0" w:color="auto"/>
              <w:right w:val="single" w:sz="4" w:space="0" w:color="auto"/>
            </w:tcBorders>
            <w:shd w:val="clear" w:color="auto" w:fill="auto"/>
            <w:noWrap/>
            <w:vAlign w:val="center"/>
            <w:hideMark/>
          </w:tcPr>
          <w:p w14:paraId="52942F11" w14:textId="77777777" w:rsidR="00FE6B9F" w:rsidRPr="00FE6B9F" w:rsidRDefault="00FE6B9F" w:rsidP="00FE6B9F">
            <w:pPr>
              <w:spacing w:line="240" w:lineRule="auto"/>
              <w:jc w:val="right"/>
              <w:rPr>
                <w:sz w:val="12"/>
                <w:szCs w:val="12"/>
              </w:rPr>
            </w:pPr>
            <w:r w:rsidRPr="00FE6B9F">
              <w:rPr>
                <w:sz w:val="12"/>
                <w:szCs w:val="12"/>
              </w:rPr>
              <w:t>4 293,02</w:t>
            </w:r>
          </w:p>
        </w:tc>
        <w:tc>
          <w:tcPr>
            <w:tcW w:w="498" w:type="pct"/>
            <w:tcBorders>
              <w:top w:val="nil"/>
              <w:left w:val="nil"/>
              <w:bottom w:val="single" w:sz="4" w:space="0" w:color="auto"/>
              <w:right w:val="single" w:sz="4" w:space="0" w:color="auto"/>
            </w:tcBorders>
            <w:shd w:val="clear" w:color="auto" w:fill="auto"/>
            <w:noWrap/>
            <w:vAlign w:val="center"/>
            <w:hideMark/>
          </w:tcPr>
          <w:p w14:paraId="19DE714D" w14:textId="77777777" w:rsidR="00FE6B9F" w:rsidRPr="00FE6B9F" w:rsidRDefault="00FE6B9F" w:rsidP="00FE6B9F">
            <w:pPr>
              <w:spacing w:line="240" w:lineRule="auto"/>
              <w:jc w:val="right"/>
              <w:rPr>
                <w:sz w:val="12"/>
                <w:szCs w:val="12"/>
              </w:rPr>
            </w:pPr>
            <w:r w:rsidRPr="00FE6B9F">
              <w:rPr>
                <w:sz w:val="12"/>
                <w:szCs w:val="12"/>
              </w:rPr>
              <w:t>89,4</w:t>
            </w:r>
          </w:p>
        </w:tc>
      </w:tr>
      <w:tr w:rsidR="00FE6B9F" w:rsidRPr="00FE6B9F" w14:paraId="125EF1F8"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F36292" w14:textId="77777777" w:rsidR="00FE6B9F" w:rsidRPr="00FE6B9F" w:rsidRDefault="00FE6B9F" w:rsidP="00FE6B9F">
            <w:pPr>
              <w:spacing w:line="240" w:lineRule="auto"/>
              <w:rPr>
                <w:sz w:val="12"/>
                <w:szCs w:val="12"/>
              </w:rPr>
            </w:pPr>
            <w:r w:rsidRPr="00FE6B9F">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7F197039" w14:textId="77777777" w:rsidR="00FE6B9F" w:rsidRPr="00FE6B9F" w:rsidRDefault="00FE6B9F" w:rsidP="00FE6B9F">
            <w:pPr>
              <w:spacing w:line="240" w:lineRule="auto"/>
              <w:jc w:val="right"/>
              <w:rPr>
                <w:sz w:val="12"/>
                <w:szCs w:val="12"/>
              </w:rPr>
            </w:pPr>
            <w:r w:rsidRPr="00FE6B9F">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0DF33E36" w14:textId="77777777" w:rsidR="00FE6B9F" w:rsidRPr="00FE6B9F" w:rsidRDefault="00FE6B9F" w:rsidP="00FE6B9F">
            <w:pPr>
              <w:spacing w:line="240" w:lineRule="auto"/>
              <w:jc w:val="right"/>
              <w:rPr>
                <w:sz w:val="12"/>
                <w:szCs w:val="12"/>
              </w:rPr>
            </w:pPr>
            <w:r w:rsidRPr="00FE6B9F">
              <w:rPr>
                <w:sz w:val="12"/>
                <w:szCs w:val="12"/>
              </w:rPr>
              <w:t>2 400,00</w:t>
            </w:r>
          </w:p>
        </w:tc>
        <w:tc>
          <w:tcPr>
            <w:tcW w:w="498" w:type="pct"/>
            <w:tcBorders>
              <w:top w:val="nil"/>
              <w:left w:val="nil"/>
              <w:bottom w:val="single" w:sz="4" w:space="0" w:color="auto"/>
              <w:right w:val="single" w:sz="4" w:space="0" w:color="auto"/>
            </w:tcBorders>
            <w:shd w:val="clear" w:color="auto" w:fill="auto"/>
            <w:noWrap/>
            <w:vAlign w:val="center"/>
            <w:hideMark/>
          </w:tcPr>
          <w:p w14:paraId="47A648B3" w14:textId="77777777" w:rsidR="00FE6B9F" w:rsidRPr="00FE6B9F" w:rsidRDefault="00FE6B9F" w:rsidP="00FE6B9F">
            <w:pPr>
              <w:spacing w:line="240" w:lineRule="auto"/>
              <w:jc w:val="right"/>
              <w:rPr>
                <w:sz w:val="12"/>
                <w:szCs w:val="12"/>
              </w:rPr>
            </w:pPr>
            <w:r w:rsidRPr="00FE6B9F">
              <w:rPr>
                <w:sz w:val="12"/>
                <w:szCs w:val="12"/>
              </w:rPr>
              <w:t>48,0</w:t>
            </w:r>
          </w:p>
        </w:tc>
        <w:tc>
          <w:tcPr>
            <w:tcW w:w="558" w:type="pct"/>
            <w:tcBorders>
              <w:top w:val="nil"/>
              <w:left w:val="nil"/>
              <w:bottom w:val="single" w:sz="4" w:space="0" w:color="auto"/>
              <w:right w:val="single" w:sz="4" w:space="0" w:color="auto"/>
            </w:tcBorders>
            <w:shd w:val="clear" w:color="auto" w:fill="auto"/>
            <w:noWrap/>
            <w:vAlign w:val="center"/>
            <w:hideMark/>
          </w:tcPr>
          <w:p w14:paraId="513FE5E0" w14:textId="77777777" w:rsidR="00FE6B9F" w:rsidRPr="00FE6B9F" w:rsidRDefault="00FE6B9F" w:rsidP="00FE6B9F">
            <w:pPr>
              <w:spacing w:line="240" w:lineRule="auto"/>
              <w:jc w:val="right"/>
              <w:rPr>
                <w:sz w:val="12"/>
                <w:szCs w:val="12"/>
              </w:rPr>
            </w:pPr>
            <w:r w:rsidRPr="00FE6B9F">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1B629CF7" w14:textId="77777777" w:rsidR="00FE6B9F" w:rsidRPr="00FE6B9F" w:rsidRDefault="00FE6B9F" w:rsidP="00FE6B9F">
            <w:pPr>
              <w:spacing w:line="240" w:lineRule="auto"/>
              <w:jc w:val="right"/>
              <w:rPr>
                <w:sz w:val="12"/>
                <w:szCs w:val="12"/>
              </w:rPr>
            </w:pPr>
            <w:r w:rsidRPr="00FE6B9F">
              <w:rPr>
                <w:sz w:val="12"/>
                <w:szCs w:val="12"/>
              </w:rPr>
              <w:t>2 400,00</w:t>
            </w:r>
          </w:p>
        </w:tc>
        <w:tc>
          <w:tcPr>
            <w:tcW w:w="498" w:type="pct"/>
            <w:tcBorders>
              <w:top w:val="nil"/>
              <w:left w:val="nil"/>
              <w:bottom w:val="single" w:sz="4" w:space="0" w:color="auto"/>
              <w:right w:val="single" w:sz="4" w:space="0" w:color="auto"/>
            </w:tcBorders>
            <w:shd w:val="clear" w:color="auto" w:fill="auto"/>
            <w:noWrap/>
            <w:vAlign w:val="center"/>
            <w:hideMark/>
          </w:tcPr>
          <w:p w14:paraId="312C7A5C" w14:textId="77777777" w:rsidR="00FE6B9F" w:rsidRPr="00FE6B9F" w:rsidRDefault="00FE6B9F" w:rsidP="00FE6B9F">
            <w:pPr>
              <w:spacing w:line="240" w:lineRule="auto"/>
              <w:jc w:val="right"/>
              <w:rPr>
                <w:sz w:val="12"/>
                <w:szCs w:val="12"/>
              </w:rPr>
            </w:pPr>
            <w:r w:rsidRPr="00FE6B9F">
              <w:rPr>
                <w:sz w:val="12"/>
                <w:szCs w:val="12"/>
              </w:rPr>
              <w:t>48,0</w:t>
            </w:r>
          </w:p>
        </w:tc>
      </w:tr>
      <w:tr w:rsidR="00FE6B9F" w:rsidRPr="00FE6B9F" w14:paraId="4C070C75"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F7562B3" w14:textId="77777777" w:rsidR="00FE6B9F" w:rsidRPr="00FE6B9F" w:rsidRDefault="00FE6B9F" w:rsidP="00FE6B9F">
            <w:pPr>
              <w:spacing w:line="240" w:lineRule="auto"/>
              <w:rPr>
                <w:sz w:val="12"/>
                <w:szCs w:val="12"/>
              </w:rPr>
            </w:pPr>
            <w:r w:rsidRPr="00FE6B9F">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3558624B" w14:textId="77777777" w:rsidR="00FE6B9F" w:rsidRPr="00FE6B9F" w:rsidRDefault="00FE6B9F" w:rsidP="00FE6B9F">
            <w:pPr>
              <w:spacing w:line="240" w:lineRule="auto"/>
              <w:jc w:val="right"/>
              <w:rPr>
                <w:sz w:val="12"/>
                <w:szCs w:val="12"/>
              </w:rPr>
            </w:pPr>
            <w:r w:rsidRPr="00FE6B9F">
              <w:rPr>
                <w:sz w:val="12"/>
                <w:szCs w:val="12"/>
              </w:rPr>
              <w:t>193 724</w:t>
            </w:r>
          </w:p>
        </w:tc>
        <w:tc>
          <w:tcPr>
            <w:tcW w:w="655" w:type="pct"/>
            <w:tcBorders>
              <w:top w:val="nil"/>
              <w:left w:val="nil"/>
              <w:bottom w:val="single" w:sz="4" w:space="0" w:color="auto"/>
              <w:right w:val="single" w:sz="4" w:space="0" w:color="auto"/>
            </w:tcBorders>
            <w:shd w:val="clear" w:color="auto" w:fill="auto"/>
            <w:noWrap/>
            <w:vAlign w:val="center"/>
            <w:hideMark/>
          </w:tcPr>
          <w:p w14:paraId="1ABF94FD" w14:textId="77777777" w:rsidR="00FE6B9F" w:rsidRPr="00FE6B9F" w:rsidRDefault="00FE6B9F" w:rsidP="00FE6B9F">
            <w:pPr>
              <w:spacing w:line="240" w:lineRule="auto"/>
              <w:jc w:val="right"/>
              <w:rPr>
                <w:sz w:val="12"/>
                <w:szCs w:val="12"/>
              </w:rPr>
            </w:pPr>
            <w:r w:rsidRPr="00FE6B9F">
              <w:rPr>
                <w:sz w:val="12"/>
                <w:szCs w:val="12"/>
              </w:rPr>
              <w:t>178 257,70</w:t>
            </w:r>
          </w:p>
        </w:tc>
        <w:tc>
          <w:tcPr>
            <w:tcW w:w="498" w:type="pct"/>
            <w:tcBorders>
              <w:top w:val="nil"/>
              <w:left w:val="nil"/>
              <w:bottom w:val="single" w:sz="4" w:space="0" w:color="auto"/>
              <w:right w:val="single" w:sz="4" w:space="0" w:color="auto"/>
            </w:tcBorders>
            <w:shd w:val="clear" w:color="auto" w:fill="auto"/>
            <w:noWrap/>
            <w:vAlign w:val="center"/>
            <w:hideMark/>
          </w:tcPr>
          <w:p w14:paraId="42C37B29" w14:textId="77777777" w:rsidR="00FE6B9F" w:rsidRPr="00FE6B9F" w:rsidRDefault="00FE6B9F" w:rsidP="00FE6B9F">
            <w:pPr>
              <w:spacing w:line="240" w:lineRule="auto"/>
              <w:jc w:val="right"/>
              <w:rPr>
                <w:sz w:val="12"/>
                <w:szCs w:val="12"/>
              </w:rPr>
            </w:pPr>
            <w:r w:rsidRPr="00FE6B9F">
              <w:rPr>
                <w:sz w:val="12"/>
                <w:szCs w:val="12"/>
              </w:rPr>
              <w:t>92,0</w:t>
            </w:r>
          </w:p>
        </w:tc>
        <w:tc>
          <w:tcPr>
            <w:tcW w:w="558" w:type="pct"/>
            <w:tcBorders>
              <w:top w:val="nil"/>
              <w:left w:val="nil"/>
              <w:bottom w:val="single" w:sz="4" w:space="0" w:color="auto"/>
              <w:right w:val="single" w:sz="4" w:space="0" w:color="auto"/>
            </w:tcBorders>
            <w:shd w:val="clear" w:color="auto" w:fill="auto"/>
            <w:noWrap/>
            <w:vAlign w:val="center"/>
            <w:hideMark/>
          </w:tcPr>
          <w:p w14:paraId="6058B826" w14:textId="77777777" w:rsidR="00FE6B9F" w:rsidRPr="00FE6B9F" w:rsidRDefault="00FE6B9F" w:rsidP="00FE6B9F">
            <w:pPr>
              <w:spacing w:line="240" w:lineRule="auto"/>
              <w:jc w:val="right"/>
              <w:rPr>
                <w:sz w:val="12"/>
                <w:szCs w:val="12"/>
              </w:rPr>
            </w:pPr>
            <w:r w:rsidRPr="00FE6B9F">
              <w:rPr>
                <w:sz w:val="12"/>
                <w:szCs w:val="12"/>
              </w:rPr>
              <w:t>193 724</w:t>
            </w:r>
          </w:p>
        </w:tc>
        <w:tc>
          <w:tcPr>
            <w:tcW w:w="655" w:type="pct"/>
            <w:tcBorders>
              <w:top w:val="nil"/>
              <w:left w:val="nil"/>
              <w:bottom w:val="single" w:sz="4" w:space="0" w:color="auto"/>
              <w:right w:val="single" w:sz="4" w:space="0" w:color="auto"/>
            </w:tcBorders>
            <w:shd w:val="clear" w:color="auto" w:fill="auto"/>
            <w:noWrap/>
            <w:vAlign w:val="center"/>
            <w:hideMark/>
          </w:tcPr>
          <w:p w14:paraId="469D64FE" w14:textId="77777777" w:rsidR="00FE6B9F" w:rsidRPr="00FE6B9F" w:rsidRDefault="00FE6B9F" w:rsidP="00FE6B9F">
            <w:pPr>
              <w:spacing w:line="240" w:lineRule="auto"/>
              <w:jc w:val="right"/>
              <w:rPr>
                <w:sz w:val="12"/>
                <w:szCs w:val="12"/>
              </w:rPr>
            </w:pPr>
            <w:r w:rsidRPr="00FE6B9F">
              <w:rPr>
                <w:sz w:val="12"/>
                <w:szCs w:val="12"/>
              </w:rPr>
              <w:t>178 257,70</w:t>
            </w:r>
          </w:p>
        </w:tc>
        <w:tc>
          <w:tcPr>
            <w:tcW w:w="498" w:type="pct"/>
            <w:tcBorders>
              <w:top w:val="nil"/>
              <w:left w:val="nil"/>
              <w:bottom w:val="single" w:sz="4" w:space="0" w:color="auto"/>
              <w:right w:val="single" w:sz="4" w:space="0" w:color="auto"/>
            </w:tcBorders>
            <w:shd w:val="clear" w:color="auto" w:fill="auto"/>
            <w:noWrap/>
            <w:vAlign w:val="center"/>
            <w:hideMark/>
          </w:tcPr>
          <w:p w14:paraId="1F38404A" w14:textId="77777777" w:rsidR="00FE6B9F" w:rsidRPr="00FE6B9F" w:rsidRDefault="00FE6B9F" w:rsidP="00FE6B9F">
            <w:pPr>
              <w:spacing w:line="240" w:lineRule="auto"/>
              <w:jc w:val="right"/>
              <w:rPr>
                <w:sz w:val="12"/>
                <w:szCs w:val="12"/>
              </w:rPr>
            </w:pPr>
            <w:r w:rsidRPr="00FE6B9F">
              <w:rPr>
                <w:sz w:val="12"/>
                <w:szCs w:val="12"/>
              </w:rPr>
              <w:t>92,0</w:t>
            </w:r>
          </w:p>
        </w:tc>
      </w:tr>
      <w:tr w:rsidR="00FE6B9F" w:rsidRPr="00FE6B9F" w14:paraId="175B0AA0"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575B979" w14:textId="77777777" w:rsidR="00FE6B9F" w:rsidRPr="00FE6B9F" w:rsidRDefault="00FE6B9F" w:rsidP="00FE6B9F">
            <w:pPr>
              <w:spacing w:line="240" w:lineRule="auto"/>
              <w:rPr>
                <w:sz w:val="12"/>
                <w:szCs w:val="12"/>
              </w:rPr>
            </w:pPr>
            <w:r w:rsidRPr="00FE6B9F">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5059300C" w14:textId="77777777" w:rsidR="00FE6B9F" w:rsidRPr="00FE6B9F" w:rsidRDefault="00FE6B9F" w:rsidP="00FE6B9F">
            <w:pPr>
              <w:spacing w:line="240" w:lineRule="auto"/>
              <w:jc w:val="right"/>
              <w:rPr>
                <w:sz w:val="12"/>
                <w:szCs w:val="12"/>
              </w:rPr>
            </w:pPr>
            <w:r w:rsidRPr="00FE6B9F">
              <w:rPr>
                <w:sz w:val="12"/>
                <w:szCs w:val="12"/>
              </w:rPr>
              <w:t>1 821</w:t>
            </w:r>
          </w:p>
        </w:tc>
        <w:tc>
          <w:tcPr>
            <w:tcW w:w="655" w:type="pct"/>
            <w:tcBorders>
              <w:top w:val="nil"/>
              <w:left w:val="nil"/>
              <w:bottom w:val="single" w:sz="4" w:space="0" w:color="auto"/>
              <w:right w:val="single" w:sz="4" w:space="0" w:color="auto"/>
            </w:tcBorders>
            <w:shd w:val="clear" w:color="auto" w:fill="auto"/>
            <w:noWrap/>
            <w:vAlign w:val="center"/>
            <w:hideMark/>
          </w:tcPr>
          <w:p w14:paraId="08951514" w14:textId="77777777" w:rsidR="00FE6B9F" w:rsidRPr="00FE6B9F" w:rsidRDefault="00FE6B9F" w:rsidP="00FE6B9F">
            <w:pPr>
              <w:spacing w:line="240" w:lineRule="auto"/>
              <w:jc w:val="right"/>
              <w:rPr>
                <w:sz w:val="12"/>
                <w:szCs w:val="12"/>
              </w:rPr>
            </w:pPr>
            <w:r w:rsidRPr="00FE6B9F">
              <w:rPr>
                <w:sz w:val="12"/>
                <w:szCs w:val="12"/>
              </w:rPr>
              <w:t>1 820,40</w:t>
            </w:r>
          </w:p>
        </w:tc>
        <w:tc>
          <w:tcPr>
            <w:tcW w:w="498" w:type="pct"/>
            <w:tcBorders>
              <w:top w:val="nil"/>
              <w:left w:val="nil"/>
              <w:bottom w:val="single" w:sz="4" w:space="0" w:color="auto"/>
              <w:right w:val="single" w:sz="4" w:space="0" w:color="auto"/>
            </w:tcBorders>
            <w:shd w:val="clear" w:color="auto" w:fill="auto"/>
            <w:noWrap/>
            <w:vAlign w:val="center"/>
            <w:hideMark/>
          </w:tcPr>
          <w:p w14:paraId="5A565623" w14:textId="77777777" w:rsidR="00FE6B9F" w:rsidRPr="00FE6B9F" w:rsidRDefault="00FE6B9F" w:rsidP="00FE6B9F">
            <w:pPr>
              <w:spacing w:line="240" w:lineRule="auto"/>
              <w:jc w:val="right"/>
              <w:rPr>
                <w:sz w:val="12"/>
                <w:szCs w:val="12"/>
              </w:rPr>
            </w:pPr>
            <w:r w:rsidRPr="00FE6B9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D336D8F" w14:textId="77777777" w:rsidR="00FE6B9F" w:rsidRPr="00FE6B9F" w:rsidRDefault="00FE6B9F" w:rsidP="00FE6B9F">
            <w:pPr>
              <w:spacing w:line="240" w:lineRule="auto"/>
              <w:jc w:val="right"/>
              <w:rPr>
                <w:sz w:val="12"/>
                <w:szCs w:val="12"/>
              </w:rPr>
            </w:pPr>
            <w:r w:rsidRPr="00FE6B9F">
              <w:rPr>
                <w:sz w:val="12"/>
                <w:szCs w:val="12"/>
              </w:rPr>
              <w:t>1 821</w:t>
            </w:r>
          </w:p>
        </w:tc>
        <w:tc>
          <w:tcPr>
            <w:tcW w:w="655" w:type="pct"/>
            <w:tcBorders>
              <w:top w:val="nil"/>
              <w:left w:val="nil"/>
              <w:bottom w:val="single" w:sz="4" w:space="0" w:color="auto"/>
              <w:right w:val="single" w:sz="4" w:space="0" w:color="auto"/>
            </w:tcBorders>
            <w:shd w:val="clear" w:color="auto" w:fill="auto"/>
            <w:noWrap/>
            <w:vAlign w:val="center"/>
            <w:hideMark/>
          </w:tcPr>
          <w:p w14:paraId="78FECF8D" w14:textId="77777777" w:rsidR="00FE6B9F" w:rsidRPr="00FE6B9F" w:rsidRDefault="00FE6B9F" w:rsidP="00FE6B9F">
            <w:pPr>
              <w:spacing w:line="240" w:lineRule="auto"/>
              <w:jc w:val="right"/>
              <w:rPr>
                <w:sz w:val="12"/>
                <w:szCs w:val="12"/>
              </w:rPr>
            </w:pPr>
            <w:r w:rsidRPr="00FE6B9F">
              <w:rPr>
                <w:sz w:val="12"/>
                <w:szCs w:val="12"/>
              </w:rPr>
              <w:t>1 820,40</w:t>
            </w:r>
          </w:p>
        </w:tc>
        <w:tc>
          <w:tcPr>
            <w:tcW w:w="498" w:type="pct"/>
            <w:tcBorders>
              <w:top w:val="nil"/>
              <w:left w:val="nil"/>
              <w:bottom w:val="single" w:sz="4" w:space="0" w:color="auto"/>
              <w:right w:val="single" w:sz="4" w:space="0" w:color="auto"/>
            </w:tcBorders>
            <w:shd w:val="clear" w:color="auto" w:fill="auto"/>
            <w:noWrap/>
            <w:vAlign w:val="center"/>
            <w:hideMark/>
          </w:tcPr>
          <w:p w14:paraId="626D54CC" w14:textId="77777777" w:rsidR="00FE6B9F" w:rsidRPr="00FE6B9F" w:rsidRDefault="00FE6B9F" w:rsidP="00FE6B9F">
            <w:pPr>
              <w:spacing w:line="240" w:lineRule="auto"/>
              <w:jc w:val="right"/>
              <w:rPr>
                <w:sz w:val="12"/>
                <w:szCs w:val="12"/>
              </w:rPr>
            </w:pPr>
            <w:r w:rsidRPr="00FE6B9F">
              <w:rPr>
                <w:sz w:val="12"/>
                <w:szCs w:val="12"/>
              </w:rPr>
              <w:t>100,0</w:t>
            </w:r>
          </w:p>
        </w:tc>
      </w:tr>
      <w:tr w:rsidR="00FE6B9F" w:rsidRPr="00FE6B9F" w14:paraId="125B4447" w14:textId="77777777" w:rsidTr="00FE6B9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AB360E9" w14:textId="77777777" w:rsidR="00FE6B9F" w:rsidRPr="00FE6B9F" w:rsidRDefault="00FE6B9F" w:rsidP="00FE6B9F">
            <w:pPr>
              <w:spacing w:line="240" w:lineRule="auto"/>
              <w:rPr>
                <w:sz w:val="12"/>
                <w:szCs w:val="12"/>
              </w:rPr>
            </w:pPr>
            <w:r w:rsidRPr="00FE6B9F">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6E999ABE" w14:textId="77777777" w:rsidR="00FE6B9F" w:rsidRPr="00FE6B9F" w:rsidRDefault="00FE6B9F" w:rsidP="00FE6B9F">
            <w:pPr>
              <w:spacing w:line="240" w:lineRule="auto"/>
              <w:jc w:val="right"/>
              <w:rPr>
                <w:sz w:val="12"/>
                <w:szCs w:val="12"/>
              </w:rPr>
            </w:pPr>
            <w:r w:rsidRPr="00FE6B9F">
              <w:rPr>
                <w:sz w:val="12"/>
                <w:szCs w:val="12"/>
              </w:rPr>
              <w:t>602 214</w:t>
            </w:r>
          </w:p>
        </w:tc>
        <w:tc>
          <w:tcPr>
            <w:tcW w:w="655" w:type="pct"/>
            <w:tcBorders>
              <w:top w:val="nil"/>
              <w:left w:val="nil"/>
              <w:bottom w:val="single" w:sz="4" w:space="0" w:color="auto"/>
              <w:right w:val="single" w:sz="4" w:space="0" w:color="auto"/>
            </w:tcBorders>
            <w:shd w:val="clear" w:color="auto" w:fill="auto"/>
            <w:noWrap/>
            <w:vAlign w:val="center"/>
            <w:hideMark/>
          </w:tcPr>
          <w:p w14:paraId="15D24B89" w14:textId="77777777" w:rsidR="00FE6B9F" w:rsidRPr="00FE6B9F" w:rsidRDefault="00FE6B9F" w:rsidP="00FE6B9F">
            <w:pPr>
              <w:spacing w:line="240" w:lineRule="auto"/>
              <w:jc w:val="right"/>
              <w:rPr>
                <w:sz w:val="12"/>
                <w:szCs w:val="12"/>
              </w:rPr>
            </w:pPr>
            <w:r w:rsidRPr="00FE6B9F">
              <w:rPr>
                <w:sz w:val="12"/>
                <w:szCs w:val="12"/>
              </w:rPr>
              <w:t>594 925,34</w:t>
            </w:r>
          </w:p>
        </w:tc>
        <w:tc>
          <w:tcPr>
            <w:tcW w:w="498" w:type="pct"/>
            <w:tcBorders>
              <w:top w:val="nil"/>
              <w:left w:val="nil"/>
              <w:bottom w:val="single" w:sz="4" w:space="0" w:color="auto"/>
              <w:right w:val="single" w:sz="4" w:space="0" w:color="auto"/>
            </w:tcBorders>
            <w:shd w:val="clear" w:color="auto" w:fill="auto"/>
            <w:noWrap/>
            <w:vAlign w:val="center"/>
            <w:hideMark/>
          </w:tcPr>
          <w:p w14:paraId="3FA87873" w14:textId="77777777" w:rsidR="00FE6B9F" w:rsidRPr="00FE6B9F" w:rsidRDefault="00FE6B9F" w:rsidP="00FE6B9F">
            <w:pPr>
              <w:spacing w:line="240" w:lineRule="auto"/>
              <w:jc w:val="right"/>
              <w:rPr>
                <w:sz w:val="12"/>
                <w:szCs w:val="12"/>
              </w:rPr>
            </w:pPr>
            <w:r w:rsidRPr="00FE6B9F">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3D2197AA" w14:textId="77777777" w:rsidR="00FE6B9F" w:rsidRPr="00FE6B9F" w:rsidRDefault="00FE6B9F" w:rsidP="00FE6B9F">
            <w:pPr>
              <w:spacing w:line="240" w:lineRule="auto"/>
              <w:jc w:val="right"/>
              <w:rPr>
                <w:sz w:val="12"/>
                <w:szCs w:val="12"/>
              </w:rPr>
            </w:pPr>
            <w:r w:rsidRPr="00FE6B9F">
              <w:rPr>
                <w:sz w:val="12"/>
                <w:szCs w:val="12"/>
              </w:rPr>
              <w:t>602 214</w:t>
            </w:r>
          </w:p>
        </w:tc>
        <w:tc>
          <w:tcPr>
            <w:tcW w:w="655" w:type="pct"/>
            <w:tcBorders>
              <w:top w:val="nil"/>
              <w:left w:val="nil"/>
              <w:bottom w:val="single" w:sz="4" w:space="0" w:color="auto"/>
              <w:right w:val="single" w:sz="4" w:space="0" w:color="auto"/>
            </w:tcBorders>
            <w:shd w:val="clear" w:color="auto" w:fill="auto"/>
            <w:noWrap/>
            <w:vAlign w:val="center"/>
            <w:hideMark/>
          </w:tcPr>
          <w:p w14:paraId="4CC41DF6" w14:textId="77777777" w:rsidR="00FE6B9F" w:rsidRPr="00FE6B9F" w:rsidRDefault="00FE6B9F" w:rsidP="00FE6B9F">
            <w:pPr>
              <w:spacing w:line="240" w:lineRule="auto"/>
              <w:jc w:val="right"/>
              <w:rPr>
                <w:sz w:val="12"/>
                <w:szCs w:val="12"/>
              </w:rPr>
            </w:pPr>
            <w:r w:rsidRPr="00FE6B9F">
              <w:rPr>
                <w:sz w:val="12"/>
                <w:szCs w:val="12"/>
              </w:rPr>
              <w:t>594 925,34</w:t>
            </w:r>
          </w:p>
        </w:tc>
        <w:tc>
          <w:tcPr>
            <w:tcW w:w="498" w:type="pct"/>
            <w:tcBorders>
              <w:top w:val="nil"/>
              <w:left w:val="nil"/>
              <w:bottom w:val="single" w:sz="4" w:space="0" w:color="auto"/>
              <w:right w:val="single" w:sz="4" w:space="0" w:color="auto"/>
            </w:tcBorders>
            <w:shd w:val="clear" w:color="auto" w:fill="auto"/>
            <w:noWrap/>
            <w:vAlign w:val="center"/>
            <w:hideMark/>
          </w:tcPr>
          <w:p w14:paraId="1ABE51F8" w14:textId="77777777" w:rsidR="00FE6B9F" w:rsidRPr="00FE6B9F" w:rsidRDefault="00FE6B9F" w:rsidP="00FE6B9F">
            <w:pPr>
              <w:spacing w:line="240" w:lineRule="auto"/>
              <w:jc w:val="right"/>
              <w:rPr>
                <w:sz w:val="12"/>
                <w:szCs w:val="12"/>
              </w:rPr>
            </w:pPr>
            <w:r w:rsidRPr="00FE6B9F">
              <w:rPr>
                <w:sz w:val="12"/>
                <w:szCs w:val="12"/>
              </w:rPr>
              <w:t>98,8</w:t>
            </w:r>
          </w:p>
        </w:tc>
      </w:tr>
      <w:tr w:rsidR="00FE6B9F" w:rsidRPr="00FE6B9F" w14:paraId="79334701"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2571F93" w14:textId="77777777" w:rsidR="00FE6B9F" w:rsidRPr="00FE6B9F" w:rsidRDefault="00FE6B9F" w:rsidP="00FE6B9F">
            <w:pPr>
              <w:spacing w:line="240" w:lineRule="auto"/>
              <w:rPr>
                <w:b/>
                <w:bCs/>
                <w:sz w:val="12"/>
                <w:szCs w:val="12"/>
              </w:rPr>
            </w:pPr>
            <w:r w:rsidRPr="00FE6B9F">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736324B0" w14:textId="77777777" w:rsidR="00FE6B9F" w:rsidRPr="00FE6B9F" w:rsidRDefault="00FE6B9F" w:rsidP="00FE6B9F">
            <w:pPr>
              <w:spacing w:line="240" w:lineRule="auto"/>
              <w:jc w:val="right"/>
              <w:rPr>
                <w:b/>
                <w:bCs/>
                <w:sz w:val="12"/>
                <w:szCs w:val="12"/>
              </w:rPr>
            </w:pPr>
            <w:r w:rsidRPr="00FE6B9F">
              <w:rPr>
                <w:b/>
                <w:bCs/>
                <w:sz w:val="12"/>
                <w:szCs w:val="12"/>
              </w:rPr>
              <w:t>1 040 796</w:t>
            </w:r>
          </w:p>
        </w:tc>
        <w:tc>
          <w:tcPr>
            <w:tcW w:w="655" w:type="pct"/>
            <w:tcBorders>
              <w:top w:val="nil"/>
              <w:left w:val="nil"/>
              <w:bottom w:val="single" w:sz="4" w:space="0" w:color="auto"/>
              <w:right w:val="single" w:sz="4" w:space="0" w:color="auto"/>
            </w:tcBorders>
            <w:shd w:val="clear" w:color="000000" w:fill="D5E3F2"/>
            <w:noWrap/>
            <w:vAlign w:val="center"/>
            <w:hideMark/>
          </w:tcPr>
          <w:p w14:paraId="3D836F6B" w14:textId="77777777" w:rsidR="00FE6B9F" w:rsidRPr="00FE6B9F" w:rsidRDefault="00FE6B9F" w:rsidP="00FE6B9F">
            <w:pPr>
              <w:spacing w:line="240" w:lineRule="auto"/>
              <w:jc w:val="right"/>
              <w:rPr>
                <w:b/>
                <w:bCs/>
                <w:sz w:val="12"/>
                <w:szCs w:val="12"/>
              </w:rPr>
            </w:pPr>
            <w:r w:rsidRPr="00FE6B9F">
              <w:rPr>
                <w:b/>
                <w:bCs/>
                <w:sz w:val="12"/>
                <w:szCs w:val="12"/>
              </w:rPr>
              <w:t>1 025 271,42</w:t>
            </w:r>
          </w:p>
        </w:tc>
        <w:tc>
          <w:tcPr>
            <w:tcW w:w="498" w:type="pct"/>
            <w:tcBorders>
              <w:top w:val="nil"/>
              <w:left w:val="nil"/>
              <w:bottom w:val="single" w:sz="4" w:space="0" w:color="auto"/>
              <w:right w:val="single" w:sz="4" w:space="0" w:color="auto"/>
            </w:tcBorders>
            <w:shd w:val="clear" w:color="000000" w:fill="D5E3F2"/>
            <w:noWrap/>
            <w:vAlign w:val="center"/>
            <w:hideMark/>
          </w:tcPr>
          <w:p w14:paraId="765642E5" w14:textId="77777777" w:rsidR="00FE6B9F" w:rsidRPr="00FE6B9F" w:rsidRDefault="00FE6B9F" w:rsidP="00FE6B9F">
            <w:pPr>
              <w:spacing w:line="240" w:lineRule="auto"/>
              <w:jc w:val="right"/>
              <w:rPr>
                <w:b/>
                <w:bCs/>
                <w:sz w:val="12"/>
                <w:szCs w:val="12"/>
              </w:rPr>
            </w:pPr>
            <w:r w:rsidRPr="00FE6B9F">
              <w:rPr>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14:paraId="66514207" w14:textId="77777777" w:rsidR="00FE6B9F" w:rsidRPr="00FE6B9F" w:rsidRDefault="00FE6B9F" w:rsidP="00FE6B9F">
            <w:pPr>
              <w:spacing w:line="240" w:lineRule="auto"/>
              <w:jc w:val="right"/>
              <w:rPr>
                <w:b/>
                <w:bCs/>
                <w:sz w:val="12"/>
                <w:szCs w:val="12"/>
              </w:rPr>
            </w:pPr>
            <w:r w:rsidRPr="00FE6B9F">
              <w:rPr>
                <w:b/>
                <w:bCs/>
                <w:sz w:val="12"/>
                <w:szCs w:val="12"/>
              </w:rPr>
              <w:t>1 040 796</w:t>
            </w:r>
          </w:p>
        </w:tc>
        <w:tc>
          <w:tcPr>
            <w:tcW w:w="655" w:type="pct"/>
            <w:tcBorders>
              <w:top w:val="nil"/>
              <w:left w:val="nil"/>
              <w:bottom w:val="single" w:sz="4" w:space="0" w:color="auto"/>
              <w:right w:val="single" w:sz="4" w:space="0" w:color="auto"/>
            </w:tcBorders>
            <w:shd w:val="clear" w:color="000000" w:fill="D5E3F2"/>
            <w:noWrap/>
            <w:vAlign w:val="center"/>
            <w:hideMark/>
          </w:tcPr>
          <w:p w14:paraId="565EE3AE" w14:textId="77777777" w:rsidR="00FE6B9F" w:rsidRPr="00FE6B9F" w:rsidRDefault="00FE6B9F" w:rsidP="00FE6B9F">
            <w:pPr>
              <w:spacing w:line="240" w:lineRule="auto"/>
              <w:jc w:val="right"/>
              <w:rPr>
                <w:b/>
                <w:bCs/>
                <w:sz w:val="12"/>
                <w:szCs w:val="12"/>
              </w:rPr>
            </w:pPr>
            <w:r w:rsidRPr="00FE6B9F">
              <w:rPr>
                <w:b/>
                <w:bCs/>
                <w:sz w:val="12"/>
                <w:szCs w:val="12"/>
              </w:rPr>
              <w:t>1 025 271,42</w:t>
            </w:r>
          </w:p>
        </w:tc>
        <w:tc>
          <w:tcPr>
            <w:tcW w:w="498" w:type="pct"/>
            <w:tcBorders>
              <w:top w:val="nil"/>
              <w:left w:val="nil"/>
              <w:bottom w:val="single" w:sz="4" w:space="0" w:color="auto"/>
              <w:right w:val="single" w:sz="4" w:space="0" w:color="auto"/>
            </w:tcBorders>
            <w:shd w:val="clear" w:color="000000" w:fill="D5E3F2"/>
            <w:noWrap/>
            <w:vAlign w:val="center"/>
            <w:hideMark/>
          </w:tcPr>
          <w:p w14:paraId="11515B96" w14:textId="77777777" w:rsidR="00FE6B9F" w:rsidRPr="00FE6B9F" w:rsidRDefault="00FE6B9F" w:rsidP="00FE6B9F">
            <w:pPr>
              <w:spacing w:line="240" w:lineRule="auto"/>
              <w:jc w:val="right"/>
              <w:rPr>
                <w:b/>
                <w:bCs/>
                <w:sz w:val="12"/>
                <w:szCs w:val="12"/>
              </w:rPr>
            </w:pPr>
            <w:r w:rsidRPr="00FE6B9F">
              <w:rPr>
                <w:b/>
                <w:bCs/>
                <w:sz w:val="12"/>
                <w:szCs w:val="12"/>
              </w:rPr>
              <w:t>98,5</w:t>
            </w:r>
          </w:p>
        </w:tc>
      </w:tr>
      <w:tr w:rsidR="00FE6B9F" w:rsidRPr="00FE6B9F" w14:paraId="5D8DB0C4"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37F670" w14:textId="77777777" w:rsidR="00FE6B9F" w:rsidRPr="00FE6B9F" w:rsidRDefault="00FE6B9F" w:rsidP="00FE6B9F">
            <w:pPr>
              <w:spacing w:line="240" w:lineRule="auto"/>
              <w:rPr>
                <w:b/>
                <w:bCs/>
                <w:i/>
                <w:iCs/>
                <w:sz w:val="12"/>
                <w:szCs w:val="12"/>
              </w:rPr>
            </w:pPr>
            <w:r w:rsidRPr="00FE6B9F">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60F5F0F1" w14:textId="77777777" w:rsidR="00FE6B9F" w:rsidRPr="00FE6B9F" w:rsidRDefault="00FE6B9F" w:rsidP="00FE6B9F">
            <w:pPr>
              <w:spacing w:line="240" w:lineRule="auto"/>
              <w:jc w:val="right"/>
              <w:rPr>
                <w:b/>
                <w:bCs/>
                <w:i/>
                <w:iCs/>
                <w:sz w:val="12"/>
                <w:szCs w:val="12"/>
              </w:rPr>
            </w:pPr>
            <w:r w:rsidRPr="00FE6B9F">
              <w:rPr>
                <w:b/>
                <w:bCs/>
                <w:i/>
                <w:iCs/>
                <w:sz w:val="12"/>
                <w:szCs w:val="12"/>
              </w:rPr>
              <w:t>739 293</w:t>
            </w:r>
          </w:p>
        </w:tc>
        <w:tc>
          <w:tcPr>
            <w:tcW w:w="655" w:type="pct"/>
            <w:tcBorders>
              <w:top w:val="nil"/>
              <w:left w:val="nil"/>
              <w:bottom w:val="single" w:sz="4" w:space="0" w:color="auto"/>
              <w:right w:val="single" w:sz="4" w:space="0" w:color="auto"/>
            </w:tcBorders>
            <w:shd w:val="clear" w:color="000000" w:fill="EAF1F6"/>
            <w:noWrap/>
            <w:vAlign w:val="center"/>
            <w:hideMark/>
          </w:tcPr>
          <w:p w14:paraId="5629279D" w14:textId="77777777" w:rsidR="00FE6B9F" w:rsidRPr="00FE6B9F" w:rsidRDefault="00FE6B9F" w:rsidP="00FE6B9F">
            <w:pPr>
              <w:spacing w:line="240" w:lineRule="auto"/>
              <w:jc w:val="right"/>
              <w:rPr>
                <w:b/>
                <w:bCs/>
                <w:i/>
                <w:iCs/>
                <w:sz w:val="12"/>
                <w:szCs w:val="12"/>
              </w:rPr>
            </w:pPr>
            <w:r w:rsidRPr="00FE6B9F">
              <w:rPr>
                <w:b/>
                <w:bCs/>
                <w:i/>
                <w:iCs/>
                <w:sz w:val="12"/>
                <w:szCs w:val="12"/>
              </w:rPr>
              <w:t>731 102,75</w:t>
            </w:r>
          </w:p>
        </w:tc>
        <w:tc>
          <w:tcPr>
            <w:tcW w:w="498" w:type="pct"/>
            <w:tcBorders>
              <w:top w:val="nil"/>
              <w:left w:val="nil"/>
              <w:bottom w:val="single" w:sz="4" w:space="0" w:color="auto"/>
              <w:right w:val="single" w:sz="4" w:space="0" w:color="auto"/>
            </w:tcBorders>
            <w:shd w:val="clear" w:color="000000" w:fill="EAF1F6"/>
            <w:noWrap/>
            <w:vAlign w:val="center"/>
            <w:hideMark/>
          </w:tcPr>
          <w:p w14:paraId="03E1989E" w14:textId="77777777" w:rsidR="00FE6B9F" w:rsidRPr="00FE6B9F" w:rsidRDefault="00FE6B9F" w:rsidP="00FE6B9F">
            <w:pPr>
              <w:spacing w:line="240" w:lineRule="auto"/>
              <w:jc w:val="right"/>
              <w:rPr>
                <w:b/>
                <w:bCs/>
                <w:i/>
                <w:iCs/>
                <w:sz w:val="12"/>
                <w:szCs w:val="12"/>
              </w:rPr>
            </w:pPr>
            <w:r w:rsidRPr="00FE6B9F">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00A88C11" w14:textId="77777777" w:rsidR="00FE6B9F" w:rsidRPr="00FE6B9F" w:rsidRDefault="00FE6B9F" w:rsidP="00FE6B9F">
            <w:pPr>
              <w:spacing w:line="240" w:lineRule="auto"/>
              <w:jc w:val="right"/>
              <w:rPr>
                <w:b/>
                <w:bCs/>
                <w:i/>
                <w:iCs/>
                <w:sz w:val="12"/>
                <w:szCs w:val="12"/>
              </w:rPr>
            </w:pPr>
            <w:r w:rsidRPr="00FE6B9F">
              <w:rPr>
                <w:b/>
                <w:bCs/>
                <w:i/>
                <w:iCs/>
                <w:sz w:val="12"/>
                <w:szCs w:val="12"/>
              </w:rPr>
              <w:t>739 293</w:t>
            </w:r>
          </w:p>
        </w:tc>
        <w:tc>
          <w:tcPr>
            <w:tcW w:w="655" w:type="pct"/>
            <w:tcBorders>
              <w:top w:val="nil"/>
              <w:left w:val="nil"/>
              <w:bottom w:val="single" w:sz="4" w:space="0" w:color="auto"/>
              <w:right w:val="single" w:sz="4" w:space="0" w:color="auto"/>
            </w:tcBorders>
            <w:shd w:val="clear" w:color="000000" w:fill="EAF1F6"/>
            <w:noWrap/>
            <w:vAlign w:val="center"/>
            <w:hideMark/>
          </w:tcPr>
          <w:p w14:paraId="5D121129" w14:textId="77777777" w:rsidR="00FE6B9F" w:rsidRPr="00FE6B9F" w:rsidRDefault="00FE6B9F" w:rsidP="00FE6B9F">
            <w:pPr>
              <w:spacing w:line="240" w:lineRule="auto"/>
              <w:jc w:val="right"/>
              <w:rPr>
                <w:b/>
                <w:bCs/>
                <w:i/>
                <w:iCs/>
                <w:sz w:val="12"/>
                <w:szCs w:val="12"/>
              </w:rPr>
            </w:pPr>
            <w:r w:rsidRPr="00FE6B9F">
              <w:rPr>
                <w:b/>
                <w:bCs/>
                <w:i/>
                <w:iCs/>
                <w:sz w:val="12"/>
                <w:szCs w:val="12"/>
              </w:rPr>
              <w:t>731 102,75</w:t>
            </w:r>
          </w:p>
        </w:tc>
        <w:tc>
          <w:tcPr>
            <w:tcW w:w="498" w:type="pct"/>
            <w:tcBorders>
              <w:top w:val="nil"/>
              <w:left w:val="nil"/>
              <w:bottom w:val="single" w:sz="4" w:space="0" w:color="auto"/>
              <w:right w:val="single" w:sz="4" w:space="0" w:color="auto"/>
            </w:tcBorders>
            <w:shd w:val="clear" w:color="000000" w:fill="EAF1F6"/>
            <w:noWrap/>
            <w:vAlign w:val="center"/>
            <w:hideMark/>
          </w:tcPr>
          <w:p w14:paraId="19293973" w14:textId="77777777" w:rsidR="00FE6B9F" w:rsidRPr="00FE6B9F" w:rsidRDefault="00FE6B9F" w:rsidP="00FE6B9F">
            <w:pPr>
              <w:spacing w:line="240" w:lineRule="auto"/>
              <w:jc w:val="right"/>
              <w:rPr>
                <w:b/>
                <w:bCs/>
                <w:i/>
                <w:iCs/>
                <w:sz w:val="12"/>
                <w:szCs w:val="12"/>
              </w:rPr>
            </w:pPr>
            <w:r w:rsidRPr="00FE6B9F">
              <w:rPr>
                <w:b/>
                <w:bCs/>
                <w:i/>
                <w:iCs/>
                <w:sz w:val="12"/>
                <w:szCs w:val="12"/>
              </w:rPr>
              <w:t>98,9</w:t>
            </w:r>
          </w:p>
        </w:tc>
      </w:tr>
      <w:tr w:rsidR="00FE6B9F" w:rsidRPr="00FE6B9F" w14:paraId="24E8D18B" w14:textId="77777777" w:rsidTr="00FE6B9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FC32DB1" w14:textId="77777777" w:rsidR="00FE6B9F" w:rsidRPr="00FE6B9F" w:rsidRDefault="00FE6B9F" w:rsidP="00FE6B9F">
            <w:pPr>
              <w:spacing w:line="240" w:lineRule="auto"/>
              <w:rPr>
                <w:b/>
                <w:bCs/>
                <w:i/>
                <w:iCs/>
                <w:sz w:val="12"/>
                <w:szCs w:val="12"/>
              </w:rPr>
            </w:pPr>
            <w:r w:rsidRPr="00FE6B9F">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1DBC94A7" w14:textId="77777777" w:rsidR="00FE6B9F" w:rsidRPr="00FE6B9F" w:rsidRDefault="00FE6B9F" w:rsidP="00FE6B9F">
            <w:pPr>
              <w:spacing w:line="240" w:lineRule="auto"/>
              <w:jc w:val="right"/>
              <w:rPr>
                <w:b/>
                <w:bCs/>
                <w:i/>
                <w:iCs/>
                <w:sz w:val="12"/>
                <w:szCs w:val="12"/>
              </w:rPr>
            </w:pPr>
            <w:r w:rsidRPr="00FE6B9F">
              <w:rPr>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14:paraId="669F8ABB" w14:textId="77777777" w:rsidR="00FE6B9F" w:rsidRPr="00FE6B9F" w:rsidRDefault="00FE6B9F" w:rsidP="00FE6B9F">
            <w:pPr>
              <w:spacing w:line="240" w:lineRule="auto"/>
              <w:jc w:val="right"/>
              <w:rPr>
                <w:b/>
                <w:bCs/>
                <w:i/>
                <w:iCs/>
                <w:sz w:val="12"/>
                <w:szCs w:val="12"/>
              </w:rPr>
            </w:pPr>
            <w:r w:rsidRPr="00FE6B9F">
              <w:rPr>
                <w:b/>
                <w:bCs/>
                <w:i/>
                <w:iCs/>
                <w:sz w:val="12"/>
                <w:szCs w:val="12"/>
              </w:rPr>
              <w:t>999,29</w:t>
            </w:r>
          </w:p>
        </w:tc>
        <w:tc>
          <w:tcPr>
            <w:tcW w:w="498" w:type="pct"/>
            <w:tcBorders>
              <w:top w:val="nil"/>
              <w:left w:val="nil"/>
              <w:bottom w:val="single" w:sz="4" w:space="0" w:color="auto"/>
              <w:right w:val="single" w:sz="4" w:space="0" w:color="auto"/>
            </w:tcBorders>
            <w:shd w:val="clear" w:color="000000" w:fill="EAF1F6"/>
            <w:noWrap/>
            <w:vAlign w:val="center"/>
            <w:hideMark/>
          </w:tcPr>
          <w:p w14:paraId="119A0D64"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E00668E" w14:textId="77777777" w:rsidR="00FE6B9F" w:rsidRPr="00FE6B9F" w:rsidRDefault="00FE6B9F" w:rsidP="00FE6B9F">
            <w:pPr>
              <w:spacing w:line="240" w:lineRule="auto"/>
              <w:jc w:val="right"/>
              <w:rPr>
                <w:b/>
                <w:bCs/>
                <w:i/>
                <w:iCs/>
                <w:sz w:val="12"/>
                <w:szCs w:val="12"/>
              </w:rPr>
            </w:pPr>
            <w:r w:rsidRPr="00FE6B9F">
              <w:rPr>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14:paraId="506B3C63" w14:textId="77777777" w:rsidR="00FE6B9F" w:rsidRPr="00FE6B9F" w:rsidRDefault="00FE6B9F" w:rsidP="00FE6B9F">
            <w:pPr>
              <w:spacing w:line="240" w:lineRule="auto"/>
              <w:jc w:val="right"/>
              <w:rPr>
                <w:b/>
                <w:bCs/>
                <w:i/>
                <w:iCs/>
                <w:sz w:val="12"/>
                <w:szCs w:val="12"/>
              </w:rPr>
            </w:pPr>
            <w:r w:rsidRPr="00FE6B9F">
              <w:rPr>
                <w:b/>
                <w:bCs/>
                <w:i/>
                <w:iCs/>
                <w:sz w:val="12"/>
                <w:szCs w:val="12"/>
              </w:rPr>
              <w:t>999,29</w:t>
            </w:r>
          </w:p>
        </w:tc>
        <w:tc>
          <w:tcPr>
            <w:tcW w:w="498" w:type="pct"/>
            <w:tcBorders>
              <w:top w:val="nil"/>
              <w:left w:val="nil"/>
              <w:bottom w:val="single" w:sz="4" w:space="0" w:color="auto"/>
              <w:right w:val="single" w:sz="4" w:space="0" w:color="auto"/>
            </w:tcBorders>
            <w:shd w:val="clear" w:color="000000" w:fill="EAF1F6"/>
            <w:noWrap/>
            <w:vAlign w:val="center"/>
            <w:hideMark/>
          </w:tcPr>
          <w:p w14:paraId="3CF883E6" w14:textId="77777777" w:rsidR="00FE6B9F" w:rsidRPr="00FE6B9F" w:rsidRDefault="00FE6B9F" w:rsidP="00FE6B9F">
            <w:pPr>
              <w:spacing w:line="240" w:lineRule="auto"/>
              <w:jc w:val="right"/>
              <w:rPr>
                <w:b/>
                <w:bCs/>
                <w:i/>
                <w:iCs/>
                <w:sz w:val="12"/>
                <w:szCs w:val="12"/>
              </w:rPr>
            </w:pPr>
            <w:r w:rsidRPr="00FE6B9F">
              <w:rPr>
                <w:b/>
                <w:bCs/>
                <w:i/>
                <w:iCs/>
                <w:sz w:val="12"/>
                <w:szCs w:val="12"/>
              </w:rPr>
              <w:t>99,9</w:t>
            </w:r>
          </w:p>
        </w:tc>
      </w:tr>
      <w:tr w:rsidR="00FE6B9F" w:rsidRPr="00FE6B9F" w14:paraId="28095B9C"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BB83D0" w14:textId="77777777" w:rsidR="00FE6B9F" w:rsidRPr="00FE6B9F" w:rsidRDefault="00FE6B9F" w:rsidP="00FE6B9F">
            <w:pPr>
              <w:spacing w:line="240" w:lineRule="auto"/>
              <w:rPr>
                <w:b/>
                <w:bCs/>
                <w:i/>
                <w:iCs/>
                <w:sz w:val="12"/>
                <w:szCs w:val="12"/>
              </w:rPr>
            </w:pPr>
            <w:r w:rsidRPr="00FE6B9F">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3EBC6C86" w14:textId="77777777" w:rsidR="00FE6B9F" w:rsidRPr="00FE6B9F" w:rsidRDefault="00FE6B9F" w:rsidP="00FE6B9F">
            <w:pPr>
              <w:spacing w:line="240" w:lineRule="auto"/>
              <w:jc w:val="right"/>
              <w:rPr>
                <w:b/>
                <w:bCs/>
                <w:i/>
                <w:iCs/>
                <w:sz w:val="12"/>
                <w:szCs w:val="12"/>
              </w:rPr>
            </w:pPr>
            <w:r w:rsidRPr="00FE6B9F">
              <w:rPr>
                <w:b/>
                <w:bCs/>
                <w:i/>
                <w:iCs/>
                <w:sz w:val="12"/>
                <w:szCs w:val="12"/>
              </w:rPr>
              <w:t>184 444</w:t>
            </w:r>
          </w:p>
        </w:tc>
        <w:tc>
          <w:tcPr>
            <w:tcW w:w="655" w:type="pct"/>
            <w:tcBorders>
              <w:top w:val="nil"/>
              <w:left w:val="nil"/>
              <w:bottom w:val="single" w:sz="4" w:space="0" w:color="auto"/>
              <w:right w:val="single" w:sz="4" w:space="0" w:color="auto"/>
            </w:tcBorders>
            <w:shd w:val="clear" w:color="000000" w:fill="EAF1F6"/>
            <w:noWrap/>
            <w:vAlign w:val="center"/>
            <w:hideMark/>
          </w:tcPr>
          <w:p w14:paraId="5D9C1FBA" w14:textId="77777777" w:rsidR="00FE6B9F" w:rsidRPr="00FE6B9F" w:rsidRDefault="00FE6B9F" w:rsidP="00FE6B9F">
            <w:pPr>
              <w:spacing w:line="240" w:lineRule="auto"/>
              <w:jc w:val="right"/>
              <w:rPr>
                <w:b/>
                <w:bCs/>
                <w:i/>
                <w:iCs/>
                <w:sz w:val="12"/>
                <w:szCs w:val="12"/>
              </w:rPr>
            </w:pPr>
            <w:r w:rsidRPr="00FE6B9F">
              <w:rPr>
                <w:b/>
                <w:bCs/>
                <w:i/>
                <w:iCs/>
                <w:sz w:val="12"/>
                <w:szCs w:val="12"/>
              </w:rPr>
              <w:t>177 162,89</w:t>
            </w:r>
          </w:p>
        </w:tc>
        <w:tc>
          <w:tcPr>
            <w:tcW w:w="498" w:type="pct"/>
            <w:tcBorders>
              <w:top w:val="nil"/>
              <w:left w:val="nil"/>
              <w:bottom w:val="single" w:sz="4" w:space="0" w:color="auto"/>
              <w:right w:val="single" w:sz="4" w:space="0" w:color="auto"/>
            </w:tcBorders>
            <w:shd w:val="clear" w:color="000000" w:fill="EAF1F6"/>
            <w:noWrap/>
            <w:vAlign w:val="center"/>
            <w:hideMark/>
          </w:tcPr>
          <w:p w14:paraId="497A149C" w14:textId="77777777" w:rsidR="00FE6B9F" w:rsidRPr="00FE6B9F" w:rsidRDefault="00FE6B9F" w:rsidP="00FE6B9F">
            <w:pPr>
              <w:spacing w:line="240" w:lineRule="auto"/>
              <w:jc w:val="right"/>
              <w:rPr>
                <w:b/>
                <w:bCs/>
                <w:i/>
                <w:iCs/>
                <w:sz w:val="12"/>
                <w:szCs w:val="12"/>
              </w:rPr>
            </w:pPr>
            <w:r w:rsidRPr="00FE6B9F">
              <w:rPr>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14:paraId="6B75900B" w14:textId="77777777" w:rsidR="00FE6B9F" w:rsidRPr="00FE6B9F" w:rsidRDefault="00FE6B9F" w:rsidP="00FE6B9F">
            <w:pPr>
              <w:spacing w:line="240" w:lineRule="auto"/>
              <w:jc w:val="right"/>
              <w:rPr>
                <w:b/>
                <w:bCs/>
                <w:i/>
                <w:iCs/>
                <w:sz w:val="12"/>
                <w:szCs w:val="12"/>
              </w:rPr>
            </w:pPr>
            <w:r w:rsidRPr="00FE6B9F">
              <w:rPr>
                <w:b/>
                <w:bCs/>
                <w:i/>
                <w:iCs/>
                <w:sz w:val="12"/>
                <w:szCs w:val="12"/>
              </w:rPr>
              <w:t>184 444</w:t>
            </w:r>
          </w:p>
        </w:tc>
        <w:tc>
          <w:tcPr>
            <w:tcW w:w="655" w:type="pct"/>
            <w:tcBorders>
              <w:top w:val="nil"/>
              <w:left w:val="nil"/>
              <w:bottom w:val="single" w:sz="4" w:space="0" w:color="auto"/>
              <w:right w:val="single" w:sz="4" w:space="0" w:color="auto"/>
            </w:tcBorders>
            <w:shd w:val="clear" w:color="000000" w:fill="EAF1F6"/>
            <w:noWrap/>
            <w:vAlign w:val="center"/>
            <w:hideMark/>
          </w:tcPr>
          <w:p w14:paraId="1823DB01" w14:textId="77777777" w:rsidR="00FE6B9F" w:rsidRPr="00FE6B9F" w:rsidRDefault="00FE6B9F" w:rsidP="00FE6B9F">
            <w:pPr>
              <w:spacing w:line="240" w:lineRule="auto"/>
              <w:jc w:val="right"/>
              <w:rPr>
                <w:b/>
                <w:bCs/>
                <w:i/>
                <w:iCs/>
                <w:sz w:val="12"/>
                <w:szCs w:val="12"/>
              </w:rPr>
            </w:pPr>
            <w:r w:rsidRPr="00FE6B9F">
              <w:rPr>
                <w:b/>
                <w:bCs/>
                <w:i/>
                <w:iCs/>
                <w:sz w:val="12"/>
                <w:szCs w:val="12"/>
              </w:rPr>
              <w:t>177 162,89</w:t>
            </w:r>
          </w:p>
        </w:tc>
        <w:tc>
          <w:tcPr>
            <w:tcW w:w="498" w:type="pct"/>
            <w:tcBorders>
              <w:top w:val="nil"/>
              <w:left w:val="nil"/>
              <w:bottom w:val="single" w:sz="4" w:space="0" w:color="auto"/>
              <w:right w:val="single" w:sz="4" w:space="0" w:color="auto"/>
            </w:tcBorders>
            <w:shd w:val="clear" w:color="000000" w:fill="EAF1F6"/>
            <w:noWrap/>
            <w:vAlign w:val="center"/>
            <w:hideMark/>
          </w:tcPr>
          <w:p w14:paraId="32956325" w14:textId="77777777" w:rsidR="00FE6B9F" w:rsidRPr="00FE6B9F" w:rsidRDefault="00FE6B9F" w:rsidP="00FE6B9F">
            <w:pPr>
              <w:spacing w:line="240" w:lineRule="auto"/>
              <w:jc w:val="right"/>
              <w:rPr>
                <w:b/>
                <w:bCs/>
                <w:i/>
                <w:iCs/>
                <w:sz w:val="12"/>
                <w:szCs w:val="12"/>
              </w:rPr>
            </w:pPr>
            <w:r w:rsidRPr="00FE6B9F">
              <w:rPr>
                <w:b/>
                <w:bCs/>
                <w:i/>
                <w:iCs/>
                <w:sz w:val="12"/>
                <w:szCs w:val="12"/>
              </w:rPr>
              <w:t>96,1</w:t>
            </w:r>
          </w:p>
        </w:tc>
      </w:tr>
      <w:tr w:rsidR="00FE6B9F" w:rsidRPr="00FE6B9F" w14:paraId="738E7986"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A0C28FF" w14:textId="77777777" w:rsidR="00FE6B9F" w:rsidRPr="00FE6B9F" w:rsidRDefault="00FE6B9F" w:rsidP="00FE6B9F">
            <w:pPr>
              <w:spacing w:line="240" w:lineRule="auto"/>
              <w:rPr>
                <w:b/>
                <w:bCs/>
                <w:i/>
                <w:iCs/>
                <w:sz w:val="12"/>
                <w:szCs w:val="12"/>
              </w:rPr>
            </w:pPr>
            <w:r w:rsidRPr="00FE6B9F">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0F8D7064" w14:textId="77777777" w:rsidR="00FE6B9F" w:rsidRPr="00FE6B9F" w:rsidRDefault="00FE6B9F" w:rsidP="00FE6B9F">
            <w:pPr>
              <w:spacing w:line="240" w:lineRule="auto"/>
              <w:jc w:val="right"/>
              <w:rPr>
                <w:b/>
                <w:bCs/>
                <w:i/>
                <w:iCs/>
                <w:sz w:val="12"/>
                <w:szCs w:val="12"/>
              </w:rPr>
            </w:pPr>
            <w:r w:rsidRPr="00FE6B9F">
              <w:rPr>
                <w:b/>
                <w:bCs/>
                <w:i/>
                <w:iCs/>
                <w:sz w:val="12"/>
                <w:szCs w:val="12"/>
              </w:rPr>
              <w:t>116 059</w:t>
            </w:r>
          </w:p>
        </w:tc>
        <w:tc>
          <w:tcPr>
            <w:tcW w:w="655" w:type="pct"/>
            <w:tcBorders>
              <w:top w:val="nil"/>
              <w:left w:val="nil"/>
              <w:bottom w:val="single" w:sz="4" w:space="0" w:color="auto"/>
              <w:right w:val="single" w:sz="4" w:space="0" w:color="auto"/>
            </w:tcBorders>
            <w:shd w:val="clear" w:color="000000" w:fill="EAF1F6"/>
            <w:noWrap/>
            <w:vAlign w:val="center"/>
            <w:hideMark/>
          </w:tcPr>
          <w:p w14:paraId="401D772F" w14:textId="77777777" w:rsidR="00FE6B9F" w:rsidRPr="00FE6B9F" w:rsidRDefault="00FE6B9F" w:rsidP="00FE6B9F">
            <w:pPr>
              <w:spacing w:line="240" w:lineRule="auto"/>
              <w:jc w:val="right"/>
              <w:rPr>
                <w:b/>
                <w:bCs/>
                <w:i/>
                <w:iCs/>
                <w:sz w:val="12"/>
                <w:szCs w:val="12"/>
              </w:rPr>
            </w:pPr>
            <w:r w:rsidRPr="00FE6B9F">
              <w:rPr>
                <w:b/>
                <w:bCs/>
                <w:i/>
                <w:iCs/>
                <w:sz w:val="12"/>
                <w:szCs w:val="12"/>
              </w:rPr>
              <w:t>116 006,49</w:t>
            </w:r>
          </w:p>
        </w:tc>
        <w:tc>
          <w:tcPr>
            <w:tcW w:w="498" w:type="pct"/>
            <w:tcBorders>
              <w:top w:val="nil"/>
              <w:left w:val="nil"/>
              <w:bottom w:val="single" w:sz="4" w:space="0" w:color="auto"/>
              <w:right w:val="single" w:sz="4" w:space="0" w:color="auto"/>
            </w:tcBorders>
            <w:shd w:val="clear" w:color="000000" w:fill="EAF1F6"/>
            <w:noWrap/>
            <w:vAlign w:val="center"/>
            <w:hideMark/>
          </w:tcPr>
          <w:p w14:paraId="45720B28"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322E981" w14:textId="77777777" w:rsidR="00FE6B9F" w:rsidRPr="00FE6B9F" w:rsidRDefault="00FE6B9F" w:rsidP="00FE6B9F">
            <w:pPr>
              <w:spacing w:line="240" w:lineRule="auto"/>
              <w:jc w:val="right"/>
              <w:rPr>
                <w:b/>
                <w:bCs/>
                <w:i/>
                <w:iCs/>
                <w:sz w:val="12"/>
                <w:szCs w:val="12"/>
              </w:rPr>
            </w:pPr>
            <w:r w:rsidRPr="00FE6B9F">
              <w:rPr>
                <w:b/>
                <w:bCs/>
                <w:i/>
                <w:iCs/>
                <w:sz w:val="12"/>
                <w:szCs w:val="12"/>
              </w:rPr>
              <w:t>116 059</w:t>
            </w:r>
          </w:p>
        </w:tc>
        <w:tc>
          <w:tcPr>
            <w:tcW w:w="655" w:type="pct"/>
            <w:tcBorders>
              <w:top w:val="nil"/>
              <w:left w:val="nil"/>
              <w:bottom w:val="single" w:sz="4" w:space="0" w:color="auto"/>
              <w:right w:val="single" w:sz="4" w:space="0" w:color="auto"/>
            </w:tcBorders>
            <w:shd w:val="clear" w:color="000000" w:fill="EAF1F6"/>
            <w:noWrap/>
            <w:vAlign w:val="center"/>
            <w:hideMark/>
          </w:tcPr>
          <w:p w14:paraId="2D64C9E3" w14:textId="77777777" w:rsidR="00FE6B9F" w:rsidRPr="00FE6B9F" w:rsidRDefault="00FE6B9F" w:rsidP="00FE6B9F">
            <w:pPr>
              <w:spacing w:line="240" w:lineRule="auto"/>
              <w:jc w:val="right"/>
              <w:rPr>
                <w:b/>
                <w:bCs/>
                <w:i/>
                <w:iCs/>
                <w:sz w:val="12"/>
                <w:szCs w:val="12"/>
              </w:rPr>
            </w:pPr>
            <w:r w:rsidRPr="00FE6B9F">
              <w:rPr>
                <w:b/>
                <w:bCs/>
                <w:i/>
                <w:iCs/>
                <w:sz w:val="12"/>
                <w:szCs w:val="12"/>
              </w:rPr>
              <w:t>116 006,49</w:t>
            </w:r>
          </w:p>
        </w:tc>
        <w:tc>
          <w:tcPr>
            <w:tcW w:w="498" w:type="pct"/>
            <w:tcBorders>
              <w:top w:val="nil"/>
              <w:left w:val="nil"/>
              <w:bottom w:val="single" w:sz="4" w:space="0" w:color="auto"/>
              <w:right w:val="single" w:sz="4" w:space="0" w:color="auto"/>
            </w:tcBorders>
            <w:shd w:val="clear" w:color="000000" w:fill="EAF1F6"/>
            <w:noWrap/>
            <w:vAlign w:val="center"/>
            <w:hideMark/>
          </w:tcPr>
          <w:p w14:paraId="0EA1E302" w14:textId="77777777" w:rsidR="00FE6B9F" w:rsidRPr="00FE6B9F" w:rsidRDefault="00FE6B9F" w:rsidP="00FE6B9F">
            <w:pPr>
              <w:spacing w:line="240" w:lineRule="auto"/>
              <w:jc w:val="right"/>
              <w:rPr>
                <w:b/>
                <w:bCs/>
                <w:i/>
                <w:iCs/>
                <w:sz w:val="12"/>
                <w:szCs w:val="12"/>
              </w:rPr>
            </w:pPr>
            <w:r w:rsidRPr="00FE6B9F">
              <w:rPr>
                <w:b/>
                <w:bCs/>
                <w:i/>
                <w:iCs/>
                <w:sz w:val="12"/>
                <w:szCs w:val="12"/>
              </w:rPr>
              <w:t>100,0</w:t>
            </w:r>
          </w:p>
        </w:tc>
      </w:tr>
      <w:tr w:rsidR="00FE6B9F" w:rsidRPr="00FE6B9F" w14:paraId="7DF23FF5"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BD8F38E" w14:textId="77777777" w:rsidR="00FE6B9F" w:rsidRPr="00FE6B9F" w:rsidRDefault="00FE6B9F" w:rsidP="00FE6B9F">
            <w:pPr>
              <w:spacing w:line="240" w:lineRule="auto"/>
              <w:rPr>
                <w:b/>
                <w:bCs/>
                <w:sz w:val="12"/>
                <w:szCs w:val="12"/>
              </w:rPr>
            </w:pPr>
            <w:r w:rsidRPr="00FE6B9F">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0D045B64" w14:textId="77777777" w:rsidR="00FE6B9F" w:rsidRPr="00FE6B9F" w:rsidRDefault="00FE6B9F" w:rsidP="00FE6B9F">
            <w:pPr>
              <w:spacing w:line="240" w:lineRule="auto"/>
              <w:jc w:val="right"/>
              <w:rPr>
                <w:b/>
                <w:bCs/>
                <w:sz w:val="12"/>
                <w:szCs w:val="12"/>
              </w:rPr>
            </w:pPr>
            <w:r w:rsidRPr="00FE6B9F">
              <w:rPr>
                <w:b/>
                <w:bCs/>
                <w:sz w:val="12"/>
                <w:szCs w:val="12"/>
              </w:rPr>
              <w:t>122 320</w:t>
            </w:r>
          </w:p>
        </w:tc>
        <w:tc>
          <w:tcPr>
            <w:tcW w:w="655" w:type="pct"/>
            <w:tcBorders>
              <w:top w:val="nil"/>
              <w:left w:val="nil"/>
              <w:bottom w:val="single" w:sz="4" w:space="0" w:color="auto"/>
              <w:right w:val="single" w:sz="4" w:space="0" w:color="auto"/>
            </w:tcBorders>
            <w:shd w:val="clear" w:color="000000" w:fill="B6D9E6"/>
            <w:noWrap/>
            <w:vAlign w:val="center"/>
            <w:hideMark/>
          </w:tcPr>
          <w:p w14:paraId="7B32C5C5" w14:textId="77777777" w:rsidR="00FE6B9F" w:rsidRPr="00FE6B9F" w:rsidRDefault="00FE6B9F" w:rsidP="00FE6B9F">
            <w:pPr>
              <w:spacing w:line="240" w:lineRule="auto"/>
              <w:jc w:val="right"/>
              <w:rPr>
                <w:b/>
                <w:bCs/>
                <w:sz w:val="12"/>
                <w:szCs w:val="12"/>
              </w:rPr>
            </w:pPr>
            <w:r w:rsidRPr="00FE6B9F">
              <w:rPr>
                <w:b/>
                <w:bCs/>
                <w:sz w:val="12"/>
                <w:szCs w:val="12"/>
              </w:rPr>
              <w:t>116 746,54</w:t>
            </w:r>
          </w:p>
        </w:tc>
        <w:tc>
          <w:tcPr>
            <w:tcW w:w="498" w:type="pct"/>
            <w:tcBorders>
              <w:top w:val="nil"/>
              <w:left w:val="nil"/>
              <w:bottom w:val="single" w:sz="4" w:space="0" w:color="auto"/>
              <w:right w:val="single" w:sz="4" w:space="0" w:color="auto"/>
            </w:tcBorders>
            <w:shd w:val="clear" w:color="000000" w:fill="B6D9E6"/>
            <w:noWrap/>
            <w:vAlign w:val="center"/>
            <w:hideMark/>
          </w:tcPr>
          <w:p w14:paraId="65DA0A7A" w14:textId="77777777" w:rsidR="00FE6B9F" w:rsidRPr="00FE6B9F" w:rsidRDefault="00FE6B9F" w:rsidP="00FE6B9F">
            <w:pPr>
              <w:spacing w:line="240" w:lineRule="auto"/>
              <w:jc w:val="right"/>
              <w:rPr>
                <w:b/>
                <w:bCs/>
                <w:sz w:val="12"/>
                <w:szCs w:val="12"/>
              </w:rPr>
            </w:pPr>
            <w:r w:rsidRPr="00FE6B9F">
              <w:rPr>
                <w:b/>
                <w:bCs/>
                <w:sz w:val="12"/>
                <w:szCs w:val="12"/>
              </w:rPr>
              <w:t>95,4</w:t>
            </w:r>
          </w:p>
        </w:tc>
        <w:tc>
          <w:tcPr>
            <w:tcW w:w="558" w:type="pct"/>
            <w:tcBorders>
              <w:top w:val="nil"/>
              <w:left w:val="nil"/>
              <w:bottom w:val="single" w:sz="4" w:space="0" w:color="auto"/>
              <w:right w:val="single" w:sz="4" w:space="0" w:color="auto"/>
            </w:tcBorders>
            <w:shd w:val="clear" w:color="000000" w:fill="B6D9E6"/>
            <w:noWrap/>
            <w:vAlign w:val="center"/>
            <w:hideMark/>
          </w:tcPr>
          <w:p w14:paraId="78D0EA85" w14:textId="77777777" w:rsidR="00FE6B9F" w:rsidRPr="00FE6B9F" w:rsidRDefault="00FE6B9F" w:rsidP="00FE6B9F">
            <w:pPr>
              <w:spacing w:line="240" w:lineRule="auto"/>
              <w:jc w:val="right"/>
              <w:rPr>
                <w:b/>
                <w:bCs/>
                <w:sz w:val="12"/>
                <w:szCs w:val="12"/>
              </w:rPr>
            </w:pPr>
            <w:r w:rsidRPr="00FE6B9F">
              <w:rPr>
                <w:b/>
                <w:bCs/>
                <w:sz w:val="12"/>
                <w:szCs w:val="12"/>
              </w:rPr>
              <w:t>122 320</w:t>
            </w:r>
          </w:p>
        </w:tc>
        <w:tc>
          <w:tcPr>
            <w:tcW w:w="655" w:type="pct"/>
            <w:tcBorders>
              <w:top w:val="nil"/>
              <w:left w:val="nil"/>
              <w:bottom w:val="single" w:sz="4" w:space="0" w:color="auto"/>
              <w:right w:val="single" w:sz="4" w:space="0" w:color="auto"/>
            </w:tcBorders>
            <w:shd w:val="clear" w:color="000000" w:fill="B6D9E6"/>
            <w:noWrap/>
            <w:vAlign w:val="center"/>
            <w:hideMark/>
          </w:tcPr>
          <w:p w14:paraId="01C1E85B" w14:textId="77777777" w:rsidR="00FE6B9F" w:rsidRPr="00FE6B9F" w:rsidRDefault="00FE6B9F" w:rsidP="00FE6B9F">
            <w:pPr>
              <w:spacing w:line="240" w:lineRule="auto"/>
              <w:jc w:val="right"/>
              <w:rPr>
                <w:b/>
                <w:bCs/>
                <w:sz w:val="12"/>
                <w:szCs w:val="12"/>
              </w:rPr>
            </w:pPr>
            <w:r w:rsidRPr="00FE6B9F">
              <w:rPr>
                <w:b/>
                <w:bCs/>
                <w:sz w:val="12"/>
                <w:szCs w:val="12"/>
              </w:rPr>
              <w:t>116 746,54</w:t>
            </w:r>
          </w:p>
        </w:tc>
        <w:tc>
          <w:tcPr>
            <w:tcW w:w="498" w:type="pct"/>
            <w:tcBorders>
              <w:top w:val="nil"/>
              <w:left w:val="nil"/>
              <w:bottom w:val="single" w:sz="4" w:space="0" w:color="auto"/>
              <w:right w:val="single" w:sz="4" w:space="0" w:color="auto"/>
            </w:tcBorders>
            <w:shd w:val="clear" w:color="000000" w:fill="B6D9E6"/>
            <w:noWrap/>
            <w:vAlign w:val="center"/>
            <w:hideMark/>
          </w:tcPr>
          <w:p w14:paraId="06FB9E3D" w14:textId="77777777" w:rsidR="00FE6B9F" w:rsidRPr="00FE6B9F" w:rsidRDefault="00FE6B9F" w:rsidP="00FE6B9F">
            <w:pPr>
              <w:spacing w:line="240" w:lineRule="auto"/>
              <w:jc w:val="right"/>
              <w:rPr>
                <w:b/>
                <w:bCs/>
                <w:sz w:val="12"/>
                <w:szCs w:val="12"/>
              </w:rPr>
            </w:pPr>
            <w:r w:rsidRPr="00FE6B9F">
              <w:rPr>
                <w:b/>
                <w:bCs/>
                <w:sz w:val="12"/>
                <w:szCs w:val="12"/>
              </w:rPr>
              <w:t>95,4</w:t>
            </w:r>
          </w:p>
        </w:tc>
      </w:tr>
      <w:tr w:rsidR="00FE6B9F" w:rsidRPr="00FE6B9F" w14:paraId="37BC05B3"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18C9ADF" w14:textId="77777777" w:rsidR="00FE6B9F" w:rsidRPr="00FE6B9F" w:rsidRDefault="00FE6B9F" w:rsidP="00FE6B9F">
            <w:pPr>
              <w:spacing w:line="240" w:lineRule="auto"/>
              <w:rPr>
                <w:b/>
                <w:bCs/>
                <w:sz w:val="12"/>
                <w:szCs w:val="12"/>
              </w:rPr>
            </w:pPr>
            <w:r w:rsidRPr="00FE6B9F">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1A1E37E7" w14:textId="77777777" w:rsidR="00FE6B9F" w:rsidRPr="00FE6B9F" w:rsidRDefault="00FE6B9F" w:rsidP="00FE6B9F">
            <w:pPr>
              <w:spacing w:line="240" w:lineRule="auto"/>
              <w:jc w:val="right"/>
              <w:rPr>
                <w:b/>
                <w:bCs/>
                <w:sz w:val="12"/>
                <w:szCs w:val="12"/>
              </w:rPr>
            </w:pPr>
            <w:r w:rsidRPr="00FE6B9F">
              <w:rPr>
                <w:b/>
                <w:bCs/>
                <w:sz w:val="12"/>
                <w:szCs w:val="12"/>
              </w:rPr>
              <w:t>41 592</w:t>
            </w:r>
          </w:p>
        </w:tc>
        <w:tc>
          <w:tcPr>
            <w:tcW w:w="655" w:type="pct"/>
            <w:tcBorders>
              <w:top w:val="nil"/>
              <w:left w:val="nil"/>
              <w:bottom w:val="single" w:sz="4" w:space="0" w:color="auto"/>
              <w:right w:val="single" w:sz="4" w:space="0" w:color="auto"/>
            </w:tcBorders>
            <w:shd w:val="clear" w:color="000000" w:fill="D5E3F2"/>
            <w:noWrap/>
            <w:vAlign w:val="center"/>
            <w:hideMark/>
          </w:tcPr>
          <w:p w14:paraId="1453590F" w14:textId="77777777" w:rsidR="00FE6B9F" w:rsidRPr="00FE6B9F" w:rsidRDefault="00FE6B9F" w:rsidP="00FE6B9F">
            <w:pPr>
              <w:spacing w:line="240" w:lineRule="auto"/>
              <w:jc w:val="right"/>
              <w:rPr>
                <w:b/>
                <w:bCs/>
                <w:sz w:val="12"/>
                <w:szCs w:val="12"/>
              </w:rPr>
            </w:pPr>
            <w:r w:rsidRPr="00FE6B9F">
              <w:rPr>
                <w:b/>
                <w:bCs/>
                <w:sz w:val="12"/>
                <w:szCs w:val="12"/>
              </w:rPr>
              <w:t>38 302,46</w:t>
            </w:r>
          </w:p>
        </w:tc>
        <w:tc>
          <w:tcPr>
            <w:tcW w:w="498" w:type="pct"/>
            <w:tcBorders>
              <w:top w:val="nil"/>
              <w:left w:val="nil"/>
              <w:bottom w:val="single" w:sz="4" w:space="0" w:color="auto"/>
              <w:right w:val="single" w:sz="4" w:space="0" w:color="auto"/>
            </w:tcBorders>
            <w:shd w:val="clear" w:color="000000" w:fill="D5E3F2"/>
            <w:noWrap/>
            <w:vAlign w:val="center"/>
            <w:hideMark/>
          </w:tcPr>
          <w:p w14:paraId="5C8C5A81" w14:textId="77777777" w:rsidR="00FE6B9F" w:rsidRPr="00FE6B9F" w:rsidRDefault="00FE6B9F" w:rsidP="00FE6B9F">
            <w:pPr>
              <w:spacing w:line="240" w:lineRule="auto"/>
              <w:jc w:val="right"/>
              <w:rPr>
                <w:b/>
                <w:bCs/>
                <w:sz w:val="12"/>
                <w:szCs w:val="12"/>
              </w:rPr>
            </w:pPr>
            <w:r w:rsidRPr="00FE6B9F">
              <w:rPr>
                <w:b/>
                <w:bCs/>
                <w:sz w:val="12"/>
                <w:szCs w:val="12"/>
              </w:rPr>
              <w:t>92,1</w:t>
            </w:r>
          </w:p>
        </w:tc>
        <w:tc>
          <w:tcPr>
            <w:tcW w:w="558" w:type="pct"/>
            <w:tcBorders>
              <w:top w:val="nil"/>
              <w:left w:val="nil"/>
              <w:bottom w:val="single" w:sz="4" w:space="0" w:color="auto"/>
              <w:right w:val="single" w:sz="4" w:space="0" w:color="auto"/>
            </w:tcBorders>
            <w:shd w:val="clear" w:color="000000" w:fill="D5E3F2"/>
            <w:noWrap/>
            <w:vAlign w:val="center"/>
            <w:hideMark/>
          </w:tcPr>
          <w:p w14:paraId="0F7900B3" w14:textId="77777777" w:rsidR="00FE6B9F" w:rsidRPr="00FE6B9F" w:rsidRDefault="00FE6B9F" w:rsidP="00FE6B9F">
            <w:pPr>
              <w:spacing w:line="240" w:lineRule="auto"/>
              <w:jc w:val="right"/>
              <w:rPr>
                <w:b/>
                <w:bCs/>
                <w:sz w:val="12"/>
                <w:szCs w:val="12"/>
              </w:rPr>
            </w:pPr>
            <w:r w:rsidRPr="00FE6B9F">
              <w:rPr>
                <w:b/>
                <w:bCs/>
                <w:sz w:val="12"/>
                <w:szCs w:val="12"/>
              </w:rPr>
              <w:t>41 592</w:t>
            </w:r>
          </w:p>
        </w:tc>
        <w:tc>
          <w:tcPr>
            <w:tcW w:w="655" w:type="pct"/>
            <w:tcBorders>
              <w:top w:val="nil"/>
              <w:left w:val="nil"/>
              <w:bottom w:val="single" w:sz="4" w:space="0" w:color="auto"/>
              <w:right w:val="single" w:sz="4" w:space="0" w:color="auto"/>
            </w:tcBorders>
            <w:shd w:val="clear" w:color="000000" w:fill="D5E3F2"/>
            <w:noWrap/>
            <w:vAlign w:val="center"/>
            <w:hideMark/>
          </w:tcPr>
          <w:p w14:paraId="301C93D7" w14:textId="77777777" w:rsidR="00FE6B9F" w:rsidRPr="00FE6B9F" w:rsidRDefault="00FE6B9F" w:rsidP="00FE6B9F">
            <w:pPr>
              <w:spacing w:line="240" w:lineRule="auto"/>
              <w:jc w:val="right"/>
              <w:rPr>
                <w:b/>
                <w:bCs/>
                <w:sz w:val="12"/>
                <w:szCs w:val="12"/>
              </w:rPr>
            </w:pPr>
            <w:r w:rsidRPr="00FE6B9F">
              <w:rPr>
                <w:b/>
                <w:bCs/>
                <w:sz w:val="12"/>
                <w:szCs w:val="12"/>
              </w:rPr>
              <w:t>38 302,46</w:t>
            </w:r>
          </w:p>
        </w:tc>
        <w:tc>
          <w:tcPr>
            <w:tcW w:w="498" w:type="pct"/>
            <w:tcBorders>
              <w:top w:val="nil"/>
              <w:left w:val="nil"/>
              <w:bottom w:val="single" w:sz="4" w:space="0" w:color="auto"/>
              <w:right w:val="single" w:sz="4" w:space="0" w:color="auto"/>
            </w:tcBorders>
            <w:shd w:val="clear" w:color="000000" w:fill="D5E3F2"/>
            <w:noWrap/>
            <w:vAlign w:val="center"/>
            <w:hideMark/>
          </w:tcPr>
          <w:p w14:paraId="53607D84" w14:textId="77777777" w:rsidR="00FE6B9F" w:rsidRPr="00FE6B9F" w:rsidRDefault="00FE6B9F" w:rsidP="00FE6B9F">
            <w:pPr>
              <w:spacing w:line="240" w:lineRule="auto"/>
              <w:jc w:val="right"/>
              <w:rPr>
                <w:b/>
                <w:bCs/>
                <w:sz w:val="12"/>
                <w:szCs w:val="12"/>
              </w:rPr>
            </w:pPr>
            <w:r w:rsidRPr="00FE6B9F">
              <w:rPr>
                <w:b/>
                <w:bCs/>
                <w:sz w:val="12"/>
                <w:szCs w:val="12"/>
              </w:rPr>
              <w:t>92,1</w:t>
            </w:r>
          </w:p>
        </w:tc>
      </w:tr>
      <w:tr w:rsidR="00FE6B9F" w:rsidRPr="00FE6B9F" w14:paraId="014ECBD8"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336836" w14:textId="77777777" w:rsidR="00FE6B9F" w:rsidRPr="00FE6B9F" w:rsidRDefault="00FE6B9F" w:rsidP="00FE6B9F">
            <w:pPr>
              <w:spacing w:line="240" w:lineRule="auto"/>
              <w:rPr>
                <w:b/>
                <w:bCs/>
                <w:i/>
                <w:iCs/>
                <w:sz w:val="12"/>
                <w:szCs w:val="12"/>
              </w:rPr>
            </w:pPr>
            <w:r w:rsidRPr="00FE6B9F">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2631C4B3" w14:textId="77777777" w:rsidR="00FE6B9F" w:rsidRPr="00FE6B9F" w:rsidRDefault="00FE6B9F" w:rsidP="00FE6B9F">
            <w:pPr>
              <w:spacing w:line="240" w:lineRule="auto"/>
              <w:jc w:val="right"/>
              <w:rPr>
                <w:b/>
                <w:bCs/>
                <w:i/>
                <w:iCs/>
                <w:sz w:val="12"/>
                <w:szCs w:val="12"/>
              </w:rPr>
            </w:pPr>
            <w:r w:rsidRPr="00FE6B9F">
              <w:rPr>
                <w:b/>
                <w:bCs/>
                <w:i/>
                <w:iCs/>
                <w:sz w:val="12"/>
                <w:szCs w:val="12"/>
              </w:rPr>
              <w:t>41 592</w:t>
            </w:r>
          </w:p>
        </w:tc>
        <w:tc>
          <w:tcPr>
            <w:tcW w:w="655" w:type="pct"/>
            <w:tcBorders>
              <w:top w:val="nil"/>
              <w:left w:val="nil"/>
              <w:bottom w:val="single" w:sz="4" w:space="0" w:color="auto"/>
              <w:right w:val="single" w:sz="4" w:space="0" w:color="auto"/>
            </w:tcBorders>
            <w:shd w:val="clear" w:color="000000" w:fill="EAF1F6"/>
            <w:noWrap/>
            <w:vAlign w:val="center"/>
            <w:hideMark/>
          </w:tcPr>
          <w:p w14:paraId="5E53BBC6" w14:textId="77777777" w:rsidR="00FE6B9F" w:rsidRPr="00FE6B9F" w:rsidRDefault="00FE6B9F" w:rsidP="00FE6B9F">
            <w:pPr>
              <w:spacing w:line="240" w:lineRule="auto"/>
              <w:jc w:val="right"/>
              <w:rPr>
                <w:b/>
                <w:bCs/>
                <w:i/>
                <w:iCs/>
                <w:sz w:val="12"/>
                <w:szCs w:val="12"/>
              </w:rPr>
            </w:pPr>
            <w:r w:rsidRPr="00FE6B9F">
              <w:rPr>
                <w:b/>
                <w:bCs/>
                <w:i/>
                <w:iCs/>
                <w:sz w:val="12"/>
                <w:szCs w:val="12"/>
              </w:rPr>
              <w:t>38 302,46</w:t>
            </w:r>
          </w:p>
        </w:tc>
        <w:tc>
          <w:tcPr>
            <w:tcW w:w="498" w:type="pct"/>
            <w:tcBorders>
              <w:top w:val="nil"/>
              <w:left w:val="nil"/>
              <w:bottom w:val="single" w:sz="4" w:space="0" w:color="auto"/>
              <w:right w:val="single" w:sz="4" w:space="0" w:color="auto"/>
            </w:tcBorders>
            <w:shd w:val="clear" w:color="000000" w:fill="EAF1F6"/>
            <w:noWrap/>
            <w:vAlign w:val="center"/>
            <w:hideMark/>
          </w:tcPr>
          <w:p w14:paraId="4D579656" w14:textId="77777777" w:rsidR="00FE6B9F" w:rsidRPr="00FE6B9F" w:rsidRDefault="00FE6B9F" w:rsidP="00FE6B9F">
            <w:pPr>
              <w:spacing w:line="240" w:lineRule="auto"/>
              <w:jc w:val="right"/>
              <w:rPr>
                <w:b/>
                <w:bCs/>
                <w:i/>
                <w:iCs/>
                <w:sz w:val="12"/>
                <w:szCs w:val="12"/>
              </w:rPr>
            </w:pPr>
            <w:r w:rsidRPr="00FE6B9F">
              <w:rPr>
                <w:b/>
                <w:bCs/>
                <w:i/>
                <w:iCs/>
                <w:sz w:val="12"/>
                <w:szCs w:val="12"/>
              </w:rPr>
              <w:t>92,1</w:t>
            </w:r>
          </w:p>
        </w:tc>
        <w:tc>
          <w:tcPr>
            <w:tcW w:w="558" w:type="pct"/>
            <w:tcBorders>
              <w:top w:val="nil"/>
              <w:left w:val="nil"/>
              <w:bottom w:val="single" w:sz="4" w:space="0" w:color="auto"/>
              <w:right w:val="single" w:sz="4" w:space="0" w:color="auto"/>
            </w:tcBorders>
            <w:shd w:val="clear" w:color="000000" w:fill="EAF1F6"/>
            <w:noWrap/>
            <w:vAlign w:val="center"/>
            <w:hideMark/>
          </w:tcPr>
          <w:p w14:paraId="342F414D" w14:textId="77777777" w:rsidR="00FE6B9F" w:rsidRPr="00FE6B9F" w:rsidRDefault="00FE6B9F" w:rsidP="00FE6B9F">
            <w:pPr>
              <w:spacing w:line="240" w:lineRule="auto"/>
              <w:jc w:val="right"/>
              <w:rPr>
                <w:b/>
                <w:bCs/>
                <w:i/>
                <w:iCs/>
                <w:sz w:val="12"/>
                <w:szCs w:val="12"/>
              </w:rPr>
            </w:pPr>
            <w:r w:rsidRPr="00FE6B9F">
              <w:rPr>
                <w:b/>
                <w:bCs/>
                <w:i/>
                <w:iCs/>
                <w:sz w:val="12"/>
                <w:szCs w:val="12"/>
              </w:rPr>
              <w:t>41 592</w:t>
            </w:r>
          </w:p>
        </w:tc>
        <w:tc>
          <w:tcPr>
            <w:tcW w:w="655" w:type="pct"/>
            <w:tcBorders>
              <w:top w:val="nil"/>
              <w:left w:val="nil"/>
              <w:bottom w:val="single" w:sz="4" w:space="0" w:color="auto"/>
              <w:right w:val="single" w:sz="4" w:space="0" w:color="auto"/>
            </w:tcBorders>
            <w:shd w:val="clear" w:color="000000" w:fill="EAF1F6"/>
            <w:noWrap/>
            <w:vAlign w:val="center"/>
            <w:hideMark/>
          </w:tcPr>
          <w:p w14:paraId="13E8FB92" w14:textId="77777777" w:rsidR="00FE6B9F" w:rsidRPr="00FE6B9F" w:rsidRDefault="00FE6B9F" w:rsidP="00FE6B9F">
            <w:pPr>
              <w:spacing w:line="240" w:lineRule="auto"/>
              <w:jc w:val="right"/>
              <w:rPr>
                <w:b/>
                <w:bCs/>
                <w:i/>
                <w:iCs/>
                <w:sz w:val="12"/>
                <w:szCs w:val="12"/>
              </w:rPr>
            </w:pPr>
            <w:r w:rsidRPr="00FE6B9F">
              <w:rPr>
                <w:b/>
                <w:bCs/>
                <w:i/>
                <w:iCs/>
                <w:sz w:val="12"/>
                <w:szCs w:val="12"/>
              </w:rPr>
              <w:t>38 302,46</w:t>
            </w:r>
          </w:p>
        </w:tc>
        <w:tc>
          <w:tcPr>
            <w:tcW w:w="498" w:type="pct"/>
            <w:tcBorders>
              <w:top w:val="nil"/>
              <w:left w:val="nil"/>
              <w:bottom w:val="single" w:sz="4" w:space="0" w:color="auto"/>
              <w:right w:val="single" w:sz="4" w:space="0" w:color="auto"/>
            </w:tcBorders>
            <w:shd w:val="clear" w:color="000000" w:fill="EAF1F6"/>
            <w:noWrap/>
            <w:vAlign w:val="center"/>
            <w:hideMark/>
          </w:tcPr>
          <w:p w14:paraId="6C07C649" w14:textId="77777777" w:rsidR="00FE6B9F" w:rsidRPr="00FE6B9F" w:rsidRDefault="00FE6B9F" w:rsidP="00FE6B9F">
            <w:pPr>
              <w:spacing w:line="240" w:lineRule="auto"/>
              <w:jc w:val="right"/>
              <w:rPr>
                <w:b/>
                <w:bCs/>
                <w:i/>
                <w:iCs/>
                <w:sz w:val="12"/>
                <w:szCs w:val="12"/>
              </w:rPr>
            </w:pPr>
            <w:r w:rsidRPr="00FE6B9F">
              <w:rPr>
                <w:b/>
                <w:bCs/>
                <w:i/>
                <w:iCs/>
                <w:sz w:val="12"/>
                <w:szCs w:val="12"/>
              </w:rPr>
              <w:t>92,1</w:t>
            </w:r>
          </w:p>
        </w:tc>
      </w:tr>
      <w:tr w:rsidR="00FE6B9F" w:rsidRPr="00FE6B9F" w14:paraId="369D6354" w14:textId="77777777" w:rsidTr="00FE6B9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6EED18B" w14:textId="77777777" w:rsidR="00FE6B9F" w:rsidRPr="00FE6B9F" w:rsidRDefault="00FE6B9F" w:rsidP="00FE6B9F">
            <w:pPr>
              <w:spacing w:line="240" w:lineRule="auto"/>
              <w:rPr>
                <w:b/>
                <w:bCs/>
                <w:sz w:val="12"/>
                <w:szCs w:val="12"/>
              </w:rPr>
            </w:pPr>
            <w:r w:rsidRPr="00FE6B9F">
              <w:rPr>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14:paraId="52E9A48D" w14:textId="77777777" w:rsidR="00FE6B9F" w:rsidRPr="00FE6B9F" w:rsidRDefault="00FE6B9F" w:rsidP="00FE6B9F">
            <w:pPr>
              <w:spacing w:line="240" w:lineRule="auto"/>
              <w:jc w:val="right"/>
              <w:rPr>
                <w:b/>
                <w:bCs/>
                <w:sz w:val="12"/>
                <w:szCs w:val="12"/>
              </w:rPr>
            </w:pPr>
            <w:r w:rsidRPr="00FE6B9F">
              <w:rPr>
                <w:b/>
                <w:bCs/>
                <w:sz w:val="12"/>
                <w:szCs w:val="12"/>
              </w:rPr>
              <w:t>80 728</w:t>
            </w:r>
          </w:p>
        </w:tc>
        <w:tc>
          <w:tcPr>
            <w:tcW w:w="655" w:type="pct"/>
            <w:tcBorders>
              <w:top w:val="nil"/>
              <w:left w:val="nil"/>
              <w:bottom w:val="single" w:sz="4" w:space="0" w:color="auto"/>
              <w:right w:val="single" w:sz="4" w:space="0" w:color="auto"/>
            </w:tcBorders>
            <w:shd w:val="clear" w:color="000000" w:fill="D5E3F2"/>
            <w:noWrap/>
            <w:vAlign w:val="center"/>
            <w:hideMark/>
          </w:tcPr>
          <w:p w14:paraId="685A9F78" w14:textId="77777777" w:rsidR="00FE6B9F" w:rsidRPr="00FE6B9F" w:rsidRDefault="00FE6B9F" w:rsidP="00FE6B9F">
            <w:pPr>
              <w:spacing w:line="240" w:lineRule="auto"/>
              <w:jc w:val="right"/>
              <w:rPr>
                <w:b/>
                <w:bCs/>
                <w:sz w:val="12"/>
                <w:szCs w:val="12"/>
              </w:rPr>
            </w:pPr>
            <w:r w:rsidRPr="00FE6B9F">
              <w:rPr>
                <w:b/>
                <w:bCs/>
                <w:sz w:val="12"/>
                <w:szCs w:val="12"/>
              </w:rPr>
              <w:t>78 444,08</w:t>
            </w:r>
          </w:p>
        </w:tc>
        <w:tc>
          <w:tcPr>
            <w:tcW w:w="498" w:type="pct"/>
            <w:tcBorders>
              <w:top w:val="nil"/>
              <w:left w:val="nil"/>
              <w:bottom w:val="single" w:sz="4" w:space="0" w:color="auto"/>
              <w:right w:val="single" w:sz="4" w:space="0" w:color="auto"/>
            </w:tcBorders>
            <w:shd w:val="clear" w:color="000000" w:fill="D5E3F2"/>
            <w:noWrap/>
            <w:vAlign w:val="center"/>
            <w:hideMark/>
          </w:tcPr>
          <w:p w14:paraId="77A4AE29" w14:textId="77777777" w:rsidR="00FE6B9F" w:rsidRPr="00FE6B9F" w:rsidRDefault="00FE6B9F" w:rsidP="00FE6B9F">
            <w:pPr>
              <w:spacing w:line="240" w:lineRule="auto"/>
              <w:jc w:val="right"/>
              <w:rPr>
                <w:b/>
                <w:bCs/>
                <w:sz w:val="12"/>
                <w:szCs w:val="12"/>
              </w:rPr>
            </w:pPr>
            <w:r w:rsidRPr="00FE6B9F">
              <w:rPr>
                <w:b/>
                <w:bCs/>
                <w:sz w:val="12"/>
                <w:szCs w:val="12"/>
              </w:rPr>
              <w:t>97,2</w:t>
            </w:r>
          </w:p>
        </w:tc>
        <w:tc>
          <w:tcPr>
            <w:tcW w:w="558" w:type="pct"/>
            <w:tcBorders>
              <w:top w:val="nil"/>
              <w:left w:val="nil"/>
              <w:bottom w:val="single" w:sz="4" w:space="0" w:color="auto"/>
              <w:right w:val="single" w:sz="4" w:space="0" w:color="auto"/>
            </w:tcBorders>
            <w:shd w:val="clear" w:color="000000" w:fill="D5E3F2"/>
            <w:noWrap/>
            <w:vAlign w:val="center"/>
            <w:hideMark/>
          </w:tcPr>
          <w:p w14:paraId="03BA467F" w14:textId="77777777" w:rsidR="00FE6B9F" w:rsidRPr="00FE6B9F" w:rsidRDefault="00FE6B9F" w:rsidP="00FE6B9F">
            <w:pPr>
              <w:spacing w:line="240" w:lineRule="auto"/>
              <w:jc w:val="right"/>
              <w:rPr>
                <w:b/>
                <w:bCs/>
                <w:sz w:val="12"/>
                <w:szCs w:val="12"/>
              </w:rPr>
            </w:pPr>
            <w:r w:rsidRPr="00FE6B9F">
              <w:rPr>
                <w:b/>
                <w:bCs/>
                <w:sz w:val="12"/>
                <w:szCs w:val="12"/>
              </w:rPr>
              <w:t>80 728</w:t>
            </w:r>
          </w:p>
        </w:tc>
        <w:tc>
          <w:tcPr>
            <w:tcW w:w="655" w:type="pct"/>
            <w:tcBorders>
              <w:top w:val="nil"/>
              <w:left w:val="nil"/>
              <w:bottom w:val="single" w:sz="4" w:space="0" w:color="auto"/>
              <w:right w:val="single" w:sz="4" w:space="0" w:color="auto"/>
            </w:tcBorders>
            <w:shd w:val="clear" w:color="000000" w:fill="D5E3F2"/>
            <w:noWrap/>
            <w:vAlign w:val="center"/>
            <w:hideMark/>
          </w:tcPr>
          <w:p w14:paraId="1C2F2352" w14:textId="77777777" w:rsidR="00FE6B9F" w:rsidRPr="00FE6B9F" w:rsidRDefault="00FE6B9F" w:rsidP="00FE6B9F">
            <w:pPr>
              <w:spacing w:line="240" w:lineRule="auto"/>
              <w:jc w:val="right"/>
              <w:rPr>
                <w:b/>
                <w:bCs/>
                <w:sz w:val="12"/>
                <w:szCs w:val="12"/>
              </w:rPr>
            </w:pPr>
            <w:r w:rsidRPr="00FE6B9F">
              <w:rPr>
                <w:b/>
                <w:bCs/>
                <w:sz w:val="12"/>
                <w:szCs w:val="12"/>
              </w:rPr>
              <w:t>78 444,08</w:t>
            </w:r>
          </w:p>
        </w:tc>
        <w:tc>
          <w:tcPr>
            <w:tcW w:w="498" w:type="pct"/>
            <w:tcBorders>
              <w:top w:val="nil"/>
              <w:left w:val="nil"/>
              <w:bottom w:val="single" w:sz="4" w:space="0" w:color="auto"/>
              <w:right w:val="single" w:sz="4" w:space="0" w:color="auto"/>
            </w:tcBorders>
            <w:shd w:val="clear" w:color="000000" w:fill="D5E3F2"/>
            <w:noWrap/>
            <w:vAlign w:val="center"/>
            <w:hideMark/>
          </w:tcPr>
          <w:p w14:paraId="576AC892" w14:textId="77777777" w:rsidR="00FE6B9F" w:rsidRPr="00FE6B9F" w:rsidRDefault="00FE6B9F" w:rsidP="00FE6B9F">
            <w:pPr>
              <w:spacing w:line="240" w:lineRule="auto"/>
              <w:jc w:val="right"/>
              <w:rPr>
                <w:b/>
                <w:bCs/>
                <w:sz w:val="12"/>
                <w:szCs w:val="12"/>
              </w:rPr>
            </w:pPr>
            <w:r w:rsidRPr="00FE6B9F">
              <w:rPr>
                <w:b/>
                <w:bCs/>
                <w:sz w:val="12"/>
                <w:szCs w:val="12"/>
              </w:rPr>
              <w:t>97,2</w:t>
            </w:r>
          </w:p>
        </w:tc>
      </w:tr>
      <w:tr w:rsidR="00FE6B9F" w:rsidRPr="00FE6B9F" w14:paraId="47267EFE" w14:textId="77777777" w:rsidTr="00FE6B9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EF862A2" w14:textId="77777777" w:rsidR="00FE6B9F" w:rsidRPr="00FE6B9F" w:rsidRDefault="00FE6B9F" w:rsidP="00FE6B9F">
            <w:pPr>
              <w:spacing w:line="240" w:lineRule="auto"/>
              <w:rPr>
                <w:b/>
                <w:bCs/>
                <w:i/>
                <w:iCs/>
                <w:sz w:val="12"/>
                <w:szCs w:val="12"/>
              </w:rPr>
            </w:pPr>
            <w:r w:rsidRPr="00FE6B9F">
              <w:rPr>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14:paraId="29ECC7E1" w14:textId="77777777" w:rsidR="00FE6B9F" w:rsidRPr="00FE6B9F" w:rsidRDefault="00FE6B9F" w:rsidP="00FE6B9F">
            <w:pPr>
              <w:spacing w:line="240" w:lineRule="auto"/>
              <w:jc w:val="right"/>
              <w:rPr>
                <w:b/>
                <w:bCs/>
                <w:i/>
                <w:iCs/>
                <w:sz w:val="12"/>
                <w:szCs w:val="12"/>
              </w:rPr>
            </w:pPr>
            <w:r w:rsidRPr="00FE6B9F">
              <w:rPr>
                <w:b/>
                <w:bCs/>
                <w:i/>
                <w:iCs/>
                <w:sz w:val="12"/>
                <w:szCs w:val="12"/>
              </w:rPr>
              <w:t>80 728</w:t>
            </w:r>
          </w:p>
        </w:tc>
        <w:tc>
          <w:tcPr>
            <w:tcW w:w="655" w:type="pct"/>
            <w:tcBorders>
              <w:top w:val="nil"/>
              <w:left w:val="nil"/>
              <w:bottom w:val="single" w:sz="4" w:space="0" w:color="auto"/>
              <w:right w:val="single" w:sz="4" w:space="0" w:color="auto"/>
            </w:tcBorders>
            <w:shd w:val="clear" w:color="000000" w:fill="EAF1F6"/>
            <w:noWrap/>
            <w:vAlign w:val="center"/>
            <w:hideMark/>
          </w:tcPr>
          <w:p w14:paraId="7BBCD335" w14:textId="77777777" w:rsidR="00FE6B9F" w:rsidRPr="00FE6B9F" w:rsidRDefault="00FE6B9F" w:rsidP="00FE6B9F">
            <w:pPr>
              <w:spacing w:line="240" w:lineRule="auto"/>
              <w:jc w:val="right"/>
              <w:rPr>
                <w:b/>
                <w:bCs/>
                <w:i/>
                <w:iCs/>
                <w:sz w:val="12"/>
                <w:szCs w:val="12"/>
              </w:rPr>
            </w:pPr>
            <w:r w:rsidRPr="00FE6B9F">
              <w:rPr>
                <w:b/>
                <w:bCs/>
                <w:i/>
                <w:iCs/>
                <w:sz w:val="12"/>
                <w:szCs w:val="12"/>
              </w:rPr>
              <w:t>78 444,08</w:t>
            </w:r>
          </w:p>
        </w:tc>
        <w:tc>
          <w:tcPr>
            <w:tcW w:w="498" w:type="pct"/>
            <w:tcBorders>
              <w:top w:val="nil"/>
              <w:left w:val="nil"/>
              <w:bottom w:val="single" w:sz="4" w:space="0" w:color="auto"/>
              <w:right w:val="single" w:sz="4" w:space="0" w:color="auto"/>
            </w:tcBorders>
            <w:shd w:val="clear" w:color="000000" w:fill="EAF1F6"/>
            <w:noWrap/>
            <w:vAlign w:val="center"/>
            <w:hideMark/>
          </w:tcPr>
          <w:p w14:paraId="15FF9B9B" w14:textId="77777777" w:rsidR="00FE6B9F" w:rsidRPr="00FE6B9F" w:rsidRDefault="00FE6B9F" w:rsidP="00FE6B9F">
            <w:pPr>
              <w:spacing w:line="240" w:lineRule="auto"/>
              <w:jc w:val="right"/>
              <w:rPr>
                <w:b/>
                <w:bCs/>
                <w:i/>
                <w:iCs/>
                <w:sz w:val="12"/>
                <w:szCs w:val="12"/>
              </w:rPr>
            </w:pPr>
            <w:r w:rsidRPr="00FE6B9F">
              <w:rPr>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14:paraId="0A014CD3" w14:textId="77777777" w:rsidR="00FE6B9F" w:rsidRPr="00FE6B9F" w:rsidRDefault="00FE6B9F" w:rsidP="00FE6B9F">
            <w:pPr>
              <w:spacing w:line="240" w:lineRule="auto"/>
              <w:jc w:val="right"/>
              <w:rPr>
                <w:b/>
                <w:bCs/>
                <w:i/>
                <w:iCs/>
                <w:sz w:val="12"/>
                <w:szCs w:val="12"/>
              </w:rPr>
            </w:pPr>
            <w:r w:rsidRPr="00FE6B9F">
              <w:rPr>
                <w:b/>
                <w:bCs/>
                <w:i/>
                <w:iCs/>
                <w:sz w:val="12"/>
                <w:szCs w:val="12"/>
              </w:rPr>
              <w:t>80 728</w:t>
            </w:r>
          </w:p>
        </w:tc>
        <w:tc>
          <w:tcPr>
            <w:tcW w:w="655" w:type="pct"/>
            <w:tcBorders>
              <w:top w:val="nil"/>
              <w:left w:val="nil"/>
              <w:bottom w:val="single" w:sz="4" w:space="0" w:color="auto"/>
              <w:right w:val="single" w:sz="4" w:space="0" w:color="auto"/>
            </w:tcBorders>
            <w:shd w:val="clear" w:color="000000" w:fill="EAF1F6"/>
            <w:noWrap/>
            <w:vAlign w:val="center"/>
            <w:hideMark/>
          </w:tcPr>
          <w:p w14:paraId="6EECE103" w14:textId="77777777" w:rsidR="00FE6B9F" w:rsidRPr="00FE6B9F" w:rsidRDefault="00FE6B9F" w:rsidP="00FE6B9F">
            <w:pPr>
              <w:spacing w:line="240" w:lineRule="auto"/>
              <w:jc w:val="right"/>
              <w:rPr>
                <w:b/>
                <w:bCs/>
                <w:i/>
                <w:iCs/>
                <w:sz w:val="12"/>
                <w:szCs w:val="12"/>
              </w:rPr>
            </w:pPr>
            <w:r w:rsidRPr="00FE6B9F">
              <w:rPr>
                <w:b/>
                <w:bCs/>
                <w:i/>
                <w:iCs/>
                <w:sz w:val="12"/>
                <w:szCs w:val="12"/>
              </w:rPr>
              <w:t>78 444,08</w:t>
            </w:r>
          </w:p>
        </w:tc>
        <w:tc>
          <w:tcPr>
            <w:tcW w:w="498" w:type="pct"/>
            <w:tcBorders>
              <w:top w:val="nil"/>
              <w:left w:val="nil"/>
              <w:bottom w:val="single" w:sz="4" w:space="0" w:color="auto"/>
              <w:right w:val="single" w:sz="4" w:space="0" w:color="auto"/>
            </w:tcBorders>
            <w:shd w:val="clear" w:color="000000" w:fill="EAF1F6"/>
            <w:noWrap/>
            <w:vAlign w:val="center"/>
            <w:hideMark/>
          </w:tcPr>
          <w:p w14:paraId="1081304C" w14:textId="77777777" w:rsidR="00FE6B9F" w:rsidRPr="00FE6B9F" w:rsidRDefault="00FE6B9F" w:rsidP="00FE6B9F">
            <w:pPr>
              <w:spacing w:line="240" w:lineRule="auto"/>
              <w:jc w:val="right"/>
              <w:rPr>
                <w:b/>
                <w:bCs/>
                <w:i/>
                <w:iCs/>
                <w:sz w:val="12"/>
                <w:szCs w:val="12"/>
              </w:rPr>
            </w:pPr>
            <w:r w:rsidRPr="00FE6B9F">
              <w:rPr>
                <w:b/>
                <w:bCs/>
                <w:i/>
                <w:iCs/>
                <w:sz w:val="12"/>
                <w:szCs w:val="12"/>
              </w:rPr>
              <w:t>97,2</w:t>
            </w:r>
          </w:p>
        </w:tc>
      </w:tr>
    </w:tbl>
    <w:p w14:paraId="5C21D7C0" w14:textId="77777777" w:rsidR="00EE26D1" w:rsidRDefault="00EE26D1" w:rsidP="00C658DA"/>
    <w:p w14:paraId="195EC621" w14:textId="77777777" w:rsidR="00EE26D1" w:rsidRPr="00C658DA" w:rsidRDefault="00EE26D1" w:rsidP="00C658DA">
      <w:pPr>
        <w:rPr>
          <w:szCs w:val="20"/>
        </w:rPr>
      </w:pPr>
      <w:r w:rsidRPr="00C658DA">
        <w:rPr>
          <w:szCs w:val="20"/>
        </w:rPr>
        <w:br w:type="page"/>
      </w:r>
    </w:p>
    <w:p w14:paraId="63E3B09C" w14:textId="77777777" w:rsidR="00EE26D1" w:rsidRDefault="00AE4EA0" w:rsidP="009C7909">
      <w:pPr>
        <w:pStyle w:val="Nagwek2"/>
        <w:spacing w:line="240" w:lineRule="auto"/>
      </w:pPr>
      <w:bookmarkStart w:id="46" w:name="_Toc193093051"/>
      <w:r>
        <w:lastRenderedPageBreak/>
        <w:t>3</w:t>
      </w:r>
      <w:r w:rsidR="00EE26D1">
        <w:t>.3.</w:t>
      </w:r>
      <w:r w:rsidR="00EE26D1">
        <w:tab/>
        <w:t>Wydatki inwestycyjne w układzie zadań</w:t>
      </w:r>
      <w:bookmarkEnd w:id="46"/>
    </w:p>
    <w:p w14:paraId="30FB3B99" w14:textId="77777777" w:rsidR="00EE26D1" w:rsidRDefault="00EE26D1" w:rsidP="003F5ED5">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FE6B9F" w:rsidRPr="00FE6B9F" w14:paraId="2CA0E19D" w14:textId="77777777" w:rsidTr="00FE6B9F">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4C4A5AD6" w14:textId="77777777" w:rsidR="00FE6B9F" w:rsidRPr="00FE6B9F" w:rsidRDefault="00FE6B9F" w:rsidP="00FE6B9F">
            <w:pPr>
              <w:spacing w:line="240" w:lineRule="auto"/>
              <w:jc w:val="center"/>
              <w:rPr>
                <w:b/>
                <w:bCs/>
                <w:sz w:val="14"/>
                <w:szCs w:val="14"/>
              </w:rPr>
            </w:pPr>
            <w:r w:rsidRPr="00FE6B9F">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5B8B957D" w14:textId="77777777" w:rsidR="00FE6B9F" w:rsidRPr="00FE6B9F" w:rsidRDefault="00FE6B9F" w:rsidP="00FE6B9F">
            <w:pPr>
              <w:spacing w:line="240" w:lineRule="auto"/>
              <w:jc w:val="center"/>
              <w:rPr>
                <w:b/>
                <w:bCs/>
                <w:sz w:val="14"/>
                <w:szCs w:val="14"/>
              </w:rPr>
            </w:pPr>
            <w:r w:rsidRPr="00FE6B9F">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14F2BCC5" w14:textId="77777777" w:rsidR="00FE6B9F" w:rsidRPr="00FE6B9F" w:rsidRDefault="00FE6B9F" w:rsidP="00FE6B9F">
            <w:pPr>
              <w:spacing w:line="240" w:lineRule="auto"/>
              <w:jc w:val="center"/>
              <w:rPr>
                <w:b/>
                <w:bCs/>
                <w:sz w:val="14"/>
                <w:szCs w:val="14"/>
              </w:rPr>
            </w:pPr>
            <w:r w:rsidRPr="00FE6B9F">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3F409BAC" w14:textId="77777777" w:rsidR="00FE6B9F" w:rsidRPr="00FE6B9F" w:rsidRDefault="00FE6B9F" w:rsidP="00FE6B9F">
            <w:pPr>
              <w:spacing w:line="240" w:lineRule="auto"/>
              <w:jc w:val="center"/>
              <w:rPr>
                <w:b/>
                <w:bCs/>
                <w:sz w:val="14"/>
                <w:szCs w:val="14"/>
              </w:rPr>
            </w:pPr>
            <w:r w:rsidRPr="00FE6B9F">
              <w:rPr>
                <w:b/>
                <w:bCs/>
                <w:sz w:val="14"/>
                <w:szCs w:val="14"/>
              </w:rPr>
              <w:t xml:space="preserve">Wskaźnik % </w:t>
            </w:r>
            <w:r w:rsidRPr="00FE6B9F">
              <w:rPr>
                <w:b/>
                <w:bCs/>
                <w:sz w:val="14"/>
                <w:szCs w:val="14"/>
              </w:rPr>
              <w:br/>
              <w:t>(kol. 3/2)</w:t>
            </w:r>
          </w:p>
        </w:tc>
      </w:tr>
      <w:tr w:rsidR="00FE6B9F" w:rsidRPr="00FE6B9F" w14:paraId="5A6AA4F7" w14:textId="77777777" w:rsidTr="00FE6B9F">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32FC0C7E" w14:textId="77777777" w:rsidR="00FE6B9F" w:rsidRPr="00FE6B9F" w:rsidRDefault="00FE6B9F" w:rsidP="00FE6B9F">
            <w:pPr>
              <w:spacing w:line="240" w:lineRule="auto"/>
              <w:jc w:val="center"/>
              <w:rPr>
                <w:sz w:val="12"/>
                <w:szCs w:val="12"/>
              </w:rPr>
            </w:pPr>
            <w:r w:rsidRPr="00FE6B9F">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0A780A0E" w14:textId="77777777" w:rsidR="00FE6B9F" w:rsidRPr="00FE6B9F" w:rsidRDefault="00FE6B9F" w:rsidP="00FE6B9F">
            <w:pPr>
              <w:spacing w:line="240" w:lineRule="auto"/>
              <w:jc w:val="center"/>
              <w:rPr>
                <w:sz w:val="12"/>
                <w:szCs w:val="12"/>
              </w:rPr>
            </w:pPr>
            <w:r w:rsidRPr="00FE6B9F">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3A266B1E" w14:textId="77777777" w:rsidR="00FE6B9F" w:rsidRPr="00FE6B9F" w:rsidRDefault="00FE6B9F" w:rsidP="00FE6B9F">
            <w:pPr>
              <w:spacing w:line="240" w:lineRule="auto"/>
              <w:jc w:val="center"/>
              <w:rPr>
                <w:sz w:val="12"/>
                <w:szCs w:val="12"/>
              </w:rPr>
            </w:pPr>
            <w:r w:rsidRPr="00FE6B9F">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6EE821EE" w14:textId="77777777" w:rsidR="00FE6B9F" w:rsidRPr="00FE6B9F" w:rsidRDefault="00FE6B9F" w:rsidP="00FE6B9F">
            <w:pPr>
              <w:spacing w:line="240" w:lineRule="auto"/>
              <w:jc w:val="center"/>
              <w:rPr>
                <w:sz w:val="12"/>
                <w:szCs w:val="12"/>
              </w:rPr>
            </w:pPr>
            <w:r w:rsidRPr="00FE6B9F">
              <w:rPr>
                <w:sz w:val="12"/>
                <w:szCs w:val="12"/>
              </w:rPr>
              <w:t>4</w:t>
            </w:r>
          </w:p>
        </w:tc>
      </w:tr>
      <w:tr w:rsidR="00FE6B9F" w:rsidRPr="00FE6B9F" w14:paraId="5D0853FE"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8477B29" w14:textId="77777777" w:rsidR="00FE6B9F" w:rsidRPr="00FE6B9F" w:rsidRDefault="00FE6B9F" w:rsidP="009D6C41">
            <w:pPr>
              <w:spacing w:line="240" w:lineRule="auto"/>
              <w:rPr>
                <w:b/>
                <w:bCs/>
                <w:sz w:val="12"/>
                <w:szCs w:val="12"/>
              </w:rPr>
            </w:pPr>
            <w:r w:rsidRPr="00FE6B9F">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794CAF27" w14:textId="77777777" w:rsidR="00FE6B9F" w:rsidRPr="00FE6B9F" w:rsidRDefault="00FE6B9F" w:rsidP="00FE6B9F">
            <w:pPr>
              <w:spacing w:line="240" w:lineRule="auto"/>
              <w:jc w:val="right"/>
              <w:rPr>
                <w:b/>
                <w:bCs/>
                <w:sz w:val="12"/>
                <w:szCs w:val="12"/>
              </w:rPr>
            </w:pPr>
            <w:r w:rsidRPr="00FE6B9F">
              <w:rPr>
                <w:b/>
                <w:bCs/>
                <w:sz w:val="12"/>
                <w:szCs w:val="12"/>
              </w:rPr>
              <w:t>23 483 616</w:t>
            </w:r>
          </w:p>
        </w:tc>
        <w:tc>
          <w:tcPr>
            <w:tcW w:w="742" w:type="pct"/>
            <w:tcBorders>
              <w:top w:val="nil"/>
              <w:left w:val="nil"/>
              <w:bottom w:val="single" w:sz="4" w:space="0" w:color="auto"/>
              <w:right w:val="single" w:sz="4" w:space="0" w:color="auto"/>
            </w:tcBorders>
            <w:shd w:val="clear" w:color="000000" w:fill="B6D9E6"/>
            <w:noWrap/>
            <w:vAlign w:val="center"/>
            <w:hideMark/>
          </w:tcPr>
          <w:p w14:paraId="0DE87484" w14:textId="77777777" w:rsidR="00FE6B9F" w:rsidRPr="00FE6B9F" w:rsidRDefault="00FE6B9F" w:rsidP="00FE6B9F">
            <w:pPr>
              <w:spacing w:line="240" w:lineRule="auto"/>
              <w:jc w:val="right"/>
              <w:rPr>
                <w:b/>
                <w:bCs/>
                <w:sz w:val="12"/>
                <w:szCs w:val="12"/>
              </w:rPr>
            </w:pPr>
            <w:r w:rsidRPr="00FE6B9F">
              <w:rPr>
                <w:b/>
                <w:bCs/>
                <w:sz w:val="12"/>
                <w:szCs w:val="12"/>
              </w:rPr>
              <w:t>21 775 278,98</w:t>
            </w:r>
          </w:p>
        </w:tc>
        <w:tc>
          <w:tcPr>
            <w:tcW w:w="742" w:type="pct"/>
            <w:tcBorders>
              <w:top w:val="nil"/>
              <w:left w:val="nil"/>
              <w:bottom w:val="single" w:sz="4" w:space="0" w:color="auto"/>
              <w:right w:val="single" w:sz="4" w:space="0" w:color="auto"/>
            </w:tcBorders>
            <w:shd w:val="clear" w:color="000000" w:fill="B6D9E6"/>
            <w:noWrap/>
            <w:vAlign w:val="center"/>
            <w:hideMark/>
          </w:tcPr>
          <w:p w14:paraId="29CA9D7B" w14:textId="77777777" w:rsidR="00FE6B9F" w:rsidRPr="00FE6B9F" w:rsidRDefault="00FE6B9F" w:rsidP="00FE6B9F">
            <w:pPr>
              <w:spacing w:line="240" w:lineRule="auto"/>
              <w:jc w:val="right"/>
              <w:rPr>
                <w:b/>
                <w:bCs/>
                <w:sz w:val="12"/>
                <w:szCs w:val="12"/>
              </w:rPr>
            </w:pPr>
            <w:r w:rsidRPr="00FE6B9F">
              <w:rPr>
                <w:b/>
                <w:bCs/>
                <w:sz w:val="12"/>
                <w:szCs w:val="12"/>
              </w:rPr>
              <w:t>92,7</w:t>
            </w:r>
          </w:p>
        </w:tc>
      </w:tr>
      <w:tr w:rsidR="00FE6B9F" w:rsidRPr="00FE6B9F" w14:paraId="5E3075F8"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38B2F16" w14:textId="77777777" w:rsidR="00FE6B9F" w:rsidRPr="00FE6B9F" w:rsidRDefault="00FE6B9F" w:rsidP="00FE6B9F">
            <w:pPr>
              <w:spacing w:line="240" w:lineRule="auto"/>
              <w:rPr>
                <w:b/>
                <w:bCs/>
                <w:sz w:val="12"/>
                <w:szCs w:val="12"/>
              </w:rPr>
            </w:pPr>
            <w:r w:rsidRPr="00FE6B9F">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2D9A237A" w14:textId="77777777" w:rsidR="00FE6B9F" w:rsidRPr="00FE6B9F" w:rsidRDefault="00FE6B9F" w:rsidP="00FE6B9F">
            <w:pPr>
              <w:spacing w:line="240" w:lineRule="auto"/>
              <w:jc w:val="right"/>
              <w:rPr>
                <w:b/>
                <w:bCs/>
                <w:sz w:val="12"/>
                <w:szCs w:val="12"/>
              </w:rPr>
            </w:pPr>
            <w:r w:rsidRPr="00FE6B9F">
              <w:rPr>
                <w:b/>
                <w:bCs/>
                <w:sz w:val="12"/>
                <w:szCs w:val="12"/>
              </w:rPr>
              <w:t>2 257 344</w:t>
            </w:r>
          </w:p>
        </w:tc>
        <w:tc>
          <w:tcPr>
            <w:tcW w:w="742" w:type="pct"/>
            <w:tcBorders>
              <w:top w:val="nil"/>
              <w:left w:val="nil"/>
              <w:bottom w:val="single" w:sz="4" w:space="0" w:color="auto"/>
              <w:right w:val="single" w:sz="4" w:space="0" w:color="auto"/>
            </w:tcBorders>
            <w:shd w:val="clear" w:color="000000" w:fill="B6D9E6"/>
            <w:noWrap/>
            <w:vAlign w:val="center"/>
            <w:hideMark/>
          </w:tcPr>
          <w:p w14:paraId="0D4FD9E9" w14:textId="77777777" w:rsidR="00FE6B9F" w:rsidRPr="00FE6B9F" w:rsidRDefault="00FE6B9F" w:rsidP="00FE6B9F">
            <w:pPr>
              <w:spacing w:line="240" w:lineRule="auto"/>
              <w:jc w:val="right"/>
              <w:rPr>
                <w:b/>
                <w:bCs/>
                <w:sz w:val="12"/>
                <w:szCs w:val="12"/>
              </w:rPr>
            </w:pPr>
            <w:r w:rsidRPr="00FE6B9F">
              <w:rPr>
                <w:b/>
                <w:bCs/>
                <w:sz w:val="12"/>
                <w:szCs w:val="12"/>
              </w:rPr>
              <w:t>1 184 982,42</w:t>
            </w:r>
          </w:p>
        </w:tc>
        <w:tc>
          <w:tcPr>
            <w:tcW w:w="742" w:type="pct"/>
            <w:tcBorders>
              <w:top w:val="nil"/>
              <w:left w:val="nil"/>
              <w:bottom w:val="single" w:sz="4" w:space="0" w:color="auto"/>
              <w:right w:val="single" w:sz="4" w:space="0" w:color="auto"/>
            </w:tcBorders>
            <w:shd w:val="clear" w:color="000000" w:fill="B6D9E6"/>
            <w:noWrap/>
            <w:vAlign w:val="center"/>
            <w:hideMark/>
          </w:tcPr>
          <w:p w14:paraId="4B678A46" w14:textId="77777777" w:rsidR="00FE6B9F" w:rsidRPr="00FE6B9F" w:rsidRDefault="00FE6B9F" w:rsidP="00FE6B9F">
            <w:pPr>
              <w:spacing w:line="240" w:lineRule="auto"/>
              <w:jc w:val="right"/>
              <w:rPr>
                <w:b/>
                <w:bCs/>
                <w:sz w:val="12"/>
                <w:szCs w:val="12"/>
              </w:rPr>
            </w:pPr>
            <w:r w:rsidRPr="00FE6B9F">
              <w:rPr>
                <w:b/>
                <w:bCs/>
                <w:sz w:val="12"/>
                <w:szCs w:val="12"/>
              </w:rPr>
              <w:t>52,5</w:t>
            </w:r>
          </w:p>
        </w:tc>
      </w:tr>
      <w:tr w:rsidR="00FE6B9F" w:rsidRPr="00FE6B9F" w14:paraId="299D6600"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42AA36F" w14:textId="77777777" w:rsidR="00FE6B9F" w:rsidRPr="00FE6B9F" w:rsidRDefault="00FE6B9F" w:rsidP="00FE6B9F">
            <w:pPr>
              <w:spacing w:line="240" w:lineRule="auto"/>
              <w:rPr>
                <w:b/>
                <w:bCs/>
                <w:i/>
                <w:iCs/>
                <w:sz w:val="12"/>
                <w:szCs w:val="12"/>
              </w:rPr>
            </w:pPr>
            <w:r w:rsidRPr="00FE6B9F">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72CC81DC" w14:textId="77777777" w:rsidR="00FE6B9F" w:rsidRPr="00FE6B9F" w:rsidRDefault="00FE6B9F" w:rsidP="00FE6B9F">
            <w:pPr>
              <w:spacing w:line="240" w:lineRule="auto"/>
              <w:jc w:val="right"/>
              <w:rPr>
                <w:b/>
                <w:bCs/>
                <w:i/>
                <w:iCs/>
                <w:sz w:val="12"/>
                <w:szCs w:val="12"/>
              </w:rPr>
            </w:pPr>
            <w:r w:rsidRPr="00FE6B9F">
              <w:rPr>
                <w:b/>
                <w:bCs/>
                <w:i/>
                <w:iCs/>
                <w:sz w:val="12"/>
                <w:szCs w:val="12"/>
              </w:rPr>
              <w:t>2 257 344</w:t>
            </w:r>
          </w:p>
        </w:tc>
        <w:tc>
          <w:tcPr>
            <w:tcW w:w="742" w:type="pct"/>
            <w:tcBorders>
              <w:top w:val="nil"/>
              <w:left w:val="nil"/>
              <w:bottom w:val="single" w:sz="4" w:space="0" w:color="auto"/>
              <w:right w:val="single" w:sz="4" w:space="0" w:color="auto"/>
            </w:tcBorders>
            <w:shd w:val="clear" w:color="000000" w:fill="D5E3F2"/>
            <w:noWrap/>
            <w:vAlign w:val="center"/>
            <w:hideMark/>
          </w:tcPr>
          <w:p w14:paraId="2A9EB907" w14:textId="77777777" w:rsidR="00FE6B9F" w:rsidRPr="00FE6B9F" w:rsidRDefault="00FE6B9F" w:rsidP="00FE6B9F">
            <w:pPr>
              <w:spacing w:line="240" w:lineRule="auto"/>
              <w:jc w:val="right"/>
              <w:rPr>
                <w:b/>
                <w:bCs/>
                <w:i/>
                <w:iCs/>
                <w:sz w:val="12"/>
                <w:szCs w:val="12"/>
              </w:rPr>
            </w:pPr>
            <w:r w:rsidRPr="00FE6B9F">
              <w:rPr>
                <w:b/>
                <w:bCs/>
                <w:i/>
                <w:iCs/>
                <w:sz w:val="12"/>
                <w:szCs w:val="12"/>
              </w:rPr>
              <w:t>1 184 982,42</w:t>
            </w:r>
          </w:p>
        </w:tc>
        <w:tc>
          <w:tcPr>
            <w:tcW w:w="742" w:type="pct"/>
            <w:tcBorders>
              <w:top w:val="nil"/>
              <w:left w:val="nil"/>
              <w:bottom w:val="single" w:sz="4" w:space="0" w:color="auto"/>
              <w:right w:val="single" w:sz="4" w:space="0" w:color="auto"/>
            </w:tcBorders>
            <w:shd w:val="clear" w:color="000000" w:fill="D5E3F2"/>
            <w:noWrap/>
            <w:vAlign w:val="center"/>
            <w:hideMark/>
          </w:tcPr>
          <w:p w14:paraId="262D0ECC" w14:textId="77777777" w:rsidR="00FE6B9F" w:rsidRPr="00FE6B9F" w:rsidRDefault="00FE6B9F" w:rsidP="00FE6B9F">
            <w:pPr>
              <w:spacing w:line="240" w:lineRule="auto"/>
              <w:jc w:val="right"/>
              <w:rPr>
                <w:b/>
                <w:bCs/>
                <w:i/>
                <w:iCs/>
                <w:sz w:val="12"/>
                <w:szCs w:val="12"/>
              </w:rPr>
            </w:pPr>
            <w:r w:rsidRPr="00FE6B9F">
              <w:rPr>
                <w:b/>
                <w:bCs/>
                <w:i/>
                <w:iCs/>
                <w:sz w:val="12"/>
                <w:szCs w:val="12"/>
              </w:rPr>
              <w:t>52,5</w:t>
            </w:r>
          </w:p>
        </w:tc>
      </w:tr>
      <w:tr w:rsidR="00FE6B9F" w:rsidRPr="00FE6B9F" w14:paraId="18C63ADF"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65EE931" w14:textId="77777777" w:rsidR="00FE6B9F" w:rsidRPr="00FE6B9F" w:rsidRDefault="00FE6B9F" w:rsidP="00FE6B9F">
            <w:pPr>
              <w:spacing w:line="240" w:lineRule="auto"/>
              <w:rPr>
                <w:b/>
                <w:bCs/>
                <w:sz w:val="12"/>
                <w:szCs w:val="12"/>
              </w:rPr>
            </w:pPr>
            <w:r w:rsidRPr="00FE6B9F">
              <w:rPr>
                <w:b/>
                <w:bCs/>
                <w:sz w:val="12"/>
                <w:szCs w:val="12"/>
              </w:rPr>
              <w:t>Budowa ul. Powroźniczej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5224B273" w14:textId="77777777" w:rsidR="00FE6B9F" w:rsidRPr="00FE6B9F" w:rsidRDefault="00FE6B9F" w:rsidP="00FE6B9F">
            <w:pPr>
              <w:spacing w:line="240" w:lineRule="auto"/>
              <w:jc w:val="right"/>
              <w:rPr>
                <w:b/>
                <w:bCs/>
                <w:sz w:val="12"/>
                <w:szCs w:val="12"/>
              </w:rPr>
            </w:pPr>
            <w:r w:rsidRPr="00FE6B9F">
              <w:rPr>
                <w:b/>
                <w:bCs/>
                <w:sz w:val="12"/>
                <w:szCs w:val="12"/>
              </w:rPr>
              <w:t>82 250</w:t>
            </w:r>
          </w:p>
        </w:tc>
        <w:tc>
          <w:tcPr>
            <w:tcW w:w="742" w:type="pct"/>
            <w:tcBorders>
              <w:top w:val="nil"/>
              <w:left w:val="nil"/>
              <w:bottom w:val="single" w:sz="4" w:space="0" w:color="auto"/>
              <w:right w:val="single" w:sz="4" w:space="0" w:color="auto"/>
            </w:tcBorders>
            <w:shd w:val="clear" w:color="000000" w:fill="EAF1F6"/>
            <w:noWrap/>
            <w:vAlign w:val="center"/>
            <w:hideMark/>
          </w:tcPr>
          <w:p w14:paraId="64DEC1B6"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0BA5E73"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300E9137"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7CD2F5E" w14:textId="77777777" w:rsidR="00FE6B9F" w:rsidRPr="00FE6B9F" w:rsidRDefault="00FE6B9F" w:rsidP="00FE6B9F">
            <w:pPr>
              <w:spacing w:line="240" w:lineRule="auto"/>
              <w:rPr>
                <w:b/>
                <w:bCs/>
                <w:sz w:val="12"/>
                <w:szCs w:val="12"/>
              </w:rPr>
            </w:pPr>
            <w:r w:rsidRPr="00FE6B9F">
              <w:rPr>
                <w:b/>
                <w:bCs/>
                <w:sz w:val="12"/>
                <w:szCs w:val="12"/>
              </w:rPr>
              <w:t>Budowa ul. Kołodziejskiej</w:t>
            </w:r>
          </w:p>
        </w:tc>
        <w:tc>
          <w:tcPr>
            <w:tcW w:w="742" w:type="pct"/>
            <w:tcBorders>
              <w:top w:val="nil"/>
              <w:left w:val="nil"/>
              <w:bottom w:val="single" w:sz="4" w:space="0" w:color="auto"/>
              <w:right w:val="single" w:sz="4" w:space="0" w:color="auto"/>
            </w:tcBorders>
            <w:shd w:val="clear" w:color="000000" w:fill="EAF1F6"/>
            <w:noWrap/>
            <w:vAlign w:val="center"/>
            <w:hideMark/>
          </w:tcPr>
          <w:p w14:paraId="659EDF05" w14:textId="77777777" w:rsidR="00FE6B9F" w:rsidRPr="00FE6B9F" w:rsidRDefault="00FE6B9F" w:rsidP="00FE6B9F">
            <w:pPr>
              <w:spacing w:line="240" w:lineRule="auto"/>
              <w:jc w:val="right"/>
              <w:rPr>
                <w:b/>
                <w:bCs/>
                <w:sz w:val="12"/>
                <w:szCs w:val="12"/>
              </w:rPr>
            </w:pPr>
            <w:r w:rsidRPr="00FE6B9F">
              <w:rPr>
                <w:b/>
                <w:bCs/>
                <w:sz w:val="12"/>
                <w:szCs w:val="12"/>
              </w:rPr>
              <w:t>479 233</w:t>
            </w:r>
          </w:p>
        </w:tc>
        <w:tc>
          <w:tcPr>
            <w:tcW w:w="742" w:type="pct"/>
            <w:tcBorders>
              <w:top w:val="nil"/>
              <w:left w:val="nil"/>
              <w:bottom w:val="single" w:sz="4" w:space="0" w:color="auto"/>
              <w:right w:val="single" w:sz="4" w:space="0" w:color="auto"/>
            </w:tcBorders>
            <w:shd w:val="clear" w:color="000000" w:fill="EAF1F6"/>
            <w:noWrap/>
            <w:vAlign w:val="center"/>
            <w:hideMark/>
          </w:tcPr>
          <w:p w14:paraId="1ADEB3A9" w14:textId="77777777" w:rsidR="00FE6B9F" w:rsidRPr="00FE6B9F" w:rsidRDefault="00FE6B9F" w:rsidP="00FE6B9F">
            <w:pPr>
              <w:spacing w:line="240" w:lineRule="auto"/>
              <w:jc w:val="right"/>
              <w:rPr>
                <w:b/>
                <w:bCs/>
                <w:sz w:val="12"/>
                <w:szCs w:val="12"/>
              </w:rPr>
            </w:pPr>
            <w:r w:rsidRPr="00FE6B9F">
              <w:rPr>
                <w:b/>
                <w:bCs/>
                <w:sz w:val="12"/>
                <w:szCs w:val="12"/>
              </w:rPr>
              <w:t>318 669,37</w:t>
            </w:r>
          </w:p>
        </w:tc>
        <w:tc>
          <w:tcPr>
            <w:tcW w:w="742" w:type="pct"/>
            <w:tcBorders>
              <w:top w:val="nil"/>
              <w:left w:val="nil"/>
              <w:bottom w:val="single" w:sz="4" w:space="0" w:color="auto"/>
              <w:right w:val="single" w:sz="4" w:space="0" w:color="auto"/>
            </w:tcBorders>
            <w:shd w:val="clear" w:color="000000" w:fill="EAF1F6"/>
            <w:noWrap/>
            <w:vAlign w:val="center"/>
            <w:hideMark/>
          </w:tcPr>
          <w:p w14:paraId="6C9F22FF" w14:textId="77777777" w:rsidR="00FE6B9F" w:rsidRPr="00FE6B9F" w:rsidRDefault="00FE6B9F" w:rsidP="00FE6B9F">
            <w:pPr>
              <w:spacing w:line="240" w:lineRule="auto"/>
              <w:jc w:val="right"/>
              <w:rPr>
                <w:b/>
                <w:bCs/>
                <w:sz w:val="12"/>
                <w:szCs w:val="12"/>
              </w:rPr>
            </w:pPr>
            <w:r w:rsidRPr="00FE6B9F">
              <w:rPr>
                <w:b/>
                <w:bCs/>
                <w:sz w:val="12"/>
                <w:szCs w:val="12"/>
              </w:rPr>
              <w:t>66,5</w:t>
            </w:r>
          </w:p>
        </w:tc>
      </w:tr>
      <w:tr w:rsidR="00FE6B9F" w:rsidRPr="00FE6B9F" w14:paraId="00573E96"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9E5B922" w14:textId="77777777" w:rsidR="00FE6B9F" w:rsidRPr="00FE6B9F" w:rsidRDefault="00FE6B9F" w:rsidP="00FE6B9F">
            <w:pPr>
              <w:spacing w:line="240" w:lineRule="auto"/>
              <w:rPr>
                <w:b/>
                <w:bCs/>
                <w:sz w:val="12"/>
                <w:szCs w:val="12"/>
              </w:rPr>
            </w:pPr>
            <w:r w:rsidRPr="00FE6B9F">
              <w:rPr>
                <w:b/>
                <w:bCs/>
                <w:sz w:val="12"/>
                <w:szCs w:val="12"/>
              </w:rPr>
              <w:t>Budowa ul. Pastuszków</w:t>
            </w:r>
          </w:p>
        </w:tc>
        <w:tc>
          <w:tcPr>
            <w:tcW w:w="742" w:type="pct"/>
            <w:tcBorders>
              <w:top w:val="nil"/>
              <w:left w:val="nil"/>
              <w:bottom w:val="single" w:sz="4" w:space="0" w:color="auto"/>
              <w:right w:val="single" w:sz="4" w:space="0" w:color="auto"/>
            </w:tcBorders>
            <w:shd w:val="clear" w:color="000000" w:fill="EAF1F6"/>
            <w:noWrap/>
            <w:vAlign w:val="center"/>
            <w:hideMark/>
          </w:tcPr>
          <w:p w14:paraId="3CFC1223" w14:textId="77777777" w:rsidR="00FE6B9F" w:rsidRPr="00FE6B9F" w:rsidRDefault="00FE6B9F" w:rsidP="00FE6B9F">
            <w:pPr>
              <w:spacing w:line="240" w:lineRule="auto"/>
              <w:jc w:val="right"/>
              <w:rPr>
                <w:b/>
                <w:bCs/>
                <w:sz w:val="12"/>
                <w:szCs w:val="12"/>
              </w:rPr>
            </w:pPr>
            <w:r w:rsidRPr="00FE6B9F">
              <w:rPr>
                <w:b/>
                <w:bCs/>
                <w:sz w:val="12"/>
                <w:szCs w:val="12"/>
              </w:rPr>
              <w:t>115 300</w:t>
            </w:r>
          </w:p>
        </w:tc>
        <w:tc>
          <w:tcPr>
            <w:tcW w:w="742" w:type="pct"/>
            <w:tcBorders>
              <w:top w:val="nil"/>
              <w:left w:val="nil"/>
              <w:bottom w:val="single" w:sz="4" w:space="0" w:color="auto"/>
              <w:right w:val="single" w:sz="4" w:space="0" w:color="auto"/>
            </w:tcBorders>
            <w:shd w:val="clear" w:color="000000" w:fill="EAF1F6"/>
            <w:noWrap/>
            <w:vAlign w:val="center"/>
            <w:hideMark/>
          </w:tcPr>
          <w:p w14:paraId="2D5098D1"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08034413"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0F90F010"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089E04" w14:textId="77777777" w:rsidR="00FE6B9F" w:rsidRPr="00FE6B9F" w:rsidRDefault="00FE6B9F" w:rsidP="00FE6B9F">
            <w:pPr>
              <w:spacing w:line="240" w:lineRule="auto"/>
              <w:rPr>
                <w:b/>
                <w:bCs/>
                <w:sz w:val="12"/>
                <w:szCs w:val="12"/>
              </w:rPr>
            </w:pPr>
            <w:r w:rsidRPr="00FE6B9F">
              <w:rPr>
                <w:b/>
                <w:bCs/>
                <w:sz w:val="12"/>
                <w:szCs w:val="12"/>
              </w:rPr>
              <w:t>Budowa ulic ujętych w m.p.z.p. obszaru Mokry Ług ozn. A9 KDD i A10 KDD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1BA2C8A9" w14:textId="77777777" w:rsidR="00FE6B9F" w:rsidRPr="00FE6B9F" w:rsidRDefault="00FE6B9F" w:rsidP="00FE6B9F">
            <w:pPr>
              <w:spacing w:line="240" w:lineRule="auto"/>
              <w:jc w:val="right"/>
              <w:rPr>
                <w:b/>
                <w:bCs/>
                <w:sz w:val="12"/>
                <w:szCs w:val="12"/>
              </w:rPr>
            </w:pPr>
            <w:r w:rsidRPr="00FE6B9F">
              <w:rPr>
                <w:b/>
                <w:bCs/>
                <w:sz w:val="12"/>
                <w:szCs w:val="12"/>
              </w:rPr>
              <w:t>37 970</w:t>
            </w:r>
          </w:p>
        </w:tc>
        <w:tc>
          <w:tcPr>
            <w:tcW w:w="742" w:type="pct"/>
            <w:tcBorders>
              <w:top w:val="nil"/>
              <w:left w:val="nil"/>
              <w:bottom w:val="single" w:sz="4" w:space="0" w:color="auto"/>
              <w:right w:val="single" w:sz="4" w:space="0" w:color="auto"/>
            </w:tcBorders>
            <w:shd w:val="clear" w:color="000000" w:fill="EAF1F6"/>
            <w:noWrap/>
            <w:vAlign w:val="center"/>
            <w:hideMark/>
          </w:tcPr>
          <w:p w14:paraId="4EF8CF04"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3A2A9B34"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0214FE96"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65644F1" w14:textId="77777777" w:rsidR="00FE6B9F" w:rsidRPr="00FE6B9F" w:rsidRDefault="00FE6B9F" w:rsidP="00FE6B9F">
            <w:pPr>
              <w:spacing w:line="240" w:lineRule="auto"/>
              <w:rPr>
                <w:b/>
                <w:bCs/>
                <w:sz w:val="12"/>
                <w:szCs w:val="12"/>
              </w:rPr>
            </w:pPr>
            <w:r w:rsidRPr="00FE6B9F">
              <w:rPr>
                <w:b/>
                <w:bCs/>
                <w:sz w:val="12"/>
                <w:szCs w:val="12"/>
              </w:rPr>
              <w:t>Nabycie gruntów pod inwestycje drogowe</w:t>
            </w:r>
          </w:p>
        </w:tc>
        <w:tc>
          <w:tcPr>
            <w:tcW w:w="742" w:type="pct"/>
            <w:tcBorders>
              <w:top w:val="nil"/>
              <w:left w:val="nil"/>
              <w:bottom w:val="single" w:sz="4" w:space="0" w:color="auto"/>
              <w:right w:val="single" w:sz="4" w:space="0" w:color="auto"/>
            </w:tcBorders>
            <w:shd w:val="clear" w:color="000000" w:fill="EAF1F6"/>
            <w:noWrap/>
            <w:vAlign w:val="center"/>
            <w:hideMark/>
          </w:tcPr>
          <w:p w14:paraId="769FB50D" w14:textId="77777777" w:rsidR="00FE6B9F" w:rsidRPr="00FE6B9F" w:rsidRDefault="00FE6B9F" w:rsidP="00FE6B9F">
            <w:pPr>
              <w:spacing w:line="240" w:lineRule="auto"/>
              <w:jc w:val="right"/>
              <w:rPr>
                <w:b/>
                <w:bCs/>
                <w:sz w:val="12"/>
                <w:szCs w:val="12"/>
              </w:rPr>
            </w:pPr>
            <w:r w:rsidRPr="00FE6B9F">
              <w:rPr>
                <w:b/>
                <w:bCs/>
                <w:sz w:val="12"/>
                <w:szCs w:val="12"/>
              </w:rPr>
              <w:t>650 000</w:t>
            </w:r>
          </w:p>
        </w:tc>
        <w:tc>
          <w:tcPr>
            <w:tcW w:w="742" w:type="pct"/>
            <w:tcBorders>
              <w:top w:val="nil"/>
              <w:left w:val="nil"/>
              <w:bottom w:val="single" w:sz="4" w:space="0" w:color="auto"/>
              <w:right w:val="single" w:sz="4" w:space="0" w:color="auto"/>
            </w:tcBorders>
            <w:shd w:val="clear" w:color="000000" w:fill="EAF1F6"/>
            <w:noWrap/>
            <w:vAlign w:val="center"/>
            <w:hideMark/>
          </w:tcPr>
          <w:p w14:paraId="67F1BC51" w14:textId="77777777" w:rsidR="00FE6B9F" w:rsidRPr="00FE6B9F" w:rsidRDefault="00FE6B9F" w:rsidP="00FE6B9F">
            <w:pPr>
              <w:spacing w:line="240" w:lineRule="auto"/>
              <w:jc w:val="right"/>
              <w:rPr>
                <w:b/>
                <w:bCs/>
                <w:sz w:val="12"/>
                <w:szCs w:val="12"/>
              </w:rPr>
            </w:pPr>
            <w:r w:rsidRPr="00FE6B9F">
              <w:rPr>
                <w:b/>
                <w:bCs/>
                <w:sz w:val="12"/>
                <w:szCs w:val="12"/>
              </w:rPr>
              <w:t>171 753,07</w:t>
            </w:r>
          </w:p>
        </w:tc>
        <w:tc>
          <w:tcPr>
            <w:tcW w:w="742" w:type="pct"/>
            <w:tcBorders>
              <w:top w:val="nil"/>
              <w:left w:val="nil"/>
              <w:bottom w:val="single" w:sz="4" w:space="0" w:color="auto"/>
              <w:right w:val="single" w:sz="4" w:space="0" w:color="auto"/>
            </w:tcBorders>
            <w:shd w:val="clear" w:color="000000" w:fill="EAF1F6"/>
            <w:noWrap/>
            <w:vAlign w:val="center"/>
            <w:hideMark/>
          </w:tcPr>
          <w:p w14:paraId="3FD24E5C" w14:textId="77777777" w:rsidR="00FE6B9F" w:rsidRPr="00FE6B9F" w:rsidRDefault="00FE6B9F" w:rsidP="00FE6B9F">
            <w:pPr>
              <w:spacing w:line="240" w:lineRule="auto"/>
              <w:jc w:val="right"/>
              <w:rPr>
                <w:b/>
                <w:bCs/>
                <w:sz w:val="12"/>
                <w:szCs w:val="12"/>
              </w:rPr>
            </w:pPr>
            <w:r w:rsidRPr="00FE6B9F">
              <w:rPr>
                <w:b/>
                <w:bCs/>
                <w:sz w:val="12"/>
                <w:szCs w:val="12"/>
              </w:rPr>
              <w:t>26,4</w:t>
            </w:r>
          </w:p>
        </w:tc>
      </w:tr>
      <w:tr w:rsidR="00FE6B9F" w:rsidRPr="00FE6B9F" w14:paraId="6171E0B6"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A7767D4" w14:textId="77777777" w:rsidR="00FE6B9F" w:rsidRPr="00FE6B9F" w:rsidRDefault="00FE6B9F" w:rsidP="00FE6B9F">
            <w:pPr>
              <w:spacing w:line="240" w:lineRule="auto"/>
              <w:rPr>
                <w:b/>
                <w:bCs/>
                <w:sz w:val="12"/>
                <w:szCs w:val="12"/>
              </w:rPr>
            </w:pPr>
            <w:r w:rsidRPr="00FE6B9F">
              <w:rPr>
                <w:b/>
                <w:bCs/>
                <w:sz w:val="12"/>
                <w:szCs w:val="12"/>
              </w:rPr>
              <w:t>Budowa odwodnienia ulic gminnych</w:t>
            </w:r>
          </w:p>
        </w:tc>
        <w:tc>
          <w:tcPr>
            <w:tcW w:w="742" w:type="pct"/>
            <w:tcBorders>
              <w:top w:val="nil"/>
              <w:left w:val="nil"/>
              <w:bottom w:val="single" w:sz="4" w:space="0" w:color="auto"/>
              <w:right w:val="single" w:sz="4" w:space="0" w:color="auto"/>
            </w:tcBorders>
            <w:shd w:val="clear" w:color="000000" w:fill="EAF1F6"/>
            <w:noWrap/>
            <w:vAlign w:val="center"/>
            <w:hideMark/>
          </w:tcPr>
          <w:p w14:paraId="51D717B8" w14:textId="77777777" w:rsidR="00FE6B9F" w:rsidRPr="00FE6B9F" w:rsidRDefault="00FE6B9F" w:rsidP="00FE6B9F">
            <w:pPr>
              <w:spacing w:line="240" w:lineRule="auto"/>
              <w:jc w:val="right"/>
              <w:rPr>
                <w:b/>
                <w:bCs/>
                <w:sz w:val="12"/>
                <w:szCs w:val="12"/>
              </w:rPr>
            </w:pPr>
            <w:r w:rsidRPr="00FE6B9F">
              <w:rPr>
                <w:b/>
                <w:bCs/>
                <w:sz w:val="12"/>
                <w:szCs w:val="12"/>
              </w:rPr>
              <w:t>628 721</w:t>
            </w:r>
          </w:p>
        </w:tc>
        <w:tc>
          <w:tcPr>
            <w:tcW w:w="742" w:type="pct"/>
            <w:tcBorders>
              <w:top w:val="nil"/>
              <w:left w:val="nil"/>
              <w:bottom w:val="single" w:sz="4" w:space="0" w:color="auto"/>
              <w:right w:val="single" w:sz="4" w:space="0" w:color="auto"/>
            </w:tcBorders>
            <w:shd w:val="clear" w:color="000000" w:fill="EAF1F6"/>
            <w:noWrap/>
            <w:vAlign w:val="center"/>
            <w:hideMark/>
          </w:tcPr>
          <w:p w14:paraId="43B5C762" w14:textId="77777777" w:rsidR="00FE6B9F" w:rsidRPr="00FE6B9F" w:rsidRDefault="00FE6B9F" w:rsidP="00FE6B9F">
            <w:pPr>
              <w:spacing w:line="240" w:lineRule="auto"/>
              <w:jc w:val="right"/>
              <w:rPr>
                <w:b/>
                <w:bCs/>
                <w:sz w:val="12"/>
                <w:szCs w:val="12"/>
              </w:rPr>
            </w:pPr>
            <w:r w:rsidRPr="00FE6B9F">
              <w:rPr>
                <w:b/>
                <w:bCs/>
                <w:sz w:val="12"/>
                <w:szCs w:val="12"/>
              </w:rPr>
              <w:t>628 720,54</w:t>
            </w:r>
          </w:p>
        </w:tc>
        <w:tc>
          <w:tcPr>
            <w:tcW w:w="742" w:type="pct"/>
            <w:tcBorders>
              <w:top w:val="nil"/>
              <w:left w:val="nil"/>
              <w:bottom w:val="single" w:sz="4" w:space="0" w:color="auto"/>
              <w:right w:val="single" w:sz="4" w:space="0" w:color="auto"/>
            </w:tcBorders>
            <w:shd w:val="clear" w:color="000000" w:fill="EAF1F6"/>
            <w:noWrap/>
            <w:vAlign w:val="center"/>
            <w:hideMark/>
          </w:tcPr>
          <w:p w14:paraId="2FAED6C4"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2B9DC12"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8C69934" w14:textId="77777777" w:rsidR="00FE6B9F" w:rsidRPr="00FE6B9F" w:rsidRDefault="00FE6B9F" w:rsidP="00FE6B9F">
            <w:pPr>
              <w:spacing w:line="240" w:lineRule="auto"/>
              <w:rPr>
                <w:b/>
                <w:bCs/>
                <w:sz w:val="12"/>
                <w:szCs w:val="12"/>
              </w:rPr>
            </w:pPr>
            <w:r w:rsidRPr="00FE6B9F">
              <w:rPr>
                <w:b/>
                <w:bCs/>
                <w:sz w:val="12"/>
                <w:szCs w:val="12"/>
              </w:rPr>
              <w:t>Budowa odwodnienia ul. Paderewskiego (ul. Strycharska-ul. Czwartaków)</w:t>
            </w:r>
          </w:p>
        </w:tc>
        <w:tc>
          <w:tcPr>
            <w:tcW w:w="742" w:type="pct"/>
            <w:tcBorders>
              <w:top w:val="nil"/>
              <w:left w:val="nil"/>
              <w:bottom w:val="single" w:sz="4" w:space="0" w:color="auto"/>
              <w:right w:val="single" w:sz="4" w:space="0" w:color="auto"/>
            </w:tcBorders>
            <w:shd w:val="clear" w:color="000000" w:fill="EAF1F6"/>
            <w:noWrap/>
            <w:vAlign w:val="center"/>
            <w:hideMark/>
          </w:tcPr>
          <w:p w14:paraId="25F06018" w14:textId="77777777" w:rsidR="00FE6B9F" w:rsidRPr="00FE6B9F" w:rsidRDefault="00FE6B9F" w:rsidP="00FE6B9F">
            <w:pPr>
              <w:spacing w:line="240" w:lineRule="auto"/>
              <w:jc w:val="right"/>
              <w:rPr>
                <w:b/>
                <w:bCs/>
                <w:sz w:val="12"/>
                <w:szCs w:val="12"/>
              </w:rPr>
            </w:pPr>
            <w:r w:rsidRPr="00FE6B9F">
              <w:rPr>
                <w:b/>
                <w:bCs/>
                <w:sz w:val="12"/>
                <w:szCs w:val="12"/>
              </w:rPr>
              <w:t>141 450</w:t>
            </w:r>
          </w:p>
        </w:tc>
        <w:tc>
          <w:tcPr>
            <w:tcW w:w="742" w:type="pct"/>
            <w:tcBorders>
              <w:top w:val="nil"/>
              <w:left w:val="nil"/>
              <w:bottom w:val="single" w:sz="4" w:space="0" w:color="auto"/>
              <w:right w:val="single" w:sz="4" w:space="0" w:color="auto"/>
            </w:tcBorders>
            <w:shd w:val="clear" w:color="000000" w:fill="EAF1F6"/>
            <w:noWrap/>
            <w:vAlign w:val="center"/>
            <w:hideMark/>
          </w:tcPr>
          <w:p w14:paraId="11A34A65"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4069B7B8"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6BA65363"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F3C6A4B" w14:textId="77777777" w:rsidR="00FE6B9F" w:rsidRPr="00FE6B9F" w:rsidRDefault="00FE6B9F" w:rsidP="00FE6B9F">
            <w:pPr>
              <w:spacing w:line="240" w:lineRule="auto"/>
              <w:rPr>
                <w:b/>
                <w:bCs/>
                <w:sz w:val="12"/>
                <w:szCs w:val="12"/>
              </w:rPr>
            </w:pPr>
            <w:r w:rsidRPr="00FE6B9F">
              <w:rPr>
                <w:b/>
                <w:bCs/>
                <w:sz w:val="12"/>
                <w:szCs w:val="12"/>
              </w:rPr>
              <w:t>Budowa ul. Młodnickiej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6BC68B39" w14:textId="77777777" w:rsidR="00FE6B9F" w:rsidRPr="00FE6B9F" w:rsidRDefault="00FE6B9F" w:rsidP="00FE6B9F">
            <w:pPr>
              <w:spacing w:line="240" w:lineRule="auto"/>
              <w:jc w:val="right"/>
              <w:rPr>
                <w:b/>
                <w:bCs/>
                <w:sz w:val="12"/>
                <w:szCs w:val="12"/>
              </w:rPr>
            </w:pPr>
            <w:r w:rsidRPr="00FE6B9F">
              <w:rPr>
                <w:b/>
                <w:bCs/>
                <w:sz w:val="12"/>
                <w:szCs w:val="12"/>
              </w:rPr>
              <w:t>48 585</w:t>
            </w:r>
          </w:p>
        </w:tc>
        <w:tc>
          <w:tcPr>
            <w:tcW w:w="742" w:type="pct"/>
            <w:tcBorders>
              <w:top w:val="nil"/>
              <w:left w:val="nil"/>
              <w:bottom w:val="single" w:sz="4" w:space="0" w:color="auto"/>
              <w:right w:val="single" w:sz="4" w:space="0" w:color="auto"/>
            </w:tcBorders>
            <w:shd w:val="clear" w:color="000000" w:fill="EAF1F6"/>
            <w:noWrap/>
            <w:vAlign w:val="center"/>
            <w:hideMark/>
          </w:tcPr>
          <w:p w14:paraId="3AD7EA97"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084F7774"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0D009B06"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6D9EA48" w14:textId="77777777" w:rsidR="00FE6B9F" w:rsidRPr="00FE6B9F" w:rsidRDefault="00FE6B9F" w:rsidP="00FE6B9F">
            <w:pPr>
              <w:spacing w:line="240" w:lineRule="auto"/>
              <w:rPr>
                <w:b/>
                <w:bCs/>
                <w:sz w:val="12"/>
                <w:szCs w:val="12"/>
              </w:rPr>
            </w:pPr>
            <w:r w:rsidRPr="00FE6B9F">
              <w:rPr>
                <w:b/>
                <w:bCs/>
                <w:sz w:val="12"/>
                <w:szCs w:val="12"/>
              </w:rPr>
              <w:t>Przebudowa urządzeń infrastruktury technicznej w pasach dróg publicznych</w:t>
            </w:r>
          </w:p>
        </w:tc>
        <w:tc>
          <w:tcPr>
            <w:tcW w:w="742" w:type="pct"/>
            <w:tcBorders>
              <w:top w:val="nil"/>
              <w:left w:val="nil"/>
              <w:bottom w:val="single" w:sz="4" w:space="0" w:color="auto"/>
              <w:right w:val="single" w:sz="4" w:space="0" w:color="auto"/>
            </w:tcBorders>
            <w:shd w:val="clear" w:color="000000" w:fill="EAF1F6"/>
            <w:noWrap/>
            <w:vAlign w:val="center"/>
            <w:hideMark/>
          </w:tcPr>
          <w:p w14:paraId="50FDCCF5" w14:textId="77777777" w:rsidR="00FE6B9F" w:rsidRPr="00FE6B9F" w:rsidRDefault="00FE6B9F" w:rsidP="00FE6B9F">
            <w:pPr>
              <w:spacing w:line="240" w:lineRule="auto"/>
              <w:jc w:val="right"/>
              <w:rPr>
                <w:b/>
                <w:bCs/>
                <w:sz w:val="12"/>
                <w:szCs w:val="12"/>
              </w:rPr>
            </w:pPr>
            <w:r w:rsidRPr="00FE6B9F">
              <w:rPr>
                <w:b/>
                <w:bCs/>
                <w:sz w:val="12"/>
                <w:szCs w:val="12"/>
              </w:rPr>
              <w:t>65 840</w:t>
            </w:r>
          </w:p>
        </w:tc>
        <w:tc>
          <w:tcPr>
            <w:tcW w:w="742" w:type="pct"/>
            <w:tcBorders>
              <w:top w:val="nil"/>
              <w:left w:val="nil"/>
              <w:bottom w:val="single" w:sz="4" w:space="0" w:color="auto"/>
              <w:right w:val="single" w:sz="4" w:space="0" w:color="auto"/>
            </w:tcBorders>
            <w:shd w:val="clear" w:color="000000" w:fill="EAF1F6"/>
            <w:noWrap/>
            <w:vAlign w:val="center"/>
            <w:hideMark/>
          </w:tcPr>
          <w:p w14:paraId="33ACB60F" w14:textId="77777777" w:rsidR="00FE6B9F" w:rsidRPr="00FE6B9F" w:rsidRDefault="00FE6B9F" w:rsidP="00FE6B9F">
            <w:pPr>
              <w:spacing w:line="240" w:lineRule="auto"/>
              <w:jc w:val="right"/>
              <w:rPr>
                <w:b/>
                <w:bCs/>
                <w:sz w:val="12"/>
                <w:szCs w:val="12"/>
              </w:rPr>
            </w:pPr>
            <w:r w:rsidRPr="00FE6B9F">
              <w:rPr>
                <w:b/>
                <w:bCs/>
                <w:sz w:val="12"/>
                <w:szCs w:val="12"/>
              </w:rPr>
              <w:t>65 839,44</w:t>
            </w:r>
          </w:p>
        </w:tc>
        <w:tc>
          <w:tcPr>
            <w:tcW w:w="742" w:type="pct"/>
            <w:tcBorders>
              <w:top w:val="nil"/>
              <w:left w:val="nil"/>
              <w:bottom w:val="single" w:sz="4" w:space="0" w:color="auto"/>
              <w:right w:val="single" w:sz="4" w:space="0" w:color="auto"/>
            </w:tcBorders>
            <w:shd w:val="clear" w:color="000000" w:fill="EAF1F6"/>
            <w:noWrap/>
            <w:vAlign w:val="center"/>
            <w:hideMark/>
          </w:tcPr>
          <w:p w14:paraId="03D13C3D"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185EC72"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47E4C2" w14:textId="77777777" w:rsidR="00FE6B9F" w:rsidRPr="00FE6B9F" w:rsidRDefault="00FE6B9F" w:rsidP="00FE6B9F">
            <w:pPr>
              <w:spacing w:line="240" w:lineRule="auto"/>
              <w:rPr>
                <w:b/>
                <w:bCs/>
                <w:sz w:val="12"/>
                <w:szCs w:val="12"/>
              </w:rPr>
            </w:pPr>
            <w:r w:rsidRPr="00FE6B9F">
              <w:rPr>
                <w:b/>
                <w:bCs/>
                <w:sz w:val="12"/>
                <w:szCs w:val="12"/>
              </w:rPr>
              <w:t>Budowa oświetlenia ul. Solferino odc. ul. Magenta-ul. Szewska</w:t>
            </w:r>
          </w:p>
        </w:tc>
        <w:tc>
          <w:tcPr>
            <w:tcW w:w="742" w:type="pct"/>
            <w:tcBorders>
              <w:top w:val="nil"/>
              <w:left w:val="nil"/>
              <w:bottom w:val="single" w:sz="4" w:space="0" w:color="auto"/>
              <w:right w:val="single" w:sz="4" w:space="0" w:color="auto"/>
            </w:tcBorders>
            <w:shd w:val="clear" w:color="000000" w:fill="EAF1F6"/>
            <w:noWrap/>
            <w:vAlign w:val="center"/>
            <w:hideMark/>
          </w:tcPr>
          <w:p w14:paraId="401FCD6E" w14:textId="77777777" w:rsidR="00FE6B9F" w:rsidRPr="00FE6B9F" w:rsidRDefault="00FE6B9F" w:rsidP="00FE6B9F">
            <w:pPr>
              <w:spacing w:line="240" w:lineRule="auto"/>
              <w:jc w:val="right"/>
              <w:rPr>
                <w:b/>
                <w:bCs/>
                <w:sz w:val="12"/>
                <w:szCs w:val="12"/>
              </w:rPr>
            </w:pPr>
            <w:r w:rsidRPr="00FE6B9F">
              <w:rPr>
                <w:b/>
                <w:bCs/>
                <w:sz w:val="12"/>
                <w:szCs w:val="12"/>
              </w:rPr>
              <w:t>7 995</w:t>
            </w:r>
          </w:p>
        </w:tc>
        <w:tc>
          <w:tcPr>
            <w:tcW w:w="742" w:type="pct"/>
            <w:tcBorders>
              <w:top w:val="nil"/>
              <w:left w:val="nil"/>
              <w:bottom w:val="single" w:sz="4" w:space="0" w:color="auto"/>
              <w:right w:val="single" w:sz="4" w:space="0" w:color="auto"/>
            </w:tcBorders>
            <w:shd w:val="clear" w:color="000000" w:fill="EAF1F6"/>
            <w:noWrap/>
            <w:vAlign w:val="center"/>
            <w:hideMark/>
          </w:tcPr>
          <w:p w14:paraId="1F18BE9E"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13557C15"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75107FD4"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9CCC1CF" w14:textId="77777777" w:rsidR="00FE6B9F" w:rsidRPr="00FE6B9F" w:rsidRDefault="00FE6B9F" w:rsidP="00FE6B9F">
            <w:pPr>
              <w:spacing w:line="240" w:lineRule="auto"/>
              <w:rPr>
                <w:b/>
                <w:bCs/>
                <w:sz w:val="12"/>
                <w:szCs w:val="12"/>
              </w:rPr>
            </w:pPr>
            <w:r w:rsidRPr="00FE6B9F">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5F33E75B" w14:textId="77777777" w:rsidR="00FE6B9F" w:rsidRPr="00FE6B9F" w:rsidRDefault="00FE6B9F" w:rsidP="00FE6B9F">
            <w:pPr>
              <w:spacing w:line="240" w:lineRule="auto"/>
              <w:jc w:val="right"/>
              <w:rPr>
                <w:b/>
                <w:bCs/>
                <w:sz w:val="12"/>
                <w:szCs w:val="12"/>
              </w:rPr>
            </w:pPr>
            <w:r w:rsidRPr="00FE6B9F">
              <w:rPr>
                <w:b/>
                <w:bCs/>
                <w:sz w:val="12"/>
                <w:szCs w:val="12"/>
              </w:rPr>
              <w:t>6 843 489</w:t>
            </w:r>
          </w:p>
        </w:tc>
        <w:tc>
          <w:tcPr>
            <w:tcW w:w="742" w:type="pct"/>
            <w:tcBorders>
              <w:top w:val="nil"/>
              <w:left w:val="nil"/>
              <w:bottom w:val="single" w:sz="4" w:space="0" w:color="auto"/>
              <w:right w:val="single" w:sz="4" w:space="0" w:color="auto"/>
            </w:tcBorders>
            <w:shd w:val="clear" w:color="000000" w:fill="B6D9E6"/>
            <w:noWrap/>
            <w:vAlign w:val="center"/>
            <w:hideMark/>
          </w:tcPr>
          <w:p w14:paraId="653F80FF" w14:textId="77777777" w:rsidR="00FE6B9F" w:rsidRPr="00FE6B9F" w:rsidRDefault="00FE6B9F" w:rsidP="00FE6B9F">
            <w:pPr>
              <w:spacing w:line="240" w:lineRule="auto"/>
              <w:jc w:val="right"/>
              <w:rPr>
                <w:b/>
                <w:bCs/>
                <w:sz w:val="12"/>
                <w:szCs w:val="12"/>
              </w:rPr>
            </w:pPr>
            <w:r w:rsidRPr="00FE6B9F">
              <w:rPr>
                <w:b/>
                <w:bCs/>
                <w:sz w:val="12"/>
                <w:szCs w:val="12"/>
              </w:rPr>
              <w:t>6 802 647,28</w:t>
            </w:r>
          </w:p>
        </w:tc>
        <w:tc>
          <w:tcPr>
            <w:tcW w:w="742" w:type="pct"/>
            <w:tcBorders>
              <w:top w:val="nil"/>
              <w:left w:val="nil"/>
              <w:bottom w:val="single" w:sz="4" w:space="0" w:color="auto"/>
              <w:right w:val="single" w:sz="4" w:space="0" w:color="auto"/>
            </w:tcBorders>
            <w:shd w:val="clear" w:color="000000" w:fill="B6D9E6"/>
            <w:noWrap/>
            <w:vAlign w:val="center"/>
            <w:hideMark/>
          </w:tcPr>
          <w:p w14:paraId="5044A8E7" w14:textId="77777777" w:rsidR="00FE6B9F" w:rsidRPr="00FE6B9F" w:rsidRDefault="00FE6B9F" w:rsidP="00FE6B9F">
            <w:pPr>
              <w:spacing w:line="240" w:lineRule="auto"/>
              <w:jc w:val="right"/>
              <w:rPr>
                <w:b/>
                <w:bCs/>
                <w:sz w:val="12"/>
                <w:szCs w:val="12"/>
              </w:rPr>
            </w:pPr>
            <w:r w:rsidRPr="00FE6B9F">
              <w:rPr>
                <w:b/>
                <w:bCs/>
                <w:sz w:val="12"/>
                <w:szCs w:val="12"/>
              </w:rPr>
              <w:t>99,4</w:t>
            </w:r>
          </w:p>
        </w:tc>
      </w:tr>
      <w:tr w:rsidR="00FE6B9F" w:rsidRPr="00FE6B9F" w14:paraId="3F090688"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504E706" w14:textId="77777777" w:rsidR="00FE6B9F" w:rsidRPr="00FE6B9F" w:rsidRDefault="00FE6B9F" w:rsidP="00FE6B9F">
            <w:pPr>
              <w:spacing w:line="240" w:lineRule="auto"/>
              <w:rPr>
                <w:b/>
                <w:bCs/>
                <w:i/>
                <w:iCs/>
                <w:sz w:val="12"/>
                <w:szCs w:val="12"/>
              </w:rPr>
            </w:pPr>
            <w:r w:rsidRPr="00FE6B9F">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781F8028" w14:textId="77777777" w:rsidR="00FE6B9F" w:rsidRPr="00FE6B9F" w:rsidRDefault="00FE6B9F" w:rsidP="00FE6B9F">
            <w:pPr>
              <w:spacing w:line="240" w:lineRule="auto"/>
              <w:jc w:val="right"/>
              <w:rPr>
                <w:b/>
                <w:bCs/>
                <w:i/>
                <w:iCs/>
                <w:sz w:val="12"/>
                <w:szCs w:val="12"/>
              </w:rPr>
            </w:pPr>
            <w:r w:rsidRPr="00FE6B9F">
              <w:rPr>
                <w:b/>
                <w:bCs/>
                <w:i/>
                <w:iCs/>
                <w:sz w:val="12"/>
                <w:szCs w:val="12"/>
              </w:rPr>
              <w:t>6 843 489</w:t>
            </w:r>
          </w:p>
        </w:tc>
        <w:tc>
          <w:tcPr>
            <w:tcW w:w="742" w:type="pct"/>
            <w:tcBorders>
              <w:top w:val="nil"/>
              <w:left w:val="nil"/>
              <w:bottom w:val="single" w:sz="4" w:space="0" w:color="auto"/>
              <w:right w:val="single" w:sz="4" w:space="0" w:color="auto"/>
            </w:tcBorders>
            <w:shd w:val="clear" w:color="000000" w:fill="D5E3F2"/>
            <w:noWrap/>
            <w:vAlign w:val="center"/>
            <w:hideMark/>
          </w:tcPr>
          <w:p w14:paraId="6B847A76" w14:textId="77777777" w:rsidR="00FE6B9F" w:rsidRPr="00FE6B9F" w:rsidRDefault="00FE6B9F" w:rsidP="00FE6B9F">
            <w:pPr>
              <w:spacing w:line="240" w:lineRule="auto"/>
              <w:jc w:val="right"/>
              <w:rPr>
                <w:b/>
                <w:bCs/>
                <w:i/>
                <w:iCs/>
                <w:sz w:val="12"/>
                <w:szCs w:val="12"/>
              </w:rPr>
            </w:pPr>
            <w:r w:rsidRPr="00FE6B9F">
              <w:rPr>
                <w:b/>
                <w:bCs/>
                <w:i/>
                <w:iCs/>
                <w:sz w:val="12"/>
                <w:szCs w:val="12"/>
              </w:rPr>
              <w:t>6 802 647,28</w:t>
            </w:r>
          </w:p>
        </w:tc>
        <w:tc>
          <w:tcPr>
            <w:tcW w:w="742" w:type="pct"/>
            <w:tcBorders>
              <w:top w:val="nil"/>
              <w:left w:val="nil"/>
              <w:bottom w:val="single" w:sz="4" w:space="0" w:color="auto"/>
              <w:right w:val="single" w:sz="4" w:space="0" w:color="auto"/>
            </w:tcBorders>
            <w:shd w:val="clear" w:color="000000" w:fill="D5E3F2"/>
            <w:noWrap/>
            <w:vAlign w:val="center"/>
            <w:hideMark/>
          </w:tcPr>
          <w:p w14:paraId="545AEB7D" w14:textId="77777777" w:rsidR="00FE6B9F" w:rsidRPr="00FE6B9F" w:rsidRDefault="00FE6B9F" w:rsidP="00FE6B9F">
            <w:pPr>
              <w:spacing w:line="240" w:lineRule="auto"/>
              <w:jc w:val="right"/>
              <w:rPr>
                <w:b/>
                <w:bCs/>
                <w:i/>
                <w:iCs/>
                <w:sz w:val="12"/>
                <w:szCs w:val="12"/>
              </w:rPr>
            </w:pPr>
            <w:r w:rsidRPr="00FE6B9F">
              <w:rPr>
                <w:b/>
                <w:bCs/>
                <w:i/>
                <w:iCs/>
                <w:sz w:val="12"/>
                <w:szCs w:val="12"/>
              </w:rPr>
              <w:t>99,4</w:t>
            </w:r>
          </w:p>
        </w:tc>
      </w:tr>
      <w:tr w:rsidR="00FE6B9F" w:rsidRPr="00FE6B9F" w14:paraId="10FCD96E"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4C6D5D" w14:textId="77777777" w:rsidR="00FE6B9F" w:rsidRPr="00FE6B9F" w:rsidRDefault="00FE6B9F" w:rsidP="00FE6B9F">
            <w:pPr>
              <w:spacing w:line="240" w:lineRule="auto"/>
              <w:rPr>
                <w:b/>
                <w:bCs/>
                <w:sz w:val="12"/>
                <w:szCs w:val="12"/>
              </w:rPr>
            </w:pPr>
            <w:r w:rsidRPr="00FE6B9F">
              <w:rPr>
                <w:b/>
                <w:bCs/>
                <w:sz w:val="12"/>
                <w:szCs w:val="12"/>
              </w:rPr>
              <w:t>Budowa budynku mieszkalnego wielorodzinnego przy ul.  Cyrulików</w:t>
            </w:r>
          </w:p>
        </w:tc>
        <w:tc>
          <w:tcPr>
            <w:tcW w:w="742" w:type="pct"/>
            <w:tcBorders>
              <w:top w:val="nil"/>
              <w:left w:val="nil"/>
              <w:bottom w:val="single" w:sz="4" w:space="0" w:color="auto"/>
              <w:right w:val="single" w:sz="4" w:space="0" w:color="auto"/>
            </w:tcBorders>
            <w:shd w:val="clear" w:color="000000" w:fill="EAF1F6"/>
            <w:noWrap/>
            <w:vAlign w:val="center"/>
            <w:hideMark/>
          </w:tcPr>
          <w:p w14:paraId="070C8073" w14:textId="77777777" w:rsidR="00FE6B9F" w:rsidRPr="00FE6B9F" w:rsidRDefault="00FE6B9F" w:rsidP="00FE6B9F">
            <w:pPr>
              <w:spacing w:line="240" w:lineRule="auto"/>
              <w:jc w:val="right"/>
              <w:rPr>
                <w:b/>
                <w:bCs/>
                <w:sz w:val="12"/>
                <w:szCs w:val="12"/>
              </w:rPr>
            </w:pPr>
            <w:r w:rsidRPr="00FE6B9F">
              <w:rPr>
                <w:b/>
                <w:bCs/>
                <w:sz w:val="12"/>
                <w:szCs w:val="12"/>
              </w:rPr>
              <w:t>5 973 180</w:t>
            </w:r>
          </w:p>
        </w:tc>
        <w:tc>
          <w:tcPr>
            <w:tcW w:w="742" w:type="pct"/>
            <w:tcBorders>
              <w:top w:val="nil"/>
              <w:left w:val="nil"/>
              <w:bottom w:val="single" w:sz="4" w:space="0" w:color="auto"/>
              <w:right w:val="single" w:sz="4" w:space="0" w:color="auto"/>
            </w:tcBorders>
            <w:shd w:val="clear" w:color="000000" w:fill="EAF1F6"/>
            <w:noWrap/>
            <w:vAlign w:val="center"/>
            <w:hideMark/>
          </w:tcPr>
          <w:p w14:paraId="05A87254" w14:textId="77777777" w:rsidR="00FE6B9F" w:rsidRPr="00FE6B9F" w:rsidRDefault="00FE6B9F" w:rsidP="00FE6B9F">
            <w:pPr>
              <w:spacing w:line="240" w:lineRule="auto"/>
              <w:jc w:val="right"/>
              <w:rPr>
                <w:b/>
                <w:bCs/>
                <w:sz w:val="12"/>
                <w:szCs w:val="12"/>
              </w:rPr>
            </w:pPr>
            <w:r w:rsidRPr="00FE6B9F">
              <w:rPr>
                <w:b/>
                <w:bCs/>
                <w:sz w:val="12"/>
                <w:szCs w:val="12"/>
              </w:rPr>
              <w:t>5 965 610,33</w:t>
            </w:r>
          </w:p>
        </w:tc>
        <w:tc>
          <w:tcPr>
            <w:tcW w:w="742" w:type="pct"/>
            <w:tcBorders>
              <w:top w:val="nil"/>
              <w:left w:val="nil"/>
              <w:bottom w:val="single" w:sz="4" w:space="0" w:color="auto"/>
              <w:right w:val="single" w:sz="4" w:space="0" w:color="auto"/>
            </w:tcBorders>
            <w:shd w:val="clear" w:color="000000" w:fill="EAF1F6"/>
            <w:noWrap/>
            <w:vAlign w:val="center"/>
            <w:hideMark/>
          </w:tcPr>
          <w:p w14:paraId="2A36BCFC" w14:textId="77777777" w:rsidR="00FE6B9F" w:rsidRPr="00FE6B9F" w:rsidRDefault="00FE6B9F" w:rsidP="00FE6B9F">
            <w:pPr>
              <w:spacing w:line="240" w:lineRule="auto"/>
              <w:jc w:val="right"/>
              <w:rPr>
                <w:b/>
                <w:bCs/>
                <w:sz w:val="12"/>
                <w:szCs w:val="12"/>
              </w:rPr>
            </w:pPr>
            <w:r w:rsidRPr="00FE6B9F">
              <w:rPr>
                <w:b/>
                <w:bCs/>
                <w:sz w:val="12"/>
                <w:szCs w:val="12"/>
              </w:rPr>
              <w:t>99,9</w:t>
            </w:r>
          </w:p>
        </w:tc>
      </w:tr>
      <w:tr w:rsidR="00FE6B9F" w:rsidRPr="00FE6B9F" w14:paraId="5A190E95" w14:textId="77777777" w:rsidTr="00FE6B9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F2E082F" w14:textId="77777777" w:rsidR="00FE6B9F" w:rsidRPr="00FE6B9F" w:rsidRDefault="00FE6B9F" w:rsidP="00FE6B9F">
            <w:pPr>
              <w:spacing w:line="240" w:lineRule="auto"/>
              <w:rPr>
                <w:b/>
                <w:bCs/>
                <w:sz w:val="12"/>
                <w:szCs w:val="12"/>
              </w:rPr>
            </w:pPr>
            <w:r w:rsidRPr="00FE6B9F">
              <w:rPr>
                <w:b/>
                <w:bCs/>
                <w:sz w:val="12"/>
                <w:szCs w:val="12"/>
              </w:rPr>
              <w:t>Budowa kotłowni gazowych wraz z instalacją c.o., c.w. i modernizacją lokali mieszkalnych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33FCC7E5" w14:textId="77777777" w:rsidR="00FE6B9F" w:rsidRPr="00FE6B9F" w:rsidRDefault="00FE6B9F" w:rsidP="00FE6B9F">
            <w:pPr>
              <w:spacing w:line="240" w:lineRule="auto"/>
              <w:jc w:val="right"/>
              <w:rPr>
                <w:b/>
                <w:bCs/>
                <w:sz w:val="12"/>
                <w:szCs w:val="12"/>
              </w:rPr>
            </w:pPr>
            <w:r w:rsidRPr="00FE6B9F">
              <w:rPr>
                <w:b/>
                <w:bCs/>
                <w:sz w:val="12"/>
                <w:szCs w:val="12"/>
              </w:rPr>
              <w:t>392 780</w:t>
            </w:r>
          </w:p>
        </w:tc>
        <w:tc>
          <w:tcPr>
            <w:tcW w:w="742" w:type="pct"/>
            <w:tcBorders>
              <w:top w:val="nil"/>
              <w:left w:val="nil"/>
              <w:bottom w:val="single" w:sz="4" w:space="0" w:color="auto"/>
              <w:right w:val="single" w:sz="4" w:space="0" w:color="auto"/>
            </w:tcBorders>
            <w:shd w:val="clear" w:color="000000" w:fill="EAF1F6"/>
            <w:noWrap/>
            <w:vAlign w:val="center"/>
            <w:hideMark/>
          </w:tcPr>
          <w:p w14:paraId="038D6759" w14:textId="77777777" w:rsidR="00FE6B9F" w:rsidRPr="00FE6B9F" w:rsidRDefault="00FE6B9F" w:rsidP="00FE6B9F">
            <w:pPr>
              <w:spacing w:line="240" w:lineRule="auto"/>
              <w:jc w:val="right"/>
              <w:rPr>
                <w:b/>
                <w:bCs/>
                <w:sz w:val="12"/>
                <w:szCs w:val="12"/>
              </w:rPr>
            </w:pPr>
            <w:r w:rsidRPr="00FE6B9F">
              <w:rPr>
                <w:b/>
                <w:bCs/>
                <w:sz w:val="12"/>
                <w:szCs w:val="12"/>
              </w:rPr>
              <w:t>383 483,96</w:t>
            </w:r>
          </w:p>
        </w:tc>
        <w:tc>
          <w:tcPr>
            <w:tcW w:w="742" w:type="pct"/>
            <w:tcBorders>
              <w:top w:val="nil"/>
              <w:left w:val="nil"/>
              <w:bottom w:val="single" w:sz="4" w:space="0" w:color="auto"/>
              <w:right w:val="single" w:sz="4" w:space="0" w:color="auto"/>
            </w:tcBorders>
            <w:shd w:val="clear" w:color="000000" w:fill="EAF1F6"/>
            <w:noWrap/>
            <w:vAlign w:val="center"/>
            <w:hideMark/>
          </w:tcPr>
          <w:p w14:paraId="62C27BED" w14:textId="77777777" w:rsidR="00FE6B9F" w:rsidRPr="00FE6B9F" w:rsidRDefault="00FE6B9F" w:rsidP="00FE6B9F">
            <w:pPr>
              <w:spacing w:line="240" w:lineRule="auto"/>
              <w:jc w:val="right"/>
              <w:rPr>
                <w:b/>
                <w:bCs/>
                <w:sz w:val="12"/>
                <w:szCs w:val="12"/>
              </w:rPr>
            </w:pPr>
            <w:r w:rsidRPr="00FE6B9F">
              <w:rPr>
                <w:b/>
                <w:bCs/>
                <w:sz w:val="12"/>
                <w:szCs w:val="12"/>
              </w:rPr>
              <w:t>97,6</w:t>
            </w:r>
          </w:p>
        </w:tc>
      </w:tr>
      <w:tr w:rsidR="00FE6B9F" w:rsidRPr="00FE6B9F" w14:paraId="1FF6EF23"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E516204" w14:textId="77777777" w:rsidR="00FE6B9F" w:rsidRPr="00FE6B9F" w:rsidRDefault="00FE6B9F" w:rsidP="00FE6B9F">
            <w:pPr>
              <w:spacing w:line="240" w:lineRule="auto"/>
              <w:rPr>
                <w:b/>
                <w:bCs/>
                <w:sz w:val="12"/>
                <w:szCs w:val="12"/>
              </w:rPr>
            </w:pPr>
            <w:r w:rsidRPr="00FE6B9F">
              <w:rPr>
                <w:b/>
                <w:bCs/>
                <w:sz w:val="12"/>
                <w:szCs w:val="12"/>
              </w:rPr>
              <w:t>Modernizacja instalacji c.o. i c.w.u. w budynku przy al. gen. Chruściela "Montera" 82</w:t>
            </w:r>
          </w:p>
        </w:tc>
        <w:tc>
          <w:tcPr>
            <w:tcW w:w="742" w:type="pct"/>
            <w:tcBorders>
              <w:top w:val="nil"/>
              <w:left w:val="nil"/>
              <w:bottom w:val="single" w:sz="4" w:space="0" w:color="auto"/>
              <w:right w:val="single" w:sz="4" w:space="0" w:color="auto"/>
            </w:tcBorders>
            <w:shd w:val="clear" w:color="000000" w:fill="EAF1F6"/>
            <w:noWrap/>
            <w:vAlign w:val="center"/>
            <w:hideMark/>
          </w:tcPr>
          <w:p w14:paraId="6329FEE7" w14:textId="77777777" w:rsidR="00FE6B9F" w:rsidRPr="00FE6B9F" w:rsidRDefault="00FE6B9F" w:rsidP="00FE6B9F">
            <w:pPr>
              <w:spacing w:line="240" w:lineRule="auto"/>
              <w:jc w:val="right"/>
              <w:rPr>
                <w:b/>
                <w:bCs/>
                <w:sz w:val="12"/>
                <w:szCs w:val="12"/>
              </w:rPr>
            </w:pPr>
            <w:r w:rsidRPr="00FE6B9F">
              <w:rPr>
                <w:b/>
                <w:bCs/>
                <w:sz w:val="12"/>
                <w:szCs w:val="12"/>
              </w:rPr>
              <w:t>318 884</w:t>
            </w:r>
          </w:p>
        </w:tc>
        <w:tc>
          <w:tcPr>
            <w:tcW w:w="742" w:type="pct"/>
            <w:tcBorders>
              <w:top w:val="nil"/>
              <w:left w:val="nil"/>
              <w:bottom w:val="single" w:sz="4" w:space="0" w:color="auto"/>
              <w:right w:val="single" w:sz="4" w:space="0" w:color="auto"/>
            </w:tcBorders>
            <w:shd w:val="clear" w:color="000000" w:fill="EAF1F6"/>
            <w:noWrap/>
            <w:vAlign w:val="center"/>
            <w:hideMark/>
          </w:tcPr>
          <w:p w14:paraId="5D24E0BF" w14:textId="77777777" w:rsidR="00FE6B9F" w:rsidRPr="00FE6B9F" w:rsidRDefault="00FE6B9F" w:rsidP="00FE6B9F">
            <w:pPr>
              <w:spacing w:line="240" w:lineRule="auto"/>
              <w:jc w:val="right"/>
              <w:rPr>
                <w:b/>
                <w:bCs/>
                <w:sz w:val="12"/>
                <w:szCs w:val="12"/>
              </w:rPr>
            </w:pPr>
            <w:r w:rsidRPr="00FE6B9F">
              <w:rPr>
                <w:b/>
                <w:bCs/>
                <w:sz w:val="12"/>
                <w:szCs w:val="12"/>
              </w:rPr>
              <w:t>305 793,55</w:t>
            </w:r>
          </w:p>
        </w:tc>
        <w:tc>
          <w:tcPr>
            <w:tcW w:w="742" w:type="pct"/>
            <w:tcBorders>
              <w:top w:val="nil"/>
              <w:left w:val="nil"/>
              <w:bottom w:val="single" w:sz="4" w:space="0" w:color="auto"/>
              <w:right w:val="single" w:sz="4" w:space="0" w:color="auto"/>
            </w:tcBorders>
            <w:shd w:val="clear" w:color="000000" w:fill="EAF1F6"/>
            <w:noWrap/>
            <w:vAlign w:val="center"/>
            <w:hideMark/>
          </w:tcPr>
          <w:p w14:paraId="6ACEF0C0" w14:textId="77777777" w:rsidR="00FE6B9F" w:rsidRPr="00FE6B9F" w:rsidRDefault="00FE6B9F" w:rsidP="00FE6B9F">
            <w:pPr>
              <w:spacing w:line="240" w:lineRule="auto"/>
              <w:jc w:val="right"/>
              <w:rPr>
                <w:b/>
                <w:bCs/>
                <w:sz w:val="12"/>
                <w:szCs w:val="12"/>
              </w:rPr>
            </w:pPr>
            <w:r w:rsidRPr="00FE6B9F">
              <w:rPr>
                <w:b/>
                <w:bCs/>
                <w:sz w:val="12"/>
                <w:szCs w:val="12"/>
              </w:rPr>
              <w:t>95,9</w:t>
            </w:r>
          </w:p>
        </w:tc>
      </w:tr>
      <w:tr w:rsidR="00FE6B9F" w:rsidRPr="00FE6B9F" w14:paraId="351B0F69"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40CF14" w14:textId="77777777" w:rsidR="00FE6B9F" w:rsidRPr="00FE6B9F" w:rsidRDefault="00FE6B9F" w:rsidP="00FE6B9F">
            <w:pPr>
              <w:spacing w:line="240" w:lineRule="auto"/>
              <w:rPr>
                <w:b/>
                <w:bCs/>
                <w:sz w:val="12"/>
                <w:szCs w:val="12"/>
              </w:rPr>
            </w:pPr>
            <w:r w:rsidRPr="00FE6B9F">
              <w:rPr>
                <w:b/>
                <w:bCs/>
                <w:sz w:val="12"/>
                <w:szCs w:val="12"/>
              </w:rPr>
              <w:t>Modernizacja instalacji c.o. i c.w.u. w budynku przy ul. Jaworzniaków 15</w:t>
            </w:r>
          </w:p>
        </w:tc>
        <w:tc>
          <w:tcPr>
            <w:tcW w:w="742" w:type="pct"/>
            <w:tcBorders>
              <w:top w:val="nil"/>
              <w:left w:val="nil"/>
              <w:bottom w:val="single" w:sz="4" w:space="0" w:color="auto"/>
              <w:right w:val="single" w:sz="4" w:space="0" w:color="auto"/>
            </w:tcBorders>
            <w:shd w:val="clear" w:color="000000" w:fill="EAF1F6"/>
            <w:noWrap/>
            <w:vAlign w:val="center"/>
            <w:hideMark/>
          </w:tcPr>
          <w:p w14:paraId="54552967" w14:textId="77777777" w:rsidR="00FE6B9F" w:rsidRPr="00FE6B9F" w:rsidRDefault="00FE6B9F" w:rsidP="00FE6B9F">
            <w:pPr>
              <w:spacing w:line="240" w:lineRule="auto"/>
              <w:jc w:val="right"/>
              <w:rPr>
                <w:b/>
                <w:bCs/>
                <w:sz w:val="12"/>
                <w:szCs w:val="12"/>
              </w:rPr>
            </w:pPr>
            <w:r w:rsidRPr="00FE6B9F">
              <w:rPr>
                <w:b/>
                <w:bCs/>
                <w:sz w:val="12"/>
                <w:szCs w:val="12"/>
              </w:rPr>
              <w:t>6 280</w:t>
            </w:r>
          </w:p>
        </w:tc>
        <w:tc>
          <w:tcPr>
            <w:tcW w:w="742" w:type="pct"/>
            <w:tcBorders>
              <w:top w:val="nil"/>
              <w:left w:val="nil"/>
              <w:bottom w:val="single" w:sz="4" w:space="0" w:color="auto"/>
              <w:right w:val="single" w:sz="4" w:space="0" w:color="auto"/>
            </w:tcBorders>
            <w:shd w:val="clear" w:color="000000" w:fill="EAF1F6"/>
            <w:noWrap/>
            <w:vAlign w:val="center"/>
            <w:hideMark/>
          </w:tcPr>
          <w:p w14:paraId="622226EA" w14:textId="77777777" w:rsidR="00FE6B9F" w:rsidRPr="00FE6B9F" w:rsidRDefault="00FE6B9F" w:rsidP="00FE6B9F">
            <w:pPr>
              <w:spacing w:line="240" w:lineRule="auto"/>
              <w:jc w:val="right"/>
              <w:rPr>
                <w:b/>
                <w:bCs/>
                <w:sz w:val="12"/>
                <w:szCs w:val="12"/>
              </w:rPr>
            </w:pPr>
            <w:r w:rsidRPr="00FE6B9F">
              <w:rPr>
                <w:b/>
                <w:bCs/>
                <w:sz w:val="12"/>
                <w:szCs w:val="12"/>
              </w:rPr>
              <w:t>3 139,58</w:t>
            </w:r>
          </w:p>
        </w:tc>
        <w:tc>
          <w:tcPr>
            <w:tcW w:w="742" w:type="pct"/>
            <w:tcBorders>
              <w:top w:val="nil"/>
              <w:left w:val="nil"/>
              <w:bottom w:val="single" w:sz="4" w:space="0" w:color="auto"/>
              <w:right w:val="single" w:sz="4" w:space="0" w:color="auto"/>
            </w:tcBorders>
            <w:shd w:val="clear" w:color="000000" w:fill="EAF1F6"/>
            <w:noWrap/>
            <w:vAlign w:val="center"/>
            <w:hideMark/>
          </w:tcPr>
          <w:p w14:paraId="533BB852" w14:textId="77777777" w:rsidR="00FE6B9F" w:rsidRPr="00FE6B9F" w:rsidRDefault="00FE6B9F" w:rsidP="00FE6B9F">
            <w:pPr>
              <w:spacing w:line="240" w:lineRule="auto"/>
              <w:jc w:val="right"/>
              <w:rPr>
                <w:b/>
                <w:bCs/>
                <w:sz w:val="12"/>
                <w:szCs w:val="12"/>
              </w:rPr>
            </w:pPr>
            <w:r w:rsidRPr="00FE6B9F">
              <w:rPr>
                <w:b/>
                <w:bCs/>
                <w:sz w:val="12"/>
                <w:szCs w:val="12"/>
              </w:rPr>
              <w:t>50,0</w:t>
            </w:r>
          </w:p>
        </w:tc>
      </w:tr>
      <w:tr w:rsidR="00FE6B9F" w:rsidRPr="00FE6B9F" w14:paraId="6A04245B"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A2AFF04" w14:textId="77777777" w:rsidR="00FE6B9F" w:rsidRPr="00FE6B9F" w:rsidRDefault="00FE6B9F" w:rsidP="00FE6B9F">
            <w:pPr>
              <w:spacing w:line="240" w:lineRule="auto"/>
              <w:rPr>
                <w:b/>
                <w:bCs/>
                <w:sz w:val="12"/>
                <w:szCs w:val="12"/>
              </w:rPr>
            </w:pPr>
            <w:r w:rsidRPr="00FE6B9F">
              <w:rPr>
                <w:b/>
                <w:bCs/>
                <w:sz w:val="12"/>
                <w:szCs w:val="12"/>
              </w:rPr>
              <w:t>Modernizacja instalacji c.o. i c.w.u. w budynku przy ul. Szyszaków 23</w:t>
            </w:r>
          </w:p>
        </w:tc>
        <w:tc>
          <w:tcPr>
            <w:tcW w:w="742" w:type="pct"/>
            <w:tcBorders>
              <w:top w:val="nil"/>
              <w:left w:val="nil"/>
              <w:bottom w:val="single" w:sz="4" w:space="0" w:color="auto"/>
              <w:right w:val="single" w:sz="4" w:space="0" w:color="auto"/>
            </w:tcBorders>
            <w:shd w:val="clear" w:color="000000" w:fill="EAF1F6"/>
            <w:noWrap/>
            <w:vAlign w:val="center"/>
            <w:hideMark/>
          </w:tcPr>
          <w:p w14:paraId="0E862E6C" w14:textId="77777777" w:rsidR="00FE6B9F" w:rsidRPr="00FE6B9F" w:rsidRDefault="00FE6B9F" w:rsidP="00FE6B9F">
            <w:pPr>
              <w:spacing w:line="240" w:lineRule="auto"/>
              <w:jc w:val="right"/>
              <w:rPr>
                <w:b/>
                <w:bCs/>
                <w:sz w:val="12"/>
                <w:szCs w:val="12"/>
              </w:rPr>
            </w:pPr>
            <w:r w:rsidRPr="00FE6B9F">
              <w:rPr>
                <w:b/>
                <w:bCs/>
                <w:sz w:val="12"/>
                <w:szCs w:val="12"/>
              </w:rPr>
              <w:t>146 877</w:t>
            </w:r>
          </w:p>
        </w:tc>
        <w:tc>
          <w:tcPr>
            <w:tcW w:w="742" w:type="pct"/>
            <w:tcBorders>
              <w:top w:val="nil"/>
              <w:left w:val="nil"/>
              <w:bottom w:val="single" w:sz="4" w:space="0" w:color="auto"/>
              <w:right w:val="single" w:sz="4" w:space="0" w:color="auto"/>
            </w:tcBorders>
            <w:shd w:val="clear" w:color="000000" w:fill="EAF1F6"/>
            <w:noWrap/>
            <w:vAlign w:val="center"/>
            <w:hideMark/>
          </w:tcPr>
          <w:p w14:paraId="4CAFA346" w14:textId="77777777" w:rsidR="00FE6B9F" w:rsidRPr="00FE6B9F" w:rsidRDefault="00FE6B9F" w:rsidP="00FE6B9F">
            <w:pPr>
              <w:spacing w:line="240" w:lineRule="auto"/>
              <w:jc w:val="right"/>
              <w:rPr>
                <w:b/>
                <w:bCs/>
                <w:sz w:val="12"/>
                <w:szCs w:val="12"/>
              </w:rPr>
            </w:pPr>
            <w:r w:rsidRPr="00FE6B9F">
              <w:rPr>
                <w:b/>
                <w:bCs/>
                <w:sz w:val="12"/>
                <w:szCs w:val="12"/>
              </w:rPr>
              <w:t>141 876,34</w:t>
            </w:r>
          </w:p>
        </w:tc>
        <w:tc>
          <w:tcPr>
            <w:tcW w:w="742" w:type="pct"/>
            <w:tcBorders>
              <w:top w:val="nil"/>
              <w:left w:val="nil"/>
              <w:bottom w:val="single" w:sz="4" w:space="0" w:color="auto"/>
              <w:right w:val="single" w:sz="4" w:space="0" w:color="auto"/>
            </w:tcBorders>
            <w:shd w:val="clear" w:color="000000" w:fill="EAF1F6"/>
            <w:noWrap/>
            <w:vAlign w:val="center"/>
            <w:hideMark/>
          </w:tcPr>
          <w:p w14:paraId="09179D8F" w14:textId="77777777" w:rsidR="00FE6B9F" w:rsidRPr="00FE6B9F" w:rsidRDefault="00FE6B9F" w:rsidP="00FE6B9F">
            <w:pPr>
              <w:spacing w:line="240" w:lineRule="auto"/>
              <w:jc w:val="right"/>
              <w:rPr>
                <w:b/>
                <w:bCs/>
                <w:sz w:val="12"/>
                <w:szCs w:val="12"/>
              </w:rPr>
            </w:pPr>
            <w:r w:rsidRPr="00FE6B9F">
              <w:rPr>
                <w:b/>
                <w:bCs/>
                <w:sz w:val="12"/>
                <w:szCs w:val="12"/>
              </w:rPr>
              <w:t>96,6</w:t>
            </w:r>
          </w:p>
        </w:tc>
      </w:tr>
      <w:tr w:rsidR="00FE6B9F" w:rsidRPr="00FE6B9F" w14:paraId="2D1A1C7F"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BF393BF" w14:textId="77777777" w:rsidR="00FE6B9F" w:rsidRPr="00FE6B9F" w:rsidRDefault="00FE6B9F" w:rsidP="00FE6B9F">
            <w:pPr>
              <w:spacing w:line="240" w:lineRule="auto"/>
              <w:rPr>
                <w:b/>
                <w:bCs/>
                <w:sz w:val="12"/>
                <w:szCs w:val="12"/>
              </w:rPr>
            </w:pPr>
            <w:r w:rsidRPr="00FE6B9F">
              <w:rPr>
                <w:b/>
                <w:bCs/>
                <w:sz w:val="12"/>
                <w:szCs w:val="12"/>
              </w:rPr>
              <w:t>Modernizacja instalacji c.o. i c.w.u. w budynku przy ul. Konwisarskiej 41</w:t>
            </w:r>
          </w:p>
        </w:tc>
        <w:tc>
          <w:tcPr>
            <w:tcW w:w="742" w:type="pct"/>
            <w:tcBorders>
              <w:top w:val="nil"/>
              <w:left w:val="nil"/>
              <w:bottom w:val="single" w:sz="4" w:space="0" w:color="auto"/>
              <w:right w:val="single" w:sz="4" w:space="0" w:color="auto"/>
            </w:tcBorders>
            <w:shd w:val="clear" w:color="000000" w:fill="EAF1F6"/>
            <w:noWrap/>
            <w:vAlign w:val="center"/>
            <w:hideMark/>
          </w:tcPr>
          <w:p w14:paraId="0A77D451" w14:textId="77777777" w:rsidR="00FE6B9F" w:rsidRPr="00FE6B9F" w:rsidRDefault="00FE6B9F" w:rsidP="00FE6B9F">
            <w:pPr>
              <w:spacing w:line="240" w:lineRule="auto"/>
              <w:jc w:val="right"/>
              <w:rPr>
                <w:b/>
                <w:bCs/>
                <w:sz w:val="12"/>
                <w:szCs w:val="12"/>
              </w:rPr>
            </w:pPr>
            <w:r w:rsidRPr="00FE6B9F">
              <w:rPr>
                <w:b/>
                <w:bCs/>
                <w:sz w:val="12"/>
                <w:szCs w:val="12"/>
              </w:rPr>
              <w:t>5 488</w:t>
            </w:r>
          </w:p>
        </w:tc>
        <w:tc>
          <w:tcPr>
            <w:tcW w:w="742" w:type="pct"/>
            <w:tcBorders>
              <w:top w:val="nil"/>
              <w:left w:val="nil"/>
              <w:bottom w:val="single" w:sz="4" w:space="0" w:color="auto"/>
              <w:right w:val="single" w:sz="4" w:space="0" w:color="auto"/>
            </w:tcBorders>
            <w:shd w:val="clear" w:color="000000" w:fill="EAF1F6"/>
            <w:noWrap/>
            <w:vAlign w:val="center"/>
            <w:hideMark/>
          </w:tcPr>
          <w:p w14:paraId="3218D74E" w14:textId="77777777" w:rsidR="00FE6B9F" w:rsidRPr="00FE6B9F" w:rsidRDefault="00FE6B9F" w:rsidP="00FE6B9F">
            <w:pPr>
              <w:spacing w:line="240" w:lineRule="auto"/>
              <w:jc w:val="right"/>
              <w:rPr>
                <w:b/>
                <w:bCs/>
                <w:sz w:val="12"/>
                <w:szCs w:val="12"/>
              </w:rPr>
            </w:pPr>
            <w:r w:rsidRPr="00FE6B9F">
              <w:rPr>
                <w:b/>
                <w:bCs/>
                <w:sz w:val="12"/>
                <w:szCs w:val="12"/>
              </w:rPr>
              <w:t>2 743,52</w:t>
            </w:r>
          </w:p>
        </w:tc>
        <w:tc>
          <w:tcPr>
            <w:tcW w:w="742" w:type="pct"/>
            <w:tcBorders>
              <w:top w:val="nil"/>
              <w:left w:val="nil"/>
              <w:bottom w:val="single" w:sz="4" w:space="0" w:color="auto"/>
              <w:right w:val="single" w:sz="4" w:space="0" w:color="auto"/>
            </w:tcBorders>
            <w:shd w:val="clear" w:color="000000" w:fill="EAF1F6"/>
            <w:noWrap/>
            <w:vAlign w:val="center"/>
            <w:hideMark/>
          </w:tcPr>
          <w:p w14:paraId="7E08A7CB" w14:textId="77777777" w:rsidR="00FE6B9F" w:rsidRPr="00FE6B9F" w:rsidRDefault="00FE6B9F" w:rsidP="00FE6B9F">
            <w:pPr>
              <w:spacing w:line="240" w:lineRule="auto"/>
              <w:jc w:val="right"/>
              <w:rPr>
                <w:b/>
                <w:bCs/>
                <w:sz w:val="12"/>
                <w:szCs w:val="12"/>
              </w:rPr>
            </w:pPr>
            <w:r w:rsidRPr="00FE6B9F">
              <w:rPr>
                <w:b/>
                <w:bCs/>
                <w:sz w:val="12"/>
                <w:szCs w:val="12"/>
              </w:rPr>
              <w:t>50,0</w:t>
            </w:r>
          </w:p>
        </w:tc>
      </w:tr>
      <w:tr w:rsidR="00FE6B9F" w:rsidRPr="00FE6B9F" w14:paraId="07B7D66B"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DC3F074" w14:textId="77777777" w:rsidR="00FE6B9F" w:rsidRPr="00FE6B9F" w:rsidRDefault="00FE6B9F" w:rsidP="00FE6B9F">
            <w:pPr>
              <w:spacing w:line="240" w:lineRule="auto"/>
              <w:rPr>
                <w:b/>
                <w:bCs/>
                <w:sz w:val="12"/>
                <w:szCs w:val="12"/>
              </w:rPr>
            </w:pPr>
            <w:r w:rsidRPr="00FE6B9F">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40EC7472" w14:textId="77777777" w:rsidR="00FE6B9F" w:rsidRPr="00FE6B9F" w:rsidRDefault="00FE6B9F" w:rsidP="00FE6B9F">
            <w:pPr>
              <w:spacing w:line="240" w:lineRule="auto"/>
              <w:jc w:val="right"/>
              <w:rPr>
                <w:b/>
                <w:bCs/>
                <w:sz w:val="12"/>
                <w:szCs w:val="12"/>
              </w:rPr>
            </w:pPr>
            <w:r w:rsidRPr="00FE6B9F">
              <w:rPr>
                <w:b/>
                <w:bCs/>
                <w:sz w:val="12"/>
                <w:szCs w:val="12"/>
              </w:rPr>
              <w:t>12 758 003</w:t>
            </w:r>
          </w:p>
        </w:tc>
        <w:tc>
          <w:tcPr>
            <w:tcW w:w="742" w:type="pct"/>
            <w:tcBorders>
              <w:top w:val="nil"/>
              <w:left w:val="nil"/>
              <w:bottom w:val="single" w:sz="4" w:space="0" w:color="auto"/>
              <w:right w:val="single" w:sz="4" w:space="0" w:color="auto"/>
            </w:tcBorders>
            <w:shd w:val="clear" w:color="000000" w:fill="B6D9E6"/>
            <w:noWrap/>
            <w:vAlign w:val="center"/>
            <w:hideMark/>
          </w:tcPr>
          <w:p w14:paraId="4A3C1F3E" w14:textId="77777777" w:rsidR="00FE6B9F" w:rsidRPr="00FE6B9F" w:rsidRDefault="00FE6B9F" w:rsidP="00FE6B9F">
            <w:pPr>
              <w:spacing w:line="240" w:lineRule="auto"/>
              <w:jc w:val="right"/>
              <w:rPr>
                <w:b/>
                <w:bCs/>
                <w:sz w:val="12"/>
                <w:szCs w:val="12"/>
              </w:rPr>
            </w:pPr>
            <w:r w:rsidRPr="00FE6B9F">
              <w:rPr>
                <w:b/>
                <w:bCs/>
                <w:sz w:val="12"/>
                <w:szCs w:val="12"/>
              </w:rPr>
              <w:t>12 655 585,59</w:t>
            </w:r>
          </w:p>
        </w:tc>
        <w:tc>
          <w:tcPr>
            <w:tcW w:w="742" w:type="pct"/>
            <w:tcBorders>
              <w:top w:val="nil"/>
              <w:left w:val="nil"/>
              <w:bottom w:val="single" w:sz="4" w:space="0" w:color="auto"/>
              <w:right w:val="single" w:sz="4" w:space="0" w:color="auto"/>
            </w:tcBorders>
            <w:shd w:val="clear" w:color="000000" w:fill="B6D9E6"/>
            <w:noWrap/>
            <w:vAlign w:val="center"/>
            <w:hideMark/>
          </w:tcPr>
          <w:p w14:paraId="7F876197" w14:textId="77777777" w:rsidR="00FE6B9F" w:rsidRPr="00FE6B9F" w:rsidRDefault="00FE6B9F" w:rsidP="00FE6B9F">
            <w:pPr>
              <w:spacing w:line="240" w:lineRule="auto"/>
              <w:jc w:val="right"/>
              <w:rPr>
                <w:b/>
                <w:bCs/>
                <w:sz w:val="12"/>
                <w:szCs w:val="12"/>
              </w:rPr>
            </w:pPr>
            <w:r w:rsidRPr="00FE6B9F">
              <w:rPr>
                <w:b/>
                <w:bCs/>
                <w:sz w:val="12"/>
                <w:szCs w:val="12"/>
              </w:rPr>
              <w:t>99,2</w:t>
            </w:r>
          </w:p>
        </w:tc>
      </w:tr>
      <w:tr w:rsidR="00FE6B9F" w:rsidRPr="00FE6B9F" w14:paraId="74BBBBF3"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2A98463" w14:textId="77777777" w:rsidR="00FE6B9F" w:rsidRPr="00FE6B9F" w:rsidRDefault="00FE6B9F" w:rsidP="00FE6B9F">
            <w:pPr>
              <w:spacing w:line="240" w:lineRule="auto"/>
              <w:rPr>
                <w:b/>
                <w:bCs/>
                <w:i/>
                <w:iCs/>
                <w:sz w:val="12"/>
                <w:szCs w:val="12"/>
              </w:rPr>
            </w:pPr>
            <w:r w:rsidRPr="00FE6B9F">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2C48A8AD" w14:textId="77777777" w:rsidR="00FE6B9F" w:rsidRPr="00FE6B9F" w:rsidRDefault="00FE6B9F" w:rsidP="00FE6B9F">
            <w:pPr>
              <w:spacing w:line="240" w:lineRule="auto"/>
              <w:jc w:val="right"/>
              <w:rPr>
                <w:b/>
                <w:bCs/>
                <w:i/>
                <w:iCs/>
                <w:sz w:val="12"/>
                <w:szCs w:val="12"/>
              </w:rPr>
            </w:pPr>
            <w:r w:rsidRPr="00FE6B9F">
              <w:rPr>
                <w:b/>
                <w:bCs/>
                <w:i/>
                <w:iCs/>
                <w:sz w:val="12"/>
                <w:szCs w:val="12"/>
              </w:rPr>
              <w:t>12 758 003</w:t>
            </w:r>
          </w:p>
        </w:tc>
        <w:tc>
          <w:tcPr>
            <w:tcW w:w="742" w:type="pct"/>
            <w:tcBorders>
              <w:top w:val="nil"/>
              <w:left w:val="nil"/>
              <w:bottom w:val="single" w:sz="4" w:space="0" w:color="auto"/>
              <w:right w:val="single" w:sz="4" w:space="0" w:color="auto"/>
            </w:tcBorders>
            <w:shd w:val="clear" w:color="000000" w:fill="D5E3F2"/>
            <w:noWrap/>
            <w:vAlign w:val="center"/>
            <w:hideMark/>
          </w:tcPr>
          <w:p w14:paraId="7A7BBF19" w14:textId="77777777" w:rsidR="00FE6B9F" w:rsidRPr="00FE6B9F" w:rsidRDefault="00FE6B9F" w:rsidP="00FE6B9F">
            <w:pPr>
              <w:spacing w:line="240" w:lineRule="auto"/>
              <w:jc w:val="right"/>
              <w:rPr>
                <w:b/>
                <w:bCs/>
                <w:i/>
                <w:iCs/>
                <w:sz w:val="12"/>
                <w:szCs w:val="12"/>
              </w:rPr>
            </w:pPr>
            <w:r w:rsidRPr="00FE6B9F">
              <w:rPr>
                <w:b/>
                <w:bCs/>
                <w:i/>
                <w:iCs/>
                <w:sz w:val="12"/>
                <w:szCs w:val="12"/>
              </w:rPr>
              <w:t>12 655 585,59</w:t>
            </w:r>
          </w:p>
        </w:tc>
        <w:tc>
          <w:tcPr>
            <w:tcW w:w="742" w:type="pct"/>
            <w:tcBorders>
              <w:top w:val="nil"/>
              <w:left w:val="nil"/>
              <w:bottom w:val="single" w:sz="4" w:space="0" w:color="auto"/>
              <w:right w:val="single" w:sz="4" w:space="0" w:color="auto"/>
            </w:tcBorders>
            <w:shd w:val="clear" w:color="000000" w:fill="D5E3F2"/>
            <w:noWrap/>
            <w:vAlign w:val="center"/>
            <w:hideMark/>
          </w:tcPr>
          <w:p w14:paraId="785F2282" w14:textId="77777777" w:rsidR="00FE6B9F" w:rsidRPr="00FE6B9F" w:rsidRDefault="00FE6B9F" w:rsidP="00FE6B9F">
            <w:pPr>
              <w:spacing w:line="240" w:lineRule="auto"/>
              <w:jc w:val="right"/>
              <w:rPr>
                <w:b/>
                <w:bCs/>
                <w:i/>
                <w:iCs/>
                <w:sz w:val="12"/>
                <w:szCs w:val="12"/>
              </w:rPr>
            </w:pPr>
            <w:r w:rsidRPr="00FE6B9F">
              <w:rPr>
                <w:b/>
                <w:bCs/>
                <w:i/>
                <w:iCs/>
                <w:sz w:val="12"/>
                <w:szCs w:val="12"/>
              </w:rPr>
              <w:t>99,2</w:t>
            </w:r>
          </w:p>
        </w:tc>
      </w:tr>
      <w:tr w:rsidR="00FE6B9F" w:rsidRPr="00FE6B9F" w14:paraId="40DD9F4C"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1265AAD" w14:textId="77777777" w:rsidR="00FE6B9F" w:rsidRPr="00FE6B9F" w:rsidRDefault="00FE6B9F" w:rsidP="00FE6B9F">
            <w:pPr>
              <w:spacing w:line="240" w:lineRule="auto"/>
              <w:rPr>
                <w:b/>
                <w:bCs/>
                <w:sz w:val="12"/>
                <w:szCs w:val="12"/>
              </w:rPr>
            </w:pPr>
            <w:r w:rsidRPr="00FE6B9F">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1771935D" w14:textId="77777777" w:rsidR="00FE6B9F" w:rsidRPr="00FE6B9F" w:rsidRDefault="00FE6B9F" w:rsidP="00FE6B9F">
            <w:pPr>
              <w:spacing w:line="240" w:lineRule="auto"/>
              <w:jc w:val="right"/>
              <w:rPr>
                <w:b/>
                <w:bCs/>
                <w:sz w:val="12"/>
                <w:szCs w:val="12"/>
              </w:rPr>
            </w:pPr>
            <w:r w:rsidRPr="00FE6B9F">
              <w:rPr>
                <w:b/>
                <w:bCs/>
                <w:sz w:val="12"/>
                <w:szCs w:val="12"/>
              </w:rPr>
              <w:t>504 500</w:t>
            </w:r>
          </w:p>
        </w:tc>
        <w:tc>
          <w:tcPr>
            <w:tcW w:w="742" w:type="pct"/>
            <w:tcBorders>
              <w:top w:val="nil"/>
              <w:left w:val="nil"/>
              <w:bottom w:val="single" w:sz="4" w:space="0" w:color="auto"/>
              <w:right w:val="single" w:sz="4" w:space="0" w:color="auto"/>
            </w:tcBorders>
            <w:shd w:val="clear" w:color="000000" w:fill="EAF1F6"/>
            <w:noWrap/>
            <w:vAlign w:val="center"/>
            <w:hideMark/>
          </w:tcPr>
          <w:p w14:paraId="7B2F1B91" w14:textId="77777777" w:rsidR="00FE6B9F" w:rsidRPr="00FE6B9F" w:rsidRDefault="00FE6B9F" w:rsidP="00FE6B9F">
            <w:pPr>
              <w:spacing w:line="240" w:lineRule="auto"/>
              <w:jc w:val="right"/>
              <w:rPr>
                <w:b/>
                <w:bCs/>
                <w:sz w:val="12"/>
                <w:szCs w:val="12"/>
              </w:rPr>
            </w:pPr>
            <w:r w:rsidRPr="00FE6B9F">
              <w:rPr>
                <w:b/>
                <w:bCs/>
                <w:sz w:val="12"/>
                <w:szCs w:val="12"/>
              </w:rPr>
              <w:t>498 001,00</w:t>
            </w:r>
          </w:p>
        </w:tc>
        <w:tc>
          <w:tcPr>
            <w:tcW w:w="742" w:type="pct"/>
            <w:tcBorders>
              <w:top w:val="nil"/>
              <w:left w:val="nil"/>
              <w:bottom w:val="single" w:sz="4" w:space="0" w:color="auto"/>
              <w:right w:val="single" w:sz="4" w:space="0" w:color="auto"/>
            </w:tcBorders>
            <w:shd w:val="clear" w:color="000000" w:fill="EAF1F6"/>
            <w:noWrap/>
            <w:vAlign w:val="center"/>
            <w:hideMark/>
          </w:tcPr>
          <w:p w14:paraId="59418023" w14:textId="77777777" w:rsidR="00FE6B9F" w:rsidRPr="00FE6B9F" w:rsidRDefault="00FE6B9F" w:rsidP="00FE6B9F">
            <w:pPr>
              <w:spacing w:line="240" w:lineRule="auto"/>
              <w:jc w:val="right"/>
              <w:rPr>
                <w:b/>
                <w:bCs/>
                <w:sz w:val="12"/>
                <w:szCs w:val="12"/>
              </w:rPr>
            </w:pPr>
            <w:r w:rsidRPr="00FE6B9F">
              <w:rPr>
                <w:b/>
                <w:bCs/>
                <w:sz w:val="12"/>
                <w:szCs w:val="12"/>
              </w:rPr>
              <w:t>98,7</w:t>
            </w:r>
          </w:p>
        </w:tc>
      </w:tr>
      <w:tr w:rsidR="00FE6B9F" w:rsidRPr="00FE6B9F" w14:paraId="5901FE0B"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135059F" w14:textId="77777777" w:rsidR="00FE6B9F" w:rsidRPr="00FE6B9F" w:rsidRDefault="00FE6B9F" w:rsidP="00FE6B9F">
            <w:pPr>
              <w:spacing w:line="240" w:lineRule="auto"/>
              <w:rPr>
                <w:b/>
                <w:bCs/>
                <w:sz w:val="12"/>
                <w:szCs w:val="12"/>
              </w:rPr>
            </w:pPr>
            <w:r w:rsidRPr="00FE6B9F">
              <w:rPr>
                <w:b/>
                <w:bCs/>
                <w:sz w:val="12"/>
                <w:szCs w:val="12"/>
              </w:rPr>
              <w:t>Rozbudowa i modernizacja Zespołu Szkół nr 74 przy ul. Niepołomickiej 26</w:t>
            </w:r>
          </w:p>
        </w:tc>
        <w:tc>
          <w:tcPr>
            <w:tcW w:w="742" w:type="pct"/>
            <w:tcBorders>
              <w:top w:val="nil"/>
              <w:left w:val="nil"/>
              <w:bottom w:val="single" w:sz="4" w:space="0" w:color="auto"/>
              <w:right w:val="single" w:sz="4" w:space="0" w:color="auto"/>
            </w:tcBorders>
            <w:shd w:val="clear" w:color="000000" w:fill="EAF1F6"/>
            <w:noWrap/>
            <w:vAlign w:val="center"/>
            <w:hideMark/>
          </w:tcPr>
          <w:p w14:paraId="3A256487" w14:textId="77777777" w:rsidR="00FE6B9F" w:rsidRPr="00FE6B9F" w:rsidRDefault="00FE6B9F" w:rsidP="00FE6B9F">
            <w:pPr>
              <w:spacing w:line="240" w:lineRule="auto"/>
              <w:jc w:val="right"/>
              <w:rPr>
                <w:b/>
                <w:bCs/>
                <w:sz w:val="12"/>
                <w:szCs w:val="12"/>
              </w:rPr>
            </w:pPr>
            <w:r w:rsidRPr="00FE6B9F">
              <w:rPr>
                <w:b/>
                <w:bCs/>
                <w:sz w:val="12"/>
                <w:szCs w:val="12"/>
              </w:rPr>
              <w:t>7 975 257</w:t>
            </w:r>
          </w:p>
        </w:tc>
        <w:tc>
          <w:tcPr>
            <w:tcW w:w="742" w:type="pct"/>
            <w:tcBorders>
              <w:top w:val="nil"/>
              <w:left w:val="nil"/>
              <w:bottom w:val="single" w:sz="4" w:space="0" w:color="auto"/>
              <w:right w:val="single" w:sz="4" w:space="0" w:color="auto"/>
            </w:tcBorders>
            <w:shd w:val="clear" w:color="000000" w:fill="EAF1F6"/>
            <w:noWrap/>
            <w:vAlign w:val="center"/>
            <w:hideMark/>
          </w:tcPr>
          <w:p w14:paraId="478E589F" w14:textId="77777777" w:rsidR="00FE6B9F" w:rsidRPr="00FE6B9F" w:rsidRDefault="00FE6B9F" w:rsidP="00FE6B9F">
            <w:pPr>
              <w:spacing w:line="240" w:lineRule="auto"/>
              <w:jc w:val="right"/>
              <w:rPr>
                <w:b/>
                <w:bCs/>
                <w:sz w:val="12"/>
                <w:szCs w:val="12"/>
              </w:rPr>
            </w:pPr>
            <w:r w:rsidRPr="00FE6B9F">
              <w:rPr>
                <w:b/>
                <w:bCs/>
                <w:sz w:val="12"/>
                <w:szCs w:val="12"/>
              </w:rPr>
              <w:t>7 948 550,67</w:t>
            </w:r>
          </w:p>
        </w:tc>
        <w:tc>
          <w:tcPr>
            <w:tcW w:w="742" w:type="pct"/>
            <w:tcBorders>
              <w:top w:val="nil"/>
              <w:left w:val="nil"/>
              <w:bottom w:val="single" w:sz="4" w:space="0" w:color="auto"/>
              <w:right w:val="single" w:sz="4" w:space="0" w:color="auto"/>
            </w:tcBorders>
            <w:shd w:val="clear" w:color="000000" w:fill="EAF1F6"/>
            <w:noWrap/>
            <w:vAlign w:val="center"/>
            <w:hideMark/>
          </w:tcPr>
          <w:p w14:paraId="3AEAB3D6" w14:textId="77777777" w:rsidR="00FE6B9F" w:rsidRPr="00FE6B9F" w:rsidRDefault="00FE6B9F" w:rsidP="00FE6B9F">
            <w:pPr>
              <w:spacing w:line="240" w:lineRule="auto"/>
              <w:jc w:val="right"/>
              <w:rPr>
                <w:b/>
                <w:bCs/>
                <w:sz w:val="12"/>
                <w:szCs w:val="12"/>
              </w:rPr>
            </w:pPr>
            <w:r w:rsidRPr="00FE6B9F">
              <w:rPr>
                <w:b/>
                <w:bCs/>
                <w:sz w:val="12"/>
                <w:szCs w:val="12"/>
              </w:rPr>
              <w:t>99,7</w:t>
            </w:r>
          </w:p>
        </w:tc>
      </w:tr>
      <w:tr w:rsidR="00FE6B9F" w:rsidRPr="00FE6B9F" w14:paraId="2DB5D194"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7BDC04" w14:textId="77777777" w:rsidR="00FE6B9F" w:rsidRPr="00FE6B9F" w:rsidRDefault="00FE6B9F" w:rsidP="00FE6B9F">
            <w:pPr>
              <w:spacing w:line="240" w:lineRule="auto"/>
              <w:rPr>
                <w:b/>
                <w:bCs/>
                <w:sz w:val="12"/>
                <w:szCs w:val="12"/>
              </w:rPr>
            </w:pPr>
            <w:r w:rsidRPr="00FE6B9F">
              <w:rPr>
                <w:b/>
                <w:bCs/>
                <w:sz w:val="12"/>
                <w:szCs w:val="12"/>
              </w:rPr>
              <w:t>Modernizacja węzła żywieniowego w Przedszkolu nr 158, ul. Dwóch Mieczy 30/36</w:t>
            </w:r>
          </w:p>
        </w:tc>
        <w:tc>
          <w:tcPr>
            <w:tcW w:w="742" w:type="pct"/>
            <w:tcBorders>
              <w:top w:val="nil"/>
              <w:left w:val="nil"/>
              <w:bottom w:val="single" w:sz="4" w:space="0" w:color="auto"/>
              <w:right w:val="single" w:sz="4" w:space="0" w:color="auto"/>
            </w:tcBorders>
            <w:shd w:val="clear" w:color="000000" w:fill="EAF1F6"/>
            <w:noWrap/>
            <w:vAlign w:val="center"/>
            <w:hideMark/>
          </w:tcPr>
          <w:p w14:paraId="76B44E21" w14:textId="77777777" w:rsidR="00FE6B9F" w:rsidRPr="00FE6B9F" w:rsidRDefault="00FE6B9F" w:rsidP="00FE6B9F">
            <w:pPr>
              <w:spacing w:line="240" w:lineRule="auto"/>
              <w:jc w:val="right"/>
              <w:rPr>
                <w:b/>
                <w:bCs/>
                <w:sz w:val="12"/>
                <w:szCs w:val="12"/>
              </w:rPr>
            </w:pPr>
            <w:r w:rsidRPr="00FE6B9F">
              <w:rPr>
                <w:b/>
                <w:bCs/>
                <w:sz w:val="12"/>
                <w:szCs w:val="12"/>
              </w:rPr>
              <w:t>224 208</w:t>
            </w:r>
          </w:p>
        </w:tc>
        <w:tc>
          <w:tcPr>
            <w:tcW w:w="742" w:type="pct"/>
            <w:tcBorders>
              <w:top w:val="nil"/>
              <w:left w:val="nil"/>
              <w:bottom w:val="single" w:sz="4" w:space="0" w:color="auto"/>
              <w:right w:val="single" w:sz="4" w:space="0" w:color="auto"/>
            </w:tcBorders>
            <w:shd w:val="clear" w:color="000000" w:fill="EAF1F6"/>
            <w:noWrap/>
            <w:vAlign w:val="center"/>
            <w:hideMark/>
          </w:tcPr>
          <w:p w14:paraId="7E264F88" w14:textId="77777777" w:rsidR="00FE6B9F" w:rsidRPr="00FE6B9F" w:rsidRDefault="00FE6B9F" w:rsidP="00FE6B9F">
            <w:pPr>
              <w:spacing w:line="240" w:lineRule="auto"/>
              <w:jc w:val="right"/>
              <w:rPr>
                <w:b/>
                <w:bCs/>
                <w:sz w:val="12"/>
                <w:szCs w:val="12"/>
              </w:rPr>
            </w:pPr>
            <w:r w:rsidRPr="00FE6B9F">
              <w:rPr>
                <w:b/>
                <w:bCs/>
                <w:sz w:val="12"/>
                <w:szCs w:val="12"/>
              </w:rPr>
              <w:t>224 207,49</w:t>
            </w:r>
          </w:p>
        </w:tc>
        <w:tc>
          <w:tcPr>
            <w:tcW w:w="742" w:type="pct"/>
            <w:tcBorders>
              <w:top w:val="nil"/>
              <w:left w:val="nil"/>
              <w:bottom w:val="single" w:sz="4" w:space="0" w:color="auto"/>
              <w:right w:val="single" w:sz="4" w:space="0" w:color="auto"/>
            </w:tcBorders>
            <w:shd w:val="clear" w:color="000000" w:fill="EAF1F6"/>
            <w:noWrap/>
            <w:vAlign w:val="center"/>
            <w:hideMark/>
          </w:tcPr>
          <w:p w14:paraId="1EC604E0"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74566DF3"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335EA31" w14:textId="77777777" w:rsidR="00FE6B9F" w:rsidRPr="00FE6B9F" w:rsidRDefault="00FE6B9F" w:rsidP="00FE6B9F">
            <w:pPr>
              <w:spacing w:line="240" w:lineRule="auto"/>
              <w:rPr>
                <w:b/>
                <w:bCs/>
                <w:sz w:val="12"/>
                <w:szCs w:val="12"/>
              </w:rPr>
            </w:pPr>
            <w:r w:rsidRPr="00FE6B9F">
              <w:rPr>
                <w:b/>
                <w:bCs/>
                <w:sz w:val="12"/>
                <w:szCs w:val="12"/>
              </w:rPr>
              <w:t>Modernizacja dachów w szkołach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366621F5" w14:textId="77777777" w:rsidR="00FE6B9F" w:rsidRPr="00FE6B9F" w:rsidRDefault="00FE6B9F" w:rsidP="00FE6B9F">
            <w:pPr>
              <w:spacing w:line="240" w:lineRule="auto"/>
              <w:jc w:val="right"/>
              <w:rPr>
                <w:b/>
                <w:bCs/>
                <w:sz w:val="12"/>
                <w:szCs w:val="12"/>
              </w:rPr>
            </w:pPr>
            <w:r w:rsidRPr="00FE6B9F">
              <w:rPr>
                <w:b/>
                <w:bCs/>
                <w:sz w:val="12"/>
                <w:szCs w:val="12"/>
              </w:rPr>
              <w:t>295 865</w:t>
            </w:r>
          </w:p>
        </w:tc>
        <w:tc>
          <w:tcPr>
            <w:tcW w:w="742" w:type="pct"/>
            <w:tcBorders>
              <w:top w:val="nil"/>
              <w:left w:val="nil"/>
              <w:bottom w:val="single" w:sz="4" w:space="0" w:color="auto"/>
              <w:right w:val="single" w:sz="4" w:space="0" w:color="auto"/>
            </w:tcBorders>
            <w:shd w:val="clear" w:color="000000" w:fill="EAF1F6"/>
            <w:noWrap/>
            <w:vAlign w:val="center"/>
            <w:hideMark/>
          </w:tcPr>
          <w:p w14:paraId="07318AC6" w14:textId="77777777" w:rsidR="00FE6B9F" w:rsidRPr="00FE6B9F" w:rsidRDefault="00FE6B9F" w:rsidP="00FE6B9F">
            <w:pPr>
              <w:spacing w:line="240" w:lineRule="auto"/>
              <w:jc w:val="right"/>
              <w:rPr>
                <w:b/>
                <w:bCs/>
                <w:sz w:val="12"/>
                <w:szCs w:val="12"/>
              </w:rPr>
            </w:pPr>
            <w:r w:rsidRPr="00FE6B9F">
              <w:rPr>
                <w:b/>
                <w:bCs/>
                <w:sz w:val="12"/>
                <w:szCs w:val="12"/>
              </w:rPr>
              <w:t>295 864,12</w:t>
            </w:r>
          </w:p>
        </w:tc>
        <w:tc>
          <w:tcPr>
            <w:tcW w:w="742" w:type="pct"/>
            <w:tcBorders>
              <w:top w:val="nil"/>
              <w:left w:val="nil"/>
              <w:bottom w:val="single" w:sz="4" w:space="0" w:color="auto"/>
              <w:right w:val="single" w:sz="4" w:space="0" w:color="auto"/>
            </w:tcBorders>
            <w:shd w:val="clear" w:color="000000" w:fill="EAF1F6"/>
            <w:noWrap/>
            <w:vAlign w:val="center"/>
            <w:hideMark/>
          </w:tcPr>
          <w:p w14:paraId="12A58E72"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D90167B"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2C4E882" w14:textId="77777777" w:rsidR="00FE6B9F" w:rsidRPr="00FE6B9F" w:rsidRDefault="00FE6B9F" w:rsidP="00FE6B9F">
            <w:pPr>
              <w:spacing w:line="240" w:lineRule="auto"/>
              <w:rPr>
                <w:b/>
                <w:bCs/>
                <w:sz w:val="12"/>
                <w:szCs w:val="12"/>
              </w:rPr>
            </w:pPr>
            <w:r w:rsidRPr="00FE6B9F">
              <w:rPr>
                <w:b/>
                <w:bCs/>
                <w:sz w:val="12"/>
                <w:szCs w:val="12"/>
              </w:rPr>
              <w:t>Zadaszenie boiska Szkoły Podstawowej nr 217 przy ul. Paderewskiego 45</w:t>
            </w:r>
          </w:p>
        </w:tc>
        <w:tc>
          <w:tcPr>
            <w:tcW w:w="742" w:type="pct"/>
            <w:tcBorders>
              <w:top w:val="nil"/>
              <w:left w:val="nil"/>
              <w:bottom w:val="single" w:sz="4" w:space="0" w:color="auto"/>
              <w:right w:val="single" w:sz="4" w:space="0" w:color="auto"/>
            </w:tcBorders>
            <w:shd w:val="clear" w:color="000000" w:fill="EAF1F6"/>
            <w:noWrap/>
            <w:vAlign w:val="center"/>
            <w:hideMark/>
          </w:tcPr>
          <w:p w14:paraId="471885FD" w14:textId="77777777" w:rsidR="00FE6B9F" w:rsidRPr="00FE6B9F" w:rsidRDefault="00FE6B9F" w:rsidP="00FE6B9F">
            <w:pPr>
              <w:spacing w:line="240" w:lineRule="auto"/>
              <w:jc w:val="right"/>
              <w:rPr>
                <w:b/>
                <w:bCs/>
                <w:sz w:val="12"/>
                <w:szCs w:val="12"/>
              </w:rPr>
            </w:pPr>
            <w:r w:rsidRPr="00FE6B9F">
              <w:rPr>
                <w:b/>
                <w:bCs/>
                <w:sz w:val="12"/>
                <w:szCs w:val="12"/>
              </w:rPr>
              <w:t>40 000</w:t>
            </w:r>
          </w:p>
        </w:tc>
        <w:tc>
          <w:tcPr>
            <w:tcW w:w="742" w:type="pct"/>
            <w:tcBorders>
              <w:top w:val="nil"/>
              <w:left w:val="nil"/>
              <w:bottom w:val="single" w:sz="4" w:space="0" w:color="auto"/>
              <w:right w:val="single" w:sz="4" w:space="0" w:color="auto"/>
            </w:tcBorders>
            <w:shd w:val="clear" w:color="000000" w:fill="EAF1F6"/>
            <w:noWrap/>
            <w:vAlign w:val="center"/>
            <w:hideMark/>
          </w:tcPr>
          <w:p w14:paraId="12D90EAF" w14:textId="77777777" w:rsidR="00FE6B9F" w:rsidRPr="00FE6B9F" w:rsidRDefault="00FE6B9F" w:rsidP="00FE6B9F">
            <w:pPr>
              <w:spacing w:line="240" w:lineRule="auto"/>
              <w:jc w:val="right"/>
              <w:rPr>
                <w:b/>
                <w:bCs/>
                <w:sz w:val="12"/>
                <w:szCs w:val="12"/>
              </w:rPr>
            </w:pPr>
            <w:r w:rsidRPr="00FE6B9F">
              <w:rPr>
                <w:b/>
                <w:bCs/>
                <w:sz w:val="12"/>
                <w:szCs w:val="12"/>
              </w:rPr>
              <w:t>34 199,74</w:t>
            </w:r>
          </w:p>
        </w:tc>
        <w:tc>
          <w:tcPr>
            <w:tcW w:w="742" w:type="pct"/>
            <w:tcBorders>
              <w:top w:val="nil"/>
              <w:left w:val="nil"/>
              <w:bottom w:val="single" w:sz="4" w:space="0" w:color="auto"/>
              <w:right w:val="single" w:sz="4" w:space="0" w:color="auto"/>
            </w:tcBorders>
            <w:shd w:val="clear" w:color="000000" w:fill="EAF1F6"/>
            <w:noWrap/>
            <w:vAlign w:val="center"/>
            <w:hideMark/>
          </w:tcPr>
          <w:p w14:paraId="2C1505E6" w14:textId="77777777" w:rsidR="00FE6B9F" w:rsidRPr="00FE6B9F" w:rsidRDefault="00FE6B9F" w:rsidP="00FE6B9F">
            <w:pPr>
              <w:spacing w:line="240" w:lineRule="auto"/>
              <w:jc w:val="right"/>
              <w:rPr>
                <w:b/>
                <w:bCs/>
                <w:sz w:val="12"/>
                <w:szCs w:val="12"/>
              </w:rPr>
            </w:pPr>
            <w:r w:rsidRPr="00FE6B9F">
              <w:rPr>
                <w:b/>
                <w:bCs/>
                <w:sz w:val="12"/>
                <w:szCs w:val="12"/>
              </w:rPr>
              <w:t>85,5</w:t>
            </w:r>
          </w:p>
        </w:tc>
      </w:tr>
      <w:tr w:rsidR="00FE6B9F" w:rsidRPr="00FE6B9F" w14:paraId="43306A62"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BB42ED" w14:textId="77777777" w:rsidR="00FE6B9F" w:rsidRPr="00FE6B9F" w:rsidRDefault="00FE6B9F" w:rsidP="00FE6B9F">
            <w:pPr>
              <w:spacing w:line="240" w:lineRule="auto"/>
              <w:rPr>
                <w:b/>
                <w:bCs/>
                <w:sz w:val="12"/>
                <w:szCs w:val="12"/>
              </w:rPr>
            </w:pPr>
            <w:r w:rsidRPr="00FE6B9F">
              <w:rPr>
                <w:b/>
                <w:bCs/>
                <w:sz w:val="12"/>
                <w:szCs w:val="12"/>
              </w:rPr>
              <w:t>Montaż instalacji fotowoltaicznych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3A035A8F" w14:textId="77777777" w:rsidR="00FE6B9F" w:rsidRPr="00FE6B9F" w:rsidRDefault="00FE6B9F" w:rsidP="00FE6B9F">
            <w:pPr>
              <w:spacing w:line="240" w:lineRule="auto"/>
              <w:jc w:val="right"/>
              <w:rPr>
                <w:b/>
                <w:bCs/>
                <w:sz w:val="12"/>
                <w:szCs w:val="12"/>
              </w:rPr>
            </w:pPr>
            <w:r w:rsidRPr="00FE6B9F">
              <w:rPr>
                <w:b/>
                <w:bCs/>
                <w:sz w:val="12"/>
                <w:szCs w:val="12"/>
              </w:rPr>
              <w:t>316 746</w:t>
            </w:r>
          </w:p>
        </w:tc>
        <w:tc>
          <w:tcPr>
            <w:tcW w:w="742" w:type="pct"/>
            <w:tcBorders>
              <w:top w:val="nil"/>
              <w:left w:val="nil"/>
              <w:bottom w:val="single" w:sz="4" w:space="0" w:color="auto"/>
              <w:right w:val="single" w:sz="4" w:space="0" w:color="auto"/>
            </w:tcBorders>
            <w:shd w:val="clear" w:color="000000" w:fill="EAF1F6"/>
            <w:noWrap/>
            <w:vAlign w:val="center"/>
            <w:hideMark/>
          </w:tcPr>
          <w:p w14:paraId="2DB5FF56" w14:textId="77777777" w:rsidR="00FE6B9F" w:rsidRPr="00FE6B9F" w:rsidRDefault="00FE6B9F" w:rsidP="00FE6B9F">
            <w:pPr>
              <w:spacing w:line="240" w:lineRule="auto"/>
              <w:jc w:val="right"/>
              <w:rPr>
                <w:b/>
                <w:bCs/>
                <w:sz w:val="12"/>
                <w:szCs w:val="12"/>
              </w:rPr>
            </w:pPr>
            <w:r w:rsidRPr="00FE6B9F">
              <w:rPr>
                <w:b/>
                <w:bCs/>
                <w:sz w:val="12"/>
                <w:szCs w:val="12"/>
              </w:rPr>
              <w:t>316 745,22</w:t>
            </w:r>
          </w:p>
        </w:tc>
        <w:tc>
          <w:tcPr>
            <w:tcW w:w="742" w:type="pct"/>
            <w:tcBorders>
              <w:top w:val="nil"/>
              <w:left w:val="nil"/>
              <w:bottom w:val="single" w:sz="4" w:space="0" w:color="auto"/>
              <w:right w:val="single" w:sz="4" w:space="0" w:color="auto"/>
            </w:tcBorders>
            <w:shd w:val="clear" w:color="000000" w:fill="EAF1F6"/>
            <w:noWrap/>
            <w:vAlign w:val="center"/>
            <w:hideMark/>
          </w:tcPr>
          <w:p w14:paraId="3A11427C"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37AFD49"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36E1B8D" w14:textId="77777777" w:rsidR="00FE6B9F" w:rsidRPr="00FE6B9F" w:rsidRDefault="00FE6B9F" w:rsidP="00FE6B9F">
            <w:pPr>
              <w:spacing w:line="240" w:lineRule="auto"/>
              <w:rPr>
                <w:b/>
                <w:bCs/>
                <w:sz w:val="12"/>
                <w:szCs w:val="12"/>
              </w:rPr>
            </w:pPr>
            <w:r w:rsidRPr="00FE6B9F">
              <w:rPr>
                <w:b/>
                <w:bCs/>
                <w:sz w:val="12"/>
                <w:szCs w:val="12"/>
              </w:rPr>
              <w:t>Montaż instalacji fotowoltaicznej na budynku Liceum nr LI przy ul. Kadrowej 9</w:t>
            </w:r>
          </w:p>
        </w:tc>
        <w:tc>
          <w:tcPr>
            <w:tcW w:w="742" w:type="pct"/>
            <w:tcBorders>
              <w:top w:val="nil"/>
              <w:left w:val="nil"/>
              <w:bottom w:val="single" w:sz="4" w:space="0" w:color="auto"/>
              <w:right w:val="single" w:sz="4" w:space="0" w:color="auto"/>
            </w:tcBorders>
            <w:shd w:val="clear" w:color="000000" w:fill="EAF1F6"/>
            <w:noWrap/>
            <w:vAlign w:val="center"/>
            <w:hideMark/>
          </w:tcPr>
          <w:p w14:paraId="2223C3EB" w14:textId="77777777" w:rsidR="00FE6B9F" w:rsidRPr="00FE6B9F" w:rsidRDefault="00FE6B9F" w:rsidP="00FE6B9F">
            <w:pPr>
              <w:spacing w:line="240" w:lineRule="auto"/>
              <w:jc w:val="right"/>
              <w:rPr>
                <w:b/>
                <w:bCs/>
                <w:sz w:val="12"/>
                <w:szCs w:val="12"/>
              </w:rPr>
            </w:pPr>
            <w:r w:rsidRPr="00FE6B9F">
              <w:rPr>
                <w:b/>
                <w:bCs/>
                <w:sz w:val="12"/>
                <w:szCs w:val="12"/>
              </w:rPr>
              <w:t>93 300</w:t>
            </w:r>
          </w:p>
        </w:tc>
        <w:tc>
          <w:tcPr>
            <w:tcW w:w="742" w:type="pct"/>
            <w:tcBorders>
              <w:top w:val="nil"/>
              <w:left w:val="nil"/>
              <w:bottom w:val="single" w:sz="4" w:space="0" w:color="auto"/>
              <w:right w:val="single" w:sz="4" w:space="0" w:color="auto"/>
            </w:tcBorders>
            <w:shd w:val="clear" w:color="000000" w:fill="EAF1F6"/>
            <w:noWrap/>
            <w:vAlign w:val="center"/>
            <w:hideMark/>
          </w:tcPr>
          <w:p w14:paraId="511FE417" w14:textId="77777777" w:rsidR="00FE6B9F" w:rsidRPr="00FE6B9F" w:rsidRDefault="00FE6B9F" w:rsidP="00FE6B9F">
            <w:pPr>
              <w:spacing w:line="240" w:lineRule="auto"/>
              <w:jc w:val="right"/>
              <w:rPr>
                <w:b/>
                <w:bCs/>
                <w:sz w:val="12"/>
                <w:szCs w:val="12"/>
              </w:rPr>
            </w:pPr>
            <w:r w:rsidRPr="00FE6B9F">
              <w:rPr>
                <w:b/>
                <w:bCs/>
                <w:sz w:val="12"/>
                <w:szCs w:val="12"/>
              </w:rPr>
              <w:t>93 300,00</w:t>
            </w:r>
          </w:p>
        </w:tc>
        <w:tc>
          <w:tcPr>
            <w:tcW w:w="742" w:type="pct"/>
            <w:tcBorders>
              <w:top w:val="nil"/>
              <w:left w:val="nil"/>
              <w:bottom w:val="single" w:sz="4" w:space="0" w:color="auto"/>
              <w:right w:val="single" w:sz="4" w:space="0" w:color="auto"/>
            </w:tcBorders>
            <w:shd w:val="clear" w:color="000000" w:fill="EAF1F6"/>
            <w:noWrap/>
            <w:vAlign w:val="center"/>
            <w:hideMark/>
          </w:tcPr>
          <w:p w14:paraId="4F7E1867"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7ADB9CEF"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053B982" w14:textId="77777777" w:rsidR="00FE6B9F" w:rsidRPr="00FE6B9F" w:rsidRDefault="00FE6B9F" w:rsidP="00FE6B9F">
            <w:pPr>
              <w:spacing w:line="240" w:lineRule="auto"/>
              <w:rPr>
                <w:b/>
                <w:bCs/>
                <w:sz w:val="12"/>
                <w:szCs w:val="12"/>
              </w:rPr>
            </w:pPr>
            <w:r w:rsidRPr="00FE6B9F">
              <w:rPr>
                <w:b/>
                <w:bCs/>
                <w:sz w:val="12"/>
                <w:szCs w:val="12"/>
              </w:rPr>
              <w:t>Modernizacje kotłowni w szkołach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7700577C" w14:textId="77777777" w:rsidR="00FE6B9F" w:rsidRPr="00FE6B9F" w:rsidRDefault="00FE6B9F" w:rsidP="00FE6B9F">
            <w:pPr>
              <w:spacing w:line="240" w:lineRule="auto"/>
              <w:jc w:val="right"/>
              <w:rPr>
                <w:b/>
                <w:bCs/>
                <w:sz w:val="12"/>
                <w:szCs w:val="12"/>
              </w:rPr>
            </w:pPr>
            <w:r w:rsidRPr="00FE6B9F">
              <w:rPr>
                <w:b/>
                <w:bCs/>
                <w:sz w:val="12"/>
                <w:szCs w:val="12"/>
              </w:rPr>
              <w:t>946 000</w:t>
            </w:r>
          </w:p>
        </w:tc>
        <w:tc>
          <w:tcPr>
            <w:tcW w:w="742" w:type="pct"/>
            <w:tcBorders>
              <w:top w:val="nil"/>
              <w:left w:val="nil"/>
              <w:bottom w:val="single" w:sz="4" w:space="0" w:color="auto"/>
              <w:right w:val="single" w:sz="4" w:space="0" w:color="auto"/>
            </w:tcBorders>
            <w:shd w:val="clear" w:color="000000" w:fill="EAF1F6"/>
            <w:noWrap/>
            <w:vAlign w:val="center"/>
            <w:hideMark/>
          </w:tcPr>
          <w:p w14:paraId="63293724" w14:textId="77777777" w:rsidR="00FE6B9F" w:rsidRPr="00FE6B9F" w:rsidRDefault="00FE6B9F" w:rsidP="00FE6B9F">
            <w:pPr>
              <w:spacing w:line="240" w:lineRule="auto"/>
              <w:jc w:val="right"/>
              <w:rPr>
                <w:b/>
                <w:bCs/>
                <w:sz w:val="12"/>
                <w:szCs w:val="12"/>
              </w:rPr>
            </w:pPr>
            <w:r w:rsidRPr="00FE6B9F">
              <w:rPr>
                <w:b/>
                <w:bCs/>
                <w:sz w:val="12"/>
                <w:szCs w:val="12"/>
              </w:rPr>
              <w:t>908 917,62</w:t>
            </w:r>
          </w:p>
        </w:tc>
        <w:tc>
          <w:tcPr>
            <w:tcW w:w="742" w:type="pct"/>
            <w:tcBorders>
              <w:top w:val="nil"/>
              <w:left w:val="nil"/>
              <w:bottom w:val="single" w:sz="4" w:space="0" w:color="auto"/>
              <w:right w:val="single" w:sz="4" w:space="0" w:color="auto"/>
            </w:tcBorders>
            <w:shd w:val="clear" w:color="000000" w:fill="EAF1F6"/>
            <w:noWrap/>
            <w:vAlign w:val="center"/>
            <w:hideMark/>
          </w:tcPr>
          <w:p w14:paraId="3F354D19" w14:textId="77777777" w:rsidR="00FE6B9F" w:rsidRPr="00FE6B9F" w:rsidRDefault="00FE6B9F" w:rsidP="00FE6B9F">
            <w:pPr>
              <w:spacing w:line="240" w:lineRule="auto"/>
              <w:jc w:val="right"/>
              <w:rPr>
                <w:b/>
                <w:bCs/>
                <w:sz w:val="12"/>
                <w:szCs w:val="12"/>
              </w:rPr>
            </w:pPr>
            <w:r w:rsidRPr="00FE6B9F">
              <w:rPr>
                <w:b/>
                <w:bCs/>
                <w:sz w:val="12"/>
                <w:szCs w:val="12"/>
              </w:rPr>
              <w:t>96,1</w:t>
            </w:r>
          </w:p>
        </w:tc>
      </w:tr>
      <w:tr w:rsidR="00FE6B9F" w:rsidRPr="00FE6B9F" w14:paraId="0A3817F1"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6206965" w14:textId="77777777" w:rsidR="00FE6B9F" w:rsidRPr="00FE6B9F" w:rsidRDefault="00FE6B9F" w:rsidP="00FE6B9F">
            <w:pPr>
              <w:spacing w:line="240" w:lineRule="auto"/>
              <w:rPr>
                <w:b/>
                <w:bCs/>
                <w:sz w:val="12"/>
                <w:szCs w:val="12"/>
              </w:rPr>
            </w:pPr>
            <w:r w:rsidRPr="00FE6B9F">
              <w:rPr>
                <w:b/>
                <w:bCs/>
                <w:sz w:val="12"/>
                <w:szCs w:val="12"/>
              </w:rPr>
              <w:t>Modernizacja placu zabaw na terenie Szkoły Podstawowej nr 376 przy ul. gen. K. Ziemskiego 22</w:t>
            </w:r>
          </w:p>
        </w:tc>
        <w:tc>
          <w:tcPr>
            <w:tcW w:w="742" w:type="pct"/>
            <w:tcBorders>
              <w:top w:val="nil"/>
              <w:left w:val="nil"/>
              <w:bottom w:val="single" w:sz="4" w:space="0" w:color="auto"/>
              <w:right w:val="single" w:sz="4" w:space="0" w:color="auto"/>
            </w:tcBorders>
            <w:shd w:val="clear" w:color="000000" w:fill="EAF1F6"/>
            <w:noWrap/>
            <w:vAlign w:val="center"/>
            <w:hideMark/>
          </w:tcPr>
          <w:p w14:paraId="3478292D" w14:textId="77777777" w:rsidR="00FE6B9F" w:rsidRPr="00FE6B9F" w:rsidRDefault="00FE6B9F" w:rsidP="00FE6B9F">
            <w:pPr>
              <w:spacing w:line="240" w:lineRule="auto"/>
              <w:jc w:val="right"/>
              <w:rPr>
                <w:b/>
                <w:bCs/>
                <w:sz w:val="12"/>
                <w:szCs w:val="12"/>
              </w:rPr>
            </w:pPr>
            <w:r w:rsidRPr="00FE6B9F">
              <w:rPr>
                <w:b/>
                <w:bCs/>
                <w:sz w:val="12"/>
                <w:szCs w:val="12"/>
              </w:rPr>
              <w:t>131 487</w:t>
            </w:r>
          </w:p>
        </w:tc>
        <w:tc>
          <w:tcPr>
            <w:tcW w:w="742" w:type="pct"/>
            <w:tcBorders>
              <w:top w:val="nil"/>
              <w:left w:val="nil"/>
              <w:bottom w:val="single" w:sz="4" w:space="0" w:color="auto"/>
              <w:right w:val="single" w:sz="4" w:space="0" w:color="auto"/>
            </w:tcBorders>
            <w:shd w:val="clear" w:color="000000" w:fill="EAF1F6"/>
            <w:noWrap/>
            <w:vAlign w:val="center"/>
            <w:hideMark/>
          </w:tcPr>
          <w:p w14:paraId="00D062E4" w14:textId="77777777" w:rsidR="00FE6B9F" w:rsidRPr="00FE6B9F" w:rsidRDefault="00FE6B9F" w:rsidP="00FE6B9F">
            <w:pPr>
              <w:spacing w:line="240" w:lineRule="auto"/>
              <w:jc w:val="right"/>
              <w:rPr>
                <w:b/>
                <w:bCs/>
                <w:sz w:val="12"/>
                <w:szCs w:val="12"/>
              </w:rPr>
            </w:pPr>
            <w:r w:rsidRPr="00FE6B9F">
              <w:rPr>
                <w:b/>
                <w:bCs/>
                <w:sz w:val="12"/>
                <w:szCs w:val="12"/>
              </w:rPr>
              <w:t>131 487,00</w:t>
            </w:r>
          </w:p>
        </w:tc>
        <w:tc>
          <w:tcPr>
            <w:tcW w:w="742" w:type="pct"/>
            <w:tcBorders>
              <w:top w:val="nil"/>
              <w:left w:val="nil"/>
              <w:bottom w:val="single" w:sz="4" w:space="0" w:color="auto"/>
              <w:right w:val="single" w:sz="4" w:space="0" w:color="auto"/>
            </w:tcBorders>
            <w:shd w:val="clear" w:color="000000" w:fill="EAF1F6"/>
            <w:noWrap/>
            <w:vAlign w:val="center"/>
            <w:hideMark/>
          </w:tcPr>
          <w:p w14:paraId="556E7980"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54EE1CB" w14:textId="77777777" w:rsidTr="00FE6B9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4FB41D5" w14:textId="77777777" w:rsidR="00FE6B9F" w:rsidRPr="00FE6B9F" w:rsidRDefault="00FE6B9F" w:rsidP="00FE6B9F">
            <w:pPr>
              <w:spacing w:line="240" w:lineRule="auto"/>
              <w:rPr>
                <w:b/>
                <w:bCs/>
                <w:sz w:val="12"/>
                <w:szCs w:val="12"/>
              </w:rPr>
            </w:pPr>
            <w:r w:rsidRPr="00FE6B9F">
              <w:rPr>
                <w:b/>
                <w:bCs/>
                <w:sz w:val="12"/>
                <w:szCs w:val="12"/>
              </w:rPr>
              <w:t>Zagospodarowanie na cele rekreacyjne patio na terenie Szkoły Podstawowej nr 189 przy ul. Dwóch Mieczy 5</w:t>
            </w:r>
          </w:p>
        </w:tc>
        <w:tc>
          <w:tcPr>
            <w:tcW w:w="742" w:type="pct"/>
            <w:tcBorders>
              <w:top w:val="nil"/>
              <w:left w:val="nil"/>
              <w:bottom w:val="single" w:sz="4" w:space="0" w:color="auto"/>
              <w:right w:val="single" w:sz="4" w:space="0" w:color="auto"/>
            </w:tcBorders>
            <w:shd w:val="clear" w:color="000000" w:fill="EAF1F6"/>
            <w:noWrap/>
            <w:vAlign w:val="center"/>
            <w:hideMark/>
          </w:tcPr>
          <w:p w14:paraId="56195494" w14:textId="77777777" w:rsidR="00FE6B9F" w:rsidRPr="00FE6B9F" w:rsidRDefault="00FE6B9F" w:rsidP="00FE6B9F">
            <w:pPr>
              <w:spacing w:line="240" w:lineRule="auto"/>
              <w:jc w:val="right"/>
              <w:rPr>
                <w:b/>
                <w:bCs/>
                <w:sz w:val="12"/>
                <w:szCs w:val="12"/>
              </w:rPr>
            </w:pPr>
            <w:r w:rsidRPr="00FE6B9F">
              <w:rPr>
                <w:b/>
                <w:bCs/>
                <w:sz w:val="12"/>
                <w:szCs w:val="12"/>
              </w:rPr>
              <w:t>750 000</w:t>
            </w:r>
          </w:p>
        </w:tc>
        <w:tc>
          <w:tcPr>
            <w:tcW w:w="742" w:type="pct"/>
            <w:tcBorders>
              <w:top w:val="nil"/>
              <w:left w:val="nil"/>
              <w:bottom w:val="single" w:sz="4" w:space="0" w:color="auto"/>
              <w:right w:val="single" w:sz="4" w:space="0" w:color="auto"/>
            </w:tcBorders>
            <w:shd w:val="clear" w:color="000000" w:fill="EAF1F6"/>
            <w:noWrap/>
            <w:vAlign w:val="center"/>
            <w:hideMark/>
          </w:tcPr>
          <w:p w14:paraId="24CEA78E" w14:textId="77777777" w:rsidR="00FE6B9F" w:rsidRPr="00FE6B9F" w:rsidRDefault="00FE6B9F" w:rsidP="00FE6B9F">
            <w:pPr>
              <w:spacing w:line="240" w:lineRule="auto"/>
              <w:jc w:val="right"/>
              <w:rPr>
                <w:b/>
                <w:bCs/>
                <w:sz w:val="12"/>
                <w:szCs w:val="12"/>
              </w:rPr>
            </w:pPr>
            <w:r w:rsidRPr="00FE6B9F">
              <w:rPr>
                <w:b/>
                <w:bCs/>
                <w:sz w:val="12"/>
                <w:szCs w:val="12"/>
              </w:rPr>
              <w:t>749 999,26</w:t>
            </w:r>
          </w:p>
        </w:tc>
        <w:tc>
          <w:tcPr>
            <w:tcW w:w="742" w:type="pct"/>
            <w:tcBorders>
              <w:top w:val="nil"/>
              <w:left w:val="nil"/>
              <w:bottom w:val="single" w:sz="4" w:space="0" w:color="auto"/>
              <w:right w:val="single" w:sz="4" w:space="0" w:color="auto"/>
            </w:tcBorders>
            <w:shd w:val="clear" w:color="000000" w:fill="EAF1F6"/>
            <w:noWrap/>
            <w:vAlign w:val="center"/>
            <w:hideMark/>
          </w:tcPr>
          <w:p w14:paraId="26FEBAB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A4D6A71"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E38E943" w14:textId="77777777" w:rsidR="00FE6B9F" w:rsidRPr="00FE6B9F" w:rsidRDefault="00FE6B9F" w:rsidP="00FE6B9F">
            <w:pPr>
              <w:spacing w:line="240" w:lineRule="auto"/>
              <w:rPr>
                <w:b/>
                <w:bCs/>
                <w:sz w:val="12"/>
                <w:szCs w:val="12"/>
              </w:rPr>
            </w:pPr>
            <w:r w:rsidRPr="00FE6B9F">
              <w:rPr>
                <w:b/>
                <w:bCs/>
                <w:sz w:val="12"/>
                <w:szCs w:val="12"/>
              </w:rPr>
              <w:t>Budowa windy zewnętrznej w Szkole Podstawowej nr 217  przy ul. Paderewskiego 45</w:t>
            </w:r>
          </w:p>
        </w:tc>
        <w:tc>
          <w:tcPr>
            <w:tcW w:w="742" w:type="pct"/>
            <w:tcBorders>
              <w:top w:val="nil"/>
              <w:left w:val="nil"/>
              <w:bottom w:val="single" w:sz="4" w:space="0" w:color="auto"/>
              <w:right w:val="single" w:sz="4" w:space="0" w:color="auto"/>
            </w:tcBorders>
            <w:shd w:val="clear" w:color="000000" w:fill="EAF1F6"/>
            <w:noWrap/>
            <w:vAlign w:val="center"/>
            <w:hideMark/>
          </w:tcPr>
          <w:p w14:paraId="385971E1" w14:textId="77777777" w:rsidR="00FE6B9F" w:rsidRPr="00FE6B9F" w:rsidRDefault="00FE6B9F" w:rsidP="00FE6B9F">
            <w:pPr>
              <w:spacing w:line="240" w:lineRule="auto"/>
              <w:jc w:val="right"/>
              <w:rPr>
                <w:b/>
                <w:bCs/>
                <w:sz w:val="12"/>
                <w:szCs w:val="12"/>
              </w:rPr>
            </w:pPr>
            <w:r w:rsidRPr="00FE6B9F">
              <w:rPr>
                <w:b/>
                <w:bCs/>
                <w:sz w:val="12"/>
                <w:szCs w:val="12"/>
              </w:rPr>
              <w:t>343 000</w:t>
            </w:r>
          </w:p>
        </w:tc>
        <w:tc>
          <w:tcPr>
            <w:tcW w:w="742" w:type="pct"/>
            <w:tcBorders>
              <w:top w:val="nil"/>
              <w:left w:val="nil"/>
              <w:bottom w:val="single" w:sz="4" w:space="0" w:color="auto"/>
              <w:right w:val="single" w:sz="4" w:space="0" w:color="auto"/>
            </w:tcBorders>
            <w:shd w:val="clear" w:color="000000" w:fill="EAF1F6"/>
            <w:noWrap/>
            <w:vAlign w:val="center"/>
            <w:hideMark/>
          </w:tcPr>
          <w:p w14:paraId="5A72839A" w14:textId="77777777" w:rsidR="00FE6B9F" w:rsidRPr="00FE6B9F" w:rsidRDefault="00FE6B9F" w:rsidP="00FE6B9F">
            <w:pPr>
              <w:spacing w:line="240" w:lineRule="auto"/>
              <w:jc w:val="right"/>
              <w:rPr>
                <w:b/>
                <w:bCs/>
                <w:sz w:val="12"/>
                <w:szCs w:val="12"/>
              </w:rPr>
            </w:pPr>
            <w:r w:rsidRPr="00FE6B9F">
              <w:rPr>
                <w:b/>
                <w:bCs/>
                <w:sz w:val="12"/>
                <w:szCs w:val="12"/>
              </w:rPr>
              <w:t>343 000,00</w:t>
            </w:r>
          </w:p>
        </w:tc>
        <w:tc>
          <w:tcPr>
            <w:tcW w:w="742" w:type="pct"/>
            <w:tcBorders>
              <w:top w:val="nil"/>
              <w:left w:val="nil"/>
              <w:bottom w:val="single" w:sz="4" w:space="0" w:color="auto"/>
              <w:right w:val="single" w:sz="4" w:space="0" w:color="auto"/>
            </w:tcBorders>
            <w:shd w:val="clear" w:color="000000" w:fill="EAF1F6"/>
            <w:noWrap/>
            <w:vAlign w:val="center"/>
            <w:hideMark/>
          </w:tcPr>
          <w:p w14:paraId="762F93F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ADC869A" w14:textId="77777777" w:rsidTr="00FE6B9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6F92B92" w14:textId="77777777" w:rsidR="00FE6B9F" w:rsidRPr="00FE6B9F" w:rsidRDefault="00FE6B9F" w:rsidP="00FE6B9F">
            <w:pPr>
              <w:spacing w:line="240" w:lineRule="auto"/>
              <w:rPr>
                <w:b/>
                <w:bCs/>
                <w:sz w:val="12"/>
                <w:szCs w:val="12"/>
              </w:rPr>
            </w:pPr>
            <w:r w:rsidRPr="00FE6B9F">
              <w:rPr>
                <w:b/>
                <w:bCs/>
                <w:sz w:val="12"/>
                <w:szCs w:val="12"/>
              </w:rPr>
              <w:t>Budowa windy zewnętrznej w Przedszkolu nr 376 z przystosowaniem wejść do budynku dla potrzeb osób niepełnosprawnych</w:t>
            </w:r>
          </w:p>
        </w:tc>
        <w:tc>
          <w:tcPr>
            <w:tcW w:w="742" w:type="pct"/>
            <w:tcBorders>
              <w:top w:val="nil"/>
              <w:left w:val="nil"/>
              <w:bottom w:val="single" w:sz="4" w:space="0" w:color="auto"/>
              <w:right w:val="single" w:sz="4" w:space="0" w:color="auto"/>
            </w:tcBorders>
            <w:shd w:val="clear" w:color="000000" w:fill="EAF1F6"/>
            <w:noWrap/>
            <w:vAlign w:val="center"/>
            <w:hideMark/>
          </w:tcPr>
          <w:p w14:paraId="4009548F" w14:textId="77777777" w:rsidR="00FE6B9F" w:rsidRPr="00FE6B9F" w:rsidRDefault="00FE6B9F" w:rsidP="00FE6B9F">
            <w:pPr>
              <w:spacing w:line="240" w:lineRule="auto"/>
              <w:jc w:val="right"/>
              <w:rPr>
                <w:b/>
                <w:bCs/>
                <w:sz w:val="12"/>
                <w:szCs w:val="12"/>
              </w:rPr>
            </w:pPr>
            <w:r w:rsidRPr="00FE6B9F">
              <w:rPr>
                <w:b/>
                <w:bCs/>
                <w:sz w:val="12"/>
                <w:szCs w:val="12"/>
              </w:rPr>
              <w:t>384 000</w:t>
            </w:r>
          </w:p>
        </w:tc>
        <w:tc>
          <w:tcPr>
            <w:tcW w:w="742" w:type="pct"/>
            <w:tcBorders>
              <w:top w:val="nil"/>
              <w:left w:val="nil"/>
              <w:bottom w:val="single" w:sz="4" w:space="0" w:color="auto"/>
              <w:right w:val="single" w:sz="4" w:space="0" w:color="auto"/>
            </w:tcBorders>
            <w:shd w:val="clear" w:color="000000" w:fill="EAF1F6"/>
            <w:noWrap/>
            <w:vAlign w:val="center"/>
            <w:hideMark/>
          </w:tcPr>
          <w:p w14:paraId="40FDC798" w14:textId="77777777" w:rsidR="00FE6B9F" w:rsidRPr="00FE6B9F" w:rsidRDefault="00FE6B9F" w:rsidP="00FE6B9F">
            <w:pPr>
              <w:spacing w:line="240" w:lineRule="auto"/>
              <w:jc w:val="right"/>
              <w:rPr>
                <w:b/>
                <w:bCs/>
                <w:sz w:val="12"/>
                <w:szCs w:val="12"/>
              </w:rPr>
            </w:pPr>
            <w:r w:rsidRPr="00FE6B9F">
              <w:rPr>
                <w:b/>
                <w:bCs/>
                <w:sz w:val="12"/>
                <w:szCs w:val="12"/>
              </w:rPr>
              <w:t>384 000,00</w:t>
            </w:r>
          </w:p>
        </w:tc>
        <w:tc>
          <w:tcPr>
            <w:tcW w:w="742" w:type="pct"/>
            <w:tcBorders>
              <w:top w:val="nil"/>
              <w:left w:val="nil"/>
              <w:bottom w:val="single" w:sz="4" w:space="0" w:color="auto"/>
              <w:right w:val="single" w:sz="4" w:space="0" w:color="auto"/>
            </w:tcBorders>
            <w:shd w:val="clear" w:color="000000" w:fill="EAF1F6"/>
            <w:noWrap/>
            <w:vAlign w:val="center"/>
            <w:hideMark/>
          </w:tcPr>
          <w:p w14:paraId="62DEDD4C"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54376748"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9247B31" w14:textId="77777777" w:rsidR="00FE6B9F" w:rsidRPr="00FE6B9F" w:rsidRDefault="00FE6B9F" w:rsidP="00FE6B9F">
            <w:pPr>
              <w:spacing w:line="240" w:lineRule="auto"/>
              <w:rPr>
                <w:b/>
                <w:bCs/>
                <w:sz w:val="12"/>
                <w:szCs w:val="12"/>
              </w:rPr>
            </w:pPr>
            <w:r w:rsidRPr="00FE6B9F">
              <w:rPr>
                <w:b/>
                <w:bCs/>
                <w:sz w:val="12"/>
                <w:szCs w:val="12"/>
              </w:rPr>
              <w:t>Modernizacja placu zabaw na  terenie  Przedszkola nr 160 przy  ul. Niepołomickiej</w:t>
            </w:r>
          </w:p>
        </w:tc>
        <w:tc>
          <w:tcPr>
            <w:tcW w:w="742" w:type="pct"/>
            <w:tcBorders>
              <w:top w:val="nil"/>
              <w:left w:val="nil"/>
              <w:bottom w:val="single" w:sz="4" w:space="0" w:color="auto"/>
              <w:right w:val="single" w:sz="4" w:space="0" w:color="auto"/>
            </w:tcBorders>
            <w:shd w:val="clear" w:color="000000" w:fill="EAF1F6"/>
            <w:noWrap/>
            <w:vAlign w:val="center"/>
            <w:hideMark/>
          </w:tcPr>
          <w:p w14:paraId="2796D7F3" w14:textId="77777777" w:rsidR="00FE6B9F" w:rsidRPr="00FE6B9F" w:rsidRDefault="00FE6B9F" w:rsidP="00FE6B9F">
            <w:pPr>
              <w:spacing w:line="240" w:lineRule="auto"/>
              <w:jc w:val="right"/>
              <w:rPr>
                <w:b/>
                <w:bCs/>
                <w:sz w:val="12"/>
                <w:szCs w:val="12"/>
              </w:rPr>
            </w:pPr>
            <w:r w:rsidRPr="00FE6B9F">
              <w:rPr>
                <w:b/>
                <w:bCs/>
                <w:sz w:val="12"/>
                <w:szCs w:val="12"/>
              </w:rPr>
              <w:t>365 610</w:t>
            </w:r>
          </w:p>
        </w:tc>
        <w:tc>
          <w:tcPr>
            <w:tcW w:w="742" w:type="pct"/>
            <w:tcBorders>
              <w:top w:val="nil"/>
              <w:left w:val="nil"/>
              <w:bottom w:val="single" w:sz="4" w:space="0" w:color="auto"/>
              <w:right w:val="single" w:sz="4" w:space="0" w:color="auto"/>
            </w:tcBorders>
            <w:shd w:val="clear" w:color="000000" w:fill="EAF1F6"/>
            <w:noWrap/>
            <w:vAlign w:val="center"/>
            <w:hideMark/>
          </w:tcPr>
          <w:p w14:paraId="60E75440" w14:textId="77777777" w:rsidR="00FE6B9F" w:rsidRPr="00FE6B9F" w:rsidRDefault="00FE6B9F" w:rsidP="00FE6B9F">
            <w:pPr>
              <w:spacing w:line="240" w:lineRule="auto"/>
              <w:jc w:val="right"/>
              <w:rPr>
                <w:b/>
                <w:bCs/>
                <w:sz w:val="12"/>
                <w:szCs w:val="12"/>
              </w:rPr>
            </w:pPr>
            <w:r w:rsidRPr="00FE6B9F">
              <w:rPr>
                <w:b/>
                <w:bCs/>
                <w:sz w:val="12"/>
                <w:szCs w:val="12"/>
              </w:rPr>
              <w:t>365 610,00</w:t>
            </w:r>
          </w:p>
        </w:tc>
        <w:tc>
          <w:tcPr>
            <w:tcW w:w="742" w:type="pct"/>
            <w:tcBorders>
              <w:top w:val="nil"/>
              <w:left w:val="nil"/>
              <w:bottom w:val="single" w:sz="4" w:space="0" w:color="auto"/>
              <w:right w:val="single" w:sz="4" w:space="0" w:color="auto"/>
            </w:tcBorders>
            <w:shd w:val="clear" w:color="000000" w:fill="EAF1F6"/>
            <w:noWrap/>
            <w:vAlign w:val="center"/>
            <w:hideMark/>
          </w:tcPr>
          <w:p w14:paraId="25980653"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68F11ECC" w14:textId="77777777" w:rsidTr="00FE6B9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C8219C8" w14:textId="77777777" w:rsidR="00FE6B9F" w:rsidRPr="00FE6B9F" w:rsidRDefault="00FE6B9F" w:rsidP="00FE6B9F">
            <w:pPr>
              <w:spacing w:line="240" w:lineRule="auto"/>
              <w:rPr>
                <w:b/>
                <w:bCs/>
                <w:sz w:val="12"/>
                <w:szCs w:val="12"/>
              </w:rPr>
            </w:pPr>
            <w:r w:rsidRPr="00FE6B9F">
              <w:rPr>
                <w:b/>
                <w:bCs/>
                <w:sz w:val="12"/>
                <w:szCs w:val="12"/>
              </w:rPr>
              <w:t>Modernizacja systemu ogrzewania budynku Przedszkola nr 376 przy ul. Admiralskiej 17 wraz z montażem instalacji fotowoltaicznej</w:t>
            </w:r>
          </w:p>
        </w:tc>
        <w:tc>
          <w:tcPr>
            <w:tcW w:w="742" w:type="pct"/>
            <w:tcBorders>
              <w:top w:val="nil"/>
              <w:left w:val="nil"/>
              <w:bottom w:val="single" w:sz="4" w:space="0" w:color="auto"/>
              <w:right w:val="single" w:sz="4" w:space="0" w:color="auto"/>
            </w:tcBorders>
            <w:shd w:val="clear" w:color="000000" w:fill="EAF1F6"/>
            <w:noWrap/>
            <w:vAlign w:val="center"/>
            <w:hideMark/>
          </w:tcPr>
          <w:p w14:paraId="56240BAF" w14:textId="77777777" w:rsidR="00FE6B9F" w:rsidRPr="00FE6B9F" w:rsidRDefault="00FE6B9F" w:rsidP="00FE6B9F">
            <w:pPr>
              <w:spacing w:line="240" w:lineRule="auto"/>
              <w:jc w:val="right"/>
              <w:rPr>
                <w:b/>
                <w:bCs/>
                <w:sz w:val="12"/>
                <w:szCs w:val="12"/>
              </w:rPr>
            </w:pPr>
            <w:r w:rsidRPr="00FE6B9F">
              <w:rPr>
                <w:b/>
                <w:bCs/>
                <w:sz w:val="12"/>
                <w:szCs w:val="12"/>
              </w:rPr>
              <w:t>26 140</w:t>
            </w:r>
          </w:p>
        </w:tc>
        <w:tc>
          <w:tcPr>
            <w:tcW w:w="742" w:type="pct"/>
            <w:tcBorders>
              <w:top w:val="nil"/>
              <w:left w:val="nil"/>
              <w:bottom w:val="single" w:sz="4" w:space="0" w:color="auto"/>
              <w:right w:val="single" w:sz="4" w:space="0" w:color="auto"/>
            </w:tcBorders>
            <w:shd w:val="clear" w:color="000000" w:fill="EAF1F6"/>
            <w:noWrap/>
            <w:vAlign w:val="center"/>
            <w:hideMark/>
          </w:tcPr>
          <w:p w14:paraId="3FE1267F" w14:textId="77777777" w:rsidR="00FE6B9F" w:rsidRPr="00FE6B9F" w:rsidRDefault="00FE6B9F" w:rsidP="00FE6B9F">
            <w:pPr>
              <w:spacing w:line="240" w:lineRule="auto"/>
              <w:jc w:val="right"/>
              <w:rPr>
                <w:b/>
                <w:bCs/>
                <w:sz w:val="12"/>
                <w:szCs w:val="12"/>
              </w:rPr>
            </w:pPr>
            <w:r w:rsidRPr="00FE6B9F">
              <w:rPr>
                <w:b/>
                <w:bCs/>
                <w:sz w:val="12"/>
                <w:szCs w:val="12"/>
              </w:rPr>
              <w:t>16 140,00</w:t>
            </w:r>
          </w:p>
        </w:tc>
        <w:tc>
          <w:tcPr>
            <w:tcW w:w="742" w:type="pct"/>
            <w:tcBorders>
              <w:top w:val="nil"/>
              <w:left w:val="nil"/>
              <w:bottom w:val="single" w:sz="4" w:space="0" w:color="auto"/>
              <w:right w:val="single" w:sz="4" w:space="0" w:color="auto"/>
            </w:tcBorders>
            <w:shd w:val="clear" w:color="000000" w:fill="EAF1F6"/>
            <w:noWrap/>
            <w:vAlign w:val="center"/>
            <w:hideMark/>
          </w:tcPr>
          <w:p w14:paraId="3B8E9B85" w14:textId="77777777" w:rsidR="00FE6B9F" w:rsidRPr="00FE6B9F" w:rsidRDefault="00FE6B9F" w:rsidP="00FE6B9F">
            <w:pPr>
              <w:spacing w:line="240" w:lineRule="auto"/>
              <w:jc w:val="right"/>
              <w:rPr>
                <w:b/>
                <w:bCs/>
                <w:sz w:val="12"/>
                <w:szCs w:val="12"/>
              </w:rPr>
            </w:pPr>
            <w:r w:rsidRPr="00FE6B9F">
              <w:rPr>
                <w:b/>
                <w:bCs/>
                <w:sz w:val="12"/>
                <w:szCs w:val="12"/>
              </w:rPr>
              <w:t>61,7</w:t>
            </w:r>
          </w:p>
        </w:tc>
      </w:tr>
      <w:tr w:rsidR="00FE6B9F" w:rsidRPr="00FE6B9F" w14:paraId="4F7E6D7E"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5375E04" w14:textId="77777777" w:rsidR="00FE6B9F" w:rsidRPr="00FE6B9F" w:rsidRDefault="00FE6B9F" w:rsidP="00FE6B9F">
            <w:pPr>
              <w:spacing w:line="240" w:lineRule="auto"/>
              <w:rPr>
                <w:b/>
                <w:bCs/>
                <w:sz w:val="12"/>
                <w:szCs w:val="12"/>
              </w:rPr>
            </w:pPr>
            <w:r w:rsidRPr="00FE6B9F">
              <w:rPr>
                <w:b/>
                <w:bCs/>
                <w:sz w:val="12"/>
                <w:szCs w:val="12"/>
              </w:rPr>
              <w:t>Modernizacja instalacji hydrantowej w Przedszkolu nr 158, ul. Dwóch Mieczy</w:t>
            </w:r>
          </w:p>
        </w:tc>
        <w:tc>
          <w:tcPr>
            <w:tcW w:w="742" w:type="pct"/>
            <w:tcBorders>
              <w:top w:val="nil"/>
              <w:left w:val="nil"/>
              <w:bottom w:val="single" w:sz="4" w:space="0" w:color="auto"/>
              <w:right w:val="single" w:sz="4" w:space="0" w:color="auto"/>
            </w:tcBorders>
            <w:shd w:val="clear" w:color="000000" w:fill="EAF1F6"/>
            <w:noWrap/>
            <w:vAlign w:val="center"/>
            <w:hideMark/>
          </w:tcPr>
          <w:p w14:paraId="381E7421" w14:textId="77777777" w:rsidR="00FE6B9F" w:rsidRPr="00FE6B9F" w:rsidRDefault="00FE6B9F" w:rsidP="00FE6B9F">
            <w:pPr>
              <w:spacing w:line="240" w:lineRule="auto"/>
              <w:jc w:val="right"/>
              <w:rPr>
                <w:b/>
                <w:bCs/>
                <w:sz w:val="12"/>
                <w:szCs w:val="12"/>
              </w:rPr>
            </w:pPr>
            <w:r w:rsidRPr="00FE6B9F">
              <w:rPr>
                <w:b/>
                <w:bCs/>
                <w:sz w:val="12"/>
                <w:szCs w:val="12"/>
              </w:rPr>
              <w:t>114 390</w:t>
            </w:r>
          </w:p>
        </w:tc>
        <w:tc>
          <w:tcPr>
            <w:tcW w:w="742" w:type="pct"/>
            <w:tcBorders>
              <w:top w:val="nil"/>
              <w:left w:val="nil"/>
              <w:bottom w:val="single" w:sz="4" w:space="0" w:color="auto"/>
              <w:right w:val="single" w:sz="4" w:space="0" w:color="auto"/>
            </w:tcBorders>
            <w:shd w:val="clear" w:color="000000" w:fill="EAF1F6"/>
            <w:noWrap/>
            <w:vAlign w:val="center"/>
            <w:hideMark/>
          </w:tcPr>
          <w:p w14:paraId="0359E411" w14:textId="77777777" w:rsidR="00FE6B9F" w:rsidRPr="00FE6B9F" w:rsidRDefault="00FE6B9F" w:rsidP="00FE6B9F">
            <w:pPr>
              <w:spacing w:line="240" w:lineRule="auto"/>
              <w:jc w:val="right"/>
              <w:rPr>
                <w:b/>
                <w:bCs/>
                <w:sz w:val="12"/>
                <w:szCs w:val="12"/>
              </w:rPr>
            </w:pPr>
            <w:r w:rsidRPr="00FE6B9F">
              <w:rPr>
                <w:b/>
                <w:bCs/>
                <w:sz w:val="12"/>
                <w:szCs w:val="12"/>
              </w:rPr>
              <w:t>114 390,00</w:t>
            </w:r>
          </w:p>
        </w:tc>
        <w:tc>
          <w:tcPr>
            <w:tcW w:w="742" w:type="pct"/>
            <w:tcBorders>
              <w:top w:val="nil"/>
              <w:left w:val="nil"/>
              <w:bottom w:val="single" w:sz="4" w:space="0" w:color="auto"/>
              <w:right w:val="single" w:sz="4" w:space="0" w:color="auto"/>
            </w:tcBorders>
            <w:shd w:val="clear" w:color="000000" w:fill="EAF1F6"/>
            <w:noWrap/>
            <w:vAlign w:val="center"/>
            <w:hideMark/>
          </w:tcPr>
          <w:p w14:paraId="2A8F1DF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6B638DF"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03B5AE8" w14:textId="77777777" w:rsidR="00FE6B9F" w:rsidRPr="00FE6B9F" w:rsidRDefault="00FE6B9F" w:rsidP="00FE6B9F">
            <w:pPr>
              <w:spacing w:line="240" w:lineRule="auto"/>
              <w:rPr>
                <w:b/>
                <w:bCs/>
                <w:sz w:val="12"/>
                <w:szCs w:val="12"/>
              </w:rPr>
            </w:pPr>
            <w:r w:rsidRPr="00FE6B9F">
              <w:rPr>
                <w:b/>
                <w:bCs/>
                <w:sz w:val="12"/>
                <w:szCs w:val="12"/>
              </w:rPr>
              <w:t>Budowa zbiornika p.poż. na terenie Przedszkola  nr 376   przy  ul. Admiralskiej</w:t>
            </w:r>
          </w:p>
        </w:tc>
        <w:tc>
          <w:tcPr>
            <w:tcW w:w="742" w:type="pct"/>
            <w:tcBorders>
              <w:top w:val="nil"/>
              <w:left w:val="nil"/>
              <w:bottom w:val="single" w:sz="4" w:space="0" w:color="auto"/>
              <w:right w:val="single" w:sz="4" w:space="0" w:color="auto"/>
            </w:tcBorders>
            <w:shd w:val="clear" w:color="000000" w:fill="EAF1F6"/>
            <w:noWrap/>
            <w:vAlign w:val="center"/>
            <w:hideMark/>
          </w:tcPr>
          <w:p w14:paraId="401B51D8" w14:textId="77777777" w:rsidR="00FE6B9F" w:rsidRPr="00FE6B9F" w:rsidRDefault="00FE6B9F" w:rsidP="00FE6B9F">
            <w:pPr>
              <w:spacing w:line="240" w:lineRule="auto"/>
              <w:jc w:val="right"/>
              <w:rPr>
                <w:b/>
                <w:bCs/>
                <w:sz w:val="12"/>
                <w:szCs w:val="12"/>
              </w:rPr>
            </w:pPr>
            <w:r w:rsidRPr="00FE6B9F">
              <w:rPr>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14:paraId="731FA3F5" w14:textId="77777777" w:rsidR="00FE6B9F" w:rsidRPr="00FE6B9F" w:rsidRDefault="00FE6B9F" w:rsidP="00FE6B9F">
            <w:pPr>
              <w:spacing w:line="240" w:lineRule="auto"/>
              <w:jc w:val="right"/>
              <w:rPr>
                <w:b/>
                <w:bCs/>
                <w:sz w:val="12"/>
                <w:szCs w:val="12"/>
              </w:rPr>
            </w:pPr>
            <w:r w:rsidRPr="00FE6B9F">
              <w:rPr>
                <w:b/>
                <w:bCs/>
                <w:sz w:val="12"/>
                <w:szCs w:val="12"/>
              </w:rPr>
              <w:t>29 999,70</w:t>
            </w:r>
          </w:p>
        </w:tc>
        <w:tc>
          <w:tcPr>
            <w:tcW w:w="742" w:type="pct"/>
            <w:tcBorders>
              <w:top w:val="nil"/>
              <w:left w:val="nil"/>
              <w:bottom w:val="single" w:sz="4" w:space="0" w:color="auto"/>
              <w:right w:val="single" w:sz="4" w:space="0" w:color="auto"/>
            </w:tcBorders>
            <w:shd w:val="clear" w:color="000000" w:fill="EAF1F6"/>
            <w:noWrap/>
            <w:vAlign w:val="center"/>
            <w:hideMark/>
          </w:tcPr>
          <w:p w14:paraId="1FE1DBB4"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16F1F547"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7B08A7F" w14:textId="77777777" w:rsidR="00FE6B9F" w:rsidRPr="00FE6B9F" w:rsidRDefault="00FE6B9F" w:rsidP="00FE6B9F">
            <w:pPr>
              <w:spacing w:line="240" w:lineRule="auto"/>
              <w:rPr>
                <w:b/>
                <w:bCs/>
                <w:sz w:val="12"/>
                <w:szCs w:val="12"/>
              </w:rPr>
            </w:pPr>
            <w:r w:rsidRPr="00FE6B9F">
              <w:rPr>
                <w:b/>
                <w:bCs/>
                <w:sz w:val="12"/>
                <w:szCs w:val="12"/>
              </w:rPr>
              <w:t>Zakupy inwestycyjne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1ABDE88E" w14:textId="77777777" w:rsidR="00FE6B9F" w:rsidRPr="00FE6B9F" w:rsidRDefault="00FE6B9F" w:rsidP="00FE6B9F">
            <w:pPr>
              <w:spacing w:line="240" w:lineRule="auto"/>
              <w:jc w:val="right"/>
              <w:rPr>
                <w:b/>
                <w:bCs/>
                <w:sz w:val="12"/>
                <w:szCs w:val="12"/>
              </w:rPr>
            </w:pPr>
            <w:r w:rsidRPr="00FE6B9F">
              <w:rPr>
                <w:b/>
                <w:bCs/>
                <w:sz w:val="12"/>
                <w:szCs w:val="12"/>
              </w:rPr>
              <w:t>182 500</w:t>
            </w:r>
          </w:p>
        </w:tc>
        <w:tc>
          <w:tcPr>
            <w:tcW w:w="742" w:type="pct"/>
            <w:tcBorders>
              <w:top w:val="nil"/>
              <w:left w:val="nil"/>
              <w:bottom w:val="single" w:sz="4" w:space="0" w:color="auto"/>
              <w:right w:val="single" w:sz="4" w:space="0" w:color="auto"/>
            </w:tcBorders>
            <w:shd w:val="clear" w:color="000000" w:fill="EAF1F6"/>
            <w:noWrap/>
            <w:vAlign w:val="center"/>
            <w:hideMark/>
          </w:tcPr>
          <w:p w14:paraId="028F4ED4" w14:textId="77777777" w:rsidR="00FE6B9F" w:rsidRPr="00FE6B9F" w:rsidRDefault="00FE6B9F" w:rsidP="00FE6B9F">
            <w:pPr>
              <w:spacing w:line="240" w:lineRule="auto"/>
              <w:jc w:val="right"/>
              <w:rPr>
                <w:b/>
                <w:bCs/>
                <w:sz w:val="12"/>
                <w:szCs w:val="12"/>
              </w:rPr>
            </w:pPr>
            <w:r w:rsidRPr="00FE6B9F">
              <w:rPr>
                <w:b/>
                <w:bCs/>
                <w:sz w:val="12"/>
                <w:szCs w:val="12"/>
              </w:rPr>
              <w:t>176 173,77</w:t>
            </w:r>
          </w:p>
        </w:tc>
        <w:tc>
          <w:tcPr>
            <w:tcW w:w="742" w:type="pct"/>
            <w:tcBorders>
              <w:top w:val="nil"/>
              <w:left w:val="nil"/>
              <w:bottom w:val="single" w:sz="4" w:space="0" w:color="auto"/>
              <w:right w:val="single" w:sz="4" w:space="0" w:color="auto"/>
            </w:tcBorders>
            <w:shd w:val="clear" w:color="000000" w:fill="EAF1F6"/>
            <w:noWrap/>
            <w:vAlign w:val="center"/>
            <w:hideMark/>
          </w:tcPr>
          <w:p w14:paraId="4ECFDA2E" w14:textId="77777777" w:rsidR="00FE6B9F" w:rsidRPr="00FE6B9F" w:rsidRDefault="00FE6B9F" w:rsidP="00FE6B9F">
            <w:pPr>
              <w:spacing w:line="240" w:lineRule="auto"/>
              <w:jc w:val="right"/>
              <w:rPr>
                <w:b/>
                <w:bCs/>
                <w:sz w:val="12"/>
                <w:szCs w:val="12"/>
              </w:rPr>
            </w:pPr>
            <w:r w:rsidRPr="00FE6B9F">
              <w:rPr>
                <w:b/>
                <w:bCs/>
                <w:sz w:val="12"/>
                <w:szCs w:val="12"/>
              </w:rPr>
              <w:t>96,5</w:t>
            </w:r>
          </w:p>
        </w:tc>
      </w:tr>
      <w:tr w:rsidR="00FE6B9F" w:rsidRPr="00FE6B9F" w14:paraId="58E1F0ED"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5B51C0" w14:textId="77777777" w:rsidR="00FE6B9F" w:rsidRPr="00FE6B9F" w:rsidRDefault="00FE6B9F" w:rsidP="00FE6B9F">
            <w:pPr>
              <w:spacing w:line="240" w:lineRule="auto"/>
              <w:rPr>
                <w:b/>
                <w:bCs/>
                <w:sz w:val="12"/>
                <w:szCs w:val="12"/>
              </w:rPr>
            </w:pPr>
            <w:r w:rsidRPr="00FE6B9F">
              <w:rPr>
                <w:b/>
                <w:bCs/>
                <w:sz w:val="12"/>
                <w:szCs w:val="12"/>
              </w:rPr>
              <w:t>Zakupy inwestycyjne dla liceum ogólnokształacącego</w:t>
            </w:r>
          </w:p>
        </w:tc>
        <w:tc>
          <w:tcPr>
            <w:tcW w:w="742" w:type="pct"/>
            <w:tcBorders>
              <w:top w:val="nil"/>
              <w:left w:val="nil"/>
              <w:bottom w:val="single" w:sz="4" w:space="0" w:color="auto"/>
              <w:right w:val="single" w:sz="4" w:space="0" w:color="auto"/>
            </w:tcBorders>
            <w:shd w:val="clear" w:color="000000" w:fill="EAF1F6"/>
            <w:noWrap/>
            <w:vAlign w:val="center"/>
            <w:hideMark/>
          </w:tcPr>
          <w:p w14:paraId="595C0BFD" w14:textId="77777777" w:rsidR="00FE6B9F" w:rsidRPr="00FE6B9F" w:rsidRDefault="00FE6B9F" w:rsidP="00FE6B9F">
            <w:pPr>
              <w:spacing w:line="240" w:lineRule="auto"/>
              <w:jc w:val="right"/>
              <w:rPr>
                <w:b/>
                <w:bCs/>
                <w:sz w:val="12"/>
                <w:szCs w:val="12"/>
              </w:rPr>
            </w:pPr>
            <w:r w:rsidRPr="00FE6B9F">
              <w:rPr>
                <w:b/>
                <w:bCs/>
                <w:sz w:val="12"/>
                <w:szCs w:val="12"/>
              </w:rPr>
              <w:t>25 000</w:t>
            </w:r>
          </w:p>
        </w:tc>
        <w:tc>
          <w:tcPr>
            <w:tcW w:w="742" w:type="pct"/>
            <w:tcBorders>
              <w:top w:val="nil"/>
              <w:left w:val="nil"/>
              <w:bottom w:val="single" w:sz="4" w:space="0" w:color="auto"/>
              <w:right w:val="single" w:sz="4" w:space="0" w:color="auto"/>
            </w:tcBorders>
            <w:shd w:val="clear" w:color="000000" w:fill="EAF1F6"/>
            <w:noWrap/>
            <w:vAlign w:val="center"/>
            <w:hideMark/>
          </w:tcPr>
          <w:p w14:paraId="3B44CF90" w14:textId="77777777" w:rsidR="00FE6B9F" w:rsidRPr="00FE6B9F" w:rsidRDefault="00FE6B9F" w:rsidP="00FE6B9F">
            <w:pPr>
              <w:spacing w:line="240" w:lineRule="auto"/>
              <w:jc w:val="right"/>
              <w:rPr>
                <w:b/>
                <w:bCs/>
                <w:sz w:val="12"/>
                <w:szCs w:val="12"/>
              </w:rPr>
            </w:pPr>
            <w:r w:rsidRPr="00FE6B9F">
              <w:rPr>
                <w:b/>
                <w:bCs/>
                <w:sz w:val="12"/>
                <w:szCs w:val="12"/>
              </w:rPr>
              <w:t>25 000,00</w:t>
            </w:r>
          </w:p>
        </w:tc>
        <w:tc>
          <w:tcPr>
            <w:tcW w:w="742" w:type="pct"/>
            <w:tcBorders>
              <w:top w:val="nil"/>
              <w:left w:val="nil"/>
              <w:bottom w:val="single" w:sz="4" w:space="0" w:color="auto"/>
              <w:right w:val="single" w:sz="4" w:space="0" w:color="auto"/>
            </w:tcBorders>
            <w:shd w:val="clear" w:color="000000" w:fill="EAF1F6"/>
            <w:noWrap/>
            <w:vAlign w:val="center"/>
            <w:hideMark/>
          </w:tcPr>
          <w:p w14:paraId="59DB9B4E"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0EB2BCCB" w14:textId="77777777" w:rsidTr="00FE6B9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EE49C05" w14:textId="77777777" w:rsidR="00FE6B9F" w:rsidRPr="00FE6B9F" w:rsidRDefault="00FE6B9F" w:rsidP="00FE6B9F">
            <w:pPr>
              <w:spacing w:line="240" w:lineRule="auto"/>
              <w:rPr>
                <w:b/>
                <w:bCs/>
                <w:sz w:val="12"/>
                <w:szCs w:val="12"/>
              </w:rPr>
            </w:pPr>
            <w:r w:rsidRPr="00FE6B9F">
              <w:rPr>
                <w:b/>
                <w:bCs/>
                <w:sz w:val="12"/>
                <w:szCs w:val="12"/>
              </w:rPr>
              <w:t>Wymiana źródeł ciepła i poprawa efektywności energetycznej części budynków Zespołu Szkół nr 74 przy ul. Niepołomickiej 26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5342698C" w14:textId="77777777" w:rsidR="00FE6B9F" w:rsidRPr="00FE6B9F" w:rsidRDefault="00FE6B9F" w:rsidP="00FE6B9F">
            <w:pPr>
              <w:spacing w:line="240" w:lineRule="auto"/>
              <w:jc w:val="right"/>
              <w:rPr>
                <w:b/>
                <w:bCs/>
                <w:sz w:val="12"/>
                <w:szCs w:val="12"/>
              </w:rPr>
            </w:pPr>
            <w:r w:rsidRPr="00FE6B9F">
              <w:rPr>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14:paraId="35D7F1E8"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38682726"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5F1E0FFA"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A015F01" w14:textId="77777777" w:rsidR="00FE6B9F" w:rsidRPr="00FE6B9F" w:rsidRDefault="00FE6B9F" w:rsidP="00FE6B9F">
            <w:pPr>
              <w:spacing w:line="240" w:lineRule="auto"/>
              <w:rPr>
                <w:b/>
                <w:bCs/>
                <w:sz w:val="12"/>
                <w:szCs w:val="12"/>
              </w:rPr>
            </w:pPr>
            <w:r w:rsidRPr="00FE6B9F">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21A6B076" w14:textId="77777777" w:rsidR="00FE6B9F" w:rsidRPr="00FE6B9F" w:rsidRDefault="00FE6B9F" w:rsidP="00FE6B9F">
            <w:pPr>
              <w:spacing w:line="240" w:lineRule="auto"/>
              <w:jc w:val="right"/>
              <w:rPr>
                <w:b/>
                <w:bCs/>
                <w:sz w:val="12"/>
                <w:szCs w:val="12"/>
              </w:rPr>
            </w:pPr>
            <w:r w:rsidRPr="00FE6B9F">
              <w:rPr>
                <w:b/>
                <w:bCs/>
                <w:sz w:val="12"/>
                <w:szCs w:val="12"/>
              </w:rPr>
              <w:t>402 000</w:t>
            </w:r>
          </w:p>
        </w:tc>
        <w:tc>
          <w:tcPr>
            <w:tcW w:w="742" w:type="pct"/>
            <w:tcBorders>
              <w:top w:val="nil"/>
              <w:left w:val="nil"/>
              <w:bottom w:val="single" w:sz="4" w:space="0" w:color="auto"/>
              <w:right w:val="single" w:sz="4" w:space="0" w:color="auto"/>
            </w:tcBorders>
            <w:shd w:val="clear" w:color="000000" w:fill="B6D9E6"/>
            <w:noWrap/>
            <w:vAlign w:val="center"/>
            <w:hideMark/>
          </w:tcPr>
          <w:p w14:paraId="12CC6587" w14:textId="77777777" w:rsidR="00FE6B9F" w:rsidRPr="00FE6B9F" w:rsidRDefault="00FE6B9F" w:rsidP="00FE6B9F">
            <w:pPr>
              <w:spacing w:line="240" w:lineRule="auto"/>
              <w:jc w:val="right"/>
              <w:rPr>
                <w:b/>
                <w:bCs/>
                <w:sz w:val="12"/>
                <w:szCs w:val="12"/>
              </w:rPr>
            </w:pPr>
            <w:r w:rsidRPr="00FE6B9F">
              <w:rPr>
                <w:b/>
                <w:bCs/>
                <w:sz w:val="12"/>
                <w:szCs w:val="12"/>
              </w:rPr>
              <w:t>152 000,00</w:t>
            </w:r>
          </w:p>
        </w:tc>
        <w:tc>
          <w:tcPr>
            <w:tcW w:w="742" w:type="pct"/>
            <w:tcBorders>
              <w:top w:val="nil"/>
              <w:left w:val="nil"/>
              <w:bottom w:val="single" w:sz="4" w:space="0" w:color="auto"/>
              <w:right w:val="single" w:sz="4" w:space="0" w:color="auto"/>
            </w:tcBorders>
            <w:shd w:val="clear" w:color="000000" w:fill="B6D9E6"/>
            <w:noWrap/>
            <w:vAlign w:val="center"/>
            <w:hideMark/>
          </w:tcPr>
          <w:p w14:paraId="465FAA88" w14:textId="77777777" w:rsidR="00FE6B9F" w:rsidRPr="00FE6B9F" w:rsidRDefault="00FE6B9F" w:rsidP="00FE6B9F">
            <w:pPr>
              <w:spacing w:line="240" w:lineRule="auto"/>
              <w:jc w:val="right"/>
              <w:rPr>
                <w:b/>
                <w:bCs/>
                <w:sz w:val="12"/>
                <w:szCs w:val="12"/>
              </w:rPr>
            </w:pPr>
            <w:r w:rsidRPr="00FE6B9F">
              <w:rPr>
                <w:b/>
                <w:bCs/>
                <w:sz w:val="12"/>
                <w:szCs w:val="12"/>
              </w:rPr>
              <w:t>37,8</w:t>
            </w:r>
          </w:p>
        </w:tc>
      </w:tr>
      <w:tr w:rsidR="00FE6B9F" w:rsidRPr="00FE6B9F" w14:paraId="45C902F0"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F57CB3B" w14:textId="77777777" w:rsidR="00FE6B9F" w:rsidRPr="00FE6B9F" w:rsidRDefault="00FE6B9F" w:rsidP="00FE6B9F">
            <w:pPr>
              <w:spacing w:line="240" w:lineRule="auto"/>
              <w:rPr>
                <w:b/>
                <w:bCs/>
                <w:i/>
                <w:iCs/>
                <w:sz w:val="12"/>
                <w:szCs w:val="12"/>
              </w:rPr>
            </w:pPr>
            <w:r w:rsidRPr="00FE6B9F">
              <w:rPr>
                <w:b/>
                <w:bCs/>
                <w:i/>
                <w:iCs/>
                <w:sz w:val="12"/>
                <w:szCs w:val="12"/>
              </w:rPr>
              <w:lastRenderedPageBreak/>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061C4F02" w14:textId="77777777" w:rsidR="00FE6B9F" w:rsidRPr="00FE6B9F" w:rsidRDefault="00FE6B9F" w:rsidP="00FE6B9F">
            <w:pPr>
              <w:spacing w:line="240" w:lineRule="auto"/>
              <w:jc w:val="right"/>
              <w:rPr>
                <w:b/>
                <w:bCs/>
                <w:i/>
                <w:iCs/>
                <w:sz w:val="12"/>
                <w:szCs w:val="12"/>
              </w:rPr>
            </w:pPr>
            <w:r w:rsidRPr="00FE6B9F">
              <w:rPr>
                <w:b/>
                <w:bCs/>
                <w:i/>
                <w:iCs/>
                <w:sz w:val="12"/>
                <w:szCs w:val="12"/>
              </w:rPr>
              <w:t>402 000</w:t>
            </w:r>
          </w:p>
        </w:tc>
        <w:tc>
          <w:tcPr>
            <w:tcW w:w="742" w:type="pct"/>
            <w:tcBorders>
              <w:top w:val="nil"/>
              <w:left w:val="nil"/>
              <w:bottom w:val="single" w:sz="4" w:space="0" w:color="auto"/>
              <w:right w:val="single" w:sz="4" w:space="0" w:color="auto"/>
            </w:tcBorders>
            <w:shd w:val="clear" w:color="000000" w:fill="D5E3F2"/>
            <w:noWrap/>
            <w:vAlign w:val="center"/>
            <w:hideMark/>
          </w:tcPr>
          <w:p w14:paraId="070FB887" w14:textId="77777777" w:rsidR="00FE6B9F" w:rsidRPr="00FE6B9F" w:rsidRDefault="00FE6B9F" w:rsidP="00FE6B9F">
            <w:pPr>
              <w:spacing w:line="240" w:lineRule="auto"/>
              <w:jc w:val="right"/>
              <w:rPr>
                <w:b/>
                <w:bCs/>
                <w:i/>
                <w:iCs/>
                <w:sz w:val="12"/>
                <w:szCs w:val="12"/>
              </w:rPr>
            </w:pPr>
            <w:r w:rsidRPr="00FE6B9F">
              <w:rPr>
                <w:b/>
                <w:bCs/>
                <w:i/>
                <w:iCs/>
                <w:sz w:val="12"/>
                <w:szCs w:val="12"/>
              </w:rPr>
              <w:t>152 000,00</w:t>
            </w:r>
          </w:p>
        </w:tc>
        <w:tc>
          <w:tcPr>
            <w:tcW w:w="742" w:type="pct"/>
            <w:tcBorders>
              <w:top w:val="nil"/>
              <w:left w:val="nil"/>
              <w:bottom w:val="single" w:sz="4" w:space="0" w:color="auto"/>
              <w:right w:val="single" w:sz="4" w:space="0" w:color="auto"/>
            </w:tcBorders>
            <w:shd w:val="clear" w:color="000000" w:fill="D5E3F2"/>
            <w:noWrap/>
            <w:vAlign w:val="center"/>
            <w:hideMark/>
          </w:tcPr>
          <w:p w14:paraId="0126BA62" w14:textId="77777777" w:rsidR="00FE6B9F" w:rsidRPr="00FE6B9F" w:rsidRDefault="00FE6B9F" w:rsidP="00FE6B9F">
            <w:pPr>
              <w:spacing w:line="240" w:lineRule="auto"/>
              <w:jc w:val="right"/>
              <w:rPr>
                <w:b/>
                <w:bCs/>
                <w:i/>
                <w:iCs/>
                <w:sz w:val="12"/>
                <w:szCs w:val="12"/>
              </w:rPr>
            </w:pPr>
            <w:r w:rsidRPr="00FE6B9F">
              <w:rPr>
                <w:b/>
                <w:bCs/>
                <w:i/>
                <w:iCs/>
                <w:sz w:val="12"/>
                <w:szCs w:val="12"/>
              </w:rPr>
              <w:t>37,8</w:t>
            </w:r>
          </w:p>
        </w:tc>
      </w:tr>
      <w:tr w:rsidR="00FE6B9F" w:rsidRPr="00FE6B9F" w14:paraId="7E8190F9"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B829A03" w14:textId="77777777" w:rsidR="00FE6B9F" w:rsidRPr="00FE6B9F" w:rsidRDefault="00FE6B9F" w:rsidP="00FE6B9F">
            <w:pPr>
              <w:spacing w:line="240" w:lineRule="auto"/>
              <w:rPr>
                <w:b/>
                <w:bCs/>
                <w:sz w:val="12"/>
                <w:szCs w:val="12"/>
              </w:rPr>
            </w:pPr>
            <w:r w:rsidRPr="00FE6B9F">
              <w:rPr>
                <w:b/>
                <w:bCs/>
                <w:sz w:val="12"/>
                <w:szCs w:val="12"/>
              </w:rPr>
              <w:t>Modernizacja budynku przy al. Komandosów 8 na potrzeby Miejsca Aktywności Lokalnej</w:t>
            </w:r>
          </w:p>
        </w:tc>
        <w:tc>
          <w:tcPr>
            <w:tcW w:w="742" w:type="pct"/>
            <w:tcBorders>
              <w:top w:val="nil"/>
              <w:left w:val="nil"/>
              <w:bottom w:val="single" w:sz="4" w:space="0" w:color="auto"/>
              <w:right w:val="single" w:sz="4" w:space="0" w:color="auto"/>
            </w:tcBorders>
            <w:shd w:val="clear" w:color="000000" w:fill="EAF1F6"/>
            <w:noWrap/>
            <w:vAlign w:val="center"/>
            <w:hideMark/>
          </w:tcPr>
          <w:p w14:paraId="6C5B4ED0" w14:textId="77777777" w:rsidR="00FE6B9F" w:rsidRPr="00FE6B9F" w:rsidRDefault="00FE6B9F" w:rsidP="00FE6B9F">
            <w:pPr>
              <w:spacing w:line="240" w:lineRule="auto"/>
              <w:jc w:val="right"/>
              <w:rPr>
                <w:b/>
                <w:bCs/>
                <w:sz w:val="12"/>
                <w:szCs w:val="12"/>
              </w:rPr>
            </w:pPr>
            <w:r w:rsidRPr="00FE6B9F">
              <w:rPr>
                <w:b/>
                <w:bCs/>
                <w:sz w:val="12"/>
                <w:szCs w:val="12"/>
              </w:rPr>
              <w:t>250 000</w:t>
            </w:r>
          </w:p>
        </w:tc>
        <w:tc>
          <w:tcPr>
            <w:tcW w:w="742" w:type="pct"/>
            <w:tcBorders>
              <w:top w:val="nil"/>
              <w:left w:val="nil"/>
              <w:bottom w:val="single" w:sz="4" w:space="0" w:color="auto"/>
              <w:right w:val="single" w:sz="4" w:space="0" w:color="auto"/>
            </w:tcBorders>
            <w:shd w:val="clear" w:color="000000" w:fill="EAF1F6"/>
            <w:noWrap/>
            <w:vAlign w:val="center"/>
            <w:hideMark/>
          </w:tcPr>
          <w:p w14:paraId="05EB66B8" w14:textId="77777777" w:rsidR="00FE6B9F" w:rsidRPr="00FE6B9F" w:rsidRDefault="00FE6B9F" w:rsidP="00FE6B9F">
            <w:pPr>
              <w:spacing w:line="240" w:lineRule="auto"/>
              <w:jc w:val="right"/>
              <w:rPr>
                <w:b/>
                <w:bCs/>
                <w:sz w:val="12"/>
                <w:szCs w:val="12"/>
              </w:rPr>
            </w:pPr>
            <w:r w:rsidRPr="00FE6B9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32D05CB6" w14:textId="77777777" w:rsidR="00FE6B9F" w:rsidRPr="00FE6B9F" w:rsidRDefault="00FE6B9F" w:rsidP="00FE6B9F">
            <w:pPr>
              <w:spacing w:line="240" w:lineRule="auto"/>
              <w:jc w:val="right"/>
              <w:rPr>
                <w:b/>
                <w:bCs/>
                <w:sz w:val="12"/>
                <w:szCs w:val="12"/>
              </w:rPr>
            </w:pPr>
            <w:r w:rsidRPr="00FE6B9F">
              <w:rPr>
                <w:b/>
                <w:bCs/>
                <w:sz w:val="12"/>
                <w:szCs w:val="12"/>
              </w:rPr>
              <w:t>0,0</w:t>
            </w:r>
          </w:p>
        </w:tc>
      </w:tr>
      <w:tr w:rsidR="00FE6B9F" w:rsidRPr="00FE6B9F" w14:paraId="69A845C1"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BA39F03" w14:textId="77777777" w:rsidR="00FE6B9F" w:rsidRPr="00FE6B9F" w:rsidRDefault="00FE6B9F" w:rsidP="00FE6B9F">
            <w:pPr>
              <w:spacing w:line="240" w:lineRule="auto"/>
              <w:rPr>
                <w:b/>
                <w:bCs/>
                <w:sz w:val="12"/>
                <w:szCs w:val="12"/>
              </w:rPr>
            </w:pPr>
            <w:r w:rsidRPr="00FE6B9F">
              <w:rPr>
                <w:b/>
                <w:bCs/>
                <w:sz w:val="12"/>
                <w:szCs w:val="12"/>
              </w:rPr>
              <w:t>Zakupy inwestycyjne dla domów kultury</w:t>
            </w:r>
          </w:p>
        </w:tc>
        <w:tc>
          <w:tcPr>
            <w:tcW w:w="742" w:type="pct"/>
            <w:tcBorders>
              <w:top w:val="nil"/>
              <w:left w:val="nil"/>
              <w:bottom w:val="single" w:sz="4" w:space="0" w:color="auto"/>
              <w:right w:val="single" w:sz="4" w:space="0" w:color="auto"/>
            </w:tcBorders>
            <w:shd w:val="clear" w:color="000000" w:fill="EAF1F6"/>
            <w:noWrap/>
            <w:vAlign w:val="center"/>
            <w:hideMark/>
          </w:tcPr>
          <w:p w14:paraId="5F1807FC" w14:textId="77777777" w:rsidR="00FE6B9F" w:rsidRPr="00FE6B9F" w:rsidRDefault="00FE6B9F" w:rsidP="00FE6B9F">
            <w:pPr>
              <w:spacing w:line="240" w:lineRule="auto"/>
              <w:jc w:val="right"/>
              <w:rPr>
                <w:b/>
                <w:bCs/>
                <w:sz w:val="12"/>
                <w:szCs w:val="12"/>
              </w:rPr>
            </w:pPr>
            <w:r w:rsidRPr="00FE6B9F">
              <w:rPr>
                <w:b/>
                <w:bCs/>
                <w:sz w:val="12"/>
                <w:szCs w:val="12"/>
              </w:rPr>
              <w:t>104 000</w:t>
            </w:r>
          </w:p>
        </w:tc>
        <w:tc>
          <w:tcPr>
            <w:tcW w:w="742" w:type="pct"/>
            <w:tcBorders>
              <w:top w:val="nil"/>
              <w:left w:val="nil"/>
              <w:bottom w:val="single" w:sz="4" w:space="0" w:color="auto"/>
              <w:right w:val="single" w:sz="4" w:space="0" w:color="auto"/>
            </w:tcBorders>
            <w:shd w:val="clear" w:color="000000" w:fill="EAF1F6"/>
            <w:noWrap/>
            <w:vAlign w:val="center"/>
            <w:hideMark/>
          </w:tcPr>
          <w:p w14:paraId="37F73CD8" w14:textId="77777777" w:rsidR="00FE6B9F" w:rsidRPr="00FE6B9F" w:rsidRDefault="00FE6B9F" w:rsidP="00FE6B9F">
            <w:pPr>
              <w:spacing w:line="240" w:lineRule="auto"/>
              <w:jc w:val="right"/>
              <w:rPr>
                <w:b/>
                <w:bCs/>
                <w:sz w:val="12"/>
                <w:szCs w:val="12"/>
              </w:rPr>
            </w:pPr>
            <w:r w:rsidRPr="00FE6B9F">
              <w:rPr>
                <w:b/>
                <w:bCs/>
                <w:sz w:val="12"/>
                <w:szCs w:val="12"/>
              </w:rPr>
              <w:t>104 000,00</w:t>
            </w:r>
          </w:p>
        </w:tc>
        <w:tc>
          <w:tcPr>
            <w:tcW w:w="742" w:type="pct"/>
            <w:tcBorders>
              <w:top w:val="nil"/>
              <w:left w:val="nil"/>
              <w:bottom w:val="single" w:sz="4" w:space="0" w:color="auto"/>
              <w:right w:val="single" w:sz="4" w:space="0" w:color="auto"/>
            </w:tcBorders>
            <w:shd w:val="clear" w:color="000000" w:fill="EAF1F6"/>
            <w:noWrap/>
            <w:vAlign w:val="center"/>
            <w:hideMark/>
          </w:tcPr>
          <w:p w14:paraId="22E5EC55"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4EE472AF"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788E4E3" w14:textId="77777777" w:rsidR="00FE6B9F" w:rsidRPr="00FE6B9F" w:rsidRDefault="00FE6B9F" w:rsidP="00FE6B9F">
            <w:pPr>
              <w:spacing w:line="240" w:lineRule="auto"/>
              <w:rPr>
                <w:b/>
                <w:bCs/>
                <w:sz w:val="12"/>
                <w:szCs w:val="12"/>
              </w:rPr>
            </w:pPr>
            <w:r w:rsidRPr="00FE6B9F">
              <w:rPr>
                <w:b/>
                <w:bCs/>
                <w:sz w:val="12"/>
                <w:szCs w:val="12"/>
              </w:rPr>
              <w:t>Zakupy inwestycyjne dla bibliotek</w:t>
            </w:r>
          </w:p>
        </w:tc>
        <w:tc>
          <w:tcPr>
            <w:tcW w:w="742" w:type="pct"/>
            <w:tcBorders>
              <w:top w:val="nil"/>
              <w:left w:val="nil"/>
              <w:bottom w:val="single" w:sz="4" w:space="0" w:color="auto"/>
              <w:right w:val="single" w:sz="4" w:space="0" w:color="auto"/>
            </w:tcBorders>
            <w:shd w:val="clear" w:color="000000" w:fill="EAF1F6"/>
            <w:noWrap/>
            <w:vAlign w:val="center"/>
            <w:hideMark/>
          </w:tcPr>
          <w:p w14:paraId="59C1C842" w14:textId="77777777" w:rsidR="00FE6B9F" w:rsidRPr="00FE6B9F" w:rsidRDefault="00FE6B9F" w:rsidP="00FE6B9F">
            <w:pPr>
              <w:spacing w:line="240" w:lineRule="auto"/>
              <w:jc w:val="right"/>
              <w:rPr>
                <w:b/>
                <w:bCs/>
                <w:sz w:val="12"/>
                <w:szCs w:val="12"/>
              </w:rPr>
            </w:pPr>
            <w:r w:rsidRPr="00FE6B9F">
              <w:rPr>
                <w:b/>
                <w:bCs/>
                <w:sz w:val="12"/>
                <w:szCs w:val="12"/>
              </w:rPr>
              <w:t>48 000</w:t>
            </w:r>
          </w:p>
        </w:tc>
        <w:tc>
          <w:tcPr>
            <w:tcW w:w="742" w:type="pct"/>
            <w:tcBorders>
              <w:top w:val="nil"/>
              <w:left w:val="nil"/>
              <w:bottom w:val="single" w:sz="4" w:space="0" w:color="auto"/>
              <w:right w:val="single" w:sz="4" w:space="0" w:color="auto"/>
            </w:tcBorders>
            <w:shd w:val="clear" w:color="000000" w:fill="EAF1F6"/>
            <w:noWrap/>
            <w:vAlign w:val="center"/>
            <w:hideMark/>
          </w:tcPr>
          <w:p w14:paraId="7A2C661D" w14:textId="77777777" w:rsidR="00FE6B9F" w:rsidRPr="00FE6B9F" w:rsidRDefault="00FE6B9F" w:rsidP="00FE6B9F">
            <w:pPr>
              <w:spacing w:line="240" w:lineRule="auto"/>
              <w:jc w:val="right"/>
              <w:rPr>
                <w:b/>
                <w:bCs/>
                <w:sz w:val="12"/>
                <w:szCs w:val="12"/>
              </w:rPr>
            </w:pPr>
            <w:r w:rsidRPr="00FE6B9F">
              <w:rPr>
                <w:b/>
                <w:bCs/>
                <w:sz w:val="12"/>
                <w:szCs w:val="12"/>
              </w:rPr>
              <w:t>48 000,00</w:t>
            </w:r>
          </w:p>
        </w:tc>
        <w:tc>
          <w:tcPr>
            <w:tcW w:w="742" w:type="pct"/>
            <w:tcBorders>
              <w:top w:val="nil"/>
              <w:left w:val="nil"/>
              <w:bottom w:val="single" w:sz="4" w:space="0" w:color="auto"/>
              <w:right w:val="single" w:sz="4" w:space="0" w:color="auto"/>
            </w:tcBorders>
            <w:shd w:val="clear" w:color="000000" w:fill="EAF1F6"/>
            <w:noWrap/>
            <w:vAlign w:val="center"/>
            <w:hideMark/>
          </w:tcPr>
          <w:p w14:paraId="14565415"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318B400F"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D10813C" w14:textId="77777777" w:rsidR="00FE6B9F" w:rsidRPr="00FE6B9F" w:rsidRDefault="00FE6B9F" w:rsidP="00FE6B9F">
            <w:pPr>
              <w:spacing w:line="240" w:lineRule="auto"/>
              <w:rPr>
                <w:b/>
                <w:bCs/>
                <w:sz w:val="12"/>
                <w:szCs w:val="12"/>
              </w:rPr>
            </w:pPr>
            <w:r w:rsidRPr="00FE6B9F">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6D3AB695" w14:textId="77777777" w:rsidR="00FE6B9F" w:rsidRPr="00FE6B9F" w:rsidRDefault="00FE6B9F" w:rsidP="00FE6B9F">
            <w:pPr>
              <w:spacing w:line="240" w:lineRule="auto"/>
              <w:jc w:val="right"/>
              <w:rPr>
                <w:b/>
                <w:bCs/>
                <w:sz w:val="12"/>
                <w:szCs w:val="12"/>
              </w:rPr>
            </w:pPr>
            <w:r w:rsidRPr="00FE6B9F">
              <w:rPr>
                <w:b/>
                <w:bCs/>
                <w:sz w:val="12"/>
                <w:szCs w:val="12"/>
              </w:rPr>
              <w:t>963 309</w:t>
            </w:r>
          </w:p>
        </w:tc>
        <w:tc>
          <w:tcPr>
            <w:tcW w:w="742" w:type="pct"/>
            <w:tcBorders>
              <w:top w:val="nil"/>
              <w:left w:val="nil"/>
              <w:bottom w:val="single" w:sz="4" w:space="0" w:color="auto"/>
              <w:right w:val="single" w:sz="4" w:space="0" w:color="auto"/>
            </w:tcBorders>
            <w:shd w:val="clear" w:color="000000" w:fill="B6D9E6"/>
            <w:noWrap/>
            <w:vAlign w:val="center"/>
            <w:hideMark/>
          </w:tcPr>
          <w:p w14:paraId="007B5F87" w14:textId="77777777" w:rsidR="00FE6B9F" w:rsidRPr="00FE6B9F" w:rsidRDefault="00FE6B9F" w:rsidP="00FE6B9F">
            <w:pPr>
              <w:spacing w:line="240" w:lineRule="auto"/>
              <w:jc w:val="right"/>
              <w:rPr>
                <w:b/>
                <w:bCs/>
                <w:sz w:val="12"/>
                <w:szCs w:val="12"/>
              </w:rPr>
            </w:pPr>
            <w:r w:rsidRPr="00FE6B9F">
              <w:rPr>
                <w:b/>
                <w:bCs/>
                <w:sz w:val="12"/>
                <w:szCs w:val="12"/>
              </w:rPr>
              <w:t>886 552,68</w:t>
            </w:r>
          </w:p>
        </w:tc>
        <w:tc>
          <w:tcPr>
            <w:tcW w:w="742" w:type="pct"/>
            <w:tcBorders>
              <w:top w:val="nil"/>
              <w:left w:val="nil"/>
              <w:bottom w:val="single" w:sz="4" w:space="0" w:color="auto"/>
              <w:right w:val="single" w:sz="4" w:space="0" w:color="auto"/>
            </w:tcBorders>
            <w:shd w:val="clear" w:color="000000" w:fill="B6D9E6"/>
            <w:noWrap/>
            <w:vAlign w:val="center"/>
            <w:hideMark/>
          </w:tcPr>
          <w:p w14:paraId="180C7904" w14:textId="77777777" w:rsidR="00FE6B9F" w:rsidRPr="00FE6B9F" w:rsidRDefault="00FE6B9F" w:rsidP="00FE6B9F">
            <w:pPr>
              <w:spacing w:line="240" w:lineRule="auto"/>
              <w:jc w:val="right"/>
              <w:rPr>
                <w:b/>
                <w:bCs/>
                <w:sz w:val="12"/>
                <w:szCs w:val="12"/>
              </w:rPr>
            </w:pPr>
            <w:r w:rsidRPr="00FE6B9F">
              <w:rPr>
                <w:b/>
                <w:bCs/>
                <w:sz w:val="12"/>
                <w:szCs w:val="12"/>
              </w:rPr>
              <w:t>92,0</w:t>
            </w:r>
          </w:p>
        </w:tc>
      </w:tr>
      <w:tr w:rsidR="00FE6B9F" w:rsidRPr="00FE6B9F" w14:paraId="6DC82BDF"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62547DE" w14:textId="77777777" w:rsidR="00FE6B9F" w:rsidRPr="00FE6B9F" w:rsidRDefault="00FE6B9F" w:rsidP="00FE6B9F">
            <w:pPr>
              <w:spacing w:line="240" w:lineRule="auto"/>
              <w:rPr>
                <w:b/>
                <w:bCs/>
                <w:i/>
                <w:iCs/>
                <w:sz w:val="12"/>
                <w:szCs w:val="12"/>
              </w:rPr>
            </w:pPr>
            <w:r w:rsidRPr="00FE6B9F">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1F42EBA0" w14:textId="77777777" w:rsidR="00FE6B9F" w:rsidRPr="00FE6B9F" w:rsidRDefault="00FE6B9F" w:rsidP="00FE6B9F">
            <w:pPr>
              <w:spacing w:line="240" w:lineRule="auto"/>
              <w:jc w:val="right"/>
              <w:rPr>
                <w:b/>
                <w:bCs/>
                <w:i/>
                <w:iCs/>
                <w:sz w:val="12"/>
                <w:szCs w:val="12"/>
              </w:rPr>
            </w:pPr>
            <w:r w:rsidRPr="00FE6B9F">
              <w:rPr>
                <w:b/>
                <w:bCs/>
                <w:i/>
                <w:iCs/>
                <w:sz w:val="12"/>
                <w:szCs w:val="12"/>
              </w:rPr>
              <w:t>963 309</w:t>
            </w:r>
          </w:p>
        </w:tc>
        <w:tc>
          <w:tcPr>
            <w:tcW w:w="742" w:type="pct"/>
            <w:tcBorders>
              <w:top w:val="nil"/>
              <w:left w:val="nil"/>
              <w:bottom w:val="single" w:sz="4" w:space="0" w:color="auto"/>
              <w:right w:val="single" w:sz="4" w:space="0" w:color="auto"/>
            </w:tcBorders>
            <w:shd w:val="clear" w:color="000000" w:fill="D5E3F2"/>
            <w:noWrap/>
            <w:vAlign w:val="center"/>
            <w:hideMark/>
          </w:tcPr>
          <w:p w14:paraId="65561E5B" w14:textId="77777777" w:rsidR="00FE6B9F" w:rsidRPr="00FE6B9F" w:rsidRDefault="00FE6B9F" w:rsidP="00FE6B9F">
            <w:pPr>
              <w:spacing w:line="240" w:lineRule="auto"/>
              <w:jc w:val="right"/>
              <w:rPr>
                <w:b/>
                <w:bCs/>
                <w:i/>
                <w:iCs/>
                <w:sz w:val="12"/>
                <w:szCs w:val="12"/>
              </w:rPr>
            </w:pPr>
            <w:r w:rsidRPr="00FE6B9F">
              <w:rPr>
                <w:b/>
                <w:bCs/>
                <w:i/>
                <w:iCs/>
                <w:sz w:val="12"/>
                <w:szCs w:val="12"/>
              </w:rPr>
              <w:t>886 552,68</w:t>
            </w:r>
          </w:p>
        </w:tc>
        <w:tc>
          <w:tcPr>
            <w:tcW w:w="742" w:type="pct"/>
            <w:tcBorders>
              <w:top w:val="nil"/>
              <w:left w:val="nil"/>
              <w:bottom w:val="single" w:sz="4" w:space="0" w:color="auto"/>
              <w:right w:val="single" w:sz="4" w:space="0" w:color="auto"/>
            </w:tcBorders>
            <w:shd w:val="clear" w:color="000000" w:fill="D5E3F2"/>
            <w:noWrap/>
            <w:vAlign w:val="center"/>
            <w:hideMark/>
          </w:tcPr>
          <w:p w14:paraId="33D782F8" w14:textId="77777777" w:rsidR="00FE6B9F" w:rsidRPr="00FE6B9F" w:rsidRDefault="00FE6B9F" w:rsidP="00FE6B9F">
            <w:pPr>
              <w:spacing w:line="240" w:lineRule="auto"/>
              <w:jc w:val="right"/>
              <w:rPr>
                <w:b/>
                <w:bCs/>
                <w:i/>
                <w:iCs/>
                <w:sz w:val="12"/>
                <w:szCs w:val="12"/>
              </w:rPr>
            </w:pPr>
            <w:r w:rsidRPr="00FE6B9F">
              <w:rPr>
                <w:b/>
                <w:bCs/>
                <w:i/>
                <w:iCs/>
                <w:sz w:val="12"/>
                <w:szCs w:val="12"/>
              </w:rPr>
              <w:t>92,0</w:t>
            </w:r>
          </w:p>
        </w:tc>
      </w:tr>
      <w:tr w:rsidR="00FE6B9F" w:rsidRPr="00FE6B9F" w14:paraId="2FB22305"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3480AAA" w14:textId="77777777" w:rsidR="00FE6B9F" w:rsidRPr="00FE6B9F" w:rsidRDefault="00FE6B9F" w:rsidP="00FE6B9F">
            <w:pPr>
              <w:spacing w:line="240" w:lineRule="auto"/>
              <w:rPr>
                <w:b/>
                <w:bCs/>
                <w:sz w:val="12"/>
                <w:szCs w:val="12"/>
              </w:rPr>
            </w:pPr>
            <w:r w:rsidRPr="00FE6B9F">
              <w:rPr>
                <w:b/>
                <w:bCs/>
                <w:sz w:val="12"/>
                <w:szCs w:val="12"/>
              </w:rPr>
              <w:t>Modernizacja obiektu sportowo - rekreacyjnego na osiedlu Wygoda</w:t>
            </w:r>
          </w:p>
        </w:tc>
        <w:tc>
          <w:tcPr>
            <w:tcW w:w="742" w:type="pct"/>
            <w:tcBorders>
              <w:top w:val="nil"/>
              <w:left w:val="nil"/>
              <w:bottom w:val="single" w:sz="4" w:space="0" w:color="auto"/>
              <w:right w:val="single" w:sz="4" w:space="0" w:color="auto"/>
            </w:tcBorders>
            <w:shd w:val="clear" w:color="000000" w:fill="EAF1F6"/>
            <w:noWrap/>
            <w:vAlign w:val="center"/>
            <w:hideMark/>
          </w:tcPr>
          <w:p w14:paraId="6DCDF0F3" w14:textId="77777777" w:rsidR="00FE6B9F" w:rsidRPr="00FE6B9F" w:rsidRDefault="00FE6B9F" w:rsidP="00FE6B9F">
            <w:pPr>
              <w:spacing w:line="240" w:lineRule="auto"/>
              <w:jc w:val="right"/>
              <w:rPr>
                <w:b/>
                <w:bCs/>
                <w:sz w:val="12"/>
                <w:szCs w:val="12"/>
              </w:rPr>
            </w:pPr>
            <w:r w:rsidRPr="00FE6B9F">
              <w:rPr>
                <w:b/>
                <w:bCs/>
                <w:sz w:val="12"/>
                <w:szCs w:val="12"/>
              </w:rPr>
              <w:t>291 908</w:t>
            </w:r>
          </w:p>
        </w:tc>
        <w:tc>
          <w:tcPr>
            <w:tcW w:w="742" w:type="pct"/>
            <w:tcBorders>
              <w:top w:val="nil"/>
              <w:left w:val="nil"/>
              <w:bottom w:val="single" w:sz="4" w:space="0" w:color="auto"/>
              <w:right w:val="single" w:sz="4" w:space="0" w:color="auto"/>
            </w:tcBorders>
            <w:shd w:val="clear" w:color="000000" w:fill="EAF1F6"/>
            <w:noWrap/>
            <w:vAlign w:val="center"/>
            <w:hideMark/>
          </w:tcPr>
          <w:p w14:paraId="10A18846" w14:textId="77777777" w:rsidR="00FE6B9F" w:rsidRPr="00FE6B9F" w:rsidRDefault="00FE6B9F" w:rsidP="00FE6B9F">
            <w:pPr>
              <w:spacing w:line="240" w:lineRule="auto"/>
              <w:jc w:val="right"/>
              <w:rPr>
                <w:b/>
                <w:bCs/>
                <w:sz w:val="12"/>
                <w:szCs w:val="12"/>
              </w:rPr>
            </w:pPr>
            <w:r w:rsidRPr="00FE6B9F">
              <w:rPr>
                <w:b/>
                <w:bCs/>
                <w:sz w:val="12"/>
                <w:szCs w:val="12"/>
              </w:rPr>
              <w:t>253 207,80</w:t>
            </w:r>
          </w:p>
        </w:tc>
        <w:tc>
          <w:tcPr>
            <w:tcW w:w="742" w:type="pct"/>
            <w:tcBorders>
              <w:top w:val="nil"/>
              <w:left w:val="nil"/>
              <w:bottom w:val="single" w:sz="4" w:space="0" w:color="auto"/>
              <w:right w:val="single" w:sz="4" w:space="0" w:color="auto"/>
            </w:tcBorders>
            <w:shd w:val="clear" w:color="000000" w:fill="EAF1F6"/>
            <w:noWrap/>
            <w:vAlign w:val="center"/>
            <w:hideMark/>
          </w:tcPr>
          <w:p w14:paraId="1FF5B1C9" w14:textId="77777777" w:rsidR="00FE6B9F" w:rsidRPr="00FE6B9F" w:rsidRDefault="00FE6B9F" w:rsidP="00FE6B9F">
            <w:pPr>
              <w:spacing w:line="240" w:lineRule="auto"/>
              <w:jc w:val="right"/>
              <w:rPr>
                <w:b/>
                <w:bCs/>
                <w:sz w:val="12"/>
                <w:szCs w:val="12"/>
              </w:rPr>
            </w:pPr>
            <w:r w:rsidRPr="00FE6B9F">
              <w:rPr>
                <w:b/>
                <w:bCs/>
                <w:sz w:val="12"/>
                <w:szCs w:val="12"/>
              </w:rPr>
              <w:t>86,7</w:t>
            </w:r>
          </w:p>
        </w:tc>
      </w:tr>
      <w:tr w:rsidR="00FE6B9F" w:rsidRPr="00FE6B9F" w14:paraId="467CAA55"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F636BB" w14:textId="77777777" w:rsidR="00FE6B9F" w:rsidRPr="00FE6B9F" w:rsidRDefault="00FE6B9F" w:rsidP="00FE6B9F">
            <w:pPr>
              <w:spacing w:line="240" w:lineRule="auto"/>
              <w:rPr>
                <w:b/>
                <w:bCs/>
                <w:sz w:val="12"/>
                <w:szCs w:val="12"/>
              </w:rPr>
            </w:pPr>
            <w:r w:rsidRPr="00FE6B9F">
              <w:rPr>
                <w:b/>
                <w:bCs/>
                <w:sz w:val="12"/>
                <w:szCs w:val="12"/>
              </w:rPr>
              <w:t>Strefa ocr ninja, sport na powietrzu</w:t>
            </w:r>
          </w:p>
        </w:tc>
        <w:tc>
          <w:tcPr>
            <w:tcW w:w="742" w:type="pct"/>
            <w:tcBorders>
              <w:top w:val="nil"/>
              <w:left w:val="nil"/>
              <w:bottom w:val="single" w:sz="4" w:space="0" w:color="auto"/>
              <w:right w:val="single" w:sz="4" w:space="0" w:color="auto"/>
            </w:tcBorders>
            <w:shd w:val="clear" w:color="000000" w:fill="EAF1F6"/>
            <w:noWrap/>
            <w:vAlign w:val="center"/>
            <w:hideMark/>
          </w:tcPr>
          <w:p w14:paraId="039E7B74" w14:textId="77777777" w:rsidR="00FE6B9F" w:rsidRPr="00FE6B9F" w:rsidRDefault="00FE6B9F" w:rsidP="00FE6B9F">
            <w:pPr>
              <w:spacing w:line="240" w:lineRule="auto"/>
              <w:jc w:val="right"/>
              <w:rPr>
                <w:b/>
                <w:bCs/>
                <w:sz w:val="12"/>
                <w:szCs w:val="12"/>
              </w:rPr>
            </w:pPr>
            <w:r w:rsidRPr="00FE6B9F">
              <w:rPr>
                <w:b/>
                <w:bCs/>
                <w:sz w:val="12"/>
                <w:szCs w:val="12"/>
              </w:rPr>
              <w:t>61 995</w:t>
            </w:r>
          </w:p>
        </w:tc>
        <w:tc>
          <w:tcPr>
            <w:tcW w:w="742" w:type="pct"/>
            <w:tcBorders>
              <w:top w:val="nil"/>
              <w:left w:val="nil"/>
              <w:bottom w:val="single" w:sz="4" w:space="0" w:color="auto"/>
              <w:right w:val="single" w:sz="4" w:space="0" w:color="auto"/>
            </w:tcBorders>
            <w:shd w:val="clear" w:color="000000" w:fill="EAF1F6"/>
            <w:noWrap/>
            <w:vAlign w:val="center"/>
            <w:hideMark/>
          </w:tcPr>
          <w:p w14:paraId="71F2CA9C" w14:textId="77777777" w:rsidR="00FE6B9F" w:rsidRPr="00FE6B9F" w:rsidRDefault="00FE6B9F" w:rsidP="00FE6B9F">
            <w:pPr>
              <w:spacing w:line="240" w:lineRule="auto"/>
              <w:jc w:val="right"/>
              <w:rPr>
                <w:b/>
                <w:bCs/>
                <w:sz w:val="12"/>
                <w:szCs w:val="12"/>
              </w:rPr>
            </w:pPr>
            <w:r w:rsidRPr="00FE6B9F">
              <w:rPr>
                <w:b/>
                <w:bCs/>
                <w:sz w:val="12"/>
                <w:szCs w:val="12"/>
              </w:rPr>
              <w:t>61 995,00</w:t>
            </w:r>
          </w:p>
        </w:tc>
        <w:tc>
          <w:tcPr>
            <w:tcW w:w="742" w:type="pct"/>
            <w:tcBorders>
              <w:top w:val="nil"/>
              <w:left w:val="nil"/>
              <w:bottom w:val="single" w:sz="4" w:space="0" w:color="auto"/>
              <w:right w:val="single" w:sz="4" w:space="0" w:color="auto"/>
            </w:tcBorders>
            <w:shd w:val="clear" w:color="000000" w:fill="EAF1F6"/>
            <w:noWrap/>
            <w:vAlign w:val="center"/>
            <w:hideMark/>
          </w:tcPr>
          <w:p w14:paraId="0A53A8BA" w14:textId="77777777" w:rsidR="00FE6B9F" w:rsidRPr="00FE6B9F" w:rsidRDefault="00FE6B9F" w:rsidP="00FE6B9F">
            <w:pPr>
              <w:spacing w:line="240" w:lineRule="auto"/>
              <w:jc w:val="right"/>
              <w:rPr>
                <w:b/>
                <w:bCs/>
                <w:sz w:val="12"/>
                <w:szCs w:val="12"/>
              </w:rPr>
            </w:pPr>
            <w:r w:rsidRPr="00FE6B9F">
              <w:rPr>
                <w:b/>
                <w:bCs/>
                <w:sz w:val="12"/>
                <w:szCs w:val="12"/>
              </w:rPr>
              <w:t>100,0</w:t>
            </w:r>
          </w:p>
        </w:tc>
      </w:tr>
      <w:tr w:rsidR="00FE6B9F" w:rsidRPr="00FE6B9F" w14:paraId="4039A007"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79F52A6" w14:textId="77777777" w:rsidR="00FE6B9F" w:rsidRPr="00FE6B9F" w:rsidRDefault="00FE6B9F" w:rsidP="00FE6B9F">
            <w:pPr>
              <w:spacing w:line="240" w:lineRule="auto"/>
              <w:rPr>
                <w:b/>
                <w:bCs/>
                <w:sz w:val="12"/>
                <w:szCs w:val="12"/>
              </w:rPr>
            </w:pPr>
            <w:r w:rsidRPr="00FE6B9F">
              <w:rPr>
                <w:b/>
                <w:bCs/>
                <w:sz w:val="12"/>
                <w:szCs w:val="12"/>
              </w:rPr>
              <w:t>Modernizacja obiektu  na osiedlu Nowy Rembertów</w:t>
            </w:r>
          </w:p>
        </w:tc>
        <w:tc>
          <w:tcPr>
            <w:tcW w:w="742" w:type="pct"/>
            <w:tcBorders>
              <w:top w:val="nil"/>
              <w:left w:val="nil"/>
              <w:bottom w:val="single" w:sz="4" w:space="0" w:color="auto"/>
              <w:right w:val="single" w:sz="4" w:space="0" w:color="auto"/>
            </w:tcBorders>
            <w:shd w:val="clear" w:color="000000" w:fill="EAF1F6"/>
            <w:noWrap/>
            <w:vAlign w:val="center"/>
            <w:hideMark/>
          </w:tcPr>
          <w:p w14:paraId="763286FD" w14:textId="77777777" w:rsidR="00FE6B9F" w:rsidRPr="00FE6B9F" w:rsidRDefault="00FE6B9F" w:rsidP="00FE6B9F">
            <w:pPr>
              <w:spacing w:line="240" w:lineRule="auto"/>
              <w:jc w:val="right"/>
              <w:rPr>
                <w:b/>
                <w:bCs/>
                <w:sz w:val="12"/>
                <w:szCs w:val="12"/>
              </w:rPr>
            </w:pPr>
            <w:r w:rsidRPr="00FE6B9F">
              <w:rPr>
                <w:b/>
                <w:bCs/>
                <w:sz w:val="12"/>
                <w:szCs w:val="12"/>
              </w:rPr>
              <w:t>609 406</w:t>
            </w:r>
          </w:p>
        </w:tc>
        <w:tc>
          <w:tcPr>
            <w:tcW w:w="742" w:type="pct"/>
            <w:tcBorders>
              <w:top w:val="nil"/>
              <w:left w:val="nil"/>
              <w:bottom w:val="single" w:sz="4" w:space="0" w:color="auto"/>
              <w:right w:val="single" w:sz="4" w:space="0" w:color="auto"/>
            </w:tcBorders>
            <w:shd w:val="clear" w:color="000000" w:fill="EAF1F6"/>
            <w:noWrap/>
            <w:vAlign w:val="center"/>
            <w:hideMark/>
          </w:tcPr>
          <w:p w14:paraId="0B718C34" w14:textId="77777777" w:rsidR="00FE6B9F" w:rsidRPr="00FE6B9F" w:rsidRDefault="00FE6B9F" w:rsidP="00FE6B9F">
            <w:pPr>
              <w:spacing w:line="240" w:lineRule="auto"/>
              <w:jc w:val="right"/>
              <w:rPr>
                <w:b/>
                <w:bCs/>
                <w:sz w:val="12"/>
                <w:szCs w:val="12"/>
              </w:rPr>
            </w:pPr>
            <w:r w:rsidRPr="00FE6B9F">
              <w:rPr>
                <w:b/>
                <w:bCs/>
                <w:sz w:val="12"/>
                <w:szCs w:val="12"/>
              </w:rPr>
              <w:t>571 349,88</w:t>
            </w:r>
          </w:p>
        </w:tc>
        <w:tc>
          <w:tcPr>
            <w:tcW w:w="742" w:type="pct"/>
            <w:tcBorders>
              <w:top w:val="nil"/>
              <w:left w:val="nil"/>
              <w:bottom w:val="single" w:sz="4" w:space="0" w:color="auto"/>
              <w:right w:val="single" w:sz="4" w:space="0" w:color="auto"/>
            </w:tcBorders>
            <w:shd w:val="clear" w:color="000000" w:fill="EAF1F6"/>
            <w:noWrap/>
            <w:vAlign w:val="center"/>
            <w:hideMark/>
          </w:tcPr>
          <w:p w14:paraId="1E1C56C6" w14:textId="77777777" w:rsidR="00FE6B9F" w:rsidRPr="00FE6B9F" w:rsidRDefault="00FE6B9F" w:rsidP="00FE6B9F">
            <w:pPr>
              <w:spacing w:line="240" w:lineRule="auto"/>
              <w:jc w:val="right"/>
              <w:rPr>
                <w:b/>
                <w:bCs/>
                <w:sz w:val="12"/>
                <w:szCs w:val="12"/>
              </w:rPr>
            </w:pPr>
            <w:r w:rsidRPr="00FE6B9F">
              <w:rPr>
                <w:b/>
                <w:bCs/>
                <w:sz w:val="12"/>
                <w:szCs w:val="12"/>
              </w:rPr>
              <w:t>93,8</w:t>
            </w:r>
          </w:p>
        </w:tc>
      </w:tr>
      <w:tr w:rsidR="00FE6B9F" w:rsidRPr="00FE6B9F" w14:paraId="6CF63402"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DBD0BEC" w14:textId="77777777" w:rsidR="00FE6B9F" w:rsidRPr="00FE6B9F" w:rsidRDefault="00FE6B9F" w:rsidP="00FE6B9F">
            <w:pPr>
              <w:spacing w:line="240" w:lineRule="auto"/>
              <w:rPr>
                <w:b/>
                <w:bCs/>
                <w:sz w:val="12"/>
                <w:szCs w:val="12"/>
              </w:rPr>
            </w:pPr>
            <w:r w:rsidRPr="00FE6B9F">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587F65B4" w14:textId="77777777" w:rsidR="00FE6B9F" w:rsidRPr="00FE6B9F" w:rsidRDefault="00FE6B9F" w:rsidP="00FE6B9F">
            <w:pPr>
              <w:spacing w:line="240" w:lineRule="auto"/>
              <w:jc w:val="right"/>
              <w:rPr>
                <w:b/>
                <w:bCs/>
                <w:sz w:val="12"/>
                <w:szCs w:val="12"/>
              </w:rPr>
            </w:pPr>
            <w:r w:rsidRPr="00FE6B9F">
              <w:rPr>
                <w:b/>
                <w:bCs/>
                <w:sz w:val="12"/>
                <w:szCs w:val="12"/>
              </w:rPr>
              <w:t>259 471</w:t>
            </w:r>
          </w:p>
        </w:tc>
        <w:tc>
          <w:tcPr>
            <w:tcW w:w="742" w:type="pct"/>
            <w:tcBorders>
              <w:top w:val="nil"/>
              <w:left w:val="nil"/>
              <w:bottom w:val="single" w:sz="4" w:space="0" w:color="auto"/>
              <w:right w:val="single" w:sz="4" w:space="0" w:color="auto"/>
            </w:tcBorders>
            <w:shd w:val="clear" w:color="000000" w:fill="B6D9E6"/>
            <w:noWrap/>
            <w:vAlign w:val="center"/>
            <w:hideMark/>
          </w:tcPr>
          <w:p w14:paraId="2A6D85BB" w14:textId="77777777" w:rsidR="00FE6B9F" w:rsidRPr="00FE6B9F" w:rsidRDefault="00FE6B9F" w:rsidP="00FE6B9F">
            <w:pPr>
              <w:spacing w:line="240" w:lineRule="auto"/>
              <w:jc w:val="right"/>
              <w:rPr>
                <w:b/>
                <w:bCs/>
                <w:sz w:val="12"/>
                <w:szCs w:val="12"/>
              </w:rPr>
            </w:pPr>
            <w:r w:rsidRPr="00FE6B9F">
              <w:rPr>
                <w:b/>
                <w:bCs/>
                <w:sz w:val="12"/>
                <w:szCs w:val="12"/>
              </w:rPr>
              <w:t>93 511,01</w:t>
            </w:r>
          </w:p>
        </w:tc>
        <w:tc>
          <w:tcPr>
            <w:tcW w:w="742" w:type="pct"/>
            <w:tcBorders>
              <w:top w:val="nil"/>
              <w:left w:val="nil"/>
              <w:bottom w:val="single" w:sz="4" w:space="0" w:color="auto"/>
              <w:right w:val="single" w:sz="4" w:space="0" w:color="auto"/>
            </w:tcBorders>
            <w:shd w:val="clear" w:color="000000" w:fill="B6D9E6"/>
            <w:noWrap/>
            <w:vAlign w:val="center"/>
            <w:hideMark/>
          </w:tcPr>
          <w:p w14:paraId="46B01A85" w14:textId="77777777" w:rsidR="00FE6B9F" w:rsidRPr="00FE6B9F" w:rsidRDefault="00FE6B9F" w:rsidP="00FE6B9F">
            <w:pPr>
              <w:spacing w:line="240" w:lineRule="auto"/>
              <w:jc w:val="right"/>
              <w:rPr>
                <w:b/>
                <w:bCs/>
                <w:sz w:val="12"/>
                <w:szCs w:val="12"/>
              </w:rPr>
            </w:pPr>
            <w:r w:rsidRPr="00FE6B9F">
              <w:rPr>
                <w:b/>
                <w:bCs/>
                <w:sz w:val="12"/>
                <w:szCs w:val="12"/>
              </w:rPr>
              <w:t>36,0</w:t>
            </w:r>
          </w:p>
        </w:tc>
      </w:tr>
      <w:tr w:rsidR="00FE6B9F" w:rsidRPr="00FE6B9F" w14:paraId="0E73BDB6"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C362CCF" w14:textId="77777777" w:rsidR="00FE6B9F" w:rsidRPr="00FE6B9F" w:rsidRDefault="00FE6B9F" w:rsidP="00FE6B9F">
            <w:pPr>
              <w:spacing w:line="240" w:lineRule="auto"/>
              <w:rPr>
                <w:b/>
                <w:bCs/>
                <w:i/>
                <w:iCs/>
                <w:sz w:val="12"/>
                <w:szCs w:val="12"/>
              </w:rPr>
            </w:pPr>
            <w:r w:rsidRPr="00FE6B9F">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0561D340" w14:textId="77777777" w:rsidR="00FE6B9F" w:rsidRPr="00FE6B9F" w:rsidRDefault="00FE6B9F" w:rsidP="00FE6B9F">
            <w:pPr>
              <w:spacing w:line="240" w:lineRule="auto"/>
              <w:jc w:val="right"/>
              <w:rPr>
                <w:b/>
                <w:bCs/>
                <w:i/>
                <w:iCs/>
                <w:sz w:val="12"/>
                <w:szCs w:val="12"/>
              </w:rPr>
            </w:pPr>
            <w:r w:rsidRPr="00FE6B9F">
              <w:rPr>
                <w:b/>
                <w:bCs/>
                <w:i/>
                <w:iCs/>
                <w:sz w:val="12"/>
                <w:szCs w:val="12"/>
              </w:rPr>
              <w:t>259 471</w:t>
            </w:r>
          </w:p>
        </w:tc>
        <w:tc>
          <w:tcPr>
            <w:tcW w:w="742" w:type="pct"/>
            <w:tcBorders>
              <w:top w:val="nil"/>
              <w:left w:val="nil"/>
              <w:bottom w:val="single" w:sz="4" w:space="0" w:color="auto"/>
              <w:right w:val="single" w:sz="4" w:space="0" w:color="auto"/>
            </w:tcBorders>
            <w:shd w:val="clear" w:color="000000" w:fill="D5E3F2"/>
            <w:noWrap/>
            <w:vAlign w:val="center"/>
            <w:hideMark/>
          </w:tcPr>
          <w:p w14:paraId="14F1EDC2" w14:textId="77777777" w:rsidR="00FE6B9F" w:rsidRPr="00FE6B9F" w:rsidRDefault="00FE6B9F" w:rsidP="00FE6B9F">
            <w:pPr>
              <w:spacing w:line="240" w:lineRule="auto"/>
              <w:jc w:val="right"/>
              <w:rPr>
                <w:b/>
                <w:bCs/>
                <w:i/>
                <w:iCs/>
                <w:sz w:val="12"/>
                <w:szCs w:val="12"/>
              </w:rPr>
            </w:pPr>
            <w:r w:rsidRPr="00FE6B9F">
              <w:rPr>
                <w:b/>
                <w:bCs/>
                <w:i/>
                <w:iCs/>
                <w:sz w:val="12"/>
                <w:szCs w:val="12"/>
              </w:rPr>
              <w:t>93 511,01</w:t>
            </w:r>
          </w:p>
        </w:tc>
        <w:tc>
          <w:tcPr>
            <w:tcW w:w="742" w:type="pct"/>
            <w:tcBorders>
              <w:top w:val="nil"/>
              <w:left w:val="nil"/>
              <w:bottom w:val="single" w:sz="4" w:space="0" w:color="auto"/>
              <w:right w:val="single" w:sz="4" w:space="0" w:color="auto"/>
            </w:tcBorders>
            <w:shd w:val="clear" w:color="000000" w:fill="D5E3F2"/>
            <w:noWrap/>
            <w:vAlign w:val="center"/>
            <w:hideMark/>
          </w:tcPr>
          <w:p w14:paraId="203AE519" w14:textId="77777777" w:rsidR="00FE6B9F" w:rsidRPr="00FE6B9F" w:rsidRDefault="00FE6B9F" w:rsidP="00FE6B9F">
            <w:pPr>
              <w:spacing w:line="240" w:lineRule="auto"/>
              <w:jc w:val="right"/>
              <w:rPr>
                <w:b/>
                <w:bCs/>
                <w:i/>
                <w:iCs/>
                <w:sz w:val="12"/>
                <w:szCs w:val="12"/>
              </w:rPr>
            </w:pPr>
            <w:r w:rsidRPr="00FE6B9F">
              <w:rPr>
                <w:b/>
                <w:bCs/>
                <w:i/>
                <w:iCs/>
                <w:sz w:val="12"/>
                <w:szCs w:val="12"/>
              </w:rPr>
              <w:t>36,0</w:t>
            </w:r>
          </w:p>
        </w:tc>
      </w:tr>
      <w:tr w:rsidR="00FE6B9F" w:rsidRPr="00FE6B9F" w14:paraId="58229ABD" w14:textId="77777777" w:rsidTr="00FE6B9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941A97D" w14:textId="77777777" w:rsidR="00FE6B9F" w:rsidRPr="00FE6B9F" w:rsidRDefault="00FE6B9F" w:rsidP="00FE6B9F">
            <w:pPr>
              <w:spacing w:line="240" w:lineRule="auto"/>
              <w:rPr>
                <w:b/>
                <w:bCs/>
                <w:sz w:val="12"/>
                <w:szCs w:val="12"/>
              </w:rPr>
            </w:pPr>
            <w:r w:rsidRPr="00FE6B9F">
              <w:rPr>
                <w:b/>
                <w:bCs/>
                <w:sz w:val="12"/>
                <w:szCs w:val="12"/>
              </w:rPr>
              <w:t>Modernizacja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370FE6FE" w14:textId="77777777" w:rsidR="00FE6B9F" w:rsidRPr="00FE6B9F" w:rsidRDefault="00FE6B9F" w:rsidP="00FE6B9F">
            <w:pPr>
              <w:spacing w:line="240" w:lineRule="auto"/>
              <w:jc w:val="right"/>
              <w:rPr>
                <w:b/>
                <w:bCs/>
                <w:sz w:val="12"/>
                <w:szCs w:val="12"/>
              </w:rPr>
            </w:pPr>
            <w:r w:rsidRPr="00FE6B9F">
              <w:rPr>
                <w:b/>
                <w:bCs/>
                <w:sz w:val="12"/>
                <w:szCs w:val="12"/>
              </w:rPr>
              <w:t>245 080</w:t>
            </w:r>
          </w:p>
        </w:tc>
        <w:tc>
          <w:tcPr>
            <w:tcW w:w="742" w:type="pct"/>
            <w:tcBorders>
              <w:top w:val="nil"/>
              <w:left w:val="nil"/>
              <w:bottom w:val="single" w:sz="4" w:space="0" w:color="auto"/>
              <w:right w:val="single" w:sz="4" w:space="0" w:color="auto"/>
            </w:tcBorders>
            <w:shd w:val="clear" w:color="000000" w:fill="EAF1F6"/>
            <w:noWrap/>
            <w:vAlign w:val="center"/>
            <w:hideMark/>
          </w:tcPr>
          <w:p w14:paraId="781D7C28" w14:textId="77777777" w:rsidR="00FE6B9F" w:rsidRPr="00FE6B9F" w:rsidRDefault="00FE6B9F" w:rsidP="00FE6B9F">
            <w:pPr>
              <w:spacing w:line="240" w:lineRule="auto"/>
              <w:jc w:val="right"/>
              <w:rPr>
                <w:b/>
                <w:bCs/>
                <w:sz w:val="12"/>
                <w:szCs w:val="12"/>
              </w:rPr>
            </w:pPr>
            <w:r w:rsidRPr="00FE6B9F">
              <w:rPr>
                <w:b/>
                <w:bCs/>
                <w:sz w:val="12"/>
                <w:szCs w:val="12"/>
              </w:rPr>
              <w:t>79 120,01</w:t>
            </w:r>
          </w:p>
        </w:tc>
        <w:tc>
          <w:tcPr>
            <w:tcW w:w="742" w:type="pct"/>
            <w:tcBorders>
              <w:top w:val="nil"/>
              <w:left w:val="nil"/>
              <w:bottom w:val="single" w:sz="4" w:space="0" w:color="auto"/>
              <w:right w:val="single" w:sz="4" w:space="0" w:color="auto"/>
            </w:tcBorders>
            <w:shd w:val="clear" w:color="000000" w:fill="EAF1F6"/>
            <w:noWrap/>
            <w:vAlign w:val="center"/>
            <w:hideMark/>
          </w:tcPr>
          <w:p w14:paraId="1E30FB3A" w14:textId="77777777" w:rsidR="00FE6B9F" w:rsidRPr="00FE6B9F" w:rsidRDefault="00FE6B9F" w:rsidP="00FE6B9F">
            <w:pPr>
              <w:spacing w:line="240" w:lineRule="auto"/>
              <w:jc w:val="right"/>
              <w:rPr>
                <w:b/>
                <w:bCs/>
                <w:sz w:val="12"/>
                <w:szCs w:val="12"/>
              </w:rPr>
            </w:pPr>
            <w:r w:rsidRPr="00FE6B9F">
              <w:rPr>
                <w:b/>
                <w:bCs/>
                <w:sz w:val="12"/>
                <w:szCs w:val="12"/>
              </w:rPr>
              <w:t>32,3</w:t>
            </w:r>
          </w:p>
        </w:tc>
      </w:tr>
      <w:tr w:rsidR="00FE6B9F" w:rsidRPr="00FE6B9F" w14:paraId="553A74B5" w14:textId="77777777" w:rsidTr="00FE6B9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297271E" w14:textId="77777777" w:rsidR="00FE6B9F" w:rsidRPr="00FE6B9F" w:rsidRDefault="00FE6B9F" w:rsidP="00FE6B9F">
            <w:pPr>
              <w:spacing w:line="240" w:lineRule="auto"/>
              <w:rPr>
                <w:b/>
                <w:bCs/>
                <w:sz w:val="12"/>
                <w:szCs w:val="12"/>
              </w:rPr>
            </w:pPr>
            <w:r w:rsidRPr="00FE6B9F">
              <w:rPr>
                <w:b/>
                <w:bCs/>
                <w:sz w:val="12"/>
                <w:szCs w:val="12"/>
              </w:rPr>
              <w:t>Wdrożenie elektronicznego systemu kontroli dostępu w budynku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3BC4774D" w14:textId="77777777" w:rsidR="00FE6B9F" w:rsidRPr="00FE6B9F" w:rsidRDefault="00FE6B9F" w:rsidP="00FE6B9F">
            <w:pPr>
              <w:spacing w:line="240" w:lineRule="auto"/>
              <w:jc w:val="right"/>
              <w:rPr>
                <w:b/>
                <w:bCs/>
                <w:sz w:val="12"/>
                <w:szCs w:val="12"/>
              </w:rPr>
            </w:pPr>
            <w:r w:rsidRPr="00FE6B9F">
              <w:rPr>
                <w:b/>
                <w:bCs/>
                <w:sz w:val="12"/>
                <w:szCs w:val="12"/>
              </w:rPr>
              <w:t>14 391</w:t>
            </w:r>
          </w:p>
        </w:tc>
        <w:tc>
          <w:tcPr>
            <w:tcW w:w="742" w:type="pct"/>
            <w:tcBorders>
              <w:top w:val="nil"/>
              <w:left w:val="nil"/>
              <w:bottom w:val="single" w:sz="4" w:space="0" w:color="auto"/>
              <w:right w:val="single" w:sz="4" w:space="0" w:color="auto"/>
            </w:tcBorders>
            <w:shd w:val="clear" w:color="000000" w:fill="EAF1F6"/>
            <w:noWrap/>
            <w:vAlign w:val="center"/>
            <w:hideMark/>
          </w:tcPr>
          <w:p w14:paraId="7B2190CC" w14:textId="77777777" w:rsidR="00FE6B9F" w:rsidRPr="00FE6B9F" w:rsidRDefault="00FE6B9F" w:rsidP="00FE6B9F">
            <w:pPr>
              <w:spacing w:line="240" w:lineRule="auto"/>
              <w:jc w:val="right"/>
              <w:rPr>
                <w:b/>
                <w:bCs/>
                <w:sz w:val="12"/>
                <w:szCs w:val="12"/>
              </w:rPr>
            </w:pPr>
            <w:r w:rsidRPr="00FE6B9F">
              <w:rPr>
                <w:b/>
                <w:bCs/>
                <w:sz w:val="12"/>
                <w:szCs w:val="12"/>
              </w:rPr>
              <w:t>14 391,00</w:t>
            </w:r>
          </w:p>
        </w:tc>
        <w:tc>
          <w:tcPr>
            <w:tcW w:w="742" w:type="pct"/>
            <w:tcBorders>
              <w:top w:val="nil"/>
              <w:left w:val="nil"/>
              <w:bottom w:val="single" w:sz="4" w:space="0" w:color="auto"/>
              <w:right w:val="single" w:sz="4" w:space="0" w:color="auto"/>
            </w:tcBorders>
            <w:shd w:val="clear" w:color="000000" w:fill="EAF1F6"/>
            <w:noWrap/>
            <w:vAlign w:val="center"/>
            <w:hideMark/>
          </w:tcPr>
          <w:p w14:paraId="51BCDB6B" w14:textId="77777777" w:rsidR="00FE6B9F" w:rsidRPr="00FE6B9F" w:rsidRDefault="00FE6B9F" w:rsidP="00FE6B9F">
            <w:pPr>
              <w:spacing w:line="240" w:lineRule="auto"/>
              <w:jc w:val="right"/>
              <w:rPr>
                <w:b/>
                <w:bCs/>
                <w:sz w:val="12"/>
                <w:szCs w:val="12"/>
              </w:rPr>
            </w:pPr>
            <w:r w:rsidRPr="00FE6B9F">
              <w:rPr>
                <w:b/>
                <w:bCs/>
                <w:sz w:val="12"/>
                <w:szCs w:val="12"/>
              </w:rPr>
              <w:t>100,0</w:t>
            </w:r>
          </w:p>
        </w:tc>
      </w:tr>
    </w:tbl>
    <w:p w14:paraId="36DEF3CD" w14:textId="77777777" w:rsidR="00EE26D1" w:rsidRDefault="00EE26D1" w:rsidP="00EE26D1"/>
    <w:p w14:paraId="223BD664" w14:textId="77777777"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14:paraId="6C9C88C7" w14:textId="77777777" w:rsidR="00EE26D1" w:rsidRPr="00C658DA" w:rsidRDefault="00AE4EA0" w:rsidP="00C658DA">
      <w:pPr>
        <w:pStyle w:val="Nagwek1"/>
        <w:spacing w:before="11000"/>
      </w:pPr>
      <w:bookmarkStart w:id="47" w:name="_Toc193093052"/>
      <w:r w:rsidRPr="00C658DA">
        <w:lastRenderedPageBreak/>
        <w:t>4</w:t>
      </w:r>
      <w:r w:rsidR="00EE26D1" w:rsidRPr="00C658DA">
        <w:t>.</w:t>
      </w:r>
      <w:r w:rsidR="00EE26D1" w:rsidRPr="00C658DA">
        <w:tab/>
        <w:t>OBJAŚNIENIA W UKŁADZIE ZADAŃ</w:t>
      </w:r>
      <w:bookmarkEnd w:id="47"/>
    </w:p>
    <w:p w14:paraId="4C381AF3" w14:textId="77777777" w:rsidR="00EE26D1" w:rsidRDefault="00EE26D1" w:rsidP="00EE26D1"/>
    <w:p w14:paraId="1F6EC268" w14:textId="77777777"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14:paraId="7724D95C" w14:textId="77777777" w:rsidR="00EE26D1" w:rsidRDefault="00EE26D1" w:rsidP="00AE4EA0">
      <w:pPr>
        <w:pStyle w:val="Nagwek2"/>
        <w:numPr>
          <w:ilvl w:val="1"/>
          <w:numId w:val="5"/>
        </w:numPr>
      </w:pPr>
      <w:bookmarkStart w:id="48" w:name="_Toc193093053"/>
      <w:r>
        <w:lastRenderedPageBreak/>
        <w:t>Dochody</w:t>
      </w:r>
      <w:bookmarkEnd w:id="48"/>
      <w:r>
        <w:t xml:space="preserve"> </w:t>
      </w:r>
    </w:p>
    <w:tbl>
      <w:tblPr>
        <w:tblW w:w="5000" w:type="pct"/>
        <w:tblCellMar>
          <w:left w:w="70" w:type="dxa"/>
          <w:right w:w="70" w:type="dxa"/>
        </w:tblCellMar>
        <w:tblLook w:val="04A0" w:firstRow="1" w:lastRow="0" w:firstColumn="1" w:lastColumn="0" w:noHBand="0" w:noVBand="1"/>
      </w:tblPr>
      <w:tblGrid>
        <w:gridCol w:w="386"/>
        <w:gridCol w:w="4768"/>
        <w:gridCol w:w="1306"/>
        <w:gridCol w:w="1306"/>
        <w:gridCol w:w="1306"/>
      </w:tblGrid>
      <w:tr w:rsidR="00FE6B9F" w:rsidRPr="00FE6B9F" w14:paraId="5C9CCBA7" w14:textId="77777777" w:rsidTr="00FE6B9F">
        <w:trPr>
          <w:trHeight w:val="85"/>
        </w:trPr>
        <w:tc>
          <w:tcPr>
            <w:tcW w:w="212" w:type="pct"/>
            <w:tcBorders>
              <w:top w:val="nil"/>
              <w:left w:val="nil"/>
              <w:bottom w:val="nil"/>
              <w:right w:val="nil"/>
            </w:tcBorders>
            <w:shd w:val="clear" w:color="auto" w:fill="auto"/>
            <w:noWrap/>
            <w:vAlign w:val="center"/>
            <w:hideMark/>
          </w:tcPr>
          <w:p w14:paraId="57F72EEC" w14:textId="77777777" w:rsidR="00FE6B9F" w:rsidRPr="00FE6B9F" w:rsidRDefault="00FE6B9F" w:rsidP="00FE6B9F">
            <w:pPr>
              <w:spacing w:line="240" w:lineRule="auto"/>
              <w:rPr>
                <w:rFonts w:ascii="Times New Roman" w:hAnsi="Times New Roman" w:cs="Times New Roman"/>
                <w:sz w:val="14"/>
                <w:szCs w:val="14"/>
              </w:rPr>
            </w:pPr>
          </w:p>
        </w:tc>
        <w:tc>
          <w:tcPr>
            <w:tcW w:w="2627" w:type="pct"/>
            <w:tcBorders>
              <w:top w:val="nil"/>
              <w:left w:val="nil"/>
              <w:bottom w:val="nil"/>
              <w:right w:val="nil"/>
            </w:tcBorders>
            <w:shd w:val="clear" w:color="auto" w:fill="auto"/>
            <w:noWrap/>
            <w:vAlign w:val="center"/>
            <w:hideMark/>
          </w:tcPr>
          <w:p w14:paraId="40D008C6" w14:textId="77777777" w:rsidR="00FE6B9F" w:rsidRPr="00FE6B9F" w:rsidRDefault="00FE6B9F" w:rsidP="00FE6B9F">
            <w:pPr>
              <w:spacing w:line="240" w:lineRule="auto"/>
              <w:rPr>
                <w:rFonts w:ascii="Times New Roman" w:hAnsi="Times New Roman" w:cs="Times New Roman"/>
                <w:sz w:val="14"/>
                <w:szCs w:val="14"/>
              </w:rPr>
            </w:pPr>
          </w:p>
        </w:tc>
        <w:tc>
          <w:tcPr>
            <w:tcW w:w="720" w:type="pct"/>
            <w:tcBorders>
              <w:top w:val="nil"/>
              <w:left w:val="nil"/>
              <w:bottom w:val="nil"/>
              <w:right w:val="nil"/>
            </w:tcBorders>
            <w:shd w:val="clear" w:color="auto" w:fill="auto"/>
            <w:vAlign w:val="center"/>
            <w:hideMark/>
          </w:tcPr>
          <w:p w14:paraId="07ED6322"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PLAN</w:t>
            </w:r>
          </w:p>
        </w:tc>
        <w:tc>
          <w:tcPr>
            <w:tcW w:w="720" w:type="pct"/>
            <w:tcBorders>
              <w:top w:val="nil"/>
              <w:left w:val="nil"/>
              <w:bottom w:val="nil"/>
              <w:right w:val="nil"/>
            </w:tcBorders>
            <w:shd w:val="clear" w:color="auto" w:fill="auto"/>
            <w:noWrap/>
            <w:vAlign w:val="center"/>
            <w:hideMark/>
          </w:tcPr>
          <w:p w14:paraId="3900C29A"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WYKONANIE</w:t>
            </w:r>
          </w:p>
        </w:tc>
        <w:tc>
          <w:tcPr>
            <w:tcW w:w="720" w:type="pct"/>
            <w:tcBorders>
              <w:top w:val="nil"/>
              <w:left w:val="nil"/>
              <w:bottom w:val="nil"/>
              <w:right w:val="nil"/>
            </w:tcBorders>
            <w:shd w:val="clear" w:color="auto" w:fill="auto"/>
            <w:noWrap/>
            <w:vAlign w:val="center"/>
            <w:hideMark/>
          </w:tcPr>
          <w:p w14:paraId="6D367113"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 xml:space="preserve">WSKAŹNIK </w:t>
            </w:r>
          </w:p>
        </w:tc>
      </w:tr>
      <w:tr w:rsidR="00FE6B9F" w:rsidRPr="00FE6B9F" w14:paraId="1B52002D" w14:textId="77777777" w:rsidTr="00FE6B9F">
        <w:trPr>
          <w:trHeight w:val="85"/>
        </w:trPr>
        <w:tc>
          <w:tcPr>
            <w:tcW w:w="212" w:type="pct"/>
            <w:tcBorders>
              <w:top w:val="nil"/>
              <w:left w:val="nil"/>
              <w:bottom w:val="nil"/>
              <w:right w:val="nil"/>
            </w:tcBorders>
            <w:shd w:val="clear" w:color="auto" w:fill="auto"/>
            <w:noWrap/>
            <w:vAlign w:val="center"/>
            <w:hideMark/>
          </w:tcPr>
          <w:p w14:paraId="063DB949" w14:textId="77777777" w:rsidR="00FE6B9F" w:rsidRPr="00FE6B9F" w:rsidRDefault="00FE6B9F" w:rsidP="00FE6B9F">
            <w:pPr>
              <w:spacing w:line="240" w:lineRule="auto"/>
              <w:jc w:val="center"/>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08F9E36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5960E5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8B0AEE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D323CC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A81B745" w14:textId="77777777" w:rsidTr="00FE6B9F">
        <w:trPr>
          <w:trHeight w:val="85"/>
        </w:trPr>
        <w:tc>
          <w:tcPr>
            <w:tcW w:w="2839" w:type="pct"/>
            <w:gridSpan w:val="2"/>
            <w:tcBorders>
              <w:top w:val="nil"/>
              <w:left w:val="nil"/>
              <w:bottom w:val="nil"/>
              <w:right w:val="nil"/>
            </w:tcBorders>
            <w:shd w:val="clear" w:color="auto" w:fill="auto"/>
            <w:noWrap/>
            <w:vAlign w:val="center"/>
            <w:hideMark/>
          </w:tcPr>
          <w:p w14:paraId="33DD7113"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DZIELNICY OGÓŁEM</w:t>
            </w:r>
          </w:p>
        </w:tc>
        <w:tc>
          <w:tcPr>
            <w:tcW w:w="720" w:type="pct"/>
            <w:tcBorders>
              <w:top w:val="nil"/>
              <w:left w:val="nil"/>
              <w:bottom w:val="nil"/>
              <w:right w:val="nil"/>
            </w:tcBorders>
            <w:shd w:val="clear" w:color="auto" w:fill="auto"/>
            <w:noWrap/>
            <w:vAlign w:val="center"/>
            <w:hideMark/>
          </w:tcPr>
          <w:p w14:paraId="5147BE9E"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10 589 728</w:t>
            </w:r>
          </w:p>
        </w:tc>
        <w:tc>
          <w:tcPr>
            <w:tcW w:w="720" w:type="pct"/>
            <w:tcBorders>
              <w:top w:val="nil"/>
              <w:left w:val="nil"/>
              <w:bottom w:val="nil"/>
              <w:right w:val="nil"/>
            </w:tcBorders>
            <w:shd w:val="clear" w:color="auto" w:fill="auto"/>
            <w:noWrap/>
            <w:vAlign w:val="center"/>
            <w:hideMark/>
          </w:tcPr>
          <w:p w14:paraId="48688FA3"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11 176 027,32</w:t>
            </w:r>
          </w:p>
        </w:tc>
        <w:tc>
          <w:tcPr>
            <w:tcW w:w="720" w:type="pct"/>
            <w:tcBorders>
              <w:top w:val="nil"/>
              <w:left w:val="nil"/>
              <w:bottom w:val="nil"/>
              <w:right w:val="nil"/>
            </w:tcBorders>
            <w:shd w:val="clear" w:color="auto" w:fill="auto"/>
            <w:noWrap/>
            <w:vAlign w:val="center"/>
            <w:hideMark/>
          </w:tcPr>
          <w:p w14:paraId="6E5B2AB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105,5%</w:t>
            </w:r>
          </w:p>
        </w:tc>
      </w:tr>
      <w:tr w:rsidR="00FE6B9F" w:rsidRPr="00FE6B9F" w14:paraId="002F0C3B" w14:textId="77777777" w:rsidTr="00FE6B9F">
        <w:trPr>
          <w:trHeight w:val="85"/>
        </w:trPr>
        <w:tc>
          <w:tcPr>
            <w:tcW w:w="212" w:type="pct"/>
            <w:tcBorders>
              <w:top w:val="nil"/>
              <w:left w:val="nil"/>
              <w:bottom w:val="nil"/>
              <w:right w:val="nil"/>
            </w:tcBorders>
            <w:shd w:val="clear" w:color="auto" w:fill="auto"/>
            <w:noWrap/>
            <w:vAlign w:val="center"/>
            <w:hideMark/>
          </w:tcPr>
          <w:p w14:paraId="1D60AC5C"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20C0F42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564496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100,00%</w:t>
            </w:r>
          </w:p>
        </w:tc>
        <w:tc>
          <w:tcPr>
            <w:tcW w:w="720" w:type="pct"/>
            <w:tcBorders>
              <w:top w:val="nil"/>
              <w:left w:val="nil"/>
              <w:bottom w:val="nil"/>
              <w:right w:val="nil"/>
            </w:tcBorders>
            <w:shd w:val="clear" w:color="auto" w:fill="auto"/>
            <w:noWrap/>
            <w:vAlign w:val="center"/>
            <w:hideMark/>
          </w:tcPr>
          <w:p w14:paraId="135FB85A"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100,00%</w:t>
            </w:r>
          </w:p>
        </w:tc>
        <w:tc>
          <w:tcPr>
            <w:tcW w:w="720" w:type="pct"/>
            <w:tcBorders>
              <w:top w:val="nil"/>
              <w:left w:val="nil"/>
              <w:bottom w:val="nil"/>
              <w:right w:val="nil"/>
            </w:tcBorders>
            <w:shd w:val="clear" w:color="auto" w:fill="auto"/>
            <w:noWrap/>
            <w:vAlign w:val="center"/>
            <w:hideMark/>
          </w:tcPr>
          <w:p w14:paraId="5A300B51" w14:textId="77777777" w:rsidR="00FE6B9F" w:rsidRPr="00FE6B9F" w:rsidRDefault="00FE6B9F" w:rsidP="00FE6B9F">
            <w:pPr>
              <w:spacing w:line="240" w:lineRule="auto"/>
              <w:jc w:val="right"/>
              <w:rPr>
                <w:rFonts w:ascii="Arial CE" w:hAnsi="Arial CE"/>
                <w:sz w:val="12"/>
                <w:szCs w:val="12"/>
              </w:rPr>
            </w:pPr>
          </w:p>
        </w:tc>
      </w:tr>
      <w:tr w:rsidR="00FE6B9F" w:rsidRPr="00FE6B9F" w14:paraId="6C7B5C9B" w14:textId="77777777" w:rsidTr="00FE6B9F">
        <w:trPr>
          <w:trHeight w:val="85"/>
        </w:trPr>
        <w:tc>
          <w:tcPr>
            <w:tcW w:w="212" w:type="pct"/>
            <w:tcBorders>
              <w:top w:val="nil"/>
              <w:left w:val="nil"/>
              <w:bottom w:val="nil"/>
              <w:right w:val="nil"/>
            </w:tcBorders>
            <w:shd w:val="clear" w:color="auto" w:fill="auto"/>
            <w:noWrap/>
            <w:vAlign w:val="center"/>
            <w:hideMark/>
          </w:tcPr>
          <w:p w14:paraId="27F4D2D5" w14:textId="7777777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1.</w:t>
            </w:r>
          </w:p>
        </w:tc>
        <w:tc>
          <w:tcPr>
            <w:tcW w:w="2627" w:type="pct"/>
            <w:tcBorders>
              <w:top w:val="nil"/>
              <w:left w:val="nil"/>
              <w:bottom w:val="nil"/>
              <w:right w:val="nil"/>
            </w:tcBorders>
            <w:shd w:val="clear" w:color="auto" w:fill="auto"/>
            <w:noWrap/>
            <w:vAlign w:val="center"/>
            <w:hideMark/>
          </w:tcPr>
          <w:p w14:paraId="7648ECF9"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BIEŻĄCE</w:t>
            </w:r>
          </w:p>
        </w:tc>
        <w:tc>
          <w:tcPr>
            <w:tcW w:w="720" w:type="pct"/>
            <w:tcBorders>
              <w:top w:val="nil"/>
              <w:left w:val="nil"/>
              <w:bottom w:val="nil"/>
              <w:right w:val="nil"/>
            </w:tcBorders>
            <w:shd w:val="clear" w:color="auto" w:fill="auto"/>
            <w:noWrap/>
            <w:vAlign w:val="center"/>
            <w:hideMark/>
          </w:tcPr>
          <w:p w14:paraId="66B81280"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10 141 120</w:t>
            </w:r>
          </w:p>
        </w:tc>
        <w:tc>
          <w:tcPr>
            <w:tcW w:w="720" w:type="pct"/>
            <w:tcBorders>
              <w:top w:val="nil"/>
              <w:left w:val="nil"/>
              <w:bottom w:val="nil"/>
              <w:right w:val="nil"/>
            </w:tcBorders>
            <w:shd w:val="clear" w:color="auto" w:fill="auto"/>
            <w:noWrap/>
            <w:vAlign w:val="center"/>
            <w:hideMark/>
          </w:tcPr>
          <w:p w14:paraId="3EAAB70E"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10 298 449,87</w:t>
            </w:r>
          </w:p>
        </w:tc>
        <w:tc>
          <w:tcPr>
            <w:tcW w:w="720" w:type="pct"/>
            <w:tcBorders>
              <w:top w:val="nil"/>
              <w:left w:val="nil"/>
              <w:bottom w:val="nil"/>
              <w:right w:val="nil"/>
            </w:tcBorders>
            <w:shd w:val="clear" w:color="auto" w:fill="auto"/>
            <w:noWrap/>
            <w:vAlign w:val="center"/>
            <w:hideMark/>
          </w:tcPr>
          <w:p w14:paraId="363D65E9"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101,6%</w:t>
            </w:r>
          </w:p>
        </w:tc>
      </w:tr>
      <w:tr w:rsidR="00FE6B9F" w:rsidRPr="00FE6B9F" w14:paraId="5B1ABCD0" w14:textId="77777777" w:rsidTr="00FE6B9F">
        <w:trPr>
          <w:trHeight w:val="85"/>
        </w:trPr>
        <w:tc>
          <w:tcPr>
            <w:tcW w:w="212" w:type="pct"/>
            <w:tcBorders>
              <w:top w:val="nil"/>
              <w:left w:val="nil"/>
              <w:bottom w:val="nil"/>
              <w:right w:val="nil"/>
            </w:tcBorders>
            <w:shd w:val="clear" w:color="auto" w:fill="auto"/>
            <w:noWrap/>
            <w:vAlign w:val="center"/>
            <w:hideMark/>
          </w:tcPr>
          <w:p w14:paraId="539C92A7"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38B303A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6A1237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95,76%</w:t>
            </w:r>
          </w:p>
        </w:tc>
        <w:tc>
          <w:tcPr>
            <w:tcW w:w="720" w:type="pct"/>
            <w:tcBorders>
              <w:top w:val="nil"/>
              <w:left w:val="nil"/>
              <w:bottom w:val="nil"/>
              <w:right w:val="nil"/>
            </w:tcBorders>
            <w:shd w:val="clear" w:color="auto" w:fill="auto"/>
            <w:noWrap/>
            <w:vAlign w:val="center"/>
            <w:hideMark/>
          </w:tcPr>
          <w:p w14:paraId="2ED9A23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92,15%</w:t>
            </w:r>
          </w:p>
        </w:tc>
        <w:tc>
          <w:tcPr>
            <w:tcW w:w="720" w:type="pct"/>
            <w:tcBorders>
              <w:top w:val="nil"/>
              <w:left w:val="nil"/>
              <w:bottom w:val="nil"/>
              <w:right w:val="nil"/>
            </w:tcBorders>
            <w:shd w:val="clear" w:color="auto" w:fill="auto"/>
            <w:noWrap/>
            <w:vAlign w:val="center"/>
            <w:hideMark/>
          </w:tcPr>
          <w:p w14:paraId="6E30A444" w14:textId="77777777" w:rsidR="00FE6B9F" w:rsidRPr="00FE6B9F" w:rsidRDefault="00FE6B9F" w:rsidP="00FE6B9F">
            <w:pPr>
              <w:spacing w:line="240" w:lineRule="auto"/>
              <w:jc w:val="right"/>
              <w:rPr>
                <w:rFonts w:ascii="Arial CE" w:hAnsi="Arial CE"/>
                <w:sz w:val="12"/>
                <w:szCs w:val="12"/>
              </w:rPr>
            </w:pPr>
          </w:p>
        </w:tc>
      </w:tr>
      <w:tr w:rsidR="00FE6B9F" w:rsidRPr="00FE6B9F" w14:paraId="5999F520" w14:textId="77777777" w:rsidTr="00FE6B9F">
        <w:trPr>
          <w:trHeight w:val="85"/>
        </w:trPr>
        <w:tc>
          <w:tcPr>
            <w:tcW w:w="212" w:type="pct"/>
            <w:tcBorders>
              <w:top w:val="nil"/>
              <w:left w:val="nil"/>
              <w:bottom w:val="nil"/>
              <w:right w:val="nil"/>
            </w:tcBorders>
            <w:shd w:val="clear" w:color="auto" w:fill="auto"/>
            <w:noWrap/>
            <w:vAlign w:val="center"/>
            <w:hideMark/>
          </w:tcPr>
          <w:p w14:paraId="2BCA57FF"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0C9EA2B6"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noWrap/>
            <w:vAlign w:val="center"/>
            <w:hideMark/>
          </w:tcPr>
          <w:p w14:paraId="3CD4E820"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4ED9DC74" w14:textId="77777777" w:rsidR="00FE6B9F" w:rsidRPr="00FE6B9F" w:rsidRDefault="00FE6B9F" w:rsidP="00FE6B9F">
            <w:pPr>
              <w:spacing w:line="240" w:lineRule="auto"/>
              <w:jc w:val="right"/>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6EB3D4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0E5BC98" w14:textId="77777777" w:rsidTr="00FE6B9F">
        <w:trPr>
          <w:trHeight w:val="85"/>
        </w:trPr>
        <w:tc>
          <w:tcPr>
            <w:tcW w:w="212" w:type="pct"/>
            <w:tcBorders>
              <w:top w:val="nil"/>
              <w:left w:val="nil"/>
              <w:bottom w:val="nil"/>
              <w:right w:val="nil"/>
            </w:tcBorders>
            <w:shd w:val="clear" w:color="auto" w:fill="auto"/>
            <w:noWrap/>
            <w:vAlign w:val="center"/>
            <w:hideMark/>
          </w:tcPr>
          <w:p w14:paraId="025DB8E7"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608B1516"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Inne opłaty pobierane na podstawie odrębnych ustaw</w:t>
            </w:r>
          </w:p>
        </w:tc>
        <w:tc>
          <w:tcPr>
            <w:tcW w:w="720" w:type="pct"/>
            <w:tcBorders>
              <w:top w:val="nil"/>
              <w:left w:val="nil"/>
              <w:bottom w:val="nil"/>
              <w:right w:val="nil"/>
            </w:tcBorders>
            <w:shd w:val="clear" w:color="auto" w:fill="auto"/>
            <w:noWrap/>
            <w:vAlign w:val="center"/>
            <w:hideMark/>
          </w:tcPr>
          <w:p w14:paraId="52B4DC69"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79 000</w:t>
            </w:r>
          </w:p>
        </w:tc>
        <w:tc>
          <w:tcPr>
            <w:tcW w:w="720" w:type="pct"/>
            <w:tcBorders>
              <w:top w:val="nil"/>
              <w:left w:val="nil"/>
              <w:bottom w:val="nil"/>
              <w:right w:val="nil"/>
            </w:tcBorders>
            <w:shd w:val="clear" w:color="auto" w:fill="auto"/>
            <w:noWrap/>
            <w:vAlign w:val="center"/>
            <w:hideMark/>
          </w:tcPr>
          <w:p w14:paraId="7F789CC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78 926,61</w:t>
            </w:r>
          </w:p>
        </w:tc>
        <w:tc>
          <w:tcPr>
            <w:tcW w:w="720" w:type="pct"/>
            <w:tcBorders>
              <w:top w:val="nil"/>
              <w:left w:val="nil"/>
              <w:bottom w:val="nil"/>
              <w:right w:val="nil"/>
            </w:tcBorders>
            <w:shd w:val="clear" w:color="auto" w:fill="auto"/>
            <w:noWrap/>
            <w:vAlign w:val="center"/>
            <w:hideMark/>
          </w:tcPr>
          <w:p w14:paraId="512483EB"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99,9%</w:t>
            </w:r>
          </w:p>
        </w:tc>
      </w:tr>
      <w:tr w:rsidR="00FE6B9F" w:rsidRPr="00FE6B9F" w14:paraId="102B2175" w14:textId="77777777" w:rsidTr="00FE6B9F">
        <w:trPr>
          <w:trHeight w:val="85"/>
        </w:trPr>
        <w:tc>
          <w:tcPr>
            <w:tcW w:w="212" w:type="pct"/>
            <w:tcBorders>
              <w:top w:val="nil"/>
              <w:left w:val="nil"/>
              <w:bottom w:val="nil"/>
              <w:right w:val="nil"/>
            </w:tcBorders>
            <w:shd w:val="clear" w:color="auto" w:fill="auto"/>
            <w:noWrap/>
            <w:vAlign w:val="center"/>
            <w:hideMark/>
          </w:tcPr>
          <w:p w14:paraId="0880CE1E"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noWrap/>
            <w:vAlign w:val="center"/>
            <w:hideMark/>
          </w:tcPr>
          <w:p w14:paraId="506FFF8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3AAF74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0,78%</w:t>
            </w:r>
          </w:p>
        </w:tc>
        <w:tc>
          <w:tcPr>
            <w:tcW w:w="720" w:type="pct"/>
            <w:tcBorders>
              <w:top w:val="nil"/>
              <w:left w:val="nil"/>
              <w:bottom w:val="nil"/>
              <w:right w:val="nil"/>
            </w:tcBorders>
            <w:shd w:val="clear" w:color="auto" w:fill="auto"/>
            <w:noWrap/>
            <w:vAlign w:val="center"/>
            <w:hideMark/>
          </w:tcPr>
          <w:p w14:paraId="00DE6D4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0,77%</w:t>
            </w:r>
          </w:p>
        </w:tc>
        <w:tc>
          <w:tcPr>
            <w:tcW w:w="720" w:type="pct"/>
            <w:tcBorders>
              <w:top w:val="nil"/>
              <w:left w:val="nil"/>
              <w:bottom w:val="nil"/>
              <w:right w:val="nil"/>
            </w:tcBorders>
            <w:shd w:val="clear" w:color="auto" w:fill="auto"/>
            <w:noWrap/>
            <w:vAlign w:val="center"/>
            <w:hideMark/>
          </w:tcPr>
          <w:p w14:paraId="70127BFA" w14:textId="77777777" w:rsidR="00FE6B9F" w:rsidRPr="00FE6B9F" w:rsidRDefault="00FE6B9F" w:rsidP="00FE6B9F">
            <w:pPr>
              <w:spacing w:line="240" w:lineRule="auto"/>
              <w:jc w:val="right"/>
              <w:rPr>
                <w:rFonts w:ascii="Arial CE" w:hAnsi="Arial CE"/>
                <w:sz w:val="12"/>
                <w:szCs w:val="12"/>
              </w:rPr>
            </w:pPr>
          </w:p>
        </w:tc>
      </w:tr>
      <w:tr w:rsidR="00FE6B9F" w:rsidRPr="00FE6B9F" w14:paraId="119F1514" w14:textId="77777777" w:rsidTr="00FE6B9F">
        <w:trPr>
          <w:trHeight w:val="85"/>
        </w:trPr>
        <w:tc>
          <w:tcPr>
            <w:tcW w:w="212" w:type="pct"/>
            <w:tcBorders>
              <w:top w:val="nil"/>
              <w:left w:val="nil"/>
              <w:bottom w:val="nil"/>
              <w:right w:val="nil"/>
            </w:tcBorders>
            <w:shd w:val="clear" w:color="auto" w:fill="auto"/>
            <w:noWrap/>
            <w:vAlign w:val="center"/>
            <w:hideMark/>
          </w:tcPr>
          <w:p w14:paraId="61AF3947"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1A354657"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 xml:space="preserve">Dochody z mienia </w:t>
            </w:r>
          </w:p>
        </w:tc>
        <w:tc>
          <w:tcPr>
            <w:tcW w:w="720" w:type="pct"/>
            <w:tcBorders>
              <w:top w:val="nil"/>
              <w:left w:val="nil"/>
              <w:bottom w:val="nil"/>
              <w:right w:val="nil"/>
            </w:tcBorders>
            <w:shd w:val="clear" w:color="auto" w:fill="auto"/>
            <w:noWrap/>
            <w:vAlign w:val="center"/>
            <w:hideMark/>
          </w:tcPr>
          <w:p w14:paraId="08D8408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6 620 000</w:t>
            </w:r>
          </w:p>
        </w:tc>
        <w:tc>
          <w:tcPr>
            <w:tcW w:w="720" w:type="pct"/>
            <w:tcBorders>
              <w:top w:val="nil"/>
              <w:left w:val="nil"/>
              <w:bottom w:val="nil"/>
              <w:right w:val="nil"/>
            </w:tcBorders>
            <w:shd w:val="clear" w:color="auto" w:fill="auto"/>
            <w:noWrap/>
            <w:vAlign w:val="center"/>
            <w:hideMark/>
          </w:tcPr>
          <w:p w14:paraId="6B2FB15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6 612 830,18</w:t>
            </w:r>
          </w:p>
        </w:tc>
        <w:tc>
          <w:tcPr>
            <w:tcW w:w="720" w:type="pct"/>
            <w:tcBorders>
              <w:top w:val="nil"/>
              <w:left w:val="nil"/>
              <w:bottom w:val="nil"/>
              <w:right w:val="nil"/>
            </w:tcBorders>
            <w:shd w:val="clear" w:color="auto" w:fill="auto"/>
            <w:noWrap/>
            <w:vAlign w:val="center"/>
            <w:hideMark/>
          </w:tcPr>
          <w:p w14:paraId="1FB22E1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99,9%</w:t>
            </w:r>
          </w:p>
        </w:tc>
      </w:tr>
      <w:tr w:rsidR="00FE6B9F" w:rsidRPr="00FE6B9F" w14:paraId="3A8A060D" w14:textId="77777777" w:rsidTr="00FE6B9F">
        <w:trPr>
          <w:trHeight w:val="85"/>
        </w:trPr>
        <w:tc>
          <w:tcPr>
            <w:tcW w:w="212" w:type="pct"/>
            <w:tcBorders>
              <w:top w:val="nil"/>
              <w:left w:val="nil"/>
              <w:bottom w:val="nil"/>
              <w:right w:val="nil"/>
            </w:tcBorders>
            <w:shd w:val="clear" w:color="auto" w:fill="auto"/>
            <w:noWrap/>
            <w:vAlign w:val="center"/>
            <w:hideMark/>
          </w:tcPr>
          <w:p w14:paraId="1EF86940"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noWrap/>
            <w:vAlign w:val="center"/>
            <w:hideMark/>
          </w:tcPr>
          <w:p w14:paraId="3AEA6C9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E5449AC"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65,28%</w:t>
            </w:r>
          </w:p>
        </w:tc>
        <w:tc>
          <w:tcPr>
            <w:tcW w:w="720" w:type="pct"/>
            <w:tcBorders>
              <w:top w:val="nil"/>
              <w:left w:val="nil"/>
              <w:bottom w:val="nil"/>
              <w:right w:val="nil"/>
            </w:tcBorders>
            <w:shd w:val="clear" w:color="auto" w:fill="auto"/>
            <w:noWrap/>
            <w:vAlign w:val="center"/>
            <w:hideMark/>
          </w:tcPr>
          <w:p w14:paraId="129B388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64,21%</w:t>
            </w:r>
          </w:p>
        </w:tc>
        <w:tc>
          <w:tcPr>
            <w:tcW w:w="720" w:type="pct"/>
            <w:tcBorders>
              <w:top w:val="nil"/>
              <w:left w:val="nil"/>
              <w:bottom w:val="nil"/>
              <w:right w:val="nil"/>
            </w:tcBorders>
            <w:shd w:val="clear" w:color="auto" w:fill="auto"/>
            <w:noWrap/>
            <w:vAlign w:val="center"/>
            <w:hideMark/>
          </w:tcPr>
          <w:p w14:paraId="67D391B7" w14:textId="77777777" w:rsidR="00FE6B9F" w:rsidRPr="00FE6B9F" w:rsidRDefault="00FE6B9F" w:rsidP="00FE6B9F">
            <w:pPr>
              <w:spacing w:line="240" w:lineRule="auto"/>
              <w:jc w:val="right"/>
              <w:rPr>
                <w:rFonts w:ascii="Arial CE" w:hAnsi="Arial CE"/>
                <w:sz w:val="12"/>
                <w:szCs w:val="12"/>
              </w:rPr>
            </w:pPr>
          </w:p>
        </w:tc>
      </w:tr>
      <w:tr w:rsidR="00FE6B9F" w:rsidRPr="00FE6B9F" w14:paraId="4968E5A6" w14:textId="77777777" w:rsidTr="00FE6B9F">
        <w:trPr>
          <w:trHeight w:val="85"/>
        </w:trPr>
        <w:tc>
          <w:tcPr>
            <w:tcW w:w="212" w:type="pct"/>
            <w:tcBorders>
              <w:top w:val="nil"/>
              <w:left w:val="nil"/>
              <w:bottom w:val="nil"/>
              <w:right w:val="nil"/>
            </w:tcBorders>
            <w:shd w:val="clear" w:color="auto" w:fill="auto"/>
            <w:noWrap/>
            <w:vAlign w:val="center"/>
            <w:hideMark/>
          </w:tcPr>
          <w:p w14:paraId="5C170221"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79B98AEB"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Pozostałe dochody</w:t>
            </w:r>
          </w:p>
        </w:tc>
        <w:tc>
          <w:tcPr>
            <w:tcW w:w="720" w:type="pct"/>
            <w:tcBorders>
              <w:top w:val="nil"/>
              <w:left w:val="nil"/>
              <w:bottom w:val="nil"/>
              <w:right w:val="nil"/>
            </w:tcBorders>
            <w:shd w:val="clear" w:color="auto" w:fill="auto"/>
            <w:noWrap/>
            <w:vAlign w:val="center"/>
            <w:hideMark/>
          </w:tcPr>
          <w:p w14:paraId="5E135EE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3 442 120</w:t>
            </w:r>
          </w:p>
        </w:tc>
        <w:tc>
          <w:tcPr>
            <w:tcW w:w="720" w:type="pct"/>
            <w:tcBorders>
              <w:top w:val="nil"/>
              <w:left w:val="nil"/>
              <w:bottom w:val="nil"/>
              <w:right w:val="nil"/>
            </w:tcBorders>
            <w:shd w:val="clear" w:color="auto" w:fill="auto"/>
            <w:noWrap/>
            <w:vAlign w:val="center"/>
            <w:hideMark/>
          </w:tcPr>
          <w:p w14:paraId="282C450B"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3 606 693,08</w:t>
            </w:r>
          </w:p>
        </w:tc>
        <w:tc>
          <w:tcPr>
            <w:tcW w:w="720" w:type="pct"/>
            <w:tcBorders>
              <w:top w:val="nil"/>
              <w:left w:val="nil"/>
              <w:bottom w:val="nil"/>
              <w:right w:val="nil"/>
            </w:tcBorders>
            <w:shd w:val="clear" w:color="auto" w:fill="auto"/>
            <w:noWrap/>
            <w:vAlign w:val="center"/>
            <w:hideMark/>
          </w:tcPr>
          <w:p w14:paraId="4561864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104,8%</w:t>
            </w:r>
          </w:p>
        </w:tc>
      </w:tr>
      <w:tr w:rsidR="00FE6B9F" w:rsidRPr="00FE6B9F" w14:paraId="01BE66C3" w14:textId="77777777" w:rsidTr="00FE6B9F">
        <w:trPr>
          <w:trHeight w:val="85"/>
        </w:trPr>
        <w:tc>
          <w:tcPr>
            <w:tcW w:w="212" w:type="pct"/>
            <w:tcBorders>
              <w:top w:val="nil"/>
              <w:left w:val="nil"/>
              <w:bottom w:val="nil"/>
              <w:right w:val="nil"/>
            </w:tcBorders>
            <w:shd w:val="clear" w:color="auto" w:fill="auto"/>
            <w:noWrap/>
            <w:vAlign w:val="center"/>
            <w:hideMark/>
          </w:tcPr>
          <w:p w14:paraId="583EF050"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noWrap/>
            <w:vAlign w:val="center"/>
            <w:hideMark/>
          </w:tcPr>
          <w:p w14:paraId="0196133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56B086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33,94%</w:t>
            </w:r>
          </w:p>
        </w:tc>
        <w:tc>
          <w:tcPr>
            <w:tcW w:w="720" w:type="pct"/>
            <w:tcBorders>
              <w:top w:val="nil"/>
              <w:left w:val="nil"/>
              <w:bottom w:val="nil"/>
              <w:right w:val="nil"/>
            </w:tcBorders>
            <w:shd w:val="clear" w:color="auto" w:fill="auto"/>
            <w:noWrap/>
            <w:vAlign w:val="center"/>
            <w:hideMark/>
          </w:tcPr>
          <w:p w14:paraId="262D595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35,02%</w:t>
            </w:r>
          </w:p>
        </w:tc>
        <w:tc>
          <w:tcPr>
            <w:tcW w:w="720" w:type="pct"/>
            <w:tcBorders>
              <w:top w:val="nil"/>
              <w:left w:val="nil"/>
              <w:bottom w:val="nil"/>
              <w:right w:val="nil"/>
            </w:tcBorders>
            <w:shd w:val="clear" w:color="auto" w:fill="auto"/>
            <w:noWrap/>
            <w:vAlign w:val="center"/>
            <w:hideMark/>
          </w:tcPr>
          <w:p w14:paraId="34C842FB" w14:textId="77777777" w:rsidR="00FE6B9F" w:rsidRPr="00FE6B9F" w:rsidRDefault="00FE6B9F" w:rsidP="00FE6B9F">
            <w:pPr>
              <w:spacing w:line="240" w:lineRule="auto"/>
              <w:jc w:val="right"/>
              <w:rPr>
                <w:rFonts w:ascii="Arial CE" w:hAnsi="Arial CE"/>
                <w:sz w:val="12"/>
                <w:szCs w:val="12"/>
              </w:rPr>
            </w:pPr>
          </w:p>
        </w:tc>
      </w:tr>
      <w:tr w:rsidR="00FE6B9F" w:rsidRPr="00FE6B9F" w14:paraId="44D108C8" w14:textId="77777777" w:rsidTr="00FE6B9F">
        <w:trPr>
          <w:trHeight w:val="85"/>
        </w:trPr>
        <w:tc>
          <w:tcPr>
            <w:tcW w:w="212" w:type="pct"/>
            <w:tcBorders>
              <w:top w:val="nil"/>
              <w:left w:val="nil"/>
              <w:bottom w:val="nil"/>
              <w:right w:val="nil"/>
            </w:tcBorders>
            <w:shd w:val="clear" w:color="auto" w:fill="auto"/>
            <w:noWrap/>
            <w:vAlign w:val="center"/>
            <w:hideMark/>
          </w:tcPr>
          <w:p w14:paraId="0078F693" w14:textId="7777777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2.</w:t>
            </w:r>
          </w:p>
        </w:tc>
        <w:tc>
          <w:tcPr>
            <w:tcW w:w="2627" w:type="pct"/>
            <w:tcBorders>
              <w:top w:val="nil"/>
              <w:left w:val="nil"/>
              <w:bottom w:val="nil"/>
              <w:right w:val="nil"/>
            </w:tcBorders>
            <w:shd w:val="clear" w:color="auto" w:fill="auto"/>
            <w:noWrap/>
            <w:vAlign w:val="center"/>
            <w:hideMark/>
          </w:tcPr>
          <w:p w14:paraId="3B980D91"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 xml:space="preserve">DOCHODY MAJĄTKOWE </w:t>
            </w:r>
          </w:p>
        </w:tc>
        <w:tc>
          <w:tcPr>
            <w:tcW w:w="720" w:type="pct"/>
            <w:tcBorders>
              <w:top w:val="nil"/>
              <w:left w:val="nil"/>
              <w:bottom w:val="nil"/>
              <w:right w:val="nil"/>
            </w:tcBorders>
            <w:shd w:val="clear" w:color="auto" w:fill="auto"/>
            <w:noWrap/>
            <w:vAlign w:val="center"/>
            <w:hideMark/>
          </w:tcPr>
          <w:p w14:paraId="534D4BEF"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448 608</w:t>
            </w:r>
          </w:p>
        </w:tc>
        <w:tc>
          <w:tcPr>
            <w:tcW w:w="720" w:type="pct"/>
            <w:tcBorders>
              <w:top w:val="nil"/>
              <w:left w:val="nil"/>
              <w:bottom w:val="nil"/>
              <w:right w:val="nil"/>
            </w:tcBorders>
            <w:shd w:val="clear" w:color="auto" w:fill="auto"/>
            <w:noWrap/>
            <w:vAlign w:val="center"/>
            <w:hideMark/>
          </w:tcPr>
          <w:p w14:paraId="5766FBDF"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877 577</w:t>
            </w:r>
          </w:p>
        </w:tc>
        <w:tc>
          <w:tcPr>
            <w:tcW w:w="720" w:type="pct"/>
            <w:tcBorders>
              <w:top w:val="nil"/>
              <w:left w:val="nil"/>
              <w:bottom w:val="nil"/>
              <w:right w:val="nil"/>
            </w:tcBorders>
            <w:shd w:val="clear" w:color="auto" w:fill="auto"/>
            <w:noWrap/>
            <w:vAlign w:val="center"/>
            <w:hideMark/>
          </w:tcPr>
          <w:p w14:paraId="24D9710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195,6%</w:t>
            </w:r>
          </w:p>
        </w:tc>
      </w:tr>
      <w:tr w:rsidR="00FE6B9F" w:rsidRPr="00FE6B9F" w14:paraId="2D334936" w14:textId="77777777" w:rsidTr="00FE6B9F">
        <w:trPr>
          <w:trHeight w:val="85"/>
        </w:trPr>
        <w:tc>
          <w:tcPr>
            <w:tcW w:w="212" w:type="pct"/>
            <w:tcBorders>
              <w:top w:val="nil"/>
              <w:left w:val="nil"/>
              <w:bottom w:val="nil"/>
              <w:right w:val="nil"/>
            </w:tcBorders>
            <w:shd w:val="clear" w:color="auto" w:fill="auto"/>
            <w:noWrap/>
            <w:vAlign w:val="center"/>
            <w:hideMark/>
          </w:tcPr>
          <w:p w14:paraId="224ABD32"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2848E72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FD8A1A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4,24%</w:t>
            </w:r>
          </w:p>
        </w:tc>
        <w:tc>
          <w:tcPr>
            <w:tcW w:w="720" w:type="pct"/>
            <w:tcBorders>
              <w:top w:val="nil"/>
              <w:left w:val="nil"/>
              <w:bottom w:val="nil"/>
              <w:right w:val="nil"/>
            </w:tcBorders>
            <w:shd w:val="clear" w:color="auto" w:fill="auto"/>
            <w:noWrap/>
            <w:vAlign w:val="center"/>
            <w:hideMark/>
          </w:tcPr>
          <w:p w14:paraId="04BE5F6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7,85%</w:t>
            </w:r>
          </w:p>
        </w:tc>
        <w:tc>
          <w:tcPr>
            <w:tcW w:w="720" w:type="pct"/>
            <w:tcBorders>
              <w:top w:val="nil"/>
              <w:left w:val="nil"/>
              <w:bottom w:val="nil"/>
              <w:right w:val="nil"/>
            </w:tcBorders>
            <w:shd w:val="clear" w:color="auto" w:fill="auto"/>
            <w:noWrap/>
            <w:vAlign w:val="center"/>
            <w:hideMark/>
          </w:tcPr>
          <w:p w14:paraId="165DF2AB" w14:textId="77777777" w:rsidR="00FE6B9F" w:rsidRPr="00FE6B9F" w:rsidRDefault="00FE6B9F" w:rsidP="00FE6B9F">
            <w:pPr>
              <w:spacing w:line="240" w:lineRule="auto"/>
              <w:jc w:val="right"/>
              <w:rPr>
                <w:rFonts w:ascii="Arial CE" w:hAnsi="Arial CE"/>
                <w:sz w:val="12"/>
                <w:szCs w:val="12"/>
              </w:rPr>
            </w:pPr>
          </w:p>
        </w:tc>
      </w:tr>
      <w:tr w:rsidR="00FE6B9F" w:rsidRPr="00FE6B9F" w14:paraId="29EDB434" w14:textId="77777777" w:rsidTr="00FE6B9F">
        <w:trPr>
          <w:trHeight w:val="85"/>
        </w:trPr>
        <w:tc>
          <w:tcPr>
            <w:tcW w:w="212" w:type="pct"/>
            <w:tcBorders>
              <w:top w:val="nil"/>
              <w:left w:val="nil"/>
              <w:bottom w:val="nil"/>
              <w:right w:val="nil"/>
            </w:tcBorders>
            <w:shd w:val="clear" w:color="auto" w:fill="auto"/>
            <w:noWrap/>
            <w:vAlign w:val="center"/>
            <w:hideMark/>
          </w:tcPr>
          <w:p w14:paraId="238C7436"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5E52FC0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noWrap/>
            <w:vAlign w:val="center"/>
            <w:hideMark/>
          </w:tcPr>
          <w:p w14:paraId="309C8705"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7FF48DCC" w14:textId="77777777" w:rsidR="00FE6B9F" w:rsidRPr="00FE6B9F" w:rsidRDefault="00FE6B9F" w:rsidP="00FE6B9F">
            <w:pPr>
              <w:spacing w:line="240" w:lineRule="auto"/>
              <w:jc w:val="right"/>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3F0DA2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CA309E5" w14:textId="77777777" w:rsidTr="00FE6B9F">
        <w:trPr>
          <w:trHeight w:val="85"/>
        </w:trPr>
        <w:tc>
          <w:tcPr>
            <w:tcW w:w="212" w:type="pct"/>
            <w:tcBorders>
              <w:top w:val="nil"/>
              <w:left w:val="nil"/>
              <w:bottom w:val="nil"/>
              <w:right w:val="nil"/>
            </w:tcBorders>
            <w:shd w:val="clear" w:color="auto" w:fill="auto"/>
            <w:noWrap/>
            <w:vAlign w:val="center"/>
            <w:hideMark/>
          </w:tcPr>
          <w:p w14:paraId="1F2704E9"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36F42634"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Dochody własne majątkowe</w:t>
            </w:r>
          </w:p>
        </w:tc>
        <w:tc>
          <w:tcPr>
            <w:tcW w:w="720" w:type="pct"/>
            <w:tcBorders>
              <w:top w:val="nil"/>
              <w:left w:val="nil"/>
              <w:bottom w:val="nil"/>
              <w:right w:val="nil"/>
            </w:tcBorders>
            <w:shd w:val="clear" w:color="auto" w:fill="auto"/>
            <w:noWrap/>
            <w:vAlign w:val="center"/>
            <w:hideMark/>
          </w:tcPr>
          <w:p w14:paraId="4F6A5E46"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448 608</w:t>
            </w:r>
          </w:p>
        </w:tc>
        <w:tc>
          <w:tcPr>
            <w:tcW w:w="720" w:type="pct"/>
            <w:tcBorders>
              <w:top w:val="nil"/>
              <w:left w:val="nil"/>
              <w:bottom w:val="nil"/>
              <w:right w:val="nil"/>
            </w:tcBorders>
            <w:shd w:val="clear" w:color="auto" w:fill="auto"/>
            <w:noWrap/>
            <w:vAlign w:val="center"/>
            <w:hideMark/>
          </w:tcPr>
          <w:p w14:paraId="3EAF84E9"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877 577,45</w:t>
            </w:r>
          </w:p>
        </w:tc>
        <w:tc>
          <w:tcPr>
            <w:tcW w:w="720" w:type="pct"/>
            <w:tcBorders>
              <w:top w:val="nil"/>
              <w:left w:val="nil"/>
              <w:bottom w:val="nil"/>
              <w:right w:val="nil"/>
            </w:tcBorders>
            <w:shd w:val="clear" w:color="auto" w:fill="auto"/>
            <w:noWrap/>
            <w:vAlign w:val="center"/>
            <w:hideMark/>
          </w:tcPr>
          <w:p w14:paraId="6E8AC48B"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195,6%</w:t>
            </w:r>
          </w:p>
        </w:tc>
      </w:tr>
      <w:tr w:rsidR="00FE6B9F" w:rsidRPr="00FE6B9F" w14:paraId="581A3795" w14:textId="77777777" w:rsidTr="00FE6B9F">
        <w:trPr>
          <w:trHeight w:val="85"/>
        </w:trPr>
        <w:tc>
          <w:tcPr>
            <w:tcW w:w="212" w:type="pct"/>
            <w:tcBorders>
              <w:top w:val="nil"/>
              <w:left w:val="nil"/>
              <w:bottom w:val="nil"/>
              <w:right w:val="nil"/>
            </w:tcBorders>
            <w:shd w:val="clear" w:color="auto" w:fill="auto"/>
            <w:noWrap/>
            <w:vAlign w:val="center"/>
            <w:hideMark/>
          </w:tcPr>
          <w:p w14:paraId="75BF8AB4"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noWrap/>
            <w:vAlign w:val="center"/>
            <w:hideMark/>
          </w:tcPr>
          <w:p w14:paraId="5039068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6BCAC6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100,00%</w:t>
            </w:r>
          </w:p>
        </w:tc>
        <w:tc>
          <w:tcPr>
            <w:tcW w:w="720" w:type="pct"/>
            <w:tcBorders>
              <w:top w:val="nil"/>
              <w:left w:val="nil"/>
              <w:bottom w:val="nil"/>
              <w:right w:val="nil"/>
            </w:tcBorders>
            <w:shd w:val="clear" w:color="auto" w:fill="auto"/>
            <w:noWrap/>
            <w:vAlign w:val="center"/>
            <w:hideMark/>
          </w:tcPr>
          <w:p w14:paraId="7F2DF3A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100,00%</w:t>
            </w:r>
          </w:p>
        </w:tc>
        <w:tc>
          <w:tcPr>
            <w:tcW w:w="720" w:type="pct"/>
            <w:tcBorders>
              <w:top w:val="nil"/>
              <w:left w:val="nil"/>
              <w:bottom w:val="nil"/>
              <w:right w:val="nil"/>
            </w:tcBorders>
            <w:shd w:val="clear" w:color="auto" w:fill="auto"/>
            <w:noWrap/>
            <w:vAlign w:val="center"/>
            <w:hideMark/>
          </w:tcPr>
          <w:p w14:paraId="20EA5060" w14:textId="77777777" w:rsidR="00FE6B9F" w:rsidRPr="00FE6B9F" w:rsidRDefault="00FE6B9F" w:rsidP="00FE6B9F">
            <w:pPr>
              <w:spacing w:line="240" w:lineRule="auto"/>
              <w:jc w:val="right"/>
              <w:rPr>
                <w:rFonts w:ascii="Arial CE" w:hAnsi="Arial CE"/>
                <w:sz w:val="12"/>
                <w:szCs w:val="12"/>
              </w:rPr>
            </w:pPr>
          </w:p>
        </w:tc>
      </w:tr>
    </w:tbl>
    <w:p w14:paraId="5BB3867F" w14:textId="7B634E85" w:rsidR="005E4941" w:rsidRDefault="005E4941" w:rsidP="00C658DA"/>
    <w:tbl>
      <w:tblPr>
        <w:tblW w:w="5000" w:type="pct"/>
        <w:tblCellMar>
          <w:left w:w="70" w:type="dxa"/>
          <w:right w:w="70" w:type="dxa"/>
        </w:tblCellMar>
        <w:tblLook w:val="04A0" w:firstRow="1" w:lastRow="0" w:firstColumn="1" w:lastColumn="0" w:noHBand="0" w:noVBand="1"/>
      </w:tblPr>
      <w:tblGrid>
        <w:gridCol w:w="386"/>
        <w:gridCol w:w="4768"/>
        <w:gridCol w:w="1306"/>
        <w:gridCol w:w="1306"/>
        <w:gridCol w:w="1306"/>
      </w:tblGrid>
      <w:tr w:rsidR="00FE6B9F" w:rsidRPr="00FE6B9F" w14:paraId="60FD1C94" w14:textId="77777777" w:rsidTr="00FE6B9F">
        <w:trPr>
          <w:trHeight w:val="85"/>
          <w:tblHeader/>
        </w:trPr>
        <w:tc>
          <w:tcPr>
            <w:tcW w:w="212" w:type="pct"/>
            <w:tcBorders>
              <w:top w:val="nil"/>
              <w:left w:val="nil"/>
              <w:bottom w:val="nil"/>
              <w:right w:val="nil"/>
            </w:tcBorders>
            <w:shd w:val="clear" w:color="C0C0C0" w:fill="9BC2E6"/>
            <w:noWrap/>
            <w:vAlign w:val="center"/>
            <w:hideMark/>
          </w:tcPr>
          <w:p w14:paraId="469746D5" w14:textId="77777777" w:rsidR="00FE6B9F" w:rsidRPr="00FE6B9F" w:rsidRDefault="00FE6B9F">
            <w:pPr>
              <w:spacing w:line="240" w:lineRule="auto"/>
              <w:jc w:val="center"/>
              <w:rPr>
                <w:rFonts w:ascii="Arial CE" w:hAnsi="Arial CE"/>
                <w:b/>
                <w:bCs/>
                <w:sz w:val="14"/>
                <w:szCs w:val="14"/>
              </w:rPr>
            </w:pPr>
            <w:r w:rsidRPr="00FE6B9F">
              <w:rPr>
                <w:rFonts w:ascii="Arial CE" w:hAnsi="Arial CE"/>
                <w:b/>
                <w:bCs/>
                <w:sz w:val="14"/>
                <w:szCs w:val="14"/>
              </w:rPr>
              <w:t>LP.</w:t>
            </w:r>
          </w:p>
        </w:tc>
        <w:tc>
          <w:tcPr>
            <w:tcW w:w="2627" w:type="pct"/>
            <w:tcBorders>
              <w:top w:val="nil"/>
              <w:left w:val="nil"/>
              <w:bottom w:val="nil"/>
              <w:right w:val="nil"/>
            </w:tcBorders>
            <w:shd w:val="clear" w:color="C0C0C0" w:fill="9BC2E6"/>
            <w:noWrap/>
            <w:vAlign w:val="center"/>
            <w:hideMark/>
          </w:tcPr>
          <w:p w14:paraId="34852642"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WYSZCZEGÓLNIENIE</w:t>
            </w:r>
          </w:p>
        </w:tc>
        <w:tc>
          <w:tcPr>
            <w:tcW w:w="720" w:type="pct"/>
            <w:tcBorders>
              <w:top w:val="nil"/>
              <w:left w:val="nil"/>
              <w:bottom w:val="nil"/>
              <w:right w:val="nil"/>
            </w:tcBorders>
            <w:shd w:val="clear" w:color="C0C0C0" w:fill="9BC2E6"/>
            <w:vAlign w:val="center"/>
            <w:hideMark/>
          </w:tcPr>
          <w:p w14:paraId="73197363"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 xml:space="preserve">PLAN </w:t>
            </w:r>
          </w:p>
        </w:tc>
        <w:tc>
          <w:tcPr>
            <w:tcW w:w="720" w:type="pct"/>
            <w:tcBorders>
              <w:top w:val="nil"/>
              <w:left w:val="nil"/>
              <w:bottom w:val="nil"/>
              <w:right w:val="nil"/>
            </w:tcBorders>
            <w:shd w:val="clear" w:color="C0C0C0" w:fill="9BC2E6"/>
            <w:vAlign w:val="center"/>
            <w:hideMark/>
          </w:tcPr>
          <w:p w14:paraId="326C8CC2"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WYKONANIE</w:t>
            </w:r>
          </w:p>
        </w:tc>
        <w:tc>
          <w:tcPr>
            <w:tcW w:w="720" w:type="pct"/>
            <w:tcBorders>
              <w:top w:val="nil"/>
              <w:left w:val="nil"/>
              <w:bottom w:val="nil"/>
              <w:right w:val="nil"/>
            </w:tcBorders>
            <w:shd w:val="clear" w:color="C0C0C0" w:fill="9BC2E6"/>
            <w:noWrap/>
            <w:vAlign w:val="center"/>
            <w:hideMark/>
          </w:tcPr>
          <w:p w14:paraId="0960C89E" w14:textId="77777777" w:rsidR="00FE6B9F" w:rsidRPr="00FE6B9F" w:rsidRDefault="00FE6B9F" w:rsidP="00FE6B9F">
            <w:pPr>
              <w:spacing w:line="240" w:lineRule="auto"/>
              <w:jc w:val="center"/>
              <w:rPr>
                <w:rFonts w:ascii="Arial CE" w:hAnsi="Arial CE"/>
                <w:b/>
                <w:bCs/>
                <w:sz w:val="14"/>
                <w:szCs w:val="14"/>
              </w:rPr>
            </w:pPr>
            <w:r w:rsidRPr="00FE6B9F">
              <w:rPr>
                <w:rFonts w:ascii="Arial CE" w:hAnsi="Arial CE"/>
                <w:b/>
                <w:bCs/>
                <w:sz w:val="14"/>
                <w:szCs w:val="14"/>
              </w:rPr>
              <w:t xml:space="preserve">WSKAŹNIK </w:t>
            </w:r>
          </w:p>
        </w:tc>
      </w:tr>
      <w:tr w:rsidR="00FE6B9F" w:rsidRPr="00FE6B9F" w14:paraId="4A704ED1" w14:textId="77777777" w:rsidTr="00FE6B9F">
        <w:trPr>
          <w:trHeight w:val="85"/>
        </w:trPr>
        <w:tc>
          <w:tcPr>
            <w:tcW w:w="212" w:type="pct"/>
            <w:tcBorders>
              <w:top w:val="nil"/>
              <w:left w:val="nil"/>
              <w:bottom w:val="nil"/>
              <w:right w:val="nil"/>
            </w:tcBorders>
            <w:shd w:val="clear" w:color="auto" w:fill="auto"/>
            <w:noWrap/>
            <w:vAlign w:val="center"/>
            <w:hideMark/>
          </w:tcPr>
          <w:p w14:paraId="693E4908" w14:textId="77777777" w:rsidR="00FE6B9F" w:rsidRPr="00FE6B9F" w:rsidRDefault="00FE6B9F" w:rsidP="00FE6B9F">
            <w:pPr>
              <w:spacing w:line="240" w:lineRule="auto"/>
              <w:jc w:val="center"/>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1584ADF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E13CD4E" w14:textId="77777777" w:rsidR="00FE6B9F" w:rsidRPr="00FE6B9F" w:rsidRDefault="00FE6B9F" w:rsidP="00FE6B9F">
            <w:pPr>
              <w:spacing w:line="240" w:lineRule="auto"/>
              <w:ind w:firstLineChars="200" w:firstLine="240"/>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8B7EF9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37068C6"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6EE4914" w14:textId="77777777" w:rsidTr="00FE6B9F">
        <w:trPr>
          <w:trHeight w:val="85"/>
        </w:trPr>
        <w:tc>
          <w:tcPr>
            <w:tcW w:w="2839" w:type="pct"/>
            <w:gridSpan w:val="2"/>
            <w:tcBorders>
              <w:top w:val="nil"/>
              <w:left w:val="nil"/>
              <w:bottom w:val="nil"/>
              <w:right w:val="nil"/>
            </w:tcBorders>
            <w:shd w:val="clear" w:color="C0C0C0" w:fill="DDEBF7"/>
            <w:vAlign w:val="center"/>
            <w:hideMark/>
          </w:tcPr>
          <w:p w14:paraId="518C8E6D"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DZIELNICY OGÓŁEM</w:t>
            </w:r>
          </w:p>
        </w:tc>
        <w:tc>
          <w:tcPr>
            <w:tcW w:w="720" w:type="pct"/>
            <w:tcBorders>
              <w:top w:val="nil"/>
              <w:left w:val="nil"/>
              <w:bottom w:val="nil"/>
              <w:right w:val="nil"/>
            </w:tcBorders>
            <w:shd w:val="clear" w:color="C0C0C0" w:fill="DDEBF7"/>
            <w:noWrap/>
            <w:vAlign w:val="center"/>
            <w:hideMark/>
          </w:tcPr>
          <w:p w14:paraId="1840D806"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10 589 728</w:t>
            </w:r>
          </w:p>
        </w:tc>
        <w:tc>
          <w:tcPr>
            <w:tcW w:w="720" w:type="pct"/>
            <w:tcBorders>
              <w:top w:val="nil"/>
              <w:left w:val="nil"/>
              <w:bottom w:val="nil"/>
              <w:right w:val="nil"/>
            </w:tcBorders>
            <w:shd w:val="clear" w:color="C0C0C0" w:fill="DDEBF7"/>
            <w:noWrap/>
            <w:vAlign w:val="center"/>
            <w:hideMark/>
          </w:tcPr>
          <w:p w14:paraId="0AAC0B4A"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11 176 027,32</w:t>
            </w:r>
          </w:p>
        </w:tc>
        <w:tc>
          <w:tcPr>
            <w:tcW w:w="720" w:type="pct"/>
            <w:tcBorders>
              <w:top w:val="nil"/>
              <w:left w:val="nil"/>
              <w:bottom w:val="nil"/>
              <w:right w:val="nil"/>
            </w:tcBorders>
            <w:shd w:val="clear" w:color="C0C0C0" w:fill="DDEBF7"/>
            <w:noWrap/>
            <w:vAlign w:val="center"/>
            <w:hideMark/>
          </w:tcPr>
          <w:p w14:paraId="0539D6B3"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105,5%</w:t>
            </w:r>
          </w:p>
        </w:tc>
      </w:tr>
      <w:tr w:rsidR="00FE6B9F" w:rsidRPr="00FE6B9F" w14:paraId="37B75244" w14:textId="77777777" w:rsidTr="00FE6B9F">
        <w:trPr>
          <w:trHeight w:val="85"/>
        </w:trPr>
        <w:tc>
          <w:tcPr>
            <w:tcW w:w="212" w:type="pct"/>
            <w:tcBorders>
              <w:top w:val="nil"/>
              <w:left w:val="nil"/>
              <w:bottom w:val="nil"/>
              <w:right w:val="nil"/>
            </w:tcBorders>
            <w:shd w:val="clear" w:color="auto" w:fill="auto"/>
            <w:noWrap/>
            <w:vAlign w:val="center"/>
            <w:hideMark/>
          </w:tcPr>
          <w:p w14:paraId="4E7632A5"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2781CE7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9DB767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35D748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34C0DBA"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335DD80" w14:textId="77777777" w:rsidTr="00FE6B9F">
        <w:trPr>
          <w:trHeight w:val="85"/>
        </w:trPr>
        <w:tc>
          <w:tcPr>
            <w:tcW w:w="2839" w:type="pct"/>
            <w:gridSpan w:val="2"/>
            <w:tcBorders>
              <w:top w:val="nil"/>
              <w:left w:val="nil"/>
              <w:bottom w:val="nil"/>
              <w:right w:val="nil"/>
            </w:tcBorders>
            <w:shd w:val="clear" w:color="C0C0C0" w:fill="DDEBF7"/>
            <w:noWrap/>
            <w:vAlign w:val="center"/>
            <w:hideMark/>
          </w:tcPr>
          <w:p w14:paraId="0EDBCF4D"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BIEŻĄCE</w:t>
            </w:r>
          </w:p>
        </w:tc>
        <w:tc>
          <w:tcPr>
            <w:tcW w:w="720" w:type="pct"/>
            <w:tcBorders>
              <w:top w:val="nil"/>
              <w:left w:val="nil"/>
              <w:bottom w:val="nil"/>
              <w:right w:val="nil"/>
            </w:tcBorders>
            <w:shd w:val="clear" w:color="C0C0C0" w:fill="DDEBF7"/>
            <w:noWrap/>
            <w:vAlign w:val="center"/>
            <w:hideMark/>
          </w:tcPr>
          <w:p w14:paraId="21AC7339"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10 141 120</w:t>
            </w:r>
          </w:p>
        </w:tc>
        <w:tc>
          <w:tcPr>
            <w:tcW w:w="720" w:type="pct"/>
            <w:tcBorders>
              <w:top w:val="nil"/>
              <w:left w:val="nil"/>
              <w:bottom w:val="nil"/>
              <w:right w:val="nil"/>
            </w:tcBorders>
            <w:shd w:val="clear" w:color="C0C0C0" w:fill="DDEBF7"/>
            <w:noWrap/>
            <w:vAlign w:val="center"/>
            <w:hideMark/>
          </w:tcPr>
          <w:p w14:paraId="6FCD18A9"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10 298 449,87</w:t>
            </w:r>
          </w:p>
        </w:tc>
        <w:tc>
          <w:tcPr>
            <w:tcW w:w="720" w:type="pct"/>
            <w:tcBorders>
              <w:top w:val="nil"/>
              <w:left w:val="nil"/>
              <w:bottom w:val="nil"/>
              <w:right w:val="nil"/>
            </w:tcBorders>
            <w:shd w:val="clear" w:color="C0C0C0" w:fill="DDEBF7"/>
            <w:noWrap/>
            <w:vAlign w:val="center"/>
            <w:hideMark/>
          </w:tcPr>
          <w:p w14:paraId="2A380C1F"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101,6%</w:t>
            </w:r>
          </w:p>
        </w:tc>
      </w:tr>
      <w:tr w:rsidR="00FE6B9F" w:rsidRPr="00FE6B9F" w14:paraId="6D377298" w14:textId="77777777" w:rsidTr="00FE6B9F">
        <w:trPr>
          <w:trHeight w:val="85"/>
        </w:trPr>
        <w:tc>
          <w:tcPr>
            <w:tcW w:w="212" w:type="pct"/>
            <w:tcBorders>
              <w:top w:val="nil"/>
              <w:left w:val="nil"/>
              <w:bottom w:val="nil"/>
              <w:right w:val="nil"/>
            </w:tcBorders>
            <w:shd w:val="clear" w:color="auto" w:fill="auto"/>
            <w:noWrap/>
            <w:vAlign w:val="center"/>
            <w:hideMark/>
          </w:tcPr>
          <w:p w14:paraId="047F41FC"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211302C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15ED99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ECE90B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593412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13F0664" w14:textId="77777777" w:rsidTr="00FE6B9F">
        <w:trPr>
          <w:trHeight w:val="85"/>
        </w:trPr>
        <w:tc>
          <w:tcPr>
            <w:tcW w:w="212" w:type="pct"/>
            <w:tcBorders>
              <w:top w:val="nil"/>
              <w:left w:val="nil"/>
              <w:bottom w:val="nil"/>
              <w:right w:val="nil"/>
            </w:tcBorders>
            <w:shd w:val="clear" w:color="auto" w:fill="auto"/>
            <w:noWrap/>
            <w:vAlign w:val="center"/>
            <w:hideMark/>
          </w:tcPr>
          <w:p w14:paraId="033433F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04BA8997"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033D06D5"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95,76%</w:t>
            </w:r>
          </w:p>
        </w:tc>
        <w:tc>
          <w:tcPr>
            <w:tcW w:w="720" w:type="pct"/>
            <w:tcBorders>
              <w:top w:val="nil"/>
              <w:left w:val="nil"/>
              <w:bottom w:val="nil"/>
              <w:right w:val="nil"/>
            </w:tcBorders>
            <w:shd w:val="clear" w:color="auto" w:fill="auto"/>
            <w:noWrap/>
            <w:vAlign w:val="center"/>
            <w:hideMark/>
          </w:tcPr>
          <w:p w14:paraId="573BBA7D"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92,15%</w:t>
            </w:r>
          </w:p>
        </w:tc>
        <w:tc>
          <w:tcPr>
            <w:tcW w:w="720" w:type="pct"/>
            <w:tcBorders>
              <w:top w:val="nil"/>
              <w:left w:val="nil"/>
              <w:bottom w:val="nil"/>
              <w:right w:val="nil"/>
            </w:tcBorders>
            <w:shd w:val="clear" w:color="auto" w:fill="auto"/>
            <w:noWrap/>
            <w:vAlign w:val="center"/>
            <w:hideMark/>
          </w:tcPr>
          <w:p w14:paraId="296E22EF"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6A8FCF92" w14:textId="77777777" w:rsidTr="00FE6B9F">
        <w:trPr>
          <w:trHeight w:val="85"/>
        </w:trPr>
        <w:tc>
          <w:tcPr>
            <w:tcW w:w="212" w:type="pct"/>
            <w:tcBorders>
              <w:top w:val="nil"/>
              <w:left w:val="nil"/>
              <w:bottom w:val="nil"/>
              <w:right w:val="nil"/>
            </w:tcBorders>
            <w:shd w:val="clear" w:color="auto" w:fill="auto"/>
            <w:noWrap/>
            <w:vAlign w:val="center"/>
            <w:hideMark/>
          </w:tcPr>
          <w:p w14:paraId="69E4DC74"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0BEA3BD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406630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412A92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AF16A8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D126919" w14:textId="77777777" w:rsidTr="00FE6B9F">
        <w:trPr>
          <w:trHeight w:val="85"/>
        </w:trPr>
        <w:tc>
          <w:tcPr>
            <w:tcW w:w="2839" w:type="pct"/>
            <w:gridSpan w:val="2"/>
            <w:tcBorders>
              <w:top w:val="nil"/>
              <w:left w:val="nil"/>
              <w:bottom w:val="nil"/>
              <w:right w:val="nil"/>
            </w:tcBorders>
            <w:shd w:val="clear" w:color="C0C0C0" w:fill="DDEBF7"/>
            <w:noWrap/>
            <w:vAlign w:val="center"/>
            <w:hideMark/>
          </w:tcPr>
          <w:p w14:paraId="2A1B05C8"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WŁASNE BIEŻĄCE</w:t>
            </w:r>
          </w:p>
        </w:tc>
        <w:tc>
          <w:tcPr>
            <w:tcW w:w="720" w:type="pct"/>
            <w:tcBorders>
              <w:top w:val="nil"/>
              <w:left w:val="nil"/>
              <w:bottom w:val="nil"/>
              <w:right w:val="nil"/>
            </w:tcBorders>
            <w:shd w:val="clear" w:color="C0C0C0" w:fill="DDEBF7"/>
            <w:noWrap/>
            <w:vAlign w:val="center"/>
            <w:hideMark/>
          </w:tcPr>
          <w:p w14:paraId="69B99927"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10 141 120</w:t>
            </w:r>
          </w:p>
        </w:tc>
        <w:tc>
          <w:tcPr>
            <w:tcW w:w="720" w:type="pct"/>
            <w:tcBorders>
              <w:top w:val="nil"/>
              <w:left w:val="nil"/>
              <w:bottom w:val="nil"/>
              <w:right w:val="nil"/>
            </w:tcBorders>
            <w:shd w:val="clear" w:color="C0C0C0" w:fill="DDEBF7"/>
            <w:noWrap/>
            <w:vAlign w:val="center"/>
            <w:hideMark/>
          </w:tcPr>
          <w:p w14:paraId="103562A9"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10 298 449,87</w:t>
            </w:r>
          </w:p>
        </w:tc>
        <w:tc>
          <w:tcPr>
            <w:tcW w:w="720" w:type="pct"/>
            <w:tcBorders>
              <w:top w:val="nil"/>
              <w:left w:val="nil"/>
              <w:bottom w:val="nil"/>
              <w:right w:val="nil"/>
            </w:tcBorders>
            <w:shd w:val="clear" w:color="C0C0C0" w:fill="DDEBF7"/>
            <w:noWrap/>
            <w:vAlign w:val="center"/>
            <w:hideMark/>
          </w:tcPr>
          <w:p w14:paraId="6B1699AD"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101,6%</w:t>
            </w:r>
          </w:p>
        </w:tc>
      </w:tr>
      <w:tr w:rsidR="00FE6B9F" w:rsidRPr="00FE6B9F" w14:paraId="2FDBDDF8" w14:textId="77777777" w:rsidTr="00FE6B9F">
        <w:trPr>
          <w:trHeight w:val="85"/>
        </w:trPr>
        <w:tc>
          <w:tcPr>
            <w:tcW w:w="212" w:type="pct"/>
            <w:tcBorders>
              <w:top w:val="nil"/>
              <w:left w:val="nil"/>
              <w:bottom w:val="nil"/>
              <w:right w:val="nil"/>
            </w:tcBorders>
            <w:shd w:val="clear" w:color="auto" w:fill="auto"/>
            <w:noWrap/>
            <w:vAlign w:val="center"/>
            <w:hideMark/>
          </w:tcPr>
          <w:p w14:paraId="2656C99D"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6A81443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C236E1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64430D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1128DE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66F5842" w14:textId="77777777" w:rsidTr="00FE6B9F">
        <w:trPr>
          <w:trHeight w:val="85"/>
        </w:trPr>
        <w:tc>
          <w:tcPr>
            <w:tcW w:w="212" w:type="pct"/>
            <w:tcBorders>
              <w:top w:val="nil"/>
              <w:left w:val="nil"/>
              <w:bottom w:val="nil"/>
              <w:right w:val="nil"/>
            </w:tcBorders>
            <w:shd w:val="clear" w:color="auto" w:fill="auto"/>
            <w:noWrap/>
            <w:vAlign w:val="center"/>
            <w:hideMark/>
          </w:tcPr>
          <w:p w14:paraId="20DF4C4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317D5FA9"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31CBAE83"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100,00%</w:t>
            </w:r>
          </w:p>
        </w:tc>
        <w:tc>
          <w:tcPr>
            <w:tcW w:w="720" w:type="pct"/>
            <w:tcBorders>
              <w:top w:val="nil"/>
              <w:left w:val="nil"/>
              <w:bottom w:val="nil"/>
              <w:right w:val="nil"/>
            </w:tcBorders>
            <w:shd w:val="clear" w:color="auto" w:fill="auto"/>
            <w:noWrap/>
            <w:vAlign w:val="center"/>
            <w:hideMark/>
          </w:tcPr>
          <w:p w14:paraId="6DF2A27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100,00%</w:t>
            </w:r>
          </w:p>
        </w:tc>
        <w:tc>
          <w:tcPr>
            <w:tcW w:w="720" w:type="pct"/>
            <w:tcBorders>
              <w:top w:val="nil"/>
              <w:left w:val="nil"/>
              <w:bottom w:val="nil"/>
              <w:right w:val="nil"/>
            </w:tcBorders>
            <w:shd w:val="clear" w:color="auto" w:fill="auto"/>
            <w:noWrap/>
            <w:vAlign w:val="center"/>
            <w:hideMark/>
          </w:tcPr>
          <w:p w14:paraId="104EB480"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48352359" w14:textId="77777777" w:rsidTr="00FE6B9F">
        <w:trPr>
          <w:trHeight w:val="85"/>
        </w:trPr>
        <w:tc>
          <w:tcPr>
            <w:tcW w:w="212" w:type="pct"/>
            <w:tcBorders>
              <w:top w:val="nil"/>
              <w:left w:val="nil"/>
              <w:bottom w:val="nil"/>
              <w:right w:val="nil"/>
            </w:tcBorders>
            <w:shd w:val="clear" w:color="auto" w:fill="auto"/>
            <w:noWrap/>
            <w:vAlign w:val="center"/>
            <w:hideMark/>
          </w:tcPr>
          <w:p w14:paraId="6899B9EF"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6C7EFD7B"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5ECF5AF5"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53E14BD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5271AA0"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FBFC603" w14:textId="77777777" w:rsidTr="00FE6B9F">
        <w:trPr>
          <w:trHeight w:val="85"/>
        </w:trPr>
        <w:tc>
          <w:tcPr>
            <w:tcW w:w="212" w:type="pct"/>
            <w:tcBorders>
              <w:top w:val="nil"/>
              <w:left w:val="nil"/>
              <w:bottom w:val="nil"/>
              <w:right w:val="nil"/>
            </w:tcBorders>
            <w:shd w:val="clear" w:color="auto" w:fill="auto"/>
            <w:noWrap/>
            <w:vAlign w:val="center"/>
            <w:hideMark/>
          </w:tcPr>
          <w:p w14:paraId="3999E22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5F85BD5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8BCD3B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F1421D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2645FE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F6FFB6F" w14:textId="77777777" w:rsidTr="00FE6B9F">
        <w:trPr>
          <w:trHeight w:val="85"/>
        </w:trPr>
        <w:tc>
          <w:tcPr>
            <w:tcW w:w="212" w:type="pct"/>
            <w:tcBorders>
              <w:top w:val="nil"/>
              <w:left w:val="nil"/>
              <w:bottom w:val="nil"/>
              <w:right w:val="nil"/>
            </w:tcBorders>
            <w:shd w:val="clear" w:color="C0C0C0" w:fill="EAF2F6"/>
            <w:noWrap/>
            <w:vAlign w:val="center"/>
            <w:hideMark/>
          </w:tcPr>
          <w:p w14:paraId="4B1C1145" w14:textId="7777777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I</w:t>
            </w:r>
          </w:p>
        </w:tc>
        <w:tc>
          <w:tcPr>
            <w:tcW w:w="2627" w:type="pct"/>
            <w:tcBorders>
              <w:top w:val="nil"/>
              <w:left w:val="nil"/>
              <w:bottom w:val="nil"/>
              <w:right w:val="nil"/>
            </w:tcBorders>
            <w:shd w:val="clear" w:color="C0C0C0" w:fill="EAF2F6"/>
            <w:vAlign w:val="center"/>
            <w:hideMark/>
          </w:tcPr>
          <w:p w14:paraId="0ECF560B"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Inne opłaty pobierane na podstawie odrębnych ustaw</w:t>
            </w:r>
          </w:p>
        </w:tc>
        <w:tc>
          <w:tcPr>
            <w:tcW w:w="720" w:type="pct"/>
            <w:tcBorders>
              <w:top w:val="nil"/>
              <w:left w:val="nil"/>
              <w:bottom w:val="nil"/>
              <w:right w:val="nil"/>
            </w:tcBorders>
            <w:shd w:val="clear" w:color="C0C0C0" w:fill="EAF2F6"/>
            <w:noWrap/>
            <w:vAlign w:val="center"/>
            <w:hideMark/>
          </w:tcPr>
          <w:p w14:paraId="43248C88"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79 000</w:t>
            </w:r>
          </w:p>
        </w:tc>
        <w:tc>
          <w:tcPr>
            <w:tcW w:w="720" w:type="pct"/>
            <w:tcBorders>
              <w:top w:val="nil"/>
              <w:left w:val="nil"/>
              <w:bottom w:val="nil"/>
              <w:right w:val="nil"/>
            </w:tcBorders>
            <w:shd w:val="clear" w:color="C0C0C0" w:fill="EAF2F6"/>
            <w:noWrap/>
            <w:vAlign w:val="center"/>
            <w:hideMark/>
          </w:tcPr>
          <w:p w14:paraId="6C302182" w14:textId="1911ED70" w:rsidR="00FE6B9F" w:rsidRPr="00FE6B9F" w:rsidRDefault="00FE6B9F" w:rsidP="00300760">
            <w:pPr>
              <w:spacing w:line="240" w:lineRule="auto"/>
              <w:jc w:val="right"/>
              <w:rPr>
                <w:rFonts w:ascii="Arial CE" w:hAnsi="Arial CE"/>
                <w:b/>
                <w:bCs/>
                <w:sz w:val="12"/>
                <w:szCs w:val="12"/>
              </w:rPr>
            </w:pPr>
            <w:r w:rsidRPr="00FE6B9F">
              <w:rPr>
                <w:rFonts w:ascii="Arial CE" w:hAnsi="Arial CE"/>
                <w:b/>
                <w:bCs/>
                <w:sz w:val="12"/>
                <w:szCs w:val="12"/>
              </w:rPr>
              <w:t>78</w:t>
            </w:r>
            <w:r w:rsidR="00300760">
              <w:rPr>
                <w:rFonts w:ascii="Arial CE" w:hAnsi="Arial CE"/>
                <w:b/>
                <w:bCs/>
                <w:sz w:val="12"/>
                <w:szCs w:val="12"/>
              </w:rPr>
              <w:t> </w:t>
            </w:r>
            <w:r w:rsidRPr="00FE6B9F">
              <w:rPr>
                <w:rFonts w:ascii="Arial CE" w:hAnsi="Arial CE"/>
                <w:b/>
                <w:bCs/>
                <w:sz w:val="12"/>
                <w:szCs w:val="12"/>
              </w:rPr>
              <w:t>92</w:t>
            </w:r>
            <w:r w:rsidR="00300760">
              <w:rPr>
                <w:rFonts w:ascii="Arial CE" w:hAnsi="Arial CE"/>
                <w:b/>
                <w:bCs/>
                <w:sz w:val="12"/>
                <w:szCs w:val="12"/>
              </w:rPr>
              <w:t>6,61</w:t>
            </w:r>
          </w:p>
        </w:tc>
        <w:tc>
          <w:tcPr>
            <w:tcW w:w="720" w:type="pct"/>
            <w:tcBorders>
              <w:top w:val="nil"/>
              <w:left w:val="nil"/>
              <w:bottom w:val="nil"/>
              <w:right w:val="nil"/>
            </w:tcBorders>
            <w:shd w:val="clear" w:color="C0C0C0" w:fill="EAF2F6"/>
            <w:noWrap/>
            <w:vAlign w:val="center"/>
            <w:hideMark/>
          </w:tcPr>
          <w:p w14:paraId="0D826BD8"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99,9%</w:t>
            </w:r>
          </w:p>
        </w:tc>
      </w:tr>
      <w:tr w:rsidR="00FE6B9F" w:rsidRPr="00FE6B9F" w14:paraId="469945A7" w14:textId="77777777" w:rsidTr="00FE6B9F">
        <w:trPr>
          <w:trHeight w:val="85"/>
        </w:trPr>
        <w:tc>
          <w:tcPr>
            <w:tcW w:w="212" w:type="pct"/>
            <w:tcBorders>
              <w:top w:val="nil"/>
              <w:left w:val="nil"/>
              <w:bottom w:val="nil"/>
              <w:right w:val="nil"/>
            </w:tcBorders>
            <w:shd w:val="clear" w:color="auto" w:fill="auto"/>
            <w:vAlign w:val="center"/>
            <w:hideMark/>
          </w:tcPr>
          <w:p w14:paraId="660DB37A"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36AB4D9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4CBDCB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BDF29E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B5853F2"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11F7F1A" w14:textId="77777777" w:rsidTr="00FE6B9F">
        <w:trPr>
          <w:trHeight w:val="85"/>
        </w:trPr>
        <w:tc>
          <w:tcPr>
            <w:tcW w:w="212" w:type="pct"/>
            <w:tcBorders>
              <w:top w:val="nil"/>
              <w:left w:val="nil"/>
              <w:bottom w:val="nil"/>
              <w:right w:val="nil"/>
            </w:tcBorders>
            <w:shd w:val="clear" w:color="auto" w:fill="auto"/>
            <w:noWrap/>
            <w:vAlign w:val="center"/>
            <w:hideMark/>
          </w:tcPr>
          <w:p w14:paraId="0111F03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2839FC19"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53891DCE"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0,78%</w:t>
            </w:r>
          </w:p>
        </w:tc>
        <w:tc>
          <w:tcPr>
            <w:tcW w:w="720" w:type="pct"/>
            <w:tcBorders>
              <w:top w:val="nil"/>
              <w:left w:val="nil"/>
              <w:bottom w:val="nil"/>
              <w:right w:val="nil"/>
            </w:tcBorders>
            <w:shd w:val="clear" w:color="auto" w:fill="auto"/>
            <w:noWrap/>
            <w:vAlign w:val="center"/>
            <w:hideMark/>
          </w:tcPr>
          <w:p w14:paraId="4E493B3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0,77%</w:t>
            </w:r>
          </w:p>
        </w:tc>
        <w:tc>
          <w:tcPr>
            <w:tcW w:w="720" w:type="pct"/>
            <w:tcBorders>
              <w:top w:val="nil"/>
              <w:left w:val="nil"/>
              <w:bottom w:val="nil"/>
              <w:right w:val="nil"/>
            </w:tcBorders>
            <w:shd w:val="clear" w:color="auto" w:fill="auto"/>
            <w:noWrap/>
            <w:vAlign w:val="center"/>
            <w:hideMark/>
          </w:tcPr>
          <w:p w14:paraId="6A70B6BE"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6EEF1D5A" w14:textId="77777777" w:rsidTr="00FE6B9F">
        <w:trPr>
          <w:trHeight w:val="85"/>
        </w:trPr>
        <w:tc>
          <w:tcPr>
            <w:tcW w:w="212" w:type="pct"/>
            <w:tcBorders>
              <w:top w:val="nil"/>
              <w:left w:val="nil"/>
              <w:bottom w:val="nil"/>
              <w:right w:val="nil"/>
            </w:tcBorders>
            <w:shd w:val="clear" w:color="auto" w:fill="auto"/>
            <w:noWrap/>
            <w:vAlign w:val="center"/>
            <w:hideMark/>
          </w:tcPr>
          <w:p w14:paraId="305BC76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4BFCEA9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40C1A9F2"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60A1725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CAC741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D321972" w14:textId="77777777" w:rsidTr="00FE6B9F">
        <w:trPr>
          <w:trHeight w:val="85"/>
        </w:trPr>
        <w:tc>
          <w:tcPr>
            <w:tcW w:w="212" w:type="pct"/>
            <w:tcBorders>
              <w:top w:val="nil"/>
              <w:left w:val="nil"/>
              <w:bottom w:val="nil"/>
              <w:right w:val="nil"/>
            </w:tcBorders>
            <w:shd w:val="clear" w:color="auto" w:fill="auto"/>
            <w:noWrap/>
            <w:vAlign w:val="center"/>
            <w:hideMark/>
          </w:tcPr>
          <w:p w14:paraId="6645F4F6"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4D3778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F9D610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3A0A52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4ECD84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3306EE7" w14:textId="77777777" w:rsidTr="00FE6B9F">
        <w:trPr>
          <w:trHeight w:val="85"/>
        </w:trPr>
        <w:tc>
          <w:tcPr>
            <w:tcW w:w="212" w:type="pct"/>
            <w:tcBorders>
              <w:top w:val="nil"/>
              <w:left w:val="nil"/>
              <w:bottom w:val="nil"/>
              <w:right w:val="nil"/>
            </w:tcBorders>
            <w:shd w:val="clear" w:color="000000" w:fill="FFFFC5"/>
            <w:noWrap/>
            <w:vAlign w:val="center"/>
            <w:hideMark/>
          </w:tcPr>
          <w:p w14:paraId="06071BB6"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59BEBACE"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Opłaty adiacenckie</w:t>
            </w:r>
          </w:p>
        </w:tc>
        <w:tc>
          <w:tcPr>
            <w:tcW w:w="720" w:type="pct"/>
            <w:tcBorders>
              <w:top w:val="nil"/>
              <w:left w:val="nil"/>
              <w:bottom w:val="nil"/>
              <w:right w:val="nil"/>
            </w:tcBorders>
            <w:shd w:val="clear" w:color="000000" w:fill="FFFFC5"/>
            <w:vAlign w:val="center"/>
            <w:hideMark/>
          </w:tcPr>
          <w:p w14:paraId="051158B1"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79 000</w:t>
            </w:r>
          </w:p>
        </w:tc>
        <w:tc>
          <w:tcPr>
            <w:tcW w:w="720" w:type="pct"/>
            <w:tcBorders>
              <w:top w:val="nil"/>
              <w:left w:val="nil"/>
              <w:bottom w:val="nil"/>
              <w:right w:val="nil"/>
            </w:tcBorders>
            <w:shd w:val="clear" w:color="000000" w:fill="FFFFC5"/>
            <w:vAlign w:val="center"/>
            <w:hideMark/>
          </w:tcPr>
          <w:p w14:paraId="05842857"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78 926,61</w:t>
            </w:r>
          </w:p>
        </w:tc>
        <w:tc>
          <w:tcPr>
            <w:tcW w:w="720" w:type="pct"/>
            <w:tcBorders>
              <w:top w:val="nil"/>
              <w:left w:val="nil"/>
              <w:bottom w:val="nil"/>
              <w:right w:val="nil"/>
            </w:tcBorders>
            <w:shd w:val="clear" w:color="000000" w:fill="FFFFC5"/>
            <w:noWrap/>
            <w:vAlign w:val="center"/>
            <w:hideMark/>
          </w:tcPr>
          <w:p w14:paraId="3A0C4143"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99,9%</w:t>
            </w:r>
          </w:p>
        </w:tc>
      </w:tr>
      <w:tr w:rsidR="00FE6B9F" w:rsidRPr="00FE6B9F" w14:paraId="4E280E60" w14:textId="77777777" w:rsidTr="00FE6B9F">
        <w:trPr>
          <w:trHeight w:val="85"/>
        </w:trPr>
        <w:tc>
          <w:tcPr>
            <w:tcW w:w="212" w:type="pct"/>
            <w:tcBorders>
              <w:top w:val="nil"/>
              <w:left w:val="nil"/>
              <w:bottom w:val="nil"/>
              <w:right w:val="nil"/>
            </w:tcBorders>
            <w:shd w:val="clear" w:color="auto" w:fill="auto"/>
            <w:noWrap/>
            <w:vAlign w:val="center"/>
            <w:hideMark/>
          </w:tcPr>
          <w:p w14:paraId="741B32EF"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527E02A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739570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DCC798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85E8BDB"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722BA2B7" w14:textId="77777777" w:rsidTr="00FE6B9F">
        <w:trPr>
          <w:trHeight w:val="85"/>
        </w:trPr>
        <w:tc>
          <w:tcPr>
            <w:tcW w:w="212" w:type="pct"/>
            <w:tcBorders>
              <w:top w:val="nil"/>
              <w:left w:val="nil"/>
              <w:bottom w:val="nil"/>
              <w:right w:val="nil"/>
            </w:tcBorders>
            <w:shd w:val="clear" w:color="auto" w:fill="auto"/>
            <w:noWrap/>
            <w:vAlign w:val="center"/>
            <w:hideMark/>
          </w:tcPr>
          <w:p w14:paraId="71BC4D17"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FE671DA"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Zgodnie z uchwałą Nr XXII/745/2008 Rady m.st. Warszawy z dnia 10 stycznia 2008 roku opłatę adiacencką ustala się w przypadku wzrostu wartości nieruchomości w wyniku jej podziału.</w:t>
            </w:r>
            <w:r w:rsidRPr="00FE6B9F">
              <w:rPr>
                <w:rFonts w:ascii="Arial CE" w:hAnsi="Arial CE"/>
                <w:sz w:val="12"/>
                <w:szCs w:val="12"/>
              </w:rPr>
              <w:br/>
              <w:t>Wysokość stawki procentowej opłaty adiacenckiej w m.st. Warszawa wynosi 30% różnicy wartości nieruchomości w wyniku jej podziału.</w:t>
            </w:r>
            <w:r w:rsidRPr="00FE6B9F">
              <w:rPr>
                <w:rFonts w:ascii="Arial CE" w:hAnsi="Arial CE"/>
                <w:sz w:val="12"/>
                <w:szCs w:val="12"/>
              </w:rPr>
              <w:br/>
              <w:t>Opłata adiacencka ustalana jest na podstawie decyzji administracyjnej.</w:t>
            </w:r>
          </w:p>
        </w:tc>
        <w:tc>
          <w:tcPr>
            <w:tcW w:w="720" w:type="pct"/>
            <w:tcBorders>
              <w:top w:val="nil"/>
              <w:left w:val="nil"/>
              <w:bottom w:val="nil"/>
              <w:right w:val="nil"/>
            </w:tcBorders>
            <w:shd w:val="clear" w:color="auto" w:fill="auto"/>
            <w:noWrap/>
            <w:vAlign w:val="center"/>
            <w:hideMark/>
          </w:tcPr>
          <w:p w14:paraId="26AA93D6"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78F631D6"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7E2C852"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7BEFE6A2" w14:textId="77777777" w:rsidTr="00FE6B9F">
        <w:trPr>
          <w:trHeight w:val="85"/>
        </w:trPr>
        <w:tc>
          <w:tcPr>
            <w:tcW w:w="212" w:type="pct"/>
            <w:tcBorders>
              <w:top w:val="nil"/>
              <w:left w:val="nil"/>
              <w:bottom w:val="nil"/>
              <w:right w:val="nil"/>
            </w:tcBorders>
            <w:shd w:val="clear" w:color="auto" w:fill="auto"/>
            <w:noWrap/>
            <w:vAlign w:val="center"/>
            <w:hideMark/>
          </w:tcPr>
          <w:p w14:paraId="0F0E37C6"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F7E72F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10DEF0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E97FCA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7C5022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785488C" w14:textId="77777777" w:rsidTr="00FE6B9F">
        <w:trPr>
          <w:trHeight w:val="85"/>
        </w:trPr>
        <w:tc>
          <w:tcPr>
            <w:tcW w:w="212" w:type="pct"/>
            <w:tcBorders>
              <w:top w:val="nil"/>
              <w:left w:val="nil"/>
              <w:bottom w:val="nil"/>
              <w:right w:val="nil"/>
            </w:tcBorders>
            <w:shd w:val="clear" w:color="C0C0C0" w:fill="EAF2F6"/>
            <w:noWrap/>
            <w:vAlign w:val="center"/>
            <w:hideMark/>
          </w:tcPr>
          <w:p w14:paraId="3D6FC099" w14:textId="7777777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II</w:t>
            </w:r>
          </w:p>
        </w:tc>
        <w:tc>
          <w:tcPr>
            <w:tcW w:w="2627" w:type="pct"/>
            <w:tcBorders>
              <w:top w:val="nil"/>
              <w:left w:val="nil"/>
              <w:bottom w:val="nil"/>
              <w:right w:val="nil"/>
            </w:tcBorders>
            <w:shd w:val="clear" w:color="C0C0C0" w:fill="EAF2F6"/>
            <w:vAlign w:val="center"/>
            <w:hideMark/>
          </w:tcPr>
          <w:p w14:paraId="033C8F38"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z mienia (100%)</w:t>
            </w:r>
          </w:p>
        </w:tc>
        <w:tc>
          <w:tcPr>
            <w:tcW w:w="720" w:type="pct"/>
            <w:tcBorders>
              <w:top w:val="nil"/>
              <w:left w:val="nil"/>
              <w:bottom w:val="nil"/>
              <w:right w:val="nil"/>
            </w:tcBorders>
            <w:shd w:val="clear" w:color="C0C0C0" w:fill="EAF2F6"/>
            <w:noWrap/>
            <w:vAlign w:val="center"/>
            <w:hideMark/>
          </w:tcPr>
          <w:p w14:paraId="454EFE75"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6 620 000</w:t>
            </w:r>
          </w:p>
        </w:tc>
        <w:tc>
          <w:tcPr>
            <w:tcW w:w="720" w:type="pct"/>
            <w:tcBorders>
              <w:top w:val="nil"/>
              <w:left w:val="nil"/>
              <w:bottom w:val="nil"/>
              <w:right w:val="nil"/>
            </w:tcBorders>
            <w:shd w:val="clear" w:color="C0C0C0" w:fill="EAF2F6"/>
            <w:noWrap/>
            <w:vAlign w:val="center"/>
            <w:hideMark/>
          </w:tcPr>
          <w:p w14:paraId="0284A14E" w14:textId="03BB6BD0"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6 612 830</w:t>
            </w:r>
            <w:r w:rsidR="00300760">
              <w:rPr>
                <w:rFonts w:ascii="Arial CE" w:hAnsi="Arial CE"/>
                <w:b/>
                <w:bCs/>
                <w:sz w:val="12"/>
                <w:szCs w:val="12"/>
              </w:rPr>
              <w:t>018</w:t>
            </w:r>
          </w:p>
        </w:tc>
        <w:tc>
          <w:tcPr>
            <w:tcW w:w="720" w:type="pct"/>
            <w:tcBorders>
              <w:top w:val="nil"/>
              <w:left w:val="nil"/>
              <w:bottom w:val="nil"/>
              <w:right w:val="nil"/>
            </w:tcBorders>
            <w:shd w:val="clear" w:color="C0C0C0" w:fill="EAF2F6"/>
            <w:noWrap/>
            <w:vAlign w:val="center"/>
            <w:hideMark/>
          </w:tcPr>
          <w:p w14:paraId="352CECCD"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99,9%</w:t>
            </w:r>
          </w:p>
        </w:tc>
      </w:tr>
      <w:tr w:rsidR="00FE6B9F" w:rsidRPr="00FE6B9F" w14:paraId="07BF2E64" w14:textId="77777777" w:rsidTr="00FE6B9F">
        <w:trPr>
          <w:trHeight w:val="85"/>
        </w:trPr>
        <w:tc>
          <w:tcPr>
            <w:tcW w:w="212" w:type="pct"/>
            <w:tcBorders>
              <w:top w:val="nil"/>
              <w:left w:val="nil"/>
              <w:bottom w:val="nil"/>
              <w:right w:val="nil"/>
            </w:tcBorders>
            <w:shd w:val="clear" w:color="auto" w:fill="auto"/>
            <w:noWrap/>
            <w:vAlign w:val="center"/>
            <w:hideMark/>
          </w:tcPr>
          <w:p w14:paraId="6F3CE5B1"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noWrap/>
            <w:vAlign w:val="center"/>
            <w:hideMark/>
          </w:tcPr>
          <w:p w14:paraId="0E44B86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D63200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ED1B4B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E0EC59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CFD5425" w14:textId="77777777" w:rsidTr="00FE6B9F">
        <w:trPr>
          <w:trHeight w:val="85"/>
        </w:trPr>
        <w:tc>
          <w:tcPr>
            <w:tcW w:w="212" w:type="pct"/>
            <w:tcBorders>
              <w:top w:val="nil"/>
              <w:left w:val="nil"/>
              <w:bottom w:val="nil"/>
              <w:right w:val="nil"/>
            </w:tcBorders>
            <w:shd w:val="clear" w:color="auto" w:fill="auto"/>
            <w:noWrap/>
            <w:vAlign w:val="center"/>
            <w:hideMark/>
          </w:tcPr>
          <w:p w14:paraId="4C636175"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1B9EA903"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30C693F5"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65,28%</w:t>
            </w:r>
          </w:p>
        </w:tc>
        <w:tc>
          <w:tcPr>
            <w:tcW w:w="720" w:type="pct"/>
            <w:tcBorders>
              <w:top w:val="nil"/>
              <w:left w:val="nil"/>
              <w:bottom w:val="nil"/>
              <w:right w:val="nil"/>
            </w:tcBorders>
            <w:shd w:val="clear" w:color="auto" w:fill="auto"/>
            <w:noWrap/>
            <w:vAlign w:val="center"/>
            <w:hideMark/>
          </w:tcPr>
          <w:p w14:paraId="4D26FCDD"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64,21%</w:t>
            </w:r>
          </w:p>
        </w:tc>
        <w:tc>
          <w:tcPr>
            <w:tcW w:w="720" w:type="pct"/>
            <w:tcBorders>
              <w:top w:val="nil"/>
              <w:left w:val="nil"/>
              <w:bottom w:val="nil"/>
              <w:right w:val="nil"/>
            </w:tcBorders>
            <w:shd w:val="clear" w:color="auto" w:fill="auto"/>
            <w:noWrap/>
            <w:vAlign w:val="center"/>
            <w:hideMark/>
          </w:tcPr>
          <w:p w14:paraId="6BBF8279"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071307CD" w14:textId="77777777" w:rsidTr="00FE6B9F">
        <w:trPr>
          <w:trHeight w:val="85"/>
        </w:trPr>
        <w:tc>
          <w:tcPr>
            <w:tcW w:w="212" w:type="pct"/>
            <w:tcBorders>
              <w:top w:val="nil"/>
              <w:left w:val="nil"/>
              <w:bottom w:val="nil"/>
              <w:right w:val="nil"/>
            </w:tcBorders>
            <w:shd w:val="clear" w:color="auto" w:fill="auto"/>
            <w:noWrap/>
            <w:vAlign w:val="center"/>
            <w:hideMark/>
          </w:tcPr>
          <w:p w14:paraId="0D91D06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2DF4EBC4"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28058AB5"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77A706A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DB86BF9"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FE918BC" w14:textId="77777777" w:rsidTr="00FE6B9F">
        <w:trPr>
          <w:trHeight w:val="85"/>
        </w:trPr>
        <w:tc>
          <w:tcPr>
            <w:tcW w:w="212" w:type="pct"/>
            <w:tcBorders>
              <w:top w:val="nil"/>
              <w:left w:val="nil"/>
              <w:bottom w:val="nil"/>
              <w:right w:val="nil"/>
            </w:tcBorders>
            <w:shd w:val="clear" w:color="auto" w:fill="auto"/>
            <w:noWrap/>
            <w:vAlign w:val="center"/>
            <w:hideMark/>
          </w:tcPr>
          <w:p w14:paraId="001EFCD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FD7AFB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07D860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A8BB4B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CA20D67"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C050F2D" w14:textId="77777777" w:rsidTr="00FE6B9F">
        <w:trPr>
          <w:trHeight w:val="85"/>
        </w:trPr>
        <w:tc>
          <w:tcPr>
            <w:tcW w:w="212" w:type="pct"/>
            <w:tcBorders>
              <w:top w:val="nil"/>
              <w:left w:val="nil"/>
              <w:bottom w:val="nil"/>
              <w:right w:val="nil"/>
            </w:tcBorders>
            <w:shd w:val="clear" w:color="000000" w:fill="FFFFC5"/>
            <w:noWrap/>
            <w:vAlign w:val="center"/>
            <w:hideMark/>
          </w:tcPr>
          <w:p w14:paraId="3C66C8DA"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4E3423E4"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Opłaty za użytkowanie wieczyste nieruchomości</w:t>
            </w:r>
          </w:p>
        </w:tc>
        <w:tc>
          <w:tcPr>
            <w:tcW w:w="720" w:type="pct"/>
            <w:tcBorders>
              <w:top w:val="nil"/>
              <w:left w:val="nil"/>
              <w:bottom w:val="nil"/>
              <w:right w:val="nil"/>
            </w:tcBorders>
            <w:shd w:val="clear" w:color="000000" w:fill="FFFFC5"/>
            <w:vAlign w:val="center"/>
            <w:hideMark/>
          </w:tcPr>
          <w:p w14:paraId="4151D3B8"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4 002 000</w:t>
            </w:r>
          </w:p>
        </w:tc>
        <w:tc>
          <w:tcPr>
            <w:tcW w:w="720" w:type="pct"/>
            <w:tcBorders>
              <w:top w:val="nil"/>
              <w:left w:val="nil"/>
              <w:bottom w:val="nil"/>
              <w:right w:val="nil"/>
            </w:tcBorders>
            <w:shd w:val="clear" w:color="000000" w:fill="FFFFC5"/>
            <w:vAlign w:val="center"/>
            <w:hideMark/>
          </w:tcPr>
          <w:p w14:paraId="7B341747"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4 002 662,86</w:t>
            </w:r>
          </w:p>
        </w:tc>
        <w:tc>
          <w:tcPr>
            <w:tcW w:w="720" w:type="pct"/>
            <w:tcBorders>
              <w:top w:val="nil"/>
              <w:left w:val="nil"/>
              <w:bottom w:val="nil"/>
              <w:right w:val="nil"/>
            </w:tcBorders>
            <w:shd w:val="clear" w:color="000000" w:fill="FFFFC5"/>
            <w:vAlign w:val="center"/>
            <w:hideMark/>
          </w:tcPr>
          <w:p w14:paraId="186DEC0B"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100,0%</w:t>
            </w:r>
          </w:p>
        </w:tc>
      </w:tr>
      <w:tr w:rsidR="00FE6B9F" w:rsidRPr="00FE6B9F" w14:paraId="5C651E2E" w14:textId="77777777" w:rsidTr="00FE6B9F">
        <w:trPr>
          <w:trHeight w:val="85"/>
        </w:trPr>
        <w:tc>
          <w:tcPr>
            <w:tcW w:w="212" w:type="pct"/>
            <w:tcBorders>
              <w:top w:val="nil"/>
              <w:left w:val="nil"/>
              <w:bottom w:val="nil"/>
              <w:right w:val="nil"/>
            </w:tcBorders>
            <w:shd w:val="clear" w:color="auto" w:fill="auto"/>
            <w:noWrap/>
            <w:vAlign w:val="center"/>
            <w:hideMark/>
          </w:tcPr>
          <w:p w14:paraId="79241F7D"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79D8FF0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4BDDE0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2FABA6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7CF07A4"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6A43557" w14:textId="77777777" w:rsidTr="00FE6B9F">
        <w:trPr>
          <w:trHeight w:val="85"/>
        </w:trPr>
        <w:tc>
          <w:tcPr>
            <w:tcW w:w="212" w:type="pct"/>
            <w:tcBorders>
              <w:top w:val="nil"/>
              <w:left w:val="nil"/>
              <w:bottom w:val="nil"/>
              <w:right w:val="nil"/>
            </w:tcBorders>
            <w:shd w:val="clear" w:color="auto" w:fill="auto"/>
            <w:noWrap/>
            <w:vAlign w:val="center"/>
            <w:hideMark/>
          </w:tcPr>
          <w:p w14:paraId="2E43B170"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5FAF0A6"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36EEFDC7"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098A7D4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0F5F427"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F73CB1A" w14:textId="77777777" w:rsidTr="00FE6B9F">
        <w:trPr>
          <w:trHeight w:val="85"/>
        </w:trPr>
        <w:tc>
          <w:tcPr>
            <w:tcW w:w="212" w:type="pct"/>
            <w:tcBorders>
              <w:top w:val="nil"/>
              <w:left w:val="nil"/>
              <w:bottom w:val="nil"/>
              <w:right w:val="nil"/>
            </w:tcBorders>
            <w:shd w:val="clear" w:color="auto" w:fill="auto"/>
            <w:noWrap/>
            <w:vAlign w:val="center"/>
            <w:hideMark/>
          </w:tcPr>
          <w:p w14:paraId="349F14C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5ED361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841E13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26A877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BDB19A6"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6D59E4D" w14:textId="77777777" w:rsidTr="00FE6B9F">
        <w:trPr>
          <w:trHeight w:val="85"/>
        </w:trPr>
        <w:tc>
          <w:tcPr>
            <w:tcW w:w="212" w:type="pct"/>
            <w:tcBorders>
              <w:top w:val="nil"/>
              <w:left w:val="nil"/>
              <w:bottom w:val="nil"/>
              <w:right w:val="nil"/>
            </w:tcBorders>
            <w:shd w:val="clear" w:color="auto" w:fill="auto"/>
            <w:noWrap/>
            <w:vAlign w:val="center"/>
            <w:hideMark/>
          </w:tcPr>
          <w:p w14:paraId="68435718"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A712BD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Opłaty roczne za użytkowanie wieczyste </w:t>
            </w:r>
          </w:p>
        </w:tc>
        <w:tc>
          <w:tcPr>
            <w:tcW w:w="720" w:type="pct"/>
            <w:tcBorders>
              <w:top w:val="nil"/>
              <w:left w:val="nil"/>
              <w:bottom w:val="nil"/>
              <w:right w:val="nil"/>
            </w:tcBorders>
            <w:shd w:val="clear" w:color="auto" w:fill="auto"/>
            <w:vAlign w:val="center"/>
            <w:hideMark/>
          </w:tcPr>
          <w:p w14:paraId="62AB445F"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4 002 000</w:t>
            </w:r>
          </w:p>
        </w:tc>
        <w:tc>
          <w:tcPr>
            <w:tcW w:w="720" w:type="pct"/>
            <w:tcBorders>
              <w:top w:val="nil"/>
              <w:left w:val="nil"/>
              <w:bottom w:val="nil"/>
              <w:right w:val="nil"/>
            </w:tcBorders>
            <w:shd w:val="clear" w:color="auto" w:fill="auto"/>
            <w:vAlign w:val="center"/>
            <w:hideMark/>
          </w:tcPr>
          <w:p w14:paraId="5F6AE12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4 002 662,86</w:t>
            </w:r>
          </w:p>
        </w:tc>
        <w:tc>
          <w:tcPr>
            <w:tcW w:w="720" w:type="pct"/>
            <w:tcBorders>
              <w:top w:val="nil"/>
              <w:left w:val="nil"/>
              <w:bottom w:val="nil"/>
              <w:right w:val="nil"/>
            </w:tcBorders>
            <w:shd w:val="clear" w:color="auto" w:fill="auto"/>
            <w:noWrap/>
            <w:vAlign w:val="center"/>
            <w:hideMark/>
          </w:tcPr>
          <w:p w14:paraId="224B890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100,0%</w:t>
            </w:r>
          </w:p>
        </w:tc>
      </w:tr>
      <w:tr w:rsidR="00FE6B9F" w:rsidRPr="00FE6B9F" w14:paraId="388DB970" w14:textId="77777777" w:rsidTr="00FE6B9F">
        <w:trPr>
          <w:trHeight w:val="85"/>
        </w:trPr>
        <w:tc>
          <w:tcPr>
            <w:tcW w:w="212" w:type="pct"/>
            <w:tcBorders>
              <w:top w:val="nil"/>
              <w:left w:val="nil"/>
              <w:bottom w:val="nil"/>
              <w:right w:val="nil"/>
            </w:tcBorders>
            <w:shd w:val="clear" w:color="auto" w:fill="auto"/>
            <w:noWrap/>
            <w:vAlign w:val="center"/>
            <w:hideMark/>
          </w:tcPr>
          <w:p w14:paraId="0C26BD01"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452D785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C6ED5E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31019F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BC1E57C"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2B230A16" w14:textId="77777777" w:rsidTr="00FE6B9F">
        <w:trPr>
          <w:trHeight w:val="85"/>
        </w:trPr>
        <w:tc>
          <w:tcPr>
            <w:tcW w:w="212" w:type="pct"/>
            <w:tcBorders>
              <w:top w:val="nil"/>
              <w:left w:val="nil"/>
              <w:bottom w:val="nil"/>
              <w:right w:val="nil"/>
            </w:tcBorders>
            <w:shd w:val="clear" w:color="auto" w:fill="auto"/>
            <w:noWrap/>
            <w:vAlign w:val="center"/>
            <w:hideMark/>
          </w:tcPr>
          <w:p w14:paraId="300FCD0A"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939B9D1"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20" w:type="pct"/>
            <w:tcBorders>
              <w:top w:val="nil"/>
              <w:left w:val="nil"/>
              <w:bottom w:val="nil"/>
              <w:right w:val="nil"/>
            </w:tcBorders>
            <w:shd w:val="clear" w:color="auto" w:fill="auto"/>
            <w:noWrap/>
            <w:vAlign w:val="center"/>
            <w:hideMark/>
          </w:tcPr>
          <w:p w14:paraId="669A882D"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51670CD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964CD40"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5633CBE" w14:textId="77777777" w:rsidTr="00FE6B9F">
        <w:trPr>
          <w:trHeight w:val="85"/>
        </w:trPr>
        <w:tc>
          <w:tcPr>
            <w:tcW w:w="212" w:type="pct"/>
            <w:tcBorders>
              <w:top w:val="nil"/>
              <w:left w:val="nil"/>
              <w:bottom w:val="nil"/>
              <w:right w:val="nil"/>
            </w:tcBorders>
            <w:shd w:val="clear" w:color="auto" w:fill="auto"/>
            <w:noWrap/>
            <w:vAlign w:val="center"/>
            <w:hideMark/>
          </w:tcPr>
          <w:p w14:paraId="7A46AEF4"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4B2B2F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689609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F4A472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F99ABDF"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239B17E9" w14:textId="77777777" w:rsidTr="00FE6B9F">
        <w:trPr>
          <w:trHeight w:val="85"/>
        </w:trPr>
        <w:tc>
          <w:tcPr>
            <w:tcW w:w="212" w:type="pct"/>
            <w:tcBorders>
              <w:top w:val="nil"/>
              <w:left w:val="nil"/>
              <w:bottom w:val="nil"/>
              <w:right w:val="nil"/>
            </w:tcBorders>
            <w:shd w:val="clear" w:color="auto" w:fill="auto"/>
            <w:noWrap/>
            <w:vAlign w:val="center"/>
            <w:hideMark/>
          </w:tcPr>
          <w:p w14:paraId="1B1DF761"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7A7FA1C"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20" w:type="pct"/>
            <w:tcBorders>
              <w:top w:val="nil"/>
              <w:left w:val="nil"/>
              <w:bottom w:val="nil"/>
              <w:right w:val="nil"/>
            </w:tcBorders>
            <w:shd w:val="clear" w:color="auto" w:fill="auto"/>
            <w:vAlign w:val="center"/>
            <w:hideMark/>
          </w:tcPr>
          <w:p w14:paraId="3232F504"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67EE630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F5B10AA"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CBDBA18" w14:textId="77777777" w:rsidTr="00FE6B9F">
        <w:trPr>
          <w:trHeight w:val="85"/>
        </w:trPr>
        <w:tc>
          <w:tcPr>
            <w:tcW w:w="212" w:type="pct"/>
            <w:tcBorders>
              <w:top w:val="nil"/>
              <w:left w:val="nil"/>
              <w:bottom w:val="nil"/>
              <w:right w:val="nil"/>
            </w:tcBorders>
            <w:shd w:val="clear" w:color="auto" w:fill="auto"/>
            <w:noWrap/>
            <w:vAlign w:val="center"/>
            <w:hideMark/>
          </w:tcPr>
          <w:p w14:paraId="0FF10A6F"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D29EE1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C9E95F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AEBB00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ECD803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DB6521E" w14:textId="77777777" w:rsidTr="00FE6B9F">
        <w:trPr>
          <w:trHeight w:val="85"/>
        </w:trPr>
        <w:tc>
          <w:tcPr>
            <w:tcW w:w="212" w:type="pct"/>
            <w:tcBorders>
              <w:top w:val="nil"/>
              <w:left w:val="nil"/>
              <w:bottom w:val="nil"/>
              <w:right w:val="nil"/>
            </w:tcBorders>
            <w:shd w:val="clear" w:color="000000" w:fill="FFFFC5"/>
            <w:noWrap/>
            <w:vAlign w:val="center"/>
            <w:hideMark/>
          </w:tcPr>
          <w:p w14:paraId="3598EFF4"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473A3730"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Opłaty za trwały zarząd, użytkowanie i służebności</w:t>
            </w:r>
          </w:p>
        </w:tc>
        <w:tc>
          <w:tcPr>
            <w:tcW w:w="720" w:type="pct"/>
            <w:tcBorders>
              <w:top w:val="nil"/>
              <w:left w:val="nil"/>
              <w:bottom w:val="nil"/>
              <w:right w:val="nil"/>
            </w:tcBorders>
            <w:shd w:val="clear" w:color="000000" w:fill="FFFFC5"/>
            <w:vAlign w:val="center"/>
            <w:hideMark/>
          </w:tcPr>
          <w:p w14:paraId="1F63F43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50 000</w:t>
            </w:r>
          </w:p>
        </w:tc>
        <w:tc>
          <w:tcPr>
            <w:tcW w:w="720" w:type="pct"/>
            <w:tcBorders>
              <w:top w:val="nil"/>
              <w:left w:val="nil"/>
              <w:bottom w:val="nil"/>
              <w:right w:val="nil"/>
            </w:tcBorders>
            <w:shd w:val="clear" w:color="000000" w:fill="FFFFC5"/>
            <w:vAlign w:val="center"/>
            <w:hideMark/>
          </w:tcPr>
          <w:p w14:paraId="589CE2A2"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43 312,29</w:t>
            </w:r>
          </w:p>
        </w:tc>
        <w:tc>
          <w:tcPr>
            <w:tcW w:w="720" w:type="pct"/>
            <w:tcBorders>
              <w:top w:val="nil"/>
              <w:left w:val="nil"/>
              <w:bottom w:val="nil"/>
              <w:right w:val="nil"/>
            </w:tcBorders>
            <w:shd w:val="clear" w:color="000000" w:fill="FFFFC5"/>
            <w:vAlign w:val="center"/>
            <w:hideMark/>
          </w:tcPr>
          <w:p w14:paraId="15AF35F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86,6%</w:t>
            </w:r>
          </w:p>
        </w:tc>
      </w:tr>
      <w:tr w:rsidR="00FE6B9F" w:rsidRPr="00FE6B9F" w14:paraId="7A559D60" w14:textId="77777777" w:rsidTr="00FE6B9F">
        <w:trPr>
          <w:trHeight w:val="85"/>
        </w:trPr>
        <w:tc>
          <w:tcPr>
            <w:tcW w:w="212" w:type="pct"/>
            <w:tcBorders>
              <w:top w:val="nil"/>
              <w:left w:val="nil"/>
              <w:bottom w:val="nil"/>
              <w:right w:val="nil"/>
            </w:tcBorders>
            <w:shd w:val="clear" w:color="auto" w:fill="auto"/>
            <w:noWrap/>
            <w:vAlign w:val="center"/>
            <w:hideMark/>
          </w:tcPr>
          <w:p w14:paraId="56793FBC"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noWrap/>
            <w:vAlign w:val="center"/>
            <w:hideMark/>
          </w:tcPr>
          <w:p w14:paraId="048EEC7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A112FB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05FA38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011EA47"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C17F593" w14:textId="77777777" w:rsidTr="00FE6B9F">
        <w:trPr>
          <w:trHeight w:val="85"/>
        </w:trPr>
        <w:tc>
          <w:tcPr>
            <w:tcW w:w="212" w:type="pct"/>
            <w:tcBorders>
              <w:top w:val="nil"/>
              <w:left w:val="nil"/>
              <w:bottom w:val="nil"/>
              <w:right w:val="nil"/>
            </w:tcBorders>
            <w:shd w:val="clear" w:color="auto" w:fill="auto"/>
            <w:noWrap/>
            <w:vAlign w:val="center"/>
            <w:hideMark/>
          </w:tcPr>
          <w:p w14:paraId="41837691"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B687AE8"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20" w:type="pct"/>
            <w:tcBorders>
              <w:top w:val="nil"/>
              <w:left w:val="nil"/>
              <w:bottom w:val="nil"/>
              <w:right w:val="nil"/>
            </w:tcBorders>
            <w:shd w:val="clear" w:color="auto" w:fill="auto"/>
            <w:vAlign w:val="center"/>
            <w:hideMark/>
          </w:tcPr>
          <w:p w14:paraId="223FF525"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0AAC3E6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CE36EA2"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0BE4B43" w14:textId="77777777" w:rsidTr="00FE6B9F">
        <w:trPr>
          <w:trHeight w:val="85"/>
        </w:trPr>
        <w:tc>
          <w:tcPr>
            <w:tcW w:w="212" w:type="pct"/>
            <w:tcBorders>
              <w:top w:val="nil"/>
              <w:left w:val="nil"/>
              <w:bottom w:val="nil"/>
              <w:right w:val="nil"/>
            </w:tcBorders>
            <w:shd w:val="clear" w:color="auto" w:fill="auto"/>
            <w:noWrap/>
            <w:vAlign w:val="center"/>
            <w:hideMark/>
          </w:tcPr>
          <w:p w14:paraId="0E34CF23"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AFB372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2807B7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60C331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D116E39"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E2E8069" w14:textId="77777777" w:rsidTr="00FE6B9F">
        <w:trPr>
          <w:trHeight w:val="85"/>
        </w:trPr>
        <w:tc>
          <w:tcPr>
            <w:tcW w:w="212" w:type="pct"/>
            <w:tcBorders>
              <w:top w:val="nil"/>
              <w:left w:val="nil"/>
              <w:bottom w:val="nil"/>
              <w:right w:val="nil"/>
            </w:tcBorders>
            <w:shd w:val="clear" w:color="000000" w:fill="FFFFC5"/>
            <w:noWrap/>
            <w:vAlign w:val="center"/>
            <w:hideMark/>
          </w:tcPr>
          <w:p w14:paraId="5F5A18E9"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1E7A9F1A"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Dochody z najmu i dzierżawy mienia</w:t>
            </w:r>
          </w:p>
        </w:tc>
        <w:tc>
          <w:tcPr>
            <w:tcW w:w="720" w:type="pct"/>
            <w:tcBorders>
              <w:top w:val="nil"/>
              <w:left w:val="nil"/>
              <w:bottom w:val="nil"/>
              <w:right w:val="nil"/>
            </w:tcBorders>
            <w:shd w:val="clear" w:color="000000" w:fill="FFFFC5"/>
            <w:vAlign w:val="center"/>
            <w:hideMark/>
          </w:tcPr>
          <w:p w14:paraId="613676F8"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2 568 000</w:t>
            </w:r>
          </w:p>
        </w:tc>
        <w:tc>
          <w:tcPr>
            <w:tcW w:w="720" w:type="pct"/>
            <w:tcBorders>
              <w:top w:val="nil"/>
              <w:left w:val="nil"/>
              <w:bottom w:val="nil"/>
              <w:right w:val="nil"/>
            </w:tcBorders>
            <w:shd w:val="clear" w:color="000000" w:fill="FFFFC5"/>
            <w:vAlign w:val="center"/>
            <w:hideMark/>
          </w:tcPr>
          <w:p w14:paraId="017EEFB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2 566 855,03</w:t>
            </w:r>
          </w:p>
        </w:tc>
        <w:tc>
          <w:tcPr>
            <w:tcW w:w="720" w:type="pct"/>
            <w:tcBorders>
              <w:top w:val="nil"/>
              <w:left w:val="nil"/>
              <w:bottom w:val="nil"/>
              <w:right w:val="nil"/>
            </w:tcBorders>
            <w:shd w:val="clear" w:color="000000" w:fill="FFFFC5"/>
            <w:vAlign w:val="center"/>
            <w:hideMark/>
          </w:tcPr>
          <w:p w14:paraId="7DBF47B2"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100,0%</w:t>
            </w:r>
          </w:p>
        </w:tc>
      </w:tr>
      <w:tr w:rsidR="00FE6B9F" w:rsidRPr="00FE6B9F" w14:paraId="433F3108" w14:textId="77777777" w:rsidTr="00FE6B9F">
        <w:trPr>
          <w:trHeight w:val="85"/>
        </w:trPr>
        <w:tc>
          <w:tcPr>
            <w:tcW w:w="212" w:type="pct"/>
            <w:tcBorders>
              <w:top w:val="nil"/>
              <w:left w:val="nil"/>
              <w:bottom w:val="nil"/>
              <w:right w:val="nil"/>
            </w:tcBorders>
            <w:shd w:val="clear" w:color="auto" w:fill="auto"/>
            <w:noWrap/>
            <w:vAlign w:val="center"/>
            <w:hideMark/>
          </w:tcPr>
          <w:p w14:paraId="49010E31"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488A43A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B52D71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412F46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638270E"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0719EBDB" w14:textId="77777777" w:rsidTr="00FE6B9F">
        <w:trPr>
          <w:trHeight w:val="85"/>
        </w:trPr>
        <w:tc>
          <w:tcPr>
            <w:tcW w:w="212" w:type="pct"/>
            <w:tcBorders>
              <w:top w:val="nil"/>
              <w:left w:val="nil"/>
              <w:bottom w:val="nil"/>
              <w:right w:val="nil"/>
            </w:tcBorders>
            <w:shd w:val="clear" w:color="auto" w:fill="auto"/>
            <w:noWrap/>
            <w:vAlign w:val="center"/>
            <w:hideMark/>
          </w:tcPr>
          <w:p w14:paraId="6A48DDCA"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8717F14"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0524DCF0"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723C9F4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AB75A8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92EF03E" w14:textId="77777777" w:rsidTr="00FE6B9F">
        <w:trPr>
          <w:trHeight w:val="85"/>
        </w:trPr>
        <w:tc>
          <w:tcPr>
            <w:tcW w:w="212" w:type="pct"/>
            <w:tcBorders>
              <w:top w:val="nil"/>
              <w:left w:val="nil"/>
              <w:bottom w:val="nil"/>
              <w:right w:val="nil"/>
            </w:tcBorders>
            <w:shd w:val="clear" w:color="auto" w:fill="auto"/>
            <w:noWrap/>
            <w:vAlign w:val="center"/>
            <w:hideMark/>
          </w:tcPr>
          <w:p w14:paraId="0879E41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730DED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8E0A6D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D6D07F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AD7F069"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04AB7DF" w14:textId="77777777" w:rsidTr="00FE6B9F">
        <w:trPr>
          <w:trHeight w:val="85"/>
        </w:trPr>
        <w:tc>
          <w:tcPr>
            <w:tcW w:w="212" w:type="pct"/>
            <w:tcBorders>
              <w:top w:val="nil"/>
              <w:left w:val="nil"/>
              <w:bottom w:val="nil"/>
              <w:right w:val="nil"/>
            </w:tcBorders>
            <w:shd w:val="clear" w:color="auto" w:fill="auto"/>
            <w:noWrap/>
            <w:vAlign w:val="center"/>
            <w:hideMark/>
          </w:tcPr>
          <w:p w14:paraId="28C35D5B"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9E135F0"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Wpływy z czynszu za mieszkania komunalne </w:t>
            </w:r>
          </w:p>
        </w:tc>
        <w:tc>
          <w:tcPr>
            <w:tcW w:w="720" w:type="pct"/>
            <w:tcBorders>
              <w:top w:val="nil"/>
              <w:left w:val="nil"/>
              <w:bottom w:val="nil"/>
              <w:right w:val="nil"/>
            </w:tcBorders>
            <w:shd w:val="clear" w:color="auto" w:fill="auto"/>
            <w:vAlign w:val="center"/>
            <w:hideMark/>
          </w:tcPr>
          <w:p w14:paraId="7FDF15C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790 000</w:t>
            </w:r>
          </w:p>
        </w:tc>
        <w:tc>
          <w:tcPr>
            <w:tcW w:w="720" w:type="pct"/>
            <w:tcBorders>
              <w:top w:val="nil"/>
              <w:left w:val="nil"/>
              <w:bottom w:val="nil"/>
              <w:right w:val="nil"/>
            </w:tcBorders>
            <w:shd w:val="clear" w:color="auto" w:fill="auto"/>
            <w:vAlign w:val="center"/>
            <w:hideMark/>
          </w:tcPr>
          <w:p w14:paraId="2C5321C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798 347,63</w:t>
            </w:r>
          </w:p>
        </w:tc>
        <w:tc>
          <w:tcPr>
            <w:tcW w:w="720" w:type="pct"/>
            <w:tcBorders>
              <w:top w:val="nil"/>
              <w:left w:val="nil"/>
              <w:bottom w:val="nil"/>
              <w:right w:val="nil"/>
            </w:tcBorders>
            <w:shd w:val="clear" w:color="auto" w:fill="auto"/>
            <w:noWrap/>
            <w:vAlign w:val="center"/>
            <w:hideMark/>
          </w:tcPr>
          <w:p w14:paraId="0C428DE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101,1%</w:t>
            </w:r>
          </w:p>
        </w:tc>
      </w:tr>
      <w:tr w:rsidR="00FE6B9F" w:rsidRPr="00FE6B9F" w14:paraId="7626616F" w14:textId="77777777" w:rsidTr="00FE6B9F">
        <w:trPr>
          <w:trHeight w:val="85"/>
        </w:trPr>
        <w:tc>
          <w:tcPr>
            <w:tcW w:w="212" w:type="pct"/>
            <w:tcBorders>
              <w:top w:val="nil"/>
              <w:left w:val="nil"/>
              <w:bottom w:val="nil"/>
              <w:right w:val="nil"/>
            </w:tcBorders>
            <w:shd w:val="clear" w:color="auto" w:fill="auto"/>
            <w:noWrap/>
            <w:vAlign w:val="center"/>
            <w:hideMark/>
          </w:tcPr>
          <w:p w14:paraId="7D7CE7DC"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3BD7DAE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2F4E29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7A5E0E5"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1B19ECF"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62333821" w14:textId="77777777" w:rsidTr="00FE6B9F">
        <w:trPr>
          <w:trHeight w:val="85"/>
        </w:trPr>
        <w:tc>
          <w:tcPr>
            <w:tcW w:w="212" w:type="pct"/>
            <w:tcBorders>
              <w:top w:val="nil"/>
              <w:left w:val="nil"/>
              <w:bottom w:val="nil"/>
              <w:right w:val="nil"/>
            </w:tcBorders>
            <w:shd w:val="clear" w:color="auto" w:fill="auto"/>
            <w:noWrap/>
            <w:vAlign w:val="center"/>
            <w:hideMark/>
          </w:tcPr>
          <w:p w14:paraId="3974D14A"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18DE85C"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FE6B9F">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20" w:type="pct"/>
            <w:tcBorders>
              <w:top w:val="nil"/>
              <w:left w:val="nil"/>
              <w:bottom w:val="nil"/>
              <w:right w:val="nil"/>
            </w:tcBorders>
            <w:shd w:val="clear" w:color="auto" w:fill="auto"/>
            <w:noWrap/>
            <w:vAlign w:val="center"/>
            <w:hideMark/>
          </w:tcPr>
          <w:p w14:paraId="4C180184"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4FFEF49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2FA9503"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0F7F7BDF" w14:textId="77777777" w:rsidTr="00FE6B9F">
        <w:trPr>
          <w:trHeight w:val="85"/>
        </w:trPr>
        <w:tc>
          <w:tcPr>
            <w:tcW w:w="212" w:type="pct"/>
            <w:tcBorders>
              <w:top w:val="nil"/>
              <w:left w:val="nil"/>
              <w:bottom w:val="nil"/>
              <w:right w:val="nil"/>
            </w:tcBorders>
            <w:shd w:val="clear" w:color="auto" w:fill="auto"/>
            <w:noWrap/>
            <w:vAlign w:val="center"/>
            <w:hideMark/>
          </w:tcPr>
          <w:p w14:paraId="61FD31FD"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973AC3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5A3D7F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9A0C18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72C09C5"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40C82D8" w14:textId="77777777" w:rsidTr="00FE6B9F">
        <w:trPr>
          <w:trHeight w:val="85"/>
        </w:trPr>
        <w:tc>
          <w:tcPr>
            <w:tcW w:w="212" w:type="pct"/>
            <w:tcBorders>
              <w:top w:val="nil"/>
              <w:left w:val="nil"/>
              <w:bottom w:val="nil"/>
              <w:right w:val="nil"/>
            </w:tcBorders>
            <w:shd w:val="clear" w:color="auto" w:fill="auto"/>
            <w:noWrap/>
            <w:vAlign w:val="center"/>
            <w:hideMark/>
          </w:tcPr>
          <w:p w14:paraId="28BFE16C"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437A3A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Wpływy z najmu lokali użytkowych </w:t>
            </w:r>
          </w:p>
        </w:tc>
        <w:tc>
          <w:tcPr>
            <w:tcW w:w="720" w:type="pct"/>
            <w:tcBorders>
              <w:top w:val="nil"/>
              <w:left w:val="nil"/>
              <w:bottom w:val="nil"/>
              <w:right w:val="nil"/>
            </w:tcBorders>
            <w:shd w:val="clear" w:color="auto" w:fill="auto"/>
            <w:vAlign w:val="center"/>
            <w:hideMark/>
          </w:tcPr>
          <w:p w14:paraId="458F33EF"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150 000</w:t>
            </w:r>
          </w:p>
        </w:tc>
        <w:tc>
          <w:tcPr>
            <w:tcW w:w="720" w:type="pct"/>
            <w:tcBorders>
              <w:top w:val="nil"/>
              <w:left w:val="nil"/>
              <w:bottom w:val="nil"/>
              <w:right w:val="nil"/>
            </w:tcBorders>
            <w:shd w:val="clear" w:color="auto" w:fill="auto"/>
            <w:vAlign w:val="center"/>
            <w:hideMark/>
          </w:tcPr>
          <w:p w14:paraId="21C83CFB"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150 237,00</w:t>
            </w:r>
          </w:p>
        </w:tc>
        <w:tc>
          <w:tcPr>
            <w:tcW w:w="720" w:type="pct"/>
            <w:tcBorders>
              <w:top w:val="nil"/>
              <w:left w:val="nil"/>
              <w:bottom w:val="nil"/>
              <w:right w:val="nil"/>
            </w:tcBorders>
            <w:shd w:val="clear" w:color="auto" w:fill="auto"/>
            <w:noWrap/>
            <w:vAlign w:val="center"/>
            <w:hideMark/>
          </w:tcPr>
          <w:p w14:paraId="19D824E7"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100,2%</w:t>
            </w:r>
          </w:p>
        </w:tc>
      </w:tr>
      <w:tr w:rsidR="00FE6B9F" w:rsidRPr="00FE6B9F" w14:paraId="4FBEFBE3" w14:textId="77777777" w:rsidTr="00FE6B9F">
        <w:trPr>
          <w:trHeight w:val="85"/>
        </w:trPr>
        <w:tc>
          <w:tcPr>
            <w:tcW w:w="212" w:type="pct"/>
            <w:tcBorders>
              <w:top w:val="nil"/>
              <w:left w:val="nil"/>
              <w:bottom w:val="nil"/>
              <w:right w:val="nil"/>
            </w:tcBorders>
            <w:shd w:val="clear" w:color="auto" w:fill="auto"/>
            <w:noWrap/>
            <w:vAlign w:val="center"/>
            <w:hideMark/>
          </w:tcPr>
          <w:p w14:paraId="3F04528A"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23DF4935"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8083E4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F49592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BEEB5B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CCCA7AE" w14:textId="77777777" w:rsidTr="00FE6B9F">
        <w:trPr>
          <w:trHeight w:val="85"/>
        </w:trPr>
        <w:tc>
          <w:tcPr>
            <w:tcW w:w="212" w:type="pct"/>
            <w:tcBorders>
              <w:top w:val="nil"/>
              <w:left w:val="nil"/>
              <w:bottom w:val="nil"/>
              <w:right w:val="nil"/>
            </w:tcBorders>
            <w:shd w:val="clear" w:color="auto" w:fill="auto"/>
            <w:noWrap/>
            <w:vAlign w:val="center"/>
            <w:hideMark/>
          </w:tcPr>
          <w:p w14:paraId="6CD20057"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F63F161"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w:t>
            </w:r>
            <w:r w:rsidRPr="00FE6B9F">
              <w:rPr>
                <w:rFonts w:ascii="Arial CE" w:hAnsi="Arial CE"/>
                <w:sz w:val="12"/>
                <w:szCs w:val="12"/>
              </w:rPr>
              <w:lastRenderedPageBreak/>
              <w:t>2020 r. (z późn. zm.) w sprawie zasad najmu lokali użytkowych.</w:t>
            </w:r>
            <w:r w:rsidRPr="00FE6B9F">
              <w:rPr>
                <w:rFonts w:ascii="Arial CE" w:hAnsi="Arial CE"/>
                <w:sz w:val="12"/>
                <w:szCs w:val="12"/>
              </w:rPr>
              <w:br/>
              <w:t>Stawki czynszu są ustalane w drodze konkursu, przetargu lub negocjacji stron (dot. określonej grupy lokali).</w:t>
            </w:r>
          </w:p>
        </w:tc>
        <w:tc>
          <w:tcPr>
            <w:tcW w:w="720" w:type="pct"/>
            <w:tcBorders>
              <w:top w:val="nil"/>
              <w:left w:val="nil"/>
              <w:bottom w:val="nil"/>
              <w:right w:val="nil"/>
            </w:tcBorders>
            <w:shd w:val="clear" w:color="auto" w:fill="auto"/>
            <w:vAlign w:val="center"/>
            <w:hideMark/>
          </w:tcPr>
          <w:p w14:paraId="4830061B"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5671AE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F806C6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6170025D" w14:textId="77777777" w:rsidTr="00FE6B9F">
        <w:trPr>
          <w:trHeight w:val="85"/>
        </w:trPr>
        <w:tc>
          <w:tcPr>
            <w:tcW w:w="212" w:type="pct"/>
            <w:tcBorders>
              <w:top w:val="nil"/>
              <w:left w:val="nil"/>
              <w:bottom w:val="nil"/>
              <w:right w:val="nil"/>
            </w:tcBorders>
            <w:shd w:val="clear" w:color="auto" w:fill="auto"/>
            <w:noWrap/>
            <w:vAlign w:val="center"/>
            <w:hideMark/>
          </w:tcPr>
          <w:p w14:paraId="62499161"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B5B27E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316B7D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99679D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CCBCC7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74EB1E5" w14:textId="77777777" w:rsidTr="00FE6B9F">
        <w:trPr>
          <w:trHeight w:val="85"/>
        </w:trPr>
        <w:tc>
          <w:tcPr>
            <w:tcW w:w="212" w:type="pct"/>
            <w:tcBorders>
              <w:top w:val="nil"/>
              <w:left w:val="nil"/>
              <w:bottom w:val="nil"/>
              <w:right w:val="nil"/>
            </w:tcBorders>
            <w:shd w:val="clear" w:color="auto" w:fill="auto"/>
            <w:noWrap/>
            <w:vAlign w:val="center"/>
            <w:hideMark/>
          </w:tcPr>
          <w:p w14:paraId="2117A3D8"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2F56B30"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Wpływy z najmu garaży  </w:t>
            </w:r>
          </w:p>
        </w:tc>
        <w:tc>
          <w:tcPr>
            <w:tcW w:w="720" w:type="pct"/>
            <w:tcBorders>
              <w:top w:val="nil"/>
              <w:left w:val="nil"/>
              <w:bottom w:val="nil"/>
              <w:right w:val="nil"/>
            </w:tcBorders>
            <w:shd w:val="clear" w:color="auto" w:fill="auto"/>
            <w:vAlign w:val="center"/>
            <w:hideMark/>
          </w:tcPr>
          <w:p w14:paraId="3C1DE27C"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28 000</w:t>
            </w:r>
          </w:p>
        </w:tc>
        <w:tc>
          <w:tcPr>
            <w:tcW w:w="720" w:type="pct"/>
            <w:tcBorders>
              <w:top w:val="nil"/>
              <w:left w:val="nil"/>
              <w:bottom w:val="nil"/>
              <w:right w:val="nil"/>
            </w:tcBorders>
            <w:shd w:val="clear" w:color="auto" w:fill="auto"/>
            <w:vAlign w:val="center"/>
            <w:hideMark/>
          </w:tcPr>
          <w:p w14:paraId="618684EA"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28 335,30</w:t>
            </w:r>
          </w:p>
        </w:tc>
        <w:tc>
          <w:tcPr>
            <w:tcW w:w="720" w:type="pct"/>
            <w:tcBorders>
              <w:top w:val="nil"/>
              <w:left w:val="nil"/>
              <w:bottom w:val="nil"/>
              <w:right w:val="nil"/>
            </w:tcBorders>
            <w:shd w:val="clear" w:color="auto" w:fill="auto"/>
            <w:noWrap/>
            <w:vAlign w:val="center"/>
            <w:hideMark/>
          </w:tcPr>
          <w:p w14:paraId="00A5E4FF"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101,2%</w:t>
            </w:r>
          </w:p>
        </w:tc>
      </w:tr>
      <w:tr w:rsidR="00FE6B9F" w:rsidRPr="00FE6B9F" w14:paraId="53383618" w14:textId="77777777" w:rsidTr="00FE6B9F">
        <w:trPr>
          <w:trHeight w:val="85"/>
        </w:trPr>
        <w:tc>
          <w:tcPr>
            <w:tcW w:w="212" w:type="pct"/>
            <w:tcBorders>
              <w:top w:val="nil"/>
              <w:left w:val="nil"/>
              <w:bottom w:val="nil"/>
              <w:right w:val="nil"/>
            </w:tcBorders>
            <w:shd w:val="clear" w:color="auto" w:fill="auto"/>
            <w:noWrap/>
            <w:vAlign w:val="center"/>
            <w:hideMark/>
          </w:tcPr>
          <w:p w14:paraId="210BA54A"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56D0DA1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54B151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C742B4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FAD3789"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64F50416" w14:textId="77777777" w:rsidTr="00FE6B9F">
        <w:trPr>
          <w:trHeight w:val="85"/>
        </w:trPr>
        <w:tc>
          <w:tcPr>
            <w:tcW w:w="212" w:type="pct"/>
            <w:tcBorders>
              <w:top w:val="nil"/>
              <w:left w:val="nil"/>
              <w:bottom w:val="nil"/>
              <w:right w:val="nil"/>
            </w:tcBorders>
            <w:shd w:val="clear" w:color="auto" w:fill="auto"/>
            <w:noWrap/>
            <w:vAlign w:val="center"/>
            <w:hideMark/>
          </w:tcPr>
          <w:p w14:paraId="2E8020D2"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477D390"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Wpływy z dzierżawy gruntów </w:t>
            </w:r>
          </w:p>
        </w:tc>
        <w:tc>
          <w:tcPr>
            <w:tcW w:w="720" w:type="pct"/>
            <w:tcBorders>
              <w:top w:val="nil"/>
              <w:left w:val="nil"/>
              <w:bottom w:val="nil"/>
              <w:right w:val="nil"/>
            </w:tcBorders>
            <w:shd w:val="clear" w:color="auto" w:fill="auto"/>
            <w:vAlign w:val="center"/>
            <w:hideMark/>
          </w:tcPr>
          <w:p w14:paraId="03FBE26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897 000</w:t>
            </w:r>
          </w:p>
        </w:tc>
        <w:tc>
          <w:tcPr>
            <w:tcW w:w="720" w:type="pct"/>
            <w:tcBorders>
              <w:top w:val="nil"/>
              <w:left w:val="nil"/>
              <w:bottom w:val="nil"/>
              <w:right w:val="nil"/>
            </w:tcBorders>
            <w:shd w:val="clear" w:color="auto" w:fill="auto"/>
            <w:vAlign w:val="center"/>
            <w:hideMark/>
          </w:tcPr>
          <w:p w14:paraId="712A426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865 925,53</w:t>
            </w:r>
          </w:p>
        </w:tc>
        <w:tc>
          <w:tcPr>
            <w:tcW w:w="720" w:type="pct"/>
            <w:tcBorders>
              <w:top w:val="nil"/>
              <w:left w:val="nil"/>
              <w:bottom w:val="nil"/>
              <w:right w:val="nil"/>
            </w:tcBorders>
            <w:shd w:val="clear" w:color="auto" w:fill="auto"/>
            <w:noWrap/>
            <w:vAlign w:val="center"/>
            <w:hideMark/>
          </w:tcPr>
          <w:p w14:paraId="7D41EB8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96,5%</w:t>
            </w:r>
          </w:p>
        </w:tc>
      </w:tr>
      <w:tr w:rsidR="00FE6B9F" w:rsidRPr="00FE6B9F" w14:paraId="2419BFAA" w14:textId="77777777" w:rsidTr="00FE6B9F">
        <w:trPr>
          <w:trHeight w:val="85"/>
        </w:trPr>
        <w:tc>
          <w:tcPr>
            <w:tcW w:w="212" w:type="pct"/>
            <w:tcBorders>
              <w:top w:val="nil"/>
              <w:left w:val="nil"/>
              <w:bottom w:val="nil"/>
              <w:right w:val="nil"/>
            </w:tcBorders>
            <w:shd w:val="clear" w:color="auto" w:fill="auto"/>
            <w:noWrap/>
            <w:vAlign w:val="center"/>
            <w:hideMark/>
          </w:tcPr>
          <w:p w14:paraId="26AAB7CE"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7E5A1E5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24A0A6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D7CF5F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DF3FC10"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00CFB24" w14:textId="77777777" w:rsidTr="00FE6B9F">
        <w:trPr>
          <w:trHeight w:val="85"/>
        </w:trPr>
        <w:tc>
          <w:tcPr>
            <w:tcW w:w="212" w:type="pct"/>
            <w:tcBorders>
              <w:top w:val="nil"/>
              <w:left w:val="nil"/>
              <w:bottom w:val="nil"/>
              <w:right w:val="nil"/>
            </w:tcBorders>
            <w:shd w:val="clear" w:color="auto" w:fill="auto"/>
            <w:noWrap/>
            <w:vAlign w:val="center"/>
            <w:hideMark/>
          </w:tcPr>
          <w:p w14:paraId="0ADAAC09"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2068F7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20" w:type="pct"/>
            <w:tcBorders>
              <w:top w:val="nil"/>
              <w:left w:val="nil"/>
              <w:bottom w:val="nil"/>
              <w:right w:val="nil"/>
            </w:tcBorders>
            <w:shd w:val="clear" w:color="auto" w:fill="auto"/>
            <w:vAlign w:val="center"/>
            <w:hideMark/>
          </w:tcPr>
          <w:p w14:paraId="50BB8D6B"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462D280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D64689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6B60581F" w14:textId="77777777" w:rsidTr="00FE6B9F">
        <w:trPr>
          <w:trHeight w:val="85"/>
        </w:trPr>
        <w:tc>
          <w:tcPr>
            <w:tcW w:w="212" w:type="pct"/>
            <w:tcBorders>
              <w:top w:val="nil"/>
              <w:left w:val="nil"/>
              <w:bottom w:val="nil"/>
              <w:right w:val="nil"/>
            </w:tcBorders>
            <w:shd w:val="clear" w:color="auto" w:fill="auto"/>
            <w:noWrap/>
            <w:vAlign w:val="center"/>
            <w:hideMark/>
          </w:tcPr>
          <w:p w14:paraId="2D0B53D8"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69C4F0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591676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639F2A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81DD42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D43A424" w14:textId="77777777" w:rsidTr="00FE6B9F">
        <w:trPr>
          <w:trHeight w:val="85"/>
        </w:trPr>
        <w:tc>
          <w:tcPr>
            <w:tcW w:w="212" w:type="pct"/>
            <w:tcBorders>
              <w:top w:val="nil"/>
              <w:left w:val="nil"/>
              <w:bottom w:val="nil"/>
              <w:right w:val="nil"/>
            </w:tcBorders>
            <w:shd w:val="clear" w:color="auto" w:fill="auto"/>
            <w:noWrap/>
            <w:vAlign w:val="center"/>
            <w:hideMark/>
          </w:tcPr>
          <w:p w14:paraId="6A217E71"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1FCA585"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Pozostałe dochody z najmu i dzierżawy</w:t>
            </w:r>
          </w:p>
        </w:tc>
        <w:tc>
          <w:tcPr>
            <w:tcW w:w="720" w:type="pct"/>
            <w:tcBorders>
              <w:top w:val="nil"/>
              <w:left w:val="nil"/>
              <w:bottom w:val="nil"/>
              <w:right w:val="nil"/>
            </w:tcBorders>
            <w:shd w:val="clear" w:color="auto" w:fill="auto"/>
            <w:vAlign w:val="center"/>
            <w:hideMark/>
          </w:tcPr>
          <w:p w14:paraId="7466AB7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703 000</w:t>
            </w:r>
          </w:p>
        </w:tc>
        <w:tc>
          <w:tcPr>
            <w:tcW w:w="720" w:type="pct"/>
            <w:tcBorders>
              <w:top w:val="nil"/>
              <w:left w:val="nil"/>
              <w:bottom w:val="nil"/>
              <w:right w:val="nil"/>
            </w:tcBorders>
            <w:shd w:val="clear" w:color="auto" w:fill="auto"/>
            <w:vAlign w:val="center"/>
            <w:hideMark/>
          </w:tcPr>
          <w:p w14:paraId="21CBFCDF"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724 009,57</w:t>
            </w:r>
          </w:p>
        </w:tc>
        <w:tc>
          <w:tcPr>
            <w:tcW w:w="720" w:type="pct"/>
            <w:tcBorders>
              <w:top w:val="nil"/>
              <w:left w:val="nil"/>
              <w:bottom w:val="nil"/>
              <w:right w:val="nil"/>
            </w:tcBorders>
            <w:shd w:val="clear" w:color="auto" w:fill="auto"/>
            <w:noWrap/>
            <w:vAlign w:val="center"/>
            <w:hideMark/>
          </w:tcPr>
          <w:p w14:paraId="29B0C35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103,0%</w:t>
            </w:r>
          </w:p>
        </w:tc>
      </w:tr>
      <w:tr w:rsidR="00FE6B9F" w:rsidRPr="00FE6B9F" w14:paraId="6C7FD67F" w14:textId="77777777" w:rsidTr="00FE6B9F">
        <w:trPr>
          <w:trHeight w:val="85"/>
        </w:trPr>
        <w:tc>
          <w:tcPr>
            <w:tcW w:w="212" w:type="pct"/>
            <w:tcBorders>
              <w:top w:val="nil"/>
              <w:left w:val="nil"/>
              <w:bottom w:val="nil"/>
              <w:right w:val="nil"/>
            </w:tcBorders>
            <w:shd w:val="clear" w:color="auto" w:fill="auto"/>
            <w:noWrap/>
            <w:vAlign w:val="center"/>
            <w:hideMark/>
          </w:tcPr>
          <w:p w14:paraId="26FD05B8"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53D13B6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CE1F82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3F8C58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9BFC1F0"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6D7900AC" w14:textId="77777777" w:rsidTr="00FE6B9F">
        <w:trPr>
          <w:trHeight w:val="85"/>
        </w:trPr>
        <w:tc>
          <w:tcPr>
            <w:tcW w:w="212" w:type="pct"/>
            <w:tcBorders>
              <w:top w:val="nil"/>
              <w:left w:val="nil"/>
              <w:bottom w:val="nil"/>
              <w:right w:val="nil"/>
            </w:tcBorders>
            <w:shd w:val="clear" w:color="auto" w:fill="auto"/>
            <w:noWrap/>
            <w:vAlign w:val="center"/>
            <w:hideMark/>
          </w:tcPr>
          <w:p w14:paraId="7F54BCD2"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0DCB9B3"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w tym:</w:t>
            </w:r>
          </w:p>
        </w:tc>
        <w:tc>
          <w:tcPr>
            <w:tcW w:w="720" w:type="pct"/>
            <w:tcBorders>
              <w:top w:val="nil"/>
              <w:left w:val="nil"/>
              <w:bottom w:val="nil"/>
              <w:right w:val="nil"/>
            </w:tcBorders>
            <w:shd w:val="clear" w:color="auto" w:fill="auto"/>
            <w:noWrap/>
            <w:vAlign w:val="center"/>
            <w:hideMark/>
          </w:tcPr>
          <w:p w14:paraId="5ECCFA24"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noWrap/>
            <w:vAlign w:val="center"/>
            <w:hideMark/>
          </w:tcPr>
          <w:p w14:paraId="78A5297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335AE9F"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43978C45" w14:textId="77777777" w:rsidTr="00FE6B9F">
        <w:trPr>
          <w:trHeight w:val="85"/>
        </w:trPr>
        <w:tc>
          <w:tcPr>
            <w:tcW w:w="212" w:type="pct"/>
            <w:tcBorders>
              <w:top w:val="nil"/>
              <w:left w:val="nil"/>
              <w:bottom w:val="nil"/>
              <w:right w:val="nil"/>
            </w:tcBorders>
            <w:shd w:val="clear" w:color="auto" w:fill="auto"/>
            <w:noWrap/>
            <w:vAlign w:val="center"/>
            <w:hideMark/>
          </w:tcPr>
          <w:p w14:paraId="561BAA83"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bottom"/>
            <w:hideMark/>
          </w:tcPr>
          <w:p w14:paraId="7E69504F"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z tytułu najmu pomieszczeń w budynku urzędu</w:t>
            </w:r>
          </w:p>
        </w:tc>
        <w:tc>
          <w:tcPr>
            <w:tcW w:w="720" w:type="pct"/>
            <w:tcBorders>
              <w:top w:val="nil"/>
              <w:left w:val="nil"/>
              <w:bottom w:val="nil"/>
              <w:right w:val="nil"/>
            </w:tcBorders>
            <w:shd w:val="clear" w:color="auto" w:fill="auto"/>
            <w:vAlign w:val="center"/>
            <w:hideMark/>
          </w:tcPr>
          <w:p w14:paraId="293AD60B"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1323AD6"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281 044,37</w:t>
            </w:r>
          </w:p>
        </w:tc>
        <w:tc>
          <w:tcPr>
            <w:tcW w:w="720" w:type="pct"/>
            <w:tcBorders>
              <w:top w:val="nil"/>
              <w:left w:val="nil"/>
              <w:bottom w:val="nil"/>
              <w:right w:val="nil"/>
            </w:tcBorders>
            <w:shd w:val="clear" w:color="auto" w:fill="auto"/>
            <w:noWrap/>
            <w:vAlign w:val="center"/>
            <w:hideMark/>
          </w:tcPr>
          <w:p w14:paraId="0F081197"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7DB52FF7" w14:textId="77777777" w:rsidTr="00FE6B9F">
        <w:trPr>
          <w:trHeight w:val="85"/>
        </w:trPr>
        <w:tc>
          <w:tcPr>
            <w:tcW w:w="212" w:type="pct"/>
            <w:tcBorders>
              <w:top w:val="nil"/>
              <w:left w:val="nil"/>
              <w:bottom w:val="nil"/>
              <w:right w:val="nil"/>
            </w:tcBorders>
            <w:shd w:val="clear" w:color="auto" w:fill="auto"/>
            <w:noWrap/>
            <w:vAlign w:val="center"/>
            <w:hideMark/>
          </w:tcPr>
          <w:p w14:paraId="27ED18AC"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4DD83DA6"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z tytułu najmu powierzchni dachu</w:t>
            </w:r>
          </w:p>
        </w:tc>
        <w:tc>
          <w:tcPr>
            <w:tcW w:w="720" w:type="pct"/>
            <w:tcBorders>
              <w:top w:val="nil"/>
              <w:left w:val="nil"/>
              <w:bottom w:val="nil"/>
              <w:right w:val="nil"/>
            </w:tcBorders>
            <w:shd w:val="clear" w:color="auto" w:fill="auto"/>
            <w:vAlign w:val="center"/>
            <w:hideMark/>
          </w:tcPr>
          <w:p w14:paraId="7BC1E7DC"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8E8EBF7"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239 217,97</w:t>
            </w:r>
          </w:p>
        </w:tc>
        <w:tc>
          <w:tcPr>
            <w:tcW w:w="720" w:type="pct"/>
            <w:tcBorders>
              <w:top w:val="nil"/>
              <w:left w:val="nil"/>
              <w:bottom w:val="nil"/>
              <w:right w:val="nil"/>
            </w:tcBorders>
            <w:shd w:val="clear" w:color="auto" w:fill="auto"/>
            <w:noWrap/>
            <w:vAlign w:val="center"/>
            <w:hideMark/>
          </w:tcPr>
          <w:p w14:paraId="7AB1451C"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1753DFC5" w14:textId="77777777" w:rsidTr="00FE6B9F">
        <w:trPr>
          <w:trHeight w:val="85"/>
        </w:trPr>
        <w:tc>
          <w:tcPr>
            <w:tcW w:w="212" w:type="pct"/>
            <w:tcBorders>
              <w:top w:val="nil"/>
              <w:left w:val="nil"/>
              <w:bottom w:val="nil"/>
              <w:right w:val="nil"/>
            </w:tcBorders>
            <w:shd w:val="clear" w:color="auto" w:fill="auto"/>
            <w:noWrap/>
            <w:vAlign w:val="center"/>
            <w:hideMark/>
          </w:tcPr>
          <w:p w14:paraId="2AFE0D0B"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6F4731A4"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wynagrodzenie z tytułu bezumownego korzystania z nieruchomości</w:t>
            </w:r>
          </w:p>
        </w:tc>
        <w:tc>
          <w:tcPr>
            <w:tcW w:w="720" w:type="pct"/>
            <w:tcBorders>
              <w:top w:val="nil"/>
              <w:left w:val="nil"/>
              <w:bottom w:val="nil"/>
              <w:right w:val="nil"/>
            </w:tcBorders>
            <w:shd w:val="clear" w:color="auto" w:fill="auto"/>
            <w:vAlign w:val="center"/>
            <w:hideMark/>
          </w:tcPr>
          <w:p w14:paraId="194847D5"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04F8758C"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203 604,55</w:t>
            </w:r>
          </w:p>
        </w:tc>
        <w:tc>
          <w:tcPr>
            <w:tcW w:w="720" w:type="pct"/>
            <w:tcBorders>
              <w:top w:val="nil"/>
              <w:left w:val="nil"/>
              <w:bottom w:val="nil"/>
              <w:right w:val="nil"/>
            </w:tcBorders>
            <w:shd w:val="clear" w:color="auto" w:fill="auto"/>
            <w:vAlign w:val="center"/>
            <w:hideMark/>
          </w:tcPr>
          <w:p w14:paraId="4AC2340E"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5255279E" w14:textId="77777777" w:rsidTr="00FE6B9F">
        <w:trPr>
          <w:trHeight w:val="85"/>
        </w:trPr>
        <w:tc>
          <w:tcPr>
            <w:tcW w:w="212" w:type="pct"/>
            <w:tcBorders>
              <w:top w:val="nil"/>
              <w:left w:val="nil"/>
              <w:bottom w:val="nil"/>
              <w:right w:val="nil"/>
            </w:tcBorders>
            <w:shd w:val="clear" w:color="auto" w:fill="auto"/>
            <w:noWrap/>
            <w:vAlign w:val="center"/>
            <w:hideMark/>
          </w:tcPr>
          <w:p w14:paraId="07BC448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C9D150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13D8E2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18366B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908D160"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61DE323" w14:textId="77777777" w:rsidTr="00FE6B9F">
        <w:trPr>
          <w:trHeight w:val="85"/>
        </w:trPr>
        <w:tc>
          <w:tcPr>
            <w:tcW w:w="212" w:type="pct"/>
            <w:tcBorders>
              <w:top w:val="nil"/>
              <w:left w:val="nil"/>
              <w:bottom w:val="nil"/>
              <w:right w:val="nil"/>
            </w:tcBorders>
            <w:shd w:val="clear" w:color="C0C0C0" w:fill="EAF2F6"/>
            <w:noWrap/>
            <w:vAlign w:val="center"/>
            <w:hideMark/>
          </w:tcPr>
          <w:p w14:paraId="27DDB247" w14:textId="7777777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III</w:t>
            </w:r>
          </w:p>
        </w:tc>
        <w:tc>
          <w:tcPr>
            <w:tcW w:w="2627" w:type="pct"/>
            <w:tcBorders>
              <w:top w:val="nil"/>
              <w:left w:val="nil"/>
              <w:bottom w:val="nil"/>
              <w:right w:val="nil"/>
            </w:tcBorders>
            <w:shd w:val="clear" w:color="C0C0C0" w:fill="EAF2F6"/>
            <w:vAlign w:val="center"/>
            <w:hideMark/>
          </w:tcPr>
          <w:p w14:paraId="7F0D0FBA"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Pozostałe dochody</w:t>
            </w:r>
          </w:p>
        </w:tc>
        <w:tc>
          <w:tcPr>
            <w:tcW w:w="720" w:type="pct"/>
            <w:tcBorders>
              <w:top w:val="nil"/>
              <w:left w:val="nil"/>
              <w:bottom w:val="nil"/>
              <w:right w:val="nil"/>
            </w:tcBorders>
            <w:shd w:val="clear" w:color="C0C0C0" w:fill="EAF2F6"/>
            <w:noWrap/>
            <w:vAlign w:val="center"/>
            <w:hideMark/>
          </w:tcPr>
          <w:p w14:paraId="33214CC8"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3 442 120</w:t>
            </w:r>
          </w:p>
        </w:tc>
        <w:tc>
          <w:tcPr>
            <w:tcW w:w="720" w:type="pct"/>
            <w:tcBorders>
              <w:top w:val="nil"/>
              <w:left w:val="nil"/>
              <w:bottom w:val="nil"/>
              <w:right w:val="nil"/>
            </w:tcBorders>
            <w:shd w:val="clear" w:color="C0C0C0" w:fill="EAF2F6"/>
            <w:noWrap/>
            <w:vAlign w:val="center"/>
            <w:hideMark/>
          </w:tcPr>
          <w:p w14:paraId="1F8B5206"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3 606 693</w:t>
            </w:r>
          </w:p>
        </w:tc>
        <w:tc>
          <w:tcPr>
            <w:tcW w:w="720" w:type="pct"/>
            <w:tcBorders>
              <w:top w:val="nil"/>
              <w:left w:val="nil"/>
              <w:bottom w:val="nil"/>
              <w:right w:val="nil"/>
            </w:tcBorders>
            <w:shd w:val="clear" w:color="C0C0C0" w:fill="EAF2F6"/>
            <w:noWrap/>
            <w:vAlign w:val="center"/>
            <w:hideMark/>
          </w:tcPr>
          <w:p w14:paraId="3ED680F4"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104,8%</w:t>
            </w:r>
          </w:p>
        </w:tc>
      </w:tr>
      <w:tr w:rsidR="00FE6B9F" w:rsidRPr="00FE6B9F" w14:paraId="0B384F20" w14:textId="77777777" w:rsidTr="00FE6B9F">
        <w:trPr>
          <w:trHeight w:val="85"/>
        </w:trPr>
        <w:tc>
          <w:tcPr>
            <w:tcW w:w="212" w:type="pct"/>
            <w:tcBorders>
              <w:top w:val="nil"/>
              <w:left w:val="nil"/>
              <w:bottom w:val="nil"/>
              <w:right w:val="nil"/>
            </w:tcBorders>
            <w:shd w:val="clear" w:color="auto" w:fill="auto"/>
            <w:noWrap/>
            <w:vAlign w:val="center"/>
            <w:hideMark/>
          </w:tcPr>
          <w:p w14:paraId="039F8F09"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1B3EED2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81D342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365C7F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2B4C00C"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3EE643A7" w14:textId="77777777" w:rsidTr="00FE6B9F">
        <w:trPr>
          <w:trHeight w:val="85"/>
        </w:trPr>
        <w:tc>
          <w:tcPr>
            <w:tcW w:w="212" w:type="pct"/>
            <w:tcBorders>
              <w:top w:val="nil"/>
              <w:left w:val="nil"/>
              <w:bottom w:val="nil"/>
              <w:right w:val="nil"/>
            </w:tcBorders>
            <w:shd w:val="clear" w:color="auto" w:fill="auto"/>
            <w:noWrap/>
            <w:vAlign w:val="center"/>
            <w:hideMark/>
          </w:tcPr>
          <w:p w14:paraId="0A402C09"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5AE60B97"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 dochodów</w:t>
            </w:r>
          </w:p>
        </w:tc>
        <w:tc>
          <w:tcPr>
            <w:tcW w:w="720" w:type="pct"/>
            <w:tcBorders>
              <w:top w:val="nil"/>
              <w:left w:val="nil"/>
              <w:bottom w:val="nil"/>
              <w:right w:val="nil"/>
            </w:tcBorders>
            <w:shd w:val="clear" w:color="auto" w:fill="auto"/>
            <w:noWrap/>
            <w:vAlign w:val="center"/>
            <w:hideMark/>
          </w:tcPr>
          <w:p w14:paraId="46579425"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33,94%</w:t>
            </w:r>
          </w:p>
        </w:tc>
        <w:tc>
          <w:tcPr>
            <w:tcW w:w="720" w:type="pct"/>
            <w:tcBorders>
              <w:top w:val="nil"/>
              <w:left w:val="nil"/>
              <w:bottom w:val="nil"/>
              <w:right w:val="nil"/>
            </w:tcBorders>
            <w:shd w:val="clear" w:color="auto" w:fill="auto"/>
            <w:noWrap/>
            <w:vAlign w:val="center"/>
            <w:hideMark/>
          </w:tcPr>
          <w:p w14:paraId="28DB25B0"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35,02%</w:t>
            </w:r>
          </w:p>
        </w:tc>
        <w:tc>
          <w:tcPr>
            <w:tcW w:w="720" w:type="pct"/>
            <w:tcBorders>
              <w:top w:val="nil"/>
              <w:left w:val="nil"/>
              <w:bottom w:val="nil"/>
              <w:right w:val="nil"/>
            </w:tcBorders>
            <w:shd w:val="clear" w:color="auto" w:fill="auto"/>
            <w:noWrap/>
            <w:vAlign w:val="center"/>
            <w:hideMark/>
          </w:tcPr>
          <w:p w14:paraId="7A418708"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41FE115B" w14:textId="77777777" w:rsidTr="00FE6B9F">
        <w:trPr>
          <w:trHeight w:val="85"/>
        </w:trPr>
        <w:tc>
          <w:tcPr>
            <w:tcW w:w="212" w:type="pct"/>
            <w:tcBorders>
              <w:top w:val="nil"/>
              <w:left w:val="nil"/>
              <w:bottom w:val="nil"/>
              <w:right w:val="nil"/>
            </w:tcBorders>
            <w:shd w:val="clear" w:color="auto" w:fill="auto"/>
            <w:noWrap/>
            <w:vAlign w:val="center"/>
            <w:hideMark/>
          </w:tcPr>
          <w:p w14:paraId="22BE405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77B778A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549BEB0B"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7C94D92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55B133D"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7576D7B" w14:textId="77777777" w:rsidTr="00FE6B9F">
        <w:trPr>
          <w:trHeight w:val="85"/>
        </w:trPr>
        <w:tc>
          <w:tcPr>
            <w:tcW w:w="212" w:type="pct"/>
            <w:tcBorders>
              <w:top w:val="nil"/>
              <w:left w:val="nil"/>
              <w:bottom w:val="nil"/>
              <w:right w:val="nil"/>
            </w:tcBorders>
            <w:shd w:val="clear" w:color="auto" w:fill="auto"/>
            <w:noWrap/>
            <w:vAlign w:val="center"/>
            <w:hideMark/>
          </w:tcPr>
          <w:p w14:paraId="4AECB62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616190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8CA968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EFD9E6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2B365DC"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570FC198" w14:textId="77777777" w:rsidTr="00FE6B9F">
        <w:trPr>
          <w:trHeight w:val="85"/>
        </w:trPr>
        <w:tc>
          <w:tcPr>
            <w:tcW w:w="212" w:type="pct"/>
            <w:tcBorders>
              <w:top w:val="nil"/>
              <w:left w:val="nil"/>
              <w:bottom w:val="nil"/>
              <w:right w:val="nil"/>
            </w:tcBorders>
            <w:shd w:val="clear" w:color="000000" w:fill="FFFFC5"/>
            <w:noWrap/>
            <w:vAlign w:val="center"/>
            <w:hideMark/>
          </w:tcPr>
          <w:p w14:paraId="300FE93E"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6D73CD08"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Mandaty i kary pieniężne</w:t>
            </w:r>
          </w:p>
        </w:tc>
        <w:tc>
          <w:tcPr>
            <w:tcW w:w="720" w:type="pct"/>
            <w:tcBorders>
              <w:top w:val="nil"/>
              <w:left w:val="nil"/>
              <w:bottom w:val="nil"/>
              <w:right w:val="nil"/>
            </w:tcBorders>
            <w:shd w:val="clear" w:color="000000" w:fill="FFFFC5"/>
            <w:vAlign w:val="center"/>
            <w:hideMark/>
          </w:tcPr>
          <w:p w14:paraId="0E8DA020"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10 000</w:t>
            </w:r>
          </w:p>
        </w:tc>
        <w:tc>
          <w:tcPr>
            <w:tcW w:w="720" w:type="pct"/>
            <w:tcBorders>
              <w:top w:val="nil"/>
              <w:left w:val="nil"/>
              <w:bottom w:val="nil"/>
              <w:right w:val="nil"/>
            </w:tcBorders>
            <w:shd w:val="clear" w:color="000000" w:fill="FFFFC5"/>
            <w:vAlign w:val="center"/>
            <w:hideMark/>
          </w:tcPr>
          <w:p w14:paraId="6A44949C"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51 933,80</w:t>
            </w:r>
          </w:p>
        </w:tc>
        <w:tc>
          <w:tcPr>
            <w:tcW w:w="720" w:type="pct"/>
            <w:tcBorders>
              <w:top w:val="nil"/>
              <w:left w:val="nil"/>
              <w:bottom w:val="nil"/>
              <w:right w:val="nil"/>
            </w:tcBorders>
            <w:shd w:val="clear" w:color="000000" w:fill="FFFFC5"/>
            <w:vAlign w:val="center"/>
            <w:hideMark/>
          </w:tcPr>
          <w:p w14:paraId="64060C3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519,3%</w:t>
            </w:r>
          </w:p>
        </w:tc>
      </w:tr>
      <w:tr w:rsidR="00FE6B9F" w:rsidRPr="00FE6B9F" w14:paraId="4CAD1814" w14:textId="77777777" w:rsidTr="00FE6B9F">
        <w:trPr>
          <w:trHeight w:val="85"/>
        </w:trPr>
        <w:tc>
          <w:tcPr>
            <w:tcW w:w="212" w:type="pct"/>
            <w:tcBorders>
              <w:top w:val="nil"/>
              <w:left w:val="nil"/>
              <w:bottom w:val="nil"/>
              <w:right w:val="nil"/>
            </w:tcBorders>
            <w:shd w:val="clear" w:color="auto" w:fill="auto"/>
            <w:noWrap/>
            <w:vAlign w:val="center"/>
            <w:hideMark/>
          </w:tcPr>
          <w:p w14:paraId="1282CAB9"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3EA7E14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979C12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EF49C2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917AF4D"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34D6724" w14:textId="77777777" w:rsidTr="00FE6B9F">
        <w:trPr>
          <w:trHeight w:val="85"/>
        </w:trPr>
        <w:tc>
          <w:tcPr>
            <w:tcW w:w="212" w:type="pct"/>
            <w:tcBorders>
              <w:top w:val="nil"/>
              <w:left w:val="nil"/>
              <w:bottom w:val="nil"/>
              <w:right w:val="nil"/>
            </w:tcBorders>
            <w:shd w:val="clear" w:color="auto" w:fill="auto"/>
            <w:noWrap/>
            <w:vAlign w:val="center"/>
            <w:hideMark/>
          </w:tcPr>
          <w:p w14:paraId="2781A1D1"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3298DA4"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 pozostałe mandaty i kary pieniężne:</w:t>
            </w:r>
          </w:p>
        </w:tc>
        <w:tc>
          <w:tcPr>
            <w:tcW w:w="720" w:type="pct"/>
            <w:tcBorders>
              <w:top w:val="nil"/>
              <w:left w:val="nil"/>
              <w:bottom w:val="nil"/>
              <w:right w:val="nil"/>
            </w:tcBorders>
            <w:shd w:val="clear" w:color="auto" w:fill="auto"/>
            <w:noWrap/>
            <w:vAlign w:val="center"/>
            <w:hideMark/>
          </w:tcPr>
          <w:p w14:paraId="5C2BA7B1"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11CD065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1793E0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4134E74" w14:textId="77777777" w:rsidTr="00FE6B9F">
        <w:trPr>
          <w:trHeight w:val="85"/>
        </w:trPr>
        <w:tc>
          <w:tcPr>
            <w:tcW w:w="212" w:type="pct"/>
            <w:tcBorders>
              <w:top w:val="nil"/>
              <w:left w:val="nil"/>
              <w:bottom w:val="nil"/>
              <w:right w:val="nil"/>
            </w:tcBorders>
            <w:shd w:val="clear" w:color="auto" w:fill="auto"/>
            <w:noWrap/>
            <w:vAlign w:val="center"/>
            <w:hideMark/>
          </w:tcPr>
          <w:p w14:paraId="6B7A865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68016F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AFE379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5A722E6"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7F2AE3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6E28B32C" w14:textId="77777777" w:rsidTr="00FE6B9F">
        <w:trPr>
          <w:trHeight w:val="85"/>
        </w:trPr>
        <w:tc>
          <w:tcPr>
            <w:tcW w:w="212" w:type="pct"/>
            <w:tcBorders>
              <w:top w:val="nil"/>
              <w:left w:val="nil"/>
              <w:bottom w:val="nil"/>
              <w:right w:val="nil"/>
            </w:tcBorders>
            <w:shd w:val="clear" w:color="auto" w:fill="auto"/>
            <w:noWrap/>
            <w:vAlign w:val="center"/>
            <w:hideMark/>
          </w:tcPr>
          <w:p w14:paraId="73B5680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1646448"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od osób prawnych:</w:t>
            </w:r>
          </w:p>
        </w:tc>
        <w:tc>
          <w:tcPr>
            <w:tcW w:w="720" w:type="pct"/>
            <w:tcBorders>
              <w:top w:val="nil"/>
              <w:left w:val="nil"/>
              <w:bottom w:val="nil"/>
              <w:right w:val="nil"/>
            </w:tcBorders>
            <w:shd w:val="clear" w:color="auto" w:fill="auto"/>
            <w:vAlign w:val="center"/>
            <w:hideMark/>
          </w:tcPr>
          <w:p w14:paraId="5367D75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0</w:t>
            </w:r>
          </w:p>
        </w:tc>
        <w:tc>
          <w:tcPr>
            <w:tcW w:w="720" w:type="pct"/>
            <w:tcBorders>
              <w:top w:val="nil"/>
              <w:left w:val="nil"/>
              <w:bottom w:val="nil"/>
              <w:right w:val="nil"/>
            </w:tcBorders>
            <w:shd w:val="clear" w:color="auto" w:fill="auto"/>
            <w:vAlign w:val="center"/>
            <w:hideMark/>
          </w:tcPr>
          <w:p w14:paraId="51BC7BB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28,12</w:t>
            </w:r>
          </w:p>
        </w:tc>
        <w:tc>
          <w:tcPr>
            <w:tcW w:w="720" w:type="pct"/>
            <w:tcBorders>
              <w:top w:val="nil"/>
              <w:left w:val="nil"/>
              <w:bottom w:val="nil"/>
              <w:right w:val="nil"/>
            </w:tcBorders>
            <w:shd w:val="clear" w:color="auto" w:fill="auto"/>
            <w:noWrap/>
            <w:vAlign w:val="center"/>
            <w:hideMark/>
          </w:tcPr>
          <w:p w14:paraId="46E22EC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w:t>
            </w:r>
          </w:p>
        </w:tc>
      </w:tr>
      <w:tr w:rsidR="00FE6B9F" w:rsidRPr="00FE6B9F" w14:paraId="622C400F" w14:textId="77777777" w:rsidTr="00FE6B9F">
        <w:trPr>
          <w:trHeight w:val="85"/>
        </w:trPr>
        <w:tc>
          <w:tcPr>
            <w:tcW w:w="212" w:type="pct"/>
            <w:tcBorders>
              <w:top w:val="nil"/>
              <w:left w:val="nil"/>
              <w:bottom w:val="nil"/>
              <w:right w:val="nil"/>
            </w:tcBorders>
            <w:shd w:val="clear" w:color="auto" w:fill="auto"/>
            <w:noWrap/>
            <w:vAlign w:val="center"/>
            <w:hideMark/>
          </w:tcPr>
          <w:p w14:paraId="2A6E9200"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6EE3DCF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6A00CA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5131DE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96E93E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C4EA20D" w14:textId="77777777" w:rsidTr="00FE6B9F">
        <w:trPr>
          <w:trHeight w:val="85"/>
        </w:trPr>
        <w:tc>
          <w:tcPr>
            <w:tcW w:w="212" w:type="pct"/>
            <w:tcBorders>
              <w:top w:val="nil"/>
              <w:left w:val="nil"/>
              <w:bottom w:val="nil"/>
              <w:right w:val="nil"/>
            </w:tcBorders>
            <w:shd w:val="clear" w:color="auto" w:fill="auto"/>
            <w:noWrap/>
            <w:vAlign w:val="center"/>
            <w:hideMark/>
          </w:tcPr>
          <w:p w14:paraId="56A25C0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DB298C5"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od osób fizycznych:</w:t>
            </w:r>
          </w:p>
        </w:tc>
        <w:tc>
          <w:tcPr>
            <w:tcW w:w="720" w:type="pct"/>
            <w:tcBorders>
              <w:top w:val="nil"/>
              <w:left w:val="nil"/>
              <w:bottom w:val="nil"/>
              <w:right w:val="nil"/>
            </w:tcBorders>
            <w:shd w:val="clear" w:color="auto" w:fill="auto"/>
            <w:vAlign w:val="center"/>
            <w:hideMark/>
          </w:tcPr>
          <w:p w14:paraId="379B97E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0</w:t>
            </w:r>
          </w:p>
        </w:tc>
        <w:tc>
          <w:tcPr>
            <w:tcW w:w="720" w:type="pct"/>
            <w:tcBorders>
              <w:top w:val="nil"/>
              <w:left w:val="nil"/>
              <w:bottom w:val="nil"/>
              <w:right w:val="nil"/>
            </w:tcBorders>
            <w:shd w:val="clear" w:color="auto" w:fill="auto"/>
            <w:vAlign w:val="center"/>
            <w:hideMark/>
          </w:tcPr>
          <w:p w14:paraId="6720618C"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39,20</w:t>
            </w:r>
          </w:p>
        </w:tc>
        <w:tc>
          <w:tcPr>
            <w:tcW w:w="720" w:type="pct"/>
            <w:tcBorders>
              <w:top w:val="nil"/>
              <w:left w:val="nil"/>
              <w:bottom w:val="nil"/>
              <w:right w:val="nil"/>
            </w:tcBorders>
            <w:shd w:val="clear" w:color="auto" w:fill="auto"/>
            <w:noWrap/>
            <w:vAlign w:val="center"/>
            <w:hideMark/>
          </w:tcPr>
          <w:p w14:paraId="604B1AC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w:t>
            </w:r>
          </w:p>
        </w:tc>
      </w:tr>
      <w:tr w:rsidR="00FE6B9F" w:rsidRPr="00FE6B9F" w14:paraId="697A79A7" w14:textId="77777777" w:rsidTr="00FE6B9F">
        <w:trPr>
          <w:trHeight w:val="85"/>
        </w:trPr>
        <w:tc>
          <w:tcPr>
            <w:tcW w:w="212" w:type="pct"/>
            <w:tcBorders>
              <w:top w:val="nil"/>
              <w:left w:val="nil"/>
              <w:bottom w:val="nil"/>
              <w:right w:val="nil"/>
            </w:tcBorders>
            <w:shd w:val="clear" w:color="auto" w:fill="auto"/>
            <w:noWrap/>
            <w:vAlign w:val="center"/>
            <w:hideMark/>
          </w:tcPr>
          <w:p w14:paraId="2FABA630"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671354A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BA2927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6DA6B6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457057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1196C81" w14:textId="77777777" w:rsidTr="00FE6B9F">
        <w:trPr>
          <w:trHeight w:val="85"/>
        </w:trPr>
        <w:tc>
          <w:tcPr>
            <w:tcW w:w="212" w:type="pct"/>
            <w:tcBorders>
              <w:top w:val="nil"/>
              <w:left w:val="nil"/>
              <w:bottom w:val="nil"/>
              <w:right w:val="nil"/>
            </w:tcBorders>
            <w:shd w:val="clear" w:color="auto" w:fill="auto"/>
            <w:noWrap/>
            <w:vAlign w:val="center"/>
            <w:hideMark/>
          </w:tcPr>
          <w:p w14:paraId="1A99F56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F6936C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tytułu kar i odszkodowań od osób fizycznych i prawnych wynikające z umów:</w:t>
            </w:r>
          </w:p>
        </w:tc>
        <w:tc>
          <w:tcPr>
            <w:tcW w:w="720" w:type="pct"/>
            <w:tcBorders>
              <w:top w:val="nil"/>
              <w:left w:val="nil"/>
              <w:bottom w:val="nil"/>
              <w:right w:val="nil"/>
            </w:tcBorders>
            <w:shd w:val="clear" w:color="auto" w:fill="auto"/>
            <w:vAlign w:val="center"/>
            <w:hideMark/>
          </w:tcPr>
          <w:p w14:paraId="22685F5E"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191F6D8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5B94F0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w:t>
            </w:r>
          </w:p>
        </w:tc>
      </w:tr>
      <w:tr w:rsidR="00FE6B9F" w:rsidRPr="00FE6B9F" w14:paraId="5C985022" w14:textId="77777777" w:rsidTr="00FE6B9F">
        <w:trPr>
          <w:trHeight w:val="85"/>
        </w:trPr>
        <w:tc>
          <w:tcPr>
            <w:tcW w:w="212" w:type="pct"/>
            <w:tcBorders>
              <w:top w:val="nil"/>
              <w:left w:val="nil"/>
              <w:bottom w:val="nil"/>
              <w:right w:val="nil"/>
            </w:tcBorders>
            <w:shd w:val="clear" w:color="auto" w:fill="auto"/>
            <w:noWrap/>
            <w:vAlign w:val="center"/>
            <w:hideMark/>
          </w:tcPr>
          <w:p w14:paraId="176443BE"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7C87904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tytułu niedotrzymania umów lub nieterminowej realizacji umów zawartych                           z urzędem</w:t>
            </w:r>
          </w:p>
        </w:tc>
        <w:tc>
          <w:tcPr>
            <w:tcW w:w="720" w:type="pct"/>
            <w:tcBorders>
              <w:top w:val="nil"/>
              <w:left w:val="nil"/>
              <w:bottom w:val="nil"/>
              <w:right w:val="nil"/>
            </w:tcBorders>
            <w:shd w:val="clear" w:color="auto" w:fill="auto"/>
            <w:vAlign w:val="center"/>
            <w:hideMark/>
          </w:tcPr>
          <w:p w14:paraId="77B8210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10 000</w:t>
            </w:r>
          </w:p>
        </w:tc>
        <w:tc>
          <w:tcPr>
            <w:tcW w:w="720" w:type="pct"/>
            <w:tcBorders>
              <w:top w:val="nil"/>
              <w:left w:val="nil"/>
              <w:bottom w:val="nil"/>
              <w:right w:val="nil"/>
            </w:tcBorders>
            <w:shd w:val="clear" w:color="auto" w:fill="auto"/>
            <w:vAlign w:val="center"/>
            <w:hideMark/>
          </w:tcPr>
          <w:p w14:paraId="6DD907C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51 866,48</w:t>
            </w:r>
          </w:p>
        </w:tc>
        <w:tc>
          <w:tcPr>
            <w:tcW w:w="720" w:type="pct"/>
            <w:tcBorders>
              <w:top w:val="nil"/>
              <w:left w:val="nil"/>
              <w:bottom w:val="nil"/>
              <w:right w:val="nil"/>
            </w:tcBorders>
            <w:shd w:val="clear" w:color="auto" w:fill="auto"/>
            <w:noWrap/>
            <w:vAlign w:val="center"/>
            <w:hideMark/>
          </w:tcPr>
          <w:p w14:paraId="3A0B3FB8" w14:textId="77777777" w:rsidR="00FE6B9F" w:rsidRPr="00FE6B9F" w:rsidRDefault="00FE6B9F" w:rsidP="00FE6B9F">
            <w:pPr>
              <w:spacing w:line="240" w:lineRule="auto"/>
              <w:jc w:val="right"/>
              <w:rPr>
                <w:rFonts w:ascii="Arial CE" w:hAnsi="Arial CE"/>
                <w:sz w:val="12"/>
                <w:szCs w:val="12"/>
              </w:rPr>
            </w:pPr>
          </w:p>
        </w:tc>
      </w:tr>
      <w:tr w:rsidR="00FE6B9F" w:rsidRPr="00FE6B9F" w14:paraId="1065550C" w14:textId="77777777" w:rsidTr="00FE6B9F">
        <w:trPr>
          <w:trHeight w:val="85"/>
        </w:trPr>
        <w:tc>
          <w:tcPr>
            <w:tcW w:w="212" w:type="pct"/>
            <w:tcBorders>
              <w:top w:val="nil"/>
              <w:left w:val="nil"/>
              <w:bottom w:val="nil"/>
              <w:right w:val="nil"/>
            </w:tcBorders>
            <w:shd w:val="clear" w:color="auto" w:fill="auto"/>
            <w:noWrap/>
            <w:vAlign w:val="center"/>
            <w:hideMark/>
          </w:tcPr>
          <w:p w14:paraId="5A46FD78"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076CB9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86E633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DE1D1E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B3F8F32"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309C00A" w14:textId="77777777" w:rsidTr="00FE6B9F">
        <w:trPr>
          <w:trHeight w:val="85"/>
        </w:trPr>
        <w:tc>
          <w:tcPr>
            <w:tcW w:w="212" w:type="pct"/>
            <w:tcBorders>
              <w:top w:val="nil"/>
              <w:left w:val="nil"/>
              <w:bottom w:val="nil"/>
              <w:right w:val="nil"/>
            </w:tcBorders>
            <w:shd w:val="clear" w:color="000000" w:fill="FFFFC5"/>
            <w:noWrap/>
            <w:vAlign w:val="center"/>
            <w:hideMark/>
          </w:tcPr>
          <w:p w14:paraId="1A7C65B5"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31569B02"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z różnych opłat</w:t>
            </w:r>
          </w:p>
        </w:tc>
        <w:tc>
          <w:tcPr>
            <w:tcW w:w="720" w:type="pct"/>
            <w:tcBorders>
              <w:top w:val="nil"/>
              <w:left w:val="nil"/>
              <w:bottom w:val="nil"/>
              <w:right w:val="nil"/>
            </w:tcBorders>
            <w:shd w:val="clear" w:color="000000" w:fill="FFFFC5"/>
            <w:vAlign w:val="center"/>
            <w:hideMark/>
          </w:tcPr>
          <w:p w14:paraId="628575CA"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372 600</w:t>
            </w:r>
          </w:p>
        </w:tc>
        <w:tc>
          <w:tcPr>
            <w:tcW w:w="720" w:type="pct"/>
            <w:tcBorders>
              <w:top w:val="nil"/>
              <w:left w:val="nil"/>
              <w:bottom w:val="nil"/>
              <w:right w:val="nil"/>
            </w:tcBorders>
            <w:shd w:val="clear" w:color="000000" w:fill="FFFFC5"/>
            <w:vAlign w:val="center"/>
            <w:hideMark/>
          </w:tcPr>
          <w:p w14:paraId="3504ACF6" w14:textId="342F6786" w:rsidR="00FE6B9F" w:rsidRPr="00FE6B9F" w:rsidRDefault="00FE6B9F" w:rsidP="00300760">
            <w:pPr>
              <w:spacing w:line="240" w:lineRule="auto"/>
              <w:jc w:val="right"/>
              <w:rPr>
                <w:rFonts w:ascii="Arial CE" w:hAnsi="Arial CE"/>
                <w:sz w:val="12"/>
                <w:szCs w:val="12"/>
                <w:u w:val="single"/>
              </w:rPr>
            </w:pPr>
            <w:r w:rsidRPr="00FE6B9F">
              <w:rPr>
                <w:rFonts w:ascii="Arial CE" w:hAnsi="Arial CE"/>
                <w:sz w:val="12"/>
                <w:szCs w:val="12"/>
                <w:u w:val="single"/>
              </w:rPr>
              <w:t>373</w:t>
            </w:r>
            <w:r w:rsidR="00300760">
              <w:rPr>
                <w:rFonts w:ascii="Arial CE" w:hAnsi="Arial CE"/>
                <w:sz w:val="12"/>
                <w:szCs w:val="12"/>
                <w:u w:val="single"/>
              </w:rPr>
              <w:t> </w:t>
            </w:r>
            <w:r w:rsidRPr="00FE6B9F">
              <w:rPr>
                <w:rFonts w:ascii="Arial CE" w:hAnsi="Arial CE"/>
                <w:sz w:val="12"/>
                <w:szCs w:val="12"/>
                <w:u w:val="single"/>
              </w:rPr>
              <w:t>42</w:t>
            </w:r>
            <w:r w:rsidR="00300760">
              <w:rPr>
                <w:rFonts w:ascii="Arial CE" w:hAnsi="Arial CE"/>
                <w:sz w:val="12"/>
                <w:szCs w:val="12"/>
                <w:u w:val="single"/>
              </w:rPr>
              <w:t>2,72</w:t>
            </w:r>
          </w:p>
        </w:tc>
        <w:tc>
          <w:tcPr>
            <w:tcW w:w="720" w:type="pct"/>
            <w:tcBorders>
              <w:top w:val="nil"/>
              <w:left w:val="nil"/>
              <w:bottom w:val="nil"/>
              <w:right w:val="nil"/>
            </w:tcBorders>
            <w:shd w:val="clear" w:color="000000" w:fill="FFFFC5"/>
            <w:vAlign w:val="center"/>
            <w:hideMark/>
          </w:tcPr>
          <w:p w14:paraId="0F6C2666"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100,2%</w:t>
            </w:r>
          </w:p>
        </w:tc>
      </w:tr>
      <w:tr w:rsidR="00FE6B9F" w:rsidRPr="00FE6B9F" w14:paraId="75A539E7" w14:textId="77777777" w:rsidTr="00FE6B9F">
        <w:trPr>
          <w:trHeight w:val="85"/>
        </w:trPr>
        <w:tc>
          <w:tcPr>
            <w:tcW w:w="212" w:type="pct"/>
            <w:tcBorders>
              <w:top w:val="nil"/>
              <w:left w:val="nil"/>
              <w:bottom w:val="nil"/>
              <w:right w:val="nil"/>
            </w:tcBorders>
            <w:shd w:val="clear" w:color="auto" w:fill="auto"/>
            <w:noWrap/>
            <w:vAlign w:val="center"/>
            <w:hideMark/>
          </w:tcPr>
          <w:p w14:paraId="6819272E"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280110F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BF493D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0D9981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6ABBE0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0ABA1F3" w14:textId="77777777" w:rsidTr="00FE6B9F">
        <w:trPr>
          <w:trHeight w:val="85"/>
        </w:trPr>
        <w:tc>
          <w:tcPr>
            <w:tcW w:w="212" w:type="pct"/>
            <w:tcBorders>
              <w:top w:val="nil"/>
              <w:left w:val="nil"/>
              <w:bottom w:val="nil"/>
              <w:right w:val="nil"/>
            </w:tcBorders>
            <w:shd w:val="clear" w:color="auto" w:fill="auto"/>
            <w:noWrap/>
            <w:vAlign w:val="center"/>
            <w:hideMark/>
          </w:tcPr>
          <w:p w14:paraId="5EAB3CCA"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6A48048C" w14:textId="77777777" w:rsidR="00FE6B9F" w:rsidRPr="00FE6B9F" w:rsidRDefault="00FE6B9F" w:rsidP="00FE6B9F">
            <w:pPr>
              <w:spacing w:line="240" w:lineRule="auto"/>
              <w:rPr>
                <w:rFonts w:ascii="Arial CE" w:hAnsi="Arial CE"/>
                <w:color w:val="000000"/>
                <w:sz w:val="12"/>
                <w:szCs w:val="12"/>
              </w:rPr>
            </w:pPr>
            <w:r w:rsidRPr="00FE6B9F">
              <w:rPr>
                <w:rFonts w:ascii="Arial CE" w:hAnsi="Arial CE"/>
                <w:color w:val="000000"/>
                <w:sz w:val="12"/>
                <w:szCs w:val="12"/>
              </w:rPr>
              <w:t>w tym:</w:t>
            </w:r>
          </w:p>
        </w:tc>
        <w:tc>
          <w:tcPr>
            <w:tcW w:w="720" w:type="pct"/>
            <w:tcBorders>
              <w:top w:val="nil"/>
              <w:left w:val="nil"/>
              <w:bottom w:val="nil"/>
              <w:right w:val="nil"/>
            </w:tcBorders>
            <w:shd w:val="clear" w:color="auto" w:fill="auto"/>
            <w:noWrap/>
            <w:vAlign w:val="center"/>
            <w:hideMark/>
          </w:tcPr>
          <w:p w14:paraId="67E34FAA" w14:textId="77777777" w:rsidR="00FE6B9F" w:rsidRPr="00FE6B9F" w:rsidRDefault="00FE6B9F" w:rsidP="00FE6B9F">
            <w:pPr>
              <w:spacing w:line="240" w:lineRule="auto"/>
              <w:rPr>
                <w:rFonts w:ascii="Arial CE" w:hAnsi="Arial CE"/>
                <w:color w:val="000000"/>
                <w:sz w:val="12"/>
                <w:szCs w:val="12"/>
              </w:rPr>
            </w:pPr>
          </w:p>
        </w:tc>
        <w:tc>
          <w:tcPr>
            <w:tcW w:w="720" w:type="pct"/>
            <w:tcBorders>
              <w:top w:val="nil"/>
              <w:left w:val="nil"/>
              <w:bottom w:val="nil"/>
              <w:right w:val="nil"/>
            </w:tcBorders>
            <w:shd w:val="clear" w:color="auto" w:fill="auto"/>
            <w:noWrap/>
            <w:vAlign w:val="center"/>
            <w:hideMark/>
          </w:tcPr>
          <w:p w14:paraId="167420A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016404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6A83030" w14:textId="77777777" w:rsidTr="00FE6B9F">
        <w:trPr>
          <w:trHeight w:val="85"/>
        </w:trPr>
        <w:tc>
          <w:tcPr>
            <w:tcW w:w="212" w:type="pct"/>
            <w:tcBorders>
              <w:top w:val="nil"/>
              <w:left w:val="nil"/>
              <w:bottom w:val="nil"/>
              <w:right w:val="nil"/>
            </w:tcBorders>
            <w:shd w:val="clear" w:color="auto" w:fill="auto"/>
            <w:noWrap/>
            <w:vAlign w:val="center"/>
            <w:hideMark/>
          </w:tcPr>
          <w:p w14:paraId="0370EB2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DFA12C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Pozostałe wpływy z różnych opłat</w:t>
            </w:r>
          </w:p>
        </w:tc>
        <w:tc>
          <w:tcPr>
            <w:tcW w:w="720" w:type="pct"/>
            <w:tcBorders>
              <w:top w:val="nil"/>
              <w:left w:val="nil"/>
              <w:bottom w:val="nil"/>
              <w:right w:val="nil"/>
            </w:tcBorders>
            <w:shd w:val="clear" w:color="auto" w:fill="auto"/>
            <w:vAlign w:val="center"/>
            <w:hideMark/>
          </w:tcPr>
          <w:p w14:paraId="1DB0484C"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12 600</w:t>
            </w:r>
          </w:p>
        </w:tc>
        <w:tc>
          <w:tcPr>
            <w:tcW w:w="720" w:type="pct"/>
            <w:tcBorders>
              <w:top w:val="nil"/>
              <w:left w:val="nil"/>
              <w:bottom w:val="nil"/>
              <w:right w:val="nil"/>
            </w:tcBorders>
            <w:shd w:val="clear" w:color="auto" w:fill="auto"/>
            <w:vAlign w:val="center"/>
            <w:hideMark/>
          </w:tcPr>
          <w:p w14:paraId="0ED24ED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17 259,86</w:t>
            </w:r>
          </w:p>
        </w:tc>
        <w:tc>
          <w:tcPr>
            <w:tcW w:w="720" w:type="pct"/>
            <w:tcBorders>
              <w:top w:val="nil"/>
              <w:left w:val="nil"/>
              <w:bottom w:val="nil"/>
              <w:right w:val="nil"/>
            </w:tcBorders>
            <w:shd w:val="clear" w:color="auto" w:fill="auto"/>
            <w:vAlign w:val="center"/>
            <w:hideMark/>
          </w:tcPr>
          <w:p w14:paraId="3526A582" w14:textId="77777777" w:rsidR="00FE6B9F" w:rsidRPr="00FE6B9F" w:rsidRDefault="00FE6B9F" w:rsidP="00FE6B9F">
            <w:pPr>
              <w:spacing w:line="240" w:lineRule="auto"/>
              <w:jc w:val="right"/>
              <w:rPr>
                <w:rFonts w:ascii="Arial CE" w:hAnsi="Arial CE"/>
                <w:sz w:val="12"/>
                <w:szCs w:val="12"/>
              </w:rPr>
            </w:pPr>
          </w:p>
        </w:tc>
      </w:tr>
      <w:tr w:rsidR="00FE6B9F" w:rsidRPr="00FE6B9F" w14:paraId="3A5982CE" w14:textId="77777777" w:rsidTr="00FE6B9F">
        <w:trPr>
          <w:trHeight w:val="85"/>
        </w:trPr>
        <w:tc>
          <w:tcPr>
            <w:tcW w:w="212" w:type="pct"/>
            <w:tcBorders>
              <w:top w:val="nil"/>
              <w:left w:val="nil"/>
              <w:bottom w:val="nil"/>
              <w:right w:val="nil"/>
            </w:tcBorders>
            <w:shd w:val="clear" w:color="auto" w:fill="auto"/>
            <w:noWrap/>
            <w:vAlign w:val="center"/>
            <w:hideMark/>
          </w:tcPr>
          <w:p w14:paraId="1D4D719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F0C5526"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72B66B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710B1D5"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682FE1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9D73FAF" w14:textId="77777777" w:rsidTr="00FE6B9F">
        <w:trPr>
          <w:trHeight w:val="85"/>
        </w:trPr>
        <w:tc>
          <w:tcPr>
            <w:tcW w:w="212" w:type="pct"/>
            <w:tcBorders>
              <w:top w:val="nil"/>
              <w:left w:val="nil"/>
              <w:bottom w:val="nil"/>
              <w:right w:val="nil"/>
            </w:tcBorders>
            <w:shd w:val="clear" w:color="auto" w:fill="auto"/>
            <w:noWrap/>
            <w:vAlign w:val="center"/>
            <w:hideMark/>
          </w:tcPr>
          <w:p w14:paraId="16FBEE42"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9F01026"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69A86828"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CB0A50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FB7662B"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8F66FA4" w14:textId="77777777" w:rsidTr="00FE6B9F">
        <w:trPr>
          <w:trHeight w:val="85"/>
        </w:trPr>
        <w:tc>
          <w:tcPr>
            <w:tcW w:w="212" w:type="pct"/>
            <w:tcBorders>
              <w:top w:val="nil"/>
              <w:left w:val="nil"/>
              <w:bottom w:val="nil"/>
              <w:right w:val="nil"/>
            </w:tcBorders>
            <w:shd w:val="clear" w:color="auto" w:fill="auto"/>
            <w:noWrap/>
            <w:vAlign w:val="center"/>
            <w:hideMark/>
          </w:tcPr>
          <w:p w14:paraId="31B3020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B619E2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AFC652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FC16B1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A36876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668BADF" w14:textId="77777777" w:rsidTr="00FE6B9F">
        <w:trPr>
          <w:trHeight w:val="85"/>
        </w:trPr>
        <w:tc>
          <w:tcPr>
            <w:tcW w:w="212" w:type="pct"/>
            <w:tcBorders>
              <w:top w:val="nil"/>
              <w:left w:val="nil"/>
              <w:bottom w:val="nil"/>
              <w:right w:val="nil"/>
            </w:tcBorders>
            <w:shd w:val="clear" w:color="auto" w:fill="auto"/>
            <w:noWrap/>
            <w:vAlign w:val="center"/>
            <w:hideMark/>
          </w:tcPr>
          <w:p w14:paraId="7125908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926CD2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opłat egzaminacyjnych oraz opłat za wydawanie świadectw, dyplomów, zaświadczeń, certyfikatów i ich duplikatów</w:t>
            </w:r>
          </w:p>
        </w:tc>
        <w:tc>
          <w:tcPr>
            <w:tcW w:w="720" w:type="pct"/>
            <w:tcBorders>
              <w:top w:val="nil"/>
              <w:left w:val="nil"/>
              <w:bottom w:val="nil"/>
              <w:right w:val="nil"/>
            </w:tcBorders>
            <w:shd w:val="clear" w:color="auto" w:fill="auto"/>
            <w:vAlign w:val="center"/>
            <w:hideMark/>
          </w:tcPr>
          <w:p w14:paraId="709A4FD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600</w:t>
            </w:r>
          </w:p>
        </w:tc>
        <w:tc>
          <w:tcPr>
            <w:tcW w:w="720" w:type="pct"/>
            <w:tcBorders>
              <w:top w:val="nil"/>
              <w:left w:val="nil"/>
              <w:bottom w:val="nil"/>
              <w:right w:val="nil"/>
            </w:tcBorders>
            <w:shd w:val="clear" w:color="auto" w:fill="auto"/>
            <w:vAlign w:val="center"/>
            <w:hideMark/>
          </w:tcPr>
          <w:p w14:paraId="6AF543F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601,00</w:t>
            </w:r>
          </w:p>
        </w:tc>
        <w:tc>
          <w:tcPr>
            <w:tcW w:w="720" w:type="pct"/>
            <w:tcBorders>
              <w:top w:val="nil"/>
              <w:left w:val="nil"/>
              <w:bottom w:val="nil"/>
              <w:right w:val="nil"/>
            </w:tcBorders>
            <w:shd w:val="clear" w:color="auto" w:fill="auto"/>
            <w:vAlign w:val="center"/>
            <w:hideMark/>
          </w:tcPr>
          <w:p w14:paraId="5E3E484E" w14:textId="77777777" w:rsidR="00FE6B9F" w:rsidRPr="00FE6B9F" w:rsidRDefault="00FE6B9F" w:rsidP="00FE6B9F">
            <w:pPr>
              <w:spacing w:line="240" w:lineRule="auto"/>
              <w:jc w:val="right"/>
              <w:rPr>
                <w:rFonts w:ascii="Arial CE" w:hAnsi="Arial CE"/>
                <w:sz w:val="12"/>
                <w:szCs w:val="12"/>
              </w:rPr>
            </w:pPr>
          </w:p>
        </w:tc>
      </w:tr>
      <w:tr w:rsidR="00FE6B9F" w:rsidRPr="00FE6B9F" w14:paraId="230B2CE2" w14:textId="77777777" w:rsidTr="00FE6B9F">
        <w:trPr>
          <w:trHeight w:val="85"/>
        </w:trPr>
        <w:tc>
          <w:tcPr>
            <w:tcW w:w="212" w:type="pct"/>
            <w:tcBorders>
              <w:top w:val="nil"/>
              <w:left w:val="nil"/>
              <w:bottom w:val="nil"/>
              <w:right w:val="nil"/>
            </w:tcBorders>
            <w:shd w:val="clear" w:color="auto" w:fill="auto"/>
            <w:noWrap/>
            <w:vAlign w:val="center"/>
            <w:hideMark/>
          </w:tcPr>
          <w:p w14:paraId="4AD5AB0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20EA68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717360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07F773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50E5CC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AC0198C" w14:textId="77777777" w:rsidTr="00FE6B9F">
        <w:trPr>
          <w:trHeight w:val="85"/>
        </w:trPr>
        <w:tc>
          <w:tcPr>
            <w:tcW w:w="212" w:type="pct"/>
            <w:tcBorders>
              <w:top w:val="nil"/>
              <w:left w:val="nil"/>
              <w:bottom w:val="nil"/>
              <w:right w:val="nil"/>
            </w:tcBorders>
            <w:shd w:val="clear" w:color="auto" w:fill="auto"/>
            <w:noWrap/>
            <w:vAlign w:val="center"/>
            <w:hideMark/>
          </w:tcPr>
          <w:p w14:paraId="7EC5946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CDACCAA"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tytułu kosztów egzekucyjnych, opłaty komorniczej i kosztów upomnień</w:t>
            </w:r>
          </w:p>
        </w:tc>
        <w:tc>
          <w:tcPr>
            <w:tcW w:w="720" w:type="pct"/>
            <w:tcBorders>
              <w:top w:val="nil"/>
              <w:left w:val="nil"/>
              <w:bottom w:val="nil"/>
              <w:right w:val="nil"/>
            </w:tcBorders>
            <w:shd w:val="clear" w:color="auto" w:fill="auto"/>
            <w:vAlign w:val="center"/>
            <w:hideMark/>
          </w:tcPr>
          <w:p w14:paraId="70EA9E3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3 000</w:t>
            </w:r>
          </w:p>
        </w:tc>
        <w:tc>
          <w:tcPr>
            <w:tcW w:w="720" w:type="pct"/>
            <w:tcBorders>
              <w:top w:val="nil"/>
              <w:left w:val="nil"/>
              <w:bottom w:val="nil"/>
              <w:right w:val="nil"/>
            </w:tcBorders>
            <w:shd w:val="clear" w:color="auto" w:fill="auto"/>
            <w:vAlign w:val="center"/>
            <w:hideMark/>
          </w:tcPr>
          <w:p w14:paraId="73C401E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4 519,51</w:t>
            </w:r>
          </w:p>
        </w:tc>
        <w:tc>
          <w:tcPr>
            <w:tcW w:w="720" w:type="pct"/>
            <w:tcBorders>
              <w:top w:val="nil"/>
              <w:left w:val="nil"/>
              <w:bottom w:val="nil"/>
              <w:right w:val="nil"/>
            </w:tcBorders>
            <w:shd w:val="clear" w:color="auto" w:fill="auto"/>
            <w:vAlign w:val="center"/>
            <w:hideMark/>
          </w:tcPr>
          <w:p w14:paraId="418948F1" w14:textId="77777777" w:rsidR="00FE6B9F" w:rsidRPr="00FE6B9F" w:rsidRDefault="00FE6B9F" w:rsidP="00FE6B9F">
            <w:pPr>
              <w:spacing w:line="240" w:lineRule="auto"/>
              <w:jc w:val="right"/>
              <w:rPr>
                <w:rFonts w:ascii="Arial CE" w:hAnsi="Arial CE"/>
                <w:sz w:val="12"/>
                <w:szCs w:val="12"/>
              </w:rPr>
            </w:pPr>
          </w:p>
        </w:tc>
      </w:tr>
      <w:tr w:rsidR="00FE6B9F" w:rsidRPr="00FE6B9F" w14:paraId="10BBACEA" w14:textId="77777777" w:rsidTr="00FE6B9F">
        <w:trPr>
          <w:trHeight w:val="85"/>
        </w:trPr>
        <w:tc>
          <w:tcPr>
            <w:tcW w:w="212" w:type="pct"/>
            <w:tcBorders>
              <w:top w:val="nil"/>
              <w:left w:val="nil"/>
              <w:bottom w:val="nil"/>
              <w:right w:val="nil"/>
            </w:tcBorders>
            <w:shd w:val="clear" w:color="auto" w:fill="auto"/>
            <w:noWrap/>
            <w:vAlign w:val="center"/>
            <w:hideMark/>
          </w:tcPr>
          <w:p w14:paraId="46A0DB16"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401C2EB"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vAlign w:val="center"/>
            <w:hideMark/>
          </w:tcPr>
          <w:p w14:paraId="729F88B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6D4D8C8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31611F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14E6F6E" w14:textId="77777777" w:rsidTr="00FE6B9F">
        <w:trPr>
          <w:trHeight w:val="85"/>
        </w:trPr>
        <w:tc>
          <w:tcPr>
            <w:tcW w:w="212" w:type="pct"/>
            <w:tcBorders>
              <w:top w:val="nil"/>
              <w:left w:val="nil"/>
              <w:bottom w:val="nil"/>
              <w:right w:val="nil"/>
            </w:tcBorders>
            <w:shd w:val="clear" w:color="auto" w:fill="auto"/>
            <w:noWrap/>
            <w:vAlign w:val="center"/>
            <w:hideMark/>
          </w:tcPr>
          <w:p w14:paraId="0AE5365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663982E"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zwrot kosztów komorniczych</w:t>
            </w:r>
          </w:p>
        </w:tc>
        <w:tc>
          <w:tcPr>
            <w:tcW w:w="720" w:type="pct"/>
            <w:tcBorders>
              <w:top w:val="nil"/>
              <w:left w:val="nil"/>
              <w:bottom w:val="nil"/>
              <w:right w:val="nil"/>
            </w:tcBorders>
            <w:shd w:val="clear" w:color="auto" w:fill="auto"/>
            <w:noWrap/>
            <w:vAlign w:val="center"/>
            <w:hideMark/>
          </w:tcPr>
          <w:p w14:paraId="05D1E2FF"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FFE12A6"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2 311,81</w:t>
            </w:r>
          </w:p>
        </w:tc>
        <w:tc>
          <w:tcPr>
            <w:tcW w:w="720" w:type="pct"/>
            <w:tcBorders>
              <w:top w:val="nil"/>
              <w:left w:val="nil"/>
              <w:bottom w:val="nil"/>
              <w:right w:val="nil"/>
            </w:tcBorders>
            <w:shd w:val="clear" w:color="auto" w:fill="auto"/>
            <w:vAlign w:val="center"/>
            <w:hideMark/>
          </w:tcPr>
          <w:p w14:paraId="311E451E"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18731E7B" w14:textId="77777777" w:rsidTr="00FE6B9F">
        <w:trPr>
          <w:trHeight w:val="85"/>
        </w:trPr>
        <w:tc>
          <w:tcPr>
            <w:tcW w:w="212" w:type="pct"/>
            <w:tcBorders>
              <w:top w:val="nil"/>
              <w:left w:val="nil"/>
              <w:bottom w:val="nil"/>
              <w:right w:val="nil"/>
            </w:tcBorders>
            <w:shd w:val="clear" w:color="auto" w:fill="auto"/>
            <w:noWrap/>
            <w:vAlign w:val="center"/>
            <w:hideMark/>
          </w:tcPr>
          <w:p w14:paraId="6915BF80"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2608B1D"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xml:space="preserve">• zwrot kosztów upomnień </w:t>
            </w:r>
          </w:p>
        </w:tc>
        <w:tc>
          <w:tcPr>
            <w:tcW w:w="720" w:type="pct"/>
            <w:tcBorders>
              <w:top w:val="nil"/>
              <w:left w:val="nil"/>
              <w:bottom w:val="nil"/>
              <w:right w:val="nil"/>
            </w:tcBorders>
            <w:shd w:val="clear" w:color="auto" w:fill="auto"/>
            <w:noWrap/>
            <w:vAlign w:val="center"/>
            <w:hideMark/>
          </w:tcPr>
          <w:p w14:paraId="4CC58371"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05070D3"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1 841,20</w:t>
            </w:r>
          </w:p>
        </w:tc>
        <w:tc>
          <w:tcPr>
            <w:tcW w:w="720" w:type="pct"/>
            <w:tcBorders>
              <w:top w:val="nil"/>
              <w:left w:val="nil"/>
              <w:bottom w:val="nil"/>
              <w:right w:val="nil"/>
            </w:tcBorders>
            <w:shd w:val="clear" w:color="auto" w:fill="auto"/>
            <w:vAlign w:val="center"/>
            <w:hideMark/>
          </w:tcPr>
          <w:p w14:paraId="39053947"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3992B085" w14:textId="77777777" w:rsidTr="00FE6B9F">
        <w:trPr>
          <w:trHeight w:val="85"/>
        </w:trPr>
        <w:tc>
          <w:tcPr>
            <w:tcW w:w="212" w:type="pct"/>
            <w:tcBorders>
              <w:top w:val="nil"/>
              <w:left w:val="nil"/>
              <w:bottom w:val="nil"/>
              <w:right w:val="nil"/>
            </w:tcBorders>
            <w:shd w:val="clear" w:color="auto" w:fill="auto"/>
            <w:noWrap/>
            <w:vAlign w:val="center"/>
            <w:hideMark/>
          </w:tcPr>
          <w:p w14:paraId="13650551"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589A37C"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wpływ kosztów zastępstwa w egzekucji</w:t>
            </w:r>
          </w:p>
        </w:tc>
        <w:tc>
          <w:tcPr>
            <w:tcW w:w="720" w:type="pct"/>
            <w:tcBorders>
              <w:top w:val="nil"/>
              <w:left w:val="nil"/>
              <w:bottom w:val="nil"/>
              <w:right w:val="nil"/>
            </w:tcBorders>
            <w:shd w:val="clear" w:color="auto" w:fill="auto"/>
            <w:noWrap/>
            <w:vAlign w:val="center"/>
            <w:hideMark/>
          </w:tcPr>
          <w:p w14:paraId="2C518239"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4DFD84B2"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366,50</w:t>
            </w:r>
          </w:p>
        </w:tc>
        <w:tc>
          <w:tcPr>
            <w:tcW w:w="720" w:type="pct"/>
            <w:tcBorders>
              <w:top w:val="nil"/>
              <w:left w:val="nil"/>
              <w:bottom w:val="nil"/>
              <w:right w:val="nil"/>
            </w:tcBorders>
            <w:shd w:val="clear" w:color="auto" w:fill="auto"/>
            <w:vAlign w:val="center"/>
            <w:hideMark/>
          </w:tcPr>
          <w:p w14:paraId="11D87F27"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35CBEA39" w14:textId="77777777" w:rsidTr="00FE6B9F">
        <w:trPr>
          <w:trHeight w:val="85"/>
        </w:trPr>
        <w:tc>
          <w:tcPr>
            <w:tcW w:w="212" w:type="pct"/>
            <w:tcBorders>
              <w:top w:val="nil"/>
              <w:left w:val="nil"/>
              <w:bottom w:val="nil"/>
              <w:right w:val="nil"/>
            </w:tcBorders>
            <w:shd w:val="clear" w:color="auto" w:fill="auto"/>
            <w:noWrap/>
            <w:vAlign w:val="center"/>
            <w:hideMark/>
          </w:tcPr>
          <w:p w14:paraId="4B8A9E61"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FEAD4B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EEE61E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A2E4EA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D8B586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B0B0DE2" w14:textId="77777777" w:rsidTr="00FE6B9F">
        <w:trPr>
          <w:trHeight w:val="85"/>
        </w:trPr>
        <w:tc>
          <w:tcPr>
            <w:tcW w:w="212" w:type="pct"/>
            <w:tcBorders>
              <w:top w:val="nil"/>
              <w:left w:val="nil"/>
              <w:bottom w:val="nil"/>
              <w:right w:val="nil"/>
            </w:tcBorders>
            <w:shd w:val="clear" w:color="auto" w:fill="auto"/>
            <w:noWrap/>
            <w:vAlign w:val="center"/>
            <w:hideMark/>
          </w:tcPr>
          <w:p w14:paraId="6AE54F0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A15432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różnych opłat</w:t>
            </w:r>
          </w:p>
        </w:tc>
        <w:tc>
          <w:tcPr>
            <w:tcW w:w="720" w:type="pct"/>
            <w:tcBorders>
              <w:top w:val="nil"/>
              <w:left w:val="nil"/>
              <w:bottom w:val="nil"/>
              <w:right w:val="nil"/>
            </w:tcBorders>
            <w:shd w:val="clear" w:color="auto" w:fill="auto"/>
            <w:vAlign w:val="center"/>
            <w:hideMark/>
          </w:tcPr>
          <w:p w14:paraId="1CBD8B2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9 000</w:t>
            </w:r>
          </w:p>
        </w:tc>
        <w:tc>
          <w:tcPr>
            <w:tcW w:w="720" w:type="pct"/>
            <w:tcBorders>
              <w:top w:val="nil"/>
              <w:left w:val="nil"/>
              <w:bottom w:val="nil"/>
              <w:right w:val="nil"/>
            </w:tcBorders>
            <w:shd w:val="clear" w:color="auto" w:fill="auto"/>
            <w:vAlign w:val="center"/>
            <w:hideMark/>
          </w:tcPr>
          <w:p w14:paraId="2E8F3CB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12 139,35</w:t>
            </w:r>
          </w:p>
        </w:tc>
        <w:tc>
          <w:tcPr>
            <w:tcW w:w="720" w:type="pct"/>
            <w:tcBorders>
              <w:top w:val="nil"/>
              <w:left w:val="nil"/>
              <w:bottom w:val="nil"/>
              <w:right w:val="nil"/>
            </w:tcBorders>
            <w:shd w:val="clear" w:color="auto" w:fill="auto"/>
            <w:vAlign w:val="center"/>
            <w:hideMark/>
          </w:tcPr>
          <w:p w14:paraId="481A1100" w14:textId="77777777" w:rsidR="00FE6B9F" w:rsidRPr="00FE6B9F" w:rsidRDefault="00FE6B9F" w:rsidP="00FE6B9F">
            <w:pPr>
              <w:spacing w:line="240" w:lineRule="auto"/>
              <w:jc w:val="right"/>
              <w:rPr>
                <w:rFonts w:ascii="Arial CE" w:hAnsi="Arial CE"/>
                <w:sz w:val="12"/>
                <w:szCs w:val="12"/>
              </w:rPr>
            </w:pPr>
          </w:p>
        </w:tc>
      </w:tr>
      <w:tr w:rsidR="00FE6B9F" w:rsidRPr="00FE6B9F" w14:paraId="68C6F1C2" w14:textId="77777777" w:rsidTr="00FE6B9F">
        <w:trPr>
          <w:trHeight w:val="85"/>
        </w:trPr>
        <w:tc>
          <w:tcPr>
            <w:tcW w:w="212" w:type="pct"/>
            <w:tcBorders>
              <w:top w:val="nil"/>
              <w:left w:val="nil"/>
              <w:bottom w:val="nil"/>
              <w:right w:val="nil"/>
            </w:tcBorders>
            <w:shd w:val="clear" w:color="auto" w:fill="auto"/>
            <w:noWrap/>
            <w:vAlign w:val="center"/>
            <w:hideMark/>
          </w:tcPr>
          <w:p w14:paraId="62206B9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0CD8868"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vAlign w:val="center"/>
            <w:hideMark/>
          </w:tcPr>
          <w:p w14:paraId="37F6C8D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118479E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245BF4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B9CABA8" w14:textId="77777777" w:rsidTr="00FE6B9F">
        <w:trPr>
          <w:trHeight w:val="85"/>
        </w:trPr>
        <w:tc>
          <w:tcPr>
            <w:tcW w:w="212" w:type="pct"/>
            <w:tcBorders>
              <w:top w:val="nil"/>
              <w:left w:val="nil"/>
              <w:bottom w:val="nil"/>
              <w:right w:val="nil"/>
            </w:tcBorders>
            <w:shd w:val="clear" w:color="auto" w:fill="auto"/>
            <w:noWrap/>
            <w:vAlign w:val="center"/>
            <w:hideMark/>
          </w:tcPr>
          <w:p w14:paraId="333594D1"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99ADAA3"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opłaty parkingowe</w:t>
            </w:r>
          </w:p>
        </w:tc>
        <w:tc>
          <w:tcPr>
            <w:tcW w:w="720" w:type="pct"/>
            <w:tcBorders>
              <w:top w:val="nil"/>
              <w:left w:val="nil"/>
              <w:bottom w:val="nil"/>
              <w:right w:val="nil"/>
            </w:tcBorders>
            <w:shd w:val="clear" w:color="auto" w:fill="auto"/>
            <w:noWrap/>
            <w:vAlign w:val="center"/>
            <w:hideMark/>
          </w:tcPr>
          <w:p w14:paraId="34C26859"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2129DC9A"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8 207,33</w:t>
            </w:r>
          </w:p>
        </w:tc>
        <w:tc>
          <w:tcPr>
            <w:tcW w:w="720" w:type="pct"/>
            <w:tcBorders>
              <w:top w:val="nil"/>
              <w:left w:val="nil"/>
              <w:bottom w:val="nil"/>
              <w:right w:val="nil"/>
            </w:tcBorders>
            <w:shd w:val="clear" w:color="auto" w:fill="auto"/>
            <w:vAlign w:val="center"/>
            <w:hideMark/>
          </w:tcPr>
          <w:p w14:paraId="5E00B13F"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4896A27F" w14:textId="77777777" w:rsidTr="00FE6B9F">
        <w:trPr>
          <w:trHeight w:val="85"/>
        </w:trPr>
        <w:tc>
          <w:tcPr>
            <w:tcW w:w="212" w:type="pct"/>
            <w:tcBorders>
              <w:top w:val="nil"/>
              <w:left w:val="nil"/>
              <w:bottom w:val="nil"/>
              <w:right w:val="nil"/>
            </w:tcBorders>
            <w:shd w:val="clear" w:color="auto" w:fill="auto"/>
            <w:noWrap/>
            <w:vAlign w:val="center"/>
            <w:hideMark/>
          </w:tcPr>
          <w:p w14:paraId="247229D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ABC06D4"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jednorazowa opłata za wyrażenie zgody na przeprowadzenie na nieruchomości inwestycji liniowych</w:t>
            </w:r>
          </w:p>
        </w:tc>
        <w:tc>
          <w:tcPr>
            <w:tcW w:w="720" w:type="pct"/>
            <w:tcBorders>
              <w:top w:val="nil"/>
              <w:left w:val="nil"/>
              <w:bottom w:val="nil"/>
              <w:right w:val="nil"/>
            </w:tcBorders>
            <w:shd w:val="clear" w:color="auto" w:fill="auto"/>
            <w:noWrap/>
            <w:vAlign w:val="center"/>
            <w:hideMark/>
          </w:tcPr>
          <w:p w14:paraId="2A5ED82C"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1397CBB5"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2 780,02</w:t>
            </w:r>
          </w:p>
        </w:tc>
        <w:tc>
          <w:tcPr>
            <w:tcW w:w="720" w:type="pct"/>
            <w:tcBorders>
              <w:top w:val="nil"/>
              <w:left w:val="nil"/>
              <w:bottom w:val="nil"/>
              <w:right w:val="nil"/>
            </w:tcBorders>
            <w:shd w:val="clear" w:color="auto" w:fill="auto"/>
            <w:vAlign w:val="center"/>
            <w:hideMark/>
          </w:tcPr>
          <w:p w14:paraId="416E8950"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0358FF67" w14:textId="77777777" w:rsidTr="00FE6B9F">
        <w:trPr>
          <w:trHeight w:val="85"/>
        </w:trPr>
        <w:tc>
          <w:tcPr>
            <w:tcW w:w="212" w:type="pct"/>
            <w:tcBorders>
              <w:top w:val="nil"/>
              <w:left w:val="nil"/>
              <w:bottom w:val="nil"/>
              <w:right w:val="nil"/>
            </w:tcBorders>
            <w:shd w:val="clear" w:color="auto" w:fill="auto"/>
            <w:noWrap/>
            <w:vAlign w:val="center"/>
            <w:hideMark/>
          </w:tcPr>
          <w:p w14:paraId="55E4B335"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1BBE6A0"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opłaty za wydanie legitymacji szkolnych</w:t>
            </w:r>
          </w:p>
        </w:tc>
        <w:tc>
          <w:tcPr>
            <w:tcW w:w="720" w:type="pct"/>
            <w:tcBorders>
              <w:top w:val="nil"/>
              <w:left w:val="nil"/>
              <w:bottom w:val="nil"/>
              <w:right w:val="nil"/>
            </w:tcBorders>
            <w:shd w:val="clear" w:color="auto" w:fill="auto"/>
            <w:noWrap/>
            <w:vAlign w:val="center"/>
            <w:hideMark/>
          </w:tcPr>
          <w:p w14:paraId="608B50F4"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BAD8FC2"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1 152,00</w:t>
            </w:r>
          </w:p>
        </w:tc>
        <w:tc>
          <w:tcPr>
            <w:tcW w:w="720" w:type="pct"/>
            <w:tcBorders>
              <w:top w:val="nil"/>
              <w:left w:val="nil"/>
              <w:bottom w:val="nil"/>
              <w:right w:val="nil"/>
            </w:tcBorders>
            <w:shd w:val="clear" w:color="auto" w:fill="auto"/>
            <w:vAlign w:val="center"/>
            <w:hideMark/>
          </w:tcPr>
          <w:p w14:paraId="2C70EDA1"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7651623B" w14:textId="77777777" w:rsidTr="00FE6B9F">
        <w:trPr>
          <w:trHeight w:val="85"/>
        </w:trPr>
        <w:tc>
          <w:tcPr>
            <w:tcW w:w="212" w:type="pct"/>
            <w:tcBorders>
              <w:top w:val="nil"/>
              <w:left w:val="nil"/>
              <w:bottom w:val="nil"/>
              <w:right w:val="nil"/>
            </w:tcBorders>
            <w:shd w:val="clear" w:color="auto" w:fill="auto"/>
            <w:noWrap/>
            <w:vAlign w:val="center"/>
            <w:hideMark/>
          </w:tcPr>
          <w:p w14:paraId="084AB19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48BB6E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EF4E64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4341A2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DDB04B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6CFBABA1" w14:textId="77777777" w:rsidTr="00FE6B9F">
        <w:trPr>
          <w:trHeight w:val="85"/>
        </w:trPr>
        <w:tc>
          <w:tcPr>
            <w:tcW w:w="212" w:type="pct"/>
            <w:tcBorders>
              <w:top w:val="nil"/>
              <w:left w:val="nil"/>
              <w:bottom w:val="nil"/>
              <w:right w:val="nil"/>
            </w:tcBorders>
            <w:shd w:val="clear" w:color="auto" w:fill="auto"/>
            <w:noWrap/>
            <w:vAlign w:val="center"/>
            <w:hideMark/>
          </w:tcPr>
          <w:p w14:paraId="2B326BA5"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4858564F" w14:textId="77777777" w:rsidR="00FE6B9F" w:rsidRPr="00FE6B9F" w:rsidRDefault="00FE6B9F" w:rsidP="00FE6B9F">
            <w:pPr>
              <w:spacing w:line="240" w:lineRule="auto"/>
              <w:rPr>
                <w:rFonts w:ascii="Arial CE" w:hAnsi="Arial CE"/>
                <w:color w:val="000000"/>
                <w:sz w:val="12"/>
                <w:szCs w:val="12"/>
              </w:rPr>
            </w:pPr>
            <w:r w:rsidRPr="00FE6B9F">
              <w:rPr>
                <w:rFonts w:ascii="Arial CE" w:hAnsi="Arial CE"/>
                <w:color w:val="000000"/>
                <w:sz w:val="12"/>
                <w:szCs w:val="12"/>
              </w:rPr>
              <w:t>Wpływy z opłat za zajęcie pasa drogowego</w:t>
            </w:r>
          </w:p>
        </w:tc>
        <w:tc>
          <w:tcPr>
            <w:tcW w:w="720" w:type="pct"/>
            <w:tcBorders>
              <w:top w:val="nil"/>
              <w:left w:val="nil"/>
              <w:bottom w:val="nil"/>
              <w:right w:val="nil"/>
            </w:tcBorders>
            <w:shd w:val="clear" w:color="auto" w:fill="auto"/>
            <w:vAlign w:val="center"/>
            <w:hideMark/>
          </w:tcPr>
          <w:p w14:paraId="7FF3E57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360 000</w:t>
            </w:r>
          </w:p>
        </w:tc>
        <w:tc>
          <w:tcPr>
            <w:tcW w:w="720" w:type="pct"/>
            <w:tcBorders>
              <w:top w:val="nil"/>
              <w:left w:val="nil"/>
              <w:bottom w:val="nil"/>
              <w:right w:val="nil"/>
            </w:tcBorders>
            <w:shd w:val="clear" w:color="auto" w:fill="auto"/>
            <w:vAlign w:val="center"/>
            <w:hideMark/>
          </w:tcPr>
          <w:p w14:paraId="4AB7257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356 162,86</w:t>
            </w:r>
          </w:p>
        </w:tc>
        <w:tc>
          <w:tcPr>
            <w:tcW w:w="720" w:type="pct"/>
            <w:tcBorders>
              <w:top w:val="nil"/>
              <w:left w:val="nil"/>
              <w:bottom w:val="nil"/>
              <w:right w:val="nil"/>
            </w:tcBorders>
            <w:shd w:val="clear" w:color="auto" w:fill="auto"/>
            <w:noWrap/>
            <w:vAlign w:val="center"/>
            <w:hideMark/>
          </w:tcPr>
          <w:p w14:paraId="6F24AC87" w14:textId="77777777" w:rsidR="00FE6B9F" w:rsidRPr="00FE6B9F" w:rsidRDefault="00FE6B9F" w:rsidP="00FE6B9F">
            <w:pPr>
              <w:spacing w:line="240" w:lineRule="auto"/>
              <w:jc w:val="right"/>
              <w:rPr>
                <w:rFonts w:ascii="Arial CE" w:hAnsi="Arial CE"/>
                <w:sz w:val="12"/>
                <w:szCs w:val="12"/>
              </w:rPr>
            </w:pPr>
          </w:p>
        </w:tc>
      </w:tr>
      <w:tr w:rsidR="00FE6B9F" w:rsidRPr="00FE6B9F" w14:paraId="1AA3709C" w14:textId="77777777" w:rsidTr="00FE6B9F">
        <w:trPr>
          <w:trHeight w:val="85"/>
        </w:trPr>
        <w:tc>
          <w:tcPr>
            <w:tcW w:w="212" w:type="pct"/>
            <w:tcBorders>
              <w:top w:val="nil"/>
              <w:left w:val="nil"/>
              <w:bottom w:val="nil"/>
              <w:right w:val="nil"/>
            </w:tcBorders>
            <w:shd w:val="clear" w:color="auto" w:fill="auto"/>
            <w:noWrap/>
            <w:vAlign w:val="center"/>
            <w:hideMark/>
          </w:tcPr>
          <w:p w14:paraId="0DF4319C"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C1FD35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BFC584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AD345F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6306BC6"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315C5BAC" w14:textId="77777777" w:rsidTr="00FE6B9F">
        <w:trPr>
          <w:trHeight w:val="85"/>
        </w:trPr>
        <w:tc>
          <w:tcPr>
            <w:tcW w:w="212" w:type="pct"/>
            <w:tcBorders>
              <w:top w:val="nil"/>
              <w:left w:val="nil"/>
              <w:bottom w:val="nil"/>
              <w:right w:val="nil"/>
            </w:tcBorders>
            <w:shd w:val="clear" w:color="auto" w:fill="auto"/>
            <w:noWrap/>
            <w:vAlign w:val="center"/>
            <w:hideMark/>
          </w:tcPr>
          <w:p w14:paraId="0B23D6CF"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8F47745"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20" w:type="pct"/>
            <w:tcBorders>
              <w:top w:val="nil"/>
              <w:left w:val="nil"/>
              <w:bottom w:val="nil"/>
              <w:right w:val="nil"/>
            </w:tcBorders>
            <w:shd w:val="clear" w:color="auto" w:fill="auto"/>
            <w:noWrap/>
            <w:vAlign w:val="center"/>
            <w:hideMark/>
          </w:tcPr>
          <w:p w14:paraId="55909B7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27A9C2F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6A9F658"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19AC271" w14:textId="77777777" w:rsidTr="00FE6B9F">
        <w:trPr>
          <w:trHeight w:val="85"/>
        </w:trPr>
        <w:tc>
          <w:tcPr>
            <w:tcW w:w="212" w:type="pct"/>
            <w:tcBorders>
              <w:top w:val="nil"/>
              <w:left w:val="nil"/>
              <w:bottom w:val="nil"/>
              <w:right w:val="nil"/>
            </w:tcBorders>
            <w:shd w:val="clear" w:color="auto" w:fill="auto"/>
            <w:noWrap/>
            <w:vAlign w:val="center"/>
            <w:hideMark/>
          </w:tcPr>
          <w:p w14:paraId="3F3596D2"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5E7DF1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B6739C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2210DE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91FBCC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148D4CE" w14:textId="77777777" w:rsidTr="00FE6B9F">
        <w:trPr>
          <w:trHeight w:val="85"/>
        </w:trPr>
        <w:tc>
          <w:tcPr>
            <w:tcW w:w="212" w:type="pct"/>
            <w:tcBorders>
              <w:top w:val="nil"/>
              <w:left w:val="nil"/>
              <w:bottom w:val="nil"/>
              <w:right w:val="nil"/>
            </w:tcBorders>
            <w:shd w:val="clear" w:color="000000" w:fill="FFFFC5"/>
            <w:noWrap/>
            <w:vAlign w:val="center"/>
            <w:hideMark/>
          </w:tcPr>
          <w:p w14:paraId="792224D7"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2DEC4A5C"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Odsetki od nieterminowych płatności podatków</w:t>
            </w:r>
          </w:p>
        </w:tc>
        <w:tc>
          <w:tcPr>
            <w:tcW w:w="720" w:type="pct"/>
            <w:tcBorders>
              <w:top w:val="nil"/>
              <w:left w:val="nil"/>
              <w:bottom w:val="nil"/>
              <w:right w:val="nil"/>
            </w:tcBorders>
            <w:shd w:val="clear" w:color="000000" w:fill="FFFFC5"/>
            <w:vAlign w:val="center"/>
            <w:hideMark/>
          </w:tcPr>
          <w:p w14:paraId="5CED87CF"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5 000</w:t>
            </w:r>
          </w:p>
        </w:tc>
        <w:tc>
          <w:tcPr>
            <w:tcW w:w="720" w:type="pct"/>
            <w:tcBorders>
              <w:top w:val="nil"/>
              <w:left w:val="nil"/>
              <w:bottom w:val="nil"/>
              <w:right w:val="nil"/>
            </w:tcBorders>
            <w:shd w:val="clear" w:color="000000" w:fill="FFFFC5"/>
            <w:vAlign w:val="center"/>
            <w:hideMark/>
          </w:tcPr>
          <w:p w14:paraId="1F7FE89E"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4 610,75</w:t>
            </w:r>
          </w:p>
        </w:tc>
        <w:tc>
          <w:tcPr>
            <w:tcW w:w="720" w:type="pct"/>
            <w:tcBorders>
              <w:top w:val="nil"/>
              <w:left w:val="nil"/>
              <w:bottom w:val="nil"/>
              <w:right w:val="nil"/>
            </w:tcBorders>
            <w:shd w:val="clear" w:color="000000" w:fill="FFFFC5"/>
            <w:vAlign w:val="center"/>
            <w:hideMark/>
          </w:tcPr>
          <w:p w14:paraId="090BB5C4"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92,2%</w:t>
            </w:r>
          </w:p>
        </w:tc>
      </w:tr>
      <w:tr w:rsidR="00FE6B9F" w:rsidRPr="00FE6B9F" w14:paraId="2032E1BD" w14:textId="77777777" w:rsidTr="00FE6B9F">
        <w:trPr>
          <w:trHeight w:val="85"/>
        </w:trPr>
        <w:tc>
          <w:tcPr>
            <w:tcW w:w="212" w:type="pct"/>
            <w:tcBorders>
              <w:top w:val="nil"/>
              <w:left w:val="nil"/>
              <w:bottom w:val="nil"/>
              <w:right w:val="nil"/>
            </w:tcBorders>
            <w:shd w:val="clear" w:color="auto" w:fill="auto"/>
            <w:noWrap/>
            <w:vAlign w:val="center"/>
            <w:hideMark/>
          </w:tcPr>
          <w:p w14:paraId="0218A9F2"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073C6AD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3DC010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A20D74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8EFBD02"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71F4451" w14:textId="77777777" w:rsidTr="00FE6B9F">
        <w:trPr>
          <w:trHeight w:val="85"/>
        </w:trPr>
        <w:tc>
          <w:tcPr>
            <w:tcW w:w="212" w:type="pct"/>
            <w:tcBorders>
              <w:top w:val="nil"/>
              <w:left w:val="nil"/>
              <w:bottom w:val="nil"/>
              <w:right w:val="nil"/>
            </w:tcBorders>
            <w:shd w:val="clear" w:color="000000" w:fill="FFFFC5"/>
            <w:noWrap/>
            <w:vAlign w:val="center"/>
            <w:hideMark/>
          </w:tcPr>
          <w:p w14:paraId="5B0AD006"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48DB5124"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Pozostałe odsetki</w:t>
            </w:r>
          </w:p>
        </w:tc>
        <w:tc>
          <w:tcPr>
            <w:tcW w:w="720" w:type="pct"/>
            <w:tcBorders>
              <w:top w:val="nil"/>
              <w:left w:val="nil"/>
              <w:bottom w:val="nil"/>
              <w:right w:val="nil"/>
            </w:tcBorders>
            <w:shd w:val="clear" w:color="000000" w:fill="FFFFC5"/>
            <w:vAlign w:val="center"/>
            <w:hideMark/>
          </w:tcPr>
          <w:p w14:paraId="20C4BF8D"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100 400</w:t>
            </w:r>
          </w:p>
        </w:tc>
        <w:tc>
          <w:tcPr>
            <w:tcW w:w="720" w:type="pct"/>
            <w:tcBorders>
              <w:top w:val="nil"/>
              <w:left w:val="nil"/>
              <w:bottom w:val="nil"/>
              <w:right w:val="nil"/>
            </w:tcBorders>
            <w:shd w:val="clear" w:color="000000" w:fill="FFFFC5"/>
            <w:vAlign w:val="center"/>
            <w:hideMark/>
          </w:tcPr>
          <w:p w14:paraId="36F5462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250 111,20</w:t>
            </w:r>
          </w:p>
        </w:tc>
        <w:tc>
          <w:tcPr>
            <w:tcW w:w="720" w:type="pct"/>
            <w:tcBorders>
              <w:top w:val="nil"/>
              <w:left w:val="nil"/>
              <w:bottom w:val="nil"/>
              <w:right w:val="nil"/>
            </w:tcBorders>
            <w:shd w:val="clear" w:color="000000" w:fill="FFFFC5"/>
            <w:vAlign w:val="center"/>
            <w:hideMark/>
          </w:tcPr>
          <w:p w14:paraId="7A9166BC"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249,1%</w:t>
            </w:r>
          </w:p>
        </w:tc>
      </w:tr>
      <w:tr w:rsidR="00FE6B9F" w:rsidRPr="00FE6B9F" w14:paraId="5E5298CA" w14:textId="77777777" w:rsidTr="00FE6B9F">
        <w:trPr>
          <w:trHeight w:val="85"/>
        </w:trPr>
        <w:tc>
          <w:tcPr>
            <w:tcW w:w="212" w:type="pct"/>
            <w:tcBorders>
              <w:top w:val="nil"/>
              <w:left w:val="nil"/>
              <w:bottom w:val="nil"/>
              <w:right w:val="nil"/>
            </w:tcBorders>
            <w:shd w:val="clear" w:color="auto" w:fill="auto"/>
            <w:noWrap/>
            <w:vAlign w:val="center"/>
            <w:hideMark/>
          </w:tcPr>
          <w:p w14:paraId="458CA161"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3F17EAC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3973E7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C4366F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0D108FD"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4AFE6EB" w14:textId="77777777" w:rsidTr="00FE6B9F">
        <w:trPr>
          <w:trHeight w:val="85"/>
        </w:trPr>
        <w:tc>
          <w:tcPr>
            <w:tcW w:w="212" w:type="pct"/>
            <w:tcBorders>
              <w:top w:val="nil"/>
              <w:left w:val="nil"/>
              <w:bottom w:val="nil"/>
              <w:right w:val="nil"/>
            </w:tcBorders>
            <w:shd w:val="clear" w:color="000000" w:fill="FFFFC5"/>
            <w:noWrap/>
            <w:vAlign w:val="center"/>
            <w:hideMark/>
          </w:tcPr>
          <w:p w14:paraId="21BC7725"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56338049"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z różnych dochodów</w:t>
            </w:r>
          </w:p>
        </w:tc>
        <w:tc>
          <w:tcPr>
            <w:tcW w:w="720" w:type="pct"/>
            <w:tcBorders>
              <w:top w:val="nil"/>
              <w:left w:val="nil"/>
              <w:bottom w:val="nil"/>
              <w:right w:val="nil"/>
            </w:tcBorders>
            <w:shd w:val="clear" w:color="000000" w:fill="FFFFC5"/>
            <w:vAlign w:val="center"/>
            <w:hideMark/>
          </w:tcPr>
          <w:p w14:paraId="10CD530E"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290 300</w:t>
            </w:r>
          </w:p>
        </w:tc>
        <w:tc>
          <w:tcPr>
            <w:tcW w:w="720" w:type="pct"/>
            <w:tcBorders>
              <w:top w:val="nil"/>
              <w:left w:val="nil"/>
              <w:bottom w:val="nil"/>
              <w:right w:val="nil"/>
            </w:tcBorders>
            <w:shd w:val="clear" w:color="000000" w:fill="FFFFC5"/>
            <w:vAlign w:val="center"/>
            <w:hideMark/>
          </w:tcPr>
          <w:p w14:paraId="2FF7EE18"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271 256,82</w:t>
            </w:r>
          </w:p>
        </w:tc>
        <w:tc>
          <w:tcPr>
            <w:tcW w:w="720" w:type="pct"/>
            <w:tcBorders>
              <w:top w:val="nil"/>
              <w:left w:val="nil"/>
              <w:bottom w:val="nil"/>
              <w:right w:val="nil"/>
            </w:tcBorders>
            <w:shd w:val="clear" w:color="000000" w:fill="FFFFC5"/>
            <w:vAlign w:val="center"/>
            <w:hideMark/>
          </w:tcPr>
          <w:p w14:paraId="5575D66D"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93,4%</w:t>
            </w:r>
          </w:p>
        </w:tc>
      </w:tr>
      <w:tr w:rsidR="00FE6B9F" w:rsidRPr="00FE6B9F" w14:paraId="790EEABF" w14:textId="77777777" w:rsidTr="00FE6B9F">
        <w:trPr>
          <w:trHeight w:val="85"/>
        </w:trPr>
        <w:tc>
          <w:tcPr>
            <w:tcW w:w="212" w:type="pct"/>
            <w:tcBorders>
              <w:top w:val="nil"/>
              <w:left w:val="nil"/>
              <w:bottom w:val="nil"/>
              <w:right w:val="nil"/>
            </w:tcBorders>
            <w:shd w:val="clear" w:color="auto" w:fill="auto"/>
            <w:noWrap/>
            <w:vAlign w:val="center"/>
            <w:hideMark/>
          </w:tcPr>
          <w:p w14:paraId="0B3A9E9D"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62E3AD5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37D1D2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1D4060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DF848D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21329E4" w14:textId="77777777" w:rsidTr="00FE6B9F">
        <w:trPr>
          <w:trHeight w:val="85"/>
        </w:trPr>
        <w:tc>
          <w:tcPr>
            <w:tcW w:w="212" w:type="pct"/>
            <w:tcBorders>
              <w:top w:val="nil"/>
              <w:left w:val="nil"/>
              <w:bottom w:val="nil"/>
              <w:right w:val="nil"/>
            </w:tcBorders>
            <w:shd w:val="clear" w:color="auto" w:fill="auto"/>
            <w:noWrap/>
            <w:vAlign w:val="center"/>
            <w:hideMark/>
          </w:tcPr>
          <w:p w14:paraId="4C508A49"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8D5F7B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538E436F"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13BDEC7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8265837"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BE083C7" w14:textId="77777777" w:rsidTr="00FE6B9F">
        <w:trPr>
          <w:trHeight w:val="85"/>
        </w:trPr>
        <w:tc>
          <w:tcPr>
            <w:tcW w:w="212" w:type="pct"/>
            <w:tcBorders>
              <w:top w:val="nil"/>
              <w:left w:val="nil"/>
              <w:bottom w:val="nil"/>
              <w:right w:val="nil"/>
            </w:tcBorders>
            <w:shd w:val="clear" w:color="auto" w:fill="auto"/>
            <w:noWrap/>
            <w:vAlign w:val="center"/>
            <w:hideMark/>
          </w:tcPr>
          <w:p w14:paraId="643B100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8E2D4A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104EB0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4B935A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04BED70"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5E56CA4" w14:textId="77777777" w:rsidTr="00FE6B9F">
        <w:trPr>
          <w:trHeight w:val="85"/>
        </w:trPr>
        <w:tc>
          <w:tcPr>
            <w:tcW w:w="212" w:type="pct"/>
            <w:tcBorders>
              <w:top w:val="nil"/>
              <w:left w:val="nil"/>
              <w:bottom w:val="nil"/>
              <w:right w:val="nil"/>
            </w:tcBorders>
            <w:shd w:val="clear" w:color="auto" w:fill="auto"/>
            <w:noWrap/>
            <w:vAlign w:val="center"/>
            <w:hideMark/>
          </w:tcPr>
          <w:p w14:paraId="6F2C5BE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3CFC49B"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rozliczeń/zwrotów z lat ubiegłych</w:t>
            </w:r>
          </w:p>
        </w:tc>
        <w:tc>
          <w:tcPr>
            <w:tcW w:w="720" w:type="pct"/>
            <w:tcBorders>
              <w:top w:val="nil"/>
              <w:left w:val="nil"/>
              <w:bottom w:val="nil"/>
              <w:right w:val="nil"/>
            </w:tcBorders>
            <w:shd w:val="clear" w:color="auto" w:fill="auto"/>
            <w:vAlign w:val="center"/>
            <w:hideMark/>
          </w:tcPr>
          <w:p w14:paraId="24B62DA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261 800</w:t>
            </w:r>
          </w:p>
        </w:tc>
        <w:tc>
          <w:tcPr>
            <w:tcW w:w="720" w:type="pct"/>
            <w:tcBorders>
              <w:top w:val="nil"/>
              <w:left w:val="nil"/>
              <w:bottom w:val="nil"/>
              <w:right w:val="nil"/>
            </w:tcBorders>
            <w:shd w:val="clear" w:color="auto" w:fill="auto"/>
            <w:vAlign w:val="center"/>
            <w:hideMark/>
          </w:tcPr>
          <w:p w14:paraId="7C01194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244 491,27</w:t>
            </w:r>
          </w:p>
        </w:tc>
        <w:tc>
          <w:tcPr>
            <w:tcW w:w="720" w:type="pct"/>
            <w:tcBorders>
              <w:top w:val="nil"/>
              <w:left w:val="nil"/>
              <w:bottom w:val="nil"/>
              <w:right w:val="nil"/>
            </w:tcBorders>
            <w:shd w:val="clear" w:color="auto" w:fill="auto"/>
            <w:vAlign w:val="center"/>
            <w:hideMark/>
          </w:tcPr>
          <w:p w14:paraId="5132D36A" w14:textId="77777777" w:rsidR="00FE6B9F" w:rsidRPr="00FE6B9F" w:rsidRDefault="00FE6B9F" w:rsidP="00FE6B9F">
            <w:pPr>
              <w:spacing w:line="240" w:lineRule="auto"/>
              <w:jc w:val="right"/>
              <w:rPr>
                <w:rFonts w:ascii="Arial CE" w:hAnsi="Arial CE"/>
                <w:sz w:val="12"/>
                <w:szCs w:val="12"/>
              </w:rPr>
            </w:pPr>
          </w:p>
        </w:tc>
      </w:tr>
      <w:tr w:rsidR="00FE6B9F" w:rsidRPr="00FE6B9F" w14:paraId="6A886F4B" w14:textId="77777777" w:rsidTr="00FE6B9F">
        <w:trPr>
          <w:trHeight w:val="85"/>
        </w:trPr>
        <w:tc>
          <w:tcPr>
            <w:tcW w:w="212" w:type="pct"/>
            <w:tcBorders>
              <w:top w:val="nil"/>
              <w:left w:val="nil"/>
              <w:bottom w:val="nil"/>
              <w:right w:val="nil"/>
            </w:tcBorders>
            <w:shd w:val="clear" w:color="auto" w:fill="auto"/>
            <w:noWrap/>
            <w:vAlign w:val="center"/>
            <w:hideMark/>
          </w:tcPr>
          <w:p w14:paraId="6D858EF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7CA8D3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0978D8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11E6AF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6FB1CB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62C45EF" w14:textId="77777777" w:rsidTr="00FE6B9F">
        <w:trPr>
          <w:trHeight w:val="85"/>
        </w:trPr>
        <w:tc>
          <w:tcPr>
            <w:tcW w:w="212" w:type="pct"/>
            <w:tcBorders>
              <w:top w:val="nil"/>
              <w:left w:val="nil"/>
              <w:bottom w:val="nil"/>
              <w:right w:val="nil"/>
            </w:tcBorders>
            <w:shd w:val="clear" w:color="auto" w:fill="auto"/>
            <w:noWrap/>
            <w:vAlign w:val="center"/>
            <w:hideMark/>
          </w:tcPr>
          <w:p w14:paraId="0F22700C"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731256C"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różnych dochodów</w:t>
            </w:r>
          </w:p>
        </w:tc>
        <w:tc>
          <w:tcPr>
            <w:tcW w:w="720" w:type="pct"/>
            <w:tcBorders>
              <w:top w:val="nil"/>
              <w:left w:val="nil"/>
              <w:bottom w:val="nil"/>
              <w:right w:val="nil"/>
            </w:tcBorders>
            <w:shd w:val="clear" w:color="auto" w:fill="auto"/>
            <w:vAlign w:val="center"/>
            <w:hideMark/>
          </w:tcPr>
          <w:p w14:paraId="7375686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28 500</w:t>
            </w:r>
          </w:p>
        </w:tc>
        <w:tc>
          <w:tcPr>
            <w:tcW w:w="720" w:type="pct"/>
            <w:tcBorders>
              <w:top w:val="nil"/>
              <w:left w:val="nil"/>
              <w:bottom w:val="nil"/>
              <w:right w:val="nil"/>
            </w:tcBorders>
            <w:shd w:val="clear" w:color="auto" w:fill="auto"/>
            <w:vAlign w:val="center"/>
            <w:hideMark/>
          </w:tcPr>
          <w:p w14:paraId="7A329B18"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26 765,55</w:t>
            </w:r>
          </w:p>
        </w:tc>
        <w:tc>
          <w:tcPr>
            <w:tcW w:w="720" w:type="pct"/>
            <w:tcBorders>
              <w:top w:val="nil"/>
              <w:left w:val="nil"/>
              <w:bottom w:val="nil"/>
              <w:right w:val="nil"/>
            </w:tcBorders>
            <w:shd w:val="clear" w:color="auto" w:fill="auto"/>
            <w:vAlign w:val="center"/>
            <w:hideMark/>
          </w:tcPr>
          <w:p w14:paraId="0274CEC0"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4C7D180A" w14:textId="77777777" w:rsidTr="00FE6B9F">
        <w:trPr>
          <w:trHeight w:val="85"/>
        </w:trPr>
        <w:tc>
          <w:tcPr>
            <w:tcW w:w="212" w:type="pct"/>
            <w:tcBorders>
              <w:top w:val="nil"/>
              <w:left w:val="nil"/>
              <w:bottom w:val="nil"/>
              <w:right w:val="nil"/>
            </w:tcBorders>
            <w:shd w:val="clear" w:color="auto" w:fill="auto"/>
            <w:noWrap/>
            <w:vAlign w:val="center"/>
            <w:hideMark/>
          </w:tcPr>
          <w:p w14:paraId="7B83C5C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9475FF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239B6E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B29FDB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4F7AB8D"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EF5AFDD" w14:textId="77777777" w:rsidTr="00FE6B9F">
        <w:trPr>
          <w:trHeight w:val="85"/>
        </w:trPr>
        <w:tc>
          <w:tcPr>
            <w:tcW w:w="212" w:type="pct"/>
            <w:tcBorders>
              <w:top w:val="nil"/>
              <w:left w:val="nil"/>
              <w:bottom w:val="nil"/>
              <w:right w:val="nil"/>
            </w:tcBorders>
            <w:shd w:val="clear" w:color="auto" w:fill="auto"/>
            <w:noWrap/>
            <w:vAlign w:val="center"/>
            <w:hideMark/>
          </w:tcPr>
          <w:p w14:paraId="76100CF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0CEA86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noWrap/>
            <w:vAlign w:val="center"/>
            <w:hideMark/>
          </w:tcPr>
          <w:p w14:paraId="731EC896"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F020E8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CF49B47"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12168E8" w14:textId="77777777" w:rsidTr="00FE6B9F">
        <w:trPr>
          <w:trHeight w:val="85"/>
        </w:trPr>
        <w:tc>
          <w:tcPr>
            <w:tcW w:w="212" w:type="pct"/>
            <w:tcBorders>
              <w:top w:val="nil"/>
              <w:left w:val="nil"/>
              <w:bottom w:val="nil"/>
              <w:right w:val="nil"/>
            </w:tcBorders>
            <w:shd w:val="clear" w:color="auto" w:fill="auto"/>
            <w:noWrap/>
            <w:vAlign w:val="center"/>
            <w:hideMark/>
          </w:tcPr>
          <w:p w14:paraId="5268662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A24FC0F"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zwrot kosztów zastępstwa procesowego</w:t>
            </w:r>
          </w:p>
        </w:tc>
        <w:tc>
          <w:tcPr>
            <w:tcW w:w="720" w:type="pct"/>
            <w:tcBorders>
              <w:top w:val="nil"/>
              <w:left w:val="nil"/>
              <w:bottom w:val="nil"/>
              <w:right w:val="nil"/>
            </w:tcBorders>
            <w:shd w:val="clear" w:color="auto" w:fill="auto"/>
            <w:noWrap/>
            <w:vAlign w:val="center"/>
            <w:hideMark/>
          </w:tcPr>
          <w:p w14:paraId="47E67CE7"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70527F42"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5 881,98</w:t>
            </w:r>
          </w:p>
        </w:tc>
        <w:tc>
          <w:tcPr>
            <w:tcW w:w="720" w:type="pct"/>
            <w:tcBorders>
              <w:top w:val="nil"/>
              <w:left w:val="nil"/>
              <w:bottom w:val="nil"/>
              <w:right w:val="nil"/>
            </w:tcBorders>
            <w:shd w:val="clear" w:color="auto" w:fill="auto"/>
            <w:vAlign w:val="center"/>
            <w:hideMark/>
          </w:tcPr>
          <w:p w14:paraId="27E902E9"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3DF0F606" w14:textId="77777777" w:rsidTr="00FE6B9F">
        <w:trPr>
          <w:trHeight w:val="85"/>
        </w:trPr>
        <w:tc>
          <w:tcPr>
            <w:tcW w:w="212" w:type="pct"/>
            <w:tcBorders>
              <w:top w:val="nil"/>
              <w:left w:val="nil"/>
              <w:bottom w:val="nil"/>
              <w:right w:val="nil"/>
            </w:tcBorders>
            <w:shd w:val="clear" w:color="auto" w:fill="auto"/>
            <w:noWrap/>
            <w:vAlign w:val="center"/>
            <w:hideMark/>
          </w:tcPr>
          <w:p w14:paraId="69C251F6"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ECF47B8"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xml:space="preserve">• równowartość kwoty 40/70/100 euro stanowiącej zryczałtowaną rekompensatę za koszty odzyskania należności </w:t>
            </w:r>
          </w:p>
        </w:tc>
        <w:tc>
          <w:tcPr>
            <w:tcW w:w="720" w:type="pct"/>
            <w:tcBorders>
              <w:top w:val="nil"/>
              <w:left w:val="nil"/>
              <w:bottom w:val="nil"/>
              <w:right w:val="nil"/>
            </w:tcBorders>
            <w:shd w:val="clear" w:color="auto" w:fill="auto"/>
            <w:noWrap/>
            <w:vAlign w:val="center"/>
            <w:hideMark/>
          </w:tcPr>
          <w:p w14:paraId="50FF59A0"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6F1E2BA9"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4 584,85</w:t>
            </w:r>
          </w:p>
        </w:tc>
        <w:tc>
          <w:tcPr>
            <w:tcW w:w="720" w:type="pct"/>
            <w:tcBorders>
              <w:top w:val="nil"/>
              <w:left w:val="nil"/>
              <w:bottom w:val="nil"/>
              <w:right w:val="nil"/>
            </w:tcBorders>
            <w:shd w:val="clear" w:color="auto" w:fill="auto"/>
            <w:vAlign w:val="center"/>
            <w:hideMark/>
          </w:tcPr>
          <w:p w14:paraId="737DD8BE"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151203B5" w14:textId="77777777" w:rsidTr="00FE6B9F">
        <w:trPr>
          <w:trHeight w:val="85"/>
        </w:trPr>
        <w:tc>
          <w:tcPr>
            <w:tcW w:w="212" w:type="pct"/>
            <w:tcBorders>
              <w:top w:val="nil"/>
              <w:left w:val="nil"/>
              <w:bottom w:val="nil"/>
              <w:right w:val="nil"/>
            </w:tcBorders>
            <w:shd w:val="clear" w:color="auto" w:fill="auto"/>
            <w:noWrap/>
            <w:vAlign w:val="center"/>
            <w:hideMark/>
          </w:tcPr>
          <w:p w14:paraId="601B078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7FD1E4A"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odszkodowanie z tytułu bezumownego korzystania z nieruchomości (bez VAT)</w:t>
            </w:r>
          </w:p>
        </w:tc>
        <w:tc>
          <w:tcPr>
            <w:tcW w:w="720" w:type="pct"/>
            <w:tcBorders>
              <w:top w:val="nil"/>
              <w:left w:val="nil"/>
              <w:bottom w:val="nil"/>
              <w:right w:val="nil"/>
            </w:tcBorders>
            <w:shd w:val="clear" w:color="auto" w:fill="auto"/>
            <w:noWrap/>
            <w:vAlign w:val="center"/>
            <w:hideMark/>
          </w:tcPr>
          <w:p w14:paraId="147FB89B"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02D9BCDF"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4 417,17</w:t>
            </w:r>
          </w:p>
        </w:tc>
        <w:tc>
          <w:tcPr>
            <w:tcW w:w="720" w:type="pct"/>
            <w:tcBorders>
              <w:top w:val="nil"/>
              <w:left w:val="nil"/>
              <w:bottom w:val="nil"/>
              <w:right w:val="nil"/>
            </w:tcBorders>
            <w:shd w:val="clear" w:color="auto" w:fill="auto"/>
            <w:vAlign w:val="center"/>
            <w:hideMark/>
          </w:tcPr>
          <w:p w14:paraId="762F7114"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47E5B6D6" w14:textId="77777777" w:rsidTr="00FE6B9F">
        <w:trPr>
          <w:trHeight w:val="85"/>
        </w:trPr>
        <w:tc>
          <w:tcPr>
            <w:tcW w:w="212" w:type="pct"/>
            <w:tcBorders>
              <w:top w:val="nil"/>
              <w:left w:val="nil"/>
              <w:bottom w:val="nil"/>
              <w:right w:val="nil"/>
            </w:tcBorders>
            <w:shd w:val="clear" w:color="auto" w:fill="auto"/>
            <w:noWrap/>
            <w:vAlign w:val="center"/>
            <w:hideMark/>
          </w:tcPr>
          <w:p w14:paraId="6F24EF7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703E20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B03F88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000000" w:fill="FFFFFF"/>
            <w:vAlign w:val="center"/>
            <w:hideMark/>
          </w:tcPr>
          <w:p w14:paraId="1262D506"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w:t>
            </w:r>
          </w:p>
        </w:tc>
        <w:tc>
          <w:tcPr>
            <w:tcW w:w="720" w:type="pct"/>
            <w:tcBorders>
              <w:top w:val="nil"/>
              <w:left w:val="nil"/>
              <w:bottom w:val="nil"/>
              <w:right w:val="nil"/>
            </w:tcBorders>
            <w:shd w:val="clear" w:color="auto" w:fill="auto"/>
            <w:vAlign w:val="center"/>
            <w:hideMark/>
          </w:tcPr>
          <w:p w14:paraId="749309A3" w14:textId="77777777" w:rsidR="00FE6B9F" w:rsidRPr="00FE6B9F" w:rsidRDefault="00FE6B9F" w:rsidP="00FE6B9F">
            <w:pPr>
              <w:spacing w:line="240" w:lineRule="auto"/>
              <w:rPr>
                <w:rFonts w:ascii="Arial CE" w:hAnsi="Arial CE"/>
                <w:i/>
                <w:iCs/>
                <w:sz w:val="12"/>
                <w:szCs w:val="12"/>
              </w:rPr>
            </w:pPr>
          </w:p>
        </w:tc>
      </w:tr>
      <w:tr w:rsidR="00FE6B9F" w:rsidRPr="00FE6B9F" w14:paraId="24AA9D83" w14:textId="77777777" w:rsidTr="00FE6B9F">
        <w:trPr>
          <w:trHeight w:val="85"/>
        </w:trPr>
        <w:tc>
          <w:tcPr>
            <w:tcW w:w="212" w:type="pct"/>
            <w:tcBorders>
              <w:top w:val="nil"/>
              <w:left w:val="nil"/>
              <w:bottom w:val="nil"/>
              <w:right w:val="nil"/>
            </w:tcBorders>
            <w:shd w:val="clear" w:color="000000" w:fill="FFFFC5"/>
            <w:noWrap/>
            <w:vAlign w:val="center"/>
            <w:hideMark/>
          </w:tcPr>
          <w:p w14:paraId="52A41D10"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7CFBC92C"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z tytułu zwrotu podatku VAT</w:t>
            </w:r>
          </w:p>
        </w:tc>
        <w:tc>
          <w:tcPr>
            <w:tcW w:w="720" w:type="pct"/>
            <w:tcBorders>
              <w:top w:val="nil"/>
              <w:left w:val="nil"/>
              <w:bottom w:val="nil"/>
              <w:right w:val="nil"/>
            </w:tcBorders>
            <w:shd w:val="clear" w:color="000000" w:fill="FFFFC5"/>
            <w:vAlign w:val="center"/>
            <w:hideMark/>
          </w:tcPr>
          <w:p w14:paraId="62619F6F"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42 000</w:t>
            </w:r>
          </w:p>
        </w:tc>
        <w:tc>
          <w:tcPr>
            <w:tcW w:w="720" w:type="pct"/>
            <w:tcBorders>
              <w:top w:val="nil"/>
              <w:left w:val="nil"/>
              <w:bottom w:val="nil"/>
              <w:right w:val="nil"/>
            </w:tcBorders>
            <w:shd w:val="clear" w:color="000000" w:fill="FFFFC5"/>
            <w:vAlign w:val="center"/>
            <w:hideMark/>
          </w:tcPr>
          <w:p w14:paraId="562E484E"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43 362,17</w:t>
            </w:r>
          </w:p>
        </w:tc>
        <w:tc>
          <w:tcPr>
            <w:tcW w:w="720" w:type="pct"/>
            <w:tcBorders>
              <w:top w:val="nil"/>
              <w:left w:val="nil"/>
              <w:bottom w:val="nil"/>
              <w:right w:val="nil"/>
            </w:tcBorders>
            <w:shd w:val="clear" w:color="000000" w:fill="FFFFC5"/>
            <w:vAlign w:val="center"/>
            <w:hideMark/>
          </w:tcPr>
          <w:p w14:paraId="4898B027"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103,2%</w:t>
            </w:r>
          </w:p>
        </w:tc>
      </w:tr>
      <w:tr w:rsidR="00FE6B9F" w:rsidRPr="00FE6B9F" w14:paraId="4E4B712C" w14:textId="77777777" w:rsidTr="00FE6B9F">
        <w:trPr>
          <w:trHeight w:val="85"/>
        </w:trPr>
        <w:tc>
          <w:tcPr>
            <w:tcW w:w="212" w:type="pct"/>
            <w:tcBorders>
              <w:top w:val="nil"/>
              <w:left w:val="nil"/>
              <w:bottom w:val="nil"/>
              <w:right w:val="nil"/>
            </w:tcBorders>
            <w:shd w:val="clear" w:color="auto" w:fill="auto"/>
            <w:noWrap/>
            <w:vAlign w:val="center"/>
            <w:hideMark/>
          </w:tcPr>
          <w:p w14:paraId="40698029"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2A66690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5D7297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A5EE63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5B1BA7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66EE62A" w14:textId="77777777" w:rsidTr="00FE6B9F">
        <w:trPr>
          <w:trHeight w:val="85"/>
        </w:trPr>
        <w:tc>
          <w:tcPr>
            <w:tcW w:w="212" w:type="pct"/>
            <w:tcBorders>
              <w:top w:val="nil"/>
              <w:left w:val="nil"/>
              <w:bottom w:val="nil"/>
              <w:right w:val="nil"/>
            </w:tcBorders>
            <w:shd w:val="clear" w:color="auto" w:fill="auto"/>
            <w:noWrap/>
            <w:vAlign w:val="center"/>
            <w:hideMark/>
          </w:tcPr>
          <w:p w14:paraId="3F418E2F"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0F87BD0"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rozliczeń/zwrotów z lat ubiegłych</w:t>
            </w:r>
          </w:p>
        </w:tc>
        <w:tc>
          <w:tcPr>
            <w:tcW w:w="720" w:type="pct"/>
            <w:tcBorders>
              <w:top w:val="nil"/>
              <w:left w:val="nil"/>
              <w:bottom w:val="nil"/>
              <w:right w:val="nil"/>
            </w:tcBorders>
            <w:shd w:val="clear" w:color="auto" w:fill="auto"/>
            <w:vAlign w:val="center"/>
            <w:hideMark/>
          </w:tcPr>
          <w:p w14:paraId="67B2B32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42 000</w:t>
            </w:r>
          </w:p>
        </w:tc>
        <w:tc>
          <w:tcPr>
            <w:tcW w:w="720" w:type="pct"/>
            <w:tcBorders>
              <w:top w:val="nil"/>
              <w:left w:val="nil"/>
              <w:bottom w:val="nil"/>
              <w:right w:val="nil"/>
            </w:tcBorders>
            <w:shd w:val="clear" w:color="auto" w:fill="auto"/>
            <w:vAlign w:val="center"/>
            <w:hideMark/>
          </w:tcPr>
          <w:p w14:paraId="4D8EC74A"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43 362,17</w:t>
            </w:r>
          </w:p>
        </w:tc>
        <w:tc>
          <w:tcPr>
            <w:tcW w:w="720" w:type="pct"/>
            <w:tcBorders>
              <w:top w:val="nil"/>
              <w:left w:val="nil"/>
              <w:bottom w:val="nil"/>
              <w:right w:val="nil"/>
            </w:tcBorders>
            <w:shd w:val="clear" w:color="auto" w:fill="auto"/>
            <w:vAlign w:val="center"/>
            <w:hideMark/>
          </w:tcPr>
          <w:p w14:paraId="7980349A" w14:textId="77777777" w:rsidR="00FE6B9F" w:rsidRPr="00FE6B9F" w:rsidRDefault="00FE6B9F" w:rsidP="00FE6B9F">
            <w:pPr>
              <w:spacing w:line="240" w:lineRule="auto"/>
              <w:jc w:val="right"/>
              <w:rPr>
                <w:rFonts w:ascii="Arial CE" w:hAnsi="Arial CE"/>
                <w:sz w:val="12"/>
                <w:szCs w:val="12"/>
              </w:rPr>
            </w:pPr>
          </w:p>
        </w:tc>
      </w:tr>
      <w:tr w:rsidR="00FE6B9F" w:rsidRPr="00FE6B9F" w14:paraId="4EF841CB" w14:textId="77777777" w:rsidTr="00FE6B9F">
        <w:trPr>
          <w:trHeight w:val="85"/>
        </w:trPr>
        <w:tc>
          <w:tcPr>
            <w:tcW w:w="212" w:type="pct"/>
            <w:tcBorders>
              <w:top w:val="nil"/>
              <w:left w:val="nil"/>
              <w:bottom w:val="nil"/>
              <w:right w:val="nil"/>
            </w:tcBorders>
            <w:shd w:val="clear" w:color="auto" w:fill="auto"/>
            <w:noWrap/>
            <w:vAlign w:val="center"/>
            <w:hideMark/>
          </w:tcPr>
          <w:p w14:paraId="2780BA97"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0830AD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E42FD9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B06975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6E9B60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B1CC4C3" w14:textId="77777777" w:rsidTr="00FE6B9F">
        <w:trPr>
          <w:trHeight w:val="85"/>
        </w:trPr>
        <w:tc>
          <w:tcPr>
            <w:tcW w:w="212" w:type="pct"/>
            <w:tcBorders>
              <w:top w:val="nil"/>
              <w:left w:val="nil"/>
              <w:bottom w:val="nil"/>
              <w:right w:val="nil"/>
            </w:tcBorders>
            <w:shd w:val="clear" w:color="000000" w:fill="FFFFC5"/>
            <w:noWrap/>
            <w:vAlign w:val="center"/>
            <w:hideMark/>
          </w:tcPr>
          <w:p w14:paraId="2500E522"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2E6321C5"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Zwroty dotacji</w:t>
            </w:r>
          </w:p>
        </w:tc>
        <w:tc>
          <w:tcPr>
            <w:tcW w:w="720" w:type="pct"/>
            <w:tcBorders>
              <w:top w:val="nil"/>
              <w:left w:val="nil"/>
              <w:bottom w:val="nil"/>
              <w:right w:val="nil"/>
            </w:tcBorders>
            <w:shd w:val="clear" w:color="000000" w:fill="FFFFC5"/>
            <w:vAlign w:val="center"/>
            <w:hideMark/>
          </w:tcPr>
          <w:p w14:paraId="2C1342EE"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1 747 320</w:t>
            </w:r>
          </w:p>
        </w:tc>
        <w:tc>
          <w:tcPr>
            <w:tcW w:w="720" w:type="pct"/>
            <w:tcBorders>
              <w:top w:val="nil"/>
              <w:left w:val="nil"/>
              <w:bottom w:val="nil"/>
              <w:right w:val="nil"/>
            </w:tcBorders>
            <w:shd w:val="clear" w:color="000000" w:fill="FFFFC5"/>
            <w:vAlign w:val="center"/>
            <w:hideMark/>
          </w:tcPr>
          <w:p w14:paraId="79FB7F6C"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1 747 331,29</w:t>
            </w:r>
          </w:p>
        </w:tc>
        <w:tc>
          <w:tcPr>
            <w:tcW w:w="720" w:type="pct"/>
            <w:tcBorders>
              <w:top w:val="nil"/>
              <w:left w:val="nil"/>
              <w:bottom w:val="nil"/>
              <w:right w:val="nil"/>
            </w:tcBorders>
            <w:shd w:val="clear" w:color="000000" w:fill="FFFFC5"/>
            <w:vAlign w:val="center"/>
            <w:hideMark/>
          </w:tcPr>
          <w:p w14:paraId="40543FB4"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100,0%</w:t>
            </w:r>
          </w:p>
        </w:tc>
      </w:tr>
      <w:tr w:rsidR="00FE6B9F" w:rsidRPr="00FE6B9F" w14:paraId="7C1161F8" w14:textId="77777777" w:rsidTr="00FE6B9F">
        <w:trPr>
          <w:trHeight w:val="85"/>
        </w:trPr>
        <w:tc>
          <w:tcPr>
            <w:tcW w:w="212" w:type="pct"/>
            <w:tcBorders>
              <w:top w:val="nil"/>
              <w:left w:val="nil"/>
              <w:bottom w:val="nil"/>
              <w:right w:val="nil"/>
            </w:tcBorders>
            <w:shd w:val="clear" w:color="auto" w:fill="auto"/>
            <w:noWrap/>
            <w:vAlign w:val="center"/>
            <w:hideMark/>
          </w:tcPr>
          <w:p w14:paraId="19B56E05"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604A6EF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290AA1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2DA077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15CB17A"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F22C6CD" w14:textId="77777777" w:rsidTr="00FE6B9F">
        <w:trPr>
          <w:trHeight w:val="85"/>
        </w:trPr>
        <w:tc>
          <w:tcPr>
            <w:tcW w:w="212" w:type="pct"/>
            <w:tcBorders>
              <w:top w:val="nil"/>
              <w:left w:val="nil"/>
              <w:bottom w:val="nil"/>
              <w:right w:val="nil"/>
            </w:tcBorders>
            <w:shd w:val="clear" w:color="auto" w:fill="auto"/>
            <w:noWrap/>
            <w:vAlign w:val="center"/>
            <w:hideMark/>
          </w:tcPr>
          <w:p w14:paraId="41E86054"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AC44C76"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 xml:space="preserve">Wpływy z tytułu zwrotów dotacji oraz płatności wykorzystanych niezgodnie z przeznaczeniem lub wykorzystanych z naruszeniem procedur, pobranych nienależnie lub w nadmiernej wysokości. </w:t>
            </w:r>
          </w:p>
        </w:tc>
        <w:tc>
          <w:tcPr>
            <w:tcW w:w="720" w:type="pct"/>
            <w:tcBorders>
              <w:top w:val="nil"/>
              <w:left w:val="nil"/>
              <w:bottom w:val="nil"/>
              <w:right w:val="nil"/>
            </w:tcBorders>
            <w:shd w:val="clear" w:color="auto" w:fill="auto"/>
            <w:vAlign w:val="center"/>
            <w:hideMark/>
          </w:tcPr>
          <w:p w14:paraId="27B60B7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5 500</w:t>
            </w:r>
          </w:p>
        </w:tc>
        <w:tc>
          <w:tcPr>
            <w:tcW w:w="720" w:type="pct"/>
            <w:tcBorders>
              <w:top w:val="nil"/>
              <w:left w:val="nil"/>
              <w:bottom w:val="nil"/>
              <w:right w:val="nil"/>
            </w:tcBorders>
            <w:shd w:val="clear" w:color="auto" w:fill="auto"/>
            <w:vAlign w:val="center"/>
            <w:hideMark/>
          </w:tcPr>
          <w:p w14:paraId="0DE2510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5 477,92</w:t>
            </w:r>
          </w:p>
        </w:tc>
        <w:tc>
          <w:tcPr>
            <w:tcW w:w="720" w:type="pct"/>
            <w:tcBorders>
              <w:top w:val="nil"/>
              <w:left w:val="nil"/>
              <w:bottom w:val="nil"/>
              <w:right w:val="nil"/>
            </w:tcBorders>
            <w:shd w:val="clear" w:color="auto" w:fill="auto"/>
            <w:vAlign w:val="center"/>
            <w:hideMark/>
          </w:tcPr>
          <w:p w14:paraId="3E4A9AD6" w14:textId="77777777" w:rsidR="00FE6B9F" w:rsidRPr="00FE6B9F" w:rsidRDefault="00FE6B9F" w:rsidP="00FE6B9F">
            <w:pPr>
              <w:spacing w:line="240" w:lineRule="auto"/>
              <w:jc w:val="right"/>
              <w:rPr>
                <w:rFonts w:ascii="Arial CE" w:hAnsi="Arial CE"/>
                <w:sz w:val="12"/>
                <w:szCs w:val="12"/>
              </w:rPr>
            </w:pPr>
          </w:p>
        </w:tc>
      </w:tr>
      <w:tr w:rsidR="00FE6B9F" w:rsidRPr="00FE6B9F" w14:paraId="6C088CD7" w14:textId="77777777" w:rsidTr="00FE6B9F">
        <w:trPr>
          <w:trHeight w:val="85"/>
        </w:trPr>
        <w:tc>
          <w:tcPr>
            <w:tcW w:w="212" w:type="pct"/>
            <w:tcBorders>
              <w:top w:val="nil"/>
              <w:left w:val="nil"/>
              <w:bottom w:val="nil"/>
              <w:right w:val="nil"/>
            </w:tcBorders>
            <w:shd w:val="clear" w:color="auto" w:fill="auto"/>
            <w:noWrap/>
            <w:vAlign w:val="center"/>
            <w:hideMark/>
          </w:tcPr>
          <w:p w14:paraId="0431961F"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D58C91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227B9DE"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912682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233106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69F7E3D" w14:textId="77777777" w:rsidTr="00FE6B9F">
        <w:trPr>
          <w:trHeight w:val="85"/>
        </w:trPr>
        <w:tc>
          <w:tcPr>
            <w:tcW w:w="212" w:type="pct"/>
            <w:tcBorders>
              <w:top w:val="nil"/>
              <w:left w:val="nil"/>
              <w:bottom w:val="nil"/>
              <w:right w:val="nil"/>
            </w:tcBorders>
            <w:shd w:val="clear" w:color="auto" w:fill="auto"/>
            <w:noWrap/>
            <w:vAlign w:val="center"/>
            <w:hideMark/>
          </w:tcPr>
          <w:p w14:paraId="1F0FFD02"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369F497"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tytułu zwrotów niewykorzystanych dotacji oraz płatności.</w:t>
            </w:r>
          </w:p>
        </w:tc>
        <w:tc>
          <w:tcPr>
            <w:tcW w:w="720" w:type="pct"/>
            <w:tcBorders>
              <w:top w:val="nil"/>
              <w:left w:val="nil"/>
              <w:bottom w:val="nil"/>
              <w:right w:val="nil"/>
            </w:tcBorders>
            <w:shd w:val="clear" w:color="auto" w:fill="auto"/>
            <w:vAlign w:val="center"/>
            <w:hideMark/>
          </w:tcPr>
          <w:p w14:paraId="52D92DE7"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1 741 820</w:t>
            </w:r>
          </w:p>
        </w:tc>
        <w:tc>
          <w:tcPr>
            <w:tcW w:w="720" w:type="pct"/>
            <w:tcBorders>
              <w:top w:val="nil"/>
              <w:left w:val="nil"/>
              <w:bottom w:val="nil"/>
              <w:right w:val="nil"/>
            </w:tcBorders>
            <w:shd w:val="clear" w:color="auto" w:fill="auto"/>
            <w:vAlign w:val="center"/>
            <w:hideMark/>
          </w:tcPr>
          <w:p w14:paraId="70C2EA1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1 741 853,37</w:t>
            </w:r>
          </w:p>
        </w:tc>
        <w:tc>
          <w:tcPr>
            <w:tcW w:w="720" w:type="pct"/>
            <w:tcBorders>
              <w:top w:val="nil"/>
              <w:left w:val="nil"/>
              <w:bottom w:val="nil"/>
              <w:right w:val="nil"/>
            </w:tcBorders>
            <w:shd w:val="clear" w:color="auto" w:fill="auto"/>
            <w:vAlign w:val="center"/>
            <w:hideMark/>
          </w:tcPr>
          <w:p w14:paraId="009B0871" w14:textId="77777777" w:rsidR="00FE6B9F" w:rsidRPr="00FE6B9F" w:rsidRDefault="00FE6B9F" w:rsidP="00FE6B9F">
            <w:pPr>
              <w:spacing w:line="240" w:lineRule="auto"/>
              <w:jc w:val="right"/>
              <w:rPr>
                <w:rFonts w:ascii="Arial CE" w:hAnsi="Arial CE"/>
                <w:sz w:val="12"/>
                <w:szCs w:val="12"/>
              </w:rPr>
            </w:pPr>
          </w:p>
        </w:tc>
      </w:tr>
      <w:tr w:rsidR="00FE6B9F" w:rsidRPr="00FE6B9F" w14:paraId="59344772" w14:textId="77777777" w:rsidTr="00FE6B9F">
        <w:trPr>
          <w:trHeight w:val="85"/>
        </w:trPr>
        <w:tc>
          <w:tcPr>
            <w:tcW w:w="212" w:type="pct"/>
            <w:tcBorders>
              <w:top w:val="nil"/>
              <w:left w:val="nil"/>
              <w:bottom w:val="nil"/>
              <w:right w:val="nil"/>
            </w:tcBorders>
            <w:shd w:val="clear" w:color="auto" w:fill="auto"/>
            <w:noWrap/>
            <w:vAlign w:val="center"/>
            <w:hideMark/>
          </w:tcPr>
          <w:p w14:paraId="3FBAC3ED"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AFB314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19DD33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EBC08B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EA84A39"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A672611" w14:textId="77777777" w:rsidTr="00FE6B9F">
        <w:trPr>
          <w:trHeight w:val="85"/>
        </w:trPr>
        <w:tc>
          <w:tcPr>
            <w:tcW w:w="212" w:type="pct"/>
            <w:tcBorders>
              <w:top w:val="nil"/>
              <w:left w:val="nil"/>
              <w:bottom w:val="nil"/>
              <w:right w:val="nil"/>
            </w:tcBorders>
            <w:shd w:val="clear" w:color="000000" w:fill="FFFFC5"/>
            <w:noWrap/>
            <w:vAlign w:val="center"/>
            <w:hideMark/>
          </w:tcPr>
          <w:p w14:paraId="45A5B8FB"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01B6437D"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do wyjaśnienia</w:t>
            </w:r>
          </w:p>
        </w:tc>
        <w:tc>
          <w:tcPr>
            <w:tcW w:w="720" w:type="pct"/>
            <w:tcBorders>
              <w:top w:val="nil"/>
              <w:left w:val="nil"/>
              <w:bottom w:val="nil"/>
              <w:right w:val="nil"/>
            </w:tcBorders>
            <w:shd w:val="clear" w:color="000000" w:fill="FFFFC5"/>
            <w:vAlign w:val="center"/>
            <w:hideMark/>
          </w:tcPr>
          <w:p w14:paraId="4847BEC4"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0</w:t>
            </w:r>
          </w:p>
        </w:tc>
        <w:tc>
          <w:tcPr>
            <w:tcW w:w="720" w:type="pct"/>
            <w:tcBorders>
              <w:top w:val="nil"/>
              <w:left w:val="nil"/>
              <w:bottom w:val="nil"/>
              <w:right w:val="nil"/>
            </w:tcBorders>
            <w:shd w:val="clear" w:color="000000" w:fill="FFFFC5"/>
            <w:vAlign w:val="center"/>
            <w:hideMark/>
          </w:tcPr>
          <w:p w14:paraId="036E536E"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-8 384,25</w:t>
            </w:r>
          </w:p>
        </w:tc>
        <w:tc>
          <w:tcPr>
            <w:tcW w:w="720" w:type="pct"/>
            <w:tcBorders>
              <w:top w:val="nil"/>
              <w:left w:val="nil"/>
              <w:bottom w:val="nil"/>
              <w:right w:val="nil"/>
            </w:tcBorders>
            <w:shd w:val="clear" w:color="000000" w:fill="FFFFC5"/>
            <w:vAlign w:val="center"/>
            <w:hideMark/>
          </w:tcPr>
          <w:p w14:paraId="3A834E7F"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w:t>
            </w:r>
          </w:p>
        </w:tc>
      </w:tr>
      <w:tr w:rsidR="00FE6B9F" w:rsidRPr="00FE6B9F" w14:paraId="41E53ABF" w14:textId="77777777" w:rsidTr="00FE6B9F">
        <w:trPr>
          <w:trHeight w:val="85"/>
        </w:trPr>
        <w:tc>
          <w:tcPr>
            <w:tcW w:w="212" w:type="pct"/>
            <w:tcBorders>
              <w:top w:val="nil"/>
              <w:left w:val="nil"/>
              <w:bottom w:val="nil"/>
              <w:right w:val="nil"/>
            </w:tcBorders>
            <w:shd w:val="clear" w:color="auto" w:fill="auto"/>
            <w:noWrap/>
            <w:vAlign w:val="center"/>
            <w:hideMark/>
          </w:tcPr>
          <w:p w14:paraId="422C4267"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36FC364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4BBC30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235869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A79E8C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D6F60D7" w14:textId="77777777" w:rsidTr="00FE6B9F">
        <w:trPr>
          <w:trHeight w:val="85"/>
        </w:trPr>
        <w:tc>
          <w:tcPr>
            <w:tcW w:w="212" w:type="pct"/>
            <w:tcBorders>
              <w:top w:val="nil"/>
              <w:left w:val="nil"/>
              <w:bottom w:val="nil"/>
              <w:right w:val="nil"/>
            </w:tcBorders>
            <w:shd w:val="clear" w:color="000000" w:fill="FFFFC5"/>
            <w:noWrap/>
            <w:vAlign w:val="center"/>
            <w:hideMark/>
          </w:tcPr>
          <w:p w14:paraId="120B7A4C"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5D5F5EF8"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z usług</w:t>
            </w:r>
          </w:p>
        </w:tc>
        <w:tc>
          <w:tcPr>
            <w:tcW w:w="720" w:type="pct"/>
            <w:tcBorders>
              <w:top w:val="nil"/>
              <w:left w:val="nil"/>
              <w:bottom w:val="nil"/>
              <w:right w:val="nil"/>
            </w:tcBorders>
            <w:shd w:val="clear" w:color="000000" w:fill="FFFFC5"/>
            <w:vAlign w:val="center"/>
            <w:hideMark/>
          </w:tcPr>
          <w:p w14:paraId="2ECB3420"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874 500</w:t>
            </w:r>
          </w:p>
        </w:tc>
        <w:tc>
          <w:tcPr>
            <w:tcW w:w="720" w:type="pct"/>
            <w:tcBorders>
              <w:top w:val="nil"/>
              <w:left w:val="nil"/>
              <w:bottom w:val="nil"/>
              <w:right w:val="nil"/>
            </w:tcBorders>
            <w:shd w:val="clear" w:color="000000" w:fill="FFFFC5"/>
            <w:vAlign w:val="center"/>
            <w:hideMark/>
          </w:tcPr>
          <w:p w14:paraId="449B75E8"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873 048,58</w:t>
            </w:r>
          </w:p>
        </w:tc>
        <w:tc>
          <w:tcPr>
            <w:tcW w:w="720" w:type="pct"/>
            <w:tcBorders>
              <w:top w:val="nil"/>
              <w:left w:val="nil"/>
              <w:bottom w:val="nil"/>
              <w:right w:val="nil"/>
            </w:tcBorders>
            <w:shd w:val="clear" w:color="000000" w:fill="FFFFC5"/>
            <w:vAlign w:val="center"/>
            <w:hideMark/>
          </w:tcPr>
          <w:p w14:paraId="1B072DA9"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99,8%</w:t>
            </w:r>
          </w:p>
        </w:tc>
      </w:tr>
      <w:tr w:rsidR="00FE6B9F" w:rsidRPr="00FE6B9F" w14:paraId="33250E59" w14:textId="77777777" w:rsidTr="00FE6B9F">
        <w:trPr>
          <w:trHeight w:val="85"/>
        </w:trPr>
        <w:tc>
          <w:tcPr>
            <w:tcW w:w="212" w:type="pct"/>
            <w:tcBorders>
              <w:top w:val="nil"/>
              <w:left w:val="nil"/>
              <w:bottom w:val="nil"/>
              <w:right w:val="nil"/>
            </w:tcBorders>
            <w:shd w:val="clear" w:color="auto" w:fill="auto"/>
            <w:noWrap/>
            <w:vAlign w:val="center"/>
            <w:hideMark/>
          </w:tcPr>
          <w:p w14:paraId="34E31E01"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0802D69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FF0457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FA5A67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0EF308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DA32DF7" w14:textId="77777777" w:rsidTr="00FE6B9F">
        <w:trPr>
          <w:trHeight w:val="85"/>
        </w:trPr>
        <w:tc>
          <w:tcPr>
            <w:tcW w:w="212" w:type="pct"/>
            <w:tcBorders>
              <w:top w:val="nil"/>
              <w:left w:val="nil"/>
              <w:bottom w:val="nil"/>
              <w:right w:val="nil"/>
            </w:tcBorders>
            <w:shd w:val="clear" w:color="auto" w:fill="auto"/>
            <w:noWrap/>
            <w:vAlign w:val="center"/>
            <w:hideMark/>
          </w:tcPr>
          <w:p w14:paraId="2FA4305E" w14:textId="77777777" w:rsidR="00FE6B9F" w:rsidRPr="00FE6B9F" w:rsidRDefault="00FE6B9F" w:rsidP="00FE6B9F">
            <w:pPr>
              <w:spacing w:line="240" w:lineRule="auto"/>
              <w:jc w:val="right"/>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8E05D4A"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6267C33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41B9CF7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0587C3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1C74C63" w14:textId="77777777" w:rsidTr="00FE6B9F">
        <w:trPr>
          <w:trHeight w:val="85"/>
        </w:trPr>
        <w:tc>
          <w:tcPr>
            <w:tcW w:w="212" w:type="pct"/>
            <w:tcBorders>
              <w:top w:val="nil"/>
              <w:left w:val="nil"/>
              <w:bottom w:val="nil"/>
              <w:right w:val="nil"/>
            </w:tcBorders>
            <w:shd w:val="clear" w:color="auto" w:fill="auto"/>
            <w:noWrap/>
            <w:vAlign w:val="center"/>
            <w:hideMark/>
          </w:tcPr>
          <w:p w14:paraId="6827359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33FF264"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usług - zwrot odpłatności za media</w:t>
            </w:r>
          </w:p>
        </w:tc>
        <w:tc>
          <w:tcPr>
            <w:tcW w:w="720" w:type="pct"/>
            <w:tcBorders>
              <w:top w:val="nil"/>
              <w:left w:val="nil"/>
              <w:bottom w:val="nil"/>
              <w:right w:val="nil"/>
            </w:tcBorders>
            <w:shd w:val="clear" w:color="auto" w:fill="auto"/>
            <w:vAlign w:val="center"/>
            <w:hideMark/>
          </w:tcPr>
          <w:p w14:paraId="0742CEEF"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668 500</w:t>
            </w:r>
          </w:p>
        </w:tc>
        <w:tc>
          <w:tcPr>
            <w:tcW w:w="720" w:type="pct"/>
            <w:tcBorders>
              <w:top w:val="nil"/>
              <w:left w:val="nil"/>
              <w:bottom w:val="nil"/>
              <w:right w:val="nil"/>
            </w:tcBorders>
            <w:shd w:val="clear" w:color="auto" w:fill="auto"/>
            <w:vAlign w:val="center"/>
            <w:hideMark/>
          </w:tcPr>
          <w:p w14:paraId="290949D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654 625,18</w:t>
            </w:r>
          </w:p>
        </w:tc>
        <w:tc>
          <w:tcPr>
            <w:tcW w:w="720" w:type="pct"/>
            <w:tcBorders>
              <w:top w:val="nil"/>
              <w:left w:val="nil"/>
              <w:bottom w:val="nil"/>
              <w:right w:val="nil"/>
            </w:tcBorders>
            <w:shd w:val="clear" w:color="auto" w:fill="auto"/>
            <w:noWrap/>
            <w:vAlign w:val="center"/>
            <w:hideMark/>
          </w:tcPr>
          <w:p w14:paraId="6461AA1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97,9%</w:t>
            </w:r>
          </w:p>
        </w:tc>
      </w:tr>
      <w:tr w:rsidR="00FE6B9F" w:rsidRPr="00FE6B9F" w14:paraId="690FEB32" w14:textId="77777777" w:rsidTr="00FE6B9F">
        <w:trPr>
          <w:trHeight w:val="85"/>
        </w:trPr>
        <w:tc>
          <w:tcPr>
            <w:tcW w:w="212" w:type="pct"/>
            <w:tcBorders>
              <w:top w:val="nil"/>
              <w:left w:val="nil"/>
              <w:bottom w:val="nil"/>
              <w:right w:val="nil"/>
            </w:tcBorders>
            <w:shd w:val="clear" w:color="auto" w:fill="auto"/>
            <w:noWrap/>
            <w:vAlign w:val="center"/>
            <w:hideMark/>
          </w:tcPr>
          <w:p w14:paraId="25CA3A7F"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5A32ED6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EC99ADF" w14:textId="77777777" w:rsidR="00FE6B9F" w:rsidRPr="00FE6B9F" w:rsidRDefault="00FE6B9F" w:rsidP="00FE6B9F">
            <w:pPr>
              <w:spacing w:line="240" w:lineRule="auto"/>
              <w:ind w:firstLineChars="200" w:firstLine="240"/>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74747C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499BDB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CF8BEC3" w14:textId="77777777" w:rsidTr="00FE6B9F">
        <w:trPr>
          <w:trHeight w:val="85"/>
        </w:trPr>
        <w:tc>
          <w:tcPr>
            <w:tcW w:w="212" w:type="pct"/>
            <w:tcBorders>
              <w:top w:val="nil"/>
              <w:left w:val="nil"/>
              <w:bottom w:val="nil"/>
              <w:right w:val="nil"/>
            </w:tcBorders>
            <w:shd w:val="clear" w:color="auto" w:fill="auto"/>
            <w:noWrap/>
            <w:vAlign w:val="center"/>
            <w:hideMark/>
          </w:tcPr>
          <w:p w14:paraId="22BED59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E143E46"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usług - pozostałe</w:t>
            </w:r>
          </w:p>
        </w:tc>
        <w:tc>
          <w:tcPr>
            <w:tcW w:w="720" w:type="pct"/>
            <w:tcBorders>
              <w:top w:val="nil"/>
              <w:left w:val="nil"/>
              <w:bottom w:val="nil"/>
              <w:right w:val="nil"/>
            </w:tcBorders>
            <w:shd w:val="clear" w:color="auto" w:fill="auto"/>
            <w:vAlign w:val="center"/>
            <w:hideMark/>
          </w:tcPr>
          <w:p w14:paraId="39A5BD0D"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206 000</w:t>
            </w:r>
          </w:p>
        </w:tc>
        <w:tc>
          <w:tcPr>
            <w:tcW w:w="720" w:type="pct"/>
            <w:tcBorders>
              <w:top w:val="nil"/>
              <w:left w:val="nil"/>
              <w:bottom w:val="nil"/>
              <w:right w:val="nil"/>
            </w:tcBorders>
            <w:shd w:val="clear" w:color="auto" w:fill="auto"/>
            <w:vAlign w:val="center"/>
            <w:hideMark/>
          </w:tcPr>
          <w:p w14:paraId="2652695A"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218 423,40</w:t>
            </w:r>
          </w:p>
        </w:tc>
        <w:tc>
          <w:tcPr>
            <w:tcW w:w="720" w:type="pct"/>
            <w:tcBorders>
              <w:top w:val="nil"/>
              <w:left w:val="nil"/>
              <w:bottom w:val="nil"/>
              <w:right w:val="nil"/>
            </w:tcBorders>
            <w:shd w:val="clear" w:color="auto" w:fill="auto"/>
            <w:noWrap/>
            <w:vAlign w:val="center"/>
            <w:hideMark/>
          </w:tcPr>
          <w:p w14:paraId="42A05C11"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106,0%</w:t>
            </w:r>
          </w:p>
        </w:tc>
      </w:tr>
      <w:tr w:rsidR="00FE6B9F" w:rsidRPr="00FE6B9F" w14:paraId="6701E2F0" w14:textId="77777777" w:rsidTr="00FE6B9F">
        <w:trPr>
          <w:trHeight w:val="85"/>
        </w:trPr>
        <w:tc>
          <w:tcPr>
            <w:tcW w:w="212" w:type="pct"/>
            <w:tcBorders>
              <w:top w:val="nil"/>
              <w:left w:val="nil"/>
              <w:bottom w:val="nil"/>
              <w:right w:val="nil"/>
            </w:tcBorders>
            <w:shd w:val="clear" w:color="auto" w:fill="auto"/>
            <w:noWrap/>
            <w:vAlign w:val="center"/>
            <w:hideMark/>
          </w:tcPr>
          <w:p w14:paraId="0DBAF65D" w14:textId="77777777" w:rsidR="00FE6B9F" w:rsidRPr="00FE6B9F" w:rsidRDefault="00FE6B9F" w:rsidP="00FE6B9F">
            <w:pPr>
              <w:spacing w:line="240" w:lineRule="auto"/>
              <w:jc w:val="right"/>
              <w:rPr>
                <w:rFonts w:ascii="Arial CE" w:hAnsi="Arial CE"/>
                <w:sz w:val="12"/>
                <w:szCs w:val="12"/>
              </w:rPr>
            </w:pPr>
          </w:p>
        </w:tc>
        <w:tc>
          <w:tcPr>
            <w:tcW w:w="2627" w:type="pct"/>
            <w:tcBorders>
              <w:top w:val="nil"/>
              <w:left w:val="nil"/>
              <w:bottom w:val="nil"/>
              <w:right w:val="nil"/>
            </w:tcBorders>
            <w:shd w:val="clear" w:color="auto" w:fill="auto"/>
            <w:vAlign w:val="center"/>
            <w:hideMark/>
          </w:tcPr>
          <w:p w14:paraId="588A181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4CBF19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EFF2A2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E0027C0"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5657332" w14:textId="77777777" w:rsidTr="00FE6B9F">
        <w:trPr>
          <w:trHeight w:val="85"/>
        </w:trPr>
        <w:tc>
          <w:tcPr>
            <w:tcW w:w="212" w:type="pct"/>
            <w:tcBorders>
              <w:top w:val="nil"/>
              <w:left w:val="nil"/>
              <w:bottom w:val="nil"/>
              <w:right w:val="nil"/>
            </w:tcBorders>
            <w:shd w:val="clear" w:color="auto" w:fill="auto"/>
            <w:noWrap/>
            <w:vAlign w:val="center"/>
            <w:hideMark/>
          </w:tcPr>
          <w:p w14:paraId="4E6C0A7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21DB86E6"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DD2FA7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1DEDFE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E405763"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3A01CF6E" w14:textId="77777777" w:rsidTr="00FE6B9F">
        <w:trPr>
          <w:trHeight w:val="85"/>
        </w:trPr>
        <w:tc>
          <w:tcPr>
            <w:tcW w:w="212" w:type="pct"/>
            <w:tcBorders>
              <w:top w:val="nil"/>
              <w:left w:val="nil"/>
              <w:bottom w:val="nil"/>
              <w:right w:val="nil"/>
            </w:tcBorders>
            <w:shd w:val="clear" w:color="auto" w:fill="auto"/>
            <w:noWrap/>
            <w:vAlign w:val="center"/>
            <w:hideMark/>
          </w:tcPr>
          <w:p w14:paraId="2000ECF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E8F116C"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 tym:</w:t>
            </w:r>
          </w:p>
        </w:tc>
        <w:tc>
          <w:tcPr>
            <w:tcW w:w="720" w:type="pct"/>
            <w:tcBorders>
              <w:top w:val="nil"/>
              <w:left w:val="nil"/>
              <w:bottom w:val="nil"/>
              <w:right w:val="nil"/>
            </w:tcBorders>
            <w:shd w:val="clear" w:color="auto" w:fill="auto"/>
            <w:noWrap/>
            <w:vAlign w:val="center"/>
            <w:hideMark/>
          </w:tcPr>
          <w:p w14:paraId="319C52B2"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551D572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1A60B06"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458C218F" w14:textId="77777777" w:rsidTr="00FE6B9F">
        <w:trPr>
          <w:trHeight w:val="85"/>
        </w:trPr>
        <w:tc>
          <w:tcPr>
            <w:tcW w:w="212" w:type="pct"/>
            <w:tcBorders>
              <w:top w:val="nil"/>
              <w:left w:val="nil"/>
              <w:bottom w:val="nil"/>
              <w:right w:val="nil"/>
            </w:tcBorders>
            <w:shd w:val="clear" w:color="auto" w:fill="auto"/>
            <w:noWrap/>
            <w:vAlign w:val="center"/>
            <w:hideMark/>
          </w:tcPr>
          <w:p w14:paraId="727F782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F31CEDB"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odpłatność za zajęcia opiekuńcze w czasie trwania akcji "Zima w mieście" i "Lato w mieście"</w:t>
            </w:r>
          </w:p>
        </w:tc>
        <w:tc>
          <w:tcPr>
            <w:tcW w:w="720" w:type="pct"/>
            <w:tcBorders>
              <w:top w:val="nil"/>
              <w:left w:val="nil"/>
              <w:bottom w:val="nil"/>
              <w:right w:val="nil"/>
            </w:tcBorders>
            <w:shd w:val="clear" w:color="auto" w:fill="auto"/>
            <w:noWrap/>
            <w:vAlign w:val="center"/>
            <w:hideMark/>
          </w:tcPr>
          <w:p w14:paraId="54D97B1A"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36548297"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119 010,00</w:t>
            </w:r>
          </w:p>
        </w:tc>
        <w:tc>
          <w:tcPr>
            <w:tcW w:w="720" w:type="pct"/>
            <w:tcBorders>
              <w:top w:val="nil"/>
              <w:left w:val="nil"/>
              <w:bottom w:val="nil"/>
              <w:right w:val="nil"/>
            </w:tcBorders>
            <w:shd w:val="clear" w:color="auto" w:fill="auto"/>
            <w:vAlign w:val="center"/>
            <w:hideMark/>
          </w:tcPr>
          <w:p w14:paraId="6322B524"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4EE9FB8C" w14:textId="77777777" w:rsidTr="00FE6B9F">
        <w:trPr>
          <w:trHeight w:val="85"/>
        </w:trPr>
        <w:tc>
          <w:tcPr>
            <w:tcW w:w="212" w:type="pct"/>
            <w:tcBorders>
              <w:top w:val="nil"/>
              <w:left w:val="nil"/>
              <w:bottom w:val="nil"/>
              <w:right w:val="nil"/>
            </w:tcBorders>
            <w:shd w:val="clear" w:color="auto" w:fill="auto"/>
            <w:noWrap/>
            <w:vAlign w:val="center"/>
            <w:hideMark/>
          </w:tcPr>
          <w:p w14:paraId="2BF051F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D85B44B" w14:textId="77777777" w:rsidR="00FE6B9F" w:rsidRPr="00FE6B9F" w:rsidRDefault="00FE6B9F" w:rsidP="00FE6B9F">
            <w:pPr>
              <w:spacing w:line="240" w:lineRule="auto"/>
              <w:rPr>
                <w:rFonts w:ascii="Arial CE" w:hAnsi="Arial CE"/>
                <w:i/>
                <w:iCs/>
                <w:sz w:val="12"/>
                <w:szCs w:val="12"/>
              </w:rPr>
            </w:pPr>
            <w:r w:rsidRPr="00FE6B9F">
              <w:rPr>
                <w:rFonts w:ascii="Arial CE" w:hAnsi="Arial CE"/>
                <w:i/>
                <w:iCs/>
                <w:sz w:val="12"/>
                <w:szCs w:val="12"/>
              </w:rPr>
              <w:t>• odpłatność za posiłki i usługi opiekuńcze</w:t>
            </w:r>
          </w:p>
        </w:tc>
        <w:tc>
          <w:tcPr>
            <w:tcW w:w="720" w:type="pct"/>
            <w:tcBorders>
              <w:top w:val="nil"/>
              <w:left w:val="nil"/>
              <w:bottom w:val="nil"/>
              <w:right w:val="nil"/>
            </w:tcBorders>
            <w:shd w:val="clear" w:color="auto" w:fill="auto"/>
            <w:noWrap/>
            <w:vAlign w:val="center"/>
            <w:hideMark/>
          </w:tcPr>
          <w:p w14:paraId="4D627E3B" w14:textId="77777777" w:rsidR="00FE6B9F" w:rsidRPr="00FE6B9F" w:rsidRDefault="00FE6B9F" w:rsidP="00FE6B9F">
            <w:pPr>
              <w:spacing w:line="240" w:lineRule="auto"/>
              <w:rPr>
                <w:rFonts w:ascii="Arial CE" w:hAnsi="Arial CE"/>
                <w:i/>
                <w:iCs/>
                <w:sz w:val="12"/>
                <w:szCs w:val="12"/>
              </w:rPr>
            </w:pPr>
          </w:p>
        </w:tc>
        <w:tc>
          <w:tcPr>
            <w:tcW w:w="720" w:type="pct"/>
            <w:tcBorders>
              <w:top w:val="nil"/>
              <w:left w:val="nil"/>
              <w:bottom w:val="nil"/>
              <w:right w:val="nil"/>
            </w:tcBorders>
            <w:shd w:val="clear" w:color="auto" w:fill="auto"/>
            <w:vAlign w:val="center"/>
            <w:hideMark/>
          </w:tcPr>
          <w:p w14:paraId="5691873B" w14:textId="77777777" w:rsidR="00FE6B9F" w:rsidRPr="00FE6B9F" w:rsidRDefault="00FE6B9F" w:rsidP="00FE6B9F">
            <w:pPr>
              <w:spacing w:line="240" w:lineRule="auto"/>
              <w:jc w:val="right"/>
              <w:rPr>
                <w:rFonts w:ascii="Arial CE" w:hAnsi="Arial CE"/>
                <w:i/>
                <w:iCs/>
                <w:sz w:val="12"/>
                <w:szCs w:val="12"/>
              </w:rPr>
            </w:pPr>
            <w:r w:rsidRPr="00FE6B9F">
              <w:rPr>
                <w:rFonts w:ascii="Arial CE" w:hAnsi="Arial CE"/>
                <w:i/>
                <w:iCs/>
                <w:sz w:val="12"/>
                <w:szCs w:val="12"/>
              </w:rPr>
              <w:t>99 413,40</w:t>
            </w:r>
          </w:p>
        </w:tc>
        <w:tc>
          <w:tcPr>
            <w:tcW w:w="720" w:type="pct"/>
            <w:tcBorders>
              <w:top w:val="nil"/>
              <w:left w:val="nil"/>
              <w:bottom w:val="nil"/>
              <w:right w:val="nil"/>
            </w:tcBorders>
            <w:shd w:val="clear" w:color="auto" w:fill="auto"/>
            <w:vAlign w:val="center"/>
            <w:hideMark/>
          </w:tcPr>
          <w:p w14:paraId="27FDCE8F" w14:textId="77777777" w:rsidR="00FE6B9F" w:rsidRPr="00FE6B9F" w:rsidRDefault="00FE6B9F" w:rsidP="00FE6B9F">
            <w:pPr>
              <w:spacing w:line="240" w:lineRule="auto"/>
              <w:jc w:val="right"/>
              <w:rPr>
                <w:rFonts w:ascii="Arial CE" w:hAnsi="Arial CE"/>
                <w:i/>
                <w:iCs/>
                <w:sz w:val="12"/>
                <w:szCs w:val="12"/>
              </w:rPr>
            </w:pPr>
          </w:p>
        </w:tc>
      </w:tr>
      <w:tr w:rsidR="00FE6B9F" w:rsidRPr="00FE6B9F" w14:paraId="176D2771" w14:textId="77777777" w:rsidTr="00FE6B9F">
        <w:trPr>
          <w:trHeight w:val="85"/>
        </w:trPr>
        <w:tc>
          <w:tcPr>
            <w:tcW w:w="212" w:type="pct"/>
            <w:tcBorders>
              <w:top w:val="nil"/>
              <w:left w:val="nil"/>
              <w:bottom w:val="nil"/>
              <w:right w:val="nil"/>
            </w:tcBorders>
            <w:shd w:val="clear" w:color="auto" w:fill="auto"/>
            <w:noWrap/>
            <w:vAlign w:val="center"/>
            <w:hideMark/>
          </w:tcPr>
          <w:p w14:paraId="0163FB29"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3A70A7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A4873E1"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8927A9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675FCBA"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313C8A4" w14:textId="77777777" w:rsidTr="00FE6B9F">
        <w:trPr>
          <w:trHeight w:val="85"/>
        </w:trPr>
        <w:tc>
          <w:tcPr>
            <w:tcW w:w="2839" w:type="pct"/>
            <w:gridSpan w:val="2"/>
            <w:tcBorders>
              <w:top w:val="nil"/>
              <w:left w:val="nil"/>
              <w:bottom w:val="nil"/>
              <w:right w:val="nil"/>
            </w:tcBorders>
            <w:shd w:val="clear" w:color="C0C0C0" w:fill="DDEBF7"/>
            <w:noWrap/>
            <w:vAlign w:val="center"/>
            <w:hideMark/>
          </w:tcPr>
          <w:p w14:paraId="518ED28C"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MAJĄTKOWE</w:t>
            </w:r>
          </w:p>
        </w:tc>
        <w:tc>
          <w:tcPr>
            <w:tcW w:w="720" w:type="pct"/>
            <w:tcBorders>
              <w:top w:val="nil"/>
              <w:left w:val="nil"/>
              <w:bottom w:val="nil"/>
              <w:right w:val="nil"/>
            </w:tcBorders>
            <w:shd w:val="clear" w:color="C0C0C0" w:fill="DDEBF7"/>
            <w:noWrap/>
            <w:vAlign w:val="center"/>
            <w:hideMark/>
          </w:tcPr>
          <w:p w14:paraId="6F301D0C"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448 608</w:t>
            </w:r>
          </w:p>
        </w:tc>
        <w:tc>
          <w:tcPr>
            <w:tcW w:w="720" w:type="pct"/>
            <w:tcBorders>
              <w:top w:val="nil"/>
              <w:left w:val="nil"/>
              <w:bottom w:val="nil"/>
              <w:right w:val="nil"/>
            </w:tcBorders>
            <w:shd w:val="clear" w:color="C0C0C0" w:fill="DDEBF7"/>
            <w:noWrap/>
            <w:vAlign w:val="center"/>
            <w:hideMark/>
          </w:tcPr>
          <w:p w14:paraId="23D74D8C" w14:textId="41C8AE38"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877</w:t>
            </w:r>
            <w:r w:rsidR="00300760">
              <w:rPr>
                <w:rFonts w:ascii="Arial CE" w:hAnsi="Arial CE"/>
                <w:b/>
                <w:bCs/>
                <w:sz w:val="12"/>
                <w:szCs w:val="12"/>
              </w:rPr>
              <w:t> </w:t>
            </w:r>
            <w:r w:rsidRPr="00FE6B9F">
              <w:rPr>
                <w:rFonts w:ascii="Arial CE" w:hAnsi="Arial CE"/>
                <w:b/>
                <w:bCs/>
                <w:sz w:val="12"/>
                <w:szCs w:val="12"/>
              </w:rPr>
              <w:t>577</w:t>
            </w:r>
            <w:r w:rsidR="00300760">
              <w:rPr>
                <w:rFonts w:ascii="Arial CE" w:hAnsi="Arial CE"/>
                <w:b/>
                <w:bCs/>
                <w:sz w:val="12"/>
                <w:szCs w:val="12"/>
              </w:rPr>
              <w:t>,45</w:t>
            </w:r>
          </w:p>
        </w:tc>
        <w:tc>
          <w:tcPr>
            <w:tcW w:w="720" w:type="pct"/>
            <w:tcBorders>
              <w:top w:val="nil"/>
              <w:left w:val="nil"/>
              <w:bottom w:val="nil"/>
              <w:right w:val="nil"/>
            </w:tcBorders>
            <w:shd w:val="clear" w:color="C0C0C0" w:fill="DDEBF7"/>
            <w:noWrap/>
            <w:vAlign w:val="center"/>
            <w:hideMark/>
          </w:tcPr>
          <w:p w14:paraId="15C6B4D3"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195,6%</w:t>
            </w:r>
          </w:p>
        </w:tc>
      </w:tr>
      <w:tr w:rsidR="00FE6B9F" w:rsidRPr="00FE6B9F" w14:paraId="1D6935DF" w14:textId="77777777" w:rsidTr="00FE6B9F">
        <w:trPr>
          <w:trHeight w:val="85"/>
        </w:trPr>
        <w:tc>
          <w:tcPr>
            <w:tcW w:w="212" w:type="pct"/>
            <w:tcBorders>
              <w:top w:val="nil"/>
              <w:left w:val="nil"/>
              <w:bottom w:val="nil"/>
              <w:right w:val="nil"/>
            </w:tcBorders>
            <w:shd w:val="clear" w:color="auto" w:fill="auto"/>
            <w:noWrap/>
            <w:vAlign w:val="center"/>
            <w:hideMark/>
          </w:tcPr>
          <w:p w14:paraId="2904E1B8"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3B5414C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3AE0B55"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6F58B1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4E557E1"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7EA7F8C1" w14:textId="77777777" w:rsidTr="00FE6B9F">
        <w:trPr>
          <w:trHeight w:val="85"/>
        </w:trPr>
        <w:tc>
          <w:tcPr>
            <w:tcW w:w="212" w:type="pct"/>
            <w:tcBorders>
              <w:top w:val="nil"/>
              <w:left w:val="nil"/>
              <w:bottom w:val="nil"/>
              <w:right w:val="nil"/>
            </w:tcBorders>
            <w:shd w:val="clear" w:color="auto" w:fill="auto"/>
            <w:noWrap/>
            <w:vAlign w:val="center"/>
            <w:hideMark/>
          </w:tcPr>
          <w:p w14:paraId="68446B79"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23DBFB64"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4947FD86"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4,24%</w:t>
            </w:r>
          </w:p>
        </w:tc>
        <w:tc>
          <w:tcPr>
            <w:tcW w:w="720" w:type="pct"/>
            <w:tcBorders>
              <w:top w:val="nil"/>
              <w:left w:val="nil"/>
              <w:bottom w:val="nil"/>
              <w:right w:val="nil"/>
            </w:tcBorders>
            <w:shd w:val="clear" w:color="auto" w:fill="auto"/>
            <w:noWrap/>
            <w:vAlign w:val="center"/>
            <w:hideMark/>
          </w:tcPr>
          <w:p w14:paraId="69D5E17B"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7,85%</w:t>
            </w:r>
          </w:p>
        </w:tc>
        <w:tc>
          <w:tcPr>
            <w:tcW w:w="720" w:type="pct"/>
            <w:tcBorders>
              <w:top w:val="nil"/>
              <w:left w:val="nil"/>
              <w:bottom w:val="nil"/>
              <w:right w:val="nil"/>
            </w:tcBorders>
            <w:shd w:val="clear" w:color="auto" w:fill="auto"/>
            <w:noWrap/>
            <w:vAlign w:val="center"/>
            <w:hideMark/>
          </w:tcPr>
          <w:p w14:paraId="4D3829CA"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2280C18D" w14:textId="77777777" w:rsidTr="00FE6B9F">
        <w:trPr>
          <w:trHeight w:val="85"/>
        </w:trPr>
        <w:tc>
          <w:tcPr>
            <w:tcW w:w="212" w:type="pct"/>
            <w:tcBorders>
              <w:top w:val="nil"/>
              <w:left w:val="nil"/>
              <w:bottom w:val="nil"/>
              <w:right w:val="nil"/>
            </w:tcBorders>
            <w:shd w:val="clear" w:color="auto" w:fill="auto"/>
            <w:noWrap/>
            <w:vAlign w:val="center"/>
            <w:hideMark/>
          </w:tcPr>
          <w:p w14:paraId="0CFF042B"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E4FA96F"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123C990"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4F862AC"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7EE0D4B"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0EE20D87" w14:textId="77777777" w:rsidTr="00FE6B9F">
        <w:trPr>
          <w:trHeight w:val="85"/>
        </w:trPr>
        <w:tc>
          <w:tcPr>
            <w:tcW w:w="2839" w:type="pct"/>
            <w:gridSpan w:val="2"/>
            <w:tcBorders>
              <w:top w:val="nil"/>
              <w:left w:val="nil"/>
              <w:bottom w:val="nil"/>
              <w:right w:val="nil"/>
            </w:tcBorders>
            <w:shd w:val="clear" w:color="C0C0C0" w:fill="DDEBF7"/>
            <w:noWrap/>
            <w:vAlign w:val="center"/>
            <w:hideMark/>
          </w:tcPr>
          <w:p w14:paraId="408E06C1"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DOCHODY WŁASNE MAJĄTKOWE  (100%)</w:t>
            </w:r>
          </w:p>
        </w:tc>
        <w:tc>
          <w:tcPr>
            <w:tcW w:w="720" w:type="pct"/>
            <w:tcBorders>
              <w:top w:val="nil"/>
              <w:left w:val="nil"/>
              <w:bottom w:val="nil"/>
              <w:right w:val="nil"/>
            </w:tcBorders>
            <w:shd w:val="clear" w:color="C0C0C0" w:fill="DDEBF7"/>
            <w:noWrap/>
            <w:vAlign w:val="center"/>
            <w:hideMark/>
          </w:tcPr>
          <w:p w14:paraId="23A5ED5C"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448 608</w:t>
            </w:r>
          </w:p>
        </w:tc>
        <w:tc>
          <w:tcPr>
            <w:tcW w:w="720" w:type="pct"/>
            <w:tcBorders>
              <w:top w:val="nil"/>
              <w:left w:val="nil"/>
              <w:bottom w:val="nil"/>
              <w:right w:val="nil"/>
            </w:tcBorders>
            <w:shd w:val="clear" w:color="C0C0C0" w:fill="DDEBF7"/>
            <w:noWrap/>
            <w:vAlign w:val="center"/>
            <w:hideMark/>
          </w:tcPr>
          <w:p w14:paraId="2F8FB4B2" w14:textId="4774ABAE"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877</w:t>
            </w:r>
            <w:r w:rsidR="00300760">
              <w:rPr>
                <w:rFonts w:ascii="Arial CE" w:hAnsi="Arial CE"/>
                <w:b/>
                <w:bCs/>
                <w:sz w:val="12"/>
                <w:szCs w:val="12"/>
              </w:rPr>
              <w:t> </w:t>
            </w:r>
            <w:r w:rsidRPr="00FE6B9F">
              <w:rPr>
                <w:rFonts w:ascii="Arial CE" w:hAnsi="Arial CE"/>
                <w:b/>
                <w:bCs/>
                <w:sz w:val="12"/>
                <w:szCs w:val="12"/>
              </w:rPr>
              <w:t>577</w:t>
            </w:r>
            <w:r w:rsidR="00300760">
              <w:rPr>
                <w:rFonts w:ascii="Arial CE" w:hAnsi="Arial CE"/>
                <w:b/>
                <w:bCs/>
                <w:sz w:val="12"/>
                <w:szCs w:val="12"/>
              </w:rPr>
              <w:t>,45</w:t>
            </w:r>
          </w:p>
        </w:tc>
        <w:tc>
          <w:tcPr>
            <w:tcW w:w="720" w:type="pct"/>
            <w:tcBorders>
              <w:top w:val="nil"/>
              <w:left w:val="nil"/>
              <w:bottom w:val="nil"/>
              <w:right w:val="nil"/>
            </w:tcBorders>
            <w:shd w:val="clear" w:color="C0C0C0" w:fill="DDEBF7"/>
            <w:noWrap/>
            <w:vAlign w:val="center"/>
            <w:hideMark/>
          </w:tcPr>
          <w:p w14:paraId="3713D513"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195,6%</w:t>
            </w:r>
          </w:p>
        </w:tc>
      </w:tr>
      <w:tr w:rsidR="00FE6B9F" w:rsidRPr="00FE6B9F" w14:paraId="11ED08FC" w14:textId="77777777" w:rsidTr="00FE6B9F">
        <w:trPr>
          <w:trHeight w:val="85"/>
        </w:trPr>
        <w:tc>
          <w:tcPr>
            <w:tcW w:w="212" w:type="pct"/>
            <w:tcBorders>
              <w:top w:val="nil"/>
              <w:left w:val="nil"/>
              <w:bottom w:val="nil"/>
              <w:right w:val="nil"/>
            </w:tcBorders>
            <w:shd w:val="clear" w:color="auto" w:fill="auto"/>
            <w:noWrap/>
            <w:vAlign w:val="center"/>
            <w:hideMark/>
          </w:tcPr>
          <w:p w14:paraId="112D9C6F"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1DD6FE2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BE00D7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D720B3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B2412AB"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4C6C959E" w14:textId="77777777" w:rsidTr="00FE6B9F">
        <w:trPr>
          <w:trHeight w:val="85"/>
        </w:trPr>
        <w:tc>
          <w:tcPr>
            <w:tcW w:w="212" w:type="pct"/>
            <w:tcBorders>
              <w:top w:val="nil"/>
              <w:left w:val="nil"/>
              <w:bottom w:val="nil"/>
              <w:right w:val="nil"/>
            </w:tcBorders>
            <w:shd w:val="clear" w:color="auto" w:fill="auto"/>
            <w:noWrap/>
            <w:vAlign w:val="center"/>
            <w:hideMark/>
          </w:tcPr>
          <w:p w14:paraId="4D7E5D60"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03D0FDB3"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w:t>
            </w:r>
          </w:p>
        </w:tc>
        <w:tc>
          <w:tcPr>
            <w:tcW w:w="720" w:type="pct"/>
            <w:tcBorders>
              <w:top w:val="nil"/>
              <w:left w:val="nil"/>
              <w:bottom w:val="nil"/>
              <w:right w:val="nil"/>
            </w:tcBorders>
            <w:shd w:val="clear" w:color="auto" w:fill="auto"/>
            <w:noWrap/>
            <w:vAlign w:val="center"/>
            <w:hideMark/>
          </w:tcPr>
          <w:p w14:paraId="03A17CFF"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100,00%</w:t>
            </w:r>
          </w:p>
        </w:tc>
        <w:tc>
          <w:tcPr>
            <w:tcW w:w="720" w:type="pct"/>
            <w:tcBorders>
              <w:top w:val="nil"/>
              <w:left w:val="nil"/>
              <w:bottom w:val="nil"/>
              <w:right w:val="nil"/>
            </w:tcBorders>
            <w:shd w:val="clear" w:color="auto" w:fill="auto"/>
            <w:noWrap/>
            <w:vAlign w:val="center"/>
            <w:hideMark/>
          </w:tcPr>
          <w:p w14:paraId="6544E24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100,00%</w:t>
            </w:r>
          </w:p>
        </w:tc>
        <w:tc>
          <w:tcPr>
            <w:tcW w:w="720" w:type="pct"/>
            <w:tcBorders>
              <w:top w:val="nil"/>
              <w:left w:val="nil"/>
              <w:bottom w:val="nil"/>
              <w:right w:val="nil"/>
            </w:tcBorders>
            <w:shd w:val="clear" w:color="auto" w:fill="auto"/>
            <w:noWrap/>
            <w:vAlign w:val="center"/>
            <w:hideMark/>
          </w:tcPr>
          <w:p w14:paraId="1EA8CA7B"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2F9B8463" w14:textId="77777777" w:rsidTr="00FE6B9F">
        <w:trPr>
          <w:trHeight w:val="85"/>
        </w:trPr>
        <w:tc>
          <w:tcPr>
            <w:tcW w:w="212" w:type="pct"/>
            <w:tcBorders>
              <w:top w:val="nil"/>
              <w:left w:val="nil"/>
              <w:bottom w:val="nil"/>
              <w:right w:val="nil"/>
            </w:tcBorders>
            <w:shd w:val="clear" w:color="auto" w:fill="auto"/>
            <w:noWrap/>
            <w:vAlign w:val="center"/>
            <w:hideMark/>
          </w:tcPr>
          <w:p w14:paraId="7CB4AC6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3A47F697"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75CBD7CB"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282277E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D5E2418"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A48A333" w14:textId="77777777" w:rsidTr="00FE6B9F">
        <w:trPr>
          <w:trHeight w:val="85"/>
        </w:trPr>
        <w:tc>
          <w:tcPr>
            <w:tcW w:w="212" w:type="pct"/>
            <w:tcBorders>
              <w:top w:val="nil"/>
              <w:left w:val="nil"/>
              <w:bottom w:val="nil"/>
              <w:right w:val="nil"/>
            </w:tcBorders>
            <w:shd w:val="clear" w:color="auto" w:fill="auto"/>
            <w:noWrap/>
            <w:vAlign w:val="center"/>
            <w:hideMark/>
          </w:tcPr>
          <w:p w14:paraId="7C32915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AFFC753"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18E7E8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2984CB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7C4F71B"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9BD6DE9" w14:textId="77777777" w:rsidTr="00FE6B9F">
        <w:trPr>
          <w:trHeight w:val="85"/>
        </w:trPr>
        <w:tc>
          <w:tcPr>
            <w:tcW w:w="212" w:type="pct"/>
            <w:tcBorders>
              <w:top w:val="nil"/>
              <w:left w:val="nil"/>
              <w:bottom w:val="nil"/>
              <w:right w:val="nil"/>
            </w:tcBorders>
            <w:shd w:val="clear" w:color="C0C0C0" w:fill="EAF2F6"/>
            <w:noWrap/>
            <w:vAlign w:val="center"/>
            <w:hideMark/>
          </w:tcPr>
          <w:p w14:paraId="6FA98D94" w14:textId="512B6F27"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I</w:t>
            </w:r>
          </w:p>
        </w:tc>
        <w:tc>
          <w:tcPr>
            <w:tcW w:w="2627" w:type="pct"/>
            <w:tcBorders>
              <w:top w:val="nil"/>
              <w:left w:val="nil"/>
              <w:bottom w:val="nil"/>
              <w:right w:val="nil"/>
            </w:tcBorders>
            <w:shd w:val="clear" w:color="000000" w:fill="EAF2F6"/>
            <w:vAlign w:val="center"/>
            <w:hideMark/>
          </w:tcPr>
          <w:p w14:paraId="56A94D7E"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 xml:space="preserve">Wpływy z przekształcenia prawa użytkowania wieczystego w prawo własności  </w:t>
            </w:r>
          </w:p>
        </w:tc>
        <w:tc>
          <w:tcPr>
            <w:tcW w:w="720" w:type="pct"/>
            <w:tcBorders>
              <w:top w:val="nil"/>
              <w:left w:val="nil"/>
              <w:bottom w:val="nil"/>
              <w:right w:val="nil"/>
            </w:tcBorders>
            <w:shd w:val="clear" w:color="C0C0C0" w:fill="EAF2F6"/>
            <w:noWrap/>
            <w:vAlign w:val="center"/>
            <w:hideMark/>
          </w:tcPr>
          <w:p w14:paraId="380EB5D0"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58 500</w:t>
            </w:r>
          </w:p>
        </w:tc>
        <w:tc>
          <w:tcPr>
            <w:tcW w:w="720" w:type="pct"/>
            <w:tcBorders>
              <w:top w:val="nil"/>
              <w:left w:val="nil"/>
              <w:bottom w:val="nil"/>
              <w:right w:val="nil"/>
            </w:tcBorders>
            <w:shd w:val="clear" w:color="C0C0C0" w:fill="EAF2F6"/>
            <w:noWrap/>
            <w:vAlign w:val="center"/>
            <w:hideMark/>
          </w:tcPr>
          <w:p w14:paraId="2761BAA4"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487 469,45</w:t>
            </w:r>
          </w:p>
        </w:tc>
        <w:tc>
          <w:tcPr>
            <w:tcW w:w="720" w:type="pct"/>
            <w:tcBorders>
              <w:top w:val="nil"/>
              <w:left w:val="nil"/>
              <w:bottom w:val="nil"/>
              <w:right w:val="nil"/>
            </w:tcBorders>
            <w:shd w:val="clear" w:color="C0C0C0" w:fill="EAF2F6"/>
            <w:noWrap/>
            <w:vAlign w:val="center"/>
            <w:hideMark/>
          </w:tcPr>
          <w:p w14:paraId="6B41E364"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833,3%</w:t>
            </w:r>
          </w:p>
        </w:tc>
      </w:tr>
      <w:tr w:rsidR="00FE6B9F" w:rsidRPr="00FE6B9F" w14:paraId="33C584F2" w14:textId="77777777" w:rsidTr="00FE6B9F">
        <w:trPr>
          <w:trHeight w:val="85"/>
        </w:trPr>
        <w:tc>
          <w:tcPr>
            <w:tcW w:w="212" w:type="pct"/>
            <w:tcBorders>
              <w:top w:val="nil"/>
              <w:left w:val="nil"/>
              <w:bottom w:val="nil"/>
              <w:right w:val="nil"/>
            </w:tcBorders>
            <w:shd w:val="clear" w:color="auto" w:fill="auto"/>
            <w:noWrap/>
            <w:vAlign w:val="center"/>
            <w:hideMark/>
          </w:tcPr>
          <w:p w14:paraId="532E63C7"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35B6A4D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ADF3E0D"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15C400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B122FED"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01FEFEBD" w14:textId="77777777" w:rsidTr="00FE6B9F">
        <w:trPr>
          <w:trHeight w:val="85"/>
        </w:trPr>
        <w:tc>
          <w:tcPr>
            <w:tcW w:w="212" w:type="pct"/>
            <w:tcBorders>
              <w:top w:val="nil"/>
              <w:left w:val="nil"/>
              <w:bottom w:val="nil"/>
              <w:right w:val="nil"/>
            </w:tcBorders>
            <w:shd w:val="clear" w:color="auto" w:fill="auto"/>
            <w:noWrap/>
            <w:vAlign w:val="center"/>
            <w:hideMark/>
          </w:tcPr>
          <w:p w14:paraId="3B89F67B"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36C199DC"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 dochodów</w:t>
            </w:r>
          </w:p>
        </w:tc>
        <w:tc>
          <w:tcPr>
            <w:tcW w:w="720" w:type="pct"/>
            <w:tcBorders>
              <w:top w:val="nil"/>
              <w:left w:val="nil"/>
              <w:bottom w:val="nil"/>
              <w:right w:val="nil"/>
            </w:tcBorders>
            <w:shd w:val="clear" w:color="auto" w:fill="auto"/>
            <w:noWrap/>
            <w:vAlign w:val="center"/>
            <w:hideMark/>
          </w:tcPr>
          <w:p w14:paraId="3C386A35"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13,04%</w:t>
            </w:r>
          </w:p>
        </w:tc>
        <w:tc>
          <w:tcPr>
            <w:tcW w:w="720" w:type="pct"/>
            <w:tcBorders>
              <w:top w:val="nil"/>
              <w:left w:val="nil"/>
              <w:bottom w:val="nil"/>
              <w:right w:val="nil"/>
            </w:tcBorders>
            <w:shd w:val="clear" w:color="auto" w:fill="auto"/>
            <w:noWrap/>
            <w:vAlign w:val="center"/>
            <w:hideMark/>
          </w:tcPr>
          <w:p w14:paraId="5B4F5290"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55,55%</w:t>
            </w:r>
          </w:p>
        </w:tc>
        <w:tc>
          <w:tcPr>
            <w:tcW w:w="720" w:type="pct"/>
            <w:tcBorders>
              <w:top w:val="nil"/>
              <w:left w:val="nil"/>
              <w:bottom w:val="nil"/>
              <w:right w:val="nil"/>
            </w:tcBorders>
            <w:shd w:val="clear" w:color="auto" w:fill="auto"/>
            <w:noWrap/>
            <w:vAlign w:val="center"/>
            <w:hideMark/>
          </w:tcPr>
          <w:p w14:paraId="0D1F39F4"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60503602" w14:textId="77777777" w:rsidTr="00FE6B9F">
        <w:trPr>
          <w:trHeight w:val="85"/>
        </w:trPr>
        <w:tc>
          <w:tcPr>
            <w:tcW w:w="212" w:type="pct"/>
            <w:tcBorders>
              <w:top w:val="nil"/>
              <w:left w:val="nil"/>
              <w:bottom w:val="nil"/>
              <w:right w:val="nil"/>
            </w:tcBorders>
            <w:shd w:val="clear" w:color="auto" w:fill="auto"/>
            <w:noWrap/>
            <w:vAlign w:val="center"/>
            <w:hideMark/>
          </w:tcPr>
          <w:p w14:paraId="2E7F5BD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6F4513B"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5DD1F6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F0A5329"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A253432"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66962115" w14:textId="77777777" w:rsidTr="00FE6B9F">
        <w:trPr>
          <w:trHeight w:val="85"/>
        </w:trPr>
        <w:tc>
          <w:tcPr>
            <w:tcW w:w="212" w:type="pct"/>
            <w:tcBorders>
              <w:top w:val="nil"/>
              <w:left w:val="nil"/>
              <w:bottom w:val="nil"/>
              <w:right w:val="nil"/>
            </w:tcBorders>
            <w:shd w:val="clear" w:color="auto" w:fill="auto"/>
            <w:noWrap/>
            <w:vAlign w:val="center"/>
            <w:hideMark/>
          </w:tcPr>
          <w:p w14:paraId="0034CE63"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4DE4F69"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5F991F66"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1056735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F94B2A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78E159F" w14:textId="77777777" w:rsidTr="00FE6B9F">
        <w:trPr>
          <w:trHeight w:val="85"/>
        </w:trPr>
        <w:tc>
          <w:tcPr>
            <w:tcW w:w="212" w:type="pct"/>
            <w:tcBorders>
              <w:top w:val="nil"/>
              <w:left w:val="nil"/>
              <w:bottom w:val="nil"/>
              <w:right w:val="nil"/>
            </w:tcBorders>
            <w:shd w:val="clear" w:color="auto" w:fill="auto"/>
            <w:noWrap/>
            <w:vAlign w:val="center"/>
            <w:hideMark/>
          </w:tcPr>
          <w:p w14:paraId="288004D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2474AC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40CB2D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63600A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0C3EDFF"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495B61F" w14:textId="77777777" w:rsidTr="00FE6B9F">
        <w:trPr>
          <w:trHeight w:val="85"/>
        </w:trPr>
        <w:tc>
          <w:tcPr>
            <w:tcW w:w="212" w:type="pct"/>
            <w:tcBorders>
              <w:top w:val="nil"/>
              <w:left w:val="nil"/>
              <w:bottom w:val="nil"/>
              <w:right w:val="nil"/>
            </w:tcBorders>
            <w:shd w:val="clear" w:color="auto" w:fill="auto"/>
            <w:noWrap/>
            <w:vAlign w:val="center"/>
            <w:hideMark/>
          </w:tcPr>
          <w:p w14:paraId="40E04144"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63492A2"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Opłaty wnoszone na podstawie ustawy z dnia 29 lipca 2005 r. o przekształceniu prawa użytkowania wieczystego w prawo własności nieruchomości:</w:t>
            </w:r>
          </w:p>
        </w:tc>
        <w:tc>
          <w:tcPr>
            <w:tcW w:w="720" w:type="pct"/>
            <w:tcBorders>
              <w:top w:val="nil"/>
              <w:left w:val="nil"/>
              <w:bottom w:val="nil"/>
              <w:right w:val="nil"/>
            </w:tcBorders>
            <w:shd w:val="clear" w:color="auto" w:fill="auto"/>
            <w:noWrap/>
            <w:vAlign w:val="center"/>
            <w:hideMark/>
          </w:tcPr>
          <w:p w14:paraId="59EA5540"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0DD55098"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B81909D"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A33D8F0" w14:textId="77777777" w:rsidTr="00FE6B9F">
        <w:trPr>
          <w:trHeight w:val="85"/>
        </w:trPr>
        <w:tc>
          <w:tcPr>
            <w:tcW w:w="212" w:type="pct"/>
            <w:tcBorders>
              <w:top w:val="nil"/>
              <w:left w:val="nil"/>
              <w:bottom w:val="nil"/>
              <w:right w:val="nil"/>
            </w:tcBorders>
            <w:shd w:val="clear" w:color="auto" w:fill="auto"/>
            <w:noWrap/>
            <w:vAlign w:val="center"/>
            <w:hideMark/>
          </w:tcPr>
          <w:p w14:paraId="3E7889FF"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152C119"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opłaty za przekształcenie użytkowania wieczystego w prawo własności</w:t>
            </w:r>
          </w:p>
        </w:tc>
        <w:tc>
          <w:tcPr>
            <w:tcW w:w="720" w:type="pct"/>
            <w:tcBorders>
              <w:top w:val="nil"/>
              <w:left w:val="nil"/>
              <w:bottom w:val="nil"/>
              <w:right w:val="nil"/>
            </w:tcBorders>
            <w:shd w:val="clear" w:color="auto" w:fill="auto"/>
            <w:noWrap/>
            <w:vAlign w:val="center"/>
            <w:hideMark/>
          </w:tcPr>
          <w:p w14:paraId="4EC69E2B"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34AEB967"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487 460,61</w:t>
            </w:r>
          </w:p>
        </w:tc>
        <w:tc>
          <w:tcPr>
            <w:tcW w:w="720" w:type="pct"/>
            <w:tcBorders>
              <w:top w:val="nil"/>
              <w:left w:val="nil"/>
              <w:bottom w:val="nil"/>
              <w:right w:val="nil"/>
            </w:tcBorders>
            <w:shd w:val="clear" w:color="auto" w:fill="auto"/>
            <w:vAlign w:val="center"/>
            <w:hideMark/>
          </w:tcPr>
          <w:p w14:paraId="2E0B7FD5" w14:textId="77777777" w:rsidR="00FE6B9F" w:rsidRPr="00FE6B9F" w:rsidRDefault="00FE6B9F" w:rsidP="00FE6B9F">
            <w:pPr>
              <w:spacing w:line="240" w:lineRule="auto"/>
              <w:jc w:val="right"/>
              <w:rPr>
                <w:rFonts w:ascii="Arial CE" w:hAnsi="Arial CE"/>
                <w:sz w:val="12"/>
                <w:szCs w:val="12"/>
              </w:rPr>
            </w:pPr>
          </w:p>
        </w:tc>
      </w:tr>
      <w:tr w:rsidR="00FE6B9F" w:rsidRPr="00FE6B9F" w14:paraId="4697D274" w14:textId="77777777" w:rsidTr="00FE6B9F">
        <w:trPr>
          <w:trHeight w:val="85"/>
        </w:trPr>
        <w:tc>
          <w:tcPr>
            <w:tcW w:w="212" w:type="pct"/>
            <w:tcBorders>
              <w:top w:val="nil"/>
              <w:left w:val="nil"/>
              <w:bottom w:val="nil"/>
              <w:right w:val="nil"/>
            </w:tcBorders>
            <w:shd w:val="clear" w:color="auto" w:fill="auto"/>
            <w:noWrap/>
            <w:vAlign w:val="center"/>
            <w:hideMark/>
          </w:tcPr>
          <w:p w14:paraId="0216186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4B2D726"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BF49B5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71F7E424"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DF8386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B52BD63" w14:textId="77777777" w:rsidTr="00FE6B9F">
        <w:trPr>
          <w:trHeight w:val="85"/>
        </w:trPr>
        <w:tc>
          <w:tcPr>
            <w:tcW w:w="212" w:type="pct"/>
            <w:tcBorders>
              <w:top w:val="nil"/>
              <w:left w:val="nil"/>
              <w:bottom w:val="nil"/>
              <w:right w:val="nil"/>
            </w:tcBorders>
            <w:shd w:val="clear" w:color="auto" w:fill="auto"/>
            <w:noWrap/>
            <w:vAlign w:val="center"/>
            <w:hideMark/>
          </w:tcPr>
          <w:p w14:paraId="49719796"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5D14177"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20" w:type="pct"/>
            <w:tcBorders>
              <w:top w:val="nil"/>
              <w:left w:val="nil"/>
              <w:bottom w:val="nil"/>
              <w:right w:val="nil"/>
            </w:tcBorders>
            <w:shd w:val="clear" w:color="auto" w:fill="auto"/>
            <w:noWrap/>
            <w:vAlign w:val="center"/>
            <w:hideMark/>
          </w:tcPr>
          <w:p w14:paraId="67C94240"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2EFF912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D706155"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5D175379" w14:textId="77777777" w:rsidTr="00FE6B9F">
        <w:trPr>
          <w:trHeight w:val="85"/>
        </w:trPr>
        <w:tc>
          <w:tcPr>
            <w:tcW w:w="212" w:type="pct"/>
            <w:tcBorders>
              <w:top w:val="nil"/>
              <w:left w:val="nil"/>
              <w:bottom w:val="nil"/>
              <w:right w:val="nil"/>
            </w:tcBorders>
            <w:shd w:val="clear" w:color="auto" w:fill="auto"/>
            <w:noWrap/>
            <w:vAlign w:val="center"/>
            <w:hideMark/>
          </w:tcPr>
          <w:p w14:paraId="3038720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07C5CE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rocznej opłaty przekształceniowej</w:t>
            </w:r>
          </w:p>
        </w:tc>
        <w:tc>
          <w:tcPr>
            <w:tcW w:w="720" w:type="pct"/>
            <w:tcBorders>
              <w:top w:val="nil"/>
              <w:left w:val="nil"/>
              <w:bottom w:val="nil"/>
              <w:right w:val="nil"/>
            </w:tcBorders>
            <w:shd w:val="clear" w:color="auto" w:fill="auto"/>
            <w:noWrap/>
            <w:vAlign w:val="center"/>
            <w:hideMark/>
          </w:tcPr>
          <w:p w14:paraId="3E05C1C5"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DE77BF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8,84</w:t>
            </w:r>
          </w:p>
        </w:tc>
        <w:tc>
          <w:tcPr>
            <w:tcW w:w="720" w:type="pct"/>
            <w:tcBorders>
              <w:top w:val="nil"/>
              <w:left w:val="nil"/>
              <w:bottom w:val="nil"/>
              <w:right w:val="nil"/>
            </w:tcBorders>
            <w:shd w:val="clear" w:color="auto" w:fill="auto"/>
            <w:vAlign w:val="center"/>
            <w:hideMark/>
          </w:tcPr>
          <w:p w14:paraId="348B3FB2" w14:textId="77777777" w:rsidR="00FE6B9F" w:rsidRPr="00FE6B9F" w:rsidRDefault="00FE6B9F" w:rsidP="00FE6B9F">
            <w:pPr>
              <w:spacing w:line="240" w:lineRule="auto"/>
              <w:jc w:val="right"/>
              <w:rPr>
                <w:rFonts w:ascii="Arial CE" w:hAnsi="Arial CE"/>
                <w:sz w:val="12"/>
                <w:szCs w:val="12"/>
              </w:rPr>
            </w:pPr>
          </w:p>
        </w:tc>
      </w:tr>
      <w:tr w:rsidR="00FE6B9F" w:rsidRPr="00FE6B9F" w14:paraId="0B057870" w14:textId="77777777" w:rsidTr="00FE6B9F">
        <w:trPr>
          <w:trHeight w:val="85"/>
        </w:trPr>
        <w:tc>
          <w:tcPr>
            <w:tcW w:w="212" w:type="pct"/>
            <w:tcBorders>
              <w:top w:val="nil"/>
              <w:left w:val="nil"/>
              <w:bottom w:val="nil"/>
              <w:right w:val="nil"/>
            </w:tcBorders>
            <w:shd w:val="clear" w:color="auto" w:fill="auto"/>
            <w:noWrap/>
            <w:vAlign w:val="center"/>
            <w:hideMark/>
          </w:tcPr>
          <w:p w14:paraId="62EA318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D7C044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z opłaty jednorazowej za przekształcenie użytkowania wieczystego w prawo własności</w:t>
            </w:r>
          </w:p>
        </w:tc>
        <w:tc>
          <w:tcPr>
            <w:tcW w:w="720" w:type="pct"/>
            <w:tcBorders>
              <w:top w:val="nil"/>
              <w:left w:val="nil"/>
              <w:bottom w:val="nil"/>
              <w:right w:val="nil"/>
            </w:tcBorders>
            <w:shd w:val="clear" w:color="auto" w:fill="auto"/>
            <w:noWrap/>
            <w:vAlign w:val="center"/>
            <w:hideMark/>
          </w:tcPr>
          <w:p w14:paraId="29BDF782"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7CD0187"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EC086F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D5F6289" w14:textId="77777777" w:rsidTr="00FE6B9F">
        <w:trPr>
          <w:trHeight w:val="85"/>
        </w:trPr>
        <w:tc>
          <w:tcPr>
            <w:tcW w:w="212" w:type="pct"/>
            <w:tcBorders>
              <w:top w:val="nil"/>
              <w:left w:val="nil"/>
              <w:bottom w:val="nil"/>
              <w:right w:val="nil"/>
            </w:tcBorders>
            <w:shd w:val="clear" w:color="auto" w:fill="auto"/>
            <w:noWrap/>
            <w:vAlign w:val="center"/>
            <w:hideMark/>
          </w:tcPr>
          <w:p w14:paraId="6BEA0C9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0CF20DF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D0F9CF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B05ABD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39D1C9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ED28A39" w14:textId="77777777" w:rsidTr="00FE6B9F">
        <w:trPr>
          <w:trHeight w:val="85"/>
        </w:trPr>
        <w:tc>
          <w:tcPr>
            <w:tcW w:w="212" w:type="pct"/>
            <w:tcBorders>
              <w:top w:val="nil"/>
              <w:left w:val="nil"/>
              <w:bottom w:val="nil"/>
              <w:right w:val="nil"/>
            </w:tcBorders>
            <w:shd w:val="clear" w:color="C0C0C0" w:fill="EAF2F6"/>
            <w:noWrap/>
            <w:vAlign w:val="center"/>
            <w:hideMark/>
          </w:tcPr>
          <w:p w14:paraId="4F54281E" w14:textId="52596E64" w:rsidR="00FE6B9F" w:rsidRPr="00FE6B9F" w:rsidRDefault="00FE6B9F" w:rsidP="00FE6B9F">
            <w:pPr>
              <w:spacing w:line="240" w:lineRule="auto"/>
              <w:jc w:val="center"/>
              <w:rPr>
                <w:rFonts w:ascii="Arial CE" w:hAnsi="Arial CE"/>
                <w:b/>
                <w:bCs/>
                <w:sz w:val="12"/>
                <w:szCs w:val="12"/>
              </w:rPr>
            </w:pPr>
            <w:r w:rsidRPr="00FE6B9F">
              <w:rPr>
                <w:rFonts w:ascii="Arial CE" w:hAnsi="Arial CE"/>
                <w:b/>
                <w:bCs/>
                <w:sz w:val="12"/>
                <w:szCs w:val="12"/>
              </w:rPr>
              <w:t>II</w:t>
            </w:r>
          </w:p>
        </w:tc>
        <w:tc>
          <w:tcPr>
            <w:tcW w:w="2627" w:type="pct"/>
            <w:tcBorders>
              <w:top w:val="nil"/>
              <w:left w:val="nil"/>
              <w:bottom w:val="nil"/>
              <w:right w:val="nil"/>
            </w:tcBorders>
            <w:shd w:val="clear" w:color="000000" w:fill="EAF2F6"/>
            <w:vAlign w:val="center"/>
            <w:hideMark/>
          </w:tcPr>
          <w:p w14:paraId="6A93D499"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 xml:space="preserve">Wpływy ze sprzedaży lokali i nieruchomości  </w:t>
            </w:r>
          </w:p>
        </w:tc>
        <w:tc>
          <w:tcPr>
            <w:tcW w:w="720" w:type="pct"/>
            <w:tcBorders>
              <w:top w:val="nil"/>
              <w:left w:val="nil"/>
              <w:bottom w:val="nil"/>
              <w:right w:val="nil"/>
            </w:tcBorders>
            <w:shd w:val="clear" w:color="C0C0C0" w:fill="EAF2F6"/>
            <w:noWrap/>
            <w:vAlign w:val="center"/>
            <w:hideMark/>
          </w:tcPr>
          <w:p w14:paraId="444FD948"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390 108</w:t>
            </w:r>
          </w:p>
        </w:tc>
        <w:tc>
          <w:tcPr>
            <w:tcW w:w="720" w:type="pct"/>
            <w:tcBorders>
              <w:top w:val="nil"/>
              <w:left w:val="nil"/>
              <w:bottom w:val="nil"/>
              <w:right w:val="nil"/>
            </w:tcBorders>
            <w:shd w:val="clear" w:color="C0C0C0" w:fill="EAF2F6"/>
            <w:noWrap/>
            <w:vAlign w:val="center"/>
            <w:hideMark/>
          </w:tcPr>
          <w:p w14:paraId="464F87FB" w14:textId="23E518FC"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390</w:t>
            </w:r>
            <w:r w:rsidR="00300760">
              <w:rPr>
                <w:rFonts w:ascii="Arial CE" w:hAnsi="Arial CE"/>
                <w:b/>
                <w:bCs/>
                <w:sz w:val="12"/>
                <w:szCs w:val="12"/>
              </w:rPr>
              <w:t> </w:t>
            </w:r>
            <w:r w:rsidRPr="00FE6B9F">
              <w:rPr>
                <w:rFonts w:ascii="Arial CE" w:hAnsi="Arial CE"/>
                <w:b/>
                <w:bCs/>
                <w:sz w:val="12"/>
                <w:szCs w:val="12"/>
              </w:rPr>
              <w:t>108</w:t>
            </w:r>
            <w:r w:rsidR="00300760">
              <w:rPr>
                <w:rFonts w:ascii="Arial CE" w:hAnsi="Arial CE"/>
                <w:b/>
                <w:bCs/>
                <w:sz w:val="12"/>
                <w:szCs w:val="12"/>
              </w:rPr>
              <w:t>,00</w:t>
            </w:r>
          </w:p>
        </w:tc>
        <w:tc>
          <w:tcPr>
            <w:tcW w:w="720" w:type="pct"/>
            <w:tcBorders>
              <w:top w:val="nil"/>
              <w:left w:val="nil"/>
              <w:bottom w:val="nil"/>
              <w:right w:val="nil"/>
            </w:tcBorders>
            <w:shd w:val="clear" w:color="C0C0C0" w:fill="EAF2F6"/>
            <w:noWrap/>
            <w:vAlign w:val="center"/>
            <w:hideMark/>
          </w:tcPr>
          <w:p w14:paraId="74208671"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100,0%</w:t>
            </w:r>
          </w:p>
        </w:tc>
      </w:tr>
      <w:tr w:rsidR="00FE6B9F" w:rsidRPr="00FE6B9F" w14:paraId="76BDCF44" w14:textId="77777777" w:rsidTr="00FE6B9F">
        <w:trPr>
          <w:trHeight w:val="85"/>
        </w:trPr>
        <w:tc>
          <w:tcPr>
            <w:tcW w:w="212" w:type="pct"/>
            <w:tcBorders>
              <w:top w:val="nil"/>
              <w:left w:val="nil"/>
              <w:bottom w:val="nil"/>
              <w:right w:val="nil"/>
            </w:tcBorders>
            <w:shd w:val="clear" w:color="auto" w:fill="auto"/>
            <w:noWrap/>
            <w:vAlign w:val="center"/>
            <w:hideMark/>
          </w:tcPr>
          <w:p w14:paraId="0E0D7936" w14:textId="77777777" w:rsidR="00FE6B9F" w:rsidRPr="00FE6B9F" w:rsidRDefault="00FE6B9F" w:rsidP="00FE6B9F">
            <w:pPr>
              <w:spacing w:line="240" w:lineRule="auto"/>
              <w:jc w:val="right"/>
              <w:rPr>
                <w:rFonts w:ascii="Arial CE" w:hAnsi="Arial CE"/>
                <w:b/>
                <w:bCs/>
                <w:sz w:val="12"/>
                <w:szCs w:val="12"/>
              </w:rPr>
            </w:pPr>
          </w:p>
        </w:tc>
        <w:tc>
          <w:tcPr>
            <w:tcW w:w="2627" w:type="pct"/>
            <w:tcBorders>
              <w:top w:val="nil"/>
              <w:left w:val="nil"/>
              <w:bottom w:val="nil"/>
              <w:right w:val="nil"/>
            </w:tcBorders>
            <w:shd w:val="clear" w:color="auto" w:fill="auto"/>
            <w:vAlign w:val="center"/>
            <w:hideMark/>
          </w:tcPr>
          <w:p w14:paraId="35EFD18D"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C46EC4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57E2783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62BBB51"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7D3EC67F" w14:textId="77777777" w:rsidTr="00FE6B9F">
        <w:trPr>
          <w:trHeight w:val="85"/>
        </w:trPr>
        <w:tc>
          <w:tcPr>
            <w:tcW w:w="212" w:type="pct"/>
            <w:tcBorders>
              <w:top w:val="nil"/>
              <w:left w:val="nil"/>
              <w:bottom w:val="nil"/>
              <w:right w:val="nil"/>
            </w:tcBorders>
            <w:shd w:val="clear" w:color="auto" w:fill="auto"/>
            <w:noWrap/>
            <w:vAlign w:val="center"/>
            <w:hideMark/>
          </w:tcPr>
          <w:p w14:paraId="6AC5506C"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2EAB2EA7" w14:textId="77777777" w:rsidR="00FE6B9F" w:rsidRPr="00FE6B9F" w:rsidRDefault="00FE6B9F" w:rsidP="00FE6B9F">
            <w:pPr>
              <w:spacing w:line="240" w:lineRule="auto"/>
              <w:rPr>
                <w:rFonts w:ascii="Arial CE" w:hAnsi="Arial CE"/>
                <w:b/>
                <w:bCs/>
                <w:sz w:val="12"/>
                <w:szCs w:val="12"/>
              </w:rPr>
            </w:pPr>
            <w:r w:rsidRPr="00FE6B9F">
              <w:rPr>
                <w:rFonts w:ascii="Arial CE" w:hAnsi="Arial CE"/>
                <w:b/>
                <w:bCs/>
                <w:sz w:val="12"/>
                <w:szCs w:val="12"/>
              </w:rPr>
              <w:t>Struktura dochodów</w:t>
            </w:r>
          </w:p>
        </w:tc>
        <w:tc>
          <w:tcPr>
            <w:tcW w:w="720" w:type="pct"/>
            <w:tcBorders>
              <w:top w:val="nil"/>
              <w:left w:val="nil"/>
              <w:bottom w:val="nil"/>
              <w:right w:val="nil"/>
            </w:tcBorders>
            <w:shd w:val="clear" w:color="auto" w:fill="auto"/>
            <w:noWrap/>
            <w:vAlign w:val="center"/>
            <w:hideMark/>
          </w:tcPr>
          <w:p w14:paraId="78299A66"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86,96%</w:t>
            </w:r>
          </w:p>
        </w:tc>
        <w:tc>
          <w:tcPr>
            <w:tcW w:w="720" w:type="pct"/>
            <w:tcBorders>
              <w:top w:val="nil"/>
              <w:left w:val="nil"/>
              <w:bottom w:val="nil"/>
              <w:right w:val="nil"/>
            </w:tcBorders>
            <w:shd w:val="clear" w:color="auto" w:fill="auto"/>
            <w:noWrap/>
            <w:vAlign w:val="center"/>
            <w:hideMark/>
          </w:tcPr>
          <w:p w14:paraId="6F15442C" w14:textId="77777777" w:rsidR="00FE6B9F" w:rsidRPr="00FE6B9F" w:rsidRDefault="00FE6B9F" w:rsidP="00FE6B9F">
            <w:pPr>
              <w:spacing w:line="240" w:lineRule="auto"/>
              <w:jc w:val="right"/>
              <w:rPr>
                <w:rFonts w:ascii="Arial CE" w:hAnsi="Arial CE"/>
                <w:b/>
                <w:bCs/>
                <w:sz w:val="12"/>
                <w:szCs w:val="12"/>
              </w:rPr>
            </w:pPr>
            <w:r w:rsidRPr="00FE6B9F">
              <w:rPr>
                <w:rFonts w:ascii="Arial CE" w:hAnsi="Arial CE"/>
                <w:b/>
                <w:bCs/>
                <w:sz w:val="12"/>
                <w:szCs w:val="12"/>
              </w:rPr>
              <w:t>44,45%</w:t>
            </w:r>
          </w:p>
        </w:tc>
        <w:tc>
          <w:tcPr>
            <w:tcW w:w="720" w:type="pct"/>
            <w:tcBorders>
              <w:top w:val="nil"/>
              <w:left w:val="nil"/>
              <w:bottom w:val="nil"/>
              <w:right w:val="nil"/>
            </w:tcBorders>
            <w:shd w:val="clear" w:color="auto" w:fill="auto"/>
            <w:noWrap/>
            <w:vAlign w:val="center"/>
            <w:hideMark/>
          </w:tcPr>
          <w:p w14:paraId="1DE53569" w14:textId="77777777" w:rsidR="00FE6B9F" w:rsidRPr="00FE6B9F" w:rsidRDefault="00FE6B9F" w:rsidP="00FE6B9F">
            <w:pPr>
              <w:spacing w:line="240" w:lineRule="auto"/>
              <w:jc w:val="right"/>
              <w:rPr>
                <w:rFonts w:ascii="Arial CE" w:hAnsi="Arial CE"/>
                <w:b/>
                <w:bCs/>
                <w:sz w:val="12"/>
                <w:szCs w:val="12"/>
              </w:rPr>
            </w:pPr>
          </w:p>
        </w:tc>
      </w:tr>
      <w:tr w:rsidR="00FE6B9F" w:rsidRPr="00FE6B9F" w14:paraId="4147A3D1" w14:textId="77777777" w:rsidTr="00FE6B9F">
        <w:trPr>
          <w:trHeight w:val="85"/>
        </w:trPr>
        <w:tc>
          <w:tcPr>
            <w:tcW w:w="212" w:type="pct"/>
            <w:tcBorders>
              <w:top w:val="nil"/>
              <w:left w:val="nil"/>
              <w:bottom w:val="nil"/>
              <w:right w:val="nil"/>
            </w:tcBorders>
            <w:shd w:val="clear" w:color="auto" w:fill="auto"/>
            <w:noWrap/>
            <w:vAlign w:val="center"/>
            <w:hideMark/>
          </w:tcPr>
          <w:p w14:paraId="6C51EFAB"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E6464F1"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0C8121B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noWrap/>
            <w:vAlign w:val="center"/>
            <w:hideMark/>
          </w:tcPr>
          <w:p w14:paraId="50F7D4E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EAF972E"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3F8DCC66" w14:textId="77777777" w:rsidTr="00FE6B9F">
        <w:trPr>
          <w:trHeight w:val="85"/>
        </w:trPr>
        <w:tc>
          <w:tcPr>
            <w:tcW w:w="212" w:type="pct"/>
            <w:tcBorders>
              <w:top w:val="nil"/>
              <w:left w:val="nil"/>
              <w:bottom w:val="nil"/>
              <w:right w:val="nil"/>
            </w:tcBorders>
            <w:shd w:val="clear" w:color="auto" w:fill="auto"/>
            <w:noWrap/>
            <w:vAlign w:val="center"/>
            <w:hideMark/>
          </w:tcPr>
          <w:p w14:paraId="7464562D"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484AE09A"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B974F4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76C9671A"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7854AA8"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2AF49B34" w14:textId="77777777" w:rsidTr="00FE6B9F">
        <w:trPr>
          <w:trHeight w:val="85"/>
        </w:trPr>
        <w:tc>
          <w:tcPr>
            <w:tcW w:w="212" w:type="pct"/>
            <w:tcBorders>
              <w:top w:val="nil"/>
              <w:left w:val="nil"/>
              <w:bottom w:val="nil"/>
              <w:right w:val="nil"/>
            </w:tcBorders>
            <w:shd w:val="clear" w:color="000000" w:fill="FFFFC5"/>
            <w:noWrap/>
            <w:vAlign w:val="center"/>
            <w:hideMark/>
          </w:tcPr>
          <w:p w14:paraId="3DE735D4"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6A08D882"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Wpływy ze sprzedaży nieruchomości gruntowych</w:t>
            </w:r>
          </w:p>
        </w:tc>
        <w:tc>
          <w:tcPr>
            <w:tcW w:w="720" w:type="pct"/>
            <w:tcBorders>
              <w:top w:val="nil"/>
              <w:left w:val="nil"/>
              <w:bottom w:val="nil"/>
              <w:right w:val="nil"/>
            </w:tcBorders>
            <w:shd w:val="clear" w:color="000000" w:fill="FFFFC5"/>
            <w:vAlign w:val="center"/>
            <w:hideMark/>
          </w:tcPr>
          <w:p w14:paraId="7066F2E7"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54 000</w:t>
            </w:r>
          </w:p>
        </w:tc>
        <w:tc>
          <w:tcPr>
            <w:tcW w:w="720" w:type="pct"/>
            <w:tcBorders>
              <w:top w:val="nil"/>
              <w:left w:val="nil"/>
              <w:bottom w:val="nil"/>
              <w:right w:val="nil"/>
            </w:tcBorders>
            <w:shd w:val="clear" w:color="000000" w:fill="FFFFC5"/>
            <w:vAlign w:val="center"/>
            <w:hideMark/>
          </w:tcPr>
          <w:p w14:paraId="3881758A"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54 000,00</w:t>
            </w:r>
          </w:p>
        </w:tc>
        <w:tc>
          <w:tcPr>
            <w:tcW w:w="720" w:type="pct"/>
            <w:tcBorders>
              <w:top w:val="nil"/>
              <w:left w:val="nil"/>
              <w:bottom w:val="nil"/>
              <w:right w:val="nil"/>
            </w:tcBorders>
            <w:shd w:val="clear" w:color="000000" w:fill="FFFFC5"/>
            <w:vAlign w:val="center"/>
            <w:hideMark/>
          </w:tcPr>
          <w:p w14:paraId="5986FF14"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100,0%</w:t>
            </w:r>
          </w:p>
        </w:tc>
      </w:tr>
      <w:tr w:rsidR="00FE6B9F" w:rsidRPr="00FE6B9F" w14:paraId="757A00DF" w14:textId="77777777" w:rsidTr="00FE6B9F">
        <w:trPr>
          <w:trHeight w:val="85"/>
        </w:trPr>
        <w:tc>
          <w:tcPr>
            <w:tcW w:w="212" w:type="pct"/>
            <w:tcBorders>
              <w:top w:val="nil"/>
              <w:left w:val="nil"/>
              <w:bottom w:val="nil"/>
              <w:right w:val="nil"/>
            </w:tcBorders>
            <w:shd w:val="clear" w:color="auto" w:fill="auto"/>
            <w:noWrap/>
            <w:vAlign w:val="center"/>
            <w:hideMark/>
          </w:tcPr>
          <w:p w14:paraId="04F2D3D0"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72B495B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14DFC447"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7799FF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FFA040B" w14:textId="77777777" w:rsidR="00FE6B9F" w:rsidRPr="00FE6B9F" w:rsidRDefault="00FE6B9F" w:rsidP="00FE6B9F">
            <w:pPr>
              <w:spacing w:line="240" w:lineRule="auto"/>
              <w:jc w:val="center"/>
              <w:rPr>
                <w:rFonts w:ascii="Times New Roman" w:hAnsi="Times New Roman" w:cs="Times New Roman"/>
                <w:sz w:val="12"/>
                <w:szCs w:val="12"/>
              </w:rPr>
            </w:pPr>
          </w:p>
        </w:tc>
      </w:tr>
      <w:tr w:rsidR="00FE6B9F" w:rsidRPr="00FE6B9F" w14:paraId="19225306" w14:textId="77777777" w:rsidTr="00FE6B9F">
        <w:trPr>
          <w:trHeight w:val="85"/>
        </w:trPr>
        <w:tc>
          <w:tcPr>
            <w:tcW w:w="212" w:type="pct"/>
            <w:tcBorders>
              <w:top w:val="nil"/>
              <w:left w:val="nil"/>
              <w:bottom w:val="nil"/>
              <w:right w:val="nil"/>
            </w:tcBorders>
            <w:shd w:val="clear" w:color="auto" w:fill="auto"/>
            <w:noWrap/>
            <w:vAlign w:val="center"/>
            <w:hideMark/>
          </w:tcPr>
          <w:p w14:paraId="648053E9" w14:textId="77777777" w:rsidR="00FE6B9F" w:rsidRPr="00FE6B9F" w:rsidRDefault="00FE6B9F" w:rsidP="00FE6B9F">
            <w:pPr>
              <w:spacing w:line="240" w:lineRule="auto"/>
              <w:jc w:val="center"/>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A1FF6E0"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wynikające ze sprzedaży zrealizowanych w 2024 r.</w:t>
            </w:r>
          </w:p>
        </w:tc>
        <w:tc>
          <w:tcPr>
            <w:tcW w:w="720" w:type="pct"/>
            <w:tcBorders>
              <w:top w:val="nil"/>
              <w:left w:val="nil"/>
              <w:bottom w:val="nil"/>
              <w:right w:val="nil"/>
            </w:tcBorders>
            <w:shd w:val="clear" w:color="auto" w:fill="auto"/>
            <w:vAlign w:val="center"/>
            <w:hideMark/>
          </w:tcPr>
          <w:p w14:paraId="274EB210"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54 000</w:t>
            </w:r>
          </w:p>
        </w:tc>
        <w:tc>
          <w:tcPr>
            <w:tcW w:w="720" w:type="pct"/>
            <w:tcBorders>
              <w:top w:val="nil"/>
              <w:left w:val="nil"/>
              <w:bottom w:val="nil"/>
              <w:right w:val="nil"/>
            </w:tcBorders>
            <w:shd w:val="clear" w:color="auto" w:fill="auto"/>
            <w:vAlign w:val="center"/>
            <w:hideMark/>
          </w:tcPr>
          <w:p w14:paraId="1111DC9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54 000</w:t>
            </w:r>
          </w:p>
        </w:tc>
        <w:tc>
          <w:tcPr>
            <w:tcW w:w="720" w:type="pct"/>
            <w:tcBorders>
              <w:top w:val="nil"/>
              <w:left w:val="nil"/>
              <w:bottom w:val="nil"/>
              <w:right w:val="nil"/>
            </w:tcBorders>
            <w:shd w:val="clear" w:color="auto" w:fill="auto"/>
            <w:vAlign w:val="center"/>
            <w:hideMark/>
          </w:tcPr>
          <w:p w14:paraId="754953D7" w14:textId="77777777" w:rsidR="00FE6B9F" w:rsidRPr="00FE6B9F" w:rsidRDefault="00FE6B9F" w:rsidP="00FE6B9F">
            <w:pPr>
              <w:spacing w:line="240" w:lineRule="auto"/>
              <w:jc w:val="right"/>
              <w:rPr>
                <w:rFonts w:ascii="Arial CE" w:hAnsi="Arial CE"/>
                <w:sz w:val="12"/>
                <w:szCs w:val="12"/>
              </w:rPr>
            </w:pPr>
          </w:p>
        </w:tc>
      </w:tr>
      <w:tr w:rsidR="00FE6B9F" w:rsidRPr="00FE6B9F" w14:paraId="630B1A6D" w14:textId="77777777" w:rsidTr="00FE6B9F">
        <w:trPr>
          <w:trHeight w:val="85"/>
        </w:trPr>
        <w:tc>
          <w:tcPr>
            <w:tcW w:w="212" w:type="pct"/>
            <w:tcBorders>
              <w:top w:val="nil"/>
              <w:left w:val="nil"/>
              <w:bottom w:val="nil"/>
              <w:right w:val="nil"/>
            </w:tcBorders>
            <w:shd w:val="clear" w:color="auto" w:fill="auto"/>
            <w:noWrap/>
            <w:vAlign w:val="center"/>
            <w:hideMark/>
          </w:tcPr>
          <w:p w14:paraId="54D7C0A8"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7406BEB3"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Liczba umów sprzedaży podpisanych w 2024 r.</w:t>
            </w:r>
          </w:p>
        </w:tc>
        <w:tc>
          <w:tcPr>
            <w:tcW w:w="720" w:type="pct"/>
            <w:tcBorders>
              <w:top w:val="nil"/>
              <w:left w:val="nil"/>
              <w:bottom w:val="nil"/>
              <w:right w:val="nil"/>
            </w:tcBorders>
            <w:shd w:val="clear" w:color="auto" w:fill="auto"/>
            <w:vAlign w:val="center"/>
            <w:hideMark/>
          </w:tcPr>
          <w:p w14:paraId="41CED8C8"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w:t>
            </w:r>
          </w:p>
        </w:tc>
        <w:tc>
          <w:tcPr>
            <w:tcW w:w="720" w:type="pct"/>
            <w:tcBorders>
              <w:top w:val="nil"/>
              <w:left w:val="nil"/>
              <w:bottom w:val="nil"/>
              <w:right w:val="nil"/>
            </w:tcBorders>
            <w:shd w:val="clear" w:color="auto" w:fill="auto"/>
            <w:vAlign w:val="center"/>
            <w:hideMark/>
          </w:tcPr>
          <w:p w14:paraId="375F3EF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w:t>
            </w:r>
          </w:p>
        </w:tc>
        <w:tc>
          <w:tcPr>
            <w:tcW w:w="720" w:type="pct"/>
            <w:tcBorders>
              <w:top w:val="nil"/>
              <w:left w:val="nil"/>
              <w:bottom w:val="nil"/>
              <w:right w:val="nil"/>
            </w:tcBorders>
            <w:shd w:val="clear" w:color="auto" w:fill="auto"/>
            <w:vAlign w:val="center"/>
            <w:hideMark/>
          </w:tcPr>
          <w:p w14:paraId="5BFF0FB9" w14:textId="77777777" w:rsidR="00FE6B9F" w:rsidRPr="00FE6B9F" w:rsidRDefault="00FE6B9F" w:rsidP="00FE6B9F">
            <w:pPr>
              <w:spacing w:line="240" w:lineRule="auto"/>
              <w:jc w:val="right"/>
              <w:rPr>
                <w:rFonts w:ascii="Arial CE" w:hAnsi="Arial CE"/>
                <w:sz w:val="12"/>
                <w:szCs w:val="12"/>
              </w:rPr>
            </w:pPr>
          </w:p>
        </w:tc>
      </w:tr>
      <w:tr w:rsidR="00FE6B9F" w:rsidRPr="00FE6B9F" w14:paraId="471B694D" w14:textId="77777777" w:rsidTr="00FE6B9F">
        <w:trPr>
          <w:trHeight w:val="85"/>
        </w:trPr>
        <w:tc>
          <w:tcPr>
            <w:tcW w:w="212" w:type="pct"/>
            <w:tcBorders>
              <w:top w:val="nil"/>
              <w:left w:val="nil"/>
              <w:bottom w:val="nil"/>
              <w:right w:val="nil"/>
            </w:tcBorders>
            <w:shd w:val="clear" w:color="auto" w:fill="auto"/>
            <w:noWrap/>
            <w:vAlign w:val="center"/>
            <w:hideMark/>
          </w:tcPr>
          <w:p w14:paraId="3C01A8DB"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6B7AA8F"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z tego:</w:t>
            </w:r>
          </w:p>
        </w:tc>
        <w:tc>
          <w:tcPr>
            <w:tcW w:w="720" w:type="pct"/>
            <w:tcBorders>
              <w:top w:val="nil"/>
              <w:left w:val="nil"/>
              <w:bottom w:val="nil"/>
              <w:right w:val="nil"/>
            </w:tcBorders>
            <w:shd w:val="clear" w:color="auto" w:fill="auto"/>
            <w:noWrap/>
            <w:vAlign w:val="center"/>
            <w:hideMark/>
          </w:tcPr>
          <w:p w14:paraId="6F16F0FC"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5E27E6DC"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BD074B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09DC74ED" w14:textId="77777777" w:rsidTr="00FE6B9F">
        <w:trPr>
          <w:trHeight w:val="85"/>
        </w:trPr>
        <w:tc>
          <w:tcPr>
            <w:tcW w:w="212" w:type="pct"/>
            <w:tcBorders>
              <w:top w:val="nil"/>
              <w:left w:val="nil"/>
              <w:bottom w:val="nil"/>
              <w:right w:val="nil"/>
            </w:tcBorders>
            <w:shd w:val="clear" w:color="auto" w:fill="auto"/>
            <w:noWrap/>
            <w:vAlign w:val="center"/>
            <w:hideMark/>
          </w:tcPr>
          <w:p w14:paraId="01A3855E"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79402B2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2DC58138"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0CFB09F4"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5B9897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7C70FA2" w14:textId="77777777" w:rsidTr="00FE6B9F">
        <w:trPr>
          <w:trHeight w:val="85"/>
        </w:trPr>
        <w:tc>
          <w:tcPr>
            <w:tcW w:w="212" w:type="pct"/>
            <w:tcBorders>
              <w:top w:val="nil"/>
              <w:left w:val="nil"/>
              <w:bottom w:val="nil"/>
              <w:right w:val="nil"/>
            </w:tcBorders>
            <w:shd w:val="clear" w:color="auto" w:fill="auto"/>
            <w:noWrap/>
            <w:vAlign w:val="center"/>
            <w:hideMark/>
          </w:tcPr>
          <w:p w14:paraId="697E6CE1"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223EA3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adres nieruchomości nr 1</w:t>
            </w:r>
          </w:p>
        </w:tc>
        <w:tc>
          <w:tcPr>
            <w:tcW w:w="720" w:type="pct"/>
            <w:tcBorders>
              <w:top w:val="nil"/>
              <w:left w:val="nil"/>
              <w:bottom w:val="nil"/>
              <w:right w:val="nil"/>
            </w:tcBorders>
            <w:shd w:val="clear" w:color="auto" w:fill="auto"/>
            <w:noWrap/>
            <w:vAlign w:val="center"/>
            <w:hideMark/>
          </w:tcPr>
          <w:p w14:paraId="26DC8709"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75353C4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16578CF3"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3A1E6958" w14:textId="77777777" w:rsidTr="00FE6B9F">
        <w:trPr>
          <w:trHeight w:val="85"/>
        </w:trPr>
        <w:tc>
          <w:tcPr>
            <w:tcW w:w="212" w:type="pct"/>
            <w:tcBorders>
              <w:top w:val="nil"/>
              <w:left w:val="nil"/>
              <w:bottom w:val="nil"/>
              <w:right w:val="nil"/>
            </w:tcBorders>
            <w:shd w:val="clear" w:color="auto" w:fill="auto"/>
            <w:noWrap/>
            <w:vAlign w:val="center"/>
            <w:hideMark/>
          </w:tcPr>
          <w:p w14:paraId="6AAF8D05"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BC1EA7B"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ul. Działyńczyków 16</w:t>
            </w:r>
          </w:p>
        </w:tc>
        <w:tc>
          <w:tcPr>
            <w:tcW w:w="720" w:type="pct"/>
            <w:tcBorders>
              <w:top w:val="nil"/>
              <w:left w:val="nil"/>
              <w:bottom w:val="nil"/>
              <w:right w:val="nil"/>
            </w:tcBorders>
            <w:shd w:val="clear" w:color="auto" w:fill="auto"/>
            <w:vAlign w:val="center"/>
            <w:hideMark/>
          </w:tcPr>
          <w:p w14:paraId="094D5F95"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54 000</w:t>
            </w:r>
          </w:p>
        </w:tc>
        <w:tc>
          <w:tcPr>
            <w:tcW w:w="720" w:type="pct"/>
            <w:tcBorders>
              <w:top w:val="nil"/>
              <w:left w:val="nil"/>
              <w:bottom w:val="nil"/>
              <w:right w:val="nil"/>
            </w:tcBorders>
            <w:shd w:val="clear" w:color="auto" w:fill="auto"/>
            <w:vAlign w:val="center"/>
            <w:hideMark/>
          </w:tcPr>
          <w:p w14:paraId="78588402"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54 000,00</w:t>
            </w:r>
          </w:p>
        </w:tc>
        <w:tc>
          <w:tcPr>
            <w:tcW w:w="720" w:type="pct"/>
            <w:tcBorders>
              <w:top w:val="nil"/>
              <w:left w:val="nil"/>
              <w:bottom w:val="nil"/>
              <w:right w:val="nil"/>
            </w:tcBorders>
            <w:shd w:val="clear" w:color="auto" w:fill="auto"/>
            <w:vAlign w:val="center"/>
            <w:hideMark/>
          </w:tcPr>
          <w:p w14:paraId="76CD395C" w14:textId="77777777" w:rsidR="00FE6B9F" w:rsidRPr="00FE6B9F" w:rsidRDefault="00FE6B9F" w:rsidP="00FE6B9F">
            <w:pPr>
              <w:spacing w:line="240" w:lineRule="auto"/>
              <w:jc w:val="right"/>
              <w:rPr>
                <w:rFonts w:ascii="Arial CE" w:hAnsi="Arial CE"/>
                <w:sz w:val="12"/>
                <w:szCs w:val="12"/>
              </w:rPr>
            </w:pPr>
          </w:p>
        </w:tc>
      </w:tr>
      <w:tr w:rsidR="00FE6B9F" w:rsidRPr="00FE6B9F" w14:paraId="26307CEA" w14:textId="77777777" w:rsidTr="00FE6B9F">
        <w:trPr>
          <w:trHeight w:val="85"/>
        </w:trPr>
        <w:tc>
          <w:tcPr>
            <w:tcW w:w="212" w:type="pct"/>
            <w:tcBorders>
              <w:top w:val="nil"/>
              <w:left w:val="nil"/>
              <w:bottom w:val="nil"/>
              <w:right w:val="nil"/>
            </w:tcBorders>
            <w:shd w:val="clear" w:color="auto" w:fill="auto"/>
            <w:noWrap/>
            <w:vAlign w:val="center"/>
            <w:hideMark/>
          </w:tcPr>
          <w:p w14:paraId="3BBC369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E877F6C"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powierzchnia [m</w:t>
            </w:r>
            <w:r w:rsidRPr="00FE6B9F">
              <w:rPr>
                <w:rFonts w:ascii="Arial CE" w:hAnsi="Arial CE"/>
                <w:sz w:val="12"/>
                <w:szCs w:val="12"/>
                <w:vertAlign w:val="superscript"/>
              </w:rPr>
              <w:t>2</w:t>
            </w:r>
            <w:r w:rsidRPr="00FE6B9F">
              <w:rPr>
                <w:rFonts w:ascii="Arial CE" w:hAnsi="Arial CE"/>
                <w:sz w:val="12"/>
                <w:szCs w:val="12"/>
              </w:rPr>
              <w:t>]</w:t>
            </w:r>
          </w:p>
        </w:tc>
        <w:tc>
          <w:tcPr>
            <w:tcW w:w="720" w:type="pct"/>
            <w:tcBorders>
              <w:top w:val="nil"/>
              <w:left w:val="nil"/>
              <w:bottom w:val="nil"/>
              <w:right w:val="nil"/>
            </w:tcBorders>
            <w:shd w:val="clear" w:color="auto" w:fill="auto"/>
            <w:vAlign w:val="center"/>
            <w:hideMark/>
          </w:tcPr>
          <w:p w14:paraId="6F302507" w14:textId="77777777" w:rsidR="00FE6B9F" w:rsidRPr="00FE6B9F" w:rsidRDefault="00FE6B9F" w:rsidP="00FE6B9F">
            <w:pPr>
              <w:spacing w:line="240" w:lineRule="auto"/>
              <w:ind w:firstLineChars="100" w:firstLine="120"/>
              <w:rPr>
                <w:rFonts w:ascii="Arial CE" w:hAnsi="Arial CE"/>
                <w:sz w:val="12"/>
                <w:szCs w:val="12"/>
              </w:rPr>
            </w:pPr>
          </w:p>
        </w:tc>
        <w:tc>
          <w:tcPr>
            <w:tcW w:w="720" w:type="pct"/>
            <w:tcBorders>
              <w:top w:val="nil"/>
              <w:left w:val="nil"/>
              <w:bottom w:val="nil"/>
              <w:right w:val="nil"/>
            </w:tcBorders>
            <w:shd w:val="clear" w:color="auto" w:fill="auto"/>
            <w:vAlign w:val="center"/>
            <w:hideMark/>
          </w:tcPr>
          <w:p w14:paraId="250972BC"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44</w:t>
            </w:r>
          </w:p>
        </w:tc>
        <w:tc>
          <w:tcPr>
            <w:tcW w:w="720" w:type="pct"/>
            <w:tcBorders>
              <w:top w:val="nil"/>
              <w:left w:val="nil"/>
              <w:bottom w:val="nil"/>
              <w:right w:val="nil"/>
            </w:tcBorders>
            <w:shd w:val="clear" w:color="auto" w:fill="auto"/>
            <w:vAlign w:val="center"/>
            <w:hideMark/>
          </w:tcPr>
          <w:p w14:paraId="76834D11" w14:textId="77777777" w:rsidR="00FE6B9F" w:rsidRPr="00FE6B9F" w:rsidRDefault="00FE6B9F" w:rsidP="00FE6B9F">
            <w:pPr>
              <w:spacing w:line="240" w:lineRule="auto"/>
              <w:jc w:val="right"/>
              <w:rPr>
                <w:rFonts w:ascii="Arial CE" w:hAnsi="Arial CE"/>
                <w:sz w:val="12"/>
                <w:szCs w:val="12"/>
              </w:rPr>
            </w:pPr>
          </w:p>
        </w:tc>
      </w:tr>
      <w:tr w:rsidR="00FE6B9F" w:rsidRPr="00FE6B9F" w14:paraId="26F79314" w14:textId="77777777" w:rsidTr="00FE6B9F">
        <w:trPr>
          <w:trHeight w:val="85"/>
        </w:trPr>
        <w:tc>
          <w:tcPr>
            <w:tcW w:w="212" w:type="pct"/>
            <w:tcBorders>
              <w:top w:val="nil"/>
              <w:left w:val="nil"/>
              <w:bottom w:val="nil"/>
              <w:right w:val="nil"/>
            </w:tcBorders>
            <w:shd w:val="clear" w:color="auto" w:fill="auto"/>
            <w:noWrap/>
            <w:vAlign w:val="center"/>
            <w:hideMark/>
          </w:tcPr>
          <w:p w14:paraId="2D34DAA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FB5E521"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0240B5D" w14:textId="77777777" w:rsidR="00FE6B9F" w:rsidRPr="00FE6B9F" w:rsidRDefault="00FE6B9F" w:rsidP="00FE6B9F">
            <w:pPr>
              <w:spacing w:line="240" w:lineRule="auto"/>
              <w:ind w:firstLineChars="100" w:firstLine="120"/>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61D4C99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B46D21E"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18EC98DB" w14:textId="77777777" w:rsidTr="00FE6B9F">
        <w:trPr>
          <w:trHeight w:val="85"/>
        </w:trPr>
        <w:tc>
          <w:tcPr>
            <w:tcW w:w="212" w:type="pct"/>
            <w:tcBorders>
              <w:top w:val="nil"/>
              <w:left w:val="nil"/>
              <w:bottom w:val="nil"/>
              <w:right w:val="nil"/>
            </w:tcBorders>
            <w:shd w:val="clear" w:color="auto" w:fill="auto"/>
            <w:noWrap/>
            <w:vAlign w:val="center"/>
            <w:hideMark/>
          </w:tcPr>
          <w:p w14:paraId="02D2395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5EF691E"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Sprzedaż nieruchomości w trybie bezprzetargowym.</w:t>
            </w:r>
          </w:p>
        </w:tc>
        <w:tc>
          <w:tcPr>
            <w:tcW w:w="720" w:type="pct"/>
            <w:tcBorders>
              <w:top w:val="nil"/>
              <w:left w:val="nil"/>
              <w:bottom w:val="nil"/>
              <w:right w:val="nil"/>
            </w:tcBorders>
            <w:shd w:val="clear" w:color="auto" w:fill="auto"/>
            <w:vAlign w:val="center"/>
            <w:hideMark/>
          </w:tcPr>
          <w:p w14:paraId="5CA096EA" w14:textId="77777777" w:rsidR="00FE6B9F" w:rsidRPr="00FE6B9F" w:rsidRDefault="00FE6B9F" w:rsidP="00FE6B9F">
            <w:pPr>
              <w:spacing w:line="240" w:lineRule="auto"/>
              <w:ind w:firstLineChars="100" w:firstLine="120"/>
              <w:rPr>
                <w:rFonts w:ascii="Arial CE" w:hAnsi="Arial CE"/>
                <w:sz w:val="12"/>
                <w:szCs w:val="12"/>
              </w:rPr>
            </w:pPr>
          </w:p>
        </w:tc>
        <w:tc>
          <w:tcPr>
            <w:tcW w:w="720" w:type="pct"/>
            <w:tcBorders>
              <w:top w:val="nil"/>
              <w:left w:val="nil"/>
              <w:bottom w:val="nil"/>
              <w:right w:val="nil"/>
            </w:tcBorders>
            <w:shd w:val="clear" w:color="auto" w:fill="auto"/>
            <w:vAlign w:val="center"/>
            <w:hideMark/>
          </w:tcPr>
          <w:p w14:paraId="17CA78E2"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4D8C42D4"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44E6E5A2" w14:textId="77777777" w:rsidTr="00FE6B9F">
        <w:trPr>
          <w:trHeight w:val="85"/>
        </w:trPr>
        <w:tc>
          <w:tcPr>
            <w:tcW w:w="212" w:type="pct"/>
            <w:tcBorders>
              <w:top w:val="nil"/>
              <w:left w:val="nil"/>
              <w:bottom w:val="nil"/>
              <w:right w:val="nil"/>
            </w:tcBorders>
            <w:shd w:val="clear" w:color="auto" w:fill="auto"/>
            <w:noWrap/>
            <w:vAlign w:val="center"/>
            <w:hideMark/>
          </w:tcPr>
          <w:p w14:paraId="47B0DB3B"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6D73FD2"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6AB84FE0" w14:textId="77777777" w:rsidR="00FE6B9F" w:rsidRPr="00FE6B9F" w:rsidRDefault="00FE6B9F" w:rsidP="00FE6B9F">
            <w:pPr>
              <w:spacing w:line="240" w:lineRule="auto"/>
              <w:ind w:firstLineChars="100" w:firstLine="120"/>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BDD367E"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30804BC1"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54B0383" w14:textId="77777777" w:rsidTr="00FE6B9F">
        <w:trPr>
          <w:trHeight w:val="85"/>
        </w:trPr>
        <w:tc>
          <w:tcPr>
            <w:tcW w:w="212" w:type="pct"/>
            <w:tcBorders>
              <w:top w:val="nil"/>
              <w:left w:val="nil"/>
              <w:bottom w:val="nil"/>
              <w:right w:val="nil"/>
            </w:tcBorders>
            <w:shd w:val="clear" w:color="000000" w:fill="FFFFC5"/>
            <w:noWrap/>
            <w:vAlign w:val="center"/>
            <w:hideMark/>
          </w:tcPr>
          <w:p w14:paraId="69044C5E" w14:textId="77777777" w:rsidR="00FE6B9F" w:rsidRPr="00FE6B9F" w:rsidRDefault="00FE6B9F" w:rsidP="00FE6B9F">
            <w:pPr>
              <w:spacing w:line="240" w:lineRule="auto"/>
              <w:jc w:val="center"/>
              <w:rPr>
                <w:rFonts w:ascii="Arial CE" w:hAnsi="Arial CE"/>
                <w:sz w:val="12"/>
                <w:szCs w:val="12"/>
              </w:rPr>
            </w:pPr>
            <w:r w:rsidRPr="00FE6B9F">
              <w:rPr>
                <w:rFonts w:ascii="Arial CE" w:hAnsi="Arial CE"/>
                <w:sz w:val="12"/>
                <w:szCs w:val="12"/>
              </w:rPr>
              <w:t> </w:t>
            </w:r>
          </w:p>
        </w:tc>
        <w:tc>
          <w:tcPr>
            <w:tcW w:w="2627" w:type="pct"/>
            <w:tcBorders>
              <w:top w:val="nil"/>
              <w:left w:val="nil"/>
              <w:bottom w:val="nil"/>
              <w:right w:val="nil"/>
            </w:tcBorders>
            <w:shd w:val="clear" w:color="000000" w:fill="FFFFC5"/>
            <w:vAlign w:val="center"/>
            <w:hideMark/>
          </w:tcPr>
          <w:p w14:paraId="64F2AE27" w14:textId="77777777" w:rsidR="00FE6B9F" w:rsidRPr="00FE6B9F" w:rsidRDefault="00FE6B9F" w:rsidP="00FE6B9F">
            <w:pPr>
              <w:spacing w:line="240" w:lineRule="auto"/>
              <w:rPr>
                <w:rFonts w:ascii="Arial CE" w:hAnsi="Arial CE"/>
                <w:sz w:val="12"/>
                <w:szCs w:val="12"/>
                <w:u w:val="single"/>
              </w:rPr>
            </w:pPr>
            <w:r w:rsidRPr="00FE6B9F">
              <w:rPr>
                <w:rFonts w:ascii="Arial CE" w:hAnsi="Arial CE"/>
                <w:sz w:val="12"/>
                <w:szCs w:val="12"/>
                <w:u w:val="single"/>
              </w:rPr>
              <w:t xml:space="preserve">Wpływy ze sprzedaży pozostałych nieruchomości  </w:t>
            </w:r>
          </w:p>
        </w:tc>
        <w:tc>
          <w:tcPr>
            <w:tcW w:w="720" w:type="pct"/>
            <w:tcBorders>
              <w:top w:val="nil"/>
              <w:left w:val="nil"/>
              <w:bottom w:val="nil"/>
              <w:right w:val="nil"/>
            </w:tcBorders>
            <w:shd w:val="clear" w:color="000000" w:fill="FFFFC5"/>
            <w:vAlign w:val="center"/>
            <w:hideMark/>
          </w:tcPr>
          <w:p w14:paraId="4D0FFF9C"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336 108</w:t>
            </w:r>
          </w:p>
        </w:tc>
        <w:tc>
          <w:tcPr>
            <w:tcW w:w="720" w:type="pct"/>
            <w:tcBorders>
              <w:top w:val="nil"/>
              <w:left w:val="nil"/>
              <w:bottom w:val="nil"/>
              <w:right w:val="nil"/>
            </w:tcBorders>
            <w:shd w:val="clear" w:color="000000" w:fill="FFFFC5"/>
            <w:vAlign w:val="center"/>
            <w:hideMark/>
          </w:tcPr>
          <w:p w14:paraId="79CDDDA8" w14:textId="4932AB9E"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336</w:t>
            </w:r>
            <w:r w:rsidR="00300760">
              <w:rPr>
                <w:rFonts w:ascii="Arial CE" w:hAnsi="Arial CE"/>
                <w:sz w:val="12"/>
                <w:szCs w:val="12"/>
                <w:u w:val="single"/>
              </w:rPr>
              <w:t> </w:t>
            </w:r>
            <w:r w:rsidRPr="00FE6B9F">
              <w:rPr>
                <w:rFonts w:ascii="Arial CE" w:hAnsi="Arial CE"/>
                <w:sz w:val="12"/>
                <w:szCs w:val="12"/>
                <w:u w:val="single"/>
              </w:rPr>
              <w:t>108</w:t>
            </w:r>
            <w:r w:rsidR="00300760">
              <w:rPr>
                <w:rFonts w:ascii="Arial CE" w:hAnsi="Arial CE"/>
                <w:sz w:val="12"/>
                <w:szCs w:val="12"/>
                <w:u w:val="single"/>
              </w:rPr>
              <w:t>,00</w:t>
            </w:r>
          </w:p>
        </w:tc>
        <w:tc>
          <w:tcPr>
            <w:tcW w:w="720" w:type="pct"/>
            <w:tcBorders>
              <w:top w:val="nil"/>
              <w:left w:val="nil"/>
              <w:bottom w:val="nil"/>
              <w:right w:val="nil"/>
            </w:tcBorders>
            <w:shd w:val="clear" w:color="000000" w:fill="FFFFC5"/>
            <w:vAlign w:val="center"/>
            <w:hideMark/>
          </w:tcPr>
          <w:p w14:paraId="69BD7C00" w14:textId="77777777" w:rsidR="00FE6B9F" w:rsidRPr="00FE6B9F" w:rsidRDefault="00FE6B9F" w:rsidP="00FE6B9F">
            <w:pPr>
              <w:spacing w:line="240" w:lineRule="auto"/>
              <w:jc w:val="right"/>
              <w:rPr>
                <w:rFonts w:ascii="Arial CE" w:hAnsi="Arial CE"/>
                <w:sz w:val="12"/>
                <w:szCs w:val="12"/>
                <w:u w:val="single"/>
              </w:rPr>
            </w:pPr>
            <w:r w:rsidRPr="00FE6B9F">
              <w:rPr>
                <w:rFonts w:ascii="Arial CE" w:hAnsi="Arial CE"/>
                <w:sz w:val="12"/>
                <w:szCs w:val="12"/>
                <w:u w:val="single"/>
              </w:rPr>
              <w:t>100,0%</w:t>
            </w:r>
          </w:p>
        </w:tc>
      </w:tr>
      <w:tr w:rsidR="00FE6B9F" w:rsidRPr="00FE6B9F" w14:paraId="4BAE6768" w14:textId="77777777" w:rsidTr="00FE6B9F">
        <w:trPr>
          <w:trHeight w:val="85"/>
        </w:trPr>
        <w:tc>
          <w:tcPr>
            <w:tcW w:w="212" w:type="pct"/>
            <w:tcBorders>
              <w:top w:val="nil"/>
              <w:left w:val="nil"/>
              <w:bottom w:val="nil"/>
              <w:right w:val="nil"/>
            </w:tcBorders>
            <w:shd w:val="clear" w:color="auto" w:fill="auto"/>
            <w:noWrap/>
            <w:vAlign w:val="center"/>
            <w:hideMark/>
          </w:tcPr>
          <w:p w14:paraId="49D28790" w14:textId="77777777" w:rsidR="00FE6B9F" w:rsidRPr="00FE6B9F" w:rsidRDefault="00FE6B9F" w:rsidP="00FE6B9F">
            <w:pPr>
              <w:spacing w:line="240" w:lineRule="auto"/>
              <w:jc w:val="right"/>
              <w:rPr>
                <w:rFonts w:ascii="Arial CE" w:hAnsi="Arial CE"/>
                <w:sz w:val="12"/>
                <w:szCs w:val="12"/>
                <w:u w:val="single"/>
              </w:rPr>
            </w:pPr>
          </w:p>
        </w:tc>
        <w:tc>
          <w:tcPr>
            <w:tcW w:w="2627" w:type="pct"/>
            <w:tcBorders>
              <w:top w:val="nil"/>
              <w:left w:val="nil"/>
              <w:bottom w:val="nil"/>
              <w:right w:val="nil"/>
            </w:tcBorders>
            <w:shd w:val="clear" w:color="auto" w:fill="auto"/>
            <w:vAlign w:val="center"/>
            <w:hideMark/>
          </w:tcPr>
          <w:p w14:paraId="2CA78A63"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Wpływy wynikające ze sprzedaży zrealizowanych w 2024 r.</w:t>
            </w:r>
          </w:p>
        </w:tc>
        <w:tc>
          <w:tcPr>
            <w:tcW w:w="720" w:type="pct"/>
            <w:tcBorders>
              <w:top w:val="nil"/>
              <w:left w:val="nil"/>
              <w:bottom w:val="nil"/>
              <w:right w:val="nil"/>
            </w:tcBorders>
            <w:shd w:val="clear" w:color="auto" w:fill="auto"/>
            <w:vAlign w:val="center"/>
            <w:hideMark/>
          </w:tcPr>
          <w:p w14:paraId="3274C119"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336 108</w:t>
            </w:r>
          </w:p>
        </w:tc>
        <w:tc>
          <w:tcPr>
            <w:tcW w:w="720" w:type="pct"/>
            <w:tcBorders>
              <w:top w:val="nil"/>
              <w:left w:val="nil"/>
              <w:bottom w:val="nil"/>
              <w:right w:val="nil"/>
            </w:tcBorders>
            <w:shd w:val="clear" w:color="auto" w:fill="auto"/>
            <w:vAlign w:val="center"/>
            <w:hideMark/>
          </w:tcPr>
          <w:p w14:paraId="44209A59" w14:textId="64A272FB"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336</w:t>
            </w:r>
            <w:r w:rsidR="00300760">
              <w:rPr>
                <w:rFonts w:ascii="Arial CE" w:hAnsi="Arial CE"/>
                <w:sz w:val="12"/>
                <w:szCs w:val="12"/>
              </w:rPr>
              <w:t> </w:t>
            </w:r>
            <w:r w:rsidRPr="00FE6B9F">
              <w:rPr>
                <w:rFonts w:ascii="Arial CE" w:hAnsi="Arial CE"/>
                <w:sz w:val="12"/>
                <w:szCs w:val="12"/>
              </w:rPr>
              <w:t>108</w:t>
            </w:r>
            <w:r w:rsidR="00300760">
              <w:rPr>
                <w:rFonts w:ascii="Arial CE" w:hAnsi="Arial CE"/>
                <w:sz w:val="12"/>
                <w:szCs w:val="12"/>
              </w:rPr>
              <w:t>,00</w:t>
            </w:r>
          </w:p>
        </w:tc>
        <w:tc>
          <w:tcPr>
            <w:tcW w:w="720" w:type="pct"/>
            <w:tcBorders>
              <w:top w:val="nil"/>
              <w:left w:val="nil"/>
              <w:bottom w:val="nil"/>
              <w:right w:val="nil"/>
            </w:tcBorders>
            <w:shd w:val="clear" w:color="auto" w:fill="auto"/>
            <w:vAlign w:val="center"/>
            <w:hideMark/>
          </w:tcPr>
          <w:p w14:paraId="31CE2000" w14:textId="77777777" w:rsidR="00FE6B9F" w:rsidRPr="00FE6B9F" w:rsidRDefault="00FE6B9F" w:rsidP="00FE6B9F">
            <w:pPr>
              <w:spacing w:line="240" w:lineRule="auto"/>
              <w:jc w:val="right"/>
              <w:rPr>
                <w:rFonts w:ascii="Arial CE" w:hAnsi="Arial CE"/>
                <w:sz w:val="12"/>
                <w:szCs w:val="12"/>
              </w:rPr>
            </w:pPr>
          </w:p>
        </w:tc>
      </w:tr>
      <w:tr w:rsidR="00FE6B9F" w:rsidRPr="00FE6B9F" w14:paraId="30F00831" w14:textId="77777777" w:rsidTr="00FE6B9F">
        <w:trPr>
          <w:trHeight w:val="85"/>
        </w:trPr>
        <w:tc>
          <w:tcPr>
            <w:tcW w:w="212" w:type="pct"/>
            <w:tcBorders>
              <w:top w:val="nil"/>
              <w:left w:val="nil"/>
              <w:bottom w:val="nil"/>
              <w:right w:val="nil"/>
            </w:tcBorders>
            <w:shd w:val="clear" w:color="auto" w:fill="auto"/>
            <w:noWrap/>
            <w:vAlign w:val="center"/>
            <w:hideMark/>
          </w:tcPr>
          <w:p w14:paraId="7CC1DE97"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4853095"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Liczba umów sprzedaży podpisanych w 2024 r.</w:t>
            </w:r>
          </w:p>
        </w:tc>
        <w:tc>
          <w:tcPr>
            <w:tcW w:w="720" w:type="pct"/>
            <w:tcBorders>
              <w:top w:val="nil"/>
              <w:left w:val="nil"/>
              <w:bottom w:val="nil"/>
              <w:right w:val="nil"/>
            </w:tcBorders>
            <w:shd w:val="clear" w:color="auto" w:fill="auto"/>
            <w:vAlign w:val="center"/>
            <w:hideMark/>
          </w:tcPr>
          <w:p w14:paraId="74A582FE"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w:t>
            </w:r>
          </w:p>
        </w:tc>
        <w:tc>
          <w:tcPr>
            <w:tcW w:w="720" w:type="pct"/>
            <w:tcBorders>
              <w:top w:val="nil"/>
              <w:left w:val="nil"/>
              <w:bottom w:val="nil"/>
              <w:right w:val="nil"/>
            </w:tcBorders>
            <w:shd w:val="clear" w:color="auto" w:fill="auto"/>
            <w:vAlign w:val="center"/>
            <w:hideMark/>
          </w:tcPr>
          <w:p w14:paraId="0C9F3354"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1</w:t>
            </w:r>
          </w:p>
        </w:tc>
        <w:tc>
          <w:tcPr>
            <w:tcW w:w="720" w:type="pct"/>
            <w:tcBorders>
              <w:top w:val="nil"/>
              <w:left w:val="nil"/>
              <w:bottom w:val="nil"/>
              <w:right w:val="nil"/>
            </w:tcBorders>
            <w:shd w:val="clear" w:color="auto" w:fill="auto"/>
            <w:vAlign w:val="center"/>
            <w:hideMark/>
          </w:tcPr>
          <w:p w14:paraId="5280C41A" w14:textId="77777777" w:rsidR="00FE6B9F" w:rsidRPr="00FE6B9F" w:rsidRDefault="00FE6B9F" w:rsidP="00FE6B9F">
            <w:pPr>
              <w:spacing w:line="240" w:lineRule="auto"/>
              <w:jc w:val="right"/>
              <w:rPr>
                <w:rFonts w:ascii="Arial CE" w:hAnsi="Arial CE"/>
                <w:sz w:val="12"/>
                <w:szCs w:val="12"/>
              </w:rPr>
            </w:pPr>
          </w:p>
        </w:tc>
      </w:tr>
      <w:tr w:rsidR="00FE6B9F" w:rsidRPr="00FE6B9F" w14:paraId="1D778578" w14:textId="77777777" w:rsidTr="00FE6B9F">
        <w:trPr>
          <w:trHeight w:val="85"/>
        </w:trPr>
        <w:tc>
          <w:tcPr>
            <w:tcW w:w="212" w:type="pct"/>
            <w:tcBorders>
              <w:top w:val="nil"/>
              <w:left w:val="nil"/>
              <w:bottom w:val="nil"/>
              <w:right w:val="nil"/>
            </w:tcBorders>
            <w:shd w:val="clear" w:color="auto" w:fill="auto"/>
            <w:noWrap/>
            <w:vAlign w:val="center"/>
            <w:hideMark/>
          </w:tcPr>
          <w:p w14:paraId="0377051D"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noWrap/>
            <w:vAlign w:val="center"/>
            <w:hideMark/>
          </w:tcPr>
          <w:p w14:paraId="080BDDB0"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4A446C99"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noWrap/>
            <w:vAlign w:val="center"/>
            <w:hideMark/>
          </w:tcPr>
          <w:p w14:paraId="3E07043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E3AB67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BE0EB20" w14:textId="77777777" w:rsidTr="00FE6B9F">
        <w:trPr>
          <w:trHeight w:val="85"/>
        </w:trPr>
        <w:tc>
          <w:tcPr>
            <w:tcW w:w="212" w:type="pct"/>
            <w:tcBorders>
              <w:top w:val="nil"/>
              <w:left w:val="nil"/>
              <w:bottom w:val="nil"/>
              <w:right w:val="nil"/>
            </w:tcBorders>
            <w:shd w:val="clear" w:color="auto" w:fill="auto"/>
            <w:noWrap/>
            <w:vAlign w:val="center"/>
            <w:hideMark/>
          </w:tcPr>
          <w:p w14:paraId="0D481EF2"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22D7CEEE" w14:textId="77777777" w:rsidR="00FE6B9F" w:rsidRPr="00FE6B9F" w:rsidRDefault="00FE6B9F" w:rsidP="00FE6B9F">
            <w:pPr>
              <w:spacing w:line="240" w:lineRule="auto"/>
              <w:rPr>
                <w:rFonts w:ascii="Arial CE" w:hAnsi="Arial CE"/>
                <w:sz w:val="12"/>
                <w:szCs w:val="12"/>
              </w:rPr>
            </w:pPr>
            <w:r w:rsidRPr="00FE6B9F">
              <w:rPr>
                <w:rFonts w:ascii="Arial CE" w:hAnsi="Arial CE"/>
                <w:sz w:val="12"/>
                <w:szCs w:val="12"/>
              </w:rPr>
              <w:t>adres nieruchomości nr 1</w:t>
            </w:r>
          </w:p>
        </w:tc>
        <w:tc>
          <w:tcPr>
            <w:tcW w:w="720" w:type="pct"/>
            <w:tcBorders>
              <w:top w:val="nil"/>
              <w:left w:val="nil"/>
              <w:bottom w:val="nil"/>
              <w:right w:val="nil"/>
            </w:tcBorders>
            <w:shd w:val="clear" w:color="auto" w:fill="auto"/>
            <w:noWrap/>
            <w:vAlign w:val="center"/>
            <w:hideMark/>
          </w:tcPr>
          <w:p w14:paraId="4C2A4FF6" w14:textId="77777777" w:rsidR="00FE6B9F" w:rsidRPr="00FE6B9F" w:rsidRDefault="00FE6B9F" w:rsidP="00FE6B9F">
            <w:pPr>
              <w:spacing w:line="240" w:lineRule="auto"/>
              <w:rPr>
                <w:rFonts w:ascii="Arial CE" w:hAnsi="Arial CE"/>
                <w:sz w:val="12"/>
                <w:szCs w:val="12"/>
              </w:rPr>
            </w:pPr>
          </w:p>
        </w:tc>
        <w:tc>
          <w:tcPr>
            <w:tcW w:w="720" w:type="pct"/>
            <w:tcBorders>
              <w:top w:val="nil"/>
              <w:left w:val="nil"/>
              <w:bottom w:val="nil"/>
              <w:right w:val="nil"/>
            </w:tcBorders>
            <w:shd w:val="clear" w:color="auto" w:fill="auto"/>
            <w:vAlign w:val="center"/>
            <w:hideMark/>
          </w:tcPr>
          <w:p w14:paraId="0E4A5F7F"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63E376B"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7002AA68" w14:textId="77777777" w:rsidTr="00FE6B9F">
        <w:trPr>
          <w:trHeight w:val="85"/>
        </w:trPr>
        <w:tc>
          <w:tcPr>
            <w:tcW w:w="212" w:type="pct"/>
            <w:tcBorders>
              <w:top w:val="nil"/>
              <w:left w:val="nil"/>
              <w:bottom w:val="nil"/>
              <w:right w:val="nil"/>
            </w:tcBorders>
            <w:shd w:val="clear" w:color="auto" w:fill="auto"/>
            <w:noWrap/>
            <w:vAlign w:val="center"/>
            <w:hideMark/>
          </w:tcPr>
          <w:p w14:paraId="6EA8E9A3"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1180933"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ul. Cyrulików 59.</w:t>
            </w:r>
          </w:p>
        </w:tc>
        <w:tc>
          <w:tcPr>
            <w:tcW w:w="720" w:type="pct"/>
            <w:tcBorders>
              <w:top w:val="nil"/>
              <w:left w:val="nil"/>
              <w:bottom w:val="nil"/>
              <w:right w:val="nil"/>
            </w:tcBorders>
            <w:shd w:val="clear" w:color="auto" w:fill="auto"/>
            <w:vAlign w:val="center"/>
            <w:hideMark/>
          </w:tcPr>
          <w:p w14:paraId="7225D47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336 108</w:t>
            </w:r>
          </w:p>
        </w:tc>
        <w:tc>
          <w:tcPr>
            <w:tcW w:w="720" w:type="pct"/>
            <w:tcBorders>
              <w:top w:val="nil"/>
              <w:left w:val="nil"/>
              <w:bottom w:val="nil"/>
              <w:right w:val="nil"/>
            </w:tcBorders>
            <w:shd w:val="clear" w:color="auto" w:fill="auto"/>
            <w:vAlign w:val="center"/>
            <w:hideMark/>
          </w:tcPr>
          <w:p w14:paraId="30542156"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336 108,00</w:t>
            </w:r>
          </w:p>
        </w:tc>
        <w:tc>
          <w:tcPr>
            <w:tcW w:w="720" w:type="pct"/>
            <w:tcBorders>
              <w:top w:val="nil"/>
              <w:left w:val="nil"/>
              <w:bottom w:val="nil"/>
              <w:right w:val="nil"/>
            </w:tcBorders>
            <w:shd w:val="clear" w:color="auto" w:fill="auto"/>
            <w:vAlign w:val="center"/>
            <w:hideMark/>
          </w:tcPr>
          <w:p w14:paraId="268FA6E7" w14:textId="77777777" w:rsidR="00FE6B9F" w:rsidRPr="00FE6B9F" w:rsidRDefault="00FE6B9F" w:rsidP="00FE6B9F">
            <w:pPr>
              <w:spacing w:line="240" w:lineRule="auto"/>
              <w:jc w:val="right"/>
              <w:rPr>
                <w:rFonts w:ascii="Arial CE" w:hAnsi="Arial CE"/>
                <w:sz w:val="12"/>
                <w:szCs w:val="12"/>
              </w:rPr>
            </w:pPr>
          </w:p>
        </w:tc>
      </w:tr>
      <w:tr w:rsidR="00FE6B9F" w:rsidRPr="00FE6B9F" w14:paraId="3C9AD755" w14:textId="77777777" w:rsidTr="00FE6B9F">
        <w:trPr>
          <w:trHeight w:val="85"/>
        </w:trPr>
        <w:tc>
          <w:tcPr>
            <w:tcW w:w="212" w:type="pct"/>
            <w:tcBorders>
              <w:top w:val="nil"/>
              <w:left w:val="nil"/>
              <w:bottom w:val="nil"/>
              <w:right w:val="nil"/>
            </w:tcBorders>
            <w:shd w:val="clear" w:color="auto" w:fill="auto"/>
            <w:noWrap/>
            <w:vAlign w:val="center"/>
            <w:hideMark/>
          </w:tcPr>
          <w:p w14:paraId="3150445B"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6F5B122D"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powierzchnia działki [m</w:t>
            </w:r>
            <w:r w:rsidRPr="00FE6B9F">
              <w:rPr>
                <w:rFonts w:ascii="Arial CE" w:hAnsi="Arial CE"/>
                <w:sz w:val="12"/>
                <w:szCs w:val="12"/>
                <w:vertAlign w:val="superscript"/>
              </w:rPr>
              <w:t>2</w:t>
            </w:r>
            <w:r w:rsidRPr="00FE6B9F">
              <w:rPr>
                <w:rFonts w:ascii="Arial CE" w:hAnsi="Arial CE"/>
                <w:sz w:val="12"/>
                <w:szCs w:val="12"/>
              </w:rPr>
              <w:t xml:space="preserve">]  udział </w:t>
            </w:r>
          </w:p>
        </w:tc>
        <w:tc>
          <w:tcPr>
            <w:tcW w:w="720" w:type="pct"/>
            <w:tcBorders>
              <w:top w:val="nil"/>
              <w:left w:val="nil"/>
              <w:bottom w:val="nil"/>
              <w:right w:val="nil"/>
            </w:tcBorders>
            <w:shd w:val="clear" w:color="auto" w:fill="auto"/>
            <w:vAlign w:val="center"/>
            <w:hideMark/>
          </w:tcPr>
          <w:p w14:paraId="13D52E41" w14:textId="77777777" w:rsidR="00FE6B9F" w:rsidRPr="00FE6B9F" w:rsidRDefault="00FE6B9F" w:rsidP="00FE6B9F">
            <w:pPr>
              <w:spacing w:line="240" w:lineRule="auto"/>
              <w:ind w:firstLineChars="100" w:firstLine="120"/>
              <w:rPr>
                <w:rFonts w:ascii="Arial CE" w:hAnsi="Arial CE"/>
                <w:sz w:val="12"/>
                <w:szCs w:val="12"/>
              </w:rPr>
            </w:pPr>
          </w:p>
        </w:tc>
        <w:tc>
          <w:tcPr>
            <w:tcW w:w="720" w:type="pct"/>
            <w:tcBorders>
              <w:top w:val="nil"/>
              <w:left w:val="nil"/>
              <w:bottom w:val="nil"/>
              <w:right w:val="nil"/>
            </w:tcBorders>
            <w:shd w:val="clear" w:color="auto" w:fill="auto"/>
            <w:vAlign w:val="center"/>
            <w:hideMark/>
          </w:tcPr>
          <w:p w14:paraId="745C2849"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742</w:t>
            </w:r>
          </w:p>
        </w:tc>
        <w:tc>
          <w:tcPr>
            <w:tcW w:w="720" w:type="pct"/>
            <w:tcBorders>
              <w:top w:val="nil"/>
              <w:left w:val="nil"/>
              <w:bottom w:val="nil"/>
              <w:right w:val="nil"/>
            </w:tcBorders>
            <w:shd w:val="clear" w:color="auto" w:fill="auto"/>
            <w:vAlign w:val="center"/>
            <w:hideMark/>
          </w:tcPr>
          <w:p w14:paraId="0E826CF6" w14:textId="77777777" w:rsidR="00FE6B9F" w:rsidRPr="00FE6B9F" w:rsidRDefault="00FE6B9F" w:rsidP="00FE6B9F">
            <w:pPr>
              <w:spacing w:line="240" w:lineRule="auto"/>
              <w:jc w:val="right"/>
              <w:rPr>
                <w:rFonts w:ascii="Arial CE" w:hAnsi="Arial CE"/>
                <w:sz w:val="12"/>
                <w:szCs w:val="12"/>
              </w:rPr>
            </w:pPr>
          </w:p>
        </w:tc>
      </w:tr>
      <w:tr w:rsidR="00FE6B9F" w:rsidRPr="00FE6B9F" w14:paraId="38F19EF7" w14:textId="77777777" w:rsidTr="00FE6B9F">
        <w:trPr>
          <w:trHeight w:val="85"/>
        </w:trPr>
        <w:tc>
          <w:tcPr>
            <w:tcW w:w="212" w:type="pct"/>
            <w:tcBorders>
              <w:top w:val="nil"/>
              <w:left w:val="nil"/>
              <w:bottom w:val="nil"/>
              <w:right w:val="nil"/>
            </w:tcBorders>
            <w:shd w:val="clear" w:color="auto" w:fill="auto"/>
            <w:noWrap/>
            <w:vAlign w:val="center"/>
            <w:hideMark/>
          </w:tcPr>
          <w:p w14:paraId="1B43BA0A"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1044C32A"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powierzchnia budynku [m</w:t>
            </w:r>
            <w:r w:rsidRPr="00FE6B9F">
              <w:rPr>
                <w:rFonts w:ascii="Arial CE" w:hAnsi="Arial CE"/>
                <w:sz w:val="12"/>
                <w:szCs w:val="12"/>
                <w:vertAlign w:val="superscript"/>
              </w:rPr>
              <w:t>2</w:t>
            </w:r>
            <w:r w:rsidRPr="00FE6B9F">
              <w:rPr>
                <w:rFonts w:ascii="Arial CE" w:hAnsi="Arial CE"/>
                <w:sz w:val="12"/>
                <w:szCs w:val="12"/>
              </w:rPr>
              <w:t>]</w:t>
            </w:r>
          </w:p>
        </w:tc>
        <w:tc>
          <w:tcPr>
            <w:tcW w:w="720" w:type="pct"/>
            <w:tcBorders>
              <w:top w:val="nil"/>
              <w:left w:val="nil"/>
              <w:bottom w:val="nil"/>
              <w:right w:val="nil"/>
            </w:tcBorders>
            <w:shd w:val="clear" w:color="auto" w:fill="auto"/>
            <w:vAlign w:val="center"/>
            <w:hideMark/>
          </w:tcPr>
          <w:p w14:paraId="38FFD835" w14:textId="77777777" w:rsidR="00FE6B9F" w:rsidRPr="00FE6B9F" w:rsidRDefault="00FE6B9F" w:rsidP="00FE6B9F">
            <w:pPr>
              <w:spacing w:line="240" w:lineRule="auto"/>
              <w:ind w:firstLineChars="100" w:firstLine="120"/>
              <w:rPr>
                <w:rFonts w:ascii="Arial CE" w:hAnsi="Arial CE"/>
                <w:sz w:val="12"/>
                <w:szCs w:val="12"/>
              </w:rPr>
            </w:pPr>
          </w:p>
        </w:tc>
        <w:tc>
          <w:tcPr>
            <w:tcW w:w="720" w:type="pct"/>
            <w:tcBorders>
              <w:top w:val="nil"/>
              <w:left w:val="nil"/>
              <w:bottom w:val="nil"/>
              <w:right w:val="nil"/>
            </w:tcBorders>
            <w:shd w:val="clear" w:color="auto" w:fill="auto"/>
            <w:vAlign w:val="center"/>
            <w:hideMark/>
          </w:tcPr>
          <w:p w14:paraId="4A163AB3" w14:textId="77777777" w:rsidR="00FE6B9F" w:rsidRPr="00FE6B9F" w:rsidRDefault="00FE6B9F" w:rsidP="00FE6B9F">
            <w:pPr>
              <w:spacing w:line="240" w:lineRule="auto"/>
              <w:jc w:val="right"/>
              <w:rPr>
                <w:rFonts w:ascii="Arial CE" w:hAnsi="Arial CE"/>
                <w:sz w:val="12"/>
                <w:szCs w:val="12"/>
              </w:rPr>
            </w:pPr>
            <w:r w:rsidRPr="00FE6B9F">
              <w:rPr>
                <w:rFonts w:ascii="Arial CE" w:hAnsi="Arial CE"/>
                <w:sz w:val="12"/>
                <w:szCs w:val="12"/>
              </w:rPr>
              <w:t>32</w:t>
            </w:r>
          </w:p>
        </w:tc>
        <w:tc>
          <w:tcPr>
            <w:tcW w:w="720" w:type="pct"/>
            <w:tcBorders>
              <w:top w:val="nil"/>
              <w:left w:val="nil"/>
              <w:bottom w:val="nil"/>
              <w:right w:val="nil"/>
            </w:tcBorders>
            <w:shd w:val="clear" w:color="auto" w:fill="auto"/>
            <w:vAlign w:val="center"/>
            <w:hideMark/>
          </w:tcPr>
          <w:p w14:paraId="51D6CFE0" w14:textId="77777777" w:rsidR="00FE6B9F" w:rsidRPr="00FE6B9F" w:rsidRDefault="00FE6B9F" w:rsidP="00FE6B9F">
            <w:pPr>
              <w:spacing w:line="240" w:lineRule="auto"/>
              <w:jc w:val="right"/>
              <w:rPr>
                <w:rFonts w:ascii="Arial CE" w:hAnsi="Arial CE"/>
                <w:sz w:val="12"/>
                <w:szCs w:val="12"/>
              </w:rPr>
            </w:pPr>
          </w:p>
        </w:tc>
      </w:tr>
      <w:tr w:rsidR="00FE6B9F" w:rsidRPr="00FE6B9F" w14:paraId="615AAD29" w14:textId="77777777" w:rsidTr="00FE6B9F">
        <w:trPr>
          <w:trHeight w:val="85"/>
        </w:trPr>
        <w:tc>
          <w:tcPr>
            <w:tcW w:w="212" w:type="pct"/>
            <w:tcBorders>
              <w:top w:val="nil"/>
              <w:left w:val="nil"/>
              <w:bottom w:val="nil"/>
              <w:right w:val="nil"/>
            </w:tcBorders>
            <w:shd w:val="clear" w:color="auto" w:fill="auto"/>
            <w:noWrap/>
            <w:vAlign w:val="center"/>
            <w:hideMark/>
          </w:tcPr>
          <w:p w14:paraId="286C345C"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5A2183F6" w14:textId="77777777" w:rsidR="00FE6B9F" w:rsidRPr="00FE6B9F" w:rsidRDefault="00FE6B9F" w:rsidP="00FE6B9F">
            <w:pPr>
              <w:spacing w:line="240" w:lineRule="auto"/>
              <w:jc w:val="center"/>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2D06CB4" w14:textId="77777777" w:rsidR="00FE6B9F" w:rsidRPr="00FE6B9F" w:rsidRDefault="00FE6B9F" w:rsidP="00FE6B9F">
            <w:pPr>
              <w:spacing w:line="240" w:lineRule="auto"/>
              <w:ind w:firstLineChars="100" w:firstLine="120"/>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20E7044B"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599C6EFC" w14:textId="77777777" w:rsidR="00FE6B9F" w:rsidRPr="00FE6B9F" w:rsidRDefault="00FE6B9F" w:rsidP="00FE6B9F">
            <w:pPr>
              <w:spacing w:line="240" w:lineRule="auto"/>
              <w:rPr>
                <w:rFonts w:ascii="Times New Roman" w:hAnsi="Times New Roman" w:cs="Times New Roman"/>
                <w:sz w:val="12"/>
                <w:szCs w:val="12"/>
              </w:rPr>
            </w:pPr>
          </w:p>
        </w:tc>
      </w:tr>
      <w:tr w:rsidR="00FE6B9F" w:rsidRPr="00FE6B9F" w14:paraId="23096240" w14:textId="77777777" w:rsidTr="00FE6B9F">
        <w:trPr>
          <w:trHeight w:val="85"/>
        </w:trPr>
        <w:tc>
          <w:tcPr>
            <w:tcW w:w="212" w:type="pct"/>
            <w:tcBorders>
              <w:top w:val="nil"/>
              <w:left w:val="nil"/>
              <w:bottom w:val="nil"/>
              <w:right w:val="nil"/>
            </w:tcBorders>
            <w:shd w:val="clear" w:color="auto" w:fill="auto"/>
            <w:noWrap/>
            <w:vAlign w:val="center"/>
            <w:hideMark/>
          </w:tcPr>
          <w:p w14:paraId="6EB1E225" w14:textId="77777777" w:rsidR="00FE6B9F" w:rsidRPr="00FE6B9F" w:rsidRDefault="00FE6B9F" w:rsidP="00FE6B9F">
            <w:pPr>
              <w:spacing w:line="240" w:lineRule="auto"/>
              <w:rPr>
                <w:rFonts w:ascii="Times New Roman" w:hAnsi="Times New Roman" w:cs="Times New Roman"/>
                <w:sz w:val="12"/>
                <w:szCs w:val="12"/>
              </w:rPr>
            </w:pPr>
          </w:p>
        </w:tc>
        <w:tc>
          <w:tcPr>
            <w:tcW w:w="2627" w:type="pct"/>
            <w:tcBorders>
              <w:top w:val="nil"/>
              <w:left w:val="nil"/>
              <w:bottom w:val="nil"/>
              <w:right w:val="nil"/>
            </w:tcBorders>
            <w:shd w:val="clear" w:color="auto" w:fill="auto"/>
            <w:vAlign w:val="center"/>
            <w:hideMark/>
          </w:tcPr>
          <w:p w14:paraId="393DA6FE" w14:textId="77777777" w:rsidR="00FE6B9F" w:rsidRPr="00FE6B9F" w:rsidRDefault="00FE6B9F" w:rsidP="00FE6B9F">
            <w:pPr>
              <w:spacing w:line="240" w:lineRule="auto"/>
              <w:ind w:firstLineChars="100" w:firstLine="120"/>
              <w:rPr>
                <w:rFonts w:ascii="Arial CE" w:hAnsi="Arial CE"/>
                <w:sz w:val="12"/>
                <w:szCs w:val="12"/>
              </w:rPr>
            </w:pPr>
            <w:r w:rsidRPr="00FE6B9F">
              <w:rPr>
                <w:rFonts w:ascii="Arial CE" w:hAnsi="Arial CE"/>
                <w:sz w:val="12"/>
                <w:szCs w:val="12"/>
              </w:rPr>
              <w:t>Sprzedaż nieruchomości w trybie bezprzetargowym.</w:t>
            </w:r>
          </w:p>
        </w:tc>
        <w:tc>
          <w:tcPr>
            <w:tcW w:w="720" w:type="pct"/>
            <w:tcBorders>
              <w:top w:val="nil"/>
              <w:left w:val="nil"/>
              <w:bottom w:val="nil"/>
              <w:right w:val="nil"/>
            </w:tcBorders>
            <w:shd w:val="clear" w:color="auto" w:fill="auto"/>
            <w:vAlign w:val="center"/>
            <w:hideMark/>
          </w:tcPr>
          <w:p w14:paraId="0D3C3A5D" w14:textId="77777777" w:rsidR="00FE6B9F" w:rsidRPr="00FE6B9F" w:rsidRDefault="00FE6B9F" w:rsidP="00FE6B9F">
            <w:pPr>
              <w:spacing w:line="240" w:lineRule="auto"/>
              <w:ind w:firstLineChars="100" w:firstLine="120"/>
              <w:rPr>
                <w:rFonts w:ascii="Arial CE" w:hAnsi="Arial CE"/>
                <w:sz w:val="12"/>
                <w:szCs w:val="12"/>
              </w:rPr>
            </w:pPr>
          </w:p>
        </w:tc>
        <w:tc>
          <w:tcPr>
            <w:tcW w:w="720" w:type="pct"/>
            <w:tcBorders>
              <w:top w:val="nil"/>
              <w:left w:val="nil"/>
              <w:bottom w:val="nil"/>
              <w:right w:val="nil"/>
            </w:tcBorders>
            <w:shd w:val="clear" w:color="auto" w:fill="auto"/>
            <w:vAlign w:val="center"/>
            <w:hideMark/>
          </w:tcPr>
          <w:p w14:paraId="5A97BE53" w14:textId="77777777" w:rsidR="00FE6B9F" w:rsidRPr="00FE6B9F" w:rsidRDefault="00FE6B9F" w:rsidP="00FE6B9F">
            <w:pPr>
              <w:spacing w:line="240" w:lineRule="auto"/>
              <w:rPr>
                <w:rFonts w:ascii="Times New Roman" w:hAnsi="Times New Roman" w:cs="Times New Roman"/>
                <w:sz w:val="12"/>
                <w:szCs w:val="12"/>
              </w:rPr>
            </w:pPr>
          </w:p>
        </w:tc>
        <w:tc>
          <w:tcPr>
            <w:tcW w:w="720" w:type="pct"/>
            <w:tcBorders>
              <w:top w:val="nil"/>
              <w:left w:val="nil"/>
              <w:bottom w:val="nil"/>
              <w:right w:val="nil"/>
            </w:tcBorders>
            <w:shd w:val="clear" w:color="auto" w:fill="auto"/>
            <w:vAlign w:val="center"/>
            <w:hideMark/>
          </w:tcPr>
          <w:p w14:paraId="0A6D6D5E" w14:textId="77777777" w:rsidR="00FE6B9F" w:rsidRPr="00FE6B9F" w:rsidRDefault="00FE6B9F" w:rsidP="00FE6B9F">
            <w:pPr>
              <w:spacing w:line="240" w:lineRule="auto"/>
              <w:rPr>
                <w:rFonts w:ascii="Times New Roman" w:hAnsi="Times New Roman" w:cs="Times New Roman"/>
                <w:sz w:val="12"/>
                <w:szCs w:val="12"/>
              </w:rPr>
            </w:pPr>
          </w:p>
        </w:tc>
      </w:tr>
    </w:tbl>
    <w:p w14:paraId="113B9B85" w14:textId="77777777" w:rsidR="00C63AA8" w:rsidRPr="00F03FBE" w:rsidRDefault="00C63AA8" w:rsidP="00C658DA"/>
    <w:p w14:paraId="36C9E794" w14:textId="77777777" w:rsidR="00D32463" w:rsidRDefault="00D32463" w:rsidP="00C658DA">
      <w:pPr>
        <w:sectPr w:rsidR="00D32463" w:rsidSect="00EE26D1">
          <w:type w:val="oddPage"/>
          <w:pgSz w:w="11906" w:h="16838"/>
          <w:pgMar w:top="1417" w:right="1417" w:bottom="1417" w:left="1417" w:header="708" w:footer="708" w:gutter="0"/>
          <w:cols w:space="708"/>
          <w:docGrid w:linePitch="360"/>
        </w:sectPr>
      </w:pPr>
    </w:p>
    <w:p w14:paraId="7AC5DD52" w14:textId="77777777" w:rsidR="00EE26D1" w:rsidRDefault="00AE4EA0" w:rsidP="004D00FE">
      <w:pPr>
        <w:pStyle w:val="Nagwek2"/>
        <w:spacing w:line="276" w:lineRule="auto"/>
      </w:pPr>
      <w:bookmarkStart w:id="49" w:name="_Toc193093054"/>
      <w:r>
        <w:lastRenderedPageBreak/>
        <w:t>4</w:t>
      </w:r>
      <w:r w:rsidR="00EE26D1">
        <w:t>.2.</w:t>
      </w:r>
      <w:r w:rsidR="00EE26D1">
        <w:tab/>
        <w:t>Charakterystyka wydatków bieżących</w:t>
      </w:r>
      <w:r w:rsidR="00EE26D1">
        <w:br/>
        <w:t>w układzie zadań</w:t>
      </w:r>
      <w:bookmarkEnd w:id="49"/>
    </w:p>
    <w:p w14:paraId="13C89AB6" w14:textId="77777777" w:rsidR="007E1CD2" w:rsidRDefault="00AE4EA0" w:rsidP="000205EB">
      <w:pPr>
        <w:pStyle w:val="Nagwek3"/>
        <w:spacing w:line="276" w:lineRule="auto"/>
      </w:pPr>
      <w:bookmarkStart w:id="50" w:name="_Toc193093055"/>
      <w:r>
        <w:t>4</w:t>
      </w:r>
      <w:r w:rsidR="00EE26D1">
        <w:t>.2.1.</w:t>
      </w:r>
      <w:r w:rsidR="00EE26D1">
        <w:tab/>
        <w:t>Transport i komunikacja</w:t>
      </w:r>
      <w:bookmarkEnd w:id="50"/>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674611" w:rsidRPr="00674611" w14:paraId="0CB15699" w14:textId="77777777" w:rsidTr="00674611">
        <w:trPr>
          <w:trHeight w:val="85"/>
          <w:tblHeader/>
        </w:trPr>
        <w:tc>
          <w:tcPr>
            <w:tcW w:w="2726" w:type="pct"/>
            <w:tcBorders>
              <w:top w:val="nil"/>
              <w:left w:val="nil"/>
              <w:bottom w:val="nil"/>
              <w:right w:val="nil"/>
            </w:tcBorders>
            <w:shd w:val="clear" w:color="000000" w:fill="8DB0DB"/>
            <w:vAlign w:val="center"/>
            <w:hideMark/>
          </w:tcPr>
          <w:p w14:paraId="70BFEF60"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0E4F2825"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 </w:t>
            </w:r>
          </w:p>
        </w:tc>
        <w:tc>
          <w:tcPr>
            <w:tcW w:w="591" w:type="pct"/>
            <w:tcBorders>
              <w:top w:val="nil"/>
              <w:left w:val="nil"/>
              <w:bottom w:val="nil"/>
              <w:right w:val="nil"/>
            </w:tcBorders>
            <w:shd w:val="clear" w:color="000000" w:fill="8DB0DB"/>
            <w:vAlign w:val="center"/>
            <w:hideMark/>
          </w:tcPr>
          <w:p w14:paraId="0DC3C712" w14:textId="77777777" w:rsidR="00674611" w:rsidRPr="00674611" w:rsidRDefault="00674611" w:rsidP="00674611">
            <w:pPr>
              <w:spacing w:line="240" w:lineRule="auto"/>
              <w:jc w:val="center"/>
              <w:rPr>
                <w:b/>
                <w:bCs/>
                <w:sz w:val="14"/>
                <w:szCs w:val="14"/>
              </w:rPr>
            </w:pPr>
            <w:r w:rsidRPr="00674611">
              <w:rPr>
                <w:b/>
                <w:bCs/>
                <w:sz w:val="14"/>
                <w:szCs w:val="14"/>
              </w:rPr>
              <w:t>Plan</w:t>
            </w:r>
          </w:p>
        </w:tc>
        <w:tc>
          <w:tcPr>
            <w:tcW w:w="730" w:type="pct"/>
            <w:tcBorders>
              <w:top w:val="nil"/>
              <w:left w:val="nil"/>
              <w:bottom w:val="nil"/>
              <w:right w:val="nil"/>
            </w:tcBorders>
            <w:shd w:val="clear" w:color="000000" w:fill="8DB0DB"/>
            <w:noWrap/>
            <w:vAlign w:val="center"/>
            <w:hideMark/>
          </w:tcPr>
          <w:p w14:paraId="2AB8B6C9" w14:textId="77777777" w:rsidR="00674611" w:rsidRPr="00674611" w:rsidRDefault="00674611" w:rsidP="00674611">
            <w:pPr>
              <w:spacing w:line="240" w:lineRule="auto"/>
              <w:jc w:val="center"/>
              <w:rPr>
                <w:b/>
                <w:bCs/>
                <w:sz w:val="14"/>
                <w:szCs w:val="14"/>
              </w:rPr>
            </w:pPr>
            <w:r w:rsidRPr="00674611">
              <w:rPr>
                <w:b/>
                <w:bCs/>
                <w:sz w:val="14"/>
                <w:szCs w:val="14"/>
              </w:rPr>
              <w:t>Wykonanie</w:t>
            </w:r>
          </w:p>
        </w:tc>
        <w:tc>
          <w:tcPr>
            <w:tcW w:w="403" w:type="pct"/>
            <w:tcBorders>
              <w:top w:val="nil"/>
              <w:left w:val="nil"/>
              <w:bottom w:val="nil"/>
              <w:right w:val="nil"/>
            </w:tcBorders>
            <w:shd w:val="clear" w:color="000000" w:fill="8DB0DB"/>
            <w:vAlign w:val="center"/>
            <w:hideMark/>
          </w:tcPr>
          <w:p w14:paraId="0B490E2C"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Wskaźnik</w:t>
            </w:r>
          </w:p>
        </w:tc>
      </w:tr>
      <w:tr w:rsidR="00674611" w:rsidRPr="00674611" w14:paraId="7BE2965F" w14:textId="77777777" w:rsidTr="00674611">
        <w:trPr>
          <w:trHeight w:val="85"/>
        </w:trPr>
        <w:tc>
          <w:tcPr>
            <w:tcW w:w="2726" w:type="pct"/>
            <w:tcBorders>
              <w:top w:val="nil"/>
              <w:left w:val="nil"/>
              <w:bottom w:val="nil"/>
              <w:right w:val="nil"/>
            </w:tcBorders>
            <w:shd w:val="clear" w:color="auto" w:fill="auto"/>
            <w:vAlign w:val="center"/>
            <w:hideMark/>
          </w:tcPr>
          <w:p w14:paraId="0A53F04B" w14:textId="77777777" w:rsidR="00674611" w:rsidRPr="00674611" w:rsidRDefault="00674611" w:rsidP="00674611">
            <w:pPr>
              <w:spacing w:line="240" w:lineRule="auto"/>
              <w:jc w:val="center"/>
              <w:rPr>
                <w:b/>
                <w:bCs/>
                <w:color w:val="000000"/>
                <w:sz w:val="12"/>
                <w:szCs w:val="12"/>
              </w:rPr>
            </w:pPr>
          </w:p>
        </w:tc>
        <w:tc>
          <w:tcPr>
            <w:tcW w:w="550" w:type="pct"/>
            <w:tcBorders>
              <w:top w:val="nil"/>
              <w:left w:val="nil"/>
              <w:bottom w:val="nil"/>
              <w:right w:val="nil"/>
            </w:tcBorders>
            <w:shd w:val="clear" w:color="auto" w:fill="auto"/>
            <w:vAlign w:val="center"/>
            <w:hideMark/>
          </w:tcPr>
          <w:p w14:paraId="51363660" w14:textId="77777777" w:rsidR="00674611" w:rsidRPr="00674611" w:rsidRDefault="00674611" w:rsidP="00674611">
            <w:pPr>
              <w:spacing w:line="240" w:lineRule="auto"/>
              <w:jc w:val="center"/>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7D0E581" w14:textId="77777777" w:rsidR="00674611" w:rsidRPr="00674611" w:rsidRDefault="00674611" w:rsidP="00674611">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14015D8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136DF1D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DE65783" w14:textId="77777777" w:rsidTr="00674611">
        <w:trPr>
          <w:trHeight w:val="85"/>
        </w:trPr>
        <w:tc>
          <w:tcPr>
            <w:tcW w:w="2726" w:type="pct"/>
            <w:tcBorders>
              <w:top w:val="nil"/>
              <w:left w:val="nil"/>
              <w:bottom w:val="nil"/>
              <w:right w:val="nil"/>
            </w:tcBorders>
            <w:shd w:val="clear" w:color="000000" w:fill="B6D9E6"/>
            <w:vAlign w:val="center"/>
            <w:hideMark/>
          </w:tcPr>
          <w:p w14:paraId="3EAFA43C" w14:textId="1618FD71" w:rsidR="00674611" w:rsidRPr="00674611" w:rsidRDefault="00674611" w:rsidP="00674611">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14:paraId="733C7706"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B6D9E6"/>
            <w:vAlign w:val="center"/>
            <w:hideMark/>
          </w:tcPr>
          <w:p w14:paraId="71AF0A3A" w14:textId="77777777" w:rsidR="00674611" w:rsidRPr="00674611" w:rsidRDefault="00674611" w:rsidP="00674611">
            <w:pPr>
              <w:spacing w:line="240" w:lineRule="auto"/>
              <w:jc w:val="right"/>
              <w:rPr>
                <w:b/>
                <w:bCs/>
                <w:sz w:val="12"/>
                <w:szCs w:val="12"/>
              </w:rPr>
            </w:pPr>
            <w:r w:rsidRPr="00674611">
              <w:rPr>
                <w:b/>
                <w:bCs/>
                <w:sz w:val="12"/>
                <w:szCs w:val="12"/>
              </w:rPr>
              <w:t>2 987 344</w:t>
            </w:r>
          </w:p>
        </w:tc>
        <w:tc>
          <w:tcPr>
            <w:tcW w:w="730" w:type="pct"/>
            <w:tcBorders>
              <w:top w:val="nil"/>
              <w:left w:val="nil"/>
              <w:bottom w:val="nil"/>
              <w:right w:val="nil"/>
            </w:tcBorders>
            <w:shd w:val="clear" w:color="000000" w:fill="B6D9E6"/>
            <w:vAlign w:val="center"/>
            <w:hideMark/>
          </w:tcPr>
          <w:p w14:paraId="63284662" w14:textId="77777777" w:rsidR="00674611" w:rsidRPr="00674611" w:rsidRDefault="00674611" w:rsidP="00674611">
            <w:pPr>
              <w:spacing w:line="240" w:lineRule="auto"/>
              <w:jc w:val="right"/>
              <w:rPr>
                <w:b/>
                <w:bCs/>
                <w:sz w:val="12"/>
                <w:szCs w:val="12"/>
              </w:rPr>
            </w:pPr>
            <w:r w:rsidRPr="00674611">
              <w:rPr>
                <w:b/>
                <w:bCs/>
                <w:sz w:val="12"/>
                <w:szCs w:val="12"/>
              </w:rPr>
              <w:t>2 944 901,83</w:t>
            </w:r>
          </w:p>
        </w:tc>
        <w:tc>
          <w:tcPr>
            <w:tcW w:w="403" w:type="pct"/>
            <w:tcBorders>
              <w:top w:val="nil"/>
              <w:left w:val="nil"/>
              <w:bottom w:val="nil"/>
              <w:right w:val="nil"/>
            </w:tcBorders>
            <w:shd w:val="clear" w:color="000000" w:fill="B6D9E6"/>
            <w:vAlign w:val="center"/>
            <w:hideMark/>
          </w:tcPr>
          <w:p w14:paraId="1B210C6C" w14:textId="77777777" w:rsidR="00674611" w:rsidRPr="00674611" w:rsidRDefault="00674611" w:rsidP="00674611">
            <w:pPr>
              <w:spacing w:line="240" w:lineRule="auto"/>
              <w:jc w:val="right"/>
              <w:rPr>
                <w:b/>
                <w:bCs/>
                <w:sz w:val="12"/>
                <w:szCs w:val="12"/>
              </w:rPr>
            </w:pPr>
            <w:r w:rsidRPr="00674611">
              <w:rPr>
                <w:b/>
                <w:bCs/>
                <w:sz w:val="12"/>
                <w:szCs w:val="12"/>
              </w:rPr>
              <w:t>98,6%</w:t>
            </w:r>
          </w:p>
        </w:tc>
      </w:tr>
      <w:tr w:rsidR="00674611" w:rsidRPr="00674611" w14:paraId="18EBE50A" w14:textId="77777777" w:rsidTr="00674611">
        <w:trPr>
          <w:trHeight w:val="85"/>
        </w:trPr>
        <w:tc>
          <w:tcPr>
            <w:tcW w:w="2726" w:type="pct"/>
            <w:tcBorders>
              <w:top w:val="nil"/>
              <w:left w:val="nil"/>
              <w:bottom w:val="nil"/>
              <w:right w:val="nil"/>
            </w:tcBorders>
            <w:shd w:val="clear" w:color="auto" w:fill="auto"/>
            <w:vAlign w:val="center"/>
            <w:hideMark/>
          </w:tcPr>
          <w:p w14:paraId="68B812FB"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78BD1194"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8585846"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03F327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3810D6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F622474" w14:textId="77777777" w:rsidTr="00674611">
        <w:trPr>
          <w:trHeight w:val="85"/>
        </w:trPr>
        <w:tc>
          <w:tcPr>
            <w:tcW w:w="2726" w:type="pct"/>
            <w:tcBorders>
              <w:top w:val="nil"/>
              <w:left w:val="nil"/>
              <w:bottom w:val="nil"/>
              <w:right w:val="nil"/>
            </w:tcBorders>
            <w:shd w:val="clear" w:color="000000" w:fill="CDDEE9"/>
            <w:vAlign w:val="center"/>
            <w:hideMark/>
          </w:tcPr>
          <w:p w14:paraId="2CBE6216" w14:textId="77777777" w:rsidR="00674611" w:rsidRPr="00674611" w:rsidRDefault="00674611" w:rsidP="00674611">
            <w:pPr>
              <w:spacing w:line="240" w:lineRule="auto"/>
              <w:rPr>
                <w:b/>
                <w:bCs/>
                <w:sz w:val="12"/>
                <w:szCs w:val="12"/>
              </w:rPr>
            </w:pPr>
            <w:r w:rsidRPr="00674611">
              <w:rPr>
                <w:b/>
                <w:bCs/>
                <w:sz w:val="12"/>
                <w:szCs w:val="12"/>
              </w:rPr>
              <w:t>Komunikacja zbiorowa - program 1</w:t>
            </w:r>
          </w:p>
        </w:tc>
        <w:tc>
          <w:tcPr>
            <w:tcW w:w="550" w:type="pct"/>
            <w:tcBorders>
              <w:top w:val="nil"/>
              <w:left w:val="nil"/>
              <w:bottom w:val="nil"/>
              <w:right w:val="nil"/>
            </w:tcBorders>
            <w:shd w:val="clear" w:color="000000" w:fill="CDDEE9"/>
            <w:vAlign w:val="center"/>
            <w:hideMark/>
          </w:tcPr>
          <w:p w14:paraId="1EC5BB56" w14:textId="77777777" w:rsidR="00674611" w:rsidRPr="00674611" w:rsidRDefault="00674611" w:rsidP="00674611">
            <w:pPr>
              <w:spacing w:line="240" w:lineRule="auto"/>
              <w:jc w:val="right"/>
              <w:rPr>
                <w:b/>
                <w:bCs/>
                <w:sz w:val="12"/>
                <w:szCs w:val="12"/>
              </w:rPr>
            </w:pPr>
            <w:r w:rsidRPr="00674611">
              <w:rPr>
                <w:b/>
                <w:bCs/>
                <w:sz w:val="12"/>
                <w:szCs w:val="12"/>
              </w:rPr>
              <w:t> </w:t>
            </w:r>
          </w:p>
        </w:tc>
        <w:tc>
          <w:tcPr>
            <w:tcW w:w="591" w:type="pct"/>
            <w:tcBorders>
              <w:top w:val="nil"/>
              <w:left w:val="nil"/>
              <w:bottom w:val="nil"/>
              <w:right w:val="nil"/>
            </w:tcBorders>
            <w:shd w:val="clear" w:color="000000" w:fill="CDDEE9"/>
            <w:vAlign w:val="center"/>
            <w:hideMark/>
          </w:tcPr>
          <w:p w14:paraId="22B0A7D0" w14:textId="77777777" w:rsidR="00674611" w:rsidRPr="00674611" w:rsidRDefault="00674611" w:rsidP="00674611">
            <w:pPr>
              <w:spacing w:line="240" w:lineRule="auto"/>
              <w:jc w:val="right"/>
              <w:rPr>
                <w:b/>
                <w:bCs/>
                <w:sz w:val="12"/>
                <w:szCs w:val="12"/>
              </w:rPr>
            </w:pPr>
            <w:r w:rsidRPr="00674611">
              <w:rPr>
                <w:b/>
                <w:bCs/>
                <w:sz w:val="12"/>
                <w:szCs w:val="12"/>
              </w:rPr>
              <w:t>950</w:t>
            </w:r>
          </w:p>
        </w:tc>
        <w:tc>
          <w:tcPr>
            <w:tcW w:w="730" w:type="pct"/>
            <w:tcBorders>
              <w:top w:val="nil"/>
              <w:left w:val="nil"/>
              <w:bottom w:val="nil"/>
              <w:right w:val="nil"/>
            </w:tcBorders>
            <w:shd w:val="clear" w:color="000000" w:fill="CDDEE9"/>
            <w:vAlign w:val="center"/>
            <w:hideMark/>
          </w:tcPr>
          <w:p w14:paraId="6E229AAB" w14:textId="77777777" w:rsidR="00674611" w:rsidRPr="00674611" w:rsidRDefault="00674611" w:rsidP="00674611">
            <w:pPr>
              <w:spacing w:line="240" w:lineRule="auto"/>
              <w:jc w:val="right"/>
              <w:rPr>
                <w:b/>
                <w:bCs/>
                <w:sz w:val="12"/>
                <w:szCs w:val="12"/>
              </w:rPr>
            </w:pPr>
            <w:r w:rsidRPr="00674611">
              <w:rPr>
                <w:b/>
                <w:bCs/>
                <w:sz w:val="12"/>
                <w:szCs w:val="12"/>
              </w:rPr>
              <w:t>950,00</w:t>
            </w:r>
          </w:p>
        </w:tc>
        <w:tc>
          <w:tcPr>
            <w:tcW w:w="403" w:type="pct"/>
            <w:tcBorders>
              <w:top w:val="nil"/>
              <w:left w:val="nil"/>
              <w:bottom w:val="nil"/>
              <w:right w:val="nil"/>
            </w:tcBorders>
            <w:shd w:val="clear" w:color="000000" w:fill="CDDEE9"/>
            <w:vAlign w:val="center"/>
            <w:hideMark/>
          </w:tcPr>
          <w:p w14:paraId="40949698"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2A454BD5" w14:textId="77777777" w:rsidTr="00674611">
        <w:trPr>
          <w:trHeight w:val="85"/>
        </w:trPr>
        <w:tc>
          <w:tcPr>
            <w:tcW w:w="2726" w:type="pct"/>
            <w:tcBorders>
              <w:top w:val="nil"/>
              <w:left w:val="nil"/>
              <w:bottom w:val="nil"/>
              <w:right w:val="nil"/>
            </w:tcBorders>
            <w:shd w:val="clear" w:color="auto" w:fill="auto"/>
            <w:vAlign w:val="center"/>
            <w:hideMark/>
          </w:tcPr>
          <w:p w14:paraId="131D4AD0"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65CBCAC7"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62F1D7E"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688B4582"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41F68B2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01FC85" w14:textId="77777777" w:rsidTr="00674611">
        <w:trPr>
          <w:trHeight w:val="85"/>
        </w:trPr>
        <w:tc>
          <w:tcPr>
            <w:tcW w:w="2726" w:type="pct"/>
            <w:tcBorders>
              <w:top w:val="nil"/>
              <w:left w:val="nil"/>
              <w:bottom w:val="nil"/>
              <w:right w:val="nil"/>
            </w:tcBorders>
            <w:shd w:val="clear" w:color="000000" w:fill="EAF1F6"/>
            <w:vAlign w:val="center"/>
            <w:hideMark/>
          </w:tcPr>
          <w:p w14:paraId="3F7AFD1A" w14:textId="77777777" w:rsidR="00674611" w:rsidRPr="00674611" w:rsidRDefault="00674611" w:rsidP="00674611">
            <w:pPr>
              <w:spacing w:line="240" w:lineRule="auto"/>
              <w:rPr>
                <w:b/>
                <w:bCs/>
                <w:sz w:val="12"/>
                <w:szCs w:val="12"/>
              </w:rPr>
            </w:pPr>
            <w:r w:rsidRPr="00674611">
              <w:rPr>
                <w:b/>
                <w:bCs/>
                <w:sz w:val="12"/>
                <w:szCs w:val="12"/>
              </w:rPr>
              <w:t>Zarządzanie komunikacją miejską - zadanie 2</w:t>
            </w:r>
          </w:p>
        </w:tc>
        <w:tc>
          <w:tcPr>
            <w:tcW w:w="550" w:type="pct"/>
            <w:tcBorders>
              <w:top w:val="nil"/>
              <w:left w:val="nil"/>
              <w:bottom w:val="nil"/>
              <w:right w:val="nil"/>
            </w:tcBorders>
            <w:shd w:val="clear" w:color="000000" w:fill="EAF1F6"/>
            <w:vAlign w:val="center"/>
            <w:hideMark/>
          </w:tcPr>
          <w:p w14:paraId="6C4C964D" w14:textId="77777777" w:rsidR="00674611" w:rsidRPr="00674611" w:rsidRDefault="00674611" w:rsidP="00674611">
            <w:pPr>
              <w:spacing w:line="240" w:lineRule="auto"/>
              <w:jc w:val="right"/>
              <w:rPr>
                <w:b/>
                <w:bCs/>
                <w:sz w:val="12"/>
                <w:szCs w:val="12"/>
              </w:rPr>
            </w:pPr>
            <w:r w:rsidRPr="00674611">
              <w:rPr>
                <w:b/>
                <w:bCs/>
                <w:sz w:val="12"/>
                <w:szCs w:val="12"/>
              </w:rPr>
              <w:t> </w:t>
            </w:r>
          </w:p>
        </w:tc>
        <w:tc>
          <w:tcPr>
            <w:tcW w:w="591" w:type="pct"/>
            <w:tcBorders>
              <w:top w:val="nil"/>
              <w:left w:val="nil"/>
              <w:bottom w:val="nil"/>
              <w:right w:val="nil"/>
            </w:tcBorders>
            <w:shd w:val="clear" w:color="000000" w:fill="EAF1F6"/>
            <w:vAlign w:val="center"/>
            <w:hideMark/>
          </w:tcPr>
          <w:p w14:paraId="512EE93B" w14:textId="77777777" w:rsidR="00674611" w:rsidRPr="00674611" w:rsidRDefault="00674611" w:rsidP="00674611">
            <w:pPr>
              <w:spacing w:line="240" w:lineRule="auto"/>
              <w:jc w:val="right"/>
              <w:rPr>
                <w:b/>
                <w:bCs/>
                <w:sz w:val="12"/>
                <w:szCs w:val="12"/>
              </w:rPr>
            </w:pPr>
            <w:r w:rsidRPr="00674611">
              <w:rPr>
                <w:b/>
                <w:bCs/>
                <w:sz w:val="12"/>
                <w:szCs w:val="12"/>
              </w:rPr>
              <w:t>950</w:t>
            </w:r>
          </w:p>
        </w:tc>
        <w:tc>
          <w:tcPr>
            <w:tcW w:w="730" w:type="pct"/>
            <w:tcBorders>
              <w:top w:val="nil"/>
              <w:left w:val="nil"/>
              <w:bottom w:val="nil"/>
              <w:right w:val="nil"/>
            </w:tcBorders>
            <w:shd w:val="clear" w:color="000000" w:fill="EAF1F6"/>
            <w:vAlign w:val="center"/>
            <w:hideMark/>
          </w:tcPr>
          <w:p w14:paraId="0FB64D96" w14:textId="77777777" w:rsidR="00674611" w:rsidRPr="00674611" w:rsidRDefault="00674611" w:rsidP="00674611">
            <w:pPr>
              <w:spacing w:line="240" w:lineRule="auto"/>
              <w:jc w:val="right"/>
              <w:rPr>
                <w:b/>
                <w:bCs/>
                <w:sz w:val="12"/>
                <w:szCs w:val="12"/>
              </w:rPr>
            </w:pPr>
            <w:r w:rsidRPr="00674611">
              <w:rPr>
                <w:b/>
                <w:bCs/>
                <w:sz w:val="12"/>
                <w:szCs w:val="12"/>
              </w:rPr>
              <w:t>950,00</w:t>
            </w:r>
          </w:p>
        </w:tc>
        <w:tc>
          <w:tcPr>
            <w:tcW w:w="403" w:type="pct"/>
            <w:tcBorders>
              <w:top w:val="nil"/>
              <w:left w:val="nil"/>
              <w:bottom w:val="nil"/>
              <w:right w:val="nil"/>
            </w:tcBorders>
            <w:shd w:val="clear" w:color="000000" w:fill="EAF1F6"/>
            <w:vAlign w:val="center"/>
            <w:hideMark/>
          </w:tcPr>
          <w:p w14:paraId="5FCB1C1A"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1A1205D9" w14:textId="77777777" w:rsidTr="00674611">
        <w:trPr>
          <w:trHeight w:val="85"/>
        </w:trPr>
        <w:tc>
          <w:tcPr>
            <w:tcW w:w="2726" w:type="pct"/>
            <w:tcBorders>
              <w:top w:val="nil"/>
              <w:left w:val="nil"/>
              <w:bottom w:val="nil"/>
              <w:right w:val="nil"/>
            </w:tcBorders>
            <w:shd w:val="clear" w:color="auto" w:fill="auto"/>
            <w:vAlign w:val="center"/>
            <w:hideMark/>
          </w:tcPr>
          <w:p w14:paraId="7D414371"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4BC5510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BC2EAB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FB4230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CB0EA1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B205B4" w14:textId="77777777" w:rsidTr="00674611">
        <w:trPr>
          <w:trHeight w:val="85"/>
        </w:trPr>
        <w:tc>
          <w:tcPr>
            <w:tcW w:w="2726" w:type="pct"/>
            <w:tcBorders>
              <w:top w:val="nil"/>
              <w:left w:val="nil"/>
              <w:bottom w:val="nil"/>
              <w:right w:val="nil"/>
            </w:tcBorders>
            <w:shd w:val="clear" w:color="auto" w:fill="auto"/>
            <w:vAlign w:val="center"/>
            <w:hideMark/>
          </w:tcPr>
          <w:p w14:paraId="407708DC" w14:textId="77777777" w:rsidR="00674611" w:rsidRPr="00674611" w:rsidRDefault="00674611" w:rsidP="00674611">
            <w:pPr>
              <w:spacing w:line="240" w:lineRule="auto"/>
              <w:rPr>
                <w:b/>
                <w:bCs/>
                <w:sz w:val="12"/>
                <w:szCs w:val="12"/>
              </w:rPr>
            </w:pPr>
            <w:r w:rsidRPr="00674611">
              <w:rPr>
                <w:b/>
                <w:bCs/>
                <w:sz w:val="12"/>
                <w:szCs w:val="12"/>
              </w:rPr>
              <w:t>Organizacja komunikacji, marketing, nadzór i kontrola ruchu</w:t>
            </w:r>
          </w:p>
        </w:tc>
        <w:tc>
          <w:tcPr>
            <w:tcW w:w="550" w:type="pct"/>
            <w:tcBorders>
              <w:top w:val="nil"/>
              <w:left w:val="nil"/>
              <w:bottom w:val="nil"/>
              <w:right w:val="nil"/>
            </w:tcBorders>
            <w:shd w:val="clear" w:color="auto" w:fill="auto"/>
            <w:noWrap/>
            <w:vAlign w:val="center"/>
            <w:hideMark/>
          </w:tcPr>
          <w:p w14:paraId="319BAE26" w14:textId="77777777" w:rsidR="00674611" w:rsidRPr="00674611" w:rsidRDefault="00674611" w:rsidP="00674611">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14:paraId="3C74B38F" w14:textId="77777777" w:rsidR="00674611" w:rsidRPr="00674611" w:rsidRDefault="00674611" w:rsidP="00674611">
            <w:pPr>
              <w:spacing w:line="240" w:lineRule="auto"/>
              <w:jc w:val="right"/>
              <w:rPr>
                <w:b/>
                <w:bCs/>
                <w:sz w:val="12"/>
                <w:szCs w:val="12"/>
              </w:rPr>
            </w:pPr>
            <w:r w:rsidRPr="00674611">
              <w:rPr>
                <w:b/>
                <w:bCs/>
                <w:sz w:val="12"/>
                <w:szCs w:val="12"/>
              </w:rPr>
              <w:t>950</w:t>
            </w:r>
          </w:p>
        </w:tc>
        <w:tc>
          <w:tcPr>
            <w:tcW w:w="730" w:type="pct"/>
            <w:tcBorders>
              <w:top w:val="nil"/>
              <w:left w:val="nil"/>
              <w:bottom w:val="nil"/>
              <w:right w:val="nil"/>
            </w:tcBorders>
            <w:shd w:val="clear" w:color="auto" w:fill="auto"/>
            <w:noWrap/>
            <w:vAlign w:val="center"/>
            <w:hideMark/>
          </w:tcPr>
          <w:p w14:paraId="641940ED" w14:textId="77777777" w:rsidR="00674611" w:rsidRPr="00674611" w:rsidRDefault="00674611" w:rsidP="00674611">
            <w:pPr>
              <w:spacing w:line="240" w:lineRule="auto"/>
              <w:jc w:val="right"/>
              <w:rPr>
                <w:b/>
                <w:bCs/>
                <w:sz w:val="12"/>
                <w:szCs w:val="12"/>
              </w:rPr>
            </w:pPr>
            <w:r w:rsidRPr="00674611">
              <w:rPr>
                <w:b/>
                <w:bCs/>
                <w:sz w:val="12"/>
                <w:szCs w:val="12"/>
              </w:rPr>
              <w:t>950,00</w:t>
            </w:r>
          </w:p>
        </w:tc>
        <w:tc>
          <w:tcPr>
            <w:tcW w:w="403" w:type="pct"/>
            <w:tcBorders>
              <w:top w:val="nil"/>
              <w:left w:val="nil"/>
              <w:bottom w:val="nil"/>
              <w:right w:val="nil"/>
            </w:tcBorders>
            <w:shd w:val="clear" w:color="auto" w:fill="auto"/>
            <w:noWrap/>
            <w:vAlign w:val="center"/>
            <w:hideMark/>
          </w:tcPr>
          <w:p w14:paraId="37DCA4FB"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69CE1AC1" w14:textId="77777777" w:rsidTr="00674611">
        <w:trPr>
          <w:trHeight w:val="85"/>
        </w:trPr>
        <w:tc>
          <w:tcPr>
            <w:tcW w:w="2726" w:type="pct"/>
            <w:tcBorders>
              <w:top w:val="nil"/>
              <w:left w:val="nil"/>
              <w:bottom w:val="nil"/>
              <w:right w:val="nil"/>
            </w:tcBorders>
            <w:shd w:val="clear" w:color="auto" w:fill="auto"/>
            <w:vAlign w:val="center"/>
            <w:hideMark/>
          </w:tcPr>
          <w:p w14:paraId="1691A009"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BB54458"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40BE453"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742FD7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002E31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5F5CE8" w14:textId="77777777" w:rsidTr="00674611">
        <w:trPr>
          <w:trHeight w:val="85"/>
        </w:trPr>
        <w:tc>
          <w:tcPr>
            <w:tcW w:w="2726" w:type="pct"/>
            <w:tcBorders>
              <w:top w:val="nil"/>
              <w:left w:val="nil"/>
              <w:bottom w:val="nil"/>
              <w:right w:val="nil"/>
            </w:tcBorders>
            <w:shd w:val="clear" w:color="auto" w:fill="auto"/>
            <w:vAlign w:val="center"/>
            <w:hideMark/>
          </w:tcPr>
          <w:p w14:paraId="22E54990"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optymalizacja połączeń i zapewnienie ciągłości funkcjonowania komunikacji miejskiej</w:t>
            </w:r>
          </w:p>
        </w:tc>
        <w:tc>
          <w:tcPr>
            <w:tcW w:w="550" w:type="pct"/>
            <w:tcBorders>
              <w:top w:val="nil"/>
              <w:left w:val="nil"/>
              <w:bottom w:val="nil"/>
              <w:right w:val="nil"/>
            </w:tcBorders>
            <w:shd w:val="clear" w:color="auto" w:fill="auto"/>
            <w:noWrap/>
            <w:vAlign w:val="center"/>
            <w:hideMark/>
          </w:tcPr>
          <w:p w14:paraId="5143DEEC"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33CBD3C2"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D87930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51FDC9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9502B2D" w14:textId="77777777" w:rsidTr="00674611">
        <w:trPr>
          <w:trHeight w:val="85"/>
        </w:trPr>
        <w:tc>
          <w:tcPr>
            <w:tcW w:w="2726" w:type="pct"/>
            <w:tcBorders>
              <w:top w:val="nil"/>
              <w:left w:val="nil"/>
              <w:bottom w:val="nil"/>
              <w:right w:val="nil"/>
            </w:tcBorders>
            <w:shd w:val="clear" w:color="auto" w:fill="auto"/>
            <w:vAlign w:val="center"/>
            <w:hideMark/>
          </w:tcPr>
          <w:p w14:paraId="4F7C235F"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865CD59"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483C75F"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E843A8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1C68E5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3C3D2A0" w14:textId="77777777" w:rsidTr="00674611">
        <w:trPr>
          <w:trHeight w:val="85"/>
        </w:trPr>
        <w:tc>
          <w:tcPr>
            <w:tcW w:w="2726" w:type="pct"/>
            <w:tcBorders>
              <w:top w:val="nil"/>
              <w:left w:val="nil"/>
              <w:bottom w:val="nil"/>
              <w:right w:val="nil"/>
            </w:tcBorders>
            <w:shd w:val="clear" w:color="auto" w:fill="auto"/>
            <w:vAlign w:val="center"/>
            <w:hideMark/>
          </w:tcPr>
          <w:p w14:paraId="33952953"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Dysponent:</w:t>
            </w:r>
            <w:r w:rsidRPr="00674611">
              <w:rPr>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14:paraId="7C5F3608"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BA8CBC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59EDA07"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A1F09B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CF8C54" w14:textId="77777777" w:rsidTr="00674611">
        <w:trPr>
          <w:trHeight w:val="85"/>
        </w:trPr>
        <w:tc>
          <w:tcPr>
            <w:tcW w:w="2726" w:type="pct"/>
            <w:tcBorders>
              <w:top w:val="nil"/>
              <w:left w:val="nil"/>
              <w:bottom w:val="nil"/>
              <w:right w:val="nil"/>
            </w:tcBorders>
            <w:shd w:val="clear" w:color="auto" w:fill="auto"/>
            <w:vAlign w:val="center"/>
            <w:hideMark/>
          </w:tcPr>
          <w:p w14:paraId="5A73F966"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E339D84"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D2E942B"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EF6E67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0F49A4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F6B6768" w14:textId="77777777" w:rsidTr="00674611">
        <w:trPr>
          <w:trHeight w:val="85"/>
        </w:trPr>
        <w:tc>
          <w:tcPr>
            <w:tcW w:w="2726" w:type="pct"/>
            <w:tcBorders>
              <w:top w:val="nil"/>
              <w:left w:val="nil"/>
              <w:bottom w:val="nil"/>
              <w:right w:val="nil"/>
            </w:tcBorders>
            <w:shd w:val="clear" w:color="auto" w:fill="auto"/>
            <w:vAlign w:val="center"/>
            <w:hideMark/>
          </w:tcPr>
          <w:p w14:paraId="1F475A25"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60095</w:t>
            </w:r>
          </w:p>
        </w:tc>
        <w:tc>
          <w:tcPr>
            <w:tcW w:w="550" w:type="pct"/>
            <w:tcBorders>
              <w:top w:val="nil"/>
              <w:left w:val="nil"/>
              <w:bottom w:val="nil"/>
              <w:right w:val="nil"/>
            </w:tcBorders>
            <w:shd w:val="clear" w:color="auto" w:fill="auto"/>
            <w:vAlign w:val="center"/>
            <w:hideMark/>
          </w:tcPr>
          <w:p w14:paraId="0F59F903"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09B2AB1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59E09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1095E1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A67B90A" w14:textId="77777777" w:rsidTr="00674611">
        <w:trPr>
          <w:trHeight w:val="85"/>
        </w:trPr>
        <w:tc>
          <w:tcPr>
            <w:tcW w:w="2726" w:type="pct"/>
            <w:tcBorders>
              <w:top w:val="nil"/>
              <w:left w:val="nil"/>
              <w:bottom w:val="nil"/>
              <w:right w:val="nil"/>
            </w:tcBorders>
            <w:shd w:val="clear" w:color="auto" w:fill="auto"/>
            <w:vAlign w:val="center"/>
            <w:hideMark/>
          </w:tcPr>
          <w:p w14:paraId="166ACC76"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A328FE1"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C6696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C5826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227C2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0A2608C" w14:textId="77777777" w:rsidTr="00674611">
        <w:trPr>
          <w:trHeight w:val="85"/>
        </w:trPr>
        <w:tc>
          <w:tcPr>
            <w:tcW w:w="2726" w:type="pct"/>
            <w:tcBorders>
              <w:top w:val="nil"/>
              <w:left w:val="nil"/>
              <w:bottom w:val="nil"/>
              <w:right w:val="nil"/>
            </w:tcBorders>
            <w:shd w:val="clear" w:color="auto" w:fill="auto"/>
            <w:vAlign w:val="center"/>
            <w:hideMark/>
          </w:tcPr>
          <w:p w14:paraId="18327453"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50" w:type="pct"/>
            <w:tcBorders>
              <w:top w:val="nil"/>
              <w:left w:val="nil"/>
              <w:bottom w:val="nil"/>
              <w:right w:val="nil"/>
            </w:tcBorders>
            <w:shd w:val="clear" w:color="auto" w:fill="auto"/>
            <w:noWrap/>
            <w:vAlign w:val="center"/>
            <w:hideMark/>
          </w:tcPr>
          <w:p w14:paraId="62A556C3"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7BFE630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2A3532"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347B2C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D97670A" w14:textId="77777777" w:rsidTr="00674611">
        <w:trPr>
          <w:trHeight w:val="85"/>
        </w:trPr>
        <w:tc>
          <w:tcPr>
            <w:tcW w:w="2726" w:type="pct"/>
            <w:tcBorders>
              <w:top w:val="nil"/>
              <w:left w:val="nil"/>
              <w:bottom w:val="nil"/>
              <w:right w:val="nil"/>
            </w:tcBorders>
            <w:shd w:val="clear" w:color="auto" w:fill="auto"/>
            <w:vAlign w:val="center"/>
            <w:hideMark/>
          </w:tcPr>
          <w:p w14:paraId="305EB60C" w14:textId="77777777" w:rsidR="00674611" w:rsidRPr="00674611" w:rsidRDefault="00674611" w:rsidP="00674611">
            <w:pPr>
              <w:spacing w:line="240" w:lineRule="auto"/>
              <w:rPr>
                <w:sz w:val="12"/>
                <w:szCs w:val="12"/>
              </w:rPr>
            </w:pPr>
            <w:r w:rsidRPr="00674611">
              <w:rPr>
                <w:sz w:val="12"/>
                <w:szCs w:val="12"/>
              </w:rPr>
              <w:t>serwis do samodzielnej naprawy rowerów</w:t>
            </w:r>
          </w:p>
        </w:tc>
        <w:tc>
          <w:tcPr>
            <w:tcW w:w="550" w:type="pct"/>
            <w:tcBorders>
              <w:top w:val="nil"/>
              <w:left w:val="nil"/>
              <w:bottom w:val="nil"/>
              <w:right w:val="nil"/>
            </w:tcBorders>
            <w:shd w:val="clear" w:color="auto" w:fill="auto"/>
            <w:noWrap/>
            <w:vAlign w:val="center"/>
            <w:hideMark/>
          </w:tcPr>
          <w:p w14:paraId="3C7AC65F"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4D190673" w14:textId="77777777" w:rsidR="00674611" w:rsidRPr="00674611" w:rsidRDefault="00674611" w:rsidP="00674611">
            <w:pPr>
              <w:spacing w:line="240" w:lineRule="auto"/>
              <w:jc w:val="right"/>
              <w:rPr>
                <w:sz w:val="12"/>
                <w:szCs w:val="12"/>
              </w:rPr>
            </w:pPr>
            <w:r w:rsidRPr="00674611">
              <w:rPr>
                <w:sz w:val="12"/>
                <w:szCs w:val="12"/>
              </w:rPr>
              <w:t>950</w:t>
            </w:r>
          </w:p>
        </w:tc>
        <w:tc>
          <w:tcPr>
            <w:tcW w:w="730" w:type="pct"/>
            <w:tcBorders>
              <w:top w:val="nil"/>
              <w:left w:val="nil"/>
              <w:bottom w:val="nil"/>
              <w:right w:val="nil"/>
            </w:tcBorders>
            <w:shd w:val="clear" w:color="auto" w:fill="auto"/>
            <w:noWrap/>
            <w:vAlign w:val="center"/>
            <w:hideMark/>
          </w:tcPr>
          <w:p w14:paraId="54193EBF" w14:textId="77777777" w:rsidR="00674611" w:rsidRPr="00674611" w:rsidRDefault="00674611" w:rsidP="00674611">
            <w:pPr>
              <w:spacing w:line="240" w:lineRule="auto"/>
              <w:jc w:val="right"/>
              <w:rPr>
                <w:sz w:val="12"/>
                <w:szCs w:val="12"/>
              </w:rPr>
            </w:pPr>
            <w:r w:rsidRPr="00674611">
              <w:rPr>
                <w:sz w:val="12"/>
                <w:szCs w:val="12"/>
              </w:rPr>
              <w:t>950,00</w:t>
            </w:r>
          </w:p>
        </w:tc>
        <w:tc>
          <w:tcPr>
            <w:tcW w:w="403" w:type="pct"/>
            <w:tcBorders>
              <w:top w:val="nil"/>
              <w:left w:val="nil"/>
              <w:bottom w:val="nil"/>
              <w:right w:val="nil"/>
            </w:tcBorders>
            <w:shd w:val="clear" w:color="auto" w:fill="auto"/>
            <w:noWrap/>
            <w:vAlign w:val="center"/>
            <w:hideMark/>
          </w:tcPr>
          <w:p w14:paraId="6788FE79"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175341EF" w14:textId="77777777" w:rsidTr="00674611">
        <w:trPr>
          <w:trHeight w:val="85"/>
        </w:trPr>
        <w:tc>
          <w:tcPr>
            <w:tcW w:w="2726" w:type="pct"/>
            <w:tcBorders>
              <w:top w:val="nil"/>
              <w:left w:val="nil"/>
              <w:bottom w:val="nil"/>
              <w:right w:val="nil"/>
            </w:tcBorders>
            <w:shd w:val="clear" w:color="auto" w:fill="auto"/>
            <w:vAlign w:val="center"/>
            <w:hideMark/>
          </w:tcPr>
          <w:p w14:paraId="0458A083"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571265B4"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D4995B"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20C38A3"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E5935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B949571" w14:textId="77777777" w:rsidTr="00674611">
        <w:trPr>
          <w:trHeight w:val="85"/>
        </w:trPr>
        <w:tc>
          <w:tcPr>
            <w:tcW w:w="2726" w:type="pct"/>
            <w:tcBorders>
              <w:top w:val="nil"/>
              <w:left w:val="nil"/>
              <w:bottom w:val="nil"/>
              <w:right w:val="nil"/>
            </w:tcBorders>
            <w:shd w:val="clear" w:color="auto" w:fill="auto"/>
            <w:vAlign w:val="center"/>
            <w:hideMark/>
          </w:tcPr>
          <w:p w14:paraId="70153DEC"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14:paraId="79F5673D"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56868D90"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F1B7A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E1EB86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51483D4" w14:textId="77777777" w:rsidTr="00674611">
        <w:trPr>
          <w:trHeight w:val="85"/>
        </w:trPr>
        <w:tc>
          <w:tcPr>
            <w:tcW w:w="2726" w:type="pct"/>
            <w:tcBorders>
              <w:top w:val="nil"/>
              <w:left w:val="nil"/>
              <w:bottom w:val="nil"/>
              <w:right w:val="nil"/>
            </w:tcBorders>
            <w:shd w:val="clear" w:color="auto" w:fill="auto"/>
            <w:vAlign w:val="center"/>
            <w:hideMark/>
          </w:tcPr>
          <w:p w14:paraId="1E35FAFA" w14:textId="77777777" w:rsidR="00674611" w:rsidRPr="00674611" w:rsidRDefault="00674611" w:rsidP="00674611">
            <w:pPr>
              <w:spacing w:line="240" w:lineRule="auto"/>
              <w:rPr>
                <w:i/>
                <w:iCs/>
                <w:sz w:val="12"/>
                <w:szCs w:val="12"/>
              </w:rPr>
            </w:pPr>
            <w:r w:rsidRPr="00674611">
              <w:rPr>
                <w:i/>
                <w:iCs/>
                <w:sz w:val="12"/>
                <w:szCs w:val="12"/>
              </w:rPr>
              <w:t xml:space="preserve">Ustawa z dnia 8 marca 1990 r. o samorządzie gminnym </w:t>
            </w:r>
          </w:p>
        </w:tc>
        <w:tc>
          <w:tcPr>
            <w:tcW w:w="550" w:type="pct"/>
            <w:tcBorders>
              <w:top w:val="nil"/>
              <w:left w:val="nil"/>
              <w:bottom w:val="nil"/>
              <w:right w:val="nil"/>
            </w:tcBorders>
            <w:shd w:val="clear" w:color="auto" w:fill="auto"/>
            <w:vAlign w:val="center"/>
            <w:hideMark/>
          </w:tcPr>
          <w:p w14:paraId="17EA0404" w14:textId="77777777" w:rsidR="00674611" w:rsidRPr="00674611" w:rsidRDefault="00674611" w:rsidP="00674611">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07A8D3F7"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2D85B4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132CDF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05BBCB3" w14:textId="77777777" w:rsidTr="00674611">
        <w:trPr>
          <w:trHeight w:val="85"/>
        </w:trPr>
        <w:tc>
          <w:tcPr>
            <w:tcW w:w="2726" w:type="pct"/>
            <w:tcBorders>
              <w:top w:val="nil"/>
              <w:left w:val="nil"/>
              <w:bottom w:val="nil"/>
              <w:right w:val="nil"/>
            </w:tcBorders>
            <w:shd w:val="clear" w:color="auto" w:fill="auto"/>
            <w:vAlign w:val="center"/>
            <w:hideMark/>
          </w:tcPr>
          <w:p w14:paraId="3F1222AC"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35C90557"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7BDEA0CF"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CC2CF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1E6050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D552211" w14:textId="77777777" w:rsidTr="00674611">
        <w:trPr>
          <w:trHeight w:val="85"/>
        </w:trPr>
        <w:tc>
          <w:tcPr>
            <w:tcW w:w="2726" w:type="pct"/>
            <w:tcBorders>
              <w:top w:val="nil"/>
              <w:left w:val="nil"/>
              <w:bottom w:val="nil"/>
              <w:right w:val="nil"/>
            </w:tcBorders>
            <w:shd w:val="clear" w:color="000000" w:fill="CDDEE9"/>
            <w:vAlign w:val="center"/>
            <w:hideMark/>
          </w:tcPr>
          <w:p w14:paraId="0A631319" w14:textId="77777777" w:rsidR="00674611" w:rsidRPr="00674611" w:rsidRDefault="00674611" w:rsidP="00674611">
            <w:pPr>
              <w:spacing w:line="240" w:lineRule="auto"/>
              <w:rPr>
                <w:b/>
                <w:bCs/>
                <w:color w:val="000000"/>
                <w:sz w:val="12"/>
                <w:szCs w:val="12"/>
              </w:rPr>
            </w:pPr>
            <w:r w:rsidRPr="00674611">
              <w:rPr>
                <w:b/>
                <w:bCs/>
                <w:color w:val="000000"/>
                <w:sz w:val="12"/>
                <w:szCs w:val="12"/>
              </w:rPr>
              <w:t>Drogi i mosty - program 2</w:t>
            </w:r>
          </w:p>
        </w:tc>
        <w:tc>
          <w:tcPr>
            <w:tcW w:w="550" w:type="pct"/>
            <w:tcBorders>
              <w:top w:val="nil"/>
              <w:left w:val="nil"/>
              <w:bottom w:val="nil"/>
              <w:right w:val="nil"/>
            </w:tcBorders>
            <w:shd w:val="clear" w:color="000000" w:fill="CDDEE9"/>
            <w:vAlign w:val="center"/>
            <w:hideMark/>
          </w:tcPr>
          <w:p w14:paraId="15E05810"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CDDEE9"/>
            <w:vAlign w:val="center"/>
            <w:hideMark/>
          </w:tcPr>
          <w:p w14:paraId="5A9F1735" w14:textId="77777777" w:rsidR="00674611" w:rsidRPr="00674611" w:rsidRDefault="00674611" w:rsidP="00674611">
            <w:pPr>
              <w:spacing w:line="240" w:lineRule="auto"/>
              <w:jc w:val="right"/>
              <w:rPr>
                <w:b/>
                <w:bCs/>
                <w:sz w:val="12"/>
                <w:szCs w:val="12"/>
              </w:rPr>
            </w:pPr>
            <w:r w:rsidRPr="00674611">
              <w:rPr>
                <w:b/>
                <w:bCs/>
                <w:sz w:val="12"/>
                <w:szCs w:val="12"/>
              </w:rPr>
              <w:t>2 986 394</w:t>
            </w:r>
          </w:p>
        </w:tc>
        <w:tc>
          <w:tcPr>
            <w:tcW w:w="730" w:type="pct"/>
            <w:tcBorders>
              <w:top w:val="nil"/>
              <w:left w:val="nil"/>
              <w:bottom w:val="nil"/>
              <w:right w:val="nil"/>
            </w:tcBorders>
            <w:shd w:val="clear" w:color="000000" w:fill="CDDEE9"/>
            <w:vAlign w:val="center"/>
            <w:hideMark/>
          </w:tcPr>
          <w:p w14:paraId="244A2B57" w14:textId="77777777" w:rsidR="00674611" w:rsidRPr="00674611" w:rsidRDefault="00674611" w:rsidP="00674611">
            <w:pPr>
              <w:spacing w:line="240" w:lineRule="auto"/>
              <w:jc w:val="right"/>
              <w:rPr>
                <w:b/>
                <w:bCs/>
                <w:sz w:val="12"/>
                <w:szCs w:val="12"/>
              </w:rPr>
            </w:pPr>
            <w:r w:rsidRPr="00674611">
              <w:rPr>
                <w:b/>
                <w:bCs/>
                <w:sz w:val="12"/>
                <w:szCs w:val="12"/>
              </w:rPr>
              <w:t>2 943 951,83</w:t>
            </w:r>
          </w:p>
        </w:tc>
        <w:tc>
          <w:tcPr>
            <w:tcW w:w="403" w:type="pct"/>
            <w:tcBorders>
              <w:top w:val="nil"/>
              <w:left w:val="nil"/>
              <w:bottom w:val="nil"/>
              <w:right w:val="nil"/>
            </w:tcBorders>
            <w:shd w:val="clear" w:color="000000" w:fill="CDDEE9"/>
            <w:vAlign w:val="center"/>
            <w:hideMark/>
          </w:tcPr>
          <w:p w14:paraId="4C6D6F56" w14:textId="77777777" w:rsidR="00674611" w:rsidRPr="00674611" w:rsidRDefault="00674611" w:rsidP="00674611">
            <w:pPr>
              <w:spacing w:line="240" w:lineRule="auto"/>
              <w:jc w:val="right"/>
              <w:rPr>
                <w:b/>
                <w:bCs/>
                <w:sz w:val="12"/>
                <w:szCs w:val="12"/>
              </w:rPr>
            </w:pPr>
            <w:r w:rsidRPr="00674611">
              <w:rPr>
                <w:b/>
                <w:bCs/>
                <w:sz w:val="12"/>
                <w:szCs w:val="12"/>
              </w:rPr>
              <w:t>98,6%</w:t>
            </w:r>
          </w:p>
        </w:tc>
      </w:tr>
      <w:tr w:rsidR="00674611" w:rsidRPr="00674611" w14:paraId="208FCF5E" w14:textId="77777777" w:rsidTr="00674611">
        <w:trPr>
          <w:trHeight w:val="85"/>
        </w:trPr>
        <w:tc>
          <w:tcPr>
            <w:tcW w:w="2726" w:type="pct"/>
            <w:tcBorders>
              <w:top w:val="nil"/>
              <w:left w:val="nil"/>
              <w:bottom w:val="nil"/>
              <w:right w:val="nil"/>
            </w:tcBorders>
            <w:shd w:val="clear" w:color="auto" w:fill="auto"/>
            <w:vAlign w:val="center"/>
            <w:hideMark/>
          </w:tcPr>
          <w:p w14:paraId="6608A843"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52BF41E"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4124AD"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828CB6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00FFDF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569AE5A" w14:textId="77777777" w:rsidTr="00674611">
        <w:trPr>
          <w:trHeight w:val="85"/>
        </w:trPr>
        <w:tc>
          <w:tcPr>
            <w:tcW w:w="2726" w:type="pct"/>
            <w:tcBorders>
              <w:top w:val="nil"/>
              <w:left w:val="nil"/>
              <w:bottom w:val="nil"/>
              <w:right w:val="nil"/>
            </w:tcBorders>
            <w:shd w:val="clear" w:color="000000" w:fill="EAF1F6"/>
            <w:vAlign w:val="center"/>
            <w:hideMark/>
          </w:tcPr>
          <w:p w14:paraId="481317AC"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remonty dróg - zadanie 1</w:t>
            </w:r>
          </w:p>
        </w:tc>
        <w:tc>
          <w:tcPr>
            <w:tcW w:w="550" w:type="pct"/>
            <w:tcBorders>
              <w:top w:val="nil"/>
              <w:left w:val="nil"/>
              <w:bottom w:val="nil"/>
              <w:right w:val="nil"/>
            </w:tcBorders>
            <w:shd w:val="clear" w:color="000000" w:fill="EAF1F6"/>
            <w:vAlign w:val="center"/>
            <w:hideMark/>
          </w:tcPr>
          <w:p w14:paraId="1F80091D"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EAF1F6"/>
            <w:vAlign w:val="center"/>
            <w:hideMark/>
          </w:tcPr>
          <w:p w14:paraId="0DEA5908" w14:textId="77777777" w:rsidR="00674611" w:rsidRPr="00674611" w:rsidRDefault="00674611" w:rsidP="00674611">
            <w:pPr>
              <w:spacing w:line="240" w:lineRule="auto"/>
              <w:jc w:val="right"/>
              <w:rPr>
                <w:b/>
                <w:bCs/>
                <w:sz w:val="12"/>
                <w:szCs w:val="12"/>
              </w:rPr>
            </w:pPr>
            <w:r w:rsidRPr="00674611">
              <w:rPr>
                <w:b/>
                <w:bCs/>
                <w:sz w:val="12"/>
                <w:szCs w:val="12"/>
              </w:rPr>
              <w:t>2 779 044</w:t>
            </w:r>
          </w:p>
        </w:tc>
        <w:tc>
          <w:tcPr>
            <w:tcW w:w="730" w:type="pct"/>
            <w:tcBorders>
              <w:top w:val="nil"/>
              <w:left w:val="nil"/>
              <w:bottom w:val="nil"/>
              <w:right w:val="nil"/>
            </w:tcBorders>
            <w:shd w:val="clear" w:color="000000" w:fill="EAF1F6"/>
            <w:vAlign w:val="center"/>
            <w:hideMark/>
          </w:tcPr>
          <w:p w14:paraId="726643EC" w14:textId="77777777" w:rsidR="00674611" w:rsidRPr="00674611" w:rsidRDefault="00674611" w:rsidP="00674611">
            <w:pPr>
              <w:spacing w:line="240" w:lineRule="auto"/>
              <w:jc w:val="right"/>
              <w:rPr>
                <w:b/>
                <w:bCs/>
                <w:sz w:val="12"/>
                <w:szCs w:val="12"/>
              </w:rPr>
            </w:pPr>
            <w:r w:rsidRPr="00674611">
              <w:rPr>
                <w:b/>
                <w:bCs/>
                <w:sz w:val="12"/>
                <w:szCs w:val="12"/>
              </w:rPr>
              <w:t>2 751 856,22</w:t>
            </w:r>
          </w:p>
        </w:tc>
        <w:tc>
          <w:tcPr>
            <w:tcW w:w="403" w:type="pct"/>
            <w:tcBorders>
              <w:top w:val="nil"/>
              <w:left w:val="nil"/>
              <w:bottom w:val="nil"/>
              <w:right w:val="nil"/>
            </w:tcBorders>
            <w:shd w:val="clear" w:color="000000" w:fill="EAF1F6"/>
            <w:vAlign w:val="center"/>
            <w:hideMark/>
          </w:tcPr>
          <w:p w14:paraId="5848A187" w14:textId="77777777" w:rsidR="00674611" w:rsidRPr="00674611" w:rsidRDefault="00674611" w:rsidP="00674611">
            <w:pPr>
              <w:spacing w:line="240" w:lineRule="auto"/>
              <w:jc w:val="right"/>
              <w:rPr>
                <w:b/>
                <w:bCs/>
                <w:sz w:val="12"/>
                <w:szCs w:val="12"/>
              </w:rPr>
            </w:pPr>
            <w:r w:rsidRPr="00674611">
              <w:rPr>
                <w:b/>
                <w:bCs/>
                <w:sz w:val="12"/>
                <w:szCs w:val="12"/>
              </w:rPr>
              <w:t>99,0%</w:t>
            </w:r>
          </w:p>
        </w:tc>
      </w:tr>
      <w:tr w:rsidR="00674611" w:rsidRPr="00674611" w14:paraId="0F6F20F4" w14:textId="77777777" w:rsidTr="00674611">
        <w:trPr>
          <w:trHeight w:val="85"/>
        </w:trPr>
        <w:tc>
          <w:tcPr>
            <w:tcW w:w="2726" w:type="pct"/>
            <w:tcBorders>
              <w:top w:val="nil"/>
              <w:left w:val="nil"/>
              <w:bottom w:val="nil"/>
              <w:right w:val="nil"/>
            </w:tcBorders>
            <w:shd w:val="clear" w:color="auto" w:fill="auto"/>
            <w:vAlign w:val="center"/>
            <w:hideMark/>
          </w:tcPr>
          <w:p w14:paraId="7252ABA0"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88F1FE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5C871E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5C5BA1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8055F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C1CF4E" w14:textId="77777777" w:rsidTr="00674611">
        <w:trPr>
          <w:trHeight w:val="85"/>
        </w:trPr>
        <w:tc>
          <w:tcPr>
            <w:tcW w:w="2726" w:type="pct"/>
            <w:tcBorders>
              <w:top w:val="nil"/>
              <w:left w:val="nil"/>
              <w:bottom w:val="nil"/>
              <w:right w:val="nil"/>
            </w:tcBorders>
            <w:shd w:val="clear" w:color="auto" w:fill="auto"/>
            <w:vAlign w:val="center"/>
            <w:hideMark/>
          </w:tcPr>
          <w:p w14:paraId="354FEEE8"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remonty dróg gminnych</w:t>
            </w:r>
          </w:p>
        </w:tc>
        <w:tc>
          <w:tcPr>
            <w:tcW w:w="550" w:type="pct"/>
            <w:tcBorders>
              <w:top w:val="nil"/>
              <w:left w:val="nil"/>
              <w:bottom w:val="nil"/>
              <w:right w:val="nil"/>
            </w:tcBorders>
            <w:shd w:val="clear" w:color="auto" w:fill="auto"/>
            <w:noWrap/>
            <w:vAlign w:val="center"/>
            <w:hideMark/>
          </w:tcPr>
          <w:p w14:paraId="568D11F2" w14:textId="77777777" w:rsidR="00674611" w:rsidRPr="00674611" w:rsidRDefault="00674611" w:rsidP="00674611">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7CF65EAE" w14:textId="77777777" w:rsidR="00674611" w:rsidRPr="00674611" w:rsidRDefault="00674611" w:rsidP="00674611">
            <w:pPr>
              <w:spacing w:line="240" w:lineRule="auto"/>
              <w:jc w:val="right"/>
              <w:rPr>
                <w:b/>
                <w:bCs/>
                <w:sz w:val="12"/>
                <w:szCs w:val="12"/>
              </w:rPr>
            </w:pPr>
            <w:r w:rsidRPr="00674611">
              <w:rPr>
                <w:b/>
                <w:bCs/>
                <w:sz w:val="12"/>
                <w:szCs w:val="12"/>
              </w:rPr>
              <w:t>2 779 044</w:t>
            </w:r>
          </w:p>
        </w:tc>
        <w:tc>
          <w:tcPr>
            <w:tcW w:w="730" w:type="pct"/>
            <w:tcBorders>
              <w:top w:val="nil"/>
              <w:left w:val="nil"/>
              <w:bottom w:val="nil"/>
              <w:right w:val="nil"/>
            </w:tcBorders>
            <w:shd w:val="clear" w:color="auto" w:fill="auto"/>
            <w:noWrap/>
            <w:vAlign w:val="center"/>
            <w:hideMark/>
          </w:tcPr>
          <w:p w14:paraId="129B3D63" w14:textId="77777777" w:rsidR="00674611" w:rsidRPr="00674611" w:rsidRDefault="00674611" w:rsidP="00674611">
            <w:pPr>
              <w:spacing w:line="240" w:lineRule="auto"/>
              <w:jc w:val="right"/>
              <w:rPr>
                <w:b/>
                <w:bCs/>
                <w:sz w:val="12"/>
                <w:szCs w:val="12"/>
              </w:rPr>
            </w:pPr>
            <w:r w:rsidRPr="00674611">
              <w:rPr>
                <w:b/>
                <w:bCs/>
                <w:sz w:val="12"/>
                <w:szCs w:val="12"/>
              </w:rPr>
              <w:t>2 751 856,22</w:t>
            </w:r>
          </w:p>
        </w:tc>
        <w:tc>
          <w:tcPr>
            <w:tcW w:w="403" w:type="pct"/>
            <w:tcBorders>
              <w:top w:val="nil"/>
              <w:left w:val="nil"/>
              <w:bottom w:val="nil"/>
              <w:right w:val="nil"/>
            </w:tcBorders>
            <w:shd w:val="clear" w:color="auto" w:fill="auto"/>
            <w:noWrap/>
            <w:vAlign w:val="center"/>
            <w:hideMark/>
          </w:tcPr>
          <w:p w14:paraId="688EC253" w14:textId="77777777" w:rsidR="00674611" w:rsidRPr="00674611" w:rsidRDefault="00674611" w:rsidP="00674611">
            <w:pPr>
              <w:spacing w:line="240" w:lineRule="auto"/>
              <w:jc w:val="right"/>
              <w:rPr>
                <w:b/>
                <w:bCs/>
                <w:sz w:val="12"/>
                <w:szCs w:val="12"/>
              </w:rPr>
            </w:pPr>
            <w:r w:rsidRPr="00674611">
              <w:rPr>
                <w:b/>
                <w:bCs/>
                <w:sz w:val="12"/>
                <w:szCs w:val="12"/>
              </w:rPr>
              <w:t>99,0%</w:t>
            </w:r>
          </w:p>
        </w:tc>
      </w:tr>
      <w:tr w:rsidR="00674611" w:rsidRPr="00674611" w14:paraId="5F776444" w14:textId="77777777" w:rsidTr="00674611">
        <w:trPr>
          <w:trHeight w:val="85"/>
        </w:trPr>
        <w:tc>
          <w:tcPr>
            <w:tcW w:w="2726" w:type="pct"/>
            <w:tcBorders>
              <w:top w:val="nil"/>
              <w:left w:val="nil"/>
              <w:bottom w:val="nil"/>
              <w:right w:val="nil"/>
            </w:tcBorders>
            <w:shd w:val="clear" w:color="auto" w:fill="auto"/>
            <w:vAlign w:val="center"/>
            <w:hideMark/>
          </w:tcPr>
          <w:p w14:paraId="713AC56A"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6B46ACA"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271CE2F"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2FF8BDB"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0A545E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27F2BDC" w14:textId="77777777" w:rsidTr="00674611">
        <w:trPr>
          <w:trHeight w:val="85"/>
        </w:trPr>
        <w:tc>
          <w:tcPr>
            <w:tcW w:w="2726" w:type="pct"/>
            <w:tcBorders>
              <w:top w:val="nil"/>
              <w:left w:val="nil"/>
              <w:bottom w:val="nil"/>
              <w:right w:val="nil"/>
            </w:tcBorders>
            <w:shd w:val="clear" w:color="auto" w:fill="auto"/>
            <w:vAlign w:val="center"/>
            <w:hideMark/>
          </w:tcPr>
          <w:p w14:paraId="024E6B23"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center"/>
            <w:hideMark/>
          </w:tcPr>
          <w:p w14:paraId="1570C1E8"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1CBB0D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E4CAEA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ED5287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C7467E9" w14:textId="77777777" w:rsidTr="00674611">
        <w:trPr>
          <w:trHeight w:val="85"/>
        </w:trPr>
        <w:tc>
          <w:tcPr>
            <w:tcW w:w="2726" w:type="pct"/>
            <w:tcBorders>
              <w:top w:val="nil"/>
              <w:left w:val="nil"/>
              <w:bottom w:val="nil"/>
              <w:right w:val="nil"/>
            </w:tcBorders>
            <w:shd w:val="clear" w:color="auto" w:fill="auto"/>
            <w:vAlign w:val="center"/>
            <w:hideMark/>
          </w:tcPr>
          <w:p w14:paraId="73C278DA"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06A32C8C"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CF0B952"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A025D0C"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7B8828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C30FE8" w14:textId="77777777" w:rsidTr="00674611">
        <w:trPr>
          <w:trHeight w:val="85"/>
        </w:trPr>
        <w:tc>
          <w:tcPr>
            <w:tcW w:w="2726" w:type="pct"/>
            <w:tcBorders>
              <w:top w:val="nil"/>
              <w:left w:val="nil"/>
              <w:bottom w:val="nil"/>
              <w:right w:val="nil"/>
            </w:tcBorders>
            <w:shd w:val="clear" w:color="auto" w:fill="auto"/>
            <w:vAlign w:val="center"/>
            <w:hideMark/>
          </w:tcPr>
          <w:p w14:paraId="68C31A94" w14:textId="77777777" w:rsidR="00674611" w:rsidRPr="00674611" w:rsidRDefault="00674611" w:rsidP="00674611">
            <w:pPr>
              <w:spacing w:line="240" w:lineRule="auto"/>
              <w:rPr>
                <w:i/>
                <w:iCs/>
                <w:color w:val="000000"/>
                <w:sz w:val="12"/>
                <w:szCs w:val="12"/>
              </w:rPr>
            </w:pPr>
            <w:r w:rsidRPr="00674611">
              <w:rPr>
                <w:i/>
                <w:iCs/>
                <w:color w:val="000000"/>
                <w:sz w:val="12"/>
                <w:szCs w:val="12"/>
              </w:rPr>
              <w:t>W zarządzie Dzielnicy pozostają:</w:t>
            </w:r>
          </w:p>
        </w:tc>
        <w:tc>
          <w:tcPr>
            <w:tcW w:w="550" w:type="pct"/>
            <w:tcBorders>
              <w:top w:val="nil"/>
              <w:left w:val="nil"/>
              <w:bottom w:val="nil"/>
              <w:right w:val="nil"/>
            </w:tcBorders>
            <w:shd w:val="clear" w:color="auto" w:fill="auto"/>
            <w:noWrap/>
            <w:vAlign w:val="center"/>
            <w:hideMark/>
          </w:tcPr>
          <w:p w14:paraId="1FDF7DCE" w14:textId="77777777" w:rsidR="00674611" w:rsidRPr="00674611" w:rsidRDefault="00674611" w:rsidP="00674611">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5BE9F9BD"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A1EA073"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3FE3EF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400A4A1" w14:textId="77777777" w:rsidTr="00674611">
        <w:trPr>
          <w:trHeight w:val="85"/>
        </w:trPr>
        <w:tc>
          <w:tcPr>
            <w:tcW w:w="2726" w:type="pct"/>
            <w:tcBorders>
              <w:top w:val="nil"/>
              <w:left w:val="nil"/>
              <w:bottom w:val="nil"/>
              <w:right w:val="nil"/>
            </w:tcBorders>
            <w:shd w:val="clear" w:color="auto" w:fill="auto"/>
            <w:vAlign w:val="center"/>
            <w:hideMark/>
          </w:tcPr>
          <w:p w14:paraId="55460043" w14:textId="77777777" w:rsidR="00674611" w:rsidRPr="00674611" w:rsidRDefault="00674611" w:rsidP="00674611">
            <w:pPr>
              <w:spacing w:line="240" w:lineRule="auto"/>
              <w:rPr>
                <w:i/>
                <w:iCs/>
                <w:color w:val="000000"/>
                <w:sz w:val="12"/>
                <w:szCs w:val="12"/>
              </w:rPr>
            </w:pPr>
            <w:r w:rsidRPr="00674611">
              <w:rPr>
                <w:i/>
                <w:iCs/>
                <w:color w:val="000000"/>
                <w:sz w:val="12"/>
                <w:szCs w:val="12"/>
              </w:rPr>
              <w:t>- drogi gminne:</w:t>
            </w:r>
          </w:p>
        </w:tc>
        <w:tc>
          <w:tcPr>
            <w:tcW w:w="550" w:type="pct"/>
            <w:tcBorders>
              <w:top w:val="nil"/>
              <w:left w:val="nil"/>
              <w:bottom w:val="nil"/>
              <w:right w:val="nil"/>
            </w:tcBorders>
            <w:shd w:val="clear" w:color="auto" w:fill="auto"/>
            <w:noWrap/>
            <w:vAlign w:val="center"/>
            <w:hideMark/>
          </w:tcPr>
          <w:p w14:paraId="7984E107" w14:textId="77777777" w:rsidR="00674611" w:rsidRPr="00674611" w:rsidRDefault="00674611" w:rsidP="00674611">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79B9CFD0"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8664B95"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76E780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2B55E1D" w14:textId="77777777" w:rsidTr="00674611">
        <w:trPr>
          <w:trHeight w:val="85"/>
        </w:trPr>
        <w:tc>
          <w:tcPr>
            <w:tcW w:w="2726" w:type="pct"/>
            <w:tcBorders>
              <w:top w:val="nil"/>
              <w:left w:val="nil"/>
              <w:bottom w:val="nil"/>
              <w:right w:val="nil"/>
            </w:tcBorders>
            <w:shd w:val="clear" w:color="auto" w:fill="auto"/>
            <w:vAlign w:val="center"/>
            <w:hideMark/>
          </w:tcPr>
          <w:p w14:paraId="47B86B69" w14:textId="77777777" w:rsidR="00674611" w:rsidRPr="00674611" w:rsidRDefault="00674611" w:rsidP="00674611">
            <w:pPr>
              <w:spacing w:line="240" w:lineRule="auto"/>
              <w:rPr>
                <w:i/>
                <w:iCs/>
                <w:color w:val="000000"/>
                <w:sz w:val="12"/>
                <w:szCs w:val="12"/>
              </w:rPr>
            </w:pPr>
            <w:r w:rsidRPr="00674611">
              <w:rPr>
                <w:i/>
                <w:iCs/>
                <w:color w:val="000000"/>
                <w:sz w:val="12"/>
                <w:szCs w:val="12"/>
              </w:rPr>
              <w:t>- powierzchnia ogółem (m²)</w:t>
            </w:r>
          </w:p>
        </w:tc>
        <w:tc>
          <w:tcPr>
            <w:tcW w:w="550" w:type="pct"/>
            <w:tcBorders>
              <w:top w:val="nil"/>
              <w:left w:val="nil"/>
              <w:bottom w:val="nil"/>
              <w:right w:val="nil"/>
            </w:tcBorders>
            <w:shd w:val="clear" w:color="auto" w:fill="auto"/>
            <w:noWrap/>
            <w:vAlign w:val="center"/>
            <w:hideMark/>
          </w:tcPr>
          <w:p w14:paraId="08FD7A75" w14:textId="02097554" w:rsidR="00674611" w:rsidRPr="00674611" w:rsidRDefault="00300760" w:rsidP="00674611">
            <w:pPr>
              <w:spacing w:line="240" w:lineRule="auto"/>
              <w:jc w:val="right"/>
              <w:rPr>
                <w:i/>
                <w:iCs/>
                <w:color w:val="000000"/>
                <w:sz w:val="12"/>
                <w:szCs w:val="12"/>
              </w:rPr>
            </w:pPr>
            <w:r>
              <w:rPr>
                <w:i/>
                <w:iCs/>
                <w:color w:val="000000"/>
                <w:sz w:val="12"/>
                <w:szCs w:val="12"/>
              </w:rPr>
              <w:t>380 597</w:t>
            </w:r>
          </w:p>
        </w:tc>
        <w:tc>
          <w:tcPr>
            <w:tcW w:w="591" w:type="pct"/>
            <w:tcBorders>
              <w:top w:val="nil"/>
              <w:left w:val="nil"/>
              <w:bottom w:val="nil"/>
              <w:right w:val="nil"/>
            </w:tcBorders>
            <w:shd w:val="clear" w:color="auto" w:fill="auto"/>
            <w:noWrap/>
            <w:vAlign w:val="center"/>
            <w:hideMark/>
          </w:tcPr>
          <w:p w14:paraId="7F4F8FC6" w14:textId="77777777" w:rsidR="00674611" w:rsidRPr="00674611" w:rsidRDefault="00674611" w:rsidP="00674611">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2A4BA4C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2FC437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007357F" w14:textId="77777777" w:rsidTr="00674611">
        <w:trPr>
          <w:trHeight w:val="85"/>
        </w:trPr>
        <w:tc>
          <w:tcPr>
            <w:tcW w:w="2726" w:type="pct"/>
            <w:tcBorders>
              <w:top w:val="nil"/>
              <w:left w:val="nil"/>
              <w:bottom w:val="nil"/>
              <w:right w:val="nil"/>
            </w:tcBorders>
            <w:shd w:val="clear" w:color="auto" w:fill="auto"/>
            <w:vAlign w:val="center"/>
            <w:hideMark/>
          </w:tcPr>
          <w:p w14:paraId="52E83A41" w14:textId="77777777" w:rsidR="00674611" w:rsidRPr="00674611" w:rsidRDefault="00674611" w:rsidP="00674611">
            <w:pPr>
              <w:spacing w:line="240" w:lineRule="auto"/>
              <w:rPr>
                <w:i/>
                <w:iCs/>
                <w:color w:val="000000"/>
                <w:sz w:val="12"/>
                <w:szCs w:val="12"/>
              </w:rPr>
            </w:pPr>
            <w:r w:rsidRPr="00674611">
              <w:rPr>
                <w:i/>
                <w:iCs/>
                <w:color w:val="000000"/>
                <w:sz w:val="12"/>
                <w:szCs w:val="12"/>
              </w:rPr>
              <w:t>- długość ogółem (km)</w:t>
            </w:r>
          </w:p>
        </w:tc>
        <w:tc>
          <w:tcPr>
            <w:tcW w:w="550" w:type="pct"/>
            <w:tcBorders>
              <w:top w:val="nil"/>
              <w:left w:val="nil"/>
              <w:bottom w:val="nil"/>
              <w:right w:val="nil"/>
            </w:tcBorders>
            <w:shd w:val="clear" w:color="auto" w:fill="auto"/>
            <w:noWrap/>
            <w:vAlign w:val="center"/>
            <w:hideMark/>
          </w:tcPr>
          <w:p w14:paraId="320FA089"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72</w:t>
            </w:r>
          </w:p>
        </w:tc>
        <w:tc>
          <w:tcPr>
            <w:tcW w:w="591" w:type="pct"/>
            <w:tcBorders>
              <w:top w:val="nil"/>
              <w:left w:val="nil"/>
              <w:bottom w:val="nil"/>
              <w:right w:val="nil"/>
            </w:tcBorders>
            <w:shd w:val="clear" w:color="auto" w:fill="auto"/>
            <w:noWrap/>
            <w:vAlign w:val="center"/>
            <w:hideMark/>
          </w:tcPr>
          <w:p w14:paraId="1C8E8834" w14:textId="77777777" w:rsidR="00674611" w:rsidRPr="00674611" w:rsidRDefault="00674611" w:rsidP="00674611">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230C03F7"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F00E2B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B2B8C96" w14:textId="77777777" w:rsidTr="00674611">
        <w:trPr>
          <w:trHeight w:val="85"/>
        </w:trPr>
        <w:tc>
          <w:tcPr>
            <w:tcW w:w="2726" w:type="pct"/>
            <w:tcBorders>
              <w:top w:val="nil"/>
              <w:left w:val="nil"/>
              <w:bottom w:val="nil"/>
              <w:right w:val="nil"/>
            </w:tcBorders>
            <w:shd w:val="clear" w:color="auto" w:fill="auto"/>
            <w:vAlign w:val="center"/>
            <w:hideMark/>
          </w:tcPr>
          <w:p w14:paraId="2F9BEB88" w14:textId="77777777" w:rsidR="00674611" w:rsidRPr="00674611" w:rsidRDefault="00674611" w:rsidP="00674611">
            <w:pPr>
              <w:spacing w:line="240" w:lineRule="auto"/>
              <w:rPr>
                <w:i/>
                <w:iCs/>
                <w:color w:val="000000"/>
                <w:sz w:val="12"/>
                <w:szCs w:val="12"/>
              </w:rPr>
            </w:pPr>
            <w:r w:rsidRPr="00674611">
              <w:rPr>
                <w:i/>
                <w:iCs/>
                <w:color w:val="000000"/>
                <w:sz w:val="12"/>
                <w:szCs w:val="12"/>
              </w:rPr>
              <w:t>- drogowe obiekty inżynierskie (szt.)</w:t>
            </w:r>
          </w:p>
        </w:tc>
        <w:tc>
          <w:tcPr>
            <w:tcW w:w="550" w:type="pct"/>
            <w:tcBorders>
              <w:top w:val="nil"/>
              <w:left w:val="nil"/>
              <w:bottom w:val="nil"/>
              <w:right w:val="nil"/>
            </w:tcBorders>
            <w:shd w:val="clear" w:color="auto" w:fill="auto"/>
            <w:noWrap/>
            <w:vAlign w:val="center"/>
            <w:hideMark/>
          </w:tcPr>
          <w:p w14:paraId="0BA78233"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1</w:t>
            </w:r>
          </w:p>
        </w:tc>
        <w:tc>
          <w:tcPr>
            <w:tcW w:w="591" w:type="pct"/>
            <w:tcBorders>
              <w:top w:val="nil"/>
              <w:left w:val="nil"/>
              <w:bottom w:val="nil"/>
              <w:right w:val="nil"/>
            </w:tcBorders>
            <w:shd w:val="clear" w:color="auto" w:fill="auto"/>
            <w:noWrap/>
            <w:vAlign w:val="center"/>
            <w:hideMark/>
          </w:tcPr>
          <w:p w14:paraId="343A8BB6" w14:textId="77777777" w:rsidR="00674611" w:rsidRPr="00674611" w:rsidRDefault="00674611" w:rsidP="00674611">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450E8CE6"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A402DD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10A9C4" w14:textId="77777777" w:rsidTr="00674611">
        <w:trPr>
          <w:trHeight w:val="85"/>
        </w:trPr>
        <w:tc>
          <w:tcPr>
            <w:tcW w:w="2726" w:type="pct"/>
            <w:tcBorders>
              <w:top w:val="nil"/>
              <w:left w:val="nil"/>
              <w:bottom w:val="nil"/>
              <w:right w:val="nil"/>
            </w:tcBorders>
            <w:shd w:val="clear" w:color="auto" w:fill="auto"/>
            <w:vAlign w:val="center"/>
            <w:hideMark/>
          </w:tcPr>
          <w:p w14:paraId="00BD3D86"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76EDE7DC"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E4ED3E"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6E2E6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F6045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E74C58" w14:textId="77777777" w:rsidTr="00674611">
        <w:trPr>
          <w:trHeight w:val="85"/>
        </w:trPr>
        <w:tc>
          <w:tcPr>
            <w:tcW w:w="2726" w:type="pct"/>
            <w:tcBorders>
              <w:top w:val="nil"/>
              <w:left w:val="nil"/>
              <w:bottom w:val="nil"/>
              <w:right w:val="nil"/>
            </w:tcBorders>
            <w:shd w:val="clear" w:color="auto" w:fill="auto"/>
            <w:vAlign w:val="center"/>
            <w:hideMark/>
          </w:tcPr>
          <w:p w14:paraId="304D6DDD"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14:paraId="257C90D4"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6CCCAD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8D776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32BD06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B5E737" w14:textId="77777777" w:rsidTr="00674611">
        <w:trPr>
          <w:trHeight w:val="85"/>
        </w:trPr>
        <w:tc>
          <w:tcPr>
            <w:tcW w:w="2726" w:type="pct"/>
            <w:tcBorders>
              <w:top w:val="nil"/>
              <w:left w:val="nil"/>
              <w:bottom w:val="nil"/>
              <w:right w:val="nil"/>
            </w:tcBorders>
            <w:shd w:val="clear" w:color="auto" w:fill="auto"/>
            <w:vAlign w:val="center"/>
            <w:hideMark/>
          </w:tcPr>
          <w:p w14:paraId="2E68C415"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43713B4"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FB8B1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0142C75"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0FA26F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C974935" w14:textId="77777777" w:rsidTr="00674611">
        <w:trPr>
          <w:trHeight w:val="85"/>
        </w:trPr>
        <w:tc>
          <w:tcPr>
            <w:tcW w:w="2726" w:type="pct"/>
            <w:tcBorders>
              <w:top w:val="nil"/>
              <w:left w:val="nil"/>
              <w:bottom w:val="nil"/>
              <w:right w:val="nil"/>
            </w:tcBorders>
            <w:shd w:val="clear" w:color="auto" w:fill="auto"/>
            <w:vAlign w:val="center"/>
            <w:hideMark/>
          </w:tcPr>
          <w:p w14:paraId="5873F867"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Dysponent 1:</w:t>
            </w:r>
            <w:r w:rsidRPr="00674611">
              <w:rPr>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14:paraId="740D75EF"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43724EF4" w14:textId="77777777" w:rsidR="00674611" w:rsidRPr="00674611" w:rsidRDefault="00674611" w:rsidP="00674611">
            <w:pPr>
              <w:spacing w:line="240" w:lineRule="auto"/>
              <w:jc w:val="right"/>
              <w:rPr>
                <w:i/>
                <w:iCs/>
                <w:sz w:val="12"/>
                <w:szCs w:val="12"/>
              </w:rPr>
            </w:pPr>
            <w:r w:rsidRPr="00674611">
              <w:rPr>
                <w:i/>
                <w:iCs/>
                <w:sz w:val="12"/>
                <w:szCs w:val="12"/>
              </w:rPr>
              <w:t>2 763 144</w:t>
            </w:r>
          </w:p>
        </w:tc>
        <w:tc>
          <w:tcPr>
            <w:tcW w:w="730" w:type="pct"/>
            <w:tcBorders>
              <w:top w:val="nil"/>
              <w:left w:val="nil"/>
              <w:bottom w:val="nil"/>
              <w:right w:val="nil"/>
            </w:tcBorders>
            <w:shd w:val="clear" w:color="auto" w:fill="auto"/>
            <w:noWrap/>
            <w:vAlign w:val="center"/>
            <w:hideMark/>
          </w:tcPr>
          <w:p w14:paraId="134BCDAC" w14:textId="77777777" w:rsidR="00674611" w:rsidRPr="00674611" w:rsidRDefault="00674611" w:rsidP="00674611">
            <w:pPr>
              <w:spacing w:line="240" w:lineRule="auto"/>
              <w:jc w:val="right"/>
              <w:rPr>
                <w:i/>
                <w:iCs/>
                <w:sz w:val="12"/>
                <w:szCs w:val="12"/>
              </w:rPr>
            </w:pPr>
            <w:r w:rsidRPr="00674611">
              <w:rPr>
                <w:i/>
                <w:iCs/>
                <w:sz w:val="12"/>
                <w:szCs w:val="12"/>
              </w:rPr>
              <w:t>2 736 016,79</w:t>
            </w:r>
          </w:p>
        </w:tc>
        <w:tc>
          <w:tcPr>
            <w:tcW w:w="403" w:type="pct"/>
            <w:tcBorders>
              <w:top w:val="nil"/>
              <w:left w:val="nil"/>
              <w:bottom w:val="nil"/>
              <w:right w:val="nil"/>
            </w:tcBorders>
            <w:shd w:val="clear" w:color="auto" w:fill="auto"/>
            <w:noWrap/>
            <w:vAlign w:val="center"/>
            <w:hideMark/>
          </w:tcPr>
          <w:p w14:paraId="5E1DE998" w14:textId="77777777" w:rsidR="00674611" w:rsidRPr="00674611" w:rsidRDefault="00674611" w:rsidP="00674611">
            <w:pPr>
              <w:spacing w:line="240" w:lineRule="auto"/>
              <w:jc w:val="right"/>
              <w:rPr>
                <w:i/>
                <w:iCs/>
                <w:sz w:val="12"/>
                <w:szCs w:val="12"/>
              </w:rPr>
            </w:pPr>
            <w:r w:rsidRPr="00674611">
              <w:rPr>
                <w:i/>
                <w:iCs/>
                <w:sz w:val="12"/>
                <w:szCs w:val="12"/>
              </w:rPr>
              <w:t>99,0%</w:t>
            </w:r>
          </w:p>
        </w:tc>
      </w:tr>
      <w:tr w:rsidR="00674611" w:rsidRPr="00674611" w14:paraId="0AB79634" w14:textId="77777777" w:rsidTr="00674611">
        <w:trPr>
          <w:trHeight w:val="85"/>
        </w:trPr>
        <w:tc>
          <w:tcPr>
            <w:tcW w:w="2726" w:type="pct"/>
            <w:tcBorders>
              <w:top w:val="nil"/>
              <w:left w:val="nil"/>
              <w:bottom w:val="nil"/>
              <w:right w:val="nil"/>
            </w:tcBorders>
            <w:shd w:val="clear" w:color="auto" w:fill="auto"/>
            <w:vAlign w:val="center"/>
            <w:hideMark/>
          </w:tcPr>
          <w:p w14:paraId="12E039B1" w14:textId="77777777" w:rsidR="00674611" w:rsidRPr="00674611" w:rsidRDefault="00674611" w:rsidP="00674611">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3F12010F"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BF7A6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CC7DF7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AD3CEF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4BDF4F5" w14:textId="77777777" w:rsidTr="00674611">
        <w:trPr>
          <w:trHeight w:val="85"/>
        </w:trPr>
        <w:tc>
          <w:tcPr>
            <w:tcW w:w="2726" w:type="pct"/>
            <w:tcBorders>
              <w:top w:val="nil"/>
              <w:left w:val="nil"/>
              <w:bottom w:val="nil"/>
              <w:right w:val="nil"/>
            </w:tcBorders>
            <w:shd w:val="clear" w:color="auto" w:fill="auto"/>
            <w:vAlign w:val="center"/>
            <w:hideMark/>
          </w:tcPr>
          <w:p w14:paraId="4009EC68"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57BF2F5E"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C88FDF7"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E83DE40"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3F1F7D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E902B28" w14:textId="77777777" w:rsidTr="00674611">
        <w:trPr>
          <w:trHeight w:val="85"/>
        </w:trPr>
        <w:tc>
          <w:tcPr>
            <w:tcW w:w="2726" w:type="pct"/>
            <w:tcBorders>
              <w:top w:val="nil"/>
              <w:left w:val="nil"/>
              <w:bottom w:val="nil"/>
              <w:right w:val="nil"/>
            </w:tcBorders>
            <w:shd w:val="clear" w:color="auto" w:fill="auto"/>
            <w:vAlign w:val="center"/>
            <w:hideMark/>
          </w:tcPr>
          <w:p w14:paraId="266B2C9A" w14:textId="77777777" w:rsidR="00674611" w:rsidRPr="00674611" w:rsidRDefault="00674611" w:rsidP="00674611">
            <w:pPr>
              <w:spacing w:line="240" w:lineRule="auto"/>
              <w:rPr>
                <w:sz w:val="12"/>
                <w:szCs w:val="12"/>
              </w:rPr>
            </w:pPr>
            <w:r w:rsidRPr="00674611">
              <w:rPr>
                <w:sz w:val="12"/>
                <w:szCs w:val="12"/>
              </w:rPr>
              <w:t>remonty nawierzchni dróg utwardzonych (m²):</w:t>
            </w:r>
          </w:p>
        </w:tc>
        <w:tc>
          <w:tcPr>
            <w:tcW w:w="550" w:type="pct"/>
            <w:tcBorders>
              <w:top w:val="nil"/>
              <w:left w:val="nil"/>
              <w:bottom w:val="nil"/>
              <w:right w:val="nil"/>
            </w:tcBorders>
            <w:shd w:val="clear" w:color="auto" w:fill="auto"/>
            <w:noWrap/>
            <w:vAlign w:val="center"/>
            <w:hideMark/>
          </w:tcPr>
          <w:p w14:paraId="789AE25D" w14:textId="77777777" w:rsidR="00674611" w:rsidRPr="00674611" w:rsidRDefault="00674611" w:rsidP="00674611">
            <w:pPr>
              <w:spacing w:line="240" w:lineRule="auto"/>
              <w:jc w:val="right"/>
              <w:rPr>
                <w:sz w:val="12"/>
                <w:szCs w:val="12"/>
              </w:rPr>
            </w:pPr>
            <w:r w:rsidRPr="00674611">
              <w:rPr>
                <w:sz w:val="12"/>
                <w:szCs w:val="12"/>
              </w:rPr>
              <w:t>2 250,00</w:t>
            </w:r>
          </w:p>
        </w:tc>
        <w:tc>
          <w:tcPr>
            <w:tcW w:w="591" w:type="pct"/>
            <w:tcBorders>
              <w:top w:val="nil"/>
              <w:left w:val="nil"/>
              <w:bottom w:val="nil"/>
              <w:right w:val="nil"/>
            </w:tcBorders>
            <w:shd w:val="clear" w:color="auto" w:fill="auto"/>
            <w:noWrap/>
            <w:vAlign w:val="center"/>
            <w:hideMark/>
          </w:tcPr>
          <w:p w14:paraId="68EB027E" w14:textId="77777777" w:rsidR="00674611" w:rsidRPr="00674611" w:rsidRDefault="00674611" w:rsidP="00674611">
            <w:pPr>
              <w:spacing w:line="240" w:lineRule="auto"/>
              <w:jc w:val="right"/>
              <w:rPr>
                <w:sz w:val="12"/>
                <w:szCs w:val="12"/>
              </w:rPr>
            </w:pPr>
            <w:r w:rsidRPr="00674611">
              <w:rPr>
                <w:sz w:val="12"/>
                <w:szCs w:val="12"/>
              </w:rPr>
              <w:t>2 065 175</w:t>
            </w:r>
          </w:p>
        </w:tc>
        <w:tc>
          <w:tcPr>
            <w:tcW w:w="730" w:type="pct"/>
            <w:tcBorders>
              <w:top w:val="nil"/>
              <w:left w:val="nil"/>
              <w:bottom w:val="nil"/>
              <w:right w:val="nil"/>
            </w:tcBorders>
            <w:shd w:val="clear" w:color="auto" w:fill="auto"/>
            <w:noWrap/>
            <w:vAlign w:val="center"/>
            <w:hideMark/>
          </w:tcPr>
          <w:p w14:paraId="1ACB8D98" w14:textId="77777777" w:rsidR="00674611" w:rsidRPr="00674611" w:rsidRDefault="00674611" w:rsidP="00674611">
            <w:pPr>
              <w:spacing w:line="240" w:lineRule="auto"/>
              <w:jc w:val="right"/>
              <w:rPr>
                <w:sz w:val="12"/>
                <w:szCs w:val="12"/>
              </w:rPr>
            </w:pPr>
            <w:r w:rsidRPr="00674611">
              <w:rPr>
                <w:sz w:val="12"/>
                <w:szCs w:val="12"/>
              </w:rPr>
              <w:t>2 065 062,41</w:t>
            </w:r>
          </w:p>
        </w:tc>
        <w:tc>
          <w:tcPr>
            <w:tcW w:w="403" w:type="pct"/>
            <w:tcBorders>
              <w:top w:val="nil"/>
              <w:left w:val="nil"/>
              <w:bottom w:val="nil"/>
              <w:right w:val="nil"/>
            </w:tcBorders>
            <w:shd w:val="clear" w:color="auto" w:fill="auto"/>
            <w:noWrap/>
            <w:vAlign w:val="center"/>
            <w:hideMark/>
          </w:tcPr>
          <w:p w14:paraId="0E03B053"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4DF07378" w14:textId="77777777" w:rsidTr="00674611">
        <w:trPr>
          <w:trHeight w:val="85"/>
        </w:trPr>
        <w:tc>
          <w:tcPr>
            <w:tcW w:w="2726" w:type="pct"/>
            <w:tcBorders>
              <w:top w:val="nil"/>
              <w:left w:val="nil"/>
              <w:bottom w:val="nil"/>
              <w:right w:val="nil"/>
            </w:tcBorders>
            <w:shd w:val="clear" w:color="auto" w:fill="auto"/>
            <w:vAlign w:val="center"/>
            <w:hideMark/>
          </w:tcPr>
          <w:p w14:paraId="3BD4708D" w14:textId="77777777" w:rsidR="00674611" w:rsidRPr="00674611" w:rsidRDefault="00674611" w:rsidP="00674611">
            <w:pPr>
              <w:spacing w:line="240" w:lineRule="auto"/>
              <w:rPr>
                <w:i/>
                <w:iCs/>
                <w:sz w:val="12"/>
                <w:szCs w:val="12"/>
              </w:rPr>
            </w:pPr>
            <w:r w:rsidRPr="00674611">
              <w:rPr>
                <w:i/>
                <w:iCs/>
                <w:sz w:val="12"/>
                <w:szCs w:val="12"/>
              </w:rPr>
              <w:t>- bitumicznych (m²)</w:t>
            </w:r>
          </w:p>
        </w:tc>
        <w:tc>
          <w:tcPr>
            <w:tcW w:w="550" w:type="pct"/>
            <w:tcBorders>
              <w:top w:val="nil"/>
              <w:left w:val="nil"/>
              <w:bottom w:val="nil"/>
              <w:right w:val="nil"/>
            </w:tcBorders>
            <w:shd w:val="clear" w:color="auto" w:fill="auto"/>
            <w:noWrap/>
            <w:vAlign w:val="center"/>
            <w:hideMark/>
          </w:tcPr>
          <w:p w14:paraId="5FEEB4F3" w14:textId="77777777" w:rsidR="00674611" w:rsidRPr="00674611" w:rsidRDefault="00674611" w:rsidP="00674611">
            <w:pPr>
              <w:spacing w:line="240" w:lineRule="auto"/>
              <w:jc w:val="right"/>
              <w:rPr>
                <w:i/>
                <w:iCs/>
                <w:sz w:val="12"/>
                <w:szCs w:val="12"/>
              </w:rPr>
            </w:pPr>
            <w:r w:rsidRPr="00674611">
              <w:rPr>
                <w:i/>
                <w:iCs/>
                <w:sz w:val="12"/>
                <w:szCs w:val="12"/>
              </w:rPr>
              <w:t>1 580,00</w:t>
            </w:r>
          </w:p>
        </w:tc>
        <w:tc>
          <w:tcPr>
            <w:tcW w:w="591" w:type="pct"/>
            <w:tcBorders>
              <w:top w:val="nil"/>
              <w:left w:val="nil"/>
              <w:bottom w:val="nil"/>
              <w:right w:val="nil"/>
            </w:tcBorders>
            <w:shd w:val="clear" w:color="auto" w:fill="auto"/>
            <w:noWrap/>
            <w:vAlign w:val="center"/>
            <w:hideMark/>
          </w:tcPr>
          <w:p w14:paraId="63A0C569" w14:textId="77777777" w:rsidR="00674611" w:rsidRPr="00674611" w:rsidRDefault="00674611" w:rsidP="00674611">
            <w:pPr>
              <w:spacing w:line="240" w:lineRule="auto"/>
              <w:jc w:val="right"/>
              <w:rPr>
                <w:i/>
                <w:iCs/>
                <w:sz w:val="12"/>
                <w:szCs w:val="12"/>
              </w:rPr>
            </w:pPr>
            <w:r w:rsidRPr="00674611">
              <w:rPr>
                <w:i/>
                <w:iCs/>
                <w:sz w:val="12"/>
                <w:szCs w:val="12"/>
              </w:rPr>
              <w:t>1 434 980</w:t>
            </w:r>
          </w:p>
        </w:tc>
        <w:tc>
          <w:tcPr>
            <w:tcW w:w="730" w:type="pct"/>
            <w:tcBorders>
              <w:top w:val="nil"/>
              <w:left w:val="nil"/>
              <w:bottom w:val="nil"/>
              <w:right w:val="nil"/>
            </w:tcBorders>
            <w:shd w:val="clear" w:color="auto" w:fill="auto"/>
            <w:noWrap/>
            <w:vAlign w:val="center"/>
            <w:hideMark/>
          </w:tcPr>
          <w:p w14:paraId="29C24601" w14:textId="77777777" w:rsidR="00674611" w:rsidRPr="00674611" w:rsidRDefault="00674611" w:rsidP="00674611">
            <w:pPr>
              <w:spacing w:line="240" w:lineRule="auto"/>
              <w:jc w:val="right"/>
              <w:rPr>
                <w:i/>
                <w:iCs/>
                <w:sz w:val="12"/>
                <w:szCs w:val="12"/>
              </w:rPr>
            </w:pPr>
            <w:r w:rsidRPr="00674611">
              <w:rPr>
                <w:i/>
                <w:iCs/>
                <w:sz w:val="12"/>
                <w:szCs w:val="12"/>
              </w:rPr>
              <w:t>1 434 980,00</w:t>
            </w:r>
          </w:p>
        </w:tc>
        <w:tc>
          <w:tcPr>
            <w:tcW w:w="403" w:type="pct"/>
            <w:tcBorders>
              <w:top w:val="nil"/>
              <w:left w:val="nil"/>
              <w:bottom w:val="nil"/>
              <w:right w:val="nil"/>
            </w:tcBorders>
            <w:shd w:val="clear" w:color="auto" w:fill="auto"/>
            <w:noWrap/>
            <w:vAlign w:val="center"/>
            <w:hideMark/>
          </w:tcPr>
          <w:p w14:paraId="1D046DAE"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79E18935" w14:textId="77777777" w:rsidTr="00674611">
        <w:trPr>
          <w:trHeight w:val="85"/>
        </w:trPr>
        <w:tc>
          <w:tcPr>
            <w:tcW w:w="2726" w:type="pct"/>
            <w:tcBorders>
              <w:top w:val="nil"/>
              <w:left w:val="nil"/>
              <w:bottom w:val="nil"/>
              <w:right w:val="nil"/>
            </w:tcBorders>
            <w:shd w:val="clear" w:color="auto" w:fill="auto"/>
            <w:vAlign w:val="center"/>
            <w:hideMark/>
          </w:tcPr>
          <w:p w14:paraId="1C8A9278" w14:textId="77777777" w:rsidR="00674611" w:rsidRPr="00674611" w:rsidRDefault="00674611" w:rsidP="00674611">
            <w:pPr>
              <w:spacing w:line="240" w:lineRule="auto"/>
              <w:rPr>
                <w:i/>
                <w:iCs/>
                <w:sz w:val="12"/>
                <w:szCs w:val="12"/>
              </w:rPr>
            </w:pPr>
            <w:r w:rsidRPr="00674611">
              <w:rPr>
                <w:i/>
                <w:iCs/>
                <w:sz w:val="12"/>
                <w:szCs w:val="12"/>
              </w:rPr>
              <w:t>- z destruktu z powierzchniowym utrwalaniem (m²)</w:t>
            </w:r>
          </w:p>
        </w:tc>
        <w:tc>
          <w:tcPr>
            <w:tcW w:w="550" w:type="pct"/>
            <w:tcBorders>
              <w:top w:val="nil"/>
              <w:left w:val="nil"/>
              <w:bottom w:val="nil"/>
              <w:right w:val="nil"/>
            </w:tcBorders>
            <w:shd w:val="clear" w:color="auto" w:fill="auto"/>
            <w:noWrap/>
            <w:vAlign w:val="center"/>
            <w:hideMark/>
          </w:tcPr>
          <w:p w14:paraId="0B21D133" w14:textId="77777777" w:rsidR="00674611" w:rsidRPr="00674611" w:rsidRDefault="00674611" w:rsidP="00674611">
            <w:pPr>
              <w:spacing w:line="240" w:lineRule="auto"/>
              <w:jc w:val="right"/>
              <w:rPr>
                <w:i/>
                <w:iCs/>
                <w:sz w:val="12"/>
                <w:szCs w:val="12"/>
              </w:rPr>
            </w:pPr>
            <w:r w:rsidRPr="00674611">
              <w:rPr>
                <w:i/>
                <w:iCs/>
                <w:sz w:val="12"/>
                <w:szCs w:val="12"/>
              </w:rPr>
              <w:t>400,00</w:t>
            </w:r>
          </w:p>
        </w:tc>
        <w:tc>
          <w:tcPr>
            <w:tcW w:w="591" w:type="pct"/>
            <w:tcBorders>
              <w:top w:val="nil"/>
              <w:left w:val="nil"/>
              <w:bottom w:val="nil"/>
              <w:right w:val="nil"/>
            </w:tcBorders>
            <w:shd w:val="clear" w:color="auto" w:fill="auto"/>
            <w:noWrap/>
            <w:vAlign w:val="center"/>
            <w:hideMark/>
          </w:tcPr>
          <w:p w14:paraId="2B634F92" w14:textId="77777777" w:rsidR="00674611" w:rsidRPr="00674611" w:rsidRDefault="00674611" w:rsidP="00674611">
            <w:pPr>
              <w:spacing w:line="240" w:lineRule="auto"/>
              <w:jc w:val="right"/>
              <w:rPr>
                <w:i/>
                <w:iCs/>
                <w:sz w:val="12"/>
                <w:szCs w:val="12"/>
              </w:rPr>
            </w:pPr>
            <w:r w:rsidRPr="00674611">
              <w:rPr>
                <w:i/>
                <w:iCs/>
                <w:sz w:val="12"/>
                <w:szCs w:val="12"/>
              </w:rPr>
              <w:t>565 395</w:t>
            </w:r>
          </w:p>
        </w:tc>
        <w:tc>
          <w:tcPr>
            <w:tcW w:w="730" w:type="pct"/>
            <w:tcBorders>
              <w:top w:val="nil"/>
              <w:left w:val="nil"/>
              <w:bottom w:val="nil"/>
              <w:right w:val="nil"/>
            </w:tcBorders>
            <w:shd w:val="clear" w:color="auto" w:fill="auto"/>
            <w:noWrap/>
            <w:vAlign w:val="center"/>
            <w:hideMark/>
          </w:tcPr>
          <w:p w14:paraId="1BF056CD" w14:textId="77777777" w:rsidR="00674611" w:rsidRPr="00674611" w:rsidRDefault="00674611" w:rsidP="00674611">
            <w:pPr>
              <w:spacing w:line="240" w:lineRule="auto"/>
              <w:jc w:val="right"/>
              <w:rPr>
                <w:i/>
                <w:iCs/>
                <w:sz w:val="12"/>
                <w:szCs w:val="12"/>
              </w:rPr>
            </w:pPr>
            <w:r w:rsidRPr="00674611">
              <w:rPr>
                <w:i/>
                <w:iCs/>
                <w:sz w:val="12"/>
                <w:szCs w:val="12"/>
              </w:rPr>
              <w:t>565 364,48</w:t>
            </w:r>
          </w:p>
        </w:tc>
        <w:tc>
          <w:tcPr>
            <w:tcW w:w="403" w:type="pct"/>
            <w:tcBorders>
              <w:top w:val="nil"/>
              <w:left w:val="nil"/>
              <w:bottom w:val="nil"/>
              <w:right w:val="nil"/>
            </w:tcBorders>
            <w:shd w:val="clear" w:color="auto" w:fill="auto"/>
            <w:noWrap/>
            <w:vAlign w:val="center"/>
            <w:hideMark/>
          </w:tcPr>
          <w:p w14:paraId="6E3ECA3D"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4E74376B" w14:textId="77777777" w:rsidTr="00674611">
        <w:trPr>
          <w:trHeight w:val="85"/>
        </w:trPr>
        <w:tc>
          <w:tcPr>
            <w:tcW w:w="2726" w:type="pct"/>
            <w:tcBorders>
              <w:top w:val="nil"/>
              <w:left w:val="nil"/>
              <w:bottom w:val="nil"/>
              <w:right w:val="nil"/>
            </w:tcBorders>
            <w:shd w:val="clear" w:color="auto" w:fill="auto"/>
            <w:vAlign w:val="center"/>
            <w:hideMark/>
          </w:tcPr>
          <w:p w14:paraId="5C59AA9E" w14:textId="77777777" w:rsidR="00674611" w:rsidRPr="00674611" w:rsidRDefault="00674611" w:rsidP="00674611">
            <w:pPr>
              <w:spacing w:line="240" w:lineRule="auto"/>
              <w:rPr>
                <w:i/>
                <w:iCs/>
                <w:sz w:val="12"/>
                <w:szCs w:val="12"/>
              </w:rPr>
            </w:pPr>
            <w:r w:rsidRPr="00674611">
              <w:rPr>
                <w:i/>
                <w:iCs/>
                <w:sz w:val="12"/>
                <w:szCs w:val="12"/>
              </w:rPr>
              <w:t>- brukowych (m²)</w:t>
            </w:r>
          </w:p>
        </w:tc>
        <w:tc>
          <w:tcPr>
            <w:tcW w:w="550" w:type="pct"/>
            <w:tcBorders>
              <w:top w:val="nil"/>
              <w:left w:val="nil"/>
              <w:bottom w:val="nil"/>
              <w:right w:val="nil"/>
            </w:tcBorders>
            <w:shd w:val="clear" w:color="auto" w:fill="auto"/>
            <w:noWrap/>
            <w:vAlign w:val="center"/>
            <w:hideMark/>
          </w:tcPr>
          <w:p w14:paraId="76F34CAE" w14:textId="77777777" w:rsidR="00674611" w:rsidRPr="00674611" w:rsidRDefault="00674611" w:rsidP="00674611">
            <w:pPr>
              <w:spacing w:line="240" w:lineRule="auto"/>
              <w:jc w:val="right"/>
              <w:rPr>
                <w:i/>
                <w:iCs/>
                <w:sz w:val="12"/>
                <w:szCs w:val="12"/>
              </w:rPr>
            </w:pPr>
            <w:r w:rsidRPr="00674611">
              <w:rPr>
                <w:i/>
                <w:iCs/>
                <w:sz w:val="12"/>
                <w:szCs w:val="12"/>
              </w:rPr>
              <w:t>270,00</w:t>
            </w:r>
          </w:p>
        </w:tc>
        <w:tc>
          <w:tcPr>
            <w:tcW w:w="591" w:type="pct"/>
            <w:tcBorders>
              <w:top w:val="nil"/>
              <w:left w:val="nil"/>
              <w:bottom w:val="nil"/>
              <w:right w:val="nil"/>
            </w:tcBorders>
            <w:shd w:val="clear" w:color="auto" w:fill="auto"/>
            <w:noWrap/>
            <w:vAlign w:val="center"/>
            <w:hideMark/>
          </w:tcPr>
          <w:p w14:paraId="6ED1B4E1" w14:textId="77777777" w:rsidR="00674611" w:rsidRPr="00674611" w:rsidRDefault="00674611" w:rsidP="00674611">
            <w:pPr>
              <w:spacing w:line="240" w:lineRule="auto"/>
              <w:jc w:val="right"/>
              <w:rPr>
                <w:i/>
                <w:iCs/>
                <w:sz w:val="12"/>
                <w:szCs w:val="12"/>
              </w:rPr>
            </w:pPr>
            <w:r w:rsidRPr="00674611">
              <w:rPr>
                <w:i/>
                <w:iCs/>
                <w:sz w:val="12"/>
                <w:szCs w:val="12"/>
              </w:rPr>
              <w:t>64 800</w:t>
            </w:r>
          </w:p>
        </w:tc>
        <w:tc>
          <w:tcPr>
            <w:tcW w:w="730" w:type="pct"/>
            <w:tcBorders>
              <w:top w:val="nil"/>
              <w:left w:val="nil"/>
              <w:bottom w:val="nil"/>
              <w:right w:val="nil"/>
            </w:tcBorders>
            <w:shd w:val="clear" w:color="auto" w:fill="auto"/>
            <w:noWrap/>
            <w:vAlign w:val="center"/>
            <w:hideMark/>
          </w:tcPr>
          <w:p w14:paraId="7E151DBC" w14:textId="77777777" w:rsidR="00674611" w:rsidRPr="00674611" w:rsidRDefault="00674611" w:rsidP="00674611">
            <w:pPr>
              <w:spacing w:line="240" w:lineRule="auto"/>
              <w:jc w:val="right"/>
              <w:rPr>
                <w:i/>
                <w:iCs/>
                <w:sz w:val="12"/>
                <w:szCs w:val="12"/>
              </w:rPr>
            </w:pPr>
            <w:r w:rsidRPr="00674611">
              <w:rPr>
                <w:i/>
                <w:iCs/>
                <w:sz w:val="12"/>
                <w:szCs w:val="12"/>
              </w:rPr>
              <w:t>64 717,93</w:t>
            </w:r>
          </w:p>
        </w:tc>
        <w:tc>
          <w:tcPr>
            <w:tcW w:w="403" w:type="pct"/>
            <w:tcBorders>
              <w:top w:val="nil"/>
              <w:left w:val="nil"/>
              <w:bottom w:val="nil"/>
              <w:right w:val="nil"/>
            </w:tcBorders>
            <w:shd w:val="clear" w:color="auto" w:fill="auto"/>
            <w:noWrap/>
            <w:vAlign w:val="center"/>
            <w:hideMark/>
          </w:tcPr>
          <w:p w14:paraId="0B22BB33" w14:textId="77777777" w:rsidR="00674611" w:rsidRPr="00674611" w:rsidRDefault="00674611" w:rsidP="00674611">
            <w:pPr>
              <w:spacing w:line="240" w:lineRule="auto"/>
              <w:jc w:val="right"/>
              <w:rPr>
                <w:i/>
                <w:iCs/>
                <w:sz w:val="12"/>
                <w:szCs w:val="12"/>
              </w:rPr>
            </w:pPr>
            <w:r w:rsidRPr="00674611">
              <w:rPr>
                <w:i/>
                <w:iCs/>
                <w:sz w:val="12"/>
                <w:szCs w:val="12"/>
              </w:rPr>
              <w:t>99,9%</w:t>
            </w:r>
          </w:p>
        </w:tc>
      </w:tr>
      <w:tr w:rsidR="00674611" w:rsidRPr="00674611" w14:paraId="7D87A736" w14:textId="77777777" w:rsidTr="00674611">
        <w:trPr>
          <w:trHeight w:val="85"/>
        </w:trPr>
        <w:tc>
          <w:tcPr>
            <w:tcW w:w="2726" w:type="pct"/>
            <w:tcBorders>
              <w:top w:val="nil"/>
              <w:left w:val="nil"/>
              <w:bottom w:val="nil"/>
              <w:right w:val="nil"/>
            </w:tcBorders>
            <w:shd w:val="clear" w:color="auto" w:fill="auto"/>
            <w:vAlign w:val="center"/>
            <w:hideMark/>
          </w:tcPr>
          <w:p w14:paraId="5B7EDDEF" w14:textId="77777777" w:rsidR="00674611" w:rsidRPr="00674611" w:rsidRDefault="00674611" w:rsidP="00674611">
            <w:pPr>
              <w:spacing w:line="240" w:lineRule="auto"/>
              <w:rPr>
                <w:color w:val="000000"/>
                <w:sz w:val="12"/>
                <w:szCs w:val="12"/>
              </w:rPr>
            </w:pPr>
            <w:r w:rsidRPr="00674611">
              <w:rPr>
                <w:color w:val="000000"/>
                <w:sz w:val="12"/>
                <w:szCs w:val="12"/>
              </w:rPr>
              <w:t>zakup, montaż nowego i wymiana uszkodzonego oznakowania pionowego</w:t>
            </w:r>
          </w:p>
        </w:tc>
        <w:tc>
          <w:tcPr>
            <w:tcW w:w="550" w:type="pct"/>
            <w:tcBorders>
              <w:top w:val="nil"/>
              <w:left w:val="nil"/>
              <w:bottom w:val="nil"/>
              <w:right w:val="nil"/>
            </w:tcBorders>
            <w:shd w:val="clear" w:color="auto" w:fill="auto"/>
            <w:noWrap/>
            <w:vAlign w:val="center"/>
            <w:hideMark/>
          </w:tcPr>
          <w:p w14:paraId="2D150067"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9BD3C72" w14:textId="77777777" w:rsidR="00674611" w:rsidRPr="00674611" w:rsidRDefault="00674611" w:rsidP="00674611">
            <w:pPr>
              <w:spacing w:line="240" w:lineRule="auto"/>
              <w:jc w:val="right"/>
              <w:rPr>
                <w:sz w:val="12"/>
                <w:szCs w:val="12"/>
              </w:rPr>
            </w:pPr>
            <w:r w:rsidRPr="00674611">
              <w:rPr>
                <w:sz w:val="12"/>
                <w:szCs w:val="12"/>
              </w:rPr>
              <w:t>157 400</w:t>
            </w:r>
          </w:p>
        </w:tc>
        <w:tc>
          <w:tcPr>
            <w:tcW w:w="730" w:type="pct"/>
            <w:tcBorders>
              <w:top w:val="nil"/>
              <w:left w:val="nil"/>
              <w:bottom w:val="nil"/>
              <w:right w:val="nil"/>
            </w:tcBorders>
            <w:shd w:val="clear" w:color="auto" w:fill="auto"/>
            <w:noWrap/>
            <w:vAlign w:val="center"/>
            <w:hideMark/>
          </w:tcPr>
          <w:p w14:paraId="0BC4B0C4" w14:textId="77777777" w:rsidR="00674611" w:rsidRPr="00674611" w:rsidRDefault="00674611" w:rsidP="00674611">
            <w:pPr>
              <w:spacing w:line="240" w:lineRule="auto"/>
              <w:jc w:val="right"/>
              <w:rPr>
                <w:sz w:val="12"/>
                <w:szCs w:val="12"/>
              </w:rPr>
            </w:pPr>
            <w:r w:rsidRPr="00674611">
              <w:rPr>
                <w:sz w:val="12"/>
                <w:szCs w:val="12"/>
              </w:rPr>
              <w:t>157 343,57</w:t>
            </w:r>
          </w:p>
        </w:tc>
        <w:tc>
          <w:tcPr>
            <w:tcW w:w="403" w:type="pct"/>
            <w:tcBorders>
              <w:top w:val="nil"/>
              <w:left w:val="nil"/>
              <w:bottom w:val="nil"/>
              <w:right w:val="nil"/>
            </w:tcBorders>
            <w:shd w:val="clear" w:color="auto" w:fill="auto"/>
            <w:noWrap/>
            <w:vAlign w:val="center"/>
            <w:hideMark/>
          </w:tcPr>
          <w:p w14:paraId="13BE1065"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891948D" w14:textId="77777777" w:rsidTr="00674611">
        <w:trPr>
          <w:trHeight w:val="85"/>
        </w:trPr>
        <w:tc>
          <w:tcPr>
            <w:tcW w:w="2726" w:type="pct"/>
            <w:tcBorders>
              <w:top w:val="nil"/>
              <w:left w:val="nil"/>
              <w:bottom w:val="nil"/>
              <w:right w:val="nil"/>
            </w:tcBorders>
            <w:shd w:val="clear" w:color="auto" w:fill="auto"/>
            <w:vAlign w:val="center"/>
            <w:hideMark/>
          </w:tcPr>
          <w:p w14:paraId="5826CF7B" w14:textId="77777777" w:rsidR="00674611" w:rsidRPr="00674611" w:rsidRDefault="00674611" w:rsidP="00674611">
            <w:pPr>
              <w:spacing w:line="240" w:lineRule="auto"/>
              <w:rPr>
                <w:color w:val="000000"/>
                <w:sz w:val="12"/>
                <w:szCs w:val="12"/>
              </w:rPr>
            </w:pPr>
            <w:r w:rsidRPr="00674611">
              <w:rPr>
                <w:color w:val="000000"/>
                <w:sz w:val="12"/>
                <w:szCs w:val="12"/>
              </w:rPr>
              <w:t xml:space="preserve">konserwacja urządzeń odwadniających </w:t>
            </w:r>
            <w:r w:rsidRPr="00674611">
              <w:rPr>
                <w:sz w:val="12"/>
                <w:szCs w:val="12"/>
              </w:rPr>
              <w:t>drogi gminne</w:t>
            </w:r>
          </w:p>
        </w:tc>
        <w:tc>
          <w:tcPr>
            <w:tcW w:w="550" w:type="pct"/>
            <w:tcBorders>
              <w:top w:val="nil"/>
              <w:left w:val="nil"/>
              <w:bottom w:val="nil"/>
              <w:right w:val="nil"/>
            </w:tcBorders>
            <w:shd w:val="clear" w:color="auto" w:fill="auto"/>
            <w:noWrap/>
            <w:vAlign w:val="center"/>
            <w:hideMark/>
          </w:tcPr>
          <w:p w14:paraId="63F28E1A"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B427547" w14:textId="77777777" w:rsidR="00674611" w:rsidRPr="00674611" w:rsidRDefault="00674611" w:rsidP="00674611">
            <w:pPr>
              <w:spacing w:line="240" w:lineRule="auto"/>
              <w:jc w:val="right"/>
              <w:rPr>
                <w:sz w:val="12"/>
                <w:szCs w:val="12"/>
              </w:rPr>
            </w:pPr>
            <w:r w:rsidRPr="00674611">
              <w:rPr>
                <w:sz w:val="12"/>
                <w:szCs w:val="12"/>
              </w:rPr>
              <w:t>142 491</w:t>
            </w:r>
          </w:p>
        </w:tc>
        <w:tc>
          <w:tcPr>
            <w:tcW w:w="730" w:type="pct"/>
            <w:tcBorders>
              <w:top w:val="nil"/>
              <w:left w:val="nil"/>
              <w:bottom w:val="nil"/>
              <w:right w:val="nil"/>
            </w:tcBorders>
            <w:shd w:val="clear" w:color="auto" w:fill="auto"/>
            <w:noWrap/>
            <w:vAlign w:val="center"/>
            <w:hideMark/>
          </w:tcPr>
          <w:p w14:paraId="6F9A0BF7" w14:textId="77777777" w:rsidR="00674611" w:rsidRPr="00674611" w:rsidRDefault="00674611" w:rsidP="00674611">
            <w:pPr>
              <w:spacing w:line="240" w:lineRule="auto"/>
              <w:jc w:val="right"/>
              <w:rPr>
                <w:sz w:val="12"/>
                <w:szCs w:val="12"/>
              </w:rPr>
            </w:pPr>
            <w:r w:rsidRPr="00674611">
              <w:rPr>
                <w:sz w:val="12"/>
                <w:szCs w:val="12"/>
              </w:rPr>
              <w:t>142 490,92</w:t>
            </w:r>
          </w:p>
        </w:tc>
        <w:tc>
          <w:tcPr>
            <w:tcW w:w="403" w:type="pct"/>
            <w:tcBorders>
              <w:top w:val="nil"/>
              <w:left w:val="nil"/>
              <w:bottom w:val="nil"/>
              <w:right w:val="nil"/>
            </w:tcBorders>
            <w:shd w:val="clear" w:color="auto" w:fill="auto"/>
            <w:noWrap/>
            <w:vAlign w:val="center"/>
            <w:hideMark/>
          </w:tcPr>
          <w:p w14:paraId="03CA0795"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67CACD65" w14:textId="77777777" w:rsidTr="00674611">
        <w:trPr>
          <w:trHeight w:val="85"/>
        </w:trPr>
        <w:tc>
          <w:tcPr>
            <w:tcW w:w="2726" w:type="pct"/>
            <w:tcBorders>
              <w:top w:val="nil"/>
              <w:left w:val="nil"/>
              <w:bottom w:val="nil"/>
              <w:right w:val="nil"/>
            </w:tcBorders>
            <w:shd w:val="clear" w:color="auto" w:fill="auto"/>
            <w:vAlign w:val="center"/>
            <w:hideMark/>
          </w:tcPr>
          <w:p w14:paraId="03FCD29F" w14:textId="77777777" w:rsidR="00674611" w:rsidRPr="00674611" w:rsidRDefault="00674611" w:rsidP="00674611">
            <w:pPr>
              <w:spacing w:line="240" w:lineRule="auto"/>
              <w:rPr>
                <w:sz w:val="12"/>
                <w:szCs w:val="12"/>
              </w:rPr>
            </w:pPr>
            <w:r w:rsidRPr="00674611">
              <w:rPr>
                <w:sz w:val="12"/>
                <w:szCs w:val="12"/>
              </w:rPr>
              <w:t>malowanie i odnawianie oznakowania poziomego (m²)</w:t>
            </w:r>
          </w:p>
        </w:tc>
        <w:tc>
          <w:tcPr>
            <w:tcW w:w="550" w:type="pct"/>
            <w:tcBorders>
              <w:top w:val="nil"/>
              <w:left w:val="nil"/>
              <w:bottom w:val="nil"/>
              <w:right w:val="nil"/>
            </w:tcBorders>
            <w:shd w:val="clear" w:color="auto" w:fill="auto"/>
            <w:noWrap/>
            <w:vAlign w:val="center"/>
            <w:hideMark/>
          </w:tcPr>
          <w:p w14:paraId="1528D8BC" w14:textId="77777777" w:rsidR="00674611" w:rsidRPr="00674611" w:rsidRDefault="00674611" w:rsidP="00674611">
            <w:pPr>
              <w:spacing w:line="240" w:lineRule="auto"/>
              <w:jc w:val="right"/>
              <w:rPr>
                <w:color w:val="000000"/>
                <w:sz w:val="12"/>
                <w:szCs w:val="12"/>
              </w:rPr>
            </w:pPr>
            <w:r w:rsidRPr="00674611">
              <w:rPr>
                <w:color w:val="000000"/>
                <w:sz w:val="12"/>
                <w:szCs w:val="12"/>
              </w:rPr>
              <w:t>13 102,66</w:t>
            </w:r>
          </w:p>
        </w:tc>
        <w:tc>
          <w:tcPr>
            <w:tcW w:w="591" w:type="pct"/>
            <w:tcBorders>
              <w:top w:val="nil"/>
              <w:left w:val="nil"/>
              <w:bottom w:val="nil"/>
              <w:right w:val="nil"/>
            </w:tcBorders>
            <w:shd w:val="clear" w:color="auto" w:fill="auto"/>
            <w:noWrap/>
            <w:vAlign w:val="center"/>
            <w:hideMark/>
          </w:tcPr>
          <w:p w14:paraId="5B0F55E6" w14:textId="77777777" w:rsidR="00674611" w:rsidRPr="00674611" w:rsidRDefault="00674611" w:rsidP="00674611">
            <w:pPr>
              <w:spacing w:line="240" w:lineRule="auto"/>
              <w:jc w:val="right"/>
              <w:rPr>
                <w:sz w:val="12"/>
                <w:szCs w:val="12"/>
              </w:rPr>
            </w:pPr>
            <w:r w:rsidRPr="00674611">
              <w:rPr>
                <w:sz w:val="12"/>
                <w:szCs w:val="12"/>
              </w:rPr>
              <w:t>111 221</w:t>
            </w:r>
          </w:p>
        </w:tc>
        <w:tc>
          <w:tcPr>
            <w:tcW w:w="730" w:type="pct"/>
            <w:tcBorders>
              <w:top w:val="nil"/>
              <w:left w:val="nil"/>
              <w:bottom w:val="nil"/>
              <w:right w:val="nil"/>
            </w:tcBorders>
            <w:shd w:val="clear" w:color="auto" w:fill="auto"/>
            <w:noWrap/>
            <w:vAlign w:val="center"/>
            <w:hideMark/>
          </w:tcPr>
          <w:p w14:paraId="765F3BD5" w14:textId="77777777" w:rsidR="00674611" w:rsidRPr="00674611" w:rsidRDefault="00674611" w:rsidP="00674611">
            <w:pPr>
              <w:spacing w:line="240" w:lineRule="auto"/>
              <w:jc w:val="right"/>
              <w:rPr>
                <w:sz w:val="12"/>
                <w:szCs w:val="12"/>
              </w:rPr>
            </w:pPr>
            <w:r w:rsidRPr="00674611">
              <w:rPr>
                <w:sz w:val="12"/>
                <w:szCs w:val="12"/>
              </w:rPr>
              <w:t>111 220,54</w:t>
            </w:r>
          </w:p>
        </w:tc>
        <w:tc>
          <w:tcPr>
            <w:tcW w:w="403" w:type="pct"/>
            <w:tcBorders>
              <w:top w:val="nil"/>
              <w:left w:val="nil"/>
              <w:bottom w:val="nil"/>
              <w:right w:val="nil"/>
            </w:tcBorders>
            <w:shd w:val="clear" w:color="auto" w:fill="auto"/>
            <w:noWrap/>
            <w:vAlign w:val="center"/>
            <w:hideMark/>
          </w:tcPr>
          <w:p w14:paraId="3E874E12"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044C878" w14:textId="77777777" w:rsidTr="00674611">
        <w:trPr>
          <w:trHeight w:val="85"/>
        </w:trPr>
        <w:tc>
          <w:tcPr>
            <w:tcW w:w="2726" w:type="pct"/>
            <w:tcBorders>
              <w:top w:val="nil"/>
              <w:left w:val="nil"/>
              <w:bottom w:val="nil"/>
              <w:right w:val="nil"/>
            </w:tcBorders>
            <w:shd w:val="clear" w:color="auto" w:fill="auto"/>
            <w:vAlign w:val="center"/>
            <w:hideMark/>
          </w:tcPr>
          <w:p w14:paraId="6A36991E" w14:textId="77777777" w:rsidR="00674611" w:rsidRPr="00674611" w:rsidRDefault="00674611" w:rsidP="00674611">
            <w:pPr>
              <w:spacing w:line="240" w:lineRule="auto"/>
              <w:rPr>
                <w:color w:val="000000"/>
                <w:sz w:val="12"/>
                <w:szCs w:val="12"/>
              </w:rPr>
            </w:pPr>
            <w:r w:rsidRPr="00674611">
              <w:rPr>
                <w:color w:val="000000"/>
                <w:sz w:val="12"/>
                <w:szCs w:val="12"/>
              </w:rPr>
              <w:t>remonty nawierzchni chodników (m²)</w:t>
            </w:r>
          </w:p>
        </w:tc>
        <w:tc>
          <w:tcPr>
            <w:tcW w:w="550" w:type="pct"/>
            <w:tcBorders>
              <w:top w:val="nil"/>
              <w:left w:val="nil"/>
              <w:bottom w:val="nil"/>
              <w:right w:val="nil"/>
            </w:tcBorders>
            <w:shd w:val="clear" w:color="auto" w:fill="auto"/>
            <w:noWrap/>
            <w:vAlign w:val="center"/>
            <w:hideMark/>
          </w:tcPr>
          <w:p w14:paraId="4B9D16A6" w14:textId="77777777" w:rsidR="00674611" w:rsidRPr="00674611" w:rsidRDefault="00674611" w:rsidP="00674611">
            <w:pPr>
              <w:spacing w:line="240" w:lineRule="auto"/>
              <w:jc w:val="right"/>
              <w:rPr>
                <w:color w:val="000000"/>
                <w:sz w:val="12"/>
                <w:szCs w:val="12"/>
              </w:rPr>
            </w:pPr>
            <w:r w:rsidRPr="00674611">
              <w:rPr>
                <w:color w:val="000000"/>
                <w:sz w:val="12"/>
                <w:szCs w:val="12"/>
              </w:rPr>
              <w:t>500,00</w:t>
            </w:r>
          </w:p>
        </w:tc>
        <w:tc>
          <w:tcPr>
            <w:tcW w:w="591" w:type="pct"/>
            <w:tcBorders>
              <w:top w:val="nil"/>
              <w:left w:val="nil"/>
              <w:bottom w:val="nil"/>
              <w:right w:val="nil"/>
            </w:tcBorders>
            <w:shd w:val="clear" w:color="auto" w:fill="auto"/>
            <w:noWrap/>
            <w:vAlign w:val="center"/>
            <w:hideMark/>
          </w:tcPr>
          <w:p w14:paraId="647AB6B8" w14:textId="77777777" w:rsidR="00674611" w:rsidRPr="00674611" w:rsidRDefault="00674611" w:rsidP="00674611">
            <w:pPr>
              <w:spacing w:line="240" w:lineRule="auto"/>
              <w:jc w:val="right"/>
              <w:rPr>
                <w:sz w:val="12"/>
                <w:szCs w:val="12"/>
              </w:rPr>
            </w:pPr>
            <w:r w:rsidRPr="00674611">
              <w:rPr>
                <w:sz w:val="12"/>
                <w:szCs w:val="12"/>
              </w:rPr>
              <w:t>94 800</w:t>
            </w:r>
          </w:p>
        </w:tc>
        <w:tc>
          <w:tcPr>
            <w:tcW w:w="730" w:type="pct"/>
            <w:tcBorders>
              <w:top w:val="nil"/>
              <w:left w:val="nil"/>
              <w:bottom w:val="nil"/>
              <w:right w:val="nil"/>
            </w:tcBorders>
            <w:shd w:val="clear" w:color="auto" w:fill="auto"/>
            <w:noWrap/>
            <w:vAlign w:val="center"/>
            <w:hideMark/>
          </w:tcPr>
          <w:p w14:paraId="52C09792" w14:textId="77777777" w:rsidR="00674611" w:rsidRPr="00674611" w:rsidRDefault="00674611" w:rsidP="00674611">
            <w:pPr>
              <w:spacing w:line="240" w:lineRule="auto"/>
              <w:jc w:val="right"/>
              <w:rPr>
                <w:sz w:val="12"/>
                <w:szCs w:val="12"/>
              </w:rPr>
            </w:pPr>
            <w:r w:rsidRPr="00674611">
              <w:rPr>
                <w:sz w:val="12"/>
                <w:szCs w:val="12"/>
              </w:rPr>
              <w:t>94 788,11</w:t>
            </w:r>
          </w:p>
        </w:tc>
        <w:tc>
          <w:tcPr>
            <w:tcW w:w="403" w:type="pct"/>
            <w:tcBorders>
              <w:top w:val="nil"/>
              <w:left w:val="nil"/>
              <w:bottom w:val="nil"/>
              <w:right w:val="nil"/>
            </w:tcBorders>
            <w:shd w:val="clear" w:color="auto" w:fill="auto"/>
            <w:noWrap/>
            <w:vAlign w:val="center"/>
            <w:hideMark/>
          </w:tcPr>
          <w:p w14:paraId="41839701"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346709B6" w14:textId="77777777" w:rsidTr="00674611">
        <w:trPr>
          <w:trHeight w:val="85"/>
        </w:trPr>
        <w:tc>
          <w:tcPr>
            <w:tcW w:w="2726" w:type="pct"/>
            <w:tcBorders>
              <w:top w:val="nil"/>
              <w:left w:val="nil"/>
              <w:bottom w:val="nil"/>
              <w:right w:val="nil"/>
            </w:tcBorders>
            <w:shd w:val="clear" w:color="auto" w:fill="auto"/>
            <w:vAlign w:val="center"/>
            <w:hideMark/>
          </w:tcPr>
          <w:p w14:paraId="19CB8BE6" w14:textId="77777777" w:rsidR="00674611" w:rsidRPr="00674611" w:rsidRDefault="00674611" w:rsidP="00674611">
            <w:pPr>
              <w:spacing w:line="240" w:lineRule="auto"/>
              <w:rPr>
                <w:sz w:val="12"/>
                <w:szCs w:val="12"/>
              </w:rPr>
            </w:pPr>
            <w:r w:rsidRPr="00674611">
              <w:rPr>
                <w:sz w:val="12"/>
                <w:szCs w:val="12"/>
              </w:rPr>
              <w:t>remonty nawierzchni dróg gruntowych (m²)</w:t>
            </w:r>
          </w:p>
        </w:tc>
        <w:tc>
          <w:tcPr>
            <w:tcW w:w="550" w:type="pct"/>
            <w:tcBorders>
              <w:top w:val="nil"/>
              <w:left w:val="nil"/>
              <w:bottom w:val="nil"/>
              <w:right w:val="nil"/>
            </w:tcBorders>
            <w:shd w:val="clear" w:color="auto" w:fill="auto"/>
            <w:noWrap/>
            <w:vAlign w:val="center"/>
            <w:hideMark/>
          </w:tcPr>
          <w:p w14:paraId="30C2A40A" w14:textId="77777777" w:rsidR="00674611" w:rsidRPr="00674611" w:rsidRDefault="00674611" w:rsidP="00674611">
            <w:pPr>
              <w:spacing w:line="240" w:lineRule="auto"/>
              <w:jc w:val="right"/>
              <w:rPr>
                <w:sz w:val="12"/>
                <w:szCs w:val="12"/>
              </w:rPr>
            </w:pPr>
            <w:r w:rsidRPr="00674611">
              <w:rPr>
                <w:sz w:val="12"/>
                <w:szCs w:val="12"/>
              </w:rPr>
              <w:t>1 000,00</w:t>
            </w:r>
          </w:p>
        </w:tc>
        <w:tc>
          <w:tcPr>
            <w:tcW w:w="591" w:type="pct"/>
            <w:tcBorders>
              <w:top w:val="nil"/>
              <w:left w:val="nil"/>
              <w:bottom w:val="nil"/>
              <w:right w:val="nil"/>
            </w:tcBorders>
            <w:shd w:val="clear" w:color="auto" w:fill="auto"/>
            <w:noWrap/>
            <w:vAlign w:val="center"/>
            <w:hideMark/>
          </w:tcPr>
          <w:p w14:paraId="361BD0ED" w14:textId="77777777" w:rsidR="00674611" w:rsidRPr="00674611" w:rsidRDefault="00674611" w:rsidP="00674611">
            <w:pPr>
              <w:spacing w:line="240" w:lineRule="auto"/>
              <w:jc w:val="right"/>
              <w:rPr>
                <w:sz w:val="12"/>
                <w:szCs w:val="12"/>
              </w:rPr>
            </w:pPr>
            <w:r w:rsidRPr="00674611">
              <w:rPr>
                <w:sz w:val="12"/>
                <w:szCs w:val="12"/>
              </w:rPr>
              <w:t>94 400</w:t>
            </w:r>
          </w:p>
        </w:tc>
        <w:tc>
          <w:tcPr>
            <w:tcW w:w="730" w:type="pct"/>
            <w:tcBorders>
              <w:top w:val="nil"/>
              <w:left w:val="nil"/>
              <w:bottom w:val="nil"/>
              <w:right w:val="nil"/>
            </w:tcBorders>
            <w:shd w:val="clear" w:color="auto" w:fill="auto"/>
            <w:noWrap/>
            <w:vAlign w:val="center"/>
            <w:hideMark/>
          </w:tcPr>
          <w:p w14:paraId="642ADDE6" w14:textId="77777777" w:rsidR="00674611" w:rsidRPr="00674611" w:rsidRDefault="00674611" w:rsidP="00674611">
            <w:pPr>
              <w:spacing w:line="240" w:lineRule="auto"/>
              <w:jc w:val="right"/>
              <w:rPr>
                <w:sz w:val="12"/>
                <w:szCs w:val="12"/>
              </w:rPr>
            </w:pPr>
            <w:r w:rsidRPr="00674611">
              <w:rPr>
                <w:sz w:val="12"/>
                <w:szCs w:val="12"/>
              </w:rPr>
              <w:t>94 355,15</w:t>
            </w:r>
          </w:p>
        </w:tc>
        <w:tc>
          <w:tcPr>
            <w:tcW w:w="403" w:type="pct"/>
            <w:tcBorders>
              <w:top w:val="nil"/>
              <w:left w:val="nil"/>
              <w:bottom w:val="nil"/>
              <w:right w:val="nil"/>
            </w:tcBorders>
            <w:shd w:val="clear" w:color="auto" w:fill="auto"/>
            <w:noWrap/>
            <w:vAlign w:val="center"/>
            <w:hideMark/>
          </w:tcPr>
          <w:p w14:paraId="5B8FBD89"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13E11FD5" w14:textId="77777777" w:rsidTr="00674611">
        <w:trPr>
          <w:trHeight w:val="85"/>
        </w:trPr>
        <w:tc>
          <w:tcPr>
            <w:tcW w:w="2726" w:type="pct"/>
            <w:tcBorders>
              <w:top w:val="nil"/>
              <w:left w:val="nil"/>
              <w:bottom w:val="nil"/>
              <w:right w:val="nil"/>
            </w:tcBorders>
            <w:shd w:val="clear" w:color="auto" w:fill="auto"/>
            <w:vAlign w:val="center"/>
            <w:hideMark/>
          </w:tcPr>
          <w:p w14:paraId="6FEC55E5" w14:textId="77777777" w:rsidR="00674611" w:rsidRPr="00674611" w:rsidRDefault="00674611" w:rsidP="00674611">
            <w:pPr>
              <w:spacing w:line="240" w:lineRule="auto"/>
              <w:rPr>
                <w:sz w:val="12"/>
                <w:szCs w:val="12"/>
              </w:rPr>
            </w:pPr>
            <w:r w:rsidRPr="00674611">
              <w:rPr>
                <w:sz w:val="12"/>
                <w:szCs w:val="12"/>
              </w:rPr>
              <w:t>zakup energii elektrycznej, dostarczanej do obiektów stanowiących element dróg (instalacja monitoringu - przejście podziemne Cyrulików, Republikańska, monitoring Grawerska)</w:t>
            </w:r>
          </w:p>
        </w:tc>
        <w:tc>
          <w:tcPr>
            <w:tcW w:w="550" w:type="pct"/>
            <w:tcBorders>
              <w:top w:val="nil"/>
              <w:left w:val="nil"/>
              <w:bottom w:val="nil"/>
              <w:right w:val="nil"/>
            </w:tcBorders>
            <w:shd w:val="clear" w:color="auto" w:fill="auto"/>
            <w:noWrap/>
            <w:vAlign w:val="center"/>
            <w:hideMark/>
          </w:tcPr>
          <w:p w14:paraId="58A816AB"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437A8E4A" w14:textId="77777777" w:rsidR="00674611" w:rsidRPr="00674611" w:rsidRDefault="00674611" w:rsidP="00674611">
            <w:pPr>
              <w:spacing w:line="240" w:lineRule="auto"/>
              <w:jc w:val="right"/>
              <w:rPr>
                <w:sz w:val="12"/>
                <w:szCs w:val="12"/>
              </w:rPr>
            </w:pPr>
            <w:r w:rsidRPr="00674611">
              <w:rPr>
                <w:sz w:val="12"/>
                <w:szCs w:val="12"/>
              </w:rPr>
              <w:t>40 480</w:t>
            </w:r>
          </w:p>
        </w:tc>
        <w:tc>
          <w:tcPr>
            <w:tcW w:w="730" w:type="pct"/>
            <w:tcBorders>
              <w:top w:val="nil"/>
              <w:left w:val="nil"/>
              <w:bottom w:val="nil"/>
              <w:right w:val="nil"/>
            </w:tcBorders>
            <w:shd w:val="clear" w:color="auto" w:fill="auto"/>
            <w:noWrap/>
            <w:vAlign w:val="center"/>
            <w:hideMark/>
          </w:tcPr>
          <w:p w14:paraId="4FB18380" w14:textId="77777777" w:rsidR="00674611" w:rsidRPr="00674611" w:rsidRDefault="00674611" w:rsidP="00674611">
            <w:pPr>
              <w:spacing w:line="240" w:lineRule="auto"/>
              <w:jc w:val="right"/>
              <w:rPr>
                <w:sz w:val="12"/>
                <w:szCs w:val="12"/>
              </w:rPr>
            </w:pPr>
            <w:r w:rsidRPr="00674611">
              <w:rPr>
                <w:sz w:val="12"/>
                <w:szCs w:val="12"/>
              </w:rPr>
              <w:t>18 950,12</w:t>
            </w:r>
          </w:p>
        </w:tc>
        <w:tc>
          <w:tcPr>
            <w:tcW w:w="403" w:type="pct"/>
            <w:tcBorders>
              <w:top w:val="nil"/>
              <w:left w:val="nil"/>
              <w:bottom w:val="nil"/>
              <w:right w:val="nil"/>
            </w:tcBorders>
            <w:shd w:val="clear" w:color="auto" w:fill="auto"/>
            <w:noWrap/>
            <w:vAlign w:val="center"/>
            <w:hideMark/>
          </w:tcPr>
          <w:p w14:paraId="680E9E70" w14:textId="77777777" w:rsidR="00674611" w:rsidRPr="00674611" w:rsidRDefault="00674611" w:rsidP="00674611">
            <w:pPr>
              <w:spacing w:line="240" w:lineRule="auto"/>
              <w:jc w:val="right"/>
              <w:rPr>
                <w:sz w:val="12"/>
                <w:szCs w:val="12"/>
              </w:rPr>
            </w:pPr>
            <w:r w:rsidRPr="00674611">
              <w:rPr>
                <w:sz w:val="12"/>
                <w:szCs w:val="12"/>
              </w:rPr>
              <w:t>46,8%</w:t>
            </w:r>
          </w:p>
        </w:tc>
      </w:tr>
      <w:tr w:rsidR="00674611" w:rsidRPr="00674611" w14:paraId="7C12FD89" w14:textId="77777777" w:rsidTr="00674611">
        <w:trPr>
          <w:trHeight w:val="85"/>
        </w:trPr>
        <w:tc>
          <w:tcPr>
            <w:tcW w:w="2726" w:type="pct"/>
            <w:tcBorders>
              <w:top w:val="nil"/>
              <w:left w:val="nil"/>
              <w:bottom w:val="nil"/>
              <w:right w:val="nil"/>
            </w:tcBorders>
            <w:shd w:val="clear" w:color="auto" w:fill="auto"/>
            <w:vAlign w:val="center"/>
            <w:hideMark/>
          </w:tcPr>
          <w:p w14:paraId="3E8EEC7F" w14:textId="77777777" w:rsidR="00674611" w:rsidRPr="00674611" w:rsidRDefault="00674611" w:rsidP="00674611">
            <w:pPr>
              <w:spacing w:line="240" w:lineRule="auto"/>
              <w:rPr>
                <w:sz w:val="12"/>
                <w:szCs w:val="12"/>
              </w:rPr>
            </w:pPr>
            <w:r w:rsidRPr="00674611">
              <w:rPr>
                <w:sz w:val="12"/>
                <w:szCs w:val="12"/>
              </w:rPr>
              <w:t>projekty techniczne remontów dróg (szt.)</w:t>
            </w:r>
          </w:p>
        </w:tc>
        <w:tc>
          <w:tcPr>
            <w:tcW w:w="550" w:type="pct"/>
            <w:tcBorders>
              <w:top w:val="nil"/>
              <w:left w:val="nil"/>
              <w:bottom w:val="nil"/>
              <w:right w:val="nil"/>
            </w:tcBorders>
            <w:shd w:val="clear" w:color="auto" w:fill="auto"/>
            <w:noWrap/>
            <w:vAlign w:val="center"/>
            <w:hideMark/>
          </w:tcPr>
          <w:p w14:paraId="0C138DDF" w14:textId="77777777" w:rsidR="00674611" w:rsidRPr="00674611" w:rsidRDefault="00674611" w:rsidP="00674611">
            <w:pPr>
              <w:spacing w:line="240" w:lineRule="auto"/>
              <w:jc w:val="right"/>
              <w:rPr>
                <w:color w:val="000000"/>
                <w:sz w:val="12"/>
                <w:szCs w:val="12"/>
              </w:rPr>
            </w:pPr>
            <w:r w:rsidRPr="00674611">
              <w:rPr>
                <w:color w:val="000000"/>
                <w:sz w:val="12"/>
                <w:szCs w:val="12"/>
              </w:rPr>
              <w:t>1</w:t>
            </w:r>
          </w:p>
        </w:tc>
        <w:tc>
          <w:tcPr>
            <w:tcW w:w="591" w:type="pct"/>
            <w:tcBorders>
              <w:top w:val="nil"/>
              <w:left w:val="nil"/>
              <w:bottom w:val="nil"/>
              <w:right w:val="nil"/>
            </w:tcBorders>
            <w:shd w:val="clear" w:color="auto" w:fill="auto"/>
            <w:noWrap/>
            <w:vAlign w:val="center"/>
            <w:hideMark/>
          </w:tcPr>
          <w:p w14:paraId="65364D4C" w14:textId="77777777" w:rsidR="00674611" w:rsidRPr="00674611" w:rsidRDefault="00674611" w:rsidP="00674611">
            <w:pPr>
              <w:spacing w:line="240" w:lineRule="auto"/>
              <w:jc w:val="right"/>
              <w:rPr>
                <w:sz w:val="12"/>
                <w:szCs w:val="12"/>
              </w:rPr>
            </w:pPr>
            <w:r w:rsidRPr="00674611">
              <w:rPr>
                <w:sz w:val="12"/>
                <w:szCs w:val="12"/>
              </w:rPr>
              <w:t>26 652</w:t>
            </w:r>
          </w:p>
        </w:tc>
        <w:tc>
          <w:tcPr>
            <w:tcW w:w="730" w:type="pct"/>
            <w:tcBorders>
              <w:top w:val="nil"/>
              <w:left w:val="nil"/>
              <w:bottom w:val="nil"/>
              <w:right w:val="nil"/>
            </w:tcBorders>
            <w:shd w:val="clear" w:color="auto" w:fill="auto"/>
            <w:noWrap/>
            <w:vAlign w:val="center"/>
            <w:hideMark/>
          </w:tcPr>
          <w:p w14:paraId="6F4039AB" w14:textId="77777777" w:rsidR="00674611" w:rsidRPr="00674611" w:rsidRDefault="00674611" w:rsidP="00674611">
            <w:pPr>
              <w:spacing w:line="240" w:lineRule="auto"/>
              <w:jc w:val="right"/>
              <w:rPr>
                <w:sz w:val="12"/>
                <w:szCs w:val="12"/>
              </w:rPr>
            </w:pPr>
            <w:r w:rsidRPr="00674611">
              <w:rPr>
                <w:sz w:val="12"/>
                <w:szCs w:val="12"/>
              </w:rPr>
              <w:t>26 651,64</w:t>
            </w:r>
          </w:p>
        </w:tc>
        <w:tc>
          <w:tcPr>
            <w:tcW w:w="403" w:type="pct"/>
            <w:tcBorders>
              <w:top w:val="nil"/>
              <w:left w:val="nil"/>
              <w:bottom w:val="nil"/>
              <w:right w:val="nil"/>
            </w:tcBorders>
            <w:shd w:val="clear" w:color="auto" w:fill="auto"/>
            <w:noWrap/>
            <w:vAlign w:val="center"/>
            <w:hideMark/>
          </w:tcPr>
          <w:p w14:paraId="0DF145E4"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0454B46B" w14:textId="77777777" w:rsidTr="00674611">
        <w:trPr>
          <w:trHeight w:val="85"/>
        </w:trPr>
        <w:tc>
          <w:tcPr>
            <w:tcW w:w="2726" w:type="pct"/>
            <w:tcBorders>
              <w:top w:val="nil"/>
              <w:left w:val="nil"/>
              <w:bottom w:val="nil"/>
              <w:right w:val="nil"/>
            </w:tcBorders>
            <w:shd w:val="clear" w:color="auto" w:fill="auto"/>
            <w:noWrap/>
            <w:vAlign w:val="center"/>
            <w:hideMark/>
          </w:tcPr>
          <w:p w14:paraId="7F957C6F" w14:textId="77777777" w:rsidR="00674611" w:rsidRPr="00674611" w:rsidRDefault="00674611" w:rsidP="00674611">
            <w:pPr>
              <w:spacing w:line="240" w:lineRule="auto"/>
              <w:rPr>
                <w:sz w:val="12"/>
                <w:szCs w:val="12"/>
              </w:rPr>
            </w:pPr>
            <w:r w:rsidRPr="00674611">
              <w:rPr>
                <w:sz w:val="12"/>
                <w:szCs w:val="12"/>
              </w:rPr>
              <w:t>konserwacje i remonty przejścia podziemnego oraz monitoringu</w:t>
            </w:r>
          </w:p>
        </w:tc>
        <w:tc>
          <w:tcPr>
            <w:tcW w:w="550" w:type="pct"/>
            <w:tcBorders>
              <w:top w:val="nil"/>
              <w:left w:val="nil"/>
              <w:bottom w:val="nil"/>
              <w:right w:val="nil"/>
            </w:tcBorders>
            <w:shd w:val="clear" w:color="auto" w:fill="auto"/>
            <w:noWrap/>
            <w:vAlign w:val="center"/>
            <w:hideMark/>
          </w:tcPr>
          <w:p w14:paraId="24D39E58"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656E5EB9" w14:textId="77777777" w:rsidR="00674611" w:rsidRPr="00674611" w:rsidRDefault="00674611" w:rsidP="00674611">
            <w:pPr>
              <w:spacing w:line="240" w:lineRule="auto"/>
              <w:jc w:val="right"/>
              <w:rPr>
                <w:sz w:val="12"/>
                <w:szCs w:val="12"/>
              </w:rPr>
            </w:pPr>
            <w:r w:rsidRPr="00674611">
              <w:rPr>
                <w:sz w:val="12"/>
                <w:szCs w:val="12"/>
              </w:rPr>
              <w:t>18 225</w:t>
            </w:r>
          </w:p>
        </w:tc>
        <w:tc>
          <w:tcPr>
            <w:tcW w:w="730" w:type="pct"/>
            <w:tcBorders>
              <w:top w:val="nil"/>
              <w:left w:val="nil"/>
              <w:bottom w:val="nil"/>
              <w:right w:val="nil"/>
            </w:tcBorders>
            <w:shd w:val="clear" w:color="auto" w:fill="auto"/>
            <w:noWrap/>
            <w:vAlign w:val="center"/>
            <w:hideMark/>
          </w:tcPr>
          <w:p w14:paraId="5634C75B" w14:textId="77777777" w:rsidR="00674611" w:rsidRPr="00674611" w:rsidRDefault="00674611" w:rsidP="00674611">
            <w:pPr>
              <w:spacing w:line="240" w:lineRule="auto"/>
              <w:jc w:val="right"/>
              <w:rPr>
                <w:sz w:val="12"/>
                <w:szCs w:val="12"/>
              </w:rPr>
            </w:pPr>
            <w:r w:rsidRPr="00674611">
              <w:rPr>
                <w:sz w:val="12"/>
                <w:szCs w:val="12"/>
              </w:rPr>
              <w:t>18 225,00</w:t>
            </w:r>
          </w:p>
        </w:tc>
        <w:tc>
          <w:tcPr>
            <w:tcW w:w="403" w:type="pct"/>
            <w:tcBorders>
              <w:top w:val="nil"/>
              <w:left w:val="nil"/>
              <w:bottom w:val="nil"/>
              <w:right w:val="nil"/>
            </w:tcBorders>
            <w:shd w:val="clear" w:color="auto" w:fill="auto"/>
            <w:noWrap/>
            <w:vAlign w:val="center"/>
            <w:hideMark/>
          </w:tcPr>
          <w:p w14:paraId="41D0DA55"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06172240" w14:textId="77777777" w:rsidTr="00674611">
        <w:trPr>
          <w:trHeight w:val="85"/>
        </w:trPr>
        <w:tc>
          <w:tcPr>
            <w:tcW w:w="2726" w:type="pct"/>
            <w:tcBorders>
              <w:top w:val="nil"/>
              <w:left w:val="nil"/>
              <w:bottom w:val="nil"/>
              <w:right w:val="nil"/>
            </w:tcBorders>
            <w:shd w:val="clear" w:color="auto" w:fill="auto"/>
            <w:vAlign w:val="center"/>
            <w:hideMark/>
          </w:tcPr>
          <w:p w14:paraId="409A0F90" w14:textId="77777777" w:rsidR="00674611" w:rsidRPr="00674611" w:rsidRDefault="00674611" w:rsidP="00674611">
            <w:pPr>
              <w:spacing w:line="240" w:lineRule="auto"/>
              <w:rPr>
                <w:sz w:val="12"/>
                <w:szCs w:val="12"/>
              </w:rPr>
            </w:pPr>
            <w:r w:rsidRPr="00674611">
              <w:rPr>
                <w:sz w:val="12"/>
                <w:szCs w:val="12"/>
              </w:rPr>
              <w:t>opłaty za zmniejszenie retencji wodnej</w:t>
            </w:r>
          </w:p>
        </w:tc>
        <w:tc>
          <w:tcPr>
            <w:tcW w:w="550" w:type="pct"/>
            <w:tcBorders>
              <w:top w:val="nil"/>
              <w:left w:val="nil"/>
              <w:bottom w:val="nil"/>
              <w:right w:val="nil"/>
            </w:tcBorders>
            <w:shd w:val="clear" w:color="auto" w:fill="auto"/>
            <w:noWrap/>
            <w:vAlign w:val="center"/>
            <w:hideMark/>
          </w:tcPr>
          <w:p w14:paraId="7153E4F8"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3A84003F" w14:textId="77777777" w:rsidR="00674611" w:rsidRPr="00674611" w:rsidRDefault="00674611" w:rsidP="00674611">
            <w:pPr>
              <w:spacing w:line="240" w:lineRule="auto"/>
              <w:jc w:val="right"/>
              <w:rPr>
                <w:sz w:val="12"/>
                <w:szCs w:val="12"/>
              </w:rPr>
            </w:pPr>
            <w:r w:rsidRPr="00674611">
              <w:rPr>
                <w:sz w:val="12"/>
                <w:szCs w:val="12"/>
              </w:rPr>
              <w:t>7 300</w:t>
            </w:r>
          </w:p>
        </w:tc>
        <w:tc>
          <w:tcPr>
            <w:tcW w:w="730" w:type="pct"/>
            <w:tcBorders>
              <w:top w:val="nil"/>
              <w:left w:val="nil"/>
              <w:bottom w:val="nil"/>
              <w:right w:val="nil"/>
            </w:tcBorders>
            <w:shd w:val="clear" w:color="auto" w:fill="auto"/>
            <w:noWrap/>
            <w:vAlign w:val="center"/>
            <w:hideMark/>
          </w:tcPr>
          <w:p w14:paraId="750A37FE" w14:textId="77777777" w:rsidR="00674611" w:rsidRPr="00674611" w:rsidRDefault="00674611" w:rsidP="00674611">
            <w:pPr>
              <w:spacing w:line="240" w:lineRule="auto"/>
              <w:jc w:val="right"/>
              <w:rPr>
                <w:sz w:val="12"/>
                <w:szCs w:val="12"/>
              </w:rPr>
            </w:pPr>
            <w:r w:rsidRPr="00674611">
              <w:rPr>
                <w:sz w:val="12"/>
                <w:szCs w:val="12"/>
              </w:rPr>
              <w:t>6 363,00</w:t>
            </w:r>
          </w:p>
        </w:tc>
        <w:tc>
          <w:tcPr>
            <w:tcW w:w="403" w:type="pct"/>
            <w:tcBorders>
              <w:top w:val="nil"/>
              <w:left w:val="nil"/>
              <w:bottom w:val="nil"/>
              <w:right w:val="nil"/>
            </w:tcBorders>
            <w:shd w:val="clear" w:color="auto" w:fill="auto"/>
            <w:noWrap/>
            <w:vAlign w:val="center"/>
            <w:hideMark/>
          </w:tcPr>
          <w:p w14:paraId="2412F393" w14:textId="77777777" w:rsidR="00674611" w:rsidRPr="00674611" w:rsidRDefault="00674611" w:rsidP="00674611">
            <w:pPr>
              <w:spacing w:line="240" w:lineRule="auto"/>
              <w:jc w:val="right"/>
              <w:rPr>
                <w:sz w:val="12"/>
                <w:szCs w:val="12"/>
              </w:rPr>
            </w:pPr>
            <w:r w:rsidRPr="00674611">
              <w:rPr>
                <w:sz w:val="12"/>
                <w:szCs w:val="12"/>
              </w:rPr>
              <w:t>87,2%</w:t>
            </w:r>
          </w:p>
        </w:tc>
      </w:tr>
      <w:tr w:rsidR="00674611" w:rsidRPr="00674611" w14:paraId="6E8249F1" w14:textId="77777777" w:rsidTr="00674611">
        <w:trPr>
          <w:trHeight w:val="85"/>
        </w:trPr>
        <w:tc>
          <w:tcPr>
            <w:tcW w:w="2726" w:type="pct"/>
            <w:tcBorders>
              <w:top w:val="nil"/>
              <w:left w:val="nil"/>
              <w:bottom w:val="nil"/>
              <w:right w:val="nil"/>
            </w:tcBorders>
            <w:shd w:val="clear" w:color="auto" w:fill="auto"/>
            <w:vAlign w:val="center"/>
            <w:hideMark/>
          </w:tcPr>
          <w:p w14:paraId="4089AE8B" w14:textId="77777777" w:rsidR="00674611" w:rsidRPr="00674611" w:rsidRDefault="00674611" w:rsidP="00674611">
            <w:pPr>
              <w:spacing w:line="240" w:lineRule="auto"/>
              <w:rPr>
                <w:color w:val="000000"/>
                <w:sz w:val="12"/>
                <w:szCs w:val="12"/>
              </w:rPr>
            </w:pPr>
            <w:r w:rsidRPr="00674611">
              <w:rPr>
                <w:color w:val="000000"/>
                <w:sz w:val="12"/>
                <w:szCs w:val="12"/>
              </w:rPr>
              <w:t>usuwanie bieżących awarii</w:t>
            </w:r>
          </w:p>
        </w:tc>
        <w:tc>
          <w:tcPr>
            <w:tcW w:w="550" w:type="pct"/>
            <w:tcBorders>
              <w:top w:val="nil"/>
              <w:left w:val="nil"/>
              <w:bottom w:val="nil"/>
              <w:right w:val="nil"/>
            </w:tcBorders>
            <w:shd w:val="clear" w:color="auto" w:fill="auto"/>
            <w:noWrap/>
            <w:vAlign w:val="center"/>
            <w:hideMark/>
          </w:tcPr>
          <w:p w14:paraId="7CF9D44C"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7526498" w14:textId="77777777" w:rsidR="00674611" w:rsidRPr="00674611" w:rsidRDefault="00674611" w:rsidP="00674611">
            <w:pPr>
              <w:spacing w:line="240" w:lineRule="auto"/>
              <w:jc w:val="right"/>
              <w:rPr>
                <w:sz w:val="12"/>
                <w:szCs w:val="12"/>
              </w:rPr>
            </w:pPr>
            <w:r w:rsidRPr="00674611">
              <w:rPr>
                <w:sz w:val="12"/>
                <w:szCs w:val="12"/>
              </w:rPr>
              <w:t>3 000</w:t>
            </w:r>
          </w:p>
        </w:tc>
        <w:tc>
          <w:tcPr>
            <w:tcW w:w="730" w:type="pct"/>
            <w:tcBorders>
              <w:top w:val="nil"/>
              <w:left w:val="nil"/>
              <w:bottom w:val="nil"/>
              <w:right w:val="nil"/>
            </w:tcBorders>
            <w:shd w:val="clear" w:color="auto" w:fill="auto"/>
            <w:noWrap/>
            <w:vAlign w:val="center"/>
            <w:hideMark/>
          </w:tcPr>
          <w:p w14:paraId="4EE9CDCB" w14:textId="77777777" w:rsidR="00674611" w:rsidRPr="00674611" w:rsidRDefault="00674611" w:rsidP="00674611">
            <w:pPr>
              <w:spacing w:line="240" w:lineRule="auto"/>
              <w:jc w:val="right"/>
              <w:rPr>
                <w:sz w:val="12"/>
                <w:szCs w:val="12"/>
              </w:rPr>
            </w:pPr>
            <w:r w:rsidRPr="00674611">
              <w:rPr>
                <w:sz w:val="12"/>
                <w:szCs w:val="12"/>
              </w:rPr>
              <w:t>0,00</w:t>
            </w:r>
          </w:p>
        </w:tc>
        <w:tc>
          <w:tcPr>
            <w:tcW w:w="403" w:type="pct"/>
            <w:tcBorders>
              <w:top w:val="nil"/>
              <w:left w:val="nil"/>
              <w:bottom w:val="nil"/>
              <w:right w:val="nil"/>
            </w:tcBorders>
            <w:shd w:val="clear" w:color="auto" w:fill="auto"/>
            <w:noWrap/>
            <w:vAlign w:val="center"/>
            <w:hideMark/>
          </w:tcPr>
          <w:p w14:paraId="7A88D5E2" w14:textId="77777777" w:rsidR="00674611" w:rsidRPr="00674611" w:rsidRDefault="00674611" w:rsidP="00674611">
            <w:pPr>
              <w:spacing w:line="240" w:lineRule="auto"/>
              <w:jc w:val="right"/>
              <w:rPr>
                <w:sz w:val="12"/>
                <w:szCs w:val="12"/>
              </w:rPr>
            </w:pPr>
            <w:r w:rsidRPr="00674611">
              <w:rPr>
                <w:sz w:val="12"/>
                <w:szCs w:val="12"/>
              </w:rPr>
              <w:t>0,0%</w:t>
            </w:r>
          </w:p>
        </w:tc>
      </w:tr>
      <w:tr w:rsidR="00674611" w:rsidRPr="00674611" w14:paraId="6A0A4712" w14:textId="77777777" w:rsidTr="00674611">
        <w:trPr>
          <w:trHeight w:val="85"/>
        </w:trPr>
        <w:tc>
          <w:tcPr>
            <w:tcW w:w="2726" w:type="pct"/>
            <w:tcBorders>
              <w:top w:val="nil"/>
              <w:left w:val="nil"/>
              <w:bottom w:val="nil"/>
              <w:right w:val="nil"/>
            </w:tcBorders>
            <w:shd w:val="clear" w:color="auto" w:fill="auto"/>
            <w:vAlign w:val="center"/>
            <w:hideMark/>
          </w:tcPr>
          <w:p w14:paraId="175B92B9" w14:textId="77777777" w:rsidR="00674611" w:rsidRPr="00674611" w:rsidRDefault="00674611" w:rsidP="00674611">
            <w:pPr>
              <w:spacing w:line="240" w:lineRule="auto"/>
              <w:rPr>
                <w:color w:val="000000"/>
                <w:sz w:val="12"/>
                <w:szCs w:val="12"/>
              </w:rPr>
            </w:pPr>
            <w:r w:rsidRPr="00674611">
              <w:rPr>
                <w:color w:val="000000"/>
                <w:sz w:val="12"/>
                <w:szCs w:val="12"/>
              </w:rPr>
              <w:t xml:space="preserve">wypłaty odszkodowań za wypadki na drogach </w:t>
            </w:r>
          </w:p>
        </w:tc>
        <w:tc>
          <w:tcPr>
            <w:tcW w:w="550" w:type="pct"/>
            <w:tcBorders>
              <w:top w:val="nil"/>
              <w:left w:val="nil"/>
              <w:bottom w:val="nil"/>
              <w:right w:val="nil"/>
            </w:tcBorders>
            <w:shd w:val="clear" w:color="auto" w:fill="auto"/>
            <w:noWrap/>
            <w:vAlign w:val="center"/>
            <w:hideMark/>
          </w:tcPr>
          <w:p w14:paraId="2F18738A"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8152EAD" w14:textId="77777777" w:rsidR="00674611" w:rsidRPr="00674611" w:rsidRDefault="00674611" w:rsidP="00674611">
            <w:pPr>
              <w:spacing w:line="240" w:lineRule="auto"/>
              <w:jc w:val="right"/>
              <w:rPr>
                <w:sz w:val="12"/>
                <w:szCs w:val="12"/>
              </w:rPr>
            </w:pPr>
            <w:r w:rsidRPr="00674611">
              <w:rPr>
                <w:sz w:val="12"/>
                <w:szCs w:val="12"/>
              </w:rPr>
              <w:t>1 000</w:t>
            </w:r>
          </w:p>
        </w:tc>
        <w:tc>
          <w:tcPr>
            <w:tcW w:w="730" w:type="pct"/>
            <w:tcBorders>
              <w:top w:val="nil"/>
              <w:left w:val="nil"/>
              <w:bottom w:val="nil"/>
              <w:right w:val="nil"/>
            </w:tcBorders>
            <w:shd w:val="clear" w:color="auto" w:fill="auto"/>
            <w:noWrap/>
            <w:vAlign w:val="center"/>
            <w:hideMark/>
          </w:tcPr>
          <w:p w14:paraId="3FAC8FDE" w14:textId="77777777" w:rsidR="00674611" w:rsidRPr="00674611" w:rsidRDefault="00674611" w:rsidP="00674611">
            <w:pPr>
              <w:spacing w:line="240" w:lineRule="auto"/>
              <w:jc w:val="right"/>
              <w:rPr>
                <w:sz w:val="12"/>
                <w:szCs w:val="12"/>
              </w:rPr>
            </w:pPr>
            <w:r w:rsidRPr="00674611">
              <w:rPr>
                <w:sz w:val="12"/>
                <w:szCs w:val="12"/>
              </w:rPr>
              <w:t>0,00</w:t>
            </w:r>
          </w:p>
        </w:tc>
        <w:tc>
          <w:tcPr>
            <w:tcW w:w="403" w:type="pct"/>
            <w:tcBorders>
              <w:top w:val="nil"/>
              <w:left w:val="nil"/>
              <w:bottom w:val="nil"/>
              <w:right w:val="nil"/>
            </w:tcBorders>
            <w:shd w:val="clear" w:color="auto" w:fill="auto"/>
            <w:noWrap/>
            <w:vAlign w:val="center"/>
            <w:hideMark/>
          </w:tcPr>
          <w:p w14:paraId="5A181C80" w14:textId="77777777" w:rsidR="00674611" w:rsidRPr="00674611" w:rsidRDefault="00674611" w:rsidP="00674611">
            <w:pPr>
              <w:spacing w:line="240" w:lineRule="auto"/>
              <w:jc w:val="right"/>
              <w:rPr>
                <w:sz w:val="12"/>
                <w:szCs w:val="12"/>
              </w:rPr>
            </w:pPr>
            <w:r w:rsidRPr="00674611">
              <w:rPr>
                <w:sz w:val="12"/>
                <w:szCs w:val="12"/>
              </w:rPr>
              <w:t>0,0%</w:t>
            </w:r>
          </w:p>
        </w:tc>
      </w:tr>
      <w:tr w:rsidR="00674611" w:rsidRPr="00674611" w14:paraId="08CF7B5C" w14:textId="77777777" w:rsidTr="00674611">
        <w:trPr>
          <w:trHeight w:val="85"/>
        </w:trPr>
        <w:tc>
          <w:tcPr>
            <w:tcW w:w="2726" w:type="pct"/>
            <w:tcBorders>
              <w:top w:val="nil"/>
              <w:left w:val="nil"/>
              <w:bottom w:val="nil"/>
              <w:right w:val="nil"/>
            </w:tcBorders>
            <w:shd w:val="clear" w:color="auto" w:fill="auto"/>
            <w:vAlign w:val="center"/>
            <w:hideMark/>
          </w:tcPr>
          <w:p w14:paraId="27555EF3" w14:textId="77777777" w:rsidR="00674611" w:rsidRPr="00674611" w:rsidRDefault="00674611" w:rsidP="00674611">
            <w:pPr>
              <w:spacing w:line="240" w:lineRule="auto"/>
              <w:rPr>
                <w:color w:val="000000"/>
                <w:sz w:val="12"/>
                <w:szCs w:val="12"/>
              </w:rPr>
            </w:pPr>
            <w:r w:rsidRPr="00674611">
              <w:rPr>
                <w:color w:val="000000"/>
                <w:sz w:val="12"/>
                <w:szCs w:val="12"/>
              </w:rPr>
              <w:t>koszty postępowań sądowych</w:t>
            </w:r>
          </w:p>
        </w:tc>
        <w:tc>
          <w:tcPr>
            <w:tcW w:w="550" w:type="pct"/>
            <w:tcBorders>
              <w:top w:val="nil"/>
              <w:left w:val="nil"/>
              <w:bottom w:val="nil"/>
              <w:right w:val="nil"/>
            </w:tcBorders>
            <w:shd w:val="clear" w:color="auto" w:fill="auto"/>
            <w:noWrap/>
            <w:vAlign w:val="center"/>
            <w:hideMark/>
          </w:tcPr>
          <w:p w14:paraId="112848DA"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17F8BFD" w14:textId="77777777" w:rsidR="00674611" w:rsidRPr="00674611" w:rsidRDefault="00674611" w:rsidP="00674611">
            <w:pPr>
              <w:spacing w:line="240" w:lineRule="auto"/>
              <w:jc w:val="right"/>
              <w:rPr>
                <w:sz w:val="12"/>
                <w:szCs w:val="12"/>
              </w:rPr>
            </w:pPr>
            <w:r w:rsidRPr="00674611">
              <w:rPr>
                <w:sz w:val="12"/>
                <w:szCs w:val="12"/>
              </w:rPr>
              <w:t>1 000</w:t>
            </w:r>
          </w:p>
        </w:tc>
        <w:tc>
          <w:tcPr>
            <w:tcW w:w="730" w:type="pct"/>
            <w:tcBorders>
              <w:top w:val="nil"/>
              <w:left w:val="nil"/>
              <w:bottom w:val="nil"/>
              <w:right w:val="nil"/>
            </w:tcBorders>
            <w:shd w:val="clear" w:color="auto" w:fill="auto"/>
            <w:noWrap/>
            <w:vAlign w:val="center"/>
            <w:hideMark/>
          </w:tcPr>
          <w:p w14:paraId="252A5CFA" w14:textId="77777777" w:rsidR="00674611" w:rsidRPr="00674611" w:rsidRDefault="00674611" w:rsidP="00674611">
            <w:pPr>
              <w:spacing w:line="240" w:lineRule="auto"/>
              <w:jc w:val="right"/>
              <w:rPr>
                <w:sz w:val="12"/>
                <w:szCs w:val="12"/>
              </w:rPr>
            </w:pPr>
            <w:r w:rsidRPr="00674611">
              <w:rPr>
                <w:sz w:val="12"/>
                <w:szCs w:val="12"/>
              </w:rPr>
              <w:t>566,33</w:t>
            </w:r>
          </w:p>
        </w:tc>
        <w:tc>
          <w:tcPr>
            <w:tcW w:w="403" w:type="pct"/>
            <w:tcBorders>
              <w:top w:val="nil"/>
              <w:left w:val="nil"/>
              <w:bottom w:val="nil"/>
              <w:right w:val="nil"/>
            </w:tcBorders>
            <w:shd w:val="clear" w:color="auto" w:fill="auto"/>
            <w:noWrap/>
            <w:vAlign w:val="center"/>
            <w:hideMark/>
          </w:tcPr>
          <w:p w14:paraId="653DA428" w14:textId="77777777" w:rsidR="00674611" w:rsidRPr="00674611" w:rsidRDefault="00674611" w:rsidP="00674611">
            <w:pPr>
              <w:spacing w:line="240" w:lineRule="auto"/>
              <w:jc w:val="right"/>
              <w:rPr>
                <w:sz w:val="12"/>
                <w:szCs w:val="12"/>
              </w:rPr>
            </w:pPr>
            <w:r w:rsidRPr="00674611">
              <w:rPr>
                <w:sz w:val="12"/>
                <w:szCs w:val="12"/>
              </w:rPr>
              <w:t>56,6%</w:t>
            </w:r>
          </w:p>
        </w:tc>
      </w:tr>
      <w:tr w:rsidR="00674611" w:rsidRPr="00674611" w14:paraId="39B2EC6A" w14:textId="77777777" w:rsidTr="00674611">
        <w:trPr>
          <w:trHeight w:val="85"/>
        </w:trPr>
        <w:tc>
          <w:tcPr>
            <w:tcW w:w="2726" w:type="pct"/>
            <w:tcBorders>
              <w:top w:val="nil"/>
              <w:left w:val="nil"/>
              <w:bottom w:val="nil"/>
              <w:right w:val="nil"/>
            </w:tcBorders>
            <w:shd w:val="clear" w:color="auto" w:fill="auto"/>
            <w:vAlign w:val="center"/>
            <w:hideMark/>
          </w:tcPr>
          <w:p w14:paraId="1ABC3052"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40968099"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D03A02"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74E430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6F523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22D5B50" w14:textId="77777777" w:rsidTr="00674611">
        <w:trPr>
          <w:trHeight w:val="85"/>
        </w:trPr>
        <w:tc>
          <w:tcPr>
            <w:tcW w:w="2726" w:type="pct"/>
            <w:tcBorders>
              <w:top w:val="nil"/>
              <w:left w:val="nil"/>
              <w:bottom w:val="nil"/>
              <w:right w:val="nil"/>
            </w:tcBorders>
            <w:shd w:val="clear" w:color="auto" w:fill="auto"/>
            <w:vAlign w:val="center"/>
            <w:hideMark/>
          </w:tcPr>
          <w:p w14:paraId="20247AD2"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2 </w:t>
            </w:r>
            <w:r w:rsidRPr="00674611">
              <w:rPr>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14:paraId="32889BBD"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3DCB6625" w14:textId="77777777" w:rsidR="00674611" w:rsidRPr="00674611" w:rsidRDefault="00674611" w:rsidP="00674611">
            <w:pPr>
              <w:spacing w:line="240" w:lineRule="auto"/>
              <w:jc w:val="right"/>
              <w:rPr>
                <w:i/>
                <w:iCs/>
                <w:sz w:val="12"/>
                <w:szCs w:val="12"/>
              </w:rPr>
            </w:pPr>
            <w:r w:rsidRPr="00674611">
              <w:rPr>
                <w:i/>
                <w:iCs/>
                <w:sz w:val="12"/>
                <w:szCs w:val="12"/>
              </w:rPr>
              <w:t>15 900</w:t>
            </w:r>
          </w:p>
        </w:tc>
        <w:tc>
          <w:tcPr>
            <w:tcW w:w="730" w:type="pct"/>
            <w:tcBorders>
              <w:top w:val="nil"/>
              <w:left w:val="nil"/>
              <w:bottom w:val="nil"/>
              <w:right w:val="nil"/>
            </w:tcBorders>
            <w:shd w:val="clear" w:color="auto" w:fill="auto"/>
            <w:noWrap/>
            <w:vAlign w:val="center"/>
            <w:hideMark/>
          </w:tcPr>
          <w:p w14:paraId="3F1A7408" w14:textId="77777777" w:rsidR="00674611" w:rsidRPr="00674611" w:rsidRDefault="00674611" w:rsidP="00674611">
            <w:pPr>
              <w:spacing w:line="240" w:lineRule="auto"/>
              <w:jc w:val="right"/>
              <w:rPr>
                <w:i/>
                <w:iCs/>
                <w:sz w:val="12"/>
                <w:szCs w:val="12"/>
              </w:rPr>
            </w:pPr>
            <w:r w:rsidRPr="00674611">
              <w:rPr>
                <w:i/>
                <w:iCs/>
                <w:sz w:val="12"/>
                <w:szCs w:val="12"/>
              </w:rPr>
              <w:t>15 839,43</w:t>
            </w:r>
          </w:p>
        </w:tc>
        <w:tc>
          <w:tcPr>
            <w:tcW w:w="403" w:type="pct"/>
            <w:tcBorders>
              <w:top w:val="nil"/>
              <w:left w:val="nil"/>
              <w:bottom w:val="nil"/>
              <w:right w:val="nil"/>
            </w:tcBorders>
            <w:shd w:val="clear" w:color="auto" w:fill="auto"/>
            <w:noWrap/>
            <w:vAlign w:val="center"/>
            <w:hideMark/>
          </w:tcPr>
          <w:p w14:paraId="74E22188" w14:textId="77777777" w:rsidR="00674611" w:rsidRPr="00674611" w:rsidRDefault="00674611" w:rsidP="00674611">
            <w:pPr>
              <w:spacing w:line="240" w:lineRule="auto"/>
              <w:jc w:val="right"/>
              <w:rPr>
                <w:i/>
                <w:iCs/>
                <w:sz w:val="12"/>
                <w:szCs w:val="12"/>
              </w:rPr>
            </w:pPr>
            <w:r w:rsidRPr="00674611">
              <w:rPr>
                <w:i/>
                <w:iCs/>
                <w:sz w:val="12"/>
                <w:szCs w:val="12"/>
              </w:rPr>
              <w:t>99,6%</w:t>
            </w:r>
          </w:p>
        </w:tc>
      </w:tr>
      <w:tr w:rsidR="00674611" w:rsidRPr="00674611" w14:paraId="77014196" w14:textId="77777777" w:rsidTr="00674611">
        <w:trPr>
          <w:trHeight w:val="85"/>
        </w:trPr>
        <w:tc>
          <w:tcPr>
            <w:tcW w:w="2726" w:type="pct"/>
            <w:tcBorders>
              <w:top w:val="nil"/>
              <w:left w:val="nil"/>
              <w:bottom w:val="nil"/>
              <w:right w:val="nil"/>
            </w:tcBorders>
            <w:shd w:val="clear" w:color="auto" w:fill="auto"/>
            <w:vAlign w:val="center"/>
            <w:hideMark/>
          </w:tcPr>
          <w:p w14:paraId="4114DE1C" w14:textId="77777777" w:rsidR="00674611" w:rsidRPr="00674611" w:rsidRDefault="00674611" w:rsidP="00674611">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14:paraId="5899AE0A"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B6959E" w14:textId="77777777" w:rsidR="00674611" w:rsidRPr="00674611" w:rsidRDefault="00674611" w:rsidP="00674611">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969C06"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1EC72E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770710E" w14:textId="77777777" w:rsidTr="00674611">
        <w:trPr>
          <w:trHeight w:val="85"/>
        </w:trPr>
        <w:tc>
          <w:tcPr>
            <w:tcW w:w="2726" w:type="pct"/>
            <w:tcBorders>
              <w:top w:val="nil"/>
              <w:left w:val="nil"/>
              <w:bottom w:val="nil"/>
              <w:right w:val="nil"/>
            </w:tcBorders>
            <w:shd w:val="clear" w:color="auto" w:fill="auto"/>
            <w:vAlign w:val="center"/>
            <w:hideMark/>
          </w:tcPr>
          <w:p w14:paraId="063E1BBF"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17BB126E"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7EBEC798" w14:textId="77777777" w:rsidR="00674611" w:rsidRPr="00674611" w:rsidRDefault="00674611" w:rsidP="00674611">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7FC16EA"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D08033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A93DA60" w14:textId="77777777" w:rsidTr="00674611">
        <w:trPr>
          <w:trHeight w:val="85"/>
        </w:trPr>
        <w:tc>
          <w:tcPr>
            <w:tcW w:w="2726" w:type="pct"/>
            <w:tcBorders>
              <w:top w:val="nil"/>
              <w:left w:val="nil"/>
              <w:bottom w:val="nil"/>
              <w:right w:val="nil"/>
            </w:tcBorders>
            <w:shd w:val="clear" w:color="auto" w:fill="auto"/>
            <w:vAlign w:val="center"/>
            <w:hideMark/>
          </w:tcPr>
          <w:p w14:paraId="0FAE0DA4" w14:textId="77777777" w:rsidR="00674611" w:rsidRPr="00674611" w:rsidRDefault="00674611" w:rsidP="00674611">
            <w:pPr>
              <w:spacing w:line="240" w:lineRule="auto"/>
              <w:rPr>
                <w:color w:val="000000"/>
                <w:sz w:val="12"/>
                <w:szCs w:val="12"/>
              </w:rPr>
            </w:pPr>
            <w:r w:rsidRPr="00674611">
              <w:rPr>
                <w:color w:val="000000"/>
                <w:sz w:val="12"/>
                <w:szCs w:val="12"/>
              </w:rPr>
              <w:t>opłata jednorazowa za wyłączenie gruntu z produkcji leśnej</w:t>
            </w:r>
          </w:p>
        </w:tc>
        <w:tc>
          <w:tcPr>
            <w:tcW w:w="550" w:type="pct"/>
            <w:tcBorders>
              <w:top w:val="nil"/>
              <w:left w:val="nil"/>
              <w:bottom w:val="nil"/>
              <w:right w:val="nil"/>
            </w:tcBorders>
            <w:shd w:val="clear" w:color="auto" w:fill="auto"/>
            <w:noWrap/>
            <w:vAlign w:val="center"/>
            <w:hideMark/>
          </w:tcPr>
          <w:p w14:paraId="234E011B"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28D28F4" w14:textId="77777777" w:rsidR="00674611" w:rsidRPr="00674611" w:rsidRDefault="00674611" w:rsidP="00674611">
            <w:pPr>
              <w:spacing w:line="240" w:lineRule="auto"/>
              <w:jc w:val="right"/>
              <w:rPr>
                <w:sz w:val="12"/>
                <w:szCs w:val="12"/>
              </w:rPr>
            </w:pPr>
            <w:r w:rsidRPr="00674611">
              <w:rPr>
                <w:sz w:val="12"/>
                <w:szCs w:val="12"/>
              </w:rPr>
              <w:t>15 900</w:t>
            </w:r>
          </w:p>
        </w:tc>
        <w:tc>
          <w:tcPr>
            <w:tcW w:w="730" w:type="pct"/>
            <w:tcBorders>
              <w:top w:val="nil"/>
              <w:left w:val="nil"/>
              <w:bottom w:val="nil"/>
              <w:right w:val="nil"/>
            </w:tcBorders>
            <w:shd w:val="clear" w:color="auto" w:fill="auto"/>
            <w:noWrap/>
            <w:vAlign w:val="center"/>
            <w:hideMark/>
          </w:tcPr>
          <w:p w14:paraId="7C68B855" w14:textId="77777777" w:rsidR="00674611" w:rsidRPr="00674611" w:rsidRDefault="00674611" w:rsidP="00674611">
            <w:pPr>
              <w:spacing w:line="240" w:lineRule="auto"/>
              <w:jc w:val="right"/>
              <w:rPr>
                <w:sz w:val="12"/>
                <w:szCs w:val="12"/>
              </w:rPr>
            </w:pPr>
            <w:r w:rsidRPr="00674611">
              <w:rPr>
                <w:sz w:val="12"/>
                <w:szCs w:val="12"/>
              </w:rPr>
              <w:t>15 839,43</w:t>
            </w:r>
          </w:p>
        </w:tc>
        <w:tc>
          <w:tcPr>
            <w:tcW w:w="403" w:type="pct"/>
            <w:tcBorders>
              <w:top w:val="nil"/>
              <w:left w:val="nil"/>
              <w:bottom w:val="nil"/>
              <w:right w:val="nil"/>
            </w:tcBorders>
            <w:shd w:val="clear" w:color="auto" w:fill="auto"/>
            <w:noWrap/>
            <w:vAlign w:val="center"/>
            <w:hideMark/>
          </w:tcPr>
          <w:p w14:paraId="58748EB7" w14:textId="77777777" w:rsidR="00674611" w:rsidRPr="00674611" w:rsidRDefault="00674611" w:rsidP="00674611">
            <w:pPr>
              <w:spacing w:line="240" w:lineRule="auto"/>
              <w:jc w:val="right"/>
              <w:rPr>
                <w:sz w:val="12"/>
                <w:szCs w:val="12"/>
              </w:rPr>
            </w:pPr>
            <w:r w:rsidRPr="00674611">
              <w:rPr>
                <w:sz w:val="12"/>
                <w:szCs w:val="12"/>
              </w:rPr>
              <w:t>99,6%</w:t>
            </w:r>
          </w:p>
        </w:tc>
      </w:tr>
      <w:tr w:rsidR="00674611" w:rsidRPr="00674611" w14:paraId="25C4A83D" w14:textId="77777777" w:rsidTr="00674611">
        <w:trPr>
          <w:trHeight w:val="85"/>
        </w:trPr>
        <w:tc>
          <w:tcPr>
            <w:tcW w:w="2726" w:type="pct"/>
            <w:tcBorders>
              <w:top w:val="nil"/>
              <w:left w:val="nil"/>
              <w:bottom w:val="nil"/>
              <w:right w:val="nil"/>
            </w:tcBorders>
            <w:shd w:val="clear" w:color="auto" w:fill="auto"/>
            <w:vAlign w:val="center"/>
            <w:hideMark/>
          </w:tcPr>
          <w:p w14:paraId="652D4AD2"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159C521A"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90673EE" w14:textId="77777777" w:rsidR="00674611" w:rsidRPr="00674611" w:rsidRDefault="00674611" w:rsidP="00674611">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79A4C0C" w14:textId="77777777" w:rsidR="00674611" w:rsidRPr="00674611" w:rsidRDefault="00674611" w:rsidP="00674611">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5645959" w14:textId="77777777" w:rsidR="00674611" w:rsidRPr="00674611" w:rsidRDefault="00674611" w:rsidP="00674611">
            <w:pPr>
              <w:spacing w:line="240" w:lineRule="auto"/>
              <w:rPr>
                <w:rFonts w:ascii="Times New Roman" w:hAnsi="Times New Roman" w:cs="Times New Roman"/>
                <w:sz w:val="12"/>
                <w:szCs w:val="12"/>
              </w:rPr>
            </w:pPr>
          </w:p>
        </w:tc>
      </w:tr>
      <w:tr w:rsidR="00674611" w:rsidRPr="00674611" w14:paraId="126954BD" w14:textId="77777777" w:rsidTr="00674611">
        <w:trPr>
          <w:trHeight w:val="85"/>
        </w:trPr>
        <w:tc>
          <w:tcPr>
            <w:tcW w:w="2726" w:type="pct"/>
            <w:tcBorders>
              <w:top w:val="nil"/>
              <w:left w:val="nil"/>
              <w:bottom w:val="nil"/>
              <w:right w:val="nil"/>
            </w:tcBorders>
            <w:shd w:val="clear" w:color="auto" w:fill="auto"/>
            <w:vAlign w:val="center"/>
            <w:hideMark/>
          </w:tcPr>
          <w:p w14:paraId="0476FE36"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64030D1F"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41B3E3E" w14:textId="77777777" w:rsidR="00674611" w:rsidRPr="00674611" w:rsidRDefault="00674611" w:rsidP="00674611">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42FC484" w14:textId="77777777" w:rsidR="00674611" w:rsidRPr="00674611" w:rsidRDefault="00674611" w:rsidP="00674611">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792B653" w14:textId="77777777" w:rsidR="00674611" w:rsidRPr="00674611" w:rsidRDefault="00674611" w:rsidP="00674611">
            <w:pPr>
              <w:spacing w:line="240" w:lineRule="auto"/>
              <w:rPr>
                <w:rFonts w:ascii="Times New Roman" w:hAnsi="Times New Roman" w:cs="Times New Roman"/>
                <w:sz w:val="12"/>
                <w:szCs w:val="12"/>
              </w:rPr>
            </w:pPr>
          </w:p>
        </w:tc>
      </w:tr>
      <w:tr w:rsidR="00674611" w:rsidRPr="00674611" w14:paraId="6A04123E" w14:textId="77777777" w:rsidTr="00674611">
        <w:trPr>
          <w:trHeight w:val="85"/>
        </w:trPr>
        <w:tc>
          <w:tcPr>
            <w:tcW w:w="2726" w:type="pct"/>
            <w:tcBorders>
              <w:top w:val="nil"/>
              <w:left w:val="nil"/>
              <w:bottom w:val="nil"/>
              <w:right w:val="nil"/>
            </w:tcBorders>
            <w:shd w:val="clear" w:color="auto" w:fill="auto"/>
            <w:vAlign w:val="center"/>
            <w:hideMark/>
          </w:tcPr>
          <w:p w14:paraId="6DE48E2E" w14:textId="77777777" w:rsidR="00674611" w:rsidRPr="00674611" w:rsidRDefault="00674611" w:rsidP="00674611">
            <w:pPr>
              <w:spacing w:line="240" w:lineRule="auto"/>
              <w:rPr>
                <w:i/>
                <w:iCs/>
                <w:sz w:val="12"/>
                <w:szCs w:val="12"/>
              </w:rPr>
            </w:pPr>
            <w:r w:rsidRPr="00674611">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14:paraId="742F6B66" w14:textId="77777777" w:rsidR="00674611" w:rsidRPr="00674611" w:rsidRDefault="00674611" w:rsidP="00674611">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5A382F73"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881314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F4D781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91D9420" w14:textId="77777777" w:rsidTr="00674611">
        <w:trPr>
          <w:trHeight w:val="85"/>
        </w:trPr>
        <w:tc>
          <w:tcPr>
            <w:tcW w:w="2726" w:type="pct"/>
            <w:tcBorders>
              <w:top w:val="nil"/>
              <w:left w:val="nil"/>
              <w:bottom w:val="nil"/>
              <w:right w:val="nil"/>
            </w:tcBorders>
            <w:shd w:val="clear" w:color="auto" w:fill="auto"/>
            <w:vAlign w:val="center"/>
            <w:hideMark/>
          </w:tcPr>
          <w:p w14:paraId="393CCE35"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6CBFA07E"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E7CE86E"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8ED71BD"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8315F2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AF12BDF" w14:textId="77777777" w:rsidTr="00674611">
        <w:trPr>
          <w:trHeight w:val="85"/>
        </w:trPr>
        <w:tc>
          <w:tcPr>
            <w:tcW w:w="2726" w:type="pct"/>
            <w:tcBorders>
              <w:top w:val="nil"/>
              <w:left w:val="nil"/>
              <w:bottom w:val="nil"/>
              <w:right w:val="nil"/>
            </w:tcBorders>
            <w:shd w:val="clear" w:color="000000" w:fill="EAF1F6"/>
            <w:vAlign w:val="center"/>
            <w:hideMark/>
          </w:tcPr>
          <w:p w14:paraId="1EC84174" w14:textId="77777777" w:rsidR="00674611" w:rsidRPr="00674611" w:rsidRDefault="00674611" w:rsidP="00674611">
            <w:pPr>
              <w:spacing w:line="240" w:lineRule="auto"/>
              <w:rPr>
                <w:b/>
                <w:bCs/>
                <w:color w:val="000000"/>
                <w:sz w:val="12"/>
                <w:szCs w:val="12"/>
              </w:rPr>
            </w:pPr>
            <w:r w:rsidRPr="00674611">
              <w:rPr>
                <w:b/>
                <w:bCs/>
                <w:color w:val="000000"/>
                <w:sz w:val="12"/>
                <w:szCs w:val="12"/>
              </w:rPr>
              <w:t>Opracowania i analizy związane z drogami - zadanie 5</w:t>
            </w:r>
          </w:p>
        </w:tc>
        <w:tc>
          <w:tcPr>
            <w:tcW w:w="550" w:type="pct"/>
            <w:tcBorders>
              <w:top w:val="nil"/>
              <w:left w:val="nil"/>
              <w:bottom w:val="nil"/>
              <w:right w:val="nil"/>
            </w:tcBorders>
            <w:shd w:val="clear" w:color="000000" w:fill="EAF1F6"/>
            <w:vAlign w:val="center"/>
            <w:hideMark/>
          </w:tcPr>
          <w:p w14:paraId="0383D0F7" w14:textId="77777777" w:rsidR="00674611" w:rsidRPr="00674611" w:rsidRDefault="00674611" w:rsidP="00674611">
            <w:pPr>
              <w:spacing w:line="240" w:lineRule="auto"/>
              <w:jc w:val="right"/>
              <w:rPr>
                <w:color w:val="000000"/>
                <w:sz w:val="12"/>
                <w:szCs w:val="12"/>
              </w:rPr>
            </w:pPr>
            <w:r w:rsidRPr="00674611">
              <w:rPr>
                <w:color w:val="000000"/>
                <w:sz w:val="12"/>
                <w:szCs w:val="12"/>
              </w:rPr>
              <w:t> </w:t>
            </w:r>
          </w:p>
        </w:tc>
        <w:tc>
          <w:tcPr>
            <w:tcW w:w="591" w:type="pct"/>
            <w:tcBorders>
              <w:top w:val="nil"/>
              <w:left w:val="nil"/>
              <w:bottom w:val="nil"/>
              <w:right w:val="nil"/>
            </w:tcBorders>
            <w:shd w:val="clear" w:color="000000" w:fill="EAF1F6"/>
            <w:vAlign w:val="center"/>
            <w:hideMark/>
          </w:tcPr>
          <w:p w14:paraId="72F454B1" w14:textId="77777777" w:rsidR="00674611" w:rsidRPr="00674611" w:rsidRDefault="00674611" w:rsidP="00674611">
            <w:pPr>
              <w:spacing w:line="240" w:lineRule="auto"/>
              <w:jc w:val="right"/>
              <w:rPr>
                <w:b/>
                <w:bCs/>
                <w:sz w:val="12"/>
                <w:szCs w:val="12"/>
              </w:rPr>
            </w:pPr>
            <w:r w:rsidRPr="00674611">
              <w:rPr>
                <w:b/>
                <w:bCs/>
                <w:sz w:val="12"/>
                <w:szCs w:val="12"/>
              </w:rPr>
              <w:t>80 600</w:t>
            </w:r>
          </w:p>
        </w:tc>
        <w:tc>
          <w:tcPr>
            <w:tcW w:w="730" w:type="pct"/>
            <w:tcBorders>
              <w:top w:val="nil"/>
              <w:left w:val="nil"/>
              <w:bottom w:val="nil"/>
              <w:right w:val="nil"/>
            </w:tcBorders>
            <w:shd w:val="clear" w:color="000000" w:fill="EAF1F6"/>
            <w:vAlign w:val="center"/>
            <w:hideMark/>
          </w:tcPr>
          <w:p w14:paraId="2261F6A6" w14:textId="77777777" w:rsidR="00674611" w:rsidRPr="00674611" w:rsidRDefault="00674611" w:rsidP="00674611">
            <w:pPr>
              <w:spacing w:line="240" w:lineRule="auto"/>
              <w:jc w:val="right"/>
              <w:rPr>
                <w:b/>
                <w:bCs/>
                <w:sz w:val="12"/>
                <w:szCs w:val="12"/>
              </w:rPr>
            </w:pPr>
            <w:r w:rsidRPr="00674611">
              <w:rPr>
                <w:b/>
                <w:bCs/>
                <w:sz w:val="12"/>
                <w:szCs w:val="12"/>
              </w:rPr>
              <w:t>77 155,31</w:t>
            </w:r>
          </w:p>
        </w:tc>
        <w:tc>
          <w:tcPr>
            <w:tcW w:w="403" w:type="pct"/>
            <w:tcBorders>
              <w:top w:val="nil"/>
              <w:left w:val="nil"/>
              <w:bottom w:val="nil"/>
              <w:right w:val="nil"/>
            </w:tcBorders>
            <w:shd w:val="clear" w:color="000000" w:fill="EAF1F6"/>
            <w:vAlign w:val="center"/>
            <w:hideMark/>
          </w:tcPr>
          <w:p w14:paraId="23400AF5" w14:textId="77777777" w:rsidR="00674611" w:rsidRPr="00674611" w:rsidRDefault="00674611" w:rsidP="00674611">
            <w:pPr>
              <w:spacing w:line="240" w:lineRule="auto"/>
              <w:jc w:val="right"/>
              <w:rPr>
                <w:b/>
                <w:bCs/>
                <w:sz w:val="12"/>
                <w:szCs w:val="12"/>
              </w:rPr>
            </w:pPr>
            <w:r w:rsidRPr="00674611">
              <w:rPr>
                <w:b/>
                <w:bCs/>
                <w:sz w:val="12"/>
                <w:szCs w:val="12"/>
              </w:rPr>
              <w:t>95,7%</w:t>
            </w:r>
          </w:p>
        </w:tc>
      </w:tr>
      <w:tr w:rsidR="00674611" w:rsidRPr="00674611" w14:paraId="70FF8857" w14:textId="77777777" w:rsidTr="00674611">
        <w:trPr>
          <w:trHeight w:val="85"/>
        </w:trPr>
        <w:tc>
          <w:tcPr>
            <w:tcW w:w="2726" w:type="pct"/>
            <w:tcBorders>
              <w:top w:val="nil"/>
              <w:left w:val="nil"/>
              <w:bottom w:val="nil"/>
              <w:right w:val="nil"/>
            </w:tcBorders>
            <w:shd w:val="clear" w:color="auto" w:fill="auto"/>
            <w:vAlign w:val="center"/>
            <w:hideMark/>
          </w:tcPr>
          <w:p w14:paraId="412D062B"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75278B5"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EDB6D5"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78BE59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CF4A8E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6D0A42D" w14:textId="77777777" w:rsidTr="00674611">
        <w:trPr>
          <w:trHeight w:val="85"/>
        </w:trPr>
        <w:tc>
          <w:tcPr>
            <w:tcW w:w="2726" w:type="pct"/>
            <w:tcBorders>
              <w:top w:val="nil"/>
              <w:left w:val="nil"/>
              <w:bottom w:val="nil"/>
              <w:right w:val="nil"/>
            </w:tcBorders>
            <w:shd w:val="clear" w:color="auto" w:fill="auto"/>
            <w:vAlign w:val="center"/>
            <w:hideMark/>
          </w:tcPr>
          <w:p w14:paraId="161E722F"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kształtowanie warunków dla rozwoju infrastruktury drogowej</w:t>
            </w:r>
          </w:p>
        </w:tc>
        <w:tc>
          <w:tcPr>
            <w:tcW w:w="550" w:type="pct"/>
            <w:tcBorders>
              <w:top w:val="nil"/>
              <w:left w:val="nil"/>
              <w:bottom w:val="nil"/>
              <w:right w:val="nil"/>
            </w:tcBorders>
            <w:shd w:val="clear" w:color="auto" w:fill="auto"/>
            <w:noWrap/>
            <w:vAlign w:val="center"/>
            <w:hideMark/>
          </w:tcPr>
          <w:p w14:paraId="290F433A"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4992CCDB"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FC9BDA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7DB68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7889DA" w14:textId="77777777" w:rsidTr="00674611">
        <w:trPr>
          <w:trHeight w:val="85"/>
        </w:trPr>
        <w:tc>
          <w:tcPr>
            <w:tcW w:w="2726" w:type="pct"/>
            <w:tcBorders>
              <w:top w:val="nil"/>
              <w:left w:val="nil"/>
              <w:bottom w:val="nil"/>
              <w:right w:val="nil"/>
            </w:tcBorders>
            <w:shd w:val="clear" w:color="auto" w:fill="auto"/>
            <w:vAlign w:val="center"/>
            <w:hideMark/>
          </w:tcPr>
          <w:p w14:paraId="0D37163C"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55CC501"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FE7C9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7FECD2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51032C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DC17455" w14:textId="77777777" w:rsidTr="00674611">
        <w:trPr>
          <w:trHeight w:val="85"/>
        </w:trPr>
        <w:tc>
          <w:tcPr>
            <w:tcW w:w="2726" w:type="pct"/>
            <w:tcBorders>
              <w:top w:val="nil"/>
              <w:left w:val="nil"/>
              <w:bottom w:val="nil"/>
              <w:right w:val="nil"/>
            </w:tcBorders>
            <w:shd w:val="clear" w:color="auto" w:fill="auto"/>
            <w:vAlign w:val="center"/>
            <w:hideMark/>
          </w:tcPr>
          <w:p w14:paraId="204D6BA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Dysponent:</w:t>
            </w:r>
            <w:r w:rsidRPr="00674611">
              <w:rPr>
                <w:i/>
                <w:iCs/>
                <w:color w:val="000000"/>
                <w:sz w:val="12"/>
                <w:szCs w:val="12"/>
              </w:rPr>
              <w:t xml:space="preserve"> Wydział Infrastruktury</w:t>
            </w:r>
          </w:p>
        </w:tc>
        <w:tc>
          <w:tcPr>
            <w:tcW w:w="550" w:type="pct"/>
            <w:tcBorders>
              <w:top w:val="nil"/>
              <w:left w:val="nil"/>
              <w:bottom w:val="nil"/>
              <w:right w:val="nil"/>
            </w:tcBorders>
            <w:shd w:val="clear" w:color="auto" w:fill="auto"/>
            <w:vAlign w:val="center"/>
            <w:hideMark/>
          </w:tcPr>
          <w:p w14:paraId="5528B2E0"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5630BDA"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3CA60D2"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5F11BB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3628142" w14:textId="77777777" w:rsidTr="00674611">
        <w:trPr>
          <w:trHeight w:val="85"/>
        </w:trPr>
        <w:tc>
          <w:tcPr>
            <w:tcW w:w="2726" w:type="pct"/>
            <w:tcBorders>
              <w:top w:val="nil"/>
              <w:left w:val="nil"/>
              <w:bottom w:val="nil"/>
              <w:right w:val="nil"/>
            </w:tcBorders>
            <w:shd w:val="clear" w:color="auto" w:fill="auto"/>
            <w:vAlign w:val="center"/>
            <w:hideMark/>
          </w:tcPr>
          <w:p w14:paraId="2198987A"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761E519D"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2DF750"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2757487"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F044F4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8E1C85A" w14:textId="77777777" w:rsidTr="00674611">
        <w:trPr>
          <w:trHeight w:val="85"/>
        </w:trPr>
        <w:tc>
          <w:tcPr>
            <w:tcW w:w="2726" w:type="pct"/>
            <w:tcBorders>
              <w:top w:val="nil"/>
              <w:left w:val="nil"/>
              <w:bottom w:val="nil"/>
              <w:right w:val="nil"/>
            </w:tcBorders>
            <w:shd w:val="clear" w:color="auto" w:fill="auto"/>
            <w:vAlign w:val="center"/>
            <w:hideMark/>
          </w:tcPr>
          <w:p w14:paraId="75057D5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60095</w:t>
            </w:r>
          </w:p>
        </w:tc>
        <w:tc>
          <w:tcPr>
            <w:tcW w:w="550" w:type="pct"/>
            <w:tcBorders>
              <w:top w:val="nil"/>
              <w:left w:val="nil"/>
              <w:bottom w:val="nil"/>
              <w:right w:val="nil"/>
            </w:tcBorders>
            <w:shd w:val="clear" w:color="auto" w:fill="auto"/>
            <w:vAlign w:val="center"/>
            <w:hideMark/>
          </w:tcPr>
          <w:p w14:paraId="6EA7686C"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75DD905"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65B49F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730741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1814326" w14:textId="77777777" w:rsidTr="00674611">
        <w:trPr>
          <w:trHeight w:val="85"/>
        </w:trPr>
        <w:tc>
          <w:tcPr>
            <w:tcW w:w="2726" w:type="pct"/>
            <w:tcBorders>
              <w:top w:val="nil"/>
              <w:left w:val="nil"/>
              <w:bottom w:val="nil"/>
              <w:right w:val="nil"/>
            </w:tcBorders>
            <w:shd w:val="clear" w:color="auto" w:fill="auto"/>
            <w:vAlign w:val="center"/>
            <w:hideMark/>
          </w:tcPr>
          <w:p w14:paraId="38D02187"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3A3030C"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B8B66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398AF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6951CD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F84F51" w14:textId="77777777" w:rsidTr="00674611">
        <w:trPr>
          <w:trHeight w:val="85"/>
        </w:trPr>
        <w:tc>
          <w:tcPr>
            <w:tcW w:w="2726" w:type="pct"/>
            <w:tcBorders>
              <w:top w:val="nil"/>
              <w:left w:val="nil"/>
              <w:bottom w:val="nil"/>
              <w:right w:val="nil"/>
            </w:tcBorders>
            <w:shd w:val="clear" w:color="auto" w:fill="auto"/>
            <w:vAlign w:val="center"/>
            <w:hideMark/>
          </w:tcPr>
          <w:p w14:paraId="26F9BBC2"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50" w:type="pct"/>
            <w:tcBorders>
              <w:top w:val="nil"/>
              <w:left w:val="nil"/>
              <w:bottom w:val="nil"/>
              <w:right w:val="nil"/>
            </w:tcBorders>
            <w:shd w:val="clear" w:color="auto" w:fill="auto"/>
            <w:noWrap/>
            <w:vAlign w:val="center"/>
            <w:hideMark/>
          </w:tcPr>
          <w:p w14:paraId="55A4C8BB"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2DB5A42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67F797"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B9219E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C8E88A" w14:textId="77777777" w:rsidTr="00674611">
        <w:trPr>
          <w:trHeight w:val="85"/>
        </w:trPr>
        <w:tc>
          <w:tcPr>
            <w:tcW w:w="2726" w:type="pct"/>
            <w:tcBorders>
              <w:top w:val="nil"/>
              <w:left w:val="nil"/>
              <w:bottom w:val="nil"/>
              <w:right w:val="nil"/>
            </w:tcBorders>
            <w:shd w:val="clear" w:color="auto" w:fill="auto"/>
            <w:vAlign w:val="center"/>
            <w:hideMark/>
          </w:tcPr>
          <w:p w14:paraId="3707AA32" w14:textId="77777777" w:rsidR="00674611" w:rsidRPr="00674611" w:rsidRDefault="00674611" w:rsidP="00674611">
            <w:pPr>
              <w:spacing w:line="240" w:lineRule="auto"/>
              <w:rPr>
                <w:sz w:val="12"/>
                <w:szCs w:val="12"/>
              </w:rPr>
            </w:pPr>
            <w:r w:rsidRPr="00674611">
              <w:rPr>
                <w:sz w:val="12"/>
                <w:szCs w:val="12"/>
              </w:rPr>
              <w:t>usługa geodezyjna dot. wyznaczenia granic pasa drogowego</w:t>
            </w:r>
          </w:p>
        </w:tc>
        <w:tc>
          <w:tcPr>
            <w:tcW w:w="550" w:type="pct"/>
            <w:tcBorders>
              <w:top w:val="nil"/>
              <w:left w:val="nil"/>
              <w:bottom w:val="nil"/>
              <w:right w:val="nil"/>
            </w:tcBorders>
            <w:shd w:val="clear" w:color="auto" w:fill="auto"/>
            <w:noWrap/>
            <w:vAlign w:val="center"/>
            <w:hideMark/>
          </w:tcPr>
          <w:p w14:paraId="3C191CDA"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A74A51F" w14:textId="77777777" w:rsidR="00674611" w:rsidRPr="00674611" w:rsidRDefault="00674611" w:rsidP="00674611">
            <w:pPr>
              <w:spacing w:line="240" w:lineRule="auto"/>
              <w:jc w:val="right"/>
              <w:rPr>
                <w:sz w:val="12"/>
                <w:szCs w:val="12"/>
              </w:rPr>
            </w:pPr>
            <w:r w:rsidRPr="00674611">
              <w:rPr>
                <w:sz w:val="12"/>
                <w:szCs w:val="12"/>
              </w:rPr>
              <w:t>48 500</w:t>
            </w:r>
          </w:p>
        </w:tc>
        <w:tc>
          <w:tcPr>
            <w:tcW w:w="730" w:type="pct"/>
            <w:tcBorders>
              <w:top w:val="nil"/>
              <w:left w:val="nil"/>
              <w:bottom w:val="nil"/>
              <w:right w:val="nil"/>
            </w:tcBorders>
            <w:shd w:val="clear" w:color="auto" w:fill="auto"/>
            <w:noWrap/>
            <w:vAlign w:val="center"/>
            <w:hideMark/>
          </w:tcPr>
          <w:p w14:paraId="57EF6C81" w14:textId="77777777" w:rsidR="00674611" w:rsidRPr="00674611" w:rsidRDefault="00674611" w:rsidP="00674611">
            <w:pPr>
              <w:spacing w:line="240" w:lineRule="auto"/>
              <w:jc w:val="right"/>
              <w:rPr>
                <w:sz w:val="12"/>
                <w:szCs w:val="12"/>
              </w:rPr>
            </w:pPr>
            <w:r w:rsidRPr="00674611">
              <w:rPr>
                <w:sz w:val="12"/>
                <w:szCs w:val="12"/>
              </w:rPr>
              <w:t>48 500,00</w:t>
            </w:r>
          </w:p>
        </w:tc>
        <w:tc>
          <w:tcPr>
            <w:tcW w:w="403" w:type="pct"/>
            <w:tcBorders>
              <w:top w:val="nil"/>
              <w:left w:val="nil"/>
              <w:bottom w:val="nil"/>
              <w:right w:val="nil"/>
            </w:tcBorders>
            <w:shd w:val="clear" w:color="auto" w:fill="auto"/>
            <w:noWrap/>
            <w:vAlign w:val="center"/>
            <w:hideMark/>
          </w:tcPr>
          <w:p w14:paraId="17226D54"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534796C7" w14:textId="77777777" w:rsidTr="00674611">
        <w:trPr>
          <w:trHeight w:val="85"/>
        </w:trPr>
        <w:tc>
          <w:tcPr>
            <w:tcW w:w="2726" w:type="pct"/>
            <w:tcBorders>
              <w:top w:val="nil"/>
              <w:left w:val="nil"/>
              <w:bottom w:val="nil"/>
              <w:right w:val="nil"/>
            </w:tcBorders>
            <w:shd w:val="clear" w:color="auto" w:fill="auto"/>
            <w:vAlign w:val="center"/>
            <w:hideMark/>
          </w:tcPr>
          <w:p w14:paraId="1C8DB261" w14:textId="77777777" w:rsidR="00674611" w:rsidRPr="00674611" w:rsidRDefault="00674611" w:rsidP="00674611">
            <w:pPr>
              <w:spacing w:line="240" w:lineRule="auto"/>
              <w:rPr>
                <w:sz w:val="12"/>
                <w:szCs w:val="12"/>
              </w:rPr>
            </w:pPr>
            <w:r w:rsidRPr="00674611">
              <w:rPr>
                <w:sz w:val="12"/>
                <w:szCs w:val="12"/>
              </w:rPr>
              <w:t xml:space="preserve">projekty zmian organizacji ruchu </w:t>
            </w:r>
          </w:p>
        </w:tc>
        <w:tc>
          <w:tcPr>
            <w:tcW w:w="550" w:type="pct"/>
            <w:tcBorders>
              <w:top w:val="nil"/>
              <w:left w:val="nil"/>
              <w:bottom w:val="nil"/>
              <w:right w:val="nil"/>
            </w:tcBorders>
            <w:shd w:val="clear" w:color="auto" w:fill="auto"/>
            <w:noWrap/>
            <w:vAlign w:val="center"/>
            <w:hideMark/>
          </w:tcPr>
          <w:p w14:paraId="0300E837"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54D94991" w14:textId="77777777" w:rsidR="00674611" w:rsidRPr="00674611" w:rsidRDefault="00674611" w:rsidP="00674611">
            <w:pPr>
              <w:spacing w:line="240" w:lineRule="auto"/>
              <w:jc w:val="right"/>
              <w:rPr>
                <w:sz w:val="12"/>
                <w:szCs w:val="12"/>
              </w:rPr>
            </w:pPr>
            <w:r w:rsidRPr="00674611">
              <w:rPr>
                <w:sz w:val="12"/>
                <w:szCs w:val="12"/>
              </w:rPr>
              <w:t>21 600</w:t>
            </w:r>
          </w:p>
        </w:tc>
        <w:tc>
          <w:tcPr>
            <w:tcW w:w="730" w:type="pct"/>
            <w:tcBorders>
              <w:top w:val="nil"/>
              <w:left w:val="nil"/>
              <w:bottom w:val="nil"/>
              <w:right w:val="nil"/>
            </w:tcBorders>
            <w:shd w:val="clear" w:color="auto" w:fill="auto"/>
            <w:noWrap/>
            <w:vAlign w:val="center"/>
            <w:hideMark/>
          </w:tcPr>
          <w:p w14:paraId="2EE81360" w14:textId="77777777" w:rsidR="00674611" w:rsidRPr="00674611" w:rsidRDefault="00674611" w:rsidP="00674611">
            <w:pPr>
              <w:spacing w:line="240" w:lineRule="auto"/>
              <w:jc w:val="right"/>
              <w:rPr>
                <w:sz w:val="12"/>
                <w:szCs w:val="12"/>
              </w:rPr>
            </w:pPr>
            <w:r w:rsidRPr="00674611">
              <w:rPr>
                <w:sz w:val="12"/>
                <w:szCs w:val="12"/>
              </w:rPr>
              <w:t>18 200,31</w:t>
            </w:r>
          </w:p>
        </w:tc>
        <w:tc>
          <w:tcPr>
            <w:tcW w:w="403" w:type="pct"/>
            <w:tcBorders>
              <w:top w:val="nil"/>
              <w:left w:val="nil"/>
              <w:bottom w:val="nil"/>
              <w:right w:val="nil"/>
            </w:tcBorders>
            <w:shd w:val="clear" w:color="auto" w:fill="auto"/>
            <w:noWrap/>
            <w:vAlign w:val="center"/>
            <w:hideMark/>
          </w:tcPr>
          <w:p w14:paraId="183C103C" w14:textId="77777777" w:rsidR="00674611" w:rsidRPr="00674611" w:rsidRDefault="00674611" w:rsidP="00674611">
            <w:pPr>
              <w:spacing w:line="240" w:lineRule="auto"/>
              <w:jc w:val="right"/>
              <w:rPr>
                <w:sz w:val="12"/>
                <w:szCs w:val="12"/>
              </w:rPr>
            </w:pPr>
            <w:r w:rsidRPr="00674611">
              <w:rPr>
                <w:sz w:val="12"/>
                <w:szCs w:val="12"/>
              </w:rPr>
              <w:t>84,3%</w:t>
            </w:r>
          </w:p>
        </w:tc>
      </w:tr>
      <w:tr w:rsidR="00674611" w:rsidRPr="00674611" w14:paraId="42BF5E4D" w14:textId="77777777" w:rsidTr="00674611">
        <w:trPr>
          <w:trHeight w:val="85"/>
        </w:trPr>
        <w:tc>
          <w:tcPr>
            <w:tcW w:w="2726" w:type="pct"/>
            <w:tcBorders>
              <w:top w:val="nil"/>
              <w:left w:val="nil"/>
              <w:bottom w:val="nil"/>
              <w:right w:val="nil"/>
            </w:tcBorders>
            <w:shd w:val="clear" w:color="auto" w:fill="auto"/>
            <w:vAlign w:val="center"/>
            <w:hideMark/>
          </w:tcPr>
          <w:p w14:paraId="7C7026FB" w14:textId="77777777" w:rsidR="00674611" w:rsidRPr="00674611" w:rsidRDefault="00674611" w:rsidP="00674611">
            <w:pPr>
              <w:spacing w:line="240" w:lineRule="auto"/>
              <w:rPr>
                <w:sz w:val="12"/>
                <w:szCs w:val="12"/>
              </w:rPr>
            </w:pPr>
            <w:r w:rsidRPr="00674611">
              <w:rPr>
                <w:sz w:val="12"/>
                <w:szCs w:val="12"/>
              </w:rPr>
              <w:t>okresowy przegląd dróg</w:t>
            </w:r>
          </w:p>
        </w:tc>
        <w:tc>
          <w:tcPr>
            <w:tcW w:w="550" w:type="pct"/>
            <w:tcBorders>
              <w:top w:val="nil"/>
              <w:left w:val="nil"/>
              <w:bottom w:val="nil"/>
              <w:right w:val="nil"/>
            </w:tcBorders>
            <w:shd w:val="clear" w:color="auto" w:fill="auto"/>
            <w:noWrap/>
            <w:vAlign w:val="center"/>
            <w:hideMark/>
          </w:tcPr>
          <w:p w14:paraId="75947174"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5AD15C29" w14:textId="77777777" w:rsidR="00674611" w:rsidRPr="00674611" w:rsidRDefault="00674611" w:rsidP="00674611">
            <w:pPr>
              <w:spacing w:line="240" w:lineRule="auto"/>
              <w:jc w:val="right"/>
              <w:rPr>
                <w:sz w:val="12"/>
                <w:szCs w:val="12"/>
              </w:rPr>
            </w:pPr>
            <w:r w:rsidRPr="00674611">
              <w:rPr>
                <w:sz w:val="12"/>
                <w:szCs w:val="12"/>
              </w:rPr>
              <w:t>10 500</w:t>
            </w:r>
          </w:p>
        </w:tc>
        <w:tc>
          <w:tcPr>
            <w:tcW w:w="730" w:type="pct"/>
            <w:tcBorders>
              <w:top w:val="nil"/>
              <w:left w:val="nil"/>
              <w:bottom w:val="nil"/>
              <w:right w:val="nil"/>
            </w:tcBorders>
            <w:shd w:val="clear" w:color="auto" w:fill="auto"/>
            <w:noWrap/>
            <w:vAlign w:val="center"/>
            <w:hideMark/>
          </w:tcPr>
          <w:p w14:paraId="2CC975D3" w14:textId="77777777" w:rsidR="00674611" w:rsidRPr="00674611" w:rsidRDefault="00674611" w:rsidP="00674611">
            <w:pPr>
              <w:spacing w:line="240" w:lineRule="auto"/>
              <w:jc w:val="right"/>
              <w:rPr>
                <w:sz w:val="12"/>
                <w:szCs w:val="12"/>
              </w:rPr>
            </w:pPr>
            <w:r w:rsidRPr="00674611">
              <w:rPr>
                <w:sz w:val="12"/>
                <w:szCs w:val="12"/>
              </w:rPr>
              <w:t>10 455,00</w:t>
            </w:r>
          </w:p>
        </w:tc>
        <w:tc>
          <w:tcPr>
            <w:tcW w:w="403" w:type="pct"/>
            <w:tcBorders>
              <w:top w:val="nil"/>
              <w:left w:val="nil"/>
              <w:bottom w:val="nil"/>
              <w:right w:val="nil"/>
            </w:tcBorders>
            <w:shd w:val="clear" w:color="auto" w:fill="auto"/>
            <w:noWrap/>
            <w:vAlign w:val="center"/>
            <w:hideMark/>
          </w:tcPr>
          <w:p w14:paraId="47B9ECD4" w14:textId="77777777" w:rsidR="00674611" w:rsidRPr="00674611" w:rsidRDefault="00674611" w:rsidP="00674611">
            <w:pPr>
              <w:spacing w:line="240" w:lineRule="auto"/>
              <w:jc w:val="right"/>
              <w:rPr>
                <w:sz w:val="12"/>
                <w:szCs w:val="12"/>
              </w:rPr>
            </w:pPr>
            <w:r w:rsidRPr="00674611">
              <w:rPr>
                <w:sz w:val="12"/>
                <w:szCs w:val="12"/>
              </w:rPr>
              <w:t>99,6%</w:t>
            </w:r>
          </w:p>
        </w:tc>
      </w:tr>
      <w:tr w:rsidR="00674611" w:rsidRPr="00674611" w14:paraId="7FD65EBC" w14:textId="77777777" w:rsidTr="00674611">
        <w:trPr>
          <w:trHeight w:val="85"/>
        </w:trPr>
        <w:tc>
          <w:tcPr>
            <w:tcW w:w="2726" w:type="pct"/>
            <w:tcBorders>
              <w:top w:val="nil"/>
              <w:left w:val="nil"/>
              <w:bottom w:val="nil"/>
              <w:right w:val="nil"/>
            </w:tcBorders>
            <w:shd w:val="clear" w:color="auto" w:fill="auto"/>
            <w:vAlign w:val="center"/>
            <w:hideMark/>
          </w:tcPr>
          <w:p w14:paraId="42918F48"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653298C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11C833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DE24B7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75EB7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314D51" w14:textId="77777777" w:rsidTr="00674611">
        <w:trPr>
          <w:trHeight w:val="85"/>
        </w:trPr>
        <w:tc>
          <w:tcPr>
            <w:tcW w:w="2726" w:type="pct"/>
            <w:tcBorders>
              <w:top w:val="nil"/>
              <w:left w:val="nil"/>
              <w:bottom w:val="nil"/>
              <w:right w:val="nil"/>
            </w:tcBorders>
            <w:shd w:val="clear" w:color="auto" w:fill="auto"/>
            <w:vAlign w:val="center"/>
            <w:hideMark/>
          </w:tcPr>
          <w:p w14:paraId="5DFD48D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58DFFB01"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3AD373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72C41B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7E2430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CFB7EF" w14:textId="77777777" w:rsidTr="00674611">
        <w:trPr>
          <w:trHeight w:val="85"/>
        </w:trPr>
        <w:tc>
          <w:tcPr>
            <w:tcW w:w="2726" w:type="pct"/>
            <w:tcBorders>
              <w:top w:val="nil"/>
              <w:left w:val="nil"/>
              <w:bottom w:val="nil"/>
              <w:right w:val="nil"/>
            </w:tcBorders>
            <w:shd w:val="clear" w:color="auto" w:fill="auto"/>
            <w:vAlign w:val="center"/>
            <w:hideMark/>
          </w:tcPr>
          <w:p w14:paraId="146FC8A3" w14:textId="77777777" w:rsidR="00674611" w:rsidRPr="00674611" w:rsidRDefault="00674611" w:rsidP="00674611">
            <w:pPr>
              <w:spacing w:line="240" w:lineRule="auto"/>
              <w:rPr>
                <w:i/>
                <w:iCs/>
                <w:sz w:val="12"/>
                <w:szCs w:val="12"/>
              </w:rPr>
            </w:pPr>
            <w:r w:rsidRPr="00674611">
              <w:rPr>
                <w:i/>
                <w:iCs/>
                <w:sz w:val="12"/>
                <w:szCs w:val="12"/>
              </w:rPr>
              <w:t>Ustawa z dnia 21 marca 1985 r. o drogach publicznych</w:t>
            </w:r>
          </w:p>
        </w:tc>
        <w:tc>
          <w:tcPr>
            <w:tcW w:w="550" w:type="pct"/>
            <w:tcBorders>
              <w:top w:val="nil"/>
              <w:left w:val="nil"/>
              <w:bottom w:val="nil"/>
              <w:right w:val="nil"/>
            </w:tcBorders>
            <w:shd w:val="clear" w:color="auto" w:fill="auto"/>
            <w:vAlign w:val="center"/>
            <w:hideMark/>
          </w:tcPr>
          <w:p w14:paraId="1F70CF23" w14:textId="77777777" w:rsidR="00674611" w:rsidRPr="00674611" w:rsidRDefault="00674611" w:rsidP="00674611">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45C734DA"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6435F73"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1B1607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F09D52B" w14:textId="77777777" w:rsidTr="00674611">
        <w:trPr>
          <w:trHeight w:val="85"/>
        </w:trPr>
        <w:tc>
          <w:tcPr>
            <w:tcW w:w="2726" w:type="pct"/>
            <w:tcBorders>
              <w:top w:val="nil"/>
              <w:left w:val="nil"/>
              <w:bottom w:val="nil"/>
              <w:right w:val="nil"/>
            </w:tcBorders>
            <w:shd w:val="clear" w:color="auto" w:fill="auto"/>
            <w:vAlign w:val="center"/>
            <w:hideMark/>
          </w:tcPr>
          <w:p w14:paraId="77D036D2"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9D3FED1"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4E35A6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10F663A"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6D185E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440D0D" w14:textId="77777777" w:rsidTr="00674611">
        <w:trPr>
          <w:trHeight w:val="85"/>
        </w:trPr>
        <w:tc>
          <w:tcPr>
            <w:tcW w:w="2726" w:type="pct"/>
            <w:tcBorders>
              <w:top w:val="nil"/>
              <w:left w:val="nil"/>
              <w:bottom w:val="nil"/>
              <w:right w:val="nil"/>
            </w:tcBorders>
            <w:shd w:val="clear" w:color="000000" w:fill="EAF1F6"/>
            <w:vAlign w:val="center"/>
            <w:hideMark/>
          </w:tcPr>
          <w:p w14:paraId="27439097" w14:textId="77777777" w:rsidR="00674611" w:rsidRPr="00674611" w:rsidRDefault="00674611" w:rsidP="00674611">
            <w:pPr>
              <w:spacing w:line="240" w:lineRule="auto"/>
              <w:rPr>
                <w:b/>
                <w:bCs/>
                <w:color w:val="000000"/>
                <w:sz w:val="12"/>
                <w:szCs w:val="12"/>
              </w:rPr>
            </w:pPr>
            <w:r w:rsidRPr="00674611">
              <w:rPr>
                <w:b/>
                <w:bCs/>
                <w:color w:val="000000"/>
                <w:sz w:val="12"/>
                <w:szCs w:val="12"/>
              </w:rPr>
              <w:t>Gospodarowanie parkingami i węzłami komunikacyjnymi - zadanie 7</w:t>
            </w:r>
          </w:p>
        </w:tc>
        <w:tc>
          <w:tcPr>
            <w:tcW w:w="550" w:type="pct"/>
            <w:tcBorders>
              <w:top w:val="nil"/>
              <w:left w:val="nil"/>
              <w:bottom w:val="nil"/>
              <w:right w:val="nil"/>
            </w:tcBorders>
            <w:shd w:val="clear" w:color="000000" w:fill="EAF1F6"/>
            <w:vAlign w:val="center"/>
            <w:hideMark/>
          </w:tcPr>
          <w:p w14:paraId="660EACA5"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EAF1F6"/>
            <w:vAlign w:val="center"/>
            <w:hideMark/>
          </w:tcPr>
          <w:p w14:paraId="5C023432" w14:textId="77777777" w:rsidR="00674611" w:rsidRPr="00674611" w:rsidRDefault="00674611" w:rsidP="00674611">
            <w:pPr>
              <w:spacing w:line="240" w:lineRule="auto"/>
              <w:jc w:val="right"/>
              <w:rPr>
                <w:b/>
                <w:bCs/>
                <w:sz w:val="12"/>
                <w:szCs w:val="12"/>
              </w:rPr>
            </w:pPr>
            <w:r w:rsidRPr="00674611">
              <w:rPr>
                <w:b/>
                <w:bCs/>
                <w:sz w:val="12"/>
                <w:szCs w:val="12"/>
              </w:rPr>
              <w:t>126 750</w:t>
            </w:r>
          </w:p>
        </w:tc>
        <w:tc>
          <w:tcPr>
            <w:tcW w:w="730" w:type="pct"/>
            <w:tcBorders>
              <w:top w:val="nil"/>
              <w:left w:val="nil"/>
              <w:bottom w:val="nil"/>
              <w:right w:val="nil"/>
            </w:tcBorders>
            <w:shd w:val="clear" w:color="000000" w:fill="EAF1F6"/>
            <w:vAlign w:val="center"/>
            <w:hideMark/>
          </w:tcPr>
          <w:p w14:paraId="5B993E79" w14:textId="77777777" w:rsidR="00674611" w:rsidRPr="00674611" w:rsidRDefault="00674611" w:rsidP="00674611">
            <w:pPr>
              <w:spacing w:line="240" w:lineRule="auto"/>
              <w:jc w:val="right"/>
              <w:rPr>
                <w:b/>
                <w:bCs/>
                <w:sz w:val="12"/>
                <w:szCs w:val="12"/>
              </w:rPr>
            </w:pPr>
            <w:r w:rsidRPr="00674611">
              <w:rPr>
                <w:b/>
                <w:bCs/>
                <w:sz w:val="12"/>
                <w:szCs w:val="12"/>
              </w:rPr>
              <w:t>114 940,30</w:t>
            </w:r>
          </w:p>
        </w:tc>
        <w:tc>
          <w:tcPr>
            <w:tcW w:w="403" w:type="pct"/>
            <w:tcBorders>
              <w:top w:val="nil"/>
              <w:left w:val="nil"/>
              <w:bottom w:val="nil"/>
              <w:right w:val="nil"/>
            </w:tcBorders>
            <w:shd w:val="clear" w:color="000000" w:fill="EAF1F6"/>
            <w:vAlign w:val="center"/>
            <w:hideMark/>
          </w:tcPr>
          <w:p w14:paraId="20FE9FC5" w14:textId="77777777" w:rsidR="00674611" w:rsidRPr="00674611" w:rsidRDefault="00674611" w:rsidP="00674611">
            <w:pPr>
              <w:spacing w:line="240" w:lineRule="auto"/>
              <w:jc w:val="right"/>
              <w:rPr>
                <w:b/>
                <w:bCs/>
                <w:sz w:val="12"/>
                <w:szCs w:val="12"/>
              </w:rPr>
            </w:pPr>
            <w:r w:rsidRPr="00674611">
              <w:rPr>
                <w:b/>
                <w:bCs/>
                <w:sz w:val="12"/>
                <w:szCs w:val="12"/>
              </w:rPr>
              <w:t>90,7%</w:t>
            </w:r>
          </w:p>
        </w:tc>
      </w:tr>
      <w:tr w:rsidR="00674611" w:rsidRPr="00674611" w14:paraId="76CF70AD" w14:textId="77777777" w:rsidTr="00674611">
        <w:trPr>
          <w:trHeight w:val="85"/>
        </w:trPr>
        <w:tc>
          <w:tcPr>
            <w:tcW w:w="2726" w:type="pct"/>
            <w:tcBorders>
              <w:top w:val="nil"/>
              <w:left w:val="nil"/>
              <w:bottom w:val="nil"/>
              <w:right w:val="nil"/>
            </w:tcBorders>
            <w:shd w:val="clear" w:color="auto" w:fill="auto"/>
            <w:vAlign w:val="center"/>
            <w:hideMark/>
          </w:tcPr>
          <w:p w14:paraId="44B58650"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02EE75B2"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125DDD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4BC797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D8BC9F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FE30381" w14:textId="77777777" w:rsidTr="00674611">
        <w:trPr>
          <w:trHeight w:val="85"/>
        </w:trPr>
        <w:tc>
          <w:tcPr>
            <w:tcW w:w="2726" w:type="pct"/>
            <w:tcBorders>
              <w:top w:val="nil"/>
              <w:left w:val="nil"/>
              <w:bottom w:val="nil"/>
              <w:right w:val="nil"/>
            </w:tcBorders>
            <w:shd w:val="clear" w:color="auto" w:fill="auto"/>
            <w:vAlign w:val="center"/>
            <w:hideMark/>
          </w:tcPr>
          <w:p w14:paraId="0F22915D"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standardów funkcjonalnych i technicznych węzłów komunikacyjnych oraz rozwój systemu „Parkuj i Jedź"</w:t>
            </w:r>
          </w:p>
        </w:tc>
        <w:tc>
          <w:tcPr>
            <w:tcW w:w="550" w:type="pct"/>
            <w:tcBorders>
              <w:top w:val="nil"/>
              <w:left w:val="nil"/>
              <w:bottom w:val="nil"/>
              <w:right w:val="nil"/>
            </w:tcBorders>
            <w:shd w:val="clear" w:color="auto" w:fill="auto"/>
            <w:noWrap/>
            <w:vAlign w:val="center"/>
            <w:hideMark/>
          </w:tcPr>
          <w:p w14:paraId="3C2F61A5"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0C1CE03"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08FF1D"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22FD3F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820CE57" w14:textId="77777777" w:rsidTr="00674611">
        <w:trPr>
          <w:trHeight w:val="85"/>
        </w:trPr>
        <w:tc>
          <w:tcPr>
            <w:tcW w:w="2726" w:type="pct"/>
            <w:tcBorders>
              <w:top w:val="nil"/>
              <w:left w:val="nil"/>
              <w:bottom w:val="nil"/>
              <w:right w:val="nil"/>
            </w:tcBorders>
            <w:shd w:val="clear" w:color="auto" w:fill="auto"/>
            <w:vAlign w:val="center"/>
            <w:hideMark/>
          </w:tcPr>
          <w:p w14:paraId="030A5584"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E7F60C6"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7B07223"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71769E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8469DC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FF65C3D" w14:textId="77777777" w:rsidTr="00674611">
        <w:trPr>
          <w:trHeight w:val="85"/>
        </w:trPr>
        <w:tc>
          <w:tcPr>
            <w:tcW w:w="2726" w:type="pct"/>
            <w:tcBorders>
              <w:top w:val="nil"/>
              <w:left w:val="nil"/>
              <w:bottom w:val="nil"/>
              <w:right w:val="nil"/>
            </w:tcBorders>
            <w:shd w:val="clear" w:color="auto" w:fill="auto"/>
            <w:vAlign w:val="center"/>
            <w:hideMark/>
          </w:tcPr>
          <w:p w14:paraId="5D98A5A9" w14:textId="77777777" w:rsidR="00674611" w:rsidRPr="00674611" w:rsidRDefault="00674611" w:rsidP="00674611">
            <w:pPr>
              <w:spacing w:line="240" w:lineRule="auto"/>
              <w:rPr>
                <w:i/>
                <w:iCs/>
                <w:color w:val="000000"/>
                <w:sz w:val="12"/>
                <w:szCs w:val="12"/>
              </w:rPr>
            </w:pPr>
            <w:r w:rsidRPr="00674611">
              <w:rPr>
                <w:i/>
                <w:iCs/>
                <w:color w:val="000000"/>
                <w:sz w:val="12"/>
                <w:szCs w:val="12"/>
              </w:rPr>
              <w:t>liczba parkingów (szt.)</w:t>
            </w:r>
          </w:p>
        </w:tc>
        <w:tc>
          <w:tcPr>
            <w:tcW w:w="550" w:type="pct"/>
            <w:tcBorders>
              <w:top w:val="nil"/>
              <w:left w:val="nil"/>
              <w:bottom w:val="nil"/>
              <w:right w:val="nil"/>
            </w:tcBorders>
            <w:shd w:val="clear" w:color="auto" w:fill="auto"/>
            <w:vAlign w:val="bottom"/>
            <w:hideMark/>
          </w:tcPr>
          <w:p w14:paraId="44183E3A" w14:textId="77777777" w:rsidR="00674611" w:rsidRPr="00674611" w:rsidRDefault="00674611" w:rsidP="00674611">
            <w:pPr>
              <w:spacing w:line="240" w:lineRule="auto"/>
              <w:jc w:val="right"/>
              <w:rPr>
                <w:i/>
                <w:iCs/>
                <w:sz w:val="12"/>
                <w:szCs w:val="12"/>
              </w:rPr>
            </w:pPr>
            <w:r w:rsidRPr="00674611">
              <w:rPr>
                <w:i/>
                <w:iCs/>
                <w:sz w:val="12"/>
                <w:szCs w:val="12"/>
              </w:rPr>
              <w:t>2</w:t>
            </w:r>
          </w:p>
        </w:tc>
        <w:tc>
          <w:tcPr>
            <w:tcW w:w="591" w:type="pct"/>
            <w:tcBorders>
              <w:top w:val="nil"/>
              <w:left w:val="nil"/>
              <w:bottom w:val="nil"/>
              <w:right w:val="nil"/>
            </w:tcBorders>
            <w:shd w:val="clear" w:color="auto" w:fill="auto"/>
            <w:noWrap/>
            <w:vAlign w:val="center"/>
            <w:hideMark/>
          </w:tcPr>
          <w:p w14:paraId="71181E3E" w14:textId="77777777" w:rsidR="00674611" w:rsidRPr="00674611" w:rsidRDefault="00674611" w:rsidP="00674611">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14:paraId="454D354C"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E02795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020F296" w14:textId="77777777" w:rsidTr="00674611">
        <w:trPr>
          <w:trHeight w:val="85"/>
        </w:trPr>
        <w:tc>
          <w:tcPr>
            <w:tcW w:w="2726" w:type="pct"/>
            <w:tcBorders>
              <w:top w:val="nil"/>
              <w:left w:val="nil"/>
              <w:bottom w:val="nil"/>
              <w:right w:val="nil"/>
            </w:tcBorders>
            <w:shd w:val="clear" w:color="auto" w:fill="auto"/>
            <w:vAlign w:val="center"/>
            <w:hideMark/>
          </w:tcPr>
          <w:p w14:paraId="293D9B9A" w14:textId="77777777" w:rsidR="00674611" w:rsidRPr="00674611" w:rsidRDefault="00674611" w:rsidP="00674611">
            <w:pPr>
              <w:spacing w:line="240" w:lineRule="auto"/>
              <w:rPr>
                <w:i/>
                <w:iCs/>
                <w:color w:val="000000"/>
                <w:sz w:val="12"/>
                <w:szCs w:val="12"/>
              </w:rPr>
            </w:pPr>
            <w:r w:rsidRPr="00674611">
              <w:rPr>
                <w:i/>
                <w:iCs/>
                <w:color w:val="000000"/>
                <w:sz w:val="12"/>
                <w:szCs w:val="12"/>
              </w:rPr>
              <w:t>powierzchnia parkingów (m²)</w:t>
            </w:r>
          </w:p>
        </w:tc>
        <w:tc>
          <w:tcPr>
            <w:tcW w:w="550" w:type="pct"/>
            <w:tcBorders>
              <w:top w:val="nil"/>
              <w:left w:val="nil"/>
              <w:bottom w:val="nil"/>
              <w:right w:val="nil"/>
            </w:tcBorders>
            <w:shd w:val="clear" w:color="auto" w:fill="auto"/>
            <w:vAlign w:val="bottom"/>
            <w:hideMark/>
          </w:tcPr>
          <w:p w14:paraId="3B873E22" w14:textId="77777777" w:rsidR="00674611" w:rsidRPr="00674611" w:rsidRDefault="00674611" w:rsidP="00674611">
            <w:pPr>
              <w:spacing w:line="240" w:lineRule="auto"/>
              <w:jc w:val="right"/>
              <w:rPr>
                <w:i/>
                <w:iCs/>
                <w:sz w:val="12"/>
                <w:szCs w:val="12"/>
              </w:rPr>
            </w:pPr>
            <w:r w:rsidRPr="00674611">
              <w:rPr>
                <w:i/>
                <w:iCs/>
                <w:sz w:val="12"/>
                <w:szCs w:val="12"/>
              </w:rPr>
              <w:t>3 000</w:t>
            </w:r>
          </w:p>
        </w:tc>
        <w:tc>
          <w:tcPr>
            <w:tcW w:w="591" w:type="pct"/>
            <w:tcBorders>
              <w:top w:val="nil"/>
              <w:left w:val="nil"/>
              <w:bottom w:val="nil"/>
              <w:right w:val="nil"/>
            </w:tcBorders>
            <w:shd w:val="clear" w:color="auto" w:fill="auto"/>
            <w:vAlign w:val="center"/>
            <w:hideMark/>
          </w:tcPr>
          <w:p w14:paraId="4E677A5D" w14:textId="77777777" w:rsidR="00674611" w:rsidRPr="00674611" w:rsidRDefault="00674611" w:rsidP="00674611">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14:paraId="72CE1DB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85717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2D7570" w14:textId="77777777" w:rsidTr="00674611">
        <w:trPr>
          <w:trHeight w:val="85"/>
        </w:trPr>
        <w:tc>
          <w:tcPr>
            <w:tcW w:w="2726" w:type="pct"/>
            <w:tcBorders>
              <w:top w:val="nil"/>
              <w:left w:val="nil"/>
              <w:bottom w:val="nil"/>
              <w:right w:val="nil"/>
            </w:tcBorders>
            <w:shd w:val="clear" w:color="auto" w:fill="auto"/>
            <w:vAlign w:val="center"/>
            <w:hideMark/>
          </w:tcPr>
          <w:p w14:paraId="3B074B25"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1DA9E97"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B02B9A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29941B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C7AE19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8C577C6" w14:textId="77777777" w:rsidTr="00674611">
        <w:trPr>
          <w:trHeight w:val="85"/>
        </w:trPr>
        <w:tc>
          <w:tcPr>
            <w:tcW w:w="2726" w:type="pct"/>
            <w:tcBorders>
              <w:top w:val="nil"/>
              <w:left w:val="nil"/>
              <w:bottom w:val="nil"/>
              <w:right w:val="nil"/>
            </w:tcBorders>
            <w:shd w:val="clear" w:color="auto" w:fill="auto"/>
            <w:vAlign w:val="center"/>
            <w:hideMark/>
          </w:tcPr>
          <w:p w14:paraId="37FF0EC6" w14:textId="77777777" w:rsidR="00674611" w:rsidRPr="00674611" w:rsidRDefault="00674611" w:rsidP="00674611">
            <w:pPr>
              <w:spacing w:line="240" w:lineRule="auto"/>
              <w:rPr>
                <w:i/>
                <w:iCs/>
                <w:sz w:val="12"/>
                <w:szCs w:val="12"/>
                <w:u w:val="single"/>
              </w:rPr>
            </w:pPr>
            <w:r w:rsidRPr="00674611">
              <w:rPr>
                <w:i/>
                <w:iCs/>
                <w:sz w:val="12"/>
                <w:szCs w:val="12"/>
                <w:u w:val="single"/>
              </w:rPr>
              <w:lastRenderedPageBreak/>
              <w:t>Dysponent 1 :</w:t>
            </w:r>
            <w:r w:rsidRPr="00674611">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14:paraId="4EE6878A"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7CEA8927" w14:textId="77777777" w:rsidR="00674611" w:rsidRPr="00674611" w:rsidRDefault="00674611" w:rsidP="00674611">
            <w:pPr>
              <w:spacing w:line="240" w:lineRule="auto"/>
              <w:jc w:val="right"/>
              <w:rPr>
                <w:i/>
                <w:iCs/>
                <w:sz w:val="12"/>
                <w:szCs w:val="12"/>
              </w:rPr>
            </w:pPr>
            <w:r w:rsidRPr="00674611">
              <w:rPr>
                <w:i/>
                <w:iCs/>
                <w:sz w:val="12"/>
                <w:szCs w:val="12"/>
              </w:rPr>
              <w:t>65 750</w:t>
            </w:r>
          </w:p>
        </w:tc>
        <w:tc>
          <w:tcPr>
            <w:tcW w:w="730" w:type="pct"/>
            <w:tcBorders>
              <w:top w:val="nil"/>
              <w:left w:val="nil"/>
              <w:bottom w:val="nil"/>
              <w:right w:val="nil"/>
            </w:tcBorders>
            <w:shd w:val="clear" w:color="auto" w:fill="auto"/>
            <w:noWrap/>
            <w:vAlign w:val="center"/>
            <w:hideMark/>
          </w:tcPr>
          <w:p w14:paraId="4C9C9D12" w14:textId="77777777" w:rsidR="00674611" w:rsidRPr="00674611" w:rsidRDefault="00674611" w:rsidP="00674611">
            <w:pPr>
              <w:spacing w:line="240" w:lineRule="auto"/>
              <w:jc w:val="right"/>
              <w:rPr>
                <w:i/>
                <w:iCs/>
                <w:sz w:val="12"/>
                <w:szCs w:val="12"/>
              </w:rPr>
            </w:pPr>
            <w:r w:rsidRPr="00674611">
              <w:rPr>
                <w:i/>
                <w:iCs/>
                <w:sz w:val="12"/>
                <w:szCs w:val="12"/>
              </w:rPr>
              <w:t>58 046,65</w:t>
            </w:r>
          </w:p>
        </w:tc>
        <w:tc>
          <w:tcPr>
            <w:tcW w:w="403" w:type="pct"/>
            <w:tcBorders>
              <w:top w:val="nil"/>
              <w:left w:val="nil"/>
              <w:bottom w:val="nil"/>
              <w:right w:val="nil"/>
            </w:tcBorders>
            <w:shd w:val="clear" w:color="auto" w:fill="auto"/>
            <w:noWrap/>
            <w:vAlign w:val="center"/>
            <w:hideMark/>
          </w:tcPr>
          <w:p w14:paraId="2F4297C7" w14:textId="77777777" w:rsidR="00674611" w:rsidRPr="00674611" w:rsidRDefault="00674611" w:rsidP="00674611">
            <w:pPr>
              <w:spacing w:line="240" w:lineRule="auto"/>
              <w:jc w:val="right"/>
              <w:rPr>
                <w:i/>
                <w:iCs/>
                <w:sz w:val="12"/>
                <w:szCs w:val="12"/>
              </w:rPr>
            </w:pPr>
            <w:r w:rsidRPr="00674611">
              <w:rPr>
                <w:i/>
                <w:iCs/>
                <w:sz w:val="12"/>
                <w:szCs w:val="12"/>
              </w:rPr>
              <w:t>88,3%</w:t>
            </w:r>
          </w:p>
        </w:tc>
      </w:tr>
      <w:tr w:rsidR="00674611" w:rsidRPr="00674611" w14:paraId="61F4FAE7" w14:textId="77777777" w:rsidTr="00674611">
        <w:trPr>
          <w:trHeight w:val="85"/>
        </w:trPr>
        <w:tc>
          <w:tcPr>
            <w:tcW w:w="2726" w:type="pct"/>
            <w:tcBorders>
              <w:top w:val="nil"/>
              <w:left w:val="nil"/>
              <w:bottom w:val="nil"/>
              <w:right w:val="nil"/>
            </w:tcBorders>
            <w:shd w:val="clear" w:color="auto" w:fill="auto"/>
            <w:vAlign w:val="center"/>
            <w:hideMark/>
          </w:tcPr>
          <w:p w14:paraId="3A90AF89" w14:textId="77777777" w:rsidR="00674611" w:rsidRPr="00674611" w:rsidRDefault="00674611" w:rsidP="00674611">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5BAAF4F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88535B2"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969D8D0"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CAF73A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0926FDA" w14:textId="77777777" w:rsidTr="00674611">
        <w:trPr>
          <w:trHeight w:val="85"/>
        </w:trPr>
        <w:tc>
          <w:tcPr>
            <w:tcW w:w="2726" w:type="pct"/>
            <w:tcBorders>
              <w:top w:val="nil"/>
              <w:left w:val="nil"/>
              <w:bottom w:val="nil"/>
              <w:right w:val="nil"/>
            </w:tcBorders>
            <w:shd w:val="clear" w:color="auto" w:fill="auto"/>
            <w:vAlign w:val="center"/>
            <w:hideMark/>
          </w:tcPr>
          <w:p w14:paraId="0E4A47F6"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60095, 90095</w:t>
            </w:r>
          </w:p>
        </w:tc>
        <w:tc>
          <w:tcPr>
            <w:tcW w:w="550" w:type="pct"/>
            <w:tcBorders>
              <w:top w:val="nil"/>
              <w:left w:val="nil"/>
              <w:bottom w:val="nil"/>
              <w:right w:val="nil"/>
            </w:tcBorders>
            <w:shd w:val="clear" w:color="auto" w:fill="auto"/>
            <w:vAlign w:val="center"/>
            <w:hideMark/>
          </w:tcPr>
          <w:p w14:paraId="52B76C40"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61C0C2D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AFEB786"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8D3633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F38E284" w14:textId="77777777" w:rsidTr="00674611">
        <w:trPr>
          <w:trHeight w:val="85"/>
        </w:trPr>
        <w:tc>
          <w:tcPr>
            <w:tcW w:w="2726" w:type="pct"/>
            <w:tcBorders>
              <w:top w:val="nil"/>
              <w:left w:val="nil"/>
              <w:bottom w:val="nil"/>
              <w:right w:val="nil"/>
            </w:tcBorders>
            <w:shd w:val="clear" w:color="auto" w:fill="auto"/>
            <w:vAlign w:val="center"/>
            <w:hideMark/>
          </w:tcPr>
          <w:p w14:paraId="4CD9D87C"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C52E22A"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2BB4C4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66A5CF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97E596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811E967" w14:textId="77777777" w:rsidTr="00674611">
        <w:trPr>
          <w:trHeight w:val="85"/>
        </w:trPr>
        <w:tc>
          <w:tcPr>
            <w:tcW w:w="2726" w:type="pct"/>
            <w:tcBorders>
              <w:top w:val="nil"/>
              <w:left w:val="nil"/>
              <w:bottom w:val="nil"/>
              <w:right w:val="nil"/>
            </w:tcBorders>
            <w:shd w:val="clear" w:color="auto" w:fill="auto"/>
            <w:vAlign w:val="center"/>
            <w:hideMark/>
          </w:tcPr>
          <w:p w14:paraId="5456C5D5"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50" w:type="pct"/>
            <w:tcBorders>
              <w:top w:val="nil"/>
              <w:left w:val="nil"/>
              <w:bottom w:val="nil"/>
              <w:right w:val="nil"/>
            </w:tcBorders>
            <w:shd w:val="clear" w:color="auto" w:fill="auto"/>
            <w:noWrap/>
            <w:vAlign w:val="center"/>
            <w:hideMark/>
          </w:tcPr>
          <w:p w14:paraId="1FF05B17"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62E34B9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4D879BC"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FC307E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5576934" w14:textId="77777777" w:rsidTr="00674611">
        <w:trPr>
          <w:trHeight w:val="85"/>
        </w:trPr>
        <w:tc>
          <w:tcPr>
            <w:tcW w:w="2726" w:type="pct"/>
            <w:tcBorders>
              <w:top w:val="nil"/>
              <w:left w:val="nil"/>
              <w:bottom w:val="nil"/>
              <w:right w:val="nil"/>
            </w:tcBorders>
            <w:shd w:val="clear" w:color="auto" w:fill="auto"/>
            <w:noWrap/>
            <w:vAlign w:val="center"/>
            <w:hideMark/>
          </w:tcPr>
          <w:p w14:paraId="2233E3C5" w14:textId="77777777" w:rsidR="00674611" w:rsidRPr="00674611" w:rsidRDefault="00674611" w:rsidP="00674611">
            <w:pPr>
              <w:spacing w:line="240" w:lineRule="auto"/>
              <w:rPr>
                <w:color w:val="000000"/>
                <w:sz w:val="12"/>
                <w:szCs w:val="12"/>
              </w:rPr>
            </w:pPr>
            <w:r w:rsidRPr="00674611">
              <w:rPr>
                <w:color w:val="000000"/>
                <w:sz w:val="12"/>
                <w:szCs w:val="12"/>
              </w:rPr>
              <w:t>opłaty z tytułu dzierżawy gruntu pod pętlę autobusową Mokry Ług</w:t>
            </w:r>
          </w:p>
        </w:tc>
        <w:tc>
          <w:tcPr>
            <w:tcW w:w="550" w:type="pct"/>
            <w:tcBorders>
              <w:top w:val="nil"/>
              <w:left w:val="nil"/>
              <w:bottom w:val="nil"/>
              <w:right w:val="nil"/>
            </w:tcBorders>
            <w:shd w:val="clear" w:color="auto" w:fill="auto"/>
            <w:noWrap/>
            <w:vAlign w:val="center"/>
            <w:hideMark/>
          </w:tcPr>
          <w:p w14:paraId="3BB5BDC1"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63D7000" w14:textId="77777777" w:rsidR="00674611" w:rsidRPr="00674611" w:rsidRDefault="00674611" w:rsidP="00674611">
            <w:pPr>
              <w:spacing w:line="240" w:lineRule="auto"/>
              <w:jc w:val="right"/>
              <w:rPr>
                <w:sz w:val="12"/>
                <w:szCs w:val="12"/>
              </w:rPr>
            </w:pPr>
            <w:r w:rsidRPr="00674611">
              <w:rPr>
                <w:sz w:val="12"/>
                <w:szCs w:val="12"/>
              </w:rPr>
              <w:t>42 150</w:t>
            </w:r>
          </w:p>
        </w:tc>
        <w:tc>
          <w:tcPr>
            <w:tcW w:w="730" w:type="pct"/>
            <w:tcBorders>
              <w:top w:val="nil"/>
              <w:left w:val="nil"/>
              <w:bottom w:val="nil"/>
              <w:right w:val="nil"/>
            </w:tcBorders>
            <w:shd w:val="clear" w:color="auto" w:fill="auto"/>
            <w:noWrap/>
            <w:vAlign w:val="center"/>
            <w:hideMark/>
          </w:tcPr>
          <w:p w14:paraId="3DFE9681" w14:textId="77777777" w:rsidR="00674611" w:rsidRPr="00674611" w:rsidRDefault="00674611" w:rsidP="00674611">
            <w:pPr>
              <w:spacing w:line="240" w:lineRule="auto"/>
              <w:jc w:val="right"/>
              <w:rPr>
                <w:sz w:val="12"/>
                <w:szCs w:val="12"/>
              </w:rPr>
            </w:pPr>
            <w:r w:rsidRPr="00674611">
              <w:rPr>
                <w:sz w:val="12"/>
                <w:szCs w:val="12"/>
              </w:rPr>
              <w:t>42 147,92</w:t>
            </w:r>
          </w:p>
        </w:tc>
        <w:tc>
          <w:tcPr>
            <w:tcW w:w="403" w:type="pct"/>
            <w:tcBorders>
              <w:top w:val="nil"/>
              <w:left w:val="nil"/>
              <w:bottom w:val="nil"/>
              <w:right w:val="nil"/>
            </w:tcBorders>
            <w:shd w:val="clear" w:color="auto" w:fill="auto"/>
            <w:noWrap/>
            <w:vAlign w:val="center"/>
            <w:hideMark/>
          </w:tcPr>
          <w:p w14:paraId="6AE098EB"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4A4C1649" w14:textId="77777777" w:rsidTr="00674611">
        <w:trPr>
          <w:trHeight w:val="85"/>
        </w:trPr>
        <w:tc>
          <w:tcPr>
            <w:tcW w:w="2726" w:type="pct"/>
            <w:tcBorders>
              <w:top w:val="nil"/>
              <w:left w:val="nil"/>
              <w:bottom w:val="nil"/>
              <w:right w:val="nil"/>
            </w:tcBorders>
            <w:shd w:val="clear" w:color="auto" w:fill="auto"/>
            <w:noWrap/>
            <w:vAlign w:val="center"/>
            <w:hideMark/>
          </w:tcPr>
          <w:p w14:paraId="456BD737" w14:textId="77777777" w:rsidR="00674611" w:rsidRPr="00674611" w:rsidRDefault="00674611" w:rsidP="00674611">
            <w:pPr>
              <w:spacing w:line="240" w:lineRule="auto"/>
              <w:rPr>
                <w:color w:val="000000"/>
                <w:sz w:val="12"/>
                <w:szCs w:val="12"/>
              </w:rPr>
            </w:pPr>
            <w:r w:rsidRPr="00674611">
              <w:rPr>
                <w:color w:val="000000"/>
                <w:sz w:val="12"/>
                <w:szCs w:val="12"/>
              </w:rPr>
              <w:t>opłaty z tytułu dzierżawy gruntu pod parking przy stacji PKP</w:t>
            </w:r>
          </w:p>
        </w:tc>
        <w:tc>
          <w:tcPr>
            <w:tcW w:w="550" w:type="pct"/>
            <w:tcBorders>
              <w:top w:val="nil"/>
              <w:left w:val="nil"/>
              <w:bottom w:val="nil"/>
              <w:right w:val="nil"/>
            </w:tcBorders>
            <w:shd w:val="clear" w:color="auto" w:fill="auto"/>
            <w:noWrap/>
            <w:vAlign w:val="center"/>
            <w:hideMark/>
          </w:tcPr>
          <w:p w14:paraId="552C4553"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E6C7405" w14:textId="77777777" w:rsidR="00674611" w:rsidRPr="00674611" w:rsidRDefault="00674611" w:rsidP="00674611">
            <w:pPr>
              <w:spacing w:line="240" w:lineRule="auto"/>
              <w:jc w:val="right"/>
              <w:rPr>
                <w:sz w:val="12"/>
                <w:szCs w:val="12"/>
              </w:rPr>
            </w:pPr>
            <w:r w:rsidRPr="00674611">
              <w:rPr>
                <w:sz w:val="12"/>
                <w:szCs w:val="12"/>
              </w:rPr>
              <w:t>12 800</w:t>
            </w:r>
          </w:p>
        </w:tc>
        <w:tc>
          <w:tcPr>
            <w:tcW w:w="730" w:type="pct"/>
            <w:tcBorders>
              <w:top w:val="nil"/>
              <w:left w:val="nil"/>
              <w:bottom w:val="nil"/>
              <w:right w:val="nil"/>
            </w:tcBorders>
            <w:shd w:val="clear" w:color="auto" w:fill="auto"/>
            <w:noWrap/>
            <w:vAlign w:val="center"/>
            <w:hideMark/>
          </w:tcPr>
          <w:p w14:paraId="41ABA8C0" w14:textId="77777777" w:rsidR="00674611" w:rsidRPr="00674611" w:rsidRDefault="00674611" w:rsidP="00674611">
            <w:pPr>
              <w:spacing w:line="240" w:lineRule="auto"/>
              <w:jc w:val="right"/>
              <w:rPr>
                <w:sz w:val="12"/>
                <w:szCs w:val="12"/>
              </w:rPr>
            </w:pPr>
            <w:r w:rsidRPr="00674611">
              <w:rPr>
                <w:sz w:val="12"/>
                <w:szCs w:val="12"/>
              </w:rPr>
              <w:t>12 398,40</w:t>
            </w:r>
          </w:p>
        </w:tc>
        <w:tc>
          <w:tcPr>
            <w:tcW w:w="403" w:type="pct"/>
            <w:tcBorders>
              <w:top w:val="nil"/>
              <w:left w:val="nil"/>
              <w:bottom w:val="nil"/>
              <w:right w:val="nil"/>
            </w:tcBorders>
            <w:shd w:val="clear" w:color="auto" w:fill="auto"/>
            <w:noWrap/>
            <w:vAlign w:val="center"/>
            <w:hideMark/>
          </w:tcPr>
          <w:p w14:paraId="7175ABC8" w14:textId="77777777" w:rsidR="00674611" w:rsidRPr="00674611" w:rsidRDefault="00674611" w:rsidP="00674611">
            <w:pPr>
              <w:spacing w:line="240" w:lineRule="auto"/>
              <w:jc w:val="right"/>
              <w:rPr>
                <w:sz w:val="12"/>
                <w:szCs w:val="12"/>
              </w:rPr>
            </w:pPr>
            <w:r w:rsidRPr="00674611">
              <w:rPr>
                <w:sz w:val="12"/>
                <w:szCs w:val="12"/>
              </w:rPr>
              <w:t>96,9%</w:t>
            </w:r>
          </w:p>
        </w:tc>
      </w:tr>
      <w:tr w:rsidR="00674611" w:rsidRPr="00674611" w14:paraId="6E08DF5F" w14:textId="77777777" w:rsidTr="00674611">
        <w:trPr>
          <w:trHeight w:val="85"/>
        </w:trPr>
        <w:tc>
          <w:tcPr>
            <w:tcW w:w="2726" w:type="pct"/>
            <w:tcBorders>
              <w:top w:val="nil"/>
              <w:left w:val="nil"/>
              <w:bottom w:val="nil"/>
              <w:right w:val="nil"/>
            </w:tcBorders>
            <w:shd w:val="clear" w:color="auto" w:fill="auto"/>
            <w:noWrap/>
            <w:vAlign w:val="center"/>
            <w:hideMark/>
          </w:tcPr>
          <w:p w14:paraId="63FFC775" w14:textId="77777777" w:rsidR="00674611" w:rsidRPr="00674611" w:rsidRDefault="00674611" w:rsidP="00674611">
            <w:pPr>
              <w:spacing w:line="240" w:lineRule="auto"/>
              <w:rPr>
                <w:color w:val="000000"/>
                <w:sz w:val="12"/>
                <w:szCs w:val="12"/>
              </w:rPr>
            </w:pPr>
            <w:r w:rsidRPr="00674611">
              <w:rPr>
                <w:color w:val="000000"/>
                <w:sz w:val="12"/>
                <w:szCs w:val="12"/>
              </w:rPr>
              <w:t>opłata za energie elektryczną na parkingu przy ul. Cyrulików</w:t>
            </w:r>
          </w:p>
        </w:tc>
        <w:tc>
          <w:tcPr>
            <w:tcW w:w="550" w:type="pct"/>
            <w:tcBorders>
              <w:top w:val="nil"/>
              <w:left w:val="nil"/>
              <w:bottom w:val="nil"/>
              <w:right w:val="nil"/>
            </w:tcBorders>
            <w:shd w:val="clear" w:color="auto" w:fill="auto"/>
            <w:noWrap/>
            <w:vAlign w:val="center"/>
            <w:hideMark/>
          </w:tcPr>
          <w:p w14:paraId="6693C4A5"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DEBD26B" w14:textId="77777777" w:rsidR="00674611" w:rsidRPr="00674611" w:rsidRDefault="00674611" w:rsidP="00674611">
            <w:pPr>
              <w:spacing w:line="240" w:lineRule="auto"/>
              <w:jc w:val="right"/>
              <w:rPr>
                <w:sz w:val="12"/>
                <w:szCs w:val="12"/>
              </w:rPr>
            </w:pPr>
            <w:r w:rsidRPr="00674611">
              <w:rPr>
                <w:sz w:val="12"/>
                <w:szCs w:val="12"/>
              </w:rPr>
              <w:t>8 800</w:t>
            </w:r>
          </w:p>
        </w:tc>
        <w:tc>
          <w:tcPr>
            <w:tcW w:w="730" w:type="pct"/>
            <w:tcBorders>
              <w:top w:val="nil"/>
              <w:left w:val="nil"/>
              <w:bottom w:val="nil"/>
              <w:right w:val="nil"/>
            </w:tcBorders>
            <w:shd w:val="clear" w:color="auto" w:fill="auto"/>
            <w:noWrap/>
            <w:vAlign w:val="center"/>
            <w:hideMark/>
          </w:tcPr>
          <w:p w14:paraId="6AF442F6" w14:textId="77777777" w:rsidR="00674611" w:rsidRPr="00674611" w:rsidRDefault="00674611" w:rsidP="00674611">
            <w:pPr>
              <w:spacing w:line="240" w:lineRule="auto"/>
              <w:jc w:val="right"/>
              <w:rPr>
                <w:sz w:val="12"/>
                <w:szCs w:val="12"/>
              </w:rPr>
            </w:pPr>
            <w:r w:rsidRPr="00674611">
              <w:rPr>
                <w:sz w:val="12"/>
                <w:szCs w:val="12"/>
              </w:rPr>
              <w:t>1 500,33</w:t>
            </w:r>
          </w:p>
        </w:tc>
        <w:tc>
          <w:tcPr>
            <w:tcW w:w="403" w:type="pct"/>
            <w:tcBorders>
              <w:top w:val="nil"/>
              <w:left w:val="nil"/>
              <w:bottom w:val="nil"/>
              <w:right w:val="nil"/>
            </w:tcBorders>
            <w:shd w:val="clear" w:color="auto" w:fill="auto"/>
            <w:noWrap/>
            <w:vAlign w:val="center"/>
            <w:hideMark/>
          </w:tcPr>
          <w:p w14:paraId="37B9CD61" w14:textId="77777777" w:rsidR="00674611" w:rsidRPr="00674611" w:rsidRDefault="00674611" w:rsidP="00674611">
            <w:pPr>
              <w:spacing w:line="240" w:lineRule="auto"/>
              <w:jc w:val="right"/>
              <w:rPr>
                <w:sz w:val="12"/>
                <w:szCs w:val="12"/>
              </w:rPr>
            </w:pPr>
            <w:r w:rsidRPr="00674611">
              <w:rPr>
                <w:sz w:val="12"/>
                <w:szCs w:val="12"/>
              </w:rPr>
              <w:t>17,0%</w:t>
            </w:r>
          </w:p>
        </w:tc>
      </w:tr>
      <w:tr w:rsidR="00674611" w:rsidRPr="00674611" w14:paraId="18B77BBC" w14:textId="77777777" w:rsidTr="00674611">
        <w:trPr>
          <w:trHeight w:val="85"/>
        </w:trPr>
        <w:tc>
          <w:tcPr>
            <w:tcW w:w="2726" w:type="pct"/>
            <w:tcBorders>
              <w:top w:val="nil"/>
              <w:left w:val="nil"/>
              <w:bottom w:val="nil"/>
              <w:right w:val="nil"/>
            </w:tcBorders>
            <w:shd w:val="clear" w:color="auto" w:fill="auto"/>
            <w:noWrap/>
            <w:vAlign w:val="center"/>
            <w:hideMark/>
          </w:tcPr>
          <w:p w14:paraId="656E373F" w14:textId="77777777" w:rsidR="00674611" w:rsidRPr="00674611" w:rsidRDefault="00674611" w:rsidP="00674611">
            <w:pPr>
              <w:spacing w:line="240" w:lineRule="auto"/>
              <w:rPr>
                <w:color w:val="000000"/>
                <w:sz w:val="12"/>
                <w:szCs w:val="12"/>
              </w:rPr>
            </w:pPr>
            <w:r w:rsidRPr="00674611">
              <w:rPr>
                <w:color w:val="000000"/>
                <w:sz w:val="12"/>
                <w:szCs w:val="12"/>
              </w:rPr>
              <w:t>konserwacja urządzeń elektrycznych na parkingu przy ul. Cyrulików</w:t>
            </w:r>
          </w:p>
        </w:tc>
        <w:tc>
          <w:tcPr>
            <w:tcW w:w="550" w:type="pct"/>
            <w:tcBorders>
              <w:top w:val="nil"/>
              <w:left w:val="nil"/>
              <w:bottom w:val="nil"/>
              <w:right w:val="nil"/>
            </w:tcBorders>
            <w:shd w:val="clear" w:color="auto" w:fill="auto"/>
            <w:noWrap/>
            <w:vAlign w:val="center"/>
            <w:hideMark/>
          </w:tcPr>
          <w:p w14:paraId="504A4FEA"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DE8B0A7" w14:textId="77777777" w:rsidR="00674611" w:rsidRPr="00674611" w:rsidRDefault="00674611" w:rsidP="00674611">
            <w:pPr>
              <w:spacing w:line="240" w:lineRule="auto"/>
              <w:jc w:val="right"/>
              <w:rPr>
                <w:sz w:val="12"/>
                <w:szCs w:val="12"/>
              </w:rPr>
            </w:pPr>
            <w:r w:rsidRPr="00674611">
              <w:rPr>
                <w:sz w:val="12"/>
                <w:szCs w:val="12"/>
              </w:rPr>
              <w:t>2 000</w:t>
            </w:r>
          </w:p>
        </w:tc>
        <w:tc>
          <w:tcPr>
            <w:tcW w:w="730" w:type="pct"/>
            <w:tcBorders>
              <w:top w:val="nil"/>
              <w:left w:val="nil"/>
              <w:bottom w:val="nil"/>
              <w:right w:val="nil"/>
            </w:tcBorders>
            <w:shd w:val="clear" w:color="auto" w:fill="auto"/>
            <w:noWrap/>
            <w:vAlign w:val="center"/>
            <w:hideMark/>
          </w:tcPr>
          <w:p w14:paraId="72CDDF0A" w14:textId="77777777" w:rsidR="00674611" w:rsidRPr="00674611" w:rsidRDefault="00674611" w:rsidP="00674611">
            <w:pPr>
              <w:spacing w:line="240" w:lineRule="auto"/>
              <w:jc w:val="right"/>
              <w:rPr>
                <w:sz w:val="12"/>
                <w:szCs w:val="12"/>
              </w:rPr>
            </w:pPr>
            <w:r w:rsidRPr="00674611">
              <w:rPr>
                <w:sz w:val="12"/>
                <w:szCs w:val="12"/>
              </w:rPr>
              <w:t>2 000,00</w:t>
            </w:r>
          </w:p>
        </w:tc>
        <w:tc>
          <w:tcPr>
            <w:tcW w:w="403" w:type="pct"/>
            <w:tcBorders>
              <w:top w:val="nil"/>
              <w:left w:val="nil"/>
              <w:bottom w:val="nil"/>
              <w:right w:val="nil"/>
            </w:tcBorders>
            <w:shd w:val="clear" w:color="auto" w:fill="auto"/>
            <w:noWrap/>
            <w:vAlign w:val="center"/>
            <w:hideMark/>
          </w:tcPr>
          <w:p w14:paraId="5EF283CF"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B00BAF5" w14:textId="77777777" w:rsidTr="00674611">
        <w:trPr>
          <w:trHeight w:val="85"/>
        </w:trPr>
        <w:tc>
          <w:tcPr>
            <w:tcW w:w="2726" w:type="pct"/>
            <w:tcBorders>
              <w:top w:val="nil"/>
              <w:left w:val="nil"/>
              <w:bottom w:val="nil"/>
              <w:right w:val="nil"/>
            </w:tcBorders>
            <w:shd w:val="clear" w:color="auto" w:fill="auto"/>
            <w:vAlign w:val="center"/>
            <w:hideMark/>
          </w:tcPr>
          <w:p w14:paraId="5212A57A"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30630C6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2E0293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C99A2E8"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D0B712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7C0C71A" w14:textId="77777777" w:rsidTr="00674611">
        <w:trPr>
          <w:trHeight w:val="85"/>
        </w:trPr>
        <w:tc>
          <w:tcPr>
            <w:tcW w:w="2726" w:type="pct"/>
            <w:tcBorders>
              <w:top w:val="nil"/>
              <w:left w:val="nil"/>
              <w:bottom w:val="nil"/>
              <w:right w:val="nil"/>
            </w:tcBorders>
            <w:shd w:val="clear" w:color="auto" w:fill="auto"/>
            <w:vAlign w:val="center"/>
            <w:hideMark/>
          </w:tcPr>
          <w:p w14:paraId="66114861" w14:textId="77777777" w:rsidR="00674611" w:rsidRPr="00674611" w:rsidRDefault="00674611" w:rsidP="00674611">
            <w:pPr>
              <w:spacing w:line="240" w:lineRule="auto"/>
              <w:rPr>
                <w:i/>
                <w:iCs/>
                <w:color w:val="000000"/>
                <w:sz w:val="12"/>
                <w:szCs w:val="12"/>
              </w:rPr>
            </w:pPr>
            <w:r w:rsidRPr="00674611">
              <w:rPr>
                <w:i/>
                <w:iCs/>
                <w:color w:val="000000"/>
                <w:sz w:val="12"/>
                <w:szCs w:val="12"/>
              </w:rPr>
              <w:t>liczba parkingów (szt.)</w:t>
            </w:r>
          </w:p>
        </w:tc>
        <w:tc>
          <w:tcPr>
            <w:tcW w:w="550" w:type="pct"/>
            <w:tcBorders>
              <w:top w:val="nil"/>
              <w:left w:val="nil"/>
              <w:bottom w:val="nil"/>
              <w:right w:val="nil"/>
            </w:tcBorders>
            <w:shd w:val="clear" w:color="auto" w:fill="auto"/>
            <w:vAlign w:val="center"/>
            <w:hideMark/>
          </w:tcPr>
          <w:p w14:paraId="4012A959"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2</w:t>
            </w:r>
          </w:p>
        </w:tc>
        <w:tc>
          <w:tcPr>
            <w:tcW w:w="591" w:type="pct"/>
            <w:tcBorders>
              <w:top w:val="nil"/>
              <w:left w:val="nil"/>
              <w:bottom w:val="nil"/>
              <w:right w:val="nil"/>
            </w:tcBorders>
            <w:shd w:val="clear" w:color="auto" w:fill="auto"/>
            <w:noWrap/>
            <w:vAlign w:val="center"/>
            <w:hideMark/>
          </w:tcPr>
          <w:p w14:paraId="26F79BB1" w14:textId="77777777" w:rsidR="00674611" w:rsidRPr="00674611" w:rsidRDefault="00674611" w:rsidP="00674611">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041C9F6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91C24E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B2AC885" w14:textId="77777777" w:rsidTr="00674611">
        <w:trPr>
          <w:trHeight w:val="85"/>
        </w:trPr>
        <w:tc>
          <w:tcPr>
            <w:tcW w:w="2726" w:type="pct"/>
            <w:tcBorders>
              <w:top w:val="nil"/>
              <w:left w:val="nil"/>
              <w:bottom w:val="nil"/>
              <w:right w:val="nil"/>
            </w:tcBorders>
            <w:shd w:val="clear" w:color="auto" w:fill="auto"/>
            <w:vAlign w:val="center"/>
            <w:hideMark/>
          </w:tcPr>
          <w:p w14:paraId="29A2FCB9" w14:textId="77777777" w:rsidR="00674611" w:rsidRPr="00674611" w:rsidRDefault="00674611" w:rsidP="00674611">
            <w:pPr>
              <w:spacing w:line="240" w:lineRule="auto"/>
              <w:rPr>
                <w:i/>
                <w:iCs/>
                <w:color w:val="000000"/>
                <w:sz w:val="12"/>
                <w:szCs w:val="12"/>
              </w:rPr>
            </w:pPr>
            <w:r w:rsidRPr="00674611">
              <w:rPr>
                <w:i/>
                <w:iCs/>
                <w:color w:val="000000"/>
                <w:sz w:val="12"/>
                <w:szCs w:val="12"/>
              </w:rPr>
              <w:t>powierzchnia parkingów (m²)</w:t>
            </w:r>
          </w:p>
        </w:tc>
        <w:tc>
          <w:tcPr>
            <w:tcW w:w="550" w:type="pct"/>
            <w:tcBorders>
              <w:top w:val="nil"/>
              <w:left w:val="nil"/>
              <w:bottom w:val="nil"/>
              <w:right w:val="nil"/>
            </w:tcBorders>
            <w:shd w:val="clear" w:color="auto" w:fill="auto"/>
            <w:vAlign w:val="center"/>
            <w:hideMark/>
          </w:tcPr>
          <w:p w14:paraId="6CC61B99"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2 600</w:t>
            </w:r>
          </w:p>
        </w:tc>
        <w:tc>
          <w:tcPr>
            <w:tcW w:w="591" w:type="pct"/>
            <w:tcBorders>
              <w:top w:val="nil"/>
              <w:left w:val="nil"/>
              <w:bottom w:val="nil"/>
              <w:right w:val="nil"/>
            </w:tcBorders>
            <w:shd w:val="clear" w:color="auto" w:fill="auto"/>
            <w:vAlign w:val="center"/>
            <w:hideMark/>
          </w:tcPr>
          <w:p w14:paraId="071DA6FC" w14:textId="77777777" w:rsidR="00674611" w:rsidRPr="00674611" w:rsidRDefault="00674611" w:rsidP="00674611">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179BC25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D7ACD8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446C7B" w14:textId="77777777" w:rsidTr="00674611">
        <w:trPr>
          <w:trHeight w:val="85"/>
        </w:trPr>
        <w:tc>
          <w:tcPr>
            <w:tcW w:w="2726" w:type="pct"/>
            <w:tcBorders>
              <w:top w:val="nil"/>
              <w:left w:val="nil"/>
              <w:bottom w:val="nil"/>
              <w:right w:val="nil"/>
            </w:tcBorders>
            <w:shd w:val="clear" w:color="auto" w:fill="auto"/>
            <w:vAlign w:val="center"/>
            <w:hideMark/>
          </w:tcPr>
          <w:p w14:paraId="335B7D6B"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7E74950"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EF45AED"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F512045"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64FDFA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9FE951" w14:textId="77777777" w:rsidTr="00674611">
        <w:trPr>
          <w:trHeight w:val="85"/>
        </w:trPr>
        <w:tc>
          <w:tcPr>
            <w:tcW w:w="2726" w:type="pct"/>
            <w:tcBorders>
              <w:top w:val="nil"/>
              <w:left w:val="nil"/>
              <w:bottom w:val="nil"/>
              <w:right w:val="nil"/>
            </w:tcBorders>
            <w:shd w:val="clear" w:color="auto" w:fill="auto"/>
            <w:vAlign w:val="center"/>
            <w:hideMark/>
          </w:tcPr>
          <w:p w14:paraId="3902577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Dysponent 2 :</w:t>
            </w:r>
            <w:r w:rsidRPr="00674611">
              <w:rPr>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14:paraId="29E34814"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F50FB43" w14:textId="77777777" w:rsidR="00674611" w:rsidRPr="00674611" w:rsidRDefault="00674611" w:rsidP="00674611">
            <w:pPr>
              <w:spacing w:line="240" w:lineRule="auto"/>
              <w:jc w:val="right"/>
              <w:rPr>
                <w:i/>
                <w:iCs/>
                <w:sz w:val="12"/>
                <w:szCs w:val="12"/>
              </w:rPr>
            </w:pPr>
            <w:r w:rsidRPr="00674611">
              <w:rPr>
                <w:i/>
                <w:iCs/>
                <w:sz w:val="12"/>
                <w:szCs w:val="12"/>
              </w:rPr>
              <w:t>61 000</w:t>
            </w:r>
          </w:p>
        </w:tc>
        <w:tc>
          <w:tcPr>
            <w:tcW w:w="730" w:type="pct"/>
            <w:tcBorders>
              <w:top w:val="nil"/>
              <w:left w:val="nil"/>
              <w:bottom w:val="nil"/>
              <w:right w:val="nil"/>
            </w:tcBorders>
            <w:shd w:val="clear" w:color="auto" w:fill="auto"/>
            <w:noWrap/>
            <w:vAlign w:val="center"/>
            <w:hideMark/>
          </w:tcPr>
          <w:p w14:paraId="30C40492" w14:textId="77777777" w:rsidR="00674611" w:rsidRPr="00674611" w:rsidRDefault="00674611" w:rsidP="00674611">
            <w:pPr>
              <w:spacing w:line="240" w:lineRule="auto"/>
              <w:jc w:val="right"/>
              <w:rPr>
                <w:i/>
                <w:iCs/>
                <w:sz w:val="12"/>
                <w:szCs w:val="12"/>
              </w:rPr>
            </w:pPr>
            <w:r w:rsidRPr="00674611">
              <w:rPr>
                <w:i/>
                <w:iCs/>
                <w:sz w:val="12"/>
                <w:szCs w:val="12"/>
              </w:rPr>
              <w:t>56 893,65</w:t>
            </w:r>
          </w:p>
        </w:tc>
        <w:tc>
          <w:tcPr>
            <w:tcW w:w="403" w:type="pct"/>
            <w:tcBorders>
              <w:top w:val="nil"/>
              <w:left w:val="nil"/>
              <w:bottom w:val="nil"/>
              <w:right w:val="nil"/>
            </w:tcBorders>
            <w:shd w:val="clear" w:color="auto" w:fill="auto"/>
            <w:noWrap/>
            <w:vAlign w:val="center"/>
            <w:hideMark/>
          </w:tcPr>
          <w:p w14:paraId="6AF01699" w14:textId="77777777" w:rsidR="00674611" w:rsidRPr="00674611" w:rsidRDefault="00674611" w:rsidP="00674611">
            <w:pPr>
              <w:spacing w:line="240" w:lineRule="auto"/>
              <w:jc w:val="right"/>
              <w:rPr>
                <w:i/>
                <w:iCs/>
                <w:sz w:val="12"/>
                <w:szCs w:val="12"/>
              </w:rPr>
            </w:pPr>
            <w:r w:rsidRPr="00674611">
              <w:rPr>
                <w:i/>
                <w:iCs/>
                <w:sz w:val="12"/>
                <w:szCs w:val="12"/>
              </w:rPr>
              <w:t>93,3%</w:t>
            </w:r>
          </w:p>
        </w:tc>
      </w:tr>
      <w:tr w:rsidR="00674611" w:rsidRPr="00674611" w14:paraId="4F2F7FBD" w14:textId="77777777" w:rsidTr="00674611">
        <w:trPr>
          <w:trHeight w:val="85"/>
        </w:trPr>
        <w:tc>
          <w:tcPr>
            <w:tcW w:w="2726" w:type="pct"/>
            <w:tcBorders>
              <w:top w:val="nil"/>
              <w:left w:val="nil"/>
              <w:bottom w:val="nil"/>
              <w:right w:val="nil"/>
            </w:tcBorders>
            <w:shd w:val="clear" w:color="auto" w:fill="auto"/>
            <w:vAlign w:val="center"/>
            <w:hideMark/>
          </w:tcPr>
          <w:p w14:paraId="6CC6741B" w14:textId="77777777" w:rsidR="00674611" w:rsidRPr="00674611" w:rsidRDefault="00674611" w:rsidP="00674611">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14612C0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EE35BC3"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34449C5"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CEBCD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0161A47" w14:textId="77777777" w:rsidTr="00674611">
        <w:trPr>
          <w:trHeight w:val="85"/>
        </w:trPr>
        <w:tc>
          <w:tcPr>
            <w:tcW w:w="2726" w:type="pct"/>
            <w:tcBorders>
              <w:top w:val="nil"/>
              <w:left w:val="nil"/>
              <w:bottom w:val="nil"/>
              <w:right w:val="nil"/>
            </w:tcBorders>
            <w:shd w:val="clear" w:color="auto" w:fill="auto"/>
            <w:vAlign w:val="center"/>
            <w:hideMark/>
          </w:tcPr>
          <w:p w14:paraId="6C444442"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60019</w:t>
            </w:r>
          </w:p>
        </w:tc>
        <w:tc>
          <w:tcPr>
            <w:tcW w:w="550" w:type="pct"/>
            <w:tcBorders>
              <w:top w:val="nil"/>
              <w:left w:val="nil"/>
              <w:bottom w:val="nil"/>
              <w:right w:val="nil"/>
            </w:tcBorders>
            <w:shd w:val="clear" w:color="auto" w:fill="auto"/>
            <w:vAlign w:val="center"/>
            <w:hideMark/>
          </w:tcPr>
          <w:p w14:paraId="11FB8693"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79666CC5"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67CAA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DD784F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595051B" w14:textId="77777777" w:rsidTr="00674611">
        <w:trPr>
          <w:trHeight w:val="85"/>
        </w:trPr>
        <w:tc>
          <w:tcPr>
            <w:tcW w:w="2726" w:type="pct"/>
            <w:tcBorders>
              <w:top w:val="nil"/>
              <w:left w:val="nil"/>
              <w:bottom w:val="nil"/>
              <w:right w:val="nil"/>
            </w:tcBorders>
            <w:shd w:val="clear" w:color="auto" w:fill="auto"/>
            <w:vAlign w:val="center"/>
            <w:hideMark/>
          </w:tcPr>
          <w:p w14:paraId="4AFB085C"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B7C80D9"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267CCFE"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32FDCAE"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E31BFB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516185B" w14:textId="77777777" w:rsidTr="00674611">
        <w:trPr>
          <w:trHeight w:val="85"/>
        </w:trPr>
        <w:tc>
          <w:tcPr>
            <w:tcW w:w="2726" w:type="pct"/>
            <w:tcBorders>
              <w:top w:val="nil"/>
              <w:left w:val="nil"/>
              <w:bottom w:val="nil"/>
              <w:right w:val="nil"/>
            </w:tcBorders>
            <w:shd w:val="clear" w:color="auto" w:fill="auto"/>
            <w:vAlign w:val="center"/>
            <w:hideMark/>
          </w:tcPr>
          <w:p w14:paraId="20F1C20A"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75ADBC51"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51E629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9B91BBE"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D69F62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F4B9C46" w14:textId="77777777" w:rsidTr="00674611">
        <w:trPr>
          <w:trHeight w:val="85"/>
        </w:trPr>
        <w:tc>
          <w:tcPr>
            <w:tcW w:w="2726" w:type="pct"/>
            <w:tcBorders>
              <w:top w:val="nil"/>
              <w:left w:val="nil"/>
              <w:bottom w:val="nil"/>
              <w:right w:val="nil"/>
            </w:tcBorders>
            <w:shd w:val="clear" w:color="auto" w:fill="auto"/>
            <w:vAlign w:val="center"/>
            <w:hideMark/>
          </w:tcPr>
          <w:p w14:paraId="0BB12637" w14:textId="77777777" w:rsidR="00674611" w:rsidRPr="00674611" w:rsidRDefault="00674611" w:rsidP="00674611">
            <w:pPr>
              <w:spacing w:line="240" w:lineRule="auto"/>
              <w:rPr>
                <w:color w:val="000000"/>
                <w:sz w:val="12"/>
                <w:szCs w:val="12"/>
              </w:rPr>
            </w:pPr>
            <w:r w:rsidRPr="00674611">
              <w:rPr>
                <w:color w:val="000000"/>
                <w:sz w:val="12"/>
                <w:szCs w:val="12"/>
              </w:rPr>
              <w:t>serwis systemu parkingowego oraz systemu opłat parkingowych</w:t>
            </w:r>
          </w:p>
        </w:tc>
        <w:tc>
          <w:tcPr>
            <w:tcW w:w="550" w:type="pct"/>
            <w:tcBorders>
              <w:top w:val="nil"/>
              <w:left w:val="nil"/>
              <w:bottom w:val="nil"/>
              <w:right w:val="nil"/>
            </w:tcBorders>
            <w:shd w:val="clear" w:color="auto" w:fill="auto"/>
            <w:noWrap/>
            <w:vAlign w:val="center"/>
            <w:hideMark/>
          </w:tcPr>
          <w:p w14:paraId="2613C694"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FB5D0E3" w14:textId="77777777" w:rsidR="00674611" w:rsidRPr="00674611" w:rsidRDefault="00674611" w:rsidP="00674611">
            <w:pPr>
              <w:spacing w:line="240" w:lineRule="auto"/>
              <w:jc w:val="right"/>
              <w:rPr>
                <w:sz w:val="12"/>
                <w:szCs w:val="12"/>
              </w:rPr>
            </w:pPr>
            <w:r w:rsidRPr="00674611">
              <w:rPr>
                <w:sz w:val="12"/>
                <w:szCs w:val="12"/>
              </w:rPr>
              <w:t>47 462</w:t>
            </w:r>
          </w:p>
        </w:tc>
        <w:tc>
          <w:tcPr>
            <w:tcW w:w="730" w:type="pct"/>
            <w:tcBorders>
              <w:top w:val="nil"/>
              <w:left w:val="nil"/>
              <w:bottom w:val="nil"/>
              <w:right w:val="nil"/>
            </w:tcBorders>
            <w:shd w:val="clear" w:color="auto" w:fill="auto"/>
            <w:noWrap/>
            <w:vAlign w:val="center"/>
            <w:hideMark/>
          </w:tcPr>
          <w:p w14:paraId="5D1B8C59" w14:textId="77777777" w:rsidR="00674611" w:rsidRPr="00674611" w:rsidRDefault="00674611" w:rsidP="00674611">
            <w:pPr>
              <w:spacing w:line="240" w:lineRule="auto"/>
              <w:jc w:val="right"/>
              <w:rPr>
                <w:sz w:val="12"/>
                <w:szCs w:val="12"/>
              </w:rPr>
            </w:pPr>
            <w:r w:rsidRPr="00674611">
              <w:rPr>
                <w:sz w:val="12"/>
                <w:szCs w:val="12"/>
              </w:rPr>
              <w:t>44 538,30</w:t>
            </w:r>
          </w:p>
        </w:tc>
        <w:tc>
          <w:tcPr>
            <w:tcW w:w="403" w:type="pct"/>
            <w:tcBorders>
              <w:top w:val="nil"/>
              <w:left w:val="nil"/>
              <w:bottom w:val="nil"/>
              <w:right w:val="nil"/>
            </w:tcBorders>
            <w:shd w:val="clear" w:color="auto" w:fill="auto"/>
            <w:noWrap/>
            <w:vAlign w:val="center"/>
            <w:hideMark/>
          </w:tcPr>
          <w:p w14:paraId="04E42427" w14:textId="77777777" w:rsidR="00674611" w:rsidRPr="00674611" w:rsidRDefault="00674611" w:rsidP="00674611">
            <w:pPr>
              <w:spacing w:line="240" w:lineRule="auto"/>
              <w:jc w:val="right"/>
              <w:rPr>
                <w:sz w:val="12"/>
                <w:szCs w:val="12"/>
              </w:rPr>
            </w:pPr>
            <w:r w:rsidRPr="00674611">
              <w:rPr>
                <w:sz w:val="12"/>
                <w:szCs w:val="12"/>
              </w:rPr>
              <w:t>93,8%</w:t>
            </w:r>
          </w:p>
        </w:tc>
      </w:tr>
      <w:tr w:rsidR="00674611" w:rsidRPr="00674611" w14:paraId="15FEE869" w14:textId="77777777" w:rsidTr="00674611">
        <w:trPr>
          <w:trHeight w:val="85"/>
        </w:trPr>
        <w:tc>
          <w:tcPr>
            <w:tcW w:w="2726" w:type="pct"/>
            <w:tcBorders>
              <w:top w:val="nil"/>
              <w:left w:val="nil"/>
              <w:bottom w:val="nil"/>
              <w:right w:val="nil"/>
            </w:tcBorders>
            <w:shd w:val="clear" w:color="auto" w:fill="auto"/>
            <w:vAlign w:val="center"/>
            <w:hideMark/>
          </w:tcPr>
          <w:p w14:paraId="52B6F46F" w14:textId="77777777" w:rsidR="00674611" w:rsidRPr="00674611" w:rsidRDefault="00674611" w:rsidP="00674611">
            <w:pPr>
              <w:spacing w:line="240" w:lineRule="auto"/>
              <w:rPr>
                <w:color w:val="000000"/>
                <w:sz w:val="12"/>
                <w:szCs w:val="12"/>
              </w:rPr>
            </w:pPr>
            <w:r w:rsidRPr="00674611">
              <w:rPr>
                <w:color w:val="000000"/>
                <w:sz w:val="12"/>
                <w:szCs w:val="12"/>
              </w:rPr>
              <w:t>naprawa urządzeń</w:t>
            </w:r>
          </w:p>
        </w:tc>
        <w:tc>
          <w:tcPr>
            <w:tcW w:w="550" w:type="pct"/>
            <w:tcBorders>
              <w:top w:val="nil"/>
              <w:left w:val="nil"/>
              <w:bottom w:val="nil"/>
              <w:right w:val="nil"/>
            </w:tcBorders>
            <w:shd w:val="clear" w:color="auto" w:fill="auto"/>
            <w:noWrap/>
            <w:vAlign w:val="center"/>
            <w:hideMark/>
          </w:tcPr>
          <w:p w14:paraId="4FCC1958"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3F528B2" w14:textId="77777777" w:rsidR="00674611" w:rsidRPr="00674611" w:rsidRDefault="00674611" w:rsidP="00674611">
            <w:pPr>
              <w:spacing w:line="240" w:lineRule="auto"/>
              <w:jc w:val="right"/>
              <w:rPr>
                <w:sz w:val="12"/>
                <w:szCs w:val="12"/>
              </w:rPr>
            </w:pPr>
            <w:r w:rsidRPr="00674611">
              <w:rPr>
                <w:sz w:val="12"/>
                <w:szCs w:val="12"/>
              </w:rPr>
              <w:t>13 538</w:t>
            </w:r>
          </w:p>
        </w:tc>
        <w:tc>
          <w:tcPr>
            <w:tcW w:w="730" w:type="pct"/>
            <w:tcBorders>
              <w:top w:val="nil"/>
              <w:left w:val="nil"/>
              <w:bottom w:val="nil"/>
              <w:right w:val="nil"/>
            </w:tcBorders>
            <w:shd w:val="clear" w:color="auto" w:fill="auto"/>
            <w:noWrap/>
            <w:vAlign w:val="center"/>
            <w:hideMark/>
          </w:tcPr>
          <w:p w14:paraId="4F272BCD" w14:textId="77777777" w:rsidR="00674611" w:rsidRPr="00674611" w:rsidRDefault="00674611" w:rsidP="00674611">
            <w:pPr>
              <w:spacing w:line="240" w:lineRule="auto"/>
              <w:jc w:val="right"/>
              <w:rPr>
                <w:sz w:val="12"/>
                <w:szCs w:val="12"/>
              </w:rPr>
            </w:pPr>
            <w:r w:rsidRPr="00674611">
              <w:rPr>
                <w:sz w:val="12"/>
                <w:szCs w:val="12"/>
              </w:rPr>
              <w:t>12 355,35</w:t>
            </w:r>
          </w:p>
        </w:tc>
        <w:tc>
          <w:tcPr>
            <w:tcW w:w="403" w:type="pct"/>
            <w:tcBorders>
              <w:top w:val="nil"/>
              <w:left w:val="nil"/>
              <w:bottom w:val="nil"/>
              <w:right w:val="nil"/>
            </w:tcBorders>
            <w:shd w:val="clear" w:color="auto" w:fill="auto"/>
            <w:noWrap/>
            <w:vAlign w:val="center"/>
            <w:hideMark/>
          </w:tcPr>
          <w:p w14:paraId="2CC829F8" w14:textId="77777777" w:rsidR="00674611" w:rsidRPr="00674611" w:rsidRDefault="00674611" w:rsidP="00674611">
            <w:pPr>
              <w:spacing w:line="240" w:lineRule="auto"/>
              <w:jc w:val="right"/>
              <w:rPr>
                <w:sz w:val="12"/>
                <w:szCs w:val="12"/>
              </w:rPr>
            </w:pPr>
            <w:r w:rsidRPr="00674611">
              <w:rPr>
                <w:sz w:val="12"/>
                <w:szCs w:val="12"/>
              </w:rPr>
              <w:t>91,3%</w:t>
            </w:r>
          </w:p>
        </w:tc>
      </w:tr>
      <w:tr w:rsidR="00674611" w:rsidRPr="00674611" w14:paraId="102C56FD" w14:textId="77777777" w:rsidTr="00674611">
        <w:trPr>
          <w:trHeight w:val="85"/>
        </w:trPr>
        <w:tc>
          <w:tcPr>
            <w:tcW w:w="2726" w:type="pct"/>
            <w:tcBorders>
              <w:top w:val="nil"/>
              <w:left w:val="nil"/>
              <w:bottom w:val="nil"/>
              <w:right w:val="nil"/>
            </w:tcBorders>
            <w:shd w:val="clear" w:color="auto" w:fill="auto"/>
            <w:vAlign w:val="center"/>
            <w:hideMark/>
          </w:tcPr>
          <w:p w14:paraId="6F26CB66" w14:textId="77777777" w:rsidR="00674611" w:rsidRPr="00674611" w:rsidRDefault="00674611" w:rsidP="00674611">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3E55FE4B"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094F01"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4287EF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09C1DB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2126F33" w14:textId="77777777" w:rsidTr="00674611">
        <w:trPr>
          <w:trHeight w:val="85"/>
        </w:trPr>
        <w:tc>
          <w:tcPr>
            <w:tcW w:w="2726" w:type="pct"/>
            <w:tcBorders>
              <w:top w:val="nil"/>
              <w:left w:val="nil"/>
              <w:bottom w:val="nil"/>
              <w:right w:val="nil"/>
            </w:tcBorders>
            <w:shd w:val="clear" w:color="auto" w:fill="auto"/>
            <w:vAlign w:val="center"/>
            <w:hideMark/>
          </w:tcPr>
          <w:p w14:paraId="1011DE29"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14:paraId="188491DB"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30DC328F"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A8C740A"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94C602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07DB265" w14:textId="77777777" w:rsidTr="00674611">
        <w:trPr>
          <w:trHeight w:val="85"/>
        </w:trPr>
        <w:tc>
          <w:tcPr>
            <w:tcW w:w="2726" w:type="pct"/>
            <w:tcBorders>
              <w:top w:val="nil"/>
              <w:left w:val="nil"/>
              <w:bottom w:val="nil"/>
              <w:right w:val="nil"/>
            </w:tcBorders>
            <w:shd w:val="clear" w:color="auto" w:fill="auto"/>
            <w:vAlign w:val="center"/>
            <w:hideMark/>
          </w:tcPr>
          <w:p w14:paraId="6840AAA0" w14:textId="77777777" w:rsidR="00674611" w:rsidRPr="00674611" w:rsidRDefault="00674611" w:rsidP="00674611">
            <w:pPr>
              <w:spacing w:line="240" w:lineRule="auto"/>
              <w:rPr>
                <w:i/>
                <w:iCs/>
                <w:sz w:val="12"/>
                <w:szCs w:val="12"/>
              </w:rPr>
            </w:pPr>
            <w:r w:rsidRPr="00674611">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14:paraId="13DEB7AF" w14:textId="77777777" w:rsidR="00674611" w:rsidRPr="00674611" w:rsidRDefault="00674611" w:rsidP="00674611">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62397C3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25EC99B"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691CAC" w14:textId="77777777" w:rsidR="00674611" w:rsidRPr="00674611" w:rsidRDefault="00674611" w:rsidP="00674611">
            <w:pPr>
              <w:spacing w:line="240" w:lineRule="auto"/>
              <w:jc w:val="right"/>
              <w:rPr>
                <w:rFonts w:ascii="Times New Roman" w:hAnsi="Times New Roman" w:cs="Times New Roman"/>
                <w:sz w:val="12"/>
                <w:szCs w:val="12"/>
              </w:rPr>
            </w:pPr>
          </w:p>
        </w:tc>
      </w:tr>
    </w:tbl>
    <w:p w14:paraId="72B1D6C8" w14:textId="77777777" w:rsidR="00EE26D1" w:rsidRPr="000A3681" w:rsidRDefault="007E1CD2" w:rsidP="000A3681">
      <w:pPr>
        <w:pStyle w:val="Nagwek3"/>
        <w:spacing w:line="240" w:lineRule="auto"/>
      </w:pPr>
      <w:r>
        <w:br w:type="page"/>
      </w:r>
    </w:p>
    <w:p w14:paraId="2B89A33B" w14:textId="77777777" w:rsidR="00EE26D1" w:rsidRDefault="000A3681" w:rsidP="000A3681">
      <w:pPr>
        <w:pStyle w:val="Nagwek3"/>
      </w:pPr>
      <w:bookmarkStart w:id="51" w:name="_Toc193093056"/>
      <w:r>
        <w:lastRenderedPageBreak/>
        <w:t>4.2.2.</w:t>
      </w:r>
      <w:r>
        <w:tab/>
      </w:r>
      <w:r w:rsidR="00EE26D1">
        <w:t>Ład przestrzenny i gospodarka nieruchomościami</w:t>
      </w:r>
      <w:bookmarkEnd w:id="51"/>
    </w:p>
    <w:tbl>
      <w:tblPr>
        <w:tblW w:w="5000" w:type="pct"/>
        <w:tblCellMar>
          <w:left w:w="70" w:type="dxa"/>
          <w:right w:w="70" w:type="dxa"/>
        </w:tblCellMar>
        <w:tblLook w:val="04A0" w:firstRow="1" w:lastRow="0" w:firstColumn="1" w:lastColumn="0" w:noHBand="0" w:noVBand="1"/>
      </w:tblPr>
      <w:tblGrid>
        <w:gridCol w:w="4936"/>
        <w:gridCol w:w="985"/>
        <w:gridCol w:w="1060"/>
        <w:gridCol w:w="1314"/>
        <w:gridCol w:w="778"/>
      </w:tblGrid>
      <w:tr w:rsidR="00674611" w:rsidRPr="00674611" w14:paraId="5F9D97A9" w14:textId="77777777" w:rsidTr="00300760">
        <w:trPr>
          <w:trHeight w:val="85"/>
          <w:tblHeader/>
        </w:trPr>
        <w:tc>
          <w:tcPr>
            <w:tcW w:w="2720" w:type="pct"/>
            <w:tcBorders>
              <w:top w:val="nil"/>
              <w:left w:val="nil"/>
              <w:bottom w:val="nil"/>
              <w:right w:val="nil"/>
            </w:tcBorders>
            <w:shd w:val="clear" w:color="000000" w:fill="8DB0DB"/>
            <w:vAlign w:val="center"/>
            <w:hideMark/>
          </w:tcPr>
          <w:p w14:paraId="195298F9"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10C3509E"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 </w:t>
            </w:r>
          </w:p>
        </w:tc>
        <w:tc>
          <w:tcPr>
            <w:tcW w:w="584" w:type="pct"/>
            <w:tcBorders>
              <w:top w:val="nil"/>
              <w:left w:val="nil"/>
              <w:bottom w:val="nil"/>
              <w:right w:val="nil"/>
            </w:tcBorders>
            <w:shd w:val="clear" w:color="000000" w:fill="8DB0DB"/>
            <w:vAlign w:val="center"/>
            <w:hideMark/>
          </w:tcPr>
          <w:p w14:paraId="2FF86DCE" w14:textId="77777777" w:rsidR="00674611" w:rsidRPr="00674611" w:rsidRDefault="00674611" w:rsidP="00674611">
            <w:pPr>
              <w:spacing w:line="240" w:lineRule="auto"/>
              <w:jc w:val="center"/>
              <w:rPr>
                <w:b/>
                <w:bCs/>
                <w:sz w:val="14"/>
                <w:szCs w:val="14"/>
              </w:rPr>
            </w:pPr>
            <w:r w:rsidRPr="00674611">
              <w:rPr>
                <w:b/>
                <w:bCs/>
                <w:sz w:val="14"/>
                <w:szCs w:val="14"/>
              </w:rPr>
              <w:t>Plan</w:t>
            </w:r>
          </w:p>
        </w:tc>
        <w:tc>
          <w:tcPr>
            <w:tcW w:w="724" w:type="pct"/>
            <w:tcBorders>
              <w:top w:val="nil"/>
              <w:left w:val="nil"/>
              <w:bottom w:val="nil"/>
              <w:right w:val="nil"/>
            </w:tcBorders>
            <w:shd w:val="clear" w:color="000000" w:fill="8DB0DB"/>
            <w:noWrap/>
            <w:vAlign w:val="center"/>
            <w:hideMark/>
          </w:tcPr>
          <w:p w14:paraId="68993859" w14:textId="77777777" w:rsidR="00674611" w:rsidRPr="00674611" w:rsidRDefault="00674611" w:rsidP="00674611">
            <w:pPr>
              <w:spacing w:line="240" w:lineRule="auto"/>
              <w:jc w:val="center"/>
              <w:rPr>
                <w:b/>
                <w:bCs/>
                <w:sz w:val="14"/>
                <w:szCs w:val="14"/>
              </w:rPr>
            </w:pPr>
            <w:r w:rsidRPr="00674611">
              <w:rPr>
                <w:b/>
                <w:bCs/>
                <w:sz w:val="14"/>
                <w:szCs w:val="14"/>
              </w:rPr>
              <w:t>Wykonanie</w:t>
            </w:r>
          </w:p>
        </w:tc>
        <w:tc>
          <w:tcPr>
            <w:tcW w:w="429" w:type="pct"/>
            <w:tcBorders>
              <w:top w:val="nil"/>
              <w:left w:val="nil"/>
              <w:bottom w:val="nil"/>
              <w:right w:val="nil"/>
            </w:tcBorders>
            <w:shd w:val="clear" w:color="000000" w:fill="8DB0DB"/>
            <w:vAlign w:val="center"/>
            <w:hideMark/>
          </w:tcPr>
          <w:p w14:paraId="5913973B"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Wskaźnik</w:t>
            </w:r>
          </w:p>
        </w:tc>
      </w:tr>
      <w:tr w:rsidR="00674611" w:rsidRPr="00674611" w14:paraId="40DEB28F" w14:textId="77777777" w:rsidTr="00300760">
        <w:trPr>
          <w:trHeight w:val="85"/>
        </w:trPr>
        <w:tc>
          <w:tcPr>
            <w:tcW w:w="2720" w:type="pct"/>
            <w:tcBorders>
              <w:top w:val="nil"/>
              <w:left w:val="nil"/>
              <w:bottom w:val="nil"/>
              <w:right w:val="nil"/>
            </w:tcBorders>
            <w:shd w:val="clear" w:color="auto" w:fill="auto"/>
            <w:vAlign w:val="center"/>
            <w:hideMark/>
          </w:tcPr>
          <w:p w14:paraId="3BD01772" w14:textId="77777777" w:rsidR="00674611" w:rsidRPr="00674611" w:rsidRDefault="00674611" w:rsidP="00674611">
            <w:pPr>
              <w:spacing w:line="240" w:lineRule="auto"/>
              <w:jc w:val="center"/>
              <w:rPr>
                <w:b/>
                <w:bCs/>
                <w:color w:val="000000"/>
                <w:sz w:val="12"/>
                <w:szCs w:val="12"/>
              </w:rPr>
            </w:pPr>
          </w:p>
        </w:tc>
        <w:tc>
          <w:tcPr>
            <w:tcW w:w="543" w:type="pct"/>
            <w:tcBorders>
              <w:top w:val="nil"/>
              <w:left w:val="nil"/>
              <w:bottom w:val="nil"/>
              <w:right w:val="nil"/>
            </w:tcBorders>
            <w:shd w:val="clear" w:color="auto" w:fill="auto"/>
            <w:vAlign w:val="center"/>
            <w:hideMark/>
          </w:tcPr>
          <w:p w14:paraId="39203D3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4D947C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EA3DDE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85F39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A0EF36D" w14:textId="77777777" w:rsidTr="00300760">
        <w:trPr>
          <w:trHeight w:val="85"/>
        </w:trPr>
        <w:tc>
          <w:tcPr>
            <w:tcW w:w="2720" w:type="pct"/>
            <w:tcBorders>
              <w:top w:val="nil"/>
              <w:left w:val="nil"/>
              <w:bottom w:val="nil"/>
              <w:right w:val="nil"/>
            </w:tcBorders>
            <w:shd w:val="clear" w:color="000000" w:fill="B6D9E6"/>
            <w:vAlign w:val="center"/>
            <w:hideMark/>
          </w:tcPr>
          <w:p w14:paraId="3A74F576" w14:textId="7377CC6E" w:rsidR="00674611" w:rsidRPr="00674611" w:rsidRDefault="00674611" w:rsidP="00674611">
            <w:pPr>
              <w:spacing w:line="240" w:lineRule="auto"/>
              <w:rPr>
                <w:b/>
                <w:bCs/>
                <w:color w:val="000000"/>
                <w:sz w:val="12"/>
                <w:szCs w:val="12"/>
              </w:rPr>
            </w:pPr>
            <w:r>
              <w:rPr>
                <w:b/>
                <w:bCs/>
                <w:color w:val="000000"/>
                <w:sz w:val="12"/>
                <w:szCs w:val="12"/>
              </w:rPr>
              <w:t>RAZEM</w:t>
            </w:r>
          </w:p>
        </w:tc>
        <w:tc>
          <w:tcPr>
            <w:tcW w:w="543" w:type="pct"/>
            <w:tcBorders>
              <w:top w:val="nil"/>
              <w:left w:val="nil"/>
              <w:bottom w:val="nil"/>
              <w:right w:val="nil"/>
            </w:tcBorders>
            <w:shd w:val="clear" w:color="000000" w:fill="B6D9E6"/>
            <w:vAlign w:val="center"/>
            <w:hideMark/>
          </w:tcPr>
          <w:p w14:paraId="33F97DB8" w14:textId="77777777" w:rsidR="00674611" w:rsidRPr="00674611" w:rsidRDefault="00674611" w:rsidP="00674611">
            <w:pPr>
              <w:spacing w:line="240" w:lineRule="auto"/>
              <w:rPr>
                <w:color w:val="000000"/>
                <w:sz w:val="12"/>
                <w:szCs w:val="12"/>
              </w:rPr>
            </w:pPr>
            <w:r w:rsidRPr="00674611">
              <w:rPr>
                <w:color w:val="000000"/>
                <w:sz w:val="12"/>
                <w:szCs w:val="12"/>
              </w:rPr>
              <w:t> </w:t>
            </w:r>
          </w:p>
        </w:tc>
        <w:tc>
          <w:tcPr>
            <w:tcW w:w="584" w:type="pct"/>
            <w:tcBorders>
              <w:top w:val="nil"/>
              <w:left w:val="nil"/>
              <w:bottom w:val="nil"/>
              <w:right w:val="nil"/>
            </w:tcBorders>
            <w:shd w:val="clear" w:color="000000" w:fill="B6D9E6"/>
            <w:vAlign w:val="center"/>
            <w:hideMark/>
          </w:tcPr>
          <w:p w14:paraId="0558CB1F" w14:textId="77777777" w:rsidR="00674611" w:rsidRPr="00674611" w:rsidRDefault="00674611" w:rsidP="00674611">
            <w:pPr>
              <w:spacing w:line="240" w:lineRule="auto"/>
              <w:jc w:val="right"/>
              <w:rPr>
                <w:b/>
                <w:bCs/>
                <w:sz w:val="12"/>
                <w:szCs w:val="12"/>
              </w:rPr>
            </w:pPr>
            <w:r w:rsidRPr="00674611">
              <w:rPr>
                <w:b/>
                <w:bCs/>
                <w:sz w:val="12"/>
                <w:szCs w:val="12"/>
              </w:rPr>
              <w:t>2 541 800</w:t>
            </w:r>
          </w:p>
        </w:tc>
        <w:tc>
          <w:tcPr>
            <w:tcW w:w="724" w:type="pct"/>
            <w:tcBorders>
              <w:top w:val="nil"/>
              <w:left w:val="nil"/>
              <w:bottom w:val="nil"/>
              <w:right w:val="nil"/>
            </w:tcBorders>
            <w:shd w:val="clear" w:color="000000" w:fill="B6D9E6"/>
            <w:vAlign w:val="center"/>
            <w:hideMark/>
          </w:tcPr>
          <w:p w14:paraId="3A751E7B" w14:textId="77777777" w:rsidR="00674611" w:rsidRPr="00674611" w:rsidRDefault="00674611" w:rsidP="00674611">
            <w:pPr>
              <w:spacing w:line="240" w:lineRule="auto"/>
              <w:jc w:val="right"/>
              <w:rPr>
                <w:b/>
                <w:bCs/>
                <w:sz w:val="12"/>
                <w:szCs w:val="12"/>
              </w:rPr>
            </w:pPr>
            <w:r w:rsidRPr="00674611">
              <w:rPr>
                <w:b/>
                <w:bCs/>
                <w:sz w:val="12"/>
                <w:szCs w:val="12"/>
              </w:rPr>
              <w:t>2 399 274,45</w:t>
            </w:r>
          </w:p>
        </w:tc>
        <w:tc>
          <w:tcPr>
            <w:tcW w:w="429" w:type="pct"/>
            <w:tcBorders>
              <w:top w:val="nil"/>
              <w:left w:val="nil"/>
              <w:bottom w:val="nil"/>
              <w:right w:val="nil"/>
            </w:tcBorders>
            <w:shd w:val="clear" w:color="000000" w:fill="B6D9E6"/>
            <w:vAlign w:val="center"/>
            <w:hideMark/>
          </w:tcPr>
          <w:p w14:paraId="3A1F33B1" w14:textId="77777777" w:rsidR="00674611" w:rsidRPr="00674611" w:rsidRDefault="00674611" w:rsidP="00674611">
            <w:pPr>
              <w:spacing w:line="240" w:lineRule="auto"/>
              <w:jc w:val="right"/>
              <w:rPr>
                <w:b/>
                <w:bCs/>
                <w:sz w:val="12"/>
                <w:szCs w:val="12"/>
              </w:rPr>
            </w:pPr>
            <w:r w:rsidRPr="00674611">
              <w:rPr>
                <w:b/>
                <w:bCs/>
                <w:sz w:val="12"/>
                <w:szCs w:val="12"/>
              </w:rPr>
              <w:t>94,4%</w:t>
            </w:r>
          </w:p>
        </w:tc>
      </w:tr>
      <w:tr w:rsidR="00674611" w:rsidRPr="00674611" w14:paraId="3213F418" w14:textId="77777777" w:rsidTr="00300760">
        <w:trPr>
          <w:trHeight w:val="85"/>
        </w:trPr>
        <w:tc>
          <w:tcPr>
            <w:tcW w:w="2720" w:type="pct"/>
            <w:tcBorders>
              <w:top w:val="nil"/>
              <w:left w:val="nil"/>
              <w:bottom w:val="nil"/>
              <w:right w:val="nil"/>
            </w:tcBorders>
            <w:shd w:val="clear" w:color="auto" w:fill="auto"/>
            <w:vAlign w:val="center"/>
            <w:hideMark/>
          </w:tcPr>
          <w:p w14:paraId="0A9D8C8B"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925723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C9B408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B08779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E13DF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A5F89EA" w14:textId="77777777" w:rsidTr="00300760">
        <w:trPr>
          <w:trHeight w:val="85"/>
        </w:trPr>
        <w:tc>
          <w:tcPr>
            <w:tcW w:w="2720" w:type="pct"/>
            <w:tcBorders>
              <w:top w:val="nil"/>
              <w:left w:val="nil"/>
              <w:bottom w:val="nil"/>
              <w:right w:val="nil"/>
            </w:tcBorders>
            <w:shd w:val="clear" w:color="000000" w:fill="CDDEE9"/>
            <w:vAlign w:val="center"/>
            <w:hideMark/>
          </w:tcPr>
          <w:p w14:paraId="428806C0" w14:textId="77777777" w:rsidR="00674611" w:rsidRPr="00674611" w:rsidRDefault="00674611" w:rsidP="00674611">
            <w:pPr>
              <w:spacing w:line="240" w:lineRule="auto"/>
              <w:rPr>
                <w:b/>
                <w:bCs/>
                <w:color w:val="000000"/>
                <w:sz w:val="12"/>
                <w:szCs w:val="12"/>
              </w:rPr>
            </w:pPr>
            <w:r w:rsidRPr="00674611">
              <w:rPr>
                <w:b/>
                <w:bCs/>
                <w:color w:val="000000"/>
                <w:sz w:val="12"/>
                <w:szCs w:val="12"/>
              </w:rPr>
              <w:t>Gospodarka przestrzenna - program 2</w:t>
            </w:r>
          </w:p>
        </w:tc>
        <w:tc>
          <w:tcPr>
            <w:tcW w:w="543" w:type="pct"/>
            <w:tcBorders>
              <w:top w:val="nil"/>
              <w:left w:val="nil"/>
              <w:bottom w:val="nil"/>
              <w:right w:val="nil"/>
            </w:tcBorders>
            <w:shd w:val="clear" w:color="000000" w:fill="CDDEE9"/>
            <w:vAlign w:val="center"/>
            <w:hideMark/>
          </w:tcPr>
          <w:p w14:paraId="7777B8E8"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46FD8F39" w14:textId="77777777" w:rsidR="00674611" w:rsidRPr="00674611" w:rsidRDefault="00674611" w:rsidP="00674611">
            <w:pPr>
              <w:spacing w:line="240" w:lineRule="auto"/>
              <w:jc w:val="right"/>
              <w:rPr>
                <w:b/>
                <w:bCs/>
                <w:sz w:val="12"/>
                <w:szCs w:val="12"/>
              </w:rPr>
            </w:pPr>
            <w:r w:rsidRPr="00674611">
              <w:rPr>
                <w:b/>
                <w:bCs/>
                <w:sz w:val="12"/>
                <w:szCs w:val="12"/>
              </w:rPr>
              <w:t>3 000</w:t>
            </w:r>
          </w:p>
        </w:tc>
        <w:tc>
          <w:tcPr>
            <w:tcW w:w="724" w:type="pct"/>
            <w:tcBorders>
              <w:top w:val="nil"/>
              <w:left w:val="nil"/>
              <w:bottom w:val="nil"/>
              <w:right w:val="nil"/>
            </w:tcBorders>
            <w:shd w:val="clear" w:color="000000" w:fill="CDDEE9"/>
            <w:vAlign w:val="center"/>
            <w:hideMark/>
          </w:tcPr>
          <w:p w14:paraId="086C49C3" w14:textId="77777777" w:rsidR="00674611" w:rsidRPr="00674611" w:rsidRDefault="00674611" w:rsidP="00674611">
            <w:pPr>
              <w:spacing w:line="240" w:lineRule="auto"/>
              <w:jc w:val="right"/>
              <w:rPr>
                <w:b/>
                <w:bCs/>
                <w:sz w:val="12"/>
                <w:szCs w:val="12"/>
              </w:rPr>
            </w:pPr>
            <w:r w:rsidRPr="00674611">
              <w:rPr>
                <w:b/>
                <w:bCs/>
                <w:sz w:val="12"/>
                <w:szCs w:val="12"/>
              </w:rPr>
              <w:t>0,00</w:t>
            </w:r>
          </w:p>
        </w:tc>
        <w:tc>
          <w:tcPr>
            <w:tcW w:w="429" w:type="pct"/>
            <w:tcBorders>
              <w:top w:val="nil"/>
              <w:left w:val="nil"/>
              <w:bottom w:val="nil"/>
              <w:right w:val="nil"/>
            </w:tcBorders>
            <w:shd w:val="clear" w:color="000000" w:fill="CDDEE9"/>
            <w:vAlign w:val="center"/>
            <w:hideMark/>
          </w:tcPr>
          <w:p w14:paraId="3D567F54" w14:textId="77777777" w:rsidR="00674611" w:rsidRPr="00674611" w:rsidRDefault="00674611" w:rsidP="00674611">
            <w:pPr>
              <w:spacing w:line="240" w:lineRule="auto"/>
              <w:jc w:val="right"/>
              <w:rPr>
                <w:b/>
                <w:bCs/>
                <w:sz w:val="12"/>
                <w:szCs w:val="12"/>
              </w:rPr>
            </w:pPr>
            <w:r w:rsidRPr="00674611">
              <w:rPr>
                <w:b/>
                <w:bCs/>
                <w:sz w:val="12"/>
                <w:szCs w:val="12"/>
              </w:rPr>
              <w:t>0,0%</w:t>
            </w:r>
          </w:p>
        </w:tc>
      </w:tr>
      <w:tr w:rsidR="00674611" w:rsidRPr="00674611" w14:paraId="083F18E1" w14:textId="77777777" w:rsidTr="00300760">
        <w:trPr>
          <w:trHeight w:val="85"/>
        </w:trPr>
        <w:tc>
          <w:tcPr>
            <w:tcW w:w="2720" w:type="pct"/>
            <w:tcBorders>
              <w:top w:val="nil"/>
              <w:left w:val="nil"/>
              <w:bottom w:val="nil"/>
              <w:right w:val="nil"/>
            </w:tcBorders>
            <w:shd w:val="clear" w:color="auto" w:fill="auto"/>
            <w:vAlign w:val="center"/>
            <w:hideMark/>
          </w:tcPr>
          <w:p w14:paraId="7E3AAC0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2BE6501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D9BBAE8"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A5E185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D9AFE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338426A" w14:textId="77777777" w:rsidTr="00300760">
        <w:trPr>
          <w:trHeight w:val="85"/>
        </w:trPr>
        <w:tc>
          <w:tcPr>
            <w:tcW w:w="2720" w:type="pct"/>
            <w:tcBorders>
              <w:top w:val="nil"/>
              <w:left w:val="nil"/>
              <w:bottom w:val="nil"/>
              <w:right w:val="nil"/>
            </w:tcBorders>
            <w:shd w:val="clear" w:color="000000" w:fill="EAF1F6"/>
            <w:vAlign w:val="center"/>
            <w:hideMark/>
          </w:tcPr>
          <w:p w14:paraId="77AA13ED" w14:textId="77777777" w:rsidR="00674611" w:rsidRPr="00674611" w:rsidRDefault="00674611" w:rsidP="00674611">
            <w:pPr>
              <w:spacing w:line="240" w:lineRule="auto"/>
              <w:rPr>
                <w:b/>
                <w:bCs/>
                <w:color w:val="000000"/>
                <w:sz w:val="12"/>
                <w:szCs w:val="12"/>
              </w:rPr>
            </w:pPr>
            <w:r w:rsidRPr="00674611">
              <w:rPr>
                <w:b/>
                <w:bCs/>
                <w:color w:val="000000"/>
                <w:sz w:val="12"/>
                <w:szCs w:val="12"/>
              </w:rPr>
              <w:t>Architektura, Urbanistyka i Zagospodarowanie Przestrzeni Publicznej - zadanie 3</w:t>
            </w:r>
          </w:p>
        </w:tc>
        <w:tc>
          <w:tcPr>
            <w:tcW w:w="543" w:type="pct"/>
            <w:tcBorders>
              <w:top w:val="nil"/>
              <w:left w:val="nil"/>
              <w:bottom w:val="nil"/>
              <w:right w:val="nil"/>
            </w:tcBorders>
            <w:shd w:val="clear" w:color="000000" w:fill="EAF1F6"/>
            <w:vAlign w:val="center"/>
            <w:hideMark/>
          </w:tcPr>
          <w:p w14:paraId="52CB6109"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5F566C83" w14:textId="77777777" w:rsidR="00674611" w:rsidRPr="00674611" w:rsidRDefault="00674611" w:rsidP="00674611">
            <w:pPr>
              <w:spacing w:line="240" w:lineRule="auto"/>
              <w:jc w:val="right"/>
              <w:rPr>
                <w:b/>
                <w:bCs/>
                <w:sz w:val="12"/>
                <w:szCs w:val="12"/>
              </w:rPr>
            </w:pPr>
            <w:r w:rsidRPr="00674611">
              <w:rPr>
                <w:b/>
                <w:bCs/>
                <w:sz w:val="12"/>
                <w:szCs w:val="12"/>
              </w:rPr>
              <w:t>3 000</w:t>
            </w:r>
          </w:p>
        </w:tc>
        <w:tc>
          <w:tcPr>
            <w:tcW w:w="724" w:type="pct"/>
            <w:tcBorders>
              <w:top w:val="nil"/>
              <w:left w:val="nil"/>
              <w:bottom w:val="nil"/>
              <w:right w:val="nil"/>
            </w:tcBorders>
            <w:shd w:val="clear" w:color="000000" w:fill="EAF1F6"/>
            <w:vAlign w:val="center"/>
            <w:hideMark/>
          </w:tcPr>
          <w:p w14:paraId="118DBA0E" w14:textId="77777777" w:rsidR="00674611" w:rsidRPr="00674611" w:rsidRDefault="00674611" w:rsidP="00674611">
            <w:pPr>
              <w:spacing w:line="240" w:lineRule="auto"/>
              <w:jc w:val="right"/>
              <w:rPr>
                <w:b/>
                <w:bCs/>
                <w:sz w:val="12"/>
                <w:szCs w:val="12"/>
              </w:rPr>
            </w:pPr>
            <w:r w:rsidRPr="00674611">
              <w:rPr>
                <w:b/>
                <w:bCs/>
                <w:sz w:val="12"/>
                <w:szCs w:val="12"/>
              </w:rPr>
              <w:t>0,00</w:t>
            </w:r>
          </w:p>
        </w:tc>
        <w:tc>
          <w:tcPr>
            <w:tcW w:w="429" w:type="pct"/>
            <w:tcBorders>
              <w:top w:val="nil"/>
              <w:left w:val="nil"/>
              <w:bottom w:val="nil"/>
              <w:right w:val="nil"/>
            </w:tcBorders>
            <w:shd w:val="clear" w:color="000000" w:fill="EAF1F6"/>
            <w:vAlign w:val="center"/>
            <w:hideMark/>
          </w:tcPr>
          <w:p w14:paraId="0527641C" w14:textId="77777777" w:rsidR="00674611" w:rsidRPr="00674611" w:rsidRDefault="00674611" w:rsidP="00674611">
            <w:pPr>
              <w:spacing w:line="240" w:lineRule="auto"/>
              <w:jc w:val="right"/>
              <w:rPr>
                <w:b/>
                <w:bCs/>
                <w:sz w:val="12"/>
                <w:szCs w:val="12"/>
              </w:rPr>
            </w:pPr>
            <w:r w:rsidRPr="00674611">
              <w:rPr>
                <w:b/>
                <w:bCs/>
                <w:sz w:val="12"/>
                <w:szCs w:val="12"/>
              </w:rPr>
              <w:t>0,0%</w:t>
            </w:r>
          </w:p>
        </w:tc>
      </w:tr>
      <w:tr w:rsidR="00674611" w:rsidRPr="00674611" w14:paraId="76E15B86" w14:textId="77777777" w:rsidTr="00300760">
        <w:trPr>
          <w:trHeight w:val="85"/>
        </w:trPr>
        <w:tc>
          <w:tcPr>
            <w:tcW w:w="2720" w:type="pct"/>
            <w:tcBorders>
              <w:top w:val="nil"/>
              <w:left w:val="nil"/>
              <w:bottom w:val="nil"/>
              <w:right w:val="nil"/>
            </w:tcBorders>
            <w:shd w:val="clear" w:color="auto" w:fill="auto"/>
            <w:vAlign w:val="center"/>
            <w:hideMark/>
          </w:tcPr>
          <w:p w14:paraId="3058B7D9"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691C36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102B39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AF976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4FCFB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426AEF" w14:textId="77777777" w:rsidTr="00300760">
        <w:trPr>
          <w:trHeight w:val="85"/>
        </w:trPr>
        <w:tc>
          <w:tcPr>
            <w:tcW w:w="2720" w:type="pct"/>
            <w:tcBorders>
              <w:top w:val="nil"/>
              <w:left w:val="nil"/>
              <w:bottom w:val="nil"/>
              <w:right w:val="nil"/>
            </w:tcBorders>
            <w:shd w:val="clear" w:color="auto" w:fill="auto"/>
            <w:vAlign w:val="center"/>
            <w:hideMark/>
          </w:tcPr>
          <w:p w14:paraId="3E812A07"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3" w:type="pct"/>
            <w:tcBorders>
              <w:top w:val="nil"/>
              <w:left w:val="nil"/>
              <w:bottom w:val="nil"/>
              <w:right w:val="nil"/>
            </w:tcBorders>
            <w:shd w:val="clear" w:color="auto" w:fill="auto"/>
            <w:vAlign w:val="center"/>
            <w:hideMark/>
          </w:tcPr>
          <w:p w14:paraId="7C361C3E"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2E65E3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B9998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43D4A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D6D61D1" w14:textId="77777777" w:rsidTr="00300760">
        <w:trPr>
          <w:trHeight w:val="85"/>
        </w:trPr>
        <w:tc>
          <w:tcPr>
            <w:tcW w:w="2720" w:type="pct"/>
            <w:tcBorders>
              <w:top w:val="nil"/>
              <w:left w:val="nil"/>
              <w:bottom w:val="nil"/>
              <w:right w:val="nil"/>
            </w:tcBorders>
            <w:shd w:val="clear" w:color="auto" w:fill="auto"/>
            <w:vAlign w:val="center"/>
            <w:hideMark/>
          </w:tcPr>
          <w:p w14:paraId="250CF8E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DB500C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3EC4DE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756EF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2E974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4598D61" w14:textId="77777777" w:rsidTr="00300760">
        <w:trPr>
          <w:trHeight w:val="85"/>
        </w:trPr>
        <w:tc>
          <w:tcPr>
            <w:tcW w:w="2720" w:type="pct"/>
            <w:tcBorders>
              <w:top w:val="nil"/>
              <w:left w:val="nil"/>
              <w:bottom w:val="nil"/>
              <w:right w:val="nil"/>
            </w:tcBorders>
            <w:shd w:val="clear" w:color="auto" w:fill="auto"/>
            <w:vAlign w:val="center"/>
            <w:hideMark/>
          </w:tcPr>
          <w:p w14:paraId="784E7A85"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Architektury i Urbanistyki</w:t>
            </w:r>
          </w:p>
        </w:tc>
        <w:tc>
          <w:tcPr>
            <w:tcW w:w="543" w:type="pct"/>
            <w:tcBorders>
              <w:top w:val="nil"/>
              <w:left w:val="nil"/>
              <w:bottom w:val="nil"/>
              <w:right w:val="nil"/>
            </w:tcBorders>
            <w:shd w:val="clear" w:color="auto" w:fill="auto"/>
            <w:vAlign w:val="center"/>
            <w:hideMark/>
          </w:tcPr>
          <w:p w14:paraId="75BF3A39"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4298AED"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8C3876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2F5EE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03751ED" w14:textId="77777777" w:rsidTr="00300760">
        <w:trPr>
          <w:trHeight w:val="85"/>
        </w:trPr>
        <w:tc>
          <w:tcPr>
            <w:tcW w:w="2720" w:type="pct"/>
            <w:tcBorders>
              <w:top w:val="nil"/>
              <w:left w:val="nil"/>
              <w:bottom w:val="nil"/>
              <w:right w:val="nil"/>
            </w:tcBorders>
            <w:shd w:val="clear" w:color="auto" w:fill="auto"/>
            <w:vAlign w:val="center"/>
            <w:hideMark/>
          </w:tcPr>
          <w:p w14:paraId="3A918F9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D3D728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95FC8D6"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A8964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9A08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0837D1" w14:textId="77777777" w:rsidTr="00300760">
        <w:trPr>
          <w:trHeight w:val="85"/>
        </w:trPr>
        <w:tc>
          <w:tcPr>
            <w:tcW w:w="2720" w:type="pct"/>
            <w:tcBorders>
              <w:top w:val="nil"/>
              <w:left w:val="nil"/>
              <w:bottom w:val="nil"/>
              <w:right w:val="nil"/>
            </w:tcBorders>
            <w:shd w:val="clear" w:color="auto" w:fill="auto"/>
            <w:vAlign w:val="center"/>
            <w:hideMark/>
          </w:tcPr>
          <w:p w14:paraId="754ECCCF"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71095</w:t>
            </w:r>
          </w:p>
        </w:tc>
        <w:tc>
          <w:tcPr>
            <w:tcW w:w="543" w:type="pct"/>
            <w:tcBorders>
              <w:top w:val="nil"/>
              <w:left w:val="nil"/>
              <w:bottom w:val="nil"/>
              <w:right w:val="nil"/>
            </w:tcBorders>
            <w:shd w:val="clear" w:color="auto" w:fill="auto"/>
            <w:vAlign w:val="center"/>
            <w:hideMark/>
          </w:tcPr>
          <w:p w14:paraId="6B1407A0"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7A756AA6"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89674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4CDEB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EFAE52" w14:textId="77777777" w:rsidTr="00300760">
        <w:trPr>
          <w:trHeight w:val="85"/>
        </w:trPr>
        <w:tc>
          <w:tcPr>
            <w:tcW w:w="2720" w:type="pct"/>
            <w:tcBorders>
              <w:top w:val="nil"/>
              <w:left w:val="nil"/>
              <w:bottom w:val="nil"/>
              <w:right w:val="nil"/>
            </w:tcBorders>
            <w:shd w:val="clear" w:color="auto" w:fill="auto"/>
            <w:vAlign w:val="center"/>
            <w:hideMark/>
          </w:tcPr>
          <w:p w14:paraId="51522F0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8E247A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BE3A908"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D8902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1F89A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7EE9475" w14:textId="77777777" w:rsidTr="00300760">
        <w:trPr>
          <w:trHeight w:val="85"/>
        </w:trPr>
        <w:tc>
          <w:tcPr>
            <w:tcW w:w="2720" w:type="pct"/>
            <w:tcBorders>
              <w:top w:val="nil"/>
              <w:left w:val="nil"/>
              <w:bottom w:val="nil"/>
              <w:right w:val="nil"/>
            </w:tcBorders>
            <w:shd w:val="clear" w:color="auto" w:fill="auto"/>
            <w:vAlign w:val="center"/>
            <w:hideMark/>
          </w:tcPr>
          <w:p w14:paraId="53FF488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038EE4A7"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1BE67A3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EB558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3C720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62AD2C" w14:textId="77777777" w:rsidTr="00300760">
        <w:trPr>
          <w:trHeight w:val="85"/>
        </w:trPr>
        <w:tc>
          <w:tcPr>
            <w:tcW w:w="2720" w:type="pct"/>
            <w:tcBorders>
              <w:top w:val="nil"/>
              <w:left w:val="nil"/>
              <w:bottom w:val="nil"/>
              <w:right w:val="nil"/>
            </w:tcBorders>
            <w:shd w:val="clear" w:color="auto" w:fill="auto"/>
            <w:vAlign w:val="center"/>
            <w:hideMark/>
          </w:tcPr>
          <w:p w14:paraId="16C255A0" w14:textId="77777777" w:rsidR="00674611" w:rsidRPr="00674611" w:rsidRDefault="00674611" w:rsidP="00674611">
            <w:pPr>
              <w:spacing w:line="240" w:lineRule="auto"/>
              <w:rPr>
                <w:color w:val="000000"/>
                <w:sz w:val="12"/>
                <w:szCs w:val="12"/>
              </w:rPr>
            </w:pPr>
            <w:r w:rsidRPr="00674611">
              <w:rPr>
                <w:color w:val="000000"/>
                <w:sz w:val="12"/>
                <w:szCs w:val="12"/>
              </w:rPr>
              <w:t>koszty sądowe</w:t>
            </w:r>
          </w:p>
        </w:tc>
        <w:tc>
          <w:tcPr>
            <w:tcW w:w="543" w:type="pct"/>
            <w:tcBorders>
              <w:top w:val="nil"/>
              <w:left w:val="nil"/>
              <w:bottom w:val="nil"/>
              <w:right w:val="nil"/>
            </w:tcBorders>
            <w:shd w:val="clear" w:color="auto" w:fill="auto"/>
            <w:vAlign w:val="center"/>
            <w:hideMark/>
          </w:tcPr>
          <w:p w14:paraId="385B9E30"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2DD060B8"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2E1B3F0C" w14:textId="77777777" w:rsidR="00674611" w:rsidRPr="00674611" w:rsidRDefault="00674611" w:rsidP="00674611">
            <w:pPr>
              <w:spacing w:line="240" w:lineRule="auto"/>
              <w:jc w:val="right"/>
              <w:rPr>
                <w:sz w:val="12"/>
                <w:szCs w:val="12"/>
              </w:rPr>
            </w:pPr>
            <w:r w:rsidRPr="00674611">
              <w:rPr>
                <w:sz w:val="12"/>
                <w:szCs w:val="12"/>
              </w:rPr>
              <w:t>0,00</w:t>
            </w:r>
          </w:p>
        </w:tc>
        <w:tc>
          <w:tcPr>
            <w:tcW w:w="429" w:type="pct"/>
            <w:tcBorders>
              <w:top w:val="nil"/>
              <w:left w:val="nil"/>
              <w:bottom w:val="nil"/>
              <w:right w:val="nil"/>
            </w:tcBorders>
            <w:shd w:val="clear" w:color="auto" w:fill="auto"/>
            <w:noWrap/>
            <w:vAlign w:val="center"/>
            <w:hideMark/>
          </w:tcPr>
          <w:p w14:paraId="664E7EC8" w14:textId="77777777" w:rsidR="00674611" w:rsidRPr="00674611" w:rsidRDefault="00674611" w:rsidP="00674611">
            <w:pPr>
              <w:spacing w:line="240" w:lineRule="auto"/>
              <w:jc w:val="right"/>
              <w:rPr>
                <w:sz w:val="12"/>
                <w:szCs w:val="12"/>
              </w:rPr>
            </w:pPr>
            <w:r w:rsidRPr="00674611">
              <w:rPr>
                <w:sz w:val="12"/>
                <w:szCs w:val="12"/>
              </w:rPr>
              <w:t>0,0%</w:t>
            </w:r>
          </w:p>
        </w:tc>
      </w:tr>
      <w:tr w:rsidR="00674611" w:rsidRPr="00674611" w14:paraId="0AF6F605" w14:textId="77777777" w:rsidTr="00300760">
        <w:trPr>
          <w:trHeight w:val="85"/>
        </w:trPr>
        <w:tc>
          <w:tcPr>
            <w:tcW w:w="2720" w:type="pct"/>
            <w:tcBorders>
              <w:top w:val="nil"/>
              <w:left w:val="nil"/>
              <w:bottom w:val="nil"/>
              <w:right w:val="nil"/>
            </w:tcBorders>
            <w:shd w:val="clear" w:color="auto" w:fill="auto"/>
            <w:vAlign w:val="center"/>
            <w:hideMark/>
          </w:tcPr>
          <w:p w14:paraId="209A6E1E"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F7F358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36A5C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182ED0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CB292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627188" w14:textId="77777777" w:rsidTr="00300760">
        <w:trPr>
          <w:trHeight w:val="85"/>
        </w:trPr>
        <w:tc>
          <w:tcPr>
            <w:tcW w:w="2720" w:type="pct"/>
            <w:tcBorders>
              <w:top w:val="nil"/>
              <w:left w:val="nil"/>
              <w:bottom w:val="nil"/>
              <w:right w:val="nil"/>
            </w:tcBorders>
            <w:shd w:val="clear" w:color="auto" w:fill="auto"/>
            <w:vAlign w:val="center"/>
            <w:hideMark/>
          </w:tcPr>
          <w:p w14:paraId="3F48E0EA"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14:paraId="69E950F4"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6D37E0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95AC4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FEF75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93F63D2" w14:textId="77777777" w:rsidTr="00300760">
        <w:trPr>
          <w:trHeight w:val="85"/>
        </w:trPr>
        <w:tc>
          <w:tcPr>
            <w:tcW w:w="2720" w:type="pct"/>
            <w:tcBorders>
              <w:top w:val="nil"/>
              <w:left w:val="nil"/>
              <w:bottom w:val="nil"/>
              <w:right w:val="nil"/>
            </w:tcBorders>
            <w:shd w:val="clear" w:color="auto" w:fill="auto"/>
            <w:vAlign w:val="center"/>
            <w:hideMark/>
          </w:tcPr>
          <w:p w14:paraId="45AA5475" w14:textId="77777777" w:rsidR="00674611" w:rsidRPr="00674611" w:rsidRDefault="00674611" w:rsidP="00674611">
            <w:pPr>
              <w:spacing w:line="240" w:lineRule="auto"/>
              <w:rPr>
                <w:i/>
                <w:iCs/>
                <w:sz w:val="12"/>
                <w:szCs w:val="12"/>
              </w:rPr>
            </w:pPr>
            <w:r w:rsidRPr="00674611">
              <w:rPr>
                <w:i/>
                <w:iCs/>
                <w:sz w:val="12"/>
                <w:szCs w:val="12"/>
              </w:rPr>
              <w:t xml:space="preserve">1. Ustawa z dnia 27 marca 2003 r. o planowaniu i zagospodarowaniu przestrzennym </w:t>
            </w:r>
          </w:p>
        </w:tc>
        <w:tc>
          <w:tcPr>
            <w:tcW w:w="543" w:type="pct"/>
            <w:tcBorders>
              <w:top w:val="nil"/>
              <w:left w:val="nil"/>
              <w:bottom w:val="nil"/>
              <w:right w:val="nil"/>
            </w:tcBorders>
            <w:shd w:val="clear" w:color="auto" w:fill="auto"/>
            <w:vAlign w:val="center"/>
            <w:hideMark/>
          </w:tcPr>
          <w:p w14:paraId="3276F5A1"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8B9F54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02C1A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CC64A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848A63" w14:textId="77777777" w:rsidTr="00300760">
        <w:trPr>
          <w:trHeight w:val="85"/>
        </w:trPr>
        <w:tc>
          <w:tcPr>
            <w:tcW w:w="2720" w:type="pct"/>
            <w:tcBorders>
              <w:top w:val="nil"/>
              <w:left w:val="nil"/>
              <w:bottom w:val="nil"/>
              <w:right w:val="nil"/>
            </w:tcBorders>
            <w:shd w:val="clear" w:color="auto" w:fill="auto"/>
            <w:vAlign w:val="center"/>
            <w:hideMark/>
          </w:tcPr>
          <w:p w14:paraId="7FE52562" w14:textId="77777777" w:rsidR="00674611" w:rsidRPr="00674611" w:rsidRDefault="00674611" w:rsidP="00674611">
            <w:pPr>
              <w:spacing w:line="240" w:lineRule="auto"/>
              <w:rPr>
                <w:i/>
                <w:iCs/>
                <w:sz w:val="12"/>
                <w:szCs w:val="12"/>
              </w:rPr>
            </w:pPr>
            <w:r w:rsidRPr="00674611">
              <w:rPr>
                <w:i/>
                <w:iCs/>
                <w:sz w:val="12"/>
                <w:szCs w:val="12"/>
              </w:rPr>
              <w:t xml:space="preserve">2. Ustawa z dnia 7 lipca 1994 r. Prawo budowlane </w:t>
            </w:r>
          </w:p>
        </w:tc>
        <w:tc>
          <w:tcPr>
            <w:tcW w:w="543" w:type="pct"/>
            <w:tcBorders>
              <w:top w:val="nil"/>
              <w:left w:val="nil"/>
              <w:bottom w:val="nil"/>
              <w:right w:val="nil"/>
            </w:tcBorders>
            <w:shd w:val="clear" w:color="auto" w:fill="auto"/>
            <w:vAlign w:val="center"/>
            <w:hideMark/>
          </w:tcPr>
          <w:p w14:paraId="14D8265A"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344070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3CDE06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26688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56FD042" w14:textId="77777777" w:rsidTr="00300760">
        <w:trPr>
          <w:trHeight w:val="85"/>
        </w:trPr>
        <w:tc>
          <w:tcPr>
            <w:tcW w:w="2720" w:type="pct"/>
            <w:tcBorders>
              <w:top w:val="nil"/>
              <w:left w:val="nil"/>
              <w:bottom w:val="nil"/>
              <w:right w:val="nil"/>
            </w:tcBorders>
            <w:shd w:val="clear" w:color="auto" w:fill="auto"/>
            <w:vAlign w:val="center"/>
            <w:hideMark/>
          </w:tcPr>
          <w:p w14:paraId="6FBDCA2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F016AB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672CC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2D4FF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60AA3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AEC4A2B" w14:textId="77777777" w:rsidTr="00300760">
        <w:trPr>
          <w:trHeight w:val="85"/>
        </w:trPr>
        <w:tc>
          <w:tcPr>
            <w:tcW w:w="2720" w:type="pct"/>
            <w:tcBorders>
              <w:top w:val="nil"/>
              <w:left w:val="nil"/>
              <w:bottom w:val="nil"/>
              <w:right w:val="nil"/>
            </w:tcBorders>
            <w:shd w:val="clear" w:color="000000" w:fill="CDDEE9"/>
            <w:vAlign w:val="center"/>
            <w:hideMark/>
          </w:tcPr>
          <w:p w14:paraId="6D95559B" w14:textId="77777777" w:rsidR="00674611" w:rsidRPr="00674611" w:rsidRDefault="00674611" w:rsidP="00674611">
            <w:pPr>
              <w:spacing w:line="240" w:lineRule="auto"/>
              <w:rPr>
                <w:b/>
                <w:bCs/>
                <w:color w:val="000000"/>
                <w:sz w:val="12"/>
                <w:szCs w:val="12"/>
              </w:rPr>
            </w:pPr>
            <w:r w:rsidRPr="00674611">
              <w:rPr>
                <w:b/>
                <w:bCs/>
                <w:color w:val="000000"/>
                <w:sz w:val="12"/>
                <w:szCs w:val="12"/>
              </w:rPr>
              <w:t>Mieszkaniowy zasób komunalny oraz pozostałe zadania związane z zapewnieniem lokali mieszkalnych - program 3</w:t>
            </w:r>
          </w:p>
        </w:tc>
        <w:tc>
          <w:tcPr>
            <w:tcW w:w="543" w:type="pct"/>
            <w:tcBorders>
              <w:top w:val="nil"/>
              <w:left w:val="nil"/>
              <w:bottom w:val="nil"/>
              <w:right w:val="nil"/>
            </w:tcBorders>
            <w:shd w:val="clear" w:color="000000" w:fill="CDDEE9"/>
            <w:vAlign w:val="center"/>
            <w:hideMark/>
          </w:tcPr>
          <w:p w14:paraId="15020F27"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0B0BF7C1" w14:textId="77777777" w:rsidR="00674611" w:rsidRPr="00674611" w:rsidRDefault="00674611" w:rsidP="00674611">
            <w:pPr>
              <w:spacing w:line="240" w:lineRule="auto"/>
              <w:jc w:val="right"/>
              <w:rPr>
                <w:b/>
                <w:bCs/>
                <w:sz w:val="12"/>
                <w:szCs w:val="12"/>
              </w:rPr>
            </w:pPr>
            <w:r w:rsidRPr="00674611">
              <w:rPr>
                <w:b/>
                <w:bCs/>
                <w:sz w:val="12"/>
                <w:szCs w:val="12"/>
              </w:rPr>
              <w:t>2 393 235</w:t>
            </w:r>
          </w:p>
        </w:tc>
        <w:tc>
          <w:tcPr>
            <w:tcW w:w="724" w:type="pct"/>
            <w:tcBorders>
              <w:top w:val="nil"/>
              <w:left w:val="nil"/>
              <w:bottom w:val="nil"/>
              <w:right w:val="nil"/>
            </w:tcBorders>
            <w:shd w:val="clear" w:color="000000" w:fill="CDDEE9"/>
            <w:vAlign w:val="center"/>
            <w:hideMark/>
          </w:tcPr>
          <w:p w14:paraId="652C5D82" w14:textId="77777777" w:rsidR="00674611" w:rsidRPr="00674611" w:rsidRDefault="00674611" w:rsidP="00674611">
            <w:pPr>
              <w:spacing w:line="240" w:lineRule="auto"/>
              <w:jc w:val="right"/>
              <w:rPr>
                <w:b/>
                <w:bCs/>
                <w:sz w:val="12"/>
                <w:szCs w:val="12"/>
              </w:rPr>
            </w:pPr>
            <w:r w:rsidRPr="00674611">
              <w:rPr>
                <w:b/>
                <w:bCs/>
                <w:sz w:val="12"/>
                <w:szCs w:val="12"/>
              </w:rPr>
              <w:t>2 262 954,18</w:t>
            </w:r>
          </w:p>
        </w:tc>
        <w:tc>
          <w:tcPr>
            <w:tcW w:w="429" w:type="pct"/>
            <w:tcBorders>
              <w:top w:val="nil"/>
              <w:left w:val="nil"/>
              <w:bottom w:val="nil"/>
              <w:right w:val="nil"/>
            </w:tcBorders>
            <w:shd w:val="clear" w:color="000000" w:fill="CDDEE9"/>
            <w:vAlign w:val="center"/>
            <w:hideMark/>
          </w:tcPr>
          <w:p w14:paraId="720C3F7B" w14:textId="77777777" w:rsidR="00674611" w:rsidRPr="00674611" w:rsidRDefault="00674611" w:rsidP="00674611">
            <w:pPr>
              <w:spacing w:line="240" w:lineRule="auto"/>
              <w:jc w:val="right"/>
              <w:rPr>
                <w:b/>
                <w:bCs/>
                <w:sz w:val="12"/>
                <w:szCs w:val="12"/>
              </w:rPr>
            </w:pPr>
            <w:r w:rsidRPr="00674611">
              <w:rPr>
                <w:b/>
                <w:bCs/>
                <w:sz w:val="12"/>
                <w:szCs w:val="12"/>
              </w:rPr>
              <w:t>94,6%</w:t>
            </w:r>
          </w:p>
        </w:tc>
      </w:tr>
      <w:tr w:rsidR="00674611" w:rsidRPr="00674611" w14:paraId="79052780" w14:textId="77777777" w:rsidTr="00300760">
        <w:trPr>
          <w:trHeight w:val="85"/>
        </w:trPr>
        <w:tc>
          <w:tcPr>
            <w:tcW w:w="2720" w:type="pct"/>
            <w:tcBorders>
              <w:top w:val="nil"/>
              <w:left w:val="nil"/>
              <w:bottom w:val="nil"/>
              <w:right w:val="nil"/>
            </w:tcBorders>
            <w:shd w:val="clear" w:color="auto" w:fill="auto"/>
            <w:vAlign w:val="center"/>
            <w:hideMark/>
          </w:tcPr>
          <w:p w14:paraId="35E63075"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ADDD45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28E82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5ED70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B8CC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5963356" w14:textId="77777777" w:rsidTr="00300760">
        <w:trPr>
          <w:trHeight w:val="85"/>
        </w:trPr>
        <w:tc>
          <w:tcPr>
            <w:tcW w:w="2720" w:type="pct"/>
            <w:tcBorders>
              <w:top w:val="nil"/>
              <w:left w:val="nil"/>
              <w:bottom w:val="nil"/>
              <w:right w:val="nil"/>
            </w:tcBorders>
            <w:shd w:val="clear" w:color="000000" w:fill="EAF1F6"/>
            <w:vAlign w:val="center"/>
            <w:hideMark/>
          </w:tcPr>
          <w:p w14:paraId="55C95EF2" w14:textId="77777777" w:rsidR="00674611" w:rsidRPr="00674611" w:rsidRDefault="00674611" w:rsidP="00674611">
            <w:pPr>
              <w:spacing w:line="240" w:lineRule="auto"/>
              <w:rPr>
                <w:b/>
                <w:bCs/>
                <w:color w:val="000000"/>
                <w:sz w:val="12"/>
                <w:szCs w:val="12"/>
              </w:rPr>
            </w:pPr>
            <w:r w:rsidRPr="00674611">
              <w:rPr>
                <w:b/>
                <w:bCs/>
                <w:color w:val="000000"/>
                <w:sz w:val="12"/>
                <w:szCs w:val="12"/>
              </w:rPr>
              <w:t>Koszty eksploatacji mieszkaniowego zasobu komunalnego - zadanie 1</w:t>
            </w:r>
          </w:p>
        </w:tc>
        <w:tc>
          <w:tcPr>
            <w:tcW w:w="543" w:type="pct"/>
            <w:tcBorders>
              <w:top w:val="nil"/>
              <w:left w:val="nil"/>
              <w:bottom w:val="nil"/>
              <w:right w:val="nil"/>
            </w:tcBorders>
            <w:shd w:val="clear" w:color="000000" w:fill="EAF1F6"/>
            <w:vAlign w:val="center"/>
            <w:hideMark/>
          </w:tcPr>
          <w:p w14:paraId="294C5716"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70B5B36B" w14:textId="77777777" w:rsidR="00674611" w:rsidRPr="00674611" w:rsidRDefault="00674611" w:rsidP="00674611">
            <w:pPr>
              <w:spacing w:line="240" w:lineRule="auto"/>
              <w:jc w:val="right"/>
              <w:rPr>
                <w:b/>
                <w:bCs/>
                <w:sz w:val="12"/>
                <w:szCs w:val="12"/>
              </w:rPr>
            </w:pPr>
            <w:r w:rsidRPr="00674611">
              <w:rPr>
                <w:b/>
                <w:bCs/>
                <w:sz w:val="12"/>
                <w:szCs w:val="12"/>
              </w:rPr>
              <w:t>1 122 415</w:t>
            </w:r>
          </w:p>
        </w:tc>
        <w:tc>
          <w:tcPr>
            <w:tcW w:w="724" w:type="pct"/>
            <w:tcBorders>
              <w:top w:val="nil"/>
              <w:left w:val="nil"/>
              <w:bottom w:val="nil"/>
              <w:right w:val="nil"/>
            </w:tcBorders>
            <w:shd w:val="clear" w:color="000000" w:fill="EAF1F6"/>
            <w:vAlign w:val="center"/>
            <w:hideMark/>
          </w:tcPr>
          <w:p w14:paraId="05B0F434" w14:textId="77777777" w:rsidR="00674611" w:rsidRPr="00674611" w:rsidRDefault="00674611" w:rsidP="00674611">
            <w:pPr>
              <w:spacing w:line="240" w:lineRule="auto"/>
              <w:jc w:val="right"/>
              <w:rPr>
                <w:b/>
                <w:bCs/>
                <w:sz w:val="12"/>
                <w:szCs w:val="12"/>
              </w:rPr>
            </w:pPr>
            <w:r w:rsidRPr="00674611">
              <w:rPr>
                <w:b/>
                <w:bCs/>
                <w:sz w:val="12"/>
                <w:szCs w:val="12"/>
              </w:rPr>
              <w:t xml:space="preserve">1 034 578,01   </w:t>
            </w:r>
          </w:p>
        </w:tc>
        <w:tc>
          <w:tcPr>
            <w:tcW w:w="429" w:type="pct"/>
            <w:tcBorders>
              <w:top w:val="nil"/>
              <w:left w:val="nil"/>
              <w:bottom w:val="nil"/>
              <w:right w:val="nil"/>
            </w:tcBorders>
            <w:shd w:val="clear" w:color="000000" w:fill="EAF1F6"/>
            <w:vAlign w:val="center"/>
            <w:hideMark/>
          </w:tcPr>
          <w:p w14:paraId="70952AC1" w14:textId="77777777" w:rsidR="00674611" w:rsidRPr="00674611" w:rsidRDefault="00674611" w:rsidP="00674611">
            <w:pPr>
              <w:spacing w:line="240" w:lineRule="auto"/>
              <w:jc w:val="right"/>
              <w:rPr>
                <w:b/>
                <w:bCs/>
                <w:sz w:val="12"/>
                <w:szCs w:val="12"/>
              </w:rPr>
            </w:pPr>
            <w:r w:rsidRPr="00674611">
              <w:rPr>
                <w:b/>
                <w:bCs/>
                <w:sz w:val="12"/>
                <w:szCs w:val="12"/>
              </w:rPr>
              <w:t>92,2%</w:t>
            </w:r>
          </w:p>
        </w:tc>
      </w:tr>
      <w:tr w:rsidR="00674611" w:rsidRPr="00674611" w14:paraId="406F2E51" w14:textId="77777777" w:rsidTr="00300760">
        <w:trPr>
          <w:trHeight w:val="85"/>
        </w:trPr>
        <w:tc>
          <w:tcPr>
            <w:tcW w:w="2720" w:type="pct"/>
            <w:tcBorders>
              <w:top w:val="nil"/>
              <w:left w:val="nil"/>
              <w:bottom w:val="nil"/>
              <w:right w:val="nil"/>
            </w:tcBorders>
            <w:shd w:val="clear" w:color="auto" w:fill="auto"/>
            <w:vAlign w:val="center"/>
            <w:hideMark/>
          </w:tcPr>
          <w:p w14:paraId="0E3C429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38D32DE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943C8D"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E3B3F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7B837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1414DA" w14:textId="77777777" w:rsidTr="00300760">
        <w:trPr>
          <w:trHeight w:val="85"/>
        </w:trPr>
        <w:tc>
          <w:tcPr>
            <w:tcW w:w="2720" w:type="pct"/>
            <w:tcBorders>
              <w:top w:val="nil"/>
              <w:left w:val="nil"/>
              <w:bottom w:val="nil"/>
              <w:right w:val="nil"/>
            </w:tcBorders>
            <w:shd w:val="clear" w:color="auto" w:fill="auto"/>
            <w:vAlign w:val="center"/>
            <w:hideMark/>
          </w:tcPr>
          <w:p w14:paraId="0450BB5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utrzymanie budynków mieszkalnych łącznie z ich otoczeniem</w:t>
            </w:r>
          </w:p>
        </w:tc>
        <w:tc>
          <w:tcPr>
            <w:tcW w:w="543" w:type="pct"/>
            <w:tcBorders>
              <w:top w:val="nil"/>
              <w:left w:val="nil"/>
              <w:bottom w:val="nil"/>
              <w:right w:val="nil"/>
            </w:tcBorders>
            <w:shd w:val="clear" w:color="auto" w:fill="auto"/>
            <w:vAlign w:val="center"/>
            <w:hideMark/>
          </w:tcPr>
          <w:p w14:paraId="28307B69"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6FB2D7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0BB1D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B1E11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BFFD671" w14:textId="77777777" w:rsidTr="00300760">
        <w:trPr>
          <w:trHeight w:val="85"/>
        </w:trPr>
        <w:tc>
          <w:tcPr>
            <w:tcW w:w="2720" w:type="pct"/>
            <w:tcBorders>
              <w:top w:val="nil"/>
              <w:left w:val="nil"/>
              <w:bottom w:val="nil"/>
              <w:right w:val="nil"/>
            </w:tcBorders>
            <w:shd w:val="clear" w:color="auto" w:fill="auto"/>
            <w:vAlign w:val="center"/>
            <w:hideMark/>
          </w:tcPr>
          <w:p w14:paraId="6870DA9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C7DD1A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E1D45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F9C803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EFEA6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8CA843" w14:textId="77777777" w:rsidTr="00300760">
        <w:trPr>
          <w:trHeight w:val="85"/>
        </w:trPr>
        <w:tc>
          <w:tcPr>
            <w:tcW w:w="2720" w:type="pct"/>
            <w:tcBorders>
              <w:top w:val="nil"/>
              <w:left w:val="nil"/>
              <w:bottom w:val="nil"/>
              <w:right w:val="nil"/>
            </w:tcBorders>
            <w:shd w:val="clear" w:color="auto" w:fill="auto"/>
            <w:vAlign w:val="center"/>
            <w:hideMark/>
          </w:tcPr>
          <w:p w14:paraId="20D29E45" w14:textId="77777777" w:rsidR="00674611" w:rsidRPr="00674611" w:rsidRDefault="00674611" w:rsidP="00674611">
            <w:pPr>
              <w:spacing w:line="240" w:lineRule="auto"/>
              <w:rPr>
                <w:color w:val="000000"/>
                <w:sz w:val="12"/>
                <w:szCs w:val="12"/>
              </w:rPr>
            </w:pPr>
            <w:r w:rsidRPr="00674611">
              <w:rPr>
                <w:color w:val="000000"/>
                <w:sz w:val="12"/>
                <w:szCs w:val="12"/>
              </w:rPr>
              <w:t>Łączna liczba mieszkań administrowanych przez dzielnicę:</w:t>
            </w:r>
          </w:p>
        </w:tc>
        <w:tc>
          <w:tcPr>
            <w:tcW w:w="543" w:type="pct"/>
            <w:tcBorders>
              <w:top w:val="nil"/>
              <w:left w:val="nil"/>
              <w:bottom w:val="nil"/>
              <w:right w:val="nil"/>
            </w:tcBorders>
            <w:shd w:val="clear" w:color="auto" w:fill="auto"/>
            <w:vAlign w:val="center"/>
            <w:hideMark/>
          </w:tcPr>
          <w:p w14:paraId="4B0E823A" w14:textId="77777777" w:rsidR="00674611" w:rsidRPr="00674611" w:rsidRDefault="00674611" w:rsidP="00674611">
            <w:pPr>
              <w:spacing w:line="240" w:lineRule="auto"/>
              <w:jc w:val="right"/>
              <w:rPr>
                <w:color w:val="000000"/>
                <w:sz w:val="12"/>
                <w:szCs w:val="12"/>
              </w:rPr>
            </w:pPr>
            <w:r w:rsidRPr="00674611">
              <w:rPr>
                <w:color w:val="000000"/>
                <w:sz w:val="12"/>
                <w:szCs w:val="12"/>
              </w:rPr>
              <w:t>338</w:t>
            </w:r>
          </w:p>
        </w:tc>
        <w:tc>
          <w:tcPr>
            <w:tcW w:w="584" w:type="pct"/>
            <w:tcBorders>
              <w:top w:val="nil"/>
              <w:left w:val="nil"/>
              <w:bottom w:val="nil"/>
              <w:right w:val="nil"/>
            </w:tcBorders>
            <w:shd w:val="clear" w:color="auto" w:fill="auto"/>
            <w:noWrap/>
            <w:vAlign w:val="center"/>
            <w:hideMark/>
          </w:tcPr>
          <w:p w14:paraId="06A6B7A7"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44E0273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4CF62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D42C65" w14:textId="77777777" w:rsidTr="00300760">
        <w:trPr>
          <w:trHeight w:val="85"/>
        </w:trPr>
        <w:tc>
          <w:tcPr>
            <w:tcW w:w="2720" w:type="pct"/>
            <w:tcBorders>
              <w:top w:val="nil"/>
              <w:left w:val="nil"/>
              <w:bottom w:val="nil"/>
              <w:right w:val="nil"/>
            </w:tcBorders>
            <w:shd w:val="clear" w:color="auto" w:fill="auto"/>
            <w:vAlign w:val="center"/>
            <w:hideMark/>
          </w:tcPr>
          <w:p w14:paraId="7C1FE79B" w14:textId="77777777" w:rsidR="00674611" w:rsidRPr="00674611" w:rsidRDefault="00674611" w:rsidP="00674611">
            <w:pPr>
              <w:spacing w:line="240" w:lineRule="auto"/>
              <w:rPr>
                <w:i/>
                <w:iCs/>
                <w:color w:val="000000"/>
                <w:sz w:val="12"/>
                <w:szCs w:val="12"/>
              </w:rPr>
            </w:pPr>
            <w:r w:rsidRPr="00674611">
              <w:rPr>
                <w:i/>
                <w:iCs/>
                <w:color w:val="000000"/>
                <w:sz w:val="12"/>
                <w:szCs w:val="12"/>
              </w:rPr>
              <w:t>- liczba mieszkań w budynkach będących w 100% własnością m.st. Warszawy</w:t>
            </w:r>
          </w:p>
        </w:tc>
        <w:tc>
          <w:tcPr>
            <w:tcW w:w="543" w:type="pct"/>
            <w:tcBorders>
              <w:top w:val="nil"/>
              <w:left w:val="nil"/>
              <w:bottom w:val="nil"/>
              <w:right w:val="nil"/>
            </w:tcBorders>
            <w:shd w:val="clear" w:color="auto" w:fill="auto"/>
            <w:vAlign w:val="center"/>
            <w:hideMark/>
          </w:tcPr>
          <w:p w14:paraId="6F051A45"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191</w:t>
            </w:r>
          </w:p>
        </w:tc>
        <w:tc>
          <w:tcPr>
            <w:tcW w:w="584" w:type="pct"/>
            <w:tcBorders>
              <w:top w:val="nil"/>
              <w:left w:val="nil"/>
              <w:bottom w:val="nil"/>
              <w:right w:val="nil"/>
            </w:tcBorders>
            <w:shd w:val="clear" w:color="auto" w:fill="auto"/>
            <w:noWrap/>
            <w:vAlign w:val="center"/>
            <w:hideMark/>
          </w:tcPr>
          <w:p w14:paraId="31CDB7BD"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3C0E8C1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209A8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7459211" w14:textId="77777777" w:rsidTr="00300760">
        <w:trPr>
          <w:trHeight w:val="85"/>
        </w:trPr>
        <w:tc>
          <w:tcPr>
            <w:tcW w:w="2720" w:type="pct"/>
            <w:tcBorders>
              <w:top w:val="nil"/>
              <w:left w:val="nil"/>
              <w:bottom w:val="nil"/>
              <w:right w:val="nil"/>
            </w:tcBorders>
            <w:shd w:val="clear" w:color="auto" w:fill="auto"/>
            <w:vAlign w:val="center"/>
            <w:hideMark/>
          </w:tcPr>
          <w:p w14:paraId="4CB7D6E3" w14:textId="77777777" w:rsidR="00674611" w:rsidRPr="00674611" w:rsidRDefault="00674611" w:rsidP="00674611">
            <w:pPr>
              <w:spacing w:line="240" w:lineRule="auto"/>
              <w:rPr>
                <w:i/>
                <w:iCs/>
                <w:color w:val="000000"/>
                <w:sz w:val="12"/>
                <w:szCs w:val="12"/>
              </w:rPr>
            </w:pPr>
            <w:r w:rsidRPr="00674611">
              <w:rPr>
                <w:i/>
                <w:iCs/>
                <w:color w:val="000000"/>
                <w:sz w:val="12"/>
                <w:szCs w:val="12"/>
              </w:rPr>
              <w:t>- liczba mieszkań, które nie mają uregulowanego statusu prawnego lub z innych przyczyn ich finansowanie odbywa się w ramach zadania</w:t>
            </w:r>
          </w:p>
        </w:tc>
        <w:tc>
          <w:tcPr>
            <w:tcW w:w="543" w:type="pct"/>
            <w:tcBorders>
              <w:top w:val="nil"/>
              <w:left w:val="nil"/>
              <w:bottom w:val="nil"/>
              <w:right w:val="nil"/>
            </w:tcBorders>
            <w:shd w:val="clear" w:color="auto" w:fill="auto"/>
            <w:vAlign w:val="center"/>
            <w:hideMark/>
          </w:tcPr>
          <w:p w14:paraId="43BBA525"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113</w:t>
            </w:r>
          </w:p>
        </w:tc>
        <w:tc>
          <w:tcPr>
            <w:tcW w:w="584" w:type="pct"/>
            <w:tcBorders>
              <w:top w:val="nil"/>
              <w:left w:val="nil"/>
              <w:bottom w:val="nil"/>
              <w:right w:val="nil"/>
            </w:tcBorders>
            <w:shd w:val="clear" w:color="auto" w:fill="auto"/>
            <w:noWrap/>
            <w:vAlign w:val="center"/>
            <w:hideMark/>
          </w:tcPr>
          <w:p w14:paraId="10BB5EC0"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7F2EAB3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6B310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F5AA699" w14:textId="77777777" w:rsidTr="00300760">
        <w:trPr>
          <w:trHeight w:val="85"/>
        </w:trPr>
        <w:tc>
          <w:tcPr>
            <w:tcW w:w="2720" w:type="pct"/>
            <w:tcBorders>
              <w:top w:val="nil"/>
              <w:left w:val="nil"/>
              <w:bottom w:val="nil"/>
              <w:right w:val="nil"/>
            </w:tcBorders>
            <w:shd w:val="clear" w:color="auto" w:fill="auto"/>
            <w:vAlign w:val="center"/>
            <w:hideMark/>
          </w:tcPr>
          <w:p w14:paraId="430187EB"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liczba mieszkań we wspólnotach mieszkaniowych </w:t>
            </w:r>
          </w:p>
        </w:tc>
        <w:tc>
          <w:tcPr>
            <w:tcW w:w="543" w:type="pct"/>
            <w:tcBorders>
              <w:top w:val="nil"/>
              <w:left w:val="nil"/>
              <w:bottom w:val="nil"/>
              <w:right w:val="nil"/>
            </w:tcBorders>
            <w:shd w:val="clear" w:color="auto" w:fill="auto"/>
            <w:vAlign w:val="center"/>
            <w:hideMark/>
          </w:tcPr>
          <w:p w14:paraId="2CC81205"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34</w:t>
            </w:r>
          </w:p>
        </w:tc>
        <w:tc>
          <w:tcPr>
            <w:tcW w:w="584" w:type="pct"/>
            <w:tcBorders>
              <w:top w:val="nil"/>
              <w:left w:val="nil"/>
              <w:bottom w:val="nil"/>
              <w:right w:val="nil"/>
            </w:tcBorders>
            <w:shd w:val="clear" w:color="auto" w:fill="auto"/>
            <w:noWrap/>
            <w:vAlign w:val="center"/>
            <w:hideMark/>
          </w:tcPr>
          <w:p w14:paraId="126826E1"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40A8502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175D1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446D627" w14:textId="77777777" w:rsidTr="00300760">
        <w:trPr>
          <w:trHeight w:val="85"/>
        </w:trPr>
        <w:tc>
          <w:tcPr>
            <w:tcW w:w="2720" w:type="pct"/>
            <w:tcBorders>
              <w:top w:val="nil"/>
              <w:left w:val="nil"/>
              <w:bottom w:val="nil"/>
              <w:right w:val="nil"/>
            </w:tcBorders>
            <w:shd w:val="clear" w:color="auto" w:fill="auto"/>
            <w:vAlign w:val="center"/>
            <w:hideMark/>
          </w:tcPr>
          <w:p w14:paraId="33B62FB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F51948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7BB4A4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1DFDE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A18A6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BEE6E52" w14:textId="77777777" w:rsidTr="00300760">
        <w:trPr>
          <w:trHeight w:val="85"/>
        </w:trPr>
        <w:tc>
          <w:tcPr>
            <w:tcW w:w="2720" w:type="pct"/>
            <w:tcBorders>
              <w:top w:val="nil"/>
              <w:left w:val="nil"/>
              <w:bottom w:val="nil"/>
              <w:right w:val="nil"/>
            </w:tcBorders>
            <w:shd w:val="clear" w:color="auto" w:fill="auto"/>
            <w:vAlign w:val="center"/>
            <w:hideMark/>
          </w:tcPr>
          <w:p w14:paraId="1C925602" w14:textId="77777777" w:rsidR="00674611" w:rsidRPr="00674611" w:rsidRDefault="00674611" w:rsidP="00674611">
            <w:pPr>
              <w:spacing w:line="240" w:lineRule="auto"/>
              <w:rPr>
                <w:color w:val="000000"/>
                <w:sz w:val="12"/>
                <w:szCs w:val="12"/>
              </w:rPr>
            </w:pPr>
            <w:r w:rsidRPr="00674611">
              <w:rPr>
                <w:color w:val="000000"/>
                <w:sz w:val="12"/>
                <w:szCs w:val="12"/>
              </w:rPr>
              <w:t>Łączna powierzchnia eksploatacyjna towarzysząca mieszkalnym budynkom komunalnym (podwórka, place zabaw) i powierzchnia zieleni (m²)</w:t>
            </w:r>
          </w:p>
        </w:tc>
        <w:tc>
          <w:tcPr>
            <w:tcW w:w="543" w:type="pct"/>
            <w:tcBorders>
              <w:top w:val="nil"/>
              <w:left w:val="nil"/>
              <w:bottom w:val="nil"/>
              <w:right w:val="nil"/>
            </w:tcBorders>
            <w:shd w:val="clear" w:color="auto" w:fill="auto"/>
            <w:vAlign w:val="center"/>
            <w:hideMark/>
          </w:tcPr>
          <w:p w14:paraId="34FA5B47" w14:textId="77777777" w:rsidR="00674611" w:rsidRPr="00674611" w:rsidRDefault="00674611" w:rsidP="00674611">
            <w:pPr>
              <w:spacing w:line="240" w:lineRule="auto"/>
              <w:jc w:val="right"/>
              <w:rPr>
                <w:color w:val="000000"/>
                <w:sz w:val="12"/>
                <w:szCs w:val="12"/>
              </w:rPr>
            </w:pPr>
            <w:r w:rsidRPr="00674611">
              <w:rPr>
                <w:color w:val="000000"/>
                <w:sz w:val="12"/>
                <w:szCs w:val="12"/>
              </w:rPr>
              <w:t>41 179</w:t>
            </w:r>
          </w:p>
        </w:tc>
        <w:tc>
          <w:tcPr>
            <w:tcW w:w="584" w:type="pct"/>
            <w:tcBorders>
              <w:top w:val="nil"/>
              <w:left w:val="nil"/>
              <w:bottom w:val="nil"/>
              <w:right w:val="nil"/>
            </w:tcBorders>
            <w:shd w:val="clear" w:color="auto" w:fill="auto"/>
            <w:noWrap/>
            <w:vAlign w:val="center"/>
            <w:hideMark/>
          </w:tcPr>
          <w:p w14:paraId="038C7063"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3DC0454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EA14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505108D" w14:textId="77777777" w:rsidTr="00300760">
        <w:trPr>
          <w:trHeight w:val="85"/>
        </w:trPr>
        <w:tc>
          <w:tcPr>
            <w:tcW w:w="2720" w:type="pct"/>
            <w:tcBorders>
              <w:top w:val="nil"/>
              <w:left w:val="nil"/>
              <w:bottom w:val="nil"/>
              <w:right w:val="nil"/>
            </w:tcBorders>
            <w:shd w:val="clear" w:color="auto" w:fill="auto"/>
            <w:vAlign w:val="center"/>
            <w:hideMark/>
          </w:tcPr>
          <w:p w14:paraId="650B22D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744974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D6B69D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C80CA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B7C8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1CC1C84" w14:textId="77777777" w:rsidTr="00300760">
        <w:trPr>
          <w:trHeight w:val="85"/>
        </w:trPr>
        <w:tc>
          <w:tcPr>
            <w:tcW w:w="2720" w:type="pct"/>
            <w:tcBorders>
              <w:top w:val="nil"/>
              <w:left w:val="nil"/>
              <w:bottom w:val="nil"/>
              <w:right w:val="nil"/>
            </w:tcBorders>
            <w:shd w:val="clear" w:color="auto" w:fill="auto"/>
            <w:vAlign w:val="center"/>
            <w:hideMark/>
          </w:tcPr>
          <w:p w14:paraId="4E58ABF7"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w:t>
            </w:r>
            <w:r w:rsidRPr="00674611">
              <w:rPr>
                <w:i/>
                <w:iCs/>
                <w:sz w:val="12"/>
                <w:szCs w:val="12"/>
              </w:rPr>
              <w:t>Wydział Zasobów Lokalowych</w:t>
            </w:r>
          </w:p>
        </w:tc>
        <w:tc>
          <w:tcPr>
            <w:tcW w:w="543" w:type="pct"/>
            <w:tcBorders>
              <w:top w:val="nil"/>
              <w:left w:val="nil"/>
              <w:bottom w:val="nil"/>
              <w:right w:val="nil"/>
            </w:tcBorders>
            <w:shd w:val="clear" w:color="auto" w:fill="auto"/>
            <w:vAlign w:val="center"/>
            <w:hideMark/>
          </w:tcPr>
          <w:p w14:paraId="3ACA0C2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44123C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207AEC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C864B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8BAF61A" w14:textId="77777777" w:rsidTr="00300760">
        <w:trPr>
          <w:trHeight w:val="85"/>
        </w:trPr>
        <w:tc>
          <w:tcPr>
            <w:tcW w:w="2720" w:type="pct"/>
            <w:tcBorders>
              <w:top w:val="nil"/>
              <w:left w:val="nil"/>
              <w:bottom w:val="nil"/>
              <w:right w:val="nil"/>
            </w:tcBorders>
            <w:shd w:val="clear" w:color="auto" w:fill="auto"/>
            <w:vAlign w:val="center"/>
            <w:hideMark/>
          </w:tcPr>
          <w:p w14:paraId="1E6EDDAE"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E3B1B0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87B11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CA1438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A958A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28A49F4" w14:textId="77777777" w:rsidTr="00300760">
        <w:trPr>
          <w:trHeight w:val="85"/>
        </w:trPr>
        <w:tc>
          <w:tcPr>
            <w:tcW w:w="2720" w:type="pct"/>
            <w:tcBorders>
              <w:top w:val="nil"/>
              <w:left w:val="nil"/>
              <w:bottom w:val="nil"/>
              <w:right w:val="nil"/>
            </w:tcBorders>
            <w:shd w:val="clear" w:color="auto" w:fill="auto"/>
            <w:vAlign w:val="center"/>
            <w:hideMark/>
          </w:tcPr>
          <w:p w14:paraId="478031D1"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70007</w:t>
            </w:r>
          </w:p>
        </w:tc>
        <w:tc>
          <w:tcPr>
            <w:tcW w:w="543" w:type="pct"/>
            <w:tcBorders>
              <w:top w:val="nil"/>
              <w:left w:val="nil"/>
              <w:bottom w:val="nil"/>
              <w:right w:val="nil"/>
            </w:tcBorders>
            <w:shd w:val="clear" w:color="auto" w:fill="auto"/>
            <w:vAlign w:val="center"/>
            <w:hideMark/>
          </w:tcPr>
          <w:p w14:paraId="1C03E7C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CDEC63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967AD9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7B196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B84DCBA" w14:textId="77777777" w:rsidTr="00300760">
        <w:trPr>
          <w:trHeight w:val="85"/>
        </w:trPr>
        <w:tc>
          <w:tcPr>
            <w:tcW w:w="2720" w:type="pct"/>
            <w:tcBorders>
              <w:top w:val="nil"/>
              <w:left w:val="nil"/>
              <w:bottom w:val="nil"/>
              <w:right w:val="nil"/>
            </w:tcBorders>
            <w:shd w:val="clear" w:color="auto" w:fill="auto"/>
            <w:vAlign w:val="center"/>
            <w:hideMark/>
          </w:tcPr>
          <w:p w14:paraId="5E43DEB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CC3305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721BBF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33D3A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4BBC5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1EA002" w14:textId="77777777" w:rsidTr="00300760">
        <w:trPr>
          <w:trHeight w:val="85"/>
        </w:trPr>
        <w:tc>
          <w:tcPr>
            <w:tcW w:w="2720" w:type="pct"/>
            <w:tcBorders>
              <w:top w:val="nil"/>
              <w:left w:val="nil"/>
              <w:bottom w:val="nil"/>
              <w:right w:val="nil"/>
            </w:tcBorders>
            <w:shd w:val="clear" w:color="auto" w:fill="auto"/>
            <w:vAlign w:val="center"/>
            <w:hideMark/>
          </w:tcPr>
          <w:p w14:paraId="531488D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55D35017"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6B458F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FC6216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FC10D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C1D8128" w14:textId="77777777" w:rsidTr="00300760">
        <w:trPr>
          <w:trHeight w:val="85"/>
        </w:trPr>
        <w:tc>
          <w:tcPr>
            <w:tcW w:w="2720" w:type="pct"/>
            <w:tcBorders>
              <w:top w:val="nil"/>
              <w:left w:val="nil"/>
              <w:bottom w:val="nil"/>
              <w:right w:val="nil"/>
            </w:tcBorders>
            <w:shd w:val="clear" w:color="auto" w:fill="auto"/>
            <w:vAlign w:val="center"/>
            <w:hideMark/>
          </w:tcPr>
          <w:p w14:paraId="7CED4464" w14:textId="77777777" w:rsidR="00674611" w:rsidRPr="00674611" w:rsidRDefault="00674611" w:rsidP="00674611">
            <w:pPr>
              <w:spacing w:line="240" w:lineRule="auto"/>
              <w:rPr>
                <w:color w:val="000000"/>
                <w:sz w:val="12"/>
                <w:szCs w:val="12"/>
              </w:rPr>
            </w:pPr>
            <w:r w:rsidRPr="00674611">
              <w:rPr>
                <w:color w:val="000000"/>
                <w:sz w:val="12"/>
                <w:szCs w:val="12"/>
              </w:rPr>
              <w:t xml:space="preserve">zakup usług pozostałych </w:t>
            </w:r>
          </w:p>
        </w:tc>
        <w:tc>
          <w:tcPr>
            <w:tcW w:w="543" w:type="pct"/>
            <w:tcBorders>
              <w:top w:val="nil"/>
              <w:left w:val="nil"/>
              <w:bottom w:val="nil"/>
              <w:right w:val="nil"/>
            </w:tcBorders>
            <w:shd w:val="clear" w:color="auto" w:fill="auto"/>
            <w:vAlign w:val="center"/>
            <w:hideMark/>
          </w:tcPr>
          <w:p w14:paraId="35659E19"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66F02F8" w14:textId="77777777" w:rsidR="00674611" w:rsidRPr="00674611" w:rsidRDefault="00674611" w:rsidP="00674611">
            <w:pPr>
              <w:spacing w:line="240" w:lineRule="auto"/>
              <w:jc w:val="right"/>
              <w:rPr>
                <w:sz w:val="12"/>
                <w:szCs w:val="12"/>
              </w:rPr>
            </w:pPr>
            <w:r w:rsidRPr="00674611">
              <w:rPr>
                <w:sz w:val="12"/>
                <w:szCs w:val="12"/>
              </w:rPr>
              <w:t>392 600</w:t>
            </w:r>
          </w:p>
        </w:tc>
        <w:tc>
          <w:tcPr>
            <w:tcW w:w="724" w:type="pct"/>
            <w:tcBorders>
              <w:top w:val="nil"/>
              <w:left w:val="nil"/>
              <w:bottom w:val="nil"/>
              <w:right w:val="nil"/>
            </w:tcBorders>
            <w:shd w:val="clear" w:color="auto" w:fill="auto"/>
            <w:noWrap/>
            <w:vAlign w:val="center"/>
            <w:hideMark/>
          </w:tcPr>
          <w:p w14:paraId="3BD1AE6C" w14:textId="77777777" w:rsidR="00674611" w:rsidRPr="00674611" w:rsidRDefault="00674611" w:rsidP="00674611">
            <w:pPr>
              <w:spacing w:line="240" w:lineRule="auto"/>
              <w:jc w:val="right"/>
              <w:rPr>
                <w:sz w:val="12"/>
                <w:szCs w:val="12"/>
              </w:rPr>
            </w:pPr>
            <w:r w:rsidRPr="00674611">
              <w:rPr>
                <w:sz w:val="12"/>
                <w:szCs w:val="12"/>
              </w:rPr>
              <w:t>355 213,96</w:t>
            </w:r>
          </w:p>
        </w:tc>
        <w:tc>
          <w:tcPr>
            <w:tcW w:w="429" w:type="pct"/>
            <w:tcBorders>
              <w:top w:val="nil"/>
              <w:left w:val="nil"/>
              <w:bottom w:val="nil"/>
              <w:right w:val="nil"/>
            </w:tcBorders>
            <w:shd w:val="clear" w:color="auto" w:fill="auto"/>
            <w:noWrap/>
            <w:vAlign w:val="center"/>
            <w:hideMark/>
          </w:tcPr>
          <w:p w14:paraId="761D4643" w14:textId="77777777" w:rsidR="00674611" w:rsidRPr="00674611" w:rsidRDefault="00674611" w:rsidP="00674611">
            <w:pPr>
              <w:spacing w:line="240" w:lineRule="auto"/>
              <w:jc w:val="right"/>
              <w:rPr>
                <w:sz w:val="12"/>
                <w:szCs w:val="12"/>
              </w:rPr>
            </w:pPr>
            <w:r w:rsidRPr="00674611">
              <w:rPr>
                <w:sz w:val="12"/>
                <w:szCs w:val="12"/>
              </w:rPr>
              <w:t>90,5%</w:t>
            </w:r>
          </w:p>
        </w:tc>
      </w:tr>
      <w:tr w:rsidR="00674611" w:rsidRPr="00674611" w14:paraId="629335CD" w14:textId="77777777" w:rsidTr="00300760">
        <w:trPr>
          <w:trHeight w:val="85"/>
        </w:trPr>
        <w:tc>
          <w:tcPr>
            <w:tcW w:w="2720" w:type="pct"/>
            <w:tcBorders>
              <w:top w:val="nil"/>
              <w:left w:val="nil"/>
              <w:bottom w:val="nil"/>
              <w:right w:val="nil"/>
            </w:tcBorders>
            <w:shd w:val="clear" w:color="auto" w:fill="auto"/>
            <w:vAlign w:val="center"/>
            <w:hideMark/>
          </w:tcPr>
          <w:p w14:paraId="72F0CF71"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odprowadzanie ścieków</w:t>
            </w:r>
          </w:p>
        </w:tc>
        <w:tc>
          <w:tcPr>
            <w:tcW w:w="543" w:type="pct"/>
            <w:tcBorders>
              <w:top w:val="nil"/>
              <w:left w:val="nil"/>
              <w:bottom w:val="nil"/>
              <w:right w:val="nil"/>
            </w:tcBorders>
            <w:shd w:val="clear" w:color="auto" w:fill="auto"/>
            <w:vAlign w:val="center"/>
            <w:hideMark/>
          </w:tcPr>
          <w:p w14:paraId="1B53222E"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5F530990" w14:textId="77777777" w:rsidR="00674611" w:rsidRPr="00674611" w:rsidRDefault="00674611" w:rsidP="00674611">
            <w:pPr>
              <w:spacing w:line="240" w:lineRule="auto"/>
              <w:jc w:val="right"/>
              <w:rPr>
                <w:i/>
                <w:iCs/>
                <w:sz w:val="12"/>
                <w:szCs w:val="12"/>
              </w:rPr>
            </w:pPr>
            <w:r w:rsidRPr="00674611">
              <w:rPr>
                <w:i/>
                <w:iCs/>
                <w:sz w:val="12"/>
                <w:szCs w:val="12"/>
              </w:rPr>
              <w:t>228 000</w:t>
            </w:r>
          </w:p>
        </w:tc>
        <w:tc>
          <w:tcPr>
            <w:tcW w:w="724" w:type="pct"/>
            <w:tcBorders>
              <w:top w:val="nil"/>
              <w:left w:val="nil"/>
              <w:bottom w:val="nil"/>
              <w:right w:val="nil"/>
            </w:tcBorders>
            <w:shd w:val="clear" w:color="auto" w:fill="auto"/>
            <w:noWrap/>
            <w:vAlign w:val="center"/>
            <w:hideMark/>
          </w:tcPr>
          <w:p w14:paraId="0FA2C4C3" w14:textId="77777777" w:rsidR="00674611" w:rsidRPr="00674611" w:rsidRDefault="00674611" w:rsidP="00674611">
            <w:pPr>
              <w:spacing w:line="240" w:lineRule="auto"/>
              <w:jc w:val="right"/>
              <w:rPr>
                <w:i/>
                <w:iCs/>
                <w:sz w:val="12"/>
                <w:szCs w:val="12"/>
              </w:rPr>
            </w:pPr>
            <w:r w:rsidRPr="00674611">
              <w:rPr>
                <w:i/>
                <w:iCs/>
                <w:sz w:val="12"/>
                <w:szCs w:val="12"/>
              </w:rPr>
              <w:t>191 921,28</w:t>
            </w:r>
          </w:p>
        </w:tc>
        <w:tc>
          <w:tcPr>
            <w:tcW w:w="429" w:type="pct"/>
            <w:tcBorders>
              <w:top w:val="nil"/>
              <w:left w:val="nil"/>
              <w:bottom w:val="nil"/>
              <w:right w:val="nil"/>
            </w:tcBorders>
            <w:shd w:val="clear" w:color="auto" w:fill="auto"/>
            <w:noWrap/>
            <w:vAlign w:val="center"/>
            <w:hideMark/>
          </w:tcPr>
          <w:p w14:paraId="72633272" w14:textId="77777777" w:rsidR="00674611" w:rsidRPr="00674611" w:rsidRDefault="00674611" w:rsidP="00674611">
            <w:pPr>
              <w:spacing w:line="240" w:lineRule="auto"/>
              <w:jc w:val="right"/>
              <w:rPr>
                <w:i/>
                <w:iCs/>
                <w:sz w:val="12"/>
                <w:szCs w:val="12"/>
              </w:rPr>
            </w:pPr>
            <w:r w:rsidRPr="00674611">
              <w:rPr>
                <w:i/>
                <w:iCs/>
                <w:sz w:val="12"/>
                <w:szCs w:val="12"/>
              </w:rPr>
              <w:t>84,2%</w:t>
            </w:r>
          </w:p>
        </w:tc>
      </w:tr>
      <w:tr w:rsidR="00674611" w:rsidRPr="00674611" w14:paraId="695C4A70" w14:textId="77777777" w:rsidTr="00300760">
        <w:trPr>
          <w:trHeight w:val="85"/>
        </w:trPr>
        <w:tc>
          <w:tcPr>
            <w:tcW w:w="2720" w:type="pct"/>
            <w:tcBorders>
              <w:top w:val="nil"/>
              <w:left w:val="nil"/>
              <w:bottom w:val="nil"/>
              <w:right w:val="nil"/>
            </w:tcBorders>
            <w:shd w:val="clear" w:color="auto" w:fill="auto"/>
            <w:vAlign w:val="center"/>
            <w:hideMark/>
          </w:tcPr>
          <w:p w14:paraId="4483D303"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inwentaryzacja przewodów kominowych w budynkach komunalnych</w:t>
            </w:r>
          </w:p>
        </w:tc>
        <w:tc>
          <w:tcPr>
            <w:tcW w:w="543" w:type="pct"/>
            <w:tcBorders>
              <w:top w:val="nil"/>
              <w:left w:val="nil"/>
              <w:bottom w:val="nil"/>
              <w:right w:val="nil"/>
            </w:tcBorders>
            <w:shd w:val="clear" w:color="auto" w:fill="auto"/>
            <w:vAlign w:val="center"/>
            <w:hideMark/>
          </w:tcPr>
          <w:p w14:paraId="1042F641"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73EDDF1F" w14:textId="77777777" w:rsidR="00674611" w:rsidRPr="00674611" w:rsidRDefault="00674611" w:rsidP="00674611">
            <w:pPr>
              <w:spacing w:line="240" w:lineRule="auto"/>
              <w:jc w:val="right"/>
              <w:rPr>
                <w:i/>
                <w:iCs/>
                <w:sz w:val="12"/>
                <w:szCs w:val="12"/>
              </w:rPr>
            </w:pPr>
            <w:r w:rsidRPr="00674611">
              <w:rPr>
                <w:i/>
                <w:iCs/>
                <w:sz w:val="12"/>
                <w:szCs w:val="12"/>
              </w:rPr>
              <w:t>98 000</w:t>
            </w:r>
          </w:p>
        </w:tc>
        <w:tc>
          <w:tcPr>
            <w:tcW w:w="724" w:type="pct"/>
            <w:tcBorders>
              <w:top w:val="nil"/>
              <w:left w:val="nil"/>
              <w:bottom w:val="nil"/>
              <w:right w:val="nil"/>
            </w:tcBorders>
            <w:shd w:val="clear" w:color="auto" w:fill="auto"/>
            <w:noWrap/>
            <w:vAlign w:val="center"/>
            <w:hideMark/>
          </w:tcPr>
          <w:p w14:paraId="07959B5B" w14:textId="77777777" w:rsidR="00674611" w:rsidRPr="00674611" w:rsidRDefault="00674611" w:rsidP="00674611">
            <w:pPr>
              <w:spacing w:line="240" w:lineRule="auto"/>
              <w:jc w:val="right"/>
              <w:rPr>
                <w:i/>
                <w:iCs/>
                <w:sz w:val="12"/>
                <w:szCs w:val="12"/>
              </w:rPr>
            </w:pPr>
            <w:r w:rsidRPr="00674611">
              <w:rPr>
                <w:i/>
                <w:iCs/>
                <w:sz w:val="12"/>
                <w:szCs w:val="12"/>
              </w:rPr>
              <w:t>97 416,00</w:t>
            </w:r>
          </w:p>
        </w:tc>
        <w:tc>
          <w:tcPr>
            <w:tcW w:w="429" w:type="pct"/>
            <w:tcBorders>
              <w:top w:val="nil"/>
              <w:left w:val="nil"/>
              <w:bottom w:val="nil"/>
              <w:right w:val="nil"/>
            </w:tcBorders>
            <w:shd w:val="clear" w:color="auto" w:fill="auto"/>
            <w:noWrap/>
            <w:vAlign w:val="center"/>
            <w:hideMark/>
          </w:tcPr>
          <w:p w14:paraId="1175A58A" w14:textId="77777777" w:rsidR="00674611" w:rsidRPr="00674611" w:rsidRDefault="00674611" w:rsidP="00674611">
            <w:pPr>
              <w:spacing w:line="240" w:lineRule="auto"/>
              <w:jc w:val="right"/>
              <w:rPr>
                <w:i/>
                <w:iCs/>
                <w:sz w:val="12"/>
                <w:szCs w:val="12"/>
              </w:rPr>
            </w:pPr>
            <w:r w:rsidRPr="00674611">
              <w:rPr>
                <w:i/>
                <w:iCs/>
                <w:sz w:val="12"/>
                <w:szCs w:val="12"/>
              </w:rPr>
              <w:t>99,4%</w:t>
            </w:r>
          </w:p>
        </w:tc>
      </w:tr>
      <w:tr w:rsidR="00674611" w:rsidRPr="00674611" w14:paraId="3A727289" w14:textId="77777777" w:rsidTr="00300760">
        <w:trPr>
          <w:trHeight w:val="85"/>
        </w:trPr>
        <w:tc>
          <w:tcPr>
            <w:tcW w:w="2720" w:type="pct"/>
            <w:tcBorders>
              <w:top w:val="nil"/>
              <w:left w:val="nil"/>
              <w:bottom w:val="nil"/>
              <w:right w:val="nil"/>
            </w:tcBorders>
            <w:shd w:val="clear" w:color="auto" w:fill="auto"/>
            <w:vAlign w:val="center"/>
            <w:hideMark/>
          </w:tcPr>
          <w:p w14:paraId="14A0AA71" w14:textId="77777777" w:rsidR="00674611" w:rsidRPr="00674611" w:rsidRDefault="00674611" w:rsidP="00674611">
            <w:pPr>
              <w:spacing w:line="240" w:lineRule="auto"/>
              <w:rPr>
                <w:i/>
                <w:iCs/>
                <w:sz w:val="12"/>
                <w:szCs w:val="12"/>
              </w:rPr>
            </w:pPr>
            <w:r w:rsidRPr="00674611">
              <w:rPr>
                <w:i/>
                <w:iCs/>
                <w:sz w:val="12"/>
                <w:szCs w:val="12"/>
              </w:rPr>
              <w:t xml:space="preserve"> - dezynsekcja, deratyzacja</w:t>
            </w:r>
          </w:p>
        </w:tc>
        <w:tc>
          <w:tcPr>
            <w:tcW w:w="543" w:type="pct"/>
            <w:tcBorders>
              <w:top w:val="nil"/>
              <w:left w:val="nil"/>
              <w:bottom w:val="nil"/>
              <w:right w:val="nil"/>
            </w:tcBorders>
            <w:shd w:val="clear" w:color="auto" w:fill="auto"/>
            <w:vAlign w:val="center"/>
            <w:hideMark/>
          </w:tcPr>
          <w:p w14:paraId="72B77F4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49A928D" w14:textId="77777777" w:rsidR="00674611" w:rsidRPr="00674611" w:rsidRDefault="00674611" w:rsidP="00674611">
            <w:pPr>
              <w:spacing w:line="240" w:lineRule="auto"/>
              <w:jc w:val="right"/>
              <w:rPr>
                <w:i/>
                <w:iCs/>
                <w:sz w:val="12"/>
                <w:szCs w:val="12"/>
              </w:rPr>
            </w:pPr>
            <w:r w:rsidRPr="00674611">
              <w:rPr>
                <w:i/>
                <w:iCs/>
                <w:sz w:val="12"/>
                <w:szCs w:val="12"/>
              </w:rPr>
              <w:t>30 500</w:t>
            </w:r>
          </w:p>
        </w:tc>
        <w:tc>
          <w:tcPr>
            <w:tcW w:w="724" w:type="pct"/>
            <w:tcBorders>
              <w:top w:val="nil"/>
              <w:left w:val="nil"/>
              <w:bottom w:val="nil"/>
              <w:right w:val="nil"/>
            </w:tcBorders>
            <w:shd w:val="clear" w:color="auto" w:fill="auto"/>
            <w:noWrap/>
            <w:vAlign w:val="center"/>
            <w:hideMark/>
          </w:tcPr>
          <w:p w14:paraId="38F4D0EA" w14:textId="77777777" w:rsidR="00674611" w:rsidRPr="00674611" w:rsidRDefault="00674611" w:rsidP="00674611">
            <w:pPr>
              <w:spacing w:line="240" w:lineRule="auto"/>
              <w:jc w:val="right"/>
              <w:rPr>
                <w:i/>
                <w:iCs/>
                <w:sz w:val="12"/>
                <w:szCs w:val="12"/>
              </w:rPr>
            </w:pPr>
            <w:r w:rsidRPr="00674611">
              <w:rPr>
                <w:i/>
                <w:iCs/>
                <w:sz w:val="12"/>
                <w:szCs w:val="12"/>
              </w:rPr>
              <w:t>30 434,00</w:t>
            </w:r>
          </w:p>
        </w:tc>
        <w:tc>
          <w:tcPr>
            <w:tcW w:w="429" w:type="pct"/>
            <w:tcBorders>
              <w:top w:val="nil"/>
              <w:left w:val="nil"/>
              <w:bottom w:val="nil"/>
              <w:right w:val="nil"/>
            </w:tcBorders>
            <w:shd w:val="clear" w:color="auto" w:fill="auto"/>
            <w:noWrap/>
            <w:vAlign w:val="center"/>
            <w:hideMark/>
          </w:tcPr>
          <w:p w14:paraId="22FF627F" w14:textId="77777777" w:rsidR="00674611" w:rsidRPr="00674611" w:rsidRDefault="00674611" w:rsidP="00674611">
            <w:pPr>
              <w:spacing w:line="240" w:lineRule="auto"/>
              <w:jc w:val="right"/>
              <w:rPr>
                <w:i/>
                <w:iCs/>
                <w:sz w:val="12"/>
                <w:szCs w:val="12"/>
              </w:rPr>
            </w:pPr>
            <w:r w:rsidRPr="00674611">
              <w:rPr>
                <w:i/>
                <w:iCs/>
                <w:sz w:val="12"/>
                <w:szCs w:val="12"/>
              </w:rPr>
              <w:t>99,8%</w:t>
            </w:r>
          </w:p>
        </w:tc>
      </w:tr>
      <w:tr w:rsidR="00674611" w:rsidRPr="00674611" w14:paraId="7267B032" w14:textId="77777777" w:rsidTr="00300760">
        <w:trPr>
          <w:trHeight w:val="85"/>
        </w:trPr>
        <w:tc>
          <w:tcPr>
            <w:tcW w:w="2720" w:type="pct"/>
            <w:tcBorders>
              <w:top w:val="nil"/>
              <w:left w:val="nil"/>
              <w:bottom w:val="nil"/>
              <w:right w:val="nil"/>
            </w:tcBorders>
            <w:shd w:val="clear" w:color="auto" w:fill="auto"/>
            <w:vAlign w:val="center"/>
            <w:hideMark/>
          </w:tcPr>
          <w:p w14:paraId="53A0C7C9"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uprzątnięcie i uporządkowanie nieruchomości komunalnych</w:t>
            </w:r>
          </w:p>
        </w:tc>
        <w:tc>
          <w:tcPr>
            <w:tcW w:w="543" w:type="pct"/>
            <w:tcBorders>
              <w:top w:val="nil"/>
              <w:left w:val="nil"/>
              <w:bottom w:val="nil"/>
              <w:right w:val="nil"/>
            </w:tcBorders>
            <w:shd w:val="clear" w:color="auto" w:fill="auto"/>
            <w:vAlign w:val="center"/>
            <w:hideMark/>
          </w:tcPr>
          <w:p w14:paraId="5A1D57F0"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2C37DEF" w14:textId="77777777" w:rsidR="00674611" w:rsidRPr="00674611" w:rsidRDefault="00674611" w:rsidP="00674611">
            <w:pPr>
              <w:spacing w:line="240" w:lineRule="auto"/>
              <w:jc w:val="right"/>
              <w:rPr>
                <w:i/>
                <w:iCs/>
                <w:sz w:val="12"/>
                <w:szCs w:val="12"/>
              </w:rPr>
            </w:pPr>
            <w:r w:rsidRPr="00674611">
              <w:rPr>
                <w:i/>
                <w:iCs/>
                <w:sz w:val="12"/>
                <w:szCs w:val="12"/>
              </w:rPr>
              <w:t>19 600</w:t>
            </w:r>
          </w:p>
        </w:tc>
        <w:tc>
          <w:tcPr>
            <w:tcW w:w="724" w:type="pct"/>
            <w:tcBorders>
              <w:top w:val="nil"/>
              <w:left w:val="nil"/>
              <w:bottom w:val="nil"/>
              <w:right w:val="nil"/>
            </w:tcBorders>
            <w:shd w:val="clear" w:color="auto" w:fill="auto"/>
            <w:noWrap/>
            <w:vAlign w:val="center"/>
            <w:hideMark/>
          </w:tcPr>
          <w:p w14:paraId="10C31B4F" w14:textId="77777777" w:rsidR="00674611" w:rsidRPr="00674611" w:rsidRDefault="00674611" w:rsidP="00674611">
            <w:pPr>
              <w:spacing w:line="240" w:lineRule="auto"/>
              <w:jc w:val="right"/>
              <w:rPr>
                <w:i/>
                <w:iCs/>
                <w:sz w:val="12"/>
                <w:szCs w:val="12"/>
              </w:rPr>
            </w:pPr>
            <w:r w:rsidRPr="00674611">
              <w:rPr>
                <w:i/>
                <w:iCs/>
                <w:sz w:val="12"/>
                <w:szCs w:val="12"/>
              </w:rPr>
              <w:t>19 600,00</w:t>
            </w:r>
          </w:p>
        </w:tc>
        <w:tc>
          <w:tcPr>
            <w:tcW w:w="429" w:type="pct"/>
            <w:tcBorders>
              <w:top w:val="nil"/>
              <w:left w:val="nil"/>
              <w:bottom w:val="nil"/>
              <w:right w:val="nil"/>
            </w:tcBorders>
            <w:shd w:val="clear" w:color="auto" w:fill="auto"/>
            <w:noWrap/>
            <w:vAlign w:val="center"/>
            <w:hideMark/>
          </w:tcPr>
          <w:p w14:paraId="27FB653D"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3FB0D075" w14:textId="77777777" w:rsidTr="00300760">
        <w:trPr>
          <w:trHeight w:val="85"/>
        </w:trPr>
        <w:tc>
          <w:tcPr>
            <w:tcW w:w="2720" w:type="pct"/>
            <w:tcBorders>
              <w:top w:val="nil"/>
              <w:left w:val="nil"/>
              <w:bottom w:val="nil"/>
              <w:right w:val="nil"/>
            </w:tcBorders>
            <w:shd w:val="clear" w:color="auto" w:fill="auto"/>
            <w:vAlign w:val="center"/>
            <w:hideMark/>
          </w:tcPr>
          <w:p w14:paraId="0EDF629B"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przeglądy techniczne</w:t>
            </w:r>
          </w:p>
        </w:tc>
        <w:tc>
          <w:tcPr>
            <w:tcW w:w="543" w:type="pct"/>
            <w:tcBorders>
              <w:top w:val="nil"/>
              <w:left w:val="nil"/>
              <w:bottom w:val="nil"/>
              <w:right w:val="nil"/>
            </w:tcBorders>
            <w:shd w:val="clear" w:color="auto" w:fill="auto"/>
            <w:vAlign w:val="center"/>
            <w:hideMark/>
          </w:tcPr>
          <w:p w14:paraId="2AD69247"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4B66997" w14:textId="77777777" w:rsidR="00674611" w:rsidRPr="00674611" w:rsidRDefault="00674611" w:rsidP="00674611">
            <w:pPr>
              <w:spacing w:line="240" w:lineRule="auto"/>
              <w:jc w:val="right"/>
              <w:rPr>
                <w:i/>
                <w:iCs/>
                <w:sz w:val="12"/>
                <w:szCs w:val="12"/>
              </w:rPr>
            </w:pPr>
            <w:r w:rsidRPr="00674611">
              <w:rPr>
                <w:i/>
                <w:iCs/>
                <w:sz w:val="12"/>
                <w:szCs w:val="12"/>
              </w:rPr>
              <w:t>8 000</w:t>
            </w:r>
          </w:p>
        </w:tc>
        <w:tc>
          <w:tcPr>
            <w:tcW w:w="724" w:type="pct"/>
            <w:tcBorders>
              <w:top w:val="nil"/>
              <w:left w:val="nil"/>
              <w:bottom w:val="nil"/>
              <w:right w:val="nil"/>
            </w:tcBorders>
            <w:shd w:val="clear" w:color="auto" w:fill="auto"/>
            <w:noWrap/>
            <w:vAlign w:val="center"/>
            <w:hideMark/>
          </w:tcPr>
          <w:p w14:paraId="64FD7762" w14:textId="77777777" w:rsidR="00674611" w:rsidRPr="00674611" w:rsidRDefault="00674611" w:rsidP="00674611">
            <w:pPr>
              <w:spacing w:line="240" w:lineRule="auto"/>
              <w:jc w:val="right"/>
              <w:rPr>
                <w:i/>
                <w:iCs/>
                <w:sz w:val="12"/>
                <w:szCs w:val="12"/>
              </w:rPr>
            </w:pPr>
            <w:r w:rsidRPr="00674611">
              <w:rPr>
                <w:i/>
                <w:iCs/>
                <w:sz w:val="12"/>
                <w:szCs w:val="12"/>
              </w:rPr>
              <w:t>7 972,00</w:t>
            </w:r>
          </w:p>
        </w:tc>
        <w:tc>
          <w:tcPr>
            <w:tcW w:w="429" w:type="pct"/>
            <w:tcBorders>
              <w:top w:val="nil"/>
              <w:left w:val="nil"/>
              <w:bottom w:val="nil"/>
              <w:right w:val="nil"/>
            </w:tcBorders>
            <w:shd w:val="clear" w:color="auto" w:fill="auto"/>
            <w:noWrap/>
            <w:vAlign w:val="center"/>
            <w:hideMark/>
          </w:tcPr>
          <w:p w14:paraId="6AD9C6E9" w14:textId="77777777" w:rsidR="00674611" w:rsidRPr="00674611" w:rsidRDefault="00674611" w:rsidP="00674611">
            <w:pPr>
              <w:spacing w:line="240" w:lineRule="auto"/>
              <w:jc w:val="right"/>
              <w:rPr>
                <w:i/>
                <w:iCs/>
                <w:sz w:val="12"/>
                <w:szCs w:val="12"/>
              </w:rPr>
            </w:pPr>
            <w:r w:rsidRPr="00674611">
              <w:rPr>
                <w:i/>
                <w:iCs/>
                <w:sz w:val="12"/>
                <w:szCs w:val="12"/>
              </w:rPr>
              <w:t>99,7%</w:t>
            </w:r>
          </w:p>
        </w:tc>
      </w:tr>
      <w:tr w:rsidR="00674611" w:rsidRPr="00674611" w14:paraId="1EF05774" w14:textId="77777777" w:rsidTr="00300760">
        <w:trPr>
          <w:trHeight w:val="85"/>
        </w:trPr>
        <w:tc>
          <w:tcPr>
            <w:tcW w:w="2720" w:type="pct"/>
            <w:tcBorders>
              <w:top w:val="nil"/>
              <w:left w:val="nil"/>
              <w:bottom w:val="nil"/>
              <w:right w:val="nil"/>
            </w:tcBorders>
            <w:shd w:val="clear" w:color="auto" w:fill="auto"/>
            <w:vAlign w:val="center"/>
            <w:hideMark/>
          </w:tcPr>
          <w:p w14:paraId="7D39DD0F" w14:textId="77777777" w:rsidR="00674611" w:rsidRPr="00674611" w:rsidRDefault="00674611" w:rsidP="00674611">
            <w:pPr>
              <w:spacing w:line="240" w:lineRule="auto"/>
              <w:rPr>
                <w:i/>
                <w:iCs/>
                <w:sz w:val="12"/>
                <w:szCs w:val="12"/>
              </w:rPr>
            </w:pPr>
            <w:r w:rsidRPr="00674611">
              <w:rPr>
                <w:i/>
                <w:iCs/>
                <w:sz w:val="12"/>
                <w:szCs w:val="12"/>
              </w:rPr>
              <w:t xml:space="preserve"> - aktualizacja dokumentacji projektowej</w:t>
            </w:r>
          </w:p>
        </w:tc>
        <w:tc>
          <w:tcPr>
            <w:tcW w:w="543" w:type="pct"/>
            <w:tcBorders>
              <w:top w:val="nil"/>
              <w:left w:val="nil"/>
              <w:bottom w:val="nil"/>
              <w:right w:val="nil"/>
            </w:tcBorders>
            <w:shd w:val="clear" w:color="auto" w:fill="auto"/>
            <w:vAlign w:val="center"/>
            <w:hideMark/>
          </w:tcPr>
          <w:p w14:paraId="2FE2905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1C9532C" w14:textId="77777777" w:rsidR="00674611" w:rsidRPr="00674611" w:rsidRDefault="00674611" w:rsidP="00674611">
            <w:pPr>
              <w:spacing w:line="240" w:lineRule="auto"/>
              <w:jc w:val="right"/>
              <w:rPr>
                <w:i/>
                <w:iCs/>
                <w:sz w:val="12"/>
                <w:szCs w:val="12"/>
              </w:rPr>
            </w:pPr>
            <w:r w:rsidRPr="00674611">
              <w:rPr>
                <w:i/>
                <w:iCs/>
                <w:sz w:val="12"/>
                <w:szCs w:val="12"/>
              </w:rPr>
              <w:t>7 000</w:t>
            </w:r>
          </w:p>
        </w:tc>
        <w:tc>
          <w:tcPr>
            <w:tcW w:w="724" w:type="pct"/>
            <w:tcBorders>
              <w:top w:val="nil"/>
              <w:left w:val="nil"/>
              <w:bottom w:val="nil"/>
              <w:right w:val="nil"/>
            </w:tcBorders>
            <w:shd w:val="clear" w:color="auto" w:fill="auto"/>
            <w:noWrap/>
            <w:vAlign w:val="center"/>
            <w:hideMark/>
          </w:tcPr>
          <w:p w14:paraId="43887D7A" w14:textId="77777777" w:rsidR="00674611" w:rsidRPr="00674611" w:rsidRDefault="00674611" w:rsidP="00674611">
            <w:pPr>
              <w:spacing w:line="240" w:lineRule="auto"/>
              <w:jc w:val="right"/>
              <w:rPr>
                <w:i/>
                <w:iCs/>
                <w:sz w:val="12"/>
                <w:szCs w:val="12"/>
              </w:rPr>
            </w:pPr>
            <w:r w:rsidRPr="00674611">
              <w:rPr>
                <w:i/>
                <w:iCs/>
                <w:sz w:val="12"/>
                <w:szCs w:val="12"/>
              </w:rPr>
              <w:t>6 396,00</w:t>
            </w:r>
          </w:p>
        </w:tc>
        <w:tc>
          <w:tcPr>
            <w:tcW w:w="429" w:type="pct"/>
            <w:tcBorders>
              <w:top w:val="nil"/>
              <w:left w:val="nil"/>
              <w:bottom w:val="nil"/>
              <w:right w:val="nil"/>
            </w:tcBorders>
            <w:shd w:val="clear" w:color="auto" w:fill="auto"/>
            <w:noWrap/>
            <w:vAlign w:val="center"/>
            <w:hideMark/>
          </w:tcPr>
          <w:p w14:paraId="66427787" w14:textId="77777777" w:rsidR="00674611" w:rsidRPr="00674611" w:rsidRDefault="00674611" w:rsidP="00674611">
            <w:pPr>
              <w:spacing w:line="240" w:lineRule="auto"/>
              <w:jc w:val="right"/>
              <w:rPr>
                <w:i/>
                <w:iCs/>
                <w:sz w:val="12"/>
                <w:szCs w:val="12"/>
              </w:rPr>
            </w:pPr>
            <w:r w:rsidRPr="00674611">
              <w:rPr>
                <w:i/>
                <w:iCs/>
                <w:sz w:val="12"/>
                <w:szCs w:val="12"/>
              </w:rPr>
              <w:t>91,4%</w:t>
            </w:r>
          </w:p>
        </w:tc>
      </w:tr>
      <w:tr w:rsidR="00674611" w:rsidRPr="00674611" w14:paraId="19CC44EB" w14:textId="77777777" w:rsidTr="00300760">
        <w:trPr>
          <w:trHeight w:val="85"/>
        </w:trPr>
        <w:tc>
          <w:tcPr>
            <w:tcW w:w="2720" w:type="pct"/>
            <w:tcBorders>
              <w:top w:val="nil"/>
              <w:left w:val="nil"/>
              <w:bottom w:val="nil"/>
              <w:right w:val="nil"/>
            </w:tcBorders>
            <w:shd w:val="clear" w:color="auto" w:fill="auto"/>
            <w:vAlign w:val="center"/>
            <w:hideMark/>
          </w:tcPr>
          <w:p w14:paraId="0557B5B7"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inne: naprawa domofonu</w:t>
            </w:r>
          </w:p>
        </w:tc>
        <w:tc>
          <w:tcPr>
            <w:tcW w:w="543" w:type="pct"/>
            <w:tcBorders>
              <w:top w:val="nil"/>
              <w:left w:val="nil"/>
              <w:bottom w:val="nil"/>
              <w:right w:val="nil"/>
            </w:tcBorders>
            <w:shd w:val="clear" w:color="auto" w:fill="auto"/>
            <w:vAlign w:val="center"/>
            <w:hideMark/>
          </w:tcPr>
          <w:p w14:paraId="10E2E648"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BA8FF7E" w14:textId="77777777" w:rsidR="00674611" w:rsidRPr="00674611" w:rsidRDefault="00674611" w:rsidP="00674611">
            <w:pPr>
              <w:spacing w:line="240" w:lineRule="auto"/>
              <w:jc w:val="right"/>
              <w:rPr>
                <w:i/>
                <w:iCs/>
                <w:sz w:val="12"/>
                <w:szCs w:val="12"/>
              </w:rPr>
            </w:pPr>
            <w:r w:rsidRPr="00674611">
              <w:rPr>
                <w:i/>
                <w:iCs/>
                <w:sz w:val="12"/>
                <w:szCs w:val="12"/>
              </w:rPr>
              <w:t>1 500</w:t>
            </w:r>
          </w:p>
        </w:tc>
        <w:tc>
          <w:tcPr>
            <w:tcW w:w="724" w:type="pct"/>
            <w:tcBorders>
              <w:top w:val="nil"/>
              <w:left w:val="nil"/>
              <w:bottom w:val="nil"/>
              <w:right w:val="nil"/>
            </w:tcBorders>
            <w:shd w:val="clear" w:color="auto" w:fill="auto"/>
            <w:noWrap/>
            <w:vAlign w:val="center"/>
            <w:hideMark/>
          </w:tcPr>
          <w:p w14:paraId="4D5E6C79" w14:textId="77777777" w:rsidR="00674611" w:rsidRPr="00674611" w:rsidRDefault="00674611" w:rsidP="00674611">
            <w:pPr>
              <w:spacing w:line="240" w:lineRule="auto"/>
              <w:jc w:val="right"/>
              <w:rPr>
                <w:i/>
                <w:iCs/>
                <w:sz w:val="12"/>
                <w:szCs w:val="12"/>
              </w:rPr>
            </w:pPr>
            <w:r w:rsidRPr="00674611">
              <w:rPr>
                <w:i/>
                <w:iCs/>
                <w:sz w:val="12"/>
                <w:szCs w:val="12"/>
              </w:rPr>
              <w:t>1 474,68</w:t>
            </w:r>
          </w:p>
        </w:tc>
        <w:tc>
          <w:tcPr>
            <w:tcW w:w="429" w:type="pct"/>
            <w:tcBorders>
              <w:top w:val="nil"/>
              <w:left w:val="nil"/>
              <w:bottom w:val="nil"/>
              <w:right w:val="nil"/>
            </w:tcBorders>
            <w:shd w:val="clear" w:color="auto" w:fill="auto"/>
            <w:noWrap/>
            <w:vAlign w:val="center"/>
            <w:hideMark/>
          </w:tcPr>
          <w:p w14:paraId="3A7446C8" w14:textId="77777777" w:rsidR="00674611" w:rsidRPr="00674611" w:rsidRDefault="00674611" w:rsidP="00674611">
            <w:pPr>
              <w:spacing w:line="240" w:lineRule="auto"/>
              <w:jc w:val="right"/>
              <w:rPr>
                <w:i/>
                <w:iCs/>
                <w:sz w:val="12"/>
                <w:szCs w:val="12"/>
              </w:rPr>
            </w:pPr>
            <w:r w:rsidRPr="00674611">
              <w:rPr>
                <w:i/>
                <w:iCs/>
                <w:sz w:val="12"/>
                <w:szCs w:val="12"/>
              </w:rPr>
              <w:t>98,3%</w:t>
            </w:r>
          </w:p>
        </w:tc>
      </w:tr>
      <w:tr w:rsidR="00674611" w:rsidRPr="00674611" w14:paraId="38EFCDC3" w14:textId="77777777" w:rsidTr="00300760">
        <w:trPr>
          <w:trHeight w:val="85"/>
        </w:trPr>
        <w:tc>
          <w:tcPr>
            <w:tcW w:w="2720" w:type="pct"/>
            <w:tcBorders>
              <w:top w:val="nil"/>
              <w:left w:val="nil"/>
              <w:bottom w:val="nil"/>
              <w:right w:val="nil"/>
            </w:tcBorders>
            <w:shd w:val="clear" w:color="auto" w:fill="auto"/>
            <w:vAlign w:val="center"/>
            <w:hideMark/>
          </w:tcPr>
          <w:p w14:paraId="4C7CB22E" w14:textId="77777777" w:rsidR="00674611" w:rsidRPr="00674611" w:rsidRDefault="00674611" w:rsidP="00674611">
            <w:pPr>
              <w:spacing w:line="240" w:lineRule="auto"/>
              <w:rPr>
                <w:color w:val="000000"/>
                <w:sz w:val="12"/>
                <w:szCs w:val="12"/>
              </w:rPr>
            </w:pPr>
            <w:r w:rsidRPr="00674611">
              <w:rPr>
                <w:color w:val="000000"/>
                <w:sz w:val="12"/>
                <w:szCs w:val="12"/>
              </w:rPr>
              <w:t>zakup energii</w:t>
            </w:r>
          </w:p>
        </w:tc>
        <w:tc>
          <w:tcPr>
            <w:tcW w:w="543" w:type="pct"/>
            <w:tcBorders>
              <w:top w:val="nil"/>
              <w:left w:val="nil"/>
              <w:bottom w:val="nil"/>
              <w:right w:val="nil"/>
            </w:tcBorders>
            <w:shd w:val="clear" w:color="auto" w:fill="auto"/>
            <w:vAlign w:val="center"/>
            <w:hideMark/>
          </w:tcPr>
          <w:p w14:paraId="66CC5B2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8D1320B" w14:textId="77777777" w:rsidR="00674611" w:rsidRPr="00674611" w:rsidRDefault="00674611" w:rsidP="00674611">
            <w:pPr>
              <w:spacing w:line="240" w:lineRule="auto"/>
              <w:jc w:val="right"/>
              <w:rPr>
                <w:sz w:val="12"/>
                <w:szCs w:val="12"/>
              </w:rPr>
            </w:pPr>
            <w:r w:rsidRPr="00674611">
              <w:rPr>
                <w:sz w:val="12"/>
                <w:szCs w:val="12"/>
              </w:rPr>
              <w:t>262 586</w:t>
            </w:r>
          </w:p>
        </w:tc>
        <w:tc>
          <w:tcPr>
            <w:tcW w:w="724" w:type="pct"/>
            <w:tcBorders>
              <w:top w:val="nil"/>
              <w:left w:val="nil"/>
              <w:bottom w:val="nil"/>
              <w:right w:val="nil"/>
            </w:tcBorders>
            <w:shd w:val="clear" w:color="auto" w:fill="auto"/>
            <w:noWrap/>
            <w:vAlign w:val="center"/>
            <w:hideMark/>
          </w:tcPr>
          <w:p w14:paraId="1C79B228" w14:textId="77777777" w:rsidR="00674611" w:rsidRPr="00674611" w:rsidRDefault="00674611" w:rsidP="00674611">
            <w:pPr>
              <w:spacing w:line="240" w:lineRule="auto"/>
              <w:jc w:val="right"/>
              <w:rPr>
                <w:sz w:val="12"/>
                <w:szCs w:val="12"/>
              </w:rPr>
            </w:pPr>
            <w:r w:rsidRPr="00674611">
              <w:rPr>
                <w:sz w:val="12"/>
                <w:szCs w:val="12"/>
              </w:rPr>
              <w:t>229 226,20</w:t>
            </w:r>
          </w:p>
        </w:tc>
        <w:tc>
          <w:tcPr>
            <w:tcW w:w="429" w:type="pct"/>
            <w:tcBorders>
              <w:top w:val="nil"/>
              <w:left w:val="nil"/>
              <w:bottom w:val="nil"/>
              <w:right w:val="nil"/>
            </w:tcBorders>
            <w:shd w:val="clear" w:color="auto" w:fill="auto"/>
            <w:noWrap/>
            <w:vAlign w:val="center"/>
            <w:hideMark/>
          </w:tcPr>
          <w:p w14:paraId="03B45A10" w14:textId="77777777" w:rsidR="00674611" w:rsidRPr="00674611" w:rsidRDefault="00674611" w:rsidP="00674611">
            <w:pPr>
              <w:spacing w:line="240" w:lineRule="auto"/>
              <w:jc w:val="right"/>
              <w:rPr>
                <w:sz w:val="12"/>
                <w:szCs w:val="12"/>
              </w:rPr>
            </w:pPr>
            <w:r w:rsidRPr="00674611">
              <w:rPr>
                <w:sz w:val="12"/>
                <w:szCs w:val="12"/>
              </w:rPr>
              <w:t>87,3%</w:t>
            </w:r>
          </w:p>
        </w:tc>
      </w:tr>
      <w:tr w:rsidR="00674611" w:rsidRPr="00674611" w14:paraId="0388C7A6" w14:textId="77777777" w:rsidTr="00300760">
        <w:trPr>
          <w:trHeight w:val="85"/>
        </w:trPr>
        <w:tc>
          <w:tcPr>
            <w:tcW w:w="2720" w:type="pct"/>
            <w:tcBorders>
              <w:top w:val="nil"/>
              <w:left w:val="nil"/>
              <w:bottom w:val="nil"/>
              <w:right w:val="nil"/>
            </w:tcBorders>
            <w:shd w:val="clear" w:color="auto" w:fill="auto"/>
            <w:vAlign w:val="center"/>
            <w:hideMark/>
          </w:tcPr>
          <w:p w14:paraId="62B58349" w14:textId="77777777" w:rsidR="00674611" w:rsidRPr="00674611" w:rsidRDefault="00674611" w:rsidP="00674611">
            <w:pPr>
              <w:spacing w:line="240" w:lineRule="auto"/>
              <w:rPr>
                <w:color w:val="000000"/>
                <w:sz w:val="12"/>
                <w:szCs w:val="12"/>
              </w:rPr>
            </w:pPr>
            <w:r w:rsidRPr="00674611">
              <w:rPr>
                <w:color w:val="000000"/>
                <w:sz w:val="12"/>
                <w:szCs w:val="12"/>
              </w:rPr>
              <w:t>opłaty za gospodarowanie odpadami</w:t>
            </w:r>
          </w:p>
        </w:tc>
        <w:tc>
          <w:tcPr>
            <w:tcW w:w="543" w:type="pct"/>
            <w:tcBorders>
              <w:top w:val="nil"/>
              <w:left w:val="nil"/>
              <w:bottom w:val="nil"/>
              <w:right w:val="nil"/>
            </w:tcBorders>
            <w:shd w:val="clear" w:color="auto" w:fill="auto"/>
            <w:vAlign w:val="center"/>
            <w:hideMark/>
          </w:tcPr>
          <w:p w14:paraId="687A725D"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C825ABD" w14:textId="77777777" w:rsidR="00674611" w:rsidRPr="00674611" w:rsidRDefault="00674611" w:rsidP="00674611">
            <w:pPr>
              <w:spacing w:line="240" w:lineRule="auto"/>
              <w:jc w:val="right"/>
              <w:rPr>
                <w:sz w:val="12"/>
                <w:szCs w:val="12"/>
              </w:rPr>
            </w:pPr>
            <w:r w:rsidRPr="00674611">
              <w:rPr>
                <w:sz w:val="12"/>
                <w:szCs w:val="12"/>
              </w:rPr>
              <w:t>260 000</w:t>
            </w:r>
          </w:p>
        </w:tc>
        <w:tc>
          <w:tcPr>
            <w:tcW w:w="724" w:type="pct"/>
            <w:tcBorders>
              <w:top w:val="nil"/>
              <w:left w:val="nil"/>
              <w:bottom w:val="nil"/>
              <w:right w:val="nil"/>
            </w:tcBorders>
            <w:shd w:val="clear" w:color="auto" w:fill="auto"/>
            <w:noWrap/>
            <w:vAlign w:val="center"/>
            <w:hideMark/>
          </w:tcPr>
          <w:p w14:paraId="6FDFCF49" w14:textId="77777777" w:rsidR="00674611" w:rsidRPr="00674611" w:rsidRDefault="00674611" w:rsidP="00674611">
            <w:pPr>
              <w:spacing w:line="240" w:lineRule="auto"/>
              <w:jc w:val="right"/>
              <w:rPr>
                <w:sz w:val="12"/>
                <w:szCs w:val="12"/>
              </w:rPr>
            </w:pPr>
            <w:r w:rsidRPr="00674611">
              <w:rPr>
                <w:sz w:val="12"/>
                <w:szCs w:val="12"/>
              </w:rPr>
              <w:t>259 414,45</w:t>
            </w:r>
          </w:p>
        </w:tc>
        <w:tc>
          <w:tcPr>
            <w:tcW w:w="429" w:type="pct"/>
            <w:tcBorders>
              <w:top w:val="nil"/>
              <w:left w:val="nil"/>
              <w:bottom w:val="nil"/>
              <w:right w:val="nil"/>
            </w:tcBorders>
            <w:shd w:val="clear" w:color="auto" w:fill="auto"/>
            <w:noWrap/>
            <w:vAlign w:val="center"/>
            <w:hideMark/>
          </w:tcPr>
          <w:p w14:paraId="7820206C"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79E27D06" w14:textId="77777777" w:rsidTr="00300760">
        <w:trPr>
          <w:trHeight w:val="85"/>
        </w:trPr>
        <w:tc>
          <w:tcPr>
            <w:tcW w:w="2720" w:type="pct"/>
            <w:tcBorders>
              <w:top w:val="nil"/>
              <w:left w:val="nil"/>
              <w:bottom w:val="nil"/>
              <w:right w:val="nil"/>
            </w:tcBorders>
            <w:shd w:val="clear" w:color="auto" w:fill="auto"/>
            <w:vAlign w:val="center"/>
            <w:hideMark/>
          </w:tcPr>
          <w:p w14:paraId="315FDAE3" w14:textId="77777777" w:rsidR="00674611" w:rsidRPr="00674611" w:rsidRDefault="00674611" w:rsidP="00674611">
            <w:pPr>
              <w:spacing w:line="240" w:lineRule="auto"/>
              <w:rPr>
                <w:color w:val="000000"/>
                <w:sz w:val="12"/>
                <w:szCs w:val="12"/>
              </w:rPr>
            </w:pPr>
            <w:r w:rsidRPr="00674611">
              <w:rPr>
                <w:color w:val="000000"/>
                <w:sz w:val="12"/>
                <w:szCs w:val="12"/>
              </w:rPr>
              <w:t>administrowanie nieruchomościami</w:t>
            </w:r>
          </w:p>
        </w:tc>
        <w:tc>
          <w:tcPr>
            <w:tcW w:w="543" w:type="pct"/>
            <w:tcBorders>
              <w:top w:val="nil"/>
              <w:left w:val="nil"/>
              <w:bottom w:val="nil"/>
              <w:right w:val="nil"/>
            </w:tcBorders>
            <w:shd w:val="clear" w:color="auto" w:fill="auto"/>
            <w:vAlign w:val="center"/>
            <w:hideMark/>
          </w:tcPr>
          <w:p w14:paraId="455CF70E"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A7E9D98" w14:textId="77777777" w:rsidR="00674611" w:rsidRPr="00674611" w:rsidRDefault="00674611" w:rsidP="00674611">
            <w:pPr>
              <w:spacing w:line="240" w:lineRule="auto"/>
              <w:jc w:val="right"/>
              <w:rPr>
                <w:sz w:val="12"/>
                <w:szCs w:val="12"/>
              </w:rPr>
            </w:pPr>
            <w:r w:rsidRPr="00674611">
              <w:rPr>
                <w:sz w:val="12"/>
                <w:szCs w:val="12"/>
              </w:rPr>
              <w:t>171 094</w:t>
            </w:r>
          </w:p>
        </w:tc>
        <w:tc>
          <w:tcPr>
            <w:tcW w:w="724" w:type="pct"/>
            <w:tcBorders>
              <w:top w:val="nil"/>
              <w:left w:val="nil"/>
              <w:bottom w:val="nil"/>
              <w:right w:val="nil"/>
            </w:tcBorders>
            <w:shd w:val="clear" w:color="auto" w:fill="auto"/>
            <w:noWrap/>
            <w:vAlign w:val="center"/>
            <w:hideMark/>
          </w:tcPr>
          <w:p w14:paraId="06708AF7" w14:textId="77777777" w:rsidR="00674611" w:rsidRPr="00674611" w:rsidRDefault="00674611" w:rsidP="00674611">
            <w:pPr>
              <w:spacing w:line="240" w:lineRule="auto"/>
              <w:jc w:val="right"/>
              <w:rPr>
                <w:sz w:val="12"/>
                <w:szCs w:val="12"/>
              </w:rPr>
            </w:pPr>
            <w:r w:rsidRPr="00674611">
              <w:rPr>
                <w:sz w:val="12"/>
                <w:szCs w:val="12"/>
              </w:rPr>
              <w:t>171 093,33</w:t>
            </w:r>
          </w:p>
        </w:tc>
        <w:tc>
          <w:tcPr>
            <w:tcW w:w="429" w:type="pct"/>
            <w:tcBorders>
              <w:top w:val="nil"/>
              <w:left w:val="nil"/>
              <w:bottom w:val="nil"/>
              <w:right w:val="nil"/>
            </w:tcBorders>
            <w:shd w:val="clear" w:color="auto" w:fill="auto"/>
            <w:noWrap/>
            <w:vAlign w:val="center"/>
            <w:hideMark/>
          </w:tcPr>
          <w:p w14:paraId="268FE8CB"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1DA2F59" w14:textId="77777777" w:rsidTr="00300760">
        <w:trPr>
          <w:trHeight w:val="85"/>
        </w:trPr>
        <w:tc>
          <w:tcPr>
            <w:tcW w:w="2720" w:type="pct"/>
            <w:tcBorders>
              <w:top w:val="nil"/>
              <w:left w:val="nil"/>
              <w:bottom w:val="nil"/>
              <w:right w:val="nil"/>
            </w:tcBorders>
            <w:shd w:val="clear" w:color="auto" w:fill="auto"/>
            <w:vAlign w:val="center"/>
            <w:hideMark/>
          </w:tcPr>
          <w:p w14:paraId="00E341C0" w14:textId="77777777" w:rsidR="00674611" w:rsidRPr="00674611" w:rsidRDefault="00674611" w:rsidP="00674611">
            <w:pPr>
              <w:spacing w:line="240" w:lineRule="auto"/>
              <w:rPr>
                <w:color w:val="000000"/>
                <w:sz w:val="12"/>
                <w:szCs w:val="12"/>
              </w:rPr>
            </w:pPr>
            <w:r w:rsidRPr="00674611">
              <w:rPr>
                <w:color w:val="000000"/>
                <w:sz w:val="12"/>
                <w:szCs w:val="12"/>
              </w:rPr>
              <w:t>koszty postępowania sądowego</w:t>
            </w:r>
          </w:p>
        </w:tc>
        <w:tc>
          <w:tcPr>
            <w:tcW w:w="543" w:type="pct"/>
            <w:tcBorders>
              <w:top w:val="nil"/>
              <w:left w:val="nil"/>
              <w:bottom w:val="nil"/>
              <w:right w:val="nil"/>
            </w:tcBorders>
            <w:shd w:val="clear" w:color="auto" w:fill="auto"/>
            <w:noWrap/>
            <w:vAlign w:val="center"/>
            <w:hideMark/>
          </w:tcPr>
          <w:p w14:paraId="295E0BE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7FAD298" w14:textId="77777777" w:rsidR="00674611" w:rsidRPr="00674611" w:rsidRDefault="00674611" w:rsidP="00674611">
            <w:pPr>
              <w:spacing w:line="240" w:lineRule="auto"/>
              <w:jc w:val="right"/>
              <w:rPr>
                <w:sz w:val="12"/>
                <w:szCs w:val="12"/>
              </w:rPr>
            </w:pPr>
            <w:r w:rsidRPr="00674611">
              <w:rPr>
                <w:sz w:val="12"/>
                <w:szCs w:val="12"/>
              </w:rPr>
              <w:t>14 000</w:t>
            </w:r>
          </w:p>
        </w:tc>
        <w:tc>
          <w:tcPr>
            <w:tcW w:w="724" w:type="pct"/>
            <w:tcBorders>
              <w:top w:val="nil"/>
              <w:left w:val="nil"/>
              <w:bottom w:val="nil"/>
              <w:right w:val="nil"/>
            </w:tcBorders>
            <w:shd w:val="clear" w:color="auto" w:fill="auto"/>
            <w:noWrap/>
            <w:vAlign w:val="center"/>
            <w:hideMark/>
          </w:tcPr>
          <w:p w14:paraId="0C6DC902" w14:textId="77777777" w:rsidR="00674611" w:rsidRPr="00674611" w:rsidRDefault="00674611" w:rsidP="00674611">
            <w:pPr>
              <w:spacing w:line="240" w:lineRule="auto"/>
              <w:jc w:val="right"/>
              <w:rPr>
                <w:sz w:val="12"/>
                <w:szCs w:val="12"/>
              </w:rPr>
            </w:pPr>
            <w:r w:rsidRPr="00674611">
              <w:rPr>
                <w:sz w:val="12"/>
                <w:szCs w:val="12"/>
              </w:rPr>
              <w:t>6 782,02</w:t>
            </w:r>
          </w:p>
        </w:tc>
        <w:tc>
          <w:tcPr>
            <w:tcW w:w="429" w:type="pct"/>
            <w:tcBorders>
              <w:top w:val="nil"/>
              <w:left w:val="nil"/>
              <w:bottom w:val="nil"/>
              <w:right w:val="nil"/>
            </w:tcBorders>
            <w:shd w:val="clear" w:color="auto" w:fill="auto"/>
            <w:noWrap/>
            <w:vAlign w:val="center"/>
            <w:hideMark/>
          </w:tcPr>
          <w:p w14:paraId="6AC4FAE6" w14:textId="77777777" w:rsidR="00674611" w:rsidRPr="00674611" w:rsidRDefault="00674611" w:rsidP="00674611">
            <w:pPr>
              <w:spacing w:line="240" w:lineRule="auto"/>
              <w:jc w:val="right"/>
              <w:rPr>
                <w:sz w:val="12"/>
                <w:szCs w:val="12"/>
              </w:rPr>
            </w:pPr>
            <w:r w:rsidRPr="00674611">
              <w:rPr>
                <w:sz w:val="12"/>
                <w:szCs w:val="12"/>
              </w:rPr>
              <w:t>48,4%</w:t>
            </w:r>
          </w:p>
        </w:tc>
      </w:tr>
      <w:tr w:rsidR="00674611" w:rsidRPr="00674611" w14:paraId="3262AA1B" w14:textId="77777777" w:rsidTr="00300760">
        <w:trPr>
          <w:trHeight w:val="85"/>
        </w:trPr>
        <w:tc>
          <w:tcPr>
            <w:tcW w:w="2720" w:type="pct"/>
            <w:tcBorders>
              <w:top w:val="nil"/>
              <w:left w:val="nil"/>
              <w:bottom w:val="nil"/>
              <w:right w:val="nil"/>
            </w:tcBorders>
            <w:shd w:val="clear" w:color="auto" w:fill="auto"/>
            <w:vAlign w:val="center"/>
            <w:hideMark/>
          </w:tcPr>
          <w:p w14:paraId="4A5726D9" w14:textId="77777777" w:rsidR="00674611" w:rsidRPr="00674611" w:rsidRDefault="00674611" w:rsidP="00674611">
            <w:pPr>
              <w:spacing w:line="240" w:lineRule="auto"/>
              <w:rPr>
                <w:color w:val="000000"/>
                <w:sz w:val="12"/>
                <w:szCs w:val="12"/>
              </w:rPr>
            </w:pPr>
            <w:r w:rsidRPr="00674611">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0C7A318B"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6CB6BC0" w14:textId="77777777" w:rsidR="00674611" w:rsidRPr="00674611" w:rsidRDefault="00674611" w:rsidP="00674611">
            <w:pPr>
              <w:spacing w:line="240" w:lineRule="auto"/>
              <w:jc w:val="right"/>
              <w:rPr>
                <w:sz w:val="12"/>
                <w:szCs w:val="12"/>
              </w:rPr>
            </w:pPr>
            <w:r w:rsidRPr="00674611">
              <w:rPr>
                <w:sz w:val="12"/>
                <w:szCs w:val="12"/>
              </w:rPr>
              <w:t>6 720</w:t>
            </w:r>
          </w:p>
        </w:tc>
        <w:tc>
          <w:tcPr>
            <w:tcW w:w="724" w:type="pct"/>
            <w:tcBorders>
              <w:top w:val="nil"/>
              <w:left w:val="nil"/>
              <w:bottom w:val="nil"/>
              <w:right w:val="nil"/>
            </w:tcBorders>
            <w:shd w:val="clear" w:color="auto" w:fill="auto"/>
            <w:noWrap/>
            <w:vAlign w:val="center"/>
            <w:hideMark/>
          </w:tcPr>
          <w:p w14:paraId="04F17ED1" w14:textId="77777777" w:rsidR="00674611" w:rsidRPr="00674611" w:rsidRDefault="00674611" w:rsidP="00674611">
            <w:pPr>
              <w:spacing w:line="240" w:lineRule="auto"/>
              <w:jc w:val="right"/>
              <w:rPr>
                <w:sz w:val="12"/>
                <w:szCs w:val="12"/>
              </w:rPr>
            </w:pPr>
            <w:r w:rsidRPr="00674611">
              <w:rPr>
                <w:sz w:val="12"/>
                <w:szCs w:val="12"/>
              </w:rPr>
              <w:t>1 007,53</w:t>
            </w:r>
          </w:p>
        </w:tc>
        <w:tc>
          <w:tcPr>
            <w:tcW w:w="429" w:type="pct"/>
            <w:tcBorders>
              <w:top w:val="nil"/>
              <w:left w:val="nil"/>
              <w:bottom w:val="nil"/>
              <w:right w:val="nil"/>
            </w:tcBorders>
            <w:shd w:val="clear" w:color="auto" w:fill="auto"/>
            <w:noWrap/>
            <w:vAlign w:val="center"/>
            <w:hideMark/>
          </w:tcPr>
          <w:p w14:paraId="3F9AD824" w14:textId="77777777" w:rsidR="00674611" w:rsidRPr="00674611" w:rsidRDefault="00674611" w:rsidP="00674611">
            <w:pPr>
              <w:spacing w:line="240" w:lineRule="auto"/>
              <w:jc w:val="right"/>
              <w:rPr>
                <w:sz w:val="12"/>
                <w:szCs w:val="12"/>
              </w:rPr>
            </w:pPr>
            <w:r w:rsidRPr="00674611">
              <w:rPr>
                <w:sz w:val="12"/>
                <w:szCs w:val="12"/>
              </w:rPr>
              <w:t>15,0%</w:t>
            </w:r>
          </w:p>
        </w:tc>
      </w:tr>
      <w:tr w:rsidR="00674611" w:rsidRPr="00674611" w14:paraId="61507AC8" w14:textId="77777777" w:rsidTr="00300760">
        <w:trPr>
          <w:trHeight w:val="85"/>
        </w:trPr>
        <w:tc>
          <w:tcPr>
            <w:tcW w:w="2720" w:type="pct"/>
            <w:tcBorders>
              <w:top w:val="nil"/>
              <w:left w:val="nil"/>
              <w:bottom w:val="nil"/>
              <w:right w:val="nil"/>
            </w:tcBorders>
            <w:shd w:val="clear" w:color="auto" w:fill="auto"/>
            <w:vAlign w:val="center"/>
            <w:hideMark/>
          </w:tcPr>
          <w:p w14:paraId="0E249D29" w14:textId="77777777" w:rsidR="00674611" w:rsidRPr="00674611" w:rsidRDefault="00674611" w:rsidP="00674611">
            <w:pPr>
              <w:spacing w:line="240" w:lineRule="auto"/>
              <w:rPr>
                <w:color w:val="000000"/>
                <w:sz w:val="12"/>
                <w:szCs w:val="12"/>
              </w:rPr>
            </w:pPr>
            <w:r w:rsidRPr="00674611">
              <w:rPr>
                <w:color w:val="000000"/>
                <w:sz w:val="12"/>
                <w:szCs w:val="12"/>
              </w:rPr>
              <w:t>opłaty na rzecz budżetu państwa</w:t>
            </w:r>
          </w:p>
        </w:tc>
        <w:tc>
          <w:tcPr>
            <w:tcW w:w="543" w:type="pct"/>
            <w:tcBorders>
              <w:top w:val="nil"/>
              <w:left w:val="nil"/>
              <w:bottom w:val="nil"/>
              <w:right w:val="nil"/>
            </w:tcBorders>
            <w:shd w:val="clear" w:color="auto" w:fill="auto"/>
            <w:vAlign w:val="center"/>
            <w:hideMark/>
          </w:tcPr>
          <w:p w14:paraId="2DADEF15"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4B9D385" w14:textId="77777777" w:rsidR="00674611" w:rsidRPr="00674611" w:rsidRDefault="00674611" w:rsidP="00674611">
            <w:pPr>
              <w:spacing w:line="240" w:lineRule="auto"/>
              <w:jc w:val="right"/>
              <w:rPr>
                <w:sz w:val="12"/>
                <w:szCs w:val="12"/>
              </w:rPr>
            </w:pPr>
            <w:r w:rsidRPr="00674611">
              <w:rPr>
                <w:sz w:val="12"/>
                <w:szCs w:val="12"/>
              </w:rPr>
              <w:t>5 000</w:t>
            </w:r>
          </w:p>
        </w:tc>
        <w:tc>
          <w:tcPr>
            <w:tcW w:w="724" w:type="pct"/>
            <w:tcBorders>
              <w:top w:val="nil"/>
              <w:left w:val="nil"/>
              <w:bottom w:val="nil"/>
              <w:right w:val="nil"/>
            </w:tcBorders>
            <w:shd w:val="clear" w:color="auto" w:fill="auto"/>
            <w:noWrap/>
            <w:vAlign w:val="center"/>
            <w:hideMark/>
          </w:tcPr>
          <w:p w14:paraId="67F45574" w14:textId="77777777" w:rsidR="00674611" w:rsidRPr="00674611" w:rsidRDefault="00674611" w:rsidP="00674611">
            <w:pPr>
              <w:spacing w:line="240" w:lineRule="auto"/>
              <w:jc w:val="right"/>
              <w:rPr>
                <w:sz w:val="12"/>
                <w:szCs w:val="12"/>
              </w:rPr>
            </w:pPr>
            <w:r w:rsidRPr="00674611">
              <w:rPr>
                <w:sz w:val="12"/>
                <w:szCs w:val="12"/>
              </w:rPr>
              <w:t>2 140,00</w:t>
            </w:r>
          </w:p>
        </w:tc>
        <w:tc>
          <w:tcPr>
            <w:tcW w:w="429" w:type="pct"/>
            <w:tcBorders>
              <w:top w:val="nil"/>
              <w:left w:val="nil"/>
              <w:bottom w:val="nil"/>
              <w:right w:val="nil"/>
            </w:tcBorders>
            <w:shd w:val="clear" w:color="auto" w:fill="auto"/>
            <w:noWrap/>
            <w:vAlign w:val="center"/>
            <w:hideMark/>
          </w:tcPr>
          <w:p w14:paraId="237F2F90" w14:textId="77777777" w:rsidR="00674611" w:rsidRPr="00674611" w:rsidRDefault="00674611" w:rsidP="00674611">
            <w:pPr>
              <w:spacing w:line="240" w:lineRule="auto"/>
              <w:jc w:val="right"/>
              <w:rPr>
                <w:sz w:val="12"/>
                <w:szCs w:val="12"/>
              </w:rPr>
            </w:pPr>
            <w:r w:rsidRPr="00674611">
              <w:rPr>
                <w:sz w:val="12"/>
                <w:szCs w:val="12"/>
              </w:rPr>
              <w:t>42,8%</w:t>
            </w:r>
          </w:p>
        </w:tc>
      </w:tr>
      <w:tr w:rsidR="00674611" w:rsidRPr="00674611" w14:paraId="64FE87EC" w14:textId="77777777" w:rsidTr="00300760">
        <w:trPr>
          <w:trHeight w:val="85"/>
        </w:trPr>
        <w:tc>
          <w:tcPr>
            <w:tcW w:w="2720" w:type="pct"/>
            <w:tcBorders>
              <w:top w:val="nil"/>
              <w:left w:val="nil"/>
              <w:bottom w:val="nil"/>
              <w:right w:val="nil"/>
            </w:tcBorders>
            <w:shd w:val="clear" w:color="auto" w:fill="auto"/>
            <w:vAlign w:val="center"/>
            <w:hideMark/>
          </w:tcPr>
          <w:p w14:paraId="678331D5" w14:textId="77777777" w:rsidR="00674611" w:rsidRPr="00674611" w:rsidRDefault="00674611" w:rsidP="00674611">
            <w:pPr>
              <w:spacing w:line="240" w:lineRule="auto"/>
              <w:rPr>
                <w:color w:val="000000"/>
                <w:sz w:val="12"/>
                <w:szCs w:val="12"/>
              </w:rPr>
            </w:pPr>
            <w:r w:rsidRPr="00674611">
              <w:rPr>
                <w:color w:val="000000"/>
                <w:sz w:val="12"/>
                <w:szCs w:val="12"/>
              </w:rPr>
              <w:t>zakup materiałów</w:t>
            </w:r>
          </w:p>
        </w:tc>
        <w:tc>
          <w:tcPr>
            <w:tcW w:w="543" w:type="pct"/>
            <w:tcBorders>
              <w:top w:val="nil"/>
              <w:left w:val="nil"/>
              <w:bottom w:val="nil"/>
              <w:right w:val="nil"/>
            </w:tcBorders>
            <w:shd w:val="clear" w:color="auto" w:fill="auto"/>
            <w:vAlign w:val="center"/>
            <w:hideMark/>
          </w:tcPr>
          <w:p w14:paraId="2F1B96CA"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0749820" w14:textId="77777777" w:rsidR="00674611" w:rsidRPr="00674611" w:rsidRDefault="00674611" w:rsidP="00674611">
            <w:pPr>
              <w:spacing w:line="240" w:lineRule="auto"/>
              <w:jc w:val="right"/>
              <w:rPr>
                <w:sz w:val="12"/>
                <w:szCs w:val="12"/>
              </w:rPr>
            </w:pPr>
            <w:r w:rsidRPr="00674611">
              <w:rPr>
                <w:sz w:val="12"/>
                <w:szCs w:val="12"/>
              </w:rPr>
              <w:t>4 000</w:t>
            </w:r>
          </w:p>
        </w:tc>
        <w:tc>
          <w:tcPr>
            <w:tcW w:w="724" w:type="pct"/>
            <w:tcBorders>
              <w:top w:val="nil"/>
              <w:left w:val="nil"/>
              <w:bottom w:val="nil"/>
              <w:right w:val="nil"/>
            </w:tcBorders>
            <w:shd w:val="clear" w:color="auto" w:fill="auto"/>
            <w:noWrap/>
            <w:vAlign w:val="center"/>
            <w:hideMark/>
          </w:tcPr>
          <w:p w14:paraId="23FCEE2D" w14:textId="77777777" w:rsidR="00674611" w:rsidRPr="00674611" w:rsidRDefault="00674611" w:rsidP="00674611">
            <w:pPr>
              <w:spacing w:line="240" w:lineRule="auto"/>
              <w:jc w:val="right"/>
              <w:rPr>
                <w:sz w:val="12"/>
                <w:szCs w:val="12"/>
              </w:rPr>
            </w:pPr>
            <w:r w:rsidRPr="00674611">
              <w:rPr>
                <w:sz w:val="12"/>
                <w:szCs w:val="12"/>
              </w:rPr>
              <w:t>3 986,02</w:t>
            </w:r>
          </w:p>
        </w:tc>
        <w:tc>
          <w:tcPr>
            <w:tcW w:w="429" w:type="pct"/>
            <w:tcBorders>
              <w:top w:val="nil"/>
              <w:left w:val="nil"/>
              <w:bottom w:val="nil"/>
              <w:right w:val="nil"/>
            </w:tcBorders>
            <w:shd w:val="clear" w:color="auto" w:fill="auto"/>
            <w:noWrap/>
            <w:vAlign w:val="center"/>
            <w:hideMark/>
          </w:tcPr>
          <w:p w14:paraId="3949F310"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0B39A12F" w14:textId="77777777" w:rsidTr="00300760">
        <w:trPr>
          <w:trHeight w:val="85"/>
        </w:trPr>
        <w:tc>
          <w:tcPr>
            <w:tcW w:w="2720" w:type="pct"/>
            <w:tcBorders>
              <w:top w:val="nil"/>
              <w:left w:val="nil"/>
              <w:bottom w:val="nil"/>
              <w:right w:val="nil"/>
            </w:tcBorders>
            <w:shd w:val="clear" w:color="auto" w:fill="auto"/>
            <w:vAlign w:val="center"/>
            <w:hideMark/>
          </w:tcPr>
          <w:p w14:paraId="13B16425"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zakup artykułów technicznych</w:t>
            </w:r>
          </w:p>
        </w:tc>
        <w:tc>
          <w:tcPr>
            <w:tcW w:w="543" w:type="pct"/>
            <w:tcBorders>
              <w:top w:val="nil"/>
              <w:left w:val="nil"/>
              <w:bottom w:val="nil"/>
              <w:right w:val="nil"/>
            </w:tcBorders>
            <w:shd w:val="clear" w:color="auto" w:fill="auto"/>
            <w:vAlign w:val="center"/>
            <w:hideMark/>
          </w:tcPr>
          <w:p w14:paraId="175B9924"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00EA84F" w14:textId="77777777" w:rsidR="00674611" w:rsidRPr="00674611" w:rsidRDefault="00674611" w:rsidP="00674611">
            <w:pPr>
              <w:spacing w:line="240" w:lineRule="auto"/>
              <w:jc w:val="right"/>
              <w:rPr>
                <w:i/>
                <w:iCs/>
                <w:sz w:val="12"/>
                <w:szCs w:val="12"/>
              </w:rPr>
            </w:pPr>
            <w:r w:rsidRPr="00674611">
              <w:rPr>
                <w:i/>
                <w:iCs/>
                <w:sz w:val="12"/>
                <w:szCs w:val="12"/>
              </w:rPr>
              <w:t>4 000</w:t>
            </w:r>
          </w:p>
        </w:tc>
        <w:tc>
          <w:tcPr>
            <w:tcW w:w="724" w:type="pct"/>
            <w:tcBorders>
              <w:top w:val="nil"/>
              <w:left w:val="nil"/>
              <w:bottom w:val="nil"/>
              <w:right w:val="nil"/>
            </w:tcBorders>
            <w:shd w:val="clear" w:color="auto" w:fill="auto"/>
            <w:noWrap/>
            <w:vAlign w:val="center"/>
            <w:hideMark/>
          </w:tcPr>
          <w:p w14:paraId="3D5BBB50" w14:textId="77777777" w:rsidR="00674611" w:rsidRPr="00674611" w:rsidRDefault="00674611" w:rsidP="00674611">
            <w:pPr>
              <w:spacing w:line="240" w:lineRule="auto"/>
              <w:jc w:val="right"/>
              <w:rPr>
                <w:i/>
                <w:iCs/>
                <w:sz w:val="12"/>
                <w:szCs w:val="12"/>
              </w:rPr>
            </w:pPr>
            <w:r w:rsidRPr="00674611">
              <w:rPr>
                <w:i/>
                <w:iCs/>
                <w:sz w:val="12"/>
                <w:szCs w:val="12"/>
              </w:rPr>
              <w:t>3 986,02</w:t>
            </w:r>
          </w:p>
        </w:tc>
        <w:tc>
          <w:tcPr>
            <w:tcW w:w="429" w:type="pct"/>
            <w:tcBorders>
              <w:top w:val="nil"/>
              <w:left w:val="nil"/>
              <w:bottom w:val="nil"/>
              <w:right w:val="nil"/>
            </w:tcBorders>
            <w:shd w:val="clear" w:color="auto" w:fill="auto"/>
            <w:noWrap/>
            <w:vAlign w:val="center"/>
            <w:hideMark/>
          </w:tcPr>
          <w:p w14:paraId="032DB306" w14:textId="77777777" w:rsidR="00674611" w:rsidRPr="00674611" w:rsidRDefault="00674611" w:rsidP="00674611">
            <w:pPr>
              <w:spacing w:line="240" w:lineRule="auto"/>
              <w:jc w:val="right"/>
              <w:rPr>
                <w:i/>
                <w:iCs/>
                <w:sz w:val="12"/>
                <w:szCs w:val="12"/>
              </w:rPr>
            </w:pPr>
            <w:r w:rsidRPr="00674611">
              <w:rPr>
                <w:i/>
                <w:iCs/>
                <w:sz w:val="12"/>
                <w:szCs w:val="12"/>
              </w:rPr>
              <w:t>99,7%</w:t>
            </w:r>
          </w:p>
        </w:tc>
      </w:tr>
      <w:tr w:rsidR="00674611" w:rsidRPr="00674611" w14:paraId="6CA9E6E3" w14:textId="77777777" w:rsidTr="00300760">
        <w:trPr>
          <w:trHeight w:val="85"/>
        </w:trPr>
        <w:tc>
          <w:tcPr>
            <w:tcW w:w="2720" w:type="pct"/>
            <w:tcBorders>
              <w:top w:val="nil"/>
              <w:left w:val="nil"/>
              <w:bottom w:val="nil"/>
              <w:right w:val="nil"/>
            </w:tcBorders>
            <w:shd w:val="clear" w:color="auto" w:fill="auto"/>
            <w:vAlign w:val="center"/>
            <w:hideMark/>
          </w:tcPr>
          <w:p w14:paraId="3CE93DCD" w14:textId="77777777" w:rsidR="00674611" w:rsidRPr="00674611" w:rsidRDefault="00674611" w:rsidP="00674611">
            <w:pPr>
              <w:spacing w:line="240" w:lineRule="auto"/>
              <w:rPr>
                <w:color w:val="000000"/>
                <w:sz w:val="12"/>
                <w:szCs w:val="12"/>
              </w:rPr>
            </w:pPr>
            <w:r w:rsidRPr="00674611">
              <w:rPr>
                <w:color w:val="000000"/>
                <w:sz w:val="12"/>
                <w:szCs w:val="12"/>
              </w:rPr>
              <w:t>zakup usług obejmujących wykonanie ekspertyz, analiz i opinii</w:t>
            </w:r>
          </w:p>
        </w:tc>
        <w:tc>
          <w:tcPr>
            <w:tcW w:w="543" w:type="pct"/>
            <w:tcBorders>
              <w:top w:val="nil"/>
              <w:left w:val="nil"/>
              <w:bottom w:val="nil"/>
              <w:right w:val="nil"/>
            </w:tcBorders>
            <w:shd w:val="clear" w:color="auto" w:fill="auto"/>
            <w:vAlign w:val="center"/>
            <w:hideMark/>
          </w:tcPr>
          <w:p w14:paraId="5AF4B502"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8D0EC95" w14:textId="77777777" w:rsidR="00674611" w:rsidRPr="00674611" w:rsidRDefault="00674611" w:rsidP="00674611">
            <w:pPr>
              <w:spacing w:line="240" w:lineRule="auto"/>
              <w:jc w:val="right"/>
              <w:rPr>
                <w:sz w:val="12"/>
                <w:szCs w:val="12"/>
              </w:rPr>
            </w:pPr>
            <w:r w:rsidRPr="00674611">
              <w:rPr>
                <w:sz w:val="12"/>
                <w:szCs w:val="12"/>
              </w:rPr>
              <w:t>1 415</w:t>
            </w:r>
          </w:p>
        </w:tc>
        <w:tc>
          <w:tcPr>
            <w:tcW w:w="724" w:type="pct"/>
            <w:tcBorders>
              <w:top w:val="nil"/>
              <w:left w:val="nil"/>
              <w:bottom w:val="nil"/>
              <w:right w:val="nil"/>
            </w:tcBorders>
            <w:shd w:val="clear" w:color="auto" w:fill="auto"/>
            <w:noWrap/>
            <w:vAlign w:val="center"/>
            <w:hideMark/>
          </w:tcPr>
          <w:p w14:paraId="02110EB0" w14:textId="77777777" w:rsidR="00674611" w:rsidRPr="00674611" w:rsidRDefault="00674611" w:rsidP="00674611">
            <w:pPr>
              <w:spacing w:line="240" w:lineRule="auto"/>
              <w:jc w:val="right"/>
              <w:rPr>
                <w:sz w:val="12"/>
                <w:szCs w:val="12"/>
              </w:rPr>
            </w:pPr>
            <w:r w:rsidRPr="00674611">
              <w:rPr>
                <w:sz w:val="12"/>
                <w:szCs w:val="12"/>
              </w:rPr>
              <w:t>1 414,50</w:t>
            </w:r>
          </w:p>
        </w:tc>
        <w:tc>
          <w:tcPr>
            <w:tcW w:w="429" w:type="pct"/>
            <w:tcBorders>
              <w:top w:val="nil"/>
              <w:left w:val="nil"/>
              <w:bottom w:val="nil"/>
              <w:right w:val="nil"/>
            </w:tcBorders>
            <w:shd w:val="clear" w:color="auto" w:fill="auto"/>
            <w:noWrap/>
            <w:vAlign w:val="center"/>
            <w:hideMark/>
          </w:tcPr>
          <w:p w14:paraId="636D2178"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C129A45" w14:textId="77777777" w:rsidTr="00300760">
        <w:trPr>
          <w:trHeight w:val="85"/>
        </w:trPr>
        <w:tc>
          <w:tcPr>
            <w:tcW w:w="2720" w:type="pct"/>
            <w:tcBorders>
              <w:top w:val="nil"/>
              <w:left w:val="nil"/>
              <w:bottom w:val="nil"/>
              <w:right w:val="nil"/>
            </w:tcBorders>
            <w:shd w:val="clear" w:color="auto" w:fill="auto"/>
            <w:vAlign w:val="center"/>
            <w:hideMark/>
          </w:tcPr>
          <w:p w14:paraId="4D0B91B1"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FE11DA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3A534D"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9A721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1789E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8EB581A" w14:textId="77777777" w:rsidTr="00300760">
        <w:trPr>
          <w:trHeight w:val="85"/>
        </w:trPr>
        <w:tc>
          <w:tcPr>
            <w:tcW w:w="2720" w:type="pct"/>
            <w:tcBorders>
              <w:top w:val="nil"/>
              <w:left w:val="nil"/>
              <w:bottom w:val="nil"/>
              <w:right w:val="nil"/>
            </w:tcBorders>
            <w:shd w:val="clear" w:color="auto" w:fill="auto"/>
            <w:vAlign w:val="center"/>
            <w:hideMark/>
          </w:tcPr>
          <w:p w14:paraId="60B50EC0" w14:textId="77777777" w:rsidR="00674611" w:rsidRPr="00674611" w:rsidRDefault="00674611" w:rsidP="00674611">
            <w:pPr>
              <w:spacing w:line="240" w:lineRule="auto"/>
              <w:rPr>
                <w:color w:val="000000"/>
                <w:sz w:val="12"/>
                <w:szCs w:val="12"/>
              </w:rPr>
            </w:pPr>
            <w:r w:rsidRPr="00674611">
              <w:rPr>
                <w:color w:val="000000"/>
                <w:sz w:val="12"/>
                <w:szCs w:val="12"/>
              </w:rPr>
              <w:t>projekty budżetu obywatelskiego</w:t>
            </w:r>
          </w:p>
        </w:tc>
        <w:tc>
          <w:tcPr>
            <w:tcW w:w="543" w:type="pct"/>
            <w:tcBorders>
              <w:top w:val="nil"/>
              <w:left w:val="nil"/>
              <w:bottom w:val="nil"/>
              <w:right w:val="nil"/>
            </w:tcBorders>
            <w:shd w:val="clear" w:color="auto" w:fill="auto"/>
            <w:noWrap/>
            <w:vAlign w:val="center"/>
            <w:hideMark/>
          </w:tcPr>
          <w:p w14:paraId="1D03B2BF"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1ECF871" w14:textId="77777777" w:rsidR="00674611" w:rsidRPr="00674611" w:rsidRDefault="00674611" w:rsidP="00674611">
            <w:pPr>
              <w:spacing w:line="240" w:lineRule="auto"/>
              <w:jc w:val="right"/>
              <w:rPr>
                <w:sz w:val="12"/>
                <w:szCs w:val="12"/>
              </w:rPr>
            </w:pPr>
            <w:r w:rsidRPr="00674611">
              <w:rPr>
                <w:sz w:val="12"/>
                <w:szCs w:val="12"/>
              </w:rPr>
              <w:t>5 000</w:t>
            </w:r>
          </w:p>
        </w:tc>
        <w:tc>
          <w:tcPr>
            <w:tcW w:w="724" w:type="pct"/>
            <w:tcBorders>
              <w:top w:val="nil"/>
              <w:left w:val="nil"/>
              <w:bottom w:val="nil"/>
              <w:right w:val="nil"/>
            </w:tcBorders>
            <w:shd w:val="clear" w:color="auto" w:fill="auto"/>
            <w:noWrap/>
            <w:vAlign w:val="center"/>
            <w:hideMark/>
          </w:tcPr>
          <w:p w14:paraId="6B03E396" w14:textId="77777777" w:rsidR="00674611" w:rsidRPr="00674611" w:rsidRDefault="00674611" w:rsidP="00674611">
            <w:pPr>
              <w:spacing w:line="240" w:lineRule="auto"/>
              <w:jc w:val="right"/>
              <w:rPr>
                <w:sz w:val="12"/>
                <w:szCs w:val="12"/>
              </w:rPr>
            </w:pPr>
            <w:r w:rsidRPr="00674611">
              <w:rPr>
                <w:sz w:val="12"/>
                <w:szCs w:val="12"/>
              </w:rPr>
              <w:t>4 300,00</w:t>
            </w:r>
          </w:p>
        </w:tc>
        <w:tc>
          <w:tcPr>
            <w:tcW w:w="429" w:type="pct"/>
            <w:tcBorders>
              <w:top w:val="nil"/>
              <w:left w:val="nil"/>
              <w:bottom w:val="nil"/>
              <w:right w:val="nil"/>
            </w:tcBorders>
            <w:shd w:val="clear" w:color="auto" w:fill="auto"/>
            <w:noWrap/>
            <w:vAlign w:val="center"/>
            <w:hideMark/>
          </w:tcPr>
          <w:p w14:paraId="0F3ED7D9" w14:textId="77777777" w:rsidR="00674611" w:rsidRPr="00674611" w:rsidRDefault="00674611" w:rsidP="00674611">
            <w:pPr>
              <w:spacing w:line="240" w:lineRule="auto"/>
              <w:jc w:val="right"/>
              <w:rPr>
                <w:sz w:val="12"/>
                <w:szCs w:val="12"/>
              </w:rPr>
            </w:pPr>
            <w:r w:rsidRPr="00674611">
              <w:rPr>
                <w:sz w:val="12"/>
                <w:szCs w:val="12"/>
              </w:rPr>
              <w:t>86,0%</w:t>
            </w:r>
          </w:p>
        </w:tc>
      </w:tr>
      <w:tr w:rsidR="00674611" w:rsidRPr="00674611" w14:paraId="404763C9" w14:textId="77777777" w:rsidTr="00300760">
        <w:trPr>
          <w:trHeight w:val="85"/>
        </w:trPr>
        <w:tc>
          <w:tcPr>
            <w:tcW w:w="2720" w:type="pct"/>
            <w:tcBorders>
              <w:top w:val="nil"/>
              <w:left w:val="nil"/>
              <w:bottom w:val="nil"/>
              <w:right w:val="nil"/>
            </w:tcBorders>
            <w:shd w:val="clear" w:color="auto" w:fill="auto"/>
            <w:vAlign w:val="center"/>
            <w:hideMark/>
          </w:tcPr>
          <w:p w14:paraId="779FC717"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7A5C20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1260F0"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1DA67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7DD7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C597056" w14:textId="77777777" w:rsidTr="00300760">
        <w:trPr>
          <w:trHeight w:val="85"/>
        </w:trPr>
        <w:tc>
          <w:tcPr>
            <w:tcW w:w="2720" w:type="pct"/>
            <w:tcBorders>
              <w:top w:val="nil"/>
              <w:left w:val="nil"/>
              <w:bottom w:val="nil"/>
              <w:right w:val="nil"/>
            </w:tcBorders>
            <w:shd w:val="clear" w:color="auto" w:fill="auto"/>
            <w:vAlign w:val="center"/>
            <w:hideMark/>
          </w:tcPr>
          <w:p w14:paraId="0DCBFC26"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14:paraId="6595076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14922AE"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DC42C2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DE9DD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EAD2A2E" w14:textId="77777777" w:rsidTr="00300760">
        <w:trPr>
          <w:trHeight w:val="85"/>
        </w:trPr>
        <w:tc>
          <w:tcPr>
            <w:tcW w:w="2720" w:type="pct"/>
            <w:tcBorders>
              <w:top w:val="nil"/>
              <w:left w:val="nil"/>
              <w:bottom w:val="nil"/>
              <w:right w:val="nil"/>
            </w:tcBorders>
            <w:shd w:val="clear" w:color="auto" w:fill="auto"/>
            <w:vAlign w:val="center"/>
            <w:hideMark/>
          </w:tcPr>
          <w:p w14:paraId="7E374E0F" w14:textId="77777777" w:rsidR="00674611" w:rsidRPr="00674611" w:rsidRDefault="00674611" w:rsidP="00674611">
            <w:pPr>
              <w:spacing w:line="240" w:lineRule="auto"/>
              <w:rPr>
                <w:i/>
                <w:iCs/>
                <w:sz w:val="12"/>
                <w:szCs w:val="12"/>
              </w:rPr>
            </w:pPr>
            <w:r w:rsidRPr="00674611">
              <w:rPr>
                <w:i/>
                <w:iCs/>
                <w:sz w:val="12"/>
                <w:szCs w:val="12"/>
              </w:rPr>
              <w:t>1. Ustawa z dnia 24 czerwca 1994 r. o własności lokali</w:t>
            </w:r>
          </w:p>
        </w:tc>
        <w:tc>
          <w:tcPr>
            <w:tcW w:w="543" w:type="pct"/>
            <w:tcBorders>
              <w:top w:val="nil"/>
              <w:left w:val="nil"/>
              <w:bottom w:val="nil"/>
              <w:right w:val="nil"/>
            </w:tcBorders>
            <w:shd w:val="clear" w:color="auto" w:fill="auto"/>
            <w:vAlign w:val="center"/>
            <w:hideMark/>
          </w:tcPr>
          <w:p w14:paraId="2ABA85D8"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0AD74A0"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60111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7B851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0DD509" w14:textId="77777777" w:rsidTr="00300760">
        <w:trPr>
          <w:trHeight w:val="85"/>
        </w:trPr>
        <w:tc>
          <w:tcPr>
            <w:tcW w:w="2720" w:type="pct"/>
            <w:tcBorders>
              <w:top w:val="nil"/>
              <w:left w:val="nil"/>
              <w:bottom w:val="nil"/>
              <w:right w:val="nil"/>
            </w:tcBorders>
            <w:shd w:val="clear" w:color="auto" w:fill="auto"/>
            <w:vAlign w:val="center"/>
            <w:hideMark/>
          </w:tcPr>
          <w:p w14:paraId="6437FF59" w14:textId="77777777" w:rsidR="00674611" w:rsidRPr="00674611" w:rsidRDefault="00674611" w:rsidP="00674611">
            <w:pPr>
              <w:spacing w:line="240" w:lineRule="auto"/>
              <w:rPr>
                <w:i/>
                <w:iCs/>
                <w:sz w:val="12"/>
                <w:szCs w:val="12"/>
              </w:rPr>
            </w:pPr>
            <w:r w:rsidRPr="00674611">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14:paraId="534BF4F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401765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25631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5806E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6930E4" w14:textId="77777777" w:rsidTr="00300760">
        <w:trPr>
          <w:trHeight w:val="85"/>
        </w:trPr>
        <w:tc>
          <w:tcPr>
            <w:tcW w:w="2720" w:type="pct"/>
            <w:tcBorders>
              <w:top w:val="nil"/>
              <w:left w:val="nil"/>
              <w:bottom w:val="nil"/>
              <w:right w:val="nil"/>
            </w:tcBorders>
            <w:shd w:val="clear" w:color="auto" w:fill="auto"/>
            <w:vAlign w:val="center"/>
            <w:hideMark/>
          </w:tcPr>
          <w:p w14:paraId="69B2A38B" w14:textId="77777777" w:rsidR="00674611" w:rsidRPr="00674611" w:rsidRDefault="00674611" w:rsidP="00674611">
            <w:pPr>
              <w:spacing w:line="240" w:lineRule="auto"/>
              <w:rPr>
                <w:i/>
                <w:iCs/>
                <w:color w:val="000000"/>
                <w:sz w:val="12"/>
                <w:szCs w:val="12"/>
              </w:rPr>
            </w:pPr>
            <w:r w:rsidRPr="00674611">
              <w:rPr>
                <w:i/>
                <w:iCs/>
                <w:color w:val="000000"/>
                <w:sz w:val="12"/>
                <w:szCs w:val="12"/>
              </w:rPr>
              <w:t>3.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0538ED48"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73F3983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322F3C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F01BD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4AD5C0E" w14:textId="77777777" w:rsidTr="00300760">
        <w:trPr>
          <w:trHeight w:val="85"/>
        </w:trPr>
        <w:tc>
          <w:tcPr>
            <w:tcW w:w="2720" w:type="pct"/>
            <w:tcBorders>
              <w:top w:val="nil"/>
              <w:left w:val="nil"/>
              <w:bottom w:val="nil"/>
              <w:right w:val="nil"/>
            </w:tcBorders>
            <w:shd w:val="clear" w:color="auto" w:fill="auto"/>
            <w:vAlign w:val="center"/>
            <w:hideMark/>
          </w:tcPr>
          <w:p w14:paraId="1A858B9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0492E4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281D88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5D62E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A71A6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1600D5C" w14:textId="77777777" w:rsidTr="00300760">
        <w:trPr>
          <w:trHeight w:val="85"/>
        </w:trPr>
        <w:tc>
          <w:tcPr>
            <w:tcW w:w="2720" w:type="pct"/>
            <w:tcBorders>
              <w:top w:val="nil"/>
              <w:left w:val="nil"/>
              <w:bottom w:val="nil"/>
              <w:right w:val="nil"/>
            </w:tcBorders>
            <w:shd w:val="clear" w:color="000000" w:fill="EAF1F6"/>
            <w:vAlign w:val="center"/>
            <w:hideMark/>
          </w:tcPr>
          <w:p w14:paraId="79B14F1D" w14:textId="77777777" w:rsidR="00674611" w:rsidRPr="00674611" w:rsidRDefault="00674611" w:rsidP="00674611">
            <w:pPr>
              <w:spacing w:line="240" w:lineRule="auto"/>
              <w:rPr>
                <w:b/>
                <w:bCs/>
                <w:color w:val="000000"/>
                <w:sz w:val="12"/>
                <w:szCs w:val="12"/>
              </w:rPr>
            </w:pPr>
            <w:r w:rsidRPr="00674611">
              <w:rPr>
                <w:b/>
                <w:bCs/>
                <w:color w:val="000000"/>
                <w:sz w:val="12"/>
                <w:szCs w:val="12"/>
              </w:rPr>
              <w:t>Remonty mieszkaniowego zasobu komunalnego - zadanie 2</w:t>
            </w:r>
          </w:p>
        </w:tc>
        <w:tc>
          <w:tcPr>
            <w:tcW w:w="543" w:type="pct"/>
            <w:tcBorders>
              <w:top w:val="nil"/>
              <w:left w:val="nil"/>
              <w:bottom w:val="nil"/>
              <w:right w:val="nil"/>
            </w:tcBorders>
            <w:shd w:val="clear" w:color="000000" w:fill="EAF1F6"/>
            <w:vAlign w:val="center"/>
            <w:hideMark/>
          </w:tcPr>
          <w:p w14:paraId="2234F70F"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64F6C719" w14:textId="77777777" w:rsidR="00674611" w:rsidRPr="00674611" w:rsidRDefault="00674611" w:rsidP="00674611">
            <w:pPr>
              <w:spacing w:line="240" w:lineRule="auto"/>
              <w:jc w:val="right"/>
              <w:rPr>
                <w:b/>
                <w:bCs/>
                <w:sz w:val="12"/>
                <w:szCs w:val="12"/>
              </w:rPr>
            </w:pPr>
            <w:r w:rsidRPr="00674611">
              <w:rPr>
                <w:b/>
                <w:bCs/>
                <w:sz w:val="12"/>
                <w:szCs w:val="12"/>
              </w:rPr>
              <w:t>1 020 520</w:t>
            </w:r>
          </w:p>
        </w:tc>
        <w:tc>
          <w:tcPr>
            <w:tcW w:w="724" w:type="pct"/>
            <w:tcBorders>
              <w:top w:val="nil"/>
              <w:left w:val="nil"/>
              <w:bottom w:val="nil"/>
              <w:right w:val="nil"/>
            </w:tcBorders>
            <w:shd w:val="clear" w:color="000000" w:fill="EAF1F6"/>
            <w:vAlign w:val="center"/>
            <w:hideMark/>
          </w:tcPr>
          <w:p w14:paraId="6A410350" w14:textId="77777777" w:rsidR="00674611" w:rsidRPr="00674611" w:rsidRDefault="00674611" w:rsidP="00674611">
            <w:pPr>
              <w:spacing w:line="240" w:lineRule="auto"/>
              <w:jc w:val="right"/>
              <w:rPr>
                <w:b/>
                <w:bCs/>
                <w:sz w:val="12"/>
                <w:szCs w:val="12"/>
              </w:rPr>
            </w:pPr>
            <w:r w:rsidRPr="00674611">
              <w:rPr>
                <w:b/>
                <w:bCs/>
                <w:sz w:val="12"/>
                <w:szCs w:val="12"/>
              </w:rPr>
              <w:t>990 936,72</w:t>
            </w:r>
          </w:p>
        </w:tc>
        <w:tc>
          <w:tcPr>
            <w:tcW w:w="429" w:type="pct"/>
            <w:tcBorders>
              <w:top w:val="nil"/>
              <w:left w:val="nil"/>
              <w:bottom w:val="nil"/>
              <w:right w:val="nil"/>
            </w:tcBorders>
            <w:shd w:val="clear" w:color="000000" w:fill="EAF1F6"/>
            <w:vAlign w:val="center"/>
            <w:hideMark/>
          </w:tcPr>
          <w:p w14:paraId="5B291038" w14:textId="77777777" w:rsidR="00674611" w:rsidRPr="00674611" w:rsidRDefault="00674611" w:rsidP="00674611">
            <w:pPr>
              <w:spacing w:line="240" w:lineRule="auto"/>
              <w:jc w:val="right"/>
              <w:rPr>
                <w:b/>
                <w:bCs/>
                <w:sz w:val="12"/>
                <w:szCs w:val="12"/>
              </w:rPr>
            </w:pPr>
            <w:r w:rsidRPr="00674611">
              <w:rPr>
                <w:b/>
                <w:bCs/>
                <w:sz w:val="12"/>
                <w:szCs w:val="12"/>
              </w:rPr>
              <w:t>97,1%</w:t>
            </w:r>
          </w:p>
        </w:tc>
      </w:tr>
      <w:tr w:rsidR="00674611" w:rsidRPr="00674611" w14:paraId="38D9F98B" w14:textId="77777777" w:rsidTr="00300760">
        <w:trPr>
          <w:trHeight w:val="85"/>
        </w:trPr>
        <w:tc>
          <w:tcPr>
            <w:tcW w:w="2720" w:type="pct"/>
            <w:tcBorders>
              <w:top w:val="nil"/>
              <w:left w:val="nil"/>
              <w:bottom w:val="nil"/>
              <w:right w:val="nil"/>
            </w:tcBorders>
            <w:shd w:val="clear" w:color="auto" w:fill="auto"/>
            <w:vAlign w:val="center"/>
            <w:hideMark/>
          </w:tcPr>
          <w:p w14:paraId="6CED542B"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67C2D5F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897C870"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1F14AC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CD8E5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8B23CB8" w14:textId="77777777" w:rsidTr="00300760">
        <w:trPr>
          <w:trHeight w:val="85"/>
        </w:trPr>
        <w:tc>
          <w:tcPr>
            <w:tcW w:w="2720" w:type="pct"/>
            <w:tcBorders>
              <w:top w:val="nil"/>
              <w:left w:val="nil"/>
              <w:bottom w:val="nil"/>
              <w:right w:val="nil"/>
            </w:tcBorders>
            <w:shd w:val="clear" w:color="auto" w:fill="auto"/>
            <w:vAlign w:val="center"/>
            <w:hideMark/>
          </w:tcPr>
          <w:p w14:paraId="1D4718D9"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poprawa warunków życia lokatorom mieszkań komunalnych oraz zabezpieczenie budynków komunalnych przed dekapitalizacją</w:t>
            </w:r>
          </w:p>
        </w:tc>
        <w:tc>
          <w:tcPr>
            <w:tcW w:w="543" w:type="pct"/>
            <w:tcBorders>
              <w:top w:val="nil"/>
              <w:left w:val="nil"/>
              <w:bottom w:val="nil"/>
              <w:right w:val="nil"/>
            </w:tcBorders>
            <w:shd w:val="clear" w:color="auto" w:fill="auto"/>
            <w:vAlign w:val="center"/>
            <w:hideMark/>
          </w:tcPr>
          <w:p w14:paraId="4B90FE05"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46DE0B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523FE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69FA4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36E4FBC" w14:textId="77777777" w:rsidTr="00300760">
        <w:trPr>
          <w:trHeight w:val="85"/>
        </w:trPr>
        <w:tc>
          <w:tcPr>
            <w:tcW w:w="2720" w:type="pct"/>
            <w:tcBorders>
              <w:top w:val="nil"/>
              <w:left w:val="nil"/>
              <w:bottom w:val="nil"/>
              <w:right w:val="nil"/>
            </w:tcBorders>
            <w:shd w:val="clear" w:color="auto" w:fill="auto"/>
            <w:vAlign w:val="center"/>
            <w:hideMark/>
          </w:tcPr>
          <w:p w14:paraId="68D04605"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91B0C4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B3C1A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41A3D0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30E7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0AE153" w14:textId="77777777" w:rsidTr="00300760">
        <w:trPr>
          <w:trHeight w:val="85"/>
        </w:trPr>
        <w:tc>
          <w:tcPr>
            <w:tcW w:w="2720" w:type="pct"/>
            <w:tcBorders>
              <w:top w:val="nil"/>
              <w:left w:val="nil"/>
              <w:bottom w:val="nil"/>
              <w:right w:val="nil"/>
            </w:tcBorders>
            <w:shd w:val="clear" w:color="auto" w:fill="auto"/>
            <w:vAlign w:val="center"/>
            <w:hideMark/>
          </w:tcPr>
          <w:p w14:paraId="2D0AB854" w14:textId="77777777" w:rsidR="00674611" w:rsidRPr="00674611" w:rsidRDefault="00674611" w:rsidP="00674611">
            <w:pPr>
              <w:spacing w:line="240" w:lineRule="auto"/>
              <w:rPr>
                <w:color w:val="000000"/>
                <w:sz w:val="12"/>
                <w:szCs w:val="12"/>
              </w:rPr>
            </w:pPr>
            <w:r w:rsidRPr="00674611">
              <w:rPr>
                <w:color w:val="000000"/>
                <w:sz w:val="12"/>
                <w:szCs w:val="12"/>
              </w:rPr>
              <w:t>Liczba remontowanych mieszkań komunalnych (szt.)</w:t>
            </w:r>
          </w:p>
        </w:tc>
        <w:tc>
          <w:tcPr>
            <w:tcW w:w="543" w:type="pct"/>
            <w:tcBorders>
              <w:top w:val="nil"/>
              <w:left w:val="nil"/>
              <w:bottom w:val="nil"/>
              <w:right w:val="nil"/>
            </w:tcBorders>
            <w:shd w:val="clear" w:color="auto" w:fill="auto"/>
            <w:vAlign w:val="center"/>
            <w:hideMark/>
          </w:tcPr>
          <w:p w14:paraId="0F4E4429" w14:textId="77777777" w:rsidR="00674611" w:rsidRPr="00674611" w:rsidRDefault="00674611" w:rsidP="00674611">
            <w:pPr>
              <w:spacing w:line="240" w:lineRule="auto"/>
              <w:jc w:val="right"/>
              <w:rPr>
                <w:color w:val="000000"/>
                <w:sz w:val="12"/>
                <w:szCs w:val="12"/>
              </w:rPr>
            </w:pPr>
            <w:r w:rsidRPr="00674611">
              <w:rPr>
                <w:color w:val="000000"/>
                <w:sz w:val="12"/>
                <w:szCs w:val="12"/>
              </w:rPr>
              <w:t>9</w:t>
            </w:r>
          </w:p>
        </w:tc>
        <w:tc>
          <w:tcPr>
            <w:tcW w:w="584" w:type="pct"/>
            <w:tcBorders>
              <w:top w:val="nil"/>
              <w:left w:val="nil"/>
              <w:bottom w:val="nil"/>
              <w:right w:val="nil"/>
            </w:tcBorders>
            <w:shd w:val="clear" w:color="auto" w:fill="auto"/>
            <w:vAlign w:val="center"/>
            <w:hideMark/>
          </w:tcPr>
          <w:p w14:paraId="4899A3F9"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4934617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8B320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2D3B530" w14:textId="77777777" w:rsidTr="00300760">
        <w:trPr>
          <w:trHeight w:val="85"/>
        </w:trPr>
        <w:tc>
          <w:tcPr>
            <w:tcW w:w="2720" w:type="pct"/>
            <w:tcBorders>
              <w:top w:val="nil"/>
              <w:left w:val="nil"/>
              <w:bottom w:val="nil"/>
              <w:right w:val="nil"/>
            </w:tcBorders>
            <w:shd w:val="clear" w:color="auto" w:fill="auto"/>
            <w:vAlign w:val="center"/>
            <w:hideMark/>
          </w:tcPr>
          <w:p w14:paraId="78732290" w14:textId="77777777" w:rsidR="00674611" w:rsidRPr="00674611" w:rsidRDefault="00674611" w:rsidP="00674611">
            <w:pPr>
              <w:spacing w:line="240" w:lineRule="auto"/>
              <w:rPr>
                <w:color w:val="000000"/>
                <w:sz w:val="12"/>
                <w:szCs w:val="12"/>
              </w:rPr>
            </w:pPr>
            <w:r w:rsidRPr="00674611">
              <w:rPr>
                <w:color w:val="000000"/>
                <w:sz w:val="12"/>
                <w:szCs w:val="12"/>
              </w:rPr>
              <w:t>Łączna powierzchnia remontowanych mieszkań (m²)</w:t>
            </w:r>
          </w:p>
        </w:tc>
        <w:tc>
          <w:tcPr>
            <w:tcW w:w="543" w:type="pct"/>
            <w:tcBorders>
              <w:top w:val="nil"/>
              <w:left w:val="nil"/>
              <w:bottom w:val="nil"/>
              <w:right w:val="nil"/>
            </w:tcBorders>
            <w:shd w:val="clear" w:color="auto" w:fill="auto"/>
            <w:vAlign w:val="center"/>
            <w:hideMark/>
          </w:tcPr>
          <w:p w14:paraId="7401E06D" w14:textId="77777777" w:rsidR="00674611" w:rsidRPr="00674611" w:rsidRDefault="00674611" w:rsidP="00674611">
            <w:pPr>
              <w:spacing w:line="240" w:lineRule="auto"/>
              <w:jc w:val="right"/>
              <w:rPr>
                <w:color w:val="000000"/>
                <w:sz w:val="12"/>
                <w:szCs w:val="12"/>
              </w:rPr>
            </w:pPr>
            <w:r w:rsidRPr="00674611">
              <w:rPr>
                <w:color w:val="000000"/>
                <w:sz w:val="12"/>
                <w:szCs w:val="12"/>
              </w:rPr>
              <w:t>228</w:t>
            </w:r>
          </w:p>
        </w:tc>
        <w:tc>
          <w:tcPr>
            <w:tcW w:w="584" w:type="pct"/>
            <w:tcBorders>
              <w:top w:val="nil"/>
              <w:left w:val="nil"/>
              <w:bottom w:val="nil"/>
              <w:right w:val="nil"/>
            </w:tcBorders>
            <w:shd w:val="clear" w:color="auto" w:fill="auto"/>
            <w:vAlign w:val="center"/>
            <w:hideMark/>
          </w:tcPr>
          <w:p w14:paraId="070BA804"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6539630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9867D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3B8CB90" w14:textId="77777777" w:rsidTr="00300760">
        <w:trPr>
          <w:trHeight w:val="85"/>
        </w:trPr>
        <w:tc>
          <w:tcPr>
            <w:tcW w:w="2720" w:type="pct"/>
            <w:tcBorders>
              <w:top w:val="nil"/>
              <w:left w:val="nil"/>
              <w:bottom w:val="nil"/>
              <w:right w:val="nil"/>
            </w:tcBorders>
            <w:shd w:val="clear" w:color="auto" w:fill="auto"/>
            <w:vAlign w:val="center"/>
            <w:hideMark/>
          </w:tcPr>
          <w:p w14:paraId="2EDABA5F"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82C906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0AB7FC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50D08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5C947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5695B6C" w14:textId="77777777" w:rsidTr="00300760">
        <w:trPr>
          <w:trHeight w:val="85"/>
        </w:trPr>
        <w:tc>
          <w:tcPr>
            <w:tcW w:w="2720" w:type="pct"/>
            <w:tcBorders>
              <w:top w:val="nil"/>
              <w:left w:val="nil"/>
              <w:bottom w:val="nil"/>
              <w:right w:val="nil"/>
            </w:tcBorders>
            <w:shd w:val="clear" w:color="auto" w:fill="auto"/>
            <w:vAlign w:val="center"/>
            <w:hideMark/>
          </w:tcPr>
          <w:p w14:paraId="5366127A"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w:t>
            </w:r>
            <w:r w:rsidRPr="00674611">
              <w:rPr>
                <w:i/>
                <w:iCs/>
                <w:sz w:val="12"/>
                <w:szCs w:val="12"/>
              </w:rPr>
              <w:t>Wydział Zasobów Lokalowych</w:t>
            </w:r>
          </w:p>
        </w:tc>
        <w:tc>
          <w:tcPr>
            <w:tcW w:w="543" w:type="pct"/>
            <w:tcBorders>
              <w:top w:val="nil"/>
              <w:left w:val="nil"/>
              <w:bottom w:val="nil"/>
              <w:right w:val="nil"/>
            </w:tcBorders>
            <w:shd w:val="clear" w:color="auto" w:fill="auto"/>
            <w:vAlign w:val="center"/>
            <w:hideMark/>
          </w:tcPr>
          <w:p w14:paraId="0DDFB0E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9918A6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780D2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9E5D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B933FDB" w14:textId="77777777" w:rsidTr="00300760">
        <w:trPr>
          <w:trHeight w:val="85"/>
        </w:trPr>
        <w:tc>
          <w:tcPr>
            <w:tcW w:w="2720" w:type="pct"/>
            <w:tcBorders>
              <w:top w:val="nil"/>
              <w:left w:val="nil"/>
              <w:bottom w:val="nil"/>
              <w:right w:val="nil"/>
            </w:tcBorders>
            <w:shd w:val="clear" w:color="auto" w:fill="auto"/>
            <w:vAlign w:val="center"/>
            <w:hideMark/>
          </w:tcPr>
          <w:p w14:paraId="35E4EA3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9FA31B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E5255B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AECFE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69BD6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66620EE" w14:textId="77777777" w:rsidTr="00300760">
        <w:trPr>
          <w:trHeight w:val="85"/>
        </w:trPr>
        <w:tc>
          <w:tcPr>
            <w:tcW w:w="2720" w:type="pct"/>
            <w:tcBorders>
              <w:top w:val="nil"/>
              <w:left w:val="nil"/>
              <w:bottom w:val="nil"/>
              <w:right w:val="nil"/>
            </w:tcBorders>
            <w:shd w:val="clear" w:color="auto" w:fill="auto"/>
            <w:vAlign w:val="center"/>
            <w:hideMark/>
          </w:tcPr>
          <w:p w14:paraId="7B057392"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70007</w:t>
            </w:r>
          </w:p>
        </w:tc>
        <w:tc>
          <w:tcPr>
            <w:tcW w:w="543" w:type="pct"/>
            <w:tcBorders>
              <w:top w:val="nil"/>
              <w:left w:val="nil"/>
              <w:bottom w:val="nil"/>
              <w:right w:val="nil"/>
            </w:tcBorders>
            <w:shd w:val="clear" w:color="auto" w:fill="auto"/>
            <w:vAlign w:val="center"/>
            <w:hideMark/>
          </w:tcPr>
          <w:p w14:paraId="1B2F9F07"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CF4941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DE28B0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FB6BE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1066283" w14:textId="77777777" w:rsidTr="00300760">
        <w:trPr>
          <w:trHeight w:val="85"/>
        </w:trPr>
        <w:tc>
          <w:tcPr>
            <w:tcW w:w="2720" w:type="pct"/>
            <w:tcBorders>
              <w:top w:val="nil"/>
              <w:left w:val="nil"/>
              <w:bottom w:val="nil"/>
              <w:right w:val="nil"/>
            </w:tcBorders>
            <w:shd w:val="clear" w:color="auto" w:fill="auto"/>
            <w:vAlign w:val="center"/>
            <w:hideMark/>
          </w:tcPr>
          <w:p w14:paraId="570A18E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96A834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3C06F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E37A4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70C7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A5AB140" w14:textId="77777777" w:rsidTr="00300760">
        <w:trPr>
          <w:trHeight w:val="85"/>
        </w:trPr>
        <w:tc>
          <w:tcPr>
            <w:tcW w:w="2720" w:type="pct"/>
            <w:tcBorders>
              <w:top w:val="nil"/>
              <w:left w:val="nil"/>
              <w:bottom w:val="nil"/>
              <w:right w:val="nil"/>
            </w:tcBorders>
            <w:shd w:val="clear" w:color="auto" w:fill="auto"/>
            <w:vAlign w:val="center"/>
            <w:hideMark/>
          </w:tcPr>
          <w:p w14:paraId="0CFE0C4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092A3E6A"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4A91F9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2D5E0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7C6C7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63B3BD3" w14:textId="77777777" w:rsidTr="00300760">
        <w:trPr>
          <w:trHeight w:val="85"/>
        </w:trPr>
        <w:tc>
          <w:tcPr>
            <w:tcW w:w="2720" w:type="pct"/>
            <w:tcBorders>
              <w:top w:val="nil"/>
              <w:left w:val="nil"/>
              <w:bottom w:val="nil"/>
              <w:right w:val="nil"/>
            </w:tcBorders>
            <w:shd w:val="clear" w:color="auto" w:fill="auto"/>
            <w:vAlign w:val="center"/>
            <w:hideMark/>
          </w:tcPr>
          <w:p w14:paraId="044EED26" w14:textId="77777777" w:rsidR="00674611" w:rsidRPr="00674611" w:rsidRDefault="00674611" w:rsidP="00674611">
            <w:pPr>
              <w:spacing w:line="240" w:lineRule="auto"/>
              <w:rPr>
                <w:color w:val="000000"/>
                <w:sz w:val="12"/>
                <w:szCs w:val="12"/>
              </w:rPr>
            </w:pPr>
            <w:r w:rsidRPr="00674611">
              <w:rPr>
                <w:color w:val="000000"/>
                <w:sz w:val="12"/>
                <w:szCs w:val="12"/>
              </w:rPr>
              <w:t>remonty ogółem, z tego:</w:t>
            </w:r>
          </w:p>
        </w:tc>
        <w:tc>
          <w:tcPr>
            <w:tcW w:w="543" w:type="pct"/>
            <w:tcBorders>
              <w:top w:val="nil"/>
              <w:left w:val="nil"/>
              <w:bottom w:val="nil"/>
              <w:right w:val="nil"/>
            </w:tcBorders>
            <w:shd w:val="clear" w:color="auto" w:fill="auto"/>
            <w:vAlign w:val="center"/>
            <w:hideMark/>
          </w:tcPr>
          <w:p w14:paraId="62EC8FD0"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28560391" w14:textId="77777777" w:rsidR="00674611" w:rsidRPr="00674611" w:rsidRDefault="00674611" w:rsidP="00674611">
            <w:pPr>
              <w:spacing w:line="240" w:lineRule="auto"/>
              <w:jc w:val="right"/>
              <w:rPr>
                <w:sz w:val="12"/>
                <w:szCs w:val="12"/>
              </w:rPr>
            </w:pPr>
            <w:r w:rsidRPr="00674611">
              <w:rPr>
                <w:sz w:val="12"/>
                <w:szCs w:val="12"/>
              </w:rPr>
              <w:t>628 900</w:t>
            </w:r>
          </w:p>
        </w:tc>
        <w:tc>
          <w:tcPr>
            <w:tcW w:w="724" w:type="pct"/>
            <w:tcBorders>
              <w:top w:val="nil"/>
              <w:left w:val="nil"/>
              <w:bottom w:val="nil"/>
              <w:right w:val="nil"/>
            </w:tcBorders>
            <w:shd w:val="clear" w:color="auto" w:fill="auto"/>
            <w:vAlign w:val="center"/>
            <w:hideMark/>
          </w:tcPr>
          <w:p w14:paraId="06D3A5D3" w14:textId="77777777" w:rsidR="00674611" w:rsidRPr="00674611" w:rsidRDefault="00674611" w:rsidP="00674611">
            <w:pPr>
              <w:spacing w:line="240" w:lineRule="auto"/>
              <w:jc w:val="right"/>
              <w:rPr>
                <w:sz w:val="12"/>
                <w:szCs w:val="12"/>
              </w:rPr>
            </w:pPr>
            <w:r w:rsidRPr="00674611">
              <w:rPr>
                <w:sz w:val="12"/>
                <w:szCs w:val="12"/>
              </w:rPr>
              <w:t>618 031,21</w:t>
            </w:r>
          </w:p>
        </w:tc>
        <w:tc>
          <w:tcPr>
            <w:tcW w:w="429" w:type="pct"/>
            <w:tcBorders>
              <w:top w:val="nil"/>
              <w:left w:val="nil"/>
              <w:bottom w:val="nil"/>
              <w:right w:val="nil"/>
            </w:tcBorders>
            <w:shd w:val="clear" w:color="auto" w:fill="auto"/>
            <w:vAlign w:val="center"/>
            <w:hideMark/>
          </w:tcPr>
          <w:p w14:paraId="008D4275" w14:textId="77777777" w:rsidR="00674611" w:rsidRPr="00674611" w:rsidRDefault="00674611" w:rsidP="00674611">
            <w:pPr>
              <w:spacing w:line="240" w:lineRule="auto"/>
              <w:jc w:val="right"/>
              <w:rPr>
                <w:sz w:val="12"/>
                <w:szCs w:val="12"/>
              </w:rPr>
            </w:pPr>
            <w:r w:rsidRPr="00674611">
              <w:rPr>
                <w:sz w:val="12"/>
                <w:szCs w:val="12"/>
              </w:rPr>
              <w:t>98,3%</w:t>
            </w:r>
          </w:p>
        </w:tc>
      </w:tr>
      <w:tr w:rsidR="00674611" w:rsidRPr="00674611" w14:paraId="1797EB4E" w14:textId="77777777" w:rsidTr="00300760">
        <w:trPr>
          <w:trHeight w:val="85"/>
        </w:trPr>
        <w:tc>
          <w:tcPr>
            <w:tcW w:w="2720" w:type="pct"/>
            <w:tcBorders>
              <w:top w:val="nil"/>
              <w:left w:val="nil"/>
              <w:bottom w:val="nil"/>
              <w:right w:val="nil"/>
            </w:tcBorders>
            <w:shd w:val="clear" w:color="auto" w:fill="auto"/>
            <w:vAlign w:val="center"/>
            <w:hideMark/>
          </w:tcPr>
          <w:p w14:paraId="6972E5C4"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remont 9 szt. pustostanów </w:t>
            </w:r>
          </w:p>
        </w:tc>
        <w:tc>
          <w:tcPr>
            <w:tcW w:w="543" w:type="pct"/>
            <w:tcBorders>
              <w:top w:val="nil"/>
              <w:left w:val="nil"/>
              <w:bottom w:val="nil"/>
              <w:right w:val="nil"/>
            </w:tcBorders>
            <w:shd w:val="clear" w:color="auto" w:fill="auto"/>
            <w:vAlign w:val="center"/>
            <w:hideMark/>
          </w:tcPr>
          <w:p w14:paraId="77E58CE1"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3C5A9D88" w14:textId="77777777" w:rsidR="00674611" w:rsidRPr="00674611" w:rsidRDefault="00674611" w:rsidP="00674611">
            <w:pPr>
              <w:spacing w:line="240" w:lineRule="auto"/>
              <w:jc w:val="right"/>
              <w:rPr>
                <w:i/>
                <w:iCs/>
                <w:sz w:val="12"/>
                <w:szCs w:val="12"/>
              </w:rPr>
            </w:pPr>
            <w:r w:rsidRPr="00674611">
              <w:rPr>
                <w:i/>
                <w:iCs/>
                <w:sz w:val="12"/>
                <w:szCs w:val="12"/>
              </w:rPr>
              <w:t>577 500</w:t>
            </w:r>
          </w:p>
        </w:tc>
        <w:tc>
          <w:tcPr>
            <w:tcW w:w="724" w:type="pct"/>
            <w:tcBorders>
              <w:top w:val="nil"/>
              <w:left w:val="nil"/>
              <w:bottom w:val="nil"/>
              <w:right w:val="nil"/>
            </w:tcBorders>
            <w:shd w:val="clear" w:color="auto" w:fill="auto"/>
            <w:noWrap/>
            <w:vAlign w:val="center"/>
            <w:hideMark/>
          </w:tcPr>
          <w:p w14:paraId="7B5A45BE" w14:textId="77777777" w:rsidR="00674611" w:rsidRPr="00674611" w:rsidRDefault="00674611" w:rsidP="00674611">
            <w:pPr>
              <w:spacing w:line="240" w:lineRule="auto"/>
              <w:jc w:val="right"/>
              <w:rPr>
                <w:i/>
                <w:iCs/>
                <w:sz w:val="12"/>
                <w:szCs w:val="12"/>
              </w:rPr>
            </w:pPr>
            <w:r w:rsidRPr="00674611">
              <w:rPr>
                <w:i/>
                <w:iCs/>
                <w:sz w:val="12"/>
                <w:szCs w:val="12"/>
              </w:rPr>
              <w:t>566 631,21</w:t>
            </w:r>
          </w:p>
        </w:tc>
        <w:tc>
          <w:tcPr>
            <w:tcW w:w="429" w:type="pct"/>
            <w:tcBorders>
              <w:top w:val="nil"/>
              <w:left w:val="nil"/>
              <w:bottom w:val="nil"/>
              <w:right w:val="nil"/>
            </w:tcBorders>
            <w:shd w:val="clear" w:color="auto" w:fill="auto"/>
            <w:noWrap/>
            <w:vAlign w:val="center"/>
            <w:hideMark/>
          </w:tcPr>
          <w:p w14:paraId="513273F9" w14:textId="77777777" w:rsidR="00674611" w:rsidRPr="00674611" w:rsidRDefault="00674611" w:rsidP="00674611">
            <w:pPr>
              <w:spacing w:line="240" w:lineRule="auto"/>
              <w:jc w:val="right"/>
              <w:rPr>
                <w:i/>
                <w:iCs/>
                <w:sz w:val="12"/>
                <w:szCs w:val="12"/>
              </w:rPr>
            </w:pPr>
            <w:r w:rsidRPr="00674611">
              <w:rPr>
                <w:i/>
                <w:iCs/>
                <w:sz w:val="12"/>
                <w:szCs w:val="12"/>
              </w:rPr>
              <w:t>98,1%</w:t>
            </w:r>
          </w:p>
        </w:tc>
      </w:tr>
      <w:tr w:rsidR="00674611" w:rsidRPr="00674611" w14:paraId="63B74C4F" w14:textId="77777777" w:rsidTr="00300760">
        <w:trPr>
          <w:trHeight w:val="85"/>
        </w:trPr>
        <w:tc>
          <w:tcPr>
            <w:tcW w:w="2720" w:type="pct"/>
            <w:tcBorders>
              <w:top w:val="nil"/>
              <w:left w:val="nil"/>
              <w:bottom w:val="nil"/>
              <w:right w:val="nil"/>
            </w:tcBorders>
            <w:shd w:val="clear" w:color="auto" w:fill="auto"/>
            <w:vAlign w:val="center"/>
            <w:hideMark/>
          </w:tcPr>
          <w:p w14:paraId="3A2ACCA1"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inne (remonty pokryć dachowych)</w:t>
            </w:r>
          </w:p>
        </w:tc>
        <w:tc>
          <w:tcPr>
            <w:tcW w:w="543" w:type="pct"/>
            <w:tcBorders>
              <w:top w:val="nil"/>
              <w:left w:val="nil"/>
              <w:bottom w:val="nil"/>
              <w:right w:val="nil"/>
            </w:tcBorders>
            <w:shd w:val="clear" w:color="auto" w:fill="auto"/>
            <w:vAlign w:val="center"/>
            <w:hideMark/>
          </w:tcPr>
          <w:p w14:paraId="16F9064C"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A7341DC" w14:textId="77777777" w:rsidR="00674611" w:rsidRPr="00674611" w:rsidRDefault="00674611" w:rsidP="00674611">
            <w:pPr>
              <w:spacing w:line="240" w:lineRule="auto"/>
              <w:jc w:val="right"/>
              <w:rPr>
                <w:i/>
                <w:iCs/>
                <w:sz w:val="12"/>
                <w:szCs w:val="12"/>
              </w:rPr>
            </w:pPr>
            <w:r w:rsidRPr="00674611">
              <w:rPr>
                <w:i/>
                <w:iCs/>
                <w:sz w:val="12"/>
                <w:szCs w:val="12"/>
              </w:rPr>
              <w:t>51 400</w:t>
            </w:r>
          </w:p>
        </w:tc>
        <w:tc>
          <w:tcPr>
            <w:tcW w:w="724" w:type="pct"/>
            <w:tcBorders>
              <w:top w:val="nil"/>
              <w:left w:val="nil"/>
              <w:bottom w:val="nil"/>
              <w:right w:val="nil"/>
            </w:tcBorders>
            <w:shd w:val="clear" w:color="auto" w:fill="auto"/>
            <w:noWrap/>
            <w:vAlign w:val="center"/>
            <w:hideMark/>
          </w:tcPr>
          <w:p w14:paraId="62B29439" w14:textId="77777777" w:rsidR="00674611" w:rsidRPr="00674611" w:rsidRDefault="00674611" w:rsidP="00674611">
            <w:pPr>
              <w:spacing w:line="240" w:lineRule="auto"/>
              <w:jc w:val="right"/>
              <w:rPr>
                <w:i/>
                <w:iCs/>
                <w:sz w:val="12"/>
                <w:szCs w:val="12"/>
              </w:rPr>
            </w:pPr>
            <w:r w:rsidRPr="00674611">
              <w:rPr>
                <w:i/>
                <w:iCs/>
                <w:sz w:val="12"/>
                <w:szCs w:val="12"/>
              </w:rPr>
              <w:t>51 400,00</w:t>
            </w:r>
          </w:p>
        </w:tc>
        <w:tc>
          <w:tcPr>
            <w:tcW w:w="429" w:type="pct"/>
            <w:tcBorders>
              <w:top w:val="nil"/>
              <w:left w:val="nil"/>
              <w:bottom w:val="nil"/>
              <w:right w:val="nil"/>
            </w:tcBorders>
            <w:shd w:val="clear" w:color="auto" w:fill="auto"/>
            <w:noWrap/>
            <w:vAlign w:val="center"/>
            <w:hideMark/>
          </w:tcPr>
          <w:p w14:paraId="77ED3FD8"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789F74C5" w14:textId="77777777" w:rsidTr="00300760">
        <w:trPr>
          <w:trHeight w:val="85"/>
        </w:trPr>
        <w:tc>
          <w:tcPr>
            <w:tcW w:w="2720" w:type="pct"/>
            <w:tcBorders>
              <w:top w:val="nil"/>
              <w:left w:val="nil"/>
              <w:bottom w:val="nil"/>
              <w:right w:val="nil"/>
            </w:tcBorders>
            <w:shd w:val="clear" w:color="auto" w:fill="auto"/>
            <w:vAlign w:val="center"/>
            <w:hideMark/>
          </w:tcPr>
          <w:p w14:paraId="09F762DF" w14:textId="77777777" w:rsidR="00674611" w:rsidRPr="00674611" w:rsidRDefault="00674611" w:rsidP="00674611">
            <w:pPr>
              <w:spacing w:line="240" w:lineRule="auto"/>
              <w:rPr>
                <w:color w:val="000000"/>
                <w:sz w:val="12"/>
                <w:szCs w:val="12"/>
              </w:rPr>
            </w:pPr>
            <w:r w:rsidRPr="00674611">
              <w:rPr>
                <w:color w:val="000000"/>
                <w:sz w:val="12"/>
                <w:szCs w:val="12"/>
              </w:rPr>
              <w:t>wymiana pieców na paliwo stałe i ogrzewanie elektryczne</w:t>
            </w:r>
          </w:p>
        </w:tc>
        <w:tc>
          <w:tcPr>
            <w:tcW w:w="543" w:type="pct"/>
            <w:tcBorders>
              <w:top w:val="nil"/>
              <w:left w:val="nil"/>
              <w:bottom w:val="nil"/>
              <w:right w:val="nil"/>
            </w:tcBorders>
            <w:shd w:val="clear" w:color="auto" w:fill="auto"/>
            <w:vAlign w:val="center"/>
            <w:hideMark/>
          </w:tcPr>
          <w:p w14:paraId="7298B54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76ECAA4" w14:textId="77777777" w:rsidR="00674611" w:rsidRPr="00674611" w:rsidRDefault="00674611" w:rsidP="00674611">
            <w:pPr>
              <w:spacing w:line="240" w:lineRule="auto"/>
              <w:jc w:val="right"/>
              <w:rPr>
                <w:sz w:val="12"/>
                <w:szCs w:val="12"/>
              </w:rPr>
            </w:pPr>
            <w:r w:rsidRPr="00674611">
              <w:rPr>
                <w:sz w:val="12"/>
                <w:szCs w:val="12"/>
              </w:rPr>
              <w:t>204 120</w:t>
            </w:r>
          </w:p>
        </w:tc>
        <w:tc>
          <w:tcPr>
            <w:tcW w:w="724" w:type="pct"/>
            <w:tcBorders>
              <w:top w:val="nil"/>
              <w:left w:val="nil"/>
              <w:bottom w:val="nil"/>
              <w:right w:val="nil"/>
            </w:tcBorders>
            <w:shd w:val="clear" w:color="auto" w:fill="auto"/>
            <w:noWrap/>
            <w:vAlign w:val="center"/>
            <w:hideMark/>
          </w:tcPr>
          <w:p w14:paraId="2060E6CC" w14:textId="77777777" w:rsidR="00674611" w:rsidRPr="00674611" w:rsidRDefault="00674611" w:rsidP="00674611">
            <w:pPr>
              <w:spacing w:line="240" w:lineRule="auto"/>
              <w:jc w:val="right"/>
              <w:rPr>
                <w:sz w:val="12"/>
                <w:szCs w:val="12"/>
              </w:rPr>
            </w:pPr>
            <w:r w:rsidRPr="00674611">
              <w:rPr>
                <w:sz w:val="12"/>
                <w:szCs w:val="12"/>
              </w:rPr>
              <w:t>186 300,50</w:t>
            </w:r>
          </w:p>
        </w:tc>
        <w:tc>
          <w:tcPr>
            <w:tcW w:w="429" w:type="pct"/>
            <w:tcBorders>
              <w:top w:val="nil"/>
              <w:left w:val="nil"/>
              <w:bottom w:val="nil"/>
              <w:right w:val="nil"/>
            </w:tcBorders>
            <w:shd w:val="clear" w:color="auto" w:fill="auto"/>
            <w:noWrap/>
            <w:vAlign w:val="center"/>
            <w:hideMark/>
          </w:tcPr>
          <w:p w14:paraId="4082E532" w14:textId="77777777" w:rsidR="00674611" w:rsidRPr="00674611" w:rsidRDefault="00674611" w:rsidP="00674611">
            <w:pPr>
              <w:spacing w:line="240" w:lineRule="auto"/>
              <w:jc w:val="right"/>
              <w:rPr>
                <w:sz w:val="12"/>
                <w:szCs w:val="12"/>
              </w:rPr>
            </w:pPr>
            <w:r w:rsidRPr="00674611">
              <w:rPr>
                <w:sz w:val="12"/>
                <w:szCs w:val="12"/>
              </w:rPr>
              <w:t>91,3%</w:t>
            </w:r>
          </w:p>
        </w:tc>
      </w:tr>
      <w:tr w:rsidR="00674611" w:rsidRPr="00674611" w14:paraId="3C5A8FA4" w14:textId="77777777" w:rsidTr="00300760">
        <w:trPr>
          <w:trHeight w:val="85"/>
        </w:trPr>
        <w:tc>
          <w:tcPr>
            <w:tcW w:w="2720" w:type="pct"/>
            <w:tcBorders>
              <w:top w:val="nil"/>
              <w:left w:val="nil"/>
              <w:bottom w:val="nil"/>
              <w:right w:val="nil"/>
            </w:tcBorders>
            <w:shd w:val="clear" w:color="auto" w:fill="auto"/>
            <w:vAlign w:val="center"/>
            <w:hideMark/>
          </w:tcPr>
          <w:p w14:paraId="184F9FF5" w14:textId="77777777" w:rsidR="00674611" w:rsidRPr="00674611" w:rsidRDefault="00674611" w:rsidP="00674611">
            <w:pPr>
              <w:spacing w:line="240" w:lineRule="auto"/>
              <w:rPr>
                <w:color w:val="000000"/>
                <w:sz w:val="12"/>
                <w:szCs w:val="12"/>
              </w:rPr>
            </w:pPr>
            <w:r w:rsidRPr="00674611">
              <w:rPr>
                <w:color w:val="000000"/>
                <w:sz w:val="12"/>
                <w:szCs w:val="12"/>
              </w:rPr>
              <w:t>awarie</w:t>
            </w:r>
          </w:p>
        </w:tc>
        <w:tc>
          <w:tcPr>
            <w:tcW w:w="543" w:type="pct"/>
            <w:tcBorders>
              <w:top w:val="nil"/>
              <w:left w:val="nil"/>
              <w:bottom w:val="nil"/>
              <w:right w:val="nil"/>
            </w:tcBorders>
            <w:shd w:val="clear" w:color="auto" w:fill="auto"/>
            <w:vAlign w:val="center"/>
            <w:hideMark/>
          </w:tcPr>
          <w:p w14:paraId="41B82D2E"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1AA19DF" w14:textId="77777777" w:rsidR="00674611" w:rsidRPr="00674611" w:rsidRDefault="00674611" w:rsidP="00674611">
            <w:pPr>
              <w:spacing w:line="240" w:lineRule="auto"/>
              <w:jc w:val="right"/>
              <w:rPr>
                <w:sz w:val="12"/>
                <w:szCs w:val="12"/>
              </w:rPr>
            </w:pPr>
            <w:r w:rsidRPr="00674611">
              <w:rPr>
                <w:sz w:val="12"/>
                <w:szCs w:val="12"/>
              </w:rPr>
              <w:t>161 000</w:t>
            </w:r>
          </w:p>
        </w:tc>
        <w:tc>
          <w:tcPr>
            <w:tcW w:w="724" w:type="pct"/>
            <w:tcBorders>
              <w:top w:val="nil"/>
              <w:left w:val="nil"/>
              <w:bottom w:val="nil"/>
              <w:right w:val="nil"/>
            </w:tcBorders>
            <w:shd w:val="clear" w:color="auto" w:fill="auto"/>
            <w:noWrap/>
            <w:vAlign w:val="center"/>
            <w:hideMark/>
          </w:tcPr>
          <w:p w14:paraId="05AF69E4" w14:textId="77777777" w:rsidR="00674611" w:rsidRPr="00674611" w:rsidRDefault="00674611" w:rsidP="00674611">
            <w:pPr>
              <w:spacing w:line="240" w:lineRule="auto"/>
              <w:jc w:val="right"/>
              <w:rPr>
                <w:sz w:val="12"/>
                <w:szCs w:val="12"/>
              </w:rPr>
            </w:pPr>
            <w:r w:rsidRPr="00674611">
              <w:rPr>
                <w:sz w:val="12"/>
                <w:szCs w:val="12"/>
              </w:rPr>
              <w:t>160 557,30</w:t>
            </w:r>
          </w:p>
        </w:tc>
        <w:tc>
          <w:tcPr>
            <w:tcW w:w="429" w:type="pct"/>
            <w:tcBorders>
              <w:top w:val="nil"/>
              <w:left w:val="nil"/>
              <w:bottom w:val="nil"/>
              <w:right w:val="nil"/>
            </w:tcBorders>
            <w:shd w:val="clear" w:color="auto" w:fill="auto"/>
            <w:noWrap/>
            <w:vAlign w:val="center"/>
            <w:hideMark/>
          </w:tcPr>
          <w:p w14:paraId="357DF631"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6727095A" w14:textId="77777777" w:rsidTr="00300760">
        <w:trPr>
          <w:trHeight w:val="85"/>
        </w:trPr>
        <w:tc>
          <w:tcPr>
            <w:tcW w:w="2720" w:type="pct"/>
            <w:tcBorders>
              <w:top w:val="nil"/>
              <w:left w:val="nil"/>
              <w:bottom w:val="nil"/>
              <w:right w:val="nil"/>
            </w:tcBorders>
            <w:shd w:val="clear" w:color="auto" w:fill="auto"/>
            <w:vAlign w:val="center"/>
            <w:hideMark/>
          </w:tcPr>
          <w:p w14:paraId="7945583F" w14:textId="77777777" w:rsidR="00674611" w:rsidRPr="00674611" w:rsidRDefault="00674611" w:rsidP="00674611">
            <w:pPr>
              <w:spacing w:line="240" w:lineRule="auto"/>
              <w:rPr>
                <w:color w:val="000000"/>
                <w:sz w:val="12"/>
                <w:szCs w:val="12"/>
              </w:rPr>
            </w:pPr>
            <w:r w:rsidRPr="00674611">
              <w:rPr>
                <w:color w:val="000000"/>
                <w:sz w:val="12"/>
                <w:szCs w:val="12"/>
              </w:rPr>
              <w:t>dokumentacja techniczna</w:t>
            </w:r>
          </w:p>
        </w:tc>
        <w:tc>
          <w:tcPr>
            <w:tcW w:w="543" w:type="pct"/>
            <w:tcBorders>
              <w:top w:val="nil"/>
              <w:left w:val="nil"/>
              <w:bottom w:val="nil"/>
              <w:right w:val="nil"/>
            </w:tcBorders>
            <w:shd w:val="clear" w:color="auto" w:fill="auto"/>
            <w:vAlign w:val="center"/>
            <w:hideMark/>
          </w:tcPr>
          <w:p w14:paraId="745768A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85629E1" w14:textId="77777777" w:rsidR="00674611" w:rsidRPr="00674611" w:rsidRDefault="00674611" w:rsidP="00674611">
            <w:pPr>
              <w:spacing w:line="240" w:lineRule="auto"/>
              <w:jc w:val="right"/>
              <w:rPr>
                <w:sz w:val="12"/>
                <w:szCs w:val="12"/>
              </w:rPr>
            </w:pPr>
            <w:r w:rsidRPr="00674611">
              <w:rPr>
                <w:sz w:val="12"/>
                <w:szCs w:val="12"/>
              </w:rPr>
              <w:t>18 000</w:t>
            </w:r>
          </w:p>
        </w:tc>
        <w:tc>
          <w:tcPr>
            <w:tcW w:w="724" w:type="pct"/>
            <w:tcBorders>
              <w:top w:val="nil"/>
              <w:left w:val="nil"/>
              <w:bottom w:val="nil"/>
              <w:right w:val="nil"/>
            </w:tcBorders>
            <w:shd w:val="clear" w:color="auto" w:fill="auto"/>
            <w:noWrap/>
            <w:vAlign w:val="center"/>
            <w:hideMark/>
          </w:tcPr>
          <w:p w14:paraId="7C916F88" w14:textId="77777777" w:rsidR="00674611" w:rsidRPr="00674611" w:rsidRDefault="00674611" w:rsidP="00674611">
            <w:pPr>
              <w:spacing w:line="240" w:lineRule="auto"/>
              <w:jc w:val="right"/>
              <w:rPr>
                <w:sz w:val="12"/>
                <w:szCs w:val="12"/>
              </w:rPr>
            </w:pPr>
            <w:r w:rsidRPr="00674611">
              <w:rPr>
                <w:sz w:val="12"/>
                <w:szCs w:val="12"/>
              </w:rPr>
              <w:t>17 712,00</w:t>
            </w:r>
          </w:p>
        </w:tc>
        <w:tc>
          <w:tcPr>
            <w:tcW w:w="429" w:type="pct"/>
            <w:tcBorders>
              <w:top w:val="nil"/>
              <w:left w:val="nil"/>
              <w:bottom w:val="nil"/>
              <w:right w:val="nil"/>
            </w:tcBorders>
            <w:shd w:val="clear" w:color="auto" w:fill="auto"/>
            <w:noWrap/>
            <w:vAlign w:val="center"/>
            <w:hideMark/>
          </w:tcPr>
          <w:p w14:paraId="7270A997" w14:textId="77777777" w:rsidR="00674611" w:rsidRPr="00674611" w:rsidRDefault="00674611" w:rsidP="00674611">
            <w:pPr>
              <w:spacing w:line="240" w:lineRule="auto"/>
              <w:jc w:val="right"/>
              <w:rPr>
                <w:sz w:val="12"/>
                <w:szCs w:val="12"/>
              </w:rPr>
            </w:pPr>
            <w:r w:rsidRPr="00674611">
              <w:rPr>
                <w:sz w:val="12"/>
                <w:szCs w:val="12"/>
              </w:rPr>
              <w:t>98,4%</w:t>
            </w:r>
          </w:p>
        </w:tc>
      </w:tr>
      <w:tr w:rsidR="00674611" w:rsidRPr="00674611" w14:paraId="7D511969" w14:textId="77777777" w:rsidTr="00300760">
        <w:trPr>
          <w:trHeight w:val="85"/>
        </w:trPr>
        <w:tc>
          <w:tcPr>
            <w:tcW w:w="2720" w:type="pct"/>
            <w:tcBorders>
              <w:top w:val="nil"/>
              <w:left w:val="nil"/>
              <w:bottom w:val="nil"/>
              <w:right w:val="nil"/>
            </w:tcBorders>
            <w:shd w:val="clear" w:color="auto" w:fill="auto"/>
            <w:vAlign w:val="center"/>
            <w:hideMark/>
          </w:tcPr>
          <w:p w14:paraId="5F9EB981" w14:textId="77777777" w:rsidR="00674611" w:rsidRPr="00674611" w:rsidRDefault="00674611" w:rsidP="00674611">
            <w:pPr>
              <w:spacing w:line="240" w:lineRule="auto"/>
              <w:rPr>
                <w:color w:val="000000"/>
                <w:sz w:val="12"/>
                <w:szCs w:val="12"/>
              </w:rPr>
            </w:pPr>
            <w:r w:rsidRPr="00674611">
              <w:rPr>
                <w:color w:val="000000"/>
                <w:sz w:val="12"/>
                <w:szCs w:val="12"/>
              </w:rPr>
              <w:t>konserwacje</w:t>
            </w:r>
          </w:p>
        </w:tc>
        <w:tc>
          <w:tcPr>
            <w:tcW w:w="543" w:type="pct"/>
            <w:tcBorders>
              <w:top w:val="nil"/>
              <w:left w:val="nil"/>
              <w:bottom w:val="nil"/>
              <w:right w:val="nil"/>
            </w:tcBorders>
            <w:shd w:val="clear" w:color="auto" w:fill="auto"/>
            <w:vAlign w:val="center"/>
            <w:hideMark/>
          </w:tcPr>
          <w:p w14:paraId="673F74B5"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86D44B6" w14:textId="77777777" w:rsidR="00674611" w:rsidRPr="00674611" w:rsidRDefault="00674611" w:rsidP="00674611">
            <w:pPr>
              <w:spacing w:line="240" w:lineRule="auto"/>
              <w:jc w:val="right"/>
              <w:rPr>
                <w:sz w:val="12"/>
                <w:szCs w:val="12"/>
              </w:rPr>
            </w:pPr>
            <w:r w:rsidRPr="00674611">
              <w:rPr>
                <w:sz w:val="12"/>
                <w:szCs w:val="12"/>
              </w:rPr>
              <w:t>8 500</w:t>
            </w:r>
          </w:p>
        </w:tc>
        <w:tc>
          <w:tcPr>
            <w:tcW w:w="724" w:type="pct"/>
            <w:tcBorders>
              <w:top w:val="nil"/>
              <w:left w:val="nil"/>
              <w:bottom w:val="nil"/>
              <w:right w:val="nil"/>
            </w:tcBorders>
            <w:shd w:val="clear" w:color="auto" w:fill="auto"/>
            <w:noWrap/>
            <w:vAlign w:val="center"/>
            <w:hideMark/>
          </w:tcPr>
          <w:p w14:paraId="62F19E61" w14:textId="77777777" w:rsidR="00674611" w:rsidRPr="00674611" w:rsidRDefault="00674611" w:rsidP="00674611">
            <w:pPr>
              <w:spacing w:line="240" w:lineRule="auto"/>
              <w:jc w:val="right"/>
              <w:rPr>
                <w:sz w:val="12"/>
                <w:szCs w:val="12"/>
              </w:rPr>
            </w:pPr>
            <w:r w:rsidRPr="00674611">
              <w:rPr>
                <w:sz w:val="12"/>
                <w:szCs w:val="12"/>
              </w:rPr>
              <w:t>8 335,71</w:t>
            </w:r>
          </w:p>
        </w:tc>
        <w:tc>
          <w:tcPr>
            <w:tcW w:w="429" w:type="pct"/>
            <w:tcBorders>
              <w:top w:val="nil"/>
              <w:left w:val="nil"/>
              <w:bottom w:val="nil"/>
              <w:right w:val="nil"/>
            </w:tcBorders>
            <w:shd w:val="clear" w:color="auto" w:fill="auto"/>
            <w:noWrap/>
            <w:vAlign w:val="center"/>
            <w:hideMark/>
          </w:tcPr>
          <w:p w14:paraId="6A55EC24" w14:textId="77777777" w:rsidR="00674611" w:rsidRPr="00674611" w:rsidRDefault="00674611" w:rsidP="00674611">
            <w:pPr>
              <w:spacing w:line="240" w:lineRule="auto"/>
              <w:jc w:val="right"/>
              <w:rPr>
                <w:sz w:val="12"/>
                <w:szCs w:val="12"/>
              </w:rPr>
            </w:pPr>
            <w:r w:rsidRPr="00674611">
              <w:rPr>
                <w:sz w:val="12"/>
                <w:szCs w:val="12"/>
              </w:rPr>
              <w:t>98,1%</w:t>
            </w:r>
          </w:p>
        </w:tc>
      </w:tr>
      <w:tr w:rsidR="00674611" w:rsidRPr="00674611" w14:paraId="094FCF6E" w14:textId="77777777" w:rsidTr="00300760">
        <w:trPr>
          <w:trHeight w:val="85"/>
        </w:trPr>
        <w:tc>
          <w:tcPr>
            <w:tcW w:w="2720" w:type="pct"/>
            <w:tcBorders>
              <w:top w:val="nil"/>
              <w:left w:val="nil"/>
              <w:bottom w:val="nil"/>
              <w:right w:val="nil"/>
            </w:tcBorders>
            <w:shd w:val="clear" w:color="auto" w:fill="auto"/>
            <w:vAlign w:val="center"/>
            <w:hideMark/>
          </w:tcPr>
          <w:p w14:paraId="2B48C669"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1F067F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D11C9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4286A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383B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EBA6CAF" w14:textId="77777777" w:rsidTr="00300760">
        <w:trPr>
          <w:trHeight w:val="85"/>
        </w:trPr>
        <w:tc>
          <w:tcPr>
            <w:tcW w:w="2720" w:type="pct"/>
            <w:tcBorders>
              <w:top w:val="nil"/>
              <w:left w:val="nil"/>
              <w:bottom w:val="nil"/>
              <w:right w:val="nil"/>
            </w:tcBorders>
            <w:shd w:val="clear" w:color="auto" w:fill="auto"/>
            <w:vAlign w:val="center"/>
            <w:hideMark/>
          </w:tcPr>
          <w:p w14:paraId="55D5764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14:paraId="7927F216"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C7F23D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8EADA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A96CA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3DA98DC" w14:textId="77777777" w:rsidTr="00300760">
        <w:trPr>
          <w:trHeight w:val="85"/>
        </w:trPr>
        <w:tc>
          <w:tcPr>
            <w:tcW w:w="2720" w:type="pct"/>
            <w:tcBorders>
              <w:top w:val="nil"/>
              <w:left w:val="nil"/>
              <w:bottom w:val="nil"/>
              <w:right w:val="nil"/>
            </w:tcBorders>
            <w:shd w:val="clear" w:color="auto" w:fill="auto"/>
            <w:vAlign w:val="center"/>
            <w:hideMark/>
          </w:tcPr>
          <w:p w14:paraId="40E82E98" w14:textId="77777777" w:rsidR="00674611" w:rsidRPr="00674611" w:rsidRDefault="00674611" w:rsidP="00674611">
            <w:pPr>
              <w:spacing w:line="240" w:lineRule="auto"/>
              <w:rPr>
                <w:i/>
                <w:iCs/>
                <w:sz w:val="12"/>
                <w:szCs w:val="12"/>
              </w:rPr>
            </w:pPr>
            <w:r w:rsidRPr="00674611">
              <w:rPr>
                <w:i/>
                <w:iCs/>
                <w:sz w:val="12"/>
                <w:szCs w:val="12"/>
              </w:rPr>
              <w:t xml:space="preserve">1. Ustawa z dnia 24 czerwca 1994 r. o własności lokali </w:t>
            </w:r>
          </w:p>
        </w:tc>
        <w:tc>
          <w:tcPr>
            <w:tcW w:w="543" w:type="pct"/>
            <w:tcBorders>
              <w:top w:val="nil"/>
              <w:left w:val="nil"/>
              <w:bottom w:val="nil"/>
              <w:right w:val="nil"/>
            </w:tcBorders>
            <w:shd w:val="clear" w:color="auto" w:fill="auto"/>
            <w:vAlign w:val="center"/>
            <w:hideMark/>
          </w:tcPr>
          <w:p w14:paraId="26505FD4"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478FCFD"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8E5FD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004EC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0B9448E" w14:textId="77777777" w:rsidTr="00300760">
        <w:trPr>
          <w:trHeight w:val="85"/>
        </w:trPr>
        <w:tc>
          <w:tcPr>
            <w:tcW w:w="2720" w:type="pct"/>
            <w:tcBorders>
              <w:top w:val="nil"/>
              <w:left w:val="nil"/>
              <w:bottom w:val="nil"/>
              <w:right w:val="nil"/>
            </w:tcBorders>
            <w:shd w:val="clear" w:color="auto" w:fill="auto"/>
            <w:vAlign w:val="center"/>
            <w:hideMark/>
          </w:tcPr>
          <w:p w14:paraId="4426F9BA" w14:textId="77777777" w:rsidR="00674611" w:rsidRPr="00674611" w:rsidRDefault="00674611" w:rsidP="00674611">
            <w:pPr>
              <w:spacing w:line="240" w:lineRule="auto"/>
              <w:rPr>
                <w:i/>
                <w:iCs/>
                <w:sz w:val="12"/>
                <w:szCs w:val="12"/>
              </w:rPr>
            </w:pPr>
            <w:r w:rsidRPr="00674611">
              <w:rPr>
                <w:i/>
                <w:iCs/>
                <w:sz w:val="12"/>
                <w:szCs w:val="12"/>
              </w:rPr>
              <w:t>2. Ustawa z dnia 21 czerwca 2001 r. o ochronie praw lokatorów, mieszkaniowym zasobie gminy i o zmianie Kodeksu cywilnego</w:t>
            </w:r>
          </w:p>
        </w:tc>
        <w:tc>
          <w:tcPr>
            <w:tcW w:w="543" w:type="pct"/>
            <w:tcBorders>
              <w:top w:val="nil"/>
              <w:left w:val="nil"/>
              <w:bottom w:val="nil"/>
              <w:right w:val="nil"/>
            </w:tcBorders>
            <w:shd w:val="clear" w:color="auto" w:fill="auto"/>
            <w:vAlign w:val="center"/>
            <w:hideMark/>
          </w:tcPr>
          <w:p w14:paraId="26472B30"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350A96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7EB90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8CB2E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89B0BA4" w14:textId="77777777" w:rsidTr="00300760">
        <w:trPr>
          <w:trHeight w:val="85"/>
        </w:trPr>
        <w:tc>
          <w:tcPr>
            <w:tcW w:w="2720" w:type="pct"/>
            <w:tcBorders>
              <w:top w:val="nil"/>
              <w:left w:val="nil"/>
              <w:bottom w:val="nil"/>
              <w:right w:val="nil"/>
            </w:tcBorders>
            <w:shd w:val="clear" w:color="auto" w:fill="auto"/>
            <w:vAlign w:val="center"/>
            <w:hideMark/>
          </w:tcPr>
          <w:p w14:paraId="1E87CB3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A8C99D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EF7575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DDF32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C5FD8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EB1BFF4" w14:textId="77777777" w:rsidTr="00300760">
        <w:trPr>
          <w:trHeight w:val="85"/>
        </w:trPr>
        <w:tc>
          <w:tcPr>
            <w:tcW w:w="2720" w:type="pct"/>
            <w:tcBorders>
              <w:top w:val="nil"/>
              <w:left w:val="nil"/>
              <w:bottom w:val="nil"/>
              <w:right w:val="nil"/>
            </w:tcBorders>
            <w:shd w:val="clear" w:color="000000" w:fill="EAF1F6"/>
            <w:vAlign w:val="center"/>
            <w:hideMark/>
          </w:tcPr>
          <w:p w14:paraId="5F1A5AE2" w14:textId="77777777" w:rsidR="00674611" w:rsidRPr="00674611" w:rsidRDefault="00674611" w:rsidP="00674611">
            <w:pPr>
              <w:spacing w:line="240" w:lineRule="auto"/>
              <w:rPr>
                <w:b/>
                <w:bCs/>
                <w:color w:val="000000"/>
                <w:sz w:val="12"/>
                <w:szCs w:val="12"/>
              </w:rPr>
            </w:pPr>
            <w:r w:rsidRPr="00674611">
              <w:rPr>
                <w:b/>
                <w:bCs/>
                <w:color w:val="000000"/>
                <w:sz w:val="12"/>
                <w:szCs w:val="12"/>
              </w:rPr>
              <w:t>Rozliczenia ze wspólnotami mieszkaniowymi - zadanie 4</w:t>
            </w:r>
          </w:p>
        </w:tc>
        <w:tc>
          <w:tcPr>
            <w:tcW w:w="543" w:type="pct"/>
            <w:tcBorders>
              <w:top w:val="nil"/>
              <w:left w:val="nil"/>
              <w:bottom w:val="nil"/>
              <w:right w:val="nil"/>
            </w:tcBorders>
            <w:shd w:val="clear" w:color="000000" w:fill="EAF1F6"/>
            <w:vAlign w:val="center"/>
            <w:hideMark/>
          </w:tcPr>
          <w:p w14:paraId="111D74CF"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216E179" w14:textId="77777777" w:rsidR="00674611" w:rsidRPr="00674611" w:rsidRDefault="00674611" w:rsidP="00674611">
            <w:pPr>
              <w:spacing w:line="240" w:lineRule="auto"/>
              <w:jc w:val="right"/>
              <w:rPr>
                <w:b/>
                <w:bCs/>
                <w:sz w:val="12"/>
                <w:szCs w:val="12"/>
              </w:rPr>
            </w:pPr>
            <w:r w:rsidRPr="00674611">
              <w:rPr>
                <w:b/>
                <w:bCs/>
                <w:sz w:val="12"/>
                <w:szCs w:val="12"/>
              </w:rPr>
              <w:t>227 300</w:t>
            </w:r>
          </w:p>
        </w:tc>
        <w:tc>
          <w:tcPr>
            <w:tcW w:w="724" w:type="pct"/>
            <w:tcBorders>
              <w:top w:val="nil"/>
              <w:left w:val="nil"/>
              <w:bottom w:val="nil"/>
              <w:right w:val="nil"/>
            </w:tcBorders>
            <w:shd w:val="clear" w:color="000000" w:fill="EAF1F6"/>
            <w:vAlign w:val="center"/>
            <w:hideMark/>
          </w:tcPr>
          <w:p w14:paraId="32D4A23E" w14:textId="77777777" w:rsidR="00674611" w:rsidRPr="00674611" w:rsidRDefault="00674611" w:rsidP="00674611">
            <w:pPr>
              <w:spacing w:line="240" w:lineRule="auto"/>
              <w:jc w:val="right"/>
              <w:rPr>
                <w:b/>
                <w:bCs/>
                <w:sz w:val="12"/>
                <w:szCs w:val="12"/>
              </w:rPr>
            </w:pPr>
            <w:r w:rsidRPr="00674611">
              <w:rPr>
                <w:b/>
                <w:bCs/>
                <w:sz w:val="12"/>
                <w:szCs w:val="12"/>
              </w:rPr>
              <w:t>226 064,80</w:t>
            </w:r>
          </w:p>
        </w:tc>
        <w:tc>
          <w:tcPr>
            <w:tcW w:w="429" w:type="pct"/>
            <w:tcBorders>
              <w:top w:val="nil"/>
              <w:left w:val="nil"/>
              <w:bottom w:val="nil"/>
              <w:right w:val="nil"/>
            </w:tcBorders>
            <w:shd w:val="clear" w:color="000000" w:fill="EAF1F6"/>
            <w:vAlign w:val="center"/>
            <w:hideMark/>
          </w:tcPr>
          <w:p w14:paraId="226102B6" w14:textId="77777777" w:rsidR="00674611" w:rsidRPr="00674611" w:rsidRDefault="00674611" w:rsidP="00674611">
            <w:pPr>
              <w:spacing w:line="240" w:lineRule="auto"/>
              <w:jc w:val="right"/>
              <w:rPr>
                <w:b/>
                <w:bCs/>
                <w:sz w:val="12"/>
                <w:szCs w:val="12"/>
              </w:rPr>
            </w:pPr>
            <w:r w:rsidRPr="00674611">
              <w:rPr>
                <w:b/>
                <w:bCs/>
                <w:sz w:val="12"/>
                <w:szCs w:val="12"/>
              </w:rPr>
              <w:t>99,5%</w:t>
            </w:r>
          </w:p>
        </w:tc>
      </w:tr>
      <w:tr w:rsidR="00674611" w:rsidRPr="00674611" w14:paraId="3611C2F2" w14:textId="77777777" w:rsidTr="00300760">
        <w:trPr>
          <w:trHeight w:val="85"/>
        </w:trPr>
        <w:tc>
          <w:tcPr>
            <w:tcW w:w="2720" w:type="pct"/>
            <w:tcBorders>
              <w:top w:val="nil"/>
              <w:left w:val="nil"/>
              <w:bottom w:val="nil"/>
              <w:right w:val="nil"/>
            </w:tcBorders>
            <w:shd w:val="clear" w:color="auto" w:fill="auto"/>
            <w:vAlign w:val="center"/>
            <w:hideMark/>
          </w:tcPr>
          <w:p w14:paraId="041DEA8E"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0ABC074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A6F0EE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19B4F9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48487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221D225" w14:textId="77777777" w:rsidTr="00300760">
        <w:trPr>
          <w:trHeight w:val="85"/>
        </w:trPr>
        <w:tc>
          <w:tcPr>
            <w:tcW w:w="2720" w:type="pct"/>
            <w:tcBorders>
              <w:top w:val="nil"/>
              <w:left w:val="nil"/>
              <w:bottom w:val="nil"/>
              <w:right w:val="nil"/>
            </w:tcBorders>
            <w:shd w:val="clear" w:color="auto" w:fill="auto"/>
            <w:vAlign w:val="center"/>
            <w:hideMark/>
          </w:tcPr>
          <w:p w14:paraId="6270882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lastRenderedPageBreak/>
              <w:t>Cel:</w:t>
            </w:r>
            <w:r w:rsidRPr="00674611">
              <w:rPr>
                <w:color w:val="000000"/>
                <w:sz w:val="12"/>
                <w:szCs w:val="12"/>
              </w:rPr>
              <w:t xml:space="preserve"> zapewnienie rozliczeń ze wspólnotami mieszkaniowymi za lokale Miasta </w:t>
            </w:r>
          </w:p>
        </w:tc>
        <w:tc>
          <w:tcPr>
            <w:tcW w:w="543" w:type="pct"/>
            <w:tcBorders>
              <w:top w:val="nil"/>
              <w:left w:val="nil"/>
              <w:bottom w:val="nil"/>
              <w:right w:val="nil"/>
            </w:tcBorders>
            <w:shd w:val="clear" w:color="auto" w:fill="auto"/>
            <w:noWrap/>
            <w:vAlign w:val="center"/>
            <w:hideMark/>
          </w:tcPr>
          <w:p w14:paraId="1224B3B0"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50E272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B00D03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3FDD8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2C4F548" w14:textId="77777777" w:rsidTr="00300760">
        <w:trPr>
          <w:trHeight w:val="85"/>
        </w:trPr>
        <w:tc>
          <w:tcPr>
            <w:tcW w:w="2720" w:type="pct"/>
            <w:tcBorders>
              <w:top w:val="nil"/>
              <w:left w:val="nil"/>
              <w:bottom w:val="nil"/>
              <w:right w:val="nil"/>
            </w:tcBorders>
            <w:shd w:val="clear" w:color="auto" w:fill="auto"/>
            <w:vAlign w:val="center"/>
            <w:hideMark/>
          </w:tcPr>
          <w:p w14:paraId="668789F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C4AF3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C836DD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91A5B7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3426E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280524F" w14:textId="77777777" w:rsidTr="00300760">
        <w:trPr>
          <w:trHeight w:val="85"/>
        </w:trPr>
        <w:tc>
          <w:tcPr>
            <w:tcW w:w="2720" w:type="pct"/>
            <w:tcBorders>
              <w:top w:val="nil"/>
              <w:left w:val="nil"/>
              <w:bottom w:val="nil"/>
              <w:right w:val="nil"/>
            </w:tcBorders>
            <w:shd w:val="clear" w:color="auto" w:fill="auto"/>
            <w:vAlign w:val="center"/>
            <w:hideMark/>
          </w:tcPr>
          <w:p w14:paraId="6902C00B" w14:textId="77777777" w:rsidR="00674611" w:rsidRPr="00674611" w:rsidRDefault="00674611" w:rsidP="00674611">
            <w:pPr>
              <w:spacing w:line="240" w:lineRule="auto"/>
              <w:rPr>
                <w:color w:val="000000"/>
                <w:sz w:val="12"/>
                <w:szCs w:val="12"/>
              </w:rPr>
            </w:pPr>
            <w:r w:rsidRPr="00674611">
              <w:rPr>
                <w:color w:val="000000"/>
                <w:sz w:val="12"/>
                <w:szCs w:val="12"/>
              </w:rPr>
              <w:t>Liczba lokali Miasta we wspólnotach mieszkaniowych</w:t>
            </w:r>
          </w:p>
        </w:tc>
        <w:tc>
          <w:tcPr>
            <w:tcW w:w="543" w:type="pct"/>
            <w:tcBorders>
              <w:top w:val="nil"/>
              <w:left w:val="nil"/>
              <w:bottom w:val="nil"/>
              <w:right w:val="nil"/>
            </w:tcBorders>
            <w:shd w:val="clear" w:color="auto" w:fill="auto"/>
            <w:noWrap/>
            <w:vAlign w:val="center"/>
            <w:hideMark/>
          </w:tcPr>
          <w:p w14:paraId="298E4DA0" w14:textId="77777777" w:rsidR="00674611" w:rsidRPr="00674611" w:rsidRDefault="00674611" w:rsidP="00674611">
            <w:pPr>
              <w:spacing w:line="240" w:lineRule="auto"/>
              <w:jc w:val="right"/>
              <w:rPr>
                <w:color w:val="000000"/>
                <w:sz w:val="12"/>
                <w:szCs w:val="12"/>
              </w:rPr>
            </w:pPr>
            <w:r w:rsidRPr="00674611">
              <w:rPr>
                <w:color w:val="000000"/>
                <w:sz w:val="12"/>
                <w:szCs w:val="12"/>
              </w:rPr>
              <w:t>39</w:t>
            </w:r>
          </w:p>
        </w:tc>
        <w:tc>
          <w:tcPr>
            <w:tcW w:w="584" w:type="pct"/>
            <w:tcBorders>
              <w:top w:val="nil"/>
              <w:left w:val="nil"/>
              <w:bottom w:val="nil"/>
              <w:right w:val="nil"/>
            </w:tcBorders>
            <w:shd w:val="clear" w:color="auto" w:fill="auto"/>
            <w:vAlign w:val="center"/>
            <w:hideMark/>
          </w:tcPr>
          <w:p w14:paraId="5344AE9E"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CEBC5C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0F501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F562CE1" w14:textId="77777777" w:rsidTr="00300760">
        <w:trPr>
          <w:trHeight w:val="85"/>
        </w:trPr>
        <w:tc>
          <w:tcPr>
            <w:tcW w:w="2720" w:type="pct"/>
            <w:tcBorders>
              <w:top w:val="nil"/>
              <w:left w:val="nil"/>
              <w:bottom w:val="nil"/>
              <w:right w:val="nil"/>
            </w:tcBorders>
            <w:shd w:val="clear" w:color="auto" w:fill="auto"/>
            <w:vAlign w:val="center"/>
            <w:hideMark/>
          </w:tcPr>
          <w:p w14:paraId="0FE24CE9" w14:textId="77777777" w:rsidR="00674611" w:rsidRPr="00674611" w:rsidRDefault="00674611" w:rsidP="00674611">
            <w:pPr>
              <w:spacing w:line="240" w:lineRule="auto"/>
              <w:rPr>
                <w:i/>
                <w:iCs/>
                <w:color w:val="000000"/>
                <w:sz w:val="12"/>
                <w:szCs w:val="12"/>
              </w:rPr>
            </w:pPr>
            <w:r w:rsidRPr="00674611">
              <w:rPr>
                <w:i/>
                <w:iCs/>
                <w:color w:val="000000"/>
                <w:sz w:val="12"/>
                <w:szCs w:val="12"/>
              </w:rPr>
              <w:t>w tym liczba mieszkań</w:t>
            </w:r>
          </w:p>
        </w:tc>
        <w:tc>
          <w:tcPr>
            <w:tcW w:w="543" w:type="pct"/>
            <w:tcBorders>
              <w:top w:val="nil"/>
              <w:left w:val="nil"/>
              <w:bottom w:val="nil"/>
              <w:right w:val="nil"/>
            </w:tcBorders>
            <w:shd w:val="clear" w:color="auto" w:fill="auto"/>
            <w:noWrap/>
            <w:vAlign w:val="center"/>
            <w:hideMark/>
          </w:tcPr>
          <w:p w14:paraId="77AD4090"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34</w:t>
            </w:r>
          </w:p>
        </w:tc>
        <w:tc>
          <w:tcPr>
            <w:tcW w:w="584" w:type="pct"/>
            <w:tcBorders>
              <w:top w:val="nil"/>
              <w:left w:val="nil"/>
              <w:bottom w:val="nil"/>
              <w:right w:val="nil"/>
            </w:tcBorders>
            <w:shd w:val="clear" w:color="auto" w:fill="auto"/>
            <w:vAlign w:val="center"/>
            <w:hideMark/>
          </w:tcPr>
          <w:p w14:paraId="4C92D4D0"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37FB1D2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9B63F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07690D4" w14:textId="77777777" w:rsidTr="00300760">
        <w:trPr>
          <w:trHeight w:val="85"/>
        </w:trPr>
        <w:tc>
          <w:tcPr>
            <w:tcW w:w="2720" w:type="pct"/>
            <w:tcBorders>
              <w:top w:val="nil"/>
              <w:left w:val="nil"/>
              <w:bottom w:val="nil"/>
              <w:right w:val="nil"/>
            </w:tcBorders>
            <w:shd w:val="clear" w:color="auto" w:fill="auto"/>
            <w:vAlign w:val="center"/>
            <w:hideMark/>
          </w:tcPr>
          <w:p w14:paraId="08049825"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34D863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0224CA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E3CC1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190F8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8095FAE" w14:textId="77777777" w:rsidTr="00300760">
        <w:trPr>
          <w:trHeight w:val="85"/>
        </w:trPr>
        <w:tc>
          <w:tcPr>
            <w:tcW w:w="2720" w:type="pct"/>
            <w:tcBorders>
              <w:top w:val="nil"/>
              <w:left w:val="nil"/>
              <w:bottom w:val="nil"/>
              <w:right w:val="nil"/>
            </w:tcBorders>
            <w:shd w:val="clear" w:color="auto" w:fill="auto"/>
            <w:vAlign w:val="center"/>
            <w:hideMark/>
          </w:tcPr>
          <w:p w14:paraId="6F9EF179"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w:t>
            </w:r>
            <w:r w:rsidRPr="00674611">
              <w:rPr>
                <w:i/>
                <w:iCs/>
                <w:sz w:val="12"/>
                <w:szCs w:val="12"/>
              </w:rPr>
              <w:t>Wydział Zasobów Lokalowych</w:t>
            </w:r>
          </w:p>
        </w:tc>
        <w:tc>
          <w:tcPr>
            <w:tcW w:w="543" w:type="pct"/>
            <w:tcBorders>
              <w:top w:val="nil"/>
              <w:left w:val="nil"/>
              <w:bottom w:val="nil"/>
              <w:right w:val="nil"/>
            </w:tcBorders>
            <w:shd w:val="clear" w:color="auto" w:fill="auto"/>
            <w:vAlign w:val="center"/>
            <w:hideMark/>
          </w:tcPr>
          <w:p w14:paraId="3FA2B4B4"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FFB401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4D5D4D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A53484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AAC9496" w14:textId="77777777" w:rsidTr="00300760">
        <w:trPr>
          <w:trHeight w:val="85"/>
        </w:trPr>
        <w:tc>
          <w:tcPr>
            <w:tcW w:w="2720" w:type="pct"/>
            <w:tcBorders>
              <w:top w:val="nil"/>
              <w:left w:val="nil"/>
              <w:bottom w:val="nil"/>
              <w:right w:val="nil"/>
            </w:tcBorders>
            <w:shd w:val="clear" w:color="auto" w:fill="auto"/>
            <w:vAlign w:val="center"/>
            <w:hideMark/>
          </w:tcPr>
          <w:p w14:paraId="2AA8686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BA419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972EF3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9509F2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F734A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9E545F2" w14:textId="77777777" w:rsidTr="00300760">
        <w:trPr>
          <w:trHeight w:val="85"/>
        </w:trPr>
        <w:tc>
          <w:tcPr>
            <w:tcW w:w="2720" w:type="pct"/>
            <w:tcBorders>
              <w:top w:val="nil"/>
              <w:left w:val="nil"/>
              <w:bottom w:val="nil"/>
              <w:right w:val="nil"/>
            </w:tcBorders>
            <w:shd w:val="clear" w:color="auto" w:fill="auto"/>
            <w:vAlign w:val="center"/>
            <w:hideMark/>
          </w:tcPr>
          <w:p w14:paraId="39CCF9C3"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70007</w:t>
            </w:r>
          </w:p>
        </w:tc>
        <w:tc>
          <w:tcPr>
            <w:tcW w:w="543" w:type="pct"/>
            <w:tcBorders>
              <w:top w:val="nil"/>
              <w:left w:val="nil"/>
              <w:bottom w:val="nil"/>
              <w:right w:val="nil"/>
            </w:tcBorders>
            <w:shd w:val="clear" w:color="auto" w:fill="auto"/>
            <w:vAlign w:val="center"/>
            <w:hideMark/>
          </w:tcPr>
          <w:p w14:paraId="07967B5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305A53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A04A8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58208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B242A24" w14:textId="77777777" w:rsidTr="00300760">
        <w:trPr>
          <w:trHeight w:val="85"/>
        </w:trPr>
        <w:tc>
          <w:tcPr>
            <w:tcW w:w="2720" w:type="pct"/>
            <w:tcBorders>
              <w:top w:val="nil"/>
              <w:left w:val="nil"/>
              <w:bottom w:val="nil"/>
              <w:right w:val="nil"/>
            </w:tcBorders>
            <w:shd w:val="clear" w:color="auto" w:fill="auto"/>
            <w:vAlign w:val="center"/>
            <w:hideMark/>
          </w:tcPr>
          <w:p w14:paraId="2BB9197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713188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A04676"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9BBF3D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87145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AD8D823" w14:textId="77777777" w:rsidTr="00300760">
        <w:trPr>
          <w:trHeight w:val="85"/>
        </w:trPr>
        <w:tc>
          <w:tcPr>
            <w:tcW w:w="2720" w:type="pct"/>
            <w:tcBorders>
              <w:top w:val="nil"/>
              <w:left w:val="nil"/>
              <w:bottom w:val="nil"/>
              <w:right w:val="nil"/>
            </w:tcBorders>
            <w:shd w:val="clear" w:color="auto" w:fill="auto"/>
            <w:vAlign w:val="center"/>
            <w:hideMark/>
          </w:tcPr>
          <w:p w14:paraId="75718D6D"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04B9373"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E64583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9889E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0041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51DF658" w14:textId="77777777" w:rsidTr="00300760">
        <w:trPr>
          <w:trHeight w:val="85"/>
        </w:trPr>
        <w:tc>
          <w:tcPr>
            <w:tcW w:w="2720" w:type="pct"/>
            <w:tcBorders>
              <w:top w:val="nil"/>
              <w:left w:val="nil"/>
              <w:bottom w:val="nil"/>
              <w:right w:val="nil"/>
            </w:tcBorders>
            <w:shd w:val="clear" w:color="auto" w:fill="auto"/>
            <w:vAlign w:val="center"/>
            <w:hideMark/>
          </w:tcPr>
          <w:p w14:paraId="6BE8C05B" w14:textId="77777777" w:rsidR="00674611" w:rsidRPr="00674611" w:rsidRDefault="00674611" w:rsidP="00674611">
            <w:pPr>
              <w:spacing w:line="240" w:lineRule="auto"/>
              <w:rPr>
                <w:color w:val="000000"/>
                <w:sz w:val="12"/>
                <w:szCs w:val="12"/>
              </w:rPr>
            </w:pPr>
            <w:r w:rsidRPr="00674611">
              <w:rPr>
                <w:color w:val="000000"/>
                <w:sz w:val="12"/>
                <w:szCs w:val="12"/>
              </w:rPr>
              <w:t xml:space="preserve">zaliczka remontowa </w:t>
            </w:r>
          </w:p>
        </w:tc>
        <w:tc>
          <w:tcPr>
            <w:tcW w:w="543" w:type="pct"/>
            <w:tcBorders>
              <w:top w:val="nil"/>
              <w:left w:val="nil"/>
              <w:bottom w:val="nil"/>
              <w:right w:val="nil"/>
            </w:tcBorders>
            <w:shd w:val="clear" w:color="auto" w:fill="auto"/>
            <w:noWrap/>
            <w:vAlign w:val="center"/>
            <w:hideMark/>
          </w:tcPr>
          <w:p w14:paraId="5B2856D2"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597A88E" w14:textId="77777777" w:rsidR="00674611" w:rsidRPr="00674611" w:rsidRDefault="00674611" w:rsidP="00674611">
            <w:pPr>
              <w:spacing w:line="240" w:lineRule="auto"/>
              <w:jc w:val="right"/>
              <w:rPr>
                <w:sz w:val="12"/>
                <w:szCs w:val="12"/>
              </w:rPr>
            </w:pPr>
            <w:r w:rsidRPr="00674611">
              <w:rPr>
                <w:sz w:val="12"/>
                <w:szCs w:val="12"/>
              </w:rPr>
              <w:t>68 380</w:t>
            </w:r>
          </w:p>
        </w:tc>
        <w:tc>
          <w:tcPr>
            <w:tcW w:w="724" w:type="pct"/>
            <w:tcBorders>
              <w:top w:val="nil"/>
              <w:left w:val="nil"/>
              <w:bottom w:val="nil"/>
              <w:right w:val="nil"/>
            </w:tcBorders>
            <w:shd w:val="clear" w:color="auto" w:fill="auto"/>
            <w:noWrap/>
            <w:vAlign w:val="center"/>
            <w:hideMark/>
          </w:tcPr>
          <w:p w14:paraId="162A2981" w14:textId="77777777" w:rsidR="00674611" w:rsidRPr="00674611" w:rsidRDefault="00674611" w:rsidP="00674611">
            <w:pPr>
              <w:spacing w:line="240" w:lineRule="auto"/>
              <w:jc w:val="right"/>
              <w:rPr>
                <w:sz w:val="12"/>
                <w:szCs w:val="12"/>
              </w:rPr>
            </w:pPr>
            <w:r w:rsidRPr="00674611">
              <w:rPr>
                <w:sz w:val="12"/>
                <w:szCs w:val="12"/>
              </w:rPr>
              <w:t>68 247,98</w:t>
            </w:r>
          </w:p>
        </w:tc>
        <w:tc>
          <w:tcPr>
            <w:tcW w:w="429" w:type="pct"/>
            <w:tcBorders>
              <w:top w:val="nil"/>
              <w:left w:val="nil"/>
              <w:bottom w:val="nil"/>
              <w:right w:val="nil"/>
            </w:tcBorders>
            <w:shd w:val="clear" w:color="auto" w:fill="auto"/>
            <w:noWrap/>
            <w:vAlign w:val="center"/>
            <w:hideMark/>
          </w:tcPr>
          <w:p w14:paraId="6A86EC23"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23CA6F97" w14:textId="77777777" w:rsidTr="00300760">
        <w:trPr>
          <w:trHeight w:val="85"/>
        </w:trPr>
        <w:tc>
          <w:tcPr>
            <w:tcW w:w="2720" w:type="pct"/>
            <w:tcBorders>
              <w:top w:val="nil"/>
              <w:left w:val="nil"/>
              <w:bottom w:val="nil"/>
              <w:right w:val="nil"/>
            </w:tcBorders>
            <w:shd w:val="clear" w:color="auto" w:fill="auto"/>
            <w:vAlign w:val="center"/>
            <w:hideMark/>
          </w:tcPr>
          <w:p w14:paraId="798082EE" w14:textId="77777777" w:rsidR="00674611" w:rsidRPr="00674611" w:rsidRDefault="00674611" w:rsidP="00674611">
            <w:pPr>
              <w:spacing w:line="240" w:lineRule="auto"/>
              <w:rPr>
                <w:color w:val="000000"/>
                <w:sz w:val="12"/>
                <w:szCs w:val="12"/>
              </w:rPr>
            </w:pPr>
            <w:r w:rsidRPr="00674611">
              <w:rPr>
                <w:color w:val="000000"/>
                <w:sz w:val="12"/>
                <w:szCs w:val="12"/>
              </w:rPr>
              <w:t xml:space="preserve">zaliczka eksploatacyjna </w:t>
            </w:r>
          </w:p>
        </w:tc>
        <w:tc>
          <w:tcPr>
            <w:tcW w:w="543" w:type="pct"/>
            <w:tcBorders>
              <w:top w:val="nil"/>
              <w:left w:val="nil"/>
              <w:bottom w:val="nil"/>
              <w:right w:val="nil"/>
            </w:tcBorders>
            <w:shd w:val="clear" w:color="auto" w:fill="auto"/>
            <w:noWrap/>
            <w:vAlign w:val="center"/>
            <w:hideMark/>
          </w:tcPr>
          <w:p w14:paraId="522BD30E"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64C9DD1" w14:textId="77777777" w:rsidR="00674611" w:rsidRPr="00674611" w:rsidRDefault="00674611" w:rsidP="00674611">
            <w:pPr>
              <w:spacing w:line="240" w:lineRule="auto"/>
              <w:jc w:val="right"/>
              <w:rPr>
                <w:sz w:val="12"/>
                <w:szCs w:val="12"/>
              </w:rPr>
            </w:pPr>
            <w:r w:rsidRPr="00674611">
              <w:rPr>
                <w:sz w:val="12"/>
                <w:szCs w:val="12"/>
              </w:rPr>
              <w:t>63 120</w:t>
            </w:r>
          </w:p>
        </w:tc>
        <w:tc>
          <w:tcPr>
            <w:tcW w:w="724" w:type="pct"/>
            <w:tcBorders>
              <w:top w:val="nil"/>
              <w:left w:val="nil"/>
              <w:bottom w:val="nil"/>
              <w:right w:val="nil"/>
            </w:tcBorders>
            <w:shd w:val="clear" w:color="auto" w:fill="auto"/>
            <w:noWrap/>
            <w:vAlign w:val="center"/>
            <w:hideMark/>
          </w:tcPr>
          <w:p w14:paraId="744F640B" w14:textId="77777777" w:rsidR="00674611" w:rsidRPr="00674611" w:rsidRDefault="00674611" w:rsidP="00674611">
            <w:pPr>
              <w:spacing w:line="240" w:lineRule="auto"/>
              <w:jc w:val="right"/>
              <w:rPr>
                <w:sz w:val="12"/>
                <w:szCs w:val="12"/>
              </w:rPr>
            </w:pPr>
            <w:r w:rsidRPr="00674611">
              <w:rPr>
                <w:sz w:val="12"/>
                <w:szCs w:val="12"/>
              </w:rPr>
              <w:t>62 998,13</w:t>
            </w:r>
          </w:p>
        </w:tc>
        <w:tc>
          <w:tcPr>
            <w:tcW w:w="429" w:type="pct"/>
            <w:tcBorders>
              <w:top w:val="nil"/>
              <w:left w:val="nil"/>
              <w:bottom w:val="nil"/>
              <w:right w:val="nil"/>
            </w:tcBorders>
            <w:shd w:val="clear" w:color="auto" w:fill="auto"/>
            <w:noWrap/>
            <w:vAlign w:val="center"/>
            <w:hideMark/>
          </w:tcPr>
          <w:p w14:paraId="24BDE36C"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1AB2D846" w14:textId="77777777" w:rsidTr="00300760">
        <w:trPr>
          <w:trHeight w:val="85"/>
        </w:trPr>
        <w:tc>
          <w:tcPr>
            <w:tcW w:w="2720" w:type="pct"/>
            <w:tcBorders>
              <w:top w:val="nil"/>
              <w:left w:val="nil"/>
              <w:bottom w:val="nil"/>
              <w:right w:val="nil"/>
            </w:tcBorders>
            <w:shd w:val="clear" w:color="auto" w:fill="auto"/>
            <w:vAlign w:val="center"/>
            <w:hideMark/>
          </w:tcPr>
          <w:p w14:paraId="2827C707" w14:textId="77777777" w:rsidR="00674611" w:rsidRPr="00674611" w:rsidRDefault="00674611" w:rsidP="00674611">
            <w:pPr>
              <w:spacing w:line="240" w:lineRule="auto"/>
              <w:rPr>
                <w:color w:val="000000"/>
                <w:sz w:val="12"/>
                <w:szCs w:val="12"/>
              </w:rPr>
            </w:pPr>
            <w:r w:rsidRPr="00674611">
              <w:rPr>
                <w:color w:val="000000"/>
                <w:sz w:val="12"/>
                <w:szCs w:val="12"/>
              </w:rPr>
              <w:t>opłaty za media</w:t>
            </w:r>
          </w:p>
        </w:tc>
        <w:tc>
          <w:tcPr>
            <w:tcW w:w="543" w:type="pct"/>
            <w:tcBorders>
              <w:top w:val="nil"/>
              <w:left w:val="nil"/>
              <w:bottom w:val="nil"/>
              <w:right w:val="nil"/>
            </w:tcBorders>
            <w:shd w:val="clear" w:color="auto" w:fill="auto"/>
            <w:noWrap/>
            <w:vAlign w:val="center"/>
            <w:hideMark/>
          </w:tcPr>
          <w:p w14:paraId="190B22D9"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B44A75C" w14:textId="77777777" w:rsidR="00674611" w:rsidRPr="00674611" w:rsidRDefault="00674611" w:rsidP="00674611">
            <w:pPr>
              <w:spacing w:line="240" w:lineRule="auto"/>
              <w:jc w:val="right"/>
              <w:rPr>
                <w:sz w:val="12"/>
                <w:szCs w:val="12"/>
              </w:rPr>
            </w:pPr>
            <w:r w:rsidRPr="00674611">
              <w:rPr>
                <w:sz w:val="12"/>
                <w:szCs w:val="12"/>
              </w:rPr>
              <w:t>43 000</w:t>
            </w:r>
          </w:p>
        </w:tc>
        <w:tc>
          <w:tcPr>
            <w:tcW w:w="724" w:type="pct"/>
            <w:tcBorders>
              <w:top w:val="nil"/>
              <w:left w:val="nil"/>
              <w:bottom w:val="nil"/>
              <w:right w:val="nil"/>
            </w:tcBorders>
            <w:shd w:val="clear" w:color="auto" w:fill="auto"/>
            <w:noWrap/>
            <w:vAlign w:val="center"/>
            <w:hideMark/>
          </w:tcPr>
          <w:p w14:paraId="73D56E07" w14:textId="77777777" w:rsidR="00674611" w:rsidRPr="00674611" w:rsidRDefault="00674611" w:rsidP="00674611">
            <w:pPr>
              <w:spacing w:line="240" w:lineRule="auto"/>
              <w:jc w:val="right"/>
              <w:rPr>
                <w:sz w:val="12"/>
                <w:szCs w:val="12"/>
              </w:rPr>
            </w:pPr>
            <w:r w:rsidRPr="00674611">
              <w:rPr>
                <w:sz w:val="12"/>
                <w:szCs w:val="12"/>
              </w:rPr>
              <w:t>42 764,69</w:t>
            </w:r>
          </w:p>
        </w:tc>
        <w:tc>
          <w:tcPr>
            <w:tcW w:w="429" w:type="pct"/>
            <w:tcBorders>
              <w:top w:val="nil"/>
              <w:left w:val="nil"/>
              <w:bottom w:val="nil"/>
              <w:right w:val="nil"/>
            </w:tcBorders>
            <w:shd w:val="clear" w:color="auto" w:fill="auto"/>
            <w:noWrap/>
            <w:vAlign w:val="center"/>
            <w:hideMark/>
          </w:tcPr>
          <w:p w14:paraId="5DEAFB2D" w14:textId="77777777" w:rsidR="00674611" w:rsidRPr="00674611" w:rsidRDefault="00674611" w:rsidP="00674611">
            <w:pPr>
              <w:spacing w:line="240" w:lineRule="auto"/>
              <w:jc w:val="right"/>
              <w:rPr>
                <w:sz w:val="12"/>
                <w:szCs w:val="12"/>
              </w:rPr>
            </w:pPr>
            <w:r w:rsidRPr="00674611">
              <w:rPr>
                <w:sz w:val="12"/>
                <w:szCs w:val="12"/>
              </w:rPr>
              <w:t>99,5%</w:t>
            </w:r>
          </w:p>
        </w:tc>
      </w:tr>
      <w:tr w:rsidR="00674611" w:rsidRPr="00674611" w14:paraId="638A9F26" w14:textId="77777777" w:rsidTr="00300760">
        <w:trPr>
          <w:trHeight w:val="85"/>
        </w:trPr>
        <w:tc>
          <w:tcPr>
            <w:tcW w:w="2720" w:type="pct"/>
            <w:tcBorders>
              <w:top w:val="nil"/>
              <w:left w:val="nil"/>
              <w:bottom w:val="nil"/>
              <w:right w:val="nil"/>
            </w:tcBorders>
            <w:shd w:val="clear" w:color="auto" w:fill="auto"/>
            <w:vAlign w:val="center"/>
            <w:hideMark/>
          </w:tcPr>
          <w:p w14:paraId="5A1FB09F" w14:textId="77777777" w:rsidR="00674611" w:rsidRPr="00674611" w:rsidRDefault="00674611" w:rsidP="00674611">
            <w:pPr>
              <w:spacing w:line="240" w:lineRule="auto"/>
              <w:rPr>
                <w:color w:val="000000"/>
                <w:sz w:val="12"/>
                <w:szCs w:val="12"/>
              </w:rPr>
            </w:pPr>
            <w:r w:rsidRPr="00674611">
              <w:rPr>
                <w:color w:val="000000"/>
                <w:sz w:val="12"/>
                <w:szCs w:val="12"/>
              </w:rPr>
              <w:t>opłaty za gospodarowanie odpadami</w:t>
            </w:r>
          </w:p>
        </w:tc>
        <w:tc>
          <w:tcPr>
            <w:tcW w:w="543" w:type="pct"/>
            <w:tcBorders>
              <w:top w:val="nil"/>
              <w:left w:val="nil"/>
              <w:bottom w:val="nil"/>
              <w:right w:val="nil"/>
            </w:tcBorders>
            <w:shd w:val="clear" w:color="auto" w:fill="auto"/>
            <w:noWrap/>
            <w:vAlign w:val="center"/>
            <w:hideMark/>
          </w:tcPr>
          <w:p w14:paraId="0CC7B0A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3D00DC4" w14:textId="77777777" w:rsidR="00674611" w:rsidRPr="00674611" w:rsidRDefault="00674611" w:rsidP="00674611">
            <w:pPr>
              <w:spacing w:line="240" w:lineRule="auto"/>
              <w:jc w:val="right"/>
              <w:rPr>
                <w:sz w:val="12"/>
                <w:szCs w:val="12"/>
              </w:rPr>
            </w:pPr>
            <w:r w:rsidRPr="00674611">
              <w:rPr>
                <w:sz w:val="12"/>
                <w:szCs w:val="12"/>
              </w:rPr>
              <w:t>35 500</w:t>
            </w:r>
          </w:p>
        </w:tc>
        <w:tc>
          <w:tcPr>
            <w:tcW w:w="724" w:type="pct"/>
            <w:tcBorders>
              <w:top w:val="nil"/>
              <w:left w:val="nil"/>
              <w:bottom w:val="nil"/>
              <w:right w:val="nil"/>
            </w:tcBorders>
            <w:shd w:val="clear" w:color="auto" w:fill="auto"/>
            <w:noWrap/>
            <w:vAlign w:val="center"/>
            <w:hideMark/>
          </w:tcPr>
          <w:p w14:paraId="3FAD0D04" w14:textId="77777777" w:rsidR="00674611" w:rsidRPr="00674611" w:rsidRDefault="00674611" w:rsidP="00674611">
            <w:pPr>
              <w:spacing w:line="240" w:lineRule="auto"/>
              <w:jc w:val="right"/>
              <w:rPr>
                <w:sz w:val="12"/>
                <w:szCs w:val="12"/>
              </w:rPr>
            </w:pPr>
            <w:r w:rsidRPr="00674611">
              <w:rPr>
                <w:sz w:val="12"/>
                <w:szCs w:val="12"/>
              </w:rPr>
              <w:t>34 827,00</w:t>
            </w:r>
          </w:p>
        </w:tc>
        <w:tc>
          <w:tcPr>
            <w:tcW w:w="429" w:type="pct"/>
            <w:tcBorders>
              <w:top w:val="nil"/>
              <w:left w:val="nil"/>
              <w:bottom w:val="nil"/>
              <w:right w:val="nil"/>
            </w:tcBorders>
            <w:shd w:val="clear" w:color="auto" w:fill="auto"/>
            <w:noWrap/>
            <w:vAlign w:val="center"/>
            <w:hideMark/>
          </w:tcPr>
          <w:p w14:paraId="6CD9331C" w14:textId="77777777" w:rsidR="00674611" w:rsidRPr="00674611" w:rsidRDefault="00674611" w:rsidP="00674611">
            <w:pPr>
              <w:spacing w:line="240" w:lineRule="auto"/>
              <w:jc w:val="right"/>
              <w:rPr>
                <w:sz w:val="12"/>
                <w:szCs w:val="12"/>
              </w:rPr>
            </w:pPr>
            <w:r w:rsidRPr="00674611">
              <w:rPr>
                <w:sz w:val="12"/>
                <w:szCs w:val="12"/>
              </w:rPr>
              <w:t>98,1%</w:t>
            </w:r>
          </w:p>
        </w:tc>
      </w:tr>
      <w:tr w:rsidR="00674611" w:rsidRPr="00674611" w14:paraId="6BE4AF77" w14:textId="77777777" w:rsidTr="00300760">
        <w:trPr>
          <w:trHeight w:val="85"/>
        </w:trPr>
        <w:tc>
          <w:tcPr>
            <w:tcW w:w="2720" w:type="pct"/>
            <w:tcBorders>
              <w:top w:val="nil"/>
              <w:left w:val="nil"/>
              <w:bottom w:val="nil"/>
              <w:right w:val="nil"/>
            </w:tcBorders>
            <w:shd w:val="clear" w:color="auto" w:fill="auto"/>
            <w:vAlign w:val="center"/>
            <w:hideMark/>
          </w:tcPr>
          <w:p w14:paraId="580856E2" w14:textId="77777777" w:rsidR="00674611" w:rsidRPr="00674611" w:rsidRDefault="00674611" w:rsidP="00674611">
            <w:pPr>
              <w:spacing w:line="240" w:lineRule="auto"/>
              <w:rPr>
                <w:color w:val="000000"/>
                <w:sz w:val="12"/>
                <w:szCs w:val="12"/>
              </w:rPr>
            </w:pPr>
            <w:r w:rsidRPr="00674611">
              <w:rPr>
                <w:color w:val="000000"/>
                <w:sz w:val="12"/>
                <w:szCs w:val="12"/>
              </w:rPr>
              <w:t>odprowadzanie ścieków</w:t>
            </w:r>
          </w:p>
        </w:tc>
        <w:tc>
          <w:tcPr>
            <w:tcW w:w="543" w:type="pct"/>
            <w:tcBorders>
              <w:top w:val="nil"/>
              <w:left w:val="nil"/>
              <w:bottom w:val="nil"/>
              <w:right w:val="nil"/>
            </w:tcBorders>
            <w:shd w:val="clear" w:color="auto" w:fill="auto"/>
            <w:noWrap/>
            <w:vAlign w:val="center"/>
            <w:hideMark/>
          </w:tcPr>
          <w:p w14:paraId="52FA136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EC69D65" w14:textId="77777777" w:rsidR="00674611" w:rsidRPr="00674611" w:rsidRDefault="00674611" w:rsidP="00674611">
            <w:pPr>
              <w:spacing w:line="240" w:lineRule="auto"/>
              <w:jc w:val="right"/>
              <w:rPr>
                <w:sz w:val="12"/>
                <w:szCs w:val="12"/>
              </w:rPr>
            </w:pPr>
            <w:r w:rsidRPr="00674611">
              <w:rPr>
                <w:sz w:val="12"/>
                <w:szCs w:val="12"/>
              </w:rPr>
              <w:t>17 300</w:t>
            </w:r>
          </w:p>
        </w:tc>
        <w:tc>
          <w:tcPr>
            <w:tcW w:w="724" w:type="pct"/>
            <w:tcBorders>
              <w:top w:val="nil"/>
              <w:left w:val="nil"/>
              <w:bottom w:val="nil"/>
              <w:right w:val="nil"/>
            </w:tcBorders>
            <w:shd w:val="clear" w:color="auto" w:fill="auto"/>
            <w:noWrap/>
            <w:vAlign w:val="center"/>
            <w:hideMark/>
          </w:tcPr>
          <w:p w14:paraId="04912322" w14:textId="77777777" w:rsidR="00674611" w:rsidRPr="00674611" w:rsidRDefault="00674611" w:rsidP="00674611">
            <w:pPr>
              <w:spacing w:line="240" w:lineRule="auto"/>
              <w:jc w:val="right"/>
              <w:rPr>
                <w:sz w:val="12"/>
                <w:szCs w:val="12"/>
              </w:rPr>
            </w:pPr>
            <w:r w:rsidRPr="00674611">
              <w:rPr>
                <w:sz w:val="12"/>
                <w:szCs w:val="12"/>
              </w:rPr>
              <w:t>17 227,00</w:t>
            </w:r>
          </w:p>
        </w:tc>
        <w:tc>
          <w:tcPr>
            <w:tcW w:w="429" w:type="pct"/>
            <w:tcBorders>
              <w:top w:val="nil"/>
              <w:left w:val="nil"/>
              <w:bottom w:val="nil"/>
              <w:right w:val="nil"/>
            </w:tcBorders>
            <w:shd w:val="clear" w:color="auto" w:fill="auto"/>
            <w:noWrap/>
            <w:vAlign w:val="center"/>
            <w:hideMark/>
          </w:tcPr>
          <w:p w14:paraId="4EFD70FE" w14:textId="77777777" w:rsidR="00674611" w:rsidRPr="00674611" w:rsidRDefault="00674611" w:rsidP="00674611">
            <w:pPr>
              <w:spacing w:line="240" w:lineRule="auto"/>
              <w:jc w:val="right"/>
              <w:rPr>
                <w:sz w:val="12"/>
                <w:szCs w:val="12"/>
              </w:rPr>
            </w:pPr>
            <w:r w:rsidRPr="00674611">
              <w:rPr>
                <w:sz w:val="12"/>
                <w:szCs w:val="12"/>
              </w:rPr>
              <w:t>99,6%</w:t>
            </w:r>
          </w:p>
        </w:tc>
      </w:tr>
      <w:tr w:rsidR="00674611" w:rsidRPr="00674611" w14:paraId="2C296878" w14:textId="77777777" w:rsidTr="00300760">
        <w:trPr>
          <w:trHeight w:val="85"/>
        </w:trPr>
        <w:tc>
          <w:tcPr>
            <w:tcW w:w="2720" w:type="pct"/>
            <w:tcBorders>
              <w:top w:val="nil"/>
              <w:left w:val="nil"/>
              <w:bottom w:val="nil"/>
              <w:right w:val="nil"/>
            </w:tcBorders>
            <w:shd w:val="clear" w:color="auto" w:fill="auto"/>
            <w:vAlign w:val="center"/>
            <w:hideMark/>
          </w:tcPr>
          <w:p w14:paraId="3F2C5759"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31FD98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7EA0FD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6DF96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06BA6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F2E04EE" w14:textId="77777777" w:rsidTr="00300760">
        <w:trPr>
          <w:trHeight w:val="85"/>
        </w:trPr>
        <w:tc>
          <w:tcPr>
            <w:tcW w:w="2720" w:type="pct"/>
            <w:tcBorders>
              <w:top w:val="nil"/>
              <w:left w:val="nil"/>
              <w:bottom w:val="nil"/>
              <w:right w:val="nil"/>
            </w:tcBorders>
            <w:shd w:val="clear" w:color="auto" w:fill="auto"/>
            <w:vAlign w:val="center"/>
            <w:hideMark/>
          </w:tcPr>
          <w:p w14:paraId="4B998AC6"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C6DBD3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9001D3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46F044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04048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B15062" w14:textId="77777777" w:rsidTr="00300760">
        <w:trPr>
          <w:trHeight w:val="85"/>
        </w:trPr>
        <w:tc>
          <w:tcPr>
            <w:tcW w:w="2720" w:type="pct"/>
            <w:tcBorders>
              <w:top w:val="nil"/>
              <w:left w:val="nil"/>
              <w:bottom w:val="nil"/>
              <w:right w:val="nil"/>
            </w:tcBorders>
            <w:shd w:val="clear" w:color="auto" w:fill="auto"/>
            <w:vAlign w:val="center"/>
            <w:hideMark/>
          </w:tcPr>
          <w:p w14:paraId="53801B85" w14:textId="77777777" w:rsidR="00674611" w:rsidRPr="00674611" w:rsidRDefault="00674611" w:rsidP="00674611">
            <w:pPr>
              <w:spacing w:line="240" w:lineRule="auto"/>
              <w:rPr>
                <w:i/>
                <w:iCs/>
                <w:sz w:val="12"/>
                <w:szCs w:val="12"/>
              </w:rPr>
            </w:pPr>
            <w:r w:rsidRPr="00674611">
              <w:rPr>
                <w:i/>
                <w:iCs/>
                <w:sz w:val="12"/>
                <w:szCs w:val="12"/>
              </w:rPr>
              <w:t xml:space="preserve">1. Ustawa z dnia 24 czerwca 1994 r. o własności lokali </w:t>
            </w:r>
          </w:p>
        </w:tc>
        <w:tc>
          <w:tcPr>
            <w:tcW w:w="543" w:type="pct"/>
            <w:tcBorders>
              <w:top w:val="nil"/>
              <w:left w:val="nil"/>
              <w:bottom w:val="nil"/>
              <w:right w:val="nil"/>
            </w:tcBorders>
            <w:shd w:val="clear" w:color="auto" w:fill="auto"/>
            <w:noWrap/>
            <w:vAlign w:val="center"/>
            <w:hideMark/>
          </w:tcPr>
          <w:p w14:paraId="74AC8DDD"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ACB3B3E"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1AC78F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AA55F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FBDCDD5" w14:textId="77777777" w:rsidTr="00300760">
        <w:trPr>
          <w:trHeight w:val="85"/>
        </w:trPr>
        <w:tc>
          <w:tcPr>
            <w:tcW w:w="2720" w:type="pct"/>
            <w:tcBorders>
              <w:top w:val="nil"/>
              <w:left w:val="nil"/>
              <w:bottom w:val="nil"/>
              <w:right w:val="nil"/>
            </w:tcBorders>
            <w:shd w:val="clear" w:color="auto" w:fill="auto"/>
            <w:vAlign w:val="center"/>
            <w:hideMark/>
          </w:tcPr>
          <w:p w14:paraId="7A65940B" w14:textId="77777777" w:rsidR="00674611" w:rsidRPr="00674611" w:rsidRDefault="00674611" w:rsidP="00674611">
            <w:pPr>
              <w:spacing w:line="240" w:lineRule="auto"/>
              <w:rPr>
                <w:i/>
                <w:iCs/>
                <w:sz w:val="12"/>
                <w:szCs w:val="12"/>
              </w:rPr>
            </w:pPr>
            <w:r w:rsidRPr="00674611">
              <w:rPr>
                <w:i/>
                <w:iCs/>
                <w:sz w:val="12"/>
                <w:szCs w:val="12"/>
              </w:rPr>
              <w:t>2. Ustawa z dnia 21 czerwca 2001 r. o ochronie praw lokatorów, mieszkaniowym zasobie gminy i o zmianie Kodeksu cywilnego</w:t>
            </w:r>
          </w:p>
        </w:tc>
        <w:tc>
          <w:tcPr>
            <w:tcW w:w="543" w:type="pct"/>
            <w:tcBorders>
              <w:top w:val="nil"/>
              <w:left w:val="nil"/>
              <w:bottom w:val="nil"/>
              <w:right w:val="nil"/>
            </w:tcBorders>
            <w:shd w:val="clear" w:color="auto" w:fill="auto"/>
            <w:noWrap/>
            <w:vAlign w:val="center"/>
            <w:hideMark/>
          </w:tcPr>
          <w:p w14:paraId="25ED5F09"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E63AB9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0BBB3F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F34C2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0AE839" w14:textId="77777777" w:rsidTr="00300760">
        <w:trPr>
          <w:trHeight w:val="85"/>
        </w:trPr>
        <w:tc>
          <w:tcPr>
            <w:tcW w:w="2720" w:type="pct"/>
            <w:tcBorders>
              <w:top w:val="nil"/>
              <w:left w:val="nil"/>
              <w:bottom w:val="nil"/>
              <w:right w:val="nil"/>
            </w:tcBorders>
            <w:shd w:val="clear" w:color="auto" w:fill="auto"/>
            <w:vAlign w:val="center"/>
            <w:hideMark/>
          </w:tcPr>
          <w:p w14:paraId="5F8E57D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2CCCFD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64F155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F1C1E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A9AAD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074C8BD" w14:textId="77777777" w:rsidTr="00300760">
        <w:trPr>
          <w:trHeight w:val="85"/>
        </w:trPr>
        <w:tc>
          <w:tcPr>
            <w:tcW w:w="2720" w:type="pct"/>
            <w:tcBorders>
              <w:top w:val="nil"/>
              <w:left w:val="nil"/>
              <w:bottom w:val="nil"/>
              <w:right w:val="nil"/>
            </w:tcBorders>
            <w:shd w:val="clear" w:color="000000" w:fill="EAF1F6"/>
            <w:vAlign w:val="center"/>
            <w:hideMark/>
          </w:tcPr>
          <w:p w14:paraId="3C7B9372" w14:textId="77777777" w:rsidR="00674611" w:rsidRPr="00674611" w:rsidRDefault="00674611" w:rsidP="00674611">
            <w:pPr>
              <w:spacing w:line="240" w:lineRule="auto"/>
              <w:rPr>
                <w:b/>
                <w:bCs/>
                <w:color w:val="000000"/>
                <w:sz w:val="12"/>
                <w:szCs w:val="12"/>
              </w:rPr>
            </w:pPr>
            <w:r w:rsidRPr="00674611">
              <w:rPr>
                <w:b/>
                <w:bCs/>
                <w:color w:val="000000"/>
                <w:sz w:val="12"/>
                <w:szCs w:val="12"/>
              </w:rPr>
              <w:t>Rozliczenia za lokale z właścicielami innymi niż m.st. Warszawa - zadanie 6</w:t>
            </w:r>
          </w:p>
        </w:tc>
        <w:tc>
          <w:tcPr>
            <w:tcW w:w="543" w:type="pct"/>
            <w:tcBorders>
              <w:top w:val="nil"/>
              <w:left w:val="nil"/>
              <w:bottom w:val="nil"/>
              <w:right w:val="nil"/>
            </w:tcBorders>
            <w:shd w:val="clear" w:color="000000" w:fill="EAF1F6"/>
            <w:vAlign w:val="center"/>
            <w:hideMark/>
          </w:tcPr>
          <w:p w14:paraId="6BD453DA"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4BA1D16C" w14:textId="77777777" w:rsidR="00674611" w:rsidRPr="00674611" w:rsidRDefault="00674611" w:rsidP="00674611">
            <w:pPr>
              <w:spacing w:line="240" w:lineRule="auto"/>
              <w:jc w:val="right"/>
              <w:rPr>
                <w:b/>
                <w:bCs/>
                <w:sz w:val="12"/>
                <w:szCs w:val="12"/>
              </w:rPr>
            </w:pPr>
            <w:r w:rsidRPr="00674611">
              <w:rPr>
                <w:b/>
                <w:bCs/>
                <w:sz w:val="12"/>
                <w:szCs w:val="12"/>
              </w:rPr>
              <w:t>23 000</w:t>
            </w:r>
          </w:p>
        </w:tc>
        <w:tc>
          <w:tcPr>
            <w:tcW w:w="724" w:type="pct"/>
            <w:tcBorders>
              <w:top w:val="nil"/>
              <w:left w:val="nil"/>
              <w:bottom w:val="nil"/>
              <w:right w:val="nil"/>
            </w:tcBorders>
            <w:shd w:val="clear" w:color="000000" w:fill="EAF1F6"/>
            <w:vAlign w:val="center"/>
            <w:hideMark/>
          </w:tcPr>
          <w:p w14:paraId="19EC068F" w14:textId="77777777" w:rsidR="00674611" w:rsidRPr="00674611" w:rsidRDefault="00674611" w:rsidP="00674611">
            <w:pPr>
              <w:spacing w:line="240" w:lineRule="auto"/>
              <w:jc w:val="right"/>
              <w:rPr>
                <w:b/>
                <w:bCs/>
                <w:sz w:val="12"/>
                <w:szCs w:val="12"/>
              </w:rPr>
            </w:pPr>
            <w:r w:rsidRPr="00674611">
              <w:rPr>
                <w:b/>
                <w:bCs/>
                <w:sz w:val="12"/>
                <w:szCs w:val="12"/>
              </w:rPr>
              <w:t>11 374,65</w:t>
            </w:r>
          </w:p>
        </w:tc>
        <w:tc>
          <w:tcPr>
            <w:tcW w:w="429" w:type="pct"/>
            <w:tcBorders>
              <w:top w:val="nil"/>
              <w:left w:val="nil"/>
              <w:bottom w:val="nil"/>
              <w:right w:val="nil"/>
            </w:tcBorders>
            <w:shd w:val="clear" w:color="000000" w:fill="EAF1F6"/>
            <w:vAlign w:val="center"/>
            <w:hideMark/>
          </w:tcPr>
          <w:p w14:paraId="0EC46C20" w14:textId="77777777" w:rsidR="00674611" w:rsidRPr="00674611" w:rsidRDefault="00674611" w:rsidP="00674611">
            <w:pPr>
              <w:spacing w:line="240" w:lineRule="auto"/>
              <w:jc w:val="right"/>
              <w:rPr>
                <w:b/>
                <w:bCs/>
                <w:sz w:val="12"/>
                <w:szCs w:val="12"/>
              </w:rPr>
            </w:pPr>
            <w:r w:rsidRPr="00674611">
              <w:rPr>
                <w:b/>
                <w:bCs/>
                <w:sz w:val="12"/>
                <w:szCs w:val="12"/>
              </w:rPr>
              <w:t>49,5%</w:t>
            </w:r>
          </w:p>
        </w:tc>
      </w:tr>
      <w:tr w:rsidR="00674611" w:rsidRPr="00674611" w14:paraId="1E8F123B" w14:textId="77777777" w:rsidTr="00300760">
        <w:trPr>
          <w:trHeight w:val="85"/>
        </w:trPr>
        <w:tc>
          <w:tcPr>
            <w:tcW w:w="2720" w:type="pct"/>
            <w:tcBorders>
              <w:top w:val="nil"/>
              <w:left w:val="nil"/>
              <w:bottom w:val="nil"/>
              <w:right w:val="nil"/>
            </w:tcBorders>
            <w:shd w:val="clear" w:color="auto" w:fill="auto"/>
            <w:vAlign w:val="center"/>
            <w:hideMark/>
          </w:tcPr>
          <w:p w14:paraId="3B45CE95"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0012EE6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150380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D81A21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33E2C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2E4CEB7" w14:textId="77777777" w:rsidTr="00300760">
        <w:trPr>
          <w:trHeight w:val="85"/>
        </w:trPr>
        <w:tc>
          <w:tcPr>
            <w:tcW w:w="2720" w:type="pct"/>
            <w:tcBorders>
              <w:top w:val="nil"/>
              <w:left w:val="nil"/>
              <w:bottom w:val="nil"/>
              <w:right w:val="nil"/>
            </w:tcBorders>
            <w:shd w:val="clear" w:color="auto" w:fill="auto"/>
            <w:vAlign w:val="center"/>
            <w:hideMark/>
          </w:tcPr>
          <w:p w14:paraId="71BB2E88" w14:textId="77777777" w:rsidR="00674611" w:rsidRPr="00674611" w:rsidRDefault="00674611" w:rsidP="00674611">
            <w:pPr>
              <w:spacing w:line="240" w:lineRule="auto"/>
              <w:jc w:val="both"/>
              <w:rPr>
                <w:i/>
                <w:iCs/>
                <w:color w:val="000000"/>
                <w:sz w:val="12"/>
                <w:szCs w:val="12"/>
                <w:u w:val="single"/>
              </w:rPr>
            </w:pPr>
            <w:r w:rsidRPr="00674611">
              <w:rPr>
                <w:i/>
                <w:iCs/>
                <w:color w:val="000000"/>
                <w:sz w:val="12"/>
                <w:szCs w:val="12"/>
                <w:u w:val="single"/>
              </w:rPr>
              <w:t>Cel:</w:t>
            </w:r>
            <w:r w:rsidRPr="00674611">
              <w:rPr>
                <w:color w:val="000000"/>
                <w:sz w:val="12"/>
                <w:szCs w:val="12"/>
              </w:rPr>
              <w:t xml:space="preserve"> zabezpieczenie lokali zastępczych i socjalnych spoza zasobu komunalnego, w tym dla najuboższych mieszkańców oraz rozliczenia z byłymi lokatorami zasobu komunalnego</w:t>
            </w:r>
          </w:p>
        </w:tc>
        <w:tc>
          <w:tcPr>
            <w:tcW w:w="543" w:type="pct"/>
            <w:tcBorders>
              <w:top w:val="nil"/>
              <w:left w:val="nil"/>
              <w:bottom w:val="nil"/>
              <w:right w:val="nil"/>
            </w:tcBorders>
            <w:shd w:val="clear" w:color="auto" w:fill="auto"/>
            <w:vAlign w:val="center"/>
            <w:hideMark/>
          </w:tcPr>
          <w:p w14:paraId="34F51417" w14:textId="77777777" w:rsidR="00674611" w:rsidRPr="00674611" w:rsidRDefault="00674611" w:rsidP="00674611">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910736C" w14:textId="77777777" w:rsidR="00674611" w:rsidRPr="00674611" w:rsidRDefault="00674611" w:rsidP="00674611">
            <w:pPr>
              <w:spacing w:line="240" w:lineRule="auto"/>
              <w:jc w:val="both"/>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728D17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F9D81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F0C206B" w14:textId="77777777" w:rsidTr="00300760">
        <w:trPr>
          <w:trHeight w:val="85"/>
        </w:trPr>
        <w:tc>
          <w:tcPr>
            <w:tcW w:w="2720" w:type="pct"/>
            <w:tcBorders>
              <w:top w:val="nil"/>
              <w:left w:val="nil"/>
              <w:bottom w:val="nil"/>
              <w:right w:val="nil"/>
            </w:tcBorders>
            <w:shd w:val="clear" w:color="auto" w:fill="auto"/>
            <w:vAlign w:val="center"/>
            <w:hideMark/>
          </w:tcPr>
          <w:p w14:paraId="3EDB17D3"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62DCF38" w14:textId="77777777" w:rsidR="00674611" w:rsidRPr="00674611" w:rsidRDefault="00674611" w:rsidP="00674611">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67381D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8480D1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2BD15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F4D23E" w14:textId="77777777" w:rsidTr="00300760">
        <w:trPr>
          <w:trHeight w:val="85"/>
        </w:trPr>
        <w:tc>
          <w:tcPr>
            <w:tcW w:w="2720" w:type="pct"/>
            <w:tcBorders>
              <w:top w:val="nil"/>
              <w:left w:val="nil"/>
              <w:bottom w:val="nil"/>
              <w:right w:val="nil"/>
            </w:tcBorders>
            <w:shd w:val="clear" w:color="auto" w:fill="auto"/>
            <w:vAlign w:val="center"/>
            <w:hideMark/>
          </w:tcPr>
          <w:p w14:paraId="0F44B344"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w:t>
            </w:r>
            <w:r w:rsidRPr="00674611">
              <w:rPr>
                <w:i/>
                <w:iCs/>
                <w:sz w:val="12"/>
                <w:szCs w:val="12"/>
              </w:rPr>
              <w:t>Wydział Zasobów Lokalowych</w:t>
            </w:r>
          </w:p>
        </w:tc>
        <w:tc>
          <w:tcPr>
            <w:tcW w:w="543" w:type="pct"/>
            <w:tcBorders>
              <w:top w:val="nil"/>
              <w:left w:val="nil"/>
              <w:bottom w:val="nil"/>
              <w:right w:val="nil"/>
            </w:tcBorders>
            <w:shd w:val="clear" w:color="auto" w:fill="auto"/>
            <w:vAlign w:val="center"/>
            <w:hideMark/>
          </w:tcPr>
          <w:p w14:paraId="599DFE0F"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D2874CC" w14:textId="77777777" w:rsidR="00674611" w:rsidRPr="00674611" w:rsidRDefault="00674611" w:rsidP="00674611">
            <w:pPr>
              <w:spacing w:line="240" w:lineRule="auto"/>
              <w:jc w:val="right"/>
              <w:rPr>
                <w:i/>
                <w:iCs/>
                <w:sz w:val="12"/>
                <w:szCs w:val="12"/>
              </w:rPr>
            </w:pPr>
            <w:r w:rsidRPr="00674611">
              <w:rPr>
                <w:i/>
                <w:iCs/>
                <w:sz w:val="12"/>
                <w:szCs w:val="12"/>
              </w:rPr>
              <w:t>23 000</w:t>
            </w:r>
          </w:p>
        </w:tc>
        <w:tc>
          <w:tcPr>
            <w:tcW w:w="724" w:type="pct"/>
            <w:tcBorders>
              <w:top w:val="nil"/>
              <w:left w:val="nil"/>
              <w:bottom w:val="nil"/>
              <w:right w:val="nil"/>
            </w:tcBorders>
            <w:shd w:val="clear" w:color="auto" w:fill="auto"/>
            <w:vAlign w:val="center"/>
            <w:hideMark/>
          </w:tcPr>
          <w:p w14:paraId="34156670" w14:textId="77777777" w:rsidR="00674611" w:rsidRPr="00674611" w:rsidRDefault="00674611" w:rsidP="00674611">
            <w:pPr>
              <w:spacing w:line="240" w:lineRule="auto"/>
              <w:jc w:val="right"/>
              <w:rPr>
                <w:i/>
                <w:iCs/>
                <w:sz w:val="12"/>
                <w:szCs w:val="12"/>
              </w:rPr>
            </w:pPr>
            <w:r w:rsidRPr="00674611">
              <w:rPr>
                <w:i/>
                <w:iCs/>
                <w:sz w:val="12"/>
                <w:szCs w:val="12"/>
              </w:rPr>
              <w:t>11 374,65</w:t>
            </w:r>
          </w:p>
        </w:tc>
        <w:tc>
          <w:tcPr>
            <w:tcW w:w="429" w:type="pct"/>
            <w:tcBorders>
              <w:top w:val="nil"/>
              <w:left w:val="nil"/>
              <w:bottom w:val="nil"/>
              <w:right w:val="nil"/>
            </w:tcBorders>
            <w:shd w:val="clear" w:color="auto" w:fill="auto"/>
            <w:vAlign w:val="center"/>
            <w:hideMark/>
          </w:tcPr>
          <w:p w14:paraId="3407B699" w14:textId="77777777" w:rsidR="00674611" w:rsidRPr="00674611" w:rsidRDefault="00674611" w:rsidP="00674611">
            <w:pPr>
              <w:spacing w:line="240" w:lineRule="auto"/>
              <w:jc w:val="right"/>
              <w:rPr>
                <w:i/>
                <w:iCs/>
                <w:sz w:val="12"/>
                <w:szCs w:val="12"/>
              </w:rPr>
            </w:pPr>
            <w:r w:rsidRPr="00674611">
              <w:rPr>
                <w:i/>
                <w:iCs/>
                <w:sz w:val="12"/>
                <w:szCs w:val="12"/>
              </w:rPr>
              <w:t>49,5%</w:t>
            </w:r>
          </w:p>
        </w:tc>
      </w:tr>
      <w:tr w:rsidR="00674611" w:rsidRPr="00674611" w14:paraId="20810841" w14:textId="77777777" w:rsidTr="00300760">
        <w:trPr>
          <w:trHeight w:val="85"/>
        </w:trPr>
        <w:tc>
          <w:tcPr>
            <w:tcW w:w="2720" w:type="pct"/>
            <w:tcBorders>
              <w:top w:val="nil"/>
              <w:left w:val="nil"/>
              <w:bottom w:val="nil"/>
              <w:right w:val="nil"/>
            </w:tcBorders>
            <w:shd w:val="clear" w:color="auto" w:fill="auto"/>
            <w:vAlign w:val="center"/>
            <w:hideMark/>
          </w:tcPr>
          <w:p w14:paraId="19325304" w14:textId="77777777" w:rsidR="00674611" w:rsidRPr="00674611" w:rsidRDefault="00674611" w:rsidP="00674611">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3AA786A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7E5E2CD"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93AB16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B4C1F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DD1ACFE" w14:textId="77777777" w:rsidTr="00300760">
        <w:trPr>
          <w:trHeight w:val="85"/>
        </w:trPr>
        <w:tc>
          <w:tcPr>
            <w:tcW w:w="2720" w:type="pct"/>
            <w:tcBorders>
              <w:top w:val="nil"/>
              <w:left w:val="nil"/>
              <w:bottom w:val="nil"/>
              <w:right w:val="nil"/>
            </w:tcBorders>
            <w:shd w:val="clear" w:color="auto" w:fill="auto"/>
            <w:vAlign w:val="center"/>
            <w:hideMark/>
          </w:tcPr>
          <w:p w14:paraId="112666F4"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70005</w:t>
            </w:r>
          </w:p>
        </w:tc>
        <w:tc>
          <w:tcPr>
            <w:tcW w:w="543" w:type="pct"/>
            <w:tcBorders>
              <w:top w:val="nil"/>
              <w:left w:val="nil"/>
              <w:bottom w:val="nil"/>
              <w:right w:val="nil"/>
            </w:tcBorders>
            <w:shd w:val="clear" w:color="auto" w:fill="auto"/>
            <w:vAlign w:val="center"/>
            <w:hideMark/>
          </w:tcPr>
          <w:p w14:paraId="0948611B"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8C200B5" w14:textId="77777777" w:rsidR="00674611" w:rsidRPr="00674611" w:rsidRDefault="00674611" w:rsidP="00674611">
            <w:pPr>
              <w:spacing w:line="240" w:lineRule="auto"/>
              <w:jc w:val="right"/>
              <w:rPr>
                <w:i/>
                <w:iCs/>
                <w:sz w:val="12"/>
                <w:szCs w:val="12"/>
              </w:rPr>
            </w:pPr>
            <w:r w:rsidRPr="00674611">
              <w:rPr>
                <w:i/>
                <w:iCs/>
                <w:sz w:val="12"/>
                <w:szCs w:val="12"/>
              </w:rPr>
              <w:t>19 200</w:t>
            </w:r>
          </w:p>
        </w:tc>
        <w:tc>
          <w:tcPr>
            <w:tcW w:w="724" w:type="pct"/>
            <w:tcBorders>
              <w:top w:val="nil"/>
              <w:left w:val="nil"/>
              <w:bottom w:val="nil"/>
              <w:right w:val="nil"/>
            </w:tcBorders>
            <w:shd w:val="clear" w:color="auto" w:fill="auto"/>
            <w:vAlign w:val="center"/>
            <w:hideMark/>
          </w:tcPr>
          <w:p w14:paraId="05A1E691" w14:textId="77777777" w:rsidR="00674611" w:rsidRPr="00674611" w:rsidRDefault="00674611" w:rsidP="00674611">
            <w:pPr>
              <w:spacing w:line="240" w:lineRule="auto"/>
              <w:jc w:val="right"/>
              <w:rPr>
                <w:i/>
                <w:iCs/>
                <w:sz w:val="12"/>
                <w:szCs w:val="12"/>
              </w:rPr>
            </w:pPr>
            <w:r w:rsidRPr="00674611">
              <w:rPr>
                <w:i/>
                <w:iCs/>
                <w:sz w:val="12"/>
                <w:szCs w:val="12"/>
              </w:rPr>
              <w:t>8 927,17</w:t>
            </w:r>
          </w:p>
        </w:tc>
        <w:tc>
          <w:tcPr>
            <w:tcW w:w="429" w:type="pct"/>
            <w:tcBorders>
              <w:top w:val="nil"/>
              <w:left w:val="nil"/>
              <w:bottom w:val="nil"/>
              <w:right w:val="nil"/>
            </w:tcBorders>
            <w:shd w:val="clear" w:color="auto" w:fill="auto"/>
            <w:vAlign w:val="center"/>
            <w:hideMark/>
          </w:tcPr>
          <w:p w14:paraId="2F16EEBE" w14:textId="77777777" w:rsidR="00674611" w:rsidRPr="00674611" w:rsidRDefault="00674611" w:rsidP="00674611">
            <w:pPr>
              <w:spacing w:line="240" w:lineRule="auto"/>
              <w:jc w:val="right"/>
              <w:rPr>
                <w:i/>
                <w:iCs/>
                <w:sz w:val="12"/>
                <w:szCs w:val="12"/>
              </w:rPr>
            </w:pPr>
            <w:r w:rsidRPr="00674611">
              <w:rPr>
                <w:i/>
                <w:iCs/>
                <w:sz w:val="12"/>
                <w:szCs w:val="12"/>
              </w:rPr>
              <w:t>46,5%</w:t>
            </w:r>
          </w:p>
        </w:tc>
      </w:tr>
      <w:tr w:rsidR="00674611" w:rsidRPr="00674611" w14:paraId="252FDC3E" w14:textId="77777777" w:rsidTr="00300760">
        <w:trPr>
          <w:trHeight w:val="85"/>
        </w:trPr>
        <w:tc>
          <w:tcPr>
            <w:tcW w:w="2720" w:type="pct"/>
            <w:tcBorders>
              <w:top w:val="nil"/>
              <w:left w:val="nil"/>
              <w:bottom w:val="nil"/>
              <w:right w:val="nil"/>
            </w:tcBorders>
            <w:shd w:val="clear" w:color="auto" w:fill="auto"/>
            <w:vAlign w:val="center"/>
            <w:hideMark/>
          </w:tcPr>
          <w:p w14:paraId="0FE64812" w14:textId="77777777" w:rsidR="00674611" w:rsidRPr="00674611" w:rsidRDefault="00674611" w:rsidP="00674611">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10678C1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F75447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0D140D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B1FC7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EA738D4" w14:textId="77777777" w:rsidTr="00300760">
        <w:trPr>
          <w:trHeight w:val="85"/>
        </w:trPr>
        <w:tc>
          <w:tcPr>
            <w:tcW w:w="2720" w:type="pct"/>
            <w:tcBorders>
              <w:top w:val="nil"/>
              <w:left w:val="nil"/>
              <w:bottom w:val="nil"/>
              <w:right w:val="nil"/>
            </w:tcBorders>
            <w:shd w:val="clear" w:color="auto" w:fill="auto"/>
            <w:vAlign w:val="center"/>
            <w:hideMark/>
          </w:tcPr>
          <w:p w14:paraId="38210892"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6529EE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AA70A4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541A05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B0974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FC8514" w14:textId="77777777" w:rsidTr="00300760">
        <w:trPr>
          <w:trHeight w:val="85"/>
        </w:trPr>
        <w:tc>
          <w:tcPr>
            <w:tcW w:w="2720" w:type="pct"/>
            <w:tcBorders>
              <w:top w:val="nil"/>
              <w:left w:val="nil"/>
              <w:bottom w:val="nil"/>
              <w:right w:val="nil"/>
            </w:tcBorders>
            <w:shd w:val="clear" w:color="auto" w:fill="auto"/>
            <w:vAlign w:val="center"/>
            <w:hideMark/>
          </w:tcPr>
          <w:p w14:paraId="203C2145" w14:textId="77777777" w:rsidR="00674611" w:rsidRPr="00674611" w:rsidRDefault="00674611" w:rsidP="00674611">
            <w:pPr>
              <w:spacing w:line="240" w:lineRule="auto"/>
              <w:rPr>
                <w:color w:val="000000"/>
                <w:sz w:val="12"/>
                <w:szCs w:val="12"/>
              </w:rPr>
            </w:pPr>
            <w:r w:rsidRPr="00674611">
              <w:rPr>
                <w:color w:val="000000"/>
                <w:sz w:val="12"/>
                <w:szCs w:val="12"/>
              </w:rPr>
              <w:t>kary i odszkodowania za niedostarczenie lokali osobom, o uprawnieniu których do zawarcia umowy najmu socjalnego orzekł sąd</w:t>
            </w:r>
          </w:p>
        </w:tc>
        <w:tc>
          <w:tcPr>
            <w:tcW w:w="543" w:type="pct"/>
            <w:tcBorders>
              <w:top w:val="nil"/>
              <w:left w:val="nil"/>
              <w:bottom w:val="nil"/>
              <w:right w:val="nil"/>
            </w:tcBorders>
            <w:shd w:val="clear" w:color="auto" w:fill="auto"/>
            <w:noWrap/>
            <w:vAlign w:val="center"/>
            <w:hideMark/>
          </w:tcPr>
          <w:p w14:paraId="3DD50F09"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1AEA43D" w14:textId="77777777" w:rsidR="00674611" w:rsidRPr="00674611" w:rsidRDefault="00674611" w:rsidP="00674611">
            <w:pPr>
              <w:spacing w:line="240" w:lineRule="auto"/>
              <w:jc w:val="right"/>
              <w:rPr>
                <w:sz w:val="12"/>
                <w:szCs w:val="12"/>
              </w:rPr>
            </w:pPr>
            <w:r w:rsidRPr="00674611">
              <w:rPr>
                <w:sz w:val="12"/>
                <w:szCs w:val="12"/>
              </w:rPr>
              <w:t>18 000</w:t>
            </w:r>
          </w:p>
        </w:tc>
        <w:tc>
          <w:tcPr>
            <w:tcW w:w="724" w:type="pct"/>
            <w:tcBorders>
              <w:top w:val="nil"/>
              <w:left w:val="nil"/>
              <w:bottom w:val="nil"/>
              <w:right w:val="nil"/>
            </w:tcBorders>
            <w:shd w:val="clear" w:color="auto" w:fill="auto"/>
            <w:noWrap/>
            <w:vAlign w:val="center"/>
            <w:hideMark/>
          </w:tcPr>
          <w:p w14:paraId="13DF7514" w14:textId="77777777" w:rsidR="00674611" w:rsidRPr="00674611" w:rsidRDefault="00674611" w:rsidP="00674611">
            <w:pPr>
              <w:spacing w:line="240" w:lineRule="auto"/>
              <w:jc w:val="right"/>
              <w:rPr>
                <w:sz w:val="12"/>
                <w:szCs w:val="12"/>
              </w:rPr>
            </w:pPr>
            <w:r w:rsidRPr="00674611">
              <w:rPr>
                <w:sz w:val="12"/>
                <w:szCs w:val="12"/>
              </w:rPr>
              <w:t>8 877,97</w:t>
            </w:r>
          </w:p>
        </w:tc>
        <w:tc>
          <w:tcPr>
            <w:tcW w:w="429" w:type="pct"/>
            <w:tcBorders>
              <w:top w:val="nil"/>
              <w:left w:val="nil"/>
              <w:bottom w:val="nil"/>
              <w:right w:val="nil"/>
            </w:tcBorders>
            <w:shd w:val="clear" w:color="auto" w:fill="auto"/>
            <w:noWrap/>
            <w:vAlign w:val="center"/>
            <w:hideMark/>
          </w:tcPr>
          <w:p w14:paraId="7E9B4D97" w14:textId="77777777" w:rsidR="00674611" w:rsidRPr="00674611" w:rsidRDefault="00674611" w:rsidP="00674611">
            <w:pPr>
              <w:spacing w:line="240" w:lineRule="auto"/>
              <w:jc w:val="right"/>
              <w:rPr>
                <w:sz w:val="12"/>
                <w:szCs w:val="12"/>
              </w:rPr>
            </w:pPr>
            <w:r w:rsidRPr="00674611">
              <w:rPr>
                <w:sz w:val="12"/>
                <w:szCs w:val="12"/>
              </w:rPr>
              <w:t>49,3%</w:t>
            </w:r>
          </w:p>
        </w:tc>
      </w:tr>
      <w:tr w:rsidR="00674611" w:rsidRPr="00674611" w14:paraId="5F295B5E" w14:textId="77777777" w:rsidTr="00300760">
        <w:trPr>
          <w:trHeight w:val="85"/>
        </w:trPr>
        <w:tc>
          <w:tcPr>
            <w:tcW w:w="2720" w:type="pct"/>
            <w:tcBorders>
              <w:top w:val="nil"/>
              <w:left w:val="nil"/>
              <w:bottom w:val="nil"/>
              <w:right w:val="nil"/>
            </w:tcBorders>
            <w:shd w:val="clear" w:color="auto" w:fill="auto"/>
            <w:vAlign w:val="center"/>
            <w:hideMark/>
          </w:tcPr>
          <w:p w14:paraId="408A2768"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na rzecz osób fizycznych</w:t>
            </w:r>
          </w:p>
        </w:tc>
        <w:tc>
          <w:tcPr>
            <w:tcW w:w="543" w:type="pct"/>
            <w:tcBorders>
              <w:top w:val="nil"/>
              <w:left w:val="nil"/>
              <w:bottom w:val="nil"/>
              <w:right w:val="nil"/>
            </w:tcBorders>
            <w:shd w:val="clear" w:color="auto" w:fill="auto"/>
            <w:noWrap/>
            <w:vAlign w:val="center"/>
            <w:hideMark/>
          </w:tcPr>
          <w:p w14:paraId="0F16A424"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72A3A702" w14:textId="77777777" w:rsidR="00674611" w:rsidRPr="00674611" w:rsidRDefault="00674611" w:rsidP="00674611">
            <w:pPr>
              <w:spacing w:line="240" w:lineRule="auto"/>
              <w:jc w:val="right"/>
              <w:rPr>
                <w:i/>
                <w:iCs/>
                <w:sz w:val="12"/>
                <w:szCs w:val="12"/>
              </w:rPr>
            </w:pPr>
            <w:r w:rsidRPr="00674611">
              <w:rPr>
                <w:i/>
                <w:iCs/>
                <w:sz w:val="12"/>
                <w:szCs w:val="12"/>
              </w:rPr>
              <w:t>13 548</w:t>
            </w:r>
          </w:p>
        </w:tc>
        <w:tc>
          <w:tcPr>
            <w:tcW w:w="724" w:type="pct"/>
            <w:tcBorders>
              <w:top w:val="nil"/>
              <w:left w:val="nil"/>
              <w:bottom w:val="nil"/>
              <w:right w:val="nil"/>
            </w:tcBorders>
            <w:shd w:val="clear" w:color="auto" w:fill="auto"/>
            <w:noWrap/>
            <w:vAlign w:val="center"/>
            <w:hideMark/>
          </w:tcPr>
          <w:p w14:paraId="0B4ADED5" w14:textId="77777777" w:rsidR="00674611" w:rsidRPr="00674611" w:rsidRDefault="00674611" w:rsidP="00674611">
            <w:pPr>
              <w:spacing w:line="240" w:lineRule="auto"/>
              <w:jc w:val="right"/>
              <w:rPr>
                <w:i/>
                <w:iCs/>
                <w:sz w:val="12"/>
                <w:szCs w:val="12"/>
              </w:rPr>
            </w:pPr>
            <w:r w:rsidRPr="00674611">
              <w:rPr>
                <w:i/>
                <w:iCs/>
                <w:sz w:val="12"/>
                <w:szCs w:val="12"/>
              </w:rPr>
              <w:t>4 426,11</w:t>
            </w:r>
          </w:p>
        </w:tc>
        <w:tc>
          <w:tcPr>
            <w:tcW w:w="429" w:type="pct"/>
            <w:tcBorders>
              <w:top w:val="nil"/>
              <w:left w:val="nil"/>
              <w:bottom w:val="nil"/>
              <w:right w:val="nil"/>
            </w:tcBorders>
            <w:shd w:val="clear" w:color="auto" w:fill="auto"/>
            <w:noWrap/>
            <w:vAlign w:val="center"/>
            <w:hideMark/>
          </w:tcPr>
          <w:p w14:paraId="52534275" w14:textId="77777777" w:rsidR="00674611" w:rsidRPr="00674611" w:rsidRDefault="00674611" w:rsidP="00674611">
            <w:pPr>
              <w:spacing w:line="240" w:lineRule="auto"/>
              <w:jc w:val="right"/>
              <w:rPr>
                <w:i/>
                <w:iCs/>
                <w:sz w:val="12"/>
                <w:szCs w:val="12"/>
              </w:rPr>
            </w:pPr>
            <w:r w:rsidRPr="00674611">
              <w:rPr>
                <w:i/>
                <w:iCs/>
                <w:sz w:val="12"/>
                <w:szCs w:val="12"/>
              </w:rPr>
              <w:t>32,7%</w:t>
            </w:r>
          </w:p>
        </w:tc>
      </w:tr>
      <w:tr w:rsidR="00674611" w:rsidRPr="00674611" w14:paraId="6B8ECAD4" w14:textId="77777777" w:rsidTr="00300760">
        <w:trPr>
          <w:trHeight w:val="85"/>
        </w:trPr>
        <w:tc>
          <w:tcPr>
            <w:tcW w:w="2720" w:type="pct"/>
            <w:tcBorders>
              <w:top w:val="nil"/>
              <w:left w:val="nil"/>
              <w:bottom w:val="nil"/>
              <w:right w:val="nil"/>
            </w:tcBorders>
            <w:shd w:val="clear" w:color="auto" w:fill="auto"/>
            <w:vAlign w:val="center"/>
            <w:hideMark/>
          </w:tcPr>
          <w:p w14:paraId="50A30F52"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na rzecz osób prawnych</w:t>
            </w:r>
          </w:p>
        </w:tc>
        <w:tc>
          <w:tcPr>
            <w:tcW w:w="543" w:type="pct"/>
            <w:tcBorders>
              <w:top w:val="nil"/>
              <w:left w:val="nil"/>
              <w:bottom w:val="nil"/>
              <w:right w:val="nil"/>
            </w:tcBorders>
            <w:shd w:val="clear" w:color="auto" w:fill="auto"/>
            <w:noWrap/>
            <w:vAlign w:val="center"/>
            <w:hideMark/>
          </w:tcPr>
          <w:p w14:paraId="1A8FA564"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13C8B6B0" w14:textId="77777777" w:rsidR="00674611" w:rsidRPr="00674611" w:rsidRDefault="00674611" w:rsidP="00674611">
            <w:pPr>
              <w:spacing w:line="240" w:lineRule="auto"/>
              <w:jc w:val="right"/>
              <w:rPr>
                <w:i/>
                <w:iCs/>
                <w:sz w:val="12"/>
                <w:szCs w:val="12"/>
              </w:rPr>
            </w:pPr>
            <w:r w:rsidRPr="00674611">
              <w:rPr>
                <w:i/>
                <w:iCs/>
                <w:sz w:val="12"/>
                <w:szCs w:val="12"/>
              </w:rPr>
              <w:t>4 452</w:t>
            </w:r>
          </w:p>
        </w:tc>
        <w:tc>
          <w:tcPr>
            <w:tcW w:w="724" w:type="pct"/>
            <w:tcBorders>
              <w:top w:val="nil"/>
              <w:left w:val="nil"/>
              <w:bottom w:val="nil"/>
              <w:right w:val="nil"/>
            </w:tcBorders>
            <w:shd w:val="clear" w:color="auto" w:fill="auto"/>
            <w:noWrap/>
            <w:vAlign w:val="center"/>
            <w:hideMark/>
          </w:tcPr>
          <w:p w14:paraId="16152ABF" w14:textId="77777777" w:rsidR="00674611" w:rsidRPr="00674611" w:rsidRDefault="00674611" w:rsidP="00674611">
            <w:pPr>
              <w:spacing w:line="240" w:lineRule="auto"/>
              <w:jc w:val="right"/>
              <w:rPr>
                <w:i/>
                <w:iCs/>
                <w:sz w:val="12"/>
                <w:szCs w:val="12"/>
              </w:rPr>
            </w:pPr>
            <w:r w:rsidRPr="00674611">
              <w:rPr>
                <w:i/>
                <w:iCs/>
                <w:sz w:val="12"/>
                <w:szCs w:val="12"/>
              </w:rPr>
              <w:t>4 451,86</w:t>
            </w:r>
          </w:p>
        </w:tc>
        <w:tc>
          <w:tcPr>
            <w:tcW w:w="429" w:type="pct"/>
            <w:tcBorders>
              <w:top w:val="nil"/>
              <w:left w:val="nil"/>
              <w:bottom w:val="nil"/>
              <w:right w:val="nil"/>
            </w:tcBorders>
            <w:shd w:val="clear" w:color="auto" w:fill="auto"/>
            <w:noWrap/>
            <w:vAlign w:val="center"/>
            <w:hideMark/>
          </w:tcPr>
          <w:p w14:paraId="4515ACB1"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453F3B73" w14:textId="77777777" w:rsidTr="00300760">
        <w:trPr>
          <w:trHeight w:val="85"/>
        </w:trPr>
        <w:tc>
          <w:tcPr>
            <w:tcW w:w="2720" w:type="pct"/>
            <w:tcBorders>
              <w:top w:val="nil"/>
              <w:left w:val="nil"/>
              <w:bottom w:val="nil"/>
              <w:right w:val="nil"/>
            </w:tcBorders>
            <w:shd w:val="clear" w:color="auto" w:fill="auto"/>
            <w:vAlign w:val="center"/>
            <w:hideMark/>
          </w:tcPr>
          <w:p w14:paraId="6008209F" w14:textId="77777777" w:rsidR="00674611" w:rsidRPr="00674611" w:rsidRDefault="00674611" w:rsidP="00674611">
            <w:pPr>
              <w:spacing w:line="240" w:lineRule="auto"/>
              <w:rPr>
                <w:color w:val="000000"/>
                <w:sz w:val="12"/>
                <w:szCs w:val="12"/>
              </w:rPr>
            </w:pPr>
            <w:r w:rsidRPr="00674611">
              <w:rPr>
                <w:color w:val="000000"/>
                <w:sz w:val="12"/>
                <w:szCs w:val="12"/>
              </w:rPr>
              <w:t>różne opłaty i składki</w:t>
            </w:r>
          </w:p>
        </w:tc>
        <w:tc>
          <w:tcPr>
            <w:tcW w:w="543" w:type="pct"/>
            <w:tcBorders>
              <w:top w:val="nil"/>
              <w:left w:val="nil"/>
              <w:bottom w:val="nil"/>
              <w:right w:val="nil"/>
            </w:tcBorders>
            <w:shd w:val="clear" w:color="auto" w:fill="auto"/>
            <w:vAlign w:val="center"/>
            <w:hideMark/>
          </w:tcPr>
          <w:p w14:paraId="32D86C79"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33C62956" w14:textId="77777777" w:rsidR="00674611" w:rsidRPr="00674611" w:rsidRDefault="00674611" w:rsidP="00674611">
            <w:pPr>
              <w:spacing w:line="240" w:lineRule="auto"/>
              <w:jc w:val="right"/>
              <w:rPr>
                <w:sz w:val="12"/>
                <w:szCs w:val="12"/>
              </w:rPr>
            </w:pPr>
            <w:r w:rsidRPr="00674611">
              <w:rPr>
                <w:sz w:val="12"/>
                <w:szCs w:val="12"/>
              </w:rPr>
              <w:t>1 200</w:t>
            </w:r>
          </w:p>
        </w:tc>
        <w:tc>
          <w:tcPr>
            <w:tcW w:w="724" w:type="pct"/>
            <w:tcBorders>
              <w:top w:val="nil"/>
              <w:left w:val="nil"/>
              <w:bottom w:val="nil"/>
              <w:right w:val="nil"/>
            </w:tcBorders>
            <w:shd w:val="clear" w:color="auto" w:fill="auto"/>
            <w:vAlign w:val="center"/>
            <w:hideMark/>
          </w:tcPr>
          <w:p w14:paraId="542C97BD" w14:textId="77777777" w:rsidR="00674611" w:rsidRPr="00674611" w:rsidRDefault="00674611" w:rsidP="00674611">
            <w:pPr>
              <w:spacing w:line="240" w:lineRule="auto"/>
              <w:jc w:val="right"/>
              <w:rPr>
                <w:sz w:val="12"/>
                <w:szCs w:val="12"/>
              </w:rPr>
            </w:pPr>
            <w:r w:rsidRPr="00674611">
              <w:rPr>
                <w:sz w:val="12"/>
                <w:szCs w:val="12"/>
              </w:rPr>
              <w:t>49,20</w:t>
            </w:r>
          </w:p>
        </w:tc>
        <w:tc>
          <w:tcPr>
            <w:tcW w:w="429" w:type="pct"/>
            <w:tcBorders>
              <w:top w:val="nil"/>
              <w:left w:val="nil"/>
              <w:bottom w:val="nil"/>
              <w:right w:val="nil"/>
            </w:tcBorders>
            <w:shd w:val="clear" w:color="auto" w:fill="auto"/>
            <w:vAlign w:val="center"/>
            <w:hideMark/>
          </w:tcPr>
          <w:p w14:paraId="4DC62326" w14:textId="77777777" w:rsidR="00674611" w:rsidRPr="00674611" w:rsidRDefault="00674611" w:rsidP="00674611">
            <w:pPr>
              <w:spacing w:line="240" w:lineRule="auto"/>
              <w:jc w:val="right"/>
              <w:rPr>
                <w:sz w:val="12"/>
                <w:szCs w:val="12"/>
              </w:rPr>
            </w:pPr>
            <w:r w:rsidRPr="00674611">
              <w:rPr>
                <w:sz w:val="12"/>
                <w:szCs w:val="12"/>
              </w:rPr>
              <w:t>4,1%</w:t>
            </w:r>
          </w:p>
        </w:tc>
      </w:tr>
      <w:tr w:rsidR="00674611" w:rsidRPr="00674611" w14:paraId="4B3F16B0" w14:textId="77777777" w:rsidTr="00300760">
        <w:trPr>
          <w:trHeight w:val="85"/>
        </w:trPr>
        <w:tc>
          <w:tcPr>
            <w:tcW w:w="2720" w:type="pct"/>
            <w:tcBorders>
              <w:top w:val="nil"/>
              <w:left w:val="nil"/>
              <w:bottom w:val="nil"/>
              <w:right w:val="nil"/>
            </w:tcBorders>
            <w:shd w:val="clear" w:color="auto" w:fill="auto"/>
            <w:vAlign w:val="center"/>
            <w:hideMark/>
          </w:tcPr>
          <w:p w14:paraId="25D89208"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066FBE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9DB5D5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9956F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AACB1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6BAAA72" w14:textId="77777777" w:rsidTr="00300760">
        <w:trPr>
          <w:trHeight w:val="85"/>
        </w:trPr>
        <w:tc>
          <w:tcPr>
            <w:tcW w:w="2720" w:type="pct"/>
            <w:tcBorders>
              <w:top w:val="nil"/>
              <w:left w:val="nil"/>
              <w:bottom w:val="nil"/>
              <w:right w:val="nil"/>
            </w:tcBorders>
            <w:shd w:val="clear" w:color="auto" w:fill="auto"/>
            <w:vAlign w:val="center"/>
            <w:hideMark/>
          </w:tcPr>
          <w:p w14:paraId="4E564138"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70007</w:t>
            </w:r>
          </w:p>
        </w:tc>
        <w:tc>
          <w:tcPr>
            <w:tcW w:w="543" w:type="pct"/>
            <w:tcBorders>
              <w:top w:val="nil"/>
              <w:left w:val="nil"/>
              <w:bottom w:val="nil"/>
              <w:right w:val="nil"/>
            </w:tcBorders>
            <w:shd w:val="clear" w:color="auto" w:fill="auto"/>
            <w:vAlign w:val="center"/>
            <w:hideMark/>
          </w:tcPr>
          <w:p w14:paraId="5E10CEAB"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5D56158" w14:textId="77777777" w:rsidR="00674611" w:rsidRPr="00674611" w:rsidRDefault="00674611" w:rsidP="00674611">
            <w:pPr>
              <w:spacing w:line="240" w:lineRule="auto"/>
              <w:jc w:val="right"/>
              <w:rPr>
                <w:i/>
                <w:iCs/>
                <w:sz w:val="12"/>
                <w:szCs w:val="12"/>
              </w:rPr>
            </w:pPr>
            <w:r w:rsidRPr="00674611">
              <w:rPr>
                <w:i/>
                <w:iCs/>
                <w:sz w:val="12"/>
                <w:szCs w:val="12"/>
              </w:rPr>
              <w:t>3 800</w:t>
            </w:r>
          </w:p>
        </w:tc>
        <w:tc>
          <w:tcPr>
            <w:tcW w:w="724" w:type="pct"/>
            <w:tcBorders>
              <w:top w:val="nil"/>
              <w:left w:val="nil"/>
              <w:bottom w:val="nil"/>
              <w:right w:val="nil"/>
            </w:tcBorders>
            <w:shd w:val="clear" w:color="auto" w:fill="auto"/>
            <w:vAlign w:val="center"/>
            <w:hideMark/>
          </w:tcPr>
          <w:p w14:paraId="2604440A" w14:textId="77777777" w:rsidR="00674611" w:rsidRPr="00674611" w:rsidRDefault="00674611" w:rsidP="00674611">
            <w:pPr>
              <w:spacing w:line="240" w:lineRule="auto"/>
              <w:jc w:val="right"/>
              <w:rPr>
                <w:i/>
                <w:iCs/>
                <w:sz w:val="12"/>
                <w:szCs w:val="12"/>
              </w:rPr>
            </w:pPr>
            <w:r w:rsidRPr="00674611">
              <w:rPr>
                <w:i/>
                <w:iCs/>
                <w:sz w:val="12"/>
                <w:szCs w:val="12"/>
              </w:rPr>
              <w:t>2 447,48</w:t>
            </w:r>
          </w:p>
        </w:tc>
        <w:tc>
          <w:tcPr>
            <w:tcW w:w="429" w:type="pct"/>
            <w:tcBorders>
              <w:top w:val="nil"/>
              <w:left w:val="nil"/>
              <w:bottom w:val="nil"/>
              <w:right w:val="nil"/>
            </w:tcBorders>
            <w:shd w:val="clear" w:color="auto" w:fill="auto"/>
            <w:vAlign w:val="center"/>
            <w:hideMark/>
          </w:tcPr>
          <w:p w14:paraId="0CB2E9A9" w14:textId="77777777" w:rsidR="00674611" w:rsidRPr="00674611" w:rsidRDefault="00674611" w:rsidP="00674611">
            <w:pPr>
              <w:spacing w:line="240" w:lineRule="auto"/>
              <w:jc w:val="right"/>
              <w:rPr>
                <w:i/>
                <w:iCs/>
                <w:sz w:val="12"/>
                <w:szCs w:val="12"/>
              </w:rPr>
            </w:pPr>
            <w:r w:rsidRPr="00674611">
              <w:rPr>
                <w:i/>
                <w:iCs/>
                <w:sz w:val="12"/>
                <w:szCs w:val="12"/>
              </w:rPr>
              <w:t>64,4%</w:t>
            </w:r>
          </w:p>
        </w:tc>
      </w:tr>
      <w:tr w:rsidR="00674611" w:rsidRPr="00674611" w14:paraId="5A779A64" w14:textId="77777777" w:rsidTr="00300760">
        <w:trPr>
          <w:trHeight w:val="85"/>
        </w:trPr>
        <w:tc>
          <w:tcPr>
            <w:tcW w:w="2720" w:type="pct"/>
            <w:tcBorders>
              <w:top w:val="nil"/>
              <w:left w:val="nil"/>
              <w:bottom w:val="nil"/>
              <w:right w:val="nil"/>
            </w:tcBorders>
            <w:shd w:val="clear" w:color="auto" w:fill="auto"/>
            <w:vAlign w:val="center"/>
            <w:hideMark/>
          </w:tcPr>
          <w:p w14:paraId="0229BE25" w14:textId="77777777" w:rsidR="00674611" w:rsidRPr="00674611" w:rsidRDefault="00674611" w:rsidP="00674611">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1670460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C3BDB1A"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F5173B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D2579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BFE5E74" w14:textId="77777777" w:rsidTr="00300760">
        <w:trPr>
          <w:trHeight w:val="85"/>
        </w:trPr>
        <w:tc>
          <w:tcPr>
            <w:tcW w:w="2720" w:type="pct"/>
            <w:tcBorders>
              <w:top w:val="nil"/>
              <w:left w:val="nil"/>
              <w:bottom w:val="nil"/>
              <w:right w:val="nil"/>
            </w:tcBorders>
            <w:shd w:val="clear" w:color="auto" w:fill="auto"/>
            <w:vAlign w:val="center"/>
            <w:hideMark/>
          </w:tcPr>
          <w:p w14:paraId="396ADA4E"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5345A300"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8B077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AA89F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7ACC5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B7BAE6F" w14:textId="77777777" w:rsidTr="00300760">
        <w:trPr>
          <w:trHeight w:val="85"/>
        </w:trPr>
        <w:tc>
          <w:tcPr>
            <w:tcW w:w="2720" w:type="pct"/>
            <w:tcBorders>
              <w:top w:val="nil"/>
              <w:left w:val="nil"/>
              <w:bottom w:val="nil"/>
              <w:right w:val="nil"/>
            </w:tcBorders>
            <w:shd w:val="clear" w:color="auto" w:fill="auto"/>
            <w:vAlign w:val="center"/>
            <w:hideMark/>
          </w:tcPr>
          <w:p w14:paraId="787A6619" w14:textId="77777777" w:rsidR="00674611" w:rsidRPr="00674611" w:rsidRDefault="00674611" w:rsidP="00674611">
            <w:pPr>
              <w:spacing w:line="240" w:lineRule="auto"/>
              <w:rPr>
                <w:sz w:val="12"/>
                <w:szCs w:val="12"/>
              </w:rPr>
            </w:pPr>
            <w:r w:rsidRPr="00674611">
              <w:rPr>
                <w:sz w:val="12"/>
                <w:szCs w:val="12"/>
              </w:rPr>
              <w:t>kaucje i wkłady mieszkaniowe</w:t>
            </w:r>
          </w:p>
        </w:tc>
        <w:tc>
          <w:tcPr>
            <w:tcW w:w="543" w:type="pct"/>
            <w:tcBorders>
              <w:top w:val="nil"/>
              <w:left w:val="nil"/>
              <w:bottom w:val="nil"/>
              <w:right w:val="nil"/>
            </w:tcBorders>
            <w:shd w:val="clear" w:color="auto" w:fill="auto"/>
            <w:noWrap/>
            <w:vAlign w:val="center"/>
            <w:hideMark/>
          </w:tcPr>
          <w:p w14:paraId="0AABC4BF"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vAlign w:val="center"/>
            <w:hideMark/>
          </w:tcPr>
          <w:p w14:paraId="7AA78A02" w14:textId="77777777" w:rsidR="00674611" w:rsidRPr="00674611" w:rsidRDefault="00674611" w:rsidP="00674611">
            <w:pPr>
              <w:spacing w:line="240" w:lineRule="auto"/>
              <w:jc w:val="right"/>
              <w:rPr>
                <w:sz w:val="12"/>
                <w:szCs w:val="12"/>
              </w:rPr>
            </w:pPr>
            <w:r w:rsidRPr="00674611">
              <w:rPr>
                <w:sz w:val="12"/>
                <w:szCs w:val="12"/>
              </w:rPr>
              <w:t>3 800</w:t>
            </w:r>
          </w:p>
        </w:tc>
        <w:tc>
          <w:tcPr>
            <w:tcW w:w="724" w:type="pct"/>
            <w:tcBorders>
              <w:top w:val="nil"/>
              <w:left w:val="nil"/>
              <w:bottom w:val="nil"/>
              <w:right w:val="nil"/>
            </w:tcBorders>
            <w:shd w:val="clear" w:color="auto" w:fill="auto"/>
            <w:vAlign w:val="center"/>
            <w:hideMark/>
          </w:tcPr>
          <w:p w14:paraId="08665887" w14:textId="77777777" w:rsidR="00674611" w:rsidRPr="00674611" w:rsidRDefault="00674611" w:rsidP="00674611">
            <w:pPr>
              <w:spacing w:line="240" w:lineRule="auto"/>
              <w:jc w:val="right"/>
              <w:rPr>
                <w:sz w:val="12"/>
                <w:szCs w:val="12"/>
              </w:rPr>
            </w:pPr>
            <w:r w:rsidRPr="00674611">
              <w:rPr>
                <w:sz w:val="12"/>
                <w:szCs w:val="12"/>
              </w:rPr>
              <w:t>2 447,48</w:t>
            </w:r>
          </w:p>
        </w:tc>
        <w:tc>
          <w:tcPr>
            <w:tcW w:w="429" w:type="pct"/>
            <w:tcBorders>
              <w:top w:val="nil"/>
              <w:left w:val="nil"/>
              <w:bottom w:val="nil"/>
              <w:right w:val="nil"/>
            </w:tcBorders>
            <w:shd w:val="clear" w:color="auto" w:fill="auto"/>
            <w:vAlign w:val="center"/>
            <w:hideMark/>
          </w:tcPr>
          <w:p w14:paraId="595EF8CD" w14:textId="77777777" w:rsidR="00674611" w:rsidRPr="00674611" w:rsidRDefault="00674611" w:rsidP="00674611">
            <w:pPr>
              <w:spacing w:line="240" w:lineRule="auto"/>
              <w:jc w:val="right"/>
              <w:rPr>
                <w:sz w:val="12"/>
                <w:szCs w:val="12"/>
              </w:rPr>
            </w:pPr>
            <w:r w:rsidRPr="00674611">
              <w:rPr>
                <w:sz w:val="12"/>
                <w:szCs w:val="12"/>
              </w:rPr>
              <w:t>64,4%</w:t>
            </w:r>
          </w:p>
        </w:tc>
      </w:tr>
      <w:tr w:rsidR="00674611" w:rsidRPr="00674611" w14:paraId="124CF28E" w14:textId="77777777" w:rsidTr="00300760">
        <w:trPr>
          <w:trHeight w:val="85"/>
        </w:trPr>
        <w:tc>
          <w:tcPr>
            <w:tcW w:w="2720" w:type="pct"/>
            <w:tcBorders>
              <w:top w:val="nil"/>
              <w:left w:val="nil"/>
              <w:bottom w:val="nil"/>
              <w:right w:val="nil"/>
            </w:tcBorders>
            <w:shd w:val="clear" w:color="auto" w:fill="auto"/>
            <w:vAlign w:val="center"/>
            <w:hideMark/>
          </w:tcPr>
          <w:p w14:paraId="42DFA99F"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97B15A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FB4A5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5ECF4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43C0E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6F5B42" w14:textId="77777777" w:rsidTr="00300760">
        <w:trPr>
          <w:trHeight w:val="85"/>
        </w:trPr>
        <w:tc>
          <w:tcPr>
            <w:tcW w:w="2720" w:type="pct"/>
            <w:tcBorders>
              <w:top w:val="nil"/>
              <w:left w:val="nil"/>
              <w:bottom w:val="nil"/>
              <w:right w:val="nil"/>
            </w:tcBorders>
            <w:shd w:val="clear" w:color="auto" w:fill="auto"/>
            <w:vAlign w:val="center"/>
            <w:hideMark/>
          </w:tcPr>
          <w:p w14:paraId="2D01FCB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4049BF9E"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848EBE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8E34F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93995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DDC04BB" w14:textId="77777777" w:rsidTr="00300760">
        <w:trPr>
          <w:trHeight w:val="85"/>
        </w:trPr>
        <w:tc>
          <w:tcPr>
            <w:tcW w:w="2720" w:type="pct"/>
            <w:tcBorders>
              <w:top w:val="nil"/>
              <w:left w:val="nil"/>
              <w:bottom w:val="nil"/>
              <w:right w:val="nil"/>
            </w:tcBorders>
            <w:shd w:val="clear" w:color="auto" w:fill="auto"/>
            <w:vAlign w:val="center"/>
            <w:hideMark/>
          </w:tcPr>
          <w:p w14:paraId="4A0C97C4" w14:textId="77777777" w:rsidR="00674611" w:rsidRPr="00674611" w:rsidRDefault="00674611" w:rsidP="00674611">
            <w:pPr>
              <w:spacing w:line="240" w:lineRule="auto"/>
              <w:rPr>
                <w:i/>
                <w:iCs/>
                <w:sz w:val="12"/>
                <w:szCs w:val="12"/>
              </w:rPr>
            </w:pPr>
            <w:r w:rsidRPr="00674611">
              <w:rPr>
                <w:i/>
                <w:iCs/>
                <w:sz w:val="12"/>
                <w:szCs w:val="12"/>
              </w:rPr>
              <w:t>Ustawa z dnia 21 czerwca 2001 r. o ochronie praw lokatorów, mieszkaniowym zasobie gminy i o zmianie Kodeksu cywilnego</w:t>
            </w:r>
          </w:p>
        </w:tc>
        <w:tc>
          <w:tcPr>
            <w:tcW w:w="543" w:type="pct"/>
            <w:tcBorders>
              <w:top w:val="nil"/>
              <w:left w:val="nil"/>
              <w:bottom w:val="nil"/>
              <w:right w:val="nil"/>
            </w:tcBorders>
            <w:shd w:val="clear" w:color="auto" w:fill="auto"/>
            <w:noWrap/>
            <w:vAlign w:val="center"/>
            <w:hideMark/>
          </w:tcPr>
          <w:p w14:paraId="60271B29"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749CF6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5A5B42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FBFB1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A6A9343" w14:textId="77777777" w:rsidTr="00300760">
        <w:trPr>
          <w:trHeight w:val="85"/>
        </w:trPr>
        <w:tc>
          <w:tcPr>
            <w:tcW w:w="2720" w:type="pct"/>
            <w:tcBorders>
              <w:top w:val="nil"/>
              <w:left w:val="nil"/>
              <w:bottom w:val="nil"/>
              <w:right w:val="nil"/>
            </w:tcBorders>
            <w:shd w:val="clear" w:color="auto" w:fill="auto"/>
            <w:vAlign w:val="center"/>
            <w:hideMark/>
          </w:tcPr>
          <w:p w14:paraId="5CAE6B4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A57477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5D2F3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E9376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FF764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EB4D28" w14:textId="77777777" w:rsidTr="00300760">
        <w:trPr>
          <w:trHeight w:val="85"/>
        </w:trPr>
        <w:tc>
          <w:tcPr>
            <w:tcW w:w="2720" w:type="pct"/>
            <w:tcBorders>
              <w:top w:val="nil"/>
              <w:left w:val="nil"/>
              <w:bottom w:val="nil"/>
              <w:right w:val="nil"/>
            </w:tcBorders>
            <w:shd w:val="clear" w:color="000000" w:fill="CDDEE9"/>
            <w:vAlign w:val="center"/>
            <w:hideMark/>
          </w:tcPr>
          <w:p w14:paraId="55A02DCE" w14:textId="77777777" w:rsidR="00674611" w:rsidRPr="00674611" w:rsidRDefault="00674611" w:rsidP="00674611">
            <w:pPr>
              <w:spacing w:line="240" w:lineRule="auto"/>
              <w:rPr>
                <w:b/>
                <w:bCs/>
                <w:color w:val="000000"/>
                <w:sz w:val="12"/>
                <w:szCs w:val="12"/>
              </w:rPr>
            </w:pPr>
            <w:r w:rsidRPr="00674611">
              <w:rPr>
                <w:b/>
                <w:bCs/>
                <w:color w:val="000000"/>
                <w:sz w:val="12"/>
                <w:szCs w:val="12"/>
              </w:rPr>
              <w:t>Zadania związane z nabywaniem i sprzedażą nieruchomości - program 4</w:t>
            </w:r>
          </w:p>
        </w:tc>
        <w:tc>
          <w:tcPr>
            <w:tcW w:w="543" w:type="pct"/>
            <w:tcBorders>
              <w:top w:val="nil"/>
              <w:left w:val="nil"/>
              <w:bottom w:val="nil"/>
              <w:right w:val="nil"/>
            </w:tcBorders>
            <w:shd w:val="clear" w:color="000000" w:fill="CDDEE9"/>
            <w:vAlign w:val="center"/>
            <w:hideMark/>
          </w:tcPr>
          <w:p w14:paraId="7D0A2813"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09B064DB" w14:textId="77777777" w:rsidR="00674611" w:rsidRPr="00674611" w:rsidRDefault="00674611" w:rsidP="00674611">
            <w:pPr>
              <w:spacing w:line="240" w:lineRule="auto"/>
              <w:jc w:val="right"/>
              <w:rPr>
                <w:b/>
                <w:bCs/>
                <w:sz w:val="12"/>
                <w:szCs w:val="12"/>
              </w:rPr>
            </w:pPr>
            <w:r w:rsidRPr="00674611">
              <w:rPr>
                <w:b/>
                <w:bCs/>
                <w:sz w:val="12"/>
                <w:szCs w:val="12"/>
              </w:rPr>
              <w:t>82 165</w:t>
            </w:r>
          </w:p>
        </w:tc>
        <w:tc>
          <w:tcPr>
            <w:tcW w:w="724" w:type="pct"/>
            <w:tcBorders>
              <w:top w:val="nil"/>
              <w:left w:val="nil"/>
              <w:bottom w:val="nil"/>
              <w:right w:val="nil"/>
            </w:tcBorders>
            <w:shd w:val="clear" w:color="000000" w:fill="CDDEE9"/>
            <w:noWrap/>
            <w:vAlign w:val="center"/>
            <w:hideMark/>
          </w:tcPr>
          <w:p w14:paraId="4F19D417" w14:textId="77777777" w:rsidR="00674611" w:rsidRPr="00674611" w:rsidRDefault="00674611" w:rsidP="00674611">
            <w:pPr>
              <w:spacing w:line="240" w:lineRule="auto"/>
              <w:jc w:val="right"/>
              <w:rPr>
                <w:b/>
                <w:bCs/>
                <w:sz w:val="12"/>
                <w:szCs w:val="12"/>
              </w:rPr>
            </w:pPr>
            <w:r w:rsidRPr="00674611">
              <w:rPr>
                <w:b/>
                <w:bCs/>
                <w:sz w:val="12"/>
                <w:szCs w:val="12"/>
              </w:rPr>
              <w:t>80 776,40</w:t>
            </w:r>
          </w:p>
        </w:tc>
        <w:tc>
          <w:tcPr>
            <w:tcW w:w="429" w:type="pct"/>
            <w:tcBorders>
              <w:top w:val="nil"/>
              <w:left w:val="nil"/>
              <w:bottom w:val="nil"/>
              <w:right w:val="nil"/>
            </w:tcBorders>
            <w:shd w:val="clear" w:color="000000" w:fill="CDDEE9"/>
            <w:noWrap/>
            <w:vAlign w:val="center"/>
            <w:hideMark/>
          </w:tcPr>
          <w:p w14:paraId="2CEA487A" w14:textId="77777777" w:rsidR="00674611" w:rsidRPr="00674611" w:rsidRDefault="00674611" w:rsidP="00674611">
            <w:pPr>
              <w:spacing w:line="240" w:lineRule="auto"/>
              <w:jc w:val="right"/>
              <w:rPr>
                <w:b/>
                <w:bCs/>
                <w:sz w:val="12"/>
                <w:szCs w:val="12"/>
              </w:rPr>
            </w:pPr>
            <w:r w:rsidRPr="00674611">
              <w:rPr>
                <w:b/>
                <w:bCs/>
                <w:sz w:val="12"/>
                <w:szCs w:val="12"/>
              </w:rPr>
              <w:t>98,3%</w:t>
            </w:r>
          </w:p>
        </w:tc>
      </w:tr>
      <w:tr w:rsidR="00674611" w:rsidRPr="00674611" w14:paraId="3F999C6E" w14:textId="77777777" w:rsidTr="00300760">
        <w:trPr>
          <w:trHeight w:val="85"/>
        </w:trPr>
        <w:tc>
          <w:tcPr>
            <w:tcW w:w="2720" w:type="pct"/>
            <w:tcBorders>
              <w:top w:val="nil"/>
              <w:left w:val="nil"/>
              <w:bottom w:val="nil"/>
              <w:right w:val="nil"/>
            </w:tcBorders>
            <w:shd w:val="clear" w:color="auto" w:fill="auto"/>
            <w:vAlign w:val="center"/>
            <w:hideMark/>
          </w:tcPr>
          <w:p w14:paraId="07FBD36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2E997B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66D3E8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03FFE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7E2D3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CCDE4CD" w14:textId="77777777" w:rsidTr="00300760">
        <w:trPr>
          <w:trHeight w:val="85"/>
        </w:trPr>
        <w:tc>
          <w:tcPr>
            <w:tcW w:w="2720" w:type="pct"/>
            <w:tcBorders>
              <w:top w:val="nil"/>
              <w:left w:val="nil"/>
              <w:bottom w:val="nil"/>
              <w:right w:val="nil"/>
            </w:tcBorders>
            <w:shd w:val="clear" w:color="000000" w:fill="EAF1F6"/>
            <w:vAlign w:val="center"/>
            <w:hideMark/>
          </w:tcPr>
          <w:p w14:paraId="0312EEC6" w14:textId="77777777" w:rsidR="00674611" w:rsidRPr="00674611" w:rsidRDefault="00674611" w:rsidP="00674611">
            <w:pPr>
              <w:spacing w:line="240" w:lineRule="auto"/>
              <w:rPr>
                <w:b/>
                <w:bCs/>
                <w:color w:val="000000"/>
                <w:sz w:val="12"/>
                <w:szCs w:val="12"/>
              </w:rPr>
            </w:pPr>
            <w:r w:rsidRPr="00674611">
              <w:rPr>
                <w:b/>
                <w:bCs/>
                <w:color w:val="000000"/>
                <w:sz w:val="12"/>
                <w:szCs w:val="12"/>
              </w:rPr>
              <w:t>Regulacja stanów prawnych nieruchomości, w tym odszkodowania - zadanie 2</w:t>
            </w:r>
          </w:p>
        </w:tc>
        <w:tc>
          <w:tcPr>
            <w:tcW w:w="543" w:type="pct"/>
            <w:tcBorders>
              <w:top w:val="nil"/>
              <w:left w:val="nil"/>
              <w:bottom w:val="nil"/>
              <w:right w:val="nil"/>
            </w:tcBorders>
            <w:shd w:val="clear" w:color="000000" w:fill="EAF1F6"/>
            <w:vAlign w:val="center"/>
            <w:hideMark/>
          </w:tcPr>
          <w:p w14:paraId="085EC7FF"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72B3F9B" w14:textId="77777777" w:rsidR="00674611" w:rsidRPr="00674611" w:rsidRDefault="00674611" w:rsidP="00674611">
            <w:pPr>
              <w:spacing w:line="240" w:lineRule="auto"/>
              <w:jc w:val="right"/>
              <w:rPr>
                <w:b/>
                <w:bCs/>
                <w:sz w:val="12"/>
                <w:szCs w:val="12"/>
              </w:rPr>
            </w:pPr>
            <w:r w:rsidRPr="00674611">
              <w:rPr>
                <w:b/>
                <w:bCs/>
                <w:sz w:val="12"/>
                <w:szCs w:val="12"/>
              </w:rPr>
              <w:t>82 165</w:t>
            </w:r>
          </w:p>
        </w:tc>
        <w:tc>
          <w:tcPr>
            <w:tcW w:w="724" w:type="pct"/>
            <w:tcBorders>
              <w:top w:val="nil"/>
              <w:left w:val="nil"/>
              <w:bottom w:val="nil"/>
              <w:right w:val="nil"/>
            </w:tcBorders>
            <w:shd w:val="clear" w:color="000000" w:fill="EAF1F6"/>
            <w:vAlign w:val="center"/>
            <w:hideMark/>
          </w:tcPr>
          <w:p w14:paraId="1133F019" w14:textId="77777777" w:rsidR="00674611" w:rsidRPr="00674611" w:rsidRDefault="00674611" w:rsidP="00674611">
            <w:pPr>
              <w:spacing w:line="240" w:lineRule="auto"/>
              <w:jc w:val="right"/>
              <w:rPr>
                <w:b/>
                <w:bCs/>
                <w:sz w:val="12"/>
                <w:szCs w:val="12"/>
              </w:rPr>
            </w:pPr>
            <w:r w:rsidRPr="00674611">
              <w:rPr>
                <w:b/>
                <w:bCs/>
                <w:sz w:val="12"/>
                <w:szCs w:val="12"/>
              </w:rPr>
              <w:t>80 776,40</w:t>
            </w:r>
          </w:p>
        </w:tc>
        <w:tc>
          <w:tcPr>
            <w:tcW w:w="429" w:type="pct"/>
            <w:tcBorders>
              <w:top w:val="nil"/>
              <w:left w:val="nil"/>
              <w:bottom w:val="nil"/>
              <w:right w:val="nil"/>
            </w:tcBorders>
            <w:shd w:val="clear" w:color="000000" w:fill="EAF1F6"/>
            <w:vAlign w:val="center"/>
            <w:hideMark/>
          </w:tcPr>
          <w:p w14:paraId="108EAEA0" w14:textId="77777777" w:rsidR="00674611" w:rsidRPr="00674611" w:rsidRDefault="00674611" w:rsidP="00674611">
            <w:pPr>
              <w:spacing w:line="240" w:lineRule="auto"/>
              <w:jc w:val="right"/>
              <w:rPr>
                <w:b/>
                <w:bCs/>
                <w:sz w:val="12"/>
                <w:szCs w:val="12"/>
              </w:rPr>
            </w:pPr>
            <w:r w:rsidRPr="00674611">
              <w:rPr>
                <w:b/>
                <w:bCs/>
                <w:sz w:val="12"/>
                <w:szCs w:val="12"/>
              </w:rPr>
              <w:t>98,3%</w:t>
            </w:r>
          </w:p>
        </w:tc>
      </w:tr>
      <w:tr w:rsidR="00674611" w:rsidRPr="00674611" w14:paraId="1D2964C2" w14:textId="77777777" w:rsidTr="00300760">
        <w:trPr>
          <w:trHeight w:val="85"/>
        </w:trPr>
        <w:tc>
          <w:tcPr>
            <w:tcW w:w="2720" w:type="pct"/>
            <w:tcBorders>
              <w:top w:val="nil"/>
              <w:left w:val="nil"/>
              <w:bottom w:val="nil"/>
              <w:right w:val="nil"/>
            </w:tcBorders>
            <w:shd w:val="clear" w:color="auto" w:fill="auto"/>
            <w:vAlign w:val="center"/>
            <w:hideMark/>
          </w:tcPr>
          <w:p w14:paraId="11CF5A8D"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AD1910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4B600DA"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54B8B5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2CF11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CBB115" w14:textId="77777777" w:rsidTr="00300760">
        <w:trPr>
          <w:trHeight w:val="85"/>
        </w:trPr>
        <w:tc>
          <w:tcPr>
            <w:tcW w:w="2720" w:type="pct"/>
            <w:tcBorders>
              <w:top w:val="nil"/>
              <w:left w:val="nil"/>
              <w:bottom w:val="nil"/>
              <w:right w:val="nil"/>
            </w:tcBorders>
            <w:shd w:val="clear" w:color="auto" w:fill="auto"/>
            <w:vAlign w:val="center"/>
            <w:hideMark/>
          </w:tcPr>
          <w:p w14:paraId="580B2DE2"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przekształcanie prawa użytkowania wieczystego w prawo własności oraz wypłata odszkodowań osobom fizycznym i prawnym na podstawie obowiązujących przepisów </w:t>
            </w:r>
          </w:p>
        </w:tc>
        <w:tc>
          <w:tcPr>
            <w:tcW w:w="543" w:type="pct"/>
            <w:tcBorders>
              <w:top w:val="nil"/>
              <w:left w:val="nil"/>
              <w:bottom w:val="nil"/>
              <w:right w:val="nil"/>
            </w:tcBorders>
            <w:shd w:val="clear" w:color="auto" w:fill="auto"/>
            <w:noWrap/>
            <w:vAlign w:val="center"/>
            <w:hideMark/>
          </w:tcPr>
          <w:p w14:paraId="3FEC14EA"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EEB185E"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12B34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75730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E08BAE8" w14:textId="77777777" w:rsidTr="00300760">
        <w:trPr>
          <w:trHeight w:val="85"/>
        </w:trPr>
        <w:tc>
          <w:tcPr>
            <w:tcW w:w="2720" w:type="pct"/>
            <w:tcBorders>
              <w:top w:val="nil"/>
              <w:left w:val="nil"/>
              <w:bottom w:val="nil"/>
              <w:right w:val="nil"/>
            </w:tcBorders>
            <w:shd w:val="clear" w:color="auto" w:fill="auto"/>
            <w:vAlign w:val="center"/>
            <w:hideMark/>
          </w:tcPr>
          <w:p w14:paraId="19555A1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A6E91B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ED97731"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7BE7EE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1801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82AEB51" w14:textId="77777777" w:rsidTr="00300760">
        <w:trPr>
          <w:trHeight w:val="85"/>
        </w:trPr>
        <w:tc>
          <w:tcPr>
            <w:tcW w:w="2720" w:type="pct"/>
            <w:tcBorders>
              <w:top w:val="nil"/>
              <w:left w:val="nil"/>
              <w:bottom w:val="nil"/>
              <w:right w:val="nil"/>
            </w:tcBorders>
            <w:shd w:val="clear" w:color="auto" w:fill="auto"/>
            <w:vAlign w:val="center"/>
            <w:hideMark/>
          </w:tcPr>
          <w:p w14:paraId="3FF7360A"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Gospodarki Gruntami </w:t>
            </w:r>
          </w:p>
        </w:tc>
        <w:tc>
          <w:tcPr>
            <w:tcW w:w="543" w:type="pct"/>
            <w:tcBorders>
              <w:top w:val="nil"/>
              <w:left w:val="nil"/>
              <w:bottom w:val="nil"/>
              <w:right w:val="nil"/>
            </w:tcBorders>
            <w:shd w:val="clear" w:color="auto" w:fill="auto"/>
            <w:vAlign w:val="center"/>
            <w:hideMark/>
          </w:tcPr>
          <w:p w14:paraId="09E0FCB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74BE59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5B3243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81872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FF4D1A" w14:textId="77777777" w:rsidTr="00300760">
        <w:trPr>
          <w:trHeight w:val="85"/>
        </w:trPr>
        <w:tc>
          <w:tcPr>
            <w:tcW w:w="2720" w:type="pct"/>
            <w:tcBorders>
              <w:top w:val="nil"/>
              <w:left w:val="nil"/>
              <w:bottom w:val="nil"/>
              <w:right w:val="nil"/>
            </w:tcBorders>
            <w:shd w:val="clear" w:color="auto" w:fill="auto"/>
            <w:vAlign w:val="center"/>
            <w:hideMark/>
          </w:tcPr>
          <w:p w14:paraId="7192377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1670DE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98C1A06"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CF353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3A55E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6E50AE0" w14:textId="77777777" w:rsidTr="00300760">
        <w:trPr>
          <w:trHeight w:val="85"/>
        </w:trPr>
        <w:tc>
          <w:tcPr>
            <w:tcW w:w="2720" w:type="pct"/>
            <w:tcBorders>
              <w:top w:val="nil"/>
              <w:left w:val="nil"/>
              <w:bottom w:val="nil"/>
              <w:right w:val="nil"/>
            </w:tcBorders>
            <w:shd w:val="clear" w:color="auto" w:fill="auto"/>
            <w:vAlign w:val="center"/>
            <w:hideMark/>
          </w:tcPr>
          <w:p w14:paraId="433D966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70005</w:t>
            </w:r>
          </w:p>
        </w:tc>
        <w:tc>
          <w:tcPr>
            <w:tcW w:w="543" w:type="pct"/>
            <w:tcBorders>
              <w:top w:val="nil"/>
              <w:left w:val="nil"/>
              <w:bottom w:val="nil"/>
              <w:right w:val="nil"/>
            </w:tcBorders>
            <w:shd w:val="clear" w:color="auto" w:fill="auto"/>
            <w:vAlign w:val="center"/>
            <w:hideMark/>
          </w:tcPr>
          <w:p w14:paraId="2CC054A6"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697C2C9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C8416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80DE8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1CBD7F" w14:textId="77777777" w:rsidTr="00300760">
        <w:trPr>
          <w:trHeight w:val="85"/>
        </w:trPr>
        <w:tc>
          <w:tcPr>
            <w:tcW w:w="2720" w:type="pct"/>
            <w:tcBorders>
              <w:top w:val="nil"/>
              <w:left w:val="nil"/>
              <w:bottom w:val="nil"/>
              <w:right w:val="nil"/>
            </w:tcBorders>
            <w:shd w:val="clear" w:color="auto" w:fill="auto"/>
            <w:vAlign w:val="center"/>
            <w:hideMark/>
          </w:tcPr>
          <w:p w14:paraId="7BDF118E"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B1812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B485B8"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7AA16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90050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8504DC7" w14:textId="77777777" w:rsidTr="00300760">
        <w:trPr>
          <w:trHeight w:val="85"/>
        </w:trPr>
        <w:tc>
          <w:tcPr>
            <w:tcW w:w="2720" w:type="pct"/>
            <w:tcBorders>
              <w:top w:val="nil"/>
              <w:left w:val="nil"/>
              <w:bottom w:val="nil"/>
              <w:right w:val="nil"/>
            </w:tcBorders>
            <w:shd w:val="clear" w:color="auto" w:fill="auto"/>
            <w:vAlign w:val="center"/>
            <w:hideMark/>
          </w:tcPr>
          <w:p w14:paraId="139E8B94"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45D6975"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EA38C4A"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49C41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F515C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9416529" w14:textId="77777777" w:rsidTr="00300760">
        <w:trPr>
          <w:trHeight w:val="85"/>
        </w:trPr>
        <w:tc>
          <w:tcPr>
            <w:tcW w:w="2720" w:type="pct"/>
            <w:tcBorders>
              <w:top w:val="nil"/>
              <w:left w:val="nil"/>
              <w:bottom w:val="nil"/>
              <w:right w:val="nil"/>
            </w:tcBorders>
            <w:shd w:val="clear" w:color="auto" w:fill="auto"/>
            <w:vAlign w:val="center"/>
            <w:hideMark/>
          </w:tcPr>
          <w:p w14:paraId="2BC49BD8" w14:textId="77777777" w:rsidR="00674611" w:rsidRPr="00674611" w:rsidRDefault="00674611" w:rsidP="00674611">
            <w:pPr>
              <w:spacing w:line="240" w:lineRule="auto"/>
              <w:rPr>
                <w:color w:val="000000"/>
                <w:sz w:val="12"/>
                <w:szCs w:val="12"/>
              </w:rPr>
            </w:pPr>
            <w:r w:rsidRPr="00674611">
              <w:rPr>
                <w:color w:val="000000"/>
                <w:sz w:val="12"/>
                <w:szCs w:val="12"/>
              </w:rPr>
              <w:t>operaty szacunkowe, opracowania geodezyjne</w:t>
            </w:r>
          </w:p>
        </w:tc>
        <w:tc>
          <w:tcPr>
            <w:tcW w:w="543" w:type="pct"/>
            <w:tcBorders>
              <w:top w:val="nil"/>
              <w:left w:val="nil"/>
              <w:bottom w:val="nil"/>
              <w:right w:val="nil"/>
            </w:tcBorders>
            <w:shd w:val="clear" w:color="auto" w:fill="auto"/>
            <w:vAlign w:val="center"/>
            <w:hideMark/>
          </w:tcPr>
          <w:p w14:paraId="309B6B10"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55670420" w14:textId="77777777" w:rsidR="00674611" w:rsidRPr="00674611" w:rsidRDefault="00674611" w:rsidP="00674611">
            <w:pPr>
              <w:spacing w:line="240" w:lineRule="auto"/>
              <w:jc w:val="right"/>
              <w:rPr>
                <w:sz w:val="12"/>
                <w:szCs w:val="12"/>
              </w:rPr>
            </w:pPr>
            <w:r w:rsidRPr="00674611">
              <w:rPr>
                <w:sz w:val="12"/>
                <w:szCs w:val="12"/>
              </w:rPr>
              <w:t>56 800</w:t>
            </w:r>
          </w:p>
        </w:tc>
        <w:tc>
          <w:tcPr>
            <w:tcW w:w="724" w:type="pct"/>
            <w:tcBorders>
              <w:top w:val="nil"/>
              <w:left w:val="nil"/>
              <w:bottom w:val="nil"/>
              <w:right w:val="nil"/>
            </w:tcBorders>
            <w:shd w:val="clear" w:color="auto" w:fill="auto"/>
            <w:vAlign w:val="center"/>
            <w:hideMark/>
          </w:tcPr>
          <w:p w14:paraId="6C162C1E" w14:textId="77777777" w:rsidR="00674611" w:rsidRPr="00674611" w:rsidRDefault="00674611" w:rsidP="00674611">
            <w:pPr>
              <w:spacing w:line="240" w:lineRule="auto"/>
              <w:jc w:val="right"/>
              <w:rPr>
                <w:sz w:val="12"/>
                <w:szCs w:val="12"/>
              </w:rPr>
            </w:pPr>
            <w:r w:rsidRPr="00674611">
              <w:rPr>
                <w:sz w:val="12"/>
                <w:szCs w:val="12"/>
              </w:rPr>
              <w:t>56 005,50</w:t>
            </w:r>
          </w:p>
        </w:tc>
        <w:tc>
          <w:tcPr>
            <w:tcW w:w="429" w:type="pct"/>
            <w:tcBorders>
              <w:top w:val="nil"/>
              <w:left w:val="nil"/>
              <w:bottom w:val="nil"/>
              <w:right w:val="nil"/>
            </w:tcBorders>
            <w:shd w:val="clear" w:color="auto" w:fill="auto"/>
            <w:vAlign w:val="center"/>
            <w:hideMark/>
          </w:tcPr>
          <w:p w14:paraId="29A77BB4" w14:textId="77777777" w:rsidR="00674611" w:rsidRPr="00674611" w:rsidRDefault="00674611" w:rsidP="00674611">
            <w:pPr>
              <w:spacing w:line="240" w:lineRule="auto"/>
              <w:jc w:val="right"/>
              <w:rPr>
                <w:sz w:val="12"/>
                <w:szCs w:val="12"/>
              </w:rPr>
            </w:pPr>
            <w:r w:rsidRPr="00674611">
              <w:rPr>
                <w:sz w:val="12"/>
                <w:szCs w:val="12"/>
              </w:rPr>
              <w:t>98,6%</w:t>
            </w:r>
          </w:p>
        </w:tc>
      </w:tr>
      <w:tr w:rsidR="00674611" w:rsidRPr="00674611" w14:paraId="0188C45C" w14:textId="77777777" w:rsidTr="00300760">
        <w:trPr>
          <w:trHeight w:val="85"/>
        </w:trPr>
        <w:tc>
          <w:tcPr>
            <w:tcW w:w="2720" w:type="pct"/>
            <w:tcBorders>
              <w:top w:val="nil"/>
              <w:left w:val="nil"/>
              <w:bottom w:val="nil"/>
              <w:right w:val="nil"/>
            </w:tcBorders>
            <w:shd w:val="clear" w:color="auto" w:fill="auto"/>
            <w:vAlign w:val="center"/>
            <w:hideMark/>
          </w:tcPr>
          <w:p w14:paraId="7CD29548" w14:textId="77777777" w:rsidR="00674611" w:rsidRPr="00674611" w:rsidRDefault="00674611" w:rsidP="00674611">
            <w:pPr>
              <w:spacing w:line="240" w:lineRule="auto"/>
              <w:rPr>
                <w:color w:val="000000"/>
                <w:sz w:val="12"/>
                <w:szCs w:val="12"/>
              </w:rPr>
            </w:pPr>
            <w:r w:rsidRPr="00674611">
              <w:rPr>
                <w:color w:val="000000"/>
                <w:sz w:val="12"/>
                <w:szCs w:val="12"/>
              </w:rPr>
              <w:t>opłaty sądowe za zmiany wpisów w księgach wieczystych</w:t>
            </w:r>
          </w:p>
        </w:tc>
        <w:tc>
          <w:tcPr>
            <w:tcW w:w="543" w:type="pct"/>
            <w:tcBorders>
              <w:top w:val="nil"/>
              <w:left w:val="nil"/>
              <w:bottom w:val="nil"/>
              <w:right w:val="nil"/>
            </w:tcBorders>
            <w:shd w:val="clear" w:color="auto" w:fill="auto"/>
            <w:vAlign w:val="center"/>
            <w:hideMark/>
          </w:tcPr>
          <w:p w14:paraId="35B5DE9F"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1D2A5028" w14:textId="77777777" w:rsidR="00674611" w:rsidRPr="00674611" w:rsidRDefault="00674611" w:rsidP="00674611">
            <w:pPr>
              <w:spacing w:line="240" w:lineRule="auto"/>
              <w:jc w:val="right"/>
              <w:rPr>
                <w:sz w:val="12"/>
                <w:szCs w:val="12"/>
              </w:rPr>
            </w:pPr>
            <w:r w:rsidRPr="00674611">
              <w:rPr>
                <w:sz w:val="12"/>
                <w:szCs w:val="12"/>
              </w:rPr>
              <w:t>24 165</w:t>
            </w:r>
          </w:p>
        </w:tc>
        <w:tc>
          <w:tcPr>
            <w:tcW w:w="724" w:type="pct"/>
            <w:tcBorders>
              <w:top w:val="nil"/>
              <w:left w:val="nil"/>
              <w:bottom w:val="nil"/>
              <w:right w:val="nil"/>
            </w:tcBorders>
            <w:shd w:val="clear" w:color="auto" w:fill="auto"/>
            <w:vAlign w:val="center"/>
            <w:hideMark/>
          </w:tcPr>
          <w:p w14:paraId="7B51D290" w14:textId="77777777" w:rsidR="00674611" w:rsidRPr="00674611" w:rsidRDefault="00674611" w:rsidP="00674611">
            <w:pPr>
              <w:spacing w:line="240" w:lineRule="auto"/>
              <w:jc w:val="right"/>
              <w:rPr>
                <w:sz w:val="12"/>
                <w:szCs w:val="12"/>
              </w:rPr>
            </w:pPr>
            <w:r w:rsidRPr="00674611">
              <w:rPr>
                <w:sz w:val="12"/>
                <w:szCs w:val="12"/>
              </w:rPr>
              <w:t>24 165,00</w:t>
            </w:r>
          </w:p>
        </w:tc>
        <w:tc>
          <w:tcPr>
            <w:tcW w:w="429" w:type="pct"/>
            <w:tcBorders>
              <w:top w:val="nil"/>
              <w:left w:val="nil"/>
              <w:bottom w:val="nil"/>
              <w:right w:val="nil"/>
            </w:tcBorders>
            <w:shd w:val="clear" w:color="auto" w:fill="auto"/>
            <w:vAlign w:val="center"/>
            <w:hideMark/>
          </w:tcPr>
          <w:p w14:paraId="0D07DBD2"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B5AE854" w14:textId="77777777" w:rsidTr="00300760">
        <w:trPr>
          <w:trHeight w:val="85"/>
        </w:trPr>
        <w:tc>
          <w:tcPr>
            <w:tcW w:w="2720" w:type="pct"/>
            <w:tcBorders>
              <w:top w:val="nil"/>
              <w:left w:val="nil"/>
              <w:bottom w:val="nil"/>
              <w:right w:val="nil"/>
            </w:tcBorders>
            <w:shd w:val="clear" w:color="auto" w:fill="auto"/>
            <w:vAlign w:val="center"/>
            <w:hideMark/>
          </w:tcPr>
          <w:p w14:paraId="76E1B251" w14:textId="77777777" w:rsidR="00674611" w:rsidRPr="00674611" w:rsidRDefault="00674611" w:rsidP="00674611">
            <w:pPr>
              <w:spacing w:line="240" w:lineRule="auto"/>
              <w:rPr>
                <w:sz w:val="12"/>
                <w:szCs w:val="12"/>
              </w:rPr>
            </w:pPr>
            <w:r w:rsidRPr="00674611">
              <w:rPr>
                <w:sz w:val="12"/>
                <w:szCs w:val="12"/>
              </w:rPr>
              <w:t>koszty związane z uzyskiwaniem danych z operatu ewidencyjnego</w:t>
            </w:r>
          </w:p>
        </w:tc>
        <w:tc>
          <w:tcPr>
            <w:tcW w:w="543" w:type="pct"/>
            <w:tcBorders>
              <w:top w:val="nil"/>
              <w:left w:val="nil"/>
              <w:bottom w:val="nil"/>
              <w:right w:val="nil"/>
            </w:tcBorders>
            <w:shd w:val="clear" w:color="auto" w:fill="auto"/>
            <w:vAlign w:val="center"/>
            <w:hideMark/>
          </w:tcPr>
          <w:p w14:paraId="4B82D6C5"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vAlign w:val="center"/>
            <w:hideMark/>
          </w:tcPr>
          <w:p w14:paraId="757626FE" w14:textId="77777777" w:rsidR="00674611" w:rsidRPr="00674611" w:rsidRDefault="00674611" w:rsidP="00674611">
            <w:pPr>
              <w:spacing w:line="240" w:lineRule="auto"/>
              <w:jc w:val="right"/>
              <w:rPr>
                <w:sz w:val="12"/>
                <w:szCs w:val="12"/>
              </w:rPr>
            </w:pPr>
            <w:r w:rsidRPr="00674611">
              <w:rPr>
                <w:sz w:val="12"/>
                <w:szCs w:val="12"/>
              </w:rPr>
              <w:t>1 000</w:t>
            </w:r>
          </w:p>
        </w:tc>
        <w:tc>
          <w:tcPr>
            <w:tcW w:w="724" w:type="pct"/>
            <w:tcBorders>
              <w:top w:val="nil"/>
              <w:left w:val="nil"/>
              <w:bottom w:val="nil"/>
              <w:right w:val="nil"/>
            </w:tcBorders>
            <w:shd w:val="clear" w:color="auto" w:fill="auto"/>
            <w:vAlign w:val="center"/>
            <w:hideMark/>
          </w:tcPr>
          <w:p w14:paraId="50C2DFE6" w14:textId="77777777" w:rsidR="00674611" w:rsidRPr="00674611" w:rsidRDefault="00674611" w:rsidP="00674611">
            <w:pPr>
              <w:spacing w:line="240" w:lineRule="auto"/>
              <w:jc w:val="right"/>
              <w:rPr>
                <w:sz w:val="12"/>
                <w:szCs w:val="12"/>
              </w:rPr>
            </w:pPr>
            <w:r w:rsidRPr="00674611">
              <w:rPr>
                <w:sz w:val="12"/>
                <w:szCs w:val="12"/>
              </w:rPr>
              <w:t>405,90</w:t>
            </w:r>
          </w:p>
        </w:tc>
        <w:tc>
          <w:tcPr>
            <w:tcW w:w="429" w:type="pct"/>
            <w:tcBorders>
              <w:top w:val="nil"/>
              <w:left w:val="nil"/>
              <w:bottom w:val="nil"/>
              <w:right w:val="nil"/>
            </w:tcBorders>
            <w:shd w:val="clear" w:color="auto" w:fill="auto"/>
            <w:vAlign w:val="center"/>
            <w:hideMark/>
          </w:tcPr>
          <w:p w14:paraId="5F145DAF" w14:textId="77777777" w:rsidR="00674611" w:rsidRPr="00674611" w:rsidRDefault="00674611" w:rsidP="00674611">
            <w:pPr>
              <w:spacing w:line="240" w:lineRule="auto"/>
              <w:jc w:val="right"/>
              <w:rPr>
                <w:sz w:val="12"/>
                <w:szCs w:val="12"/>
              </w:rPr>
            </w:pPr>
            <w:r w:rsidRPr="00674611">
              <w:rPr>
                <w:sz w:val="12"/>
                <w:szCs w:val="12"/>
              </w:rPr>
              <w:t>40,6%</w:t>
            </w:r>
          </w:p>
        </w:tc>
      </w:tr>
      <w:tr w:rsidR="00674611" w:rsidRPr="00674611" w14:paraId="1604710D" w14:textId="77777777" w:rsidTr="00300760">
        <w:trPr>
          <w:trHeight w:val="85"/>
        </w:trPr>
        <w:tc>
          <w:tcPr>
            <w:tcW w:w="2720" w:type="pct"/>
            <w:tcBorders>
              <w:top w:val="nil"/>
              <w:left w:val="nil"/>
              <w:bottom w:val="nil"/>
              <w:right w:val="nil"/>
            </w:tcBorders>
            <w:shd w:val="clear" w:color="auto" w:fill="auto"/>
            <w:vAlign w:val="center"/>
            <w:hideMark/>
          </w:tcPr>
          <w:p w14:paraId="598FAB9E" w14:textId="77777777" w:rsidR="00674611" w:rsidRPr="00674611" w:rsidRDefault="00674611" w:rsidP="00674611">
            <w:pPr>
              <w:spacing w:line="240" w:lineRule="auto"/>
              <w:rPr>
                <w:color w:val="000000"/>
                <w:sz w:val="12"/>
                <w:szCs w:val="12"/>
              </w:rPr>
            </w:pPr>
            <w:r w:rsidRPr="00674611">
              <w:rPr>
                <w:color w:val="000000"/>
                <w:sz w:val="12"/>
                <w:szCs w:val="12"/>
              </w:rPr>
              <w:t>koszty postępowań sądowych</w:t>
            </w:r>
          </w:p>
        </w:tc>
        <w:tc>
          <w:tcPr>
            <w:tcW w:w="543" w:type="pct"/>
            <w:tcBorders>
              <w:top w:val="nil"/>
              <w:left w:val="nil"/>
              <w:bottom w:val="nil"/>
              <w:right w:val="nil"/>
            </w:tcBorders>
            <w:shd w:val="clear" w:color="auto" w:fill="auto"/>
            <w:vAlign w:val="center"/>
            <w:hideMark/>
          </w:tcPr>
          <w:p w14:paraId="77B7A2B6"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5AEA29E9" w14:textId="77777777" w:rsidR="00674611" w:rsidRPr="00674611" w:rsidRDefault="00674611" w:rsidP="00674611">
            <w:pPr>
              <w:spacing w:line="240" w:lineRule="auto"/>
              <w:jc w:val="right"/>
              <w:rPr>
                <w:sz w:val="12"/>
                <w:szCs w:val="12"/>
              </w:rPr>
            </w:pPr>
            <w:r w:rsidRPr="00674611">
              <w:rPr>
                <w:sz w:val="12"/>
                <w:szCs w:val="12"/>
              </w:rPr>
              <w:t>200</w:t>
            </w:r>
          </w:p>
        </w:tc>
        <w:tc>
          <w:tcPr>
            <w:tcW w:w="724" w:type="pct"/>
            <w:tcBorders>
              <w:top w:val="nil"/>
              <w:left w:val="nil"/>
              <w:bottom w:val="nil"/>
              <w:right w:val="nil"/>
            </w:tcBorders>
            <w:shd w:val="clear" w:color="auto" w:fill="auto"/>
            <w:vAlign w:val="center"/>
            <w:hideMark/>
          </w:tcPr>
          <w:p w14:paraId="6456AAFB" w14:textId="77777777" w:rsidR="00674611" w:rsidRPr="00674611" w:rsidRDefault="00674611" w:rsidP="00674611">
            <w:pPr>
              <w:spacing w:line="240" w:lineRule="auto"/>
              <w:jc w:val="right"/>
              <w:rPr>
                <w:sz w:val="12"/>
                <w:szCs w:val="12"/>
              </w:rPr>
            </w:pPr>
            <w:r w:rsidRPr="00674611">
              <w:rPr>
                <w:sz w:val="12"/>
                <w:szCs w:val="12"/>
              </w:rPr>
              <w:t>200,00</w:t>
            </w:r>
          </w:p>
        </w:tc>
        <w:tc>
          <w:tcPr>
            <w:tcW w:w="429" w:type="pct"/>
            <w:tcBorders>
              <w:top w:val="nil"/>
              <w:left w:val="nil"/>
              <w:bottom w:val="nil"/>
              <w:right w:val="nil"/>
            </w:tcBorders>
            <w:shd w:val="clear" w:color="auto" w:fill="auto"/>
            <w:vAlign w:val="center"/>
            <w:hideMark/>
          </w:tcPr>
          <w:p w14:paraId="6BEA4921"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35969C2A" w14:textId="77777777" w:rsidTr="00300760">
        <w:trPr>
          <w:trHeight w:val="85"/>
        </w:trPr>
        <w:tc>
          <w:tcPr>
            <w:tcW w:w="2720" w:type="pct"/>
            <w:tcBorders>
              <w:top w:val="nil"/>
              <w:left w:val="nil"/>
              <w:bottom w:val="nil"/>
              <w:right w:val="nil"/>
            </w:tcBorders>
            <w:shd w:val="clear" w:color="auto" w:fill="auto"/>
            <w:vAlign w:val="center"/>
            <w:hideMark/>
          </w:tcPr>
          <w:p w14:paraId="4371AF27"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B59442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A9990D3"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55A8B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36924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AC4BA1" w14:textId="77777777" w:rsidTr="00300760">
        <w:trPr>
          <w:trHeight w:val="85"/>
        </w:trPr>
        <w:tc>
          <w:tcPr>
            <w:tcW w:w="2720" w:type="pct"/>
            <w:tcBorders>
              <w:top w:val="nil"/>
              <w:left w:val="nil"/>
              <w:bottom w:val="nil"/>
              <w:right w:val="nil"/>
            </w:tcBorders>
            <w:shd w:val="clear" w:color="auto" w:fill="auto"/>
            <w:vAlign w:val="center"/>
            <w:hideMark/>
          </w:tcPr>
          <w:p w14:paraId="6DF1C016"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E62FB1C"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648496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349B0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2B641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6F5D43" w14:textId="77777777" w:rsidTr="00300760">
        <w:trPr>
          <w:trHeight w:val="85"/>
        </w:trPr>
        <w:tc>
          <w:tcPr>
            <w:tcW w:w="2720" w:type="pct"/>
            <w:tcBorders>
              <w:top w:val="nil"/>
              <w:left w:val="nil"/>
              <w:bottom w:val="nil"/>
              <w:right w:val="nil"/>
            </w:tcBorders>
            <w:shd w:val="clear" w:color="auto" w:fill="auto"/>
            <w:vAlign w:val="center"/>
            <w:hideMark/>
          </w:tcPr>
          <w:p w14:paraId="56DE47F0" w14:textId="77777777" w:rsidR="00674611" w:rsidRPr="00674611" w:rsidRDefault="00674611" w:rsidP="00674611">
            <w:pPr>
              <w:spacing w:line="240" w:lineRule="auto"/>
              <w:rPr>
                <w:i/>
                <w:iCs/>
                <w:sz w:val="12"/>
                <w:szCs w:val="12"/>
              </w:rPr>
            </w:pPr>
            <w:r w:rsidRPr="00674611">
              <w:rPr>
                <w:i/>
                <w:iCs/>
                <w:sz w:val="12"/>
                <w:szCs w:val="12"/>
              </w:rPr>
              <w:t>1. Ustawa z dnia 21 czerwca 2001 r. o ochronie praw lokatorów, mieszkaniowym zasobie gminy i o zmianie Kodeksu cywilnego</w:t>
            </w:r>
          </w:p>
        </w:tc>
        <w:tc>
          <w:tcPr>
            <w:tcW w:w="543" w:type="pct"/>
            <w:tcBorders>
              <w:top w:val="nil"/>
              <w:left w:val="nil"/>
              <w:bottom w:val="nil"/>
              <w:right w:val="nil"/>
            </w:tcBorders>
            <w:shd w:val="clear" w:color="auto" w:fill="auto"/>
            <w:vAlign w:val="center"/>
            <w:hideMark/>
          </w:tcPr>
          <w:p w14:paraId="287AA41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3F6FC40"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37E59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6E95A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51B2A1D" w14:textId="77777777" w:rsidTr="00300760">
        <w:trPr>
          <w:trHeight w:val="85"/>
        </w:trPr>
        <w:tc>
          <w:tcPr>
            <w:tcW w:w="2720" w:type="pct"/>
            <w:tcBorders>
              <w:top w:val="nil"/>
              <w:left w:val="nil"/>
              <w:bottom w:val="nil"/>
              <w:right w:val="nil"/>
            </w:tcBorders>
            <w:shd w:val="clear" w:color="auto" w:fill="auto"/>
            <w:vAlign w:val="center"/>
            <w:hideMark/>
          </w:tcPr>
          <w:p w14:paraId="4059C562" w14:textId="77777777" w:rsidR="00674611" w:rsidRPr="00674611" w:rsidRDefault="00674611" w:rsidP="00674611">
            <w:pPr>
              <w:spacing w:line="240" w:lineRule="auto"/>
              <w:rPr>
                <w:i/>
                <w:iCs/>
                <w:sz w:val="12"/>
                <w:szCs w:val="12"/>
              </w:rPr>
            </w:pPr>
            <w:r w:rsidRPr="00674611">
              <w:rPr>
                <w:i/>
                <w:iCs/>
                <w:sz w:val="12"/>
                <w:szCs w:val="12"/>
              </w:rPr>
              <w:t xml:space="preserve">2. Ustawa z dnia 21 sierpnia 1997 r. o gospodarce nieruchomościami </w:t>
            </w:r>
          </w:p>
        </w:tc>
        <w:tc>
          <w:tcPr>
            <w:tcW w:w="543" w:type="pct"/>
            <w:tcBorders>
              <w:top w:val="nil"/>
              <w:left w:val="nil"/>
              <w:bottom w:val="nil"/>
              <w:right w:val="nil"/>
            </w:tcBorders>
            <w:shd w:val="clear" w:color="auto" w:fill="auto"/>
            <w:vAlign w:val="center"/>
            <w:hideMark/>
          </w:tcPr>
          <w:p w14:paraId="4EF605C3"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F47D66A"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F992C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808FD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169707E" w14:textId="77777777" w:rsidTr="00300760">
        <w:trPr>
          <w:trHeight w:val="85"/>
        </w:trPr>
        <w:tc>
          <w:tcPr>
            <w:tcW w:w="2720" w:type="pct"/>
            <w:tcBorders>
              <w:top w:val="nil"/>
              <w:left w:val="nil"/>
              <w:bottom w:val="nil"/>
              <w:right w:val="nil"/>
            </w:tcBorders>
            <w:shd w:val="clear" w:color="auto" w:fill="auto"/>
            <w:vAlign w:val="center"/>
            <w:hideMark/>
          </w:tcPr>
          <w:p w14:paraId="4E2B4971" w14:textId="77777777" w:rsidR="00674611" w:rsidRPr="00674611" w:rsidRDefault="00674611" w:rsidP="00674611">
            <w:pPr>
              <w:spacing w:line="240" w:lineRule="auto"/>
              <w:rPr>
                <w:i/>
                <w:iCs/>
                <w:sz w:val="12"/>
                <w:szCs w:val="12"/>
              </w:rPr>
            </w:pPr>
            <w:r w:rsidRPr="00674611">
              <w:rPr>
                <w:i/>
                <w:iCs/>
                <w:sz w:val="12"/>
                <w:szCs w:val="12"/>
              </w:rPr>
              <w:t xml:space="preserve">3. Ustawa z dnia 24 czerwca 1994 r. o własności lokali </w:t>
            </w:r>
          </w:p>
        </w:tc>
        <w:tc>
          <w:tcPr>
            <w:tcW w:w="543" w:type="pct"/>
            <w:tcBorders>
              <w:top w:val="nil"/>
              <w:left w:val="nil"/>
              <w:bottom w:val="nil"/>
              <w:right w:val="nil"/>
            </w:tcBorders>
            <w:shd w:val="clear" w:color="auto" w:fill="auto"/>
            <w:vAlign w:val="center"/>
            <w:hideMark/>
          </w:tcPr>
          <w:p w14:paraId="6DAD42A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AE2C8E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41FD4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9EE2A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CF1826F" w14:textId="77777777" w:rsidTr="00300760">
        <w:trPr>
          <w:trHeight w:val="85"/>
        </w:trPr>
        <w:tc>
          <w:tcPr>
            <w:tcW w:w="2720" w:type="pct"/>
            <w:tcBorders>
              <w:top w:val="nil"/>
              <w:left w:val="nil"/>
              <w:bottom w:val="nil"/>
              <w:right w:val="nil"/>
            </w:tcBorders>
            <w:shd w:val="clear" w:color="auto" w:fill="auto"/>
            <w:vAlign w:val="center"/>
            <w:hideMark/>
          </w:tcPr>
          <w:p w14:paraId="150D4D1F"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544C5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019AA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967B2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FEEDB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E2801D" w14:textId="77777777" w:rsidTr="00300760">
        <w:trPr>
          <w:trHeight w:val="85"/>
        </w:trPr>
        <w:tc>
          <w:tcPr>
            <w:tcW w:w="2720" w:type="pct"/>
            <w:tcBorders>
              <w:top w:val="nil"/>
              <w:left w:val="nil"/>
              <w:bottom w:val="nil"/>
              <w:right w:val="nil"/>
            </w:tcBorders>
            <w:shd w:val="clear" w:color="000000" w:fill="CDDEE9"/>
            <w:vAlign w:val="center"/>
            <w:hideMark/>
          </w:tcPr>
          <w:p w14:paraId="78259BB6" w14:textId="77777777" w:rsidR="00674611" w:rsidRPr="00674611" w:rsidRDefault="00674611" w:rsidP="00674611">
            <w:pPr>
              <w:spacing w:line="240" w:lineRule="auto"/>
              <w:rPr>
                <w:b/>
                <w:bCs/>
                <w:color w:val="000000"/>
                <w:sz w:val="12"/>
                <w:szCs w:val="12"/>
              </w:rPr>
            </w:pPr>
            <w:r w:rsidRPr="00674611">
              <w:rPr>
                <w:b/>
                <w:bCs/>
                <w:color w:val="000000"/>
                <w:sz w:val="12"/>
                <w:szCs w:val="12"/>
              </w:rPr>
              <w:t>Pozostały zasób komunalny - program 5</w:t>
            </w:r>
          </w:p>
        </w:tc>
        <w:tc>
          <w:tcPr>
            <w:tcW w:w="543" w:type="pct"/>
            <w:tcBorders>
              <w:top w:val="nil"/>
              <w:left w:val="nil"/>
              <w:bottom w:val="nil"/>
              <w:right w:val="nil"/>
            </w:tcBorders>
            <w:shd w:val="clear" w:color="000000" w:fill="CDDEE9"/>
            <w:vAlign w:val="center"/>
            <w:hideMark/>
          </w:tcPr>
          <w:p w14:paraId="55D38895"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2F2B9286" w14:textId="77777777" w:rsidR="00674611" w:rsidRPr="00674611" w:rsidRDefault="00674611" w:rsidP="00674611">
            <w:pPr>
              <w:spacing w:line="240" w:lineRule="auto"/>
              <w:jc w:val="right"/>
              <w:rPr>
                <w:b/>
                <w:bCs/>
                <w:sz w:val="12"/>
                <w:szCs w:val="12"/>
              </w:rPr>
            </w:pPr>
            <w:r w:rsidRPr="00674611">
              <w:rPr>
                <w:b/>
                <w:bCs/>
                <w:sz w:val="12"/>
                <w:szCs w:val="12"/>
              </w:rPr>
              <w:t>63 400</w:t>
            </w:r>
          </w:p>
        </w:tc>
        <w:tc>
          <w:tcPr>
            <w:tcW w:w="724" w:type="pct"/>
            <w:tcBorders>
              <w:top w:val="nil"/>
              <w:left w:val="nil"/>
              <w:bottom w:val="nil"/>
              <w:right w:val="nil"/>
            </w:tcBorders>
            <w:shd w:val="clear" w:color="000000" w:fill="CDDEE9"/>
            <w:vAlign w:val="center"/>
            <w:hideMark/>
          </w:tcPr>
          <w:p w14:paraId="35A0E2B7" w14:textId="77777777" w:rsidR="00674611" w:rsidRPr="00674611" w:rsidRDefault="00674611" w:rsidP="00674611">
            <w:pPr>
              <w:spacing w:line="240" w:lineRule="auto"/>
              <w:jc w:val="right"/>
              <w:rPr>
                <w:b/>
                <w:bCs/>
                <w:sz w:val="12"/>
                <w:szCs w:val="12"/>
              </w:rPr>
            </w:pPr>
            <w:r w:rsidRPr="00674611">
              <w:rPr>
                <w:b/>
                <w:bCs/>
                <w:sz w:val="12"/>
                <w:szCs w:val="12"/>
              </w:rPr>
              <w:t>55 543,87</w:t>
            </w:r>
          </w:p>
        </w:tc>
        <w:tc>
          <w:tcPr>
            <w:tcW w:w="429" w:type="pct"/>
            <w:tcBorders>
              <w:top w:val="nil"/>
              <w:left w:val="nil"/>
              <w:bottom w:val="nil"/>
              <w:right w:val="nil"/>
            </w:tcBorders>
            <w:shd w:val="clear" w:color="000000" w:fill="CDDEE9"/>
            <w:vAlign w:val="center"/>
            <w:hideMark/>
          </w:tcPr>
          <w:p w14:paraId="78265D9E" w14:textId="77777777" w:rsidR="00674611" w:rsidRPr="00674611" w:rsidRDefault="00674611" w:rsidP="00674611">
            <w:pPr>
              <w:spacing w:line="240" w:lineRule="auto"/>
              <w:jc w:val="right"/>
              <w:rPr>
                <w:b/>
                <w:bCs/>
                <w:sz w:val="12"/>
                <w:szCs w:val="12"/>
              </w:rPr>
            </w:pPr>
            <w:r w:rsidRPr="00674611">
              <w:rPr>
                <w:b/>
                <w:bCs/>
                <w:sz w:val="12"/>
                <w:szCs w:val="12"/>
              </w:rPr>
              <w:t>87,6%</w:t>
            </w:r>
          </w:p>
        </w:tc>
      </w:tr>
      <w:tr w:rsidR="00674611" w:rsidRPr="00674611" w14:paraId="529E080C" w14:textId="77777777" w:rsidTr="00300760">
        <w:trPr>
          <w:trHeight w:val="85"/>
        </w:trPr>
        <w:tc>
          <w:tcPr>
            <w:tcW w:w="2720" w:type="pct"/>
            <w:tcBorders>
              <w:top w:val="nil"/>
              <w:left w:val="nil"/>
              <w:bottom w:val="nil"/>
              <w:right w:val="nil"/>
            </w:tcBorders>
            <w:shd w:val="clear" w:color="auto" w:fill="auto"/>
            <w:vAlign w:val="center"/>
            <w:hideMark/>
          </w:tcPr>
          <w:p w14:paraId="7659D357"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6F0DA5B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99B5A1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DBDA8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B537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9963707" w14:textId="77777777" w:rsidTr="00300760">
        <w:trPr>
          <w:trHeight w:val="85"/>
        </w:trPr>
        <w:tc>
          <w:tcPr>
            <w:tcW w:w="2720" w:type="pct"/>
            <w:tcBorders>
              <w:top w:val="nil"/>
              <w:left w:val="nil"/>
              <w:bottom w:val="nil"/>
              <w:right w:val="nil"/>
            </w:tcBorders>
            <w:shd w:val="clear" w:color="000000" w:fill="EAF1F6"/>
            <w:vAlign w:val="center"/>
            <w:hideMark/>
          </w:tcPr>
          <w:p w14:paraId="13A78BF4" w14:textId="77777777" w:rsidR="00674611" w:rsidRPr="00674611" w:rsidRDefault="00674611" w:rsidP="00674611">
            <w:pPr>
              <w:spacing w:line="240" w:lineRule="auto"/>
              <w:rPr>
                <w:b/>
                <w:bCs/>
                <w:color w:val="000000"/>
                <w:sz w:val="12"/>
                <w:szCs w:val="12"/>
              </w:rPr>
            </w:pPr>
            <w:r w:rsidRPr="00674611">
              <w:rPr>
                <w:b/>
                <w:bCs/>
                <w:color w:val="000000"/>
                <w:sz w:val="12"/>
                <w:szCs w:val="12"/>
              </w:rPr>
              <w:t>Zarządzanie lokalami użytkowymi i ich eksploatacja - zadanie 1</w:t>
            </w:r>
          </w:p>
        </w:tc>
        <w:tc>
          <w:tcPr>
            <w:tcW w:w="543" w:type="pct"/>
            <w:tcBorders>
              <w:top w:val="nil"/>
              <w:left w:val="nil"/>
              <w:bottom w:val="nil"/>
              <w:right w:val="nil"/>
            </w:tcBorders>
            <w:shd w:val="clear" w:color="000000" w:fill="EAF1F6"/>
            <w:vAlign w:val="center"/>
            <w:hideMark/>
          </w:tcPr>
          <w:p w14:paraId="1DB0D015" w14:textId="77777777" w:rsidR="00674611" w:rsidRPr="00674611" w:rsidRDefault="00674611" w:rsidP="00674611">
            <w:pPr>
              <w:spacing w:line="240" w:lineRule="auto"/>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232B7133" w14:textId="77777777" w:rsidR="00674611" w:rsidRPr="00674611" w:rsidRDefault="00674611" w:rsidP="00674611">
            <w:pPr>
              <w:spacing w:line="240" w:lineRule="auto"/>
              <w:jc w:val="right"/>
              <w:rPr>
                <w:b/>
                <w:bCs/>
                <w:sz w:val="12"/>
                <w:szCs w:val="12"/>
              </w:rPr>
            </w:pPr>
            <w:r w:rsidRPr="00674611">
              <w:rPr>
                <w:b/>
                <w:bCs/>
                <w:sz w:val="12"/>
                <w:szCs w:val="12"/>
              </w:rPr>
              <w:t>63 400</w:t>
            </w:r>
          </w:p>
        </w:tc>
        <w:tc>
          <w:tcPr>
            <w:tcW w:w="724" w:type="pct"/>
            <w:tcBorders>
              <w:top w:val="nil"/>
              <w:left w:val="nil"/>
              <w:bottom w:val="nil"/>
              <w:right w:val="nil"/>
            </w:tcBorders>
            <w:shd w:val="clear" w:color="000000" w:fill="EAF1F6"/>
            <w:vAlign w:val="center"/>
            <w:hideMark/>
          </w:tcPr>
          <w:p w14:paraId="54A27483" w14:textId="77777777" w:rsidR="00674611" w:rsidRPr="00674611" w:rsidRDefault="00674611" w:rsidP="00674611">
            <w:pPr>
              <w:spacing w:line="240" w:lineRule="auto"/>
              <w:jc w:val="right"/>
              <w:rPr>
                <w:b/>
                <w:bCs/>
                <w:sz w:val="12"/>
                <w:szCs w:val="12"/>
              </w:rPr>
            </w:pPr>
            <w:r w:rsidRPr="00674611">
              <w:rPr>
                <w:b/>
                <w:bCs/>
                <w:sz w:val="12"/>
                <w:szCs w:val="12"/>
              </w:rPr>
              <w:t>55 543,87</w:t>
            </w:r>
          </w:p>
        </w:tc>
        <w:tc>
          <w:tcPr>
            <w:tcW w:w="429" w:type="pct"/>
            <w:tcBorders>
              <w:top w:val="nil"/>
              <w:left w:val="nil"/>
              <w:bottom w:val="nil"/>
              <w:right w:val="nil"/>
            </w:tcBorders>
            <w:shd w:val="clear" w:color="000000" w:fill="EAF1F6"/>
            <w:vAlign w:val="center"/>
            <w:hideMark/>
          </w:tcPr>
          <w:p w14:paraId="775CAE43" w14:textId="77777777" w:rsidR="00674611" w:rsidRPr="00674611" w:rsidRDefault="00674611" w:rsidP="00674611">
            <w:pPr>
              <w:spacing w:line="240" w:lineRule="auto"/>
              <w:jc w:val="right"/>
              <w:rPr>
                <w:b/>
                <w:bCs/>
                <w:sz w:val="12"/>
                <w:szCs w:val="12"/>
              </w:rPr>
            </w:pPr>
            <w:r w:rsidRPr="00674611">
              <w:rPr>
                <w:b/>
                <w:bCs/>
                <w:sz w:val="12"/>
                <w:szCs w:val="12"/>
              </w:rPr>
              <w:t>87,6%</w:t>
            </w:r>
          </w:p>
        </w:tc>
      </w:tr>
      <w:tr w:rsidR="00674611" w:rsidRPr="00674611" w14:paraId="1CDBF235" w14:textId="77777777" w:rsidTr="00300760">
        <w:trPr>
          <w:trHeight w:val="85"/>
        </w:trPr>
        <w:tc>
          <w:tcPr>
            <w:tcW w:w="2720" w:type="pct"/>
            <w:tcBorders>
              <w:top w:val="nil"/>
              <w:left w:val="nil"/>
              <w:bottom w:val="nil"/>
              <w:right w:val="nil"/>
            </w:tcBorders>
            <w:shd w:val="clear" w:color="auto" w:fill="auto"/>
            <w:vAlign w:val="center"/>
            <w:hideMark/>
          </w:tcPr>
          <w:p w14:paraId="52C9D697"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43A50E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3E4C90"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0C155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9A989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9CECED4" w14:textId="77777777" w:rsidTr="00300760">
        <w:trPr>
          <w:trHeight w:val="85"/>
        </w:trPr>
        <w:tc>
          <w:tcPr>
            <w:tcW w:w="2720" w:type="pct"/>
            <w:tcBorders>
              <w:top w:val="nil"/>
              <w:left w:val="nil"/>
              <w:bottom w:val="nil"/>
              <w:right w:val="nil"/>
            </w:tcBorders>
            <w:shd w:val="clear" w:color="auto" w:fill="auto"/>
            <w:vAlign w:val="center"/>
            <w:hideMark/>
          </w:tcPr>
          <w:p w14:paraId="3CE79493"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utrzymanie lokali użytkowych</w:t>
            </w:r>
            <w:r w:rsidRPr="00674611">
              <w:rPr>
                <w:strike/>
                <w:color w:val="000000"/>
                <w:sz w:val="12"/>
                <w:szCs w:val="12"/>
              </w:rPr>
              <w:t xml:space="preserve"> </w:t>
            </w:r>
          </w:p>
        </w:tc>
        <w:tc>
          <w:tcPr>
            <w:tcW w:w="543" w:type="pct"/>
            <w:tcBorders>
              <w:top w:val="nil"/>
              <w:left w:val="nil"/>
              <w:bottom w:val="nil"/>
              <w:right w:val="nil"/>
            </w:tcBorders>
            <w:shd w:val="clear" w:color="auto" w:fill="auto"/>
            <w:noWrap/>
            <w:vAlign w:val="center"/>
            <w:hideMark/>
          </w:tcPr>
          <w:p w14:paraId="1B3BA385"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9FCF02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968D1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AEB1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405F66D" w14:textId="77777777" w:rsidTr="00300760">
        <w:trPr>
          <w:trHeight w:val="85"/>
        </w:trPr>
        <w:tc>
          <w:tcPr>
            <w:tcW w:w="2720" w:type="pct"/>
            <w:tcBorders>
              <w:top w:val="nil"/>
              <w:left w:val="nil"/>
              <w:bottom w:val="nil"/>
              <w:right w:val="nil"/>
            </w:tcBorders>
            <w:shd w:val="clear" w:color="auto" w:fill="auto"/>
            <w:vAlign w:val="center"/>
            <w:hideMark/>
          </w:tcPr>
          <w:p w14:paraId="6DE1748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D4147B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6A546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6351AE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5528A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79FD1AF" w14:textId="77777777" w:rsidTr="00300760">
        <w:trPr>
          <w:trHeight w:val="85"/>
        </w:trPr>
        <w:tc>
          <w:tcPr>
            <w:tcW w:w="2720" w:type="pct"/>
            <w:tcBorders>
              <w:top w:val="nil"/>
              <w:left w:val="nil"/>
              <w:bottom w:val="nil"/>
              <w:right w:val="nil"/>
            </w:tcBorders>
            <w:shd w:val="clear" w:color="auto" w:fill="auto"/>
            <w:vAlign w:val="center"/>
            <w:hideMark/>
          </w:tcPr>
          <w:p w14:paraId="73CB5FF4" w14:textId="77777777" w:rsidR="00674611" w:rsidRPr="00674611" w:rsidRDefault="00674611" w:rsidP="00674611">
            <w:pPr>
              <w:spacing w:line="240" w:lineRule="auto"/>
              <w:rPr>
                <w:color w:val="000000"/>
                <w:sz w:val="12"/>
                <w:szCs w:val="12"/>
              </w:rPr>
            </w:pPr>
            <w:r w:rsidRPr="00674611">
              <w:rPr>
                <w:color w:val="000000"/>
                <w:sz w:val="12"/>
                <w:szCs w:val="12"/>
              </w:rPr>
              <w:t>Liczba lokali użytkowych razem:</w:t>
            </w:r>
          </w:p>
        </w:tc>
        <w:tc>
          <w:tcPr>
            <w:tcW w:w="543" w:type="pct"/>
            <w:tcBorders>
              <w:top w:val="nil"/>
              <w:left w:val="nil"/>
              <w:bottom w:val="nil"/>
              <w:right w:val="nil"/>
            </w:tcBorders>
            <w:shd w:val="clear" w:color="auto" w:fill="auto"/>
            <w:noWrap/>
            <w:vAlign w:val="center"/>
            <w:hideMark/>
          </w:tcPr>
          <w:p w14:paraId="5C2D01DC" w14:textId="77777777" w:rsidR="00674611" w:rsidRPr="00674611" w:rsidRDefault="00674611" w:rsidP="00674611">
            <w:pPr>
              <w:spacing w:line="240" w:lineRule="auto"/>
              <w:jc w:val="right"/>
              <w:rPr>
                <w:color w:val="000000"/>
                <w:sz w:val="12"/>
                <w:szCs w:val="12"/>
              </w:rPr>
            </w:pPr>
            <w:r w:rsidRPr="00674611">
              <w:rPr>
                <w:color w:val="000000"/>
                <w:sz w:val="12"/>
                <w:szCs w:val="12"/>
              </w:rPr>
              <w:t>34</w:t>
            </w:r>
          </w:p>
        </w:tc>
        <w:tc>
          <w:tcPr>
            <w:tcW w:w="584" w:type="pct"/>
            <w:tcBorders>
              <w:top w:val="nil"/>
              <w:left w:val="nil"/>
              <w:bottom w:val="nil"/>
              <w:right w:val="nil"/>
            </w:tcBorders>
            <w:shd w:val="clear" w:color="auto" w:fill="auto"/>
            <w:noWrap/>
            <w:vAlign w:val="center"/>
            <w:hideMark/>
          </w:tcPr>
          <w:p w14:paraId="45AD3641" w14:textId="77777777" w:rsidR="00674611" w:rsidRPr="00674611" w:rsidRDefault="00674611" w:rsidP="00674611">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107339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52980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F9288AD" w14:textId="77777777" w:rsidTr="00300760">
        <w:trPr>
          <w:trHeight w:val="85"/>
        </w:trPr>
        <w:tc>
          <w:tcPr>
            <w:tcW w:w="2720" w:type="pct"/>
            <w:tcBorders>
              <w:top w:val="nil"/>
              <w:left w:val="nil"/>
              <w:bottom w:val="nil"/>
              <w:right w:val="nil"/>
            </w:tcBorders>
            <w:shd w:val="clear" w:color="auto" w:fill="auto"/>
            <w:vAlign w:val="center"/>
            <w:hideMark/>
          </w:tcPr>
          <w:p w14:paraId="493C11CC" w14:textId="77777777" w:rsidR="00674611" w:rsidRPr="00674611" w:rsidRDefault="00674611" w:rsidP="00674611">
            <w:pPr>
              <w:spacing w:line="240" w:lineRule="auto"/>
              <w:rPr>
                <w:i/>
                <w:iCs/>
                <w:color w:val="000000"/>
                <w:sz w:val="12"/>
                <w:szCs w:val="12"/>
              </w:rPr>
            </w:pPr>
            <w:r w:rsidRPr="00674611">
              <w:rPr>
                <w:i/>
                <w:iCs/>
                <w:color w:val="000000"/>
                <w:sz w:val="12"/>
                <w:szCs w:val="12"/>
              </w:rPr>
              <w:t>z tego garaże</w:t>
            </w:r>
          </w:p>
        </w:tc>
        <w:tc>
          <w:tcPr>
            <w:tcW w:w="543" w:type="pct"/>
            <w:tcBorders>
              <w:top w:val="nil"/>
              <w:left w:val="nil"/>
              <w:bottom w:val="nil"/>
              <w:right w:val="nil"/>
            </w:tcBorders>
            <w:shd w:val="clear" w:color="auto" w:fill="auto"/>
            <w:noWrap/>
            <w:vAlign w:val="center"/>
            <w:hideMark/>
          </w:tcPr>
          <w:p w14:paraId="20839641"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24</w:t>
            </w:r>
          </w:p>
        </w:tc>
        <w:tc>
          <w:tcPr>
            <w:tcW w:w="584" w:type="pct"/>
            <w:tcBorders>
              <w:top w:val="nil"/>
              <w:left w:val="nil"/>
              <w:bottom w:val="nil"/>
              <w:right w:val="nil"/>
            </w:tcBorders>
            <w:shd w:val="clear" w:color="auto" w:fill="auto"/>
            <w:noWrap/>
            <w:vAlign w:val="center"/>
            <w:hideMark/>
          </w:tcPr>
          <w:p w14:paraId="7327F89A"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5F79269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CAC91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9EAD834" w14:textId="77777777" w:rsidTr="00300760">
        <w:trPr>
          <w:trHeight w:val="85"/>
        </w:trPr>
        <w:tc>
          <w:tcPr>
            <w:tcW w:w="2720" w:type="pct"/>
            <w:tcBorders>
              <w:top w:val="nil"/>
              <w:left w:val="nil"/>
              <w:bottom w:val="nil"/>
              <w:right w:val="nil"/>
            </w:tcBorders>
            <w:shd w:val="clear" w:color="auto" w:fill="auto"/>
            <w:vAlign w:val="center"/>
            <w:hideMark/>
          </w:tcPr>
          <w:p w14:paraId="0392033B"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392B29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DB3C7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ABEF6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0D4A5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A8A66C5" w14:textId="77777777" w:rsidTr="00300760">
        <w:trPr>
          <w:trHeight w:val="85"/>
        </w:trPr>
        <w:tc>
          <w:tcPr>
            <w:tcW w:w="2720" w:type="pct"/>
            <w:tcBorders>
              <w:top w:val="nil"/>
              <w:left w:val="nil"/>
              <w:bottom w:val="nil"/>
              <w:right w:val="nil"/>
            </w:tcBorders>
            <w:shd w:val="clear" w:color="auto" w:fill="auto"/>
            <w:vAlign w:val="center"/>
            <w:hideMark/>
          </w:tcPr>
          <w:p w14:paraId="71753DD8" w14:textId="77777777" w:rsidR="00674611" w:rsidRPr="00674611" w:rsidRDefault="00674611" w:rsidP="00674611">
            <w:pPr>
              <w:spacing w:line="240" w:lineRule="auto"/>
              <w:rPr>
                <w:color w:val="000000"/>
                <w:sz w:val="12"/>
                <w:szCs w:val="12"/>
              </w:rPr>
            </w:pPr>
            <w:r w:rsidRPr="00674611">
              <w:rPr>
                <w:color w:val="000000"/>
                <w:sz w:val="12"/>
                <w:szCs w:val="12"/>
              </w:rPr>
              <w:t>Rodzaj lokali użytkowych (usługowe, garaże)</w:t>
            </w:r>
          </w:p>
        </w:tc>
        <w:tc>
          <w:tcPr>
            <w:tcW w:w="543" w:type="pct"/>
            <w:tcBorders>
              <w:top w:val="nil"/>
              <w:left w:val="nil"/>
              <w:bottom w:val="nil"/>
              <w:right w:val="nil"/>
            </w:tcBorders>
            <w:shd w:val="clear" w:color="auto" w:fill="auto"/>
            <w:noWrap/>
            <w:vAlign w:val="center"/>
            <w:hideMark/>
          </w:tcPr>
          <w:p w14:paraId="39D28A72"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D15FE5F"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CC5CE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3D97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5111B0" w14:textId="77777777" w:rsidTr="00300760">
        <w:trPr>
          <w:trHeight w:val="85"/>
        </w:trPr>
        <w:tc>
          <w:tcPr>
            <w:tcW w:w="2720" w:type="pct"/>
            <w:tcBorders>
              <w:top w:val="nil"/>
              <w:left w:val="nil"/>
              <w:bottom w:val="nil"/>
              <w:right w:val="nil"/>
            </w:tcBorders>
            <w:shd w:val="clear" w:color="auto" w:fill="auto"/>
            <w:vAlign w:val="center"/>
            <w:hideMark/>
          </w:tcPr>
          <w:p w14:paraId="5A958AC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5F9CDC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5760A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246E1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A1413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06D62E3" w14:textId="77777777" w:rsidTr="00300760">
        <w:trPr>
          <w:trHeight w:val="85"/>
        </w:trPr>
        <w:tc>
          <w:tcPr>
            <w:tcW w:w="2720" w:type="pct"/>
            <w:tcBorders>
              <w:top w:val="nil"/>
              <w:left w:val="nil"/>
              <w:bottom w:val="nil"/>
              <w:right w:val="nil"/>
            </w:tcBorders>
            <w:shd w:val="clear" w:color="auto" w:fill="auto"/>
            <w:vAlign w:val="center"/>
            <w:hideMark/>
          </w:tcPr>
          <w:p w14:paraId="1C2053E6"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w:t>
            </w:r>
            <w:r w:rsidRPr="00674611">
              <w:rPr>
                <w:i/>
                <w:iCs/>
                <w:sz w:val="12"/>
                <w:szCs w:val="12"/>
              </w:rPr>
              <w:t>Wydział Zasobów Lokalowych</w:t>
            </w:r>
          </w:p>
        </w:tc>
        <w:tc>
          <w:tcPr>
            <w:tcW w:w="543" w:type="pct"/>
            <w:tcBorders>
              <w:top w:val="nil"/>
              <w:left w:val="nil"/>
              <w:bottom w:val="nil"/>
              <w:right w:val="nil"/>
            </w:tcBorders>
            <w:shd w:val="clear" w:color="auto" w:fill="auto"/>
            <w:vAlign w:val="center"/>
            <w:hideMark/>
          </w:tcPr>
          <w:p w14:paraId="1F3F528F"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B4EEDAC" w14:textId="77777777" w:rsidR="00674611" w:rsidRPr="00674611" w:rsidRDefault="00674611" w:rsidP="00674611">
            <w:pPr>
              <w:spacing w:line="240" w:lineRule="auto"/>
              <w:jc w:val="both"/>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00C26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2E47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62641C" w14:textId="77777777" w:rsidTr="00300760">
        <w:trPr>
          <w:trHeight w:val="85"/>
        </w:trPr>
        <w:tc>
          <w:tcPr>
            <w:tcW w:w="2720" w:type="pct"/>
            <w:tcBorders>
              <w:top w:val="nil"/>
              <w:left w:val="nil"/>
              <w:bottom w:val="nil"/>
              <w:right w:val="nil"/>
            </w:tcBorders>
            <w:shd w:val="clear" w:color="auto" w:fill="auto"/>
            <w:vAlign w:val="center"/>
            <w:hideMark/>
          </w:tcPr>
          <w:p w14:paraId="0F777AB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5AB15D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F72D49E"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538BB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22B40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DB4DF51" w14:textId="77777777" w:rsidTr="00300760">
        <w:trPr>
          <w:trHeight w:val="85"/>
        </w:trPr>
        <w:tc>
          <w:tcPr>
            <w:tcW w:w="2720" w:type="pct"/>
            <w:tcBorders>
              <w:top w:val="nil"/>
              <w:left w:val="nil"/>
              <w:bottom w:val="nil"/>
              <w:right w:val="nil"/>
            </w:tcBorders>
            <w:shd w:val="clear" w:color="auto" w:fill="auto"/>
            <w:vAlign w:val="center"/>
            <w:hideMark/>
          </w:tcPr>
          <w:p w14:paraId="4EA77D02"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70005</w:t>
            </w:r>
          </w:p>
        </w:tc>
        <w:tc>
          <w:tcPr>
            <w:tcW w:w="543" w:type="pct"/>
            <w:tcBorders>
              <w:top w:val="nil"/>
              <w:left w:val="nil"/>
              <w:bottom w:val="nil"/>
              <w:right w:val="nil"/>
            </w:tcBorders>
            <w:shd w:val="clear" w:color="auto" w:fill="auto"/>
            <w:vAlign w:val="center"/>
            <w:hideMark/>
          </w:tcPr>
          <w:p w14:paraId="0A7392DE"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0ED5F9A9"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D785E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391A5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3B1C94" w14:textId="77777777" w:rsidTr="00300760">
        <w:trPr>
          <w:trHeight w:val="85"/>
        </w:trPr>
        <w:tc>
          <w:tcPr>
            <w:tcW w:w="2720" w:type="pct"/>
            <w:tcBorders>
              <w:top w:val="nil"/>
              <w:left w:val="nil"/>
              <w:bottom w:val="nil"/>
              <w:right w:val="nil"/>
            </w:tcBorders>
            <w:shd w:val="clear" w:color="auto" w:fill="auto"/>
            <w:vAlign w:val="center"/>
            <w:hideMark/>
          </w:tcPr>
          <w:p w14:paraId="3EE7DA2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FA7E43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6EA6BEB"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3AE5B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8BAB6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50E0AE4" w14:textId="77777777" w:rsidTr="00300760">
        <w:trPr>
          <w:trHeight w:val="85"/>
        </w:trPr>
        <w:tc>
          <w:tcPr>
            <w:tcW w:w="2720" w:type="pct"/>
            <w:tcBorders>
              <w:top w:val="nil"/>
              <w:left w:val="nil"/>
              <w:bottom w:val="nil"/>
              <w:right w:val="nil"/>
            </w:tcBorders>
            <w:shd w:val="clear" w:color="auto" w:fill="auto"/>
            <w:vAlign w:val="center"/>
            <w:hideMark/>
          </w:tcPr>
          <w:p w14:paraId="6BC44044"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62E25D1F"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211B682C"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7827C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9A647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BF8AC36" w14:textId="77777777" w:rsidTr="00300760">
        <w:trPr>
          <w:trHeight w:val="85"/>
        </w:trPr>
        <w:tc>
          <w:tcPr>
            <w:tcW w:w="2720" w:type="pct"/>
            <w:tcBorders>
              <w:top w:val="nil"/>
              <w:left w:val="nil"/>
              <w:bottom w:val="nil"/>
              <w:right w:val="nil"/>
            </w:tcBorders>
            <w:shd w:val="clear" w:color="auto" w:fill="auto"/>
            <w:vAlign w:val="center"/>
            <w:hideMark/>
          </w:tcPr>
          <w:p w14:paraId="36C4B3DB" w14:textId="77777777" w:rsidR="00674611" w:rsidRPr="00674611" w:rsidRDefault="00674611" w:rsidP="00674611">
            <w:pPr>
              <w:spacing w:line="240" w:lineRule="auto"/>
              <w:rPr>
                <w:color w:val="000000"/>
                <w:sz w:val="12"/>
                <w:szCs w:val="12"/>
              </w:rPr>
            </w:pPr>
            <w:r w:rsidRPr="00674611">
              <w:rPr>
                <w:color w:val="000000"/>
                <w:sz w:val="12"/>
                <w:szCs w:val="12"/>
              </w:rPr>
              <w:t>opłaty na rzecz budżetu państwa (wystąpienia z pozwem o zapłatę przeciwko dłużnikowi zajmującemu lokal użytkowy bez tytułu prawnego)</w:t>
            </w:r>
          </w:p>
        </w:tc>
        <w:tc>
          <w:tcPr>
            <w:tcW w:w="543" w:type="pct"/>
            <w:tcBorders>
              <w:top w:val="nil"/>
              <w:left w:val="nil"/>
              <w:bottom w:val="nil"/>
              <w:right w:val="nil"/>
            </w:tcBorders>
            <w:shd w:val="clear" w:color="auto" w:fill="auto"/>
            <w:noWrap/>
            <w:vAlign w:val="center"/>
            <w:hideMark/>
          </w:tcPr>
          <w:p w14:paraId="3334A91C"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64854C4" w14:textId="77777777" w:rsidR="00674611" w:rsidRPr="00674611" w:rsidRDefault="00674611" w:rsidP="00674611">
            <w:pPr>
              <w:spacing w:line="240" w:lineRule="auto"/>
              <w:jc w:val="right"/>
              <w:rPr>
                <w:sz w:val="12"/>
                <w:szCs w:val="12"/>
              </w:rPr>
            </w:pPr>
            <w:r w:rsidRPr="00674611">
              <w:rPr>
                <w:sz w:val="12"/>
                <w:szCs w:val="12"/>
              </w:rPr>
              <w:t>50 000</w:t>
            </w:r>
          </w:p>
        </w:tc>
        <w:tc>
          <w:tcPr>
            <w:tcW w:w="724" w:type="pct"/>
            <w:tcBorders>
              <w:top w:val="nil"/>
              <w:left w:val="nil"/>
              <w:bottom w:val="nil"/>
              <w:right w:val="nil"/>
            </w:tcBorders>
            <w:shd w:val="clear" w:color="auto" w:fill="auto"/>
            <w:noWrap/>
            <w:vAlign w:val="center"/>
            <w:hideMark/>
          </w:tcPr>
          <w:p w14:paraId="1FE8A285" w14:textId="77777777" w:rsidR="00674611" w:rsidRPr="00674611" w:rsidRDefault="00674611" w:rsidP="00674611">
            <w:pPr>
              <w:spacing w:line="240" w:lineRule="auto"/>
              <w:jc w:val="right"/>
              <w:rPr>
                <w:sz w:val="12"/>
                <w:szCs w:val="12"/>
              </w:rPr>
            </w:pPr>
            <w:r w:rsidRPr="00674611">
              <w:rPr>
                <w:sz w:val="12"/>
                <w:szCs w:val="12"/>
              </w:rPr>
              <w:t>48 309,30</w:t>
            </w:r>
          </w:p>
        </w:tc>
        <w:tc>
          <w:tcPr>
            <w:tcW w:w="429" w:type="pct"/>
            <w:tcBorders>
              <w:top w:val="nil"/>
              <w:left w:val="nil"/>
              <w:bottom w:val="nil"/>
              <w:right w:val="nil"/>
            </w:tcBorders>
            <w:shd w:val="clear" w:color="auto" w:fill="auto"/>
            <w:noWrap/>
            <w:vAlign w:val="center"/>
            <w:hideMark/>
          </w:tcPr>
          <w:p w14:paraId="3AAF8E73" w14:textId="77777777" w:rsidR="00674611" w:rsidRPr="00674611" w:rsidRDefault="00674611" w:rsidP="00674611">
            <w:pPr>
              <w:spacing w:line="240" w:lineRule="auto"/>
              <w:jc w:val="right"/>
              <w:rPr>
                <w:sz w:val="12"/>
                <w:szCs w:val="12"/>
              </w:rPr>
            </w:pPr>
            <w:r w:rsidRPr="00674611">
              <w:rPr>
                <w:sz w:val="12"/>
                <w:szCs w:val="12"/>
              </w:rPr>
              <w:t>96,6%</w:t>
            </w:r>
          </w:p>
        </w:tc>
      </w:tr>
      <w:tr w:rsidR="00674611" w:rsidRPr="00674611" w14:paraId="498CBA85" w14:textId="77777777" w:rsidTr="00300760">
        <w:trPr>
          <w:trHeight w:val="85"/>
        </w:trPr>
        <w:tc>
          <w:tcPr>
            <w:tcW w:w="2720" w:type="pct"/>
            <w:tcBorders>
              <w:top w:val="nil"/>
              <w:left w:val="nil"/>
              <w:bottom w:val="nil"/>
              <w:right w:val="nil"/>
            </w:tcBorders>
            <w:shd w:val="clear" w:color="auto" w:fill="auto"/>
            <w:vAlign w:val="center"/>
            <w:hideMark/>
          </w:tcPr>
          <w:p w14:paraId="0DF39D0A" w14:textId="77777777" w:rsidR="00674611" w:rsidRPr="00674611" w:rsidRDefault="00674611" w:rsidP="00674611">
            <w:pPr>
              <w:spacing w:line="240" w:lineRule="auto"/>
              <w:rPr>
                <w:color w:val="000000"/>
                <w:sz w:val="12"/>
                <w:szCs w:val="12"/>
              </w:rPr>
            </w:pPr>
            <w:r w:rsidRPr="00674611">
              <w:rPr>
                <w:color w:val="000000"/>
                <w:sz w:val="12"/>
                <w:szCs w:val="12"/>
              </w:rPr>
              <w:t>opłaty za gospodarowanie odpadami</w:t>
            </w:r>
          </w:p>
        </w:tc>
        <w:tc>
          <w:tcPr>
            <w:tcW w:w="543" w:type="pct"/>
            <w:tcBorders>
              <w:top w:val="nil"/>
              <w:left w:val="nil"/>
              <w:bottom w:val="nil"/>
              <w:right w:val="nil"/>
            </w:tcBorders>
            <w:shd w:val="clear" w:color="auto" w:fill="auto"/>
            <w:noWrap/>
            <w:vAlign w:val="center"/>
            <w:hideMark/>
          </w:tcPr>
          <w:p w14:paraId="55DC4134"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DBE470C" w14:textId="77777777" w:rsidR="00674611" w:rsidRPr="00674611" w:rsidRDefault="00674611" w:rsidP="00674611">
            <w:pPr>
              <w:spacing w:line="240" w:lineRule="auto"/>
              <w:jc w:val="right"/>
              <w:rPr>
                <w:sz w:val="12"/>
                <w:szCs w:val="12"/>
              </w:rPr>
            </w:pPr>
            <w:r w:rsidRPr="00674611">
              <w:rPr>
                <w:sz w:val="12"/>
                <w:szCs w:val="12"/>
              </w:rPr>
              <w:t>7 200</w:t>
            </w:r>
          </w:p>
        </w:tc>
        <w:tc>
          <w:tcPr>
            <w:tcW w:w="724" w:type="pct"/>
            <w:tcBorders>
              <w:top w:val="nil"/>
              <w:left w:val="nil"/>
              <w:bottom w:val="nil"/>
              <w:right w:val="nil"/>
            </w:tcBorders>
            <w:shd w:val="clear" w:color="auto" w:fill="auto"/>
            <w:noWrap/>
            <w:vAlign w:val="center"/>
            <w:hideMark/>
          </w:tcPr>
          <w:p w14:paraId="07B88B6D" w14:textId="77777777" w:rsidR="00674611" w:rsidRPr="00674611" w:rsidRDefault="00674611" w:rsidP="00674611">
            <w:pPr>
              <w:spacing w:line="240" w:lineRule="auto"/>
              <w:jc w:val="right"/>
              <w:rPr>
                <w:sz w:val="12"/>
                <w:szCs w:val="12"/>
              </w:rPr>
            </w:pPr>
            <w:r w:rsidRPr="00674611">
              <w:rPr>
                <w:sz w:val="12"/>
                <w:szCs w:val="12"/>
              </w:rPr>
              <w:t>6 297,26</w:t>
            </w:r>
          </w:p>
        </w:tc>
        <w:tc>
          <w:tcPr>
            <w:tcW w:w="429" w:type="pct"/>
            <w:tcBorders>
              <w:top w:val="nil"/>
              <w:left w:val="nil"/>
              <w:bottom w:val="nil"/>
              <w:right w:val="nil"/>
            </w:tcBorders>
            <w:shd w:val="clear" w:color="auto" w:fill="auto"/>
            <w:noWrap/>
            <w:vAlign w:val="center"/>
            <w:hideMark/>
          </w:tcPr>
          <w:p w14:paraId="4DC99602" w14:textId="77777777" w:rsidR="00674611" w:rsidRPr="00674611" w:rsidRDefault="00674611" w:rsidP="00674611">
            <w:pPr>
              <w:spacing w:line="240" w:lineRule="auto"/>
              <w:jc w:val="right"/>
              <w:rPr>
                <w:sz w:val="12"/>
                <w:szCs w:val="12"/>
              </w:rPr>
            </w:pPr>
            <w:r w:rsidRPr="00674611">
              <w:rPr>
                <w:sz w:val="12"/>
                <w:szCs w:val="12"/>
              </w:rPr>
              <w:t>87,5%</w:t>
            </w:r>
          </w:p>
        </w:tc>
      </w:tr>
      <w:tr w:rsidR="00674611" w:rsidRPr="00674611" w14:paraId="0A59D7AA" w14:textId="77777777" w:rsidTr="00300760">
        <w:trPr>
          <w:trHeight w:val="85"/>
        </w:trPr>
        <w:tc>
          <w:tcPr>
            <w:tcW w:w="2720" w:type="pct"/>
            <w:tcBorders>
              <w:top w:val="nil"/>
              <w:left w:val="nil"/>
              <w:bottom w:val="nil"/>
              <w:right w:val="nil"/>
            </w:tcBorders>
            <w:shd w:val="clear" w:color="auto" w:fill="auto"/>
            <w:vAlign w:val="center"/>
            <w:hideMark/>
          </w:tcPr>
          <w:p w14:paraId="36DC5A75" w14:textId="77777777" w:rsidR="00674611" w:rsidRPr="00674611" w:rsidRDefault="00674611" w:rsidP="00674611">
            <w:pPr>
              <w:spacing w:line="240" w:lineRule="auto"/>
              <w:rPr>
                <w:color w:val="000000"/>
                <w:sz w:val="12"/>
                <w:szCs w:val="12"/>
              </w:rPr>
            </w:pPr>
            <w:r w:rsidRPr="00674611">
              <w:rPr>
                <w:color w:val="000000"/>
                <w:sz w:val="12"/>
                <w:szCs w:val="12"/>
              </w:rPr>
              <w:t>opłaty sądowe</w:t>
            </w:r>
          </w:p>
        </w:tc>
        <w:tc>
          <w:tcPr>
            <w:tcW w:w="543" w:type="pct"/>
            <w:tcBorders>
              <w:top w:val="nil"/>
              <w:left w:val="nil"/>
              <w:bottom w:val="nil"/>
              <w:right w:val="nil"/>
            </w:tcBorders>
            <w:shd w:val="clear" w:color="auto" w:fill="auto"/>
            <w:noWrap/>
            <w:vAlign w:val="center"/>
            <w:hideMark/>
          </w:tcPr>
          <w:p w14:paraId="3E8701B0"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C5885D7"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4B137F31" w14:textId="77777777" w:rsidR="00674611" w:rsidRPr="00674611" w:rsidRDefault="00674611" w:rsidP="00674611">
            <w:pPr>
              <w:spacing w:line="240" w:lineRule="auto"/>
              <w:jc w:val="right"/>
              <w:rPr>
                <w:sz w:val="12"/>
                <w:szCs w:val="12"/>
              </w:rPr>
            </w:pPr>
            <w:r w:rsidRPr="00674611">
              <w:rPr>
                <w:sz w:val="12"/>
                <w:szCs w:val="12"/>
              </w:rPr>
              <w:t>452,64</w:t>
            </w:r>
          </w:p>
        </w:tc>
        <w:tc>
          <w:tcPr>
            <w:tcW w:w="429" w:type="pct"/>
            <w:tcBorders>
              <w:top w:val="nil"/>
              <w:left w:val="nil"/>
              <w:bottom w:val="nil"/>
              <w:right w:val="nil"/>
            </w:tcBorders>
            <w:shd w:val="clear" w:color="auto" w:fill="auto"/>
            <w:noWrap/>
            <w:vAlign w:val="center"/>
            <w:hideMark/>
          </w:tcPr>
          <w:p w14:paraId="46035ED4" w14:textId="77777777" w:rsidR="00674611" w:rsidRPr="00674611" w:rsidRDefault="00674611" w:rsidP="00674611">
            <w:pPr>
              <w:spacing w:line="240" w:lineRule="auto"/>
              <w:jc w:val="right"/>
              <w:rPr>
                <w:sz w:val="12"/>
                <w:szCs w:val="12"/>
              </w:rPr>
            </w:pPr>
            <w:r w:rsidRPr="00674611">
              <w:rPr>
                <w:sz w:val="12"/>
                <w:szCs w:val="12"/>
              </w:rPr>
              <w:t>15,1%</w:t>
            </w:r>
          </w:p>
        </w:tc>
      </w:tr>
      <w:tr w:rsidR="00674611" w:rsidRPr="00674611" w14:paraId="191DF092" w14:textId="77777777" w:rsidTr="00300760">
        <w:trPr>
          <w:trHeight w:val="85"/>
        </w:trPr>
        <w:tc>
          <w:tcPr>
            <w:tcW w:w="2720" w:type="pct"/>
            <w:tcBorders>
              <w:top w:val="nil"/>
              <w:left w:val="nil"/>
              <w:bottom w:val="nil"/>
              <w:right w:val="nil"/>
            </w:tcBorders>
            <w:shd w:val="clear" w:color="auto" w:fill="auto"/>
            <w:vAlign w:val="center"/>
            <w:hideMark/>
          </w:tcPr>
          <w:p w14:paraId="33B356C5" w14:textId="77777777" w:rsidR="00674611" w:rsidRPr="00674611" w:rsidRDefault="00674611" w:rsidP="00674611">
            <w:pPr>
              <w:spacing w:line="240" w:lineRule="auto"/>
              <w:rPr>
                <w:color w:val="000000"/>
                <w:sz w:val="12"/>
                <w:szCs w:val="12"/>
              </w:rPr>
            </w:pPr>
            <w:r w:rsidRPr="00674611">
              <w:rPr>
                <w:color w:val="000000"/>
                <w:sz w:val="12"/>
                <w:szCs w:val="12"/>
              </w:rPr>
              <w:t>zakup usług</w:t>
            </w:r>
          </w:p>
        </w:tc>
        <w:tc>
          <w:tcPr>
            <w:tcW w:w="543" w:type="pct"/>
            <w:tcBorders>
              <w:top w:val="nil"/>
              <w:left w:val="nil"/>
              <w:bottom w:val="nil"/>
              <w:right w:val="nil"/>
            </w:tcBorders>
            <w:shd w:val="clear" w:color="auto" w:fill="auto"/>
            <w:noWrap/>
            <w:vAlign w:val="center"/>
            <w:hideMark/>
          </w:tcPr>
          <w:p w14:paraId="02149E62"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C0CCEC5" w14:textId="77777777" w:rsidR="00674611" w:rsidRPr="00674611" w:rsidRDefault="00674611" w:rsidP="00674611">
            <w:pPr>
              <w:spacing w:line="240" w:lineRule="auto"/>
              <w:jc w:val="right"/>
              <w:rPr>
                <w:sz w:val="12"/>
                <w:szCs w:val="12"/>
              </w:rPr>
            </w:pPr>
            <w:r w:rsidRPr="00674611">
              <w:rPr>
                <w:sz w:val="12"/>
                <w:szCs w:val="12"/>
              </w:rPr>
              <w:t>1 300</w:t>
            </w:r>
          </w:p>
        </w:tc>
        <w:tc>
          <w:tcPr>
            <w:tcW w:w="724" w:type="pct"/>
            <w:tcBorders>
              <w:top w:val="nil"/>
              <w:left w:val="nil"/>
              <w:bottom w:val="nil"/>
              <w:right w:val="nil"/>
            </w:tcBorders>
            <w:shd w:val="clear" w:color="auto" w:fill="auto"/>
            <w:noWrap/>
            <w:vAlign w:val="center"/>
            <w:hideMark/>
          </w:tcPr>
          <w:p w14:paraId="42654C1C" w14:textId="77777777" w:rsidR="00674611" w:rsidRPr="00674611" w:rsidRDefault="00674611" w:rsidP="00674611">
            <w:pPr>
              <w:spacing w:line="240" w:lineRule="auto"/>
              <w:jc w:val="right"/>
              <w:rPr>
                <w:sz w:val="12"/>
                <w:szCs w:val="12"/>
              </w:rPr>
            </w:pPr>
            <w:r w:rsidRPr="00674611">
              <w:rPr>
                <w:sz w:val="12"/>
                <w:szCs w:val="12"/>
              </w:rPr>
              <w:t>281,95</w:t>
            </w:r>
          </w:p>
        </w:tc>
        <w:tc>
          <w:tcPr>
            <w:tcW w:w="429" w:type="pct"/>
            <w:tcBorders>
              <w:top w:val="nil"/>
              <w:left w:val="nil"/>
              <w:bottom w:val="nil"/>
              <w:right w:val="nil"/>
            </w:tcBorders>
            <w:shd w:val="clear" w:color="auto" w:fill="auto"/>
            <w:noWrap/>
            <w:vAlign w:val="center"/>
            <w:hideMark/>
          </w:tcPr>
          <w:p w14:paraId="4325B858" w14:textId="77777777" w:rsidR="00674611" w:rsidRPr="00674611" w:rsidRDefault="00674611" w:rsidP="00674611">
            <w:pPr>
              <w:spacing w:line="240" w:lineRule="auto"/>
              <w:jc w:val="right"/>
              <w:rPr>
                <w:sz w:val="12"/>
                <w:szCs w:val="12"/>
              </w:rPr>
            </w:pPr>
            <w:r w:rsidRPr="00674611">
              <w:rPr>
                <w:sz w:val="12"/>
                <w:szCs w:val="12"/>
              </w:rPr>
              <w:t>21,7%</w:t>
            </w:r>
          </w:p>
        </w:tc>
      </w:tr>
      <w:tr w:rsidR="00674611" w:rsidRPr="00674611" w14:paraId="50FF8DC7" w14:textId="77777777" w:rsidTr="00300760">
        <w:trPr>
          <w:trHeight w:val="85"/>
        </w:trPr>
        <w:tc>
          <w:tcPr>
            <w:tcW w:w="2720" w:type="pct"/>
            <w:tcBorders>
              <w:top w:val="nil"/>
              <w:left w:val="nil"/>
              <w:bottom w:val="nil"/>
              <w:right w:val="nil"/>
            </w:tcBorders>
            <w:shd w:val="clear" w:color="auto" w:fill="auto"/>
            <w:vAlign w:val="center"/>
            <w:hideMark/>
          </w:tcPr>
          <w:p w14:paraId="2CA2DA65"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odprowadzanie ścieków</w:t>
            </w:r>
          </w:p>
        </w:tc>
        <w:tc>
          <w:tcPr>
            <w:tcW w:w="543" w:type="pct"/>
            <w:tcBorders>
              <w:top w:val="nil"/>
              <w:left w:val="nil"/>
              <w:bottom w:val="nil"/>
              <w:right w:val="nil"/>
            </w:tcBorders>
            <w:shd w:val="clear" w:color="auto" w:fill="auto"/>
            <w:noWrap/>
            <w:vAlign w:val="center"/>
            <w:hideMark/>
          </w:tcPr>
          <w:p w14:paraId="7EA127DC"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7831498" w14:textId="77777777" w:rsidR="00674611" w:rsidRPr="00674611" w:rsidRDefault="00674611" w:rsidP="00674611">
            <w:pPr>
              <w:spacing w:line="240" w:lineRule="auto"/>
              <w:jc w:val="right"/>
              <w:rPr>
                <w:i/>
                <w:iCs/>
                <w:sz w:val="12"/>
                <w:szCs w:val="12"/>
              </w:rPr>
            </w:pPr>
            <w:r w:rsidRPr="00674611">
              <w:rPr>
                <w:i/>
                <w:iCs/>
                <w:sz w:val="12"/>
                <w:szCs w:val="12"/>
              </w:rPr>
              <w:t>1 300</w:t>
            </w:r>
          </w:p>
        </w:tc>
        <w:tc>
          <w:tcPr>
            <w:tcW w:w="724" w:type="pct"/>
            <w:tcBorders>
              <w:top w:val="nil"/>
              <w:left w:val="nil"/>
              <w:bottom w:val="nil"/>
              <w:right w:val="nil"/>
            </w:tcBorders>
            <w:shd w:val="clear" w:color="auto" w:fill="auto"/>
            <w:noWrap/>
            <w:vAlign w:val="center"/>
            <w:hideMark/>
          </w:tcPr>
          <w:p w14:paraId="4AB9AD76" w14:textId="77777777" w:rsidR="00674611" w:rsidRPr="00674611" w:rsidRDefault="00674611" w:rsidP="00674611">
            <w:pPr>
              <w:spacing w:line="240" w:lineRule="auto"/>
              <w:jc w:val="right"/>
              <w:rPr>
                <w:i/>
                <w:iCs/>
                <w:sz w:val="12"/>
                <w:szCs w:val="12"/>
              </w:rPr>
            </w:pPr>
            <w:r w:rsidRPr="00674611">
              <w:rPr>
                <w:i/>
                <w:iCs/>
                <w:sz w:val="12"/>
                <w:szCs w:val="12"/>
              </w:rPr>
              <w:t>281,95</w:t>
            </w:r>
          </w:p>
        </w:tc>
        <w:tc>
          <w:tcPr>
            <w:tcW w:w="429" w:type="pct"/>
            <w:tcBorders>
              <w:top w:val="nil"/>
              <w:left w:val="nil"/>
              <w:bottom w:val="nil"/>
              <w:right w:val="nil"/>
            </w:tcBorders>
            <w:shd w:val="clear" w:color="auto" w:fill="auto"/>
            <w:noWrap/>
            <w:vAlign w:val="center"/>
            <w:hideMark/>
          </w:tcPr>
          <w:p w14:paraId="50406215" w14:textId="77777777" w:rsidR="00674611" w:rsidRPr="00674611" w:rsidRDefault="00674611" w:rsidP="00674611">
            <w:pPr>
              <w:spacing w:line="240" w:lineRule="auto"/>
              <w:jc w:val="right"/>
              <w:rPr>
                <w:i/>
                <w:iCs/>
                <w:sz w:val="12"/>
                <w:szCs w:val="12"/>
              </w:rPr>
            </w:pPr>
            <w:r w:rsidRPr="00674611">
              <w:rPr>
                <w:i/>
                <w:iCs/>
                <w:sz w:val="12"/>
                <w:szCs w:val="12"/>
              </w:rPr>
              <w:t>21,7%</w:t>
            </w:r>
          </w:p>
        </w:tc>
      </w:tr>
      <w:tr w:rsidR="00674611" w:rsidRPr="00674611" w14:paraId="1F79BD13" w14:textId="77777777" w:rsidTr="00300760">
        <w:trPr>
          <w:trHeight w:val="85"/>
        </w:trPr>
        <w:tc>
          <w:tcPr>
            <w:tcW w:w="2720" w:type="pct"/>
            <w:tcBorders>
              <w:top w:val="nil"/>
              <w:left w:val="nil"/>
              <w:bottom w:val="nil"/>
              <w:right w:val="nil"/>
            </w:tcBorders>
            <w:shd w:val="clear" w:color="auto" w:fill="auto"/>
            <w:vAlign w:val="center"/>
            <w:hideMark/>
          </w:tcPr>
          <w:p w14:paraId="76EEF670" w14:textId="77777777" w:rsidR="00674611" w:rsidRPr="00674611" w:rsidRDefault="00674611" w:rsidP="00674611">
            <w:pPr>
              <w:spacing w:line="240" w:lineRule="auto"/>
              <w:rPr>
                <w:color w:val="000000"/>
                <w:sz w:val="12"/>
                <w:szCs w:val="12"/>
              </w:rPr>
            </w:pPr>
            <w:r w:rsidRPr="00674611">
              <w:rPr>
                <w:color w:val="000000"/>
                <w:sz w:val="12"/>
                <w:szCs w:val="12"/>
              </w:rPr>
              <w:t>zakup energii elektrycznej, cieplnej i wody</w:t>
            </w:r>
          </w:p>
        </w:tc>
        <w:tc>
          <w:tcPr>
            <w:tcW w:w="543" w:type="pct"/>
            <w:tcBorders>
              <w:top w:val="nil"/>
              <w:left w:val="nil"/>
              <w:bottom w:val="nil"/>
              <w:right w:val="nil"/>
            </w:tcBorders>
            <w:shd w:val="clear" w:color="auto" w:fill="auto"/>
            <w:noWrap/>
            <w:vAlign w:val="center"/>
            <w:hideMark/>
          </w:tcPr>
          <w:p w14:paraId="48711D26"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6781B63" w14:textId="77777777" w:rsidR="00674611" w:rsidRPr="00674611" w:rsidRDefault="00674611" w:rsidP="00674611">
            <w:pPr>
              <w:spacing w:line="240" w:lineRule="auto"/>
              <w:jc w:val="right"/>
              <w:rPr>
                <w:sz w:val="12"/>
                <w:szCs w:val="12"/>
              </w:rPr>
            </w:pPr>
            <w:r w:rsidRPr="00674611">
              <w:rPr>
                <w:sz w:val="12"/>
                <w:szCs w:val="12"/>
              </w:rPr>
              <w:t>1 000</w:t>
            </w:r>
          </w:p>
        </w:tc>
        <w:tc>
          <w:tcPr>
            <w:tcW w:w="724" w:type="pct"/>
            <w:tcBorders>
              <w:top w:val="nil"/>
              <w:left w:val="nil"/>
              <w:bottom w:val="nil"/>
              <w:right w:val="nil"/>
            </w:tcBorders>
            <w:shd w:val="clear" w:color="auto" w:fill="auto"/>
            <w:noWrap/>
            <w:vAlign w:val="center"/>
            <w:hideMark/>
          </w:tcPr>
          <w:p w14:paraId="38BF83FA" w14:textId="77777777" w:rsidR="00674611" w:rsidRPr="00674611" w:rsidRDefault="00674611" w:rsidP="00674611">
            <w:pPr>
              <w:spacing w:line="240" w:lineRule="auto"/>
              <w:jc w:val="right"/>
              <w:rPr>
                <w:sz w:val="12"/>
                <w:szCs w:val="12"/>
              </w:rPr>
            </w:pPr>
            <w:r w:rsidRPr="00674611">
              <w:rPr>
                <w:sz w:val="12"/>
                <w:szCs w:val="12"/>
              </w:rPr>
              <w:t>195,95</w:t>
            </w:r>
          </w:p>
        </w:tc>
        <w:tc>
          <w:tcPr>
            <w:tcW w:w="429" w:type="pct"/>
            <w:tcBorders>
              <w:top w:val="nil"/>
              <w:left w:val="nil"/>
              <w:bottom w:val="nil"/>
              <w:right w:val="nil"/>
            </w:tcBorders>
            <w:shd w:val="clear" w:color="auto" w:fill="auto"/>
            <w:noWrap/>
            <w:vAlign w:val="center"/>
            <w:hideMark/>
          </w:tcPr>
          <w:p w14:paraId="2636CD96" w14:textId="77777777" w:rsidR="00674611" w:rsidRPr="00674611" w:rsidRDefault="00674611" w:rsidP="00674611">
            <w:pPr>
              <w:spacing w:line="240" w:lineRule="auto"/>
              <w:jc w:val="right"/>
              <w:rPr>
                <w:sz w:val="12"/>
                <w:szCs w:val="12"/>
              </w:rPr>
            </w:pPr>
            <w:r w:rsidRPr="00674611">
              <w:rPr>
                <w:sz w:val="12"/>
                <w:szCs w:val="12"/>
              </w:rPr>
              <w:t>19,6%</w:t>
            </w:r>
          </w:p>
        </w:tc>
      </w:tr>
      <w:tr w:rsidR="00674611" w:rsidRPr="00674611" w14:paraId="4A1F4408" w14:textId="77777777" w:rsidTr="00300760">
        <w:trPr>
          <w:trHeight w:val="85"/>
        </w:trPr>
        <w:tc>
          <w:tcPr>
            <w:tcW w:w="2720" w:type="pct"/>
            <w:tcBorders>
              <w:top w:val="nil"/>
              <w:left w:val="nil"/>
              <w:bottom w:val="nil"/>
              <w:right w:val="nil"/>
            </w:tcBorders>
            <w:shd w:val="clear" w:color="auto" w:fill="auto"/>
            <w:noWrap/>
            <w:vAlign w:val="center"/>
            <w:hideMark/>
          </w:tcPr>
          <w:p w14:paraId="1C57439E" w14:textId="77777777" w:rsidR="00674611" w:rsidRPr="00674611" w:rsidRDefault="00674611" w:rsidP="00674611">
            <w:pPr>
              <w:spacing w:line="240" w:lineRule="auto"/>
              <w:rPr>
                <w:sz w:val="12"/>
                <w:szCs w:val="12"/>
              </w:rPr>
            </w:pPr>
            <w:r w:rsidRPr="00674611">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5AC9C356"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957AA43" w14:textId="77777777" w:rsidR="00674611" w:rsidRPr="00674611" w:rsidRDefault="00674611" w:rsidP="00674611">
            <w:pPr>
              <w:spacing w:line="240" w:lineRule="auto"/>
              <w:jc w:val="right"/>
              <w:rPr>
                <w:sz w:val="12"/>
                <w:szCs w:val="12"/>
              </w:rPr>
            </w:pPr>
            <w:r w:rsidRPr="00674611">
              <w:rPr>
                <w:sz w:val="12"/>
                <w:szCs w:val="12"/>
              </w:rPr>
              <w:t>900</w:t>
            </w:r>
          </w:p>
        </w:tc>
        <w:tc>
          <w:tcPr>
            <w:tcW w:w="724" w:type="pct"/>
            <w:tcBorders>
              <w:top w:val="nil"/>
              <w:left w:val="nil"/>
              <w:bottom w:val="nil"/>
              <w:right w:val="nil"/>
            </w:tcBorders>
            <w:shd w:val="clear" w:color="auto" w:fill="auto"/>
            <w:noWrap/>
            <w:vAlign w:val="center"/>
            <w:hideMark/>
          </w:tcPr>
          <w:p w14:paraId="032B9506" w14:textId="77777777" w:rsidR="00674611" w:rsidRPr="00674611" w:rsidRDefault="00674611" w:rsidP="00674611">
            <w:pPr>
              <w:spacing w:line="240" w:lineRule="auto"/>
              <w:jc w:val="right"/>
              <w:rPr>
                <w:sz w:val="12"/>
                <w:szCs w:val="12"/>
              </w:rPr>
            </w:pPr>
            <w:r w:rsidRPr="00674611">
              <w:rPr>
                <w:sz w:val="12"/>
                <w:szCs w:val="12"/>
              </w:rPr>
              <w:t>6,77</w:t>
            </w:r>
          </w:p>
        </w:tc>
        <w:tc>
          <w:tcPr>
            <w:tcW w:w="429" w:type="pct"/>
            <w:tcBorders>
              <w:top w:val="nil"/>
              <w:left w:val="nil"/>
              <w:bottom w:val="nil"/>
              <w:right w:val="nil"/>
            </w:tcBorders>
            <w:shd w:val="clear" w:color="auto" w:fill="auto"/>
            <w:noWrap/>
            <w:vAlign w:val="center"/>
            <w:hideMark/>
          </w:tcPr>
          <w:p w14:paraId="3A00C200" w14:textId="77777777" w:rsidR="00674611" w:rsidRPr="00674611" w:rsidRDefault="00674611" w:rsidP="00674611">
            <w:pPr>
              <w:spacing w:line="240" w:lineRule="auto"/>
              <w:jc w:val="right"/>
              <w:rPr>
                <w:sz w:val="12"/>
                <w:szCs w:val="12"/>
              </w:rPr>
            </w:pPr>
            <w:r w:rsidRPr="00674611">
              <w:rPr>
                <w:sz w:val="12"/>
                <w:szCs w:val="12"/>
              </w:rPr>
              <w:t>0,8%</w:t>
            </w:r>
          </w:p>
        </w:tc>
      </w:tr>
      <w:tr w:rsidR="00674611" w:rsidRPr="00674611" w14:paraId="203EA3CD" w14:textId="77777777" w:rsidTr="00300760">
        <w:trPr>
          <w:trHeight w:val="85"/>
        </w:trPr>
        <w:tc>
          <w:tcPr>
            <w:tcW w:w="2720" w:type="pct"/>
            <w:tcBorders>
              <w:top w:val="nil"/>
              <w:left w:val="nil"/>
              <w:bottom w:val="nil"/>
              <w:right w:val="nil"/>
            </w:tcBorders>
            <w:shd w:val="clear" w:color="auto" w:fill="auto"/>
            <w:vAlign w:val="center"/>
            <w:hideMark/>
          </w:tcPr>
          <w:p w14:paraId="2C81C312"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9254D0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09B872"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F5ED9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A9982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C3031CB" w14:textId="77777777" w:rsidTr="00300760">
        <w:trPr>
          <w:trHeight w:val="85"/>
        </w:trPr>
        <w:tc>
          <w:tcPr>
            <w:tcW w:w="2720" w:type="pct"/>
            <w:tcBorders>
              <w:top w:val="nil"/>
              <w:left w:val="nil"/>
              <w:bottom w:val="nil"/>
              <w:right w:val="nil"/>
            </w:tcBorders>
            <w:shd w:val="clear" w:color="auto" w:fill="auto"/>
            <w:vAlign w:val="center"/>
            <w:hideMark/>
          </w:tcPr>
          <w:p w14:paraId="1E1EB994"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BC22EE5"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38DCFA7"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63DF9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852D8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5A96A17" w14:textId="77777777" w:rsidTr="00300760">
        <w:trPr>
          <w:trHeight w:val="85"/>
        </w:trPr>
        <w:tc>
          <w:tcPr>
            <w:tcW w:w="2720" w:type="pct"/>
            <w:tcBorders>
              <w:top w:val="nil"/>
              <w:left w:val="nil"/>
              <w:bottom w:val="nil"/>
              <w:right w:val="nil"/>
            </w:tcBorders>
            <w:shd w:val="clear" w:color="auto" w:fill="auto"/>
            <w:vAlign w:val="center"/>
            <w:hideMark/>
          </w:tcPr>
          <w:p w14:paraId="7FF2F090" w14:textId="77777777" w:rsidR="00674611" w:rsidRPr="00674611" w:rsidRDefault="00674611" w:rsidP="00674611">
            <w:pPr>
              <w:spacing w:line="240" w:lineRule="auto"/>
              <w:rPr>
                <w:i/>
                <w:iCs/>
                <w:sz w:val="12"/>
                <w:szCs w:val="12"/>
              </w:rPr>
            </w:pPr>
            <w:r w:rsidRPr="00674611">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14:paraId="2603D0E1"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B711848"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BD8C7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C2E3C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55A893" w14:textId="77777777" w:rsidTr="00300760">
        <w:trPr>
          <w:trHeight w:val="85"/>
        </w:trPr>
        <w:tc>
          <w:tcPr>
            <w:tcW w:w="2720" w:type="pct"/>
            <w:tcBorders>
              <w:top w:val="nil"/>
              <w:left w:val="nil"/>
              <w:bottom w:val="nil"/>
              <w:right w:val="nil"/>
            </w:tcBorders>
            <w:shd w:val="clear" w:color="auto" w:fill="auto"/>
            <w:vAlign w:val="center"/>
            <w:hideMark/>
          </w:tcPr>
          <w:p w14:paraId="6F57C68D" w14:textId="77777777" w:rsidR="00674611" w:rsidRPr="00674611" w:rsidRDefault="00674611" w:rsidP="00674611">
            <w:pPr>
              <w:spacing w:line="240" w:lineRule="auto"/>
              <w:rPr>
                <w:i/>
                <w:iCs/>
                <w:sz w:val="12"/>
                <w:szCs w:val="12"/>
              </w:rPr>
            </w:pPr>
            <w:r w:rsidRPr="00674611">
              <w:rPr>
                <w:i/>
                <w:iCs/>
                <w:sz w:val="12"/>
                <w:szCs w:val="12"/>
              </w:rPr>
              <w:t>2. Ustawa z dnia 24 czerwca 1994 r. o własności lokali</w:t>
            </w:r>
          </w:p>
        </w:tc>
        <w:tc>
          <w:tcPr>
            <w:tcW w:w="543" w:type="pct"/>
            <w:tcBorders>
              <w:top w:val="nil"/>
              <w:left w:val="nil"/>
              <w:bottom w:val="nil"/>
              <w:right w:val="nil"/>
            </w:tcBorders>
            <w:shd w:val="clear" w:color="auto" w:fill="auto"/>
            <w:noWrap/>
            <w:vAlign w:val="center"/>
            <w:hideMark/>
          </w:tcPr>
          <w:p w14:paraId="1568F308"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6402B48"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C95DE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23F408" w14:textId="77777777" w:rsidR="00674611" w:rsidRPr="00674611" w:rsidRDefault="00674611" w:rsidP="00674611">
            <w:pPr>
              <w:spacing w:line="240" w:lineRule="auto"/>
              <w:jc w:val="right"/>
              <w:rPr>
                <w:rFonts w:ascii="Times New Roman" w:hAnsi="Times New Roman" w:cs="Times New Roman"/>
                <w:sz w:val="12"/>
                <w:szCs w:val="12"/>
              </w:rPr>
            </w:pPr>
          </w:p>
        </w:tc>
      </w:tr>
    </w:tbl>
    <w:p w14:paraId="47190F18" w14:textId="77777777" w:rsidR="003D3EAF" w:rsidRDefault="00EE26D1" w:rsidP="000A3681">
      <w:pPr>
        <w:pStyle w:val="Nagwek3"/>
      </w:pPr>
      <w:bookmarkStart w:id="52" w:name="_Toc2880448"/>
      <w:bookmarkStart w:id="53" w:name="_Toc2934377"/>
      <w:bookmarkStart w:id="54" w:name="_Toc2938986"/>
      <w:bookmarkStart w:id="55" w:name="_Toc2939032"/>
      <w:bookmarkStart w:id="56" w:name="_Toc2880449"/>
      <w:bookmarkStart w:id="57" w:name="_Toc2934378"/>
      <w:bookmarkStart w:id="58" w:name="_Toc2938987"/>
      <w:bookmarkStart w:id="59" w:name="_Toc2939033"/>
      <w:bookmarkStart w:id="60" w:name="_Toc2880451"/>
      <w:bookmarkStart w:id="61" w:name="_Toc2934380"/>
      <w:bookmarkStart w:id="62" w:name="_Toc2938989"/>
      <w:bookmarkStart w:id="63" w:name="_Toc2939035"/>
      <w:bookmarkEnd w:id="52"/>
      <w:bookmarkEnd w:id="53"/>
      <w:bookmarkEnd w:id="54"/>
      <w:bookmarkEnd w:id="55"/>
      <w:bookmarkEnd w:id="56"/>
      <w:bookmarkEnd w:id="57"/>
      <w:bookmarkEnd w:id="58"/>
      <w:bookmarkEnd w:id="59"/>
      <w:bookmarkEnd w:id="60"/>
      <w:bookmarkEnd w:id="61"/>
      <w:bookmarkEnd w:id="62"/>
      <w:bookmarkEnd w:id="63"/>
      <w:r>
        <w:br w:type="page"/>
      </w:r>
    </w:p>
    <w:p w14:paraId="592B968A" w14:textId="77777777" w:rsidR="003D3EAF" w:rsidRDefault="003D3EAF" w:rsidP="003D3EAF">
      <w:pPr>
        <w:pStyle w:val="Nagwek3"/>
      </w:pPr>
      <w:bookmarkStart w:id="64" w:name="_Toc193093057"/>
      <w:r>
        <w:lastRenderedPageBreak/>
        <w:t>4.2.3.</w:t>
      </w:r>
      <w:r>
        <w:tab/>
        <w:t>Gospodarka komunalna i ochrona środowiska</w:t>
      </w:r>
      <w:bookmarkEnd w:id="64"/>
    </w:p>
    <w:tbl>
      <w:tblPr>
        <w:tblW w:w="5000" w:type="pct"/>
        <w:tblCellMar>
          <w:left w:w="70" w:type="dxa"/>
          <w:right w:w="70" w:type="dxa"/>
        </w:tblCellMar>
        <w:tblLook w:val="04A0" w:firstRow="1" w:lastRow="0" w:firstColumn="1" w:lastColumn="0" w:noHBand="0" w:noVBand="1"/>
      </w:tblPr>
      <w:tblGrid>
        <w:gridCol w:w="4937"/>
        <w:gridCol w:w="984"/>
        <w:gridCol w:w="1060"/>
        <w:gridCol w:w="1314"/>
        <w:gridCol w:w="778"/>
      </w:tblGrid>
      <w:tr w:rsidR="00674611" w:rsidRPr="00674611" w14:paraId="3AEA98D0" w14:textId="77777777" w:rsidTr="00300760">
        <w:trPr>
          <w:trHeight w:val="85"/>
          <w:tblHeader/>
        </w:trPr>
        <w:tc>
          <w:tcPr>
            <w:tcW w:w="2721" w:type="pct"/>
            <w:tcBorders>
              <w:top w:val="nil"/>
              <w:left w:val="nil"/>
              <w:bottom w:val="nil"/>
              <w:right w:val="nil"/>
            </w:tcBorders>
            <w:shd w:val="clear" w:color="000000" w:fill="8DB0DB"/>
            <w:vAlign w:val="center"/>
            <w:hideMark/>
          </w:tcPr>
          <w:p w14:paraId="26ADEDFC"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798FB303"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 </w:t>
            </w:r>
          </w:p>
        </w:tc>
        <w:tc>
          <w:tcPr>
            <w:tcW w:w="584" w:type="pct"/>
            <w:tcBorders>
              <w:top w:val="nil"/>
              <w:left w:val="nil"/>
              <w:bottom w:val="nil"/>
              <w:right w:val="nil"/>
            </w:tcBorders>
            <w:shd w:val="clear" w:color="000000" w:fill="8DB0DB"/>
            <w:vAlign w:val="center"/>
            <w:hideMark/>
          </w:tcPr>
          <w:p w14:paraId="18D36B76" w14:textId="77777777" w:rsidR="00674611" w:rsidRPr="00674611" w:rsidRDefault="00674611" w:rsidP="00674611">
            <w:pPr>
              <w:spacing w:line="240" w:lineRule="auto"/>
              <w:jc w:val="center"/>
              <w:rPr>
                <w:b/>
                <w:bCs/>
                <w:sz w:val="14"/>
                <w:szCs w:val="14"/>
              </w:rPr>
            </w:pPr>
            <w:r w:rsidRPr="00674611">
              <w:rPr>
                <w:b/>
                <w:bCs/>
                <w:sz w:val="14"/>
                <w:szCs w:val="14"/>
              </w:rPr>
              <w:t>Plan</w:t>
            </w:r>
          </w:p>
        </w:tc>
        <w:tc>
          <w:tcPr>
            <w:tcW w:w="724" w:type="pct"/>
            <w:tcBorders>
              <w:top w:val="nil"/>
              <w:left w:val="nil"/>
              <w:bottom w:val="nil"/>
              <w:right w:val="nil"/>
            </w:tcBorders>
            <w:shd w:val="clear" w:color="000000" w:fill="8DB0DB"/>
            <w:noWrap/>
            <w:vAlign w:val="center"/>
            <w:hideMark/>
          </w:tcPr>
          <w:p w14:paraId="01CE3A9A" w14:textId="77777777" w:rsidR="00674611" w:rsidRPr="00674611" w:rsidRDefault="00674611" w:rsidP="00674611">
            <w:pPr>
              <w:spacing w:line="240" w:lineRule="auto"/>
              <w:jc w:val="center"/>
              <w:rPr>
                <w:b/>
                <w:bCs/>
                <w:sz w:val="14"/>
                <w:szCs w:val="14"/>
              </w:rPr>
            </w:pPr>
            <w:r w:rsidRPr="00674611">
              <w:rPr>
                <w:b/>
                <w:bCs/>
                <w:sz w:val="14"/>
                <w:szCs w:val="14"/>
              </w:rPr>
              <w:t>Wykonanie</w:t>
            </w:r>
          </w:p>
        </w:tc>
        <w:tc>
          <w:tcPr>
            <w:tcW w:w="429" w:type="pct"/>
            <w:tcBorders>
              <w:top w:val="nil"/>
              <w:left w:val="nil"/>
              <w:bottom w:val="nil"/>
              <w:right w:val="nil"/>
            </w:tcBorders>
            <w:shd w:val="clear" w:color="000000" w:fill="8DB0DB"/>
            <w:vAlign w:val="center"/>
            <w:hideMark/>
          </w:tcPr>
          <w:p w14:paraId="5FAAEA47"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Wskaźnik</w:t>
            </w:r>
          </w:p>
        </w:tc>
      </w:tr>
      <w:tr w:rsidR="00674611" w:rsidRPr="00674611" w14:paraId="39758F3E" w14:textId="77777777" w:rsidTr="00300760">
        <w:trPr>
          <w:trHeight w:val="85"/>
        </w:trPr>
        <w:tc>
          <w:tcPr>
            <w:tcW w:w="2721" w:type="pct"/>
            <w:tcBorders>
              <w:top w:val="nil"/>
              <w:left w:val="nil"/>
              <w:bottom w:val="nil"/>
              <w:right w:val="nil"/>
            </w:tcBorders>
            <w:shd w:val="clear" w:color="auto" w:fill="auto"/>
            <w:vAlign w:val="center"/>
            <w:hideMark/>
          </w:tcPr>
          <w:p w14:paraId="54F52712" w14:textId="77777777" w:rsidR="00674611" w:rsidRPr="00674611" w:rsidRDefault="00674611" w:rsidP="00674611">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5BE8D0A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988A55"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FF8A3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652CD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EF06019" w14:textId="77777777" w:rsidTr="00300760">
        <w:trPr>
          <w:trHeight w:val="85"/>
        </w:trPr>
        <w:tc>
          <w:tcPr>
            <w:tcW w:w="2721" w:type="pct"/>
            <w:tcBorders>
              <w:top w:val="nil"/>
              <w:left w:val="nil"/>
              <w:bottom w:val="nil"/>
              <w:right w:val="nil"/>
            </w:tcBorders>
            <w:shd w:val="clear" w:color="000000" w:fill="B6D9E6"/>
            <w:vAlign w:val="center"/>
            <w:hideMark/>
          </w:tcPr>
          <w:p w14:paraId="6E050946" w14:textId="4843A971" w:rsidR="00674611" w:rsidRPr="00674611" w:rsidRDefault="00674611" w:rsidP="00674611">
            <w:pPr>
              <w:spacing w:line="240" w:lineRule="auto"/>
              <w:rPr>
                <w:b/>
                <w:bCs/>
                <w:color w:val="000000"/>
                <w:sz w:val="12"/>
                <w:szCs w:val="12"/>
              </w:rPr>
            </w:pPr>
            <w:r>
              <w:rPr>
                <w:b/>
                <w:bCs/>
                <w:color w:val="000000"/>
                <w:sz w:val="12"/>
                <w:szCs w:val="12"/>
              </w:rPr>
              <w:t>RAZEM</w:t>
            </w:r>
          </w:p>
        </w:tc>
        <w:tc>
          <w:tcPr>
            <w:tcW w:w="543" w:type="pct"/>
            <w:tcBorders>
              <w:top w:val="nil"/>
              <w:left w:val="nil"/>
              <w:bottom w:val="nil"/>
              <w:right w:val="nil"/>
            </w:tcBorders>
            <w:shd w:val="clear" w:color="000000" w:fill="B6D9E6"/>
            <w:vAlign w:val="center"/>
            <w:hideMark/>
          </w:tcPr>
          <w:p w14:paraId="5241B4C5"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B6D9E6"/>
            <w:vAlign w:val="center"/>
            <w:hideMark/>
          </w:tcPr>
          <w:p w14:paraId="3DC0CA99" w14:textId="77777777" w:rsidR="00674611" w:rsidRPr="00674611" w:rsidRDefault="00674611" w:rsidP="00674611">
            <w:pPr>
              <w:spacing w:line="240" w:lineRule="auto"/>
              <w:jc w:val="right"/>
              <w:rPr>
                <w:b/>
                <w:bCs/>
                <w:sz w:val="12"/>
                <w:szCs w:val="12"/>
              </w:rPr>
            </w:pPr>
            <w:r w:rsidRPr="00674611">
              <w:rPr>
                <w:b/>
                <w:bCs/>
                <w:sz w:val="12"/>
                <w:szCs w:val="12"/>
              </w:rPr>
              <w:t>3 937 492</w:t>
            </w:r>
          </w:p>
        </w:tc>
        <w:tc>
          <w:tcPr>
            <w:tcW w:w="724" w:type="pct"/>
            <w:tcBorders>
              <w:top w:val="nil"/>
              <w:left w:val="nil"/>
              <w:bottom w:val="nil"/>
              <w:right w:val="nil"/>
            </w:tcBorders>
            <w:shd w:val="clear" w:color="000000" w:fill="B6D9E6"/>
            <w:vAlign w:val="center"/>
            <w:hideMark/>
          </w:tcPr>
          <w:p w14:paraId="2829320A" w14:textId="77777777" w:rsidR="00674611" w:rsidRPr="00674611" w:rsidRDefault="00674611" w:rsidP="00674611">
            <w:pPr>
              <w:spacing w:line="240" w:lineRule="auto"/>
              <w:jc w:val="right"/>
              <w:rPr>
                <w:b/>
                <w:bCs/>
                <w:sz w:val="12"/>
                <w:szCs w:val="12"/>
              </w:rPr>
            </w:pPr>
            <w:r w:rsidRPr="00674611">
              <w:rPr>
                <w:b/>
                <w:bCs/>
                <w:sz w:val="12"/>
                <w:szCs w:val="12"/>
              </w:rPr>
              <w:t>3 335 207,91</w:t>
            </w:r>
          </w:p>
        </w:tc>
        <w:tc>
          <w:tcPr>
            <w:tcW w:w="429" w:type="pct"/>
            <w:tcBorders>
              <w:top w:val="nil"/>
              <w:left w:val="nil"/>
              <w:bottom w:val="nil"/>
              <w:right w:val="nil"/>
            </w:tcBorders>
            <w:shd w:val="clear" w:color="000000" w:fill="B6D9E6"/>
            <w:vAlign w:val="center"/>
            <w:hideMark/>
          </w:tcPr>
          <w:p w14:paraId="4F717708" w14:textId="77777777" w:rsidR="00674611" w:rsidRPr="00674611" w:rsidRDefault="00674611" w:rsidP="00674611">
            <w:pPr>
              <w:spacing w:line="240" w:lineRule="auto"/>
              <w:jc w:val="right"/>
              <w:rPr>
                <w:b/>
                <w:bCs/>
                <w:sz w:val="12"/>
                <w:szCs w:val="12"/>
              </w:rPr>
            </w:pPr>
            <w:r w:rsidRPr="00674611">
              <w:rPr>
                <w:b/>
                <w:bCs/>
                <w:sz w:val="12"/>
                <w:szCs w:val="12"/>
              </w:rPr>
              <w:t>84,7%</w:t>
            </w:r>
          </w:p>
        </w:tc>
      </w:tr>
      <w:tr w:rsidR="00674611" w:rsidRPr="00674611" w14:paraId="4C073664" w14:textId="77777777" w:rsidTr="00300760">
        <w:trPr>
          <w:trHeight w:val="85"/>
        </w:trPr>
        <w:tc>
          <w:tcPr>
            <w:tcW w:w="2721" w:type="pct"/>
            <w:tcBorders>
              <w:top w:val="nil"/>
              <w:left w:val="nil"/>
              <w:bottom w:val="nil"/>
              <w:right w:val="nil"/>
            </w:tcBorders>
            <w:shd w:val="clear" w:color="auto" w:fill="auto"/>
            <w:vAlign w:val="center"/>
            <w:hideMark/>
          </w:tcPr>
          <w:p w14:paraId="76A3720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75A534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F3AAC6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F3E55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B3491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478B0ED" w14:textId="77777777" w:rsidTr="00300760">
        <w:trPr>
          <w:trHeight w:val="85"/>
        </w:trPr>
        <w:tc>
          <w:tcPr>
            <w:tcW w:w="2721" w:type="pct"/>
            <w:tcBorders>
              <w:top w:val="nil"/>
              <w:left w:val="nil"/>
              <w:bottom w:val="nil"/>
              <w:right w:val="nil"/>
            </w:tcBorders>
            <w:shd w:val="clear" w:color="000000" w:fill="CDDEE9"/>
            <w:vAlign w:val="center"/>
            <w:hideMark/>
          </w:tcPr>
          <w:p w14:paraId="4BBE8819"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porządku i czystości - program 1</w:t>
            </w:r>
          </w:p>
        </w:tc>
        <w:tc>
          <w:tcPr>
            <w:tcW w:w="543" w:type="pct"/>
            <w:tcBorders>
              <w:top w:val="nil"/>
              <w:left w:val="nil"/>
              <w:bottom w:val="nil"/>
              <w:right w:val="nil"/>
            </w:tcBorders>
            <w:shd w:val="clear" w:color="000000" w:fill="CDDEE9"/>
            <w:vAlign w:val="center"/>
            <w:hideMark/>
          </w:tcPr>
          <w:p w14:paraId="677804E4"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0260888E" w14:textId="77777777" w:rsidR="00674611" w:rsidRPr="00674611" w:rsidRDefault="00674611" w:rsidP="00674611">
            <w:pPr>
              <w:spacing w:line="240" w:lineRule="auto"/>
              <w:jc w:val="right"/>
              <w:rPr>
                <w:b/>
                <w:bCs/>
                <w:sz w:val="12"/>
                <w:szCs w:val="12"/>
              </w:rPr>
            </w:pPr>
            <w:r w:rsidRPr="00674611">
              <w:rPr>
                <w:b/>
                <w:bCs/>
                <w:sz w:val="12"/>
                <w:szCs w:val="12"/>
              </w:rPr>
              <w:t>1 680 439</w:t>
            </w:r>
          </w:p>
        </w:tc>
        <w:tc>
          <w:tcPr>
            <w:tcW w:w="724" w:type="pct"/>
            <w:tcBorders>
              <w:top w:val="nil"/>
              <w:left w:val="nil"/>
              <w:bottom w:val="nil"/>
              <w:right w:val="nil"/>
            </w:tcBorders>
            <w:shd w:val="clear" w:color="000000" w:fill="CDDEE9"/>
            <w:vAlign w:val="center"/>
            <w:hideMark/>
          </w:tcPr>
          <w:p w14:paraId="4C636E60" w14:textId="77777777" w:rsidR="00674611" w:rsidRPr="00674611" w:rsidRDefault="00674611" w:rsidP="00674611">
            <w:pPr>
              <w:spacing w:line="240" w:lineRule="auto"/>
              <w:jc w:val="right"/>
              <w:rPr>
                <w:b/>
                <w:bCs/>
                <w:sz w:val="12"/>
                <w:szCs w:val="12"/>
              </w:rPr>
            </w:pPr>
            <w:r w:rsidRPr="00674611">
              <w:rPr>
                <w:b/>
                <w:bCs/>
                <w:sz w:val="12"/>
                <w:szCs w:val="12"/>
              </w:rPr>
              <w:t>1 315 484,06</w:t>
            </w:r>
          </w:p>
        </w:tc>
        <w:tc>
          <w:tcPr>
            <w:tcW w:w="429" w:type="pct"/>
            <w:tcBorders>
              <w:top w:val="nil"/>
              <w:left w:val="nil"/>
              <w:bottom w:val="nil"/>
              <w:right w:val="nil"/>
            </w:tcBorders>
            <w:shd w:val="clear" w:color="000000" w:fill="CDDEE9"/>
            <w:vAlign w:val="center"/>
            <w:hideMark/>
          </w:tcPr>
          <w:p w14:paraId="1D8E3AF6" w14:textId="77777777" w:rsidR="00674611" w:rsidRPr="00674611" w:rsidRDefault="00674611" w:rsidP="00674611">
            <w:pPr>
              <w:spacing w:line="240" w:lineRule="auto"/>
              <w:jc w:val="right"/>
              <w:rPr>
                <w:b/>
                <w:bCs/>
                <w:sz w:val="12"/>
                <w:szCs w:val="12"/>
              </w:rPr>
            </w:pPr>
            <w:r w:rsidRPr="00674611">
              <w:rPr>
                <w:b/>
                <w:bCs/>
                <w:sz w:val="12"/>
                <w:szCs w:val="12"/>
              </w:rPr>
              <w:t>78,3%</w:t>
            </w:r>
          </w:p>
        </w:tc>
      </w:tr>
      <w:tr w:rsidR="00674611" w:rsidRPr="00674611" w14:paraId="3AA13B1E" w14:textId="77777777" w:rsidTr="00300760">
        <w:trPr>
          <w:trHeight w:val="85"/>
        </w:trPr>
        <w:tc>
          <w:tcPr>
            <w:tcW w:w="2721" w:type="pct"/>
            <w:tcBorders>
              <w:top w:val="nil"/>
              <w:left w:val="nil"/>
              <w:bottom w:val="nil"/>
              <w:right w:val="nil"/>
            </w:tcBorders>
            <w:shd w:val="clear" w:color="auto" w:fill="auto"/>
            <w:vAlign w:val="center"/>
            <w:hideMark/>
          </w:tcPr>
          <w:p w14:paraId="552871D4"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BA3A41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D9CFA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01263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2319C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FCE7848" w14:textId="77777777" w:rsidTr="00300760">
        <w:trPr>
          <w:trHeight w:val="85"/>
        </w:trPr>
        <w:tc>
          <w:tcPr>
            <w:tcW w:w="2721" w:type="pct"/>
            <w:tcBorders>
              <w:top w:val="nil"/>
              <w:left w:val="nil"/>
              <w:bottom w:val="nil"/>
              <w:right w:val="nil"/>
            </w:tcBorders>
            <w:shd w:val="clear" w:color="000000" w:fill="EAF1F6"/>
            <w:vAlign w:val="center"/>
            <w:hideMark/>
          </w:tcPr>
          <w:p w14:paraId="5665CB7A" w14:textId="77777777" w:rsidR="00674611" w:rsidRPr="00674611" w:rsidRDefault="00674611" w:rsidP="00674611">
            <w:pPr>
              <w:spacing w:line="240" w:lineRule="auto"/>
              <w:rPr>
                <w:b/>
                <w:bCs/>
                <w:color w:val="000000"/>
                <w:sz w:val="12"/>
                <w:szCs w:val="12"/>
              </w:rPr>
            </w:pPr>
            <w:r w:rsidRPr="00674611">
              <w:rPr>
                <w:b/>
                <w:bCs/>
                <w:color w:val="000000"/>
                <w:sz w:val="12"/>
                <w:szCs w:val="12"/>
              </w:rPr>
              <w:t>Oczyszczanie miasta - zadanie 1</w:t>
            </w:r>
          </w:p>
        </w:tc>
        <w:tc>
          <w:tcPr>
            <w:tcW w:w="543" w:type="pct"/>
            <w:tcBorders>
              <w:top w:val="nil"/>
              <w:left w:val="nil"/>
              <w:bottom w:val="nil"/>
              <w:right w:val="nil"/>
            </w:tcBorders>
            <w:shd w:val="clear" w:color="000000" w:fill="EAF1F6"/>
            <w:vAlign w:val="center"/>
            <w:hideMark/>
          </w:tcPr>
          <w:p w14:paraId="1A3BEF66"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085BDB00" w14:textId="77777777" w:rsidR="00674611" w:rsidRPr="00674611" w:rsidRDefault="00674611" w:rsidP="00674611">
            <w:pPr>
              <w:spacing w:line="240" w:lineRule="auto"/>
              <w:jc w:val="right"/>
              <w:rPr>
                <w:b/>
                <w:bCs/>
                <w:sz w:val="12"/>
                <w:szCs w:val="12"/>
              </w:rPr>
            </w:pPr>
            <w:r w:rsidRPr="00674611">
              <w:rPr>
                <w:b/>
                <w:bCs/>
                <w:sz w:val="12"/>
                <w:szCs w:val="12"/>
              </w:rPr>
              <w:t>1 394 296</w:t>
            </w:r>
          </w:p>
        </w:tc>
        <w:tc>
          <w:tcPr>
            <w:tcW w:w="724" w:type="pct"/>
            <w:tcBorders>
              <w:top w:val="nil"/>
              <w:left w:val="nil"/>
              <w:bottom w:val="nil"/>
              <w:right w:val="nil"/>
            </w:tcBorders>
            <w:shd w:val="clear" w:color="000000" w:fill="EAF1F6"/>
            <w:vAlign w:val="center"/>
            <w:hideMark/>
          </w:tcPr>
          <w:p w14:paraId="46ED324B" w14:textId="77777777" w:rsidR="00674611" w:rsidRPr="00674611" w:rsidRDefault="00674611" w:rsidP="00674611">
            <w:pPr>
              <w:spacing w:line="240" w:lineRule="auto"/>
              <w:jc w:val="right"/>
              <w:rPr>
                <w:b/>
                <w:bCs/>
                <w:sz w:val="12"/>
                <w:szCs w:val="12"/>
              </w:rPr>
            </w:pPr>
            <w:r w:rsidRPr="00674611">
              <w:rPr>
                <w:b/>
                <w:bCs/>
                <w:sz w:val="12"/>
                <w:szCs w:val="12"/>
              </w:rPr>
              <w:t>1 031 383,04</w:t>
            </w:r>
          </w:p>
        </w:tc>
        <w:tc>
          <w:tcPr>
            <w:tcW w:w="429" w:type="pct"/>
            <w:tcBorders>
              <w:top w:val="nil"/>
              <w:left w:val="nil"/>
              <w:bottom w:val="nil"/>
              <w:right w:val="nil"/>
            </w:tcBorders>
            <w:shd w:val="clear" w:color="000000" w:fill="EAF1F6"/>
            <w:vAlign w:val="center"/>
            <w:hideMark/>
          </w:tcPr>
          <w:p w14:paraId="14AF2FEE" w14:textId="77777777" w:rsidR="00674611" w:rsidRPr="00674611" w:rsidRDefault="00674611" w:rsidP="00674611">
            <w:pPr>
              <w:spacing w:line="240" w:lineRule="auto"/>
              <w:jc w:val="right"/>
              <w:rPr>
                <w:b/>
                <w:bCs/>
                <w:sz w:val="12"/>
                <w:szCs w:val="12"/>
              </w:rPr>
            </w:pPr>
            <w:r w:rsidRPr="00674611">
              <w:rPr>
                <w:b/>
                <w:bCs/>
                <w:sz w:val="12"/>
                <w:szCs w:val="12"/>
              </w:rPr>
              <w:t>74,0%</w:t>
            </w:r>
          </w:p>
        </w:tc>
      </w:tr>
      <w:tr w:rsidR="00674611" w:rsidRPr="00674611" w14:paraId="0D609ED3" w14:textId="77777777" w:rsidTr="00300760">
        <w:trPr>
          <w:trHeight w:val="85"/>
        </w:trPr>
        <w:tc>
          <w:tcPr>
            <w:tcW w:w="2721" w:type="pct"/>
            <w:tcBorders>
              <w:top w:val="nil"/>
              <w:left w:val="nil"/>
              <w:bottom w:val="nil"/>
              <w:right w:val="nil"/>
            </w:tcBorders>
            <w:shd w:val="clear" w:color="auto" w:fill="auto"/>
            <w:vAlign w:val="center"/>
            <w:hideMark/>
          </w:tcPr>
          <w:p w14:paraId="4EE92C2F"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6250F29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677A42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E184C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B0600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993C1CD" w14:textId="77777777" w:rsidTr="00300760">
        <w:trPr>
          <w:trHeight w:val="85"/>
        </w:trPr>
        <w:tc>
          <w:tcPr>
            <w:tcW w:w="2721" w:type="pct"/>
            <w:tcBorders>
              <w:top w:val="nil"/>
              <w:left w:val="nil"/>
              <w:bottom w:val="nil"/>
              <w:right w:val="nil"/>
            </w:tcBorders>
            <w:shd w:val="clear" w:color="auto" w:fill="auto"/>
            <w:vAlign w:val="center"/>
            <w:hideMark/>
          </w:tcPr>
          <w:p w14:paraId="4EB9B38F" w14:textId="77777777" w:rsidR="00674611" w:rsidRPr="00674611" w:rsidRDefault="00674611" w:rsidP="00674611">
            <w:pPr>
              <w:spacing w:line="240" w:lineRule="auto"/>
              <w:rPr>
                <w:b/>
                <w:bCs/>
                <w:color w:val="000000"/>
                <w:sz w:val="12"/>
                <w:szCs w:val="12"/>
              </w:rPr>
            </w:pPr>
            <w:r w:rsidRPr="00674611">
              <w:rPr>
                <w:b/>
                <w:bCs/>
                <w:color w:val="000000"/>
                <w:sz w:val="12"/>
                <w:szCs w:val="12"/>
              </w:rPr>
              <w:t>Zimowe oczyszczanie ulic</w:t>
            </w:r>
          </w:p>
        </w:tc>
        <w:tc>
          <w:tcPr>
            <w:tcW w:w="543" w:type="pct"/>
            <w:tcBorders>
              <w:top w:val="nil"/>
              <w:left w:val="nil"/>
              <w:bottom w:val="nil"/>
              <w:right w:val="nil"/>
            </w:tcBorders>
            <w:shd w:val="clear" w:color="auto" w:fill="auto"/>
            <w:noWrap/>
            <w:vAlign w:val="center"/>
            <w:hideMark/>
          </w:tcPr>
          <w:p w14:paraId="452A438D" w14:textId="77777777" w:rsidR="00674611" w:rsidRPr="00674611" w:rsidRDefault="00674611" w:rsidP="00674611">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016E4075" w14:textId="77777777" w:rsidR="00674611" w:rsidRPr="00674611" w:rsidRDefault="00674611" w:rsidP="00674611">
            <w:pPr>
              <w:spacing w:line="240" w:lineRule="auto"/>
              <w:jc w:val="right"/>
              <w:rPr>
                <w:b/>
                <w:bCs/>
                <w:sz w:val="12"/>
                <w:szCs w:val="12"/>
              </w:rPr>
            </w:pPr>
            <w:r w:rsidRPr="00674611">
              <w:rPr>
                <w:b/>
                <w:bCs/>
                <w:sz w:val="12"/>
                <w:szCs w:val="12"/>
              </w:rPr>
              <w:t>900 000</w:t>
            </w:r>
          </w:p>
        </w:tc>
        <w:tc>
          <w:tcPr>
            <w:tcW w:w="724" w:type="pct"/>
            <w:tcBorders>
              <w:top w:val="nil"/>
              <w:left w:val="nil"/>
              <w:bottom w:val="nil"/>
              <w:right w:val="nil"/>
            </w:tcBorders>
            <w:shd w:val="clear" w:color="auto" w:fill="auto"/>
            <w:noWrap/>
            <w:vAlign w:val="center"/>
            <w:hideMark/>
          </w:tcPr>
          <w:p w14:paraId="7DAB7FDF" w14:textId="77777777" w:rsidR="00674611" w:rsidRPr="00674611" w:rsidRDefault="00674611" w:rsidP="00674611">
            <w:pPr>
              <w:spacing w:line="240" w:lineRule="auto"/>
              <w:jc w:val="right"/>
              <w:rPr>
                <w:b/>
                <w:bCs/>
                <w:sz w:val="12"/>
                <w:szCs w:val="12"/>
              </w:rPr>
            </w:pPr>
            <w:r w:rsidRPr="00674611">
              <w:rPr>
                <w:b/>
                <w:bCs/>
                <w:sz w:val="12"/>
                <w:szCs w:val="12"/>
              </w:rPr>
              <w:t>676 320,21</w:t>
            </w:r>
          </w:p>
        </w:tc>
        <w:tc>
          <w:tcPr>
            <w:tcW w:w="429" w:type="pct"/>
            <w:tcBorders>
              <w:top w:val="nil"/>
              <w:left w:val="nil"/>
              <w:bottom w:val="nil"/>
              <w:right w:val="nil"/>
            </w:tcBorders>
            <w:shd w:val="clear" w:color="auto" w:fill="auto"/>
            <w:noWrap/>
            <w:vAlign w:val="center"/>
            <w:hideMark/>
          </w:tcPr>
          <w:p w14:paraId="37559722" w14:textId="77777777" w:rsidR="00674611" w:rsidRPr="00674611" w:rsidRDefault="00674611" w:rsidP="00674611">
            <w:pPr>
              <w:spacing w:line="240" w:lineRule="auto"/>
              <w:jc w:val="right"/>
              <w:rPr>
                <w:b/>
                <w:bCs/>
                <w:sz w:val="12"/>
                <w:szCs w:val="12"/>
              </w:rPr>
            </w:pPr>
            <w:r w:rsidRPr="00674611">
              <w:rPr>
                <w:b/>
                <w:bCs/>
                <w:sz w:val="12"/>
                <w:szCs w:val="12"/>
              </w:rPr>
              <w:t>75,1%</w:t>
            </w:r>
          </w:p>
        </w:tc>
      </w:tr>
      <w:tr w:rsidR="00674611" w:rsidRPr="00674611" w14:paraId="241CCA8E" w14:textId="77777777" w:rsidTr="00300760">
        <w:trPr>
          <w:trHeight w:val="85"/>
        </w:trPr>
        <w:tc>
          <w:tcPr>
            <w:tcW w:w="2721" w:type="pct"/>
            <w:tcBorders>
              <w:top w:val="nil"/>
              <w:left w:val="nil"/>
              <w:bottom w:val="nil"/>
              <w:right w:val="nil"/>
            </w:tcBorders>
            <w:shd w:val="clear" w:color="auto" w:fill="auto"/>
            <w:vAlign w:val="center"/>
            <w:hideMark/>
          </w:tcPr>
          <w:p w14:paraId="647EB621"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C1DF5F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71E6B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0ADAA9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772D9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D8711FD" w14:textId="77777777" w:rsidTr="00300760">
        <w:trPr>
          <w:trHeight w:val="85"/>
        </w:trPr>
        <w:tc>
          <w:tcPr>
            <w:tcW w:w="2721" w:type="pct"/>
            <w:tcBorders>
              <w:top w:val="nil"/>
              <w:left w:val="nil"/>
              <w:bottom w:val="nil"/>
              <w:right w:val="nil"/>
            </w:tcBorders>
            <w:shd w:val="clear" w:color="auto" w:fill="auto"/>
            <w:vAlign w:val="center"/>
            <w:hideMark/>
          </w:tcPr>
          <w:p w14:paraId="7F93751C"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zapobieganie i likwidacja śliskości na drogach, terenach przyulicznych w tym parkingach</w:t>
            </w:r>
          </w:p>
        </w:tc>
        <w:tc>
          <w:tcPr>
            <w:tcW w:w="543" w:type="pct"/>
            <w:tcBorders>
              <w:top w:val="nil"/>
              <w:left w:val="nil"/>
              <w:bottom w:val="nil"/>
              <w:right w:val="nil"/>
            </w:tcBorders>
            <w:shd w:val="clear" w:color="auto" w:fill="auto"/>
            <w:noWrap/>
            <w:vAlign w:val="center"/>
            <w:hideMark/>
          </w:tcPr>
          <w:p w14:paraId="5700B6F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178356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A5FDE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09301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4AD79FB" w14:textId="77777777" w:rsidTr="00300760">
        <w:trPr>
          <w:trHeight w:val="85"/>
        </w:trPr>
        <w:tc>
          <w:tcPr>
            <w:tcW w:w="2721" w:type="pct"/>
            <w:tcBorders>
              <w:top w:val="nil"/>
              <w:left w:val="nil"/>
              <w:bottom w:val="nil"/>
              <w:right w:val="nil"/>
            </w:tcBorders>
            <w:shd w:val="clear" w:color="auto" w:fill="auto"/>
            <w:vAlign w:val="center"/>
            <w:hideMark/>
          </w:tcPr>
          <w:p w14:paraId="51C9E7C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9CCD6F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5EB0B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AF570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AA27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0030750" w14:textId="77777777" w:rsidTr="00300760">
        <w:trPr>
          <w:trHeight w:val="85"/>
        </w:trPr>
        <w:tc>
          <w:tcPr>
            <w:tcW w:w="2721" w:type="pct"/>
            <w:tcBorders>
              <w:top w:val="nil"/>
              <w:left w:val="nil"/>
              <w:bottom w:val="nil"/>
              <w:right w:val="nil"/>
            </w:tcBorders>
            <w:shd w:val="clear" w:color="auto" w:fill="auto"/>
            <w:vAlign w:val="center"/>
            <w:hideMark/>
          </w:tcPr>
          <w:p w14:paraId="1E2D7877" w14:textId="77777777" w:rsidR="00674611" w:rsidRPr="00674611" w:rsidRDefault="00674611" w:rsidP="00674611">
            <w:pPr>
              <w:spacing w:line="240" w:lineRule="auto"/>
              <w:rPr>
                <w:i/>
                <w:iCs/>
                <w:color w:val="000000"/>
                <w:sz w:val="12"/>
                <w:szCs w:val="12"/>
              </w:rPr>
            </w:pPr>
            <w:r w:rsidRPr="00674611">
              <w:rPr>
                <w:i/>
                <w:iCs/>
                <w:color w:val="000000"/>
                <w:sz w:val="12"/>
                <w:szCs w:val="12"/>
              </w:rPr>
              <w:t>powierzchnia oczyszczanych ulic (tys. m²)</w:t>
            </w:r>
          </w:p>
        </w:tc>
        <w:tc>
          <w:tcPr>
            <w:tcW w:w="543" w:type="pct"/>
            <w:tcBorders>
              <w:top w:val="nil"/>
              <w:left w:val="nil"/>
              <w:bottom w:val="nil"/>
              <w:right w:val="nil"/>
            </w:tcBorders>
            <w:shd w:val="clear" w:color="auto" w:fill="auto"/>
            <w:noWrap/>
            <w:vAlign w:val="center"/>
            <w:hideMark/>
          </w:tcPr>
          <w:p w14:paraId="51733563"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370,00</w:t>
            </w:r>
          </w:p>
        </w:tc>
        <w:tc>
          <w:tcPr>
            <w:tcW w:w="584" w:type="pct"/>
            <w:tcBorders>
              <w:top w:val="nil"/>
              <w:left w:val="nil"/>
              <w:bottom w:val="nil"/>
              <w:right w:val="nil"/>
            </w:tcBorders>
            <w:shd w:val="clear" w:color="auto" w:fill="auto"/>
            <w:noWrap/>
            <w:vAlign w:val="center"/>
            <w:hideMark/>
          </w:tcPr>
          <w:p w14:paraId="4BD3EDBB"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1C5405D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6FBF1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F39D73F" w14:textId="77777777" w:rsidTr="00300760">
        <w:trPr>
          <w:trHeight w:val="85"/>
        </w:trPr>
        <w:tc>
          <w:tcPr>
            <w:tcW w:w="2721" w:type="pct"/>
            <w:tcBorders>
              <w:top w:val="nil"/>
              <w:left w:val="nil"/>
              <w:bottom w:val="nil"/>
              <w:right w:val="nil"/>
            </w:tcBorders>
            <w:shd w:val="clear" w:color="auto" w:fill="auto"/>
            <w:vAlign w:val="center"/>
            <w:hideMark/>
          </w:tcPr>
          <w:p w14:paraId="0F3C4AC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70C748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E033D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32269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FF890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1A11B3E" w14:textId="77777777" w:rsidTr="00300760">
        <w:trPr>
          <w:trHeight w:val="85"/>
        </w:trPr>
        <w:tc>
          <w:tcPr>
            <w:tcW w:w="2721" w:type="pct"/>
            <w:tcBorders>
              <w:top w:val="nil"/>
              <w:left w:val="nil"/>
              <w:bottom w:val="nil"/>
              <w:right w:val="nil"/>
            </w:tcBorders>
            <w:shd w:val="clear" w:color="auto" w:fill="auto"/>
            <w:vAlign w:val="center"/>
            <w:hideMark/>
          </w:tcPr>
          <w:p w14:paraId="29035AB7"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14:paraId="00BBD54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0F0EFF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6337A6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EC91C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2B93CDB" w14:textId="77777777" w:rsidTr="00300760">
        <w:trPr>
          <w:trHeight w:val="85"/>
        </w:trPr>
        <w:tc>
          <w:tcPr>
            <w:tcW w:w="2721" w:type="pct"/>
            <w:tcBorders>
              <w:top w:val="nil"/>
              <w:left w:val="nil"/>
              <w:bottom w:val="nil"/>
              <w:right w:val="nil"/>
            </w:tcBorders>
            <w:shd w:val="clear" w:color="auto" w:fill="auto"/>
            <w:vAlign w:val="center"/>
            <w:hideMark/>
          </w:tcPr>
          <w:p w14:paraId="3C9EE9D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7DF8E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C1C1C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33DAA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5890D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FBEE8B2" w14:textId="77777777" w:rsidTr="00300760">
        <w:trPr>
          <w:trHeight w:val="85"/>
        </w:trPr>
        <w:tc>
          <w:tcPr>
            <w:tcW w:w="2721" w:type="pct"/>
            <w:tcBorders>
              <w:top w:val="nil"/>
              <w:left w:val="nil"/>
              <w:bottom w:val="nil"/>
              <w:right w:val="nil"/>
            </w:tcBorders>
            <w:shd w:val="clear" w:color="auto" w:fill="auto"/>
            <w:vAlign w:val="center"/>
            <w:hideMark/>
          </w:tcPr>
          <w:p w14:paraId="2760899B"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60016</w:t>
            </w:r>
          </w:p>
        </w:tc>
        <w:tc>
          <w:tcPr>
            <w:tcW w:w="543" w:type="pct"/>
            <w:tcBorders>
              <w:top w:val="nil"/>
              <w:left w:val="nil"/>
              <w:bottom w:val="nil"/>
              <w:right w:val="nil"/>
            </w:tcBorders>
            <w:shd w:val="clear" w:color="auto" w:fill="auto"/>
            <w:vAlign w:val="center"/>
            <w:hideMark/>
          </w:tcPr>
          <w:p w14:paraId="3D8BD64D"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8A91D6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D961D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8C41A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10F3731" w14:textId="77777777" w:rsidTr="00300760">
        <w:trPr>
          <w:trHeight w:val="85"/>
        </w:trPr>
        <w:tc>
          <w:tcPr>
            <w:tcW w:w="2721" w:type="pct"/>
            <w:tcBorders>
              <w:top w:val="nil"/>
              <w:left w:val="nil"/>
              <w:bottom w:val="nil"/>
              <w:right w:val="nil"/>
            </w:tcBorders>
            <w:shd w:val="clear" w:color="auto" w:fill="auto"/>
            <w:vAlign w:val="center"/>
            <w:hideMark/>
          </w:tcPr>
          <w:p w14:paraId="09F1F6BE"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293971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180C7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A2490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D7922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D51025F" w14:textId="77777777" w:rsidTr="00300760">
        <w:trPr>
          <w:trHeight w:val="85"/>
        </w:trPr>
        <w:tc>
          <w:tcPr>
            <w:tcW w:w="2721" w:type="pct"/>
            <w:tcBorders>
              <w:top w:val="nil"/>
              <w:left w:val="nil"/>
              <w:bottom w:val="nil"/>
              <w:right w:val="nil"/>
            </w:tcBorders>
            <w:shd w:val="clear" w:color="auto" w:fill="auto"/>
            <w:vAlign w:val="center"/>
            <w:hideMark/>
          </w:tcPr>
          <w:p w14:paraId="5FC515C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14:paraId="26E1A8B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A1184F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27ACF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23250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7DA617D" w14:textId="77777777" w:rsidTr="00300760">
        <w:trPr>
          <w:trHeight w:val="85"/>
        </w:trPr>
        <w:tc>
          <w:tcPr>
            <w:tcW w:w="2721" w:type="pct"/>
            <w:tcBorders>
              <w:top w:val="nil"/>
              <w:left w:val="nil"/>
              <w:bottom w:val="nil"/>
              <w:right w:val="nil"/>
            </w:tcBorders>
            <w:shd w:val="clear" w:color="auto" w:fill="auto"/>
            <w:vAlign w:val="center"/>
            <w:hideMark/>
          </w:tcPr>
          <w:p w14:paraId="77D4B526" w14:textId="77777777" w:rsidR="00674611" w:rsidRPr="00674611" w:rsidRDefault="00674611" w:rsidP="00674611">
            <w:pPr>
              <w:spacing w:line="240" w:lineRule="auto"/>
              <w:rPr>
                <w:color w:val="000000"/>
                <w:sz w:val="12"/>
                <w:szCs w:val="12"/>
              </w:rPr>
            </w:pPr>
            <w:r w:rsidRPr="00674611">
              <w:rPr>
                <w:color w:val="000000"/>
                <w:sz w:val="12"/>
                <w:szCs w:val="12"/>
              </w:rPr>
              <w:t xml:space="preserve">odśnieżanie chodników </w:t>
            </w:r>
          </w:p>
        </w:tc>
        <w:tc>
          <w:tcPr>
            <w:tcW w:w="543" w:type="pct"/>
            <w:tcBorders>
              <w:top w:val="nil"/>
              <w:left w:val="nil"/>
              <w:bottom w:val="nil"/>
              <w:right w:val="nil"/>
            </w:tcBorders>
            <w:shd w:val="clear" w:color="auto" w:fill="auto"/>
            <w:noWrap/>
            <w:vAlign w:val="center"/>
            <w:hideMark/>
          </w:tcPr>
          <w:p w14:paraId="36366D50"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10C6F4D" w14:textId="77777777" w:rsidR="00674611" w:rsidRPr="00674611" w:rsidRDefault="00674611" w:rsidP="00674611">
            <w:pPr>
              <w:spacing w:line="240" w:lineRule="auto"/>
              <w:jc w:val="right"/>
              <w:rPr>
                <w:sz w:val="12"/>
                <w:szCs w:val="12"/>
              </w:rPr>
            </w:pPr>
            <w:r w:rsidRPr="00674611">
              <w:rPr>
                <w:sz w:val="12"/>
                <w:szCs w:val="12"/>
              </w:rPr>
              <w:t>300 000</w:t>
            </w:r>
          </w:p>
        </w:tc>
        <w:tc>
          <w:tcPr>
            <w:tcW w:w="724" w:type="pct"/>
            <w:tcBorders>
              <w:top w:val="nil"/>
              <w:left w:val="nil"/>
              <w:bottom w:val="nil"/>
              <w:right w:val="nil"/>
            </w:tcBorders>
            <w:shd w:val="clear" w:color="auto" w:fill="auto"/>
            <w:noWrap/>
            <w:vAlign w:val="center"/>
            <w:hideMark/>
          </w:tcPr>
          <w:p w14:paraId="3516C3A0" w14:textId="77777777" w:rsidR="00674611" w:rsidRPr="00674611" w:rsidRDefault="00674611" w:rsidP="00674611">
            <w:pPr>
              <w:spacing w:line="240" w:lineRule="auto"/>
              <w:jc w:val="right"/>
              <w:rPr>
                <w:sz w:val="12"/>
                <w:szCs w:val="12"/>
              </w:rPr>
            </w:pPr>
            <w:r w:rsidRPr="00674611">
              <w:rPr>
                <w:sz w:val="12"/>
                <w:szCs w:val="12"/>
              </w:rPr>
              <w:t>299 074,16</w:t>
            </w:r>
          </w:p>
        </w:tc>
        <w:tc>
          <w:tcPr>
            <w:tcW w:w="429" w:type="pct"/>
            <w:tcBorders>
              <w:top w:val="nil"/>
              <w:left w:val="nil"/>
              <w:bottom w:val="nil"/>
              <w:right w:val="nil"/>
            </w:tcBorders>
            <w:shd w:val="clear" w:color="auto" w:fill="auto"/>
            <w:noWrap/>
            <w:vAlign w:val="center"/>
            <w:hideMark/>
          </w:tcPr>
          <w:p w14:paraId="455BA51F"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7FF0BCA9" w14:textId="77777777" w:rsidTr="00300760">
        <w:trPr>
          <w:trHeight w:val="85"/>
        </w:trPr>
        <w:tc>
          <w:tcPr>
            <w:tcW w:w="2721" w:type="pct"/>
            <w:tcBorders>
              <w:top w:val="nil"/>
              <w:left w:val="nil"/>
              <w:bottom w:val="nil"/>
              <w:right w:val="nil"/>
            </w:tcBorders>
            <w:shd w:val="clear" w:color="auto" w:fill="auto"/>
            <w:noWrap/>
            <w:vAlign w:val="center"/>
            <w:hideMark/>
          </w:tcPr>
          <w:p w14:paraId="3FDAE056" w14:textId="77777777" w:rsidR="00674611" w:rsidRPr="00674611" w:rsidRDefault="00674611" w:rsidP="00674611">
            <w:pPr>
              <w:spacing w:line="240" w:lineRule="auto"/>
              <w:rPr>
                <w:sz w:val="12"/>
                <w:szCs w:val="12"/>
              </w:rPr>
            </w:pPr>
            <w:r w:rsidRPr="00674611">
              <w:rPr>
                <w:sz w:val="12"/>
                <w:szCs w:val="12"/>
              </w:rPr>
              <w:t xml:space="preserve">płużenie </w:t>
            </w:r>
          </w:p>
        </w:tc>
        <w:tc>
          <w:tcPr>
            <w:tcW w:w="543" w:type="pct"/>
            <w:tcBorders>
              <w:top w:val="nil"/>
              <w:left w:val="nil"/>
              <w:bottom w:val="nil"/>
              <w:right w:val="nil"/>
            </w:tcBorders>
            <w:shd w:val="clear" w:color="auto" w:fill="auto"/>
            <w:noWrap/>
            <w:vAlign w:val="center"/>
            <w:hideMark/>
          </w:tcPr>
          <w:p w14:paraId="4ADD1A9C"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52A492" w14:textId="77777777" w:rsidR="00674611" w:rsidRPr="00674611" w:rsidRDefault="00674611" w:rsidP="00674611">
            <w:pPr>
              <w:spacing w:line="240" w:lineRule="auto"/>
              <w:jc w:val="right"/>
              <w:rPr>
                <w:sz w:val="12"/>
                <w:szCs w:val="12"/>
              </w:rPr>
            </w:pPr>
            <w:r w:rsidRPr="00674611">
              <w:rPr>
                <w:sz w:val="12"/>
                <w:szCs w:val="12"/>
              </w:rPr>
              <w:t>237 000</w:t>
            </w:r>
          </w:p>
        </w:tc>
        <w:tc>
          <w:tcPr>
            <w:tcW w:w="724" w:type="pct"/>
            <w:tcBorders>
              <w:top w:val="nil"/>
              <w:left w:val="nil"/>
              <w:bottom w:val="nil"/>
              <w:right w:val="nil"/>
            </w:tcBorders>
            <w:shd w:val="clear" w:color="auto" w:fill="auto"/>
            <w:noWrap/>
            <w:vAlign w:val="center"/>
            <w:hideMark/>
          </w:tcPr>
          <w:p w14:paraId="40803CF8" w14:textId="77777777" w:rsidR="00674611" w:rsidRPr="00674611" w:rsidRDefault="00674611" w:rsidP="00674611">
            <w:pPr>
              <w:spacing w:line="240" w:lineRule="auto"/>
              <w:jc w:val="right"/>
              <w:rPr>
                <w:sz w:val="12"/>
                <w:szCs w:val="12"/>
              </w:rPr>
            </w:pPr>
            <w:r w:rsidRPr="00674611">
              <w:rPr>
                <w:sz w:val="12"/>
                <w:szCs w:val="12"/>
              </w:rPr>
              <w:t>236 343,03</w:t>
            </w:r>
          </w:p>
        </w:tc>
        <w:tc>
          <w:tcPr>
            <w:tcW w:w="429" w:type="pct"/>
            <w:tcBorders>
              <w:top w:val="nil"/>
              <w:left w:val="nil"/>
              <w:bottom w:val="nil"/>
              <w:right w:val="nil"/>
            </w:tcBorders>
            <w:shd w:val="clear" w:color="auto" w:fill="auto"/>
            <w:noWrap/>
            <w:vAlign w:val="center"/>
            <w:hideMark/>
          </w:tcPr>
          <w:p w14:paraId="12AFDE52"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346C657D" w14:textId="77777777" w:rsidTr="00300760">
        <w:trPr>
          <w:trHeight w:val="85"/>
        </w:trPr>
        <w:tc>
          <w:tcPr>
            <w:tcW w:w="2721" w:type="pct"/>
            <w:tcBorders>
              <w:top w:val="nil"/>
              <w:left w:val="nil"/>
              <w:bottom w:val="nil"/>
              <w:right w:val="nil"/>
            </w:tcBorders>
            <w:shd w:val="clear" w:color="auto" w:fill="auto"/>
            <w:vAlign w:val="center"/>
            <w:hideMark/>
          </w:tcPr>
          <w:p w14:paraId="5182AD88" w14:textId="77777777" w:rsidR="00674611" w:rsidRPr="00674611" w:rsidRDefault="00674611" w:rsidP="00674611">
            <w:pPr>
              <w:spacing w:line="240" w:lineRule="auto"/>
              <w:rPr>
                <w:color w:val="000000"/>
                <w:sz w:val="12"/>
                <w:szCs w:val="12"/>
              </w:rPr>
            </w:pPr>
            <w:r w:rsidRPr="00674611">
              <w:rPr>
                <w:color w:val="000000"/>
                <w:sz w:val="12"/>
                <w:szCs w:val="12"/>
              </w:rPr>
              <w:t>mechaniczne posypywanie solą</w:t>
            </w:r>
          </w:p>
        </w:tc>
        <w:tc>
          <w:tcPr>
            <w:tcW w:w="543" w:type="pct"/>
            <w:tcBorders>
              <w:top w:val="nil"/>
              <w:left w:val="nil"/>
              <w:bottom w:val="nil"/>
              <w:right w:val="nil"/>
            </w:tcBorders>
            <w:shd w:val="clear" w:color="auto" w:fill="auto"/>
            <w:noWrap/>
            <w:vAlign w:val="center"/>
            <w:hideMark/>
          </w:tcPr>
          <w:p w14:paraId="1D482A47"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48AA089" w14:textId="77777777" w:rsidR="00674611" w:rsidRPr="00674611" w:rsidRDefault="00674611" w:rsidP="00674611">
            <w:pPr>
              <w:spacing w:line="240" w:lineRule="auto"/>
              <w:jc w:val="right"/>
              <w:rPr>
                <w:sz w:val="12"/>
                <w:szCs w:val="12"/>
              </w:rPr>
            </w:pPr>
            <w:r w:rsidRPr="00674611">
              <w:rPr>
                <w:sz w:val="12"/>
                <w:szCs w:val="12"/>
              </w:rPr>
              <w:t>150 000</w:t>
            </w:r>
          </w:p>
        </w:tc>
        <w:tc>
          <w:tcPr>
            <w:tcW w:w="724" w:type="pct"/>
            <w:tcBorders>
              <w:top w:val="nil"/>
              <w:left w:val="nil"/>
              <w:bottom w:val="nil"/>
              <w:right w:val="nil"/>
            </w:tcBorders>
            <w:shd w:val="clear" w:color="auto" w:fill="auto"/>
            <w:noWrap/>
            <w:vAlign w:val="center"/>
            <w:hideMark/>
          </w:tcPr>
          <w:p w14:paraId="053D9133" w14:textId="77777777" w:rsidR="00674611" w:rsidRPr="00674611" w:rsidRDefault="00674611" w:rsidP="00674611">
            <w:pPr>
              <w:spacing w:line="240" w:lineRule="auto"/>
              <w:jc w:val="right"/>
              <w:rPr>
                <w:sz w:val="12"/>
                <w:szCs w:val="12"/>
              </w:rPr>
            </w:pPr>
            <w:r w:rsidRPr="00674611">
              <w:rPr>
                <w:sz w:val="12"/>
                <w:szCs w:val="12"/>
              </w:rPr>
              <w:t>0,00</w:t>
            </w:r>
          </w:p>
        </w:tc>
        <w:tc>
          <w:tcPr>
            <w:tcW w:w="429" w:type="pct"/>
            <w:tcBorders>
              <w:top w:val="nil"/>
              <w:left w:val="nil"/>
              <w:bottom w:val="nil"/>
              <w:right w:val="nil"/>
            </w:tcBorders>
            <w:shd w:val="clear" w:color="auto" w:fill="auto"/>
            <w:noWrap/>
            <w:vAlign w:val="center"/>
            <w:hideMark/>
          </w:tcPr>
          <w:p w14:paraId="25F7F485" w14:textId="77777777" w:rsidR="00674611" w:rsidRPr="00674611" w:rsidRDefault="00674611" w:rsidP="00674611">
            <w:pPr>
              <w:spacing w:line="240" w:lineRule="auto"/>
              <w:jc w:val="right"/>
              <w:rPr>
                <w:sz w:val="12"/>
                <w:szCs w:val="12"/>
              </w:rPr>
            </w:pPr>
            <w:r w:rsidRPr="00674611">
              <w:rPr>
                <w:sz w:val="12"/>
                <w:szCs w:val="12"/>
              </w:rPr>
              <w:t>0,0%</w:t>
            </w:r>
          </w:p>
        </w:tc>
      </w:tr>
      <w:tr w:rsidR="00674611" w:rsidRPr="00674611" w14:paraId="28E10A26" w14:textId="77777777" w:rsidTr="00300760">
        <w:trPr>
          <w:trHeight w:val="85"/>
        </w:trPr>
        <w:tc>
          <w:tcPr>
            <w:tcW w:w="2721" w:type="pct"/>
            <w:tcBorders>
              <w:top w:val="nil"/>
              <w:left w:val="nil"/>
              <w:bottom w:val="nil"/>
              <w:right w:val="nil"/>
            </w:tcBorders>
            <w:shd w:val="clear" w:color="auto" w:fill="auto"/>
            <w:noWrap/>
            <w:vAlign w:val="center"/>
            <w:hideMark/>
          </w:tcPr>
          <w:p w14:paraId="3D7E37B7" w14:textId="77777777" w:rsidR="00674611" w:rsidRPr="00674611" w:rsidRDefault="00674611" w:rsidP="00674611">
            <w:pPr>
              <w:spacing w:line="240" w:lineRule="auto"/>
              <w:rPr>
                <w:sz w:val="12"/>
                <w:szCs w:val="12"/>
              </w:rPr>
            </w:pPr>
            <w:r w:rsidRPr="00674611">
              <w:rPr>
                <w:sz w:val="12"/>
                <w:szCs w:val="12"/>
              </w:rPr>
              <w:t>oczyszczanie pozimowe</w:t>
            </w:r>
          </w:p>
        </w:tc>
        <w:tc>
          <w:tcPr>
            <w:tcW w:w="543" w:type="pct"/>
            <w:tcBorders>
              <w:top w:val="nil"/>
              <w:left w:val="nil"/>
              <w:bottom w:val="nil"/>
              <w:right w:val="nil"/>
            </w:tcBorders>
            <w:shd w:val="clear" w:color="auto" w:fill="auto"/>
            <w:noWrap/>
            <w:vAlign w:val="center"/>
            <w:hideMark/>
          </w:tcPr>
          <w:p w14:paraId="2E2C3003"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03AB655" w14:textId="77777777" w:rsidR="00674611" w:rsidRPr="00674611" w:rsidRDefault="00674611" w:rsidP="00674611">
            <w:pPr>
              <w:spacing w:line="240" w:lineRule="auto"/>
              <w:jc w:val="right"/>
              <w:rPr>
                <w:sz w:val="12"/>
                <w:szCs w:val="12"/>
              </w:rPr>
            </w:pPr>
            <w:r w:rsidRPr="00674611">
              <w:rPr>
                <w:sz w:val="12"/>
                <w:szCs w:val="12"/>
              </w:rPr>
              <w:t>116 000</w:t>
            </w:r>
          </w:p>
        </w:tc>
        <w:tc>
          <w:tcPr>
            <w:tcW w:w="724" w:type="pct"/>
            <w:tcBorders>
              <w:top w:val="nil"/>
              <w:left w:val="nil"/>
              <w:bottom w:val="nil"/>
              <w:right w:val="nil"/>
            </w:tcBorders>
            <w:shd w:val="clear" w:color="auto" w:fill="auto"/>
            <w:noWrap/>
            <w:vAlign w:val="center"/>
            <w:hideMark/>
          </w:tcPr>
          <w:p w14:paraId="1771D384" w14:textId="77777777" w:rsidR="00674611" w:rsidRPr="00674611" w:rsidRDefault="00674611" w:rsidP="00674611">
            <w:pPr>
              <w:spacing w:line="240" w:lineRule="auto"/>
              <w:jc w:val="right"/>
              <w:rPr>
                <w:sz w:val="12"/>
                <w:szCs w:val="12"/>
              </w:rPr>
            </w:pPr>
            <w:r w:rsidRPr="00674611">
              <w:rPr>
                <w:sz w:val="12"/>
                <w:szCs w:val="12"/>
              </w:rPr>
              <w:t>115 903,02</w:t>
            </w:r>
          </w:p>
        </w:tc>
        <w:tc>
          <w:tcPr>
            <w:tcW w:w="429" w:type="pct"/>
            <w:tcBorders>
              <w:top w:val="nil"/>
              <w:left w:val="nil"/>
              <w:bottom w:val="nil"/>
              <w:right w:val="nil"/>
            </w:tcBorders>
            <w:shd w:val="clear" w:color="auto" w:fill="auto"/>
            <w:noWrap/>
            <w:vAlign w:val="center"/>
            <w:hideMark/>
          </w:tcPr>
          <w:p w14:paraId="04CC3384" w14:textId="77777777" w:rsidR="00674611" w:rsidRPr="00674611" w:rsidRDefault="00674611" w:rsidP="00674611">
            <w:pPr>
              <w:spacing w:line="240" w:lineRule="auto"/>
              <w:jc w:val="right"/>
              <w:rPr>
                <w:sz w:val="12"/>
                <w:szCs w:val="12"/>
              </w:rPr>
            </w:pPr>
            <w:r w:rsidRPr="00674611">
              <w:rPr>
                <w:sz w:val="12"/>
                <w:szCs w:val="12"/>
              </w:rPr>
              <w:t>99,9%</w:t>
            </w:r>
          </w:p>
        </w:tc>
      </w:tr>
      <w:tr w:rsidR="00674611" w:rsidRPr="00674611" w14:paraId="6C44F4E5" w14:textId="77777777" w:rsidTr="00300760">
        <w:trPr>
          <w:trHeight w:val="85"/>
        </w:trPr>
        <w:tc>
          <w:tcPr>
            <w:tcW w:w="2721" w:type="pct"/>
            <w:tcBorders>
              <w:top w:val="nil"/>
              <w:left w:val="nil"/>
              <w:bottom w:val="nil"/>
              <w:right w:val="nil"/>
            </w:tcBorders>
            <w:shd w:val="clear" w:color="auto" w:fill="auto"/>
            <w:vAlign w:val="center"/>
            <w:hideMark/>
          </w:tcPr>
          <w:p w14:paraId="5C4F1A50" w14:textId="77777777" w:rsidR="00674611" w:rsidRPr="00674611" w:rsidRDefault="00674611" w:rsidP="00674611">
            <w:pPr>
              <w:spacing w:line="240" w:lineRule="auto"/>
              <w:rPr>
                <w:sz w:val="12"/>
                <w:szCs w:val="12"/>
              </w:rPr>
            </w:pPr>
            <w:r w:rsidRPr="00674611">
              <w:rPr>
                <w:sz w:val="12"/>
                <w:szCs w:val="12"/>
              </w:rPr>
              <w:t>mechaniczne posypywanie piaskiem</w:t>
            </w:r>
          </w:p>
        </w:tc>
        <w:tc>
          <w:tcPr>
            <w:tcW w:w="543" w:type="pct"/>
            <w:tcBorders>
              <w:top w:val="nil"/>
              <w:left w:val="nil"/>
              <w:bottom w:val="nil"/>
              <w:right w:val="nil"/>
            </w:tcBorders>
            <w:shd w:val="clear" w:color="auto" w:fill="auto"/>
            <w:noWrap/>
            <w:vAlign w:val="center"/>
            <w:hideMark/>
          </w:tcPr>
          <w:p w14:paraId="61B145FA"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8D67CA2" w14:textId="77777777" w:rsidR="00674611" w:rsidRPr="00674611" w:rsidRDefault="00674611" w:rsidP="00674611">
            <w:pPr>
              <w:spacing w:line="240" w:lineRule="auto"/>
              <w:jc w:val="right"/>
              <w:rPr>
                <w:sz w:val="12"/>
                <w:szCs w:val="12"/>
              </w:rPr>
            </w:pPr>
            <w:r w:rsidRPr="00674611">
              <w:rPr>
                <w:sz w:val="12"/>
                <w:szCs w:val="12"/>
              </w:rPr>
              <w:t>72 000</w:t>
            </w:r>
          </w:p>
        </w:tc>
        <w:tc>
          <w:tcPr>
            <w:tcW w:w="724" w:type="pct"/>
            <w:tcBorders>
              <w:top w:val="nil"/>
              <w:left w:val="nil"/>
              <w:bottom w:val="nil"/>
              <w:right w:val="nil"/>
            </w:tcBorders>
            <w:shd w:val="clear" w:color="auto" w:fill="auto"/>
            <w:noWrap/>
            <w:vAlign w:val="center"/>
            <w:hideMark/>
          </w:tcPr>
          <w:p w14:paraId="07783383" w14:textId="77777777" w:rsidR="00674611" w:rsidRPr="00674611" w:rsidRDefault="00674611" w:rsidP="00674611">
            <w:pPr>
              <w:spacing w:line="240" w:lineRule="auto"/>
              <w:jc w:val="right"/>
              <w:rPr>
                <w:sz w:val="12"/>
                <w:szCs w:val="12"/>
              </w:rPr>
            </w:pPr>
            <w:r w:rsidRPr="00674611">
              <w:rPr>
                <w:sz w:val="12"/>
                <w:szCs w:val="12"/>
              </w:rPr>
              <w:t>0,00</w:t>
            </w:r>
          </w:p>
        </w:tc>
        <w:tc>
          <w:tcPr>
            <w:tcW w:w="429" w:type="pct"/>
            <w:tcBorders>
              <w:top w:val="nil"/>
              <w:left w:val="nil"/>
              <w:bottom w:val="nil"/>
              <w:right w:val="nil"/>
            </w:tcBorders>
            <w:shd w:val="clear" w:color="auto" w:fill="auto"/>
            <w:noWrap/>
            <w:vAlign w:val="center"/>
            <w:hideMark/>
          </w:tcPr>
          <w:p w14:paraId="295CE835" w14:textId="77777777" w:rsidR="00674611" w:rsidRPr="00674611" w:rsidRDefault="00674611" w:rsidP="00674611">
            <w:pPr>
              <w:spacing w:line="240" w:lineRule="auto"/>
              <w:jc w:val="right"/>
              <w:rPr>
                <w:sz w:val="12"/>
                <w:szCs w:val="12"/>
              </w:rPr>
            </w:pPr>
            <w:r w:rsidRPr="00674611">
              <w:rPr>
                <w:sz w:val="12"/>
                <w:szCs w:val="12"/>
              </w:rPr>
              <w:t>0,0%</w:t>
            </w:r>
          </w:p>
        </w:tc>
      </w:tr>
      <w:tr w:rsidR="00674611" w:rsidRPr="00674611" w14:paraId="0B1092A6" w14:textId="77777777" w:rsidTr="00300760">
        <w:trPr>
          <w:trHeight w:val="85"/>
        </w:trPr>
        <w:tc>
          <w:tcPr>
            <w:tcW w:w="2721" w:type="pct"/>
            <w:tcBorders>
              <w:top w:val="nil"/>
              <w:left w:val="nil"/>
              <w:bottom w:val="nil"/>
              <w:right w:val="nil"/>
            </w:tcBorders>
            <w:shd w:val="clear" w:color="auto" w:fill="auto"/>
            <w:vAlign w:val="center"/>
            <w:hideMark/>
          </w:tcPr>
          <w:p w14:paraId="2C73E583" w14:textId="77777777" w:rsidR="00674611" w:rsidRPr="00674611" w:rsidRDefault="00674611" w:rsidP="00674611">
            <w:pPr>
              <w:spacing w:line="240" w:lineRule="auto"/>
              <w:rPr>
                <w:sz w:val="12"/>
                <w:szCs w:val="12"/>
              </w:rPr>
            </w:pPr>
            <w:r w:rsidRPr="00674611">
              <w:rPr>
                <w:sz w:val="12"/>
                <w:szCs w:val="12"/>
              </w:rPr>
              <w:t>wypompowanie wody z zastoisk</w:t>
            </w:r>
          </w:p>
        </w:tc>
        <w:tc>
          <w:tcPr>
            <w:tcW w:w="543" w:type="pct"/>
            <w:tcBorders>
              <w:top w:val="nil"/>
              <w:left w:val="nil"/>
              <w:bottom w:val="nil"/>
              <w:right w:val="nil"/>
            </w:tcBorders>
            <w:shd w:val="clear" w:color="auto" w:fill="auto"/>
            <w:noWrap/>
            <w:vAlign w:val="center"/>
            <w:hideMark/>
          </w:tcPr>
          <w:p w14:paraId="753890DA"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19F93A" w14:textId="77777777" w:rsidR="00674611" w:rsidRPr="00674611" w:rsidRDefault="00674611" w:rsidP="00674611">
            <w:pPr>
              <w:spacing w:line="240" w:lineRule="auto"/>
              <w:jc w:val="right"/>
              <w:rPr>
                <w:sz w:val="12"/>
                <w:szCs w:val="12"/>
              </w:rPr>
            </w:pPr>
            <w:r w:rsidRPr="00674611">
              <w:rPr>
                <w:sz w:val="12"/>
                <w:szCs w:val="12"/>
              </w:rPr>
              <w:t>25 000</w:t>
            </w:r>
          </w:p>
        </w:tc>
        <w:tc>
          <w:tcPr>
            <w:tcW w:w="724" w:type="pct"/>
            <w:tcBorders>
              <w:top w:val="nil"/>
              <w:left w:val="nil"/>
              <w:bottom w:val="nil"/>
              <w:right w:val="nil"/>
            </w:tcBorders>
            <w:shd w:val="clear" w:color="auto" w:fill="auto"/>
            <w:noWrap/>
            <w:vAlign w:val="center"/>
            <w:hideMark/>
          </w:tcPr>
          <w:p w14:paraId="7D7AEDA0" w14:textId="77777777" w:rsidR="00674611" w:rsidRPr="00674611" w:rsidRDefault="00674611" w:rsidP="00674611">
            <w:pPr>
              <w:spacing w:line="240" w:lineRule="auto"/>
              <w:jc w:val="right"/>
              <w:rPr>
                <w:sz w:val="12"/>
                <w:szCs w:val="12"/>
              </w:rPr>
            </w:pPr>
            <w:r w:rsidRPr="00674611">
              <w:rPr>
                <w:sz w:val="12"/>
                <w:szCs w:val="12"/>
              </w:rPr>
              <w:t>25 000,00</w:t>
            </w:r>
          </w:p>
        </w:tc>
        <w:tc>
          <w:tcPr>
            <w:tcW w:w="429" w:type="pct"/>
            <w:tcBorders>
              <w:top w:val="nil"/>
              <w:left w:val="nil"/>
              <w:bottom w:val="nil"/>
              <w:right w:val="nil"/>
            </w:tcBorders>
            <w:shd w:val="clear" w:color="auto" w:fill="auto"/>
            <w:noWrap/>
            <w:vAlign w:val="center"/>
            <w:hideMark/>
          </w:tcPr>
          <w:p w14:paraId="6FFAFEDF"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55580A81" w14:textId="77777777" w:rsidTr="00300760">
        <w:trPr>
          <w:trHeight w:val="85"/>
        </w:trPr>
        <w:tc>
          <w:tcPr>
            <w:tcW w:w="2721" w:type="pct"/>
            <w:tcBorders>
              <w:top w:val="nil"/>
              <w:left w:val="nil"/>
              <w:bottom w:val="nil"/>
              <w:right w:val="nil"/>
            </w:tcBorders>
            <w:shd w:val="clear" w:color="auto" w:fill="auto"/>
            <w:vAlign w:val="center"/>
            <w:hideMark/>
          </w:tcPr>
          <w:p w14:paraId="15D6917F"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398688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EF40D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972F4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FC9E7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344671D" w14:textId="77777777" w:rsidTr="00300760">
        <w:trPr>
          <w:trHeight w:val="85"/>
        </w:trPr>
        <w:tc>
          <w:tcPr>
            <w:tcW w:w="2721" w:type="pct"/>
            <w:tcBorders>
              <w:top w:val="nil"/>
              <w:left w:val="nil"/>
              <w:bottom w:val="nil"/>
              <w:right w:val="nil"/>
            </w:tcBorders>
            <w:shd w:val="clear" w:color="auto" w:fill="auto"/>
            <w:vAlign w:val="center"/>
            <w:hideMark/>
          </w:tcPr>
          <w:p w14:paraId="2D97D799" w14:textId="77777777" w:rsidR="00674611" w:rsidRPr="00674611" w:rsidRDefault="00674611" w:rsidP="00674611">
            <w:pPr>
              <w:spacing w:line="240" w:lineRule="auto"/>
              <w:rPr>
                <w:b/>
                <w:bCs/>
                <w:color w:val="000000"/>
                <w:sz w:val="12"/>
                <w:szCs w:val="12"/>
              </w:rPr>
            </w:pPr>
            <w:r w:rsidRPr="00674611">
              <w:rPr>
                <w:b/>
                <w:bCs/>
                <w:color w:val="000000"/>
                <w:sz w:val="12"/>
                <w:szCs w:val="12"/>
              </w:rPr>
              <w:t>Letnie oczyszczanie ulic</w:t>
            </w:r>
          </w:p>
        </w:tc>
        <w:tc>
          <w:tcPr>
            <w:tcW w:w="543" w:type="pct"/>
            <w:tcBorders>
              <w:top w:val="nil"/>
              <w:left w:val="nil"/>
              <w:bottom w:val="nil"/>
              <w:right w:val="nil"/>
            </w:tcBorders>
            <w:shd w:val="clear" w:color="auto" w:fill="auto"/>
            <w:noWrap/>
            <w:vAlign w:val="center"/>
            <w:hideMark/>
          </w:tcPr>
          <w:p w14:paraId="3536CF2A" w14:textId="77777777" w:rsidR="00674611" w:rsidRPr="00674611" w:rsidRDefault="00674611" w:rsidP="00674611">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12B65C25" w14:textId="77777777" w:rsidR="00674611" w:rsidRPr="00674611" w:rsidRDefault="00674611" w:rsidP="00674611">
            <w:pPr>
              <w:spacing w:line="240" w:lineRule="auto"/>
              <w:jc w:val="right"/>
              <w:rPr>
                <w:b/>
                <w:bCs/>
                <w:sz w:val="12"/>
                <w:szCs w:val="12"/>
              </w:rPr>
            </w:pPr>
            <w:r w:rsidRPr="00674611">
              <w:rPr>
                <w:b/>
                <w:bCs/>
                <w:sz w:val="12"/>
                <w:szCs w:val="12"/>
              </w:rPr>
              <w:t>350 000</w:t>
            </w:r>
          </w:p>
        </w:tc>
        <w:tc>
          <w:tcPr>
            <w:tcW w:w="724" w:type="pct"/>
            <w:tcBorders>
              <w:top w:val="nil"/>
              <w:left w:val="nil"/>
              <w:bottom w:val="nil"/>
              <w:right w:val="nil"/>
            </w:tcBorders>
            <w:shd w:val="clear" w:color="auto" w:fill="auto"/>
            <w:noWrap/>
            <w:vAlign w:val="center"/>
            <w:hideMark/>
          </w:tcPr>
          <w:p w14:paraId="78F9C1C4" w14:textId="77777777" w:rsidR="00674611" w:rsidRPr="00674611" w:rsidRDefault="00674611" w:rsidP="00674611">
            <w:pPr>
              <w:spacing w:line="240" w:lineRule="auto"/>
              <w:jc w:val="right"/>
              <w:rPr>
                <w:b/>
                <w:bCs/>
                <w:sz w:val="12"/>
                <w:szCs w:val="12"/>
              </w:rPr>
            </w:pPr>
            <w:r w:rsidRPr="00674611">
              <w:rPr>
                <w:b/>
                <w:bCs/>
                <w:sz w:val="12"/>
                <w:szCs w:val="12"/>
              </w:rPr>
              <w:t>210 948,40</w:t>
            </w:r>
          </w:p>
        </w:tc>
        <w:tc>
          <w:tcPr>
            <w:tcW w:w="429" w:type="pct"/>
            <w:tcBorders>
              <w:top w:val="nil"/>
              <w:left w:val="nil"/>
              <w:bottom w:val="nil"/>
              <w:right w:val="nil"/>
            </w:tcBorders>
            <w:shd w:val="clear" w:color="auto" w:fill="auto"/>
            <w:noWrap/>
            <w:vAlign w:val="center"/>
            <w:hideMark/>
          </w:tcPr>
          <w:p w14:paraId="208B839A" w14:textId="77777777" w:rsidR="00674611" w:rsidRPr="00674611" w:rsidRDefault="00674611" w:rsidP="00674611">
            <w:pPr>
              <w:spacing w:line="240" w:lineRule="auto"/>
              <w:jc w:val="right"/>
              <w:rPr>
                <w:b/>
                <w:bCs/>
                <w:sz w:val="12"/>
                <w:szCs w:val="12"/>
              </w:rPr>
            </w:pPr>
            <w:r w:rsidRPr="00674611">
              <w:rPr>
                <w:b/>
                <w:bCs/>
                <w:sz w:val="12"/>
                <w:szCs w:val="12"/>
              </w:rPr>
              <w:t>60,3%</w:t>
            </w:r>
          </w:p>
        </w:tc>
      </w:tr>
      <w:tr w:rsidR="00674611" w:rsidRPr="00674611" w14:paraId="0DBB12B6" w14:textId="77777777" w:rsidTr="00300760">
        <w:trPr>
          <w:trHeight w:val="85"/>
        </w:trPr>
        <w:tc>
          <w:tcPr>
            <w:tcW w:w="2721" w:type="pct"/>
            <w:tcBorders>
              <w:top w:val="nil"/>
              <w:left w:val="nil"/>
              <w:bottom w:val="nil"/>
              <w:right w:val="nil"/>
            </w:tcBorders>
            <w:shd w:val="clear" w:color="auto" w:fill="auto"/>
            <w:vAlign w:val="center"/>
            <w:hideMark/>
          </w:tcPr>
          <w:p w14:paraId="123497E8"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6B466F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DFCB3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846FA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BD002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07F4210" w14:textId="77777777" w:rsidTr="00300760">
        <w:trPr>
          <w:trHeight w:val="85"/>
        </w:trPr>
        <w:tc>
          <w:tcPr>
            <w:tcW w:w="2721" w:type="pct"/>
            <w:tcBorders>
              <w:top w:val="nil"/>
              <w:left w:val="nil"/>
              <w:bottom w:val="nil"/>
              <w:right w:val="nil"/>
            </w:tcBorders>
            <w:shd w:val="clear" w:color="auto" w:fill="auto"/>
            <w:vAlign w:val="center"/>
            <w:hideMark/>
          </w:tcPr>
          <w:p w14:paraId="5CC99B58"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zapewnienie czystości na drogach, w tym na terenach przyulicznych</w:t>
            </w:r>
          </w:p>
        </w:tc>
        <w:tc>
          <w:tcPr>
            <w:tcW w:w="543" w:type="pct"/>
            <w:tcBorders>
              <w:top w:val="nil"/>
              <w:left w:val="nil"/>
              <w:bottom w:val="nil"/>
              <w:right w:val="nil"/>
            </w:tcBorders>
            <w:shd w:val="clear" w:color="auto" w:fill="auto"/>
            <w:noWrap/>
            <w:vAlign w:val="center"/>
            <w:hideMark/>
          </w:tcPr>
          <w:p w14:paraId="3D5966E5"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9CD368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B2DDD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595C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07440A1" w14:textId="77777777" w:rsidTr="00300760">
        <w:trPr>
          <w:trHeight w:val="85"/>
        </w:trPr>
        <w:tc>
          <w:tcPr>
            <w:tcW w:w="2721" w:type="pct"/>
            <w:tcBorders>
              <w:top w:val="nil"/>
              <w:left w:val="nil"/>
              <w:bottom w:val="nil"/>
              <w:right w:val="nil"/>
            </w:tcBorders>
            <w:shd w:val="clear" w:color="auto" w:fill="auto"/>
            <w:vAlign w:val="center"/>
            <w:hideMark/>
          </w:tcPr>
          <w:p w14:paraId="5D16530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C7D01A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2B514A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E6DC6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A1638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4A3E0E" w14:textId="77777777" w:rsidTr="00300760">
        <w:trPr>
          <w:trHeight w:val="85"/>
        </w:trPr>
        <w:tc>
          <w:tcPr>
            <w:tcW w:w="2721" w:type="pct"/>
            <w:tcBorders>
              <w:top w:val="nil"/>
              <w:left w:val="nil"/>
              <w:bottom w:val="nil"/>
              <w:right w:val="nil"/>
            </w:tcBorders>
            <w:shd w:val="clear" w:color="auto" w:fill="auto"/>
            <w:vAlign w:val="center"/>
            <w:hideMark/>
          </w:tcPr>
          <w:p w14:paraId="66E053BA" w14:textId="77777777" w:rsidR="00674611" w:rsidRPr="00674611" w:rsidRDefault="00674611" w:rsidP="00674611">
            <w:pPr>
              <w:spacing w:line="240" w:lineRule="auto"/>
              <w:rPr>
                <w:i/>
                <w:iCs/>
                <w:sz w:val="12"/>
                <w:szCs w:val="12"/>
              </w:rPr>
            </w:pPr>
            <w:r w:rsidRPr="00674611">
              <w:rPr>
                <w:i/>
                <w:iCs/>
                <w:sz w:val="12"/>
                <w:szCs w:val="12"/>
              </w:rPr>
              <w:t>powierzchnia oczyszczanych ulic (tys. m²)</w:t>
            </w:r>
          </w:p>
        </w:tc>
        <w:tc>
          <w:tcPr>
            <w:tcW w:w="543" w:type="pct"/>
            <w:tcBorders>
              <w:top w:val="nil"/>
              <w:left w:val="nil"/>
              <w:bottom w:val="nil"/>
              <w:right w:val="nil"/>
            </w:tcBorders>
            <w:shd w:val="clear" w:color="auto" w:fill="auto"/>
            <w:noWrap/>
            <w:vAlign w:val="center"/>
            <w:hideMark/>
          </w:tcPr>
          <w:p w14:paraId="46F8EE59" w14:textId="77777777" w:rsidR="00674611" w:rsidRPr="00674611" w:rsidRDefault="00674611" w:rsidP="00674611">
            <w:pPr>
              <w:spacing w:line="240" w:lineRule="auto"/>
              <w:jc w:val="right"/>
              <w:rPr>
                <w:i/>
                <w:iCs/>
                <w:sz w:val="12"/>
                <w:szCs w:val="12"/>
              </w:rPr>
            </w:pPr>
            <w:r w:rsidRPr="00674611">
              <w:rPr>
                <w:i/>
                <w:iCs/>
                <w:sz w:val="12"/>
                <w:szCs w:val="12"/>
              </w:rPr>
              <w:t>330,00</w:t>
            </w:r>
          </w:p>
        </w:tc>
        <w:tc>
          <w:tcPr>
            <w:tcW w:w="584" w:type="pct"/>
            <w:tcBorders>
              <w:top w:val="nil"/>
              <w:left w:val="nil"/>
              <w:bottom w:val="nil"/>
              <w:right w:val="nil"/>
            </w:tcBorders>
            <w:shd w:val="clear" w:color="auto" w:fill="auto"/>
            <w:noWrap/>
            <w:vAlign w:val="center"/>
            <w:hideMark/>
          </w:tcPr>
          <w:p w14:paraId="56DC95C3"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676A33F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58EB5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8D8D728" w14:textId="77777777" w:rsidTr="00300760">
        <w:trPr>
          <w:trHeight w:val="85"/>
        </w:trPr>
        <w:tc>
          <w:tcPr>
            <w:tcW w:w="2721" w:type="pct"/>
            <w:tcBorders>
              <w:top w:val="nil"/>
              <w:left w:val="nil"/>
              <w:bottom w:val="nil"/>
              <w:right w:val="nil"/>
            </w:tcBorders>
            <w:shd w:val="clear" w:color="auto" w:fill="auto"/>
            <w:vAlign w:val="center"/>
            <w:hideMark/>
          </w:tcPr>
          <w:p w14:paraId="213B6EE3"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19BF1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C50A9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34C51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78B58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B97ADA7" w14:textId="77777777" w:rsidTr="00300760">
        <w:trPr>
          <w:trHeight w:val="85"/>
        </w:trPr>
        <w:tc>
          <w:tcPr>
            <w:tcW w:w="2721" w:type="pct"/>
            <w:tcBorders>
              <w:top w:val="nil"/>
              <w:left w:val="nil"/>
              <w:bottom w:val="nil"/>
              <w:right w:val="nil"/>
            </w:tcBorders>
            <w:shd w:val="clear" w:color="auto" w:fill="auto"/>
            <w:vAlign w:val="center"/>
            <w:hideMark/>
          </w:tcPr>
          <w:p w14:paraId="41C2FCF2"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14:paraId="706EBAAF"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2FCC58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33CDB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67223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215B162" w14:textId="77777777" w:rsidTr="00300760">
        <w:trPr>
          <w:trHeight w:val="85"/>
        </w:trPr>
        <w:tc>
          <w:tcPr>
            <w:tcW w:w="2721" w:type="pct"/>
            <w:tcBorders>
              <w:top w:val="nil"/>
              <w:left w:val="nil"/>
              <w:bottom w:val="nil"/>
              <w:right w:val="nil"/>
            </w:tcBorders>
            <w:shd w:val="clear" w:color="auto" w:fill="auto"/>
            <w:vAlign w:val="center"/>
            <w:hideMark/>
          </w:tcPr>
          <w:p w14:paraId="04EDE98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6250F0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BD51D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FA3D1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7535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17C55B6" w14:textId="77777777" w:rsidTr="00300760">
        <w:trPr>
          <w:trHeight w:val="85"/>
        </w:trPr>
        <w:tc>
          <w:tcPr>
            <w:tcW w:w="2721" w:type="pct"/>
            <w:tcBorders>
              <w:top w:val="nil"/>
              <w:left w:val="nil"/>
              <w:bottom w:val="nil"/>
              <w:right w:val="nil"/>
            </w:tcBorders>
            <w:shd w:val="clear" w:color="auto" w:fill="auto"/>
            <w:vAlign w:val="center"/>
            <w:hideMark/>
          </w:tcPr>
          <w:p w14:paraId="7542E8F2"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60016</w:t>
            </w:r>
          </w:p>
        </w:tc>
        <w:tc>
          <w:tcPr>
            <w:tcW w:w="543" w:type="pct"/>
            <w:tcBorders>
              <w:top w:val="nil"/>
              <w:left w:val="nil"/>
              <w:bottom w:val="nil"/>
              <w:right w:val="nil"/>
            </w:tcBorders>
            <w:shd w:val="clear" w:color="auto" w:fill="auto"/>
            <w:vAlign w:val="center"/>
            <w:hideMark/>
          </w:tcPr>
          <w:p w14:paraId="22EF7EC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8DF83A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CAF5C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430DF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8DC2687" w14:textId="77777777" w:rsidTr="00300760">
        <w:trPr>
          <w:trHeight w:val="85"/>
        </w:trPr>
        <w:tc>
          <w:tcPr>
            <w:tcW w:w="2721" w:type="pct"/>
            <w:tcBorders>
              <w:top w:val="nil"/>
              <w:left w:val="nil"/>
              <w:bottom w:val="nil"/>
              <w:right w:val="nil"/>
            </w:tcBorders>
            <w:shd w:val="clear" w:color="auto" w:fill="auto"/>
            <w:vAlign w:val="center"/>
            <w:hideMark/>
          </w:tcPr>
          <w:p w14:paraId="29F106C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E9EBE9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0271B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D1183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A487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62F1C94" w14:textId="77777777" w:rsidTr="00300760">
        <w:trPr>
          <w:trHeight w:val="85"/>
        </w:trPr>
        <w:tc>
          <w:tcPr>
            <w:tcW w:w="2721" w:type="pct"/>
            <w:tcBorders>
              <w:top w:val="nil"/>
              <w:left w:val="nil"/>
              <w:bottom w:val="nil"/>
              <w:right w:val="nil"/>
            </w:tcBorders>
            <w:shd w:val="clear" w:color="auto" w:fill="auto"/>
            <w:vAlign w:val="center"/>
            <w:hideMark/>
          </w:tcPr>
          <w:p w14:paraId="50BEBC38"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0478C81"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3E61AB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D9C916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825CC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06136BC" w14:textId="77777777" w:rsidTr="00300760">
        <w:trPr>
          <w:trHeight w:val="85"/>
        </w:trPr>
        <w:tc>
          <w:tcPr>
            <w:tcW w:w="2721" w:type="pct"/>
            <w:tcBorders>
              <w:top w:val="nil"/>
              <w:left w:val="nil"/>
              <w:bottom w:val="nil"/>
              <w:right w:val="nil"/>
            </w:tcBorders>
            <w:shd w:val="clear" w:color="auto" w:fill="auto"/>
            <w:vAlign w:val="center"/>
            <w:hideMark/>
          </w:tcPr>
          <w:p w14:paraId="08686091" w14:textId="77777777" w:rsidR="00674611" w:rsidRPr="00674611" w:rsidRDefault="00674611" w:rsidP="00674611">
            <w:pPr>
              <w:spacing w:line="240" w:lineRule="auto"/>
              <w:rPr>
                <w:sz w:val="12"/>
                <w:szCs w:val="12"/>
              </w:rPr>
            </w:pPr>
            <w:r w:rsidRPr="00674611">
              <w:rPr>
                <w:sz w:val="12"/>
                <w:szCs w:val="12"/>
              </w:rPr>
              <w:t xml:space="preserve">mechaniczne oczyszczanie z piasku i innych zanieczyszczeń (zamiatanie) jezdni, chodników, zatok parkingowych </w:t>
            </w:r>
          </w:p>
        </w:tc>
        <w:tc>
          <w:tcPr>
            <w:tcW w:w="543" w:type="pct"/>
            <w:tcBorders>
              <w:top w:val="nil"/>
              <w:left w:val="nil"/>
              <w:bottom w:val="nil"/>
              <w:right w:val="nil"/>
            </w:tcBorders>
            <w:shd w:val="clear" w:color="auto" w:fill="auto"/>
            <w:noWrap/>
            <w:vAlign w:val="center"/>
            <w:hideMark/>
          </w:tcPr>
          <w:p w14:paraId="274D4576"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A6E8ED7" w14:textId="77777777" w:rsidR="00674611" w:rsidRPr="00674611" w:rsidRDefault="00674611" w:rsidP="00674611">
            <w:pPr>
              <w:spacing w:line="240" w:lineRule="auto"/>
              <w:jc w:val="right"/>
              <w:rPr>
                <w:sz w:val="12"/>
                <w:szCs w:val="12"/>
              </w:rPr>
            </w:pPr>
            <w:r w:rsidRPr="00674611">
              <w:rPr>
                <w:sz w:val="12"/>
                <w:szCs w:val="12"/>
              </w:rPr>
              <w:t>200 000</w:t>
            </w:r>
          </w:p>
        </w:tc>
        <w:tc>
          <w:tcPr>
            <w:tcW w:w="724" w:type="pct"/>
            <w:tcBorders>
              <w:top w:val="nil"/>
              <w:left w:val="nil"/>
              <w:bottom w:val="nil"/>
              <w:right w:val="nil"/>
            </w:tcBorders>
            <w:shd w:val="clear" w:color="auto" w:fill="auto"/>
            <w:noWrap/>
            <w:vAlign w:val="center"/>
            <w:hideMark/>
          </w:tcPr>
          <w:p w14:paraId="5E6AB92D" w14:textId="77777777" w:rsidR="00674611" w:rsidRPr="00674611" w:rsidRDefault="00674611" w:rsidP="00674611">
            <w:pPr>
              <w:spacing w:line="240" w:lineRule="auto"/>
              <w:jc w:val="right"/>
              <w:rPr>
                <w:sz w:val="12"/>
                <w:szCs w:val="12"/>
              </w:rPr>
            </w:pPr>
            <w:r w:rsidRPr="00674611">
              <w:rPr>
                <w:sz w:val="12"/>
                <w:szCs w:val="12"/>
              </w:rPr>
              <w:t>128 007,72</w:t>
            </w:r>
          </w:p>
        </w:tc>
        <w:tc>
          <w:tcPr>
            <w:tcW w:w="429" w:type="pct"/>
            <w:tcBorders>
              <w:top w:val="nil"/>
              <w:left w:val="nil"/>
              <w:bottom w:val="nil"/>
              <w:right w:val="nil"/>
            </w:tcBorders>
            <w:shd w:val="clear" w:color="auto" w:fill="auto"/>
            <w:noWrap/>
            <w:vAlign w:val="center"/>
            <w:hideMark/>
          </w:tcPr>
          <w:p w14:paraId="3F4EE2D7" w14:textId="77777777" w:rsidR="00674611" w:rsidRPr="00674611" w:rsidRDefault="00674611" w:rsidP="00674611">
            <w:pPr>
              <w:spacing w:line="240" w:lineRule="auto"/>
              <w:jc w:val="right"/>
              <w:rPr>
                <w:sz w:val="12"/>
                <w:szCs w:val="12"/>
              </w:rPr>
            </w:pPr>
            <w:r w:rsidRPr="00674611">
              <w:rPr>
                <w:sz w:val="12"/>
                <w:szCs w:val="12"/>
              </w:rPr>
              <w:t>64,0%</w:t>
            </w:r>
          </w:p>
        </w:tc>
      </w:tr>
      <w:tr w:rsidR="00674611" w:rsidRPr="00674611" w14:paraId="616B091E" w14:textId="77777777" w:rsidTr="00300760">
        <w:trPr>
          <w:trHeight w:val="85"/>
        </w:trPr>
        <w:tc>
          <w:tcPr>
            <w:tcW w:w="2721" w:type="pct"/>
            <w:tcBorders>
              <w:top w:val="nil"/>
              <w:left w:val="nil"/>
              <w:bottom w:val="nil"/>
              <w:right w:val="nil"/>
            </w:tcBorders>
            <w:shd w:val="clear" w:color="auto" w:fill="auto"/>
            <w:vAlign w:val="center"/>
            <w:hideMark/>
          </w:tcPr>
          <w:p w14:paraId="3C7DA1F7" w14:textId="77777777" w:rsidR="00674611" w:rsidRPr="00674611" w:rsidRDefault="00674611" w:rsidP="00674611">
            <w:pPr>
              <w:spacing w:line="240" w:lineRule="auto"/>
              <w:rPr>
                <w:sz w:val="12"/>
                <w:szCs w:val="12"/>
              </w:rPr>
            </w:pPr>
            <w:r w:rsidRPr="00674611">
              <w:rPr>
                <w:sz w:val="12"/>
                <w:szCs w:val="12"/>
              </w:rPr>
              <w:t xml:space="preserve">ręczne oczyszczanie z piasku i innych zanieczyszczeń (zamiatanie) jezdni, chodników, zatok parkingowych </w:t>
            </w:r>
          </w:p>
        </w:tc>
        <w:tc>
          <w:tcPr>
            <w:tcW w:w="543" w:type="pct"/>
            <w:tcBorders>
              <w:top w:val="nil"/>
              <w:left w:val="nil"/>
              <w:bottom w:val="nil"/>
              <w:right w:val="nil"/>
            </w:tcBorders>
            <w:shd w:val="clear" w:color="auto" w:fill="auto"/>
            <w:noWrap/>
            <w:vAlign w:val="center"/>
            <w:hideMark/>
          </w:tcPr>
          <w:p w14:paraId="3ABB4823"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DCB4487" w14:textId="77777777" w:rsidR="00674611" w:rsidRPr="00674611" w:rsidRDefault="00674611" w:rsidP="00674611">
            <w:pPr>
              <w:spacing w:line="240" w:lineRule="auto"/>
              <w:jc w:val="right"/>
              <w:rPr>
                <w:sz w:val="12"/>
                <w:szCs w:val="12"/>
              </w:rPr>
            </w:pPr>
            <w:r w:rsidRPr="00674611">
              <w:rPr>
                <w:sz w:val="12"/>
                <w:szCs w:val="12"/>
              </w:rPr>
              <w:t>100 000</w:t>
            </w:r>
          </w:p>
        </w:tc>
        <w:tc>
          <w:tcPr>
            <w:tcW w:w="724" w:type="pct"/>
            <w:tcBorders>
              <w:top w:val="nil"/>
              <w:left w:val="nil"/>
              <w:bottom w:val="nil"/>
              <w:right w:val="nil"/>
            </w:tcBorders>
            <w:shd w:val="clear" w:color="auto" w:fill="auto"/>
            <w:noWrap/>
            <w:vAlign w:val="center"/>
            <w:hideMark/>
          </w:tcPr>
          <w:p w14:paraId="3A10B267" w14:textId="77777777" w:rsidR="00674611" w:rsidRPr="00674611" w:rsidRDefault="00674611" w:rsidP="00674611">
            <w:pPr>
              <w:spacing w:line="240" w:lineRule="auto"/>
              <w:jc w:val="right"/>
              <w:rPr>
                <w:sz w:val="12"/>
                <w:szCs w:val="12"/>
              </w:rPr>
            </w:pPr>
            <w:r w:rsidRPr="00674611">
              <w:rPr>
                <w:sz w:val="12"/>
                <w:szCs w:val="12"/>
              </w:rPr>
              <w:t>66 606,28</w:t>
            </w:r>
          </w:p>
        </w:tc>
        <w:tc>
          <w:tcPr>
            <w:tcW w:w="429" w:type="pct"/>
            <w:tcBorders>
              <w:top w:val="nil"/>
              <w:left w:val="nil"/>
              <w:bottom w:val="nil"/>
              <w:right w:val="nil"/>
            </w:tcBorders>
            <w:shd w:val="clear" w:color="auto" w:fill="auto"/>
            <w:noWrap/>
            <w:vAlign w:val="center"/>
            <w:hideMark/>
          </w:tcPr>
          <w:p w14:paraId="2D98FE93" w14:textId="77777777" w:rsidR="00674611" w:rsidRPr="00674611" w:rsidRDefault="00674611" w:rsidP="00674611">
            <w:pPr>
              <w:spacing w:line="240" w:lineRule="auto"/>
              <w:jc w:val="right"/>
              <w:rPr>
                <w:sz w:val="12"/>
                <w:szCs w:val="12"/>
              </w:rPr>
            </w:pPr>
            <w:r w:rsidRPr="00674611">
              <w:rPr>
                <w:sz w:val="12"/>
                <w:szCs w:val="12"/>
              </w:rPr>
              <w:t>66,6%</w:t>
            </w:r>
          </w:p>
        </w:tc>
      </w:tr>
      <w:tr w:rsidR="00674611" w:rsidRPr="00674611" w14:paraId="43CC7F35" w14:textId="77777777" w:rsidTr="00300760">
        <w:trPr>
          <w:trHeight w:val="85"/>
        </w:trPr>
        <w:tc>
          <w:tcPr>
            <w:tcW w:w="2721" w:type="pct"/>
            <w:tcBorders>
              <w:top w:val="nil"/>
              <w:left w:val="nil"/>
              <w:bottom w:val="nil"/>
              <w:right w:val="nil"/>
            </w:tcBorders>
            <w:shd w:val="clear" w:color="auto" w:fill="auto"/>
            <w:vAlign w:val="center"/>
            <w:hideMark/>
          </w:tcPr>
          <w:p w14:paraId="6249BB2F" w14:textId="77777777" w:rsidR="00674611" w:rsidRPr="00674611" w:rsidRDefault="00674611" w:rsidP="00674611">
            <w:pPr>
              <w:spacing w:line="240" w:lineRule="auto"/>
              <w:rPr>
                <w:sz w:val="12"/>
                <w:szCs w:val="12"/>
              </w:rPr>
            </w:pPr>
            <w:r w:rsidRPr="00674611">
              <w:rPr>
                <w:sz w:val="12"/>
                <w:szCs w:val="12"/>
              </w:rPr>
              <w:t>zmywanie jezdni</w:t>
            </w:r>
          </w:p>
        </w:tc>
        <w:tc>
          <w:tcPr>
            <w:tcW w:w="543" w:type="pct"/>
            <w:tcBorders>
              <w:top w:val="nil"/>
              <w:left w:val="nil"/>
              <w:bottom w:val="nil"/>
              <w:right w:val="nil"/>
            </w:tcBorders>
            <w:shd w:val="clear" w:color="auto" w:fill="auto"/>
            <w:noWrap/>
            <w:vAlign w:val="center"/>
            <w:hideMark/>
          </w:tcPr>
          <w:p w14:paraId="419EDA82"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6317E4E" w14:textId="77777777" w:rsidR="00674611" w:rsidRPr="00674611" w:rsidRDefault="00674611" w:rsidP="00674611">
            <w:pPr>
              <w:spacing w:line="240" w:lineRule="auto"/>
              <w:jc w:val="right"/>
              <w:rPr>
                <w:sz w:val="12"/>
                <w:szCs w:val="12"/>
              </w:rPr>
            </w:pPr>
            <w:r w:rsidRPr="00674611">
              <w:rPr>
                <w:sz w:val="12"/>
                <w:szCs w:val="12"/>
              </w:rPr>
              <w:t>40 000</w:t>
            </w:r>
          </w:p>
        </w:tc>
        <w:tc>
          <w:tcPr>
            <w:tcW w:w="724" w:type="pct"/>
            <w:tcBorders>
              <w:top w:val="nil"/>
              <w:left w:val="nil"/>
              <w:bottom w:val="nil"/>
              <w:right w:val="nil"/>
            </w:tcBorders>
            <w:shd w:val="clear" w:color="auto" w:fill="auto"/>
            <w:noWrap/>
            <w:vAlign w:val="center"/>
            <w:hideMark/>
          </w:tcPr>
          <w:p w14:paraId="33C717FB" w14:textId="77777777" w:rsidR="00674611" w:rsidRPr="00674611" w:rsidRDefault="00674611" w:rsidP="00674611">
            <w:pPr>
              <w:spacing w:line="240" w:lineRule="auto"/>
              <w:jc w:val="right"/>
              <w:rPr>
                <w:sz w:val="12"/>
                <w:szCs w:val="12"/>
              </w:rPr>
            </w:pPr>
            <w:r w:rsidRPr="00674611">
              <w:rPr>
                <w:sz w:val="12"/>
                <w:szCs w:val="12"/>
              </w:rPr>
              <w:t>10 734,40</w:t>
            </w:r>
          </w:p>
        </w:tc>
        <w:tc>
          <w:tcPr>
            <w:tcW w:w="429" w:type="pct"/>
            <w:tcBorders>
              <w:top w:val="nil"/>
              <w:left w:val="nil"/>
              <w:bottom w:val="nil"/>
              <w:right w:val="nil"/>
            </w:tcBorders>
            <w:shd w:val="clear" w:color="auto" w:fill="auto"/>
            <w:noWrap/>
            <w:vAlign w:val="center"/>
            <w:hideMark/>
          </w:tcPr>
          <w:p w14:paraId="77EFC103" w14:textId="77777777" w:rsidR="00674611" w:rsidRPr="00674611" w:rsidRDefault="00674611" w:rsidP="00674611">
            <w:pPr>
              <w:spacing w:line="240" w:lineRule="auto"/>
              <w:jc w:val="right"/>
              <w:rPr>
                <w:sz w:val="12"/>
                <w:szCs w:val="12"/>
              </w:rPr>
            </w:pPr>
            <w:r w:rsidRPr="00674611">
              <w:rPr>
                <w:sz w:val="12"/>
                <w:szCs w:val="12"/>
              </w:rPr>
              <w:t>26,8%</w:t>
            </w:r>
          </w:p>
        </w:tc>
      </w:tr>
      <w:tr w:rsidR="00674611" w:rsidRPr="00674611" w14:paraId="6714166D" w14:textId="77777777" w:rsidTr="00300760">
        <w:trPr>
          <w:trHeight w:val="85"/>
        </w:trPr>
        <w:tc>
          <w:tcPr>
            <w:tcW w:w="2721" w:type="pct"/>
            <w:tcBorders>
              <w:top w:val="nil"/>
              <w:left w:val="nil"/>
              <w:bottom w:val="nil"/>
              <w:right w:val="nil"/>
            </w:tcBorders>
            <w:shd w:val="clear" w:color="auto" w:fill="auto"/>
            <w:vAlign w:val="center"/>
            <w:hideMark/>
          </w:tcPr>
          <w:p w14:paraId="1738FC7B" w14:textId="77777777" w:rsidR="00674611" w:rsidRPr="00674611" w:rsidRDefault="00674611" w:rsidP="00674611">
            <w:pPr>
              <w:spacing w:line="240" w:lineRule="auto"/>
              <w:rPr>
                <w:sz w:val="12"/>
                <w:szCs w:val="12"/>
              </w:rPr>
            </w:pPr>
            <w:r w:rsidRPr="00674611">
              <w:rPr>
                <w:sz w:val="12"/>
                <w:szCs w:val="12"/>
              </w:rPr>
              <w:t>wypompowanie wody z zastoisk</w:t>
            </w:r>
          </w:p>
        </w:tc>
        <w:tc>
          <w:tcPr>
            <w:tcW w:w="543" w:type="pct"/>
            <w:tcBorders>
              <w:top w:val="nil"/>
              <w:left w:val="nil"/>
              <w:bottom w:val="nil"/>
              <w:right w:val="nil"/>
            </w:tcBorders>
            <w:shd w:val="clear" w:color="auto" w:fill="auto"/>
            <w:noWrap/>
            <w:vAlign w:val="center"/>
            <w:hideMark/>
          </w:tcPr>
          <w:p w14:paraId="003AC790"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A06A0B9" w14:textId="77777777" w:rsidR="00674611" w:rsidRPr="00674611" w:rsidRDefault="00674611" w:rsidP="00674611">
            <w:pPr>
              <w:spacing w:line="240" w:lineRule="auto"/>
              <w:jc w:val="right"/>
              <w:rPr>
                <w:sz w:val="12"/>
                <w:szCs w:val="12"/>
              </w:rPr>
            </w:pPr>
            <w:r w:rsidRPr="00674611">
              <w:rPr>
                <w:sz w:val="12"/>
                <w:szCs w:val="12"/>
              </w:rPr>
              <w:t>10 000</w:t>
            </w:r>
          </w:p>
        </w:tc>
        <w:tc>
          <w:tcPr>
            <w:tcW w:w="724" w:type="pct"/>
            <w:tcBorders>
              <w:top w:val="nil"/>
              <w:left w:val="nil"/>
              <w:bottom w:val="nil"/>
              <w:right w:val="nil"/>
            </w:tcBorders>
            <w:shd w:val="clear" w:color="auto" w:fill="auto"/>
            <w:noWrap/>
            <w:vAlign w:val="center"/>
            <w:hideMark/>
          </w:tcPr>
          <w:p w14:paraId="1B50C901" w14:textId="77777777" w:rsidR="00674611" w:rsidRPr="00674611" w:rsidRDefault="00674611" w:rsidP="00674611">
            <w:pPr>
              <w:spacing w:line="240" w:lineRule="auto"/>
              <w:jc w:val="right"/>
              <w:rPr>
                <w:sz w:val="12"/>
                <w:szCs w:val="12"/>
              </w:rPr>
            </w:pPr>
            <w:r w:rsidRPr="00674611">
              <w:rPr>
                <w:sz w:val="12"/>
                <w:szCs w:val="12"/>
              </w:rPr>
              <w:t>5 600,00</w:t>
            </w:r>
          </w:p>
        </w:tc>
        <w:tc>
          <w:tcPr>
            <w:tcW w:w="429" w:type="pct"/>
            <w:tcBorders>
              <w:top w:val="nil"/>
              <w:left w:val="nil"/>
              <w:bottom w:val="nil"/>
              <w:right w:val="nil"/>
            </w:tcBorders>
            <w:shd w:val="clear" w:color="auto" w:fill="auto"/>
            <w:noWrap/>
            <w:vAlign w:val="center"/>
            <w:hideMark/>
          </w:tcPr>
          <w:p w14:paraId="053BED87" w14:textId="77777777" w:rsidR="00674611" w:rsidRPr="00674611" w:rsidRDefault="00674611" w:rsidP="00674611">
            <w:pPr>
              <w:spacing w:line="240" w:lineRule="auto"/>
              <w:jc w:val="right"/>
              <w:rPr>
                <w:sz w:val="12"/>
                <w:szCs w:val="12"/>
              </w:rPr>
            </w:pPr>
            <w:r w:rsidRPr="00674611">
              <w:rPr>
                <w:sz w:val="12"/>
                <w:szCs w:val="12"/>
              </w:rPr>
              <w:t>56,0%</w:t>
            </w:r>
          </w:p>
        </w:tc>
      </w:tr>
      <w:tr w:rsidR="00674611" w:rsidRPr="00674611" w14:paraId="02677CBC" w14:textId="77777777" w:rsidTr="00300760">
        <w:trPr>
          <w:trHeight w:val="85"/>
        </w:trPr>
        <w:tc>
          <w:tcPr>
            <w:tcW w:w="2721" w:type="pct"/>
            <w:tcBorders>
              <w:top w:val="nil"/>
              <w:left w:val="nil"/>
              <w:bottom w:val="nil"/>
              <w:right w:val="nil"/>
            </w:tcBorders>
            <w:shd w:val="clear" w:color="auto" w:fill="auto"/>
            <w:vAlign w:val="center"/>
            <w:hideMark/>
          </w:tcPr>
          <w:p w14:paraId="08AD5142"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C12F58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E62A18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DC5FC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53797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D90CB2A" w14:textId="77777777" w:rsidTr="00300760">
        <w:trPr>
          <w:trHeight w:val="85"/>
        </w:trPr>
        <w:tc>
          <w:tcPr>
            <w:tcW w:w="2721" w:type="pct"/>
            <w:tcBorders>
              <w:top w:val="nil"/>
              <w:left w:val="nil"/>
              <w:bottom w:val="nil"/>
              <w:right w:val="nil"/>
            </w:tcBorders>
            <w:shd w:val="clear" w:color="auto" w:fill="auto"/>
            <w:vAlign w:val="center"/>
            <w:hideMark/>
          </w:tcPr>
          <w:p w14:paraId="5728FC1B" w14:textId="77777777" w:rsidR="00674611" w:rsidRPr="00674611" w:rsidRDefault="00674611" w:rsidP="00674611">
            <w:pPr>
              <w:spacing w:line="240" w:lineRule="auto"/>
              <w:rPr>
                <w:b/>
                <w:bCs/>
                <w:color w:val="000000"/>
                <w:sz w:val="12"/>
                <w:szCs w:val="12"/>
              </w:rPr>
            </w:pPr>
            <w:r w:rsidRPr="00674611">
              <w:rPr>
                <w:b/>
                <w:bCs/>
                <w:color w:val="000000"/>
                <w:sz w:val="12"/>
                <w:szCs w:val="12"/>
              </w:rPr>
              <w:t>Oczyszczanie pozostałych terenów</w:t>
            </w:r>
          </w:p>
        </w:tc>
        <w:tc>
          <w:tcPr>
            <w:tcW w:w="543" w:type="pct"/>
            <w:tcBorders>
              <w:top w:val="nil"/>
              <w:left w:val="nil"/>
              <w:bottom w:val="nil"/>
              <w:right w:val="nil"/>
            </w:tcBorders>
            <w:shd w:val="clear" w:color="auto" w:fill="auto"/>
            <w:noWrap/>
            <w:vAlign w:val="center"/>
            <w:hideMark/>
          </w:tcPr>
          <w:p w14:paraId="5A5C8069" w14:textId="77777777" w:rsidR="00674611" w:rsidRPr="00674611" w:rsidRDefault="00674611" w:rsidP="00674611">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29B71C81" w14:textId="77777777" w:rsidR="00674611" w:rsidRPr="00674611" w:rsidRDefault="00674611" w:rsidP="00674611">
            <w:pPr>
              <w:spacing w:line="240" w:lineRule="auto"/>
              <w:jc w:val="right"/>
              <w:rPr>
                <w:b/>
                <w:bCs/>
                <w:sz w:val="12"/>
                <w:szCs w:val="12"/>
              </w:rPr>
            </w:pPr>
            <w:r w:rsidRPr="00674611">
              <w:rPr>
                <w:b/>
                <w:bCs/>
                <w:sz w:val="12"/>
                <w:szCs w:val="12"/>
              </w:rPr>
              <w:t>144 296</w:t>
            </w:r>
          </w:p>
        </w:tc>
        <w:tc>
          <w:tcPr>
            <w:tcW w:w="724" w:type="pct"/>
            <w:tcBorders>
              <w:top w:val="nil"/>
              <w:left w:val="nil"/>
              <w:bottom w:val="nil"/>
              <w:right w:val="nil"/>
            </w:tcBorders>
            <w:shd w:val="clear" w:color="auto" w:fill="auto"/>
            <w:noWrap/>
            <w:vAlign w:val="center"/>
            <w:hideMark/>
          </w:tcPr>
          <w:p w14:paraId="70CD4AF7" w14:textId="77777777" w:rsidR="00674611" w:rsidRPr="00674611" w:rsidRDefault="00674611" w:rsidP="00674611">
            <w:pPr>
              <w:spacing w:line="240" w:lineRule="auto"/>
              <w:jc w:val="right"/>
              <w:rPr>
                <w:b/>
                <w:bCs/>
                <w:sz w:val="12"/>
                <w:szCs w:val="12"/>
              </w:rPr>
            </w:pPr>
            <w:r w:rsidRPr="00674611">
              <w:rPr>
                <w:b/>
                <w:bCs/>
                <w:sz w:val="12"/>
                <w:szCs w:val="12"/>
              </w:rPr>
              <w:t>144 114,43</w:t>
            </w:r>
          </w:p>
        </w:tc>
        <w:tc>
          <w:tcPr>
            <w:tcW w:w="429" w:type="pct"/>
            <w:tcBorders>
              <w:top w:val="nil"/>
              <w:left w:val="nil"/>
              <w:bottom w:val="nil"/>
              <w:right w:val="nil"/>
            </w:tcBorders>
            <w:shd w:val="clear" w:color="auto" w:fill="auto"/>
            <w:noWrap/>
            <w:vAlign w:val="center"/>
            <w:hideMark/>
          </w:tcPr>
          <w:p w14:paraId="0EC1D839" w14:textId="77777777" w:rsidR="00674611" w:rsidRPr="00674611" w:rsidRDefault="00674611" w:rsidP="00674611">
            <w:pPr>
              <w:spacing w:line="240" w:lineRule="auto"/>
              <w:jc w:val="right"/>
              <w:rPr>
                <w:b/>
                <w:bCs/>
                <w:sz w:val="12"/>
                <w:szCs w:val="12"/>
              </w:rPr>
            </w:pPr>
            <w:r w:rsidRPr="00674611">
              <w:rPr>
                <w:b/>
                <w:bCs/>
                <w:sz w:val="12"/>
                <w:szCs w:val="12"/>
              </w:rPr>
              <w:t>99,9%</w:t>
            </w:r>
          </w:p>
        </w:tc>
      </w:tr>
      <w:tr w:rsidR="00674611" w:rsidRPr="00674611" w14:paraId="6DAAE82D" w14:textId="77777777" w:rsidTr="00300760">
        <w:trPr>
          <w:trHeight w:val="85"/>
        </w:trPr>
        <w:tc>
          <w:tcPr>
            <w:tcW w:w="2721" w:type="pct"/>
            <w:tcBorders>
              <w:top w:val="nil"/>
              <w:left w:val="nil"/>
              <w:bottom w:val="nil"/>
              <w:right w:val="nil"/>
            </w:tcBorders>
            <w:shd w:val="clear" w:color="auto" w:fill="auto"/>
            <w:vAlign w:val="center"/>
            <w:hideMark/>
          </w:tcPr>
          <w:p w14:paraId="76CED688"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8091C2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8A3B5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214635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339A1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4842777" w14:textId="77777777" w:rsidTr="00300760">
        <w:trPr>
          <w:trHeight w:val="85"/>
        </w:trPr>
        <w:tc>
          <w:tcPr>
            <w:tcW w:w="2721" w:type="pct"/>
            <w:tcBorders>
              <w:top w:val="nil"/>
              <w:left w:val="nil"/>
              <w:bottom w:val="nil"/>
              <w:right w:val="nil"/>
            </w:tcBorders>
            <w:shd w:val="clear" w:color="auto" w:fill="auto"/>
            <w:vAlign w:val="center"/>
            <w:hideMark/>
          </w:tcPr>
          <w:p w14:paraId="5099EA4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czystości i porządku na terenie Miasta</w:t>
            </w:r>
          </w:p>
        </w:tc>
        <w:tc>
          <w:tcPr>
            <w:tcW w:w="543" w:type="pct"/>
            <w:tcBorders>
              <w:top w:val="nil"/>
              <w:left w:val="nil"/>
              <w:bottom w:val="nil"/>
              <w:right w:val="nil"/>
            </w:tcBorders>
            <w:shd w:val="clear" w:color="auto" w:fill="auto"/>
            <w:noWrap/>
            <w:vAlign w:val="center"/>
            <w:hideMark/>
          </w:tcPr>
          <w:p w14:paraId="3BBE88BB"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79031F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D9CE3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C9B7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FBDC4EA" w14:textId="77777777" w:rsidTr="00300760">
        <w:trPr>
          <w:trHeight w:val="85"/>
        </w:trPr>
        <w:tc>
          <w:tcPr>
            <w:tcW w:w="2721" w:type="pct"/>
            <w:tcBorders>
              <w:top w:val="nil"/>
              <w:left w:val="nil"/>
              <w:bottom w:val="nil"/>
              <w:right w:val="nil"/>
            </w:tcBorders>
            <w:shd w:val="clear" w:color="auto" w:fill="auto"/>
            <w:vAlign w:val="center"/>
            <w:hideMark/>
          </w:tcPr>
          <w:p w14:paraId="4CEAC10B"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FCA16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C8E78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66EA3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3498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6AF5FD" w14:textId="77777777" w:rsidTr="00300760">
        <w:trPr>
          <w:trHeight w:val="85"/>
        </w:trPr>
        <w:tc>
          <w:tcPr>
            <w:tcW w:w="2721" w:type="pct"/>
            <w:tcBorders>
              <w:top w:val="nil"/>
              <w:left w:val="nil"/>
              <w:bottom w:val="nil"/>
              <w:right w:val="nil"/>
            </w:tcBorders>
            <w:shd w:val="clear" w:color="auto" w:fill="auto"/>
            <w:vAlign w:val="center"/>
            <w:hideMark/>
          </w:tcPr>
          <w:p w14:paraId="0E38406B" w14:textId="77777777" w:rsidR="00674611" w:rsidRPr="00674611" w:rsidRDefault="00674611" w:rsidP="00674611">
            <w:pPr>
              <w:spacing w:line="240" w:lineRule="auto"/>
              <w:rPr>
                <w:i/>
                <w:iCs/>
                <w:color w:val="000000"/>
                <w:sz w:val="12"/>
                <w:szCs w:val="12"/>
              </w:rPr>
            </w:pPr>
            <w:r w:rsidRPr="00674611">
              <w:rPr>
                <w:i/>
                <w:iCs/>
                <w:color w:val="000000"/>
                <w:sz w:val="12"/>
                <w:szCs w:val="12"/>
              </w:rPr>
              <w:t>obszar objęty oczyszczaniem (ha)</w:t>
            </w:r>
          </w:p>
        </w:tc>
        <w:tc>
          <w:tcPr>
            <w:tcW w:w="543" w:type="pct"/>
            <w:tcBorders>
              <w:top w:val="nil"/>
              <w:left w:val="nil"/>
              <w:bottom w:val="nil"/>
              <w:right w:val="nil"/>
            </w:tcBorders>
            <w:shd w:val="clear" w:color="auto" w:fill="auto"/>
            <w:noWrap/>
            <w:vAlign w:val="center"/>
            <w:hideMark/>
          </w:tcPr>
          <w:p w14:paraId="1F0C0291"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24,00</w:t>
            </w:r>
          </w:p>
        </w:tc>
        <w:tc>
          <w:tcPr>
            <w:tcW w:w="584" w:type="pct"/>
            <w:tcBorders>
              <w:top w:val="nil"/>
              <w:left w:val="nil"/>
              <w:bottom w:val="nil"/>
              <w:right w:val="nil"/>
            </w:tcBorders>
            <w:shd w:val="clear" w:color="auto" w:fill="auto"/>
            <w:noWrap/>
            <w:vAlign w:val="center"/>
            <w:hideMark/>
          </w:tcPr>
          <w:p w14:paraId="2ACB4945"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53C6B8A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A7B2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7C6127" w14:textId="77777777" w:rsidTr="00300760">
        <w:trPr>
          <w:trHeight w:val="85"/>
        </w:trPr>
        <w:tc>
          <w:tcPr>
            <w:tcW w:w="2721" w:type="pct"/>
            <w:tcBorders>
              <w:top w:val="nil"/>
              <w:left w:val="nil"/>
              <w:bottom w:val="nil"/>
              <w:right w:val="nil"/>
            </w:tcBorders>
            <w:shd w:val="clear" w:color="auto" w:fill="auto"/>
            <w:vAlign w:val="center"/>
            <w:hideMark/>
          </w:tcPr>
          <w:p w14:paraId="7F6BA0A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FE49C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6073D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49BDB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FF62C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EFEA98C" w14:textId="77777777" w:rsidTr="00300760">
        <w:trPr>
          <w:trHeight w:val="85"/>
        </w:trPr>
        <w:tc>
          <w:tcPr>
            <w:tcW w:w="2721" w:type="pct"/>
            <w:tcBorders>
              <w:top w:val="nil"/>
              <w:left w:val="nil"/>
              <w:bottom w:val="nil"/>
              <w:right w:val="nil"/>
            </w:tcBorders>
            <w:shd w:val="clear" w:color="auto" w:fill="auto"/>
            <w:vAlign w:val="center"/>
            <w:hideMark/>
          </w:tcPr>
          <w:p w14:paraId="24A7E33F"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57C5A5B4"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472BE9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0746C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34286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CA1FFEC" w14:textId="77777777" w:rsidTr="00300760">
        <w:trPr>
          <w:trHeight w:val="85"/>
        </w:trPr>
        <w:tc>
          <w:tcPr>
            <w:tcW w:w="2721" w:type="pct"/>
            <w:tcBorders>
              <w:top w:val="nil"/>
              <w:left w:val="nil"/>
              <w:bottom w:val="nil"/>
              <w:right w:val="nil"/>
            </w:tcBorders>
            <w:shd w:val="clear" w:color="auto" w:fill="auto"/>
            <w:vAlign w:val="center"/>
            <w:hideMark/>
          </w:tcPr>
          <w:p w14:paraId="7ABB273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DB59A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20AD68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D3B1F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5EEC7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1EC022" w14:textId="77777777" w:rsidTr="00300760">
        <w:trPr>
          <w:trHeight w:val="85"/>
        </w:trPr>
        <w:tc>
          <w:tcPr>
            <w:tcW w:w="2721" w:type="pct"/>
            <w:tcBorders>
              <w:top w:val="nil"/>
              <w:left w:val="nil"/>
              <w:bottom w:val="nil"/>
              <w:right w:val="nil"/>
            </w:tcBorders>
            <w:shd w:val="clear" w:color="auto" w:fill="auto"/>
            <w:vAlign w:val="center"/>
            <w:hideMark/>
          </w:tcPr>
          <w:p w14:paraId="2DE3DC26"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90003</w:t>
            </w:r>
          </w:p>
        </w:tc>
        <w:tc>
          <w:tcPr>
            <w:tcW w:w="543" w:type="pct"/>
            <w:tcBorders>
              <w:top w:val="nil"/>
              <w:left w:val="nil"/>
              <w:bottom w:val="nil"/>
              <w:right w:val="nil"/>
            </w:tcBorders>
            <w:shd w:val="clear" w:color="auto" w:fill="auto"/>
            <w:vAlign w:val="center"/>
            <w:hideMark/>
          </w:tcPr>
          <w:p w14:paraId="1981685C"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48D610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ECEECB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5C907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8C15B54" w14:textId="77777777" w:rsidTr="00300760">
        <w:trPr>
          <w:trHeight w:val="85"/>
        </w:trPr>
        <w:tc>
          <w:tcPr>
            <w:tcW w:w="2721" w:type="pct"/>
            <w:tcBorders>
              <w:top w:val="nil"/>
              <w:left w:val="nil"/>
              <w:bottom w:val="nil"/>
              <w:right w:val="nil"/>
            </w:tcBorders>
            <w:shd w:val="clear" w:color="auto" w:fill="auto"/>
            <w:vAlign w:val="center"/>
            <w:hideMark/>
          </w:tcPr>
          <w:p w14:paraId="13BD93D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DDA7D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7D282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79589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49B56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100CFD0" w14:textId="77777777" w:rsidTr="00300760">
        <w:trPr>
          <w:trHeight w:val="85"/>
        </w:trPr>
        <w:tc>
          <w:tcPr>
            <w:tcW w:w="2721" w:type="pct"/>
            <w:tcBorders>
              <w:top w:val="nil"/>
              <w:left w:val="nil"/>
              <w:bottom w:val="nil"/>
              <w:right w:val="nil"/>
            </w:tcBorders>
            <w:shd w:val="clear" w:color="auto" w:fill="auto"/>
            <w:vAlign w:val="center"/>
            <w:hideMark/>
          </w:tcPr>
          <w:p w14:paraId="5CD98BB7"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20D1E265"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EE6FA4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1C81D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ADB4E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4C9460F" w14:textId="77777777" w:rsidTr="00300760">
        <w:trPr>
          <w:trHeight w:val="85"/>
        </w:trPr>
        <w:tc>
          <w:tcPr>
            <w:tcW w:w="2721" w:type="pct"/>
            <w:tcBorders>
              <w:top w:val="nil"/>
              <w:left w:val="nil"/>
              <w:bottom w:val="nil"/>
              <w:right w:val="nil"/>
            </w:tcBorders>
            <w:shd w:val="clear" w:color="auto" w:fill="auto"/>
            <w:vAlign w:val="center"/>
            <w:hideMark/>
          </w:tcPr>
          <w:p w14:paraId="7731419D" w14:textId="77777777" w:rsidR="00674611" w:rsidRPr="00674611" w:rsidRDefault="00674611" w:rsidP="00674611">
            <w:pPr>
              <w:spacing w:line="240" w:lineRule="auto"/>
              <w:rPr>
                <w:sz w:val="12"/>
                <w:szCs w:val="12"/>
              </w:rPr>
            </w:pPr>
            <w:r w:rsidRPr="00674611">
              <w:rPr>
                <w:sz w:val="12"/>
                <w:szCs w:val="12"/>
              </w:rPr>
              <w:t xml:space="preserve">ustawianie i wywóz kontenerów na śmieci </w:t>
            </w:r>
            <w:r w:rsidRPr="00674611">
              <w:rPr>
                <w:i/>
                <w:iCs/>
                <w:sz w:val="12"/>
                <w:szCs w:val="12"/>
              </w:rPr>
              <w:t>(140 szt.)</w:t>
            </w:r>
          </w:p>
        </w:tc>
        <w:tc>
          <w:tcPr>
            <w:tcW w:w="543" w:type="pct"/>
            <w:tcBorders>
              <w:top w:val="nil"/>
              <w:left w:val="nil"/>
              <w:bottom w:val="nil"/>
              <w:right w:val="nil"/>
            </w:tcBorders>
            <w:shd w:val="clear" w:color="auto" w:fill="auto"/>
            <w:noWrap/>
            <w:vAlign w:val="center"/>
            <w:hideMark/>
          </w:tcPr>
          <w:p w14:paraId="37AF292F"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5CBC15F" w14:textId="77777777" w:rsidR="00674611" w:rsidRPr="00674611" w:rsidRDefault="00674611" w:rsidP="00674611">
            <w:pPr>
              <w:spacing w:line="240" w:lineRule="auto"/>
              <w:jc w:val="right"/>
              <w:rPr>
                <w:sz w:val="12"/>
                <w:szCs w:val="12"/>
              </w:rPr>
            </w:pPr>
            <w:r w:rsidRPr="00674611">
              <w:rPr>
                <w:sz w:val="12"/>
                <w:szCs w:val="12"/>
              </w:rPr>
              <w:t>104 000</w:t>
            </w:r>
          </w:p>
        </w:tc>
        <w:tc>
          <w:tcPr>
            <w:tcW w:w="724" w:type="pct"/>
            <w:tcBorders>
              <w:top w:val="nil"/>
              <w:left w:val="nil"/>
              <w:bottom w:val="nil"/>
              <w:right w:val="nil"/>
            </w:tcBorders>
            <w:shd w:val="clear" w:color="auto" w:fill="auto"/>
            <w:noWrap/>
            <w:vAlign w:val="center"/>
            <w:hideMark/>
          </w:tcPr>
          <w:p w14:paraId="04C6366D" w14:textId="77777777" w:rsidR="00674611" w:rsidRPr="00674611" w:rsidRDefault="00674611" w:rsidP="00674611">
            <w:pPr>
              <w:spacing w:line="240" w:lineRule="auto"/>
              <w:jc w:val="right"/>
              <w:rPr>
                <w:sz w:val="12"/>
                <w:szCs w:val="12"/>
              </w:rPr>
            </w:pPr>
            <w:r w:rsidRPr="00674611">
              <w:rPr>
                <w:sz w:val="12"/>
                <w:szCs w:val="12"/>
              </w:rPr>
              <w:t>103 885,20</w:t>
            </w:r>
          </w:p>
        </w:tc>
        <w:tc>
          <w:tcPr>
            <w:tcW w:w="429" w:type="pct"/>
            <w:tcBorders>
              <w:top w:val="nil"/>
              <w:left w:val="nil"/>
              <w:bottom w:val="nil"/>
              <w:right w:val="nil"/>
            </w:tcBorders>
            <w:shd w:val="clear" w:color="auto" w:fill="auto"/>
            <w:noWrap/>
            <w:vAlign w:val="center"/>
            <w:hideMark/>
          </w:tcPr>
          <w:p w14:paraId="4322B011" w14:textId="77777777" w:rsidR="00674611" w:rsidRPr="00674611" w:rsidRDefault="00674611" w:rsidP="00674611">
            <w:pPr>
              <w:spacing w:line="240" w:lineRule="auto"/>
              <w:jc w:val="right"/>
              <w:rPr>
                <w:sz w:val="12"/>
                <w:szCs w:val="12"/>
              </w:rPr>
            </w:pPr>
            <w:r w:rsidRPr="00674611">
              <w:rPr>
                <w:sz w:val="12"/>
                <w:szCs w:val="12"/>
              </w:rPr>
              <w:t>99,9%</w:t>
            </w:r>
          </w:p>
        </w:tc>
      </w:tr>
      <w:tr w:rsidR="00674611" w:rsidRPr="00674611" w14:paraId="512FCDBC" w14:textId="77777777" w:rsidTr="00300760">
        <w:trPr>
          <w:trHeight w:val="85"/>
        </w:trPr>
        <w:tc>
          <w:tcPr>
            <w:tcW w:w="2721" w:type="pct"/>
            <w:tcBorders>
              <w:top w:val="nil"/>
              <w:left w:val="nil"/>
              <w:bottom w:val="nil"/>
              <w:right w:val="nil"/>
            </w:tcBorders>
            <w:shd w:val="clear" w:color="auto" w:fill="auto"/>
            <w:vAlign w:val="center"/>
            <w:hideMark/>
          </w:tcPr>
          <w:p w14:paraId="589164AC" w14:textId="77777777" w:rsidR="00674611" w:rsidRPr="00674611" w:rsidRDefault="00674611" w:rsidP="00674611">
            <w:pPr>
              <w:spacing w:line="240" w:lineRule="auto"/>
              <w:rPr>
                <w:sz w:val="12"/>
                <w:szCs w:val="12"/>
              </w:rPr>
            </w:pPr>
            <w:r w:rsidRPr="00674611">
              <w:rPr>
                <w:sz w:val="12"/>
                <w:szCs w:val="12"/>
              </w:rPr>
              <w:t>zakup materiałów (zakup rękawic, worków na śmieci, kamizelek, narzędzi)</w:t>
            </w:r>
          </w:p>
        </w:tc>
        <w:tc>
          <w:tcPr>
            <w:tcW w:w="543" w:type="pct"/>
            <w:tcBorders>
              <w:top w:val="nil"/>
              <w:left w:val="nil"/>
              <w:bottom w:val="nil"/>
              <w:right w:val="nil"/>
            </w:tcBorders>
            <w:shd w:val="clear" w:color="auto" w:fill="auto"/>
            <w:noWrap/>
            <w:vAlign w:val="center"/>
            <w:hideMark/>
          </w:tcPr>
          <w:p w14:paraId="5CCFEF4D"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01C4E7E" w14:textId="77777777" w:rsidR="00674611" w:rsidRPr="00674611" w:rsidRDefault="00674611" w:rsidP="00674611">
            <w:pPr>
              <w:spacing w:line="240" w:lineRule="auto"/>
              <w:jc w:val="right"/>
              <w:rPr>
                <w:sz w:val="12"/>
                <w:szCs w:val="12"/>
              </w:rPr>
            </w:pPr>
            <w:r w:rsidRPr="00674611">
              <w:rPr>
                <w:sz w:val="12"/>
                <w:szCs w:val="12"/>
              </w:rPr>
              <w:t>40 296</w:t>
            </w:r>
          </w:p>
        </w:tc>
        <w:tc>
          <w:tcPr>
            <w:tcW w:w="724" w:type="pct"/>
            <w:tcBorders>
              <w:top w:val="nil"/>
              <w:left w:val="nil"/>
              <w:bottom w:val="nil"/>
              <w:right w:val="nil"/>
            </w:tcBorders>
            <w:shd w:val="clear" w:color="auto" w:fill="auto"/>
            <w:noWrap/>
            <w:vAlign w:val="center"/>
            <w:hideMark/>
          </w:tcPr>
          <w:p w14:paraId="48FBF25E" w14:textId="77777777" w:rsidR="00674611" w:rsidRPr="00674611" w:rsidRDefault="00674611" w:rsidP="00674611">
            <w:pPr>
              <w:spacing w:line="240" w:lineRule="auto"/>
              <w:jc w:val="right"/>
              <w:rPr>
                <w:sz w:val="12"/>
                <w:szCs w:val="12"/>
              </w:rPr>
            </w:pPr>
            <w:r w:rsidRPr="00674611">
              <w:rPr>
                <w:sz w:val="12"/>
                <w:szCs w:val="12"/>
              </w:rPr>
              <w:t>40 229,23</w:t>
            </w:r>
          </w:p>
        </w:tc>
        <w:tc>
          <w:tcPr>
            <w:tcW w:w="429" w:type="pct"/>
            <w:tcBorders>
              <w:top w:val="nil"/>
              <w:left w:val="nil"/>
              <w:bottom w:val="nil"/>
              <w:right w:val="nil"/>
            </w:tcBorders>
            <w:shd w:val="clear" w:color="auto" w:fill="auto"/>
            <w:noWrap/>
            <w:vAlign w:val="center"/>
            <w:hideMark/>
          </w:tcPr>
          <w:p w14:paraId="048DDBA4"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76B0FE77" w14:textId="77777777" w:rsidTr="00300760">
        <w:trPr>
          <w:trHeight w:val="85"/>
        </w:trPr>
        <w:tc>
          <w:tcPr>
            <w:tcW w:w="2721" w:type="pct"/>
            <w:tcBorders>
              <w:top w:val="nil"/>
              <w:left w:val="nil"/>
              <w:bottom w:val="nil"/>
              <w:right w:val="nil"/>
            </w:tcBorders>
            <w:shd w:val="clear" w:color="auto" w:fill="auto"/>
            <w:vAlign w:val="center"/>
            <w:hideMark/>
          </w:tcPr>
          <w:p w14:paraId="31F4971D"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F560A0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CA935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84502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04655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C876983" w14:textId="77777777" w:rsidTr="00300760">
        <w:trPr>
          <w:trHeight w:val="85"/>
        </w:trPr>
        <w:tc>
          <w:tcPr>
            <w:tcW w:w="2721" w:type="pct"/>
            <w:tcBorders>
              <w:top w:val="nil"/>
              <w:left w:val="nil"/>
              <w:bottom w:val="nil"/>
              <w:right w:val="nil"/>
            </w:tcBorders>
            <w:shd w:val="clear" w:color="auto" w:fill="auto"/>
            <w:vAlign w:val="center"/>
            <w:hideMark/>
          </w:tcPr>
          <w:p w14:paraId="7F1F1416"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6528FBE"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86160B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C712A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23A54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B79BC8" w14:textId="77777777" w:rsidTr="00300760">
        <w:trPr>
          <w:trHeight w:val="85"/>
        </w:trPr>
        <w:tc>
          <w:tcPr>
            <w:tcW w:w="2721" w:type="pct"/>
            <w:tcBorders>
              <w:top w:val="nil"/>
              <w:left w:val="nil"/>
              <w:bottom w:val="nil"/>
              <w:right w:val="nil"/>
            </w:tcBorders>
            <w:shd w:val="clear" w:color="auto" w:fill="auto"/>
            <w:vAlign w:val="center"/>
            <w:hideMark/>
          </w:tcPr>
          <w:p w14:paraId="41E77139" w14:textId="77777777" w:rsidR="00674611" w:rsidRPr="00674611" w:rsidRDefault="00674611" w:rsidP="00674611">
            <w:pPr>
              <w:spacing w:line="240" w:lineRule="auto"/>
              <w:rPr>
                <w:i/>
                <w:iCs/>
                <w:sz w:val="12"/>
                <w:szCs w:val="12"/>
              </w:rPr>
            </w:pPr>
            <w:r w:rsidRPr="00674611">
              <w:rPr>
                <w:i/>
                <w:iCs/>
                <w:sz w:val="12"/>
                <w:szCs w:val="12"/>
              </w:rPr>
              <w:t>1. Ustawa z dnia 16 kwietnia 2004 r. o ochronie przyrody</w:t>
            </w:r>
          </w:p>
        </w:tc>
        <w:tc>
          <w:tcPr>
            <w:tcW w:w="543" w:type="pct"/>
            <w:tcBorders>
              <w:top w:val="nil"/>
              <w:left w:val="nil"/>
              <w:bottom w:val="nil"/>
              <w:right w:val="nil"/>
            </w:tcBorders>
            <w:shd w:val="clear" w:color="auto" w:fill="auto"/>
            <w:vAlign w:val="center"/>
            <w:hideMark/>
          </w:tcPr>
          <w:p w14:paraId="66EF7F1B"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CEC222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E5EE0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E8880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40EAF60" w14:textId="77777777" w:rsidTr="00300760">
        <w:trPr>
          <w:trHeight w:val="85"/>
        </w:trPr>
        <w:tc>
          <w:tcPr>
            <w:tcW w:w="2721" w:type="pct"/>
            <w:tcBorders>
              <w:top w:val="nil"/>
              <w:left w:val="nil"/>
              <w:bottom w:val="nil"/>
              <w:right w:val="nil"/>
            </w:tcBorders>
            <w:shd w:val="clear" w:color="auto" w:fill="auto"/>
            <w:vAlign w:val="center"/>
            <w:hideMark/>
          </w:tcPr>
          <w:p w14:paraId="69E031AD"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58DEBAD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3B3F4F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C9C6E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DF781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C84C43D" w14:textId="77777777" w:rsidTr="00300760">
        <w:trPr>
          <w:trHeight w:val="85"/>
        </w:trPr>
        <w:tc>
          <w:tcPr>
            <w:tcW w:w="2721" w:type="pct"/>
            <w:tcBorders>
              <w:top w:val="nil"/>
              <w:left w:val="nil"/>
              <w:bottom w:val="nil"/>
              <w:right w:val="nil"/>
            </w:tcBorders>
            <w:shd w:val="clear" w:color="auto" w:fill="auto"/>
            <w:vAlign w:val="center"/>
            <w:hideMark/>
          </w:tcPr>
          <w:p w14:paraId="126A9F04" w14:textId="77777777" w:rsidR="00674611" w:rsidRPr="00674611" w:rsidRDefault="00674611" w:rsidP="00674611">
            <w:pPr>
              <w:spacing w:line="240" w:lineRule="auto"/>
              <w:rPr>
                <w:i/>
                <w:iCs/>
                <w:sz w:val="12"/>
                <w:szCs w:val="12"/>
              </w:rPr>
            </w:pPr>
            <w:r w:rsidRPr="0067461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1F630537"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4CBE1A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9B9E6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17AE4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C9DA5FB" w14:textId="77777777" w:rsidTr="00300760">
        <w:trPr>
          <w:trHeight w:val="85"/>
        </w:trPr>
        <w:tc>
          <w:tcPr>
            <w:tcW w:w="2721" w:type="pct"/>
            <w:tcBorders>
              <w:top w:val="nil"/>
              <w:left w:val="nil"/>
              <w:bottom w:val="nil"/>
              <w:right w:val="nil"/>
            </w:tcBorders>
            <w:shd w:val="clear" w:color="auto" w:fill="auto"/>
            <w:vAlign w:val="center"/>
            <w:hideMark/>
          </w:tcPr>
          <w:p w14:paraId="7C691CB7" w14:textId="77777777" w:rsidR="00674611" w:rsidRPr="00674611" w:rsidRDefault="00674611" w:rsidP="00674611">
            <w:pPr>
              <w:spacing w:line="240" w:lineRule="auto"/>
              <w:rPr>
                <w:i/>
                <w:iCs/>
                <w:sz w:val="12"/>
                <w:szCs w:val="12"/>
              </w:rPr>
            </w:pPr>
            <w:r w:rsidRPr="00674611">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14:paraId="677FA06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639561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A7FBC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207A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4D6CE3" w14:textId="77777777" w:rsidTr="00300760">
        <w:trPr>
          <w:trHeight w:val="85"/>
        </w:trPr>
        <w:tc>
          <w:tcPr>
            <w:tcW w:w="2721" w:type="pct"/>
            <w:tcBorders>
              <w:top w:val="nil"/>
              <w:left w:val="nil"/>
              <w:bottom w:val="nil"/>
              <w:right w:val="nil"/>
            </w:tcBorders>
            <w:shd w:val="clear" w:color="auto" w:fill="auto"/>
            <w:vAlign w:val="center"/>
            <w:hideMark/>
          </w:tcPr>
          <w:p w14:paraId="46F57895"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21FC34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793116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10308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2292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EDF786C" w14:textId="77777777" w:rsidTr="00300760">
        <w:trPr>
          <w:trHeight w:val="85"/>
        </w:trPr>
        <w:tc>
          <w:tcPr>
            <w:tcW w:w="2721" w:type="pct"/>
            <w:tcBorders>
              <w:top w:val="nil"/>
              <w:left w:val="nil"/>
              <w:bottom w:val="nil"/>
              <w:right w:val="nil"/>
            </w:tcBorders>
            <w:shd w:val="clear" w:color="000000" w:fill="EAF1F6"/>
            <w:vAlign w:val="center"/>
            <w:hideMark/>
          </w:tcPr>
          <w:p w14:paraId="1256F2F8" w14:textId="77777777" w:rsidR="00674611" w:rsidRPr="00674611" w:rsidRDefault="00674611" w:rsidP="00674611">
            <w:pPr>
              <w:spacing w:line="240" w:lineRule="auto"/>
              <w:rPr>
                <w:b/>
                <w:bCs/>
                <w:color w:val="000000"/>
                <w:sz w:val="12"/>
                <w:szCs w:val="12"/>
              </w:rPr>
            </w:pPr>
            <w:r w:rsidRPr="00674611">
              <w:rPr>
                <w:b/>
                <w:bCs/>
                <w:color w:val="000000"/>
                <w:sz w:val="12"/>
                <w:szCs w:val="12"/>
              </w:rPr>
              <w:t>Interwencyjne pogotowie oczyszczania - zadanie 2</w:t>
            </w:r>
          </w:p>
        </w:tc>
        <w:tc>
          <w:tcPr>
            <w:tcW w:w="543" w:type="pct"/>
            <w:tcBorders>
              <w:top w:val="nil"/>
              <w:left w:val="nil"/>
              <w:bottom w:val="nil"/>
              <w:right w:val="nil"/>
            </w:tcBorders>
            <w:shd w:val="clear" w:color="000000" w:fill="EAF1F6"/>
            <w:vAlign w:val="center"/>
            <w:hideMark/>
          </w:tcPr>
          <w:p w14:paraId="2CB3D7E8"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0A6EAD06" w14:textId="77777777" w:rsidR="00674611" w:rsidRPr="00674611" w:rsidRDefault="00674611" w:rsidP="00674611">
            <w:pPr>
              <w:spacing w:line="240" w:lineRule="auto"/>
              <w:jc w:val="right"/>
              <w:rPr>
                <w:b/>
                <w:bCs/>
                <w:sz w:val="12"/>
                <w:szCs w:val="12"/>
              </w:rPr>
            </w:pPr>
            <w:r w:rsidRPr="00674611">
              <w:rPr>
                <w:b/>
                <w:bCs/>
                <w:sz w:val="12"/>
                <w:szCs w:val="12"/>
              </w:rPr>
              <w:t>2 000</w:t>
            </w:r>
          </w:p>
        </w:tc>
        <w:tc>
          <w:tcPr>
            <w:tcW w:w="724" w:type="pct"/>
            <w:tcBorders>
              <w:top w:val="nil"/>
              <w:left w:val="nil"/>
              <w:bottom w:val="nil"/>
              <w:right w:val="nil"/>
            </w:tcBorders>
            <w:shd w:val="clear" w:color="000000" w:fill="EAF1F6"/>
            <w:vAlign w:val="center"/>
            <w:hideMark/>
          </w:tcPr>
          <w:p w14:paraId="52F070D2" w14:textId="77777777" w:rsidR="00674611" w:rsidRPr="00674611" w:rsidRDefault="00674611" w:rsidP="00674611">
            <w:pPr>
              <w:spacing w:line="240" w:lineRule="auto"/>
              <w:jc w:val="right"/>
              <w:rPr>
                <w:b/>
                <w:bCs/>
                <w:sz w:val="12"/>
                <w:szCs w:val="12"/>
              </w:rPr>
            </w:pPr>
            <w:r w:rsidRPr="00674611">
              <w:rPr>
                <w:b/>
                <w:bCs/>
                <w:sz w:val="12"/>
                <w:szCs w:val="12"/>
              </w:rPr>
              <w:t>1 474,20</w:t>
            </w:r>
          </w:p>
        </w:tc>
        <w:tc>
          <w:tcPr>
            <w:tcW w:w="429" w:type="pct"/>
            <w:tcBorders>
              <w:top w:val="nil"/>
              <w:left w:val="nil"/>
              <w:bottom w:val="nil"/>
              <w:right w:val="nil"/>
            </w:tcBorders>
            <w:shd w:val="clear" w:color="000000" w:fill="EAF1F6"/>
            <w:vAlign w:val="center"/>
            <w:hideMark/>
          </w:tcPr>
          <w:p w14:paraId="6D24FBDE" w14:textId="77777777" w:rsidR="00674611" w:rsidRPr="00674611" w:rsidRDefault="00674611" w:rsidP="00674611">
            <w:pPr>
              <w:spacing w:line="240" w:lineRule="auto"/>
              <w:jc w:val="right"/>
              <w:rPr>
                <w:b/>
                <w:bCs/>
                <w:sz w:val="12"/>
                <w:szCs w:val="12"/>
              </w:rPr>
            </w:pPr>
            <w:r w:rsidRPr="00674611">
              <w:rPr>
                <w:b/>
                <w:bCs/>
                <w:sz w:val="12"/>
                <w:szCs w:val="12"/>
              </w:rPr>
              <w:t>73,7%</w:t>
            </w:r>
          </w:p>
        </w:tc>
      </w:tr>
      <w:tr w:rsidR="00674611" w:rsidRPr="00674611" w14:paraId="19FA41F6" w14:textId="77777777" w:rsidTr="00300760">
        <w:trPr>
          <w:trHeight w:val="85"/>
        </w:trPr>
        <w:tc>
          <w:tcPr>
            <w:tcW w:w="2721" w:type="pct"/>
            <w:tcBorders>
              <w:top w:val="nil"/>
              <w:left w:val="nil"/>
              <w:bottom w:val="nil"/>
              <w:right w:val="nil"/>
            </w:tcBorders>
            <w:shd w:val="clear" w:color="auto" w:fill="auto"/>
            <w:vAlign w:val="center"/>
            <w:hideMark/>
          </w:tcPr>
          <w:p w14:paraId="1E1B9BFB"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43BB05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0E9EB3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8F1EB2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D83F1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0FE2FE2" w14:textId="77777777" w:rsidTr="00300760">
        <w:trPr>
          <w:trHeight w:val="85"/>
        </w:trPr>
        <w:tc>
          <w:tcPr>
            <w:tcW w:w="2721" w:type="pct"/>
            <w:tcBorders>
              <w:top w:val="nil"/>
              <w:left w:val="nil"/>
              <w:bottom w:val="nil"/>
              <w:right w:val="nil"/>
            </w:tcBorders>
            <w:shd w:val="clear" w:color="auto" w:fill="auto"/>
            <w:vAlign w:val="center"/>
            <w:hideMark/>
          </w:tcPr>
          <w:p w14:paraId="30C1289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usuwanie zagrożeń bezpieczeństwa ruchu drogowego i zagrożeń sanitarnych</w:t>
            </w:r>
          </w:p>
        </w:tc>
        <w:tc>
          <w:tcPr>
            <w:tcW w:w="543" w:type="pct"/>
            <w:tcBorders>
              <w:top w:val="nil"/>
              <w:left w:val="nil"/>
              <w:bottom w:val="nil"/>
              <w:right w:val="nil"/>
            </w:tcBorders>
            <w:shd w:val="clear" w:color="auto" w:fill="auto"/>
            <w:noWrap/>
            <w:vAlign w:val="center"/>
            <w:hideMark/>
          </w:tcPr>
          <w:p w14:paraId="7D3F5231"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1410F2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EDF2B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4A01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3B348DC" w14:textId="77777777" w:rsidTr="00300760">
        <w:trPr>
          <w:trHeight w:val="85"/>
        </w:trPr>
        <w:tc>
          <w:tcPr>
            <w:tcW w:w="2721" w:type="pct"/>
            <w:tcBorders>
              <w:top w:val="nil"/>
              <w:left w:val="nil"/>
              <w:bottom w:val="nil"/>
              <w:right w:val="nil"/>
            </w:tcBorders>
            <w:shd w:val="clear" w:color="auto" w:fill="auto"/>
            <w:vAlign w:val="center"/>
            <w:hideMark/>
          </w:tcPr>
          <w:p w14:paraId="327F93F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5B702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5EA40D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C6C1A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0061C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CB9B98C" w14:textId="77777777" w:rsidTr="00300760">
        <w:trPr>
          <w:trHeight w:val="85"/>
        </w:trPr>
        <w:tc>
          <w:tcPr>
            <w:tcW w:w="2721" w:type="pct"/>
            <w:tcBorders>
              <w:top w:val="nil"/>
              <w:left w:val="nil"/>
              <w:bottom w:val="nil"/>
              <w:right w:val="nil"/>
            </w:tcBorders>
            <w:shd w:val="clear" w:color="auto" w:fill="auto"/>
            <w:vAlign w:val="center"/>
            <w:hideMark/>
          </w:tcPr>
          <w:p w14:paraId="3FFF03A7"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353BEE84"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73A176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A1391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708C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D87B5D" w14:textId="77777777" w:rsidTr="00300760">
        <w:trPr>
          <w:trHeight w:val="85"/>
        </w:trPr>
        <w:tc>
          <w:tcPr>
            <w:tcW w:w="2721" w:type="pct"/>
            <w:tcBorders>
              <w:top w:val="nil"/>
              <w:left w:val="nil"/>
              <w:bottom w:val="nil"/>
              <w:right w:val="nil"/>
            </w:tcBorders>
            <w:shd w:val="clear" w:color="auto" w:fill="auto"/>
            <w:vAlign w:val="center"/>
            <w:hideMark/>
          </w:tcPr>
          <w:p w14:paraId="7C10339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497C18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E94A1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CD191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48906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872220F" w14:textId="77777777" w:rsidTr="00300760">
        <w:trPr>
          <w:trHeight w:val="85"/>
        </w:trPr>
        <w:tc>
          <w:tcPr>
            <w:tcW w:w="2721" w:type="pct"/>
            <w:tcBorders>
              <w:top w:val="nil"/>
              <w:left w:val="nil"/>
              <w:bottom w:val="nil"/>
              <w:right w:val="nil"/>
            </w:tcBorders>
            <w:shd w:val="clear" w:color="auto" w:fill="auto"/>
            <w:vAlign w:val="center"/>
            <w:hideMark/>
          </w:tcPr>
          <w:p w14:paraId="59015E40"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90003</w:t>
            </w:r>
          </w:p>
        </w:tc>
        <w:tc>
          <w:tcPr>
            <w:tcW w:w="543" w:type="pct"/>
            <w:tcBorders>
              <w:top w:val="nil"/>
              <w:left w:val="nil"/>
              <w:bottom w:val="nil"/>
              <w:right w:val="nil"/>
            </w:tcBorders>
            <w:shd w:val="clear" w:color="auto" w:fill="auto"/>
            <w:vAlign w:val="center"/>
            <w:hideMark/>
          </w:tcPr>
          <w:p w14:paraId="2489915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C98C8F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634F5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E8077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FB9129D" w14:textId="77777777" w:rsidTr="00300760">
        <w:trPr>
          <w:trHeight w:val="85"/>
        </w:trPr>
        <w:tc>
          <w:tcPr>
            <w:tcW w:w="2721" w:type="pct"/>
            <w:tcBorders>
              <w:top w:val="nil"/>
              <w:left w:val="nil"/>
              <w:bottom w:val="nil"/>
              <w:right w:val="nil"/>
            </w:tcBorders>
            <w:shd w:val="clear" w:color="auto" w:fill="auto"/>
            <w:vAlign w:val="center"/>
            <w:hideMark/>
          </w:tcPr>
          <w:p w14:paraId="7D91998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5BAAD9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5A2A83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1C137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23427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1E9F4DB" w14:textId="77777777" w:rsidTr="00300760">
        <w:trPr>
          <w:trHeight w:val="85"/>
        </w:trPr>
        <w:tc>
          <w:tcPr>
            <w:tcW w:w="2721" w:type="pct"/>
            <w:tcBorders>
              <w:top w:val="nil"/>
              <w:left w:val="nil"/>
              <w:bottom w:val="nil"/>
              <w:right w:val="nil"/>
            </w:tcBorders>
            <w:shd w:val="clear" w:color="auto" w:fill="auto"/>
            <w:vAlign w:val="center"/>
            <w:hideMark/>
          </w:tcPr>
          <w:p w14:paraId="0A0BECE7"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68C018F"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42481C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94477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85E68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12B94A" w14:textId="77777777" w:rsidTr="00300760">
        <w:trPr>
          <w:trHeight w:val="85"/>
        </w:trPr>
        <w:tc>
          <w:tcPr>
            <w:tcW w:w="2721" w:type="pct"/>
            <w:tcBorders>
              <w:top w:val="nil"/>
              <w:left w:val="nil"/>
              <w:bottom w:val="nil"/>
              <w:right w:val="nil"/>
            </w:tcBorders>
            <w:shd w:val="clear" w:color="auto" w:fill="auto"/>
            <w:vAlign w:val="center"/>
            <w:hideMark/>
          </w:tcPr>
          <w:p w14:paraId="57633C4A" w14:textId="77777777" w:rsidR="00674611" w:rsidRPr="00674611" w:rsidRDefault="00674611" w:rsidP="00674611">
            <w:pPr>
              <w:spacing w:line="240" w:lineRule="auto"/>
              <w:rPr>
                <w:color w:val="000000"/>
                <w:sz w:val="12"/>
                <w:szCs w:val="12"/>
              </w:rPr>
            </w:pPr>
            <w:r w:rsidRPr="00674611">
              <w:rPr>
                <w:color w:val="000000"/>
                <w:sz w:val="12"/>
                <w:szCs w:val="12"/>
              </w:rPr>
              <w:t xml:space="preserve">usuwanie i utylizacja padłych zwierząt </w:t>
            </w:r>
          </w:p>
        </w:tc>
        <w:tc>
          <w:tcPr>
            <w:tcW w:w="543" w:type="pct"/>
            <w:tcBorders>
              <w:top w:val="nil"/>
              <w:left w:val="nil"/>
              <w:bottom w:val="nil"/>
              <w:right w:val="nil"/>
            </w:tcBorders>
            <w:shd w:val="clear" w:color="auto" w:fill="auto"/>
            <w:noWrap/>
            <w:vAlign w:val="center"/>
            <w:hideMark/>
          </w:tcPr>
          <w:p w14:paraId="150CCEB5"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762B7D8" w14:textId="77777777" w:rsidR="00674611" w:rsidRPr="00674611" w:rsidRDefault="00674611" w:rsidP="00674611">
            <w:pPr>
              <w:spacing w:line="240" w:lineRule="auto"/>
              <w:jc w:val="right"/>
              <w:rPr>
                <w:sz w:val="12"/>
                <w:szCs w:val="12"/>
              </w:rPr>
            </w:pPr>
            <w:r w:rsidRPr="00674611">
              <w:rPr>
                <w:sz w:val="12"/>
                <w:szCs w:val="12"/>
              </w:rPr>
              <w:t>2 000</w:t>
            </w:r>
          </w:p>
        </w:tc>
        <w:tc>
          <w:tcPr>
            <w:tcW w:w="724" w:type="pct"/>
            <w:tcBorders>
              <w:top w:val="nil"/>
              <w:left w:val="nil"/>
              <w:bottom w:val="nil"/>
              <w:right w:val="nil"/>
            </w:tcBorders>
            <w:shd w:val="clear" w:color="auto" w:fill="auto"/>
            <w:noWrap/>
            <w:vAlign w:val="center"/>
            <w:hideMark/>
          </w:tcPr>
          <w:p w14:paraId="113394E4" w14:textId="77777777" w:rsidR="00674611" w:rsidRPr="00674611" w:rsidRDefault="00674611" w:rsidP="00674611">
            <w:pPr>
              <w:spacing w:line="240" w:lineRule="auto"/>
              <w:jc w:val="right"/>
              <w:rPr>
                <w:sz w:val="12"/>
                <w:szCs w:val="12"/>
              </w:rPr>
            </w:pPr>
            <w:r w:rsidRPr="00674611">
              <w:rPr>
                <w:sz w:val="12"/>
                <w:szCs w:val="12"/>
              </w:rPr>
              <w:t>1 474,20</w:t>
            </w:r>
          </w:p>
        </w:tc>
        <w:tc>
          <w:tcPr>
            <w:tcW w:w="429" w:type="pct"/>
            <w:tcBorders>
              <w:top w:val="nil"/>
              <w:left w:val="nil"/>
              <w:bottom w:val="nil"/>
              <w:right w:val="nil"/>
            </w:tcBorders>
            <w:shd w:val="clear" w:color="auto" w:fill="auto"/>
            <w:noWrap/>
            <w:vAlign w:val="center"/>
            <w:hideMark/>
          </w:tcPr>
          <w:p w14:paraId="02E3A3E2" w14:textId="77777777" w:rsidR="00674611" w:rsidRPr="00674611" w:rsidRDefault="00674611" w:rsidP="00674611">
            <w:pPr>
              <w:spacing w:line="240" w:lineRule="auto"/>
              <w:jc w:val="right"/>
              <w:rPr>
                <w:sz w:val="12"/>
                <w:szCs w:val="12"/>
              </w:rPr>
            </w:pPr>
            <w:r w:rsidRPr="00674611">
              <w:rPr>
                <w:sz w:val="12"/>
                <w:szCs w:val="12"/>
              </w:rPr>
              <w:t>73,7%</w:t>
            </w:r>
          </w:p>
        </w:tc>
      </w:tr>
      <w:tr w:rsidR="00674611" w:rsidRPr="00674611" w14:paraId="1C7EDCFE" w14:textId="77777777" w:rsidTr="00300760">
        <w:trPr>
          <w:trHeight w:val="85"/>
        </w:trPr>
        <w:tc>
          <w:tcPr>
            <w:tcW w:w="2721" w:type="pct"/>
            <w:tcBorders>
              <w:top w:val="nil"/>
              <w:left w:val="nil"/>
              <w:bottom w:val="nil"/>
              <w:right w:val="nil"/>
            </w:tcBorders>
            <w:shd w:val="clear" w:color="auto" w:fill="auto"/>
            <w:vAlign w:val="center"/>
            <w:hideMark/>
          </w:tcPr>
          <w:p w14:paraId="535B41D2"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EF9027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1E0354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169629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F7838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EA1292C" w14:textId="77777777" w:rsidTr="00300760">
        <w:trPr>
          <w:trHeight w:val="85"/>
        </w:trPr>
        <w:tc>
          <w:tcPr>
            <w:tcW w:w="2721" w:type="pct"/>
            <w:tcBorders>
              <w:top w:val="nil"/>
              <w:left w:val="nil"/>
              <w:bottom w:val="nil"/>
              <w:right w:val="nil"/>
            </w:tcBorders>
            <w:shd w:val="clear" w:color="auto" w:fill="auto"/>
            <w:vAlign w:val="center"/>
            <w:hideMark/>
          </w:tcPr>
          <w:p w14:paraId="49F0C03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340B8DF9"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A524A9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0396F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C31FA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5DE982D" w14:textId="77777777" w:rsidTr="00300760">
        <w:trPr>
          <w:trHeight w:val="85"/>
        </w:trPr>
        <w:tc>
          <w:tcPr>
            <w:tcW w:w="2721" w:type="pct"/>
            <w:tcBorders>
              <w:top w:val="nil"/>
              <w:left w:val="nil"/>
              <w:bottom w:val="nil"/>
              <w:right w:val="nil"/>
            </w:tcBorders>
            <w:shd w:val="clear" w:color="auto" w:fill="auto"/>
            <w:vAlign w:val="center"/>
            <w:hideMark/>
          </w:tcPr>
          <w:p w14:paraId="07B56AFC"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55D5EB89"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AB9C42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3A60C4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31643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23C8B31" w14:textId="77777777" w:rsidTr="00300760">
        <w:trPr>
          <w:trHeight w:val="85"/>
        </w:trPr>
        <w:tc>
          <w:tcPr>
            <w:tcW w:w="2721" w:type="pct"/>
            <w:tcBorders>
              <w:top w:val="nil"/>
              <w:left w:val="nil"/>
              <w:bottom w:val="nil"/>
              <w:right w:val="nil"/>
            </w:tcBorders>
            <w:shd w:val="clear" w:color="auto" w:fill="auto"/>
            <w:vAlign w:val="center"/>
            <w:hideMark/>
          </w:tcPr>
          <w:p w14:paraId="5780DC66"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05941E08"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E50DEB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F7DDD9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AAB70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9FD0101" w14:textId="77777777" w:rsidTr="00300760">
        <w:trPr>
          <w:trHeight w:val="85"/>
        </w:trPr>
        <w:tc>
          <w:tcPr>
            <w:tcW w:w="2721" w:type="pct"/>
            <w:tcBorders>
              <w:top w:val="nil"/>
              <w:left w:val="nil"/>
              <w:bottom w:val="nil"/>
              <w:right w:val="nil"/>
            </w:tcBorders>
            <w:shd w:val="clear" w:color="auto" w:fill="auto"/>
            <w:vAlign w:val="center"/>
            <w:hideMark/>
          </w:tcPr>
          <w:p w14:paraId="27B4B61D" w14:textId="77777777" w:rsidR="00674611" w:rsidRPr="00674611" w:rsidRDefault="00674611" w:rsidP="00674611">
            <w:pPr>
              <w:spacing w:line="240" w:lineRule="auto"/>
              <w:rPr>
                <w:i/>
                <w:iCs/>
                <w:sz w:val="12"/>
                <w:szCs w:val="12"/>
              </w:rPr>
            </w:pPr>
            <w:r w:rsidRPr="0067461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5ABB2BC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98C83A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A3AD9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47EA8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FE0B736" w14:textId="77777777" w:rsidTr="00300760">
        <w:trPr>
          <w:trHeight w:val="85"/>
        </w:trPr>
        <w:tc>
          <w:tcPr>
            <w:tcW w:w="2721" w:type="pct"/>
            <w:tcBorders>
              <w:top w:val="nil"/>
              <w:left w:val="nil"/>
              <w:bottom w:val="nil"/>
              <w:right w:val="nil"/>
            </w:tcBorders>
            <w:shd w:val="clear" w:color="auto" w:fill="auto"/>
            <w:vAlign w:val="center"/>
            <w:hideMark/>
          </w:tcPr>
          <w:p w14:paraId="6A1C5389" w14:textId="77777777" w:rsidR="00674611" w:rsidRPr="00674611" w:rsidRDefault="00674611" w:rsidP="00674611">
            <w:pPr>
              <w:spacing w:line="240" w:lineRule="auto"/>
              <w:rPr>
                <w:i/>
                <w:iCs/>
                <w:sz w:val="12"/>
                <w:szCs w:val="12"/>
              </w:rPr>
            </w:pPr>
            <w:r w:rsidRPr="00674611">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14:paraId="5BBD963E"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339C2C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F3437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6FCB8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81186B" w14:textId="77777777" w:rsidTr="00300760">
        <w:trPr>
          <w:trHeight w:val="85"/>
        </w:trPr>
        <w:tc>
          <w:tcPr>
            <w:tcW w:w="2721" w:type="pct"/>
            <w:tcBorders>
              <w:top w:val="nil"/>
              <w:left w:val="nil"/>
              <w:bottom w:val="nil"/>
              <w:right w:val="nil"/>
            </w:tcBorders>
            <w:shd w:val="clear" w:color="auto" w:fill="auto"/>
            <w:vAlign w:val="center"/>
            <w:hideMark/>
          </w:tcPr>
          <w:p w14:paraId="6AE18E7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239B8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12C00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5E47B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198D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9ADBAC9" w14:textId="77777777" w:rsidTr="00300760">
        <w:trPr>
          <w:trHeight w:val="85"/>
        </w:trPr>
        <w:tc>
          <w:tcPr>
            <w:tcW w:w="2721" w:type="pct"/>
            <w:tcBorders>
              <w:top w:val="nil"/>
              <w:left w:val="nil"/>
              <w:bottom w:val="nil"/>
              <w:right w:val="nil"/>
            </w:tcBorders>
            <w:shd w:val="clear" w:color="000000" w:fill="EAF1F6"/>
            <w:vAlign w:val="center"/>
            <w:hideMark/>
          </w:tcPr>
          <w:p w14:paraId="6E929011" w14:textId="77777777" w:rsidR="00674611" w:rsidRPr="00674611" w:rsidRDefault="00674611" w:rsidP="00674611">
            <w:pPr>
              <w:spacing w:line="240" w:lineRule="auto"/>
              <w:rPr>
                <w:b/>
                <w:bCs/>
                <w:color w:val="000000"/>
                <w:sz w:val="12"/>
                <w:szCs w:val="12"/>
              </w:rPr>
            </w:pPr>
            <w:r w:rsidRPr="00674611">
              <w:rPr>
                <w:b/>
                <w:bCs/>
                <w:color w:val="000000"/>
                <w:sz w:val="12"/>
                <w:szCs w:val="12"/>
              </w:rPr>
              <w:t>Opróżnianie i zakup koszy ulicznych - zadanie 3</w:t>
            </w:r>
          </w:p>
        </w:tc>
        <w:tc>
          <w:tcPr>
            <w:tcW w:w="543" w:type="pct"/>
            <w:tcBorders>
              <w:top w:val="nil"/>
              <w:left w:val="nil"/>
              <w:bottom w:val="nil"/>
              <w:right w:val="nil"/>
            </w:tcBorders>
            <w:shd w:val="clear" w:color="000000" w:fill="EAF1F6"/>
            <w:vAlign w:val="center"/>
            <w:hideMark/>
          </w:tcPr>
          <w:p w14:paraId="07ADDC28"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3E3A74D" w14:textId="77777777" w:rsidR="00674611" w:rsidRPr="00674611" w:rsidRDefault="00674611" w:rsidP="00674611">
            <w:pPr>
              <w:spacing w:line="240" w:lineRule="auto"/>
              <w:jc w:val="right"/>
              <w:rPr>
                <w:b/>
                <w:bCs/>
                <w:sz w:val="12"/>
                <w:szCs w:val="12"/>
              </w:rPr>
            </w:pPr>
            <w:r w:rsidRPr="00674611">
              <w:rPr>
                <w:b/>
                <w:bCs/>
                <w:sz w:val="12"/>
                <w:szCs w:val="12"/>
              </w:rPr>
              <w:t>74 700</w:t>
            </w:r>
          </w:p>
        </w:tc>
        <w:tc>
          <w:tcPr>
            <w:tcW w:w="724" w:type="pct"/>
            <w:tcBorders>
              <w:top w:val="nil"/>
              <w:left w:val="nil"/>
              <w:bottom w:val="nil"/>
              <w:right w:val="nil"/>
            </w:tcBorders>
            <w:shd w:val="clear" w:color="000000" w:fill="EAF1F6"/>
            <w:vAlign w:val="center"/>
            <w:hideMark/>
          </w:tcPr>
          <w:p w14:paraId="3F95F45D" w14:textId="77777777" w:rsidR="00674611" w:rsidRPr="00674611" w:rsidRDefault="00674611" w:rsidP="00674611">
            <w:pPr>
              <w:spacing w:line="240" w:lineRule="auto"/>
              <w:jc w:val="right"/>
              <w:rPr>
                <w:b/>
                <w:bCs/>
                <w:sz w:val="12"/>
                <w:szCs w:val="12"/>
              </w:rPr>
            </w:pPr>
            <w:r w:rsidRPr="00674611">
              <w:rPr>
                <w:b/>
                <w:bCs/>
                <w:sz w:val="12"/>
                <w:szCs w:val="12"/>
              </w:rPr>
              <w:t>74 700,00</w:t>
            </w:r>
          </w:p>
        </w:tc>
        <w:tc>
          <w:tcPr>
            <w:tcW w:w="429" w:type="pct"/>
            <w:tcBorders>
              <w:top w:val="nil"/>
              <w:left w:val="nil"/>
              <w:bottom w:val="nil"/>
              <w:right w:val="nil"/>
            </w:tcBorders>
            <w:shd w:val="clear" w:color="000000" w:fill="EAF1F6"/>
            <w:vAlign w:val="center"/>
            <w:hideMark/>
          </w:tcPr>
          <w:p w14:paraId="76CC60E2"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4620B69A" w14:textId="77777777" w:rsidTr="00300760">
        <w:trPr>
          <w:trHeight w:val="85"/>
        </w:trPr>
        <w:tc>
          <w:tcPr>
            <w:tcW w:w="2721" w:type="pct"/>
            <w:tcBorders>
              <w:top w:val="nil"/>
              <w:left w:val="nil"/>
              <w:bottom w:val="nil"/>
              <w:right w:val="nil"/>
            </w:tcBorders>
            <w:shd w:val="clear" w:color="auto" w:fill="auto"/>
            <w:vAlign w:val="center"/>
            <w:hideMark/>
          </w:tcPr>
          <w:p w14:paraId="38E36E1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8031D4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A86299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F6840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4229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B9C7F51" w14:textId="77777777" w:rsidTr="00300760">
        <w:trPr>
          <w:trHeight w:val="85"/>
        </w:trPr>
        <w:tc>
          <w:tcPr>
            <w:tcW w:w="2721" w:type="pct"/>
            <w:tcBorders>
              <w:top w:val="nil"/>
              <w:left w:val="nil"/>
              <w:bottom w:val="nil"/>
              <w:right w:val="nil"/>
            </w:tcBorders>
            <w:shd w:val="clear" w:color="auto" w:fill="auto"/>
            <w:vAlign w:val="center"/>
            <w:hideMark/>
          </w:tcPr>
          <w:p w14:paraId="700A1C6A"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cyklicznego opróżniania koszy</w:t>
            </w:r>
          </w:p>
        </w:tc>
        <w:tc>
          <w:tcPr>
            <w:tcW w:w="543" w:type="pct"/>
            <w:tcBorders>
              <w:top w:val="nil"/>
              <w:left w:val="nil"/>
              <w:bottom w:val="nil"/>
              <w:right w:val="nil"/>
            </w:tcBorders>
            <w:shd w:val="clear" w:color="auto" w:fill="auto"/>
            <w:noWrap/>
            <w:vAlign w:val="center"/>
            <w:hideMark/>
          </w:tcPr>
          <w:p w14:paraId="4EF112FB"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172066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6D0B8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6090B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EF7E6D6" w14:textId="77777777" w:rsidTr="00300760">
        <w:trPr>
          <w:trHeight w:val="85"/>
        </w:trPr>
        <w:tc>
          <w:tcPr>
            <w:tcW w:w="2721" w:type="pct"/>
            <w:tcBorders>
              <w:top w:val="nil"/>
              <w:left w:val="nil"/>
              <w:bottom w:val="nil"/>
              <w:right w:val="nil"/>
            </w:tcBorders>
            <w:shd w:val="clear" w:color="auto" w:fill="auto"/>
            <w:vAlign w:val="center"/>
            <w:hideMark/>
          </w:tcPr>
          <w:p w14:paraId="4DCD212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7E20D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BE0CF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03BF5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D11AA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72C18FD" w14:textId="77777777" w:rsidTr="00300760">
        <w:trPr>
          <w:trHeight w:val="85"/>
        </w:trPr>
        <w:tc>
          <w:tcPr>
            <w:tcW w:w="2721" w:type="pct"/>
            <w:tcBorders>
              <w:top w:val="nil"/>
              <w:left w:val="nil"/>
              <w:bottom w:val="nil"/>
              <w:right w:val="nil"/>
            </w:tcBorders>
            <w:shd w:val="clear" w:color="auto" w:fill="auto"/>
            <w:vAlign w:val="center"/>
            <w:hideMark/>
          </w:tcPr>
          <w:p w14:paraId="275F70BE" w14:textId="77777777" w:rsidR="00674611" w:rsidRPr="00674611" w:rsidRDefault="00674611" w:rsidP="00674611">
            <w:pPr>
              <w:spacing w:line="240" w:lineRule="auto"/>
              <w:rPr>
                <w:i/>
                <w:iCs/>
                <w:color w:val="000000"/>
                <w:sz w:val="12"/>
                <w:szCs w:val="12"/>
              </w:rPr>
            </w:pPr>
            <w:r w:rsidRPr="00674611">
              <w:rPr>
                <w:i/>
                <w:iCs/>
                <w:color w:val="000000"/>
                <w:sz w:val="12"/>
                <w:szCs w:val="12"/>
              </w:rPr>
              <w:t>liczba nowo zakupionych koszy (szt.)</w:t>
            </w:r>
          </w:p>
        </w:tc>
        <w:tc>
          <w:tcPr>
            <w:tcW w:w="543" w:type="pct"/>
            <w:tcBorders>
              <w:top w:val="nil"/>
              <w:left w:val="nil"/>
              <w:bottom w:val="nil"/>
              <w:right w:val="nil"/>
            </w:tcBorders>
            <w:shd w:val="clear" w:color="auto" w:fill="auto"/>
            <w:noWrap/>
            <w:vAlign w:val="center"/>
            <w:hideMark/>
          </w:tcPr>
          <w:p w14:paraId="1374EA10"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5</w:t>
            </w:r>
          </w:p>
        </w:tc>
        <w:tc>
          <w:tcPr>
            <w:tcW w:w="584" w:type="pct"/>
            <w:tcBorders>
              <w:top w:val="nil"/>
              <w:left w:val="nil"/>
              <w:bottom w:val="nil"/>
              <w:right w:val="nil"/>
            </w:tcBorders>
            <w:shd w:val="clear" w:color="auto" w:fill="auto"/>
            <w:noWrap/>
            <w:vAlign w:val="center"/>
            <w:hideMark/>
          </w:tcPr>
          <w:p w14:paraId="074434C5"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5EA90B9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E3EC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82D2972" w14:textId="77777777" w:rsidTr="00300760">
        <w:trPr>
          <w:trHeight w:val="85"/>
        </w:trPr>
        <w:tc>
          <w:tcPr>
            <w:tcW w:w="2721" w:type="pct"/>
            <w:tcBorders>
              <w:top w:val="nil"/>
              <w:left w:val="nil"/>
              <w:bottom w:val="nil"/>
              <w:right w:val="nil"/>
            </w:tcBorders>
            <w:shd w:val="clear" w:color="auto" w:fill="auto"/>
            <w:vAlign w:val="center"/>
            <w:hideMark/>
          </w:tcPr>
          <w:p w14:paraId="41C7659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906CB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A706F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6C3EA5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01913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312F031" w14:textId="77777777" w:rsidTr="00300760">
        <w:trPr>
          <w:trHeight w:val="85"/>
        </w:trPr>
        <w:tc>
          <w:tcPr>
            <w:tcW w:w="2721" w:type="pct"/>
            <w:tcBorders>
              <w:top w:val="nil"/>
              <w:left w:val="nil"/>
              <w:bottom w:val="nil"/>
              <w:right w:val="nil"/>
            </w:tcBorders>
            <w:shd w:val="clear" w:color="auto" w:fill="auto"/>
            <w:vAlign w:val="center"/>
            <w:hideMark/>
          </w:tcPr>
          <w:p w14:paraId="279BF047"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245DA2EB"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73FE40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1B54B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8D62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E21CCEC" w14:textId="77777777" w:rsidTr="00300760">
        <w:trPr>
          <w:trHeight w:val="85"/>
        </w:trPr>
        <w:tc>
          <w:tcPr>
            <w:tcW w:w="2721" w:type="pct"/>
            <w:tcBorders>
              <w:top w:val="nil"/>
              <w:left w:val="nil"/>
              <w:bottom w:val="nil"/>
              <w:right w:val="nil"/>
            </w:tcBorders>
            <w:shd w:val="clear" w:color="auto" w:fill="auto"/>
            <w:vAlign w:val="center"/>
            <w:hideMark/>
          </w:tcPr>
          <w:p w14:paraId="08954C5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29F46F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72E8B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55668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4A300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D1638F8" w14:textId="77777777" w:rsidTr="00300760">
        <w:trPr>
          <w:trHeight w:val="85"/>
        </w:trPr>
        <w:tc>
          <w:tcPr>
            <w:tcW w:w="2721" w:type="pct"/>
            <w:tcBorders>
              <w:top w:val="nil"/>
              <w:left w:val="nil"/>
              <w:bottom w:val="nil"/>
              <w:right w:val="nil"/>
            </w:tcBorders>
            <w:shd w:val="clear" w:color="auto" w:fill="auto"/>
            <w:vAlign w:val="center"/>
            <w:hideMark/>
          </w:tcPr>
          <w:p w14:paraId="61BF32C1"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90003</w:t>
            </w:r>
          </w:p>
        </w:tc>
        <w:tc>
          <w:tcPr>
            <w:tcW w:w="543" w:type="pct"/>
            <w:tcBorders>
              <w:top w:val="nil"/>
              <w:left w:val="nil"/>
              <w:bottom w:val="nil"/>
              <w:right w:val="nil"/>
            </w:tcBorders>
            <w:shd w:val="clear" w:color="auto" w:fill="auto"/>
            <w:vAlign w:val="center"/>
            <w:hideMark/>
          </w:tcPr>
          <w:p w14:paraId="7F0AF8B7"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2F4862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CC7CB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DA12F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198E56E" w14:textId="77777777" w:rsidTr="00300760">
        <w:trPr>
          <w:trHeight w:val="85"/>
        </w:trPr>
        <w:tc>
          <w:tcPr>
            <w:tcW w:w="2721" w:type="pct"/>
            <w:tcBorders>
              <w:top w:val="nil"/>
              <w:left w:val="nil"/>
              <w:bottom w:val="nil"/>
              <w:right w:val="nil"/>
            </w:tcBorders>
            <w:shd w:val="clear" w:color="auto" w:fill="auto"/>
            <w:vAlign w:val="center"/>
            <w:hideMark/>
          </w:tcPr>
          <w:p w14:paraId="28942E2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7BB608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72735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3BF536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EE7F5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C257F2" w14:textId="77777777" w:rsidTr="00300760">
        <w:trPr>
          <w:trHeight w:val="85"/>
        </w:trPr>
        <w:tc>
          <w:tcPr>
            <w:tcW w:w="2721" w:type="pct"/>
            <w:tcBorders>
              <w:top w:val="nil"/>
              <w:left w:val="nil"/>
              <w:bottom w:val="nil"/>
              <w:right w:val="nil"/>
            </w:tcBorders>
            <w:shd w:val="clear" w:color="auto" w:fill="auto"/>
            <w:vAlign w:val="center"/>
            <w:hideMark/>
          </w:tcPr>
          <w:p w14:paraId="21A6944A"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E93A0DF"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08F312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5D6A1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BC457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7EA3B42" w14:textId="77777777" w:rsidTr="00300760">
        <w:trPr>
          <w:trHeight w:val="85"/>
        </w:trPr>
        <w:tc>
          <w:tcPr>
            <w:tcW w:w="2721" w:type="pct"/>
            <w:tcBorders>
              <w:top w:val="nil"/>
              <w:left w:val="nil"/>
              <w:bottom w:val="nil"/>
              <w:right w:val="nil"/>
            </w:tcBorders>
            <w:shd w:val="clear" w:color="auto" w:fill="auto"/>
            <w:vAlign w:val="center"/>
            <w:hideMark/>
          </w:tcPr>
          <w:p w14:paraId="31B4DE12" w14:textId="77777777" w:rsidR="00674611" w:rsidRPr="00674611" w:rsidRDefault="00674611" w:rsidP="00674611">
            <w:pPr>
              <w:spacing w:line="240" w:lineRule="auto"/>
              <w:rPr>
                <w:color w:val="000000"/>
                <w:sz w:val="12"/>
                <w:szCs w:val="12"/>
              </w:rPr>
            </w:pPr>
            <w:r w:rsidRPr="00674611">
              <w:rPr>
                <w:color w:val="000000"/>
                <w:sz w:val="12"/>
                <w:szCs w:val="12"/>
              </w:rPr>
              <w:t xml:space="preserve">opróżnianie koszy ulicznych </w:t>
            </w:r>
          </w:p>
        </w:tc>
        <w:tc>
          <w:tcPr>
            <w:tcW w:w="543" w:type="pct"/>
            <w:tcBorders>
              <w:top w:val="nil"/>
              <w:left w:val="nil"/>
              <w:bottom w:val="nil"/>
              <w:right w:val="nil"/>
            </w:tcBorders>
            <w:shd w:val="clear" w:color="auto" w:fill="auto"/>
            <w:noWrap/>
            <w:vAlign w:val="center"/>
            <w:hideMark/>
          </w:tcPr>
          <w:p w14:paraId="02B81563"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B1916F5" w14:textId="77777777" w:rsidR="00674611" w:rsidRPr="00674611" w:rsidRDefault="00674611" w:rsidP="00674611">
            <w:pPr>
              <w:spacing w:line="240" w:lineRule="auto"/>
              <w:jc w:val="right"/>
              <w:rPr>
                <w:sz w:val="12"/>
                <w:szCs w:val="12"/>
              </w:rPr>
            </w:pPr>
            <w:r w:rsidRPr="00674611">
              <w:rPr>
                <w:sz w:val="12"/>
                <w:szCs w:val="12"/>
              </w:rPr>
              <w:t>66 700</w:t>
            </w:r>
          </w:p>
        </w:tc>
        <w:tc>
          <w:tcPr>
            <w:tcW w:w="724" w:type="pct"/>
            <w:tcBorders>
              <w:top w:val="nil"/>
              <w:left w:val="nil"/>
              <w:bottom w:val="nil"/>
              <w:right w:val="nil"/>
            </w:tcBorders>
            <w:shd w:val="clear" w:color="auto" w:fill="auto"/>
            <w:noWrap/>
            <w:vAlign w:val="center"/>
            <w:hideMark/>
          </w:tcPr>
          <w:p w14:paraId="3C92A45A" w14:textId="77777777" w:rsidR="00674611" w:rsidRPr="00674611" w:rsidRDefault="00674611" w:rsidP="00674611">
            <w:pPr>
              <w:spacing w:line="240" w:lineRule="auto"/>
              <w:jc w:val="right"/>
              <w:rPr>
                <w:sz w:val="12"/>
                <w:szCs w:val="12"/>
              </w:rPr>
            </w:pPr>
            <w:r w:rsidRPr="00674611">
              <w:rPr>
                <w:sz w:val="12"/>
                <w:szCs w:val="12"/>
              </w:rPr>
              <w:t>66 700,00</w:t>
            </w:r>
          </w:p>
        </w:tc>
        <w:tc>
          <w:tcPr>
            <w:tcW w:w="429" w:type="pct"/>
            <w:tcBorders>
              <w:top w:val="nil"/>
              <w:left w:val="nil"/>
              <w:bottom w:val="nil"/>
              <w:right w:val="nil"/>
            </w:tcBorders>
            <w:shd w:val="clear" w:color="auto" w:fill="auto"/>
            <w:noWrap/>
            <w:vAlign w:val="center"/>
            <w:hideMark/>
          </w:tcPr>
          <w:p w14:paraId="60B7D81A"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0D1CF074" w14:textId="77777777" w:rsidTr="00300760">
        <w:trPr>
          <w:trHeight w:val="85"/>
        </w:trPr>
        <w:tc>
          <w:tcPr>
            <w:tcW w:w="2721" w:type="pct"/>
            <w:tcBorders>
              <w:top w:val="nil"/>
              <w:left w:val="nil"/>
              <w:bottom w:val="nil"/>
              <w:right w:val="nil"/>
            </w:tcBorders>
            <w:shd w:val="clear" w:color="auto" w:fill="auto"/>
            <w:vAlign w:val="center"/>
            <w:hideMark/>
          </w:tcPr>
          <w:p w14:paraId="3FF01656" w14:textId="77777777" w:rsidR="00674611" w:rsidRPr="00674611" w:rsidRDefault="00674611" w:rsidP="00674611">
            <w:pPr>
              <w:spacing w:line="240" w:lineRule="auto"/>
              <w:rPr>
                <w:color w:val="000000"/>
                <w:sz w:val="12"/>
                <w:szCs w:val="12"/>
              </w:rPr>
            </w:pPr>
            <w:r w:rsidRPr="00674611">
              <w:rPr>
                <w:color w:val="000000"/>
                <w:sz w:val="12"/>
                <w:szCs w:val="12"/>
              </w:rPr>
              <w:t xml:space="preserve">zakup koszy na śmieci </w:t>
            </w:r>
          </w:p>
        </w:tc>
        <w:tc>
          <w:tcPr>
            <w:tcW w:w="543" w:type="pct"/>
            <w:tcBorders>
              <w:top w:val="nil"/>
              <w:left w:val="nil"/>
              <w:bottom w:val="nil"/>
              <w:right w:val="nil"/>
            </w:tcBorders>
            <w:shd w:val="clear" w:color="auto" w:fill="auto"/>
            <w:noWrap/>
            <w:vAlign w:val="center"/>
            <w:hideMark/>
          </w:tcPr>
          <w:p w14:paraId="7895C664"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4E8F2C6" w14:textId="77777777" w:rsidR="00674611" w:rsidRPr="00674611" w:rsidRDefault="00674611" w:rsidP="00674611">
            <w:pPr>
              <w:spacing w:line="240" w:lineRule="auto"/>
              <w:jc w:val="right"/>
              <w:rPr>
                <w:sz w:val="12"/>
                <w:szCs w:val="12"/>
              </w:rPr>
            </w:pPr>
            <w:r w:rsidRPr="00674611">
              <w:rPr>
                <w:sz w:val="12"/>
                <w:szCs w:val="12"/>
              </w:rPr>
              <w:t>8 000</w:t>
            </w:r>
          </w:p>
        </w:tc>
        <w:tc>
          <w:tcPr>
            <w:tcW w:w="724" w:type="pct"/>
            <w:tcBorders>
              <w:top w:val="nil"/>
              <w:left w:val="nil"/>
              <w:bottom w:val="nil"/>
              <w:right w:val="nil"/>
            </w:tcBorders>
            <w:shd w:val="clear" w:color="auto" w:fill="auto"/>
            <w:noWrap/>
            <w:vAlign w:val="center"/>
            <w:hideMark/>
          </w:tcPr>
          <w:p w14:paraId="17B666EE" w14:textId="77777777" w:rsidR="00674611" w:rsidRPr="00674611" w:rsidRDefault="00674611" w:rsidP="00674611">
            <w:pPr>
              <w:spacing w:line="240" w:lineRule="auto"/>
              <w:jc w:val="right"/>
              <w:rPr>
                <w:sz w:val="12"/>
                <w:szCs w:val="12"/>
              </w:rPr>
            </w:pPr>
            <w:r w:rsidRPr="00674611">
              <w:rPr>
                <w:sz w:val="12"/>
                <w:szCs w:val="12"/>
              </w:rPr>
              <w:t>8 000,00</w:t>
            </w:r>
          </w:p>
        </w:tc>
        <w:tc>
          <w:tcPr>
            <w:tcW w:w="429" w:type="pct"/>
            <w:tcBorders>
              <w:top w:val="nil"/>
              <w:left w:val="nil"/>
              <w:bottom w:val="nil"/>
              <w:right w:val="nil"/>
            </w:tcBorders>
            <w:shd w:val="clear" w:color="auto" w:fill="auto"/>
            <w:noWrap/>
            <w:vAlign w:val="center"/>
            <w:hideMark/>
          </w:tcPr>
          <w:p w14:paraId="4B977980"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41C05B2D" w14:textId="77777777" w:rsidTr="00300760">
        <w:trPr>
          <w:trHeight w:val="85"/>
        </w:trPr>
        <w:tc>
          <w:tcPr>
            <w:tcW w:w="2721" w:type="pct"/>
            <w:tcBorders>
              <w:top w:val="nil"/>
              <w:left w:val="nil"/>
              <w:bottom w:val="nil"/>
              <w:right w:val="nil"/>
            </w:tcBorders>
            <w:shd w:val="clear" w:color="auto" w:fill="auto"/>
            <w:vAlign w:val="center"/>
            <w:hideMark/>
          </w:tcPr>
          <w:p w14:paraId="2A415A86"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83A8BF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919436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3C704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AB6EA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8765F9D" w14:textId="77777777" w:rsidTr="00300760">
        <w:trPr>
          <w:trHeight w:val="85"/>
        </w:trPr>
        <w:tc>
          <w:tcPr>
            <w:tcW w:w="2721" w:type="pct"/>
            <w:tcBorders>
              <w:top w:val="nil"/>
              <w:left w:val="nil"/>
              <w:bottom w:val="nil"/>
              <w:right w:val="nil"/>
            </w:tcBorders>
            <w:shd w:val="clear" w:color="auto" w:fill="auto"/>
            <w:vAlign w:val="center"/>
            <w:hideMark/>
          </w:tcPr>
          <w:p w14:paraId="0B769FD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0DEFAC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547B84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754BA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4AAB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C6B5616" w14:textId="77777777" w:rsidTr="00300760">
        <w:trPr>
          <w:trHeight w:val="85"/>
        </w:trPr>
        <w:tc>
          <w:tcPr>
            <w:tcW w:w="2721" w:type="pct"/>
            <w:tcBorders>
              <w:top w:val="nil"/>
              <w:left w:val="nil"/>
              <w:bottom w:val="nil"/>
              <w:right w:val="nil"/>
            </w:tcBorders>
            <w:shd w:val="clear" w:color="auto" w:fill="auto"/>
            <w:vAlign w:val="center"/>
            <w:hideMark/>
          </w:tcPr>
          <w:p w14:paraId="303ECCCC"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744381E0"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CDA716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3E309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DB3AC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4C772F4" w14:textId="77777777" w:rsidTr="00300760">
        <w:trPr>
          <w:trHeight w:val="85"/>
        </w:trPr>
        <w:tc>
          <w:tcPr>
            <w:tcW w:w="2721" w:type="pct"/>
            <w:tcBorders>
              <w:top w:val="nil"/>
              <w:left w:val="nil"/>
              <w:bottom w:val="nil"/>
              <w:right w:val="nil"/>
            </w:tcBorders>
            <w:shd w:val="clear" w:color="auto" w:fill="auto"/>
            <w:vAlign w:val="center"/>
            <w:hideMark/>
          </w:tcPr>
          <w:p w14:paraId="4CD269C0" w14:textId="77777777" w:rsidR="00674611" w:rsidRPr="00674611" w:rsidRDefault="00674611" w:rsidP="00674611">
            <w:pPr>
              <w:spacing w:line="240" w:lineRule="auto"/>
              <w:rPr>
                <w:i/>
                <w:iCs/>
                <w:sz w:val="12"/>
                <w:szCs w:val="12"/>
              </w:rPr>
            </w:pPr>
            <w:r w:rsidRPr="00674611">
              <w:rPr>
                <w:i/>
                <w:iCs/>
                <w:sz w:val="12"/>
                <w:szCs w:val="12"/>
              </w:rPr>
              <w:t>2. Ustawa z dnia 27 kwietnia 2001 r. Prawo ochrony środowiska</w:t>
            </w:r>
          </w:p>
        </w:tc>
        <w:tc>
          <w:tcPr>
            <w:tcW w:w="543" w:type="pct"/>
            <w:tcBorders>
              <w:top w:val="nil"/>
              <w:left w:val="nil"/>
              <w:bottom w:val="nil"/>
              <w:right w:val="nil"/>
            </w:tcBorders>
            <w:shd w:val="clear" w:color="auto" w:fill="auto"/>
            <w:vAlign w:val="center"/>
            <w:hideMark/>
          </w:tcPr>
          <w:p w14:paraId="3F2FC9D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75EDD7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D6356C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04F8B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7B21882" w14:textId="77777777" w:rsidTr="00300760">
        <w:trPr>
          <w:trHeight w:val="85"/>
        </w:trPr>
        <w:tc>
          <w:tcPr>
            <w:tcW w:w="2721" w:type="pct"/>
            <w:tcBorders>
              <w:top w:val="nil"/>
              <w:left w:val="nil"/>
              <w:bottom w:val="nil"/>
              <w:right w:val="nil"/>
            </w:tcBorders>
            <w:shd w:val="clear" w:color="auto" w:fill="auto"/>
            <w:vAlign w:val="center"/>
            <w:hideMark/>
          </w:tcPr>
          <w:p w14:paraId="3291E3FE" w14:textId="77777777" w:rsidR="00674611" w:rsidRPr="00674611" w:rsidRDefault="00674611" w:rsidP="00674611">
            <w:pPr>
              <w:spacing w:line="240" w:lineRule="auto"/>
              <w:rPr>
                <w:i/>
                <w:iCs/>
                <w:sz w:val="12"/>
                <w:szCs w:val="12"/>
              </w:rPr>
            </w:pPr>
            <w:r w:rsidRPr="0067461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21E4499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DE7CFD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1C53F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CE697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ABA7ACD" w14:textId="77777777" w:rsidTr="00300760">
        <w:trPr>
          <w:trHeight w:val="85"/>
        </w:trPr>
        <w:tc>
          <w:tcPr>
            <w:tcW w:w="2721" w:type="pct"/>
            <w:tcBorders>
              <w:top w:val="nil"/>
              <w:left w:val="nil"/>
              <w:bottom w:val="nil"/>
              <w:right w:val="nil"/>
            </w:tcBorders>
            <w:shd w:val="clear" w:color="auto" w:fill="auto"/>
            <w:vAlign w:val="center"/>
            <w:hideMark/>
          </w:tcPr>
          <w:p w14:paraId="0663183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2A5639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E9FDE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4BF732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B12A8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DBA7E14" w14:textId="77777777" w:rsidTr="00300760">
        <w:trPr>
          <w:trHeight w:val="85"/>
        </w:trPr>
        <w:tc>
          <w:tcPr>
            <w:tcW w:w="2721" w:type="pct"/>
            <w:tcBorders>
              <w:top w:val="nil"/>
              <w:left w:val="nil"/>
              <w:bottom w:val="nil"/>
              <w:right w:val="nil"/>
            </w:tcBorders>
            <w:shd w:val="clear" w:color="000000" w:fill="EAF1F6"/>
            <w:vAlign w:val="center"/>
            <w:hideMark/>
          </w:tcPr>
          <w:p w14:paraId="3F05F5EC" w14:textId="77777777" w:rsidR="00674611" w:rsidRPr="00674611" w:rsidRDefault="00674611" w:rsidP="00674611">
            <w:pPr>
              <w:spacing w:line="240" w:lineRule="auto"/>
              <w:rPr>
                <w:b/>
                <w:bCs/>
                <w:color w:val="000000"/>
                <w:sz w:val="12"/>
                <w:szCs w:val="12"/>
              </w:rPr>
            </w:pPr>
            <w:r w:rsidRPr="00674611">
              <w:rPr>
                <w:b/>
                <w:bCs/>
                <w:color w:val="000000"/>
                <w:sz w:val="12"/>
                <w:szCs w:val="12"/>
              </w:rPr>
              <w:t>Szalety miejskie i kabiny sanitarne - zadanie 4</w:t>
            </w:r>
          </w:p>
        </w:tc>
        <w:tc>
          <w:tcPr>
            <w:tcW w:w="543" w:type="pct"/>
            <w:tcBorders>
              <w:top w:val="nil"/>
              <w:left w:val="nil"/>
              <w:bottom w:val="nil"/>
              <w:right w:val="nil"/>
            </w:tcBorders>
            <w:shd w:val="clear" w:color="000000" w:fill="EAF1F6"/>
            <w:vAlign w:val="center"/>
            <w:hideMark/>
          </w:tcPr>
          <w:p w14:paraId="62B82457"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4D5713FE" w14:textId="77777777" w:rsidR="00674611" w:rsidRPr="00674611" w:rsidRDefault="00674611" w:rsidP="00674611">
            <w:pPr>
              <w:spacing w:line="240" w:lineRule="auto"/>
              <w:jc w:val="right"/>
              <w:rPr>
                <w:b/>
                <w:bCs/>
                <w:sz w:val="12"/>
                <w:szCs w:val="12"/>
              </w:rPr>
            </w:pPr>
            <w:r w:rsidRPr="00674611">
              <w:rPr>
                <w:b/>
                <w:bCs/>
                <w:sz w:val="12"/>
                <w:szCs w:val="12"/>
              </w:rPr>
              <w:t>2 000</w:t>
            </w:r>
          </w:p>
        </w:tc>
        <w:tc>
          <w:tcPr>
            <w:tcW w:w="724" w:type="pct"/>
            <w:tcBorders>
              <w:top w:val="nil"/>
              <w:left w:val="nil"/>
              <w:bottom w:val="nil"/>
              <w:right w:val="nil"/>
            </w:tcBorders>
            <w:shd w:val="clear" w:color="000000" w:fill="EAF1F6"/>
            <w:vAlign w:val="center"/>
            <w:hideMark/>
          </w:tcPr>
          <w:p w14:paraId="20A6D0D1" w14:textId="77777777" w:rsidR="00674611" w:rsidRPr="00674611" w:rsidRDefault="00674611" w:rsidP="00674611">
            <w:pPr>
              <w:spacing w:line="240" w:lineRule="auto"/>
              <w:jc w:val="right"/>
              <w:rPr>
                <w:b/>
                <w:bCs/>
                <w:sz w:val="12"/>
                <w:szCs w:val="12"/>
              </w:rPr>
            </w:pPr>
            <w:r w:rsidRPr="00674611">
              <w:rPr>
                <w:b/>
                <w:bCs/>
                <w:sz w:val="12"/>
                <w:szCs w:val="12"/>
              </w:rPr>
              <w:t>1 333,80</w:t>
            </w:r>
          </w:p>
        </w:tc>
        <w:tc>
          <w:tcPr>
            <w:tcW w:w="429" w:type="pct"/>
            <w:tcBorders>
              <w:top w:val="nil"/>
              <w:left w:val="nil"/>
              <w:bottom w:val="nil"/>
              <w:right w:val="nil"/>
            </w:tcBorders>
            <w:shd w:val="clear" w:color="000000" w:fill="EAF1F6"/>
            <w:vAlign w:val="center"/>
            <w:hideMark/>
          </w:tcPr>
          <w:p w14:paraId="3AA597BA" w14:textId="77777777" w:rsidR="00674611" w:rsidRPr="00674611" w:rsidRDefault="00674611" w:rsidP="00674611">
            <w:pPr>
              <w:spacing w:line="240" w:lineRule="auto"/>
              <w:jc w:val="right"/>
              <w:rPr>
                <w:b/>
                <w:bCs/>
                <w:sz w:val="12"/>
                <w:szCs w:val="12"/>
              </w:rPr>
            </w:pPr>
            <w:r w:rsidRPr="00674611">
              <w:rPr>
                <w:b/>
                <w:bCs/>
                <w:sz w:val="12"/>
                <w:szCs w:val="12"/>
              </w:rPr>
              <w:t>66,7%</w:t>
            </w:r>
          </w:p>
        </w:tc>
      </w:tr>
      <w:tr w:rsidR="00674611" w:rsidRPr="00674611" w14:paraId="0F58386B" w14:textId="77777777" w:rsidTr="00300760">
        <w:trPr>
          <w:trHeight w:val="85"/>
        </w:trPr>
        <w:tc>
          <w:tcPr>
            <w:tcW w:w="2721" w:type="pct"/>
            <w:tcBorders>
              <w:top w:val="nil"/>
              <w:left w:val="nil"/>
              <w:bottom w:val="nil"/>
              <w:right w:val="nil"/>
            </w:tcBorders>
            <w:shd w:val="clear" w:color="auto" w:fill="auto"/>
            <w:vAlign w:val="center"/>
            <w:hideMark/>
          </w:tcPr>
          <w:p w14:paraId="7683B85A"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64454E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79CD4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C5E35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AEFE2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8981B62" w14:textId="77777777" w:rsidTr="00300760">
        <w:trPr>
          <w:trHeight w:val="85"/>
        </w:trPr>
        <w:tc>
          <w:tcPr>
            <w:tcW w:w="2721" w:type="pct"/>
            <w:tcBorders>
              <w:top w:val="nil"/>
              <w:left w:val="nil"/>
              <w:bottom w:val="nil"/>
              <w:right w:val="nil"/>
            </w:tcBorders>
            <w:shd w:val="clear" w:color="auto" w:fill="auto"/>
            <w:vAlign w:val="center"/>
            <w:hideMark/>
          </w:tcPr>
          <w:p w14:paraId="4679213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serwisu szaletów miejskich i kabin sanitarnych</w:t>
            </w:r>
          </w:p>
        </w:tc>
        <w:tc>
          <w:tcPr>
            <w:tcW w:w="543" w:type="pct"/>
            <w:tcBorders>
              <w:top w:val="nil"/>
              <w:left w:val="nil"/>
              <w:bottom w:val="nil"/>
              <w:right w:val="nil"/>
            </w:tcBorders>
            <w:shd w:val="clear" w:color="auto" w:fill="auto"/>
            <w:noWrap/>
            <w:vAlign w:val="center"/>
            <w:hideMark/>
          </w:tcPr>
          <w:p w14:paraId="2FFCD5C3"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1A160F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7110C3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0E6DD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60C31F1" w14:textId="77777777" w:rsidTr="00300760">
        <w:trPr>
          <w:trHeight w:val="85"/>
        </w:trPr>
        <w:tc>
          <w:tcPr>
            <w:tcW w:w="2721" w:type="pct"/>
            <w:tcBorders>
              <w:top w:val="nil"/>
              <w:left w:val="nil"/>
              <w:bottom w:val="nil"/>
              <w:right w:val="nil"/>
            </w:tcBorders>
            <w:shd w:val="clear" w:color="auto" w:fill="auto"/>
            <w:vAlign w:val="center"/>
            <w:hideMark/>
          </w:tcPr>
          <w:p w14:paraId="1E5F4F6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974E85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5035DD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D33554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5B2E4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4708F93" w14:textId="77777777" w:rsidTr="00300760">
        <w:trPr>
          <w:trHeight w:val="85"/>
        </w:trPr>
        <w:tc>
          <w:tcPr>
            <w:tcW w:w="2721" w:type="pct"/>
            <w:tcBorders>
              <w:top w:val="nil"/>
              <w:left w:val="nil"/>
              <w:bottom w:val="nil"/>
              <w:right w:val="nil"/>
            </w:tcBorders>
            <w:shd w:val="clear" w:color="auto" w:fill="auto"/>
            <w:vAlign w:val="center"/>
            <w:hideMark/>
          </w:tcPr>
          <w:p w14:paraId="6CE4A897" w14:textId="77777777" w:rsidR="00674611" w:rsidRPr="00674611" w:rsidRDefault="00674611" w:rsidP="00674611">
            <w:pPr>
              <w:spacing w:line="240" w:lineRule="auto"/>
              <w:rPr>
                <w:i/>
                <w:iCs/>
                <w:sz w:val="12"/>
                <w:szCs w:val="12"/>
              </w:rPr>
            </w:pPr>
            <w:r w:rsidRPr="00674611">
              <w:rPr>
                <w:i/>
                <w:iCs/>
                <w:sz w:val="12"/>
                <w:szCs w:val="12"/>
              </w:rPr>
              <w:t>liczba toalet serwisowanych doraźnie (szt.)</w:t>
            </w:r>
          </w:p>
        </w:tc>
        <w:tc>
          <w:tcPr>
            <w:tcW w:w="543" w:type="pct"/>
            <w:tcBorders>
              <w:top w:val="nil"/>
              <w:left w:val="nil"/>
              <w:bottom w:val="nil"/>
              <w:right w:val="nil"/>
            </w:tcBorders>
            <w:shd w:val="clear" w:color="auto" w:fill="auto"/>
            <w:noWrap/>
            <w:vAlign w:val="center"/>
            <w:hideMark/>
          </w:tcPr>
          <w:p w14:paraId="1B2491FC" w14:textId="77777777" w:rsidR="00674611" w:rsidRPr="00674611" w:rsidRDefault="00674611" w:rsidP="00674611">
            <w:pPr>
              <w:spacing w:line="240" w:lineRule="auto"/>
              <w:jc w:val="right"/>
              <w:rPr>
                <w:i/>
                <w:iCs/>
                <w:sz w:val="12"/>
                <w:szCs w:val="12"/>
              </w:rPr>
            </w:pPr>
            <w:r w:rsidRPr="00674611">
              <w:rPr>
                <w:i/>
                <w:iCs/>
                <w:sz w:val="12"/>
                <w:szCs w:val="12"/>
              </w:rPr>
              <w:t>9</w:t>
            </w:r>
          </w:p>
        </w:tc>
        <w:tc>
          <w:tcPr>
            <w:tcW w:w="584" w:type="pct"/>
            <w:tcBorders>
              <w:top w:val="nil"/>
              <w:left w:val="nil"/>
              <w:bottom w:val="nil"/>
              <w:right w:val="nil"/>
            </w:tcBorders>
            <w:shd w:val="clear" w:color="auto" w:fill="auto"/>
            <w:noWrap/>
            <w:vAlign w:val="center"/>
            <w:hideMark/>
          </w:tcPr>
          <w:p w14:paraId="65011E07"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76E9D63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CB2C5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A376CB8" w14:textId="77777777" w:rsidTr="00300760">
        <w:trPr>
          <w:trHeight w:val="85"/>
        </w:trPr>
        <w:tc>
          <w:tcPr>
            <w:tcW w:w="2721" w:type="pct"/>
            <w:tcBorders>
              <w:top w:val="nil"/>
              <w:left w:val="nil"/>
              <w:bottom w:val="nil"/>
              <w:right w:val="nil"/>
            </w:tcBorders>
            <w:shd w:val="clear" w:color="auto" w:fill="auto"/>
            <w:vAlign w:val="center"/>
            <w:hideMark/>
          </w:tcPr>
          <w:p w14:paraId="0D40B3F3"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64437F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222B0A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E0C96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9BEF4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9C410E1" w14:textId="77777777" w:rsidTr="00300760">
        <w:trPr>
          <w:trHeight w:val="85"/>
        </w:trPr>
        <w:tc>
          <w:tcPr>
            <w:tcW w:w="2721" w:type="pct"/>
            <w:tcBorders>
              <w:top w:val="nil"/>
              <w:left w:val="nil"/>
              <w:bottom w:val="nil"/>
              <w:right w:val="nil"/>
            </w:tcBorders>
            <w:shd w:val="clear" w:color="auto" w:fill="auto"/>
            <w:vAlign w:val="center"/>
            <w:hideMark/>
          </w:tcPr>
          <w:p w14:paraId="1B52BC04"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5003B1E1"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8CBE91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1B9135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77B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06D1B8" w14:textId="77777777" w:rsidTr="00300760">
        <w:trPr>
          <w:trHeight w:val="85"/>
        </w:trPr>
        <w:tc>
          <w:tcPr>
            <w:tcW w:w="2721" w:type="pct"/>
            <w:tcBorders>
              <w:top w:val="nil"/>
              <w:left w:val="nil"/>
              <w:bottom w:val="nil"/>
              <w:right w:val="nil"/>
            </w:tcBorders>
            <w:shd w:val="clear" w:color="auto" w:fill="auto"/>
            <w:vAlign w:val="center"/>
            <w:hideMark/>
          </w:tcPr>
          <w:p w14:paraId="21C8703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184C33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4216C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6FDB0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32918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67C7B1" w14:textId="77777777" w:rsidTr="00300760">
        <w:trPr>
          <w:trHeight w:val="85"/>
        </w:trPr>
        <w:tc>
          <w:tcPr>
            <w:tcW w:w="2721" w:type="pct"/>
            <w:tcBorders>
              <w:top w:val="nil"/>
              <w:left w:val="nil"/>
              <w:bottom w:val="nil"/>
              <w:right w:val="nil"/>
            </w:tcBorders>
            <w:shd w:val="clear" w:color="auto" w:fill="auto"/>
            <w:vAlign w:val="center"/>
            <w:hideMark/>
          </w:tcPr>
          <w:p w14:paraId="18A8779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90003</w:t>
            </w:r>
          </w:p>
        </w:tc>
        <w:tc>
          <w:tcPr>
            <w:tcW w:w="543" w:type="pct"/>
            <w:tcBorders>
              <w:top w:val="nil"/>
              <w:left w:val="nil"/>
              <w:bottom w:val="nil"/>
              <w:right w:val="nil"/>
            </w:tcBorders>
            <w:shd w:val="clear" w:color="auto" w:fill="auto"/>
            <w:vAlign w:val="center"/>
            <w:hideMark/>
          </w:tcPr>
          <w:p w14:paraId="12004CA6"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08934A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B5B4E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EA9BC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BE0543B" w14:textId="77777777" w:rsidTr="00300760">
        <w:trPr>
          <w:trHeight w:val="85"/>
        </w:trPr>
        <w:tc>
          <w:tcPr>
            <w:tcW w:w="2721" w:type="pct"/>
            <w:tcBorders>
              <w:top w:val="nil"/>
              <w:left w:val="nil"/>
              <w:bottom w:val="nil"/>
              <w:right w:val="nil"/>
            </w:tcBorders>
            <w:shd w:val="clear" w:color="auto" w:fill="auto"/>
            <w:vAlign w:val="center"/>
            <w:hideMark/>
          </w:tcPr>
          <w:p w14:paraId="3E6477F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F5B0E1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37FCD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EAB8D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C0EA1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5F127CE" w14:textId="77777777" w:rsidTr="00300760">
        <w:trPr>
          <w:trHeight w:val="85"/>
        </w:trPr>
        <w:tc>
          <w:tcPr>
            <w:tcW w:w="2721" w:type="pct"/>
            <w:tcBorders>
              <w:top w:val="nil"/>
              <w:left w:val="nil"/>
              <w:bottom w:val="nil"/>
              <w:right w:val="nil"/>
            </w:tcBorders>
            <w:shd w:val="clear" w:color="auto" w:fill="auto"/>
            <w:vAlign w:val="center"/>
            <w:hideMark/>
          </w:tcPr>
          <w:p w14:paraId="480C5544"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C2FF8E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76BAE2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04BC8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C2317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8402805" w14:textId="77777777" w:rsidTr="00300760">
        <w:trPr>
          <w:trHeight w:val="85"/>
        </w:trPr>
        <w:tc>
          <w:tcPr>
            <w:tcW w:w="2721" w:type="pct"/>
            <w:tcBorders>
              <w:top w:val="nil"/>
              <w:left w:val="nil"/>
              <w:bottom w:val="nil"/>
              <w:right w:val="nil"/>
            </w:tcBorders>
            <w:shd w:val="clear" w:color="auto" w:fill="auto"/>
            <w:vAlign w:val="center"/>
            <w:hideMark/>
          </w:tcPr>
          <w:p w14:paraId="4F90E7CC" w14:textId="77777777" w:rsidR="00674611" w:rsidRPr="00674611" w:rsidRDefault="00674611" w:rsidP="00674611">
            <w:pPr>
              <w:spacing w:line="240" w:lineRule="auto"/>
              <w:rPr>
                <w:color w:val="000000"/>
                <w:sz w:val="12"/>
                <w:szCs w:val="12"/>
              </w:rPr>
            </w:pPr>
            <w:r w:rsidRPr="00674611">
              <w:rPr>
                <w:color w:val="000000"/>
                <w:sz w:val="12"/>
                <w:szCs w:val="12"/>
              </w:rPr>
              <w:t xml:space="preserve">ustawianie i serwis kabin sanitarnych typu TOI-TOI </w:t>
            </w:r>
          </w:p>
        </w:tc>
        <w:tc>
          <w:tcPr>
            <w:tcW w:w="543" w:type="pct"/>
            <w:tcBorders>
              <w:top w:val="nil"/>
              <w:left w:val="nil"/>
              <w:bottom w:val="nil"/>
              <w:right w:val="nil"/>
            </w:tcBorders>
            <w:shd w:val="clear" w:color="auto" w:fill="auto"/>
            <w:noWrap/>
            <w:vAlign w:val="center"/>
            <w:hideMark/>
          </w:tcPr>
          <w:p w14:paraId="05194E69"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6E1C8B1" w14:textId="77777777" w:rsidR="00674611" w:rsidRPr="00674611" w:rsidRDefault="00674611" w:rsidP="00674611">
            <w:pPr>
              <w:spacing w:line="240" w:lineRule="auto"/>
              <w:jc w:val="right"/>
              <w:rPr>
                <w:sz w:val="12"/>
                <w:szCs w:val="12"/>
              </w:rPr>
            </w:pPr>
            <w:r w:rsidRPr="00674611">
              <w:rPr>
                <w:sz w:val="12"/>
                <w:szCs w:val="12"/>
              </w:rPr>
              <w:t>2 000</w:t>
            </w:r>
          </w:p>
        </w:tc>
        <w:tc>
          <w:tcPr>
            <w:tcW w:w="724" w:type="pct"/>
            <w:tcBorders>
              <w:top w:val="nil"/>
              <w:left w:val="nil"/>
              <w:bottom w:val="nil"/>
              <w:right w:val="nil"/>
            </w:tcBorders>
            <w:shd w:val="clear" w:color="auto" w:fill="auto"/>
            <w:noWrap/>
            <w:vAlign w:val="center"/>
            <w:hideMark/>
          </w:tcPr>
          <w:p w14:paraId="0EDD1122" w14:textId="77777777" w:rsidR="00674611" w:rsidRPr="00674611" w:rsidRDefault="00674611" w:rsidP="00674611">
            <w:pPr>
              <w:spacing w:line="240" w:lineRule="auto"/>
              <w:jc w:val="right"/>
              <w:rPr>
                <w:sz w:val="12"/>
                <w:szCs w:val="12"/>
              </w:rPr>
            </w:pPr>
            <w:r w:rsidRPr="00674611">
              <w:rPr>
                <w:sz w:val="12"/>
                <w:szCs w:val="12"/>
              </w:rPr>
              <w:t>1 333,80</w:t>
            </w:r>
          </w:p>
        </w:tc>
        <w:tc>
          <w:tcPr>
            <w:tcW w:w="429" w:type="pct"/>
            <w:tcBorders>
              <w:top w:val="nil"/>
              <w:left w:val="nil"/>
              <w:bottom w:val="nil"/>
              <w:right w:val="nil"/>
            </w:tcBorders>
            <w:shd w:val="clear" w:color="auto" w:fill="auto"/>
            <w:noWrap/>
            <w:vAlign w:val="center"/>
            <w:hideMark/>
          </w:tcPr>
          <w:p w14:paraId="51E70F3B" w14:textId="77777777" w:rsidR="00674611" w:rsidRPr="00674611" w:rsidRDefault="00674611" w:rsidP="00674611">
            <w:pPr>
              <w:spacing w:line="240" w:lineRule="auto"/>
              <w:jc w:val="right"/>
              <w:rPr>
                <w:sz w:val="12"/>
                <w:szCs w:val="12"/>
              </w:rPr>
            </w:pPr>
            <w:r w:rsidRPr="00674611">
              <w:rPr>
                <w:sz w:val="12"/>
                <w:szCs w:val="12"/>
              </w:rPr>
              <w:t>66,7%</w:t>
            </w:r>
          </w:p>
        </w:tc>
      </w:tr>
      <w:tr w:rsidR="00674611" w:rsidRPr="00674611" w14:paraId="61FAFACD" w14:textId="77777777" w:rsidTr="00300760">
        <w:trPr>
          <w:trHeight w:val="85"/>
        </w:trPr>
        <w:tc>
          <w:tcPr>
            <w:tcW w:w="2721" w:type="pct"/>
            <w:tcBorders>
              <w:top w:val="nil"/>
              <w:left w:val="nil"/>
              <w:bottom w:val="nil"/>
              <w:right w:val="nil"/>
            </w:tcBorders>
            <w:shd w:val="clear" w:color="auto" w:fill="auto"/>
            <w:vAlign w:val="center"/>
            <w:hideMark/>
          </w:tcPr>
          <w:p w14:paraId="404C1CA3"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2F3645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E5E4B1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74264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EE032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AFFF0A7" w14:textId="77777777" w:rsidTr="00300760">
        <w:trPr>
          <w:trHeight w:val="85"/>
        </w:trPr>
        <w:tc>
          <w:tcPr>
            <w:tcW w:w="2721" w:type="pct"/>
            <w:tcBorders>
              <w:top w:val="nil"/>
              <w:left w:val="nil"/>
              <w:bottom w:val="nil"/>
              <w:right w:val="nil"/>
            </w:tcBorders>
            <w:shd w:val="clear" w:color="auto" w:fill="auto"/>
            <w:vAlign w:val="center"/>
            <w:hideMark/>
          </w:tcPr>
          <w:p w14:paraId="7474874D"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35778657"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5698AB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FADFB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5AF3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3AE6B5" w14:textId="77777777" w:rsidTr="00300760">
        <w:trPr>
          <w:trHeight w:val="85"/>
        </w:trPr>
        <w:tc>
          <w:tcPr>
            <w:tcW w:w="2721" w:type="pct"/>
            <w:tcBorders>
              <w:top w:val="nil"/>
              <w:left w:val="nil"/>
              <w:bottom w:val="nil"/>
              <w:right w:val="nil"/>
            </w:tcBorders>
            <w:shd w:val="clear" w:color="auto" w:fill="auto"/>
            <w:vAlign w:val="center"/>
            <w:hideMark/>
          </w:tcPr>
          <w:p w14:paraId="07C0136F" w14:textId="77777777" w:rsidR="00674611" w:rsidRPr="00674611" w:rsidRDefault="00674611" w:rsidP="00674611">
            <w:pPr>
              <w:spacing w:line="240" w:lineRule="auto"/>
              <w:rPr>
                <w:i/>
                <w:iCs/>
                <w:sz w:val="12"/>
                <w:szCs w:val="12"/>
              </w:rPr>
            </w:pPr>
            <w:r w:rsidRPr="00674611">
              <w:rPr>
                <w:i/>
                <w:iCs/>
                <w:sz w:val="12"/>
                <w:szCs w:val="12"/>
              </w:rPr>
              <w:t>1. Ustawa z dnia 16 kwietnia 2004 r. o ochronie przyrody</w:t>
            </w:r>
          </w:p>
        </w:tc>
        <w:tc>
          <w:tcPr>
            <w:tcW w:w="543" w:type="pct"/>
            <w:tcBorders>
              <w:top w:val="nil"/>
              <w:left w:val="nil"/>
              <w:bottom w:val="nil"/>
              <w:right w:val="nil"/>
            </w:tcBorders>
            <w:shd w:val="clear" w:color="auto" w:fill="auto"/>
            <w:vAlign w:val="center"/>
            <w:hideMark/>
          </w:tcPr>
          <w:p w14:paraId="6EB637DA"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F899EA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99560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6E63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A93DF84" w14:textId="77777777" w:rsidTr="00300760">
        <w:trPr>
          <w:trHeight w:val="85"/>
        </w:trPr>
        <w:tc>
          <w:tcPr>
            <w:tcW w:w="2721" w:type="pct"/>
            <w:tcBorders>
              <w:top w:val="nil"/>
              <w:left w:val="nil"/>
              <w:bottom w:val="nil"/>
              <w:right w:val="nil"/>
            </w:tcBorders>
            <w:shd w:val="clear" w:color="auto" w:fill="auto"/>
            <w:vAlign w:val="center"/>
            <w:hideMark/>
          </w:tcPr>
          <w:p w14:paraId="66B18AF6"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442CFE1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D1BD84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45BAB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18056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29D92BF" w14:textId="77777777" w:rsidTr="00300760">
        <w:trPr>
          <w:trHeight w:val="85"/>
        </w:trPr>
        <w:tc>
          <w:tcPr>
            <w:tcW w:w="2721" w:type="pct"/>
            <w:tcBorders>
              <w:top w:val="nil"/>
              <w:left w:val="nil"/>
              <w:bottom w:val="nil"/>
              <w:right w:val="nil"/>
            </w:tcBorders>
            <w:shd w:val="clear" w:color="auto" w:fill="auto"/>
            <w:vAlign w:val="center"/>
            <w:hideMark/>
          </w:tcPr>
          <w:p w14:paraId="25F29B69" w14:textId="77777777" w:rsidR="00674611" w:rsidRPr="00674611" w:rsidRDefault="00674611" w:rsidP="00674611">
            <w:pPr>
              <w:spacing w:line="240" w:lineRule="auto"/>
              <w:rPr>
                <w:i/>
                <w:iCs/>
                <w:sz w:val="12"/>
                <w:szCs w:val="12"/>
              </w:rPr>
            </w:pPr>
            <w:r w:rsidRPr="0067461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6740C9A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B84386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7568A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3C3A8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3777F64" w14:textId="77777777" w:rsidTr="00300760">
        <w:trPr>
          <w:trHeight w:val="85"/>
        </w:trPr>
        <w:tc>
          <w:tcPr>
            <w:tcW w:w="2721" w:type="pct"/>
            <w:tcBorders>
              <w:top w:val="nil"/>
              <w:left w:val="nil"/>
              <w:bottom w:val="nil"/>
              <w:right w:val="nil"/>
            </w:tcBorders>
            <w:shd w:val="clear" w:color="auto" w:fill="auto"/>
            <w:vAlign w:val="center"/>
            <w:hideMark/>
          </w:tcPr>
          <w:p w14:paraId="02139D7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58C2C7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D932D2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37D9B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7B27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220F5FD" w14:textId="77777777" w:rsidTr="00300760">
        <w:trPr>
          <w:trHeight w:val="85"/>
        </w:trPr>
        <w:tc>
          <w:tcPr>
            <w:tcW w:w="2721" w:type="pct"/>
            <w:tcBorders>
              <w:top w:val="nil"/>
              <w:left w:val="nil"/>
              <w:bottom w:val="nil"/>
              <w:right w:val="nil"/>
            </w:tcBorders>
            <w:shd w:val="clear" w:color="000000" w:fill="EAF1F6"/>
            <w:vAlign w:val="center"/>
            <w:hideMark/>
          </w:tcPr>
          <w:p w14:paraId="5A5EF438" w14:textId="77777777" w:rsidR="00674611" w:rsidRPr="00674611" w:rsidRDefault="00674611" w:rsidP="00674611">
            <w:pPr>
              <w:spacing w:line="240" w:lineRule="auto"/>
              <w:rPr>
                <w:b/>
                <w:bCs/>
                <w:color w:val="000000"/>
                <w:sz w:val="12"/>
                <w:szCs w:val="12"/>
              </w:rPr>
            </w:pPr>
            <w:r w:rsidRPr="00674611">
              <w:rPr>
                <w:b/>
                <w:bCs/>
                <w:color w:val="000000"/>
                <w:sz w:val="12"/>
                <w:szCs w:val="12"/>
              </w:rPr>
              <w:t>Gospodarka odpadami - zadanie 8</w:t>
            </w:r>
          </w:p>
        </w:tc>
        <w:tc>
          <w:tcPr>
            <w:tcW w:w="543" w:type="pct"/>
            <w:tcBorders>
              <w:top w:val="nil"/>
              <w:left w:val="nil"/>
              <w:bottom w:val="nil"/>
              <w:right w:val="nil"/>
            </w:tcBorders>
            <w:shd w:val="clear" w:color="000000" w:fill="EAF1F6"/>
            <w:vAlign w:val="center"/>
            <w:hideMark/>
          </w:tcPr>
          <w:p w14:paraId="07CC00D5"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848A1DA" w14:textId="77777777" w:rsidR="00674611" w:rsidRPr="00674611" w:rsidRDefault="00674611" w:rsidP="00674611">
            <w:pPr>
              <w:spacing w:line="240" w:lineRule="auto"/>
              <w:jc w:val="right"/>
              <w:rPr>
                <w:b/>
                <w:bCs/>
                <w:sz w:val="12"/>
                <w:szCs w:val="12"/>
              </w:rPr>
            </w:pPr>
            <w:r w:rsidRPr="00674611">
              <w:rPr>
                <w:b/>
                <w:bCs/>
                <w:sz w:val="12"/>
                <w:szCs w:val="12"/>
              </w:rPr>
              <w:t>52 926</w:t>
            </w:r>
          </w:p>
        </w:tc>
        <w:tc>
          <w:tcPr>
            <w:tcW w:w="724" w:type="pct"/>
            <w:tcBorders>
              <w:top w:val="nil"/>
              <w:left w:val="nil"/>
              <w:bottom w:val="nil"/>
              <w:right w:val="nil"/>
            </w:tcBorders>
            <w:shd w:val="clear" w:color="000000" w:fill="EAF1F6"/>
            <w:vAlign w:val="center"/>
            <w:hideMark/>
          </w:tcPr>
          <w:p w14:paraId="5576040E" w14:textId="77777777" w:rsidR="00674611" w:rsidRPr="00674611" w:rsidRDefault="00674611" w:rsidP="00674611">
            <w:pPr>
              <w:spacing w:line="240" w:lineRule="auto"/>
              <w:jc w:val="right"/>
              <w:rPr>
                <w:b/>
                <w:bCs/>
                <w:sz w:val="12"/>
                <w:szCs w:val="12"/>
              </w:rPr>
            </w:pPr>
            <w:r w:rsidRPr="00674611">
              <w:rPr>
                <w:b/>
                <w:bCs/>
                <w:sz w:val="12"/>
                <w:szCs w:val="12"/>
              </w:rPr>
              <w:t>52 925,40</w:t>
            </w:r>
          </w:p>
        </w:tc>
        <w:tc>
          <w:tcPr>
            <w:tcW w:w="429" w:type="pct"/>
            <w:tcBorders>
              <w:top w:val="nil"/>
              <w:left w:val="nil"/>
              <w:bottom w:val="nil"/>
              <w:right w:val="nil"/>
            </w:tcBorders>
            <w:shd w:val="clear" w:color="000000" w:fill="EAF1F6"/>
            <w:vAlign w:val="center"/>
            <w:hideMark/>
          </w:tcPr>
          <w:p w14:paraId="2B868173"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1CE6E0A1" w14:textId="77777777" w:rsidTr="00300760">
        <w:trPr>
          <w:trHeight w:val="85"/>
        </w:trPr>
        <w:tc>
          <w:tcPr>
            <w:tcW w:w="2721" w:type="pct"/>
            <w:tcBorders>
              <w:top w:val="nil"/>
              <w:left w:val="nil"/>
              <w:bottom w:val="nil"/>
              <w:right w:val="nil"/>
            </w:tcBorders>
            <w:shd w:val="clear" w:color="auto" w:fill="auto"/>
            <w:vAlign w:val="center"/>
            <w:hideMark/>
          </w:tcPr>
          <w:p w14:paraId="2589C341"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31144E0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30181C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BDDCF4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665C1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5E328C2" w14:textId="77777777" w:rsidTr="00300760">
        <w:trPr>
          <w:trHeight w:val="85"/>
        </w:trPr>
        <w:tc>
          <w:tcPr>
            <w:tcW w:w="2721" w:type="pct"/>
            <w:tcBorders>
              <w:top w:val="nil"/>
              <w:left w:val="nil"/>
              <w:bottom w:val="nil"/>
              <w:right w:val="nil"/>
            </w:tcBorders>
            <w:shd w:val="clear" w:color="auto" w:fill="auto"/>
            <w:vAlign w:val="center"/>
            <w:hideMark/>
          </w:tcPr>
          <w:p w14:paraId="60443BE8"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prowadzenie gospodarki odpadami oraz ich unieszkodliwianie </w:t>
            </w:r>
          </w:p>
        </w:tc>
        <w:tc>
          <w:tcPr>
            <w:tcW w:w="543" w:type="pct"/>
            <w:tcBorders>
              <w:top w:val="nil"/>
              <w:left w:val="nil"/>
              <w:bottom w:val="nil"/>
              <w:right w:val="nil"/>
            </w:tcBorders>
            <w:shd w:val="clear" w:color="auto" w:fill="auto"/>
            <w:noWrap/>
            <w:vAlign w:val="center"/>
            <w:hideMark/>
          </w:tcPr>
          <w:p w14:paraId="34BB0EB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72F8D3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496CE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4497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56E66AE" w14:textId="77777777" w:rsidTr="00300760">
        <w:trPr>
          <w:trHeight w:val="85"/>
        </w:trPr>
        <w:tc>
          <w:tcPr>
            <w:tcW w:w="2721" w:type="pct"/>
            <w:tcBorders>
              <w:top w:val="nil"/>
              <w:left w:val="nil"/>
              <w:bottom w:val="nil"/>
              <w:right w:val="nil"/>
            </w:tcBorders>
            <w:shd w:val="clear" w:color="auto" w:fill="auto"/>
            <w:vAlign w:val="center"/>
            <w:hideMark/>
          </w:tcPr>
          <w:p w14:paraId="469F5BB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A8F438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51E015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2606A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AEAC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D5365FF" w14:textId="77777777" w:rsidTr="00300760">
        <w:trPr>
          <w:trHeight w:val="85"/>
        </w:trPr>
        <w:tc>
          <w:tcPr>
            <w:tcW w:w="2721" w:type="pct"/>
            <w:tcBorders>
              <w:top w:val="nil"/>
              <w:left w:val="nil"/>
              <w:bottom w:val="nil"/>
              <w:right w:val="nil"/>
            </w:tcBorders>
            <w:shd w:val="clear" w:color="auto" w:fill="auto"/>
            <w:vAlign w:val="center"/>
            <w:hideMark/>
          </w:tcPr>
          <w:p w14:paraId="6766017E"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4F542846"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A99D5A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A73C4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C0D90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2A21485" w14:textId="77777777" w:rsidTr="00300760">
        <w:trPr>
          <w:trHeight w:val="85"/>
        </w:trPr>
        <w:tc>
          <w:tcPr>
            <w:tcW w:w="2721" w:type="pct"/>
            <w:tcBorders>
              <w:top w:val="nil"/>
              <w:left w:val="nil"/>
              <w:bottom w:val="nil"/>
              <w:right w:val="nil"/>
            </w:tcBorders>
            <w:shd w:val="clear" w:color="auto" w:fill="auto"/>
            <w:vAlign w:val="center"/>
            <w:hideMark/>
          </w:tcPr>
          <w:p w14:paraId="437CA9C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08ADFD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ABAD23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1F52E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BC80B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B8E5006" w14:textId="77777777" w:rsidTr="00300760">
        <w:trPr>
          <w:trHeight w:val="85"/>
        </w:trPr>
        <w:tc>
          <w:tcPr>
            <w:tcW w:w="2721" w:type="pct"/>
            <w:tcBorders>
              <w:top w:val="nil"/>
              <w:left w:val="nil"/>
              <w:bottom w:val="nil"/>
              <w:right w:val="nil"/>
            </w:tcBorders>
            <w:shd w:val="clear" w:color="auto" w:fill="auto"/>
            <w:vAlign w:val="center"/>
            <w:hideMark/>
          </w:tcPr>
          <w:p w14:paraId="6EF9DC5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90026</w:t>
            </w:r>
          </w:p>
        </w:tc>
        <w:tc>
          <w:tcPr>
            <w:tcW w:w="543" w:type="pct"/>
            <w:tcBorders>
              <w:top w:val="nil"/>
              <w:left w:val="nil"/>
              <w:bottom w:val="nil"/>
              <w:right w:val="nil"/>
            </w:tcBorders>
            <w:shd w:val="clear" w:color="auto" w:fill="auto"/>
            <w:vAlign w:val="center"/>
            <w:hideMark/>
          </w:tcPr>
          <w:p w14:paraId="02873EB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197DBA0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56D70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83ACF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F2F4F92" w14:textId="77777777" w:rsidTr="00300760">
        <w:trPr>
          <w:trHeight w:val="85"/>
        </w:trPr>
        <w:tc>
          <w:tcPr>
            <w:tcW w:w="2721" w:type="pct"/>
            <w:tcBorders>
              <w:top w:val="nil"/>
              <w:left w:val="nil"/>
              <w:bottom w:val="nil"/>
              <w:right w:val="nil"/>
            </w:tcBorders>
            <w:shd w:val="clear" w:color="auto" w:fill="auto"/>
            <w:vAlign w:val="center"/>
            <w:hideMark/>
          </w:tcPr>
          <w:p w14:paraId="5DA0D20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DA6BDF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0D3BCD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00A92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66DCB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DD57B73" w14:textId="77777777" w:rsidTr="00300760">
        <w:trPr>
          <w:trHeight w:val="85"/>
        </w:trPr>
        <w:tc>
          <w:tcPr>
            <w:tcW w:w="2721" w:type="pct"/>
            <w:tcBorders>
              <w:top w:val="nil"/>
              <w:left w:val="nil"/>
              <w:bottom w:val="nil"/>
              <w:right w:val="nil"/>
            </w:tcBorders>
            <w:shd w:val="clear" w:color="auto" w:fill="auto"/>
            <w:vAlign w:val="center"/>
            <w:hideMark/>
          </w:tcPr>
          <w:p w14:paraId="050C794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4A950ED4"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366AEC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4C31B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1BBAA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43C0FCF" w14:textId="77777777" w:rsidTr="00300760">
        <w:trPr>
          <w:trHeight w:val="85"/>
        </w:trPr>
        <w:tc>
          <w:tcPr>
            <w:tcW w:w="2721" w:type="pct"/>
            <w:tcBorders>
              <w:top w:val="nil"/>
              <w:left w:val="nil"/>
              <w:bottom w:val="nil"/>
              <w:right w:val="nil"/>
            </w:tcBorders>
            <w:shd w:val="clear" w:color="auto" w:fill="auto"/>
            <w:vAlign w:val="center"/>
            <w:hideMark/>
          </w:tcPr>
          <w:p w14:paraId="01EDEDAE" w14:textId="77777777" w:rsidR="00674611" w:rsidRPr="00674611" w:rsidRDefault="00674611" w:rsidP="00674611">
            <w:pPr>
              <w:spacing w:line="240" w:lineRule="auto"/>
              <w:rPr>
                <w:sz w:val="12"/>
                <w:szCs w:val="12"/>
              </w:rPr>
            </w:pPr>
            <w:r w:rsidRPr="00674611">
              <w:rPr>
                <w:sz w:val="12"/>
                <w:szCs w:val="12"/>
              </w:rPr>
              <w:t>organizacja przez dzielnicę zastępczego odbioru odpadów komunalnych od właścicieli nieruchomości, którzy nie zawarli umów na wywóz odpadów komunalnych</w:t>
            </w:r>
          </w:p>
        </w:tc>
        <w:tc>
          <w:tcPr>
            <w:tcW w:w="543" w:type="pct"/>
            <w:tcBorders>
              <w:top w:val="nil"/>
              <w:left w:val="nil"/>
              <w:bottom w:val="nil"/>
              <w:right w:val="nil"/>
            </w:tcBorders>
            <w:shd w:val="clear" w:color="auto" w:fill="auto"/>
            <w:vAlign w:val="center"/>
            <w:hideMark/>
          </w:tcPr>
          <w:p w14:paraId="1FC3EC47"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vAlign w:val="center"/>
            <w:hideMark/>
          </w:tcPr>
          <w:p w14:paraId="3A4C1EE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49B2B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59346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BEDCA1F" w14:textId="77777777" w:rsidTr="00300760">
        <w:trPr>
          <w:trHeight w:val="85"/>
        </w:trPr>
        <w:tc>
          <w:tcPr>
            <w:tcW w:w="2721" w:type="pct"/>
            <w:tcBorders>
              <w:top w:val="nil"/>
              <w:left w:val="nil"/>
              <w:bottom w:val="nil"/>
              <w:right w:val="nil"/>
            </w:tcBorders>
            <w:shd w:val="clear" w:color="auto" w:fill="auto"/>
            <w:vAlign w:val="center"/>
            <w:hideMark/>
          </w:tcPr>
          <w:p w14:paraId="3003061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F0D71C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1D3B05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120148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C0579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D8987C3" w14:textId="77777777" w:rsidTr="00300760">
        <w:trPr>
          <w:trHeight w:val="85"/>
        </w:trPr>
        <w:tc>
          <w:tcPr>
            <w:tcW w:w="2721" w:type="pct"/>
            <w:tcBorders>
              <w:top w:val="nil"/>
              <w:left w:val="nil"/>
              <w:bottom w:val="nil"/>
              <w:right w:val="nil"/>
            </w:tcBorders>
            <w:shd w:val="clear" w:color="auto" w:fill="auto"/>
            <w:vAlign w:val="center"/>
            <w:hideMark/>
          </w:tcPr>
          <w:p w14:paraId="7C6FE7F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C23E83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8908A6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19839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D9A48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B1541EA" w14:textId="77777777" w:rsidTr="00300760">
        <w:trPr>
          <w:trHeight w:val="85"/>
        </w:trPr>
        <w:tc>
          <w:tcPr>
            <w:tcW w:w="2721" w:type="pct"/>
            <w:tcBorders>
              <w:top w:val="nil"/>
              <w:left w:val="nil"/>
              <w:bottom w:val="nil"/>
              <w:right w:val="nil"/>
            </w:tcBorders>
            <w:shd w:val="clear" w:color="auto" w:fill="auto"/>
            <w:vAlign w:val="center"/>
            <w:hideMark/>
          </w:tcPr>
          <w:p w14:paraId="302A30F0"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5DA42CA5"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E519E6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36441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DFC1A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7058E53" w14:textId="77777777" w:rsidTr="00300760">
        <w:trPr>
          <w:trHeight w:val="85"/>
        </w:trPr>
        <w:tc>
          <w:tcPr>
            <w:tcW w:w="2721" w:type="pct"/>
            <w:tcBorders>
              <w:top w:val="nil"/>
              <w:left w:val="nil"/>
              <w:bottom w:val="nil"/>
              <w:right w:val="nil"/>
            </w:tcBorders>
            <w:shd w:val="clear" w:color="auto" w:fill="auto"/>
            <w:vAlign w:val="center"/>
            <w:hideMark/>
          </w:tcPr>
          <w:p w14:paraId="298E9FD3"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5F963831"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0F6A82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9D159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530C2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2BE3085" w14:textId="77777777" w:rsidTr="00300760">
        <w:trPr>
          <w:trHeight w:val="85"/>
        </w:trPr>
        <w:tc>
          <w:tcPr>
            <w:tcW w:w="2721" w:type="pct"/>
            <w:tcBorders>
              <w:top w:val="nil"/>
              <w:left w:val="nil"/>
              <w:bottom w:val="nil"/>
              <w:right w:val="nil"/>
            </w:tcBorders>
            <w:shd w:val="clear" w:color="auto" w:fill="auto"/>
            <w:vAlign w:val="center"/>
            <w:hideMark/>
          </w:tcPr>
          <w:p w14:paraId="2B3210D9" w14:textId="77777777" w:rsidR="00674611" w:rsidRPr="00674611" w:rsidRDefault="00674611" w:rsidP="00674611">
            <w:pPr>
              <w:spacing w:line="240" w:lineRule="auto"/>
              <w:rPr>
                <w:i/>
                <w:iCs/>
                <w:sz w:val="12"/>
                <w:szCs w:val="12"/>
              </w:rPr>
            </w:pPr>
            <w:r w:rsidRPr="00674611">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3ABD10B3"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23681E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21B9A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DC33D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67D9C0" w14:textId="77777777" w:rsidTr="00300760">
        <w:trPr>
          <w:trHeight w:val="85"/>
        </w:trPr>
        <w:tc>
          <w:tcPr>
            <w:tcW w:w="2721" w:type="pct"/>
            <w:tcBorders>
              <w:top w:val="nil"/>
              <w:left w:val="nil"/>
              <w:bottom w:val="nil"/>
              <w:right w:val="nil"/>
            </w:tcBorders>
            <w:shd w:val="clear" w:color="auto" w:fill="auto"/>
            <w:vAlign w:val="center"/>
            <w:hideMark/>
          </w:tcPr>
          <w:p w14:paraId="75583156" w14:textId="77777777" w:rsidR="00674611" w:rsidRPr="00674611" w:rsidRDefault="00674611" w:rsidP="00674611">
            <w:pPr>
              <w:spacing w:line="240" w:lineRule="auto"/>
              <w:rPr>
                <w:i/>
                <w:iCs/>
                <w:sz w:val="12"/>
                <w:szCs w:val="12"/>
              </w:rPr>
            </w:pPr>
            <w:r w:rsidRPr="00674611">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14:paraId="536993F9"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45E884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9FF1C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0C1AA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ACC8DBD" w14:textId="77777777" w:rsidTr="00300760">
        <w:trPr>
          <w:trHeight w:val="85"/>
        </w:trPr>
        <w:tc>
          <w:tcPr>
            <w:tcW w:w="2721" w:type="pct"/>
            <w:tcBorders>
              <w:top w:val="nil"/>
              <w:left w:val="nil"/>
              <w:bottom w:val="nil"/>
              <w:right w:val="nil"/>
            </w:tcBorders>
            <w:shd w:val="clear" w:color="auto" w:fill="auto"/>
            <w:vAlign w:val="center"/>
            <w:hideMark/>
          </w:tcPr>
          <w:p w14:paraId="22198D7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954EB9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9DEE62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2F7DD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FC8D7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DCE782" w14:textId="77777777" w:rsidTr="00300760">
        <w:trPr>
          <w:trHeight w:val="85"/>
        </w:trPr>
        <w:tc>
          <w:tcPr>
            <w:tcW w:w="2721" w:type="pct"/>
            <w:tcBorders>
              <w:top w:val="nil"/>
              <w:left w:val="nil"/>
              <w:bottom w:val="nil"/>
              <w:right w:val="nil"/>
            </w:tcBorders>
            <w:shd w:val="clear" w:color="000000" w:fill="EAF1F6"/>
            <w:vAlign w:val="center"/>
            <w:hideMark/>
          </w:tcPr>
          <w:p w14:paraId="34664E46" w14:textId="77777777" w:rsidR="00674611" w:rsidRPr="00674611" w:rsidRDefault="00674611" w:rsidP="00674611">
            <w:pPr>
              <w:spacing w:line="240" w:lineRule="auto"/>
              <w:rPr>
                <w:b/>
                <w:bCs/>
                <w:color w:val="000000"/>
                <w:sz w:val="12"/>
                <w:szCs w:val="12"/>
              </w:rPr>
            </w:pPr>
            <w:r w:rsidRPr="00674611">
              <w:rPr>
                <w:b/>
                <w:bCs/>
                <w:color w:val="000000"/>
                <w:sz w:val="12"/>
                <w:szCs w:val="12"/>
              </w:rPr>
              <w:t>Zadania z zakresu bezdomności zwierząt w mieście - zadanie 12</w:t>
            </w:r>
          </w:p>
        </w:tc>
        <w:tc>
          <w:tcPr>
            <w:tcW w:w="543" w:type="pct"/>
            <w:tcBorders>
              <w:top w:val="nil"/>
              <w:left w:val="nil"/>
              <w:bottom w:val="nil"/>
              <w:right w:val="nil"/>
            </w:tcBorders>
            <w:shd w:val="clear" w:color="000000" w:fill="EAF1F6"/>
            <w:vAlign w:val="center"/>
            <w:hideMark/>
          </w:tcPr>
          <w:p w14:paraId="53D59943"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44658445" w14:textId="77777777" w:rsidR="00674611" w:rsidRPr="00674611" w:rsidRDefault="00674611" w:rsidP="00674611">
            <w:pPr>
              <w:spacing w:line="240" w:lineRule="auto"/>
              <w:jc w:val="right"/>
              <w:rPr>
                <w:b/>
                <w:bCs/>
                <w:sz w:val="12"/>
                <w:szCs w:val="12"/>
              </w:rPr>
            </w:pPr>
            <w:r w:rsidRPr="00674611">
              <w:rPr>
                <w:b/>
                <w:bCs/>
                <w:sz w:val="12"/>
                <w:szCs w:val="12"/>
              </w:rPr>
              <w:t>154 517</w:t>
            </w:r>
          </w:p>
        </w:tc>
        <w:tc>
          <w:tcPr>
            <w:tcW w:w="724" w:type="pct"/>
            <w:tcBorders>
              <w:top w:val="nil"/>
              <w:left w:val="nil"/>
              <w:bottom w:val="nil"/>
              <w:right w:val="nil"/>
            </w:tcBorders>
            <w:shd w:val="clear" w:color="000000" w:fill="EAF1F6"/>
            <w:vAlign w:val="center"/>
            <w:hideMark/>
          </w:tcPr>
          <w:p w14:paraId="0590183F" w14:textId="77777777" w:rsidR="00674611" w:rsidRPr="00674611" w:rsidRDefault="00674611" w:rsidP="00674611">
            <w:pPr>
              <w:spacing w:line="240" w:lineRule="auto"/>
              <w:jc w:val="right"/>
              <w:rPr>
                <w:b/>
                <w:bCs/>
                <w:sz w:val="12"/>
                <w:szCs w:val="12"/>
              </w:rPr>
            </w:pPr>
            <w:r w:rsidRPr="00674611">
              <w:rPr>
                <w:b/>
                <w:bCs/>
                <w:sz w:val="12"/>
                <w:szCs w:val="12"/>
              </w:rPr>
              <w:t>153 667,62</w:t>
            </w:r>
          </w:p>
        </w:tc>
        <w:tc>
          <w:tcPr>
            <w:tcW w:w="429" w:type="pct"/>
            <w:tcBorders>
              <w:top w:val="nil"/>
              <w:left w:val="nil"/>
              <w:bottom w:val="nil"/>
              <w:right w:val="nil"/>
            </w:tcBorders>
            <w:shd w:val="clear" w:color="000000" w:fill="EAF1F6"/>
            <w:vAlign w:val="center"/>
            <w:hideMark/>
          </w:tcPr>
          <w:p w14:paraId="03FEDFD0" w14:textId="77777777" w:rsidR="00674611" w:rsidRPr="00674611" w:rsidRDefault="00674611" w:rsidP="00674611">
            <w:pPr>
              <w:spacing w:line="240" w:lineRule="auto"/>
              <w:jc w:val="right"/>
              <w:rPr>
                <w:b/>
                <w:bCs/>
                <w:sz w:val="12"/>
                <w:szCs w:val="12"/>
              </w:rPr>
            </w:pPr>
            <w:r w:rsidRPr="00674611">
              <w:rPr>
                <w:b/>
                <w:bCs/>
                <w:sz w:val="12"/>
                <w:szCs w:val="12"/>
              </w:rPr>
              <w:t>99,5%</w:t>
            </w:r>
          </w:p>
        </w:tc>
      </w:tr>
      <w:tr w:rsidR="00674611" w:rsidRPr="00674611" w14:paraId="642A067F" w14:textId="77777777" w:rsidTr="00300760">
        <w:trPr>
          <w:trHeight w:val="85"/>
        </w:trPr>
        <w:tc>
          <w:tcPr>
            <w:tcW w:w="2721" w:type="pct"/>
            <w:tcBorders>
              <w:top w:val="nil"/>
              <w:left w:val="nil"/>
              <w:bottom w:val="nil"/>
              <w:right w:val="nil"/>
            </w:tcBorders>
            <w:shd w:val="clear" w:color="auto" w:fill="auto"/>
            <w:vAlign w:val="center"/>
            <w:hideMark/>
          </w:tcPr>
          <w:p w14:paraId="2CAA41DE"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AAD9AB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16549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B848C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CDA46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6DE86B" w14:textId="77777777" w:rsidTr="00300760">
        <w:trPr>
          <w:trHeight w:val="85"/>
        </w:trPr>
        <w:tc>
          <w:tcPr>
            <w:tcW w:w="2721" w:type="pct"/>
            <w:tcBorders>
              <w:top w:val="nil"/>
              <w:left w:val="nil"/>
              <w:bottom w:val="nil"/>
              <w:right w:val="nil"/>
            </w:tcBorders>
            <w:shd w:val="clear" w:color="auto" w:fill="auto"/>
            <w:vAlign w:val="center"/>
            <w:hideMark/>
          </w:tcPr>
          <w:p w14:paraId="3B481D9D"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opieki zwierzętom bezdomnym i wolno żyjącym </w:t>
            </w:r>
          </w:p>
        </w:tc>
        <w:tc>
          <w:tcPr>
            <w:tcW w:w="543" w:type="pct"/>
            <w:tcBorders>
              <w:top w:val="nil"/>
              <w:left w:val="nil"/>
              <w:bottom w:val="nil"/>
              <w:right w:val="nil"/>
            </w:tcBorders>
            <w:shd w:val="clear" w:color="auto" w:fill="auto"/>
            <w:noWrap/>
            <w:vAlign w:val="center"/>
            <w:hideMark/>
          </w:tcPr>
          <w:p w14:paraId="58A4E3F4"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8C9F24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65FE06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300CF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D0F3799" w14:textId="77777777" w:rsidTr="00300760">
        <w:trPr>
          <w:trHeight w:val="85"/>
        </w:trPr>
        <w:tc>
          <w:tcPr>
            <w:tcW w:w="2721" w:type="pct"/>
            <w:tcBorders>
              <w:top w:val="nil"/>
              <w:left w:val="nil"/>
              <w:bottom w:val="nil"/>
              <w:right w:val="nil"/>
            </w:tcBorders>
            <w:shd w:val="clear" w:color="auto" w:fill="auto"/>
            <w:vAlign w:val="center"/>
            <w:hideMark/>
          </w:tcPr>
          <w:p w14:paraId="087A53C6"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7EC92FE"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CFFFB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B925A2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99BDB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FAD8C86" w14:textId="77777777" w:rsidTr="00300760">
        <w:trPr>
          <w:trHeight w:val="85"/>
        </w:trPr>
        <w:tc>
          <w:tcPr>
            <w:tcW w:w="2721" w:type="pct"/>
            <w:tcBorders>
              <w:top w:val="nil"/>
              <w:left w:val="nil"/>
              <w:bottom w:val="nil"/>
              <w:right w:val="nil"/>
            </w:tcBorders>
            <w:shd w:val="clear" w:color="auto" w:fill="auto"/>
            <w:vAlign w:val="center"/>
            <w:hideMark/>
          </w:tcPr>
          <w:p w14:paraId="3BD4AB92" w14:textId="77777777" w:rsidR="00674611" w:rsidRPr="00674611" w:rsidRDefault="00674611" w:rsidP="00674611">
            <w:pPr>
              <w:spacing w:line="240" w:lineRule="auto"/>
              <w:rPr>
                <w:i/>
                <w:iCs/>
                <w:sz w:val="12"/>
                <w:szCs w:val="12"/>
              </w:rPr>
            </w:pPr>
            <w:r w:rsidRPr="00674611">
              <w:rPr>
                <w:i/>
                <w:iCs/>
                <w:sz w:val="12"/>
                <w:szCs w:val="12"/>
              </w:rPr>
              <w:t>liczba zwierząt objętych opieką weterynaryjną (szt.)</w:t>
            </w:r>
          </w:p>
        </w:tc>
        <w:tc>
          <w:tcPr>
            <w:tcW w:w="543" w:type="pct"/>
            <w:tcBorders>
              <w:top w:val="nil"/>
              <w:left w:val="nil"/>
              <w:bottom w:val="nil"/>
              <w:right w:val="nil"/>
            </w:tcBorders>
            <w:shd w:val="clear" w:color="auto" w:fill="auto"/>
            <w:noWrap/>
            <w:vAlign w:val="center"/>
            <w:hideMark/>
          </w:tcPr>
          <w:p w14:paraId="68C6C259"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224</w:t>
            </w:r>
          </w:p>
        </w:tc>
        <w:tc>
          <w:tcPr>
            <w:tcW w:w="584" w:type="pct"/>
            <w:tcBorders>
              <w:top w:val="nil"/>
              <w:left w:val="nil"/>
              <w:bottom w:val="nil"/>
              <w:right w:val="nil"/>
            </w:tcBorders>
            <w:shd w:val="clear" w:color="auto" w:fill="auto"/>
            <w:noWrap/>
            <w:vAlign w:val="center"/>
            <w:hideMark/>
          </w:tcPr>
          <w:p w14:paraId="2C1AC705"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1A51D9D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1FE55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32CE2FA" w14:textId="77777777" w:rsidTr="00300760">
        <w:trPr>
          <w:trHeight w:val="85"/>
        </w:trPr>
        <w:tc>
          <w:tcPr>
            <w:tcW w:w="2721" w:type="pct"/>
            <w:tcBorders>
              <w:top w:val="nil"/>
              <w:left w:val="nil"/>
              <w:bottom w:val="nil"/>
              <w:right w:val="nil"/>
            </w:tcBorders>
            <w:shd w:val="clear" w:color="auto" w:fill="auto"/>
            <w:vAlign w:val="center"/>
            <w:hideMark/>
          </w:tcPr>
          <w:p w14:paraId="4FF4D5AF"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EB66EB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7C2620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36C69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6C420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8650770" w14:textId="77777777" w:rsidTr="00300760">
        <w:trPr>
          <w:trHeight w:val="85"/>
        </w:trPr>
        <w:tc>
          <w:tcPr>
            <w:tcW w:w="2721" w:type="pct"/>
            <w:tcBorders>
              <w:top w:val="nil"/>
              <w:left w:val="nil"/>
              <w:bottom w:val="nil"/>
              <w:right w:val="nil"/>
            </w:tcBorders>
            <w:shd w:val="clear" w:color="auto" w:fill="auto"/>
            <w:vAlign w:val="center"/>
            <w:hideMark/>
          </w:tcPr>
          <w:p w14:paraId="3C0C56A7"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40652999"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3F99FC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72B2C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40C2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43357CF" w14:textId="77777777" w:rsidTr="00300760">
        <w:trPr>
          <w:trHeight w:val="85"/>
        </w:trPr>
        <w:tc>
          <w:tcPr>
            <w:tcW w:w="2721" w:type="pct"/>
            <w:tcBorders>
              <w:top w:val="nil"/>
              <w:left w:val="nil"/>
              <w:bottom w:val="nil"/>
              <w:right w:val="nil"/>
            </w:tcBorders>
            <w:shd w:val="clear" w:color="auto" w:fill="auto"/>
            <w:vAlign w:val="center"/>
            <w:hideMark/>
          </w:tcPr>
          <w:p w14:paraId="56DB598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805B9F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EBB846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AD4520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5C40E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F01E41C" w14:textId="77777777" w:rsidTr="00300760">
        <w:trPr>
          <w:trHeight w:val="85"/>
        </w:trPr>
        <w:tc>
          <w:tcPr>
            <w:tcW w:w="2721" w:type="pct"/>
            <w:tcBorders>
              <w:top w:val="nil"/>
              <w:left w:val="nil"/>
              <w:bottom w:val="nil"/>
              <w:right w:val="nil"/>
            </w:tcBorders>
            <w:shd w:val="clear" w:color="auto" w:fill="auto"/>
            <w:vAlign w:val="center"/>
            <w:hideMark/>
          </w:tcPr>
          <w:p w14:paraId="40BC4AE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90095</w:t>
            </w:r>
          </w:p>
        </w:tc>
        <w:tc>
          <w:tcPr>
            <w:tcW w:w="543" w:type="pct"/>
            <w:tcBorders>
              <w:top w:val="nil"/>
              <w:left w:val="nil"/>
              <w:bottom w:val="nil"/>
              <w:right w:val="nil"/>
            </w:tcBorders>
            <w:shd w:val="clear" w:color="auto" w:fill="auto"/>
            <w:vAlign w:val="center"/>
            <w:hideMark/>
          </w:tcPr>
          <w:p w14:paraId="129294A7"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C5D938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CF05E4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5CCBC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AB7681B" w14:textId="77777777" w:rsidTr="00300760">
        <w:trPr>
          <w:trHeight w:val="85"/>
        </w:trPr>
        <w:tc>
          <w:tcPr>
            <w:tcW w:w="2721" w:type="pct"/>
            <w:tcBorders>
              <w:top w:val="nil"/>
              <w:left w:val="nil"/>
              <w:bottom w:val="nil"/>
              <w:right w:val="nil"/>
            </w:tcBorders>
            <w:shd w:val="clear" w:color="auto" w:fill="auto"/>
            <w:vAlign w:val="center"/>
            <w:hideMark/>
          </w:tcPr>
          <w:p w14:paraId="1698F21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8B659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C555E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7C748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8F262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9EEB72B" w14:textId="77777777" w:rsidTr="00300760">
        <w:trPr>
          <w:trHeight w:val="85"/>
        </w:trPr>
        <w:tc>
          <w:tcPr>
            <w:tcW w:w="2721" w:type="pct"/>
            <w:tcBorders>
              <w:top w:val="nil"/>
              <w:left w:val="nil"/>
              <w:bottom w:val="nil"/>
              <w:right w:val="nil"/>
            </w:tcBorders>
            <w:shd w:val="clear" w:color="auto" w:fill="auto"/>
            <w:vAlign w:val="center"/>
            <w:hideMark/>
          </w:tcPr>
          <w:p w14:paraId="2921A7A8"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B299553"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5525AF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3783F9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2D8FB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9074F6" w14:textId="77777777" w:rsidTr="00300760">
        <w:trPr>
          <w:trHeight w:val="85"/>
        </w:trPr>
        <w:tc>
          <w:tcPr>
            <w:tcW w:w="2721" w:type="pct"/>
            <w:tcBorders>
              <w:top w:val="nil"/>
              <w:left w:val="nil"/>
              <w:bottom w:val="nil"/>
              <w:right w:val="nil"/>
            </w:tcBorders>
            <w:shd w:val="clear" w:color="auto" w:fill="auto"/>
            <w:vAlign w:val="center"/>
            <w:hideMark/>
          </w:tcPr>
          <w:p w14:paraId="15F5D11A" w14:textId="77777777" w:rsidR="00674611" w:rsidRPr="00674611" w:rsidRDefault="00674611" w:rsidP="00674611">
            <w:pPr>
              <w:spacing w:line="240" w:lineRule="auto"/>
              <w:rPr>
                <w:color w:val="000000"/>
                <w:sz w:val="12"/>
                <w:szCs w:val="12"/>
              </w:rPr>
            </w:pPr>
            <w:r w:rsidRPr="00674611">
              <w:rPr>
                <w:color w:val="000000"/>
                <w:sz w:val="12"/>
                <w:szCs w:val="12"/>
              </w:rPr>
              <w:t xml:space="preserve"> usługi weterynaryjne </w:t>
            </w:r>
          </w:p>
        </w:tc>
        <w:tc>
          <w:tcPr>
            <w:tcW w:w="543" w:type="pct"/>
            <w:tcBorders>
              <w:top w:val="nil"/>
              <w:left w:val="nil"/>
              <w:bottom w:val="nil"/>
              <w:right w:val="nil"/>
            </w:tcBorders>
            <w:shd w:val="clear" w:color="auto" w:fill="auto"/>
            <w:noWrap/>
            <w:vAlign w:val="center"/>
            <w:hideMark/>
          </w:tcPr>
          <w:p w14:paraId="12639C2E"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26B3A00" w14:textId="77777777" w:rsidR="00674611" w:rsidRPr="00674611" w:rsidRDefault="00674611" w:rsidP="00674611">
            <w:pPr>
              <w:spacing w:line="240" w:lineRule="auto"/>
              <w:jc w:val="right"/>
              <w:rPr>
                <w:sz w:val="12"/>
                <w:szCs w:val="12"/>
              </w:rPr>
            </w:pPr>
            <w:r w:rsidRPr="00674611">
              <w:rPr>
                <w:sz w:val="12"/>
                <w:szCs w:val="12"/>
              </w:rPr>
              <w:t>65 000</w:t>
            </w:r>
          </w:p>
        </w:tc>
        <w:tc>
          <w:tcPr>
            <w:tcW w:w="724" w:type="pct"/>
            <w:tcBorders>
              <w:top w:val="nil"/>
              <w:left w:val="nil"/>
              <w:bottom w:val="nil"/>
              <w:right w:val="nil"/>
            </w:tcBorders>
            <w:shd w:val="clear" w:color="auto" w:fill="auto"/>
            <w:noWrap/>
            <w:vAlign w:val="center"/>
            <w:hideMark/>
          </w:tcPr>
          <w:p w14:paraId="369CC8B3" w14:textId="77777777" w:rsidR="00674611" w:rsidRPr="00674611" w:rsidRDefault="00674611" w:rsidP="00674611">
            <w:pPr>
              <w:spacing w:line="240" w:lineRule="auto"/>
              <w:jc w:val="right"/>
              <w:rPr>
                <w:sz w:val="12"/>
                <w:szCs w:val="12"/>
              </w:rPr>
            </w:pPr>
            <w:r w:rsidRPr="00674611">
              <w:rPr>
                <w:sz w:val="12"/>
                <w:szCs w:val="12"/>
              </w:rPr>
              <w:t>64 786,00</w:t>
            </w:r>
          </w:p>
        </w:tc>
        <w:tc>
          <w:tcPr>
            <w:tcW w:w="429" w:type="pct"/>
            <w:tcBorders>
              <w:top w:val="nil"/>
              <w:left w:val="nil"/>
              <w:bottom w:val="nil"/>
              <w:right w:val="nil"/>
            </w:tcBorders>
            <w:shd w:val="clear" w:color="auto" w:fill="auto"/>
            <w:noWrap/>
            <w:vAlign w:val="center"/>
            <w:hideMark/>
          </w:tcPr>
          <w:p w14:paraId="37CC456F"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18DF1FDE" w14:textId="77777777" w:rsidTr="00300760">
        <w:trPr>
          <w:trHeight w:val="85"/>
        </w:trPr>
        <w:tc>
          <w:tcPr>
            <w:tcW w:w="2721" w:type="pct"/>
            <w:tcBorders>
              <w:top w:val="nil"/>
              <w:left w:val="nil"/>
              <w:bottom w:val="nil"/>
              <w:right w:val="nil"/>
            </w:tcBorders>
            <w:shd w:val="clear" w:color="auto" w:fill="auto"/>
            <w:vAlign w:val="center"/>
            <w:hideMark/>
          </w:tcPr>
          <w:p w14:paraId="6AE3DFB3" w14:textId="77777777" w:rsidR="00674611" w:rsidRPr="00674611" w:rsidRDefault="00674611" w:rsidP="00674611">
            <w:pPr>
              <w:spacing w:line="240" w:lineRule="auto"/>
              <w:rPr>
                <w:i/>
                <w:iCs/>
                <w:color w:val="000000"/>
                <w:sz w:val="12"/>
                <w:szCs w:val="12"/>
              </w:rPr>
            </w:pPr>
            <w:r w:rsidRPr="00674611">
              <w:rPr>
                <w:i/>
                <w:iCs/>
                <w:color w:val="000000"/>
                <w:sz w:val="12"/>
                <w:szCs w:val="12"/>
              </w:rPr>
              <w:t xml:space="preserve"> - liczba wykonanych zabiegów (szt.) </w:t>
            </w:r>
          </w:p>
        </w:tc>
        <w:tc>
          <w:tcPr>
            <w:tcW w:w="543" w:type="pct"/>
            <w:tcBorders>
              <w:top w:val="nil"/>
              <w:left w:val="nil"/>
              <w:bottom w:val="nil"/>
              <w:right w:val="nil"/>
            </w:tcBorders>
            <w:shd w:val="clear" w:color="auto" w:fill="auto"/>
            <w:noWrap/>
            <w:vAlign w:val="center"/>
            <w:hideMark/>
          </w:tcPr>
          <w:p w14:paraId="4309CA2B"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767</w:t>
            </w:r>
          </w:p>
        </w:tc>
        <w:tc>
          <w:tcPr>
            <w:tcW w:w="584" w:type="pct"/>
            <w:tcBorders>
              <w:top w:val="nil"/>
              <w:left w:val="nil"/>
              <w:bottom w:val="nil"/>
              <w:right w:val="nil"/>
            </w:tcBorders>
            <w:shd w:val="clear" w:color="auto" w:fill="auto"/>
            <w:noWrap/>
            <w:vAlign w:val="center"/>
            <w:hideMark/>
          </w:tcPr>
          <w:p w14:paraId="699D9C13"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5E79778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EBE5E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7AC900" w14:textId="77777777" w:rsidTr="00300760">
        <w:trPr>
          <w:trHeight w:val="85"/>
        </w:trPr>
        <w:tc>
          <w:tcPr>
            <w:tcW w:w="2721" w:type="pct"/>
            <w:tcBorders>
              <w:top w:val="nil"/>
              <w:left w:val="nil"/>
              <w:bottom w:val="nil"/>
              <w:right w:val="nil"/>
            </w:tcBorders>
            <w:shd w:val="clear" w:color="auto" w:fill="auto"/>
            <w:vAlign w:val="center"/>
            <w:hideMark/>
          </w:tcPr>
          <w:p w14:paraId="42D6386D" w14:textId="77777777" w:rsidR="00674611" w:rsidRPr="00674611" w:rsidRDefault="00674611" w:rsidP="00674611">
            <w:pPr>
              <w:spacing w:line="240" w:lineRule="auto"/>
              <w:rPr>
                <w:color w:val="000000"/>
                <w:sz w:val="12"/>
                <w:szCs w:val="12"/>
              </w:rPr>
            </w:pPr>
            <w:r w:rsidRPr="00674611">
              <w:rPr>
                <w:color w:val="000000"/>
                <w:sz w:val="12"/>
                <w:szCs w:val="12"/>
              </w:rPr>
              <w:t>średnie koszty zabiegów danego rodzaju w zł:</w:t>
            </w:r>
          </w:p>
        </w:tc>
        <w:tc>
          <w:tcPr>
            <w:tcW w:w="543" w:type="pct"/>
            <w:tcBorders>
              <w:top w:val="nil"/>
              <w:left w:val="nil"/>
              <w:bottom w:val="nil"/>
              <w:right w:val="nil"/>
            </w:tcBorders>
            <w:shd w:val="clear" w:color="auto" w:fill="auto"/>
            <w:noWrap/>
            <w:vAlign w:val="center"/>
            <w:hideMark/>
          </w:tcPr>
          <w:p w14:paraId="2F3F90F4"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4A8B4F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321BE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62A8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83A4FA0" w14:textId="77777777" w:rsidTr="00300760">
        <w:trPr>
          <w:trHeight w:val="85"/>
        </w:trPr>
        <w:tc>
          <w:tcPr>
            <w:tcW w:w="2721" w:type="pct"/>
            <w:tcBorders>
              <w:top w:val="nil"/>
              <w:left w:val="nil"/>
              <w:bottom w:val="nil"/>
              <w:right w:val="nil"/>
            </w:tcBorders>
            <w:shd w:val="clear" w:color="auto" w:fill="auto"/>
            <w:vAlign w:val="center"/>
            <w:hideMark/>
          </w:tcPr>
          <w:p w14:paraId="2B7DC8D0" w14:textId="77777777" w:rsidR="00674611" w:rsidRPr="00674611" w:rsidRDefault="00674611" w:rsidP="00674611">
            <w:pPr>
              <w:spacing w:line="240" w:lineRule="auto"/>
              <w:rPr>
                <w:i/>
                <w:iCs/>
                <w:color w:val="000000"/>
                <w:sz w:val="12"/>
                <w:szCs w:val="12"/>
              </w:rPr>
            </w:pPr>
            <w:r w:rsidRPr="00674611">
              <w:rPr>
                <w:i/>
                <w:iCs/>
                <w:color w:val="000000"/>
                <w:sz w:val="12"/>
                <w:szCs w:val="12"/>
              </w:rPr>
              <w:t>- sterylizacja -</w:t>
            </w:r>
          </w:p>
        </w:tc>
        <w:tc>
          <w:tcPr>
            <w:tcW w:w="543" w:type="pct"/>
            <w:tcBorders>
              <w:top w:val="nil"/>
              <w:left w:val="nil"/>
              <w:bottom w:val="nil"/>
              <w:right w:val="nil"/>
            </w:tcBorders>
            <w:shd w:val="clear" w:color="auto" w:fill="auto"/>
            <w:noWrap/>
            <w:vAlign w:val="center"/>
            <w:hideMark/>
          </w:tcPr>
          <w:p w14:paraId="138D95CD"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530</w:t>
            </w:r>
          </w:p>
        </w:tc>
        <w:tc>
          <w:tcPr>
            <w:tcW w:w="584" w:type="pct"/>
            <w:tcBorders>
              <w:top w:val="nil"/>
              <w:left w:val="nil"/>
              <w:bottom w:val="nil"/>
              <w:right w:val="nil"/>
            </w:tcBorders>
            <w:shd w:val="clear" w:color="auto" w:fill="auto"/>
            <w:noWrap/>
            <w:vAlign w:val="center"/>
            <w:hideMark/>
          </w:tcPr>
          <w:p w14:paraId="39B8A2D4"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7B4B722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6866B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5B2BA82" w14:textId="77777777" w:rsidTr="00300760">
        <w:trPr>
          <w:trHeight w:val="85"/>
        </w:trPr>
        <w:tc>
          <w:tcPr>
            <w:tcW w:w="2721" w:type="pct"/>
            <w:tcBorders>
              <w:top w:val="nil"/>
              <w:left w:val="nil"/>
              <w:bottom w:val="nil"/>
              <w:right w:val="nil"/>
            </w:tcBorders>
            <w:shd w:val="clear" w:color="auto" w:fill="auto"/>
            <w:vAlign w:val="center"/>
            <w:hideMark/>
          </w:tcPr>
          <w:p w14:paraId="700DADB3" w14:textId="77777777" w:rsidR="00674611" w:rsidRPr="00674611" w:rsidRDefault="00674611" w:rsidP="00674611">
            <w:pPr>
              <w:spacing w:line="240" w:lineRule="auto"/>
              <w:rPr>
                <w:i/>
                <w:iCs/>
                <w:color w:val="000000"/>
                <w:sz w:val="12"/>
                <w:szCs w:val="12"/>
              </w:rPr>
            </w:pPr>
            <w:r w:rsidRPr="00674611">
              <w:rPr>
                <w:i/>
                <w:iCs/>
                <w:color w:val="000000"/>
                <w:sz w:val="12"/>
                <w:szCs w:val="12"/>
              </w:rPr>
              <w:t>- kastracja -</w:t>
            </w:r>
          </w:p>
        </w:tc>
        <w:tc>
          <w:tcPr>
            <w:tcW w:w="543" w:type="pct"/>
            <w:tcBorders>
              <w:top w:val="nil"/>
              <w:left w:val="nil"/>
              <w:bottom w:val="nil"/>
              <w:right w:val="nil"/>
            </w:tcBorders>
            <w:shd w:val="clear" w:color="auto" w:fill="auto"/>
            <w:noWrap/>
            <w:vAlign w:val="center"/>
            <w:hideMark/>
          </w:tcPr>
          <w:p w14:paraId="57CDA08A"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340</w:t>
            </w:r>
          </w:p>
        </w:tc>
        <w:tc>
          <w:tcPr>
            <w:tcW w:w="584" w:type="pct"/>
            <w:tcBorders>
              <w:top w:val="nil"/>
              <w:left w:val="nil"/>
              <w:bottom w:val="nil"/>
              <w:right w:val="nil"/>
            </w:tcBorders>
            <w:shd w:val="clear" w:color="auto" w:fill="auto"/>
            <w:noWrap/>
            <w:vAlign w:val="center"/>
            <w:hideMark/>
          </w:tcPr>
          <w:p w14:paraId="0694B95C"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1297AF2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263B0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B147F8D" w14:textId="77777777" w:rsidTr="00300760">
        <w:trPr>
          <w:trHeight w:val="85"/>
        </w:trPr>
        <w:tc>
          <w:tcPr>
            <w:tcW w:w="2721" w:type="pct"/>
            <w:tcBorders>
              <w:top w:val="nil"/>
              <w:left w:val="nil"/>
              <w:bottom w:val="nil"/>
              <w:right w:val="nil"/>
            </w:tcBorders>
            <w:shd w:val="clear" w:color="auto" w:fill="auto"/>
            <w:vAlign w:val="center"/>
            <w:hideMark/>
          </w:tcPr>
          <w:p w14:paraId="24A9CD98" w14:textId="77777777" w:rsidR="00674611" w:rsidRPr="00674611" w:rsidRDefault="00674611" w:rsidP="00674611">
            <w:pPr>
              <w:spacing w:line="240" w:lineRule="auto"/>
              <w:rPr>
                <w:i/>
                <w:iCs/>
                <w:color w:val="000000"/>
                <w:sz w:val="12"/>
                <w:szCs w:val="12"/>
              </w:rPr>
            </w:pPr>
            <w:r w:rsidRPr="00674611">
              <w:rPr>
                <w:i/>
                <w:iCs/>
                <w:color w:val="000000"/>
                <w:sz w:val="12"/>
                <w:szCs w:val="12"/>
              </w:rPr>
              <w:t>- odrobaczenie -</w:t>
            </w:r>
          </w:p>
        </w:tc>
        <w:tc>
          <w:tcPr>
            <w:tcW w:w="543" w:type="pct"/>
            <w:tcBorders>
              <w:top w:val="nil"/>
              <w:left w:val="nil"/>
              <w:bottom w:val="nil"/>
              <w:right w:val="nil"/>
            </w:tcBorders>
            <w:shd w:val="clear" w:color="auto" w:fill="auto"/>
            <w:noWrap/>
            <w:vAlign w:val="center"/>
            <w:hideMark/>
          </w:tcPr>
          <w:p w14:paraId="2140F4D2"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50</w:t>
            </w:r>
          </w:p>
        </w:tc>
        <w:tc>
          <w:tcPr>
            <w:tcW w:w="584" w:type="pct"/>
            <w:tcBorders>
              <w:top w:val="nil"/>
              <w:left w:val="nil"/>
              <w:bottom w:val="nil"/>
              <w:right w:val="nil"/>
            </w:tcBorders>
            <w:shd w:val="clear" w:color="auto" w:fill="auto"/>
            <w:noWrap/>
            <w:vAlign w:val="center"/>
            <w:hideMark/>
          </w:tcPr>
          <w:p w14:paraId="53FCE365"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27AC81F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03C11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4B6BEF" w14:textId="77777777" w:rsidTr="00300760">
        <w:trPr>
          <w:trHeight w:val="85"/>
        </w:trPr>
        <w:tc>
          <w:tcPr>
            <w:tcW w:w="2721" w:type="pct"/>
            <w:tcBorders>
              <w:top w:val="nil"/>
              <w:left w:val="nil"/>
              <w:bottom w:val="nil"/>
              <w:right w:val="nil"/>
            </w:tcBorders>
            <w:shd w:val="clear" w:color="auto" w:fill="auto"/>
            <w:vAlign w:val="center"/>
            <w:hideMark/>
          </w:tcPr>
          <w:p w14:paraId="6C6E3463" w14:textId="77777777" w:rsidR="00674611" w:rsidRPr="00674611" w:rsidRDefault="00674611" w:rsidP="00674611">
            <w:pPr>
              <w:spacing w:line="240" w:lineRule="auto"/>
              <w:rPr>
                <w:i/>
                <w:iCs/>
                <w:color w:val="000000"/>
                <w:sz w:val="12"/>
                <w:szCs w:val="12"/>
              </w:rPr>
            </w:pPr>
            <w:r w:rsidRPr="00674611">
              <w:rPr>
                <w:i/>
                <w:iCs/>
                <w:color w:val="000000"/>
                <w:sz w:val="12"/>
                <w:szCs w:val="12"/>
              </w:rPr>
              <w:t>- odpchlenie -</w:t>
            </w:r>
          </w:p>
        </w:tc>
        <w:tc>
          <w:tcPr>
            <w:tcW w:w="543" w:type="pct"/>
            <w:tcBorders>
              <w:top w:val="nil"/>
              <w:left w:val="nil"/>
              <w:bottom w:val="nil"/>
              <w:right w:val="nil"/>
            </w:tcBorders>
            <w:shd w:val="clear" w:color="auto" w:fill="auto"/>
            <w:noWrap/>
            <w:vAlign w:val="center"/>
            <w:hideMark/>
          </w:tcPr>
          <w:p w14:paraId="5ADCB6F2"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50</w:t>
            </w:r>
          </w:p>
        </w:tc>
        <w:tc>
          <w:tcPr>
            <w:tcW w:w="584" w:type="pct"/>
            <w:tcBorders>
              <w:top w:val="nil"/>
              <w:left w:val="nil"/>
              <w:bottom w:val="nil"/>
              <w:right w:val="nil"/>
            </w:tcBorders>
            <w:shd w:val="clear" w:color="auto" w:fill="auto"/>
            <w:noWrap/>
            <w:vAlign w:val="center"/>
            <w:hideMark/>
          </w:tcPr>
          <w:p w14:paraId="60633ADA"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59D5AE5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8DFDB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CA8435" w14:textId="77777777" w:rsidTr="00300760">
        <w:trPr>
          <w:trHeight w:val="85"/>
        </w:trPr>
        <w:tc>
          <w:tcPr>
            <w:tcW w:w="2721" w:type="pct"/>
            <w:tcBorders>
              <w:top w:val="nil"/>
              <w:left w:val="nil"/>
              <w:bottom w:val="nil"/>
              <w:right w:val="nil"/>
            </w:tcBorders>
            <w:shd w:val="clear" w:color="auto" w:fill="auto"/>
            <w:vAlign w:val="center"/>
            <w:hideMark/>
          </w:tcPr>
          <w:p w14:paraId="5F78A5D6" w14:textId="77777777" w:rsidR="00674611" w:rsidRPr="00674611" w:rsidRDefault="00674611" w:rsidP="00674611">
            <w:pPr>
              <w:spacing w:line="240" w:lineRule="auto"/>
              <w:rPr>
                <w:i/>
                <w:iCs/>
                <w:color w:val="000000"/>
                <w:sz w:val="12"/>
                <w:szCs w:val="12"/>
              </w:rPr>
            </w:pPr>
            <w:r w:rsidRPr="00674611">
              <w:rPr>
                <w:i/>
                <w:iCs/>
                <w:color w:val="000000"/>
                <w:sz w:val="12"/>
                <w:szCs w:val="12"/>
              </w:rPr>
              <w:t>- znakowanie -</w:t>
            </w:r>
          </w:p>
        </w:tc>
        <w:tc>
          <w:tcPr>
            <w:tcW w:w="543" w:type="pct"/>
            <w:tcBorders>
              <w:top w:val="nil"/>
              <w:left w:val="nil"/>
              <w:bottom w:val="nil"/>
              <w:right w:val="nil"/>
            </w:tcBorders>
            <w:shd w:val="clear" w:color="auto" w:fill="auto"/>
            <w:noWrap/>
            <w:vAlign w:val="center"/>
            <w:hideMark/>
          </w:tcPr>
          <w:p w14:paraId="327EDFCE"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35</w:t>
            </w:r>
          </w:p>
        </w:tc>
        <w:tc>
          <w:tcPr>
            <w:tcW w:w="584" w:type="pct"/>
            <w:tcBorders>
              <w:top w:val="nil"/>
              <w:left w:val="nil"/>
              <w:bottom w:val="nil"/>
              <w:right w:val="nil"/>
            </w:tcBorders>
            <w:shd w:val="clear" w:color="auto" w:fill="auto"/>
            <w:noWrap/>
            <w:vAlign w:val="center"/>
            <w:hideMark/>
          </w:tcPr>
          <w:p w14:paraId="485CAC3D"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2648882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9C6B3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F252638" w14:textId="77777777" w:rsidTr="00300760">
        <w:trPr>
          <w:trHeight w:val="85"/>
        </w:trPr>
        <w:tc>
          <w:tcPr>
            <w:tcW w:w="2721" w:type="pct"/>
            <w:tcBorders>
              <w:top w:val="nil"/>
              <w:left w:val="nil"/>
              <w:bottom w:val="nil"/>
              <w:right w:val="nil"/>
            </w:tcBorders>
            <w:shd w:val="clear" w:color="auto" w:fill="auto"/>
            <w:vAlign w:val="center"/>
            <w:hideMark/>
          </w:tcPr>
          <w:p w14:paraId="323ED3ED" w14:textId="77777777" w:rsidR="00674611" w:rsidRPr="00674611" w:rsidRDefault="00674611" w:rsidP="00674611">
            <w:pPr>
              <w:spacing w:line="240" w:lineRule="auto"/>
              <w:rPr>
                <w:i/>
                <w:iCs/>
                <w:color w:val="000000"/>
                <w:sz w:val="12"/>
                <w:szCs w:val="12"/>
              </w:rPr>
            </w:pPr>
            <w:r w:rsidRPr="00674611">
              <w:rPr>
                <w:i/>
                <w:iCs/>
                <w:color w:val="000000"/>
                <w:sz w:val="12"/>
                <w:szCs w:val="12"/>
              </w:rPr>
              <w:t>- szczepienia -</w:t>
            </w:r>
          </w:p>
        </w:tc>
        <w:tc>
          <w:tcPr>
            <w:tcW w:w="543" w:type="pct"/>
            <w:tcBorders>
              <w:top w:val="nil"/>
              <w:left w:val="nil"/>
              <w:bottom w:val="nil"/>
              <w:right w:val="nil"/>
            </w:tcBorders>
            <w:shd w:val="clear" w:color="auto" w:fill="auto"/>
            <w:noWrap/>
            <w:vAlign w:val="center"/>
            <w:hideMark/>
          </w:tcPr>
          <w:p w14:paraId="2F54E970"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60</w:t>
            </w:r>
          </w:p>
        </w:tc>
        <w:tc>
          <w:tcPr>
            <w:tcW w:w="584" w:type="pct"/>
            <w:tcBorders>
              <w:top w:val="nil"/>
              <w:left w:val="nil"/>
              <w:bottom w:val="nil"/>
              <w:right w:val="nil"/>
            </w:tcBorders>
            <w:shd w:val="clear" w:color="auto" w:fill="auto"/>
            <w:noWrap/>
            <w:vAlign w:val="center"/>
            <w:hideMark/>
          </w:tcPr>
          <w:p w14:paraId="678C4C52"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0C58CF7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AD9D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6158805" w14:textId="77777777" w:rsidTr="00300760">
        <w:trPr>
          <w:trHeight w:val="85"/>
        </w:trPr>
        <w:tc>
          <w:tcPr>
            <w:tcW w:w="2721" w:type="pct"/>
            <w:tcBorders>
              <w:top w:val="nil"/>
              <w:left w:val="nil"/>
              <w:bottom w:val="nil"/>
              <w:right w:val="nil"/>
            </w:tcBorders>
            <w:shd w:val="clear" w:color="auto" w:fill="auto"/>
            <w:vAlign w:val="center"/>
            <w:hideMark/>
          </w:tcPr>
          <w:p w14:paraId="1F37DC88" w14:textId="77777777" w:rsidR="00674611" w:rsidRPr="00674611" w:rsidRDefault="00674611" w:rsidP="00674611">
            <w:pPr>
              <w:spacing w:line="240" w:lineRule="auto"/>
              <w:rPr>
                <w:i/>
                <w:iCs/>
                <w:color w:val="000000"/>
                <w:sz w:val="12"/>
                <w:szCs w:val="12"/>
              </w:rPr>
            </w:pPr>
            <w:r w:rsidRPr="00674611">
              <w:rPr>
                <w:i/>
                <w:iCs/>
                <w:color w:val="000000"/>
                <w:sz w:val="12"/>
                <w:szCs w:val="12"/>
              </w:rPr>
              <w:t>- badanie ogólne stanu zdrowia -</w:t>
            </w:r>
          </w:p>
        </w:tc>
        <w:tc>
          <w:tcPr>
            <w:tcW w:w="543" w:type="pct"/>
            <w:tcBorders>
              <w:top w:val="nil"/>
              <w:left w:val="nil"/>
              <w:bottom w:val="nil"/>
              <w:right w:val="nil"/>
            </w:tcBorders>
            <w:shd w:val="clear" w:color="auto" w:fill="auto"/>
            <w:noWrap/>
            <w:vAlign w:val="center"/>
            <w:hideMark/>
          </w:tcPr>
          <w:p w14:paraId="3D140AFF"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40</w:t>
            </w:r>
          </w:p>
        </w:tc>
        <w:tc>
          <w:tcPr>
            <w:tcW w:w="584" w:type="pct"/>
            <w:tcBorders>
              <w:top w:val="nil"/>
              <w:left w:val="nil"/>
              <w:bottom w:val="nil"/>
              <w:right w:val="nil"/>
            </w:tcBorders>
            <w:shd w:val="clear" w:color="auto" w:fill="auto"/>
            <w:noWrap/>
            <w:vAlign w:val="center"/>
            <w:hideMark/>
          </w:tcPr>
          <w:p w14:paraId="44F6BE50"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48EFEF8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C61B6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F21D5D" w14:textId="77777777" w:rsidTr="00300760">
        <w:trPr>
          <w:trHeight w:val="85"/>
        </w:trPr>
        <w:tc>
          <w:tcPr>
            <w:tcW w:w="2721" w:type="pct"/>
            <w:tcBorders>
              <w:top w:val="nil"/>
              <w:left w:val="nil"/>
              <w:bottom w:val="nil"/>
              <w:right w:val="nil"/>
            </w:tcBorders>
            <w:shd w:val="clear" w:color="auto" w:fill="auto"/>
            <w:vAlign w:val="center"/>
            <w:hideMark/>
          </w:tcPr>
          <w:p w14:paraId="4310069A" w14:textId="77777777" w:rsidR="00674611" w:rsidRPr="00674611" w:rsidRDefault="00674611" w:rsidP="00674611">
            <w:pPr>
              <w:spacing w:line="240" w:lineRule="auto"/>
              <w:rPr>
                <w:color w:val="000000"/>
                <w:sz w:val="12"/>
                <w:szCs w:val="12"/>
              </w:rPr>
            </w:pPr>
            <w:r w:rsidRPr="00674611">
              <w:rPr>
                <w:color w:val="000000"/>
                <w:sz w:val="12"/>
                <w:szCs w:val="12"/>
              </w:rPr>
              <w:t xml:space="preserve"> karma dla wolno żyjących zwierząt</w:t>
            </w:r>
          </w:p>
        </w:tc>
        <w:tc>
          <w:tcPr>
            <w:tcW w:w="543" w:type="pct"/>
            <w:tcBorders>
              <w:top w:val="nil"/>
              <w:left w:val="nil"/>
              <w:bottom w:val="nil"/>
              <w:right w:val="nil"/>
            </w:tcBorders>
            <w:shd w:val="clear" w:color="auto" w:fill="auto"/>
            <w:noWrap/>
            <w:vAlign w:val="center"/>
            <w:hideMark/>
          </w:tcPr>
          <w:p w14:paraId="58DA132B"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11E2E90" w14:textId="77777777" w:rsidR="00674611" w:rsidRPr="00674611" w:rsidRDefault="00674611" w:rsidP="00674611">
            <w:pPr>
              <w:spacing w:line="240" w:lineRule="auto"/>
              <w:jc w:val="right"/>
              <w:rPr>
                <w:sz w:val="12"/>
                <w:szCs w:val="12"/>
              </w:rPr>
            </w:pPr>
            <w:r w:rsidRPr="00674611">
              <w:rPr>
                <w:sz w:val="12"/>
                <w:szCs w:val="12"/>
              </w:rPr>
              <w:t>50 000</w:t>
            </w:r>
          </w:p>
        </w:tc>
        <w:tc>
          <w:tcPr>
            <w:tcW w:w="724" w:type="pct"/>
            <w:tcBorders>
              <w:top w:val="nil"/>
              <w:left w:val="nil"/>
              <w:bottom w:val="nil"/>
              <w:right w:val="nil"/>
            </w:tcBorders>
            <w:shd w:val="clear" w:color="auto" w:fill="auto"/>
            <w:noWrap/>
            <w:vAlign w:val="center"/>
            <w:hideMark/>
          </w:tcPr>
          <w:p w14:paraId="3DED3144" w14:textId="77777777" w:rsidR="00674611" w:rsidRPr="00674611" w:rsidRDefault="00674611" w:rsidP="00674611">
            <w:pPr>
              <w:spacing w:line="240" w:lineRule="auto"/>
              <w:jc w:val="right"/>
              <w:rPr>
                <w:sz w:val="12"/>
                <w:szCs w:val="12"/>
              </w:rPr>
            </w:pPr>
            <w:r w:rsidRPr="00674611">
              <w:rPr>
                <w:sz w:val="12"/>
                <w:szCs w:val="12"/>
              </w:rPr>
              <w:t>49 847,62</w:t>
            </w:r>
          </w:p>
        </w:tc>
        <w:tc>
          <w:tcPr>
            <w:tcW w:w="429" w:type="pct"/>
            <w:tcBorders>
              <w:top w:val="nil"/>
              <w:left w:val="nil"/>
              <w:bottom w:val="nil"/>
              <w:right w:val="nil"/>
            </w:tcBorders>
            <w:shd w:val="clear" w:color="auto" w:fill="auto"/>
            <w:noWrap/>
            <w:vAlign w:val="center"/>
            <w:hideMark/>
          </w:tcPr>
          <w:p w14:paraId="4F87C735" w14:textId="77777777" w:rsidR="00674611" w:rsidRPr="00674611" w:rsidRDefault="00674611" w:rsidP="00674611">
            <w:pPr>
              <w:spacing w:line="240" w:lineRule="auto"/>
              <w:jc w:val="right"/>
              <w:rPr>
                <w:sz w:val="12"/>
                <w:szCs w:val="12"/>
              </w:rPr>
            </w:pPr>
            <w:r w:rsidRPr="00674611">
              <w:rPr>
                <w:sz w:val="12"/>
                <w:szCs w:val="12"/>
              </w:rPr>
              <w:t>99,7%</w:t>
            </w:r>
          </w:p>
        </w:tc>
      </w:tr>
      <w:tr w:rsidR="00674611" w:rsidRPr="00674611" w14:paraId="68BF7F92" w14:textId="77777777" w:rsidTr="00300760">
        <w:trPr>
          <w:trHeight w:val="85"/>
        </w:trPr>
        <w:tc>
          <w:tcPr>
            <w:tcW w:w="2721" w:type="pct"/>
            <w:tcBorders>
              <w:top w:val="nil"/>
              <w:left w:val="nil"/>
              <w:bottom w:val="nil"/>
              <w:right w:val="nil"/>
            </w:tcBorders>
            <w:shd w:val="clear" w:color="auto" w:fill="auto"/>
            <w:vAlign w:val="center"/>
            <w:hideMark/>
          </w:tcPr>
          <w:p w14:paraId="315D3BD9" w14:textId="77777777" w:rsidR="00674611" w:rsidRPr="00674611" w:rsidRDefault="00674611" w:rsidP="00674611">
            <w:pPr>
              <w:spacing w:line="240" w:lineRule="auto"/>
              <w:rPr>
                <w:i/>
                <w:iCs/>
                <w:color w:val="000000"/>
                <w:sz w:val="12"/>
                <w:szCs w:val="12"/>
              </w:rPr>
            </w:pPr>
            <w:r w:rsidRPr="00674611">
              <w:rPr>
                <w:i/>
                <w:iCs/>
                <w:color w:val="000000"/>
                <w:sz w:val="12"/>
                <w:szCs w:val="12"/>
              </w:rPr>
              <w:t>- średni koszt zakupu 1 kg karmy (zł)</w:t>
            </w:r>
          </w:p>
        </w:tc>
        <w:tc>
          <w:tcPr>
            <w:tcW w:w="543" w:type="pct"/>
            <w:tcBorders>
              <w:top w:val="nil"/>
              <w:left w:val="nil"/>
              <w:bottom w:val="nil"/>
              <w:right w:val="nil"/>
            </w:tcBorders>
            <w:shd w:val="clear" w:color="auto" w:fill="auto"/>
            <w:noWrap/>
            <w:vAlign w:val="center"/>
            <w:hideMark/>
          </w:tcPr>
          <w:p w14:paraId="60CDBD1C"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12,48</w:t>
            </w:r>
          </w:p>
        </w:tc>
        <w:tc>
          <w:tcPr>
            <w:tcW w:w="584" w:type="pct"/>
            <w:tcBorders>
              <w:top w:val="nil"/>
              <w:left w:val="nil"/>
              <w:bottom w:val="nil"/>
              <w:right w:val="nil"/>
            </w:tcBorders>
            <w:shd w:val="clear" w:color="auto" w:fill="auto"/>
            <w:noWrap/>
            <w:vAlign w:val="center"/>
            <w:hideMark/>
          </w:tcPr>
          <w:p w14:paraId="4FDCCDBD"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64CD9B1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C363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7CAE03E" w14:textId="77777777" w:rsidTr="00300760">
        <w:trPr>
          <w:trHeight w:val="85"/>
        </w:trPr>
        <w:tc>
          <w:tcPr>
            <w:tcW w:w="2721" w:type="pct"/>
            <w:tcBorders>
              <w:top w:val="nil"/>
              <w:left w:val="nil"/>
              <w:bottom w:val="nil"/>
              <w:right w:val="nil"/>
            </w:tcBorders>
            <w:shd w:val="clear" w:color="auto" w:fill="auto"/>
            <w:vAlign w:val="center"/>
            <w:hideMark/>
          </w:tcPr>
          <w:p w14:paraId="158DEAEB"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79FBE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2C1D88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9BDC4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E681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DFEA650" w14:textId="77777777" w:rsidTr="00300760">
        <w:trPr>
          <w:trHeight w:val="85"/>
        </w:trPr>
        <w:tc>
          <w:tcPr>
            <w:tcW w:w="2721" w:type="pct"/>
            <w:tcBorders>
              <w:top w:val="nil"/>
              <w:left w:val="nil"/>
              <w:bottom w:val="nil"/>
              <w:right w:val="nil"/>
            </w:tcBorders>
            <w:shd w:val="clear" w:color="auto" w:fill="auto"/>
            <w:vAlign w:val="center"/>
            <w:hideMark/>
          </w:tcPr>
          <w:p w14:paraId="2D09675E" w14:textId="77777777" w:rsidR="00674611" w:rsidRPr="00674611" w:rsidRDefault="00674611" w:rsidP="00674611">
            <w:pPr>
              <w:spacing w:line="240" w:lineRule="auto"/>
              <w:rPr>
                <w:sz w:val="12"/>
                <w:szCs w:val="12"/>
              </w:rPr>
            </w:pPr>
            <w:r w:rsidRPr="00674611">
              <w:rPr>
                <w:sz w:val="12"/>
                <w:szCs w:val="12"/>
              </w:rPr>
              <w:t>realizacja programu w ramach Mazowieckiego Programu Zapobiegania Bezdomności Zwierząt  "Mazowsze dla Zwierząt"</w:t>
            </w:r>
          </w:p>
        </w:tc>
        <w:tc>
          <w:tcPr>
            <w:tcW w:w="543" w:type="pct"/>
            <w:tcBorders>
              <w:top w:val="nil"/>
              <w:left w:val="nil"/>
              <w:bottom w:val="nil"/>
              <w:right w:val="nil"/>
            </w:tcBorders>
            <w:shd w:val="clear" w:color="auto" w:fill="auto"/>
            <w:noWrap/>
            <w:vAlign w:val="center"/>
            <w:hideMark/>
          </w:tcPr>
          <w:p w14:paraId="5CCF4781"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F70F36" w14:textId="77777777" w:rsidR="00674611" w:rsidRPr="00674611" w:rsidRDefault="00674611" w:rsidP="00674611">
            <w:pPr>
              <w:spacing w:line="240" w:lineRule="auto"/>
              <w:jc w:val="right"/>
              <w:rPr>
                <w:sz w:val="12"/>
                <w:szCs w:val="12"/>
              </w:rPr>
            </w:pPr>
            <w:r w:rsidRPr="00674611">
              <w:rPr>
                <w:sz w:val="12"/>
                <w:szCs w:val="12"/>
              </w:rPr>
              <w:t>39 517</w:t>
            </w:r>
          </w:p>
        </w:tc>
        <w:tc>
          <w:tcPr>
            <w:tcW w:w="724" w:type="pct"/>
            <w:tcBorders>
              <w:top w:val="nil"/>
              <w:left w:val="nil"/>
              <w:bottom w:val="nil"/>
              <w:right w:val="nil"/>
            </w:tcBorders>
            <w:shd w:val="clear" w:color="auto" w:fill="auto"/>
            <w:noWrap/>
            <w:vAlign w:val="center"/>
            <w:hideMark/>
          </w:tcPr>
          <w:p w14:paraId="1F0F3AF3" w14:textId="77777777" w:rsidR="00674611" w:rsidRPr="00674611" w:rsidRDefault="00674611" w:rsidP="00674611">
            <w:pPr>
              <w:spacing w:line="240" w:lineRule="auto"/>
              <w:jc w:val="right"/>
              <w:rPr>
                <w:sz w:val="12"/>
                <w:szCs w:val="12"/>
              </w:rPr>
            </w:pPr>
            <w:r w:rsidRPr="00674611">
              <w:rPr>
                <w:sz w:val="12"/>
                <w:szCs w:val="12"/>
              </w:rPr>
              <w:t>39 034,00</w:t>
            </w:r>
          </w:p>
        </w:tc>
        <w:tc>
          <w:tcPr>
            <w:tcW w:w="429" w:type="pct"/>
            <w:tcBorders>
              <w:top w:val="nil"/>
              <w:left w:val="nil"/>
              <w:bottom w:val="nil"/>
              <w:right w:val="nil"/>
            </w:tcBorders>
            <w:shd w:val="clear" w:color="auto" w:fill="auto"/>
            <w:noWrap/>
            <w:vAlign w:val="center"/>
            <w:hideMark/>
          </w:tcPr>
          <w:p w14:paraId="265535D3" w14:textId="77777777" w:rsidR="00674611" w:rsidRPr="00674611" w:rsidRDefault="00674611" w:rsidP="00674611">
            <w:pPr>
              <w:spacing w:line="240" w:lineRule="auto"/>
              <w:jc w:val="right"/>
              <w:rPr>
                <w:sz w:val="12"/>
                <w:szCs w:val="12"/>
              </w:rPr>
            </w:pPr>
            <w:r w:rsidRPr="00674611">
              <w:rPr>
                <w:sz w:val="12"/>
                <w:szCs w:val="12"/>
              </w:rPr>
              <w:t>98,8%</w:t>
            </w:r>
          </w:p>
        </w:tc>
      </w:tr>
      <w:tr w:rsidR="00674611" w:rsidRPr="00674611" w14:paraId="521F5E02" w14:textId="77777777" w:rsidTr="00300760">
        <w:trPr>
          <w:trHeight w:val="85"/>
        </w:trPr>
        <w:tc>
          <w:tcPr>
            <w:tcW w:w="2721" w:type="pct"/>
            <w:tcBorders>
              <w:top w:val="nil"/>
              <w:left w:val="nil"/>
              <w:bottom w:val="nil"/>
              <w:right w:val="nil"/>
            </w:tcBorders>
            <w:shd w:val="clear" w:color="auto" w:fill="auto"/>
            <w:vAlign w:val="center"/>
            <w:hideMark/>
          </w:tcPr>
          <w:p w14:paraId="1D3F098E"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65E52C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B9B172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D4121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C74E9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1BFACEF" w14:textId="77777777" w:rsidTr="00300760">
        <w:trPr>
          <w:trHeight w:val="85"/>
        </w:trPr>
        <w:tc>
          <w:tcPr>
            <w:tcW w:w="2721" w:type="pct"/>
            <w:tcBorders>
              <w:top w:val="nil"/>
              <w:left w:val="nil"/>
              <w:bottom w:val="nil"/>
              <w:right w:val="nil"/>
            </w:tcBorders>
            <w:shd w:val="clear" w:color="auto" w:fill="auto"/>
            <w:vAlign w:val="center"/>
            <w:hideMark/>
          </w:tcPr>
          <w:p w14:paraId="18665A6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29A7F06D"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ABF3D7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A6F7F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82CB5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7187E51" w14:textId="77777777" w:rsidTr="00300760">
        <w:trPr>
          <w:trHeight w:val="85"/>
        </w:trPr>
        <w:tc>
          <w:tcPr>
            <w:tcW w:w="2721" w:type="pct"/>
            <w:tcBorders>
              <w:top w:val="nil"/>
              <w:left w:val="nil"/>
              <w:bottom w:val="nil"/>
              <w:right w:val="nil"/>
            </w:tcBorders>
            <w:shd w:val="clear" w:color="auto" w:fill="auto"/>
            <w:vAlign w:val="center"/>
            <w:hideMark/>
          </w:tcPr>
          <w:p w14:paraId="715A2F0D" w14:textId="77777777" w:rsidR="00674611" w:rsidRPr="00674611" w:rsidRDefault="00674611" w:rsidP="00674611">
            <w:pPr>
              <w:spacing w:line="240" w:lineRule="auto"/>
              <w:rPr>
                <w:i/>
                <w:iCs/>
                <w:sz w:val="12"/>
                <w:szCs w:val="12"/>
              </w:rPr>
            </w:pPr>
            <w:r w:rsidRPr="00674611">
              <w:rPr>
                <w:i/>
                <w:iCs/>
                <w:sz w:val="12"/>
                <w:szCs w:val="12"/>
              </w:rPr>
              <w:t>1. Ustawa z dnia 21 sierpnia 1997 r. o ochronie zwierząt</w:t>
            </w:r>
          </w:p>
        </w:tc>
        <w:tc>
          <w:tcPr>
            <w:tcW w:w="543" w:type="pct"/>
            <w:tcBorders>
              <w:top w:val="nil"/>
              <w:left w:val="nil"/>
              <w:bottom w:val="nil"/>
              <w:right w:val="nil"/>
            </w:tcBorders>
            <w:shd w:val="clear" w:color="auto" w:fill="auto"/>
            <w:vAlign w:val="center"/>
            <w:hideMark/>
          </w:tcPr>
          <w:p w14:paraId="2BCC0AF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DCCBE4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2ABA35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A7529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BB37E92" w14:textId="77777777" w:rsidTr="00300760">
        <w:trPr>
          <w:trHeight w:val="85"/>
        </w:trPr>
        <w:tc>
          <w:tcPr>
            <w:tcW w:w="2721" w:type="pct"/>
            <w:tcBorders>
              <w:top w:val="nil"/>
              <w:left w:val="nil"/>
              <w:bottom w:val="nil"/>
              <w:right w:val="nil"/>
            </w:tcBorders>
            <w:shd w:val="clear" w:color="auto" w:fill="auto"/>
            <w:vAlign w:val="center"/>
            <w:hideMark/>
          </w:tcPr>
          <w:p w14:paraId="71B2AEE2" w14:textId="77777777" w:rsidR="00674611" w:rsidRPr="00674611" w:rsidRDefault="00674611" w:rsidP="00674611">
            <w:pPr>
              <w:spacing w:line="240" w:lineRule="auto"/>
              <w:rPr>
                <w:i/>
                <w:iCs/>
                <w:sz w:val="12"/>
                <w:szCs w:val="12"/>
              </w:rPr>
            </w:pPr>
            <w:r w:rsidRPr="00674611">
              <w:rPr>
                <w:i/>
                <w:iCs/>
                <w:sz w:val="12"/>
                <w:szCs w:val="12"/>
              </w:rPr>
              <w:t xml:space="preserve">2.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6EEBFC8D"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E448F2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34B49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00F49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A3D7512" w14:textId="77777777" w:rsidTr="00300760">
        <w:trPr>
          <w:trHeight w:val="85"/>
        </w:trPr>
        <w:tc>
          <w:tcPr>
            <w:tcW w:w="2721" w:type="pct"/>
            <w:tcBorders>
              <w:top w:val="nil"/>
              <w:left w:val="nil"/>
              <w:bottom w:val="nil"/>
              <w:right w:val="nil"/>
            </w:tcBorders>
            <w:shd w:val="clear" w:color="auto" w:fill="auto"/>
            <w:vAlign w:val="center"/>
            <w:hideMark/>
          </w:tcPr>
          <w:p w14:paraId="600B98B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EE205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55C43A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9B925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4AE4F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EB07314" w14:textId="77777777" w:rsidTr="00300760">
        <w:trPr>
          <w:trHeight w:val="85"/>
        </w:trPr>
        <w:tc>
          <w:tcPr>
            <w:tcW w:w="2721" w:type="pct"/>
            <w:tcBorders>
              <w:top w:val="nil"/>
              <w:left w:val="nil"/>
              <w:bottom w:val="nil"/>
              <w:right w:val="nil"/>
            </w:tcBorders>
            <w:shd w:val="clear" w:color="000000" w:fill="CDDEE9"/>
            <w:vAlign w:val="center"/>
            <w:hideMark/>
          </w:tcPr>
          <w:p w14:paraId="52C121FC" w14:textId="77777777" w:rsidR="00674611" w:rsidRPr="00674611" w:rsidRDefault="00674611" w:rsidP="00674611">
            <w:pPr>
              <w:spacing w:line="240" w:lineRule="auto"/>
              <w:rPr>
                <w:b/>
                <w:bCs/>
                <w:color w:val="000000"/>
                <w:sz w:val="12"/>
                <w:szCs w:val="12"/>
              </w:rPr>
            </w:pPr>
            <w:r w:rsidRPr="00674611">
              <w:rPr>
                <w:b/>
                <w:bCs/>
                <w:color w:val="000000"/>
                <w:sz w:val="12"/>
                <w:szCs w:val="12"/>
              </w:rPr>
              <w:t>Gospodarka ściekowa i ochrona wód - program 2</w:t>
            </w:r>
          </w:p>
        </w:tc>
        <w:tc>
          <w:tcPr>
            <w:tcW w:w="543" w:type="pct"/>
            <w:tcBorders>
              <w:top w:val="nil"/>
              <w:left w:val="nil"/>
              <w:bottom w:val="nil"/>
              <w:right w:val="nil"/>
            </w:tcBorders>
            <w:shd w:val="clear" w:color="000000" w:fill="CDDEE9"/>
            <w:vAlign w:val="center"/>
            <w:hideMark/>
          </w:tcPr>
          <w:p w14:paraId="56419058"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2C4B6AF8" w14:textId="77777777" w:rsidR="00674611" w:rsidRPr="00674611" w:rsidRDefault="00674611" w:rsidP="00674611">
            <w:pPr>
              <w:spacing w:line="240" w:lineRule="auto"/>
              <w:jc w:val="right"/>
              <w:rPr>
                <w:b/>
                <w:bCs/>
                <w:sz w:val="12"/>
                <w:szCs w:val="12"/>
              </w:rPr>
            </w:pPr>
            <w:r w:rsidRPr="00674611">
              <w:rPr>
                <w:b/>
                <w:bCs/>
                <w:sz w:val="12"/>
                <w:szCs w:val="12"/>
              </w:rPr>
              <w:t>294 900</w:t>
            </w:r>
          </w:p>
        </w:tc>
        <w:tc>
          <w:tcPr>
            <w:tcW w:w="724" w:type="pct"/>
            <w:tcBorders>
              <w:top w:val="nil"/>
              <w:left w:val="nil"/>
              <w:bottom w:val="nil"/>
              <w:right w:val="nil"/>
            </w:tcBorders>
            <w:shd w:val="clear" w:color="000000" w:fill="CDDEE9"/>
            <w:vAlign w:val="center"/>
            <w:hideMark/>
          </w:tcPr>
          <w:p w14:paraId="64536E41" w14:textId="77777777" w:rsidR="00674611" w:rsidRPr="00674611" w:rsidRDefault="00674611" w:rsidP="00674611">
            <w:pPr>
              <w:spacing w:line="240" w:lineRule="auto"/>
              <w:jc w:val="right"/>
              <w:rPr>
                <w:b/>
                <w:bCs/>
                <w:sz w:val="12"/>
                <w:szCs w:val="12"/>
              </w:rPr>
            </w:pPr>
            <w:r w:rsidRPr="00674611">
              <w:rPr>
                <w:b/>
                <w:bCs/>
                <w:sz w:val="12"/>
                <w:szCs w:val="12"/>
              </w:rPr>
              <w:t>262 918,13</w:t>
            </w:r>
          </w:p>
        </w:tc>
        <w:tc>
          <w:tcPr>
            <w:tcW w:w="429" w:type="pct"/>
            <w:tcBorders>
              <w:top w:val="nil"/>
              <w:left w:val="nil"/>
              <w:bottom w:val="nil"/>
              <w:right w:val="nil"/>
            </w:tcBorders>
            <w:shd w:val="clear" w:color="000000" w:fill="CDDEE9"/>
            <w:vAlign w:val="center"/>
            <w:hideMark/>
          </w:tcPr>
          <w:p w14:paraId="6FB99C5C" w14:textId="77777777" w:rsidR="00674611" w:rsidRPr="00674611" w:rsidRDefault="00674611" w:rsidP="00674611">
            <w:pPr>
              <w:spacing w:line="240" w:lineRule="auto"/>
              <w:jc w:val="right"/>
              <w:rPr>
                <w:b/>
                <w:bCs/>
                <w:sz w:val="12"/>
                <w:szCs w:val="12"/>
              </w:rPr>
            </w:pPr>
            <w:r w:rsidRPr="00674611">
              <w:rPr>
                <w:b/>
                <w:bCs/>
                <w:sz w:val="12"/>
                <w:szCs w:val="12"/>
              </w:rPr>
              <w:t>89,2%</w:t>
            </w:r>
          </w:p>
        </w:tc>
      </w:tr>
      <w:tr w:rsidR="00674611" w:rsidRPr="00674611" w14:paraId="3665429A" w14:textId="77777777" w:rsidTr="00300760">
        <w:trPr>
          <w:trHeight w:val="85"/>
        </w:trPr>
        <w:tc>
          <w:tcPr>
            <w:tcW w:w="2721" w:type="pct"/>
            <w:tcBorders>
              <w:top w:val="nil"/>
              <w:left w:val="nil"/>
              <w:bottom w:val="nil"/>
              <w:right w:val="nil"/>
            </w:tcBorders>
            <w:shd w:val="clear" w:color="auto" w:fill="auto"/>
            <w:vAlign w:val="center"/>
            <w:hideMark/>
          </w:tcPr>
          <w:p w14:paraId="123B914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240D71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884AB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A76BF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E64EA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8225063" w14:textId="77777777" w:rsidTr="00300760">
        <w:trPr>
          <w:trHeight w:val="85"/>
        </w:trPr>
        <w:tc>
          <w:tcPr>
            <w:tcW w:w="2721" w:type="pct"/>
            <w:tcBorders>
              <w:top w:val="nil"/>
              <w:left w:val="nil"/>
              <w:bottom w:val="nil"/>
              <w:right w:val="nil"/>
            </w:tcBorders>
            <w:shd w:val="clear" w:color="000000" w:fill="EAF1F6"/>
            <w:vAlign w:val="center"/>
            <w:hideMark/>
          </w:tcPr>
          <w:p w14:paraId="65B8DC3E"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remonty sieci wodno-kanalizacyjnej - zadanie 1</w:t>
            </w:r>
          </w:p>
        </w:tc>
        <w:tc>
          <w:tcPr>
            <w:tcW w:w="543" w:type="pct"/>
            <w:tcBorders>
              <w:top w:val="nil"/>
              <w:left w:val="nil"/>
              <w:bottom w:val="nil"/>
              <w:right w:val="nil"/>
            </w:tcBorders>
            <w:shd w:val="clear" w:color="000000" w:fill="EAF1F6"/>
            <w:vAlign w:val="center"/>
            <w:hideMark/>
          </w:tcPr>
          <w:p w14:paraId="7FE62F9B"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CBD3B87" w14:textId="77777777" w:rsidR="00674611" w:rsidRPr="00674611" w:rsidRDefault="00674611" w:rsidP="00674611">
            <w:pPr>
              <w:spacing w:line="240" w:lineRule="auto"/>
              <w:jc w:val="right"/>
              <w:rPr>
                <w:b/>
                <w:bCs/>
                <w:sz w:val="12"/>
                <w:szCs w:val="12"/>
              </w:rPr>
            </w:pPr>
            <w:r w:rsidRPr="00674611">
              <w:rPr>
                <w:b/>
                <w:bCs/>
                <w:sz w:val="12"/>
                <w:szCs w:val="12"/>
              </w:rPr>
              <w:t>160 721</w:t>
            </w:r>
          </w:p>
        </w:tc>
        <w:tc>
          <w:tcPr>
            <w:tcW w:w="724" w:type="pct"/>
            <w:tcBorders>
              <w:top w:val="nil"/>
              <w:left w:val="nil"/>
              <w:bottom w:val="nil"/>
              <w:right w:val="nil"/>
            </w:tcBorders>
            <w:shd w:val="clear" w:color="000000" w:fill="EAF1F6"/>
            <w:vAlign w:val="center"/>
            <w:hideMark/>
          </w:tcPr>
          <w:p w14:paraId="42A18B60" w14:textId="77777777" w:rsidR="00674611" w:rsidRPr="00674611" w:rsidRDefault="00674611" w:rsidP="00674611">
            <w:pPr>
              <w:spacing w:line="240" w:lineRule="auto"/>
              <w:jc w:val="right"/>
              <w:rPr>
                <w:b/>
                <w:bCs/>
                <w:sz w:val="12"/>
                <w:szCs w:val="12"/>
              </w:rPr>
            </w:pPr>
            <w:r w:rsidRPr="00674611">
              <w:rPr>
                <w:b/>
                <w:bCs/>
                <w:sz w:val="12"/>
                <w:szCs w:val="12"/>
              </w:rPr>
              <w:t>128 975,56</w:t>
            </w:r>
          </w:p>
        </w:tc>
        <w:tc>
          <w:tcPr>
            <w:tcW w:w="429" w:type="pct"/>
            <w:tcBorders>
              <w:top w:val="nil"/>
              <w:left w:val="nil"/>
              <w:bottom w:val="nil"/>
              <w:right w:val="nil"/>
            </w:tcBorders>
            <w:shd w:val="clear" w:color="000000" w:fill="EAF1F6"/>
            <w:vAlign w:val="center"/>
            <w:hideMark/>
          </w:tcPr>
          <w:p w14:paraId="4A6CB9D7" w14:textId="77777777" w:rsidR="00674611" w:rsidRPr="00674611" w:rsidRDefault="00674611" w:rsidP="00674611">
            <w:pPr>
              <w:spacing w:line="240" w:lineRule="auto"/>
              <w:jc w:val="right"/>
              <w:rPr>
                <w:b/>
                <w:bCs/>
                <w:sz w:val="12"/>
                <w:szCs w:val="12"/>
              </w:rPr>
            </w:pPr>
            <w:r w:rsidRPr="00674611">
              <w:rPr>
                <w:b/>
                <w:bCs/>
                <w:sz w:val="12"/>
                <w:szCs w:val="12"/>
              </w:rPr>
              <w:t>80,2%</w:t>
            </w:r>
          </w:p>
        </w:tc>
      </w:tr>
      <w:tr w:rsidR="00674611" w:rsidRPr="00674611" w14:paraId="58C40936" w14:textId="77777777" w:rsidTr="00300760">
        <w:trPr>
          <w:trHeight w:val="85"/>
        </w:trPr>
        <w:tc>
          <w:tcPr>
            <w:tcW w:w="2721" w:type="pct"/>
            <w:tcBorders>
              <w:top w:val="nil"/>
              <w:left w:val="nil"/>
              <w:bottom w:val="nil"/>
              <w:right w:val="nil"/>
            </w:tcBorders>
            <w:shd w:val="clear" w:color="auto" w:fill="auto"/>
            <w:vAlign w:val="center"/>
            <w:hideMark/>
          </w:tcPr>
          <w:p w14:paraId="6772B34A"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655091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4B27D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4598C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02495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AA7777" w14:textId="77777777" w:rsidTr="00300760">
        <w:trPr>
          <w:trHeight w:val="85"/>
        </w:trPr>
        <w:tc>
          <w:tcPr>
            <w:tcW w:w="2721" w:type="pct"/>
            <w:tcBorders>
              <w:top w:val="nil"/>
              <w:left w:val="nil"/>
              <w:bottom w:val="nil"/>
              <w:right w:val="nil"/>
            </w:tcBorders>
            <w:shd w:val="clear" w:color="auto" w:fill="auto"/>
            <w:vAlign w:val="center"/>
            <w:hideMark/>
          </w:tcPr>
          <w:p w14:paraId="73A2337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mieszkańcom Miasta zaopatrzenia w wodę na cele bytowo-socjalne oraz zapewnienie dostępu do wody dla służb ratowniczych </w:t>
            </w:r>
          </w:p>
        </w:tc>
        <w:tc>
          <w:tcPr>
            <w:tcW w:w="543" w:type="pct"/>
            <w:tcBorders>
              <w:top w:val="nil"/>
              <w:left w:val="nil"/>
              <w:bottom w:val="nil"/>
              <w:right w:val="nil"/>
            </w:tcBorders>
            <w:shd w:val="clear" w:color="auto" w:fill="auto"/>
            <w:noWrap/>
            <w:vAlign w:val="center"/>
            <w:hideMark/>
          </w:tcPr>
          <w:p w14:paraId="309CFD5A"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1B0244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6BEB8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37043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A3CCE3" w14:textId="77777777" w:rsidTr="00300760">
        <w:trPr>
          <w:trHeight w:val="85"/>
        </w:trPr>
        <w:tc>
          <w:tcPr>
            <w:tcW w:w="2721" w:type="pct"/>
            <w:tcBorders>
              <w:top w:val="nil"/>
              <w:left w:val="nil"/>
              <w:bottom w:val="nil"/>
              <w:right w:val="nil"/>
            </w:tcBorders>
            <w:shd w:val="clear" w:color="auto" w:fill="auto"/>
            <w:vAlign w:val="center"/>
            <w:hideMark/>
          </w:tcPr>
          <w:p w14:paraId="1BB6123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2E640F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57344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7D348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54E36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237904" w14:textId="77777777" w:rsidTr="00300760">
        <w:trPr>
          <w:trHeight w:val="85"/>
        </w:trPr>
        <w:tc>
          <w:tcPr>
            <w:tcW w:w="2721" w:type="pct"/>
            <w:tcBorders>
              <w:top w:val="nil"/>
              <w:left w:val="nil"/>
              <w:bottom w:val="nil"/>
              <w:right w:val="nil"/>
            </w:tcBorders>
            <w:shd w:val="clear" w:color="auto" w:fill="auto"/>
            <w:vAlign w:val="center"/>
            <w:hideMark/>
          </w:tcPr>
          <w:p w14:paraId="1DF819B4" w14:textId="77777777" w:rsidR="00674611" w:rsidRPr="00674611" w:rsidRDefault="00674611" w:rsidP="00674611">
            <w:pPr>
              <w:spacing w:line="240" w:lineRule="auto"/>
              <w:rPr>
                <w:i/>
                <w:iCs/>
                <w:sz w:val="12"/>
                <w:szCs w:val="12"/>
              </w:rPr>
            </w:pPr>
            <w:r w:rsidRPr="00674611">
              <w:rPr>
                <w:i/>
                <w:iCs/>
                <w:sz w:val="12"/>
                <w:szCs w:val="12"/>
              </w:rPr>
              <w:t>liczba studni oligoceńskich</w:t>
            </w:r>
          </w:p>
        </w:tc>
        <w:tc>
          <w:tcPr>
            <w:tcW w:w="543" w:type="pct"/>
            <w:tcBorders>
              <w:top w:val="nil"/>
              <w:left w:val="nil"/>
              <w:bottom w:val="nil"/>
              <w:right w:val="nil"/>
            </w:tcBorders>
            <w:shd w:val="clear" w:color="auto" w:fill="auto"/>
            <w:noWrap/>
            <w:vAlign w:val="center"/>
            <w:hideMark/>
          </w:tcPr>
          <w:p w14:paraId="51FEBDD2" w14:textId="77777777" w:rsidR="00674611" w:rsidRPr="00674611" w:rsidRDefault="00674611" w:rsidP="00674611">
            <w:pPr>
              <w:spacing w:line="240" w:lineRule="auto"/>
              <w:jc w:val="right"/>
              <w:rPr>
                <w:i/>
                <w:iCs/>
                <w:sz w:val="12"/>
                <w:szCs w:val="12"/>
              </w:rPr>
            </w:pPr>
            <w:r w:rsidRPr="00674611">
              <w:rPr>
                <w:i/>
                <w:iCs/>
                <w:sz w:val="12"/>
                <w:szCs w:val="12"/>
              </w:rPr>
              <w:t>1</w:t>
            </w:r>
          </w:p>
        </w:tc>
        <w:tc>
          <w:tcPr>
            <w:tcW w:w="584" w:type="pct"/>
            <w:tcBorders>
              <w:top w:val="nil"/>
              <w:left w:val="nil"/>
              <w:bottom w:val="nil"/>
              <w:right w:val="nil"/>
            </w:tcBorders>
            <w:shd w:val="clear" w:color="auto" w:fill="auto"/>
            <w:noWrap/>
            <w:vAlign w:val="center"/>
            <w:hideMark/>
          </w:tcPr>
          <w:p w14:paraId="34C4FA4E"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03C3541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7D89F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1880578" w14:textId="77777777" w:rsidTr="00300760">
        <w:trPr>
          <w:trHeight w:val="85"/>
        </w:trPr>
        <w:tc>
          <w:tcPr>
            <w:tcW w:w="2721" w:type="pct"/>
            <w:tcBorders>
              <w:top w:val="nil"/>
              <w:left w:val="nil"/>
              <w:bottom w:val="nil"/>
              <w:right w:val="nil"/>
            </w:tcBorders>
            <w:shd w:val="clear" w:color="auto" w:fill="auto"/>
            <w:vAlign w:val="center"/>
            <w:hideMark/>
          </w:tcPr>
          <w:p w14:paraId="39E65AA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530AE7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7A186A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AB7D82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EC83C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68081BE" w14:textId="77777777" w:rsidTr="00300760">
        <w:trPr>
          <w:trHeight w:val="85"/>
        </w:trPr>
        <w:tc>
          <w:tcPr>
            <w:tcW w:w="2721" w:type="pct"/>
            <w:tcBorders>
              <w:top w:val="nil"/>
              <w:left w:val="nil"/>
              <w:bottom w:val="nil"/>
              <w:right w:val="nil"/>
            </w:tcBorders>
            <w:shd w:val="clear" w:color="auto" w:fill="auto"/>
            <w:vAlign w:val="center"/>
            <w:hideMark/>
          </w:tcPr>
          <w:p w14:paraId="7A468B75" w14:textId="77777777" w:rsidR="00674611" w:rsidRPr="00674611" w:rsidRDefault="00674611" w:rsidP="00674611">
            <w:pPr>
              <w:spacing w:line="240" w:lineRule="auto"/>
              <w:rPr>
                <w:i/>
                <w:iCs/>
                <w:sz w:val="12"/>
                <w:szCs w:val="12"/>
                <w:u w:val="single"/>
              </w:rPr>
            </w:pPr>
            <w:r w:rsidRPr="00674611">
              <w:rPr>
                <w:i/>
                <w:iCs/>
                <w:sz w:val="12"/>
                <w:szCs w:val="12"/>
                <w:u w:val="single"/>
              </w:rPr>
              <w:t>Dysponent 1:</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7F60F08D"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4F9448A" w14:textId="77777777" w:rsidR="00674611" w:rsidRPr="00674611" w:rsidRDefault="00674611" w:rsidP="00674611">
            <w:pPr>
              <w:spacing w:line="240" w:lineRule="auto"/>
              <w:jc w:val="right"/>
              <w:rPr>
                <w:i/>
                <w:iCs/>
                <w:sz w:val="12"/>
                <w:szCs w:val="12"/>
              </w:rPr>
            </w:pPr>
            <w:r w:rsidRPr="00674611">
              <w:rPr>
                <w:i/>
                <w:iCs/>
                <w:sz w:val="12"/>
                <w:szCs w:val="12"/>
              </w:rPr>
              <w:t>88 500</w:t>
            </w:r>
          </w:p>
        </w:tc>
        <w:tc>
          <w:tcPr>
            <w:tcW w:w="724" w:type="pct"/>
            <w:tcBorders>
              <w:top w:val="nil"/>
              <w:left w:val="nil"/>
              <w:bottom w:val="nil"/>
              <w:right w:val="nil"/>
            </w:tcBorders>
            <w:shd w:val="clear" w:color="auto" w:fill="auto"/>
            <w:vAlign w:val="center"/>
            <w:hideMark/>
          </w:tcPr>
          <w:p w14:paraId="29C72A97" w14:textId="77777777" w:rsidR="00674611" w:rsidRPr="00674611" w:rsidRDefault="00674611" w:rsidP="00674611">
            <w:pPr>
              <w:spacing w:line="240" w:lineRule="auto"/>
              <w:jc w:val="right"/>
              <w:rPr>
                <w:i/>
                <w:iCs/>
                <w:sz w:val="12"/>
                <w:szCs w:val="12"/>
              </w:rPr>
            </w:pPr>
            <w:r w:rsidRPr="00674611">
              <w:rPr>
                <w:i/>
                <w:iCs/>
                <w:sz w:val="12"/>
                <w:szCs w:val="12"/>
              </w:rPr>
              <w:t>56 755,03</w:t>
            </w:r>
          </w:p>
        </w:tc>
        <w:tc>
          <w:tcPr>
            <w:tcW w:w="429" w:type="pct"/>
            <w:tcBorders>
              <w:top w:val="nil"/>
              <w:left w:val="nil"/>
              <w:bottom w:val="nil"/>
              <w:right w:val="nil"/>
            </w:tcBorders>
            <w:shd w:val="clear" w:color="auto" w:fill="auto"/>
            <w:vAlign w:val="center"/>
            <w:hideMark/>
          </w:tcPr>
          <w:p w14:paraId="58B9AF22" w14:textId="77777777" w:rsidR="00674611" w:rsidRPr="00674611" w:rsidRDefault="00674611" w:rsidP="00674611">
            <w:pPr>
              <w:spacing w:line="240" w:lineRule="auto"/>
              <w:jc w:val="right"/>
              <w:rPr>
                <w:i/>
                <w:iCs/>
                <w:sz w:val="12"/>
                <w:szCs w:val="12"/>
              </w:rPr>
            </w:pPr>
            <w:r w:rsidRPr="00674611">
              <w:rPr>
                <w:i/>
                <w:iCs/>
                <w:sz w:val="12"/>
                <w:szCs w:val="12"/>
              </w:rPr>
              <w:t>64,1%</w:t>
            </w:r>
          </w:p>
        </w:tc>
      </w:tr>
      <w:tr w:rsidR="00674611" w:rsidRPr="00674611" w14:paraId="3E9EA321" w14:textId="77777777" w:rsidTr="00300760">
        <w:trPr>
          <w:trHeight w:val="85"/>
        </w:trPr>
        <w:tc>
          <w:tcPr>
            <w:tcW w:w="2721" w:type="pct"/>
            <w:tcBorders>
              <w:top w:val="nil"/>
              <w:left w:val="nil"/>
              <w:bottom w:val="nil"/>
              <w:right w:val="nil"/>
            </w:tcBorders>
            <w:shd w:val="clear" w:color="auto" w:fill="auto"/>
            <w:vAlign w:val="center"/>
            <w:hideMark/>
          </w:tcPr>
          <w:p w14:paraId="6AFE406B" w14:textId="77777777" w:rsidR="00674611" w:rsidRPr="00674611" w:rsidRDefault="00674611" w:rsidP="00674611">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6FA466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6AB44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93EF9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5BA39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3D9FEC7" w14:textId="77777777" w:rsidTr="00300760">
        <w:trPr>
          <w:trHeight w:val="85"/>
        </w:trPr>
        <w:tc>
          <w:tcPr>
            <w:tcW w:w="2721" w:type="pct"/>
            <w:tcBorders>
              <w:top w:val="nil"/>
              <w:left w:val="nil"/>
              <w:bottom w:val="nil"/>
              <w:right w:val="nil"/>
            </w:tcBorders>
            <w:shd w:val="clear" w:color="auto" w:fill="auto"/>
            <w:vAlign w:val="center"/>
            <w:hideMark/>
          </w:tcPr>
          <w:p w14:paraId="66E4FE54"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40002</w:t>
            </w:r>
          </w:p>
        </w:tc>
        <w:tc>
          <w:tcPr>
            <w:tcW w:w="543" w:type="pct"/>
            <w:tcBorders>
              <w:top w:val="nil"/>
              <w:left w:val="nil"/>
              <w:bottom w:val="nil"/>
              <w:right w:val="nil"/>
            </w:tcBorders>
            <w:shd w:val="clear" w:color="auto" w:fill="auto"/>
            <w:vAlign w:val="center"/>
            <w:hideMark/>
          </w:tcPr>
          <w:p w14:paraId="79FDD87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A6577E4" w14:textId="77777777" w:rsidR="00674611" w:rsidRPr="00674611" w:rsidRDefault="00674611" w:rsidP="00674611">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B51DA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3F4F8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1738EE7" w14:textId="77777777" w:rsidTr="00300760">
        <w:trPr>
          <w:trHeight w:val="85"/>
        </w:trPr>
        <w:tc>
          <w:tcPr>
            <w:tcW w:w="2721" w:type="pct"/>
            <w:tcBorders>
              <w:top w:val="nil"/>
              <w:left w:val="nil"/>
              <w:bottom w:val="nil"/>
              <w:right w:val="nil"/>
            </w:tcBorders>
            <w:shd w:val="clear" w:color="auto" w:fill="auto"/>
            <w:vAlign w:val="center"/>
            <w:hideMark/>
          </w:tcPr>
          <w:p w14:paraId="5D0FD5E2"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8D24C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C8D2C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4B69D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27805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E21B7F7" w14:textId="77777777" w:rsidTr="00300760">
        <w:trPr>
          <w:trHeight w:val="85"/>
        </w:trPr>
        <w:tc>
          <w:tcPr>
            <w:tcW w:w="2721" w:type="pct"/>
            <w:tcBorders>
              <w:top w:val="nil"/>
              <w:left w:val="nil"/>
              <w:bottom w:val="nil"/>
              <w:right w:val="nil"/>
            </w:tcBorders>
            <w:shd w:val="clear" w:color="auto" w:fill="auto"/>
            <w:vAlign w:val="center"/>
            <w:hideMark/>
          </w:tcPr>
          <w:p w14:paraId="593E1313"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D6EB3F7"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AFAF26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334EC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62534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DF643C9" w14:textId="77777777" w:rsidTr="00300760">
        <w:trPr>
          <w:trHeight w:val="85"/>
        </w:trPr>
        <w:tc>
          <w:tcPr>
            <w:tcW w:w="2721" w:type="pct"/>
            <w:tcBorders>
              <w:top w:val="nil"/>
              <w:left w:val="nil"/>
              <w:bottom w:val="nil"/>
              <w:right w:val="nil"/>
            </w:tcBorders>
            <w:shd w:val="clear" w:color="auto" w:fill="auto"/>
            <w:vAlign w:val="center"/>
            <w:hideMark/>
          </w:tcPr>
          <w:p w14:paraId="2E9B4B29" w14:textId="77777777" w:rsidR="00674611" w:rsidRPr="00674611" w:rsidRDefault="00674611" w:rsidP="00674611">
            <w:pPr>
              <w:spacing w:line="240" w:lineRule="auto"/>
              <w:rPr>
                <w:sz w:val="12"/>
                <w:szCs w:val="12"/>
              </w:rPr>
            </w:pPr>
            <w:r w:rsidRPr="00674611">
              <w:rPr>
                <w:sz w:val="12"/>
                <w:szCs w:val="12"/>
              </w:rPr>
              <w:t>utrzymanie, remonty i konserwacje studni oligoceńskiej</w:t>
            </w:r>
          </w:p>
        </w:tc>
        <w:tc>
          <w:tcPr>
            <w:tcW w:w="543" w:type="pct"/>
            <w:tcBorders>
              <w:top w:val="nil"/>
              <w:left w:val="nil"/>
              <w:bottom w:val="nil"/>
              <w:right w:val="nil"/>
            </w:tcBorders>
            <w:shd w:val="clear" w:color="auto" w:fill="auto"/>
            <w:noWrap/>
            <w:vAlign w:val="center"/>
            <w:hideMark/>
          </w:tcPr>
          <w:p w14:paraId="169F21DD"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1E2D713" w14:textId="77777777" w:rsidR="00674611" w:rsidRPr="00674611" w:rsidRDefault="00674611" w:rsidP="00674611">
            <w:pPr>
              <w:spacing w:line="240" w:lineRule="auto"/>
              <w:jc w:val="right"/>
              <w:rPr>
                <w:sz w:val="12"/>
                <w:szCs w:val="12"/>
              </w:rPr>
            </w:pPr>
            <w:r w:rsidRPr="00674611">
              <w:rPr>
                <w:sz w:val="12"/>
                <w:szCs w:val="12"/>
              </w:rPr>
              <w:t>45 000</w:t>
            </w:r>
          </w:p>
        </w:tc>
        <w:tc>
          <w:tcPr>
            <w:tcW w:w="724" w:type="pct"/>
            <w:tcBorders>
              <w:top w:val="nil"/>
              <w:left w:val="nil"/>
              <w:bottom w:val="nil"/>
              <w:right w:val="nil"/>
            </w:tcBorders>
            <w:shd w:val="clear" w:color="auto" w:fill="auto"/>
            <w:noWrap/>
            <w:vAlign w:val="center"/>
            <w:hideMark/>
          </w:tcPr>
          <w:p w14:paraId="2661F229" w14:textId="77777777" w:rsidR="00674611" w:rsidRPr="00674611" w:rsidRDefault="00674611" w:rsidP="00674611">
            <w:pPr>
              <w:spacing w:line="240" w:lineRule="auto"/>
              <w:jc w:val="right"/>
              <w:rPr>
                <w:sz w:val="12"/>
                <w:szCs w:val="12"/>
              </w:rPr>
            </w:pPr>
            <w:r w:rsidRPr="00674611">
              <w:rPr>
                <w:sz w:val="12"/>
                <w:szCs w:val="12"/>
              </w:rPr>
              <w:t>44 587,50</w:t>
            </w:r>
          </w:p>
        </w:tc>
        <w:tc>
          <w:tcPr>
            <w:tcW w:w="429" w:type="pct"/>
            <w:tcBorders>
              <w:top w:val="nil"/>
              <w:left w:val="nil"/>
              <w:bottom w:val="nil"/>
              <w:right w:val="nil"/>
            </w:tcBorders>
            <w:shd w:val="clear" w:color="auto" w:fill="auto"/>
            <w:noWrap/>
            <w:vAlign w:val="center"/>
            <w:hideMark/>
          </w:tcPr>
          <w:p w14:paraId="1693C4EC" w14:textId="77777777" w:rsidR="00674611" w:rsidRPr="00674611" w:rsidRDefault="00674611" w:rsidP="00674611">
            <w:pPr>
              <w:spacing w:line="240" w:lineRule="auto"/>
              <w:jc w:val="right"/>
              <w:rPr>
                <w:sz w:val="12"/>
                <w:szCs w:val="12"/>
              </w:rPr>
            </w:pPr>
            <w:r w:rsidRPr="00674611">
              <w:rPr>
                <w:sz w:val="12"/>
                <w:szCs w:val="12"/>
              </w:rPr>
              <w:t>99,1%</w:t>
            </w:r>
          </w:p>
        </w:tc>
      </w:tr>
      <w:tr w:rsidR="00674611" w:rsidRPr="00674611" w14:paraId="2B9F6796" w14:textId="77777777" w:rsidTr="00300760">
        <w:trPr>
          <w:trHeight w:val="85"/>
        </w:trPr>
        <w:tc>
          <w:tcPr>
            <w:tcW w:w="2721" w:type="pct"/>
            <w:tcBorders>
              <w:top w:val="nil"/>
              <w:left w:val="nil"/>
              <w:bottom w:val="nil"/>
              <w:right w:val="nil"/>
            </w:tcBorders>
            <w:shd w:val="clear" w:color="auto" w:fill="auto"/>
            <w:vAlign w:val="center"/>
            <w:hideMark/>
          </w:tcPr>
          <w:p w14:paraId="2B935CBF" w14:textId="77777777" w:rsidR="00674611" w:rsidRPr="00674611" w:rsidRDefault="00674611" w:rsidP="00674611">
            <w:pPr>
              <w:spacing w:line="240" w:lineRule="auto"/>
              <w:rPr>
                <w:sz w:val="12"/>
                <w:szCs w:val="12"/>
              </w:rPr>
            </w:pPr>
            <w:r w:rsidRPr="00674611">
              <w:rPr>
                <w:sz w:val="12"/>
                <w:szCs w:val="12"/>
              </w:rPr>
              <w:t>zużycie energii</w:t>
            </w:r>
          </w:p>
        </w:tc>
        <w:tc>
          <w:tcPr>
            <w:tcW w:w="543" w:type="pct"/>
            <w:tcBorders>
              <w:top w:val="nil"/>
              <w:left w:val="nil"/>
              <w:bottom w:val="nil"/>
              <w:right w:val="nil"/>
            </w:tcBorders>
            <w:shd w:val="clear" w:color="auto" w:fill="auto"/>
            <w:noWrap/>
            <w:vAlign w:val="center"/>
            <w:hideMark/>
          </w:tcPr>
          <w:p w14:paraId="4F59E659"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6E6D1CD" w14:textId="77777777" w:rsidR="00674611" w:rsidRPr="00674611" w:rsidRDefault="00674611" w:rsidP="00674611">
            <w:pPr>
              <w:spacing w:line="240" w:lineRule="auto"/>
              <w:jc w:val="right"/>
              <w:rPr>
                <w:sz w:val="12"/>
                <w:szCs w:val="12"/>
              </w:rPr>
            </w:pPr>
            <w:r w:rsidRPr="00674611">
              <w:rPr>
                <w:sz w:val="12"/>
                <w:szCs w:val="12"/>
              </w:rPr>
              <w:t>30 000</w:t>
            </w:r>
          </w:p>
        </w:tc>
        <w:tc>
          <w:tcPr>
            <w:tcW w:w="724" w:type="pct"/>
            <w:tcBorders>
              <w:top w:val="nil"/>
              <w:left w:val="nil"/>
              <w:bottom w:val="nil"/>
              <w:right w:val="nil"/>
            </w:tcBorders>
            <w:shd w:val="clear" w:color="auto" w:fill="auto"/>
            <w:noWrap/>
            <w:vAlign w:val="center"/>
            <w:hideMark/>
          </w:tcPr>
          <w:p w14:paraId="200B8DC6" w14:textId="77777777" w:rsidR="00674611" w:rsidRPr="00674611" w:rsidRDefault="00674611" w:rsidP="00674611">
            <w:pPr>
              <w:spacing w:line="240" w:lineRule="auto"/>
              <w:jc w:val="right"/>
              <w:rPr>
                <w:sz w:val="12"/>
                <w:szCs w:val="12"/>
              </w:rPr>
            </w:pPr>
            <w:r w:rsidRPr="00674611">
              <w:rPr>
                <w:sz w:val="12"/>
                <w:szCs w:val="12"/>
              </w:rPr>
              <w:t>3 157,08</w:t>
            </w:r>
          </w:p>
        </w:tc>
        <w:tc>
          <w:tcPr>
            <w:tcW w:w="429" w:type="pct"/>
            <w:tcBorders>
              <w:top w:val="nil"/>
              <w:left w:val="nil"/>
              <w:bottom w:val="nil"/>
              <w:right w:val="nil"/>
            </w:tcBorders>
            <w:shd w:val="clear" w:color="auto" w:fill="auto"/>
            <w:noWrap/>
            <w:vAlign w:val="center"/>
            <w:hideMark/>
          </w:tcPr>
          <w:p w14:paraId="764AB8C5" w14:textId="77777777" w:rsidR="00674611" w:rsidRPr="00674611" w:rsidRDefault="00674611" w:rsidP="00674611">
            <w:pPr>
              <w:spacing w:line="240" w:lineRule="auto"/>
              <w:jc w:val="right"/>
              <w:rPr>
                <w:sz w:val="12"/>
                <w:szCs w:val="12"/>
              </w:rPr>
            </w:pPr>
            <w:r w:rsidRPr="00674611">
              <w:rPr>
                <w:sz w:val="12"/>
                <w:szCs w:val="12"/>
              </w:rPr>
              <w:t>10,5%</w:t>
            </w:r>
          </w:p>
        </w:tc>
      </w:tr>
      <w:tr w:rsidR="00674611" w:rsidRPr="00674611" w14:paraId="189D846D" w14:textId="77777777" w:rsidTr="00300760">
        <w:trPr>
          <w:trHeight w:val="85"/>
        </w:trPr>
        <w:tc>
          <w:tcPr>
            <w:tcW w:w="2721" w:type="pct"/>
            <w:tcBorders>
              <w:top w:val="nil"/>
              <w:left w:val="nil"/>
              <w:bottom w:val="nil"/>
              <w:right w:val="nil"/>
            </w:tcBorders>
            <w:shd w:val="clear" w:color="auto" w:fill="auto"/>
            <w:vAlign w:val="center"/>
            <w:hideMark/>
          </w:tcPr>
          <w:p w14:paraId="1D55AF73" w14:textId="77777777" w:rsidR="00674611" w:rsidRPr="00674611" w:rsidRDefault="00674611" w:rsidP="00674611">
            <w:pPr>
              <w:spacing w:line="240" w:lineRule="auto"/>
              <w:rPr>
                <w:sz w:val="12"/>
                <w:szCs w:val="12"/>
              </w:rPr>
            </w:pPr>
            <w:r w:rsidRPr="00674611">
              <w:rPr>
                <w:sz w:val="12"/>
                <w:szCs w:val="12"/>
              </w:rPr>
              <w:t>badanie wody</w:t>
            </w:r>
          </w:p>
        </w:tc>
        <w:tc>
          <w:tcPr>
            <w:tcW w:w="543" w:type="pct"/>
            <w:tcBorders>
              <w:top w:val="nil"/>
              <w:left w:val="nil"/>
              <w:bottom w:val="nil"/>
              <w:right w:val="nil"/>
            </w:tcBorders>
            <w:shd w:val="clear" w:color="auto" w:fill="auto"/>
            <w:noWrap/>
            <w:vAlign w:val="center"/>
            <w:hideMark/>
          </w:tcPr>
          <w:p w14:paraId="7B388CF7"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384D6CB" w14:textId="77777777" w:rsidR="00674611" w:rsidRPr="00674611" w:rsidRDefault="00674611" w:rsidP="00674611">
            <w:pPr>
              <w:spacing w:line="240" w:lineRule="auto"/>
              <w:jc w:val="right"/>
              <w:rPr>
                <w:sz w:val="12"/>
                <w:szCs w:val="12"/>
              </w:rPr>
            </w:pPr>
            <w:r w:rsidRPr="00674611">
              <w:rPr>
                <w:sz w:val="12"/>
                <w:szCs w:val="12"/>
              </w:rPr>
              <w:t>6 000</w:t>
            </w:r>
          </w:p>
        </w:tc>
        <w:tc>
          <w:tcPr>
            <w:tcW w:w="724" w:type="pct"/>
            <w:tcBorders>
              <w:top w:val="nil"/>
              <w:left w:val="nil"/>
              <w:bottom w:val="nil"/>
              <w:right w:val="nil"/>
            </w:tcBorders>
            <w:shd w:val="clear" w:color="auto" w:fill="auto"/>
            <w:noWrap/>
            <w:vAlign w:val="center"/>
            <w:hideMark/>
          </w:tcPr>
          <w:p w14:paraId="5A30F559" w14:textId="77777777" w:rsidR="00674611" w:rsidRPr="00674611" w:rsidRDefault="00674611" w:rsidP="00674611">
            <w:pPr>
              <w:spacing w:line="240" w:lineRule="auto"/>
              <w:jc w:val="right"/>
              <w:rPr>
                <w:sz w:val="12"/>
                <w:szCs w:val="12"/>
              </w:rPr>
            </w:pPr>
            <w:r w:rsidRPr="00674611">
              <w:rPr>
                <w:sz w:val="12"/>
                <w:szCs w:val="12"/>
              </w:rPr>
              <w:t>5 202,90</w:t>
            </w:r>
          </w:p>
        </w:tc>
        <w:tc>
          <w:tcPr>
            <w:tcW w:w="429" w:type="pct"/>
            <w:tcBorders>
              <w:top w:val="nil"/>
              <w:left w:val="nil"/>
              <w:bottom w:val="nil"/>
              <w:right w:val="nil"/>
            </w:tcBorders>
            <w:shd w:val="clear" w:color="auto" w:fill="auto"/>
            <w:noWrap/>
            <w:vAlign w:val="center"/>
            <w:hideMark/>
          </w:tcPr>
          <w:p w14:paraId="23413BBD" w14:textId="77777777" w:rsidR="00674611" w:rsidRPr="00674611" w:rsidRDefault="00674611" w:rsidP="00674611">
            <w:pPr>
              <w:spacing w:line="240" w:lineRule="auto"/>
              <w:jc w:val="right"/>
              <w:rPr>
                <w:sz w:val="12"/>
                <w:szCs w:val="12"/>
              </w:rPr>
            </w:pPr>
            <w:r w:rsidRPr="00674611">
              <w:rPr>
                <w:sz w:val="12"/>
                <w:szCs w:val="12"/>
              </w:rPr>
              <w:t>86,7%</w:t>
            </w:r>
          </w:p>
        </w:tc>
      </w:tr>
      <w:tr w:rsidR="00674611" w:rsidRPr="00674611" w14:paraId="59645860" w14:textId="77777777" w:rsidTr="00300760">
        <w:trPr>
          <w:trHeight w:val="85"/>
        </w:trPr>
        <w:tc>
          <w:tcPr>
            <w:tcW w:w="2721" w:type="pct"/>
            <w:tcBorders>
              <w:top w:val="nil"/>
              <w:left w:val="nil"/>
              <w:bottom w:val="nil"/>
              <w:right w:val="nil"/>
            </w:tcBorders>
            <w:shd w:val="clear" w:color="auto" w:fill="auto"/>
            <w:vAlign w:val="center"/>
            <w:hideMark/>
          </w:tcPr>
          <w:p w14:paraId="6DEDF700" w14:textId="77777777" w:rsidR="00674611" w:rsidRPr="00674611" w:rsidRDefault="00674611" w:rsidP="00674611">
            <w:pPr>
              <w:spacing w:line="240" w:lineRule="auto"/>
              <w:rPr>
                <w:sz w:val="12"/>
                <w:szCs w:val="12"/>
              </w:rPr>
            </w:pPr>
            <w:r w:rsidRPr="00674611">
              <w:rPr>
                <w:sz w:val="12"/>
                <w:szCs w:val="12"/>
              </w:rPr>
              <w:t>usuwanie wód popłucznych</w:t>
            </w:r>
          </w:p>
        </w:tc>
        <w:tc>
          <w:tcPr>
            <w:tcW w:w="543" w:type="pct"/>
            <w:tcBorders>
              <w:top w:val="nil"/>
              <w:left w:val="nil"/>
              <w:bottom w:val="nil"/>
              <w:right w:val="nil"/>
            </w:tcBorders>
            <w:shd w:val="clear" w:color="auto" w:fill="auto"/>
            <w:noWrap/>
            <w:vAlign w:val="center"/>
            <w:hideMark/>
          </w:tcPr>
          <w:p w14:paraId="5D29BE0C"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56CC6BA"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5910846B" w14:textId="77777777" w:rsidR="00674611" w:rsidRPr="00674611" w:rsidRDefault="00674611" w:rsidP="00674611">
            <w:pPr>
              <w:spacing w:line="240" w:lineRule="auto"/>
              <w:jc w:val="right"/>
              <w:rPr>
                <w:sz w:val="12"/>
                <w:szCs w:val="12"/>
              </w:rPr>
            </w:pPr>
            <w:r w:rsidRPr="00674611">
              <w:rPr>
                <w:sz w:val="12"/>
                <w:szCs w:val="12"/>
              </w:rPr>
              <w:t>352,05</w:t>
            </w:r>
          </w:p>
        </w:tc>
        <w:tc>
          <w:tcPr>
            <w:tcW w:w="429" w:type="pct"/>
            <w:tcBorders>
              <w:top w:val="nil"/>
              <w:left w:val="nil"/>
              <w:bottom w:val="nil"/>
              <w:right w:val="nil"/>
            </w:tcBorders>
            <w:shd w:val="clear" w:color="auto" w:fill="auto"/>
            <w:noWrap/>
            <w:vAlign w:val="center"/>
            <w:hideMark/>
          </w:tcPr>
          <w:p w14:paraId="69B4D536" w14:textId="77777777" w:rsidR="00674611" w:rsidRPr="00674611" w:rsidRDefault="00674611" w:rsidP="00674611">
            <w:pPr>
              <w:spacing w:line="240" w:lineRule="auto"/>
              <w:jc w:val="right"/>
              <w:rPr>
                <w:sz w:val="12"/>
                <w:szCs w:val="12"/>
              </w:rPr>
            </w:pPr>
            <w:r w:rsidRPr="00674611">
              <w:rPr>
                <w:sz w:val="12"/>
                <w:szCs w:val="12"/>
              </w:rPr>
              <w:t>11,7%</w:t>
            </w:r>
          </w:p>
        </w:tc>
      </w:tr>
      <w:tr w:rsidR="00674611" w:rsidRPr="00674611" w14:paraId="6617BBA2" w14:textId="77777777" w:rsidTr="00300760">
        <w:trPr>
          <w:trHeight w:val="85"/>
        </w:trPr>
        <w:tc>
          <w:tcPr>
            <w:tcW w:w="2721" w:type="pct"/>
            <w:tcBorders>
              <w:top w:val="nil"/>
              <w:left w:val="nil"/>
              <w:bottom w:val="nil"/>
              <w:right w:val="nil"/>
            </w:tcBorders>
            <w:shd w:val="clear" w:color="auto" w:fill="auto"/>
            <w:vAlign w:val="center"/>
            <w:hideMark/>
          </w:tcPr>
          <w:p w14:paraId="799F39F5" w14:textId="77777777" w:rsidR="00674611" w:rsidRPr="00674611" w:rsidRDefault="00674611" w:rsidP="00674611">
            <w:pPr>
              <w:spacing w:line="240" w:lineRule="auto"/>
              <w:rPr>
                <w:sz w:val="12"/>
                <w:szCs w:val="12"/>
              </w:rPr>
            </w:pPr>
            <w:r w:rsidRPr="00674611">
              <w:rPr>
                <w:sz w:val="12"/>
                <w:szCs w:val="12"/>
              </w:rPr>
              <w:t>zakup materiałów eksploatacyjnych</w:t>
            </w:r>
          </w:p>
        </w:tc>
        <w:tc>
          <w:tcPr>
            <w:tcW w:w="543" w:type="pct"/>
            <w:tcBorders>
              <w:top w:val="nil"/>
              <w:left w:val="nil"/>
              <w:bottom w:val="nil"/>
              <w:right w:val="nil"/>
            </w:tcBorders>
            <w:shd w:val="clear" w:color="auto" w:fill="auto"/>
            <w:noWrap/>
            <w:vAlign w:val="center"/>
            <w:hideMark/>
          </w:tcPr>
          <w:p w14:paraId="6C7F5919"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89FFE7"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052B2972" w14:textId="77777777" w:rsidR="00674611" w:rsidRPr="00674611" w:rsidRDefault="00674611" w:rsidP="00674611">
            <w:pPr>
              <w:spacing w:line="240" w:lineRule="auto"/>
              <w:jc w:val="right"/>
              <w:rPr>
                <w:sz w:val="12"/>
                <w:szCs w:val="12"/>
              </w:rPr>
            </w:pPr>
            <w:r w:rsidRPr="00674611">
              <w:rPr>
                <w:sz w:val="12"/>
                <w:szCs w:val="12"/>
              </w:rPr>
              <w:t>2 952,00</w:t>
            </w:r>
          </w:p>
        </w:tc>
        <w:tc>
          <w:tcPr>
            <w:tcW w:w="429" w:type="pct"/>
            <w:tcBorders>
              <w:top w:val="nil"/>
              <w:left w:val="nil"/>
              <w:bottom w:val="nil"/>
              <w:right w:val="nil"/>
            </w:tcBorders>
            <w:shd w:val="clear" w:color="auto" w:fill="auto"/>
            <w:noWrap/>
            <w:vAlign w:val="center"/>
            <w:hideMark/>
          </w:tcPr>
          <w:p w14:paraId="63E1BCE0" w14:textId="77777777" w:rsidR="00674611" w:rsidRPr="00674611" w:rsidRDefault="00674611" w:rsidP="00674611">
            <w:pPr>
              <w:spacing w:line="240" w:lineRule="auto"/>
              <w:jc w:val="right"/>
              <w:rPr>
                <w:sz w:val="12"/>
                <w:szCs w:val="12"/>
              </w:rPr>
            </w:pPr>
            <w:r w:rsidRPr="00674611">
              <w:rPr>
                <w:sz w:val="12"/>
                <w:szCs w:val="12"/>
              </w:rPr>
              <w:t>98,4%</w:t>
            </w:r>
          </w:p>
        </w:tc>
      </w:tr>
      <w:tr w:rsidR="00674611" w:rsidRPr="00674611" w14:paraId="4A5BE5BB" w14:textId="77777777" w:rsidTr="00300760">
        <w:trPr>
          <w:trHeight w:val="85"/>
        </w:trPr>
        <w:tc>
          <w:tcPr>
            <w:tcW w:w="2721" w:type="pct"/>
            <w:tcBorders>
              <w:top w:val="nil"/>
              <w:left w:val="nil"/>
              <w:bottom w:val="nil"/>
              <w:right w:val="nil"/>
            </w:tcBorders>
            <w:shd w:val="clear" w:color="auto" w:fill="auto"/>
            <w:vAlign w:val="center"/>
            <w:hideMark/>
          </w:tcPr>
          <w:p w14:paraId="37862306" w14:textId="77777777" w:rsidR="00674611" w:rsidRPr="00674611" w:rsidRDefault="00674611" w:rsidP="00674611">
            <w:pPr>
              <w:spacing w:line="240" w:lineRule="auto"/>
              <w:rPr>
                <w:sz w:val="12"/>
                <w:szCs w:val="12"/>
              </w:rPr>
            </w:pPr>
            <w:r w:rsidRPr="00674611">
              <w:rPr>
                <w:sz w:val="12"/>
                <w:szCs w:val="12"/>
              </w:rPr>
              <w:t>opłaty za korzystanie ze środowiska</w:t>
            </w:r>
          </w:p>
        </w:tc>
        <w:tc>
          <w:tcPr>
            <w:tcW w:w="543" w:type="pct"/>
            <w:tcBorders>
              <w:top w:val="nil"/>
              <w:left w:val="nil"/>
              <w:bottom w:val="nil"/>
              <w:right w:val="nil"/>
            </w:tcBorders>
            <w:shd w:val="clear" w:color="auto" w:fill="auto"/>
            <w:noWrap/>
            <w:vAlign w:val="center"/>
            <w:hideMark/>
          </w:tcPr>
          <w:p w14:paraId="2FFA699C"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4B243A3" w14:textId="77777777" w:rsidR="00674611" w:rsidRPr="00674611" w:rsidRDefault="00674611" w:rsidP="00674611">
            <w:pPr>
              <w:spacing w:line="240" w:lineRule="auto"/>
              <w:jc w:val="right"/>
              <w:rPr>
                <w:sz w:val="12"/>
                <w:szCs w:val="12"/>
              </w:rPr>
            </w:pPr>
            <w:r w:rsidRPr="00674611">
              <w:rPr>
                <w:sz w:val="12"/>
                <w:szCs w:val="12"/>
              </w:rPr>
              <w:t>1 500</w:t>
            </w:r>
          </w:p>
        </w:tc>
        <w:tc>
          <w:tcPr>
            <w:tcW w:w="724" w:type="pct"/>
            <w:tcBorders>
              <w:top w:val="nil"/>
              <w:left w:val="nil"/>
              <w:bottom w:val="nil"/>
              <w:right w:val="nil"/>
            </w:tcBorders>
            <w:shd w:val="clear" w:color="auto" w:fill="auto"/>
            <w:noWrap/>
            <w:vAlign w:val="center"/>
            <w:hideMark/>
          </w:tcPr>
          <w:p w14:paraId="35D9A65F" w14:textId="77777777" w:rsidR="00674611" w:rsidRPr="00674611" w:rsidRDefault="00674611" w:rsidP="00674611">
            <w:pPr>
              <w:spacing w:line="240" w:lineRule="auto"/>
              <w:jc w:val="right"/>
              <w:rPr>
                <w:sz w:val="12"/>
                <w:szCs w:val="12"/>
              </w:rPr>
            </w:pPr>
            <w:r w:rsidRPr="00674611">
              <w:rPr>
                <w:sz w:val="12"/>
                <w:szCs w:val="12"/>
              </w:rPr>
              <w:t>503,50</w:t>
            </w:r>
          </w:p>
        </w:tc>
        <w:tc>
          <w:tcPr>
            <w:tcW w:w="429" w:type="pct"/>
            <w:tcBorders>
              <w:top w:val="nil"/>
              <w:left w:val="nil"/>
              <w:bottom w:val="nil"/>
              <w:right w:val="nil"/>
            </w:tcBorders>
            <w:shd w:val="clear" w:color="auto" w:fill="auto"/>
            <w:noWrap/>
            <w:vAlign w:val="center"/>
            <w:hideMark/>
          </w:tcPr>
          <w:p w14:paraId="79D06266" w14:textId="77777777" w:rsidR="00674611" w:rsidRPr="00674611" w:rsidRDefault="00674611" w:rsidP="00674611">
            <w:pPr>
              <w:spacing w:line="240" w:lineRule="auto"/>
              <w:jc w:val="right"/>
              <w:rPr>
                <w:sz w:val="12"/>
                <w:szCs w:val="12"/>
              </w:rPr>
            </w:pPr>
            <w:r w:rsidRPr="00674611">
              <w:rPr>
                <w:sz w:val="12"/>
                <w:szCs w:val="12"/>
              </w:rPr>
              <w:t>33,6%</w:t>
            </w:r>
          </w:p>
        </w:tc>
      </w:tr>
      <w:tr w:rsidR="00674611" w:rsidRPr="00674611" w14:paraId="1E689ECA" w14:textId="77777777" w:rsidTr="00300760">
        <w:trPr>
          <w:trHeight w:val="85"/>
        </w:trPr>
        <w:tc>
          <w:tcPr>
            <w:tcW w:w="2721" w:type="pct"/>
            <w:tcBorders>
              <w:top w:val="nil"/>
              <w:left w:val="nil"/>
              <w:bottom w:val="nil"/>
              <w:right w:val="nil"/>
            </w:tcBorders>
            <w:shd w:val="clear" w:color="auto" w:fill="auto"/>
            <w:vAlign w:val="center"/>
            <w:hideMark/>
          </w:tcPr>
          <w:p w14:paraId="42890861"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E135C1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7C0929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1C428C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5C710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538FE70" w14:textId="77777777" w:rsidTr="00300760">
        <w:trPr>
          <w:trHeight w:val="85"/>
        </w:trPr>
        <w:tc>
          <w:tcPr>
            <w:tcW w:w="2721" w:type="pct"/>
            <w:tcBorders>
              <w:top w:val="nil"/>
              <w:left w:val="nil"/>
              <w:bottom w:val="nil"/>
              <w:right w:val="nil"/>
            </w:tcBorders>
            <w:shd w:val="clear" w:color="auto" w:fill="auto"/>
            <w:vAlign w:val="center"/>
            <w:hideMark/>
          </w:tcPr>
          <w:p w14:paraId="2EA07A49"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Dysponent 2: </w:t>
            </w:r>
            <w:r w:rsidRPr="00674611">
              <w:rPr>
                <w:i/>
                <w:iCs/>
                <w:sz w:val="12"/>
                <w:szCs w:val="12"/>
              </w:rPr>
              <w:t>Wydział Infrastruktury</w:t>
            </w:r>
          </w:p>
        </w:tc>
        <w:tc>
          <w:tcPr>
            <w:tcW w:w="543" w:type="pct"/>
            <w:tcBorders>
              <w:top w:val="nil"/>
              <w:left w:val="nil"/>
              <w:bottom w:val="nil"/>
              <w:right w:val="nil"/>
            </w:tcBorders>
            <w:shd w:val="clear" w:color="auto" w:fill="auto"/>
            <w:vAlign w:val="center"/>
            <w:hideMark/>
          </w:tcPr>
          <w:p w14:paraId="5D80004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296D798" w14:textId="77777777" w:rsidR="00674611" w:rsidRPr="00674611" w:rsidRDefault="00674611" w:rsidP="00674611">
            <w:pPr>
              <w:spacing w:line="240" w:lineRule="auto"/>
              <w:jc w:val="right"/>
              <w:rPr>
                <w:i/>
                <w:iCs/>
                <w:sz w:val="12"/>
                <w:szCs w:val="12"/>
              </w:rPr>
            </w:pPr>
            <w:r w:rsidRPr="00674611">
              <w:rPr>
                <w:i/>
                <w:iCs/>
                <w:sz w:val="12"/>
                <w:szCs w:val="12"/>
              </w:rPr>
              <w:t>72 221</w:t>
            </w:r>
          </w:p>
        </w:tc>
        <w:tc>
          <w:tcPr>
            <w:tcW w:w="724" w:type="pct"/>
            <w:tcBorders>
              <w:top w:val="nil"/>
              <w:left w:val="nil"/>
              <w:bottom w:val="nil"/>
              <w:right w:val="nil"/>
            </w:tcBorders>
            <w:shd w:val="clear" w:color="auto" w:fill="auto"/>
            <w:noWrap/>
            <w:vAlign w:val="center"/>
            <w:hideMark/>
          </w:tcPr>
          <w:p w14:paraId="3FD9A01C" w14:textId="77777777" w:rsidR="00674611" w:rsidRPr="00674611" w:rsidRDefault="00674611" w:rsidP="00674611">
            <w:pPr>
              <w:spacing w:line="240" w:lineRule="auto"/>
              <w:jc w:val="right"/>
              <w:rPr>
                <w:i/>
                <w:iCs/>
                <w:sz w:val="12"/>
                <w:szCs w:val="12"/>
              </w:rPr>
            </w:pPr>
            <w:r w:rsidRPr="00674611">
              <w:rPr>
                <w:i/>
                <w:iCs/>
                <w:sz w:val="12"/>
                <w:szCs w:val="12"/>
              </w:rPr>
              <w:t>72 220,53</w:t>
            </w:r>
          </w:p>
        </w:tc>
        <w:tc>
          <w:tcPr>
            <w:tcW w:w="429" w:type="pct"/>
            <w:tcBorders>
              <w:top w:val="nil"/>
              <w:left w:val="nil"/>
              <w:bottom w:val="nil"/>
              <w:right w:val="nil"/>
            </w:tcBorders>
            <w:shd w:val="clear" w:color="auto" w:fill="auto"/>
            <w:noWrap/>
            <w:vAlign w:val="center"/>
            <w:hideMark/>
          </w:tcPr>
          <w:p w14:paraId="1AE02D5D" w14:textId="77777777" w:rsidR="00674611" w:rsidRPr="00674611" w:rsidRDefault="00674611" w:rsidP="00674611">
            <w:pPr>
              <w:spacing w:line="240" w:lineRule="auto"/>
              <w:jc w:val="right"/>
              <w:rPr>
                <w:i/>
                <w:iCs/>
                <w:sz w:val="12"/>
                <w:szCs w:val="12"/>
              </w:rPr>
            </w:pPr>
            <w:r w:rsidRPr="00674611">
              <w:rPr>
                <w:i/>
                <w:iCs/>
                <w:sz w:val="12"/>
                <w:szCs w:val="12"/>
              </w:rPr>
              <w:t>100,0%</w:t>
            </w:r>
          </w:p>
        </w:tc>
      </w:tr>
      <w:tr w:rsidR="00674611" w:rsidRPr="00674611" w14:paraId="7F82DF44" w14:textId="77777777" w:rsidTr="00300760">
        <w:trPr>
          <w:trHeight w:val="85"/>
        </w:trPr>
        <w:tc>
          <w:tcPr>
            <w:tcW w:w="2721" w:type="pct"/>
            <w:tcBorders>
              <w:top w:val="nil"/>
              <w:left w:val="nil"/>
              <w:bottom w:val="nil"/>
              <w:right w:val="nil"/>
            </w:tcBorders>
            <w:shd w:val="clear" w:color="auto" w:fill="auto"/>
            <w:vAlign w:val="center"/>
            <w:hideMark/>
          </w:tcPr>
          <w:p w14:paraId="1685C444" w14:textId="77777777" w:rsidR="00674611" w:rsidRPr="00674611" w:rsidRDefault="00674611" w:rsidP="00674611">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4C7134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43C96C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3719C1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7E475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E271DAD" w14:textId="77777777" w:rsidTr="00300760">
        <w:trPr>
          <w:trHeight w:val="85"/>
        </w:trPr>
        <w:tc>
          <w:tcPr>
            <w:tcW w:w="2721" w:type="pct"/>
            <w:tcBorders>
              <w:top w:val="nil"/>
              <w:left w:val="nil"/>
              <w:bottom w:val="nil"/>
              <w:right w:val="nil"/>
            </w:tcBorders>
            <w:shd w:val="clear" w:color="auto" w:fill="auto"/>
            <w:vAlign w:val="center"/>
            <w:hideMark/>
          </w:tcPr>
          <w:p w14:paraId="5ABC22AC"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90001</w:t>
            </w:r>
          </w:p>
        </w:tc>
        <w:tc>
          <w:tcPr>
            <w:tcW w:w="543" w:type="pct"/>
            <w:tcBorders>
              <w:top w:val="nil"/>
              <w:left w:val="nil"/>
              <w:bottom w:val="nil"/>
              <w:right w:val="nil"/>
            </w:tcBorders>
            <w:shd w:val="clear" w:color="auto" w:fill="auto"/>
            <w:vAlign w:val="center"/>
            <w:hideMark/>
          </w:tcPr>
          <w:p w14:paraId="7E8AFAC5"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4C3530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55DA6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A7D87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4092632" w14:textId="77777777" w:rsidTr="00300760">
        <w:trPr>
          <w:trHeight w:val="85"/>
        </w:trPr>
        <w:tc>
          <w:tcPr>
            <w:tcW w:w="2721" w:type="pct"/>
            <w:tcBorders>
              <w:top w:val="nil"/>
              <w:left w:val="nil"/>
              <w:bottom w:val="nil"/>
              <w:right w:val="nil"/>
            </w:tcBorders>
            <w:shd w:val="clear" w:color="auto" w:fill="auto"/>
            <w:vAlign w:val="center"/>
            <w:hideMark/>
          </w:tcPr>
          <w:p w14:paraId="7DAA394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6646B4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7460D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B37D4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DA0BF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8F3A8E" w14:textId="77777777" w:rsidTr="00300760">
        <w:trPr>
          <w:trHeight w:val="85"/>
        </w:trPr>
        <w:tc>
          <w:tcPr>
            <w:tcW w:w="2721" w:type="pct"/>
            <w:tcBorders>
              <w:top w:val="nil"/>
              <w:left w:val="nil"/>
              <w:bottom w:val="nil"/>
              <w:right w:val="nil"/>
            </w:tcBorders>
            <w:shd w:val="clear" w:color="auto" w:fill="auto"/>
            <w:vAlign w:val="center"/>
            <w:hideMark/>
          </w:tcPr>
          <w:p w14:paraId="3E0B197E"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ADDBBA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7740CE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206FC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6C3DE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B18883" w14:textId="77777777" w:rsidTr="00300760">
        <w:trPr>
          <w:trHeight w:val="85"/>
        </w:trPr>
        <w:tc>
          <w:tcPr>
            <w:tcW w:w="2721" w:type="pct"/>
            <w:tcBorders>
              <w:top w:val="nil"/>
              <w:left w:val="nil"/>
              <w:bottom w:val="nil"/>
              <w:right w:val="nil"/>
            </w:tcBorders>
            <w:shd w:val="clear" w:color="auto" w:fill="auto"/>
            <w:vAlign w:val="center"/>
            <w:hideMark/>
          </w:tcPr>
          <w:p w14:paraId="09C6348D" w14:textId="77777777" w:rsidR="00674611" w:rsidRPr="00674611" w:rsidRDefault="00674611" w:rsidP="00674611">
            <w:pPr>
              <w:spacing w:line="240" w:lineRule="auto"/>
              <w:rPr>
                <w:sz w:val="12"/>
                <w:szCs w:val="12"/>
              </w:rPr>
            </w:pPr>
            <w:r w:rsidRPr="00674611">
              <w:rPr>
                <w:sz w:val="12"/>
                <w:szCs w:val="12"/>
              </w:rPr>
              <w:t>opłata za korzystanie z gruntu leśnego - kolektor sanitarny Rembertów-Ząbki odprowadzający ścieki tranzytem przez miasto Ząbki do oczyszczalni "Czajka".</w:t>
            </w:r>
          </w:p>
        </w:tc>
        <w:tc>
          <w:tcPr>
            <w:tcW w:w="543" w:type="pct"/>
            <w:tcBorders>
              <w:top w:val="nil"/>
              <w:left w:val="nil"/>
              <w:bottom w:val="nil"/>
              <w:right w:val="nil"/>
            </w:tcBorders>
            <w:shd w:val="clear" w:color="auto" w:fill="auto"/>
            <w:noWrap/>
            <w:vAlign w:val="center"/>
            <w:hideMark/>
          </w:tcPr>
          <w:p w14:paraId="13DACC55"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BDD9AD1" w14:textId="77777777" w:rsidR="00674611" w:rsidRPr="00674611" w:rsidRDefault="00674611" w:rsidP="00674611">
            <w:pPr>
              <w:spacing w:line="240" w:lineRule="auto"/>
              <w:jc w:val="right"/>
              <w:rPr>
                <w:sz w:val="12"/>
                <w:szCs w:val="12"/>
              </w:rPr>
            </w:pPr>
            <w:r w:rsidRPr="00674611">
              <w:rPr>
                <w:sz w:val="12"/>
                <w:szCs w:val="12"/>
              </w:rPr>
              <w:t>59 012</w:t>
            </w:r>
          </w:p>
        </w:tc>
        <w:tc>
          <w:tcPr>
            <w:tcW w:w="724" w:type="pct"/>
            <w:tcBorders>
              <w:top w:val="nil"/>
              <w:left w:val="nil"/>
              <w:bottom w:val="nil"/>
              <w:right w:val="nil"/>
            </w:tcBorders>
            <w:shd w:val="clear" w:color="auto" w:fill="auto"/>
            <w:noWrap/>
            <w:vAlign w:val="center"/>
            <w:hideMark/>
          </w:tcPr>
          <w:p w14:paraId="0F8917C6" w14:textId="77777777" w:rsidR="00674611" w:rsidRPr="00674611" w:rsidRDefault="00674611" w:rsidP="00674611">
            <w:pPr>
              <w:spacing w:line="240" w:lineRule="auto"/>
              <w:jc w:val="right"/>
              <w:rPr>
                <w:sz w:val="12"/>
                <w:szCs w:val="12"/>
              </w:rPr>
            </w:pPr>
            <w:r w:rsidRPr="00674611">
              <w:rPr>
                <w:sz w:val="12"/>
                <w:szCs w:val="12"/>
              </w:rPr>
              <w:t>59 011,95</w:t>
            </w:r>
          </w:p>
        </w:tc>
        <w:tc>
          <w:tcPr>
            <w:tcW w:w="429" w:type="pct"/>
            <w:tcBorders>
              <w:top w:val="nil"/>
              <w:left w:val="nil"/>
              <w:bottom w:val="nil"/>
              <w:right w:val="nil"/>
            </w:tcBorders>
            <w:shd w:val="clear" w:color="auto" w:fill="auto"/>
            <w:noWrap/>
            <w:vAlign w:val="center"/>
            <w:hideMark/>
          </w:tcPr>
          <w:p w14:paraId="1961C439"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5FCC5D11" w14:textId="77777777" w:rsidTr="00300760">
        <w:trPr>
          <w:trHeight w:val="85"/>
        </w:trPr>
        <w:tc>
          <w:tcPr>
            <w:tcW w:w="2721" w:type="pct"/>
            <w:tcBorders>
              <w:top w:val="nil"/>
              <w:left w:val="nil"/>
              <w:bottom w:val="nil"/>
              <w:right w:val="nil"/>
            </w:tcBorders>
            <w:shd w:val="clear" w:color="auto" w:fill="auto"/>
            <w:vAlign w:val="center"/>
            <w:hideMark/>
          </w:tcPr>
          <w:p w14:paraId="73CEE034" w14:textId="77777777" w:rsidR="00674611" w:rsidRPr="00674611" w:rsidRDefault="00674611" w:rsidP="00674611">
            <w:pPr>
              <w:spacing w:line="240" w:lineRule="auto"/>
              <w:rPr>
                <w:sz w:val="12"/>
                <w:szCs w:val="12"/>
              </w:rPr>
            </w:pPr>
            <w:r w:rsidRPr="00674611">
              <w:rPr>
                <w:sz w:val="12"/>
                <w:szCs w:val="12"/>
              </w:rPr>
              <w:t>opłata roczna za dzierżawę gruntu pod kolektor deszczowy w ul. Strażackiej</w:t>
            </w:r>
          </w:p>
        </w:tc>
        <w:tc>
          <w:tcPr>
            <w:tcW w:w="543" w:type="pct"/>
            <w:tcBorders>
              <w:top w:val="nil"/>
              <w:left w:val="nil"/>
              <w:bottom w:val="nil"/>
              <w:right w:val="nil"/>
            </w:tcBorders>
            <w:shd w:val="clear" w:color="auto" w:fill="auto"/>
            <w:noWrap/>
            <w:vAlign w:val="center"/>
            <w:hideMark/>
          </w:tcPr>
          <w:p w14:paraId="627C2A31"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06B8B04" w14:textId="77777777" w:rsidR="00674611" w:rsidRPr="00674611" w:rsidRDefault="00674611" w:rsidP="00674611">
            <w:pPr>
              <w:spacing w:line="240" w:lineRule="auto"/>
              <w:jc w:val="right"/>
              <w:rPr>
                <w:sz w:val="12"/>
                <w:szCs w:val="12"/>
              </w:rPr>
            </w:pPr>
            <w:r w:rsidRPr="00674611">
              <w:rPr>
                <w:sz w:val="12"/>
                <w:szCs w:val="12"/>
              </w:rPr>
              <w:t>13 209</w:t>
            </w:r>
          </w:p>
        </w:tc>
        <w:tc>
          <w:tcPr>
            <w:tcW w:w="724" w:type="pct"/>
            <w:tcBorders>
              <w:top w:val="nil"/>
              <w:left w:val="nil"/>
              <w:bottom w:val="nil"/>
              <w:right w:val="nil"/>
            </w:tcBorders>
            <w:shd w:val="clear" w:color="auto" w:fill="auto"/>
            <w:noWrap/>
            <w:vAlign w:val="center"/>
            <w:hideMark/>
          </w:tcPr>
          <w:p w14:paraId="48C103E6" w14:textId="77777777" w:rsidR="00674611" w:rsidRPr="00674611" w:rsidRDefault="00674611" w:rsidP="00674611">
            <w:pPr>
              <w:spacing w:line="240" w:lineRule="auto"/>
              <w:jc w:val="right"/>
              <w:rPr>
                <w:sz w:val="12"/>
                <w:szCs w:val="12"/>
              </w:rPr>
            </w:pPr>
            <w:r w:rsidRPr="00674611">
              <w:rPr>
                <w:sz w:val="12"/>
                <w:szCs w:val="12"/>
              </w:rPr>
              <w:t>13 208,58</w:t>
            </w:r>
          </w:p>
        </w:tc>
        <w:tc>
          <w:tcPr>
            <w:tcW w:w="429" w:type="pct"/>
            <w:tcBorders>
              <w:top w:val="nil"/>
              <w:left w:val="nil"/>
              <w:bottom w:val="nil"/>
              <w:right w:val="nil"/>
            </w:tcBorders>
            <w:shd w:val="clear" w:color="auto" w:fill="auto"/>
            <w:noWrap/>
            <w:vAlign w:val="center"/>
            <w:hideMark/>
          </w:tcPr>
          <w:p w14:paraId="2FBF7A87"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A2C6015" w14:textId="77777777" w:rsidTr="00300760">
        <w:trPr>
          <w:trHeight w:val="85"/>
        </w:trPr>
        <w:tc>
          <w:tcPr>
            <w:tcW w:w="2721" w:type="pct"/>
            <w:tcBorders>
              <w:top w:val="nil"/>
              <w:left w:val="nil"/>
              <w:bottom w:val="nil"/>
              <w:right w:val="nil"/>
            </w:tcBorders>
            <w:shd w:val="clear" w:color="auto" w:fill="auto"/>
            <w:vAlign w:val="center"/>
            <w:hideMark/>
          </w:tcPr>
          <w:p w14:paraId="3E1B2EB7"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3DBFEA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9C4C37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8B05D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6CEF7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13EB79" w14:textId="77777777" w:rsidTr="00300760">
        <w:trPr>
          <w:trHeight w:val="85"/>
        </w:trPr>
        <w:tc>
          <w:tcPr>
            <w:tcW w:w="2721" w:type="pct"/>
            <w:tcBorders>
              <w:top w:val="nil"/>
              <w:left w:val="nil"/>
              <w:bottom w:val="nil"/>
              <w:right w:val="nil"/>
            </w:tcBorders>
            <w:shd w:val="clear" w:color="auto" w:fill="auto"/>
            <w:vAlign w:val="center"/>
            <w:hideMark/>
          </w:tcPr>
          <w:p w14:paraId="036EDF2C"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4F7450C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C4BF28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8A4182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3EAA3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91F022C" w14:textId="77777777" w:rsidTr="00300760">
        <w:trPr>
          <w:trHeight w:val="85"/>
        </w:trPr>
        <w:tc>
          <w:tcPr>
            <w:tcW w:w="2721" w:type="pct"/>
            <w:tcBorders>
              <w:top w:val="nil"/>
              <w:left w:val="nil"/>
              <w:bottom w:val="nil"/>
              <w:right w:val="nil"/>
            </w:tcBorders>
            <w:shd w:val="clear" w:color="auto" w:fill="auto"/>
            <w:vAlign w:val="center"/>
            <w:hideMark/>
          </w:tcPr>
          <w:p w14:paraId="643D5A58" w14:textId="77777777" w:rsidR="00674611" w:rsidRPr="00674611" w:rsidRDefault="00674611" w:rsidP="00674611">
            <w:pPr>
              <w:spacing w:line="240" w:lineRule="auto"/>
              <w:rPr>
                <w:i/>
                <w:iCs/>
                <w:sz w:val="12"/>
                <w:szCs w:val="12"/>
              </w:rPr>
            </w:pPr>
            <w:r w:rsidRPr="00674611">
              <w:rPr>
                <w:i/>
                <w:iCs/>
                <w:sz w:val="12"/>
                <w:szCs w:val="12"/>
              </w:rPr>
              <w:t xml:space="preserve">1. Ustawa z dnia 7 czerwca 2001 r. o zbiorowym zaopatrzeniu w wodę i zbiorowym odprowadzaniu ścieków </w:t>
            </w:r>
          </w:p>
        </w:tc>
        <w:tc>
          <w:tcPr>
            <w:tcW w:w="543" w:type="pct"/>
            <w:tcBorders>
              <w:top w:val="nil"/>
              <w:left w:val="nil"/>
              <w:bottom w:val="nil"/>
              <w:right w:val="nil"/>
            </w:tcBorders>
            <w:shd w:val="clear" w:color="auto" w:fill="auto"/>
            <w:vAlign w:val="center"/>
            <w:hideMark/>
          </w:tcPr>
          <w:p w14:paraId="20BFD68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A96F7B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A9805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AE772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7350886" w14:textId="77777777" w:rsidTr="00300760">
        <w:trPr>
          <w:trHeight w:val="85"/>
        </w:trPr>
        <w:tc>
          <w:tcPr>
            <w:tcW w:w="2721" w:type="pct"/>
            <w:tcBorders>
              <w:top w:val="nil"/>
              <w:left w:val="nil"/>
              <w:bottom w:val="nil"/>
              <w:right w:val="nil"/>
            </w:tcBorders>
            <w:shd w:val="clear" w:color="auto" w:fill="auto"/>
            <w:vAlign w:val="center"/>
            <w:hideMark/>
          </w:tcPr>
          <w:p w14:paraId="05A2F907" w14:textId="77777777" w:rsidR="00674611" w:rsidRPr="00674611" w:rsidRDefault="00674611" w:rsidP="00674611">
            <w:pPr>
              <w:spacing w:line="240" w:lineRule="auto"/>
              <w:rPr>
                <w:i/>
                <w:iCs/>
                <w:sz w:val="12"/>
                <w:szCs w:val="12"/>
              </w:rPr>
            </w:pPr>
            <w:r w:rsidRPr="00674611">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14:paraId="5838270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D3D4AA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66853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1296E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866A465" w14:textId="77777777" w:rsidTr="00300760">
        <w:trPr>
          <w:trHeight w:val="85"/>
        </w:trPr>
        <w:tc>
          <w:tcPr>
            <w:tcW w:w="2721" w:type="pct"/>
            <w:tcBorders>
              <w:top w:val="nil"/>
              <w:left w:val="nil"/>
              <w:bottom w:val="nil"/>
              <w:right w:val="nil"/>
            </w:tcBorders>
            <w:shd w:val="clear" w:color="auto" w:fill="auto"/>
            <w:vAlign w:val="center"/>
            <w:hideMark/>
          </w:tcPr>
          <w:p w14:paraId="1894AB1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A73490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3C443B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B669E9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DF024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2A1DEE0" w14:textId="77777777" w:rsidTr="00300760">
        <w:trPr>
          <w:trHeight w:val="85"/>
        </w:trPr>
        <w:tc>
          <w:tcPr>
            <w:tcW w:w="2721" w:type="pct"/>
            <w:tcBorders>
              <w:top w:val="nil"/>
              <w:left w:val="nil"/>
              <w:bottom w:val="nil"/>
              <w:right w:val="nil"/>
            </w:tcBorders>
            <w:shd w:val="clear" w:color="000000" w:fill="EAF1F6"/>
            <w:vAlign w:val="center"/>
            <w:hideMark/>
          </w:tcPr>
          <w:p w14:paraId="14BDB1A7"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konserwacja urządzeń wodnych i innych zbiorników wodnych - zadanie 3</w:t>
            </w:r>
          </w:p>
        </w:tc>
        <w:tc>
          <w:tcPr>
            <w:tcW w:w="543" w:type="pct"/>
            <w:tcBorders>
              <w:top w:val="nil"/>
              <w:left w:val="nil"/>
              <w:bottom w:val="nil"/>
              <w:right w:val="nil"/>
            </w:tcBorders>
            <w:shd w:val="clear" w:color="000000" w:fill="EAF1F6"/>
            <w:vAlign w:val="center"/>
            <w:hideMark/>
          </w:tcPr>
          <w:p w14:paraId="4C5509FE"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756D2332" w14:textId="77777777" w:rsidR="00674611" w:rsidRPr="00674611" w:rsidRDefault="00674611" w:rsidP="00674611">
            <w:pPr>
              <w:spacing w:line="240" w:lineRule="auto"/>
              <w:jc w:val="right"/>
              <w:rPr>
                <w:b/>
                <w:bCs/>
                <w:sz w:val="12"/>
                <w:szCs w:val="12"/>
              </w:rPr>
            </w:pPr>
            <w:r w:rsidRPr="00674611">
              <w:rPr>
                <w:b/>
                <w:bCs/>
                <w:sz w:val="12"/>
                <w:szCs w:val="12"/>
              </w:rPr>
              <w:t>134 179</w:t>
            </w:r>
          </w:p>
        </w:tc>
        <w:tc>
          <w:tcPr>
            <w:tcW w:w="724" w:type="pct"/>
            <w:tcBorders>
              <w:top w:val="nil"/>
              <w:left w:val="nil"/>
              <w:bottom w:val="nil"/>
              <w:right w:val="nil"/>
            </w:tcBorders>
            <w:shd w:val="clear" w:color="000000" w:fill="EAF1F6"/>
            <w:vAlign w:val="center"/>
            <w:hideMark/>
          </w:tcPr>
          <w:p w14:paraId="76EC31C4" w14:textId="77777777" w:rsidR="00674611" w:rsidRPr="00674611" w:rsidRDefault="00674611" w:rsidP="00674611">
            <w:pPr>
              <w:spacing w:line="240" w:lineRule="auto"/>
              <w:jc w:val="right"/>
              <w:rPr>
                <w:b/>
                <w:bCs/>
                <w:sz w:val="12"/>
                <w:szCs w:val="12"/>
              </w:rPr>
            </w:pPr>
            <w:r w:rsidRPr="00674611">
              <w:rPr>
                <w:b/>
                <w:bCs/>
                <w:sz w:val="12"/>
                <w:szCs w:val="12"/>
              </w:rPr>
              <w:t>133 942,57</w:t>
            </w:r>
          </w:p>
        </w:tc>
        <w:tc>
          <w:tcPr>
            <w:tcW w:w="429" w:type="pct"/>
            <w:tcBorders>
              <w:top w:val="nil"/>
              <w:left w:val="nil"/>
              <w:bottom w:val="nil"/>
              <w:right w:val="nil"/>
            </w:tcBorders>
            <w:shd w:val="clear" w:color="000000" w:fill="EAF1F6"/>
            <w:vAlign w:val="center"/>
            <w:hideMark/>
          </w:tcPr>
          <w:p w14:paraId="5E3E2F1A" w14:textId="77777777" w:rsidR="00674611" w:rsidRPr="00674611" w:rsidRDefault="00674611" w:rsidP="00674611">
            <w:pPr>
              <w:spacing w:line="240" w:lineRule="auto"/>
              <w:jc w:val="right"/>
              <w:rPr>
                <w:b/>
                <w:bCs/>
                <w:sz w:val="12"/>
                <w:szCs w:val="12"/>
              </w:rPr>
            </w:pPr>
            <w:r w:rsidRPr="00674611">
              <w:rPr>
                <w:b/>
                <w:bCs/>
                <w:sz w:val="12"/>
                <w:szCs w:val="12"/>
              </w:rPr>
              <w:t>99,8%</w:t>
            </w:r>
          </w:p>
        </w:tc>
      </w:tr>
      <w:tr w:rsidR="00674611" w:rsidRPr="00674611" w14:paraId="2A06FB53" w14:textId="77777777" w:rsidTr="00300760">
        <w:trPr>
          <w:trHeight w:val="85"/>
        </w:trPr>
        <w:tc>
          <w:tcPr>
            <w:tcW w:w="2721" w:type="pct"/>
            <w:tcBorders>
              <w:top w:val="nil"/>
              <w:left w:val="nil"/>
              <w:bottom w:val="nil"/>
              <w:right w:val="nil"/>
            </w:tcBorders>
            <w:shd w:val="clear" w:color="auto" w:fill="auto"/>
            <w:vAlign w:val="center"/>
            <w:hideMark/>
          </w:tcPr>
          <w:p w14:paraId="66EFF676"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ECF0AD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DF011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39B14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5326D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A0991F1" w14:textId="77777777" w:rsidTr="00300760">
        <w:trPr>
          <w:trHeight w:val="85"/>
        </w:trPr>
        <w:tc>
          <w:tcPr>
            <w:tcW w:w="2721" w:type="pct"/>
            <w:tcBorders>
              <w:top w:val="nil"/>
              <w:left w:val="nil"/>
              <w:bottom w:val="nil"/>
              <w:right w:val="nil"/>
            </w:tcBorders>
            <w:shd w:val="clear" w:color="auto" w:fill="auto"/>
            <w:vAlign w:val="center"/>
            <w:hideMark/>
          </w:tcPr>
          <w:p w14:paraId="68E46F8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zapewnienie funkcjonowania urządzeń i zbiorników wodnych</w:t>
            </w:r>
          </w:p>
        </w:tc>
        <w:tc>
          <w:tcPr>
            <w:tcW w:w="543" w:type="pct"/>
            <w:tcBorders>
              <w:top w:val="nil"/>
              <w:left w:val="nil"/>
              <w:bottom w:val="nil"/>
              <w:right w:val="nil"/>
            </w:tcBorders>
            <w:shd w:val="clear" w:color="auto" w:fill="auto"/>
            <w:noWrap/>
            <w:vAlign w:val="center"/>
            <w:hideMark/>
          </w:tcPr>
          <w:p w14:paraId="1E984A3E"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364F41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F48F0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1F479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579D278" w14:textId="77777777" w:rsidTr="00300760">
        <w:trPr>
          <w:trHeight w:val="85"/>
        </w:trPr>
        <w:tc>
          <w:tcPr>
            <w:tcW w:w="2721" w:type="pct"/>
            <w:tcBorders>
              <w:top w:val="nil"/>
              <w:left w:val="nil"/>
              <w:bottom w:val="nil"/>
              <w:right w:val="nil"/>
            </w:tcBorders>
            <w:shd w:val="clear" w:color="auto" w:fill="auto"/>
            <w:vAlign w:val="center"/>
            <w:hideMark/>
          </w:tcPr>
          <w:p w14:paraId="3C30A59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14D5FE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6611A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6BF94C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BC363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E01CBE9" w14:textId="77777777" w:rsidTr="00300760">
        <w:trPr>
          <w:trHeight w:val="85"/>
        </w:trPr>
        <w:tc>
          <w:tcPr>
            <w:tcW w:w="2721" w:type="pct"/>
            <w:tcBorders>
              <w:top w:val="nil"/>
              <w:left w:val="nil"/>
              <w:bottom w:val="nil"/>
              <w:right w:val="nil"/>
            </w:tcBorders>
            <w:shd w:val="clear" w:color="auto" w:fill="auto"/>
            <w:vAlign w:val="center"/>
            <w:hideMark/>
          </w:tcPr>
          <w:p w14:paraId="5D8C3FA7" w14:textId="77777777" w:rsidR="00674611" w:rsidRPr="00674611" w:rsidRDefault="00674611" w:rsidP="00674611">
            <w:pPr>
              <w:spacing w:line="240" w:lineRule="auto"/>
              <w:rPr>
                <w:i/>
                <w:iCs/>
                <w:color w:val="000000"/>
                <w:sz w:val="12"/>
                <w:szCs w:val="12"/>
              </w:rPr>
            </w:pPr>
            <w:r w:rsidRPr="00674611">
              <w:rPr>
                <w:i/>
                <w:iCs/>
                <w:color w:val="000000"/>
                <w:sz w:val="12"/>
                <w:szCs w:val="12"/>
              </w:rPr>
              <w:t>długość sieci rowów melioracyjnych (km)</w:t>
            </w:r>
          </w:p>
        </w:tc>
        <w:tc>
          <w:tcPr>
            <w:tcW w:w="543" w:type="pct"/>
            <w:tcBorders>
              <w:top w:val="nil"/>
              <w:left w:val="nil"/>
              <w:bottom w:val="nil"/>
              <w:right w:val="nil"/>
            </w:tcBorders>
            <w:shd w:val="clear" w:color="auto" w:fill="auto"/>
            <w:vAlign w:val="center"/>
            <w:hideMark/>
          </w:tcPr>
          <w:p w14:paraId="6872BF75" w14:textId="77777777" w:rsidR="00674611" w:rsidRPr="00674611" w:rsidRDefault="00674611" w:rsidP="00674611">
            <w:pPr>
              <w:spacing w:line="240" w:lineRule="auto"/>
              <w:jc w:val="right"/>
              <w:rPr>
                <w:i/>
                <w:iCs/>
                <w:color w:val="000000"/>
                <w:sz w:val="12"/>
                <w:szCs w:val="12"/>
              </w:rPr>
            </w:pPr>
            <w:r w:rsidRPr="00674611">
              <w:rPr>
                <w:i/>
                <w:iCs/>
                <w:color w:val="000000"/>
                <w:sz w:val="12"/>
                <w:szCs w:val="12"/>
              </w:rPr>
              <w:t>1,36</w:t>
            </w:r>
          </w:p>
        </w:tc>
        <w:tc>
          <w:tcPr>
            <w:tcW w:w="584" w:type="pct"/>
            <w:tcBorders>
              <w:top w:val="nil"/>
              <w:left w:val="nil"/>
              <w:bottom w:val="nil"/>
              <w:right w:val="nil"/>
            </w:tcBorders>
            <w:shd w:val="clear" w:color="auto" w:fill="auto"/>
            <w:vAlign w:val="center"/>
            <w:hideMark/>
          </w:tcPr>
          <w:p w14:paraId="1527EAE3" w14:textId="77777777" w:rsidR="00674611" w:rsidRPr="00674611" w:rsidRDefault="00674611" w:rsidP="00674611">
            <w:pPr>
              <w:spacing w:line="240" w:lineRule="auto"/>
              <w:jc w:val="right"/>
              <w:rPr>
                <w:i/>
                <w:iCs/>
                <w:color w:val="000000"/>
                <w:sz w:val="12"/>
                <w:szCs w:val="12"/>
              </w:rPr>
            </w:pPr>
          </w:p>
        </w:tc>
        <w:tc>
          <w:tcPr>
            <w:tcW w:w="724" w:type="pct"/>
            <w:tcBorders>
              <w:top w:val="nil"/>
              <w:left w:val="nil"/>
              <w:bottom w:val="nil"/>
              <w:right w:val="nil"/>
            </w:tcBorders>
            <w:shd w:val="clear" w:color="auto" w:fill="auto"/>
            <w:vAlign w:val="center"/>
            <w:hideMark/>
          </w:tcPr>
          <w:p w14:paraId="376AB1D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35B23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4F16B07" w14:textId="77777777" w:rsidTr="00300760">
        <w:trPr>
          <w:trHeight w:val="85"/>
        </w:trPr>
        <w:tc>
          <w:tcPr>
            <w:tcW w:w="2721" w:type="pct"/>
            <w:tcBorders>
              <w:top w:val="nil"/>
              <w:left w:val="nil"/>
              <w:bottom w:val="nil"/>
              <w:right w:val="nil"/>
            </w:tcBorders>
            <w:shd w:val="clear" w:color="auto" w:fill="auto"/>
            <w:vAlign w:val="center"/>
            <w:hideMark/>
          </w:tcPr>
          <w:p w14:paraId="75F84F6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20B379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360DB4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5C9CFF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3C435F"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07E913F" w14:textId="77777777" w:rsidTr="00300760">
        <w:trPr>
          <w:trHeight w:val="85"/>
        </w:trPr>
        <w:tc>
          <w:tcPr>
            <w:tcW w:w="2721" w:type="pct"/>
            <w:tcBorders>
              <w:top w:val="nil"/>
              <w:left w:val="nil"/>
              <w:bottom w:val="nil"/>
              <w:right w:val="nil"/>
            </w:tcBorders>
            <w:shd w:val="clear" w:color="auto" w:fill="auto"/>
            <w:vAlign w:val="center"/>
            <w:hideMark/>
          </w:tcPr>
          <w:p w14:paraId="1CA3CB61"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 xml:space="preserve">Dysponent: </w:t>
            </w:r>
            <w:r w:rsidRPr="00674611">
              <w:rPr>
                <w:i/>
                <w:iCs/>
                <w:color w:val="000000"/>
                <w:sz w:val="12"/>
                <w:szCs w:val="12"/>
              </w:rPr>
              <w:t>Wydział Infrastruktury</w:t>
            </w:r>
          </w:p>
        </w:tc>
        <w:tc>
          <w:tcPr>
            <w:tcW w:w="543" w:type="pct"/>
            <w:tcBorders>
              <w:top w:val="nil"/>
              <w:left w:val="nil"/>
              <w:bottom w:val="nil"/>
              <w:right w:val="nil"/>
            </w:tcBorders>
            <w:shd w:val="clear" w:color="auto" w:fill="auto"/>
            <w:vAlign w:val="center"/>
            <w:hideMark/>
          </w:tcPr>
          <w:p w14:paraId="52BE07ED"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F42F81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733B6B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F62F3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DD7E9F8" w14:textId="77777777" w:rsidTr="00300760">
        <w:trPr>
          <w:trHeight w:val="85"/>
        </w:trPr>
        <w:tc>
          <w:tcPr>
            <w:tcW w:w="2721" w:type="pct"/>
            <w:tcBorders>
              <w:top w:val="nil"/>
              <w:left w:val="nil"/>
              <w:bottom w:val="nil"/>
              <w:right w:val="nil"/>
            </w:tcBorders>
            <w:shd w:val="clear" w:color="auto" w:fill="auto"/>
            <w:vAlign w:val="center"/>
            <w:hideMark/>
          </w:tcPr>
          <w:p w14:paraId="2296FB2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52EA64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9AE66E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ADCB8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67168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A6CABFB" w14:textId="77777777" w:rsidTr="00300760">
        <w:trPr>
          <w:trHeight w:val="85"/>
        </w:trPr>
        <w:tc>
          <w:tcPr>
            <w:tcW w:w="2721" w:type="pct"/>
            <w:tcBorders>
              <w:top w:val="nil"/>
              <w:left w:val="nil"/>
              <w:bottom w:val="nil"/>
              <w:right w:val="nil"/>
            </w:tcBorders>
            <w:shd w:val="clear" w:color="auto" w:fill="auto"/>
            <w:vAlign w:val="center"/>
            <w:hideMark/>
          </w:tcPr>
          <w:p w14:paraId="3F37C063"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90001</w:t>
            </w:r>
          </w:p>
        </w:tc>
        <w:tc>
          <w:tcPr>
            <w:tcW w:w="543" w:type="pct"/>
            <w:tcBorders>
              <w:top w:val="nil"/>
              <w:left w:val="nil"/>
              <w:bottom w:val="nil"/>
              <w:right w:val="nil"/>
            </w:tcBorders>
            <w:shd w:val="clear" w:color="auto" w:fill="auto"/>
            <w:vAlign w:val="center"/>
            <w:hideMark/>
          </w:tcPr>
          <w:p w14:paraId="58DC6204"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9A91B4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894FB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4B55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495B734" w14:textId="77777777" w:rsidTr="00300760">
        <w:trPr>
          <w:trHeight w:val="85"/>
        </w:trPr>
        <w:tc>
          <w:tcPr>
            <w:tcW w:w="2721" w:type="pct"/>
            <w:tcBorders>
              <w:top w:val="nil"/>
              <w:left w:val="nil"/>
              <w:bottom w:val="nil"/>
              <w:right w:val="nil"/>
            </w:tcBorders>
            <w:shd w:val="clear" w:color="auto" w:fill="auto"/>
            <w:vAlign w:val="center"/>
            <w:hideMark/>
          </w:tcPr>
          <w:p w14:paraId="460EA7EE"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B4D36F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41A17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DBBA2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8244C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5B14EFD" w14:textId="77777777" w:rsidTr="00300760">
        <w:trPr>
          <w:trHeight w:val="85"/>
        </w:trPr>
        <w:tc>
          <w:tcPr>
            <w:tcW w:w="2721" w:type="pct"/>
            <w:tcBorders>
              <w:top w:val="nil"/>
              <w:left w:val="nil"/>
              <w:bottom w:val="nil"/>
              <w:right w:val="nil"/>
            </w:tcBorders>
            <w:shd w:val="clear" w:color="auto" w:fill="auto"/>
            <w:vAlign w:val="center"/>
            <w:hideMark/>
          </w:tcPr>
          <w:p w14:paraId="7EA1F3B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610C686"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C9CB7F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349EB1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CD07C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F3D8B77" w14:textId="77777777" w:rsidTr="00300760">
        <w:trPr>
          <w:trHeight w:val="85"/>
        </w:trPr>
        <w:tc>
          <w:tcPr>
            <w:tcW w:w="2721" w:type="pct"/>
            <w:tcBorders>
              <w:top w:val="nil"/>
              <w:left w:val="nil"/>
              <w:bottom w:val="nil"/>
              <w:right w:val="nil"/>
            </w:tcBorders>
            <w:shd w:val="clear" w:color="auto" w:fill="auto"/>
            <w:vAlign w:val="center"/>
            <w:hideMark/>
          </w:tcPr>
          <w:p w14:paraId="6E3021FD" w14:textId="77777777" w:rsidR="00674611" w:rsidRPr="00674611" w:rsidRDefault="00674611" w:rsidP="00674611">
            <w:pPr>
              <w:spacing w:line="240" w:lineRule="auto"/>
              <w:rPr>
                <w:sz w:val="12"/>
                <w:szCs w:val="12"/>
              </w:rPr>
            </w:pPr>
            <w:r w:rsidRPr="00674611">
              <w:rPr>
                <w:sz w:val="12"/>
                <w:szCs w:val="12"/>
              </w:rPr>
              <w:t>utrzymanie urządzeń melioracyjnych</w:t>
            </w:r>
            <w:r w:rsidRPr="00674611">
              <w:rPr>
                <w:i/>
                <w:iCs/>
                <w:sz w:val="12"/>
                <w:szCs w:val="12"/>
              </w:rPr>
              <w:t xml:space="preserve"> (koszenie traw, usuwanie zarośli, oczyszczanie i odmulanie dna rowu, czyszczenie przepustów)</w:t>
            </w:r>
          </w:p>
        </w:tc>
        <w:tc>
          <w:tcPr>
            <w:tcW w:w="543" w:type="pct"/>
            <w:tcBorders>
              <w:top w:val="nil"/>
              <w:left w:val="nil"/>
              <w:bottom w:val="nil"/>
              <w:right w:val="nil"/>
            </w:tcBorders>
            <w:shd w:val="clear" w:color="auto" w:fill="auto"/>
            <w:noWrap/>
            <w:vAlign w:val="center"/>
            <w:hideMark/>
          </w:tcPr>
          <w:p w14:paraId="4794DE32"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51D0499" w14:textId="77777777" w:rsidR="00674611" w:rsidRPr="00674611" w:rsidRDefault="00674611" w:rsidP="00674611">
            <w:pPr>
              <w:spacing w:line="240" w:lineRule="auto"/>
              <w:jc w:val="right"/>
              <w:rPr>
                <w:sz w:val="12"/>
                <w:szCs w:val="12"/>
              </w:rPr>
            </w:pPr>
            <w:r w:rsidRPr="00674611">
              <w:rPr>
                <w:sz w:val="12"/>
                <w:szCs w:val="12"/>
              </w:rPr>
              <w:t>134 179</w:t>
            </w:r>
          </w:p>
        </w:tc>
        <w:tc>
          <w:tcPr>
            <w:tcW w:w="724" w:type="pct"/>
            <w:tcBorders>
              <w:top w:val="nil"/>
              <w:left w:val="nil"/>
              <w:bottom w:val="nil"/>
              <w:right w:val="nil"/>
            </w:tcBorders>
            <w:shd w:val="clear" w:color="auto" w:fill="auto"/>
            <w:noWrap/>
            <w:vAlign w:val="center"/>
            <w:hideMark/>
          </w:tcPr>
          <w:p w14:paraId="354632A8" w14:textId="77777777" w:rsidR="00674611" w:rsidRPr="00674611" w:rsidRDefault="00674611" w:rsidP="00674611">
            <w:pPr>
              <w:spacing w:line="240" w:lineRule="auto"/>
              <w:jc w:val="right"/>
              <w:rPr>
                <w:sz w:val="12"/>
                <w:szCs w:val="12"/>
              </w:rPr>
            </w:pPr>
            <w:r w:rsidRPr="00674611">
              <w:rPr>
                <w:sz w:val="12"/>
                <w:szCs w:val="12"/>
              </w:rPr>
              <w:t>133 942,57</w:t>
            </w:r>
          </w:p>
        </w:tc>
        <w:tc>
          <w:tcPr>
            <w:tcW w:w="429" w:type="pct"/>
            <w:tcBorders>
              <w:top w:val="nil"/>
              <w:left w:val="nil"/>
              <w:bottom w:val="nil"/>
              <w:right w:val="nil"/>
            </w:tcBorders>
            <w:shd w:val="clear" w:color="auto" w:fill="auto"/>
            <w:noWrap/>
            <w:vAlign w:val="center"/>
            <w:hideMark/>
          </w:tcPr>
          <w:p w14:paraId="61121F09"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4B703D00" w14:textId="77777777" w:rsidTr="00300760">
        <w:trPr>
          <w:trHeight w:val="85"/>
        </w:trPr>
        <w:tc>
          <w:tcPr>
            <w:tcW w:w="2721" w:type="pct"/>
            <w:tcBorders>
              <w:top w:val="nil"/>
              <w:left w:val="nil"/>
              <w:bottom w:val="nil"/>
              <w:right w:val="nil"/>
            </w:tcBorders>
            <w:shd w:val="clear" w:color="auto" w:fill="auto"/>
            <w:vAlign w:val="center"/>
            <w:hideMark/>
          </w:tcPr>
          <w:p w14:paraId="471C1CFC"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C90D7B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AFB3E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96C3B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DF594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88F8F61" w14:textId="77777777" w:rsidTr="00300760">
        <w:trPr>
          <w:trHeight w:val="85"/>
        </w:trPr>
        <w:tc>
          <w:tcPr>
            <w:tcW w:w="2721" w:type="pct"/>
            <w:tcBorders>
              <w:top w:val="nil"/>
              <w:left w:val="nil"/>
              <w:bottom w:val="nil"/>
              <w:right w:val="nil"/>
            </w:tcBorders>
            <w:shd w:val="clear" w:color="auto" w:fill="auto"/>
            <w:vAlign w:val="center"/>
            <w:hideMark/>
          </w:tcPr>
          <w:p w14:paraId="2BE104CA"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2818069"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D2843D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BF672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E4E0C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F741664" w14:textId="77777777" w:rsidTr="00300760">
        <w:trPr>
          <w:trHeight w:val="85"/>
        </w:trPr>
        <w:tc>
          <w:tcPr>
            <w:tcW w:w="2721" w:type="pct"/>
            <w:tcBorders>
              <w:top w:val="nil"/>
              <w:left w:val="nil"/>
              <w:bottom w:val="nil"/>
              <w:right w:val="nil"/>
            </w:tcBorders>
            <w:shd w:val="clear" w:color="auto" w:fill="auto"/>
            <w:vAlign w:val="center"/>
            <w:hideMark/>
          </w:tcPr>
          <w:p w14:paraId="067C3D5B" w14:textId="77777777" w:rsidR="00674611" w:rsidRPr="00674611" w:rsidRDefault="00674611" w:rsidP="00674611">
            <w:pPr>
              <w:spacing w:line="240" w:lineRule="auto"/>
              <w:rPr>
                <w:i/>
                <w:iCs/>
                <w:sz w:val="12"/>
                <w:szCs w:val="12"/>
              </w:rPr>
            </w:pPr>
            <w:r w:rsidRPr="00674611">
              <w:rPr>
                <w:i/>
                <w:iCs/>
                <w:sz w:val="12"/>
                <w:szCs w:val="12"/>
              </w:rPr>
              <w:t xml:space="preserve">Ustawa z dnia 20 lipca 2017 r. Prawo wodne </w:t>
            </w:r>
          </w:p>
        </w:tc>
        <w:tc>
          <w:tcPr>
            <w:tcW w:w="543" w:type="pct"/>
            <w:tcBorders>
              <w:top w:val="nil"/>
              <w:left w:val="nil"/>
              <w:bottom w:val="nil"/>
              <w:right w:val="nil"/>
            </w:tcBorders>
            <w:shd w:val="clear" w:color="auto" w:fill="auto"/>
            <w:vAlign w:val="center"/>
            <w:hideMark/>
          </w:tcPr>
          <w:p w14:paraId="674A799D"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F2866A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F7271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A3014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76104EA" w14:textId="77777777" w:rsidTr="00300760">
        <w:trPr>
          <w:trHeight w:val="85"/>
        </w:trPr>
        <w:tc>
          <w:tcPr>
            <w:tcW w:w="2721" w:type="pct"/>
            <w:tcBorders>
              <w:top w:val="nil"/>
              <w:left w:val="nil"/>
              <w:bottom w:val="nil"/>
              <w:right w:val="nil"/>
            </w:tcBorders>
            <w:shd w:val="clear" w:color="auto" w:fill="auto"/>
            <w:vAlign w:val="center"/>
            <w:hideMark/>
          </w:tcPr>
          <w:p w14:paraId="538BFD3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C7E807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146D9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BD117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53293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63E163C" w14:textId="77777777" w:rsidTr="00300760">
        <w:trPr>
          <w:trHeight w:val="85"/>
        </w:trPr>
        <w:tc>
          <w:tcPr>
            <w:tcW w:w="2721" w:type="pct"/>
            <w:tcBorders>
              <w:top w:val="nil"/>
              <w:left w:val="nil"/>
              <w:bottom w:val="nil"/>
              <w:right w:val="nil"/>
            </w:tcBorders>
            <w:shd w:val="clear" w:color="000000" w:fill="CDDEE9"/>
            <w:vAlign w:val="center"/>
            <w:hideMark/>
          </w:tcPr>
          <w:p w14:paraId="30064812" w14:textId="77777777" w:rsidR="00674611" w:rsidRPr="00674611" w:rsidRDefault="00674611" w:rsidP="00674611">
            <w:pPr>
              <w:spacing w:line="240" w:lineRule="auto"/>
              <w:rPr>
                <w:b/>
                <w:bCs/>
                <w:color w:val="000000"/>
                <w:sz w:val="12"/>
                <w:szCs w:val="12"/>
              </w:rPr>
            </w:pPr>
            <w:r w:rsidRPr="00674611">
              <w:rPr>
                <w:b/>
                <w:bCs/>
                <w:color w:val="000000"/>
                <w:sz w:val="12"/>
                <w:szCs w:val="12"/>
              </w:rPr>
              <w:t>Tereny zielone - program 3</w:t>
            </w:r>
          </w:p>
        </w:tc>
        <w:tc>
          <w:tcPr>
            <w:tcW w:w="543" w:type="pct"/>
            <w:tcBorders>
              <w:top w:val="nil"/>
              <w:left w:val="nil"/>
              <w:bottom w:val="nil"/>
              <w:right w:val="nil"/>
            </w:tcBorders>
            <w:shd w:val="clear" w:color="000000" w:fill="CDDEE9"/>
            <w:vAlign w:val="center"/>
            <w:hideMark/>
          </w:tcPr>
          <w:p w14:paraId="7C07A3D1"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4C247B7E" w14:textId="77777777" w:rsidR="00674611" w:rsidRPr="00674611" w:rsidRDefault="00674611" w:rsidP="00674611">
            <w:pPr>
              <w:spacing w:line="240" w:lineRule="auto"/>
              <w:jc w:val="right"/>
              <w:rPr>
                <w:b/>
                <w:bCs/>
                <w:sz w:val="12"/>
                <w:szCs w:val="12"/>
              </w:rPr>
            </w:pPr>
            <w:r w:rsidRPr="00674611">
              <w:rPr>
                <w:b/>
                <w:bCs/>
                <w:sz w:val="12"/>
                <w:szCs w:val="12"/>
              </w:rPr>
              <w:t>1 467 737</w:t>
            </w:r>
          </w:p>
        </w:tc>
        <w:tc>
          <w:tcPr>
            <w:tcW w:w="724" w:type="pct"/>
            <w:tcBorders>
              <w:top w:val="nil"/>
              <w:left w:val="nil"/>
              <w:bottom w:val="nil"/>
              <w:right w:val="nil"/>
            </w:tcBorders>
            <w:shd w:val="clear" w:color="000000" w:fill="CDDEE9"/>
            <w:vAlign w:val="center"/>
            <w:hideMark/>
          </w:tcPr>
          <w:p w14:paraId="2EA26046" w14:textId="77777777" w:rsidR="00674611" w:rsidRPr="00674611" w:rsidRDefault="00674611" w:rsidP="00674611">
            <w:pPr>
              <w:spacing w:line="240" w:lineRule="auto"/>
              <w:jc w:val="right"/>
              <w:rPr>
                <w:b/>
                <w:bCs/>
                <w:sz w:val="12"/>
                <w:szCs w:val="12"/>
              </w:rPr>
            </w:pPr>
            <w:r w:rsidRPr="00674611">
              <w:rPr>
                <w:b/>
                <w:bCs/>
                <w:sz w:val="12"/>
                <w:szCs w:val="12"/>
              </w:rPr>
              <w:t>1 313 387,17</w:t>
            </w:r>
          </w:p>
        </w:tc>
        <w:tc>
          <w:tcPr>
            <w:tcW w:w="429" w:type="pct"/>
            <w:tcBorders>
              <w:top w:val="nil"/>
              <w:left w:val="nil"/>
              <w:bottom w:val="nil"/>
              <w:right w:val="nil"/>
            </w:tcBorders>
            <w:shd w:val="clear" w:color="000000" w:fill="CDDEE9"/>
            <w:vAlign w:val="center"/>
            <w:hideMark/>
          </w:tcPr>
          <w:p w14:paraId="26542C8E" w14:textId="77777777" w:rsidR="00674611" w:rsidRPr="00674611" w:rsidRDefault="00674611" w:rsidP="00674611">
            <w:pPr>
              <w:spacing w:line="240" w:lineRule="auto"/>
              <w:jc w:val="right"/>
              <w:rPr>
                <w:b/>
                <w:bCs/>
                <w:sz w:val="12"/>
                <w:szCs w:val="12"/>
              </w:rPr>
            </w:pPr>
            <w:r w:rsidRPr="00674611">
              <w:rPr>
                <w:b/>
                <w:bCs/>
                <w:sz w:val="12"/>
                <w:szCs w:val="12"/>
              </w:rPr>
              <w:t>89,5%</w:t>
            </w:r>
          </w:p>
        </w:tc>
      </w:tr>
      <w:tr w:rsidR="00674611" w:rsidRPr="00674611" w14:paraId="3DA56910" w14:textId="77777777" w:rsidTr="00300760">
        <w:trPr>
          <w:trHeight w:val="85"/>
        </w:trPr>
        <w:tc>
          <w:tcPr>
            <w:tcW w:w="2721" w:type="pct"/>
            <w:tcBorders>
              <w:top w:val="nil"/>
              <w:left w:val="nil"/>
              <w:bottom w:val="nil"/>
              <w:right w:val="nil"/>
            </w:tcBorders>
            <w:shd w:val="clear" w:color="auto" w:fill="auto"/>
            <w:vAlign w:val="center"/>
            <w:hideMark/>
          </w:tcPr>
          <w:p w14:paraId="16E7BCB0"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33E6AF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C99E34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B06C4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3627E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9D9642" w14:textId="77777777" w:rsidTr="00300760">
        <w:trPr>
          <w:trHeight w:val="85"/>
        </w:trPr>
        <w:tc>
          <w:tcPr>
            <w:tcW w:w="2721" w:type="pct"/>
            <w:tcBorders>
              <w:top w:val="nil"/>
              <w:left w:val="nil"/>
              <w:bottom w:val="nil"/>
              <w:right w:val="nil"/>
            </w:tcBorders>
            <w:shd w:val="clear" w:color="000000" w:fill="EAF1F6"/>
            <w:vAlign w:val="center"/>
            <w:hideMark/>
          </w:tcPr>
          <w:p w14:paraId="0DBC61BC"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konserwacja zieleni - zadanie 1</w:t>
            </w:r>
          </w:p>
        </w:tc>
        <w:tc>
          <w:tcPr>
            <w:tcW w:w="543" w:type="pct"/>
            <w:tcBorders>
              <w:top w:val="nil"/>
              <w:left w:val="nil"/>
              <w:bottom w:val="nil"/>
              <w:right w:val="nil"/>
            </w:tcBorders>
            <w:shd w:val="clear" w:color="000000" w:fill="EAF1F6"/>
            <w:vAlign w:val="center"/>
            <w:hideMark/>
          </w:tcPr>
          <w:p w14:paraId="0EFE1163"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43EDBD42" w14:textId="77777777" w:rsidR="00674611" w:rsidRPr="00674611" w:rsidRDefault="00674611" w:rsidP="00674611">
            <w:pPr>
              <w:spacing w:line="240" w:lineRule="auto"/>
              <w:jc w:val="right"/>
              <w:rPr>
                <w:b/>
                <w:bCs/>
                <w:sz w:val="12"/>
                <w:szCs w:val="12"/>
              </w:rPr>
            </w:pPr>
            <w:r w:rsidRPr="00674611">
              <w:rPr>
                <w:b/>
                <w:bCs/>
                <w:sz w:val="12"/>
                <w:szCs w:val="12"/>
              </w:rPr>
              <w:t>456 017</w:t>
            </w:r>
          </w:p>
        </w:tc>
        <w:tc>
          <w:tcPr>
            <w:tcW w:w="724" w:type="pct"/>
            <w:tcBorders>
              <w:top w:val="nil"/>
              <w:left w:val="nil"/>
              <w:bottom w:val="nil"/>
              <w:right w:val="nil"/>
            </w:tcBorders>
            <w:shd w:val="clear" w:color="000000" w:fill="EAF1F6"/>
            <w:vAlign w:val="center"/>
            <w:hideMark/>
          </w:tcPr>
          <w:p w14:paraId="128272F5" w14:textId="77777777" w:rsidR="00674611" w:rsidRPr="00674611" w:rsidRDefault="00674611" w:rsidP="00674611">
            <w:pPr>
              <w:spacing w:line="240" w:lineRule="auto"/>
              <w:jc w:val="right"/>
              <w:rPr>
                <w:b/>
                <w:bCs/>
                <w:sz w:val="12"/>
                <w:szCs w:val="12"/>
              </w:rPr>
            </w:pPr>
            <w:r w:rsidRPr="00674611">
              <w:rPr>
                <w:b/>
                <w:bCs/>
                <w:sz w:val="12"/>
                <w:szCs w:val="12"/>
              </w:rPr>
              <w:t>454 976,29</w:t>
            </w:r>
          </w:p>
        </w:tc>
        <w:tc>
          <w:tcPr>
            <w:tcW w:w="429" w:type="pct"/>
            <w:tcBorders>
              <w:top w:val="nil"/>
              <w:left w:val="nil"/>
              <w:bottom w:val="nil"/>
              <w:right w:val="nil"/>
            </w:tcBorders>
            <w:shd w:val="clear" w:color="000000" w:fill="EAF1F6"/>
            <w:vAlign w:val="center"/>
            <w:hideMark/>
          </w:tcPr>
          <w:p w14:paraId="3180DCA6" w14:textId="77777777" w:rsidR="00674611" w:rsidRPr="00674611" w:rsidRDefault="00674611" w:rsidP="00674611">
            <w:pPr>
              <w:spacing w:line="240" w:lineRule="auto"/>
              <w:jc w:val="right"/>
              <w:rPr>
                <w:b/>
                <w:bCs/>
                <w:sz w:val="12"/>
                <w:szCs w:val="12"/>
              </w:rPr>
            </w:pPr>
            <w:r w:rsidRPr="00674611">
              <w:rPr>
                <w:b/>
                <w:bCs/>
                <w:sz w:val="12"/>
                <w:szCs w:val="12"/>
              </w:rPr>
              <w:t>99,8%</w:t>
            </w:r>
          </w:p>
        </w:tc>
      </w:tr>
      <w:tr w:rsidR="00674611" w:rsidRPr="00674611" w14:paraId="1140311E" w14:textId="77777777" w:rsidTr="00300760">
        <w:trPr>
          <w:trHeight w:val="85"/>
        </w:trPr>
        <w:tc>
          <w:tcPr>
            <w:tcW w:w="2721" w:type="pct"/>
            <w:tcBorders>
              <w:top w:val="nil"/>
              <w:left w:val="nil"/>
              <w:bottom w:val="nil"/>
              <w:right w:val="nil"/>
            </w:tcBorders>
            <w:shd w:val="clear" w:color="auto" w:fill="auto"/>
            <w:vAlign w:val="center"/>
            <w:hideMark/>
          </w:tcPr>
          <w:p w14:paraId="339A4688"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090A01B"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5AF75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CF7BA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C8891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3BC4E0" w14:textId="77777777" w:rsidTr="00300760">
        <w:trPr>
          <w:trHeight w:val="85"/>
        </w:trPr>
        <w:tc>
          <w:tcPr>
            <w:tcW w:w="2721" w:type="pct"/>
            <w:tcBorders>
              <w:top w:val="nil"/>
              <w:left w:val="nil"/>
              <w:bottom w:val="nil"/>
              <w:right w:val="nil"/>
            </w:tcBorders>
            <w:shd w:val="clear" w:color="auto" w:fill="auto"/>
            <w:vAlign w:val="center"/>
            <w:hideMark/>
          </w:tcPr>
          <w:p w14:paraId="66A905D1"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pielęgnacja i poprawa estetyki terenów zieleni</w:t>
            </w:r>
          </w:p>
        </w:tc>
        <w:tc>
          <w:tcPr>
            <w:tcW w:w="543" w:type="pct"/>
            <w:tcBorders>
              <w:top w:val="nil"/>
              <w:left w:val="nil"/>
              <w:bottom w:val="nil"/>
              <w:right w:val="nil"/>
            </w:tcBorders>
            <w:shd w:val="clear" w:color="auto" w:fill="auto"/>
            <w:noWrap/>
            <w:vAlign w:val="center"/>
            <w:hideMark/>
          </w:tcPr>
          <w:p w14:paraId="7D510C6C"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95681D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6C029F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17A5A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29DF37D" w14:textId="77777777" w:rsidTr="00300760">
        <w:trPr>
          <w:trHeight w:val="85"/>
        </w:trPr>
        <w:tc>
          <w:tcPr>
            <w:tcW w:w="2721" w:type="pct"/>
            <w:tcBorders>
              <w:top w:val="nil"/>
              <w:left w:val="nil"/>
              <w:bottom w:val="nil"/>
              <w:right w:val="nil"/>
            </w:tcBorders>
            <w:shd w:val="clear" w:color="auto" w:fill="auto"/>
            <w:vAlign w:val="center"/>
            <w:hideMark/>
          </w:tcPr>
          <w:p w14:paraId="0AFC95D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70D82D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C6075B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B91265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78428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3F9D75" w14:textId="77777777" w:rsidTr="00300760">
        <w:trPr>
          <w:trHeight w:val="85"/>
        </w:trPr>
        <w:tc>
          <w:tcPr>
            <w:tcW w:w="2721" w:type="pct"/>
            <w:tcBorders>
              <w:top w:val="nil"/>
              <w:left w:val="nil"/>
              <w:bottom w:val="nil"/>
              <w:right w:val="nil"/>
            </w:tcBorders>
            <w:shd w:val="clear" w:color="auto" w:fill="auto"/>
            <w:vAlign w:val="center"/>
            <w:hideMark/>
          </w:tcPr>
          <w:p w14:paraId="6092DB33" w14:textId="77777777" w:rsidR="00674611" w:rsidRPr="00674611" w:rsidRDefault="00674611" w:rsidP="00674611">
            <w:pPr>
              <w:spacing w:line="240" w:lineRule="auto"/>
              <w:rPr>
                <w:i/>
                <w:iCs/>
                <w:sz w:val="12"/>
                <w:szCs w:val="12"/>
              </w:rPr>
            </w:pPr>
            <w:r w:rsidRPr="00674611">
              <w:rPr>
                <w:i/>
                <w:iCs/>
                <w:sz w:val="12"/>
                <w:szCs w:val="12"/>
              </w:rPr>
              <w:t>powierzchnia terenów objętych utrzymaniem (ha)</w:t>
            </w:r>
          </w:p>
        </w:tc>
        <w:tc>
          <w:tcPr>
            <w:tcW w:w="543" w:type="pct"/>
            <w:tcBorders>
              <w:top w:val="nil"/>
              <w:left w:val="nil"/>
              <w:bottom w:val="nil"/>
              <w:right w:val="nil"/>
            </w:tcBorders>
            <w:shd w:val="clear" w:color="auto" w:fill="auto"/>
            <w:noWrap/>
            <w:vAlign w:val="center"/>
            <w:hideMark/>
          </w:tcPr>
          <w:p w14:paraId="7CF016BB" w14:textId="77777777" w:rsidR="00674611" w:rsidRPr="00674611" w:rsidRDefault="00674611" w:rsidP="00674611">
            <w:pPr>
              <w:spacing w:line="240" w:lineRule="auto"/>
              <w:jc w:val="right"/>
              <w:rPr>
                <w:i/>
                <w:iCs/>
                <w:sz w:val="12"/>
                <w:szCs w:val="12"/>
              </w:rPr>
            </w:pPr>
            <w:r w:rsidRPr="00674611">
              <w:rPr>
                <w:i/>
                <w:iCs/>
                <w:sz w:val="12"/>
                <w:szCs w:val="12"/>
              </w:rPr>
              <w:t>9,72</w:t>
            </w:r>
          </w:p>
        </w:tc>
        <w:tc>
          <w:tcPr>
            <w:tcW w:w="584" w:type="pct"/>
            <w:tcBorders>
              <w:top w:val="nil"/>
              <w:left w:val="nil"/>
              <w:bottom w:val="nil"/>
              <w:right w:val="nil"/>
            </w:tcBorders>
            <w:shd w:val="clear" w:color="auto" w:fill="auto"/>
            <w:noWrap/>
            <w:vAlign w:val="center"/>
            <w:hideMark/>
          </w:tcPr>
          <w:p w14:paraId="21A4F0A8"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4FB1261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0EF7A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085BF5" w14:textId="77777777" w:rsidTr="00300760">
        <w:trPr>
          <w:trHeight w:val="85"/>
        </w:trPr>
        <w:tc>
          <w:tcPr>
            <w:tcW w:w="2721" w:type="pct"/>
            <w:tcBorders>
              <w:top w:val="nil"/>
              <w:left w:val="nil"/>
              <w:bottom w:val="nil"/>
              <w:right w:val="nil"/>
            </w:tcBorders>
            <w:shd w:val="clear" w:color="auto" w:fill="auto"/>
            <w:vAlign w:val="center"/>
            <w:hideMark/>
          </w:tcPr>
          <w:p w14:paraId="2288588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3B9611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9CEFA6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69716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12FE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C66E470" w14:textId="77777777" w:rsidTr="00300760">
        <w:trPr>
          <w:trHeight w:val="85"/>
        </w:trPr>
        <w:tc>
          <w:tcPr>
            <w:tcW w:w="2721" w:type="pct"/>
            <w:tcBorders>
              <w:top w:val="nil"/>
              <w:left w:val="nil"/>
              <w:bottom w:val="nil"/>
              <w:right w:val="nil"/>
            </w:tcBorders>
            <w:shd w:val="clear" w:color="auto" w:fill="auto"/>
            <w:vAlign w:val="center"/>
            <w:hideMark/>
          </w:tcPr>
          <w:p w14:paraId="19BC9D13"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73E297EC"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6EB378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BD835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63956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5CA54B4" w14:textId="77777777" w:rsidTr="00300760">
        <w:trPr>
          <w:trHeight w:val="85"/>
        </w:trPr>
        <w:tc>
          <w:tcPr>
            <w:tcW w:w="2721" w:type="pct"/>
            <w:tcBorders>
              <w:top w:val="nil"/>
              <w:left w:val="nil"/>
              <w:bottom w:val="nil"/>
              <w:right w:val="nil"/>
            </w:tcBorders>
            <w:shd w:val="clear" w:color="auto" w:fill="auto"/>
            <w:vAlign w:val="center"/>
            <w:hideMark/>
          </w:tcPr>
          <w:p w14:paraId="52565EA0"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678F3F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93454B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A4138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8F054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0332294" w14:textId="77777777" w:rsidTr="00300760">
        <w:trPr>
          <w:trHeight w:val="85"/>
        </w:trPr>
        <w:tc>
          <w:tcPr>
            <w:tcW w:w="2721" w:type="pct"/>
            <w:tcBorders>
              <w:top w:val="nil"/>
              <w:left w:val="nil"/>
              <w:bottom w:val="nil"/>
              <w:right w:val="nil"/>
            </w:tcBorders>
            <w:shd w:val="clear" w:color="auto" w:fill="auto"/>
            <w:vAlign w:val="center"/>
            <w:hideMark/>
          </w:tcPr>
          <w:p w14:paraId="2E20440D"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90004</w:t>
            </w:r>
          </w:p>
        </w:tc>
        <w:tc>
          <w:tcPr>
            <w:tcW w:w="543" w:type="pct"/>
            <w:tcBorders>
              <w:top w:val="nil"/>
              <w:left w:val="nil"/>
              <w:bottom w:val="nil"/>
              <w:right w:val="nil"/>
            </w:tcBorders>
            <w:shd w:val="clear" w:color="auto" w:fill="auto"/>
            <w:vAlign w:val="center"/>
            <w:hideMark/>
          </w:tcPr>
          <w:p w14:paraId="26DF6537"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33AB53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45D3D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DCE46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A1CEA8" w14:textId="77777777" w:rsidTr="00300760">
        <w:trPr>
          <w:trHeight w:val="85"/>
        </w:trPr>
        <w:tc>
          <w:tcPr>
            <w:tcW w:w="2721" w:type="pct"/>
            <w:tcBorders>
              <w:top w:val="nil"/>
              <w:left w:val="nil"/>
              <w:bottom w:val="nil"/>
              <w:right w:val="nil"/>
            </w:tcBorders>
            <w:shd w:val="clear" w:color="auto" w:fill="auto"/>
            <w:vAlign w:val="center"/>
            <w:hideMark/>
          </w:tcPr>
          <w:p w14:paraId="34C2557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E559DEF"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989C4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B07AC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63117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247CA5B" w14:textId="77777777" w:rsidTr="00300760">
        <w:trPr>
          <w:trHeight w:val="85"/>
        </w:trPr>
        <w:tc>
          <w:tcPr>
            <w:tcW w:w="2721" w:type="pct"/>
            <w:tcBorders>
              <w:top w:val="nil"/>
              <w:left w:val="nil"/>
              <w:bottom w:val="nil"/>
              <w:right w:val="nil"/>
            </w:tcBorders>
            <w:shd w:val="clear" w:color="auto" w:fill="auto"/>
            <w:vAlign w:val="center"/>
            <w:hideMark/>
          </w:tcPr>
          <w:p w14:paraId="1881E75D"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14:paraId="4A959694"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7BE83A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CDA05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8D216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DC5ACF" w14:textId="77777777" w:rsidTr="00300760">
        <w:trPr>
          <w:trHeight w:val="85"/>
        </w:trPr>
        <w:tc>
          <w:tcPr>
            <w:tcW w:w="2721" w:type="pct"/>
            <w:tcBorders>
              <w:top w:val="nil"/>
              <w:left w:val="nil"/>
              <w:bottom w:val="nil"/>
              <w:right w:val="nil"/>
            </w:tcBorders>
            <w:shd w:val="clear" w:color="auto" w:fill="auto"/>
            <w:vAlign w:val="center"/>
            <w:hideMark/>
          </w:tcPr>
          <w:p w14:paraId="572ADFCC" w14:textId="77777777" w:rsidR="00674611" w:rsidRPr="00674611" w:rsidRDefault="00674611" w:rsidP="00674611">
            <w:pPr>
              <w:spacing w:line="240" w:lineRule="auto"/>
              <w:rPr>
                <w:sz w:val="12"/>
                <w:szCs w:val="12"/>
              </w:rPr>
            </w:pPr>
            <w:r w:rsidRPr="00674611">
              <w:rPr>
                <w:sz w:val="12"/>
                <w:szCs w:val="12"/>
              </w:rPr>
              <w:t>pielęgnacja terenów zieleni (m.in.: podlewanie, uzupełnianie nasadzeń, cięcia i usuwanie drzew i krzewów)</w:t>
            </w:r>
          </w:p>
        </w:tc>
        <w:tc>
          <w:tcPr>
            <w:tcW w:w="543" w:type="pct"/>
            <w:tcBorders>
              <w:top w:val="nil"/>
              <w:left w:val="nil"/>
              <w:bottom w:val="nil"/>
              <w:right w:val="nil"/>
            </w:tcBorders>
            <w:shd w:val="clear" w:color="auto" w:fill="auto"/>
            <w:noWrap/>
            <w:vAlign w:val="center"/>
            <w:hideMark/>
          </w:tcPr>
          <w:p w14:paraId="22D86DAD"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F45425" w14:textId="77777777" w:rsidR="00674611" w:rsidRPr="00674611" w:rsidRDefault="00674611" w:rsidP="00674611">
            <w:pPr>
              <w:spacing w:line="240" w:lineRule="auto"/>
              <w:jc w:val="right"/>
              <w:rPr>
                <w:sz w:val="12"/>
                <w:szCs w:val="12"/>
              </w:rPr>
            </w:pPr>
            <w:r w:rsidRPr="00674611">
              <w:rPr>
                <w:sz w:val="12"/>
                <w:szCs w:val="12"/>
              </w:rPr>
              <w:t>270 078</w:t>
            </w:r>
          </w:p>
        </w:tc>
        <w:tc>
          <w:tcPr>
            <w:tcW w:w="724" w:type="pct"/>
            <w:tcBorders>
              <w:top w:val="nil"/>
              <w:left w:val="nil"/>
              <w:bottom w:val="nil"/>
              <w:right w:val="nil"/>
            </w:tcBorders>
            <w:shd w:val="clear" w:color="auto" w:fill="auto"/>
            <w:noWrap/>
            <w:vAlign w:val="center"/>
            <w:hideMark/>
          </w:tcPr>
          <w:p w14:paraId="2F4D0887" w14:textId="77777777" w:rsidR="00674611" w:rsidRPr="00674611" w:rsidRDefault="00674611" w:rsidP="00674611">
            <w:pPr>
              <w:spacing w:line="240" w:lineRule="auto"/>
              <w:jc w:val="right"/>
              <w:rPr>
                <w:sz w:val="12"/>
                <w:szCs w:val="12"/>
              </w:rPr>
            </w:pPr>
            <w:r w:rsidRPr="00674611">
              <w:rPr>
                <w:sz w:val="12"/>
                <w:szCs w:val="12"/>
              </w:rPr>
              <w:t>270 076,38</w:t>
            </w:r>
          </w:p>
        </w:tc>
        <w:tc>
          <w:tcPr>
            <w:tcW w:w="429" w:type="pct"/>
            <w:tcBorders>
              <w:top w:val="nil"/>
              <w:left w:val="nil"/>
              <w:bottom w:val="nil"/>
              <w:right w:val="nil"/>
            </w:tcBorders>
            <w:shd w:val="clear" w:color="auto" w:fill="auto"/>
            <w:noWrap/>
            <w:vAlign w:val="center"/>
            <w:hideMark/>
          </w:tcPr>
          <w:p w14:paraId="394CEAE6"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13988C67" w14:textId="77777777" w:rsidTr="00300760">
        <w:trPr>
          <w:trHeight w:val="85"/>
        </w:trPr>
        <w:tc>
          <w:tcPr>
            <w:tcW w:w="2721" w:type="pct"/>
            <w:tcBorders>
              <w:top w:val="nil"/>
              <w:left w:val="nil"/>
              <w:bottom w:val="nil"/>
              <w:right w:val="nil"/>
            </w:tcBorders>
            <w:shd w:val="clear" w:color="auto" w:fill="auto"/>
            <w:noWrap/>
            <w:vAlign w:val="center"/>
            <w:hideMark/>
          </w:tcPr>
          <w:p w14:paraId="5E94AE8F" w14:textId="77777777" w:rsidR="00674611" w:rsidRPr="00674611" w:rsidRDefault="00674611" w:rsidP="00674611">
            <w:pPr>
              <w:spacing w:line="240" w:lineRule="auto"/>
              <w:rPr>
                <w:sz w:val="12"/>
                <w:szCs w:val="12"/>
              </w:rPr>
            </w:pPr>
            <w:r w:rsidRPr="00674611">
              <w:rPr>
                <w:sz w:val="12"/>
                <w:szCs w:val="12"/>
              </w:rPr>
              <w:t xml:space="preserve">wykonanie ekspertyz, badań 69 szt. drzew przez biegłych specjalistów dendrologów </w:t>
            </w:r>
          </w:p>
        </w:tc>
        <w:tc>
          <w:tcPr>
            <w:tcW w:w="543" w:type="pct"/>
            <w:tcBorders>
              <w:top w:val="nil"/>
              <w:left w:val="nil"/>
              <w:bottom w:val="nil"/>
              <w:right w:val="nil"/>
            </w:tcBorders>
            <w:shd w:val="clear" w:color="auto" w:fill="auto"/>
            <w:noWrap/>
            <w:vAlign w:val="center"/>
            <w:hideMark/>
          </w:tcPr>
          <w:p w14:paraId="08F98B5B"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863C8A5" w14:textId="77777777" w:rsidR="00674611" w:rsidRPr="00674611" w:rsidRDefault="00674611" w:rsidP="00674611">
            <w:pPr>
              <w:spacing w:line="240" w:lineRule="auto"/>
              <w:jc w:val="right"/>
              <w:rPr>
                <w:sz w:val="12"/>
                <w:szCs w:val="12"/>
              </w:rPr>
            </w:pPr>
            <w:r w:rsidRPr="00674611">
              <w:rPr>
                <w:sz w:val="12"/>
                <w:szCs w:val="12"/>
              </w:rPr>
              <w:t>128 300</w:t>
            </w:r>
          </w:p>
        </w:tc>
        <w:tc>
          <w:tcPr>
            <w:tcW w:w="724" w:type="pct"/>
            <w:tcBorders>
              <w:top w:val="nil"/>
              <w:left w:val="nil"/>
              <w:bottom w:val="nil"/>
              <w:right w:val="nil"/>
            </w:tcBorders>
            <w:shd w:val="clear" w:color="auto" w:fill="auto"/>
            <w:noWrap/>
            <w:vAlign w:val="center"/>
            <w:hideMark/>
          </w:tcPr>
          <w:p w14:paraId="571550AF" w14:textId="77777777" w:rsidR="00674611" w:rsidRPr="00674611" w:rsidRDefault="00674611" w:rsidP="00674611">
            <w:pPr>
              <w:spacing w:line="240" w:lineRule="auto"/>
              <w:jc w:val="right"/>
              <w:rPr>
                <w:sz w:val="12"/>
                <w:szCs w:val="12"/>
              </w:rPr>
            </w:pPr>
            <w:r w:rsidRPr="00674611">
              <w:rPr>
                <w:sz w:val="12"/>
                <w:szCs w:val="12"/>
              </w:rPr>
              <w:t>127 305,00</w:t>
            </w:r>
          </w:p>
        </w:tc>
        <w:tc>
          <w:tcPr>
            <w:tcW w:w="429" w:type="pct"/>
            <w:tcBorders>
              <w:top w:val="nil"/>
              <w:left w:val="nil"/>
              <w:bottom w:val="nil"/>
              <w:right w:val="nil"/>
            </w:tcBorders>
            <w:shd w:val="clear" w:color="auto" w:fill="auto"/>
            <w:noWrap/>
            <w:vAlign w:val="center"/>
            <w:hideMark/>
          </w:tcPr>
          <w:p w14:paraId="67C5353E" w14:textId="77777777" w:rsidR="00674611" w:rsidRPr="00674611" w:rsidRDefault="00674611" w:rsidP="00674611">
            <w:pPr>
              <w:spacing w:line="240" w:lineRule="auto"/>
              <w:jc w:val="right"/>
              <w:rPr>
                <w:sz w:val="12"/>
                <w:szCs w:val="12"/>
              </w:rPr>
            </w:pPr>
            <w:r w:rsidRPr="00674611">
              <w:rPr>
                <w:sz w:val="12"/>
                <w:szCs w:val="12"/>
              </w:rPr>
              <w:t>99,2%</w:t>
            </w:r>
          </w:p>
        </w:tc>
      </w:tr>
      <w:tr w:rsidR="00674611" w:rsidRPr="00674611" w14:paraId="2A9C8EE0" w14:textId="77777777" w:rsidTr="00300760">
        <w:trPr>
          <w:trHeight w:val="85"/>
        </w:trPr>
        <w:tc>
          <w:tcPr>
            <w:tcW w:w="2721" w:type="pct"/>
            <w:tcBorders>
              <w:top w:val="nil"/>
              <w:left w:val="nil"/>
              <w:bottom w:val="nil"/>
              <w:right w:val="nil"/>
            </w:tcBorders>
            <w:shd w:val="clear" w:color="auto" w:fill="auto"/>
            <w:vAlign w:val="center"/>
            <w:hideMark/>
          </w:tcPr>
          <w:p w14:paraId="5E4F0F14" w14:textId="77777777" w:rsidR="00674611" w:rsidRPr="00674611" w:rsidRDefault="00674611" w:rsidP="00674611">
            <w:pPr>
              <w:spacing w:line="240" w:lineRule="auto"/>
              <w:rPr>
                <w:sz w:val="12"/>
                <w:szCs w:val="12"/>
              </w:rPr>
            </w:pPr>
            <w:r w:rsidRPr="00674611">
              <w:rPr>
                <w:sz w:val="12"/>
                <w:szCs w:val="12"/>
              </w:rPr>
              <w:t>zakup sadzonek drzew, krzewów</w:t>
            </w:r>
          </w:p>
        </w:tc>
        <w:tc>
          <w:tcPr>
            <w:tcW w:w="543" w:type="pct"/>
            <w:tcBorders>
              <w:top w:val="nil"/>
              <w:left w:val="nil"/>
              <w:bottom w:val="nil"/>
              <w:right w:val="nil"/>
            </w:tcBorders>
            <w:shd w:val="clear" w:color="auto" w:fill="auto"/>
            <w:noWrap/>
            <w:vAlign w:val="center"/>
            <w:hideMark/>
          </w:tcPr>
          <w:p w14:paraId="1A024CEE"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54E180E" w14:textId="77777777" w:rsidR="00674611" w:rsidRPr="00674611" w:rsidRDefault="00674611" w:rsidP="00674611">
            <w:pPr>
              <w:spacing w:line="240" w:lineRule="auto"/>
              <w:jc w:val="right"/>
              <w:rPr>
                <w:sz w:val="12"/>
                <w:szCs w:val="12"/>
              </w:rPr>
            </w:pPr>
            <w:r w:rsidRPr="00674611">
              <w:rPr>
                <w:sz w:val="12"/>
                <w:szCs w:val="12"/>
              </w:rPr>
              <w:t>41 242</w:t>
            </w:r>
          </w:p>
        </w:tc>
        <w:tc>
          <w:tcPr>
            <w:tcW w:w="724" w:type="pct"/>
            <w:tcBorders>
              <w:top w:val="nil"/>
              <w:left w:val="nil"/>
              <w:bottom w:val="nil"/>
              <w:right w:val="nil"/>
            </w:tcBorders>
            <w:shd w:val="clear" w:color="auto" w:fill="auto"/>
            <w:noWrap/>
            <w:vAlign w:val="center"/>
            <w:hideMark/>
          </w:tcPr>
          <w:p w14:paraId="7FFDC9DE" w14:textId="77777777" w:rsidR="00674611" w:rsidRPr="00674611" w:rsidRDefault="00674611" w:rsidP="00674611">
            <w:pPr>
              <w:spacing w:line="240" w:lineRule="auto"/>
              <w:jc w:val="right"/>
              <w:rPr>
                <w:sz w:val="12"/>
                <w:szCs w:val="12"/>
              </w:rPr>
            </w:pPr>
            <w:r w:rsidRPr="00674611">
              <w:rPr>
                <w:sz w:val="12"/>
                <w:szCs w:val="12"/>
              </w:rPr>
              <w:t>41 227,91</w:t>
            </w:r>
          </w:p>
        </w:tc>
        <w:tc>
          <w:tcPr>
            <w:tcW w:w="429" w:type="pct"/>
            <w:tcBorders>
              <w:top w:val="nil"/>
              <w:left w:val="nil"/>
              <w:bottom w:val="nil"/>
              <w:right w:val="nil"/>
            </w:tcBorders>
            <w:shd w:val="clear" w:color="auto" w:fill="auto"/>
            <w:noWrap/>
            <w:vAlign w:val="center"/>
            <w:hideMark/>
          </w:tcPr>
          <w:p w14:paraId="4636425C"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5D23B622" w14:textId="77777777" w:rsidTr="00300760">
        <w:trPr>
          <w:trHeight w:val="85"/>
        </w:trPr>
        <w:tc>
          <w:tcPr>
            <w:tcW w:w="2721" w:type="pct"/>
            <w:tcBorders>
              <w:top w:val="nil"/>
              <w:left w:val="nil"/>
              <w:bottom w:val="nil"/>
              <w:right w:val="nil"/>
            </w:tcBorders>
            <w:shd w:val="clear" w:color="auto" w:fill="auto"/>
            <w:vAlign w:val="center"/>
            <w:hideMark/>
          </w:tcPr>
          <w:p w14:paraId="5321FDD7" w14:textId="77777777" w:rsidR="00674611" w:rsidRPr="00674611" w:rsidRDefault="00674611" w:rsidP="00674611">
            <w:pPr>
              <w:spacing w:line="240" w:lineRule="auto"/>
              <w:rPr>
                <w:sz w:val="12"/>
                <w:szCs w:val="12"/>
              </w:rPr>
            </w:pPr>
            <w:r w:rsidRPr="00674611">
              <w:rPr>
                <w:sz w:val="12"/>
                <w:szCs w:val="12"/>
              </w:rPr>
              <w:t>koszenie trawy</w:t>
            </w:r>
          </w:p>
        </w:tc>
        <w:tc>
          <w:tcPr>
            <w:tcW w:w="543" w:type="pct"/>
            <w:tcBorders>
              <w:top w:val="nil"/>
              <w:left w:val="nil"/>
              <w:bottom w:val="nil"/>
              <w:right w:val="nil"/>
            </w:tcBorders>
            <w:shd w:val="clear" w:color="auto" w:fill="auto"/>
            <w:noWrap/>
            <w:vAlign w:val="center"/>
            <w:hideMark/>
          </w:tcPr>
          <w:p w14:paraId="5A141279"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F157EFA" w14:textId="77777777" w:rsidR="00674611" w:rsidRPr="00674611" w:rsidRDefault="00674611" w:rsidP="00674611">
            <w:pPr>
              <w:spacing w:line="240" w:lineRule="auto"/>
              <w:jc w:val="right"/>
              <w:rPr>
                <w:sz w:val="12"/>
                <w:szCs w:val="12"/>
              </w:rPr>
            </w:pPr>
            <w:r w:rsidRPr="00674611">
              <w:rPr>
                <w:sz w:val="12"/>
                <w:szCs w:val="12"/>
              </w:rPr>
              <w:t>11 397</w:t>
            </w:r>
          </w:p>
        </w:tc>
        <w:tc>
          <w:tcPr>
            <w:tcW w:w="724" w:type="pct"/>
            <w:tcBorders>
              <w:top w:val="nil"/>
              <w:left w:val="nil"/>
              <w:bottom w:val="nil"/>
              <w:right w:val="nil"/>
            </w:tcBorders>
            <w:shd w:val="clear" w:color="auto" w:fill="auto"/>
            <w:noWrap/>
            <w:vAlign w:val="center"/>
            <w:hideMark/>
          </w:tcPr>
          <w:p w14:paraId="06B5208E" w14:textId="77777777" w:rsidR="00674611" w:rsidRPr="00674611" w:rsidRDefault="00674611" w:rsidP="00674611">
            <w:pPr>
              <w:spacing w:line="240" w:lineRule="auto"/>
              <w:jc w:val="right"/>
              <w:rPr>
                <w:sz w:val="12"/>
                <w:szCs w:val="12"/>
              </w:rPr>
            </w:pPr>
            <w:r w:rsidRPr="00674611">
              <w:rPr>
                <w:sz w:val="12"/>
                <w:szCs w:val="12"/>
              </w:rPr>
              <w:t>11 397,00</w:t>
            </w:r>
          </w:p>
        </w:tc>
        <w:tc>
          <w:tcPr>
            <w:tcW w:w="429" w:type="pct"/>
            <w:tcBorders>
              <w:top w:val="nil"/>
              <w:left w:val="nil"/>
              <w:bottom w:val="nil"/>
              <w:right w:val="nil"/>
            </w:tcBorders>
            <w:shd w:val="clear" w:color="auto" w:fill="auto"/>
            <w:noWrap/>
            <w:vAlign w:val="center"/>
            <w:hideMark/>
          </w:tcPr>
          <w:p w14:paraId="6DAE91FE"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11A5CEE" w14:textId="77777777" w:rsidTr="00300760">
        <w:trPr>
          <w:trHeight w:val="85"/>
        </w:trPr>
        <w:tc>
          <w:tcPr>
            <w:tcW w:w="2721" w:type="pct"/>
            <w:tcBorders>
              <w:top w:val="nil"/>
              <w:left w:val="nil"/>
              <w:bottom w:val="nil"/>
              <w:right w:val="nil"/>
            </w:tcBorders>
            <w:shd w:val="clear" w:color="auto" w:fill="auto"/>
            <w:vAlign w:val="center"/>
            <w:hideMark/>
          </w:tcPr>
          <w:p w14:paraId="3E0F0FBE" w14:textId="77777777" w:rsidR="00674611" w:rsidRPr="00674611" w:rsidRDefault="00674611" w:rsidP="00674611">
            <w:pPr>
              <w:spacing w:line="240" w:lineRule="auto"/>
              <w:rPr>
                <w:sz w:val="12"/>
                <w:szCs w:val="12"/>
              </w:rPr>
            </w:pPr>
            <w:r w:rsidRPr="00674611">
              <w:rPr>
                <w:sz w:val="12"/>
                <w:szCs w:val="12"/>
              </w:rPr>
              <w:t>remont obiektów małej architektury</w:t>
            </w:r>
          </w:p>
        </w:tc>
        <w:tc>
          <w:tcPr>
            <w:tcW w:w="543" w:type="pct"/>
            <w:tcBorders>
              <w:top w:val="nil"/>
              <w:left w:val="nil"/>
              <w:bottom w:val="nil"/>
              <w:right w:val="nil"/>
            </w:tcBorders>
            <w:shd w:val="clear" w:color="auto" w:fill="auto"/>
            <w:noWrap/>
            <w:vAlign w:val="center"/>
            <w:hideMark/>
          </w:tcPr>
          <w:p w14:paraId="62DBBA3F"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284F501" w14:textId="77777777" w:rsidR="00674611" w:rsidRPr="00674611" w:rsidRDefault="00674611" w:rsidP="00674611">
            <w:pPr>
              <w:spacing w:line="240" w:lineRule="auto"/>
              <w:jc w:val="right"/>
              <w:rPr>
                <w:sz w:val="12"/>
                <w:szCs w:val="12"/>
              </w:rPr>
            </w:pPr>
            <w:r w:rsidRPr="00674611">
              <w:rPr>
                <w:sz w:val="12"/>
                <w:szCs w:val="12"/>
              </w:rPr>
              <w:t>5 000</w:t>
            </w:r>
          </w:p>
        </w:tc>
        <w:tc>
          <w:tcPr>
            <w:tcW w:w="724" w:type="pct"/>
            <w:tcBorders>
              <w:top w:val="nil"/>
              <w:left w:val="nil"/>
              <w:bottom w:val="nil"/>
              <w:right w:val="nil"/>
            </w:tcBorders>
            <w:shd w:val="clear" w:color="auto" w:fill="auto"/>
            <w:noWrap/>
            <w:vAlign w:val="center"/>
            <w:hideMark/>
          </w:tcPr>
          <w:p w14:paraId="61B7F357" w14:textId="77777777" w:rsidR="00674611" w:rsidRPr="00674611" w:rsidRDefault="00674611" w:rsidP="00674611">
            <w:pPr>
              <w:spacing w:line="240" w:lineRule="auto"/>
              <w:jc w:val="right"/>
              <w:rPr>
                <w:sz w:val="12"/>
                <w:szCs w:val="12"/>
              </w:rPr>
            </w:pPr>
            <w:r w:rsidRPr="00674611">
              <w:rPr>
                <w:sz w:val="12"/>
                <w:szCs w:val="12"/>
              </w:rPr>
              <w:t>4 970,00</w:t>
            </w:r>
          </w:p>
        </w:tc>
        <w:tc>
          <w:tcPr>
            <w:tcW w:w="429" w:type="pct"/>
            <w:tcBorders>
              <w:top w:val="nil"/>
              <w:left w:val="nil"/>
              <w:bottom w:val="nil"/>
              <w:right w:val="nil"/>
            </w:tcBorders>
            <w:shd w:val="clear" w:color="auto" w:fill="auto"/>
            <w:noWrap/>
            <w:vAlign w:val="center"/>
            <w:hideMark/>
          </w:tcPr>
          <w:p w14:paraId="68FF317C" w14:textId="77777777" w:rsidR="00674611" w:rsidRPr="00674611" w:rsidRDefault="00674611" w:rsidP="00674611">
            <w:pPr>
              <w:spacing w:line="240" w:lineRule="auto"/>
              <w:jc w:val="right"/>
              <w:rPr>
                <w:sz w:val="12"/>
                <w:szCs w:val="12"/>
              </w:rPr>
            </w:pPr>
            <w:r w:rsidRPr="00674611">
              <w:rPr>
                <w:sz w:val="12"/>
                <w:szCs w:val="12"/>
              </w:rPr>
              <w:t>99,4%</w:t>
            </w:r>
          </w:p>
        </w:tc>
      </w:tr>
      <w:tr w:rsidR="00674611" w:rsidRPr="00674611" w14:paraId="3FB95588" w14:textId="77777777" w:rsidTr="00300760">
        <w:trPr>
          <w:trHeight w:val="85"/>
        </w:trPr>
        <w:tc>
          <w:tcPr>
            <w:tcW w:w="2721" w:type="pct"/>
            <w:tcBorders>
              <w:top w:val="nil"/>
              <w:left w:val="nil"/>
              <w:bottom w:val="nil"/>
              <w:right w:val="nil"/>
            </w:tcBorders>
            <w:shd w:val="clear" w:color="auto" w:fill="auto"/>
            <w:vAlign w:val="center"/>
            <w:hideMark/>
          </w:tcPr>
          <w:p w14:paraId="0B6BEC1C"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64D92E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08E87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5CA89C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135BE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CF7ABB6" w14:textId="77777777" w:rsidTr="00300760">
        <w:trPr>
          <w:trHeight w:val="85"/>
        </w:trPr>
        <w:tc>
          <w:tcPr>
            <w:tcW w:w="2721" w:type="pct"/>
            <w:tcBorders>
              <w:top w:val="nil"/>
              <w:left w:val="nil"/>
              <w:bottom w:val="nil"/>
              <w:right w:val="nil"/>
            </w:tcBorders>
            <w:shd w:val="clear" w:color="auto" w:fill="auto"/>
            <w:vAlign w:val="center"/>
            <w:hideMark/>
          </w:tcPr>
          <w:p w14:paraId="4413071E"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2904D308"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920982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27AA7A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7E791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4E91FE" w14:textId="77777777" w:rsidTr="00300760">
        <w:trPr>
          <w:trHeight w:val="85"/>
        </w:trPr>
        <w:tc>
          <w:tcPr>
            <w:tcW w:w="2721" w:type="pct"/>
            <w:tcBorders>
              <w:top w:val="nil"/>
              <w:left w:val="nil"/>
              <w:bottom w:val="nil"/>
              <w:right w:val="nil"/>
            </w:tcBorders>
            <w:shd w:val="clear" w:color="auto" w:fill="auto"/>
            <w:vAlign w:val="center"/>
            <w:hideMark/>
          </w:tcPr>
          <w:p w14:paraId="24834ED8"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5C74734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A768D0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0E495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21A1F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4A2120C" w14:textId="77777777" w:rsidTr="00300760">
        <w:trPr>
          <w:trHeight w:val="85"/>
        </w:trPr>
        <w:tc>
          <w:tcPr>
            <w:tcW w:w="2721" w:type="pct"/>
            <w:tcBorders>
              <w:top w:val="nil"/>
              <w:left w:val="nil"/>
              <w:bottom w:val="nil"/>
              <w:right w:val="nil"/>
            </w:tcBorders>
            <w:shd w:val="clear" w:color="auto" w:fill="auto"/>
            <w:vAlign w:val="center"/>
            <w:hideMark/>
          </w:tcPr>
          <w:p w14:paraId="3E435EEB"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399D2634"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CCF6D1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99AB4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4DAAE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6C7A54" w14:textId="77777777" w:rsidTr="00300760">
        <w:trPr>
          <w:trHeight w:val="85"/>
        </w:trPr>
        <w:tc>
          <w:tcPr>
            <w:tcW w:w="2721" w:type="pct"/>
            <w:tcBorders>
              <w:top w:val="nil"/>
              <w:left w:val="nil"/>
              <w:bottom w:val="nil"/>
              <w:right w:val="nil"/>
            </w:tcBorders>
            <w:shd w:val="clear" w:color="auto" w:fill="auto"/>
            <w:vAlign w:val="center"/>
            <w:hideMark/>
          </w:tcPr>
          <w:p w14:paraId="289B1DB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1CEE624"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95FE0E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44A28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1B613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B282E5B" w14:textId="77777777" w:rsidTr="00300760">
        <w:trPr>
          <w:trHeight w:val="85"/>
        </w:trPr>
        <w:tc>
          <w:tcPr>
            <w:tcW w:w="2721" w:type="pct"/>
            <w:tcBorders>
              <w:top w:val="nil"/>
              <w:left w:val="nil"/>
              <w:bottom w:val="nil"/>
              <w:right w:val="nil"/>
            </w:tcBorders>
            <w:shd w:val="clear" w:color="000000" w:fill="EAF1F6"/>
            <w:vAlign w:val="center"/>
            <w:hideMark/>
          </w:tcPr>
          <w:p w14:paraId="279DC714"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i konserwacja zieleni przyulicznej - zadanie 2</w:t>
            </w:r>
          </w:p>
        </w:tc>
        <w:tc>
          <w:tcPr>
            <w:tcW w:w="543" w:type="pct"/>
            <w:tcBorders>
              <w:top w:val="nil"/>
              <w:left w:val="nil"/>
              <w:bottom w:val="nil"/>
              <w:right w:val="nil"/>
            </w:tcBorders>
            <w:shd w:val="clear" w:color="000000" w:fill="EAF1F6"/>
            <w:vAlign w:val="center"/>
            <w:hideMark/>
          </w:tcPr>
          <w:p w14:paraId="6AEB0695"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5568646F" w14:textId="77777777" w:rsidR="00674611" w:rsidRPr="00674611" w:rsidRDefault="00674611" w:rsidP="00674611">
            <w:pPr>
              <w:spacing w:line="240" w:lineRule="auto"/>
              <w:jc w:val="right"/>
              <w:rPr>
                <w:b/>
                <w:bCs/>
                <w:sz w:val="12"/>
                <w:szCs w:val="12"/>
              </w:rPr>
            </w:pPr>
            <w:r w:rsidRPr="00674611">
              <w:rPr>
                <w:b/>
                <w:bCs/>
                <w:sz w:val="12"/>
                <w:szCs w:val="12"/>
              </w:rPr>
              <w:t>1 011 520</w:t>
            </w:r>
          </w:p>
        </w:tc>
        <w:tc>
          <w:tcPr>
            <w:tcW w:w="724" w:type="pct"/>
            <w:tcBorders>
              <w:top w:val="nil"/>
              <w:left w:val="nil"/>
              <w:bottom w:val="nil"/>
              <w:right w:val="nil"/>
            </w:tcBorders>
            <w:shd w:val="clear" w:color="000000" w:fill="EAF1F6"/>
            <w:vAlign w:val="center"/>
            <w:hideMark/>
          </w:tcPr>
          <w:p w14:paraId="20E1DC27" w14:textId="77777777" w:rsidR="00674611" w:rsidRPr="00674611" w:rsidRDefault="00674611" w:rsidP="00674611">
            <w:pPr>
              <w:spacing w:line="240" w:lineRule="auto"/>
              <w:jc w:val="right"/>
              <w:rPr>
                <w:b/>
                <w:bCs/>
                <w:sz w:val="12"/>
                <w:szCs w:val="12"/>
              </w:rPr>
            </w:pPr>
            <w:r w:rsidRPr="00674611">
              <w:rPr>
                <w:b/>
                <w:bCs/>
                <w:sz w:val="12"/>
                <w:szCs w:val="12"/>
              </w:rPr>
              <w:t>858 293,88</w:t>
            </w:r>
          </w:p>
        </w:tc>
        <w:tc>
          <w:tcPr>
            <w:tcW w:w="429" w:type="pct"/>
            <w:tcBorders>
              <w:top w:val="nil"/>
              <w:left w:val="nil"/>
              <w:bottom w:val="nil"/>
              <w:right w:val="nil"/>
            </w:tcBorders>
            <w:shd w:val="clear" w:color="000000" w:fill="EAF1F6"/>
            <w:vAlign w:val="center"/>
            <w:hideMark/>
          </w:tcPr>
          <w:p w14:paraId="13C7983E" w14:textId="77777777" w:rsidR="00674611" w:rsidRPr="00674611" w:rsidRDefault="00674611" w:rsidP="00674611">
            <w:pPr>
              <w:spacing w:line="240" w:lineRule="auto"/>
              <w:jc w:val="right"/>
              <w:rPr>
                <w:b/>
                <w:bCs/>
                <w:sz w:val="12"/>
                <w:szCs w:val="12"/>
              </w:rPr>
            </w:pPr>
            <w:r w:rsidRPr="00674611">
              <w:rPr>
                <w:b/>
                <w:bCs/>
                <w:sz w:val="12"/>
                <w:szCs w:val="12"/>
              </w:rPr>
              <w:t>84,9%</w:t>
            </w:r>
          </w:p>
        </w:tc>
      </w:tr>
      <w:tr w:rsidR="00674611" w:rsidRPr="00674611" w14:paraId="591A2AFA" w14:textId="77777777" w:rsidTr="00300760">
        <w:trPr>
          <w:trHeight w:val="85"/>
        </w:trPr>
        <w:tc>
          <w:tcPr>
            <w:tcW w:w="2721" w:type="pct"/>
            <w:tcBorders>
              <w:top w:val="nil"/>
              <w:left w:val="nil"/>
              <w:bottom w:val="nil"/>
              <w:right w:val="nil"/>
            </w:tcBorders>
            <w:shd w:val="clear" w:color="auto" w:fill="auto"/>
            <w:vAlign w:val="center"/>
            <w:hideMark/>
          </w:tcPr>
          <w:p w14:paraId="7F873CDC"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0236C208"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9BE54F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5CF74E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C5CB6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AC4CDFD" w14:textId="77777777" w:rsidTr="00300760">
        <w:trPr>
          <w:trHeight w:val="85"/>
        </w:trPr>
        <w:tc>
          <w:tcPr>
            <w:tcW w:w="2721" w:type="pct"/>
            <w:tcBorders>
              <w:top w:val="nil"/>
              <w:left w:val="nil"/>
              <w:bottom w:val="nil"/>
              <w:right w:val="nil"/>
            </w:tcBorders>
            <w:shd w:val="clear" w:color="auto" w:fill="auto"/>
            <w:vAlign w:val="center"/>
            <w:hideMark/>
          </w:tcPr>
          <w:p w14:paraId="5BEFA7DD"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pielęgnacja i poprawa estetyki terenów zieleni przyulicznej</w:t>
            </w:r>
          </w:p>
        </w:tc>
        <w:tc>
          <w:tcPr>
            <w:tcW w:w="543" w:type="pct"/>
            <w:tcBorders>
              <w:top w:val="nil"/>
              <w:left w:val="nil"/>
              <w:bottom w:val="nil"/>
              <w:right w:val="nil"/>
            </w:tcBorders>
            <w:shd w:val="clear" w:color="auto" w:fill="auto"/>
            <w:noWrap/>
            <w:vAlign w:val="center"/>
            <w:hideMark/>
          </w:tcPr>
          <w:p w14:paraId="1407AA7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52387A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16CA4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5B1F1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044A591" w14:textId="77777777" w:rsidTr="00300760">
        <w:trPr>
          <w:trHeight w:val="85"/>
        </w:trPr>
        <w:tc>
          <w:tcPr>
            <w:tcW w:w="2721" w:type="pct"/>
            <w:tcBorders>
              <w:top w:val="nil"/>
              <w:left w:val="nil"/>
              <w:bottom w:val="nil"/>
              <w:right w:val="nil"/>
            </w:tcBorders>
            <w:shd w:val="clear" w:color="auto" w:fill="auto"/>
            <w:vAlign w:val="center"/>
            <w:hideMark/>
          </w:tcPr>
          <w:p w14:paraId="3B1F1676"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2AD858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5E7A17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2B53B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3841E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EFCA20" w14:textId="77777777" w:rsidTr="00300760">
        <w:trPr>
          <w:trHeight w:val="85"/>
        </w:trPr>
        <w:tc>
          <w:tcPr>
            <w:tcW w:w="2721" w:type="pct"/>
            <w:tcBorders>
              <w:top w:val="nil"/>
              <w:left w:val="nil"/>
              <w:bottom w:val="nil"/>
              <w:right w:val="nil"/>
            </w:tcBorders>
            <w:shd w:val="clear" w:color="auto" w:fill="auto"/>
            <w:vAlign w:val="center"/>
            <w:hideMark/>
          </w:tcPr>
          <w:p w14:paraId="34906812" w14:textId="77777777" w:rsidR="00674611" w:rsidRPr="00674611" w:rsidRDefault="00674611" w:rsidP="00674611">
            <w:pPr>
              <w:spacing w:line="240" w:lineRule="auto"/>
              <w:rPr>
                <w:i/>
                <w:iCs/>
                <w:sz w:val="12"/>
                <w:szCs w:val="12"/>
              </w:rPr>
            </w:pPr>
            <w:r w:rsidRPr="00674611">
              <w:rPr>
                <w:i/>
                <w:iCs/>
                <w:sz w:val="12"/>
                <w:szCs w:val="12"/>
              </w:rPr>
              <w:t>powierzchnia zieleni przyulicznej (ha)</w:t>
            </w:r>
          </w:p>
        </w:tc>
        <w:tc>
          <w:tcPr>
            <w:tcW w:w="543" w:type="pct"/>
            <w:tcBorders>
              <w:top w:val="nil"/>
              <w:left w:val="nil"/>
              <w:bottom w:val="nil"/>
              <w:right w:val="nil"/>
            </w:tcBorders>
            <w:shd w:val="clear" w:color="auto" w:fill="auto"/>
            <w:noWrap/>
            <w:vAlign w:val="center"/>
            <w:hideMark/>
          </w:tcPr>
          <w:p w14:paraId="22F53D74" w14:textId="77777777" w:rsidR="00674611" w:rsidRPr="00674611" w:rsidRDefault="00674611" w:rsidP="00674611">
            <w:pPr>
              <w:spacing w:line="240" w:lineRule="auto"/>
              <w:jc w:val="right"/>
              <w:rPr>
                <w:i/>
                <w:iCs/>
                <w:sz w:val="12"/>
                <w:szCs w:val="12"/>
              </w:rPr>
            </w:pPr>
            <w:r w:rsidRPr="00674611">
              <w:rPr>
                <w:i/>
                <w:iCs/>
                <w:sz w:val="12"/>
                <w:szCs w:val="12"/>
              </w:rPr>
              <w:t>13,20</w:t>
            </w:r>
          </w:p>
        </w:tc>
        <w:tc>
          <w:tcPr>
            <w:tcW w:w="584" w:type="pct"/>
            <w:tcBorders>
              <w:top w:val="nil"/>
              <w:left w:val="nil"/>
              <w:bottom w:val="nil"/>
              <w:right w:val="nil"/>
            </w:tcBorders>
            <w:shd w:val="clear" w:color="auto" w:fill="auto"/>
            <w:noWrap/>
            <w:vAlign w:val="center"/>
            <w:hideMark/>
          </w:tcPr>
          <w:p w14:paraId="3543467C"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70F3D77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9ECB7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DBEF600" w14:textId="77777777" w:rsidTr="00300760">
        <w:trPr>
          <w:trHeight w:val="85"/>
        </w:trPr>
        <w:tc>
          <w:tcPr>
            <w:tcW w:w="2721" w:type="pct"/>
            <w:tcBorders>
              <w:top w:val="nil"/>
              <w:left w:val="nil"/>
              <w:bottom w:val="nil"/>
              <w:right w:val="nil"/>
            </w:tcBorders>
            <w:shd w:val="clear" w:color="auto" w:fill="auto"/>
            <w:vAlign w:val="center"/>
            <w:hideMark/>
          </w:tcPr>
          <w:p w14:paraId="552A152D"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4A7B3A3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475F64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76AE0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FF3C7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FE99AB1" w14:textId="77777777" w:rsidTr="00300760">
        <w:trPr>
          <w:trHeight w:val="85"/>
        </w:trPr>
        <w:tc>
          <w:tcPr>
            <w:tcW w:w="2721" w:type="pct"/>
            <w:tcBorders>
              <w:top w:val="nil"/>
              <w:left w:val="nil"/>
              <w:bottom w:val="nil"/>
              <w:right w:val="nil"/>
            </w:tcBorders>
            <w:shd w:val="clear" w:color="auto" w:fill="auto"/>
            <w:vAlign w:val="center"/>
            <w:hideMark/>
          </w:tcPr>
          <w:p w14:paraId="41F018E5"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32F7DA31"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97A4AD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395E70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CDF2D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C4B3D4D" w14:textId="77777777" w:rsidTr="00300760">
        <w:trPr>
          <w:trHeight w:val="85"/>
        </w:trPr>
        <w:tc>
          <w:tcPr>
            <w:tcW w:w="2721" w:type="pct"/>
            <w:tcBorders>
              <w:top w:val="nil"/>
              <w:left w:val="nil"/>
              <w:bottom w:val="nil"/>
              <w:right w:val="nil"/>
            </w:tcBorders>
            <w:shd w:val="clear" w:color="auto" w:fill="auto"/>
            <w:vAlign w:val="center"/>
            <w:hideMark/>
          </w:tcPr>
          <w:p w14:paraId="0FE02C8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61901A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861FA0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C1B08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9D86D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D02C9C4" w14:textId="77777777" w:rsidTr="00300760">
        <w:trPr>
          <w:trHeight w:val="85"/>
        </w:trPr>
        <w:tc>
          <w:tcPr>
            <w:tcW w:w="2721" w:type="pct"/>
            <w:tcBorders>
              <w:top w:val="nil"/>
              <w:left w:val="nil"/>
              <w:bottom w:val="nil"/>
              <w:right w:val="nil"/>
            </w:tcBorders>
            <w:shd w:val="clear" w:color="auto" w:fill="auto"/>
            <w:vAlign w:val="center"/>
            <w:hideMark/>
          </w:tcPr>
          <w:p w14:paraId="7D7B8038"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60016</w:t>
            </w:r>
          </w:p>
        </w:tc>
        <w:tc>
          <w:tcPr>
            <w:tcW w:w="543" w:type="pct"/>
            <w:tcBorders>
              <w:top w:val="nil"/>
              <w:left w:val="nil"/>
              <w:bottom w:val="nil"/>
              <w:right w:val="nil"/>
            </w:tcBorders>
            <w:shd w:val="clear" w:color="auto" w:fill="auto"/>
            <w:vAlign w:val="center"/>
            <w:hideMark/>
          </w:tcPr>
          <w:p w14:paraId="05F2EEF7"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3C62EB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FA995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9724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4DE96C" w14:textId="77777777" w:rsidTr="00300760">
        <w:trPr>
          <w:trHeight w:val="85"/>
        </w:trPr>
        <w:tc>
          <w:tcPr>
            <w:tcW w:w="2721" w:type="pct"/>
            <w:tcBorders>
              <w:top w:val="nil"/>
              <w:left w:val="nil"/>
              <w:bottom w:val="nil"/>
              <w:right w:val="nil"/>
            </w:tcBorders>
            <w:shd w:val="clear" w:color="auto" w:fill="auto"/>
            <w:vAlign w:val="center"/>
            <w:hideMark/>
          </w:tcPr>
          <w:p w14:paraId="7F033D3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505F1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5CD5C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C82777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D8B8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421A56" w14:textId="77777777" w:rsidTr="00300760">
        <w:trPr>
          <w:trHeight w:val="85"/>
        </w:trPr>
        <w:tc>
          <w:tcPr>
            <w:tcW w:w="2721" w:type="pct"/>
            <w:tcBorders>
              <w:top w:val="nil"/>
              <w:left w:val="nil"/>
              <w:bottom w:val="nil"/>
              <w:right w:val="nil"/>
            </w:tcBorders>
            <w:shd w:val="clear" w:color="auto" w:fill="auto"/>
            <w:vAlign w:val="center"/>
            <w:hideMark/>
          </w:tcPr>
          <w:p w14:paraId="72009CFD"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1C937E10"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157F1D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E6CB7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1914D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C18A7FF" w14:textId="77777777" w:rsidTr="00300760">
        <w:trPr>
          <w:trHeight w:val="85"/>
        </w:trPr>
        <w:tc>
          <w:tcPr>
            <w:tcW w:w="2721" w:type="pct"/>
            <w:tcBorders>
              <w:top w:val="nil"/>
              <w:left w:val="nil"/>
              <w:bottom w:val="nil"/>
              <w:right w:val="nil"/>
            </w:tcBorders>
            <w:shd w:val="clear" w:color="auto" w:fill="auto"/>
            <w:vAlign w:val="center"/>
            <w:hideMark/>
          </w:tcPr>
          <w:p w14:paraId="5DF903A0" w14:textId="77777777" w:rsidR="00674611" w:rsidRPr="00674611" w:rsidRDefault="00674611" w:rsidP="00674611">
            <w:pPr>
              <w:spacing w:line="240" w:lineRule="auto"/>
              <w:rPr>
                <w:sz w:val="12"/>
                <w:szCs w:val="12"/>
              </w:rPr>
            </w:pPr>
            <w:r w:rsidRPr="00674611">
              <w:rPr>
                <w:sz w:val="12"/>
                <w:szCs w:val="12"/>
              </w:rPr>
              <w:t>pielęgnacja (uzupełnianie nasadzeń, cięcia sanitarne drzew i krzewów, podlewanie, wycinka)</w:t>
            </w:r>
          </w:p>
        </w:tc>
        <w:tc>
          <w:tcPr>
            <w:tcW w:w="543" w:type="pct"/>
            <w:tcBorders>
              <w:top w:val="nil"/>
              <w:left w:val="nil"/>
              <w:bottom w:val="nil"/>
              <w:right w:val="nil"/>
            </w:tcBorders>
            <w:shd w:val="clear" w:color="auto" w:fill="auto"/>
            <w:noWrap/>
            <w:vAlign w:val="center"/>
            <w:hideMark/>
          </w:tcPr>
          <w:p w14:paraId="350CEC50"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BD29513" w14:textId="77777777" w:rsidR="00674611" w:rsidRPr="00674611" w:rsidRDefault="00674611" w:rsidP="00674611">
            <w:pPr>
              <w:spacing w:line="240" w:lineRule="auto"/>
              <w:jc w:val="right"/>
              <w:rPr>
                <w:sz w:val="12"/>
                <w:szCs w:val="12"/>
              </w:rPr>
            </w:pPr>
            <w:r w:rsidRPr="00674611">
              <w:rPr>
                <w:sz w:val="12"/>
                <w:szCs w:val="12"/>
              </w:rPr>
              <w:t>229 042</w:t>
            </w:r>
          </w:p>
        </w:tc>
        <w:tc>
          <w:tcPr>
            <w:tcW w:w="724" w:type="pct"/>
            <w:tcBorders>
              <w:top w:val="nil"/>
              <w:left w:val="nil"/>
              <w:bottom w:val="nil"/>
              <w:right w:val="nil"/>
            </w:tcBorders>
            <w:shd w:val="clear" w:color="auto" w:fill="auto"/>
            <w:noWrap/>
            <w:vAlign w:val="center"/>
            <w:hideMark/>
          </w:tcPr>
          <w:p w14:paraId="68ADD5D6" w14:textId="77777777" w:rsidR="00674611" w:rsidRPr="00674611" w:rsidRDefault="00674611" w:rsidP="00674611">
            <w:pPr>
              <w:spacing w:line="240" w:lineRule="auto"/>
              <w:jc w:val="right"/>
              <w:rPr>
                <w:sz w:val="12"/>
                <w:szCs w:val="12"/>
              </w:rPr>
            </w:pPr>
            <w:r w:rsidRPr="00674611">
              <w:rPr>
                <w:sz w:val="12"/>
                <w:szCs w:val="12"/>
              </w:rPr>
              <w:t>229 035,08</w:t>
            </w:r>
          </w:p>
        </w:tc>
        <w:tc>
          <w:tcPr>
            <w:tcW w:w="429" w:type="pct"/>
            <w:tcBorders>
              <w:top w:val="nil"/>
              <w:left w:val="nil"/>
              <w:bottom w:val="nil"/>
              <w:right w:val="nil"/>
            </w:tcBorders>
            <w:shd w:val="clear" w:color="auto" w:fill="auto"/>
            <w:noWrap/>
            <w:vAlign w:val="center"/>
            <w:hideMark/>
          </w:tcPr>
          <w:p w14:paraId="6FF16E12"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FA863E6" w14:textId="77777777" w:rsidTr="00300760">
        <w:trPr>
          <w:trHeight w:val="85"/>
        </w:trPr>
        <w:tc>
          <w:tcPr>
            <w:tcW w:w="2721" w:type="pct"/>
            <w:tcBorders>
              <w:top w:val="nil"/>
              <w:left w:val="nil"/>
              <w:bottom w:val="nil"/>
              <w:right w:val="nil"/>
            </w:tcBorders>
            <w:shd w:val="clear" w:color="auto" w:fill="auto"/>
            <w:vAlign w:val="center"/>
            <w:hideMark/>
          </w:tcPr>
          <w:p w14:paraId="78F1940F" w14:textId="77777777" w:rsidR="00674611" w:rsidRPr="00674611" w:rsidRDefault="00674611" w:rsidP="00674611">
            <w:pPr>
              <w:spacing w:line="240" w:lineRule="auto"/>
              <w:rPr>
                <w:sz w:val="12"/>
                <w:szCs w:val="12"/>
              </w:rPr>
            </w:pPr>
            <w:r w:rsidRPr="00674611">
              <w:rPr>
                <w:sz w:val="12"/>
                <w:szCs w:val="12"/>
              </w:rPr>
              <w:t xml:space="preserve">koszenie trawy </w:t>
            </w:r>
          </w:p>
        </w:tc>
        <w:tc>
          <w:tcPr>
            <w:tcW w:w="543" w:type="pct"/>
            <w:tcBorders>
              <w:top w:val="nil"/>
              <w:left w:val="nil"/>
              <w:bottom w:val="nil"/>
              <w:right w:val="nil"/>
            </w:tcBorders>
            <w:shd w:val="clear" w:color="auto" w:fill="auto"/>
            <w:noWrap/>
            <w:vAlign w:val="center"/>
            <w:hideMark/>
          </w:tcPr>
          <w:p w14:paraId="66CA0D04"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0623F2C" w14:textId="77777777" w:rsidR="00674611" w:rsidRPr="00674611" w:rsidRDefault="00674611" w:rsidP="00674611">
            <w:pPr>
              <w:spacing w:line="240" w:lineRule="auto"/>
              <w:jc w:val="right"/>
              <w:rPr>
                <w:sz w:val="12"/>
                <w:szCs w:val="12"/>
              </w:rPr>
            </w:pPr>
            <w:r w:rsidRPr="00674611">
              <w:rPr>
                <w:sz w:val="12"/>
                <w:szCs w:val="12"/>
              </w:rPr>
              <w:t>32 740</w:t>
            </w:r>
          </w:p>
        </w:tc>
        <w:tc>
          <w:tcPr>
            <w:tcW w:w="724" w:type="pct"/>
            <w:tcBorders>
              <w:top w:val="nil"/>
              <w:left w:val="nil"/>
              <w:bottom w:val="nil"/>
              <w:right w:val="nil"/>
            </w:tcBorders>
            <w:shd w:val="clear" w:color="auto" w:fill="auto"/>
            <w:noWrap/>
            <w:vAlign w:val="center"/>
            <w:hideMark/>
          </w:tcPr>
          <w:p w14:paraId="041E6A55" w14:textId="77777777" w:rsidR="00674611" w:rsidRPr="00674611" w:rsidRDefault="00674611" w:rsidP="00674611">
            <w:pPr>
              <w:spacing w:line="240" w:lineRule="auto"/>
              <w:jc w:val="right"/>
              <w:rPr>
                <w:sz w:val="12"/>
                <w:szCs w:val="12"/>
              </w:rPr>
            </w:pPr>
            <w:r w:rsidRPr="00674611">
              <w:rPr>
                <w:sz w:val="12"/>
                <w:szCs w:val="12"/>
              </w:rPr>
              <w:t>32 730,80</w:t>
            </w:r>
          </w:p>
        </w:tc>
        <w:tc>
          <w:tcPr>
            <w:tcW w:w="429" w:type="pct"/>
            <w:tcBorders>
              <w:top w:val="nil"/>
              <w:left w:val="nil"/>
              <w:bottom w:val="nil"/>
              <w:right w:val="nil"/>
            </w:tcBorders>
            <w:shd w:val="clear" w:color="auto" w:fill="auto"/>
            <w:noWrap/>
            <w:vAlign w:val="center"/>
            <w:hideMark/>
          </w:tcPr>
          <w:p w14:paraId="1DE1EF5C"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0583B06A" w14:textId="77777777" w:rsidTr="00300760">
        <w:trPr>
          <w:trHeight w:val="85"/>
        </w:trPr>
        <w:tc>
          <w:tcPr>
            <w:tcW w:w="2721" w:type="pct"/>
            <w:tcBorders>
              <w:top w:val="nil"/>
              <w:left w:val="nil"/>
              <w:bottom w:val="nil"/>
              <w:right w:val="nil"/>
            </w:tcBorders>
            <w:shd w:val="clear" w:color="auto" w:fill="auto"/>
            <w:vAlign w:val="center"/>
            <w:hideMark/>
          </w:tcPr>
          <w:p w14:paraId="7A0D79B1" w14:textId="77777777" w:rsidR="00674611" w:rsidRPr="00674611" w:rsidRDefault="00674611" w:rsidP="00674611">
            <w:pPr>
              <w:spacing w:line="240" w:lineRule="auto"/>
              <w:rPr>
                <w:sz w:val="12"/>
                <w:szCs w:val="12"/>
              </w:rPr>
            </w:pPr>
            <w:r w:rsidRPr="00674611">
              <w:rPr>
                <w:sz w:val="12"/>
                <w:szCs w:val="12"/>
              </w:rPr>
              <w:t xml:space="preserve">nasadzenia drzew i krzewów </w:t>
            </w:r>
          </w:p>
        </w:tc>
        <w:tc>
          <w:tcPr>
            <w:tcW w:w="543" w:type="pct"/>
            <w:tcBorders>
              <w:top w:val="nil"/>
              <w:left w:val="nil"/>
              <w:bottom w:val="nil"/>
              <w:right w:val="nil"/>
            </w:tcBorders>
            <w:shd w:val="clear" w:color="auto" w:fill="auto"/>
            <w:noWrap/>
            <w:vAlign w:val="center"/>
            <w:hideMark/>
          </w:tcPr>
          <w:p w14:paraId="72028757"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60F012D" w14:textId="77777777" w:rsidR="00674611" w:rsidRPr="00674611" w:rsidRDefault="00674611" w:rsidP="00674611">
            <w:pPr>
              <w:spacing w:line="240" w:lineRule="auto"/>
              <w:jc w:val="right"/>
              <w:rPr>
                <w:sz w:val="12"/>
                <w:szCs w:val="12"/>
              </w:rPr>
            </w:pPr>
            <w:r w:rsidRPr="00674611">
              <w:rPr>
                <w:sz w:val="12"/>
                <w:szCs w:val="12"/>
              </w:rPr>
              <w:t>22 000</w:t>
            </w:r>
          </w:p>
        </w:tc>
        <w:tc>
          <w:tcPr>
            <w:tcW w:w="724" w:type="pct"/>
            <w:tcBorders>
              <w:top w:val="nil"/>
              <w:left w:val="nil"/>
              <w:bottom w:val="nil"/>
              <w:right w:val="nil"/>
            </w:tcBorders>
            <w:shd w:val="clear" w:color="auto" w:fill="auto"/>
            <w:noWrap/>
            <w:vAlign w:val="center"/>
            <w:hideMark/>
          </w:tcPr>
          <w:p w14:paraId="68ACFCD4" w14:textId="77777777" w:rsidR="00674611" w:rsidRPr="00674611" w:rsidRDefault="00674611" w:rsidP="00674611">
            <w:pPr>
              <w:spacing w:line="240" w:lineRule="auto"/>
              <w:jc w:val="right"/>
              <w:rPr>
                <w:sz w:val="12"/>
                <w:szCs w:val="12"/>
              </w:rPr>
            </w:pPr>
            <w:r w:rsidRPr="00674611">
              <w:rPr>
                <w:sz w:val="12"/>
                <w:szCs w:val="12"/>
              </w:rPr>
              <w:t>22 000,00</w:t>
            </w:r>
          </w:p>
        </w:tc>
        <w:tc>
          <w:tcPr>
            <w:tcW w:w="429" w:type="pct"/>
            <w:tcBorders>
              <w:top w:val="nil"/>
              <w:left w:val="nil"/>
              <w:bottom w:val="nil"/>
              <w:right w:val="nil"/>
            </w:tcBorders>
            <w:shd w:val="clear" w:color="auto" w:fill="auto"/>
            <w:noWrap/>
            <w:vAlign w:val="center"/>
            <w:hideMark/>
          </w:tcPr>
          <w:p w14:paraId="4F6C36EB"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467E6DC" w14:textId="77777777" w:rsidTr="00300760">
        <w:trPr>
          <w:trHeight w:val="85"/>
        </w:trPr>
        <w:tc>
          <w:tcPr>
            <w:tcW w:w="2721" w:type="pct"/>
            <w:tcBorders>
              <w:top w:val="nil"/>
              <w:left w:val="nil"/>
              <w:bottom w:val="nil"/>
              <w:right w:val="nil"/>
            </w:tcBorders>
            <w:shd w:val="clear" w:color="auto" w:fill="auto"/>
            <w:vAlign w:val="center"/>
            <w:hideMark/>
          </w:tcPr>
          <w:p w14:paraId="28137A39" w14:textId="77777777" w:rsidR="00674611" w:rsidRPr="00674611" w:rsidRDefault="00674611" w:rsidP="00674611">
            <w:pPr>
              <w:spacing w:line="240" w:lineRule="auto"/>
              <w:rPr>
                <w:sz w:val="12"/>
                <w:szCs w:val="12"/>
              </w:rPr>
            </w:pPr>
            <w:r w:rsidRPr="00674611">
              <w:rPr>
                <w:sz w:val="12"/>
                <w:szCs w:val="12"/>
              </w:rPr>
              <w:t>zakup sadzonek drzew, krzewów</w:t>
            </w:r>
          </w:p>
        </w:tc>
        <w:tc>
          <w:tcPr>
            <w:tcW w:w="543" w:type="pct"/>
            <w:tcBorders>
              <w:top w:val="nil"/>
              <w:left w:val="nil"/>
              <w:bottom w:val="nil"/>
              <w:right w:val="nil"/>
            </w:tcBorders>
            <w:shd w:val="clear" w:color="auto" w:fill="auto"/>
            <w:noWrap/>
            <w:vAlign w:val="center"/>
            <w:hideMark/>
          </w:tcPr>
          <w:p w14:paraId="0E449A87"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8E8DAE5" w14:textId="77777777" w:rsidR="00674611" w:rsidRPr="00674611" w:rsidRDefault="00674611" w:rsidP="00674611">
            <w:pPr>
              <w:spacing w:line="240" w:lineRule="auto"/>
              <w:jc w:val="right"/>
              <w:rPr>
                <w:sz w:val="12"/>
                <w:szCs w:val="12"/>
              </w:rPr>
            </w:pPr>
            <w:r w:rsidRPr="00674611">
              <w:rPr>
                <w:sz w:val="12"/>
                <w:szCs w:val="12"/>
              </w:rPr>
              <w:t>21 218</w:t>
            </w:r>
          </w:p>
        </w:tc>
        <w:tc>
          <w:tcPr>
            <w:tcW w:w="724" w:type="pct"/>
            <w:tcBorders>
              <w:top w:val="nil"/>
              <w:left w:val="nil"/>
              <w:bottom w:val="nil"/>
              <w:right w:val="nil"/>
            </w:tcBorders>
            <w:shd w:val="clear" w:color="auto" w:fill="auto"/>
            <w:noWrap/>
            <w:vAlign w:val="center"/>
            <w:hideMark/>
          </w:tcPr>
          <w:p w14:paraId="182289B1" w14:textId="77777777" w:rsidR="00674611" w:rsidRPr="00674611" w:rsidRDefault="00674611" w:rsidP="00674611">
            <w:pPr>
              <w:spacing w:line="240" w:lineRule="auto"/>
              <w:jc w:val="right"/>
              <w:rPr>
                <w:sz w:val="12"/>
                <w:szCs w:val="12"/>
              </w:rPr>
            </w:pPr>
            <w:r w:rsidRPr="00674611">
              <w:rPr>
                <w:sz w:val="12"/>
                <w:szCs w:val="12"/>
              </w:rPr>
              <w:t>21 218,00</w:t>
            </w:r>
          </w:p>
        </w:tc>
        <w:tc>
          <w:tcPr>
            <w:tcW w:w="429" w:type="pct"/>
            <w:tcBorders>
              <w:top w:val="nil"/>
              <w:left w:val="nil"/>
              <w:bottom w:val="nil"/>
              <w:right w:val="nil"/>
            </w:tcBorders>
            <w:shd w:val="clear" w:color="auto" w:fill="auto"/>
            <w:noWrap/>
            <w:vAlign w:val="center"/>
            <w:hideMark/>
          </w:tcPr>
          <w:p w14:paraId="00090094"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06CB7B32" w14:textId="77777777" w:rsidTr="00300760">
        <w:trPr>
          <w:trHeight w:val="85"/>
        </w:trPr>
        <w:tc>
          <w:tcPr>
            <w:tcW w:w="2721" w:type="pct"/>
            <w:tcBorders>
              <w:top w:val="nil"/>
              <w:left w:val="nil"/>
              <w:bottom w:val="nil"/>
              <w:right w:val="nil"/>
            </w:tcBorders>
            <w:shd w:val="clear" w:color="auto" w:fill="auto"/>
            <w:vAlign w:val="center"/>
            <w:hideMark/>
          </w:tcPr>
          <w:p w14:paraId="51106F7F" w14:textId="77777777" w:rsidR="00674611" w:rsidRPr="00674611" w:rsidRDefault="00674611" w:rsidP="00674611">
            <w:pPr>
              <w:spacing w:line="240" w:lineRule="auto"/>
              <w:rPr>
                <w:sz w:val="12"/>
                <w:szCs w:val="12"/>
              </w:rPr>
            </w:pPr>
            <w:r w:rsidRPr="00674611">
              <w:rPr>
                <w:sz w:val="12"/>
                <w:szCs w:val="12"/>
              </w:rPr>
              <w:t>remont obiektów małej architektury</w:t>
            </w:r>
            <w:r w:rsidRPr="00674611">
              <w:rPr>
                <w:strike/>
                <w:sz w:val="12"/>
                <w:szCs w:val="12"/>
              </w:rPr>
              <w:t xml:space="preserve"> </w:t>
            </w:r>
          </w:p>
        </w:tc>
        <w:tc>
          <w:tcPr>
            <w:tcW w:w="543" w:type="pct"/>
            <w:tcBorders>
              <w:top w:val="nil"/>
              <w:left w:val="nil"/>
              <w:bottom w:val="nil"/>
              <w:right w:val="nil"/>
            </w:tcBorders>
            <w:shd w:val="clear" w:color="auto" w:fill="auto"/>
            <w:noWrap/>
            <w:vAlign w:val="center"/>
            <w:hideMark/>
          </w:tcPr>
          <w:p w14:paraId="7E924010"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BB0995A"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50F7EF21" w14:textId="77777777" w:rsidR="00674611" w:rsidRPr="00674611" w:rsidRDefault="00674611" w:rsidP="00674611">
            <w:pPr>
              <w:spacing w:line="240" w:lineRule="auto"/>
              <w:jc w:val="right"/>
              <w:rPr>
                <w:sz w:val="12"/>
                <w:szCs w:val="12"/>
              </w:rPr>
            </w:pPr>
            <w:r w:rsidRPr="00674611">
              <w:rPr>
                <w:sz w:val="12"/>
                <w:szCs w:val="12"/>
              </w:rPr>
              <w:t>3 000,00</w:t>
            </w:r>
          </w:p>
        </w:tc>
        <w:tc>
          <w:tcPr>
            <w:tcW w:w="429" w:type="pct"/>
            <w:tcBorders>
              <w:top w:val="nil"/>
              <w:left w:val="nil"/>
              <w:bottom w:val="nil"/>
              <w:right w:val="nil"/>
            </w:tcBorders>
            <w:shd w:val="clear" w:color="auto" w:fill="auto"/>
            <w:noWrap/>
            <w:vAlign w:val="center"/>
            <w:hideMark/>
          </w:tcPr>
          <w:p w14:paraId="529DB23C"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13BD93E2" w14:textId="77777777" w:rsidTr="00300760">
        <w:trPr>
          <w:trHeight w:val="85"/>
        </w:trPr>
        <w:tc>
          <w:tcPr>
            <w:tcW w:w="2721" w:type="pct"/>
            <w:tcBorders>
              <w:top w:val="nil"/>
              <w:left w:val="nil"/>
              <w:bottom w:val="nil"/>
              <w:right w:val="nil"/>
            </w:tcBorders>
            <w:shd w:val="clear" w:color="auto" w:fill="auto"/>
            <w:vAlign w:val="center"/>
            <w:hideMark/>
          </w:tcPr>
          <w:p w14:paraId="4741E702"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6481A4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7242A5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179600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6632F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487C739" w14:textId="77777777" w:rsidTr="00300760">
        <w:trPr>
          <w:trHeight w:val="85"/>
        </w:trPr>
        <w:tc>
          <w:tcPr>
            <w:tcW w:w="2721" w:type="pct"/>
            <w:tcBorders>
              <w:top w:val="nil"/>
              <w:left w:val="nil"/>
              <w:bottom w:val="nil"/>
              <w:right w:val="nil"/>
            </w:tcBorders>
            <w:shd w:val="clear" w:color="auto" w:fill="auto"/>
            <w:vAlign w:val="center"/>
            <w:hideMark/>
          </w:tcPr>
          <w:p w14:paraId="6ADF0563" w14:textId="77777777" w:rsidR="00674611" w:rsidRPr="00674611" w:rsidRDefault="00674611" w:rsidP="00674611">
            <w:pPr>
              <w:spacing w:line="240" w:lineRule="auto"/>
              <w:rPr>
                <w:sz w:val="12"/>
                <w:szCs w:val="12"/>
              </w:rPr>
            </w:pPr>
            <w:r w:rsidRPr="00674611">
              <w:rPr>
                <w:sz w:val="12"/>
                <w:szCs w:val="12"/>
              </w:rPr>
              <w:t>projekty budżetu obywatelskiego</w:t>
            </w:r>
          </w:p>
        </w:tc>
        <w:tc>
          <w:tcPr>
            <w:tcW w:w="543" w:type="pct"/>
            <w:tcBorders>
              <w:top w:val="nil"/>
              <w:left w:val="nil"/>
              <w:bottom w:val="nil"/>
              <w:right w:val="nil"/>
            </w:tcBorders>
            <w:shd w:val="clear" w:color="auto" w:fill="auto"/>
            <w:noWrap/>
            <w:vAlign w:val="center"/>
            <w:hideMark/>
          </w:tcPr>
          <w:p w14:paraId="08DEA154"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FDFB874" w14:textId="77777777" w:rsidR="00674611" w:rsidRPr="00674611" w:rsidRDefault="00674611" w:rsidP="00674611">
            <w:pPr>
              <w:spacing w:line="240" w:lineRule="auto"/>
              <w:jc w:val="right"/>
              <w:rPr>
                <w:sz w:val="12"/>
                <w:szCs w:val="12"/>
              </w:rPr>
            </w:pPr>
            <w:r w:rsidRPr="00674611">
              <w:rPr>
                <w:sz w:val="12"/>
                <w:szCs w:val="12"/>
              </w:rPr>
              <w:t>703 520</w:t>
            </w:r>
          </w:p>
        </w:tc>
        <w:tc>
          <w:tcPr>
            <w:tcW w:w="724" w:type="pct"/>
            <w:tcBorders>
              <w:top w:val="nil"/>
              <w:left w:val="nil"/>
              <w:bottom w:val="nil"/>
              <w:right w:val="nil"/>
            </w:tcBorders>
            <w:shd w:val="clear" w:color="auto" w:fill="auto"/>
            <w:noWrap/>
            <w:vAlign w:val="center"/>
            <w:hideMark/>
          </w:tcPr>
          <w:p w14:paraId="24B42909" w14:textId="77777777" w:rsidR="00674611" w:rsidRPr="00674611" w:rsidRDefault="00674611" w:rsidP="00674611">
            <w:pPr>
              <w:spacing w:line="240" w:lineRule="auto"/>
              <w:jc w:val="right"/>
              <w:rPr>
                <w:sz w:val="12"/>
                <w:szCs w:val="12"/>
              </w:rPr>
            </w:pPr>
            <w:r w:rsidRPr="00674611">
              <w:rPr>
                <w:sz w:val="12"/>
                <w:szCs w:val="12"/>
              </w:rPr>
              <w:t>550 310,00</w:t>
            </w:r>
          </w:p>
        </w:tc>
        <w:tc>
          <w:tcPr>
            <w:tcW w:w="429" w:type="pct"/>
            <w:tcBorders>
              <w:top w:val="nil"/>
              <w:left w:val="nil"/>
              <w:bottom w:val="nil"/>
              <w:right w:val="nil"/>
            </w:tcBorders>
            <w:shd w:val="clear" w:color="auto" w:fill="auto"/>
            <w:noWrap/>
            <w:vAlign w:val="center"/>
            <w:hideMark/>
          </w:tcPr>
          <w:p w14:paraId="2E971184" w14:textId="77777777" w:rsidR="00674611" w:rsidRPr="00674611" w:rsidRDefault="00674611" w:rsidP="00674611">
            <w:pPr>
              <w:spacing w:line="240" w:lineRule="auto"/>
              <w:jc w:val="right"/>
              <w:rPr>
                <w:sz w:val="12"/>
                <w:szCs w:val="12"/>
              </w:rPr>
            </w:pPr>
            <w:r w:rsidRPr="00674611">
              <w:rPr>
                <w:sz w:val="12"/>
                <w:szCs w:val="12"/>
              </w:rPr>
              <w:t>78,2%</w:t>
            </w:r>
          </w:p>
        </w:tc>
      </w:tr>
      <w:tr w:rsidR="00674611" w:rsidRPr="00674611" w14:paraId="100331FE" w14:textId="77777777" w:rsidTr="00300760">
        <w:trPr>
          <w:trHeight w:val="85"/>
        </w:trPr>
        <w:tc>
          <w:tcPr>
            <w:tcW w:w="2721" w:type="pct"/>
            <w:tcBorders>
              <w:top w:val="nil"/>
              <w:left w:val="nil"/>
              <w:bottom w:val="nil"/>
              <w:right w:val="nil"/>
            </w:tcBorders>
            <w:shd w:val="clear" w:color="auto" w:fill="auto"/>
            <w:vAlign w:val="center"/>
            <w:hideMark/>
          </w:tcPr>
          <w:p w14:paraId="17F2C07C"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6CF026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E9B18F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19410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E1659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15E71E6" w14:textId="77777777" w:rsidTr="00300760">
        <w:trPr>
          <w:trHeight w:val="85"/>
        </w:trPr>
        <w:tc>
          <w:tcPr>
            <w:tcW w:w="2721" w:type="pct"/>
            <w:tcBorders>
              <w:top w:val="nil"/>
              <w:left w:val="nil"/>
              <w:bottom w:val="nil"/>
              <w:right w:val="nil"/>
            </w:tcBorders>
            <w:shd w:val="clear" w:color="auto" w:fill="auto"/>
            <w:vAlign w:val="center"/>
            <w:hideMark/>
          </w:tcPr>
          <w:p w14:paraId="65A19278"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027D0474"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120771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86440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EC2BF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5BB6CCB" w14:textId="77777777" w:rsidTr="00300760">
        <w:trPr>
          <w:trHeight w:val="85"/>
        </w:trPr>
        <w:tc>
          <w:tcPr>
            <w:tcW w:w="2721" w:type="pct"/>
            <w:tcBorders>
              <w:top w:val="nil"/>
              <w:left w:val="nil"/>
              <w:bottom w:val="nil"/>
              <w:right w:val="nil"/>
            </w:tcBorders>
            <w:shd w:val="clear" w:color="auto" w:fill="auto"/>
            <w:vAlign w:val="center"/>
            <w:hideMark/>
          </w:tcPr>
          <w:p w14:paraId="5F446AFB"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5EC904A3"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0C3B8CE"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959DA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D58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19043F" w14:textId="77777777" w:rsidTr="00300760">
        <w:trPr>
          <w:trHeight w:val="85"/>
        </w:trPr>
        <w:tc>
          <w:tcPr>
            <w:tcW w:w="2721" w:type="pct"/>
            <w:tcBorders>
              <w:top w:val="nil"/>
              <w:left w:val="nil"/>
              <w:bottom w:val="nil"/>
              <w:right w:val="nil"/>
            </w:tcBorders>
            <w:shd w:val="clear" w:color="auto" w:fill="auto"/>
            <w:vAlign w:val="center"/>
            <w:hideMark/>
          </w:tcPr>
          <w:p w14:paraId="52496A0F" w14:textId="77777777" w:rsidR="00674611" w:rsidRPr="00674611" w:rsidRDefault="00674611" w:rsidP="00674611">
            <w:pPr>
              <w:spacing w:line="240" w:lineRule="auto"/>
              <w:rPr>
                <w:i/>
                <w:iCs/>
                <w:sz w:val="12"/>
                <w:szCs w:val="12"/>
              </w:rPr>
            </w:pPr>
            <w:r w:rsidRPr="00674611">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14:paraId="657691C5"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0C327F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E193D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F24A4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271269" w14:textId="77777777" w:rsidTr="00300760">
        <w:trPr>
          <w:trHeight w:val="85"/>
        </w:trPr>
        <w:tc>
          <w:tcPr>
            <w:tcW w:w="2721" w:type="pct"/>
            <w:tcBorders>
              <w:top w:val="nil"/>
              <w:left w:val="nil"/>
              <w:bottom w:val="nil"/>
              <w:right w:val="nil"/>
            </w:tcBorders>
            <w:shd w:val="clear" w:color="auto" w:fill="auto"/>
            <w:vAlign w:val="center"/>
            <w:hideMark/>
          </w:tcPr>
          <w:p w14:paraId="51C4DF65" w14:textId="77777777" w:rsidR="00674611" w:rsidRPr="00674611" w:rsidRDefault="00674611" w:rsidP="00674611">
            <w:pPr>
              <w:spacing w:line="240" w:lineRule="auto"/>
              <w:rPr>
                <w:i/>
                <w:iCs/>
                <w:sz w:val="12"/>
                <w:szCs w:val="12"/>
              </w:rPr>
            </w:pPr>
            <w:r w:rsidRPr="00674611">
              <w:rPr>
                <w:i/>
                <w:iCs/>
                <w:sz w:val="12"/>
                <w:szCs w:val="12"/>
              </w:rPr>
              <w:t xml:space="preserve">3. Ustawa z dnia 21 marca 1985 r. o drogach publicznych </w:t>
            </w:r>
          </w:p>
        </w:tc>
        <w:tc>
          <w:tcPr>
            <w:tcW w:w="543" w:type="pct"/>
            <w:tcBorders>
              <w:top w:val="nil"/>
              <w:left w:val="nil"/>
              <w:bottom w:val="nil"/>
              <w:right w:val="nil"/>
            </w:tcBorders>
            <w:shd w:val="clear" w:color="auto" w:fill="auto"/>
            <w:vAlign w:val="center"/>
            <w:hideMark/>
          </w:tcPr>
          <w:p w14:paraId="08BAFEDC"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8CFF73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4CDDA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FA76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93B36C9" w14:textId="77777777" w:rsidTr="00300760">
        <w:trPr>
          <w:trHeight w:val="85"/>
        </w:trPr>
        <w:tc>
          <w:tcPr>
            <w:tcW w:w="2721" w:type="pct"/>
            <w:tcBorders>
              <w:top w:val="nil"/>
              <w:left w:val="nil"/>
              <w:bottom w:val="nil"/>
              <w:right w:val="nil"/>
            </w:tcBorders>
            <w:shd w:val="clear" w:color="auto" w:fill="auto"/>
            <w:vAlign w:val="center"/>
            <w:hideMark/>
          </w:tcPr>
          <w:p w14:paraId="70FA0BE6" w14:textId="77777777" w:rsidR="00674611" w:rsidRPr="00674611" w:rsidRDefault="00674611" w:rsidP="00674611">
            <w:pPr>
              <w:spacing w:line="240" w:lineRule="auto"/>
              <w:rPr>
                <w:i/>
                <w:iCs/>
                <w:color w:val="000000"/>
                <w:sz w:val="12"/>
                <w:szCs w:val="12"/>
              </w:rPr>
            </w:pPr>
            <w:r w:rsidRPr="00674611">
              <w:rPr>
                <w:i/>
                <w:iCs/>
                <w:color w:val="000000"/>
                <w:sz w:val="12"/>
                <w:szCs w:val="12"/>
              </w:rPr>
              <w:t>4.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43A77AE1" w14:textId="77777777" w:rsidR="00674611" w:rsidRPr="00674611" w:rsidRDefault="00674611" w:rsidP="00674611">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0B21DB3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E284E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122C5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6FCDEB1" w14:textId="77777777" w:rsidTr="00300760">
        <w:trPr>
          <w:trHeight w:val="85"/>
        </w:trPr>
        <w:tc>
          <w:tcPr>
            <w:tcW w:w="2721" w:type="pct"/>
            <w:tcBorders>
              <w:top w:val="nil"/>
              <w:left w:val="nil"/>
              <w:bottom w:val="nil"/>
              <w:right w:val="nil"/>
            </w:tcBorders>
            <w:shd w:val="clear" w:color="auto" w:fill="auto"/>
            <w:vAlign w:val="center"/>
            <w:hideMark/>
          </w:tcPr>
          <w:p w14:paraId="0FB16D3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4B70F80"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DDA706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16DD2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2F3B2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B4B7044" w14:textId="77777777" w:rsidTr="00300760">
        <w:trPr>
          <w:trHeight w:val="85"/>
        </w:trPr>
        <w:tc>
          <w:tcPr>
            <w:tcW w:w="2721" w:type="pct"/>
            <w:tcBorders>
              <w:top w:val="nil"/>
              <w:left w:val="nil"/>
              <w:bottom w:val="nil"/>
              <w:right w:val="nil"/>
            </w:tcBorders>
            <w:shd w:val="clear" w:color="000000" w:fill="EAF1F6"/>
            <w:vAlign w:val="center"/>
            <w:hideMark/>
          </w:tcPr>
          <w:p w14:paraId="5DF82DDA" w14:textId="77777777" w:rsidR="00674611" w:rsidRPr="00674611" w:rsidRDefault="00674611" w:rsidP="00674611">
            <w:pPr>
              <w:spacing w:line="240" w:lineRule="auto"/>
              <w:rPr>
                <w:b/>
                <w:bCs/>
                <w:color w:val="000000"/>
                <w:sz w:val="12"/>
                <w:szCs w:val="12"/>
              </w:rPr>
            </w:pPr>
            <w:r w:rsidRPr="00674611">
              <w:rPr>
                <w:b/>
                <w:bCs/>
                <w:color w:val="000000"/>
                <w:sz w:val="12"/>
                <w:szCs w:val="12"/>
              </w:rPr>
              <w:t>Utrzymanie lasów - zadanie 4</w:t>
            </w:r>
          </w:p>
        </w:tc>
        <w:tc>
          <w:tcPr>
            <w:tcW w:w="543" w:type="pct"/>
            <w:tcBorders>
              <w:top w:val="nil"/>
              <w:left w:val="nil"/>
              <w:bottom w:val="nil"/>
              <w:right w:val="nil"/>
            </w:tcBorders>
            <w:shd w:val="clear" w:color="000000" w:fill="EAF1F6"/>
            <w:vAlign w:val="center"/>
            <w:hideMark/>
          </w:tcPr>
          <w:p w14:paraId="1503E049"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50C00D10" w14:textId="77777777" w:rsidR="00674611" w:rsidRPr="00674611" w:rsidRDefault="00674611" w:rsidP="00674611">
            <w:pPr>
              <w:spacing w:line="240" w:lineRule="auto"/>
              <w:jc w:val="right"/>
              <w:rPr>
                <w:b/>
                <w:bCs/>
                <w:sz w:val="12"/>
                <w:szCs w:val="12"/>
              </w:rPr>
            </w:pPr>
            <w:r w:rsidRPr="00674611">
              <w:rPr>
                <w:b/>
                <w:bCs/>
                <w:sz w:val="12"/>
                <w:szCs w:val="12"/>
              </w:rPr>
              <w:t>200</w:t>
            </w:r>
          </w:p>
        </w:tc>
        <w:tc>
          <w:tcPr>
            <w:tcW w:w="724" w:type="pct"/>
            <w:tcBorders>
              <w:top w:val="nil"/>
              <w:left w:val="nil"/>
              <w:bottom w:val="nil"/>
              <w:right w:val="nil"/>
            </w:tcBorders>
            <w:shd w:val="clear" w:color="000000" w:fill="EAF1F6"/>
            <w:vAlign w:val="center"/>
            <w:hideMark/>
          </w:tcPr>
          <w:p w14:paraId="72C1EFA8" w14:textId="77777777" w:rsidR="00674611" w:rsidRPr="00674611" w:rsidRDefault="00674611" w:rsidP="00674611">
            <w:pPr>
              <w:spacing w:line="240" w:lineRule="auto"/>
              <w:jc w:val="right"/>
              <w:rPr>
                <w:b/>
                <w:bCs/>
                <w:sz w:val="12"/>
                <w:szCs w:val="12"/>
              </w:rPr>
            </w:pPr>
            <w:r w:rsidRPr="00674611">
              <w:rPr>
                <w:b/>
                <w:bCs/>
                <w:sz w:val="12"/>
                <w:szCs w:val="12"/>
              </w:rPr>
              <w:t>117,00</w:t>
            </w:r>
          </w:p>
        </w:tc>
        <w:tc>
          <w:tcPr>
            <w:tcW w:w="429" w:type="pct"/>
            <w:tcBorders>
              <w:top w:val="nil"/>
              <w:left w:val="nil"/>
              <w:bottom w:val="nil"/>
              <w:right w:val="nil"/>
            </w:tcBorders>
            <w:shd w:val="clear" w:color="000000" w:fill="EAF1F6"/>
            <w:vAlign w:val="center"/>
            <w:hideMark/>
          </w:tcPr>
          <w:p w14:paraId="1513FFDD" w14:textId="77777777" w:rsidR="00674611" w:rsidRPr="00674611" w:rsidRDefault="00674611" w:rsidP="00674611">
            <w:pPr>
              <w:spacing w:line="240" w:lineRule="auto"/>
              <w:jc w:val="right"/>
              <w:rPr>
                <w:b/>
                <w:bCs/>
                <w:sz w:val="12"/>
                <w:szCs w:val="12"/>
              </w:rPr>
            </w:pPr>
            <w:r w:rsidRPr="00674611">
              <w:rPr>
                <w:b/>
                <w:bCs/>
                <w:sz w:val="12"/>
                <w:szCs w:val="12"/>
              </w:rPr>
              <w:t>58,5%</w:t>
            </w:r>
          </w:p>
        </w:tc>
      </w:tr>
      <w:tr w:rsidR="00674611" w:rsidRPr="00674611" w14:paraId="7981D605" w14:textId="77777777" w:rsidTr="00300760">
        <w:trPr>
          <w:trHeight w:val="85"/>
        </w:trPr>
        <w:tc>
          <w:tcPr>
            <w:tcW w:w="2721" w:type="pct"/>
            <w:tcBorders>
              <w:top w:val="nil"/>
              <w:left w:val="nil"/>
              <w:bottom w:val="nil"/>
              <w:right w:val="nil"/>
            </w:tcBorders>
            <w:shd w:val="clear" w:color="auto" w:fill="auto"/>
            <w:vAlign w:val="center"/>
            <w:hideMark/>
          </w:tcPr>
          <w:p w14:paraId="581EB645"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D435F8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CB50F3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169CC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88932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16C0F5C" w14:textId="77777777" w:rsidTr="00300760">
        <w:trPr>
          <w:trHeight w:val="85"/>
        </w:trPr>
        <w:tc>
          <w:tcPr>
            <w:tcW w:w="2721" w:type="pct"/>
            <w:tcBorders>
              <w:top w:val="nil"/>
              <w:left w:val="nil"/>
              <w:bottom w:val="nil"/>
              <w:right w:val="nil"/>
            </w:tcBorders>
            <w:shd w:val="clear" w:color="auto" w:fill="auto"/>
            <w:vAlign w:val="center"/>
            <w:hideMark/>
          </w:tcPr>
          <w:p w14:paraId="04FC670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prowadzenie racjonalnej gospodarki leśnej</w:t>
            </w:r>
          </w:p>
        </w:tc>
        <w:tc>
          <w:tcPr>
            <w:tcW w:w="543" w:type="pct"/>
            <w:tcBorders>
              <w:top w:val="nil"/>
              <w:left w:val="nil"/>
              <w:bottom w:val="nil"/>
              <w:right w:val="nil"/>
            </w:tcBorders>
            <w:shd w:val="clear" w:color="auto" w:fill="auto"/>
            <w:noWrap/>
            <w:vAlign w:val="center"/>
            <w:hideMark/>
          </w:tcPr>
          <w:p w14:paraId="6208DF31"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967335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2A6B7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68ED8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E9D20BE" w14:textId="77777777" w:rsidTr="00300760">
        <w:trPr>
          <w:trHeight w:val="85"/>
        </w:trPr>
        <w:tc>
          <w:tcPr>
            <w:tcW w:w="2721" w:type="pct"/>
            <w:tcBorders>
              <w:top w:val="nil"/>
              <w:left w:val="nil"/>
              <w:bottom w:val="nil"/>
              <w:right w:val="nil"/>
            </w:tcBorders>
            <w:shd w:val="clear" w:color="auto" w:fill="auto"/>
            <w:vAlign w:val="center"/>
            <w:hideMark/>
          </w:tcPr>
          <w:p w14:paraId="2995F751"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93DAF6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E7FB52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454DB5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6FEB2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0AF1E0" w14:textId="77777777" w:rsidTr="00300760">
        <w:trPr>
          <w:trHeight w:val="85"/>
        </w:trPr>
        <w:tc>
          <w:tcPr>
            <w:tcW w:w="2721" w:type="pct"/>
            <w:tcBorders>
              <w:top w:val="nil"/>
              <w:left w:val="nil"/>
              <w:bottom w:val="nil"/>
              <w:right w:val="nil"/>
            </w:tcBorders>
            <w:shd w:val="clear" w:color="auto" w:fill="auto"/>
            <w:vAlign w:val="center"/>
            <w:hideMark/>
          </w:tcPr>
          <w:p w14:paraId="4CFDF03D"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Gospodarki Gruntami </w:t>
            </w:r>
          </w:p>
        </w:tc>
        <w:tc>
          <w:tcPr>
            <w:tcW w:w="543" w:type="pct"/>
            <w:tcBorders>
              <w:top w:val="nil"/>
              <w:left w:val="nil"/>
              <w:bottom w:val="nil"/>
              <w:right w:val="nil"/>
            </w:tcBorders>
            <w:shd w:val="clear" w:color="auto" w:fill="auto"/>
            <w:vAlign w:val="center"/>
            <w:hideMark/>
          </w:tcPr>
          <w:p w14:paraId="44F63E7C"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5C7EB3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97AAD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10E3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3FA64DE" w14:textId="77777777" w:rsidTr="00300760">
        <w:trPr>
          <w:trHeight w:val="85"/>
        </w:trPr>
        <w:tc>
          <w:tcPr>
            <w:tcW w:w="2721" w:type="pct"/>
            <w:tcBorders>
              <w:top w:val="nil"/>
              <w:left w:val="nil"/>
              <w:bottom w:val="nil"/>
              <w:right w:val="nil"/>
            </w:tcBorders>
            <w:shd w:val="clear" w:color="auto" w:fill="auto"/>
            <w:vAlign w:val="center"/>
            <w:hideMark/>
          </w:tcPr>
          <w:p w14:paraId="7AEE0A6B"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12A861"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D24E4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12E19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658DB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CB920BB" w14:textId="77777777" w:rsidTr="00300760">
        <w:trPr>
          <w:trHeight w:val="85"/>
        </w:trPr>
        <w:tc>
          <w:tcPr>
            <w:tcW w:w="2721" w:type="pct"/>
            <w:tcBorders>
              <w:top w:val="nil"/>
              <w:left w:val="nil"/>
              <w:bottom w:val="nil"/>
              <w:right w:val="nil"/>
            </w:tcBorders>
            <w:shd w:val="clear" w:color="auto" w:fill="auto"/>
            <w:vAlign w:val="center"/>
            <w:hideMark/>
          </w:tcPr>
          <w:p w14:paraId="17FC8C1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02001</w:t>
            </w:r>
          </w:p>
        </w:tc>
        <w:tc>
          <w:tcPr>
            <w:tcW w:w="543" w:type="pct"/>
            <w:tcBorders>
              <w:top w:val="nil"/>
              <w:left w:val="nil"/>
              <w:bottom w:val="nil"/>
              <w:right w:val="nil"/>
            </w:tcBorders>
            <w:shd w:val="clear" w:color="auto" w:fill="auto"/>
            <w:vAlign w:val="center"/>
            <w:hideMark/>
          </w:tcPr>
          <w:p w14:paraId="4E980ADA"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9E530A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87456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7DC9F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5390463" w14:textId="77777777" w:rsidTr="00300760">
        <w:trPr>
          <w:trHeight w:val="85"/>
        </w:trPr>
        <w:tc>
          <w:tcPr>
            <w:tcW w:w="2721" w:type="pct"/>
            <w:tcBorders>
              <w:top w:val="nil"/>
              <w:left w:val="nil"/>
              <w:bottom w:val="nil"/>
              <w:right w:val="nil"/>
            </w:tcBorders>
            <w:shd w:val="clear" w:color="auto" w:fill="auto"/>
            <w:vAlign w:val="center"/>
            <w:hideMark/>
          </w:tcPr>
          <w:p w14:paraId="25297B4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6B285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F83BE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1E9E4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ABCF3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2214582" w14:textId="77777777" w:rsidTr="00300760">
        <w:trPr>
          <w:trHeight w:val="85"/>
        </w:trPr>
        <w:tc>
          <w:tcPr>
            <w:tcW w:w="2721" w:type="pct"/>
            <w:tcBorders>
              <w:top w:val="nil"/>
              <w:left w:val="nil"/>
              <w:bottom w:val="nil"/>
              <w:right w:val="nil"/>
            </w:tcBorders>
            <w:shd w:val="clear" w:color="auto" w:fill="auto"/>
            <w:vAlign w:val="center"/>
            <w:hideMark/>
          </w:tcPr>
          <w:p w14:paraId="576A2587"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E2E8489"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99F4319"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DDE134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96C57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FEC3F69" w14:textId="77777777" w:rsidTr="00300760">
        <w:trPr>
          <w:trHeight w:val="85"/>
        </w:trPr>
        <w:tc>
          <w:tcPr>
            <w:tcW w:w="2721" w:type="pct"/>
            <w:tcBorders>
              <w:top w:val="nil"/>
              <w:left w:val="nil"/>
              <w:bottom w:val="nil"/>
              <w:right w:val="nil"/>
            </w:tcBorders>
            <w:shd w:val="clear" w:color="auto" w:fill="auto"/>
            <w:vAlign w:val="center"/>
            <w:hideMark/>
          </w:tcPr>
          <w:p w14:paraId="317474C1" w14:textId="77777777" w:rsidR="00674611" w:rsidRPr="00674611" w:rsidRDefault="00674611" w:rsidP="00674611">
            <w:pPr>
              <w:spacing w:line="240" w:lineRule="auto"/>
              <w:rPr>
                <w:sz w:val="12"/>
                <w:szCs w:val="12"/>
              </w:rPr>
            </w:pPr>
            <w:r w:rsidRPr="00674611">
              <w:rPr>
                <w:sz w:val="12"/>
                <w:szCs w:val="12"/>
              </w:rPr>
              <w:t xml:space="preserve">podatek leśny </w:t>
            </w:r>
          </w:p>
        </w:tc>
        <w:tc>
          <w:tcPr>
            <w:tcW w:w="543" w:type="pct"/>
            <w:tcBorders>
              <w:top w:val="nil"/>
              <w:left w:val="nil"/>
              <w:bottom w:val="nil"/>
              <w:right w:val="nil"/>
            </w:tcBorders>
            <w:shd w:val="clear" w:color="auto" w:fill="auto"/>
            <w:noWrap/>
            <w:vAlign w:val="center"/>
            <w:hideMark/>
          </w:tcPr>
          <w:p w14:paraId="5BAFD280"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2B4FCC" w14:textId="77777777" w:rsidR="00674611" w:rsidRPr="00674611" w:rsidRDefault="00674611" w:rsidP="00674611">
            <w:pPr>
              <w:spacing w:line="240" w:lineRule="auto"/>
              <w:jc w:val="right"/>
              <w:rPr>
                <w:color w:val="000000"/>
                <w:sz w:val="12"/>
                <w:szCs w:val="12"/>
              </w:rPr>
            </w:pPr>
            <w:r w:rsidRPr="00674611">
              <w:rPr>
                <w:color w:val="000000"/>
                <w:sz w:val="12"/>
                <w:szCs w:val="12"/>
              </w:rPr>
              <w:t>200</w:t>
            </w:r>
          </w:p>
        </w:tc>
        <w:tc>
          <w:tcPr>
            <w:tcW w:w="724" w:type="pct"/>
            <w:tcBorders>
              <w:top w:val="nil"/>
              <w:left w:val="nil"/>
              <w:bottom w:val="nil"/>
              <w:right w:val="nil"/>
            </w:tcBorders>
            <w:shd w:val="clear" w:color="auto" w:fill="auto"/>
            <w:noWrap/>
            <w:vAlign w:val="center"/>
            <w:hideMark/>
          </w:tcPr>
          <w:p w14:paraId="2FA0E9AD" w14:textId="77777777" w:rsidR="00674611" w:rsidRPr="00674611" w:rsidRDefault="00674611" w:rsidP="00674611">
            <w:pPr>
              <w:spacing w:line="240" w:lineRule="auto"/>
              <w:jc w:val="right"/>
              <w:rPr>
                <w:color w:val="000000"/>
                <w:sz w:val="12"/>
                <w:szCs w:val="12"/>
              </w:rPr>
            </w:pPr>
            <w:r w:rsidRPr="00674611">
              <w:rPr>
                <w:color w:val="000000"/>
                <w:sz w:val="12"/>
                <w:szCs w:val="12"/>
              </w:rPr>
              <w:t>117,00</w:t>
            </w:r>
          </w:p>
        </w:tc>
        <w:tc>
          <w:tcPr>
            <w:tcW w:w="429" w:type="pct"/>
            <w:tcBorders>
              <w:top w:val="nil"/>
              <w:left w:val="nil"/>
              <w:bottom w:val="nil"/>
              <w:right w:val="nil"/>
            </w:tcBorders>
            <w:shd w:val="clear" w:color="auto" w:fill="auto"/>
            <w:noWrap/>
            <w:vAlign w:val="center"/>
            <w:hideMark/>
          </w:tcPr>
          <w:p w14:paraId="4B315DE7" w14:textId="77777777" w:rsidR="00674611" w:rsidRPr="00674611" w:rsidRDefault="00674611" w:rsidP="00674611">
            <w:pPr>
              <w:spacing w:line="240" w:lineRule="auto"/>
              <w:jc w:val="right"/>
              <w:rPr>
                <w:color w:val="000000"/>
                <w:sz w:val="12"/>
                <w:szCs w:val="12"/>
              </w:rPr>
            </w:pPr>
            <w:r w:rsidRPr="00674611">
              <w:rPr>
                <w:color w:val="000000"/>
                <w:sz w:val="12"/>
                <w:szCs w:val="12"/>
              </w:rPr>
              <w:t>58,5%</w:t>
            </w:r>
          </w:p>
        </w:tc>
      </w:tr>
      <w:tr w:rsidR="00674611" w:rsidRPr="00674611" w14:paraId="73D77868" w14:textId="77777777" w:rsidTr="00300760">
        <w:trPr>
          <w:trHeight w:val="85"/>
        </w:trPr>
        <w:tc>
          <w:tcPr>
            <w:tcW w:w="2721" w:type="pct"/>
            <w:tcBorders>
              <w:top w:val="nil"/>
              <w:left w:val="nil"/>
              <w:bottom w:val="nil"/>
              <w:right w:val="nil"/>
            </w:tcBorders>
            <w:shd w:val="clear" w:color="auto" w:fill="auto"/>
            <w:vAlign w:val="center"/>
            <w:hideMark/>
          </w:tcPr>
          <w:p w14:paraId="65496679" w14:textId="77777777" w:rsidR="00674611" w:rsidRPr="00674611" w:rsidRDefault="00674611" w:rsidP="00674611">
            <w:pPr>
              <w:spacing w:line="240" w:lineRule="auto"/>
              <w:jc w:val="right"/>
              <w:rPr>
                <w:color w:val="000000"/>
                <w:sz w:val="12"/>
                <w:szCs w:val="12"/>
              </w:rPr>
            </w:pPr>
          </w:p>
        </w:tc>
        <w:tc>
          <w:tcPr>
            <w:tcW w:w="543" w:type="pct"/>
            <w:tcBorders>
              <w:top w:val="nil"/>
              <w:left w:val="nil"/>
              <w:bottom w:val="nil"/>
              <w:right w:val="nil"/>
            </w:tcBorders>
            <w:shd w:val="clear" w:color="auto" w:fill="auto"/>
            <w:noWrap/>
            <w:vAlign w:val="center"/>
            <w:hideMark/>
          </w:tcPr>
          <w:p w14:paraId="4BED2D2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EA6BBD"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0341671"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4DAC4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A36BD24" w14:textId="77777777" w:rsidTr="00300760">
        <w:trPr>
          <w:trHeight w:val="85"/>
        </w:trPr>
        <w:tc>
          <w:tcPr>
            <w:tcW w:w="2721" w:type="pct"/>
            <w:tcBorders>
              <w:top w:val="nil"/>
              <w:left w:val="nil"/>
              <w:bottom w:val="nil"/>
              <w:right w:val="nil"/>
            </w:tcBorders>
            <w:shd w:val="clear" w:color="auto" w:fill="auto"/>
            <w:vAlign w:val="center"/>
            <w:hideMark/>
          </w:tcPr>
          <w:p w14:paraId="2C3332B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432D0639"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154829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22921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4ADE1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3D47062" w14:textId="77777777" w:rsidTr="00300760">
        <w:trPr>
          <w:trHeight w:val="85"/>
        </w:trPr>
        <w:tc>
          <w:tcPr>
            <w:tcW w:w="2721" w:type="pct"/>
            <w:tcBorders>
              <w:top w:val="nil"/>
              <w:left w:val="nil"/>
              <w:bottom w:val="nil"/>
              <w:right w:val="nil"/>
            </w:tcBorders>
            <w:shd w:val="clear" w:color="auto" w:fill="auto"/>
            <w:vAlign w:val="center"/>
            <w:hideMark/>
          </w:tcPr>
          <w:p w14:paraId="21031567" w14:textId="77777777" w:rsidR="00674611" w:rsidRPr="00674611" w:rsidRDefault="00674611" w:rsidP="00674611">
            <w:pPr>
              <w:spacing w:line="240" w:lineRule="auto"/>
              <w:rPr>
                <w:i/>
                <w:iCs/>
                <w:sz w:val="12"/>
                <w:szCs w:val="12"/>
              </w:rPr>
            </w:pPr>
            <w:r w:rsidRPr="00674611">
              <w:rPr>
                <w:i/>
                <w:iCs/>
                <w:sz w:val="12"/>
                <w:szCs w:val="12"/>
              </w:rPr>
              <w:t xml:space="preserve">Ustawa z dnia 28 września 1991 r. o lasach </w:t>
            </w:r>
          </w:p>
        </w:tc>
        <w:tc>
          <w:tcPr>
            <w:tcW w:w="543" w:type="pct"/>
            <w:tcBorders>
              <w:top w:val="nil"/>
              <w:left w:val="nil"/>
              <w:bottom w:val="nil"/>
              <w:right w:val="nil"/>
            </w:tcBorders>
            <w:shd w:val="clear" w:color="auto" w:fill="auto"/>
            <w:vAlign w:val="center"/>
            <w:hideMark/>
          </w:tcPr>
          <w:p w14:paraId="0E58C5B2"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EA4F6C2"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9B5A0E"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DA7C0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D8F4404" w14:textId="77777777" w:rsidTr="00300760">
        <w:trPr>
          <w:trHeight w:val="85"/>
        </w:trPr>
        <w:tc>
          <w:tcPr>
            <w:tcW w:w="2721" w:type="pct"/>
            <w:tcBorders>
              <w:top w:val="nil"/>
              <w:left w:val="nil"/>
              <w:bottom w:val="nil"/>
              <w:right w:val="nil"/>
            </w:tcBorders>
            <w:shd w:val="clear" w:color="auto" w:fill="auto"/>
            <w:vAlign w:val="center"/>
            <w:hideMark/>
          </w:tcPr>
          <w:p w14:paraId="57E82BA7"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00DF8D8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B44F7B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DFFD8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0CEA9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D66B8A7" w14:textId="77777777" w:rsidTr="00300760">
        <w:trPr>
          <w:trHeight w:val="85"/>
        </w:trPr>
        <w:tc>
          <w:tcPr>
            <w:tcW w:w="2721" w:type="pct"/>
            <w:tcBorders>
              <w:top w:val="nil"/>
              <w:left w:val="nil"/>
              <w:bottom w:val="nil"/>
              <w:right w:val="nil"/>
            </w:tcBorders>
            <w:shd w:val="clear" w:color="000000" w:fill="CDDEE9"/>
            <w:vAlign w:val="center"/>
            <w:hideMark/>
          </w:tcPr>
          <w:p w14:paraId="7C314602" w14:textId="77777777" w:rsidR="00674611" w:rsidRPr="00674611" w:rsidRDefault="00674611" w:rsidP="00674611">
            <w:pPr>
              <w:spacing w:line="240" w:lineRule="auto"/>
              <w:rPr>
                <w:b/>
                <w:bCs/>
                <w:color w:val="000000"/>
                <w:sz w:val="12"/>
                <w:szCs w:val="12"/>
              </w:rPr>
            </w:pPr>
            <w:r w:rsidRPr="00674611">
              <w:rPr>
                <w:b/>
                <w:bCs/>
                <w:color w:val="000000"/>
                <w:sz w:val="12"/>
                <w:szCs w:val="12"/>
              </w:rPr>
              <w:t>Pozostałe zadania z zakresu gospodarki komunalnej - program 4</w:t>
            </w:r>
          </w:p>
        </w:tc>
        <w:tc>
          <w:tcPr>
            <w:tcW w:w="543" w:type="pct"/>
            <w:tcBorders>
              <w:top w:val="nil"/>
              <w:left w:val="nil"/>
              <w:bottom w:val="nil"/>
              <w:right w:val="nil"/>
            </w:tcBorders>
            <w:shd w:val="clear" w:color="000000" w:fill="CDDEE9"/>
            <w:vAlign w:val="center"/>
            <w:hideMark/>
          </w:tcPr>
          <w:p w14:paraId="0957C4F9"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CDDEE9"/>
            <w:vAlign w:val="center"/>
            <w:hideMark/>
          </w:tcPr>
          <w:p w14:paraId="072C3CE2" w14:textId="77777777" w:rsidR="00674611" w:rsidRPr="00674611" w:rsidRDefault="00674611" w:rsidP="00674611">
            <w:pPr>
              <w:spacing w:line="240" w:lineRule="auto"/>
              <w:jc w:val="right"/>
              <w:rPr>
                <w:b/>
                <w:bCs/>
                <w:sz w:val="12"/>
                <w:szCs w:val="12"/>
              </w:rPr>
            </w:pPr>
            <w:r w:rsidRPr="00674611">
              <w:rPr>
                <w:b/>
                <w:bCs/>
                <w:sz w:val="12"/>
                <w:szCs w:val="12"/>
              </w:rPr>
              <w:t>494 416</w:t>
            </w:r>
          </w:p>
        </w:tc>
        <w:tc>
          <w:tcPr>
            <w:tcW w:w="724" w:type="pct"/>
            <w:tcBorders>
              <w:top w:val="nil"/>
              <w:left w:val="nil"/>
              <w:bottom w:val="nil"/>
              <w:right w:val="nil"/>
            </w:tcBorders>
            <w:shd w:val="clear" w:color="000000" w:fill="CDDEE9"/>
            <w:vAlign w:val="center"/>
            <w:hideMark/>
          </w:tcPr>
          <w:p w14:paraId="472854F6" w14:textId="77777777" w:rsidR="00674611" w:rsidRPr="00674611" w:rsidRDefault="00674611" w:rsidP="00674611">
            <w:pPr>
              <w:spacing w:line="240" w:lineRule="auto"/>
              <w:jc w:val="right"/>
              <w:rPr>
                <w:b/>
                <w:bCs/>
                <w:sz w:val="12"/>
                <w:szCs w:val="12"/>
              </w:rPr>
            </w:pPr>
            <w:r w:rsidRPr="00674611">
              <w:rPr>
                <w:b/>
                <w:bCs/>
                <w:sz w:val="12"/>
                <w:szCs w:val="12"/>
              </w:rPr>
              <w:t>443 418,55</w:t>
            </w:r>
          </w:p>
        </w:tc>
        <w:tc>
          <w:tcPr>
            <w:tcW w:w="429" w:type="pct"/>
            <w:tcBorders>
              <w:top w:val="nil"/>
              <w:left w:val="nil"/>
              <w:bottom w:val="nil"/>
              <w:right w:val="nil"/>
            </w:tcBorders>
            <w:shd w:val="clear" w:color="000000" w:fill="CDDEE9"/>
            <w:vAlign w:val="center"/>
            <w:hideMark/>
          </w:tcPr>
          <w:p w14:paraId="7150374F" w14:textId="77777777" w:rsidR="00674611" w:rsidRPr="00674611" w:rsidRDefault="00674611" w:rsidP="00674611">
            <w:pPr>
              <w:spacing w:line="240" w:lineRule="auto"/>
              <w:jc w:val="right"/>
              <w:rPr>
                <w:b/>
                <w:bCs/>
                <w:sz w:val="12"/>
                <w:szCs w:val="12"/>
              </w:rPr>
            </w:pPr>
            <w:r w:rsidRPr="00674611">
              <w:rPr>
                <w:b/>
                <w:bCs/>
                <w:sz w:val="12"/>
                <w:szCs w:val="12"/>
              </w:rPr>
              <w:t>89,7%</w:t>
            </w:r>
          </w:p>
        </w:tc>
      </w:tr>
      <w:tr w:rsidR="00674611" w:rsidRPr="00674611" w14:paraId="50E7C990" w14:textId="77777777" w:rsidTr="00300760">
        <w:trPr>
          <w:trHeight w:val="85"/>
        </w:trPr>
        <w:tc>
          <w:tcPr>
            <w:tcW w:w="2721" w:type="pct"/>
            <w:tcBorders>
              <w:top w:val="nil"/>
              <w:left w:val="nil"/>
              <w:bottom w:val="nil"/>
              <w:right w:val="nil"/>
            </w:tcBorders>
            <w:shd w:val="clear" w:color="auto" w:fill="auto"/>
            <w:vAlign w:val="center"/>
            <w:hideMark/>
          </w:tcPr>
          <w:p w14:paraId="58C6A852"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83440D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7A80C8F"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4F6BA5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57872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49AED6B" w14:textId="77777777" w:rsidTr="00300760">
        <w:trPr>
          <w:trHeight w:val="85"/>
        </w:trPr>
        <w:tc>
          <w:tcPr>
            <w:tcW w:w="2721" w:type="pct"/>
            <w:tcBorders>
              <w:top w:val="nil"/>
              <w:left w:val="nil"/>
              <w:bottom w:val="nil"/>
              <w:right w:val="nil"/>
            </w:tcBorders>
            <w:shd w:val="clear" w:color="000000" w:fill="EAF1F6"/>
            <w:vAlign w:val="center"/>
            <w:hideMark/>
          </w:tcPr>
          <w:p w14:paraId="672C8BBA" w14:textId="77777777" w:rsidR="00674611" w:rsidRPr="00674611" w:rsidRDefault="00674611" w:rsidP="00674611">
            <w:pPr>
              <w:spacing w:line="240" w:lineRule="auto"/>
              <w:rPr>
                <w:b/>
                <w:bCs/>
                <w:sz w:val="12"/>
                <w:szCs w:val="12"/>
              </w:rPr>
            </w:pPr>
            <w:r w:rsidRPr="00674611">
              <w:rPr>
                <w:b/>
                <w:bCs/>
                <w:sz w:val="12"/>
                <w:szCs w:val="12"/>
              </w:rPr>
              <w:t>Place zabaw, ścieżki zdrowia i inne formy aktywności plenerowej - zadanie 1</w:t>
            </w:r>
          </w:p>
        </w:tc>
        <w:tc>
          <w:tcPr>
            <w:tcW w:w="543" w:type="pct"/>
            <w:tcBorders>
              <w:top w:val="nil"/>
              <w:left w:val="nil"/>
              <w:bottom w:val="nil"/>
              <w:right w:val="nil"/>
            </w:tcBorders>
            <w:shd w:val="clear" w:color="000000" w:fill="EAF1F6"/>
            <w:vAlign w:val="center"/>
            <w:hideMark/>
          </w:tcPr>
          <w:p w14:paraId="32F9466C"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200F6DA2" w14:textId="77777777" w:rsidR="00674611" w:rsidRPr="00674611" w:rsidRDefault="00674611" w:rsidP="00674611">
            <w:pPr>
              <w:spacing w:line="240" w:lineRule="auto"/>
              <w:jc w:val="right"/>
              <w:rPr>
                <w:b/>
                <w:bCs/>
                <w:sz w:val="12"/>
                <w:szCs w:val="12"/>
              </w:rPr>
            </w:pPr>
            <w:r w:rsidRPr="00674611">
              <w:rPr>
                <w:b/>
                <w:bCs/>
                <w:sz w:val="12"/>
                <w:szCs w:val="12"/>
              </w:rPr>
              <w:t>334 711</w:t>
            </w:r>
          </w:p>
        </w:tc>
        <w:tc>
          <w:tcPr>
            <w:tcW w:w="724" w:type="pct"/>
            <w:tcBorders>
              <w:top w:val="nil"/>
              <w:left w:val="nil"/>
              <w:bottom w:val="nil"/>
              <w:right w:val="nil"/>
            </w:tcBorders>
            <w:shd w:val="clear" w:color="000000" w:fill="EAF1F6"/>
            <w:vAlign w:val="center"/>
            <w:hideMark/>
          </w:tcPr>
          <w:p w14:paraId="0AEDB5DF" w14:textId="77777777" w:rsidR="00674611" w:rsidRPr="00674611" w:rsidRDefault="00674611" w:rsidP="00674611">
            <w:pPr>
              <w:spacing w:line="240" w:lineRule="auto"/>
              <w:jc w:val="right"/>
              <w:rPr>
                <w:b/>
                <w:bCs/>
                <w:sz w:val="12"/>
                <w:szCs w:val="12"/>
              </w:rPr>
            </w:pPr>
            <w:r w:rsidRPr="00674611">
              <w:rPr>
                <w:b/>
                <w:bCs/>
                <w:sz w:val="12"/>
                <w:szCs w:val="12"/>
              </w:rPr>
              <w:t>311 876,14</w:t>
            </w:r>
          </w:p>
        </w:tc>
        <w:tc>
          <w:tcPr>
            <w:tcW w:w="429" w:type="pct"/>
            <w:tcBorders>
              <w:top w:val="nil"/>
              <w:left w:val="nil"/>
              <w:bottom w:val="nil"/>
              <w:right w:val="nil"/>
            </w:tcBorders>
            <w:shd w:val="clear" w:color="000000" w:fill="EAF1F6"/>
            <w:vAlign w:val="center"/>
            <w:hideMark/>
          </w:tcPr>
          <w:p w14:paraId="5C66F391" w14:textId="77777777" w:rsidR="00674611" w:rsidRPr="00674611" w:rsidRDefault="00674611" w:rsidP="00674611">
            <w:pPr>
              <w:spacing w:line="240" w:lineRule="auto"/>
              <w:jc w:val="right"/>
              <w:rPr>
                <w:b/>
                <w:bCs/>
                <w:sz w:val="12"/>
                <w:szCs w:val="12"/>
              </w:rPr>
            </w:pPr>
            <w:r w:rsidRPr="00674611">
              <w:rPr>
                <w:b/>
                <w:bCs/>
                <w:sz w:val="12"/>
                <w:szCs w:val="12"/>
              </w:rPr>
              <w:t>93,2%</w:t>
            </w:r>
          </w:p>
        </w:tc>
      </w:tr>
      <w:tr w:rsidR="00674611" w:rsidRPr="00674611" w14:paraId="0F2E44A0" w14:textId="77777777" w:rsidTr="00300760">
        <w:trPr>
          <w:trHeight w:val="85"/>
        </w:trPr>
        <w:tc>
          <w:tcPr>
            <w:tcW w:w="2721" w:type="pct"/>
            <w:tcBorders>
              <w:top w:val="nil"/>
              <w:left w:val="nil"/>
              <w:bottom w:val="nil"/>
              <w:right w:val="nil"/>
            </w:tcBorders>
            <w:shd w:val="clear" w:color="auto" w:fill="auto"/>
            <w:vAlign w:val="center"/>
            <w:hideMark/>
          </w:tcPr>
          <w:p w14:paraId="769329B7"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6B4377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C06596"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05FC6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B14EF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AB204F0" w14:textId="77777777" w:rsidTr="00300760">
        <w:trPr>
          <w:trHeight w:val="85"/>
        </w:trPr>
        <w:tc>
          <w:tcPr>
            <w:tcW w:w="2721" w:type="pct"/>
            <w:tcBorders>
              <w:top w:val="nil"/>
              <w:left w:val="nil"/>
              <w:bottom w:val="nil"/>
              <w:right w:val="nil"/>
            </w:tcBorders>
            <w:shd w:val="clear" w:color="auto" w:fill="auto"/>
            <w:vAlign w:val="center"/>
            <w:hideMark/>
          </w:tcPr>
          <w:p w14:paraId="7D0B7621" w14:textId="77777777" w:rsidR="00674611" w:rsidRPr="00674611" w:rsidRDefault="00674611" w:rsidP="00674611">
            <w:pPr>
              <w:spacing w:line="240" w:lineRule="auto"/>
              <w:rPr>
                <w:i/>
                <w:iCs/>
                <w:sz w:val="12"/>
                <w:szCs w:val="12"/>
                <w:u w:val="single"/>
              </w:rPr>
            </w:pPr>
            <w:r w:rsidRPr="00674611">
              <w:rPr>
                <w:i/>
                <w:iCs/>
                <w:sz w:val="12"/>
                <w:szCs w:val="12"/>
                <w:u w:val="single"/>
              </w:rPr>
              <w:t>Cel:</w:t>
            </w:r>
            <w:r w:rsidRPr="00674611">
              <w:rPr>
                <w:sz w:val="12"/>
                <w:szCs w:val="12"/>
              </w:rPr>
              <w:t xml:space="preserve"> tworzenie i utrzymanie terenów rekreacyjnych</w:t>
            </w:r>
            <w:r w:rsidRPr="00674611">
              <w:rPr>
                <w:color w:val="008080"/>
                <w:sz w:val="12"/>
                <w:szCs w:val="12"/>
              </w:rPr>
              <w:t xml:space="preserve"> </w:t>
            </w:r>
            <w:r w:rsidRPr="00674611">
              <w:rPr>
                <w:sz w:val="12"/>
                <w:szCs w:val="12"/>
              </w:rPr>
              <w:t>dla mieszkańców</w:t>
            </w:r>
          </w:p>
        </w:tc>
        <w:tc>
          <w:tcPr>
            <w:tcW w:w="543" w:type="pct"/>
            <w:tcBorders>
              <w:top w:val="nil"/>
              <w:left w:val="nil"/>
              <w:bottom w:val="nil"/>
              <w:right w:val="nil"/>
            </w:tcBorders>
            <w:shd w:val="clear" w:color="auto" w:fill="auto"/>
            <w:noWrap/>
            <w:vAlign w:val="center"/>
            <w:hideMark/>
          </w:tcPr>
          <w:p w14:paraId="3BBFBF2F"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61636D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424B2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4A768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0C4AF6E" w14:textId="77777777" w:rsidTr="00300760">
        <w:trPr>
          <w:trHeight w:val="85"/>
        </w:trPr>
        <w:tc>
          <w:tcPr>
            <w:tcW w:w="2721" w:type="pct"/>
            <w:tcBorders>
              <w:top w:val="nil"/>
              <w:left w:val="nil"/>
              <w:bottom w:val="nil"/>
              <w:right w:val="nil"/>
            </w:tcBorders>
            <w:shd w:val="clear" w:color="auto" w:fill="auto"/>
            <w:vAlign w:val="center"/>
            <w:hideMark/>
          </w:tcPr>
          <w:p w14:paraId="4A745A9B"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CC4C9F7"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850AE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EFF473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5BA48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042F055" w14:textId="77777777" w:rsidTr="00300760">
        <w:trPr>
          <w:trHeight w:val="85"/>
        </w:trPr>
        <w:tc>
          <w:tcPr>
            <w:tcW w:w="2721" w:type="pct"/>
            <w:tcBorders>
              <w:top w:val="nil"/>
              <w:left w:val="nil"/>
              <w:bottom w:val="nil"/>
              <w:right w:val="nil"/>
            </w:tcBorders>
            <w:shd w:val="clear" w:color="auto" w:fill="auto"/>
            <w:vAlign w:val="center"/>
            <w:hideMark/>
          </w:tcPr>
          <w:p w14:paraId="548AF2B1" w14:textId="77777777" w:rsidR="00674611" w:rsidRPr="00674611" w:rsidRDefault="00674611" w:rsidP="00674611">
            <w:pPr>
              <w:spacing w:line="240" w:lineRule="auto"/>
              <w:rPr>
                <w:i/>
                <w:iCs/>
                <w:sz w:val="12"/>
                <w:szCs w:val="12"/>
              </w:rPr>
            </w:pPr>
            <w:r w:rsidRPr="00674611">
              <w:rPr>
                <w:i/>
                <w:iCs/>
                <w:sz w:val="12"/>
                <w:szCs w:val="12"/>
              </w:rPr>
              <w:t>liczba placów zabaw (szt.)</w:t>
            </w:r>
          </w:p>
        </w:tc>
        <w:tc>
          <w:tcPr>
            <w:tcW w:w="543" w:type="pct"/>
            <w:tcBorders>
              <w:top w:val="nil"/>
              <w:left w:val="nil"/>
              <w:bottom w:val="nil"/>
              <w:right w:val="nil"/>
            </w:tcBorders>
            <w:shd w:val="clear" w:color="auto" w:fill="auto"/>
            <w:noWrap/>
            <w:vAlign w:val="center"/>
            <w:hideMark/>
          </w:tcPr>
          <w:p w14:paraId="718D4112" w14:textId="77777777" w:rsidR="00674611" w:rsidRPr="00674611" w:rsidRDefault="00674611" w:rsidP="00674611">
            <w:pPr>
              <w:spacing w:line="240" w:lineRule="auto"/>
              <w:jc w:val="right"/>
              <w:rPr>
                <w:i/>
                <w:iCs/>
                <w:sz w:val="12"/>
                <w:szCs w:val="12"/>
              </w:rPr>
            </w:pPr>
            <w:r w:rsidRPr="00674611">
              <w:rPr>
                <w:i/>
                <w:iCs/>
                <w:sz w:val="12"/>
                <w:szCs w:val="12"/>
              </w:rPr>
              <w:t>11</w:t>
            </w:r>
          </w:p>
        </w:tc>
        <w:tc>
          <w:tcPr>
            <w:tcW w:w="584" w:type="pct"/>
            <w:tcBorders>
              <w:top w:val="nil"/>
              <w:left w:val="nil"/>
              <w:bottom w:val="nil"/>
              <w:right w:val="nil"/>
            </w:tcBorders>
            <w:shd w:val="clear" w:color="auto" w:fill="auto"/>
            <w:noWrap/>
            <w:vAlign w:val="center"/>
            <w:hideMark/>
          </w:tcPr>
          <w:p w14:paraId="53064866"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33144A7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8C5A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F6EB3A8" w14:textId="77777777" w:rsidTr="00300760">
        <w:trPr>
          <w:trHeight w:val="85"/>
        </w:trPr>
        <w:tc>
          <w:tcPr>
            <w:tcW w:w="2721" w:type="pct"/>
            <w:tcBorders>
              <w:top w:val="nil"/>
              <w:left w:val="nil"/>
              <w:bottom w:val="nil"/>
              <w:right w:val="nil"/>
            </w:tcBorders>
            <w:shd w:val="clear" w:color="auto" w:fill="auto"/>
            <w:vAlign w:val="center"/>
            <w:hideMark/>
          </w:tcPr>
          <w:p w14:paraId="130AB8DC" w14:textId="77777777" w:rsidR="00674611" w:rsidRPr="00674611" w:rsidRDefault="00674611" w:rsidP="00674611">
            <w:pPr>
              <w:spacing w:line="240" w:lineRule="auto"/>
              <w:rPr>
                <w:i/>
                <w:iCs/>
                <w:sz w:val="12"/>
                <w:szCs w:val="12"/>
              </w:rPr>
            </w:pPr>
            <w:r w:rsidRPr="00674611">
              <w:rPr>
                <w:i/>
                <w:iCs/>
                <w:sz w:val="12"/>
                <w:szCs w:val="12"/>
              </w:rPr>
              <w:t>liczba siłowni plenerowych (szt.)</w:t>
            </w:r>
          </w:p>
        </w:tc>
        <w:tc>
          <w:tcPr>
            <w:tcW w:w="543" w:type="pct"/>
            <w:tcBorders>
              <w:top w:val="nil"/>
              <w:left w:val="nil"/>
              <w:bottom w:val="nil"/>
              <w:right w:val="nil"/>
            </w:tcBorders>
            <w:shd w:val="clear" w:color="auto" w:fill="auto"/>
            <w:noWrap/>
            <w:vAlign w:val="center"/>
            <w:hideMark/>
          </w:tcPr>
          <w:p w14:paraId="1D628A71" w14:textId="77777777" w:rsidR="00674611" w:rsidRPr="00674611" w:rsidRDefault="00674611" w:rsidP="00674611">
            <w:pPr>
              <w:spacing w:line="240" w:lineRule="auto"/>
              <w:jc w:val="right"/>
              <w:rPr>
                <w:i/>
                <w:iCs/>
                <w:sz w:val="12"/>
                <w:szCs w:val="12"/>
              </w:rPr>
            </w:pPr>
            <w:r w:rsidRPr="00674611">
              <w:rPr>
                <w:i/>
                <w:iCs/>
                <w:sz w:val="12"/>
                <w:szCs w:val="12"/>
              </w:rPr>
              <w:t>10</w:t>
            </w:r>
          </w:p>
        </w:tc>
        <w:tc>
          <w:tcPr>
            <w:tcW w:w="584" w:type="pct"/>
            <w:tcBorders>
              <w:top w:val="nil"/>
              <w:left w:val="nil"/>
              <w:bottom w:val="nil"/>
              <w:right w:val="nil"/>
            </w:tcBorders>
            <w:shd w:val="clear" w:color="auto" w:fill="auto"/>
            <w:noWrap/>
            <w:vAlign w:val="center"/>
            <w:hideMark/>
          </w:tcPr>
          <w:p w14:paraId="6865E591" w14:textId="77777777" w:rsidR="00674611" w:rsidRPr="00674611" w:rsidRDefault="00674611" w:rsidP="00674611">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hideMark/>
          </w:tcPr>
          <w:p w14:paraId="2824E7A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D8EFA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02FB041" w14:textId="77777777" w:rsidTr="00300760">
        <w:trPr>
          <w:trHeight w:val="85"/>
        </w:trPr>
        <w:tc>
          <w:tcPr>
            <w:tcW w:w="2721" w:type="pct"/>
            <w:tcBorders>
              <w:top w:val="nil"/>
              <w:left w:val="nil"/>
              <w:bottom w:val="nil"/>
              <w:right w:val="nil"/>
            </w:tcBorders>
            <w:shd w:val="clear" w:color="auto" w:fill="auto"/>
            <w:vAlign w:val="center"/>
            <w:hideMark/>
          </w:tcPr>
          <w:p w14:paraId="34EF13A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2D14BB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52ED8B"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6FD89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4222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2BD7192" w14:textId="77777777" w:rsidTr="00300760">
        <w:trPr>
          <w:trHeight w:val="85"/>
        </w:trPr>
        <w:tc>
          <w:tcPr>
            <w:tcW w:w="2721" w:type="pct"/>
            <w:tcBorders>
              <w:top w:val="nil"/>
              <w:left w:val="nil"/>
              <w:bottom w:val="nil"/>
              <w:right w:val="nil"/>
            </w:tcBorders>
            <w:shd w:val="clear" w:color="auto" w:fill="auto"/>
            <w:vAlign w:val="center"/>
            <w:hideMark/>
          </w:tcPr>
          <w:p w14:paraId="008975EC"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347D9D13"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1FFC08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8A3CE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FF02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A3EE261" w14:textId="77777777" w:rsidTr="00300760">
        <w:trPr>
          <w:trHeight w:val="85"/>
        </w:trPr>
        <w:tc>
          <w:tcPr>
            <w:tcW w:w="2721" w:type="pct"/>
            <w:tcBorders>
              <w:top w:val="nil"/>
              <w:left w:val="nil"/>
              <w:bottom w:val="nil"/>
              <w:right w:val="nil"/>
            </w:tcBorders>
            <w:shd w:val="clear" w:color="auto" w:fill="auto"/>
            <w:vAlign w:val="center"/>
            <w:hideMark/>
          </w:tcPr>
          <w:p w14:paraId="48BAC09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7C00F5"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3D7A2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83875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EB699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FDC1DDF" w14:textId="77777777" w:rsidTr="00300760">
        <w:trPr>
          <w:trHeight w:val="85"/>
        </w:trPr>
        <w:tc>
          <w:tcPr>
            <w:tcW w:w="2721" w:type="pct"/>
            <w:tcBorders>
              <w:top w:val="nil"/>
              <w:left w:val="nil"/>
              <w:bottom w:val="nil"/>
              <w:right w:val="nil"/>
            </w:tcBorders>
            <w:shd w:val="clear" w:color="auto" w:fill="auto"/>
            <w:vAlign w:val="center"/>
            <w:hideMark/>
          </w:tcPr>
          <w:p w14:paraId="097F8E3D"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90095</w:t>
            </w:r>
          </w:p>
        </w:tc>
        <w:tc>
          <w:tcPr>
            <w:tcW w:w="543" w:type="pct"/>
            <w:tcBorders>
              <w:top w:val="nil"/>
              <w:left w:val="nil"/>
              <w:bottom w:val="nil"/>
              <w:right w:val="nil"/>
            </w:tcBorders>
            <w:shd w:val="clear" w:color="auto" w:fill="auto"/>
            <w:vAlign w:val="center"/>
            <w:hideMark/>
          </w:tcPr>
          <w:p w14:paraId="7D807C52"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52E3E8A"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220B9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22DF4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033EC7F" w14:textId="77777777" w:rsidTr="00300760">
        <w:trPr>
          <w:trHeight w:val="85"/>
        </w:trPr>
        <w:tc>
          <w:tcPr>
            <w:tcW w:w="2721" w:type="pct"/>
            <w:tcBorders>
              <w:top w:val="nil"/>
              <w:left w:val="nil"/>
              <w:bottom w:val="nil"/>
              <w:right w:val="nil"/>
            </w:tcBorders>
            <w:shd w:val="clear" w:color="auto" w:fill="auto"/>
            <w:vAlign w:val="center"/>
            <w:hideMark/>
          </w:tcPr>
          <w:p w14:paraId="3A7302FA"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945FA2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C9B638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045B09F"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958C4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219DAC9" w14:textId="77777777" w:rsidTr="00300760">
        <w:trPr>
          <w:trHeight w:val="85"/>
        </w:trPr>
        <w:tc>
          <w:tcPr>
            <w:tcW w:w="2721" w:type="pct"/>
            <w:tcBorders>
              <w:top w:val="nil"/>
              <w:left w:val="nil"/>
              <w:bottom w:val="nil"/>
              <w:right w:val="nil"/>
            </w:tcBorders>
            <w:shd w:val="clear" w:color="auto" w:fill="auto"/>
            <w:vAlign w:val="center"/>
            <w:hideMark/>
          </w:tcPr>
          <w:p w14:paraId="3304701F" w14:textId="77777777" w:rsidR="00674611" w:rsidRPr="00674611" w:rsidRDefault="00674611" w:rsidP="00674611">
            <w:pPr>
              <w:spacing w:line="240" w:lineRule="auto"/>
              <w:rPr>
                <w:i/>
                <w:iCs/>
                <w:sz w:val="12"/>
                <w:szCs w:val="12"/>
                <w:u w:val="single"/>
              </w:rPr>
            </w:pPr>
            <w:r w:rsidRPr="00674611">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C4E20A4"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C47031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4DE56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65FFF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7E3DAD" w14:textId="77777777" w:rsidTr="00300760">
        <w:trPr>
          <w:trHeight w:val="85"/>
        </w:trPr>
        <w:tc>
          <w:tcPr>
            <w:tcW w:w="2721" w:type="pct"/>
            <w:tcBorders>
              <w:top w:val="nil"/>
              <w:left w:val="nil"/>
              <w:bottom w:val="nil"/>
              <w:right w:val="nil"/>
            </w:tcBorders>
            <w:shd w:val="clear" w:color="auto" w:fill="auto"/>
            <w:vAlign w:val="center"/>
            <w:hideMark/>
          </w:tcPr>
          <w:p w14:paraId="74EB1713" w14:textId="77777777" w:rsidR="00674611" w:rsidRPr="00674611" w:rsidRDefault="00674611" w:rsidP="00674611">
            <w:pPr>
              <w:spacing w:line="240" w:lineRule="auto"/>
              <w:rPr>
                <w:sz w:val="12"/>
                <w:szCs w:val="12"/>
              </w:rPr>
            </w:pPr>
            <w:r w:rsidRPr="00674611">
              <w:rPr>
                <w:sz w:val="12"/>
                <w:szCs w:val="12"/>
              </w:rPr>
              <w:t>utrzymanie placów zabaw i siłowni plenerowych:</w:t>
            </w:r>
          </w:p>
        </w:tc>
        <w:tc>
          <w:tcPr>
            <w:tcW w:w="543" w:type="pct"/>
            <w:tcBorders>
              <w:top w:val="nil"/>
              <w:left w:val="nil"/>
              <w:bottom w:val="nil"/>
              <w:right w:val="nil"/>
            </w:tcBorders>
            <w:shd w:val="clear" w:color="auto" w:fill="auto"/>
            <w:noWrap/>
            <w:vAlign w:val="center"/>
            <w:hideMark/>
          </w:tcPr>
          <w:p w14:paraId="79E12DBC"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EA46C9F" w14:textId="77777777" w:rsidR="00674611" w:rsidRPr="00674611" w:rsidRDefault="00674611" w:rsidP="00674611">
            <w:pPr>
              <w:spacing w:line="240" w:lineRule="auto"/>
              <w:jc w:val="right"/>
              <w:rPr>
                <w:sz w:val="12"/>
                <w:szCs w:val="12"/>
              </w:rPr>
            </w:pPr>
            <w:r w:rsidRPr="00674611">
              <w:rPr>
                <w:sz w:val="12"/>
                <w:szCs w:val="12"/>
              </w:rPr>
              <w:t>305 560</w:t>
            </w:r>
          </w:p>
        </w:tc>
        <w:tc>
          <w:tcPr>
            <w:tcW w:w="724" w:type="pct"/>
            <w:tcBorders>
              <w:top w:val="nil"/>
              <w:left w:val="nil"/>
              <w:bottom w:val="nil"/>
              <w:right w:val="nil"/>
            </w:tcBorders>
            <w:shd w:val="clear" w:color="auto" w:fill="auto"/>
            <w:noWrap/>
            <w:vAlign w:val="center"/>
            <w:hideMark/>
          </w:tcPr>
          <w:p w14:paraId="14E7FC30" w14:textId="77777777" w:rsidR="00674611" w:rsidRPr="00674611" w:rsidRDefault="00674611" w:rsidP="00674611">
            <w:pPr>
              <w:spacing w:line="240" w:lineRule="auto"/>
              <w:jc w:val="right"/>
              <w:rPr>
                <w:sz w:val="12"/>
                <w:szCs w:val="12"/>
              </w:rPr>
            </w:pPr>
            <w:r w:rsidRPr="00674611">
              <w:rPr>
                <w:sz w:val="12"/>
                <w:szCs w:val="12"/>
              </w:rPr>
              <w:t>282 725,14</w:t>
            </w:r>
          </w:p>
        </w:tc>
        <w:tc>
          <w:tcPr>
            <w:tcW w:w="429" w:type="pct"/>
            <w:tcBorders>
              <w:top w:val="nil"/>
              <w:left w:val="nil"/>
              <w:bottom w:val="nil"/>
              <w:right w:val="nil"/>
            </w:tcBorders>
            <w:shd w:val="clear" w:color="auto" w:fill="auto"/>
            <w:noWrap/>
            <w:vAlign w:val="center"/>
            <w:hideMark/>
          </w:tcPr>
          <w:p w14:paraId="22C26A8C" w14:textId="77777777" w:rsidR="00674611" w:rsidRPr="00674611" w:rsidRDefault="00674611" w:rsidP="00674611">
            <w:pPr>
              <w:spacing w:line="240" w:lineRule="auto"/>
              <w:jc w:val="right"/>
              <w:rPr>
                <w:sz w:val="12"/>
                <w:szCs w:val="12"/>
              </w:rPr>
            </w:pPr>
            <w:r w:rsidRPr="00674611">
              <w:rPr>
                <w:sz w:val="12"/>
                <w:szCs w:val="12"/>
              </w:rPr>
              <w:t>92,5%</w:t>
            </w:r>
          </w:p>
        </w:tc>
      </w:tr>
      <w:tr w:rsidR="00674611" w:rsidRPr="00674611" w14:paraId="37873C23" w14:textId="77777777" w:rsidTr="00300760">
        <w:trPr>
          <w:trHeight w:val="85"/>
        </w:trPr>
        <w:tc>
          <w:tcPr>
            <w:tcW w:w="2721" w:type="pct"/>
            <w:tcBorders>
              <w:top w:val="nil"/>
              <w:left w:val="nil"/>
              <w:bottom w:val="nil"/>
              <w:right w:val="nil"/>
            </w:tcBorders>
            <w:shd w:val="clear" w:color="auto" w:fill="auto"/>
            <w:vAlign w:val="center"/>
            <w:hideMark/>
          </w:tcPr>
          <w:p w14:paraId="6110CDE4" w14:textId="77777777" w:rsidR="00674611" w:rsidRPr="00674611" w:rsidRDefault="00674611" w:rsidP="00674611">
            <w:pPr>
              <w:spacing w:line="240" w:lineRule="auto"/>
              <w:rPr>
                <w:i/>
                <w:iCs/>
                <w:sz w:val="12"/>
                <w:szCs w:val="12"/>
              </w:rPr>
            </w:pPr>
            <w:r w:rsidRPr="00674611">
              <w:rPr>
                <w:i/>
                <w:iCs/>
                <w:sz w:val="12"/>
                <w:szCs w:val="12"/>
              </w:rPr>
              <w:t xml:space="preserve">- konserwacja urządzeń zabawowych </w:t>
            </w:r>
          </w:p>
        </w:tc>
        <w:tc>
          <w:tcPr>
            <w:tcW w:w="543" w:type="pct"/>
            <w:tcBorders>
              <w:top w:val="nil"/>
              <w:left w:val="nil"/>
              <w:bottom w:val="nil"/>
              <w:right w:val="nil"/>
            </w:tcBorders>
            <w:shd w:val="clear" w:color="auto" w:fill="auto"/>
            <w:noWrap/>
            <w:vAlign w:val="center"/>
            <w:hideMark/>
          </w:tcPr>
          <w:p w14:paraId="5CB79EE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B592160" w14:textId="77777777" w:rsidR="00674611" w:rsidRPr="00674611" w:rsidRDefault="00674611" w:rsidP="00674611">
            <w:pPr>
              <w:spacing w:line="240" w:lineRule="auto"/>
              <w:jc w:val="right"/>
              <w:rPr>
                <w:sz w:val="12"/>
                <w:szCs w:val="12"/>
              </w:rPr>
            </w:pPr>
            <w:r w:rsidRPr="00674611">
              <w:rPr>
                <w:sz w:val="12"/>
                <w:szCs w:val="12"/>
              </w:rPr>
              <w:t>109 023</w:t>
            </w:r>
          </w:p>
        </w:tc>
        <w:tc>
          <w:tcPr>
            <w:tcW w:w="724" w:type="pct"/>
            <w:tcBorders>
              <w:top w:val="nil"/>
              <w:left w:val="nil"/>
              <w:bottom w:val="nil"/>
              <w:right w:val="nil"/>
            </w:tcBorders>
            <w:shd w:val="clear" w:color="auto" w:fill="auto"/>
            <w:noWrap/>
            <w:vAlign w:val="center"/>
            <w:hideMark/>
          </w:tcPr>
          <w:p w14:paraId="75621E96" w14:textId="77777777" w:rsidR="00674611" w:rsidRPr="00674611" w:rsidRDefault="00674611" w:rsidP="00674611">
            <w:pPr>
              <w:spacing w:line="240" w:lineRule="auto"/>
              <w:jc w:val="right"/>
              <w:rPr>
                <w:sz w:val="12"/>
                <w:szCs w:val="12"/>
              </w:rPr>
            </w:pPr>
            <w:r w:rsidRPr="00674611">
              <w:rPr>
                <w:sz w:val="12"/>
                <w:szCs w:val="12"/>
              </w:rPr>
              <w:t>109 023,00</w:t>
            </w:r>
          </w:p>
        </w:tc>
        <w:tc>
          <w:tcPr>
            <w:tcW w:w="429" w:type="pct"/>
            <w:tcBorders>
              <w:top w:val="nil"/>
              <w:left w:val="nil"/>
              <w:bottom w:val="nil"/>
              <w:right w:val="nil"/>
            </w:tcBorders>
            <w:shd w:val="clear" w:color="auto" w:fill="auto"/>
            <w:noWrap/>
            <w:vAlign w:val="center"/>
            <w:hideMark/>
          </w:tcPr>
          <w:p w14:paraId="503C61F8"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67C86592" w14:textId="77777777" w:rsidTr="00300760">
        <w:trPr>
          <w:trHeight w:val="85"/>
        </w:trPr>
        <w:tc>
          <w:tcPr>
            <w:tcW w:w="2721" w:type="pct"/>
            <w:tcBorders>
              <w:top w:val="nil"/>
              <w:left w:val="nil"/>
              <w:bottom w:val="nil"/>
              <w:right w:val="nil"/>
            </w:tcBorders>
            <w:shd w:val="clear" w:color="auto" w:fill="auto"/>
            <w:vAlign w:val="center"/>
            <w:hideMark/>
          </w:tcPr>
          <w:p w14:paraId="5A1AEAC6" w14:textId="77777777" w:rsidR="00674611" w:rsidRPr="00674611" w:rsidRDefault="00674611" w:rsidP="00674611">
            <w:pPr>
              <w:spacing w:line="240" w:lineRule="auto"/>
              <w:rPr>
                <w:i/>
                <w:iCs/>
                <w:sz w:val="12"/>
                <w:szCs w:val="12"/>
              </w:rPr>
            </w:pPr>
            <w:r w:rsidRPr="00674611">
              <w:rPr>
                <w:i/>
                <w:iCs/>
                <w:sz w:val="12"/>
                <w:szCs w:val="12"/>
              </w:rPr>
              <w:t>- remonty urządzeń zabawowych</w:t>
            </w:r>
          </w:p>
        </w:tc>
        <w:tc>
          <w:tcPr>
            <w:tcW w:w="543" w:type="pct"/>
            <w:tcBorders>
              <w:top w:val="nil"/>
              <w:left w:val="nil"/>
              <w:bottom w:val="nil"/>
              <w:right w:val="nil"/>
            </w:tcBorders>
            <w:shd w:val="clear" w:color="auto" w:fill="auto"/>
            <w:noWrap/>
            <w:vAlign w:val="center"/>
            <w:hideMark/>
          </w:tcPr>
          <w:p w14:paraId="55AD828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C752B4A" w14:textId="77777777" w:rsidR="00674611" w:rsidRPr="00674611" w:rsidRDefault="00674611" w:rsidP="00674611">
            <w:pPr>
              <w:spacing w:line="240" w:lineRule="auto"/>
              <w:jc w:val="right"/>
              <w:rPr>
                <w:sz w:val="12"/>
                <w:szCs w:val="12"/>
              </w:rPr>
            </w:pPr>
            <w:r w:rsidRPr="00674611">
              <w:rPr>
                <w:sz w:val="12"/>
                <w:szCs w:val="12"/>
              </w:rPr>
              <w:t>89 027</w:t>
            </w:r>
          </w:p>
        </w:tc>
        <w:tc>
          <w:tcPr>
            <w:tcW w:w="724" w:type="pct"/>
            <w:tcBorders>
              <w:top w:val="nil"/>
              <w:left w:val="nil"/>
              <w:bottom w:val="nil"/>
              <w:right w:val="nil"/>
            </w:tcBorders>
            <w:shd w:val="clear" w:color="auto" w:fill="auto"/>
            <w:noWrap/>
            <w:vAlign w:val="center"/>
            <w:hideMark/>
          </w:tcPr>
          <w:p w14:paraId="360AA334" w14:textId="77777777" w:rsidR="00674611" w:rsidRPr="00674611" w:rsidRDefault="00674611" w:rsidP="00674611">
            <w:pPr>
              <w:spacing w:line="240" w:lineRule="auto"/>
              <w:jc w:val="right"/>
              <w:rPr>
                <w:sz w:val="12"/>
                <w:szCs w:val="12"/>
              </w:rPr>
            </w:pPr>
            <w:r w:rsidRPr="00674611">
              <w:rPr>
                <w:sz w:val="12"/>
                <w:szCs w:val="12"/>
              </w:rPr>
              <w:t>88 867,50</w:t>
            </w:r>
          </w:p>
        </w:tc>
        <w:tc>
          <w:tcPr>
            <w:tcW w:w="429" w:type="pct"/>
            <w:tcBorders>
              <w:top w:val="nil"/>
              <w:left w:val="nil"/>
              <w:bottom w:val="nil"/>
              <w:right w:val="nil"/>
            </w:tcBorders>
            <w:shd w:val="clear" w:color="auto" w:fill="auto"/>
            <w:noWrap/>
            <w:vAlign w:val="center"/>
            <w:hideMark/>
          </w:tcPr>
          <w:p w14:paraId="5123DC54" w14:textId="77777777" w:rsidR="00674611" w:rsidRPr="00674611" w:rsidRDefault="00674611" w:rsidP="00674611">
            <w:pPr>
              <w:spacing w:line="240" w:lineRule="auto"/>
              <w:jc w:val="right"/>
              <w:rPr>
                <w:sz w:val="12"/>
                <w:szCs w:val="12"/>
              </w:rPr>
            </w:pPr>
            <w:r w:rsidRPr="00674611">
              <w:rPr>
                <w:sz w:val="12"/>
                <w:szCs w:val="12"/>
              </w:rPr>
              <w:t>99,8%</w:t>
            </w:r>
          </w:p>
        </w:tc>
      </w:tr>
      <w:tr w:rsidR="00674611" w:rsidRPr="00674611" w14:paraId="3BAD5022" w14:textId="77777777" w:rsidTr="00300760">
        <w:trPr>
          <w:trHeight w:val="85"/>
        </w:trPr>
        <w:tc>
          <w:tcPr>
            <w:tcW w:w="2721" w:type="pct"/>
            <w:tcBorders>
              <w:top w:val="nil"/>
              <w:left w:val="nil"/>
              <w:bottom w:val="nil"/>
              <w:right w:val="nil"/>
            </w:tcBorders>
            <w:shd w:val="clear" w:color="auto" w:fill="auto"/>
            <w:vAlign w:val="center"/>
            <w:hideMark/>
          </w:tcPr>
          <w:p w14:paraId="0DED70D4" w14:textId="77777777" w:rsidR="00674611" w:rsidRPr="00674611" w:rsidRDefault="00674611" w:rsidP="00674611">
            <w:pPr>
              <w:spacing w:line="240" w:lineRule="auto"/>
              <w:rPr>
                <w:i/>
                <w:iCs/>
                <w:sz w:val="12"/>
                <w:szCs w:val="12"/>
              </w:rPr>
            </w:pPr>
            <w:r w:rsidRPr="00674611">
              <w:rPr>
                <w:i/>
                <w:iCs/>
                <w:sz w:val="12"/>
                <w:szCs w:val="12"/>
              </w:rPr>
              <w:lastRenderedPageBreak/>
              <w:t>- konserwacje siłowni plenerowych</w:t>
            </w:r>
          </w:p>
        </w:tc>
        <w:tc>
          <w:tcPr>
            <w:tcW w:w="543" w:type="pct"/>
            <w:tcBorders>
              <w:top w:val="nil"/>
              <w:left w:val="nil"/>
              <w:bottom w:val="nil"/>
              <w:right w:val="nil"/>
            </w:tcBorders>
            <w:shd w:val="clear" w:color="auto" w:fill="auto"/>
            <w:noWrap/>
            <w:vAlign w:val="center"/>
            <w:hideMark/>
          </w:tcPr>
          <w:p w14:paraId="690E1FD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DE9AA51" w14:textId="77777777" w:rsidR="00674611" w:rsidRPr="00674611" w:rsidRDefault="00674611" w:rsidP="00674611">
            <w:pPr>
              <w:spacing w:line="240" w:lineRule="auto"/>
              <w:jc w:val="right"/>
              <w:rPr>
                <w:sz w:val="12"/>
                <w:szCs w:val="12"/>
              </w:rPr>
            </w:pPr>
            <w:r w:rsidRPr="00674611">
              <w:rPr>
                <w:sz w:val="12"/>
                <w:szCs w:val="12"/>
              </w:rPr>
              <w:t>55 350</w:t>
            </w:r>
          </w:p>
        </w:tc>
        <w:tc>
          <w:tcPr>
            <w:tcW w:w="724" w:type="pct"/>
            <w:tcBorders>
              <w:top w:val="nil"/>
              <w:left w:val="nil"/>
              <w:bottom w:val="nil"/>
              <w:right w:val="nil"/>
            </w:tcBorders>
            <w:shd w:val="clear" w:color="auto" w:fill="auto"/>
            <w:noWrap/>
            <w:vAlign w:val="center"/>
            <w:hideMark/>
          </w:tcPr>
          <w:p w14:paraId="6837CC60" w14:textId="77777777" w:rsidR="00674611" w:rsidRPr="00674611" w:rsidRDefault="00674611" w:rsidP="00674611">
            <w:pPr>
              <w:spacing w:line="240" w:lineRule="auto"/>
              <w:jc w:val="right"/>
              <w:rPr>
                <w:sz w:val="12"/>
                <w:szCs w:val="12"/>
              </w:rPr>
            </w:pPr>
            <w:r w:rsidRPr="00674611">
              <w:rPr>
                <w:sz w:val="12"/>
                <w:szCs w:val="12"/>
              </w:rPr>
              <w:t>55 350,00</w:t>
            </w:r>
          </w:p>
        </w:tc>
        <w:tc>
          <w:tcPr>
            <w:tcW w:w="429" w:type="pct"/>
            <w:tcBorders>
              <w:top w:val="nil"/>
              <w:left w:val="nil"/>
              <w:bottom w:val="nil"/>
              <w:right w:val="nil"/>
            </w:tcBorders>
            <w:shd w:val="clear" w:color="auto" w:fill="auto"/>
            <w:noWrap/>
            <w:vAlign w:val="center"/>
            <w:hideMark/>
          </w:tcPr>
          <w:p w14:paraId="3FA86EBE"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2311813F" w14:textId="77777777" w:rsidTr="00300760">
        <w:trPr>
          <w:trHeight w:val="85"/>
        </w:trPr>
        <w:tc>
          <w:tcPr>
            <w:tcW w:w="2721" w:type="pct"/>
            <w:tcBorders>
              <w:top w:val="nil"/>
              <w:left w:val="nil"/>
              <w:bottom w:val="nil"/>
              <w:right w:val="nil"/>
            </w:tcBorders>
            <w:shd w:val="clear" w:color="auto" w:fill="auto"/>
            <w:vAlign w:val="center"/>
            <w:hideMark/>
          </w:tcPr>
          <w:p w14:paraId="02E7EB6B" w14:textId="77777777" w:rsidR="00674611" w:rsidRPr="00674611" w:rsidRDefault="00674611" w:rsidP="00674611">
            <w:pPr>
              <w:spacing w:line="240" w:lineRule="auto"/>
              <w:rPr>
                <w:i/>
                <w:iCs/>
                <w:sz w:val="12"/>
                <w:szCs w:val="12"/>
              </w:rPr>
            </w:pPr>
            <w:r w:rsidRPr="00674611">
              <w:rPr>
                <w:i/>
                <w:iCs/>
                <w:sz w:val="12"/>
                <w:szCs w:val="12"/>
              </w:rPr>
              <w:t>- zakup energii elektrycznej</w:t>
            </w:r>
          </w:p>
        </w:tc>
        <w:tc>
          <w:tcPr>
            <w:tcW w:w="543" w:type="pct"/>
            <w:tcBorders>
              <w:top w:val="nil"/>
              <w:left w:val="nil"/>
              <w:bottom w:val="nil"/>
              <w:right w:val="nil"/>
            </w:tcBorders>
            <w:shd w:val="clear" w:color="auto" w:fill="auto"/>
            <w:noWrap/>
            <w:vAlign w:val="center"/>
            <w:hideMark/>
          </w:tcPr>
          <w:p w14:paraId="163F0ACA"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B8DB397" w14:textId="77777777" w:rsidR="00674611" w:rsidRPr="00674611" w:rsidRDefault="00674611" w:rsidP="00674611">
            <w:pPr>
              <w:spacing w:line="240" w:lineRule="auto"/>
              <w:jc w:val="right"/>
              <w:rPr>
                <w:sz w:val="12"/>
                <w:szCs w:val="12"/>
              </w:rPr>
            </w:pPr>
            <w:r w:rsidRPr="00674611">
              <w:rPr>
                <w:sz w:val="12"/>
                <w:szCs w:val="12"/>
              </w:rPr>
              <w:t>27 877</w:t>
            </w:r>
          </w:p>
        </w:tc>
        <w:tc>
          <w:tcPr>
            <w:tcW w:w="724" w:type="pct"/>
            <w:tcBorders>
              <w:top w:val="nil"/>
              <w:left w:val="nil"/>
              <w:bottom w:val="nil"/>
              <w:right w:val="nil"/>
            </w:tcBorders>
            <w:shd w:val="clear" w:color="auto" w:fill="auto"/>
            <w:noWrap/>
            <w:vAlign w:val="center"/>
            <w:hideMark/>
          </w:tcPr>
          <w:p w14:paraId="562F67EB" w14:textId="77777777" w:rsidR="00674611" w:rsidRPr="00674611" w:rsidRDefault="00674611" w:rsidP="00674611">
            <w:pPr>
              <w:spacing w:line="240" w:lineRule="auto"/>
              <w:jc w:val="right"/>
              <w:rPr>
                <w:sz w:val="12"/>
                <w:szCs w:val="12"/>
              </w:rPr>
            </w:pPr>
            <w:r w:rsidRPr="00674611">
              <w:rPr>
                <w:sz w:val="12"/>
                <w:szCs w:val="12"/>
              </w:rPr>
              <w:t>11 827,34</w:t>
            </w:r>
          </w:p>
        </w:tc>
        <w:tc>
          <w:tcPr>
            <w:tcW w:w="429" w:type="pct"/>
            <w:tcBorders>
              <w:top w:val="nil"/>
              <w:left w:val="nil"/>
              <w:bottom w:val="nil"/>
              <w:right w:val="nil"/>
            </w:tcBorders>
            <w:shd w:val="clear" w:color="auto" w:fill="auto"/>
            <w:noWrap/>
            <w:vAlign w:val="center"/>
            <w:hideMark/>
          </w:tcPr>
          <w:p w14:paraId="73B287D2" w14:textId="77777777" w:rsidR="00674611" w:rsidRPr="00674611" w:rsidRDefault="00674611" w:rsidP="00674611">
            <w:pPr>
              <w:spacing w:line="240" w:lineRule="auto"/>
              <w:jc w:val="right"/>
              <w:rPr>
                <w:sz w:val="12"/>
                <w:szCs w:val="12"/>
              </w:rPr>
            </w:pPr>
            <w:r w:rsidRPr="00674611">
              <w:rPr>
                <w:sz w:val="12"/>
                <w:szCs w:val="12"/>
              </w:rPr>
              <w:t>42,4%</w:t>
            </w:r>
          </w:p>
        </w:tc>
      </w:tr>
      <w:tr w:rsidR="00674611" w:rsidRPr="00674611" w14:paraId="561367B6" w14:textId="77777777" w:rsidTr="00300760">
        <w:trPr>
          <w:trHeight w:val="85"/>
        </w:trPr>
        <w:tc>
          <w:tcPr>
            <w:tcW w:w="2721" w:type="pct"/>
            <w:tcBorders>
              <w:top w:val="nil"/>
              <w:left w:val="nil"/>
              <w:bottom w:val="nil"/>
              <w:right w:val="nil"/>
            </w:tcBorders>
            <w:shd w:val="clear" w:color="auto" w:fill="auto"/>
            <w:vAlign w:val="center"/>
            <w:hideMark/>
          </w:tcPr>
          <w:p w14:paraId="71980E66" w14:textId="77777777" w:rsidR="00674611" w:rsidRPr="00674611" w:rsidRDefault="00674611" w:rsidP="00674611">
            <w:pPr>
              <w:spacing w:line="240" w:lineRule="auto"/>
              <w:rPr>
                <w:i/>
                <w:iCs/>
                <w:sz w:val="12"/>
                <w:szCs w:val="12"/>
              </w:rPr>
            </w:pPr>
            <w:r w:rsidRPr="00674611">
              <w:rPr>
                <w:i/>
                <w:iCs/>
                <w:sz w:val="12"/>
                <w:szCs w:val="12"/>
              </w:rPr>
              <w:t>- odbiór ścieków z fontanny</w:t>
            </w:r>
          </w:p>
        </w:tc>
        <w:tc>
          <w:tcPr>
            <w:tcW w:w="543" w:type="pct"/>
            <w:tcBorders>
              <w:top w:val="nil"/>
              <w:left w:val="nil"/>
              <w:bottom w:val="nil"/>
              <w:right w:val="nil"/>
            </w:tcBorders>
            <w:shd w:val="clear" w:color="auto" w:fill="auto"/>
            <w:noWrap/>
            <w:vAlign w:val="center"/>
            <w:hideMark/>
          </w:tcPr>
          <w:p w14:paraId="716D47F4"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86E40DF" w14:textId="77777777" w:rsidR="00674611" w:rsidRPr="00674611" w:rsidRDefault="00674611" w:rsidP="00674611">
            <w:pPr>
              <w:spacing w:line="240" w:lineRule="auto"/>
              <w:jc w:val="right"/>
              <w:rPr>
                <w:sz w:val="12"/>
                <w:szCs w:val="12"/>
              </w:rPr>
            </w:pPr>
            <w:r w:rsidRPr="00674611">
              <w:rPr>
                <w:sz w:val="12"/>
                <w:szCs w:val="12"/>
              </w:rPr>
              <w:t>14 283</w:t>
            </w:r>
          </w:p>
        </w:tc>
        <w:tc>
          <w:tcPr>
            <w:tcW w:w="724" w:type="pct"/>
            <w:tcBorders>
              <w:top w:val="nil"/>
              <w:left w:val="nil"/>
              <w:bottom w:val="nil"/>
              <w:right w:val="nil"/>
            </w:tcBorders>
            <w:shd w:val="clear" w:color="auto" w:fill="auto"/>
            <w:noWrap/>
            <w:vAlign w:val="center"/>
            <w:hideMark/>
          </w:tcPr>
          <w:p w14:paraId="08BB6DC7" w14:textId="77777777" w:rsidR="00674611" w:rsidRPr="00674611" w:rsidRDefault="00674611" w:rsidP="00674611">
            <w:pPr>
              <w:spacing w:line="240" w:lineRule="auto"/>
              <w:jc w:val="right"/>
              <w:rPr>
                <w:sz w:val="12"/>
                <w:szCs w:val="12"/>
              </w:rPr>
            </w:pPr>
            <w:r w:rsidRPr="00674611">
              <w:rPr>
                <w:sz w:val="12"/>
                <w:szCs w:val="12"/>
              </w:rPr>
              <w:t>9 950,86</w:t>
            </w:r>
          </w:p>
        </w:tc>
        <w:tc>
          <w:tcPr>
            <w:tcW w:w="429" w:type="pct"/>
            <w:tcBorders>
              <w:top w:val="nil"/>
              <w:left w:val="nil"/>
              <w:bottom w:val="nil"/>
              <w:right w:val="nil"/>
            </w:tcBorders>
            <w:shd w:val="clear" w:color="auto" w:fill="auto"/>
            <w:noWrap/>
            <w:vAlign w:val="center"/>
            <w:hideMark/>
          </w:tcPr>
          <w:p w14:paraId="196F18B4" w14:textId="77777777" w:rsidR="00674611" w:rsidRPr="00674611" w:rsidRDefault="00674611" w:rsidP="00674611">
            <w:pPr>
              <w:spacing w:line="240" w:lineRule="auto"/>
              <w:jc w:val="right"/>
              <w:rPr>
                <w:sz w:val="12"/>
                <w:szCs w:val="12"/>
              </w:rPr>
            </w:pPr>
            <w:r w:rsidRPr="00674611">
              <w:rPr>
                <w:sz w:val="12"/>
                <w:szCs w:val="12"/>
              </w:rPr>
              <w:t>69,7%</w:t>
            </w:r>
          </w:p>
        </w:tc>
      </w:tr>
      <w:tr w:rsidR="00674611" w:rsidRPr="00674611" w14:paraId="6A16C7CB" w14:textId="77777777" w:rsidTr="00300760">
        <w:trPr>
          <w:trHeight w:val="85"/>
        </w:trPr>
        <w:tc>
          <w:tcPr>
            <w:tcW w:w="2721" w:type="pct"/>
            <w:tcBorders>
              <w:top w:val="nil"/>
              <w:left w:val="nil"/>
              <w:bottom w:val="nil"/>
              <w:right w:val="nil"/>
            </w:tcBorders>
            <w:shd w:val="clear" w:color="auto" w:fill="auto"/>
            <w:vAlign w:val="center"/>
            <w:hideMark/>
          </w:tcPr>
          <w:p w14:paraId="417EA568" w14:textId="77777777" w:rsidR="00674611" w:rsidRPr="00674611" w:rsidRDefault="00674611" w:rsidP="00674611">
            <w:pPr>
              <w:spacing w:line="240" w:lineRule="auto"/>
              <w:rPr>
                <w:i/>
                <w:iCs/>
                <w:sz w:val="12"/>
                <w:szCs w:val="12"/>
              </w:rPr>
            </w:pPr>
            <w:r w:rsidRPr="00674611">
              <w:rPr>
                <w:i/>
                <w:iCs/>
                <w:sz w:val="12"/>
                <w:szCs w:val="12"/>
              </w:rPr>
              <w:t>- okresowy przegląd placów zabaw z opracowaniem jakości stanu bezpieczeństwa urządzeń zabawowych</w:t>
            </w:r>
          </w:p>
        </w:tc>
        <w:tc>
          <w:tcPr>
            <w:tcW w:w="543" w:type="pct"/>
            <w:tcBorders>
              <w:top w:val="nil"/>
              <w:left w:val="nil"/>
              <w:bottom w:val="nil"/>
              <w:right w:val="nil"/>
            </w:tcBorders>
            <w:shd w:val="clear" w:color="auto" w:fill="auto"/>
            <w:noWrap/>
            <w:vAlign w:val="center"/>
            <w:hideMark/>
          </w:tcPr>
          <w:p w14:paraId="329C5D06"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3A98BA4" w14:textId="77777777" w:rsidR="00674611" w:rsidRPr="00674611" w:rsidRDefault="00674611" w:rsidP="00674611">
            <w:pPr>
              <w:spacing w:line="240" w:lineRule="auto"/>
              <w:jc w:val="right"/>
              <w:rPr>
                <w:sz w:val="12"/>
                <w:szCs w:val="12"/>
              </w:rPr>
            </w:pPr>
            <w:r w:rsidRPr="00674611">
              <w:rPr>
                <w:sz w:val="12"/>
                <w:szCs w:val="12"/>
              </w:rPr>
              <w:t>5 000</w:t>
            </w:r>
          </w:p>
        </w:tc>
        <w:tc>
          <w:tcPr>
            <w:tcW w:w="724" w:type="pct"/>
            <w:tcBorders>
              <w:top w:val="nil"/>
              <w:left w:val="nil"/>
              <w:bottom w:val="nil"/>
              <w:right w:val="nil"/>
            </w:tcBorders>
            <w:shd w:val="clear" w:color="auto" w:fill="auto"/>
            <w:noWrap/>
            <w:vAlign w:val="center"/>
            <w:hideMark/>
          </w:tcPr>
          <w:p w14:paraId="0A5EF1F7" w14:textId="77777777" w:rsidR="00674611" w:rsidRPr="00674611" w:rsidRDefault="00674611" w:rsidP="00674611">
            <w:pPr>
              <w:spacing w:line="240" w:lineRule="auto"/>
              <w:jc w:val="right"/>
              <w:rPr>
                <w:sz w:val="12"/>
                <w:szCs w:val="12"/>
              </w:rPr>
            </w:pPr>
            <w:r w:rsidRPr="00674611">
              <w:rPr>
                <w:sz w:val="12"/>
                <w:szCs w:val="12"/>
              </w:rPr>
              <w:t>4 999,95</w:t>
            </w:r>
          </w:p>
        </w:tc>
        <w:tc>
          <w:tcPr>
            <w:tcW w:w="429" w:type="pct"/>
            <w:tcBorders>
              <w:top w:val="nil"/>
              <w:left w:val="nil"/>
              <w:bottom w:val="nil"/>
              <w:right w:val="nil"/>
            </w:tcBorders>
            <w:shd w:val="clear" w:color="auto" w:fill="auto"/>
            <w:noWrap/>
            <w:vAlign w:val="center"/>
            <w:hideMark/>
          </w:tcPr>
          <w:p w14:paraId="77754CF8"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2F1D58D" w14:textId="77777777" w:rsidTr="00300760">
        <w:trPr>
          <w:trHeight w:val="85"/>
        </w:trPr>
        <w:tc>
          <w:tcPr>
            <w:tcW w:w="2721" w:type="pct"/>
            <w:tcBorders>
              <w:top w:val="nil"/>
              <w:left w:val="nil"/>
              <w:bottom w:val="nil"/>
              <w:right w:val="nil"/>
            </w:tcBorders>
            <w:shd w:val="clear" w:color="auto" w:fill="auto"/>
            <w:vAlign w:val="center"/>
            <w:hideMark/>
          </w:tcPr>
          <w:p w14:paraId="06FBA0C6" w14:textId="77777777" w:rsidR="00674611" w:rsidRPr="00674611" w:rsidRDefault="00674611" w:rsidP="00674611">
            <w:pPr>
              <w:spacing w:line="240" w:lineRule="auto"/>
              <w:rPr>
                <w:i/>
                <w:iCs/>
                <w:sz w:val="12"/>
                <w:szCs w:val="12"/>
              </w:rPr>
            </w:pPr>
            <w:r w:rsidRPr="00674611">
              <w:rPr>
                <w:i/>
                <w:iCs/>
                <w:sz w:val="12"/>
                <w:szCs w:val="12"/>
              </w:rPr>
              <w:t>- dostawa wody do fontanny</w:t>
            </w:r>
          </w:p>
        </w:tc>
        <w:tc>
          <w:tcPr>
            <w:tcW w:w="543" w:type="pct"/>
            <w:tcBorders>
              <w:top w:val="nil"/>
              <w:left w:val="nil"/>
              <w:bottom w:val="nil"/>
              <w:right w:val="nil"/>
            </w:tcBorders>
            <w:shd w:val="clear" w:color="auto" w:fill="auto"/>
            <w:noWrap/>
            <w:vAlign w:val="center"/>
            <w:hideMark/>
          </w:tcPr>
          <w:p w14:paraId="7E53803A"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46B2907" w14:textId="77777777" w:rsidR="00674611" w:rsidRPr="00674611" w:rsidRDefault="00674611" w:rsidP="00674611">
            <w:pPr>
              <w:spacing w:line="240" w:lineRule="auto"/>
              <w:jc w:val="right"/>
              <w:rPr>
                <w:sz w:val="12"/>
                <w:szCs w:val="12"/>
              </w:rPr>
            </w:pPr>
            <w:r w:rsidRPr="00674611">
              <w:rPr>
                <w:sz w:val="12"/>
                <w:szCs w:val="12"/>
              </w:rPr>
              <w:t>3 000</w:t>
            </w:r>
          </w:p>
        </w:tc>
        <w:tc>
          <w:tcPr>
            <w:tcW w:w="724" w:type="pct"/>
            <w:tcBorders>
              <w:top w:val="nil"/>
              <w:left w:val="nil"/>
              <w:bottom w:val="nil"/>
              <w:right w:val="nil"/>
            </w:tcBorders>
            <w:shd w:val="clear" w:color="auto" w:fill="auto"/>
            <w:noWrap/>
            <w:vAlign w:val="center"/>
            <w:hideMark/>
          </w:tcPr>
          <w:p w14:paraId="7E11EA66" w14:textId="77777777" w:rsidR="00674611" w:rsidRPr="00674611" w:rsidRDefault="00674611" w:rsidP="00674611">
            <w:pPr>
              <w:spacing w:line="240" w:lineRule="auto"/>
              <w:jc w:val="right"/>
              <w:rPr>
                <w:sz w:val="12"/>
                <w:szCs w:val="12"/>
              </w:rPr>
            </w:pPr>
            <w:r w:rsidRPr="00674611">
              <w:rPr>
                <w:sz w:val="12"/>
                <w:szCs w:val="12"/>
              </w:rPr>
              <w:t>706,49</w:t>
            </w:r>
          </w:p>
        </w:tc>
        <w:tc>
          <w:tcPr>
            <w:tcW w:w="429" w:type="pct"/>
            <w:tcBorders>
              <w:top w:val="nil"/>
              <w:left w:val="nil"/>
              <w:bottom w:val="nil"/>
              <w:right w:val="nil"/>
            </w:tcBorders>
            <w:shd w:val="clear" w:color="auto" w:fill="auto"/>
            <w:noWrap/>
            <w:vAlign w:val="center"/>
            <w:hideMark/>
          </w:tcPr>
          <w:p w14:paraId="105A4ABC" w14:textId="77777777" w:rsidR="00674611" w:rsidRPr="00674611" w:rsidRDefault="00674611" w:rsidP="00674611">
            <w:pPr>
              <w:spacing w:line="240" w:lineRule="auto"/>
              <w:jc w:val="right"/>
              <w:rPr>
                <w:sz w:val="12"/>
                <w:szCs w:val="12"/>
              </w:rPr>
            </w:pPr>
            <w:r w:rsidRPr="00674611">
              <w:rPr>
                <w:sz w:val="12"/>
                <w:szCs w:val="12"/>
              </w:rPr>
              <w:t>23,5%</w:t>
            </w:r>
          </w:p>
        </w:tc>
      </w:tr>
      <w:tr w:rsidR="00674611" w:rsidRPr="00674611" w14:paraId="4165AC19" w14:textId="77777777" w:rsidTr="00300760">
        <w:trPr>
          <w:trHeight w:val="85"/>
        </w:trPr>
        <w:tc>
          <w:tcPr>
            <w:tcW w:w="2721" w:type="pct"/>
            <w:tcBorders>
              <w:top w:val="nil"/>
              <w:left w:val="nil"/>
              <w:bottom w:val="nil"/>
              <w:right w:val="nil"/>
            </w:tcBorders>
            <w:shd w:val="clear" w:color="auto" w:fill="auto"/>
            <w:vAlign w:val="center"/>
            <w:hideMark/>
          </w:tcPr>
          <w:p w14:paraId="429A7876" w14:textId="77777777" w:rsidR="00674611" w:rsidRPr="00674611" w:rsidRDefault="00674611" w:rsidP="00674611">
            <w:pPr>
              <w:spacing w:line="240" w:lineRule="auto"/>
              <w:rPr>
                <w:i/>
                <w:iCs/>
                <w:sz w:val="12"/>
                <w:szCs w:val="12"/>
              </w:rPr>
            </w:pPr>
            <w:r w:rsidRPr="00674611">
              <w:rPr>
                <w:i/>
                <w:iCs/>
                <w:sz w:val="12"/>
                <w:szCs w:val="12"/>
              </w:rPr>
              <w:t>- zakup nowych i wymiana zniszczonych urządzeń zabawowych</w:t>
            </w:r>
          </w:p>
        </w:tc>
        <w:tc>
          <w:tcPr>
            <w:tcW w:w="543" w:type="pct"/>
            <w:tcBorders>
              <w:top w:val="nil"/>
              <w:left w:val="nil"/>
              <w:bottom w:val="nil"/>
              <w:right w:val="nil"/>
            </w:tcBorders>
            <w:shd w:val="clear" w:color="auto" w:fill="auto"/>
            <w:noWrap/>
            <w:vAlign w:val="center"/>
            <w:hideMark/>
          </w:tcPr>
          <w:p w14:paraId="3B0C129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93329BD" w14:textId="77777777" w:rsidR="00674611" w:rsidRPr="00674611" w:rsidRDefault="00674611" w:rsidP="00674611">
            <w:pPr>
              <w:spacing w:line="240" w:lineRule="auto"/>
              <w:jc w:val="right"/>
              <w:rPr>
                <w:sz w:val="12"/>
                <w:szCs w:val="12"/>
              </w:rPr>
            </w:pPr>
            <w:r w:rsidRPr="00674611">
              <w:rPr>
                <w:sz w:val="12"/>
                <w:szCs w:val="12"/>
              </w:rPr>
              <w:t>2 000</w:t>
            </w:r>
          </w:p>
        </w:tc>
        <w:tc>
          <w:tcPr>
            <w:tcW w:w="724" w:type="pct"/>
            <w:tcBorders>
              <w:top w:val="nil"/>
              <w:left w:val="nil"/>
              <w:bottom w:val="nil"/>
              <w:right w:val="nil"/>
            </w:tcBorders>
            <w:shd w:val="clear" w:color="auto" w:fill="auto"/>
            <w:noWrap/>
            <w:vAlign w:val="center"/>
            <w:hideMark/>
          </w:tcPr>
          <w:p w14:paraId="1AD5188C" w14:textId="77777777" w:rsidR="00674611" w:rsidRPr="00674611" w:rsidRDefault="00674611" w:rsidP="00674611">
            <w:pPr>
              <w:spacing w:line="240" w:lineRule="auto"/>
              <w:jc w:val="right"/>
              <w:rPr>
                <w:sz w:val="12"/>
                <w:szCs w:val="12"/>
              </w:rPr>
            </w:pPr>
            <w:r w:rsidRPr="00674611">
              <w:rPr>
                <w:sz w:val="12"/>
                <w:szCs w:val="12"/>
              </w:rPr>
              <w:t>2 000,00</w:t>
            </w:r>
          </w:p>
        </w:tc>
        <w:tc>
          <w:tcPr>
            <w:tcW w:w="429" w:type="pct"/>
            <w:tcBorders>
              <w:top w:val="nil"/>
              <w:left w:val="nil"/>
              <w:bottom w:val="nil"/>
              <w:right w:val="nil"/>
            </w:tcBorders>
            <w:shd w:val="clear" w:color="auto" w:fill="auto"/>
            <w:noWrap/>
            <w:vAlign w:val="center"/>
            <w:hideMark/>
          </w:tcPr>
          <w:p w14:paraId="7C1B6103"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6B6A0A3B" w14:textId="77777777" w:rsidTr="00300760">
        <w:trPr>
          <w:trHeight w:val="85"/>
        </w:trPr>
        <w:tc>
          <w:tcPr>
            <w:tcW w:w="2721" w:type="pct"/>
            <w:tcBorders>
              <w:top w:val="nil"/>
              <w:left w:val="nil"/>
              <w:bottom w:val="nil"/>
              <w:right w:val="nil"/>
            </w:tcBorders>
            <w:shd w:val="clear" w:color="auto" w:fill="auto"/>
            <w:vAlign w:val="center"/>
            <w:hideMark/>
          </w:tcPr>
          <w:p w14:paraId="7488063B"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1640CC2"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4A23C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4A5C3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C046D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4F35A6C" w14:textId="77777777" w:rsidTr="00300760">
        <w:trPr>
          <w:trHeight w:val="85"/>
        </w:trPr>
        <w:tc>
          <w:tcPr>
            <w:tcW w:w="2721" w:type="pct"/>
            <w:tcBorders>
              <w:top w:val="nil"/>
              <w:left w:val="nil"/>
              <w:bottom w:val="nil"/>
              <w:right w:val="nil"/>
            </w:tcBorders>
            <w:shd w:val="clear" w:color="auto" w:fill="auto"/>
            <w:vAlign w:val="center"/>
            <w:hideMark/>
          </w:tcPr>
          <w:p w14:paraId="5E1763C2" w14:textId="77777777" w:rsidR="00674611" w:rsidRPr="00674611" w:rsidRDefault="00674611" w:rsidP="00674611">
            <w:pPr>
              <w:spacing w:line="240" w:lineRule="auto"/>
              <w:rPr>
                <w:sz w:val="12"/>
                <w:szCs w:val="12"/>
              </w:rPr>
            </w:pPr>
            <w:r w:rsidRPr="00674611">
              <w:rPr>
                <w:sz w:val="12"/>
                <w:szCs w:val="12"/>
              </w:rPr>
              <w:t>projekty budżetu obywatelskiego</w:t>
            </w:r>
          </w:p>
        </w:tc>
        <w:tc>
          <w:tcPr>
            <w:tcW w:w="543" w:type="pct"/>
            <w:tcBorders>
              <w:top w:val="nil"/>
              <w:left w:val="nil"/>
              <w:bottom w:val="nil"/>
              <w:right w:val="nil"/>
            </w:tcBorders>
            <w:shd w:val="clear" w:color="auto" w:fill="auto"/>
            <w:noWrap/>
            <w:vAlign w:val="center"/>
            <w:hideMark/>
          </w:tcPr>
          <w:p w14:paraId="425AE544"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41A28BC" w14:textId="77777777" w:rsidR="00674611" w:rsidRPr="00674611" w:rsidRDefault="00674611" w:rsidP="00674611">
            <w:pPr>
              <w:spacing w:line="240" w:lineRule="auto"/>
              <w:jc w:val="right"/>
              <w:rPr>
                <w:sz w:val="12"/>
                <w:szCs w:val="12"/>
              </w:rPr>
            </w:pPr>
            <w:r w:rsidRPr="00674611">
              <w:rPr>
                <w:sz w:val="12"/>
                <w:szCs w:val="12"/>
              </w:rPr>
              <w:t>29 151</w:t>
            </w:r>
          </w:p>
        </w:tc>
        <w:tc>
          <w:tcPr>
            <w:tcW w:w="724" w:type="pct"/>
            <w:tcBorders>
              <w:top w:val="nil"/>
              <w:left w:val="nil"/>
              <w:bottom w:val="nil"/>
              <w:right w:val="nil"/>
            </w:tcBorders>
            <w:shd w:val="clear" w:color="auto" w:fill="auto"/>
            <w:noWrap/>
            <w:vAlign w:val="center"/>
            <w:hideMark/>
          </w:tcPr>
          <w:p w14:paraId="6A9995A0" w14:textId="77777777" w:rsidR="00674611" w:rsidRPr="00674611" w:rsidRDefault="00674611" w:rsidP="00674611">
            <w:pPr>
              <w:spacing w:line="240" w:lineRule="auto"/>
              <w:jc w:val="right"/>
              <w:rPr>
                <w:sz w:val="12"/>
                <w:szCs w:val="12"/>
              </w:rPr>
            </w:pPr>
            <w:r w:rsidRPr="00674611">
              <w:rPr>
                <w:sz w:val="12"/>
                <w:szCs w:val="12"/>
              </w:rPr>
              <w:t>29 151,00</w:t>
            </w:r>
          </w:p>
        </w:tc>
        <w:tc>
          <w:tcPr>
            <w:tcW w:w="429" w:type="pct"/>
            <w:tcBorders>
              <w:top w:val="nil"/>
              <w:left w:val="nil"/>
              <w:bottom w:val="nil"/>
              <w:right w:val="nil"/>
            </w:tcBorders>
            <w:shd w:val="clear" w:color="auto" w:fill="auto"/>
            <w:noWrap/>
            <w:vAlign w:val="center"/>
            <w:hideMark/>
          </w:tcPr>
          <w:p w14:paraId="210E1975"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374BC46C" w14:textId="77777777" w:rsidTr="00300760">
        <w:trPr>
          <w:trHeight w:val="85"/>
        </w:trPr>
        <w:tc>
          <w:tcPr>
            <w:tcW w:w="2721" w:type="pct"/>
            <w:tcBorders>
              <w:top w:val="nil"/>
              <w:left w:val="nil"/>
              <w:bottom w:val="nil"/>
              <w:right w:val="nil"/>
            </w:tcBorders>
            <w:shd w:val="clear" w:color="auto" w:fill="auto"/>
            <w:vAlign w:val="center"/>
            <w:hideMark/>
          </w:tcPr>
          <w:p w14:paraId="76E0AE8F"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4958F2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A2622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9B48F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4B997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47B6FF" w14:textId="77777777" w:rsidTr="00300760">
        <w:trPr>
          <w:trHeight w:val="85"/>
        </w:trPr>
        <w:tc>
          <w:tcPr>
            <w:tcW w:w="2721" w:type="pct"/>
            <w:tcBorders>
              <w:top w:val="nil"/>
              <w:left w:val="nil"/>
              <w:bottom w:val="nil"/>
              <w:right w:val="nil"/>
            </w:tcBorders>
            <w:shd w:val="clear" w:color="auto" w:fill="auto"/>
            <w:vAlign w:val="center"/>
            <w:hideMark/>
          </w:tcPr>
          <w:p w14:paraId="70BB3AAC" w14:textId="77777777" w:rsidR="00674611" w:rsidRPr="00674611" w:rsidRDefault="00674611" w:rsidP="00674611">
            <w:pPr>
              <w:spacing w:line="240" w:lineRule="auto"/>
              <w:rPr>
                <w:i/>
                <w:iCs/>
                <w:sz w:val="12"/>
                <w:szCs w:val="12"/>
                <w:u w:val="single"/>
              </w:rPr>
            </w:pPr>
            <w:r w:rsidRPr="00674611">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59C6D7B6"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C4E4B71"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2B0FE3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5B82E"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7D4EE5" w14:textId="77777777" w:rsidTr="00300760">
        <w:trPr>
          <w:trHeight w:val="85"/>
        </w:trPr>
        <w:tc>
          <w:tcPr>
            <w:tcW w:w="2721" w:type="pct"/>
            <w:tcBorders>
              <w:top w:val="nil"/>
              <w:left w:val="nil"/>
              <w:bottom w:val="nil"/>
              <w:right w:val="nil"/>
            </w:tcBorders>
            <w:shd w:val="clear" w:color="auto" w:fill="auto"/>
            <w:vAlign w:val="center"/>
            <w:hideMark/>
          </w:tcPr>
          <w:p w14:paraId="594418E5" w14:textId="77777777" w:rsidR="00674611" w:rsidRPr="00674611" w:rsidRDefault="00674611" w:rsidP="00674611">
            <w:pPr>
              <w:spacing w:line="240" w:lineRule="auto"/>
              <w:rPr>
                <w:i/>
                <w:iCs/>
                <w:sz w:val="12"/>
                <w:szCs w:val="12"/>
              </w:rPr>
            </w:pPr>
            <w:r w:rsidRPr="00674611">
              <w:rPr>
                <w:i/>
                <w:iCs/>
                <w:sz w:val="12"/>
                <w:szCs w:val="12"/>
              </w:rPr>
              <w:t xml:space="preserve">1. Ustawa z dnia 13 września 1996 r. o utrzymaniu czystości i porządku w gminach </w:t>
            </w:r>
          </w:p>
        </w:tc>
        <w:tc>
          <w:tcPr>
            <w:tcW w:w="543" w:type="pct"/>
            <w:tcBorders>
              <w:top w:val="nil"/>
              <w:left w:val="nil"/>
              <w:bottom w:val="nil"/>
              <w:right w:val="nil"/>
            </w:tcBorders>
            <w:shd w:val="clear" w:color="auto" w:fill="auto"/>
            <w:vAlign w:val="center"/>
            <w:hideMark/>
          </w:tcPr>
          <w:p w14:paraId="247BF53D"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27BFC2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853997"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F0C07"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73E0380" w14:textId="77777777" w:rsidTr="00300760">
        <w:trPr>
          <w:trHeight w:val="85"/>
        </w:trPr>
        <w:tc>
          <w:tcPr>
            <w:tcW w:w="2721" w:type="pct"/>
            <w:tcBorders>
              <w:top w:val="nil"/>
              <w:left w:val="nil"/>
              <w:bottom w:val="nil"/>
              <w:right w:val="nil"/>
            </w:tcBorders>
            <w:shd w:val="clear" w:color="auto" w:fill="auto"/>
            <w:vAlign w:val="center"/>
            <w:hideMark/>
          </w:tcPr>
          <w:p w14:paraId="2F4885D4" w14:textId="77777777" w:rsidR="00674611" w:rsidRPr="00674611" w:rsidRDefault="00674611" w:rsidP="00674611">
            <w:pPr>
              <w:spacing w:line="240" w:lineRule="auto"/>
              <w:rPr>
                <w:i/>
                <w:iCs/>
                <w:sz w:val="12"/>
                <w:szCs w:val="12"/>
              </w:rPr>
            </w:pPr>
            <w:r w:rsidRPr="00674611">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14:paraId="0C42D94E"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B973D2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120DB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A5B5D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0E7E8F3" w14:textId="77777777" w:rsidTr="00300760">
        <w:trPr>
          <w:trHeight w:val="85"/>
        </w:trPr>
        <w:tc>
          <w:tcPr>
            <w:tcW w:w="2721" w:type="pct"/>
            <w:tcBorders>
              <w:top w:val="nil"/>
              <w:left w:val="nil"/>
              <w:bottom w:val="nil"/>
              <w:right w:val="nil"/>
            </w:tcBorders>
            <w:shd w:val="clear" w:color="auto" w:fill="auto"/>
            <w:vAlign w:val="center"/>
            <w:hideMark/>
          </w:tcPr>
          <w:p w14:paraId="61190BDB" w14:textId="77777777" w:rsidR="00674611" w:rsidRPr="00674611" w:rsidRDefault="00674611" w:rsidP="00674611">
            <w:pPr>
              <w:spacing w:line="240" w:lineRule="auto"/>
              <w:rPr>
                <w:i/>
                <w:iCs/>
                <w:sz w:val="12"/>
                <w:szCs w:val="12"/>
              </w:rPr>
            </w:pPr>
            <w:r w:rsidRPr="00674611">
              <w:rPr>
                <w:i/>
                <w:iCs/>
                <w:sz w:val="12"/>
                <w:szCs w:val="12"/>
              </w:rPr>
              <w:t>3.Uchwała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18E8BFE8"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416D79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5A5B9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7829C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2058996" w14:textId="77777777" w:rsidTr="00300760">
        <w:trPr>
          <w:trHeight w:val="85"/>
        </w:trPr>
        <w:tc>
          <w:tcPr>
            <w:tcW w:w="2721" w:type="pct"/>
            <w:tcBorders>
              <w:top w:val="nil"/>
              <w:left w:val="nil"/>
              <w:bottom w:val="nil"/>
              <w:right w:val="nil"/>
            </w:tcBorders>
            <w:shd w:val="clear" w:color="auto" w:fill="auto"/>
            <w:vAlign w:val="center"/>
            <w:hideMark/>
          </w:tcPr>
          <w:p w14:paraId="2BE07F74"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86626D"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7ACEE8"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6075EB"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9897D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0B2A7F12" w14:textId="77777777" w:rsidTr="00300760">
        <w:trPr>
          <w:trHeight w:val="85"/>
        </w:trPr>
        <w:tc>
          <w:tcPr>
            <w:tcW w:w="2721" w:type="pct"/>
            <w:tcBorders>
              <w:top w:val="nil"/>
              <w:left w:val="nil"/>
              <w:bottom w:val="nil"/>
              <w:right w:val="nil"/>
            </w:tcBorders>
            <w:shd w:val="clear" w:color="000000" w:fill="EAF1F6"/>
            <w:vAlign w:val="center"/>
            <w:hideMark/>
          </w:tcPr>
          <w:p w14:paraId="597C3D12" w14:textId="77777777" w:rsidR="00674611" w:rsidRPr="00674611" w:rsidRDefault="00674611" w:rsidP="00674611">
            <w:pPr>
              <w:spacing w:line="240" w:lineRule="auto"/>
              <w:rPr>
                <w:b/>
                <w:bCs/>
                <w:color w:val="000000"/>
                <w:sz w:val="12"/>
                <w:szCs w:val="12"/>
              </w:rPr>
            </w:pPr>
            <w:r w:rsidRPr="00674611">
              <w:rPr>
                <w:b/>
                <w:bCs/>
                <w:color w:val="000000"/>
                <w:sz w:val="12"/>
                <w:szCs w:val="12"/>
              </w:rPr>
              <w:t>Przedsięwzięcia ekologiczne - zadanie 7</w:t>
            </w:r>
          </w:p>
        </w:tc>
        <w:tc>
          <w:tcPr>
            <w:tcW w:w="543" w:type="pct"/>
            <w:tcBorders>
              <w:top w:val="nil"/>
              <w:left w:val="nil"/>
              <w:bottom w:val="nil"/>
              <w:right w:val="nil"/>
            </w:tcBorders>
            <w:shd w:val="clear" w:color="000000" w:fill="EAF1F6"/>
            <w:vAlign w:val="center"/>
            <w:hideMark/>
          </w:tcPr>
          <w:p w14:paraId="0E3FC5DE"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84" w:type="pct"/>
            <w:tcBorders>
              <w:top w:val="nil"/>
              <w:left w:val="nil"/>
              <w:bottom w:val="nil"/>
              <w:right w:val="nil"/>
            </w:tcBorders>
            <w:shd w:val="clear" w:color="000000" w:fill="EAF1F6"/>
            <w:vAlign w:val="center"/>
            <w:hideMark/>
          </w:tcPr>
          <w:p w14:paraId="3F967F75" w14:textId="77777777" w:rsidR="00674611" w:rsidRPr="00674611" w:rsidRDefault="00674611" w:rsidP="00674611">
            <w:pPr>
              <w:spacing w:line="240" w:lineRule="auto"/>
              <w:jc w:val="right"/>
              <w:rPr>
                <w:b/>
                <w:bCs/>
                <w:sz w:val="12"/>
                <w:szCs w:val="12"/>
              </w:rPr>
            </w:pPr>
            <w:r w:rsidRPr="00674611">
              <w:rPr>
                <w:b/>
                <w:bCs/>
                <w:sz w:val="12"/>
                <w:szCs w:val="12"/>
              </w:rPr>
              <w:t>159 705</w:t>
            </w:r>
          </w:p>
        </w:tc>
        <w:tc>
          <w:tcPr>
            <w:tcW w:w="724" w:type="pct"/>
            <w:tcBorders>
              <w:top w:val="nil"/>
              <w:left w:val="nil"/>
              <w:bottom w:val="nil"/>
              <w:right w:val="nil"/>
            </w:tcBorders>
            <w:shd w:val="clear" w:color="000000" w:fill="EAF1F6"/>
            <w:vAlign w:val="center"/>
            <w:hideMark/>
          </w:tcPr>
          <w:p w14:paraId="0BA492FC" w14:textId="77777777" w:rsidR="00674611" w:rsidRPr="00674611" w:rsidRDefault="00674611" w:rsidP="00674611">
            <w:pPr>
              <w:spacing w:line="240" w:lineRule="auto"/>
              <w:jc w:val="right"/>
              <w:rPr>
                <w:b/>
                <w:bCs/>
                <w:sz w:val="12"/>
                <w:szCs w:val="12"/>
              </w:rPr>
            </w:pPr>
            <w:r w:rsidRPr="00674611">
              <w:rPr>
                <w:b/>
                <w:bCs/>
                <w:sz w:val="12"/>
                <w:szCs w:val="12"/>
              </w:rPr>
              <w:t>131 542,41</w:t>
            </w:r>
          </w:p>
        </w:tc>
        <w:tc>
          <w:tcPr>
            <w:tcW w:w="429" w:type="pct"/>
            <w:tcBorders>
              <w:top w:val="nil"/>
              <w:left w:val="nil"/>
              <w:bottom w:val="nil"/>
              <w:right w:val="nil"/>
            </w:tcBorders>
            <w:shd w:val="clear" w:color="000000" w:fill="EAF1F6"/>
            <w:vAlign w:val="center"/>
            <w:hideMark/>
          </w:tcPr>
          <w:p w14:paraId="43A77B1A" w14:textId="77777777" w:rsidR="00674611" w:rsidRPr="00674611" w:rsidRDefault="00674611" w:rsidP="00674611">
            <w:pPr>
              <w:spacing w:line="240" w:lineRule="auto"/>
              <w:jc w:val="right"/>
              <w:rPr>
                <w:b/>
                <w:bCs/>
                <w:sz w:val="12"/>
                <w:szCs w:val="12"/>
              </w:rPr>
            </w:pPr>
            <w:r w:rsidRPr="00674611">
              <w:rPr>
                <w:b/>
                <w:bCs/>
                <w:sz w:val="12"/>
                <w:szCs w:val="12"/>
              </w:rPr>
              <w:t>82,4%</w:t>
            </w:r>
          </w:p>
        </w:tc>
      </w:tr>
      <w:tr w:rsidR="00674611" w:rsidRPr="00674611" w14:paraId="69F4902C" w14:textId="77777777" w:rsidTr="00300760">
        <w:trPr>
          <w:trHeight w:val="85"/>
        </w:trPr>
        <w:tc>
          <w:tcPr>
            <w:tcW w:w="2721" w:type="pct"/>
            <w:tcBorders>
              <w:top w:val="nil"/>
              <w:left w:val="nil"/>
              <w:bottom w:val="nil"/>
              <w:right w:val="nil"/>
            </w:tcBorders>
            <w:shd w:val="clear" w:color="auto" w:fill="auto"/>
            <w:vAlign w:val="center"/>
            <w:hideMark/>
          </w:tcPr>
          <w:p w14:paraId="78599B38" w14:textId="77777777" w:rsidR="00674611" w:rsidRPr="00674611" w:rsidRDefault="00674611" w:rsidP="00674611">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20A4B0B3"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91B988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B709D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009F8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FB6994" w14:textId="77777777" w:rsidTr="00300760">
        <w:trPr>
          <w:trHeight w:val="85"/>
        </w:trPr>
        <w:tc>
          <w:tcPr>
            <w:tcW w:w="2721" w:type="pct"/>
            <w:tcBorders>
              <w:top w:val="nil"/>
              <w:left w:val="nil"/>
              <w:bottom w:val="nil"/>
              <w:right w:val="nil"/>
            </w:tcBorders>
            <w:shd w:val="clear" w:color="auto" w:fill="auto"/>
            <w:vAlign w:val="center"/>
            <w:hideMark/>
          </w:tcPr>
          <w:p w14:paraId="664BE689"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color w:val="000000"/>
                <w:sz w:val="12"/>
                <w:szCs w:val="12"/>
              </w:rPr>
              <w:t xml:space="preserve"> propagowanie proekologicznych postaw wśród mieszkańców</w:t>
            </w:r>
          </w:p>
        </w:tc>
        <w:tc>
          <w:tcPr>
            <w:tcW w:w="543" w:type="pct"/>
            <w:tcBorders>
              <w:top w:val="nil"/>
              <w:left w:val="nil"/>
              <w:bottom w:val="nil"/>
              <w:right w:val="nil"/>
            </w:tcBorders>
            <w:shd w:val="clear" w:color="auto" w:fill="auto"/>
            <w:noWrap/>
            <w:vAlign w:val="center"/>
            <w:hideMark/>
          </w:tcPr>
          <w:p w14:paraId="08D80DF5"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39C30F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0F6013"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E5AB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A230966" w14:textId="77777777" w:rsidTr="00300760">
        <w:trPr>
          <w:trHeight w:val="85"/>
        </w:trPr>
        <w:tc>
          <w:tcPr>
            <w:tcW w:w="2721" w:type="pct"/>
            <w:tcBorders>
              <w:top w:val="nil"/>
              <w:left w:val="nil"/>
              <w:bottom w:val="nil"/>
              <w:right w:val="nil"/>
            </w:tcBorders>
            <w:shd w:val="clear" w:color="auto" w:fill="auto"/>
            <w:vAlign w:val="center"/>
            <w:hideMark/>
          </w:tcPr>
          <w:p w14:paraId="230E1168"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DBE96EC"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3B0DB4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D8792C"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AD730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1EF9765" w14:textId="77777777" w:rsidTr="00300760">
        <w:trPr>
          <w:trHeight w:val="85"/>
        </w:trPr>
        <w:tc>
          <w:tcPr>
            <w:tcW w:w="2721" w:type="pct"/>
            <w:tcBorders>
              <w:top w:val="nil"/>
              <w:left w:val="nil"/>
              <w:bottom w:val="nil"/>
              <w:right w:val="nil"/>
            </w:tcBorders>
            <w:shd w:val="clear" w:color="auto" w:fill="auto"/>
            <w:vAlign w:val="center"/>
            <w:hideMark/>
          </w:tcPr>
          <w:p w14:paraId="4D2C3B89" w14:textId="77777777" w:rsidR="00674611" w:rsidRPr="00674611" w:rsidRDefault="00674611" w:rsidP="00674611">
            <w:pPr>
              <w:spacing w:line="240" w:lineRule="auto"/>
              <w:rPr>
                <w:i/>
                <w:iCs/>
                <w:sz w:val="12"/>
                <w:szCs w:val="12"/>
                <w:u w:val="single"/>
              </w:rPr>
            </w:pPr>
            <w:r w:rsidRPr="00674611">
              <w:rPr>
                <w:i/>
                <w:iCs/>
                <w:sz w:val="12"/>
                <w:szCs w:val="12"/>
                <w:u w:val="single"/>
              </w:rPr>
              <w:t>Dysponent:</w:t>
            </w:r>
            <w:r w:rsidRPr="00674611">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14:paraId="34F4DA6D" w14:textId="77777777" w:rsidR="00674611" w:rsidRPr="00674611" w:rsidRDefault="00674611" w:rsidP="00674611">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06C516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67BB309"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903936"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540C463" w14:textId="77777777" w:rsidTr="00300760">
        <w:trPr>
          <w:trHeight w:val="85"/>
        </w:trPr>
        <w:tc>
          <w:tcPr>
            <w:tcW w:w="2721" w:type="pct"/>
            <w:tcBorders>
              <w:top w:val="nil"/>
              <w:left w:val="nil"/>
              <w:bottom w:val="nil"/>
              <w:right w:val="nil"/>
            </w:tcBorders>
            <w:shd w:val="clear" w:color="auto" w:fill="auto"/>
            <w:vAlign w:val="center"/>
            <w:hideMark/>
          </w:tcPr>
          <w:p w14:paraId="1F8FE22C"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E47BB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6AEB20"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CB2E20"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B5531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1AEBFC8" w14:textId="77777777" w:rsidTr="00300760">
        <w:trPr>
          <w:trHeight w:val="85"/>
        </w:trPr>
        <w:tc>
          <w:tcPr>
            <w:tcW w:w="2721" w:type="pct"/>
            <w:tcBorders>
              <w:top w:val="nil"/>
              <w:left w:val="nil"/>
              <w:bottom w:val="nil"/>
              <w:right w:val="nil"/>
            </w:tcBorders>
            <w:shd w:val="clear" w:color="auto" w:fill="auto"/>
            <w:vAlign w:val="center"/>
            <w:hideMark/>
          </w:tcPr>
          <w:p w14:paraId="30BAE48E"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Klasyfikacja:</w:t>
            </w:r>
            <w:r w:rsidRPr="00674611">
              <w:rPr>
                <w:i/>
                <w:iCs/>
                <w:color w:val="000000"/>
                <w:sz w:val="12"/>
                <w:szCs w:val="12"/>
              </w:rPr>
              <w:t xml:space="preserve"> rozdział: 90095</w:t>
            </w:r>
          </w:p>
        </w:tc>
        <w:tc>
          <w:tcPr>
            <w:tcW w:w="543" w:type="pct"/>
            <w:tcBorders>
              <w:top w:val="nil"/>
              <w:left w:val="nil"/>
              <w:bottom w:val="nil"/>
              <w:right w:val="nil"/>
            </w:tcBorders>
            <w:shd w:val="clear" w:color="auto" w:fill="auto"/>
            <w:vAlign w:val="center"/>
            <w:hideMark/>
          </w:tcPr>
          <w:p w14:paraId="0CDEE638"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E32A28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91C0A6"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989592"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50CD74C" w14:textId="77777777" w:rsidTr="00300760">
        <w:trPr>
          <w:trHeight w:val="85"/>
        </w:trPr>
        <w:tc>
          <w:tcPr>
            <w:tcW w:w="2721" w:type="pct"/>
            <w:tcBorders>
              <w:top w:val="nil"/>
              <w:left w:val="nil"/>
              <w:bottom w:val="nil"/>
              <w:right w:val="nil"/>
            </w:tcBorders>
            <w:shd w:val="clear" w:color="auto" w:fill="auto"/>
            <w:vAlign w:val="center"/>
            <w:hideMark/>
          </w:tcPr>
          <w:p w14:paraId="180028E9" w14:textId="77777777" w:rsidR="00674611" w:rsidRPr="00674611" w:rsidRDefault="00674611" w:rsidP="00674611">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92E3089"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08D2F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91DD04"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D8BE6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309AE67" w14:textId="77777777" w:rsidTr="00300760">
        <w:trPr>
          <w:trHeight w:val="85"/>
        </w:trPr>
        <w:tc>
          <w:tcPr>
            <w:tcW w:w="2721" w:type="pct"/>
            <w:tcBorders>
              <w:top w:val="nil"/>
              <w:left w:val="nil"/>
              <w:bottom w:val="nil"/>
              <w:right w:val="nil"/>
            </w:tcBorders>
            <w:shd w:val="clear" w:color="auto" w:fill="auto"/>
            <w:vAlign w:val="center"/>
            <w:hideMark/>
          </w:tcPr>
          <w:p w14:paraId="68AC57B2"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6AD46BE"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07FC34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072ABD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365FE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6BB47DF" w14:textId="77777777" w:rsidTr="00300760">
        <w:trPr>
          <w:trHeight w:val="85"/>
        </w:trPr>
        <w:tc>
          <w:tcPr>
            <w:tcW w:w="2721" w:type="pct"/>
            <w:tcBorders>
              <w:top w:val="nil"/>
              <w:left w:val="nil"/>
              <w:bottom w:val="nil"/>
              <w:right w:val="nil"/>
            </w:tcBorders>
            <w:shd w:val="clear" w:color="auto" w:fill="auto"/>
            <w:vAlign w:val="center"/>
            <w:hideMark/>
          </w:tcPr>
          <w:p w14:paraId="357499EF" w14:textId="77777777" w:rsidR="00674611" w:rsidRPr="00674611" w:rsidRDefault="00674611" w:rsidP="00674611">
            <w:pPr>
              <w:spacing w:line="240" w:lineRule="auto"/>
              <w:rPr>
                <w:color w:val="000000"/>
                <w:sz w:val="12"/>
                <w:szCs w:val="12"/>
              </w:rPr>
            </w:pPr>
            <w:r w:rsidRPr="00674611">
              <w:rPr>
                <w:color w:val="000000"/>
                <w:sz w:val="12"/>
                <w:szCs w:val="12"/>
              </w:rPr>
              <w:t xml:space="preserve">zakup nagród dla mieszkańców biorących udział w konkursach </w:t>
            </w:r>
          </w:p>
        </w:tc>
        <w:tc>
          <w:tcPr>
            <w:tcW w:w="543" w:type="pct"/>
            <w:tcBorders>
              <w:top w:val="nil"/>
              <w:left w:val="nil"/>
              <w:bottom w:val="nil"/>
              <w:right w:val="nil"/>
            </w:tcBorders>
            <w:shd w:val="clear" w:color="auto" w:fill="auto"/>
            <w:noWrap/>
            <w:vAlign w:val="center"/>
            <w:hideMark/>
          </w:tcPr>
          <w:p w14:paraId="55422A9B" w14:textId="77777777" w:rsidR="00674611" w:rsidRPr="00674611" w:rsidRDefault="00674611" w:rsidP="00674611">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66972C5" w14:textId="77777777" w:rsidR="00674611" w:rsidRPr="00674611" w:rsidRDefault="00674611" w:rsidP="00674611">
            <w:pPr>
              <w:spacing w:line="240" w:lineRule="auto"/>
              <w:jc w:val="right"/>
              <w:rPr>
                <w:sz w:val="12"/>
                <w:szCs w:val="12"/>
              </w:rPr>
            </w:pPr>
            <w:r w:rsidRPr="00674611">
              <w:rPr>
                <w:sz w:val="12"/>
                <w:szCs w:val="12"/>
              </w:rPr>
              <w:t>80 000</w:t>
            </w:r>
          </w:p>
        </w:tc>
        <w:tc>
          <w:tcPr>
            <w:tcW w:w="724" w:type="pct"/>
            <w:tcBorders>
              <w:top w:val="nil"/>
              <w:left w:val="nil"/>
              <w:bottom w:val="nil"/>
              <w:right w:val="nil"/>
            </w:tcBorders>
            <w:shd w:val="clear" w:color="auto" w:fill="auto"/>
            <w:noWrap/>
            <w:vAlign w:val="center"/>
            <w:hideMark/>
          </w:tcPr>
          <w:p w14:paraId="7664D012" w14:textId="77777777" w:rsidR="00674611" w:rsidRPr="00674611" w:rsidRDefault="00674611" w:rsidP="00674611">
            <w:pPr>
              <w:spacing w:line="240" w:lineRule="auto"/>
              <w:jc w:val="right"/>
              <w:rPr>
                <w:sz w:val="12"/>
                <w:szCs w:val="12"/>
              </w:rPr>
            </w:pPr>
            <w:r w:rsidRPr="00674611">
              <w:rPr>
                <w:sz w:val="12"/>
                <w:szCs w:val="12"/>
              </w:rPr>
              <w:t>79 990,91</w:t>
            </w:r>
          </w:p>
        </w:tc>
        <w:tc>
          <w:tcPr>
            <w:tcW w:w="429" w:type="pct"/>
            <w:tcBorders>
              <w:top w:val="nil"/>
              <w:left w:val="nil"/>
              <w:bottom w:val="nil"/>
              <w:right w:val="nil"/>
            </w:tcBorders>
            <w:shd w:val="clear" w:color="auto" w:fill="auto"/>
            <w:noWrap/>
            <w:vAlign w:val="center"/>
            <w:hideMark/>
          </w:tcPr>
          <w:p w14:paraId="148F40F2"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7DE8B2EF" w14:textId="77777777" w:rsidTr="00300760">
        <w:trPr>
          <w:trHeight w:val="85"/>
        </w:trPr>
        <w:tc>
          <w:tcPr>
            <w:tcW w:w="2721" w:type="pct"/>
            <w:tcBorders>
              <w:top w:val="nil"/>
              <w:left w:val="nil"/>
              <w:bottom w:val="nil"/>
              <w:right w:val="nil"/>
            </w:tcBorders>
            <w:shd w:val="clear" w:color="auto" w:fill="auto"/>
            <w:vAlign w:val="center"/>
            <w:hideMark/>
          </w:tcPr>
          <w:p w14:paraId="69C12C8C" w14:textId="77777777" w:rsidR="00674611" w:rsidRPr="00674611" w:rsidRDefault="00674611" w:rsidP="00674611">
            <w:pPr>
              <w:spacing w:line="240" w:lineRule="auto"/>
              <w:rPr>
                <w:sz w:val="12"/>
                <w:szCs w:val="12"/>
              </w:rPr>
            </w:pPr>
            <w:r w:rsidRPr="00674611">
              <w:rPr>
                <w:sz w:val="12"/>
                <w:szCs w:val="12"/>
              </w:rPr>
              <w:t>wynagrodzenie dla Ekodoradcy</w:t>
            </w:r>
          </w:p>
        </w:tc>
        <w:tc>
          <w:tcPr>
            <w:tcW w:w="543" w:type="pct"/>
            <w:tcBorders>
              <w:top w:val="nil"/>
              <w:left w:val="nil"/>
              <w:bottom w:val="nil"/>
              <w:right w:val="nil"/>
            </w:tcBorders>
            <w:shd w:val="clear" w:color="auto" w:fill="auto"/>
            <w:noWrap/>
            <w:vAlign w:val="center"/>
            <w:hideMark/>
          </w:tcPr>
          <w:p w14:paraId="32D6DE56"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81C5D29" w14:textId="77777777" w:rsidR="00674611" w:rsidRPr="00674611" w:rsidRDefault="00674611" w:rsidP="00674611">
            <w:pPr>
              <w:spacing w:line="240" w:lineRule="auto"/>
              <w:jc w:val="right"/>
              <w:rPr>
                <w:sz w:val="12"/>
                <w:szCs w:val="12"/>
              </w:rPr>
            </w:pPr>
            <w:r w:rsidRPr="00674611">
              <w:rPr>
                <w:sz w:val="12"/>
                <w:szCs w:val="12"/>
              </w:rPr>
              <w:t>64 205</w:t>
            </w:r>
          </w:p>
        </w:tc>
        <w:tc>
          <w:tcPr>
            <w:tcW w:w="724" w:type="pct"/>
            <w:tcBorders>
              <w:top w:val="nil"/>
              <w:left w:val="nil"/>
              <w:bottom w:val="nil"/>
              <w:right w:val="nil"/>
            </w:tcBorders>
            <w:shd w:val="clear" w:color="auto" w:fill="auto"/>
            <w:noWrap/>
            <w:vAlign w:val="center"/>
            <w:hideMark/>
          </w:tcPr>
          <w:p w14:paraId="732ED884" w14:textId="77777777" w:rsidR="00674611" w:rsidRPr="00674611" w:rsidRDefault="00674611" w:rsidP="00674611">
            <w:pPr>
              <w:spacing w:line="240" w:lineRule="auto"/>
              <w:jc w:val="right"/>
              <w:rPr>
                <w:sz w:val="12"/>
                <w:szCs w:val="12"/>
              </w:rPr>
            </w:pPr>
            <w:r w:rsidRPr="00674611">
              <w:rPr>
                <w:sz w:val="12"/>
                <w:szCs w:val="12"/>
              </w:rPr>
              <w:t>36 058,49</w:t>
            </w:r>
          </w:p>
        </w:tc>
        <w:tc>
          <w:tcPr>
            <w:tcW w:w="429" w:type="pct"/>
            <w:tcBorders>
              <w:top w:val="nil"/>
              <w:left w:val="nil"/>
              <w:bottom w:val="nil"/>
              <w:right w:val="nil"/>
            </w:tcBorders>
            <w:shd w:val="clear" w:color="auto" w:fill="auto"/>
            <w:noWrap/>
            <w:vAlign w:val="center"/>
            <w:hideMark/>
          </w:tcPr>
          <w:p w14:paraId="67352C13" w14:textId="77777777" w:rsidR="00674611" w:rsidRPr="00674611" w:rsidRDefault="00674611" w:rsidP="00674611">
            <w:pPr>
              <w:spacing w:line="240" w:lineRule="auto"/>
              <w:jc w:val="right"/>
              <w:rPr>
                <w:sz w:val="12"/>
                <w:szCs w:val="12"/>
              </w:rPr>
            </w:pPr>
            <w:r w:rsidRPr="00674611">
              <w:rPr>
                <w:sz w:val="12"/>
                <w:szCs w:val="12"/>
              </w:rPr>
              <w:t>56,2%</w:t>
            </w:r>
          </w:p>
        </w:tc>
      </w:tr>
      <w:tr w:rsidR="00674611" w:rsidRPr="00674611" w14:paraId="30083030" w14:textId="77777777" w:rsidTr="00300760">
        <w:trPr>
          <w:trHeight w:val="85"/>
        </w:trPr>
        <w:tc>
          <w:tcPr>
            <w:tcW w:w="2721" w:type="pct"/>
            <w:tcBorders>
              <w:top w:val="nil"/>
              <w:left w:val="nil"/>
              <w:bottom w:val="nil"/>
              <w:right w:val="nil"/>
            </w:tcBorders>
            <w:shd w:val="clear" w:color="auto" w:fill="auto"/>
            <w:vAlign w:val="center"/>
            <w:hideMark/>
          </w:tcPr>
          <w:p w14:paraId="63257974" w14:textId="77777777" w:rsidR="00674611" w:rsidRPr="00674611" w:rsidRDefault="00674611" w:rsidP="00674611">
            <w:pPr>
              <w:spacing w:line="240" w:lineRule="auto"/>
              <w:rPr>
                <w:sz w:val="12"/>
                <w:szCs w:val="12"/>
              </w:rPr>
            </w:pPr>
            <w:r w:rsidRPr="00674611">
              <w:rPr>
                <w:sz w:val="12"/>
                <w:szCs w:val="12"/>
              </w:rPr>
              <w:t>zakup nagród rzeczowych w ramach konkursów</w:t>
            </w:r>
          </w:p>
        </w:tc>
        <w:tc>
          <w:tcPr>
            <w:tcW w:w="543" w:type="pct"/>
            <w:tcBorders>
              <w:top w:val="nil"/>
              <w:left w:val="nil"/>
              <w:bottom w:val="nil"/>
              <w:right w:val="nil"/>
            </w:tcBorders>
            <w:shd w:val="clear" w:color="auto" w:fill="auto"/>
            <w:noWrap/>
            <w:vAlign w:val="center"/>
            <w:hideMark/>
          </w:tcPr>
          <w:p w14:paraId="2FB13015"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B8E6068" w14:textId="77777777" w:rsidR="00674611" w:rsidRPr="00674611" w:rsidRDefault="00674611" w:rsidP="00674611">
            <w:pPr>
              <w:spacing w:line="240" w:lineRule="auto"/>
              <w:jc w:val="right"/>
              <w:rPr>
                <w:sz w:val="12"/>
                <w:szCs w:val="12"/>
              </w:rPr>
            </w:pPr>
            <w:r w:rsidRPr="00674611">
              <w:rPr>
                <w:sz w:val="12"/>
                <w:szCs w:val="12"/>
              </w:rPr>
              <w:t>5 000</w:t>
            </w:r>
          </w:p>
        </w:tc>
        <w:tc>
          <w:tcPr>
            <w:tcW w:w="724" w:type="pct"/>
            <w:tcBorders>
              <w:top w:val="nil"/>
              <w:left w:val="nil"/>
              <w:bottom w:val="nil"/>
              <w:right w:val="nil"/>
            </w:tcBorders>
            <w:shd w:val="clear" w:color="auto" w:fill="auto"/>
            <w:noWrap/>
            <w:vAlign w:val="center"/>
            <w:hideMark/>
          </w:tcPr>
          <w:p w14:paraId="60155A42" w14:textId="77777777" w:rsidR="00674611" w:rsidRPr="00674611" w:rsidRDefault="00674611" w:rsidP="00674611">
            <w:pPr>
              <w:spacing w:line="240" w:lineRule="auto"/>
              <w:jc w:val="right"/>
              <w:rPr>
                <w:sz w:val="12"/>
                <w:szCs w:val="12"/>
              </w:rPr>
            </w:pPr>
            <w:r w:rsidRPr="00674611">
              <w:rPr>
                <w:sz w:val="12"/>
                <w:szCs w:val="12"/>
              </w:rPr>
              <w:t>4 993,01</w:t>
            </w:r>
          </w:p>
        </w:tc>
        <w:tc>
          <w:tcPr>
            <w:tcW w:w="429" w:type="pct"/>
            <w:tcBorders>
              <w:top w:val="nil"/>
              <w:left w:val="nil"/>
              <w:bottom w:val="nil"/>
              <w:right w:val="nil"/>
            </w:tcBorders>
            <w:shd w:val="clear" w:color="auto" w:fill="auto"/>
            <w:noWrap/>
            <w:vAlign w:val="center"/>
            <w:hideMark/>
          </w:tcPr>
          <w:p w14:paraId="2E348612" w14:textId="77777777" w:rsidR="00674611" w:rsidRPr="00674611" w:rsidRDefault="00674611" w:rsidP="00674611">
            <w:pPr>
              <w:spacing w:line="240" w:lineRule="auto"/>
              <w:jc w:val="right"/>
              <w:rPr>
                <w:sz w:val="12"/>
                <w:szCs w:val="12"/>
              </w:rPr>
            </w:pPr>
            <w:r w:rsidRPr="00674611">
              <w:rPr>
                <w:sz w:val="12"/>
                <w:szCs w:val="12"/>
              </w:rPr>
              <w:t>99,9%</w:t>
            </w:r>
          </w:p>
        </w:tc>
      </w:tr>
      <w:tr w:rsidR="00674611" w:rsidRPr="00674611" w14:paraId="496E76B6" w14:textId="77777777" w:rsidTr="00300760">
        <w:trPr>
          <w:trHeight w:val="85"/>
        </w:trPr>
        <w:tc>
          <w:tcPr>
            <w:tcW w:w="2721" w:type="pct"/>
            <w:tcBorders>
              <w:top w:val="nil"/>
              <w:left w:val="nil"/>
              <w:bottom w:val="nil"/>
              <w:right w:val="nil"/>
            </w:tcBorders>
            <w:shd w:val="clear" w:color="auto" w:fill="auto"/>
            <w:noWrap/>
            <w:vAlign w:val="center"/>
            <w:hideMark/>
          </w:tcPr>
          <w:p w14:paraId="452D7E80"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D5ABEE6"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D5A8BEC"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B694B5"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73B18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214E242" w14:textId="77777777" w:rsidTr="00300760">
        <w:trPr>
          <w:trHeight w:val="85"/>
        </w:trPr>
        <w:tc>
          <w:tcPr>
            <w:tcW w:w="2721" w:type="pct"/>
            <w:tcBorders>
              <w:top w:val="nil"/>
              <w:left w:val="nil"/>
              <w:bottom w:val="nil"/>
              <w:right w:val="nil"/>
            </w:tcBorders>
            <w:shd w:val="clear" w:color="auto" w:fill="auto"/>
            <w:vAlign w:val="center"/>
            <w:hideMark/>
          </w:tcPr>
          <w:p w14:paraId="2DCD08D2" w14:textId="77777777" w:rsidR="00674611" w:rsidRPr="00674611" w:rsidRDefault="00674611" w:rsidP="00674611">
            <w:pPr>
              <w:spacing w:line="240" w:lineRule="auto"/>
              <w:rPr>
                <w:sz w:val="12"/>
                <w:szCs w:val="12"/>
              </w:rPr>
            </w:pPr>
            <w:r w:rsidRPr="00674611">
              <w:rPr>
                <w:sz w:val="12"/>
                <w:szCs w:val="12"/>
              </w:rPr>
              <w:t>projekty budżetu obywatelskiego</w:t>
            </w:r>
          </w:p>
        </w:tc>
        <w:tc>
          <w:tcPr>
            <w:tcW w:w="543" w:type="pct"/>
            <w:tcBorders>
              <w:top w:val="nil"/>
              <w:left w:val="nil"/>
              <w:bottom w:val="nil"/>
              <w:right w:val="nil"/>
            </w:tcBorders>
            <w:shd w:val="clear" w:color="auto" w:fill="auto"/>
            <w:noWrap/>
            <w:vAlign w:val="center"/>
            <w:hideMark/>
          </w:tcPr>
          <w:p w14:paraId="2DD83EED" w14:textId="77777777" w:rsidR="00674611" w:rsidRPr="00674611" w:rsidRDefault="00674611" w:rsidP="00674611">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BF2CD62" w14:textId="77777777" w:rsidR="00674611" w:rsidRPr="00674611" w:rsidRDefault="00674611" w:rsidP="00674611">
            <w:pPr>
              <w:spacing w:line="240" w:lineRule="auto"/>
              <w:jc w:val="right"/>
              <w:rPr>
                <w:sz w:val="12"/>
                <w:szCs w:val="12"/>
              </w:rPr>
            </w:pPr>
            <w:r w:rsidRPr="00674611">
              <w:rPr>
                <w:sz w:val="12"/>
                <w:szCs w:val="12"/>
              </w:rPr>
              <w:t>10 500</w:t>
            </w:r>
          </w:p>
        </w:tc>
        <w:tc>
          <w:tcPr>
            <w:tcW w:w="724" w:type="pct"/>
            <w:tcBorders>
              <w:top w:val="nil"/>
              <w:left w:val="nil"/>
              <w:bottom w:val="nil"/>
              <w:right w:val="nil"/>
            </w:tcBorders>
            <w:shd w:val="clear" w:color="auto" w:fill="auto"/>
            <w:noWrap/>
            <w:vAlign w:val="center"/>
            <w:hideMark/>
          </w:tcPr>
          <w:p w14:paraId="0CBE06CA" w14:textId="77777777" w:rsidR="00674611" w:rsidRPr="00674611" w:rsidRDefault="00674611" w:rsidP="00674611">
            <w:pPr>
              <w:spacing w:line="240" w:lineRule="auto"/>
              <w:jc w:val="right"/>
              <w:rPr>
                <w:sz w:val="12"/>
                <w:szCs w:val="12"/>
              </w:rPr>
            </w:pPr>
            <w:r w:rsidRPr="00674611">
              <w:rPr>
                <w:sz w:val="12"/>
                <w:szCs w:val="12"/>
              </w:rPr>
              <w:t>10 500,00</w:t>
            </w:r>
          </w:p>
        </w:tc>
        <w:tc>
          <w:tcPr>
            <w:tcW w:w="429" w:type="pct"/>
            <w:tcBorders>
              <w:top w:val="nil"/>
              <w:left w:val="nil"/>
              <w:bottom w:val="nil"/>
              <w:right w:val="nil"/>
            </w:tcBorders>
            <w:shd w:val="clear" w:color="auto" w:fill="auto"/>
            <w:noWrap/>
            <w:vAlign w:val="center"/>
            <w:hideMark/>
          </w:tcPr>
          <w:p w14:paraId="71173338" w14:textId="77777777" w:rsidR="00674611" w:rsidRPr="00674611" w:rsidRDefault="00674611" w:rsidP="00674611">
            <w:pPr>
              <w:spacing w:line="240" w:lineRule="auto"/>
              <w:jc w:val="right"/>
              <w:rPr>
                <w:sz w:val="12"/>
                <w:szCs w:val="12"/>
              </w:rPr>
            </w:pPr>
            <w:r w:rsidRPr="00674611">
              <w:rPr>
                <w:sz w:val="12"/>
                <w:szCs w:val="12"/>
              </w:rPr>
              <w:t>100,0%</w:t>
            </w:r>
          </w:p>
        </w:tc>
      </w:tr>
      <w:tr w:rsidR="00674611" w:rsidRPr="00674611" w14:paraId="1954F8AD" w14:textId="77777777" w:rsidTr="00300760">
        <w:trPr>
          <w:trHeight w:val="85"/>
        </w:trPr>
        <w:tc>
          <w:tcPr>
            <w:tcW w:w="2721" w:type="pct"/>
            <w:tcBorders>
              <w:top w:val="nil"/>
              <w:left w:val="nil"/>
              <w:bottom w:val="nil"/>
              <w:right w:val="nil"/>
            </w:tcBorders>
            <w:shd w:val="clear" w:color="auto" w:fill="auto"/>
            <w:vAlign w:val="center"/>
            <w:hideMark/>
          </w:tcPr>
          <w:p w14:paraId="1638BBA5" w14:textId="77777777" w:rsidR="00674611" w:rsidRPr="00674611" w:rsidRDefault="00674611" w:rsidP="00674611">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9836F3A" w14:textId="77777777" w:rsidR="00674611" w:rsidRPr="00674611" w:rsidRDefault="00674611" w:rsidP="00674611">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24EC615"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11EE72"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F5449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60C94BF" w14:textId="77777777" w:rsidTr="00300760">
        <w:trPr>
          <w:trHeight w:val="85"/>
        </w:trPr>
        <w:tc>
          <w:tcPr>
            <w:tcW w:w="2721" w:type="pct"/>
            <w:tcBorders>
              <w:top w:val="nil"/>
              <w:left w:val="nil"/>
              <w:bottom w:val="nil"/>
              <w:right w:val="nil"/>
            </w:tcBorders>
            <w:shd w:val="clear" w:color="auto" w:fill="auto"/>
            <w:vAlign w:val="center"/>
            <w:hideMark/>
          </w:tcPr>
          <w:p w14:paraId="6BD4C895"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D1FDDC2" w14:textId="77777777" w:rsidR="00674611" w:rsidRPr="00674611" w:rsidRDefault="00674611" w:rsidP="00674611">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A8B4F64"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718918"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A5286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AC46ABF" w14:textId="77777777" w:rsidTr="00300760">
        <w:trPr>
          <w:trHeight w:val="85"/>
        </w:trPr>
        <w:tc>
          <w:tcPr>
            <w:tcW w:w="2721" w:type="pct"/>
            <w:tcBorders>
              <w:top w:val="nil"/>
              <w:left w:val="nil"/>
              <w:bottom w:val="nil"/>
              <w:right w:val="nil"/>
            </w:tcBorders>
            <w:shd w:val="clear" w:color="auto" w:fill="auto"/>
            <w:vAlign w:val="center"/>
            <w:hideMark/>
          </w:tcPr>
          <w:p w14:paraId="4BB3313D" w14:textId="77777777" w:rsidR="00674611" w:rsidRPr="00674611" w:rsidRDefault="00674611" w:rsidP="00674611">
            <w:pPr>
              <w:spacing w:line="240" w:lineRule="auto"/>
              <w:rPr>
                <w:i/>
                <w:iCs/>
                <w:sz w:val="12"/>
                <w:szCs w:val="12"/>
              </w:rPr>
            </w:pPr>
            <w:r w:rsidRPr="00674611">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14:paraId="3474C06F"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E0742E7"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79E9D4A"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05060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9084820" w14:textId="77777777" w:rsidTr="00300760">
        <w:trPr>
          <w:trHeight w:val="85"/>
        </w:trPr>
        <w:tc>
          <w:tcPr>
            <w:tcW w:w="2721" w:type="pct"/>
            <w:tcBorders>
              <w:top w:val="nil"/>
              <w:left w:val="nil"/>
              <w:bottom w:val="nil"/>
              <w:right w:val="nil"/>
            </w:tcBorders>
            <w:shd w:val="clear" w:color="auto" w:fill="auto"/>
            <w:vAlign w:val="center"/>
            <w:hideMark/>
          </w:tcPr>
          <w:p w14:paraId="4C3FEA11" w14:textId="77777777" w:rsidR="00674611" w:rsidRPr="00674611" w:rsidRDefault="00674611" w:rsidP="00674611">
            <w:pPr>
              <w:spacing w:line="240" w:lineRule="auto"/>
              <w:rPr>
                <w:i/>
                <w:iCs/>
                <w:sz w:val="12"/>
                <w:szCs w:val="12"/>
              </w:rPr>
            </w:pPr>
            <w:r w:rsidRPr="00674611">
              <w:rPr>
                <w:i/>
                <w:iCs/>
                <w:sz w:val="12"/>
                <w:szCs w:val="12"/>
              </w:rPr>
              <w:t>2.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vAlign w:val="center"/>
            <w:hideMark/>
          </w:tcPr>
          <w:p w14:paraId="4B036F5C" w14:textId="77777777" w:rsidR="00674611" w:rsidRPr="00674611" w:rsidRDefault="00674611" w:rsidP="00674611">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DD3E673" w14:textId="77777777" w:rsidR="00674611" w:rsidRPr="00674611" w:rsidRDefault="00674611" w:rsidP="00674611">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3CB54D" w14:textId="77777777" w:rsidR="00674611" w:rsidRPr="00674611" w:rsidRDefault="00674611" w:rsidP="00674611">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04178D" w14:textId="77777777" w:rsidR="00674611" w:rsidRPr="00674611" w:rsidRDefault="00674611" w:rsidP="00674611">
            <w:pPr>
              <w:spacing w:line="240" w:lineRule="auto"/>
              <w:jc w:val="right"/>
              <w:rPr>
                <w:rFonts w:ascii="Times New Roman" w:hAnsi="Times New Roman" w:cs="Times New Roman"/>
                <w:sz w:val="12"/>
                <w:szCs w:val="12"/>
              </w:rPr>
            </w:pPr>
          </w:p>
        </w:tc>
      </w:tr>
    </w:tbl>
    <w:p w14:paraId="638E1EB7" w14:textId="0DD956AE" w:rsidR="003D3EAF" w:rsidRDefault="003D3EAF" w:rsidP="003D3EAF">
      <w:r>
        <w:br w:type="page"/>
      </w:r>
    </w:p>
    <w:p w14:paraId="0F0C0C21" w14:textId="5D64A2BA" w:rsidR="00EE26D1" w:rsidRDefault="000A3681" w:rsidP="000A3681">
      <w:pPr>
        <w:pStyle w:val="Nagwek3"/>
      </w:pPr>
      <w:bookmarkStart w:id="65" w:name="_Toc193093058"/>
      <w:r>
        <w:lastRenderedPageBreak/>
        <w:t>4.2.</w:t>
      </w:r>
      <w:r w:rsidR="003D3EAF">
        <w:t>4</w:t>
      </w:r>
      <w:r>
        <w:t>.</w:t>
      </w:r>
      <w:r>
        <w:tab/>
      </w:r>
      <w:r w:rsidR="003D3EAF" w:rsidRPr="003D3EAF">
        <w:t>Bezpieczeństwo i porządek publiczny</w:t>
      </w:r>
      <w:bookmarkEnd w:id="65"/>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674611" w:rsidRPr="00674611" w14:paraId="63C92F27" w14:textId="77777777" w:rsidTr="00674611">
        <w:trPr>
          <w:trHeight w:val="85"/>
        </w:trPr>
        <w:tc>
          <w:tcPr>
            <w:tcW w:w="2726" w:type="pct"/>
            <w:tcBorders>
              <w:top w:val="nil"/>
              <w:left w:val="nil"/>
              <w:bottom w:val="nil"/>
              <w:right w:val="nil"/>
            </w:tcBorders>
            <w:shd w:val="clear" w:color="000000" w:fill="8DB0DB"/>
            <w:vAlign w:val="center"/>
            <w:hideMark/>
          </w:tcPr>
          <w:p w14:paraId="40CDED3C"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3712DDD4"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 </w:t>
            </w:r>
          </w:p>
        </w:tc>
        <w:tc>
          <w:tcPr>
            <w:tcW w:w="591" w:type="pct"/>
            <w:tcBorders>
              <w:top w:val="nil"/>
              <w:left w:val="nil"/>
              <w:bottom w:val="nil"/>
              <w:right w:val="nil"/>
            </w:tcBorders>
            <w:shd w:val="clear" w:color="000000" w:fill="8DB0DB"/>
            <w:vAlign w:val="center"/>
            <w:hideMark/>
          </w:tcPr>
          <w:p w14:paraId="69D4EF58" w14:textId="77777777" w:rsidR="00674611" w:rsidRPr="00674611" w:rsidRDefault="00674611" w:rsidP="00674611">
            <w:pPr>
              <w:spacing w:line="240" w:lineRule="auto"/>
              <w:jc w:val="center"/>
              <w:rPr>
                <w:b/>
                <w:bCs/>
                <w:sz w:val="14"/>
                <w:szCs w:val="14"/>
              </w:rPr>
            </w:pPr>
            <w:r w:rsidRPr="00674611">
              <w:rPr>
                <w:b/>
                <w:bCs/>
                <w:sz w:val="14"/>
                <w:szCs w:val="14"/>
              </w:rPr>
              <w:t>Plan</w:t>
            </w:r>
          </w:p>
        </w:tc>
        <w:tc>
          <w:tcPr>
            <w:tcW w:w="730" w:type="pct"/>
            <w:tcBorders>
              <w:top w:val="nil"/>
              <w:left w:val="nil"/>
              <w:bottom w:val="nil"/>
              <w:right w:val="nil"/>
            </w:tcBorders>
            <w:shd w:val="clear" w:color="000000" w:fill="8DB0DB"/>
            <w:noWrap/>
            <w:vAlign w:val="center"/>
            <w:hideMark/>
          </w:tcPr>
          <w:p w14:paraId="28EF014D" w14:textId="77777777" w:rsidR="00674611" w:rsidRPr="00674611" w:rsidRDefault="00674611" w:rsidP="00674611">
            <w:pPr>
              <w:spacing w:line="240" w:lineRule="auto"/>
              <w:jc w:val="center"/>
              <w:rPr>
                <w:b/>
                <w:bCs/>
                <w:sz w:val="14"/>
                <w:szCs w:val="14"/>
              </w:rPr>
            </w:pPr>
            <w:r w:rsidRPr="00674611">
              <w:rPr>
                <w:b/>
                <w:bCs/>
                <w:sz w:val="14"/>
                <w:szCs w:val="14"/>
              </w:rPr>
              <w:t>Wykonanie</w:t>
            </w:r>
          </w:p>
        </w:tc>
        <w:tc>
          <w:tcPr>
            <w:tcW w:w="403" w:type="pct"/>
            <w:tcBorders>
              <w:top w:val="nil"/>
              <w:left w:val="nil"/>
              <w:bottom w:val="nil"/>
              <w:right w:val="nil"/>
            </w:tcBorders>
            <w:shd w:val="clear" w:color="000000" w:fill="8DB0DB"/>
            <w:vAlign w:val="center"/>
            <w:hideMark/>
          </w:tcPr>
          <w:p w14:paraId="7411A3E3" w14:textId="77777777" w:rsidR="00674611" w:rsidRPr="00674611" w:rsidRDefault="00674611" w:rsidP="00674611">
            <w:pPr>
              <w:spacing w:line="240" w:lineRule="auto"/>
              <w:jc w:val="center"/>
              <w:rPr>
                <w:b/>
                <w:bCs/>
                <w:color w:val="000000"/>
                <w:sz w:val="14"/>
                <w:szCs w:val="14"/>
              </w:rPr>
            </w:pPr>
            <w:r w:rsidRPr="00674611">
              <w:rPr>
                <w:b/>
                <w:bCs/>
                <w:color w:val="000000"/>
                <w:sz w:val="14"/>
                <w:szCs w:val="14"/>
              </w:rPr>
              <w:t>Wskaźnik</w:t>
            </w:r>
          </w:p>
        </w:tc>
      </w:tr>
      <w:tr w:rsidR="00674611" w:rsidRPr="00674611" w14:paraId="64427226" w14:textId="77777777" w:rsidTr="00674611">
        <w:trPr>
          <w:trHeight w:val="85"/>
        </w:trPr>
        <w:tc>
          <w:tcPr>
            <w:tcW w:w="2726" w:type="pct"/>
            <w:tcBorders>
              <w:top w:val="nil"/>
              <w:left w:val="nil"/>
              <w:bottom w:val="nil"/>
              <w:right w:val="nil"/>
            </w:tcBorders>
            <w:shd w:val="clear" w:color="auto" w:fill="auto"/>
            <w:vAlign w:val="center"/>
            <w:hideMark/>
          </w:tcPr>
          <w:p w14:paraId="3822D664" w14:textId="77777777" w:rsidR="00674611" w:rsidRPr="00674611" w:rsidRDefault="00674611" w:rsidP="00674611">
            <w:pPr>
              <w:spacing w:line="240" w:lineRule="auto"/>
              <w:jc w:val="center"/>
              <w:rPr>
                <w:b/>
                <w:bCs/>
                <w:color w:val="000000"/>
                <w:sz w:val="12"/>
                <w:szCs w:val="12"/>
              </w:rPr>
            </w:pPr>
          </w:p>
        </w:tc>
        <w:tc>
          <w:tcPr>
            <w:tcW w:w="550" w:type="pct"/>
            <w:tcBorders>
              <w:top w:val="nil"/>
              <w:left w:val="nil"/>
              <w:bottom w:val="nil"/>
              <w:right w:val="nil"/>
            </w:tcBorders>
            <w:shd w:val="clear" w:color="auto" w:fill="auto"/>
            <w:vAlign w:val="center"/>
            <w:hideMark/>
          </w:tcPr>
          <w:p w14:paraId="2B879165"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AE1AC15"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E9353AF"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4FE20F0"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500043E" w14:textId="77777777" w:rsidTr="00674611">
        <w:trPr>
          <w:trHeight w:val="85"/>
        </w:trPr>
        <w:tc>
          <w:tcPr>
            <w:tcW w:w="2726" w:type="pct"/>
            <w:tcBorders>
              <w:top w:val="nil"/>
              <w:left w:val="nil"/>
              <w:bottom w:val="nil"/>
              <w:right w:val="nil"/>
            </w:tcBorders>
            <w:shd w:val="clear" w:color="000000" w:fill="B6D9E6"/>
            <w:vAlign w:val="center"/>
            <w:hideMark/>
          </w:tcPr>
          <w:p w14:paraId="64220946" w14:textId="5B81C5BB" w:rsidR="00674611" w:rsidRPr="00674611" w:rsidRDefault="00674611" w:rsidP="00674611">
            <w:pPr>
              <w:spacing w:line="240" w:lineRule="auto"/>
              <w:rPr>
                <w:b/>
                <w:bCs/>
                <w:sz w:val="12"/>
                <w:szCs w:val="12"/>
              </w:rPr>
            </w:pPr>
            <w:r>
              <w:rPr>
                <w:b/>
                <w:bCs/>
                <w:sz w:val="12"/>
                <w:szCs w:val="12"/>
              </w:rPr>
              <w:t>RAZEM</w:t>
            </w:r>
          </w:p>
        </w:tc>
        <w:tc>
          <w:tcPr>
            <w:tcW w:w="550" w:type="pct"/>
            <w:tcBorders>
              <w:top w:val="nil"/>
              <w:left w:val="nil"/>
              <w:bottom w:val="nil"/>
              <w:right w:val="nil"/>
            </w:tcBorders>
            <w:shd w:val="clear" w:color="000000" w:fill="B6D9E6"/>
            <w:vAlign w:val="center"/>
            <w:hideMark/>
          </w:tcPr>
          <w:p w14:paraId="08CAAABC" w14:textId="77777777" w:rsidR="00674611" w:rsidRPr="00674611" w:rsidRDefault="00674611" w:rsidP="00674611">
            <w:pPr>
              <w:spacing w:line="240" w:lineRule="auto"/>
              <w:jc w:val="right"/>
              <w:rPr>
                <w:b/>
                <w:bCs/>
                <w:sz w:val="12"/>
                <w:szCs w:val="12"/>
              </w:rPr>
            </w:pPr>
            <w:r w:rsidRPr="00674611">
              <w:rPr>
                <w:b/>
                <w:bCs/>
                <w:sz w:val="12"/>
                <w:szCs w:val="12"/>
              </w:rPr>
              <w:t> </w:t>
            </w:r>
          </w:p>
        </w:tc>
        <w:tc>
          <w:tcPr>
            <w:tcW w:w="591" w:type="pct"/>
            <w:tcBorders>
              <w:top w:val="nil"/>
              <w:left w:val="nil"/>
              <w:bottom w:val="nil"/>
              <w:right w:val="nil"/>
            </w:tcBorders>
            <w:shd w:val="clear" w:color="000000" w:fill="B6D9E6"/>
            <w:vAlign w:val="center"/>
            <w:hideMark/>
          </w:tcPr>
          <w:p w14:paraId="62049BC7" w14:textId="77777777" w:rsidR="00674611" w:rsidRPr="00674611" w:rsidRDefault="00674611" w:rsidP="00674611">
            <w:pPr>
              <w:spacing w:line="240" w:lineRule="auto"/>
              <w:jc w:val="right"/>
              <w:rPr>
                <w:b/>
                <w:bCs/>
                <w:sz w:val="12"/>
                <w:szCs w:val="12"/>
              </w:rPr>
            </w:pPr>
            <w:r w:rsidRPr="00674611">
              <w:rPr>
                <w:b/>
                <w:bCs/>
                <w:sz w:val="12"/>
                <w:szCs w:val="12"/>
              </w:rPr>
              <w:t>1 699</w:t>
            </w:r>
          </w:p>
        </w:tc>
        <w:tc>
          <w:tcPr>
            <w:tcW w:w="730" w:type="pct"/>
            <w:tcBorders>
              <w:top w:val="nil"/>
              <w:left w:val="nil"/>
              <w:bottom w:val="nil"/>
              <w:right w:val="nil"/>
            </w:tcBorders>
            <w:shd w:val="clear" w:color="000000" w:fill="B6D9E6"/>
            <w:vAlign w:val="center"/>
            <w:hideMark/>
          </w:tcPr>
          <w:p w14:paraId="65D904F2" w14:textId="77777777" w:rsidR="00674611" w:rsidRPr="00674611" w:rsidRDefault="00674611" w:rsidP="00674611">
            <w:pPr>
              <w:spacing w:line="240" w:lineRule="auto"/>
              <w:jc w:val="right"/>
              <w:rPr>
                <w:b/>
                <w:bCs/>
                <w:sz w:val="12"/>
                <w:szCs w:val="12"/>
              </w:rPr>
            </w:pPr>
            <w:r w:rsidRPr="00674611">
              <w:rPr>
                <w:b/>
                <w:bCs/>
                <w:sz w:val="12"/>
                <w:szCs w:val="12"/>
              </w:rPr>
              <w:t>1 698,50</w:t>
            </w:r>
          </w:p>
        </w:tc>
        <w:tc>
          <w:tcPr>
            <w:tcW w:w="403" w:type="pct"/>
            <w:tcBorders>
              <w:top w:val="nil"/>
              <w:left w:val="nil"/>
              <w:bottom w:val="nil"/>
              <w:right w:val="nil"/>
            </w:tcBorders>
            <w:shd w:val="clear" w:color="000000" w:fill="B6D9E6"/>
            <w:vAlign w:val="center"/>
            <w:hideMark/>
          </w:tcPr>
          <w:p w14:paraId="519FA815"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7A61D3B0" w14:textId="77777777" w:rsidTr="00674611">
        <w:trPr>
          <w:trHeight w:val="85"/>
        </w:trPr>
        <w:tc>
          <w:tcPr>
            <w:tcW w:w="2726" w:type="pct"/>
            <w:tcBorders>
              <w:top w:val="nil"/>
              <w:left w:val="nil"/>
              <w:bottom w:val="nil"/>
              <w:right w:val="nil"/>
            </w:tcBorders>
            <w:shd w:val="clear" w:color="auto" w:fill="auto"/>
            <w:vAlign w:val="center"/>
            <w:hideMark/>
          </w:tcPr>
          <w:p w14:paraId="1CAFBDD4"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1D1238DF"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F1C881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49DECB0"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8E1254"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4783CA2C" w14:textId="77777777" w:rsidTr="00674611">
        <w:trPr>
          <w:trHeight w:val="85"/>
        </w:trPr>
        <w:tc>
          <w:tcPr>
            <w:tcW w:w="2726" w:type="pct"/>
            <w:tcBorders>
              <w:top w:val="nil"/>
              <w:left w:val="nil"/>
              <w:bottom w:val="nil"/>
              <w:right w:val="nil"/>
            </w:tcBorders>
            <w:shd w:val="clear" w:color="000000" w:fill="CDDEE9"/>
            <w:vAlign w:val="center"/>
            <w:hideMark/>
          </w:tcPr>
          <w:p w14:paraId="16030977" w14:textId="77777777" w:rsidR="00674611" w:rsidRPr="00674611" w:rsidRDefault="00674611" w:rsidP="00674611">
            <w:pPr>
              <w:spacing w:line="240" w:lineRule="auto"/>
              <w:rPr>
                <w:b/>
                <w:bCs/>
                <w:color w:val="000000"/>
                <w:sz w:val="12"/>
                <w:szCs w:val="12"/>
              </w:rPr>
            </w:pPr>
            <w:r w:rsidRPr="00674611">
              <w:rPr>
                <w:b/>
                <w:bCs/>
                <w:color w:val="000000"/>
                <w:sz w:val="12"/>
                <w:szCs w:val="12"/>
              </w:rPr>
              <w:t>Obrona narodowa i cywilna - program 1</w:t>
            </w:r>
          </w:p>
        </w:tc>
        <w:tc>
          <w:tcPr>
            <w:tcW w:w="550" w:type="pct"/>
            <w:tcBorders>
              <w:top w:val="nil"/>
              <w:left w:val="nil"/>
              <w:bottom w:val="nil"/>
              <w:right w:val="nil"/>
            </w:tcBorders>
            <w:shd w:val="clear" w:color="000000" w:fill="CDDEE9"/>
            <w:vAlign w:val="center"/>
            <w:hideMark/>
          </w:tcPr>
          <w:p w14:paraId="0D8EDDE5"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CDDEE9"/>
            <w:vAlign w:val="center"/>
            <w:hideMark/>
          </w:tcPr>
          <w:p w14:paraId="3CE34E7E" w14:textId="77777777" w:rsidR="00674611" w:rsidRPr="00674611" w:rsidRDefault="00674611" w:rsidP="00674611">
            <w:pPr>
              <w:spacing w:line="240" w:lineRule="auto"/>
              <w:jc w:val="right"/>
              <w:rPr>
                <w:b/>
                <w:bCs/>
                <w:sz w:val="12"/>
                <w:szCs w:val="12"/>
              </w:rPr>
            </w:pPr>
            <w:r w:rsidRPr="00674611">
              <w:rPr>
                <w:b/>
                <w:bCs/>
                <w:sz w:val="12"/>
                <w:szCs w:val="12"/>
              </w:rPr>
              <w:t>1 699</w:t>
            </w:r>
          </w:p>
        </w:tc>
        <w:tc>
          <w:tcPr>
            <w:tcW w:w="730" w:type="pct"/>
            <w:tcBorders>
              <w:top w:val="nil"/>
              <w:left w:val="nil"/>
              <w:bottom w:val="nil"/>
              <w:right w:val="nil"/>
            </w:tcBorders>
            <w:shd w:val="clear" w:color="000000" w:fill="CDDEE9"/>
            <w:vAlign w:val="center"/>
            <w:hideMark/>
          </w:tcPr>
          <w:p w14:paraId="7747095E" w14:textId="77777777" w:rsidR="00674611" w:rsidRPr="00674611" w:rsidRDefault="00674611" w:rsidP="00674611">
            <w:pPr>
              <w:spacing w:line="240" w:lineRule="auto"/>
              <w:jc w:val="right"/>
              <w:rPr>
                <w:b/>
                <w:bCs/>
                <w:sz w:val="12"/>
                <w:szCs w:val="12"/>
              </w:rPr>
            </w:pPr>
            <w:r w:rsidRPr="00674611">
              <w:rPr>
                <w:b/>
                <w:bCs/>
                <w:sz w:val="12"/>
                <w:szCs w:val="12"/>
              </w:rPr>
              <w:t>1 698,50</w:t>
            </w:r>
          </w:p>
        </w:tc>
        <w:tc>
          <w:tcPr>
            <w:tcW w:w="403" w:type="pct"/>
            <w:tcBorders>
              <w:top w:val="nil"/>
              <w:left w:val="nil"/>
              <w:bottom w:val="nil"/>
              <w:right w:val="nil"/>
            </w:tcBorders>
            <w:shd w:val="clear" w:color="000000" w:fill="CDDEE9"/>
            <w:vAlign w:val="center"/>
            <w:hideMark/>
          </w:tcPr>
          <w:p w14:paraId="7B3F53EE"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49F03F33" w14:textId="77777777" w:rsidTr="00674611">
        <w:trPr>
          <w:trHeight w:val="85"/>
        </w:trPr>
        <w:tc>
          <w:tcPr>
            <w:tcW w:w="2726" w:type="pct"/>
            <w:tcBorders>
              <w:top w:val="nil"/>
              <w:left w:val="nil"/>
              <w:bottom w:val="nil"/>
              <w:right w:val="nil"/>
            </w:tcBorders>
            <w:shd w:val="clear" w:color="auto" w:fill="auto"/>
            <w:vAlign w:val="center"/>
            <w:hideMark/>
          </w:tcPr>
          <w:p w14:paraId="25EFC570"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A763027"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3223989"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3060FDD"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A9B7BFC"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785D2BB" w14:textId="77777777" w:rsidTr="00674611">
        <w:trPr>
          <w:trHeight w:val="85"/>
        </w:trPr>
        <w:tc>
          <w:tcPr>
            <w:tcW w:w="2726" w:type="pct"/>
            <w:tcBorders>
              <w:top w:val="nil"/>
              <w:left w:val="nil"/>
              <w:bottom w:val="nil"/>
              <w:right w:val="nil"/>
            </w:tcBorders>
            <w:shd w:val="clear" w:color="000000" w:fill="EAF1F6"/>
            <w:vAlign w:val="center"/>
            <w:hideMark/>
          </w:tcPr>
          <w:p w14:paraId="20B55A66" w14:textId="77777777" w:rsidR="00674611" w:rsidRPr="00674611" w:rsidRDefault="00674611" w:rsidP="00674611">
            <w:pPr>
              <w:spacing w:line="240" w:lineRule="auto"/>
              <w:rPr>
                <w:b/>
                <w:bCs/>
                <w:color w:val="000000"/>
                <w:sz w:val="12"/>
                <w:szCs w:val="12"/>
              </w:rPr>
            </w:pPr>
            <w:r w:rsidRPr="00674611">
              <w:rPr>
                <w:b/>
                <w:bCs/>
                <w:color w:val="000000"/>
                <w:sz w:val="12"/>
                <w:szCs w:val="12"/>
              </w:rPr>
              <w:t>Kwalifikacja wojskowa - zadanie 1</w:t>
            </w:r>
          </w:p>
        </w:tc>
        <w:tc>
          <w:tcPr>
            <w:tcW w:w="550" w:type="pct"/>
            <w:tcBorders>
              <w:top w:val="nil"/>
              <w:left w:val="nil"/>
              <w:bottom w:val="nil"/>
              <w:right w:val="nil"/>
            </w:tcBorders>
            <w:shd w:val="clear" w:color="000000" w:fill="EAF1F6"/>
            <w:vAlign w:val="center"/>
            <w:hideMark/>
          </w:tcPr>
          <w:p w14:paraId="6859D0D8" w14:textId="77777777" w:rsidR="00674611" w:rsidRPr="00674611" w:rsidRDefault="00674611" w:rsidP="00674611">
            <w:pPr>
              <w:spacing w:line="240" w:lineRule="auto"/>
              <w:jc w:val="right"/>
              <w:rPr>
                <w:b/>
                <w:bCs/>
                <w:color w:val="000000"/>
                <w:sz w:val="12"/>
                <w:szCs w:val="12"/>
              </w:rPr>
            </w:pPr>
            <w:r w:rsidRPr="00674611">
              <w:rPr>
                <w:b/>
                <w:bCs/>
                <w:color w:val="000000"/>
                <w:sz w:val="12"/>
                <w:szCs w:val="12"/>
              </w:rPr>
              <w:t> </w:t>
            </w:r>
          </w:p>
        </w:tc>
        <w:tc>
          <w:tcPr>
            <w:tcW w:w="591" w:type="pct"/>
            <w:tcBorders>
              <w:top w:val="nil"/>
              <w:left w:val="nil"/>
              <w:bottom w:val="nil"/>
              <w:right w:val="nil"/>
            </w:tcBorders>
            <w:shd w:val="clear" w:color="000000" w:fill="EAF1F6"/>
            <w:vAlign w:val="center"/>
            <w:hideMark/>
          </w:tcPr>
          <w:p w14:paraId="58ADEDD8" w14:textId="77777777" w:rsidR="00674611" w:rsidRPr="00674611" w:rsidRDefault="00674611" w:rsidP="00674611">
            <w:pPr>
              <w:spacing w:line="240" w:lineRule="auto"/>
              <w:jc w:val="right"/>
              <w:rPr>
                <w:b/>
                <w:bCs/>
                <w:sz w:val="12"/>
                <w:szCs w:val="12"/>
              </w:rPr>
            </w:pPr>
            <w:r w:rsidRPr="00674611">
              <w:rPr>
                <w:b/>
                <w:bCs/>
                <w:sz w:val="12"/>
                <w:szCs w:val="12"/>
              </w:rPr>
              <w:t>1 699</w:t>
            </w:r>
          </w:p>
        </w:tc>
        <w:tc>
          <w:tcPr>
            <w:tcW w:w="730" w:type="pct"/>
            <w:tcBorders>
              <w:top w:val="nil"/>
              <w:left w:val="nil"/>
              <w:bottom w:val="nil"/>
              <w:right w:val="nil"/>
            </w:tcBorders>
            <w:shd w:val="clear" w:color="000000" w:fill="EAF1F6"/>
            <w:vAlign w:val="center"/>
            <w:hideMark/>
          </w:tcPr>
          <w:p w14:paraId="238A6F95" w14:textId="77777777" w:rsidR="00674611" w:rsidRPr="00674611" w:rsidRDefault="00674611" w:rsidP="00674611">
            <w:pPr>
              <w:spacing w:line="240" w:lineRule="auto"/>
              <w:jc w:val="right"/>
              <w:rPr>
                <w:b/>
                <w:bCs/>
                <w:sz w:val="12"/>
                <w:szCs w:val="12"/>
              </w:rPr>
            </w:pPr>
            <w:r w:rsidRPr="00674611">
              <w:rPr>
                <w:b/>
                <w:bCs/>
                <w:sz w:val="12"/>
                <w:szCs w:val="12"/>
              </w:rPr>
              <w:t>1 698,50</w:t>
            </w:r>
          </w:p>
        </w:tc>
        <w:tc>
          <w:tcPr>
            <w:tcW w:w="403" w:type="pct"/>
            <w:tcBorders>
              <w:top w:val="nil"/>
              <w:left w:val="nil"/>
              <w:bottom w:val="nil"/>
              <w:right w:val="nil"/>
            </w:tcBorders>
            <w:shd w:val="clear" w:color="000000" w:fill="EAF1F6"/>
            <w:vAlign w:val="center"/>
            <w:hideMark/>
          </w:tcPr>
          <w:p w14:paraId="10E76120" w14:textId="77777777" w:rsidR="00674611" w:rsidRPr="00674611" w:rsidRDefault="00674611" w:rsidP="00674611">
            <w:pPr>
              <w:spacing w:line="240" w:lineRule="auto"/>
              <w:jc w:val="right"/>
              <w:rPr>
                <w:b/>
                <w:bCs/>
                <w:sz w:val="12"/>
                <w:szCs w:val="12"/>
              </w:rPr>
            </w:pPr>
            <w:r w:rsidRPr="00674611">
              <w:rPr>
                <w:b/>
                <w:bCs/>
                <w:sz w:val="12"/>
                <w:szCs w:val="12"/>
              </w:rPr>
              <w:t>100,0%</w:t>
            </w:r>
          </w:p>
        </w:tc>
      </w:tr>
      <w:tr w:rsidR="00674611" w:rsidRPr="00674611" w14:paraId="2143E929" w14:textId="77777777" w:rsidTr="00674611">
        <w:trPr>
          <w:trHeight w:val="85"/>
        </w:trPr>
        <w:tc>
          <w:tcPr>
            <w:tcW w:w="2726" w:type="pct"/>
            <w:tcBorders>
              <w:top w:val="nil"/>
              <w:left w:val="nil"/>
              <w:bottom w:val="nil"/>
              <w:right w:val="nil"/>
            </w:tcBorders>
            <w:shd w:val="clear" w:color="auto" w:fill="auto"/>
            <w:vAlign w:val="center"/>
            <w:hideMark/>
          </w:tcPr>
          <w:p w14:paraId="03F21C11" w14:textId="77777777" w:rsidR="00674611" w:rsidRPr="00674611" w:rsidRDefault="00674611" w:rsidP="00674611">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7A2B5A44"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C32D557"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52F6782"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6A2DEA3"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C226673" w14:textId="77777777" w:rsidTr="00674611">
        <w:trPr>
          <w:trHeight w:val="85"/>
        </w:trPr>
        <w:tc>
          <w:tcPr>
            <w:tcW w:w="2726" w:type="pct"/>
            <w:tcBorders>
              <w:top w:val="nil"/>
              <w:left w:val="nil"/>
              <w:bottom w:val="nil"/>
              <w:right w:val="nil"/>
            </w:tcBorders>
            <w:shd w:val="clear" w:color="auto" w:fill="auto"/>
            <w:vAlign w:val="center"/>
            <w:hideMark/>
          </w:tcPr>
          <w:p w14:paraId="45548A7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Cel:</w:t>
            </w:r>
            <w:r w:rsidRPr="00674611">
              <w:rPr>
                <w:sz w:val="12"/>
                <w:szCs w:val="12"/>
              </w:rPr>
              <w:t xml:space="preserve"> przep</w:t>
            </w:r>
            <w:r w:rsidRPr="00674611">
              <w:rPr>
                <w:color w:val="000000"/>
                <w:sz w:val="12"/>
                <w:szCs w:val="12"/>
              </w:rPr>
              <w:t>rowadzenie kwalifikacji wojskowej</w:t>
            </w:r>
          </w:p>
        </w:tc>
        <w:tc>
          <w:tcPr>
            <w:tcW w:w="550" w:type="pct"/>
            <w:tcBorders>
              <w:top w:val="nil"/>
              <w:left w:val="nil"/>
              <w:bottom w:val="nil"/>
              <w:right w:val="nil"/>
            </w:tcBorders>
            <w:shd w:val="clear" w:color="auto" w:fill="auto"/>
            <w:noWrap/>
            <w:vAlign w:val="center"/>
            <w:hideMark/>
          </w:tcPr>
          <w:p w14:paraId="5751808D"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CBD825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D3DB9F1"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4131BE9"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8AA3A2C" w14:textId="77777777" w:rsidTr="00674611">
        <w:trPr>
          <w:trHeight w:val="85"/>
        </w:trPr>
        <w:tc>
          <w:tcPr>
            <w:tcW w:w="2726" w:type="pct"/>
            <w:tcBorders>
              <w:top w:val="nil"/>
              <w:left w:val="nil"/>
              <w:bottom w:val="nil"/>
              <w:right w:val="nil"/>
            </w:tcBorders>
            <w:shd w:val="clear" w:color="auto" w:fill="auto"/>
            <w:vAlign w:val="center"/>
            <w:hideMark/>
          </w:tcPr>
          <w:p w14:paraId="7EC13B71"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6124D05"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721931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E1547EC"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175362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E0A3BB6" w14:textId="77777777" w:rsidTr="00674611">
        <w:trPr>
          <w:trHeight w:val="85"/>
        </w:trPr>
        <w:tc>
          <w:tcPr>
            <w:tcW w:w="2726" w:type="pct"/>
            <w:tcBorders>
              <w:top w:val="nil"/>
              <w:left w:val="nil"/>
              <w:bottom w:val="nil"/>
              <w:right w:val="nil"/>
            </w:tcBorders>
            <w:shd w:val="clear" w:color="auto" w:fill="auto"/>
            <w:vAlign w:val="center"/>
            <w:hideMark/>
          </w:tcPr>
          <w:p w14:paraId="15868DF1" w14:textId="77777777" w:rsidR="00674611" w:rsidRPr="00674611" w:rsidRDefault="00674611" w:rsidP="00674611">
            <w:pPr>
              <w:spacing w:line="240" w:lineRule="auto"/>
              <w:rPr>
                <w:color w:val="000000"/>
                <w:sz w:val="12"/>
                <w:szCs w:val="12"/>
              </w:rPr>
            </w:pPr>
            <w:r w:rsidRPr="00674611">
              <w:rPr>
                <w:color w:val="000000"/>
                <w:sz w:val="12"/>
                <w:szCs w:val="12"/>
              </w:rPr>
              <w:t>zadania zlecone</w:t>
            </w:r>
          </w:p>
        </w:tc>
        <w:tc>
          <w:tcPr>
            <w:tcW w:w="550" w:type="pct"/>
            <w:tcBorders>
              <w:top w:val="nil"/>
              <w:left w:val="nil"/>
              <w:bottom w:val="nil"/>
              <w:right w:val="nil"/>
            </w:tcBorders>
            <w:shd w:val="clear" w:color="auto" w:fill="auto"/>
            <w:noWrap/>
            <w:vAlign w:val="center"/>
            <w:hideMark/>
          </w:tcPr>
          <w:p w14:paraId="660015DD" w14:textId="77777777" w:rsidR="00674611" w:rsidRPr="00674611" w:rsidRDefault="00674611" w:rsidP="00674611">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C53ABC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0F1F21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CE165C5"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320C161B" w14:textId="77777777" w:rsidTr="00674611">
        <w:trPr>
          <w:trHeight w:val="85"/>
        </w:trPr>
        <w:tc>
          <w:tcPr>
            <w:tcW w:w="2726" w:type="pct"/>
            <w:tcBorders>
              <w:top w:val="nil"/>
              <w:left w:val="nil"/>
              <w:bottom w:val="nil"/>
              <w:right w:val="nil"/>
            </w:tcBorders>
            <w:shd w:val="clear" w:color="auto" w:fill="auto"/>
            <w:vAlign w:val="center"/>
            <w:hideMark/>
          </w:tcPr>
          <w:p w14:paraId="19A1ACC8"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A6E2B47"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7F2C98"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CDE88F9"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39BCC8"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1AB3014C" w14:textId="77777777" w:rsidTr="00674611">
        <w:trPr>
          <w:trHeight w:val="85"/>
        </w:trPr>
        <w:tc>
          <w:tcPr>
            <w:tcW w:w="2726" w:type="pct"/>
            <w:tcBorders>
              <w:top w:val="nil"/>
              <w:left w:val="nil"/>
              <w:bottom w:val="nil"/>
              <w:right w:val="nil"/>
            </w:tcBorders>
            <w:shd w:val="clear" w:color="auto" w:fill="auto"/>
            <w:vAlign w:val="center"/>
            <w:hideMark/>
          </w:tcPr>
          <w:p w14:paraId="14B8CE4C" w14:textId="77777777" w:rsidR="00674611" w:rsidRPr="00674611" w:rsidRDefault="00674611" w:rsidP="00674611">
            <w:pPr>
              <w:spacing w:line="240" w:lineRule="auto"/>
              <w:rPr>
                <w:i/>
                <w:iCs/>
                <w:color w:val="000000"/>
                <w:sz w:val="12"/>
                <w:szCs w:val="12"/>
                <w:u w:val="single"/>
              </w:rPr>
            </w:pPr>
            <w:r w:rsidRPr="00674611">
              <w:rPr>
                <w:i/>
                <w:iCs/>
                <w:color w:val="000000"/>
                <w:sz w:val="12"/>
                <w:szCs w:val="12"/>
                <w:u w:val="single"/>
              </w:rPr>
              <w:t>Dysponent:</w:t>
            </w:r>
            <w:r w:rsidRPr="00674611">
              <w:rPr>
                <w:i/>
                <w:iCs/>
                <w:color w:val="000000"/>
                <w:sz w:val="12"/>
                <w:szCs w:val="12"/>
              </w:rPr>
              <w:t xml:space="preserve"> Wydział Administracyjno-Gospodarczy</w:t>
            </w:r>
          </w:p>
        </w:tc>
        <w:tc>
          <w:tcPr>
            <w:tcW w:w="550" w:type="pct"/>
            <w:tcBorders>
              <w:top w:val="nil"/>
              <w:left w:val="nil"/>
              <w:bottom w:val="nil"/>
              <w:right w:val="nil"/>
            </w:tcBorders>
            <w:shd w:val="clear" w:color="auto" w:fill="auto"/>
            <w:vAlign w:val="center"/>
            <w:hideMark/>
          </w:tcPr>
          <w:p w14:paraId="10CEEDD6" w14:textId="77777777" w:rsidR="00674611" w:rsidRPr="00674611" w:rsidRDefault="00674611" w:rsidP="00674611">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D86F55E"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D80140D"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58E2F21"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79C45225" w14:textId="77777777" w:rsidTr="00674611">
        <w:trPr>
          <w:trHeight w:val="85"/>
        </w:trPr>
        <w:tc>
          <w:tcPr>
            <w:tcW w:w="2726" w:type="pct"/>
            <w:tcBorders>
              <w:top w:val="nil"/>
              <w:left w:val="nil"/>
              <w:bottom w:val="nil"/>
              <w:right w:val="nil"/>
            </w:tcBorders>
            <w:shd w:val="clear" w:color="auto" w:fill="auto"/>
            <w:vAlign w:val="center"/>
            <w:hideMark/>
          </w:tcPr>
          <w:p w14:paraId="60458132"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57A4B08"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9D5304"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1868383"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070283B"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5A11C32" w14:textId="77777777" w:rsidTr="00674611">
        <w:trPr>
          <w:trHeight w:val="85"/>
        </w:trPr>
        <w:tc>
          <w:tcPr>
            <w:tcW w:w="2726" w:type="pct"/>
            <w:tcBorders>
              <w:top w:val="nil"/>
              <w:left w:val="nil"/>
              <w:bottom w:val="nil"/>
              <w:right w:val="nil"/>
            </w:tcBorders>
            <w:shd w:val="clear" w:color="auto" w:fill="auto"/>
            <w:vAlign w:val="center"/>
            <w:hideMark/>
          </w:tcPr>
          <w:p w14:paraId="7B905929" w14:textId="77777777" w:rsidR="00674611" w:rsidRPr="00674611" w:rsidRDefault="00674611" w:rsidP="00674611">
            <w:pPr>
              <w:spacing w:line="240" w:lineRule="auto"/>
              <w:rPr>
                <w:i/>
                <w:iCs/>
                <w:sz w:val="12"/>
                <w:szCs w:val="12"/>
                <w:u w:val="single"/>
              </w:rPr>
            </w:pPr>
            <w:r w:rsidRPr="00674611">
              <w:rPr>
                <w:i/>
                <w:iCs/>
                <w:sz w:val="12"/>
                <w:szCs w:val="12"/>
                <w:u w:val="single"/>
              </w:rPr>
              <w:t>Klasyfikacja:</w:t>
            </w:r>
            <w:r w:rsidRPr="00674611">
              <w:rPr>
                <w:i/>
                <w:iCs/>
                <w:sz w:val="12"/>
                <w:szCs w:val="12"/>
              </w:rPr>
              <w:t xml:space="preserve"> rozdział: 75224</w:t>
            </w:r>
          </w:p>
        </w:tc>
        <w:tc>
          <w:tcPr>
            <w:tcW w:w="550" w:type="pct"/>
            <w:tcBorders>
              <w:top w:val="nil"/>
              <w:left w:val="nil"/>
              <w:bottom w:val="nil"/>
              <w:right w:val="nil"/>
            </w:tcBorders>
            <w:shd w:val="clear" w:color="auto" w:fill="auto"/>
            <w:vAlign w:val="center"/>
            <w:hideMark/>
          </w:tcPr>
          <w:p w14:paraId="6BB986AF"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4770CD1A"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D793D14"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F2911E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6E5F4308" w14:textId="77777777" w:rsidTr="00674611">
        <w:trPr>
          <w:trHeight w:val="85"/>
        </w:trPr>
        <w:tc>
          <w:tcPr>
            <w:tcW w:w="2726" w:type="pct"/>
            <w:tcBorders>
              <w:top w:val="nil"/>
              <w:left w:val="nil"/>
              <w:bottom w:val="nil"/>
              <w:right w:val="nil"/>
            </w:tcBorders>
            <w:shd w:val="clear" w:color="auto" w:fill="auto"/>
            <w:vAlign w:val="center"/>
            <w:hideMark/>
          </w:tcPr>
          <w:p w14:paraId="30C36A01" w14:textId="77777777" w:rsidR="00674611" w:rsidRPr="00674611" w:rsidRDefault="00674611" w:rsidP="00674611">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3C678E9" w14:textId="77777777" w:rsidR="00674611" w:rsidRPr="00674611" w:rsidRDefault="00674611" w:rsidP="0067461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19669A"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81E142"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6AB8D7A"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271F59BB" w14:textId="77777777" w:rsidTr="00674611">
        <w:trPr>
          <w:trHeight w:val="85"/>
        </w:trPr>
        <w:tc>
          <w:tcPr>
            <w:tcW w:w="2726" w:type="pct"/>
            <w:tcBorders>
              <w:top w:val="nil"/>
              <w:left w:val="nil"/>
              <w:bottom w:val="nil"/>
              <w:right w:val="nil"/>
            </w:tcBorders>
            <w:shd w:val="clear" w:color="auto" w:fill="auto"/>
            <w:vAlign w:val="center"/>
            <w:hideMark/>
          </w:tcPr>
          <w:p w14:paraId="579B6F35" w14:textId="77777777" w:rsidR="00674611" w:rsidRPr="00674611" w:rsidRDefault="00674611" w:rsidP="00674611">
            <w:pPr>
              <w:spacing w:line="240" w:lineRule="auto"/>
              <w:rPr>
                <w:i/>
                <w:iCs/>
                <w:sz w:val="12"/>
                <w:szCs w:val="12"/>
                <w:u w:val="single"/>
              </w:rPr>
            </w:pPr>
            <w:r w:rsidRPr="00674611">
              <w:rPr>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14:paraId="01063447" w14:textId="77777777" w:rsidR="00674611" w:rsidRPr="00674611" w:rsidRDefault="00674611" w:rsidP="00674611">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66102A1C" w14:textId="77777777" w:rsidR="00674611" w:rsidRPr="00674611" w:rsidRDefault="00674611" w:rsidP="00674611">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52C555C" w14:textId="77777777" w:rsidR="00674611" w:rsidRPr="00674611" w:rsidRDefault="00674611" w:rsidP="00674611">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0D3598D" w14:textId="77777777" w:rsidR="00674611" w:rsidRPr="00674611" w:rsidRDefault="00674611" w:rsidP="00674611">
            <w:pPr>
              <w:spacing w:line="240" w:lineRule="auto"/>
              <w:jc w:val="right"/>
              <w:rPr>
                <w:rFonts w:ascii="Times New Roman" w:hAnsi="Times New Roman" w:cs="Times New Roman"/>
                <w:sz w:val="12"/>
                <w:szCs w:val="12"/>
              </w:rPr>
            </w:pPr>
          </w:p>
        </w:tc>
      </w:tr>
      <w:tr w:rsidR="00674611" w:rsidRPr="00674611" w14:paraId="53520DE1" w14:textId="77777777" w:rsidTr="00674611">
        <w:trPr>
          <w:trHeight w:val="85"/>
        </w:trPr>
        <w:tc>
          <w:tcPr>
            <w:tcW w:w="2726" w:type="pct"/>
            <w:tcBorders>
              <w:top w:val="nil"/>
              <w:left w:val="nil"/>
              <w:bottom w:val="nil"/>
              <w:right w:val="nil"/>
            </w:tcBorders>
            <w:shd w:val="clear" w:color="auto" w:fill="auto"/>
            <w:vAlign w:val="center"/>
            <w:hideMark/>
          </w:tcPr>
          <w:p w14:paraId="78C216CC" w14:textId="77777777" w:rsidR="00674611" w:rsidRPr="00674611" w:rsidRDefault="00674611" w:rsidP="00674611">
            <w:pPr>
              <w:spacing w:line="240" w:lineRule="auto"/>
              <w:rPr>
                <w:sz w:val="12"/>
                <w:szCs w:val="12"/>
              </w:rPr>
            </w:pPr>
            <w:r w:rsidRPr="00674611">
              <w:rPr>
                <w:sz w:val="12"/>
                <w:szCs w:val="12"/>
              </w:rPr>
              <w:t>wysyłka wezwań do osób podlegających kwalifikacji wojskowej</w:t>
            </w:r>
          </w:p>
        </w:tc>
        <w:tc>
          <w:tcPr>
            <w:tcW w:w="550" w:type="pct"/>
            <w:tcBorders>
              <w:top w:val="nil"/>
              <w:left w:val="nil"/>
              <w:bottom w:val="nil"/>
              <w:right w:val="nil"/>
            </w:tcBorders>
            <w:shd w:val="clear" w:color="auto" w:fill="auto"/>
            <w:noWrap/>
            <w:vAlign w:val="center"/>
            <w:hideMark/>
          </w:tcPr>
          <w:p w14:paraId="48F19555" w14:textId="77777777" w:rsidR="00674611" w:rsidRPr="00674611" w:rsidRDefault="00674611" w:rsidP="00674611">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76FAB637" w14:textId="77777777" w:rsidR="00674611" w:rsidRPr="00674611" w:rsidRDefault="00674611" w:rsidP="00674611">
            <w:pPr>
              <w:spacing w:line="240" w:lineRule="auto"/>
              <w:jc w:val="right"/>
              <w:rPr>
                <w:sz w:val="12"/>
                <w:szCs w:val="12"/>
              </w:rPr>
            </w:pPr>
            <w:r w:rsidRPr="00674611">
              <w:rPr>
                <w:sz w:val="12"/>
                <w:szCs w:val="12"/>
              </w:rPr>
              <w:t>1 699</w:t>
            </w:r>
          </w:p>
        </w:tc>
        <w:tc>
          <w:tcPr>
            <w:tcW w:w="730" w:type="pct"/>
            <w:tcBorders>
              <w:top w:val="nil"/>
              <w:left w:val="nil"/>
              <w:bottom w:val="nil"/>
              <w:right w:val="nil"/>
            </w:tcBorders>
            <w:shd w:val="clear" w:color="auto" w:fill="auto"/>
            <w:noWrap/>
            <w:vAlign w:val="center"/>
            <w:hideMark/>
          </w:tcPr>
          <w:p w14:paraId="0B2D621B" w14:textId="77777777" w:rsidR="00674611" w:rsidRPr="00674611" w:rsidRDefault="00674611" w:rsidP="00674611">
            <w:pPr>
              <w:spacing w:line="240" w:lineRule="auto"/>
              <w:jc w:val="right"/>
              <w:rPr>
                <w:sz w:val="12"/>
                <w:szCs w:val="12"/>
              </w:rPr>
            </w:pPr>
            <w:r w:rsidRPr="00674611">
              <w:rPr>
                <w:sz w:val="12"/>
                <w:szCs w:val="12"/>
              </w:rPr>
              <w:t>1 698,50</w:t>
            </w:r>
          </w:p>
        </w:tc>
        <w:tc>
          <w:tcPr>
            <w:tcW w:w="403" w:type="pct"/>
            <w:tcBorders>
              <w:top w:val="nil"/>
              <w:left w:val="nil"/>
              <w:bottom w:val="nil"/>
              <w:right w:val="nil"/>
            </w:tcBorders>
            <w:shd w:val="clear" w:color="auto" w:fill="auto"/>
            <w:noWrap/>
            <w:vAlign w:val="center"/>
            <w:hideMark/>
          </w:tcPr>
          <w:p w14:paraId="67195EAD" w14:textId="77777777" w:rsidR="00674611" w:rsidRPr="00674611" w:rsidRDefault="00674611" w:rsidP="00674611">
            <w:pPr>
              <w:spacing w:line="240" w:lineRule="auto"/>
              <w:jc w:val="right"/>
              <w:rPr>
                <w:sz w:val="12"/>
                <w:szCs w:val="12"/>
              </w:rPr>
            </w:pPr>
            <w:r w:rsidRPr="00674611">
              <w:rPr>
                <w:sz w:val="12"/>
                <w:szCs w:val="12"/>
              </w:rPr>
              <w:t>100,0%</w:t>
            </w:r>
          </w:p>
        </w:tc>
      </w:tr>
    </w:tbl>
    <w:p w14:paraId="5C3A02A9" w14:textId="77777777" w:rsidR="00C658DA" w:rsidRPr="00C658DA" w:rsidRDefault="00C658DA" w:rsidP="00C658DA"/>
    <w:p w14:paraId="388501D5" w14:textId="02F229B3" w:rsidR="00EE26D1" w:rsidRDefault="00EE26D1" w:rsidP="000A3681">
      <w:pPr>
        <w:pStyle w:val="Nagwek3"/>
      </w:pPr>
      <w:r>
        <w:br w:type="page"/>
      </w:r>
      <w:bookmarkStart w:id="66" w:name="_Toc193093059"/>
      <w:r w:rsidR="000A3681">
        <w:lastRenderedPageBreak/>
        <w:t>4.2.</w:t>
      </w:r>
      <w:r w:rsidR="003D3EAF">
        <w:t>5</w:t>
      </w:r>
      <w:r w:rsidR="000A3681">
        <w:t>.</w:t>
      </w:r>
      <w:r w:rsidR="000A3681">
        <w:tab/>
      </w:r>
      <w:r>
        <w:t>Edukacja</w:t>
      </w:r>
      <w:bookmarkEnd w:id="66"/>
    </w:p>
    <w:tbl>
      <w:tblPr>
        <w:tblW w:w="5000" w:type="pct"/>
        <w:tblCellMar>
          <w:left w:w="70" w:type="dxa"/>
          <w:right w:w="70" w:type="dxa"/>
        </w:tblCellMar>
        <w:tblLook w:val="04A0" w:firstRow="1" w:lastRow="0" w:firstColumn="1" w:lastColumn="0" w:noHBand="0" w:noVBand="1"/>
      </w:tblPr>
      <w:tblGrid>
        <w:gridCol w:w="4768"/>
        <w:gridCol w:w="741"/>
        <w:gridCol w:w="1001"/>
        <w:gridCol w:w="1168"/>
        <w:gridCol w:w="778"/>
        <w:gridCol w:w="617"/>
      </w:tblGrid>
      <w:tr w:rsidR="00F45341" w:rsidRPr="00F45341" w14:paraId="5EF8BC68" w14:textId="77777777" w:rsidTr="00F45341">
        <w:trPr>
          <w:trHeight w:val="85"/>
          <w:tblHeader/>
        </w:trPr>
        <w:tc>
          <w:tcPr>
            <w:tcW w:w="2639" w:type="pct"/>
            <w:tcBorders>
              <w:top w:val="nil"/>
              <w:left w:val="nil"/>
              <w:bottom w:val="nil"/>
              <w:right w:val="nil"/>
            </w:tcBorders>
            <w:shd w:val="clear" w:color="000000" w:fill="8DB0DB"/>
            <w:vAlign w:val="center"/>
            <w:hideMark/>
          </w:tcPr>
          <w:p w14:paraId="11CA6059" w14:textId="77777777" w:rsidR="00F45341" w:rsidRPr="00F45341" w:rsidRDefault="00F45341" w:rsidP="00F45341">
            <w:pPr>
              <w:spacing w:line="240" w:lineRule="auto"/>
              <w:jc w:val="center"/>
              <w:rPr>
                <w:b/>
                <w:bCs/>
                <w:sz w:val="14"/>
                <w:szCs w:val="14"/>
              </w:rPr>
            </w:pPr>
            <w:r w:rsidRPr="00F45341">
              <w:rPr>
                <w:b/>
                <w:bCs/>
                <w:sz w:val="14"/>
                <w:szCs w:val="14"/>
              </w:rPr>
              <w:t>Wyszczególnienie</w:t>
            </w:r>
          </w:p>
        </w:tc>
        <w:tc>
          <w:tcPr>
            <w:tcW w:w="421" w:type="pct"/>
            <w:tcBorders>
              <w:top w:val="nil"/>
              <w:left w:val="nil"/>
              <w:bottom w:val="nil"/>
              <w:right w:val="nil"/>
            </w:tcBorders>
            <w:shd w:val="clear" w:color="000000" w:fill="8DB0DB"/>
            <w:vAlign w:val="center"/>
            <w:hideMark/>
          </w:tcPr>
          <w:p w14:paraId="1BDEE397" w14:textId="77777777" w:rsidR="00F45341" w:rsidRPr="00F45341" w:rsidRDefault="00F45341" w:rsidP="00F45341">
            <w:pPr>
              <w:spacing w:line="240" w:lineRule="auto"/>
              <w:jc w:val="center"/>
              <w:rPr>
                <w:sz w:val="14"/>
                <w:szCs w:val="14"/>
              </w:rPr>
            </w:pPr>
            <w:r w:rsidRPr="00F45341">
              <w:rPr>
                <w:sz w:val="14"/>
                <w:szCs w:val="14"/>
              </w:rPr>
              <w:t> </w:t>
            </w:r>
          </w:p>
        </w:tc>
        <w:tc>
          <w:tcPr>
            <w:tcW w:w="564" w:type="pct"/>
            <w:tcBorders>
              <w:top w:val="nil"/>
              <w:left w:val="nil"/>
              <w:bottom w:val="nil"/>
              <w:right w:val="nil"/>
            </w:tcBorders>
            <w:shd w:val="clear" w:color="000000" w:fill="8DB0DB"/>
            <w:noWrap/>
            <w:vAlign w:val="center"/>
            <w:hideMark/>
          </w:tcPr>
          <w:p w14:paraId="50CDE69B" w14:textId="77777777" w:rsidR="00F45341" w:rsidRPr="00F45341" w:rsidRDefault="00F45341" w:rsidP="00F45341">
            <w:pPr>
              <w:spacing w:line="240" w:lineRule="auto"/>
              <w:jc w:val="center"/>
              <w:rPr>
                <w:b/>
                <w:bCs/>
                <w:sz w:val="14"/>
                <w:szCs w:val="14"/>
              </w:rPr>
            </w:pPr>
            <w:r w:rsidRPr="00F45341">
              <w:rPr>
                <w:b/>
                <w:bCs/>
                <w:sz w:val="14"/>
                <w:szCs w:val="14"/>
              </w:rPr>
              <w:t xml:space="preserve">Plan </w:t>
            </w:r>
          </w:p>
        </w:tc>
        <w:tc>
          <w:tcPr>
            <w:tcW w:w="656" w:type="pct"/>
            <w:tcBorders>
              <w:top w:val="nil"/>
              <w:left w:val="nil"/>
              <w:bottom w:val="nil"/>
              <w:right w:val="nil"/>
            </w:tcBorders>
            <w:shd w:val="clear" w:color="000000" w:fill="8DB0DB"/>
            <w:noWrap/>
            <w:vAlign w:val="center"/>
            <w:hideMark/>
          </w:tcPr>
          <w:p w14:paraId="06149E7B" w14:textId="77777777" w:rsidR="00F45341" w:rsidRPr="00F45341" w:rsidRDefault="00F45341" w:rsidP="00F45341">
            <w:pPr>
              <w:spacing w:line="240" w:lineRule="auto"/>
              <w:jc w:val="center"/>
              <w:rPr>
                <w:b/>
                <w:bCs/>
                <w:sz w:val="14"/>
                <w:szCs w:val="14"/>
              </w:rPr>
            </w:pPr>
            <w:r w:rsidRPr="00F45341">
              <w:rPr>
                <w:b/>
                <w:bCs/>
                <w:sz w:val="14"/>
                <w:szCs w:val="14"/>
              </w:rPr>
              <w:t>Wykonanie</w:t>
            </w:r>
          </w:p>
        </w:tc>
        <w:tc>
          <w:tcPr>
            <w:tcW w:w="366" w:type="pct"/>
            <w:tcBorders>
              <w:top w:val="nil"/>
              <w:left w:val="nil"/>
              <w:bottom w:val="nil"/>
              <w:right w:val="nil"/>
            </w:tcBorders>
            <w:shd w:val="clear" w:color="000000" w:fill="8DB0DB"/>
            <w:noWrap/>
            <w:vAlign w:val="center"/>
            <w:hideMark/>
          </w:tcPr>
          <w:p w14:paraId="601083D0" w14:textId="77777777" w:rsidR="00F45341" w:rsidRPr="00F45341" w:rsidRDefault="00F45341" w:rsidP="00F45341">
            <w:pPr>
              <w:spacing w:line="240" w:lineRule="auto"/>
              <w:jc w:val="center"/>
              <w:rPr>
                <w:b/>
                <w:bCs/>
                <w:sz w:val="14"/>
                <w:szCs w:val="14"/>
              </w:rPr>
            </w:pPr>
            <w:r w:rsidRPr="00F45341">
              <w:rPr>
                <w:b/>
                <w:bCs/>
                <w:sz w:val="14"/>
                <w:szCs w:val="14"/>
              </w:rPr>
              <w:t>Wskaźnik</w:t>
            </w:r>
          </w:p>
        </w:tc>
        <w:tc>
          <w:tcPr>
            <w:tcW w:w="352" w:type="pct"/>
            <w:tcBorders>
              <w:top w:val="nil"/>
              <w:left w:val="nil"/>
              <w:bottom w:val="nil"/>
              <w:right w:val="nil"/>
            </w:tcBorders>
            <w:shd w:val="clear" w:color="auto" w:fill="auto"/>
            <w:noWrap/>
            <w:vAlign w:val="center"/>
            <w:hideMark/>
          </w:tcPr>
          <w:p w14:paraId="749DA610" w14:textId="77777777" w:rsidR="00F45341" w:rsidRPr="00F45341" w:rsidRDefault="00F45341" w:rsidP="00F45341">
            <w:pPr>
              <w:spacing w:line="240" w:lineRule="auto"/>
              <w:jc w:val="center"/>
              <w:rPr>
                <w:b/>
                <w:bCs/>
                <w:sz w:val="14"/>
                <w:szCs w:val="14"/>
              </w:rPr>
            </w:pPr>
          </w:p>
        </w:tc>
      </w:tr>
      <w:tr w:rsidR="00F45341" w:rsidRPr="00F45341" w14:paraId="5BD4956D" w14:textId="77777777" w:rsidTr="00F45341">
        <w:trPr>
          <w:trHeight w:val="85"/>
        </w:trPr>
        <w:tc>
          <w:tcPr>
            <w:tcW w:w="2639" w:type="pct"/>
            <w:tcBorders>
              <w:top w:val="nil"/>
              <w:left w:val="nil"/>
              <w:bottom w:val="nil"/>
              <w:right w:val="nil"/>
            </w:tcBorders>
            <w:shd w:val="clear" w:color="auto" w:fill="auto"/>
            <w:vAlign w:val="center"/>
            <w:hideMark/>
          </w:tcPr>
          <w:p w14:paraId="0760C0B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5CE0BA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6CA1604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5F76B7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FE3A99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vAlign w:val="center"/>
            <w:hideMark/>
          </w:tcPr>
          <w:p w14:paraId="5BEE30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064151" w14:textId="77777777" w:rsidTr="00F45341">
        <w:trPr>
          <w:trHeight w:val="85"/>
        </w:trPr>
        <w:tc>
          <w:tcPr>
            <w:tcW w:w="2639" w:type="pct"/>
            <w:tcBorders>
              <w:top w:val="nil"/>
              <w:left w:val="nil"/>
              <w:bottom w:val="nil"/>
              <w:right w:val="nil"/>
            </w:tcBorders>
            <w:shd w:val="clear" w:color="000000" w:fill="B6D9E6"/>
            <w:vAlign w:val="center"/>
            <w:hideMark/>
          </w:tcPr>
          <w:p w14:paraId="057550F7" w14:textId="15D9D91E" w:rsidR="00F45341" w:rsidRPr="00F45341" w:rsidRDefault="00F45341" w:rsidP="00F45341">
            <w:pPr>
              <w:spacing w:line="240" w:lineRule="auto"/>
              <w:rPr>
                <w:b/>
                <w:bCs/>
                <w:sz w:val="12"/>
                <w:szCs w:val="12"/>
              </w:rPr>
            </w:pPr>
            <w:r>
              <w:rPr>
                <w:b/>
                <w:bCs/>
                <w:sz w:val="12"/>
                <w:szCs w:val="12"/>
              </w:rPr>
              <w:t>RAZEM</w:t>
            </w:r>
          </w:p>
        </w:tc>
        <w:tc>
          <w:tcPr>
            <w:tcW w:w="421" w:type="pct"/>
            <w:tcBorders>
              <w:top w:val="nil"/>
              <w:left w:val="nil"/>
              <w:bottom w:val="nil"/>
              <w:right w:val="nil"/>
            </w:tcBorders>
            <w:shd w:val="clear" w:color="000000" w:fill="B6D9E6"/>
            <w:vAlign w:val="center"/>
            <w:hideMark/>
          </w:tcPr>
          <w:p w14:paraId="00AFC975"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B6D9E6"/>
            <w:vAlign w:val="center"/>
            <w:hideMark/>
          </w:tcPr>
          <w:p w14:paraId="72D04A0B" w14:textId="77777777" w:rsidR="00F45341" w:rsidRPr="00F45341" w:rsidRDefault="00F45341" w:rsidP="00F45341">
            <w:pPr>
              <w:spacing w:line="240" w:lineRule="auto"/>
              <w:jc w:val="right"/>
              <w:rPr>
                <w:b/>
                <w:bCs/>
                <w:sz w:val="12"/>
                <w:szCs w:val="12"/>
              </w:rPr>
            </w:pPr>
            <w:r w:rsidRPr="00F45341">
              <w:rPr>
                <w:b/>
                <w:bCs/>
                <w:sz w:val="12"/>
                <w:szCs w:val="12"/>
              </w:rPr>
              <w:t>102 412 080</w:t>
            </w:r>
          </w:p>
        </w:tc>
        <w:tc>
          <w:tcPr>
            <w:tcW w:w="656" w:type="pct"/>
            <w:tcBorders>
              <w:top w:val="nil"/>
              <w:left w:val="nil"/>
              <w:bottom w:val="nil"/>
              <w:right w:val="nil"/>
            </w:tcBorders>
            <w:shd w:val="clear" w:color="000000" w:fill="B6D9E6"/>
            <w:vAlign w:val="center"/>
            <w:hideMark/>
          </w:tcPr>
          <w:p w14:paraId="3BB57F35" w14:textId="77777777" w:rsidR="00F45341" w:rsidRPr="00F45341" w:rsidRDefault="00F45341" w:rsidP="00F45341">
            <w:pPr>
              <w:spacing w:line="240" w:lineRule="auto"/>
              <w:jc w:val="right"/>
              <w:rPr>
                <w:b/>
                <w:bCs/>
                <w:sz w:val="12"/>
                <w:szCs w:val="12"/>
              </w:rPr>
            </w:pPr>
            <w:r w:rsidRPr="00F45341">
              <w:rPr>
                <w:b/>
                <w:bCs/>
                <w:sz w:val="12"/>
                <w:szCs w:val="12"/>
              </w:rPr>
              <w:t>100 820 789,63</w:t>
            </w:r>
          </w:p>
        </w:tc>
        <w:tc>
          <w:tcPr>
            <w:tcW w:w="366" w:type="pct"/>
            <w:tcBorders>
              <w:top w:val="nil"/>
              <w:left w:val="nil"/>
              <w:bottom w:val="nil"/>
              <w:right w:val="nil"/>
            </w:tcBorders>
            <w:shd w:val="clear" w:color="000000" w:fill="B6D9E6"/>
            <w:vAlign w:val="center"/>
            <w:hideMark/>
          </w:tcPr>
          <w:p w14:paraId="3CDDF955" w14:textId="77777777" w:rsidR="00F45341" w:rsidRPr="00F45341" w:rsidRDefault="00F45341" w:rsidP="00F45341">
            <w:pPr>
              <w:spacing w:line="240" w:lineRule="auto"/>
              <w:jc w:val="right"/>
              <w:rPr>
                <w:b/>
                <w:bCs/>
                <w:sz w:val="12"/>
                <w:szCs w:val="12"/>
              </w:rPr>
            </w:pPr>
            <w:r w:rsidRPr="00F45341">
              <w:rPr>
                <w:b/>
                <w:bCs/>
                <w:sz w:val="12"/>
                <w:szCs w:val="12"/>
              </w:rPr>
              <w:t>98,4%</w:t>
            </w:r>
          </w:p>
        </w:tc>
        <w:tc>
          <w:tcPr>
            <w:tcW w:w="352" w:type="pct"/>
            <w:tcBorders>
              <w:top w:val="nil"/>
              <w:left w:val="nil"/>
              <w:bottom w:val="nil"/>
              <w:right w:val="nil"/>
            </w:tcBorders>
            <w:shd w:val="clear" w:color="auto" w:fill="auto"/>
            <w:noWrap/>
            <w:vAlign w:val="center"/>
            <w:hideMark/>
          </w:tcPr>
          <w:p w14:paraId="2AB30CFE" w14:textId="77777777" w:rsidR="00F45341" w:rsidRPr="00F45341" w:rsidRDefault="00F45341" w:rsidP="00F45341">
            <w:pPr>
              <w:spacing w:line="240" w:lineRule="auto"/>
              <w:jc w:val="right"/>
              <w:rPr>
                <w:b/>
                <w:bCs/>
                <w:sz w:val="12"/>
                <w:szCs w:val="12"/>
              </w:rPr>
            </w:pPr>
          </w:p>
        </w:tc>
      </w:tr>
      <w:tr w:rsidR="00F45341" w:rsidRPr="00F45341" w14:paraId="53ABA5B5" w14:textId="77777777" w:rsidTr="00F45341">
        <w:trPr>
          <w:trHeight w:val="85"/>
        </w:trPr>
        <w:tc>
          <w:tcPr>
            <w:tcW w:w="2639" w:type="pct"/>
            <w:tcBorders>
              <w:top w:val="nil"/>
              <w:left w:val="nil"/>
              <w:bottom w:val="nil"/>
              <w:right w:val="nil"/>
            </w:tcBorders>
            <w:shd w:val="clear" w:color="auto" w:fill="auto"/>
            <w:vAlign w:val="center"/>
            <w:hideMark/>
          </w:tcPr>
          <w:p w14:paraId="3504A07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8D89A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9E6353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F935FC2"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3CD6FD7"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B48673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D515D7F" w14:textId="77777777" w:rsidTr="00F45341">
        <w:trPr>
          <w:trHeight w:val="85"/>
        </w:trPr>
        <w:tc>
          <w:tcPr>
            <w:tcW w:w="2639" w:type="pct"/>
            <w:tcBorders>
              <w:top w:val="nil"/>
              <w:left w:val="nil"/>
              <w:bottom w:val="nil"/>
              <w:right w:val="nil"/>
            </w:tcBorders>
            <w:shd w:val="clear" w:color="000000" w:fill="CDDEE9"/>
            <w:vAlign w:val="center"/>
            <w:hideMark/>
          </w:tcPr>
          <w:p w14:paraId="7B00E199" w14:textId="77777777" w:rsidR="00F45341" w:rsidRPr="00F45341" w:rsidRDefault="00F45341" w:rsidP="00F45341">
            <w:pPr>
              <w:spacing w:line="240" w:lineRule="auto"/>
              <w:rPr>
                <w:b/>
                <w:bCs/>
                <w:sz w:val="12"/>
                <w:szCs w:val="12"/>
              </w:rPr>
            </w:pPr>
            <w:r w:rsidRPr="00F45341">
              <w:rPr>
                <w:b/>
                <w:bCs/>
                <w:sz w:val="12"/>
                <w:szCs w:val="12"/>
              </w:rPr>
              <w:t>Oświata i edukacyjna opieka wychowawcza - program 1</w:t>
            </w:r>
          </w:p>
        </w:tc>
        <w:tc>
          <w:tcPr>
            <w:tcW w:w="421" w:type="pct"/>
            <w:tcBorders>
              <w:top w:val="nil"/>
              <w:left w:val="nil"/>
              <w:bottom w:val="nil"/>
              <w:right w:val="nil"/>
            </w:tcBorders>
            <w:shd w:val="clear" w:color="000000" w:fill="CDDEE9"/>
            <w:vAlign w:val="center"/>
            <w:hideMark/>
          </w:tcPr>
          <w:p w14:paraId="6BDBAA68"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CDDEE9"/>
            <w:vAlign w:val="center"/>
            <w:hideMark/>
          </w:tcPr>
          <w:p w14:paraId="6525537C" w14:textId="77777777" w:rsidR="00F45341" w:rsidRPr="00F45341" w:rsidRDefault="00F45341" w:rsidP="00F45341">
            <w:pPr>
              <w:spacing w:line="240" w:lineRule="auto"/>
              <w:jc w:val="right"/>
              <w:rPr>
                <w:b/>
                <w:bCs/>
                <w:sz w:val="12"/>
                <w:szCs w:val="12"/>
              </w:rPr>
            </w:pPr>
            <w:r w:rsidRPr="00F45341">
              <w:rPr>
                <w:b/>
                <w:bCs/>
                <w:sz w:val="12"/>
                <w:szCs w:val="12"/>
              </w:rPr>
              <w:t>99 158 550</w:t>
            </w:r>
          </w:p>
        </w:tc>
        <w:tc>
          <w:tcPr>
            <w:tcW w:w="656" w:type="pct"/>
            <w:tcBorders>
              <w:top w:val="nil"/>
              <w:left w:val="nil"/>
              <w:bottom w:val="nil"/>
              <w:right w:val="nil"/>
            </w:tcBorders>
            <w:shd w:val="clear" w:color="000000" w:fill="CDDEE9"/>
            <w:vAlign w:val="center"/>
            <w:hideMark/>
          </w:tcPr>
          <w:p w14:paraId="6400B80D" w14:textId="77777777" w:rsidR="00F45341" w:rsidRPr="00F45341" w:rsidRDefault="00F45341" w:rsidP="00F45341">
            <w:pPr>
              <w:spacing w:line="240" w:lineRule="auto"/>
              <w:jc w:val="right"/>
              <w:rPr>
                <w:b/>
                <w:bCs/>
                <w:sz w:val="12"/>
                <w:szCs w:val="12"/>
              </w:rPr>
            </w:pPr>
            <w:r w:rsidRPr="00F45341">
              <w:rPr>
                <w:b/>
                <w:bCs/>
                <w:sz w:val="12"/>
                <w:szCs w:val="12"/>
              </w:rPr>
              <w:t>97 697 886,39</w:t>
            </w:r>
          </w:p>
        </w:tc>
        <w:tc>
          <w:tcPr>
            <w:tcW w:w="366" w:type="pct"/>
            <w:tcBorders>
              <w:top w:val="nil"/>
              <w:left w:val="nil"/>
              <w:bottom w:val="nil"/>
              <w:right w:val="nil"/>
            </w:tcBorders>
            <w:shd w:val="clear" w:color="000000" w:fill="CDDEE9"/>
            <w:vAlign w:val="center"/>
            <w:hideMark/>
          </w:tcPr>
          <w:p w14:paraId="0AA1BC2B" w14:textId="77777777" w:rsidR="00F45341" w:rsidRPr="00F45341" w:rsidRDefault="00F45341" w:rsidP="00F45341">
            <w:pPr>
              <w:spacing w:line="240" w:lineRule="auto"/>
              <w:jc w:val="right"/>
              <w:rPr>
                <w:b/>
                <w:bCs/>
                <w:sz w:val="12"/>
                <w:szCs w:val="12"/>
              </w:rPr>
            </w:pPr>
            <w:r w:rsidRPr="00F45341">
              <w:rPr>
                <w:b/>
                <w:bCs/>
                <w:sz w:val="12"/>
                <w:szCs w:val="12"/>
              </w:rPr>
              <w:t>98,5%</w:t>
            </w:r>
          </w:p>
        </w:tc>
        <w:tc>
          <w:tcPr>
            <w:tcW w:w="352" w:type="pct"/>
            <w:tcBorders>
              <w:top w:val="nil"/>
              <w:left w:val="nil"/>
              <w:bottom w:val="nil"/>
              <w:right w:val="nil"/>
            </w:tcBorders>
            <w:shd w:val="clear" w:color="auto" w:fill="auto"/>
            <w:noWrap/>
            <w:vAlign w:val="center"/>
            <w:hideMark/>
          </w:tcPr>
          <w:p w14:paraId="79BC713E" w14:textId="77777777" w:rsidR="00F45341" w:rsidRPr="00F45341" w:rsidRDefault="00F45341" w:rsidP="00F45341">
            <w:pPr>
              <w:spacing w:line="240" w:lineRule="auto"/>
              <w:jc w:val="right"/>
              <w:rPr>
                <w:b/>
                <w:bCs/>
                <w:sz w:val="12"/>
                <w:szCs w:val="12"/>
              </w:rPr>
            </w:pPr>
          </w:p>
        </w:tc>
      </w:tr>
      <w:tr w:rsidR="00F45341" w:rsidRPr="00F45341" w14:paraId="0665C8BF" w14:textId="77777777" w:rsidTr="00F45341">
        <w:trPr>
          <w:trHeight w:val="85"/>
        </w:trPr>
        <w:tc>
          <w:tcPr>
            <w:tcW w:w="2639" w:type="pct"/>
            <w:tcBorders>
              <w:top w:val="nil"/>
              <w:left w:val="nil"/>
              <w:bottom w:val="nil"/>
              <w:right w:val="nil"/>
            </w:tcBorders>
            <w:shd w:val="clear" w:color="auto" w:fill="auto"/>
            <w:vAlign w:val="center"/>
            <w:hideMark/>
          </w:tcPr>
          <w:p w14:paraId="457CA24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96A997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98F61D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CA98AF6"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F44E3FF"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EB854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FF6806A" w14:textId="77777777" w:rsidTr="00F45341">
        <w:trPr>
          <w:trHeight w:val="85"/>
        </w:trPr>
        <w:tc>
          <w:tcPr>
            <w:tcW w:w="2639" w:type="pct"/>
            <w:tcBorders>
              <w:top w:val="nil"/>
              <w:left w:val="nil"/>
              <w:bottom w:val="nil"/>
              <w:right w:val="nil"/>
            </w:tcBorders>
            <w:shd w:val="clear" w:color="000000" w:fill="EAF1F6"/>
            <w:vAlign w:val="center"/>
            <w:hideMark/>
          </w:tcPr>
          <w:p w14:paraId="09D2FED6" w14:textId="77777777" w:rsidR="00F45341" w:rsidRPr="00F45341" w:rsidRDefault="00F45341" w:rsidP="00F45341">
            <w:pPr>
              <w:spacing w:line="240" w:lineRule="auto"/>
              <w:rPr>
                <w:b/>
                <w:bCs/>
                <w:sz w:val="12"/>
                <w:szCs w:val="12"/>
              </w:rPr>
            </w:pPr>
            <w:r w:rsidRPr="00F45341">
              <w:rPr>
                <w:b/>
                <w:bCs/>
                <w:sz w:val="12"/>
                <w:szCs w:val="12"/>
              </w:rPr>
              <w:t>Prowadzenie przedszkoli i innych form wychowania przedszkolnego - zadanie 1</w:t>
            </w:r>
          </w:p>
        </w:tc>
        <w:tc>
          <w:tcPr>
            <w:tcW w:w="421" w:type="pct"/>
            <w:tcBorders>
              <w:top w:val="nil"/>
              <w:left w:val="nil"/>
              <w:bottom w:val="nil"/>
              <w:right w:val="nil"/>
            </w:tcBorders>
            <w:shd w:val="clear" w:color="000000" w:fill="EAF1F6"/>
            <w:vAlign w:val="center"/>
            <w:hideMark/>
          </w:tcPr>
          <w:p w14:paraId="7E871B19"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2027999A" w14:textId="77777777" w:rsidR="00F45341" w:rsidRPr="00F45341" w:rsidRDefault="00F45341" w:rsidP="00F45341">
            <w:pPr>
              <w:spacing w:line="240" w:lineRule="auto"/>
              <w:jc w:val="right"/>
              <w:rPr>
                <w:b/>
                <w:bCs/>
                <w:sz w:val="12"/>
                <w:szCs w:val="12"/>
              </w:rPr>
            </w:pPr>
            <w:r w:rsidRPr="00F45341">
              <w:rPr>
                <w:b/>
                <w:bCs/>
                <w:sz w:val="12"/>
                <w:szCs w:val="12"/>
              </w:rPr>
              <w:t>22 818 568</w:t>
            </w:r>
          </w:p>
        </w:tc>
        <w:tc>
          <w:tcPr>
            <w:tcW w:w="656" w:type="pct"/>
            <w:tcBorders>
              <w:top w:val="nil"/>
              <w:left w:val="nil"/>
              <w:bottom w:val="nil"/>
              <w:right w:val="nil"/>
            </w:tcBorders>
            <w:shd w:val="clear" w:color="000000" w:fill="EAF1F6"/>
            <w:vAlign w:val="center"/>
            <w:hideMark/>
          </w:tcPr>
          <w:p w14:paraId="2A3C64D1" w14:textId="77777777" w:rsidR="00F45341" w:rsidRPr="00F45341" w:rsidRDefault="00F45341" w:rsidP="00F45341">
            <w:pPr>
              <w:spacing w:line="240" w:lineRule="auto"/>
              <w:jc w:val="right"/>
              <w:rPr>
                <w:b/>
                <w:bCs/>
                <w:sz w:val="12"/>
                <w:szCs w:val="12"/>
              </w:rPr>
            </w:pPr>
            <w:r w:rsidRPr="00F45341">
              <w:rPr>
                <w:b/>
                <w:bCs/>
                <w:sz w:val="12"/>
                <w:szCs w:val="12"/>
              </w:rPr>
              <w:t>22 484 771,31</w:t>
            </w:r>
          </w:p>
        </w:tc>
        <w:tc>
          <w:tcPr>
            <w:tcW w:w="366" w:type="pct"/>
            <w:tcBorders>
              <w:top w:val="nil"/>
              <w:left w:val="nil"/>
              <w:bottom w:val="nil"/>
              <w:right w:val="nil"/>
            </w:tcBorders>
            <w:shd w:val="clear" w:color="000000" w:fill="EAF1F6"/>
            <w:vAlign w:val="center"/>
            <w:hideMark/>
          </w:tcPr>
          <w:p w14:paraId="69F45E6B" w14:textId="77777777" w:rsidR="00F45341" w:rsidRPr="00F45341" w:rsidRDefault="00F45341" w:rsidP="00F45341">
            <w:pPr>
              <w:spacing w:line="240" w:lineRule="auto"/>
              <w:jc w:val="right"/>
              <w:rPr>
                <w:b/>
                <w:bCs/>
                <w:sz w:val="12"/>
                <w:szCs w:val="12"/>
              </w:rPr>
            </w:pPr>
            <w:r w:rsidRPr="00F45341">
              <w:rPr>
                <w:b/>
                <w:bCs/>
                <w:sz w:val="12"/>
                <w:szCs w:val="12"/>
              </w:rPr>
              <w:t>98,5%</w:t>
            </w:r>
          </w:p>
        </w:tc>
        <w:tc>
          <w:tcPr>
            <w:tcW w:w="352" w:type="pct"/>
            <w:tcBorders>
              <w:top w:val="nil"/>
              <w:left w:val="nil"/>
              <w:bottom w:val="nil"/>
              <w:right w:val="nil"/>
            </w:tcBorders>
            <w:shd w:val="clear" w:color="auto" w:fill="auto"/>
            <w:noWrap/>
            <w:vAlign w:val="center"/>
            <w:hideMark/>
          </w:tcPr>
          <w:p w14:paraId="5ED72D6C" w14:textId="77777777" w:rsidR="00F45341" w:rsidRPr="00F45341" w:rsidRDefault="00F45341" w:rsidP="00F45341">
            <w:pPr>
              <w:spacing w:line="240" w:lineRule="auto"/>
              <w:jc w:val="right"/>
              <w:rPr>
                <w:b/>
                <w:bCs/>
                <w:sz w:val="12"/>
                <w:szCs w:val="12"/>
              </w:rPr>
            </w:pPr>
          </w:p>
        </w:tc>
      </w:tr>
      <w:tr w:rsidR="00F45341" w:rsidRPr="00F45341" w14:paraId="7E1CEAB9" w14:textId="77777777" w:rsidTr="00F45341">
        <w:trPr>
          <w:trHeight w:val="85"/>
        </w:trPr>
        <w:tc>
          <w:tcPr>
            <w:tcW w:w="2639" w:type="pct"/>
            <w:tcBorders>
              <w:top w:val="nil"/>
              <w:left w:val="nil"/>
              <w:bottom w:val="nil"/>
              <w:right w:val="nil"/>
            </w:tcBorders>
            <w:shd w:val="clear" w:color="auto" w:fill="auto"/>
            <w:vAlign w:val="center"/>
            <w:hideMark/>
          </w:tcPr>
          <w:p w14:paraId="2EA9703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421A9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402BFF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88B278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D78DDE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0E5E20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237F94" w14:textId="77777777" w:rsidTr="00F45341">
        <w:trPr>
          <w:trHeight w:val="85"/>
        </w:trPr>
        <w:tc>
          <w:tcPr>
            <w:tcW w:w="2639" w:type="pct"/>
            <w:tcBorders>
              <w:top w:val="nil"/>
              <w:left w:val="nil"/>
              <w:bottom w:val="nil"/>
              <w:right w:val="nil"/>
            </w:tcBorders>
            <w:shd w:val="clear" w:color="auto" w:fill="auto"/>
            <w:vAlign w:val="center"/>
            <w:hideMark/>
          </w:tcPr>
          <w:p w14:paraId="3665C6A6"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80104, 80106</w:t>
            </w:r>
          </w:p>
        </w:tc>
        <w:tc>
          <w:tcPr>
            <w:tcW w:w="421" w:type="pct"/>
            <w:tcBorders>
              <w:top w:val="nil"/>
              <w:left w:val="nil"/>
              <w:bottom w:val="nil"/>
              <w:right w:val="nil"/>
            </w:tcBorders>
            <w:shd w:val="clear" w:color="auto" w:fill="auto"/>
            <w:vAlign w:val="center"/>
            <w:hideMark/>
          </w:tcPr>
          <w:p w14:paraId="7982A97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4AD22C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11C54F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6F40FF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159C8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25D73F" w14:textId="77777777" w:rsidTr="00F45341">
        <w:trPr>
          <w:trHeight w:val="85"/>
        </w:trPr>
        <w:tc>
          <w:tcPr>
            <w:tcW w:w="2639" w:type="pct"/>
            <w:tcBorders>
              <w:top w:val="nil"/>
              <w:left w:val="nil"/>
              <w:bottom w:val="nil"/>
              <w:right w:val="nil"/>
            </w:tcBorders>
            <w:shd w:val="clear" w:color="auto" w:fill="auto"/>
            <w:vAlign w:val="center"/>
            <w:hideMark/>
          </w:tcPr>
          <w:p w14:paraId="30E206A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A258C0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D7AE40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8BC74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369A31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A3C76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839626" w14:textId="77777777" w:rsidTr="00F45341">
        <w:trPr>
          <w:trHeight w:val="85"/>
        </w:trPr>
        <w:tc>
          <w:tcPr>
            <w:tcW w:w="2639" w:type="pct"/>
            <w:tcBorders>
              <w:top w:val="nil"/>
              <w:left w:val="nil"/>
              <w:bottom w:val="nil"/>
              <w:right w:val="nil"/>
            </w:tcBorders>
            <w:shd w:val="clear" w:color="auto" w:fill="auto"/>
            <w:vAlign w:val="center"/>
            <w:hideMark/>
          </w:tcPr>
          <w:p w14:paraId="0ABF4609" w14:textId="77777777" w:rsidR="00F45341" w:rsidRPr="00F45341" w:rsidRDefault="00F45341" w:rsidP="00F45341">
            <w:pPr>
              <w:spacing w:line="240" w:lineRule="auto"/>
              <w:rPr>
                <w:b/>
                <w:bCs/>
                <w:sz w:val="12"/>
                <w:szCs w:val="12"/>
              </w:rPr>
            </w:pPr>
            <w:r w:rsidRPr="00F45341">
              <w:rPr>
                <w:b/>
                <w:bCs/>
                <w:sz w:val="12"/>
                <w:szCs w:val="12"/>
              </w:rPr>
              <w:t>Prowadzenie publicznych przedszkoli i innych form wychowania przedszkolnego</w:t>
            </w:r>
          </w:p>
        </w:tc>
        <w:tc>
          <w:tcPr>
            <w:tcW w:w="421" w:type="pct"/>
            <w:tcBorders>
              <w:top w:val="nil"/>
              <w:left w:val="nil"/>
              <w:bottom w:val="nil"/>
              <w:right w:val="nil"/>
            </w:tcBorders>
            <w:shd w:val="clear" w:color="auto" w:fill="auto"/>
            <w:vAlign w:val="center"/>
            <w:hideMark/>
          </w:tcPr>
          <w:p w14:paraId="66EE78F2"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65A2C629" w14:textId="77777777" w:rsidR="00F45341" w:rsidRPr="00F45341" w:rsidRDefault="00F45341" w:rsidP="00F45341">
            <w:pPr>
              <w:spacing w:line="240" w:lineRule="auto"/>
              <w:jc w:val="right"/>
              <w:rPr>
                <w:b/>
                <w:bCs/>
                <w:sz w:val="12"/>
                <w:szCs w:val="12"/>
              </w:rPr>
            </w:pPr>
            <w:r w:rsidRPr="00F45341">
              <w:rPr>
                <w:b/>
                <w:bCs/>
                <w:sz w:val="12"/>
                <w:szCs w:val="12"/>
              </w:rPr>
              <w:t>16 626 025</w:t>
            </w:r>
          </w:p>
        </w:tc>
        <w:tc>
          <w:tcPr>
            <w:tcW w:w="656" w:type="pct"/>
            <w:tcBorders>
              <w:top w:val="nil"/>
              <w:left w:val="nil"/>
              <w:bottom w:val="nil"/>
              <w:right w:val="nil"/>
            </w:tcBorders>
            <w:shd w:val="clear" w:color="auto" w:fill="auto"/>
            <w:noWrap/>
            <w:vAlign w:val="center"/>
            <w:hideMark/>
          </w:tcPr>
          <w:p w14:paraId="30990277" w14:textId="77777777" w:rsidR="00F45341" w:rsidRPr="00F45341" w:rsidRDefault="00F45341" w:rsidP="00F45341">
            <w:pPr>
              <w:spacing w:line="240" w:lineRule="auto"/>
              <w:jc w:val="right"/>
              <w:rPr>
                <w:b/>
                <w:bCs/>
                <w:sz w:val="12"/>
                <w:szCs w:val="12"/>
              </w:rPr>
            </w:pPr>
            <w:r w:rsidRPr="00F45341">
              <w:rPr>
                <w:b/>
                <w:bCs/>
                <w:sz w:val="12"/>
                <w:szCs w:val="12"/>
              </w:rPr>
              <w:t>16 364 969,61</w:t>
            </w:r>
          </w:p>
        </w:tc>
        <w:tc>
          <w:tcPr>
            <w:tcW w:w="366" w:type="pct"/>
            <w:tcBorders>
              <w:top w:val="nil"/>
              <w:left w:val="nil"/>
              <w:bottom w:val="nil"/>
              <w:right w:val="nil"/>
            </w:tcBorders>
            <w:shd w:val="clear" w:color="auto" w:fill="auto"/>
            <w:noWrap/>
            <w:vAlign w:val="center"/>
            <w:hideMark/>
          </w:tcPr>
          <w:p w14:paraId="79005476" w14:textId="77777777" w:rsidR="00F45341" w:rsidRPr="00F45341" w:rsidRDefault="00F45341" w:rsidP="00F45341">
            <w:pPr>
              <w:spacing w:line="240" w:lineRule="auto"/>
              <w:jc w:val="right"/>
              <w:rPr>
                <w:b/>
                <w:bCs/>
                <w:sz w:val="12"/>
                <w:szCs w:val="12"/>
              </w:rPr>
            </w:pPr>
            <w:r w:rsidRPr="00F45341">
              <w:rPr>
                <w:b/>
                <w:bCs/>
                <w:sz w:val="12"/>
                <w:szCs w:val="12"/>
              </w:rPr>
              <w:t>98,4%</w:t>
            </w:r>
          </w:p>
        </w:tc>
        <w:tc>
          <w:tcPr>
            <w:tcW w:w="352" w:type="pct"/>
            <w:tcBorders>
              <w:top w:val="nil"/>
              <w:left w:val="nil"/>
              <w:bottom w:val="nil"/>
              <w:right w:val="nil"/>
            </w:tcBorders>
            <w:shd w:val="clear" w:color="auto" w:fill="auto"/>
            <w:noWrap/>
            <w:vAlign w:val="center"/>
            <w:hideMark/>
          </w:tcPr>
          <w:p w14:paraId="1CB52CC7" w14:textId="77777777" w:rsidR="00F45341" w:rsidRPr="00F45341" w:rsidRDefault="00F45341" w:rsidP="00F45341">
            <w:pPr>
              <w:spacing w:line="240" w:lineRule="auto"/>
              <w:jc w:val="right"/>
              <w:rPr>
                <w:b/>
                <w:bCs/>
                <w:sz w:val="12"/>
                <w:szCs w:val="12"/>
              </w:rPr>
            </w:pPr>
          </w:p>
        </w:tc>
      </w:tr>
      <w:tr w:rsidR="00F45341" w:rsidRPr="00F45341" w14:paraId="325D95C7" w14:textId="77777777" w:rsidTr="00F45341">
        <w:trPr>
          <w:trHeight w:val="85"/>
        </w:trPr>
        <w:tc>
          <w:tcPr>
            <w:tcW w:w="2639" w:type="pct"/>
            <w:tcBorders>
              <w:top w:val="nil"/>
              <w:left w:val="nil"/>
              <w:bottom w:val="nil"/>
              <w:right w:val="nil"/>
            </w:tcBorders>
            <w:shd w:val="clear" w:color="auto" w:fill="auto"/>
            <w:vAlign w:val="center"/>
            <w:hideMark/>
          </w:tcPr>
          <w:p w14:paraId="6C24110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EAF63F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699AA36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C7C0B8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DD3E53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0DED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9D1511" w14:textId="77777777" w:rsidTr="00F45341">
        <w:trPr>
          <w:trHeight w:val="85"/>
        </w:trPr>
        <w:tc>
          <w:tcPr>
            <w:tcW w:w="2639" w:type="pct"/>
            <w:tcBorders>
              <w:top w:val="nil"/>
              <w:left w:val="nil"/>
              <w:bottom w:val="nil"/>
              <w:right w:val="nil"/>
            </w:tcBorders>
            <w:shd w:val="clear" w:color="auto" w:fill="auto"/>
            <w:vAlign w:val="center"/>
            <w:hideMark/>
          </w:tcPr>
          <w:p w14:paraId="4B47CF61"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pełnienie funkcji dydaktycznych, opiekuńczych, wychowawczych wobec dzieci w wieku 3-5 lat</w:t>
            </w:r>
          </w:p>
        </w:tc>
        <w:tc>
          <w:tcPr>
            <w:tcW w:w="421" w:type="pct"/>
            <w:tcBorders>
              <w:top w:val="nil"/>
              <w:left w:val="nil"/>
              <w:bottom w:val="nil"/>
              <w:right w:val="nil"/>
            </w:tcBorders>
            <w:shd w:val="clear" w:color="auto" w:fill="auto"/>
            <w:vAlign w:val="center"/>
            <w:hideMark/>
          </w:tcPr>
          <w:p w14:paraId="1CEB9F25"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6451F4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4CE335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594B28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491AC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8A5FC3" w14:textId="77777777" w:rsidTr="00F45341">
        <w:trPr>
          <w:trHeight w:val="85"/>
        </w:trPr>
        <w:tc>
          <w:tcPr>
            <w:tcW w:w="2639" w:type="pct"/>
            <w:tcBorders>
              <w:top w:val="nil"/>
              <w:left w:val="nil"/>
              <w:bottom w:val="nil"/>
              <w:right w:val="nil"/>
            </w:tcBorders>
            <w:shd w:val="clear" w:color="auto" w:fill="auto"/>
            <w:vAlign w:val="center"/>
            <w:hideMark/>
          </w:tcPr>
          <w:p w14:paraId="6C3E2CC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848B50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8555BD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B1AEA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485610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E844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6E2606" w14:textId="77777777" w:rsidTr="00F45341">
        <w:trPr>
          <w:trHeight w:val="85"/>
        </w:trPr>
        <w:tc>
          <w:tcPr>
            <w:tcW w:w="2639" w:type="pct"/>
            <w:tcBorders>
              <w:top w:val="nil"/>
              <w:left w:val="nil"/>
              <w:bottom w:val="nil"/>
              <w:right w:val="nil"/>
            </w:tcBorders>
            <w:shd w:val="clear" w:color="auto" w:fill="auto"/>
            <w:vAlign w:val="center"/>
            <w:hideMark/>
          </w:tcPr>
          <w:p w14:paraId="0F88711E"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006844F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B2BADD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5B9350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D35061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636ABE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E7FEA7" w14:textId="77777777" w:rsidTr="00F45341">
        <w:trPr>
          <w:trHeight w:val="85"/>
        </w:trPr>
        <w:tc>
          <w:tcPr>
            <w:tcW w:w="2639" w:type="pct"/>
            <w:tcBorders>
              <w:top w:val="nil"/>
              <w:left w:val="nil"/>
              <w:bottom w:val="nil"/>
              <w:right w:val="nil"/>
            </w:tcBorders>
            <w:shd w:val="clear" w:color="auto" w:fill="auto"/>
            <w:vAlign w:val="center"/>
            <w:hideMark/>
          </w:tcPr>
          <w:p w14:paraId="5EB56AF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0D4E40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23C2AF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9494AE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BCA6AF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F7635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37C944" w14:textId="77777777" w:rsidTr="00F45341">
        <w:trPr>
          <w:trHeight w:val="85"/>
        </w:trPr>
        <w:tc>
          <w:tcPr>
            <w:tcW w:w="2639" w:type="pct"/>
            <w:tcBorders>
              <w:top w:val="nil"/>
              <w:left w:val="nil"/>
              <w:bottom w:val="nil"/>
              <w:right w:val="nil"/>
            </w:tcBorders>
            <w:shd w:val="clear" w:color="auto" w:fill="auto"/>
            <w:vAlign w:val="center"/>
            <w:hideMark/>
          </w:tcPr>
          <w:p w14:paraId="4321162C"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675C771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15196C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2123FF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12BA66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9B19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A8099A" w14:textId="77777777" w:rsidTr="00F45341">
        <w:trPr>
          <w:trHeight w:val="85"/>
        </w:trPr>
        <w:tc>
          <w:tcPr>
            <w:tcW w:w="2639" w:type="pct"/>
            <w:tcBorders>
              <w:top w:val="nil"/>
              <w:left w:val="nil"/>
              <w:bottom w:val="nil"/>
              <w:right w:val="nil"/>
            </w:tcBorders>
            <w:shd w:val="clear" w:color="auto" w:fill="auto"/>
            <w:vAlign w:val="center"/>
            <w:hideMark/>
          </w:tcPr>
          <w:p w14:paraId="3E3132D5"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0077FC69" w14:textId="77777777" w:rsidR="00F45341" w:rsidRPr="00F45341" w:rsidRDefault="00F45341" w:rsidP="00F45341">
            <w:pPr>
              <w:spacing w:line="240" w:lineRule="auto"/>
              <w:jc w:val="right"/>
              <w:rPr>
                <w:sz w:val="12"/>
                <w:szCs w:val="12"/>
              </w:rPr>
            </w:pPr>
            <w:r w:rsidRPr="00F45341">
              <w:rPr>
                <w:sz w:val="12"/>
                <w:szCs w:val="12"/>
              </w:rPr>
              <w:t>5</w:t>
            </w:r>
          </w:p>
        </w:tc>
        <w:tc>
          <w:tcPr>
            <w:tcW w:w="564" w:type="pct"/>
            <w:tcBorders>
              <w:top w:val="nil"/>
              <w:left w:val="nil"/>
              <w:bottom w:val="nil"/>
              <w:right w:val="nil"/>
            </w:tcBorders>
            <w:shd w:val="clear" w:color="auto" w:fill="auto"/>
            <w:noWrap/>
            <w:vAlign w:val="center"/>
            <w:hideMark/>
          </w:tcPr>
          <w:p w14:paraId="161AF242"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2CC849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B07D6E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6CB70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ACC90A" w14:textId="77777777" w:rsidTr="00F45341">
        <w:trPr>
          <w:trHeight w:val="85"/>
        </w:trPr>
        <w:tc>
          <w:tcPr>
            <w:tcW w:w="2639" w:type="pct"/>
            <w:tcBorders>
              <w:top w:val="nil"/>
              <w:left w:val="nil"/>
              <w:bottom w:val="nil"/>
              <w:right w:val="nil"/>
            </w:tcBorders>
            <w:shd w:val="clear" w:color="auto" w:fill="auto"/>
            <w:vAlign w:val="center"/>
            <w:hideMark/>
          </w:tcPr>
          <w:p w14:paraId="6A851705"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0ED11A9C" w14:textId="77777777" w:rsidR="00F45341" w:rsidRPr="00F45341" w:rsidRDefault="00F45341" w:rsidP="00F45341">
            <w:pPr>
              <w:spacing w:line="240" w:lineRule="auto"/>
              <w:jc w:val="right"/>
              <w:rPr>
                <w:sz w:val="12"/>
                <w:szCs w:val="12"/>
              </w:rPr>
            </w:pPr>
            <w:r w:rsidRPr="00F45341">
              <w:rPr>
                <w:sz w:val="12"/>
                <w:szCs w:val="12"/>
              </w:rPr>
              <w:t>833</w:t>
            </w:r>
          </w:p>
        </w:tc>
        <w:tc>
          <w:tcPr>
            <w:tcW w:w="564" w:type="pct"/>
            <w:tcBorders>
              <w:top w:val="nil"/>
              <w:left w:val="nil"/>
              <w:bottom w:val="nil"/>
              <w:right w:val="nil"/>
            </w:tcBorders>
            <w:shd w:val="clear" w:color="auto" w:fill="auto"/>
            <w:noWrap/>
            <w:vAlign w:val="center"/>
            <w:hideMark/>
          </w:tcPr>
          <w:p w14:paraId="06F6912A"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C2BBE7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536BCA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FEF982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64C767" w14:textId="77777777" w:rsidTr="00F45341">
        <w:trPr>
          <w:trHeight w:val="85"/>
        </w:trPr>
        <w:tc>
          <w:tcPr>
            <w:tcW w:w="2639" w:type="pct"/>
            <w:tcBorders>
              <w:top w:val="nil"/>
              <w:left w:val="nil"/>
              <w:bottom w:val="nil"/>
              <w:right w:val="nil"/>
            </w:tcBorders>
            <w:shd w:val="clear" w:color="auto" w:fill="auto"/>
            <w:vAlign w:val="center"/>
            <w:hideMark/>
          </w:tcPr>
          <w:p w14:paraId="40A9594D"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3BD3C28E" w14:textId="77777777" w:rsidR="00F45341" w:rsidRPr="00F45341" w:rsidRDefault="00F45341" w:rsidP="00F45341">
            <w:pPr>
              <w:spacing w:line="240" w:lineRule="auto"/>
              <w:jc w:val="right"/>
              <w:rPr>
                <w:sz w:val="12"/>
                <w:szCs w:val="12"/>
              </w:rPr>
            </w:pPr>
            <w:r w:rsidRPr="00F45341">
              <w:rPr>
                <w:sz w:val="12"/>
                <w:szCs w:val="12"/>
              </w:rPr>
              <w:t>82,0</w:t>
            </w:r>
          </w:p>
        </w:tc>
        <w:tc>
          <w:tcPr>
            <w:tcW w:w="564" w:type="pct"/>
            <w:tcBorders>
              <w:top w:val="nil"/>
              <w:left w:val="nil"/>
              <w:bottom w:val="nil"/>
              <w:right w:val="nil"/>
            </w:tcBorders>
            <w:shd w:val="clear" w:color="auto" w:fill="auto"/>
            <w:noWrap/>
            <w:vAlign w:val="center"/>
            <w:hideMark/>
          </w:tcPr>
          <w:p w14:paraId="45DB846C"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1173FDF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9E3120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373E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D76C34" w14:textId="77777777" w:rsidTr="00F45341">
        <w:trPr>
          <w:trHeight w:val="85"/>
        </w:trPr>
        <w:tc>
          <w:tcPr>
            <w:tcW w:w="2639" w:type="pct"/>
            <w:tcBorders>
              <w:top w:val="nil"/>
              <w:left w:val="nil"/>
              <w:bottom w:val="nil"/>
              <w:right w:val="nil"/>
            </w:tcBorders>
            <w:shd w:val="clear" w:color="auto" w:fill="auto"/>
            <w:vAlign w:val="center"/>
            <w:hideMark/>
          </w:tcPr>
          <w:p w14:paraId="4E42A8A3" w14:textId="77777777" w:rsidR="00F45341" w:rsidRPr="00F45341" w:rsidRDefault="00F45341" w:rsidP="00F45341">
            <w:pPr>
              <w:spacing w:line="240" w:lineRule="auto"/>
              <w:rPr>
                <w:sz w:val="12"/>
                <w:szCs w:val="12"/>
              </w:rPr>
            </w:pPr>
            <w:r w:rsidRPr="00F45341">
              <w:rPr>
                <w:sz w:val="12"/>
                <w:szCs w:val="12"/>
              </w:rPr>
              <w:t>- liczba etatów obsługi i administracji (średniorocznie)</w:t>
            </w:r>
          </w:p>
        </w:tc>
        <w:tc>
          <w:tcPr>
            <w:tcW w:w="421" w:type="pct"/>
            <w:tcBorders>
              <w:top w:val="nil"/>
              <w:left w:val="nil"/>
              <w:bottom w:val="nil"/>
              <w:right w:val="nil"/>
            </w:tcBorders>
            <w:shd w:val="clear" w:color="auto" w:fill="auto"/>
            <w:vAlign w:val="center"/>
            <w:hideMark/>
          </w:tcPr>
          <w:p w14:paraId="6E4C568B" w14:textId="77777777" w:rsidR="00F45341" w:rsidRPr="00F45341" w:rsidRDefault="00F45341" w:rsidP="00F45341">
            <w:pPr>
              <w:spacing w:line="240" w:lineRule="auto"/>
              <w:jc w:val="right"/>
              <w:rPr>
                <w:sz w:val="12"/>
                <w:szCs w:val="12"/>
              </w:rPr>
            </w:pPr>
            <w:r w:rsidRPr="00F45341">
              <w:rPr>
                <w:sz w:val="12"/>
                <w:szCs w:val="12"/>
              </w:rPr>
              <w:t>73,2</w:t>
            </w:r>
          </w:p>
        </w:tc>
        <w:tc>
          <w:tcPr>
            <w:tcW w:w="564" w:type="pct"/>
            <w:tcBorders>
              <w:top w:val="nil"/>
              <w:left w:val="nil"/>
              <w:bottom w:val="nil"/>
              <w:right w:val="nil"/>
            </w:tcBorders>
            <w:shd w:val="clear" w:color="auto" w:fill="auto"/>
            <w:noWrap/>
            <w:vAlign w:val="center"/>
            <w:hideMark/>
          </w:tcPr>
          <w:p w14:paraId="01A110D4"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1B0F521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5CCCAE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C907B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B17078" w14:textId="77777777" w:rsidTr="00F45341">
        <w:trPr>
          <w:trHeight w:val="85"/>
        </w:trPr>
        <w:tc>
          <w:tcPr>
            <w:tcW w:w="2639" w:type="pct"/>
            <w:tcBorders>
              <w:top w:val="nil"/>
              <w:left w:val="nil"/>
              <w:bottom w:val="nil"/>
              <w:right w:val="nil"/>
            </w:tcBorders>
            <w:shd w:val="clear" w:color="auto" w:fill="auto"/>
            <w:vAlign w:val="center"/>
            <w:hideMark/>
          </w:tcPr>
          <w:p w14:paraId="6C5ECCF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E959C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224DBB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B0DC17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9C3BEB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78F7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ABEBBC" w14:textId="77777777" w:rsidTr="00F45341">
        <w:trPr>
          <w:trHeight w:val="85"/>
        </w:trPr>
        <w:tc>
          <w:tcPr>
            <w:tcW w:w="2639" w:type="pct"/>
            <w:tcBorders>
              <w:top w:val="nil"/>
              <w:left w:val="nil"/>
              <w:bottom w:val="nil"/>
              <w:right w:val="nil"/>
            </w:tcBorders>
            <w:shd w:val="clear" w:color="auto" w:fill="auto"/>
            <w:vAlign w:val="center"/>
            <w:hideMark/>
          </w:tcPr>
          <w:p w14:paraId="7E3483EE"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3FB6479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EE4FE5D" w14:textId="77777777" w:rsidR="00F45341" w:rsidRPr="00F45341" w:rsidRDefault="00F45341" w:rsidP="00F45341">
            <w:pPr>
              <w:spacing w:line="240" w:lineRule="auto"/>
              <w:jc w:val="right"/>
              <w:rPr>
                <w:sz w:val="12"/>
                <w:szCs w:val="12"/>
              </w:rPr>
            </w:pPr>
            <w:r w:rsidRPr="00F45341">
              <w:rPr>
                <w:sz w:val="12"/>
                <w:szCs w:val="12"/>
              </w:rPr>
              <w:t>14 233 976</w:t>
            </w:r>
          </w:p>
        </w:tc>
        <w:tc>
          <w:tcPr>
            <w:tcW w:w="656" w:type="pct"/>
            <w:tcBorders>
              <w:top w:val="nil"/>
              <w:left w:val="nil"/>
              <w:bottom w:val="nil"/>
              <w:right w:val="nil"/>
            </w:tcBorders>
            <w:shd w:val="clear" w:color="auto" w:fill="auto"/>
            <w:noWrap/>
            <w:vAlign w:val="center"/>
            <w:hideMark/>
          </w:tcPr>
          <w:p w14:paraId="41FF0A74" w14:textId="77777777" w:rsidR="00F45341" w:rsidRPr="00F45341" w:rsidRDefault="00F45341" w:rsidP="00F45341">
            <w:pPr>
              <w:spacing w:line="240" w:lineRule="auto"/>
              <w:jc w:val="right"/>
              <w:rPr>
                <w:sz w:val="12"/>
                <w:szCs w:val="12"/>
              </w:rPr>
            </w:pPr>
            <w:r w:rsidRPr="00F45341">
              <w:rPr>
                <w:sz w:val="12"/>
                <w:szCs w:val="12"/>
              </w:rPr>
              <w:t>14 231 161,36</w:t>
            </w:r>
          </w:p>
        </w:tc>
        <w:tc>
          <w:tcPr>
            <w:tcW w:w="366" w:type="pct"/>
            <w:tcBorders>
              <w:top w:val="nil"/>
              <w:left w:val="nil"/>
              <w:bottom w:val="nil"/>
              <w:right w:val="nil"/>
            </w:tcBorders>
            <w:shd w:val="clear" w:color="auto" w:fill="auto"/>
            <w:noWrap/>
            <w:vAlign w:val="center"/>
            <w:hideMark/>
          </w:tcPr>
          <w:p w14:paraId="7040E7B8"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0506670C" w14:textId="77777777" w:rsidR="00F45341" w:rsidRPr="00F45341" w:rsidRDefault="00F45341" w:rsidP="00F45341">
            <w:pPr>
              <w:spacing w:line="240" w:lineRule="auto"/>
              <w:jc w:val="right"/>
              <w:rPr>
                <w:sz w:val="12"/>
                <w:szCs w:val="12"/>
              </w:rPr>
            </w:pPr>
          </w:p>
        </w:tc>
      </w:tr>
      <w:tr w:rsidR="00F45341" w:rsidRPr="00F45341" w14:paraId="0853DF50" w14:textId="77777777" w:rsidTr="00F45341">
        <w:trPr>
          <w:trHeight w:val="85"/>
        </w:trPr>
        <w:tc>
          <w:tcPr>
            <w:tcW w:w="2639" w:type="pct"/>
            <w:tcBorders>
              <w:top w:val="nil"/>
              <w:left w:val="nil"/>
              <w:bottom w:val="nil"/>
              <w:right w:val="nil"/>
            </w:tcBorders>
            <w:shd w:val="clear" w:color="auto" w:fill="auto"/>
            <w:vAlign w:val="center"/>
            <w:hideMark/>
          </w:tcPr>
          <w:p w14:paraId="1B7F63DD"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0126E39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BF5C436" w14:textId="77777777" w:rsidR="00F45341" w:rsidRPr="00F45341" w:rsidRDefault="00F45341" w:rsidP="00F45341">
            <w:pPr>
              <w:spacing w:line="240" w:lineRule="auto"/>
              <w:jc w:val="right"/>
              <w:rPr>
                <w:i/>
                <w:iCs/>
                <w:sz w:val="12"/>
                <w:szCs w:val="12"/>
              </w:rPr>
            </w:pPr>
            <w:r w:rsidRPr="00F45341">
              <w:rPr>
                <w:i/>
                <w:iCs/>
                <w:sz w:val="12"/>
                <w:szCs w:val="12"/>
              </w:rPr>
              <w:t>4 519 000</w:t>
            </w:r>
          </w:p>
        </w:tc>
        <w:tc>
          <w:tcPr>
            <w:tcW w:w="656" w:type="pct"/>
            <w:tcBorders>
              <w:top w:val="nil"/>
              <w:left w:val="nil"/>
              <w:bottom w:val="nil"/>
              <w:right w:val="nil"/>
            </w:tcBorders>
            <w:shd w:val="clear" w:color="auto" w:fill="auto"/>
            <w:noWrap/>
            <w:vAlign w:val="center"/>
            <w:hideMark/>
          </w:tcPr>
          <w:p w14:paraId="2E7539D7" w14:textId="77777777" w:rsidR="00F45341" w:rsidRPr="00F45341" w:rsidRDefault="00F45341" w:rsidP="00F45341">
            <w:pPr>
              <w:spacing w:line="240" w:lineRule="auto"/>
              <w:jc w:val="right"/>
              <w:rPr>
                <w:i/>
                <w:iCs/>
                <w:sz w:val="12"/>
                <w:szCs w:val="12"/>
              </w:rPr>
            </w:pPr>
            <w:r w:rsidRPr="00F45341">
              <w:rPr>
                <w:i/>
                <w:iCs/>
                <w:sz w:val="12"/>
                <w:szCs w:val="12"/>
              </w:rPr>
              <w:t>4 518 987,35</w:t>
            </w:r>
          </w:p>
        </w:tc>
        <w:tc>
          <w:tcPr>
            <w:tcW w:w="366" w:type="pct"/>
            <w:tcBorders>
              <w:top w:val="nil"/>
              <w:left w:val="nil"/>
              <w:bottom w:val="nil"/>
              <w:right w:val="nil"/>
            </w:tcBorders>
            <w:shd w:val="clear" w:color="auto" w:fill="auto"/>
            <w:noWrap/>
            <w:vAlign w:val="center"/>
            <w:hideMark/>
          </w:tcPr>
          <w:p w14:paraId="6238B376"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3449A536" w14:textId="77777777" w:rsidR="00F45341" w:rsidRPr="00F45341" w:rsidRDefault="00F45341" w:rsidP="00F45341">
            <w:pPr>
              <w:spacing w:line="240" w:lineRule="auto"/>
              <w:jc w:val="right"/>
              <w:rPr>
                <w:i/>
                <w:iCs/>
                <w:sz w:val="12"/>
                <w:szCs w:val="12"/>
              </w:rPr>
            </w:pPr>
          </w:p>
        </w:tc>
      </w:tr>
      <w:tr w:rsidR="00F45341" w:rsidRPr="00F45341" w14:paraId="193A1DB7" w14:textId="77777777" w:rsidTr="00F45341">
        <w:trPr>
          <w:trHeight w:val="85"/>
        </w:trPr>
        <w:tc>
          <w:tcPr>
            <w:tcW w:w="2639" w:type="pct"/>
            <w:tcBorders>
              <w:top w:val="nil"/>
              <w:left w:val="nil"/>
              <w:bottom w:val="nil"/>
              <w:right w:val="nil"/>
            </w:tcBorders>
            <w:shd w:val="clear" w:color="auto" w:fill="auto"/>
            <w:vAlign w:val="center"/>
            <w:hideMark/>
          </w:tcPr>
          <w:p w14:paraId="14AAB99C" w14:textId="77777777" w:rsidR="00F45341" w:rsidRPr="00F45341" w:rsidRDefault="00F45341" w:rsidP="00F45341">
            <w:pPr>
              <w:spacing w:line="240" w:lineRule="auto"/>
              <w:rPr>
                <w:i/>
                <w:iCs/>
                <w:sz w:val="12"/>
                <w:szCs w:val="12"/>
              </w:rPr>
            </w:pPr>
            <w:r w:rsidRPr="00F45341">
              <w:rPr>
                <w:i/>
                <w:iCs/>
                <w:sz w:val="12"/>
                <w:szCs w:val="12"/>
              </w:rPr>
              <w:t>- wynagrodzenia i uposażenia wypłacane w związku z pomocą obywatelom Ukrainy</w:t>
            </w:r>
          </w:p>
        </w:tc>
        <w:tc>
          <w:tcPr>
            <w:tcW w:w="421" w:type="pct"/>
            <w:tcBorders>
              <w:top w:val="nil"/>
              <w:left w:val="nil"/>
              <w:bottom w:val="nil"/>
              <w:right w:val="nil"/>
            </w:tcBorders>
            <w:shd w:val="clear" w:color="auto" w:fill="auto"/>
            <w:vAlign w:val="center"/>
            <w:hideMark/>
          </w:tcPr>
          <w:p w14:paraId="749F5C5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0A5E75F" w14:textId="77777777" w:rsidR="00F45341" w:rsidRPr="00F45341" w:rsidRDefault="00F45341" w:rsidP="00F45341">
            <w:pPr>
              <w:spacing w:line="240" w:lineRule="auto"/>
              <w:jc w:val="right"/>
              <w:rPr>
                <w:i/>
                <w:iCs/>
                <w:sz w:val="12"/>
                <w:szCs w:val="12"/>
              </w:rPr>
            </w:pPr>
            <w:r w:rsidRPr="00F45341">
              <w:rPr>
                <w:i/>
                <w:iCs/>
                <w:sz w:val="12"/>
                <w:szCs w:val="12"/>
              </w:rPr>
              <w:t>201 000</w:t>
            </w:r>
          </w:p>
        </w:tc>
        <w:tc>
          <w:tcPr>
            <w:tcW w:w="656" w:type="pct"/>
            <w:tcBorders>
              <w:top w:val="nil"/>
              <w:left w:val="nil"/>
              <w:bottom w:val="nil"/>
              <w:right w:val="nil"/>
            </w:tcBorders>
            <w:shd w:val="clear" w:color="auto" w:fill="auto"/>
            <w:noWrap/>
            <w:vAlign w:val="center"/>
            <w:hideMark/>
          </w:tcPr>
          <w:p w14:paraId="17A9EDDF" w14:textId="77777777" w:rsidR="00F45341" w:rsidRPr="00F45341" w:rsidRDefault="00F45341" w:rsidP="00F45341">
            <w:pPr>
              <w:spacing w:line="240" w:lineRule="auto"/>
              <w:jc w:val="right"/>
              <w:rPr>
                <w:i/>
                <w:iCs/>
                <w:sz w:val="12"/>
                <w:szCs w:val="12"/>
              </w:rPr>
            </w:pPr>
            <w:r w:rsidRPr="00F45341">
              <w:rPr>
                <w:i/>
                <w:iCs/>
                <w:sz w:val="12"/>
                <w:szCs w:val="12"/>
              </w:rPr>
              <w:t>199 895,00</w:t>
            </w:r>
          </w:p>
        </w:tc>
        <w:tc>
          <w:tcPr>
            <w:tcW w:w="366" w:type="pct"/>
            <w:tcBorders>
              <w:top w:val="nil"/>
              <w:left w:val="nil"/>
              <w:bottom w:val="nil"/>
              <w:right w:val="nil"/>
            </w:tcBorders>
            <w:shd w:val="clear" w:color="auto" w:fill="auto"/>
            <w:noWrap/>
            <w:vAlign w:val="center"/>
            <w:hideMark/>
          </w:tcPr>
          <w:p w14:paraId="6D174CFD" w14:textId="77777777" w:rsidR="00F45341" w:rsidRPr="00F45341" w:rsidRDefault="00F45341" w:rsidP="00F45341">
            <w:pPr>
              <w:spacing w:line="240" w:lineRule="auto"/>
              <w:jc w:val="right"/>
              <w:rPr>
                <w:i/>
                <w:iCs/>
                <w:sz w:val="12"/>
                <w:szCs w:val="12"/>
              </w:rPr>
            </w:pPr>
            <w:r w:rsidRPr="00F45341">
              <w:rPr>
                <w:i/>
                <w:iCs/>
                <w:sz w:val="12"/>
                <w:szCs w:val="12"/>
              </w:rPr>
              <w:t>99,5%</w:t>
            </w:r>
          </w:p>
        </w:tc>
        <w:tc>
          <w:tcPr>
            <w:tcW w:w="352" w:type="pct"/>
            <w:tcBorders>
              <w:top w:val="nil"/>
              <w:left w:val="nil"/>
              <w:bottom w:val="nil"/>
              <w:right w:val="nil"/>
            </w:tcBorders>
            <w:shd w:val="clear" w:color="auto" w:fill="auto"/>
            <w:noWrap/>
            <w:vAlign w:val="center"/>
            <w:hideMark/>
          </w:tcPr>
          <w:p w14:paraId="31F182F7" w14:textId="77777777" w:rsidR="00F45341" w:rsidRPr="00F45341" w:rsidRDefault="00F45341" w:rsidP="00F45341">
            <w:pPr>
              <w:spacing w:line="240" w:lineRule="auto"/>
              <w:jc w:val="right"/>
              <w:rPr>
                <w:i/>
                <w:iCs/>
                <w:sz w:val="12"/>
                <w:szCs w:val="12"/>
              </w:rPr>
            </w:pPr>
          </w:p>
        </w:tc>
      </w:tr>
      <w:tr w:rsidR="00F45341" w:rsidRPr="00F45341" w14:paraId="0EFF8E15" w14:textId="77777777" w:rsidTr="00F45341">
        <w:trPr>
          <w:trHeight w:val="85"/>
        </w:trPr>
        <w:tc>
          <w:tcPr>
            <w:tcW w:w="2639" w:type="pct"/>
            <w:tcBorders>
              <w:top w:val="nil"/>
              <w:left w:val="nil"/>
              <w:bottom w:val="nil"/>
              <w:right w:val="nil"/>
            </w:tcBorders>
            <w:shd w:val="clear" w:color="auto" w:fill="auto"/>
            <w:vAlign w:val="center"/>
            <w:hideMark/>
          </w:tcPr>
          <w:p w14:paraId="6592C31B" w14:textId="77777777" w:rsidR="00F45341" w:rsidRPr="00F45341" w:rsidRDefault="00F45341" w:rsidP="00F45341">
            <w:pPr>
              <w:spacing w:line="240" w:lineRule="auto"/>
              <w:rPr>
                <w:i/>
                <w:iCs/>
                <w:sz w:val="12"/>
                <w:szCs w:val="12"/>
              </w:rPr>
            </w:pPr>
            <w:r w:rsidRPr="00F45341">
              <w:rPr>
                <w:i/>
                <w:iCs/>
                <w:sz w:val="12"/>
                <w:szCs w:val="12"/>
              </w:rPr>
              <w:t>- wynagrodzenia nauczycieli wypłacane w związku z pomocą obywatelom Ukrainy</w:t>
            </w:r>
          </w:p>
        </w:tc>
        <w:tc>
          <w:tcPr>
            <w:tcW w:w="421" w:type="pct"/>
            <w:tcBorders>
              <w:top w:val="nil"/>
              <w:left w:val="nil"/>
              <w:bottom w:val="nil"/>
              <w:right w:val="nil"/>
            </w:tcBorders>
            <w:shd w:val="clear" w:color="auto" w:fill="auto"/>
            <w:vAlign w:val="center"/>
            <w:hideMark/>
          </w:tcPr>
          <w:p w14:paraId="4A53C38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A817215" w14:textId="77777777" w:rsidR="00F45341" w:rsidRPr="00F45341" w:rsidRDefault="00F45341" w:rsidP="00F45341">
            <w:pPr>
              <w:spacing w:line="240" w:lineRule="auto"/>
              <w:jc w:val="right"/>
              <w:rPr>
                <w:i/>
                <w:iCs/>
                <w:sz w:val="12"/>
                <w:szCs w:val="12"/>
              </w:rPr>
            </w:pPr>
            <w:r w:rsidRPr="00F45341">
              <w:rPr>
                <w:i/>
                <w:iCs/>
                <w:sz w:val="12"/>
                <w:szCs w:val="12"/>
              </w:rPr>
              <w:t>290 500</w:t>
            </w:r>
          </w:p>
        </w:tc>
        <w:tc>
          <w:tcPr>
            <w:tcW w:w="656" w:type="pct"/>
            <w:tcBorders>
              <w:top w:val="nil"/>
              <w:left w:val="nil"/>
              <w:bottom w:val="nil"/>
              <w:right w:val="nil"/>
            </w:tcBorders>
            <w:shd w:val="clear" w:color="auto" w:fill="auto"/>
            <w:noWrap/>
            <w:vAlign w:val="center"/>
            <w:hideMark/>
          </w:tcPr>
          <w:p w14:paraId="23024727" w14:textId="77777777" w:rsidR="00F45341" w:rsidRPr="00F45341" w:rsidRDefault="00F45341" w:rsidP="00F45341">
            <w:pPr>
              <w:spacing w:line="240" w:lineRule="auto"/>
              <w:jc w:val="right"/>
              <w:rPr>
                <w:i/>
                <w:iCs/>
                <w:sz w:val="12"/>
                <w:szCs w:val="12"/>
              </w:rPr>
            </w:pPr>
            <w:r w:rsidRPr="00F45341">
              <w:rPr>
                <w:i/>
                <w:iCs/>
                <w:sz w:val="12"/>
                <w:szCs w:val="12"/>
              </w:rPr>
              <w:t>290 312,54</w:t>
            </w:r>
          </w:p>
        </w:tc>
        <w:tc>
          <w:tcPr>
            <w:tcW w:w="366" w:type="pct"/>
            <w:tcBorders>
              <w:top w:val="nil"/>
              <w:left w:val="nil"/>
              <w:bottom w:val="nil"/>
              <w:right w:val="nil"/>
            </w:tcBorders>
            <w:shd w:val="clear" w:color="auto" w:fill="auto"/>
            <w:noWrap/>
            <w:vAlign w:val="center"/>
            <w:hideMark/>
          </w:tcPr>
          <w:p w14:paraId="29706D80" w14:textId="77777777" w:rsidR="00F45341" w:rsidRPr="00F45341" w:rsidRDefault="00F45341" w:rsidP="00F45341">
            <w:pPr>
              <w:spacing w:line="240" w:lineRule="auto"/>
              <w:jc w:val="right"/>
              <w:rPr>
                <w:i/>
                <w:iCs/>
                <w:sz w:val="12"/>
                <w:szCs w:val="12"/>
              </w:rPr>
            </w:pPr>
            <w:r w:rsidRPr="00F45341">
              <w:rPr>
                <w:i/>
                <w:iCs/>
                <w:sz w:val="12"/>
                <w:szCs w:val="12"/>
              </w:rPr>
              <w:t>99,9%</w:t>
            </w:r>
          </w:p>
        </w:tc>
        <w:tc>
          <w:tcPr>
            <w:tcW w:w="352" w:type="pct"/>
            <w:tcBorders>
              <w:top w:val="nil"/>
              <w:left w:val="nil"/>
              <w:bottom w:val="nil"/>
              <w:right w:val="nil"/>
            </w:tcBorders>
            <w:shd w:val="clear" w:color="auto" w:fill="auto"/>
            <w:noWrap/>
            <w:vAlign w:val="center"/>
            <w:hideMark/>
          </w:tcPr>
          <w:p w14:paraId="5925822B" w14:textId="77777777" w:rsidR="00F45341" w:rsidRPr="00F45341" w:rsidRDefault="00F45341" w:rsidP="00F45341">
            <w:pPr>
              <w:spacing w:line="240" w:lineRule="auto"/>
              <w:jc w:val="right"/>
              <w:rPr>
                <w:i/>
                <w:iCs/>
                <w:sz w:val="12"/>
                <w:szCs w:val="12"/>
              </w:rPr>
            </w:pPr>
          </w:p>
        </w:tc>
      </w:tr>
      <w:tr w:rsidR="00F45341" w:rsidRPr="00F45341" w14:paraId="4820383E" w14:textId="77777777" w:rsidTr="00F45341">
        <w:trPr>
          <w:trHeight w:val="85"/>
        </w:trPr>
        <w:tc>
          <w:tcPr>
            <w:tcW w:w="2639" w:type="pct"/>
            <w:tcBorders>
              <w:top w:val="nil"/>
              <w:left w:val="nil"/>
              <w:bottom w:val="nil"/>
              <w:right w:val="nil"/>
            </w:tcBorders>
            <w:shd w:val="clear" w:color="auto" w:fill="auto"/>
            <w:vAlign w:val="center"/>
            <w:hideMark/>
          </w:tcPr>
          <w:p w14:paraId="7CFA62AA"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2CA805F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4F90E39" w14:textId="77777777" w:rsidR="00F45341" w:rsidRPr="00F45341" w:rsidRDefault="00F45341" w:rsidP="00F45341">
            <w:pPr>
              <w:spacing w:line="240" w:lineRule="auto"/>
              <w:jc w:val="right"/>
              <w:rPr>
                <w:i/>
                <w:iCs/>
                <w:sz w:val="12"/>
                <w:szCs w:val="12"/>
              </w:rPr>
            </w:pPr>
            <w:r w:rsidRPr="00F45341">
              <w:rPr>
                <w:i/>
                <w:iCs/>
                <w:sz w:val="12"/>
                <w:szCs w:val="12"/>
              </w:rPr>
              <w:t>6 378 834</w:t>
            </w:r>
          </w:p>
        </w:tc>
        <w:tc>
          <w:tcPr>
            <w:tcW w:w="656" w:type="pct"/>
            <w:tcBorders>
              <w:top w:val="nil"/>
              <w:left w:val="nil"/>
              <w:bottom w:val="nil"/>
              <w:right w:val="nil"/>
            </w:tcBorders>
            <w:shd w:val="clear" w:color="auto" w:fill="auto"/>
            <w:noWrap/>
            <w:vAlign w:val="center"/>
            <w:hideMark/>
          </w:tcPr>
          <w:p w14:paraId="21A37D78" w14:textId="77777777" w:rsidR="00F45341" w:rsidRPr="00F45341" w:rsidRDefault="00F45341" w:rsidP="00F45341">
            <w:pPr>
              <w:spacing w:line="240" w:lineRule="auto"/>
              <w:jc w:val="right"/>
              <w:rPr>
                <w:i/>
                <w:iCs/>
                <w:sz w:val="12"/>
                <w:szCs w:val="12"/>
              </w:rPr>
            </w:pPr>
            <w:r w:rsidRPr="00F45341">
              <w:rPr>
                <w:i/>
                <w:iCs/>
                <w:sz w:val="12"/>
                <w:szCs w:val="12"/>
              </w:rPr>
              <w:t>6 378 641,30</w:t>
            </w:r>
          </w:p>
        </w:tc>
        <w:tc>
          <w:tcPr>
            <w:tcW w:w="366" w:type="pct"/>
            <w:tcBorders>
              <w:top w:val="nil"/>
              <w:left w:val="nil"/>
              <w:bottom w:val="nil"/>
              <w:right w:val="nil"/>
            </w:tcBorders>
            <w:shd w:val="clear" w:color="auto" w:fill="auto"/>
            <w:noWrap/>
            <w:vAlign w:val="center"/>
            <w:hideMark/>
          </w:tcPr>
          <w:p w14:paraId="1811397E"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67D74288" w14:textId="77777777" w:rsidR="00F45341" w:rsidRPr="00F45341" w:rsidRDefault="00F45341" w:rsidP="00F45341">
            <w:pPr>
              <w:spacing w:line="240" w:lineRule="auto"/>
              <w:jc w:val="right"/>
              <w:rPr>
                <w:i/>
                <w:iCs/>
                <w:sz w:val="12"/>
                <w:szCs w:val="12"/>
              </w:rPr>
            </w:pPr>
          </w:p>
        </w:tc>
      </w:tr>
      <w:tr w:rsidR="00F45341" w:rsidRPr="00F45341" w14:paraId="25F60180" w14:textId="77777777" w:rsidTr="00F45341">
        <w:trPr>
          <w:trHeight w:val="85"/>
        </w:trPr>
        <w:tc>
          <w:tcPr>
            <w:tcW w:w="2639" w:type="pct"/>
            <w:tcBorders>
              <w:top w:val="nil"/>
              <w:left w:val="nil"/>
              <w:bottom w:val="nil"/>
              <w:right w:val="nil"/>
            </w:tcBorders>
            <w:shd w:val="clear" w:color="auto" w:fill="auto"/>
            <w:vAlign w:val="center"/>
            <w:hideMark/>
          </w:tcPr>
          <w:p w14:paraId="171A7E63"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6E6F69F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34105F1" w14:textId="77777777" w:rsidR="00F45341" w:rsidRPr="00F45341" w:rsidRDefault="00F45341" w:rsidP="00F45341">
            <w:pPr>
              <w:spacing w:line="240" w:lineRule="auto"/>
              <w:jc w:val="right"/>
              <w:rPr>
                <w:i/>
                <w:iCs/>
                <w:sz w:val="12"/>
                <w:szCs w:val="12"/>
              </w:rPr>
            </w:pPr>
            <w:r w:rsidRPr="00F45341">
              <w:rPr>
                <w:i/>
                <w:iCs/>
                <w:sz w:val="12"/>
                <w:szCs w:val="12"/>
              </w:rPr>
              <w:t>272 489</w:t>
            </w:r>
          </w:p>
        </w:tc>
        <w:tc>
          <w:tcPr>
            <w:tcW w:w="656" w:type="pct"/>
            <w:tcBorders>
              <w:top w:val="nil"/>
              <w:left w:val="nil"/>
              <w:bottom w:val="nil"/>
              <w:right w:val="nil"/>
            </w:tcBorders>
            <w:shd w:val="clear" w:color="auto" w:fill="auto"/>
            <w:noWrap/>
            <w:vAlign w:val="center"/>
            <w:hideMark/>
          </w:tcPr>
          <w:p w14:paraId="308DC6E4" w14:textId="77777777" w:rsidR="00F45341" w:rsidRPr="00F45341" w:rsidRDefault="00F45341" w:rsidP="00F45341">
            <w:pPr>
              <w:spacing w:line="240" w:lineRule="auto"/>
              <w:jc w:val="right"/>
              <w:rPr>
                <w:i/>
                <w:iCs/>
                <w:sz w:val="12"/>
                <w:szCs w:val="12"/>
              </w:rPr>
            </w:pPr>
            <w:r w:rsidRPr="00F45341">
              <w:rPr>
                <w:i/>
                <w:iCs/>
                <w:sz w:val="12"/>
                <w:szCs w:val="12"/>
              </w:rPr>
              <w:t>272 216,14</w:t>
            </w:r>
          </w:p>
        </w:tc>
        <w:tc>
          <w:tcPr>
            <w:tcW w:w="366" w:type="pct"/>
            <w:tcBorders>
              <w:top w:val="nil"/>
              <w:left w:val="nil"/>
              <w:bottom w:val="nil"/>
              <w:right w:val="nil"/>
            </w:tcBorders>
            <w:shd w:val="clear" w:color="auto" w:fill="auto"/>
            <w:noWrap/>
            <w:vAlign w:val="center"/>
            <w:hideMark/>
          </w:tcPr>
          <w:p w14:paraId="4A13F896" w14:textId="77777777" w:rsidR="00F45341" w:rsidRPr="00F45341" w:rsidRDefault="00F45341" w:rsidP="00F45341">
            <w:pPr>
              <w:spacing w:line="240" w:lineRule="auto"/>
              <w:jc w:val="right"/>
              <w:rPr>
                <w:i/>
                <w:iCs/>
                <w:sz w:val="12"/>
                <w:szCs w:val="12"/>
              </w:rPr>
            </w:pPr>
            <w:r w:rsidRPr="00F45341">
              <w:rPr>
                <w:i/>
                <w:iCs/>
                <w:sz w:val="12"/>
                <w:szCs w:val="12"/>
              </w:rPr>
              <w:t>99,9%</w:t>
            </w:r>
          </w:p>
        </w:tc>
        <w:tc>
          <w:tcPr>
            <w:tcW w:w="352" w:type="pct"/>
            <w:tcBorders>
              <w:top w:val="nil"/>
              <w:left w:val="nil"/>
              <w:bottom w:val="nil"/>
              <w:right w:val="nil"/>
            </w:tcBorders>
            <w:shd w:val="clear" w:color="auto" w:fill="auto"/>
            <w:noWrap/>
            <w:vAlign w:val="center"/>
            <w:hideMark/>
          </w:tcPr>
          <w:p w14:paraId="7B347193" w14:textId="77777777" w:rsidR="00F45341" w:rsidRPr="00F45341" w:rsidRDefault="00F45341" w:rsidP="00F45341">
            <w:pPr>
              <w:spacing w:line="240" w:lineRule="auto"/>
              <w:jc w:val="right"/>
              <w:rPr>
                <w:i/>
                <w:iCs/>
                <w:sz w:val="12"/>
                <w:szCs w:val="12"/>
              </w:rPr>
            </w:pPr>
          </w:p>
        </w:tc>
      </w:tr>
      <w:tr w:rsidR="00F45341" w:rsidRPr="00F45341" w14:paraId="436153AD" w14:textId="77777777" w:rsidTr="00F45341">
        <w:trPr>
          <w:trHeight w:val="85"/>
        </w:trPr>
        <w:tc>
          <w:tcPr>
            <w:tcW w:w="2639" w:type="pct"/>
            <w:tcBorders>
              <w:top w:val="nil"/>
              <w:left w:val="nil"/>
              <w:bottom w:val="nil"/>
              <w:right w:val="nil"/>
            </w:tcBorders>
            <w:shd w:val="clear" w:color="auto" w:fill="auto"/>
            <w:vAlign w:val="center"/>
            <w:hideMark/>
          </w:tcPr>
          <w:p w14:paraId="69A450F5"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5FC2AF7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AD1D6EC" w14:textId="77777777" w:rsidR="00F45341" w:rsidRPr="00F45341" w:rsidRDefault="00F45341" w:rsidP="00F45341">
            <w:pPr>
              <w:spacing w:line="240" w:lineRule="auto"/>
              <w:jc w:val="right"/>
              <w:rPr>
                <w:i/>
                <w:iCs/>
                <w:sz w:val="12"/>
                <w:szCs w:val="12"/>
              </w:rPr>
            </w:pPr>
            <w:r w:rsidRPr="00F45341">
              <w:rPr>
                <w:i/>
                <w:iCs/>
                <w:sz w:val="12"/>
                <w:szCs w:val="12"/>
              </w:rPr>
              <w:t>394 825</w:t>
            </w:r>
          </w:p>
        </w:tc>
        <w:tc>
          <w:tcPr>
            <w:tcW w:w="656" w:type="pct"/>
            <w:tcBorders>
              <w:top w:val="nil"/>
              <w:left w:val="nil"/>
              <w:bottom w:val="nil"/>
              <w:right w:val="nil"/>
            </w:tcBorders>
            <w:shd w:val="clear" w:color="auto" w:fill="auto"/>
            <w:noWrap/>
            <w:vAlign w:val="center"/>
            <w:hideMark/>
          </w:tcPr>
          <w:p w14:paraId="6F2EF725" w14:textId="77777777" w:rsidR="00F45341" w:rsidRPr="00F45341" w:rsidRDefault="00F45341" w:rsidP="00F45341">
            <w:pPr>
              <w:spacing w:line="240" w:lineRule="auto"/>
              <w:jc w:val="right"/>
              <w:rPr>
                <w:i/>
                <w:iCs/>
                <w:sz w:val="12"/>
                <w:szCs w:val="12"/>
              </w:rPr>
            </w:pPr>
            <w:r w:rsidRPr="00F45341">
              <w:rPr>
                <w:i/>
                <w:iCs/>
                <w:sz w:val="12"/>
                <w:szCs w:val="12"/>
              </w:rPr>
              <w:t>394 818,34</w:t>
            </w:r>
          </w:p>
        </w:tc>
        <w:tc>
          <w:tcPr>
            <w:tcW w:w="366" w:type="pct"/>
            <w:tcBorders>
              <w:top w:val="nil"/>
              <w:left w:val="nil"/>
              <w:bottom w:val="nil"/>
              <w:right w:val="nil"/>
            </w:tcBorders>
            <w:shd w:val="clear" w:color="auto" w:fill="auto"/>
            <w:noWrap/>
            <w:vAlign w:val="center"/>
            <w:hideMark/>
          </w:tcPr>
          <w:p w14:paraId="77CC375B"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0749411" w14:textId="77777777" w:rsidR="00F45341" w:rsidRPr="00F45341" w:rsidRDefault="00F45341" w:rsidP="00F45341">
            <w:pPr>
              <w:spacing w:line="240" w:lineRule="auto"/>
              <w:jc w:val="right"/>
              <w:rPr>
                <w:i/>
                <w:iCs/>
                <w:sz w:val="12"/>
                <w:szCs w:val="12"/>
              </w:rPr>
            </w:pPr>
          </w:p>
        </w:tc>
      </w:tr>
      <w:tr w:rsidR="00F45341" w:rsidRPr="00F45341" w14:paraId="04002D4A" w14:textId="77777777" w:rsidTr="00F45341">
        <w:trPr>
          <w:trHeight w:val="85"/>
        </w:trPr>
        <w:tc>
          <w:tcPr>
            <w:tcW w:w="2639" w:type="pct"/>
            <w:tcBorders>
              <w:top w:val="nil"/>
              <w:left w:val="nil"/>
              <w:bottom w:val="nil"/>
              <w:right w:val="nil"/>
            </w:tcBorders>
            <w:shd w:val="clear" w:color="auto" w:fill="auto"/>
            <w:vAlign w:val="center"/>
            <w:hideMark/>
          </w:tcPr>
          <w:p w14:paraId="07D3E54C"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6710591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936C84E" w14:textId="77777777" w:rsidR="00F45341" w:rsidRPr="00F45341" w:rsidRDefault="00F45341" w:rsidP="00F45341">
            <w:pPr>
              <w:spacing w:line="240" w:lineRule="auto"/>
              <w:jc w:val="right"/>
              <w:rPr>
                <w:i/>
                <w:iCs/>
                <w:sz w:val="12"/>
                <w:szCs w:val="12"/>
              </w:rPr>
            </w:pPr>
            <w:r w:rsidRPr="00F45341">
              <w:rPr>
                <w:i/>
                <w:iCs/>
                <w:sz w:val="12"/>
                <w:szCs w:val="12"/>
              </w:rPr>
              <w:t>2 177 328</w:t>
            </w:r>
          </w:p>
        </w:tc>
        <w:tc>
          <w:tcPr>
            <w:tcW w:w="656" w:type="pct"/>
            <w:tcBorders>
              <w:top w:val="nil"/>
              <w:left w:val="nil"/>
              <w:bottom w:val="nil"/>
              <w:right w:val="nil"/>
            </w:tcBorders>
            <w:shd w:val="clear" w:color="auto" w:fill="auto"/>
            <w:noWrap/>
            <w:vAlign w:val="center"/>
            <w:hideMark/>
          </w:tcPr>
          <w:p w14:paraId="45AF4954" w14:textId="77777777" w:rsidR="00F45341" w:rsidRPr="00F45341" w:rsidRDefault="00F45341" w:rsidP="00F45341">
            <w:pPr>
              <w:spacing w:line="240" w:lineRule="auto"/>
              <w:jc w:val="right"/>
              <w:rPr>
                <w:i/>
                <w:iCs/>
                <w:sz w:val="12"/>
                <w:szCs w:val="12"/>
              </w:rPr>
            </w:pPr>
            <w:r w:rsidRPr="00F45341">
              <w:rPr>
                <w:i/>
                <w:iCs/>
                <w:sz w:val="12"/>
                <w:szCs w:val="12"/>
              </w:rPr>
              <w:t>2 176 290,69</w:t>
            </w:r>
          </w:p>
        </w:tc>
        <w:tc>
          <w:tcPr>
            <w:tcW w:w="366" w:type="pct"/>
            <w:tcBorders>
              <w:top w:val="nil"/>
              <w:left w:val="nil"/>
              <w:bottom w:val="nil"/>
              <w:right w:val="nil"/>
            </w:tcBorders>
            <w:shd w:val="clear" w:color="auto" w:fill="auto"/>
            <w:noWrap/>
            <w:vAlign w:val="center"/>
            <w:hideMark/>
          </w:tcPr>
          <w:p w14:paraId="709CF20E"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FFEFB6C" w14:textId="77777777" w:rsidR="00F45341" w:rsidRPr="00F45341" w:rsidRDefault="00F45341" w:rsidP="00F45341">
            <w:pPr>
              <w:spacing w:line="240" w:lineRule="auto"/>
              <w:jc w:val="right"/>
              <w:rPr>
                <w:i/>
                <w:iCs/>
                <w:sz w:val="12"/>
                <w:szCs w:val="12"/>
              </w:rPr>
            </w:pPr>
          </w:p>
        </w:tc>
      </w:tr>
      <w:tr w:rsidR="00F45341" w:rsidRPr="00F45341" w14:paraId="1AF15F1D" w14:textId="77777777" w:rsidTr="00F45341">
        <w:trPr>
          <w:trHeight w:val="85"/>
        </w:trPr>
        <w:tc>
          <w:tcPr>
            <w:tcW w:w="2639" w:type="pct"/>
            <w:tcBorders>
              <w:top w:val="nil"/>
              <w:left w:val="nil"/>
              <w:bottom w:val="nil"/>
              <w:right w:val="nil"/>
            </w:tcBorders>
            <w:shd w:val="clear" w:color="auto" w:fill="auto"/>
            <w:vAlign w:val="center"/>
            <w:hideMark/>
          </w:tcPr>
          <w:p w14:paraId="15D6153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0F80A8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6B90EC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478961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122301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79ADB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C06E18" w14:textId="77777777" w:rsidTr="00F45341">
        <w:trPr>
          <w:trHeight w:val="85"/>
        </w:trPr>
        <w:tc>
          <w:tcPr>
            <w:tcW w:w="2639" w:type="pct"/>
            <w:tcBorders>
              <w:top w:val="nil"/>
              <w:left w:val="nil"/>
              <w:bottom w:val="nil"/>
              <w:right w:val="nil"/>
            </w:tcBorders>
            <w:shd w:val="clear" w:color="auto" w:fill="auto"/>
            <w:vAlign w:val="bottom"/>
            <w:hideMark/>
          </w:tcPr>
          <w:p w14:paraId="38DAAD5C" w14:textId="77777777" w:rsidR="00F45341" w:rsidRPr="00F45341" w:rsidRDefault="00F45341" w:rsidP="00F45341">
            <w:pPr>
              <w:spacing w:line="240" w:lineRule="auto"/>
              <w:rPr>
                <w:sz w:val="12"/>
                <w:szCs w:val="12"/>
              </w:rPr>
            </w:pPr>
            <w:r w:rsidRPr="00F45341">
              <w:rPr>
                <w:sz w:val="12"/>
                <w:szCs w:val="12"/>
              </w:rPr>
              <w:t>Zakup energii</w:t>
            </w:r>
          </w:p>
        </w:tc>
        <w:tc>
          <w:tcPr>
            <w:tcW w:w="421" w:type="pct"/>
            <w:tcBorders>
              <w:top w:val="nil"/>
              <w:left w:val="nil"/>
              <w:bottom w:val="nil"/>
              <w:right w:val="nil"/>
            </w:tcBorders>
            <w:shd w:val="clear" w:color="auto" w:fill="auto"/>
            <w:noWrap/>
            <w:vAlign w:val="bottom"/>
            <w:hideMark/>
          </w:tcPr>
          <w:p w14:paraId="38396363"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CA692F4" w14:textId="77777777" w:rsidR="00F45341" w:rsidRPr="00F45341" w:rsidRDefault="00F45341" w:rsidP="00F45341">
            <w:pPr>
              <w:spacing w:line="240" w:lineRule="auto"/>
              <w:jc w:val="right"/>
              <w:rPr>
                <w:sz w:val="12"/>
                <w:szCs w:val="12"/>
              </w:rPr>
            </w:pPr>
            <w:r w:rsidRPr="00F45341">
              <w:rPr>
                <w:sz w:val="12"/>
                <w:szCs w:val="12"/>
              </w:rPr>
              <w:t>820 000</w:t>
            </w:r>
          </w:p>
        </w:tc>
        <w:tc>
          <w:tcPr>
            <w:tcW w:w="656" w:type="pct"/>
            <w:tcBorders>
              <w:top w:val="nil"/>
              <w:left w:val="nil"/>
              <w:bottom w:val="nil"/>
              <w:right w:val="nil"/>
            </w:tcBorders>
            <w:shd w:val="clear" w:color="auto" w:fill="auto"/>
            <w:noWrap/>
            <w:vAlign w:val="center"/>
            <w:hideMark/>
          </w:tcPr>
          <w:p w14:paraId="6D6040C7" w14:textId="77777777" w:rsidR="00F45341" w:rsidRPr="00F45341" w:rsidRDefault="00F45341" w:rsidP="00F45341">
            <w:pPr>
              <w:spacing w:line="240" w:lineRule="auto"/>
              <w:jc w:val="right"/>
              <w:rPr>
                <w:sz w:val="12"/>
                <w:szCs w:val="12"/>
              </w:rPr>
            </w:pPr>
            <w:r w:rsidRPr="00F45341">
              <w:rPr>
                <w:sz w:val="12"/>
                <w:szCs w:val="12"/>
              </w:rPr>
              <w:t>626 643,23</w:t>
            </w:r>
          </w:p>
        </w:tc>
        <w:tc>
          <w:tcPr>
            <w:tcW w:w="366" w:type="pct"/>
            <w:tcBorders>
              <w:top w:val="nil"/>
              <w:left w:val="nil"/>
              <w:bottom w:val="nil"/>
              <w:right w:val="nil"/>
            </w:tcBorders>
            <w:shd w:val="clear" w:color="auto" w:fill="auto"/>
            <w:noWrap/>
            <w:vAlign w:val="center"/>
            <w:hideMark/>
          </w:tcPr>
          <w:p w14:paraId="20A1FD98" w14:textId="77777777" w:rsidR="00F45341" w:rsidRPr="00F45341" w:rsidRDefault="00F45341" w:rsidP="00F45341">
            <w:pPr>
              <w:spacing w:line="240" w:lineRule="auto"/>
              <w:jc w:val="right"/>
              <w:rPr>
                <w:sz w:val="12"/>
                <w:szCs w:val="12"/>
              </w:rPr>
            </w:pPr>
            <w:r w:rsidRPr="00F45341">
              <w:rPr>
                <w:sz w:val="12"/>
                <w:szCs w:val="12"/>
              </w:rPr>
              <w:t>76,4%</w:t>
            </w:r>
          </w:p>
        </w:tc>
        <w:tc>
          <w:tcPr>
            <w:tcW w:w="352" w:type="pct"/>
            <w:tcBorders>
              <w:top w:val="nil"/>
              <w:left w:val="nil"/>
              <w:bottom w:val="nil"/>
              <w:right w:val="nil"/>
            </w:tcBorders>
            <w:shd w:val="clear" w:color="auto" w:fill="auto"/>
            <w:noWrap/>
            <w:vAlign w:val="bottom"/>
            <w:hideMark/>
          </w:tcPr>
          <w:p w14:paraId="018A67E5" w14:textId="77777777" w:rsidR="00F45341" w:rsidRPr="00F45341" w:rsidRDefault="00F45341" w:rsidP="00F45341">
            <w:pPr>
              <w:spacing w:line="240" w:lineRule="auto"/>
              <w:jc w:val="right"/>
              <w:rPr>
                <w:sz w:val="12"/>
                <w:szCs w:val="12"/>
              </w:rPr>
            </w:pPr>
          </w:p>
        </w:tc>
      </w:tr>
      <w:tr w:rsidR="00F45341" w:rsidRPr="00F45341" w14:paraId="7A83E8BB" w14:textId="77777777" w:rsidTr="00F45341">
        <w:trPr>
          <w:trHeight w:val="85"/>
        </w:trPr>
        <w:tc>
          <w:tcPr>
            <w:tcW w:w="2639" w:type="pct"/>
            <w:tcBorders>
              <w:top w:val="nil"/>
              <w:left w:val="nil"/>
              <w:bottom w:val="nil"/>
              <w:right w:val="nil"/>
            </w:tcBorders>
            <w:shd w:val="clear" w:color="auto" w:fill="auto"/>
            <w:vAlign w:val="bottom"/>
            <w:hideMark/>
          </w:tcPr>
          <w:p w14:paraId="324C6783"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382BD4E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49339E6" w14:textId="77777777" w:rsidR="00F45341" w:rsidRPr="00F45341" w:rsidRDefault="00F45341" w:rsidP="00F45341">
            <w:pPr>
              <w:spacing w:line="240" w:lineRule="auto"/>
              <w:jc w:val="right"/>
              <w:rPr>
                <w:sz w:val="12"/>
                <w:szCs w:val="12"/>
              </w:rPr>
            </w:pPr>
            <w:r w:rsidRPr="00F45341">
              <w:rPr>
                <w:sz w:val="12"/>
                <w:szCs w:val="12"/>
              </w:rPr>
              <w:t>581 059</w:t>
            </w:r>
          </w:p>
        </w:tc>
        <w:tc>
          <w:tcPr>
            <w:tcW w:w="656" w:type="pct"/>
            <w:tcBorders>
              <w:top w:val="nil"/>
              <w:left w:val="nil"/>
              <w:bottom w:val="nil"/>
              <w:right w:val="nil"/>
            </w:tcBorders>
            <w:shd w:val="clear" w:color="auto" w:fill="auto"/>
            <w:noWrap/>
            <w:vAlign w:val="center"/>
            <w:hideMark/>
          </w:tcPr>
          <w:p w14:paraId="1F20E4D4" w14:textId="77777777" w:rsidR="00F45341" w:rsidRPr="00F45341" w:rsidRDefault="00F45341" w:rsidP="00F45341">
            <w:pPr>
              <w:spacing w:line="240" w:lineRule="auto"/>
              <w:jc w:val="right"/>
              <w:rPr>
                <w:sz w:val="12"/>
                <w:szCs w:val="12"/>
              </w:rPr>
            </w:pPr>
            <w:r w:rsidRPr="00F45341">
              <w:rPr>
                <w:sz w:val="12"/>
                <w:szCs w:val="12"/>
              </w:rPr>
              <w:t>581 056,40</w:t>
            </w:r>
          </w:p>
        </w:tc>
        <w:tc>
          <w:tcPr>
            <w:tcW w:w="366" w:type="pct"/>
            <w:tcBorders>
              <w:top w:val="nil"/>
              <w:left w:val="nil"/>
              <w:bottom w:val="nil"/>
              <w:right w:val="nil"/>
            </w:tcBorders>
            <w:shd w:val="clear" w:color="auto" w:fill="auto"/>
            <w:noWrap/>
            <w:vAlign w:val="center"/>
            <w:hideMark/>
          </w:tcPr>
          <w:p w14:paraId="4BF75C4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6B9CD428" w14:textId="77777777" w:rsidR="00F45341" w:rsidRPr="00F45341" w:rsidRDefault="00F45341" w:rsidP="00F45341">
            <w:pPr>
              <w:spacing w:line="240" w:lineRule="auto"/>
              <w:jc w:val="right"/>
              <w:rPr>
                <w:sz w:val="12"/>
                <w:szCs w:val="12"/>
              </w:rPr>
            </w:pPr>
          </w:p>
        </w:tc>
      </w:tr>
      <w:tr w:rsidR="00F45341" w:rsidRPr="00F45341" w14:paraId="1609B350" w14:textId="77777777" w:rsidTr="00F45341">
        <w:trPr>
          <w:trHeight w:val="85"/>
        </w:trPr>
        <w:tc>
          <w:tcPr>
            <w:tcW w:w="2639" w:type="pct"/>
            <w:tcBorders>
              <w:top w:val="nil"/>
              <w:left w:val="nil"/>
              <w:bottom w:val="nil"/>
              <w:right w:val="nil"/>
            </w:tcBorders>
            <w:shd w:val="clear" w:color="auto" w:fill="auto"/>
            <w:vAlign w:val="bottom"/>
            <w:hideMark/>
          </w:tcPr>
          <w:p w14:paraId="318444D9"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3A51F68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56A52C8" w14:textId="77777777" w:rsidR="00F45341" w:rsidRPr="00F45341" w:rsidRDefault="00F45341" w:rsidP="00F45341">
            <w:pPr>
              <w:spacing w:line="240" w:lineRule="auto"/>
              <w:jc w:val="right"/>
              <w:rPr>
                <w:sz w:val="12"/>
                <w:szCs w:val="12"/>
              </w:rPr>
            </w:pPr>
            <w:r w:rsidRPr="00F45341">
              <w:rPr>
                <w:sz w:val="12"/>
                <w:szCs w:val="12"/>
              </w:rPr>
              <w:t>395 335</w:t>
            </w:r>
          </w:p>
        </w:tc>
        <w:tc>
          <w:tcPr>
            <w:tcW w:w="656" w:type="pct"/>
            <w:tcBorders>
              <w:top w:val="nil"/>
              <w:left w:val="nil"/>
              <w:bottom w:val="nil"/>
              <w:right w:val="nil"/>
            </w:tcBorders>
            <w:shd w:val="clear" w:color="auto" w:fill="auto"/>
            <w:noWrap/>
            <w:vAlign w:val="center"/>
            <w:hideMark/>
          </w:tcPr>
          <w:p w14:paraId="0AF6AB09" w14:textId="77777777" w:rsidR="00F45341" w:rsidRPr="00F45341" w:rsidRDefault="00F45341" w:rsidP="00F45341">
            <w:pPr>
              <w:spacing w:line="240" w:lineRule="auto"/>
              <w:jc w:val="right"/>
              <w:rPr>
                <w:sz w:val="12"/>
                <w:szCs w:val="12"/>
              </w:rPr>
            </w:pPr>
            <w:r w:rsidRPr="00F45341">
              <w:rPr>
                <w:sz w:val="12"/>
                <w:szCs w:val="12"/>
              </w:rPr>
              <w:t>382 232,07</w:t>
            </w:r>
          </w:p>
        </w:tc>
        <w:tc>
          <w:tcPr>
            <w:tcW w:w="366" w:type="pct"/>
            <w:tcBorders>
              <w:top w:val="nil"/>
              <w:left w:val="nil"/>
              <w:bottom w:val="nil"/>
              <w:right w:val="nil"/>
            </w:tcBorders>
            <w:shd w:val="clear" w:color="auto" w:fill="auto"/>
            <w:noWrap/>
            <w:vAlign w:val="center"/>
            <w:hideMark/>
          </w:tcPr>
          <w:p w14:paraId="340C2CCC" w14:textId="77777777" w:rsidR="00F45341" w:rsidRPr="00F45341" w:rsidRDefault="00F45341" w:rsidP="00F45341">
            <w:pPr>
              <w:spacing w:line="240" w:lineRule="auto"/>
              <w:jc w:val="right"/>
              <w:rPr>
                <w:sz w:val="12"/>
                <w:szCs w:val="12"/>
              </w:rPr>
            </w:pPr>
            <w:r w:rsidRPr="00F45341">
              <w:rPr>
                <w:sz w:val="12"/>
                <w:szCs w:val="12"/>
              </w:rPr>
              <w:t>96,7%</w:t>
            </w:r>
          </w:p>
        </w:tc>
        <w:tc>
          <w:tcPr>
            <w:tcW w:w="352" w:type="pct"/>
            <w:tcBorders>
              <w:top w:val="nil"/>
              <w:left w:val="nil"/>
              <w:bottom w:val="nil"/>
              <w:right w:val="nil"/>
            </w:tcBorders>
            <w:shd w:val="clear" w:color="auto" w:fill="auto"/>
            <w:noWrap/>
            <w:vAlign w:val="bottom"/>
            <w:hideMark/>
          </w:tcPr>
          <w:p w14:paraId="521F4E3F" w14:textId="77777777" w:rsidR="00F45341" w:rsidRPr="00F45341" w:rsidRDefault="00F45341" w:rsidP="00F45341">
            <w:pPr>
              <w:spacing w:line="240" w:lineRule="auto"/>
              <w:jc w:val="right"/>
              <w:rPr>
                <w:sz w:val="12"/>
                <w:szCs w:val="12"/>
              </w:rPr>
            </w:pPr>
          </w:p>
        </w:tc>
      </w:tr>
      <w:tr w:rsidR="00F45341" w:rsidRPr="00F45341" w14:paraId="7F8347AA" w14:textId="77777777" w:rsidTr="00F45341">
        <w:trPr>
          <w:trHeight w:val="85"/>
        </w:trPr>
        <w:tc>
          <w:tcPr>
            <w:tcW w:w="2639" w:type="pct"/>
            <w:tcBorders>
              <w:top w:val="nil"/>
              <w:left w:val="nil"/>
              <w:bottom w:val="nil"/>
              <w:right w:val="nil"/>
            </w:tcBorders>
            <w:shd w:val="clear" w:color="auto" w:fill="auto"/>
            <w:vAlign w:val="bottom"/>
            <w:hideMark/>
          </w:tcPr>
          <w:p w14:paraId="0D30B12C"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2009A5C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D2A6185" w14:textId="77777777" w:rsidR="00F45341" w:rsidRPr="00F45341" w:rsidRDefault="00F45341" w:rsidP="00F45341">
            <w:pPr>
              <w:spacing w:line="240" w:lineRule="auto"/>
              <w:jc w:val="right"/>
              <w:rPr>
                <w:sz w:val="12"/>
                <w:szCs w:val="12"/>
              </w:rPr>
            </w:pPr>
            <w:r w:rsidRPr="00F45341">
              <w:rPr>
                <w:sz w:val="12"/>
                <w:szCs w:val="12"/>
              </w:rPr>
              <w:t>317 683</w:t>
            </w:r>
          </w:p>
        </w:tc>
        <w:tc>
          <w:tcPr>
            <w:tcW w:w="656" w:type="pct"/>
            <w:tcBorders>
              <w:top w:val="nil"/>
              <w:left w:val="nil"/>
              <w:bottom w:val="nil"/>
              <w:right w:val="nil"/>
            </w:tcBorders>
            <w:shd w:val="clear" w:color="auto" w:fill="auto"/>
            <w:noWrap/>
            <w:vAlign w:val="center"/>
            <w:hideMark/>
          </w:tcPr>
          <w:p w14:paraId="4DEC000F" w14:textId="77777777" w:rsidR="00F45341" w:rsidRPr="00F45341" w:rsidRDefault="00F45341" w:rsidP="00F45341">
            <w:pPr>
              <w:spacing w:line="240" w:lineRule="auto"/>
              <w:jc w:val="right"/>
              <w:rPr>
                <w:sz w:val="12"/>
                <w:szCs w:val="12"/>
              </w:rPr>
            </w:pPr>
            <w:r w:rsidRPr="00F45341">
              <w:rPr>
                <w:sz w:val="12"/>
                <w:szCs w:val="12"/>
              </w:rPr>
              <w:t>315 268,55</w:t>
            </w:r>
          </w:p>
        </w:tc>
        <w:tc>
          <w:tcPr>
            <w:tcW w:w="366" w:type="pct"/>
            <w:tcBorders>
              <w:top w:val="nil"/>
              <w:left w:val="nil"/>
              <w:bottom w:val="nil"/>
              <w:right w:val="nil"/>
            </w:tcBorders>
            <w:shd w:val="clear" w:color="auto" w:fill="auto"/>
            <w:noWrap/>
            <w:vAlign w:val="center"/>
            <w:hideMark/>
          </w:tcPr>
          <w:p w14:paraId="71CB29FF" w14:textId="77777777" w:rsidR="00F45341" w:rsidRPr="00F45341" w:rsidRDefault="00F45341" w:rsidP="00F45341">
            <w:pPr>
              <w:spacing w:line="240" w:lineRule="auto"/>
              <w:jc w:val="right"/>
              <w:rPr>
                <w:sz w:val="12"/>
                <w:szCs w:val="12"/>
              </w:rPr>
            </w:pPr>
            <w:r w:rsidRPr="00F45341">
              <w:rPr>
                <w:sz w:val="12"/>
                <w:szCs w:val="12"/>
              </w:rPr>
              <w:t>99,2%</w:t>
            </w:r>
          </w:p>
        </w:tc>
        <w:tc>
          <w:tcPr>
            <w:tcW w:w="352" w:type="pct"/>
            <w:tcBorders>
              <w:top w:val="nil"/>
              <w:left w:val="nil"/>
              <w:bottom w:val="nil"/>
              <w:right w:val="nil"/>
            </w:tcBorders>
            <w:shd w:val="clear" w:color="auto" w:fill="auto"/>
            <w:noWrap/>
            <w:vAlign w:val="bottom"/>
            <w:hideMark/>
          </w:tcPr>
          <w:p w14:paraId="1A1700B8" w14:textId="77777777" w:rsidR="00F45341" w:rsidRPr="00F45341" w:rsidRDefault="00F45341" w:rsidP="00F45341">
            <w:pPr>
              <w:spacing w:line="240" w:lineRule="auto"/>
              <w:jc w:val="right"/>
              <w:rPr>
                <w:sz w:val="12"/>
                <w:szCs w:val="12"/>
              </w:rPr>
            </w:pPr>
          </w:p>
        </w:tc>
      </w:tr>
      <w:tr w:rsidR="00F45341" w:rsidRPr="00F45341" w14:paraId="52C8D2A3" w14:textId="77777777" w:rsidTr="00F45341">
        <w:trPr>
          <w:trHeight w:val="85"/>
        </w:trPr>
        <w:tc>
          <w:tcPr>
            <w:tcW w:w="2639" w:type="pct"/>
            <w:tcBorders>
              <w:top w:val="nil"/>
              <w:left w:val="nil"/>
              <w:bottom w:val="nil"/>
              <w:right w:val="nil"/>
            </w:tcBorders>
            <w:shd w:val="clear" w:color="auto" w:fill="auto"/>
            <w:vAlign w:val="bottom"/>
            <w:hideMark/>
          </w:tcPr>
          <w:p w14:paraId="6A614721"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bottom"/>
            <w:hideMark/>
          </w:tcPr>
          <w:p w14:paraId="30F2BF4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BA14ED9" w14:textId="77777777" w:rsidR="00F45341" w:rsidRPr="00F45341" w:rsidRDefault="00F45341" w:rsidP="00F45341">
            <w:pPr>
              <w:spacing w:line="240" w:lineRule="auto"/>
              <w:jc w:val="right"/>
              <w:rPr>
                <w:sz w:val="12"/>
                <w:szCs w:val="12"/>
              </w:rPr>
            </w:pPr>
            <w:r w:rsidRPr="00F45341">
              <w:rPr>
                <w:sz w:val="12"/>
                <w:szCs w:val="12"/>
              </w:rPr>
              <w:t>92 916</w:t>
            </w:r>
          </w:p>
        </w:tc>
        <w:tc>
          <w:tcPr>
            <w:tcW w:w="656" w:type="pct"/>
            <w:tcBorders>
              <w:top w:val="nil"/>
              <w:left w:val="nil"/>
              <w:bottom w:val="nil"/>
              <w:right w:val="nil"/>
            </w:tcBorders>
            <w:shd w:val="clear" w:color="auto" w:fill="auto"/>
            <w:noWrap/>
            <w:vAlign w:val="center"/>
            <w:hideMark/>
          </w:tcPr>
          <w:p w14:paraId="265ADA49" w14:textId="77777777" w:rsidR="00F45341" w:rsidRPr="00F45341" w:rsidRDefault="00F45341" w:rsidP="00F45341">
            <w:pPr>
              <w:spacing w:line="240" w:lineRule="auto"/>
              <w:jc w:val="right"/>
              <w:rPr>
                <w:sz w:val="12"/>
                <w:szCs w:val="12"/>
              </w:rPr>
            </w:pPr>
            <w:r w:rsidRPr="00F45341">
              <w:rPr>
                <w:sz w:val="12"/>
                <w:szCs w:val="12"/>
              </w:rPr>
              <w:t>67 234,51</w:t>
            </w:r>
          </w:p>
        </w:tc>
        <w:tc>
          <w:tcPr>
            <w:tcW w:w="366" w:type="pct"/>
            <w:tcBorders>
              <w:top w:val="nil"/>
              <w:left w:val="nil"/>
              <w:bottom w:val="nil"/>
              <w:right w:val="nil"/>
            </w:tcBorders>
            <w:shd w:val="clear" w:color="auto" w:fill="auto"/>
            <w:noWrap/>
            <w:vAlign w:val="center"/>
            <w:hideMark/>
          </w:tcPr>
          <w:p w14:paraId="0674FB50" w14:textId="77777777" w:rsidR="00F45341" w:rsidRPr="00F45341" w:rsidRDefault="00F45341" w:rsidP="00F45341">
            <w:pPr>
              <w:spacing w:line="240" w:lineRule="auto"/>
              <w:jc w:val="right"/>
              <w:rPr>
                <w:sz w:val="12"/>
                <w:szCs w:val="12"/>
              </w:rPr>
            </w:pPr>
            <w:r w:rsidRPr="00F45341">
              <w:rPr>
                <w:sz w:val="12"/>
                <w:szCs w:val="12"/>
              </w:rPr>
              <w:t>72,4%</w:t>
            </w:r>
          </w:p>
        </w:tc>
        <w:tc>
          <w:tcPr>
            <w:tcW w:w="352" w:type="pct"/>
            <w:tcBorders>
              <w:top w:val="nil"/>
              <w:left w:val="nil"/>
              <w:bottom w:val="nil"/>
              <w:right w:val="nil"/>
            </w:tcBorders>
            <w:shd w:val="clear" w:color="auto" w:fill="auto"/>
            <w:noWrap/>
            <w:vAlign w:val="bottom"/>
            <w:hideMark/>
          </w:tcPr>
          <w:p w14:paraId="50D9E8E7" w14:textId="77777777" w:rsidR="00F45341" w:rsidRPr="00F45341" w:rsidRDefault="00F45341" w:rsidP="00F45341">
            <w:pPr>
              <w:spacing w:line="240" w:lineRule="auto"/>
              <w:jc w:val="right"/>
              <w:rPr>
                <w:sz w:val="12"/>
                <w:szCs w:val="12"/>
              </w:rPr>
            </w:pPr>
          </w:p>
        </w:tc>
      </w:tr>
      <w:tr w:rsidR="00F45341" w:rsidRPr="00F45341" w14:paraId="77F02683" w14:textId="77777777" w:rsidTr="00F45341">
        <w:trPr>
          <w:trHeight w:val="85"/>
        </w:trPr>
        <w:tc>
          <w:tcPr>
            <w:tcW w:w="2639" w:type="pct"/>
            <w:tcBorders>
              <w:top w:val="nil"/>
              <w:left w:val="nil"/>
              <w:bottom w:val="nil"/>
              <w:right w:val="nil"/>
            </w:tcBorders>
            <w:shd w:val="clear" w:color="auto" w:fill="auto"/>
            <w:vAlign w:val="bottom"/>
            <w:hideMark/>
          </w:tcPr>
          <w:p w14:paraId="7D45A68E" w14:textId="77777777" w:rsidR="00F45341" w:rsidRPr="00F45341" w:rsidRDefault="00F45341" w:rsidP="00F45341">
            <w:pPr>
              <w:spacing w:line="240" w:lineRule="auto"/>
              <w:rPr>
                <w:sz w:val="12"/>
                <w:szCs w:val="12"/>
              </w:rPr>
            </w:pPr>
            <w:r w:rsidRPr="00F45341">
              <w:rPr>
                <w:sz w:val="12"/>
                <w:szCs w:val="12"/>
              </w:rPr>
              <w:t>Opłaty na rzecz budżetów jednostek samorządu terytorialnego</w:t>
            </w:r>
          </w:p>
        </w:tc>
        <w:tc>
          <w:tcPr>
            <w:tcW w:w="421" w:type="pct"/>
            <w:tcBorders>
              <w:top w:val="nil"/>
              <w:left w:val="nil"/>
              <w:bottom w:val="nil"/>
              <w:right w:val="nil"/>
            </w:tcBorders>
            <w:shd w:val="clear" w:color="auto" w:fill="auto"/>
            <w:noWrap/>
            <w:vAlign w:val="bottom"/>
            <w:hideMark/>
          </w:tcPr>
          <w:p w14:paraId="741392A3"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DED7D90" w14:textId="77777777" w:rsidR="00F45341" w:rsidRPr="00F45341" w:rsidRDefault="00F45341" w:rsidP="00F45341">
            <w:pPr>
              <w:spacing w:line="240" w:lineRule="auto"/>
              <w:jc w:val="right"/>
              <w:rPr>
                <w:sz w:val="12"/>
                <w:szCs w:val="12"/>
              </w:rPr>
            </w:pPr>
            <w:r w:rsidRPr="00F45341">
              <w:rPr>
                <w:sz w:val="12"/>
                <w:szCs w:val="12"/>
              </w:rPr>
              <w:t>37 100</w:t>
            </w:r>
          </w:p>
        </w:tc>
        <w:tc>
          <w:tcPr>
            <w:tcW w:w="656" w:type="pct"/>
            <w:tcBorders>
              <w:top w:val="nil"/>
              <w:left w:val="nil"/>
              <w:bottom w:val="nil"/>
              <w:right w:val="nil"/>
            </w:tcBorders>
            <w:shd w:val="clear" w:color="auto" w:fill="auto"/>
            <w:noWrap/>
            <w:vAlign w:val="center"/>
            <w:hideMark/>
          </w:tcPr>
          <w:p w14:paraId="0AF6CB04" w14:textId="77777777" w:rsidR="00F45341" w:rsidRPr="00F45341" w:rsidRDefault="00F45341" w:rsidP="00F45341">
            <w:pPr>
              <w:spacing w:line="240" w:lineRule="auto"/>
              <w:jc w:val="right"/>
              <w:rPr>
                <w:sz w:val="12"/>
                <w:szCs w:val="12"/>
              </w:rPr>
            </w:pPr>
            <w:r w:rsidRPr="00F45341">
              <w:rPr>
                <w:sz w:val="12"/>
                <w:szCs w:val="12"/>
              </w:rPr>
              <w:t>32 583,46</w:t>
            </w:r>
          </w:p>
        </w:tc>
        <w:tc>
          <w:tcPr>
            <w:tcW w:w="366" w:type="pct"/>
            <w:tcBorders>
              <w:top w:val="nil"/>
              <w:left w:val="nil"/>
              <w:bottom w:val="nil"/>
              <w:right w:val="nil"/>
            </w:tcBorders>
            <w:shd w:val="clear" w:color="auto" w:fill="auto"/>
            <w:noWrap/>
            <w:vAlign w:val="center"/>
            <w:hideMark/>
          </w:tcPr>
          <w:p w14:paraId="38D719CB" w14:textId="77777777" w:rsidR="00F45341" w:rsidRPr="00F45341" w:rsidRDefault="00F45341" w:rsidP="00F45341">
            <w:pPr>
              <w:spacing w:line="240" w:lineRule="auto"/>
              <w:jc w:val="right"/>
              <w:rPr>
                <w:sz w:val="12"/>
                <w:szCs w:val="12"/>
              </w:rPr>
            </w:pPr>
            <w:r w:rsidRPr="00F45341">
              <w:rPr>
                <w:sz w:val="12"/>
                <w:szCs w:val="12"/>
              </w:rPr>
              <w:t>87,8%</w:t>
            </w:r>
          </w:p>
        </w:tc>
        <w:tc>
          <w:tcPr>
            <w:tcW w:w="352" w:type="pct"/>
            <w:tcBorders>
              <w:top w:val="nil"/>
              <w:left w:val="nil"/>
              <w:bottom w:val="nil"/>
              <w:right w:val="nil"/>
            </w:tcBorders>
            <w:shd w:val="clear" w:color="auto" w:fill="auto"/>
            <w:noWrap/>
            <w:vAlign w:val="bottom"/>
            <w:hideMark/>
          </w:tcPr>
          <w:p w14:paraId="2F054335" w14:textId="77777777" w:rsidR="00F45341" w:rsidRPr="00F45341" w:rsidRDefault="00F45341" w:rsidP="00F45341">
            <w:pPr>
              <w:spacing w:line="240" w:lineRule="auto"/>
              <w:jc w:val="right"/>
              <w:rPr>
                <w:sz w:val="12"/>
                <w:szCs w:val="12"/>
              </w:rPr>
            </w:pPr>
          </w:p>
        </w:tc>
      </w:tr>
      <w:tr w:rsidR="00F45341" w:rsidRPr="00F45341" w14:paraId="442B7EBF" w14:textId="77777777" w:rsidTr="00F45341">
        <w:trPr>
          <w:trHeight w:val="85"/>
        </w:trPr>
        <w:tc>
          <w:tcPr>
            <w:tcW w:w="2639" w:type="pct"/>
            <w:tcBorders>
              <w:top w:val="nil"/>
              <w:left w:val="nil"/>
              <w:bottom w:val="nil"/>
              <w:right w:val="nil"/>
            </w:tcBorders>
            <w:shd w:val="clear" w:color="auto" w:fill="auto"/>
            <w:vAlign w:val="bottom"/>
            <w:hideMark/>
          </w:tcPr>
          <w:p w14:paraId="53025CC2"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1CAD715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4E201E7" w14:textId="77777777" w:rsidR="00F45341" w:rsidRPr="00F45341" w:rsidRDefault="00F45341" w:rsidP="00F45341">
            <w:pPr>
              <w:spacing w:line="240" w:lineRule="auto"/>
              <w:jc w:val="right"/>
              <w:rPr>
                <w:sz w:val="12"/>
                <w:szCs w:val="12"/>
              </w:rPr>
            </w:pPr>
            <w:r w:rsidRPr="00F45341">
              <w:rPr>
                <w:sz w:val="12"/>
                <w:szCs w:val="12"/>
              </w:rPr>
              <w:t>25 450</w:t>
            </w:r>
          </w:p>
        </w:tc>
        <w:tc>
          <w:tcPr>
            <w:tcW w:w="656" w:type="pct"/>
            <w:tcBorders>
              <w:top w:val="nil"/>
              <w:left w:val="nil"/>
              <w:bottom w:val="nil"/>
              <w:right w:val="nil"/>
            </w:tcBorders>
            <w:shd w:val="clear" w:color="auto" w:fill="auto"/>
            <w:noWrap/>
            <w:vAlign w:val="center"/>
            <w:hideMark/>
          </w:tcPr>
          <w:p w14:paraId="2D6FD8F4" w14:textId="77777777" w:rsidR="00F45341" w:rsidRPr="00F45341" w:rsidRDefault="00F45341" w:rsidP="00F45341">
            <w:pPr>
              <w:spacing w:line="240" w:lineRule="auto"/>
              <w:jc w:val="right"/>
              <w:rPr>
                <w:sz w:val="12"/>
                <w:szCs w:val="12"/>
              </w:rPr>
            </w:pPr>
            <w:r w:rsidRPr="00F45341">
              <w:rPr>
                <w:sz w:val="12"/>
                <w:szCs w:val="12"/>
              </w:rPr>
              <w:t>22 662,45</w:t>
            </w:r>
          </w:p>
        </w:tc>
        <w:tc>
          <w:tcPr>
            <w:tcW w:w="366" w:type="pct"/>
            <w:tcBorders>
              <w:top w:val="nil"/>
              <w:left w:val="nil"/>
              <w:bottom w:val="nil"/>
              <w:right w:val="nil"/>
            </w:tcBorders>
            <w:shd w:val="clear" w:color="auto" w:fill="auto"/>
            <w:noWrap/>
            <w:vAlign w:val="center"/>
            <w:hideMark/>
          </w:tcPr>
          <w:p w14:paraId="36E2E0E8" w14:textId="77777777" w:rsidR="00F45341" w:rsidRPr="00F45341" w:rsidRDefault="00F45341" w:rsidP="00F45341">
            <w:pPr>
              <w:spacing w:line="240" w:lineRule="auto"/>
              <w:jc w:val="right"/>
              <w:rPr>
                <w:sz w:val="12"/>
                <w:szCs w:val="12"/>
              </w:rPr>
            </w:pPr>
            <w:r w:rsidRPr="00F45341">
              <w:rPr>
                <w:sz w:val="12"/>
                <w:szCs w:val="12"/>
              </w:rPr>
              <w:t>89,0%</w:t>
            </w:r>
          </w:p>
        </w:tc>
        <w:tc>
          <w:tcPr>
            <w:tcW w:w="352" w:type="pct"/>
            <w:tcBorders>
              <w:top w:val="nil"/>
              <w:left w:val="nil"/>
              <w:bottom w:val="nil"/>
              <w:right w:val="nil"/>
            </w:tcBorders>
            <w:shd w:val="clear" w:color="auto" w:fill="auto"/>
            <w:noWrap/>
            <w:vAlign w:val="bottom"/>
            <w:hideMark/>
          </w:tcPr>
          <w:p w14:paraId="38DAFD12" w14:textId="77777777" w:rsidR="00F45341" w:rsidRPr="00F45341" w:rsidRDefault="00F45341" w:rsidP="00F45341">
            <w:pPr>
              <w:spacing w:line="240" w:lineRule="auto"/>
              <w:jc w:val="right"/>
              <w:rPr>
                <w:sz w:val="12"/>
                <w:szCs w:val="12"/>
              </w:rPr>
            </w:pPr>
          </w:p>
        </w:tc>
      </w:tr>
      <w:tr w:rsidR="00F45341" w:rsidRPr="00F45341" w14:paraId="3AE40C9F" w14:textId="77777777" w:rsidTr="00F45341">
        <w:trPr>
          <w:trHeight w:val="85"/>
        </w:trPr>
        <w:tc>
          <w:tcPr>
            <w:tcW w:w="2639" w:type="pct"/>
            <w:tcBorders>
              <w:top w:val="nil"/>
              <w:left w:val="nil"/>
              <w:bottom w:val="nil"/>
              <w:right w:val="nil"/>
            </w:tcBorders>
            <w:shd w:val="clear" w:color="auto" w:fill="auto"/>
            <w:vAlign w:val="bottom"/>
            <w:hideMark/>
          </w:tcPr>
          <w:p w14:paraId="53AA2BBE" w14:textId="77777777" w:rsidR="00F45341" w:rsidRPr="00F45341" w:rsidRDefault="00F45341" w:rsidP="00F45341">
            <w:pPr>
              <w:spacing w:line="240" w:lineRule="auto"/>
              <w:rPr>
                <w:sz w:val="12"/>
                <w:szCs w:val="12"/>
              </w:rPr>
            </w:pPr>
            <w:r w:rsidRPr="00F45341">
              <w:rPr>
                <w:sz w:val="12"/>
                <w:szCs w:val="12"/>
              </w:rPr>
              <w:t>Zakup usług zdrowotnych</w:t>
            </w:r>
          </w:p>
        </w:tc>
        <w:tc>
          <w:tcPr>
            <w:tcW w:w="421" w:type="pct"/>
            <w:tcBorders>
              <w:top w:val="nil"/>
              <w:left w:val="nil"/>
              <w:bottom w:val="nil"/>
              <w:right w:val="nil"/>
            </w:tcBorders>
            <w:shd w:val="clear" w:color="auto" w:fill="auto"/>
            <w:noWrap/>
            <w:vAlign w:val="bottom"/>
            <w:hideMark/>
          </w:tcPr>
          <w:p w14:paraId="425D075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5F077D8" w14:textId="77777777" w:rsidR="00F45341" w:rsidRPr="00F45341" w:rsidRDefault="00F45341" w:rsidP="00F45341">
            <w:pPr>
              <w:spacing w:line="240" w:lineRule="auto"/>
              <w:jc w:val="right"/>
              <w:rPr>
                <w:sz w:val="12"/>
                <w:szCs w:val="12"/>
              </w:rPr>
            </w:pPr>
            <w:r w:rsidRPr="00F45341">
              <w:rPr>
                <w:sz w:val="12"/>
                <w:szCs w:val="12"/>
              </w:rPr>
              <w:t>22 141</w:t>
            </w:r>
          </w:p>
        </w:tc>
        <w:tc>
          <w:tcPr>
            <w:tcW w:w="656" w:type="pct"/>
            <w:tcBorders>
              <w:top w:val="nil"/>
              <w:left w:val="nil"/>
              <w:bottom w:val="nil"/>
              <w:right w:val="nil"/>
            </w:tcBorders>
            <w:shd w:val="clear" w:color="auto" w:fill="auto"/>
            <w:noWrap/>
            <w:vAlign w:val="center"/>
            <w:hideMark/>
          </w:tcPr>
          <w:p w14:paraId="75325303" w14:textId="77777777" w:rsidR="00F45341" w:rsidRPr="00F45341" w:rsidRDefault="00F45341" w:rsidP="00F45341">
            <w:pPr>
              <w:spacing w:line="240" w:lineRule="auto"/>
              <w:jc w:val="right"/>
              <w:rPr>
                <w:sz w:val="12"/>
                <w:szCs w:val="12"/>
              </w:rPr>
            </w:pPr>
            <w:r w:rsidRPr="00F45341">
              <w:rPr>
                <w:sz w:val="12"/>
                <w:szCs w:val="12"/>
              </w:rPr>
              <w:t>18 839,73</w:t>
            </w:r>
          </w:p>
        </w:tc>
        <w:tc>
          <w:tcPr>
            <w:tcW w:w="366" w:type="pct"/>
            <w:tcBorders>
              <w:top w:val="nil"/>
              <w:left w:val="nil"/>
              <w:bottom w:val="nil"/>
              <w:right w:val="nil"/>
            </w:tcBorders>
            <w:shd w:val="clear" w:color="auto" w:fill="auto"/>
            <w:noWrap/>
            <w:vAlign w:val="center"/>
            <w:hideMark/>
          </w:tcPr>
          <w:p w14:paraId="26A7871D" w14:textId="77777777" w:rsidR="00F45341" w:rsidRPr="00F45341" w:rsidRDefault="00F45341" w:rsidP="00F45341">
            <w:pPr>
              <w:spacing w:line="240" w:lineRule="auto"/>
              <w:jc w:val="right"/>
              <w:rPr>
                <w:sz w:val="12"/>
                <w:szCs w:val="12"/>
              </w:rPr>
            </w:pPr>
            <w:r w:rsidRPr="00F45341">
              <w:rPr>
                <w:sz w:val="12"/>
                <w:szCs w:val="12"/>
              </w:rPr>
              <w:t>85,1%</w:t>
            </w:r>
          </w:p>
        </w:tc>
        <w:tc>
          <w:tcPr>
            <w:tcW w:w="352" w:type="pct"/>
            <w:tcBorders>
              <w:top w:val="nil"/>
              <w:left w:val="nil"/>
              <w:bottom w:val="nil"/>
              <w:right w:val="nil"/>
            </w:tcBorders>
            <w:shd w:val="clear" w:color="auto" w:fill="auto"/>
            <w:noWrap/>
            <w:vAlign w:val="bottom"/>
            <w:hideMark/>
          </w:tcPr>
          <w:p w14:paraId="03F7221B" w14:textId="77777777" w:rsidR="00F45341" w:rsidRPr="00F45341" w:rsidRDefault="00F45341" w:rsidP="00F45341">
            <w:pPr>
              <w:spacing w:line="240" w:lineRule="auto"/>
              <w:jc w:val="right"/>
              <w:rPr>
                <w:sz w:val="12"/>
                <w:szCs w:val="12"/>
              </w:rPr>
            </w:pPr>
          </w:p>
        </w:tc>
      </w:tr>
      <w:tr w:rsidR="00F45341" w:rsidRPr="00F45341" w14:paraId="5DE6EF97" w14:textId="77777777" w:rsidTr="00F45341">
        <w:trPr>
          <w:trHeight w:val="85"/>
        </w:trPr>
        <w:tc>
          <w:tcPr>
            <w:tcW w:w="2639" w:type="pct"/>
            <w:tcBorders>
              <w:top w:val="nil"/>
              <w:left w:val="nil"/>
              <w:bottom w:val="nil"/>
              <w:right w:val="nil"/>
            </w:tcBorders>
            <w:shd w:val="clear" w:color="auto" w:fill="auto"/>
            <w:vAlign w:val="bottom"/>
            <w:hideMark/>
          </w:tcPr>
          <w:p w14:paraId="59C50D0C"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779264A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62CCFC2" w14:textId="77777777" w:rsidR="00F45341" w:rsidRPr="00F45341" w:rsidRDefault="00F45341" w:rsidP="00F45341">
            <w:pPr>
              <w:spacing w:line="240" w:lineRule="auto"/>
              <w:jc w:val="right"/>
              <w:rPr>
                <w:sz w:val="12"/>
                <w:szCs w:val="12"/>
              </w:rPr>
            </w:pPr>
            <w:r w:rsidRPr="00F45341">
              <w:rPr>
                <w:sz w:val="12"/>
                <w:szCs w:val="12"/>
              </w:rPr>
              <w:t>20 000</w:t>
            </w:r>
          </w:p>
        </w:tc>
        <w:tc>
          <w:tcPr>
            <w:tcW w:w="656" w:type="pct"/>
            <w:tcBorders>
              <w:top w:val="nil"/>
              <w:left w:val="nil"/>
              <w:bottom w:val="nil"/>
              <w:right w:val="nil"/>
            </w:tcBorders>
            <w:shd w:val="clear" w:color="auto" w:fill="auto"/>
            <w:noWrap/>
            <w:vAlign w:val="center"/>
            <w:hideMark/>
          </w:tcPr>
          <w:p w14:paraId="402B2503" w14:textId="77777777" w:rsidR="00F45341" w:rsidRPr="00F45341" w:rsidRDefault="00F45341" w:rsidP="00F45341">
            <w:pPr>
              <w:spacing w:line="240" w:lineRule="auto"/>
              <w:jc w:val="right"/>
              <w:rPr>
                <w:sz w:val="12"/>
                <w:szCs w:val="12"/>
              </w:rPr>
            </w:pPr>
            <w:r w:rsidRPr="00F45341">
              <w:rPr>
                <w:sz w:val="12"/>
                <w:szCs w:val="12"/>
              </w:rPr>
              <w:t>13 161,95</w:t>
            </w:r>
          </w:p>
        </w:tc>
        <w:tc>
          <w:tcPr>
            <w:tcW w:w="366" w:type="pct"/>
            <w:tcBorders>
              <w:top w:val="nil"/>
              <w:left w:val="nil"/>
              <w:bottom w:val="nil"/>
              <w:right w:val="nil"/>
            </w:tcBorders>
            <w:shd w:val="clear" w:color="auto" w:fill="auto"/>
            <w:noWrap/>
            <w:vAlign w:val="center"/>
            <w:hideMark/>
          </w:tcPr>
          <w:p w14:paraId="5237AE45" w14:textId="77777777" w:rsidR="00F45341" w:rsidRPr="00F45341" w:rsidRDefault="00F45341" w:rsidP="00F45341">
            <w:pPr>
              <w:spacing w:line="240" w:lineRule="auto"/>
              <w:jc w:val="right"/>
              <w:rPr>
                <w:sz w:val="12"/>
                <w:szCs w:val="12"/>
              </w:rPr>
            </w:pPr>
            <w:r w:rsidRPr="00F45341">
              <w:rPr>
                <w:sz w:val="12"/>
                <w:szCs w:val="12"/>
              </w:rPr>
              <w:t>65,8%</w:t>
            </w:r>
          </w:p>
        </w:tc>
        <w:tc>
          <w:tcPr>
            <w:tcW w:w="352" w:type="pct"/>
            <w:tcBorders>
              <w:top w:val="nil"/>
              <w:left w:val="nil"/>
              <w:bottom w:val="nil"/>
              <w:right w:val="nil"/>
            </w:tcBorders>
            <w:shd w:val="clear" w:color="auto" w:fill="auto"/>
            <w:noWrap/>
            <w:vAlign w:val="bottom"/>
            <w:hideMark/>
          </w:tcPr>
          <w:p w14:paraId="3D25602A" w14:textId="77777777" w:rsidR="00F45341" w:rsidRPr="00F45341" w:rsidRDefault="00F45341" w:rsidP="00F45341">
            <w:pPr>
              <w:spacing w:line="240" w:lineRule="auto"/>
              <w:jc w:val="right"/>
              <w:rPr>
                <w:sz w:val="12"/>
                <w:szCs w:val="12"/>
              </w:rPr>
            </w:pPr>
          </w:p>
        </w:tc>
      </w:tr>
      <w:tr w:rsidR="00F45341" w:rsidRPr="00F45341" w14:paraId="4CA52143" w14:textId="77777777" w:rsidTr="00F45341">
        <w:trPr>
          <w:trHeight w:val="85"/>
        </w:trPr>
        <w:tc>
          <w:tcPr>
            <w:tcW w:w="2639" w:type="pct"/>
            <w:tcBorders>
              <w:top w:val="nil"/>
              <w:left w:val="nil"/>
              <w:bottom w:val="nil"/>
              <w:right w:val="nil"/>
            </w:tcBorders>
            <w:shd w:val="clear" w:color="auto" w:fill="auto"/>
            <w:vAlign w:val="bottom"/>
            <w:hideMark/>
          </w:tcPr>
          <w:p w14:paraId="7F8266DE" w14:textId="77777777" w:rsidR="00F45341" w:rsidRPr="00F45341" w:rsidRDefault="00F45341" w:rsidP="00F45341">
            <w:pPr>
              <w:spacing w:line="240" w:lineRule="auto"/>
              <w:rPr>
                <w:sz w:val="12"/>
                <w:szCs w:val="12"/>
              </w:rPr>
            </w:pPr>
            <w:r w:rsidRPr="00F45341">
              <w:rPr>
                <w:sz w:val="12"/>
                <w:szCs w:val="12"/>
              </w:rPr>
              <w:t>Zakup usług związanych z pomocą obywatelom Ukrainy</w:t>
            </w:r>
          </w:p>
        </w:tc>
        <w:tc>
          <w:tcPr>
            <w:tcW w:w="421" w:type="pct"/>
            <w:tcBorders>
              <w:top w:val="nil"/>
              <w:left w:val="nil"/>
              <w:bottom w:val="nil"/>
              <w:right w:val="nil"/>
            </w:tcBorders>
            <w:shd w:val="clear" w:color="auto" w:fill="auto"/>
            <w:noWrap/>
            <w:vAlign w:val="bottom"/>
            <w:hideMark/>
          </w:tcPr>
          <w:p w14:paraId="48B14BE2"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4B8F30B" w14:textId="77777777" w:rsidR="00F45341" w:rsidRPr="00F45341" w:rsidRDefault="00F45341" w:rsidP="00F45341">
            <w:pPr>
              <w:spacing w:line="240" w:lineRule="auto"/>
              <w:jc w:val="right"/>
              <w:rPr>
                <w:sz w:val="12"/>
                <w:szCs w:val="12"/>
              </w:rPr>
            </w:pPr>
            <w:r w:rsidRPr="00F45341">
              <w:rPr>
                <w:sz w:val="12"/>
                <w:szCs w:val="12"/>
              </w:rPr>
              <w:t>17 300</w:t>
            </w:r>
          </w:p>
        </w:tc>
        <w:tc>
          <w:tcPr>
            <w:tcW w:w="656" w:type="pct"/>
            <w:tcBorders>
              <w:top w:val="nil"/>
              <w:left w:val="nil"/>
              <w:bottom w:val="nil"/>
              <w:right w:val="nil"/>
            </w:tcBorders>
            <w:shd w:val="clear" w:color="auto" w:fill="auto"/>
            <w:noWrap/>
            <w:vAlign w:val="center"/>
            <w:hideMark/>
          </w:tcPr>
          <w:p w14:paraId="5650D3F2" w14:textId="77777777" w:rsidR="00F45341" w:rsidRPr="00F45341" w:rsidRDefault="00F45341" w:rsidP="00F45341">
            <w:pPr>
              <w:spacing w:line="240" w:lineRule="auto"/>
              <w:jc w:val="right"/>
              <w:rPr>
                <w:sz w:val="12"/>
                <w:szCs w:val="12"/>
              </w:rPr>
            </w:pPr>
            <w:r w:rsidRPr="00F45341">
              <w:rPr>
                <w:sz w:val="12"/>
                <w:szCs w:val="12"/>
              </w:rPr>
              <w:t>17 049,52</w:t>
            </w:r>
          </w:p>
        </w:tc>
        <w:tc>
          <w:tcPr>
            <w:tcW w:w="366" w:type="pct"/>
            <w:tcBorders>
              <w:top w:val="nil"/>
              <w:left w:val="nil"/>
              <w:bottom w:val="nil"/>
              <w:right w:val="nil"/>
            </w:tcBorders>
            <w:shd w:val="clear" w:color="auto" w:fill="auto"/>
            <w:noWrap/>
            <w:vAlign w:val="center"/>
            <w:hideMark/>
          </w:tcPr>
          <w:p w14:paraId="75DFDAC7" w14:textId="77777777" w:rsidR="00F45341" w:rsidRPr="00F45341" w:rsidRDefault="00F45341" w:rsidP="00F45341">
            <w:pPr>
              <w:spacing w:line="240" w:lineRule="auto"/>
              <w:jc w:val="right"/>
              <w:rPr>
                <w:sz w:val="12"/>
                <w:szCs w:val="12"/>
              </w:rPr>
            </w:pPr>
            <w:r w:rsidRPr="00F45341">
              <w:rPr>
                <w:sz w:val="12"/>
                <w:szCs w:val="12"/>
              </w:rPr>
              <w:t>98,6%</w:t>
            </w:r>
          </w:p>
        </w:tc>
        <w:tc>
          <w:tcPr>
            <w:tcW w:w="352" w:type="pct"/>
            <w:tcBorders>
              <w:top w:val="nil"/>
              <w:left w:val="nil"/>
              <w:bottom w:val="nil"/>
              <w:right w:val="nil"/>
            </w:tcBorders>
            <w:shd w:val="clear" w:color="auto" w:fill="auto"/>
            <w:noWrap/>
            <w:vAlign w:val="bottom"/>
            <w:hideMark/>
          </w:tcPr>
          <w:p w14:paraId="27D90BC4" w14:textId="77777777" w:rsidR="00F45341" w:rsidRPr="00F45341" w:rsidRDefault="00F45341" w:rsidP="00F45341">
            <w:pPr>
              <w:spacing w:line="240" w:lineRule="auto"/>
              <w:jc w:val="right"/>
              <w:rPr>
                <w:sz w:val="12"/>
                <w:szCs w:val="12"/>
              </w:rPr>
            </w:pPr>
          </w:p>
        </w:tc>
      </w:tr>
      <w:tr w:rsidR="00F45341" w:rsidRPr="00F45341" w14:paraId="4C4CAA34" w14:textId="77777777" w:rsidTr="00F45341">
        <w:trPr>
          <w:trHeight w:val="85"/>
        </w:trPr>
        <w:tc>
          <w:tcPr>
            <w:tcW w:w="2639" w:type="pct"/>
            <w:tcBorders>
              <w:top w:val="nil"/>
              <w:left w:val="nil"/>
              <w:bottom w:val="nil"/>
              <w:right w:val="nil"/>
            </w:tcBorders>
            <w:shd w:val="clear" w:color="auto" w:fill="auto"/>
            <w:vAlign w:val="bottom"/>
            <w:hideMark/>
          </w:tcPr>
          <w:p w14:paraId="75F9F6FB"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1184EDC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3A1AE40" w14:textId="77777777" w:rsidR="00F45341" w:rsidRPr="00F45341" w:rsidRDefault="00F45341" w:rsidP="00F45341">
            <w:pPr>
              <w:spacing w:line="240" w:lineRule="auto"/>
              <w:jc w:val="right"/>
              <w:rPr>
                <w:sz w:val="12"/>
                <w:szCs w:val="12"/>
              </w:rPr>
            </w:pPr>
            <w:r w:rsidRPr="00F45341">
              <w:rPr>
                <w:sz w:val="12"/>
                <w:szCs w:val="12"/>
              </w:rPr>
              <w:t>17 100</w:t>
            </w:r>
          </w:p>
        </w:tc>
        <w:tc>
          <w:tcPr>
            <w:tcW w:w="656" w:type="pct"/>
            <w:tcBorders>
              <w:top w:val="nil"/>
              <w:left w:val="nil"/>
              <w:bottom w:val="nil"/>
              <w:right w:val="nil"/>
            </w:tcBorders>
            <w:shd w:val="clear" w:color="auto" w:fill="auto"/>
            <w:noWrap/>
            <w:vAlign w:val="center"/>
            <w:hideMark/>
          </w:tcPr>
          <w:p w14:paraId="5CA69C5F" w14:textId="77777777" w:rsidR="00F45341" w:rsidRPr="00F45341" w:rsidRDefault="00F45341" w:rsidP="00F45341">
            <w:pPr>
              <w:spacing w:line="240" w:lineRule="auto"/>
              <w:jc w:val="right"/>
              <w:rPr>
                <w:sz w:val="12"/>
                <w:szCs w:val="12"/>
              </w:rPr>
            </w:pPr>
            <w:r w:rsidRPr="00F45341">
              <w:rPr>
                <w:sz w:val="12"/>
                <w:szCs w:val="12"/>
              </w:rPr>
              <w:t>17 017,72</w:t>
            </w:r>
          </w:p>
        </w:tc>
        <w:tc>
          <w:tcPr>
            <w:tcW w:w="366" w:type="pct"/>
            <w:tcBorders>
              <w:top w:val="nil"/>
              <w:left w:val="nil"/>
              <w:bottom w:val="nil"/>
              <w:right w:val="nil"/>
            </w:tcBorders>
            <w:shd w:val="clear" w:color="auto" w:fill="auto"/>
            <w:noWrap/>
            <w:vAlign w:val="center"/>
            <w:hideMark/>
          </w:tcPr>
          <w:p w14:paraId="7EC9E184" w14:textId="77777777" w:rsidR="00F45341" w:rsidRPr="00F45341" w:rsidRDefault="00F45341" w:rsidP="00F45341">
            <w:pPr>
              <w:spacing w:line="240" w:lineRule="auto"/>
              <w:jc w:val="right"/>
              <w:rPr>
                <w:sz w:val="12"/>
                <w:szCs w:val="12"/>
              </w:rPr>
            </w:pPr>
            <w:r w:rsidRPr="00F45341">
              <w:rPr>
                <w:sz w:val="12"/>
                <w:szCs w:val="12"/>
              </w:rPr>
              <w:t>99,5%</w:t>
            </w:r>
          </w:p>
        </w:tc>
        <w:tc>
          <w:tcPr>
            <w:tcW w:w="352" w:type="pct"/>
            <w:tcBorders>
              <w:top w:val="nil"/>
              <w:left w:val="nil"/>
              <w:bottom w:val="nil"/>
              <w:right w:val="nil"/>
            </w:tcBorders>
            <w:shd w:val="clear" w:color="auto" w:fill="auto"/>
            <w:noWrap/>
            <w:vAlign w:val="bottom"/>
            <w:hideMark/>
          </w:tcPr>
          <w:p w14:paraId="21DD9292" w14:textId="77777777" w:rsidR="00F45341" w:rsidRPr="00F45341" w:rsidRDefault="00F45341" w:rsidP="00F45341">
            <w:pPr>
              <w:spacing w:line="240" w:lineRule="auto"/>
              <w:jc w:val="right"/>
              <w:rPr>
                <w:sz w:val="12"/>
                <w:szCs w:val="12"/>
              </w:rPr>
            </w:pPr>
          </w:p>
        </w:tc>
      </w:tr>
      <w:tr w:rsidR="00F45341" w:rsidRPr="00F45341" w14:paraId="64B14A3C" w14:textId="77777777" w:rsidTr="00F45341">
        <w:trPr>
          <w:trHeight w:val="85"/>
        </w:trPr>
        <w:tc>
          <w:tcPr>
            <w:tcW w:w="2639" w:type="pct"/>
            <w:tcBorders>
              <w:top w:val="nil"/>
              <w:left w:val="nil"/>
              <w:bottom w:val="nil"/>
              <w:right w:val="nil"/>
            </w:tcBorders>
            <w:shd w:val="clear" w:color="auto" w:fill="auto"/>
            <w:vAlign w:val="bottom"/>
            <w:hideMark/>
          </w:tcPr>
          <w:p w14:paraId="342A6B74" w14:textId="77777777" w:rsidR="00F45341" w:rsidRPr="00F45341" w:rsidRDefault="00F45341" w:rsidP="00F45341">
            <w:pPr>
              <w:spacing w:line="240" w:lineRule="auto"/>
              <w:rPr>
                <w:sz w:val="12"/>
                <w:szCs w:val="12"/>
              </w:rPr>
            </w:pPr>
            <w:r w:rsidRPr="00F45341">
              <w:rPr>
                <w:sz w:val="12"/>
                <w:szCs w:val="12"/>
              </w:rPr>
              <w:t>Zakup towarów (w szczególności materiałów, leków, żywności) w związku z pomocą obywatelom Ukrainy</w:t>
            </w:r>
          </w:p>
        </w:tc>
        <w:tc>
          <w:tcPr>
            <w:tcW w:w="421" w:type="pct"/>
            <w:tcBorders>
              <w:top w:val="nil"/>
              <w:left w:val="nil"/>
              <w:bottom w:val="nil"/>
              <w:right w:val="nil"/>
            </w:tcBorders>
            <w:shd w:val="clear" w:color="auto" w:fill="auto"/>
            <w:noWrap/>
            <w:vAlign w:val="bottom"/>
            <w:hideMark/>
          </w:tcPr>
          <w:p w14:paraId="5A68FD7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8D053D0" w14:textId="77777777" w:rsidR="00F45341" w:rsidRPr="00F45341" w:rsidRDefault="00F45341" w:rsidP="00F45341">
            <w:pPr>
              <w:spacing w:line="240" w:lineRule="auto"/>
              <w:jc w:val="right"/>
              <w:rPr>
                <w:sz w:val="12"/>
                <w:szCs w:val="12"/>
              </w:rPr>
            </w:pPr>
            <w:r w:rsidRPr="00F45341">
              <w:rPr>
                <w:sz w:val="12"/>
                <w:szCs w:val="12"/>
              </w:rPr>
              <w:t>17 000</w:t>
            </w:r>
          </w:p>
        </w:tc>
        <w:tc>
          <w:tcPr>
            <w:tcW w:w="656" w:type="pct"/>
            <w:tcBorders>
              <w:top w:val="nil"/>
              <w:left w:val="nil"/>
              <w:bottom w:val="nil"/>
              <w:right w:val="nil"/>
            </w:tcBorders>
            <w:shd w:val="clear" w:color="auto" w:fill="auto"/>
            <w:noWrap/>
            <w:vAlign w:val="center"/>
            <w:hideMark/>
          </w:tcPr>
          <w:p w14:paraId="3B2C1207" w14:textId="77777777" w:rsidR="00F45341" w:rsidRPr="00F45341" w:rsidRDefault="00F45341" w:rsidP="00F45341">
            <w:pPr>
              <w:spacing w:line="240" w:lineRule="auto"/>
              <w:jc w:val="right"/>
              <w:rPr>
                <w:sz w:val="12"/>
                <w:szCs w:val="12"/>
              </w:rPr>
            </w:pPr>
            <w:r w:rsidRPr="00F45341">
              <w:rPr>
                <w:sz w:val="12"/>
                <w:szCs w:val="12"/>
              </w:rPr>
              <w:t>14 404,73</w:t>
            </w:r>
          </w:p>
        </w:tc>
        <w:tc>
          <w:tcPr>
            <w:tcW w:w="366" w:type="pct"/>
            <w:tcBorders>
              <w:top w:val="nil"/>
              <w:left w:val="nil"/>
              <w:bottom w:val="nil"/>
              <w:right w:val="nil"/>
            </w:tcBorders>
            <w:shd w:val="clear" w:color="auto" w:fill="auto"/>
            <w:noWrap/>
            <w:vAlign w:val="center"/>
            <w:hideMark/>
          </w:tcPr>
          <w:p w14:paraId="24BC6A9D" w14:textId="77777777" w:rsidR="00F45341" w:rsidRPr="00F45341" w:rsidRDefault="00F45341" w:rsidP="00F45341">
            <w:pPr>
              <w:spacing w:line="240" w:lineRule="auto"/>
              <w:jc w:val="right"/>
              <w:rPr>
                <w:sz w:val="12"/>
                <w:szCs w:val="12"/>
              </w:rPr>
            </w:pPr>
            <w:r w:rsidRPr="00F45341">
              <w:rPr>
                <w:sz w:val="12"/>
                <w:szCs w:val="12"/>
              </w:rPr>
              <w:t>84,7%</w:t>
            </w:r>
          </w:p>
        </w:tc>
        <w:tc>
          <w:tcPr>
            <w:tcW w:w="352" w:type="pct"/>
            <w:tcBorders>
              <w:top w:val="nil"/>
              <w:left w:val="nil"/>
              <w:bottom w:val="nil"/>
              <w:right w:val="nil"/>
            </w:tcBorders>
            <w:shd w:val="clear" w:color="auto" w:fill="auto"/>
            <w:noWrap/>
            <w:vAlign w:val="bottom"/>
            <w:hideMark/>
          </w:tcPr>
          <w:p w14:paraId="6B52DB3B" w14:textId="77777777" w:rsidR="00F45341" w:rsidRPr="00F45341" w:rsidRDefault="00F45341" w:rsidP="00F45341">
            <w:pPr>
              <w:spacing w:line="240" w:lineRule="auto"/>
              <w:jc w:val="right"/>
              <w:rPr>
                <w:sz w:val="12"/>
                <w:szCs w:val="12"/>
              </w:rPr>
            </w:pPr>
          </w:p>
        </w:tc>
      </w:tr>
      <w:tr w:rsidR="00F45341" w:rsidRPr="00F45341" w14:paraId="2010D2F2" w14:textId="77777777" w:rsidTr="00F45341">
        <w:trPr>
          <w:trHeight w:val="85"/>
        </w:trPr>
        <w:tc>
          <w:tcPr>
            <w:tcW w:w="2639" w:type="pct"/>
            <w:tcBorders>
              <w:top w:val="nil"/>
              <w:left w:val="nil"/>
              <w:bottom w:val="nil"/>
              <w:right w:val="nil"/>
            </w:tcBorders>
            <w:shd w:val="clear" w:color="auto" w:fill="auto"/>
            <w:vAlign w:val="bottom"/>
            <w:hideMark/>
          </w:tcPr>
          <w:p w14:paraId="0079DDE8" w14:textId="77777777" w:rsidR="00F45341" w:rsidRPr="00F45341" w:rsidRDefault="00F45341" w:rsidP="00F45341">
            <w:pPr>
              <w:spacing w:line="240" w:lineRule="auto"/>
              <w:rPr>
                <w:sz w:val="12"/>
                <w:szCs w:val="12"/>
              </w:rPr>
            </w:pPr>
            <w:r w:rsidRPr="00F45341">
              <w:rPr>
                <w:sz w:val="12"/>
                <w:szCs w:val="12"/>
              </w:rPr>
              <w:t xml:space="preserve">Szkolenia pracowników </w:t>
            </w:r>
          </w:p>
        </w:tc>
        <w:tc>
          <w:tcPr>
            <w:tcW w:w="421" w:type="pct"/>
            <w:tcBorders>
              <w:top w:val="nil"/>
              <w:left w:val="nil"/>
              <w:bottom w:val="nil"/>
              <w:right w:val="nil"/>
            </w:tcBorders>
            <w:shd w:val="clear" w:color="auto" w:fill="auto"/>
            <w:noWrap/>
            <w:vAlign w:val="bottom"/>
            <w:hideMark/>
          </w:tcPr>
          <w:p w14:paraId="5E42B54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031D7F0" w14:textId="77777777" w:rsidR="00F45341" w:rsidRPr="00F45341" w:rsidRDefault="00F45341" w:rsidP="00F45341">
            <w:pPr>
              <w:spacing w:line="240" w:lineRule="auto"/>
              <w:jc w:val="right"/>
              <w:rPr>
                <w:sz w:val="12"/>
                <w:szCs w:val="12"/>
              </w:rPr>
            </w:pPr>
            <w:r w:rsidRPr="00F45341">
              <w:rPr>
                <w:sz w:val="12"/>
                <w:szCs w:val="12"/>
              </w:rPr>
              <w:t>16 000</w:t>
            </w:r>
          </w:p>
        </w:tc>
        <w:tc>
          <w:tcPr>
            <w:tcW w:w="656" w:type="pct"/>
            <w:tcBorders>
              <w:top w:val="nil"/>
              <w:left w:val="nil"/>
              <w:bottom w:val="nil"/>
              <w:right w:val="nil"/>
            </w:tcBorders>
            <w:shd w:val="clear" w:color="auto" w:fill="auto"/>
            <w:noWrap/>
            <w:vAlign w:val="center"/>
            <w:hideMark/>
          </w:tcPr>
          <w:p w14:paraId="5335E163" w14:textId="77777777" w:rsidR="00F45341" w:rsidRPr="00F45341" w:rsidRDefault="00F45341" w:rsidP="00F45341">
            <w:pPr>
              <w:spacing w:line="240" w:lineRule="auto"/>
              <w:jc w:val="right"/>
              <w:rPr>
                <w:sz w:val="12"/>
                <w:szCs w:val="12"/>
              </w:rPr>
            </w:pPr>
            <w:r w:rsidRPr="00F45341">
              <w:rPr>
                <w:sz w:val="12"/>
                <w:szCs w:val="12"/>
              </w:rPr>
              <w:t>15 266,73</w:t>
            </w:r>
          </w:p>
        </w:tc>
        <w:tc>
          <w:tcPr>
            <w:tcW w:w="366" w:type="pct"/>
            <w:tcBorders>
              <w:top w:val="nil"/>
              <w:left w:val="nil"/>
              <w:bottom w:val="nil"/>
              <w:right w:val="nil"/>
            </w:tcBorders>
            <w:shd w:val="clear" w:color="auto" w:fill="auto"/>
            <w:noWrap/>
            <w:vAlign w:val="center"/>
            <w:hideMark/>
          </w:tcPr>
          <w:p w14:paraId="55146C94" w14:textId="77777777" w:rsidR="00F45341" w:rsidRPr="00F45341" w:rsidRDefault="00F45341" w:rsidP="00F45341">
            <w:pPr>
              <w:spacing w:line="240" w:lineRule="auto"/>
              <w:jc w:val="right"/>
              <w:rPr>
                <w:sz w:val="12"/>
                <w:szCs w:val="12"/>
              </w:rPr>
            </w:pPr>
            <w:r w:rsidRPr="00F45341">
              <w:rPr>
                <w:sz w:val="12"/>
                <w:szCs w:val="12"/>
              </w:rPr>
              <w:t>95,4%</w:t>
            </w:r>
          </w:p>
        </w:tc>
        <w:tc>
          <w:tcPr>
            <w:tcW w:w="352" w:type="pct"/>
            <w:tcBorders>
              <w:top w:val="nil"/>
              <w:left w:val="nil"/>
              <w:bottom w:val="nil"/>
              <w:right w:val="nil"/>
            </w:tcBorders>
            <w:shd w:val="clear" w:color="auto" w:fill="auto"/>
            <w:noWrap/>
            <w:vAlign w:val="bottom"/>
            <w:hideMark/>
          </w:tcPr>
          <w:p w14:paraId="0B964CE6" w14:textId="77777777" w:rsidR="00F45341" w:rsidRPr="00F45341" w:rsidRDefault="00F45341" w:rsidP="00F45341">
            <w:pPr>
              <w:spacing w:line="240" w:lineRule="auto"/>
              <w:jc w:val="right"/>
              <w:rPr>
                <w:sz w:val="12"/>
                <w:szCs w:val="12"/>
              </w:rPr>
            </w:pPr>
          </w:p>
        </w:tc>
      </w:tr>
      <w:tr w:rsidR="00F45341" w:rsidRPr="00F45341" w14:paraId="13785FD7" w14:textId="77777777" w:rsidTr="00F45341">
        <w:trPr>
          <w:trHeight w:val="85"/>
        </w:trPr>
        <w:tc>
          <w:tcPr>
            <w:tcW w:w="2639" w:type="pct"/>
            <w:tcBorders>
              <w:top w:val="nil"/>
              <w:left w:val="nil"/>
              <w:bottom w:val="nil"/>
              <w:right w:val="nil"/>
            </w:tcBorders>
            <w:shd w:val="clear" w:color="auto" w:fill="auto"/>
            <w:vAlign w:val="bottom"/>
            <w:hideMark/>
          </w:tcPr>
          <w:p w14:paraId="40795B04" w14:textId="77777777" w:rsidR="00F45341" w:rsidRPr="00F45341" w:rsidRDefault="00F45341" w:rsidP="00F45341">
            <w:pPr>
              <w:spacing w:line="240" w:lineRule="auto"/>
              <w:rPr>
                <w:sz w:val="12"/>
                <w:szCs w:val="12"/>
              </w:rPr>
            </w:pPr>
            <w:r w:rsidRPr="00F45341">
              <w:rPr>
                <w:sz w:val="12"/>
                <w:szCs w:val="12"/>
              </w:rPr>
              <w:t>Wyjazdy służbowe krajowe</w:t>
            </w:r>
          </w:p>
        </w:tc>
        <w:tc>
          <w:tcPr>
            <w:tcW w:w="421" w:type="pct"/>
            <w:tcBorders>
              <w:top w:val="nil"/>
              <w:left w:val="nil"/>
              <w:bottom w:val="nil"/>
              <w:right w:val="nil"/>
            </w:tcBorders>
            <w:shd w:val="clear" w:color="auto" w:fill="auto"/>
            <w:noWrap/>
            <w:vAlign w:val="bottom"/>
            <w:hideMark/>
          </w:tcPr>
          <w:p w14:paraId="0AA57EC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9FD2F00" w14:textId="77777777" w:rsidR="00F45341" w:rsidRPr="00F45341" w:rsidRDefault="00F45341" w:rsidP="00F45341">
            <w:pPr>
              <w:spacing w:line="240" w:lineRule="auto"/>
              <w:jc w:val="right"/>
              <w:rPr>
                <w:sz w:val="12"/>
                <w:szCs w:val="12"/>
              </w:rPr>
            </w:pPr>
            <w:r w:rsidRPr="00F45341">
              <w:rPr>
                <w:sz w:val="12"/>
                <w:szCs w:val="12"/>
              </w:rPr>
              <w:t>10 000</w:t>
            </w:r>
          </w:p>
        </w:tc>
        <w:tc>
          <w:tcPr>
            <w:tcW w:w="656" w:type="pct"/>
            <w:tcBorders>
              <w:top w:val="nil"/>
              <w:left w:val="nil"/>
              <w:bottom w:val="nil"/>
              <w:right w:val="nil"/>
            </w:tcBorders>
            <w:shd w:val="clear" w:color="auto" w:fill="auto"/>
            <w:noWrap/>
            <w:vAlign w:val="center"/>
            <w:hideMark/>
          </w:tcPr>
          <w:p w14:paraId="5100C7E6" w14:textId="77777777" w:rsidR="00F45341" w:rsidRPr="00F45341" w:rsidRDefault="00F45341" w:rsidP="00F45341">
            <w:pPr>
              <w:spacing w:line="240" w:lineRule="auto"/>
              <w:jc w:val="right"/>
              <w:rPr>
                <w:sz w:val="12"/>
                <w:szCs w:val="12"/>
              </w:rPr>
            </w:pPr>
            <w:r w:rsidRPr="00F45341">
              <w:rPr>
                <w:sz w:val="12"/>
                <w:szCs w:val="12"/>
              </w:rPr>
              <w:t>8 358,94</w:t>
            </w:r>
          </w:p>
        </w:tc>
        <w:tc>
          <w:tcPr>
            <w:tcW w:w="366" w:type="pct"/>
            <w:tcBorders>
              <w:top w:val="nil"/>
              <w:left w:val="nil"/>
              <w:bottom w:val="nil"/>
              <w:right w:val="nil"/>
            </w:tcBorders>
            <w:shd w:val="clear" w:color="auto" w:fill="auto"/>
            <w:noWrap/>
            <w:vAlign w:val="center"/>
            <w:hideMark/>
          </w:tcPr>
          <w:p w14:paraId="2601A589" w14:textId="77777777" w:rsidR="00F45341" w:rsidRPr="00F45341" w:rsidRDefault="00F45341" w:rsidP="00F45341">
            <w:pPr>
              <w:spacing w:line="240" w:lineRule="auto"/>
              <w:jc w:val="right"/>
              <w:rPr>
                <w:sz w:val="12"/>
                <w:szCs w:val="12"/>
              </w:rPr>
            </w:pPr>
            <w:r w:rsidRPr="00F45341">
              <w:rPr>
                <w:sz w:val="12"/>
                <w:szCs w:val="12"/>
              </w:rPr>
              <w:t>83,6%</w:t>
            </w:r>
          </w:p>
        </w:tc>
        <w:tc>
          <w:tcPr>
            <w:tcW w:w="352" w:type="pct"/>
            <w:tcBorders>
              <w:top w:val="nil"/>
              <w:left w:val="nil"/>
              <w:bottom w:val="nil"/>
              <w:right w:val="nil"/>
            </w:tcBorders>
            <w:shd w:val="clear" w:color="auto" w:fill="auto"/>
            <w:noWrap/>
            <w:vAlign w:val="bottom"/>
            <w:hideMark/>
          </w:tcPr>
          <w:p w14:paraId="28385096" w14:textId="77777777" w:rsidR="00F45341" w:rsidRPr="00F45341" w:rsidRDefault="00F45341" w:rsidP="00F45341">
            <w:pPr>
              <w:spacing w:line="240" w:lineRule="auto"/>
              <w:jc w:val="right"/>
              <w:rPr>
                <w:sz w:val="12"/>
                <w:szCs w:val="12"/>
              </w:rPr>
            </w:pPr>
          </w:p>
        </w:tc>
      </w:tr>
      <w:tr w:rsidR="00F45341" w:rsidRPr="00F45341" w14:paraId="499A1BFE" w14:textId="77777777" w:rsidTr="00F45341">
        <w:trPr>
          <w:trHeight w:val="85"/>
        </w:trPr>
        <w:tc>
          <w:tcPr>
            <w:tcW w:w="2639" w:type="pct"/>
            <w:tcBorders>
              <w:top w:val="nil"/>
              <w:left w:val="nil"/>
              <w:bottom w:val="nil"/>
              <w:right w:val="nil"/>
            </w:tcBorders>
            <w:shd w:val="clear" w:color="auto" w:fill="auto"/>
            <w:vAlign w:val="bottom"/>
            <w:hideMark/>
          </w:tcPr>
          <w:p w14:paraId="0C016A50" w14:textId="77777777" w:rsidR="00F45341" w:rsidRPr="00F45341" w:rsidRDefault="00F45341" w:rsidP="00F45341">
            <w:pPr>
              <w:spacing w:line="240" w:lineRule="auto"/>
              <w:rPr>
                <w:sz w:val="12"/>
                <w:szCs w:val="12"/>
              </w:rPr>
            </w:pPr>
            <w:r w:rsidRPr="00F45341">
              <w:rPr>
                <w:sz w:val="12"/>
                <w:szCs w:val="12"/>
              </w:rPr>
              <w:t>Różne opłaty i składki</w:t>
            </w:r>
          </w:p>
        </w:tc>
        <w:tc>
          <w:tcPr>
            <w:tcW w:w="421" w:type="pct"/>
            <w:tcBorders>
              <w:top w:val="nil"/>
              <w:left w:val="nil"/>
              <w:bottom w:val="nil"/>
              <w:right w:val="nil"/>
            </w:tcBorders>
            <w:shd w:val="clear" w:color="auto" w:fill="auto"/>
            <w:noWrap/>
            <w:vAlign w:val="bottom"/>
            <w:hideMark/>
          </w:tcPr>
          <w:p w14:paraId="2D58432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E15CD19" w14:textId="77777777" w:rsidR="00F45341" w:rsidRPr="00F45341" w:rsidRDefault="00F45341" w:rsidP="00F45341">
            <w:pPr>
              <w:spacing w:line="240" w:lineRule="auto"/>
              <w:jc w:val="right"/>
              <w:rPr>
                <w:sz w:val="12"/>
                <w:szCs w:val="12"/>
              </w:rPr>
            </w:pPr>
            <w:r w:rsidRPr="00F45341">
              <w:rPr>
                <w:sz w:val="12"/>
                <w:szCs w:val="12"/>
              </w:rPr>
              <w:t>2 000</w:t>
            </w:r>
          </w:p>
        </w:tc>
        <w:tc>
          <w:tcPr>
            <w:tcW w:w="656" w:type="pct"/>
            <w:tcBorders>
              <w:top w:val="nil"/>
              <w:left w:val="nil"/>
              <w:bottom w:val="nil"/>
              <w:right w:val="nil"/>
            </w:tcBorders>
            <w:shd w:val="clear" w:color="auto" w:fill="auto"/>
            <w:noWrap/>
            <w:vAlign w:val="center"/>
            <w:hideMark/>
          </w:tcPr>
          <w:p w14:paraId="1569F0F5" w14:textId="77777777" w:rsidR="00F45341" w:rsidRPr="00F45341" w:rsidRDefault="00F45341" w:rsidP="00F45341">
            <w:pPr>
              <w:spacing w:line="240" w:lineRule="auto"/>
              <w:jc w:val="right"/>
              <w:rPr>
                <w:sz w:val="12"/>
                <w:szCs w:val="12"/>
              </w:rPr>
            </w:pPr>
            <w:r w:rsidRPr="00F45341">
              <w:rPr>
                <w:sz w:val="12"/>
                <w:szCs w:val="12"/>
              </w:rPr>
              <w:t>1 237,35</w:t>
            </w:r>
          </w:p>
        </w:tc>
        <w:tc>
          <w:tcPr>
            <w:tcW w:w="366" w:type="pct"/>
            <w:tcBorders>
              <w:top w:val="nil"/>
              <w:left w:val="nil"/>
              <w:bottom w:val="nil"/>
              <w:right w:val="nil"/>
            </w:tcBorders>
            <w:shd w:val="clear" w:color="auto" w:fill="auto"/>
            <w:noWrap/>
            <w:vAlign w:val="center"/>
            <w:hideMark/>
          </w:tcPr>
          <w:p w14:paraId="1C4D9550" w14:textId="77777777" w:rsidR="00F45341" w:rsidRPr="00F45341" w:rsidRDefault="00F45341" w:rsidP="00F45341">
            <w:pPr>
              <w:spacing w:line="240" w:lineRule="auto"/>
              <w:jc w:val="right"/>
              <w:rPr>
                <w:sz w:val="12"/>
                <w:szCs w:val="12"/>
              </w:rPr>
            </w:pPr>
            <w:r w:rsidRPr="00F45341">
              <w:rPr>
                <w:sz w:val="12"/>
                <w:szCs w:val="12"/>
              </w:rPr>
              <w:t>61,9%</w:t>
            </w:r>
          </w:p>
        </w:tc>
        <w:tc>
          <w:tcPr>
            <w:tcW w:w="352" w:type="pct"/>
            <w:tcBorders>
              <w:top w:val="nil"/>
              <w:left w:val="nil"/>
              <w:bottom w:val="nil"/>
              <w:right w:val="nil"/>
            </w:tcBorders>
            <w:shd w:val="clear" w:color="auto" w:fill="auto"/>
            <w:noWrap/>
            <w:vAlign w:val="bottom"/>
            <w:hideMark/>
          </w:tcPr>
          <w:p w14:paraId="6765DB47" w14:textId="77777777" w:rsidR="00F45341" w:rsidRPr="00F45341" w:rsidRDefault="00F45341" w:rsidP="00F45341">
            <w:pPr>
              <w:spacing w:line="240" w:lineRule="auto"/>
              <w:jc w:val="right"/>
              <w:rPr>
                <w:sz w:val="12"/>
                <w:szCs w:val="12"/>
              </w:rPr>
            </w:pPr>
          </w:p>
        </w:tc>
      </w:tr>
      <w:tr w:rsidR="00F45341" w:rsidRPr="00F45341" w14:paraId="4C06ADEE" w14:textId="77777777" w:rsidTr="00F45341">
        <w:trPr>
          <w:trHeight w:val="85"/>
        </w:trPr>
        <w:tc>
          <w:tcPr>
            <w:tcW w:w="2639" w:type="pct"/>
            <w:tcBorders>
              <w:top w:val="nil"/>
              <w:left w:val="nil"/>
              <w:bottom w:val="nil"/>
              <w:right w:val="nil"/>
            </w:tcBorders>
            <w:shd w:val="clear" w:color="auto" w:fill="auto"/>
            <w:vAlign w:val="bottom"/>
            <w:hideMark/>
          </w:tcPr>
          <w:p w14:paraId="3830BA03" w14:textId="77777777" w:rsidR="00F45341" w:rsidRPr="00F45341" w:rsidRDefault="00F45341" w:rsidP="00F45341">
            <w:pPr>
              <w:spacing w:line="240" w:lineRule="auto"/>
              <w:rPr>
                <w:sz w:val="12"/>
                <w:szCs w:val="12"/>
              </w:rPr>
            </w:pPr>
            <w:r w:rsidRPr="00F45341">
              <w:rPr>
                <w:sz w:val="12"/>
                <w:szCs w:val="12"/>
              </w:rPr>
              <w:t>Opłaty na rzecz budżetu państwa</w:t>
            </w:r>
          </w:p>
        </w:tc>
        <w:tc>
          <w:tcPr>
            <w:tcW w:w="421" w:type="pct"/>
            <w:tcBorders>
              <w:top w:val="nil"/>
              <w:left w:val="nil"/>
              <w:bottom w:val="nil"/>
              <w:right w:val="nil"/>
            </w:tcBorders>
            <w:shd w:val="clear" w:color="auto" w:fill="auto"/>
            <w:noWrap/>
            <w:vAlign w:val="bottom"/>
            <w:hideMark/>
          </w:tcPr>
          <w:p w14:paraId="405CDDA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5B04455" w14:textId="77777777" w:rsidR="00F45341" w:rsidRPr="00F45341" w:rsidRDefault="00F45341" w:rsidP="00F45341">
            <w:pPr>
              <w:spacing w:line="240" w:lineRule="auto"/>
              <w:jc w:val="right"/>
              <w:rPr>
                <w:sz w:val="12"/>
                <w:szCs w:val="12"/>
              </w:rPr>
            </w:pPr>
            <w:r w:rsidRPr="00F45341">
              <w:rPr>
                <w:sz w:val="12"/>
                <w:szCs w:val="12"/>
              </w:rPr>
              <w:t>765</w:t>
            </w:r>
          </w:p>
        </w:tc>
        <w:tc>
          <w:tcPr>
            <w:tcW w:w="656" w:type="pct"/>
            <w:tcBorders>
              <w:top w:val="nil"/>
              <w:left w:val="nil"/>
              <w:bottom w:val="nil"/>
              <w:right w:val="nil"/>
            </w:tcBorders>
            <w:shd w:val="clear" w:color="auto" w:fill="auto"/>
            <w:noWrap/>
            <w:vAlign w:val="center"/>
            <w:hideMark/>
          </w:tcPr>
          <w:p w14:paraId="163A439A" w14:textId="77777777" w:rsidR="00F45341" w:rsidRPr="00F45341" w:rsidRDefault="00F45341" w:rsidP="00F45341">
            <w:pPr>
              <w:spacing w:line="240" w:lineRule="auto"/>
              <w:jc w:val="right"/>
              <w:rPr>
                <w:sz w:val="12"/>
                <w:szCs w:val="12"/>
              </w:rPr>
            </w:pPr>
            <w:r w:rsidRPr="00F45341">
              <w:rPr>
                <w:sz w:val="12"/>
                <w:szCs w:val="12"/>
              </w:rPr>
              <w:t>765,00</w:t>
            </w:r>
          </w:p>
        </w:tc>
        <w:tc>
          <w:tcPr>
            <w:tcW w:w="366" w:type="pct"/>
            <w:tcBorders>
              <w:top w:val="nil"/>
              <w:left w:val="nil"/>
              <w:bottom w:val="nil"/>
              <w:right w:val="nil"/>
            </w:tcBorders>
            <w:shd w:val="clear" w:color="auto" w:fill="auto"/>
            <w:noWrap/>
            <w:vAlign w:val="center"/>
            <w:hideMark/>
          </w:tcPr>
          <w:p w14:paraId="544032C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3DE9C3BB" w14:textId="77777777" w:rsidR="00F45341" w:rsidRPr="00F45341" w:rsidRDefault="00F45341" w:rsidP="00F45341">
            <w:pPr>
              <w:spacing w:line="240" w:lineRule="auto"/>
              <w:jc w:val="right"/>
              <w:rPr>
                <w:sz w:val="12"/>
                <w:szCs w:val="12"/>
              </w:rPr>
            </w:pPr>
          </w:p>
        </w:tc>
      </w:tr>
      <w:tr w:rsidR="00F45341" w:rsidRPr="00F45341" w14:paraId="16F0FA9E" w14:textId="77777777" w:rsidTr="00F45341">
        <w:trPr>
          <w:trHeight w:val="85"/>
        </w:trPr>
        <w:tc>
          <w:tcPr>
            <w:tcW w:w="2639" w:type="pct"/>
            <w:tcBorders>
              <w:top w:val="nil"/>
              <w:left w:val="nil"/>
              <w:bottom w:val="nil"/>
              <w:right w:val="nil"/>
            </w:tcBorders>
            <w:shd w:val="clear" w:color="auto" w:fill="auto"/>
            <w:vAlign w:val="bottom"/>
            <w:hideMark/>
          </w:tcPr>
          <w:p w14:paraId="374B6ADD" w14:textId="77777777" w:rsidR="00F45341" w:rsidRPr="00F45341" w:rsidRDefault="00F45341" w:rsidP="00F45341">
            <w:pPr>
              <w:spacing w:line="240" w:lineRule="auto"/>
              <w:rPr>
                <w:sz w:val="12"/>
                <w:szCs w:val="12"/>
              </w:rPr>
            </w:pPr>
            <w:r w:rsidRPr="00F45341">
              <w:rPr>
                <w:sz w:val="12"/>
                <w:szCs w:val="12"/>
              </w:rPr>
              <w:t>Podatek od towarów i usług (VAT)</w:t>
            </w:r>
          </w:p>
        </w:tc>
        <w:tc>
          <w:tcPr>
            <w:tcW w:w="421" w:type="pct"/>
            <w:tcBorders>
              <w:top w:val="nil"/>
              <w:left w:val="nil"/>
              <w:bottom w:val="nil"/>
              <w:right w:val="nil"/>
            </w:tcBorders>
            <w:shd w:val="clear" w:color="auto" w:fill="auto"/>
            <w:noWrap/>
            <w:vAlign w:val="bottom"/>
            <w:hideMark/>
          </w:tcPr>
          <w:p w14:paraId="634F6D3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91E858A" w14:textId="77777777" w:rsidR="00F45341" w:rsidRPr="00F45341" w:rsidRDefault="00F45341" w:rsidP="00F45341">
            <w:pPr>
              <w:spacing w:line="240" w:lineRule="auto"/>
              <w:jc w:val="right"/>
              <w:rPr>
                <w:sz w:val="12"/>
                <w:szCs w:val="12"/>
              </w:rPr>
            </w:pPr>
            <w:r w:rsidRPr="00F45341">
              <w:rPr>
                <w:sz w:val="12"/>
                <w:szCs w:val="12"/>
              </w:rPr>
              <w:t>200</w:t>
            </w:r>
          </w:p>
        </w:tc>
        <w:tc>
          <w:tcPr>
            <w:tcW w:w="656" w:type="pct"/>
            <w:tcBorders>
              <w:top w:val="nil"/>
              <w:left w:val="nil"/>
              <w:bottom w:val="nil"/>
              <w:right w:val="nil"/>
            </w:tcBorders>
            <w:shd w:val="clear" w:color="auto" w:fill="auto"/>
            <w:noWrap/>
            <w:vAlign w:val="center"/>
            <w:hideMark/>
          </w:tcPr>
          <w:p w14:paraId="22F5EACF" w14:textId="77777777" w:rsidR="00F45341" w:rsidRPr="00F45341" w:rsidRDefault="00F45341" w:rsidP="00F45341">
            <w:pPr>
              <w:spacing w:line="240" w:lineRule="auto"/>
              <w:jc w:val="right"/>
              <w:rPr>
                <w:sz w:val="12"/>
                <w:szCs w:val="12"/>
              </w:rPr>
            </w:pPr>
            <w:r w:rsidRPr="00F45341">
              <w:rPr>
                <w:sz w:val="12"/>
                <w:szCs w:val="12"/>
              </w:rPr>
              <w:t>25,91</w:t>
            </w:r>
          </w:p>
        </w:tc>
        <w:tc>
          <w:tcPr>
            <w:tcW w:w="366" w:type="pct"/>
            <w:tcBorders>
              <w:top w:val="nil"/>
              <w:left w:val="nil"/>
              <w:bottom w:val="nil"/>
              <w:right w:val="nil"/>
            </w:tcBorders>
            <w:shd w:val="clear" w:color="auto" w:fill="auto"/>
            <w:noWrap/>
            <w:vAlign w:val="center"/>
            <w:hideMark/>
          </w:tcPr>
          <w:p w14:paraId="4F3DBB6C" w14:textId="77777777" w:rsidR="00F45341" w:rsidRPr="00F45341" w:rsidRDefault="00F45341" w:rsidP="00F45341">
            <w:pPr>
              <w:spacing w:line="240" w:lineRule="auto"/>
              <w:jc w:val="right"/>
              <w:rPr>
                <w:sz w:val="12"/>
                <w:szCs w:val="12"/>
              </w:rPr>
            </w:pPr>
            <w:r w:rsidRPr="00F45341">
              <w:rPr>
                <w:sz w:val="12"/>
                <w:szCs w:val="12"/>
              </w:rPr>
              <w:t>13,0%</w:t>
            </w:r>
          </w:p>
        </w:tc>
        <w:tc>
          <w:tcPr>
            <w:tcW w:w="352" w:type="pct"/>
            <w:tcBorders>
              <w:top w:val="nil"/>
              <w:left w:val="nil"/>
              <w:bottom w:val="nil"/>
              <w:right w:val="nil"/>
            </w:tcBorders>
            <w:shd w:val="clear" w:color="auto" w:fill="auto"/>
            <w:noWrap/>
            <w:vAlign w:val="bottom"/>
            <w:hideMark/>
          </w:tcPr>
          <w:p w14:paraId="0E4C0F3B" w14:textId="77777777" w:rsidR="00F45341" w:rsidRPr="00F45341" w:rsidRDefault="00F45341" w:rsidP="00F45341">
            <w:pPr>
              <w:spacing w:line="240" w:lineRule="auto"/>
              <w:jc w:val="right"/>
              <w:rPr>
                <w:sz w:val="12"/>
                <w:szCs w:val="12"/>
              </w:rPr>
            </w:pPr>
          </w:p>
        </w:tc>
      </w:tr>
      <w:tr w:rsidR="00F45341" w:rsidRPr="00F45341" w14:paraId="78DE2FE6" w14:textId="77777777" w:rsidTr="00F45341">
        <w:trPr>
          <w:trHeight w:val="85"/>
        </w:trPr>
        <w:tc>
          <w:tcPr>
            <w:tcW w:w="2639" w:type="pct"/>
            <w:tcBorders>
              <w:top w:val="nil"/>
              <w:left w:val="nil"/>
              <w:bottom w:val="nil"/>
              <w:right w:val="nil"/>
            </w:tcBorders>
            <w:shd w:val="clear" w:color="auto" w:fill="auto"/>
            <w:vAlign w:val="center"/>
            <w:hideMark/>
          </w:tcPr>
          <w:p w14:paraId="35CB2B0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E3DBAA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12D703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73754A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0B8A1D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251D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9733A9" w14:textId="77777777" w:rsidTr="00F45341">
        <w:trPr>
          <w:trHeight w:val="85"/>
        </w:trPr>
        <w:tc>
          <w:tcPr>
            <w:tcW w:w="2639" w:type="pct"/>
            <w:tcBorders>
              <w:top w:val="nil"/>
              <w:left w:val="nil"/>
              <w:bottom w:val="nil"/>
              <w:right w:val="nil"/>
            </w:tcBorders>
            <w:shd w:val="clear" w:color="auto" w:fill="auto"/>
            <w:vAlign w:val="center"/>
            <w:hideMark/>
          </w:tcPr>
          <w:p w14:paraId="7EE08CDA"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0788829B"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B072E1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D7F90D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1E3ED8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1B5B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633C5C2" w14:textId="77777777" w:rsidTr="00F45341">
        <w:trPr>
          <w:trHeight w:val="85"/>
        </w:trPr>
        <w:tc>
          <w:tcPr>
            <w:tcW w:w="2639" w:type="pct"/>
            <w:tcBorders>
              <w:top w:val="nil"/>
              <w:left w:val="nil"/>
              <w:bottom w:val="nil"/>
              <w:right w:val="nil"/>
            </w:tcBorders>
            <w:shd w:val="clear" w:color="auto" w:fill="auto"/>
            <w:vAlign w:val="center"/>
            <w:hideMark/>
          </w:tcPr>
          <w:p w14:paraId="67A5C41E"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noWrap/>
            <w:vAlign w:val="center"/>
            <w:hideMark/>
          </w:tcPr>
          <w:p w14:paraId="5D61982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415ECA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82575A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01F421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A3820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AC75F4" w14:textId="77777777" w:rsidTr="00F45341">
        <w:trPr>
          <w:trHeight w:val="85"/>
        </w:trPr>
        <w:tc>
          <w:tcPr>
            <w:tcW w:w="2639" w:type="pct"/>
            <w:tcBorders>
              <w:top w:val="nil"/>
              <w:left w:val="nil"/>
              <w:bottom w:val="nil"/>
              <w:right w:val="nil"/>
            </w:tcBorders>
            <w:shd w:val="clear" w:color="auto" w:fill="auto"/>
            <w:vAlign w:val="center"/>
            <w:hideMark/>
          </w:tcPr>
          <w:p w14:paraId="5B366E2E" w14:textId="77777777" w:rsidR="00F45341" w:rsidRPr="00F45341" w:rsidRDefault="00F45341" w:rsidP="00F45341">
            <w:pPr>
              <w:spacing w:line="240" w:lineRule="auto"/>
              <w:rPr>
                <w:i/>
                <w:iCs/>
                <w:sz w:val="12"/>
                <w:szCs w:val="12"/>
              </w:rPr>
            </w:pPr>
            <w:r w:rsidRPr="00F45341">
              <w:rPr>
                <w:i/>
                <w:iCs/>
                <w:sz w:val="12"/>
                <w:szCs w:val="12"/>
              </w:rPr>
              <w:t xml:space="preserve">2. Ustawa z dnia 26 stycznia 1982 r. Karta Nauczyciela </w:t>
            </w:r>
          </w:p>
        </w:tc>
        <w:tc>
          <w:tcPr>
            <w:tcW w:w="421" w:type="pct"/>
            <w:tcBorders>
              <w:top w:val="nil"/>
              <w:left w:val="nil"/>
              <w:bottom w:val="nil"/>
              <w:right w:val="nil"/>
            </w:tcBorders>
            <w:shd w:val="clear" w:color="auto" w:fill="auto"/>
            <w:vAlign w:val="center"/>
            <w:hideMark/>
          </w:tcPr>
          <w:p w14:paraId="522DB83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F01308F"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BB0AD3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3F2444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032A9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9C7540" w14:textId="77777777" w:rsidTr="00F45341">
        <w:trPr>
          <w:trHeight w:val="85"/>
        </w:trPr>
        <w:tc>
          <w:tcPr>
            <w:tcW w:w="2639" w:type="pct"/>
            <w:tcBorders>
              <w:top w:val="nil"/>
              <w:left w:val="nil"/>
              <w:bottom w:val="nil"/>
              <w:right w:val="nil"/>
            </w:tcBorders>
            <w:shd w:val="clear" w:color="auto" w:fill="auto"/>
            <w:vAlign w:val="center"/>
            <w:hideMark/>
          </w:tcPr>
          <w:p w14:paraId="0D3601A9" w14:textId="77777777" w:rsidR="00F45341" w:rsidRPr="00F45341" w:rsidRDefault="00F45341" w:rsidP="00F45341">
            <w:pPr>
              <w:spacing w:line="240" w:lineRule="auto"/>
              <w:rPr>
                <w:i/>
                <w:iCs/>
                <w:sz w:val="12"/>
                <w:szCs w:val="12"/>
              </w:rPr>
            </w:pPr>
            <w:r w:rsidRPr="00F45341">
              <w:rPr>
                <w:i/>
                <w:iCs/>
                <w:sz w:val="12"/>
                <w:szCs w:val="12"/>
              </w:rPr>
              <w:t xml:space="preserve">3. Ustawa z dnia 27 października 2017 r. o finansowaniu zadań oświatowych </w:t>
            </w:r>
          </w:p>
        </w:tc>
        <w:tc>
          <w:tcPr>
            <w:tcW w:w="421" w:type="pct"/>
            <w:tcBorders>
              <w:top w:val="nil"/>
              <w:left w:val="nil"/>
              <w:bottom w:val="nil"/>
              <w:right w:val="nil"/>
            </w:tcBorders>
            <w:shd w:val="clear" w:color="auto" w:fill="auto"/>
            <w:vAlign w:val="center"/>
            <w:hideMark/>
          </w:tcPr>
          <w:p w14:paraId="6BEA791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1D33AF1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2D0A91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9F3F03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E53101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E678A6" w14:textId="77777777" w:rsidTr="00F45341">
        <w:trPr>
          <w:trHeight w:val="85"/>
        </w:trPr>
        <w:tc>
          <w:tcPr>
            <w:tcW w:w="2639" w:type="pct"/>
            <w:tcBorders>
              <w:top w:val="nil"/>
              <w:left w:val="nil"/>
              <w:bottom w:val="nil"/>
              <w:right w:val="nil"/>
            </w:tcBorders>
            <w:shd w:val="clear" w:color="auto" w:fill="auto"/>
            <w:vAlign w:val="center"/>
            <w:hideMark/>
          </w:tcPr>
          <w:p w14:paraId="544B1BF9"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607D05E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757948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5EAE32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F1A1C2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7B6BFB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E09C69" w14:textId="77777777" w:rsidTr="00F45341">
        <w:trPr>
          <w:trHeight w:val="85"/>
        </w:trPr>
        <w:tc>
          <w:tcPr>
            <w:tcW w:w="2639" w:type="pct"/>
            <w:tcBorders>
              <w:top w:val="nil"/>
              <w:left w:val="nil"/>
              <w:bottom w:val="nil"/>
              <w:right w:val="nil"/>
            </w:tcBorders>
            <w:shd w:val="clear" w:color="auto" w:fill="auto"/>
            <w:vAlign w:val="center"/>
            <w:hideMark/>
          </w:tcPr>
          <w:p w14:paraId="7CAF3AC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96E4F7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7EB4F3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949BEC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299A9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1B42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F2FE19C" w14:textId="77777777" w:rsidTr="00F45341">
        <w:trPr>
          <w:trHeight w:val="85"/>
        </w:trPr>
        <w:tc>
          <w:tcPr>
            <w:tcW w:w="2639" w:type="pct"/>
            <w:tcBorders>
              <w:top w:val="nil"/>
              <w:left w:val="nil"/>
              <w:bottom w:val="nil"/>
              <w:right w:val="nil"/>
            </w:tcBorders>
            <w:shd w:val="clear" w:color="auto" w:fill="auto"/>
            <w:vAlign w:val="center"/>
            <w:hideMark/>
          </w:tcPr>
          <w:p w14:paraId="43DD1B3F" w14:textId="77777777" w:rsidR="00F45341" w:rsidRPr="00F45341" w:rsidRDefault="00F45341" w:rsidP="00F45341">
            <w:pPr>
              <w:spacing w:line="240" w:lineRule="auto"/>
              <w:rPr>
                <w:b/>
                <w:bCs/>
                <w:sz w:val="12"/>
                <w:szCs w:val="12"/>
              </w:rPr>
            </w:pPr>
            <w:r w:rsidRPr="00F45341">
              <w:rPr>
                <w:b/>
                <w:bCs/>
                <w:sz w:val="12"/>
                <w:szCs w:val="12"/>
              </w:rPr>
              <w:t>Dotacje dla niepublicznych przedszkoli i innych form wychowania przedszkolnego</w:t>
            </w:r>
          </w:p>
        </w:tc>
        <w:tc>
          <w:tcPr>
            <w:tcW w:w="421" w:type="pct"/>
            <w:tcBorders>
              <w:top w:val="nil"/>
              <w:left w:val="nil"/>
              <w:bottom w:val="nil"/>
              <w:right w:val="nil"/>
            </w:tcBorders>
            <w:shd w:val="clear" w:color="auto" w:fill="auto"/>
            <w:vAlign w:val="center"/>
            <w:hideMark/>
          </w:tcPr>
          <w:p w14:paraId="146B1516"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6B1499B9" w14:textId="77777777" w:rsidR="00F45341" w:rsidRPr="00F45341" w:rsidRDefault="00F45341" w:rsidP="00F45341">
            <w:pPr>
              <w:spacing w:line="240" w:lineRule="auto"/>
              <w:jc w:val="right"/>
              <w:rPr>
                <w:b/>
                <w:bCs/>
                <w:sz w:val="12"/>
                <w:szCs w:val="12"/>
              </w:rPr>
            </w:pPr>
            <w:r w:rsidRPr="00F45341">
              <w:rPr>
                <w:b/>
                <w:bCs/>
                <w:sz w:val="12"/>
                <w:szCs w:val="12"/>
              </w:rPr>
              <w:t>6 192 543</w:t>
            </w:r>
          </w:p>
        </w:tc>
        <w:tc>
          <w:tcPr>
            <w:tcW w:w="656" w:type="pct"/>
            <w:tcBorders>
              <w:top w:val="nil"/>
              <w:left w:val="nil"/>
              <w:bottom w:val="nil"/>
              <w:right w:val="nil"/>
            </w:tcBorders>
            <w:shd w:val="clear" w:color="auto" w:fill="auto"/>
            <w:vAlign w:val="center"/>
            <w:hideMark/>
          </w:tcPr>
          <w:p w14:paraId="105A38E8" w14:textId="77777777" w:rsidR="00F45341" w:rsidRPr="00F45341" w:rsidRDefault="00F45341" w:rsidP="00F45341">
            <w:pPr>
              <w:spacing w:line="240" w:lineRule="auto"/>
              <w:jc w:val="right"/>
              <w:rPr>
                <w:b/>
                <w:bCs/>
                <w:sz w:val="12"/>
                <w:szCs w:val="12"/>
              </w:rPr>
            </w:pPr>
            <w:r w:rsidRPr="00F45341">
              <w:rPr>
                <w:b/>
                <w:bCs/>
                <w:sz w:val="12"/>
                <w:szCs w:val="12"/>
              </w:rPr>
              <w:t>6 119 801,70</w:t>
            </w:r>
          </w:p>
        </w:tc>
        <w:tc>
          <w:tcPr>
            <w:tcW w:w="366" w:type="pct"/>
            <w:tcBorders>
              <w:top w:val="nil"/>
              <w:left w:val="nil"/>
              <w:bottom w:val="nil"/>
              <w:right w:val="nil"/>
            </w:tcBorders>
            <w:shd w:val="clear" w:color="auto" w:fill="auto"/>
            <w:vAlign w:val="center"/>
            <w:hideMark/>
          </w:tcPr>
          <w:p w14:paraId="7045E8EE" w14:textId="77777777" w:rsidR="00F45341" w:rsidRPr="00F45341" w:rsidRDefault="00F45341" w:rsidP="00F45341">
            <w:pPr>
              <w:spacing w:line="240" w:lineRule="auto"/>
              <w:jc w:val="right"/>
              <w:rPr>
                <w:b/>
                <w:bCs/>
                <w:sz w:val="12"/>
                <w:szCs w:val="12"/>
              </w:rPr>
            </w:pPr>
            <w:r w:rsidRPr="00F45341">
              <w:rPr>
                <w:b/>
                <w:bCs/>
                <w:sz w:val="12"/>
                <w:szCs w:val="12"/>
              </w:rPr>
              <w:t>98,8%</w:t>
            </w:r>
          </w:p>
        </w:tc>
        <w:tc>
          <w:tcPr>
            <w:tcW w:w="352" w:type="pct"/>
            <w:tcBorders>
              <w:top w:val="nil"/>
              <w:left w:val="nil"/>
              <w:bottom w:val="nil"/>
              <w:right w:val="nil"/>
            </w:tcBorders>
            <w:shd w:val="clear" w:color="auto" w:fill="auto"/>
            <w:noWrap/>
            <w:vAlign w:val="center"/>
            <w:hideMark/>
          </w:tcPr>
          <w:p w14:paraId="4505EBB2" w14:textId="77777777" w:rsidR="00F45341" w:rsidRPr="00F45341" w:rsidRDefault="00F45341" w:rsidP="00F45341">
            <w:pPr>
              <w:spacing w:line="240" w:lineRule="auto"/>
              <w:jc w:val="right"/>
              <w:rPr>
                <w:b/>
                <w:bCs/>
                <w:sz w:val="12"/>
                <w:szCs w:val="12"/>
              </w:rPr>
            </w:pPr>
          </w:p>
        </w:tc>
      </w:tr>
      <w:tr w:rsidR="00F45341" w:rsidRPr="00F45341" w14:paraId="0B076FBB" w14:textId="77777777" w:rsidTr="00F45341">
        <w:trPr>
          <w:trHeight w:val="85"/>
        </w:trPr>
        <w:tc>
          <w:tcPr>
            <w:tcW w:w="2639" w:type="pct"/>
            <w:tcBorders>
              <w:top w:val="nil"/>
              <w:left w:val="nil"/>
              <w:bottom w:val="nil"/>
              <w:right w:val="nil"/>
            </w:tcBorders>
            <w:shd w:val="clear" w:color="auto" w:fill="auto"/>
            <w:vAlign w:val="center"/>
            <w:hideMark/>
          </w:tcPr>
          <w:p w14:paraId="3AEEDE4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8D179D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173C349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BB9D4D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326924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9C739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A33815" w14:textId="77777777" w:rsidTr="00F45341">
        <w:trPr>
          <w:trHeight w:val="85"/>
        </w:trPr>
        <w:tc>
          <w:tcPr>
            <w:tcW w:w="2639" w:type="pct"/>
            <w:tcBorders>
              <w:top w:val="nil"/>
              <w:left w:val="nil"/>
              <w:bottom w:val="nil"/>
              <w:right w:val="nil"/>
            </w:tcBorders>
            <w:shd w:val="clear" w:color="auto" w:fill="auto"/>
            <w:vAlign w:val="center"/>
            <w:hideMark/>
          </w:tcPr>
          <w:p w14:paraId="375618D9"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pełnienie funkcji dydaktycznych, opiekuńczych, wychowawczych wobec dzieci w wieku 3-5 lat</w:t>
            </w:r>
          </w:p>
        </w:tc>
        <w:tc>
          <w:tcPr>
            <w:tcW w:w="421" w:type="pct"/>
            <w:tcBorders>
              <w:top w:val="nil"/>
              <w:left w:val="nil"/>
              <w:bottom w:val="nil"/>
              <w:right w:val="nil"/>
            </w:tcBorders>
            <w:shd w:val="clear" w:color="auto" w:fill="auto"/>
            <w:vAlign w:val="center"/>
            <w:hideMark/>
          </w:tcPr>
          <w:p w14:paraId="7D04145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208D7A2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E94836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281368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2165A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71F299" w14:textId="77777777" w:rsidTr="00F45341">
        <w:trPr>
          <w:trHeight w:val="85"/>
        </w:trPr>
        <w:tc>
          <w:tcPr>
            <w:tcW w:w="2639" w:type="pct"/>
            <w:tcBorders>
              <w:top w:val="nil"/>
              <w:left w:val="nil"/>
              <w:bottom w:val="nil"/>
              <w:right w:val="nil"/>
            </w:tcBorders>
            <w:shd w:val="clear" w:color="auto" w:fill="auto"/>
            <w:vAlign w:val="center"/>
            <w:hideMark/>
          </w:tcPr>
          <w:p w14:paraId="06AB656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5E104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BA3A1A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F7C608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190CA8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B5831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DB466D" w14:textId="77777777" w:rsidTr="00F45341">
        <w:trPr>
          <w:trHeight w:val="85"/>
        </w:trPr>
        <w:tc>
          <w:tcPr>
            <w:tcW w:w="2639" w:type="pct"/>
            <w:tcBorders>
              <w:top w:val="nil"/>
              <w:left w:val="nil"/>
              <w:bottom w:val="nil"/>
              <w:right w:val="nil"/>
            </w:tcBorders>
            <w:shd w:val="clear" w:color="auto" w:fill="auto"/>
            <w:vAlign w:val="center"/>
            <w:hideMark/>
          </w:tcPr>
          <w:p w14:paraId="3E74C61A"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20E0AA3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5EEC07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35B8A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9E3CDB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357A8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1CA7A0" w14:textId="77777777" w:rsidTr="00F45341">
        <w:trPr>
          <w:trHeight w:val="85"/>
        </w:trPr>
        <w:tc>
          <w:tcPr>
            <w:tcW w:w="2639" w:type="pct"/>
            <w:tcBorders>
              <w:top w:val="nil"/>
              <w:left w:val="nil"/>
              <w:bottom w:val="nil"/>
              <w:right w:val="nil"/>
            </w:tcBorders>
            <w:shd w:val="clear" w:color="auto" w:fill="auto"/>
            <w:vAlign w:val="center"/>
            <w:hideMark/>
          </w:tcPr>
          <w:p w14:paraId="6B297E1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1D8196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A53F38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1B1DA0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F063EE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A7B6C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DF62EF" w14:textId="77777777" w:rsidTr="00F45341">
        <w:trPr>
          <w:trHeight w:val="85"/>
        </w:trPr>
        <w:tc>
          <w:tcPr>
            <w:tcW w:w="2639" w:type="pct"/>
            <w:tcBorders>
              <w:top w:val="nil"/>
              <w:left w:val="nil"/>
              <w:bottom w:val="nil"/>
              <w:right w:val="nil"/>
            </w:tcBorders>
            <w:shd w:val="clear" w:color="auto" w:fill="auto"/>
            <w:vAlign w:val="center"/>
            <w:hideMark/>
          </w:tcPr>
          <w:p w14:paraId="14574DBD"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744E105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1D6D5A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9CED93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F6F9DF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80D0E0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B7E480" w14:textId="77777777" w:rsidTr="00F45341">
        <w:trPr>
          <w:trHeight w:val="85"/>
        </w:trPr>
        <w:tc>
          <w:tcPr>
            <w:tcW w:w="2639" w:type="pct"/>
            <w:tcBorders>
              <w:top w:val="nil"/>
              <w:left w:val="nil"/>
              <w:bottom w:val="nil"/>
              <w:right w:val="nil"/>
            </w:tcBorders>
            <w:shd w:val="clear" w:color="auto" w:fill="auto"/>
            <w:vAlign w:val="center"/>
            <w:hideMark/>
          </w:tcPr>
          <w:p w14:paraId="6FE31621"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75D4EFBD" w14:textId="77777777" w:rsidR="00F45341" w:rsidRPr="00F45341" w:rsidRDefault="00F45341" w:rsidP="00F45341">
            <w:pPr>
              <w:spacing w:line="240" w:lineRule="auto"/>
              <w:jc w:val="right"/>
              <w:rPr>
                <w:sz w:val="12"/>
                <w:szCs w:val="12"/>
              </w:rPr>
            </w:pPr>
            <w:r w:rsidRPr="00F45341">
              <w:rPr>
                <w:sz w:val="12"/>
                <w:szCs w:val="12"/>
              </w:rPr>
              <w:t>7</w:t>
            </w:r>
          </w:p>
        </w:tc>
        <w:tc>
          <w:tcPr>
            <w:tcW w:w="564" w:type="pct"/>
            <w:tcBorders>
              <w:top w:val="nil"/>
              <w:left w:val="nil"/>
              <w:bottom w:val="nil"/>
              <w:right w:val="nil"/>
            </w:tcBorders>
            <w:shd w:val="clear" w:color="auto" w:fill="auto"/>
            <w:noWrap/>
            <w:vAlign w:val="center"/>
            <w:hideMark/>
          </w:tcPr>
          <w:p w14:paraId="04FE1A54"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344B4F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DDE9D1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03DCB9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EDFF7A" w14:textId="77777777" w:rsidTr="00F45341">
        <w:trPr>
          <w:trHeight w:val="85"/>
        </w:trPr>
        <w:tc>
          <w:tcPr>
            <w:tcW w:w="2639" w:type="pct"/>
            <w:tcBorders>
              <w:top w:val="nil"/>
              <w:left w:val="nil"/>
              <w:bottom w:val="nil"/>
              <w:right w:val="nil"/>
            </w:tcBorders>
            <w:shd w:val="clear" w:color="auto" w:fill="auto"/>
            <w:vAlign w:val="center"/>
            <w:hideMark/>
          </w:tcPr>
          <w:p w14:paraId="72C5E661"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2D240456" w14:textId="77777777" w:rsidR="00F45341" w:rsidRPr="00F45341" w:rsidRDefault="00F45341" w:rsidP="00F45341">
            <w:pPr>
              <w:spacing w:line="240" w:lineRule="auto"/>
              <w:jc w:val="right"/>
              <w:rPr>
                <w:sz w:val="12"/>
                <w:szCs w:val="12"/>
              </w:rPr>
            </w:pPr>
            <w:r w:rsidRPr="00F45341">
              <w:rPr>
                <w:sz w:val="12"/>
                <w:szCs w:val="12"/>
              </w:rPr>
              <w:t>267</w:t>
            </w:r>
          </w:p>
        </w:tc>
        <w:tc>
          <w:tcPr>
            <w:tcW w:w="564" w:type="pct"/>
            <w:tcBorders>
              <w:top w:val="nil"/>
              <w:left w:val="nil"/>
              <w:bottom w:val="nil"/>
              <w:right w:val="nil"/>
            </w:tcBorders>
            <w:shd w:val="clear" w:color="auto" w:fill="auto"/>
            <w:noWrap/>
            <w:vAlign w:val="center"/>
            <w:hideMark/>
          </w:tcPr>
          <w:p w14:paraId="59C71CB3"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46A4E77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F51151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4A361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07C417" w14:textId="77777777" w:rsidTr="00F45341">
        <w:trPr>
          <w:trHeight w:val="85"/>
        </w:trPr>
        <w:tc>
          <w:tcPr>
            <w:tcW w:w="2639" w:type="pct"/>
            <w:tcBorders>
              <w:top w:val="nil"/>
              <w:left w:val="nil"/>
              <w:bottom w:val="nil"/>
              <w:right w:val="nil"/>
            </w:tcBorders>
            <w:shd w:val="clear" w:color="auto" w:fill="auto"/>
            <w:vAlign w:val="center"/>
            <w:hideMark/>
          </w:tcPr>
          <w:p w14:paraId="076EBAE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04B94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644F40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5331A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8A3829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3D6C9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BBF89D" w14:textId="77777777" w:rsidTr="00F45341">
        <w:trPr>
          <w:trHeight w:val="85"/>
        </w:trPr>
        <w:tc>
          <w:tcPr>
            <w:tcW w:w="2639" w:type="pct"/>
            <w:tcBorders>
              <w:top w:val="nil"/>
              <w:left w:val="nil"/>
              <w:bottom w:val="nil"/>
              <w:right w:val="nil"/>
            </w:tcBorders>
            <w:shd w:val="clear" w:color="auto" w:fill="auto"/>
            <w:vAlign w:val="center"/>
            <w:hideMark/>
          </w:tcPr>
          <w:p w14:paraId="1EFA764E" w14:textId="77777777" w:rsidR="00F45341" w:rsidRPr="00F45341" w:rsidRDefault="00F45341" w:rsidP="00F45341">
            <w:pPr>
              <w:spacing w:line="240" w:lineRule="auto"/>
              <w:rPr>
                <w:sz w:val="12"/>
                <w:szCs w:val="12"/>
              </w:rPr>
            </w:pPr>
            <w:r w:rsidRPr="00F45341">
              <w:rPr>
                <w:sz w:val="12"/>
                <w:szCs w:val="12"/>
              </w:rPr>
              <w:t>W tym wydatki na pomoc dla dzieci uchodźców – obywateli Ukrainy.</w:t>
            </w:r>
          </w:p>
        </w:tc>
        <w:tc>
          <w:tcPr>
            <w:tcW w:w="421" w:type="pct"/>
            <w:tcBorders>
              <w:top w:val="nil"/>
              <w:left w:val="nil"/>
              <w:bottom w:val="nil"/>
              <w:right w:val="nil"/>
            </w:tcBorders>
            <w:shd w:val="clear" w:color="auto" w:fill="auto"/>
            <w:noWrap/>
            <w:vAlign w:val="center"/>
            <w:hideMark/>
          </w:tcPr>
          <w:p w14:paraId="099960E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C27849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31571C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8BC08D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0AADB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221E99" w14:textId="77777777" w:rsidTr="00F45341">
        <w:trPr>
          <w:trHeight w:val="85"/>
        </w:trPr>
        <w:tc>
          <w:tcPr>
            <w:tcW w:w="2639" w:type="pct"/>
            <w:tcBorders>
              <w:top w:val="nil"/>
              <w:left w:val="nil"/>
              <w:bottom w:val="nil"/>
              <w:right w:val="nil"/>
            </w:tcBorders>
            <w:shd w:val="clear" w:color="auto" w:fill="auto"/>
            <w:vAlign w:val="center"/>
            <w:hideMark/>
          </w:tcPr>
          <w:p w14:paraId="073D5F8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87723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F35D1E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C2FCB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65B1E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D65BD7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F7DCDD" w14:textId="77777777" w:rsidTr="00F45341">
        <w:trPr>
          <w:trHeight w:val="85"/>
        </w:trPr>
        <w:tc>
          <w:tcPr>
            <w:tcW w:w="2639" w:type="pct"/>
            <w:tcBorders>
              <w:top w:val="nil"/>
              <w:left w:val="nil"/>
              <w:bottom w:val="nil"/>
              <w:right w:val="nil"/>
            </w:tcBorders>
            <w:shd w:val="clear" w:color="auto" w:fill="auto"/>
            <w:vAlign w:val="center"/>
            <w:hideMark/>
          </w:tcPr>
          <w:p w14:paraId="2EFCBF68"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147BAD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7D8B86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0282F6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0AE406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7EA8B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85F81F" w14:textId="77777777" w:rsidTr="00F45341">
        <w:trPr>
          <w:trHeight w:val="85"/>
        </w:trPr>
        <w:tc>
          <w:tcPr>
            <w:tcW w:w="2639" w:type="pct"/>
            <w:tcBorders>
              <w:top w:val="nil"/>
              <w:left w:val="nil"/>
              <w:bottom w:val="nil"/>
              <w:right w:val="nil"/>
            </w:tcBorders>
            <w:shd w:val="clear" w:color="auto" w:fill="auto"/>
            <w:vAlign w:val="center"/>
            <w:hideMark/>
          </w:tcPr>
          <w:p w14:paraId="0EE0D8D0" w14:textId="77777777" w:rsidR="00F45341" w:rsidRPr="00F45341" w:rsidRDefault="00F45341" w:rsidP="00F45341">
            <w:pPr>
              <w:spacing w:line="240" w:lineRule="auto"/>
              <w:rPr>
                <w:i/>
                <w:iCs/>
                <w:sz w:val="12"/>
                <w:szCs w:val="12"/>
              </w:rPr>
            </w:pPr>
            <w:r w:rsidRPr="00F45341">
              <w:rPr>
                <w:i/>
                <w:iCs/>
                <w:sz w:val="12"/>
                <w:szCs w:val="12"/>
              </w:rPr>
              <w:t xml:space="preserve">1. Ustawa z dnia 27 października 2017 r. o finansowaniu zadań oświatowych </w:t>
            </w:r>
          </w:p>
        </w:tc>
        <w:tc>
          <w:tcPr>
            <w:tcW w:w="421" w:type="pct"/>
            <w:tcBorders>
              <w:top w:val="nil"/>
              <w:left w:val="nil"/>
              <w:bottom w:val="nil"/>
              <w:right w:val="nil"/>
            </w:tcBorders>
            <w:shd w:val="clear" w:color="auto" w:fill="auto"/>
            <w:noWrap/>
            <w:vAlign w:val="center"/>
            <w:hideMark/>
          </w:tcPr>
          <w:p w14:paraId="62EA64D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52AD48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727619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CD8641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4852F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57456F" w14:textId="77777777" w:rsidTr="00F45341">
        <w:trPr>
          <w:trHeight w:val="85"/>
        </w:trPr>
        <w:tc>
          <w:tcPr>
            <w:tcW w:w="2639" w:type="pct"/>
            <w:tcBorders>
              <w:top w:val="nil"/>
              <w:left w:val="nil"/>
              <w:bottom w:val="nil"/>
              <w:right w:val="nil"/>
            </w:tcBorders>
            <w:shd w:val="clear" w:color="auto" w:fill="auto"/>
            <w:vAlign w:val="center"/>
            <w:hideMark/>
          </w:tcPr>
          <w:p w14:paraId="628CA483" w14:textId="77777777" w:rsidR="00F45341" w:rsidRPr="00F45341" w:rsidRDefault="00F45341" w:rsidP="00F45341">
            <w:pPr>
              <w:spacing w:line="240" w:lineRule="auto"/>
              <w:rPr>
                <w:i/>
                <w:iCs/>
                <w:sz w:val="12"/>
                <w:szCs w:val="12"/>
              </w:rPr>
            </w:pPr>
            <w:r w:rsidRPr="00F45341">
              <w:rPr>
                <w:i/>
                <w:iCs/>
                <w:sz w:val="12"/>
                <w:szCs w:val="12"/>
              </w:rPr>
              <w:t>2.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48901AF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B676CB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9C2936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89DB7F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A7B85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8CB9BE" w14:textId="77777777" w:rsidTr="00F45341">
        <w:trPr>
          <w:trHeight w:val="85"/>
        </w:trPr>
        <w:tc>
          <w:tcPr>
            <w:tcW w:w="2639" w:type="pct"/>
            <w:tcBorders>
              <w:top w:val="nil"/>
              <w:left w:val="nil"/>
              <w:bottom w:val="nil"/>
              <w:right w:val="nil"/>
            </w:tcBorders>
            <w:shd w:val="clear" w:color="auto" w:fill="auto"/>
            <w:vAlign w:val="center"/>
            <w:hideMark/>
          </w:tcPr>
          <w:p w14:paraId="050F81C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F2699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4C9857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2122E9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E9293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840C33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FE8708" w14:textId="77777777" w:rsidTr="00F45341">
        <w:trPr>
          <w:trHeight w:val="85"/>
        </w:trPr>
        <w:tc>
          <w:tcPr>
            <w:tcW w:w="2639" w:type="pct"/>
            <w:tcBorders>
              <w:top w:val="nil"/>
              <w:left w:val="nil"/>
              <w:bottom w:val="nil"/>
              <w:right w:val="nil"/>
            </w:tcBorders>
            <w:shd w:val="clear" w:color="000000" w:fill="EAF1F6"/>
            <w:vAlign w:val="center"/>
            <w:hideMark/>
          </w:tcPr>
          <w:p w14:paraId="3CBE756E" w14:textId="77777777" w:rsidR="00F45341" w:rsidRPr="00F45341" w:rsidRDefault="00F45341" w:rsidP="00F45341">
            <w:pPr>
              <w:spacing w:line="240" w:lineRule="auto"/>
              <w:rPr>
                <w:b/>
                <w:bCs/>
                <w:sz w:val="12"/>
                <w:szCs w:val="12"/>
              </w:rPr>
            </w:pPr>
            <w:r w:rsidRPr="00F45341">
              <w:rPr>
                <w:b/>
                <w:bCs/>
                <w:sz w:val="12"/>
                <w:szCs w:val="12"/>
              </w:rPr>
              <w:t>Prowadzenie oddziałów "0" w szkołach podstawowych - zadanie 3</w:t>
            </w:r>
          </w:p>
        </w:tc>
        <w:tc>
          <w:tcPr>
            <w:tcW w:w="421" w:type="pct"/>
            <w:tcBorders>
              <w:top w:val="nil"/>
              <w:left w:val="nil"/>
              <w:bottom w:val="nil"/>
              <w:right w:val="nil"/>
            </w:tcBorders>
            <w:shd w:val="clear" w:color="000000" w:fill="EAF1F6"/>
            <w:vAlign w:val="center"/>
            <w:hideMark/>
          </w:tcPr>
          <w:p w14:paraId="71ABDAC5"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68F4A14A" w14:textId="77777777" w:rsidR="00F45341" w:rsidRPr="00F45341" w:rsidRDefault="00F45341" w:rsidP="00F45341">
            <w:pPr>
              <w:spacing w:line="240" w:lineRule="auto"/>
              <w:jc w:val="right"/>
              <w:rPr>
                <w:b/>
                <w:bCs/>
                <w:sz w:val="12"/>
                <w:szCs w:val="12"/>
              </w:rPr>
            </w:pPr>
            <w:r w:rsidRPr="00F45341">
              <w:rPr>
                <w:b/>
                <w:bCs/>
                <w:sz w:val="12"/>
                <w:szCs w:val="12"/>
              </w:rPr>
              <w:t>74 653</w:t>
            </w:r>
          </w:p>
        </w:tc>
        <w:tc>
          <w:tcPr>
            <w:tcW w:w="656" w:type="pct"/>
            <w:tcBorders>
              <w:top w:val="nil"/>
              <w:left w:val="nil"/>
              <w:bottom w:val="nil"/>
              <w:right w:val="nil"/>
            </w:tcBorders>
            <w:shd w:val="clear" w:color="000000" w:fill="EAF1F6"/>
            <w:vAlign w:val="center"/>
            <w:hideMark/>
          </w:tcPr>
          <w:p w14:paraId="0BDC791D" w14:textId="77777777" w:rsidR="00F45341" w:rsidRPr="00F45341" w:rsidRDefault="00F45341" w:rsidP="00F45341">
            <w:pPr>
              <w:spacing w:line="240" w:lineRule="auto"/>
              <w:jc w:val="right"/>
              <w:rPr>
                <w:b/>
                <w:bCs/>
                <w:sz w:val="12"/>
                <w:szCs w:val="12"/>
              </w:rPr>
            </w:pPr>
            <w:r w:rsidRPr="00F45341">
              <w:rPr>
                <w:b/>
                <w:bCs/>
                <w:sz w:val="12"/>
                <w:szCs w:val="12"/>
              </w:rPr>
              <w:t>69 648,92</w:t>
            </w:r>
          </w:p>
        </w:tc>
        <w:tc>
          <w:tcPr>
            <w:tcW w:w="366" w:type="pct"/>
            <w:tcBorders>
              <w:top w:val="nil"/>
              <w:left w:val="nil"/>
              <w:bottom w:val="nil"/>
              <w:right w:val="nil"/>
            </w:tcBorders>
            <w:shd w:val="clear" w:color="000000" w:fill="EAF1F6"/>
            <w:vAlign w:val="center"/>
            <w:hideMark/>
          </w:tcPr>
          <w:p w14:paraId="241F1039" w14:textId="77777777" w:rsidR="00F45341" w:rsidRPr="00F45341" w:rsidRDefault="00F45341" w:rsidP="00F45341">
            <w:pPr>
              <w:spacing w:line="240" w:lineRule="auto"/>
              <w:jc w:val="right"/>
              <w:rPr>
                <w:b/>
                <w:bCs/>
                <w:sz w:val="12"/>
                <w:szCs w:val="12"/>
              </w:rPr>
            </w:pPr>
            <w:r w:rsidRPr="00F45341">
              <w:rPr>
                <w:b/>
                <w:bCs/>
                <w:sz w:val="12"/>
                <w:szCs w:val="12"/>
              </w:rPr>
              <w:t>93,3%</w:t>
            </w:r>
          </w:p>
        </w:tc>
        <w:tc>
          <w:tcPr>
            <w:tcW w:w="352" w:type="pct"/>
            <w:tcBorders>
              <w:top w:val="nil"/>
              <w:left w:val="nil"/>
              <w:bottom w:val="nil"/>
              <w:right w:val="nil"/>
            </w:tcBorders>
            <w:shd w:val="clear" w:color="auto" w:fill="auto"/>
            <w:noWrap/>
            <w:vAlign w:val="center"/>
            <w:hideMark/>
          </w:tcPr>
          <w:p w14:paraId="56BE2782" w14:textId="77777777" w:rsidR="00F45341" w:rsidRPr="00F45341" w:rsidRDefault="00F45341" w:rsidP="00F45341">
            <w:pPr>
              <w:spacing w:line="240" w:lineRule="auto"/>
              <w:jc w:val="right"/>
              <w:rPr>
                <w:b/>
                <w:bCs/>
                <w:sz w:val="12"/>
                <w:szCs w:val="12"/>
              </w:rPr>
            </w:pPr>
          </w:p>
        </w:tc>
      </w:tr>
      <w:tr w:rsidR="00F45341" w:rsidRPr="00F45341" w14:paraId="2187BFA7" w14:textId="77777777" w:rsidTr="00F45341">
        <w:trPr>
          <w:trHeight w:val="85"/>
        </w:trPr>
        <w:tc>
          <w:tcPr>
            <w:tcW w:w="2639" w:type="pct"/>
            <w:tcBorders>
              <w:top w:val="nil"/>
              <w:left w:val="nil"/>
              <w:bottom w:val="nil"/>
              <w:right w:val="nil"/>
            </w:tcBorders>
            <w:shd w:val="clear" w:color="auto" w:fill="auto"/>
            <w:vAlign w:val="center"/>
            <w:hideMark/>
          </w:tcPr>
          <w:p w14:paraId="5A8F31D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2771F0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EEF26C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7AFF0E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3B94F0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71A284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D266AA" w14:textId="77777777" w:rsidTr="00F45341">
        <w:trPr>
          <w:trHeight w:val="85"/>
        </w:trPr>
        <w:tc>
          <w:tcPr>
            <w:tcW w:w="2639" w:type="pct"/>
            <w:tcBorders>
              <w:top w:val="nil"/>
              <w:left w:val="nil"/>
              <w:bottom w:val="nil"/>
              <w:right w:val="nil"/>
            </w:tcBorders>
            <w:shd w:val="clear" w:color="auto" w:fill="auto"/>
            <w:vAlign w:val="center"/>
            <w:hideMark/>
          </w:tcPr>
          <w:p w14:paraId="6FD02250"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80103</w:t>
            </w:r>
          </w:p>
        </w:tc>
        <w:tc>
          <w:tcPr>
            <w:tcW w:w="421" w:type="pct"/>
            <w:tcBorders>
              <w:top w:val="nil"/>
              <w:left w:val="nil"/>
              <w:bottom w:val="nil"/>
              <w:right w:val="nil"/>
            </w:tcBorders>
            <w:shd w:val="clear" w:color="auto" w:fill="auto"/>
            <w:vAlign w:val="center"/>
            <w:hideMark/>
          </w:tcPr>
          <w:p w14:paraId="1EC13D3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6554A7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116332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BB6736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17634B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C295A1" w14:textId="77777777" w:rsidTr="00F45341">
        <w:trPr>
          <w:trHeight w:val="85"/>
        </w:trPr>
        <w:tc>
          <w:tcPr>
            <w:tcW w:w="2639" w:type="pct"/>
            <w:tcBorders>
              <w:top w:val="nil"/>
              <w:left w:val="nil"/>
              <w:bottom w:val="nil"/>
              <w:right w:val="nil"/>
            </w:tcBorders>
            <w:shd w:val="clear" w:color="auto" w:fill="auto"/>
            <w:vAlign w:val="center"/>
            <w:hideMark/>
          </w:tcPr>
          <w:p w14:paraId="48B97B8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EC48F8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5C2412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84B11B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F4A14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DC19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9EF75C" w14:textId="77777777" w:rsidTr="00F45341">
        <w:trPr>
          <w:trHeight w:val="85"/>
        </w:trPr>
        <w:tc>
          <w:tcPr>
            <w:tcW w:w="2639" w:type="pct"/>
            <w:tcBorders>
              <w:top w:val="nil"/>
              <w:left w:val="nil"/>
              <w:bottom w:val="nil"/>
              <w:right w:val="nil"/>
            </w:tcBorders>
            <w:shd w:val="clear" w:color="auto" w:fill="auto"/>
            <w:vAlign w:val="center"/>
            <w:hideMark/>
          </w:tcPr>
          <w:p w14:paraId="46F31D5A" w14:textId="77777777" w:rsidR="00F45341" w:rsidRPr="00F45341" w:rsidRDefault="00F45341" w:rsidP="00F45341">
            <w:pPr>
              <w:spacing w:line="240" w:lineRule="auto"/>
              <w:rPr>
                <w:b/>
                <w:bCs/>
                <w:sz w:val="12"/>
                <w:szCs w:val="12"/>
              </w:rPr>
            </w:pPr>
            <w:r w:rsidRPr="00F45341">
              <w:rPr>
                <w:b/>
                <w:bCs/>
                <w:sz w:val="12"/>
                <w:szCs w:val="12"/>
              </w:rPr>
              <w:t>Prowadzenie publicznych oddziałów "0" w szkołach podstawowych</w:t>
            </w:r>
          </w:p>
        </w:tc>
        <w:tc>
          <w:tcPr>
            <w:tcW w:w="421" w:type="pct"/>
            <w:tcBorders>
              <w:top w:val="nil"/>
              <w:left w:val="nil"/>
              <w:bottom w:val="nil"/>
              <w:right w:val="nil"/>
            </w:tcBorders>
            <w:shd w:val="clear" w:color="auto" w:fill="auto"/>
            <w:vAlign w:val="center"/>
            <w:hideMark/>
          </w:tcPr>
          <w:p w14:paraId="77B9D3B1"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2EFB30E0" w14:textId="77777777" w:rsidR="00F45341" w:rsidRPr="00F45341" w:rsidRDefault="00F45341" w:rsidP="00F45341">
            <w:pPr>
              <w:spacing w:line="240" w:lineRule="auto"/>
              <w:jc w:val="right"/>
              <w:rPr>
                <w:b/>
                <w:bCs/>
                <w:sz w:val="12"/>
                <w:szCs w:val="12"/>
              </w:rPr>
            </w:pPr>
            <w:r w:rsidRPr="00F45341">
              <w:rPr>
                <w:b/>
                <w:bCs/>
                <w:sz w:val="12"/>
                <w:szCs w:val="12"/>
              </w:rPr>
              <w:t>69 653</w:t>
            </w:r>
          </w:p>
        </w:tc>
        <w:tc>
          <w:tcPr>
            <w:tcW w:w="656" w:type="pct"/>
            <w:tcBorders>
              <w:top w:val="nil"/>
              <w:left w:val="nil"/>
              <w:bottom w:val="nil"/>
              <w:right w:val="nil"/>
            </w:tcBorders>
            <w:shd w:val="clear" w:color="auto" w:fill="auto"/>
            <w:vAlign w:val="center"/>
            <w:hideMark/>
          </w:tcPr>
          <w:p w14:paraId="758ED9B6" w14:textId="77777777" w:rsidR="00F45341" w:rsidRPr="00F45341" w:rsidRDefault="00F45341" w:rsidP="00F45341">
            <w:pPr>
              <w:spacing w:line="240" w:lineRule="auto"/>
              <w:jc w:val="right"/>
              <w:rPr>
                <w:b/>
                <w:bCs/>
                <w:sz w:val="12"/>
                <w:szCs w:val="12"/>
              </w:rPr>
            </w:pPr>
            <w:r w:rsidRPr="00F45341">
              <w:rPr>
                <w:b/>
                <w:bCs/>
                <w:sz w:val="12"/>
                <w:szCs w:val="12"/>
              </w:rPr>
              <w:t>69 648,92</w:t>
            </w:r>
          </w:p>
        </w:tc>
        <w:tc>
          <w:tcPr>
            <w:tcW w:w="366" w:type="pct"/>
            <w:tcBorders>
              <w:top w:val="nil"/>
              <w:left w:val="nil"/>
              <w:bottom w:val="nil"/>
              <w:right w:val="nil"/>
            </w:tcBorders>
            <w:shd w:val="clear" w:color="auto" w:fill="auto"/>
            <w:vAlign w:val="center"/>
            <w:hideMark/>
          </w:tcPr>
          <w:p w14:paraId="0443213E" w14:textId="77777777" w:rsidR="00F45341" w:rsidRPr="00F45341" w:rsidRDefault="00F45341" w:rsidP="00F45341">
            <w:pPr>
              <w:spacing w:line="240" w:lineRule="auto"/>
              <w:jc w:val="right"/>
              <w:rPr>
                <w:b/>
                <w:bCs/>
                <w:sz w:val="12"/>
                <w:szCs w:val="12"/>
              </w:rPr>
            </w:pPr>
            <w:r w:rsidRPr="00F45341">
              <w:rPr>
                <w:b/>
                <w:bCs/>
                <w:sz w:val="12"/>
                <w:szCs w:val="12"/>
              </w:rPr>
              <w:t>100,0%</w:t>
            </w:r>
          </w:p>
        </w:tc>
        <w:tc>
          <w:tcPr>
            <w:tcW w:w="352" w:type="pct"/>
            <w:tcBorders>
              <w:top w:val="nil"/>
              <w:left w:val="nil"/>
              <w:bottom w:val="nil"/>
              <w:right w:val="nil"/>
            </w:tcBorders>
            <w:shd w:val="clear" w:color="auto" w:fill="auto"/>
            <w:noWrap/>
            <w:vAlign w:val="center"/>
            <w:hideMark/>
          </w:tcPr>
          <w:p w14:paraId="1E5F0065" w14:textId="77777777" w:rsidR="00F45341" w:rsidRPr="00F45341" w:rsidRDefault="00F45341" w:rsidP="00F45341">
            <w:pPr>
              <w:spacing w:line="240" w:lineRule="auto"/>
              <w:jc w:val="right"/>
              <w:rPr>
                <w:b/>
                <w:bCs/>
                <w:sz w:val="12"/>
                <w:szCs w:val="12"/>
              </w:rPr>
            </w:pPr>
          </w:p>
        </w:tc>
      </w:tr>
      <w:tr w:rsidR="00F45341" w:rsidRPr="00F45341" w14:paraId="4BFB9112" w14:textId="77777777" w:rsidTr="00F45341">
        <w:trPr>
          <w:trHeight w:val="85"/>
        </w:trPr>
        <w:tc>
          <w:tcPr>
            <w:tcW w:w="2639" w:type="pct"/>
            <w:tcBorders>
              <w:top w:val="nil"/>
              <w:left w:val="nil"/>
              <w:bottom w:val="nil"/>
              <w:right w:val="nil"/>
            </w:tcBorders>
            <w:shd w:val="clear" w:color="auto" w:fill="auto"/>
            <w:vAlign w:val="center"/>
            <w:hideMark/>
          </w:tcPr>
          <w:p w14:paraId="1684680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096B13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6018CC4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261255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3E2763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1DED0C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647AC1" w14:textId="77777777" w:rsidTr="00F45341">
        <w:trPr>
          <w:trHeight w:val="85"/>
        </w:trPr>
        <w:tc>
          <w:tcPr>
            <w:tcW w:w="2639" w:type="pct"/>
            <w:tcBorders>
              <w:top w:val="nil"/>
              <w:left w:val="nil"/>
              <w:bottom w:val="nil"/>
              <w:right w:val="nil"/>
            </w:tcBorders>
            <w:shd w:val="clear" w:color="auto" w:fill="auto"/>
            <w:vAlign w:val="center"/>
            <w:hideMark/>
          </w:tcPr>
          <w:p w14:paraId="0CF93D47"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rocznego przygotowania przedszkolnego</w:t>
            </w:r>
          </w:p>
        </w:tc>
        <w:tc>
          <w:tcPr>
            <w:tcW w:w="421" w:type="pct"/>
            <w:tcBorders>
              <w:top w:val="nil"/>
              <w:left w:val="nil"/>
              <w:bottom w:val="nil"/>
              <w:right w:val="nil"/>
            </w:tcBorders>
            <w:shd w:val="clear" w:color="auto" w:fill="auto"/>
            <w:vAlign w:val="center"/>
            <w:hideMark/>
          </w:tcPr>
          <w:p w14:paraId="50B0892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F8BB95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E526D0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B2DED1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BECE6F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CA70F87" w14:textId="77777777" w:rsidTr="00F45341">
        <w:trPr>
          <w:trHeight w:val="85"/>
        </w:trPr>
        <w:tc>
          <w:tcPr>
            <w:tcW w:w="2639" w:type="pct"/>
            <w:tcBorders>
              <w:top w:val="nil"/>
              <w:left w:val="nil"/>
              <w:bottom w:val="nil"/>
              <w:right w:val="nil"/>
            </w:tcBorders>
            <w:shd w:val="clear" w:color="auto" w:fill="auto"/>
            <w:vAlign w:val="center"/>
            <w:hideMark/>
          </w:tcPr>
          <w:p w14:paraId="4BC5F15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3C95FE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F7179C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F58FAF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39FC5D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76B91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3553F2" w14:textId="77777777" w:rsidTr="00F45341">
        <w:trPr>
          <w:trHeight w:val="85"/>
        </w:trPr>
        <w:tc>
          <w:tcPr>
            <w:tcW w:w="2639" w:type="pct"/>
            <w:tcBorders>
              <w:top w:val="nil"/>
              <w:left w:val="nil"/>
              <w:bottom w:val="nil"/>
              <w:right w:val="nil"/>
            </w:tcBorders>
            <w:shd w:val="clear" w:color="auto" w:fill="auto"/>
            <w:vAlign w:val="center"/>
            <w:hideMark/>
          </w:tcPr>
          <w:p w14:paraId="400B9106"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16C76B0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B608D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233ABC0"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350CF5F"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E305B8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6943BD3" w14:textId="77777777" w:rsidTr="00F45341">
        <w:trPr>
          <w:trHeight w:val="85"/>
        </w:trPr>
        <w:tc>
          <w:tcPr>
            <w:tcW w:w="2639" w:type="pct"/>
            <w:tcBorders>
              <w:top w:val="nil"/>
              <w:left w:val="nil"/>
              <w:bottom w:val="nil"/>
              <w:right w:val="nil"/>
            </w:tcBorders>
            <w:shd w:val="clear" w:color="auto" w:fill="auto"/>
            <w:vAlign w:val="center"/>
            <w:hideMark/>
          </w:tcPr>
          <w:p w14:paraId="18E219F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0B1BA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62FE43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652A6C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BD6401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64C98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1C5950" w14:textId="77777777" w:rsidTr="00F45341">
        <w:trPr>
          <w:trHeight w:val="85"/>
        </w:trPr>
        <w:tc>
          <w:tcPr>
            <w:tcW w:w="2639" w:type="pct"/>
            <w:tcBorders>
              <w:top w:val="nil"/>
              <w:left w:val="nil"/>
              <w:bottom w:val="nil"/>
              <w:right w:val="nil"/>
            </w:tcBorders>
            <w:shd w:val="clear" w:color="auto" w:fill="auto"/>
            <w:vAlign w:val="center"/>
            <w:hideMark/>
          </w:tcPr>
          <w:p w14:paraId="3FC7EA30"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737019C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E9A38D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D84786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E0D27B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B99F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DF9544" w14:textId="77777777" w:rsidTr="00F45341">
        <w:trPr>
          <w:trHeight w:val="85"/>
        </w:trPr>
        <w:tc>
          <w:tcPr>
            <w:tcW w:w="2639" w:type="pct"/>
            <w:tcBorders>
              <w:top w:val="nil"/>
              <w:left w:val="nil"/>
              <w:bottom w:val="nil"/>
              <w:right w:val="nil"/>
            </w:tcBorders>
            <w:shd w:val="clear" w:color="auto" w:fill="auto"/>
            <w:vAlign w:val="center"/>
            <w:hideMark/>
          </w:tcPr>
          <w:p w14:paraId="479B3558"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285A3E4C" w14:textId="77777777" w:rsidR="00F45341" w:rsidRPr="00F45341" w:rsidRDefault="00F45341" w:rsidP="00F45341">
            <w:pPr>
              <w:spacing w:line="240" w:lineRule="auto"/>
              <w:jc w:val="right"/>
              <w:rPr>
                <w:sz w:val="12"/>
                <w:szCs w:val="12"/>
              </w:rPr>
            </w:pPr>
            <w:r w:rsidRPr="00F45341">
              <w:rPr>
                <w:sz w:val="12"/>
                <w:szCs w:val="12"/>
              </w:rPr>
              <w:t>1</w:t>
            </w:r>
          </w:p>
        </w:tc>
        <w:tc>
          <w:tcPr>
            <w:tcW w:w="564" w:type="pct"/>
            <w:tcBorders>
              <w:top w:val="nil"/>
              <w:left w:val="nil"/>
              <w:bottom w:val="nil"/>
              <w:right w:val="nil"/>
            </w:tcBorders>
            <w:shd w:val="clear" w:color="auto" w:fill="auto"/>
            <w:noWrap/>
            <w:vAlign w:val="center"/>
            <w:hideMark/>
          </w:tcPr>
          <w:p w14:paraId="2914AE78"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197608A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03717C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982C1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A69261" w14:textId="77777777" w:rsidTr="00F45341">
        <w:trPr>
          <w:trHeight w:val="85"/>
        </w:trPr>
        <w:tc>
          <w:tcPr>
            <w:tcW w:w="2639" w:type="pct"/>
            <w:tcBorders>
              <w:top w:val="nil"/>
              <w:left w:val="nil"/>
              <w:bottom w:val="nil"/>
              <w:right w:val="nil"/>
            </w:tcBorders>
            <w:shd w:val="clear" w:color="auto" w:fill="auto"/>
            <w:vAlign w:val="center"/>
            <w:hideMark/>
          </w:tcPr>
          <w:p w14:paraId="006E2CAC"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1DB4633B" w14:textId="77777777" w:rsidR="00F45341" w:rsidRPr="00F45341" w:rsidRDefault="00F45341" w:rsidP="00F45341">
            <w:pPr>
              <w:spacing w:line="240" w:lineRule="auto"/>
              <w:jc w:val="right"/>
              <w:rPr>
                <w:sz w:val="12"/>
                <w:szCs w:val="12"/>
              </w:rPr>
            </w:pPr>
            <w:r w:rsidRPr="00F45341">
              <w:rPr>
                <w:sz w:val="12"/>
                <w:szCs w:val="12"/>
              </w:rPr>
              <w:t>16</w:t>
            </w:r>
          </w:p>
        </w:tc>
        <w:tc>
          <w:tcPr>
            <w:tcW w:w="564" w:type="pct"/>
            <w:tcBorders>
              <w:top w:val="nil"/>
              <w:left w:val="nil"/>
              <w:bottom w:val="nil"/>
              <w:right w:val="nil"/>
            </w:tcBorders>
            <w:shd w:val="clear" w:color="auto" w:fill="auto"/>
            <w:noWrap/>
            <w:vAlign w:val="center"/>
            <w:hideMark/>
          </w:tcPr>
          <w:p w14:paraId="2C4F9060"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03626BD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1D0A2D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04C28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83E51E" w14:textId="77777777" w:rsidTr="00F45341">
        <w:trPr>
          <w:trHeight w:val="85"/>
        </w:trPr>
        <w:tc>
          <w:tcPr>
            <w:tcW w:w="2639" w:type="pct"/>
            <w:tcBorders>
              <w:top w:val="nil"/>
              <w:left w:val="nil"/>
              <w:bottom w:val="nil"/>
              <w:right w:val="nil"/>
            </w:tcBorders>
            <w:shd w:val="clear" w:color="auto" w:fill="auto"/>
            <w:vAlign w:val="center"/>
            <w:hideMark/>
          </w:tcPr>
          <w:p w14:paraId="4A4A39AD"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1C9382A8" w14:textId="77777777" w:rsidR="00F45341" w:rsidRPr="00F45341" w:rsidRDefault="00F45341" w:rsidP="00F45341">
            <w:pPr>
              <w:spacing w:line="240" w:lineRule="auto"/>
              <w:jc w:val="right"/>
              <w:rPr>
                <w:sz w:val="12"/>
                <w:szCs w:val="12"/>
              </w:rPr>
            </w:pPr>
            <w:r w:rsidRPr="00F45341">
              <w:rPr>
                <w:sz w:val="12"/>
                <w:szCs w:val="12"/>
              </w:rPr>
              <w:t>0,7</w:t>
            </w:r>
          </w:p>
        </w:tc>
        <w:tc>
          <w:tcPr>
            <w:tcW w:w="564" w:type="pct"/>
            <w:tcBorders>
              <w:top w:val="nil"/>
              <w:left w:val="nil"/>
              <w:bottom w:val="nil"/>
              <w:right w:val="nil"/>
            </w:tcBorders>
            <w:shd w:val="clear" w:color="auto" w:fill="auto"/>
            <w:noWrap/>
            <w:vAlign w:val="center"/>
            <w:hideMark/>
          </w:tcPr>
          <w:p w14:paraId="62083495"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FD611E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27948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1EE56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276C94" w14:textId="77777777" w:rsidTr="00F45341">
        <w:trPr>
          <w:trHeight w:val="85"/>
        </w:trPr>
        <w:tc>
          <w:tcPr>
            <w:tcW w:w="2639" w:type="pct"/>
            <w:tcBorders>
              <w:top w:val="nil"/>
              <w:left w:val="nil"/>
              <w:bottom w:val="nil"/>
              <w:right w:val="nil"/>
            </w:tcBorders>
            <w:shd w:val="clear" w:color="auto" w:fill="auto"/>
            <w:vAlign w:val="center"/>
            <w:hideMark/>
          </w:tcPr>
          <w:p w14:paraId="71F96BA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8A50F3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F446C9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F06D9F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4E57F6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3563B2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0CB1E4" w14:textId="77777777" w:rsidTr="00F45341">
        <w:trPr>
          <w:trHeight w:val="85"/>
        </w:trPr>
        <w:tc>
          <w:tcPr>
            <w:tcW w:w="2639" w:type="pct"/>
            <w:tcBorders>
              <w:top w:val="nil"/>
              <w:left w:val="nil"/>
              <w:bottom w:val="nil"/>
              <w:right w:val="nil"/>
            </w:tcBorders>
            <w:shd w:val="clear" w:color="auto" w:fill="auto"/>
            <w:vAlign w:val="center"/>
            <w:hideMark/>
          </w:tcPr>
          <w:p w14:paraId="597D52E4"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37E1C89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BD97244" w14:textId="77777777" w:rsidR="00F45341" w:rsidRPr="00F45341" w:rsidRDefault="00F45341" w:rsidP="00F45341">
            <w:pPr>
              <w:spacing w:line="240" w:lineRule="auto"/>
              <w:jc w:val="right"/>
              <w:rPr>
                <w:sz w:val="12"/>
                <w:szCs w:val="12"/>
              </w:rPr>
            </w:pPr>
            <w:r w:rsidRPr="00F45341">
              <w:rPr>
                <w:sz w:val="12"/>
                <w:szCs w:val="12"/>
              </w:rPr>
              <w:t>65 719</w:t>
            </w:r>
          </w:p>
        </w:tc>
        <w:tc>
          <w:tcPr>
            <w:tcW w:w="656" w:type="pct"/>
            <w:tcBorders>
              <w:top w:val="nil"/>
              <w:left w:val="nil"/>
              <w:bottom w:val="nil"/>
              <w:right w:val="nil"/>
            </w:tcBorders>
            <w:shd w:val="clear" w:color="auto" w:fill="auto"/>
            <w:noWrap/>
            <w:vAlign w:val="center"/>
            <w:hideMark/>
          </w:tcPr>
          <w:p w14:paraId="10018EFF" w14:textId="77777777" w:rsidR="00F45341" w:rsidRPr="00F45341" w:rsidRDefault="00F45341" w:rsidP="00F45341">
            <w:pPr>
              <w:spacing w:line="240" w:lineRule="auto"/>
              <w:jc w:val="right"/>
              <w:rPr>
                <w:sz w:val="12"/>
                <w:szCs w:val="12"/>
              </w:rPr>
            </w:pPr>
            <w:r w:rsidRPr="00F45341">
              <w:rPr>
                <w:sz w:val="12"/>
                <w:szCs w:val="12"/>
              </w:rPr>
              <w:t>65 714,92</w:t>
            </w:r>
          </w:p>
        </w:tc>
        <w:tc>
          <w:tcPr>
            <w:tcW w:w="366" w:type="pct"/>
            <w:tcBorders>
              <w:top w:val="nil"/>
              <w:left w:val="nil"/>
              <w:bottom w:val="nil"/>
              <w:right w:val="nil"/>
            </w:tcBorders>
            <w:shd w:val="clear" w:color="auto" w:fill="auto"/>
            <w:noWrap/>
            <w:vAlign w:val="center"/>
            <w:hideMark/>
          </w:tcPr>
          <w:p w14:paraId="26D77C85"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33D0B06A" w14:textId="77777777" w:rsidR="00F45341" w:rsidRPr="00F45341" w:rsidRDefault="00F45341" w:rsidP="00F45341">
            <w:pPr>
              <w:spacing w:line="240" w:lineRule="auto"/>
              <w:jc w:val="right"/>
              <w:rPr>
                <w:sz w:val="12"/>
                <w:szCs w:val="12"/>
              </w:rPr>
            </w:pPr>
          </w:p>
        </w:tc>
      </w:tr>
      <w:tr w:rsidR="00F45341" w:rsidRPr="00F45341" w14:paraId="5A782DE8" w14:textId="77777777" w:rsidTr="00F45341">
        <w:trPr>
          <w:trHeight w:val="85"/>
        </w:trPr>
        <w:tc>
          <w:tcPr>
            <w:tcW w:w="2639" w:type="pct"/>
            <w:tcBorders>
              <w:top w:val="nil"/>
              <w:left w:val="nil"/>
              <w:bottom w:val="nil"/>
              <w:right w:val="nil"/>
            </w:tcBorders>
            <w:shd w:val="clear" w:color="auto" w:fill="auto"/>
            <w:vAlign w:val="center"/>
            <w:hideMark/>
          </w:tcPr>
          <w:p w14:paraId="4A115A6F"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16C72FA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27C5057" w14:textId="77777777" w:rsidR="00F45341" w:rsidRPr="00F45341" w:rsidRDefault="00F45341" w:rsidP="00F45341">
            <w:pPr>
              <w:spacing w:line="240" w:lineRule="auto"/>
              <w:jc w:val="right"/>
              <w:rPr>
                <w:i/>
                <w:iCs/>
                <w:sz w:val="12"/>
                <w:szCs w:val="12"/>
              </w:rPr>
            </w:pPr>
            <w:r w:rsidRPr="00F45341">
              <w:rPr>
                <w:i/>
                <w:iCs/>
                <w:sz w:val="12"/>
                <w:szCs w:val="12"/>
              </w:rPr>
              <w:t>54 630</w:t>
            </w:r>
          </w:p>
        </w:tc>
        <w:tc>
          <w:tcPr>
            <w:tcW w:w="656" w:type="pct"/>
            <w:tcBorders>
              <w:top w:val="nil"/>
              <w:left w:val="nil"/>
              <w:bottom w:val="nil"/>
              <w:right w:val="nil"/>
            </w:tcBorders>
            <w:shd w:val="clear" w:color="auto" w:fill="auto"/>
            <w:noWrap/>
            <w:vAlign w:val="center"/>
            <w:hideMark/>
          </w:tcPr>
          <w:p w14:paraId="262313AA" w14:textId="77777777" w:rsidR="00F45341" w:rsidRPr="00F45341" w:rsidRDefault="00F45341" w:rsidP="00F45341">
            <w:pPr>
              <w:spacing w:line="240" w:lineRule="auto"/>
              <w:jc w:val="right"/>
              <w:rPr>
                <w:i/>
                <w:iCs/>
                <w:sz w:val="12"/>
                <w:szCs w:val="12"/>
              </w:rPr>
            </w:pPr>
            <w:r w:rsidRPr="00F45341">
              <w:rPr>
                <w:i/>
                <w:iCs/>
                <w:sz w:val="12"/>
                <w:szCs w:val="12"/>
              </w:rPr>
              <w:t>54 628,09</w:t>
            </w:r>
          </w:p>
        </w:tc>
        <w:tc>
          <w:tcPr>
            <w:tcW w:w="366" w:type="pct"/>
            <w:tcBorders>
              <w:top w:val="nil"/>
              <w:left w:val="nil"/>
              <w:bottom w:val="nil"/>
              <w:right w:val="nil"/>
            </w:tcBorders>
            <w:shd w:val="clear" w:color="auto" w:fill="auto"/>
            <w:noWrap/>
            <w:vAlign w:val="center"/>
            <w:hideMark/>
          </w:tcPr>
          <w:p w14:paraId="2AB6368D"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2B57983D" w14:textId="77777777" w:rsidR="00F45341" w:rsidRPr="00F45341" w:rsidRDefault="00F45341" w:rsidP="00F45341">
            <w:pPr>
              <w:spacing w:line="240" w:lineRule="auto"/>
              <w:jc w:val="right"/>
              <w:rPr>
                <w:i/>
                <w:iCs/>
                <w:sz w:val="12"/>
                <w:szCs w:val="12"/>
              </w:rPr>
            </w:pPr>
          </w:p>
        </w:tc>
      </w:tr>
      <w:tr w:rsidR="00F45341" w:rsidRPr="00F45341" w14:paraId="33D9A7B6" w14:textId="77777777" w:rsidTr="00F45341">
        <w:trPr>
          <w:trHeight w:val="85"/>
        </w:trPr>
        <w:tc>
          <w:tcPr>
            <w:tcW w:w="2639" w:type="pct"/>
            <w:tcBorders>
              <w:top w:val="nil"/>
              <w:left w:val="nil"/>
              <w:bottom w:val="nil"/>
              <w:right w:val="nil"/>
            </w:tcBorders>
            <w:shd w:val="clear" w:color="auto" w:fill="auto"/>
            <w:vAlign w:val="center"/>
            <w:hideMark/>
          </w:tcPr>
          <w:p w14:paraId="4F85FDA3"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626046A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28473B4" w14:textId="77777777" w:rsidR="00F45341" w:rsidRPr="00F45341" w:rsidRDefault="00F45341" w:rsidP="00F45341">
            <w:pPr>
              <w:spacing w:line="240" w:lineRule="auto"/>
              <w:jc w:val="right"/>
              <w:rPr>
                <w:i/>
                <w:iCs/>
                <w:sz w:val="12"/>
                <w:szCs w:val="12"/>
              </w:rPr>
            </w:pPr>
            <w:r w:rsidRPr="00F45341">
              <w:rPr>
                <w:i/>
                <w:iCs/>
                <w:sz w:val="12"/>
                <w:szCs w:val="12"/>
              </w:rPr>
              <w:t>11 089</w:t>
            </w:r>
          </w:p>
        </w:tc>
        <w:tc>
          <w:tcPr>
            <w:tcW w:w="656" w:type="pct"/>
            <w:tcBorders>
              <w:top w:val="nil"/>
              <w:left w:val="nil"/>
              <w:bottom w:val="nil"/>
              <w:right w:val="nil"/>
            </w:tcBorders>
            <w:shd w:val="clear" w:color="auto" w:fill="auto"/>
            <w:noWrap/>
            <w:vAlign w:val="center"/>
            <w:hideMark/>
          </w:tcPr>
          <w:p w14:paraId="4E5788D9" w14:textId="77777777" w:rsidR="00F45341" w:rsidRPr="00F45341" w:rsidRDefault="00F45341" w:rsidP="00F45341">
            <w:pPr>
              <w:spacing w:line="240" w:lineRule="auto"/>
              <w:jc w:val="right"/>
              <w:rPr>
                <w:i/>
                <w:iCs/>
                <w:sz w:val="12"/>
                <w:szCs w:val="12"/>
              </w:rPr>
            </w:pPr>
            <w:r w:rsidRPr="00F45341">
              <w:rPr>
                <w:i/>
                <w:iCs/>
                <w:sz w:val="12"/>
                <w:szCs w:val="12"/>
              </w:rPr>
              <w:t>11 086,83</w:t>
            </w:r>
          </w:p>
        </w:tc>
        <w:tc>
          <w:tcPr>
            <w:tcW w:w="366" w:type="pct"/>
            <w:tcBorders>
              <w:top w:val="nil"/>
              <w:left w:val="nil"/>
              <w:bottom w:val="nil"/>
              <w:right w:val="nil"/>
            </w:tcBorders>
            <w:shd w:val="clear" w:color="auto" w:fill="auto"/>
            <w:noWrap/>
            <w:vAlign w:val="center"/>
            <w:hideMark/>
          </w:tcPr>
          <w:p w14:paraId="0F29B91D"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EAF3D90" w14:textId="77777777" w:rsidR="00F45341" w:rsidRPr="00F45341" w:rsidRDefault="00F45341" w:rsidP="00F45341">
            <w:pPr>
              <w:spacing w:line="240" w:lineRule="auto"/>
              <w:jc w:val="right"/>
              <w:rPr>
                <w:i/>
                <w:iCs/>
                <w:sz w:val="12"/>
                <w:szCs w:val="12"/>
              </w:rPr>
            </w:pPr>
          </w:p>
        </w:tc>
      </w:tr>
      <w:tr w:rsidR="00F45341" w:rsidRPr="00F45341" w14:paraId="62C334D0" w14:textId="77777777" w:rsidTr="00F45341">
        <w:trPr>
          <w:trHeight w:val="85"/>
        </w:trPr>
        <w:tc>
          <w:tcPr>
            <w:tcW w:w="2639" w:type="pct"/>
            <w:tcBorders>
              <w:top w:val="nil"/>
              <w:left w:val="nil"/>
              <w:bottom w:val="nil"/>
              <w:right w:val="nil"/>
            </w:tcBorders>
            <w:shd w:val="clear" w:color="auto" w:fill="auto"/>
            <w:vAlign w:val="center"/>
            <w:hideMark/>
          </w:tcPr>
          <w:p w14:paraId="4003C84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C266F5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989E42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03532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C9A2A4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155C71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8A6AAC" w14:textId="77777777" w:rsidTr="00F45341">
        <w:trPr>
          <w:trHeight w:val="85"/>
        </w:trPr>
        <w:tc>
          <w:tcPr>
            <w:tcW w:w="2639" w:type="pct"/>
            <w:tcBorders>
              <w:top w:val="nil"/>
              <w:left w:val="nil"/>
              <w:bottom w:val="nil"/>
              <w:right w:val="nil"/>
            </w:tcBorders>
            <w:shd w:val="clear" w:color="auto" w:fill="auto"/>
            <w:vAlign w:val="bottom"/>
            <w:hideMark/>
          </w:tcPr>
          <w:p w14:paraId="75CDF4A3"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792F12B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DECE559" w14:textId="77777777" w:rsidR="00F45341" w:rsidRPr="00F45341" w:rsidRDefault="00F45341" w:rsidP="00F45341">
            <w:pPr>
              <w:spacing w:line="240" w:lineRule="auto"/>
              <w:jc w:val="right"/>
              <w:rPr>
                <w:sz w:val="12"/>
                <w:szCs w:val="12"/>
              </w:rPr>
            </w:pPr>
            <w:r w:rsidRPr="00F45341">
              <w:rPr>
                <w:sz w:val="12"/>
                <w:szCs w:val="12"/>
              </w:rPr>
              <w:t>3 814</w:t>
            </w:r>
          </w:p>
        </w:tc>
        <w:tc>
          <w:tcPr>
            <w:tcW w:w="656" w:type="pct"/>
            <w:tcBorders>
              <w:top w:val="nil"/>
              <w:left w:val="nil"/>
              <w:bottom w:val="nil"/>
              <w:right w:val="nil"/>
            </w:tcBorders>
            <w:shd w:val="clear" w:color="auto" w:fill="auto"/>
            <w:noWrap/>
            <w:vAlign w:val="bottom"/>
            <w:hideMark/>
          </w:tcPr>
          <w:p w14:paraId="2427411B" w14:textId="77777777" w:rsidR="00F45341" w:rsidRPr="00F45341" w:rsidRDefault="00F45341" w:rsidP="00F45341">
            <w:pPr>
              <w:spacing w:line="240" w:lineRule="auto"/>
              <w:jc w:val="right"/>
              <w:rPr>
                <w:sz w:val="12"/>
                <w:szCs w:val="12"/>
              </w:rPr>
            </w:pPr>
            <w:r w:rsidRPr="00F45341">
              <w:rPr>
                <w:sz w:val="12"/>
                <w:szCs w:val="12"/>
              </w:rPr>
              <w:t>3 814,00</w:t>
            </w:r>
          </w:p>
        </w:tc>
        <w:tc>
          <w:tcPr>
            <w:tcW w:w="366" w:type="pct"/>
            <w:tcBorders>
              <w:top w:val="nil"/>
              <w:left w:val="nil"/>
              <w:bottom w:val="nil"/>
              <w:right w:val="nil"/>
            </w:tcBorders>
            <w:shd w:val="clear" w:color="auto" w:fill="auto"/>
            <w:noWrap/>
            <w:vAlign w:val="center"/>
            <w:hideMark/>
          </w:tcPr>
          <w:p w14:paraId="10F95E03"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49984B37" w14:textId="77777777" w:rsidR="00F45341" w:rsidRPr="00F45341" w:rsidRDefault="00F45341" w:rsidP="00F45341">
            <w:pPr>
              <w:spacing w:line="240" w:lineRule="auto"/>
              <w:jc w:val="right"/>
              <w:rPr>
                <w:sz w:val="12"/>
                <w:szCs w:val="12"/>
              </w:rPr>
            </w:pPr>
          </w:p>
        </w:tc>
      </w:tr>
      <w:tr w:rsidR="00F45341" w:rsidRPr="00F45341" w14:paraId="6B936875" w14:textId="77777777" w:rsidTr="00F45341">
        <w:trPr>
          <w:trHeight w:val="85"/>
        </w:trPr>
        <w:tc>
          <w:tcPr>
            <w:tcW w:w="2639" w:type="pct"/>
            <w:tcBorders>
              <w:top w:val="nil"/>
              <w:left w:val="nil"/>
              <w:bottom w:val="nil"/>
              <w:right w:val="nil"/>
            </w:tcBorders>
            <w:shd w:val="clear" w:color="auto" w:fill="auto"/>
            <w:vAlign w:val="bottom"/>
            <w:hideMark/>
          </w:tcPr>
          <w:p w14:paraId="432B45B1"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6E1D5ED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7CCE34D" w14:textId="77777777" w:rsidR="00F45341" w:rsidRPr="00F45341" w:rsidRDefault="00F45341" w:rsidP="00F45341">
            <w:pPr>
              <w:spacing w:line="240" w:lineRule="auto"/>
              <w:jc w:val="right"/>
              <w:rPr>
                <w:sz w:val="12"/>
                <w:szCs w:val="12"/>
              </w:rPr>
            </w:pPr>
            <w:r w:rsidRPr="00F45341">
              <w:rPr>
                <w:sz w:val="12"/>
                <w:szCs w:val="12"/>
              </w:rPr>
              <w:t>120</w:t>
            </w:r>
          </w:p>
        </w:tc>
        <w:tc>
          <w:tcPr>
            <w:tcW w:w="656" w:type="pct"/>
            <w:tcBorders>
              <w:top w:val="nil"/>
              <w:left w:val="nil"/>
              <w:bottom w:val="nil"/>
              <w:right w:val="nil"/>
            </w:tcBorders>
            <w:shd w:val="clear" w:color="auto" w:fill="auto"/>
            <w:noWrap/>
            <w:vAlign w:val="bottom"/>
            <w:hideMark/>
          </w:tcPr>
          <w:p w14:paraId="0A3908F9" w14:textId="77777777" w:rsidR="00F45341" w:rsidRPr="00F45341" w:rsidRDefault="00F45341" w:rsidP="00F45341">
            <w:pPr>
              <w:spacing w:line="240" w:lineRule="auto"/>
              <w:jc w:val="right"/>
              <w:rPr>
                <w:sz w:val="12"/>
                <w:szCs w:val="12"/>
              </w:rPr>
            </w:pPr>
            <w:r w:rsidRPr="00F45341">
              <w:rPr>
                <w:sz w:val="12"/>
                <w:szCs w:val="12"/>
              </w:rPr>
              <w:t>120,00</w:t>
            </w:r>
          </w:p>
        </w:tc>
        <w:tc>
          <w:tcPr>
            <w:tcW w:w="366" w:type="pct"/>
            <w:tcBorders>
              <w:top w:val="nil"/>
              <w:left w:val="nil"/>
              <w:bottom w:val="nil"/>
              <w:right w:val="nil"/>
            </w:tcBorders>
            <w:shd w:val="clear" w:color="auto" w:fill="auto"/>
            <w:noWrap/>
            <w:vAlign w:val="center"/>
            <w:hideMark/>
          </w:tcPr>
          <w:p w14:paraId="4919DFA5"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00A596B6" w14:textId="77777777" w:rsidR="00F45341" w:rsidRPr="00F45341" w:rsidRDefault="00F45341" w:rsidP="00F45341">
            <w:pPr>
              <w:spacing w:line="240" w:lineRule="auto"/>
              <w:jc w:val="right"/>
              <w:rPr>
                <w:sz w:val="12"/>
                <w:szCs w:val="12"/>
              </w:rPr>
            </w:pPr>
          </w:p>
        </w:tc>
      </w:tr>
      <w:tr w:rsidR="00F45341" w:rsidRPr="00F45341" w14:paraId="2616B214" w14:textId="77777777" w:rsidTr="00F45341">
        <w:trPr>
          <w:trHeight w:val="85"/>
        </w:trPr>
        <w:tc>
          <w:tcPr>
            <w:tcW w:w="2639" w:type="pct"/>
            <w:tcBorders>
              <w:top w:val="nil"/>
              <w:left w:val="nil"/>
              <w:bottom w:val="nil"/>
              <w:right w:val="nil"/>
            </w:tcBorders>
            <w:shd w:val="clear" w:color="auto" w:fill="auto"/>
            <w:vAlign w:val="center"/>
            <w:hideMark/>
          </w:tcPr>
          <w:p w14:paraId="111B2E0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5AC128D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3F48B4B2"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6348DC6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7D3CC0D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1EBF25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163C97" w14:textId="77777777" w:rsidTr="00F45341">
        <w:trPr>
          <w:trHeight w:val="85"/>
        </w:trPr>
        <w:tc>
          <w:tcPr>
            <w:tcW w:w="2639" w:type="pct"/>
            <w:tcBorders>
              <w:top w:val="nil"/>
              <w:left w:val="nil"/>
              <w:bottom w:val="nil"/>
              <w:right w:val="nil"/>
            </w:tcBorders>
            <w:shd w:val="clear" w:color="auto" w:fill="auto"/>
            <w:vAlign w:val="center"/>
            <w:hideMark/>
          </w:tcPr>
          <w:p w14:paraId="4FBA5F83"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BEF11E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D8EF20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FE712D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C9987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EB047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4ED46A" w14:textId="77777777" w:rsidTr="00F45341">
        <w:trPr>
          <w:trHeight w:val="85"/>
        </w:trPr>
        <w:tc>
          <w:tcPr>
            <w:tcW w:w="2639" w:type="pct"/>
            <w:tcBorders>
              <w:top w:val="nil"/>
              <w:left w:val="nil"/>
              <w:bottom w:val="nil"/>
              <w:right w:val="nil"/>
            </w:tcBorders>
            <w:shd w:val="clear" w:color="auto" w:fill="auto"/>
            <w:vAlign w:val="center"/>
            <w:hideMark/>
          </w:tcPr>
          <w:p w14:paraId="0D1F4905" w14:textId="77777777" w:rsidR="00F45341" w:rsidRPr="00F45341" w:rsidRDefault="00F45341" w:rsidP="00F45341">
            <w:pPr>
              <w:spacing w:line="240" w:lineRule="auto"/>
              <w:rPr>
                <w:i/>
                <w:iCs/>
                <w:sz w:val="12"/>
                <w:szCs w:val="12"/>
              </w:rPr>
            </w:pPr>
            <w:r w:rsidRPr="00F45341">
              <w:rPr>
                <w:i/>
                <w:iCs/>
                <w:sz w:val="12"/>
                <w:szCs w:val="12"/>
              </w:rPr>
              <w:lastRenderedPageBreak/>
              <w:t>1. Ustawa z dnia 14 grudnia 2016 r. Prawo oświatowe</w:t>
            </w:r>
          </w:p>
        </w:tc>
        <w:tc>
          <w:tcPr>
            <w:tcW w:w="421" w:type="pct"/>
            <w:tcBorders>
              <w:top w:val="nil"/>
              <w:left w:val="nil"/>
              <w:bottom w:val="nil"/>
              <w:right w:val="nil"/>
            </w:tcBorders>
            <w:shd w:val="clear" w:color="auto" w:fill="auto"/>
            <w:vAlign w:val="center"/>
            <w:hideMark/>
          </w:tcPr>
          <w:p w14:paraId="0441085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DE94B3E"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9F8635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908B87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E9939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0D52FB" w14:textId="77777777" w:rsidTr="00F45341">
        <w:trPr>
          <w:trHeight w:val="85"/>
        </w:trPr>
        <w:tc>
          <w:tcPr>
            <w:tcW w:w="2639" w:type="pct"/>
            <w:tcBorders>
              <w:top w:val="nil"/>
              <w:left w:val="nil"/>
              <w:bottom w:val="nil"/>
              <w:right w:val="nil"/>
            </w:tcBorders>
            <w:shd w:val="clear" w:color="auto" w:fill="auto"/>
            <w:vAlign w:val="center"/>
            <w:hideMark/>
          </w:tcPr>
          <w:p w14:paraId="0637D8A1"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277E3E1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1214C5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57A070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56CB9E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25111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D7E518" w14:textId="77777777" w:rsidTr="00F45341">
        <w:trPr>
          <w:trHeight w:val="85"/>
        </w:trPr>
        <w:tc>
          <w:tcPr>
            <w:tcW w:w="2639" w:type="pct"/>
            <w:tcBorders>
              <w:top w:val="nil"/>
              <w:left w:val="nil"/>
              <w:bottom w:val="nil"/>
              <w:right w:val="nil"/>
            </w:tcBorders>
            <w:shd w:val="clear" w:color="auto" w:fill="auto"/>
            <w:vAlign w:val="center"/>
            <w:hideMark/>
          </w:tcPr>
          <w:p w14:paraId="7E3546CA"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5CE9AAE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B4DE23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5ED303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75EFFE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8BFF8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5172722" w14:textId="77777777" w:rsidTr="00F45341">
        <w:trPr>
          <w:trHeight w:val="85"/>
        </w:trPr>
        <w:tc>
          <w:tcPr>
            <w:tcW w:w="2639" w:type="pct"/>
            <w:tcBorders>
              <w:top w:val="nil"/>
              <w:left w:val="nil"/>
              <w:bottom w:val="nil"/>
              <w:right w:val="nil"/>
            </w:tcBorders>
            <w:shd w:val="clear" w:color="auto" w:fill="auto"/>
            <w:vAlign w:val="center"/>
            <w:hideMark/>
          </w:tcPr>
          <w:p w14:paraId="787CA2E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08197C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6A8D23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595337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E3370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C25A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5AD321" w14:textId="77777777" w:rsidTr="00F45341">
        <w:trPr>
          <w:trHeight w:val="85"/>
        </w:trPr>
        <w:tc>
          <w:tcPr>
            <w:tcW w:w="2639" w:type="pct"/>
            <w:tcBorders>
              <w:top w:val="nil"/>
              <w:left w:val="nil"/>
              <w:bottom w:val="nil"/>
              <w:right w:val="nil"/>
            </w:tcBorders>
            <w:shd w:val="clear" w:color="auto" w:fill="auto"/>
            <w:vAlign w:val="center"/>
            <w:hideMark/>
          </w:tcPr>
          <w:p w14:paraId="7445317E" w14:textId="77777777" w:rsidR="00F45341" w:rsidRPr="00F45341" w:rsidRDefault="00F45341" w:rsidP="00F45341">
            <w:pPr>
              <w:spacing w:line="240" w:lineRule="auto"/>
              <w:rPr>
                <w:b/>
                <w:bCs/>
                <w:sz w:val="12"/>
                <w:szCs w:val="12"/>
              </w:rPr>
            </w:pPr>
            <w:r w:rsidRPr="00F45341">
              <w:rPr>
                <w:b/>
                <w:bCs/>
                <w:sz w:val="12"/>
                <w:szCs w:val="12"/>
              </w:rPr>
              <w:t>Dotacje dla niepublicznych oddziałów "0" w szkołach podstawowych</w:t>
            </w:r>
          </w:p>
        </w:tc>
        <w:tc>
          <w:tcPr>
            <w:tcW w:w="421" w:type="pct"/>
            <w:tcBorders>
              <w:top w:val="nil"/>
              <w:left w:val="nil"/>
              <w:bottom w:val="nil"/>
              <w:right w:val="nil"/>
            </w:tcBorders>
            <w:shd w:val="clear" w:color="auto" w:fill="auto"/>
            <w:vAlign w:val="center"/>
            <w:hideMark/>
          </w:tcPr>
          <w:p w14:paraId="1D88AF6E"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1FBEBDCB" w14:textId="77777777" w:rsidR="00F45341" w:rsidRPr="00F45341" w:rsidRDefault="00F45341" w:rsidP="00F45341">
            <w:pPr>
              <w:spacing w:line="240" w:lineRule="auto"/>
              <w:jc w:val="right"/>
              <w:rPr>
                <w:b/>
                <w:bCs/>
                <w:sz w:val="12"/>
                <w:szCs w:val="12"/>
              </w:rPr>
            </w:pPr>
            <w:r w:rsidRPr="00F45341">
              <w:rPr>
                <w:b/>
                <w:bCs/>
                <w:sz w:val="12"/>
                <w:szCs w:val="12"/>
              </w:rPr>
              <w:t>5 000</w:t>
            </w:r>
          </w:p>
        </w:tc>
        <w:tc>
          <w:tcPr>
            <w:tcW w:w="656" w:type="pct"/>
            <w:tcBorders>
              <w:top w:val="nil"/>
              <w:left w:val="nil"/>
              <w:bottom w:val="nil"/>
              <w:right w:val="nil"/>
            </w:tcBorders>
            <w:shd w:val="clear" w:color="auto" w:fill="auto"/>
            <w:vAlign w:val="center"/>
            <w:hideMark/>
          </w:tcPr>
          <w:p w14:paraId="7383DC60" w14:textId="77777777" w:rsidR="00F45341" w:rsidRPr="00F45341" w:rsidRDefault="00F45341" w:rsidP="00F45341">
            <w:pPr>
              <w:spacing w:line="240" w:lineRule="auto"/>
              <w:jc w:val="right"/>
              <w:rPr>
                <w:b/>
                <w:bCs/>
                <w:sz w:val="12"/>
                <w:szCs w:val="12"/>
              </w:rPr>
            </w:pPr>
            <w:r w:rsidRPr="00F45341">
              <w:rPr>
                <w:b/>
                <w:bCs/>
                <w:sz w:val="12"/>
                <w:szCs w:val="12"/>
              </w:rPr>
              <w:t>0,00</w:t>
            </w:r>
          </w:p>
        </w:tc>
        <w:tc>
          <w:tcPr>
            <w:tcW w:w="366" w:type="pct"/>
            <w:tcBorders>
              <w:top w:val="nil"/>
              <w:left w:val="nil"/>
              <w:bottom w:val="nil"/>
              <w:right w:val="nil"/>
            </w:tcBorders>
            <w:shd w:val="clear" w:color="auto" w:fill="auto"/>
            <w:vAlign w:val="center"/>
            <w:hideMark/>
          </w:tcPr>
          <w:p w14:paraId="24AA4198" w14:textId="77777777" w:rsidR="00F45341" w:rsidRPr="00F45341" w:rsidRDefault="00F45341" w:rsidP="00F45341">
            <w:pPr>
              <w:spacing w:line="240" w:lineRule="auto"/>
              <w:jc w:val="right"/>
              <w:rPr>
                <w:b/>
                <w:bCs/>
                <w:sz w:val="12"/>
                <w:szCs w:val="12"/>
              </w:rPr>
            </w:pPr>
            <w:r w:rsidRPr="00F45341">
              <w:rPr>
                <w:b/>
                <w:bCs/>
                <w:sz w:val="12"/>
                <w:szCs w:val="12"/>
              </w:rPr>
              <w:t>0,0%</w:t>
            </w:r>
          </w:p>
        </w:tc>
        <w:tc>
          <w:tcPr>
            <w:tcW w:w="352" w:type="pct"/>
            <w:tcBorders>
              <w:top w:val="nil"/>
              <w:left w:val="nil"/>
              <w:bottom w:val="nil"/>
              <w:right w:val="nil"/>
            </w:tcBorders>
            <w:shd w:val="clear" w:color="auto" w:fill="auto"/>
            <w:noWrap/>
            <w:vAlign w:val="center"/>
            <w:hideMark/>
          </w:tcPr>
          <w:p w14:paraId="32A31B4B" w14:textId="77777777" w:rsidR="00F45341" w:rsidRPr="00F45341" w:rsidRDefault="00F45341" w:rsidP="00F45341">
            <w:pPr>
              <w:spacing w:line="240" w:lineRule="auto"/>
              <w:jc w:val="right"/>
              <w:rPr>
                <w:b/>
                <w:bCs/>
                <w:sz w:val="12"/>
                <w:szCs w:val="12"/>
              </w:rPr>
            </w:pPr>
          </w:p>
        </w:tc>
      </w:tr>
      <w:tr w:rsidR="00F45341" w:rsidRPr="00F45341" w14:paraId="3EE7F1AA" w14:textId="77777777" w:rsidTr="00F45341">
        <w:trPr>
          <w:trHeight w:val="85"/>
        </w:trPr>
        <w:tc>
          <w:tcPr>
            <w:tcW w:w="2639" w:type="pct"/>
            <w:tcBorders>
              <w:top w:val="nil"/>
              <w:left w:val="nil"/>
              <w:bottom w:val="nil"/>
              <w:right w:val="nil"/>
            </w:tcBorders>
            <w:shd w:val="clear" w:color="auto" w:fill="auto"/>
            <w:vAlign w:val="center"/>
            <w:hideMark/>
          </w:tcPr>
          <w:p w14:paraId="55626C6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BE4CBC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536BA6B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3E8284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C5F000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391795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3CA199" w14:textId="77777777" w:rsidTr="00F45341">
        <w:trPr>
          <w:trHeight w:val="85"/>
        </w:trPr>
        <w:tc>
          <w:tcPr>
            <w:tcW w:w="2639" w:type="pct"/>
            <w:tcBorders>
              <w:top w:val="nil"/>
              <w:left w:val="nil"/>
              <w:bottom w:val="nil"/>
              <w:right w:val="nil"/>
            </w:tcBorders>
            <w:shd w:val="clear" w:color="auto" w:fill="auto"/>
            <w:vAlign w:val="center"/>
            <w:hideMark/>
          </w:tcPr>
          <w:p w14:paraId="632EED68"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rocznego przygotowania przedszkolnego</w:t>
            </w:r>
          </w:p>
        </w:tc>
        <w:tc>
          <w:tcPr>
            <w:tcW w:w="421" w:type="pct"/>
            <w:tcBorders>
              <w:top w:val="nil"/>
              <w:left w:val="nil"/>
              <w:bottom w:val="nil"/>
              <w:right w:val="nil"/>
            </w:tcBorders>
            <w:shd w:val="clear" w:color="auto" w:fill="auto"/>
            <w:vAlign w:val="center"/>
            <w:hideMark/>
          </w:tcPr>
          <w:p w14:paraId="1A56A92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09A3954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3A3B94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B0716B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FEEF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B07452" w14:textId="77777777" w:rsidTr="00F45341">
        <w:trPr>
          <w:trHeight w:val="85"/>
        </w:trPr>
        <w:tc>
          <w:tcPr>
            <w:tcW w:w="2639" w:type="pct"/>
            <w:tcBorders>
              <w:top w:val="nil"/>
              <w:left w:val="nil"/>
              <w:bottom w:val="nil"/>
              <w:right w:val="nil"/>
            </w:tcBorders>
            <w:shd w:val="clear" w:color="auto" w:fill="auto"/>
            <w:vAlign w:val="center"/>
            <w:hideMark/>
          </w:tcPr>
          <w:p w14:paraId="651052C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E459C1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F816CA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33318A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A4525B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9C4CB1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BE399F" w14:textId="77777777" w:rsidTr="00F45341">
        <w:trPr>
          <w:trHeight w:val="85"/>
        </w:trPr>
        <w:tc>
          <w:tcPr>
            <w:tcW w:w="2639" w:type="pct"/>
            <w:tcBorders>
              <w:top w:val="nil"/>
              <w:left w:val="nil"/>
              <w:bottom w:val="nil"/>
              <w:right w:val="nil"/>
            </w:tcBorders>
            <w:shd w:val="clear" w:color="auto" w:fill="auto"/>
            <w:vAlign w:val="center"/>
            <w:hideMark/>
          </w:tcPr>
          <w:p w14:paraId="656B396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5D8595BB"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8CE100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44AE33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7FBB80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ECFD8D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C578BB" w14:textId="77777777" w:rsidTr="00F45341">
        <w:trPr>
          <w:trHeight w:val="85"/>
        </w:trPr>
        <w:tc>
          <w:tcPr>
            <w:tcW w:w="2639" w:type="pct"/>
            <w:tcBorders>
              <w:top w:val="nil"/>
              <w:left w:val="nil"/>
              <w:bottom w:val="nil"/>
              <w:right w:val="nil"/>
            </w:tcBorders>
            <w:shd w:val="clear" w:color="auto" w:fill="auto"/>
            <w:vAlign w:val="center"/>
            <w:hideMark/>
          </w:tcPr>
          <w:p w14:paraId="2AB5653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BF91B1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E9123F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11D6FB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153366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5B5B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765800" w14:textId="77777777" w:rsidTr="00F45341">
        <w:trPr>
          <w:trHeight w:val="85"/>
        </w:trPr>
        <w:tc>
          <w:tcPr>
            <w:tcW w:w="2639" w:type="pct"/>
            <w:tcBorders>
              <w:top w:val="nil"/>
              <w:left w:val="nil"/>
              <w:bottom w:val="nil"/>
              <w:right w:val="nil"/>
            </w:tcBorders>
            <w:shd w:val="clear" w:color="auto" w:fill="auto"/>
            <w:vAlign w:val="center"/>
            <w:hideMark/>
          </w:tcPr>
          <w:p w14:paraId="11B57E4B"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7ABACD7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B6A819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FF9580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BB352A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9775EA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1C8208" w14:textId="77777777" w:rsidTr="00F45341">
        <w:trPr>
          <w:trHeight w:val="85"/>
        </w:trPr>
        <w:tc>
          <w:tcPr>
            <w:tcW w:w="2639" w:type="pct"/>
            <w:tcBorders>
              <w:top w:val="nil"/>
              <w:left w:val="nil"/>
              <w:bottom w:val="nil"/>
              <w:right w:val="nil"/>
            </w:tcBorders>
            <w:shd w:val="clear" w:color="auto" w:fill="auto"/>
            <w:vAlign w:val="center"/>
            <w:hideMark/>
          </w:tcPr>
          <w:p w14:paraId="5E1AC819"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447B4797" w14:textId="77777777" w:rsidR="00F45341" w:rsidRPr="00F45341" w:rsidRDefault="00F45341" w:rsidP="00F45341">
            <w:pPr>
              <w:spacing w:line="240" w:lineRule="auto"/>
              <w:jc w:val="right"/>
              <w:rPr>
                <w:sz w:val="12"/>
                <w:szCs w:val="12"/>
              </w:rPr>
            </w:pPr>
            <w:r w:rsidRPr="00F45341">
              <w:rPr>
                <w:sz w:val="12"/>
                <w:szCs w:val="12"/>
              </w:rPr>
              <w:t>1</w:t>
            </w:r>
          </w:p>
        </w:tc>
        <w:tc>
          <w:tcPr>
            <w:tcW w:w="564" w:type="pct"/>
            <w:tcBorders>
              <w:top w:val="nil"/>
              <w:left w:val="nil"/>
              <w:bottom w:val="nil"/>
              <w:right w:val="nil"/>
            </w:tcBorders>
            <w:shd w:val="clear" w:color="auto" w:fill="auto"/>
            <w:noWrap/>
            <w:vAlign w:val="center"/>
            <w:hideMark/>
          </w:tcPr>
          <w:p w14:paraId="487643E5"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7C17927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F59C24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17E234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259C2B" w14:textId="77777777" w:rsidTr="00F45341">
        <w:trPr>
          <w:trHeight w:val="85"/>
        </w:trPr>
        <w:tc>
          <w:tcPr>
            <w:tcW w:w="2639" w:type="pct"/>
            <w:tcBorders>
              <w:top w:val="nil"/>
              <w:left w:val="nil"/>
              <w:bottom w:val="nil"/>
              <w:right w:val="nil"/>
            </w:tcBorders>
            <w:shd w:val="clear" w:color="auto" w:fill="auto"/>
            <w:vAlign w:val="center"/>
            <w:hideMark/>
          </w:tcPr>
          <w:p w14:paraId="03B556E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ED4C33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351541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213EB0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12BF18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DDE02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ADFCF0" w14:textId="77777777" w:rsidTr="00F45341">
        <w:trPr>
          <w:trHeight w:val="85"/>
        </w:trPr>
        <w:tc>
          <w:tcPr>
            <w:tcW w:w="2639" w:type="pct"/>
            <w:tcBorders>
              <w:top w:val="nil"/>
              <w:left w:val="nil"/>
              <w:bottom w:val="nil"/>
              <w:right w:val="nil"/>
            </w:tcBorders>
            <w:shd w:val="clear" w:color="auto" w:fill="auto"/>
            <w:vAlign w:val="center"/>
            <w:hideMark/>
          </w:tcPr>
          <w:p w14:paraId="62E50BEA"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0806F83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E6DE2A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89DC84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8187BC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510EB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F1AB55" w14:textId="77777777" w:rsidTr="00F45341">
        <w:trPr>
          <w:trHeight w:val="85"/>
        </w:trPr>
        <w:tc>
          <w:tcPr>
            <w:tcW w:w="2639" w:type="pct"/>
            <w:tcBorders>
              <w:top w:val="nil"/>
              <w:left w:val="nil"/>
              <w:bottom w:val="nil"/>
              <w:right w:val="nil"/>
            </w:tcBorders>
            <w:shd w:val="clear" w:color="auto" w:fill="auto"/>
            <w:vAlign w:val="center"/>
            <w:hideMark/>
          </w:tcPr>
          <w:p w14:paraId="4BCD4C3E" w14:textId="77777777" w:rsidR="00F45341" w:rsidRPr="00F45341" w:rsidRDefault="00F45341" w:rsidP="00F45341">
            <w:pPr>
              <w:spacing w:line="240" w:lineRule="auto"/>
              <w:rPr>
                <w:i/>
                <w:iCs/>
                <w:sz w:val="12"/>
                <w:szCs w:val="12"/>
              </w:rPr>
            </w:pPr>
            <w:r w:rsidRPr="00F45341">
              <w:rPr>
                <w:i/>
                <w:iCs/>
                <w:sz w:val="12"/>
                <w:szCs w:val="12"/>
              </w:rPr>
              <w:t xml:space="preserve">Ustawa z dnia 27 października 2017 r. o finansowaniu zadań oświatowych </w:t>
            </w:r>
          </w:p>
        </w:tc>
        <w:tc>
          <w:tcPr>
            <w:tcW w:w="421" w:type="pct"/>
            <w:tcBorders>
              <w:top w:val="nil"/>
              <w:left w:val="nil"/>
              <w:bottom w:val="nil"/>
              <w:right w:val="nil"/>
            </w:tcBorders>
            <w:shd w:val="clear" w:color="auto" w:fill="auto"/>
            <w:noWrap/>
            <w:vAlign w:val="center"/>
            <w:hideMark/>
          </w:tcPr>
          <w:p w14:paraId="1DF2C43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55D1AD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FDC575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30E9FC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313AD7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1129B3" w14:textId="77777777" w:rsidTr="00F45341">
        <w:trPr>
          <w:trHeight w:val="85"/>
        </w:trPr>
        <w:tc>
          <w:tcPr>
            <w:tcW w:w="2639" w:type="pct"/>
            <w:tcBorders>
              <w:top w:val="nil"/>
              <w:left w:val="nil"/>
              <w:bottom w:val="nil"/>
              <w:right w:val="nil"/>
            </w:tcBorders>
            <w:shd w:val="clear" w:color="auto" w:fill="auto"/>
            <w:vAlign w:val="center"/>
            <w:hideMark/>
          </w:tcPr>
          <w:p w14:paraId="6646A93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FD6321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74D76E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1D732C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7C3618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D81F1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88B9CA" w14:textId="77777777" w:rsidTr="00F45341">
        <w:trPr>
          <w:trHeight w:val="85"/>
        </w:trPr>
        <w:tc>
          <w:tcPr>
            <w:tcW w:w="2639" w:type="pct"/>
            <w:tcBorders>
              <w:top w:val="nil"/>
              <w:left w:val="nil"/>
              <w:bottom w:val="nil"/>
              <w:right w:val="nil"/>
            </w:tcBorders>
            <w:shd w:val="clear" w:color="000000" w:fill="EAF1F6"/>
            <w:vAlign w:val="center"/>
            <w:hideMark/>
          </w:tcPr>
          <w:p w14:paraId="06797ED7" w14:textId="77777777" w:rsidR="00F45341" w:rsidRPr="00F45341" w:rsidRDefault="00F45341" w:rsidP="00F45341">
            <w:pPr>
              <w:spacing w:line="240" w:lineRule="auto"/>
              <w:rPr>
                <w:b/>
                <w:bCs/>
                <w:sz w:val="12"/>
                <w:szCs w:val="12"/>
              </w:rPr>
            </w:pPr>
            <w:r w:rsidRPr="00F45341">
              <w:rPr>
                <w:b/>
                <w:bCs/>
                <w:sz w:val="12"/>
                <w:szCs w:val="12"/>
              </w:rPr>
              <w:t>Prowadzenie szkół podstawowych - zadanie 4</w:t>
            </w:r>
          </w:p>
        </w:tc>
        <w:tc>
          <w:tcPr>
            <w:tcW w:w="421" w:type="pct"/>
            <w:tcBorders>
              <w:top w:val="nil"/>
              <w:left w:val="nil"/>
              <w:bottom w:val="nil"/>
              <w:right w:val="nil"/>
            </w:tcBorders>
            <w:shd w:val="clear" w:color="000000" w:fill="EAF1F6"/>
            <w:vAlign w:val="center"/>
            <w:hideMark/>
          </w:tcPr>
          <w:p w14:paraId="7E03A42A"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6CBDE9F3" w14:textId="77777777" w:rsidR="00F45341" w:rsidRPr="00F45341" w:rsidRDefault="00F45341" w:rsidP="00F45341">
            <w:pPr>
              <w:spacing w:line="240" w:lineRule="auto"/>
              <w:jc w:val="right"/>
              <w:rPr>
                <w:b/>
                <w:bCs/>
                <w:sz w:val="12"/>
                <w:szCs w:val="12"/>
              </w:rPr>
            </w:pPr>
            <w:r w:rsidRPr="00F45341">
              <w:rPr>
                <w:b/>
                <w:bCs/>
                <w:sz w:val="12"/>
                <w:szCs w:val="12"/>
              </w:rPr>
              <w:t>33 939 344</w:t>
            </w:r>
          </w:p>
        </w:tc>
        <w:tc>
          <w:tcPr>
            <w:tcW w:w="656" w:type="pct"/>
            <w:tcBorders>
              <w:top w:val="nil"/>
              <w:left w:val="nil"/>
              <w:bottom w:val="nil"/>
              <w:right w:val="nil"/>
            </w:tcBorders>
            <w:shd w:val="clear" w:color="000000" w:fill="EAF1F6"/>
            <w:vAlign w:val="center"/>
            <w:hideMark/>
          </w:tcPr>
          <w:p w14:paraId="4CC4F182" w14:textId="77777777" w:rsidR="00F45341" w:rsidRPr="00F45341" w:rsidRDefault="00F45341" w:rsidP="00F45341">
            <w:pPr>
              <w:spacing w:line="240" w:lineRule="auto"/>
              <w:jc w:val="right"/>
              <w:rPr>
                <w:b/>
                <w:bCs/>
                <w:sz w:val="12"/>
                <w:szCs w:val="12"/>
              </w:rPr>
            </w:pPr>
            <w:r w:rsidRPr="00F45341">
              <w:rPr>
                <w:b/>
                <w:bCs/>
                <w:sz w:val="12"/>
                <w:szCs w:val="12"/>
              </w:rPr>
              <w:t>33 244 951,75</w:t>
            </w:r>
          </w:p>
        </w:tc>
        <w:tc>
          <w:tcPr>
            <w:tcW w:w="366" w:type="pct"/>
            <w:tcBorders>
              <w:top w:val="nil"/>
              <w:left w:val="nil"/>
              <w:bottom w:val="nil"/>
              <w:right w:val="nil"/>
            </w:tcBorders>
            <w:shd w:val="clear" w:color="000000" w:fill="EAF1F6"/>
            <w:vAlign w:val="center"/>
            <w:hideMark/>
          </w:tcPr>
          <w:p w14:paraId="3A71E729" w14:textId="77777777" w:rsidR="00F45341" w:rsidRPr="00F45341" w:rsidRDefault="00F45341" w:rsidP="00F45341">
            <w:pPr>
              <w:spacing w:line="240" w:lineRule="auto"/>
              <w:jc w:val="right"/>
              <w:rPr>
                <w:b/>
                <w:bCs/>
                <w:sz w:val="12"/>
                <w:szCs w:val="12"/>
              </w:rPr>
            </w:pPr>
            <w:r w:rsidRPr="00F45341">
              <w:rPr>
                <w:b/>
                <w:bCs/>
                <w:sz w:val="12"/>
                <w:szCs w:val="12"/>
              </w:rPr>
              <w:t>98,0%</w:t>
            </w:r>
          </w:p>
        </w:tc>
        <w:tc>
          <w:tcPr>
            <w:tcW w:w="352" w:type="pct"/>
            <w:tcBorders>
              <w:top w:val="nil"/>
              <w:left w:val="nil"/>
              <w:bottom w:val="nil"/>
              <w:right w:val="nil"/>
            </w:tcBorders>
            <w:shd w:val="clear" w:color="auto" w:fill="auto"/>
            <w:noWrap/>
            <w:vAlign w:val="center"/>
            <w:hideMark/>
          </w:tcPr>
          <w:p w14:paraId="3EBDEF0E" w14:textId="77777777" w:rsidR="00F45341" w:rsidRPr="00F45341" w:rsidRDefault="00F45341" w:rsidP="00F45341">
            <w:pPr>
              <w:spacing w:line="240" w:lineRule="auto"/>
              <w:jc w:val="right"/>
              <w:rPr>
                <w:b/>
                <w:bCs/>
                <w:sz w:val="12"/>
                <w:szCs w:val="12"/>
              </w:rPr>
            </w:pPr>
          </w:p>
        </w:tc>
      </w:tr>
      <w:tr w:rsidR="00F45341" w:rsidRPr="00F45341" w14:paraId="6F71F6AC" w14:textId="77777777" w:rsidTr="00F45341">
        <w:trPr>
          <w:trHeight w:val="85"/>
        </w:trPr>
        <w:tc>
          <w:tcPr>
            <w:tcW w:w="2639" w:type="pct"/>
            <w:tcBorders>
              <w:top w:val="nil"/>
              <w:left w:val="nil"/>
              <w:bottom w:val="nil"/>
              <w:right w:val="nil"/>
            </w:tcBorders>
            <w:shd w:val="clear" w:color="auto" w:fill="auto"/>
            <w:vAlign w:val="center"/>
            <w:hideMark/>
          </w:tcPr>
          <w:p w14:paraId="734C3BB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E9BEAA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E86807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FAD64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9FB507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94AA39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A96300" w14:textId="77777777" w:rsidTr="00F45341">
        <w:trPr>
          <w:trHeight w:val="85"/>
        </w:trPr>
        <w:tc>
          <w:tcPr>
            <w:tcW w:w="2639" w:type="pct"/>
            <w:tcBorders>
              <w:top w:val="nil"/>
              <w:left w:val="nil"/>
              <w:bottom w:val="nil"/>
              <w:right w:val="nil"/>
            </w:tcBorders>
            <w:shd w:val="clear" w:color="auto" w:fill="auto"/>
            <w:vAlign w:val="center"/>
            <w:hideMark/>
          </w:tcPr>
          <w:p w14:paraId="02110E23"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421" w:type="pct"/>
            <w:tcBorders>
              <w:top w:val="nil"/>
              <w:left w:val="nil"/>
              <w:bottom w:val="nil"/>
              <w:right w:val="nil"/>
            </w:tcBorders>
            <w:shd w:val="clear" w:color="auto" w:fill="auto"/>
            <w:vAlign w:val="center"/>
            <w:hideMark/>
          </w:tcPr>
          <w:p w14:paraId="63580CA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3EB89B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E0F10C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303F10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422C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82FE4A" w14:textId="77777777" w:rsidTr="00F45341">
        <w:trPr>
          <w:trHeight w:val="85"/>
        </w:trPr>
        <w:tc>
          <w:tcPr>
            <w:tcW w:w="2639" w:type="pct"/>
            <w:tcBorders>
              <w:top w:val="nil"/>
              <w:left w:val="nil"/>
              <w:bottom w:val="nil"/>
              <w:right w:val="nil"/>
            </w:tcBorders>
            <w:shd w:val="clear" w:color="auto" w:fill="auto"/>
            <w:vAlign w:val="center"/>
            <w:hideMark/>
          </w:tcPr>
          <w:p w14:paraId="7F47F49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67EBC1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7028E9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825986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554042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32F2A9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3F9757" w14:textId="77777777" w:rsidTr="00F45341">
        <w:trPr>
          <w:trHeight w:val="85"/>
        </w:trPr>
        <w:tc>
          <w:tcPr>
            <w:tcW w:w="2639" w:type="pct"/>
            <w:tcBorders>
              <w:top w:val="nil"/>
              <w:left w:val="nil"/>
              <w:bottom w:val="nil"/>
              <w:right w:val="nil"/>
            </w:tcBorders>
            <w:shd w:val="clear" w:color="auto" w:fill="auto"/>
            <w:vAlign w:val="center"/>
            <w:hideMark/>
          </w:tcPr>
          <w:p w14:paraId="73621F44" w14:textId="77777777" w:rsidR="00F45341" w:rsidRPr="00F45341" w:rsidRDefault="00F45341" w:rsidP="00F45341">
            <w:pPr>
              <w:spacing w:line="240" w:lineRule="auto"/>
              <w:rPr>
                <w:b/>
                <w:bCs/>
                <w:sz w:val="12"/>
                <w:szCs w:val="12"/>
              </w:rPr>
            </w:pPr>
            <w:r w:rsidRPr="00F45341">
              <w:rPr>
                <w:b/>
                <w:bCs/>
                <w:sz w:val="12"/>
                <w:szCs w:val="12"/>
              </w:rPr>
              <w:t>Prowadzenie publicznych szkół podstawowych</w:t>
            </w:r>
          </w:p>
        </w:tc>
        <w:tc>
          <w:tcPr>
            <w:tcW w:w="421" w:type="pct"/>
            <w:tcBorders>
              <w:top w:val="nil"/>
              <w:left w:val="nil"/>
              <w:bottom w:val="nil"/>
              <w:right w:val="nil"/>
            </w:tcBorders>
            <w:shd w:val="clear" w:color="auto" w:fill="auto"/>
            <w:vAlign w:val="center"/>
            <w:hideMark/>
          </w:tcPr>
          <w:p w14:paraId="1656715C"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0D47A16E" w14:textId="77777777" w:rsidR="00F45341" w:rsidRPr="00F45341" w:rsidRDefault="00F45341" w:rsidP="00F45341">
            <w:pPr>
              <w:spacing w:line="240" w:lineRule="auto"/>
              <w:jc w:val="right"/>
              <w:rPr>
                <w:b/>
                <w:bCs/>
                <w:sz w:val="12"/>
                <w:szCs w:val="12"/>
              </w:rPr>
            </w:pPr>
            <w:r w:rsidRPr="00F45341">
              <w:rPr>
                <w:b/>
                <w:bCs/>
                <w:sz w:val="12"/>
                <w:szCs w:val="12"/>
              </w:rPr>
              <w:t>27 596 050</w:t>
            </w:r>
          </w:p>
        </w:tc>
        <w:tc>
          <w:tcPr>
            <w:tcW w:w="656" w:type="pct"/>
            <w:tcBorders>
              <w:top w:val="nil"/>
              <w:left w:val="nil"/>
              <w:bottom w:val="nil"/>
              <w:right w:val="nil"/>
            </w:tcBorders>
            <w:shd w:val="clear" w:color="auto" w:fill="auto"/>
            <w:vAlign w:val="center"/>
            <w:hideMark/>
          </w:tcPr>
          <w:p w14:paraId="1008A59F" w14:textId="77777777" w:rsidR="00F45341" w:rsidRPr="00F45341" w:rsidRDefault="00F45341" w:rsidP="00F45341">
            <w:pPr>
              <w:spacing w:line="240" w:lineRule="auto"/>
              <w:jc w:val="right"/>
              <w:rPr>
                <w:b/>
                <w:bCs/>
                <w:sz w:val="12"/>
                <w:szCs w:val="12"/>
              </w:rPr>
            </w:pPr>
            <w:r w:rsidRPr="00F45341">
              <w:rPr>
                <w:b/>
                <w:bCs/>
                <w:sz w:val="12"/>
                <w:szCs w:val="12"/>
              </w:rPr>
              <w:t>26 910 483,16</w:t>
            </w:r>
          </w:p>
        </w:tc>
        <w:tc>
          <w:tcPr>
            <w:tcW w:w="366" w:type="pct"/>
            <w:tcBorders>
              <w:top w:val="nil"/>
              <w:left w:val="nil"/>
              <w:bottom w:val="nil"/>
              <w:right w:val="nil"/>
            </w:tcBorders>
            <w:shd w:val="clear" w:color="auto" w:fill="auto"/>
            <w:vAlign w:val="center"/>
            <w:hideMark/>
          </w:tcPr>
          <w:p w14:paraId="36C68221" w14:textId="77777777" w:rsidR="00F45341" w:rsidRPr="00F45341" w:rsidRDefault="00F45341" w:rsidP="00F45341">
            <w:pPr>
              <w:spacing w:line="240" w:lineRule="auto"/>
              <w:jc w:val="right"/>
              <w:rPr>
                <w:b/>
                <w:bCs/>
                <w:sz w:val="12"/>
                <w:szCs w:val="12"/>
              </w:rPr>
            </w:pPr>
            <w:r w:rsidRPr="00F45341">
              <w:rPr>
                <w:b/>
                <w:bCs/>
                <w:sz w:val="12"/>
                <w:szCs w:val="12"/>
              </w:rPr>
              <w:t>97,5%</w:t>
            </w:r>
          </w:p>
        </w:tc>
        <w:tc>
          <w:tcPr>
            <w:tcW w:w="352" w:type="pct"/>
            <w:tcBorders>
              <w:top w:val="nil"/>
              <w:left w:val="nil"/>
              <w:bottom w:val="nil"/>
              <w:right w:val="nil"/>
            </w:tcBorders>
            <w:shd w:val="clear" w:color="auto" w:fill="auto"/>
            <w:noWrap/>
            <w:vAlign w:val="center"/>
            <w:hideMark/>
          </w:tcPr>
          <w:p w14:paraId="787AFCC2" w14:textId="77777777" w:rsidR="00F45341" w:rsidRPr="00F45341" w:rsidRDefault="00F45341" w:rsidP="00F45341">
            <w:pPr>
              <w:spacing w:line="240" w:lineRule="auto"/>
              <w:jc w:val="right"/>
              <w:rPr>
                <w:b/>
                <w:bCs/>
                <w:sz w:val="12"/>
                <w:szCs w:val="12"/>
              </w:rPr>
            </w:pPr>
          </w:p>
        </w:tc>
      </w:tr>
      <w:tr w:rsidR="00F45341" w:rsidRPr="00F45341" w14:paraId="2D80C193" w14:textId="77777777" w:rsidTr="00F45341">
        <w:trPr>
          <w:trHeight w:val="85"/>
        </w:trPr>
        <w:tc>
          <w:tcPr>
            <w:tcW w:w="2639" w:type="pct"/>
            <w:tcBorders>
              <w:top w:val="nil"/>
              <w:left w:val="nil"/>
              <w:bottom w:val="nil"/>
              <w:right w:val="nil"/>
            </w:tcBorders>
            <w:shd w:val="clear" w:color="auto" w:fill="auto"/>
            <w:vAlign w:val="center"/>
            <w:hideMark/>
          </w:tcPr>
          <w:p w14:paraId="1F9D97A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BCEF01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CDCFB0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496BAD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58BBE8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1804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CB16C3" w14:textId="77777777" w:rsidTr="00F45341">
        <w:trPr>
          <w:trHeight w:val="85"/>
        </w:trPr>
        <w:tc>
          <w:tcPr>
            <w:tcW w:w="2639" w:type="pct"/>
            <w:tcBorders>
              <w:top w:val="nil"/>
              <w:left w:val="nil"/>
              <w:bottom w:val="nil"/>
              <w:right w:val="nil"/>
            </w:tcBorders>
            <w:shd w:val="clear" w:color="auto" w:fill="auto"/>
            <w:vAlign w:val="center"/>
            <w:hideMark/>
          </w:tcPr>
          <w:p w14:paraId="3F8EEBF6"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ramowego programu nauczania podstawowego etapu edukacyjnego oraz zapewnienie właściwego rozwoju, opieki i wychowania</w:t>
            </w:r>
          </w:p>
        </w:tc>
        <w:tc>
          <w:tcPr>
            <w:tcW w:w="421" w:type="pct"/>
            <w:tcBorders>
              <w:top w:val="nil"/>
              <w:left w:val="nil"/>
              <w:bottom w:val="nil"/>
              <w:right w:val="nil"/>
            </w:tcBorders>
            <w:shd w:val="clear" w:color="auto" w:fill="auto"/>
            <w:vAlign w:val="center"/>
            <w:hideMark/>
          </w:tcPr>
          <w:p w14:paraId="68FF01C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9F3043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AF6315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1CF8B4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21F17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F45A61" w14:textId="77777777" w:rsidTr="00F45341">
        <w:trPr>
          <w:trHeight w:val="85"/>
        </w:trPr>
        <w:tc>
          <w:tcPr>
            <w:tcW w:w="2639" w:type="pct"/>
            <w:tcBorders>
              <w:top w:val="nil"/>
              <w:left w:val="nil"/>
              <w:bottom w:val="nil"/>
              <w:right w:val="nil"/>
            </w:tcBorders>
            <w:shd w:val="clear" w:color="auto" w:fill="auto"/>
            <w:vAlign w:val="center"/>
            <w:hideMark/>
          </w:tcPr>
          <w:p w14:paraId="333518F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70CC68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029055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0BF45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4DA50B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5730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8AE264" w14:textId="77777777" w:rsidTr="00F45341">
        <w:trPr>
          <w:trHeight w:val="85"/>
        </w:trPr>
        <w:tc>
          <w:tcPr>
            <w:tcW w:w="2639" w:type="pct"/>
            <w:tcBorders>
              <w:top w:val="nil"/>
              <w:left w:val="nil"/>
              <w:bottom w:val="nil"/>
              <w:right w:val="nil"/>
            </w:tcBorders>
            <w:shd w:val="clear" w:color="auto" w:fill="auto"/>
            <w:vAlign w:val="center"/>
            <w:hideMark/>
          </w:tcPr>
          <w:p w14:paraId="2E3C3825" w14:textId="77777777" w:rsidR="00F45341" w:rsidRPr="00F45341" w:rsidRDefault="00F45341" w:rsidP="00F45341">
            <w:pPr>
              <w:spacing w:line="240" w:lineRule="auto"/>
              <w:rPr>
                <w:i/>
                <w:iCs/>
                <w:sz w:val="12"/>
                <w:szCs w:val="12"/>
              </w:rPr>
            </w:pPr>
            <w:r w:rsidRPr="00F45341">
              <w:rPr>
                <w:i/>
                <w:iCs/>
                <w:sz w:val="12"/>
                <w:szCs w:val="12"/>
                <w:u w:val="single"/>
              </w:rPr>
              <w:t>Dysponent 1:</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5742B57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5395247" w14:textId="77777777" w:rsidR="00F45341" w:rsidRPr="00F45341" w:rsidRDefault="00F45341" w:rsidP="00F45341">
            <w:pPr>
              <w:spacing w:line="240" w:lineRule="auto"/>
              <w:jc w:val="right"/>
              <w:rPr>
                <w:sz w:val="12"/>
                <w:szCs w:val="12"/>
              </w:rPr>
            </w:pPr>
            <w:r w:rsidRPr="00F45341">
              <w:rPr>
                <w:sz w:val="12"/>
                <w:szCs w:val="12"/>
              </w:rPr>
              <w:t>27 490 112</w:t>
            </w:r>
          </w:p>
        </w:tc>
        <w:tc>
          <w:tcPr>
            <w:tcW w:w="656" w:type="pct"/>
            <w:tcBorders>
              <w:top w:val="nil"/>
              <w:left w:val="nil"/>
              <w:bottom w:val="nil"/>
              <w:right w:val="nil"/>
            </w:tcBorders>
            <w:shd w:val="clear" w:color="auto" w:fill="auto"/>
            <w:noWrap/>
            <w:vAlign w:val="center"/>
            <w:hideMark/>
          </w:tcPr>
          <w:p w14:paraId="73164DC6" w14:textId="77777777" w:rsidR="00F45341" w:rsidRPr="00F45341" w:rsidRDefault="00F45341" w:rsidP="00F45341">
            <w:pPr>
              <w:spacing w:line="240" w:lineRule="auto"/>
              <w:jc w:val="right"/>
              <w:rPr>
                <w:sz w:val="12"/>
                <w:szCs w:val="12"/>
              </w:rPr>
            </w:pPr>
            <w:r w:rsidRPr="00F45341">
              <w:rPr>
                <w:sz w:val="12"/>
                <w:szCs w:val="12"/>
              </w:rPr>
              <w:t>26 809 625,94</w:t>
            </w:r>
          </w:p>
        </w:tc>
        <w:tc>
          <w:tcPr>
            <w:tcW w:w="366" w:type="pct"/>
            <w:tcBorders>
              <w:top w:val="nil"/>
              <w:left w:val="nil"/>
              <w:bottom w:val="nil"/>
              <w:right w:val="nil"/>
            </w:tcBorders>
            <w:shd w:val="clear" w:color="auto" w:fill="auto"/>
            <w:noWrap/>
            <w:vAlign w:val="center"/>
            <w:hideMark/>
          </w:tcPr>
          <w:p w14:paraId="39B298EB" w14:textId="77777777" w:rsidR="00F45341" w:rsidRPr="00F45341" w:rsidRDefault="00F45341" w:rsidP="00F45341">
            <w:pPr>
              <w:spacing w:line="240" w:lineRule="auto"/>
              <w:jc w:val="right"/>
              <w:rPr>
                <w:sz w:val="12"/>
                <w:szCs w:val="12"/>
              </w:rPr>
            </w:pPr>
            <w:r w:rsidRPr="00F45341">
              <w:rPr>
                <w:sz w:val="12"/>
                <w:szCs w:val="12"/>
              </w:rPr>
              <w:t>97,5%</w:t>
            </w:r>
          </w:p>
        </w:tc>
        <w:tc>
          <w:tcPr>
            <w:tcW w:w="352" w:type="pct"/>
            <w:tcBorders>
              <w:top w:val="nil"/>
              <w:left w:val="nil"/>
              <w:bottom w:val="nil"/>
              <w:right w:val="nil"/>
            </w:tcBorders>
            <w:shd w:val="clear" w:color="auto" w:fill="auto"/>
            <w:noWrap/>
            <w:vAlign w:val="center"/>
            <w:hideMark/>
          </w:tcPr>
          <w:p w14:paraId="13A1501B" w14:textId="77777777" w:rsidR="00F45341" w:rsidRPr="00F45341" w:rsidRDefault="00F45341" w:rsidP="00F45341">
            <w:pPr>
              <w:spacing w:line="240" w:lineRule="auto"/>
              <w:jc w:val="right"/>
              <w:rPr>
                <w:sz w:val="12"/>
                <w:szCs w:val="12"/>
              </w:rPr>
            </w:pPr>
          </w:p>
        </w:tc>
      </w:tr>
      <w:tr w:rsidR="00F45341" w:rsidRPr="00F45341" w14:paraId="1B6AD4BC" w14:textId="77777777" w:rsidTr="00F45341">
        <w:trPr>
          <w:trHeight w:val="85"/>
        </w:trPr>
        <w:tc>
          <w:tcPr>
            <w:tcW w:w="2639" w:type="pct"/>
            <w:tcBorders>
              <w:top w:val="nil"/>
              <w:left w:val="nil"/>
              <w:bottom w:val="nil"/>
              <w:right w:val="nil"/>
            </w:tcBorders>
            <w:shd w:val="clear" w:color="auto" w:fill="auto"/>
            <w:vAlign w:val="center"/>
            <w:hideMark/>
          </w:tcPr>
          <w:p w14:paraId="211BF43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74AC4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F0333B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8E46F6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921CB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664FDD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8E866A" w14:textId="77777777" w:rsidTr="00F45341">
        <w:trPr>
          <w:trHeight w:val="85"/>
        </w:trPr>
        <w:tc>
          <w:tcPr>
            <w:tcW w:w="2639" w:type="pct"/>
            <w:tcBorders>
              <w:top w:val="nil"/>
              <w:left w:val="nil"/>
              <w:bottom w:val="nil"/>
              <w:right w:val="nil"/>
            </w:tcBorders>
            <w:shd w:val="clear" w:color="auto" w:fill="auto"/>
            <w:vAlign w:val="center"/>
            <w:hideMark/>
          </w:tcPr>
          <w:p w14:paraId="6C6FE99D"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1C622A8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D05D4C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3C1CE4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D138C4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F95D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C43231" w14:textId="77777777" w:rsidTr="00F45341">
        <w:trPr>
          <w:trHeight w:val="85"/>
        </w:trPr>
        <w:tc>
          <w:tcPr>
            <w:tcW w:w="2639" w:type="pct"/>
            <w:tcBorders>
              <w:top w:val="nil"/>
              <w:left w:val="nil"/>
              <w:bottom w:val="nil"/>
              <w:right w:val="nil"/>
            </w:tcBorders>
            <w:shd w:val="clear" w:color="auto" w:fill="auto"/>
            <w:vAlign w:val="center"/>
            <w:hideMark/>
          </w:tcPr>
          <w:p w14:paraId="44C7470E"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2BFDC6EB" w14:textId="77777777" w:rsidR="00F45341" w:rsidRPr="00F45341" w:rsidRDefault="00F45341" w:rsidP="00F45341">
            <w:pPr>
              <w:spacing w:line="240" w:lineRule="auto"/>
              <w:jc w:val="right"/>
              <w:rPr>
                <w:sz w:val="12"/>
                <w:szCs w:val="12"/>
              </w:rPr>
            </w:pPr>
            <w:r w:rsidRPr="00F45341">
              <w:rPr>
                <w:sz w:val="12"/>
                <w:szCs w:val="12"/>
              </w:rPr>
              <w:t>4</w:t>
            </w:r>
          </w:p>
        </w:tc>
        <w:tc>
          <w:tcPr>
            <w:tcW w:w="564" w:type="pct"/>
            <w:tcBorders>
              <w:top w:val="nil"/>
              <w:left w:val="nil"/>
              <w:bottom w:val="nil"/>
              <w:right w:val="nil"/>
            </w:tcBorders>
            <w:shd w:val="clear" w:color="auto" w:fill="auto"/>
            <w:noWrap/>
            <w:vAlign w:val="center"/>
            <w:hideMark/>
          </w:tcPr>
          <w:p w14:paraId="41C4EF40"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B1B47D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09FB19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6BAC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237B0C" w14:textId="77777777" w:rsidTr="00F45341">
        <w:trPr>
          <w:trHeight w:val="85"/>
        </w:trPr>
        <w:tc>
          <w:tcPr>
            <w:tcW w:w="2639" w:type="pct"/>
            <w:tcBorders>
              <w:top w:val="nil"/>
              <w:left w:val="nil"/>
              <w:bottom w:val="nil"/>
              <w:right w:val="nil"/>
            </w:tcBorders>
            <w:shd w:val="clear" w:color="auto" w:fill="auto"/>
            <w:vAlign w:val="center"/>
            <w:hideMark/>
          </w:tcPr>
          <w:p w14:paraId="5BC636EC"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5E35F39E" w14:textId="77777777" w:rsidR="00F45341" w:rsidRPr="00F45341" w:rsidRDefault="00F45341" w:rsidP="00F45341">
            <w:pPr>
              <w:spacing w:line="240" w:lineRule="auto"/>
              <w:jc w:val="right"/>
              <w:rPr>
                <w:sz w:val="12"/>
                <w:szCs w:val="12"/>
              </w:rPr>
            </w:pPr>
            <w:r w:rsidRPr="00F45341">
              <w:rPr>
                <w:sz w:val="12"/>
                <w:szCs w:val="12"/>
              </w:rPr>
              <w:t>1 878</w:t>
            </w:r>
          </w:p>
        </w:tc>
        <w:tc>
          <w:tcPr>
            <w:tcW w:w="564" w:type="pct"/>
            <w:tcBorders>
              <w:top w:val="nil"/>
              <w:left w:val="nil"/>
              <w:bottom w:val="nil"/>
              <w:right w:val="nil"/>
            </w:tcBorders>
            <w:shd w:val="clear" w:color="auto" w:fill="auto"/>
            <w:noWrap/>
            <w:vAlign w:val="center"/>
            <w:hideMark/>
          </w:tcPr>
          <w:p w14:paraId="56CFE637"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00BFA27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2C7E0C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9072BA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417596" w14:textId="77777777" w:rsidTr="00F45341">
        <w:trPr>
          <w:trHeight w:val="85"/>
        </w:trPr>
        <w:tc>
          <w:tcPr>
            <w:tcW w:w="2639" w:type="pct"/>
            <w:tcBorders>
              <w:top w:val="nil"/>
              <w:left w:val="nil"/>
              <w:bottom w:val="nil"/>
              <w:right w:val="nil"/>
            </w:tcBorders>
            <w:shd w:val="clear" w:color="auto" w:fill="auto"/>
            <w:vAlign w:val="center"/>
            <w:hideMark/>
          </w:tcPr>
          <w:p w14:paraId="03341DC1"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016636E8" w14:textId="77777777" w:rsidR="00F45341" w:rsidRPr="00F45341" w:rsidRDefault="00F45341" w:rsidP="00F45341">
            <w:pPr>
              <w:spacing w:line="240" w:lineRule="auto"/>
              <w:jc w:val="right"/>
              <w:rPr>
                <w:sz w:val="12"/>
                <w:szCs w:val="12"/>
              </w:rPr>
            </w:pPr>
            <w:r w:rsidRPr="00F45341">
              <w:rPr>
                <w:sz w:val="12"/>
                <w:szCs w:val="12"/>
              </w:rPr>
              <w:t>168,9</w:t>
            </w:r>
          </w:p>
        </w:tc>
        <w:tc>
          <w:tcPr>
            <w:tcW w:w="564" w:type="pct"/>
            <w:tcBorders>
              <w:top w:val="nil"/>
              <w:left w:val="nil"/>
              <w:bottom w:val="nil"/>
              <w:right w:val="nil"/>
            </w:tcBorders>
            <w:shd w:val="clear" w:color="auto" w:fill="auto"/>
            <w:noWrap/>
            <w:vAlign w:val="center"/>
            <w:hideMark/>
          </w:tcPr>
          <w:p w14:paraId="495518D3"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0A631D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D3769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579B5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238312" w14:textId="77777777" w:rsidTr="00F45341">
        <w:trPr>
          <w:trHeight w:val="85"/>
        </w:trPr>
        <w:tc>
          <w:tcPr>
            <w:tcW w:w="2639" w:type="pct"/>
            <w:tcBorders>
              <w:top w:val="nil"/>
              <w:left w:val="nil"/>
              <w:bottom w:val="nil"/>
              <w:right w:val="nil"/>
            </w:tcBorders>
            <w:shd w:val="clear" w:color="auto" w:fill="auto"/>
            <w:vAlign w:val="center"/>
            <w:hideMark/>
          </w:tcPr>
          <w:p w14:paraId="2F48C0BA" w14:textId="77777777" w:rsidR="00F45341" w:rsidRPr="00F45341" w:rsidRDefault="00F45341" w:rsidP="00F45341">
            <w:pPr>
              <w:spacing w:line="240" w:lineRule="auto"/>
              <w:rPr>
                <w:sz w:val="12"/>
                <w:szCs w:val="12"/>
              </w:rPr>
            </w:pPr>
            <w:r w:rsidRPr="00F45341">
              <w:rPr>
                <w:sz w:val="12"/>
                <w:szCs w:val="12"/>
              </w:rPr>
              <w:t>- liczba etatów obsługi i administracji (średniorocznie)</w:t>
            </w:r>
          </w:p>
        </w:tc>
        <w:tc>
          <w:tcPr>
            <w:tcW w:w="421" w:type="pct"/>
            <w:tcBorders>
              <w:top w:val="nil"/>
              <w:left w:val="nil"/>
              <w:bottom w:val="nil"/>
              <w:right w:val="nil"/>
            </w:tcBorders>
            <w:shd w:val="clear" w:color="auto" w:fill="auto"/>
            <w:vAlign w:val="center"/>
            <w:hideMark/>
          </w:tcPr>
          <w:p w14:paraId="1516731E" w14:textId="77777777" w:rsidR="00F45341" w:rsidRPr="00F45341" w:rsidRDefault="00F45341" w:rsidP="00F45341">
            <w:pPr>
              <w:spacing w:line="240" w:lineRule="auto"/>
              <w:jc w:val="right"/>
              <w:rPr>
                <w:sz w:val="12"/>
                <w:szCs w:val="12"/>
              </w:rPr>
            </w:pPr>
            <w:r w:rsidRPr="00F45341">
              <w:rPr>
                <w:sz w:val="12"/>
                <w:szCs w:val="12"/>
              </w:rPr>
              <w:t>58,9</w:t>
            </w:r>
          </w:p>
        </w:tc>
        <w:tc>
          <w:tcPr>
            <w:tcW w:w="564" w:type="pct"/>
            <w:tcBorders>
              <w:top w:val="nil"/>
              <w:left w:val="nil"/>
              <w:bottom w:val="nil"/>
              <w:right w:val="nil"/>
            </w:tcBorders>
            <w:shd w:val="clear" w:color="auto" w:fill="auto"/>
            <w:noWrap/>
            <w:vAlign w:val="center"/>
            <w:hideMark/>
          </w:tcPr>
          <w:p w14:paraId="194B0DAF"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F58A67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6F8519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F6001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B35383" w14:textId="77777777" w:rsidTr="00F45341">
        <w:trPr>
          <w:trHeight w:val="85"/>
        </w:trPr>
        <w:tc>
          <w:tcPr>
            <w:tcW w:w="2639" w:type="pct"/>
            <w:tcBorders>
              <w:top w:val="nil"/>
              <w:left w:val="nil"/>
              <w:bottom w:val="nil"/>
              <w:right w:val="nil"/>
            </w:tcBorders>
            <w:shd w:val="clear" w:color="auto" w:fill="auto"/>
            <w:vAlign w:val="center"/>
            <w:hideMark/>
          </w:tcPr>
          <w:p w14:paraId="5A6826A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8A08C3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230243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BEA7D6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DDA3C2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84171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ABA38D" w14:textId="77777777" w:rsidTr="00F45341">
        <w:trPr>
          <w:trHeight w:val="85"/>
        </w:trPr>
        <w:tc>
          <w:tcPr>
            <w:tcW w:w="2639" w:type="pct"/>
            <w:tcBorders>
              <w:top w:val="nil"/>
              <w:left w:val="nil"/>
              <w:bottom w:val="nil"/>
              <w:right w:val="nil"/>
            </w:tcBorders>
            <w:shd w:val="clear" w:color="auto" w:fill="auto"/>
            <w:vAlign w:val="center"/>
            <w:hideMark/>
          </w:tcPr>
          <w:p w14:paraId="0797BBFC"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63135B8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8AB57F4" w14:textId="77777777" w:rsidR="00F45341" w:rsidRPr="00F45341" w:rsidRDefault="00F45341" w:rsidP="00F45341">
            <w:pPr>
              <w:spacing w:line="240" w:lineRule="auto"/>
              <w:jc w:val="right"/>
              <w:rPr>
                <w:sz w:val="12"/>
                <w:szCs w:val="12"/>
              </w:rPr>
            </w:pPr>
            <w:r w:rsidRPr="00F45341">
              <w:rPr>
                <w:sz w:val="12"/>
                <w:szCs w:val="12"/>
              </w:rPr>
              <w:t>22 800 995</w:t>
            </w:r>
          </w:p>
        </w:tc>
        <w:tc>
          <w:tcPr>
            <w:tcW w:w="656" w:type="pct"/>
            <w:tcBorders>
              <w:top w:val="nil"/>
              <w:left w:val="nil"/>
              <w:bottom w:val="nil"/>
              <w:right w:val="nil"/>
            </w:tcBorders>
            <w:shd w:val="clear" w:color="auto" w:fill="auto"/>
            <w:noWrap/>
            <w:vAlign w:val="center"/>
            <w:hideMark/>
          </w:tcPr>
          <w:p w14:paraId="605A2CE4" w14:textId="77777777" w:rsidR="00F45341" w:rsidRPr="00F45341" w:rsidRDefault="00F45341" w:rsidP="00F45341">
            <w:pPr>
              <w:spacing w:line="240" w:lineRule="auto"/>
              <w:jc w:val="right"/>
              <w:rPr>
                <w:sz w:val="12"/>
                <w:szCs w:val="12"/>
              </w:rPr>
            </w:pPr>
            <w:r w:rsidRPr="00F45341">
              <w:rPr>
                <w:sz w:val="12"/>
                <w:szCs w:val="12"/>
              </w:rPr>
              <w:t>22 786 629,11</w:t>
            </w:r>
          </w:p>
        </w:tc>
        <w:tc>
          <w:tcPr>
            <w:tcW w:w="366" w:type="pct"/>
            <w:tcBorders>
              <w:top w:val="nil"/>
              <w:left w:val="nil"/>
              <w:bottom w:val="nil"/>
              <w:right w:val="nil"/>
            </w:tcBorders>
            <w:shd w:val="clear" w:color="auto" w:fill="auto"/>
            <w:noWrap/>
            <w:vAlign w:val="center"/>
            <w:hideMark/>
          </w:tcPr>
          <w:p w14:paraId="7E790D67"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05041BD0" w14:textId="77777777" w:rsidR="00F45341" w:rsidRPr="00F45341" w:rsidRDefault="00F45341" w:rsidP="00F45341">
            <w:pPr>
              <w:spacing w:line="240" w:lineRule="auto"/>
              <w:jc w:val="right"/>
              <w:rPr>
                <w:sz w:val="12"/>
                <w:szCs w:val="12"/>
              </w:rPr>
            </w:pPr>
          </w:p>
        </w:tc>
      </w:tr>
      <w:tr w:rsidR="00F45341" w:rsidRPr="00F45341" w14:paraId="3227F8FE" w14:textId="77777777" w:rsidTr="00F45341">
        <w:trPr>
          <w:trHeight w:val="85"/>
        </w:trPr>
        <w:tc>
          <w:tcPr>
            <w:tcW w:w="2639" w:type="pct"/>
            <w:tcBorders>
              <w:top w:val="nil"/>
              <w:left w:val="nil"/>
              <w:bottom w:val="nil"/>
              <w:right w:val="nil"/>
            </w:tcBorders>
            <w:shd w:val="clear" w:color="auto" w:fill="auto"/>
            <w:vAlign w:val="center"/>
            <w:hideMark/>
          </w:tcPr>
          <w:p w14:paraId="18AE196A"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6A11AC0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3019569" w14:textId="77777777" w:rsidR="00F45341" w:rsidRPr="00F45341" w:rsidRDefault="00F45341" w:rsidP="00F45341">
            <w:pPr>
              <w:spacing w:line="240" w:lineRule="auto"/>
              <w:jc w:val="right"/>
              <w:rPr>
                <w:i/>
                <w:iCs/>
                <w:sz w:val="12"/>
                <w:szCs w:val="12"/>
              </w:rPr>
            </w:pPr>
            <w:r w:rsidRPr="00F45341">
              <w:rPr>
                <w:i/>
                <w:iCs/>
                <w:sz w:val="12"/>
                <w:szCs w:val="12"/>
              </w:rPr>
              <w:t>3 885 718</w:t>
            </w:r>
          </w:p>
        </w:tc>
        <w:tc>
          <w:tcPr>
            <w:tcW w:w="656" w:type="pct"/>
            <w:tcBorders>
              <w:top w:val="nil"/>
              <w:left w:val="nil"/>
              <w:bottom w:val="nil"/>
              <w:right w:val="nil"/>
            </w:tcBorders>
            <w:shd w:val="clear" w:color="auto" w:fill="auto"/>
            <w:noWrap/>
            <w:vAlign w:val="center"/>
            <w:hideMark/>
          </w:tcPr>
          <w:p w14:paraId="2ECDA334" w14:textId="77777777" w:rsidR="00F45341" w:rsidRPr="00F45341" w:rsidRDefault="00F45341" w:rsidP="00F45341">
            <w:pPr>
              <w:spacing w:line="240" w:lineRule="auto"/>
              <w:jc w:val="right"/>
              <w:rPr>
                <w:i/>
                <w:iCs/>
                <w:sz w:val="12"/>
                <w:szCs w:val="12"/>
              </w:rPr>
            </w:pPr>
            <w:r w:rsidRPr="00F45341">
              <w:rPr>
                <w:i/>
                <w:iCs/>
                <w:sz w:val="12"/>
                <w:szCs w:val="12"/>
              </w:rPr>
              <w:t>3 885 232,03</w:t>
            </w:r>
          </w:p>
        </w:tc>
        <w:tc>
          <w:tcPr>
            <w:tcW w:w="366" w:type="pct"/>
            <w:tcBorders>
              <w:top w:val="nil"/>
              <w:left w:val="nil"/>
              <w:bottom w:val="nil"/>
              <w:right w:val="nil"/>
            </w:tcBorders>
            <w:shd w:val="clear" w:color="auto" w:fill="auto"/>
            <w:noWrap/>
            <w:vAlign w:val="center"/>
            <w:hideMark/>
          </w:tcPr>
          <w:p w14:paraId="21FAD55D"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2ED81199" w14:textId="77777777" w:rsidR="00F45341" w:rsidRPr="00F45341" w:rsidRDefault="00F45341" w:rsidP="00F45341">
            <w:pPr>
              <w:spacing w:line="240" w:lineRule="auto"/>
              <w:jc w:val="right"/>
              <w:rPr>
                <w:i/>
                <w:iCs/>
                <w:sz w:val="12"/>
                <w:szCs w:val="12"/>
              </w:rPr>
            </w:pPr>
          </w:p>
        </w:tc>
      </w:tr>
      <w:tr w:rsidR="00F45341" w:rsidRPr="00F45341" w14:paraId="33AD12DA" w14:textId="77777777" w:rsidTr="00F45341">
        <w:trPr>
          <w:trHeight w:val="85"/>
        </w:trPr>
        <w:tc>
          <w:tcPr>
            <w:tcW w:w="2639" w:type="pct"/>
            <w:tcBorders>
              <w:top w:val="nil"/>
              <w:left w:val="nil"/>
              <w:bottom w:val="nil"/>
              <w:right w:val="nil"/>
            </w:tcBorders>
            <w:shd w:val="clear" w:color="auto" w:fill="auto"/>
            <w:vAlign w:val="center"/>
            <w:hideMark/>
          </w:tcPr>
          <w:p w14:paraId="4287FD04" w14:textId="77777777" w:rsidR="00F45341" w:rsidRPr="00F45341" w:rsidRDefault="00F45341" w:rsidP="00F45341">
            <w:pPr>
              <w:spacing w:line="240" w:lineRule="auto"/>
              <w:rPr>
                <w:i/>
                <w:iCs/>
                <w:sz w:val="12"/>
                <w:szCs w:val="12"/>
              </w:rPr>
            </w:pPr>
            <w:r w:rsidRPr="00F45341">
              <w:rPr>
                <w:i/>
                <w:iCs/>
                <w:sz w:val="12"/>
                <w:szCs w:val="12"/>
              </w:rPr>
              <w:t>- wynagrodzenia i uposażenia wypłacane w związku z pomocą obywatelom Ukrainy</w:t>
            </w:r>
          </w:p>
        </w:tc>
        <w:tc>
          <w:tcPr>
            <w:tcW w:w="421" w:type="pct"/>
            <w:tcBorders>
              <w:top w:val="nil"/>
              <w:left w:val="nil"/>
              <w:bottom w:val="nil"/>
              <w:right w:val="nil"/>
            </w:tcBorders>
            <w:shd w:val="clear" w:color="auto" w:fill="auto"/>
            <w:vAlign w:val="center"/>
            <w:hideMark/>
          </w:tcPr>
          <w:p w14:paraId="76026D0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61C7E14" w14:textId="77777777" w:rsidR="00F45341" w:rsidRPr="00F45341" w:rsidRDefault="00F45341" w:rsidP="00F45341">
            <w:pPr>
              <w:spacing w:line="240" w:lineRule="auto"/>
              <w:jc w:val="right"/>
              <w:rPr>
                <w:i/>
                <w:iCs/>
                <w:sz w:val="12"/>
                <w:szCs w:val="12"/>
              </w:rPr>
            </w:pPr>
            <w:r w:rsidRPr="00F45341">
              <w:rPr>
                <w:i/>
                <w:iCs/>
                <w:sz w:val="12"/>
                <w:szCs w:val="12"/>
              </w:rPr>
              <w:t>400 200</w:t>
            </w:r>
          </w:p>
        </w:tc>
        <w:tc>
          <w:tcPr>
            <w:tcW w:w="656" w:type="pct"/>
            <w:tcBorders>
              <w:top w:val="nil"/>
              <w:left w:val="nil"/>
              <w:bottom w:val="nil"/>
              <w:right w:val="nil"/>
            </w:tcBorders>
            <w:shd w:val="clear" w:color="auto" w:fill="auto"/>
            <w:noWrap/>
            <w:vAlign w:val="center"/>
            <w:hideMark/>
          </w:tcPr>
          <w:p w14:paraId="1E1DA075" w14:textId="77777777" w:rsidR="00F45341" w:rsidRPr="00F45341" w:rsidRDefault="00F45341" w:rsidP="00F45341">
            <w:pPr>
              <w:spacing w:line="240" w:lineRule="auto"/>
              <w:jc w:val="right"/>
              <w:rPr>
                <w:i/>
                <w:iCs/>
                <w:sz w:val="12"/>
                <w:szCs w:val="12"/>
              </w:rPr>
            </w:pPr>
            <w:r w:rsidRPr="00F45341">
              <w:rPr>
                <w:i/>
                <w:iCs/>
                <w:sz w:val="12"/>
                <w:szCs w:val="12"/>
              </w:rPr>
              <w:t>391 493,16</w:t>
            </w:r>
          </w:p>
        </w:tc>
        <w:tc>
          <w:tcPr>
            <w:tcW w:w="366" w:type="pct"/>
            <w:tcBorders>
              <w:top w:val="nil"/>
              <w:left w:val="nil"/>
              <w:bottom w:val="nil"/>
              <w:right w:val="nil"/>
            </w:tcBorders>
            <w:shd w:val="clear" w:color="auto" w:fill="auto"/>
            <w:noWrap/>
            <w:vAlign w:val="center"/>
            <w:hideMark/>
          </w:tcPr>
          <w:p w14:paraId="71A15E26" w14:textId="77777777" w:rsidR="00F45341" w:rsidRPr="00F45341" w:rsidRDefault="00F45341" w:rsidP="00F45341">
            <w:pPr>
              <w:spacing w:line="240" w:lineRule="auto"/>
              <w:jc w:val="right"/>
              <w:rPr>
                <w:i/>
                <w:iCs/>
                <w:sz w:val="12"/>
                <w:szCs w:val="12"/>
              </w:rPr>
            </w:pPr>
            <w:r w:rsidRPr="00F45341">
              <w:rPr>
                <w:i/>
                <w:iCs/>
                <w:sz w:val="12"/>
                <w:szCs w:val="12"/>
              </w:rPr>
              <w:t>97,8%</w:t>
            </w:r>
          </w:p>
        </w:tc>
        <w:tc>
          <w:tcPr>
            <w:tcW w:w="352" w:type="pct"/>
            <w:tcBorders>
              <w:top w:val="nil"/>
              <w:left w:val="nil"/>
              <w:bottom w:val="nil"/>
              <w:right w:val="nil"/>
            </w:tcBorders>
            <w:shd w:val="clear" w:color="auto" w:fill="auto"/>
            <w:noWrap/>
            <w:vAlign w:val="center"/>
            <w:hideMark/>
          </w:tcPr>
          <w:p w14:paraId="56A5DA1B" w14:textId="77777777" w:rsidR="00F45341" w:rsidRPr="00F45341" w:rsidRDefault="00F45341" w:rsidP="00F45341">
            <w:pPr>
              <w:spacing w:line="240" w:lineRule="auto"/>
              <w:jc w:val="right"/>
              <w:rPr>
                <w:i/>
                <w:iCs/>
                <w:sz w:val="12"/>
                <w:szCs w:val="12"/>
              </w:rPr>
            </w:pPr>
          </w:p>
        </w:tc>
      </w:tr>
      <w:tr w:rsidR="00F45341" w:rsidRPr="00F45341" w14:paraId="26841D05" w14:textId="77777777" w:rsidTr="00F45341">
        <w:trPr>
          <w:trHeight w:val="85"/>
        </w:trPr>
        <w:tc>
          <w:tcPr>
            <w:tcW w:w="2639" w:type="pct"/>
            <w:tcBorders>
              <w:top w:val="nil"/>
              <w:left w:val="nil"/>
              <w:bottom w:val="nil"/>
              <w:right w:val="nil"/>
            </w:tcBorders>
            <w:shd w:val="clear" w:color="auto" w:fill="auto"/>
            <w:vAlign w:val="center"/>
            <w:hideMark/>
          </w:tcPr>
          <w:p w14:paraId="11B91542" w14:textId="77777777" w:rsidR="00F45341" w:rsidRPr="00F45341" w:rsidRDefault="00F45341" w:rsidP="00F45341">
            <w:pPr>
              <w:spacing w:line="240" w:lineRule="auto"/>
              <w:rPr>
                <w:i/>
                <w:iCs/>
                <w:sz w:val="12"/>
                <w:szCs w:val="12"/>
              </w:rPr>
            </w:pPr>
            <w:r w:rsidRPr="00F45341">
              <w:rPr>
                <w:i/>
                <w:iCs/>
                <w:sz w:val="12"/>
                <w:szCs w:val="12"/>
              </w:rPr>
              <w:t>- wynagrodzenia nauczycieli wypłacane w związku z pomocą obywatelom Ukrainy</w:t>
            </w:r>
          </w:p>
        </w:tc>
        <w:tc>
          <w:tcPr>
            <w:tcW w:w="421" w:type="pct"/>
            <w:tcBorders>
              <w:top w:val="nil"/>
              <w:left w:val="nil"/>
              <w:bottom w:val="nil"/>
              <w:right w:val="nil"/>
            </w:tcBorders>
            <w:shd w:val="clear" w:color="auto" w:fill="auto"/>
            <w:vAlign w:val="center"/>
            <w:hideMark/>
          </w:tcPr>
          <w:p w14:paraId="0471333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5C654DF" w14:textId="77777777" w:rsidR="00F45341" w:rsidRPr="00F45341" w:rsidRDefault="00F45341" w:rsidP="00F45341">
            <w:pPr>
              <w:spacing w:line="240" w:lineRule="auto"/>
              <w:jc w:val="right"/>
              <w:rPr>
                <w:i/>
                <w:iCs/>
                <w:sz w:val="12"/>
                <w:szCs w:val="12"/>
              </w:rPr>
            </w:pPr>
            <w:r w:rsidRPr="00F45341">
              <w:rPr>
                <w:i/>
                <w:iCs/>
                <w:sz w:val="12"/>
                <w:szCs w:val="12"/>
              </w:rPr>
              <w:t>1 076 210</w:t>
            </w:r>
          </w:p>
        </w:tc>
        <w:tc>
          <w:tcPr>
            <w:tcW w:w="656" w:type="pct"/>
            <w:tcBorders>
              <w:top w:val="nil"/>
              <w:left w:val="nil"/>
              <w:bottom w:val="nil"/>
              <w:right w:val="nil"/>
            </w:tcBorders>
            <w:shd w:val="clear" w:color="auto" w:fill="auto"/>
            <w:noWrap/>
            <w:vAlign w:val="center"/>
            <w:hideMark/>
          </w:tcPr>
          <w:p w14:paraId="24B28F9C" w14:textId="77777777" w:rsidR="00F45341" w:rsidRPr="00F45341" w:rsidRDefault="00F45341" w:rsidP="00F45341">
            <w:pPr>
              <w:spacing w:line="240" w:lineRule="auto"/>
              <w:jc w:val="right"/>
              <w:rPr>
                <w:i/>
                <w:iCs/>
                <w:sz w:val="12"/>
                <w:szCs w:val="12"/>
              </w:rPr>
            </w:pPr>
            <w:r w:rsidRPr="00F45341">
              <w:rPr>
                <w:i/>
                <w:iCs/>
                <w:sz w:val="12"/>
                <w:szCs w:val="12"/>
              </w:rPr>
              <w:t>1 072 572,23</w:t>
            </w:r>
          </w:p>
        </w:tc>
        <w:tc>
          <w:tcPr>
            <w:tcW w:w="366" w:type="pct"/>
            <w:tcBorders>
              <w:top w:val="nil"/>
              <w:left w:val="nil"/>
              <w:bottom w:val="nil"/>
              <w:right w:val="nil"/>
            </w:tcBorders>
            <w:shd w:val="clear" w:color="auto" w:fill="auto"/>
            <w:noWrap/>
            <w:vAlign w:val="center"/>
            <w:hideMark/>
          </w:tcPr>
          <w:p w14:paraId="713C07AB" w14:textId="77777777" w:rsidR="00F45341" w:rsidRPr="00F45341" w:rsidRDefault="00F45341" w:rsidP="00F45341">
            <w:pPr>
              <w:spacing w:line="240" w:lineRule="auto"/>
              <w:jc w:val="right"/>
              <w:rPr>
                <w:i/>
                <w:iCs/>
                <w:sz w:val="12"/>
                <w:szCs w:val="12"/>
              </w:rPr>
            </w:pPr>
            <w:r w:rsidRPr="00F45341">
              <w:rPr>
                <w:i/>
                <w:iCs/>
                <w:sz w:val="12"/>
                <w:szCs w:val="12"/>
              </w:rPr>
              <w:t>99,7%</w:t>
            </w:r>
          </w:p>
        </w:tc>
        <w:tc>
          <w:tcPr>
            <w:tcW w:w="352" w:type="pct"/>
            <w:tcBorders>
              <w:top w:val="nil"/>
              <w:left w:val="nil"/>
              <w:bottom w:val="nil"/>
              <w:right w:val="nil"/>
            </w:tcBorders>
            <w:shd w:val="clear" w:color="auto" w:fill="auto"/>
            <w:noWrap/>
            <w:vAlign w:val="center"/>
            <w:hideMark/>
          </w:tcPr>
          <w:p w14:paraId="26FF2D93" w14:textId="77777777" w:rsidR="00F45341" w:rsidRPr="00F45341" w:rsidRDefault="00F45341" w:rsidP="00F45341">
            <w:pPr>
              <w:spacing w:line="240" w:lineRule="auto"/>
              <w:jc w:val="right"/>
              <w:rPr>
                <w:i/>
                <w:iCs/>
                <w:sz w:val="12"/>
                <w:szCs w:val="12"/>
              </w:rPr>
            </w:pPr>
          </w:p>
        </w:tc>
      </w:tr>
      <w:tr w:rsidR="00F45341" w:rsidRPr="00F45341" w14:paraId="03E0A67C" w14:textId="77777777" w:rsidTr="00F45341">
        <w:trPr>
          <w:trHeight w:val="85"/>
        </w:trPr>
        <w:tc>
          <w:tcPr>
            <w:tcW w:w="2639" w:type="pct"/>
            <w:tcBorders>
              <w:top w:val="nil"/>
              <w:left w:val="nil"/>
              <w:bottom w:val="nil"/>
              <w:right w:val="nil"/>
            </w:tcBorders>
            <w:shd w:val="clear" w:color="auto" w:fill="auto"/>
            <w:vAlign w:val="center"/>
            <w:hideMark/>
          </w:tcPr>
          <w:p w14:paraId="355A20A2"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5DA2BC3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71A9FBB" w14:textId="77777777" w:rsidR="00F45341" w:rsidRPr="00F45341" w:rsidRDefault="00F45341" w:rsidP="00F45341">
            <w:pPr>
              <w:spacing w:line="240" w:lineRule="auto"/>
              <w:jc w:val="right"/>
              <w:rPr>
                <w:i/>
                <w:iCs/>
                <w:sz w:val="12"/>
                <w:szCs w:val="12"/>
              </w:rPr>
            </w:pPr>
            <w:r w:rsidRPr="00F45341">
              <w:rPr>
                <w:i/>
                <w:iCs/>
                <w:sz w:val="12"/>
                <w:szCs w:val="12"/>
              </w:rPr>
              <w:t>12 989 235</w:t>
            </w:r>
          </w:p>
        </w:tc>
        <w:tc>
          <w:tcPr>
            <w:tcW w:w="656" w:type="pct"/>
            <w:tcBorders>
              <w:top w:val="nil"/>
              <w:left w:val="nil"/>
              <w:bottom w:val="nil"/>
              <w:right w:val="nil"/>
            </w:tcBorders>
            <w:shd w:val="clear" w:color="auto" w:fill="auto"/>
            <w:noWrap/>
            <w:vAlign w:val="center"/>
            <w:hideMark/>
          </w:tcPr>
          <w:p w14:paraId="636EB368" w14:textId="77777777" w:rsidR="00F45341" w:rsidRPr="00F45341" w:rsidRDefault="00F45341" w:rsidP="00F45341">
            <w:pPr>
              <w:spacing w:line="240" w:lineRule="auto"/>
              <w:jc w:val="right"/>
              <w:rPr>
                <w:i/>
                <w:iCs/>
                <w:sz w:val="12"/>
                <w:szCs w:val="12"/>
              </w:rPr>
            </w:pPr>
            <w:r w:rsidRPr="00F45341">
              <w:rPr>
                <w:i/>
                <w:iCs/>
                <w:sz w:val="12"/>
                <w:szCs w:val="12"/>
              </w:rPr>
              <w:t>12 988 967,83</w:t>
            </w:r>
          </w:p>
        </w:tc>
        <w:tc>
          <w:tcPr>
            <w:tcW w:w="366" w:type="pct"/>
            <w:tcBorders>
              <w:top w:val="nil"/>
              <w:left w:val="nil"/>
              <w:bottom w:val="nil"/>
              <w:right w:val="nil"/>
            </w:tcBorders>
            <w:shd w:val="clear" w:color="auto" w:fill="auto"/>
            <w:noWrap/>
            <w:vAlign w:val="center"/>
            <w:hideMark/>
          </w:tcPr>
          <w:p w14:paraId="28E57AE5"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06A85C11" w14:textId="77777777" w:rsidR="00F45341" w:rsidRPr="00F45341" w:rsidRDefault="00F45341" w:rsidP="00F45341">
            <w:pPr>
              <w:spacing w:line="240" w:lineRule="auto"/>
              <w:jc w:val="right"/>
              <w:rPr>
                <w:i/>
                <w:iCs/>
                <w:sz w:val="12"/>
                <w:szCs w:val="12"/>
              </w:rPr>
            </w:pPr>
          </w:p>
        </w:tc>
      </w:tr>
      <w:tr w:rsidR="00F45341" w:rsidRPr="00F45341" w14:paraId="579D2F69" w14:textId="77777777" w:rsidTr="00F45341">
        <w:trPr>
          <w:trHeight w:val="85"/>
        </w:trPr>
        <w:tc>
          <w:tcPr>
            <w:tcW w:w="2639" w:type="pct"/>
            <w:tcBorders>
              <w:top w:val="nil"/>
              <w:left w:val="nil"/>
              <w:bottom w:val="nil"/>
              <w:right w:val="nil"/>
            </w:tcBorders>
            <w:shd w:val="clear" w:color="auto" w:fill="auto"/>
            <w:vAlign w:val="center"/>
            <w:hideMark/>
          </w:tcPr>
          <w:p w14:paraId="5C5FA043"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5B94138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ABE6FDF" w14:textId="77777777" w:rsidR="00F45341" w:rsidRPr="00F45341" w:rsidRDefault="00F45341" w:rsidP="00F45341">
            <w:pPr>
              <w:spacing w:line="240" w:lineRule="auto"/>
              <w:jc w:val="right"/>
              <w:rPr>
                <w:i/>
                <w:iCs/>
                <w:sz w:val="12"/>
                <w:szCs w:val="12"/>
              </w:rPr>
            </w:pPr>
            <w:r w:rsidRPr="00F45341">
              <w:rPr>
                <w:i/>
                <w:iCs/>
                <w:sz w:val="12"/>
                <w:szCs w:val="12"/>
              </w:rPr>
              <w:t>230 660</w:t>
            </w:r>
          </w:p>
        </w:tc>
        <w:tc>
          <w:tcPr>
            <w:tcW w:w="656" w:type="pct"/>
            <w:tcBorders>
              <w:top w:val="nil"/>
              <w:left w:val="nil"/>
              <w:bottom w:val="nil"/>
              <w:right w:val="nil"/>
            </w:tcBorders>
            <w:shd w:val="clear" w:color="auto" w:fill="auto"/>
            <w:noWrap/>
            <w:vAlign w:val="center"/>
            <w:hideMark/>
          </w:tcPr>
          <w:p w14:paraId="56D69693" w14:textId="77777777" w:rsidR="00F45341" w:rsidRPr="00F45341" w:rsidRDefault="00F45341" w:rsidP="00F45341">
            <w:pPr>
              <w:spacing w:line="240" w:lineRule="auto"/>
              <w:jc w:val="right"/>
              <w:rPr>
                <w:i/>
                <w:iCs/>
                <w:sz w:val="12"/>
                <w:szCs w:val="12"/>
              </w:rPr>
            </w:pPr>
            <w:r w:rsidRPr="00F45341">
              <w:rPr>
                <w:i/>
                <w:iCs/>
                <w:sz w:val="12"/>
                <w:szCs w:val="12"/>
              </w:rPr>
              <w:t>230 654,74</w:t>
            </w:r>
          </w:p>
        </w:tc>
        <w:tc>
          <w:tcPr>
            <w:tcW w:w="366" w:type="pct"/>
            <w:tcBorders>
              <w:top w:val="nil"/>
              <w:left w:val="nil"/>
              <w:bottom w:val="nil"/>
              <w:right w:val="nil"/>
            </w:tcBorders>
            <w:shd w:val="clear" w:color="auto" w:fill="auto"/>
            <w:noWrap/>
            <w:vAlign w:val="center"/>
            <w:hideMark/>
          </w:tcPr>
          <w:p w14:paraId="015B7A12"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2D66B0E6" w14:textId="77777777" w:rsidR="00F45341" w:rsidRPr="00F45341" w:rsidRDefault="00F45341" w:rsidP="00F45341">
            <w:pPr>
              <w:spacing w:line="240" w:lineRule="auto"/>
              <w:jc w:val="right"/>
              <w:rPr>
                <w:i/>
                <w:iCs/>
                <w:sz w:val="12"/>
                <w:szCs w:val="12"/>
              </w:rPr>
            </w:pPr>
          </w:p>
        </w:tc>
      </w:tr>
      <w:tr w:rsidR="00F45341" w:rsidRPr="00F45341" w14:paraId="3A90AE67" w14:textId="77777777" w:rsidTr="00F45341">
        <w:trPr>
          <w:trHeight w:val="85"/>
        </w:trPr>
        <w:tc>
          <w:tcPr>
            <w:tcW w:w="2639" w:type="pct"/>
            <w:tcBorders>
              <w:top w:val="nil"/>
              <w:left w:val="nil"/>
              <w:bottom w:val="nil"/>
              <w:right w:val="nil"/>
            </w:tcBorders>
            <w:shd w:val="clear" w:color="auto" w:fill="auto"/>
            <w:vAlign w:val="center"/>
            <w:hideMark/>
          </w:tcPr>
          <w:p w14:paraId="4430BBE7"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1CA56C8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1414832" w14:textId="77777777" w:rsidR="00F45341" w:rsidRPr="00F45341" w:rsidRDefault="00F45341" w:rsidP="00F45341">
            <w:pPr>
              <w:spacing w:line="240" w:lineRule="auto"/>
              <w:jc w:val="right"/>
              <w:rPr>
                <w:i/>
                <w:iCs/>
                <w:sz w:val="12"/>
                <w:szCs w:val="12"/>
              </w:rPr>
            </w:pPr>
            <w:r w:rsidRPr="00F45341">
              <w:rPr>
                <w:i/>
                <w:iCs/>
                <w:sz w:val="12"/>
                <w:szCs w:val="12"/>
              </w:rPr>
              <w:t>790 802</w:t>
            </w:r>
          </w:p>
        </w:tc>
        <w:tc>
          <w:tcPr>
            <w:tcW w:w="656" w:type="pct"/>
            <w:tcBorders>
              <w:top w:val="nil"/>
              <w:left w:val="nil"/>
              <w:bottom w:val="nil"/>
              <w:right w:val="nil"/>
            </w:tcBorders>
            <w:shd w:val="clear" w:color="auto" w:fill="auto"/>
            <w:noWrap/>
            <w:vAlign w:val="center"/>
            <w:hideMark/>
          </w:tcPr>
          <w:p w14:paraId="107B4EC7" w14:textId="77777777" w:rsidR="00F45341" w:rsidRPr="00F45341" w:rsidRDefault="00F45341" w:rsidP="00F45341">
            <w:pPr>
              <w:spacing w:line="240" w:lineRule="auto"/>
              <w:jc w:val="right"/>
              <w:rPr>
                <w:i/>
                <w:iCs/>
                <w:sz w:val="12"/>
                <w:szCs w:val="12"/>
              </w:rPr>
            </w:pPr>
            <w:r w:rsidRPr="00F45341">
              <w:rPr>
                <w:i/>
                <w:iCs/>
                <w:sz w:val="12"/>
                <w:szCs w:val="12"/>
              </w:rPr>
              <w:t>790 771,34</w:t>
            </w:r>
          </w:p>
        </w:tc>
        <w:tc>
          <w:tcPr>
            <w:tcW w:w="366" w:type="pct"/>
            <w:tcBorders>
              <w:top w:val="nil"/>
              <w:left w:val="nil"/>
              <w:bottom w:val="nil"/>
              <w:right w:val="nil"/>
            </w:tcBorders>
            <w:shd w:val="clear" w:color="auto" w:fill="auto"/>
            <w:noWrap/>
            <w:vAlign w:val="center"/>
            <w:hideMark/>
          </w:tcPr>
          <w:p w14:paraId="6589ED00"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756087E" w14:textId="77777777" w:rsidR="00F45341" w:rsidRPr="00F45341" w:rsidRDefault="00F45341" w:rsidP="00F45341">
            <w:pPr>
              <w:spacing w:line="240" w:lineRule="auto"/>
              <w:jc w:val="right"/>
              <w:rPr>
                <w:i/>
                <w:iCs/>
                <w:sz w:val="12"/>
                <w:szCs w:val="12"/>
              </w:rPr>
            </w:pPr>
          </w:p>
        </w:tc>
      </w:tr>
      <w:tr w:rsidR="00F45341" w:rsidRPr="00F45341" w14:paraId="71B1115D" w14:textId="77777777" w:rsidTr="00F45341">
        <w:trPr>
          <w:trHeight w:val="85"/>
        </w:trPr>
        <w:tc>
          <w:tcPr>
            <w:tcW w:w="2639" w:type="pct"/>
            <w:tcBorders>
              <w:top w:val="nil"/>
              <w:left w:val="nil"/>
              <w:bottom w:val="nil"/>
              <w:right w:val="nil"/>
            </w:tcBorders>
            <w:shd w:val="clear" w:color="auto" w:fill="auto"/>
            <w:vAlign w:val="center"/>
            <w:hideMark/>
          </w:tcPr>
          <w:p w14:paraId="5B7F7D28"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44F15C4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A6D9CC1" w14:textId="77777777" w:rsidR="00F45341" w:rsidRPr="00F45341" w:rsidRDefault="00F45341" w:rsidP="00F45341">
            <w:pPr>
              <w:spacing w:line="240" w:lineRule="auto"/>
              <w:jc w:val="right"/>
              <w:rPr>
                <w:i/>
                <w:iCs/>
                <w:sz w:val="12"/>
                <w:szCs w:val="12"/>
              </w:rPr>
            </w:pPr>
            <w:r w:rsidRPr="00F45341">
              <w:rPr>
                <w:i/>
                <w:iCs/>
                <w:sz w:val="12"/>
                <w:szCs w:val="12"/>
              </w:rPr>
              <w:t>3 428 170</w:t>
            </w:r>
          </w:p>
        </w:tc>
        <w:tc>
          <w:tcPr>
            <w:tcW w:w="656" w:type="pct"/>
            <w:tcBorders>
              <w:top w:val="nil"/>
              <w:left w:val="nil"/>
              <w:bottom w:val="nil"/>
              <w:right w:val="nil"/>
            </w:tcBorders>
            <w:shd w:val="clear" w:color="auto" w:fill="auto"/>
            <w:noWrap/>
            <w:vAlign w:val="center"/>
            <w:hideMark/>
          </w:tcPr>
          <w:p w14:paraId="5A238236" w14:textId="77777777" w:rsidR="00F45341" w:rsidRPr="00F45341" w:rsidRDefault="00F45341" w:rsidP="00F45341">
            <w:pPr>
              <w:spacing w:line="240" w:lineRule="auto"/>
              <w:jc w:val="right"/>
              <w:rPr>
                <w:i/>
                <w:iCs/>
                <w:sz w:val="12"/>
                <w:szCs w:val="12"/>
              </w:rPr>
            </w:pPr>
            <w:r w:rsidRPr="00F45341">
              <w:rPr>
                <w:i/>
                <w:iCs/>
                <w:sz w:val="12"/>
                <w:szCs w:val="12"/>
              </w:rPr>
              <w:t>3 426 937,78</w:t>
            </w:r>
          </w:p>
        </w:tc>
        <w:tc>
          <w:tcPr>
            <w:tcW w:w="366" w:type="pct"/>
            <w:tcBorders>
              <w:top w:val="nil"/>
              <w:left w:val="nil"/>
              <w:bottom w:val="nil"/>
              <w:right w:val="nil"/>
            </w:tcBorders>
            <w:shd w:val="clear" w:color="auto" w:fill="auto"/>
            <w:noWrap/>
            <w:vAlign w:val="center"/>
            <w:hideMark/>
          </w:tcPr>
          <w:p w14:paraId="1F473340"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0985EBBB" w14:textId="77777777" w:rsidR="00F45341" w:rsidRPr="00F45341" w:rsidRDefault="00F45341" w:rsidP="00F45341">
            <w:pPr>
              <w:spacing w:line="240" w:lineRule="auto"/>
              <w:jc w:val="right"/>
              <w:rPr>
                <w:i/>
                <w:iCs/>
                <w:sz w:val="12"/>
                <w:szCs w:val="12"/>
              </w:rPr>
            </w:pPr>
          </w:p>
        </w:tc>
      </w:tr>
      <w:tr w:rsidR="00F45341" w:rsidRPr="00F45341" w14:paraId="49BE163F" w14:textId="77777777" w:rsidTr="00F45341">
        <w:trPr>
          <w:trHeight w:val="85"/>
        </w:trPr>
        <w:tc>
          <w:tcPr>
            <w:tcW w:w="2639" w:type="pct"/>
            <w:tcBorders>
              <w:top w:val="nil"/>
              <w:left w:val="nil"/>
              <w:bottom w:val="nil"/>
              <w:right w:val="nil"/>
            </w:tcBorders>
            <w:shd w:val="clear" w:color="auto" w:fill="auto"/>
            <w:vAlign w:val="center"/>
            <w:hideMark/>
          </w:tcPr>
          <w:p w14:paraId="30F411F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E625A9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E3A4A9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D4C66B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70E19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E22B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82DCAA" w14:textId="77777777" w:rsidTr="00F45341">
        <w:trPr>
          <w:trHeight w:val="85"/>
        </w:trPr>
        <w:tc>
          <w:tcPr>
            <w:tcW w:w="2639" w:type="pct"/>
            <w:tcBorders>
              <w:top w:val="nil"/>
              <w:left w:val="nil"/>
              <w:bottom w:val="nil"/>
              <w:right w:val="nil"/>
            </w:tcBorders>
            <w:shd w:val="clear" w:color="auto" w:fill="auto"/>
            <w:vAlign w:val="bottom"/>
            <w:hideMark/>
          </w:tcPr>
          <w:p w14:paraId="1C685577" w14:textId="77777777" w:rsidR="00F45341" w:rsidRPr="00F45341" w:rsidRDefault="00F45341" w:rsidP="00F45341">
            <w:pPr>
              <w:spacing w:line="240" w:lineRule="auto"/>
              <w:rPr>
                <w:sz w:val="12"/>
                <w:szCs w:val="12"/>
              </w:rPr>
            </w:pPr>
            <w:r w:rsidRPr="00F45341">
              <w:rPr>
                <w:sz w:val="12"/>
                <w:szCs w:val="12"/>
              </w:rPr>
              <w:t>Zakup energii</w:t>
            </w:r>
          </w:p>
        </w:tc>
        <w:tc>
          <w:tcPr>
            <w:tcW w:w="421" w:type="pct"/>
            <w:tcBorders>
              <w:top w:val="nil"/>
              <w:left w:val="nil"/>
              <w:bottom w:val="nil"/>
              <w:right w:val="nil"/>
            </w:tcBorders>
            <w:shd w:val="clear" w:color="auto" w:fill="auto"/>
            <w:noWrap/>
            <w:vAlign w:val="bottom"/>
            <w:hideMark/>
          </w:tcPr>
          <w:p w14:paraId="69A3834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0EF4A53" w14:textId="77777777" w:rsidR="00F45341" w:rsidRPr="00F45341" w:rsidRDefault="00F45341" w:rsidP="00F45341">
            <w:pPr>
              <w:spacing w:line="240" w:lineRule="auto"/>
              <w:jc w:val="right"/>
              <w:rPr>
                <w:sz w:val="12"/>
                <w:szCs w:val="12"/>
              </w:rPr>
            </w:pPr>
            <w:r w:rsidRPr="00F45341">
              <w:rPr>
                <w:sz w:val="12"/>
                <w:szCs w:val="12"/>
              </w:rPr>
              <w:t>1 759 324</w:t>
            </w:r>
          </w:p>
        </w:tc>
        <w:tc>
          <w:tcPr>
            <w:tcW w:w="656" w:type="pct"/>
            <w:tcBorders>
              <w:top w:val="nil"/>
              <w:left w:val="nil"/>
              <w:bottom w:val="nil"/>
              <w:right w:val="nil"/>
            </w:tcBorders>
            <w:shd w:val="clear" w:color="auto" w:fill="auto"/>
            <w:noWrap/>
            <w:vAlign w:val="center"/>
            <w:hideMark/>
          </w:tcPr>
          <w:p w14:paraId="370339B4" w14:textId="77777777" w:rsidR="00F45341" w:rsidRPr="00F45341" w:rsidRDefault="00F45341" w:rsidP="00F45341">
            <w:pPr>
              <w:spacing w:line="240" w:lineRule="auto"/>
              <w:jc w:val="right"/>
              <w:rPr>
                <w:sz w:val="12"/>
                <w:szCs w:val="12"/>
              </w:rPr>
            </w:pPr>
            <w:r w:rsidRPr="00F45341">
              <w:rPr>
                <w:sz w:val="12"/>
                <w:szCs w:val="12"/>
              </w:rPr>
              <w:t>1 157 809,22</w:t>
            </w:r>
          </w:p>
        </w:tc>
        <w:tc>
          <w:tcPr>
            <w:tcW w:w="366" w:type="pct"/>
            <w:tcBorders>
              <w:top w:val="nil"/>
              <w:left w:val="nil"/>
              <w:bottom w:val="nil"/>
              <w:right w:val="nil"/>
            </w:tcBorders>
            <w:shd w:val="clear" w:color="auto" w:fill="auto"/>
            <w:noWrap/>
            <w:vAlign w:val="center"/>
            <w:hideMark/>
          </w:tcPr>
          <w:p w14:paraId="11C98948" w14:textId="77777777" w:rsidR="00F45341" w:rsidRPr="00F45341" w:rsidRDefault="00F45341" w:rsidP="00F45341">
            <w:pPr>
              <w:spacing w:line="240" w:lineRule="auto"/>
              <w:jc w:val="right"/>
              <w:rPr>
                <w:sz w:val="12"/>
                <w:szCs w:val="12"/>
              </w:rPr>
            </w:pPr>
            <w:r w:rsidRPr="00F45341">
              <w:rPr>
                <w:sz w:val="12"/>
                <w:szCs w:val="12"/>
              </w:rPr>
              <w:t>65,8%</w:t>
            </w:r>
          </w:p>
        </w:tc>
        <w:tc>
          <w:tcPr>
            <w:tcW w:w="352" w:type="pct"/>
            <w:tcBorders>
              <w:top w:val="nil"/>
              <w:left w:val="nil"/>
              <w:bottom w:val="nil"/>
              <w:right w:val="nil"/>
            </w:tcBorders>
            <w:shd w:val="clear" w:color="auto" w:fill="auto"/>
            <w:noWrap/>
            <w:vAlign w:val="bottom"/>
            <w:hideMark/>
          </w:tcPr>
          <w:p w14:paraId="7BA44F4B" w14:textId="77777777" w:rsidR="00F45341" w:rsidRPr="00F45341" w:rsidRDefault="00F45341" w:rsidP="00F45341">
            <w:pPr>
              <w:spacing w:line="240" w:lineRule="auto"/>
              <w:jc w:val="right"/>
              <w:rPr>
                <w:sz w:val="12"/>
                <w:szCs w:val="12"/>
              </w:rPr>
            </w:pPr>
          </w:p>
        </w:tc>
      </w:tr>
      <w:tr w:rsidR="00F45341" w:rsidRPr="00F45341" w14:paraId="214BD04C" w14:textId="77777777" w:rsidTr="00F45341">
        <w:trPr>
          <w:trHeight w:val="85"/>
        </w:trPr>
        <w:tc>
          <w:tcPr>
            <w:tcW w:w="2639" w:type="pct"/>
            <w:tcBorders>
              <w:top w:val="nil"/>
              <w:left w:val="nil"/>
              <w:bottom w:val="nil"/>
              <w:right w:val="nil"/>
            </w:tcBorders>
            <w:shd w:val="clear" w:color="auto" w:fill="auto"/>
            <w:vAlign w:val="bottom"/>
            <w:hideMark/>
          </w:tcPr>
          <w:p w14:paraId="5C585FAA"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455AEAE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BF27A35" w14:textId="77777777" w:rsidR="00F45341" w:rsidRPr="00F45341" w:rsidRDefault="00F45341" w:rsidP="00F45341">
            <w:pPr>
              <w:spacing w:line="240" w:lineRule="auto"/>
              <w:jc w:val="right"/>
              <w:rPr>
                <w:sz w:val="12"/>
                <w:szCs w:val="12"/>
              </w:rPr>
            </w:pPr>
            <w:r w:rsidRPr="00F45341">
              <w:rPr>
                <w:sz w:val="12"/>
                <w:szCs w:val="12"/>
              </w:rPr>
              <w:t>894 610</w:t>
            </w:r>
          </w:p>
        </w:tc>
        <w:tc>
          <w:tcPr>
            <w:tcW w:w="656" w:type="pct"/>
            <w:tcBorders>
              <w:top w:val="nil"/>
              <w:left w:val="nil"/>
              <w:bottom w:val="nil"/>
              <w:right w:val="nil"/>
            </w:tcBorders>
            <w:shd w:val="clear" w:color="auto" w:fill="auto"/>
            <w:noWrap/>
            <w:vAlign w:val="center"/>
            <w:hideMark/>
          </w:tcPr>
          <w:p w14:paraId="30471860" w14:textId="77777777" w:rsidR="00F45341" w:rsidRPr="00F45341" w:rsidRDefault="00F45341" w:rsidP="00F45341">
            <w:pPr>
              <w:spacing w:line="240" w:lineRule="auto"/>
              <w:jc w:val="right"/>
              <w:rPr>
                <w:sz w:val="12"/>
                <w:szCs w:val="12"/>
              </w:rPr>
            </w:pPr>
            <w:r w:rsidRPr="00F45341">
              <w:rPr>
                <w:sz w:val="12"/>
                <w:szCs w:val="12"/>
              </w:rPr>
              <w:t>890 701,57</w:t>
            </w:r>
          </w:p>
        </w:tc>
        <w:tc>
          <w:tcPr>
            <w:tcW w:w="366" w:type="pct"/>
            <w:tcBorders>
              <w:top w:val="nil"/>
              <w:left w:val="nil"/>
              <w:bottom w:val="nil"/>
              <w:right w:val="nil"/>
            </w:tcBorders>
            <w:shd w:val="clear" w:color="auto" w:fill="auto"/>
            <w:noWrap/>
            <w:vAlign w:val="center"/>
            <w:hideMark/>
          </w:tcPr>
          <w:p w14:paraId="327EDB8A" w14:textId="77777777" w:rsidR="00F45341" w:rsidRPr="00F45341" w:rsidRDefault="00F45341" w:rsidP="00F45341">
            <w:pPr>
              <w:spacing w:line="240" w:lineRule="auto"/>
              <w:jc w:val="right"/>
              <w:rPr>
                <w:sz w:val="12"/>
                <w:szCs w:val="12"/>
              </w:rPr>
            </w:pPr>
            <w:r w:rsidRPr="00F45341">
              <w:rPr>
                <w:sz w:val="12"/>
                <w:szCs w:val="12"/>
              </w:rPr>
              <w:t>99,6%</w:t>
            </w:r>
          </w:p>
        </w:tc>
        <w:tc>
          <w:tcPr>
            <w:tcW w:w="352" w:type="pct"/>
            <w:tcBorders>
              <w:top w:val="nil"/>
              <w:left w:val="nil"/>
              <w:bottom w:val="nil"/>
              <w:right w:val="nil"/>
            </w:tcBorders>
            <w:shd w:val="clear" w:color="auto" w:fill="auto"/>
            <w:noWrap/>
            <w:vAlign w:val="bottom"/>
            <w:hideMark/>
          </w:tcPr>
          <w:p w14:paraId="47B90D9B" w14:textId="77777777" w:rsidR="00F45341" w:rsidRPr="00F45341" w:rsidRDefault="00F45341" w:rsidP="00F45341">
            <w:pPr>
              <w:spacing w:line="240" w:lineRule="auto"/>
              <w:jc w:val="right"/>
              <w:rPr>
                <w:sz w:val="12"/>
                <w:szCs w:val="12"/>
              </w:rPr>
            </w:pPr>
          </w:p>
        </w:tc>
      </w:tr>
      <w:tr w:rsidR="00F45341" w:rsidRPr="00F45341" w14:paraId="79A9F1A9" w14:textId="77777777" w:rsidTr="00F45341">
        <w:trPr>
          <w:trHeight w:val="85"/>
        </w:trPr>
        <w:tc>
          <w:tcPr>
            <w:tcW w:w="2639" w:type="pct"/>
            <w:tcBorders>
              <w:top w:val="nil"/>
              <w:left w:val="nil"/>
              <w:bottom w:val="nil"/>
              <w:right w:val="nil"/>
            </w:tcBorders>
            <w:shd w:val="clear" w:color="auto" w:fill="auto"/>
            <w:vAlign w:val="bottom"/>
            <w:hideMark/>
          </w:tcPr>
          <w:p w14:paraId="7482B70B"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55B50D1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DC515F0" w14:textId="77777777" w:rsidR="00F45341" w:rsidRPr="00F45341" w:rsidRDefault="00F45341" w:rsidP="00F45341">
            <w:pPr>
              <w:spacing w:line="240" w:lineRule="auto"/>
              <w:jc w:val="right"/>
              <w:rPr>
                <w:sz w:val="12"/>
                <w:szCs w:val="12"/>
              </w:rPr>
            </w:pPr>
            <w:r w:rsidRPr="00F45341">
              <w:rPr>
                <w:sz w:val="12"/>
                <w:szCs w:val="12"/>
              </w:rPr>
              <w:t>829 063</w:t>
            </w:r>
          </w:p>
        </w:tc>
        <w:tc>
          <w:tcPr>
            <w:tcW w:w="656" w:type="pct"/>
            <w:tcBorders>
              <w:top w:val="nil"/>
              <w:left w:val="nil"/>
              <w:bottom w:val="nil"/>
              <w:right w:val="nil"/>
            </w:tcBorders>
            <w:shd w:val="clear" w:color="auto" w:fill="auto"/>
            <w:noWrap/>
            <w:vAlign w:val="center"/>
            <w:hideMark/>
          </w:tcPr>
          <w:p w14:paraId="2CE74A17" w14:textId="77777777" w:rsidR="00F45341" w:rsidRPr="00F45341" w:rsidRDefault="00F45341" w:rsidP="00F45341">
            <w:pPr>
              <w:spacing w:line="240" w:lineRule="auto"/>
              <w:jc w:val="right"/>
              <w:rPr>
                <w:sz w:val="12"/>
                <w:szCs w:val="12"/>
              </w:rPr>
            </w:pPr>
            <w:r w:rsidRPr="00F45341">
              <w:rPr>
                <w:sz w:val="12"/>
                <w:szCs w:val="12"/>
              </w:rPr>
              <w:t>829 061,46</w:t>
            </w:r>
          </w:p>
        </w:tc>
        <w:tc>
          <w:tcPr>
            <w:tcW w:w="366" w:type="pct"/>
            <w:tcBorders>
              <w:top w:val="nil"/>
              <w:left w:val="nil"/>
              <w:bottom w:val="nil"/>
              <w:right w:val="nil"/>
            </w:tcBorders>
            <w:shd w:val="clear" w:color="auto" w:fill="auto"/>
            <w:noWrap/>
            <w:vAlign w:val="center"/>
            <w:hideMark/>
          </w:tcPr>
          <w:p w14:paraId="40122D25"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145AC7A6" w14:textId="77777777" w:rsidR="00F45341" w:rsidRPr="00F45341" w:rsidRDefault="00F45341" w:rsidP="00F45341">
            <w:pPr>
              <w:spacing w:line="240" w:lineRule="auto"/>
              <w:jc w:val="right"/>
              <w:rPr>
                <w:sz w:val="12"/>
                <w:szCs w:val="12"/>
              </w:rPr>
            </w:pPr>
          </w:p>
        </w:tc>
      </w:tr>
      <w:tr w:rsidR="00F45341" w:rsidRPr="00F45341" w14:paraId="27728AA8" w14:textId="77777777" w:rsidTr="00F45341">
        <w:trPr>
          <w:trHeight w:val="85"/>
        </w:trPr>
        <w:tc>
          <w:tcPr>
            <w:tcW w:w="2639" w:type="pct"/>
            <w:tcBorders>
              <w:top w:val="nil"/>
              <w:left w:val="nil"/>
              <w:bottom w:val="nil"/>
              <w:right w:val="nil"/>
            </w:tcBorders>
            <w:shd w:val="clear" w:color="auto" w:fill="auto"/>
            <w:vAlign w:val="bottom"/>
            <w:hideMark/>
          </w:tcPr>
          <w:p w14:paraId="07A8CFBE"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72365C8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A878859" w14:textId="77777777" w:rsidR="00F45341" w:rsidRPr="00F45341" w:rsidRDefault="00F45341" w:rsidP="00F45341">
            <w:pPr>
              <w:spacing w:line="240" w:lineRule="auto"/>
              <w:jc w:val="right"/>
              <w:rPr>
                <w:sz w:val="12"/>
                <w:szCs w:val="12"/>
              </w:rPr>
            </w:pPr>
            <w:r w:rsidRPr="00F45341">
              <w:rPr>
                <w:sz w:val="12"/>
                <w:szCs w:val="12"/>
              </w:rPr>
              <w:t>456 105</w:t>
            </w:r>
          </w:p>
        </w:tc>
        <w:tc>
          <w:tcPr>
            <w:tcW w:w="656" w:type="pct"/>
            <w:tcBorders>
              <w:top w:val="nil"/>
              <w:left w:val="nil"/>
              <w:bottom w:val="nil"/>
              <w:right w:val="nil"/>
            </w:tcBorders>
            <w:shd w:val="clear" w:color="auto" w:fill="auto"/>
            <w:noWrap/>
            <w:vAlign w:val="center"/>
            <w:hideMark/>
          </w:tcPr>
          <w:p w14:paraId="2C867CE6" w14:textId="77777777" w:rsidR="00F45341" w:rsidRPr="00F45341" w:rsidRDefault="00F45341" w:rsidP="00F45341">
            <w:pPr>
              <w:spacing w:line="240" w:lineRule="auto"/>
              <w:jc w:val="right"/>
              <w:rPr>
                <w:sz w:val="12"/>
                <w:szCs w:val="12"/>
              </w:rPr>
            </w:pPr>
            <w:r w:rsidRPr="00F45341">
              <w:rPr>
                <w:sz w:val="12"/>
                <w:szCs w:val="12"/>
              </w:rPr>
              <w:t>452 404,34</w:t>
            </w:r>
          </w:p>
        </w:tc>
        <w:tc>
          <w:tcPr>
            <w:tcW w:w="366" w:type="pct"/>
            <w:tcBorders>
              <w:top w:val="nil"/>
              <w:left w:val="nil"/>
              <w:bottom w:val="nil"/>
              <w:right w:val="nil"/>
            </w:tcBorders>
            <w:shd w:val="clear" w:color="auto" w:fill="auto"/>
            <w:noWrap/>
            <w:vAlign w:val="center"/>
            <w:hideMark/>
          </w:tcPr>
          <w:p w14:paraId="3E7250BB" w14:textId="77777777" w:rsidR="00F45341" w:rsidRPr="00F45341" w:rsidRDefault="00F45341" w:rsidP="00F45341">
            <w:pPr>
              <w:spacing w:line="240" w:lineRule="auto"/>
              <w:jc w:val="right"/>
              <w:rPr>
                <w:sz w:val="12"/>
                <w:szCs w:val="12"/>
              </w:rPr>
            </w:pPr>
            <w:r w:rsidRPr="00F45341">
              <w:rPr>
                <w:sz w:val="12"/>
                <w:szCs w:val="12"/>
              </w:rPr>
              <w:t>99,2%</w:t>
            </w:r>
          </w:p>
        </w:tc>
        <w:tc>
          <w:tcPr>
            <w:tcW w:w="352" w:type="pct"/>
            <w:tcBorders>
              <w:top w:val="nil"/>
              <w:left w:val="nil"/>
              <w:bottom w:val="nil"/>
              <w:right w:val="nil"/>
            </w:tcBorders>
            <w:shd w:val="clear" w:color="auto" w:fill="auto"/>
            <w:noWrap/>
            <w:vAlign w:val="bottom"/>
            <w:hideMark/>
          </w:tcPr>
          <w:p w14:paraId="428FF338" w14:textId="77777777" w:rsidR="00F45341" w:rsidRPr="00F45341" w:rsidRDefault="00F45341" w:rsidP="00F45341">
            <w:pPr>
              <w:spacing w:line="240" w:lineRule="auto"/>
              <w:jc w:val="right"/>
              <w:rPr>
                <w:sz w:val="12"/>
                <w:szCs w:val="12"/>
              </w:rPr>
            </w:pPr>
          </w:p>
        </w:tc>
      </w:tr>
      <w:tr w:rsidR="00F45341" w:rsidRPr="00F45341" w14:paraId="5D384D1C" w14:textId="77777777" w:rsidTr="00F45341">
        <w:trPr>
          <w:trHeight w:val="85"/>
        </w:trPr>
        <w:tc>
          <w:tcPr>
            <w:tcW w:w="2639" w:type="pct"/>
            <w:tcBorders>
              <w:top w:val="nil"/>
              <w:left w:val="nil"/>
              <w:bottom w:val="nil"/>
              <w:right w:val="nil"/>
            </w:tcBorders>
            <w:shd w:val="clear" w:color="auto" w:fill="auto"/>
            <w:vAlign w:val="bottom"/>
            <w:hideMark/>
          </w:tcPr>
          <w:p w14:paraId="703E044D"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163803C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DF66C77" w14:textId="77777777" w:rsidR="00F45341" w:rsidRPr="00F45341" w:rsidRDefault="00F45341" w:rsidP="00F45341">
            <w:pPr>
              <w:spacing w:line="240" w:lineRule="auto"/>
              <w:jc w:val="right"/>
              <w:rPr>
                <w:sz w:val="12"/>
                <w:szCs w:val="12"/>
              </w:rPr>
            </w:pPr>
            <w:r w:rsidRPr="00F45341">
              <w:rPr>
                <w:sz w:val="12"/>
                <w:szCs w:val="12"/>
              </w:rPr>
              <w:t>230 120</w:t>
            </w:r>
          </w:p>
        </w:tc>
        <w:tc>
          <w:tcPr>
            <w:tcW w:w="656" w:type="pct"/>
            <w:tcBorders>
              <w:top w:val="nil"/>
              <w:left w:val="nil"/>
              <w:bottom w:val="nil"/>
              <w:right w:val="nil"/>
            </w:tcBorders>
            <w:shd w:val="clear" w:color="auto" w:fill="auto"/>
            <w:noWrap/>
            <w:vAlign w:val="center"/>
            <w:hideMark/>
          </w:tcPr>
          <w:p w14:paraId="71AC1CBF" w14:textId="77777777" w:rsidR="00F45341" w:rsidRPr="00F45341" w:rsidRDefault="00F45341" w:rsidP="00F45341">
            <w:pPr>
              <w:spacing w:line="240" w:lineRule="auto"/>
              <w:jc w:val="right"/>
              <w:rPr>
                <w:sz w:val="12"/>
                <w:szCs w:val="12"/>
              </w:rPr>
            </w:pPr>
            <w:r w:rsidRPr="00F45341">
              <w:rPr>
                <w:sz w:val="12"/>
                <w:szCs w:val="12"/>
              </w:rPr>
              <w:t>229 588,38</w:t>
            </w:r>
          </w:p>
        </w:tc>
        <w:tc>
          <w:tcPr>
            <w:tcW w:w="366" w:type="pct"/>
            <w:tcBorders>
              <w:top w:val="nil"/>
              <w:left w:val="nil"/>
              <w:bottom w:val="nil"/>
              <w:right w:val="nil"/>
            </w:tcBorders>
            <w:shd w:val="clear" w:color="auto" w:fill="auto"/>
            <w:noWrap/>
            <w:vAlign w:val="center"/>
            <w:hideMark/>
          </w:tcPr>
          <w:p w14:paraId="72D7AD9D" w14:textId="77777777" w:rsidR="00F45341" w:rsidRPr="00F45341" w:rsidRDefault="00F45341" w:rsidP="00F45341">
            <w:pPr>
              <w:spacing w:line="240" w:lineRule="auto"/>
              <w:jc w:val="right"/>
              <w:rPr>
                <w:sz w:val="12"/>
                <w:szCs w:val="12"/>
              </w:rPr>
            </w:pPr>
            <w:r w:rsidRPr="00F45341">
              <w:rPr>
                <w:sz w:val="12"/>
                <w:szCs w:val="12"/>
              </w:rPr>
              <w:t>99,8%</w:t>
            </w:r>
          </w:p>
        </w:tc>
        <w:tc>
          <w:tcPr>
            <w:tcW w:w="352" w:type="pct"/>
            <w:tcBorders>
              <w:top w:val="nil"/>
              <w:left w:val="nil"/>
              <w:bottom w:val="nil"/>
              <w:right w:val="nil"/>
            </w:tcBorders>
            <w:shd w:val="clear" w:color="auto" w:fill="auto"/>
            <w:noWrap/>
            <w:vAlign w:val="bottom"/>
            <w:hideMark/>
          </w:tcPr>
          <w:p w14:paraId="572C6555" w14:textId="77777777" w:rsidR="00F45341" w:rsidRPr="00F45341" w:rsidRDefault="00F45341" w:rsidP="00F45341">
            <w:pPr>
              <w:spacing w:line="240" w:lineRule="auto"/>
              <w:jc w:val="right"/>
              <w:rPr>
                <w:sz w:val="12"/>
                <w:szCs w:val="12"/>
              </w:rPr>
            </w:pPr>
          </w:p>
        </w:tc>
      </w:tr>
      <w:tr w:rsidR="00F45341" w:rsidRPr="00F45341" w14:paraId="4E1879F6" w14:textId="77777777" w:rsidTr="00F45341">
        <w:trPr>
          <w:trHeight w:val="85"/>
        </w:trPr>
        <w:tc>
          <w:tcPr>
            <w:tcW w:w="2639" w:type="pct"/>
            <w:tcBorders>
              <w:top w:val="nil"/>
              <w:left w:val="nil"/>
              <w:bottom w:val="nil"/>
              <w:right w:val="nil"/>
            </w:tcBorders>
            <w:shd w:val="clear" w:color="auto" w:fill="auto"/>
            <w:vAlign w:val="bottom"/>
            <w:hideMark/>
          </w:tcPr>
          <w:p w14:paraId="53F32634"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bottom"/>
            <w:hideMark/>
          </w:tcPr>
          <w:p w14:paraId="320D7C7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A6CF0CB" w14:textId="77777777" w:rsidR="00F45341" w:rsidRPr="00F45341" w:rsidRDefault="00F45341" w:rsidP="00F45341">
            <w:pPr>
              <w:spacing w:line="240" w:lineRule="auto"/>
              <w:jc w:val="right"/>
              <w:rPr>
                <w:sz w:val="12"/>
                <w:szCs w:val="12"/>
              </w:rPr>
            </w:pPr>
            <w:r w:rsidRPr="00F45341">
              <w:rPr>
                <w:sz w:val="12"/>
                <w:szCs w:val="12"/>
              </w:rPr>
              <w:t>160 345</w:t>
            </w:r>
          </w:p>
        </w:tc>
        <w:tc>
          <w:tcPr>
            <w:tcW w:w="656" w:type="pct"/>
            <w:tcBorders>
              <w:top w:val="nil"/>
              <w:left w:val="nil"/>
              <w:bottom w:val="nil"/>
              <w:right w:val="nil"/>
            </w:tcBorders>
            <w:shd w:val="clear" w:color="auto" w:fill="auto"/>
            <w:noWrap/>
            <w:vAlign w:val="center"/>
            <w:hideMark/>
          </w:tcPr>
          <w:p w14:paraId="505E767C" w14:textId="77777777" w:rsidR="00F45341" w:rsidRPr="00F45341" w:rsidRDefault="00F45341" w:rsidP="00F45341">
            <w:pPr>
              <w:spacing w:line="240" w:lineRule="auto"/>
              <w:jc w:val="right"/>
              <w:rPr>
                <w:sz w:val="12"/>
                <w:szCs w:val="12"/>
              </w:rPr>
            </w:pPr>
            <w:r w:rsidRPr="00F45341">
              <w:rPr>
                <w:sz w:val="12"/>
                <w:szCs w:val="12"/>
              </w:rPr>
              <w:t>160 095,69</w:t>
            </w:r>
          </w:p>
        </w:tc>
        <w:tc>
          <w:tcPr>
            <w:tcW w:w="366" w:type="pct"/>
            <w:tcBorders>
              <w:top w:val="nil"/>
              <w:left w:val="nil"/>
              <w:bottom w:val="nil"/>
              <w:right w:val="nil"/>
            </w:tcBorders>
            <w:shd w:val="clear" w:color="auto" w:fill="auto"/>
            <w:noWrap/>
            <w:vAlign w:val="center"/>
            <w:hideMark/>
          </w:tcPr>
          <w:p w14:paraId="52F44B9C" w14:textId="77777777" w:rsidR="00F45341" w:rsidRPr="00F45341" w:rsidRDefault="00F45341" w:rsidP="00F45341">
            <w:pPr>
              <w:spacing w:line="240" w:lineRule="auto"/>
              <w:jc w:val="right"/>
              <w:rPr>
                <w:sz w:val="12"/>
                <w:szCs w:val="12"/>
              </w:rPr>
            </w:pPr>
            <w:r w:rsidRPr="00F45341">
              <w:rPr>
                <w:sz w:val="12"/>
                <w:szCs w:val="12"/>
              </w:rPr>
              <w:t>99,8%</w:t>
            </w:r>
          </w:p>
        </w:tc>
        <w:tc>
          <w:tcPr>
            <w:tcW w:w="352" w:type="pct"/>
            <w:tcBorders>
              <w:top w:val="nil"/>
              <w:left w:val="nil"/>
              <w:bottom w:val="nil"/>
              <w:right w:val="nil"/>
            </w:tcBorders>
            <w:shd w:val="clear" w:color="auto" w:fill="auto"/>
            <w:noWrap/>
            <w:vAlign w:val="bottom"/>
            <w:hideMark/>
          </w:tcPr>
          <w:p w14:paraId="01059457" w14:textId="77777777" w:rsidR="00F45341" w:rsidRPr="00F45341" w:rsidRDefault="00F45341" w:rsidP="00F45341">
            <w:pPr>
              <w:spacing w:line="240" w:lineRule="auto"/>
              <w:jc w:val="right"/>
              <w:rPr>
                <w:sz w:val="12"/>
                <w:szCs w:val="12"/>
              </w:rPr>
            </w:pPr>
          </w:p>
        </w:tc>
      </w:tr>
      <w:tr w:rsidR="00F45341" w:rsidRPr="00F45341" w14:paraId="2395101F" w14:textId="77777777" w:rsidTr="00F45341">
        <w:trPr>
          <w:trHeight w:val="85"/>
        </w:trPr>
        <w:tc>
          <w:tcPr>
            <w:tcW w:w="2639" w:type="pct"/>
            <w:tcBorders>
              <w:top w:val="nil"/>
              <w:left w:val="nil"/>
              <w:bottom w:val="nil"/>
              <w:right w:val="nil"/>
            </w:tcBorders>
            <w:shd w:val="clear" w:color="auto" w:fill="auto"/>
            <w:vAlign w:val="bottom"/>
            <w:hideMark/>
          </w:tcPr>
          <w:p w14:paraId="1C0BC097" w14:textId="77777777" w:rsidR="00F45341" w:rsidRPr="00F45341" w:rsidRDefault="00F45341" w:rsidP="00F45341">
            <w:pPr>
              <w:spacing w:line="240" w:lineRule="auto"/>
              <w:rPr>
                <w:sz w:val="12"/>
                <w:szCs w:val="12"/>
              </w:rPr>
            </w:pPr>
            <w:r w:rsidRPr="00F45341">
              <w:rPr>
                <w:sz w:val="12"/>
                <w:szCs w:val="12"/>
              </w:rPr>
              <w:t>Zakup usług związanych z pomocą obywatelom Ukrainy</w:t>
            </w:r>
          </w:p>
        </w:tc>
        <w:tc>
          <w:tcPr>
            <w:tcW w:w="421" w:type="pct"/>
            <w:tcBorders>
              <w:top w:val="nil"/>
              <w:left w:val="nil"/>
              <w:bottom w:val="nil"/>
              <w:right w:val="nil"/>
            </w:tcBorders>
            <w:shd w:val="clear" w:color="auto" w:fill="auto"/>
            <w:noWrap/>
            <w:vAlign w:val="bottom"/>
            <w:hideMark/>
          </w:tcPr>
          <w:p w14:paraId="09E8273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A3531F6" w14:textId="77777777" w:rsidR="00F45341" w:rsidRPr="00F45341" w:rsidRDefault="00F45341" w:rsidP="00F45341">
            <w:pPr>
              <w:spacing w:line="240" w:lineRule="auto"/>
              <w:jc w:val="right"/>
              <w:rPr>
                <w:sz w:val="12"/>
                <w:szCs w:val="12"/>
              </w:rPr>
            </w:pPr>
            <w:r w:rsidRPr="00F45341">
              <w:rPr>
                <w:sz w:val="12"/>
                <w:szCs w:val="12"/>
              </w:rPr>
              <w:t>71 000</w:t>
            </w:r>
          </w:p>
        </w:tc>
        <w:tc>
          <w:tcPr>
            <w:tcW w:w="656" w:type="pct"/>
            <w:tcBorders>
              <w:top w:val="nil"/>
              <w:left w:val="nil"/>
              <w:bottom w:val="nil"/>
              <w:right w:val="nil"/>
            </w:tcBorders>
            <w:shd w:val="clear" w:color="auto" w:fill="auto"/>
            <w:noWrap/>
            <w:vAlign w:val="center"/>
            <w:hideMark/>
          </w:tcPr>
          <w:p w14:paraId="55CA810F" w14:textId="77777777" w:rsidR="00F45341" w:rsidRPr="00F45341" w:rsidRDefault="00F45341" w:rsidP="00F45341">
            <w:pPr>
              <w:spacing w:line="240" w:lineRule="auto"/>
              <w:jc w:val="right"/>
              <w:rPr>
                <w:sz w:val="12"/>
                <w:szCs w:val="12"/>
              </w:rPr>
            </w:pPr>
            <w:r w:rsidRPr="00F45341">
              <w:rPr>
                <w:sz w:val="12"/>
                <w:szCs w:val="12"/>
              </w:rPr>
              <w:t>70 610,44</w:t>
            </w:r>
          </w:p>
        </w:tc>
        <w:tc>
          <w:tcPr>
            <w:tcW w:w="366" w:type="pct"/>
            <w:tcBorders>
              <w:top w:val="nil"/>
              <w:left w:val="nil"/>
              <w:bottom w:val="nil"/>
              <w:right w:val="nil"/>
            </w:tcBorders>
            <w:shd w:val="clear" w:color="auto" w:fill="auto"/>
            <w:noWrap/>
            <w:vAlign w:val="center"/>
            <w:hideMark/>
          </w:tcPr>
          <w:p w14:paraId="54C5FC5B" w14:textId="77777777" w:rsidR="00F45341" w:rsidRPr="00F45341" w:rsidRDefault="00F45341" w:rsidP="00F45341">
            <w:pPr>
              <w:spacing w:line="240" w:lineRule="auto"/>
              <w:jc w:val="right"/>
              <w:rPr>
                <w:sz w:val="12"/>
                <w:szCs w:val="12"/>
              </w:rPr>
            </w:pPr>
            <w:r w:rsidRPr="00F45341">
              <w:rPr>
                <w:sz w:val="12"/>
                <w:szCs w:val="12"/>
              </w:rPr>
              <w:t>99,5%</w:t>
            </w:r>
          </w:p>
        </w:tc>
        <w:tc>
          <w:tcPr>
            <w:tcW w:w="352" w:type="pct"/>
            <w:tcBorders>
              <w:top w:val="nil"/>
              <w:left w:val="nil"/>
              <w:bottom w:val="nil"/>
              <w:right w:val="nil"/>
            </w:tcBorders>
            <w:shd w:val="clear" w:color="auto" w:fill="auto"/>
            <w:noWrap/>
            <w:vAlign w:val="bottom"/>
            <w:hideMark/>
          </w:tcPr>
          <w:p w14:paraId="4A6F1C14" w14:textId="77777777" w:rsidR="00F45341" w:rsidRPr="00F45341" w:rsidRDefault="00F45341" w:rsidP="00F45341">
            <w:pPr>
              <w:spacing w:line="240" w:lineRule="auto"/>
              <w:jc w:val="right"/>
              <w:rPr>
                <w:sz w:val="12"/>
                <w:szCs w:val="12"/>
              </w:rPr>
            </w:pPr>
          </w:p>
        </w:tc>
      </w:tr>
      <w:tr w:rsidR="00F45341" w:rsidRPr="00F45341" w14:paraId="3F898985" w14:textId="77777777" w:rsidTr="00F45341">
        <w:trPr>
          <w:trHeight w:val="85"/>
        </w:trPr>
        <w:tc>
          <w:tcPr>
            <w:tcW w:w="2639" w:type="pct"/>
            <w:tcBorders>
              <w:top w:val="nil"/>
              <w:left w:val="nil"/>
              <w:bottom w:val="nil"/>
              <w:right w:val="nil"/>
            </w:tcBorders>
            <w:shd w:val="clear" w:color="auto" w:fill="auto"/>
            <w:vAlign w:val="bottom"/>
            <w:hideMark/>
          </w:tcPr>
          <w:p w14:paraId="28983B79" w14:textId="77777777" w:rsidR="00F45341" w:rsidRPr="00F45341" w:rsidRDefault="00F45341" w:rsidP="00F45341">
            <w:pPr>
              <w:spacing w:line="240" w:lineRule="auto"/>
              <w:rPr>
                <w:sz w:val="12"/>
                <w:szCs w:val="12"/>
              </w:rPr>
            </w:pPr>
            <w:r w:rsidRPr="00F45341">
              <w:rPr>
                <w:sz w:val="12"/>
                <w:szCs w:val="12"/>
              </w:rPr>
              <w:t>Opłaty na rzecz budżetów jednostek samorządu terytorialnego</w:t>
            </w:r>
          </w:p>
        </w:tc>
        <w:tc>
          <w:tcPr>
            <w:tcW w:w="421" w:type="pct"/>
            <w:tcBorders>
              <w:top w:val="nil"/>
              <w:left w:val="nil"/>
              <w:bottom w:val="nil"/>
              <w:right w:val="nil"/>
            </w:tcBorders>
            <w:shd w:val="clear" w:color="auto" w:fill="auto"/>
            <w:noWrap/>
            <w:vAlign w:val="bottom"/>
            <w:hideMark/>
          </w:tcPr>
          <w:p w14:paraId="732E4BF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2267AEF" w14:textId="77777777" w:rsidR="00F45341" w:rsidRPr="00F45341" w:rsidRDefault="00F45341" w:rsidP="00F45341">
            <w:pPr>
              <w:spacing w:line="240" w:lineRule="auto"/>
              <w:jc w:val="right"/>
              <w:rPr>
                <w:sz w:val="12"/>
                <w:szCs w:val="12"/>
              </w:rPr>
            </w:pPr>
            <w:r w:rsidRPr="00F45341">
              <w:rPr>
                <w:sz w:val="12"/>
                <w:szCs w:val="12"/>
              </w:rPr>
              <w:t>66 000</w:t>
            </w:r>
          </w:p>
        </w:tc>
        <w:tc>
          <w:tcPr>
            <w:tcW w:w="656" w:type="pct"/>
            <w:tcBorders>
              <w:top w:val="nil"/>
              <w:left w:val="nil"/>
              <w:bottom w:val="nil"/>
              <w:right w:val="nil"/>
            </w:tcBorders>
            <w:shd w:val="clear" w:color="auto" w:fill="auto"/>
            <w:noWrap/>
            <w:vAlign w:val="center"/>
            <w:hideMark/>
          </w:tcPr>
          <w:p w14:paraId="2947020F" w14:textId="77777777" w:rsidR="00F45341" w:rsidRPr="00F45341" w:rsidRDefault="00F45341" w:rsidP="00F45341">
            <w:pPr>
              <w:spacing w:line="240" w:lineRule="auto"/>
              <w:jc w:val="right"/>
              <w:rPr>
                <w:sz w:val="12"/>
                <w:szCs w:val="12"/>
              </w:rPr>
            </w:pPr>
            <w:r w:rsidRPr="00F45341">
              <w:rPr>
                <w:sz w:val="12"/>
                <w:szCs w:val="12"/>
              </w:rPr>
              <w:t>57 787,52</w:t>
            </w:r>
          </w:p>
        </w:tc>
        <w:tc>
          <w:tcPr>
            <w:tcW w:w="366" w:type="pct"/>
            <w:tcBorders>
              <w:top w:val="nil"/>
              <w:left w:val="nil"/>
              <w:bottom w:val="nil"/>
              <w:right w:val="nil"/>
            </w:tcBorders>
            <w:shd w:val="clear" w:color="auto" w:fill="auto"/>
            <w:noWrap/>
            <w:vAlign w:val="center"/>
            <w:hideMark/>
          </w:tcPr>
          <w:p w14:paraId="2426CE1F" w14:textId="77777777" w:rsidR="00F45341" w:rsidRPr="00F45341" w:rsidRDefault="00F45341" w:rsidP="00F45341">
            <w:pPr>
              <w:spacing w:line="240" w:lineRule="auto"/>
              <w:jc w:val="right"/>
              <w:rPr>
                <w:sz w:val="12"/>
                <w:szCs w:val="12"/>
              </w:rPr>
            </w:pPr>
            <w:r w:rsidRPr="00F45341">
              <w:rPr>
                <w:sz w:val="12"/>
                <w:szCs w:val="12"/>
              </w:rPr>
              <w:t>87,6%</w:t>
            </w:r>
          </w:p>
        </w:tc>
        <w:tc>
          <w:tcPr>
            <w:tcW w:w="352" w:type="pct"/>
            <w:tcBorders>
              <w:top w:val="nil"/>
              <w:left w:val="nil"/>
              <w:bottom w:val="nil"/>
              <w:right w:val="nil"/>
            </w:tcBorders>
            <w:shd w:val="clear" w:color="auto" w:fill="auto"/>
            <w:noWrap/>
            <w:vAlign w:val="bottom"/>
            <w:hideMark/>
          </w:tcPr>
          <w:p w14:paraId="7FBE3879" w14:textId="77777777" w:rsidR="00F45341" w:rsidRPr="00F45341" w:rsidRDefault="00F45341" w:rsidP="00F45341">
            <w:pPr>
              <w:spacing w:line="240" w:lineRule="auto"/>
              <w:jc w:val="right"/>
              <w:rPr>
                <w:sz w:val="12"/>
                <w:szCs w:val="12"/>
              </w:rPr>
            </w:pPr>
          </w:p>
        </w:tc>
      </w:tr>
      <w:tr w:rsidR="00F45341" w:rsidRPr="00F45341" w14:paraId="4143A335" w14:textId="77777777" w:rsidTr="00F45341">
        <w:trPr>
          <w:trHeight w:val="85"/>
        </w:trPr>
        <w:tc>
          <w:tcPr>
            <w:tcW w:w="2639" w:type="pct"/>
            <w:tcBorders>
              <w:top w:val="nil"/>
              <w:left w:val="nil"/>
              <w:bottom w:val="nil"/>
              <w:right w:val="nil"/>
            </w:tcBorders>
            <w:shd w:val="clear" w:color="auto" w:fill="auto"/>
            <w:vAlign w:val="bottom"/>
            <w:hideMark/>
          </w:tcPr>
          <w:p w14:paraId="1A6D8E0F"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77EF87A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B33DFF8" w14:textId="77777777" w:rsidR="00F45341" w:rsidRPr="00F45341" w:rsidRDefault="00F45341" w:rsidP="00F45341">
            <w:pPr>
              <w:spacing w:line="240" w:lineRule="auto"/>
              <w:jc w:val="right"/>
              <w:rPr>
                <w:sz w:val="12"/>
                <w:szCs w:val="12"/>
              </w:rPr>
            </w:pPr>
            <w:r w:rsidRPr="00F45341">
              <w:rPr>
                <w:sz w:val="12"/>
                <w:szCs w:val="12"/>
              </w:rPr>
              <w:t>52 200</w:t>
            </w:r>
          </w:p>
        </w:tc>
        <w:tc>
          <w:tcPr>
            <w:tcW w:w="656" w:type="pct"/>
            <w:tcBorders>
              <w:top w:val="nil"/>
              <w:left w:val="nil"/>
              <w:bottom w:val="nil"/>
              <w:right w:val="nil"/>
            </w:tcBorders>
            <w:shd w:val="clear" w:color="auto" w:fill="auto"/>
            <w:noWrap/>
            <w:vAlign w:val="center"/>
            <w:hideMark/>
          </w:tcPr>
          <w:p w14:paraId="5023FFE4" w14:textId="77777777" w:rsidR="00F45341" w:rsidRPr="00F45341" w:rsidRDefault="00F45341" w:rsidP="00F45341">
            <w:pPr>
              <w:spacing w:line="240" w:lineRule="auto"/>
              <w:jc w:val="right"/>
              <w:rPr>
                <w:sz w:val="12"/>
                <w:szCs w:val="12"/>
              </w:rPr>
            </w:pPr>
            <w:r w:rsidRPr="00F45341">
              <w:rPr>
                <w:sz w:val="12"/>
                <w:szCs w:val="12"/>
              </w:rPr>
              <w:t>38 387,46</w:t>
            </w:r>
          </w:p>
        </w:tc>
        <w:tc>
          <w:tcPr>
            <w:tcW w:w="366" w:type="pct"/>
            <w:tcBorders>
              <w:top w:val="nil"/>
              <w:left w:val="nil"/>
              <w:bottom w:val="nil"/>
              <w:right w:val="nil"/>
            </w:tcBorders>
            <w:shd w:val="clear" w:color="auto" w:fill="auto"/>
            <w:noWrap/>
            <w:vAlign w:val="center"/>
            <w:hideMark/>
          </w:tcPr>
          <w:p w14:paraId="101C9CA8" w14:textId="77777777" w:rsidR="00F45341" w:rsidRPr="00F45341" w:rsidRDefault="00F45341" w:rsidP="00F45341">
            <w:pPr>
              <w:spacing w:line="240" w:lineRule="auto"/>
              <w:jc w:val="right"/>
              <w:rPr>
                <w:sz w:val="12"/>
                <w:szCs w:val="12"/>
              </w:rPr>
            </w:pPr>
            <w:r w:rsidRPr="00F45341">
              <w:rPr>
                <w:sz w:val="12"/>
                <w:szCs w:val="12"/>
              </w:rPr>
              <w:t>73,5%</w:t>
            </w:r>
          </w:p>
        </w:tc>
        <w:tc>
          <w:tcPr>
            <w:tcW w:w="352" w:type="pct"/>
            <w:tcBorders>
              <w:top w:val="nil"/>
              <w:left w:val="nil"/>
              <w:bottom w:val="nil"/>
              <w:right w:val="nil"/>
            </w:tcBorders>
            <w:shd w:val="clear" w:color="auto" w:fill="auto"/>
            <w:noWrap/>
            <w:vAlign w:val="bottom"/>
            <w:hideMark/>
          </w:tcPr>
          <w:p w14:paraId="34B28FCE" w14:textId="77777777" w:rsidR="00F45341" w:rsidRPr="00F45341" w:rsidRDefault="00F45341" w:rsidP="00F45341">
            <w:pPr>
              <w:spacing w:line="240" w:lineRule="auto"/>
              <w:jc w:val="right"/>
              <w:rPr>
                <w:sz w:val="12"/>
                <w:szCs w:val="12"/>
              </w:rPr>
            </w:pPr>
          </w:p>
        </w:tc>
      </w:tr>
      <w:tr w:rsidR="00F45341" w:rsidRPr="00F45341" w14:paraId="000C514A" w14:textId="77777777" w:rsidTr="00F45341">
        <w:trPr>
          <w:trHeight w:val="85"/>
        </w:trPr>
        <w:tc>
          <w:tcPr>
            <w:tcW w:w="2639" w:type="pct"/>
            <w:tcBorders>
              <w:top w:val="nil"/>
              <w:left w:val="nil"/>
              <w:bottom w:val="nil"/>
              <w:right w:val="nil"/>
            </w:tcBorders>
            <w:shd w:val="clear" w:color="auto" w:fill="auto"/>
            <w:vAlign w:val="bottom"/>
            <w:hideMark/>
          </w:tcPr>
          <w:p w14:paraId="5AD90C22" w14:textId="77777777" w:rsidR="00F45341" w:rsidRPr="00F45341" w:rsidRDefault="00F45341" w:rsidP="00F45341">
            <w:pPr>
              <w:spacing w:line="240" w:lineRule="auto"/>
              <w:rPr>
                <w:sz w:val="12"/>
                <w:szCs w:val="12"/>
              </w:rPr>
            </w:pPr>
            <w:r w:rsidRPr="00F45341">
              <w:rPr>
                <w:sz w:val="12"/>
                <w:szCs w:val="12"/>
              </w:rPr>
              <w:t>Zakup usług zdrowotnych</w:t>
            </w:r>
          </w:p>
        </w:tc>
        <w:tc>
          <w:tcPr>
            <w:tcW w:w="421" w:type="pct"/>
            <w:tcBorders>
              <w:top w:val="nil"/>
              <w:left w:val="nil"/>
              <w:bottom w:val="nil"/>
              <w:right w:val="nil"/>
            </w:tcBorders>
            <w:shd w:val="clear" w:color="auto" w:fill="auto"/>
            <w:noWrap/>
            <w:vAlign w:val="bottom"/>
            <w:hideMark/>
          </w:tcPr>
          <w:p w14:paraId="53B3530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1865712" w14:textId="77777777" w:rsidR="00F45341" w:rsidRPr="00F45341" w:rsidRDefault="00F45341" w:rsidP="00F45341">
            <w:pPr>
              <w:spacing w:line="240" w:lineRule="auto"/>
              <w:jc w:val="right"/>
              <w:rPr>
                <w:sz w:val="12"/>
                <w:szCs w:val="12"/>
              </w:rPr>
            </w:pPr>
            <w:r w:rsidRPr="00F45341">
              <w:rPr>
                <w:sz w:val="12"/>
                <w:szCs w:val="12"/>
              </w:rPr>
              <w:t>48 800</w:t>
            </w:r>
          </w:p>
        </w:tc>
        <w:tc>
          <w:tcPr>
            <w:tcW w:w="656" w:type="pct"/>
            <w:tcBorders>
              <w:top w:val="nil"/>
              <w:left w:val="nil"/>
              <w:bottom w:val="nil"/>
              <w:right w:val="nil"/>
            </w:tcBorders>
            <w:shd w:val="clear" w:color="auto" w:fill="auto"/>
            <w:noWrap/>
            <w:vAlign w:val="center"/>
            <w:hideMark/>
          </w:tcPr>
          <w:p w14:paraId="39C7013E" w14:textId="77777777" w:rsidR="00F45341" w:rsidRPr="00F45341" w:rsidRDefault="00F45341" w:rsidP="00F45341">
            <w:pPr>
              <w:spacing w:line="240" w:lineRule="auto"/>
              <w:jc w:val="right"/>
              <w:rPr>
                <w:sz w:val="12"/>
                <w:szCs w:val="12"/>
              </w:rPr>
            </w:pPr>
            <w:r w:rsidRPr="00F45341">
              <w:rPr>
                <w:sz w:val="12"/>
                <w:szCs w:val="12"/>
              </w:rPr>
              <w:t>39 674,91</w:t>
            </w:r>
          </w:p>
        </w:tc>
        <w:tc>
          <w:tcPr>
            <w:tcW w:w="366" w:type="pct"/>
            <w:tcBorders>
              <w:top w:val="nil"/>
              <w:left w:val="nil"/>
              <w:bottom w:val="nil"/>
              <w:right w:val="nil"/>
            </w:tcBorders>
            <w:shd w:val="clear" w:color="auto" w:fill="auto"/>
            <w:noWrap/>
            <w:vAlign w:val="center"/>
            <w:hideMark/>
          </w:tcPr>
          <w:p w14:paraId="228767BD" w14:textId="77777777" w:rsidR="00F45341" w:rsidRPr="00F45341" w:rsidRDefault="00F45341" w:rsidP="00F45341">
            <w:pPr>
              <w:spacing w:line="240" w:lineRule="auto"/>
              <w:jc w:val="right"/>
              <w:rPr>
                <w:sz w:val="12"/>
                <w:szCs w:val="12"/>
              </w:rPr>
            </w:pPr>
            <w:r w:rsidRPr="00F45341">
              <w:rPr>
                <w:sz w:val="12"/>
                <w:szCs w:val="12"/>
              </w:rPr>
              <w:t>81,3%</w:t>
            </w:r>
          </w:p>
        </w:tc>
        <w:tc>
          <w:tcPr>
            <w:tcW w:w="352" w:type="pct"/>
            <w:tcBorders>
              <w:top w:val="nil"/>
              <w:left w:val="nil"/>
              <w:bottom w:val="nil"/>
              <w:right w:val="nil"/>
            </w:tcBorders>
            <w:shd w:val="clear" w:color="auto" w:fill="auto"/>
            <w:noWrap/>
            <w:vAlign w:val="bottom"/>
            <w:hideMark/>
          </w:tcPr>
          <w:p w14:paraId="3FA38AB0" w14:textId="77777777" w:rsidR="00F45341" w:rsidRPr="00F45341" w:rsidRDefault="00F45341" w:rsidP="00F45341">
            <w:pPr>
              <w:spacing w:line="240" w:lineRule="auto"/>
              <w:jc w:val="right"/>
              <w:rPr>
                <w:sz w:val="12"/>
                <w:szCs w:val="12"/>
              </w:rPr>
            </w:pPr>
          </w:p>
        </w:tc>
      </w:tr>
      <w:tr w:rsidR="00F45341" w:rsidRPr="00F45341" w14:paraId="1E2D8106" w14:textId="77777777" w:rsidTr="00F45341">
        <w:trPr>
          <w:trHeight w:val="85"/>
        </w:trPr>
        <w:tc>
          <w:tcPr>
            <w:tcW w:w="2639" w:type="pct"/>
            <w:tcBorders>
              <w:top w:val="nil"/>
              <w:left w:val="nil"/>
              <w:bottom w:val="nil"/>
              <w:right w:val="nil"/>
            </w:tcBorders>
            <w:shd w:val="clear" w:color="auto" w:fill="auto"/>
            <w:vAlign w:val="bottom"/>
            <w:hideMark/>
          </w:tcPr>
          <w:p w14:paraId="73974511" w14:textId="77777777" w:rsidR="00F45341" w:rsidRPr="00F45341" w:rsidRDefault="00F45341" w:rsidP="00F45341">
            <w:pPr>
              <w:spacing w:line="240" w:lineRule="auto"/>
              <w:rPr>
                <w:sz w:val="12"/>
                <w:szCs w:val="12"/>
              </w:rPr>
            </w:pPr>
            <w:r w:rsidRPr="00F45341">
              <w:rPr>
                <w:sz w:val="12"/>
                <w:szCs w:val="12"/>
              </w:rPr>
              <w:t>Zakup towarów (w szczególności materiałów, leków, żywności) w związku z pomocą obywatelom Ukrainy</w:t>
            </w:r>
          </w:p>
        </w:tc>
        <w:tc>
          <w:tcPr>
            <w:tcW w:w="421" w:type="pct"/>
            <w:tcBorders>
              <w:top w:val="nil"/>
              <w:left w:val="nil"/>
              <w:bottom w:val="nil"/>
              <w:right w:val="nil"/>
            </w:tcBorders>
            <w:shd w:val="clear" w:color="auto" w:fill="auto"/>
            <w:noWrap/>
            <w:vAlign w:val="bottom"/>
            <w:hideMark/>
          </w:tcPr>
          <w:p w14:paraId="0D419E6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967AFD0" w14:textId="77777777" w:rsidR="00F45341" w:rsidRPr="00F45341" w:rsidRDefault="00F45341" w:rsidP="00F45341">
            <w:pPr>
              <w:spacing w:line="240" w:lineRule="auto"/>
              <w:jc w:val="right"/>
              <w:rPr>
                <w:sz w:val="12"/>
                <w:szCs w:val="12"/>
              </w:rPr>
            </w:pPr>
            <w:r w:rsidRPr="00F45341">
              <w:rPr>
                <w:sz w:val="12"/>
                <w:szCs w:val="12"/>
              </w:rPr>
              <w:t>46 000</w:t>
            </w:r>
          </w:p>
        </w:tc>
        <w:tc>
          <w:tcPr>
            <w:tcW w:w="656" w:type="pct"/>
            <w:tcBorders>
              <w:top w:val="nil"/>
              <w:left w:val="nil"/>
              <w:bottom w:val="nil"/>
              <w:right w:val="nil"/>
            </w:tcBorders>
            <w:shd w:val="clear" w:color="auto" w:fill="auto"/>
            <w:noWrap/>
            <w:vAlign w:val="center"/>
            <w:hideMark/>
          </w:tcPr>
          <w:p w14:paraId="09D08DD7" w14:textId="77777777" w:rsidR="00F45341" w:rsidRPr="00F45341" w:rsidRDefault="00F45341" w:rsidP="00F45341">
            <w:pPr>
              <w:spacing w:line="240" w:lineRule="auto"/>
              <w:jc w:val="right"/>
              <w:rPr>
                <w:sz w:val="12"/>
                <w:szCs w:val="12"/>
              </w:rPr>
            </w:pPr>
            <w:r w:rsidRPr="00F45341">
              <w:rPr>
                <w:sz w:val="12"/>
                <w:szCs w:val="12"/>
              </w:rPr>
              <w:t>40 740,64</w:t>
            </w:r>
          </w:p>
        </w:tc>
        <w:tc>
          <w:tcPr>
            <w:tcW w:w="366" w:type="pct"/>
            <w:tcBorders>
              <w:top w:val="nil"/>
              <w:left w:val="nil"/>
              <w:bottom w:val="nil"/>
              <w:right w:val="nil"/>
            </w:tcBorders>
            <w:shd w:val="clear" w:color="auto" w:fill="auto"/>
            <w:noWrap/>
            <w:vAlign w:val="center"/>
            <w:hideMark/>
          </w:tcPr>
          <w:p w14:paraId="20DE2B54" w14:textId="77777777" w:rsidR="00F45341" w:rsidRPr="00F45341" w:rsidRDefault="00F45341" w:rsidP="00F45341">
            <w:pPr>
              <w:spacing w:line="240" w:lineRule="auto"/>
              <w:jc w:val="right"/>
              <w:rPr>
                <w:sz w:val="12"/>
                <w:szCs w:val="12"/>
              </w:rPr>
            </w:pPr>
            <w:r w:rsidRPr="00F45341">
              <w:rPr>
                <w:sz w:val="12"/>
                <w:szCs w:val="12"/>
              </w:rPr>
              <w:t>88,6%</w:t>
            </w:r>
          </w:p>
        </w:tc>
        <w:tc>
          <w:tcPr>
            <w:tcW w:w="352" w:type="pct"/>
            <w:tcBorders>
              <w:top w:val="nil"/>
              <w:left w:val="nil"/>
              <w:bottom w:val="nil"/>
              <w:right w:val="nil"/>
            </w:tcBorders>
            <w:shd w:val="clear" w:color="auto" w:fill="auto"/>
            <w:noWrap/>
            <w:vAlign w:val="bottom"/>
            <w:hideMark/>
          </w:tcPr>
          <w:p w14:paraId="0630EE2A" w14:textId="77777777" w:rsidR="00F45341" w:rsidRPr="00F45341" w:rsidRDefault="00F45341" w:rsidP="00F45341">
            <w:pPr>
              <w:spacing w:line="240" w:lineRule="auto"/>
              <w:jc w:val="right"/>
              <w:rPr>
                <w:sz w:val="12"/>
                <w:szCs w:val="12"/>
              </w:rPr>
            </w:pPr>
          </w:p>
        </w:tc>
      </w:tr>
      <w:tr w:rsidR="00F45341" w:rsidRPr="00F45341" w14:paraId="6C5BB6D2" w14:textId="77777777" w:rsidTr="00F45341">
        <w:trPr>
          <w:trHeight w:val="85"/>
        </w:trPr>
        <w:tc>
          <w:tcPr>
            <w:tcW w:w="2639" w:type="pct"/>
            <w:tcBorders>
              <w:top w:val="nil"/>
              <w:left w:val="nil"/>
              <w:bottom w:val="nil"/>
              <w:right w:val="nil"/>
            </w:tcBorders>
            <w:shd w:val="clear" w:color="auto" w:fill="auto"/>
            <w:vAlign w:val="bottom"/>
            <w:hideMark/>
          </w:tcPr>
          <w:p w14:paraId="52BB8CC2"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0013D68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41AC487" w14:textId="77777777" w:rsidR="00F45341" w:rsidRPr="00F45341" w:rsidRDefault="00F45341" w:rsidP="00F45341">
            <w:pPr>
              <w:spacing w:line="240" w:lineRule="auto"/>
              <w:jc w:val="right"/>
              <w:rPr>
                <w:sz w:val="12"/>
                <w:szCs w:val="12"/>
              </w:rPr>
            </w:pPr>
            <w:r w:rsidRPr="00F45341">
              <w:rPr>
                <w:sz w:val="12"/>
                <w:szCs w:val="12"/>
              </w:rPr>
              <w:t>30 000</w:t>
            </w:r>
          </w:p>
        </w:tc>
        <w:tc>
          <w:tcPr>
            <w:tcW w:w="656" w:type="pct"/>
            <w:tcBorders>
              <w:top w:val="nil"/>
              <w:left w:val="nil"/>
              <w:bottom w:val="nil"/>
              <w:right w:val="nil"/>
            </w:tcBorders>
            <w:shd w:val="clear" w:color="auto" w:fill="auto"/>
            <w:noWrap/>
            <w:vAlign w:val="center"/>
            <w:hideMark/>
          </w:tcPr>
          <w:p w14:paraId="61F238B2" w14:textId="77777777" w:rsidR="00F45341" w:rsidRPr="00F45341" w:rsidRDefault="00F45341" w:rsidP="00F45341">
            <w:pPr>
              <w:spacing w:line="240" w:lineRule="auto"/>
              <w:jc w:val="right"/>
              <w:rPr>
                <w:sz w:val="12"/>
                <w:szCs w:val="12"/>
              </w:rPr>
            </w:pPr>
            <w:r w:rsidRPr="00F45341">
              <w:rPr>
                <w:sz w:val="12"/>
                <w:szCs w:val="12"/>
              </w:rPr>
              <w:t>17 249,15</w:t>
            </w:r>
          </w:p>
        </w:tc>
        <w:tc>
          <w:tcPr>
            <w:tcW w:w="366" w:type="pct"/>
            <w:tcBorders>
              <w:top w:val="nil"/>
              <w:left w:val="nil"/>
              <w:bottom w:val="nil"/>
              <w:right w:val="nil"/>
            </w:tcBorders>
            <w:shd w:val="clear" w:color="auto" w:fill="auto"/>
            <w:noWrap/>
            <w:vAlign w:val="center"/>
            <w:hideMark/>
          </w:tcPr>
          <w:p w14:paraId="2476015E" w14:textId="77777777" w:rsidR="00F45341" w:rsidRPr="00F45341" w:rsidRDefault="00F45341" w:rsidP="00F45341">
            <w:pPr>
              <w:spacing w:line="240" w:lineRule="auto"/>
              <w:jc w:val="right"/>
              <w:rPr>
                <w:sz w:val="12"/>
                <w:szCs w:val="12"/>
              </w:rPr>
            </w:pPr>
            <w:r w:rsidRPr="00F45341">
              <w:rPr>
                <w:sz w:val="12"/>
                <w:szCs w:val="12"/>
              </w:rPr>
              <w:t>57,5%</w:t>
            </w:r>
          </w:p>
        </w:tc>
        <w:tc>
          <w:tcPr>
            <w:tcW w:w="352" w:type="pct"/>
            <w:tcBorders>
              <w:top w:val="nil"/>
              <w:left w:val="nil"/>
              <w:bottom w:val="nil"/>
              <w:right w:val="nil"/>
            </w:tcBorders>
            <w:shd w:val="clear" w:color="auto" w:fill="auto"/>
            <w:noWrap/>
            <w:vAlign w:val="bottom"/>
            <w:hideMark/>
          </w:tcPr>
          <w:p w14:paraId="5E1F2859" w14:textId="77777777" w:rsidR="00F45341" w:rsidRPr="00F45341" w:rsidRDefault="00F45341" w:rsidP="00F45341">
            <w:pPr>
              <w:spacing w:line="240" w:lineRule="auto"/>
              <w:jc w:val="right"/>
              <w:rPr>
                <w:sz w:val="12"/>
                <w:szCs w:val="12"/>
              </w:rPr>
            </w:pPr>
          </w:p>
        </w:tc>
      </w:tr>
      <w:tr w:rsidR="00F45341" w:rsidRPr="00F45341" w14:paraId="6631B466" w14:textId="77777777" w:rsidTr="00F45341">
        <w:trPr>
          <w:trHeight w:val="85"/>
        </w:trPr>
        <w:tc>
          <w:tcPr>
            <w:tcW w:w="2639" w:type="pct"/>
            <w:tcBorders>
              <w:top w:val="nil"/>
              <w:left w:val="nil"/>
              <w:bottom w:val="nil"/>
              <w:right w:val="nil"/>
            </w:tcBorders>
            <w:shd w:val="clear" w:color="auto" w:fill="auto"/>
            <w:vAlign w:val="bottom"/>
            <w:hideMark/>
          </w:tcPr>
          <w:p w14:paraId="158183FD" w14:textId="77777777" w:rsidR="00F45341" w:rsidRPr="00F45341" w:rsidRDefault="00F45341" w:rsidP="00F45341">
            <w:pPr>
              <w:spacing w:line="240" w:lineRule="auto"/>
              <w:rPr>
                <w:sz w:val="12"/>
                <w:szCs w:val="12"/>
              </w:rPr>
            </w:pPr>
            <w:r w:rsidRPr="00F45341">
              <w:rPr>
                <w:sz w:val="12"/>
                <w:szCs w:val="12"/>
              </w:rPr>
              <w:t xml:space="preserve">Szkolenia pracowników </w:t>
            </w:r>
          </w:p>
        </w:tc>
        <w:tc>
          <w:tcPr>
            <w:tcW w:w="421" w:type="pct"/>
            <w:tcBorders>
              <w:top w:val="nil"/>
              <w:left w:val="nil"/>
              <w:bottom w:val="nil"/>
              <w:right w:val="nil"/>
            </w:tcBorders>
            <w:shd w:val="clear" w:color="auto" w:fill="auto"/>
            <w:noWrap/>
            <w:vAlign w:val="bottom"/>
            <w:hideMark/>
          </w:tcPr>
          <w:p w14:paraId="24B1316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CC090CF" w14:textId="77777777" w:rsidR="00F45341" w:rsidRPr="00F45341" w:rsidRDefault="00F45341" w:rsidP="00F45341">
            <w:pPr>
              <w:spacing w:line="240" w:lineRule="auto"/>
              <w:jc w:val="right"/>
              <w:rPr>
                <w:sz w:val="12"/>
                <w:szCs w:val="12"/>
              </w:rPr>
            </w:pPr>
            <w:r w:rsidRPr="00F45341">
              <w:rPr>
                <w:sz w:val="12"/>
                <w:szCs w:val="12"/>
              </w:rPr>
              <w:t>21 050</w:t>
            </w:r>
          </w:p>
        </w:tc>
        <w:tc>
          <w:tcPr>
            <w:tcW w:w="656" w:type="pct"/>
            <w:tcBorders>
              <w:top w:val="nil"/>
              <w:left w:val="nil"/>
              <w:bottom w:val="nil"/>
              <w:right w:val="nil"/>
            </w:tcBorders>
            <w:shd w:val="clear" w:color="auto" w:fill="auto"/>
            <w:noWrap/>
            <w:vAlign w:val="center"/>
            <w:hideMark/>
          </w:tcPr>
          <w:p w14:paraId="428039FA" w14:textId="77777777" w:rsidR="00F45341" w:rsidRPr="00F45341" w:rsidRDefault="00F45341" w:rsidP="00F45341">
            <w:pPr>
              <w:spacing w:line="240" w:lineRule="auto"/>
              <w:jc w:val="right"/>
              <w:rPr>
                <w:sz w:val="12"/>
                <w:szCs w:val="12"/>
              </w:rPr>
            </w:pPr>
            <w:r w:rsidRPr="00F45341">
              <w:rPr>
                <w:sz w:val="12"/>
                <w:szCs w:val="12"/>
              </w:rPr>
              <w:t>20 294,19</w:t>
            </w:r>
          </w:p>
        </w:tc>
        <w:tc>
          <w:tcPr>
            <w:tcW w:w="366" w:type="pct"/>
            <w:tcBorders>
              <w:top w:val="nil"/>
              <w:left w:val="nil"/>
              <w:bottom w:val="nil"/>
              <w:right w:val="nil"/>
            </w:tcBorders>
            <w:shd w:val="clear" w:color="auto" w:fill="auto"/>
            <w:noWrap/>
            <w:vAlign w:val="center"/>
            <w:hideMark/>
          </w:tcPr>
          <w:p w14:paraId="4C3D116C" w14:textId="77777777" w:rsidR="00F45341" w:rsidRPr="00F45341" w:rsidRDefault="00F45341" w:rsidP="00F45341">
            <w:pPr>
              <w:spacing w:line="240" w:lineRule="auto"/>
              <w:jc w:val="right"/>
              <w:rPr>
                <w:sz w:val="12"/>
                <w:szCs w:val="12"/>
              </w:rPr>
            </w:pPr>
            <w:r w:rsidRPr="00F45341">
              <w:rPr>
                <w:sz w:val="12"/>
                <w:szCs w:val="12"/>
              </w:rPr>
              <w:t>96,4%</w:t>
            </w:r>
          </w:p>
        </w:tc>
        <w:tc>
          <w:tcPr>
            <w:tcW w:w="352" w:type="pct"/>
            <w:tcBorders>
              <w:top w:val="nil"/>
              <w:left w:val="nil"/>
              <w:bottom w:val="nil"/>
              <w:right w:val="nil"/>
            </w:tcBorders>
            <w:shd w:val="clear" w:color="auto" w:fill="auto"/>
            <w:noWrap/>
            <w:vAlign w:val="bottom"/>
            <w:hideMark/>
          </w:tcPr>
          <w:p w14:paraId="5DD241C3" w14:textId="77777777" w:rsidR="00F45341" w:rsidRPr="00F45341" w:rsidRDefault="00F45341" w:rsidP="00F45341">
            <w:pPr>
              <w:spacing w:line="240" w:lineRule="auto"/>
              <w:jc w:val="right"/>
              <w:rPr>
                <w:sz w:val="12"/>
                <w:szCs w:val="12"/>
              </w:rPr>
            </w:pPr>
          </w:p>
        </w:tc>
      </w:tr>
      <w:tr w:rsidR="00F45341" w:rsidRPr="00F45341" w14:paraId="3F15D6D6" w14:textId="77777777" w:rsidTr="00F45341">
        <w:trPr>
          <w:trHeight w:val="85"/>
        </w:trPr>
        <w:tc>
          <w:tcPr>
            <w:tcW w:w="2639" w:type="pct"/>
            <w:tcBorders>
              <w:top w:val="nil"/>
              <w:left w:val="nil"/>
              <w:bottom w:val="nil"/>
              <w:right w:val="nil"/>
            </w:tcBorders>
            <w:shd w:val="clear" w:color="auto" w:fill="auto"/>
            <w:vAlign w:val="bottom"/>
            <w:hideMark/>
          </w:tcPr>
          <w:p w14:paraId="1BE28FBD" w14:textId="77777777" w:rsidR="00F45341" w:rsidRPr="00F45341" w:rsidRDefault="00F45341" w:rsidP="00F45341">
            <w:pPr>
              <w:spacing w:line="240" w:lineRule="auto"/>
              <w:rPr>
                <w:sz w:val="12"/>
                <w:szCs w:val="12"/>
              </w:rPr>
            </w:pPr>
            <w:r w:rsidRPr="00F45341">
              <w:rPr>
                <w:sz w:val="12"/>
                <w:szCs w:val="12"/>
              </w:rPr>
              <w:t>Wyjazdy służbowe krajowe</w:t>
            </w:r>
          </w:p>
        </w:tc>
        <w:tc>
          <w:tcPr>
            <w:tcW w:w="421" w:type="pct"/>
            <w:tcBorders>
              <w:top w:val="nil"/>
              <w:left w:val="nil"/>
              <w:bottom w:val="nil"/>
              <w:right w:val="nil"/>
            </w:tcBorders>
            <w:shd w:val="clear" w:color="auto" w:fill="auto"/>
            <w:noWrap/>
            <w:vAlign w:val="bottom"/>
            <w:hideMark/>
          </w:tcPr>
          <w:p w14:paraId="5DB1019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A9756C5" w14:textId="77777777" w:rsidR="00F45341" w:rsidRPr="00F45341" w:rsidRDefault="00F45341" w:rsidP="00F45341">
            <w:pPr>
              <w:spacing w:line="240" w:lineRule="auto"/>
              <w:jc w:val="right"/>
              <w:rPr>
                <w:sz w:val="12"/>
                <w:szCs w:val="12"/>
              </w:rPr>
            </w:pPr>
            <w:r w:rsidRPr="00F45341">
              <w:rPr>
                <w:sz w:val="12"/>
                <w:szCs w:val="12"/>
              </w:rPr>
              <w:t>17 000</w:t>
            </w:r>
          </w:p>
        </w:tc>
        <w:tc>
          <w:tcPr>
            <w:tcW w:w="656" w:type="pct"/>
            <w:tcBorders>
              <w:top w:val="nil"/>
              <w:left w:val="nil"/>
              <w:bottom w:val="nil"/>
              <w:right w:val="nil"/>
            </w:tcBorders>
            <w:shd w:val="clear" w:color="auto" w:fill="auto"/>
            <w:noWrap/>
            <w:vAlign w:val="center"/>
            <w:hideMark/>
          </w:tcPr>
          <w:p w14:paraId="4AE8BE00" w14:textId="77777777" w:rsidR="00F45341" w:rsidRPr="00F45341" w:rsidRDefault="00F45341" w:rsidP="00F45341">
            <w:pPr>
              <w:spacing w:line="240" w:lineRule="auto"/>
              <w:jc w:val="right"/>
              <w:rPr>
                <w:sz w:val="12"/>
                <w:szCs w:val="12"/>
              </w:rPr>
            </w:pPr>
            <w:r w:rsidRPr="00F45341">
              <w:rPr>
                <w:sz w:val="12"/>
                <w:szCs w:val="12"/>
              </w:rPr>
              <w:t>14 628,28</w:t>
            </w:r>
          </w:p>
        </w:tc>
        <w:tc>
          <w:tcPr>
            <w:tcW w:w="366" w:type="pct"/>
            <w:tcBorders>
              <w:top w:val="nil"/>
              <w:left w:val="nil"/>
              <w:bottom w:val="nil"/>
              <w:right w:val="nil"/>
            </w:tcBorders>
            <w:shd w:val="clear" w:color="auto" w:fill="auto"/>
            <w:noWrap/>
            <w:vAlign w:val="center"/>
            <w:hideMark/>
          </w:tcPr>
          <w:p w14:paraId="5DCDD832" w14:textId="77777777" w:rsidR="00F45341" w:rsidRPr="00F45341" w:rsidRDefault="00F45341" w:rsidP="00F45341">
            <w:pPr>
              <w:spacing w:line="240" w:lineRule="auto"/>
              <w:jc w:val="right"/>
              <w:rPr>
                <w:sz w:val="12"/>
                <w:szCs w:val="12"/>
              </w:rPr>
            </w:pPr>
            <w:r w:rsidRPr="00F45341">
              <w:rPr>
                <w:sz w:val="12"/>
                <w:szCs w:val="12"/>
              </w:rPr>
              <w:t>86,0%</w:t>
            </w:r>
          </w:p>
        </w:tc>
        <w:tc>
          <w:tcPr>
            <w:tcW w:w="352" w:type="pct"/>
            <w:tcBorders>
              <w:top w:val="nil"/>
              <w:left w:val="nil"/>
              <w:bottom w:val="nil"/>
              <w:right w:val="nil"/>
            </w:tcBorders>
            <w:shd w:val="clear" w:color="auto" w:fill="auto"/>
            <w:noWrap/>
            <w:vAlign w:val="bottom"/>
            <w:hideMark/>
          </w:tcPr>
          <w:p w14:paraId="3CEBD9F8" w14:textId="77777777" w:rsidR="00F45341" w:rsidRPr="00F45341" w:rsidRDefault="00F45341" w:rsidP="00F45341">
            <w:pPr>
              <w:spacing w:line="240" w:lineRule="auto"/>
              <w:jc w:val="right"/>
              <w:rPr>
                <w:sz w:val="12"/>
                <w:szCs w:val="12"/>
              </w:rPr>
            </w:pPr>
          </w:p>
        </w:tc>
      </w:tr>
      <w:tr w:rsidR="00F45341" w:rsidRPr="00F45341" w14:paraId="4D75D02A" w14:textId="77777777" w:rsidTr="00F45341">
        <w:trPr>
          <w:trHeight w:val="85"/>
        </w:trPr>
        <w:tc>
          <w:tcPr>
            <w:tcW w:w="2639" w:type="pct"/>
            <w:tcBorders>
              <w:top w:val="nil"/>
              <w:left w:val="nil"/>
              <w:bottom w:val="nil"/>
              <w:right w:val="nil"/>
            </w:tcBorders>
            <w:shd w:val="clear" w:color="auto" w:fill="auto"/>
            <w:vAlign w:val="bottom"/>
            <w:hideMark/>
          </w:tcPr>
          <w:p w14:paraId="43DF9E1E" w14:textId="77777777" w:rsidR="00F45341" w:rsidRPr="00F45341" w:rsidRDefault="00F45341" w:rsidP="00F45341">
            <w:pPr>
              <w:spacing w:line="240" w:lineRule="auto"/>
              <w:rPr>
                <w:sz w:val="12"/>
                <w:szCs w:val="12"/>
              </w:rPr>
            </w:pPr>
            <w:r w:rsidRPr="00F45341">
              <w:rPr>
                <w:sz w:val="12"/>
                <w:szCs w:val="12"/>
              </w:rPr>
              <w:t>Podatek od towarów i usług (VAT)</w:t>
            </w:r>
          </w:p>
        </w:tc>
        <w:tc>
          <w:tcPr>
            <w:tcW w:w="421" w:type="pct"/>
            <w:tcBorders>
              <w:top w:val="nil"/>
              <w:left w:val="nil"/>
              <w:bottom w:val="nil"/>
              <w:right w:val="nil"/>
            </w:tcBorders>
            <w:shd w:val="clear" w:color="auto" w:fill="auto"/>
            <w:noWrap/>
            <w:vAlign w:val="bottom"/>
            <w:hideMark/>
          </w:tcPr>
          <w:p w14:paraId="74C1BE9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7B96A97" w14:textId="77777777" w:rsidR="00F45341" w:rsidRPr="00F45341" w:rsidRDefault="00F45341" w:rsidP="00F45341">
            <w:pPr>
              <w:spacing w:line="240" w:lineRule="auto"/>
              <w:jc w:val="right"/>
              <w:rPr>
                <w:sz w:val="12"/>
                <w:szCs w:val="12"/>
              </w:rPr>
            </w:pPr>
            <w:r w:rsidRPr="00F45341">
              <w:rPr>
                <w:sz w:val="12"/>
                <w:szCs w:val="12"/>
              </w:rPr>
              <w:t>3 000</w:t>
            </w:r>
          </w:p>
        </w:tc>
        <w:tc>
          <w:tcPr>
            <w:tcW w:w="656" w:type="pct"/>
            <w:tcBorders>
              <w:top w:val="nil"/>
              <w:left w:val="nil"/>
              <w:bottom w:val="nil"/>
              <w:right w:val="nil"/>
            </w:tcBorders>
            <w:shd w:val="clear" w:color="auto" w:fill="auto"/>
            <w:noWrap/>
            <w:vAlign w:val="center"/>
            <w:hideMark/>
          </w:tcPr>
          <w:p w14:paraId="2F3B047D" w14:textId="77777777" w:rsidR="00F45341" w:rsidRPr="00F45341" w:rsidRDefault="00F45341" w:rsidP="00F45341">
            <w:pPr>
              <w:spacing w:line="240" w:lineRule="auto"/>
              <w:jc w:val="right"/>
              <w:rPr>
                <w:sz w:val="12"/>
                <w:szCs w:val="12"/>
              </w:rPr>
            </w:pPr>
            <w:r w:rsidRPr="00F45341">
              <w:rPr>
                <w:sz w:val="12"/>
                <w:szCs w:val="12"/>
              </w:rPr>
              <w:t>708,68</w:t>
            </w:r>
          </w:p>
        </w:tc>
        <w:tc>
          <w:tcPr>
            <w:tcW w:w="366" w:type="pct"/>
            <w:tcBorders>
              <w:top w:val="nil"/>
              <w:left w:val="nil"/>
              <w:bottom w:val="nil"/>
              <w:right w:val="nil"/>
            </w:tcBorders>
            <w:shd w:val="clear" w:color="auto" w:fill="auto"/>
            <w:noWrap/>
            <w:vAlign w:val="center"/>
            <w:hideMark/>
          </w:tcPr>
          <w:p w14:paraId="0627FCE4" w14:textId="77777777" w:rsidR="00F45341" w:rsidRPr="00F45341" w:rsidRDefault="00F45341" w:rsidP="00F45341">
            <w:pPr>
              <w:spacing w:line="240" w:lineRule="auto"/>
              <w:jc w:val="right"/>
              <w:rPr>
                <w:sz w:val="12"/>
                <w:szCs w:val="12"/>
              </w:rPr>
            </w:pPr>
            <w:r w:rsidRPr="00F45341">
              <w:rPr>
                <w:sz w:val="12"/>
                <w:szCs w:val="12"/>
              </w:rPr>
              <w:t>23,6%</w:t>
            </w:r>
          </w:p>
        </w:tc>
        <w:tc>
          <w:tcPr>
            <w:tcW w:w="352" w:type="pct"/>
            <w:tcBorders>
              <w:top w:val="nil"/>
              <w:left w:val="nil"/>
              <w:bottom w:val="nil"/>
              <w:right w:val="nil"/>
            </w:tcBorders>
            <w:shd w:val="clear" w:color="auto" w:fill="auto"/>
            <w:noWrap/>
            <w:vAlign w:val="bottom"/>
            <w:hideMark/>
          </w:tcPr>
          <w:p w14:paraId="471D6343" w14:textId="77777777" w:rsidR="00F45341" w:rsidRPr="00F45341" w:rsidRDefault="00F45341" w:rsidP="00F45341">
            <w:pPr>
              <w:spacing w:line="240" w:lineRule="auto"/>
              <w:jc w:val="right"/>
              <w:rPr>
                <w:sz w:val="12"/>
                <w:szCs w:val="12"/>
              </w:rPr>
            </w:pPr>
          </w:p>
        </w:tc>
      </w:tr>
      <w:tr w:rsidR="00F45341" w:rsidRPr="00F45341" w14:paraId="6E3E0E7B" w14:textId="77777777" w:rsidTr="00F45341">
        <w:trPr>
          <w:trHeight w:val="85"/>
        </w:trPr>
        <w:tc>
          <w:tcPr>
            <w:tcW w:w="2639" w:type="pct"/>
            <w:tcBorders>
              <w:top w:val="nil"/>
              <w:left w:val="nil"/>
              <w:bottom w:val="nil"/>
              <w:right w:val="nil"/>
            </w:tcBorders>
            <w:shd w:val="clear" w:color="auto" w:fill="auto"/>
            <w:vAlign w:val="bottom"/>
            <w:hideMark/>
          </w:tcPr>
          <w:p w14:paraId="3BBFB865" w14:textId="77777777" w:rsidR="00F45341" w:rsidRPr="00F45341" w:rsidRDefault="00F45341" w:rsidP="00F45341">
            <w:pPr>
              <w:spacing w:line="240" w:lineRule="auto"/>
              <w:rPr>
                <w:sz w:val="12"/>
                <w:szCs w:val="12"/>
              </w:rPr>
            </w:pPr>
            <w:r w:rsidRPr="00F45341">
              <w:rPr>
                <w:sz w:val="12"/>
                <w:szCs w:val="12"/>
              </w:rPr>
              <w:t>Wpłaty na Państwowy Fundusz Rehabilitacji Osób Niepełnosprawnych</w:t>
            </w:r>
          </w:p>
        </w:tc>
        <w:tc>
          <w:tcPr>
            <w:tcW w:w="421" w:type="pct"/>
            <w:tcBorders>
              <w:top w:val="nil"/>
              <w:left w:val="nil"/>
              <w:bottom w:val="nil"/>
              <w:right w:val="nil"/>
            </w:tcBorders>
            <w:shd w:val="clear" w:color="auto" w:fill="auto"/>
            <w:noWrap/>
            <w:vAlign w:val="bottom"/>
            <w:hideMark/>
          </w:tcPr>
          <w:p w14:paraId="4511CC1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6CE65B1" w14:textId="77777777" w:rsidR="00F45341" w:rsidRPr="00F45341" w:rsidRDefault="00F45341" w:rsidP="00F45341">
            <w:pPr>
              <w:spacing w:line="240" w:lineRule="auto"/>
              <w:jc w:val="right"/>
              <w:rPr>
                <w:sz w:val="12"/>
                <w:szCs w:val="12"/>
              </w:rPr>
            </w:pPr>
            <w:r w:rsidRPr="00F45341">
              <w:rPr>
                <w:sz w:val="12"/>
                <w:szCs w:val="12"/>
              </w:rPr>
              <w:t>2 500</w:t>
            </w:r>
          </w:p>
        </w:tc>
        <w:tc>
          <w:tcPr>
            <w:tcW w:w="656" w:type="pct"/>
            <w:tcBorders>
              <w:top w:val="nil"/>
              <w:left w:val="nil"/>
              <w:bottom w:val="nil"/>
              <w:right w:val="nil"/>
            </w:tcBorders>
            <w:shd w:val="clear" w:color="auto" w:fill="auto"/>
            <w:noWrap/>
            <w:vAlign w:val="center"/>
            <w:hideMark/>
          </w:tcPr>
          <w:p w14:paraId="47201603" w14:textId="77777777" w:rsidR="00F45341" w:rsidRPr="00F45341" w:rsidRDefault="00F45341" w:rsidP="00F45341">
            <w:pPr>
              <w:spacing w:line="240" w:lineRule="auto"/>
              <w:jc w:val="right"/>
              <w:rPr>
                <w:sz w:val="12"/>
                <w:szCs w:val="12"/>
              </w:rPr>
            </w:pPr>
            <w:r w:rsidRPr="00F45341">
              <w:rPr>
                <w:sz w:val="12"/>
                <w:szCs w:val="12"/>
              </w:rPr>
              <w:t>1 784,86</w:t>
            </w:r>
          </w:p>
        </w:tc>
        <w:tc>
          <w:tcPr>
            <w:tcW w:w="366" w:type="pct"/>
            <w:tcBorders>
              <w:top w:val="nil"/>
              <w:left w:val="nil"/>
              <w:bottom w:val="nil"/>
              <w:right w:val="nil"/>
            </w:tcBorders>
            <w:shd w:val="clear" w:color="auto" w:fill="auto"/>
            <w:noWrap/>
            <w:vAlign w:val="center"/>
            <w:hideMark/>
          </w:tcPr>
          <w:p w14:paraId="34F93B58" w14:textId="77777777" w:rsidR="00F45341" w:rsidRPr="00F45341" w:rsidRDefault="00F45341" w:rsidP="00F45341">
            <w:pPr>
              <w:spacing w:line="240" w:lineRule="auto"/>
              <w:jc w:val="right"/>
              <w:rPr>
                <w:sz w:val="12"/>
                <w:szCs w:val="12"/>
              </w:rPr>
            </w:pPr>
            <w:r w:rsidRPr="00F45341">
              <w:rPr>
                <w:sz w:val="12"/>
                <w:szCs w:val="12"/>
              </w:rPr>
              <w:t>71,4%</w:t>
            </w:r>
          </w:p>
        </w:tc>
        <w:tc>
          <w:tcPr>
            <w:tcW w:w="352" w:type="pct"/>
            <w:tcBorders>
              <w:top w:val="nil"/>
              <w:left w:val="nil"/>
              <w:bottom w:val="nil"/>
              <w:right w:val="nil"/>
            </w:tcBorders>
            <w:shd w:val="clear" w:color="auto" w:fill="auto"/>
            <w:noWrap/>
            <w:vAlign w:val="bottom"/>
            <w:hideMark/>
          </w:tcPr>
          <w:p w14:paraId="58667908" w14:textId="77777777" w:rsidR="00F45341" w:rsidRPr="00F45341" w:rsidRDefault="00F45341" w:rsidP="00F45341">
            <w:pPr>
              <w:spacing w:line="240" w:lineRule="auto"/>
              <w:jc w:val="right"/>
              <w:rPr>
                <w:sz w:val="12"/>
                <w:szCs w:val="12"/>
              </w:rPr>
            </w:pPr>
          </w:p>
        </w:tc>
      </w:tr>
      <w:tr w:rsidR="00F45341" w:rsidRPr="00F45341" w14:paraId="5D177826" w14:textId="77777777" w:rsidTr="00F45341">
        <w:trPr>
          <w:trHeight w:val="85"/>
        </w:trPr>
        <w:tc>
          <w:tcPr>
            <w:tcW w:w="2639" w:type="pct"/>
            <w:tcBorders>
              <w:top w:val="nil"/>
              <w:left w:val="nil"/>
              <w:bottom w:val="nil"/>
              <w:right w:val="nil"/>
            </w:tcBorders>
            <w:shd w:val="clear" w:color="auto" w:fill="auto"/>
            <w:vAlign w:val="bottom"/>
            <w:hideMark/>
          </w:tcPr>
          <w:p w14:paraId="5DBE7812" w14:textId="77777777" w:rsidR="00F45341" w:rsidRPr="00F45341" w:rsidRDefault="00F45341" w:rsidP="00F45341">
            <w:pPr>
              <w:spacing w:line="240" w:lineRule="auto"/>
              <w:rPr>
                <w:sz w:val="12"/>
                <w:szCs w:val="12"/>
              </w:rPr>
            </w:pPr>
            <w:r w:rsidRPr="00F45341">
              <w:rPr>
                <w:sz w:val="12"/>
                <w:szCs w:val="12"/>
              </w:rPr>
              <w:t>Różne opłaty i składki</w:t>
            </w:r>
          </w:p>
        </w:tc>
        <w:tc>
          <w:tcPr>
            <w:tcW w:w="421" w:type="pct"/>
            <w:tcBorders>
              <w:top w:val="nil"/>
              <w:left w:val="nil"/>
              <w:bottom w:val="nil"/>
              <w:right w:val="nil"/>
            </w:tcBorders>
            <w:shd w:val="clear" w:color="auto" w:fill="auto"/>
            <w:noWrap/>
            <w:vAlign w:val="bottom"/>
            <w:hideMark/>
          </w:tcPr>
          <w:p w14:paraId="6F11404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3DABECE" w14:textId="77777777" w:rsidR="00F45341" w:rsidRPr="00F45341" w:rsidRDefault="00F45341" w:rsidP="00F45341">
            <w:pPr>
              <w:spacing w:line="240" w:lineRule="auto"/>
              <w:jc w:val="right"/>
              <w:rPr>
                <w:sz w:val="12"/>
                <w:szCs w:val="12"/>
              </w:rPr>
            </w:pPr>
            <w:r w:rsidRPr="00F45341">
              <w:rPr>
                <w:sz w:val="12"/>
                <w:szCs w:val="12"/>
              </w:rPr>
              <w:t>2 000</w:t>
            </w:r>
          </w:p>
        </w:tc>
        <w:tc>
          <w:tcPr>
            <w:tcW w:w="656" w:type="pct"/>
            <w:tcBorders>
              <w:top w:val="nil"/>
              <w:left w:val="nil"/>
              <w:bottom w:val="nil"/>
              <w:right w:val="nil"/>
            </w:tcBorders>
            <w:shd w:val="clear" w:color="auto" w:fill="auto"/>
            <w:noWrap/>
            <w:vAlign w:val="center"/>
            <w:hideMark/>
          </w:tcPr>
          <w:p w14:paraId="79D69982" w14:textId="77777777" w:rsidR="00F45341" w:rsidRPr="00F45341" w:rsidRDefault="00F45341" w:rsidP="00F45341">
            <w:pPr>
              <w:spacing w:line="240" w:lineRule="auto"/>
              <w:jc w:val="right"/>
              <w:rPr>
                <w:sz w:val="12"/>
                <w:szCs w:val="12"/>
              </w:rPr>
            </w:pPr>
            <w:r w:rsidRPr="00F45341">
              <w:rPr>
                <w:sz w:val="12"/>
                <w:szCs w:val="12"/>
              </w:rPr>
              <w:t>1 470,04</w:t>
            </w:r>
          </w:p>
        </w:tc>
        <w:tc>
          <w:tcPr>
            <w:tcW w:w="366" w:type="pct"/>
            <w:tcBorders>
              <w:top w:val="nil"/>
              <w:left w:val="nil"/>
              <w:bottom w:val="nil"/>
              <w:right w:val="nil"/>
            </w:tcBorders>
            <w:shd w:val="clear" w:color="auto" w:fill="auto"/>
            <w:noWrap/>
            <w:vAlign w:val="center"/>
            <w:hideMark/>
          </w:tcPr>
          <w:p w14:paraId="38CC04AA" w14:textId="77777777" w:rsidR="00F45341" w:rsidRPr="00F45341" w:rsidRDefault="00F45341" w:rsidP="00F45341">
            <w:pPr>
              <w:spacing w:line="240" w:lineRule="auto"/>
              <w:jc w:val="right"/>
              <w:rPr>
                <w:sz w:val="12"/>
                <w:szCs w:val="12"/>
              </w:rPr>
            </w:pPr>
            <w:r w:rsidRPr="00F45341">
              <w:rPr>
                <w:sz w:val="12"/>
                <w:szCs w:val="12"/>
              </w:rPr>
              <w:t>73,5%</w:t>
            </w:r>
          </w:p>
        </w:tc>
        <w:tc>
          <w:tcPr>
            <w:tcW w:w="352" w:type="pct"/>
            <w:tcBorders>
              <w:top w:val="nil"/>
              <w:left w:val="nil"/>
              <w:bottom w:val="nil"/>
              <w:right w:val="nil"/>
            </w:tcBorders>
            <w:shd w:val="clear" w:color="auto" w:fill="auto"/>
            <w:noWrap/>
            <w:vAlign w:val="bottom"/>
            <w:hideMark/>
          </w:tcPr>
          <w:p w14:paraId="05DBD217" w14:textId="77777777" w:rsidR="00F45341" w:rsidRPr="00F45341" w:rsidRDefault="00F45341" w:rsidP="00F45341">
            <w:pPr>
              <w:spacing w:line="240" w:lineRule="auto"/>
              <w:jc w:val="right"/>
              <w:rPr>
                <w:sz w:val="12"/>
                <w:szCs w:val="12"/>
              </w:rPr>
            </w:pPr>
          </w:p>
        </w:tc>
      </w:tr>
      <w:tr w:rsidR="00F45341" w:rsidRPr="00F45341" w14:paraId="4BAB0F58" w14:textId="77777777" w:rsidTr="00F45341">
        <w:trPr>
          <w:trHeight w:val="85"/>
        </w:trPr>
        <w:tc>
          <w:tcPr>
            <w:tcW w:w="2639" w:type="pct"/>
            <w:tcBorders>
              <w:top w:val="nil"/>
              <w:left w:val="nil"/>
              <w:bottom w:val="nil"/>
              <w:right w:val="nil"/>
            </w:tcBorders>
            <w:shd w:val="clear" w:color="auto" w:fill="auto"/>
            <w:vAlign w:val="bottom"/>
            <w:hideMark/>
          </w:tcPr>
          <w:p w14:paraId="686921B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243E85F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DA69945"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B52B08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E4BEBD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01A2553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F41773" w14:textId="77777777" w:rsidTr="00F45341">
        <w:trPr>
          <w:trHeight w:val="85"/>
        </w:trPr>
        <w:tc>
          <w:tcPr>
            <w:tcW w:w="2639" w:type="pct"/>
            <w:tcBorders>
              <w:top w:val="nil"/>
              <w:left w:val="nil"/>
              <w:bottom w:val="nil"/>
              <w:right w:val="nil"/>
            </w:tcBorders>
            <w:shd w:val="clear" w:color="auto" w:fill="auto"/>
            <w:vAlign w:val="center"/>
            <w:hideMark/>
          </w:tcPr>
          <w:p w14:paraId="7C7874F0" w14:textId="77777777" w:rsidR="00F45341" w:rsidRPr="00F45341" w:rsidRDefault="00F45341" w:rsidP="00F45341">
            <w:pPr>
              <w:spacing w:line="240" w:lineRule="auto"/>
              <w:rPr>
                <w:i/>
                <w:iCs/>
                <w:sz w:val="12"/>
                <w:szCs w:val="12"/>
                <w:u w:val="single"/>
              </w:rPr>
            </w:pPr>
            <w:r w:rsidRPr="00F45341">
              <w:rPr>
                <w:i/>
                <w:iCs/>
                <w:sz w:val="12"/>
                <w:szCs w:val="12"/>
                <w:u w:val="single"/>
              </w:rPr>
              <w:t>Dysponent 2:</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342B1BE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74DABC3E" w14:textId="77777777" w:rsidR="00F45341" w:rsidRPr="00F45341" w:rsidRDefault="00F45341" w:rsidP="00F45341">
            <w:pPr>
              <w:spacing w:line="240" w:lineRule="auto"/>
              <w:jc w:val="right"/>
              <w:rPr>
                <w:sz w:val="12"/>
                <w:szCs w:val="12"/>
              </w:rPr>
            </w:pPr>
            <w:r w:rsidRPr="00F45341">
              <w:rPr>
                <w:sz w:val="12"/>
                <w:szCs w:val="12"/>
              </w:rPr>
              <w:t>90 932</w:t>
            </w:r>
          </w:p>
        </w:tc>
        <w:tc>
          <w:tcPr>
            <w:tcW w:w="656" w:type="pct"/>
            <w:tcBorders>
              <w:top w:val="nil"/>
              <w:left w:val="nil"/>
              <w:bottom w:val="nil"/>
              <w:right w:val="nil"/>
            </w:tcBorders>
            <w:shd w:val="clear" w:color="auto" w:fill="auto"/>
            <w:vAlign w:val="center"/>
            <w:hideMark/>
          </w:tcPr>
          <w:p w14:paraId="0674875F" w14:textId="77777777" w:rsidR="00F45341" w:rsidRPr="00F45341" w:rsidRDefault="00F45341" w:rsidP="00F45341">
            <w:pPr>
              <w:spacing w:line="240" w:lineRule="auto"/>
              <w:jc w:val="right"/>
              <w:rPr>
                <w:sz w:val="12"/>
                <w:szCs w:val="12"/>
              </w:rPr>
            </w:pPr>
            <w:r w:rsidRPr="00F45341">
              <w:rPr>
                <w:sz w:val="12"/>
                <w:szCs w:val="12"/>
              </w:rPr>
              <w:t>85 851,22</w:t>
            </w:r>
          </w:p>
        </w:tc>
        <w:tc>
          <w:tcPr>
            <w:tcW w:w="366" w:type="pct"/>
            <w:tcBorders>
              <w:top w:val="nil"/>
              <w:left w:val="nil"/>
              <w:bottom w:val="nil"/>
              <w:right w:val="nil"/>
            </w:tcBorders>
            <w:shd w:val="clear" w:color="auto" w:fill="auto"/>
            <w:vAlign w:val="center"/>
            <w:hideMark/>
          </w:tcPr>
          <w:p w14:paraId="3F79E9E7" w14:textId="77777777" w:rsidR="00F45341" w:rsidRPr="00F45341" w:rsidRDefault="00F45341" w:rsidP="00F45341">
            <w:pPr>
              <w:spacing w:line="240" w:lineRule="auto"/>
              <w:jc w:val="right"/>
              <w:rPr>
                <w:sz w:val="12"/>
                <w:szCs w:val="12"/>
              </w:rPr>
            </w:pPr>
            <w:r w:rsidRPr="00F45341">
              <w:rPr>
                <w:sz w:val="12"/>
                <w:szCs w:val="12"/>
              </w:rPr>
              <w:t>94,4%</w:t>
            </w:r>
          </w:p>
        </w:tc>
        <w:tc>
          <w:tcPr>
            <w:tcW w:w="352" w:type="pct"/>
            <w:tcBorders>
              <w:top w:val="nil"/>
              <w:left w:val="nil"/>
              <w:bottom w:val="nil"/>
              <w:right w:val="nil"/>
            </w:tcBorders>
            <w:shd w:val="clear" w:color="auto" w:fill="auto"/>
            <w:noWrap/>
            <w:vAlign w:val="center"/>
            <w:hideMark/>
          </w:tcPr>
          <w:p w14:paraId="430F2B12" w14:textId="77777777" w:rsidR="00F45341" w:rsidRPr="00F45341" w:rsidRDefault="00F45341" w:rsidP="00F45341">
            <w:pPr>
              <w:spacing w:line="240" w:lineRule="auto"/>
              <w:jc w:val="right"/>
              <w:rPr>
                <w:sz w:val="12"/>
                <w:szCs w:val="12"/>
              </w:rPr>
            </w:pPr>
          </w:p>
        </w:tc>
      </w:tr>
      <w:tr w:rsidR="00F45341" w:rsidRPr="00F45341" w14:paraId="0590FDD2" w14:textId="77777777" w:rsidTr="00F45341">
        <w:trPr>
          <w:trHeight w:val="85"/>
        </w:trPr>
        <w:tc>
          <w:tcPr>
            <w:tcW w:w="2639" w:type="pct"/>
            <w:tcBorders>
              <w:top w:val="nil"/>
              <w:left w:val="nil"/>
              <w:bottom w:val="nil"/>
              <w:right w:val="nil"/>
            </w:tcBorders>
            <w:shd w:val="clear" w:color="auto" w:fill="auto"/>
            <w:vAlign w:val="center"/>
            <w:hideMark/>
          </w:tcPr>
          <w:p w14:paraId="2A345C5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C6321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F7D869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D9FF7B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CEFD4B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7BF6B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DE6328" w14:textId="77777777" w:rsidTr="00F45341">
        <w:trPr>
          <w:trHeight w:val="85"/>
        </w:trPr>
        <w:tc>
          <w:tcPr>
            <w:tcW w:w="2639" w:type="pct"/>
            <w:tcBorders>
              <w:top w:val="nil"/>
              <w:left w:val="nil"/>
              <w:bottom w:val="nil"/>
              <w:right w:val="nil"/>
            </w:tcBorders>
            <w:shd w:val="clear" w:color="auto" w:fill="auto"/>
            <w:vAlign w:val="center"/>
            <w:hideMark/>
          </w:tcPr>
          <w:p w14:paraId="26661E5C" w14:textId="77777777" w:rsidR="00F45341" w:rsidRPr="00F45341" w:rsidRDefault="00F45341" w:rsidP="00F45341">
            <w:pPr>
              <w:spacing w:line="240" w:lineRule="auto"/>
              <w:rPr>
                <w:sz w:val="12"/>
                <w:szCs w:val="12"/>
              </w:rPr>
            </w:pPr>
            <w:r w:rsidRPr="00F45341">
              <w:rPr>
                <w:sz w:val="12"/>
                <w:szCs w:val="12"/>
              </w:rPr>
              <w:t>Realizacja programu "Mazowsze dla czystego powietrza".</w:t>
            </w:r>
          </w:p>
        </w:tc>
        <w:tc>
          <w:tcPr>
            <w:tcW w:w="421" w:type="pct"/>
            <w:tcBorders>
              <w:top w:val="nil"/>
              <w:left w:val="nil"/>
              <w:bottom w:val="nil"/>
              <w:right w:val="nil"/>
            </w:tcBorders>
            <w:shd w:val="clear" w:color="auto" w:fill="auto"/>
            <w:noWrap/>
            <w:vAlign w:val="center"/>
            <w:hideMark/>
          </w:tcPr>
          <w:p w14:paraId="36A76452"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EC080C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A18DD6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6F1CDF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76927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C379C7" w14:textId="77777777" w:rsidTr="00F45341">
        <w:trPr>
          <w:trHeight w:val="85"/>
        </w:trPr>
        <w:tc>
          <w:tcPr>
            <w:tcW w:w="2639" w:type="pct"/>
            <w:tcBorders>
              <w:top w:val="nil"/>
              <w:left w:val="nil"/>
              <w:bottom w:val="nil"/>
              <w:right w:val="nil"/>
            </w:tcBorders>
            <w:shd w:val="clear" w:color="auto" w:fill="auto"/>
            <w:vAlign w:val="center"/>
            <w:hideMark/>
          </w:tcPr>
          <w:p w14:paraId="4E8ED3B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5CF9A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1E37F2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F90AC3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C2B9FA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098F38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E97993" w14:textId="77777777" w:rsidTr="00F45341">
        <w:trPr>
          <w:trHeight w:val="85"/>
        </w:trPr>
        <w:tc>
          <w:tcPr>
            <w:tcW w:w="2639" w:type="pct"/>
            <w:tcBorders>
              <w:top w:val="nil"/>
              <w:left w:val="nil"/>
              <w:bottom w:val="nil"/>
              <w:right w:val="nil"/>
            </w:tcBorders>
            <w:shd w:val="clear" w:color="auto" w:fill="auto"/>
            <w:vAlign w:val="center"/>
            <w:hideMark/>
          </w:tcPr>
          <w:p w14:paraId="0423AB54" w14:textId="77777777" w:rsidR="00F45341" w:rsidRPr="00F45341" w:rsidRDefault="00F45341" w:rsidP="00F45341">
            <w:pPr>
              <w:spacing w:line="240" w:lineRule="auto"/>
              <w:rPr>
                <w:i/>
                <w:iCs/>
                <w:sz w:val="12"/>
                <w:szCs w:val="12"/>
                <w:u w:val="single"/>
              </w:rPr>
            </w:pPr>
            <w:r w:rsidRPr="00F45341">
              <w:rPr>
                <w:i/>
                <w:iCs/>
                <w:sz w:val="12"/>
                <w:szCs w:val="12"/>
                <w:u w:val="single"/>
              </w:rPr>
              <w:t>Dysponent 3:</w:t>
            </w:r>
            <w:r w:rsidRPr="00F45341">
              <w:rPr>
                <w:i/>
                <w:iCs/>
                <w:sz w:val="12"/>
                <w:szCs w:val="12"/>
              </w:rPr>
              <w:t xml:space="preserve"> Wydział Infrastruktury</w:t>
            </w:r>
          </w:p>
        </w:tc>
        <w:tc>
          <w:tcPr>
            <w:tcW w:w="421" w:type="pct"/>
            <w:tcBorders>
              <w:top w:val="nil"/>
              <w:left w:val="nil"/>
              <w:bottom w:val="nil"/>
              <w:right w:val="nil"/>
            </w:tcBorders>
            <w:shd w:val="clear" w:color="auto" w:fill="auto"/>
            <w:vAlign w:val="center"/>
            <w:hideMark/>
          </w:tcPr>
          <w:p w14:paraId="6770556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5B8A6BB3" w14:textId="77777777" w:rsidR="00F45341" w:rsidRPr="00F45341" w:rsidRDefault="00F45341" w:rsidP="00F45341">
            <w:pPr>
              <w:spacing w:line="240" w:lineRule="auto"/>
              <w:jc w:val="right"/>
              <w:rPr>
                <w:sz w:val="12"/>
                <w:szCs w:val="12"/>
              </w:rPr>
            </w:pPr>
            <w:r w:rsidRPr="00F45341">
              <w:rPr>
                <w:sz w:val="12"/>
                <w:szCs w:val="12"/>
              </w:rPr>
              <w:t>15 006</w:t>
            </w:r>
          </w:p>
        </w:tc>
        <w:tc>
          <w:tcPr>
            <w:tcW w:w="656" w:type="pct"/>
            <w:tcBorders>
              <w:top w:val="nil"/>
              <w:left w:val="nil"/>
              <w:bottom w:val="nil"/>
              <w:right w:val="nil"/>
            </w:tcBorders>
            <w:shd w:val="clear" w:color="auto" w:fill="auto"/>
            <w:vAlign w:val="center"/>
            <w:hideMark/>
          </w:tcPr>
          <w:p w14:paraId="68528CD7" w14:textId="77777777" w:rsidR="00F45341" w:rsidRPr="00F45341" w:rsidRDefault="00F45341" w:rsidP="00F45341">
            <w:pPr>
              <w:spacing w:line="240" w:lineRule="auto"/>
              <w:jc w:val="right"/>
              <w:rPr>
                <w:sz w:val="12"/>
                <w:szCs w:val="12"/>
              </w:rPr>
            </w:pPr>
            <w:r w:rsidRPr="00F45341">
              <w:rPr>
                <w:sz w:val="12"/>
                <w:szCs w:val="12"/>
              </w:rPr>
              <w:t>15 006,00</w:t>
            </w:r>
          </w:p>
        </w:tc>
        <w:tc>
          <w:tcPr>
            <w:tcW w:w="366" w:type="pct"/>
            <w:tcBorders>
              <w:top w:val="nil"/>
              <w:left w:val="nil"/>
              <w:bottom w:val="nil"/>
              <w:right w:val="nil"/>
            </w:tcBorders>
            <w:shd w:val="clear" w:color="auto" w:fill="auto"/>
            <w:vAlign w:val="center"/>
            <w:hideMark/>
          </w:tcPr>
          <w:p w14:paraId="41F1F3A4"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7A1CA4C1" w14:textId="77777777" w:rsidR="00F45341" w:rsidRPr="00F45341" w:rsidRDefault="00F45341" w:rsidP="00F45341">
            <w:pPr>
              <w:spacing w:line="240" w:lineRule="auto"/>
              <w:jc w:val="right"/>
              <w:rPr>
                <w:sz w:val="12"/>
                <w:szCs w:val="12"/>
              </w:rPr>
            </w:pPr>
          </w:p>
        </w:tc>
      </w:tr>
      <w:tr w:rsidR="00F45341" w:rsidRPr="00F45341" w14:paraId="37C2A820" w14:textId="77777777" w:rsidTr="00F45341">
        <w:trPr>
          <w:trHeight w:val="85"/>
        </w:trPr>
        <w:tc>
          <w:tcPr>
            <w:tcW w:w="2639" w:type="pct"/>
            <w:tcBorders>
              <w:top w:val="nil"/>
              <w:left w:val="nil"/>
              <w:bottom w:val="nil"/>
              <w:right w:val="nil"/>
            </w:tcBorders>
            <w:shd w:val="clear" w:color="auto" w:fill="auto"/>
            <w:vAlign w:val="center"/>
            <w:hideMark/>
          </w:tcPr>
          <w:p w14:paraId="12E9C0D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96BF2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E313CD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1F740D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57E8DC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1215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0DF337" w14:textId="77777777" w:rsidTr="00F45341">
        <w:trPr>
          <w:trHeight w:val="85"/>
        </w:trPr>
        <w:tc>
          <w:tcPr>
            <w:tcW w:w="2639" w:type="pct"/>
            <w:tcBorders>
              <w:top w:val="nil"/>
              <w:left w:val="nil"/>
              <w:bottom w:val="nil"/>
              <w:right w:val="nil"/>
            </w:tcBorders>
            <w:shd w:val="clear" w:color="auto" w:fill="auto"/>
            <w:vAlign w:val="bottom"/>
            <w:hideMark/>
          </w:tcPr>
          <w:p w14:paraId="41B8B27C" w14:textId="77777777" w:rsidR="00F45341" w:rsidRPr="00F45341" w:rsidRDefault="00F45341" w:rsidP="00F45341">
            <w:pPr>
              <w:spacing w:line="240" w:lineRule="auto"/>
              <w:rPr>
                <w:sz w:val="12"/>
                <w:szCs w:val="12"/>
              </w:rPr>
            </w:pPr>
            <w:r w:rsidRPr="00F45341">
              <w:rPr>
                <w:sz w:val="12"/>
                <w:szCs w:val="12"/>
              </w:rPr>
              <w:t>Wykonanie audytu energetycznego i badań nawierzchni na placu zabaw w celu oceny obecności niebezpiecznych substancji organicznych.</w:t>
            </w:r>
          </w:p>
        </w:tc>
        <w:tc>
          <w:tcPr>
            <w:tcW w:w="421" w:type="pct"/>
            <w:tcBorders>
              <w:top w:val="nil"/>
              <w:left w:val="nil"/>
              <w:bottom w:val="nil"/>
              <w:right w:val="nil"/>
            </w:tcBorders>
            <w:shd w:val="clear" w:color="auto" w:fill="auto"/>
            <w:noWrap/>
            <w:vAlign w:val="bottom"/>
            <w:hideMark/>
          </w:tcPr>
          <w:p w14:paraId="65A4173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631C50FB"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05B94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45D2B9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55D72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905D359" w14:textId="77777777" w:rsidTr="00F45341">
        <w:trPr>
          <w:trHeight w:val="85"/>
        </w:trPr>
        <w:tc>
          <w:tcPr>
            <w:tcW w:w="2639" w:type="pct"/>
            <w:tcBorders>
              <w:top w:val="nil"/>
              <w:left w:val="nil"/>
              <w:bottom w:val="nil"/>
              <w:right w:val="nil"/>
            </w:tcBorders>
            <w:shd w:val="clear" w:color="auto" w:fill="auto"/>
            <w:vAlign w:val="center"/>
            <w:hideMark/>
          </w:tcPr>
          <w:p w14:paraId="2B38630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D3B68B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B2D33A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022B10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DEF52C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14898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9E1DEC" w14:textId="77777777" w:rsidTr="00F45341">
        <w:trPr>
          <w:trHeight w:val="85"/>
        </w:trPr>
        <w:tc>
          <w:tcPr>
            <w:tcW w:w="2639" w:type="pct"/>
            <w:tcBorders>
              <w:top w:val="nil"/>
              <w:left w:val="nil"/>
              <w:bottom w:val="nil"/>
              <w:right w:val="nil"/>
            </w:tcBorders>
            <w:shd w:val="clear" w:color="auto" w:fill="auto"/>
            <w:vAlign w:val="center"/>
            <w:hideMark/>
          </w:tcPr>
          <w:p w14:paraId="2F89E017"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5766954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579336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5B6179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5B3CA8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D6D92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0759C1" w14:textId="77777777" w:rsidTr="00F45341">
        <w:trPr>
          <w:trHeight w:val="85"/>
        </w:trPr>
        <w:tc>
          <w:tcPr>
            <w:tcW w:w="2639" w:type="pct"/>
            <w:tcBorders>
              <w:top w:val="nil"/>
              <w:left w:val="nil"/>
              <w:bottom w:val="nil"/>
              <w:right w:val="nil"/>
            </w:tcBorders>
            <w:shd w:val="clear" w:color="auto" w:fill="auto"/>
            <w:vAlign w:val="center"/>
            <w:hideMark/>
          </w:tcPr>
          <w:p w14:paraId="4FEEC9DD"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16C3090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33E91BC"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269AF9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B82FD7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42997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77660E" w14:textId="77777777" w:rsidTr="00F45341">
        <w:trPr>
          <w:trHeight w:val="85"/>
        </w:trPr>
        <w:tc>
          <w:tcPr>
            <w:tcW w:w="2639" w:type="pct"/>
            <w:tcBorders>
              <w:top w:val="nil"/>
              <w:left w:val="nil"/>
              <w:bottom w:val="nil"/>
              <w:right w:val="nil"/>
            </w:tcBorders>
            <w:shd w:val="clear" w:color="auto" w:fill="auto"/>
            <w:vAlign w:val="center"/>
            <w:hideMark/>
          </w:tcPr>
          <w:p w14:paraId="460B1901"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32CB17A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458194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2CF3D1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3679C4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8E44D5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7D6B4F" w14:textId="77777777" w:rsidTr="00F45341">
        <w:trPr>
          <w:trHeight w:val="85"/>
        </w:trPr>
        <w:tc>
          <w:tcPr>
            <w:tcW w:w="2639" w:type="pct"/>
            <w:tcBorders>
              <w:top w:val="nil"/>
              <w:left w:val="nil"/>
              <w:bottom w:val="nil"/>
              <w:right w:val="nil"/>
            </w:tcBorders>
            <w:shd w:val="clear" w:color="auto" w:fill="auto"/>
            <w:vAlign w:val="center"/>
            <w:hideMark/>
          </w:tcPr>
          <w:p w14:paraId="74931F6B"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4B29414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8BA594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FFF9E6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C6CDCA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75A3A5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4005CC" w14:textId="77777777" w:rsidTr="00F45341">
        <w:trPr>
          <w:trHeight w:val="85"/>
        </w:trPr>
        <w:tc>
          <w:tcPr>
            <w:tcW w:w="2639" w:type="pct"/>
            <w:tcBorders>
              <w:top w:val="nil"/>
              <w:left w:val="nil"/>
              <w:bottom w:val="nil"/>
              <w:right w:val="nil"/>
            </w:tcBorders>
            <w:shd w:val="clear" w:color="auto" w:fill="auto"/>
            <w:vAlign w:val="center"/>
            <w:hideMark/>
          </w:tcPr>
          <w:p w14:paraId="358A7CA8"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1CDD136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83DE5C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9A4E63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620036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52E53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3F2CE6" w14:textId="77777777" w:rsidTr="00F45341">
        <w:trPr>
          <w:trHeight w:val="85"/>
        </w:trPr>
        <w:tc>
          <w:tcPr>
            <w:tcW w:w="2639" w:type="pct"/>
            <w:tcBorders>
              <w:top w:val="nil"/>
              <w:left w:val="nil"/>
              <w:bottom w:val="nil"/>
              <w:right w:val="nil"/>
            </w:tcBorders>
            <w:shd w:val="clear" w:color="auto" w:fill="auto"/>
            <w:vAlign w:val="center"/>
            <w:hideMark/>
          </w:tcPr>
          <w:p w14:paraId="7C2B511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D3452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811135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21F6AC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A4F8E3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91074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05641F" w14:textId="77777777" w:rsidTr="00F45341">
        <w:trPr>
          <w:trHeight w:val="85"/>
        </w:trPr>
        <w:tc>
          <w:tcPr>
            <w:tcW w:w="2639" w:type="pct"/>
            <w:tcBorders>
              <w:top w:val="nil"/>
              <w:left w:val="nil"/>
              <w:bottom w:val="nil"/>
              <w:right w:val="nil"/>
            </w:tcBorders>
            <w:shd w:val="clear" w:color="auto" w:fill="auto"/>
            <w:vAlign w:val="center"/>
            <w:hideMark/>
          </w:tcPr>
          <w:p w14:paraId="6DAA218F" w14:textId="77777777" w:rsidR="00F45341" w:rsidRPr="00F45341" w:rsidRDefault="00F45341" w:rsidP="00F45341">
            <w:pPr>
              <w:spacing w:line="240" w:lineRule="auto"/>
              <w:rPr>
                <w:b/>
                <w:bCs/>
                <w:sz w:val="12"/>
                <w:szCs w:val="12"/>
              </w:rPr>
            </w:pPr>
            <w:r w:rsidRPr="00F45341">
              <w:rPr>
                <w:b/>
                <w:bCs/>
                <w:sz w:val="12"/>
                <w:szCs w:val="12"/>
              </w:rPr>
              <w:t>Dotacje dla niepublicznych szkół podstawowych</w:t>
            </w:r>
          </w:p>
        </w:tc>
        <w:tc>
          <w:tcPr>
            <w:tcW w:w="421" w:type="pct"/>
            <w:tcBorders>
              <w:top w:val="nil"/>
              <w:left w:val="nil"/>
              <w:bottom w:val="nil"/>
              <w:right w:val="nil"/>
            </w:tcBorders>
            <w:shd w:val="clear" w:color="auto" w:fill="auto"/>
            <w:vAlign w:val="center"/>
            <w:hideMark/>
          </w:tcPr>
          <w:p w14:paraId="32D65905"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6421E836" w14:textId="77777777" w:rsidR="00F45341" w:rsidRPr="00F45341" w:rsidRDefault="00F45341" w:rsidP="00F45341">
            <w:pPr>
              <w:spacing w:line="240" w:lineRule="auto"/>
              <w:jc w:val="right"/>
              <w:rPr>
                <w:b/>
                <w:bCs/>
                <w:sz w:val="12"/>
                <w:szCs w:val="12"/>
              </w:rPr>
            </w:pPr>
            <w:r w:rsidRPr="00F45341">
              <w:rPr>
                <w:b/>
                <w:bCs/>
                <w:sz w:val="12"/>
                <w:szCs w:val="12"/>
              </w:rPr>
              <w:t>6 343 294</w:t>
            </w:r>
          </w:p>
        </w:tc>
        <w:tc>
          <w:tcPr>
            <w:tcW w:w="656" w:type="pct"/>
            <w:tcBorders>
              <w:top w:val="nil"/>
              <w:left w:val="nil"/>
              <w:bottom w:val="nil"/>
              <w:right w:val="nil"/>
            </w:tcBorders>
            <w:shd w:val="clear" w:color="auto" w:fill="auto"/>
            <w:vAlign w:val="center"/>
            <w:hideMark/>
          </w:tcPr>
          <w:p w14:paraId="03D63FD4" w14:textId="77777777" w:rsidR="00F45341" w:rsidRPr="00F45341" w:rsidRDefault="00F45341" w:rsidP="00F45341">
            <w:pPr>
              <w:spacing w:line="240" w:lineRule="auto"/>
              <w:jc w:val="right"/>
              <w:rPr>
                <w:b/>
                <w:bCs/>
                <w:sz w:val="12"/>
                <w:szCs w:val="12"/>
              </w:rPr>
            </w:pPr>
            <w:r w:rsidRPr="00F45341">
              <w:rPr>
                <w:b/>
                <w:bCs/>
                <w:sz w:val="12"/>
                <w:szCs w:val="12"/>
              </w:rPr>
              <w:t>6 334 468,59</w:t>
            </w:r>
          </w:p>
        </w:tc>
        <w:tc>
          <w:tcPr>
            <w:tcW w:w="366" w:type="pct"/>
            <w:tcBorders>
              <w:top w:val="nil"/>
              <w:left w:val="nil"/>
              <w:bottom w:val="nil"/>
              <w:right w:val="nil"/>
            </w:tcBorders>
            <w:shd w:val="clear" w:color="auto" w:fill="auto"/>
            <w:vAlign w:val="center"/>
            <w:hideMark/>
          </w:tcPr>
          <w:p w14:paraId="4D5B642F" w14:textId="77777777" w:rsidR="00F45341" w:rsidRPr="00F45341" w:rsidRDefault="00F45341" w:rsidP="00F45341">
            <w:pPr>
              <w:spacing w:line="240" w:lineRule="auto"/>
              <w:jc w:val="right"/>
              <w:rPr>
                <w:b/>
                <w:bCs/>
                <w:sz w:val="12"/>
                <w:szCs w:val="12"/>
              </w:rPr>
            </w:pPr>
            <w:r w:rsidRPr="00F45341">
              <w:rPr>
                <w:b/>
                <w:bCs/>
                <w:sz w:val="12"/>
                <w:szCs w:val="12"/>
              </w:rPr>
              <w:t>99,9%</w:t>
            </w:r>
          </w:p>
        </w:tc>
        <w:tc>
          <w:tcPr>
            <w:tcW w:w="352" w:type="pct"/>
            <w:tcBorders>
              <w:top w:val="nil"/>
              <w:left w:val="nil"/>
              <w:bottom w:val="nil"/>
              <w:right w:val="nil"/>
            </w:tcBorders>
            <w:shd w:val="clear" w:color="auto" w:fill="auto"/>
            <w:noWrap/>
            <w:vAlign w:val="center"/>
            <w:hideMark/>
          </w:tcPr>
          <w:p w14:paraId="461F3372" w14:textId="77777777" w:rsidR="00F45341" w:rsidRPr="00F45341" w:rsidRDefault="00F45341" w:rsidP="00F45341">
            <w:pPr>
              <w:spacing w:line="240" w:lineRule="auto"/>
              <w:jc w:val="right"/>
              <w:rPr>
                <w:b/>
                <w:bCs/>
                <w:sz w:val="12"/>
                <w:szCs w:val="12"/>
              </w:rPr>
            </w:pPr>
          </w:p>
        </w:tc>
      </w:tr>
      <w:tr w:rsidR="00F45341" w:rsidRPr="00F45341" w14:paraId="0C8F785A" w14:textId="77777777" w:rsidTr="00F45341">
        <w:trPr>
          <w:trHeight w:val="85"/>
        </w:trPr>
        <w:tc>
          <w:tcPr>
            <w:tcW w:w="2639" w:type="pct"/>
            <w:tcBorders>
              <w:top w:val="nil"/>
              <w:left w:val="nil"/>
              <w:bottom w:val="nil"/>
              <w:right w:val="nil"/>
            </w:tcBorders>
            <w:shd w:val="clear" w:color="auto" w:fill="auto"/>
            <w:vAlign w:val="center"/>
            <w:hideMark/>
          </w:tcPr>
          <w:p w14:paraId="07DECC9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95B495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E1A81C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9F2697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3C4EBD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497BF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96C42C" w14:textId="77777777" w:rsidTr="00F45341">
        <w:trPr>
          <w:trHeight w:val="85"/>
        </w:trPr>
        <w:tc>
          <w:tcPr>
            <w:tcW w:w="2639" w:type="pct"/>
            <w:tcBorders>
              <w:top w:val="nil"/>
              <w:left w:val="nil"/>
              <w:bottom w:val="nil"/>
              <w:right w:val="nil"/>
            </w:tcBorders>
            <w:shd w:val="clear" w:color="auto" w:fill="auto"/>
            <w:vAlign w:val="center"/>
            <w:hideMark/>
          </w:tcPr>
          <w:p w14:paraId="7708C03A"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ramowego programu nauczania podstawowego etapu edukacyjnego oraz zapewnienie właściwego rozwoju, opieki i wychowania</w:t>
            </w:r>
          </w:p>
        </w:tc>
        <w:tc>
          <w:tcPr>
            <w:tcW w:w="421" w:type="pct"/>
            <w:tcBorders>
              <w:top w:val="nil"/>
              <w:left w:val="nil"/>
              <w:bottom w:val="nil"/>
              <w:right w:val="nil"/>
            </w:tcBorders>
            <w:shd w:val="clear" w:color="auto" w:fill="auto"/>
            <w:vAlign w:val="center"/>
            <w:hideMark/>
          </w:tcPr>
          <w:p w14:paraId="25C35F5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532E5B0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4664EF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3F0418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30DE1A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7EC364" w14:textId="77777777" w:rsidTr="00F45341">
        <w:trPr>
          <w:trHeight w:val="85"/>
        </w:trPr>
        <w:tc>
          <w:tcPr>
            <w:tcW w:w="2639" w:type="pct"/>
            <w:tcBorders>
              <w:top w:val="nil"/>
              <w:left w:val="nil"/>
              <w:bottom w:val="nil"/>
              <w:right w:val="nil"/>
            </w:tcBorders>
            <w:shd w:val="clear" w:color="auto" w:fill="auto"/>
            <w:vAlign w:val="center"/>
            <w:hideMark/>
          </w:tcPr>
          <w:p w14:paraId="60F0932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84AA18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22387C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81C4E3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0F21A1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2DF59A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33A748" w14:textId="77777777" w:rsidTr="00F45341">
        <w:trPr>
          <w:trHeight w:val="85"/>
        </w:trPr>
        <w:tc>
          <w:tcPr>
            <w:tcW w:w="2639" w:type="pct"/>
            <w:tcBorders>
              <w:top w:val="nil"/>
              <w:left w:val="nil"/>
              <w:bottom w:val="nil"/>
              <w:right w:val="nil"/>
            </w:tcBorders>
            <w:shd w:val="clear" w:color="auto" w:fill="auto"/>
            <w:vAlign w:val="center"/>
            <w:hideMark/>
          </w:tcPr>
          <w:p w14:paraId="431AB2DD"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724C927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7E9BB25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61504E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F6ACBC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F19007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D5D7E2" w14:textId="77777777" w:rsidTr="00F45341">
        <w:trPr>
          <w:trHeight w:val="85"/>
        </w:trPr>
        <w:tc>
          <w:tcPr>
            <w:tcW w:w="2639" w:type="pct"/>
            <w:tcBorders>
              <w:top w:val="nil"/>
              <w:left w:val="nil"/>
              <w:bottom w:val="nil"/>
              <w:right w:val="nil"/>
            </w:tcBorders>
            <w:shd w:val="clear" w:color="auto" w:fill="auto"/>
            <w:vAlign w:val="center"/>
            <w:hideMark/>
          </w:tcPr>
          <w:p w14:paraId="61A524A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77C476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5CB21D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DEFC0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177126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009B0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9E0928" w14:textId="77777777" w:rsidTr="00F45341">
        <w:trPr>
          <w:trHeight w:val="85"/>
        </w:trPr>
        <w:tc>
          <w:tcPr>
            <w:tcW w:w="2639" w:type="pct"/>
            <w:tcBorders>
              <w:top w:val="nil"/>
              <w:left w:val="nil"/>
              <w:bottom w:val="nil"/>
              <w:right w:val="nil"/>
            </w:tcBorders>
            <w:shd w:val="clear" w:color="auto" w:fill="auto"/>
            <w:vAlign w:val="center"/>
            <w:hideMark/>
          </w:tcPr>
          <w:p w14:paraId="0CC7BF3D"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66003B3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1ED4FD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81D3CF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4B93A6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1027D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D0C6A7" w14:textId="77777777" w:rsidTr="00F45341">
        <w:trPr>
          <w:trHeight w:val="85"/>
        </w:trPr>
        <w:tc>
          <w:tcPr>
            <w:tcW w:w="2639" w:type="pct"/>
            <w:tcBorders>
              <w:top w:val="nil"/>
              <w:left w:val="nil"/>
              <w:bottom w:val="nil"/>
              <w:right w:val="nil"/>
            </w:tcBorders>
            <w:shd w:val="clear" w:color="auto" w:fill="auto"/>
            <w:vAlign w:val="center"/>
            <w:hideMark/>
          </w:tcPr>
          <w:p w14:paraId="04D23367"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0F0AB13D" w14:textId="77777777" w:rsidR="00F45341" w:rsidRPr="00F45341" w:rsidRDefault="00F45341" w:rsidP="00F45341">
            <w:pPr>
              <w:spacing w:line="240" w:lineRule="auto"/>
              <w:jc w:val="right"/>
              <w:rPr>
                <w:sz w:val="12"/>
                <w:szCs w:val="12"/>
              </w:rPr>
            </w:pPr>
            <w:r w:rsidRPr="00F45341">
              <w:rPr>
                <w:sz w:val="12"/>
                <w:szCs w:val="12"/>
              </w:rPr>
              <w:t>2</w:t>
            </w:r>
          </w:p>
        </w:tc>
        <w:tc>
          <w:tcPr>
            <w:tcW w:w="564" w:type="pct"/>
            <w:tcBorders>
              <w:top w:val="nil"/>
              <w:left w:val="nil"/>
              <w:bottom w:val="nil"/>
              <w:right w:val="nil"/>
            </w:tcBorders>
            <w:shd w:val="clear" w:color="auto" w:fill="auto"/>
            <w:noWrap/>
            <w:vAlign w:val="center"/>
            <w:hideMark/>
          </w:tcPr>
          <w:p w14:paraId="283E3B31"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76718BF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D1328F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31697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53E2BE" w14:textId="77777777" w:rsidTr="00F45341">
        <w:trPr>
          <w:trHeight w:val="85"/>
        </w:trPr>
        <w:tc>
          <w:tcPr>
            <w:tcW w:w="2639" w:type="pct"/>
            <w:tcBorders>
              <w:top w:val="nil"/>
              <w:left w:val="nil"/>
              <w:bottom w:val="nil"/>
              <w:right w:val="nil"/>
            </w:tcBorders>
            <w:shd w:val="clear" w:color="auto" w:fill="auto"/>
            <w:vAlign w:val="center"/>
            <w:hideMark/>
          </w:tcPr>
          <w:p w14:paraId="0861F267"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309D051A" w14:textId="77777777" w:rsidR="00F45341" w:rsidRPr="00F45341" w:rsidRDefault="00F45341" w:rsidP="00F45341">
            <w:pPr>
              <w:spacing w:line="240" w:lineRule="auto"/>
              <w:jc w:val="right"/>
              <w:rPr>
                <w:sz w:val="12"/>
                <w:szCs w:val="12"/>
              </w:rPr>
            </w:pPr>
            <w:r w:rsidRPr="00F45341">
              <w:rPr>
                <w:sz w:val="12"/>
                <w:szCs w:val="12"/>
              </w:rPr>
              <w:t>767</w:t>
            </w:r>
          </w:p>
        </w:tc>
        <w:tc>
          <w:tcPr>
            <w:tcW w:w="564" w:type="pct"/>
            <w:tcBorders>
              <w:top w:val="nil"/>
              <w:left w:val="nil"/>
              <w:bottom w:val="nil"/>
              <w:right w:val="nil"/>
            </w:tcBorders>
            <w:shd w:val="clear" w:color="auto" w:fill="auto"/>
            <w:noWrap/>
            <w:vAlign w:val="center"/>
            <w:hideMark/>
          </w:tcPr>
          <w:p w14:paraId="12D98C51"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EE8B90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10FCEF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6847A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E74AB9" w14:textId="77777777" w:rsidTr="00F45341">
        <w:trPr>
          <w:trHeight w:val="85"/>
        </w:trPr>
        <w:tc>
          <w:tcPr>
            <w:tcW w:w="2639" w:type="pct"/>
            <w:tcBorders>
              <w:top w:val="nil"/>
              <w:left w:val="nil"/>
              <w:bottom w:val="nil"/>
              <w:right w:val="nil"/>
            </w:tcBorders>
            <w:shd w:val="clear" w:color="auto" w:fill="auto"/>
            <w:vAlign w:val="center"/>
            <w:hideMark/>
          </w:tcPr>
          <w:p w14:paraId="342E560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0A6736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CA606B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85D761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487829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DA9532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AA656A" w14:textId="77777777" w:rsidTr="00F45341">
        <w:trPr>
          <w:trHeight w:val="85"/>
        </w:trPr>
        <w:tc>
          <w:tcPr>
            <w:tcW w:w="2639" w:type="pct"/>
            <w:tcBorders>
              <w:top w:val="nil"/>
              <w:left w:val="nil"/>
              <w:bottom w:val="nil"/>
              <w:right w:val="nil"/>
            </w:tcBorders>
            <w:shd w:val="clear" w:color="auto" w:fill="auto"/>
            <w:vAlign w:val="center"/>
            <w:hideMark/>
          </w:tcPr>
          <w:p w14:paraId="5B2A48FD"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003EEB1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8CD179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F0EAD9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12712E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30CFF4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1A17AE" w14:textId="77777777" w:rsidTr="00F45341">
        <w:trPr>
          <w:trHeight w:val="85"/>
        </w:trPr>
        <w:tc>
          <w:tcPr>
            <w:tcW w:w="2639" w:type="pct"/>
            <w:tcBorders>
              <w:top w:val="nil"/>
              <w:left w:val="nil"/>
              <w:bottom w:val="nil"/>
              <w:right w:val="nil"/>
            </w:tcBorders>
            <w:shd w:val="clear" w:color="auto" w:fill="auto"/>
            <w:vAlign w:val="center"/>
            <w:hideMark/>
          </w:tcPr>
          <w:p w14:paraId="780181CD" w14:textId="77777777" w:rsidR="00F45341" w:rsidRPr="00F45341" w:rsidRDefault="00F45341" w:rsidP="00F45341">
            <w:pPr>
              <w:spacing w:line="240" w:lineRule="auto"/>
              <w:rPr>
                <w:i/>
                <w:iCs/>
                <w:sz w:val="12"/>
                <w:szCs w:val="12"/>
              </w:rPr>
            </w:pPr>
            <w:r w:rsidRPr="00F45341">
              <w:rPr>
                <w:i/>
                <w:iCs/>
                <w:sz w:val="12"/>
                <w:szCs w:val="12"/>
              </w:rPr>
              <w:t>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6CDD7DB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82C08F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C614DA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BEC58D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5199FF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0EFB9D" w14:textId="77777777" w:rsidTr="00F45341">
        <w:trPr>
          <w:trHeight w:val="85"/>
        </w:trPr>
        <w:tc>
          <w:tcPr>
            <w:tcW w:w="2639" w:type="pct"/>
            <w:tcBorders>
              <w:top w:val="nil"/>
              <w:left w:val="nil"/>
              <w:bottom w:val="nil"/>
              <w:right w:val="nil"/>
            </w:tcBorders>
            <w:shd w:val="clear" w:color="auto" w:fill="auto"/>
            <w:vAlign w:val="center"/>
            <w:hideMark/>
          </w:tcPr>
          <w:p w14:paraId="6B0B1EF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B0B34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9DA0C2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D10DC7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AE729E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3E9CB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B105C5" w14:textId="77777777" w:rsidTr="00F45341">
        <w:trPr>
          <w:trHeight w:val="85"/>
        </w:trPr>
        <w:tc>
          <w:tcPr>
            <w:tcW w:w="2639" w:type="pct"/>
            <w:tcBorders>
              <w:top w:val="nil"/>
              <w:left w:val="nil"/>
              <w:bottom w:val="nil"/>
              <w:right w:val="nil"/>
            </w:tcBorders>
            <w:shd w:val="clear" w:color="000000" w:fill="EAF1F6"/>
            <w:vAlign w:val="center"/>
            <w:hideMark/>
          </w:tcPr>
          <w:p w14:paraId="1BD7756D" w14:textId="77777777" w:rsidR="00F45341" w:rsidRPr="00F45341" w:rsidRDefault="00F45341" w:rsidP="00F45341">
            <w:pPr>
              <w:spacing w:line="240" w:lineRule="auto"/>
              <w:rPr>
                <w:b/>
                <w:bCs/>
                <w:sz w:val="12"/>
                <w:szCs w:val="12"/>
              </w:rPr>
            </w:pPr>
            <w:r w:rsidRPr="00F45341">
              <w:rPr>
                <w:b/>
                <w:bCs/>
                <w:sz w:val="12"/>
                <w:szCs w:val="12"/>
              </w:rPr>
              <w:t>Prowadzenie liceów ogólnokształcących - zadanie 8</w:t>
            </w:r>
          </w:p>
        </w:tc>
        <w:tc>
          <w:tcPr>
            <w:tcW w:w="421" w:type="pct"/>
            <w:tcBorders>
              <w:top w:val="nil"/>
              <w:left w:val="nil"/>
              <w:bottom w:val="nil"/>
              <w:right w:val="nil"/>
            </w:tcBorders>
            <w:shd w:val="clear" w:color="000000" w:fill="EAF1F6"/>
            <w:vAlign w:val="center"/>
            <w:hideMark/>
          </w:tcPr>
          <w:p w14:paraId="33C0A3B3"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0054E059" w14:textId="77777777" w:rsidR="00F45341" w:rsidRPr="00F45341" w:rsidRDefault="00F45341" w:rsidP="00F45341">
            <w:pPr>
              <w:spacing w:line="240" w:lineRule="auto"/>
              <w:jc w:val="right"/>
              <w:rPr>
                <w:b/>
                <w:bCs/>
                <w:sz w:val="12"/>
                <w:szCs w:val="12"/>
              </w:rPr>
            </w:pPr>
            <w:r w:rsidRPr="00F45341">
              <w:rPr>
                <w:b/>
                <w:bCs/>
                <w:sz w:val="12"/>
                <w:szCs w:val="12"/>
              </w:rPr>
              <w:t>8 588 465</w:t>
            </w:r>
          </w:p>
        </w:tc>
        <w:tc>
          <w:tcPr>
            <w:tcW w:w="656" w:type="pct"/>
            <w:tcBorders>
              <w:top w:val="nil"/>
              <w:left w:val="nil"/>
              <w:bottom w:val="nil"/>
              <w:right w:val="nil"/>
            </w:tcBorders>
            <w:shd w:val="clear" w:color="000000" w:fill="EAF1F6"/>
            <w:vAlign w:val="center"/>
            <w:hideMark/>
          </w:tcPr>
          <w:p w14:paraId="532F7366" w14:textId="77777777" w:rsidR="00F45341" w:rsidRPr="00F45341" w:rsidRDefault="00F45341" w:rsidP="00F45341">
            <w:pPr>
              <w:spacing w:line="240" w:lineRule="auto"/>
              <w:jc w:val="right"/>
              <w:rPr>
                <w:b/>
                <w:bCs/>
                <w:sz w:val="12"/>
                <w:szCs w:val="12"/>
              </w:rPr>
            </w:pPr>
            <w:r w:rsidRPr="00F45341">
              <w:rPr>
                <w:b/>
                <w:bCs/>
                <w:sz w:val="12"/>
                <w:szCs w:val="12"/>
              </w:rPr>
              <w:t>8 478 685,30</w:t>
            </w:r>
          </w:p>
        </w:tc>
        <w:tc>
          <w:tcPr>
            <w:tcW w:w="366" w:type="pct"/>
            <w:tcBorders>
              <w:top w:val="nil"/>
              <w:left w:val="nil"/>
              <w:bottom w:val="nil"/>
              <w:right w:val="nil"/>
            </w:tcBorders>
            <w:shd w:val="clear" w:color="000000" w:fill="EAF1F6"/>
            <w:vAlign w:val="center"/>
            <w:hideMark/>
          </w:tcPr>
          <w:p w14:paraId="5E6AEB51" w14:textId="77777777" w:rsidR="00F45341" w:rsidRPr="00F45341" w:rsidRDefault="00F45341" w:rsidP="00F45341">
            <w:pPr>
              <w:spacing w:line="240" w:lineRule="auto"/>
              <w:jc w:val="right"/>
              <w:rPr>
                <w:b/>
                <w:bCs/>
                <w:sz w:val="12"/>
                <w:szCs w:val="12"/>
              </w:rPr>
            </w:pPr>
            <w:r w:rsidRPr="00F45341">
              <w:rPr>
                <w:b/>
                <w:bCs/>
                <w:sz w:val="12"/>
                <w:szCs w:val="12"/>
              </w:rPr>
              <w:t>98,7%</w:t>
            </w:r>
          </w:p>
        </w:tc>
        <w:tc>
          <w:tcPr>
            <w:tcW w:w="352" w:type="pct"/>
            <w:tcBorders>
              <w:top w:val="nil"/>
              <w:left w:val="nil"/>
              <w:bottom w:val="nil"/>
              <w:right w:val="nil"/>
            </w:tcBorders>
            <w:shd w:val="clear" w:color="auto" w:fill="auto"/>
            <w:noWrap/>
            <w:vAlign w:val="center"/>
            <w:hideMark/>
          </w:tcPr>
          <w:p w14:paraId="46D273CB" w14:textId="77777777" w:rsidR="00F45341" w:rsidRPr="00F45341" w:rsidRDefault="00F45341" w:rsidP="00F45341">
            <w:pPr>
              <w:spacing w:line="240" w:lineRule="auto"/>
              <w:jc w:val="right"/>
              <w:rPr>
                <w:b/>
                <w:bCs/>
                <w:sz w:val="12"/>
                <w:szCs w:val="12"/>
              </w:rPr>
            </w:pPr>
          </w:p>
        </w:tc>
      </w:tr>
      <w:tr w:rsidR="00F45341" w:rsidRPr="00F45341" w14:paraId="27C607B6" w14:textId="77777777" w:rsidTr="00F45341">
        <w:trPr>
          <w:trHeight w:val="85"/>
        </w:trPr>
        <w:tc>
          <w:tcPr>
            <w:tcW w:w="2639" w:type="pct"/>
            <w:tcBorders>
              <w:top w:val="nil"/>
              <w:left w:val="nil"/>
              <w:bottom w:val="nil"/>
              <w:right w:val="nil"/>
            </w:tcBorders>
            <w:shd w:val="clear" w:color="auto" w:fill="auto"/>
            <w:vAlign w:val="center"/>
            <w:hideMark/>
          </w:tcPr>
          <w:p w14:paraId="2C3713E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04889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0F9281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183609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81CFB6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AE4D4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F4283D" w14:textId="77777777" w:rsidTr="00F45341">
        <w:trPr>
          <w:trHeight w:val="85"/>
        </w:trPr>
        <w:tc>
          <w:tcPr>
            <w:tcW w:w="2639" w:type="pct"/>
            <w:tcBorders>
              <w:top w:val="nil"/>
              <w:left w:val="nil"/>
              <w:bottom w:val="nil"/>
              <w:right w:val="nil"/>
            </w:tcBorders>
            <w:shd w:val="clear" w:color="auto" w:fill="auto"/>
            <w:vAlign w:val="center"/>
            <w:hideMark/>
          </w:tcPr>
          <w:p w14:paraId="73228F28"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80120</w:t>
            </w:r>
          </w:p>
        </w:tc>
        <w:tc>
          <w:tcPr>
            <w:tcW w:w="421" w:type="pct"/>
            <w:tcBorders>
              <w:top w:val="nil"/>
              <w:left w:val="nil"/>
              <w:bottom w:val="nil"/>
              <w:right w:val="nil"/>
            </w:tcBorders>
            <w:shd w:val="clear" w:color="auto" w:fill="auto"/>
            <w:vAlign w:val="center"/>
            <w:hideMark/>
          </w:tcPr>
          <w:p w14:paraId="0FDADAA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A0332E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7C39F0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6B8BFB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89F7F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B688F6" w14:textId="77777777" w:rsidTr="00F45341">
        <w:trPr>
          <w:trHeight w:val="85"/>
        </w:trPr>
        <w:tc>
          <w:tcPr>
            <w:tcW w:w="2639" w:type="pct"/>
            <w:tcBorders>
              <w:top w:val="nil"/>
              <w:left w:val="nil"/>
              <w:bottom w:val="nil"/>
              <w:right w:val="nil"/>
            </w:tcBorders>
            <w:shd w:val="clear" w:color="auto" w:fill="auto"/>
            <w:vAlign w:val="center"/>
            <w:hideMark/>
          </w:tcPr>
          <w:p w14:paraId="36B876F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DB7B9A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C5A9ED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B8CE0D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69A9B9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4505A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D2BCF9" w14:textId="77777777" w:rsidTr="00F45341">
        <w:trPr>
          <w:trHeight w:val="85"/>
        </w:trPr>
        <w:tc>
          <w:tcPr>
            <w:tcW w:w="2639" w:type="pct"/>
            <w:tcBorders>
              <w:top w:val="nil"/>
              <w:left w:val="nil"/>
              <w:bottom w:val="nil"/>
              <w:right w:val="nil"/>
            </w:tcBorders>
            <w:shd w:val="clear" w:color="auto" w:fill="auto"/>
            <w:vAlign w:val="center"/>
            <w:hideMark/>
          </w:tcPr>
          <w:p w14:paraId="4AB11FF5" w14:textId="77777777" w:rsidR="00F45341" w:rsidRPr="00F45341" w:rsidRDefault="00F45341" w:rsidP="00F45341">
            <w:pPr>
              <w:spacing w:line="240" w:lineRule="auto"/>
              <w:rPr>
                <w:b/>
                <w:bCs/>
                <w:sz w:val="12"/>
                <w:szCs w:val="12"/>
              </w:rPr>
            </w:pPr>
            <w:r w:rsidRPr="00F45341">
              <w:rPr>
                <w:b/>
                <w:bCs/>
                <w:sz w:val="12"/>
                <w:szCs w:val="12"/>
              </w:rPr>
              <w:t>Prowadzenie publicznych liceów ogólnokształcących</w:t>
            </w:r>
          </w:p>
        </w:tc>
        <w:tc>
          <w:tcPr>
            <w:tcW w:w="421" w:type="pct"/>
            <w:tcBorders>
              <w:top w:val="nil"/>
              <w:left w:val="nil"/>
              <w:bottom w:val="nil"/>
              <w:right w:val="nil"/>
            </w:tcBorders>
            <w:shd w:val="clear" w:color="auto" w:fill="auto"/>
            <w:vAlign w:val="center"/>
            <w:hideMark/>
          </w:tcPr>
          <w:p w14:paraId="0823C4A3"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5F3B5164" w14:textId="77777777" w:rsidR="00F45341" w:rsidRPr="00F45341" w:rsidRDefault="00F45341" w:rsidP="00F45341">
            <w:pPr>
              <w:spacing w:line="240" w:lineRule="auto"/>
              <w:jc w:val="right"/>
              <w:rPr>
                <w:b/>
                <w:bCs/>
                <w:sz w:val="12"/>
                <w:szCs w:val="12"/>
              </w:rPr>
            </w:pPr>
            <w:r w:rsidRPr="00F45341">
              <w:rPr>
                <w:b/>
                <w:bCs/>
                <w:sz w:val="12"/>
                <w:szCs w:val="12"/>
              </w:rPr>
              <w:t>6 880 511</w:t>
            </w:r>
          </w:p>
        </w:tc>
        <w:tc>
          <w:tcPr>
            <w:tcW w:w="656" w:type="pct"/>
            <w:tcBorders>
              <w:top w:val="nil"/>
              <w:left w:val="nil"/>
              <w:bottom w:val="nil"/>
              <w:right w:val="nil"/>
            </w:tcBorders>
            <w:shd w:val="clear" w:color="auto" w:fill="auto"/>
            <w:noWrap/>
            <w:vAlign w:val="center"/>
            <w:hideMark/>
          </w:tcPr>
          <w:p w14:paraId="01AE61AB" w14:textId="77777777" w:rsidR="00F45341" w:rsidRPr="00F45341" w:rsidRDefault="00F45341" w:rsidP="00F45341">
            <w:pPr>
              <w:spacing w:line="240" w:lineRule="auto"/>
              <w:jc w:val="right"/>
              <w:rPr>
                <w:b/>
                <w:bCs/>
                <w:sz w:val="12"/>
                <w:szCs w:val="12"/>
              </w:rPr>
            </w:pPr>
            <w:r w:rsidRPr="00F45341">
              <w:rPr>
                <w:b/>
                <w:bCs/>
                <w:sz w:val="12"/>
                <w:szCs w:val="12"/>
              </w:rPr>
              <w:t>6 781 166,27</w:t>
            </w:r>
          </w:p>
        </w:tc>
        <w:tc>
          <w:tcPr>
            <w:tcW w:w="366" w:type="pct"/>
            <w:tcBorders>
              <w:top w:val="nil"/>
              <w:left w:val="nil"/>
              <w:bottom w:val="nil"/>
              <w:right w:val="nil"/>
            </w:tcBorders>
            <w:shd w:val="clear" w:color="auto" w:fill="auto"/>
            <w:noWrap/>
            <w:vAlign w:val="center"/>
            <w:hideMark/>
          </w:tcPr>
          <w:p w14:paraId="19E585A9" w14:textId="77777777" w:rsidR="00F45341" w:rsidRPr="00F45341" w:rsidRDefault="00F45341" w:rsidP="00F45341">
            <w:pPr>
              <w:spacing w:line="240" w:lineRule="auto"/>
              <w:jc w:val="right"/>
              <w:rPr>
                <w:b/>
                <w:bCs/>
                <w:sz w:val="12"/>
                <w:szCs w:val="12"/>
              </w:rPr>
            </w:pPr>
            <w:r w:rsidRPr="00F45341">
              <w:rPr>
                <w:b/>
                <w:bCs/>
                <w:sz w:val="12"/>
                <w:szCs w:val="12"/>
              </w:rPr>
              <w:t>98,6%</w:t>
            </w:r>
          </w:p>
        </w:tc>
        <w:tc>
          <w:tcPr>
            <w:tcW w:w="352" w:type="pct"/>
            <w:tcBorders>
              <w:top w:val="nil"/>
              <w:left w:val="nil"/>
              <w:bottom w:val="nil"/>
              <w:right w:val="nil"/>
            </w:tcBorders>
            <w:shd w:val="clear" w:color="auto" w:fill="auto"/>
            <w:noWrap/>
            <w:vAlign w:val="center"/>
            <w:hideMark/>
          </w:tcPr>
          <w:p w14:paraId="15456224" w14:textId="77777777" w:rsidR="00F45341" w:rsidRPr="00F45341" w:rsidRDefault="00F45341" w:rsidP="00F45341">
            <w:pPr>
              <w:spacing w:line="240" w:lineRule="auto"/>
              <w:jc w:val="right"/>
              <w:rPr>
                <w:b/>
                <w:bCs/>
                <w:sz w:val="12"/>
                <w:szCs w:val="12"/>
              </w:rPr>
            </w:pPr>
          </w:p>
        </w:tc>
      </w:tr>
      <w:tr w:rsidR="00F45341" w:rsidRPr="00F45341" w14:paraId="6BD5895D" w14:textId="77777777" w:rsidTr="00F45341">
        <w:trPr>
          <w:trHeight w:val="85"/>
        </w:trPr>
        <w:tc>
          <w:tcPr>
            <w:tcW w:w="2639" w:type="pct"/>
            <w:tcBorders>
              <w:top w:val="nil"/>
              <w:left w:val="nil"/>
              <w:bottom w:val="nil"/>
              <w:right w:val="nil"/>
            </w:tcBorders>
            <w:shd w:val="clear" w:color="auto" w:fill="auto"/>
            <w:vAlign w:val="center"/>
            <w:hideMark/>
          </w:tcPr>
          <w:p w14:paraId="2CA8514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043132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843348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54426E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295DE7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842D9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CA12AC" w14:textId="77777777" w:rsidTr="00F45341">
        <w:trPr>
          <w:trHeight w:val="85"/>
        </w:trPr>
        <w:tc>
          <w:tcPr>
            <w:tcW w:w="2639" w:type="pct"/>
            <w:tcBorders>
              <w:top w:val="nil"/>
              <w:left w:val="nil"/>
              <w:bottom w:val="nil"/>
              <w:right w:val="nil"/>
            </w:tcBorders>
            <w:shd w:val="clear" w:color="auto" w:fill="auto"/>
            <w:vAlign w:val="center"/>
            <w:hideMark/>
          </w:tcPr>
          <w:p w14:paraId="7A03A5A0"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ramowego programu nauczania w trzyletnim okresie nauki w liceum</w:t>
            </w:r>
          </w:p>
        </w:tc>
        <w:tc>
          <w:tcPr>
            <w:tcW w:w="421" w:type="pct"/>
            <w:tcBorders>
              <w:top w:val="nil"/>
              <w:left w:val="nil"/>
              <w:bottom w:val="nil"/>
              <w:right w:val="nil"/>
            </w:tcBorders>
            <w:shd w:val="clear" w:color="auto" w:fill="auto"/>
            <w:vAlign w:val="center"/>
            <w:hideMark/>
          </w:tcPr>
          <w:p w14:paraId="78F5DA3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0AC264C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E9FE6B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7624FC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19B243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9EBBB7" w14:textId="77777777" w:rsidTr="00F45341">
        <w:trPr>
          <w:trHeight w:val="85"/>
        </w:trPr>
        <w:tc>
          <w:tcPr>
            <w:tcW w:w="2639" w:type="pct"/>
            <w:tcBorders>
              <w:top w:val="nil"/>
              <w:left w:val="nil"/>
              <w:bottom w:val="nil"/>
              <w:right w:val="nil"/>
            </w:tcBorders>
            <w:shd w:val="clear" w:color="auto" w:fill="auto"/>
            <w:vAlign w:val="center"/>
            <w:hideMark/>
          </w:tcPr>
          <w:p w14:paraId="2E3B3A8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14067E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EDE676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532930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03EF92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AE98BA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A8B3B7" w14:textId="77777777" w:rsidTr="00F45341">
        <w:trPr>
          <w:trHeight w:val="85"/>
        </w:trPr>
        <w:tc>
          <w:tcPr>
            <w:tcW w:w="2639" w:type="pct"/>
            <w:tcBorders>
              <w:top w:val="nil"/>
              <w:left w:val="nil"/>
              <w:bottom w:val="nil"/>
              <w:right w:val="nil"/>
            </w:tcBorders>
            <w:shd w:val="clear" w:color="auto" w:fill="auto"/>
            <w:vAlign w:val="center"/>
            <w:hideMark/>
          </w:tcPr>
          <w:p w14:paraId="309438FC"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415ADA1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56E57B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527BE6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0C054B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7F3F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A45A64" w14:textId="77777777" w:rsidTr="00F45341">
        <w:trPr>
          <w:trHeight w:val="85"/>
        </w:trPr>
        <w:tc>
          <w:tcPr>
            <w:tcW w:w="2639" w:type="pct"/>
            <w:tcBorders>
              <w:top w:val="nil"/>
              <w:left w:val="nil"/>
              <w:bottom w:val="nil"/>
              <w:right w:val="nil"/>
            </w:tcBorders>
            <w:shd w:val="clear" w:color="auto" w:fill="auto"/>
            <w:vAlign w:val="center"/>
            <w:hideMark/>
          </w:tcPr>
          <w:p w14:paraId="540336B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A55FB8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F9EE14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D3530F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CA45B5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85193E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6E4656" w14:textId="77777777" w:rsidTr="00F45341">
        <w:trPr>
          <w:trHeight w:val="85"/>
        </w:trPr>
        <w:tc>
          <w:tcPr>
            <w:tcW w:w="2639" w:type="pct"/>
            <w:tcBorders>
              <w:top w:val="nil"/>
              <w:left w:val="nil"/>
              <w:bottom w:val="nil"/>
              <w:right w:val="nil"/>
            </w:tcBorders>
            <w:shd w:val="clear" w:color="auto" w:fill="auto"/>
            <w:vAlign w:val="center"/>
            <w:hideMark/>
          </w:tcPr>
          <w:p w14:paraId="082C74C4"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2C882CC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F2B13F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2A957E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59EE24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B5CC7E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912A49" w14:textId="77777777" w:rsidTr="00F45341">
        <w:trPr>
          <w:trHeight w:val="85"/>
        </w:trPr>
        <w:tc>
          <w:tcPr>
            <w:tcW w:w="2639" w:type="pct"/>
            <w:tcBorders>
              <w:top w:val="nil"/>
              <w:left w:val="nil"/>
              <w:bottom w:val="nil"/>
              <w:right w:val="nil"/>
            </w:tcBorders>
            <w:shd w:val="clear" w:color="auto" w:fill="auto"/>
            <w:vAlign w:val="center"/>
            <w:hideMark/>
          </w:tcPr>
          <w:p w14:paraId="4E8CFB0D" w14:textId="77777777" w:rsidR="00F45341" w:rsidRPr="00F45341" w:rsidRDefault="00F45341" w:rsidP="00F45341">
            <w:pPr>
              <w:spacing w:line="240" w:lineRule="auto"/>
              <w:rPr>
                <w:sz w:val="12"/>
                <w:szCs w:val="12"/>
              </w:rPr>
            </w:pPr>
            <w:r w:rsidRPr="00F45341">
              <w:rPr>
                <w:sz w:val="12"/>
                <w:szCs w:val="12"/>
              </w:rPr>
              <w:lastRenderedPageBreak/>
              <w:t>- liczba placówek</w:t>
            </w:r>
          </w:p>
        </w:tc>
        <w:tc>
          <w:tcPr>
            <w:tcW w:w="421" w:type="pct"/>
            <w:tcBorders>
              <w:top w:val="nil"/>
              <w:left w:val="nil"/>
              <w:bottom w:val="nil"/>
              <w:right w:val="nil"/>
            </w:tcBorders>
            <w:shd w:val="clear" w:color="auto" w:fill="auto"/>
            <w:vAlign w:val="center"/>
            <w:hideMark/>
          </w:tcPr>
          <w:p w14:paraId="11880934" w14:textId="77777777" w:rsidR="00F45341" w:rsidRPr="00F45341" w:rsidRDefault="00F45341" w:rsidP="00F45341">
            <w:pPr>
              <w:spacing w:line="240" w:lineRule="auto"/>
              <w:jc w:val="right"/>
              <w:rPr>
                <w:sz w:val="12"/>
                <w:szCs w:val="12"/>
              </w:rPr>
            </w:pPr>
            <w:r w:rsidRPr="00F45341">
              <w:rPr>
                <w:sz w:val="12"/>
                <w:szCs w:val="12"/>
              </w:rPr>
              <w:t>1</w:t>
            </w:r>
          </w:p>
        </w:tc>
        <w:tc>
          <w:tcPr>
            <w:tcW w:w="564" w:type="pct"/>
            <w:tcBorders>
              <w:top w:val="nil"/>
              <w:left w:val="nil"/>
              <w:bottom w:val="nil"/>
              <w:right w:val="nil"/>
            </w:tcBorders>
            <w:shd w:val="clear" w:color="auto" w:fill="auto"/>
            <w:noWrap/>
            <w:vAlign w:val="center"/>
            <w:hideMark/>
          </w:tcPr>
          <w:p w14:paraId="2AD5BD73"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4D1A90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A4EAA5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6E8BC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AAF4EE" w14:textId="77777777" w:rsidTr="00F45341">
        <w:trPr>
          <w:trHeight w:val="85"/>
        </w:trPr>
        <w:tc>
          <w:tcPr>
            <w:tcW w:w="2639" w:type="pct"/>
            <w:tcBorders>
              <w:top w:val="nil"/>
              <w:left w:val="nil"/>
              <w:bottom w:val="nil"/>
              <w:right w:val="nil"/>
            </w:tcBorders>
            <w:shd w:val="clear" w:color="auto" w:fill="auto"/>
            <w:vAlign w:val="center"/>
            <w:hideMark/>
          </w:tcPr>
          <w:p w14:paraId="5110356B"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75DE304C" w14:textId="77777777" w:rsidR="00F45341" w:rsidRPr="00F45341" w:rsidRDefault="00F45341" w:rsidP="00F45341">
            <w:pPr>
              <w:spacing w:line="240" w:lineRule="auto"/>
              <w:jc w:val="right"/>
              <w:rPr>
                <w:sz w:val="12"/>
                <w:szCs w:val="12"/>
              </w:rPr>
            </w:pPr>
            <w:r w:rsidRPr="00F45341">
              <w:rPr>
                <w:sz w:val="12"/>
                <w:szCs w:val="12"/>
              </w:rPr>
              <w:t>502</w:t>
            </w:r>
          </w:p>
        </w:tc>
        <w:tc>
          <w:tcPr>
            <w:tcW w:w="564" w:type="pct"/>
            <w:tcBorders>
              <w:top w:val="nil"/>
              <w:left w:val="nil"/>
              <w:bottom w:val="nil"/>
              <w:right w:val="nil"/>
            </w:tcBorders>
            <w:shd w:val="clear" w:color="auto" w:fill="auto"/>
            <w:noWrap/>
            <w:vAlign w:val="center"/>
            <w:hideMark/>
          </w:tcPr>
          <w:p w14:paraId="67EFB90F"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729B728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0867FF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E7DA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F771D9" w14:textId="77777777" w:rsidTr="00F45341">
        <w:trPr>
          <w:trHeight w:val="85"/>
        </w:trPr>
        <w:tc>
          <w:tcPr>
            <w:tcW w:w="2639" w:type="pct"/>
            <w:tcBorders>
              <w:top w:val="nil"/>
              <w:left w:val="nil"/>
              <w:bottom w:val="nil"/>
              <w:right w:val="nil"/>
            </w:tcBorders>
            <w:shd w:val="clear" w:color="auto" w:fill="auto"/>
            <w:vAlign w:val="center"/>
            <w:hideMark/>
          </w:tcPr>
          <w:p w14:paraId="7083017C"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6CDCE6A2" w14:textId="77777777" w:rsidR="00F45341" w:rsidRPr="00F45341" w:rsidRDefault="00F45341" w:rsidP="00F45341">
            <w:pPr>
              <w:spacing w:line="240" w:lineRule="auto"/>
              <w:jc w:val="right"/>
              <w:rPr>
                <w:sz w:val="12"/>
                <w:szCs w:val="12"/>
              </w:rPr>
            </w:pPr>
            <w:r w:rsidRPr="00F45341">
              <w:rPr>
                <w:sz w:val="12"/>
                <w:szCs w:val="12"/>
              </w:rPr>
              <w:t>45,4</w:t>
            </w:r>
          </w:p>
        </w:tc>
        <w:tc>
          <w:tcPr>
            <w:tcW w:w="564" w:type="pct"/>
            <w:tcBorders>
              <w:top w:val="nil"/>
              <w:left w:val="nil"/>
              <w:bottom w:val="nil"/>
              <w:right w:val="nil"/>
            </w:tcBorders>
            <w:shd w:val="clear" w:color="auto" w:fill="auto"/>
            <w:noWrap/>
            <w:vAlign w:val="center"/>
            <w:hideMark/>
          </w:tcPr>
          <w:p w14:paraId="7188C6F7"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745E42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F4E475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914B88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D53649" w14:textId="77777777" w:rsidTr="00F45341">
        <w:trPr>
          <w:trHeight w:val="85"/>
        </w:trPr>
        <w:tc>
          <w:tcPr>
            <w:tcW w:w="2639" w:type="pct"/>
            <w:tcBorders>
              <w:top w:val="nil"/>
              <w:left w:val="nil"/>
              <w:bottom w:val="nil"/>
              <w:right w:val="nil"/>
            </w:tcBorders>
            <w:shd w:val="clear" w:color="auto" w:fill="auto"/>
            <w:vAlign w:val="center"/>
            <w:hideMark/>
          </w:tcPr>
          <w:p w14:paraId="31D78021" w14:textId="77777777" w:rsidR="00F45341" w:rsidRPr="00F45341" w:rsidRDefault="00F45341" w:rsidP="00F45341">
            <w:pPr>
              <w:spacing w:line="240" w:lineRule="auto"/>
              <w:rPr>
                <w:sz w:val="12"/>
                <w:szCs w:val="12"/>
              </w:rPr>
            </w:pPr>
            <w:r w:rsidRPr="00F45341">
              <w:rPr>
                <w:sz w:val="12"/>
                <w:szCs w:val="12"/>
              </w:rPr>
              <w:t>- liczba etatów obsługi i administracji (średniorocznie)</w:t>
            </w:r>
          </w:p>
        </w:tc>
        <w:tc>
          <w:tcPr>
            <w:tcW w:w="421" w:type="pct"/>
            <w:tcBorders>
              <w:top w:val="nil"/>
              <w:left w:val="nil"/>
              <w:bottom w:val="nil"/>
              <w:right w:val="nil"/>
            </w:tcBorders>
            <w:shd w:val="clear" w:color="auto" w:fill="auto"/>
            <w:vAlign w:val="center"/>
            <w:hideMark/>
          </w:tcPr>
          <w:p w14:paraId="335B33DA" w14:textId="77777777" w:rsidR="00F45341" w:rsidRPr="00F45341" w:rsidRDefault="00F45341" w:rsidP="00F45341">
            <w:pPr>
              <w:spacing w:line="240" w:lineRule="auto"/>
              <w:jc w:val="right"/>
              <w:rPr>
                <w:sz w:val="12"/>
                <w:szCs w:val="12"/>
              </w:rPr>
            </w:pPr>
            <w:r w:rsidRPr="00F45341">
              <w:rPr>
                <w:sz w:val="12"/>
                <w:szCs w:val="12"/>
              </w:rPr>
              <w:t>11,4</w:t>
            </w:r>
          </w:p>
        </w:tc>
        <w:tc>
          <w:tcPr>
            <w:tcW w:w="564" w:type="pct"/>
            <w:tcBorders>
              <w:top w:val="nil"/>
              <w:left w:val="nil"/>
              <w:bottom w:val="nil"/>
              <w:right w:val="nil"/>
            </w:tcBorders>
            <w:shd w:val="clear" w:color="auto" w:fill="auto"/>
            <w:noWrap/>
            <w:vAlign w:val="center"/>
            <w:hideMark/>
          </w:tcPr>
          <w:p w14:paraId="4CE0FF12"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EA63D5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A8B15D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4D24CB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C1E481" w14:textId="77777777" w:rsidTr="00F45341">
        <w:trPr>
          <w:trHeight w:val="85"/>
        </w:trPr>
        <w:tc>
          <w:tcPr>
            <w:tcW w:w="2639" w:type="pct"/>
            <w:tcBorders>
              <w:top w:val="nil"/>
              <w:left w:val="nil"/>
              <w:bottom w:val="nil"/>
              <w:right w:val="nil"/>
            </w:tcBorders>
            <w:shd w:val="clear" w:color="auto" w:fill="auto"/>
            <w:vAlign w:val="center"/>
            <w:hideMark/>
          </w:tcPr>
          <w:p w14:paraId="58905E6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82144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A5165A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FB57A6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026A1B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5175F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0D9927" w14:textId="77777777" w:rsidTr="00F45341">
        <w:trPr>
          <w:trHeight w:val="85"/>
        </w:trPr>
        <w:tc>
          <w:tcPr>
            <w:tcW w:w="2639" w:type="pct"/>
            <w:tcBorders>
              <w:top w:val="nil"/>
              <w:left w:val="nil"/>
              <w:bottom w:val="nil"/>
              <w:right w:val="nil"/>
            </w:tcBorders>
            <w:shd w:val="clear" w:color="auto" w:fill="auto"/>
            <w:vAlign w:val="center"/>
            <w:hideMark/>
          </w:tcPr>
          <w:p w14:paraId="7567FDD4"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3181AD7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6E8AD62" w14:textId="77777777" w:rsidR="00F45341" w:rsidRPr="00F45341" w:rsidRDefault="00F45341" w:rsidP="00F45341">
            <w:pPr>
              <w:spacing w:line="240" w:lineRule="auto"/>
              <w:jc w:val="right"/>
              <w:rPr>
                <w:sz w:val="12"/>
                <w:szCs w:val="12"/>
              </w:rPr>
            </w:pPr>
            <w:r w:rsidRPr="00F45341">
              <w:rPr>
                <w:sz w:val="12"/>
                <w:szCs w:val="12"/>
              </w:rPr>
              <w:t>6 001 615</w:t>
            </w:r>
          </w:p>
        </w:tc>
        <w:tc>
          <w:tcPr>
            <w:tcW w:w="656" w:type="pct"/>
            <w:tcBorders>
              <w:top w:val="nil"/>
              <w:left w:val="nil"/>
              <w:bottom w:val="nil"/>
              <w:right w:val="nil"/>
            </w:tcBorders>
            <w:shd w:val="clear" w:color="auto" w:fill="auto"/>
            <w:noWrap/>
            <w:vAlign w:val="center"/>
            <w:hideMark/>
          </w:tcPr>
          <w:p w14:paraId="37506BCF" w14:textId="77777777" w:rsidR="00F45341" w:rsidRPr="00F45341" w:rsidRDefault="00F45341" w:rsidP="00F45341">
            <w:pPr>
              <w:spacing w:line="240" w:lineRule="auto"/>
              <w:jc w:val="right"/>
              <w:rPr>
                <w:sz w:val="12"/>
                <w:szCs w:val="12"/>
              </w:rPr>
            </w:pPr>
            <w:r w:rsidRPr="00F45341">
              <w:rPr>
                <w:sz w:val="12"/>
                <w:szCs w:val="12"/>
              </w:rPr>
              <w:t>5 990 802,04</w:t>
            </w:r>
          </w:p>
        </w:tc>
        <w:tc>
          <w:tcPr>
            <w:tcW w:w="366" w:type="pct"/>
            <w:tcBorders>
              <w:top w:val="nil"/>
              <w:left w:val="nil"/>
              <w:bottom w:val="nil"/>
              <w:right w:val="nil"/>
            </w:tcBorders>
            <w:shd w:val="clear" w:color="auto" w:fill="auto"/>
            <w:noWrap/>
            <w:vAlign w:val="center"/>
            <w:hideMark/>
          </w:tcPr>
          <w:p w14:paraId="2344AA8F" w14:textId="77777777" w:rsidR="00F45341" w:rsidRPr="00F45341" w:rsidRDefault="00F45341" w:rsidP="00F45341">
            <w:pPr>
              <w:spacing w:line="240" w:lineRule="auto"/>
              <w:jc w:val="right"/>
              <w:rPr>
                <w:sz w:val="12"/>
                <w:szCs w:val="12"/>
              </w:rPr>
            </w:pPr>
            <w:r w:rsidRPr="00F45341">
              <w:rPr>
                <w:sz w:val="12"/>
                <w:szCs w:val="12"/>
              </w:rPr>
              <w:t>99,8%</w:t>
            </w:r>
          </w:p>
        </w:tc>
        <w:tc>
          <w:tcPr>
            <w:tcW w:w="352" w:type="pct"/>
            <w:tcBorders>
              <w:top w:val="nil"/>
              <w:left w:val="nil"/>
              <w:bottom w:val="nil"/>
              <w:right w:val="nil"/>
            </w:tcBorders>
            <w:shd w:val="clear" w:color="auto" w:fill="auto"/>
            <w:noWrap/>
            <w:vAlign w:val="center"/>
            <w:hideMark/>
          </w:tcPr>
          <w:p w14:paraId="1C4FF8EF" w14:textId="77777777" w:rsidR="00F45341" w:rsidRPr="00F45341" w:rsidRDefault="00F45341" w:rsidP="00F45341">
            <w:pPr>
              <w:spacing w:line="240" w:lineRule="auto"/>
              <w:jc w:val="right"/>
              <w:rPr>
                <w:sz w:val="12"/>
                <w:szCs w:val="12"/>
              </w:rPr>
            </w:pPr>
          </w:p>
        </w:tc>
      </w:tr>
      <w:tr w:rsidR="00F45341" w:rsidRPr="00F45341" w14:paraId="3ED83B52" w14:textId="77777777" w:rsidTr="00F45341">
        <w:trPr>
          <w:trHeight w:val="85"/>
        </w:trPr>
        <w:tc>
          <w:tcPr>
            <w:tcW w:w="2639" w:type="pct"/>
            <w:tcBorders>
              <w:top w:val="nil"/>
              <w:left w:val="nil"/>
              <w:bottom w:val="nil"/>
              <w:right w:val="nil"/>
            </w:tcBorders>
            <w:shd w:val="clear" w:color="auto" w:fill="auto"/>
            <w:vAlign w:val="center"/>
            <w:hideMark/>
          </w:tcPr>
          <w:p w14:paraId="7BB94D13"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0ECEBEE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C7F48AA" w14:textId="77777777" w:rsidR="00F45341" w:rsidRPr="00F45341" w:rsidRDefault="00F45341" w:rsidP="00F45341">
            <w:pPr>
              <w:spacing w:line="240" w:lineRule="auto"/>
              <w:jc w:val="right"/>
              <w:rPr>
                <w:i/>
                <w:iCs/>
                <w:sz w:val="12"/>
                <w:szCs w:val="12"/>
              </w:rPr>
            </w:pPr>
            <w:r w:rsidRPr="00F45341">
              <w:rPr>
                <w:i/>
                <w:iCs/>
                <w:sz w:val="12"/>
                <w:szCs w:val="12"/>
              </w:rPr>
              <w:t>865 000</w:t>
            </w:r>
          </w:p>
        </w:tc>
        <w:tc>
          <w:tcPr>
            <w:tcW w:w="656" w:type="pct"/>
            <w:tcBorders>
              <w:top w:val="nil"/>
              <w:left w:val="nil"/>
              <w:bottom w:val="nil"/>
              <w:right w:val="nil"/>
            </w:tcBorders>
            <w:shd w:val="clear" w:color="auto" w:fill="auto"/>
            <w:noWrap/>
            <w:vAlign w:val="center"/>
            <w:hideMark/>
          </w:tcPr>
          <w:p w14:paraId="2A136EF0" w14:textId="77777777" w:rsidR="00F45341" w:rsidRPr="00F45341" w:rsidRDefault="00F45341" w:rsidP="00F45341">
            <w:pPr>
              <w:spacing w:line="240" w:lineRule="auto"/>
              <w:jc w:val="right"/>
              <w:rPr>
                <w:i/>
                <w:iCs/>
                <w:sz w:val="12"/>
                <w:szCs w:val="12"/>
              </w:rPr>
            </w:pPr>
            <w:r w:rsidRPr="00F45341">
              <w:rPr>
                <w:i/>
                <w:iCs/>
                <w:sz w:val="12"/>
                <w:szCs w:val="12"/>
              </w:rPr>
              <w:t>861 620,06</w:t>
            </w:r>
          </w:p>
        </w:tc>
        <w:tc>
          <w:tcPr>
            <w:tcW w:w="366" w:type="pct"/>
            <w:tcBorders>
              <w:top w:val="nil"/>
              <w:left w:val="nil"/>
              <w:bottom w:val="nil"/>
              <w:right w:val="nil"/>
            </w:tcBorders>
            <w:shd w:val="clear" w:color="auto" w:fill="auto"/>
            <w:noWrap/>
            <w:vAlign w:val="center"/>
            <w:hideMark/>
          </w:tcPr>
          <w:p w14:paraId="4693A41C" w14:textId="77777777" w:rsidR="00F45341" w:rsidRPr="00F45341" w:rsidRDefault="00F45341" w:rsidP="00F45341">
            <w:pPr>
              <w:spacing w:line="240" w:lineRule="auto"/>
              <w:jc w:val="right"/>
              <w:rPr>
                <w:i/>
                <w:iCs/>
                <w:sz w:val="12"/>
                <w:szCs w:val="12"/>
              </w:rPr>
            </w:pPr>
            <w:r w:rsidRPr="00F45341">
              <w:rPr>
                <w:i/>
                <w:iCs/>
                <w:sz w:val="12"/>
                <w:szCs w:val="12"/>
              </w:rPr>
              <w:t>99,6%</w:t>
            </w:r>
          </w:p>
        </w:tc>
        <w:tc>
          <w:tcPr>
            <w:tcW w:w="352" w:type="pct"/>
            <w:tcBorders>
              <w:top w:val="nil"/>
              <w:left w:val="nil"/>
              <w:bottom w:val="nil"/>
              <w:right w:val="nil"/>
            </w:tcBorders>
            <w:shd w:val="clear" w:color="auto" w:fill="auto"/>
            <w:noWrap/>
            <w:vAlign w:val="center"/>
            <w:hideMark/>
          </w:tcPr>
          <w:p w14:paraId="290BA57B" w14:textId="77777777" w:rsidR="00F45341" w:rsidRPr="00F45341" w:rsidRDefault="00F45341" w:rsidP="00F45341">
            <w:pPr>
              <w:spacing w:line="240" w:lineRule="auto"/>
              <w:jc w:val="right"/>
              <w:rPr>
                <w:i/>
                <w:iCs/>
                <w:sz w:val="12"/>
                <w:szCs w:val="12"/>
              </w:rPr>
            </w:pPr>
          </w:p>
        </w:tc>
      </w:tr>
      <w:tr w:rsidR="00F45341" w:rsidRPr="00F45341" w14:paraId="6C2BDF71" w14:textId="77777777" w:rsidTr="00F45341">
        <w:trPr>
          <w:trHeight w:val="85"/>
        </w:trPr>
        <w:tc>
          <w:tcPr>
            <w:tcW w:w="2639" w:type="pct"/>
            <w:tcBorders>
              <w:top w:val="nil"/>
              <w:left w:val="nil"/>
              <w:bottom w:val="nil"/>
              <w:right w:val="nil"/>
            </w:tcBorders>
            <w:shd w:val="clear" w:color="auto" w:fill="auto"/>
            <w:vAlign w:val="center"/>
            <w:hideMark/>
          </w:tcPr>
          <w:p w14:paraId="08689840" w14:textId="77777777" w:rsidR="00F45341" w:rsidRPr="00F45341" w:rsidRDefault="00F45341" w:rsidP="00F45341">
            <w:pPr>
              <w:spacing w:line="240" w:lineRule="auto"/>
              <w:rPr>
                <w:i/>
                <w:iCs/>
                <w:sz w:val="12"/>
                <w:szCs w:val="12"/>
              </w:rPr>
            </w:pPr>
            <w:r w:rsidRPr="00F45341">
              <w:rPr>
                <w:i/>
                <w:iCs/>
                <w:sz w:val="12"/>
                <w:szCs w:val="12"/>
              </w:rPr>
              <w:t>- wynagrodzenia i uposażenia wypłacane w związku z pomocą obywatelom Ukrainy</w:t>
            </w:r>
          </w:p>
        </w:tc>
        <w:tc>
          <w:tcPr>
            <w:tcW w:w="421" w:type="pct"/>
            <w:tcBorders>
              <w:top w:val="nil"/>
              <w:left w:val="nil"/>
              <w:bottom w:val="nil"/>
              <w:right w:val="nil"/>
            </w:tcBorders>
            <w:shd w:val="clear" w:color="auto" w:fill="auto"/>
            <w:vAlign w:val="center"/>
            <w:hideMark/>
          </w:tcPr>
          <w:p w14:paraId="2FA5927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DF09015" w14:textId="77777777" w:rsidR="00F45341" w:rsidRPr="00F45341" w:rsidRDefault="00F45341" w:rsidP="00F45341">
            <w:pPr>
              <w:spacing w:line="240" w:lineRule="auto"/>
              <w:jc w:val="right"/>
              <w:rPr>
                <w:i/>
                <w:iCs/>
                <w:sz w:val="12"/>
                <w:szCs w:val="12"/>
              </w:rPr>
            </w:pPr>
            <w:r w:rsidRPr="00F45341">
              <w:rPr>
                <w:i/>
                <w:iCs/>
                <w:sz w:val="12"/>
                <w:szCs w:val="12"/>
              </w:rPr>
              <w:t>21 000</w:t>
            </w:r>
          </w:p>
        </w:tc>
        <w:tc>
          <w:tcPr>
            <w:tcW w:w="656" w:type="pct"/>
            <w:tcBorders>
              <w:top w:val="nil"/>
              <w:left w:val="nil"/>
              <w:bottom w:val="nil"/>
              <w:right w:val="nil"/>
            </w:tcBorders>
            <w:shd w:val="clear" w:color="auto" w:fill="auto"/>
            <w:noWrap/>
            <w:vAlign w:val="center"/>
            <w:hideMark/>
          </w:tcPr>
          <w:p w14:paraId="10D45FF5" w14:textId="77777777" w:rsidR="00F45341" w:rsidRPr="00F45341" w:rsidRDefault="00F45341" w:rsidP="00F45341">
            <w:pPr>
              <w:spacing w:line="240" w:lineRule="auto"/>
              <w:jc w:val="right"/>
              <w:rPr>
                <w:i/>
                <w:iCs/>
                <w:sz w:val="12"/>
                <w:szCs w:val="12"/>
              </w:rPr>
            </w:pPr>
            <w:r w:rsidRPr="00F45341">
              <w:rPr>
                <w:i/>
                <w:iCs/>
                <w:sz w:val="12"/>
                <w:szCs w:val="12"/>
              </w:rPr>
              <w:t>20 144,44</w:t>
            </w:r>
          </w:p>
        </w:tc>
        <w:tc>
          <w:tcPr>
            <w:tcW w:w="366" w:type="pct"/>
            <w:tcBorders>
              <w:top w:val="nil"/>
              <w:left w:val="nil"/>
              <w:bottom w:val="nil"/>
              <w:right w:val="nil"/>
            </w:tcBorders>
            <w:shd w:val="clear" w:color="auto" w:fill="auto"/>
            <w:noWrap/>
            <w:vAlign w:val="center"/>
            <w:hideMark/>
          </w:tcPr>
          <w:p w14:paraId="3E71E3E4" w14:textId="77777777" w:rsidR="00F45341" w:rsidRPr="00F45341" w:rsidRDefault="00F45341" w:rsidP="00F45341">
            <w:pPr>
              <w:spacing w:line="240" w:lineRule="auto"/>
              <w:jc w:val="right"/>
              <w:rPr>
                <w:i/>
                <w:iCs/>
                <w:sz w:val="12"/>
                <w:szCs w:val="12"/>
              </w:rPr>
            </w:pPr>
            <w:r w:rsidRPr="00F45341">
              <w:rPr>
                <w:i/>
                <w:iCs/>
                <w:sz w:val="12"/>
                <w:szCs w:val="12"/>
              </w:rPr>
              <w:t>95,9%</w:t>
            </w:r>
          </w:p>
        </w:tc>
        <w:tc>
          <w:tcPr>
            <w:tcW w:w="352" w:type="pct"/>
            <w:tcBorders>
              <w:top w:val="nil"/>
              <w:left w:val="nil"/>
              <w:bottom w:val="nil"/>
              <w:right w:val="nil"/>
            </w:tcBorders>
            <w:shd w:val="clear" w:color="auto" w:fill="auto"/>
            <w:noWrap/>
            <w:vAlign w:val="center"/>
            <w:hideMark/>
          </w:tcPr>
          <w:p w14:paraId="324069E9" w14:textId="77777777" w:rsidR="00F45341" w:rsidRPr="00F45341" w:rsidRDefault="00F45341" w:rsidP="00F45341">
            <w:pPr>
              <w:spacing w:line="240" w:lineRule="auto"/>
              <w:jc w:val="right"/>
              <w:rPr>
                <w:i/>
                <w:iCs/>
                <w:sz w:val="12"/>
                <w:szCs w:val="12"/>
              </w:rPr>
            </w:pPr>
          </w:p>
        </w:tc>
      </w:tr>
      <w:tr w:rsidR="00F45341" w:rsidRPr="00F45341" w14:paraId="166314E2" w14:textId="77777777" w:rsidTr="00F45341">
        <w:trPr>
          <w:trHeight w:val="85"/>
        </w:trPr>
        <w:tc>
          <w:tcPr>
            <w:tcW w:w="2639" w:type="pct"/>
            <w:tcBorders>
              <w:top w:val="nil"/>
              <w:left w:val="nil"/>
              <w:bottom w:val="nil"/>
              <w:right w:val="nil"/>
            </w:tcBorders>
            <w:shd w:val="clear" w:color="auto" w:fill="auto"/>
            <w:vAlign w:val="center"/>
            <w:hideMark/>
          </w:tcPr>
          <w:p w14:paraId="6A27DD0C" w14:textId="77777777" w:rsidR="00F45341" w:rsidRPr="00F45341" w:rsidRDefault="00F45341" w:rsidP="00F45341">
            <w:pPr>
              <w:spacing w:line="240" w:lineRule="auto"/>
              <w:rPr>
                <w:i/>
                <w:iCs/>
                <w:sz w:val="12"/>
                <w:szCs w:val="12"/>
              </w:rPr>
            </w:pPr>
            <w:r w:rsidRPr="00F45341">
              <w:rPr>
                <w:i/>
                <w:iCs/>
                <w:sz w:val="12"/>
                <w:szCs w:val="12"/>
              </w:rPr>
              <w:t>- wynagrodzenia nauczycieli wypłacane w związku z pomocą obywatelom Ukrainy</w:t>
            </w:r>
          </w:p>
        </w:tc>
        <w:tc>
          <w:tcPr>
            <w:tcW w:w="421" w:type="pct"/>
            <w:tcBorders>
              <w:top w:val="nil"/>
              <w:left w:val="nil"/>
              <w:bottom w:val="nil"/>
              <w:right w:val="nil"/>
            </w:tcBorders>
            <w:shd w:val="clear" w:color="auto" w:fill="auto"/>
            <w:vAlign w:val="center"/>
            <w:hideMark/>
          </w:tcPr>
          <w:p w14:paraId="1657FDE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8B3AFDA" w14:textId="77777777" w:rsidR="00F45341" w:rsidRPr="00F45341" w:rsidRDefault="00F45341" w:rsidP="00F45341">
            <w:pPr>
              <w:spacing w:line="240" w:lineRule="auto"/>
              <w:jc w:val="right"/>
              <w:rPr>
                <w:i/>
                <w:iCs/>
                <w:sz w:val="12"/>
                <w:szCs w:val="12"/>
              </w:rPr>
            </w:pPr>
            <w:r w:rsidRPr="00F45341">
              <w:rPr>
                <w:i/>
                <w:iCs/>
                <w:sz w:val="12"/>
                <w:szCs w:val="12"/>
              </w:rPr>
              <w:t>81 070</w:t>
            </w:r>
          </w:p>
        </w:tc>
        <w:tc>
          <w:tcPr>
            <w:tcW w:w="656" w:type="pct"/>
            <w:tcBorders>
              <w:top w:val="nil"/>
              <w:left w:val="nil"/>
              <w:bottom w:val="nil"/>
              <w:right w:val="nil"/>
            </w:tcBorders>
            <w:shd w:val="clear" w:color="auto" w:fill="auto"/>
            <w:noWrap/>
            <w:vAlign w:val="center"/>
            <w:hideMark/>
          </w:tcPr>
          <w:p w14:paraId="306E157D" w14:textId="77777777" w:rsidR="00F45341" w:rsidRPr="00F45341" w:rsidRDefault="00F45341" w:rsidP="00F45341">
            <w:pPr>
              <w:spacing w:line="240" w:lineRule="auto"/>
              <w:jc w:val="right"/>
              <w:rPr>
                <w:i/>
                <w:iCs/>
                <w:sz w:val="12"/>
                <w:szCs w:val="12"/>
              </w:rPr>
            </w:pPr>
            <w:r w:rsidRPr="00F45341">
              <w:rPr>
                <w:i/>
                <w:iCs/>
                <w:sz w:val="12"/>
                <w:szCs w:val="12"/>
              </w:rPr>
              <w:t>80 557,81</w:t>
            </w:r>
          </w:p>
        </w:tc>
        <w:tc>
          <w:tcPr>
            <w:tcW w:w="366" w:type="pct"/>
            <w:tcBorders>
              <w:top w:val="nil"/>
              <w:left w:val="nil"/>
              <w:bottom w:val="nil"/>
              <w:right w:val="nil"/>
            </w:tcBorders>
            <w:shd w:val="clear" w:color="auto" w:fill="auto"/>
            <w:noWrap/>
            <w:vAlign w:val="center"/>
            <w:hideMark/>
          </w:tcPr>
          <w:p w14:paraId="0A3B2758" w14:textId="77777777" w:rsidR="00F45341" w:rsidRPr="00F45341" w:rsidRDefault="00F45341" w:rsidP="00F45341">
            <w:pPr>
              <w:spacing w:line="240" w:lineRule="auto"/>
              <w:jc w:val="right"/>
              <w:rPr>
                <w:i/>
                <w:iCs/>
                <w:sz w:val="12"/>
                <w:szCs w:val="12"/>
              </w:rPr>
            </w:pPr>
            <w:r w:rsidRPr="00F45341">
              <w:rPr>
                <w:i/>
                <w:iCs/>
                <w:sz w:val="12"/>
                <w:szCs w:val="12"/>
              </w:rPr>
              <w:t>99,4%</w:t>
            </w:r>
          </w:p>
        </w:tc>
        <w:tc>
          <w:tcPr>
            <w:tcW w:w="352" w:type="pct"/>
            <w:tcBorders>
              <w:top w:val="nil"/>
              <w:left w:val="nil"/>
              <w:bottom w:val="nil"/>
              <w:right w:val="nil"/>
            </w:tcBorders>
            <w:shd w:val="clear" w:color="auto" w:fill="auto"/>
            <w:noWrap/>
            <w:vAlign w:val="center"/>
            <w:hideMark/>
          </w:tcPr>
          <w:p w14:paraId="1A6100A9" w14:textId="77777777" w:rsidR="00F45341" w:rsidRPr="00F45341" w:rsidRDefault="00F45341" w:rsidP="00F45341">
            <w:pPr>
              <w:spacing w:line="240" w:lineRule="auto"/>
              <w:jc w:val="right"/>
              <w:rPr>
                <w:i/>
                <w:iCs/>
                <w:sz w:val="12"/>
                <w:szCs w:val="12"/>
              </w:rPr>
            </w:pPr>
          </w:p>
        </w:tc>
      </w:tr>
      <w:tr w:rsidR="00F45341" w:rsidRPr="00F45341" w14:paraId="3A21DF52" w14:textId="77777777" w:rsidTr="00F45341">
        <w:trPr>
          <w:trHeight w:val="85"/>
        </w:trPr>
        <w:tc>
          <w:tcPr>
            <w:tcW w:w="2639" w:type="pct"/>
            <w:tcBorders>
              <w:top w:val="nil"/>
              <w:left w:val="nil"/>
              <w:bottom w:val="nil"/>
              <w:right w:val="nil"/>
            </w:tcBorders>
            <w:shd w:val="clear" w:color="auto" w:fill="auto"/>
            <w:vAlign w:val="center"/>
            <w:hideMark/>
          </w:tcPr>
          <w:p w14:paraId="7224F27F"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0E77EE8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A062BE0" w14:textId="77777777" w:rsidR="00F45341" w:rsidRPr="00F45341" w:rsidRDefault="00F45341" w:rsidP="00F45341">
            <w:pPr>
              <w:spacing w:line="240" w:lineRule="auto"/>
              <w:jc w:val="right"/>
              <w:rPr>
                <w:i/>
                <w:iCs/>
                <w:sz w:val="12"/>
                <w:szCs w:val="12"/>
              </w:rPr>
            </w:pPr>
            <w:r w:rsidRPr="00F45341">
              <w:rPr>
                <w:i/>
                <w:iCs/>
                <w:sz w:val="12"/>
                <w:szCs w:val="12"/>
              </w:rPr>
              <w:t>3 850 900</w:t>
            </w:r>
          </w:p>
        </w:tc>
        <w:tc>
          <w:tcPr>
            <w:tcW w:w="656" w:type="pct"/>
            <w:tcBorders>
              <w:top w:val="nil"/>
              <w:left w:val="nil"/>
              <w:bottom w:val="nil"/>
              <w:right w:val="nil"/>
            </w:tcBorders>
            <w:shd w:val="clear" w:color="auto" w:fill="auto"/>
            <w:noWrap/>
            <w:vAlign w:val="center"/>
            <w:hideMark/>
          </w:tcPr>
          <w:p w14:paraId="49CDF5C2" w14:textId="77777777" w:rsidR="00F45341" w:rsidRPr="00F45341" w:rsidRDefault="00F45341" w:rsidP="00F45341">
            <w:pPr>
              <w:spacing w:line="240" w:lineRule="auto"/>
              <w:jc w:val="right"/>
              <w:rPr>
                <w:i/>
                <w:iCs/>
                <w:sz w:val="12"/>
                <w:szCs w:val="12"/>
              </w:rPr>
            </w:pPr>
            <w:r w:rsidRPr="00F45341">
              <w:rPr>
                <w:i/>
                <w:iCs/>
                <w:sz w:val="12"/>
                <w:szCs w:val="12"/>
              </w:rPr>
              <w:t>3 850 706,74</w:t>
            </w:r>
          </w:p>
        </w:tc>
        <w:tc>
          <w:tcPr>
            <w:tcW w:w="366" w:type="pct"/>
            <w:tcBorders>
              <w:top w:val="nil"/>
              <w:left w:val="nil"/>
              <w:bottom w:val="nil"/>
              <w:right w:val="nil"/>
            </w:tcBorders>
            <w:shd w:val="clear" w:color="auto" w:fill="auto"/>
            <w:noWrap/>
            <w:vAlign w:val="center"/>
            <w:hideMark/>
          </w:tcPr>
          <w:p w14:paraId="7D59F4F4"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F1740E7" w14:textId="77777777" w:rsidR="00F45341" w:rsidRPr="00F45341" w:rsidRDefault="00F45341" w:rsidP="00F45341">
            <w:pPr>
              <w:spacing w:line="240" w:lineRule="auto"/>
              <w:jc w:val="right"/>
              <w:rPr>
                <w:i/>
                <w:iCs/>
                <w:sz w:val="12"/>
                <w:szCs w:val="12"/>
              </w:rPr>
            </w:pPr>
          </w:p>
        </w:tc>
      </w:tr>
      <w:tr w:rsidR="00F45341" w:rsidRPr="00F45341" w14:paraId="44D28606" w14:textId="77777777" w:rsidTr="00F45341">
        <w:trPr>
          <w:trHeight w:val="85"/>
        </w:trPr>
        <w:tc>
          <w:tcPr>
            <w:tcW w:w="2639" w:type="pct"/>
            <w:tcBorders>
              <w:top w:val="nil"/>
              <w:left w:val="nil"/>
              <w:bottom w:val="nil"/>
              <w:right w:val="nil"/>
            </w:tcBorders>
            <w:shd w:val="clear" w:color="auto" w:fill="auto"/>
            <w:vAlign w:val="center"/>
            <w:hideMark/>
          </w:tcPr>
          <w:p w14:paraId="40811AF1"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33F3545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8F73758" w14:textId="77777777" w:rsidR="00F45341" w:rsidRPr="00F45341" w:rsidRDefault="00F45341" w:rsidP="00F45341">
            <w:pPr>
              <w:spacing w:line="240" w:lineRule="auto"/>
              <w:jc w:val="right"/>
              <w:rPr>
                <w:i/>
                <w:iCs/>
                <w:sz w:val="12"/>
                <w:szCs w:val="12"/>
              </w:rPr>
            </w:pPr>
            <w:r w:rsidRPr="00F45341">
              <w:rPr>
                <w:i/>
                <w:iCs/>
                <w:sz w:val="12"/>
                <w:szCs w:val="12"/>
              </w:rPr>
              <w:t>53 570</w:t>
            </w:r>
          </w:p>
        </w:tc>
        <w:tc>
          <w:tcPr>
            <w:tcW w:w="656" w:type="pct"/>
            <w:tcBorders>
              <w:top w:val="nil"/>
              <w:left w:val="nil"/>
              <w:bottom w:val="nil"/>
              <w:right w:val="nil"/>
            </w:tcBorders>
            <w:shd w:val="clear" w:color="auto" w:fill="auto"/>
            <w:noWrap/>
            <w:vAlign w:val="center"/>
            <w:hideMark/>
          </w:tcPr>
          <w:p w14:paraId="5F12E51D" w14:textId="77777777" w:rsidR="00F45341" w:rsidRPr="00F45341" w:rsidRDefault="00F45341" w:rsidP="00F45341">
            <w:pPr>
              <w:spacing w:line="240" w:lineRule="auto"/>
              <w:jc w:val="right"/>
              <w:rPr>
                <w:i/>
                <w:iCs/>
                <w:sz w:val="12"/>
                <w:szCs w:val="12"/>
              </w:rPr>
            </w:pPr>
            <w:r w:rsidRPr="00F45341">
              <w:rPr>
                <w:i/>
                <w:iCs/>
                <w:sz w:val="12"/>
                <w:szCs w:val="12"/>
              </w:rPr>
              <w:t>53 568,03</w:t>
            </w:r>
          </w:p>
        </w:tc>
        <w:tc>
          <w:tcPr>
            <w:tcW w:w="366" w:type="pct"/>
            <w:tcBorders>
              <w:top w:val="nil"/>
              <w:left w:val="nil"/>
              <w:bottom w:val="nil"/>
              <w:right w:val="nil"/>
            </w:tcBorders>
            <w:shd w:val="clear" w:color="auto" w:fill="auto"/>
            <w:noWrap/>
            <w:vAlign w:val="center"/>
            <w:hideMark/>
          </w:tcPr>
          <w:p w14:paraId="72EC6193"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1682EA6" w14:textId="77777777" w:rsidR="00F45341" w:rsidRPr="00F45341" w:rsidRDefault="00F45341" w:rsidP="00F45341">
            <w:pPr>
              <w:spacing w:line="240" w:lineRule="auto"/>
              <w:jc w:val="right"/>
              <w:rPr>
                <w:i/>
                <w:iCs/>
                <w:sz w:val="12"/>
                <w:szCs w:val="12"/>
              </w:rPr>
            </w:pPr>
          </w:p>
        </w:tc>
      </w:tr>
      <w:tr w:rsidR="00F45341" w:rsidRPr="00F45341" w14:paraId="0844C925" w14:textId="77777777" w:rsidTr="00F45341">
        <w:trPr>
          <w:trHeight w:val="85"/>
        </w:trPr>
        <w:tc>
          <w:tcPr>
            <w:tcW w:w="2639" w:type="pct"/>
            <w:tcBorders>
              <w:top w:val="nil"/>
              <w:left w:val="nil"/>
              <w:bottom w:val="nil"/>
              <w:right w:val="nil"/>
            </w:tcBorders>
            <w:shd w:val="clear" w:color="auto" w:fill="auto"/>
            <w:vAlign w:val="center"/>
            <w:hideMark/>
          </w:tcPr>
          <w:p w14:paraId="5B6C676C"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68C892D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1B7396B" w14:textId="77777777" w:rsidR="00F45341" w:rsidRPr="00F45341" w:rsidRDefault="00F45341" w:rsidP="00F45341">
            <w:pPr>
              <w:spacing w:line="240" w:lineRule="auto"/>
              <w:jc w:val="right"/>
              <w:rPr>
                <w:i/>
                <w:iCs/>
                <w:sz w:val="12"/>
                <w:szCs w:val="12"/>
              </w:rPr>
            </w:pPr>
            <w:r w:rsidRPr="00F45341">
              <w:rPr>
                <w:i/>
                <w:iCs/>
                <w:sz w:val="12"/>
                <w:szCs w:val="12"/>
              </w:rPr>
              <w:t>216 305</w:t>
            </w:r>
          </w:p>
        </w:tc>
        <w:tc>
          <w:tcPr>
            <w:tcW w:w="656" w:type="pct"/>
            <w:tcBorders>
              <w:top w:val="nil"/>
              <w:left w:val="nil"/>
              <w:bottom w:val="nil"/>
              <w:right w:val="nil"/>
            </w:tcBorders>
            <w:shd w:val="clear" w:color="auto" w:fill="auto"/>
            <w:noWrap/>
            <w:vAlign w:val="center"/>
            <w:hideMark/>
          </w:tcPr>
          <w:p w14:paraId="1D22B7DB" w14:textId="77777777" w:rsidR="00F45341" w:rsidRPr="00F45341" w:rsidRDefault="00F45341" w:rsidP="00F45341">
            <w:pPr>
              <w:spacing w:line="240" w:lineRule="auto"/>
              <w:jc w:val="right"/>
              <w:rPr>
                <w:i/>
                <w:iCs/>
                <w:sz w:val="12"/>
                <w:szCs w:val="12"/>
              </w:rPr>
            </w:pPr>
            <w:r w:rsidRPr="00F45341">
              <w:rPr>
                <w:i/>
                <w:iCs/>
                <w:sz w:val="12"/>
                <w:szCs w:val="12"/>
              </w:rPr>
              <w:t>216 304,95</w:t>
            </w:r>
          </w:p>
        </w:tc>
        <w:tc>
          <w:tcPr>
            <w:tcW w:w="366" w:type="pct"/>
            <w:tcBorders>
              <w:top w:val="nil"/>
              <w:left w:val="nil"/>
              <w:bottom w:val="nil"/>
              <w:right w:val="nil"/>
            </w:tcBorders>
            <w:shd w:val="clear" w:color="auto" w:fill="auto"/>
            <w:noWrap/>
            <w:vAlign w:val="center"/>
            <w:hideMark/>
          </w:tcPr>
          <w:p w14:paraId="57F41B4F"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AC87BDE" w14:textId="77777777" w:rsidR="00F45341" w:rsidRPr="00F45341" w:rsidRDefault="00F45341" w:rsidP="00F45341">
            <w:pPr>
              <w:spacing w:line="240" w:lineRule="auto"/>
              <w:jc w:val="right"/>
              <w:rPr>
                <w:i/>
                <w:iCs/>
                <w:sz w:val="12"/>
                <w:szCs w:val="12"/>
              </w:rPr>
            </w:pPr>
          </w:p>
        </w:tc>
      </w:tr>
      <w:tr w:rsidR="00F45341" w:rsidRPr="00F45341" w14:paraId="04F16E20" w14:textId="77777777" w:rsidTr="00F45341">
        <w:trPr>
          <w:trHeight w:val="85"/>
        </w:trPr>
        <w:tc>
          <w:tcPr>
            <w:tcW w:w="2639" w:type="pct"/>
            <w:tcBorders>
              <w:top w:val="nil"/>
              <w:left w:val="nil"/>
              <w:bottom w:val="nil"/>
              <w:right w:val="nil"/>
            </w:tcBorders>
            <w:shd w:val="clear" w:color="auto" w:fill="auto"/>
            <w:vAlign w:val="center"/>
            <w:hideMark/>
          </w:tcPr>
          <w:p w14:paraId="51E54D95"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64DE2F5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ACBBB48" w14:textId="77777777" w:rsidR="00F45341" w:rsidRPr="00F45341" w:rsidRDefault="00F45341" w:rsidP="00F45341">
            <w:pPr>
              <w:spacing w:line="240" w:lineRule="auto"/>
              <w:jc w:val="right"/>
              <w:rPr>
                <w:i/>
                <w:iCs/>
                <w:sz w:val="12"/>
                <w:szCs w:val="12"/>
              </w:rPr>
            </w:pPr>
            <w:r w:rsidRPr="00F45341">
              <w:rPr>
                <w:i/>
                <w:iCs/>
                <w:sz w:val="12"/>
                <w:szCs w:val="12"/>
              </w:rPr>
              <w:t>913 770</w:t>
            </w:r>
          </w:p>
        </w:tc>
        <w:tc>
          <w:tcPr>
            <w:tcW w:w="656" w:type="pct"/>
            <w:tcBorders>
              <w:top w:val="nil"/>
              <w:left w:val="nil"/>
              <w:bottom w:val="nil"/>
              <w:right w:val="nil"/>
            </w:tcBorders>
            <w:shd w:val="clear" w:color="auto" w:fill="auto"/>
            <w:noWrap/>
            <w:vAlign w:val="center"/>
            <w:hideMark/>
          </w:tcPr>
          <w:p w14:paraId="34DC9159" w14:textId="77777777" w:rsidR="00F45341" w:rsidRPr="00F45341" w:rsidRDefault="00F45341" w:rsidP="00F45341">
            <w:pPr>
              <w:spacing w:line="240" w:lineRule="auto"/>
              <w:jc w:val="right"/>
              <w:rPr>
                <w:i/>
                <w:iCs/>
                <w:sz w:val="12"/>
                <w:szCs w:val="12"/>
              </w:rPr>
            </w:pPr>
            <w:r w:rsidRPr="00F45341">
              <w:rPr>
                <w:i/>
                <w:iCs/>
                <w:sz w:val="12"/>
                <w:szCs w:val="12"/>
              </w:rPr>
              <w:t>907 900,01</w:t>
            </w:r>
          </w:p>
        </w:tc>
        <w:tc>
          <w:tcPr>
            <w:tcW w:w="366" w:type="pct"/>
            <w:tcBorders>
              <w:top w:val="nil"/>
              <w:left w:val="nil"/>
              <w:bottom w:val="nil"/>
              <w:right w:val="nil"/>
            </w:tcBorders>
            <w:shd w:val="clear" w:color="auto" w:fill="auto"/>
            <w:noWrap/>
            <w:vAlign w:val="center"/>
            <w:hideMark/>
          </w:tcPr>
          <w:p w14:paraId="0CC0D528" w14:textId="77777777" w:rsidR="00F45341" w:rsidRPr="00F45341" w:rsidRDefault="00F45341" w:rsidP="00F45341">
            <w:pPr>
              <w:spacing w:line="240" w:lineRule="auto"/>
              <w:jc w:val="right"/>
              <w:rPr>
                <w:i/>
                <w:iCs/>
                <w:sz w:val="12"/>
                <w:szCs w:val="12"/>
              </w:rPr>
            </w:pPr>
            <w:r w:rsidRPr="00F45341">
              <w:rPr>
                <w:i/>
                <w:iCs/>
                <w:sz w:val="12"/>
                <w:szCs w:val="12"/>
              </w:rPr>
              <w:t>99,4%</w:t>
            </w:r>
          </w:p>
        </w:tc>
        <w:tc>
          <w:tcPr>
            <w:tcW w:w="352" w:type="pct"/>
            <w:tcBorders>
              <w:top w:val="nil"/>
              <w:left w:val="nil"/>
              <w:bottom w:val="nil"/>
              <w:right w:val="nil"/>
            </w:tcBorders>
            <w:shd w:val="clear" w:color="auto" w:fill="auto"/>
            <w:noWrap/>
            <w:vAlign w:val="center"/>
            <w:hideMark/>
          </w:tcPr>
          <w:p w14:paraId="5CBE207E" w14:textId="77777777" w:rsidR="00F45341" w:rsidRPr="00F45341" w:rsidRDefault="00F45341" w:rsidP="00F45341">
            <w:pPr>
              <w:spacing w:line="240" w:lineRule="auto"/>
              <w:jc w:val="right"/>
              <w:rPr>
                <w:i/>
                <w:iCs/>
                <w:sz w:val="12"/>
                <w:szCs w:val="12"/>
              </w:rPr>
            </w:pPr>
          </w:p>
        </w:tc>
      </w:tr>
      <w:tr w:rsidR="00F45341" w:rsidRPr="00F45341" w14:paraId="1CA1FC4B" w14:textId="77777777" w:rsidTr="00F45341">
        <w:trPr>
          <w:trHeight w:val="85"/>
        </w:trPr>
        <w:tc>
          <w:tcPr>
            <w:tcW w:w="2639" w:type="pct"/>
            <w:tcBorders>
              <w:top w:val="nil"/>
              <w:left w:val="nil"/>
              <w:bottom w:val="nil"/>
              <w:right w:val="nil"/>
            </w:tcBorders>
            <w:shd w:val="clear" w:color="auto" w:fill="auto"/>
            <w:vAlign w:val="center"/>
            <w:hideMark/>
          </w:tcPr>
          <w:p w14:paraId="3D1A67C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90B8F2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B7F0FC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48C110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759F3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76AF0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745C89" w14:textId="77777777" w:rsidTr="00F45341">
        <w:trPr>
          <w:trHeight w:val="85"/>
        </w:trPr>
        <w:tc>
          <w:tcPr>
            <w:tcW w:w="2639" w:type="pct"/>
            <w:tcBorders>
              <w:top w:val="nil"/>
              <w:left w:val="nil"/>
              <w:bottom w:val="nil"/>
              <w:right w:val="nil"/>
            </w:tcBorders>
            <w:shd w:val="clear" w:color="auto" w:fill="auto"/>
            <w:vAlign w:val="bottom"/>
            <w:hideMark/>
          </w:tcPr>
          <w:p w14:paraId="0D58923B"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19EE91C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05AC5BF" w14:textId="77777777" w:rsidR="00F45341" w:rsidRPr="00F45341" w:rsidRDefault="00F45341" w:rsidP="00F45341">
            <w:pPr>
              <w:spacing w:line="240" w:lineRule="auto"/>
              <w:jc w:val="right"/>
              <w:rPr>
                <w:sz w:val="12"/>
                <w:szCs w:val="12"/>
              </w:rPr>
            </w:pPr>
            <w:r w:rsidRPr="00F45341">
              <w:rPr>
                <w:sz w:val="12"/>
                <w:szCs w:val="12"/>
              </w:rPr>
              <w:t>237 191</w:t>
            </w:r>
          </w:p>
        </w:tc>
        <w:tc>
          <w:tcPr>
            <w:tcW w:w="656" w:type="pct"/>
            <w:tcBorders>
              <w:top w:val="nil"/>
              <w:left w:val="nil"/>
              <w:bottom w:val="nil"/>
              <w:right w:val="nil"/>
            </w:tcBorders>
            <w:shd w:val="clear" w:color="auto" w:fill="auto"/>
            <w:noWrap/>
            <w:vAlign w:val="bottom"/>
            <w:hideMark/>
          </w:tcPr>
          <w:p w14:paraId="65611D68" w14:textId="77777777" w:rsidR="00F45341" w:rsidRPr="00F45341" w:rsidRDefault="00F45341" w:rsidP="00F45341">
            <w:pPr>
              <w:spacing w:line="240" w:lineRule="auto"/>
              <w:jc w:val="right"/>
              <w:rPr>
                <w:sz w:val="12"/>
                <w:szCs w:val="12"/>
              </w:rPr>
            </w:pPr>
            <w:r w:rsidRPr="00F45341">
              <w:rPr>
                <w:sz w:val="12"/>
                <w:szCs w:val="12"/>
              </w:rPr>
              <w:t>237 190,10</w:t>
            </w:r>
          </w:p>
        </w:tc>
        <w:tc>
          <w:tcPr>
            <w:tcW w:w="366" w:type="pct"/>
            <w:tcBorders>
              <w:top w:val="nil"/>
              <w:left w:val="nil"/>
              <w:bottom w:val="nil"/>
              <w:right w:val="nil"/>
            </w:tcBorders>
            <w:shd w:val="clear" w:color="auto" w:fill="auto"/>
            <w:noWrap/>
            <w:vAlign w:val="center"/>
            <w:hideMark/>
          </w:tcPr>
          <w:p w14:paraId="59B203B5"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1D452A4C" w14:textId="77777777" w:rsidR="00F45341" w:rsidRPr="00F45341" w:rsidRDefault="00F45341" w:rsidP="00F45341">
            <w:pPr>
              <w:spacing w:line="240" w:lineRule="auto"/>
              <w:jc w:val="right"/>
              <w:rPr>
                <w:sz w:val="12"/>
                <w:szCs w:val="12"/>
              </w:rPr>
            </w:pPr>
          </w:p>
        </w:tc>
      </w:tr>
      <w:tr w:rsidR="00F45341" w:rsidRPr="00F45341" w14:paraId="63EB1021" w14:textId="77777777" w:rsidTr="00F45341">
        <w:trPr>
          <w:trHeight w:val="85"/>
        </w:trPr>
        <w:tc>
          <w:tcPr>
            <w:tcW w:w="2639" w:type="pct"/>
            <w:tcBorders>
              <w:top w:val="nil"/>
              <w:left w:val="nil"/>
              <w:bottom w:val="nil"/>
              <w:right w:val="nil"/>
            </w:tcBorders>
            <w:shd w:val="clear" w:color="auto" w:fill="auto"/>
            <w:vAlign w:val="bottom"/>
            <w:hideMark/>
          </w:tcPr>
          <w:p w14:paraId="680EACB7" w14:textId="77777777" w:rsidR="00F45341" w:rsidRPr="00F45341" w:rsidRDefault="00F45341" w:rsidP="00F45341">
            <w:pPr>
              <w:spacing w:line="240" w:lineRule="auto"/>
              <w:rPr>
                <w:sz w:val="12"/>
                <w:szCs w:val="12"/>
              </w:rPr>
            </w:pPr>
            <w:r w:rsidRPr="00F45341">
              <w:rPr>
                <w:sz w:val="12"/>
                <w:szCs w:val="12"/>
              </w:rPr>
              <w:t>Zakup energii</w:t>
            </w:r>
          </w:p>
        </w:tc>
        <w:tc>
          <w:tcPr>
            <w:tcW w:w="421" w:type="pct"/>
            <w:tcBorders>
              <w:top w:val="nil"/>
              <w:left w:val="nil"/>
              <w:bottom w:val="nil"/>
              <w:right w:val="nil"/>
            </w:tcBorders>
            <w:shd w:val="clear" w:color="auto" w:fill="auto"/>
            <w:noWrap/>
            <w:vAlign w:val="bottom"/>
            <w:hideMark/>
          </w:tcPr>
          <w:p w14:paraId="1604C41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FE49DD2" w14:textId="77777777" w:rsidR="00F45341" w:rsidRPr="00F45341" w:rsidRDefault="00F45341" w:rsidP="00F45341">
            <w:pPr>
              <w:spacing w:line="240" w:lineRule="auto"/>
              <w:jc w:val="right"/>
              <w:rPr>
                <w:sz w:val="12"/>
                <w:szCs w:val="12"/>
              </w:rPr>
            </w:pPr>
            <w:r w:rsidRPr="00F45341">
              <w:rPr>
                <w:sz w:val="12"/>
                <w:szCs w:val="12"/>
              </w:rPr>
              <w:t>212 000</w:t>
            </w:r>
          </w:p>
        </w:tc>
        <w:tc>
          <w:tcPr>
            <w:tcW w:w="656" w:type="pct"/>
            <w:tcBorders>
              <w:top w:val="nil"/>
              <w:left w:val="nil"/>
              <w:bottom w:val="nil"/>
              <w:right w:val="nil"/>
            </w:tcBorders>
            <w:shd w:val="clear" w:color="auto" w:fill="auto"/>
            <w:noWrap/>
            <w:vAlign w:val="bottom"/>
            <w:hideMark/>
          </w:tcPr>
          <w:p w14:paraId="108762D9" w14:textId="77777777" w:rsidR="00F45341" w:rsidRPr="00F45341" w:rsidRDefault="00F45341" w:rsidP="00F45341">
            <w:pPr>
              <w:spacing w:line="240" w:lineRule="auto"/>
              <w:jc w:val="right"/>
              <w:rPr>
                <w:sz w:val="12"/>
                <w:szCs w:val="12"/>
              </w:rPr>
            </w:pPr>
            <w:r w:rsidRPr="00F45341">
              <w:rPr>
                <w:sz w:val="12"/>
                <w:szCs w:val="12"/>
              </w:rPr>
              <w:t>141 421,12</w:t>
            </w:r>
          </w:p>
        </w:tc>
        <w:tc>
          <w:tcPr>
            <w:tcW w:w="366" w:type="pct"/>
            <w:tcBorders>
              <w:top w:val="nil"/>
              <w:left w:val="nil"/>
              <w:bottom w:val="nil"/>
              <w:right w:val="nil"/>
            </w:tcBorders>
            <w:shd w:val="clear" w:color="auto" w:fill="auto"/>
            <w:noWrap/>
            <w:vAlign w:val="center"/>
            <w:hideMark/>
          </w:tcPr>
          <w:p w14:paraId="34E7E557" w14:textId="77777777" w:rsidR="00F45341" w:rsidRPr="00F45341" w:rsidRDefault="00F45341" w:rsidP="00F45341">
            <w:pPr>
              <w:spacing w:line="240" w:lineRule="auto"/>
              <w:jc w:val="right"/>
              <w:rPr>
                <w:sz w:val="12"/>
                <w:szCs w:val="12"/>
              </w:rPr>
            </w:pPr>
            <w:r w:rsidRPr="00F45341">
              <w:rPr>
                <w:sz w:val="12"/>
                <w:szCs w:val="12"/>
              </w:rPr>
              <w:t>66,7%</w:t>
            </w:r>
          </w:p>
        </w:tc>
        <w:tc>
          <w:tcPr>
            <w:tcW w:w="352" w:type="pct"/>
            <w:tcBorders>
              <w:top w:val="nil"/>
              <w:left w:val="nil"/>
              <w:bottom w:val="nil"/>
              <w:right w:val="nil"/>
            </w:tcBorders>
            <w:shd w:val="clear" w:color="auto" w:fill="auto"/>
            <w:noWrap/>
            <w:vAlign w:val="bottom"/>
            <w:hideMark/>
          </w:tcPr>
          <w:p w14:paraId="3F561186" w14:textId="77777777" w:rsidR="00F45341" w:rsidRPr="00F45341" w:rsidRDefault="00F45341" w:rsidP="00F45341">
            <w:pPr>
              <w:spacing w:line="240" w:lineRule="auto"/>
              <w:jc w:val="right"/>
              <w:rPr>
                <w:sz w:val="12"/>
                <w:szCs w:val="12"/>
              </w:rPr>
            </w:pPr>
          </w:p>
        </w:tc>
      </w:tr>
      <w:tr w:rsidR="00F45341" w:rsidRPr="00F45341" w14:paraId="062F37E7" w14:textId="77777777" w:rsidTr="00F45341">
        <w:trPr>
          <w:trHeight w:val="85"/>
        </w:trPr>
        <w:tc>
          <w:tcPr>
            <w:tcW w:w="2639" w:type="pct"/>
            <w:tcBorders>
              <w:top w:val="nil"/>
              <w:left w:val="nil"/>
              <w:bottom w:val="nil"/>
              <w:right w:val="nil"/>
            </w:tcBorders>
            <w:shd w:val="clear" w:color="auto" w:fill="auto"/>
            <w:vAlign w:val="bottom"/>
            <w:hideMark/>
          </w:tcPr>
          <w:p w14:paraId="4BD6A2A5"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042A79E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6C940E60" w14:textId="77777777" w:rsidR="00F45341" w:rsidRPr="00F45341" w:rsidRDefault="00F45341" w:rsidP="00F45341">
            <w:pPr>
              <w:spacing w:line="240" w:lineRule="auto"/>
              <w:jc w:val="right"/>
              <w:rPr>
                <w:sz w:val="12"/>
                <w:szCs w:val="12"/>
              </w:rPr>
            </w:pPr>
            <w:r w:rsidRPr="00F45341">
              <w:rPr>
                <w:sz w:val="12"/>
                <w:szCs w:val="12"/>
              </w:rPr>
              <w:t>190 820</w:t>
            </w:r>
          </w:p>
        </w:tc>
        <w:tc>
          <w:tcPr>
            <w:tcW w:w="656" w:type="pct"/>
            <w:tcBorders>
              <w:top w:val="nil"/>
              <w:left w:val="nil"/>
              <w:bottom w:val="nil"/>
              <w:right w:val="nil"/>
            </w:tcBorders>
            <w:shd w:val="clear" w:color="auto" w:fill="auto"/>
            <w:noWrap/>
            <w:vAlign w:val="bottom"/>
            <w:hideMark/>
          </w:tcPr>
          <w:p w14:paraId="06F86932" w14:textId="77777777" w:rsidR="00F45341" w:rsidRPr="00F45341" w:rsidRDefault="00F45341" w:rsidP="00F45341">
            <w:pPr>
              <w:spacing w:line="240" w:lineRule="auto"/>
              <w:jc w:val="right"/>
              <w:rPr>
                <w:sz w:val="12"/>
                <w:szCs w:val="12"/>
              </w:rPr>
            </w:pPr>
            <w:r w:rsidRPr="00F45341">
              <w:rPr>
                <w:sz w:val="12"/>
                <w:szCs w:val="12"/>
              </w:rPr>
              <w:t>188 006,29</w:t>
            </w:r>
          </w:p>
        </w:tc>
        <w:tc>
          <w:tcPr>
            <w:tcW w:w="366" w:type="pct"/>
            <w:tcBorders>
              <w:top w:val="nil"/>
              <w:left w:val="nil"/>
              <w:bottom w:val="nil"/>
              <w:right w:val="nil"/>
            </w:tcBorders>
            <w:shd w:val="clear" w:color="auto" w:fill="auto"/>
            <w:noWrap/>
            <w:vAlign w:val="center"/>
            <w:hideMark/>
          </w:tcPr>
          <w:p w14:paraId="02E8616F" w14:textId="77777777" w:rsidR="00F45341" w:rsidRPr="00F45341" w:rsidRDefault="00F45341" w:rsidP="00F45341">
            <w:pPr>
              <w:spacing w:line="240" w:lineRule="auto"/>
              <w:jc w:val="right"/>
              <w:rPr>
                <w:sz w:val="12"/>
                <w:szCs w:val="12"/>
              </w:rPr>
            </w:pPr>
            <w:r w:rsidRPr="00F45341">
              <w:rPr>
                <w:sz w:val="12"/>
                <w:szCs w:val="12"/>
              </w:rPr>
              <w:t>98,5%</w:t>
            </w:r>
          </w:p>
        </w:tc>
        <w:tc>
          <w:tcPr>
            <w:tcW w:w="352" w:type="pct"/>
            <w:tcBorders>
              <w:top w:val="nil"/>
              <w:left w:val="nil"/>
              <w:bottom w:val="nil"/>
              <w:right w:val="nil"/>
            </w:tcBorders>
            <w:shd w:val="clear" w:color="auto" w:fill="auto"/>
            <w:noWrap/>
            <w:vAlign w:val="bottom"/>
            <w:hideMark/>
          </w:tcPr>
          <w:p w14:paraId="27EE90A1" w14:textId="77777777" w:rsidR="00F45341" w:rsidRPr="00F45341" w:rsidRDefault="00F45341" w:rsidP="00F45341">
            <w:pPr>
              <w:spacing w:line="240" w:lineRule="auto"/>
              <w:jc w:val="right"/>
              <w:rPr>
                <w:sz w:val="12"/>
                <w:szCs w:val="12"/>
              </w:rPr>
            </w:pPr>
          </w:p>
        </w:tc>
      </w:tr>
      <w:tr w:rsidR="00F45341" w:rsidRPr="00F45341" w14:paraId="0A9376A3" w14:textId="77777777" w:rsidTr="00F45341">
        <w:trPr>
          <w:trHeight w:val="85"/>
        </w:trPr>
        <w:tc>
          <w:tcPr>
            <w:tcW w:w="2639" w:type="pct"/>
            <w:tcBorders>
              <w:top w:val="nil"/>
              <w:left w:val="nil"/>
              <w:bottom w:val="nil"/>
              <w:right w:val="nil"/>
            </w:tcBorders>
            <w:shd w:val="clear" w:color="auto" w:fill="auto"/>
            <w:vAlign w:val="bottom"/>
            <w:hideMark/>
          </w:tcPr>
          <w:p w14:paraId="5C804101"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3F4AA40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D8339CC" w14:textId="77777777" w:rsidR="00F45341" w:rsidRPr="00F45341" w:rsidRDefault="00F45341" w:rsidP="00F45341">
            <w:pPr>
              <w:spacing w:line="240" w:lineRule="auto"/>
              <w:jc w:val="right"/>
              <w:rPr>
                <w:sz w:val="12"/>
                <w:szCs w:val="12"/>
              </w:rPr>
            </w:pPr>
            <w:r w:rsidRPr="00F45341">
              <w:rPr>
                <w:sz w:val="12"/>
                <w:szCs w:val="12"/>
              </w:rPr>
              <w:t>130 000</w:t>
            </w:r>
          </w:p>
        </w:tc>
        <w:tc>
          <w:tcPr>
            <w:tcW w:w="656" w:type="pct"/>
            <w:tcBorders>
              <w:top w:val="nil"/>
              <w:left w:val="nil"/>
              <w:bottom w:val="nil"/>
              <w:right w:val="nil"/>
            </w:tcBorders>
            <w:shd w:val="clear" w:color="auto" w:fill="auto"/>
            <w:noWrap/>
            <w:vAlign w:val="bottom"/>
            <w:hideMark/>
          </w:tcPr>
          <w:p w14:paraId="1E4D02C1" w14:textId="77777777" w:rsidR="00F45341" w:rsidRPr="00F45341" w:rsidRDefault="00F45341" w:rsidP="00F45341">
            <w:pPr>
              <w:spacing w:line="240" w:lineRule="auto"/>
              <w:jc w:val="right"/>
              <w:rPr>
                <w:sz w:val="12"/>
                <w:szCs w:val="12"/>
              </w:rPr>
            </w:pPr>
            <w:r w:rsidRPr="00F45341">
              <w:rPr>
                <w:sz w:val="12"/>
                <w:szCs w:val="12"/>
              </w:rPr>
              <w:t>123 499,71</w:t>
            </w:r>
          </w:p>
        </w:tc>
        <w:tc>
          <w:tcPr>
            <w:tcW w:w="366" w:type="pct"/>
            <w:tcBorders>
              <w:top w:val="nil"/>
              <w:left w:val="nil"/>
              <w:bottom w:val="nil"/>
              <w:right w:val="nil"/>
            </w:tcBorders>
            <w:shd w:val="clear" w:color="auto" w:fill="auto"/>
            <w:noWrap/>
            <w:vAlign w:val="center"/>
            <w:hideMark/>
          </w:tcPr>
          <w:p w14:paraId="0B6F7012" w14:textId="77777777" w:rsidR="00F45341" w:rsidRPr="00F45341" w:rsidRDefault="00F45341" w:rsidP="00F45341">
            <w:pPr>
              <w:spacing w:line="240" w:lineRule="auto"/>
              <w:jc w:val="right"/>
              <w:rPr>
                <w:sz w:val="12"/>
                <w:szCs w:val="12"/>
              </w:rPr>
            </w:pPr>
            <w:r w:rsidRPr="00F45341">
              <w:rPr>
                <w:sz w:val="12"/>
                <w:szCs w:val="12"/>
              </w:rPr>
              <w:t>95,0%</w:t>
            </w:r>
          </w:p>
        </w:tc>
        <w:tc>
          <w:tcPr>
            <w:tcW w:w="352" w:type="pct"/>
            <w:tcBorders>
              <w:top w:val="nil"/>
              <w:left w:val="nil"/>
              <w:bottom w:val="nil"/>
              <w:right w:val="nil"/>
            </w:tcBorders>
            <w:shd w:val="clear" w:color="auto" w:fill="auto"/>
            <w:noWrap/>
            <w:vAlign w:val="bottom"/>
            <w:hideMark/>
          </w:tcPr>
          <w:p w14:paraId="4D2B20BB" w14:textId="77777777" w:rsidR="00F45341" w:rsidRPr="00F45341" w:rsidRDefault="00F45341" w:rsidP="00F45341">
            <w:pPr>
              <w:spacing w:line="240" w:lineRule="auto"/>
              <w:jc w:val="right"/>
              <w:rPr>
                <w:sz w:val="12"/>
                <w:szCs w:val="12"/>
              </w:rPr>
            </w:pPr>
          </w:p>
        </w:tc>
      </w:tr>
      <w:tr w:rsidR="00F45341" w:rsidRPr="00F45341" w14:paraId="0FFF5A08" w14:textId="77777777" w:rsidTr="00F45341">
        <w:trPr>
          <w:trHeight w:val="85"/>
        </w:trPr>
        <w:tc>
          <w:tcPr>
            <w:tcW w:w="2639" w:type="pct"/>
            <w:tcBorders>
              <w:top w:val="nil"/>
              <w:left w:val="nil"/>
              <w:bottom w:val="nil"/>
              <w:right w:val="nil"/>
            </w:tcBorders>
            <w:shd w:val="clear" w:color="auto" w:fill="auto"/>
            <w:vAlign w:val="bottom"/>
            <w:hideMark/>
          </w:tcPr>
          <w:p w14:paraId="563AF061"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2E2496A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CB531BB" w14:textId="77777777" w:rsidR="00F45341" w:rsidRPr="00F45341" w:rsidRDefault="00F45341" w:rsidP="00F45341">
            <w:pPr>
              <w:spacing w:line="240" w:lineRule="auto"/>
              <w:jc w:val="right"/>
              <w:rPr>
                <w:sz w:val="12"/>
                <w:szCs w:val="12"/>
              </w:rPr>
            </w:pPr>
            <w:r w:rsidRPr="00F45341">
              <w:rPr>
                <w:sz w:val="12"/>
                <w:szCs w:val="12"/>
              </w:rPr>
              <w:t>28 000</w:t>
            </w:r>
          </w:p>
        </w:tc>
        <w:tc>
          <w:tcPr>
            <w:tcW w:w="656" w:type="pct"/>
            <w:tcBorders>
              <w:top w:val="nil"/>
              <w:left w:val="nil"/>
              <w:bottom w:val="nil"/>
              <w:right w:val="nil"/>
            </w:tcBorders>
            <w:shd w:val="clear" w:color="auto" w:fill="auto"/>
            <w:noWrap/>
            <w:vAlign w:val="bottom"/>
            <w:hideMark/>
          </w:tcPr>
          <w:p w14:paraId="5E41A654" w14:textId="77777777" w:rsidR="00F45341" w:rsidRPr="00F45341" w:rsidRDefault="00F45341" w:rsidP="00F45341">
            <w:pPr>
              <w:spacing w:line="240" w:lineRule="auto"/>
              <w:jc w:val="right"/>
              <w:rPr>
                <w:sz w:val="12"/>
                <w:szCs w:val="12"/>
              </w:rPr>
            </w:pPr>
            <w:r w:rsidRPr="00F45341">
              <w:rPr>
                <w:sz w:val="12"/>
                <w:szCs w:val="12"/>
              </w:rPr>
              <w:t>27 857,69</w:t>
            </w:r>
          </w:p>
        </w:tc>
        <w:tc>
          <w:tcPr>
            <w:tcW w:w="366" w:type="pct"/>
            <w:tcBorders>
              <w:top w:val="nil"/>
              <w:left w:val="nil"/>
              <w:bottom w:val="nil"/>
              <w:right w:val="nil"/>
            </w:tcBorders>
            <w:shd w:val="clear" w:color="auto" w:fill="auto"/>
            <w:noWrap/>
            <w:vAlign w:val="center"/>
            <w:hideMark/>
          </w:tcPr>
          <w:p w14:paraId="1796C4BA" w14:textId="77777777" w:rsidR="00F45341" w:rsidRPr="00F45341" w:rsidRDefault="00F45341" w:rsidP="00F45341">
            <w:pPr>
              <w:spacing w:line="240" w:lineRule="auto"/>
              <w:jc w:val="right"/>
              <w:rPr>
                <w:sz w:val="12"/>
                <w:szCs w:val="12"/>
              </w:rPr>
            </w:pPr>
            <w:r w:rsidRPr="00F45341">
              <w:rPr>
                <w:sz w:val="12"/>
                <w:szCs w:val="12"/>
              </w:rPr>
              <w:t>99,5%</w:t>
            </w:r>
          </w:p>
        </w:tc>
        <w:tc>
          <w:tcPr>
            <w:tcW w:w="352" w:type="pct"/>
            <w:tcBorders>
              <w:top w:val="nil"/>
              <w:left w:val="nil"/>
              <w:bottom w:val="nil"/>
              <w:right w:val="nil"/>
            </w:tcBorders>
            <w:shd w:val="clear" w:color="auto" w:fill="auto"/>
            <w:noWrap/>
            <w:vAlign w:val="bottom"/>
            <w:hideMark/>
          </w:tcPr>
          <w:p w14:paraId="0E05CFBE" w14:textId="77777777" w:rsidR="00F45341" w:rsidRPr="00F45341" w:rsidRDefault="00F45341" w:rsidP="00F45341">
            <w:pPr>
              <w:spacing w:line="240" w:lineRule="auto"/>
              <w:jc w:val="right"/>
              <w:rPr>
                <w:sz w:val="12"/>
                <w:szCs w:val="12"/>
              </w:rPr>
            </w:pPr>
          </w:p>
        </w:tc>
      </w:tr>
      <w:tr w:rsidR="00F45341" w:rsidRPr="00F45341" w14:paraId="2D700774" w14:textId="77777777" w:rsidTr="00F45341">
        <w:trPr>
          <w:trHeight w:val="85"/>
        </w:trPr>
        <w:tc>
          <w:tcPr>
            <w:tcW w:w="2639" w:type="pct"/>
            <w:tcBorders>
              <w:top w:val="nil"/>
              <w:left w:val="nil"/>
              <w:bottom w:val="nil"/>
              <w:right w:val="nil"/>
            </w:tcBorders>
            <w:shd w:val="clear" w:color="auto" w:fill="auto"/>
            <w:vAlign w:val="bottom"/>
            <w:hideMark/>
          </w:tcPr>
          <w:p w14:paraId="522DAC9D" w14:textId="77777777" w:rsidR="00F45341" w:rsidRPr="00F45341" w:rsidRDefault="00F45341" w:rsidP="00F45341">
            <w:pPr>
              <w:spacing w:line="240" w:lineRule="auto"/>
              <w:rPr>
                <w:sz w:val="12"/>
                <w:szCs w:val="12"/>
              </w:rPr>
            </w:pPr>
            <w:r w:rsidRPr="00F45341">
              <w:rPr>
                <w:sz w:val="12"/>
                <w:szCs w:val="12"/>
              </w:rPr>
              <w:t>Opłaty na rzecz budżetów jednostek samorządu terytorialnego</w:t>
            </w:r>
          </w:p>
        </w:tc>
        <w:tc>
          <w:tcPr>
            <w:tcW w:w="421" w:type="pct"/>
            <w:tcBorders>
              <w:top w:val="nil"/>
              <w:left w:val="nil"/>
              <w:bottom w:val="nil"/>
              <w:right w:val="nil"/>
            </w:tcBorders>
            <w:shd w:val="clear" w:color="auto" w:fill="auto"/>
            <w:noWrap/>
            <w:vAlign w:val="bottom"/>
            <w:hideMark/>
          </w:tcPr>
          <w:p w14:paraId="3D43D65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E833A4C" w14:textId="77777777" w:rsidR="00F45341" w:rsidRPr="00F45341" w:rsidRDefault="00F45341" w:rsidP="00F45341">
            <w:pPr>
              <w:spacing w:line="240" w:lineRule="auto"/>
              <w:jc w:val="right"/>
              <w:rPr>
                <w:sz w:val="12"/>
                <w:szCs w:val="12"/>
              </w:rPr>
            </w:pPr>
            <w:r w:rsidRPr="00F45341">
              <w:rPr>
                <w:sz w:val="12"/>
                <w:szCs w:val="12"/>
              </w:rPr>
              <w:t>16 200</w:t>
            </w:r>
          </w:p>
        </w:tc>
        <w:tc>
          <w:tcPr>
            <w:tcW w:w="656" w:type="pct"/>
            <w:tcBorders>
              <w:top w:val="nil"/>
              <w:left w:val="nil"/>
              <w:bottom w:val="nil"/>
              <w:right w:val="nil"/>
            </w:tcBorders>
            <w:shd w:val="clear" w:color="auto" w:fill="auto"/>
            <w:noWrap/>
            <w:vAlign w:val="center"/>
            <w:hideMark/>
          </w:tcPr>
          <w:p w14:paraId="3B605C43" w14:textId="77777777" w:rsidR="00F45341" w:rsidRPr="00F45341" w:rsidRDefault="00F45341" w:rsidP="00F45341">
            <w:pPr>
              <w:spacing w:line="240" w:lineRule="auto"/>
              <w:jc w:val="right"/>
              <w:rPr>
                <w:sz w:val="12"/>
                <w:szCs w:val="12"/>
              </w:rPr>
            </w:pPr>
            <w:r w:rsidRPr="00F45341">
              <w:rPr>
                <w:sz w:val="12"/>
                <w:szCs w:val="12"/>
              </w:rPr>
              <w:t>15 717,86</w:t>
            </w:r>
          </w:p>
        </w:tc>
        <w:tc>
          <w:tcPr>
            <w:tcW w:w="366" w:type="pct"/>
            <w:tcBorders>
              <w:top w:val="nil"/>
              <w:left w:val="nil"/>
              <w:bottom w:val="nil"/>
              <w:right w:val="nil"/>
            </w:tcBorders>
            <w:shd w:val="clear" w:color="auto" w:fill="auto"/>
            <w:noWrap/>
            <w:vAlign w:val="center"/>
            <w:hideMark/>
          </w:tcPr>
          <w:p w14:paraId="7AC04A7B" w14:textId="77777777" w:rsidR="00F45341" w:rsidRPr="00F45341" w:rsidRDefault="00F45341" w:rsidP="00F45341">
            <w:pPr>
              <w:spacing w:line="240" w:lineRule="auto"/>
              <w:jc w:val="right"/>
              <w:rPr>
                <w:sz w:val="12"/>
                <w:szCs w:val="12"/>
              </w:rPr>
            </w:pPr>
            <w:r w:rsidRPr="00F45341">
              <w:rPr>
                <w:sz w:val="12"/>
                <w:szCs w:val="12"/>
              </w:rPr>
              <w:t>97,0%</w:t>
            </w:r>
          </w:p>
        </w:tc>
        <w:tc>
          <w:tcPr>
            <w:tcW w:w="352" w:type="pct"/>
            <w:tcBorders>
              <w:top w:val="nil"/>
              <w:left w:val="nil"/>
              <w:bottom w:val="nil"/>
              <w:right w:val="nil"/>
            </w:tcBorders>
            <w:shd w:val="clear" w:color="auto" w:fill="auto"/>
            <w:noWrap/>
            <w:vAlign w:val="bottom"/>
            <w:hideMark/>
          </w:tcPr>
          <w:p w14:paraId="3DF65036" w14:textId="77777777" w:rsidR="00F45341" w:rsidRPr="00F45341" w:rsidRDefault="00F45341" w:rsidP="00F45341">
            <w:pPr>
              <w:spacing w:line="240" w:lineRule="auto"/>
              <w:jc w:val="right"/>
              <w:rPr>
                <w:sz w:val="12"/>
                <w:szCs w:val="12"/>
              </w:rPr>
            </w:pPr>
          </w:p>
        </w:tc>
      </w:tr>
      <w:tr w:rsidR="00F45341" w:rsidRPr="00F45341" w14:paraId="7F3FDABD" w14:textId="77777777" w:rsidTr="00F45341">
        <w:trPr>
          <w:trHeight w:val="85"/>
        </w:trPr>
        <w:tc>
          <w:tcPr>
            <w:tcW w:w="2639" w:type="pct"/>
            <w:tcBorders>
              <w:top w:val="nil"/>
              <w:left w:val="nil"/>
              <w:bottom w:val="nil"/>
              <w:right w:val="nil"/>
            </w:tcBorders>
            <w:shd w:val="clear" w:color="auto" w:fill="auto"/>
            <w:vAlign w:val="bottom"/>
            <w:hideMark/>
          </w:tcPr>
          <w:p w14:paraId="3DDAACD5"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092529F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1C8BB1B" w14:textId="77777777" w:rsidR="00F45341" w:rsidRPr="00F45341" w:rsidRDefault="00F45341" w:rsidP="00F45341">
            <w:pPr>
              <w:spacing w:line="240" w:lineRule="auto"/>
              <w:jc w:val="right"/>
              <w:rPr>
                <w:sz w:val="12"/>
                <w:szCs w:val="12"/>
              </w:rPr>
            </w:pPr>
            <w:r w:rsidRPr="00F45341">
              <w:rPr>
                <w:sz w:val="12"/>
                <w:szCs w:val="12"/>
              </w:rPr>
              <w:t>12 230</w:t>
            </w:r>
          </w:p>
        </w:tc>
        <w:tc>
          <w:tcPr>
            <w:tcW w:w="656" w:type="pct"/>
            <w:tcBorders>
              <w:top w:val="nil"/>
              <w:left w:val="nil"/>
              <w:bottom w:val="nil"/>
              <w:right w:val="nil"/>
            </w:tcBorders>
            <w:shd w:val="clear" w:color="auto" w:fill="auto"/>
            <w:noWrap/>
            <w:vAlign w:val="bottom"/>
            <w:hideMark/>
          </w:tcPr>
          <w:p w14:paraId="3CBEDFBD" w14:textId="77777777" w:rsidR="00F45341" w:rsidRPr="00F45341" w:rsidRDefault="00F45341" w:rsidP="00F45341">
            <w:pPr>
              <w:spacing w:line="240" w:lineRule="auto"/>
              <w:jc w:val="right"/>
              <w:rPr>
                <w:sz w:val="12"/>
                <w:szCs w:val="12"/>
              </w:rPr>
            </w:pPr>
            <w:r w:rsidRPr="00F45341">
              <w:rPr>
                <w:sz w:val="12"/>
                <w:szCs w:val="12"/>
              </w:rPr>
              <w:t>11 191,26</w:t>
            </w:r>
          </w:p>
        </w:tc>
        <w:tc>
          <w:tcPr>
            <w:tcW w:w="366" w:type="pct"/>
            <w:tcBorders>
              <w:top w:val="nil"/>
              <w:left w:val="nil"/>
              <w:bottom w:val="nil"/>
              <w:right w:val="nil"/>
            </w:tcBorders>
            <w:shd w:val="clear" w:color="auto" w:fill="auto"/>
            <w:noWrap/>
            <w:vAlign w:val="center"/>
            <w:hideMark/>
          </w:tcPr>
          <w:p w14:paraId="019A22EA" w14:textId="77777777" w:rsidR="00F45341" w:rsidRPr="00F45341" w:rsidRDefault="00F45341" w:rsidP="00F45341">
            <w:pPr>
              <w:spacing w:line="240" w:lineRule="auto"/>
              <w:jc w:val="right"/>
              <w:rPr>
                <w:sz w:val="12"/>
                <w:szCs w:val="12"/>
              </w:rPr>
            </w:pPr>
            <w:r w:rsidRPr="00F45341">
              <w:rPr>
                <w:sz w:val="12"/>
                <w:szCs w:val="12"/>
              </w:rPr>
              <w:t>91,5%</w:t>
            </w:r>
          </w:p>
        </w:tc>
        <w:tc>
          <w:tcPr>
            <w:tcW w:w="352" w:type="pct"/>
            <w:tcBorders>
              <w:top w:val="nil"/>
              <w:left w:val="nil"/>
              <w:bottom w:val="nil"/>
              <w:right w:val="nil"/>
            </w:tcBorders>
            <w:shd w:val="clear" w:color="auto" w:fill="auto"/>
            <w:noWrap/>
            <w:vAlign w:val="bottom"/>
            <w:hideMark/>
          </w:tcPr>
          <w:p w14:paraId="113A28E7" w14:textId="77777777" w:rsidR="00F45341" w:rsidRPr="00F45341" w:rsidRDefault="00F45341" w:rsidP="00F45341">
            <w:pPr>
              <w:spacing w:line="240" w:lineRule="auto"/>
              <w:jc w:val="right"/>
              <w:rPr>
                <w:sz w:val="12"/>
                <w:szCs w:val="12"/>
              </w:rPr>
            </w:pPr>
          </w:p>
        </w:tc>
      </w:tr>
      <w:tr w:rsidR="00F45341" w:rsidRPr="00F45341" w14:paraId="044AF93C" w14:textId="77777777" w:rsidTr="00F45341">
        <w:trPr>
          <w:trHeight w:val="85"/>
        </w:trPr>
        <w:tc>
          <w:tcPr>
            <w:tcW w:w="2639" w:type="pct"/>
            <w:tcBorders>
              <w:top w:val="nil"/>
              <w:left w:val="nil"/>
              <w:bottom w:val="nil"/>
              <w:right w:val="nil"/>
            </w:tcBorders>
            <w:shd w:val="clear" w:color="auto" w:fill="auto"/>
            <w:vAlign w:val="bottom"/>
            <w:hideMark/>
          </w:tcPr>
          <w:p w14:paraId="4FB79289"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bottom"/>
            <w:hideMark/>
          </w:tcPr>
          <w:p w14:paraId="507D7C6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919F45F" w14:textId="77777777" w:rsidR="00F45341" w:rsidRPr="00F45341" w:rsidRDefault="00F45341" w:rsidP="00F45341">
            <w:pPr>
              <w:spacing w:line="240" w:lineRule="auto"/>
              <w:jc w:val="right"/>
              <w:rPr>
                <w:sz w:val="12"/>
                <w:szCs w:val="12"/>
              </w:rPr>
            </w:pPr>
            <w:r w:rsidRPr="00F45341">
              <w:rPr>
                <w:sz w:val="12"/>
                <w:szCs w:val="12"/>
              </w:rPr>
              <w:t>10 655</w:t>
            </w:r>
          </w:p>
        </w:tc>
        <w:tc>
          <w:tcPr>
            <w:tcW w:w="656" w:type="pct"/>
            <w:tcBorders>
              <w:top w:val="nil"/>
              <w:left w:val="nil"/>
              <w:bottom w:val="nil"/>
              <w:right w:val="nil"/>
            </w:tcBorders>
            <w:shd w:val="clear" w:color="auto" w:fill="auto"/>
            <w:noWrap/>
            <w:vAlign w:val="bottom"/>
            <w:hideMark/>
          </w:tcPr>
          <w:p w14:paraId="73C0DDDD" w14:textId="77777777" w:rsidR="00F45341" w:rsidRPr="00F45341" w:rsidRDefault="00F45341" w:rsidP="00F45341">
            <w:pPr>
              <w:spacing w:line="240" w:lineRule="auto"/>
              <w:jc w:val="right"/>
              <w:rPr>
                <w:sz w:val="12"/>
                <w:szCs w:val="12"/>
              </w:rPr>
            </w:pPr>
            <w:r w:rsidRPr="00F45341">
              <w:rPr>
                <w:sz w:val="12"/>
                <w:szCs w:val="12"/>
              </w:rPr>
              <w:t>10 655,00</w:t>
            </w:r>
          </w:p>
        </w:tc>
        <w:tc>
          <w:tcPr>
            <w:tcW w:w="366" w:type="pct"/>
            <w:tcBorders>
              <w:top w:val="nil"/>
              <w:left w:val="nil"/>
              <w:bottom w:val="nil"/>
              <w:right w:val="nil"/>
            </w:tcBorders>
            <w:shd w:val="clear" w:color="auto" w:fill="auto"/>
            <w:noWrap/>
            <w:vAlign w:val="center"/>
            <w:hideMark/>
          </w:tcPr>
          <w:p w14:paraId="490C6324"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7B443FA8" w14:textId="77777777" w:rsidR="00F45341" w:rsidRPr="00F45341" w:rsidRDefault="00F45341" w:rsidP="00F45341">
            <w:pPr>
              <w:spacing w:line="240" w:lineRule="auto"/>
              <w:jc w:val="right"/>
              <w:rPr>
                <w:sz w:val="12"/>
                <w:szCs w:val="12"/>
              </w:rPr>
            </w:pPr>
          </w:p>
        </w:tc>
      </w:tr>
      <w:tr w:rsidR="00F45341" w:rsidRPr="00F45341" w14:paraId="144EA6F0" w14:textId="77777777" w:rsidTr="00F45341">
        <w:trPr>
          <w:trHeight w:val="85"/>
        </w:trPr>
        <w:tc>
          <w:tcPr>
            <w:tcW w:w="2639" w:type="pct"/>
            <w:tcBorders>
              <w:top w:val="nil"/>
              <w:left w:val="nil"/>
              <w:bottom w:val="nil"/>
              <w:right w:val="nil"/>
            </w:tcBorders>
            <w:shd w:val="clear" w:color="auto" w:fill="auto"/>
            <w:vAlign w:val="bottom"/>
            <w:hideMark/>
          </w:tcPr>
          <w:p w14:paraId="4B48272C" w14:textId="77777777" w:rsidR="00F45341" w:rsidRPr="00F45341" w:rsidRDefault="00F45341" w:rsidP="00F45341">
            <w:pPr>
              <w:spacing w:line="240" w:lineRule="auto"/>
              <w:rPr>
                <w:sz w:val="12"/>
                <w:szCs w:val="12"/>
              </w:rPr>
            </w:pPr>
            <w:r w:rsidRPr="00F45341">
              <w:rPr>
                <w:sz w:val="12"/>
                <w:szCs w:val="12"/>
              </w:rPr>
              <w:t>Zakup usług zdrowotnych</w:t>
            </w:r>
          </w:p>
        </w:tc>
        <w:tc>
          <w:tcPr>
            <w:tcW w:w="421" w:type="pct"/>
            <w:tcBorders>
              <w:top w:val="nil"/>
              <w:left w:val="nil"/>
              <w:bottom w:val="nil"/>
              <w:right w:val="nil"/>
            </w:tcBorders>
            <w:shd w:val="clear" w:color="auto" w:fill="auto"/>
            <w:noWrap/>
            <w:vAlign w:val="bottom"/>
            <w:hideMark/>
          </w:tcPr>
          <w:p w14:paraId="2A139B8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D433E86" w14:textId="77777777" w:rsidR="00F45341" w:rsidRPr="00F45341" w:rsidRDefault="00F45341" w:rsidP="00F45341">
            <w:pPr>
              <w:spacing w:line="240" w:lineRule="auto"/>
              <w:jc w:val="right"/>
              <w:rPr>
                <w:sz w:val="12"/>
                <w:szCs w:val="12"/>
              </w:rPr>
            </w:pPr>
            <w:r w:rsidRPr="00F45341">
              <w:rPr>
                <w:sz w:val="12"/>
                <w:szCs w:val="12"/>
              </w:rPr>
              <w:t>9 500</w:t>
            </w:r>
          </w:p>
        </w:tc>
        <w:tc>
          <w:tcPr>
            <w:tcW w:w="656" w:type="pct"/>
            <w:tcBorders>
              <w:top w:val="nil"/>
              <w:left w:val="nil"/>
              <w:bottom w:val="nil"/>
              <w:right w:val="nil"/>
            </w:tcBorders>
            <w:shd w:val="clear" w:color="auto" w:fill="auto"/>
            <w:noWrap/>
            <w:vAlign w:val="bottom"/>
            <w:hideMark/>
          </w:tcPr>
          <w:p w14:paraId="27C26D67" w14:textId="77777777" w:rsidR="00F45341" w:rsidRPr="00F45341" w:rsidRDefault="00F45341" w:rsidP="00F45341">
            <w:pPr>
              <w:spacing w:line="240" w:lineRule="auto"/>
              <w:jc w:val="right"/>
              <w:rPr>
                <w:sz w:val="12"/>
                <w:szCs w:val="12"/>
              </w:rPr>
            </w:pPr>
            <w:r w:rsidRPr="00F45341">
              <w:rPr>
                <w:sz w:val="12"/>
                <w:szCs w:val="12"/>
              </w:rPr>
              <w:t>8 898,27</w:t>
            </w:r>
          </w:p>
        </w:tc>
        <w:tc>
          <w:tcPr>
            <w:tcW w:w="366" w:type="pct"/>
            <w:tcBorders>
              <w:top w:val="nil"/>
              <w:left w:val="nil"/>
              <w:bottom w:val="nil"/>
              <w:right w:val="nil"/>
            </w:tcBorders>
            <w:shd w:val="clear" w:color="auto" w:fill="auto"/>
            <w:noWrap/>
            <w:vAlign w:val="center"/>
            <w:hideMark/>
          </w:tcPr>
          <w:p w14:paraId="68EBD046" w14:textId="77777777" w:rsidR="00F45341" w:rsidRPr="00F45341" w:rsidRDefault="00F45341" w:rsidP="00F45341">
            <w:pPr>
              <w:spacing w:line="240" w:lineRule="auto"/>
              <w:jc w:val="right"/>
              <w:rPr>
                <w:sz w:val="12"/>
                <w:szCs w:val="12"/>
              </w:rPr>
            </w:pPr>
            <w:r w:rsidRPr="00F45341">
              <w:rPr>
                <w:sz w:val="12"/>
                <w:szCs w:val="12"/>
              </w:rPr>
              <w:t>93,7%</w:t>
            </w:r>
          </w:p>
        </w:tc>
        <w:tc>
          <w:tcPr>
            <w:tcW w:w="352" w:type="pct"/>
            <w:tcBorders>
              <w:top w:val="nil"/>
              <w:left w:val="nil"/>
              <w:bottom w:val="nil"/>
              <w:right w:val="nil"/>
            </w:tcBorders>
            <w:shd w:val="clear" w:color="auto" w:fill="auto"/>
            <w:noWrap/>
            <w:vAlign w:val="bottom"/>
            <w:hideMark/>
          </w:tcPr>
          <w:p w14:paraId="39A1EEB0" w14:textId="77777777" w:rsidR="00F45341" w:rsidRPr="00F45341" w:rsidRDefault="00F45341" w:rsidP="00F45341">
            <w:pPr>
              <w:spacing w:line="240" w:lineRule="auto"/>
              <w:jc w:val="right"/>
              <w:rPr>
                <w:sz w:val="12"/>
                <w:szCs w:val="12"/>
              </w:rPr>
            </w:pPr>
          </w:p>
        </w:tc>
      </w:tr>
      <w:tr w:rsidR="00F45341" w:rsidRPr="00F45341" w14:paraId="75E94CCD" w14:textId="77777777" w:rsidTr="00F45341">
        <w:trPr>
          <w:trHeight w:val="85"/>
        </w:trPr>
        <w:tc>
          <w:tcPr>
            <w:tcW w:w="2639" w:type="pct"/>
            <w:tcBorders>
              <w:top w:val="nil"/>
              <w:left w:val="nil"/>
              <w:bottom w:val="nil"/>
              <w:right w:val="nil"/>
            </w:tcBorders>
            <w:shd w:val="clear" w:color="auto" w:fill="auto"/>
            <w:vAlign w:val="bottom"/>
            <w:hideMark/>
          </w:tcPr>
          <w:p w14:paraId="2867063A"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1366AC0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64E22A8F" w14:textId="77777777" w:rsidR="00F45341" w:rsidRPr="00F45341" w:rsidRDefault="00F45341" w:rsidP="00F45341">
            <w:pPr>
              <w:spacing w:line="240" w:lineRule="auto"/>
              <w:jc w:val="right"/>
              <w:rPr>
                <w:sz w:val="12"/>
                <w:szCs w:val="12"/>
              </w:rPr>
            </w:pPr>
            <w:r w:rsidRPr="00F45341">
              <w:rPr>
                <w:sz w:val="12"/>
                <w:szCs w:val="12"/>
              </w:rPr>
              <w:t>8 000</w:t>
            </w:r>
          </w:p>
        </w:tc>
        <w:tc>
          <w:tcPr>
            <w:tcW w:w="656" w:type="pct"/>
            <w:tcBorders>
              <w:top w:val="nil"/>
              <w:left w:val="nil"/>
              <w:bottom w:val="nil"/>
              <w:right w:val="nil"/>
            </w:tcBorders>
            <w:shd w:val="clear" w:color="auto" w:fill="auto"/>
            <w:noWrap/>
            <w:vAlign w:val="bottom"/>
            <w:hideMark/>
          </w:tcPr>
          <w:p w14:paraId="53879B9F" w14:textId="77777777" w:rsidR="00F45341" w:rsidRPr="00F45341" w:rsidRDefault="00F45341" w:rsidP="00F45341">
            <w:pPr>
              <w:spacing w:line="240" w:lineRule="auto"/>
              <w:jc w:val="right"/>
              <w:rPr>
                <w:sz w:val="12"/>
                <w:szCs w:val="12"/>
              </w:rPr>
            </w:pPr>
            <w:r w:rsidRPr="00F45341">
              <w:rPr>
                <w:sz w:val="12"/>
                <w:szCs w:val="12"/>
              </w:rPr>
              <w:t>6 041,59</w:t>
            </w:r>
          </w:p>
        </w:tc>
        <w:tc>
          <w:tcPr>
            <w:tcW w:w="366" w:type="pct"/>
            <w:tcBorders>
              <w:top w:val="nil"/>
              <w:left w:val="nil"/>
              <w:bottom w:val="nil"/>
              <w:right w:val="nil"/>
            </w:tcBorders>
            <w:shd w:val="clear" w:color="auto" w:fill="auto"/>
            <w:noWrap/>
            <w:vAlign w:val="center"/>
            <w:hideMark/>
          </w:tcPr>
          <w:p w14:paraId="1469FD47" w14:textId="77777777" w:rsidR="00F45341" w:rsidRPr="00F45341" w:rsidRDefault="00F45341" w:rsidP="00F45341">
            <w:pPr>
              <w:spacing w:line="240" w:lineRule="auto"/>
              <w:jc w:val="right"/>
              <w:rPr>
                <w:sz w:val="12"/>
                <w:szCs w:val="12"/>
              </w:rPr>
            </w:pPr>
            <w:r w:rsidRPr="00F45341">
              <w:rPr>
                <w:sz w:val="12"/>
                <w:szCs w:val="12"/>
              </w:rPr>
              <w:t>75,5%</w:t>
            </w:r>
          </w:p>
        </w:tc>
        <w:tc>
          <w:tcPr>
            <w:tcW w:w="352" w:type="pct"/>
            <w:tcBorders>
              <w:top w:val="nil"/>
              <w:left w:val="nil"/>
              <w:bottom w:val="nil"/>
              <w:right w:val="nil"/>
            </w:tcBorders>
            <w:shd w:val="clear" w:color="auto" w:fill="auto"/>
            <w:noWrap/>
            <w:vAlign w:val="bottom"/>
            <w:hideMark/>
          </w:tcPr>
          <w:p w14:paraId="41265074" w14:textId="77777777" w:rsidR="00F45341" w:rsidRPr="00F45341" w:rsidRDefault="00F45341" w:rsidP="00F45341">
            <w:pPr>
              <w:spacing w:line="240" w:lineRule="auto"/>
              <w:jc w:val="right"/>
              <w:rPr>
                <w:sz w:val="12"/>
                <w:szCs w:val="12"/>
              </w:rPr>
            </w:pPr>
          </w:p>
        </w:tc>
      </w:tr>
      <w:tr w:rsidR="00F45341" w:rsidRPr="00F45341" w14:paraId="2561D8D2" w14:textId="77777777" w:rsidTr="00F45341">
        <w:trPr>
          <w:trHeight w:val="85"/>
        </w:trPr>
        <w:tc>
          <w:tcPr>
            <w:tcW w:w="2639" w:type="pct"/>
            <w:tcBorders>
              <w:top w:val="nil"/>
              <w:left w:val="nil"/>
              <w:bottom w:val="nil"/>
              <w:right w:val="nil"/>
            </w:tcBorders>
            <w:shd w:val="clear" w:color="auto" w:fill="auto"/>
            <w:vAlign w:val="bottom"/>
            <w:hideMark/>
          </w:tcPr>
          <w:p w14:paraId="12344C70" w14:textId="77777777" w:rsidR="00F45341" w:rsidRPr="00F45341" w:rsidRDefault="00F45341" w:rsidP="00F45341">
            <w:pPr>
              <w:spacing w:line="240" w:lineRule="auto"/>
              <w:rPr>
                <w:sz w:val="12"/>
                <w:szCs w:val="12"/>
              </w:rPr>
            </w:pPr>
            <w:r w:rsidRPr="00F45341">
              <w:rPr>
                <w:sz w:val="12"/>
                <w:szCs w:val="12"/>
              </w:rPr>
              <w:t>Zakup towarów (w szczególności materiałów, leków, żywności) w związku z pomocą obywatelom Ukrainy</w:t>
            </w:r>
          </w:p>
        </w:tc>
        <w:tc>
          <w:tcPr>
            <w:tcW w:w="421" w:type="pct"/>
            <w:tcBorders>
              <w:top w:val="nil"/>
              <w:left w:val="nil"/>
              <w:bottom w:val="nil"/>
              <w:right w:val="nil"/>
            </w:tcBorders>
            <w:shd w:val="clear" w:color="auto" w:fill="auto"/>
            <w:noWrap/>
            <w:vAlign w:val="bottom"/>
            <w:hideMark/>
          </w:tcPr>
          <w:p w14:paraId="7B6510D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6F43219A" w14:textId="77777777" w:rsidR="00F45341" w:rsidRPr="00F45341" w:rsidRDefault="00F45341" w:rsidP="00F45341">
            <w:pPr>
              <w:spacing w:line="240" w:lineRule="auto"/>
              <w:jc w:val="right"/>
              <w:rPr>
                <w:sz w:val="12"/>
                <w:szCs w:val="12"/>
              </w:rPr>
            </w:pPr>
            <w:r w:rsidRPr="00F45341">
              <w:rPr>
                <w:sz w:val="12"/>
                <w:szCs w:val="12"/>
              </w:rPr>
              <w:t>6 000</w:t>
            </w:r>
          </w:p>
        </w:tc>
        <w:tc>
          <w:tcPr>
            <w:tcW w:w="656" w:type="pct"/>
            <w:tcBorders>
              <w:top w:val="nil"/>
              <w:left w:val="nil"/>
              <w:bottom w:val="nil"/>
              <w:right w:val="nil"/>
            </w:tcBorders>
            <w:shd w:val="clear" w:color="auto" w:fill="auto"/>
            <w:noWrap/>
            <w:vAlign w:val="bottom"/>
            <w:hideMark/>
          </w:tcPr>
          <w:p w14:paraId="7D6CFE90" w14:textId="77777777" w:rsidR="00F45341" w:rsidRPr="00F45341" w:rsidRDefault="00F45341" w:rsidP="00F45341">
            <w:pPr>
              <w:spacing w:line="240" w:lineRule="auto"/>
              <w:jc w:val="right"/>
              <w:rPr>
                <w:sz w:val="12"/>
                <w:szCs w:val="12"/>
              </w:rPr>
            </w:pPr>
            <w:r w:rsidRPr="00F45341">
              <w:rPr>
                <w:sz w:val="12"/>
                <w:szCs w:val="12"/>
              </w:rPr>
              <w:t>6 000,00</w:t>
            </w:r>
          </w:p>
        </w:tc>
        <w:tc>
          <w:tcPr>
            <w:tcW w:w="366" w:type="pct"/>
            <w:tcBorders>
              <w:top w:val="nil"/>
              <w:left w:val="nil"/>
              <w:bottom w:val="nil"/>
              <w:right w:val="nil"/>
            </w:tcBorders>
            <w:shd w:val="clear" w:color="auto" w:fill="auto"/>
            <w:noWrap/>
            <w:vAlign w:val="bottom"/>
            <w:hideMark/>
          </w:tcPr>
          <w:p w14:paraId="596ED0A0"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0B465CC6" w14:textId="77777777" w:rsidR="00F45341" w:rsidRPr="00F45341" w:rsidRDefault="00F45341" w:rsidP="00F45341">
            <w:pPr>
              <w:spacing w:line="240" w:lineRule="auto"/>
              <w:jc w:val="right"/>
              <w:rPr>
                <w:sz w:val="12"/>
                <w:szCs w:val="12"/>
              </w:rPr>
            </w:pPr>
          </w:p>
        </w:tc>
      </w:tr>
      <w:tr w:rsidR="00F45341" w:rsidRPr="00F45341" w14:paraId="70B0E9AC" w14:textId="77777777" w:rsidTr="00F45341">
        <w:trPr>
          <w:trHeight w:val="85"/>
        </w:trPr>
        <w:tc>
          <w:tcPr>
            <w:tcW w:w="2639" w:type="pct"/>
            <w:tcBorders>
              <w:top w:val="nil"/>
              <w:left w:val="nil"/>
              <w:bottom w:val="nil"/>
              <w:right w:val="nil"/>
            </w:tcBorders>
            <w:shd w:val="clear" w:color="auto" w:fill="auto"/>
            <w:vAlign w:val="bottom"/>
            <w:hideMark/>
          </w:tcPr>
          <w:p w14:paraId="35C7AF4E" w14:textId="77777777" w:rsidR="00F45341" w:rsidRPr="00F45341" w:rsidRDefault="00F45341" w:rsidP="00F45341">
            <w:pPr>
              <w:spacing w:line="240" w:lineRule="auto"/>
              <w:rPr>
                <w:sz w:val="12"/>
                <w:szCs w:val="12"/>
              </w:rPr>
            </w:pPr>
            <w:r w:rsidRPr="00F45341">
              <w:rPr>
                <w:sz w:val="12"/>
                <w:szCs w:val="12"/>
              </w:rPr>
              <w:t>Wyjazdy służbowe krajowe</w:t>
            </w:r>
          </w:p>
        </w:tc>
        <w:tc>
          <w:tcPr>
            <w:tcW w:w="421" w:type="pct"/>
            <w:tcBorders>
              <w:top w:val="nil"/>
              <w:left w:val="nil"/>
              <w:bottom w:val="nil"/>
              <w:right w:val="nil"/>
            </w:tcBorders>
            <w:shd w:val="clear" w:color="auto" w:fill="auto"/>
            <w:noWrap/>
            <w:vAlign w:val="bottom"/>
            <w:hideMark/>
          </w:tcPr>
          <w:p w14:paraId="489D13F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D1388ED" w14:textId="77777777" w:rsidR="00F45341" w:rsidRPr="00F45341" w:rsidRDefault="00F45341" w:rsidP="00F45341">
            <w:pPr>
              <w:spacing w:line="240" w:lineRule="auto"/>
              <w:jc w:val="right"/>
              <w:rPr>
                <w:sz w:val="12"/>
                <w:szCs w:val="12"/>
              </w:rPr>
            </w:pPr>
            <w:r w:rsidRPr="00F45341">
              <w:rPr>
                <w:sz w:val="12"/>
                <w:szCs w:val="12"/>
              </w:rPr>
              <w:t>6 000</w:t>
            </w:r>
          </w:p>
        </w:tc>
        <w:tc>
          <w:tcPr>
            <w:tcW w:w="656" w:type="pct"/>
            <w:tcBorders>
              <w:top w:val="nil"/>
              <w:left w:val="nil"/>
              <w:bottom w:val="nil"/>
              <w:right w:val="nil"/>
            </w:tcBorders>
            <w:shd w:val="clear" w:color="auto" w:fill="auto"/>
            <w:noWrap/>
            <w:vAlign w:val="bottom"/>
            <w:hideMark/>
          </w:tcPr>
          <w:p w14:paraId="0178CDA9" w14:textId="77777777" w:rsidR="00F45341" w:rsidRPr="00F45341" w:rsidRDefault="00F45341" w:rsidP="00F45341">
            <w:pPr>
              <w:spacing w:line="240" w:lineRule="auto"/>
              <w:jc w:val="right"/>
              <w:rPr>
                <w:sz w:val="12"/>
                <w:szCs w:val="12"/>
              </w:rPr>
            </w:pPr>
            <w:r w:rsidRPr="00F45341">
              <w:rPr>
                <w:sz w:val="12"/>
                <w:szCs w:val="12"/>
              </w:rPr>
              <w:t>4 517,47</w:t>
            </w:r>
          </w:p>
        </w:tc>
        <w:tc>
          <w:tcPr>
            <w:tcW w:w="366" w:type="pct"/>
            <w:tcBorders>
              <w:top w:val="nil"/>
              <w:left w:val="nil"/>
              <w:bottom w:val="nil"/>
              <w:right w:val="nil"/>
            </w:tcBorders>
            <w:shd w:val="clear" w:color="auto" w:fill="auto"/>
            <w:noWrap/>
            <w:vAlign w:val="center"/>
            <w:hideMark/>
          </w:tcPr>
          <w:p w14:paraId="12766C8B" w14:textId="77777777" w:rsidR="00F45341" w:rsidRPr="00F45341" w:rsidRDefault="00F45341" w:rsidP="00F45341">
            <w:pPr>
              <w:spacing w:line="240" w:lineRule="auto"/>
              <w:jc w:val="right"/>
              <w:rPr>
                <w:sz w:val="12"/>
                <w:szCs w:val="12"/>
              </w:rPr>
            </w:pPr>
            <w:r w:rsidRPr="00F45341">
              <w:rPr>
                <w:sz w:val="12"/>
                <w:szCs w:val="12"/>
              </w:rPr>
              <w:t>75,3%</w:t>
            </w:r>
          </w:p>
        </w:tc>
        <w:tc>
          <w:tcPr>
            <w:tcW w:w="352" w:type="pct"/>
            <w:tcBorders>
              <w:top w:val="nil"/>
              <w:left w:val="nil"/>
              <w:bottom w:val="nil"/>
              <w:right w:val="nil"/>
            </w:tcBorders>
            <w:shd w:val="clear" w:color="auto" w:fill="auto"/>
            <w:noWrap/>
            <w:vAlign w:val="bottom"/>
            <w:hideMark/>
          </w:tcPr>
          <w:p w14:paraId="642EC10D" w14:textId="77777777" w:rsidR="00F45341" w:rsidRPr="00F45341" w:rsidRDefault="00F45341" w:rsidP="00F45341">
            <w:pPr>
              <w:spacing w:line="240" w:lineRule="auto"/>
              <w:jc w:val="right"/>
              <w:rPr>
                <w:sz w:val="12"/>
                <w:szCs w:val="12"/>
              </w:rPr>
            </w:pPr>
          </w:p>
        </w:tc>
      </w:tr>
      <w:tr w:rsidR="00F45341" w:rsidRPr="00F45341" w14:paraId="75BE7940" w14:textId="77777777" w:rsidTr="00F45341">
        <w:trPr>
          <w:trHeight w:val="85"/>
        </w:trPr>
        <w:tc>
          <w:tcPr>
            <w:tcW w:w="2639" w:type="pct"/>
            <w:tcBorders>
              <w:top w:val="nil"/>
              <w:left w:val="nil"/>
              <w:bottom w:val="nil"/>
              <w:right w:val="nil"/>
            </w:tcBorders>
            <w:shd w:val="clear" w:color="auto" w:fill="auto"/>
            <w:vAlign w:val="bottom"/>
            <w:hideMark/>
          </w:tcPr>
          <w:p w14:paraId="4E015AD4" w14:textId="77777777" w:rsidR="00F45341" w:rsidRPr="00F45341" w:rsidRDefault="00F45341" w:rsidP="00F45341">
            <w:pPr>
              <w:spacing w:line="240" w:lineRule="auto"/>
              <w:rPr>
                <w:sz w:val="12"/>
                <w:szCs w:val="12"/>
              </w:rPr>
            </w:pPr>
            <w:r w:rsidRPr="00F45341">
              <w:rPr>
                <w:sz w:val="12"/>
                <w:szCs w:val="12"/>
              </w:rPr>
              <w:t xml:space="preserve">Szkolenia pracowników </w:t>
            </w:r>
          </w:p>
        </w:tc>
        <w:tc>
          <w:tcPr>
            <w:tcW w:w="421" w:type="pct"/>
            <w:tcBorders>
              <w:top w:val="nil"/>
              <w:left w:val="nil"/>
              <w:bottom w:val="nil"/>
              <w:right w:val="nil"/>
            </w:tcBorders>
            <w:shd w:val="clear" w:color="auto" w:fill="auto"/>
            <w:noWrap/>
            <w:vAlign w:val="bottom"/>
            <w:hideMark/>
          </w:tcPr>
          <w:p w14:paraId="25064DD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DE5B866" w14:textId="77777777" w:rsidR="00F45341" w:rsidRPr="00F45341" w:rsidRDefault="00F45341" w:rsidP="00F45341">
            <w:pPr>
              <w:spacing w:line="240" w:lineRule="auto"/>
              <w:jc w:val="right"/>
              <w:rPr>
                <w:sz w:val="12"/>
                <w:szCs w:val="12"/>
              </w:rPr>
            </w:pPr>
            <w:r w:rsidRPr="00F45341">
              <w:rPr>
                <w:sz w:val="12"/>
                <w:szCs w:val="12"/>
              </w:rPr>
              <w:t>6 000</w:t>
            </w:r>
          </w:p>
        </w:tc>
        <w:tc>
          <w:tcPr>
            <w:tcW w:w="656" w:type="pct"/>
            <w:tcBorders>
              <w:top w:val="nil"/>
              <w:left w:val="nil"/>
              <w:bottom w:val="nil"/>
              <w:right w:val="nil"/>
            </w:tcBorders>
            <w:shd w:val="clear" w:color="auto" w:fill="auto"/>
            <w:noWrap/>
            <w:vAlign w:val="bottom"/>
            <w:hideMark/>
          </w:tcPr>
          <w:p w14:paraId="70E02C32" w14:textId="77777777" w:rsidR="00F45341" w:rsidRPr="00F45341" w:rsidRDefault="00F45341" w:rsidP="00F45341">
            <w:pPr>
              <w:spacing w:line="240" w:lineRule="auto"/>
              <w:jc w:val="right"/>
              <w:rPr>
                <w:sz w:val="12"/>
                <w:szCs w:val="12"/>
              </w:rPr>
            </w:pPr>
            <w:r w:rsidRPr="00F45341">
              <w:rPr>
                <w:sz w:val="12"/>
                <w:szCs w:val="12"/>
              </w:rPr>
              <w:t>5 720,44</w:t>
            </w:r>
          </w:p>
        </w:tc>
        <w:tc>
          <w:tcPr>
            <w:tcW w:w="366" w:type="pct"/>
            <w:tcBorders>
              <w:top w:val="nil"/>
              <w:left w:val="nil"/>
              <w:bottom w:val="nil"/>
              <w:right w:val="nil"/>
            </w:tcBorders>
            <w:shd w:val="clear" w:color="auto" w:fill="auto"/>
            <w:noWrap/>
            <w:vAlign w:val="center"/>
            <w:hideMark/>
          </w:tcPr>
          <w:p w14:paraId="630C5FD7" w14:textId="77777777" w:rsidR="00F45341" w:rsidRPr="00F45341" w:rsidRDefault="00F45341" w:rsidP="00F45341">
            <w:pPr>
              <w:spacing w:line="240" w:lineRule="auto"/>
              <w:jc w:val="right"/>
              <w:rPr>
                <w:sz w:val="12"/>
                <w:szCs w:val="12"/>
              </w:rPr>
            </w:pPr>
            <w:r w:rsidRPr="00F45341">
              <w:rPr>
                <w:sz w:val="12"/>
                <w:szCs w:val="12"/>
              </w:rPr>
              <w:t>95,3%</w:t>
            </w:r>
          </w:p>
        </w:tc>
        <w:tc>
          <w:tcPr>
            <w:tcW w:w="352" w:type="pct"/>
            <w:tcBorders>
              <w:top w:val="nil"/>
              <w:left w:val="nil"/>
              <w:bottom w:val="nil"/>
              <w:right w:val="nil"/>
            </w:tcBorders>
            <w:shd w:val="clear" w:color="auto" w:fill="auto"/>
            <w:noWrap/>
            <w:vAlign w:val="bottom"/>
            <w:hideMark/>
          </w:tcPr>
          <w:p w14:paraId="6CC5A7AD" w14:textId="77777777" w:rsidR="00F45341" w:rsidRPr="00F45341" w:rsidRDefault="00F45341" w:rsidP="00F45341">
            <w:pPr>
              <w:spacing w:line="240" w:lineRule="auto"/>
              <w:jc w:val="right"/>
              <w:rPr>
                <w:sz w:val="12"/>
                <w:szCs w:val="12"/>
              </w:rPr>
            </w:pPr>
          </w:p>
        </w:tc>
      </w:tr>
      <w:tr w:rsidR="00F45341" w:rsidRPr="00F45341" w14:paraId="353A4CFC" w14:textId="77777777" w:rsidTr="00F45341">
        <w:trPr>
          <w:trHeight w:val="85"/>
        </w:trPr>
        <w:tc>
          <w:tcPr>
            <w:tcW w:w="2639" w:type="pct"/>
            <w:tcBorders>
              <w:top w:val="nil"/>
              <w:left w:val="nil"/>
              <w:bottom w:val="nil"/>
              <w:right w:val="nil"/>
            </w:tcBorders>
            <w:shd w:val="clear" w:color="auto" w:fill="auto"/>
            <w:vAlign w:val="bottom"/>
            <w:hideMark/>
          </w:tcPr>
          <w:p w14:paraId="273E918D" w14:textId="77777777" w:rsidR="00F45341" w:rsidRPr="00F45341" w:rsidRDefault="00F45341" w:rsidP="00F45341">
            <w:pPr>
              <w:spacing w:line="240" w:lineRule="auto"/>
              <w:rPr>
                <w:sz w:val="12"/>
                <w:szCs w:val="12"/>
              </w:rPr>
            </w:pPr>
            <w:r w:rsidRPr="00F45341">
              <w:rPr>
                <w:sz w:val="12"/>
                <w:szCs w:val="12"/>
              </w:rPr>
              <w:t>Zakup usług związanych z pomocą obywatelom Ukrainy</w:t>
            </w:r>
          </w:p>
        </w:tc>
        <w:tc>
          <w:tcPr>
            <w:tcW w:w="421" w:type="pct"/>
            <w:tcBorders>
              <w:top w:val="nil"/>
              <w:left w:val="nil"/>
              <w:bottom w:val="nil"/>
              <w:right w:val="nil"/>
            </w:tcBorders>
            <w:shd w:val="clear" w:color="auto" w:fill="auto"/>
            <w:noWrap/>
            <w:vAlign w:val="bottom"/>
            <w:hideMark/>
          </w:tcPr>
          <w:p w14:paraId="2662871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CE57864" w14:textId="77777777" w:rsidR="00F45341" w:rsidRPr="00F45341" w:rsidRDefault="00F45341" w:rsidP="00F45341">
            <w:pPr>
              <w:spacing w:line="240" w:lineRule="auto"/>
              <w:jc w:val="right"/>
              <w:rPr>
                <w:sz w:val="12"/>
                <w:szCs w:val="12"/>
              </w:rPr>
            </w:pPr>
            <w:r w:rsidRPr="00F45341">
              <w:rPr>
                <w:sz w:val="12"/>
                <w:szCs w:val="12"/>
              </w:rPr>
              <w:t>5 500</w:t>
            </w:r>
          </w:p>
        </w:tc>
        <w:tc>
          <w:tcPr>
            <w:tcW w:w="656" w:type="pct"/>
            <w:tcBorders>
              <w:top w:val="nil"/>
              <w:left w:val="nil"/>
              <w:bottom w:val="nil"/>
              <w:right w:val="nil"/>
            </w:tcBorders>
            <w:shd w:val="clear" w:color="auto" w:fill="auto"/>
            <w:noWrap/>
            <w:vAlign w:val="bottom"/>
            <w:hideMark/>
          </w:tcPr>
          <w:p w14:paraId="7A48518B" w14:textId="77777777" w:rsidR="00F45341" w:rsidRPr="00F45341" w:rsidRDefault="00F45341" w:rsidP="00F45341">
            <w:pPr>
              <w:spacing w:line="240" w:lineRule="auto"/>
              <w:jc w:val="right"/>
              <w:rPr>
                <w:sz w:val="12"/>
                <w:szCs w:val="12"/>
              </w:rPr>
            </w:pPr>
            <w:r w:rsidRPr="00F45341">
              <w:rPr>
                <w:sz w:val="12"/>
                <w:szCs w:val="12"/>
              </w:rPr>
              <w:t>3 617,90</w:t>
            </w:r>
          </w:p>
        </w:tc>
        <w:tc>
          <w:tcPr>
            <w:tcW w:w="366" w:type="pct"/>
            <w:tcBorders>
              <w:top w:val="nil"/>
              <w:left w:val="nil"/>
              <w:bottom w:val="nil"/>
              <w:right w:val="nil"/>
            </w:tcBorders>
            <w:shd w:val="clear" w:color="auto" w:fill="auto"/>
            <w:noWrap/>
            <w:vAlign w:val="center"/>
            <w:hideMark/>
          </w:tcPr>
          <w:p w14:paraId="436D2AB2" w14:textId="77777777" w:rsidR="00F45341" w:rsidRPr="00F45341" w:rsidRDefault="00F45341" w:rsidP="00F45341">
            <w:pPr>
              <w:spacing w:line="240" w:lineRule="auto"/>
              <w:jc w:val="right"/>
              <w:rPr>
                <w:sz w:val="12"/>
                <w:szCs w:val="12"/>
              </w:rPr>
            </w:pPr>
            <w:r w:rsidRPr="00F45341">
              <w:rPr>
                <w:sz w:val="12"/>
                <w:szCs w:val="12"/>
              </w:rPr>
              <w:t>65,8%</w:t>
            </w:r>
          </w:p>
        </w:tc>
        <w:tc>
          <w:tcPr>
            <w:tcW w:w="352" w:type="pct"/>
            <w:tcBorders>
              <w:top w:val="nil"/>
              <w:left w:val="nil"/>
              <w:bottom w:val="nil"/>
              <w:right w:val="nil"/>
            </w:tcBorders>
            <w:shd w:val="clear" w:color="auto" w:fill="auto"/>
            <w:noWrap/>
            <w:vAlign w:val="bottom"/>
            <w:hideMark/>
          </w:tcPr>
          <w:p w14:paraId="4E0BC967" w14:textId="77777777" w:rsidR="00F45341" w:rsidRPr="00F45341" w:rsidRDefault="00F45341" w:rsidP="00F45341">
            <w:pPr>
              <w:spacing w:line="240" w:lineRule="auto"/>
              <w:jc w:val="right"/>
              <w:rPr>
                <w:sz w:val="12"/>
                <w:szCs w:val="12"/>
              </w:rPr>
            </w:pPr>
          </w:p>
        </w:tc>
      </w:tr>
      <w:tr w:rsidR="00F45341" w:rsidRPr="00F45341" w14:paraId="6CD47B20" w14:textId="77777777" w:rsidTr="00F45341">
        <w:trPr>
          <w:trHeight w:val="85"/>
        </w:trPr>
        <w:tc>
          <w:tcPr>
            <w:tcW w:w="2639" w:type="pct"/>
            <w:tcBorders>
              <w:top w:val="nil"/>
              <w:left w:val="nil"/>
              <w:bottom w:val="nil"/>
              <w:right w:val="nil"/>
            </w:tcBorders>
            <w:shd w:val="clear" w:color="auto" w:fill="auto"/>
            <w:vAlign w:val="bottom"/>
            <w:hideMark/>
          </w:tcPr>
          <w:p w14:paraId="18A82DDA" w14:textId="77777777" w:rsidR="00F45341" w:rsidRPr="00F45341" w:rsidRDefault="00F45341" w:rsidP="00F45341">
            <w:pPr>
              <w:spacing w:line="240" w:lineRule="auto"/>
              <w:rPr>
                <w:sz w:val="12"/>
                <w:szCs w:val="12"/>
              </w:rPr>
            </w:pPr>
            <w:r w:rsidRPr="00F45341">
              <w:rPr>
                <w:sz w:val="12"/>
                <w:szCs w:val="12"/>
              </w:rPr>
              <w:t>Różne opłaty i składki</w:t>
            </w:r>
          </w:p>
        </w:tc>
        <w:tc>
          <w:tcPr>
            <w:tcW w:w="421" w:type="pct"/>
            <w:tcBorders>
              <w:top w:val="nil"/>
              <w:left w:val="nil"/>
              <w:bottom w:val="nil"/>
              <w:right w:val="nil"/>
            </w:tcBorders>
            <w:shd w:val="clear" w:color="auto" w:fill="auto"/>
            <w:noWrap/>
            <w:vAlign w:val="bottom"/>
            <w:hideMark/>
          </w:tcPr>
          <w:p w14:paraId="06F3B08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DC8FF71" w14:textId="77777777" w:rsidR="00F45341" w:rsidRPr="00F45341" w:rsidRDefault="00F45341" w:rsidP="00F45341">
            <w:pPr>
              <w:spacing w:line="240" w:lineRule="auto"/>
              <w:jc w:val="right"/>
              <w:rPr>
                <w:sz w:val="12"/>
                <w:szCs w:val="12"/>
              </w:rPr>
            </w:pPr>
            <w:r w:rsidRPr="00F45341">
              <w:rPr>
                <w:sz w:val="12"/>
                <w:szCs w:val="12"/>
              </w:rPr>
              <w:t>500</w:t>
            </w:r>
          </w:p>
        </w:tc>
        <w:tc>
          <w:tcPr>
            <w:tcW w:w="656" w:type="pct"/>
            <w:tcBorders>
              <w:top w:val="nil"/>
              <w:left w:val="nil"/>
              <w:bottom w:val="nil"/>
              <w:right w:val="nil"/>
            </w:tcBorders>
            <w:shd w:val="clear" w:color="auto" w:fill="auto"/>
            <w:noWrap/>
            <w:vAlign w:val="bottom"/>
            <w:hideMark/>
          </w:tcPr>
          <w:p w14:paraId="32FC734F" w14:textId="77777777" w:rsidR="00F45341" w:rsidRPr="00F45341" w:rsidRDefault="00F45341" w:rsidP="00F45341">
            <w:pPr>
              <w:spacing w:line="240" w:lineRule="auto"/>
              <w:jc w:val="right"/>
              <w:rPr>
                <w:sz w:val="12"/>
                <w:szCs w:val="12"/>
              </w:rPr>
            </w:pPr>
            <w:r w:rsidRPr="00F45341">
              <w:rPr>
                <w:sz w:val="12"/>
                <w:szCs w:val="12"/>
              </w:rPr>
              <w:t>0,00</w:t>
            </w:r>
          </w:p>
        </w:tc>
        <w:tc>
          <w:tcPr>
            <w:tcW w:w="366" w:type="pct"/>
            <w:tcBorders>
              <w:top w:val="nil"/>
              <w:left w:val="nil"/>
              <w:bottom w:val="nil"/>
              <w:right w:val="nil"/>
            </w:tcBorders>
            <w:shd w:val="clear" w:color="auto" w:fill="auto"/>
            <w:noWrap/>
            <w:vAlign w:val="center"/>
            <w:hideMark/>
          </w:tcPr>
          <w:p w14:paraId="19E06EB3" w14:textId="77777777" w:rsidR="00F45341" w:rsidRPr="00F45341" w:rsidRDefault="00F45341" w:rsidP="00F45341">
            <w:pPr>
              <w:spacing w:line="240" w:lineRule="auto"/>
              <w:jc w:val="right"/>
              <w:rPr>
                <w:sz w:val="12"/>
                <w:szCs w:val="12"/>
              </w:rPr>
            </w:pPr>
            <w:r w:rsidRPr="00F45341">
              <w:rPr>
                <w:sz w:val="12"/>
                <w:szCs w:val="12"/>
              </w:rPr>
              <w:t>0,0%</w:t>
            </w:r>
          </w:p>
        </w:tc>
        <w:tc>
          <w:tcPr>
            <w:tcW w:w="352" w:type="pct"/>
            <w:tcBorders>
              <w:top w:val="nil"/>
              <w:left w:val="nil"/>
              <w:bottom w:val="nil"/>
              <w:right w:val="nil"/>
            </w:tcBorders>
            <w:shd w:val="clear" w:color="auto" w:fill="auto"/>
            <w:noWrap/>
            <w:vAlign w:val="bottom"/>
            <w:hideMark/>
          </w:tcPr>
          <w:p w14:paraId="52038A10" w14:textId="77777777" w:rsidR="00F45341" w:rsidRPr="00F45341" w:rsidRDefault="00F45341" w:rsidP="00F45341">
            <w:pPr>
              <w:spacing w:line="240" w:lineRule="auto"/>
              <w:jc w:val="right"/>
              <w:rPr>
                <w:sz w:val="12"/>
                <w:szCs w:val="12"/>
              </w:rPr>
            </w:pPr>
          </w:p>
        </w:tc>
      </w:tr>
      <w:tr w:rsidR="00F45341" w:rsidRPr="00F45341" w14:paraId="259CE8C6" w14:textId="77777777" w:rsidTr="00F45341">
        <w:trPr>
          <w:trHeight w:val="85"/>
        </w:trPr>
        <w:tc>
          <w:tcPr>
            <w:tcW w:w="2639" w:type="pct"/>
            <w:tcBorders>
              <w:top w:val="nil"/>
              <w:left w:val="nil"/>
              <w:bottom w:val="nil"/>
              <w:right w:val="nil"/>
            </w:tcBorders>
            <w:shd w:val="clear" w:color="auto" w:fill="auto"/>
            <w:vAlign w:val="bottom"/>
            <w:hideMark/>
          </w:tcPr>
          <w:p w14:paraId="2E84695F" w14:textId="77777777" w:rsidR="00F45341" w:rsidRPr="00F45341" w:rsidRDefault="00F45341" w:rsidP="00F45341">
            <w:pPr>
              <w:spacing w:line="240" w:lineRule="auto"/>
              <w:rPr>
                <w:sz w:val="12"/>
                <w:szCs w:val="12"/>
              </w:rPr>
            </w:pPr>
            <w:r w:rsidRPr="00F45341">
              <w:rPr>
                <w:sz w:val="12"/>
                <w:szCs w:val="12"/>
              </w:rPr>
              <w:t>Podatek od towarów i usług (VAT)</w:t>
            </w:r>
          </w:p>
        </w:tc>
        <w:tc>
          <w:tcPr>
            <w:tcW w:w="421" w:type="pct"/>
            <w:tcBorders>
              <w:top w:val="nil"/>
              <w:left w:val="nil"/>
              <w:bottom w:val="nil"/>
              <w:right w:val="nil"/>
            </w:tcBorders>
            <w:shd w:val="clear" w:color="auto" w:fill="auto"/>
            <w:noWrap/>
            <w:vAlign w:val="bottom"/>
            <w:hideMark/>
          </w:tcPr>
          <w:p w14:paraId="28CB26F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4A2E08C" w14:textId="77777777" w:rsidR="00F45341" w:rsidRPr="00F45341" w:rsidRDefault="00F45341" w:rsidP="00F45341">
            <w:pPr>
              <w:spacing w:line="240" w:lineRule="auto"/>
              <w:jc w:val="right"/>
              <w:rPr>
                <w:sz w:val="12"/>
                <w:szCs w:val="12"/>
              </w:rPr>
            </w:pPr>
            <w:r w:rsidRPr="00F45341">
              <w:rPr>
                <w:sz w:val="12"/>
                <w:szCs w:val="12"/>
              </w:rPr>
              <w:t>300</w:t>
            </w:r>
          </w:p>
        </w:tc>
        <w:tc>
          <w:tcPr>
            <w:tcW w:w="656" w:type="pct"/>
            <w:tcBorders>
              <w:top w:val="nil"/>
              <w:left w:val="nil"/>
              <w:bottom w:val="nil"/>
              <w:right w:val="nil"/>
            </w:tcBorders>
            <w:shd w:val="clear" w:color="auto" w:fill="auto"/>
            <w:noWrap/>
            <w:vAlign w:val="bottom"/>
            <w:hideMark/>
          </w:tcPr>
          <w:p w14:paraId="478D1647" w14:textId="77777777" w:rsidR="00F45341" w:rsidRPr="00F45341" w:rsidRDefault="00F45341" w:rsidP="00F45341">
            <w:pPr>
              <w:spacing w:line="240" w:lineRule="auto"/>
              <w:jc w:val="right"/>
              <w:rPr>
                <w:sz w:val="12"/>
                <w:szCs w:val="12"/>
              </w:rPr>
            </w:pPr>
            <w:r w:rsidRPr="00F45341">
              <w:rPr>
                <w:sz w:val="12"/>
                <w:szCs w:val="12"/>
              </w:rPr>
              <w:t>29,53</w:t>
            </w:r>
          </w:p>
        </w:tc>
        <w:tc>
          <w:tcPr>
            <w:tcW w:w="366" w:type="pct"/>
            <w:tcBorders>
              <w:top w:val="nil"/>
              <w:left w:val="nil"/>
              <w:bottom w:val="nil"/>
              <w:right w:val="nil"/>
            </w:tcBorders>
            <w:shd w:val="clear" w:color="auto" w:fill="auto"/>
            <w:noWrap/>
            <w:vAlign w:val="center"/>
            <w:hideMark/>
          </w:tcPr>
          <w:p w14:paraId="0A9C7D36" w14:textId="77777777" w:rsidR="00F45341" w:rsidRPr="00F45341" w:rsidRDefault="00F45341" w:rsidP="00F45341">
            <w:pPr>
              <w:spacing w:line="240" w:lineRule="auto"/>
              <w:jc w:val="right"/>
              <w:rPr>
                <w:sz w:val="12"/>
                <w:szCs w:val="12"/>
              </w:rPr>
            </w:pPr>
            <w:r w:rsidRPr="00F45341">
              <w:rPr>
                <w:sz w:val="12"/>
                <w:szCs w:val="12"/>
              </w:rPr>
              <w:t>9,8%</w:t>
            </w:r>
          </w:p>
        </w:tc>
        <w:tc>
          <w:tcPr>
            <w:tcW w:w="352" w:type="pct"/>
            <w:tcBorders>
              <w:top w:val="nil"/>
              <w:left w:val="nil"/>
              <w:bottom w:val="nil"/>
              <w:right w:val="nil"/>
            </w:tcBorders>
            <w:shd w:val="clear" w:color="auto" w:fill="auto"/>
            <w:noWrap/>
            <w:vAlign w:val="bottom"/>
            <w:hideMark/>
          </w:tcPr>
          <w:p w14:paraId="307C24CF" w14:textId="77777777" w:rsidR="00F45341" w:rsidRPr="00F45341" w:rsidRDefault="00F45341" w:rsidP="00F45341">
            <w:pPr>
              <w:spacing w:line="240" w:lineRule="auto"/>
              <w:jc w:val="right"/>
              <w:rPr>
                <w:sz w:val="12"/>
                <w:szCs w:val="12"/>
              </w:rPr>
            </w:pPr>
          </w:p>
        </w:tc>
      </w:tr>
      <w:tr w:rsidR="00F45341" w:rsidRPr="00F45341" w14:paraId="526CA8C3" w14:textId="77777777" w:rsidTr="00F45341">
        <w:trPr>
          <w:trHeight w:val="85"/>
        </w:trPr>
        <w:tc>
          <w:tcPr>
            <w:tcW w:w="2639" w:type="pct"/>
            <w:tcBorders>
              <w:top w:val="nil"/>
              <w:left w:val="nil"/>
              <w:bottom w:val="nil"/>
              <w:right w:val="nil"/>
            </w:tcBorders>
            <w:shd w:val="clear" w:color="auto" w:fill="auto"/>
            <w:vAlign w:val="bottom"/>
            <w:hideMark/>
          </w:tcPr>
          <w:p w14:paraId="0F9ACA0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404516B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3584DF04"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456C7E4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367F1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BB60F1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673456" w14:textId="77777777" w:rsidTr="00F45341">
        <w:trPr>
          <w:trHeight w:val="85"/>
        </w:trPr>
        <w:tc>
          <w:tcPr>
            <w:tcW w:w="2639" w:type="pct"/>
            <w:tcBorders>
              <w:top w:val="nil"/>
              <w:left w:val="nil"/>
              <w:bottom w:val="nil"/>
              <w:right w:val="nil"/>
            </w:tcBorders>
            <w:shd w:val="clear" w:color="auto" w:fill="auto"/>
            <w:vAlign w:val="center"/>
            <w:hideMark/>
          </w:tcPr>
          <w:p w14:paraId="2D93136A"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7E5C836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E2AD61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C644D5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EF77DF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7A816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E4E1ED" w14:textId="77777777" w:rsidTr="00F45341">
        <w:trPr>
          <w:trHeight w:val="85"/>
        </w:trPr>
        <w:tc>
          <w:tcPr>
            <w:tcW w:w="2639" w:type="pct"/>
            <w:tcBorders>
              <w:top w:val="nil"/>
              <w:left w:val="nil"/>
              <w:bottom w:val="nil"/>
              <w:right w:val="nil"/>
            </w:tcBorders>
            <w:shd w:val="clear" w:color="auto" w:fill="auto"/>
            <w:vAlign w:val="center"/>
            <w:hideMark/>
          </w:tcPr>
          <w:p w14:paraId="404F6A16"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41A5933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80DEB9E"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914D42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F1CC30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D71AC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E94044" w14:textId="77777777" w:rsidTr="00F45341">
        <w:trPr>
          <w:trHeight w:val="85"/>
        </w:trPr>
        <w:tc>
          <w:tcPr>
            <w:tcW w:w="2639" w:type="pct"/>
            <w:tcBorders>
              <w:top w:val="nil"/>
              <w:left w:val="nil"/>
              <w:bottom w:val="nil"/>
              <w:right w:val="nil"/>
            </w:tcBorders>
            <w:shd w:val="clear" w:color="auto" w:fill="auto"/>
            <w:vAlign w:val="center"/>
            <w:hideMark/>
          </w:tcPr>
          <w:p w14:paraId="63BC1192"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40FAEB0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5172E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57218F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533B39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B7D59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77B39C" w14:textId="77777777" w:rsidTr="00F45341">
        <w:trPr>
          <w:trHeight w:val="85"/>
        </w:trPr>
        <w:tc>
          <w:tcPr>
            <w:tcW w:w="2639" w:type="pct"/>
            <w:tcBorders>
              <w:top w:val="nil"/>
              <w:left w:val="nil"/>
              <w:bottom w:val="nil"/>
              <w:right w:val="nil"/>
            </w:tcBorders>
            <w:shd w:val="clear" w:color="auto" w:fill="auto"/>
            <w:vAlign w:val="center"/>
            <w:hideMark/>
          </w:tcPr>
          <w:p w14:paraId="595353E8"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6CC6D80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2359675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7DE71D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BC1000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62B8A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B3756A" w14:textId="77777777" w:rsidTr="00F45341">
        <w:trPr>
          <w:trHeight w:val="85"/>
        </w:trPr>
        <w:tc>
          <w:tcPr>
            <w:tcW w:w="2639" w:type="pct"/>
            <w:tcBorders>
              <w:top w:val="nil"/>
              <w:left w:val="nil"/>
              <w:bottom w:val="nil"/>
              <w:right w:val="nil"/>
            </w:tcBorders>
            <w:shd w:val="clear" w:color="auto" w:fill="auto"/>
            <w:vAlign w:val="center"/>
            <w:hideMark/>
          </w:tcPr>
          <w:p w14:paraId="1E322DCF"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0614124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B0DEA7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FE975D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A5A3D9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2FA12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E26DD4" w14:textId="77777777" w:rsidTr="00F45341">
        <w:trPr>
          <w:trHeight w:val="85"/>
        </w:trPr>
        <w:tc>
          <w:tcPr>
            <w:tcW w:w="2639" w:type="pct"/>
            <w:tcBorders>
              <w:top w:val="nil"/>
              <w:left w:val="nil"/>
              <w:bottom w:val="nil"/>
              <w:right w:val="nil"/>
            </w:tcBorders>
            <w:shd w:val="clear" w:color="auto" w:fill="auto"/>
            <w:vAlign w:val="center"/>
            <w:hideMark/>
          </w:tcPr>
          <w:p w14:paraId="75AC535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F076B0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AA2E88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6C05BC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C8E23C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400845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648C34" w14:textId="77777777" w:rsidTr="00F45341">
        <w:trPr>
          <w:trHeight w:val="85"/>
        </w:trPr>
        <w:tc>
          <w:tcPr>
            <w:tcW w:w="2639" w:type="pct"/>
            <w:tcBorders>
              <w:top w:val="nil"/>
              <w:left w:val="nil"/>
              <w:bottom w:val="nil"/>
              <w:right w:val="nil"/>
            </w:tcBorders>
            <w:shd w:val="clear" w:color="auto" w:fill="auto"/>
            <w:vAlign w:val="center"/>
            <w:hideMark/>
          </w:tcPr>
          <w:p w14:paraId="139C1E88" w14:textId="77777777" w:rsidR="00F45341" w:rsidRPr="00F45341" w:rsidRDefault="00F45341" w:rsidP="00F45341">
            <w:pPr>
              <w:spacing w:line="240" w:lineRule="auto"/>
              <w:rPr>
                <w:b/>
                <w:bCs/>
                <w:sz w:val="12"/>
                <w:szCs w:val="12"/>
              </w:rPr>
            </w:pPr>
            <w:r w:rsidRPr="00F45341">
              <w:rPr>
                <w:b/>
                <w:bCs/>
                <w:sz w:val="12"/>
                <w:szCs w:val="12"/>
              </w:rPr>
              <w:t>Dotacje dla niepublicznych liceów ogólnokształcących</w:t>
            </w:r>
          </w:p>
        </w:tc>
        <w:tc>
          <w:tcPr>
            <w:tcW w:w="421" w:type="pct"/>
            <w:tcBorders>
              <w:top w:val="nil"/>
              <w:left w:val="nil"/>
              <w:bottom w:val="nil"/>
              <w:right w:val="nil"/>
            </w:tcBorders>
            <w:shd w:val="clear" w:color="auto" w:fill="auto"/>
            <w:vAlign w:val="center"/>
            <w:hideMark/>
          </w:tcPr>
          <w:p w14:paraId="674C09F1"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6B2647C7" w14:textId="77777777" w:rsidR="00F45341" w:rsidRPr="00F45341" w:rsidRDefault="00F45341" w:rsidP="00F45341">
            <w:pPr>
              <w:spacing w:line="240" w:lineRule="auto"/>
              <w:jc w:val="right"/>
              <w:rPr>
                <w:b/>
                <w:bCs/>
                <w:sz w:val="12"/>
                <w:szCs w:val="12"/>
              </w:rPr>
            </w:pPr>
            <w:r w:rsidRPr="00F45341">
              <w:rPr>
                <w:b/>
                <w:bCs/>
                <w:sz w:val="12"/>
                <w:szCs w:val="12"/>
              </w:rPr>
              <w:t>1 707 954</w:t>
            </w:r>
          </w:p>
        </w:tc>
        <w:tc>
          <w:tcPr>
            <w:tcW w:w="656" w:type="pct"/>
            <w:tcBorders>
              <w:top w:val="nil"/>
              <w:left w:val="nil"/>
              <w:bottom w:val="nil"/>
              <w:right w:val="nil"/>
            </w:tcBorders>
            <w:shd w:val="clear" w:color="auto" w:fill="auto"/>
            <w:vAlign w:val="center"/>
            <w:hideMark/>
          </w:tcPr>
          <w:p w14:paraId="369C8658" w14:textId="77777777" w:rsidR="00F45341" w:rsidRPr="00F45341" w:rsidRDefault="00F45341" w:rsidP="00F45341">
            <w:pPr>
              <w:spacing w:line="240" w:lineRule="auto"/>
              <w:jc w:val="right"/>
              <w:rPr>
                <w:b/>
                <w:bCs/>
                <w:sz w:val="12"/>
                <w:szCs w:val="12"/>
              </w:rPr>
            </w:pPr>
            <w:r w:rsidRPr="00F45341">
              <w:rPr>
                <w:b/>
                <w:bCs/>
                <w:sz w:val="12"/>
                <w:szCs w:val="12"/>
              </w:rPr>
              <w:t>1 697 519,03</w:t>
            </w:r>
          </w:p>
        </w:tc>
        <w:tc>
          <w:tcPr>
            <w:tcW w:w="366" w:type="pct"/>
            <w:tcBorders>
              <w:top w:val="nil"/>
              <w:left w:val="nil"/>
              <w:bottom w:val="nil"/>
              <w:right w:val="nil"/>
            </w:tcBorders>
            <w:shd w:val="clear" w:color="auto" w:fill="auto"/>
            <w:vAlign w:val="center"/>
            <w:hideMark/>
          </w:tcPr>
          <w:p w14:paraId="2DDAAAEC" w14:textId="77777777" w:rsidR="00F45341" w:rsidRPr="00F45341" w:rsidRDefault="00F45341" w:rsidP="00F45341">
            <w:pPr>
              <w:spacing w:line="240" w:lineRule="auto"/>
              <w:jc w:val="right"/>
              <w:rPr>
                <w:b/>
                <w:bCs/>
                <w:sz w:val="12"/>
                <w:szCs w:val="12"/>
              </w:rPr>
            </w:pPr>
            <w:r w:rsidRPr="00F45341">
              <w:rPr>
                <w:b/>
                <w:bCs/>
                <w:sz w:val="12"/>
                <w:szCs w:val="12"/>
              </w:rPr>
              <w:t>99,4%</w:t>
            </w:r>
          </w:p>
        </w:tc>
        <w:tc>
          <w:tcPr>
            <w:tcW w:w="352" w:type="pct"/>
            <w:tcBorders>
              <w:top w:val="nil"/>
              <w:left w:val="nil"/>
              <w:bottom w:val="nil"/>
              <w:right w:val="nil"/>
            </w:tcBorders>
            <w:shd w:val="clear" w:color="auto" w:fill="auto"/>
            <w:noWrap/>
            <w:vAlign w:val="center"/>
            <w:hideMark/>
          </w:tcPr>
          <w:p w14:paraId="38DBE81E" w14:textId="77777777" w:rsidR="00F45341" w:rsidRPr="00F45341" w:rsidRDefault="00F45341" w:rsidP="00F45341">
            <w:pPr>
              <w:spacing w:line="240" w:lineRule="auto"/>
              <w:jc w:val="right"/>
              <w:rPr>
                <w:b/>
                <w:bCs/>
                <w:sz w:val="12"/>
                <w:szCs w:val="12"/>
              </w:rPr>
            </w:pPr>
          </w:p>
        </w:tc>
      </w:tr>
      <w:tr w:rsidR="00F45341" w:rsidRPr="00F45341" w14:paraId="2F849AFB" w14:textId="77777777" w:rsidTr="00F45341">
        <w:trPr>
          <w:trHeight w:val="85"/>
        </w:trPr>
        <w:tc>
          <w:tcPr>
            <w:tcW w:w="2639" w:type="pct"/>
            <w:tcBorders>
              <w:top w:val="nil"/>
              <w:left w:val="nil"/>
              <w:bottom w:val="nil"/>
              <w:right w:val="nil"/>
            </w:tcBorders>
            <w:shd w:val="clear" w:color="auto" w:fill="auto"/>
            <w:vAlign w:val="center"/>
            <w:hideMark/>
          </w:tcPr>
          <w:p w14:paraId="1763A7C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527F43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8D12FB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C2110E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B91F39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93BA06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CA9484" w14:textId="77777777" w:rsidTr="00F45341">
        <w:trPr>
          <w:trHeight w:val="85"/>
        </w:trPr>
        <w:tc>
          <w:tcPr>
            <w:tcW w:w="2639" w:type="pct"/>
            <w:tcBorders>
              <w:top w:val="nil"/>
              <w:left w:val="nil"/>
              <w:bottom w:val="nil"/>
              <w:right w:val="nil"/>
            </w:tcBorders>
            <w:shd w:val="clear" w:color="auto" w:fill="auto"/>
            <w:vAlign w:val="center"/>
            <w:hideMark/>
          </w:tcPr>
          <w:p w14:paraId="0D3A5EB0"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ramowego programu nauczania w trzyletnim okresie nauki w liceum</w:t>
            </w:r>
          </w:p>
        </w:tc>
        <w:tc>
          <w:tcPr>
            <w:tcW w:w="421" w:type="pct"/>
            <w:tcBorders>
              <w:top w:val="nil"/>
              <w:left w:val="nil"/>
              <w:bottom w:val="nil"/>
              <w:right w:val="nil"/>
            </w:tcBorders>
            <w:shd w:val="clear" w:color="auto" w:fill="auto"/>
            <w:vAlign w:val="center"/>
            <w:hideMark/>
          </w:tcPr>
          <w:p w14:paraId="134F2EB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5FBF5BA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B2CBCB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E515DA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8386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FF962A" w14:textId="77777777" w:rsidTr="00F45341">
        <w:trPr>
          <w:trHeight w:val="85"/>
        </w:trPr>
        <w:tc>
          <w:tcPr>
            <w:tcW w:w="2639" w:type="pct"/>
            <w:tcBorders>
              <w:top w:val="nil"/>
              <w:left w:val="nil"/>
              <w:bottom w:val="nil"/>
              <w:right w:val="nil"/>
            </w:tcBorders>
            <w:shd w:val="clear" w:color="auto" w:fill="auto"/>
            <w:vAlign w:val="center"/>
            <w:hideMark/>
          </w:tcPr>
          <w:p w14:paraId="78B06D8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366014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B4AB2D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BBAC91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7C1C7B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18303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194A29" w14:textId="77777777" w:rsidTr="00F45341">
        <w:trPr>
          <w:trHeight w:val="85"/>
        </w:trPr>
        <w:tc>
          <w:tcPr>
            <w:tcW w:w="2639" w:type="pct"/>
            <w:tcBorders>
              <w:top w:val="nil"/>
              <w:left w:val="nil"/>
              <w:bottom w:val="nil"/>
              <w:right w:val="nil"/>
            </w:tcBorders>
            <w:shd w:val="clear" w:color="auto" w:fill="auto"/>
            <w:vAlign w:val="center"/>
            <w:hideMark/>
          </w:tcPr>
          <w:p w14:paraId="0A30825B"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0205A04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2CE24E4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0E20A7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AB8F7D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509915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2C9AF6" w14:textId="77777777" w:rsidTr="00F45341">
        <w:trPr>
          <w:trHeight w:val="85"/>
        </w:trPr>
        <w:tc>
          <w:tcPr>
            <w:tcW w:w="2639" w:type="pct"/>
            <w:tcBorders>
              <w:top w:val="nil"/>
              <w:left w:val="nil"/>
              <w:bottom w:val="nil"/>
              <w:right w:val="nil"/>
            </w:tcBorders>
            <w:shd w:val="clear" w:color="auto" w:fill="auto"/>
            <w:vAlign w:val="center"/>
            <w:hideMark/>
          </w:tcPr>
          <w:p w14:paraId="143EF06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D9922F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6DE3FA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73BF9A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2E5404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E0B27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A08E79C" w14:textId="77777777" w:rsidTr="00F45341">
        <w:trPr>
          <w:trHeight w:val="85"/>
        </w:trPr>
        <w:tc>
          <w:tcPr>
            <w:tcW w:w="2639" w:type="pct"/>
            <w:tcBorders>
              <w:top w:val="nil"/>
              <w:left w:val="nil"/>
              <w:bottom w:val="nil"/>
              <w:right w:val="nil"/>
            </w:tcBorders>
            <w:shd w:val="clear" w:color="auto" w:fill="auto"/>
            <w:vAlign w:val="center"/>
            <w:hideMark/>
          </w:tcPr>
          <w:p w14:paraId="2C41ADA1"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6EAEC04B"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113F00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4EC6D9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D3568B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4FFF28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087F83" w14:textId="77777777" w:rsidTr="00F45341">
        <w:trPr>
          <w:trHeight w:val="85"/>
        </w:trPr>
        <w:tc>
          <w:tcPr>
            <w:tcW w:w="2639" w:type="pct"/>
            <w:tcBorders>
              <w:top w:val="nil"/>
              <w:left w:val="nil"/>
              <w:bottom w:val="nil"/>
              <w:right w:val="nil"/>
            </w:tcBorders>
            <w:shd w:val="clear" w:color="auto" w:fill="auto"/>
            <w:vAlign w:val="center"/>
            <w:hideMark/>
          </w:tcPr>
          <w:p w14:paraId="22AA2417"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743746B7" w14:textId="77777777" w:rsidR="00F45341" w:rsidRPr="00F45341" w:rsidRDefault="00F45341" w:rsidP="00F45341">
            <w:pPr>
              <w:spacing w:line="240" w:lineRule="auto"/>
              <w:jc w:val="right"/>
              <w:rPr>
                <w:sz w:val="12"/>
                <w:szCs w:val="12"/>
              </w:rPr>
            </w:pPr>
            <w:r w:rsidRPr="00F45341">
              <w:rPr>
                <w:sz w:val="12"/>
                <w:szCs w:val="12"/>
              </w:rPr>
              <w:t>1</w:t>
            </w:r>
          </w:p>
        </w:tc>
        <w:tc>
          <w:tcPr>
            <w:tcW w:w="564" w:type="pct"/>
            <w:tcBorders>
              <w:top w:val="nil"/>
              <w:left w:val="nil"/>
              <w:bottom w:val="nil"/>
              <w:right w:val="nil"/>
            </w:tcBorders>
            <w:shd w:val="clear" w:color="auto" w:fill="auto"/>
            <w:noWrap/>
            <w:vAlign w:val="center"/>
            <w:hideMark/>
          </w:tcPr>
          <w:p w14:paraId="07A0DBCF"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411D5B7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E4A676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76CBFD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E8B06F" w14:textId="77777777" w:rsidTr="00F45341">
        <w:trPr>
          <w:trHeight w:val="85"/>
        </w:trPr>
        <w:tc>
          <w:tcPr>
            <w:tcW w:w="2639" w:type="pct"/>
            <w:tcBorders>
              <w:top w:val="nil"/>
              <w:left w:val="nil"/>
              <w:bottom w:val="nil"/>
              <w:right w:val="nil"/>
            </w:tcBorders>
            <w:shd w:val="clear" w:color="auto" w:fill="auto"/>
            <w:vAlign w:val="center"/>
            <w:hideMark/>
          </w:tcPr>
          <w:p w14:paraId="6B108759"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74255B76" w14:textId="77777777" w:rsidR="00F45341" w:rsidRPr="00F45341" w:rsidRDefault="00F45341" w:rsidP="00F45341">
            <w:pPr>
              <w:spacing w:line="240" w:lineRule="auto"/>
              <w:jc w:val="right"/>
              <w:rPr>
                <w:sz w:val="12"/>
                <w:szCs w:val="12"/>
              </w:rPr>
            </w:pPr>
            <w:r w:rsidRPr="00F45341">
              <w:rPr>
                <w:sz w:val="12"/>
                <w:szCs w:val="12"/>
              </w:rPr>
              <w:t>183</w:t>
            </w:r>
          </w:p>
        </w:tc>
        <w:tc>
          <w:tcPr>
            <w:tcW w:w="564" w:type="pct"/>
            <w:tcBorders>
              <w:top w:val="nil"/>
              <w:left w:val="nil"/>
              <w:bottom w:val="nil"/>
              <w:right w:val="nil"/>
            </w:tcBorders>
            <w:shd w:val="clear" w:color="auto" w:fill="auto"/>
            <w:noWrap/>
            <w:vAlign w:val="center"/>
            <w:hideMark/>
          </w:tcPr>
          <w:p w14:paraId="5832C111"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E25851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0707E8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B1F3F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703C93" w14:textId="77777777" w:rsidTr="00F45341">
        <w:trPr>
          <w:trHeight w:val="85"/>
        </w:trPr>
        <w:tc>
          <w:tcPr>
            <w:tcW w:w="2639" w:type="pct"/>
            <w:tcBorders>
              <w:top w:val="nil"/>
              <w:left w:val="nil"/>
              <w:bottom w:val="nil"/>
              <w:right w:val="nil"/>
            </w:tcBorders>
            <w:shd w:val="clear" w:color="auto" w:fill="auto"/>
            <w:vAlign w:val="center"/>
            <w:hideMark/>
          </w:tcPr>
          <w:p w14:paraId="60C54F2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C7AEAF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295682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C9E9F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520EF3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B84CB1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F28AB3" w14:textId="77777777" w:rsidTr="00F45341">
        <w:trPr>
          <w:trHeight w:val="85"/>
        </w:trPr>
        <w:tc>
          <w:tcPr>
            <w:tcW w:w="2639" w:type="pct"/>
            <w:tcBorders>
              <w:top w:val="nil"/>
              <w:left w:val="nil"/>
              <w:bottom w:val="nil"/>
              <w:right w:val="nil"/>
            </w:tcBorders>
            <w:shd w:val="clear" w:color="auto" w:fill="auto"/>
            <w:vAlign w:val="center"/>
            <w:hideMark/>
          </w:tcPr>
          <w:p w14:paraId="0CD0999D"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9A1D71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0C4F93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F98F8A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A8945A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4165F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D5E5C5" w14:textId="77777777" w:rsidTr="00F45341">
        <w:trPr>
          <w:trHeight w:val="85"/>
        </w:trPr>
        <w:tc>
          <w:tcPr>
            <w:tcW w:w="2639" w:type="pct"/>
            <w:tcBorders>
              <w:top w:val="nil"/>
              <w:left w:val="nil"/>
              <w:bottom w:val="nil"/>
              <w:right w:val="nil"/>
            </w:tcBorders>
            <w:shd w:val="clear" w:color="auto" w:fill="auto"/>
            <w:vAlign w:val="center"/>
            <w:hideMark/>
          </w:tcPr>
          <w:p w14:paraId="75BFF587" w14:textId="77777777" w:rsidR="00F45341" w:rsidRPr="00F45341" w:rsidRDefault="00F45341" w:rsidP="00F45341">
            <w:pPr>
              <w:spacing w:line="240" w:lineRule="auto"/>
              <w:rPr>
                <w:i/>
                <w:iCs/>
                <w:sz w:val="12"/>
                <w:szCs w:val="12"/>
              </w:rPr>
            </w:pPr>
            <w:r w:rsidRPr="00F45341">
              <w:rPr>
                <w:i/>
                <w:iCs/>
                <w:sz w:val="12"/>
                <w:szCs w:val="12"/>
              </w:rPr>
              <w:t>Ustawa z dnia 27 października 2017 r. o finansowaniu zadań oświatowych</w:t>
            </w:r>
          </w:p>
        </w:tc>
        <w:tc>
          <w:tcPr>
            <w:tcW w:w="421" w:type="pct"/>
            <w:tcBorders>
              <w:top w:val="nil"/>
              <w:left w:val="nil"/>
              <w:bottom w:val="nil"/>
              <w:right w:val="nil"/>
            </w:tcBorders>
            <w:shd w:val="clear" w:color="auto" w:fill="auto"/>
            <w:vAlign w:val="center"/>
            <w:hideMark/>
          </w:tcPr>
          <w:p w14:paraId="603B29A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8BA2EB5"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99EA85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6AC586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CC983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8EC463" w14:textId="77777777" w:rsidTr="00F45341">
        <w:trPr>
          <w:trHeight w:val="85"/>
        </w:trPr>
        <w:tc>
          <w:tcPr>
            <w:tcW w:w="2639" w:type="pct"/>
            <w:tcBorders>
              <w:top w:val="nil"/>
              <w:left w:val="nil"/>
              <w:bottom w:val="nil"/>
              <w:right w:val="nil"/>
            </w:tcBorders>
            <w:shd w:val="clear" w:color="auto" w:fill="auto"/>
            <w:vAlign w:val="center"/>
            <w:hideMark/>
          </w:tcPr>
          <w:p w14:paraId="2DDCA0E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151B0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8B9B67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79A3A3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2B920C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2B84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307E97" w14:textId="77777777" w:rsidTr="00F45341">
        <w:trPr>
          <w:trHeight w:val="85"/>
        </w:trPr>
        <w:tc>
          <w:tcPr>
            <w:tcW w:w="2639" w:type="pct"/>
            <w:tcBorders>
              <w:top w:val="nil"/>
              <w:left w:val="nil"/>
              <w:bottom w:val="nil"/>
              <w:right w:val="nil"/>
            </w:tcBorders>
            <w:shd w:val="clear" w:color="000000" w:fill="EAF1F6"/>
            <w:vAlign w:val="center"/>
            <w:hideMark/>
          </w:tcPr>
          <w:p w14:paraId="0B10D007" w14:textId="77777777" w:rsidR="00F45341" w:rsidRPr="00F45341" w:rsidRDefault="00F45341" w:rsidP="00F45341">
            <w:pPr>
              <w:spacing w:line="240" w:lineRule="auto"/>
              <w:rPr>
                <w:b/>
                <w:bCs/>
                <w:sz w:val="12"/>
                <w:szCs w:val="12"/>
              </w:rPr>
            </w:pPr>
            <w:r w:rsidRPr="00F45341">
              <w:rPr>
                <w:b/>
                <w:bCs/>
                <w:sz w:val="12"/>
                <w:szCs w:val="12"/>
              </w:rPr>
              <w:t>Prowadzenie publicznych szkół artystycznych - zadanie 15</w:t>
            </w:r>
          </w:p>
        </w:tc>
        <w:tc>
          <w:tcPr>
            <w:tcW w:w="421" w:type="pct"/>
            <w:tcBorders>
              <w:top w:val="nil"/>
              <w:left w:val="nil"/>
              <w:bottom w:val="nil"/>
              <w:right w:val="nil"/>
            </w:tcBorders>
            <w:shd w:val="clear" w:color="000000" w:fill="EAF1F6"/>
            <w:vAlign w:val="center"/>
            <w:hideMark/>
          </w:tcPr>
          <w:p w14:paraId="1F0949A7"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425B4C7B" w14:textId="77777777" w:rsidR="00F45341" w:rsidRPr="00F45341" w:rsidRDefault="00F45341" w:rsidP="00F45341">
            <w:pPr>
              <w:spacing w:line="240" w:lineRule="auto"/>
              <w:jc w:val="right"/>
              <w:rPr>
                <w:b/>
                <w:bCs/>
                <w:sz w:val="12"/>
                <w:szCs w:val="12"/>
              </w:rPr>
            </w:pPr>
            <w:r w:rsidRPr="00F45341">
              <w:rPr>
                <w:b/>
                <w:bCs/>
                <w:sz w:val="12"/>
                <w:szCs w:val="12"/>
              </w:rPr>
              <w:t>3 613 865</w:t>
            </w:r>
          </w:p>
        </w:tc>
        <w:tc>
          <w:tcPr>
            <w:tcW w:w="656" w:type="pct"/>
            <w:tcBorders>
              <w:top w:val="nil"/>
              <w:left w:val="nil"/>
              <w:bottom w:val="nil"/>
              <w:right w:val="nil"/>
            </w:tcBorders>
            <w:shd w:val="clear" w:color="000000" w:fill="EAF1F6"/>
            <w:vAlign w:val="center"/>
            <w:hideMark/>
          </w:tcPr>
          <w:p w14:paraId="4391E918" w14:textId="77777777" w:rsidR="00F45341" w:rsidRPr="00F45341" w:rsidRDefault="00F45341" w:rsidP="00F45341">
            <w:pPr>
              <w:spacing w:line="240" w:lineRule="auto"/>
              <w:jc w:val="right"/>
              <w:rPr>
                <w:b/>
                <w:bCs/>
                <w:sz w:val="12"/>
                <w:szCs w:val="12"/>
              </w:rPr>
            </w:pPr>
            <w:r w:rsidRPr="00F45341">
              <w:rPr>
                <w:b/>
                <w:bCs/>
                <w:sz w:val="12"/>
                <w:szCs w:val="12"/>
              </w:rPr>
              <w:t>3 602 734,64</w:t>
            </w:r>
          </w:p>
        </w:tc>
        <w:tc>
          <w:tcPr>
            <w:tcW w:w="366" w:type="pct"/>
            <w:tcBorders>
              <w:top w:val="nil"/>
              <w:left w:val="nil"/>
              <w:bottom w:val="nil"/>
              <w:right w:val="nil"/>
            </w:tcBorders>
            <w:shd w:val="clear" w:color="000000" w:fill="EAF1F6"/>
            <w:vAlign w:val="center"/>
            <w:hideMark/>
          </w:tcPr>
          <w:p w14:paraId="4FA81276" w14:textId="77777777" w:rsidR="00F45341" w:rsidRPr="00F45341" w:rsidRDefault="00F45341" w:rsidP="00F45341">
            <w:pPr>
              <w:spacing w:line="240" w:lineRule="auto"/>
              <w:jc w:val="right"/>
              <w:rPr>
                <w:b/>
                <w:bCs/>
                <w:sz w:val="12"/>
                <w:szCs w:val="12"/>
              </w:rPr>
            </w:pPr>
            <w:r w:rsidRPr="00F45341">
              <w:rPr>
                <w:b/>
                <w:bCs/>
                <w:sz w:val="12"/>
                <w:szCs w:val="12"/>
              </w:rPr>
              <w:t>99,7%</w:t>
            </w:r>
          </w:p>
        </w:tc>
        <w:tc>
          <w:tcPr>
            <w:tcW w:w="352" w:type="pct"/>
            <w:tcBorders>
              <w:top w:val="nil"/>
              <w:left w:val="nil"/>
              <w:bottom w:val="nil"/>
              <w:right w:val="nil"/>
            </w:tcBorders>
            <w:shd w:val="clear" w:color="auto" w:fill="auto"/>
            <w:noWrap/>
            <w:vAlign w:val="center"/>
            <w:hideMark/>
          </w:tcPr>
          <w:p w14:paraId="7DD92369" w14:textId="77777777" w:rsidR="00F45341" w:rsidRPr="00F45341" w:rsidRDefault="00F45341" w:rsidP="00F45341">
            <w:pPr>
              <w:spacing w:line="240" w:lineRule="auto"/>
              <w:jc w:val="right"/>
              <w:rPr>
                <w:b/>
                <w:bCs/>
                <w:sz w:val="12"/>
                <w:szCs w:val="12"/>
              </w:rPr>
            </w:pPr>
          </w:p>
        </w:tc>
      </w:tr>
      <w:tr w:rsidR="00F45341" w:rsidRPr="00F45341" w14:paraId="5B462D53" w14:textId="77777777" w:rsidTr="00F45341">
        <w:trPr>
          <w:trHeight w:val="85"/>
        </w:trPr>
        <w:tc>
          <w:tcPr>
            <w:tcW w:w="2639" w:type="pct"/>
            <w:tcBorders>
              <w:top w:val="nil"/>
              <w:left w:val="nil"/>
              <w:bottom w:val="nil"/>
              <w:right w:val="nil"/>
            </w:tcBorders>
            <w:shd w:val="clear" w:color="auto" w:fill="auto"/>
            <w:vAlign w:val="center"/>
            <w:hideMark/>
          </w:tcPr>
          <w:p w14:paraId="75751BA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8B3BE3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12956CA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975CAE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6F625B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C12760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E6C277" w14:textId="77777777" w:rsidTr="00F45341">
        <w:trPr>
          <w:trHeight w:val="85"/>
        </w:trPr>
        <w:tc>
          <w:tcPr>
            <w:tcW w:w="2639" w:type="pct"/>
            <w:tcBorders>
              <w:top w:val="nil"/>
              <w:left w:val="nil"/>
              <w:bottom w:val="nil"/>
              <w:right w:val="nil"/>
            </w:tcBorders>
            <w:shd w:val="clear" w:color="auto" w:fill="auto"/>
            <w:vAlign w:val="center"/>
            <w:hideMark/>
          </w:tcPr>
          <w:p w14:paraId="2E45B9FF"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stworzenie możliwości rozwoju uzdolnień artystycznych dzieci i młodzieży</w:t>
            </w:r>
          </w:p>
        </w:tc>
        <w:tc>
          <w:tcPr>
            <w:tcW w:w="421" w:type="pct"/>
            <w:tcBorders>
              <w:top w:val="nil"/>
              <w:left w:val="nil"/>
              <w:bottom w:val="nil"/>
              <w:right w:val="nil"/>
            </w:tcBorders>
            <w:shd w:val="clear" w:color="auto" w:fill="auto"/>
            <w:vAlign w:val="center"/>
            <w:hideMark/>
          </w:tcPr>
          <w:p w14:paraId="43FD343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3CA08B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8BE08C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D64D85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0CC9E6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0A4395" w14:textId="77777777" w:rsidTr="00F45341">
        <w:trPr>
          <w:trHeight w:val="85"/>
        </w:trPr>
        <w:tc>
          <w:tcPr>
            <w:tcW w:w="2639" w:type="pct"/>
            <w:tcBorders>
              <w:top w:val="nil"/>
              <w:left w:val="nil"/>
              <w:bottom w:val="nil"/>
              <w:right w:val="nil"/>
            </w:tcBorders>
            <w:shd w:val="clear" w:color="auto" w:fill="auto"/>
            <w:vAlign w:val="center"/>
            <w:hideMark/>
          </w:tcPr>
          <w:p w14:paraId="53BF4DA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D122A2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CE8D08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A9465F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A17B07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DA480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AD30D8" w14:textId="77777777" w:rsidTr="00F45341">
        <w:trPr>
          <w:trHeight w:val="85"/>
        </w:trPr>
        <w:tc>
          <w:tcPr>
            <w:tcW w:w="2639" w:type="pct"/>
            <w:tcBorders>
              <w:top w:val="nil"/>
              <w:left w:val="nil"/>
              <w:bottom w:val="nil"/>
              <w:right w:val="nil"/>
            </w:tcBorders>
            <w:shd w:val="clear" w:color="auto" w:fill="auto"/>
            <w:vAlign w:val="center"/>
            <w:hideMark/>
          </w:tcPr>
          <w:p w14:paraId="42CF7B74"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80132</w:t>
            </w:r>
          </w:p>
        </w:tc>
        <w:tc>
          <w:tcPr>
            <w:tcW w:w="421" w:type="pct"/>
            <w:tcBorders>
              <w:top w:val="nil"/>
              <w:left w:val="nil"/>
              <w:bottom w:val="nil"/>
              <w:right w:val="nil"/>
            </w:tcBorders>
            <w:shd w:val="clear" w:color="auto" w:fill="auto"/>
            <w:vAlign w:val="center"/>
            <w:hideMark/>
          </w:tcPr>
          <w:p w14:paraId="2CBFE03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808837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9A8CAB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B74CD4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AF4FD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4C85BD" w14:textId="77777777" w:rsidTr="00F45341">
        <w:trPr>
          <w:trHeight w:val="85"/>
        </w:trPr>
        <w:tc>
          <w:tcPr>
            <w:tcW w:w="2639" w:type="pct"/>
            <w:tcBorders>
              <w:top w:val="nil"/>
              <w:left w:val="nil"/>
              <w:bottom w:val="nil"/>
              <w:right w:val="nil"/>
            </w:tcBorders>
            <w:shd w:val="clear" w:color="auto" w:fill="auto"/>
            <w:vAlign w:val="center"/>
            <w:hideMark/>
          </w:tcPr>
          <w:p w14:paraId="5637D48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6E0A42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305F14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6057EA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BD92C1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57DD47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71D868" w14:textId="77777777" w:rsidTr="00F45341">
        <w:trPr>
          <w:trHeight w:val="85"/>
        </w:trPr>
        <w:tc>
          <w:tcPr>
            <w:tcW w:w="2639" w:type="pct"/>
            <w:tcBorders>
              <w:top w:val="nil"/>
              <w:left w:val="nil"/>
              <w:bottom w:val="nil"/>
              <w:right w:val="nil"/>
            </w:tcBorders>
            <w:shd w:val="clear" w:color="auto" w:fill="auto"/>
            <w:vAlign w:val="center"/>
            <w:hideMark/>
          </w:tcPr>
          <w:p w14:paraId="3DB3797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2947302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2B0F404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321C42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16ED64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41F078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EA7735" w14:textId="77777777" w:rsidTr="00F45341">
        <w:trPr>
          <w:trHeight w:val="85"/>
        </w:trPr>
        <w:tc>
          <w:tcPr>
            <w:tcW w:w="2639" w:type="pct"/>
            <w:tcBorders>
              <w:top w:val="nil"/>
              <w:left w:val="nil"/>
              <w:bottom w:val="nil"/>
              <w:right w:val="nil"/>
            </w:tcBorders>
            <w:shd w:val="clear" w:color="auto" w:fill="auto"/>
            <w:vAlign w:val="center"/>
            <w:hideMark/>
          </w:tcPr>
          <w:p w14:paraId="3B87F75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29354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9EDA8C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D6FC44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CA0C0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3B09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124647" w14:textId="77777777" w:rsidTr="00F45341">
        <w:trPr>
          <w:trHeight w:val="85"/>
        </w:trPr>
        <w:tc>
          <w:tcPr>
            <w:tcW w:w="2639" w:type="pct"/>
            <w:tcBorders>
              <w:top w:val="nil"/>
              <w:left w:val="nil"/>
              <w:bottom w:val="nil"/>
              <w:right w:val="nil"/>
            </w:tcBorders>
            <w:shd w:val="clear" w:color="auto" w:fill="auto"/>
            <w:vAlign w:val="center"/>
            <w:hideMark/>
          </w:tcPr>
          <w:p w14:paraId="05EC1861"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4D6FF8D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BA9FB0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3108B8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CC6365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B1EFE6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ABD49A" w14:textId="77777777" w:rsidTr="00F45341">
        <w:trPr>
          <w:trHeight w:val="85"/>
        </w:trPr>
        <w:tc>
          <w:tcPr>
            <w:tcW w:w="2639" w:type="pct"/>
            <w:tcBorders>
              <w:top w:val="nil"/>
              <w:left w:val="nil"/>
              <w:bottom w:val="nil"/>
              <w:right w:val="nil"/>
            </w:tcBorders>
            <w:shd w:val="clear" w:color="auto" w:fill="auto"/>
            <w:vAlign w:val="center"/>
            <w:hideMark/>
          </w:tcPr>
          <w:p w14:paraId="1B1EE6B0"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0B84C010" w14:textId="77777777" w:rsidR="00F45341" w:rsidRPr="00F45341" w:rsidRDefault="00F45341" w:rsidP="00F45341">
            <w:pPr>
              <w:spacing w:line="240" w:lineRule="auto"/>
              <w:jc w:val="right"/>
              <w:rPr>
                <w:sz w:val="12"/>
                <w:szCs w:val="12"/>
              </w:rPr>
            </w:pPr>
            <w:r w:rsidRPr="00F45341">
              <w:rPr>
                <w:sz w:val="12"/>
                <w:szCs w:val="12"/>
              </w:rPr>
              <w:t>1</w:t>
            </w:r>
          </w:p>
        </w:tc>
        <w:tc>
          <w:tcPr>
            <w:tcW w:w="564" w:type="pct"/>
            <w:tcBorders>
              <w:top w:val="nil"/>
              <w:left w:val="nil"/>
              <w:bottom w:val="nil"/>
              <w:right w:val="nil"/>
            </w:tcBorders>
            <w:shd w:val="clear" w:color="auto" w:fill="auto"/>
            <w:noWrap/>
            <w:vAlign w:val="center"/>
            <w:hideMark/>
          </w:tcPr>
          <w:p w14:paraId="7EC8DC48"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7AB7B86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52955C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CB91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E5D0C7" w14:textId="77777777" w:rsidTr="00F45341">
        <w:trPr>
          <w:trHeight w:val="85"/>
        </w:trPr>
        <w:tc>
          <w:tcPr>
            <w:tcW w:w="2639" w:type="pct"/>
            <w:tcBorders>
              <w:top w:val="nil"/>
              <w:left w:val="nil"/>
              <w:bottom w:val="nil"/>
              <w:right w:val="nil"/>
            </w:tcBorders>
            <w:shd w:val="clear" w:color="auto" w:fill="auto"/>
            <w:vAlign w:val="center"/>
            <w:hideMark/>
          </w:tcPr>
          <w:p w14:paraId="7C07D4EF" w14:textId="77777777" w:rsidR="00F45341" w:rsidRPr="00F45341" w:rsidRDefault="00F45341" w:rsidP="00F45341">
            <w:pPr>
              <w:spacing w:line="240" w:lineRule="auto"/>
              <w:rPr>
                <w:sz w:val="12"/>
                <w:szCs w:val="12"/>
              </w:rPr>
            </w:pPr>
            <w:r w:rsidRPr="00F45341">
              <w:rPr>
                <w:sz w:val="12"/>
                <w:szCs w:val="12"/>
              </w:rPr>
              <w:t>- liczba uczniów</w:t>
            </w:r>
          </w:p>
        </w:tc>
        <w:tc>
          <w:tcPr>
            <w:tcW w:w="421" w:type="pct"/>
            <w:tcBorders>
              <w:top w:val="nil"/>
              <w:left w:val="nil"/>
              <w:bottom w:val="nil"/>
              <w:right w:val="nil"/>
            </w:tcBorders>
            <w:shd w:val="clear" w:color="auto" w:fill="auto"/>
            <w:vAlign w:val="center"/>
            <w:hideMark/>
          </w:tcPr>
          <w:p w14:paraId="5380CF7B" w14:textId="77777777" w:rsidR="00F45341" w:rsidRPr="00F45341" w:rsidRDefault="00F45341" w:rsidP="00F45341">
            <w:pPr>
              <w:spacing w:line="240" w:lineRule="auto"/>
              <w:jc w:val="right"/>
              <w:rPr>
                <w:sz w:val="12"/>
                <w:szCs w:val="12"/>
              </w:rPr>
            </w:pPr>
            <w:r w:rsidRPr="00F45341">
              <w:rPr>
                <w:sz w:val="12"/>
                <w:szCs w:val="12"/>
              </w:rPr>
              <w:t>139</w:t>
            </w:r>
          </w:p>
        </w:tc>
        <w:tc>
          <w:tcPr>
            <w:tcW w:w="564" w:type="pct"/>
            <w:tcBorders>
              <w:top w:val="nil"/>
              <w:left w:val="nil"/>
              <w:bottom w:val="nil"/>
              <w:right w:val="nil"/>
            </w:tcBorders>
            <w:shd w:val="clear" w:color="auto" w:fill="auto"/>
            <w:noWrap/>
            <w:vAlign w:val="center"/>
            <w:hideMark/>
          </w:tcPr>
          <w:p w14:paraId="0FA488DD"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6233E5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11B17A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6619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404E81" w14:textId="77777777" w:rsidTr="00F45341">
        <w:trPr>
          <w:trHeight w:val="85"/>
        </w:trPr>
        <w:tc>
          <w:tcPr>
            <w:tcW w:w="2639" w:type="pct"/>
            <w:tcBorders>
              <w:top w:val="nil"/>
              <w:left w:val="nil"/>
              <w:bottom w:val="nil"/>
              <w:right w:val="nil"/>
            </w:tcBorders>
            <w:shd w:val="clear" w:color="auto" w:fill="auto"/>
            <w:vAlign w:val="center"/>
            <w:hideMark/>
          </w:tcPr>
          <w:p w14:paraId="758748E8"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6204D002" w14:textId="77777777" w:rsidR="00F45341" w:rsidRPr="00F45341" w:rsidRDefault="00F45341" w:rsidP="00F45341">
            <w:pPr>
              <w:spacing w:line="240" w:lineRule="auto"/>
              <w:jc w:val="right"/>
              <w:rPr>
                <w:sz w:val="12"/>
                <w:szCs w:val="12"/>
              </w:rPr>
            </w:pPr>
            <w:r w:rsidRPr="00F45341">
              <w:rPr>
                <w:sz w:val="12"/>
                <w:szCs w:val="12"/>
              </w:rPr>
              <w:t>26,0</w:t>
            </w:r>
          </w:p>
        </w:tc>
        <w:tc>
          <w:tcPr>
            <w:tcW w:w="564" w:type="pct"/>
            <w:tcBorders>
              <w:top w:val="nil"/>
              <w:left w:val="nil"/>
              <w:bottom w:val="nil"/>
              <w:right w:val="nil"/>
            </w:tcBorders>
            <w:shd w:val="clear" w:color="auto" w:fill="auto"/>
            <w:noWrap/>
            <w:vAlign w:val="center"/>
            <w:hideMark/>
          </w:tcPr>
          <w:p w14:paraId="6DACD3EF"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1A4B77A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C3A170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B91A3A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6506A2" w14:textId="77777777" w:rsidTr="00F45341">
        <w:trPr>
          <w:trHeight w:val="85"/>
        </w:trPr>
        <w:tc>
          <w:tcPr>
            <w:tcW w:w="2639" w:type="pct"/>
            <w:tcBorders>
              <w:top w:val="nil"/>
              <w:left w:val="nil"/>
              <w:bottom w:val="nil"/>
              <w:right w:val="nil"/>
            </w:tcBorders>
            <w:shd w:val="clear" w:color="auto" w:fill="auto"/>
            <w:vAlign w:val="center"/>
            <w:hideMark/>
          </w:tcPr>
          <w:p w14:paraId="071088FA" w14:textId="77777777" w:rsidR="00F45341" w:rsidRPr="00F45341" w:rsidRDefault="00F45341" w:rsidP="00F45341">
            <w:pPr>
              <w:spacing w:line="240" w:lineRule="auto"/>
              <w:rPr>
                <w:sz w:val="12"/>
                <w:szCs w:val="12"/>
              </w:rPr>
            </w:pPr>
            <w:r w:rsidRPr="00F45341">
              <w:rPr>
                <w:sz w:val="12"/>
                <w:szCs w:val="12"/>
              </w:rPr>
              <w:t>- liczba etatów obsługi i administracji (średniorocznie)</w:t>
            </w:r>
          </w:p>
        </w:tc>
        <w:tc>
          <w:tcPr>
            <w:tcW w:w="421" w:type="pct"/>
            <w:tcBorders>
              <w:top w:val="nil"/>
              <w:left w:val="nil"/>
              <w:bottom w:val="nil"/>
              <w:right w:val="nil"/>
            </w:tcBorders>
            <w:shd w:val="clear" w:color="auto" w:fill="auto"/>
            <w:vAlign w:val="center"/>
            <w:hideMark/>
          </w:tcPr>
          <w:p w14:paraId="206397B1" w14:textId="77777777" w:rsidR="00F45341" w:rsidRPr="00F45341" w:rsidRDefault="00F45341" w:rsidP="00F45341">
            <w:pPr>
              <w:spacing w:line="240" w:lineRule="auto"/>
              <w:jc w:val="right"/>
              <w:rPr>
                <w:sz w:val="12"/>
                <w:szCs w:val="12"/>
              </w:rPr>
            </w:pPr>
            <w:r w:rsidRPr="00F45341">
              <w:rPr>
                <w:sz w:val="12"/>
                <w:szCs w:val="12"/>
              </w:rPr>
              <w:t>2,0</w:t>
            </w:r>
          </w:p>
        </w:tc>
        <w:tc>
          <w:tcPr>
            <w:tcW w:w="564" w:type="pct"/>
            <w:tcBorders>
              <w:top w:val="nil"/>
              <w:left w:val="nil"/>
              <w:bottom w:val="nil"/>
              <w:right w:val="nil"/>
            </w:tcBorders>
            <w:shd w:val="clear" w:color="auto" w:fill="auto"/>
            <w:noWrap/>
            <w:vAlign w:val="center"/>
            <w:hideMark/>
          </w:tcPr>
          <w:p w14:paraId="27BF35F9"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6D864EA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48505A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E37E55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1FA0A9" w14:textId="77777777" w:rsidTr="00F45341">
        <w:trPr>
          <w:trHeight w:val="85"/>
        </w:trPr>
        <w:tc>
          <w:tcPr>
            <w:tcW w:w="2639" w:type="pct"/>
            <w:tcBorders>
              <w:top w:val="nil"/>
              <w:left w:val="nil"/>
              <w:bottom w:val="nil"/>
              <w:right w:val="nil"/>
            </w:tcBorders>
            <w:shd w:val="clear" w:color="auto" w:fill="auto"/>
            <w:vAlign w:val="center"/>
            <w:hideMark/>
          </w:tcPr>
          <w:p w14:paraId="6BBC1CC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AA9441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AA687A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1AF660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0E9787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7BEBB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236D48" w14:textId="77777777" w:rsidTr="00F45341">
        <w:trPr>
          <w:trHeight w:val="85"/>
        </w:trPr>
        <w:tc>
          <w:tcPr>
            <w:tcW w:w="2639" w:type="pct"/>
            <w:tcBorders>
              <w:top w:val="nil"/>
              <w:left w:val="nil"/>
              <w:bottom w:val="nil"/>
              <w:right w:val="nil"/>
            </w:tcBorders>
            <w:shd w:val="clear" w:color="auto" w:fill="auto"/>
            <w:vAlign w:val="center"/>
            <w:hideMark/>
          </w:tcPr>
          <w:p w14:paraId="37636237"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7ABBA45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B9C2E3E" w14:textId="77777777" w:rsidR="00F45341" w:rsidRPr="00F45341" w:rsidRDefault="00F45341" w:rsidP="00F45341">
            <w:pPr>
              <w:spacing w:line="240" w:lineRule="auto"/>
              <w:jc w:val="right"/>
              <w:rPr>
                <w:sz w:val="12"/>
                <w:szCs w:val="12"/>
              </w:rPr>
            </w:pPr>
            <w:r w:rsidRPr="00F45341">
              <w:rPr>
                <w:sz w:val="12"/>
                <w:szCs w:val="12"/>
              </w:rPr>
              <w:t>3 311 545</w:t>
            </w:r>
          </w:p>
        </w:tc>
        <w:tc>
          <w:tcPr>
            <w:tcW w:w="656" w:type="pct"/>
            <w:tcBorders>
              <w:top w:val="nil"/>
              <w:left w:val="nil"/>
              <w:bottom w:val="nil"/>
              <w:right w:val="nil"/>
            </w:tcBorders>
            <w:shd w:val="clear" w:color="auto" w:fill="auto"/>
            <w:noWrap/>
            <w:vAlign w:val="center"/>
            <w:hideMark/>
          </w:tcPr>
          <w:p w14:paraId="01A6C097" w14:textId="77777777" w:rsidR="00F45341" w:rsidRPr="00F45341" w:rsidRDefault="00F45341" w:rsidP="00F45341">
            <w:pPr>
              <w:spacing w:line="240" w:lineRule="auto"/>
              <w:jc w:val="right"/>
              <w:rPr>
                <w:sz w:val="12"/>
                <w:szCs w:val="12"/>
              </w:rPr>
            </w:pPr>
            <w:r w:rsidRPr="00F45341">
              <w:rPr>
                <w:sz w:val="12"/>
                <w:szCs w:val="12"/>
              </w:rPr>
              <w:t>3 309 722,60</w:t>
            </w:r>
          </w:p>
        </w:tc>
        <w:tc>
          <w:tcPr>
            <w:tcW w:w="366" w:type="pct"/>
            <w:tcBorders>
              <w:top w:val="nil"/>
              <w:left w:val="nil"/>
              <w:bottom w:val="nil"/>
              <w:right w:val="nil"/>
            </w:tcBorders>
            <w:shd w:val="clear" w:color="auto" w:fill="auto"/>
            <w:noWrap/>
            <w:vAlign w:val="center"/>
            <w:hideMark/>
          </w:tcPr>
          <w:p w14:paraId="75371FF1"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5ED15E81" w14:textId="77777777" w:rsidR="00F45341" w:rsidRPr="00F45341" w:rsidRDefault="00F45341" w:rsidP="00F45341">
            <w:pPr>
              <w:spacing w:line="240" w:lineRule="auto"/>
              <w:jc w:val="right"/>
              <w:rPr>
                <w:sz w:val="12"/>
                <w:szCs w:val="12"/>
              </w:rPr>
            </w:pPr>
          </w:p>
        </w:tc>
      </w:tr>
      <w:tr w:rsidR="00F45341" w:rsidRPr="00F45341" w14:paraId="530F3AF3" w14:textId="77777777" w:rsidTr="00F45341">
        <w:trPr>
          <w:trHeight w:val="85"/>
        </w:trPr>
        <w:tc>
          <w:tcPr>
            <w:tcW w:w="2639" w:type="pct"/>
            <w:tcBorders>
              <w:top w:val="nil"/>
              <w:left w:val="nil"/>
              <w:bottom w:val="nil"/>
              <w:right w:val="nil"/>
            </w:tcBorders>
            <w:shd w:val="clear" w:color="auto" w:fill="auto"/>
            <w:vAlign w:val="center"/>
            <w:hideMark/>
          </w:tcPr>
          <w:p w14:paraId="672424A4"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709E9E5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02D45A0" w14:textId="77777777" w:rsidR="00F45341" w:rsidRPr="00F45341" w:rsidRDefault="00F45341" w:rsidP="00F45341">
            <w:pPr>
              <w:spacing w:line="240" w:lineRule="auto"/>
              <w:jc w:val="right"/>
              <w:rPr>
                <w:i/>
                <w:iCs/>
                <w:sz w:val="12"/>
                <w:szCs w:val="12"/>
              </w:rPr>
            </w:pPr>
            <w:r w:rsidRPr="00F45341">
              <w:rPr>
                <w:i/>
                <w:iCs/>
                <w:sz w:val="12"/>
                <w:szCs w:val="12"/>
              </w:rPr>
              <w:t>156 500</w:t>
            </w:r>
          </w:p>
        </w:tc>
        <w:tc>
          <w:tcPr>
            <w:tcW w:w="656" w:type="pct"/>
            <w:tcBorders>
              <w:top w:val="nil"/>
              <w:left w:val="nil"/>
              <w:bottom w:val="nil"/>
              <w:right w:val="nil"/>
            </w:tcBorders>
            <w:shd w:val="clear" w:color="auto" w:fill="auto"/>
            <w:noWrap/>
            <w:vAlign w:val="center"/>
            <w:hideMark/>
          </w:tcPr>
          <w:p w14:paraId="33D4D2AF" w14:textId="77777777" w:rsidR="00F45341" w:rsidRPr="00F45341" w:rsidRDefault="00F45341" w:rsidP="00F45341">
            <w:pPr>
              <w:spacing w:line="240" w:lineRule="auto"/>
              <w:jc w:val="right"/>
              <w:rPr>
                <w:i/>
                <w:iCs/>
                <w:sz w:val="12"/>
                <w:szCs w:val="12"/>
              </w:rPr>
            </w:pPr>
            <w:r w:rsidRPr="00F45341">
              <w:rPr>
                <w:i/>
                <w:iCs/>
                <w:sz w:val="12"/>
                <w:szCs w:val="12"/>
              </w:rPr>
              <w:t>156 462,78</w:t>
            </w:r>
          </w:p>
        </w:tc>
        <w:tc>
          <w:tcPr>
            <w:tcW w:w="366" w:type="pct"/>
            <w:tcBorders>
              <w:top w:val="nil"/>
              <w:left w:val="nil"/>
              <w:bottom w:val="nil"/>
              <w:right w:val="nil"/>
            </w:tcBorders>
            <w:shd w:val="clear" w:color="auto" w:fill="auto"/>
            <w:noWrap/>
            <w:vAlign w:val="center"/>
            <w:hideMark/>
          </w:tcPr>
          <w:p w14:paraId="06A348F6"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132C07C" w14:textId="77777777" w:rsidR="00F45341" w:rsidRPr="00F45341" w:rsidRDefault="00F45341" w:rsidP="00F45341">
            <w:pPr>
              <w:spacing w:line="240" w:lineRule="auto"/>
              <w:jc w:val="right"/>
              <w:rPr>
                <w:i/>
                <w:iCs/>
                <w:sz w:val="12"/>
                <w:szCs w:val="12"/>
              </w:rPr>
            </w:pPr>
          </w:p>
        </w:tc>
      </w:tr>
      <w:tr w:rsidR="00F45341" w:rsidRPr="00F45341" w14:paraId="5B02D3CC" w14:textId="77777777" w:rsidTr="00F45341">
        <w:trPr>
          <w:trHeight w:val="85"/>
        </w:trPr>
        <w:tc>
          <w:tcPr>
            <w:tcW w:w="2639" w:type="pct"/>
            <w:tcBorders>
              <w:top w:val="nil"/>
              <w:left w:val="nil"/>
              <w:bottom w:val="nil"/>
              <w:right w:val="nil"/>
            </w:tcBorders>
            <w:shd w:val="clear" w:color="auto" w:fill="auto"/>
            <w:vAlign w:val="center"/>
            <w:hideMark/>
          </w:tcPr>
          <w:p w14:paraId="0A555752"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07038C8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E31EEAE" w14:textId="77777777" w:rsidR="00F45341" w:rsidRPr="00F45341" w:rsidRDefault="00F45341" w:rsidP="00F45341">
            <w:pPr>
              <w:spacing w:line="240" w:lineRule="auto"/>
              <w:jc w:val="right"/>
              <w:rPr>
                <w:i/>
                <w:iCs/>
                <w:sz w:val="12"/>
                <w:szCs w:val="12"/>
              </w:rPr>
            </w:pPr>
            <w:r w:rsidRPr="00F45341">
              <w:rPr>
                <w:i/>
                <w:iCs/>
                <w:sz w:val="12"/>
                <w:szCs w:val="12"/>
              </w:rPr>
              <w:t>2 476 000</w:t>
            </w:r>
          </w:p>
        </w:tc>
        <w:tc>
          <w:tcPr>
            <w:tcW w:w="656" w:type="pct"/>
            <w:tcBorders>
              <w:top w:val="nil"/>
              <w:left w:val="nil"/>
              <w:bottom w:val="nil"/>
              <w:right w:val="nil"/>
            </w:tcBorders>
            <w:shd w:val="clear" w:color="auto" w:fill="auto"/>
            <w:noWrap/>
            <w:vAlign w:val="center"/>
            <w:hideMark/>
          </w:tcPr>
          <w:p w14:paraId="4C9E5D6E" w14:textId="77777777" w:rsidR="00F45341" w:rsidRPr="00F45341" w:rsidRDefault="00F45341" w:rsidP="00F45341">
            <w:pPr>
              <w:spacing w:line="240" w:lineRule="auto"/>
              <w:jc w:val="right"/>
              <w:rPr>
                <w:i/>
                <w:iCs/>
                <w:sz w:val="12"/>
                <w:szCs w:val="12"/>
              </w:rPr>
            </w:pPr>
            <w:r w:rsidRPr="00F45341">
              <w:rPr>
                <w:i/>
                <w:iCs/>
                <w:sz w:val="12"/>
                <w:szCs w:val="12"/>
              </w:rPr>
              <w:t>2 475 818,34</w:t>
            </w:r>
          </w:p>
        </w:tc>
        <w:tc>
          <w:tcPr>
            <w:tcW w:w="366" w:type="pct"/>
            <w:tcBorders>
              <w:top w:val="nil"/>
              <w:left w:val="nil"/>
              <w:bottom w:val="nil"/>
              <w:right w:val="nil"/>
            </w:tcBorders>
            <w:shd w:val="clear" w:color="auto" w:fill="auto"/>
            <w:noWrap/>
            <w:vAlign w:val="center"/>
            <w:hideMark/>
          </w:tcPr>
          <w:p w14:paraId="72732517"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662E548" w14:textId="77777777" w:rsidR="00F45341" w:rsidRPr="00F45341" w:rsidRDefault="00F45341" w:rsidP="00F45341">
            <w:pPr>
              <w:spacing w:line="240" w:lineRule="auto"/>
              <w:jc w:val="right"/>
              <w:rPr>
                <w:i/>
                <w:iCs/>
                <w:sz w:val="12"/>
                <w:szCs w:val="12"/>
              </w:rPr>
            </w:pPr>
          </w:p>
        </w:tc>
      </w:tr>
      <w:tr w:rsidR="00F45341" w:rsidRPr="00F45341" w14:paraId="566B888E" w14:textId="77777777" w:rsidTr="00F45341">
        <w:trPr>
          <w:trHeight w:val="85"/>
        </w:trPr>
        <w:tc>
          <w:tcPr>
            <w:tcW w:w="2639" w:type="pct"/>
            <w:tcBorders>
              <w:top w:val="nil"/>
              <w:left w:val="nil"/>
              <w:bottom w:val="nil"/>
              <w:right w:val="nil"/>
            </w:tcBorders>
            <w:shd w:val="clear" w:color="auto" w:fill="auto"/>
            <w:vAlign w:val="center"/>
            <w:hideMark/>
          </w:tcPr>
          <w:p w14:paraId="16840E61"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63286DD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10A9957" w14:textId="77777777" w:rsidR="00F45341" w:rsidRPr="00F45341" w:rsidRDefault="00F45341" w:rsidP="00F45341">
            <w:pPr>
              <w:spacing w:line="240" w:lineRule="auto"/>
              <w:jc w:val="right"/>
              <w:rPr>
                <w:i/>
                <w:iCs/>
                <w:sz w:val="12"/>
                <w:szCs w:val="12"/>
              </w:rPr>
            </w:pPr>
            <w:r w:rsidRPr="00F45341">
              <w:rPr>
                <w:i/>
                <w:iCs/>
                <w:sz w:val="12"/>
                <w:szCs w:val="12"/>
              </w:rPr>
              <w:t>8 295</w:t>
            </w:r>
          </w:p>
        </w:tc>
        <w:tc>
          <w:tcPr>
            <w:tcW w:w="656" w:type="pct"/>
            <w:tcBorders>
              <w:top w:val="nil"/>
              <w:left w:val="nil"/>
              <w:bottom w:val="nil"/>
              <w:right w:val="nil"/>
            </w:tcBorders>
            <w:shd w:val="clear" w:color="auto" w:fill="auto"/>
            <w:noWrap/>
            <w:vAlign w:val="center"/>
            <w:hideMark/>
          </w:tcPr>
          <w:p w14:paraId="2EA955FB" w14:textId="77777777" w:rsidR="00F45341" w:rsidRPr="00F45341" w:rsidRDefault="00F45341" w:rsidP="00F45341">
            <w:pPr>
              <w:spacing w:line="240" w:lineRule="auto"/>
              <w:jc w:val="right"/>
              <w:rPr>
                <w:i/>
                <w:iCs/>
                <w:sz w:val="12"/>
                <w:szCs w:val="12"/>
              </w:rPr>
            </w:pPr>
            <w:r w:rsidRPr="00F45341">
              <w:rPr>
                <w:i/>
                <w:iCs/>
                <w:sz w:val="12"/>
                <w:szCs w:val="12"/>
              </w:rPr>
              <w:t>8 290,03</w:t>
            </w:r>
          </w:p>
        </w:tc>
        <w:tc>
          <w:tcPr>
            <w:tcW w:w="366" w:type="pct"/>
            <w:tcBorders>
              <w:top w:val="nil"/>
              <w:left w:val="nil"/>
              <w:bottom w:val="nil"/>
              <w:right w:val="nil"/>
            </w:tcBorders>
            <w:shd w:val="clear" w:color="auto" w:fill="auto"/>
            <w:noWrap/>
            <w:vAlign w:val="center"/>
            <w:hideMark/>
          </w:tcPr>
          <w:p w14:paraId="31543A94" w14:textId="77777777" w:rsidR="00F45341" w:rsidRPr="00F45341" w:rsidRDefault="00F45341" w:rsidP="00F45341">
            <w:pPr>
              <w:spacing w:line="240" w:lineRule="auto"/>
              <w:jc w:val="right"/>
              <w:rPr>
                <w:i/>
                <w:iCs/>
                <w:sz w:val="12"/>
                <w:szCs w:val="12"/>
              </w:rPr>
            </w:pPr>
            <w:r w:rsidRPr="00F45341">
              <w:rPr>
                <w:i/>
                <w:iCs/>
                <w:sz w:val="12"/>
                <w:szCs w:val="12"/>
              </w:rPr>
              <w:t>99,9%</w:t>
            </w:r>
          </w:p>
        </w:tc>
        <w:tc>
          <w:tcPr>
            <w:tcW w:w="352" w:type="pct"/>
            <w:tcBorders>
              <w:top w:val="nil"/>
              <w:left w:val="nil"/>
              <w:bottom w:val="nil"/>
              <w:right w:val="nil"/>
            </w:tcBorders>
            <w:shd w:val="clear" w:color="auto" w:fill="auto"/>
            <w:noWrap/>
            <w:vAlign w:val="center"/>
            <w:hideMark/>
          </w:tcPr>
          <w:p w14:paraId="075802AE" w14:textId="77777777" w:rsidR="00F45341" w:rsidRPr="00F45341" w:rsidRDefault="00F45341" w:rsidP="00F45341">
            <w:pPr>
              <w:spacing w:line="240" w:lineRule="auto"/>
              <w:jc w:val="right"/>
              <w:rPr>
                <w:i/>
                <w:iCs/>
                <w:sz w:val="12"/>
                <w:szCs w:val="12"/>
              </w:rPr>
            </w:pPr>
          </w:p>
        </w:tc>
      </w:tr>
      <w:tr w:rsidR="00F45341" w:rsidRPr="00F45341" w14:paraId="7C27A781" w14:textId="77777777" w:rsidTr="00F45341">
        <w:trPr>
          <w:trHeight w:val="85"/>
        </w:trPr>
        <w:tc>
          <w:tcPr>
            <w:tcW w:w="2639" w:type="pct"/>
            <w:tcBorders>
              <w:top w:val="nil"/>
              <w:left w:val="nil"/>
              <w:bottom w:val="nil"/>
              <w:right w:val="nil"/>
            </w:tcBorders>
            <w:shd w:val="clear" w:color="auto" w:fill="auto"/>
            <w:vAlign w:val="center"/>
            <w:hideMark/>
          </w:tcPr>
          <w:p w14:paraId="76628407"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3C6FF59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E2D247B" w14:textId="77777777" w:rsidR="00F45341" w:rsidRPr="00F45341" w:rsidRDefault="00F45341" w:rsidP="00F45341">
            <w:pPr>
              <w:spacing w:line="240" w:lineRule="auto"/>
              <w:jc w:val="right"/>
              <w:rPr>
                <w:i/>
                <w:iCs/>
                <w:sz w:val="12"/>
                <w:szCs w:val="12"/>
              </w:rPr>
            </w:pPr>
            <w:r w:rsidRPr="00F45341">
              <w:rPr>
                <w:i/>
                <w:iCs/>
                <w:sz w:val="12"/>
                <w:szCs w:val="12"/>
              </w:rPr>
              <w:t>177 880</w:t>
            </w:r>
          </w:p>
        </w:tc>
        <w:tc>
          <w:tcPr>
            <w:tcW w:w="656" w:type="pct"/>
            <w:tcBorders>
              <w:top w:val="nil"/>
              <w:left w:val="nil"/>
              <w:bottom w:val="nil"/>
              <w:right w:val="nil"/>
            </w:tcBorders>
            <w:shd w:val="clear" w:color="auto" w:fill="auto"/>
            <w:noWrap/>
            <w:vAlign w:val="center"/>
            <w:hideMark/>
          </w:tcPr>
          <w:p w14:paraId="14DD43E0" w14:textId="77777777" w:rsidR="00F45341" w:rsidRPr="00F45341" w:rsidRDefault="00F45341" w:rsidP="00F45341">
            <w:pPr>
              <w:spacing w:line="240" w:lineRule="auto"/>
              <w:jc w:val="right"/>
              <w:rPr>
                <w:i/>
                <w:iCs/>
                <w:sz w:val="12"/>
                <w:szCs w:val="12"/>
              </w:rPr>
            </w:pPr>
            <w:r w:rsidRPr="00F45341">
              <w:rPr>
                <w:i/>
                <w:iCs/>
                <w:sz w:val="12"/>
                <w:szCs w:val="12"/>
              </w:rPr>
              <w:t>177 879,23</w:t>
            </w:r>
          </w:p>
        </w:tc>
        <w:tc>
          <w:tcPr>
            <w:tcW w:w="366" w:type="pct"/>
            <w:tcBorders>
              <w:top w:val="nil"/>
              <w:left w:val="nil"/>
              <w:bottom w:val="nil"/>
              <w:right w:val="nil"/>
            </w:tcBorders>
            <w:shd w:val="clear" w:color="auto" w:fill="auto"/>
            <w:noWrap/>
            <w:vAlign w:val="center"/>
            <w:hideMark/>
          </w:tcPr>
          <w:p w14:paraId="07819CE7"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126D0A0F" w14:textId="77777777" w:rsidR="00F45341" w:rsidRPr="00F45341" w:rsidRDefault="00F45341" w:rsidP="00F45341">
            <w:pPr>
              <w:spacing w:line="240" w:lineRule="auto"/>
              <w:jc w:val="right"/>
              <w:rPr>
                <w:i/>
                <w:iCs/>
                <w:sz w:val="12"/>
                <w:szCs w:val="12"/>
              </w:rPr>
            </w:pPr>
          </w:p>
        </w:tc>
      </w:tr>
      <w:tr w:rsidR="00F45341" w:rsidRPr="00F45341" w14:paraId="73A092A9" w14:textId="77777777" w:rsidTr="00F45341">
        <w:trPr>
          <w:trHeight w:val="85"/>
        </w:trPr>
        <w:tc>
          <w:tcPr>
            <w:tcW w:w="2639" w:type="pct"/>
            <w:tcBorders>
              <w:top w:val="nil"/>
              <w:left w:val="nil"/>
              <w:bottom w:val="nil"/>
              <w:right w:val="nil"/>
            </w:tcBorders>
            <w:shd w:val="clear" w:color="auto" w:fill="auto"/>
            <w:vAlign w:val="center"/>
            <w:hideMark/>
          </w:tcPr>
          <w:p w14:paraId="1851F9B3"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1BE508F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C96BE42" w14:textId="77777777" w:rsidR="00F45341" w:rsidRPr="00F45341" w:rsidRDefault="00F45341" w:rsidP="00F45341">
            <w:pPr>
              <w:spacing w:line="240" w:lineRule="auto"/>
              <w:jc w:val="right"/>
              <w:rPr>
                <w:i/>
                <w:iCs/>
                <w:sz w:val="12"/>
                <w:szCs w:val="12"/>
              </w:rPr>
            </w:pPr>
            <w:r w:rsidRPr="00F45341">
              <w:rPr>
                <w:i/>
                <w:iCs/>
                <w:sz w:val="12"/>
                <w:szCs w:val="12"/>
              </w:rPr>
              <w:t>492 870</w:t>
            </w:r>
          </w:p>
        </w:tc>
        <w:tc>
          <w:tcPr>
            <w:tcW w:w="656" w:type="pct"/>
            <w:tcBorders>
              <w:top w:val="nil"/>
              <w:left w:val="nil"/>
              <w:bottom w:val="nil"/>
              <w:right w:val="nil"/>
            </w:tcBorders>
            <w:shd w:val="clear" w:color="auto" w:fill="auto"/>
            <w:noWrap/>
            <w:vAlign w:val="center"/>
            <w:hideMark/>
          </w:tcPr>
          <w:p w14:paraId="7E0DB67A" w14:textId="77777777" w:rsidR="00F45341" w:rsidRPr="00F45341" w:rsidRDefault="00F45341" w:rsidP="00F45341">
            <w:pPr>
              <w:spacing w:line="240" w:lineRule="auto"/>
              <w:jc w:val="right"/>
              <w:rPr>
                <w:i/>
                <w:iCs/>
                <w:sz w:val="12"/>
                <w:szCs w:val="12"/>
              </w:rPr>
            </w:pPr>
            <w:r w:rsidRPr="00F45341">
              <w:rPr>
                <w:i/>
                <w:iCs/>
                <w:sz w:val="12"/>
                <w:szCs w:val="12"/>
              </w:rPr>
              <w:t>491 272,22</w:t>
            </w:r>
          </w:p>
        </w:tc>
        <w:tc>
          <w:tcPr>
            <w:tcW w:w="366" w:type="pct"/>
            <w:tcBorders>
              <w:top w:val="nil"/>
              <w:left w:val="nil"/>
              <w:bottom w:val="nil"/>
              <w:right w:val="nil"/>
            </w:tcBorders>
            <w:shd w:val="clear" w:color="auto" w:fill="auto"/>
            <w:noWrap/>
            <w:vAlign w:val="center"/>
            <w:hideMark/>
          </w:tcPr>
          <w:p w14:paraId="6F1E519D" w14:textId="77777777" w:rsidR="00F45341" w:rsidRPr="00F45341" w:rsidRDefault="00F45341" w:rsidP="00F45341">
            <w:pPr>
              <w:spacing w:line="240" w:lineRule="auto"/>
              <w:jc w:val="right"/>
              <w:rPr>
                <w:i/>
                <w:iCs/>
                <w:sz w:val="12"/>
                <w:szCs w:val="12"/>
              </w:rPr>
            </w:pPr>
            <w:r w:rsidRPr="00F45341">
              <w:rPr>
                <w:i/>
                <w:iCs/>
                <w:sz w:val="12"/>
                <w:szCs w:val="12"/>
              </w:rPr>
              <w:t>99,7%</w:t>
            </w:r>
          </w:p>
        </w:tc>
        <w:tc>
          <w:tcPr>
            <w:tcW w:w="352" w:type="pct"/>
            <w:tcBorders>
              <w:top w:val="nil"/>
              <w:left w:val="nil"/>
              <w:bottom w:val="nil"/>
              <w:right w:val="nil"/>
            </w:tcBorders>
            <w:shd w:val="clear" w:color="auto" w:fill="auto"/>
            <w:noWrap/>
            <w:vAlign w:val="center"/>
            <w:hideMark/>
          </w:tcPr>
          <w:p w14:paraId="792DF86E" w14:textId="77777777" w:rsidR="00F45341" w:rsidRPr="00F45341" w:rsidRDefault="00F45341" w:rsidP="00F45341">
            <w:pPr>
              <w:spacing w:line="240" w:lineRule="auto"/>
              <w:jc w:val="right"/>
              <w:rPr>
                <w:i/>
                <w:iCs/>
                <w:sz w:val="12"/>
                <w:szCs w:val="12"/>
              </w:rPr>
            </w:pPr>
          </w:p>
        </w:tc>
      </w:tr>
      <w:tr w:rsidR="00F45341" w:rsidRPr="00F45341" w14:paraId="2303F306" w14:textId="77777777" w:rsidTr="00F45341">
        <w:trPr>
          <w:trHeight w:val="85"/>
        </w:trPr>
        <w:tc>
          <w:tcPr>
            <w:tcW w:w="2639" w:type="pct"/>
            <w:tcBorders>
              <w:top w:val="nil"/>
              <w:left w:val="nil"/>
              <w:bottom w:val="nil"/>
              <w:right w:val="nil"/>
            </w:tcBorders>
            <w:shd w:val="clear" w:color="auto" w:fill="auto"/>
            <w:vAlign w:val="center"/>
            <w:hideMark/>
          </w:tcPr>
          <w:p w14:paraId="7227639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247DF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F01F63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4EF1A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4992F1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3B071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EFA523" w14:textId="77777777" w:rsidTr="00F45341">
        <w:trPr>
          <w:trHeight w:val="85"/>
        </w:trPr>
        <w:tc>
          <w:tcPr>
            <w:tcW w:w="2639" w:type="pct"/>
            <w:tcBorders>
              <w:top w:val="nil"/>
              <w:left w:val="nil"/>
              <w:bottom w:val="nil"/>
              <w:right w:val="nil"/>
            </w:tcBorders>
            <w:shd w:val="clear" w:color="auto" w:fill="auto"/>
            <w:vAlign w:val="bottom"/>
            <w:hideMark/>
          </w:tcPr>
          <w:p w14:paraId="698EF63C"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2C89397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76E194B" w14:textId="77777777" w:rsidR="00F45341" w:rsidRPr="00F45341" w:rsidRDefault="00F45341" w:rsidP="00F45341">
            <w:pPr>
              <w:spacing w:line="240" w:lineRule="auto"/>
              <w:jc w:val="right"/>
              <w:rPr>
                <w:sz w:val="12"/>
                <w:szCs w:val="12"/>
              </w:rPr>
            </w:pPr>
            <w:r w:rsidRPr="00F45341">
              <w:rPr>
                <w:sz w:val="12"/>
                <w:szCs w:val="12"/>
              </w:rPr>
              <w:t>165 110</w:t>
            </w:r>
          </w:p>
        </w:tc>
        <w:tc>
          <w:tcPr>
            <w:tcW w:w="656" w:type="pct"/>
            <w:tcBorders>
              <w:top w:val="nil"/>
              <w:left w:val="nil"/>
              <w:bottom w:val="nil"/>
              <w:right w:val="nil"/>
            </w:tcBorders>
            <w:shd w:val="clear" w:color="auto" w:fill="auto"/>
            <w:noWrap/>
            <w:vAlign w:val="bottom"/>
            <w:hideMark/>
          </w:tcPr>
          <w:p w14:paraId="45CD1947" w14:textId="77777777" w:rsidR="00F45341" w:rsidRPr="00F45341" w:rsidRDefault="00F45341" w:rsidP="00F45341">
            <w:pPr>
              <w:spacing w:line="240" w:lineRule="auto"/>
              <w:jc w:val="right"/>
              <w:rPr>
                <w:sz w:val="12"/>
                <w:szCs w:val="12"/>
              </w:rPr>
            </w:pPr>
            <w:r w:rsidRPr="00F45341">
              <w:rPr>
                <w:sz w:val="12"/>
                <w:szCs w:val="12"/>
              </w:rPr>
              <w:t>165 110,00</w:t>
            </w:r>
          </w:p>
        </w:tc>
        <w:tc>
          <w:tcPr>
            <w:tcW w:w="366" w:type="pct"/>
            <w:tcBorders>
              <w:top w:val="nil"/>
              <w:left w:val="nil"/>
              <w:bottom w:val="nil"/>
              <w:right w:val="nil"/>
            </w:tcBorders>
            <w:shd w:val="clear" w:color="auto" w:fill="auto"/>
            <w:noWrap/>
            <w:vAlign w:val="center"/>
            <w:hideMark/>
          </w:tcPr>
          <w:p w14:paraId="684F9A1F"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50D89597" w14:textId="77777777" w:rsidR="00F45341" w:rsidRPr="00F45341" w:rsidRDefault="00F45341" w:rsidP="00F45341">
            <w:pPr>
              <w:spacing w:line="240" w:lineRule="auto"/>
              <w:jc w:val="right"/>
              <w:rPr>
                <w:sz w:val="12"/>
                <w:szCs w:val="12"/>
              </w:rPr>
            </w:pPr>
          </w:p>
        </w:tc>
      </w:tr>
      <w:tr w:rsidR="00F45341" w:rsidRPr="00F45341" w14:paraId="24A16736" w14:textId="77777777" w:rsidTr="00F45341">
        <w:trPr>
          <w:trHeight w:val="85"/>
        </w:trPr>
        <w:tc>
          <w:tcPr>
            <w:tcW w:w="2639" w:type="pct"/>
            <w:tcBorders>
              <w:top w:val="nil"/>
              <w:left w:val="nil"/>
              <w:bottom w:val="nil"/>
              <w:right w:val="nil"/>
            </w:tcBorders>
            <w:shd w:val="clear" w:color="auto" w:fill="auto"/>
            <w:vAlign w:val="bottom"/>
            <w:hideMark/>
          </w:tcPr>
          <w:p w14:paraId="479EFD0A"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395E53D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2C3CF9F" w14:textId="77777777" w:rsidR="00F45341" w:rsidRPr="00F45341" w:rsidRDefault="00F45341" w:rsidP="00F45341">
            <w:pPr>
              <w:spacing w:line="240" w:lineRule="auto"/>
              <w:jc w:val="right"/>
              <w:rPr>
                <w:sz w:val="12"/>
                <w:szCs w:val="12"/>
              </w:rPr>
            </w:pPr>
            <w:r w:rsidRPr="00F45341">
              <w:rPr>
                <w:sz w:val="12"/>
                <w:szCs w:val="12"/>
              </w:rPr>
              <w:t>55 750</w:t>
            </w:r>
          </w:p>
        </w:tc>
        <w:tc>
          <w:tcPr>
            <w:tcW w:w="656" w:type="pct"/>
            <w:tcBorders>
              <w:top w:val="nil"/>
              <w:left w:val="nil"/>
              <w:bottom w:val="nil"/>
              <w:right w:val="nil"/>
            </w:tcBorders>
            <w:shd w:val="clear" w:color="auto" w:fill="auto"/>
            <w:noWrap/>
            <w:vAlign w:val="bottom"/>
            <w:hideMark/>
          </w:tcPr>
          <w:p w14:paraId="5D010983" w14:textId="77777777" w:rsidR="00F45341" w:rsidRPr="00F45341" w:rsidRDefault="00F45341" w:rsidP="00F45341">
            <w:pPr>
              <w:spacing w:line="240" w:lineRule="auto"/>
              <w:jc w:val="right"/>
              <w:rPr>
                <w:sz w:val="12"/>
                <w:szCs w:val="12"/>
              </w:rPr>
            </w:pPr>
            <w:r w:rsidRPr="00F45341">
              <w:rPr>
                <w:sz w:val="12"/>
                <w:szCs w:val="12"/>
              </w:rPr>
              <w:t>53 231,89</w:t>
            </w:r>
          </w:p>
        </w:tc>
        <w:tc>
          <w:tcPr>
            <w:tcW w:w="366" w:type="pct"/>
            <w:tcBorders>
              <w:top w:val="nil"/>
              <w:left w:val="nil"/>
              <w:bottom w:val="nil"/>
              <w:right w:val="nil"/>
            </w:tcBorders>
            <w:shd w:val="clear" w:color="auto" w:fill="auto"/>
            <w:noWrap/>
            <w:vAlign w:val="center"/>
            <w:hideMark/>
          </w:tcPr>
          <w:p w14:paraId="0BD6BF15" w14:textId="77777777" w:rsidR="00F45341" w:rsidRPr="00F45341" w:rsidRDefault="00F45341" w:rsidP="00F45341">
            <w:pPr>
              <w:spacing w:line="240" w:lineRule="auto"/>
              <w:jc w:val="right"/>
              <w:rPr>
                <w:sz w:val="12"/>
                <w:szCs w:val="12"/>
              </w:rPr>
            </w:pPr>
            <w:r w:rsidRPr="00F45341">
              <w:rPr>
                <w:sz w:val="12"/>
                <w:szCs w:val="12"/>
              </w:rPr>
              <w:t>95,5%</w:t>
            </w:r>
          </w:p>
        </w:tc>
        <w:tc>
          <w:tcPr>
            <w:tcW w:w="352" w:type="pct"/>
            <w:tcBorders>
              <w:top w:val="nil"/>
              <w:left w:val="nil"/>
              <w:bottom w:val="nil"/>
              <w:right w:val="nil"/>
            </w:tcBorders>
            <w:shd w:val="clear" w:color="auto" w:fill="auto"/>
            <w:noWrap/>
            <w:vAlign w:val="bottom"/>
            <w:hideMark/>
          </w:tcPr>
          <w:p w14:paraId="486D4FF6" w14:textId="77777777" w:rsidR="00F45341" w:rsidRPr="00F45341" w:rsidRDefault="00F45341" w:rsidP="00F45341">
            <w:pPr>
              <w:spacing w:line="240" w:lineRule="auto"/>
              <w:jc w:val="right"/>
              <w:rPr>
                <w:sz w:val="12"/>
                <w:szCs w:val="12"/>
              </w:rPr>
            </w:pPr>
          </w:p>
        </w:tc>
      </w:tr>
      <w:tr w:rsidR="00F45341" w:rsidRPr="00F45341" w14:paraId="080139D5" w14:textId="77777777" w:rsidTr="00F45341">
        <w:trPr>
          <w:trHeight w:val="85"/>
        </w:trPr>
        <w:tc>
          <w:tcPr>
            <w:tcW w:w="2639" w:type="pct"/>
            <w:tcBorders>
              <w:top w:val="nil"/>
              <w:left w:val="nil"/>
              <w:bottom w:val="nil"/>
              <w:right w:val="nil"/>
            </w:tcBorders>
            <w:shd w:val="clear" w:color="auto" w:fill="auto"/>
            <w:vAlign w:val="bottom"/>
            <w:hideMark/>
          </w:tcPr>
          <w:p w14:paraId="5F014A19"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4F8485D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A102E87" w14:textId="77777777" w:rsidR="00F45341" w:rsidRPr="00F45341" w:rsidRDefault="00F45341" w:rsidP="00F45341">
            <w:pPr>
              <w:spacing w:line="240" w:lineRule="auto"/>
              <w:jc w:val="right"/>
              <w:rPr>
                <w:sz w:val="12"/>
                <w:szCs w:val="12"/>
              </w:rPr>
            </w:pPr>
            <w:r w:rsidRPr="00F45341">
              <w:rPr>
                <w:sz w:val="12"/>
                <w:szCs w:val="12"/>
              </w:rPr>
              <w:t>30 000</w:t>
            </w:r>
          </w:p>
        </w:tc>
        <w:tc>
          <w:tcPr>
            <w:tcW w:w="656" w:type="pct"/>
            <w:tcBorders>
              <w:top w:val="nil"/>
              <w:left w:val="nil"/>
              <w:bottom w:val="nil"/>
              <w:right w:val="nil"/>
            </w:tcBorders>
            <w:shd w:val="clear" w:color="auto" w:fill="auto"/>
            <w:noWrap/>
            <w:vAlign w:val="bottom"/>
            <w:hideMark/>
          </w:tcPr>
          <w:p w14:paraId="49D5B035" w14:textId="77777777" w:rsidR="00F45341" w:rsidRPr="00F45341" w:rsidRDefault="00F45341" w:rsidP="00F45341">
            <w:pPr>
              <w:spacing w:line="240" w:lineRule="auto"/>
              <w:jc w:val="right"/>
              <w:rPr>
                <w:sz w:val="12"/>
                <w:szCs w:val="12"/>
              </w:rPr>
            </w:pPr>
            <w:r w:rsidRPr="00F45341">
              <w:rPr>
                <w:sz w:val="12"/>
                <w:szCs w:val="12"/>
              </w:rPr>
              <w:t>29 984,72</w:t>
            </w:r>
          </w:p>
        </w:tc>
        <w:tc>
          <w:tcPr>
            <w:tcW w:w="366" w:type="pct"/>
            <w:tcBorders>
              <w:top w:val="nil"/>
              <w:left w:val="nil"/>
              <w:bottom w:val="nil"/>
              <w:right w:val="nil"/>
            </w:tcBorders>
            <w:shd w:val="clear" w:color="auto" w:fill="auto"/>
            <w:noWrap/>
            <w:vAlign w:val="center"/>
            <w:hideMark/>
          </w:tcPr>
          <w:p w14:paraId="25D5BFD1"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bottom"/>
            <w:hideMark/>
          </w:tcPr>
          <w:p w14:paraId="142C713F" w14:textId="77777777" w:rsidR="00F45341" w:rsidRPr="00F45341" w:rsidRDefault="00F45341" w:rsidP="00F45341">
            <w:pPr>
              <w:spacing w:line="240" w:lineRule="auto"/>
              <w:jc w:val="right"/>
              <w:rPr>
                <w:sz w:val="12"/>
                <w:szCs w:val="12"/>
              </w:rPr>
            </w:pPr>
          </w:p>
        </w:tc>
      </w:tr>
      <w:tr w:rsidR="00F45341" w:rsidRPr="00F45341" w14:paraId="15B04159" w14:textId="77777777" w:rsidTr="00F45341">
        <w:trPr>
          <w:trHeight w:val="85"/>
        </w:trPr>
        <w:tc>
          <w:tcPr>
            <w:tcW w:w="2639" w:type="pct"/>
            <w:tcBorders>
              <w:top w:val="nil"/>
              <w:left w:val="nil"/>
              <w:bottom w:val="nil"/>
              <w:right w:val="nil"/>
            </w:tcBorders>
            <w:shd w:val="clear" w:color="auto" w:fill="auto"/>
            <w:vAlign w:val="bottom"/>
            <w:hideMark/>
          </w:tcPr>
          <w:p w14:paraId="32145FD8"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52ADB58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6D1A4154" w14:textId="77777777" w:rsidR="00F45341" w:rsidRPr="00F45341" w:rsidRDefault="00F45341" w:rsidP="00F45341">
            <w:pPr>
              <w:spacing w:line="240" w:lineRule="auto"/>
              <w:jc w:val="right"/>
              <w:rPr>
                <w:sz w:val="12"/>
                <w:szCs w:val="12"/>
              </w:rPr>
            </w:pPr>
            <w:r w:rsidRPr="00F45341">
              <w:rPr>
                <w:sz w:val="12"/>
                <w:szCs w:val="12"/>
              </w:rPr>
              <w:t>30 000</w:t>
            </w:r>
          </w:p>
        </w:tc>
        <w:tc>
          <w:tcPr>
            <w:tcW w:w="656" w:type="pct"/>
            <w:tcBorders>
              <w:top w:val="nil"/>
              <w:left w:val="nil"/>
              <w:bottom w:val="nil"/>
              <w:right w:val="nil"/>
            </w:tcBorders>
            <w:shd w:val="clear" w:color="auto" w:fill="auto"/>
            <w:noWrap/>
            <w:vAlign w:val="bottom"/>
            <w:hideMark/>
          </w:tcPr>
          <w:p w14:paraId="23491752" w14:textId="77777777" w:rsidR="00F45341" w:rsidRPr="00F45341" w:rsidRDefault="00F45341" w:rsidP="00F45341">
            <w:pPr>
              <w:spacing w:line="240" w:lineRule="auto"/>
              <w:jc w:val="right"/>
              <w:rPr>
                <w:sz w:val="12"/>
                <w:szCs w:val="12"/>
              </w:rPr>
            </w:pPr>
            <w:r w:rsidRPr="00F45341">
              <w:rPr>
                <w:sz w:val="12"/>
                <w:szCs w:val="12"/>
              </w:rPr>
              <w:t>30 000,00</w:t>
            </w:r>
          </w:p>
        </w:tc>
        <w:tc>
          <w:tcPr>
            <w:tcW w:w="366" w:type="pct"/>
            <w:tcBorders>
              <w:top w:val="nil"/>
              <w:left w:val="nil"/>
              <w:bottom w:val="nil"/>
              <w:right w:val="nil"/>
            </w:tcBorders>
            <w:shd w:val="clear" w:color="auto" w:fill="auto"/>
            <w:noWrap/>
            <w:vAlign w:val="center"/>
            <w:hideMark/>
          </w:tcPr>
          <w:p w14:paraId="46107C88"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01863BC9" w14:textId="77777777" w:rsidR="00F45341" w:rsidRPr="00F45341" w:rsidRDefault="00F45341" w:rsidP="00F45341">
            <w:pPr>
              <w:spacing w:line="240" w:lineRule="auto"/>
              <w:jc w:val="right"/>
              <w:rPr>
                <w:sz w:val="12"/>
                <w:szCs w:val="12"/>
              </w:rPr>
            </w:pPr>
          </w:p>
        </w:tc>
      </w:tr>
      <w:tr w:rsidR="00F45341" w:rsidRPr="00F45341" w14:paraId="30F3AA38" w14:textId="77777777" w:rsidTr="00F45341">
        <w:trPr>
          <w:trHeight w:val="85"/>
        </w:trPr>
        <w:tc>
          <w:tcPr>
            <w:tcW w:w="2639" w:type="pct"/>
            <w:tcBorders>
              <w:top w:val="nil"/>
              <w:left w:val="nil"/>
              <w:bottom w:val="nil"/>
              <w:right w:val="nil"/>
            </w:tcBorders>
            <w:shd w:val="clear" w:color="auto" w:fill="auto"/>
            <w:vAlign w:val="bottom"/>
            <w:hideMark/>
          </w:tcPr>
          <w:p w14:paraId="25C7B712" w14:textId="77777777" w:rsidR="00F45341" w:rsidRPr="00F45341" w:rsidRDefault="00F45341" w:rsidP="00F45341">
            <w:pPr>
              <w:spacing w:line="240" w:lineRule="auto"/>
              <w:rPr>
                <w:sz w:val="12"/>
                <w:szCs w:val="12"/>
              </w:rPr>
            </w:pPr>
            <w:r w:rsidRPr="00F45341">
              <w:rPr>
                <w:sz w:val="12"/>
                <w:szCs w:val="12"/>
              </w:rPr>
              <w:t>Wyjazdy służbowe zagraniczne</w:t>
            </w:r>
          </w:p>
        </w:tc>
        <w:tc>
          <w:tcPr>
            <w:tcW w:w="421" w:type="pct"/>
            <w:tcBorders>
              <w:top w:val="nil"/>
              <w:left w:val="nil"/>
              <w:bottom w:val="nil"/>
              <w:right w:val="nil"/>
            </w:tcBorders>
            <w:shd w:val="clear" w:color="auto" w:fill="auto"/>
            <w:noWrap/>
            <w:vAlign w:val="bottom"/>
            <w:hideMark/>
          </w:tcPr>
          <w:p w14:paraId="79C6F44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609756D2" w14:textId="77777777" w:rsidR="00F45341" w:rsidRPr="00F45341" w:rsidRDefault="00F45341" w:rsidP="00F45341">
            <w:pPr>
              <w:spacing w:line="240" w:lineRule="auto"/>
              <w:jc w:val="right"/>
              <w:rPr>
                <w:sz w:val="12"/>
                <w:szCs w:val="12"/>
              </w:rPr>
            </w:pPr>
            <w:r w:rsidRPr="00F45341">
              <w:rPr>
                <w:sz w:val="12"/>
                <w:szCs w:val="12"/>
              </w:rPr>
              <w:t>6 460</w:t>
            </w:r>
          </w:p>
        </w:tc>
        <w:tc>
          <w:tcPr>
            <w:tcW w:w="656" w:type="pct"/>
            <w:tcBorders>
              <w:top w:val="nil"/>
              <w:left w:val="nil"/>
              <w:bottom w:val="nil"/>
              <w:right w:val="nil"/>
            </w:tcBorders>
            <w:shd w:val="clear" w:color="auto" w:fill="auto"/>
            <w:noWrap/>
            <w:vAlign w:val="bottom"/>
            <w:hideMark/>
          </w:tcPr>
          <w:p w14:paraId="28EAAFE6" w14:textId="77777777" w:rsidR="00F45341" w:rsidRPr="00F45341" w:rsidRDefault="00F45341" w:rsidP="00F45341">
            <w:pPr>
              <w:spacing w:line="240" w:lineRule="auto"/>
              <w:jc w:val="right"/>
              <w:rPr>
                <w:sz w:val="12"/>
                <w:szCs w:val="12"/>
              </w:rPr>
            </w:pPr>
            <w:r w:rsidRPr="00F45341">
              <w:rPr>
                <w:sz w:val="12"/>
                <w:szCs w:val="12"/>
              </w:rPr>
              <w:t>3 225,41</w:t>
            </w:r>
          </w:p>
        </w:tc>
        <w:tc>
          <w:tcPr>
            <w:tcW w:w="366" w:type="pct"/>
            <w:tcBorders>
              <w:top w:val="nil"/>
              <w:left w:val="nil"/>
              <w:bottom w:val="nil"/>
              <w:right w:val="nil"/>
            </w:tcBorders>
            <w:shd w:val="clear" w:color="auto" w:fill="auto"/>
            <w:noWrap/>
            <w:vAlign w:val="center"/>
            <w:hideMark/>
          </w:tcPr>
          <w:p w14:paraId="4E6ADCD3" w14:textId="77777777" w:rsidR="00F45341" w:rsidRPr="00F45341" w:rsidRDefault="00F45341" w:rsidP="00F45341">
            <w:pPr>
              <w:spacing w:line="240" w:lineRule="auto"/>
              <w:jc w:val="right"/>
              <w:rPr>
                <w:sz w:val="12"/>
                <w:szCs w:val="12"/>
              </w:rPr>
            </w:pPr>
            <w:r w:rsidRPr="00F45341">
              <w:rPr>
                <w:sz w:val="12"/>
                <w:szCs w:val="12"/>
              </w:rPr>
              <w:t>49,9%</w:t>
            </w:r>
          </w:p>
        </w:tc>
        <w:tc>
          <w:tcPr>
            <w:tcW w:w="352" w:type="pct"/>
            <w:tcBorders>
              <w:top w:val="nil"/>
              <w:left w:val="nil"/>
              <w:bottom w:val="nil"/>
              <w:right w:val="nil"/>
            </w:tcBorders>
            <w:shd w:val="clear" w:color="auto" w:fill="auto"/>
            <w:noWrap/>
            <w:vAlign w:val="bottom"/>
            <w:hideMark/>
          </w:tcPr>
          <w:p w14:paraId="74A6756C" w14:textId="77777777" w:rsidR="00F45341" w:rsidRPr="00F45341" w:rsidRDefault="00F45341" w:rsidP="00F45341">
            <w:pPr>
              <w:spacing w:line="240" w:lineRule="auto"/>
              <w:jc w:val="right"/>
              <w:rPr>
                <w:sz w:val="12"/>
                <w:szCs w:val="12"/>
              </w:rPr>
            </w:pPr>
          </w:p>
        </w:tc>
      </w:tr>
      <w:tr w:rsidR="00F45341" w:rsidRPr="00F45341" w14:paraId="634B25F9" w14:textId="77777777" w:rsidTr="00F45341">
        <w:trPr>
          <w:trHeight w:val="85"/>
        </w:trPr>
        <w:tc>
          <w:tcPr>
            <w:tcW w:w="2639" w:type="pct"/>
            <w:tcBorders>
              <w:top w:val="nil"/>
              <w:left w:val="nil"/>
              <w:bottom w:val="nil"/>
              <w:right w:val="nil"/>
            </w:tcBorders>
            <w:shd w:val="clear" w:color="auto" w:fill="auto"/>
            <w:vAlign w:val="bottom"/>
            <w:hideMark/>
          </w:tcPr>
          <w:p w14:paraId="0ED5F519"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41286FE3"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7592CF5" w14:textId="77777777" w:rsidR="00F45341" w:rsidRPr="00F45341" w:rsidRDefault="00F45341" w:rsidP="00F45341">
            <w:pPr>
              <w:spacing w:line="240" w:lineRule="auto"/>
              <w:jc w:val="right"/>
              <w:rPr>
                <w:sz w:val="12"/>
                <w:szCs w:val="12"/>
              </w:rPr>
            </w:pPr>
            <w:r w:rsidRPr="00F45341">
              <w:rPr>
                <w:sz w:val="12"/>
                <w:szCs w:val="12"/>
              </w:rPr>
              <w:t>5 000</w:t>
            </w:r>
          </w:p>
        </w:tc>
        <w:tc>
          <w:tcPr>
            <w:tcW w:w="656" w:type="pct"/>
            <w:tcBorders>
              <w:top w:val="nil"/>
              <w:left w:val="nil"/>
              <w:bottom w:val="nil"/>
              <w:right w:val="nil"/>
            </w:tcBorders>
            <w:shd w:val="clear" w:color="auto" w:fill="auto"/>
            <w:noWrap/>
            <w:vAlign w:val="bottom"/>
            <w:hideMark/>
          </w:tcPr>
          <w:p w14:paraId="431E9682" w14:textId="77777777" w:rsidR="00F45341" w:rsidRPr="00F45341" w:rsidRDefault="00F45341" w:rsidP="00F45341">
            <w:pPr>
              <w:spacing w:line="240" w:lineRule="auto"/>
              <w:jc w:val="right"/>
              <w:rPr>
                <w:sz w:val="12"/>
                <w:szCs w:val="12"/>
              </w:rPr>
            </w:pPr>
            <w:r w:rsidRPr="00F45341">
              <w:rPr>
                <w:sz w:val="12"/>
                <w:szCs w:val="12"/>
              </w:rPr>
              <w:t>5 000,00</w:t>
            </w:r>
          </w:p>
        </w:tc>
        <w:tc>
          <w:tcPr>
            <w:tcW w:w="366" w:type="pct"/>
            <w:tcBorders>
              <w:top w:val="nil"/>
              <w:left w:val="nil"/>
              <w:bottom w:val="nil"/>
              <w:right w:val="nil"/>
            </w:tcBorders>
            <w:shd w:val="clear" w:color="auto" w:fill="auto"/>
            <w:noWrap/>
            <w:vAlign w:val="center"/>
            <w:hideMark/>
          </w:tcPr>
          <w:p w14:paraId="0780DB76"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756FF65C" w14:textId="77777777" w:rsidR="00F45341" w:rsidRPr="00F45341" w:rsidRDefault="00F45341" w:rsidP="00F45341">
            <w:pPr>
              <w:spacing w:line="240" w:lineRule="auto"/>
              <w:jc w:val="right"/>
              <w:rPr>
                <w:sz w:val="12"/>
                <w:szCs w:val="12"/>
              </w:rPr>
            </w:pPr>
          </w:p>
        </w:tc>
      </w:tr>
      <w:tr w:rsidR="00F45341" w:rsidRPr="00F45341" w14:paraId="2B5D0195" w14:textId="77777777" w:rsidTr="00F45341">
        <w:trPr>
          <w:trHeight w:val="85"/>
        </w:trPr>
        <w:tc>
          <w:tcPr>
            <w:tcW w:w="2639" w:type="pct"/>
            <w:tcBorders>
              <w:top w:val="nil"/>
              <w:left w:val="nil"/>
              <w:bottom w:val="nil"/>
              <w:right w:val="nil"/>
            </w:tcBorders>
            <w:shd w:val="clear" w:color="auto" w:fill="auto"/>
            <w:vAlign w:val="bottom"/>
            <w:hideMark/>
          </w:tcPr>
          <w:p w14:paraId="54FCB9B7"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7E6D8FC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C318728" w14:textId="77777777" w:rsidR="00F45341" w:rsidRPr="00F45341" w:rsidRDefault="00F45341" w:rsidP="00F45341">
            <w:pPr>
              <w:spacing w:line="240" w:lineRule="auto"/>
              <w:jc w:val="right"/>
              <w:rPr>
                <w:sz w:val="12"/>
                <w:szCs w:val="12"/>
              </w:rPr>
            </w:pPr>
            <w:r w:rsidRPr="00F45341">
              <w:rPr>
                <w:sz w:val="12"/>
                <w:szCs w:val="12"/>
              </w:rPr>
              <w:t>5 000</w:t>
            </w:r>
          </w:p>
        </w:tc>
        <w:tc>
          <w:tcPr>
            <w:tcW w:w="656" w:type="pct"/>
            <w:tcBorders>
              <w:top w:val="nil"/>
              <w:left w:val="nil"/>
              <w:bottom w:val="nil"/>
              <w:right w:val="nil"/>
            </w:tcBorders>
            <w:shd w:val="clear" w:color="auto" w:fill="auto"/>
            <w:noWrap/>
            <w:vAlign w:val="bottom"/>
            <w:hideMark/>
          </w:tcPr>
          <w:p w14:paraId="231AD67C" w14:textId="77777777" w:rsidR="00F45341" w:rsidRPr="00F45341" w:rsidRDefault="00F45341" w:rsidP="00F45341">
            <w:pPr>
              <w:spacing w:line="240" w:lineRule="auto"/>
              <w:jc w:val="right"/>
              <w:rPr>
                <w:sz w:val="12"/>
                <w:szCs w:val="12"/>
              </w:rPr>
            </w:pPr>
            <w:r w:rsidRPr="00F45341">
              <w:rPr>
                <w:sz w:val="12"/>
                <w:szCs w:val="12"/>
              </w:rPr>
              <w:t>2 983,92</w:t>
            </w:r>
          </w:p>
        </w:tc>
        <w:tc>
          <w:tcPr>
            <w:tcW w:w="366" w:type="pct"/>
            <w:tcBorders>
              <w:top w:val="nil"/>
              <w:left w:val="nil"/>
              <w:bottom w:val="nil"/>
              <w:right w:val="nil"/>
            </w:tcBorders>
            <w:shd w:val="clear" w:color="auto" w:fill="auto"/>
            <w:noWrap/>
            <w:vAlign w:val="center"/>
            <w:hideMark/>
          </w:tcPr>
          <w:p w14:paraId="57A31B6D" w14:textId="77777777" w:rsidR="00F45341" w:rsidRPr="00F45341" w:rsidRDefault="00F45341" w:rsidP="00F45341">
            <w:pPr>
              <w:spacing w:line="240" w:lineRule="auto"/>
              <w:jc w:val="right"/>
              <w:rPr>
                <w:sz w:val="12"/>
                <w:szCs w:val="12"/>
              </w:rPr>
            </w:pPr>
            <w:r w:rsidRPr="00F45341">
              <w:rPr>
                <w:sz w:val="12"/>
                <w:szCs w:val="12"/>
              </w:rPr>
              <w:t>59,7%</w:t>
            </w:r>
          </w:p>
        </w:tc>
        <w:tc>
          <w:tcPr>
            <w:tcW w:w="352" w:type="pct"/>
            <w:tcBorders>
              <w:top w:val="nil"/>
              <w:left w:val="nil"/>
              <w:bottom w:val="nil"/>
              <w:right w:val="nil"/>
            </w:tcBorders>
            <w:shd w:val="clear" w:color="auto" w:fill="auto"/>
            <w:noWrap/>
            <w:vAlign w:val="bottom"/>
            <w:hideMark/>
          </w:tcPr>
          <w:p w14:paraId="27601045" w14:textId="77777777" w:rsidR="00F45341" w:rsidRPr="00F45341" w:rsidRDefault="00F45341" w:rsidP="00F45341">
            <w:pPr>
              <w:spacing w:line="240" w:lineRule="auto"/>
              <w:jc w:val="right"/>
              <w:rPr>
                <w:sz w:val="12"/>
                <w:szCs w:val="12"/>
              </w:rPr>
            </w:pPr>
          </w:p>
        </w:tc>
      </w:tr>
      <w:tr w:rsidR="00F45341" w:rsidRPr="00F45341" w14:paraId="5B68CC9D" w14:textId="77777777" w:rsidTr="00F45341">
        <w:trPr>
          <w:trHeight w:val="85"/>
        </w:trPr>
        <w:tc>
          <w:tcPr>
            <w:tcW w:w="2639" w:type="pct"/>
            <w:tcBorders>
              <w:top w:val="nil"/>
              <w:left w:val="nil"/>
              <w:bottom w:val="nil"/>
              <w:right w:val="nil"/>
            </w:tcBorders>
            <w:shd w:val="clear" w:color="auto" w:fill="auto"/>
            <w:vAlign w:val="bottom"/>
            <w:hideMark/>
          </w:tcPr>
          <w:p w14:paraId="2A1274CA" w14:textId="77777777" w:rsidR="00F45341" w:rsidRPr="00F45341" w:rsidRDefault="00F45341" w:rsidP="00F45341">
            <w:pPr>
              <w:spacing w:line="240" w:lineRule="auto"/>
              <w:rPr>
                <w:sz w:val="12"/>
                <w:szCs w:val="12"/>
              </w:rPr>
            </w:pPr>
            <w:r w:rsidRPr="00F45341">
              <w:rPr>
                <w:sz w:val="12"/>
                <w:szCs w:val="12"/>
              </w:rPr>
              <w:t>Wyjazdy służbowe krajowe</w:t>
            </w:r>
          </w:p>
        </w:tc>
        <w:tc>
          <w:tcPr>
            <w:tcW w:w="421" w:type="pct"/>
            <w:tcBorders>
              <w:top w:val="nil"/>
              <w:left w:val="nil"/>
              <w:bottom w:val="nil"/>
              <w:right w:val="nil"/>
            </w:tcBorders>
            <w:shd w:val="clear" w:color="auto" w:fill="auto"/>
            <w:noWrap/>
            <w:vAlign w:val="bottom"/>
            <w:hideMark/>
          </w:tcPr>
          <w:p w14:paraId="2117440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49A51F6" w14:textId="77777777" w:rsidR="00F45341" w:rsidRPr="00F45341" w:rsidRDefault="00F45341" w:rsidP="00F45341">
            <w:pPr>
              <w:spacing w:line="240" w:lineRule="auto"/>
              <w:jc w:val="right"/>
              <w:rPr>
                <w:sz w:val="12"/>
                <w:szCs w:val="12"/>
              </w:rPr>
            </w:pPr>
            <w:r w:rsidRPr="00F45341">
              <w:rPr>
                <w:sz w:val="12"/>
                <w:szCs w:val="12"/>
              </w:rPr>
              <w:t>5 000</w:t>
            </w:r>
          </w:p>
        </w:tc>
        <w:tc>
          <w:tcPr>
            <w:tcW w:w="656" w:type="pct"/>
            <w:tcBorders>
              <w:top w:val="nil"/>
              <w:left w:val="nil"/>
              <w:bottom w:val="nil"/>
              <w:right w:val="nil"/>
            </w:tcBorders>
            <w:shd w:val="clear" w:color="auto" w:fill="auto"/>
            <w:noWrap/>
            <w:vAlign w:val="bottom"/>
            <w:hideMark/>
          </w:tcPr>
          <w:p w14:paraId="7F46F66C" w14:textId="77777777" w:rsidR="00F45341" w:rsidRPr="00F45341" w:rsidRDefault="00F45341" w:rsidP="00F45341">
            <w:pPr>
              <w:spacing w:line="240" w:lineRule="auto"/>
              <w:jc w:val="right"/>
              <w:rPr>
                <w:sz w:val="12"/>
                <w:szCs w:val="12"/>
              </w:rPr>
            </w:pPr>
            <w:r w:rsidRPr="00F45341">
              <w:rPr>
                <w:sz w:val="12"/>
                <w:szCs w:val="12"/>
              </w:rPr>
              <w:t>3 476,10</w:t>
            </w:r>
          </w:p>
        </w:tc>
        <w:tc>
          <w:tcPr>
            <w:tcW w:w="366" w:type="pct"/>
            <w:tcBorders>
              <w:top w:val="nil"/>
              <w:left w:val="nil"/>
              <w:bottom w:val="nil"/>
              <w:right w:val="nil"/>
            </w:tcBorders>
            <w:shd w:val="clear" w:color="auto" w:fill="auto"/>
            <w:noWrap/>
            <w:vAlign w:val="center"/>
            <w:hideMark/>
          </w:tcPr>
          <w:p w14:paraId="606885F1" w14:textId="77777777" w:rsidR="00F45341" w:rsidRPr="00F45341" w:rsidRDefault="00F45341" w:rsidP="00F45341">
            <w:pPr>
              <w:spacing w:line="240" w:lineRule="auto"/>
              <w:jc w:val="right"/>
              <w:rPr>
                <w:sz w:val="12"/>
                <w:szCs w:val="12"/>
              </w:rPr>
            </w:pPr>
            <w:r w:rsidRPr="00F45341">
              <w:rPr>
                <w:sz w:val="12"/>
                <w:szCs w:val="12"/>
              </w:rPr>
              <w:t>69,5%</w:t>
            </w:r>
          </w:p>
        </w:tc>
        <w:tc>
          <w:tcPr>
            <w:tcW w:w="352" w:type="pct"/>
            <w:tcBorders>
              <w:top w:val="nil"/>
              <w:left w:val="nil"/>
              <w:bottom w:val="nil"/>
              <w:right w:val="nil"/>
            </w:tcBorders>
            <w:shd w:val="clear" w:color="auto" w:fill="auto"/>
            <w:noWrap/>
            <w:vAlign w:val="bottom"/>
            <w:hideMark/>
          </w:tcPr>
          <w:p w14:paraId="24E7605E" w14:textId="77777777" w:rsidR="00F45341" w:rsidRPr="00F45341" w:rsidRDefault="00F45341" w:rsidP="00F45341">
            <w:pPr>
              <w:spacing w:line="240" w:lineRule="auto"/>
              <w:jc w:val="right"/>
              <w:rPr>
                <w:sz w:val="12"/>
                <w:szCs w:val="12"/>
              </w:rPr>
            </w:pPr>
          </w:p>
        </w:tc>
      </w:tr>
      <w:tr w:rsidR="00F45341" w:rsidRPr="00F45341" w14:paraId="0379CA7F" w14:textId="77777777" w:rsidTr="00F45341">
        <w:trPr>
          <w:trHeight w:val="85"/>
        </w:trPr>
        <w:tc>
          <w:tcPr>
            <w:tcW w:w="2639" w:type="pct"/>
            <w:tcBorders>
              <w:top w:val="nil"/>
              <w:left w:val="nil"/>
              <w:bottom w:val="nil"/>
              <w:right w:val="nil"/>
            </w:tcBorders>
            <w:shd w:val="clear" w:color="auto" w:fill="auto"/>
            <w:vAlign w:val="center"/>
            <w:hideMark/>
          </w:tcPr>
          <w:p w14:paraId="5E7E946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3910067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36D3DA6B"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786F0BA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571E8B7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49D8211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450E47" w14:textId="77777777" w:rsidTr="00F45341">
        <w:trPr>
          <w:trHeight w:val="85"/>
        </w:trPr>
        <w:tc>
          <w:tcPr>
            <w:tcW w:w="2639" w:type="pct"/>
            <w:tcBorders>
              <w:top w:val="nil"/>
              <w:left w:val="nil"/>
              <w:bottom w:val="nil"/>
              <w:right w:val="nil"/>
            </w:tcBorders>
            <w:shd w:val="clear" w:color="auto" w:fill="auto"/>
            <w:vAlign w:val="center"/>
            <w:hideMark/>
          </w:tcPr>
          <w:p w14:paraId="725A0F86"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04127A0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3DFF2D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174514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65F514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1BE295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223075" w14:textId="77777777" w:rsidTr="00F45341">
        <w:trPr>
          <w:trHeight w:val="85"/>
        </w:trPr>
        <w:tc>
          <w:tcPr>
            <w:tcW w:w="2639" w:type="pct"/>
            <w:tcBorders>
              <w:top w:val="nil"/>
              <w:left w:val="nil"/>
              <w:bottom w:val="nil"/>
              <w:right w:val="nil"/>
            </w:tcBorders>
            <w:shd w:val="clear" w:color="auto" w:fill="auto"/>
            <w:vAlign w:val="center"/>
            <w:hideMark/>
          </w:tcPr>
          <w:p w14:paraId="6F41968D"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42399A7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6E832E1"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4F4C58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D4B3D3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A791B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9EF45B" w14:textId="77777777" w:rsidTr="00F45341">
        <w:trPr>
          <w:trHeight w:val="85"/>
        </w:trPr>
        <w:tc>
          <w:tcPr>
            <w:tcW w:w="2639" w:type="pct"/>
            <w:tcBorders>
              <w:top w:val="nil"/>
              <w:left w:val="nil"/>
              <w:bottom w:val="nil"/>
              <w:right w:val="nil"/>
            </w:tcBorders>
            <w:shd w:val="clear" w:color="auto" w:fill="auto"/>
            <w:vAlign w:val="center"/>
            <w:hideMark/>
          </w:tcPr>
          <w:p w14:paraId="31A9E29B"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5D670F9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5CD6E3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50B135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4F0FF9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8B07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979345" w14:textId="77777777" w:rsidTr="00F45341">
        <w:trPr>
          <w:trHeight w:val="85"/>
        </w:trPr>
        <w:tc>
          <w:tcPr>
            <w:tcW w:w="2639" w:type="pct"/>
            <w:tcBorders>
              <w:top w:val="nil"/>
              <w:left w:val="nil"/>
              <w:bottom w:val="nil"/>
              <w:right w:val="nil"/>
            </w:tcBorders>
            <w:shd w:val="clear" w:color="auto" w:fill="auto"/>
            <w:vAlign w:val="center"/>
            <w:hideMark/>
          </w:tcPr>
          <w:p w14:paraId="39112AF0"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62A917E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C069CD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4BA8B4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37D6FE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3B57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6E03A9" w14:textId="77777777" w:rsidTr="00F45341">
        <w:trPr>
          <w:trHeight w:val="85"/>
        </w:trPr>
        <w:tc>
          <w:tcPr>
            <w:tcW w:w="2639" w:type="pct"/>
            <w:tcBorders>
              <w:top w:val="nil"/>
              <w:left w:val="nil"/>
              <w:bottom w:val="nil"/>
              <w:right w:val="nil"/>
            </w:tcBorders>
            <w:shd w:val="clear" w:color="auto" w:fill="auto"/>
            <w:vAlign w:val="center"/>
            <w:hideMark/>
          </w:tcPr>
          <w:p w14:paraId="52F9C7D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3751E4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F16B3E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5015EC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09E677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7F412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15DEA4" w14:textId="77777777" w:rsidTr="00F45341">
        <w:trPr>
          <w:trHeight w:val="85"/>
        </w:trPr>
        <w:tc>
          <w:tcPr>
            <w:tcW w:w="2639" w:type="pct"/>
            <w:tcBorders>
              <w:top w:val="nil"/>
              <w:left w:val="nil"/>
              <w:bottom w:val="nil"/>
              <w:right w:val="nil"/>
            </w:tcBorders>
            <w:shd w:val="clear" w:color="000000" w:fill="EAF1F6"/>
            <w:vAlign w:val="center"/>
            <w:hideMark/>
          </w:tcPr>
          <w:p w14:paraId="6C8F4A60" w14:textId="77777777" w:rsidR="00F45341" w:rsidRPr="00F45341" w:rsidRDefault="00F45341" w:rsidP="00F45341">
            <w:pPr>
              <w:spacing w:line="240" w:lineRule="auto"/>
              <w:rPr>
                <w:b/>
                <w:bCs/>
                <w:sz w:val="12"/>
                <w:szCs w:val="12"/>
              </w:rPr>
            </w:pPr>
            <w:r w:rsidRPr="00F45341">
              <w:rPr>
                <w:b/>
                <w:bCs/>
                <w:sz w:val="12"/>
                <w:szCs w:val="12"/>
              </w:rPr>
              <w:t>Prowadzenie świetlic szkolnych - zadanie 21</w:t>
            </w:r>
          </w:p>
        </w:tc>
        <w:tc>
          <w:tcPr>
            <w:tcW w:w="421" w:type="pct"/>
            <w:tcBorders>
              <w:top w:val="nil"/>
              <w:left w:val="nil"/>
              <w:bottom w:val="nil"/>
              <w:right w:val="nil"/>
            </w:tcBorders>
            <w:shd w:val="clear" w:color="000000" w:fill="EAF1F6"/>
            <w:vAlign w:val="center"/>
            <w:hideMark/>
          </w:tcPr>
          <w:p w14:paraId="502538DD"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3F035705" w14:textId="77777777" w:rsidR="00F45341" w:rsidRPr="00F45341" w:rsidRDefault="00F45341" w:rsidP="00F45341">
            <w:pPr>
              <w:spacing w:line="240" w:lineRule="auto"/>
              <w:jc w:val="right"/>
              <w:rPr>
                <w:b/>
                <w:bCs/>
                <w:sz w:val="12"/>
                <w:szCs w:val="12"/>
              </w:rPr>
            </w:pPr>
            <w:r w:rsidRPr="00F45341">
              <w:rPr>
                <w:b/>
                <w:bCs/>
                <w:sz w:val="12"/>
                <w:szCs w:val="12"/>
              </w:rPr>
              <w:t>3 724 567</w:t>
            </w:r>
          </w:p>
        </w:tc>
        <w:tc>
          <w:tcPr>
            <w:tcW w:w="656" w:type="pct"/>
            <w:tcBorders>
              <w:top w:val="nil"/>
              <w:left w:val="nil"/>
              <w:bottom w:val="nil"/>
              <w:right w:val="nil"/>
            </w:tcBorders>
            <w:shd w:val="clear" w:color="000000" w:fill="EAF1F6"/>
            <w:vAlign w:val="center"/>
            <w:hideMark/>
          </w:tcPr>
          <w:p w14:paraId="7E2E2165" w14:textId="77777777" w:rsidR="00F45341" w:rsidRPr="00F45341" w:rsidRDefault="00F45341" w:rsidP="00F45341">
            <w:pPr>
              <w:spacing w:line="240" w:lineRule="auto"/>
              <w:jc w:val="right"/>
              <w:rPr>
                <w:b/>
                <w:bCs/>
                <w:sz w:val="12"/>
                <w:szCs w:val="12"/>
              </w:rPr>
            </w:pPr>
            <w:r w:rsidRPr="00F45341">
              <w:rPr>
                <w:b/>
                <w:bCs/>
                <w:sz w:val="12"/>
                <w:szCs w:val="12"/>
              </w:rPr>
              <w:t>3 715 662,72</w:t>
            </w:r>
          </w:p>
        </w:tc>
        <w:tc>
          <w:tcPr>
            <w:tcW w:w="366" w:type="pct"/>
            <w:tcBorders>
              <w:top w:val="nil"/>
              <w:left w:val="nil"/>
              <w:bottom w:val="nil"/>
              <w:right w:val="nil"/>
            </w:tcBorders>
            <w:shd w:val="clear" w:color="000000" w:fill="EAF1F6"/>
            <w:vAlign w:val="center"/>
            <w:hideMark/>
          </w:tcPr>
          <w:p w14:paraId="4AC423F1" w14:textId="77777777" w:rsidR="00F45341" w:rsidRPr="00F45341" w:rsidRDefault="00F45341" w:rsidP="00F45341">
            <w:pPr>
              <w:spacing w:line="240" w:lineRule="auto"/>
              <w:jc w:val="right"/>
              <w:rPr>
                <w:b/>
                <w:bCs/>
                <w:sz w:val="12"/>
                <w:szCs w:val="12"/>
              </w:rPr>
            </w:pPr>
            <w:r w:rsidRPr="00F45341">
              <w:rPr>
                <w:b/>
                <w:bCs/>
                <w:sz w:val="12"/>
                <w:szCs w:val="12"/>
              </w:rPr>
              <w:t>99,8%</w:t>
            </w:r>
          </w:p>
        </w:tc>
        <w:tc>
          <w:tcPr>
            <w:tcW w:w="352" w:type="pct"/>
            <w:tcBorders>
              <w:top w:val="nil"/>
              <w:left w:val="nil"/>
              <w:bottom w:val="nil"/>
              <w:right w:val="nil"/>
            </w:tcBorders>
            <w:shd w:val="clear" w:color="auto" w:fill="auto"/>
            <w:noWrap/>
            <w:vAlign w:val="center"/>
            <w:hideMark/>
          </w:tcPr>
          <w:p w14:paraId="61A39EF4" w14:textId="77777777" w:rsidR="00F45341" w:rsidRPr="00F45341" w:rsidRDefault="00F45341" w:rsidP="00F45341">
            <w:pPr>
              <w:spacing w:line="240" w:lineRule="auto"/>
              <w:jc w:val="right"/>
              <w:rPr>
                <w:b/>
                <w:bCs/>
                <w:sz w:val="12"/>
                <w:szCs w:val="12"/>
              </w:rPr>
            </w:pPr>
          </w:p>
        </w:tc>
      </w:tr>
      <w:tr w:rsidR="00F45341" w:rsidRPr="00F45341" w14:paraId="1322E71D" w14:textId="77777777" w:rsidTr="00F45341">
        <w:trPr>
          <w:trHeight w:val="85"/>
        </w:trPr>
        <w:tc>
          <w:tcPr>
            <w:tcW w:w="2639" w:type="pct"/>
            <w:tcBorders>
              <w:top w:val="nil"/>
              <w:left w:val="nil"/>
              <w:bottom w:val="nil"/>
              <w:right w:val="nil"/>
            </w:tcBorders>
            <w:shd w:val="clear" w:color="auto" w:fill="auto"/>
            <w:vAlign w:val="center"/>
            <w:hideMark/>
          </w:tcPr>
          <w:p w14:paraId="2B0B17E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3A139C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B329C5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FA400D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1C1B03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E91317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AE77A5" w14:textId="77777777" w:rsidTr="00F45341">
        <w:trPr>
          <w:trHeight w:val="85"/>
        </w:trPr>
        <w:tc>
          <w:tcPr>
            <w:tcW w:w="2639" w:type="pct"/>
            <w:tcBorders>
              <w:top w:val="nil"/>
              <w:left w:val="nil"/>
              <w:bottom w:val="nil"/>
              <w:right w:val="nil"/>
            </w:tcBorders>
            <w:shd w:val="clear" w:color="auto" w:fill="auto"/>
            <w:vAlign w:val="center"/>
            <w:hideMark/>
          </w:tcPr>
          <w:p w14:paraId="3D091150"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pełnienie funkcji dydaktycznych, opiekuńczych, wychowawczych wobec dzieci uczęszczających do szkół podstawowych</w:t>
            </w:r>
          </w:p>
        </w:tc>
        <w:tc>
          <w:tcPr>
            <w:tcW w:w="421" w:type="pct"/>
            <w:tcBorders>
              <w:top w:val="nil"/>
              <w:left w:val="nil"/>
              <w:bottom w:val="nil"/>
              <w:right w:val="nil"/>
            </w:tcBorders>
            <w:shd w:val="clear" w:color="auto" w:fill="auto"/>
            <w:vAlign w:val="center"/>
            <w:hideMark/>
          </w:tcPr>
          <w:p w14:paraId="1FE9F25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D03E4D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96F5DD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06F77B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5172D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DC6778" w14:textId="77777777" w:rsidTr="00F45341">
        <w:trPr>
          <w:trHeight w:val="85"/>
        </w:trPr>
        <w:tc>
          <w:tcPr>
            <w:tcW w:w="2639" w:type="pct"/>
            <w:tcBorders>
              <w:top w:val="nil"/>
              <w:left w:val="nil"/>
              <w:bottom w:val="nil"/>
              <w:right w:val="nil"/>
            </w:tcBorders>
            <w:shd w:val="clear" w:color="auto" w:fill="auto"/>
            <w:vAlign w:val="center"/>
            <w:hideMark/>
          </w:tcPr>
          <w:p w14:paraId="0A30C5D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C238FB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B4D56E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10C3D6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D9B7B1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0CD2A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8C4135" w14:textId="77777777" w:rsidTr="00F45341">
        <w:trPr>
          <w:trHeight w:val="85"/>
        </w:trPr>
        <w:tc>
          <w:tcPr>
            <w:tcW w:w="2639" w:type="pct"/>
            <w:tcBorders>
              <w:top w:val="nil"/>
              <w:left w:val="nil"/>
              <w:bottom w:val="nil"/>
              <w:right w:val="nil"/>
            </w:tcBorders>
            <w:shd w:val="clear" w:color="auto" w:fill="auto"/>
            <w:vAlign w:val="center"/>
            <w:hideMark/>
          </w:tcPr>
          <w:p w14:paraId="477A59D5"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80107</w:t>
            </w:r>
          </w:p>
        </w:tc>
        <w:tc>
          <w:tcPr>
            <w:tcW w:w="421" w:type="pct"/>
            <w:tcBorders>
              <w:top w:val="nil"/>
              <w:left w:val="nil"/>
              <w:bottom w:val="nil"/>
              <w:right w:val="nil"/>
            </w:tcBorders>
            <w:shd w:val="clear" w:color="auto" w:fill="auto"/>
            <w:vAlign w:val="center"/>
            <w:hideMark/>
          </w:tcPr>
          <w:p w14:paraId="3BD5282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B724FF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B726A8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F6CC47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ABA98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DF4E40" w14:textId="77777777" w:rsidTr="00F45341">
        <w:trPr>
          <w:trHeight w:val="85"/>
        </w:trPr>
        <w:tc>
          <w:tcPr>
            <w:tcW w:w="2639" w:type="pct"/>
            <w:tcBorders>
              <w:top w:val="nil"/>
              <w:left w:val="nil"/>
              <w:bottom w:val="nil"/>
              <w:right w:val="nil"/>
            </w:tcBorders>
            <w:shd w:val="clear" w:color="auto" w:fill="auto"/>
            <w:vAlign w:val="center"/>
            <w:hideMark/>
          </w:tcPr>
          <w:p w14:paraId="46AE6E8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D3674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52D925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052F58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A14C0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BEE6D2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263F75" w14:textId="77777777" w:rsidTr="00F45341">
        <w:trPr>
          <w:trHeight w:val="85"/>
        </w:trPr>
        <w:tc>
          <w:tcPr>
            <w:tcW w:w="2639" w:type="pct"/>
            <w:tcBorders>
              <w:top w:val="nil"/>
              <w:left w:val="nil"/>
              <w:bottom w:val="nil"/>
              <w:right w:val="nil"/>
            </w:tcBorders>
            <w:shd w:val="clear" w:color="auto" w:fill="auto"/>
            <w:vAlign w:val="center"/>
            <w:hideMark/>
          </w:tcPr>
          <w:p w14:paraId="15C9C1F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78224BE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56C7122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E10E47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918C7A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B0FEA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9CB0AB" w14:textId="77777777" w:rsidTr="00F45341">
        <w:trPr>
          <w:trHeight w:val="85"/>
        </w:trPr>
        <w:tc>
          <w:tcPr>
            <w:tcW w:w="2639" w:type="pct"/>
            <w:tcBorders>
              <w:top w:val="nil"/>
              <w:left w:val="nil"/>
              <w:bottom w:val="nil"/>
              <w:right w:val="nil"/>
            </w:tcBorders>
            <w:shd w:val="clear" w:color="auto" w:fill="auto"/>
            <w:vAlign w:val="center"/>
            <w:hideMark/>
          </w:tcPr>
          <w:p w14:paraId="295D4FD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BCC809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F6EBF8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6B69CC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6A82B3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C8EE96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00D808" w14:textId="77777777" w:rsidTr="00F45341">
        <w:trPr>
          <w:trHeight w:val="85"/>
        </w:trPr>
        <w:tc>
          <w:tcPr>
            <w:tcW w:w="2639" w:type="pct"/>
            <w:tcBorders>
              <w:top w:val="nil"/>
              <w:left w:val="nil"/>
              <w:bottom w:val="nil"/>
              <w:right w:val="nil"/>
            </w:tcBorders>
            <w:shd w:val="clear" w:color="auto" w:fill="auto"/>
            <w:vAlign w:val="center"/>
            <w:hideMark/>
          </w:tcPr>
          <w:p w14:paraId="633255F4"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1D18569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9BDEC3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61BD74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51E2B0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164ED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945409" w14:textId="77777777" w:rsidTr="00F45341">
        <w:trPr>
          <w:trHeight w:val="85"/>
        </w:trPr>
        <w:tc>
          <w:tcPr>
            <w:tcW w:w="2639" w:type="pct"/>
            <w:tcBorders>
              <w:top w:val="nil"/>
              <w:left w:val="nil"/>
              <w:bottom w:val="nil"/>
              <w:right w:val="nil"/>
            </w:tcBorders>
            <w:shd w:val="clear" w:color="auto" w:fill="auto"/>
            <w:vAlign w:val="center"/>
            <w:hideMark/>
          </w:tcPr>
          <w:p w14:paraId="236C6E1E" w14:textId="77777777" w:rsidR="00F45341" w:rsidRPr="00F45341" w:rsidRDefault="00F45341" w:rsidP="00F45341">
            <w:pPr>
              <w:spacing w:line="240" w:lineRule="auto"/>
              <w:rPr>
                <w:sz w:val="12"/>
                <w:szCs w:val="12"/>
              </w:rPr>
            </w:pPr>
            <w:r w:rsidRPr="00F45341">
              <w:rPr>
                <w:sz w:val="12"/>
                <w:szCs w:val="12"/>
              </w:rPr>
              <w:t>- liczba placówek</w:t>
            </w:r>
          </w:p>
        </w:tc>
        <w:tc>
          <w:tcPr>
            <w:tcW w:w="421" w:type="pct"/>
            <w:tcBorders>
              <w:top w:val="nil"/>
              <w:left w:val="nil"/>
              <w:bottom w:val="nil"/>
              <w:right w:val="nil"/>
            </w:tcBorders>
            <w:shd w:val="clear" w:color="auto" w:fill="auto"/>
            <w:vAlign w:val="center"/>
            <w:hideMark/>
          </w:tcPr>
          <w:p w14:paraId="11C94C1E" w14:textId="77777777" w:rsidR="00F45341" w:rsidRPr="00F45341" w:rsidRDefault="00F45341" w:rsidP="00F45341">
            <w:pPr>
              <w:spacing w:line="240" w:lineRule="auto"/>
              <w:jc w:val="right"/>
              <w:rPr>
                <w:sz w:val="12"/>
                <w:szCs w:val="12"/>
              </w:rPr>
            </w:pPr>
            <w:r w:rsidRPr="00F45341">
              <w:rPr>
                <w:sz w:val="12"/>
                <w:szCs w:val="12"/>
              </w:rPr>
              <w:t>4</w:t>
            </w:r>
          </w:p>
        </w:tc>
        <w:tc>
          <w:tcPr>
            <w:tcW w:w="564" w:type="pct"/>
            <w:tcBorders>
              <w:top w:val="nil"/>
              <w:left w:val="nil"/>
              <w:bottom w:val="nil"/>
              <w:right w:val="nil"/>
            </w:tcBorders>
            <w:shd w:val="clear" w:color="auto" w:fill="auto"/>
            <w:noWrap/>
            <w:vAlign w:val="center"/>
            <w:hideMark/>
          </w:tcPr>
          <w:p w14:paraId="7279DEDB"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48676E1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2F7765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A83EF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BAA8BBD" w14:textId="77777777" w:rsidTr="00F45341">
        <w:trPr>
          <w:trHeight w:val="85"/>
        </w:trPr>
        <w:tc>
          <w:tcPr>
            <w:tcW w:w="2639" w:type="pct"/>
            <w:tcBorders>
              <w:top w:val="nil"/>
              <w:left w:val="nil"/>
              <w:bottom w:val="nil"/>
              <w:right w:val="nil"/>
            </w:tcBorders>
            <w:shd w:val="clear" w:color="auto" w:fill="auto"/>
            <w:vAlign w:val="center"/>
            <w:hideMark/>
          </w:tcPr>
          <w:p w14:paraId="2F68A3B4" w14:textId="77777777" w:rsidR="00F45341" w:rsidRPr="00F45341" w:rsidRDefault="00F45341" w:rsidP="00F45341">
            <w:pPr>
              <w:spacing w:line="240" w:lineRule="auto"/>
              <w:rPr>
                <w:sz w:val="12"/>
                <w:szCs w:val="12"/>
              </w:rPr>
            </w:pPr>
            <w:r w:rsidRPr="00F45341">
              <w:rPr>
                <w:sz w:val="12"/>
                <w:szCs w:val="12"/>
              </w:rPr>
              <w:t>- liczba etatów pedagogicznych (średniorocznie)</w:t>
            </w:r>
          </w:p>
        </w:tc>
        <w:tc>
          <w:tcPr>
            <w:tcW w:w="421" w:type="pct"/>
            <w:tcBorders>
              <w:top w:val="nil"/>
              <w:left w:val="nil"/>
              <w:bottom w:val="nil"/>
              <w:right w:val="nil"/>
            </w:tcBorders>
            <w:shd w:val="clear" w:color="auto" w:fill="auto"/>
            <w:vAlign w:val="center"/>
            <w:hideMark/>
          </w:tcPr>
          <w:p w14:paraId="5C5D0056" w14:textId="77777777" w:rsidR="00F45341" w:rsidRPr="00F45341" w:rsidRDefault="00F45341" w:rsidP="00F45341">
            <w:pPr>
              <w:spacing w:line="240" w:lineRule="auto"/>
              <w:jc w:val="right"/>
              <w:rPr>
                <w:sz w:val="12"/>
                <w:szCs w:val="12"/>
              </w:rPr>
            </w:pPr>
            <w:r w:rsidRPr="00F45341">
              <w:rPr>
                <w:sz w:val="12"/>
                <w:szCs w:val="12"/>
              </w:rPr>
              <w:t>31,3</w:t>
            </w:r>
          </w:p>
        </w:tc>
        <w:tc>
          <w:tcPr>
            <w:tcW w:w="564" w:type="pct"/>
            <w:tcBorders>
              <w:top w:val="nil"/>
              <w:left w:val="nil"/>
              <w:bottom w:val="nil"/>
              <w:right w:val="nil"/>
            </w:tcBorders>
            <w:shd w:val="clear" w:color="auto" w:fill="auto"/>
            <w:noWrap/>
            <w:vAlign w:val="center"/>
            <w:hideMark/>
          </w:tcPr>
          <w:p w14:paraId="76E2DC2C"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78258AA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3442C1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5B391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78AB53" w14:textId="77777777" w:rsidTr="00F45341">
        <w:trPr>
          <w:trHeight w:val="85"/>
        </w:trPr>
        <w:tc>
          <w:tcPr>
            <w:tcW w:w="2639" w:type="pct"/>
            <w:tcBorders>
              <w:top w:val="nil"/>
              <w:left w:val="nil"/>
              <w:bottom w:val="nil"/>
              <w:right w:val="nil"/>
            </w:tcBorders>
            <w:shd w:val="clear" w:color="auto" w:fill="auto"/>
            <w:vAlign w:val="center"/>
            <w:hideMark/>
          </w:tcPr>
          <w:p w14:paraId="18BF9DB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A1236F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7D3987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B8DEFC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F35064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3FA3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1781EA" w14:textId="77777777" w:rsidTr="00F45341">
        <w:trPr>
          <w:trHeight w:val="85"/>
        </w:trPr>
        <w:tc>
          <w:tcPr>
            <w:tcW w:w="2639" w:type="pct"/>
            <w:tcBorders>
              <w:top w:val="nil"/>
              <w:left w:val="nil"/>
              <w:bottom w:val="nil"/>
              <w:right w:val="nil"/>
            </w:tcBorders>
            <w:shd w:val="clear" w:color="auto" w:fill="auto"/>
            <w:vAlign w:val="center"/>
            <w:hideMark/>
          </w:tcPr>
          <w:p w14:paraId="5451750E"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5404751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A0E1AB3" w14:textId="77777777" w:rsidR="00F45341" w:rsidRPr="00F45341" w:rsidRDefault="00F45341" w:rsidP="00F45341">
            <w:pPr>
              <w:spacing w:line="240" w:lineRule="auto"/>
              <w:jc w:val="right"/>
              <w:rPr>
                <w:sz w:val="12"/>
                <w:szCs w:val="12"/>
              </w:rPr>
            </w:pPr>
            <w:r w:rsidRPr="00F45341">
              <w:rPr>
                <w:sz w:val="12"/>
                <w:szCs w:val="12"/>
              </w:rPr>
              <w:t>3 484 020</w:t>
            </w:r>
          </w:p>
        </w:tc>
        <w:tc>
          <w:tcPr>
            <w:tcW w:w="656" w:type="pct"/>
            <w:tcBorders>
              <w:top w:val="nil"/>
              <w:left w:val="nil"/>
              <w:bottom w:val="nil"/>
              <w:right w:val="nil"/>
            </w:tcBorders>
            <w:shd w:val="clear" w:color="auto" w:fill="auto"/>
            <w:noWrap/>
            <w:vAlign w:val="center"/>
            <w:hideMark/>
          </w:tcPr>
          <w:p w14:paraId="1A232936" w14:textId="77777777" w:rsidR="00F45341" w:rsidRPr="00F45341" w:rsidRDefault="00F45341" w:rsidP="00F45341">
            <w:pPr>
              <w:spacing w:line="240" w:lineRule="auto"/>
              <w:jc w:val="right"/>
              <w:rPr>
                <w:sz w:val="12"/>
                <w:szCs w:val="12"/>
              </w:rPr>
            </w:pPr>
            <w:r w:rsidRPr="00F45341">
              <w:rPr>
                <w:sz w:val="12"/>
                <w:szCs w:val="12"/>
              </w:rPr>
              <w:t>3 477 713,75</w:t>
            </w:r>
          </w:p>
        </w:tc>
        <w:tc>
          <w:tcPr>
            <w:tcW w:w="366" w:type="pct"/>
            <w:tcBorders>
              <w:top w:val="nil"/>
              <w:left w:val="nil"/>
              <w:bottom w:val="nil"/>
              <w:right w:val="nil"/>
            </w:tcBorders>
            <w:shd w:val="clear" w:color="auto" w:fill="auto"/>
            <w:noWrap/>
            <w:vAlign w:val="center"/>
            <w:hideMark/>
          </w:tcPr>
          <w:p w14:paraId="51F0AA79" w14:textId="77777777" w:rsidR="00F45341" w:rsidRPr="00F45341" w:rsidRDefault="00F45341" w:rsidP="00F45341">
            <w:pPr>
              <w:spacing w:line="240" w:lineRule="auto"/>
              <w:jc w:val="right"/>
              <w:rPr>
                <w:sz w:val="12"/>
                <w:szCs w:val="12"/>
              </w:rPr>
            </w:pPr>
            <w:r w:rsidRPr="00F45341">
              <w:rPr>
                <w:sz w:val="12"/>
                <w:szCs w:val="12"/>
              </w:rPr>
              <w:t>99,8%</w:t>
            </w:r>
          </w:p>
        </w:tc>
        <w:tc>
          <w:tcPr>
            <w:tcW w:w="352" w:type="pct"/>
            <w:tcBorders>
              <w:top w:val="nil"/>
              <w:left w:val="nil"/>
              <w:bottom w:val="nil"/>
              <w:right w:val="nil"/>
            </w:tcBorders>
            <w:shd w:val="clear" w:color="auto" w:fill="auto"/>
            <w:noWrap/>
            <w:vAlign w:val="center"/>
            <w:hideMark/>
          </w:tcPr>
          <w:p w14:paraId="18C8C418" w14:textId="77777777" w:rsidR="00F45341" w:rsidRPr="00F45341" w:rsidRDefault="00F45341" w:rsidP="00F45341">
            <w:pPr>
              <w:spacing w:line="240" w:lineRule="auto"/>
              <w:jc w:val="right"/>
              <w:rPr>
                <w:sz w:val="12"/>
                <w:szCs w:val="12"/>
              </w:rPr>
            </w:pPr>
          </w:p>
        </w:tc>
      </w:tr>
      <w:tr w:rsidR="00F45341" w:rsidRPr="00F45341" w14:paraId="12D5A8BE" w14:textId="77777777" w:rsidTr="00F45341">
        <w:trPr>
          <w:trHeight w:val="85"/>
        </w:trPr>
        <w:tc>
          <w:tcPr>
            <w:tcW w:w="2639" w:type="pct"/>
            <w:tcBorders>
              <w:top w:val="nil"/>
              <w:left w:val="nil"/>
              <w:bottom w:val="nil"/>
              <w:right w:val="nil"/>
            </w:tcBorders>
            <w:shd w:val="clear" w:color="auto" w:fill="auto"/>
            <w:vAlign w:val="center"/>
            <w:hideMark/>
          </w:tcPr>
          <w:p w14:paraId="45DFECDD" w14:textId="77777777" w:rsidR="00F45341" w:rsidRPr="00F45341" w:rsidRDefault="00F45341" w:rsidP="00F45341">
            <w:pPr>
              <w:spacing w:line="240" w:lineRule="auto"/>
              <w:rPr>
                <w:i/>
                <w:iCs/>
                <w:sz w:val="12"/>
                <w:szCs w:val="12"/>
              </w:rPr>
            </w:pPr>
            <w:r w:rsidRPr="00F45341">
              <w:rPr>
                <w:i/>
                <w:iCs/>
                <w:sz w:val="12"/>
                <w:szCs w:val="12"/>
              </w:rPr>
              <w:t>- wynagrodzenia nauczycieli wypłacane w związku z pomocą obywatelom Ukrainy</w:t>
            </w:r>
          </w:p>
        </w:tc>
        <w:tc>
          <w:tcPr>
            <w:tcW w:w="421" w:type="pct"/>
            <w:tcBorders>
              <w:top w:val="nil"/>
              <w:left w:val="nil"/>
              <w:bottom w:val="nil"/>
              <w:right w:val="nil"/>
            </w:tcBorders>
            <w:shd w:val="clear" w:color="auto" w:fill="auto"/>
            <w:vAlign w:val="center"/>
            <w:hideMark/>
          </w:tcPr>
          <w:p w14:paraId="3A8EA19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CDB013E" w14:textId="77777777" w:rsidR="00F45341" w:rsidRPr="00F45341" w:rsidRDefault="00F45341" w:rsidP="00F45341">
            <w:pPr>
              <w:spacing w:line="240" w:lineRule="auto"/>
              <w:jc w:val="right"/>
              <w:rPr>
                <w:i/>
                <w:iCs/>
                <w:sz w:val="12"/>
                <w:szCs w:val="12"/>
              </w:rPr>
            </w:pPr>
            <w:r w:rsidRPr="00F45341">
              <w:rPr>
                <w:i/>
                <w:iCs/>
                <w:sz w:val="12"/>
                <w:szCs w:val="12"/>
              </w:rPr>
              <w:t>284 400</w:t>
            </w:r>
          </w:p>
        </w:tc>
        <w:tc>
          <w:tcPr>
            <w:tcW w:w="656" w:type="pct"/>
            <w:tcBorders>
              <w:top w:val="nil"/>
              <w:left w:val="nil"/>
              <w:bottom w:val="nil"/>
              <w:right w:val="nil"/>
            </w:tcBorders>
            <w:shd w:val="clear" w:color="auto" w:fill="auto"/>
            <w:noWrap/>
            <w:vAlign w:val="center"/>
            <w:hideMark/>
          </w:tcPr>
          <w:p w14:paraId="48CB6F01" w14:textId="77777777" w:rsidR="00F45341" w:rsidRPr="00F45341" w:rsidRDefault="00F45341" w:rsidP="00F45341">
            <w:pPr>
              <w:spacing w:line="240" w:lineRule="auto"/>
              <w:jc w:val="right"/>
              <w:rPr>
                <w:i/>
                <w:iCs/>
                <w:sz w:val="12"/>
                <w:szCs w:val="12"/>
              </w:rPr>
            </w:pPr>
            <w:r w:rsidRPr="00F45341">
              <w:rPr>
                <w:i/>
                <w:iCs/>
                <w:sz w:val="12"/>
                <w:szCs w:val="12"/>
              </w:rPr>
              <w:t>281 639,45</w:t>
            </w:r>
          </w:p>
        </w:tc>
        <w:tc>
          <w:tcPr>
            <w:tcW w:w="366" w:type="pct"/>
            <w:tcBorders>
              <w:top w:val="nil"/>
              <w:left w:val="nil"/>
              <w:bottom w:val="nil"/>
              <w:right w:val="nil"/>
            </w:tcBorders>
            <w:shd w:val="clear" w:color="auto" w:fill="auto"/>
            <w:noWrap/>
            <w:vAlign w:val="center"/>
            <w:hideMark/>
          </w:tcPr>
          <w:p w14:paraId="3F6E5E24" w14:textId="77777777" w:rsidR="00F45341" w:rsidRPr="00F45341" w:rsidRDefault="00F45341" w:rsidP="00F45341">
            <w:pPr>
              <w:spacing w:line="240" w:lineRule="auto"/>
              <w:jc w:val="right"/>
              <w:rPr>
                <w:i/>
                <w:iCs/>
                <w:sz w:val="12"/>
                <w:szCs w:val="12"/>
              </w:rPr>
            </w:pPr>
            <w:r w:rsidRPr="00F45341">
              <w:rPr>
                <w:i/>
                <w:iCs/>
                <w:sz w:val="12"/>
                <w:szCs w:val="12"/>
              </w:rPr>
              <w:t>99,0%</w:t>
            </w:r>
          </w:p>
        </w:tc>
        <w:tc>
          <w:tcPr>
            <w:tcW w:w="352" w:type="pct"/>
            <w:tcBorders>
              <w:top w:val="nil"/>
              <w:left w:val="nil"/>
              <w:bottom w:val="nil"/>
              <w:right w:val="nil"/>
            </w:tcBorders>
            <w:shd w:val="clear" w:color="auto" w:fill="auto"/>
            <w:noWrap/>
            <w:vAlign w:val="center"/>
            <w:hideMark/>
          </w:tcPr>
          <w:p w14:paraId="081E70AF" w14:textId="77777777" w:rsidR="00F45341" w:rsidRPr="00F45341" w:rsidRDefault="00F45341" w:rsidP="00F45341">
            <w:pPr>
              <w:spacing w:line="240" w:lineRule="auto"/>
              <w:jc w:val="right"/>
              <w:rPr>
                <w:i/>
                <w:iCs/>
                <w:sz w:val="12"/>
                <w:szCs w:val="12"/>
              </w:rPr>
            </w:pPr>
          </w:p>
        </w:tc>
      </w:tr>
      <w:tr w:rsidR="00F45341" w:rsidRPr="00F45341" w14:paraId="29FA727A" w14:textId="77777777" w:rsidTr="00F45341">
        <w:trPr>
          <w:trHeight w:val="85"/>
        </w:trPr>
        <w:tc>
          <w:tcPr>
            <w:tcW w:w="2639" w:type="pct"/>
            <w:tcBorders>
              <w:top w:val="nil"/>
              <w:left w:val="nil"/>
              <w:bottom w:val="nil"/>
              <w:right w:val="nil"/>
            </w:tcBorders>
            <w:shd w:val="clear" w:color="auto" w:fill="auto"/>
            <w:vAlign w:val="center"/>
            <w:hideMark/>
          </w:tcPr>
          <w:p w14:paraId="29B73939" w14:textId="77777777" w:rsidR="00F45341" w:rsidRPr="00F45341" w:rsidRDefault="00F45341" w:rsidP="00F45341">
            <w:pPr>
              <w:spacing w:line="240" w:lineRule="auto"/>
              <w:rPr>
                <w:i/>
                <w:iCs/>
                <w:sz w:val="12"/>
                <w:szCs w:val="12"/>
              </w:rPr>
            </w:pPr>
            <w:r w:rsidRPr="00F45341">
              <w:rPr>
                <w:i/>
                <w:iCs/>
                <w:sz w:val="12"/>
                <w:szCs w:val="12"/>
              </w:rPr>
              <w:lastRenderedPageBreak/>
              <w:t>- wynagrodzenia osobowe nauczycieli</w:t>
            </w:r>
          </w:p>
        </w:tc>
        <w:tc>
          <w:tcPr>
            <w:tcW w:w="421" w:type="pct"/>
            <w:tcBorders>
              <w:top w:val="nil"/>
              <w:left w:val="nil"/>
              <w:bottom w:val="nil"/>
              <w:right w:val="nil"/>
            </w:tcBorders>
            <w:shd w:val="clear" w:color="auto" w:fill="auto"/>
            <w:vAlign w:val="center"/>
            <w:hideMark/>
          </w:tcPr>
          <w:p w14:paraId="751AFC0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743547D" w14:textId="77777777" w:rsidR="00F45341" w:rsidRPr="00F45341" w:rsidRDefault="00F45341" w:rsidP="00F45341">
            <w:pPr>
              <w:spacing w:line="240" w:lineRule="auto"/>
              <w:jc w:val="right"/>
              <w:rPr>
                <w:i/>
                <w:iCs/>
                <w:sz w:val="12"/>
                <w:szCs w:val="12"/>
              </w:rPr>
            </w:pPr>
            <w:r w:rsidRPr="00F45341">
              <w:rPr>
                <w:i/>
                <w:iCs/>
                <w:sz w:val="12"/>
                <w:szCs w:val="12"/>
              </w:rPr>
              <w:t>2 536 400</w:t>
            </w:r>
          </w:p>
        </w:tc>
        <w:tc>
          <w:tcPr>
            <w:tcW w:w="656" w:type="pct"/>
            <w:tcBorders>
              <w:top w:val="nil"/>
              <w:left w:val="nil"/>
              <w:bottom w:val="nil"/>
              <w:right w:val="nil"/>
            </w:tcBorders>
            <w:shd w:val="clear" w:color="auto" w:fill="auto"/>
            <w:noWrap/>
            <w:vAlign w:val="center"/>
            <w:hideMark/>
          </w:tcPr>
          <w:p w14:paraId="5D0CFEDF" w14:textId="77777777" w:rsidR="00F45341" w:rsidRPr="00F45341" w:rsidRDefault="00F45341" w:rsidP="00F45341">
            <w:pPr>
              <w:spacing w:line="240" w:lineRule="auto"/>
              <w:jc w:val="right"/>
              <w:rPr>
                <w:i/>
                <w:iCs/>
                <w:sz w:val="12"/>
                <w:szCs w:val="12"/>
              </w:rPr>
            </w:pPr>
            <w:r w:rsidRPr="00F45341">
              <w:rPr>
                <w:i/>
                <w:iCs/>
                <w:sz w:val="12"/>
                <w:szCs w:val="12"/>
              </w:rPr>
              <w:t>2 536 090,64</w:t>
            </w:r>
          </w:p>
        </w:tc>
        <w:tc>
          <w:tcPr>
            <w:tcW w:w="366" w:type="pct"/>
            <w:tcBorders>
              <w:top w:val="nil"/>
              <w:left w:val="nil"/>
              <w:bottom w:val="nil"/>
              <w:right w:val="nil"/>
            </w:tcBorders>
            <w:shd w:val="clear" w:color="auto" w:fill="auto"/>
            <w:noWrap/>
            <w:vAlign w:val="center"/>
            <w:hideMark/>
          </w:tcPr>
          <w:p w14:paraId="569AAB72"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06B0069D" w14:textId="77777777" w:rsidR="00F45341" w:rsidRPr="00F45341" w:rsidRDefault="00F45341" w:rsidP="00F45341">
            <w:pPr>
              <w:spacing w:line="240" w:lineRule="auto"/>
              <w:jc w:val="right"/>
              <w:rPr>
                <w:i/>
                <w:iCs/>
                <w:sz w:val="12"/>
                <w:szCs w:val="12"/>
              </w:rPr>
            </w:pPr>
          </w:p>
        </w:tc>
      </w:tr>
      <w:tr w:rsidR="00F45341" w:rsidRPr="00F45341" w14:paraId="50AC5420" w14:textId="77777777" w:rsidTr="00F45341">
        <w:trPr>
          <w:trHeight w:val="85"/>
        </w:trPr>
        <w:tc>
          <w:tcPr>
            <w:tcW w:w="2639" w:type="pct"/>
            <w:tcBorders>
              <w:top w:val="nil"/>
              <w:left w:val="nil"/>
              <w:bottom w:val="nil"/>
              <w:right w:val="nil"/>
            </w:tcBorders>
            <w:shd w:val="clear" w:color="auto" w:fill="auto"/>
            <w:vAlign w:val="center"/>
            <w:hideMark/>
          </w:tcPr>
          <w:p w14:paraId="08068A11"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7DEB562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8564920" w14:textId="77777777" w:rsidR="00F45341" w:rsidRPr="00F45341" w:rsidRDefault="00F45341" w:rsidP="00F45341">
            <w:pPr>
              <w:spacing w:line="240" w:lineRule="auto"/>
              <w:jc w:val="right"/>
              <w:rPr>
                <w:i/>
                <w:iCs/>
                <w:sz w:val="12"/>
                <w:szCs w:val="12"/>
              </w:rPr>
            </w:pPr>
            <w:r w:rsidRPr="00F45341">
              <w:rPr>
                <w:i/>
                <w:iCs/>
                <w:sz w:val="12"/>
                <w:szCs w:val="12"/>
              </w:rPr>
              <w:t>143 000</w:t>
            </w:r>
          </w:p>
        </w:tc>
        <w:tc>
          <w:tcPr>
            <w:tcW w:w="656" w:type="pct"/>
            <w:tcBorders>
              <w:top w:val="nil"/>
              <w:left w:val="nil"/>
              <w:bottom w:val="nil"/>
              <w:right w:val="nil"/>
            </w:tcBorders>
            <w:shd w:val="clear" w:color="auto" w:fill="auto"/>
            <w:noWrap/>
            <w:vAlign w:val="center"/>
            <w:hideMark/>
          </w:tcPr>
          <w:p w14:paraId="31403ACD" w14:textId="77777777" w:rsidR="00F45341" w:rsidRPr="00F45341" w:rsidRDefault="00F45341" w:rsidP="00F45341">
            <w:pPr>
              <w:spacing w:line="240" w:lineRule="auto"/>
              <w:jc w:val="right"/>
              <w:rPr>
                <w:i/>
                <w:iCs/>
                <w:sz w:val="12"/>
                <w:szCs w:val="12"/>
              </w:rPr>
            </w:pPr>
            <w:r w:rsidRPr="00F45341">
              <w:rPr>
                <w:i/>
                <w:iCs/>
                <w:sz w:val="12"/>
                <w:szCs w:val="12"/>
              </w:rPr>
              <w:t>142 453,43</w:t>
            </w:r>
          </w:p>
        </w:tc>
        <w:tc>
          <w:tcPr>
            <w:tcW w:w="366" w:type="pct"/>
            <w:tcBorders>
              <w:top w:val="nil"/>
              <w:left w:val="nil"/>
              <w:bottom w:val="nil"/>
              <w:right w:val="nil"/>
            </w:tcBorders>
            <w:shd w:val="clear" w:color="auto" w:fill="auto"/>
            <w:noWrap/>
            <w:vAlign w:val="center"/>
            <w:hideMark/>
          </w:tcPr>
          <w:p w14:paraId="081C8CB7" w14:textId="77777777" w:rsidR="00F45341" w:rsidRPr="00F45341" w:rsidRDefault="00F45341" w:rsidP="00F45341">
            <w:pPr>
              <w:spacing w:line="240" w:lineRule="auto"/>
              <w:jc w:val="right"/>
              <w:rPr>
                <w:i/>
                <w:iCs/>
                <w:sz w:val="12"/>
                <w:szCs w:val="12"/>
              </w:rPr>
            </w:pPr>
            <w:r w:rsidRPr="00F45341">
              <w:rPr>
                <w:i/>
                <w:iCs/>
                <w:sz w:val="12"/>
                <w:szCs w:val="12"/>
              </w:rPr>
              <w:t>99,6%</w:t>
            </w:r>
          </w:p>
        </w:tc>
        <w:tc>
          <w:tcPr>
            <w:tcW w:w="352" w:type="pct"/>
            <w:tcBorders>
              <w:top w:val="nil"/>
              <w:left w:val="nil"/>
              <w:bottom w:val="nil"/>
              <w:right w:val="nil"/>
            </w:tcBorders>
            <w:shd w:val="clear" w:color="auto" w:fill="auto"/>
            <w:noWrap/>
            <w:vAlign w:val="center"/>
            <w:hideMark/>
          </w:tcPr>
          <w:p w14:paraId="4A4EEB79" w14:textId="77777777" w:rsidR="00F45341" w:rsidRPr="00F45341" w:rsidRDefault="00F45341" w:rsidP="00F45341">
            <w:pPr>
              <w:spacing w:line="240" w:lineRule="auto"/>
              <w:jc w:val="right"/>
              <w:rPr>
                <w:i/>
                <w:iCs/>
                <w:sz w:val="12"/>
                <w:szCs w:val="12"/>
              </w:rPr>
            </w:pPr>
          </w:p>
        </w:tc>
      </w:tr>
      <w:tr w:rsidR="00F45341" w:rsidRPr="00F45341" w14:paraId="21A575FC" w14:textId="77777777" w:rsidTr="00F45341">
        <w:trPr>
          <w:trHeight w:val="85"/>
        </w:trPr>
        <w:tc>
          <w:tcPr>
            <w:tcW w:w="2639" w:type="pct"/>
            <w:tcBorders>
              <w:top w:val="nil"/>
              <w:left w:val="nil"/>
              <w:bottom w:val="nil"/>
              <w:right w:val="nil"/>
            </w:tcBorders>
            <w:shd w:val="clear" w:color="auto" w:fill="auto"/>
            <w:vAlign w:val="center"/>
            <w:hideMark/>
          </w:tcPr>
          <w:p w14:paraId="7E24414A"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4FE9A2C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1167F8A" w14:textId="77777777" w:rsidR="00F45341" w:rsidRPr="00F45341" w:rsidRDefault="00F45341" w:rsidP="00F45341">
            <w:pPr>
              <w:spacing w:line="240" w:lineRule="auto"/>
              <w:jc w:val="right"/>
              <w:rPr>
                <w:i/>
                <w:iCs/>
                <w:sz w:val="12"/>
                <w:szCs w:val="12"/>
              </w:rPr>
            </w:pPr>
            <w:r w:rsidRPr="00F45341">
              <w:rPr>
                <w:i/>
                <w:iCs/>
                <w:sz w:val="12"/>
                <w:szCs w:val="12"/>
              </w:rPr>
              <w:t>520 220</w:t>
            </w:r>
          </w:p>
        </w:tc>
        <w:tc>
          <w:tcPr>
            <w:tcW w:w="656" w:type="pct"/>
            <w:tcBorders>
              <w:top w:val="nil"/>
              <w:left w:val="nil"/>
              <w:bottom w:val="nil"/>
              <w:right w:val="nil"/>
            </w:tcBorders>
            <w:shd w:val="clear" w:color="auto" w:fill="auto"/>
            <w:noWrap/>
            <w:vAlign w:val="center"/>
            <w:hideMark/>
          </w:tcPr>
          <w:p w14:paraId="6727A367" w14:textId="77777777" w:rsidR="00F45341" w:rsidRPr="00F45341" w:rsidRDefault="00F45341" w:rsidP="00F45341">
            <w:pPr>
              <w:spacing w:line="240" w:lineRule="auto"/>
              <w:jc w:val="right"/>
              <w:rPr>
                <w:i/>
                <w:iCs/>
                <w:sz w:val="12"/>
                <w:szCs w:val="12"/>
              </w:rPr>
            </w:pPr>
            <w:r w:rsidRPr="00F45341">
              <w:rPr>
                <w:i/>
                <w:iCs/>
                <w:sz w:val="12"/>
                <w:szCs w:val="12"/>
              </w:rPr>
              <w:t>517 530,23</w:t>
            </w:r>
          </w:p>
        </w:tc>
        <w:tc>
          <w:tcPr>
            <w:tcW w:w="366" w:type="pct"/>
            <w:tcBorders>
              <w:top w:val="nil"/>
              <w:left w:val="nil"/>
              <w:bottom w:val="nil"/>
              <w:right w:val="nil"/>
            </w:tcBorders>
            <w:shd w:val="clear" w:color="auto" w:fill="auto"/>
            <w:noWrap/>
            <w:vAlign w:val="center"/>
            <w:hideMark/>
          </w:tcPr>
          <w:p w14:paraId="76B49130" w14:textId="77777777" w:rsidR="00F45341" w:rsidRPr="00F45341" w:rsidRDefault="00F45341" w:rsidP="00F45341">
            <w:pPr>
              <w:spacing w:line="240" w:lineRule="auto"/>
              <w:jc w:val="right"/>
              <w:rPr>
                <w:i/>
                <w:iCs/>
                <w:sz w:val="12"/>
                <w:szCs w:val="12"/>
              </w:rPr>
            </w:pPr>
            <w:r w:rsidRPr="00F45341">
              <w:rPr>
                <w:i/>
                <w:iCs/>
                <w:sz w:val="12"/>
                <w:szCs w:val="12"/>
              </w:rPr>
              <w:t>99,5%</w:t>
            </w:r>
          </w:p>
        </w:tc>
        <w:tc>
          <w:tcPr>
            <w:tcW w:w="352" w:type="pct"/>
            <w:tcBorders>
              <w:top w:val="nil"/>
              <w:left w:val="nil"/>
              <w:bottom w:val="nil"/>
              <w:right w:val="nil"/>
            </w:tcBorders>
            <w:shd w:val="clear" w:color="auto" w:fill="auto"/>
            <w:noWrap/>
            <w:vAlign w:val="center"/>
            <w:hideMark/>
          </w:tcPr>
          <w:p w14:paraId="0832D86D" w14:textId="77777777" w:rsidR="00F45341" w:rsidRPr="00F45341" w:rsidRDefault="00F45341" w:rsidP="00F45341">
            <w:pPr>
              <w:spacing w:line="240" w:lineRule="auto"/>
              <w:jc w:val="right"/>
              <w:rPr>
                <w:i/>
                <w:iCs/>
                <w:sz w:val="12"/>
                <w:szCs w:val="12"/>
              </w:rPr>
            </w:pPr>
          </w:p>
        </w:tc>
      </w:tr>
      <w:tr w:rsidR="00F45341" w:rsidRPr="00F45341" w14:paraId="5EC8A858" w14:textId="77777777" w:rsidTr="00F45341">
        <w:trPr>
          <w:trHeight w:val="85"/>
        </w:trPr>
        <w:tc>
          <w:tcPr>
            <w:tcW w:w="2639" w:type="pct"/>
            <w:tcBorders>
              <w:top w:val="nil"/>
              <w:left w:val="nil"/>
              <w:bottom w:val="nil"/>
              <w:right w:val="nil"/>
            </w:tcBorders>
            <w:shd w:val="clear" w:color="auto" w:fill="auto"/>
            <w:vAlign w:val="center"/>
            <w:hideMark/>
          </w:tcPr>
          <w:p w14:paraId="63AC1AB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C89B3F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9CA3AF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E44D19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129B97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BBFC3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C8F122" w14:textId="77777777" w:rsidTr="00F45341">
        <w:trPr>
          <w:trHeight w:val="85"/>
        </w:trPr>
        <w:tc>
          <w:tcPr>
            <w:tcW w:w="2639" w:type="pct"/>
            <w:tcBorders>
              <w:top w:val="nil"/>
              <w:left w:val="nil"/>
              <w:bottom w:val="nil"/>
              <w:right w:val="nil"/>
            </w:tcBorders>
            <w:shd w:val="clear" w:color="auto" w:fill="auto"/>
            <w:vAlign w:val="bottom"/>
            <w:hideMark/>
          </w:tcPr>
          <w:p w14:paraId="52EF1F4B"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3A906C9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51A2CFB8" w14:textId="77777777" w:rsidR="00F45341" w:rsidRPr="00F45341" w:rsidRDefault="00F45341" w:rsidP="00F45341">
            <w:pPr>
              <w:spacing w:line="240" w:lineRule="auto"/>
              <w:jc w:val="right"/>
              <w:rPr>
                <w:sz w:val="12"/>
                <w:szCs w:val="12"/>
              </w:rPr>
            </w:pPr>
            <w:r w:rsidRPr="00F45341">
              <w:rPr>
                <w:sz w:val="12"/>
                <w:szCs w:val="12"/>
              </w:rPr>
              <w:t>182 420</w:t>
            </w:r>
          </w:p>
        </w:tc>
        <w:tc>
          <w:tcPr>
            <w:tcW w:w="656" w:type="pct"/>
            <w:tcBorders>
              <w:top w:val="nil"/>
              <w:left w:val="nil"/>
              <w:bottom w:val="nil"/>
              <w:right w:val="nil"/>
            </w:tcBorders>
            <w:shd w:val="clear" w:color="auto" w:fill="auto"/>
            <w:noWrap/>
            <w:vAlign w:val="bottom"/>
            <w:hideMark/>
          </w:tcPr>
          <w:p w14:paraId="6E07B123" w14:textId="77777777" w:rsidR="00F45341" w:rsidRPr="00F45341" w:rsidRDefault="00F45341" w:rsidP="00F45341">
            <w:pPr>
              <w:spacing w:line="240" w:lineRule="auto"/>
              <w:jc w:val="right"/>
              <w:rPr>
                <w:sz w:val="12"/>
                <w:szCs w:val="12"/>
              </w:rPr>
            </w:pPr>
            <w:r w:rsidRPr="00F45341">
              <w:rPr>
                <w:sz w:val="12"/>
                <w:szCs w:val="12"/>
              </w:rPr>
              <w:t>182 420,00</w:t>
            </w:r>
          </w:p>
        </w:tc>
        <w:tc>
          <w:tcPr>
            <w:tcW w:w="366" w:type="pct"/>
            <w:tcBorders>
              <w:top w:val="nil"/>
              <w:left w:val="nil"/>
              <w:bottom w:val="nil"/>
              <w:right w:val="nil"/>
            </w:tcBorders>
            <w:shd w:val="clear" w:color="auto" w:fill="auto"/>
            <w:noWrap/>
            <w:vAlign w:val="center"/>
            <w:hideMark/>
          </w:tcPr>
          <w:p w14:paraId="3823901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475C80E0" w14:textId="77777777" w:rsidR="00F45341" w:rsidRPr="00F45341" w:rsidRDefault="00F45341" w:rsidP="00F45341">
            <w:pPr>
              <w:spacing w:line="240" w:lineRule="auto"/>
              <w:jc w:val="right"/>
              <w:rPr>
                <w:sz w:val="12"/>
                <w:szCs w:val="12"/>
              </w:rPr>
            </w:pPr>
          </w:p>
        </w:tc>
      </w:tr>
      <w:tr w:rsidR="00F45341" w:rsidRPr="00F45341" w14:paraId="6957CED7" w14:textId="77777777" w:rsidTr="00F45341">
        <w:trPr>
          <w:trHeight w:val="85"/>
        </w:trPr>
        <w:tc>
          <w:tcPr>
            <w:tcW w:w="2639" w:type="pct"/>
            <w:tcBorders>
              <w:top w:val="nil"/>
              <w:left w:val="nil"/>
              <w:bottom w:val="nil"/>
              <w:right w:val="nil"/>
            </w:tcBorders>
            <w:shd w:val="clear" w:color="auto" w:fill="auto"/>
            <w:vAlign w:val="bottom"/>
            <w:hideMark/>
          </w:tcPr>
          <w:p w14:paraId="31D78470"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bottom"/>
            <w:hideMark/>
          </w:tcPr>
          <w:p w14:paraId="3400836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2BE8BB2" w14:textId="77777777" w:rsidR="00F45341" w:rsidRPr="00F45341" w:rsidRDefault="00F45341" w:rsidP="00F45341">
            <w:pPr>
              <w:spacing w:line="240" w:lineRule="auto"/>
              <w:jc w:val="right"/>
              <w:rPr>
                <w:sz w:val="12"/>
                <w:szCs w:val="12"/>
              </w:rPr>
            </w:pPr>
            <w:r w:rsidRPr="00F45341">
              <w:rPr>
                <w:sz w:val="12"/>
                <w:szCs w:val="12"/>
              </w:rPr>
              <w:t>28 907</w:t>
            </w:r>
          </w:p>
        </w:tc>
        <w:tc>
          <w:tcPr>
            <w:tcW w:w="656" w:type="pct"/>
            <w:tcBorders>
              <w:top w:val="nil"/>
              <w:left w:val="nil"/>
              <w:bottom w:val="nil"/>
              <w:right w:val="nil"/>
            </w:tcBorders>
            <w:shd w:val="clear" w:color="auto" w:fill="auto"/>
            <w:noWrap/>
            <w:vAlign w:val="bottom"/>
            <w:hideMark/>
          </w:tcPr>
          <w:p w14:paraId="3301EDC0" w14:textId="77777777" w:rsidR="00F45341" w:rsidRPr="00F45341" w:rsidRDefault="00F45341" w:rsidP="00F45341">
            <w:pPr>
              <w:spacing w:line="240" w:lineRule="auto"/>
              <w:jc w:val="right"/>
              <w:rPr>
                <w:sz w:val="12"/>
                <w:szCs w:val="12"/>
              </w:rPr>
            </w:pPr>
            <w:r w:rsidRPr="00F45341">
              <w:rPr>
                <w:sz w:val="12"/>
                <w:szCs w:val="12"/>
              </w:rPr>
              <w:t>27 918,34</w:t>
            </w:r>
          </w:p>
        </w:tc>
        <w:tc>
          <w:tcPr>
            <w:tcW w:w="366" w:type="pct"/>
            <w:tcBorders>
              <w:top w:val="nil"/>
              <w:left w:val="nil"/>
              <w:bottom w:val="nil"/>
              <w:right w:val="nil"/>
            </w:tcBorders>
            <w:shd w:val="clear" w:color="auto" w:fill="auto"/>
            <w:noWrap/>
            <w:vAlign w:val="center"/>
            <w:hideMark/>
          </w:tcPr>
          <w:p w14:paraId="6C0AC087" w14:textId="77777777" w:rsidR="00F45341" w:rsidRPr="00F45341" w:rsidRDefault="00F45341" w:rsidP="00F45341">
            <w:pPr>
              <w:spacing w:line="240" w:lineRule="auto"/>
              <w:jc w:val="right"/>
              <w:rPr>
                <w:sz w:val="12"/>
                <w:szCs w:val="12"/>
              </w:rPr>
            </w:pPr>
            <w:r w:rsidRPr="00F45341">
              <w:rPr>
                <w:sz w:val="12"/>
                <w:szCs w:val="12"/>
              </w:rPr>
              <w:t>96,6%</w:t>
            </w:r>
          </w:p>
        </w:tc>
        <w:tc>
          <w:tcPr>
            <w:tcW w:w="352" w:type="pct"/>
            <w:tcBorders>
              <w:top w:val="nil"/>
              <w:left w:val="nil"/>
              <w:bottom w:val="nil"/>
              <w:right w:val="nil"/>
            </w:tcBorders>
            <w:shd w:val="clear" w:color="auto" w:fill="auto"/>
            <w:noWrap/>
            <w:vAlign w:val="bottom"/>
            <w:hideMark/>
          </w:tcPr>
          <w:p w14:paraId="7388FCD1" w14:textId="77777777" w:rsidR="00F45341" w:rsidRPr="00F45341" w:rsidRDefault="00F45341" w:rsidP="00F45341">
            <w:pPr>
              <w:spacing w:line="240" w:lineRule="auto"/>
              <w:jc w:val="right"/>
              <w:rPr>
                <w:sz w:val="12"/>
                <w:szCs w:val="12"/>
              </w:rPr>
            </w:pPr>
          </w:p>
        </w:tc>
      </w:tr>
      <w:tr w:rsidR="00F45341" w:rsidRPr="00F45341" w14:paraId="1FC888F5" w14:textId="77777777" w:rsidTr="00F45341">
        <w:trPr>
          <w:trHeight w:val="85"/>
        </w:trPr>
        <w:tc>
          <w:tcPr>
            <w:tcW w:w="2639" w:type="pct"/>
            <w:tcBorders>
              <w:top w:val="nil"/>
              <w:left w:val="nil"/>
              <w:bottom w:val="nil"/>
              <w:right w:val="nil"/>
            </w:tcBorders>
            <w:shd w:val="clear" w:color="auto" w:fill="auto"/>
            <w:vAlign w:val="bottom"/>
            <w:hideMark/>
          </w:tcPr>
          <w:p w14:paraId="68A7041E"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6A55CFF5"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917DAC5" w14:textId="77777777" w:rsidR="00F45341" w:rsidRPr="00F45341" w:rsidRDefault="00F45341" w:rsidP="00F45341">
            <w:pPr>
              <w:spacing w:line="240" w:lineRule="auto"/>
              <w:jc w:val="right"/>
              <w:rPr>
                <w:sz w:val="12"/>
                <w:szCs w:val="12"/>
              </w:rPr>
            </w:pPr>
            <w:r w:rsidRPr="00F45341">
              <w:rPr>
                <w:sz w:val="12"/>
                <w:szCs w:val="12"/>
              </w:rPr>
              <w:t>22 500</w:t>
            </w:r>
          </w:p>
        </w:tc>
        <w:tc>
          <w:tcPr>
            <w:tcW w:w="656" w:type="pct"/>
            <w:tcBorders>
              <w:top w:val="nil"/>
              <w:left w:val="nil"/>
              <w:bottom w:val="nil"/>
              <w:right w:val="nil"/>
            </w:tcBorders>
            <w:shd w:val="clear" w:color="auto" w:fill="auto"/>
            <w:noWrap/>
            <w:vAlign w:val="bottom"/>
            <w:hideMark/>
          </w:tcPr>
          <w:p w14:paraId="23309F92" w14:textId="77777777" w:rsidR="00F45341" w:rsidRPr="00F45341" w:rsidRDefault="00F45341" w:rsidP="00F45341">
            <w:pPr>
              <w:spacing w:line="240" w:lineRule="auto"/>
              <w:jc w:val="right"/>
              <w:rPr>
                <w:sz w:val="12"/>
                <w:szCs w:val="12"/>
              </w:rPr>
            </w:pPr>
            <w:r w:rsidRPr="00F45341">
              <w:rPr>
                <w:sz w:val="12"/>
                <w:szCs w:val="12"/>
              </w:rPr>
              <w:t>21 790,82</w:t>
            </w:r>
          </w:p>
        </w:tc>
        <w:tc>
          <w:tcPr>
            <w:tcW w:w="366" w:type="pct"/>
            <w:tcBorders>
              <w:top w:val="nil"/>
              <w:left w:val="nil"/>
              <w:bottom w:val="nil"/>
              <w:right w:val="nil"/>
            </w:tcBorders>
            <w:shd w:val="clear" w:color="auto" w:fill="auto"/>
            <w:noWrap/>
            <w:vAlign w:val="center"/>
            <w:hideMark/>
          </w:tcPr>
          <w:p w14:paraId="1B665C03" w14:textId="77777777" w:rsidR="00F45341" w:rsidRPr="00F45341" w:rsidRDefault="00F45341" w:rsidP="00F45341">
            <w:pPr>
              <w:spacing w:line="240" w:lineRule="auto"/>
              <w:jc w:val="right"/>
              <w:rPr>
                <w:sz w:val="12"/>
                <w:szCs w:val="12"/>
              </w:rPr>
            </w:pPr>
            <w:r w:rsidRPr="00F45341">
              <w:rPr>
                <w:sz w:val="12"/>
                <w:szCs w:val="12"/>
              </w:rPr>
              <w:t>96,8%</w:t>
            </w:r>
          </w:p>
        </w:tc>
        <w:tc>
          <w:tcPr>
            <w:tcW w:w="352" w:type="pct"/>
            <w:tcBorders>
              <w:top w:val="nil"/>
              <w:left w:val="nil"/>
              <w:bottom w:val="nil"/>
              <w:right w:val="nil"/>
            </w:tcBorders>
            <w:shd w:val="clear" w:color="auto" w:fill="auto"/>
            <w:noWrap/>
            <w:vAlign w:val="bottom"/>
            <w:hideMark/>
          </w:tcPr>
          <w:p w14:paraId="40E4ACDE" w14:textId="77777777" w:rsidR="00F45341" w:rsidRPr="00F45341" w:rsidRDefault="00F45341" w:rsidP="00F45341">
            <w:pPr>
              <w:spacing w:line="240" w:lineRule="auto"/>
              <w:jc w:val="right"/>
              <w:rPr>
                <w:sz w:val="12"/>
                <w:szCs w:val="12"/>
              </w:rPr>
            </w:pPr>
          </w:p>
        </w:tc>
      </w:tr>
      <w:tr w:rsidR="00F45341" w:rsidRPr="00F45341" w14:paraId="0ADE4265" w14:textId="77777777" w:rsidTr="00F45341">
        <w:trPr>
          <w:trHeight w:val="85"/>
        </w:trPr>
        <w:tc>
          <w:tcPr>
            <w:tcW w:w="2639" w:type="pct"/>
            <w:tcBorders>
              <w:top w:val="nil"/>
              <w:left w:val="nil"/>
              <w:bottom w:val="nil"/>
              <w:right w:val="nil"/>
            </w:tcBorders>
            <w:shd w:val="clear" w:color="auto" w:fill="auto"/>
            <w:vAlign w:val="bottom"/>
            <w:hideMark/>
          </w:tcPr>
          <w:p w14:paraId="6B3ADD58"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4C4A579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5B0F98AB" w14:textId="77777777" w:rsidR="00F45341" w:rsidRPr="00F45341" w:rsidRDefault="00F45341" w:rsidP="00F45341">
            <w:pPr>
              <w:spacing w:line="240" w:lineRule="auto"/>
              <w:jc w:val="right"/>
              <w:rPr>
                <w:sz w:val="12"/>
                <w:szCs w:val="12"/>
              </w:rPr>
            </w:pPr>
            <w:r w:rsidRPr="00F45341">
              <w:rPr>
                <w:sz w:val="12"/>
                <w:szCs w:val="12"/>
              </w:rPr>
              <w:t>5 220</w:t>
            </w:r>
          </w:p>
        </w:tc>
        <w:tc>
          <w:tcPr>
            <w:tcW w:w="656" w:type="pct"/>
            <w:tcBorders>
              <w:top w:val="nil"/>
              <w:left w:val="nil"/>
              <w:bottom w:val="nil"/>
              <w:right w:val="nil"/>
            </w:tcBorders>
            <w:shd w:val="clear" w:color="auto" w:fill="auto"/>
            <w:noWrap/>
            <w:vAlign w:val="bottom"/>
            <w:hideMark/>
          </w:tcPr>
          <w:p w14:paraId="0060BD47" w14:textId="77777777" w:rsidR="00F45341" w:rsidRPr="00F45341" w:rsidRDefault="00F45341" w:rsidP="00F45341">
            <w:pPr>
              <w:spacing w:line="240" w:lineRule="auto"/>
              <w:jc w:val="right"/>
              <w:rPr>
                <w:sz w:val="12"/>
                <w:szCs w:val="12"/>
              </w:rPr>
            </w:pPr>
            <w:r w:rsidRPr="00F45341">
              <w:rPr>
                <w:sz w:val="12"/>
                <w:szCs w:val="12"/>
              </w:rPr>
              <w:t>4 444,07</w:t>
            </w:r>
          </w:p>
        </w:tc>
        <w:tc>
          <w:tcPr>
            <w:tcW w:w="366" w:type="pct"/>
            <w:tcBorders>
              <w:top w:val="nil"/>
              <w:left w:val="nil"/>
              <w:bottom w:val="nil"/>
              <w:right w:val="nil"/>
            </w:tcBorders>
            <w:shd w:val="clear" w:color="auto" w:fill="auto"/>
            <w:noWrap/>
            <w:vAlign w:val="center"/>
            <w:hideMark/>
          </w:tcPr>
          <w:p w14:paraId="1A4A0883" w14:textId="77777777" w:rsidR="00F45341" w:rsidRPr="00F45341" w:rsidRDefault="00F45341" w:rsidP="00F45341">
            <w:pPr>
              <w:spacing w:line="240" w:lineRule="auto"/>
              <w:jc w:val="right"/>
              <w:rPr>
                <w:sz w:val="12"/>
                <w:szCs w:val="12"/>
              </w:rPr>
            </w:pPr>
            <w:r w:rsidRPr="00F45341">
              <w:rPr>
                <w:sz w:val="12"/>
                <w:szCs w:val="12"/>
              </w:rPr>
              <w:t>85,1%</w:t>
            </w:r>
          </w:p>
        </w:tc>
        <w:tc>
          <w:tcPr>
            <w:tcW w:w="352" w:type="pct"/>
            <w:tcBorders>
              <w:top w:val="nil"/>
              <w:left w:val="nil"/>
              <w:bottom w:val="nil"/>
              <w:right w:val="nil"/>
            </w:tcBorders>
            <w:shd w:val="clear" w:color="auto" w:fill="auto"/>
            <w:noWrap/>
            <w:vAlign w:val="bottom"/>
            <w:hideMark/>
          </w:tcPr>
          <w:p w14:paraId="25355A84" w14:textId="77777777" w:rsidR="00F45341" w:rsidRPr="00F45341" w:rsidRDefault="00F45341" w:rsidP="00F45341">
            <w:pPr>
              <w:spacing w:line="240" w:lineRule="auto"/>
              <w:jc w:val="right"/>
              <w:rPr>
                <w:sz w:val="12"/>
                <w:szCs w:val="12"/>
              </w:rPr>
            </w:pPr>
          </w:p>
        </w:tc>
      </w:tr>
      <w:tr w:rsidR="00F45341" w:rsidRPr="00F45341" w14:paraId="6BA190E8" w14:textId="77777777" w:rsidTr="00F45341">
        <w:trPr>
          <w:trHeight w:val="85"/>
        </w:trPr>
        <w:tc>
          <w:tcPr>
            <w:tcW w:w="2639" w:type="pct"/>
            <w:tcBorders>
              <w:top w:val="nil"/>
              <w:left w:val="nil"/>
              <w:bottom w:val="nil"/>
              <w:right w:val="nil"/>
            </w:tcBorders>
            <w:shd w:val="clear" w:color="auto" w:fill="auto"/>
            <w:vAlign w:val="bottom"/>
            <w:hideMark/>
          </w:tcPr>
          <w:p w14:paraId="0BA5CA7A" w14:textId="77777777" w:rsidR="00F45341" w:rsidRPr="00F45341" w:rsidRDefault="00F45341" w:rsidP="00F45341">
            <w:pPr>
              <w:spacing w:line="240" w:lineRule="auto"/>
              <w:rPr>
                <w:sz w:val="12"/>
                <w:szCs w:val="12"/>
              </w:rPr>
            </w:pPr>
            <w:r w:rsidRPr="00F45341">
              <w:rPr>
                <w:sz w:val="12"/>
                <w:szCs w:val="12"/>
              </w:rPr>
              <w:t>Zakup towarów (w szczególności materiałów, leków, żywności) w związku z pomocą obywatelom Ukrainy</w:t>
            </w:r>
          </w:p>
        </w:tc>
        <w:tc>
          <w:tcPr>
            <w:tcW w:w="421" w:type="pct"/>
            <w:tcBorders>
              <w:top w:val="nil"/>
              <w:left w:val="nil"/>
              <w:bottom w:val="nil"/>
              <w:right w:val="nil"/>
            </w:tcBorders>
            <w:shd w:val="clear" w:color="auto" w:fill="auto"/>
            <w:noWrap/>
            <w:vAlign w:val="bottom"/>
            <w:hideMark/>
          </w:tcPr>
          <w:p w14:paraId="72555D1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4FE24DF2" w14:textId="77777777" w:rsidR="00F45341" w:rsidRPr="00F45341" w:rsidRDefault="00F45341" w:rsidP="00F45341">
            <w:pPr>
              <w:spacing w:line="240" w:lineRule="auto"/>
              <w:jc w:val="right"/>
              <w:rPr>
                <w:sz w:val="12"/>
                <w:szCs w:val="12"/>
              </w:rPr>
            </w:pPr>
            <w:r w:rsidRPr="00F45341">
              <w:rPr>
                <w:sz w:val="12"/>
                <w:szCs w:val="12"/>
              </w:rPr>
              <w:t>1 500</w:t>
            </w:r>
          </w:p>
        </w:tc>
        <w:tc>
          <w:tcPr>
            <w:tcW w:w="656" w:type="pct"/>
            <w:tcBorders>
              <w:top w:val="nil"/>
              <w:left w:val="nil"/>
              <w:bottom w:val="nil"/>
              <w:right w:val="nil"/>
            </w:tcBorders>
            <w:shd w:val="clear" w:color="auto" w:fill="auto"/>
            <w:noWrap/>
            <w:vAlign w:val="bottom"/>
            <w:hideMark/>
          </w:tcPr>
          <w:p w14:paraId="37D5151B" w14:textId="77777777" w:rsidR="00F45341" w:rsidRPr="00F45341" w:rsidRDefault="00F45341" w:rsidP="00F45341">
            <w:pPr>
              <w:spacing w:line="240" w:lineRule="auto"/>
              <w:jc w:val="right"/>
              <w:rPr>
                <w:sz w:val="12"/>
                <w:szCs w:val="12"/>
              </w:rPr>
            </w:pPr>
            <w:r w:rsidRPr="00F45341">
              <w:rPr>
                <w:sz w:val="12"/>
                <w:szCs w:val="12"/>
              </w:rPr>
              <w:t>1 375,74</w:t>
            </w:r>
          </w:p>
        </w:tc>
        <w:tc>
          <w:tcPr>
            <w:tcW w:w="366" w:type="pct"/>
            <w:tcBorders>
              <w:top w:val="nil"/>
              <w:left w:val="nil"/>
              <w:bottom w:val="nil"/>
              <w:right w:val="nil"/>
            </w:tcBorders>
            <w:shd w:val="clear" w:color="auto" w:fill="auto"/>
            <w:noWrap/>
            <w:vAlign w:val="center"/>
            <w:hideMark/>
          </w:tcPr>
          <w:p w14:paraId="04977EA2" w14:textId="77777777" w:rsidR="00F45341" w:rsidRPr="00F45341" w:rsidRDefault="00F45341" w:rsidP="00F45341">
            <w:pPr>
              <w:spacing w:line="240" w:lineRule="auto"/>
              <w:jc w:val="right"/>
              <w:rPr>
                <w:sz w:val="12"/>
                <w:szCs w:val="12"/>
              </w:rPr>
            </w:pPr>
            <w:r w:rsidRPr="00F45341">
              <w:rPr>
                <w:sz w:val="12"/>
                <w:szCs w:val="12"/>
              </w:rPr>
              <w:t>91,7%</w:t>
            </w:r>
          </w:p>
        </w:tc>
        <w:tc>
          <w:tcPr>
            <w:tcW w:w="352" w:type="pct"/>
            <w:tcBorders>
              <w:top w:val="nil"/>
              <w:left w:val="nil"/>
              <w:bottom w:val="nil"/>
              <w:right w:val="nil"/>
            </w:tcBorders>
            <w:shd w:val="clear" w:color="auto" w:fill="auto"/>
            <w:noWrap/>
            <w:vAlign w:val="bottom"/>
            <w:hideMark/>
          </w:tcPr>
          <w:p w14:paraId="42E1CDD1" w14:textId="77777777" w:rsidR="00F45341" w:rsidRPr="00F45341" w:rsidRDefault="00F45341" w:rsidP="00F45341">
            <w:pPr>
              <w:spacing w:line="240" w:lineRule="auto"/>
              <w:jc w:val="right"/>
              <w:rPr>
                <w:sz w:val="12"/>
                <w:szCs w:val="12"/>
              </w:rPr>
            </w:pPr>
          </w:p>
        </w:tc>
      </w:tr>
      <w:tr w:rsidR="00F45341" w:rsidRPr="00F45341" w14:paraId="6B3D2F82" w14:textId="77777777" w:rsidTr="00F45341">
        <w:trPr>
          <w:trHeight w:val="85"/>
        </w:trPr>
        <w:tc>
          <w:tcPr>
            <w:tcW w:w="2639" w:type="pct"/>
            <w:tcBorders>
              <w:top w:val="nil"/>
              <w:left w:val="nil"/>
              <w:bottom w:val="nil"/>
              <w:right w:val="nil"/>
            </w:tcBorders>
            <w:shd w:val="clear" w:color="auto" w:fill="auto"/>
            <w:vAlign w:val="center"/>
            <w:hideMark/>
          </w:tcPr>
          <w:p w14:paraId="3041072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49BC01D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4C9E6D91"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74DE27D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09AA7C7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6C754D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636465" w14:textId="77777777" w:rsidTr="00F45341">
        <w:trPr>
          <w:trHeight w:val="85"/>
        </w:trPr>
        <w:tc>
          <w:tcPr>
            <w:tcW w:w="2639" w:type="pct"/>
            <w:tcBorders>
              <w:top w:val="nil"/>
              <w:left w:val="nil"/>
              <w:bottom w:val="nil"/>
              <w:right w:val="nil"/>
            </w:tcBorders>
            <w:shd w:val="clear" w:color="auto" w:fill="auto"/>
            <w:vAlign w:val="center"/>
            <w:hideMark/>
          </w:tcPr>
          <w:p w14:paraId="2554775A"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4738B8B"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FBD10C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339DF3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E340B0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D98F10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3DDF26" w14:textId="77777777" w:rsidTr="00F45341">
        <w:trPr>
          <w:trHeight w:val="85"/>
        </w:trPr>
        <w:tc>
          <w:tcPr>
            <w:tcW w:w="2639" w:type="pct"/>
            <w:tcBorders>
              <w:top w:val="nil"/>
              <w:left w:val="nil"/>
              <w:bottom w:val="nil"/>
              <w:right w:val="nil"/>
            </w:tcBorders>
            <w:shd w:val="clear" w:color="auto" w:fill="auto"/>
            <w:vAlign w:val="center"/>
            <w:hideMark/>
          </w:tcPr>
          <w:p w14:paraId="030F6225"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0034C4B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36A63F8"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389C4E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753BB2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3EA4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D48015" w14:textId="77777777" w:rsidTr="00F45341">
        <w:trPr>
          <w:trHeight w:val="85"/>
        </w:trPr>
        <w:tc>
          <w:tcPr>
            <w:tcW w:w="2639" w:type="pct"/>
            <w:tcBorders>
              <w:top w:val="nil"/>
              <w:left w:val="nil"/>
              <w:bottom w:val="nil"/>
              <w:right w:val="nil"/>
            </w:tcBorders>
            <w:shd w:val="clear" w:color="auto" w:fill="auto"/>
            <w:vAlign w:val="center"/>
            <w:hideMark/>
          </w:tcPr>
          <w:p w14:paraId="18A66C8E"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439F3C7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EDF292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23B609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AF45D8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BB4455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BF632E" w14:textId="77777777" w:rsidTr="00F45341">
        <w:trPr>
          <w:trHeight w:val="85"/>
        </w:trPr>
        <w:tc>
          <w:tcPr>
            <w:tcW w:w="2639" w:type="pct"/>
            <w:tcBorders>
              <w:top w:val="nil"/>
              <w:left w:val="nil"/>
              <w:bottom w:val="nil"/>
              <w:right w:val="nil"/>
            </w:tcBorders>
            <w:shd w:val="clear" w:color="auto" w:fill="auto"/>
            <w:vAlign w:val="center"/>
            <w:hideMark/>
          </w:tcPr>
          <w:p w14:paraId="1C4273EE"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3C66442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A5286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B0F39B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22618D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93D7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A49147" w14:textId="77777777" w:rsidTr="00F45341">
        <w:trPr>
          <w:trHeight w:val="85"/>
        </w:trPr>
        <w:tc>
          <w:tcPr>
            <w:tcW w:w="2639" w:type="pct"/>
            <w:tcBorders>
              <w:top w:val="nil"/>
              <w:left w:val="nil"/>
              <w:bottom w:val="nil"/>
              <w:right w:val="nil"/>
            </w:tcBorders>
            <w:shd w:val="clear" w:color="auto" w:fill="auto"/>
            <w:vAlign w:val="center"/>
            <w:hideMark/>
          </w:tcPr>
          <w:p w14:paraId="7D4CA417"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003FF20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034D12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547CFF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F02B51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5EAE6C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DC55F8" w14:textId="77777777" w:rsidTr="00F45341">
        <w:trPr>
          <w:trHeight w:val="85"/>
        </w:trPr>
        <w:tc>
          <w:tcPr>
            <w:tcW w:w="2639" w:type="pct"/>
            <w:tcBorders>
              <w:top w:val="nil"/>
              <w:left w:val="nil"/>
              <w:bottom w:val="nil"/>
              <w:right w:val="nil"/>
            </w:tcBorders>
            <w:shd w:val="clear" w:color="auto" w:fill="auto"/>
            <w:vAlign w:val="center"/>
            <w:hideMark/>
          </w:tcPr>
          <w:p w14:paraId="0766059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FF25A6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F834A1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ABDDC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0C7928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4DB31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816B9B" w14:textId="77777777" w:rsidTr="00F45341">
        <w:trPr>
          <w:trHeight w:val="85"/>
        </w:trPr>
        <w:tc>
          <w:tcPr>
            <w:tcW w:w="2639" w:type="pct"/>
            <w:tcBorders>
              <w:top w:val="nil"/>
              <w:left w:val="nil"/>
              <w:bottom w:val="nil"/>
              <w:right w:val="nil"/>
            </w:tcBorders>
            <w:shd w:val="clear" w:color="000000" w:fill="EAF1F6"/>
            <w:vAlign w:val="center"/>
            <w:hideMark/>
          </w:tcPr>
          <w:p w14:paraId="6DDAD20C" w14:textId="77777777" w:rsidR="00F45341" w:rsidRPr="00F45341" w:rsidRDefault="00F45341" w:rsidP="00F45341">
            <w:pPr>
              <w:spacing w:line="240" w:lineRule="auto"/>
              <w:rPr>
                <w:b/>
                <w:bCs/>
                <w:sz w:val="12"/>
                <w:szCs w:val="12"/>
              </w:rPr>
            </w:pPr>
            <w:r w:rsidRPr="00F45341">
              <w:rPr>
                <w:b/>
                <w:bCs/>
                <w:sz w:val="12"/>
                <w:szCs w:val="12"/>
              </w:rPr>
              <w:t>Remonty w przedszkolach, szkołach i placówkach oświatowych - zadanie 27</w:t>
            </w:r>
          </w:p>
        </w:tc>
        <w:tc>
          <w:tcPr>
            <w:tcW w:w="421" w:type="pct"/>
            <w:tcBorders>
              <w:top w:val="nil"/>
              <w:left w:val="nil"/>
              <w:bottom w:val="nil"/>
              <w:right w:val="nil"/>
            </w:tcBorders>
            <w:shd w:val="clear" w:color="000000" w:fill="EAF1F6"/>
            <w:vAlign w:val="center"/>
            <w:hideMark/>
          </w:tcPr>
          <w:p w14:paraId="7EB91715"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1DB7833B" w14:textId="77777777" w:rsidR="00F45341" w:rsidRPr="00F45341" w:rsidRDefault="00F45341" w:rsidP="00F45341">
            <w:pPr>
              <w:spacing w:line="240" w:lineRule="auto"/>
              <w:jc w:val="right"/>
              <w:rPr>
                <w:b/>
                <w:bCs/>
                <w:sz w:val="12"/>
                <w:szCs w:val="12"/>
              </w:rPr>
            </w:pPr>
            <w:r w:rsidRPr="00F45341">
              <w:rPr>
                <w:b/>
                <w:bCs/>
                <w:sz w:val="12"/>
                <w:szCs w:val="12"/>
              </w:rPr>
              <w:t>1 811 665</w:t>
            </w:r>
          </w:p>
        </w:tc>
        <w:tc>
          <w:tcPr>
            <w:tcW w:w="656" w:type="pct"/>
            <w:tcBorders>
              <w:top w:val="nil"/>
              <w:left w:val="nil"/>
              <w:bottom w:val="nil"/>
              <w:right w:val="nil"/>
            </w:tcBorders>
            <w:shd w:val="clear" w:color="000000" w:fill="EAF1F6"/>
            <w:vAlign w:val="center"/>
            <w:hideMark/>
          </w:tcPr>
          <w:p w14:paraId="243238FD" w14:textId="77777777" w:rsidR="00F45341" w:rsidRPr="00F45341" w:rsidRDefault="00F45341" w:rsidP="00F45341">
            <w:pPr>
              <w:spacing w:line="240" w:lineRule="auto"/>
              <w:jc w:val="right"/>
              <w:rPr>
                <w:b/>
                <w:bCs/>
                <w:sz w:val="12"/>
                <w:szCs w:val="12"/>
              </w:rPr>
            </w:pPr>
            <w:r w:rsidRPr="00F45341">
              <w:rPr>
                <w:b/>
                <w:bCs/>
                <w:sz w:val="12"/>
                <w:szCs w:val="12"/>
              </w:rPr>
              <w:t>1 800 522,55</w:t>
            </w:r>
          </w:p>
        </w:tc>
        <w:tc>
          <w:tcPr>
            <w:tcW w:w="366" w:type="pct"/>
            <w:tcBorders>
              <w:top w:val="nil"/>
              <w:left w:val="nil"/>
              <w:bottom w:val="nil"/>
              <w:right w:val="nil"/>
            </w:tcBorders>
            <w:shd w:val="clear" w:color="000000" w:fill="EAF1F6"/>
            <w:vAlign w:val="center"/>
            <w:hideMark/>
          </w:tcPr>
          <w:p w14:paraId="35C1117C" w14:textId="77777777" w:rsidR="00F45341" w:rsidRPr="00F45341" w:rsidRDefault="00F45341" w:rsidP="00F45341">
            <w:pPr>
              <w:spacing w:line="240" w:lineRule="auto"/>
              <w:jc w:val="right"/>
              <w:rPr>
                <w:b/>
                <w:bCs/>
                <w:sz w:val="12"/>
                <w:szCs w:val="12"/>
              </w:rPr>
            </w:pPr>
            <w:r w:rsidRPr="00F45341">
              <w:rPr>
                <w:b/>
                <w:bCs/>
                <w:sz w:val="12"/>
                <w:szCs w:val="12"/>
              </w:rPr>
              <w:t>99,4%</w:t>
            </w:r>
          </w:p>
        </w:tc>
        <w:tc>
          <w:tcPr>
            <w:tcW w:w="352" w:type="pct"/>
            <w:tcBorders>
              <w:top w:val="nil"/>
              <w:left w:val="nil"/>
              <w:bottom w:val="nil"/>
              <w:right w:val="nil"/>
            </w:tcBorders>
            <w:shd w:val="clear" w:color="auto" w:fill="auto"/>
            <w:noWrap/>
            <w:vAlign w:val="center"/>
            <w:hideMark/>
          </w:tcPr>
          <w:p w14:paraId="4AC89824" w14:textId="77777777" w:rsidR="00F45341" w:rsidRPr="00F45341" w:rsidRDefault="00F45341" w:rsidP="00F45341">
            <w:pPr>
              <w:spacing w:line="240" w:lineRule="auto"/>
              <w:jc w:val="right"/>
              <w:rPr>
                <w:b/>
                <w:bCs/>
                <w:sz w:val="12"/>
                <w:szCs w:val="12"/>
              </w:rPr>
            </w:pPr>
          </w:p>
        </w:tc>
      </w:tr>
      <w:tr w:rsidR="00F45341" w:rsidRPr="00F45341" w14:paraId="0E97BD92" w14:textId="77777777" w:rsidTr="00F45341">
        <w:trPr>
          <w:trHeight w:val="85"/>
        </w:trPr>
        <w:tc>
          <w:tcPr>
            <w:tcW w:w="2639" w:type="pct"/>
            <w:tcBorders>
              <w:top w:val="nil"/>
              <w:left w:val="nil"/>
              <w:bottom w:val="nil"/>
              <w:right w:val="nil"/>
            </w:tcBorders>
            <w:shd w:val="clear" w:color="auto" w:fill="auto"/>
            <w:vAlign w:val="center"/>
            <w:hideMark/>
          </w:tcPr>
          <w:p w14:paraId="5C09DA9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112F4E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F49D79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EDFE8D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EF4352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9A80A1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2DA25C" w14:textId="77777777" w:rsidTr="00F45341">
        <w:trPr>
          <w:trHeight w:val="85"/>
        </w:trPr>
        <w:tc>
          <w:tcPr>
            <w:tcW w:w="2639" w:type="pct"/>
            <w:tcBorders>
              <w:top w:val="nil"/>
              <w:left w:val="nil"/>
              <w:bottom w:val="nil"/>
              <w:right w:val="nil"/>
            </w:tcBorders>
            <w:shd w:val="clear" w:color="auto" w:fill="auto"/>
            <w:vAlign w:val="center"/>
            <w:hideMark/>
          </w:tcPr>
          <w:p w14:paraId="6E5039C4"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poprawa stanu technicznego oraz zapewnienie sprawnego funkcjonowania budynków oświatowych</w:t>
            </w:r>
          </w:p>
        </w:tc>
        <w:tc>
          <w:tcPr>
            <w:tcW w:w="421" w:type="pct"/>
            <w:tcBorders>
              <w:top w:val="nil"/>
              <w:left w:val="nil"/>
              <w:bottom w:val="nil"/>
              <w:right w:val="nil"/>
            </w:tcBorders>
            <w:shd w:val="clear" w:color="auto" w:fill="auto"/>
            <w:vAlign w:val="center"/>
            <w:hideMark/>
          </w:tcPr>
          <w:p w14:paraId="16C5091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FFA9EF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CB1E50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FAC930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A90C6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D66AAE" w14:textId="77777777" w:rsidTr="00F45341">
        <w:trPr>
          <w:trHeight w:val="85"/>
        </w:trPr>
        <w:tc>
          <w:tcPr>
            <w:tcW w:w="2639" w:type="pct"/>
            <w:tcBorders>
              <w:top w:val="nil"/>
              <w:left w:val="nil"/>
              <w:bottom w:val="nil"/>
              <w:right w:val="nil"/>
            </w:tcBorders>
            <w:shd w:val="clear" w:color="auto" w:fill="auto"/>
            <w:vAlign w:val="center"/>
            <w:hideMark/>
          </w:tcPr>
          <w:p w14:paraId="54BA78D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0BAACA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47DF5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F5089F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FC8E4A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8F7B48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2599CCE" w14:textId="77777777" w:rsidTr="00F45341">
        <w:trPr>
          <w:trHeight w:val="85"/>
        </w:trPr>
        <w:tc>
          <w:tcPr>
            <w:tcW w:w="2639" w:type="pct"/>
            <w:tcBorders>
              <w:top w:val="nil"/>
              <w:left w:val="nil"/>
              <w:bottom w:val="nil"/>
              <w:right w:val="nil"/>
            </w:tcBorders>
            <w:shd w:val="clear" w:color="auto" w:fill="auto"/>
            <w:vAlign w:val="center"/>
            <w:hideMark/>
          </w:tcPr>
          <w:p w14:paraId="69C74670" w14:textId="77777777" w:rsidR="00F45341" w:rsidRPr="00F45341" w:rsidRDefault="00F45341" w:rsidP="00F45341">
            <w:pPr>
              <w:spacing w:line="240" w:lineRule="auto"/>
              <w:rPr>
                <w:i/>
                <w:iCs/>
                <w:sz w:val="12"/>
                <w:szCs w:val="12"/>
              </w:rPr>
            </w:pPr>
            <w:r w:rsidRPr="00F45341">
              <w:rPr>
                <w:i/>
                <w:iCs/>
                <w:sz w:val="12"/>
                <w:szCs w:val="12"/>
                <w:u w:val="single"/>
              </w:rPr>
              <w:t>Dysponent 1:</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1CE61D7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3062657" w14:textId="77777777" w:rsidR="00F45341" w:rsidRPr="00F45341" w:rsidRDefault="00F45341" w:rsidP="00F45341">
            <w:pPr>
              <w:spacing w:line="240" w:lineRule="auto"/>
              <w:jc w:val="right"/>
              <w:rPr>
                <w:sz w:val="12"/>
                <w:szCs w:val="12"/>
              </w:rPr>
            </w:pPr>
            <w:r w:rsidRPr="00F45341">
              <w:rPr>
                <w:sz w:val="12"/>
                <w:szCs w:val="12"/>
              </w:rPr>
              <w:t>1 381 505</w:t>
            </w:r>
          </w:p>
        </w:tc>
        <w:tc>
          <w:tcPr>
            <w:tcW w:w="656" w:type="pct"/>
            <w:tcBorders>
              <w:top w:val="nil"/>
              <w:left w:val="nil"/>
              <w:bottom w:val="nil"/>
              <w:right w:val="nil"/>
            </w:tcBorders>
            <w:shd w:val="clear" w:color="auto" w:fill="auto"/>
            <w:vAlign w:val="center"/>
            <w:hideMark/>
          </w:tcPr>
          <w:p w14:paraId="5DF9C0F4" w14:textId="77777777" w:rsidR="00F45341" w:rsidRPr="00F45341" w:rsidRDefault="00F45341" w:rsidP="00F45341">
            <w:pPr>
              <w:spacing w:line="240" w:lineRule="auto"/>
              <w:jc w:val="right"/>
              <w:rPr>
                <w:sz w:val="12"/>
                <w:szCs w:val="12"/>
              </w:rPr>
            </w:pPr>
            <w:r w:rsidRPr="00F45341">
              <w:rPr>
                <w:sz w:val="12"/>
                <w:szCs w:val="12"/>
              </w:rPr>
              <w:t>1 370 600,45</w:t>
            </w:r>
          </w:p>
        </w:tc>
        <w:tc>
          <w:tcPr>
            <w:tcW w:w="366" w:type="pct"/>
            <w:tcBorders>
              <w:top w:val="nil"/>
              <w:left w:val="nil"/>
              <w:bottom w:val="nil"/>
              <w:right w:val="nil"/>
            </w:tcBorders>
            <w:shd w:val="clear" w:color="auto" w:fill="auto"/>
            <w:vAlign w:val="center"/>
            <w:hideMark/>
          </w:tcPr>
          <w:p w14:paraId="516C3951" w14:textId="77777777" w:rsidR="00F45341" w:rsidRPr="00F45341" w:rsidRDefault="00F45341" w:rsidP="00F45341">
            <w:pPr>
              <w:spacing w:line="240" w:lineRule="auto"/>
              <w:jc w:val="right"/>
              <w:rPr>
                <w:sz w:val="12"/>
                <w:szCs w:val="12"/>
              </w:rPr>
            </w:pPr>
            <w:r w:rsidRPr="00F45341">
              <w:rPr>
                <w:sz w:val="12"/>
                <w:szCs w:val="12"/>
              </w:rPr>
              <w:t>99,2%</w:t>
            </w:r>
          </w:p>
        </w:tc>
        <w:tc>
          <w:tcPr>
            <w:tcW w:w="352" w:type="pct"/>
            <w:tcBorders>
              <w:top w:val="nil"/>
              <w:left w:val="nil"/>
              <w:bottom w:val="nil"/>
              <w:right w:val="nil"/>
            </w:tcBorders>
            <w:shd w:val="clear" w:color="auto" w:fill="auto"/>
            <w:noWrap/>
            <w:vAlign w:val="center"/>
            <w:hideMark/>
          </w:tcPr>
          <w:p w14:paraId="3FDFA8C0" w14:textId="77777777" w:rsidR="00F45341" w:rsidRPr="00F45341" w:rsidRDefault="00F45341" w:rsidP="00F45341">
            <w:pPr>
              <w:spacing w:line="240" w:lineRule="auto"/>
              <w:jc w:val="right"/>
              <w:rPr>
                <w:sz w:val="12"/>
                <w:szCs w:val="12"/>
              </w:rPr>
            </w:pPr>
          </w:p>
        </w:tc>
      </w:tr>
      <w:tr w:rsidR="00F45341" w:rsidRPr="00F45341" w14:paraId="6A938725" w14:textId="77777777" w:rsidTr="00F45341">
        <w:trPr>
          <w:trHeight w:val="85"/>
        </w:trPr>
        <w:tc>
          <w:tcPr>
            <w:tcW w:w="2639" w:type="pct"/>
            <w:tcBorders>
              <w:top w:val="nil"/>
              <w:left w:val="nil"/>
              <w:bottom w:val="nil"/>
              <w:right w:val="nil"/>
            </w:tcBorders>
            <w:shd w:val="clear" w:color="auto" w:fill="auto"/>
            <w:vAlign w:val="center"/>
            <w:hideMark/>
          </w:tcPr>
          <w:p w14:paraId="42E1302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4010D2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763735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4D352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5FC59B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0A2D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E94162" w14:textId="77777777" w:rsidTr="00F45341">
        <w:trPr>
          <w:trHeight w:val="85"/>
        </w:trPr>
        <w:tc>
          <w:tcPr>
            <w:tcW w:w="2639" w:type="pct"/>
            <w:tcBorders>
              <w:top w:val="nil"/>
              <w:left w:val="nil"/>
              <w:bottom w:val="nil"/>
              <w:right w:val="nil"/>
            </w:tcBorders>
            <w:shd w:val="clear" w:color="auto" w:fill="auto"/>
            <w:vAlign w:val="center"/>
            <w:hideMark/>
          </w:tcPr>
          <w:p w14:paraId="38B48BC8"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01633C5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70FAB4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F2AA76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265BD5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41E7E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FAC61E" w14:textId="77777777" w:rsidTr="00F45341">
        <w:trPr>
          <w:trHeight w:val="85"/>
        </w:trPr>
        <w:tc>
          <w:tcPr>
            <w:tcW w:w="2639" w:type="pct"/>
            <w:tcBorders>
              <w:top w:val="nil"/>
              <w:left w:val="nil"/>
              <w:bottom w:val="nil"/>
              <w:right w:val="nil"/>
            </w:tcBorders>
            <w:shd w:val="clear" w:color="auto" w:fill="auto"/>
            <w:vAlign w:val="bottom"/>
            <w:hideMark/>
          </w:tcPr>
          <w:p w14:paraId="6F7E30DA" w14:textId="77777777" w:rsidR="00F45341" w:rsidRPr="00F45341" w:rsidRDefault="00F45341" w:rsidP="00F45341">
            <w:pPr>
              <w:spacing w:line="240" w:lineRule="auto"/>
              <w:rPr>
                <w:sz w:val="12"/>
                <w:szCs w:val="12"/>
              </w:rPr>
            </w:pPr>
            <w:r w:rsidRPr="00F45341">
              <w:rPr>
                <w:sz w:val="12"/>
                <w:szCs w:val="12"/>
              </w:rPr>
              <w:t>remonty w szkołach podstawowych</w:t>
            </w:r>
          </w:p>
        </w:tc>
        <w:tc>
          <w:tcPr>
            <w:tcW w:w="421" w:type="pct"/>
            <w:tcBorders>
              <w:top w:val="nil"/>
              <w:left w:val="nil"/>
              <w:bottom w:val="nil"/>
              <w:right w:val="nil"/>
            </w:tcBorders>
            <w:shd w:val="clear" w:color="auto" w:fill="auto"/>
            <w:noWrap/>
            <w:vAlign w:val="center"/>
            <w:hideMark/>
          </w:tcPr>
          <w:p w14:paraId="57251CB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5CCA779" w14:textId="77777777" w:rsidR="00F45341" w:rsidRPr="00F45341" w:rsidRDefault="00F45341" w:rsidP="00F45341">
            <w:pPr>
              <w:spacing w:line="240" w:lineRule="auto"/>
              <w:jc w:val="right"/>
              <w:rPr>
                <w:sz w:val="12"/>
                <w:szCs w:val="12"/>
              </w:rPr>
            </w:pPr>
            <w:r w:rsidRPr="00F45341">
              <w:rPr>
                <w:sz w:val="12"/>
                <w:szCs w:val="12"/>
              </w:rPr>
              <w:t>690 505</w:t>
            </w:r>
          </w:p>
        </w:tc>
        <w:tc>
          <w:tcPr>
            <w:tcW w:w="656" w:type="pct"/>
            <w:tcBorders>
              <w:top w:val="nil"/>
              <w:left w:val="nil"/>
              <w:bottom w:val="nil"/>
              <w:right w:val="nil"/>
            </w:tcBorders>
            <w:shd w:val="clear" w:color="auto" w:fill="auto"/>
            <w:noWrap/>
            <w:vAlign w:val="center"/>
            <w:hideMark/>
          </w:tcPr>
          <w:p w14:paraId="5741AFDC" w14:textId="77777777" w:rsidR="00F45341" w:rsidRPr="00F45341" w:rsidRDefault="00F45341" w:rsidP="00F45341">
            <w:pPr>
              <w:spacing w:line="240" w:lineRule="auto"/>
              <w:jc w:val="right"/>
              <w:rPr>
                <w:sz w:val="12"/>
                <w:szCs w:val="12"/>
              </w:rPr>
            </w:pPr>
            <w:r w:rsidRPr="00F45341">
              <w:rPr>
                <w:sz w:val="12"/>
                <w:szCs w:val="12"/>
              </w:rPr>
              <w:t>690 234,83</w:t>
            </w:r>
          </w:p>
        </w:tc>
        <w:tc>
          <w:tcPr>
            <w:tcW w:w="366" w:type="pct"/>
            <w:tcBorders>
              <w:top w:val="nil"/>
              <w:left w:val="nil"/>
              <w:bottom w:val="nil"/>
              <w:right w:val="nil"/>
            </w:tcBorders>
            <w:shd w:val="clear" w:color="auto" w:fill="auto"/>
            <w:noWrap/>
            <w:vAlign w:val="center"/>
            <w:hideMark/>
          </w:tcPr>
          <w:p w14:paraId="0E048223"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5E012BD0" w14:textId="77777777" w:rsidR="00F45341" w:rsidRPr="00F45341" w:rsidRDefault="00F45341" w:rsidP="00F45341">
            <w:pPr>
              <w:spacing w:line="240" w:lineRule="auto"/>
              <w:jc w:val="right"/>
              <w:rPr>
                <w:sz w:val="12"/>
                <w:szCs w:val="12"/>
              </w:rPr>
            </w:pPr>
          </w:p>
        </w:tc>
      </w:tr>
      <w:tr w:rsidR="00F45341" w:rsidRPr="00F45341" w14:paraId="4A8FD424" w14:textId="77777777" w:rsidTr="00F45341">
        <w:trPr>
          <w:trHeight w:val="85"/>
        </w:trPr>
        <w:tc>
          <w:tcPr>
            <w:tcW w:w="2639" w:type="pct"/>
            <w:tcBorders>
              <w:top w:val="nil"/>
              <w:left w:val="nil"/>
              <w:bottom w:val="nil"/>
              <w:right w:val="nil"/>
            </w:tcBorders>
            <w:shd w:val="clear" w:color="auto" w:fill="auto"/>
            <w:vAlign w:val="bottom"/>
            <w:hideMark/>
          </w:tcPr>
          <w:p w14:paraId="488F5AE5" w14:textId="77777777" w:rsidR="00F45341" w:rsidRPr="00F45341" w:rsidRDefault="00F45341" w:rsidP="00F45341">
            <w:pPr>
              <w:spacing w:line="240" w:lineRule="auto"/>
              <w:rPr>
                <w:sz w:val="12"/>
                <w:szCs w:val="12"/>
              </w:rPr>
            </w:pPr>
            <w:r w:rsidRPr="00F45341">
              <w:rPr>
                <w:sz w:val="12"/>
                <w:szCs w:val="12"/>
              </w:rPr>
              <w:t>remonty w przedszkolach</w:t>
            </w:r>
          </w:p>
        </w:tc>
        <w:tc>
          <w:tcPr>
            <w:tcW w:w="421" w:type="pct"/>
            <w:tcBorders>
              <w:top w:val="nil"/>
              <w:left w:val="nil"/>
              <w:bottom w:val="nil"/>
              <w:right w:val="nil"/>
            </w:tcBorders>
            <w:shd w:val="clear" w:color="auto" w:fill="auto"/>
            <w:noWrap/>
            <w:vAlign w:val="center"/>
            <w:hideMark/>
          </w:tcPr>
          <w:p w14:paraId="3E9ECF8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D8CE4DB" w14:textId="77777777" w:rsidR="00F45341" w:rsidRPr="00F45341" w:rsidRDefault="00F45341" w:rsidP="00F45341">
            <w:pPr>
              <w:spacing w:line="240" w:lineRule="auto"/>
              <w:jc w:val="right"/>
              <w:rPr>
                <w:sz w:val="12"/>
                <w:szCs w:val="12"/>
              </w:rPr>
            </w:pPr>
            <w:r w:rsidRPr="00F45341">
              <w:rPr>
                <w:sz w:val="12"/>
                <w:szCs w:val="12"/>
              </w:rPr>
              <w:t>519 000</w:t>
            </w:r>
          </w:p>
        </w:tc>
        <w:tc>
          <w:tcPr>
            <w:tcW w:w="656" w:type="pct"/>
            <w:tcBorders>
              <w:top w:val="nil"/>
              <w:left w:val="nil"/>
              <w:bottom w:val="nil"/>
              <w:right w:val="nil"/>
            </w:tcBorders>
            <w:shd w:val="clear" w:color="auto" w:fill="auto"/>
            <w:noWrap/>
            <w:vAlign w:val="center"/>
            <w:hideMark/>
          </w:tcPr>
          <w:p w14:paraId="51348BD6" w14:textId="77777777" w:rsidR="00F45341" w:rsidRPr="00F45341" w:rsidRDefault="00F45341" w:rsidP="00F45341">
            <w:pPr>
              <w:spacing w:line="240" w:lineRule="auto"/>
              <w:jc w:val="right"/>
              <w:rPr>
                <w:sz w:val="12"/>
                <w:szCs w:val="12"/>
              </w:rPr>
            </w:pPr>
            <w:r w:rsidRPr="00F45341">
              <w:rPr>
                <w:sz w:val="12"/>
                <w:szCs w:val="12"/>
              </w:rPr>
              <w:t>510 325,41</w:t>
            </w:r>
          </w:p>
        </w:tc>
        <w:tc>
          <w:tcPr>
            <w:tcW w:w="366" w:type="pct"/>
            <w:tcBorders>
              <w:top w:val="nil"/>
              <w:left w:val="nil"/>
              <w:bottom w:val="nil"/>
              <w:right w:val="nil"/>
            </w:tcBorders>
            <w:shd w:val="clear" w:color="auto" w:fill="auto"/>
            <w:noWrap/>
            <w:vAlign w:val="center"/>
            <w:hideMark/>
          </w:tcPr>
          <w:p w14:paraId="67E56855" w14:textId="77777777" w:rsidR="00F45341" w:rsidRPr="00F45341" w:rsidRDefault="00F45341" w:rsidP="00F45341">
            <w:pPr>
              <w:spacing w:line="240" w:lineRule="auto"/>
              <w:jc w:val="right"/>
              <w:rPr>
                <w:sz w:val="12"/>
                <w:szCs w:val="12"/>
              </w:rPr>
            </w:pPr>
            <w:r w:rsidRPr="00F45341">
              <w:rPr>
                <w:sz w:val="12"/>
                <w:szCs w:val="12"/>
              </w:rPr>
              <w:t>98,3%</w:t>
            </w:r>
          </w:p>
        </w:tc>
        <w:tc>
          <w:tcPr>
            <w:tcW w:w="352" w:type="pct"/>
            <w:tcBorders>
              <w:top w:val="nil"/>
              <w:left w:val="nil"/>
              <w:bottom w:val="nil"/>
              <w:right w:val="nil"/>
            </w:tcBorders>
            <w:shd w:val="clear" w:color="auto" w:fill="auto"/>
            <w:noWrap/>
            <w:vAlign w:val="center"/>
            <w:hideMark/>
          </w:tcPr>
          <w:p w14:paraId="66E06BAE" w14:textId="77777777" w:rsidR="00F45341" w:rsidRPr="00F45341" w:rsidRDefault="00F45341" w:rsidP="00F45341">
            <w:pPr>
              <w:spacing w:line="240" w:lineRule="auto"/>
              <w:jc w:val="right"/>
              <w:rPr>
                <w:sz w:val="12"/>
                <w:szCs w:val="12"/>
              </w:rPr>
            </w:pPr>
          </w:p>
        </w:tc>
      </w:tr>
      <w:tr w:rsidR="00F45341" w:rsidRPr="00F45341" w14:paraId="1DD0E12B" w14:textId="77777777" w:rsidTr="00F45341">
        <w:trPr>
          <w:trHeight w:val="85"/>
        </w:trPr>
        <w:tc>
          <w:tcPr>
            <w:tcW w:w="2639" w:type="pct"/>
            <w:tcBorders>
              <w:top w:val="nil"/>
              <w:left w:val="nil"/>
              <w:bottom w:val="nil"/>
              <w:right w:val="nil"/>
            </w:tcBorders>
            <w:shd w:val="clear" w:color="auto" w:fill="auto"/>
            <w:vAlign w:val="bottom"/>
            <w:hideMark/>
          </w:tcPr>
          <w:p w14:paraId="0ACA526E" w14:textId="77777777" w:rsidR="00F45341" w:rsidRPr="00F45341" w:rsidRDefault="00F45341" w:rsidP="00F45341">
            <w:pPr>
              <w:spacing w:line="240" w:lineRule="auto"/>
              <w:rPr>
                <w:sz w:val="12"/>
                <w:szCs w:val="12"/>
              </w:rPr>
            </w:pPr>
            <w:r w:rsidRPr="00F45341">
              <w:rPr>
                <w:sz w:val="12"/>
                <w:szCs w:val="12"/>
              </w:rPr>
              <w:t>remonty w liceach ogólnokształcących</w:t>
            </w:r>
          </w:p>
        </w:tc>
        <w:tc>
          <w:tcPr>
            <w:tcW w:w="421" w:type="pct"/>
            <w:tcBorders>
              <w:top w:val="nil"/>
              <w:left w:val="nil"/>
              <w:bottom w:val="nil"/>
              <w:right w:val="nil"/>
            </w:tcBorders>
            <w:shd w:val="clear" w:color="auto" w:fill="auto"/>
            <w:noWrap/>
            <w:vAlign w:val="center"/>
            <w:hideMark/>
          </w:tcPr>
          <w:p w14:paraId="0EC9084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14F35C1" w14:textId="77777777" w:rsidR="00F45341" w:rsidRPr="00F45341" w:rsidRDefault="00F45341" w:rsidP="00F45341">
            <w:pPr>
              <w:spacing w:line="240" w:lineRule="auto"/>
              <w:jc w:val="right"/>
              <w:rPr>
                <w:sz w:val="12"/>
                <w:szCs w:val="12"/>
              </w:rPr>
            </w:pPr>
            <w:r w:rsidRPr="00F45341">
              <w:rPr>
                <w:sz w:val="12"/>
                <w:szCs w:val="12"/>
              </w:rPr>
              <w:t>172 000</w:t>
            </w:r>
          </w:p>
        </w:tc>
        <w:tc>
          <w:tcPr>
            <w:tcW w:w="656" w:type="pct"/>
            <w:tcBorders>
              <w:top w:val="nil"/>
              <w:left w:val="nil"/>
              <w:bottom w:val="nil"/>
              <w:right w:val="nil"/>
            </w:tcBorders>
            <w:shd w:val="clear" w:color="auto" w:fill="auto"/>
            <w:noWrap/>
            <w:vAlign w:val="center"/>
            <w:hideMark/>
          </w:tcPr>
          <w:p w14:paraId="66CDFC29" w14:textId="77777777" w:rsidR="00F45341" w:rsidRPr="00F45341" w:rsidRDefault="00F45341" w:rsidP="00F45341">
            <w:pPr>
              <w:spacing w:line="240" w:lineRule="auto"/>
              <w:jc w:val="right"/>
              <w:rPr>
                <w:sz w:val="12"/>
                <w:szCs w:val="12"/>
              </w:rPr>
            </w:pPr>
            <w:r w:rsidRPr="00F45341">
              <w:rPr>
                <w:sz w:val="12"/>
                <w:szCs w:val="12"/>
              </w:rPr>
              <w:t>170 040,21</w:t>
            </w:r>
          </w:p>
        </w:tc>
        <w:tc>
          <w:tcPr>
            <w:tcW w:w="366" w:type="pct"/>
            <w:tcBorders>
              <w:top w:val="nil"/>
              <w:left w:val="nil"/>
              <w:bottom w:val="nil"/>
              <w:right w:val="nil"/>
            </w:tcBorders>
            <w:shd w:val="clear" w:color="auto" w:fill="auto"/>
            <w:noWrap/>
            <w:vAlign w:val="center"/>
            <w:hideMark/>
          </w:tcPr>
          <w:p w14:paraId="074FA2F0" w14:textId="77777777" w:rsidR="00F45341" w:rsidRPr="00F45341" w:rsidRDefault="00F45341" w:rsidP="00F45341">
            <w:pPr>
              <w:spacing w:line="240" w:lineRule="auto"/>
              <w:jc w:val="right"/>
              <w:rPr>
                <w:sz w:val="12"/>
                <w:szCs w:val="12"/>
              </w:rPr>
            </w:pPr>
            <w:r w:rsidRPr="00F45341">
              <w:rPr>
                <w:sz w:val="12"/>
                <w:szCs w:val="12"/>
              </w:rPr>
              <w:t>98,9%</w:t>
            </w:r>
          </w:p>
        </w:tc>
        <w:tc>
          <w:tcPr>
            <w:tcW w:w="352" w:type="pct"/>
            <w:tcBorders>
              <w:top w:val="nil"/>
              <w:left w:val="nil"/>
              <w:bottom w:val="nil"/>
              <w:right w:val="nil"/>
            </w:tcBorders>
            <w:shd w:val="clear" w:color="auto" w:fill="auto"/>
            <w:noWrap/>
            <w:vAlign w:val="center"/>
            <w:hideMark/>
          </w:tcPr>
          <w:p w14:paraId="152A9633" w14:textId="77777777" w:rsidR="00F45341" w:rsidRPr="00F45341" w:rsidRDefault="00F45341" w:rsidP="00F45341">
            <w:pPr>
              <w:spacing w:line="240" w:lineRule="auto"/>
              <w:jc w:val="right"/>
              <w:rPr>
                <w:sz w:val="12"/>
                <w:szCs w:val="12"/>
              </w:rPr>
            </w:pPr>
          </w:p>
        </w:tc>
      </w:tr>
      <w:tr w:rsidR="00F45341" w:rsidRPr="00F45341" w14:paraId="018A328E" w14:textId="77777777" w:rsidTr="00F45341">
        <w:trPr>
          <w:trHeight w:val="85"/>
        </w:trPr>
        <w:tc>
          <w:tcPr>
            <w:tcW w:w="2639" w:type="pct"/>
            <w:tcBorders>
              <w:top w:val="nil"/>
              <w:left w:val="nil"/>
              <w:bottom w:val="nil"/>
              <w:right w:val="nil"/>
            </w:tcBorders>
            <w:shd w:val="clear" w:color="auto" w:fill="auto"/>
            <w:vAlign w:val="center"/>
            <w:hideMark/>
          </w:tcPr>
          <w:p w14:paraId="715B02C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B85F25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CAFDFF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230863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A9A94E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74FF5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C3716D" w14:textId="77777777" w:rsidTr="00F45341">
        <w:trPr>
          <w:trHeight w:val="85"/>
        </w:trPr>
        <w:tc>
          <w:tcPr>
            <w:tcW w:w="2639" w:type="pct"/>
            <w:tcBorders>
              <w:top w:val="nil"/>
              <w:left w:val="nil"/>
              <w:bottom w:val="nil"/>
              <w:right w:val="nil"/>
            </w:tcBorders>
            <w:shd w:val="clear" w:color="auto" w:fill="auto"/>
            <w:vAlign w:val="center"/>
            <w:hideMark/>
          </w:tcPr>
          <w:p w14:paraId="2DC21926" w14:textId="77777777" w:rsidR="00F45341" w:rsidRPr="00F45341" w:rsidRDefault="00F45341" w:rsidP="00F45341">
            <w:pPr>
              <w:spacing w:line="240" w:lineRule="auto"/>
              <w:rPr>
                <w:i/>
                <w:iCs/>
                <w:sz w:val="12"/>
                <w:szCs w:val="12"/>
                <w:u w:val="single"/>
              </w:rPr>
            </w:pPr>
            <w:r w:rsidRPr="00F45341">
              <w:rPr>
                <w:i/>
                <w:iCs/>
                <w:sz w:val="12"/>
                <w:szCs w:val="12"/>
                <w:u w:val="single"/>
              </w:rPr>
              <w:t>Dysponent 2:</w:t>
            </w:r>
            <w:r w:rsidRPr="00F45341">
              <w:rPr>
                <w:i/>
                <w:iCs/>
                <w:sz w:val="12"/>
                <w:szCs w:val="12"/>
              </w:rPr>
              <w:t xml:space="preserve"> Wydział Infrastruktury</w:t>
            </w:r>
          </w:p>
        </w:tc>
        <w:tc>
          <w:tcPr>
            <w:tcW w:w="421" w:type="pct"/>
            <w:tcBorders>
              <w:top w:val="nil"/>
              <w:left w:val="nil"/>
              <w:bottom w:val="nil"/>
              <w:right w:val="nil"/>
            </w:tcBorders>
            <w:shd w:val="clear" w:color="auto" w:fill="auto"/>
            <w:vAlign w:val="center"/>
            <w:hideMark/>
          </w:tcPr>
          <w:p w14:paraId="0A4B9D0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1D4BD53" w14:textId="77777777" w:rsidR="00F45341" w:rsidRPr="00F45341" w:rsidRDefault="00F45341" w:rsidP="00F45341">
            <w:pPr>
              <w:spacing w:line="240" w:lineRule="auto"/>
              <w:jc w:val="right"/>
              <w:rPr>
                <w:sz w:val="12"/>
                <w:szCs w:val="12"/>
              </w:rPr>
            </w:pPr>
            <w:r w:rsidRPr="00F45341">
              <w:rPr>
                <w:sz w:val="12"/>
                <w:szCs w:val="12"/>
              </w:rPr>
              <w:t>430 160</w:t>
            </w:r>
          </w:p>
        </w:tc>
        <w:tc>
          <w:tcPr>
            <w:tcW w:w="656" w:type="pct"/>
            <w:tcBorders>
              <w:top w:val="nil"/>
              <w:left w:val="nil"/>
              <w:bottom w:val="nil"/>
              <w:right w:val="nil"/>
            </w:tcBorders>
            <w:shd w:val="clear" w:color="auto" w:fill="auto"/>
            <w:noWrap/>
            <w:vAlign w:val="center"/>
            <w:hideMark/>
          </w:tcPr>
          <w:p w14:paraId="296FE0D3" w14:textId="77777777" w:rsidR="00F45341" w:rsidRPr="00F45341" w:rsidRDefault="00F45341" w:rsidP="00F45341">
            <w:pPr>
              <w:spacing w:line="240" w:lineRule="auto"/>
              <w:jc w:val="right"/>
              <w:rPr>
                <w:sz w:val="12"/>
                <w:szCs w:val="12"/>
              </w:rPr>
            </w:pPr>
            <w:r w:rsidRPr="00F45341">
              <w:rPr>
                <w:sz w:val="12"/>
                <w:szCs w:val="12"/>
              </w:rPr>
              <w:t>429 922,10</w:t>
            </w:r>
          </w:p>
        </w:tc>
        <w:tc>
          <w:tcPr>
            <w:tcW w:w="366" w:type="pct"/>
            <w:tcBorders>
              <w:top w:val="nil"/>
              <w:left w:val="nil"/>
              <w:bottom w:val="nil"/>
              <w:right w:val="nil"/>
            </w:tcBorders>
            <w:shd w:val="clear" w:color="auto" w:fill="auto"/>
            <w:noWrap/>
            <w:vAlign w:val="center"/>
            <w:hideMark/>
          </w:tcPr>
          <w:p w14:paraId="4410BB4F"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50EE8DD1" w14:textId="77777777" w:rsidR="00F45341" w:rsidRPr="00F45341" w:rsidRDefault="00F45341" w:rsidP="00F45341">
            <w:pPr>
              <w:spacing w:line="240" w:lineRule="auto"/>
              <w:jc w:val="right"/>
              <w:rPr>
                <w:sz w:val="12"/>
                <w:szCs w:val="12"/>
              </w:rPr>
            </w:pPr>
          </w:p>
        </w:tc>
      </w:tr>
      <w:tr w:rsidR="00F45341" w:rsidRPr="00F45341" w14:paraId="3B69157D" w14:textId="77777777" w:rsidTr="00F45341">
        <w:trPr>
          <w:trHeight w:val="85"/>
        </w:trPr>
        <w:tc>
          <w:tcPr>
            <w:tcW w:w="2639" w:type="pct"/>
            <w:tcBorders>
              <w:top w:val="nil"/>
              <w:left w:val="nil"/>
              <w:bottom w:val="nil"/>
              <w:right w:val="nil"/>
            </w:tcBorders>
            <w:shd w:val="clear" w:color="auto" w:fill="auto"/>
            <w:vAlign w:val="center"/>
            <w:hideMark/>
          </w:tcPr>
          <w:p w14:paraId="66E34F0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95B464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DA445B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2129C1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EFA59A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54DF97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2D8102" w14:textId="77777777" w:rsidTr="00F45341">
        <w:trPr>
          <w:trHeight w:val="85"/>
        </w:trPr>
        <w:tc>
          <w:tcPr>
            <w:tcW w:w="2639" w:type="pct"/>
            <w:tcBorders>
              <w:top w:val="nil"/>
              <w:left w:val="nil"/>
              <w:bottom w:val="nil"/>
              <w:right w:val="nil"/>
            </w:tcBorders>
            <w:shd w:val="clear" w:color="auto" w:fill="auto"/>
            <w:vAlign w:val="center"/>
            <w:hideMark/>
          </w:tcPr>
          <w:p w14:paraId="496A3786"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0AE0E4B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0B36D4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739E4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48CA64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2D47F8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0CEC1D" w14:textId="77777777" w:rsidTr="00F45341">
        <w:trPr>
          <w:trHeight w:val="85"/>
        </w:trPr>
        <w:tc>
          <w:tcPr>
            <w:tcW w:w="2639" w:type="pct"/>
            <w:tcBorders>
              <w:top w:val="nil"/>
              <w:left w:val="nil"/>
              <w:bottom w:val="nil"/>
              <w:right w:val="nil"/>
            </w:tcBorders>
            <w:shd w:val="clear" w:color="auto" w:fill="auto"/>
            <w:vAlign w:val="bottom"/>
            <w:hideMark/>
          </w:tcPr>
          <w:p w14:paraId="05BB2C8E" w14:textId="77777777" w:rsidR="00F45341" w:rsidRPr="00F45341" w:rsidRDefault="00F45341" w:rsidP="00F45341">
            <w:pPr>
              <w:spacing w:line="240" w:lineRule="auto"/>
              <w:rPr>
                <w:sz w:val="12"/>
                <w:szCs w:val="12"/>
              </w:rPr>
            </w:pPr>
            <w:r w:rsidRPr="00F45341">
              <w:rPr>
                <w:sz w:val="12"/>
                <w:szCs w:val="12"/>
              </w:rPr>
              <w:t>remonty w szkołach podstawowych</w:t>
            </w:r>
          </w:p>
        </w:tc>
        <w:tc>
          <w:tcPr>
            <w:tcW w:w="421" w:type="pct"/>
            <w:tcBorders>
              <w:top w:val="nil"/>
              <w:left w:val="nil"/>
              <w:bottom w:val="nil"/>
              <w:right w:val="nil"/>
            </w:tcBorders>
            <w:shd w:val="clear" w:color="auto" w:fill="auto"/>
            <w:noWrap/>
            <w:vAlign w:val="center"/>
            <w:hideMark/>
          </w:tcPr>
          <w:p w14:paraId="78A8FCC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5F568A9" w14:textId="77777777" w:rsidR="00F45341" w:rsidRPr="00F45341" w:rsidRDefault="00F45341" w:rsidP="00F45341">
            <w:pPr>
              <w:spacing w:line="240" w:lineRule="auto"/>
              <w:jc w:val="right"/>
              <w:rPr>
                <w:sz w:val="12"/>
                <w:szCs w:val="12"/>
              </w:rPr>
            </w:pPr>
            <w:r w:rsidRPr="00F45341">
              <w:rPr>
                <w:sz w:val="12"/>
                <w:szCs w:val="12"/>
              </w:rPr>
              <w:t>303 319</w:t>
            </w:r>
          </w:p>
        </w:tc>
        <w:tc>
          <w:tcPr>
            <w:tcW w:w="656" w:type="pct"/>
            <w:tcBorders>
              <w:top w:val="nil"/>
              <w:left w:val="nil"/>
              <w:bottom w:val="nil"/>
              <w:right w:val="nil"/>
            </w:tcBorders>
            <w:shd w:val="clear" w:color="auto" w:fill="auto"/>
            <w:noWrap/>
            <w:vAlign w:val="center"/>
            <w:hideMark/>
          </w:tcPr>
          <w:p w14:paraId="32BCC847" w14:textId="77777777" w:rsidR="00F45341" w:rsidRPr="00F45341" w:rsidRDefault="00F45341" w:rsidP="00F45341">
            <w:pPr>
              <w:spacing w:line="240" w:lineRule="auto"/>
              <w:jc w:val="right"/>
              <w:rPr>
                <w:sz w:val="12"/>
                <w:szCs w:val="12"/>
              </w:rPr>
            </w:pPr>
            <w:r w:rsidRPr="00F45341">
              <w:rPr>
                <w:sz w:val="12"/>
                <w:szCs w:val="12"/>
              </w:rPr>
              <w:t>303 319,00</w:t>
            </w:r>
          </w:p>
        </w:tc>
        <w:tc>
          <w:tcPr>
            <w:tcW w:w="366" w:type="pct"/>
            <w:tcBorders>
              <w:top w:val="nil"/>
              <w:left w:val="nil"/>
              <w:bottom w:val="nil"/>
              <w:right w:val="nil"/>
            </w:tcBorders>
            <w:shd w:val="clear" w:color="auto" w:fill="auto"/>
            <w:noWrap/>
            <w:vAlign w:val="center"/>
            <w:hideMark/>
          </w:tcPr>
          <w:p w14:paraId="0F5C1E11"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5BFA3695" w14:textId="77777777" w:rsidR="00F45341" w:rsidRPr="00F45341" w:rsidRDefault="00F45341" w:rsidP="00F45341">
            <w:pPr>
              <w:spacing w:line="240" w:lineRule="auto"/>
              <w:jc w:val="right"/>
              <w:rPr>
                <w:sz w:val="12"/>
                <w:szCs w:val="12"/>
              </w:rPr>
            </w:pPr>
          </w:p>
        </w:tc>
      </w:tr>
      <w:tr w:rsidR="00F45341" w:rsidRPr="00F45341" w14:paraId="3574E780" w14:textId="77777777" w:rsidTr="00F45341">
        <w:trPr>
          <w:trHeight w:val="85"/>
        </w:trPr>
        <w:tc>
          <w:tcPr>
            <w:tcW w:w="2639" w:type="pct"/>
            <w:tcBorders>
              <w:top w:val="nil"/>
              <w:left w:val="nil"/>
              <w:bottom w:val="nil"/>
              <w:right w:val="nil"/>
            </w:tcBorders>
            <w:shd w:val="clear" w:color="auto" w:fill="auto"/>
            <w:vAlign w:val="bottom"/>
            <w:hideMark/>
          </w:tcPr>
          <w:p w14:paraId="6FCAE348" w14:textId="77777777" w:rsidR="00F45341" w:rsidRPr="00F45341" w:rsidRDefault="00F45341" w:rsidP="00F45341">
            <w:pPr>
              <w:spacing w:line="240" w:lineRule="auto"/>
              <w:rPr>
                <w:sz w:val="12"/>
                <w:szCs w:val="12"/>
              </w:rPr>
            </w:pPr>
            <w:r w:rsidRPr="00F45341">
              <w:rPr>
                <w:sz w:val="12"/>
                <w:szCs w:val="12"/>
              </w:rPr>
              <w:t>remonty w przedszkolach</w:t>
            </w:r>
          </w:p>
        </w:tc>
        <w:tc>
          <w:tcPr>
            <w:tcW w:w="421" w:type="pct"/>
            <w:tcBorders>
              <w:top w:val="nil"/>
              <w:left w:val="nil"/>
              <w:bottom w:val="nil"/>
              <w:right w:val="nil"/>
            </w:tcBorders>
            <w:shd w:val="clear" w:color="auto" w:fill="auto"/>
            <w:noWrap/>
            <w:vAlign w:val="center"/>
            <w:hideMark/>
          </w:tcPr>
          <w:p w14:paraId="557E3DB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7115E94" w14:textId="77777777" w:rsidR="00F45341" w:rsidRPr="00F45341" w:rsidRDefault="00F45341" w:rsidP="00F45341">
            <w:pPr>
              <w:spacing w:line="240" w:lineRule="auto"/>
              <w:jc w:val="right"/>
              <w:rPr>
                <w:sz w:val="12"/>
                <w:szCs w:val="12"/>
              </w:rPr>
            </w:pPr>
            <w:r w:rsidRPr="00F45341">
              <w:rPr>
                <w:sz w:val="12"/>
                <w:szCs w:val="12"/>
              </w:rPr>
              <w:t>126 841</w:t>
            </w:r>
          </w:p>
        </w:tc>
        <w:tc>
          <w:tcPr>
            <w:tcW w:w="656" w:type="pct"/>
            <w:tcBorders>
              <w:top w:val="nil"/>
              <w:left w:val="nil"/>
              <w:bottom w:val="nil"/>
              <w:right w:val="nil"/>
            </w:tcBorders>
            <w:shd w:val="clear" w:color="auto" w:fill="auto"/>
            <w:noWrap/>
            <w:vAlign w:val="center"/>
            <w:hideMark/>
          </w:tcPr>
          <w:p w14:paraId="20664536" w14:textId="77777777" w:rsidR="00F45341" w:rsidRPr="00F45341" w:rsidRDefault="00F45341" w:rsidP="00F45341">
            <w:pPr>
              <w:spacing w:line="240" w:lineRule="auto"/>
              <w:jc w:val="right"/>
              <w:rPr>
                <w:sz w:val="12"/>
                <w:szCs w:val="12"/>
              </w:rPr>
            </w:pPr>
            <w:r w:rsidRPr="00F45341">
              <w:rPr>
                <w:sz w:val="12"/>
                <w:szCs w:val="12"/>
              </w:rPr>
              <w:t>126 603,10</w:t>
            </w:r>
          </w:p>
        </w:tc>
        <w:tc>
          <w:tcPr>
            <w:tcW w:w="366" w:type="pct"/>
            <w:tcBorders>
              <w:top w:val="nil"/>
              <w:left w:val="nil"/>
              <w:bottom w:val="nil"/>
              <w:right w:val="nil"/>
            </w:tcBorders>
            <w:shd w:val="clear" w:color="auto" w:fill="auto"/>
            <w:noWrap/>
            <w:vAlign w:val="center"/>
            <w:hideMark/>
          </w:tcPr>
          <w:p w14:paraId="0E79DC3F" w14:textId="77777777" w:rsidR="00F45341" w:rsidRPr="00F45341" w:rsidRDefault="00F45341" w:rsidP="00F45341">
            <w:pPr>
              <w:spacing w:line="240" w:lineRule="auto"/>
              <w:jc w:val="right"/>
              <w:rPr>
                <w:sz w:val="12"/>
                <w:szCs w:val="12"/>
              </w:rPr>
            </w:pPr>
            <w:r w:rsidRPr="00F45341">
              <w:rPr>
                <w:sz w:val="12"/>
                <w:szCs w:val="12"/>
              </w:rPr>
              <w:t>99,8%</w:t>
            </w:r>
          </w:p>
        </w:tc>
        <w:tc>
          <w:tcPr>
            <w:tcW w:w="352" w:type="pct"/>
            <w:tcBorders>
              <w:top w:val="nil"/>
              <w:left w:val="nil"/>
              <w:bottom w:val="nil"/>
              <w:right w:val="nil"/>
            </w:tcBorders>
            <w:shd w:val="clear" w:color="auto" w:fill="auto"/>
            <w:noWrap/>
            <w:vAlign w:val="center"/>
            <w:hideMark/>
          </w:tcPr>
          <w:p w14:paraId="74031621" w14:textId="77777777" w:rsidR="00F45341" w:rsidRPr="00F45341" w:rsidRDefault="00F45341" w:rsidP="00F45341">
            <w:pPr>
              <w:spacing w:line="240" w:lineRule="auto"/>
              <w:jc w:val="right"/>
              <w:rPr>
                <w:sz w:val="12"/>
                <w:szCs w:val="12"/>
              </w:rPr>
            </w:pPr>
          </w:p>
        </w:tc>
      </w:tr>
      <w:tr w:rsidR="00F45341" w:rsidRPr="00F45341" w14:paraId="3C216580" w14:textId="77777777" w:rsidTr="00F45341">
        <w:trPr>
          <w:trHeight w:val="85"/>
        </w:trPr>
        <w:tc>
          <w:tcPr>
            <w:tcW w:w="2639" w:type="pct"/>
            <w:tcBorders>
              <w:top w:val="nil"/>
              <w:left w:val="nil"/>
              <w:bottom w:val="nil"/>
              <w:right w:val="nil"/>
            </w:tcBorders>
            <w:shd w:val="clear" w:color="auto" w:fill="auto"/>
            <w:vAlign w:val="bottom"/>
            <w:hideMark/>
          </w:tcPr>
          <w:p w14:paraId="60E1E88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5A334E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13146E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A7AD71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59AD49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FDA7E0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912E98" w14:textId="77777777" w:rsidTr="00F45341">
        <w:trPr>
          <w:trHeight w:val="85"/>
        </w:trPr>
        <w:tc>
          <w:tcPr>
            <w:tcW w:w="2639" w:type="pct"/>
            <w:tcBorders>
              <w:top w:val="nil"/>
              <w:left w:val="nil"/>
              <w:bottom w:val="nil"/>
              <w:right w:val="nil"/>
            </w:tcBorders>
            <w:shd w:val="clear" w:color="auto" w:fill="auto"/>
            <w:vAlign w:val="center"/>
            <w:hideMark/>
          </w:tcPr>
          <w:p w14:paraId="683FB79D"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6F73F34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E47C9B2"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3119DC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5DF05F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7F53F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984DC4" w14:textId="77777777" w:rsidTr="00F45341">
        <w:trPr>
          <w:trHeight w:val="85"/>
        </w:trPr>
        <w:tc>
          <w:tcPr>
            <w:tcW w:w="2639" w:type="pct"/>
            <w:tcBorders>
              <w:top w:val="nil"/>
              <w:left w:val="nil"/>
              <w:bottom w:val="nil"/>
              <w:right w:val="nil"/>
            </w:tcBorders>
            <w:shd w:val="clear" w:color="auto" w:fill="auto"/>
            <w:vAlign w:val="center"/>
            <w:hideMark/>
          </w:tcPr>
          <w:p w14:paraId="7AB5600C" w14:textId="77777777" w:rsidR="00F45341" w:rsidRPr="00F45341" w:rsidRDefault="00F45341" w:rsidP="00F45341">
            <w:pPr>
              <w:spacing w:line="240" w:lineRule="auto"/>
              <w:rPr>
                <w:i/>
                <w:iCs/>
                <w:sz w:val="12"/>
                <w:szCs w:val="12"/>
              </w:rPr>
            </w:pPr>
            <w:r w:rsidRPr="00F45341">
              <w:rPr>
                <w:i/>
                <w:iCs/>
                <w:sz w:val="12"/>
                <w:szCs w:val="12"/>
              </w:rPr>
              <w:t>Ustawa z dnia 14 grudnia 2016 r. Prawo oświatowe</w:t>
            </w:r>
          </w:p>
        </w:tc>
        <w:tc>
          <w:tcPr>
            <w:tcW w:w="421" w:type="pct"/>
            <w:tcBorders>
              <w:top w:val="nil"/>
              <w:left w:val="nil"/>
              <w:bottom w:val="nil"/>
              <w:right w:val="nil"/>
            </w:tcBorders>
            <w:shd w:val="clear" w:color="auto" w:fill="auto"/>
            <w:noWrap/>
            <w:vAlign w:val="center"/>
            <w:hideMark/>
          </w:tcPr>
          <w:p w14:paraId="1B329C9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FAE9DA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8E3FEF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B9332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4EC4ED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FF85DA" w14:textId="77777777" w:rsidTr="00F45341">
        <w:trPr>
          <w:trHeight w:val="85"/>
        </w:trPr>
        <w:tc>
          <w:tcPr>
            <w:tcW w:w="2639" w:type="pct"/>
            <w:tcBorders>
              <w:top w:val="nil"/>
              <w:left w:val="nil"/>
              <w:bottom w:val="nil"/>
              <w:right w:val="nil"/>
            </w:tcBorders>
            <w:shd w:val="clear" w:color="auto" w:fill="auto"/>
            <w:vAlign w:val="center"/>
            <w:hideMark/>
          </w:tcPr>
          <w:p w14:paraId="15EC27A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FB913A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A3377B6"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38441A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3D6A66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CBA093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60A0AF" w14:textId="77777777" w:rsidTr="00F45341">
        <w:trPr>
          <w:trHeight w:val="85"/>
        </w:trPr>
        <w:tc>
          <w:tcPr>
            <w:tcW w:w="2639" w:type="pct"/>
            <w:tcBorders>
              <w:top w:val="nil"/>
              <w:left w:val="nil"/>
              <w:bottom w:val="nil"/>
              <w:right w:val="nil"/>
            </w:tcBorders>
            <w:shd w:val="clear" w:color="000000" w:fill="EAF1F6"/>
            <w:vAlign w:val="center"/>
            <w:hideMark/>
          </w:tcPr>
          <w:p w14:paraId="10BEC900" w14:textId="77777777" w:rsidR="00F45341" w:rsidRPr="00F45341" w:rsidRDefault="00F45341" w:rsidP="00F45341">
            <w:pPr>
              <w:spacing w:line="240" w:lineRule="auto"/>
              <w:rPr>
                <w:b/>
                <w:bCs/>
                <w:sz w:val="12"/>
                <w:szCs w:val="12"/>
              </w:rPr>
            </w:pPr>
            <w:r w:rsidRPr="00F45341">
              <w:rPr>
                <w:b/>
                <w:bCs/>
                <w:sz w:val="12"/>
                <w:szCs w:val="12"/>
              </w:rPr>
              <w:t>Zajęcia dla uczniów na basenach i w halach sportowych - zadanie 28</w:t>
            </w:r>
          </w:p>
        </w:tc>
        <w:tc>
          <w:tcPr>
            <w:tcW w:w="421" w:type="pct"/>
            <w:tcBorders>
              <w:top w:val="nil"/>
              <w:left w:val="nil"/>
              <w:bottom w:val="nil"/>
              <w:right w:val="nil"/>
            </w:tcBorders>
            <w:shd w:val="clear" w:color="000000" w:fill="EAF1F6"/>
            <w:vAlign w:val="center"/>
            <w:hideMark/>
          </w:tcPr>
          <w:p w14:paraId="0231BF73"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498A45F7" w14:textId="77777777" w:rsidR="00F45341" w:rsidRPr="00F45341" w:rsidRDefault="00F45341" w:rsidP="00F45341">
            <w:pPr>
              <w:spacing w:line="240" w:lineRule="auto"/>
              <w:jc w:val="right"/>
              <w:rPr>
                <w:b/>
                <w:bCs/>
                <w:sz w:val="12"/>
                <w:szCs w:val="12"/>
              </w:rPr>
            </w:pPr>
            <w:r w:rsidRPr="00F45341">
              <w:rPr>
                <w:b/>
                <w:bCs/>
                <w:sz w:val="12"/>
                <w:szCs w:val="12"/>
              </w:rPr>
              <w:t>168 500</w:t>
            </w:r>
          </w:p>
        </w:tc>
        <w:tc>
          <w:tcPr>
            <w:tcW w:w="656" w:type="pct"/>
            <w:tcBorders>
              <w:top w:val="nil"/>
              <w:left w:val="nil"/>
              <w:bottom w:val="nil"/>
              <w:right w:val="nil"/>
            </w:tcBorders>
            <w:shd w:val="clear" w:color="000000" w:fill="EAF1F6"/>
            <w:vAlign w:val="center"/>
            <w:hideMark/>
          </w:tcPr>
          <w:p w14:paraId="58AAEE7F" w14:textId="77777777" w:rsidR="00F45341" w:rsidRPr="00F45341" w:rsidRDefault="00F45341" w:rsidP="00F45341">
            <w:pPr>
              <w:spacing w:line="240" w:lineRule="auto"/>
              <w:jc w:val="right"/>
              <w:rPr>
                <w:b/>
                <w:bCs/>
                <w:sz w:val="12"/>
                <w:szCs w:val="12"/>
              </w:rPr>
            </w:pPr>
            <w:r w:rsidRPr="00F45341">
              <w:rPr>
                <w:b/>
                <w:bCs/>
                <w:sz w:val="12"/>
                <w:szCs w:val="12"/>
              </w:rPr>
              <w:t>164 229,50</w:t>
            </w:r>
          </w:p>
        </w:tc>
        <w:tc>
          <w:tcPr>
            <w:tcW w:w="366" w:type="pct"/>
            <w:tcBorders>
              <w:top w:val="nil"/>
              <w:left w:val="nil"/>
              <w:bottom w:val="nil"/>
              <w:right w:val="nil"/>
            </w:tcBorders>
            <w:shd w:val="clear" w:color="000000" w:fill="EAF1F6"/>
            <w:vAlign w:val="center"/>
            <w:hideMark/>
          </w:tcPr>
          <w:p w14:paraId="308C5FD8" w14:textId="77777777" w:rsidR="00F45341" w:rsidRPr="00F45341" w:rsidRDefault="00F45341" w:rsidP="00F45341">
            <w:pPr>
              <w:spacing w:line="240" w:lineRule="auto"/>
              <w:jc w:val="right"/>
              <w:rPr>
                <w:b/>
                <w:bCs/>
                <w:sz w:val="12"/>
                <w:szCs w:val="12"/>
              </w:rPr>
            </w:pPr>
            <w:r w:rsidRPr="00F45341">
              <w:rPr>
                <w:b/>
                <w:bCs/>
                <w:sz w:val="12"/>
                <w:szCs w:val="12"/>
              </w:rPr>
              <w:t>97,5%</w:t>
            </w:r>
          </w:p>
        </w:tc>
        <w:tc>
          <w:tcPr>
            <w:tcW w:w="352" w:type="pct"/>
            <w:tcBorders>
              <w:top w:val="nil"/>
              <w:left w:val="nil"/>
              <w:bottom w:val="nil"/>
              <w:right w:val="nil"/>
            </w:tcBorders>
            <w:shd w:val="clear" w:color="auto" w:fill="auto"/>
            <w:noWrap/>
            <w:vAlign w:val="center"/>
            <w:hideMark/>
          </w:tcPr>
          <w:p w14:paraId="1445B5EA" w14:textId="77777777" w:rsidR="00F45341" w:rsidRPr="00F45341" w:rsidRDefault="00F45341" w:rsidP="00F45341">
            <w:pPr>
              <w:spacing w:line="240" w:lineRule="auto"/>
              <w:jc w:val="right"/>
              <w:rPr>
                <w:b/>
                <w:bCs/>
                <w:sz w:val="12"/>
                <w:szCs w:val="12"/>
              </w:rPr>
            </w:pPr>
          </w:p>
        </w:tc>
      </w:tr>
      <w:tr w:rsidR="00F45341" w:rsidRPr="00F45341" w14:paraId="4DCAC5FD" w14:textId="77777777" w:rsidTr="00F45341">
        <w:trPr>
          <w:trHeight w:val="85"/>
        </w:trPr>
        <w:tc>
          <w:tcPr>
            <w:tcW w:w="2639" w:type="pct"/>
            <w:tcBorders>
              <w:top w:val="nil"/>
              <w:left w:val="nil"/>
              <w:bottom w:val="nil"/>
              <w:right w:val="nil"/>
            </w:tcBorders>
            <w:shd w:val="clear" w:color="auto" w:fill="auto"/>
            <w:vAlign w:val="center"/>
            <w:hideMark/>
          </w:tcPr>
          <w:p w14:paraId="030128C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E860D8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57C270A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967A6E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879F02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FE45D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E200D2" w14:textId="77777777" w:rsidTr="00F45341">
        <w:trPr>
          <w:trHeight w:val="85"/>
        </w:trPr>
        <w:tc>
          <w:tcPr>
            <w:tcW w:w="2639" w:type="pct"/>
            <w:tcBorders>
              <w:top w:val="nil"/>
              <w:left w:val="nil"/>
              <w:bottom w:val="nil"/>
              <w:right w:val="nil"/>
            </w:tcBorders>
            <w:shd w:val="clear" w:color="auto" w:fill="auto"/>
            <w:vAlign w:val="center"/>
            <w:hideMark/>
          </w:tcPr>
          <w:p w14:paraId="771A563F"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możliwości rozwoju fizycznego dzieci i młodzieży</w:t>
            </w:r>
          </w:p>
        </w:tc>
        <w:tc>
          <w:tcPr>
            <w:tcW w:w="421" w:type="pct"/>
            <w:tcBorders>
              <w:top w:val="nil"/>
              <w:left w:val="nil"/>
              <w:bottom w:val="nil"/>
              <w:right w:val="nil"/>
            </w:tcBorders>
            <w:shd w:val="clear" w:color="auto" w:fill="auto"/>
            <w:vAlign w:val="center"/>
            <w:hideMark/>
          </w:tcPr>
          <w:p w14:paraId="486B98D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2D31D9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822E72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E0A669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00F45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79DE7A" w14:textId="77777777" w:rsidTr="00F45341">
        <w:trPr>
          <w:trHeight w:val="85"/>
        </w:trPr>
        <w:tc>
          <w:tcPr>
            <w:tcW w:w="2639" w:type="pct"/>
            <w:tcBorders>
              <w:top w:val="nil"/>
              <w:left w:val="nil"/>
              <w:bottom w:val="nil"/>
              <w:right w:val="nil"/>
            </w:tcBorders>
            <w:shd w:val="clear" w:color="auto" w:fill="auto"/>
            <w:vAlign w:val="center"/>
            <w:hideMark/>
          </w:tcPr>
          <w:p w14:paraId="4D46696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147931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1E2323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DAE556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40F4B4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9C89E9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96648F" w14:textId="77777777" w:rsidTr="00F45341">
        <w:trPr>
          <w:trHeight w:val="85"/>
        </w:trPr>
        <w:tc>
          <w:tcPr>
            <w:tcW w:w="2639" w:type="pct"/>
            <w:tcBorders>
              <w:top w:val="nil"/>
              <w:left w:val="nil"/>
              <w:bottom w:val="nil"/>
              <w:right w:val="nil"/>
            </w:tcBorders>
            <w:shd w:val="clear" w:color="auto" w:fill="auto"/>
            <w:vAlign w:val="center"/>
            <w:hideMark/>
          </w:tcPr>
          <w:p w14:paraId="6E58C84F" w14:textId="77777777" w:rsidR="00F45341" w:rsidRPr="00F45341" w:rsidRDefault="00F45341" w:rsidP="00F45341">
            <w:pPr>
              <w:spacing w:line="240" w:lineRule="auto"/>
              <w:rPr>
                <w:sz w:val="12"/>
                <w:szCs w:val="12"/>
              </w:rPr>
            </w:pPr>
            <w:r w:rsidRPr="00F45341">
              <w:rPr>
                <w:sz w:val="12"/>
                <w:szCs w:val="12"/>
              </w:rPr>
              <w:t>Zajęcia sportowe dla uczniów szkół podstawowych.</w:t>
            </w:r>
          </w:p>
        </w:tc>
        <w:tc>
          <w:tcPr>
            <w:tcW w:w="421" w:type="pct"/>
            <w:tcBorders>
              <w:top w:val="nil"/>
              <w:left w:val="nil"/>
              <w:bottom w:val="nil"/>
              <w:right w:val="nil"/>
            </w:tcBorders>
            <w:shd w:val="clear" w:color="auto" w:fill="auto"/>
            <w:noWrap/>
            <w:vAlign w:val="center"/>
            <w:hideMark/>
          </w:tcPr>
          <w:p w14:paraId="5F095E4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573CDD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6ACCCC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39E5E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35E4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4A9A7E" w14:textId="77777777" w:rsidTr="00F45341">
        <w:trPr>
          <w:trHeight w:val="85"/>
        </w:trPr>
        <w:tc>
          <w:tcPr>
            <w:tcW w:w="2639" w:type="pct"/>
            <w:tcBorders>
              <w:top w:val="nil"/>
              <w:left w:val="nil"/>
              <w:bottom w:val="nil"/>
              <w:right w:val="nil"/>
            </w:tcBorders>
            <w:shd w:val="clear" w:color="auto" w:fill="auto"/>
            <w:vAlign w:val="center"/>
            <w:hideMark/>
          </w:tcPr>
          <w:p w14:paraId="089C999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ABE09C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78B01A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CB00A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8E55EE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76F2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B3B12D" w14:textId="77777777" w:rsidTr="00F45341">
        <w:trPr>
          <w:trHeight w:val="85"/>
        </w:trPr>
        <w:tc>
          <w:tcPr>
            <w:tcW w:w="2639" w:type="pct"/>
            <w:tcBorders>
              <w:top w:val="nil"/>
              <w:left w:val="nil"/>
              <w:bottom w:val="nil"/>
              <w:right w:val="nil"/>
            </w:tcBorders>
            <w:shd w:val="clear" w:color="auto" w:fill="auto"/>
            <w:vAlign w:val="center"/>
            <w:hideMark/>
          </w:tcPr>
          <w:p w14:paraId="2115B435"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421" w:type="pct"/>
            <w:tcBorders>
              <w:top w:val="nil"/>
              <w:left w:val="nil"/>
              <w:bottom w:val="nil"/>
              <w:right w:val="nil"/>
            </w:tcBorders>
            <w:shd w:val="clear" w:color="auto" w:fill="auto"/>
            <w:vAlign w:val="center"/>
            <w:hideMark/>
          </w:tcPr>
          <w:p w14:paraId="58AF265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25E2C8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1DED98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D4B3F5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AC9FB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CEA2D63" w14:textId="77777777" w:rsidTr="00F45341">
        <w:trPr>
          <w:trHeight w:val="85"/>
        </w:trPr>
        <w:tc>
          <w:tcPr>
            <w:tcW w:w="2639" w:type="pct"/>
            <w:tcBorders>
              <w:top w:val="nil"/>
              <w:left w:val="nil"/>
              <w:bottom w:val="nil"/>
              <w:right w:val="nil"/>
            </w:tcBorders>
            <w:shd w:val="clear" w:color="auto" w:fill="auto"/>
            <w:vAlign w:val="center"/>
            <w:hideMark/>
          </w:tcPr>
          <w:p w14:paraId="05A0C7D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1E66C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D5ACA6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F14660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C9BF23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5A8EF1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C45D1B" w14:textId="77777777" w:rsidTr="00F45341">
        <w:trPr>
          <w:trHeight w:val="85"/>
        </w:trPr>
        <w:tc>
          <w:tcPr>
            <w:tcW w:w="2639" w:type="pct"/>
            <w:tcBorders>
              <w:top w:val="nil"/>
              <w:left w:val="nil"/>
              <w:bottom w:val="nil"/>
              <w:right w:val="nil"/>
            </w:tcBorders>
            <w:shd w:val="clear" w:color="auto" w:fill="auto"/>
            <w:vAlign w:val="center"/>
            <w:hideMark/>
          </w:tcPr>
          <w:p w14:paraId="4EDC007C"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690B86D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7A41A2C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30D911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A84FEF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B3740F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DFFCFD" w14:textId="77777777" w:rsidTr="00F45341">
        <w:trPr>
          <w:trHeight w:val="85"/>
        </w:trPr>
        <w:tc>
          <w:tcPr>
            <w:tcW w:w="2639" w:type="pct"/>
            <w:tcBorders>
              <w:top w:val="nil"/>
              <w:left w:val="nil"/>
              <w:bottom w:val="nil"/>
              <w:right w:val="nil"/>
            </w:tcBorders>
            <w:shd w:val="clear" w:color="auto" w:fill="auto"/>
            <w:vAlign w:val="center"/>
            <w:hideMark/>
          </w:tcPr>
          <w:p w14:paraId="1534CE0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5D151F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A414B2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5EC6D9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A34CE3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6D8BD3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438617" w14:textId="77777777" w:rsidTr="00F45341">
        <w:trPr>
          <w:trHeight w:val="85"/>
        </w:trPr>
        <w:tc>
          <w:tcPr>
            <w:tcW w:w="2639" w:type="pct"/>
            <w:tcBorders>
              <w:top w:val="nil"/>
              <w:left w:val="nil"/>
              <w:bottom w:val="nil"/>
              <w:right w:val="nil"/>
            </w:tcBorders>
            <w:shd w:val="clear" w:color="000000" w:fill="EAF1F6"/>
            <w:vAlign w:val="center"/>
            <w:hideMark/>
          </w:tcPr>
          <w:p w14:paraId="12F9421E" w14:textId="77777777" w:rsidR="00F45341" w:rsidRPr="00F45341" w:rsidRDefault="00F45341" w:rsidP="00F45341">
            <w:pPr>
              <w:spacing w:line="240" w:lineRule="auto"/>
              <w:rPr>
                <w:b/>
                <w:bCs/>
                <w:sz w:val="12"/>
                <w:szCs w:val="12"/>
              </w:rPr>
            </w:pPr>
            <w:r w:rsidRPr="00F45341">
              <w:rPr>
                <w:b/>
                <w:bCs/>
                <w:sz w:val="12"/>
                <w:szCs w:val="12"/>
              </w:rPr>
              <w:t>Dowożenie uczniów do szkół - zadanie 29</w:t>
            </w:r>
          </w:p>
        </w:tc>
        <w:tc>
          <w:tcPr>
            <w:tcW w:w="421" w:type="pct"/>
            <w:tcBorders>
              <w:top w:val="nil"/>
              <w:left w:val="nil"/>
              <w:bottom w:val="nil"/>
              <w:right w:val="nil"/>
            </w:tcBorders>
            <w:shd w:val="clear" w:color="000000" w:fill="EAF1F6"/>
            <w:vAlign w:val="center"/>
            <w:hideMark/>
          </w:tcPr>
          <w:p w14:paraId="7F6A21F5"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25A5A286" w14:textId="77777777" w:rsidR="00F45341" w:rsidRPr="00F45341" w:rsidRDefault="00F45341" w:rsidP="00F45341">
            <w:pPr>
              <w:spacing w:line="240" w:lineRule="auto"/>
              <w:jc w:val="right"/>
              <w:rPr>
                <w:b/>
                <w:bCs/>
                <w:sz w:val="12"/>
                <w:szCs w:val="12"/>
              </w:rPr>
            </w:pPr>
            <w:r w:rsidRPr="00F45341">
              <w:rPr>
                <w:b/>
                <w:bCs/>
                <w:sz w:val="12"/>
                <w:szCs w:val="12"/>
              </w:rPr>
              <w:t>1 538 000</w:t>
            </w:r>
          </w:p>
        </w:tc>
        <w:tc>
          <w:tcPr>
            <w:tcW w:w="656" w:type="pct"/>
            <w:tcBorders>
              <w:top w:val="nil"/>
              <w:left w:val="nil"/>
              <w:bottom w:val="nil"/>
              <w:right w:val="nil"/>
            </w:tcBorders>
            <w:shd w:val="clear" w:color="000000" w:fill="EAF1F6"/>
            <w:vAlign w:val="center"/>
            <w:hideMark/>
          </w:tcPr>
          <w:p w14:paraId="5E58C585" w14:textId="77777777" w:rsidR="00F45341" w:rsidRPr="00F45341" w:rsidRDefault="00F45341" w:rsidP="00F45341">
            <w:pPr>
              <w:spacing w:line="240" w:lineRule="auto"/>
              <w:jc w:val="right"/>
              <w:rPr>
                <w:b/>
                <w:bCs/>
                <w:sz w:val="12"/>
                <w:szCs w:val="12"/>
              </w:rPr>
            </w:pPr>
            <w:r w:rsidRPr="00F45341">
              <w:rPr>
                <w:b/>
                <w:bCs/>
                <w:sz w:val="12"/>
                <w:szCs w:val="12"/>
              </w:rPr>
              <w:t>1 364 608,38</w:t>
            </w:r>
          </w:p>
        </w:tc>
        <w:tc>
          <w:tcPr>
            <w:tcW w:w="366" w:type="pct"/>
            <w:tcBorders>
              <w:top w:val="nil"/>
              <w:left w:val="nil"/>
              <w:bottom w:val="nil"/>
              <w:right w:val="nil"/>
            </w:tcBorders>
            <w:shd w:val="clear" w:color="000000" w:fill="EAF1F6"/>
            <w:vAlign w:val="center"/>
            <w:hideMark/>
          </w:tcPr>
          <w:p w14:paraId="0E9E6D2A" w14:textId="77777777" w:rsidR="00F45341" w:rsidRPr="00F45341" w:rsidRDefault="00F45341" w:rsidP="00F45341">
            <w:pPr>
              <w:spacing w:line="240" w:lineRule="auto"/>
              <w:jc w:val="right"/>
              <w:rPr>
                <w:b/>
                <w:bCs/>
                <w:sz w:val="12"/>
                <w:szCs w:val="12"/>
              </w:rPr>
            </w:pPr>
            <w:r w:rsidRPr="00F45341">
              <w:rPr>
                <w:b/>
                <w:bCs/>
                <w:sz w:val="12"/>
                <w:szCs w:val="12"/>
              </w:rPr>
              <w:t>88,7%</w:t>
            </w:r>
          </w:p>
        </w:tc>
        <w:tc>
          <w:tcPr>
            <w:tcW w:w="352" w:type="pct"/>
            <w:tcBorders>
              <w:top w:val="nil"/>
              <w:left w:val="nil"/>
              <w:bottom w:val="nil"/>
              <w:right w:val="nil"/>
            </w:tcBorders>
            <w:shd w:val="clear" w:color="auto" w:fill="auto"/>
            <w:noWrap/>
            <w:vAlign w:val="center"/>
            <w:hideMark/>
          </w:tcPr>
          <w:p w14:paraId="6ECEA2AC" w14:textId="77777777" w:rsidR="00F45341" w:rsidRPr="00F45341" w:rsidRDefault="00F45341" w:rsidP="00F45341">
            <w:pPr>
              <w:spacing w:line="240" w:lineRule="auto"/>
              <w:jc w:val="right"/>
              <w:rPr>
                <w:b/>
                <w:bCs/>
                <w:sz w:val="12"/>
                <w:szCs w:val="12"/>
              </w:rPr>
            </w:pPr>
          </w:p>
        </w:tc>
      </w:tr>
      <w:tr w:rsidR="00F45341" w:rsidRPr="00F45341" w14:paraId="5755E024" w14:textId="77777777" w:rsidTr="00F45341">
        <w:trPr>
          <w:trHeight w:val="85"/>
        </w:trPr>
        <w:tc>
          <w:tcPr>
            <w:tcW w:w="2639" w:type="pct"/>
            <w:tcBorders>
              <w:top w:val="nil"/>
              <w:left w:val="nil"/>
              <w:bottom w:val="nil"/>
              <w:right w:val="nil"/>
            </w:tcBorders>
            <w:shd w:val="clear" w:color="auto" w:fill="auto"/>
            <w:vAlign w:val="center"/>
            <w:hideMark/>
          </w:tcPr>
          <w:p w14:paraId="217BDF8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83ACFE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345A70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226A66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FCA302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AA6429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D911E5" w14:textId="77777777" w:rsidTr="00F45341">
        <w:trPr>
          <w:trHeight w:val="85"/>
        </w:trPr>
        <w:tc>
          <w:tcPr>
            <w:tcW w:w="2639" w:type="pct"/>
            <w:tcBorders>
              <w:top w:val="nil"/>
              <w:left w:val="nil"/>
              <w:bottom w:val="nil"/>
              <w:right w:val="nil"/>
            </w:tcBorders>
            <w:shd w:val="clear" w:color="auto" w:fill="auto"/>
            <w:vAlign w:val="center"/>
            <w:hideMark/>
          </w:tcPr>
          <w:p w14:paraId="1484A8F6"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transportu do szkół dzieci i młodzieży niepełnosprawnej</w:t>
            </w:r>
          </w:p>
        </w:tc>
        <w:tc>
          <w:tcPr>
            <w:tcW w:w="421" w:type="pct"/>
            <w:tcBorders>
              <w:top w:val="nil"/>
              <w:left w:val="nil"/>
              <w:bottom w:val="nil"/>
              <w:right w:val="nil"/>
            </w:tcBorders>
            <w:shd w:val="clear" w:color="auto" w:fill="auto"/>
            <w:noWrap/>
            <w:vAlign w:val="center"/>
            <w:hideMark/>
          </w:tcPr>
          <w:p w14:paraId="40529DB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C793FB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28EE95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F9B55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518AE0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EF2E37" w14:textId="77777777" w:rsidTr="00F45341">
        <w:trPr>
          <w:trHeight w:val="85"/>
        </w:trPr>
        <w:tc>
          <w:tcPr>
            <w:tcW w:w="2639" w:type="pct"/>
            <w:tcBorders>
              <w:top w:val="nil"/>
              <w:left w:val="nil"/>
              <w:bottom w:val="nil"/>
              <w:right w:val="nil"/>
            </w:tcBorders>
            <w:shd w:val="clear" w:color="auto" w:fill="auto"/>
            <w:vAlign w:val="center"/>
            <w:hideMark/>
          </w:tcPr>
          <w:p w14:paraId="58903F6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0DC472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DA17D2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74A210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1E29CD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DA7583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6616E8" w14:textId="77777777" w:rsidTr="00F45341">
        <w:trPr>
          <w:trHeight w:val="85"/>
        </w:trPr>
        <w:tc>
          <w:tcPr>
            <w:tcW w:w="2639" w:type="pct"/>
            <w:tcBorders>
              <w:top w:val="nil"/>
              <w:left w:val="nil"/>
              <w:bottom w:val="nil"/>
              <w:right w:val="nil"/>
            </w:tcBorders>
            <w:shd w:val="clear" w:color="auto" w:fill="auto"/>
            <w:vAlign w:val="center"/>
            <w:hideMark/>
          </w:tcPr>
          <w:p w14:paraId="7DCCA25C"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80113</w:t>
            </w:r>
          </w:p>
        </w:tc>
        <w:tc>
          <w:tcPr>
            <w:tcW w:w="421" w:type="pct"/>
            <w:tcBorders>
              <w:top w:val="nil"/>
              <w:left w:val="nil"/>
              <w:bottom w:val="nil"/>
              <w:right w:val="nil"/>
            </w:tcBorders>
            <w:shd w:val="clear" w:color="auto" w:fill="auto"/>
            <w:vAlign w:val="center"/>
            <w:hideMark/>
          </w:tcPr>
          <w:p w14:paraId="2E7D8DF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1BC485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F2F5AD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6BCB6E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0C1C3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05F9CB" w14:textId="77777777" w:rsidTr="00F45341">
        <w:trPr>
          <w:trHeight w:val="85"/>
        </w:trPr>
        <w:tc>
          <w:tcPr>
            <w:tcW w:w="2639" w:type="pct"/>
            <w:tcBorders>
              <w:top w:val="nil"/>
              <w:left w:val="nil"/>
              <w:bottom w:val="nil"/>
              <w:right w:val="nil"/>
            </w:tcBorders>
            <w:shd w:val="clear" w:color="auto" w:fill="auto"/>
            <w:vAlign w:val="center"/>
            <w:hideMark/>
          </w:tcPr>
          <w:p w14:paraId="6B899C1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93722F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344045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683FF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16A10F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D18A1D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E791C2" w14:textId="77777777" w:rsidTr="00F45341">
        <w:trPr>
          <w:trHeight w:val="85"/>
        </w:trPr>
        <w:tc>
          <w:tcPr>
            <w:tcW w:w="2639" w:type="pct"/>
            <w:tcBorders>
              <w:top w:val="nil"/>
              <w:left w:val="nil"/>
              <w:bottom w:val="nil"/>
              <w:right w:val="nil"/>
            </w:tcBorders>
            <w:shd w:val="clear" w:color="auto" w:fill="auto"/>
            <w:vAlign w:val="center"/>
            <w:hideMark/>
          </w:tcPr>
          <w:p w14:paraId="414CB33E"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36852AD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2DC9415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CDD5CA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3388AF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B393D0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1C2C37" w14:textId="77777777" w:rsidTr="00F45341">
        <w:trPr>
          <w:trHeight w:val="85"/>
        </w:trPr>
        <w:tc>
          <w:tcPr>
            <w:tcW w:w="2639" w:type="pct"/>
            <w:tcBorders>
              <w:top w:val="nil"/>
              <w:left w:val="nil"/>
              <w:bottom w:val="nil"/>
              <w:right w:val="nil"/>
            </w:tcBorders>
            <w:shd w:val="clear" w:color="auto" w:fill="auto"/>
            <w:vAlign w:val="center"/>
            <w:hideMark/>
          </w:tcPr>
          <w:p w14:paraId="77CF933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150B49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02C396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BA301B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78535B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C69EFA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6CFEBEA" w14:textId="77777777" w:rsidTr="00F45341">
        <w:trPr>
          <w:trHeight w:val="85"/>
        </w:trPr>
        <w:tc>
          <w:tcPr>
            <w:tcW w:w="2639" w:type="pct"/>
            <w:tcBorders>
              <w:top w:val="nil"/>
              <w:left w:val="nil"/>
              <w:bottom w:val="nil"/>
              <w:right w:val="nil"/>
            </w:tcBorders>
            <w:shd w:val="clear" w:color="auto" w:fill="auto"/>
            <w:vAlign w:val="center"/>
            <w:hideMark/>
          </w:tcPr>
          <w:p w14:paraId="6ED9238D"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1B35D5C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B5803C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A96794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9B7A6C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586289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7A1283" w14:textId="77777777" w:rsidTr="00F45341">
        <w:trPr>
          <w:trHeight w:val="85"/>
        </w:trPr>
        <w:tc>
          <w:tcPr>
            <w:tcW w:w="2639" w:type="pct"/>
            <w:tcBorders>
              <w:top w:val="nil"/>
              <w:left w:val="nil"/>
              <w:bottom w:val="nil"/>
              <w:right w:val="nil"/>
            </w:tcBorders>
            <w:shd w:val="clear" w:color="auto" w:fill="auto"/>
            <w:vAlign w:val="center"/>
            <w:hideMark/>
          </w:tcPr>
          <w:p w14:paraId="019A5FA8" w14:textId="77777777" w:rsidR="00F45341" w:rsidRPr="00F45341" w:rsidRDefault="00F45341" w:rsidP="00F45341">
            <w:pPr>
              <w:spacing w:line="240" w:lineRule="auto"/>
              <w:rPr>
                <w:sz w:val="12"/>
                <w:szCs w:val="12"/>
              </w:rPr>
            </w:pPr>
            <w:r w:rsidRPr="00F45341">
              <w:rPr>
                <w:sz w:val="12"/>
                <w:szCs w:val="12"/>
              </w:rPr>
              <w:t>- liczba uczniów dowożonych do szkół</w:t>
            </w:r>
          </w:p>
        </w:tc>
        <w:tc>
          <w:tcPr>
            <w:tcW w:w="421" w:type="pct"/>
            <w:tcBorders>
              <w:top w:val="nil"/>
              <w:left w:val="nil"/>
              <w:bottom w:val="nil"/>
              <w:right w:val="nil"/>
            </w:tcBorders>
            <w:shd w:val="clear" w:color="auto" w:fill="auto"/>
            <w:noWrap/>
            <w:vAlign w:val="center"/>
            <w:hideMark/>
          </w:tcPr>
          <w:p w14:paraId="1A5455DF" w14:textId="77777777" w:rsidR="00F45341" w:rsidRPr="00F45341" w:rsidRDefault="00F45341" w:rsidP="00F45341">
            <w:pPr>
              <w:spacing w:line="240" w:lineRule="auto"/>
              <w:jc w:val="right"/>
              <w:rPr>
                <w:sz w:val="12"/>
                <w:szCs w:val="12"/>
              </w:rPr>
            </w:pPr>
            <w:r w:rsidRPr="00F45341">
              <w:rPr>
                <w:sz w:val="12"/>
                <w:szCs w:val="12"/>
              </w:rPr>
              <w:t>63</w:t>
            </w:r>
          </w:p>
        </w:tc>
        <w:tc>
          <w:tcPr>
            <w:tcW w:w="564" w:type="pct"/>
            <w:tcBorders>
              <w:top w:val="nil"/>
              <w:left w:val="nil"/>
              <w:bottom w:val="nil"/>
              <w:right w:val="nil"/>
            </w:tcBorders>
            <w:shd w:val="clear" w:color="auto" w:fill="auto"/>
            <w:noWrap/>
            <w:vAlign w:val="center"/>
            <w:hideMark/>
          </w:tcPr>
          <w:p w14:paraId="306F1B70"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17C6B5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2EF46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623A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027C9F" w14:textId="77777777" w:rsidTr="00F45341">
        <w:trPr>
          <w:trHeight w:val="85"/>
        </w:trPr>
        <w:tc>
          <w:tcPr>
            <w:tcW w:w="2639" w:type="pct"/>
            <w:tcBorders>
              <w:top w:val="nil"/>
              <w:left w:val="nil"/>
              <w:bottom w:val="nil"/>
              <w:right w:val="nil"/>
            </w:tcBorders>
            <w:shd w:val="clear" w:color="auto" w:fill="auto"/>
            <w:vAlign w:val="center"/>
            <w:hideMark/>
          </w:tcPr>
          <w:p w14:paraId="1224E6F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BC334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B07ACB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07AC43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0C6985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CE64E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1B2444" w14:textId="77777777" w:rsidTr="00F45341">
        <w:trPr>
          <w:trHeight w:val="85"/>
        </w:trPr>
        <w:tc>
          <w:tcPr>
            <w:tcW w:w="2639" w:type="pct"/>
            <w:tcBorders>
              <w:top w:val="nil"/>
              <w:left w:val="nil"/>
              <w:bottom w:val="nil"/>
              <w:right w:val="nil"/>
            </w:tcBorders>
            <w:shd w:val="clear" w:color="auto" w:fill="auto"/>
            <w:vAlign w:val="center"/>
            <w:hideMark/>
          </w:tcPr>
          <w:p w14:paraId="4473CAE9"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293C1CB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227858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13A8A7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DDE21A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BE56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C5D977" w14:textId="77777777" w:rsidTr="00F45341">
        <w:trPr>
          <w:trHeight w:val="85"/>
        </w:trPr>
        <w:tc>
          <w:tcPr>
            <w:tcW w:w="2639" w:type="pct"/>
            <w:tcBorders>
              <w:top w:val="nil"/>
              <w:left w:val="nil"/>
              <w:bottom w:val="nil"/>
              <w:right w:val="nil"/>
            </w:tcBorders>
            <w:shd w:val="clear" w:color="auto" w:fill="auto"/>
            <w:vAlign w:val="center"/>
            <w:hideMark/>
          </w:tcPr>
          <w:p w14:paraId="1E4AF2B6"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3C4DF7D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16292C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4AF25B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E46045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F206B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5972F7" w14:textId="77777777" w:rsidTr="00F45341">
        <w:trPr>
          <w:trHeight w:val="85"/>
        </w:trPr>
        <w:tc>
          <w:tcPr>
            <w:tcW w:w="2639" w:type="pct"/>
            <w:tcBorders>
              <w:top w:val="nil"/>
              <w:left w:val="nil"/>
              <w:bottom w:val="nil"/>
              <w:right w:val="nil"/>
            </w:tcBorders>
            <w:shd w:val="clear" w:color="auto" w:fill="auto"/>
            <w:vAlign w:val="center"/>
            <w:hideMark/>
          </w:tcPr>
          <w:p w14:paraId="06346BCC" w14:textId="77777777" w:rsidR="00F45341" w:rsidRPr="00F45341" w:rsidRDefault="00F45341" w:rsidP="00F45341">
            <w:pPr>
              <w:spacing w:line="240" w:lineRule="auto"/>
              <w:rPr>
                <w:i/>
                <w:iCs/>
                <w:sz w:val="12"/>
                <w:szCs w:val="12"/>
              </w:rPr>
            </w:pPr>
            <w:r w:rsidRPr="00F45341">
              <w:rPr>
                <w:i/>
                <w:iCs/>
                <w:sz w:val="12"/>
                <w:szCs w:val="12"/>
              </w:rPr>
              <w:t>2. Ustawa z dnia 27 października 2017 r. o finansowaniu zadań oświatowych</w:t>
            </w:r>
          </w:p>
        </w:tc>
        <w:tc>
          <w:tcPr>
            <w:tcW w:w="421" w:type="pct"/>
            <w:tcBorders>
              <w:top w:val="nil"/>
              <w:left w:val="nil"/>
              <w:bottom w:val="nil"/>
              <w:right w:val="nil"/>
            </w:tcBorders>
            <w:shd w:val="clear" w:color="auto" w:fill="auto"/>
            <w:vAlign w:val="center"/>
            <w:hideMark/>
          </w:tcPr>
          <w:p w14:paraId="2418221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CE1846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2A25E4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A06CBD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1C6C3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C91FBA" w14:textId="77777777" w:rsidTr="00F45341">
        <w:trPr>
          <w:trHeight w:val="85"/>
        </w:trPr>
        <w:tc>
          <w:tcPr>
            <w:tcW w:w="2639" w:type="pct"/>
            <w:tcBorders>
              <w:top w:val="nil"/>
              <w:left w:val="nil"/>
              <w:bottom w:val="nil"/>
              <w:right w:val="nil"/>
            </w:tcBorders>
            <w:shd w:val="clear" w:color="auto" w:fill="auto"/>
            <w:vAlign w:val="center"/>
            <w:hideMark/>
          </w:tcPr>
          <w:p w14:paraId="7F9C2E17" w14:textId="77777777" w:rsidR="00F45341" w:rsidRPr="00F45341" w:rsidRDefault="00F45341" w:rsidP="00F45341">
            <w:pPr>
              <w:spacing w:line="240" w:lineRule="auto"/>
              <w:rPr>
                <w:i/>
                <w:iCs/>
                <w:sz w:val="12"/>
                <w:szCs w:val="12"/>
              </w:rPr>
            </w:pPr>
            <w:r w:rsidRPr="00F45341">
              <w:rPr>
                <w:i/>
                <w:iCs/>
                <w:sz w:val="12"/>
                <w:szCs w:val="12"/>
              </w:rPr>
              <w:t>3. Uchwała Nr LXXIII/2423/2022 Rady m.st. Warszawy z dnia 8 grudnia 2022 r. w sprawie stawki za 1 km przebiegu pojazdu w mieście stołecznym Warszawie</w:t>
            </w:r>
          </w:p>
        </w:tc>
        <w:tc>
          <w:tcPr>
            <w:tcW w:w="421" w:type="pct"/>
            <w:tcBorders>
              <w:top w:val="nil"/>
              <w:left w:val="nil"/>
              <w:bottom w:val="nil"/>
              <w:right w:val="nil"/>
            </w:tcBorders>
            <w:shd w:val="clear" w:color="auto" w:fill="auto"/>
            <w:vAlign w:val="center"/>
            <w:hideMark/>
          </w:tcPr>
          <w:p w14:paraId="25A129A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2C8E5D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025EC4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9E5453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B9D33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386E23" w14:textId="77777777" w:rsidTr="00F45341">
        <w:trPr>
          <w:trHeight w:val="85"/>
        </w:trPr>
        <w:tc>
          <w:tcPr>
            <w:tcW w:w="2639" w:type="pct"/>
            <w:tcBorders>
              <w:top w:val="nil"/>
              <w:left w:val="nil"/>
              <w:bottom w:val="nil"/>
              <w:right w:val="nil"/>
            </w:tcBorders>
            <w:shd w:val="clear" w:color="auto" w:fill="auto"/>
            <w:vAlign w:val="center"/>
            <w:hideMark/>
          </w:tcPr>
          <w:p w14:paraId="16D2F658" w14:textId="77777777" w:rsidR="00F45341" w:rsidRPr="00F45341" w:rsidRDefault="00F45341" w:rsidP="00F45341">
            <w:pPr>
              <w:spacing w:line="240" w:lineRule="auto"/>
              <w:rPr>
                <w:i/>
                <w:iCs/>
                <w:sz w:val="12"/>
                <w:szCs w:val="12"/>
              </w:rPr>
            </w:pPr>
            <w:r w:rsidRPr="00F45341">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21" w:type="pct"/>
            <w:tcBorders>
              <w:top w:val="nil"/>
              <w:left w:val="nil"/>
              <w:bottom w:val="nil"/>
              <w:right w:val="nil"/>
            </w:tcBorders>
            <w:shd w:val="clear" w:color="auto" w:fill="auto"/>
            <w:vAlign w:val="center"/>
            <w:hideMark/>
          </w:tcPr>
          <w:p w14:paraId="3641444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0E5BF2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8E3D13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6DE7A8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0F9E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EA97F9" w14:textId="77777777" w:rsidTr="00F45341">
        <w:trPr>
          <w:trHeight w:val="85"/>
        </w:trPr>
        <w:tc>
          <w:tcPr>
            <w:tcW w:w="2639" w:type="pct"/>
            <w:tcBorders>
              <w:top w:val="nil"/>
              <w:left w:val="nil"/>
              <w:bottom w:val="nil"/>
              <w:right w:val="nil"/>
            </w:tcBorders>
            <w:shd w:val="clear" w:color="auto" w:fill="auto"/>
            <w:vAlign w:val="center"/>
            <w:hideMark/>
          </w:tcPr>
          <w:p w14:paraId="39E6106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A110C0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B0727A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88497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765AD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883F2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AA65B5" w14:textId="77777777" w:rsidTr="00F45341">
        <w:trPr>
          <w:trHeight w:val="85"/>
        </w:trPr>
        <w:tc>
          <w:tcPr>
            <w:tcW w:w="2639" w:type="pct"/>
            <w:tcBorders>
              <w:top w:val="nil"/>
              <w:left w:val="nil"/>
              <w:bottom w:val="nil"/>
              <w:right w:val="nil"/>
            </w:tcBorders>
            <w:shd w:val="clear" w:color="000000" w:fill="EAF1F6"/>
            <w:vAlign w:val="center"/>
            <w:hideMark/>
          </w:tcPr>
          <w:p w14:paraId="71D51447" w14:textId="77777777" w:rsidR="00F45341" w:rsidRPr="00F45341" w:rsidRDefault="00F45341" w:rsidP="00F45341">
            <w:pPr>
              <w:spacing w:line="240" w:lineRule="auto"/>
              <w:rPr>
                <w:b/>
                <w:bCs/>
                <w:sz w:val="12"/>
                <w:szCs w:val="12"/>
              </w:rPr>
            </w:pPr>
            <w:r w:rsidRPr="00F45341">
              <w:rPr>
                <w:b/>
                <w:bCs/>
                <w:sz w:val="12"/>
                <w:szCs w:val="12"/>
              </w:rPr>
              <w:t>Prowadzenie stołówek szkolnych i przedszkolnych - zadanie 30</w:t>
            </w:r>
          </w:p>
        </w:tc>
        <w:tc>
          <w:tcPr>
            <w:tcW w:w="421" w:type="pct"/>
            <w:tcBorders>
              <w:top w:val="nil"/>
              <w:left w:val="nil"/>
              <w:bottom w:val="nil"/>
              <w:right w:val="nil"/>
            </w:tcBorders>
            <w:shd w:val="clear" w:color="000000" w:fill="EAF1F6"/>
            <w:vAlign w:val="center"/>
            <w:hideMark/>
          </w:tcPr>
          <w:p w14:paraId="1677EC7E"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11B86BA1" w14:textId="77777777" w:rsidR="00F45341" w:rsidRPr="00F45341" w:rsidRDefault="00F45341" w:rsidP="00F45341">
            <w:pPr>
              <w:spacing w:line="240" w:lineRule="auto"/>
              <w:jc w:val="right"/>
              <w:rPr>
                <w:b/>
                <w:bCs/>
                <w:sz w:val="12"/>
                <w:szCs w:val="12"/>
              </w:rPr>
            </w:pPr>
            <w:r w:rsidRPr="00F45341">
              <w:rPr>
                <w:b/>
                <w:bCs/>
                <w:sz w:val="12"/>
                <w:szCs w:val="12"/>
              </w:rPr>
              <w:t>2 755 486</w:t>
            </w:r>
          </w:p>
        </w:tc>
        <w:tc>
          <w:tcPr>
            <w:tcW w:w="656" w:type="pct"/>
            <w:tcBorders>
              <w:top w:val="nil"/>
              <w:left w:val="nil"/>
              <w:bottom w:val="nil"/>
              <w:right w:val="nil"/>
            </w:tcBorders>
            <w:shd w:val="clear" w:color="000000" w:fill="EAF1F6"/>
            <w:vAlign w:val="center"/>
            <w:hideMark/>
          </w:tcPr>
          <w:p w14:paraId="6B05A866" w14:textId="77777777" w:rsidR="00F45341" w:rsidRPr="00F45341" w:rsidRDefault="00F45341" w:rsidP="00F45341">
            <w:pPr>
              <w:spacing w:line="240" w:lineRule="auto"/>
              <w:jc w:val="right"/>
              <w:rPr>
                <w:b/>
                <w:bCs/>
                <w:sz w:val="12"/>
                <w:szCs w:val="12"/>
              </w:rPr>
            </w:pPr>
            <w:r w:rsidRPr="00F45341">
              <w:rPr>
                <w:b/>
                <w:bCs/>
                <w:sz w:val="12"/>
                <w:szCs w:val="12"/>
              </w:rPr>
              <w:t>2 750 015,51</w:t>
            </w:r>
          </w:p>
        </w:tc>
        <w:tc>
          <w:tcPr>
            <w:tcW w:w="366" w:type="pct"/>
            <w:tcBorders>
              <w:top w:val="nil"/>
              <w:left w:val="nil"/>
              <w:bottom w:val="nil"/>
              <w:right w:val="nil"/>
            </w:tcBorders>
            <w:shd w:val="clear" w:color="000000" w:fill="EAF1F6"/>
            <w:vAlign w:val="center"/>
            <w:hideMark/>
          </w:tcPr>
          <w:p w14:paraId="531A31A3" w14:textId="77777777" w:rsidR="00F45341" w:rsidRPr="00F45341" w:rsidRDefault="00F45341" w:rsidP="00F45341">
            <w:pPr>
              <w:spacing w:line="240" w:lineRule="auto"/>
              <w:jc w:val="right"/>
              <w:rPr>
                <w:b/>
                <w:bCs/>
                <w:sz w:val="12"/>
                <w:szCs w:val="12"/>
              </w:rPr>
            </w:pPr>
            <w:r w:rsidRPr="00F45341">
              <w:rPr>
                <w:b/>
                <w:bCs/>
                <w:sz w:val="12"/>
                <w:szCs w:val="12"/>
              </w:rPr>
              <w:t>99,8%</w:t>
            </w:r>
          </w:p>
        </w:tc>
        <w:tc>
          <w:tcPr>
            <w:tcW w:w="352" w:type="pct"/>
            <w:tcBorders>
              <w:top w:val="nil"/>
              <w:left w:val="nil"/>
              <w:bottom w:val="nil"/>
              <w:right w:val="nil"/>
            </w:tcBorders>
            <w:shd w:val="clear" w:color="auto" w:fill="auto"/>
            <w:noWrap/>
            <w:vAlign w:val="center"/>
            <w:hideMark/>
          </w:tcPr>
          <w:p w14:paraId="2EEF194D" w14:textId="77777777" w:rsidR="00F45341" w:rsidRPr="00F45341" w:rsidRDefault="00F45341" w:rsidP="00F45341">
            <w:pPr>
              <w:spacing w:line="240" w:lineRule="auto"/>
              <w:jc w:val="right"/>
              <w:rPr>
                <w:b/>
                <w:bCs/>
                <w:sz w:val="12"/>
                <w:szCs w:val="12"/>
              </w:rPr>
            </w:pPr>
          </w:p>
        </w:tc>
      </w:tr>
      <w:tr w:rsidR="00F45341" w:rsidRPr="00F45341" w14:paraId="7F970713" w14:textId="77777777" w:rsidTr="00F45341">
        <w:trPr>
          <w:trHeight w:val="85"/>
        </w:trPr>
        <w:tc>
          <w:tcPr>
            <w:tcW w:w="2639" w:type="pct"/>
            <w:tcBorders>
              <w:top w:val="nil"/>
              <w:left w:val="nil"/>
              <w:bottom w:val="nil"/>
              <w:right w:val="nil"/>
            </w:tcBorders>
            <w:shd w:val="clear" w:color="auto" w:fill="auto"/>
            <w:vAlign w:val="center"/>
            <w:hideMark/>
          </w:tcPr>
          <w:p w14:paraId="150C963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EEB7E1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B5033F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EE6196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C69E86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066D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61D173" w14:textId="77777777" w:rsidTr="00F45341">
        <w:trPr>
          <w:trHeight w:val="85"/>
        </w:trPr>
        <w:tc>
          <w:tcPr>
            <w:tcW w:w="2639" w:type="pct"/>
            <w:tcBorders>
              <w:top w:val="nil"/>
              <w:left w:val="nil"/>
              <w:bottom w:val="nil"/>
              <w:right w:val="nil"/>
            </w:tcBorders>
            <w:shd w:val="clear" w:color="auto" w:fill="auto"/>
            <w:vAlign w:val="center"/>
            <w:hideMark/>
          </w:tcPr>
          <w:p w14:paraId="5FF758CA"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wyżywienia uczniom w stołówkach</w:t>
            </w:r>
          </w:p>
        </w:tc>
        <w:tc>
          <w:tcPr>
            <w:tcW w:w="421" w:type="pct"/>
            <w:tcBorders>
              <w:top w:val="nil"/>
              <w:left w:val="nil"/>
              <w:bottom w:val="nil"/>
              <w:right w:val="nil"/>
            </w:tcBorders>
            <w:shd w:val="clear" w:color="auto" w:fill="auto"/>
            <w:vAlign w:val="center"/>
            <w:hideMark/>
          </w:tcPr>
          <w:p w14:paraId="2F16250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7F969F9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074F9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294DD1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F2DF0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95619F" w14:textId="77777777" w:rsidTr="00F45341">
        <w:trPr>
          <w:trHeight w:val="85"/>
        </w:trPr>
        <w:tc>
          <w:tcPr>
            <w:tcW w:w="2639" w:type="pct"/>
            <w:tcBorders>
              <w:top w:val="nil"/>
              <w:left w:val="nil"/>
              <w:bottom w:val="nil"/>
              <w:right w:val="nil"/>
            </w:tcBorders>
            <w:shd w:val="clear" w:color="auto" w:fill="auto"/>
            <w:vAlign w:val="center"/>
            <w:hideMark/>
          </w:tcPr>
          <w:p w14:paraId="2EAD097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F4FCD4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383E4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5F43B2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58D925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33411A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D1E3C4" w14:textId="77777777" w:rsidTr="00F45341">
        <w:trPr>
          <w:trHeight w:val="85"/>
        </w:trPr>
        <w:tc>
          <w:tcPr>
            <w:tcW w:w="2639" w:type="pct"/>
            <w:tcBorders>
              <w:top w:val="nil"/>
              <w:left w:val="nil"/>
              <w:bottom w:val="nil"/>
              <w:right w:val="nil"/>
            </w:tcBorders>
            <w:shd w:val="clear" w:color="auto" w:fill="auto"/>
            <w:vAlign w:val="center"/>
            <w:hideMark/>
          </w:tcPr>
          <w:p w14:paraId="60CEEE92"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80148</w:t>
            </w:r>
          </w:p>
        </w:tc>
        <w:tc>
          <w:tcPr>
            <w:tcW w:w="421" w:type="pct"/>
            <w:tcBorders>
              <w:top w:val="nil"/>
              <w:left w:val="nil"/>
              <w:bottom w:val="nil"/>
              <w:right w:val="nil"/>
            </w:tcBorders>
            <w:shd w:val="clear" w:color="auto" w:fill="auto"/>
            <w:vAlign w:val="center"/>
            <w:hideMark/>
          </w:tcPr>
          <w:p w14:paraId="7DA340C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AF85DF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53ABB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93822C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99BCB4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4605E5" w14:textId="77777777" w:rsidTr="00F45341">
        <w:trPr>
          <w:trHeight w:val="85"/>
        </w:trPr>
        <w:tc>
          <w:tcPr>
            <w:tcW w:w="2639" w:type="pct"/>
            <w:tcBorders>
              <w:top w:val="nil"/>
              <w:left w:val="nil"/>
              <w:bottom w:val="nil"/>
              <w:right w:val="nil"/>
            </w:tcBorders>
            <w:shd w:val="clear" w:color="auto" w:fill="auto"/>
            <w:vAlign w:val="center"/>
            <w:hideMark/>
          </w:tcPr>
          <w:p w14:paraId="371BBDE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512FB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BA16A4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A77395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ADF17F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A65CE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28AFEE" w14:textId="77777777" w:rsidTr="00F45341">
        <w:trPr>
          <w:trHeight w:val="85"/>
        </w:trPr>
        <w:tc>
          <w:tcPr>
            <w:tcW w:w="2639" w:type="pct"/>
            <w:tcBorders>
              <w:top w:val="nil"/>
              <w:left w:val="nil"/>
              <w:bottom w:val="nil"/>
              <w:right w:val="nil"/>
            </w:tcBorders>
            <w:shd w:val="clear" w:color="auto" w:fill="auto"/>
            <w:vAlign w:val="center"/>
            <w:hideMark/>
          </w:tcPr>
          <w:p w14:paraId="715CFA3B"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16F893A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594669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D5AA2A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91DEC2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BF9832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0E16F2" w14:textId="77777777" w:rsidTr="00F45341">
        <w:trPr>
          <w:trHeight w:val="85"/>
        </w:trPr>
        <w:tc>
          <w:tcPr>
            <w:tcW w:w="2639" w:type="pct"/>
            <w:tcBorders>
              <w:top w:val="nil"/>
              <w:left w:val="nil"/>
              <w:bottom w:val="nil"/>
              <w:right w:val="nil"/>
            </w:tcBorders>
            <w:shd w:val="clear" w:color="auto" w:fill="auto"/>
            <w:vAlign w:val="center"/>
            <w:hideMark/>
          </w:tcPr>
          <w:p w14:paraId="19F20B9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5B44AD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0A72A6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811F88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478F1D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EE3B7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93D12C" w14:textId="77777777" w:rsidTr="00F45341">
        <w:trPr>
          <w:trHeight w:val="85"/>
        </w:trPr>
        <w:tc>
          <w:tcPr>
            <w:tcW w:w="2639" w:type="pct"/>
            <w:tcBorders>
              <w:top w:val="nil"/>
              <w:left w:val="nil"/>
              <w:bottom w:val="nil"/>
              <w:right w:val="nil"/>
            </w:tcBorders>
            <w:shd w:val="clear" w:color="auto" w:fill="auto"/>
            <w:vAlign w:val="center"/>
            <w:hideMark/>
          </w:tcPr>
          <w:p w14:paraId="749330F4"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4DCA082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AA8E38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C2E17A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F4D1D9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74A9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85C9CFC" w14:textId="77777777" w:rsidTr="00F45341">
        <w:trPr>
          <w:trHeight w:val="85"/>
        </w:trPr>
        <w:tc>
          <w:tcPr>
            <w:tcW w:w="2639" w:type="pct"/>
            <w:tcBorders>
              <w:top w:val="nil"/>
              <w:left w:val="nil"/>
              <w:bottom w:val="nil"/>
              <w:right w:val="nil"/>
            </w:tcBorders>
            <w:shd w:val="clear" w:color="auto" w:fill="auto"/>
            <w:vAlign w:val="center"/>
            <w:hideMark/>
          </w:tcPr>
          <w:p w14:paraId="5BCC6F62" w14:textId="77777777" w:rsidR="00F45341" w:rsidRPr="00F45341" w:rsidRDefault="00F45341" w:rsidP="00F45341">
            <w:pPr>
              <w:spacing w:line="240" w:lineRule="auto"/>
              <w:rPr>
                <w:sz w:val="12"/>
                <w:szCs w:val="12"/>
              </w:rPr>
            </w:pPr>
            <w:r w:rsidRPr="00F45341">
              <w:rPr>
                <w:sz w:val="12"/>
                <w:szCs w:val="12"/>
              </w:rPr>
              <w:t>- liczba etatów (średniorocznie)</w:t>
            </w:r>
          </w:p>
        </w:tc>
        <w:tc>
          <w:tcPr>
            <w:tcW w:w="421" w:type="pct"/>
            <w:tcBorders>
              <w:top w:val="nil"/>
              <w:left w:val="nil"/>
              <w:bottom w:val="nil"/>
              <w:right w:val="nil"/>
            </w:tcBorders>
            <w:shd w:val="clear" w:color="auto" w:fill="auto"/>
            <w:vAlign w:val="center"/>
            <w:hideMark/>
          </w:tcPr>
          <w:p w14:paraId="4CD9D9BE" w14:textId="77777777" w:rsidR="00F45341" w:rsidRPr="00F45341" w:rsidRDefault="00F45341" w:rsidP="00F45341">
            <w:pPr>
              <w:spacing w:line="240" w:lineRule="auto"/>
              <w:jc w:val="right"/>
              <w:rPr>
                <w:sz w:val="12"/>
                <w:szCs w:val="12"/>
              </w:rPr>
            </w:pPr>
            <w:r w:rsidRPr="00F45341">
              <w:rPr>
                <w:sz w:val="12"/>
                <w:szCs w:val="12"/>
              </w:rPr>
              <w:t>31,7</w:t>
            </w:r>
          </w:p>
        </w:tc>
        <w:tc>
          <w:tcPr>
            <w:tcW w:w="564" w:type="pct"/>
            <w:tcBorders>
              <w:top w:val="nil"/>
              <w:left w:val="nil"/>
              <w:bottom w:val="nil"/>
              <w:right w:val="nil"/>
            </w:tcBorders>
            <w:shd w:val="clear" w:color="auto" w:fill="auto"/>
            <w:noWrap/>
            <w:vAlign w:val="center"/>
            <w:hideMark/>
          </w:tcPr>
          <w:p w14:paraId="5C833160"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300A2A8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10E8A8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E474A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E78AA3" w14:textId="77777777" w:rsidTr="00F45341">
        <w:trPr>
          <w:trHeight w:val="85"/>
        </w:trPr>
        <w:tc>
          <w:tcPr>
            <w:tcW w:w="2639" w:type="pct"/>
            <w:tcBorders>
              <w:top w:val="nil"/>
              <w:left w:val="nil"/>
              <w:bottom w:val="nil"/>
              <w:right w:val="nil"/>
            </w:tcBorders>
            <w:shd w:val="clear" w:color="auto" w:fill="auto"/>
            <w:vAlign w:val="center"/>
            <w:hideMark/>
          </w:tcPr>
          <w:p w14:paraId="73FF59D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627903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6D342B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1B2AEE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EEBF67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D5BB9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D6D974" w14:textId="77777777" w:rsidTr="00F45341">
        <w:trPr>
          <w:trHeight w:val="85"/>
        </w:trPr>
        <w:tc>
          <w:tcPr>
            <w:tcW w:w="2639" w:type="pct"/>
            <w:tcBorders>
              <w:top w:val="nil"/>
              <w:left w:val="nil"/>
              <w:bottom w:val="nil"/>
              <w:right w:val="nil"/>
            </w:tcBorders>
            <w:shd w:val="clear" w:color="auto" w:fill="auto"/>
            <w:vAlign w:val="center"/>
            <w:hideMark/>
          </w:tcPr>
          <w:p w14:paraId="47BE58DF"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6C642BB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9ED067B" w14:textId="77777777" w:rsidR="00F45341" w:rsidRPr="00F45341" w:rsidRDefault="00F45341" w:rsidP="00F45341">
            <w:pPr>
              <w:spacing w:line="240" w:lineRule="auto"/>
              <w:jc w:val="right"/>
              <w:rPr>
                <w:sz w:val="12"/>
                <w:szCs w:val="12"/>
              </w:rPr>
            </w:pPr>
            <w:r w:rsidRPr="00F45341">
              <w:rPr>
                <w:sz w:val="12"/>
                <w:szCs w:val="12"/>
              </w:rPr>
              <w:t>2 642 027</w:t>
            </w:r>
          </w:p>
        </w:tc>
        <w:tc>
          <w:tcPr>
            <w:tcW w:w="656" w:type="pct"/>
            <w:tcBorders>
              <w:top w:val="nil"/>
              <w:left w:val="nil"/>
              <w:bottom w:val="nil"/>
              <w:right w:val="nil"/>
            </w:tcBorders>
            <w:shd w:val="clear" w:color="auto" w:fill="auto"/>
            <w:noWrap/>
            <w:vAlign w:val="center"/>
            <w:hideMark/>
          </w:tcPr>
          <w:p w14:paraId="751E8D26" w14:textId="77777777" w:rsidR="00F45341" w:rsidRPr="00F45341" w:rsidRDefault="00F45341" w:rsidP="00F45341">
            <w:pPr>
              <w:spacing w:line="240" w:lineRule="auto"/>
              <w:jc w:val="right"/>
              <w:rPr>
                <w:sz w:val="12"/>
                <w:szCs w:val="12"/>
              </w:rPr>
            </w:pPr>
            <w:r w:rsidRPr="00F45341">
              <w:rPr>
                <w:sz w:val="12"/>
                <w:szCs w:val="12"/>
              </w:rPr>
              <w:t>2 640 675,37</w:t>
            </w:r>
          </w:p>
        </w:tc>
        <w:tc>
          <w:tcPr>
            <w:tcW w:w="366" w:type="pct"/>
            <w:tcBorders>
              <w:top w:val="nil"/>
              <w:left w:val="nil"/>
              <w:bottom w:val="nil"/>
              <w:right w:val="nil"/>
            </w:tcBorders>
            <w:shd w:val="clear" w:color="auto" w:fill="auto"/>
            <w:noWrap/>
            <w:vAlign w:val="center"/>
            <w:hideMark/>
          </w:tcPr>
          <w:p w14:paraId="3019DD4C"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6B4B7510" w14:textId="77777777" w:rsidR="00F45341" w:rsidRPr="00F45341" w:rsidRDefault="00F45341" w:rsidP="00F45341">
            <w:pPr>
              <w:spacing w:line="240" w:lineRule="auto"/>
              <w:jc w:val="right"/>
              <w:rPr>
                <w:sz w:val="12"/>
                <w:szCs w:val="12"/>
              </w:rPr>
            </w:pPr>
          </w:p>
        </w:tc>
      </w:tr>
      <w:tr w:rsidR="00F45341" w:rsidRPr="00F45341" w14:paraId="3C3148B3" w14:textId="77777777" w:rsidTr="00F45341">
        <w:trPr>
          <w:trHeight w:val="85"/>
        </w:trPr>
        <w:tc>
          <w:tcPr>
            <w:tcW w:w="2639" w:type="pct"/>
            <w:tcBorders>
              <w:top w:val="nil"/>
              <w:left w:val="nil"/>
              <w:bottom w:val="nil"/>
              <w:right w:val="nil"/>
            </w:tcBorders>
            <w:shd w:val="clear" w:color="auto" w:fill="auto"/>
            <w:vAlign w:val="center"/>
            <w:hideMark/>
          </w:tcPr>
          <w:p w14:paraId="75610DAE"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2756C48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6BEFDE9" w14:textId="77777777" w:rsidR="00F45341" w:rsidRPr="00F45341" w:rsidRDefault="00F45341" w:rsidP="00F45341">
            <w:pPr>
              <w:spacing w:line="240" w:lineRule="auto"/>
              <w:jc w:val="right"/>
              <w:rPr>
                <w:i/>
                <w:iCs/>
                <w:sz w:val="12"/>
                <w:szCs w:val="12"/>
              </w:rPr>
            </w:pPr>
            <w:r w:rsidRPr="00F45341">
              <w:rPr>
                <w:i/>
                <w:iCs/>
                <w:sz w:val="12"/>
                <w:szCs w:val="12"/>
              </w:rPr>
              <w:t>2 025 000</w:t>
            </w:r>
          </w:p>
        </w:tc>
        <w:tc>
          <w:tcPr>
            <w:tcW w:w="656" w:type="pct"/>
            <w:tcBorders>
              <w:top w:val="nil"/>
              <w:left w:val="nil"/>
              <w:bottom w:val="nil"/>
              <w:right w:val="nil"/>
            </w:tcBorders>
            <w:shd w:val="clear" w:color="auto" w:fill="auto"/>
            <w:noWrap/>
            <w:vAlign w:val="center"/>
            <w:hideMark/>
          </w:tcPr>
          <w:p w14:paraId="281F9F53" w14:textId="77777777" w:rsidR="00F45341" w:rsidRPr="00F45341" w:rsidRDefault="00F45341" w:rsidP="00F45341">
            <w:pPr>
              <w:spacing w:line="240" w:lineRule="auto"/>
              <w:jc w:val="right"/>
              <w:rPr>
                <w:i/>
                <w:iCs/>
                <w:sz w:val="12"/>
                <w:szCs w:val="12"/>
              </w:rPr>
            </w:pPr>
            <w:r w:rsidRPr="00F45341">
              <w:rPr>
                <w:i/>
                <w:iCs/>
                <w:sz w:val="12"/>
                <w:szCs w:val="12"/>
              </w:rPr>
              <w:t>2 024 535,36</w:t>
            </w:r>
          </w:p>
        </w:tc>
        <w:tc>
          <w:tcPr>
            <w:tcW w:w="366" w:type="pct"/>
            <w:tcBorders>
              <w:top w:val="nil"/>
              <w:left w:val="nil"/>
              <w:bottom w:val="nil"/>
              <w:right w:val="nil"/>
            </w:tcBorders>
            <w:shd w:val="clear" w:color="auto" w:fill="auto"/>
            <w:noWrap/>
            <w:vAlign w:val="center"/>
            <w:hideMark/>
          </w:tcPr>
          <w:p w14:paraId="602FF829"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2B5021E6" w14:textId="77777777" w:rsidR="00F45341" w:rsidRPr="00F45341" w:rsidRDefault="00F45341" w:rsidP="00F45341">
            <w:pPr>
              <w:spacing w:line="240" w:lineRule="auto"/>
              <w:jc w:val="right"/>
              <w:rPr>
                <w:i/>
                <w:iCs/>
                <w:sz w:val="12"/>
                <w:szCs w:val="12"/>
              </w:rPr>
            </w:pPr>
          </w:p>
        </w:tc>
      </w:tr>
      <w:tr w:rsidR="00F45341" w:rsidRPr="00F45341" w14:paraId="1805708A" w14:textId="77777777" w:rsidTr="00F45341">
        <w:trPr>
          <w:trHeight w:val="85"/>
        </w:trPr>
        <w:tc>
          <w:tcPr>
            <w:tcW w:w="2639" w:type="pct"/>
            <w:tcBorders>
              <w:top w:val="nil"/>
              <w:left w:val="nil"/>
              <w:bottom w:val="nil"/>
              <w:right w:val="nil"/>
            </w:tcBorders>
            <w:shd w:val="clear" w:color="auto" w:fill="auto"/>
            <w:vAlign w:val="center"/>
            <w:hideMark/>
          </w:tcPr>
          <w:p w14:paraId="49BED431" w14:textId="77777777" w:rsidR="00F45341" w:rsidRPr="00F45341" w:rsidRDefault="00F45341" w:rsidP="00F45341">
            <w:pPr>
              <w:spacing w:line="240" w:lineRule="auto"/>
              <w:rPr>
                <w:i/>
                <w:iCs/>
                <w:sz w:val="12"/>
                <w:szCs w:val="12"/>
              </w:rPr>
            </w:pPr>
            <w:r w:rsidRPr="00F45341">
              <w:rPr>
                <w:i/>
                <w:iCs/>
                <w:sz w:val="12"/>
                <w:szCs w:val="12"/>
              </w:rPr>
              <w:t>- wynagrodzenia i uposażenia wypłacane w związku z pomocą obywatelom Ukrainy</w:t>
            </w:r>
          </w:p>
        </w:tc>
        <w:tc>
          <w:tcPr>
            <w:tcW w:w="421" w:type="pct"/>
            <w:tcBorders>
              <w:top w:val="nil"/>
              <w:left w:val="nil"/>
              <w:bottom w:val="nil"/>
              <w:right w:val="nil"/>
            </w:tcBorders>
            <w:shd w:val="clear" w:color="auto" w:fill="auto"/>
            <w:vAlign w:val="center"/>
            <w:hideMark/>
          </w:tcPr>
          <w:p w14:paraId="38DF3B7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6F9DC29" w14:textId="77777777" w:rsidR="00F45341" w:rsidRPr="00F45341" w:rsidRDefault="00F45341" w:rsidP="00F45341">
            <w:pPr>
              <w:spacing w:line="240" w:lineRule="auto"/>
              <w:jc w:val="right"/>
              <w:rPr>
                <w:i/>
                <w:iCs/>
                <w:sz w:val="12"/>
                <w:szCs w:val="12"/>
              </w:rPr>
            </w:pPr>
            <w:r w:rsidRPr="00F45341">
              <w:rPr>
                <w:i/>
                <w:iCs/>
                <w:sz w:val="12"/>
                <w:szCs w:val="12"/>
              </w:rPr>
              <w:t>125 500</w:t>
            </w:r>
          </w:p>
        </w:tc>
        <w:tc>
          <w:tcPr>
            <w:tcW w:w="656" w:type="pct"/>
            <w:tcBorders>
              <w:top w:val="nil"/>
              <w:left w:val="nil"/>
              <w:bottom w:val="nil"/>
              <w:right w:val="nil"/>
            </w:tcBorders>
            <w:shd w:val="clear" w:color="auto" w:fill="auto"/>
            <w:noWrap/>
            <w:vAlign w:val="center"/>
            <w:hideMark/>
          </w:tcPr>
          <w:p w14:paraId="1A80021D" w14:textId="77777777" w:rsidR="00F45341" w:rsidRPr="00F45341" w:rsidRDefault="00F45341" w:rsidP="00F45341">
            <w:pPr>
              <w:spacing w:line="240" w:lineRule="auto"/>
              <w:jc w:val="right"/>
              <w:rPr>
                <w:i/>
                <w:iCs/>
                <w:sz w:val="12"/>
                <w:szCs w:val="12"/>
              </w:rPr>
            </w:pPr>
            <w:r w:rsidRPr="00F45341">
              <w:rPr>
                <w:i/>
                <w:iCs/>
                <w:sz w:val="12"/>
                <w:szCs w:val="12"/>
              </w:rPr>
              <w:t>125 357,90</w:t>
            </w:r>
          </w:p>
        </w:tc>
        <w:tc>
          <w:tcPr>
            <w:tcW w:w="366" w:type="pct"/>
            <w:tcBorders>
              <w:top w:val="nil"/>
              <w:left w:val="nil"/>
              <w:bottom w:val="nil"/>
              <w:right w:val="nil"/>
            </w:tcBorders>
            <w:shd w:val="clear" w:color="auto" w:fill="auto"/>
            <w:noWrap/>
            <w:vAlign w:val="center"/>
            <w:hideMark/>
          </w:tcPr>
          <w:p w14:paraId="3BDDD79F" w14:textId="77777777" w:rsidR="00F45341" w:rsidRPr="00F45341" w:rsidRDefault="00F45341" w:rsidP="00F45341">
            <w:pPr>
              <w:spacing w:line="240" w:lineRule="auto"/>
              <w:jc w:val="right"/>
              <w:rPr>
                <w:i/>
                <w:iCs/>
                <w:sz w:val="12"/>
                <w:szCs w:val="12"/>
              </w:rPr>
            </w:pPr>
            <w:r w:rsidRPr="00F45341">
              <w:rPr>
                <w:i/>
                <w:iCs/>
                <w:sz w:val="12"/>
                <w:szCs w:val="12"/>
              </w:rPr>
              <w:t>99,9%</w:t>
            </w:r>
          </w:p>
        </w:tc>
        <w:tc>
          <w:tcPr>
            <w:tcW w:w="352" w:type="pct"/>
            <w:tcBorders>
              <w:top w:val="nil"/>
              <w:left w:val="nil"/>
              <w:bottom w:val="nil"/>
              <w:right w:val="nil"/>
            </w:tcBorders>
            <w:shd w:val="clear" w:color="auto" w:fill="auto"/>
            <w:noWrap/>
            <w:vAlign w:val="center"/>
            <w:hideMark/>
          </w:tcPr>
          <w:p w14:paraId="48A5B45F" w14:textId="77777777" w:rsidR="00F45341" w:rsidRPr="00F45341" w:rsidRDefault="00F45341" w:rsidP="00F45341">
            <w:pPr>
              <w:spacing w:line="240" w:lineRule="auto"/>
              <w:jc w:val="right"/>
              <w:rPr>
                <w:i/>
                <w:iCs/>
                <w:sz w:val="12"/>
                <w:szCs w:val="12"/>
              </w:rPr>
            </w:pPr>
          </w:p>
        </w:tc>
      </w:tr>
      <w:tr w:rsidR="00F45341" w:rsidRPr="00F45341" w14:paraId="31225FBC" w14:textId="77777777" w:rsidTr="00F45341">
        <w:trPr>
          <w:trHeight w:val="85"/>
        </w:trPr>
        <w:tc>
          <w:tcPr>
            <w:tcW w:w="2639" w:type="pct"/>
            <w:tcBorders>
              <w:top w:val="nil"/>
              <w:left w:val="nil"/>
              <w:bottom w:val="nil"/>
              <w:right w:val="nil"/>
            </w:tcBorders>
            <w:shd w:val="clear" w:color="auto" w:fill="auto"/>
            <w:vAlign w:val="center"/>
            <w:hideMark/>
          </w:tcPr>
          <w:p w14:paraId="23BB1150"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5A93DFD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5FFE4CB" w14:textId="77777777" w:rsidR="00F45341" w:rsidRPr="00F45341" w:rsidRDefault="00F45341" w:rsidP="00F45341">
            <w:pPr>
              <w:spacing w:line="240" w:lineRule="auto"/>
              <w:jc w:val="right"/>
              <w:rPr>
                <w:i/>
                <w:iCs/>
                <w:sz w:val="12"/>
                <w:szCs w:val="12"/>
              </w:rPr>
            </w:pPr>
            <w:r w:rsidRPr="00F45341">
              <w:rPr>
                <w:i/>
                <w:iCs/>
                <w:sz w:val="12"/>
                <w:szCs w:val="12"/>
              </w:rPr>
              <w:t>126 335</w:t>
            </w:r>
          </w:p>
        </w:tc>
        <w:tc>
          <w:tcPr>
            <w:tcW w:w="656" w:type="pct"/>
            <w:tcBorders>
              <w:top w:val="nil"/>
              <w:left w:val="nil"/>
              <w:bottom w:val="nil"/>
              <w:right w:val="nil"/>
            </w:tcBorders>
            <w:shd w:val="clear" w:color="auto" w:fill="auto"/>
            <w:noWrap/>
            <w:vAlign w:val="center"/>
            <w:hideMark/>
          </w:tcPr>
          <w:p w14:paraId="74F932D5" w14:textId="77777777" w:rsidR="00F45341" w:rsidRPr="00F45341" w:rsidRDefault="00F45341" w:rsidP="00F45341">
            <w:pPr>
              <w:spacing w:line="240" w:lineRule="auto"/>
              <w:jc w:val="right"/>
              <w:rPr>
                <w:i/>
                <w:iCs/>
                <w:sz w:val="12"/>
                <w:szCs w:val="12"/>
              </w:rPr>
            </w:pPr>
            <w:r w:rsidRPr="00F45341">
              <w:rPr>
                <w:i/>
                <w:iCs/>
                <w:sz w:val="12"/>
                <w:szCs w:val="12"/>
              </w:rPr>
              <w:t>126 321,53</w:t>
            </w:r>
          </w:p>
        </w:tc>
        <w:tc>
          <w:tcPr>
            <w:tcW w:w="366" w:type="pct"/>
            <w:tcBorders>
              <w:top w:val="nil"/>
              <w:left w:val="nil"/>
              <w:bottom w:val="nil"/>
              <w:right w:val="nil"/>
            </w:tcBorders>
            <w:shd w:val="clear" w:color="auto" w:fill="auto"/>
            <w:noWrap/>
            <w:vAlign w:val="center"/>
            <w:hideMark/>
          </w:tcPr>
          <w:p w14:paraId="17201596"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44E8C6E0" w14:textId="77777777" w:rsidR="00F45341" w:rsidRPr="00F45341" w:rsidRDefault="00F45341" w:rsidP="00F45341">
            <w:pPr>
              <w:spacing w:line="240" w:lineRule="auto"/>
              <w:jc w:val="right"/>
              <w:rPr>
                <w:i/>
                <w:iCs/>
                <w:sz w:val="12"/>
                <w:szCs w:val="12"/>
              </w:rPr>
            </w:pPr>
          </w:p>
        </w:tc>
      </w:tr>
      <w:tr w:rsidR="00F45341" w:rsidRPr="00F45341" w14:paraId="681D3C3A" w14:textId="77777777" w:rsidTr="00F45341">
        <w:trPr>
          <w:trHeight w:val="85"/>
        </w:trPr>
        <w:tc>
          <w:tcPr>
            <w:tcW w:w="2639" w:type="pct"/>
            <w:tcBorders>
              <w:top w:val="nil"/>
              <w:left w:val="nil"/>
              <w:bottom w:val="nil"/>
              <w:right w:val="nil"/>
            </w:tcBorders>
            <w:shd w:val="clear" w:color="auto" w:fill="auto"/>
            <w:vAlign w:val="center"/>
            <w:hideMark/>
          </w:tcPr>
          <w:p w14:paraId="0EBF7967"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62A1308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CD03350" w14:textId="77777777" w:rsidR="00F45341" w:rsidRPr="00F45341" w:rsidRDefault="00F45341" w:rsidP="00F45341">
            <w:pPr>
              <w:spacing w:line="240" w:lineRule="auto"/>
              <w:jc w:val="right"/>
              <w:rPr>
                <w:i/>
                <w:iCs/>
                <w:sz w:val="12"/>
                <w:szCs w:val="12"/>
              </w:rPr>
            </w:pPr>
            <w:r w:rsidRPr="00F45341">
              <w:rPr>
                <w:i/>
                <w:iCs/>
                <w:sz w:val="12"/>
                <w:szCs w:val="12"/>
              </w:rPr>
              <w:t>365 192</w:t>
            </w:r>
          </w:p>
        </w:tc>
        <w:tc>
          <w:tcPr>
            <w:tcW w:w="656" w:type="pct"/>
            <w:tcBorders>
              <w:top w:val="nil"/>
              <w:left w:val="nil"/>
              <w:bottom w:val="nil"/>
              <w:right w:val="nil"/>
            </w:tcBorders>
            <w:shd w:val="clear" w:color="auto" w:fill="auto"/>
            <w:noWrap/>
            <w:vAlign w:val="center"/>
            <w:hideMark/>
          </w:tcPr>
          <w:p w14:paraId="3A4D76B4" w14:textId="77777777" w:rsidR="00F45341" w:rsidRPr="00F45341" w:rsidRDefault="00F45341" w:rsidP="00F45341">
            <w:pPr>
              <w:spacing w:line="240" w:lineRule="auto"/>
              <w:jc w:val="right"/>
              <w:rPr>
                <w:i/>
                <w:iCs/>
                <w:sz w:val="12"/>
                <w:szCs w:val="12"/>
              </w:rPr>
            </w:pPr>
            <w:r w:rsidRPr="00F45341">
              <w:rPr>
                <w:i/>
                <w:iCs/>
                <w:sz w:val="12"/>
                <w:szCs w:val="12"/>
              </w:rPr>
              <w:t>364 460,58</w:t>
            </w:r>
          </w:p>
        </w:tc>
        <w:tc>
          <w:tcPr>
            <w:tcW w:w="366" w:type="pct"/>
            <w:tcBorders>
              <w:top w:val="nil"/>
              <w:left w:val="nil"/>
              <w:bottom w:val="nil"/>
              <w:right w:val="nil"/>
            </w:tcBorders>
            <w:shd w:val="clear" w:color="auto" w:fill="auto"/>
            <w:noWrap/>
            <w:vAlign w:val="center"/>
            <w:hideMark/>
          </w:tcPr>
          <w:p w14:paraId="48CFADC8" w14:textId="77777777" w:rsidR="00F45341" w:rsidRPr="00F45341" w:rsidRDefault="00F45341" w:rsidP="00F45341">
            <w:pPr>
              <w:spacing w:line="240" w:lineRule="auto"/>
              <w:jc w:val="right"/>
              <w:rPr>
                <w:i/>
                <w:iCs/>
                <w:sz w:val="12"/>
                <w:szCs w:val="12"/>
              </w:rPr>
            </w:pPr>
            <w:r w:rsidRPr="00F45341">
              <w:rPr>
                <w:i/>
                <w:iCs/>
                <w:sz w:val="12"/>
                <w:szCs w:val="12"/>
              </w:rPr>
              <w:t>99,8%</w:t>
            </w:r>
          </w:p>
        </w:tc>
        <w:tc>
          <w:tcPr>
            <w:tcW w:w="352" w:type="pct"/>
            <w:tcBorders>
              <w:top w:val="nil"/>
              <w:left w:val="nil"/>
              <w:bottom w:val="nil"/>
              <w:right w:val="nil"/>
            </w:tcBorders>
            <w:shd w:val="clear" w:color="auto" w:fill="auto"/>
            <w:noWrap/>
            <w:vAlign w:val="center"/>
            <w:hideMark/>
          </w:tcPr>
          <w:p w14:paraId="624ABC0D" w14:textId="77777777" w:rsidR="00F45341" w:rsidRPr="00F45341" w:rsidRDefault="00F45341" w:rsidP="00F45341">
            <w:pPr>
              <w:spacing w:line="240" w:lineRule="auto"/>
              <w:jc w:val="right"/>
              <w:rPr>
                <w:i/>
                <w:iCs/>
                <w:sz w:val="12"/>
                <w:szCs w:val="12"/>
              </w:rPr>
            </w:pPr>
          </w:p>
        </w:tc>
      </w:tr>
      <w:tr w:rsidR="00F45341" w:rsidRPr="00F45341" w14:paraId="480D3F9E" w14:textId="77777777" w:rsidTr="00F45341">
        <w:trPr>
          <w:trHeight w:val="85"/>
        </w:trPr>
        <w:tc>
          <w:tcPr>
            <w:tcW w:w="2639" w:type="pct"/>
            <w:tcBorders>
              <w:top w:val="nil"/>
              <w:left w:val="nil"/>
              <w:bottom w:val="nil"/>
              <w:right w:val="nil"/>
            </w:tcBorders>
            <w:shd w:val="clear" w:color="auto" w:fill="auto"/>
            <w:vAlign w:val="center"/>
            <w:hideMark/>
          </w:tcPr>
          <w:p w14:paraId="449C606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E2C09E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A8456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207BFE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E59D9C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804B7D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60125C" w14:textId="77777777" w:rsidTr="00F45341">
        <w:trPr>
          <w:trHeight w:val="85"/>
        </w:trPr>
        <w:tc>
          <w:tcPr>
            <w:tcW w:w="2639" w:type="pct"/>
            <w:tcBorders>
              <w:top w:val="nil"/>
              <w:left w:val="nil"/>
              <w:bottom w:val="nil"/>
              <w:right w:val="nil"/>
            </w:tcBorders>
            <w:shd w:val="clear" w:color="auto" w:fill="auto"/>
            <w:vAlign w:val="bottom"/>
            <w:hideMark/>
          </w:tcPr>
          <w:p w14:paraId="3F4E770D"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403A01B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C60BB13" w14:textId="77777777" w:rsidR="00F45341" w:rsidRPr="00F45341" w:rsidRDefault="00F45341" w:rsidP="00F45341">
            <w:pPr>
              <w:spacing w:line="240" w:lineRule="auto"/>
              <w:jc w:val="right"/>
              <w:rPr>
                <w:sz w:val="12"/>
                <w:szCs w:val="12"/>
              </w:rPr>
            </w:pPr>
            <w:r w:rsidRPr="00F45341">
              <w:rPr>
                <w:sz w:val="12"/>
                <w:szCs w:val="12"/>
              </w:rPr>
              <w:t>68 677</w:t>
            </w:r>
          </w:p>
        </w:tc>
        <w:tc>
          <w:tcPr>
            <w:tcW w:w="656" w:type="pct"/>
            <w:tcBorders>
              <w:top w:val="nil"/>
              <w:left w:val="nil"/>
              <w:bottom w:val="nil"/>
              <w:right w:val="nil"/>
            </w:tcBorders>
            <w:shd w:val="clear" w:color="auto" w:fill="auto"/>
            <w:noWrap/>
            <w:vAlign w:val="center"/>
            <w:hideMark/>
          </w:tcPr>
          <w:p w14:paraId="75F58976" w14:textId="77777777" w:rsidR="00F45341" w:rsidRPr="00F45341" w:rsidRDefault="00F45341" w:rsidP="00F45341">
            <w:pPr>
              <w:spacing w:line="240" w:lineRule="auto"/>
              <w:jc w:val="right"/>
              <w:rPr>
                <w:sz w:val="12"/>
                <w:szCs w:val="12"/>
              </w:rPr>
            </w:pPr>
            <w:r w:rsidRPr="00F45341">
              <w:rPr>
                <w:sz w:val="12"/>
                <w:szCs w:val="12"/>
              </w:rPr>
              <w:t>68 677,00</w:t>
            </w:r>
          </w:p>
        </w:tc>
        <w:tc>
          <w:tcPr>
            <w:tcW w:w="366" w:type="pct"/>
            <w:tcBorders>
              <w:top w:val="nil"/>
              <w:left w:val="nil"/>
              <w:bottom w:val="nil"/>
              <w:right w:val="nil"/>
            </w:tcBorders>
            <w:shd w:val="clear" w:color="auto" w:fill="auto"/>
            <w:noWrap/>
            <w:vAlign w:val="center"/>
            <w:hideMark/>
          </w:tcPr>
          <w:p w14:paraId="67A77198"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1DBDCCA2" w14:textId="77777777" w:rsidR="00F45341" w:rsidRPr="00F45341" w:rsidRDefault="00F45341" w:rsidP="00F45341">
            <w:pPr>
              <w:spacing w:line="240" w:lineRule="auto"/>
              <w:jc w:val="right"/>
              <w:rPr>
                <w:sz w:val="12"/>
                <w:szCs w:val="12"/>
              </w:rPr>
            </w:pPr>
          </w:p>
        </w:tc>
      </w:tr>
      <w:tr w:rsidR="00F45341" w:rsidRPr="00F45341" w14:paraId="3203F528" w14:textId="77777777" w:rsidTr="00F45341">
        <w:trPr>
          <w:trHeight w:val="85"/>
        </w:trPr>
        <w:tc>
          <w:tcPr>
            <w:tcW w:w="2639" w:type="pct"/>
            <w:tcBorders>
              <w:top w:val="nil"/>
              <w:left w:val="nil"/>
              <w:bottom w:val="nil"/>
              <w:right w:val="nil"/>
            </w:tcBorders>
            <w:shd w:val="clear" w:color="auto" w:fill="auto"/>
            <w:vAlign w:val="bottom"/>
            <w:hideMark/>
          </w:tcPr>
          <w:p w14:paraId="21AD0D0B"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06DA2CA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AEEB07E" w14:textId="77777777" w:rsidR="00F45341" w:rsidRPr="00F45341" w:rsidRDefault="00F45341" w:rsidP="00F45341">
            <w:pPr>
              <w:spacing w:line="240" w:lineRule="auto"/>
              <w:jc w:val="right"/>
              <w:rPr>
                <w:sz w:val="12"/>
                <w:szCs w:val="12"/>
              </w:rPr>
            </w:pPr>
            <w:r w:rsidRPr="00F45341">
              <w:rPr>
                <w:sz w:val="12"/>
                <w:szCs w:val="12"/>
              </w:rPr>
              <w:t>24 000</w:t>
            </w:r>
          </w:p>
        </w:tc>
        <w:tc>
          <w:tcPr>
            <w:tcW w:w="656" w:type="pct"/>
            <w:tcBorders>
              <w:top w:val="nil"/>
              <w:left w:val="nil"/>
              <w:bottom w:val="nil"/>
              <w:right w:val="nil"/>
            </w:tcBorders>
            <w:shd w:val="clear" w:color="auto" w:fill="auto"/>
            <w:noWrap/>
            <w:vAlign w:val="center"/>
            <w:hideMark/>
          </w:tcPr>
          <w:p w14:paraId="31F5BEB8" w14:textId="77777777" w:rsidR="00F45341" w:rsidRPr="00F45341" w:rsidRDefault="00F45341" w:rsidP="00F45341">
            <w:pPr>
              <w:spacing w:line="240" w:lineRule="auto"/>
              <w:jc w:val="right"/>
              <w:rPr>
                <w:sz w:val="12"/>
                <w:szCs w:val="12"/>
              </w:rPr>
            </w:pPr>
            <w:r w:rsidRPr="00F45341">
              <w:rPr>
                <w:sz w:val="12"/>
                <w:szCs w:val="12"/>
              </w:rPr>
              <w:t>23 507,70</w:t>
            </w:r>
          </w:p>
        </w:tc>
        <w:tc>
          <w:tcPr>
            <w:tcW w:w="366" w:type="pct"/>
            <w:tcBorders>
              <w:top w:val="nil"/>
              <w:left w:val="nil"/>
              <w:bottom w:val="nil"/>
              <w:right w:val="nil"/>
            </w:tcBorders>
            <w:shd w:val="clear" w:color="auto" w:fill="auto"/>
            <w:noWrap/>
            <w:vAlign w:val="center"/>
            <w:hideMark/>
          </w:tcPr>
          <w:p w14:paraId="3BA276E1" w14:textId="77777777" w:rsidR="00F45341" w:rsidRPr="00F45341" w:rsidRDefault="00F45341" w:rsidP="00F45341">
            <w:pPr>
              <w:spacing w:line="240" w:lineRule="auto"/>
              <w:jc w:val="right"/>
              <w:rPr>
                <w:sz w:val="12"/>
                <w:szCs w:val="12"/>
              </w:rPr>
            </w:pPr>
            <w:r w:rsidRPr="00F45341">
              <w:rPr>
                <w:sz w:val="12"/>
                <w:szCs w:val="12"/>
              </w:rPr>
              <w:t>97,9%</w:t>
            </w:r>
          </w:p>
        </w:tc>
        <w:tc>
          <w:tcPr>
            <w:tcW w:w="352" w:type="pct"/>
            <w:tcBorders>
              <w:top w:val="nil"/>
              <w:left w:val="nil"/>
              <w:bottom w:val="nil"/>
              <w:right w:val="nil"/>
            </w:tcBorders>
            <w:shd w:val="clear" w:color="auto" w:fill="auto"/>
            <w:noWrap/>
            <w:vAlign w:val="bottom"/>
            <w:hideMark/>
          </w:tcPr>
          <w:p w14:paraId="62B76E01" w14:textId="77777777" w:rsidR="00F45341" w:rsidRPr="00F45341" w:rsidRDefault="00F45341" w:rsidP="00F45341">
            <w:pPr>
              <w:spacing w:line="240" w:lineRule="auto"/>
              <w:jc w:val="right"/>
              <w:rPr>
                <w:sz w:val="12"/>
                <w:szCs w:val="12"/>
              </w:rPr>
            </w:pPr>
          </w:p>
        </w:tc>
      </w:tr>
      <w:tr w:rsidR="00F45341" w:rsidRPr="00F45341" w14:paraId="0061F6C1" w14:textId="77777777" w:rsidTr="00F45341">
        <w:trPr>
          <w:trHeight w:val="85"/>
        </w:trPr>
        <w:tc>
          <w:tcPr>
            <w:tcW w:w="2639" w:type="pct"/>
            <w:tcBorders>
              <w:top w:val="nil"/>
              <w:left w:val="nil"/>
              <w:bottom w:val="nil"/>
              <w:right w:val="nil"/>
            </w:tcBorders>
            <w:shd w:val="clear" w:color="auto" w:fill="auto"/>
            <w:vAlign w:val="bottom"/>
            <w:hideMark/>
          </w:tcPr>
          <w:p w14:paraId="5CE0BC5F" w14:textId="77777777" w:rsidR="00F45341" w:rsidRPr="00F45341" w:rsidRDefault="00F45341" w:rsidP="00F45341">
            <w:pPr>
              <w:spacing w:line="240" w:lineRule="auto"/>
              <w:rPr>
                <w:sz w:val="12"/>
                <w:szCs w:val="12"/>
              </w:rPr>
            </w:pPr>
            <w:r w:rsidRPr="00F45341">
              <w:rPr>
                <w:sz w:val="12"/>
                <w:szCs w:val="12"/>
              </w:rPr>
              <w:t>Zakup energii</w:t>
            </w:r>
          </w:p>
        </w:tc>
        <w:tc>
          <w:tcPr>
            <w:tcW w:w="421" w:type="pct"/>
            <w:tcBorders>
              <w:top w:val="nil"/>
              <w:left w:val="nil"/>
              <w:bottom w:val="nil"/>
              <w:right w:val="nil"/>
            </w:tcBorders>
            <w:shd w:val="clear" w:color="auto" w:fill="auto"/>
            <w:noWrap/>
            <w:vAlign w:val="bottom"/>
            <w:hideMark/>
          </w:tcPr>
          <w:p w14:paraId="34A7753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74947C8" w14:textId="77777777" w:rsidR="00F45341" w:rsidRPr="00F45341" w:rsidRDefault="00F45341" w:rsidP="00F45341">
            <w:pPr>
              <w:spacing w:line="240" w:lineRule="auto"/>
              <w:jc w:val="right"/>
              <w:rPr>
                <w:sz w:val="12"/>
                <w:szCs w:val="12"/>
              </w:rPr>
            </w:pPr>
            <w:r w:rsidRPr="00F45341">
              <w:rPr>
                <w:sz w:val="12"/>
                <w:szCs w:val="12"/>
              </w:rPr>
              <w:t>10 000</w:t>
            </w:r>
          </w:p>
        </w:tc>
        <w:tc>
          <w:tcPr>
            <w:tcW w:w="656" w:type="pct"/>
            <w:tcBorders>
              <w:top w:val="nil"/>
              <w:left w:val="nil"/>
              <w:bottom w:val="nil"/>
              <w:right w:val="nil"/>
            </w:tcBorders>
            <w:shd w:val="clear" w:color="auto" w:fill="auto"/>
            <w:noWrap/>
            <w:vAlign w:val="center"/>
            <w:hideMark/>
          </w:tcPr>
          <w:p w14:paraId="715373FB" w14:textId="77777777" w:rsidR="00F45341" w:rsidRPr="00F45341" w:rsidRDefault="00F45341" w:rsidP="00F45341">
            <w:pPr>
              <w:spacing w:line="240" w:lineRule="auto"/>
              <w:jc w:val="right"/>
              <w:rPr>
                <w:sz w:val="12"/>
                <w:szCs w:val="12"/>
              </w:rPr>
            </w:pPr>
            <w:r w:rsidRPr="00F45341">
              <w:rPr>
                <w:sz w:val="12"/>
                <w:szCs w:val="12"/>
              </w:rPr>
              <w:t>9 485,71</w:t>
            </w:r>
          </w:p>
        </w:tc>
        <w:tc>
          <w:tcPr>
            <w:tcW w:w="366" w:type="pct"/>
            <w:tcBorders>
              <w:top w:val="nil"/>
              <w:left w:val="nil"/>
              <w:bottom w:val="nil"/>
              <w:right w:val="nil"/>
            </w:tcBorders>
            <w:shd w:val="clear" w:color="auto" w:fill="auto"/>
            <w:noWrap/>
            <w:vAlign w:val="center"/>
            <w:hideMark/>
          </w:tcPr>
          <w:p w14:paraId="29956A75" w14:textId="77777777" w:rsidR="00F45341" w:rsidRPr="00F45341" w:rsidRDefault="00F45341" w:rsidP="00F45341">
            <w:pPr>
              <w:spacing w:line="240" w:lineRule="auto"/>
              <w:jc w:val="right"/>
              <w:rPr>
                <w:sz w:val="12"/>
                <w:szCs w:val="12"/>
              </w:rPr>
            </w:pPr>
            <w:r w:rsidRPr="00F45341">
              <w:rPr>
                <w:sz w:val="12"/>
                <w:szCs w:val="12"/>
              </w:rPr>
              <w:t>94,9%</w:t>
            </w:r>
          </w:p>
        </w:tc>
        <w:tc>
          <w:tcPr>
            <w:tcW w:w="352" w:type="pct"/>
            <w:tcBorders>
              <w:top w:val="nil"/>
              <w:left w:val="nil"/>
              <w:bottom w:val="nil"/>
              <w:right w:val="nil"/>
            </w:tcBorders>
            <w:shd w:val="clear" w:color="auto" w:fill="auto"/>
            <w:noWrap/>
            <w:vAlign w:val="bottom"/>
            <w:hideMark/>
          </w:tcPr>
          <w:p w14:paraId="6421D129" w14:textId="77777777" w:rsidR="00F45341" w:rsidRPr="00F45341" w:rsidRDefault="00F45341" w:rsidP="00F45341">
            <w:pPr>
              <w:spacing w:line="240" w:lineRule="auto"/>
              <w:jc w:val="right"/>
              <w:rPr>
                <w:sz w:val="12"/>
                <w:szCs w:val="12"/>
              </w:rPr>
            </w:pPr>
          </w:p>
        </w:tc>
      </w:tr>
      <w:tr w:rsidR="00F45341" w:rsidRPr="00F45341" w14:paraId="26595A5F" w14:textId="77777777" w:rsidTr="00F45341">
        <w:trPr>
          <w:trHeight w:val="85"/>
        </w:trPr>
        <w:tc>
          <w:tcPr>
            <w:tcW w:w="2639" w:type="pct"/>
            <w:tcBorders>
              <w:top w:val="nil"/>
              <w:left w:val="nil"/>
              <w:bottom w:val="nil"/>
              <w:right w:val="nil"/>
            </w:tcBorders>
            <w:shd w:val="clear" w:color="auto" w:fill="auto"/>
            <w:vAlign w:val="bottom"/>
            <w:hideMark/>
          </w:tcPr>
          <w:p w14:paraId="4943E9F5"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bottom"/>
            <w:hideMark/>
          </w:tcPr>
          <w:p w14:paraId="4D733D6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907D277" w14:textId="77777777" w:rsidR="00F45341" w:rsidRPr="00F45341" w:rsidRDefault="00F45341" w:rsidP="00F45341">
            <w:pPr>
              <w:spacing w:line="240" w:lineRule="auto"/>
              <w:jc w:val="right"/>
              <w:rPr>
                <w:sz w:val="12"/>
                <w:szCs w:val="12"/>
              </w:rPr>
            </w:pPr>
            <w:r w:rsidRPr="00F45341">
              <w:rPr>
                <w:sz w:val="12"/>
                <w:szCs w:val="12"/>
              </w:rPr>
              <w:t>8 082</w:t>
            </w:r>
          </w:p>
        </w:tc>
        <w:tc>
          <w:tcPr>
            <w:tcW w:w="656" w:type="pct"/>
            <w:tcBorders>
              <w:top w:val="nil"/>
              <w:left w:val="nil"/>
              <w:bottom w:val="nil"/>
              <w:right w:val="nil"/>
            </w:tcBorders>
            <w:shd w:val="clear" w:color="auto" w:fill="auto"/>
            <w:noWrap/>
            <w:vAlign w:val="center"/>
            <w:hideMark/>
          </w:tcPr>
          <w:p w14:paraId="1C21F999" w14:textId="77777777" w:rsidR="00F45341" w:rsidRPr="00F45341" w:rsidRDefault="00F45341" w:rsidP="00F45341">
            <w:pPr>
              <w:spacing w:line="240" w:lineRule="auto"/>
              <w:jc w:val="right"/>
              <w:rPr>
                <w:sz w:val="12"/>
                <w:szCs w:val="12"/>
              </w:rPr>
            </w:pPr>
            <w:r w:rsidRPr="00F45341">
              <w:rPr>
                <w:sz w:val="12"/>
                <w:szCs w:val="12"/>
              </w:rPr>
              <w:t>6 424,40</w:t>
            </w:r>
          </w:p>
        </w:tc>
        <w:tc>
          <w:tcPr>
            <w:tcW w:w="366" w:type="pct"/>
            <w:tcBorders>
              <w:top w:val="nil"/>
              <w:left w:val="nil"/>
              <w:bottom w:val="nil"/>
              <w:right w:val="nil"/>
            </w:tcBorders>
            <w:shd w:val="clear" w:color="auto" w:fill="auto"/>
            <w:noWrap/>
            <w:vAlign w:val="center"/>
            <w:hideMark/>
          </w:tcPr>
          <w:p w14:paraId="5E71184E" w14:textId="77777777" w:rsidR="00F45341" w:rsidRPr="00F45341" w:rsidRDefault="00F45341" w:rsidP="00F45341">
            <w:pPr>
              <w:spacing w:line="240" w:lineRule="auto"/>
              <w:jc w:val="right"/>
              <w:rPr>
                <w:sz w:val="12"/>
                <w:szCs w:val="12"/>
              </w:rPr>
            </w:pPr>
            <w:r w:rsidRPr="00F45341">
              <w:rPr>
                <w:sz w:val="12"/>
                <w:szCs w:val="12"/>
              </w:rPr>
              <w:t>79,5%</w:t>
            </w:r>
          </w:p>
        </w:tc>
        <w:tc>
          <w:tcPr>
            <w:tcW w:w="352" w:type="pct"/>
            <w:tcBorders>
              <w:top w:val="nil"/>
              <w:left w:val="nil"/>
              <w:bottom w:val="nil"/>
              <w:right w:val="nil"/>
            </w:tcBorders>
            <w:shd w:val="clear" w:color="auto" w:fill="auto"/>
            <w:noWrap/>
            <w:vAlign w:val="bottom"/>
            <w:hideMark/>
          </w:tcPr>
          <w:p w14:paraId="33BE4B3E" w14:textId="77777777" w:rsidR="00F45341" w:rsidRPr="00F45341" w:rsidRDefault="00F45341" w:rsidP="00F45341">
            <w:pPr>
              <w:spacing w:line="240" w:lineRule="auto"/>
              <w:jc w:val="right"/>
              <w:rPr>
                <w:sz w:val="12"/>
                <w:szCs w:val="12"/>
              </w:rPr>
            </w:pPr>
          </w:p>
        </w:tc>
      </w:tr>
      <w:tr w:rsidR="00F45341" w:rsidRPr="00F45341" w14:paraId="7915F842" w14:textId="77777777" w:rsidTr="00F45341">
        <w:trPr>
          <w:trHeight w:val="85"/>
        </w:trPr>
        <w:tc>
          <w:tcPr>
            <w:tcW w:w="2639" w:type="pct"/>
            <w:tcBorders>
              <w:top w:val="nil"/>
              <w:left w:val="nil"/>
              <w:bottom w:val="nil"/>
              <w:right w:val="nil"/>
            </w:tcBorders>
            <w:shd w:val="clear" w:color="auto" w:fill="auto"/>
            <w:vAlign w:val="bottom"/>
            <w:hideMark/>
          </w:tcPr>
          <w:p w14:paraId="4CECC7FA" w14:textId="77777777" w:rsidR="00F45341" w:rsidRPr="00F45341" w:rsidRDefault="00F45341" w:rsidP="00F45341">
            <w:pPr>
              <w:spacing w:line="240" w:lineRule="auto"/>
              <w:rPr>
                <w:sz w:val="12"/>
                <w:szCs w:val="12"/>
              </w:rPr>
            </w:pPr>
            <w:r w:rsidRPr="00F45341">
              <w:rPr>
                <w:sz w:val="12"/>
                <w:szCs w:val="12"/>
              </w:rPr>
              <w:t>Zakup towarów (w szczególności materiałów, leków, żywności) w związku z pomocą obywatelom Ukrainy</w:t>
            </w:r>
          </w:p>
        </w:tc>
        <w:tc>
          <w:tcPr>
            <w:tcW w:w="421" w:type="pct"/>
            <w:tcBorders>
              <w:top w:val="nil"/>
              <w:left w:val="nil"/>
              <w:bottom w:val="nil"/>
              <w:right w:val="nil"/>
            </w:tcBorders>
            <w:shd w:val="clear" w:color="auto" w:fill="auto"/>
            <w:noWrap/>
            <w:vAlign w:val="bottom"/>
            <w:hideMark/>
          </w:tcPr>
          <w:p w14:paraId="32C0970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16E3C16" w14:textId="77777777" w:rsidR="00F45341" w:rsidRPr="00F45341" w:rsidRDefault="00F45341" w:rsidP="00F45341">
            <w:pPr>
              <w:spacing w:line="240" w:lineRule="auto"/>
              <w:jc w:val="right"/>
              <w:rPr>
                <w:sz w:val="12"/>
                <w:szCs w:val="12"/>
              </w:rPr>
            </w:pPr>
            <w:r w:rsidRPr="00F45341">
              <w:rPr>
                <w:sz w:val="12"/>
                <w:szCs w:val="12"/>
              </w:rPr>
              <w:t>2 700</w:t>
            </w:r>
          </w:p>
        </w:tc>
        <w:tc>
          <w:tcPr>
            <w:tcW w:w="656" w:type="pct"/>
            <w:tcBorders>
              <w:top w:val="nil"/>
              <w:left w:val="nil"/>
              <w:bottom w:val="nil"/>
              <w:right w:val="nil"/>
            </w:tcBorders>
            <w:shd w:val="clear" w:color="auto" w:fill="auto"/>
            <w:noWrap/>
            <w:vAlign w:val="center"/>
            <w:hideMark/>
          </w:tcPr>
          <w:p w14:paraId="1D03E459" w14:textId="77777777" w:rsidR="00F45341" w:rsidRPr="00F45341" w:rsidRDefault="00F45341" w:rsidP="00F45341">
            <w:pPr>
              <w:spacing w:line="240" w:lineRule="auto"/>
              <w:jc w:val="right"/>
              <w:rPr>
                <w:sz w:val="12"/>
                <w:szCs w:val="12"/>
              </w:rPr>
            </w:pPr>
            <w:r w:rsidRPr="00F45341">
              <w:rPr>
                <w:sz w:val="12"/>
                <w:szCs w:val="12"/>
              </w:rPr>
              <w:t>1 245,33</w:t>
            </w:r>
          </w:p>
        </w:tc>
        <w:tc>
          <w:tcPr>
            <w:tcW w:w="366" w:type="pct"/>
            <w:tcBorders>
              <w:top w:val="nil"/>
              <w:left w:val="nil"/>
              <w:bottom w:val="nil"/>
              <w:right w:val="nil"/>
            </w:tcBorders>
            <w:shd w:val="clear" w:color="auto" w:fill="auto"/>
            <w:noWrap/>
            <w:vAlign w:val="center"/>
            <w:hideMark/>
          </w:tcPr>
          <w:p w14:paraId="395BE155" w14:textId="77777777" w:rsidR="00F45341" w:rsidRPr="00F45341" w:rsidRDefault="00F45341" w:rsidP="00F45341">
            <w:pPr>
              <w:spacing w:line="240" w:lineRule="auto"/>
              <w:jc w:val="right"/>
              <w:rPr>
                <w:sz w:val="12"/>
                <w:szCs w:val="12"/>
              </w:rPr>
            </w:pPr>
            <w:r w:rsidRPr="00F45341">
              <w:rPr>
                <w:sz w:val="12"/>
                <w:szCs w:val="12"/>
              </w:rPr>
              <w:t>46,1%</w:t>
            </w:r>
          </w:p>
        </w:tc>
        <w:tc>
          <w:tcPr>
            <w:tcW w:w="352" w:type="pct"/>
            <w:tcBorders>
              <w:top w:val="nil"/>
              <w:left w:val="nil"/>
              <w:bottom w:val="nil"/>
              <w:right w:val="nil"/>
            </w:tcBorders>
            <w:shd w:val="clear" w:color="auto" w:fill="auto"/>
            <w:noWrap/>
            <w:vAlign w:val="bottom"/>
            <w:hideMark/>
          </w:tcPr>
          <w:p w14:paraId="14E039CC" w14:textId="77777777" w:rsidR="00F45341" w:rsidRPr="00F45341" w:rsidRDefault="00F45341" w:rsidP="00F45341">
            <w:pPr>
              <w:spacing w:line="240" w:lineRule="auto"/>
              <w:jc w:val="right"/>
              <w:rPr>
                <w:sz w:val="12"/>
                <w:szCs w:val="12"/>
              </w:rPr>
            </w:pPr>
          </w:p>
        </w:tc>
      </w:tr>
      <w:tr w:rsidR="00F45341" w:rsidRPr="00F45341" w14:paraId="13925801" w14:textId="77777777" w:rsidTr="00F45341">
        <w:trPr>
          <w:trHeight w:val="85"/>
        </w:trPr>
        <w:tc>
          <w:tcPr>
            <w:tcW w:w="2639" w:type="pct"/>
            <w:tcBorders>
              <w:top w:val="nil"/>
              <w:left w:val="nil"/>
              <w:bottom w:val="nil"/>
              <w:right w:val="nil"/>
            </w:tcBorders>
            <w:shd w:val="clear" w:color="auto" w:fill="auto"/>
            <w:vAlign w:val="center"/>
            <w:hideMark/>
          </w:tcPr>
          <w:p w14:paraId="5AE2022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2B7A381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0AC77A1E"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21A4929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41994FF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19DF3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E0C561" w14:textId="77777777" w:rsidTr="00F45341">
        <w:trPr>
          <w:trHeight w:val="85"/>
        </w:trPr>
        <w:tc>
          <w:tcPr>
            <w:tcW w:w="2639" w:type="pct"/>
            <w:tcBorders>
              <w:top w:val="nil"/>
              <w:left w:val="nil"/>
              <w:bottom w:val="nil"/>
              <w:right w:val="nil"/>
            </w:tcBorders>
            <w:shd w:val="clear" w:color="auto" w:fill="auto"/>
            <w:vAlign w:val="center"/>
            <w:hideMark/>
          </w:tcPr>
          <w:p w14:paraId="7046D92E"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6906AA1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FB892F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6EB00A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085926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F4DB9E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F0DBD7" w14:textId="77777777" w:rsidTr="00F45341">
        <w:trPr>
          <w:trHeight w:val="85"/>
        </w:trPr>
        <w:tc>
          <w:tcPr>
            <w:tcW w:w="2639" w:type="pct"/>
            <w:tcBorders>
              <w:top w:val="nil"/>
              <w:left w:val="nil"/>
              <w:bottom w:val="nil"/>
              <w:right w:val="nil"/>
            </w:tcBorders>
            <w:shd w:val="clear" w:color="auto" w:fill="auto"/>
            <w:vAlign w:val="center"/>
            <w:hideMark/>
          </w:tcPr>
          <w:p w14:paraId="0100EF83"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1BF11CD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BEBB94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D2E8F1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E3589A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6EF287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1117A5" w14:textId="77777777" w:rsidTr="00F45341">
        <w:trPr>
          <w:trHeight w:val="85"/>
        </w:trPr>
        <w:tc>
          <w:tcPr>
            <w:tcW w:w="2639" w:type="pct"/>
            <w:tcBorders>
              <w:top w:val="nil"/>
              <w:left w:val="nil"/>
              <w:bottom w:val="nil"/>
              <w:right w:val="nil"/>
            </w:tcBorders>
            <w:shd w:val="clear" w:color="auto" w:fill="auto"/>
            <w:vAlign w:val="center"/>
            <w:hideMark/>
          </w:tcPr>
          <w:p w14:paraId="462E82D3" w14:textId="77777777" w:rsidR="00F45341" w:rsidRPr="00F45341" w:rsidRDefault="00F45341" w:rsidP="00F45341">
            <w:pPr>
              <w:spacing w:line="240" w:lineRule="auto"/>
              <w:rPr>
                <w:i/>
                <w:iCs/>
                <w:sz w:val="12"/>
                <w:szCs w:val="12"/>
              </w:rPr>
            </w:pPr>
            <w:r w:rsidRPr="00F45341">
              <w:rPr>
                <w:i/>
                <w:iCs/>
                <w:sz w:val="12"/>
                <w:szCs w:val="12"/>
              </w:rPr>
              <w:t>2. Ustawa z dnia 27 października 2017 r. o finansowaniu zadań oświatowych</w:t>
            </w:r>
          </w:p>
        </w:tc>
        <w:tc>
          <w:tcPr>
            <w:tcW w:w="421" w:type="pct"/>
            <w:tcBorders>
              <w:top w:val="nil"/>
              <w:left w:val="nil"/>
              <w:bottom w:val="nil"/>
              <w:right w:val="nil"/>
            </w:tcBorders>
            <w:shd w:val="clear" w:color="auto" w:fill="auto"/>
            <w:vAlign w:val="center"/>
            <w:hideMark/>
          </w:tcPr>
          <w:p w14:paraId="015DA99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13F4CD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4737ED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DD4EB6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58C1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CAA22B" w14:textId="77777777" w:rsidTr="00F45341">
        <w:trPr>
          <w:trHeight w:val="85"/>
        </w:trPr>
        <w:tc>
          <w:tcPr>
            <w:tcW w:w="2639" w:type="pct"/>
            <w:tcBorders>
              <w:top w:val="nil"/>
              <w:left w:val="nil"/>
              <w:bottom w:val="nil"/>
              <w:right w:val="nil"/>
            </w:tcBorders>
            <w:shd w:val="clear" w:color="auto" w:fill="auto"/>
            <w:vAlign w:val="center"/>
            <w:hideMark/>
          </w:tcPr>
          <w:p w14:paraId="0EC4D3CF" w14:textId="77777777" w:rsidR="00F45341" w:rsidRPr="00F45341" w:rsidRDefault="00F45341" w:rsidP="00F45341">
            <w:pPr>
              <w:spacing w:line="240" w:lineRule="auto"/>
              <w:rPr>
                <w:i/>
                <w:iCs/>
                <w:sz w:val="12"/>
                <w:szCs w:val="12"/>
              </w:rPr>
            </w:pPr>
            <w:r w:rsidRPr="00F45341">
              <w:rPr>
                <w:i/>
                <w:iCs/>
                <w:sz w:val="12"/>
                <w:szCs w:val="12"/>
              </w:rPr>
              <w:t>3.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2FFE6EE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EF0C74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6195C8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5FEDB2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D29CD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E4AA7C" w14:textId="77777777" w:rsidTr="00F45341">
        <w:trPr>
          <w:trHeight w:val="85"/>
        </w:trPr>
        <w:tc>
          <w:tcPr>
            <w:tcW w:w="2639" w:type="pct"/>
            <w:tcBorders>
              <w:top w:val="nil"/>
              <w:left w:val="nil"/>
              <w:bottom w:val="nil"/>
              <w:right w:val="nil"/>
            </w:tcBorders>
            <w:shd w:val="clear" w:color="auto" w:fill="auto"/>
            <w:vAlign w:val="center"/>
            <w:hideMark/>
          </w:tcPr>
          <w:p w14:paraId="33BC4F9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A4568E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3D76AF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A2EA2B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A267B9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161040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07CC1E" w14:textId="77777777" w:rsidTr="00F45341">
        <w:trPr>
          <w:trHeight w:val="85"/>
        </w:trPr>
        <w:tc>
          <w:tcPr>
            <w:tcW w:w="2639" w:type="pct"/>
            <w:tcBorders>
              <w:top w:val="nil"/>
              <w:left w:val="nil"/>
              <w:bottom w:val="nil"/>
              <w:right w:val="nil"/>
            </w:tcBorders>
            <w:shd w:val="clear" w:color="000000" w:fill="EAF1F6"/>
            <w:vAlign w:val="center"/>
            <w:hideMark/>
          </w:tcPr>
          <w:p w14:paraId="0C6D0907" w14:textId="77777777" w:rsidR="00F45341" w:rsidRPr="00F45341" w:rsidRDefault="00F45341" w:rsidP="00F45341">
            <w:pPr>
              <w:spacing w:line="240" w:lineRule="auto"/>
              <w:rPr>
                <w:b/>
                <w:bCs/>
                <w:sz w:val="12"/>
                <w:szCs w:val="12"/>
              </w:rPr>
            </w:pPr>
            <w:r w:rsidRPr="00F45341">
              <w:rPr>
                <w:b/>
                <w:bCs/>
                <w:sz w:val="12"/>
                <w:szCs w:val="12"/>
              </w:rPr>
              <w:t>Wczesne wspomaganie rozwoju dziecka - zadanie 32</w:t>
            </w:r>
          </w:p>
        </w:tc>
        <w:tc>
          <w:tcPr>
            <w:tcW w:w="421" w:type="pct"/>
            <w:tcBorders>
              <w:top w:val="nil"/>
              <w:left w:val="nil"/>
              <w:bottom w:val="nil"/>
              <w:right w:val="nil"/>
            </w:tcBorders>
            <w:shd w:val="clear" w:color="000000" w:fill="EAF1F6"/>
            <w:vAlign w:val="center"/>
            <w:hideMark/>
          </w:tcPr>
          <w:p w14:paraId="4E000AF0"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72B07845" w14:textId="77777777" w:rsidR="00F45341" w:rsidRPr="00F45341" w:rsidRDefault="00F45341" w:rsidP="00F45341">
            <w:pPr>
              <w:spacing w:line="240" w:lineRule="auto"/>
              <w:jc w:val="right"/>
              <w:rPr>
                <w:b/>
                <w:bCs/>
                <w:sz w:val="12"/>
                <w:szCs w:val="12"/>
              </w:rPr>
            </w:pPr>
            <w:r w:rsidRPr="00F45341">
              <w:rPr>
                <w:b/>
                <w:bCs/>
                <w:sz w:val="12"/>
                <w:szCs w:val="12"/>
              </w:rPr>
              <w:t>211 600</w:t>
            </w:r>
          </w:p>
        </w:tc>
        <w:tc>
          <w:tcPr>
            <w:tcW w:w="656" w:type="pct"/>
            <w:tcBorders>
              <w:top w:val="nil"/>
              <w:left w:val="nil"/>
              <w:bottom w:val="nil"/>
              <w:right w:val="nil"/>
            </w:tcBorders>
            <w:shd w:val="clear" w:color="000000" w:fill="EAF1F6"/>
            <w:vAlign w:val="center"/>
            <w:hideMark/>
          </w:tcPr>
          <w:p w14:paraId="7702DC29" w14:textId="77777777" w:rsidR="00F45341" w:rsidRPr="00F45341" w:rsidRDefault="00F45341" w:rsidP="00F45341">
            <w:pPr>
              <w:spacing w:line="240" w:lineRule="auto"/>
              <w:jc w:val="right"/>
              <w:rPr>
                <w:b/>
                <w:bCs/>
                <w:sz w:val="12"/>
                <w:szCs w:val="12"/>
              </w:rPr>
            </w:pPr>
            <w:r w:rsidRPr="00F45341">
              <w:rPr>
                <w:b/>
                <w:bCs/>
                <w:sz w:val="12"/>
                <w:szCs w:val="12"/>
              </w:rPr>
              <w:t>210 010,50</w:t>
            </w:r>
          </w:p>
        </w:tc>
        <w:tc>
          <w:tcPr>
            <w:tcW w:w="366" w:type="pct"/>
            <w:tcBorders>
              <w:top w:val="nil"/>
              <w:left w:val="nil"/>
              <w:bottom w:val="nil"/>
              <w:right w:val="nil"/>
            </w:tcBorders>
            <w:shd w:val="clear" w:color="000000" w:fill="EAF1F6"/>
            <w:vAlign w:val="center"/>
            <w:hideMark/>
          </w:tcPr>
          <w:p w14:paraId="43C4FCB7" w14:textId="77777777" w:rsidR="00F45341" w:rsidRPr="00F45341" w:rsidRDefault="00F45341" w:rsidP="00F45341">
            <w:pPr>
              <w:spacing w:line="240" w:lineRule="auto"/>
              <w:jc w:val="right"/>
              <w:rPr>
                <w:b/>
                <w:bCs/>
                <w:sz w:val="12"/>
                <w:szCs w:val="12"/>
              </w:rPr>
            </w:pPr>
            <w:r w:rsidRPr="00F45341">
              <w:rPr>
                <w:b/>
                <w:bCs/>
                <w:sz w:val="12"/>
                <w:szCs w:val="12"/>
              </w:rPr>
              <w:t>99,2%</w:t>
            </w:r>
          </w:p>
        </w:tc>
        <w:tc>
          <w:tcPr>
            <w:tcW w:w="352" w:type="pct"/>
            <w:tcBorders>
              <w:top w:val="nil"/>
              <w:left w:val="nil"/>
              <w:bottom w:val="nil"/>
              <w:right w:val="nil"/>
            </w:tcBorders>
            <w:shd w:val="clear" w:color="auto" w:fill="auto"/>
            <w:noWrap/>
            <w:vAlign w:val="center"/>
            <w:hideMark/>
          </w:tcPr>
          <w:p w14:paraId="771FE101" w14:textId="77777777" w:rsidR="00F45341" w:rsidRPr="00F45341" w:rsidRDefault="00F45341" w:rsidP="00F45341">
            <w:pPr>
              <w:spacing w:line="240" w:lineRule="auto"/>
              <w:jc w:val="right"/>
              <w:rPr>
                <w:b/>
                <w:bCs/>
                <w:sz w:val="12"/>
                <w:szCs w:val="12"/>
              </w:rPr>
            </w:pPr>
          </w:p>
        </w:tc>
      </w:tr>
      <w:tr w:rsidR="00F45341" w:rsidRPr="00F45341" w14:paraId="5C4EAAAD" w14:textId="77777777" w:rsidTr="00F45341">
        <w:trPr>
          <w:trHeight w:val="85"/>
        </w:trPr>
        <w:tc>
          <w:tcPr>
            <w:tcW w:w="2639" w:type="pct"/>
            <w:tcBorders>
              <w:top w:val="nil"/>
              <w:left w:val="nil"/>
              <w:bottom w:val="nil"/>
              <w:right w:val="nil"/>
            </w:tcBorders>
            <w:shd w:val="clear" w:color="auto" w:fill="auto"/>
            <w:vAlign w:val="center"/>
            <w:hideMark/>
          </w:tcPr>
          <w:p w14:paraId="4F2E4BF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E258EB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41DFB9B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EE5BCF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E8FFF4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40A6E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02C4CD6" w14:textId="77777777" w:rsidTr="00F45341">
        <w:trPr>
          <w:trHeight w:val="85"/>
        </w:trPr>
        <w:tc>
          <w:tcPr>
            <w:tcW w:w="2639" w:type="pct"/>
            <w:tcBorders>
              <w:top w:val="nil"/>
              <w:left w:val="nil"/>
              <w:bottom w:val="nil"/>
              <w:right w:val="nil"/>
            </w:tcBorders>
            <w:shd w:val="clear" w:color="auto" w:fill="auto"/>
            <w:vAlign w:val="center"/>
            <w:hideMark/>
          </w:tcPr>
          <w:p w14:paraId="50F69DBE" w14:textId="77777777" w:rsidR="00F45341" w:rsidRPr="00F45341" w:rsidRDefault="00F45341" w:rsidP="00F45341">
            <w:pPr>
              <w:spacing w:line="240" w:lineRule="auto"/>
              <w:rPr>
                <w:i/>
                <w:iCs/>
                <w:sz w:val="12"/>
                <w:szCs w:val="12"/>
                <w:u w:val="single"/>
              </w:rPr>
            </w:pPr>
            <w:r w:rsidRPr="00F45341">
              <w:rPr>
                <w:i/>
                <w:iCs/>
                <w:sz w:val="12"/>
                <w:szCs w:val="12"/>
                <w:u w:val="single"/>
              </w:rPr>
              <w:lastRenderedPageBreak/>
              <w:t>Cel:</w:t>
            </w:r>
            <w:r w:rsidRPr="00F45341">
              <w:rPr>
                <w:i/>
                <w:iCs/>
                <w:sz w:val="12"/>
                <w:szCs w:val="12"/>
              </w:rPr>
              <w:t xml:space="preserve"> przygotowania dziecka do nauki szkolnej oraz organizowanie opieki nad dziećmi niepełnosprawnymi</w:t>
            </w:r>
          </w:p>
        </w:tc>
        <w:tc>
          <w:tcPr>
            <w:tcW w:w="421" w:type="pct"/>
            <w:tcBorders>
              <w:top w:val="nil"/>
              <w:left w:val="nil"/>
              <w:bottom w:val="nil"/>
              <w:right w:val="nil"/>
            </w:tcBorders>
            <w:shd w:val="clear" w:color="auto" w:fill="auto"/>
            <w:vAlign w:val="center"/>
            <w:hideMark/>
          </w:tcPr>
          <w:p w14:paraId="200E5545"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0EA0A5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D9B700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F251D1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DD930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224C17" w14:textId="77777777" w:rsidTr="00F45341">
        <w:trPr>
          <w:trHeight w:val="85"/>
        </w:trPr>
        <w:tc>
          <w:tcPr>
            <w:tcW w:w="2639" w:type="pct"/>
            <w:tcBorders>
              <w:top w:val="nil"/>
              <w:left w:val="nil"/>
              <w:bottom w:val="nil"/>
              <w:right w:val="nil"/>
            </w:tcBorders>
            <w:shd w:val="clear" w:color="auto" w:fill="auto"/>
            <w:vAlign w:val="center"/>
            <w:hideMark/>
          </w:tcPr>
          <w:p w14:paraId="7E8C836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F99380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407D82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BFB7DF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A1C895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3CD4D7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DBD44C" w14:textId="77777777" w:rsidTr="00F45341">
        <w:trPr>
          <w:trHeight w:val="85"/>
        </w:trPr>
        <w:tc>
          <w:tcPr>
            <w:tcW w:w="2639" w:type="pct"/>
            <w:tcBorders>
              <w:top w:val="nil"/>
              <w:left w:val="nil"/>
              <w:bottom w:val="nil"/>
              <w:right w:val="nil"/>
            </w:tcBorders>
            <w:shd w:val="clear" w:color="auto" w:fill="auto"/>
            <w:vAlign w:val="center"/>
            <w:hideMark/>
          </w:tcPr>
          <w:p w14:paraId="6CCDD11D"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85404</w:t>
            </w:r>
          </w:p>
        </w:tc>
        <w:tc>
          <w:tcPr>
            <w:tcW w:w="421" w:type="pct"/>
            <w:tcBorders>
              <w:top w:val="nil"/>
              <w:left w:val="nil"/>
              <w:bottom w:val="nil"/>
              <w:right w:val="nil"/>
            </w:tcBorders>
            <w:shd w:val="clear" w:color="auto" w:fill="auto"/>
            <w:noWrap/>
            <w:vAlign w:val="center"/>
            <w:hideMark/>
          </w:tcPr>
          <w:p w14:paraId="2EDC3FAB"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2835FF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50515D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F24B3A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0CC48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38D999" w14:textId="77777777" w:rsidTr="00F45341">
        <w:trPr>
          <w:trHeight w:val="85"/>
        </w:trPr>
        <w:tc>
          <w:tcPr>
            <w:tcW w:w="2639" w:type="pct"/>
            <w:tcBorders>
              <w:top w:val="nil"/>
              <w:left w:val="nil"/>
              <w:bottom w:val="nil"/>
              <w:right w:val="nil"/>
            </w:tcBorders>
            <w:shd w:val="clear" w:color="auto" w:fill="auto"/>
            <w:vAlign w:val="center"/>
            <w:hideMark/>
          </w:tcPr>
          <w:p w14:paraId="2E6C210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53B027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3D9BC8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21B30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EDEBBD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D7D5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228940" w14:textId="77777777" w:rsidTr="00F45341">
        <w:trPr>
          <w:trHeight w:val="85"/>
        </w:trPr>
        <w:tc>
          <w:tcPr>
            <w:tcW w:w="2639" w:type="pct"/>
            <w:tcBorders>
              <w:top w:val="nil"/>
              <w:left w:val="nil"/>
              <w:bottom w:val="nil"/>
              <w:right w:val="nil"/>
            </w:tcBorders>
            <w:shd w:val="clear" w:color="auto" w:fill="auto"/>
            <w:vAlign w:val="center"/>
            <w:hideMark/>
          </w:tcPr>
          <w:p w14:paraId="40008D23" w14:textId="557B6C76" w:rsidR="00F45341" w:rsidRPr="00F45341" w:rsidRDefault="00300760" w:rsidP="00300760">
            <w:pPr>
              <w:spacing w:line="240" w:lineRule="auto"/>
              <w:rPr>
                <w:i/>
                <w:iCs/>
                <w:sz w:val="12"/>
                <w:szCs w:val="12"/>
                <w:u w:val="single"/>
              </w:rPr>
            </w:pPr>
            <w:r>
              <w:rPr>
                <w:i/>
                <w:iCs/>
                <w:sz w:val="12"/>
                <w:szCs w:val="12"/>
                <w:u w:val="single"/>
              </w:rPr>
              <w:t>Dysponent</w:t>
            </w:r>
            <w:r w:rsidR="00F45341" w:rsidRPr="00F45341">
              <w:rPr>
                <w:i/>
                <w:iCs/>
                <w:sz w:val="12"/>
                <w:szCs w:val="12"/>
                <w:u w:val="single"/>
              </w:rPr>
              <w:t>:</w:t>
            </w:r>
            <w:r w:rsidR="00F45341" w:rsidRPr="00F45341">
              <w:rPr>
                <w:i/>
                <w:iCs/>
                <w:sz w:val="12"/>
                <w:szCs w:val="12"/>
              </w:rPr>
              <w:t xml:space="preserve"> Wydział Oświaty i Wychowania</w:t>
            </w:r>
          </w:p>
        </w:tc>
        <w:tc>
          <w:tcPr>
            <w:tcW w:w="421" w:type="pct"/>
            <w:tcBorders>
              <w:top w:val="nil"/>
              <w:left w:val="nil"/>
              <w:bottom w:val="nil"/>
              <w:right w:val="nil"/>
            </w:tcBorders>
            <w:shd w:val="clear" w:color="auto" w:fill="auto"/>
            <w:noWrap/>
            <w:vAlign w:val="center"/>
            <w:hideMark/>
          </w:tcPr>
          <w:p w14:paraId="7033474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A42B7F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C98C06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B1AB78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B000DE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D5C783D" w14:textId="77777777" w:rsidTr="00F45341">
        <w:trPr>
          <w:trHeight w:val="85"/>
        </w:trPr>
        <w:tc>
          <w:tcPr>
            <w:tcW w:w="2639" w:type="pct"/>
            <w:tcBorders>
              <w:top w:val="nil"/>
              <w:left w:val="nil"/>
              <w:bottom w:val="nil"/>
              <w:right w:val="nil"/>
            </w:tcBorders>
            <w:shd w:val="clear" w:color="auto" w:fill="auto"/>
            <w:vAlign w:val="center"/>
            <w:hideMark/>
          </w:tcPr>
          <w:p w14:paraId="73F81B6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040901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7E3BF0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723799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6FD0CE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4E482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3DEF78" w14:textId="77777777" w:rsidTr="00F45341">
        <w:trPr>
          <w:trHeight w:val="85"/>
        </w:trPr>
        <w:tc>
          <w:tcPr>
            <w:tcW w:w="2639" w:type="pct"/>
            <w:tcBorders>
              <w:top w:val="nil"/>
              <w:left w:val="nil"/>
              <w:bottom w:val="nil"/>
              <w:right w:val="nil"/>
            </w:tcBorders>
            <w:shd w:val="clear" w:color="auto" w:fill="auto"/>
            <w:vAlign w:val="center"/>
            <w:hideMark/>
          </w:tcPr>
          <w:p w14:paraId="5F7DC38E"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76C4011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86BB04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6560EE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E8754F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8D4654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CF90AC" w14:textId="77777777" w:rsidTr="00F45341">
        <w:trPr>
          <w:trHeight w:val="85"/>
        </w:trPr>
        <w:tc>
          <w:tcPr>
            <w:tcW w:w="2639" w:type="pct"/>
            <w:tcBorders>
              <w:top w:val="nil"/>
              <w:left w:val="nil"/>
              <w:bottom w:val="nil"/>
              <w:right w:val="nil"/>
            </w:tcBorders>
            <w:shd w:val="clear" w:color="auto" w:fill="auto"/>
            <w:vAlign w:val="center"/>
            <w:hideMark/>
          </w:tcPr>
          <w:p w14:paraId="3E189B8C" w14:textId="77777777" w:rsidR="00F45341" w:rsidRPr="00F45341" w:rsidRDefault="00F45341" w:rsidP="00F45341">
            <w:pPr>
              <w:spacing w:line="240" w:lineRule="auto"/>
              <w:rPr>
                <w:sz w:val="12"/>
                <w:szCs w:val="12"/>
              </w:rPr>
            </w:pPr>
            <w:r w:rsidRPr="00F45341">
              <w:rPr>
                <w:sz w:val="12"/>
                <w:szCs w:val="12"/>
              </w:rPr>
              <w:t>- liczba placówek niepublicznych, które realizują zadania w zakresie wczesnego wspomagania rozwoju dziecka</w:t>
            </w:r>
          </w:p>
        </w:tc>
        <w:tc>
          <w:tcPr>
            <w:tcW w:w="421" w:type="pct"/>
            <w:tcBorders>
              <w:top w:val="nil"/>
              <w:left w:val="nil"/>
              <w:bottom w:val="nil"/>
              <w:right w:val="nil"/>
            </w:tcBorders>
            <w:shd w:val="clear" w:color="auto" w:fill="auto"/>
            <w:vAlign w:val="center"/>
            <w:hideMark/>
          </w:tcPr>
          <w:p w14:paraId="5114123D" w14:textId="77777777" w:rsidR="00F45341" w:rsidRPr="00F45341" w:rsidRDefault="00F45341" w:rsidP="00F45341">
            <w:pPr>
              <w:spacing w:line="240" w:lineRule="auto"/>
              <w:jc w:val="right"/>
              <w:rPr>
                <w:sz w:val="12"/>
                <w:szCs w:val="12"/>
              </w:rPr>
            </w:pPr>
            <w:r w:rsidRPr="00F45341">
              <w:rPr>
                <w:sz w:val="12"/>
                <w:szCs w:val="12"/>
              </w:rPr>
              <w:t>2</w:t>
            </w:r>
          </w:p>
        </w:tc>
        <w:tc>
          <w:tcPr>
            <w:tcW w:w="564" w:type="pct"/>
            <w:tcBorders>
              <w:top w:val="nil"/>
              <w:left w:val="nil"/>
              <w:bottom w:val="nil"/>
              <w:right w:val="nil"/>
            </w:tcBorders>
            <w:shd w:val="clear" w:color="auto" w:fill="auto"/>
            <w:noWrap/>
            <w:vAlign w:val="center"/>
            <w:hideMark/>
          </w:tcPr>
          <w:p w14:paraId="0A0C99D6"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0765AE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89C6D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9E73D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13AEDD" w14:textId="77777777" w:rsidTr="00F45341">
        <w:trPr>
          <w:trHeight w:val="85"/>
        </w:trPr>
        <w:tc>
          <w:tcPr>
            <w:tcW w:w="2639" w:type="pct"/>
            <w:tcBorders>
              <w:top w:val="nil"/>
              <w:left w:val="nil"/>
              <w:bottom w:val="nil"/>
              <w:right w:val="nil"/>
            </w:tcBorders>
            <w:shd w:val="clear" w:color="auto" w:fill="auto"/>
            <w:vAlign w:val="center"/>
            <w:hideMark/>
          </w:tcPr>
          <w:p w14:paraId="1DEDD08E" w14:textId="77777777" w:rsidR="00F45341" w:rsidRPr="00F45341" w:rsidRDefault="00F45341" w:rsidP="00F45341">
            <w:pPr>
              <w:spacing w:line="240" w:lineRule="auto"/>
              <w:rPr>
                <w:sz w:val="12"/>
                <w:szCs w:val="12"/>
              </w:rPr>
            </w:pPr>
            <w:r w:rsidRPr="00F45341">
              <w:rPr>
                <w:sz w:val="12"/>
                <w:szCs w:val="12"/>
              </w:rPr>
              <w:t>- liczba dzieci/uczniów, korzystających z zajęć organizowanych w placówkach niepublicznych</w:t>
            </w:r>
          </w:p>
        </w:tc>
        <w:tc>
          <w:tcPr>
            <w:tcW w:w="421" w:type="pct"/>
            <w:tcBorders>
              <w:top w:val="nil"/>
              <w:left w:val="nil"/>
              <w:bottom w:val="nil"/>
              <w:right w:val="nil"/>
            </w:tcBorders>
            <w:shd w:val="clear" w:color="auto" w:fill="auto"/>
            <w:vAlign w:val="center"/>
            <w:hideMark/>
          </w:tcPr>
          <w:p w14:paraId="4766A8A9" w14:textId="77777777" w:rsidR="00F45341" w:rsidRPr="00F45341" w:rsidRDefault="00F45341" w:rsidP="00F45341">
            <w:pPr>
              <w:spacing w:line="240" w:lineRule="auto"/>
              <w:jc w:val="right"/>
              <w:rPr>
                <w:sz w:val="12"/>
                <w:szCs w:val="12"/>
              </w:rPr>
            </w:pPr>
            <w:r w:rsidRPr="00F45341">
              <w:rPr>
                <w:sz w:val="12"/>
                <w:szCs w:val="12"/>
              </w:rPr>
              <w:t>29</w:t>
            </w:r>
          </w:p>
        </w:tc>
        <w:tc>
          <w:tcPr>
            <w:tcW w:w="564" w:type="pct"/>
            <w:tcBorders>
              <w:top w:val="nil"/>
              <w:left w:val="nil"/>
              <w:bottom w:val="nil"/>
              <w:right w:val="nil"/>
            </w:tcBorders>
            <w:shd w:val="clear" w:color="auto" w:fill="auto"/>
            <w:noWrap/>
            <w:vAlign w:val="center"/>
            <w:hideMark/>
          </w:tcPr>
          <w:p w14:paraId="48612367"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5197EF3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CC233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12B95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E21F97" w14:textId="77777777" w:rsidTr="00F45341">
        <w:trPr>
          <w:trHeight w:val="85"/>
        </w:trPr>
        <w:tc>
          <w:tcPr>
            <w:tcW w:w="2639" w:type="pct"/>
            <w:tcBorders>
              <w:top w:val="nil"/>
              <w:left w:val="nil"/>
              <w:bottom w:val="nil"/>
              <w:right w:val="nil"/>
            </w:tcBorders>
            <w:shd w:val="clear" w:color="auto" w:fill="auto"/>
            <w:vAlign w:val="center"/>
            <w:hideMark/>
          </w:tcPr>
          <w:p w14:paraId="5E2819D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373565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AC44BA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7963B4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96CD9D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ED54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DD2415E" w14:textId="77777777" w:rsidTr="00F45341">
        <w:trPr>
          <w:trHeight w:val="85"/>
        </w:trPr>
        <w:tc>
          <w:tcPr>
            <w:tcW w:w="2639" w:type="pct"/>
            <w:tcBorders>
              <w:top w:val="nil"/>
              <w:left w:val="nil"/>
              <w:bottom w:val="nil"/>
              <w:right w:val="nil"/>
            </w:tcBorders>
            <w:shd w:val="clear" w:color="auto" w:fill="auto"/>
            <w:vAlign w:val="center"/>
            <w:hideMark/>
          </w:tcPr>
          <w:p w14:paraId="33E2A7BE" w14:textId="77777777" w:rsidR="00F45341" w:rsidRPr="00F45341" w:rsidRDefault="00F45341" w:rsidP="00F45341">
            <w:pPr>
              <w:spacing w:line="240" w:lineRule="auto"/>
              <w:rPr>
                <w:sz w:val="12"/>
                <w:szCs w:val="12"/>
              </w:rPr>
            </w:pPr>
            <w:r w:rsidRPr="00F45341">
              <w:rPr>
                <w:sz w:val="12"/>
                <w:szCs w:val="12"/>
              </w:rPr>
              <w:t>Dotacje dla placówek niepublicznych realizujących zadania w zakresie wczesnego wspomagania rozwoju dziecka</w:t>
            </w:r>
          </w:p>
        </w:tc>
        <w:tc>
          <w:tcPr>
            <w:tcW w:w="421" w:type="pct"/>
            <w:tcBorders>
              <w:top w:val="nil"/>
              <w:left w:val="nil"/>
              <w:bottom w:val="nil"/>
              <w:right w:val="nil"/>
            </w:tcBorders>
            <w:shd w:val="clear" w:color="auto" w:fill="auto"/>
            <w:noWrap/>
            <w:vAlign w:val="center"/>
            <w:hideMark/>
          </w:tcPr>
          <w:p w14:paraId="1949ED3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41EB5AB" w14:textId="77777777" w:rsidR="00F45341" w:rsidRPr="00F45341" w:rsidRDefault="00F45341" w:rsidP="00F45341">
            <w:pPr>
              <w:spacing w:line="240" w:lineRule="auto"/>
              <w:jc w:val="right"/>
              <w:rPr>
                <w:sz w:val="12"/>
                <w:szCs w:val="12"/>
              </w:rPr>
            </w:pPr>
            <w:r w:rsidRPr="00F45341">
              <w:rPr>
                <w:sz w:val="12"/>
                <w:szCs w:val="12"/>
              </w:rPr>
              <w:t>211 600</w:t>
            </w:r>
          </w:p>
        </w:tc>
        <w:tc>
          <w:tcPr>
            <w:tcW w:w="656" w:type="pct"/>
            <w:tcBorders>
              <w:top w:val="nil"/>
              <w:left w:val="nil"/>
              <w:bottom w:val="nil"/>
              <w:right w:val="nil"/>
            </w:tcBorders>
            <w:shd w:val="clear" w:color="auto" w:fill="auto"/>
            <w:noWrap/>
            <w:vAlign w:val="center"/>
            <w:hideMark/>
          </w:tcPr>
          <w:p w14:paraId="692C34AA" w14:textId="77777777" w:rsidR="00F45341" w:rsidRPr="00F45341" w:rsidRDefault="00F45341" w:rsidP="00F45341">
            <w:pPr>
              <w:spacing w:line="240" w:lineRule="auto"/>
              <w:jc w:val="right"/>
              <w:rPr>
                <w:sz w:val="12"/>
                <w:szCs w:val="12"/>
              </w:rPr>
            </w:pPr>
            <w:r w:rsidRPr="00F45341">
              <w:rPr>
                <w:sz w:val="12"/>
                <w:szCs w:val="12"/>
              </w:rPr>
              <w:t>210 010,50</w:t>
            </w:r>
          </w:p>
        </w:tc>
        <w:tc>
          <w:tcPr>
            <w:tcW w:w="366" w:type="pct"/>
            <w:tcBorders>
              <w:top w:val="nil"/>
              <w:left w:val="nil"/>
              <w:bottom w:val="nil"/>
              <w:right w:val="nil"/>
            </w:tcBorders>
            <w:shd w:val="clear" w:color="auto" w:fill="auto"/>
            <w:noWrap/>
            <w:vAlign w:val="center"/>
            <w:hideMark/>
          </w:tcPr>
          <w:p w14:paraId="5FED4BE7" w14:textId="77777777" w:rsidR="00F45341" w:rsidRPr="00F45341" w:rsidRDefault="00F45341" w:rsidP="00F45341">
            <w:pPr>
              <w:spacing w:line="240" w:lineRule="auto"/>
              <w:jc w:val="right"/>
              <w:rPr>
                <w:sz w:val="12"/>
                <w:szCs w:val="12"/>
              </w:rPr>
            </w:pPr>
            <w:r w:rsidRPr="00F45341">
              <w:rPr>
                <w:sz w:val="12"/>
                <w:szCs w:val="12"/>
              </w:rPr>
              <w:t>99,2%</w:t>
            </w:r>
          </w:p>
        </w:tc>
        <w:tc>
          <w:tcPr>
            <w:tcW w:w="352" w:type="pct"/>
            <w:tcBorders>
              <w:top w:val="nil"/>
              <w:left w:val="nil"/>
              <w:bottom w:val="nil"/>
              <w:right w:val="nil"/>
            </w:tcBorders>
            <w:shd w:val="clear" w:color="auto" w:fill="auto"/>
            <w:noWrap/>
            <w:vAlign w:val="center"/>
            <w:hideMark/>
          </w:tcPr>
          <w:p w14:paraId="2D85B735" w14:textId="77777777" w:rsidR="00F45341" w:rsidRPr="00F45341" w:rsidRDefault="00F45341" w:rsidP="00F45341">
            <w:pPr>
              <w:spacing w:line="240" w:lineRule="auto"/>
              <w:jc w:val="right"/>
              <w:rPr>
                <w:sz w:val="12"/>
                <w:szCs w:val="12"/>
              </w:rPr>
            </w:pPr>
          </w:p>
        </w:tc>
      </w:tr>
      <w:tr w:rsidR="00F45341" w:rsidRPr="00F45341" w14:paraId="49F4AA88" w14:textId="77777777" w:rsidTr="00F45341">
        <w:trPr>
          <w:trHeight w:val="85"/>
        </w:trPr>
        <w:tc>
          <w:tcPr>
            <w:tcW w:w="2639" w:type="pct"/>
            <w:tcBorders>
              <w:top w:val="nil"/>
              <w:left w:val="nil"/>
              <w:bottom w:val="nil"/>
              <w:right w:val="nil"/>
            </w:tcBorders>
            <w:shd w:val="clear" w:color="auto" w:fill="auto"/>
            <w:vAlign w:val="center"/>
            <w:hideMark/>
          </w:tcPr>
          <w:p w14:paraId="0622C08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E413EA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80E7D2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EE49A1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2F8121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1D9C2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7F3F46" w14:textId="77777777" w:rsidTr="00F45341">
        <w:trPr>
          <w:trHeight w:val="85"/>
        </w:trPr>
        <w:tc>
          <w:tcPr>
            <w:tcW w:w="2639" w:type="pct"/>
            <w:tcBorders>
              <w:top w:val="nil"/>
              <w:left w:val="nil"/>
              <w:bottom w:val="nil"/>
              <w:right w:val="nil"/>
            </w:tcBorders>
            <w:shd w:val="clear" w:color="auto" w:fill="auto"/>
            <w:vAlign w:val="center"/>
            <w:hideMark/>
          </w:tcPr>
          <w:p w14:paraId="4A3EFB26" w14:textId="77777777" w:rsidR="00F45341" w:rsidRPr="00F45341" w:rsidRDefault="00F45341" w:rsidP="00F45341">
            <w:pPr>
              <w:spacing w:line="240" w:lineRule="auto"/>
              <w:rPr>
                <w:sz w:val="12"/>
                <w:szCs w:val="12"/>
              </w:rPr>
            </w:pPr>
            <w:r w:rsidRPr="00F45341">
              <w:rPr>
                <w:sz w:val="12"/>
                <w:szCs w:val="12"/>
              </w:rPr>
              <w:t>W tym wydatki na pomoc dla dzieci uchodźców – obywateli Ukrainy.</w:t>
            </w:r>
          </w:p>
        </w:tc>
        <w:tc>
          <w:tcPr>
            <w:tcW w:w="421" w:type="pct"/>
            <w:tcBorders>
              <w:top w:val="nil"/>
              <w:left w:val="nil"/>
              <w:bottom w:val="nil"/>
              <w:right w:val="nil"/>
            </w:tcBorders>
            <w:shd w:val="clear" w:color="auto" w:fill="auto"/>
            <w:noWrap/>
            <w:vAlign w:val="center"/>
            <w:hideMark/>
          </w:tcPr>
          <w:p w14:paraId="6D35AF2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F8E516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1D5A03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B70B9A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E8FC4D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133D50" w14:textId="77777777" w:rsidTr="00F45341">
        <w:trPr>
          <w:trHeight w:val="85"/>
        </w:trPr>
        <w:tc>
          <w:tcPr>
            <w:tcW w:w="2639" w:type="pct"/>
            <w:tcBorders>
              <w:top w:val="nil"/>
              <w:left w:val="nil"/>
              <w:bottom w:val="nil"/>
              <w:right w:val="nil"/>
            </w:tcBorders>
            <w:shd w:val="clear" w:color="auto" w:fill="auto"/>
            <w:vAlign w:val="center"/>
            <w:hideMark/>
          </w:tcPr>
          <w:p w14:paraId="68AB523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F7F116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8CC7AE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794F1B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80A2A5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060C5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C85B72" w14:textId="77777777" w:rsidTr="00F45341">
        <w:trPr>
          <w:trHeight w:val="85"/>
        </w:trPr>
        <w:tc>
          <w:tcPr>
            <w:tcW w:w="2639" w:type="pct"/>
            <w:tcBorders>
              <w:top w:val="nil"/>
              <w:left w:val="nil"/>
              <w:bottom w:val="nil"/>
              <w:right w:val="nil"/>
            </w:tcBorders>
            <w:shd w:val="clear" w:color="auto" w:fill="auto"/>
            <w:vAlign w:val="center"/>
            <w:hideMark/>
          </w:tcPr>
          <w:p w14:paraId="4524279D"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17108E0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1263E4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330BE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00C0D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95BC6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48605C" w14:textId="77777777" w:rsidTr="00F45341">
        <w:trPr>
          <w:trHeight w:val="85"/>
        </w:trPr>
        <w:tc>
          <w:tcPr>
            <w:tcW w:w="2639" w:type="pct"/>
            <w:tcBorders>
              <w:top w:val="nil"/>
              <w:left w:val="nil"/>
              <w:bottom w:val="nil"/>
              <w:right w:val="nil"/>
            </w:tcBorders>
            <w:shd w:val="clear" w:color="auto" w:fill="auto"/>
            <w:vAlign w:val="center"/>
            <w:hideMark/>
          </w:tcPr>
          <w:p w14:paraId="01691602"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377E0C4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9AA4A3F"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4EF569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CDA851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30F58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782482" w14:textId="77777777" w:rsidTr="00F45341">
        <w:trPr>
          <w:trHeight w:val="85"/>
        </w:trPr>
        <w:tc>
          <w:tcPr>
            <w:tcW w:w="2639" w:type="pct"/>
            <w:tcBorders>
              <w:top w:val="nil"/>
              <w:left w:val="nil"/>
              <w:bottom w:val="nil"/>
              <w:right w:val="nil"/>
            </w:tcBorders>
            <w:shd w:val="clear" w:color="auto" w:fill="auto"/>
            <w:vAlign w:val="center"/>
            <w:hideMark/>
          </w:tcPr>
          <w:p w14:paraId="56A59039" w14:textId="77777777" w:rsidR="00F45341" w:rsidRPr="00F45341" w:rsidRDefault="00F45341" w:rsidP="00F45341">
            <w:pPr>
              <w:spacing w:line="240" w:lineRule="auto"/>
              <w:rPr>
                <w:i/>
                <w:iCs/>
                <w:sz w:val="12"/>
                <w:szCs w:val="12"/>
              </w:rPr>
            </w:pPr>
            <w:r w:rsidRPr="00F45341">
              <w:rPr>
                <w:i/>
                <w:iCs/>
                <w:sz w:val="12"/>
                <w:szCs w:val="12"/>
              </w:rPr>
              <w:t>2. Ustawa z dnia 27 października 2017 r. o finansowaniu zadań oświatowych</w:t>
            </w:r>
          </w:p>
        </w:tc>
        <w:tc>
          <w:tcPr>
            <w:tcW w:w="421" w:type="pct"/>
            <w:tcBorders>
              <w:top w:val="nil"/>
              <w:left w:val="nil"/>
              <w:bottom w:val="nil"/>
              <w:right w:val="nil"/>
            </w:tcBorders>
            <w:shd w:val="clear" w:color="auto" w:fill="auto"/>
            <w:vAlign w:val="center"/>
            <w:hideMark/>
          </w:tcPr>
          <w:p w14:paraId="289ABCA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343A29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4C056F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1D5F83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8A0E4D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6992D5" w14:textId="77777777" w:rsidTr="00F45341">
        <w:trPr>
          <w:trHeight w:val="85"/>
        </w:trPr>
        <w:tc>
          <w:tcPr>
            <w:tcW w:w="2639" w:type="pct"/>
            <w:tcBorders>
              <w:top w:val="nil"/>
              <w:left w:val="nil"/>
              <w:bottom w:val="nil"/>
              <w:right w:val="nil"/>
            </w:tcBorders>
            <w:shd w:val="clear" w:color="auto" w:fill="auto"/>
            <w:vAlign w:val="center"/>
            <w:hideMark/>
          </w:tcPr>
          <w:p w14:paraId="1F1D7A9A" w14:textId="77777777" w:rsidR="00F45341" w:rsidRPr="00F45341" w:rsidRDefault="00F45341" w:rsidP="00F45341">
            <w:pPr>
              <w:spacing w:line="240" w:lineRule="auto"/>
              <w:rPr>
                <w:i/>
                <w:iCs/>
                <w:sz w:val="12"/>
                <w:szCs w:val="12"/>
              </w:rPr>
            </w:pPr>
            <w:r w:rsidRPr="00F45341">
              <w:rPr>
                <w:i/>
                <w:iCs/>
                <w:sz w:val="12"/>
                <w:szCs w:val="12"/>
              </w:rPr>
              <w:t>3.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48F5249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F8962A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499E06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E41C91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CCB9D9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9A5B7A" w14:textId="77777777" w:rsidTr="00F45341">
        <w:trPr>
          <w:trHeight w:val="85"/>
        </w:trPr>
        <w:tc>
          <w:tcPr>
            <w:tcW w:w="2639" w:type="pct"/>
            <w:tcBorders>
              <w:top w:val="nil"/>
              <w:left w:val="nil"/>
              <w:bottom w:val="nil"/>
              <w:right w:val="nil"/>
            </w:tcBorders>
            <w:shd w:val="clear" w:color="auto" w:fill="auto"/>
            <w:vAlign w:val="center"/>
            <w:hideMark/>
          </w:tcPr>
          <w:p w14:paraId="5F32BB36" w14:textId="77777777" w:rsidR="00F45341" w:rsidRPr="00F45341" w:rsidRDefault="00F45341" w:rsidP="00F45341">
            <w:pPr>
              <w:spacing w:line="240" w:lineRule="auto"/>
              <w:rPr>
                <w:i/>
                <w:iCs/>
                <w:sz w:val="12"/>
                <w:szCs w:val="12"/>
              </w:rPr>
            </w:pPr>
            <w:r w:rsidRPr="00F45341">
              <w:rPr>
                <w:i/>
                <w:iCs/>
                <w:sz w:val="12"/>
                <w:szCs w:val="12"/>
              </w:rPr>
              <w:t>4. Uchwała Nr LXXXIV/2890/2006 Rady m.st. Warszawy z dnia 26 października 2006 r. w sprawie organizowania wczesnego wspomagania rozwoju dzieci w m.st. Warszawa</w:t>
            </w:r>
          </w:p>
        </w:tc>
        <w:tc>
          <w:tcPr>
            <w:tcW w:w="421" w:type="pct"/>
            <w:tcBorders>
              <w:top w:val="nil"/>
              <w:left w:val="nil"/>
              <w:bottom w:val="nil"/>
              <w:right w:val="nil"/>
            </w:tcBorders>
            <w:shd w:val="clear" w:color="auto" w:fill="auto"/>
            <w:vAlign w:val="center"/>
            <w:hideMark/>
          </w:tcPr>
          <w:p w14:paraId="3844EB8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70D270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E9F618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36E63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CFB23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2F769A" w14:textId="77777777" w:rsidTr="00F45341">
        <w:trPr>
          <w:trHeight w:val="85"/>
        </w:trPr>
        <w:tc>
          <w:tcPr>
            <w:tcW w:w="2639" w:type="pct"/>
            <w:tcBorders>
              <w:top w:val="nil"/>
              <w:left w:val="nil"/>
              <w:bottom w:val="nil"/>
              <w:right w:val="nil"/>
            </w:tcBorders>
            <w:shd w:val="clear" w:color="auto" w:fill="auto"/>
            <w:vAlign w:val="center"/>
            <w:hideMark/>
          </w:tcPr>
          <w:p w14:paraId="21B41A8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56AAAA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820801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1DE9C2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419DEB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F82A6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3FEE3F" w14:textId="77777777" w:rsidTr="00F45341">
        <w:trPr>
          <w:trHeight w:val="85"/>
        </w:trPr>
        <w:tc>
          <w:tcPr>
            <w:tcW w:w="2639" w:type="pct"/>
            <w:tcBorders>
              <w:top w:val="nil"/>
              <w:left w:val="nil"/>
              <w:bottom w:val="nil"/>
              <w:right w:val="nil"/>
            </w:tcBorders>
            <w:shd w:val="clear" w:color="000000" w:fill="EAF1F6"/>
            <w:vAlign w:val="center"/>
            <w:hideMark/>
          </w:tcPr>
          <w:p w14:paraId="51E5DDFE" w14:textId="77777777" w:rsidR="00F45341" w:rsidRPr="00F45341" w:rsidRDefault="00F45341" w:rsidP="00F45341">
            <w:pPr>
              <w:spacing w:line="240" w:lineRule="auto"/>
              <w:rPr>
                <w:b/>
                <w:bCs/>
                <w:sz w:val="12"/>
                <w:szCs w:val="12"/>
              </w:rPr>
            </w:pPr>
            <w:r w:rsidRPr="00F45341">
              <w:rPr>
                <w:b/>
                <w:bCs/>
                <w:sz w:val="12"/>
                <w:szCs w:val="12"/>
              </w:rPr>
              <w:t>Realizacja zadań wymagających stosowania specjalnej organizacji nauki i metod pracy - zadanie 34</w:t>
            </w:r>
          </w:p>
        </w:tc>
        <w:tc>
          <w:tcPr>
            <w:tcW w:w="421" w:type="pct"/>
            <w:tcBorders>
              <w:top w:val="nil"/>
              <w:left w:val="nil"/>
              <w:bottom w:val="nil"/>
              <w:right w:val="nil"/>
            </w:tcBorders>
            <w:shd w:val="clear" w:color="000000" w:fill="EAF1F6"/>
            <w:vAlign w:val="center"/>
            <w:hideMark/>
          </w:tcPr>
          <w:p w14:paraId="7A823043"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6F82761E" w14:textId="77777777" w:rsidR="00F45341" w:rsidRPr="00F45341" w:rsidRDefault="00F45341" w:rsidP="00F45341">
            <w:pPr>
              <w:spacing w:line="240" w:lineRule="auto"/>
              <w:jc w:val="right"/>
              <w:rPr>
                <w:b/>
                <w:bCs/>
                <w:sz w:val="12"/>
                <w:szCs w:val="12"/>
              </w:rPr>
            </w:pPr>
            <w:r w:rsidRPr="00F45341">
              <w:rPr>
                <w:b/>
                <w:bCs/>
                <w:sz w:val="12"/>
                <w:szCs w:val="12"/>
              </w:rPr>
              <w:t>19 530 941</w:t>
            </w:r>
          </w:p>
        </w:tc>
        <w:tc>
          <w:tcPr>
            <w:tcW w:w="656" w:type="pct"/>
            <w:tcBorders>
              <w:top w:val="nil"/>
              <w:left w:val="nil"/>
              <w:bottom w:val="nil"/>
              <w:right w:val="nil"/>
            </w:tcBorders>
            <w:shd w:val="clear" w:color="000000" w:fill="EAF1F6"/>
            <w:vAlign w:val="center"/>
            <w:hideMark/>
          </w:tcPr>
          <w:p w14:paraId="7AFA5FCB" w14:textId="77777777" w:rsidR="00F45341" w:rsidRPr="00F45341" w:rsidRDefault="00F45341" w:rsidP="00F45341">
            <w:pPr>
              <w:spacing w:line="240" w:lineRule="auto"/>
              <w:jc w:val="right"/>
              <w:rPr>
                <w:b/>
                <w:bCs/>
                <w:sz w:val="12"/>
                <w:szCs w:val="12"/>
              </w:rPr>
            </w:pPr>
            <w:r w:rsidRPr="00F45341">
              <w:rPr>
                <w:b/>
                <w:bCs/>
                <w:sz w:val="12"/>
                <w:szCs w:val="12"/>
              </w:rPr>
              <w:t>19 439 943,25</w:t>
            </w:r>
          </w:p>
        </w:tc>
        <w:tc>
          <w:tcPr>
            <w:tcW w:w="366" w:type="pct"/>
            <w:tcBorders>
              <w:top w:val="nil"/>
              <w:left w:val="nil"/>
              <w:bottom w:val="nil"/>
              <w:right w:val="nil"/>
            </w:tcBorders>
            <w:shd w:val="clear" w:color="000000" w:fill="EAF1F6"/>
            <w:vAlign w:val="center"/>
            <w:hideMark/>
          </w:tcPr>
          <w:p w14:paraId="7239FB89" w14:textId="77777777" w:rsidR="00F45341" w:rsidRPr="00F45341" w:rsidRDefault="00F45341" w:rsidP="00F45341">
            <w:pPr>
              <w:spacing w:line="240" w:lineRule="auto"/>
              <w:jc w:val="right"/>
              <w:rPr>
                <w:b/>
                <w:bCs/>
                <w:sz w:val="12"/>
                <w:szCs w:val="12"/>
              </w:rPr>
            </w:pPr>
            <w:r w:rsidRPr="00F45341">
              <w:rPr>
                <w:b/>
                <w:bCs/>
                <w:sz w:val="12"/>
                <w:szCs w:val="12"/>
              </w:rPr>
              <w:t>99,5%</w:t>
            </w:r>
          </w:p>
        </w:tc>
        <w:tc>
          <w:tcPr>
            <w:tcW w:w="352" w:type="pct"/>
            <w:tcBorders>
              <w:top w:val="nil"/>
              <w:left w:val="nil"/>
              <w:bottom w:val="nil"/>
              <w:right w:val="nil"/>
            </w:tcBorders>
            <w:shd w:val="clear" w:color="auto" w:fill="auto"/>
            <w:noWrap/>
            <w:vAlign w:val="center"/>
            <w:hideMark/>
          </w:tcPr>
          <w:p w14:paraId="35739C4C" w14:textId="77777777" w:rsidR="00F45341" w:rsidRPr="00F45341" w:rsidRDefault="00F45341" w:rsidP="00F45341">
            <w:pPr>
              <w:spacing w:line="240" w:lineRule="auto"/>
              <w:jc w:val="right"/>
              <w:rPr>
                <w:b/>
                <w:bCs/>
                <w:sz w:val="12"/>
                <w:szCs w:val="12"/>
              </w:rPr>
            </w:pPr>
          </w:p>
        </w:tc>
      </w:tr>
      <w:tr w:rsidR="00F45341" w:rsidRPr="00F45341" w14:paraId="5BA40BEB" w14:textId="77777777" w:rsidTr="00F45341">
        <w:trPr>
          <w:trHeight w:val="85"/>
        </w:trPr>
        <w:tc>
          <w:tcPr>
            <w:tcW w:w="2639" w:type="pct"/>
            <w:tcBorders>
              <w:top w:val="nil"/>
              <w:left w:val="nil"/>
              <w:bottom w:val="nil"/>
              <w:right w:val="nil"/>
            </w:tcBorders>
            <w:shd w:val="clear" w:color="auto" w:fill="auto"/>
            <w:vAlign w:val="center"/>
            <w:hideMark/>
          </w:tcPr>
          <w:p w14:paraId="42A3AA2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C4382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1ABAFD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285023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B2427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8AD4E5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115EB3" w14:textId="77777777" w:rsidTr="00F45341">
        <w:trPr>
          <w:trHeight w:val="85"/>
        </w:trPr>
        <w:tc>
          <w:tcPr>
            <w:tcW w:w="2639" w:type="pct"/>
            <w:tcBorders>
              <w:top w:val="nil"/>
              <w:left w:val="nil"/>
              <w:bottom w:val="nil"/>
              <w:right w:val="nil"/>
            </w:tcBorders>
            <w:shd w:val="clear" w:color="auto" w:fill="auto"/>
            <w:vAlign w:val="center"/>
            <w:hideMark/>
          </w:tcPr>
          <w:p w14:paraId="3F6A10CF" w14:textId="77777777" w:rsidR="00F45341" w:rsidRPr="00F45341" w:rsidRDefault="00F45341" w:rsidP="00F45341">
            <w:pPr>
              <w:spacing w:line="240" w:lineRule="auto"/>
              <w:rPr>
                <w:b/>
                <w:bCs/>
                <w:sz w:val="12"/>
                <w:szCs w:val="12"/>
              </w:rPr>
            </w:pPr>
            <w:r w:rsidRPr="00F45341">
              <w:rPr>
                <w:b/>
                <w:bCs/>
                <w:sz w:val="12"/>
                <w:szCs w:val="12"/>
              </w:rPr>
              <w:t>Realizacja zadań wymagających stosowania specjalnej organizacji nauki i metod pracy przez placówki publiczne</w:t>
            </w:r>
          </w:p>
        </w:tc>
        <w:tc>
          <w:tcPr>
            <w:tcW w:w="421" w:type="pct"/>
            <w:tcBorders>
              <w:top w:val="nil"/>
              <w:left w:val="nil"/>
              <w:bottom w:val="nil"/>
              <w:right w:val="nil"/>
            </w:tcBorders>
            <w:shd w:val="clear" w:color="auto" w:fill="auto"/>
            <w:vAlign w:val="center"/>
            <w:hideMark/>
          </w:tcPr>
          <w:p w14:paraId="6313B841"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06907467" w14:textId="77777777" w:rsidR="00F45341" w:rsidRPr="00F45341" w:rsidRDefault="00F45341" w:rsidP="00F45341">
            <w:pPr>
              <w:spacing w:line="240" w:lineRule="auto"/>
              <w:jc w:val="right"/>
              <w:rPr>
                <w:b/>
                <w:bCs/>
                <w:sz w:val="12"/>
                <w:szCs w:val="12"/>
              </w:rPr>
            </w:pPr>
            <w:r w:rsidRPr="00F45341">
              <w:rPr>
                <w:b/>
                <w:bCs/>
                <w:sz w:val="12"/>
                <w:szCs w:val="12"/>
              </w:rPr>
              <w:t>8 577 983</w:t>
            </w:r>
          </w:p>
        </w:tc>
        <w:tc>
          <w:tcPr>
            <w:tcW w:w="656" w:type="pct"/>
            <w:tcBorders>
              <w:top w:val="nil"/>
              <w:left w:val="nil"/>
              <w:bottom w:val="nil"/>
              <w:right w:val="nil"/>
            </w:tcBorders>
            <w:shd w:val="clear" w:color="auto" w:fill="auto"/>
            <w:noWrap/>
            <w:vAlign w:val="center"/>
            <w:hideMark/>
          </w:tcPr>
          <w:p w14:paraId="6ECE3E46" w14:textId="77777777" w:rsidR="00F45341" w:rsidRPr="00F45341" w:rsidRDefault="00F45341" w:rsidP="00F45341">
            <w:pPr>
              <w:spacing w:line="240" w:lineRule="auto"/>
              <w:jc w:val="right"/>
              <w:rPr>
                <w:b/>
                <w:bCs/>
                <w:sz w:val="12"/>
                <w:szCs w:val="12"/>
              </w:rPr>
            </w:pPr>
            <w:r w:rsidRPr="00F45341">
              <w:rPr>
                <w:b/>
                <w:bCs/>
                <w:sz w:val="12"/>
                <w:szCs w:val="12"/>
              </w:rPr>
              <w:t>8 562 970,13</w:t>
            </w:r>
          </w:p>
        </w:tc>
        <w:tc>
          <w:tcPr>
            <w:tcW w:w="366" w:type="pct"/>
            <w:tcBorders>
              <w:top w:val="nil"/>
              <w:left w:val="nil"/>
              <w:bottom w:val="nil"/>
              <w:right w:val="nil"/>
            </w:tcBorders>
            <w:shd w:val="clear" w:color="auto" w:fill="auto"/>
            <w:noWrap/>
            <w:vAlign w:val="center"/>
            <w:hideMark/>
          </w:tcPr>
          <w:p w14:paraId="7937FFBC" w14:textId="77777777" w:rsidR="00F45341" w:rsidRPr="00F45341" w:rsidRDefault="00F45341" w:rsidP="00F45341">
            <w:pPr>
              <w:spacing w:line="240" w:lineRule="auto"/>
              <w:jc w:val="right"/>
              <w:rPr>
                <w:b/>
                <w:bCs/>
                <w:sz w:val="12"/>
                <w:szCs w:val="12"/>
              </w:rPr>
            </w:pPr>
            <w:r w:rsidRPr="00F45341">
              <w:rPr>
                <w:b/>
                <w:bCs/>
                <w:sz w:val="12"/>
                <w:szCs w:val="12"/>
              </w:rPr>
              <w:t>99,8%</w:t>
            </w:r>
          </w:p>
        </w:tc>
        <w:tc>
          <w:tcPr>
            <w:tcW w:w="352" w:type="pct"/>
            <w:tcBorders>
              <w:top w:val="nil"/>
              <w:left w:val="nil"/>
              <w:bottom w:val="nil"/>
              <w:right w:val="nil"/>
            </w:tcBorders>
            <w:shd w:val="clear" w:color="auto" w:fill="auto"/>
            <w:noWrap/>
            <w:vAlign w:val="center"/>
            <w:hideMark/>
          </w:tcPr>
          <w:p w14:paraId="745AB652" w14:textId="77777777" w:rsidR="00F45341" w:rsidRPr="00F45341" w:rsidRDefault="00F45341" w:rsidP="00F45341">
            <w:pPr>
              <w:spacing w:line="240" w:lineRule="auto"/>
              <w:jc w:val="right"/>
              <w:rPr>
                <w:b/>
                <w:bCs/>
                <w:sz w:val="12"/>
                <w:szCs w:val="12"/>
              </w:rPr>
            </w:pPr>
          </w:p>
        </w:tc>
      </w:tr>
      <w:tr w:rsidR="00F45341" w:rsidRPr="00F45341" w14:paraId="29F214EF" w14:textId="77777777" w:rsidTr="00F45341">
        <w:trPr>
          <w:trHeight w:val="85"/>
        </w:trPr>
        <w:tc>
          <w:tcPr>
            <w:tcW w:w="2639" w:type="pct"/>
            <w:tcBorders>
              <w:top w:val="nil"/>
              <w:left w:val="nil"/>
              <w:bottom w:val="nil"/>
              <w:right w:val="nil"/>
            </w:tcBorders>
            <w:shd w:val="clear" w:color="auto" w:fill="auto"/>
            <w:vAlign w:val="center"/>
            <w:hideMark/>
          </w:tcPr>
          <w:p w14:paraId="506ADD0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EAF4EB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166C445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285658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294321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53BF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540A85" w14:textId="77777777" w:rsidTr="00F45341">
        <w:trPr>
          <w:trHeight w:val="85"/>
        </w:trPr>
        <w:tc>
          <w:tcPr>
            <w:tcW w:w="2639" w:type="pct"/>
            <w:tcBorders>
              <w:top w:val="nil"/>
              <w:left w:val="nil"/>
              <w:bottom w:val="nil"/>
              <w:right w:val="nil"/>
            </w:tcBorders>
            <w:shd w:val="clear" w:color="auto" w:fill="auto"/>
            <w:vAlign w:val="center"/>
            <w:hideMark/>
          </w:tcPr>
          <w:p w14:paraId="4719D929"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zadań wymagających stosowania specjalnej organizacji nauki i metod pracy dla dzieci i młodzieży</w:t>
            </w:r>
          </w:p>
        </w:tc>
        <w:tc>
          <w:tcPr>
            <w:tcW w:w="421" w:type="pct"/>
            <w:tcBorders>
              <w:top w:val="nil"/>
              <w:left w:val="nil"/>
              <w:bottom w:val="nil"/>
              <w:right w:val="nil"/>
            </w:tcBorders>
            <w:shd w:val="clear" w:color="auto" w:fill="auto"/>
            <w:vAlign w:val="center"/>
            <w:hideMark/>
          </w:tcPr>
          <w:p w14:paraId="45ACC68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049BBB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7B3CAB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7751A9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289BE3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90A5E6" w14:textId="77777777" w:rsidTr="00F45341">
        <w:trPr>
          <w:trHeight w:val="85"/>
        </w:trPr>
        <w:tc>
          <w:tcPr>
            <w:tcW w:w="2639" w:type="pct"/>
            <w:tcBorders>
              <w:top w:val="nil"/>
              <w:left w:val="nil"/>
              <w:bottom w:val="nil"/>
              <w:right w:val="nil"/>
            </w:tcBorders>
            <w:shd w:val="clear" w:color="auto" w:fill="auto"/>
            <w:vAlign w:val="center"/>
            <w:hideMark/>
          </w:tcPr>
          <w:p w14:paraId="18245A9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B36D1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F6D650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2C9643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316149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1213F9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8AD977" w14:textId="77777777" w:rsidTr="00F45341">
        <w:trPr>
          <w:trHeight w:val="85"/>
        </w:trPr>
        <w:tc>
          <w:tcPr>
            <w:tcW w:w="2639" w:type="pct"/>
            <w:tcBorders>
              <w:top w:val="nil"/>
              <w:left w:val="nil"/>
              <w:bottom w:val="nil"/>
              <w:right w:val="nil"/>
            </w:tcBorders>
            <w:shd w:val="clear" w:color="auto" w:fill="auto"/>
            <w:vAlign w:val="center"/>
            <w:hideMark/>
          </w:tcPr>
          <w:p w14:paraId="7F3924B8"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80149</w:t>
            </w:r>
          </w:p>
        </w:tc>
        <w:tc>
          <w:tcPr>
            <w:tcW w:w="421" w:type="pct"/>
            <w:tcBorders>
              <w:top w:val="nil"/>
              <w:left w:val="nil"/>
              <w:bottom w:val="nil"/>
              <w:right w:val="nil"/>
            </w:tcBorders>
            <w:shd w:val="clear" w:color="auto" w:fill="auto"/>
            <w:noWrap/>
            <w:vAlign w:val="center"/>
            <w:hideMark/>
          </w:tcPr>
          <w:p w14:paraId="4E42A19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D3D729F" w14:textId="77777777" w:rsidR="00F45341" w:rsidRPr="00F45341" w:rsidRDefault="00F45341" w:rsidP="00F45341">
            <w:pPr>
              <w:spacing w:line="240" w:lineRule="auto"/>
              <w:jc w:val="right"/>
              <w:rPr>
                <w:sz w:val="12"/>
                <w:szCs w:val="12"/>
              </w:rPr>
            </w:pPr>
            <w:r w:rsidRPr="00F45341">
              <w:rPr>
                <w:sz w:val="12"/>
                <w:szCs w:val="12"/>
              </w:rPr>
              <w:t>2 085 099</w:t>
            </w:r>
          </w:p>
        </w:tc>
        <w:tc>
          <w:tcPr>
            <w:tcW w:w="656" w:type="pct"/>
            <w:tcBorders>
              <w:top w:val="nil"/>
              <w:left w:val="nil"/>
              <w:bottom w:val="nil"/>
              <w:right w:val="nil"/>
            </w:tcBorders>
            <w:shd w:val="clear" w:color="auto" w:fill="auto"/>
            <w:noWrap/>
            <w:vAlign w:val="center"/>
            <w:hideMark/>
          </w:tcPr>
          <w:p w14:paraId="69631F04" w14:textId="77777777" w:rsidR="00F45341" w:rsidRPr="00F45341" w:rsidRDefault="00F45341" w:rsidP="00F45341">
            <w:pPr>
              <w:spacing w:line="240" w:lineRule="auto"/>
              <w:jc w:val="right"/>
              <w:rPr>
                <w:sz w:val="12"/>
                <w:szCs w:val="12"/>
              </w:rPr>
            </w:pPr>
            <w:r w:rsidRPr="00F45341">
              <w:rPr>
                <w:sz w:val="12"/>
                <w:szCs w:val="12"/>
              </w:rPr>
              <w:t>2 082 088,08</w:t>
            </w:r>
          </w:p>
        </w:tc>
        <w:tc>
          <w:tcPr>
            <w:tcW w:w="366" w:type="pct"/>
            <w:tcBorders>
              <w:top w:val="nil"/>
              <w:left w:val="nil"/>
              <w:bottom w:val="nil"/>
              <w:right w:val="nil"/>
            </w:tcBorders>
            <w:shd w:val="clear" w:color="auto" w:fill="auto"/>
            <w:noWrap/>
            <w:vAlign w:val="center"/>
            <w:hideMark/>
          </w:tcPr>
          <w:p w14:paraId="1AA9D3F7"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003579B6" w14:textId="77777777" w:rsidR="00F45341" w:rsidRPr="00F45341" w:rsidRDefault="00F45341" w:rsidP="00F45341">
            <w:pPr>
              <w:spacing w:line="240" w:lineRule="auto"/>
              <w:jc w:val="right"/>
              <w:rPr>
                <w:sz w:val="12"/>
                <w:szCs w:val="12"/>
              </w:rPr>
            </w:pPr>
          </w:p>
        </w:tc>
      </w:tr>
      <w:tr w:rsidR="00F45341" w:rsidRPr="00F45341" w14:paraId="7C645998" w14:textId="77777777" w:rsidTr="00F45341">
        <w:trPr>
          <w:trHeight w:val="85"/>
        </w:trPr>
        <w:tc>
          <w:tcPr>
            <w:tcW w:w="2639" w:type="pct"/>
            <w:tcBorders>
              <w:top w:val="nil"/>
              <w:left w:val="nil"/>
              <w:bottom w:val="nil"/>
              <w:right w:val="nil"/>
            </w:tcBorders>
            <w:shd w:val="clear" w:color="auto" w:fill="auto"/>
            <w:vAlign w:val="center"/>
            <w:hideMark/>
          </w:tcPr>
          <w:p w14:paraId="4FC5735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E7836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0AA328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C626DB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718EB0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1FDB0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5CCB0B" w14:textId="77777777" w:rsidTr="00F45341">
        <w:trPr>
          <w:trHeight w:val="85"/>
        </w:trPr>
        <w:tc>
          <w:tcPr>
            <w:tcW w:w="2639" w:type="pct"/>
            <w:tcBorders>
              <w:top w:val="nil"/>
              <w:left w:val="nil"/>
              <w:bottom w:val="nil"/>
              <w:right w:val="nil"/>
            </w:tcBorders>
            <w:shd w:val="clear" w:color="auto" w:fill="auto"/>
            <w:vAlign w:val="center"/>
            <w:hideMark/>
          </w:tcPr>
          <w:p w14:paraId="30CE0CB1"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6BC99F1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30E834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7435BB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E22395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FFCCB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4FC063" w14:textId="77777777" w:rsidTr="00F45341">
        <w:trPr>
          <w:trHeight w:val="85"/>
        </w:trPr>
        <w:tc>
          <w:tcPr>
            <w:tcW w:w="2639" w:type="pct"/>
            <w:tcBorders>
              <w:top w:val="nil"/>
              <w:left w:val="nil"/>
              <w:bottom w:val="nil"/>
              <w:right w:val="nil"/>
            </w:tcBorders>
            <w:shd w:val="clear" w:color="auto" w:fill="auto"/>
            <w:vAlign w:val="center"/>
            <w:hideMark/>
          </w:tcPr>
          <w:p w14:paraId="0BE61A9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596280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C89ADD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8DE03A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83E86D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1C6CA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971422" w14:textId="77777777" w:rsidTr="00F45341">
        <w:trPr>
          <w:trHeight w:val="85"/>
        </w:trPr>
        <w:tc>
          <w:tcPr>
            <w:tcW w:w="2639" w:type="pct"/>
            <w:tcBorders>
              <w:top w:val="nil"/>
              <w:left w:val="nil"/>
              <w:bottom w:val="nil"/>
              <w:right w:val="nil"/>
            </w:tcBorders>
            <w:shd w:val="clear" w:color="auto" w:fill="auto"/>
            <w:vAlign w:val="center"/>
            <w:hideMark/>
          </w:tcPr>
          <w:p w14:paraId="2894702E"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61A062D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0FD7D1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7B3EBA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C63ACB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6E60D4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2F2006" w14:textId="77777777" w:rsidTr="00F45341">
        <w:trPr>
          <w:trHeight w:val="85"/>
        </w:trPr>
        <w:tc>
          <w:tcPr>
            <w:tcW w:w="2639" w:type="pct"/>
            <w:tcBorders>
              <w:top w:val="nil"/>
              <w:left w:val="nil"/>
              <w:bottom w:val="nil"/>
              <w:right w:val="nil"/>
            </w:tcBorders>
            <w:shd w:val="clear" w:color="auto" w:fill="auto"/>
            <w:vAlign w:val="center"/>
            <w:hideMark/>
          </w:tcPr>
          <w:p w14:paraId="58EC4BEB"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7C2961F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AA03AA3" w14:textId="77777777" w:rsidR="00F45341" w:rsidRPr="00F45341" w:rsidRDefault="00F45341" w:rsidP="00F45341">
            <w:pPr>
              <w:spacing w:line="240" w:lineRule="auto"/>
              <w:jc w:val="right"/>
              <w:rPr>
                <w:sz w:val="12"/>
                <w:szCs w:val="12"/>
              </w:rPr>
            </w:pPr>
            <w:r w:rsidRPr="00F45341">
              <w:rPr>
                <w:sz w:val="12"/>
                <w:szCs w:val="12"/>
              </w:rPr>
              <w:t>1 971 749</w:t>
            </w:r>
          </w:p>
        </w:tc>
        <w:tc>
          <w:tcPr>
            <w:tcW w:w="656" w:type="pct"/>
            <w:tcBorders>
              <w:top w:val="nil"/>
              <w:left w:val="nil"/>
              <w:bottom w:val="nil"/>
              <w:right w:val="nil"/>
            </w:tcBorders>
            <w:shd w:val="clear" w:color="auto" w:fill="auto"/>
            <w:noWrap/>
            <w:vAlign w:val="center"/>
            <w:hideMark/>
          </w:tcPr>
          <w:p w14:paraId="4FF66D6F" w14:textId="77777777" w:rsidR="00F45341" w:rsidRPr="00F45341" w:rsidRDefault="00F45341" w:rsidP="00F45341">
            <w:pPr>
              <w:spacing w:line="240" w:lineRule="auto"/>
              <w:jc w:val="right"/>
              <w:rPr>
                <w:sz w:val="12"/>
                <w:szCs w:val="12"/>
              </w:rPr>
            </w:pPr>
            <w:r w:rsidRPr="00F45341">
              <w:rPr>
                <w:sz w:val="12"/>
                <w:szCs w:val="12"/>
              </w:rPr>
              <w:t>1 969 128,04</w:t>
            </w:r>
          </w:p>
        </w:tc>
        <w:tc>
          <w:tcPr>
            <w:tcW w:w="366" w:type="pct"/>
            <w:tcBorders>
              <w:top w:val="nil"/>
              <w:left w:val="nil"/>
              <w:bottom w:val="nil"/>
              <w:right w:val="nil"/>
            </w:tcBorders>
            <w:shd w:val="clear" w:color="auto" w:fill="auto"/>
            <w:noWrap/>
            <w:vAlign w:val="center"/>
            <w:hideMark/>
          </w:tcPr>
          <w:p w14:paraId="3BD11C95"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60425120" w14:textId="77777777" w:rsidR="00F45341" w:rsidRPr="00F45341" w:rsidRDefault="00F45341" w:rsidP="00F45341">
            <w:pPr>
              <w:spacing w:line="240" w:lineRule="auto"/>
              <w:jc w:val="right"/>
              <w:rPr>
                <w:sz w:val="12"/>
                <w:szCs w:val="12"/>
              </w:rPr>
            </w:pPr>
          </w:p>
        </w:tc>
      </w:tr>
      <w:tr w:rsidR="00F45341" w:rsidRPr="00F45341" w14:paraId="507AF028" w14:textId="77777777" w:rsidTr="00F45341">
        <w:trPr>
          <w:trHeight w:val="85"/>
        </w:trPr>
        <w:tc>
          <w:tcPr>
            <w:tcW w:w="2639" w:type="pct"/>
            <w:tcBorders>
              <w:top w:val="nil"/>
              <w:left w:val="nil"/>
              <w:bottom w:val="nil"/>
              <w:right w:val="nil"/>
            </w:tcBorders>
            <w:shd w:val="clear" w:color="auto" w:fill="auto"/>
            <w:vAlign w:val="center"/>
            <w:hideMark/>
          </w:tcPr>
          <w:p w14:paraId="09EC797F"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4FFDC59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592247F" w14:textId="77777777" w:rsidR="00F45341" w:rsidRPr="00F45341" w:rsidRDefault="00F45341" w:rsidP="00F45341">
            <w:pPr>
              <w:spacing w:line="240" w:lineRule="auto"/>
              <w:jc w:val="right"/>
              <w:rPr>
                <w:i/>
                <w:iCs/>
                <w:sz w:val="12"/>
                <w:szCs w:val="12"/>
              </w:rPr>
            </w:pPr>
            <w:r w:rsidRPr="00F45341">
              <w:rPr>
                <w:i/>
                <w:iCs/>
                <w:sz w:val="12"/>
                <w:szCs w:val="12"/>
              </w:rPr>
              <w:t>289 500</w:t>
            </w:r>
          </w:p>
        </w:tc>
        <w:tc>
          <w:tcPr>
            <w:tcW w:w="656" w:type="pct"/>
            <w:tcBorders>
              <w:top w:val="nil"/>
              <w:left w:val="nil"/>
              <w:bottom w:val="nil"/>
              <w:right w:val="nil"/>
            </w:tcBorders>
            <w:shd w:val="clear" w:color="auto" w:fill="auto"/>
            <w:noWrap/>
            <w:vAlign w:val="center"/>
            <w:hideMark/>
          </w:tcPr>
          <w:p w14:paraId="628EF287" w14:textId="77777777" w:rsidR="00F45341" w:rsidRPr="00F45341" w:rsidRDefault="00F45341" w:rsidP="00F45341">
            <w:pPr>
              <w:spacing w:line="240" w:lineRule="auto"/>
              <w:jc w:val="right"/>
              <w:rPr>
                <w:i/>
                <w:iCs/>
                <w:sz w:val="12"/>
                <w:szCs w:val="12"/>
              </w:rPr>
            </w:pPr>
            <w:r w:rsidRPr="00F45341">
              <w:rPr>
                <w:i/>
                <w:iCs/>
                <w:sz w:val="12"/>
                <w:szCs w:val="12"/>
              </w:rPr>
              <w:t>288 478,32</w:t>
            </w:r>
          </w:p>
        </w:tc>
        <w:tc>
          <w:tcPr>
            <w:tcW w:w="366" w:type="pct"/>
            <w:tcBorders>
              <w:top w:val="nil"/>
              <w:left w:val="nil"/>
              <w:bottom w:val="nil"/>
              <w:right w:val="nil"/>
            </w:tcBorders>
            <w:shd w:val="clear" w:color="auto" w:fill="auto"/>
            <w:noWrap/>
            <w:vAlign w:val="center"/>
            <w:hideMark/>
          </w:tcPr>
          <w:p w14:paraId="20FB0F72" w14:textId="77777777" w:rsidR="00F45341" w:rsidRPr="00F45341" w:rsidRDefault="00F45341" w:rsidP="00F45341">
            <w:pPr>
              <w:spacing w:line="240" w:lineRule="auto"/>
              <w:jc w:val="right"/>
              <w:rPr>
                <w:i/>
                <w:iCs/>
                <w:sz w:val="12"/>
                <w:szCs w:val="12"/>
              </w:rPr>
            </w:pPr>
            <w:r w:rsidRPr="00F45341">
              <w:rPr>
                <w:i/>
                <w:iCs/>
                <w:sz w:val="12"/>
                <w:szCs w:val="12"/>
              </w:rPr>
              <w:t>99,6%</w:t>
            </w:r>
          </w:p>
        </w:tc>
        <w:tc>
          <w:tcPr>
            <w:tcW w:w="352" w:type="pct"/>
            <w:tcBorders>
              <w:top w:val="nil"/>
              <w:left w:val="nil"/>
              <w:bottom w:val="nil"/>
              <w:right w:val="nil"/>
            </w:tcBorders>
            <w:shd w:val="clear" w:color="auto" w:fill="auto"/>
            <w:noWrap/>
            <w:vAlign w:val="center"/>
            <w:hideMark/>
          </w:tcPr>
          <w:p w14:paraId="5A8C3931" w14:textId="77777777" w:rsidR="00F45341" w:rsidRPr="00F45341" w:rsidRDefault="00F45341" w:rsidP="00F45341">
            <w:pPr>
              <w:spacing w:line="240" w:lineRule="auto"/>
              <w:jc w:val="right"/>
              <w:rPr>
                <w:i/>
                <w:iCs/>
                <w:sz w:val="12"/>
                <w:szCs w:val="12"/>
              </w:rPr>
            </w:pPr>
          </w:p>
        </w:tc>
      </w:tr>
      <w:tr w:rsidR="00F45341" w:rsidRPr="00F45341" w14:paraId="33F87E18" w14:textId="77777777" w:rsidTr="00F45341">
        <w:trPr>
          <w:trHeight w:val="85"/>
        </w:trPr>
        <w:tc>
          <w:tcPr>
            <w:tcW w:w="2639" w:type="pct"/>
            <w:tcBorders>
              <w:top w:val="nil"/>
              <w:left w:val="nil"/>
              <w:bottom w:val="nil"/>
              <w:right w:val="nil"/>
            </w:tcBorders>
            <w:shd w:val="clear" w:color="auto" w:fill="auto"/>
            <w:vAlign w:val="center"/>
            <w:hideMark/>
          </w:tcPr>
          <w:p w14:paraId="175C02D4"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3FE53FC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8CBA68E" w14:textId="77777777" w:rsidR="00F45341" w:rsidRPr="00F45341" w:rsidRDefault="00F45341" w:rsidP="00F45341">
            <w:pPr>
              <w:spacing w:line="240" w:lineRule="auto"/>
              <w:jc w:val="right"/>
              <w:rPr>
                <w:i/>
                <w:iCs/>
                <w:sz w:val="12"/>
                <w:szCs w:val="12"/>
              </w:rPr>
            </w:pPr>
            <w:r w:rsidRPr="00F45341">
              <w:rPr>
                <w:i/>
                <w:iCs/>
                <w:sz w:val="12"/>
                <w:szCs w:val="12"/>
              </w:rPr>
              <w:t>1 294 000</w:t>
            </w:r>
          </w:p>
        </w:tc>
        <w:tc>
          <w:tcPr>
            <w:tcW w:w="656" w:type="pct"/>
            <w:tcBorders>
              <w:top w:val="nil"/>
              <w:left w:val="nil"/>
              <w:bottom w:val="nil"/>
              <w:right w:val="nil"/>
            </w:tcBorders>
            <w:shd w:val="clear" w:color="auto" w:fill="auto"/>
            <w:noWrap/>
            <w:vAlign w:val="center"/>
            <w:hideMark/>
          </w:tcPr>
          <w:p w14:paraId="17C16E74" w14:textId="77777777" w:rsidR="00F45341" w:rsidRPr="00F45341" w:rsidRDefault="00F45341" w:rsidP="00F45341">
            <w:pPr>
              <w:spacing w:line="240" w:lineRule="auto"/>
              <w:jc w:val="right"/>
              <w:rPr>
                <w:i/>
                <w:iCs/>
                <w:sz w:val="12"/>
                <w:szCs w:val="12"/>
              </w:rPr>
            </w:pPr>
            <w:r w:rsidRPr="00F45341">
              <w:rPr>
                <w:i/>
                <w:iCs/>
                <w:sz w:val="12"/>
                <w:szCs w:val="12"/>
              </w:rPr>
              <w:t>1 293 928,58</w:t>
            </w:r>
          </w:p>
        </w:tc>
        <w:tc>
          <w:tcPr>
            <w:tcW w:w="366" w:type="pct"/>
            <w:tcBorders>
              <w:top w:val="nil"/>
              <w:left w:val="nil"/>
              <w:bottom w:val="nil"/>
              <w:right w:val="nil"/>
            </w:tcBorders>
            <w:shd w:val="clear" w:color="auto" w:fill="auto"/>
            <w:noWrap/>
            <w:vAlign w:val="center"/>
            <w:hideMark/>
          </w:tcPr>
          <w:p w14:paraId="72B71BF3"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5B821E0" w14:textId="77777777" w:rsidR="00F45341" w:rsidRPr="00F45341" w:rsidRDefault="00F45341" w:rsidP="00F45341">
            <w:pPr>
              <w:spacing w:line="240" w:lineRule="auto"/>
              <w:jc w:val="right"/>
              <w:rPr>
                <w:i/>
                <w:iCs/>
                <w:sz w:val="12"/>
                <w:szCs w:val="12"/>
              </w:rPr>
            </w:pPr>
          </w:p>
        </w:tc>
      </w:tr>
      <w:tr w:rsidR="00F45341" w:rsidRPr="00F45341" w14:paraId="48EFB09E" w14:textId="77777777" w:rsidTr="00F45341">
        <w:trPr>
          <w:trHeight w:val="85"/>
        </w:trPr>
        <w:tc>
          <w:tcPr>
            <w:tcW w:w="2639" w:type="pct"/>
            <w:tcBorders>
              <w:top w:val="nil"/>
              <w:left w:val="nil"/>
              <w:bottom w:val="nil"/>
              <w:right w:val="nil"/>
            </w:tcBorders>
            <w:shd w:val="clear" w:color="auto" w:fill="auto"/>
            <w:vAlign w:val="center"/>
            <w:hideMark/>
          </w:tcPr>
          <w:p w14:paraId="5F0A31F6"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252BA30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61921C7" w14:textId="77777777" w:rsidR="00F45341" w:rsidRPr="00F45341" w:rsidRDefault="00F45341" w:rsidP="00F45341">
            <w:pPr>
              <w:spacing w:line="240" w:lineRule="auto"/>
              <w:jc w:val="right"/>
              <w:rPr>
                <w:i/>
                <w:iCs/>
                <w:sz w:val="12"/>
                <w:szCs w:val="12"/>
              </w:rPr>
            </w:pPr>
            <w:r w:rsidRPr="00F45341">
              <w:rPr>
                <w:i/>
                <w:iCs/>
                <w:sz w:val="12"/>
                <w:szCs w:val="12"/>
              </w:rPr>
              <w:t>17 400</w:t>
            </w:r>
          </w:p>
        </w:tc>
        <w:tc>
          <w:tcPr>
            <w:tcW w:w="656" w:type="pct"/>
            <w:tcBorders>
              <w:top w:val="nil"/>
              <w:left w:val="nil"/>
              <w:bottom w:val="nil"/>
              <w:right w:val="nil"/>
            </w:tcBorders>
            <w:shd w:val="clear" w:color="auto" w:fill="auto"/>
            <w:noWrap/>
            <w:vAlign w:val="center"/>
            <w:hideMark/>
          </w:tcPr>
          <w:p w14:paraId="5D317C8C" w14:textId="77777777" w:rsidR="00F45341" w:rsidRPr="00F45341" w:rsidRDefault="00F45341" w:rsidP="00F45341">
            <w:pPr>
              <w:spacing w:line="240" w:lineRule="auto"/>
              <w:jc w:val="right"/>
              <w:rPr>
                <w:i/>
                <w:iCs/>
                <w:sz w:val="12"/>
                <w:szCs w:val="12"/>
              </w:rPr>
            </w:pPr>
            <w:r w:rsidRPr="00F45341">
              <w:rPr>
                <w:i/>
                <w:iCs/>
                <w:sz w:val="12"/>
                <w:szCs w:val="12"/>
              </w:rPr>
              <w:t>17 389,01</w:t>
            </w:r>
          </w:p>
        </w:tc>
        <w:tc>
          <w:tcPr>
            <w:tcW w:w="366" w:type="pct"/>
            <w:tcBorders>
              <w:top w:val="nil"/>
              <w:left w:val="nil"/>
              <w:bottom w:val="nil"/>
              <w:right w:val="nil"/>
            </w:tcBorders>
            <w:shd w:val="clear" w:color="auto" w:fill="auto"/>
            <w:noWrap/>
            <w:vAlign w:val="center"/>
            <w:hideMark/>
          </w:tcPr>
          <w:p w14:paraId="4E83FBF9" w14:textId="77777777" w:rsidR="00F45341" w:rsidRPr="00F45341" w:rsidRDefault="00F45341" w:rsidP="00F45341">
            <w:pPr>
              <w:spacing w:line="240" w:lineRule="auto"/>
              <w:jc w:val="right"/>
              <w:rPr>
                <w:i/>
                <w:iCs/>
                <w:sz w:val="12"/>
                <w:szCs w:val="12"/>
              </w:rPr>
            </w:pPr>
            <w:r w:rsidRPr="00F45341">
              <w:rPr>
                <w:i/>
                <w:iCs/>
                <w:sz w:val="12"/>
                <w:szCs w:val="12"/>
              </w:rPr>
              <w:t>99,9%</w:t>
            </w:r>
          </w:p>
        </w:tc>
        <w:tc>
          <w:tcPr>
            <w:tcW w:w="352" w:type="pct"/>
            <w:tcBorders>
              <w:top w:val="nil"/>
              <w:left w:val="nil"/>
              <w:bottom w:val="nil"/>
              <w:right w:val="nil"/>
            </w:tcBorders>
            <w:shd w:val="clear" w:color="auto" w:fill="auto"/>
            <w:noWrap/>
            <w:vAlign w:val="center"/>
            <w:hideMark/>
          </w:tcPr>
          <w:p w14:paraId="386655A0" w14:textId="77777777" w:rsidR="00F45341" w:rsidRPr="00F45341" w:rsidRDefault="00F45341" w:rsidP="00F45341">
            <w:pPr>
              <w:spacing w:line="240" w:lineRule="auto"/>
              <w:jc w:val="right"/>
              <w:rPr>
                <w:i/>
                <w:iCs/>
                <w:sz w:val="12"/>
                <w:szCs w:val="12"/>
              </w:rPr>
            </w:pPr>
          </w:p>
        </w:tc>
      </w:tr>
      <w:tr w:rsidR="00F45341" w:rsidRPr="00F45341" w14:paraId="5DFDB188" w14:textId="77777777" w:rsidTr="00F45341">
        <w:trPr>
          <w:trHeight w:val="85"/>
        </w:trPr>
        <w:tc>
          <w:tcPr>
            <w:tcW w:w="2639" w:type="pct"/>
            <w:tcBorders>
              <w:top w:val="nil"/>
              <w:left w:val="nil"/>
              <w:bottom w:val="nil"/>
              <w:right w:val="nil"/>
            </w:tcBorders>
            <w:shd w:val="clear" w:color="auto" w:fill="auto"/>
            <w:vAlign w:val="center"/>
            <w:hideMark/>
          </w:tcPr>
          <w:p w14:paraId="2E5780E8"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6DF9002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48790AB" w14:textId="77777777" w:rsidR="00F45341" w:rsidRPr="00F45341" w:rsidRDefault="00F45341" w:rsidP="00F45341">
            <w:pPr>
              <w:spacing w:line="240" w:lineRule="auto"/>
              <w:jc w:val="right"/>
              <w:rPr>
                <w:i/>
                <w:iCs/>
                <w:sz w:val="12"/>
                <w:szCs w:val="12"/>
              </w:rPr>
            </w:pPr>
            <w:r w:rsidRPr="00F45341">
              <w:rPr>
                <w:i/>
                <w:iCs/>
                <w:sz w:val="12"/>
                <w:szCs w:val="12"/>
              </w:rPr>
              <w:t>66 600</w:t>
            </w:r>
          </w:p>
        </w:tc>
        <w:tc>
          <w:tcPr>
            <w:tcW w:w="656" w:type="pct"/>
            <w:tcBorders>
              <w:top w:val="nil"/>
              <w:left w:val="nil"/>
              <w:bottom w:val="nil"/>
              <w:right w:val="nil"/>
            </w:tcBorders>
            <w:shd w:val="clear" w:color="auto" w:fill="auto"/>
            <w:noWrap/>
            <w:vAlign w:val="center"/>
            <w:hideMark/>
          </w:tcPr>
          <w:p w14:paraId="5FC5A219" w14:textId="77777777" w:rsidR="00F45341" w:rsidRPr="00F45341" w:rsidRDefault="00F45341" w:rsidP="00F45341">
            <w:pPr>
              <w:spacing w:line="240" w:lineRule="auto"/>
              <w:jc w:val="right"/>
              <w:rPr>
                <w:i/>
                <w:iCs/>
                <w:sz w:val="12"/>
                <w:szCs w:val="12"/>
              </w:rPr>
            </w:pPr>
            <w:r w:rsidRPr="00F45341">
              <w:rPr>
                <w:i/>
                <w:iCs/>
                <w:sz w:val="12"/>
                <w:szCs w:val="12"/>
              </w:rPr>
              <w:t>66 583,44</w:t>
            </w:r>
          </w:p>
        </w:tc>
        <w:tc>
          <w:tcPr>
            <w:tcW w:w="366" w:type="pct"/>
            <w:tcBorders>
              <w:top w:val="nil"/>
              <w:left w:val="nil"/>
              <w:bottom w:val="nil"/>
              <w:right w:val="nil"/>
            </w:tcBorders>
            <w:shd w:val="clear" w:color="auto" w:fill="auto"/>
            <w:noWrap/>
            <w:vAlign w:val="center"/>
            <w:hideMark/>
          </w:tcPr>
          <w:p w14:paraId="3BE878D7"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6070AF30" w14:textId="77777777" w:rsidR="00F45341" w:rsidRPr="00F45341" w:rsidRDefault="00F45341" w:rsidP="00F45341">
            <w:pPr>
              <w:spacing w:line="240" w:lineRule="auto"/>
              <w:jc w:val="right"/>
              <w:rPr>
                <w:i/>
                <w:iCs/>
                <w:sz w:val="12"/>
                <w:szCs w:val="12"/>
              </w:rPr>
            </w:pPr>
          </w:p>
        </w:tc>
      </w:tr>
      <w:tr w:rsidR="00F45341" w:rsidRPr="00F45341" w14:paraId="30D2AB9E" w14:textId="77777777" w:rsidTr="00F45341">
        <w:trPr>
          <w:trHeight w:val="85"/>
        </w:trPr>
        <w:tc>
          <w:tcPr>
            <w:tcW w:w="2639" w:type="pct"/>
            <w:tcBorders>
              <w:top w:val="nil"/>
              <w:left w:val="nil"/>
              <w:bottom w:val="nil"/>
              <w:right w:val="nil"/>
            </w:tcBorders>
            <w:shd w:val="clear" w:color="auto" w:fill="auto"/>
            <w:vAlign w:val="center"/>
            <w:hideMark/>
          </w:tcPr>
          <w:p w14:paraId="68909A3A"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0E798B8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7EA4F19" w14:textId="77777777" w:rsidR="00F45341" w:rsidRPr="00F45341" w:rsidRDefault="00F45341" w:rsidP="00F45341">
            <w:pPr>
              <w:spacing w:line="240" w:lineRule="auto"/>
              <w:jc w:val="right"/>
              <w:rPr>
                <w:i/>
                <w:iCs/>
                <w:sz w:val="12"/>
                <w:szCs w:val="12"/>
              </w:rPr>
            </w:pPr>
            <w:r w:rsidRPr="00F45341">
              <w:rPr>
                <w:i/>
                <w:iCs/>
                <w:sz w:val="12"/>
                <w:szCs w:val="12"/>
              </w:rPr>
              <w:t>304 249</w:t>
            </w:r>
          </w:p>
        </w:tc>
        <w:tc>
          <w:tcPr>
            <w:tcW w:w="656" w:type="pct"/>
            <w:tcBorders>
              <w:top w:val="nil"/>
              <w:left w:val="nil"/>
              <w:bottom w:val="nil"/>
              <w:right w:val="nil"/>
            </w:tcBorders>
            <w:shd w:val="clear" w:color="auto" w:fill="auto"/>
            <w:noWrap/>
            <w:vAlign w:val="center"/>
            <w:hideMark/>
          </w:tcPr>
          <w:p w14:paraId="22E94D7F" w14:textId="77777777" w:rsidR="00F45341" w:rsidRPr="00F45341" w:rsidRDefault="00F45341" w:rsidP="00F45341">
            <w:pPr>
              <w:spacing w:line="240" w:lineRule="auto"/>
              <w:jc w:val="right"/>
              <w:rPr>
                <w:i/>
                <w:iCs/>
                <w:sz w:val="12"/>
                <w:szCs w:val="12"/>
              </w:rPr>
            </w:pPr>
            <w:r w:rsidRPr="00F45341">
              <w:rPr>
                <w:i/>
                <w:iCs/>
                <w:sz w:val="12"/>
                <w:szCs w:val="12"/>
              </w:rPr>
              <w:t>302 748,69</w:t>
            </w:r>
          </w:p>
        </w:tc>
        <w:tc>
          <w:tcPr>
            <w:tcW w:w="366" w:type="pct"/>
            <w:tcBorders>
              <w:top w:val="nil"/>
              <w:left w:val="nil"/>
              <w:bottom w:val="nil"/>
              <w:right w:val="nil"/>
            </w:tcBorders>
            <w:shd w:val="clear" w:color="auto" w:fill="auto"/>
            <w:noWrap/>
            <w:vAlign w:val="center"/>
            <w:hideMark/>
          </w:tcPr>
          <w:p w14:paraId="6B4ECBB0" w14:textId="77777777" w:rsidR="00F45341" w:rsidRPr="00F45341" w:rsidRDefault="00F45341" w:rsidP="00F45341">
            <w:pPr>
              <w:spacing w:line="240" w:lineRule="auto"/>
              <w:jc w:val="right"/>
              <w:rPr>
                <w:i/>
                <w:iCs/>
                <w:sz w:val="12"/>
                <w:szCs w:val="12"/>
              </w:rPr>
            </w:pPr>
            <w:r w:rsidRPr="00F45341">
              <w:rPr>
                <w:i/>
                <w:iCs/>
                <w:sz w:val="12"/>
                <w:szCs w:val="12"/>
              </w:rPr>
              <w:t>99,5%</w:t>
            </w:r>
          </w:p>
        </w:tc>
        <w:tc>
          <w:tcPr>
            <w:tcW w:w="352" w:type="pct"/>
            <w:tcBorders>
              <w:top w:val="nil"/>
              <w:left w:val="nil"/>
              <w:bottom w:val="nil"/>
              <w:right w:val="nil"/>
            </w:tcBorders>
            <w:shd w:val="clear" w:color="auto" w:fill="auto"/>
            <w:noWrap/>
            <w:vAlign w:val="center"/>
            <w:hideMark/>
          </w:tcPr>
          <w:p w14:paraId="48E914E0" w14:textId="77777777" w:rsidR="00F45341" w:rsidRPr="00F45341" w:rsidRDefault="00F45341" w:rsidP="00F45341">
            <w:pPr>
              <w:spacing w:line="240" w:lineRule="auto"/>
              <w:jc w:val="right"/>
              <w:rPr>
                <w:i/>
                <w:iCs/>
                <w:sz w:val="12"/>
                <w:szCs w:val="12"/>
              </w:rPr>
            </w:pPr>
          </w:p>
        </w:tc>
      </w:tr>
      <w:tr w:rsidR="00F45341" w:rsidRPr="00F45341" w14:paraId="36DA199C" w14:textId="77777777" w:rsidTr="00F45341">
        <w:trPr>
          <w:trHeight w:val="85"/>
        </w:trPr>
        <w:tc>
          <w:tcPr>
            <w:tcW w:w="2639" w:type="pct"/>
            <w:tcBorders>
              <w:top w:val="nil"/>
              <w:left w:val="nil"/>
              <w:bottom w:val="nil"/>
              <w:right w:val="nil"/>
            </w:tcBorders>
            <w:shd w:val="clear" w:color="auto" w:fill="auto"/>
            <w:vAlign w:val="center"/>
            <w:hideMark/>
          </w:tcPr>
          <w:p w14:paraId="1D0EA8D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670DF4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33395F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D0C19E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44A036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671CD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232C20" w14:textId="77777777" w:rsidTr="00F45341">
        <w:trPr>
          <w:trHeight w:val="85"/>
        </w:trPr>
        <w:tc>
          <w:tcPr>
            <w:tcW w:w="2639" w:type="pct"/>
            <w:tcBorders>
              <w:top w:val="nil"/>
              <w:left w:val="nil"/>
              <w:bottom w:val="nil"/>
              <w:right w:val="nil"/>
            </w:tcBorders>
            <w:shd w:val="clear" w:color="auto" w:fill="auto"/>
            <w:vAlign w:val="bottom"/>
            <w:hideMark/>
          </w:tcPr>
          <w:p w14:paraId="681547B7"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136D33B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F65AD19" w14:textId="77777777" w:rsidR="00F45341" w:rsidRPr="00F45341" w:rsidRDefault="00F45341" w:rsidP="00F45341">
            <w:pPr>
              <w:spacing w:line="240" w:lineRule="auto"/>
              <w:jc w:val="right"/>
              <w:rPr>
                <w:sz w:val="12"/>
                <w:szCs w:val="12"/>
              </w:rPr>
            </w:pPr>
            <w:r w:rsidRPr="00F45341">
              <w:rPr>
                <w:sz w:val="12"/>
                <w:szCs w:val="12"/>
              </w:rPr>
              <w:t>101 650</w:t>
            </w:r>
          </w:p>
        </w:tc>
        <w:tc>
          <w:tcPr>
            <w:tcW w:w="656" w:type="pct"/>
            <w:tcBorders>
              <w:top w:val="nil"/>
              <w:left w:val="nil"/>
              <w:bottom w:val="nil"/>
              <w:right w:val="nil"/>
            </w:tcBorders>
            <w:shd w:val="clear" w:color="auto" w:fill="auto"/>
            <w:noWrap/>
            <w:vAlign w:val="center"/>
            <w:hideMark/>
          </w:tcPr>
          <w:p w14:paraId="5AAE8C12" w14:textId="77777777" w:rsidR="00F45341" w:rsidRPr="00F45341" w:rsidRDefault="00F45341" w:rsidP="00F45341">
            <w:pPr>
              <w:spacing w:line="240" w:lineRule="auto"/>
              <w:jc w:val="right"/>
              <w:rPr>
                <w:sz w:val="12"/>
                <w:szCs w:val="12"/>
              </w:rPr>
            </w:pPr>
            <w:r w:rsidRPr="00F45341">
              <w:rPr>
                <w:sz w:val="12"/>
                <w:szCs w:val="12"/>
              </w:rPr>
              <w:t>101 650,00</w:t>
            </w:r>
          </w:p>
        </w:tc>
        <w:tc>
          <w:tcPr>
            <w:tcW w:w="366" w:type="pct"/>
            <w:tcBorders>
              <w:top w:val="nil"/>
              <w:left w:val="nil"/>
              <w:bottom w:val="nil"/>
              <w:right w:val="nil"/>
            </w:tcBorders>
            <w:shd w:val="clear" w:color="auto" w:fill="auto"/>
            <w:noWrap/>
            <w:vAlign w:val="center"/>
            <w:hideMark/>
          </w:tcPr>
          <w:p w14:paraId="75406F45"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43F99703" w14:textId="77777777" w:rsidR="00F45341" w:rsidRPr="00F45341" w:rsidRDefault="00F45341" w:rsidP="00F45341">
            <w:pPr>
              <w:spacing w:line="240" w:lineRule="auto"/>
              <w:jc w:val="right"/>
              <w:rPr>
                <w:sz w:val="12"/>
                <w:szCs w:val="12"/>
              </w:rPr>
            </w:pPr>
          </w:p>
        </w:tc>
      </w:tr>
      <w:tr w:rsidR="00F45341" w:rsidRPr="00F45341" w14:paraId="0392B9A1" w14:textId="77777777" w:rsidTr="00F45341">
        <w:trPr>
          <w:trHeight w:val="85"/>
        </w:trPr>
        <w:tc>
          <w:tcPr>
            <w:tcW w:w="2639" w:type="pct"/>
            <w:tcBorders>
              <w:top w:val="nil"/>
              <w:left w:val="nil"/>
              <w:bottom w:val="nil"/>
              <w:right w:val="nil"/>
            </w:tcBorders>
            <w:shd w:val="clear" w:color="auto" w:fill="auto"/>
            <w:vAlign w:val="bottom"/>
            <w:hideMark/>
          </w:tcPr>
          <w:p w14:paraId="35609FE4"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56E2C69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4EA7E9A" w14:textId="77777777" w:rsidR="00F45341" w:rsidRPr="00F45341" w:rsidRDefault="00F45341" w:rsidP="00F45341">
            <w:pPr>
              <w:spacing w:line="240" w:lineRule="auto"/>
              <w:jc w:val="right"/>
              <w:rPr>
                <w:sz w:val="12"/>
                <w:szCs w:val="12"/>
              </w:rPr>
            </w:pPr>
            <w:r w:rsidRPr="00F45341">
              <w:rPr>
                <w:sz w:val="12"/>
                <w:szCs w:val="12"/>
              </w:rPr>
              <w:t>10 000</w:t>
            </w:r>
          </w:p>
        </w:tc>
        <w:tc>
          <w:tcPr>
            <w:tcW w:w="656" w:type="pct"/>
            <w:tcBorders>
              <w:top w:val="nil"/>
              <w:left w:val="nil"/>
              <w:bottom w:val="nil"/>
              <w:right w:val="nil"/>
            </w:tcBorders>
            <w:shd w:val="clear" w:color="auto" w:fill="auto"/>
            <w:noWrap/>
            <w:vAlign w:val="center"/>
            <w:hideMark/>
          </w:tcPr>
          <w:p w14:paraId="4307C6AB" w14:textId="77777777" w:rsidR="00F45341" w:rsidRPr="00F45341" w:rsidRDefault="00F45341" w:rsidP="00F45341">
            <w:pPr>
              <w:spacing w:line="240" w:lineRule="auto"/>
              <w:jc w:val="right"/>
              <w:rPr>
                <w:sz w:val="12"/>
                <w:szCs w:val="12"/>
              </w:rPr>
            </w:pPr>
            <w:r w:rsidRPr="00F45341">
              <w:rPr>
                <w:sz w:val="12"/>
                <w:szCs w:val="12"/>
              </w:rPr>
              <w:t>9 957,04</w:t>
            </w:r>
          </w:p>
        </w:tc>
        <w:tc>
          <w:tcPr>
            <w:tcW w:w="366" w:type="pct"/>
            <w:tcBorders>
              <w:top w:val="nil"/>
              <w:left w:val="nil"/>
              <w:bottom w:val="nil"/>
              <w:right w:val="nil"/>
            </w:tcBorders>
            <w:shd w:val="clear" w:color="auto" w:fill="auto"/>
            <w:noWrap/>
            <w:vAlign w:val="center"/>
            <w:hideMark/>
          </w:tcPr>
          <w:p w14:paraId="1C5D571B" w14:textId="77777777" w:rsidR="00F45341" w:rsidRPr="00F45341" w:rsidRDefault="00F45341" w:rsidP="00F45341">
            <w:pPr>
              <w:spacing w:line="240" w:lineRule="auto"/>
              <w:jc w:val="right"/>
              <w:rPr>
                <w:sz w:val="12"/>
                <w:szCs w:val="12"/>
              </w:rPr>
            </w:pPr>
            <w:r w:rsidRPr="00F45341">
              <w:rPr>
                <w:sz w:val="12"/>
                <w:szCs w:val="12"/>
              </w:rPr>
              <w:t>99,6%</w:t>
            </w:r>
          </w:p>
        </w:tc>
        <w:tc>
          <w:tcPr>
            <w:tcW w:w="352" w:type="pct"/>
            <w:tcBorders>
              <w:top w:val="nil"/>
              <w:left w:val="nil"/>
              <w:bottom w:val="nil"/>
              <w:right w:val="nil"/>
            </w:tcBorders>
            <w:shd w:val="clear" w:color="auto" w:fill="auto"/>
            <w:noWrap/>
            <w:vAlign w:val="bottom"/>
            <w:hideMark/>
          </w:tcPr>
          <w:p w14:paraId="43E35723" w14:textId="77777777" w:rsidR="00F45341" w:rsidRPr="00F45341" w:rsidRDefault="00F45341" w:rsidP="00F45341">
            <w:pPr>
              <w:spacing w:line="240" w:lineRule="auto"/>
              <w:jc w:val="right"/>
              <w:rPr>
                <w:sz w:val="12"/>
                <w:szCs w:val="12"/>
              </w:rPr>
            </w:pPr>
          </w:p>
        </w:tc>
      </w:tr>
      <w:tr w:rsidR="00F45341" w:rsidRPr="00F45341" w14:paraId="2F5770D4" w14:textId="77777777" w:rsidTr="00F45341">
        <w:trPr>
          <w:trHeight w:val="85"/>
        </w:trPr>
        <w:tc>
          <w:tcPr>
            <w:tcW w:w="2639" w:type="pct"/>
            <w:tcBorders>
              <w:top w:val="nil"/>
              <w:left w:val="nil"/>
              <w:bottom w:val="nil"/>
              <w:right w:val="nil"/>
            </w:tcBorders>
            <w:shd w:val="clear" w:color="auto" w:fill="auto"/>
            <w:vAlign w:val="bottom"/>
            <w:hideMark/>
          </w:tcPr>
          <w:p w14:paraId="2EE7F5C9"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13CCDE83"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5810DCC" w14:textId="77777777" w:rsidR="00F45341" w:rsidRPr="00F45341" w:rsidRDefault="00F45341" w:rsidP="00F45341">
            <w:pPr>
              <w:spacing w:line="240" w:lineRule="auto"/>
              <w:jc w:val="right"/>
              <w:rPr>
                <w:sz w:val="12"/>
                <w:szCs w:val="12"/>
              </w:rPr>
            </w:pPr>
            <w:r w:rsidRPr="00F45341">
              <w:rPr>
                <w:sz w:val="12"/>
                <w:szCs w:val="12"/>
              </w:rPr>
              <w:t>1 700</w:t>
            </w:r>
          </w:p>
        </w:tc>
        <w:tc>
          <w:tcPr>
            <w:tcW w:w="656" w:type="pct"/>
            <w:tcBorders>
              <w:top w:val="nil"/>
              <w:left w:val="nil"/>
              <w:bottom w:val="nil"/>
              <w:right w:val="nil"/>
            </w:tcBorders>
            <w:shd w:val="clear" w:color="auto" w:fill="auto"/>
            <w:noWrap/>
            <w:vAlign w:val="center"/>
            <w:hideMark/>
          </w:tcPr>
          <w:p w14:paraId="32FB2C84" w14:textId="77777777" w:rsidR="00F45341" w:rsidRPr="00F45341" w:rsidRDefault="00F45341" w:rsidP="00F45341">
            <w:pPr>
              <w:spacing w:line="240" w:lineRule="auto"/>
              <w:jc w:val="right"/>
              <w:rPr>
                <w:sz w:val="12"/>
                <w:szCs w:val="12"/>
              </w:rPr>
            </w:pPr>
            <w:r w:rsidRPr="00F45341">
              <w:rPr>
                <w:sz w:val="12"/>
                <w:szCs w:val="12"/>
              </w:rPr>
              <w:t>1 353,00</w:t>
            </w:r>
          </w:p>
        </w:tc>
        <w:tc>
          <w:tcPr>
            <w:tcW w:w="366" w:type="pct"/>
            <w:tcBorders>
              <w:top w:val="nil"/>
              <w:left w:val="nil"/>
              <w:bottom w:val="nil"/>
              <w:right w:val="nil"/>
            </w:tcBorders>
            <w:shd w:val="clear" w:color="auto" w:fill="auto"/>
            <w:noWrap/>
            <w:vAlign w:val="center"/>
            <w:hideMark/>
          </w:tcPr>
          <w:p w14:paraId="68E7A2E3" w14:textId="77777777" w:rsidR="00F45341" w:rsidRPr="00F45341" w:rsidRDefault="00F45341" w:rsidP="00F45341">
            <w:pPr>
              <w:spacing w:line="240" w:lineRule="auto"/>
              <w:jc w:val="right"/>
              <w:rPr>
                <w:sz w:val="12"/>
                <w:szCs w:val="12"/>
              </w:rPr>
            </w:pPr>
            <w:r w:rsidRPr="00F45341">
              <w:rPr>
                <w:sz w:val="12"/>
                <w:szCs w:val="12"/>
              </w:rPr>
              <w:t>79,6%</w:t>
            </w:r>
          </w:p>
        </w:tc>
        <w:tc>
          <w:tcPr>
            <w:tcW w:w="352" w:type="pct"/>
            <w:tcBorders>
              <w:top w:val="nil"/>
              <w:left w:val="nil"/>
              <w:bottom w:val="nil"/>
              <w:right w:val="nil"/>
            </w:tcBorders>
            <w:shd w:val="clear" w:color="auto" w:fill="auto"/>
            <w:noWrap/>
            <w:vAlign w:val="bottom"/>
            <w:hideMark/>
          </w:tcPr>
          <w:p w14:paraId="1960BDA0" w14:textId="77777777" w:rsidR="00F45341" w:rsidRPr="00F45341" w:rsidRDefault="00F45341" w:rsidP="00F45341">
            <w:pPr>
              <w:spacing w:line="240" w:lineRule="auto"/>
              <w:jc w:val="right"/>
              <w:rPr>
                <w:sz w:val="12"/>
                <w:szCs w:val="12"/>
              </w:rPr>
            </w:pPr>
          </w:p>
        </w:tc>
      </w:tr>
      <w:tr w:rsidR="00F45341" w:rsidRPr="00F45341" w14:paraId="46423920" w14:textId="77777777" w:rsidTr="00F45341">
        <w:trPr>
          <w:trHeight w:val="85"/>
        </w:trPr>
        <w:tc>
          <w:tcPr>
            <w:tcW w:w="2639" w:type="pct"/>
            <w:tcBorders>
              <w:top w:val="nil"/>
              <w:left w:val="nil"/>
              <w:bottom w:val="nil"/>
              <w:right w:val="nil"/>
            </w:tcBorders>
            <w:shd w:val="clear" w:color="auto" w:fill="auto"/>
            <w:vAlign w:val="center"/>
            <w:hideMark/>
          </w:tcPr>
          <w:p w14:paraId="4890365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5F82038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19CDE394"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0AA06B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74BB2D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E1853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BA09DA" w14:textId="77777777" w:rsidTr="00F45341">
        <w:trPr>
          <w:trHeight w:val="85"/>
        </w:trPr>
        <w:tc>
          <w:tcPr>
            <w:tcW w:w="2639" w:type="pct"/>
            <w:tcBorders>
              <w:top w:val="nil"/>
              <w:left w:val="nil"/>
              <w:bottom w:val="nil"/>
              <w:right w:val="nil"/>
            </w:tcBorders>
            <w:shd w:val="clear" w:color="auto" w:fill="auto"/>
            <w:vAlign w:val="center"/>
            <w:hideMark/>
          </w:tcPr>
          <w:p w14:paraId="75965883"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80150</w:t>
            </w:r>
          </w:p>
        </w:tc>
        <w:tc>
          <w:tcPr>
            <w:tcW w:w="421" w:type="pct"/>
            <w:tcBorders>
              <w:top w:val="nil"/>
              <w:left w:val="nil"/>
              <w:bottom w:val="nil"/>
              <w:right w:val="nil"/>
            </w:tcBorders>
            <w:shd w:val="clear" w:color="auto" w:fill="auto"/>
            <w:noWrap/>
            <w:vAlign w:val="bottom"/>
            <w:hideMark/>
          </w:tcPr>
          <w:p w14:paraId="23CE9C4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484DAE26" w14:textId="77777777" w:rsidR="00F45341" w:rsidRPr="00F45341" w:rsidRDefault="00F45341" w:rsidP="00F45341">
            <w:pPr>
              <w:spacing w:line="240" w:lineRule="auto"/>
              <w:jc w:val="right"/>
              <w:rPr>
                <w:sz w:val="12"/>
                <w:szCs w:val="12"/>
              </w:rPr>
            </w:pPr>
            <w:r w:rsidRPr="00F45341">
              <w:rPr>
                <w:sz w:val="12"/>
                <w:szCs w:val="12"/>
              </w:rPr>
              <w:t>5 409 615</w:t>
            </w:r>
          </w:p>
        </w:tc>
        <w:tc>
          <w:tcPr>
            <w:tcW w:w="656" w:type="pct"/>
            <w:tcBorders>
              <w:top w:val="nil"/>
              <w:left w:val="nil"/>
              <w:bottom w:val="nil"/>
              <w:right w:val="nil"/>
            </w:tcBorders>
            <w:shd w:val="clear" w:color="auto" w:fill="auto"/>
            <w:noWrap/>
            <w:vAlign w:val="bottom"/>
            <w:hideMark/>
          </w:tcPr>
          <w:p w14:paraId="671ED2A6" w14:textId="77777777" w:rsidR="00F45341" w:rsidRPr="00F45341" w:rsidRDefault="00F45341" w:rsidP="00F45341">
            <w:pPr>
              <w:spacing w:line="240" w:lineRule="auto"/>
              <w:jc w:val="right"/>
              <w:rPr>
                <w:sz w:val="12"/>
                <w:szCs w:val="12"/>
              </w:rPr>
            </w:pPr>
            <w:r w:rsidRPr="00F45341">
              <w:rPr>
                <w:sz w:val="12"/>
                <w:szCs w:val="12"/>
              </w:rPr>
              <w:t>5 401 813,08</w:t>
            </w:r>
          </w:p>
        </w:tc>
        <w:tc>
          <w:tcPr>
            <w:tcW w:w="366" w:type="pct"/>
            <w:tcBorders>
              <w:top w:val="nil"/>
              <w:left w:val="nil"/>
              <w:bottom w:val="nil"/>
              <w:right w:val="nil"/>
            </w:tcBorders>
            <w:shd w:val="clear" w:color="auto" w:fill="auto"/>
            <w:vAlign w:val="center"/>
            <w:hideMark/>
          </w:tcPr>
          <w:p w14:paraId="24842B42"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bottom"/>
            <w:hideMark/>
          </w:tcPr>
          <w:p w14:paraId="7D7C4D9A" w14:textId="77777777" w:rsidR="00F45341" w:rsidRPr="00F45341" w:rsidRDefault="00F45341" w:rsidP="00F45341">
            <w:pPr>
              <w:spacing w:line="240" w:lineRule="auto"/>
              <w:jc w:val="right"/>
              <w:rPr>
                <w:sz w:val="12"/>
                <w:szCs w:val="12"/>
              </w:rPr>
            </w:pPr>
          </w:p>
        </w:tc>
      </w:tr>
      <w:tr w:rsidR="00F45341" w:rsidRPr="00F45341" w14:paraId="04A50311" w14:textId="77777777" w:rsidTr="00F45341">
        <w:trPr>
          <w:trHeight w:val="85"/>
        </w:trPr>
        <w:tc>
          <w:tcPr>
            <w:tcW w:w="2639" w:type="pct"/>
            <w:tcBorders>
              <w:top w:val="nil"/>
              <w:left w:val="nil"/>
              <w:bottom w:val="nil"/>
              <w:right w:val="nil"/>
            </w:tcBorders>
            <w:shd w:val="clear" w:color="auto" w:fill="auto"/>
            <w:vAlign w:val="center"/>
            <w:hideMark/>
          </w:tcPr>
          <w:p w14:paraId="1018C23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20E09A6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638FCE4F"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1EEAA0B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2A2360A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2A406D1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79CEA9" w14:textId="77777777" w:rsidTr="00F45341">
        <w:trPr>
          <w:trHeight w:val="85"/>
        </w:trPr>
        <w:tc>
          <w:tcPr>
            <w:tcW w:w="2639" w:type="pct"/>
            <w:tcBorders>
              <w:top w:val="nil"/>
              <w:left w:val="nil"/>
              <w:bottom w:val="nil"/>
              <w:right w:val="nil"/>
            </w:tcBorders>
            <w:shd w:val="clear" w:color="auto" w:fill="auto"/>
            <w:vAlign w:val="center"/>
            <w:hideMark/>
          </w:tcPr>
          <w:p w14:paraId="4973472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noWrap/>
            <w:vAlign w:val="bottom"/>
            <w:hideMark/>
          </w:tcPr>
          <w:p w14:paraId="667D111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670641A0"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76108AE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73AD18A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5297B7F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00783C" w14:textId="77777777" w:rsidTr="00F45341">
        <w:trPr>
          <w:trHeight w:val="85"/>
        </w:trPr>
        <w:tc>
          <w:tcPr>
            <w:tcW w:w="2639" w:type="pct"/>
            <w:tcBorders>
              <w:top w:val="nil"/>
              <w:left w:val="nil"/>
              <w:bottom w:val="nil"/>
              <w:right w:val="nil"/>
            </w:tcBorders>
            <w:shd w:val="clear" w:color="auto" w:fill="auto"/>
            <w:vAlign w:val="center"/>
            <w:hideMark/>
          </w:tcPr>
          <w:p w14:paraId="58F9DEE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04E8C53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70E1C602"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2076396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728610C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1C3F21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5992A7" w14:textId="77777777" w:rsidTr="00F45341">
        <w:trPr>
          <w:trHeight w:val="85"/>
        </w:trPr>
        <w:tc>
          <w:tcPr>
            <w:tcW w:w="2639" w:type="pct"/>
            <w:tcBorders>
              <w:top w:val="nil"/>
              <w:left w:val="nil"/>
              <w:bottom w:val="nil"/>
              <w:right w:val="nil"/>
            </w:tcBorders>
            <w:shd w:val="clear" w:color="auto" w:fill="auto"/>
            <w:vAlign w:val="center"/>
            <w:hideMark/>
          </w:tcPr>
          <w:p w14:paraId="56116991"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bottom"/>
            <w:hideMark/>
          </w:tcPr>
          <w:p w14:paraId="750BBC5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5E4609B6"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3FEF615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5D76E2E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4EAD7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C140C5" w14:textId="77777777" w:rsidTr="00F45341">
        <w:trPr>
          <w:trHeight w:val="85"/>
        </w:trPr>
        <w:tc>
          <w:tcPr>
            <w:tcW w:w="2639" w:type="pct"/>
            <w:tcBorders>
              <w:top w:val="nil"/>
              <w:left w:val="nil"/>
              <w:bottom w:val="nil"/>
              <w:right w:val="nil"/>
            </w:tcBorders>
            <w:shd w:val="clear" w:color="auto" w:fill="auto"/>
            <w:vAlign w:val="center"/>
            <w:hideMark/>
          </w:tcPr>
          <w:p w14:paraId="775BEC01"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noWrap/>
            <w:vAlign w:val="bottom"/>
            <w:hideMark/>
          </w:tcPr>
          <w:p w14:paraId="1C79CC50"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079FECE9" w14:textId="77777777" w:rsidR="00F45341" w:rsidRPr="00F45341" w:rsidRDefault="00F45341" w:rsidP="00F45341">
            <w:pPr>
              <w:spacing w:line="240" w:lineRule="auto"/>
              <w:jc w:val="right"/>
              <w:rPr>
                <w:sz w:val="12"/>
                <w:szCs w:val="12"/>
              </w:rPr>
            </w:pPr>
            <w:r w:rsidRPr="00F45341">
              <w:rPr>
                <w:sz w:val="12"/>
                <w:szCs w:val="12"/>
              </w:rPr>
              <w:t>5 124 831</w:t>
            </w:r>
          </w:p>
        </w:tc>
        <w:tc>
          <w:tcPr>
            <w:tcW w:w="656" w:type="pct"/>
            <w:tcBorders>
              <w:top w:val="nil"/>
              <w:left w:val="nil"/>
              <w:bottom w:val="nil"/>
              <w:right w:val="nil"/>
            </w:tcBorders>
            <w:shd w:val="clear" w:color="auto" w:fill="auto"/>
            <w:noWrap/>
            <w:vAlign w:val="bottom"/>
            <w:hideMark/>
          </w:tcPr>
          <w:p w14:paraId="1D5063F0" w14:textId="77777777" w:rsidR="00F45341" w:rsidRPr="00F45341" w:rsidRDefault="00F45341" w:rsidP="00F45341">
            <w:pPr>
              <w:spacing w:line="240" w:lineRule="auto"/>
              <w:jc w:val="right"/>
              <w:rPr>
                <w:sz w:val="12"/>
                <w:szCs w:val="12"/>
              </w:rPr>
            </w:pPr>
            <w:r w:rsidRPr="00F45341">
              <w:rPr>
                <w:sz w:val="12"/>
                <w:szCs w:val="12"/>
              </w:rPr>
              <w:t>5 117 940,28</w:t>
            </w:r>
          </w:p>
        </w:tc>
        <w:tc>
          <w:tcPr>
            <w:tcW w:w="366" w:type="pct"/>
            <w:tcBorders>
              <w:top w:val="nil"/>
              <w:left w:val="nil"/>
              <w:bottom w:val="nil"/>
              <w:right w:val="nil"/>
            </w:tcBorders>
            <w:shd w:val="clear" w:color="auto" w:fill="auto"/>
            <w:vAlign w:val="center"/>
            <w:hideMark/>
          </w:tcPr>
          <w:p w14:paraId="3016B7FE"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bottom"/>
            <w:hideMark/>
          </w:tcPr>
          <w:p w14:paraId="729D61E3" w14:textId="77777777" w:rsidR="00F45341" w:rsidRPr="00F45341" w:rsidRDefault="00F45341" w:rsidP="00F45341">
            <w:pPr>
              <w:spacing w:line="240" w:lineRule="auto"/>
              <w:jc w:val="right"/>
              <w:rPr>
                <w:sz w:val="12"/>
                <w:szCs w:val="12"/>
              </w:rPr>
            </w:pPr>
          </w:p>
        </w:tc>
      </w:tr>
      <w:tr w:rsidR="00F45341" w:rsidRPr="00F45341" w14:paraId="526B3725" w14:textId="77777777" w:rsidTr="00F45341">
        <w:trPr>
          <w:trHeight w:val="85"/>
        </w:trPr>
        <w:tc>
          <w:tcPr>
            <w:tcW w:w="2639" w:type="pct"/>
            <w:tcBorders>
              <w:top w:val="nil"/>
              <w:left w:val="nil"/>
              <w:bottom w:val="nil"/>
              <w:right w:val="nil"/>
            </w:tcBorders>
            <w:shd w:val="clear" w:color="auto" w:fill="auto"/>
            <w:vAlign w:val="center"/>
            <w:hideMark/>
          </w:tcPr>
          <w:p w14:paraId="02DE906D"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noWrap/>
            <w:vAlign w:val="bottom"/>
            <w:hideMark/>
          </w:tcPr>
          <w:p w14:paraId="2F57445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bottom"/>
            <w:hideMark/>
          </w:tcPr>
          <w:p w14:paraId="41E4C366" w14:textId="77777777" w:rsidR="00F45341" w:rsidRPr="00F45341" w:rsidRDefault="00F45341" w:rsidP="00F45341">
            <w:pPr>
              <w:spacing w:line="240" w:lineRule="auto"/>
              <w:jc w:val="right"/>
              <w:rPr>
                <w:i/>
                <w:iCs/>
                <w:sz w:val="12"/>
                <w:szCs w:val="12"/>
              </w:rPr>
            </w:pPr>
            <w:r w:rsidRPr="00F45341">
              <w:rPr>
                <w:i/>
                <w:iCs/>
                <w:sz w:val="12"/>
                <w:szCs w:val="12"/>
              </w:rPr>
              <w:t>157 000</w:t>
            </w:r>
          </w:p>
        </w:tc>
        <w:tc>
          <w:tcPr>
            <w:tcW w:w="656" w:type="pct"/>
            <w:tcBorders>
              <w:top w:val="nil"/>
              <w:left w:val="nil"/>
              <w:bottom w:val="nil"/>
              <w:right w:val="nil"/>
            </w:tcBorders>
            <w:shd w:val="clear" w:color="auto" w:fill="auto"/>
            <w:noWrap/>
            <w:vAlign w:val="bottom"/>
            <w:hideMark/>
          </w:tcPr>
          <w:p w14:paraId="00290716" w14:textId="77777777" w:rsidR="00F45341" w:rsidRPr="00F45341" w:rsidRDefault="00F45341" w:rsidP="00F45341">
            <w:pPr>
              <w:spacing w:line="240" w:lineRule="auto"/>
              <w:jc w:val="right"/>
              <w:rPr>
                <w:i/>
                <w:iCs/>
                <w:sz w:val="12"/>
                <w:szCs w:val="12"/>
              </w:rPr>
            </w:pPr>
            <w:r w:rsidRPr="00F45341">
              <w:rPr>
                <w:i/>
                <w:iCs/>
                <w:sz w:val="12"/>
                <w:szCs w:val="12"/>
              </w:rPr>
              <w:t>152 179,76</w:t>
            </w:r>
          </w:p>
        </w:tc>
        <w:tc>
          <w:tcPr>
            <w:tcW w:w="366" w:type="pct"/>
            <w:tcBorders>
              <w:top w:val="nil"/>
              <w:left w:val="nil"/>
              <w:bottom w:val="nil"/>
              <w:right w:val="nil"/>
            </w:tcBorders>
            <w:shd w:val="clear" w:color="auto" w:fill="auto"/>
            <w:noWrap/>
            <w:vAlign w:val="center"/>
            <w:hideMark/>
          </w:tcPr>
          <w:p w14:paraId="4101811A" w14:textId="77777777" w:rsidR="00F45341" w:rsidRPr="00F45341" w:rsidRDefault="00F45341" w:rsidP="00F45341">
            <w:pPr>
              <w:spacing w:line="240" w:lineRule="auto"/>
              <w:jc w:val="right"/>
              <w:rPr>
                <w:i/>
                <w:iCs/>
                <w:sz w:val="12"/>
                <w:szCs w:val="12"/>
              </w:rPr>
            </w:pPr>
            <w:r w:rsidRPr="00F45341">
              <w:rPr>
                <w:i/>
                <w:iCs/>
                <w:sz w:val="12"/>
                <w:szCs w:val="12"/>
              </w:rPr>
              <w:t>96,9%</w:t>
            </w:r>
          </w:p>
        </w:tc>
        <w:tc>
          <w:tcPr>
            <w:tcW w:w="352" w:type="pct"/>
            <w:tcBorders>
              <w:top w:val="nil"/>
              <w:left w:val="nil"/>
              <w:bottom w:val="nil"/>
              <w:right w:val="nil"/>
            </w:tcBorders>
            <w:shd w:val="clear" w:color="auto" w:fill="auto"/>
            <w:noWrap/>
            <w:vAlign w:val="bottom"/>
            <w:hideMark/>
          </w:tcPr>
          <w:p w14:paraId="71C29F6E" w14:textId="77777777" w:rsidR="00F45341" w:rsidRPr="00F45341" w:rsidRDefault="00F45341" w:rsidP="00F45341">
            <w:pPr>
              <w:spacing w:line="240" w:lineRule="auto"/>
              <w:jc w:val="right"/>
              <w:rPr>
                <w:i/>
                <w:iCs/>
                <w:sz w:val="12"/>
                <w:szCs w:val="12"/>
              </w:rPr>
            </w:pPr>
          </w:p>
        </w:tc>
      </w:tr>
      <w:tr w:rsidR="00F45341" w:rsidRPr="00F45341" w14:paraId="31EEB9D1" w14:textId="77777777" w:rsidTr="00F45341">
        <w:trPr>
          <w:trHeight w:val="85"/>
        </w:trPr>
        <w:tc>
          <w:tcPr>
            <w:tcW w:w="2639" w:type="pct"/>
            <w:tcBorders>
              <w:top w:val="nil"/>
              <w:left w:val="nil"/>
              <w:bottom w:val="nil"/>
              <w:right w:val="nil"/>
            </w:tcBorders>
            <w:shd w:val="clear" w:color="auto" w:fill="auto"/>
            <w:vAlign w:val="center"/>
            <w:hideMark/>
          </w:tcPr>
          <w:p w14:paraId="762F6DC4"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1492E48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256C1DF" w14:textId="77777777" w:rsidR="00F45341" w:rsidRPr="00F45341" w:rsidRDefault="00F45341" w:rsidP="00F45341">
            <w:pPr>
              <w:spacing w:line="240" w:lineRule="auto"/>
              <w:jc w:val="right"/>
              <w:rPr>
                <w:i/>
                <w:iCs/>
                <w:sz w:val="12"/>
                <w:szCs w:val="12"/>
              </w:rPr>
            </w:pPr>
            <w:r w:rsidRPr="00F45341">
              <w:rPr>
                <w:i/>
                <w:iCs/>
                <w:sz w:val="12"/>
                <w:szCs w:val="12"/>
              </w:rPr>
              <w:t>3 959 750</w:t>
            </w:r>
          </w:p>
        </w:tc>
        <w:tc>
          <w:tcPr>
            <w:tcW w:w="656" w:type="pct"/>
            <w:tcBorders>
              <w:top w:val="nil"/>
              <w:left w:val="nil"/>
              <w:bottom w:val="nil"/>
              <w:right w:val="nil"/>
            </w:tcBorders>
            <w:shd w:val="clear" w:color="auto" w:fill="auto"/>
            <w:noWrap/>
            <w:vAlign w:val="center"/>
            <w:hideMark/>
          </w:tcPr>
          <w:p w14:paraId="3558813F" w14:textId="77777777" w:rsidR="00F45341" w:rsidRPr="00F45341" w:rsidRDefault="00F45341" w:rsidP="00F45341">
            <w:pPr>
              <w:spacing w:line="240" w:lineRule="auto"/>
              <w:jc w:val="right"/>
              <w:rPr>
                <w:i/>
                <w:iCs/>
                <w:sz w:val="12"/>
                <w:szCs w:val="12"/>
              </w:rPr>
            </w:pPr>
            <w:r w:rsidRPr="00F45341">
              <w:rPr>
                <w:i/>
                <w:iCs/>
                <w:sz w:val="12"/>
                <w:szCs w:val="12"/>
              </w:rPr>
              <w:t>3 959 722,02</w:t>
            </w:r>
          </w:p>
        </w:tc>
        <w:tc>
          <w:tcPr>
            <w:tcW w:w="366" w:type="pct"/>
            <w:tcBorders>
              <w:top w:val="nil"/>
              <w:left w:val="nil"/>
              <w:bottom w:val="nil"/>
              <w:right w:val="nil"/>
            </w:tcBorders>
            <w:shd w:val="clear" w:color="auto" w:fill="auto"/>
            <w:noWrap/>
            <w:vAlign w:val="center"/>
            <w:hideMark/>
          </w:tcPr>
          <w:p w14:paraId="1F6323AF"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395CA33A" w14:textId="77777777" w:rsidR="00F45341" w:rsidRPr="00F45341" w:rsidRDefault="00F45341" w:rsidP="00F45341">
            <w:pPr>
              <w:spacing w:line="240" w:lineRule="auto"/>
              <w:jc w:val="right"/>
              <w:rPr>
                <w:i/>
                <w:iCs/>
                <w:sz w:val="12"/>
                <w:szCs w:val="12"/>
              </w:rPr>
            </w:pPr>
          </w:p>
        </w:tc>
      </w:tr>
      <w:tr w:rsidR="00F45341" w:rsidRPr="00F45341" w14:paraId="3B4008D3" w14:textId="77777777" w:rsidTr="00F45341">
        <w:trPr>
          <w:trHeight w:val="85"/>
        </w:trPr>
        <w:tc>
          <w:tcPr>
            <w:tcW w:w="2639" w:type="pct"/>
            <w:tcBorders>
              <w:top w:val="nil"/>
              <w:left w:val="nil"/>
              <w:bottom w:val="nil"/>
              <w:right w:val="nil"/>
            </w:tcBorders>
            <w:shd w:val="clear" w:color="auto" w:fill="auto"/>
            <w:vAlign w:val="center"/>
            <w:hideMark/>
          </w:tcPr>
          <w:p w14:paraId="2E5B6749"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noWrap/>
            <w:vAlign w:val="bottom"/>
            <w:hideMark/>
          </w:tcPr>
          <w:p w14:paraId="039625A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bottom"/>
            <w:hideMark/>
          </w:tcPr>
          <w:p w14:paraId="322E3741" w14:textId="77777777" w:rsidR="00F45341" w:rsidRPr="00F45341" w:rsidRDefault="00F45341" w:rsidP="00F45341">
            <w:pPr>
              <w:spacing w:line="240" w:lineRule="auto"/>
              <w:jc w:val="right"/>
              <w:rPr>
                <w:i/>
                <w:iCs/>
                <w:sz w:val="12"/>
                <w:szCs w:val="12"/>
              </w:rPr>
            </w:pPr>
            <w:r w:rsidRPr="00F45341">
              <w:rPr>
                <w:i/>
                <w:iCs/>
                <w:sz w:val="12"/>
                <w:szCs w:val="12"/>
              </w:rPr>
              <w:t>10 000</w:t>
            </w:r>
          </w:p>
        </w:tc>
        <w:tc>
          <w:tcPr>
            <w:tcW w:w="656" w:type="pct"/>
            <w:tcBorders>
              <w:top w:val="nil"/>
              <w:left w:val="nil"/>
              <w:bottom w:val="nil"/>
              <w:right w:val="nil"/>
            </w:tcBorders>
            <w:shd w:val="clear" w:color="auto" w:fill="auto"/>
            <w:noWrap/>
            <w:vAlign w:val="bottom"/>
            <w:hideMark/>
          </w:tcPr>
          <w:p w14:paraId="320A8112" w14:textId="77777777" w:rsidR="00F45341" w:rsidRPr="00F45341" w:rsidRDefault="00F45341" w:rsidP="00F45341">
            <w:pPr>
              <w:spacing w:line="240" w:lineRule="auto"/>
              <w:jc w:val="right"/>
              <w:rPr>
                <w:i/>
                <w:iCs/>
                <w:sz w:val="12"/>
                <w:szCs w:val="12"/>
              </w:rPr>
            </w:pPr>
            <w:r w:rsidRPr="00F45341">
              <w:rPr>
                <w:i/>
                <w:iCs/>
                <w:sz w:val="12"/>
                <w:szCs w:val="12"/>
              </w:rPr>
              <w:t>9 876,89</w:t>
            </w:r>
          </w:p>
        </w:tc>
        <w:tc>
          <w:tcPr>
            <w:tcW w:w="366" w:type="pct"/>
            <w:tcBorders>
              <w:top w:val="nil"/>
              <w:left w:val="nil"/>
              <w:bottom w:val="nil"/>
              <w:right w:val="nil"/>
            </w:tcBorders>
            <w:shd w:val="clear" w:color="auto" w:fill="auto"/>
            <w:noWrap/>
            <w:vAlign w:val="center"/>
            <w:hideMark/>
          </w:tcPr>
          <w:p w14:paraId="58065BD1" w14:textId="77777777" w:rsidR="00F45341" w:rsidRPr="00F45341" w:rsidRDefault="00F45341" w:rsidP="00F45341">
            <w:pPr>
              <w:spacing w:line="240" w:lineRule="auto"/>
              <w:jc w:val="right"/>
              <w:rPr>
                <w:i/>
                <w:iCs/>
                <w:sz w:val="12"/>
                <w:szCs w:val="12"/>
              </w:rPr>
            </w:pPr>
            <w:r w:rsidRPr="00F45341">
              <w:rPr>
                <w:i/>
                <w:iCs/>
                <w:sz w:val="12"/>
                <w:szCs w:val="12"/>
              </w:rPr>
              <w:t>98,8%</w:t>
            </w:r>
          </w:p>
        </w:tc>
        <w:tc>
          <w:tcPr>
            <w:tcW w:w="352" w:type="pct"/>
            <w:tcBorders>
              <w:top w:val="nil"/>
              <w:left w:val="nil"/>
              <w:bottom w:val="nil"/>
              <w:right w:val="nil"/>
            </w:tcBorders>
            <w:shd w:val="clear" w:color="auto" w:fill="auto"/>
            <w:noWrap/>
            <w:vAlign w:val="bottom"/>
            <w:hideMark/>
          </w:tcPr>
          <w:p w14:paraId="06FD3752" w14:textId="77777777" w:rsidR="00F45341" w:rsidRPr="00F45341" w:rsidRDefault="00F45341" w:rsidP="00F45341">
            <w:pPr>
              <w:spacing w:line="240" w:lineRule="auto"/>
              <w:jc w:val="right"/>
              <w:rPr>
                <w:i/>
                <w:iCs/>
                <w:sz w:val="12"/>
                <w:szCs w:val="12"/>
              </w:rPr>
            </w:pPr>
          </w:p>
        </w:tc>
      </w:tr>
      <w:tr w:rsidR="00F45341" w:rsidRPr="00F45341" w14:paraId="4657AEDC" w14:textId="77777777" w:rsidTr="00F45341">
        <w:trPr>
          <w:trHeight w:val="85"/>
        </w:trPr>
        <w:tc>
          <w:tcPr>
            <w:tcW w:w="2639" w:type="pct"/>
            <w:tcBorders>
              <w:top w:val="nil"/>
              <w:left w:val="nil"/>
              <w:bottom w:val="nil"/>
              <w:right w:val="nil"/>
            </w:tcBorders>
            <w:shd w:val="clear" w:color="auto" w:fill="auto"/>
            <w:vAlign w:val="center"/>
            <w:hideMark/>
          </w:tcPr>
          <w:p w14:paraId="229F5DCC"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56DE181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14F71BE" w14:textId="77777777" w:rsidR="00F45341" w:rsidRPr="00F45341" w:rsidRDefault="00F45341" w:rsidP="00F45341">
            <w:pPr>
              <w:spacing w:line="240" w:lineRule="auto"/>
              <w:jc w:val="right"/>
              <w:rPr>
                <w:i/>
                <w:iCs/>
                <w:sz w:val="12"/>
                <w:szCs w:val="12"/>
              </w:rPr>
            </w:pPr>
            <w:r w:rsidRPr="00F45341">
              <w:rPr>
                <w:i/>
                <w:iCs/>
                <w:sz w:val="12"/>
                <w:szCs w:val="12"/>
              </w:rPr>
              <w:t>213 250</w:t>
            </w:r>
          </w:p>
        </w:tc>
        <w:tc>
          <w:tcPr>
            <w:tcW w:w="656" w:type="pct"/>
            <w:tcBorders>
              <w:top w:val="nil"/>
              <w:left w:val="nil"/>
              <w:bottom w:val="nil"/>
              <w:right w:val="nil"/>
            </w:tcBorders>
            <w:shd w:val="clear" w:color="auto" w:fill="auto"/>
            <w:noWrap/>
            <w:vAlign w:val="center"/>
            <w:hideMark/>
          </w:tcPr>
          <w:p w14:paraId="7FCB46C2" w14:textId="77777777" w:rsidR="00F45341" w:rsidRPr="00F45341" w:rsidRDefault="00F45341" w:rsidP="00F45341">
            <w:pPr>
              <w:spacing w:line="240" w:lineRule="auto"/>
              <w:jc w:val="right"/>
              <w:rPr>
                <w:i/>
                <w:iCs/>
                <w:sz w:val="12"/>
                <w:szCs w:val="12"/>
              </w:rPr>
            </w:pPr>
            <w:r w:rsidRPr="00F45341">
              <w:rPr>
                <w:i/>
                <w:iCs/>
                <w:sz w:val="12"/>
                <w:szCs w:val="12"/>
              </w:rPr>
              <w:t>213 244,61</w:t>
            </w:r>
          </w:p>
        </w:tc>
        <w:tc>
          <w:tcPr>
            <w:tcW w:w="366" w:type="pct"/>
            <w:tcBorders>
              <w:top w:val="nil"/>
              <w:left w:val="nil"/>
              <w:bottom w:val="nil"/>
              <w:right w:val="nil"/>
            </w:tcBorders>
            <w:shd w:val="clear" w:color="auto" w:fill="auto"/>
            <w:noWrap/>
            <w:vAlign w:val="center"/>
            <w:hideMark/>
          </w:tcPr>
          <w:p w14:paraId="34667E48"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5B076918" w14:textId="77777777" w:rsidR="00F45341" w:rsidRPr="00F45341" w:rsidRDefault="00F45341" w:rsidP="00F45341">
            <w:pPr>
              <w:spacing w:line="240" w:lineRule="auto"/>
              <w:jc w:val="right"/>
              <w:rPr>
                <w:i/>
                <w:iCs/>
                <w:sz w:val="12"/>
                <w:szCs w:val="12"/>
              </w:rPr>
            </w:pPr>
          </w:p>
        </w:tc>
      </w:tr>
      <w:tr w:rsidR="00F45341" w:rsidRPr="00F45341" w14:paraId="0572B019" w14:textId="77777777" w:rsidTr="00F45341">
        <w:trPr>
          <w:trHeight w:val="85"/>
        </w:trPr>
        <w:tc>
          <w:tcPr>
            <w:tcW w:w="2639" w:type="pct"/>
            <w:tcBorders>
              <w:top w:val="nil"/>
              <w:left w:val="nil"/>
              <w:bottom w:val="nil"/>
              <w:right w:val="nil"/>
            </w:tcBorders>
            <w:shd w:val="clear" w:color="auto" w:fill="auto"/>
            <w:vAlign w:val="center"/>
            <w:hideMark/>
          </w:tcPr>
          <w:p w14:paraId="2CDC1267"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noWrap/>
            <w:vAlign w:val="bottom"/>
            <w:hideMark/>
          </w:tcPr>
          <w:p w14:paraId="11BAC32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bottom"/>
            <w:hideMark/>
          </w:tcPr>
          <w:p w14:paraId="44DD5874" w14:textId="77777777" w:rsidR="00F45341" w:rsidRPr="00F45341" w:rsidRDefault="00F45341" w:rsidP="00F45341">
            <w:pPr>
              <w:spacing w:line="240" w:lineRule="auto"/>
              <w:jc w:val="right"/>
              <w:rPr>
                <w:i/>
                <w:iCs/>
                <w:sz w:val="12"/>
                <w:szCs w:val="12"/>
              </w:rPr>
            </w:pPr>
            <w:r w:rsidRPr="00F45341">
              <w:rPr>
                <w:i/>
                <w:iCs/>
                <w:sz w:val="12"/>
                <w:szCs w:val="12"/>
              </w:rPr>
              <w:t>784 831</w:t>
            </w:r>
          </w:p>
        </w:tc>
        <w:tc>
          <w:tcPr>
            <w:tcW w:w="656" w:type="pct"/>
            <w:tcBorders>
              <w:top w:val="nil"/>
              <w:left w:val="nil"/>
              <w:bottom w:val="nil"/>
              <w:right w:val="nil"/>
            </w:tcBorders>
            <w:shd w:val="clear" w:color="auto" w:fill="auto"/>
            <w:noWrap/>
            <w:vAlign w:val="bottom"/>
            <w:hideMark/>
          </w:tcPr>
          <w:p w14:paraId="7A973733" w14:textId="77777777" w:rsidR="00F45341" w:rsidRPr="00F45341" w:rsidRDefault="00F45341" w:rsidP="00F45341">
            <w:pPr>
              <w:spacing w:line="240" w:lineRule="auto"/>
              <w:jc w:val="right"/>
              <w:rPr>
                <w:i/>
                <w:iCs/>
                <w:sz w:val="12"/>
                <w:szCs w:val="12"/>
              </w:rPr>
            </w:pPr>
            <w:r w:rsidRPr="00F45341">
              <w:rPr>
                <w:i/>
                <w:iCs/>
                <w:sz w:val="12"/>
                <w:szCs w:val="12"/>
              </w:rPr>
              <w:t>782 917,00</w:t>
            </w:r>
          </w:p>
        </w:tc>
        <w:tc>
          <w:tcPr>
            <w:tcW w:w="366" w:type="pct"/>
            <w:tcBorders>
              <w:top w:val="nil"/>
              <w:left w:val="nil"/>
              <w:bottom w:val="nil"/>
              <w:right w:val="nil"/>
            </w:tcBorders>
            <w:shd w:val="clear" w:color="auto" w:fill="auto"/>
            <w:noWrap/>
            <w:vAlign w:val="center"/>
            <w:hideMark/>
          </w:tcPr>
          <w:p w14:paraId="162D904C" w14:textId="77777777" w:rsidR="00F45341" w:rsidRPr="00F45341" w:rsidRDefault="00F45341" w:rsidP="00F45341">
            <w:pPr>
              <w:spacing w:line="240" w:lineRule="auto"/>
              <w:jc w:val="right"/>
              <w:rPr>
                <w:i/>
                <w:iCs/>
                <w:sz w:val="12"/>
                <w:szCs w:val="12"/>
              </w:rPr>
            </w:pPr>
            <w:r w:rsidRPr="00F45341">
              <w:rPr>
                <w:i/>
                <w:iCs/>
                <w:sz w:val="12"/>
                <w:szCs w:val="12"/>
              </w:rPr>
              <w:t>99,8%</w:t>
            </w:r>
          </w:p>
        </w:tc>
        <w:tc>
          <w:tcPr>
            <w:tcW w:w="352" w:type="pct"/>
            <w:tcBorders>
              <w:top w:val="nil"/>
              <w:left w:val="nil"/>
              <w:bottom w:val="nil"/>
              <w:right w:val="nil"/>
            </w:tcBorders>
            <w:shd w:val="clear" w:color="auto" w:fill="auto"/>
            <w:noWrap/>
            <w:vAlign w:val="bottom"/>
            <w:hideMark/>
          </w:tcPr>
          <w:p w14:paraId="6D057552" w14:textId="77777777" w:rsidR="00F45341" w:rsidRPr="00F45341" w:rsidRDefault="00F45341" w:rsidP="00F45341">
            <w:pPr>
              <w:spacing w:line="240" w:lineRule="auto"/>
              <w:jc w:val="right"/>
              <w:rPr>
                <w:i/>
                <w:iCs/>
                <w:sz w:val="12"/>
                <w:szCs w:val="12"/>
              </w:rPr>
            </w:pPr>
          </w:p>
        </w:tc>
      </w:tr>
      <w:tr w:rsidR="00F45341" w:rsidRPr="00F45341" w14:paraId="2303B6DA" w14:textId="77777777" w:rsidTr="00F45341">
        <w:trPr>
          <w:trHeight w:val="85"/>
        </w:trPr>
        <w:tc>
          <w:tcPr>
            <w:tcW w:w="2639" w:type="pct"/>
            <w:tcBorders>
              <w:top w:val="nil"/>
              <w:left w:val="nil"/>
              <w:bottom w:val="nil"/>
              <w:right w:val="nil"/>
            </w:tcBorders>
            <w:shd w:val="clear" w:color="auto" w:fill="auto"/>
            <w:vAlign w:val="center"/>
            <w:hideMark/>
          </w:tcPr>
          <w:p w14:paraId="1BDA526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2196F58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375729C5"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25EA349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4F096B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CD3C39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15B532" w14:textId="77777777" w:rsidTr="00F45341">
        <w:trPr>
          <w:trHeight w:val="85"/>
        </w:trPr>
        <w:tc>
          <w:tcPr>
            <w:tcW w:w="2639" w:type="pct"/>
            <w:tcBorders>
              <w:top w:val="nil"/>
              <w:left w:val="nil"/>
              <w:bottom w:val="nil"/>
              <w:right w:val="nil"/>
            </w:tcBorders>
            <w:shd w:val="clear" w:color="auto" w:fill="auto"/>
            <w:vAlign w:val="bottom"/>
            <w:hideMark/>
          </w:tcPr>
          <w:p w14:paraId="608A7CBF"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3BE0840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F35D5D0" w14:textId="77777777" w:rsidR="00F45341" w:rsidRPr="00F45341" w:rsidRDefault="00F45341" w:rsidP="00F45341">
            <w:pPr>
              <w:spacing w:line="240" w:lineRule="auto"/>
              <w:jc w:val="right"/>
              <w:rPr>
                <w:sz w:val="12"/>
                <w:szCs w:val="12"/>
              </w:rPr>
            </w:pPr>
            <w:r w:rsidRPr="00F45341">
              <w:rPr>
                <w:sz w:val="12"/>
                <w:szCs w:val="12"/>
              </w:rPr>
              <w:t>266 154</w:t>
            </w:r>
          </w:p>
        </w:tc>
        <w:tc>
          <w:tcPr>
            <w:tcW w:w="656" w:type="pct"/>
            <w:tcBorders>
              <w:top w:val="nil"/>
              <w:left w:val="nil"/>
              <w:bottom w:val="nil"/>
              <w:right w:val="nil"/>
            </w:tcBorders>
            <w:shd w:val="clear" w:color="auto" w:fill="auto"/>
            <w:noWrap/>
            <w:vAlign w:val="bottom"/>
            <w:hideMark/>
          </w:tcPr>
          <w:p w14:paraId="3F585B2A" w14:textId="77777777" w:rsidR="00F45341" w:rsidRPr="00F45341" w:rsidRDefault="00F45341" w:rsidP="00F45341">
            <w:pPr>
              <w:spacing w:line="240" w:lineRule="auto"/>
              <w:jc w:val="right"/>
              <w:rPr>
                <w:sz w:val="12"/>
                <w:szCs w:val="12"/>
              </w:rPr>
            </w:pPr>
            <w:r w:rsidRPr="00F45341">
              <w:rPr>
                <w:sz w:val="12"/>
                <w:szCs w:val="12"/>
              </w:rPr>
              <w:t>266 154,00</w:t>
            </w:r>
          </w:p>
        </w:tc>
        <w:tc>
          <w:tcPr>
            <w:tcW w:w="366" w:type="pct"/>
            <w:tcBorders>
              <w:top w:val="nil"/>
              <w:left w:val="nil"/>
              <w:bottom w:val="nil"/>
              <w:right w:val="nil"/>
            </w:tcBorders>
            <w:shd w:val="clear" w:color="auto" w:fill="auto"/>
            <w:noWrap/>
            <w:vAlign w:val="center"/>
            <w:hideMark/>
          </w:tcPr>
          <w:p w14:paraId="3BAE227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226DF326" w14:textId="77777777" w:rsidR="00F45341" w:rsidRPr="00F45341" w:rsidRDefault="00F45341" w:rsidP="00F45341">
            <w:pPr>
              <w:spacing w:line="240" w:lineRule="auto"/>
              <w:jc w:val="right"/>
              <w:rPr>
                <w:sz w:val="12"/>
                <w:szCs w:val="12"/>
              </w:rPr>
            </w:pPr>
          </w:p>
        </w:tc>
      </w:tr>
      <w:tr w:rsidR="00F45341" w:rsidRPr="00F45341" w14:paraId="7F96EBCE" w14:textId="77777777" w:rsidTr="00F45341">
        <w:trPr>
          <w:trHeight w:val="85"/>
        </w:trPr>
        <w:tc>
          <w:tcPr>
            <w:tcW w:w="2639" w:type="pct"/>
            <w:tcBorders>
              <w:top w:val="nil"/>
              <w:left w:val="nil"/>
              <w:bottom w:val="nil"/>
              <w:right w:val="nil"/>
            </w:tcBorders>
            <w:shd w:val="clear" w:color="auto" w:fill="auto"/>
            <w:vAlign w:val="bottom"/>
            <w:hideMark/>
          </w:tcPr>
          <w:p w14:paraId="2ED52871"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427D327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58060101" w14:textId="77777777" w:rsidR="00F45341" w:rsidRPr="00F45341" w:rsidRDefault="00F45341" w:rsidP="00F45341">
            <w:pPr>
              <w:spacing w:line="240" w:lineRule="auto"/>
              <w:jc w:val="right"/>
              <w:rPr>
                <w:sz w:val="12"/>
                <w:szCs w:val="12"/>
              </w:rPr>
            </w:pPr>
            <w:r w:rsidRPr="00F45341">
              <w:rPr>
                <w:sz w:val="12"/>
                <w:szCs w:val="12"/>
              </w:rPr>
              <w:t>14 000</w:t>
            </w:r>
          </w:p>
        </w:tc>
        <w:tc>
          <w:tcPr>
            <w:tcW w:w="656" w:type="pct"/>
            <w:tcBorders>
              <w:top w:val="nil"/>
              <w:left w:val="nil"/>
              <w:bottom w:val="nil"/>
              <w:right w:val="nil"/>
            </w:tcBorders>
            <w:shd w:val="clear" w:color="auto" w:fill="auto"/>
            <w:noWrap/>
            <w:vAlign w:val="bottom"/>
            <w:hideMark/>
          </w:tcPr>
          <w:p w14:paraId="79617447" w14:textId="77777777" w:rsidR="00F45341" w:rsidRPr="00F45341" w:rsidRDefault="00F45341" w:rsidP="00F45341">
            <w:pPr>
              <w:spacing w:line="240" w:lineRule="auto"/>
              <w:jc w:val="right"/>
              <w:rPr>
                <w:sz w:val="12"/>
                <w:szCs w:val="12"/>
              </w:rPr>
            </w:pPr>
            <w:r w:rsidRPr="00F45341">
              <w:rPr>
                <w:sz w:val="12"/>
                <w:szCs w:val="12"/>
              </w:rPr>
              <w:t>13 918,80</w:t>
            </w:r>
          </w:p>
        </w:tc>
        <w:tc>
          <w:tcPr>
            <w:tcW w:w="366" w:type="pct"/>
            <w:tcBorders>
              <w:top w:val="nil"/>
              <w:left w:val="nil"/>
              <w:bottom w:val="nil"/>
              <w:right w:val="nil"/>
            </w:tcBorders>
            <w:shd w:val="clear" w:color="auto" w:fill="auto"/>
            <w:noWrap/>
            <w:vAlign w:val="center"/>
            <w:hideMark/>
          </w:tcPr>
          <w:p w14:paraId="2AB6BDBB" w14:textId="77777777" w:rsidR="00F45341" w:rsidRPr="00F45341" w:rsidRDefault="00F45341" w:rsidP="00F45341">
            <w:pPr>
              <w:spacing w:line="240" w:lineRule="auto"/>
              <w:jc w:val="right"/>
              <w:rPr>
                <w:sz w:val="12"/>
                <w:szCs w:val="12"/>
              </w:rPr>
            </w:pPr>
            <w:r w:rsidRPr="00F45341">
              <w:rPr>
                <w:sz w:val="12"/>
                <w:szCs w:val="12"/>
              </w:rPr>
              <w:t>99,4%</w:t>
            </w:r>
          </w:p>
        </w:tc>
        <w:tc>
          <w:tcPr>
            <w:tcW w:w="352" w:type="pct"/>
            <w:tcBorders>
              <w:top w:val="nil"/>
              <w:left w:val="nil"/>
              <w:bottom w:val="nil"/>
              <w:right w:val="nil"/>
            </w:tcBorders>
            <w:shd w:val="clear" w:color="auto" w:fill="auto"/>
            <w:noWrap/>
            <w:vAlign w:val="bottom"/>
            <w:hideMark/>
          </w:tcPr>
          <w:p w14:paraId="3F99852D" w14:textId="77777777" w:rsidR="00F45341" w:rsidRPr="00F45341" w:rsidRDefault="00F45341" w:rsidP="00F45341">
            <w:pPr>
              <w:spacing w:line="240" w:lineRule="auto"/>
              <w:jc w:val="right"/>
              <w:rPr>
                <w:sz w:val="12"/>
                <w:szCs w:val="12"/>
              </w:rPr>
            </w:pPr>
          </w:p>
        </w:tc>
      </w:tr>
      <w:tr w:rsidR="00F45341" w:rsidRPr="00F45341" w14:paraId="36D2058F" w14:textId="77777777" w:rsidTr="00F45341">
        <w:trPr>
          <w:trHeight w:val="85"/>
        </w:trPr>
        <w:tc>
          <w:tcPr>
            <w:tcW w:w="2639" w:type="pct"/>
            <w:tcBorders>
              <w:top w:val="nil"/>
              <w:left w:val="nil"/>
              <w:bottom w:val="nil"/>
              <w:right w:val="nil"/>
            </w:tcBorders>
            <w:shd w:val="clear" w:color="auto" w:fill="auto"/>
            <w:vAlign w:val="bottom"/>
            <w:hideMark/>
          </w:tcPr>
          <w:p w14:paraId="5BE14395"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6BEA8DC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204F2082" w14:textId="77777777" w:rsidR="00F45341" w:rsidRPr="00F45341" w:rsidRDefault="00F45341" w:rsidP="00F45341">
            <w:pPr>
              <w:spacing w:line="240" w:lineRule="auto"/>
              <w:jc w:val="right"/>
              <w:rPr>
                <w:sz w:val="12"/>
                <w:szCs w:val="12"/>
              </w:rPr>
            </w:pPr>
            <w:r w:rsidRPr="00F45341">
              <w:rPr>
                <w:sz w:val="12"/>
                <w:szCs w:val="12"/>
              </w:rPr>
              <w:t>4 630</w:t>
            </w:r>
          </w:p>
        </w:tc>
        <w:tc>
          <w:tcPr>
            <w:tcW w:w="656" w:type="pct"/>
            <w:tcBorders>
              <w:top w:val="nil"/>
              <w:left w:val="nil"/>
              <w:bottom w:val="nil"/>
              <w:right w:val="nil"/>
            </w:tcBorders>
            <w:shd w:val="clear" w:color="auto" w:fill="auto"/>
            <w:noWrap/>
            <w:vAlign w:val="bottom"/>
            <w:hideMark/>
          </w:tcPr>
          <w:p w14:paraId="169EDAB2" w14:textId="77777777" w:rsidR="00F45341" w:rsidRPr="00F45341" w:rsidRDefault="00F45341" w:rsidP="00F45341">
            <w:pPr>
              <w:spacing w:line="240" w:lineRule="auto"/>
              <w:jc w:val="right"/>
              <w:rPr>
                <w:sz w:val="12"/>
                <w:szCs w:val="12"/>
              </w:rPr>
            </w:pPr>
            <w:r w:rsidRPr="00F45341">
              <w:rPr>
                <w:sz w:val="12"/>
                <w:szCs w:val="12"/>
              </w:rPr>
              <w:t>3 800,00</w:t>
            </w:r>
          </w:p>
        </w:tc>
        <w:tc>
          <w:tcPr>
            <w:tcW w:w="366" w:type="pct"/>
            <w:tcBorders>
              <w:top w:val="nil"/>
              <w:left w:val="nil"/>
              <w:bottom w:val="nil"/>
              <w:right w:val="nil"/>
            </w:tcBorders>
            <w:shd w:val="clear" w:color="auto" w:fill="auto"/>
            <w:noWrap/>
            <w:vAlign w:val="center"/>
            <w:hideMark/>
          </w:tcPr>
          <w:p w14:paraId="67388C5E" w14:textId="77777777" w:rsidR="00F45341" w:rsidRPr="00F45341" w:rsidRDefault="00F45341" w:rsidP="00F45341">
            <w:pPr>
              <w:spacing w:line="240" w:lineRule="auto"/>
              <w:jc w:val="right"/>
              <w:rPr>
                <w:sz w:val="12"/>
                <w:szCs w:val="12"/>
              </w:rPr>
            </w:pPr>
            <w:r w:rsidRPr="00F45341">
              <w:rPr>
                <w:sz w:val="12"/>
                <w:szCs w:val="12"/>
              </w:rPr>
              <w:t>82,1%</w:t>
            </w:r>
          </w:p>
        </w:tc>
        <w:tc>
          <w:tcPr>
            <w:tcW w:w="352" w:type="pct"/>
            <w:tcBorders>
              <w:top w:val="nil"/>
              <w:left w:val="nil"/>
              <w:bottom w:val="nil"/>
              <w:right w:val="nil"/>
            </w:tcBorders>
            <w:shd w:val="clear" w:color="auto" w:fill="auto"/>
            <w:noWrap/>
            <w:vAlign w:val="bottom"/>
            <w:hideMark/>
          </w:tcPr>
          <w:p w14:paraId="7F6DEAB4" w14:textId="77777777" w:rsidR="00F45341" w:rsidRPr="00F45341" w:rsidRDefault="00F45341" w:rsidP="00F45341">
            <w:pPr>
              <w:spacing w:line="240" w:lineRule="auto"/>
              <w:jc w:val="right"/>
              <w:rPr>
                <w:sz w:val="12"/>
                <w:szCs w:val="12"/>
              </w:rPr>
            </w:pPr>
          </w:p>
        </w:tc>
      </w:tr>
      <w:tr w:rsidR="00F45341" w:rsidRPr="00F45341" w14:paraId="48F28FA6" w14:textId="77777777" w:rsidTr="00F45341">
        <w:trPr>
          <w:trHeight w:val="85"/>
        </w:trPr>
        <w:tc>
          <w:tcPr>
            <w:tcW w:w="2639" w:type="pct"/>
            <w:tcBorders>
              <w:top w:val="nil"/>
              <w:left w:val="nil"/>
              <w:bottom w:val="nil"/>
              <w:right w:val="nil"/>
            </w:tcBorders>
            <w:shd w:val="clear" w:color="auto" w:fill="auto"/>
            <w:vAlign w:val="center"/>
            <w:hideMark/>
          </w:tcPr>
          <w:p w14:paraId="322C16B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06F52A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9C3908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E8CC1D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8F6434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7FEE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15AA27" w14:textId="77777777" w:rsidTr="00F45341">
        <w:trPr>
          <w:trHeight w:val="85"/>
        </w:trPr>
        <w:tc>
          <w:tcPr>
            <w:tcW w:w="2639" w:type="pct"/>
            <w:tcBorders>
              <w:top w:val="nil"/>
              <w:left w:val="nil"/>
              <w:bottom w:val="nil"/>
              <w:right w:val="nil"/>
            </w:tcBorders>
            <w:shd w:val="clear" w:color="auto" w:fill="auto"/>
            <w:vAlign w:val="center"/>
            <w:hideMark/>
          </w:tcPr>
          <w:p w14:paraId="1C7DA222"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80152</w:t>
            </w:r>
          </w:p>
        </w:tc>
        <w:tc>
          <w:tcPr>
            <w:tcW w:w="421" w:type="pct"/>
            <w:tcBorders>
              <w:top w:val="nil"/>
              <w:left w:val="nil"/>
              <w:bottom w:val="nil"/>
              <w:right w:val="nil"/>
            </w:tcBorders>
            <w:shd w:val="clear" w:color="auto" w:fill="auto"/>
            <w:noWrap/>
            <w:vAlign w:val="bottom"/>
            <w:hideMark/>
          </w:tcPr>
          <w:p w14:paraId="1AC1A92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12820200" w14:textId="77777777" w:rsidR="00F45341" w:rsidRPr="00F45341" w:rsidRDefault="00F45341" w:rsidP="00F45341">
            <w:pPr>
              <w:spacing w:line="240" w:lineRule="auto"/>
              <w:jc w:val="right"/>
              <w:rPr>
                <w:sz w:val="12"/>
                <w:szCs w:val="12"/>
              </w:rPr>
            </w:pPr>
            <w:r w:rsidRPr="00F45341">
              <w:rPr>
                <w:sz w:val="12"/>
                <w:szCs w:val="12"/>
              </w:rPr>
              <w:t>1 083 269</w:t>
            </w:r>
          </w:p>
        </w:tc>
        <w:tc>
          <w:tcPr>
            <w:tcW w:w="656" w:type="pct"/>
            <w:tcBorders>
              <w:top w:val="nil"/>
              <w:left w:val="nil"/>
              <w:bottom w:val="nil"/>
              <w:right w:val="nil"/>
            </w:tcBorders>
            <w:shd w:val="clear" w:color="auto" w:fill="auto"/>
            <w:noWrap/>
            <w:vAlign w:val="bottom"/>
            <w:hideMark/>
          </w:tcPr>
          <w:p w14:paraId="20937785" w14:textId="77777777" w:rsidR="00F45341" w:rsidRPr="00F45341" w:rsidRDefault="00F45341" w:rsidP="00F45341">
            <w:pPr>
              <w:spacing w:line="240" w:lineRule="auto"/>
              <w:jc w:val="right"/>
              <w:rPr>
                <w:sz w:val="12"/>
                <w:szCs w:val="12"/>
              </w:rPr>
            </w:pPr>
            <w:r w:rsidRPr="00F45341">
              <w:rPr>
                <w:sz w:val="12"/>
                <w:szCs w:val="12"/>
              </w:rPr>
              <w:t>1 079 068,97</w:t>
            </w:r>
          </w:p>
        </w:tc>
        <w:tc>
          <w:tcPr>
            <w:tcW w:w="366" w:type="pct"/>
            <w:tcBorders>
              <w:top w:val="nil"/>
              <w:left w:val="nil"/>
              <w:bottom w:val="nil"/>
              <w:right w:val="nil"/>
            </w:tcBorders>
            <w:shd w:val="clear" w:color="auto" w:fill="auto"/>
            <w:vAlign w:val="center"/>
            <w:hideMark/>
          </w:tcPr>
          <w:p w14:paraId="545CE1A9" w14:textId="77777777" w:rsidR="00F45341" w:rsidRPr="00F45341" w:rsidRDefault="00F45341" w:rsidP="00F45341">
            <w:pPr>
              <w:spacing w:line="240" w:lineRule="auto"/>
              <w:jc w:val="right"/>
              <w:rPr>
                <w:sz w:val="12"/>
                <w:szCs w:val="12"/>
              </w:rPr>
            </w:pPr>
            <w:r w:rsidRPr="00F45341">
              <w:rPr>
                <w:sz w:val="12"/>
                <w:szCs w:val="12"/>
              </w:rPr>
              <w:t>99,6%</w:t>
            </w:r>
          </w:p>
        </w:tc>
        <w:tc>
          <w:tcPr>
            <w:tcW w:w="352" w:type="pct"/>
            <w:tcBorders>
              <w:top w:val="nil"/>
              <w:left w:val="nil"/>
              <w:bottom w:val="nil"/>
              <w:right w:val="nil"/>
            </w:tcBorders>
            <w:shd w:val="clear" w:color="auto" w:fill="auto"/>
            <w:noWrap/>
            <w:vAlign w:val="bottom"/>
            <w:hideMark/>
          </w:tcPr>
          <w:p w14:paraId="0A4A0104" w14:textId="77777777" w:rsidR="00F45341" w:rsidRPr="00F45341" w:rsidRDefault="00F45341" w:rsidP="00F45341">
            <w:pPr>
              <w:spacing w:line="240" w:lineRule="auto"/>
              <w:jc w:val="right"/>
              <w:rPr>
                <w:sz w:val="12"/>
                <w:szCs w:val="12"/>
              </w:rPr>
            </w:pPr>
          </w:p>
        </w:tc>
      </w:tr>
      <w:tr w:rsidR="00F45341" w:rsidRPr="00F45341" w14:paraId="655696B2" w14:textId="77777777" w:rsidTr="00F45341">
        <w:trPr>
          <w:trHeight w:val="85"/>
        </w:trPr>
        <w:tc>
          <w:tcPr>
            <w:tcW w:w="2639" w:type="pct"/>
            <w:tcBorders>
              <w:top w:val="nil"/>
              <w:left w:val="nil"/>
              <w:bottom w:val="nil"/>
              <w:right w:val="nil"/>
            </w:tcBorders>
            <w:shd w:val="clear" w:color="auto" w:fill="auto"/>
            <w:vAlign w:val="center"/>
            <w:hideMark/>
          </w:tcPr>
          <w:p w14:paraId="5E2D80B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12B0EC6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286A6DDC"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1605521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652BD70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5DE640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038A89" w14:textId="77777777" w:rsidTr="00F45341">
        <w:trPr>
          <w:trHeight w:val="85"/>
        </w:trPr>
        <w:tc>
          <w:tcPr>
            <w:tcW w:w="2639" w:type="pct"/>
            <w:tcBorders>
              <w:top w:val="nil"/>
              <w:left w:val="nil"/>
              <w:bottom w:val="nil"/>
              <w:right w:val="nil"/>
            </w:tcBorders>
            <w:shd w:val="clear" w:color="auto" w:fill="auto"/>
            <w:vAlign w:val="center"/>
            <w:hideMark/>
          </w:tcPr>
          <w:p w14:paraId="45E0247F"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noWrap/>
            <w:vAlign w:val="bottom"/>
            <w:hideMark/>
          </w:tcPr>
          <w:p w14:paraId="42E5035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66BCF278"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79AEE0B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44EF1D9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244E75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65E35C" w14:textId="77777777" w:rsidTr="00F45341">
        <w:trPr>
          <w:trHeight w:val="85"/>
        </w:trPr>
        <w:tc>
          <w:tcPr>
            <w:tcW w:w="2639" w:type="pct"/>
            <w:tcBorders>
              <w:top w:val="nil"/>
              <w:left w:val="nil"/>
              <w:bottom w:val="nil"/>
              <w:right w:val="nil"/>
            </w:tcBorders>
            <w:shd w:val="clear" w:color="auto" w:fill="auto"/>
            <w:vAlign w:val="center"/>
            <w:hideMark/>
          </w:tcPr>
          <w:p w14:paraId="2FE69CF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3D1F5DB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775ABD45"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6F1BFC1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1FA2300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2C1A6A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562012" w14:textId="77777777" w:rsidTr="00F45341">
        <w:trPr>
          <w:trHeight w:val="85"/>
        </w:trPr>
        <w:tc>
          <w:tcPr>
            <w:tcW w:w="2639" w:type="pct"/>
            <w:tcBorders>
              <w:top w:val="nil"/>
              <w:left w:val="nil"/>
              <w:bottom w:val="nil"/>
              <w:right w:val="nil"/>
            </w:tcBorders>
            <w:shd w:val="clear" w:color="auto" w:fill="auto"/>
            <w:vAlign w:val="center"/>
            <w:hideMark/>
          </w:tcPr>
          <w:p w14:paraId="3BCFE776"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bottom"/>
            <w:hideMark/>
          </w:tcPr>
          <w:p w14:paraId="31EF65B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481D309C"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22DEAD6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53B0503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2E02467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6C22CE" w14:textId="77777777" w:rsidTr="00F45341">
        <w:trPr>
          <w:trHeight w:val="85"/>
        </w:trPr>
        <w:tc>
          <w:tcPr>
            <w:tcW w:w="2639" w:type="pct"/>
            <w:tcBorders>
              <w:top w:val="nil"/>
              <w:left w:val="nil"/>
              <w:bottom w:val="nil"/>
              <w:right w:val="nil"/>
            </w:tcBorders>
            <w:shd w:val="clear" w:color="auto" w:fill="auto"/>
            <w:vAlign w:val="center"/>
            <w:hideMark/>
          </w:tcPr>
          <w:p w14:paraId="0B19080B"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noWrap/>
            <w:vAlign w:val="bottom"/>
            <w:hideMark/>
          </w:tcPr>
          <w:p w14:paraId="5A5635A2"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38546510" w14:textId="77777777" w:rsidR="00F45341" w:rsidRPr="00F45341" w:rsidRDefault="00F45341" w:rsidP="00F45341">
            <w:pPr>
              <w:spacing w:line="240" w:lineRule="auto"/>
              <w:jc w:val="right"/>
              <w:rPr>
                <w:sz w:val="12"/>
                <w:szCs w:val="12"/>
              </w:rPr>
            </w:pPr>
            <w:r w:rsidRPr="00F45341">
              <w:rPr>
                <w:sz w:val="12"/>
                <w:szCs w:val="12"/>
              </w:rPr>
              <w:t>1 034 220</w:t>
            </w:r>
          </w:p>
        </w:tc>
        <w:tc>
          <w:tcPr>
            <w:tcW w:w="656" w:type="pct"/>
            <w:tcBorders>
              <w:top w:val="nil"/>
              <w:left w:val="nil"/>
              <w:bottom w:val="nil"/>
              <w:right w:val="nil"/>
            </w:tcBorders>
            <w:shd w:val="clear" w:color="auto" w:fill="auto"/>
            <w:noWrap/>
            <w:vAlign w:val="bottom"/>
            <w:hideMark/>
          </w:tcPr>
          <w:p w14:paraId="18B5EF28" w14:textId="77777777" w:rsidR="00F45341" w:rsidRPr="00F45341" w:rsidRDefault="00F45341" w:rsidP="00F45341">
            <w:pPr>
              <w:spacing w:line="240" w:lineRule="auto"/>
              <w:jc w:val="right"/>
              <w:rPr>
                <w:sz w:val="12"/>
                <w:szCs w:val="12"/>
              </w:rPr>
            </w:pPr>
            <w:r w:rsidRPr="00F45341">
              <w:rPr>
                <w:sz w:val="12"/>
                <w:szCs w:val="12"/>
              </w:rPr>
              <w:t>1 030 619,97</w:t>
            </w:r>
          </w:p>
        </w:tc>
        <w:tc>
          <w:tcPr>
            <w:tcW w:w="366" w:type="pct"/>
            <w:tcBorders>
              <w:top w:val="nil"/>
              <w:left w:val="nil"/>
              <w:bottom w:val="nil"/>
              <w:right w:val="nil"/>
            </w:tcBorders>
            <w:shd w:val="clear" w:color="auto" w:fill="auto"/>
            <w:vAlign w:val="center"/>
            <w:hideMark/>
          </w:tcPr>
          <w:p w14:paraId="16A48AEE" w14:textId="77777777" w:rsidR="00F45341" w:rsidRPr="00F45341" w:rsidRDefault="00F45341" w:rsidP="00F45341">
            <w:pPr>
              <w:spacing w:line="240" w:lineRule="auto"/>
              <w:jc w:val="right"/>
              <w:rPr>
                <w:sz w:val="12"/>
                <w:szCs w:val="12"/>
              </w:rPr>
            </w:pPr>
            <w:r w:rsidRPr="00F45341">
              <w:rPr>
                <w:sz w:val="12"/>
                <w:szCs w:val="12"/>
              </w:rPr>
              <w:t>99,7%</w:t>
            </w:r>
          </w:p>
        </w:tc>
        <w:tc>
          <w:tcPr>
            <w:tcW w:w="352" w:type="pct"/>
            <w:tcBorders>
              <w:top w:val="nil"/>
              <w:left w:val="nil"/>
              <w:bottom w:val="nil"/>
              <w:right w:val="nil"/>
            </w:tcBorders>
            <w:shd w:val="clear" w:color="auto" w:fill="auto"/>
            <w:noWrap/>
            <w:vAlign w:val="bottom"/>
            <w:hideMark/>
          </w:tcPr>
          <w:p w14:paraId="4172852F" w14:textId="77777777" w:rsidR="00F45341" w:rsidRPr="00F45341" w:rsidRDefault="00F45341" w:rsidP="00F45341">
            <w:pPr>
              <w:spacing w:line="240" w:lineRule="auto"/>
              <w:jc w:val="right"/>
              <w:rPr>
                <w:sz w:val="12"/>
                <w:szCs w:val="12"/>
              </w:rPr>
            </w:pPr>
          </w:p>
        </w:tc>
      </w:tr>
      <w:tr w:rsidR="00F45341" w:rsidRPr="00F45341" w14:paraId="66D6905C" w14:textId="77777777" w:rsidTr="00F45341">
        <w:trPr>
          <w:trHeight w:val="85"/>
        </w:trPr>
        <w:tc>
          <w:tcPr>
            <w:tcW w:w="2639" w:type="pct"/>
            <w:tcBorders>
              <w:top w:val="nil"/>
              <w:left w:val="nil"/>
              <w:bottom w:val="nil"/>
              <w:right w:val="nil"/>
            </w:tcBorders>
            <w:shd w:val="clear" w:color="auto" w:fill="auto"/>
            <w:vAlign w:val="center"/>
            <w:hideMark/>
          </w:tcPr>
          <w:p w14:paraId="0C8024A9" w14:textId="77777777" w:rsidR="00F45341" w:rsidRPr="00F45341" w:rsidRDefault="00F45341" w:rsidP="00F45341">
            <w:pPr>
              <w:spacing w:line="240" w:lineRule="auto"/>
              <w:rPr>
                <w:i/>
                <w:iCs/>
                <w:sz w:val="12"/>
                <w:szCs w:val="12"/>
              </w:rPr>
            </w:pPr>
            <w:r w:rsidRPr="00F45341">
              <w:rPr>
                <w:i/>
                <w:iCs/>
                <w:sz w:val="12"/>
                <w:szCs w:val="12"/>
              </w:rPr>
              <w:t>- wynagrodzenia osobowe nauczycieli</w:t>
            </w:r>
          </w:p>
        </w:tc>
        <w:tc>
          <w:tcPr>
            <w:tcW w:w="421" w:type="pct"/>
            <w:tcBorders>
              <w:top w:val="nil"/>
              <w:left w:val="nil"/>
              <w:bottom w:val="nil"/>
              <w:right w:val="nil"/>
            </w:tcBorders>
            <w:shd w:val="clear" w:color="auto" w:fill="auto"/>
            <w:vAlign w:val="center"/>
            <w:hideMark/>
          </w:tcPr>
          <w:p w14:paraId="2B0B297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6433577" w14:textId="77777777" w:rsidR="00F45341" w:rsidRPr="00F45341" w:rsidRDefault="00F45341" w:rsidP="00F45341">
            <w:pPr>
              <w:spacing w:line="240" w:lineRule="auto"/>
              <w:jc w:val="right"/>
              <w:rPr>
                <w:i/>
                <w:iCs/>
                <w:sz w:val="12"/>
                <w:szCs w:val="12"/>
              </w:rPr>
            </w:pPr>
            <w:r w:rsidRPr="00F45341">
              <w:rPr>
                <w:i/>
                <w:iCs/>
                <w:sz w:val="12"/>
                <w:szCs w:val="12"/>
              </w:rPr>
              <w:t>824 500</w:t>
            </w:r>
          </w:p>
        </w:tc>
        <w:tc>
          <w:tcPr>
            <w:tcW w:w="656" w:type="pct"/>
            <w:tcBorders>
              <w:top w:val="nil"/>
              <w:left w:val="nil"/>
              <w:bottom w:val="nil"/>
              <w:right w:val="nil"/>
            </w:tcBorders>
            <w:shd w:val="clear" w:color="auto" w:fill="auto"/>
            <w:noWrap/>
            <w:vAlign w:val="center"/>
            <w:hideMark/>
          </w:tcPr>
          <w:p w14:paraId="3B66F1A5" w14:textId="77777777" w:rsidR="00F45341" w:rsidRPr="00F45341" w:rsidRDefault="00F45341" w:rsidP="00F45341">
            <w:pPr>
              <w:spacing w:line="240" w:lineRule="auto"/>
              <w:jc w:val="right"/>
              <w:rPr>
                <w:i/>
                <w:iCs/>
                <w:sz w:val="12"/>
                <w:szCs w:val="12"/>
              </w:rPr>
            </w:pPr>
            <w:r w:rsidRPr="00F45341">
              <w:rPr>
                <w:i/>
                <w:iCs/>
                <w:sz w:val="12"/>
                <w:szCs w:val="12"/>
              </w:rPr>
              <w:t>824 488,05</w:t>
            </w:r>
          </w:p>
        </w:tc>
        <w:tc>
          <w:tcPr>
            <w:tcW w:w="366" w:type="pct"/>
            <w:tcBorders>
              <w:top w:val="nil"/>
              <w:left w:val="nil"/>
              <w:bottom w:val="nil"/>
              <w:right w:val="nil"/>
            </w:tcBorders>
            <w:shd w:val="clear" w:color="auto" w:fill="auto"/>
            <w:noWrap/>
            <w:vAlign w:val="center"/>
            <w:hideMark/>
          </w:tcPr>
          <w:p w14:paraId="7751117E"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C1904B5" w14:textId="77777777" w:rsidR="00F45341" w:rsidRPr="00F45341" w:rsidRDefault="00F45341" w:rsidP="00F45341">
            <w:pPr>
              <w:spacing w:line="240" w:lineRule="auto"/>
              <w:jc w:val="right"/>
              <w:rPr>
                <w:i/>
                <w:iCs/>
                <w:sz w:val="12"/>
                <w:szCs w:val="12"/>
              </w:rPr>
            </w:pPr>
          </w:p>
        </w:tc>
      </w:tr>
      <w:tr w:rsidR="00F45341" w:rsidRPr="00F45341" w14:paraId="24238F8E" w14:textId="77777777" w:rsidTr="00F45341">
        <w:trPr>
          <w:trHeight w:val="85"/>
        </w:trPr>
        <w:tc>
          <w:tcPr>
            <w:tcW w:w="2639" w:type="pct"/>
            <w:tcBorders>
              <w:top w:val="nil"/>
              <w:left w:val="nil"/>
              <w:bottom w:val="nil"/>
              <w:right w:val="nil"/>
            </w:tcBorders>
            <w:shd w:val="clear" w:color="auto" w:fill="auto"/>
            <w:vAlign w:val="center"/>
            <w:hideMark/>
          </w:tcPr>
          <w:p w14:paraId="506CF5F5" w14:textId="77777777" w:rsidR="00F45341" w:rsidRPr="00F45341" w:rsidRDefault="00F45341" w:rsidP="00F45341">
            <w:pPr>
              <w:spacing w:line="240" w:lineRule="auto"/>
              <w:rPr>
                <w:i/>
                <w:iCs/>
                <w:sz w:val="12"/>
                <w:szCs w:val="12"/>
              </w:rPr>
            </w:pPr>
            <w:r w:rsidRPr="00F45341">
              <w:rPr>
                <w:i/>
                <w:iCs/>
                <w:sz w:val="12"/>
                <w:szCs w:val="12"/>
              </w:rPr>
              <w:t>- dodatkowe wynagrodzenia roczne nauczycieli</w:t>
            </w:r>
          </w:p>
        </w:tc>
        <w:tc>
          <w:tcPr>
            <w:tcW w:w="421" w:type="pct"/>
            <w:tcBorders>
              <w:top w:val="nil"/>
              <w:left w:val="nil"/>
              <w:bottom w:val="nil"/>
              <w:right w:val="nil"/>
            </w:tcBorders>
            <w:shd w:val="clear" w:color="auto" w:fill="auto"/>
            <w:vAlign w:val="center"/>
            <w:hideMark/>
          </w:tcPr>
          <w:p w14:paraId="7F249E5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ADBE78B" w14:textId="77777777" w:rsidR="00F45341" w:rsidRPr="00F45341" w:rsidRDefault="00F45341" w:rsidP="00F45341">
            <w:pPr>
              <w:spacing w:line="240" w:lineRule="auto"/>
              <w:jc w:val="right"/>
              <w:rPr>
                <w:i/>
                <w:iCs/>
                <w:sz w:val="12"/>
                <w:szCs w:val="12"/>
              </w:rPr>
            </w:pPr>
            <w:r w:rsidRPr="00F45341">
              <w:rPr>
                <w:i/>
                <w:iCs/>
                <w:sz w:val="12"/>
                <w:szCs w:val="12"/>
              </w:rPr>
              <w:t>50 200</w:t>
            </w:r>
          </w:p>
        </w:tc>
        <w:tc>
          <w:tcPr>
            <w:tcW w:w="656" w:type="pct"/>
            <w:tcBorders>
              <w:top w:val="nil"/>
              <w:left w:val="nil"/>
              <w:bottom w:val="nil"/>
              <w:right w:val="nil"/>
            </w:tcBorders>
            <w:shd w:val="clear" w:color="auto" w:fill="auto"/>
            <w:noWrap/>
            <w:vAlign w:val="center"/>
            <w:hideMark/>
          </w:tcPr>
          <w:p w14:paraId="214E9B49" w14:textId="77777777" w:rsidR="00F45341" w:rsidRPr="00F45341" w:rsidRDefault="00F45341" w:rsidP="00F45341">
            <w:pPr>
              <w:spacing w:line="240" w:lineRule="auto"/>
              <w:jc w:val="right"/>
              <w:rPr>
                <w:i/>
                <w:iCs/>
                <w:sz w:val="12"/>
                <w:szCs w:val="12"/>
              </w:rPr>
            </w:pPr>
            <w:r w:rsidRPr="00F45341">
              <w:rPr>
                <w:i/>
                <w:iCs/>
                <w:sz w:val="12"/>
                <w:szCs w:val="12"/>
              </w:rPr>
              <w:t>50 000,90</w:t>
            </w:r>
          </w:p>
        </w:tc>
        <w:tc>
          <w:tcPr>
            <w:tcW w:w="366" w:type="pct"/>
            <w:tcBorders>
              <w:top w:val="nil"/>
              <w:left w:val="nil"/>
              <w:bottom w:val="nil"/>
              <w:right w:val="nil"/>
            </w:tcBorders>
            <w:shd w:val="clear" w:color="auto" w:fill="auto"/>
            <w:noWrap/>
            <w:vAlign w:val="center"/>
            <w:hideMark/>
          </w:tcPr>
          <w:p w14:paraId="5FA8068D" w14:textId="77777777" w:rsidR="00F45341" w:rsidRPr="00F45341" w:rsidRDefault="00F45341" w:rsidP="00F45341">
            <w:pPr>
              <w:spacing w:line="240" w:lineRule="auto"/>
              <w:jc w:val="right"/>
              <w:rPr>
                <w:i/>
                <w:iCs/>
                <w:sz w:val="12"/>
                <w:szCs w:val="12"/>
              </w:rPr>
            </w:pPr>
            <w:r w:rsidRPr="00F45341">
              <w:rPr>
                <w:i/>
                <w:iCs/>
                <w:sz w:val="12"/>
                <w:szCs w:val="12"/>
              </w:rPr>
              <w:t>99,6%</w:t>
            </w:r>
          </w:p>
        </w:tc>
        <w:tc>
          <w:tcPr>
            <w:tcW w:w="352" w:type="pct"/>
            <w:tcBorders>
              <w:top w:val="nil"/>
              <w:left w:val="nil"/>
              <w:bottom w:val="nil"/>
              <w:right w:val="nil"/>
            </w:tcBorders>
            <w:shd w:val="clear" w:color="auto" w:fill="auto"/>
            <w:noWrap/>
            <w:vAlign w:val="center"/>
            <w:hideMark/>
          </w:tcPr>
          <w:p w14:paraId="4C10308E" w14:textId="77777777" w:rsidR="00F45341" w:rsidRPr="00F45341" w:rsidRDefault="00F45341" w:rsidP="00F45341">
            <w:pPr>
              <w:spacing w:line="240" w:lineRule="auto"/>
              <w:jc w:val="right"/>
              <w:rPr>
                <w:i/>
                <w:iCs/>
                <w:sz w:val="12"/>
                <w:szCs w:val="12"/>
              </w:rPr>
            </w:pPr>
          </w:p>
        </w:tc>
      </w:tr>
      <w:tr w:rsidR="00F45341" w:rsidRPr="00F45341" w14:paraId="047E736A" w14:textId="77777777" w:rsidTr="00F45341">
        <w:trPr>
          <w:trHeight w:val="85"/>
        </w:trPr>
        <w:tc>
          <w:tcPr>
            <w:tcW w:w="2639" w:type="pct"/>
            <w:tcBorders>
              <w:top w:val="nil"/>
              <w:left w:val="nil"/>
              <w:bottom w:val="nil"/>
              <w:right w:val="nil"/>
            </w:tcBorders>
            <w:shd w:val="clear" w:color="auto" w:fill="auto"/>
            <w:vAlign w:val="center"/>
            <w:hideMark/>
          </w:tcPr>
          <w:p w14:paraId="0346F782"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noWrap/>
            <w:vAlign w:val="bottom"/>
            <w:hideMark/>
          </w:tcPr>
          <w:p w14:paraId="5491DD3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bottom"/>
            <w:hideMark/>
          </w:tcPr>
          <w:p w14:paraId="7ADF65A9" w14:textId="77777777" w:rsidR="00F45341" w:rsidRPr="00F45341" w:rsidRDefault="00F45341" w:rsidP="00F45341">
            <w:pPr>
              <w:spacing w:line="240" w:lineRule="auto"/>
              <w:jc w:val="right"/>
              <w:rPr>
                <w:i/>
                <w:iCs/>
                <w:sz w:val="12"/>
                <w:szCs w:val="12"/>
              </w:rPr>
            </w:pPr>
            <w:r w:rsidRPr="00F45341">
              <w:rPr>
                <w:i/>
                <w:iCs/>
                <w:sz w:val="12"/>
                <w:szCs w:val="12"/>
              </w:rPr>
              <w:t>159 520</w:t>
            </w:r>
          </w:p>
        </w:tc>
        <w:tc>
          <w:tcPr>
            <w:tcW w:w="656" w:type="pct"/>
            <w:tcBorders>
              <w:top w:val="nil"/>
              <w:left w:val="nil"/>
              <w:bottom w:val="nil"/>
              <w:right w:val="nil"/>
            </w:tcBorders>
            <w:shd w:val="clear" w:color="auto" w:fill="auto"/>
            <w:noWrap/>
            <w:vAlign w:val="bottom"/>
            <w:hideMark/>
          </w:tcPr>
          <w:p w14:paraId="674BF276" w14:textId="77777777" w:rsidR="00F45341" w:rsidRPr="00F45341" w:rsidRDefault="00F45341" w:rsidP="00F45341">
            <w:pPr>
              <w:spacing w:line="240" w:lineRule="auto"/>
              <w:jc w:val="right"/>
              <w:rPr>
                <w:i/>
                <w:iCs/>
                <w:sz w:val="12"/>
                <w:szCs w:val="12"/>
              </w:rPr>
            </w:pPr>
            <w:r w:rsidRPr="00F45341">
              <w:rPr>
                <w:i/>
                <w:iCs/>
                <w:sz w:val="12"/>
                <w:szCs w:val="12"/>
              </w:rPr>
              <w:t>156 131,02</w:t>
            </w:r>
          </w:p>
        </w:tc>
        <w:tc>
          <w:tcPr>
            <w:tcW w:w="366" w:type="pct"/>
            <w:tcBorders>
              <w:top w:val="nil"/>
              <w:left w:val="nil"/>
              <w:bottom w:val="nil"/>
              <w:right w:val="nil"/>
            </w:tcBorders>
            <w:shd w:val="clear" w:color="auto" w:fill="auto"/>
            <w:noWrap/>
            <w:vAlign w:val="center"/>
            <w:hideMark/>
          </w:tcPr>
          <w:p w14:paraId="67A192A0" w14:textId="77777777" w:rsidR="00F45341" w:rsidRPr="00F45341" w:rsidRDefault="00F45341" w:rsidP="00F45341">
            <w:pPr>
              <w:spacing w:line="240" w:lineRule="auto"/>
              <w:jc w:val="right"/>
              <w:rPr>
                <w:i/>
                <w:iCs/>
                <w:sz w:val="12"/>
                <w:szCs w:val="12"/>
              </w:rPr>
            </w:pPr>
            <w:r w:rsidRPr="00F45341">
              <w:rPr>
                <w:i/>
                <w:iCs/>
                <w:sz w:val="12"/>
                <w:szCs w:val="12"/>
              </w:rPr>
              <w:t>97,9%</w:t>
            </w:r>
          </w:p>
        </w:tc>
        <w:tc>
          <w:tcPr>
            <w:tcW w:w="352" w:type="pct"/>
            <w:tcBorders>
              <w:top w:val="nil"/>
              <w:left w:val="nil"/>
              <w:bottom w:val="nil"/>
              <w:right w:val="nil"/>
            </w:tcBorders>
            <w:shd w:val="clear" w:color="auto" w:fill="auto"/>
            <w:noWrap/>
            <w:vAlign w:val="bottom"/>
            <w:hideMark/>
          </w:tcPr>
          <w:p w14:paraId="3C82E455" w14:textId="77777777" w:rsidR="00F45341" w:rsidRPr="00F45341" w:rsidRDefault="00F45341" w:rsidP="00F45341">
            <w:pPr>
              <w:spacing w:line="240" w:lineRule="auto"/>
              <w:jc w:val="right"/>
              <w:rPr>
                <w:i/>
                <w:iCs/>
                <w:sz w:val="12"/>
                <w:szCs w:val="12"/>
              </w:rPr>
            </w:pPr>
          </w:p>
        </w:tc>
      </w:tr>
      <w:tr w:rsidR="00F45341" w:rsidRPr="00F45341" w14:paraId="06DC3FD5" w14:textId="77777777" w:rsidTr="00F45341">
        <w:trPr>
          <w:trHeight w:val="85"/>
        </w:trPr>
        <w:tc>
          <w:tcPr>
            <w:tcW w:w="2639" w:type="pct"/>
            <w:tcBorders>
              <w:top w:val="nil"/>
              <w:left w:val="nil"/>
              <w:bottom w:val="nil"/>
              <w:right w:val="nil"/>
            </w:tcBorders>
            <w:shd w:val="clear" w:color="auto" w:fill="auto"/>
            <w:vAlign w:val="center"/>
            <w:hideMark/>
          </w:tcPr>
          <w:p w14:paraId="021E578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61102AA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444168B8"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1C5B24B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F9CAAC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6851029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835F59" w14:textId="77777777" w:rsidTr="00F45341">
        <w:trPr>
          <w:trHeight w:val="85"/>
        </w:trPr>
        <w:tc>
          <w:tcPr>
            <w:tcW w:w="2639" w:type="pct"/>
            <w:tcBorders>
              <w:top w:val="nil"/>
              <w:left w:val="nil"/>
              <w:bottom w:val="nil"/>
              <w:right w:val="nil"/>
            </w:tcBorders>
            <w:shd w:val="clear" w:color="auto" w:fill="auto"/>
            <w:vAlign w:val="bottom"/>
            <w:hideMark/>
          </w:tcPr>
          <w:p w14:paraId="4A8988F9"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195893F2"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76307C6F" w14:textId="77777777" w:rsidR="00F45341" w:rsidRPr="00F45341" w:rsidRDefault="00F45341" w:rsidP="00F45341">
            <w:pPr>
              <w:spacing w:line="240" w:lineRule="auto"/>
              <w:jc w:val="right"/>
              <w:rPr>
                <w:sz w:val="12"/>
                <w:szCs w:val="12"/>
              </w:rPr>
            </w:pPr>
            <w:r w:rsidRPr="00F45341">
              <w:rPr>
                <w:sz w:val="12"/>
                <w:szCs w:val="12"/>
              </w:rPr>
              <w:t>45 549</w:t>
            </w:r>
          </w:p>
        </w:tc>
        <w:tc>
          <w:tcPr>
            <w:tcW w:w="656" w:type="pct"/>
            <w:tcBorders>
              <w:top w:val="nil"/>
              <w:left w:val="nil"/>
              <w:bottom w:val="nil"/>
              <w:right w:val="nil"/>
            </w:tcBorders>
            <w:shd w:val="clear" w:color="auto" w:fill="auto"/>
            <w:noWrap/>
            <w:vAlign w:val="bottom"/>
            <w:hideMark/>
          </w:tcPr>
          <w:p w14:paraId="3D22A024" w14:textId="77777777" w:rsidR="00F45341" w:rsidRPr="00F45341" w:rsidRDefault="00F45341" w:rsidP="00F45341">
            <w:pPr>
              <w:spacing w:line="240" w:lineRule="auto"/>
              <w:jc w:val="right"/>
              <w:rPr>
                <w:sz w:val="12"/>
                <w:szCs w:val="12"/>
              </w:rPr>
            </w:pPr>
            <w:r w:rsidRPr="00F45341">
              <w:rPr>
                <w:sz w:val="12"/>
                <w:szCs w:val="12"/>
              </w:rPr>
              <w:t>45 549,00</w:t>
            </w:r>
          </w:p>
        </w:tc>
        <w:tc>
          <w:tcPr>
            <w:tcW w:w="366" w:type="pct"/>
            <w:tcBorders>
              <w:top w:val="nil"/>
              <w:left w:val="nil"/>
              <w:bottom w:val="nil"/>
              <w:right w:val="nil"/>
            </w:tcBorders>
            <w:shd w:val="clear" w:color="auto" w:fill="auto"/>
            <w:noWrap/>
            <w:vAlign w:val="center"/>
            <w:hideMark/>
          </w:tcPr>
          <w:p w14:paraId="74665B9E"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15D5B4BC" w14:textId="77777777" w:rsidR="00F45341" w:rsidRPr="00F45341" w:rsidRDefault="00F45341" w:rsidP="00F45341">
            <w:pPr>
              <w:spacing w:line="240" w:lineRule="auto"/>
              <w:jc w:val="right"/>
              <w:rPr>
                <w:sz w:val="12"/>
                <w:szCs w:val="12"/>
              </w:rPr>
            </w:pPr>
          </w:p>
        </w:tc>
      </w:tr>
      <w:tr w:rsidR="00F45341" w:rsidRPr="00F45341" w14:paraId="50276A59" w14:textId="77777777" w:rsidTr="00F45341">
        <w:trPr>
          <w:trHeight w:val="85"/>
        </w:trPr>
        <w:tc>
          <w:tcPr>
            <w:tcW w:w="2639" w:type="pct"/>
            <w:tcBorders>
              <w:top w:val="nil"/>
              <w:left w:val="nil"/>
              <w:bottom w:val="nil"/>
              <w:right w:val="nil"/>
            </w:tcBorders>
            <w:shd w:val="clear" w:color="auto" w:fill="auto"/>
            <w:vAlign w:val="bottom"/>
            <w:hideMark/>
          </w:tcPr>
          <w:p w14:paraId="44EDA502"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bottom"/>
            <w:hideMark/>
          </w:tcPr>
          <w:p w14:paraId="6BE0291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1958917" w14:textId="77777777" w:rsidR="00F45341" w:rsidRPr="00F45341" w:rsidRDefault="00F45341" w:rsidP="00F45341">
            <w:pPr>
              <w:spacing w:line="240" w:lineRule="auto"/>
              <w:jc w:val="right"/>
              <w:rPr>
                <w:sz w:val="12"/>
                <w:szCs w:val="12"/>
              </w:rPr>
            </w:pPr>
            <w:r w:rsidRPr="00F45341">
              <w:rPr>
                <w:sz w:val="12"/>
                <w:szCs w:val="12"/>
              </w:rPr>
              <w:t>3 000</w:t>
            </w:r>
          </w:p>
        </w:tc>
        <w:tc>
          <w:tcPr>
            <w:tcW w:w="656" w:type="pct"/>
            <w:tcBorders>
              <w:top w:val="nil"/>
              <w:left w:val="nil"/>
              <w:bottom w:val="nil"/>
              <w:right w:val="nil"/>
            </w:tcBorders>
            <w:shd w:val="clear" w:color="auto" w:fill="auto"/>
            <w:noWrap/>
            <w:vAlign w:val="bottom"/>
            <w:hideMark/>
          </w:tcPr>
          <w:p w14:paraId="30B8E523" w14:textId="77777777" w:rsidR="00F45341" w:rsidRPr="00F45341" w:rsidRDefault="00F45341" w:rsidP="00F45341">
            <w:pPr>
              <w:spacing w:line="240" w:lineRule="auto"/>
              <w:jc w:val="right"/>
              <w:rPr>
                <w:sz w:val="12"/>
                <w:szCs w:val="12"/>
              </w:rPr>
            </w:pPr>
            <w:r w:rsidRPr="00F45341">
              <w:rPr>
                <w:sz w:val="12"/>
                <w:szCs w:val="12"/>
              </w:rPr>
              <w:t>2 900,00</w:t>
            </w:r>
          </w:p>
        </w:tc>
        <w:tc>
          <w:tcPr>
            <w:tcW w:w="366" w:type="pct"/>
            <w:tcBorders>
              <w:top w:val="nil"/>
              <w:left w:val="nil"/>
              <w:bottom w:val="nil"/>
              <w:right w:val="nil"/>
            </w:tcBorders>
            <w:shd w:val="clear" w:color="auto" w:fill="auto"/>
            <w:noWrap/>
            <w:vAlign w:val="center"/>
            <w:hideMark/>
          </w:tcPr>
          <w:p w14:paraId="403B48E1" w14:textId="77777777" w:rsidR="00F45341" w:rsidRPr="00F45341" w:rsidRDefault="00F45341" w:rsidP="00F45341">
            <w:pPr>
              <w:spacing w:line="240" w:lineRule="auto"/>
              <w:jc w:val="right"/>
              <w:rPr>
                <w:sz w:val="12"/>
                <w:szCs w:val="12"/>
              </w:rPr>
            </w:pPr>
            <w:r w:rsidRPr="00F45341">
              <w:rPr>
                <w:sz w:val="12"/>
                <w:szCs w:val="12"/>
              </w:rPr>
              <w:t>96,7%</w:t>
            </w:r>
          </w:p>
        </w:tc>
        <w:tc>
          <w:tcPr>
            <w:tcW w:w="352" w:type="pct"/>
            <w:tcBorders>
              <w:top w:val="nil"/>
              <w:left w:val="nil"/>
              <w:bottom w:val="nil"/>
              <w:right w:val="nil"/>
            </w:tcBorders>
            <w:shd w:val="clear" w:color="auto" w:fill="auto"/>
            <w:noWrap/>
            <w:vAlign w:val="bottom"/>
            <w:hideMark/>
          </w:tcPr>
          <w:p w14:paraId="3D67BF6C" w14:textId="77777777" w:rsidR="00F45341" w:rsidRPr="00F45341" w:rsidRDefault="00F45341" w:rsidP="00F45341">
            <w:pPr>
              <w:spacing w:line="240" w:lineRule="auto"/>
              <w:jc w:val="right"/>
              <w:rPr>
                <w:sz w:val="12"/>
                <w:szCs w:val="12"/>
              </w:rPr>
            </w:pPr>
          </w:p>
        </w:tc>
      </w:tr>
      <w:tr w:rsidR="00F45341" w:rsidRPr="00F45341" w14:paraId="70E9AEEF" w14:textId="77777777" w:rsidTr="00F45341">
        <w:trPr>
          <w:trHeight w:val="85"/>
        </w:trPr>
        <w:tc>
          <w:tcPr>
            <w:tcW w:w="2639" w:type="pct"/>
            <w:tcBorders>
              <w:top w:val="nil"/>
              <w:left w:val="nil"/>
              <w:bottom w:val="nil"/>
              <w:right w:val="nil"/>
            </w:tcBorders>
            <w:shd w:val="clear" w:color="auto" w:fill="auto"/>
            <w:vAlign w:val="bottom"/>
            <w:hideMark/>
          </w:tcPr>
          <w:p w14:paraId="1327C98D"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786BEB4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5F2EFB4E" w14:textId="77777777" w:rsidR="00F45341" w:rsidRPr="00F45341" w:rsidRDefault="00F45341" w:rsidP="00F45341">
            <w:pPr>
              <w:spacing w:line="240" w:lineRule="auto"/>
              <w:jc w:val="right"/>
              <w:rPr>
                <w:sz w:val="12"/>
                <w:szCs w:val="12"/>
              </w:rPr>
            </w:pPr>
            <w:r w:rsidRPr="00F45341">
              <w:rPr>
                <w:sz w:val="12"/>
                <w:szCs w:val="12"/>
              </w:rPr>
              <w:t>500</w:t>
            </w:r>
          </w:p>
        </w:tc>
        <w:tc>
          <w:tcPr>
            <w:tcW w:w="656" w:type="pct"/>
            <w:tcBorders>
              <w:top w:val="nil"/>
              <w:left w:val="nil"/>
              <w:bottom w:val="nil"/>
              <w:right w:val="nil"/>
            </w:tcBorders>
            <w:shd w:val="clear" w:color="auto" w:fill="auto"/>
            <w:noWrap/>
            <w:vAlign w:val="bottom"/>
            <w:hideMark/>
          </w:tcPr>
          <w:p w14:paraId="286BD5CD" w14:textId="77777777" w:rsidR="00F45341" w:rsidRPr="00F45341" w:rsidRDefault="00F45341" w:rsidP="00F45341">
            <w:pPr>
              <w:spacing w:line="240" w:lineRule="auto"/>
              <w:jc w:val="right"/>
              <w:rPr>
                <w:sz w:val="12"/>
                <w:szCs w:val="12"/>
              </w:rPr>
            </w:pPr>
            <w:r w:rsidRPr="00F45341">
              <w:rPr>
                <w:sz w:val="12"/>
                <w:szCs w:val="12"/>
              </w:rPr>
              <w:t>0,00</w:t>
            </w:r>
          </w:p>
        </w:tc>
        <w:tc>
          <w:tcPr>
            <w:tcW w:w="366" w:type="pct"/>
            <w:tcBorders>
              <w:top w:val="nil"/>
              <w:left w:val="nil"/>
              <w:bottom w:val="nil"/>
              <w:right w:val="nil"/>
            </w:tcBorders>
            <w:shd w:val="clear" w:color="auto" w:fill="auto"/>
            <w:noWrap/>
            <w:vAlign w:val="center"/>
            <w:hideMark/>
          </w:tcPr>
          <w:p w14:paraId="4BF5D39E" w14:textId="77777777" w:rsidR="00F45341" w:rsidRPr="00F45341" w:rsidRDefault="00F45341" w:rsidP="00F45341">
            <w:pPr>
              <w:spacing w:line="240" w:lineRule="auto"/>
              <w:jc w:val="right"/>
              <w:rPr>
                <w:sz w:val="12"/>
                <w:szCs w:val="12"/>
              </w:rPr>
            </w:pPr>
            <w:r w:rsidRPr="00F45341">
              <w:rPr>
                <w:sz w:val="12"/>
                <w:szCs w:val="12"/>
              </w:rPr>
              <w:t>0,0%</w:t>
            </w:r>
          </w:p>
        </w:tc>
        <w:tc>
          <w:tcPr>
            <w:tcW w:w="352" w:type="pct"/>
            <w:tcBorders>
              <w:top w:val="nil"/>
              <w:left w:val="nil"/>
              <w:bottom w:val="nil"/>
              <w:right w:val="nil"/>
            </w:tcBorders>
            <w:shd w:val="clear" w:color="auto" w:fill="auto"/>
            <w:noWrap/>
            <w:vAlign w:val="bottom"/>
            <w:hideMark/>
          </w:tcPr>
          <w:p w14:paraId="30C42C71" w14:textId="77777777" w:rsidR="00F45341" w:rsidRPr="00F45341" w:rsidRDefault="00F45341" w:rsidP="00F45341">
            <w:pPr>
              <w:spacing w:line="240" w:lineRule="auto"/>
              <w:jc w:val="right"/>
              <w:rPr>
                <w:sz w:val="12"/>
                <w:szCs w:val="12"/>
              </w:rPr>
            </w:pPr>
          </w:p>
        </w:tc>
      </w:tr>
      <w:tr w:rsidR="00F45341" w:rsidRPr="00F45341" w14:paraId="165508A0" w14:textId="77777777" w:rsidTr="00F45341">
        <w:trPr>
          <w:trHeight w:val="85"/>
        </w:trPr>
        <w:tc>
          <w:tcPr>
            <w:tcW w:w="2639" w:type="pct"/>
            <w:tcBorders>
              <w:top w:val="nil"/>
              <w:left w:val="nil"/>
              <w:bottom w:val="nil"/>
              <w:right w:val="nil"/>
            </w:tcBorders>
            <w:shd w:val="clear" w:color="auto" w:fill="auto"/>
            <w:vAlign w:val="center"/>
            <w:hideMark/>
          </w:tcPr>
          <w:p w14:paraId="4FE8F66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3741460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5E274883"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2415B39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6F9868B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44F56CA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578334" w14:textId="77777777" w:rsidTr="00F45341">
        <w:trPr>
          <w:trHeight w:val="85"/>
        </w:trPr>
        <w:tc>
          <w:tcPr>
            <w:tcW w:w="2639" w:type="pct"/>
            <w:tcBorders>
              <w:top w:val="nil"/>
              <w:left w:val="nil"/>
              <w:bottom w:val="nil"/>
              <w:right w:val="nil"/>
            </w:tcBorders>
            <w:shd w:val="clear" w:color="auto" w:fill="auto"/>
            <w:vAlign w:val="center"/>
            <w:hideMark/>
          </w:tcPr>
          <w:p w14:paraId="57389513"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0BBE78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3ADCF8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00463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B9183D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7BB8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AED3AF" w14:textId="77777777" w:rsidTr="00F45341">
        <w:trPr>
          <w:trHeight w:val="85"/>
        </w:trPr>
        <w:tc>
          <w:tcPr>
            <w:tcW w:w="2639" w:type="pct"/>
            <w:tcBorders>
              <w:top w:val="nil"/>
              <w:left w:val="nil"/>
              <w:bottom w:val="nil"/>
              <w:right w:val="nil"/>
            </w:tcBorders>
            <w:shd w:val="clear" w:color="auto" w:fill="auto"/>
            <w:vAlign w:val="center"/>
            <w:hideMark/>
          </w:tcPr>
          <w:p w14:paraId="61513EBA"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04E0417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2A3B0D54"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67B065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8AFF62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182096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ED3B33" w14:textId="77777777" w:rsidTr="00F45341">
        <w:trPr>
          <w:trHeight w:val="85"/>
        </w:trPr>
        <w:tc>
          <w:tcPr>
            <w:tcW w:w="2639" w:type="pct"/>
            <w:tcBorders>
              <w:top w:val="nil"/>
              <w:left w:val="nil"/>
              <w:bottom w:val="nil"/>
              <w:right w:val="nil"/>
            </w:tcBorders>
            <w:shd w:val="clear" w:color="auto" w:fill="auto"/>
            <w:vAlign w:val="center"/>
            <w:hideMark/>
          </w:tcPr>
          <w:p w14:paraId="71FBCDAB" w14:textId="77777777" w:rsidR="00F45341" w:rsidRPr="00F45341" w:rsidRDefault="00F45341" w:rsidP="00F45341">
            <w:pPr>
              <w:spacing w:line="240" w:lineRule="auto"/>
              <w:rPr>
                <w:i/>
                <w:iCs/>
                <w:sz w:val="12"/>
                <w:szCs w:val="12"/>
              </w:rPr>
            </w:pPr>
            <w:r w:rsidRPr="00F45341">
              <w:rPr>
                <w:i/>
                <w:iCs/>
                <w:sz w:val="12"/>
                <w:szCs w:val="12"/>
              </w:rPr>
              <w:t>2. Ustawa z dnia 26 stycznia 1982 r. Karta Nauczyciela</w:t>
            </w:r>
          </w:p>
        </w:tc>
        <w:tc>
          <w:tcPr>
            <w:tcW w:w="421" w:type="pct"/>
            <w:tcBorders>
              <w:top w:val="nil"/>
              <w:left w:val="nil"/>
              <w:bottom w:val="nil"/>
              <w:right w:val="nil"/>
            </w:tcBorders>
            <w:shd w:val="clear" w:color="auto" w:fill="auto"/>
            <w:vAlign w:val="center"/>
            <w:hideMark/>
          </w:tcPr>
          <w:p w14:paraId="640E107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A9B262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D13C6D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ABF042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D106B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4CD342" w14:textId="77777777" w:rsidTr="00F45341">
        <w:trPr>
          <w:trHeight w:val="85"/>
        </w:trPr>
        <w:tc>
          <w:tcPr>
            <w:tcW w:w="2639" w:type="pct"/>
            <w:tcBorders>
              <w:top w:val="nil"/>
              <w:left w:val="nil"/>
              <w:bottom w:val="nil"/>
              <w:right w:val="nil"/>
            </w:tcBorders>
            <w:shd w:val="clear" w:color="auto" w:fill="auto"/>
            <w:vAlign w:val="center"/>
            <w:hideMark/>
          </w:tcPr>
          <w:p w14:paraId="2D04EBCB"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vAlign w:val="center"/>
            <w:hideMark/>
          </w:tcPr>
          <w:p w14:paraId="30D6A38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54CA1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7EEBA2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C693FB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BD3F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25F780" w14:textId="77777777" w:rsidTr="00F45341">
        <w:trPr>
          <w:trHeight w:val="85"/>
        </w:trPr>
        <w:tc>
          <w:tcPr>
            <w:tcW w:w="2639" w:type="pct"/>
            <w:tcBorders>
              <w:top w:val="nil"/>
              <w:left w:val="nil"/>
              <w:bottom w:val="nil"/>
              <w:right w:val="nil"/>
            </w:tcBorders>
            <w:shd w:val="clear" w:color="auto" w:fill="auto"/>
            <w:vAlign w:val="center"/>
            <w:hideMark/>
          </w:tcPr>
          <w:p w14:paraId="255158A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CC3CC8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E8AFFA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57FBAD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02F6A8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6176F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B46674" w14:textId="77777777" w:rsidTr="00F45341">
        <w:trPr>
          <w:trHeight w:val="85"/>
        </w:trPr>
        <w:tc>
          <w:tcPr>
            <w:tcW w:w="2639" w:type="pct"/>
            <w:tcBorders>
              <w:top w:val="nil"/>
              <w:left w:val="nil"/>
              <w:bottom w:val="nil"/>
              <w:right w:val="nil"/>
            </w:tcBorders>
            <w:shd w:val="clear" w:color="auto" w:fill="auto"/>
            <w:vAlign w:val="center"/>
            <w:hideMark/>
          </w:tcPr>
          <w:p w14:paraId="5794EDE6" w14:textId="77777777" w:rsidR="00F45341" w:rsidRPr="00F45341" w:rsidRDefault="00F45341" w:rsidP="00F45341">
            <w:pPr>
              <w:spacing w:line="240" w:lineRule="auto"/>
              <w:rPr>
                <w:b/>
                <w:bCs/>
                <w:sz w:val="12"/>
                <w:szCs w:val="12"/>
              </w:rPr>
            </w:pPr>
            <w:r w:rsidRPr="00F45341">
              <w:rPr>
                <w:b/>
                <w:bCs/>
                <w:sz w:val="12"/>
                <w:szCs w:val="12"/>
              </w:rPr>
              <w:t>Dotacje dla podmiotów niepublicznych realizujących zadania wymagające stosowania specjalnej organizacji nauki i metod pracy</w:t>
            </w:r>
          </w:p>
        </w:tc>
        <w:tc>
          <w:tcPr>
            <w:tcW w:w="421" w:type="pct"/>
            <w:tcBorders>
              <w:top w:val="nil"/>
              <w:left w:val="nil"/>
              <w:bottom w:val="nil"/>
              <w:right w:val="nil"/>
            </w:tcBorders>
            <w:shd w:val="clear" w:color="auto" w:fill="auto"/>
            <w:vAlign w:val="center"/>
            <w:hideMark/>
          </w:tcPr>
          <w:p w14:paraId="077768E6"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0AFFF8F4" w14:textId="77777777" w:rsidR="00F45341" w:rsidRPr="00F45341" w:rsidRDefault="00F45341" w:rsidP="00F45341">
            <w:pPr>
              <w:spacing w:line="240" w:lineRule="auto"/>
              <w:jc w:val="right"/>
              <w:rPr>
                <w:b/>
                <w:bCs/>
                <w:sz w:val="12"/>
                <w:szCs w:val="12"/>
              </w:rPr>
            </w:pPr>
            <w:r w:rsidRPr="00F45341">
              <w:rPr>
                <w:b/>
                <w:bCs/>
                <w:sz w:val="12"/>
                <w:szCs w:val="12"/>
              </w:rPr>
              <w:t>10 952 958</w:t>
            </w:r>
          </w:p>
        </w:tc>
        <w:tc>
          <w:tcPr>
            <w:tcW w:w="656" w:type="pct"/>
            <w:tcBorders>
              <w:top w:val="nil"/>
              <w:left w:val="nil"/>
              <w:bottom w:val="nil"/>
              <w:right w:val="nil"/>
            </w:tcBorders>
            <w:shd w:val="clear" w:color="auto" w:fill="auto"/>
            <w:vAlign w:val="center"/>
            <w:hideMark/>
          </w:tcPr>
          <w:p w14:paraId="18FE615D" w14:textId="77777777" w:rsidR="00F45341" w:rsidRPr="00F45341" w:rsidRDefault="00F45341" w:rsidP="00F45341">
            <w:pPr>
              <w:spacing w:line="240" w:lineRule="auto"/>
              <w:jc w:val="right"/>
              <w:rPr>
                <w:b/>
                <w:bCs/>
                <w:sz w:val="12"/>
                <w:szCs w:val="12"/>
              </w:rPr>
            </w:pPr>
            <w:r w:rsidRPr="00F45341">
              <w:rPr>
                <w:b/>
                <w:bCs/>
                <w:sz w:val="12"/>
                <w:szCs w:val="12"/>
              </w:rPr>
              <w:t>10 876 973,12</w:t>
            </w:r>
          </w:p>
        </w:tc>
        <w:tc>
          <w:tcPr>
            <w:tcW w:w="366" w:type="pct"/>
            <w:tcBorders>
              <w:top w:val="nil"/>
              <w:left w:val="nil"/>
              <w:bottom w:val="nil"/>
              <w:right w:val="nil"/>
            </w:tcBorders>
            <w:shd w:val="clear" w:color="auto" w:fill="auto"/>
            <w:vAlign w:val="center"/>
            <w:hideMark/>
          </w:tcPr>
          <w:p w14:paraId="71E9F384" w14:textId="77777777" w:rsidR="00F45341" w:rsidRPr="00F45341" w:rsidRDefault="00F45341" w:rsidP="00F45341">
            <w:pPr>
              <w:spacing w:line="240" w:lineRule="auto"/>
              <w:jc w:val="right"/>
              <w:rPr>
                <w:b/>
                <w:bCs/>
                <w:sz w:val="12"/>
                <w:szCs w:val="12"/>
              </w:rPr>
            </w:pPr>
            <w:r w:rsidRPr="00F45341">
              <w:rPr>
                <w:b/>
                <w:bCs/>
                <w:sz w:val="12"/>
                <w:szCs w:val="12"/>
              </w:rPr>
              <w:t>99,3%</w:t>
            </w:r>
          </w:p>
        </w:tc>
        <w:tc>
          <w:tcPr>
            <w:tcW w:w="352" w:type="pct"/>
            <w:tcBorders>
              <w:top w:val="nil"/>
              <w:left w:val="nil"/>
              <w:bottom w:val="nil"/>
              <w:right w:val="nil"/>
            </w:tcBorders>
            <w:shd w:val="clear" w:color="auto" w:fill="auto"/>
            <w:noWrap/>
            <w:vAlign w:val="center"/>
            <w:hideMark/>
          </w:tcPr>
          <w:p w14:paraId="372FFAC7" w14:textId="77777777" w:rsidR="00F45341" w:rsidRPr="00F45341" w:rsidRDefault="00F45341" w:rsidP="00F45341">
            <w:pPr>
              <w:spacing w:line="240" w:lineRule="auto"/>
              <w:jc w:val="right"/>
              <w:rPr>
                <w:b/>
                <w:bCs/>
                <w:sz w:val="12"/>
                <w:szCs w:val="12"/>
              </w:rPr>
            </w:pPr>
          </w:p>
        </w:tc>
      </w:tr>
      <w:tr w:rsidR="00F45341" w:rsidRPr="00F45341" w14:paraId="3551907F" w14:textId="77777777" w:rsidTr="00F45341">
        <w:trPr>
          <w:trHeight w:val="85"/>
        </w:trPr>
        <w:tc>
          <w:tcPr>
            <w:tcW w:w="2639" w:type="pct"/>
            <w:tcBorders>
              <w:top w:val="nil"/>
              <w:left w:val="nil"/>
              <w:bottom w:val="nil"/>
              <w:right w:val="nil"/>
            </w:tcBorders>
            <w:shd w:val="clear" w:color="auto" w:fill="auto"/>
            <w:vAlign w:val="center"/>
            <w:hideMark/>
          </w:tcPr>
          <w:p w14:paraId="11CB58E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11DFA1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3611423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F251DD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DF71C0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BFBC8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C9C3D9" w14:textId="77777777" w:rsidTr="00F45341">
        <w:trPr>
          <w:trHeight w:val="85"/>
        </w:trPr>
        <w:tc>
          <w:tcPr>
            <w:tcW w:w="2639" w:type="pct"/>
            <w:tcBorders>
              <w:top w:val="nil"/>
              <w:left w:val="nil"/>
              <w:bottom w:val="nil"/>
              <w:right w:val="nil"/>
            </w:tcBorders>
            <w:shd w:val="clear" w:color="auto" w:fill="auto"/>
            <w:vAlign w:val="center"/>
            <w:hideMark/>
          </w:tcPr>
          <w:p w14:paraId="15211FB2"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zadań wymagających stosowania specjalnej organizacji nauki i metod pracy dla dzieci i młodzieży</w:t>
            </w:r>
          </w:p>
        </w:tc>
        <w:tc>
          <w:tcPr>
            <w:tcW w:w="421" w:type="pct"/>
            <w:tcBorders>
              <w:top w:val="nil"/>
              <w:left w:val="nil"/>
              <w:bottom w:val="nil"/>
              <w:right w:val="nil"/>
            </w:tcBorders>
            <w:shd w:val="clear" w:color="auto" w:fill="auto"/>
            <w:vAlign w:val="center"/>
            <w:hideMark/>
          </w:tcPr>
          <w:p w14:paraId="32C9B50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7F336ED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330140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67C6BC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3F0C5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3922E2" w14:textId="77777777" w:rsidTr="00F45341">
        <w:trPr>
          <w:trHeight w:val="85"/>
        </w:trPr>
        <w:tc>
          <w:tcPr>
            <w:tcW w:w="2639" w:type="pct"/>
            <w:tcBorders>
              <w:top w:val="nil"/>
              <w:left w:val="nil"/>
              <w:bottom w:val="nil"/>
              <w:right w:val="nil"/>
            </w:tcBorders>
            <w:shd w:val="clear" w:color="auto" w:fill="auto"/>
            <w:vAlign w:val="center"/>
            <w:hideMark/>
          </w:tcPr>
          <w:p w14:paraId="3E6B059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AC16C2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9601F1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79685C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497393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7B2B4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C573B5" w14:textId="77777777" w:rsidTr="00F45341">
        <w:trPr>
          <w:trHeight w:val="85"/>
        </w:trPr>
        <w:tc>
          <w:tcPr>
            <w:tcW w:w="2639" w:type="pct"/>
            <w:tcBorders>
              <w:top w:val="nil"/>
              <w:left w:val="nil"/>
              <w:bottom w:val="nil"/>
              <w:right w:val="nil"/>
            </w:tcBorders>
            <w:shd w:val="clear" w:color="auto" w:fill="auto"/>
            <w:vAlign w:val="center"/>
            <w:hideMark/>
          </w:tcPr>
          <w:p w14:paraId="32FBFFF5"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80149, 80150, 80152</w:t>
            </w:r>
          </w:p>
        </w:tc>
        <w:tc>
          <w:tcPr>
            <w:tcW w:w="421" w:type="pct"/>
            <w:tcBorders>
              <w:top w:val="nil"/>
              <w:left w:val="nil"/>
              <w:bottom w:val="nil"/>
              <w:right w:val="nil"/>
            </w:tcBorders>
            <w:shd w:val="clear" w:color="auto" w:fill="auto"/>
            <w:noWrap/>
            <w:vAlign w:val="bottom"/>
            <w:hideMark/>
          </w:tcPr>
          <w:p w14:paraId="08973B4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2CC94A57"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4135ACA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32D02E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30D4D39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DADFDC" w14:textId="77777777" w:rsidTr="00F45341">
        <w:trPr>
          <w:trHeight w:val="85"/>
        </w:trPr>
        <w:tc>
          <w:tcPr>
            <w:tcW w:w="2639" w:type="pct"/>
            <w:tcBorders>
              <w:top w:val="nil"/>
              <w:left w:val="nil"/>
              <w:bottom w:val="nil"/>
              <w:right w:val="nil"/>
            </w:tcBorders>
            <w:shd w:val="clear" w:color="auto" w:fill="auto"/>
            <w:vAlign w:val="center"/>
            <w:hideMark/>
          </w:tcPr>
          <w:p w14:paraId="04F4E7A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4266F58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02E57D42"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3902F83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41F9020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08D022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71133F" w14:textId="77777777" w:rsidTr="00F45341">
        <w:trPr>
          <w:trHeight w:val="85"/>
        </w:trPr>
        <w:tc>
          <w:tcPr>
            <w:tcW w:w="2639" w:type="pct"/>
            <w:tcBorders>
              <w:top w:val="nil"/>
              <w:left w:val="nil"/>
              <w:bottom w:val="nil"/>
              <w:right w:val="nil"/>
            </w:tcBorders>
            <w:shd w:val="clear" w:color="auto" w:fill="auto"/>
            <w:vAlign w:val="center"/>
            <w:hideMark/>
          </w:tcPr>
          <w:p w14:paraId="6ECACB3E" w14:textId="70378D32" w:rsidR="00F45341" w:rsidRPr="00F45341" w:rsidRDefault="00F45341" w:rsidP="00300760">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74E3FEE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9B808F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43BD19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5E4E8C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9C3AA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CB26FF" w14:textId="77777777" w:rsidTr="00F45341">
        <w:trPr>
          <w:trHeight w:val="85"/>
        </w:trPr>
        <w:tc>
          <w:tcPr>
            <w:tcW w:w="2639" w:type="pct"/>
            <w:tcBorders>
              <w:top w:val="nil"/>
              <w:left w:val="nil"/>
              <w:bottom w:val="nil"/>
              <w:right w:val="nil"/>
            </w:tcBorders>
            <w:shd w:val="clear" w:color="auto" w:fill="auto"/>
            <w:vAlign w:val="center"/>
            <w:hideMark/>
          </w:tcPr>
          <w:p w14:paraId="36FC1F7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14F1DC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5336FC9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F8512C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F2D82F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0069D3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10DA2B" w14:textId="77777777" w:rsidTr="00F45341">
        <w:trPr>
          <w:trHeight w:val="85"/>
        </w:trPr>
        <w:tc>
          <w:tcPr>
            <w:tcW w:w="2639" w:type="pct"/>
            <w:tcBorders>
              <w:top w:val="nil"/>
              <w:left w:val="nil"/>
              <w:bottom w:val="nil"/>
              <w:right w:val="nil"/>
            </w:tcBorders>
            <w:shd w:val="clear" w:color="auto" w:fill="auto"/>
            <w:vAlign w:val="center"/>
            <w:hideMark/>
          </w:tcPr>
          <w:p w14:paraId="44A3C573" w14:textId="77777777" w:rsidR="00F45341" w:rsidRPr="00F45341" w:rsidRDefault="00F45341" w:rsidP="00F45341">
            <w:pPr>
              <w:spacing w:line="240" w:lineRule="auto"/>
              <w:rPr>
                <w:sz w:val="12"/>
                <w:szCs w:val="12"/>
              </w:rPr>
            </w:pPr>
            <w:r w:rsidRPr="00F45341">
              <w:rPr>
                <w:sz w:val="12"/>
                <w:szCs w:val="12"/>
              </w:rPr>
              <w:t>W tym wydatki na pomoc dla dzieci uchodźców – obywateli Ukrainy.</w:t>
            </w:r>
          </w:p>
        </w:tc>
        <w:tc>
          <w:tcPr>
            <w:tcW w:w="421" w:type="pct"/>
            <w:tcBorders>
              <w:top w:val="nil"/>
              <w:left w:val="nil"/>
              <w:bottom w:val="nil"/>
              <w:right w:val="nil"/>
            </w:tcBorders>
            <w:shd w:val="clear" w:color="auto" w:fill="auto"/>
            <w:vAlign w:val="center"/>
            <w:hideMark/>
          </w:tcPr>
          <w:p w14:paraId="59DAB8D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36F2059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DCD6AD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C89878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321784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1B6EA6" w14:textId="77777777" w:rsidTr="00F45341">
        <w:trPr>
          <w:trHeight w:val="85"/>
        </w:trPr>
        <w:tc>
          <w:tcPr>
            <w:tcW w:w="2639" w:type="pct"/>
            <w:tcBorders>
              <w:top w:val="nil"/>
              <w:left w:val="nil"/>
              <w:bottom w:val="nil"/>
              <w:right w:val="nil"/>
            </w:tcBorders>
            <w:shd w:val="clear" w:color="auto" w:fill="auto"/>
            <w:vAlign w:val="center"/>
            <w:hideMark/>
          </w:tcPr>
          <w:p w14:paraId="0F8E864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9C31A4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7CD3FB9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B68D6D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0067BB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3C55A0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1EAD47" w14:textId="77777777" w:rsidTr="00F45341">
        <w:trPr>
          <w:trHeight w:val="85"/>
        </w:trPr>
        <w:tc>
          <w:tcPr>
            <w:tcW w:w="2639" w:type="pct"/>
            <w:tcBorders>
              <w:top w:val="nil"/>
              <w:left w:val="nil"/>
              <w:bottom w:val="nil"/>
              <w:right w:val="nil"/>
            </w:tcBorders>
            <w:shd w:val="clear" w:color="auto" w:fill="auto"/>
            <w:vAlign w:val="center"/>
            <w:hideMark/>
          </w:tcPr>
          <w:p w14:paraId="4870A14F"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23E926B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27F449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7768C2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EC6CD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E1873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4BC7F9" w14:textId="77777777" w:rsidTr="00F45341">
        <w:trPr>
          <w:trHeight w:val="85"/>
        </w:trPr>
        <w:tc>
          <w:tcPr>
            <w:tcW w:w="2639" w:type="pct"/>
            <w:tcBorders>
              <w:top w:val="nil"/>
              <w:left w:val="nil"/>
              <w:bottom w:val="nil"/>
              <w:right w:val="nil"/>
            </w:tcBorders>
            <w:shd w:val="clear" w:color="auto" w:fill="auto"/>
            <w:vAlign w:val="center"/>
            <w:hideMark/>
          </w:tcPr>
          <w:p w14:paraId="02EA4CAC" w14:textId="77777777" w:rsidR="00F45341" w:rsidRPr="00F45341" w:rsidRDefault="00F45341" w:rsidP="00F45341">
            <w:pPr>
              <w:spacing w:line="240" w:lineRule="auto"/>
              <w:rPr>
                <w:i/>
                <w:iCs/>
                <w:sz w:val="12"/>
                <w:szCs w:val="12"/>
              </w:rPr>
            </w:pPr>
            <w:r w:rsidRPr="00F45341">
              <w:rPr>
                <w:i/>
                <w:iCs/>
                <w:sz w:val="12"/>
                <w:szCs w:val="12"/>
              </w:rPr>
              <w:t>1. 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718C07B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411289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14FE8E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1A5AB0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B9FC4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231B83" w14:textId="77777777" w:rsidTr="00F45341">
        <w:trPr>
          <w:trHeight w:val="85"/>
        </w:trPr>
        <w:tc>
          <w:tcPr>
            <w:tcW w:w="2639" w:type="pct"/>
            <w:tcBorders>
              <w:top w:val="nil"/>
              <w:left w:val="nil"/>
              <w:bottom w:val="nil"/>
              <w:right w:val="nil"/>
            </w:tcBorders>
            <w:shd w:val="clear" w:color="auto" w:fill="auto"/>
            <w:vAlign w:val="center"/>
            <w:hideMark/>
          </w:tcPr>
          <w:p w14:paraId="25438D93" w14:textId="77777777" w:rsidR="00F45341" w:rsidRPr="00F45341" w:rsidRDefault="00F45341" w:rsidP="00F45341">
            <w:pPr>
              <w:spacing w:line="240" w:lineRule="auto"/>
              <w:rPr>
                <w:i/>
                <w:iCs/>
                <w:sz w:val="12"/>
                <w:szCs w:val="12"/>
              </w:rPr>
            </w:pPr>
            <w:r w:rsidRPr="00F45341">
              <w:rPr>
                <w:i/>
                <w:iCs/>
                <w:sz w:val="12"/>
                <w:szCs w:val="12"/>
              </w:rPr>
              <w:lastRenderedPageBreak/>
              <w:t>2. Ustawa z dnia 12 marca 2022 r. o pomocy obywatelom Ukrainy w związku z konfliktem zbrojnym na terytorium tego państwa</w:t>
            </w:r>
          </w:p>
        </w:tc>
        <w:tc>
          <w:tcPr>
            <w:tcW w:w="421" w:type="pct"/>
            <w:tcBorders>
              <w:top w:val="nil"/>
              <w:left w:val="nil"/>
              <w:bottom w:val="nil"/>
              <w:right w:val="nil"/>
            </w:tcBorders>
            <w:shd w:val="clear" w:color="auto" w:fill="auto"/>
            <w:vAlign w:val="center"/>
            <w:hideMark/>
          </w:tcPr>
          <w:p w14:paraId="2B9B0C7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639A5F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CA1D1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6F5899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4ABC1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D0AE81" w14:textId="77777777" w:rsidTr="00F45341">
        <w:trPr>
          <w:trHeight w:val="85"/>
        </w:trPr>
        <w:tc>
          <w:tcPr>
            <w:tcW w:w="2639" w:type="pct"/>
            <w:tcBorders>
              <w:top w:val="nil"/>
              <w:left w:val="nil"/>
              <w:bottom w:val="nil"/>
              <w:right w:val="nil"/>
            </w:tcBorders>
            <w:shd w:val="clear" w:color="auto" w:fill="auto"/>
            <w:vAlign w:val="center"/>
            <w:hideMark/>
          </w:tcPr>
          <w:p w14:paraId="09E32C1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B1F040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FE9AD8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2B2BDA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E219C0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6CCB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59324F" w14:textId="77777777" w:rsidTr="00F45341">
        <w:trPr>
          <w:trHeight w:val="85"/>
        </w:trPr>
        <w:tc>
          <w:tcPr>
            <w:tcW w:w="2639" w:type="pct"/>
            <w:tcBorders>
              <w:top w:val="nil"/>
              <w:left w:val="nil"/>
              <w:bottom w:val="nil"/>
              <w:right w:val="nil"/>
            </w:tcBorders>
            <w:shd w:val="clear" w:color="000000" w:fill="EAF1F6"/>
            <w:vAlign w:val="center"/>
            <w:hideMark/>
          </w:tcPr>
          <w:p w14:paraId="62C38871" w14:textId="77777777" w:rsidR="00F45341" w:rsidRPr="00F45341" w:rsidRDefault="00F45341" w:rsidP="00F45341">
            <w:pPr>
              <w:spacing w:line="240" w:lineRule="auto"/>
              <w:rPr>
                <w:b/>
                <w:bCs/>
                <w:sz w:val="12"/>
                <w:szCs w:val="12"/>
              </w:rPr>
            </w:pPr>
            <w:r w:rsidRPr="00F45341">
              <w:rPr>
                <w:b/>
                <w:bCs/>
                <w:sz w:val="12"/>
                <w:szCs w:val="12"/>
              </w:rPr>
              <w:t>Wyposażenie szkół w podręczniki, materiały edukacyjne lub materiały ćwiczeniowe - zadanie 39</w:t>
            </w:r>
          </w:p>
        </w:tc>
        <w:tc>
          <w:tcPr>
            <w:tcW w:w="421" w:type="pct"/>
            <w:tcBorders>
              <w:top w:val="nil"/>
              <w:left w:val="nil"/>
              <w:bottom w:val="nil"/>
              <w:right w:val="nil"/>
            </w:tcBorders>
            <w:shd w:val="clear" w:color="000000" w:fill="EAF1F6"/>
            <w:vAlign w:val="center"/>
            <w:hideMark/>
          </w:tcPr>
          <w:p w14:paraId="02564161" w14:textId="77777777" w:rsidR="00F45341" w:rsidRPr="00F45341" w:rsidRDefault="00F45341" w:rsidP="00F45341">
            <w:pPr>
              <w:spacing w:line="240" w:lineRule="auto"/>
              <w:rPr>
                <w:b/>
                <w:bCs/>
                <w:sz w:val="12"/>
                <w:szCs w:val="12"/>
              </w:rPr>
            </w:pPr>
            <w:r w:rsidRPr="00F45341">
              <w:rPr>
                <w:b/>
                <w:bCs/>
                <w:sz w:val="12"/>
                <w:szCs w:val="12"/>
              </w:rPr>
              <w:t> </w:t>
            </w:r>
          </w:p>
        </w:tc>
        <w:tc>
          <w:tcPr>
            <w:tcW w:w="564" w:type="pct"/>
            <w:tcBorders>
              <w:top w:val="nil"/>
              <w:left w:val="nil"/>
              <w:bottom w:val="nil"/>
              <w:right w:val="nil"/>
            </w:tcBorders>
            <w:shd w:val="clear" w:color="000000" w:fill="EAF1F6"/>
            <w:vAlign w:val="center"/>
            <w:hideMark/>
          </w:tcPr>
          <w:p w14:paraId="4216D00C" w14:textId="77777777" w:rsidR="00F45341" w:rsidRPr="00F45341" w:rsidRDefault="00F45341" w:rsidP="00F45341">
            <w:pPr>
              <w:spacing w:line="240" w:lineRule="auto"/>
              <w:jc w:val="right"/>
              <w:rPr>
                <w:b/>
                <w:bCs/>
                <w:sz w:val="12"/>
                <w:szCs w:val="12"/>
              </w:rPr>
            </w:pPr>
            <w:r w:rsidRPr="00F45341">
              <w:rPr>
                <w:b/>
                <w:bCs/>
                <w:sz w:val="12"/>
                <w:szCs w:val="12"/>
              </w:rPr>
              <w:t>382 896</w:t>
            </w:r>
          </w:p>
        </w:tc>
        <w:tc>
          <w:tcPr>
            <w:tcW w:w="656" w:type="pct"/>
            <w:tcBorders>
              <w:top w:val="nil"/>
              <w:left w:val="nil"/>
              <w:bottom w:val="nil"/>
              <w:right w:val="nil"/>
            </w:tcBorders>
            <w:shd w:val="clear" w:color="000000" w:fill="EAF1F6"/>
            <w:vAlign w:val="center"/>
            <w:hideMark/>
          </w:tcPr>
          <w:p w14:paraId="003843D8" w14:textId="77777777" w:rsidR="00F45341" w:rsidRPr="00F45341" w:rsidRDefault="00F45341" w:rsidP="00F45341">
            <w:pPr>
              <w:spacing w:line="240" w:lineRule="auto"/>
              <w:jc w:val="right"/>
              <w:rPr>
                <w:b/>
                <w:bCs/>
                <w:sz w:val="12"/>
                <w:szCs w:val="12"/>
              </w:rPr>
            </w:pPr>
            <w:r w:rsidRPr="00F45341">
              <w:rPr>
                <w:b/>
                <w:bCs/>
                <w:sz w:val="12"/>
                <w:szCs w:val="12"/>
              </w:rPr>
              <w:t>372 102,06</w:t>
            </w:r>
          </w:p>
        </w:tc>
        <w:tc>
          <w:tcPr>
            <w:tcW w:w="366" w:type="pct"/>
            <w:tcBorders>
              <w:top w:val="nil"/>
              <w:left w:val="nil"/>
              <w:bottom w:val="nil"/>
              <w:right w:val="nil"/>
            </w:tcBorders>
            <w:shd w:val="clear" w:color="000000" w:fill="EAF1F6"/>
            <w:vAlign w:val="center"/>
            <w:hideMark/>
          </w:tcPr>
          <w:p w14:paraId="098F53AB" w14:textId="77777777" w:rsidR="00F45341" w:rsidRPr="00F45341" w:rsidRDefault="00F45341" w:rsidP="00F45341">
            <w:pPr>
              <w:spacing w:line="240" w:lineRule="auto"/>
              <w:jc w:val="right"/>
              <w:rPr>
                <w:b/>
                <w:bCs/>
                <w:sz w:val="12"/>
                <w:szCs w:val="12"/>
              </w:rPr>
            </w:pPr>
            <w:r w:rsidRPr="00F45341">
              <w:rPr>
                <w:b/>
                <w:bCs/>
                <w:sz w:val="12"/>
                <w:szCs w:val="12"/>
              </w:rPr>
              <w:t>97,2%</w:t>
            </w:r>
          </w:p>
        </w:tc>
        <w:tc>
          <w:tcPr>
            <w:tcW w:w="352" w:type="pct"/>
            <w:tcBorders>
              <w:top w:val="nil"/>
              <w:left w:val="nil"/>
              <w:bottom w:val="nil"/>
              <w:right w:val="nil"/>
            </w:tcBorders>
            <w:shd w:val="clear" w:color="auto" w:fill="auto"/>
            <w:noWrap/>
            <w:vAlign w:val="center"/>
            <w:hideMark/>
          </w:tcPr>
          <w:p w14:paraId="5A898251" w14:textId="77777777" w:rsidR="00F45341" w:rsidRPr="00F45341" w:rsidRDefault="00F45341" w:rsidP="00F45341">
            <w:pPr>
              <w:spacing w:line="240" w:lineRule="auto"/>
              <w:jc w:val="right"/>
              <w:rPr>
                <w:b/>
                <w:bCs/>
                <w:sz w:val="12"/>
                <w:szCs w:val="12"/>
              </w:rPr>
            </w:pPr>
          </w:p>
        </w:tc>
      </w:tr>
      <w:tr w:rsidR="00F45341" w:rsidRPr="00F45341" w14:paraId="2401C947" w14:textId="77777777" w:rsidTr="00F45341">
        <w:trPr>
          <w:trHeight w:val="85"/>
        </w:trPr>
        <w:tc>
          <w:tcPr>
            <w:tcW w:w="2639" w:type="pct"/>
            <w:tcBorders>
              <w:top w:val="nil"/>
              <w:left w:val="nil"/>
              <w:bottom w:val="nil"/>
              <w:right w:val="nil"/>
            </w:tcBorders>
            <w:shd w:val="clear" w:color="auto" w:fill="auto"/>
            <w:vAlign w:val="center"/>
            <w:hideMark/>
          </w:tcPr>
          <w:p w14:paraId="40EBE9E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78F74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CB3D0C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5E89D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ADBB61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9E5127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932A13" w14:textId="77777777" w:rsidTr="00F45341">
        <w:trPr>
          <w:trHeight w:val="85"/>
        </w:trPr>
        <w:tc>
          <w:tcPr>
            <w:tcW w:w="2639" w:type="pct"/>
            <w:tcBorders>
              <w:top w:val="nil"/>
              <w:left w:val="nil"/>
              <w:bottom w:val="nil"/>
              <w:right w:val="nil"/>
            </w:tcBorders>
            <w:shd w:val="clear" w:color="auto" w:fill="auto"/>
            <w:vAlign w:val="center"/>
            <w:hideMark/>
          </w:tcPr>
          <w:p w14:paraId="73937A2A"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80153</w:t>
            </w:r>
          </w:p>
        </w:tc>
        <w:tc>
          <w:tcPr>
            <w:tcW w:w="421" w:type="pct"/>
            <w:tcBorders>
              <w:top w:val="nil"/>
              <w:left w:val="nil"/>
              <w:bottom w:val="nil"/>
              <w:right w:val="nil"/>
            </w:tcBorders>
            <w:shd w:val="clear" w:color="auto" w:fill="auto"/>
            <w:noWrap/>
            <w:vAlign w:val="center"/>
            <w:hideMark/>
          </w:tcPr>
          <w:p w14:paraId="7BC2812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FE0FA7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4F6D1C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BDB5C1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968EE8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AC9974B" w14:textId="77777777" w:rsidTr="00F45341">
        <w:trPr>
          <w:trHeight w:val="85"/>
        </w:trPr>
        <w:tc>
          <w:tcPr>
            <w:tcW w:w="2639" w:type="pct"/>
            <w:tcBorders>
              <w:top w:val="nil"/>
              <w:left w:val="nil"/>
              <w:bottom w:val="nil"/>
              <w:right w:val="nil"/>
            </w:tcBorders>
            <w:shd w:val="clear" w:color="auto" w:fill="auto"/>
            <w:vAlign w:val="center"/>
            <w:hideMark/>
          </w:tcPr>
          <w:p w14:paraId="4DC1F8D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575079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5B0BC0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82AAE7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873D51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C370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A6AB31" w14:textId="77777777" w:rsidTr="00F45341">
        <w:trPr>
          <w:trHeight w:val="85"/>
        </w:trPr>
        <w:tc>
          <w:tcPr>
            <w:tcW w:w="2639" w:type="pct"/>
            <w:tcBorders>
              <w:top w:val="nil"/>
              <w:left w:val="nil"/>
              <w:bottom w:val="nil"/>
              <w:right w:val="nil"/>
            </w:tcBorders>
            <w:shd w:val="clear" w:color="auto" w:fill="auto"/>
            <w:vAlign w:val="center"/>
            <w:hideMark/>
          </w:tcPr>
          <w:p w14:paraId="02BE09C4" w14:textId="77777777" w:rsidR="00F45341" w:rsidRPr="00F45341" w:rsidRDefault="00F45341" w:rsidP="00F45341">
            <w:pPr>
              <w:spacing w:line="240" w:lineRule="auto"/>
              <w:rPr>
                <w:b/>
                <w:bCs/>
                <w:sz w:val="12"/>
                <w:szCs w:val="12"/>
              </w:rPr>
            </w:pPr>
            <w:r w:rsidRPr="00F45341">
              <w:rPr>
                <w:b/>
                <w:bCs/>
                <w:sz w:val="12"/>
                <w:szCs w:val="12"/>
              </w:rPr>
              <w:t xml:space="preserve">Wyposażenie szkół publicznych w podręczniki, materiały edukacyjne lub materiały ćwiczeniowe </w:t>
            </w:r>
          </w:p>
        </w:tc>
        <w:tc>
          <w:tcPr>
            <w:tcW w:w="421" w:type="pct"/>
            <w:tcBorders>
              <w:top w:val="nil"/>
              <w:left w:val="nil"/>
              <w:bottom w:val="nil"/>
              <w:right w:val="nil"/>
            </w:tcBorders>
            <w:shd w:val="clear" w:color="auto" w:fill="auto"/>
            <w:noWrap/>
            <w:vAlign w:val="center"/>
            <w:hideMark/>
          </w:tcPr>
          <w:p w14:paraId="4F895ECC"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64069399" w14:textId="77777777" w:rsidR="00F45341" w:rsidRPr="00F45341" w:rsidRDefault="00F45341" w:rsidP="00F45341">
            <w:pPr>
              <w:spacing w:line="240" w:lineRule="auto"/>
              <w:jc w:val="right"/>
              <w:rPr>
                <w:b/>
                <w:bCs/>
                <w:sz w:val="12"/>
                <w:szCs w:val="12"/>
              </w:rPr>
            </w:pPr>
            <w:r w:rsidRPr="00F45341">
              <w:rPr>
                <w:b/>
                <w:bCs/>
                <w:sz w:val="12"/>
                <w:szCs w:val="12"/>
              </w:rPr>
              <w:t>267 351</w:t>
            </w:r>
          </w:p>
        </w:tc>
        <w:tc>
          <w:tcPr>
            <w:tcW w:w="656" w:type="pct"/>
            <w:tcBorders>
              <w:top w:val="nil"/>
              <w:left w:val="nil"/>
              <w:bottom w:val="nil"/>
              <w:right w:val="nil"/>
            </w:tcBorders>
            <w:shd w:val="clear" w:color="auto" w:fill="auto"/>
            <w:noWrap/>
            <w:vAlign w:val="center"/>
            <w:hideMark/>
          </w:tcPr>
          <w:p w14:paraId="6B593D1B" w14:textId="77777777" w:rsidR="00F45341" w:rsidRPr="00F45341" w:rsidRDefault="00F45341" w:rsidP="00F45341">
            <w:pPr>
              <w:spacing w:line="240" w:lineRule="auto"/>
              <w:jc w:val="right"/>
              <w:rPr>
                <w:b/>
                <w:bCs/>
                <w:sz w:val="12"/>
                <w:szCs w:val="12"/>
              </w:rPr>
            </w:pPr>
            <w:r w:rsidRPr="00F45341">
              <w:rPr>
                <w:b/>
                <w:bCs/>
                <w:sz w:val="12"/>
                <w:szCs w:val="12"/>
              </w:rPr>
              <w:t>264 054,56</w:t>
            </w:r>
          </w:p>
        </w:tc>
        <w:tc>
          <w:tcPr>
            <w:tcW w:w="366" w:type="pct"/>
            <w:tcBorders>
              <w:top w:val="nil"/>
              <w:left w:val="nil"/>
              <w:bottom w:val="nil"/>
              <w:right w:val="nil"/>
            </w:tcBorders>
            <w:shd w:val="clear" w:color="auto" w:fill="auto"/>
            <w:vAlign w:val="center"/>
            <w:hideMark/>
          </w:tcPr>
          <w:p w14:paraId="598A1D8F" w14:textId="77777777" w:rsidR="00F45341" w:rsidRPr="00F45341" w:rsidRDefault="00F45341" w:rsidP="00F45341">
            <w:pPr>
              <w:spacing w:line="240" w:lineRule="auto"/>
              <w:jc w:val="right"/>
              <w:rPr>
                <w:b/>
                <w:bCs/>
                <w:sz w:val="12"/>
                <w:szCs w:val="12"/>
              </w:rPr>
            </w:pPr>
            <w:r w:rsidRPr="00F45341">
              <w:rPr>
                <w:b/>
                <w:bCs/>
                <w:sz w:val="12"/>
                <w:szCs w:val="12"/>
              </w:rPr>
              <w:t>98,8%</w:t>
            </w:r>
          </w:p>
        </w:tc>
        <w:tc>
          <w:tcPr>
            <w:tcW w:w="352" w:type="pct"/>
            <w:tcBorders>
              <w:top w:val="nil"/>
              <w:left w:val="nil"/>
              <w:bottom w:val="nil"/>
              <w:right w:val="nil"/>
            </w:tcBorders>
            <w:shd w:val="clear" w:color="auto" w:fill="auto"/>
            <w:noWrap/>
            <w:vAlign w:val="center"/>
            <w:hideMark/>
          </w:tcPr>
          <w:p w14:paraId="229CCE65" w14:textId="77777777" w:rsidR="00F45341" w:rsidRPr="00F45341" w:rsidRDefault="00F45341" w:rsidP="00F45341">
            <w:pPr>
              <w:spacing w:line="240" w:lineRule="auto"/>
              <w:jc w:val="right"/>
              <w:rPr>
                <w:b/>
                <w:bCs/>
                <w:sz w:val="12"/>
                <w:szCs w:val="12"/>
              </w:rPr>
            </w:pPr>
          </w:p>
        </w:tc>
      </w:tr>
      <w:tr w:rsidR="00F45341" w:rsidRPr="00F45341" w14:paraId="4BD80CD7" w14:textId="77777777" w:rsidTr="00F45341">
        <w:trPr>
          <w:trHeight w:val="85"/>
        </w:trPr>
        <w:tc>
          <w:tcPr>
            <w:tcW w:w="2639" w:type="pct"/>
            <w:tcBorders>
              <w:top w:val="nil"/>
              <w:left w:val="nil"/>
              <w:bottom w:val="nil"/>
              <w:right w:val="nil"/>
            </w:tcBorders>
            <w:shd w:val="clear" w:color="auto" w:fill="auto"/>
            <w:vAlign w:val="center"/>
            <w:hideMark/>
          </w:tcPr>
          <w:p w14:paraId="390260F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B4F192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483FDA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6A7A4E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86DD73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E6DD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CC5923" w14:textId="77777777" w:rsidTr="00F45341">
        <w:trPr>
          <w:trHeight w:val="85"/>
        </w:trPr>
        <w:tc>
          <w:tcPr>
            <w:tcW w:w="2639" w:type="pct"/>
            <w:tcBorders>
              <w:top w:val="nil"/>
              <w:left w:val="nil"/>
              <w:bottom w:val="nil"/>
              <w:right w:val="nil"/>
            </w:tcBorders>
            <w:shd w:val="clear" w:color="auto" w:fill="auto"/>
            <w:vAlign w:val="center"/>
            <w:hideMark/>
          </w:tcPr>
          <w:p w14:paraId="3A716840" w14:textId="77777777" w:rsidR="00F45341" w:rsidRPr="00F45341" w:rsidRDefault="00F45341" w:rsidP="00F45341">
            <w:pPr>
              <w:spacing w:line="240" w:lineRule="auto"/>
              <w:rPr>
                <w:i/>
                <w:iCs/>
                <w:sz w:val="12"/>
                <w:szCs w:val="12"/>
              </w:rPr>
            </w:pPr>
            <w:r w:rsidRPr="00F45341">
              <w:rPr>
                <w:i/>
                <w:iCs/>
                <w:sz w:val="12"/>
                <w:szCs w:val="12"/>
                <w:u w:val="single"/>
              </w:rPr>
              <w:t>Cel:</w:t>
            </w:r>
            <w:r w:rsidRPr="00F45341">
              <w:rPr>
                <w:i/>
                <w:iCs/>
                <w:sz w:val="12"/>
                <w:szCs w:val="12"/>
              </w:rPr>
              <w:t xml:space="preserve"> zapewnienie uczniom bezpłatnego dostępu do podręczników, materiałów edukacyjnych lub materiałów ćwiczeniowych</w:t>
            </w:r>
          </w:p>
        </w:tc>
        <w:tc>
          <w:tcPr>
            <w:tcW w:w="421" w:type="pct"/>
            <w:tcBorders>
              <w:top w:val="nil"/>
              <w:left w:val="nil"/>
              <w:bottom w:val="nil"/>
              <w:right w:val="nil"/>
            </w:tcBorders>
            <w:shd w:val="clear" w:color="auto" w:fill="auto"/>
            <w:noWrap/>
            <w:vAlign w:val="center"/>
            <w:hideMark/>
          </w:tcPr>
          <w:p w14:paraId="2BB9386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BB61A3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417A1E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9AB7F3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33C992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E81906" w14:textId="77777777" w:rsidTr="00F45341">
        <w:trPr>
          <w:trHeight w:val="85"/>
        </w:trPr>
        <w:tc>
          <w:tcPr>
            <w:tcW w:w="2639" w:type="pct"/>
            <w:tcBorders>
              <w:top w:val="nil"/>
              <w:left w:val="nil"/>
              <w:bottom w:val="nil"/>
              <w:right w:val="nil"/>
            </w:tcBorders>
            <w:shd w:val="clear" w:color="auto" w:fill="auto"/>
            <w:vAlign w:val="center"/>
            <w:hideMark/>
          </w:tcPr>
          <w:p w14:paraId="18848A2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FB5C0E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AB7497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48A66B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C9390C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426571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06C45F" w14:textId="77777777" w:rsidTr="00F45341">
        <w:trPr>
          <w:trHeight w:val="85"/>
        </w:trPr>
        <w:tc>
          <w:tcPr>
            <w:tcW w:w="2639" w:type="pct"/>
            <w:tcBorders>
              <w:top w:val="nil"/>
              <w:left w:val="nil"/>
              <w:bottom w:val="nil"/>
              <w:right w:val="nil"/>
            </w:tcBorders>
            <w:shd w:val="clear" w:color="auto" w:fill="auto"/>
            <w:vAlign w:val="center"/>
            <w:hideMark/>
          </w:tcPr>
          <w:p w14:paraId="3C14C4D6"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noWrap/>
            <w:vAlign w:val="center"/>
            <w:hideMark/>
          </w:tcPr>
          <w:p w14:paraId="03D00E6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FC6266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FBCA0E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275831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13262D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822B30" w14:textId="77777777" w:rsidTr="00F45341">
        <w:trPr>
          <w:trHeight w:val="85"/>
        </w:trPr>
        <w:tc>
          <w:tcPr>
            <w:tcW w:w="2639" w:type="pct"/>
            <w:tcBorders>
              <w:top w:val="nil"/>
              <w:left w:val="nil"/>
              <w:bottom w:val="nil"/>
              <w:right w:val="nil"/>
            </w:tcBorders>
            <w:shd w:val="clear" w:color="auto" w:fill="auto"/>
            <w:vAlign w:val="center"/>
            <w:hideMark/>
          </w:tcPr>
          <w:p w14:paraId="2FA84A6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63C103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947C96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2074F9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D840F8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5525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EC714B" w14:textId="77777777" w:rsidTr="00F45341">
        <w:trPr>
          <w:trHeight w:val="85"/>
        </w:trPr>
        <w:tc>
          <w:tcPr>
            <w:tcW w:w="2639" w:type="pct"/>
            <w:tcBorders>
              <w:top w:val="nil"/>
              <w:left w:val="nil"/>
              <w:bottom w:val="nil"/>
              <w:right w:val="nil"/>
            </w:tcBorders>
            <w:shd w:val="clear" w:color="auto" w:fill="auto"/>
            <w:vAlign w:val="center"/>
            <w:hideMark/>
          </w:tcPr>
          <w:p w14:paraId="13BFB9B7"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3D445CD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2A9DF1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9E090C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71E31A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64AA7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916C46" w14:textId="77777777" w:rsidTr="00F45341">
        <w:trPr>
          <w:trHeight w:val="85"/>
        </w:trPr>
        <w:tc>
          <w:tcPr>
            <w:tcW w:w="2639" w:type="pct"/>
            <w:tcBorders>
              <w:top w:val="nil"/>
              <w:left w:val="nil"/>
              <w:bottom w:val="nil"/>
              <w:right w:val="nil"/>
            </w:tcBorders>
            <w:shd w:val="clear" w:color="auto" w:fill="auto"/>
            <w:vAlign w:val="bottom"/>
            <w:hideMark/>
          </w:tcPr>
          <w:p w14:paraId="45C330F9" w14:textId="77777777" w:rsidR="00F45341" w:rsidRPr="00F45341" w:rsidRDefault="00F45341" w:rsidP="00F45341">
            <w:pPr>
              <w:spacing w:line="240" w:lineRule="auto"/>
              <w:rPr>
                <w:sz w:val="12"/>
                <w:szCs w:val="12"/>
              </w:rPr>
            </w:pPr>
            <w:r w:rsidRPr="00F45341">
              <w:rPr>
                <w:sz w:val="12"/>
                <w:szCs w:val="12"/>
              </w:rPr>
              <w:t>Zakup środków dydaktycznych i książek</w:t>
            </w:r>
          </w:p>
        </w:tc>
        <w:tc>
          <w:tcPr>
            <w:tcW w:w="421" w:type="pct"/>
            <w:tcBorders>
              <w:top w:val="nil"/>
              <w:left w:val="nil"/>
              <w:bottom w:val="nil"/>
              <w:right w:val="nil"/>
            </w:tcBorders>
            <w:shd w:val="clear" w:color="auto" w:fill="auto"/>
            <w:noWrap/>
            <w:vAlign w:val="center"/>
            <w:hideMark/>
          </w:tcPr>
          <w:p w14:paraId="6C3A9B7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bottom"/>
            <w:hideMark/>
          </w:tcPr>
          <w:p w14:paraId="1F6C2537" w14:textId="77777777" w:rsidR="00F45341" w:rsidRPr="00F45341" w:rsidRDefault="00F45341" w:rsidP="00F45341">
            <w:pPr>
              <w:spacing w:line="240" w:lineRule="auto"/>
              <w:jc w:val="right"/>
              <w:rPr>
                <w:sz w:val="12"/>
                <w:szCs w:val="12"/>
              </w:rPr>
            </w:pPr>
            <w:r w:rsidRPr="00F45341">
              <w:rPr>
                <w:sz w:val="12"/>
                <w:szCs w:val="12"/>
              </w:rPr>
              <w:t>267 351</w:t>
            </w:r>
          </w:p>
        </w:tc>
        <w:tc>
          <w:tcPr>
            <w:tcW w:w="656" w:type="pct"/>
            <w:tcBorders>
              <w:top w:val="nil"/>
              <w:left w:val="nil"/>
              <w:bottom w:val="nil"/>
              <w:right w:val="nil"/>
            </w:tcBorders>
            <w:shd w:val="clear" w:color="auto" w:fill="auto"/>
            <w:noWrap/>
            <w:vAlign w:val="bottom"/>
            <w:hideMark/>
          </w:tcPr>
          <w:p w14:paraId="12DC6CF3" w14:textId="77777777" w:rsidR="00F45341" w:rsidRPr="00F45341" w:rsidRDefault="00F45341" w:rsidP="00F45341">
            <w:pPr>
              <w:spacing w:line="240" w:lineRule="auto"/>
              <w:jc w:val="right"/>
              <w:rPr>
                <w:sz w:val="12"/>
                <w:szCs w:val="12"/>
              </w:rPr>
            </w:pPr>
            <w:r w:rsidRPr="00F45341">
              <w:rPr>
                <w:sz w:val="12"/>
                <w:szCs w:val="12"/>
              </w:rPr>
              <w:t>264 054,56</w:t>
            </w:r>
          </w:p>
        </w:tc>
        <w:tc>
          <w:tcPr>
            <w:tcW w:w="366" w:type="pct"/>
            <w:tcBorders>
              <w:top w:val="nil"/>
              <w:left w:val="nil"/>
              <w:bottom w:val="nil"/>
              <w:right w:val="nil"/>
            </w:tcBorders>
            <w:shd w:val="clear" w:color="auto" w:fill="auto"/>
            <w:vAlign w:val="center"/>
            <w:hideMark/>
          </w:tcPr>
          <w:p w14:paraId="2D4C6212" w14:textId="77777777" w:rsidR="00F45341" w:rsidRPr="00F45341" w:rsidRDefault="00F45341" w:rsidP="00F45341">
            <w:pPr>
              <w:spacing w:line="240" w:lineRule="auto"/>
              <w:jc w:val="right"/>
              <w:rPr>
                <w:sz w:val="12"/>
                <w:szCs w:val="12"/>
              </w:rPr>
            </w:pPr>
            <w:r w:rsidRPr="00F45341">
              <w:rPr>
                <w:sz w:val="12"/>
                <w:szCs w:val="12"/>
              </w:rPr>
              <w:t>98,8%</w:t>
            </w:r>
          </w:p>
        </w:tc>
        <w:tc>
          <w:tcPr>
            <w:tcW w:w="352" w:type="pct"/>
            <w:tcBorders>
              <w:top w:val="nil"/>
              <w:left w:val="nil"/>
              <w:bottom w:val="nil"/>
              <w:right w:val="nil"/>
            </w:tcBorders>
            <w:shd w:val="clear" w:color="auto" w:fill="auto"/>
            <w:noWrap/>
            <w:vAlign w:val="center"/>
            <w:hideMark/>
          </w:tcPr>
          <w:p w14:paraId="665B246E" w14:textId="77777777" w:rsidR="00F45341" w:rsidRPr="00F45341" w:rsidRDefault="00F45341" w:rsidP="00F45341">
            <w:pPr>
              <w:spacing w:line="240" w:lineRule="auto"/>
              <w:jc w:val="right"/>
              <w:rPr>
                <w:sz w:val="12"/>
                <w:szCs w:val="12"/>
              </w:rPr>
            </w:pPr>
          </w:p>
        </w:tc>
      </w:tr>
      <w:tr w:rsidR="00F45341" w:rsidRPr="00F45341" w14:paraId="530C48A1" w14:textId="77777777" w:rsidTr="00F45341">
        <w:trPr>
          <w:trHeight w:val="85"/>
        </w:trPr>
        <w:tc>
          <w:tcPr>
            <w:tcW w:w="2639" w:type="pct"/>
            <w:tcBorders>
              <w:top w:val="nil"/>
              <w:left w:val="nil"/>
              <w:bottom w:val="nil"/>
              <w:right w:val="nil"/>
            </w:tcBorders>
            <w:shd w:val="clear" w:color="auto" w:fill="auto"/>
            <w:vAlign w:val="bottom"/>
            <w:hideMark/>
          </w:tcPr>
          <w:p w14:paraId="52F38AE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4239E3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4579CB4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6C78ED3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63213B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A2AB2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420DD7" w14:textId="77777777" w:rsidTr="00F45341">
        <w:trPr>
          <w:trHeight w:val="85"/>
        </w:trPr>
        <w:tc>
          <w:tcPr>
            <w:tcW w:w="2639" w:type="pct"/>
            <w:tcBorders>
              <w:top w:val="nil"/>
              <w:left w:val="nil"/>
              <w:bottom w:val="nil"/>
              <w:right w:val="nil"/>
            </w:tcBorders>
            <w:shd w:val="clear" w:color="auto" w:fill="auto"/>
            <w:vAlign w:val="center"/>
            <w:hideMark/>
          </w:tcPr>
          <w:p w14:paraId="194B2F84"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746AAB6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bottom"/>
            <w:hideMark/>
          </w:tcPr>
          <w:p w14:paraId="3B3F519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0729AB0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492121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CCD63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AF9A9DE" w14:textId="77777777" w:rsidTr="00F45341">
        <w:trPr>
          <w:trHeight w:val="85"/>
        </w:trPr>
        <w:tc>
          <w:tcPr>
            <w:tcW w:w="2639" w:type="pct"/>
            <w:tcBorders>
              <w:top w:val="nil"/>
              <w:left w:val="nil"/>
              <w:bottom w:val="nil"/>
              <w:right w:val="nil"/>
            </w:tcBorders>
            <w:shd w:val="clear" w:color="auto" w:fill="auto"/>
            <w:vAlign w:val="center"/>
            <w:hideMark/>
          </w:tcPr>
          <w:p w14:paraId="5C19A421" w14:textId="77777777" w:rsidR="00F45341" w:rsidRPr="00F45341" w:rsidRDefault="00F45341" w:rsidP="00F45341">
            <w:pPr>
              <w:spacing w:line="240" w:lineRule="auto"/>
              <w:rPr>
                <w:i/>
                <w:iCs/>
                <w:sz w:val="12"/>
                <w:szCs w:val="12"/>
              </w:rPr>
            </w:pPr>
            <w:r w:rsidRPr="00F45341">
              <w:rPr>
                <w:i/>
                <w:iCs/>
                <w:sz w:val="12"/>
                <w:szCs w:val="12"/>
              </w:rPr>
              <w:t>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5EBA7A9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bottom"/>
            <w:hideMark/>
          </w:tcPr>
          <w:p w14:paraId="32FD4B8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3A46F94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FD6932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D72D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49A043" w14:textId="77777777" w:rsidTr="00F45341">
        <w:trPr>
          <w:trHeight w:val="85"/>
        </w:trPr>
        <w:tc>
          <w:tcPr>
            <w:tcW w:w="2639" w:type="pct"/>
            <w:tcBorders>
              <w:top w:val="nil"/>
              <w:left w:val="nil"/>
              <w:bottom w:val="nil"/>
              <w:right w:val="nil"/>
            </w:tcBorders>
            <w:shd w:val="clear" w:color="auto" w:fill="auto"/>
            <w:vAlign w:val="bottom"/>
            <w:hideMark/>
          </w:tcPr>
          <w:p w14:paraId="36F69B2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DAB7B3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26A2C87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4DF1751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326CB5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25412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6482AE" w14:textId="77777777" w:rsidTr="00F45341">
        <w:trPr>
          <w:trHeight w:val="85"/>
        </w:trPr>
        <w:tc>
          <w:tcPr>
            <w:tcW w:w="2639" w:type="pct"/>
            <w:tcBorders>
              <w:top w:val="nil"/>
              <w:left w:val="nil"/>
              <w:bottom w:val="nil"/>
              <w:right w:val="nil"/>
            </w:tcBorders>
            <w:shd w:val="clear" w:color="auto" w:fill="auto"/>
            <w:vAlign w:val="center"/>
            <w:hideMark/>
          </w:tcPr>
          <w:p w14:paraId="5995FD5C" w14:textId="77777777" w:rsidR="00F45341" w:rsidRPr="00F45341" w:rsidRDefault="00F45341" w:rsidP="00F45341">
            <w:pPr>
              <w:spacing w:line="240" w:lineRule="auto"/>
              <w:rPr>
                <w:b/>
                <w:bCs/>
                <w:sz w:val="12"/>
                <w:szCs w:val="12"/>
              </w:rPr>
            </w:pPr>
            <w:r w:rsidRPr="00F45341">
              <w:rPr>
                <w:b/>
                <w:bCs/>
                <w:sz w:val="12"/>
                <w:szCs w:val="12"/>
              </w:rPr>
              <w:t>Dotacje na sfinansowanie wyposażenia placówek niepublicznych w podręczniki, materiały edukacyjne lub materiały ćwiczeniowe</w:t>
            </w:r>
          </w:p>
        </w:tc>
        <w:tc>
          <w:tcPr>
            <w:tcW w:w="421" w:type="pct"/>
            <w:tcBorders>
              <w:top w:val="nil"/>
              <w:left w:val="nil"/>
              <w:bottom w:val="nil"/>
              <w:right w:val="nil"/>
            </w:tcBorders>
            <w:shd w:val="clear" w:color="auto" w:fill="auto"/>
            <w:noWrap/>
            <w:vAlign w:val="center"/>
            <w:hideMark/>
          </w:tcPr>
          <w:p w14:paraId="6A259626"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3EFE26F1" w14:textId="77777777" w:rsidR="00F45341" w:rsidRPr="00F45341" w:rsidRDefault="00F45341" w:rsidP="00F45341">
            <w:pPr>
              <w:spacing w:line="240" w:lineRule="auto"/>
              <w:jc w:val="right"/>
              <w:rPr>
                <w:b/>
                <w:bCs/>
                <w:sz w:val="12"/>
                <w:szCs w:val="12"/>
              </w:rPr>
            </w:pPr>
            <w:r w:rsidRPr="00F45341">
              <w:rPr>
                <w:b/>
                <w:bCs/>
                <w:sz w:val="12"/>
                <w:szCs w:val="12"/>
              </w:rPr>
              <w:t>115 545</w:t>
            </w:r>
          </w:p>
        </w:tc>
        <w:tc>
          <w:tcPr>
            <w:tcW w:w="656" w:type="pct"/>
            <w:tcBorders>
              <w:top w:val="nil"/>
              <w:left w:val="nil"/>
              <w:bottom w:val="nil"/>
              <w:right w:val="nil"/>
            </w:tcBorders>
            <w:shd w:val="clear" w:color="auto" w:fill="auto"/>
            <w:noWrap/>
            <w:vAlign w:val="center"/>
            <w:hideMark/>
          </w:tcPr>
          <w:p w14:paraId="3728BE0C" w14:textId="77777777" w:rsidR="00F45341" w:rsidRPr="00F45341" w:rsidRDefault="00F45341" w:rsidP="00F45341">
            <w:pPr>
              <w:spacing w:line="240" w:lineRule="auto"/>
              <w:jc w:val="right"/>
              <w:rPr>
                <w:b/>
                <w:bCs/>
                <w:sz w:val="12"/>
                <w:szCs w:val="12"/>
              </w:rPr>
            </w:pPr>
            <w:r w:rsidRPr="00F45341">
              <w:rPr>
                <w:b/>
                <w:bCs/>
                <w:sz w:val="12"/>
                <w:szCs w:val="12"/>
              </w:rPr>
              <w:t>108 047,50</w:t>
            </w:r>
          </w:p>
        </w:tc>
        <w:tc>
          <w:tcPr>
            <w:tcW w:w="366" w:type="pct"/>
            <w:tcBorders>
              <w:top w:val="nil"/>
              <w:left w:val="nil"/>
              <w:bottom w:val="nil"/>
              <w:right w:val="nil"/>
            </w:tcBorders>
            <w:shd w:val="clear" w:color="auto" w:fill="auto"/>
            <w:vAlign w:val="center"/>
            <w:hideMark/>
          </w:tcPr>
          <w:p w14:paraId="310FABAD" w14:textId="77777777" w:rsidR="00F45341" w:rsidRPr="00F45341" w:rsidRDefault="00F45341" w:rsidP="00F45341">
            <w:pPr>
              <w:spacing w:line="240" w:lineRule="auto"/>
              <w:jc w:val="right"/>
              <w:rPr>
                <w:b/>
                <w:bCs/>
                <w:sz w:val="12"/>
                <w:szCs w:val="12"/>
              </w:rPr>
            </w:pPr>
            <w:r w:rsidRPr="00F45341">
              <w:rPr>
                <w:b/>
                <w:bCs/>
                <w:sz w:val="12"/>
                <w:szCs w:val="12"/>
              </w:rPr>
              <w:t>93,5%</w:t>
            </w:r>
          </w:p>
        </w:tc>
        <w:tc>
          <w:tcPr>
            <w:tcW w:w="352" w:type="pct"/>
            <w:tcBorders>
              <w:top w:val="nil"/>
              <w:left w:val="nil"/>
              <w:bottom w:val="nil"/>
              <w:right w:val="nil"/>
            </w:tcBorders>
            <w:shd w:val="clear" w:color="auto" w:fill="auto"/>
            <w:noWrap/>
            <w:vAlign w:val="center"/>
            <w:hideMark/>
          </w:tcPr>
          <w:p w14:paraId="4139D31B" w14:textId="77777777" w:rsidR="00F45341" w:rsidRPr="00F45341" w:rsidRDefault="00F45341" w:rsidP="00F45341">
            <w:pPr>
              <w:spacing w:line="240" w:lineRule="auto"/>
              <w:jc w:val="right"/>
              <w:rPr>
                <w:b/>
                <w:bCs/>
                <w:sz w:val="12"/>
                <w:szCs w:val="12"/>
              </w:rPr>
            </w:pPr>
          </w:p>
        </w:tc>
      </w:tr>
      <w:tr w:rsidR="00F45341" w:rsidRPr="00F45341" w14:paraId="5D74FA32" w14:textId="77777777" w:rsidTr="00F45341">
        <w:trPr>
          <w:trHeight w:val="85"/>
        </w:trPr>
        <w:tc>
          <w:tcPr>
            <w:tcW w:w="2639" w:type="pct"/>
            <w:tcBorders>
              <w:top w:val="nil"/>
              <w:left w:val="nil"/>
              <w:bottom w:val="nil"/>
              <w:right w:val="nil"/>
            </w:tcBorders>
            <w:shd w:val="clear" w:color="auto" w:fill="auto"/>
            <w:vAlign w:val="center"/>
            <w:hideMark/>
          </w:tcPr>
          <w:p w14:paraId="44F63F2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5E285C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E31FFE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F32082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D6F502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61CFF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920D49" w14:textId="77777777" w:rsidTr="00F45341">
        <w:trPr>
          <w:trHeight w:val="85"/>
        </w:trPr>
        <w:tc>
          <w:tcPr>
            <w:tcW w:w="2639" w:type="pct"/>
            <w:tcBorders>
              <w:top w:val="nil"/>
              <w:left w:val="nil"/>
              <w:bottom w:val="nil"/>
              <w:right w:val="nil"/>
            </w:tcBorders>
            <w:shd w:val="clear" w:color="auto" w:fill="auto"/>
            <w:vAlign w:val="center"/>
            <w:hideMark/>
          </w:tcPr>
          <w:p w14:paraId="6BAF2F78" w14:textId="77777777" w:rsidR="00F45341" w:rsidRPr="00F45341" w:rsidRDefault="00F45341" w:rsidP="00F45341">
            <w:pPr>
              <w:spacing w:line="240" w:lineRule="auto"/>
              <w:rPr>
                <w:i/>
                <w:iCs/>
                <w:sz w:val="12"/>
                <w:szCs w:val="12"/>
              </w:rPr>
            </w:pPr>
            <w:r w:rsidRPr="00F45341">
              <w:rPr>
                <w:i/>
                <w:iCs/>
                <w:sz w:val="12"/>
                <w:szCs w:val="12"/>
                <w:u w:val="single"/>
              </w:rPr>
              <w:t>Cel:</w:t>
            </w:r>
            <w:r w:rsidRPr="00F45341">
              <w:rPr>
                <w:i/>
                <w:iCs/>
                <w:sz w:val="12"/>
                <w:szCs w:val="12"/>
              </w:rPr>
              <w:t xml:space="preserve"> zapewnienie uczniom bezpłatnego dostępu do podręczników, materiałów edukacyjnych lub materiałów ćwiczeniowych</w:t>
            </w:r>
          </w:p>
        </w:tc>
        <w:tc>
          <w:tcPr>
            <w:tcW w:w="421" w:type="pct"/>
            <w:tcBorders>
              <w:top w:val="nil"/>
              <w:left w:val="nil"/>
              <w:bottom w:val="nil"/>
              <w:right w:val="nil"/>
            </w:tcBorders>
            <w:shd w:val="clear" w:color="auto" w:fill="auto"/>
            <w:noWrap/>
            <w:vAlign w:val="center"/>
            <w:hideMark/>
          </w:tcPr>
          <w:p w14:paraId="3ABD109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23276C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502944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EFFD45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7820F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B50F90" w14:textId="77777777" w:rsidTr="00F45341">
        <w:trPr>
          <w:trHeight w:val="85"/>
        </w:trPr>
        <w:tc>
          <w:tcPr>
            <w:tcW w:w="2639" w:type="pct"/>
            <w:tcBorders>
              <w:top w:val="nil"/>
              <w:left w:val="nil"/>
              <w:bottom w:val="nil"/>
              <w:right w:val="nil"/>
            </w:tcBorders>
            <w:shd w:val="clear" w:color="auto" w:fill="auto"/>
            <w:vAlign w:val="center"/>
            <w:hideMark/>
          </w:tcPr>
          <w:p w14:paraId="55147D3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E147CB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300B11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C95FBC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0E8948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597B2D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1EDC2E" w14:textId="77777777" w:rsidTr="00F45341">
        <w:trPr>
          <w:trHeight w:val="85"/>
        </w:trPr>
        <w:tc>
          <w:tcPr>
            <w:tcW w:w="2639" w:type="pct"/>
            <w:tcBorders>
              <w:top w:val="nil"/>
              <w:left w:val="nil"/>
              <w:bottom w:val="nil"/>
              <w:right w:val="nil"/>
            </w:tcBorders>
            <w:shd w:val="clear" w:color="auto" w:fill="auto"/>
            <w:vAlign w:val="center"/>
            <w:hideMark/>
          </w:tcPr>
          <w:p w14:paraId="0822F443" w14:textId="49E7F3DD" w:rsidR="00F45341" w:rsidRPr="00F45341" w:rsidRDefault="00F45341" w:rsidP="00300760">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noWrap/>
            <w:vAlign w:val="center"/>
            <w:hideMark/>
          </w:tcPr>
          <w:p w14:paraId="400165D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0AD999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EEAFD1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7FB57A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5DAF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C732CE" w14:textId="77777777" w:rsidTr="00F45341">
        <w:trPr>
          <w:trHeight w:val="85"/>
        </w:trPr>
        <w:tc>
          <w:tcPr>
            <w:tcW w:w="2639" w:type="pct"/>
            <w:tcBorders>
              <w:top w:val="nil"/>
              <w:left w:val="nil"/>
              <w:bottom w:val="nil"/>
              <w:right w:val="nil"/>
            </w:tcBorders>
            <w:shd w:val="clear" w:color="auto" w:fill="auto"/>
            <w:vAlign w:val="center"/>
            <w:hideMark/>
          </w:tcPr>
          <w:p w14:paraId="3BF1C1C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4A3CCE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AF7A88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A0A411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670636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A241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3AB47C" w14:textId="77777777" w:rsidTr="00F45341">
        <w:trPr>
          <w:trHeight w:val="85"/>
        </w:trPr>
        <w:tc>
          <w:tcPr>
            <w:tcW w:w="2639" w:type="pct"/>
            <w:tcBorders>
              <w:top w:val="nil"/>
              <w:left w:val="nil"/>
              <w:bottom w:val="nil"/>
              <w:right w:val="nil"/>
            </w:tcBorders>
            <w:shd w:val="clear" w:color="auto" w:fill="auto"/>
            <w:vAlign w:val="center"/>
            <w:hideMark/>
          </w:tcPr>
          <w:p w14:paraId="13F4D44B"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280F15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7B7D4B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267AA0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DF3721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6CAD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694BE1" w14:textId="77777777" w:rsidTr="00F45341">
        <w:trPr>
          <w:trHeight w:val="85"/>
        </w:trPr>
        <w:tc>
          <w:tcPr>
            <w:tcW w:w="2639" w:type="pct"/>
            <w:tcBorders>
              <w:top w:val="nil"/>
              <w:left w:val="nil"/>
              <w:bottom w:val="nil"/>
              <w:right w:val="nil"/>
            </w:tcBorders>
            <w:shd w:val="clear" w:color="auto" w:fill="auto"/>
            <w:vAlign w:val="center"/>
            <w:hideMark/>
          </w:tcPr>
          <w:p w14:paraId="522AEFA8" w14:textId="77777777" w:rsidR="00F45341" w:rsidRPr="00F45341" w:rsidRDefault="00F45341" w:rsidP="00F45341">
            <w:pPr>
              <w:spacing w:line="240" w:lineRule="auto"/>
              <w:rPr>
                <w:i/>
                <w:iCs/>
                <w:sz w:val="12"/>
                <w:szCs w:val="12"/>
              </w:rPr>
            </w:pPr>
            <w:r w:rsidRPr="00F45341">
              <w:rPr>
                <w:i/>
                <w:iCs/>
                <w:sz w:val="12"/>
                <w:szCs w:val="12"/>
              </w:rPr>
              <w:t>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5438EE7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7218E1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55FFE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46DCB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48E41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26A5F8" w14:textId="77777777" w:rsidTr="00F45341">
        <w:trPr>
          <w:trHeight w:val="85"/>
        </w:trPr>
        <w:tc>
          <w:tcPr>
            <w:tcW w:w="2639" w:type="pct"/>
            <w:tcBorders>
              <w:top w:val="nil"/>
              <w:left w:val="nil"/>
              <w:bottom w:val="nil"/>
              <w:right w:val="nil"/>
            </w:tcBorders>
            <w:shd w:val="clear" w:color="auto" w:fill="auto"/>
            <w:vAlign w:val="center"/>
            <w:hideMark/>
          </w:tcPr>
          <w:p w14:paraId="3290A95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2BC533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DD0D65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FBCC45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7C42E0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C2734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2B6A71" w14:textId="77777777" w:rsidTr="00F45341">
        <w:trPr>
          <w:trHeight w:val="85"/>
        </w:trPr>
        <w:tc>
          <w:tcPr>
            <w:tcW w:w="2639" w:type="pct"/>
            <w:tcBorders>
              <w:top w:val="nil"/>
              <w:left w:val="nil"/>
              <w:bottom w:val="nil"/>
              <w:right w:val="nil"/>
            </w:tcBorders>
            <w:shd w:val="clear" w:color="000000" w:fill="CDDEE9"/>
            <w:vAlign w:val="center"/>
            <w:hideMark/>
          </w:tcPr>
          <w:p w14:paraId="10B9D936" w14:textId="77777777" w:rsidR="00F45341" w:rsidRPr="00F45341" w:rsidRDefault="00F45341" w:rsidP="00F45341">
            <w:pPr>
              <w:spacing w:line="240" w:lineRule="auto"/>
              <w:rPr>
                <w:b/>
                <w:bCs/>
                <w:sz w:val="12"/>
                <w:szCs w:val="12"/>
              </w:rPr>
            </w:pPr>
            <w:r w:rsidRPr="00F45341">
              <w:rPr>
                <w:b/>
                <w:bCs/>
                <w:sz w:val="12"/>
                <w:szCs w:val="12"/>
              </w:rPr>
              <w:t>Pozostałe zadania z zakresu oświaty i wychowania - program 2</w:t>
            </w:r>
          </w:p>
        </w:tc>
        <w:tc>
          <w:tcPr>
            <w:tcW w:w="421" w:type="pct"/>
            <w:tcBorders>
              <w:top w:val="nil"/>
              <w:left w:val="nil"/>
              <w:bottom w:val="nil"/>
              <w:right w:val="nil"/>
            </w:tcBorders>
            <w:shd w:val="clear" w:color="000000" w:fill="CDDEE9"/>
            <w:vAlign w:val="center"/>
            <w:hideMark/>
          </w:tcPr>
          <w:p w14:paraId="44CEB659"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CDDEE9"/>
            <w:vAlign w:val="center"/>
            <w:hideMark/>
          </w:tcPr>
          <w:p w14:paraId="493643FB" w14:textId="77777777" w:rsidR="00F45341" w:rsidRPr="00F45341" w:rsidRDefault="00F45341" w:rsidP="00F45341">
            <w:pPr>
              <w:spacing w:line="240" w:lineRule="auto"/>
              <w:jc w:val="right"/>
              <w:rPr>
                <w:b/>
                <w:bCs/>
                <w:sz w:val="12"/>
                <w:szCs w:val="12"/>
              </w:rPr>
            </w:pPr>
            <w:r w:rsidRPr="00F45341">
              <w:rPr>
                <w:b/>
                <w:bCs/>
                <w:sz w:val="12"/>
                <w:szCs w:val="12"/>
              </w:rPr>
              <w:t>3 253 530</w:t>
            </w:r>
          </w:p>
        </w:tc>
        <w:tc>
          <w:tcPr>
            <w:tcW w:w="656" w:type="pct"/>
            <w:tcBorders>
              <w:top w:val="nil"/>
              <w:left w:val="nil"/>
              <w:bottom w:val="nil"/>
              <w:right w:val="nil"/>
            </w:tcBorders>
            <w:shd w:val="clear" w:color="000000" w:fill="CDDEE9"/>
            <w:vAlign w:val="center"/>
            <w:hideMark/>
          </w:tcPr>
          <w:p w14:paraId="41DAD13F" w14:textId="77777777" w:rsidR="00F45341" w:rsidRPr="00F45341" w:rsidRDefault="00F45341" w:rsidP="00F45341">
            <w:pPr>
              <w:spacing w:line="240" w:lineRule="auto"/>
              <w:jc w:val="right"/>
              <w:rPr>
                <w:b/>
                <w:bCs/>
                <w:sz w:val="12"/>
                <w:szCs w:val="12"/>
              </w:rPr>
            </w:pPr>
            <w:r w:rsidRPr="00F45341">
              <w:rPr>
                <w:b/>
                <w:bCs/>
                <w:sz w:val="12"/>
                <w:szCs w:val="12"/>
              </w:rPr>
              <w:t>3 122 903,24</w:t>
            </w:r>
          </w:p>
        </w:tc>
        <w:tc>
          <w:tcPr>
            <w:tcW w:w="366" w:type="pct"/>
            <w:tcBorders>
              <w:top w:val="nil"/>
              <w:left w:val="nil"/>
              <w:bottom w:val="nil"/>
              <w:right w:val="nil"/>
            </w:tcBorders>
            <w:shd w:val="clear" w:color="000000" w:fill="CDDEE9"/>
            <w:vAlign w:val="center"/>
            <w:hideMark/>
          </w:tcPr>
          <w:p w14:paraId="029A284B" w14:textId="77777777" w:rsidR="00F45341" w:rsidRPr="00F45341" w:rsidRDefault="00F45341" w:rsidP="00F45341">
            <w:pPr>
              <w:spacing w:line="240" w:lineRule="auto"/>
              <w:jc w:val="right"/>
              <w:rPr>
                <w:b/>
                <w:bCs/>
                <w:sz w:val="12"/>
                <w:szCs w:val="12"/>
              </w:rPr>
            </w:pPr>
            <w:r w:rsidRPr="00F45341">
              <w:rPr>
                <w:b/>
                <w:bCs/>
                <w:sz w:val="12"/>
                <w:szCs w:val="12"/>
              </w:rPr>
              <w:t>96,0%</w:t>
            </w:r>
          </w:p>
        </w:tc>
        <w:tc>
          <w:tcPr>
            <w:tcW w:w="352" w:type="pct"/>
            <w:tcBorders>
              <w:top w:val="nil"/>
              <w:left w:val="nil"/>
              <w:bottom w:val="nil"/>
              <w:right w:val="nil"/>
            </w:tcBorders>
            <w:shd w:val="clear" w:color="auto" w:fill="auto"/>
            <w:noWrap/>
            <w:vAlign w:val="center"/>
            <w:hideMark/>
          </w:tcPr>
          <w:p w14:paraId="6F0886E1" w14:textId="77777777" w:rsidR="00F45341" w:rsidRPr="00F45341" w:rsidRDefault="00F45341" w:rsidP="00F45341">
            <w:pPr>
              <w:spacing w:line="240" w:lineRule="auto"/>
              <w:jc w:val="right"/>
              <w:rPr>
                <w:b/>
                <w:bCs/>
                <w:sz w:val="12"/>
                <w:szCs w:val="12"/>
              </w:rPr>
            </w:pPr>
          </w:p>
        </w:tc>
      </w:tr>
      <w:tr w:rsidR="00F45341" w:rsidRPr="00F45341" w14:paraId="5E03DFFA" w14:textId="77777777" w:rsidTr="00F45341">
        <w:trPr>
          <w:trHeight w:val="85"/>
        </w:trPr>
        <w:tc>
          <w:tcPr>
            <w:tcW w:w="2639" w:type="pct"/>
            <w:tcBorders>
              <w:top w:val="nil"/>
              <w:left w:val="nil"/>
              <w:bottom w:val="nil"/>
              <w:right w:val="nil"/>
            </w:tcBorders>
            <w:shd w:val="clear" w:color="auto" w:fill="auto"/>
            <w:vAlign w:val="center"/>
            <w:hideMark/>
          </w:tcPr>
          <w:p w14:paraId="5D9F2F7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EECCDD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DA149E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F9D27D7"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B0E45C9"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98125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57806F0" w14:textId="77777777" w:rsidTr="00F45341">
        <w:trPr>
          <w:trHeight w:val="85"/>
        </w:trPr>
        <w:tc>
          <w:tcPr>
            <w:tcW w:w="2639" w:type="pct"/>
            <w:tcBorders>
              <w:top w:val="nil"/>
              <w:left w:val="nil"/>
              <w:bottom w:val="nil"/>
              <w:right w:val="nil"/>
            </w:tcBorders>
            <w:shd w:val="clear" w:color="000000" w:fill="EAF1F6"/>
            <w:vAlign w:val="center"/>
            <w:hideMark/>
          </w:tcPr>
          <w:p w14:paraId="55B47441" w14:textId="77777777" w:rsidR="00F45341" w:rsidRPr="00F45341" w:rsidRDefault="00F45341" w:rsidP="00F45341">
            <w:pPr>
              <w:spacing w:line="240" w:lineRule="auto"/>
              <w:rPr>
                <w:b/>
                <w:bCs/>
                <w:sz w:val="12"/>
                <w:szCs w:val="12"/>
              </w:rPr>
            </w:pPr>
            <w:r w:rsidRPr="00F45341">
              <w:rPr>
                <w:b/>
                <w:bCs/>
                <w:sz w:val="12"/>
                <w:szCs w:val="12"/>
              </w:rPr>
              <w:t>Zarządzanie finansami oświaty - zadanie 1</w:t>
            </w:r>
          </w:p>
        </w:tc>
        <w:tc>
          <w:tcPr>
            <w:tcW w:w="421" w:type="pct"/>
            <w:tcBorders>
              <w:top w:val="nil"/>
              <w:left w:val="nil"/>
              <w:bottom w:val="nil"/>
              <w:right w:val="nil"/>
            </w:tcBorders>
            <w:shd w:val="clear" w:color="000000" w:fill="EAF1F6"/>
            <w:vAlign w:val="center"/>
            <w:hideMark/>
          </w:tcPr>
          <w:p w14:paraId="06DCB3D0"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5BEAF001" w14:textId="77777777" w:rsidR="00F45341" w:rsidRPr="00F45341" w:rsidRDefault="00F45341" w:rsidP="00F45341">
            <w:pPr>
              <w:spacing w:line="240" w:lineRule="auto"/>
              <w:jc w:val="right"/>
              <w:rPr>
                <w:b/>
                <w:bCs/>
                <w:sz w:val="12"/>
                <w:szCs w:val="12"/>
              </w:rPr>
            </w:pPr>
            <w:r w:rsidRPr="00F45341">
              <w:rPr>
                <w:b/>
                <w:bCs/>
                <w:sz w:val="12"/>
                <w:szCs w:val="12"/>
              </w:rPr>
              <w:t>2 133 578</w:t>
            </w:r>
          </w:p>
        </w:tc>
        <w:tc>
          <w:tcPr>
            <w:tcW w:w="656" w:type="pct"/>
            <w:tcBorders>
              <w:top w:val="nil"/>
              <w:left w:val="nil"/>
              <w:bottom w:val="nil"/>
              <w:right w:val="nil"/>
            </w:tcBorders>
            <w:shd w:val="clear" w:color="000000" w:fill="EAF1F6"/>
            <w:vAlign w:val="center"/>
            <w:hideMark/>
          </w:tcPr>
          <w:p w14:paraId="5F062E1A" w14:textId="77777777" w:rsidR="00F45341" w:rsidRPr="00F45341" w:rsidRDefault="00F45341" w:rsidP="00F45341">
            <w:pPr>
              <w:spacing w:line="240" w:lineRule="auto"/>
              <w:jc w:val="right"/>
              <w:rPr>
                <w:b/>
                <w:bCs/>
                <w:sz w:val="12"/>
                <w:szCs w:val="12"/>
              </w:rPr>
            </w:pPr>
            <w:r w:rsidRPr="00F45341">
              <w:rPr>
                <w:b/>
                <w:bCs/>
                <w:sz w:val="12"/>
                <w:szCs w:val="12"/>
              </w:rPr>
              <w:t>2 060 627,99</w:t>
            </w:r>
          </w:p>
        </w:tc>
        <w:tc>
          <w:tcPr>
            <w:tcW w:w="366" w:type="pct"/>
            <w:tcBorders>
              <w:top w:val="nil"/>
              <w:left w:val="nil"/>
              <w:bottom w:val="nil"/>
              <w:right w:val="nil"/>
            </w:tcBorders>
            <w:shd w:val="clear" w:color="000000" w:fill="EAF1F6"/>
            <w:vAlign w:val="center"/>
            <w:hideMark/>
          </w:tcPr>
          <w:p w14:paraId="0B239030" w14:textId="77777777" w:rsidR="00F45341" w:rsidRPr="00F45341" w:rsidRDefault="00F45341" w:rsidP="00F45341">
            <w:pPr>
              <w:spacing w:line="240" w:lineRule="auto"/>
              <w:jc w:val="right"/>
              <w:rPr>
                <w:b/>
                <w:bCs/>
                <w:sz w:val="12"/>
                <w:szCs w:val="12"/>
              </w:rPr>
            </w:pPr>
            <w:r w:rsidRPr="00F45341">
              <w:rPr>
                <w:b/>
                <w:bCs/>
                <w:sz w:val="12"/>
                <w:szCs w:val="12"/>
              </w:rPr>
              <w:t>96,6%</w:t>
            </w:r>
          </w:p>
        </w:tc>
        <w:tc>
          <w:tcPr>
            <w:tcW w:w="352" w:type="pct"/>
            <w:tcBorders>
              <w:top w:val="nil"/>
              <w:left w:val="nil"/>
              <w:bottom w:val="nil"/>
              <w:right w:val="nil"/>
            </w:tcBorders>
            <w:shd w:val="clear" w:color="auto" w:fill="auto"/>
            <w:noWrap/>
            <w:vAlign w:val="center"/>
            <w:hideMark/>
          </w:tcPr>
          <w:p w14:paraId="6E5F34C3" w14:textId="77777777" w:rsidR="00F45341" w:rsidRPr="00F45341" w:rsidRDefault="00F45341" w:rsidP="00F45341">
            <w:pPr>
              <w:spacing w:line="240" w:lineRule="auto"/>
              <w:jc w:val="right"/>
              <w:rPr>
                <w:b/>
                <w:bCs/>
                <w:sz w:val="12"/>
                <w:szCs w:val="12"/>
              </w:rPr>
            </w:pPr>
          </w:p>
        </w:tc>
      </w:tr>
      <w:tr w:rsidR="00F45341" w:rsidRPr="00F45341" w14:paraId="360518D3" w14:textId="77777777" w:rsidTr="00F45341">
        <w:trPr>
          <w:trHeight w:val="85"/>
        </w:trPr>
        <w:tc>
          <w:tcPr>
            <w:tcW w:w="2639" w:type="pct"/>
            <w:tcBorders>
              <w:top w:val="nil"/>
              <w:left w:val="nil"/>
              <w:bottom w:val="nil"/>
              <w:right w:val="nil"/>
            </w:tcBorders>
            <w:shd w:val="clear" w:color="auto" w:fill="auto"/>
            <w:vAlign w:val="center"/>
            <w:hideMark/>
          </w:tcPr>
          <w:p w14:paraId="78AF06D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DA573C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F56F92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6A103A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A15868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6D64AE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C3B99A" w14:textId="77777777" w:rsidTr="00F45341">
        <w:trPr>
          <w:trHeight w:val="85"/>
        </w:trPr>
        <w:tc>
          <w:tcPr>
            <w:tcW w:w="2639" w:type="pct"/>
            <w:tcBorders>
              <w:top w:val="nil"/>
              <w:left w:val="nil"/>
              <w:bottom w:val="nil"/>
              <w:right w:val="nil"/>
            </w:tcBorders>
            <w:shd w:val="clear" w:color="auto" w:fill="auto"/>
            <w:vAlign w:val="center"/>
            <w:hideMark/>
          </w:tcPr>
          <w:p w14:paraId="7C962F5D"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obsługi finansowo - księgowej szkół</w:t>
            </w:r>
          </w:p>
        </w:tc>
        <w:tc>
          <w:tcPr>
            <w:tcW w:w="421" w:type="pct"/>
            <w:tcBorders>
              <w:top w:val="nil"/>
              <w:left w:val="nil"/>
              <w:bottom w:val="nil"/>
              <w:right w:val="nil"/>
            </w:tcBorders>
            <w:shd w:val="clear" w:color="auto" w:fill="auto"/>
            <w:vAlign w:val="center"/>
            <w:hideMark/>
          </w:tcPr>
          <w:p w14:paraId="28A4056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76F718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962CAE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0E62E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8F5C64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C70E66" w14:textId="77777777" w:rsidTr="00F45341">
        <w:trPr>
          <w:trHeight w:val="85"/>
        </w:trPr>
        <w:tc>
          <w:tcPr>
            <w:tcW w:w="2639" w:type="pct"/>
            <w:tcBorders>
              <w:top w:val="nil"/>
              <w:left w:val="nil"/>
              <w:bottom w:val="nil"/>
              <w:right w:val="nil"/>
            </w:tcBorders>
            <w:shd w:val="clear" w:color="auto" w:fill="auto"/>
            <w:vAlign w:val="center"/>
            <w:hideMark/>
          </w:tcPr>
          <w:p w14:paraId="3AB42AC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CDADCD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35783F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F6F773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3D984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007BC1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AAC53C" w14:textId="77777777" w:rsidTr="00F45341">
        <w:trPr>
          <w:trHeight w:val="85"/>
        </w:trPr>
        <w:tc>
          <w:tcPr>
            <w:tcW w:w="2639" w:type="pct"/>
            <w:tcBorders>
              <w:top w:val="nil"/>
              <w:left w:val="nil"/>
              <w:bottom w:val="nil"/>
              <w:right w:val="nil"/>
            </w:tcBorders>
            <w:shd w:val="clear" w:color="auto" w:fill="auto"/>
            <w:vAlign w:val="center"/>
            <w:hideMark/>
          </w:tcPr>
          <w:p w14:paraId="368055AB" w14:textId="77777777" w:rsidR="00F45341" w:rsidRPr="00F45341" w:rsidRDefault="00F45341" w:rsidP="00F45341">
            <w:pPr>
              <w:spacing w:line="240" w:lineRule="auto"/>
              <w:rPr>
                <w:sz w:val="12"/>
                <w:szCs w:val="12"/>
              </w:rPr>
            </w:pPr>
            <w:r w:rsidRPr="00F45341">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1" w:type="pct"/>
            <w:tcBorders>
              <w:top w:val="nil"/>
              <w:left w:val="nil"/>
              <w:bottom w:val="nil"/>
              <w:right w:val="nil"/>
            </w:tcBorders>
            <w:shd w:val="clear" w:color="auto" w:fill="auto"/>
            <w:vAlign w:val="center"/>
            <w:hideMark/>
          </w:tcPr>
          <w:p w14:paraId="7463494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1FFEFF90"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49EF7F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19C024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910D4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EF66A3" w14:textId="77777777" w:rsidTr="00F45341">
        <w:trPr>
          <w:trHeight w:val="85"/>
        </w:trPr>
        <w:tc>
          <w:tcPr>
            <w:tcW w:w="2639" w:type="pct"/>
            <w:tcBorders>
              <w:top w:val="nil"/>
              <w:left w:val="nil"/>
              <w:bottom w:val="nil"/>
              <w:right w:val="nil"/>
            </w:tcBorders>
            <w:shd w:val="clear" w:color="auto" w:fill="auto"/>
            <w:vAlign w:val="center"/>
            <w:hideMark/>
          </w:tcPr>
          <w:p w14:paraId="235D548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E81A98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F52312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F34A87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22ED9E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697D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98B5C2" w14:textId="77777777" w:rsidTr="00F45341">
        <w:trPr>
          <w:trHeight w:val="85"/>
        </w:trPr>
        <w:tc>
          <w:tcPr>
            <w:tcW w:w="2639" w:type="pct"/>
            <w:tcBorders>
              <w:top w:val="nil"/>
              <w:left w:val="nil"/>
              <w:bottom w:val="nil"/>
              <w:right w:val="nil"/>
            </w:tcBorders>
            <w:shd w:val="clear" w:color="auto" w:fill="auto"/>
            <w:vAlign w:val="center"/>
            <w:hideMark/>
          </w:tcPr>
          <w:p w14:paraId="5A417246"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75085</w:t>
            </w:r>
          </w:p>
        </w:tc>
        <w:tc>
          <w:tcPr>
            <w:tcW w:w="421" w:type="pct"/>
            <w:tcBorders>
              <w:top w:val="nil"/>
              <w:left w:val="nil"/>
              <w:bottom w:val="nil"/>
              <w:right w:val="nil"/>
            </w:tcBorders>
            <w:shd w:val="clear" w:color="auto" w:fill="auto"/>
            <w:vAlign w:val="center"/>
            <w:hideMark/>
          </w:tcPr>
          <w:p w14:paraId="1BC9D96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9A5DC19" w14:textId="77777777" w:rsidR="00F45341" w:rsidRPr="00F45341" w:rsidRDefault="00F45341" w:rsidP="00F45341">
            <w:pPr>
              <w:spacing w:line="240" w:lineRule="auto"/>
              <w:jc w:val="right"/>
              <w:rPr>
                <w:sz w:val="12"/>
                <w:szCs w:val="12"/>
              </w:rPr>
            </w:pPr>
            <w:r w:rsidRPr="00F45341">
              <w:rPr>
                <w:sz w:val="12"/>
                <w:szCs w:val="12"/>
              </w:rPr>
              <w:t>2 131 058</w:t>
            </w:r>
          </w:p>
        </w:tc>
        <w:tc>
          <w:tcPr>
            <w:tcW w:w="656" w:type="pct"/>
            <w:tcBorders>
              <w:top w:val="nil"/>
              <w:left w:val="nil"/>
              <w:bottom w:val="nil"/>
              <w:right w:val="nil"/>
            </w:tcBorders>
            <w:shd w:val="clear" w:color="auto" w:fill="auto"/>
            <w:noWrap/>
            <w:vAlign w:val="center"/>
            <w:hideMark/>
          </w:tcPr>
          <w:p w14:paraId="5AF96DD8" w14:textId="77777777" w:rsidR="00F45341" w:rsidRPr="00F45341" w:rsidRDefault="00F45341" w:rsidP="00F45341">
            <w:pPr>
              <w:spacing w:line="240" w:lineRule="auto"/>
              <w:jc w:val="right"/>
              <w:rPr>
                <w:sz w:val="12"/>
                <w:szCs w:val="12"/>
              </w:rPr>
            </w:pPr>
            <w:r w:rsidRPr="00F45341">
              <w:rPr>
                <w:sz w:val="12"/>
                <w:szCs w:val="12"/>
              </w:rPr>
              <w:t>2 058 107,99</w:t>
            </w:r>
          </w:p>
        </w:tc>
        <w:tc>
          <w:tcPr>
            <w:tcW w:w="366" w:type="pct"/>
            <w:tcBorders>
              <w:top w:val="nil"/>
              <w:left w:val="nil"/>
              <w:bottom w:val="nil"/>
              <w:right w:val="nil"/>
            </w:tcBorders>
            <w:shd w:val="clear" w:color="auto" w:fill="auto"/>
            <w:noWrap/>
            <w:vAlign w:val="center"/>
            <w:hideMark/>
          </w:tcPr>
          <w:p w14:paraId="2DF7CB3D" w14:textId="77777777" w:rsidR="00F45341" w:rsidRPr="00F45341" w:rsidRDefault="00F45341" w:rsidP="00F45341">
            <w:pPr>
              <w:spacing w:line="240" w:lineRule="auto"/>
              <w:jc w:val="right"/>
              <w:rPr>
                <w:sz w:val="12"/>
                <w:szCs w:val="12"/>
              </w:rPr>
            </w:pPr>
            <w:r w:rsidRPr="00F45341">
              <w:rPr>
                <w:sz w:val="12"/>
                <w:szCs w:val="12"/>
              </w:rPr>
              <w:t>96,6%</w:t>
            </w:r>
          </w:p>
        </w:tc>
        <w:tc>
          <w:tcPr>
            <w:tcW w:w="352" w:type="pct"/>
            <w:tcBorders>
              <w:top w:val="nil"/>
              <w:left w:val="nil"/>
              <w:bottom w:val="nil"/>
              <w:right w:val="nil"/>
            </w:tcBorders>
            <w:shd w:val="clear" w:color="auto" w:fill="auto"/>
            <w:noWrap/>
            <w:vAlign w:val="center"/>
            <w:hideMark/>
          </w:tcPr>
          <w:p w14:paraId="163CBFD9" w14:textId="77777777" w:rsidR="00F45341" w:rsidRPr="00F45341" w:rsidRDefault="00F45341" w:rsidP="00F45341">
            <w:pPr>
              <w:spacing w:line="240" w:lineRule="auto"/>
              <w:jc w:val="right"/>
              <w:rPr>
                <w:sz w:val="12"/>
                <w:szCs w:val="12"/>
              </w:rPr>
            </w:pPr>
          </w:p>
        </w:tc>
      </w:tr>
      <w:tr w:rsidR="00F45341" w:rsidRPr="00F45341" w14:paraId="7FCC0DF1" w14:textId="77777777" w:rsidTr="00F45341">
        <w:trPr>
          <w:trHeight w:val="85"/>
        </w:trPr>
        <w:tc>
          <w:tcPr>
            <w:tcW w:w="2639" w:type="pct"/>
            <w:tcBorders>
              <w:top w:val="nil"/>
              <w:left w:val="nil"/>
              <w:bottom w:val="nil"/>
              <w:right w:val="nil"/>
            </w:tcBorders>
            <w:shd w:val="clear" w:color="auto" w:fill="auto"/>
            <w:vAlign w:val="center"/>
            <w:hideMark/>
          </w:tcPr>
          <w:p w14:paraId="0481A9B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D58D44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3D593B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390DC8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768E2F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DD8C35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9FB25DB" w14:textId="77777777" w:rsidTr="00F45341">
        <w:trPr>
          <w:trHeight w:val="85"/>
        </w:trPr>
        <w:tc>
          <w:tcPr>
            <w:tcW w:w="2639" w:type="pct"/>
            <w:tcBorders>
              <w:top w:val="nil"/>
              <w:left w:val="nil"/>
              <w:bottom w:val="nil"/>
              <w:right w:val="nil"/>
            </w:tcBorders>
            <w:shd w:val="clear" w:color="auto" w:fill="auto"/>
            <w:vAlign w:val="center"/>
            <w:hideMark/>
          </w:tcPr>
          <w:p w14:paraId="523FCF42"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74FF08C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7012A36" w14:textId="77777777" w:rsidR="00F45341" w:rsidRPr="00F45341" w:rsidRDefault="00F45341" w:rsidP="00F45341">
            <w:pPr>
              <w:spacing w:line="240" w:lineRule="auto"/>
              <w:jc w:val="right"/>
              <w:rPr>
                <w:sz w:val="12"/>
                <w:szCs w:val="12"/>
              </w:rPr>
            </w:pPr>
            <w:r w:rsidRPr="00F45341">
              <w:rPr>
                <w:sz w:val="12"/>
                <w:szCs w:val="12"/>
              </w:rPr>
              <w:t>2 131 058</w:t>
            </w:r>
          </w:p>
        </w:tc>
        <w:tc>
          <w:tcPr>
            <w:tcW w:w="656" w:type="pct"/>
            <w:tcBorders>
              <w:top w:val="nil"/>
              <w:left w:val="nil"/>
              <w:bottom w:val="nil"/>
              <w:right w:val="nil"/>
            </w:tcBorders>
            <w:shd w:val="clear" w:color="auto" w:fill="auto"/>
            <w:noWrap/>
            <w:vAlign w:val="center"/>
            <w:hideMark/>
          </w:tcPr>
          <w:p w14:paraId="02BD4B23" w14:textId="77777777" w:rsidR="00F45341" w:rsidRPr="00F45341" w:rsidRDefault="00F45341" w:rsidP="00F45341">
            <w:pPr>
              <w:spacing w:line="240" w:lineRule="auto"/>
              <w:jc w:val="right"/>
              <w:rPr>
                <w:sz w:val="12"/>
                <w:szCs w:val="12"/>
              </w:rPr>
            </w:pPr>
            <w:r w:rsidRPr="00F45341">
              <w:rPr>
                <w:sz w:val="12"/>
                <w:szCs w:val="12"/>
              </w:rPr>
              <w:t>2 058 107,99</w:t>
            </w:r>
          </w:p>
        </w:tc>
        <w:tc>
          <w:tcPr>
            <w:tcW w:w="366" w:type="pct"/>
            <w:tcBorders>
              <w:top w:val="nil"/>
              <w:left w:val="nil"/>
              <w:bottom w:val="nil"/>
              <w:right w:val="nil"/>
            </w:tcBorders>
            <w:shd w:val="clear" w:color="auto" w:fill="auto"/>
            <w:vAlign w:val="center"/>
            <w:hideMark/>
          </w:tcPr>
          <w:p w14:paraId="32F83863" w14:textId="77777777" w:rsidR="00F45341" w:rsidRPr="00F45341" w:rsidRDefault="00F45341" w:rsidP="00F45341">
            <w:pPr>
              <w:spacing w:line="240" w:lineRule="auto"/>
              <w:jc w:val="right"/>
              <w:rPr>
                <w:sz w:val="12"/>
                <w:szCs w:val="12"/>
              </w:rPr>
            </w:pPr>
            <w:r w:rsidRPr="00F45341">
              <w:rPr>
                <w:sz w:val="12"/>
                <w:szCs w:val="12"/>
              </w:rPr>
              <w:t>96,6%</w:t>
            </w:r>
          </w:p>
        </w:tc>
        <w:tc>
          <w:tcPr>
            <w:tcW w:w="352" w:type="pct"/>
            <w:tcBorders>
              <w:top w:val="nil"/>
              <w:left w:val="nil"/>
              <w:bottom w:val="nil"/>
              <w:right w:val="nil"/>
            </w:tcBorders>
            <w:shd w:val="clear" w:color="auto" w:fill="auto"/>
            <w:noWrap/>
            <w:vAlign w:val="center"/>
            <w:hideMark/>
          </w:tcPr>
          <w:p w14:paraId="7797EA0E" w14:textId="77777777" w:rsidR="00F45341" w:rsidRPr="00F45341" w:rsidRDefault="00F45341" w:rsidP="00F45341">
            <w:pPr>
              <w:spacing w:line="240" w:lineRule="auto"/>
              <w:jc w:val="right"/>
              <w:rPr>
                <w:sz w:val="12"/>
                <w:szCs w:val="12"/>
              </w:rPr>
            </w:pPr>
          </w:p>
        </w:tc>
      </w:tr>
      <w:tr w:rsidR="00F45341" w:rsidRPr="00F45341" w14:paraId="4F9795A0" w14:textId="77777777" w:rsidTr="00F45341">
        <w:trPr>
          <w:trHeight w:val="85"/>
        </w:trPr>
        <w:tc>
          <w:tcPr>
            <w:tcW w:w="2639" w:type="pct"/>
            <w:tcBorders>
              <w:top w:val="nil"/>
              <w:left w:val="nil"/>
              <w:bottom w:val="nil"/>
              <w:right w:val="nil"/>
            </w:tcBorders>
            <w:shd w:val="clear" w:color="auto" w:fill="auto"/>
            <w:vAlign w:val="center"/>
            <w:hideMark/>
          </w:tcPr>
          <w:p w14:paraId="52E8055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A20EE9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C6CC0A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326FB2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7D6A5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B64A8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5FF1D1" w14:textId="77777777" w:rsidTr="00F45341">
        <w:trPr>
          <w:trHeight w:val="85"/>
        </w:trPr>
        <w:tc>
          <w:tcPr>
            <w:tcW w:w="2639" w:type="pct"/>
            <w:tcBorders>
              <w:top w:val="nil"/>
              <w:left w:val="nil"/>
              <w:bottom w:val="nil"/>
              <w:right w:val="nil"/>
            </w:tcBorders>
            <w:shd w:val="clear" w:color="auto" w:fill="auto"/>
            <w:vAlign w:val="center"/>
            <w:hideMark/>
          </w:tcPr>
          <w:p w14:paraId="05540BC9"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0454C1F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2A2C19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8E92D3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478B11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2F4B1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B9FFA8" w14:textId="77777777" w:rsidTr="00F45341">
        <w:trPr>
          <w:trHeight w:val="85"/>
        </w:trPr>
        <w:tc>
          <w:tcPr>
            <w:tcW w:w="2639" w:type="pct"/>
            <w:tcBorders>
              <w:top w:val="nil"/>
              <w:left w:val="nil"/>
              <w:bottom w:val="nil"/>
              <w:right w:val="nil"/>
            </w:tcBorders>
            <w:shd w:val="clear" w:color="auto" w:fill="auto"/>
            <w:vAlign w:val="center"/>
            <w:hideMark/>
          </w:tcPr>
          <w:p w14:paraId="75CCB790" w14:textId="77777777" w:rsidR="00F45341" w:rsidRPr="00F45341" w:rsidRDefault="00F45341" w:rsidP="00F45341">
            <w:pPr>
              <w:spacing w:line="240" w:lineRule="auto"/>
              <w:rPr>
                <w:sz w:val="12"/>
                <w:szCs w:val="12"/>
              </w:rPr>
            </w:pPr>
            <w:r w:rsidRPr="00F45341">
              <w:rPr>
                <w:sz w:val="12"/>
                <w:szCs w:val="12"/>
              </w:rPr>
              <w:t>- liczba etatów (średniorocznie)</w:t>
            </w:r>
          </w:p>
        </w:tc>
        <w:tc>
          <w:tcPr>
            <w:tcW w:w="421" w:type="pct"/>
            <w:tcBorders>
              <w:top w:val="nil"/>
              <w:left w:val="nil"/>
              <w:bottom w:val="nil"/>
              <w:right w:val="nil"/>
            </w:tcBorders>
            <w:shd w:val="clear" w:color="auto" w:fill="auto"/>
            <w:noWrap/>
            <w:vAlign w:val="center"/>
            <w:hideMark/>
          </w:tcPr>
          <w:p w14:paraId="49AB0AF2" w14:textId="77777777" w:rsidR="00F45341" w:rsidRPr="00F45341" w:rsidRDefault="00F45341" w:rsidP="00F45341">
            <w:pPr>
              <w:spacing w:line="240" w:lineRule="auto"/>
              <w:jc w:val="right"/>
              <w:rPr>
                <w:sz w:val="12"/>
                <w:szCs w:val="12"/>
              </w:rPr>
            </w:pPr>
            <w:r w:rsidRPr="00F45341">
              <w:rPr>
                <w:sz w:val="12"/>
                <w:szCs w:val="12"/>
              </w:rPr>
              <w:t>11,0</w:t>
            </w:r>
          </w:p>
        </w:tc>
        <w:tc>
          <w:tcPr>
            <w:tcW w:w="564" w:type="pct"/>
            <w:tcBorders>
              <w:top w:val="nil"/>
              <w:left w:val="nil"/>
              <w:bottom w:val="nil"/>
              <w:right w:val="nil"/>
            </w:tcBorders>
            <w:shd w:val="clear" w:color="auto" w:fill="auto"/>
            <w:noWrap/>
            <w:vAlign w:val="center"/>
            <w:hideMark/>
          </w:tcPr>
          <w:p w14:paraId="41CFB4AA"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5852B3E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CD609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CFF645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DACA5C" w14:textId="77777777" w:rsidTr="00F45341">
        <w:trPr>
          <w:trHeight w:val="85"/>
        </w:trPr>
        <w:tc>
          <w:tcPr>
            <w:tcW w:w="2639" w:type="pct"/>
            <w:tcBorders>
              <w:top w:val="nil"/>
              <w:left w:val="nil"/>
              <w:bottom w:val="nil"/>
              <w:right w:val="nil"/>
            </w:tcBorders>
            <w:shd w:val="clear" w:color="auto" w:fill="auto"/>
            <w:vAlign w:val="center"/>
            <w:hideMark/>
          </w:tcPr>
          <w:p w14:paraId="5691888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82F7B3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0977E9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EE15AB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662578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5C5AF1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9E2C2F" w14:textId="77777777" w:rsidTr="00F45341">
        <w:trPr>
          <w:trHeight w:val="85"/>
        </w:trPr>
        <w:tc>
          <w:tcPr>
            <w:tcW w:w="2639" w:type="pct"/>
            <w:tcBorders>
              <w:top w:val="nil"/>
              <w:left w:val="nil"/>
              <w:bottom w:val="nil"/>
              <w:right w:val="nil"/>
            </w:tcBorders>
            <w:shd w:val="clear" w:color="auto" w:fill="auto"/>
            <w:vAlign w:val="center"/>
            <w:hideMark/>
          </w:tcPr>
          <w:p w14:paraId="139236CB"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6B4CB78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9298F34" w14:textId="77777777" w:rsidR="00F45341" w:rsidRPr="00F45341" w:rsidRDefault="00F45341" w:rsidP="00F45341">
            <w:pPr>
              <w:spacing w:line="240" w:lineRule="auto"/>
              <w:jc w:val="right"/>
              <w:rPr>
                <w:sz w:val="12"/>
                <w:szCs w:val="12"/>
              </w:rPr>
            </w:pPr>
            <w:r w:rsidRPr="00F45341">
              <w:rPr>
                <w:sz w:val="12"/>
                <w:szCs w:val="12"/>
              </w:rPr>
              <w:t>1 936 612</w:t>
            </w:r>
          </w:p>
        </w:tc>
        <w:tc>
          <w:tcPr>
            <w:tcW w:w="656" w:type="pct"/>
            <w:tcBorders>
              <w:top w:val="nil"/>
              <w:left w:val="nil"/>
              <w:bottom w:val="nil"/>
              <w:right w:val="nil"/>
            </w:tcBorders>
            <w:shd w:val="clear" w:color="auto" w:fill="auto"/>
            <w:noWrap/>
            <w:vAlign w:val="center"/>
            <w:hideMark/>
          </w:tcPr>
          <w:p w14:paraId="4A67C416" w14:textId="77777777" w:rsidR="00F45341" w:rsidRPr="00F45341" w:rsidRDefault="00F45341" w:rsidP="00F45341">
            <w:pPr>
              <w:spacing w:line="240" w:lineRule="auto"/>
              <w:jc w:val="right"/>
              <w:rPr>
                <w:sz w:val="12"/>
                <w:szCs w:val="12"/>
              </w:rPr>
            </w:pPr>
            <w:r w:rsidRPr="00F45341">
              <w:rPr>
                <w:sz w:val="12"/>
                <w:szCs w:val="12"/>
              </w:rPr>
              <w:t>1 896 352,29</w:t>
            </w:r>
          </w:p>
        </w:tc>
        <w:tc>
          <w:tcPr>
            <w:tcW w:w="366" w:type="pct"/>
            <w:tcBorders>
              <w:top w:val="nil"/>
              <w:left w:val="nil"/>
              <w:bottom w:val="nil"/>
              <w:right w:val="nil"/>
            </w:tcBorders>
            <w:shd w:val="clear" w:color="auto" w:fill="auto"/>
            <w:noWrap/>
            <w:vAlign w:val="center"/>
            <w:hideMark/>
          </w:tcPr>
          <w:p w14:paraId="09DA6620" w14:textId="77777777" w:rsidR="00F45341" w:rsidRPr="00F45341" w:rsidRDefault="00F45341" w:rsidP="00F45341">
            <w:pPr>
              <w:spacing w:line="240" w:lineRule="auto"/>
              <w:jc w:val="right"/>
              <w:rPr>
                <w:sz w:val="12"/>
                <w:szCs w:val="12"/>
              </w:rPr>
            </w:pPr>
            <w:r w:rsidRPr="00F45341">
              <w:rPr>
                <w:sz w:val="12"/>
                <w:szCs w:val="12"/>
              </w:rPr>
              <w:t>97,9%</w:t>
            </w:r>
          </w:p>
        </w:tc>
        <w:tc>
          <w:tcPr>
            <w:tcW w:w="352" w:type="pct"/>
            <w:tcBorders>
              <w:top w:val="nil"/>
              <w:left w:val="nil"/>
              <w:bottom w:val="nil"/>
              <w:right w:val="nil"/>
            </w:tcBorders>
            <w:shd w:val="clear" w:color="auto" w:fill="auto"/>
            <w:noWrap/>
            <w:vAlign w:val="center"/>
            <w:hideMark/>
          </w:tcPr>
          <w:p w14:paraId="1A8C7CD8" w14:textId="77777777" w:rsidR="00F45341" w:rsidRPr="00F45341" w:rsidRDefault="00F45341" w:rsidP="00F45341">
            <w:pPr>
              <w:spacing w:line="240" w:lineRule="auto"/>
              <w:jc w:val="right"/>
              <w:rPr>
                <w:sz w:val="12"/>
                <w:szCs w:val="12"/>
              </w:rPr>
            </w:pPr>
          </w:p>
        </w:tc>
      </w:tr>
      <w:tr w:rsidR="00F45341" w:rsidRPr="00F45341" w14:paraId="44C8A7A6" w14:textId="77777777" w:rsidTr="00F45341">
        <w:trPr>
          <w:trHeight w:val="85"/>
        </w:trPr>
        <w:tc>
          <w:tcPr>
            <w:tcW w:w="2639" w:type="pct"/>
            <w:tcBorders>
              <w:top w:val="nil"/>
              <w:left w:val="nil"/>
              <w:bottom w:val="nil"/>
              <w:right w:val="nil"/>
            </w:tcBorders>
            <w:shd w:val="clear" w:color="auto" w:fill="auto"/>
            <w:vAlign w:val="center"/>
            <w:hideMark/>
          </w:tcPr>
          <w:p w14:paraId="4111C604"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61E6511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BC267DA" w14:textId="77777777" w:rsidR="00F45341" w:rsidRPr="00F45341" w:rsidRDefault="00F45341" w:rsidP="00F45341">
            <w:pPr>
              <w:spacing w:line="240" w:lineRule="auto"/>
              <w:jc w:val="right"/>
              <w:rPr>
                <w:i/>
                <w:iCs/>
                <w:sz w:val="12"/>
                <w:szCs w:val="12"/>
              </w:rPr>
            </w:pPr>
            <w:r w:rsidRPr="00F45341">
              <w:rPr>
                <w:i/>
                <w:iCs/>
                <w:sz w:val="12"/>
                <w:szCs w:val="12"/>
              </w:rPr>
              <w:t>1 475 023</w:t>
            </w:r>
          </w:p>
        </w:tc>
        <w:tc>
          <w:tcPr>
            <w:tcW w:w="656" w:type="pct"/>
            <w:tcBorders>
              <w:top w:val="nil"/>
              <w:left w:val="nil"/>
              <w:bottom w:val="nil"/>
              <w:right w:val="nil"/>
            </w:tcBorders>
            <w:shd w:val="clear" w:color="auto" w:fill="auto"/>
            <w:noWrap/>
            <w:vAlign w:val="center"/>
            <w:hideMark/>
          </w:tcPr>
          <w:p w14:paraId="4C16F760" w14:textId="77777777" w:rsidR="00F45341" w:rsidRPr="00F45341" w:rsidRDefault="00F45341" w:rsidP="00F45341">
            <w:pPr>
              <w:spacing w:line="240" w:lineRule="auto"/>
              <w:jc w:val="right"/>
              <w:rPr>
                <w:i/>
                <w:iCs/>
                <w:sz w:val="12"/>
                <w:szCs w:val="12"/>
              </w:rPr>
            </w:pPr>
            <w:r w:rsidRPr="00F45341">
              <w:rPr>
                <w:i/>
                <w:iCs/>
                <w:sz w:val="12"/>
                <w:szCs w:val="12"/>
              </w:rPr>
              <w:t>1 474 923,46</w:t>
            </w:r>
          </w:p>
        </w:tc>
        <w:tc>
          <w:tcPr>
            <w:tcW w:w="366" w:type="pct"/>
            <w:tcBorders>
              <w:top w:val="nil"/>
              <w:left w:val="nil"/>
              <w:bottom w:val="nil"/>
              <w:right w:val="nil"/>
            </w:tcBorders>
            <w:shd w:val="clear" w:color="auto" w:fill="auto"/>
            <w:noWrap/>
            <w:vAlign w:val="center"/>
            <w:hideMark/>
          </w:tcPr>
          <w:p w14:paraId="281D0E45"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7DB93239" w14:textId="77777777" w:rsidR="00F45341" w:rsidRPr="00F45341" w:rsidRDefault="00F45341" w:rsidP="00F45341">
            <w:pPr>
              <w:spacing w:line="240" w:lineRule="auto"/>
              <w:jc w:val="right"/>
              <w:rPr>
                <w:i/>
                <w:iCs/>
                <w:sz w:val="12"/>
                <w:szCs w:val="12"/>
              </w:rPr>
            </w:pPr>
          </w:p>
        </w:tc>
      </w:tr>
      <w:tr w:rsidR="00F45341" w:rsidRPr="00F45341" w14:paraId="440DDC70" w14:textId="77777777" w:rsidTr="00F45341">
        <w:trPr>
          <w:trHeight w:val="85"/>
        </w:trPr>
        <w:tc>
          <w:tcPr>
            <w:tcW w:w="2639" w:type="pct"/>
            <w:tcBorders>
              <w:top w:val="nil"/>
              <w:left w:val="nil"/>
              <w:bottom w:val="nil"/>
              <w:right w:val="nil"/>
            </w:tcBorders>
            <w:shd w:val="clear" w:color="auto" w:fill="auto"/>
            <w:vAlign w:val="center"/>
            <w:hideMark/>
          </w:tcPr>
          <w:p w14:paraId="60D4575B" w14:textId="77777777" w:rsidR="00F45341" w:rsidRPr="00F45341" w:rsidRDefault="00F45341" w:rsidP="00F45341">
            <w:pPr>
              <w:spacing w:line="240" w:lineRule="auto"/>
              <w:rPr>
                <w:i/>
                <w:iCs/>
                <w:sz w:val="12"/>
                <w:szCs w:val="12"/>
              </w:rPr>
            </w:pPr>
            <w:r w:rsidRPr="00F45341">
              <w:rPr>
                <w:i/>
                <w:iCs/>
                <w:sz w:val="12"/>
                <w:szCs w:val="12"/>
              </w:rPr>
              <w:t>- dodatkowe wynagrodzenia roczne</w:t>
            </w:r>
          </w:p>
        </w:tc>
        <w:tc>
          <w:tcPr>
            <w:tcW w:w="421" w:type="pct"/>
            <w:tcBorders>
              <w:top w:val="nil"/>
              <w:left w:val="nil"/>
              <w:bottom w:val="nil"/>
              <w:right w:val="nil"/>
            </w:tcBorders>
            <w:shd w:val="clear" w:color="auto" w:fill="auto"/>
            <w:vAlign w:val="center"/>
            <w:hideMark/>
          </w:tcPr>
          <w:p w14:paraId="4D2825E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8432C0C" w14:textId="77777777" w:rsidR="00F45341" w:rsidRPr="00F45341" w:rsidRDefault="00F45341" w:rsidP="00F45341">
            <w:pPr>
              <w:spacing w:line="240" w:lineRule="auto"/>
              <w:jc w:val="right"/>
              <w:rPr>
                <w:i/>
                <w:iCs/>
                <w:sz w:val="12"/>
                <w:szCs w:val="12"/>
              </w:rPr>
            </w:pPr>
            <w:r w:rsidRPr="00F45341">
              <w:rPr>
                <w:i/>
                <w:iCs/>
                <w:sz w:val="12"/>
                <w:szCs w:val="12"/>
              </w:rPr>
              <w:t>108 612</w:t>
            </w:r>
          </w:p>
        </w:tc>
        <w:tc>
          <w:tcPr>
            <w:tcW w:w="656" w:type="pct"/>
            <w:tcBorders>
              <w:top w:val="nil"/>
              <w:left w:val="nil"/>
              <w:bottom w:val="nil"/>
              <w:right w:val="nil"/>
            </w:tcBorders>
            <w:shd w:val="clear" w:color="auto" w:fill="auto"/>
            <w:noWrap/>
            <w:vAlign w:val="center"/>
            <w:hideMark/>
          </w:tcPr>
          <w:p w14:paraId="63FD7803" w14:textId="77777777" w:rsidR="00F45341" w:rsidRPr="00F45341" w:rsidRDefault="00F45341" w:rsidP="00F45341">
            <w:pPr>
              <w:spacing w:line="240" w:lineRule="auto"/>
              <w:jc w:val="right"/>
              <w:rPr>
                <w:i/>
                <w:iCs/>
                <w:sz w:val="12"/>
                <w:szCs w:val="12"/>
              </w:rPr>
            </w:pPr>
            <w:r w:rsidRPr="00F45341">
              <w:rPr>
                <w:i/>
                <w:iCs/>
                <w:sz w:val="12"/>
                <w:szCs w:val="12"/>
              </w:rPr>
              <w:t>108 124,15</w:t>
            </w:r>
          </w:p>
        </w:tc>
        <w:tc>
          <w:tcPr>
            <w:tcW w:w="366" w:type="pct"/>
            <w:tcBorders>
              <w:top w:val="nil"/>
              <w:left w:val="nil"/>
              <w:bottom w:val="nil"/>
              <w:right w:val="nil"/>
            </w:tcBorders>
            <w:shd w:val="clear" w:color="auto" w:fill="auto"/>
            <w:noWrap/>
            <w:vAlign w:val="center"/>
            <w:hideMark/>
          </w:tcPr>
          <w:p w14:paraId="0DF1F903" w14:textId="77777777" w:rsidR="00F45341" w:rsidRPr="00F45341" w:rsidRDefault="00F45341" w:rsidP="00F45341">
            <w:pPr>
              <w:spacing w:line="240" w:lineRule="auto"/>
              <w:jc w:val="right"/>
              <w:rPr>
                <w:i/>
                <w:iCs/>
                <w:sz w:val="12"/>
                <w:szCs w:val="12"/>
              </w:rPr>
            </w:pPr>
            <w:r w:rsidRPr="00F45341">
              <w:rPr>
                <w:i/>
                <w:iCs/>
                <w:sz w:val="12"/>
                <w:szCs w:val="12"/>
              </w:rPr>
              <w:t>99,6%</w:t>
            </w:r>
          </w:p>
        </w:tc>
        <w:tc>
          <w:tcPr>
            <w:tcW w:w="352" w:type="pct"/>
            <w:tcBorders>
              <w:top w:val="nil"/>
              <w:left w:val="nil"/>
              <w:bottom w:val="nil"/>
              <w:right w:val="nil"/>
            </w:tcBorders>
            <w:shd w:val="clear" w:color="auto" w:fill="auto"/>
            <w:noWrap/>
            <w:vAlign w:val="center"/>
            <w:hideMark/>
          </w:tcPr>
          <w:p w14:paraId="16EAAD7A" w14:textId="77777777" w:rsidR="00F45341" w:rsidRPr="00F45341" w:rsidRDefault="00F45341" w:rsidP="00F45341">
            <w:pPr>
              <w:spacing w:line="240" w:lineRule="auto"/>
              <w:jc w:val="right"/>
              <w:rPr>
                <w:i/>
                <w:iCs/>
                <w:sz w:val="12"/>
                <w:szCs w:val="12"/>
              </w:rPr>
            </w:pPr>
          </w:p>
        </w:tc>
      </w:tr>
      <w:tr w:rsidR="00F45341" w:rsidRPr="00F45341" w14:paraId="2DFC7C4C" w14:textId="77777777" w:rsidTr="00F45341">
        <w:trPr>
          <w:trHeight w:val="85"/>
        </w:trPr>
        <w:tc>
          <w:tcPr>
            <w:tcW w:w="2639" w:type="pct"/>
            <w:tcBorders>
              <w:top w:val="nil"/>
              <w:left w:val="nil"/>
              <w:bottom w:val="nil"/>
              <w:right w:val="nil"/>
            </w:tcBorders>
            <w:shd w:val="clear" w:color="auto" w:fill="auto"/>
            <w:vAlign w:val="center"/>
            <w:hideMark/>
          </w:tcPr>
          <w:p w14:paraId="62CE9A97" w14:textId="77777777" w:rsidR="00F45341" w:rsidRPr="00F45341" w:rsidRDefault="00F45341" w:rsidP="00F45341">
            <w:pPr>
              <w:spacing w:line="240" w:lineRule="auto"/>
              <w:rPr>
                <w:i/>
                <w:iCs/>
                <w:sz w:val="12"/>
                <w:szCs w:val="12"/>
              </w:rPr>
            </w:pPr>
            <w:r w:rsidRPr="00F45341">
              <w:rPr>
                <w:i/>
                <w:iCs/>
                <w:sz w:val="12"/>
                <w:szCs w:val="12"/>
              </w:rPr>
              <w:t>- wynagrodzenia bezosobowe</w:t>
            </w:r>
          </w:p>
        </w:tc>
        <w:tc>
          <w:tcPr>
            <w:tcW w:w="421" w:type="pct"/>
            <w:tcBorders>
              <w:top w:val="nil"/>
              <w:left w:val="nil"/>
              <w:bottom w:val="nil"/>
              <w:right w:val="nil"/>
            </w:tcBorders>
            <w:shd w:val="clear" w:color="auto" w:fill="auto"/>
            <w:vAlign w:val="center"/>
            <w:hideMark/>
          </w:tcPr>
          <w:p w14:paraId="2B0D6DE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D3DB844" w14:textId="77777777" w:rsidR="00F45341" w:rsidRPr="00F45341" w:rsidRDefault="00F45341" w:rsidP="00F45341">
            <w:pPr>
              <w:spacing w:line="240" w:lineRule="auto"/>
              <w:jc w:val="right"/>
              <w:rPr>
                <w:i/>
                <w:iCs/>
                <w:sz w:val="12"/>
                <w:szCs w:val="12"/>
              </w:rPr>
            </w:pPr>
            <w:r w:rsidRPr="00F45341">
              <w:rPr>
                <w:i/>
                <w:iCs/>
                <w:sz w:val="12"/>
                <w:szCs w:val="12"/>
              </w:rPr>
              <w:t>18 800</w:t>
            </w:r>
          </w:p>
        </w:tc>
        <w:tc>
          <w:tcPr>
            <w:tcW w:w="656" w:type="pct"/>
            <w:tcBorders>
              <w:top w:val="nil"/>
              <w:left w:val="nil"/>
              <w:bottom w:val="nil"/>
              <w:right w:val="nil"/>
            </w:tcBorders>
            <w:shd w:val="clear" w:color="auto" w:fill="auto"/>
            <w:noWrap/>
            <w:vAlign w:val="center"/>
            <w:hideMark/>
          </w:tcPr>
          <w:p w14:paraId="03D2ECE3" w14:textId="77777777" w:rsidR="00F45341" w:rsidRPr="00F45341" w:rsidRDefault="00F45341" w:rsidP="00F45341">
            <w:pPr>
              <w:spacing w:line="240" w:lineRule="auto"/>
              <w:jc w:val="right"/>
              <w:rPr>
                <w:i/>
                <w:iCs/>
                <w:sz w:val="12"/>
                <w:szCs w:val="12"/>
              </w:rPr>
            </w:pPr>
            <w:r w:rsidRPr="00F45341">
              <w:rPr>
                <w:i/>
                <w:iCs/>
                <w:sz w:val="12"/>
                <w:szCs w:val="12"/>
              </w:rPr>
              <w:t>14 480,00</w:t>
            </w:r>
          </w:p>
        </w:tc>
        <w:tc>
          <w:tcPr>
            <w:tcW w:w="366" w:type="pct"/>
            <w:tcBorders>
              <w:top w:val="nil"/>
              <w:left w:val="nil"/>
              <w:bottom w:val="nil"/>
              <w:right w:val="nil"/>
            </w:tcBorders>
            <w:shd w:val="clear" w:color="auto" w:fill="auto"/>
            <w:noWrap/>
            <w:vAlign w:val="center"/>
            <w:hideMark/>
          </w:tcPr>
          <w:p w14:paraId="4DD66E52" w14:textId="77777777" w:rsidR="00F45341" w:rsidRPr="00F45341" w:rsidRDefault="00F45341" w:rsidP="00F45341">
            <w:pPr>
              <w:spacing w:line="240" w:lineRule="auto"/>
              <w:jc w:val="right"/>
              <w:rPr>
                <w:i/>
                <w:iCs/>
                <w:sz w:val="12"/>
                <w:szCs w:val="12"/>
              </w:rPr>
            </w:pPr>
            <w:r w:rsidRPr="00F45341">
              <w:rPr>
                <w:i/>
                <w:iCs/>
                <w:sz w:val="12"/>
                <w:szCs w:val="12"/>
              </w:rPr>
              <w:t>77,0%</w:t>
            </w:r>
          </w:p>
        </w:tc>
        <w:tc>
          <w:tcPr>
            <w:tcW w:w="352" w:type="pct"/>
            <w:tcBorders>
              <w:top w:val="nil"/>
              <w:left w:val="nil"/>
              <w:bottom w:val="nil"/>
              <w:right w:val="nil"/>
            </w:tcBorders>
            <w:shd w:val="clear" w:color="auto" w:fill="auto"/>
            <w:noWrap/>
            <w:vAlign w:val="center"/>
            <w:hideMark/>
          </w:tcPr>
          <w:p w14:paraId="36531FEC" w14:textId="77777777" w:rsidR="00F45341" w:rsidRPr="00F45341" w:rsidRDefault="00F45341" w:rsidP="00F45341">
            <w:pPr>
              <w:spacing w:line="240" w:lineRule="auto"/>
              <w:jc w:val="right"/>
              <w:rPr>
                <w:i/>
                <w:iCs/>
                <w:sz w:val="12"/>
                <w:szCs w:val="12"/>
              </w:rPr>
            </w:pPr>
          </w:p>
        </w:tc>
      </w:tr>
      <w:tr w:rsidR="00F45341" w:rsidRPr="00F45341" w14:paraId="1C6221B3" w14:textId="77777777" w:rsidTr="00F45341">
        <w:trPr>
          <w:trHeight w:val="85"/>
        </w:trPr>
        <w:tc>
          <w:tcPr>
            <w:tcW w:w="2639" w:type="pct"/>
            <w:tcBorders>
              <w:top w:val="nil"/>
              <w:left w:val="nil"/>
              <w:bottom w:val="nil"/>
              <w:right w:val="nil"/>
            </w:tcBorders>
            <w:shd w:val="clear" w:color="auto" w:fill="auto"/>
            <w:vAlign w:val="center"/>
            <w:hideMark/>
          </w:tcPr>
          <w:p w14:paraId="4A394819"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128FD4C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2E2AD23" w14:textId="77777777" w:rsidR="00F45341" w:rsidRPr="00F45341" w:rsidRDefault="00F45341" w:rsidP="00F45341">
            <w:pPr>
              <w:spacing w:line="240" w:lineRule="auto"/>
              <w:jc w:val="right"/>
              <w:rPr>
                <w:i/>
                <w:iCs/>
                <w:sz w:val="12"/>
                <w:szCs w:val="12"/>
              </w:rPr>
            </w:pPr>
            <w:r w:rsidRPr="00F45341">
              <w:rPr>
                <w:i/>
                <w:iCs/>
                <w:sz w:val="12"/>
                <w:szCs w:val="12"/>
              </w:rPr>
              <w:t>334 177</w:t>
            </w:r>
          </w:p>
        </w:tc>
        <w:tc>
          <w:tcPr>
            <w:tcW w:w="656" w:type="pct"/>
            <w:tcBorders>
              <w:top w:val="nil"/>
              <w:left w:val="nil"/>
              <w:bottom w:val="nil"/>
              <w:right w:val="nil"/>
            </w:tcBorders>
            <w:shd w:val="clear" w:color="auto" w:fill="auto"/>
            <w:noWrap/>
            <w:vAlign w:val="center"/>
            <w:hideMark/>
          </w:tcPr>
          <w:p w14:paraId="3D18DF32" w14:textId="77777777" w:rsidR="00F45341" w:rsidRPr="00F45341" w:rsidRDefault="00F45341" w:rsidP="00F45341">
            <w:pPr>
              <w:spacing w:line="240" w:lineRule="auto"/>
              <w:jc w:val="right"/>
              <w:rPr>
                <w:i/>
                <w:iCs/>
                <w:sz w:val="12"/>
                <w:szCs w:val="12"/>
              </w:rPr>
            </w:pPr>
            <w:r w:rsidRPr="00F45341">
              <w:rPr>
                <w:i/>
                <w:iCs/>
                <w:sz w:val="12"/>
                <w:szCs w:val="12"/>
              </w:rPr>
              <w:t>298 824,68</w:t>
            </w:r>
          </w:p>
        </w:tc>
        <w:tc>
          <w:tcPr>
            <w:tcW w:w="366" w:type="pct"/>
            <w:tcBorders>
              <w:top w:val="nil"/>
              <w:left w:val="nil"/>
              <w:bottom w:val="nil"/>
              <w:right w:val="nil"/>
            </w:tcBorders>
            <w:shd w:val="clear" w:color="auto" w:fill="auto"/>
            <w:noWrap/>
            <w:vAlign w:val="center"/>
            <w:hideMark/>
          </w:tcPr>
          <w:p w14:paraId="7E3765F0" w14:textId="77777777" w:rsidR="00F45341" w:rsidRPr="00F45341" w:rsidRDefault="00F45341" w:rsidP="00F45341">
            <w:pPr>
              <w:spacing w:line="240" w:lineRule="auto"/>
              <w:jc w:val="right"/>
              <w:rPr>
                <w:i/>
                <w:iCs/>
                <w:sz w:val="12"/>
                <w:szCs w:val="12"/>
              </w:rPr>
            </w:pPr>
            <w:r w:rsidRPr="00F45341">
              <w:rPr>
                <w:i/>
                <w:iCs/>
                <w:sz w:val="12"/>
                <w:szCs w:val="12"/>
              </w:rPr>
              <w:t>89,4%</w:t>
            </w:r>
          </w:p>
        </w:tc>
        <w:tc>
          <w:tcPr>
            <w:tcW w:w="352" w:type="pct"/>
            <w:tcBorders>
              <w:top w:val="nil"/>
              <w:left w:val="nil"/>
              <w:bottom w:val="nil"/>
              <w:right w:val="nil"/>
            </w:tcBorders>
            <w:shd w:val="clear" w:color="auto" w:fill="auto"/>
            <w:noWrap/>
            <w:vAlign w:val="center"/>
            <w:hideMark/>
          </w:tcPr>
          <w:p w14:paraId="2E4EB428" w14:textId="77777777" w:rsidR="00F45341" w:rsidRPr="00F45341" w:rsidRDefault="00F45341" w:rsidP="00F45341">
            <w:pPr>
              <w:spacing w:line="240" w:lineRule="auto"/>
              <w:jc w:val="right"/>
              <w:rPr>
                <w:i/>
                <w:iCs/>
                <w:sz w:val="12"/>
                <w:szCs w:val="12"/>
              </w:rPr>
            </w:pPr>
          </w:p>
        </w:tc>
      </w:tr>
      <w:tr w:rsidR="00F45341" w:rsidRPr="00F45341" w14:paraId="09F4D0F2" w14:textId="77777777" w:rsidTr="00F45341">
        <w:trPr>
          <w:trHeight w:val="85"/>
        </w:trPr>
        <w:tc>
          <w:tcPr>
            <w:tcW w:w="2639" w:type="pct"/>
            <w:tcBorders>
              <w:top w:val="nil"/>
              <w:left w:val="nil"/>
              <w:bottom w:val="nil"/>
              <w:right w:val="nil"/>
            </w:tcBorders>
            <w:shd w:val="clear" w:color="auto" w:fill="auto"/>
            <w:vAlign w:val="center"/>
            <w:hideMark/>
          </w:tcPr>
          <w:p w14:paraId="7BB3883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17DD56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370195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E8931C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046FC2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E4436B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375DB9" w14:textId="77777777" w:rsidTr="00F45341">
        <w:trPr>
          <w:trHeight w:val="85"/>
        </w:trPr>
        <w:tc>
          <w:tcPr>
            <w:tcW w:w="2639" w:type="pct"/>
            <w:tcBorders>
              <w:top w:val="nil"/>
              <w:left w:val="nil"/>
              <w:bottom w:val="nil"/>
              <w:right w:val="nil"/>
            </w:tcBorders>
            <w:shd w:val="clear" w:color="auto" w:fill="auto"/>
            <w:vAlign w:val="bottom"/>
            <w:hideMark/>
          </w:tcPr>
          <w:p w14:paraId="1000970E"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01AF9DF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94C218A" w14:textId="77777777" w:rsidR="00F45341" w:rsidRPr="00F45341" w:rsidRDefault="00F45341" w:rsidP="00F45341">
            <w:pPr>
              <w:spacing w:line="240" w:lineRule="auto"/>
              <w:jc w:val="right"/>
              <w:rPr>
                <w:sz w:val="12"/>
                <w:szCs w:val="12"/>
              </w:rPr>
            </w:pPr>
            <w:r w:rsidRPr="00F45341">
              <w:rPr>
                <w:sz w:val="12"/>
                <w:szCs w:val="12"/>
              </w:rPr>
              <w:t>119 600</w:t>
            </w:r>
          </w:p>
        </w:tc>
        <w:tc>
          <w:tcPr>
            <w:tcW w:w="656" w:type="pct"/>
            <w:tcBorders>
              <w:top w:val="nil"/>
              <w:left w:val="nil"/>
              <w:bottom w:val="nil"/>
              <w:right w:val="nil"/>
            </w:tcBorders>
            <w:shd w:val="clear" w:color="auto" w:fill="auto"/>
            <w:noWrap/>
            <w:vAlign w:val="center"/>
            <w:hideMark/>
          </w:tcPr>
          <w:p w14:paraId="08AF7AF0" w14:textId="77777777" w:rsidR="00F45341" w:rsidRPr="00F45341" w:rsidRDefault="00F45341" w:rsidP="00F45341">
            <w:pPr>
              <w:spacing w:line="240" w:lineRule="auto"/>
              <w:jc w:val="right"/>
              <w:rPr>
                <w:sz w:val="12"/>
                <w:szCs w:val="12"/>
              </w:rPr>
            </w:pPr>
            <w:r w:rsidRPr="00F45341">
              <w:rPr>
                <w:sz w:val="12"/>
                <w:szCs w:val="12"/>
              </w:rPr>
              <w:t>95 776,91</w:t>
            </w:r>
          </w:p>
        </w:tc>
        <w:tc>
          <w:tcPr>
            <w:tcW w:w="366" w:type="pct"/>
            <w:tcBorders>
              <w:top w:val="nil"/>
              <w:left w:val="nil"/>
              <w:bottom w:val="nil"/>
              <w:right w:val="nil"/>
            </w:tcBorders>
            <w:shd w:val="clear" w:color="auto" w:fill="auto"/>
            <w:noWrap/>
            <w:vAlign w:val="center"/>
            <w:hideMark/>
          </w:tcPr>
          <w:p w14:paraId="4F0BFE76" w14:textId="77777777" w:rsidR="00F45341" w:rsidRPr="00F45341" w:rsidRDefault="00F45341" w:rsidP="00F45341">
            <w:pPr>
              <w:spacing w:line="240" w:lineRule="auto"/>
              <w:jc w:val="right"/>
              <w:rPr>
                <w:sz w:val="12"/>
                <w:szCs w:val="12"/>
              </w:rPr>
            </w:pPr>
            <w:r w:rsidRPr="00F45341">
              <w:rPr>
                <w:sz w:val="12"/>
                <w:szCs w:val="12"/>
              </w:rPr>
              <w:t>80,1%</w:t>
            </w:r>
          </w:p>
        </w:tc>
        <w:tc>
          <w:tcPr>
            <w:tcW w:w="352" w:type="pct"/>
            <w:tcBorders>
              <w:top w:val="nil"/>
              <w:left w:val="nil"/>
              <w:bottom w:val="nil"/>
              <w:right w:val="nil"/>
            </w:tcBorders>
            <w:shd w:val="clear" w:color="auto" w:fill="auto"/>
            <w:noWrap/>
            <w:vAlign w:val="bottom"/>
            <w:hideMark/>
          </w:tcPr>
          <w:p w14:paraId="1A2DD454" w14:textId="77777777" w:rsidR="00F45341" w:rsidRPr="00F45341" w:rsidRDefault="00F45341" w:rsidP="00F45341">
            <w:pPr>
              <w:spacing w:line="240" w:lineRule="auto"/>
              <w:jc w:val="right"/>
              <w:rPr>
                <w:sz w:val="12"/>
                <w:szCs w:val="12"/>
              </w:rPr>
            </w:pPr>
          </w:p>
        </w:tc>
      </w:tr>
      <w:tr w:rsidR="00F45341" w:rsidRPr="00F45341" w14:paraId="7CFF6F7F" w14:textId="77777777" w:rsidTr="00F45341">
        <w:trPr>
          <w:trHeight w:val="85"/>
        </w:trPr>
        <w:tc>
          <w:tcPr>
            <w:tcW w:w="2639" w:type="pct"/>
            <w:tcBorders>
              <w:top w:val="nil"/>
              <w:left w:val="nil"/>
              <w:bottom w:val="nil"/>
              <w:right w:val="nil"/>
            </w:tcBorders>
            <w:shd w:val="clear" w:color="auto" w:fill="auto"/>
            <w:vAlign w:val="bottom"/>
            <w:hideMark/>
          </w:tcPr>
          <w:p w14:paraId="46137FC9"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751A2C5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823FC25" w14:textId="77777777" w:rsidR="00F45341" w:rsidRPr="00F45341" w:rsidRDefault="00F45341" w:rsidP="00F45341">
            <w:pPr>
              <w:spacing w:line="240" w:lineRule="auto"/>
              <w:jc w:val="right"/>
              <w:rPr>
                <w:sz w:val="12"/>
                <w:szCs w:val="12"/>
              </w:rPr>
            </w:pPr>
            <w:r w:rsidRPr="00F45341">
              <w:rPr>
                <w:sz w:val="12"/>
                <w:szCs w:val="12"/>
              </w:rPr>
              <w:t>35 000</w:t>
            </w:r>
          </w:p>
        </w:tc>
        <w:tc>
          <w:tcPr>
            <w:tcW w:w="656" w:type="pct"/>
            <w:tcBorders>
              <w:top w:val="nil"/>
              <w:left w:val="nil"/>
              <w:bottom w:val="nil"/>
              <w:right w:val="nil"/>
            </w:tcBorders>
            <w:shd w:val="clear" w:color="auto" w:fill="auto"/>
            <w:noWrap/>
            <w:vAlign w:val="center"/>
            <w:hideMark/>
          </w:tcPr>
          <w:p w14:paraId="678CD8B4" w14:textId="77777777" w:rsidR="00F45341" w:rsidRPr="00F45341" w:rsidRDefault="00F45341" w:rsidP="00F45341">
            <w:pPr>
              <w:spacing w:line="240" w:lineRule="auto"/>
              <w:jc w:val="right"/>
              <w:rPr>
                <w:sz w:val="12"/>
                <w:szCs w:val="12"/>
              </w:rPr>
            </w:pPr>
            <w:r w:rsidRPr="00F45341">
              <w:rPr>
                <w:sz w:val="12"/>
                <w:szCs w:val="12"/>
              </w:rPr>
              <w:t>32 637,87</w:t>
            </w:r>
          </w:p>
        </w:tc>
        <w:tc>
          <w:tcPr>
            <w:tcW w:w="366" w:type="pct"/>
            <w:tcBorders>
              <w:top w:val="nil"/>
              <w:left w:val="nil"/>
              <w:bottom w:val="nil"/>
              <w:right w:val="nil"/>
            </w:tcBorders>
            <w:shd w:val="clear" w:color="auto" w:fill="auto"/>
            <w:noWrap/>
            <w:vAlign w:val="center"/>
            <w:hideMark/>
          </w:tcPr>
          <w:p w14:paraId="21625340" w14:textId="77777777" w:rsidR="00F45341" w:rsidRPr="00F45341" w:rsidRDefault="00F45341" w:rsidP="00F45341">
            <w:pPr>
              <w:spacing w:line="240" w:lineRule="auto"/>
              <w:jc w:val="right"/>
              <w:rPr>
                <w:sz w:val="12"/>
                <w:szCs w:val="12"/>
              </w:rPr>
            </w:pPr>
            <w:r w:rsidRPr="00F45341">
              <w:rPr>
                <w:sz w:val="12"/>
                <w:szCs w:val="12"/>
              </w:rPr>
              <w:t>93,3%</w:t>
            </w:r>
          </w:p>
        </w:tc>
        <w:tc>
          <w:tcPr>
            <w:tcW w:w="352" w:type="pct"/>
            <w:tcBorders>
              <w:top w:val="nil"/>
              <w:left w:val="nil"/>
              <w:bottom w:val="nil"/>
              <w:right w:val="nil"/>
            </w:tcBorders>
            <w:shd w:val="clear" w:color="auto" w:fill="auto"/>
            <w:noWrap/>
            <w:vAlign w:val="bottom"/>
            <w:hideMark/>
          </w:tcPr>
          <w:p w14:paraId="54207A44" w14:textId="77777777" w:rsidR="00F45341" w:rsidRPr="00F45341" w:rsidRDefault="00F45341" w:rsidP="00F45341">
            <w:pPr>
              <w:spacing w:line="240" w:lineRule="auto"/>
              <w:jc w:val="right"/>
              <w:rPr>
                <w:sz w:val="12"/>
                <w:szCs w:val="12"/>
              </w:rPr>
            </w:pPr>
          </w:p>
        </w:tc>
      </w:tr>
      <w:tr w:rsidR="00F45341" w:rsidRPr="00F45341" w14:paraId="6E76A9A0" w14:textId="77777777" w:rsidTr="00F45341">
        <w:trPr>
          <w:trHeight w:val="85"/>
        </w:trPr>
        <w:tc>
          <w:tcPr>
            <w:tcW w:w="2639" w:type="pct"/>
            <w:tcBorders>
              <w:top w:val="nil"/>
              <w:left w:val="nil"/>
              <w:bottom w:val="nil"/>
              <w:right w:val="nil"/>
            </w:tcBorders>
            <w:shd w:val="clear" w:color="auto" w:fill="auto"/>
            <w:vAlign w:val="bottom"/>
            <w:hideMark/>
          </w:tcPr>
          <w:p w14:paraId="6E655172" w14:textId="77777777" w:rsidR="00F45341" w:rsidRPr="00F45341" w:rsidRDefault="00F45341" w:rsidP="00F45341">
            <w:pPr>
              <w:spacing w:line="240" w:lineRule="auto"/>
              <w:rPr>
                <w:sz w:val="12"/>
                <w:szCs w:val="12"/>
              </w:rPr>
            </w:pPr>
            <w:r w:rsidRPr="00F45341">
              <w:rPr>
                <w:sz w:val="12"/>
                <w:szCs w:val="12"/>
              </w:rPr>
              <w:t>Odpisy na zakładowy fundusz świadczeń socjalnych</w:t>
            </w:r>
          </w:p>
        </w:tc>
        <w:tc>
          <w:tcPr>
            <w:tcW w:w="421" w:type="pct"/>
            <w:tcBorders>
              <w:top w:val="nil"/>
              <w:left w:val="nil"/>
              <w:bottom w:val="nil"/>
              <w:right w:val="nil"/>
            </w:tcBorders>
            <w:shd w:val="clear" w:color="auto" w:fill="auto"/>
            <w:noWrap/>
            <w:vAlign w:val="bottom"/>
            <w:hideMark/>
          </w:tcPr>
          <w:p w14:paraId="3FF27B6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475C58F" w14:textId="77777777" w:rsidR="00F45341" w:rsidRPr="00F45341" w:rsidRDefault="00F45341" w:rsidP="00F45341">
            <w:pPr>
              <w:spacing w:line="240" w:lineRule="auto"/>
              <w:jc w:val="right"/>
              <w:rPr>
                <w:sz w:val="12"/>
                <w:szCs w:val="12"/>
              </w:rPr>
            </w:pPr>
            <w:r w:rsidRPr="00F45341">
              <w:rPr>
                <w:sz w:val="12"/>
                <w:szCs w:val="12"/>
              </w:rPr>
              <w:t>26 446</w:t>
            </w:r>
          </w:p>
        </w:tc>
        <w:tc>
          <w:tcPr>
            <w:tcW w:w="656" w:type="pct"/>
            <w:tcBorders>
              <w:top w:val="nil"/>
              <w:left w:val="nil"/>
              <w:bottom w:val="nil"/>
              <w:right w:val="nil"/>
            </w:tcBorders>
            <w:shd w:val="clear" w:color="auto" w:fill="auto"/>
            <w:noWrap/>
            <w:vAlign w:val="center"/>
            <w:hideMark/>
          </w:tcPr>
          <w:p w14:paraId="4528EB4C" w14:textId="77777777" w:rsidR="00F45341" w:rsidRPr="00F45341" w:rsidRDefault="00F45341" w:rsidP="00F45341">
            <w:pPr>
              <w:spacing w:line="240" w:lineRule="auto"/>
              <w:jc w:val="right"/>
              <w:rPr>
                <w:sz w:val="12"/>
                <w:szCs w:val="12"/>
              </w:rPr>
            </w:pPr>
            <w:r w:rsidRPr="00F45341">
              <w:rPr>
                <w:sz w:val="12"/>
                <w:szCs w:val="12"/>
              </w:rPr>
              <w:t>26 445,45</w:t>
            </w:r>
          </w:p>
        </w:tc>
        <w:tc>
          <w:tcPr>
            <w:tcW w:w="366" w:type="pct"/>
            <w:tcBorders>
              <w:top w:val="nil"/>
              <w:left w:val="nil"/>
              <w:bottom w:val="nil"/>
              <w:right w:val="nil"/>
            </w:tcBorders>
            <w:shd w:val="clear" w:color="auto" w:fill="auto"/>
            <w:noWrap/>
            <w:vAlign w:val="center"/>
            <w:hideMark/>
          </w:tcPr>
          <w:p w14:paraId="4DD78F1C"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619A1078" w14:textId="77777777" w:rsidR="00F45341" w:rsidRPr="00F45341" w:rsidRDefault="00F45341" w:rsidP="00F45341">
            <w:pPr>
              <w:spacing w:line="240" w:lineRule="auto"/>
              <w:jc w:val="right"/>
              <w:rPr>
                <w:sz w:val="12"/>
                <w:szCs w:val="12"/>
              </w:rPr>
            </w:pPr>
          </w:p>
        </w:tc>
      </w:tr>
      <w:tr w:rsidR="00F45341" w:rsidRPr="00F45341" w14:paraId="6FB9C3E8" w14:textId="77777777" w:rsidTr="00F45341">
        <w:trPr>
          <w:trHeight w:val="85"/>
        </w:trPr>
        <w:tc>
          <w:tcPr>
            <w:tcW w:w="2639" w:type="pct"/>
            <w:tcBorders>
              <w:top w:val="nil"/>
              <w:left w:val="nil"/>
              <w:bottom w:val="nil"/>
              <w:right w:val="nil"/>
            </w:tcBorders>
            <w:shd w:val="clear" w:color="auto" w:fill="auto"/>
            <w:vAlign w:val="bottom"/>
            <w:hideMark/>
          </w:tcPr>
          <w:p w14:paraId="59565DC1" w14:textId="77777777" w:rsidR="00F45341" w:rsidRPr="00F45341" w:rsidRDefault="00F45341" w:rsidP="00F45341">
            <w:pPr>
              <w:spacing w:line="240" w:lineRule="auto"/>
              <w:rPr>
                <w:sz w:val="12"/>
                <w:szCs w:val="12"/>
              </w:rPr>
            </w:pPr>
            <w:r w:rsidRPr="00F45341">
              <w:rPr>
                <w:sz w:val="12"/>
                <w:szCs w:val="12"/>
              </w:rPr>
              <w:t xml:space="preserve">Szkolenia pracowników </w:t>
            </w:r>
          </w:p>
        </w:tc>
        <w:tc>
          <w:tcPr>
            <w:tcW w:w="421" w:type="pct"/>
            <w:tcBorders>
              <w:top w:val="nil"/>
              <w:left w:val="nil"/>
              <w:bottom w:val="nil"/>
              <w:right w:val="nil"/>
            </w:tcBorders>
            <w:shd w:val="clear" w:color="auto" w:fill="auto"/>
            <w:noWrap/>
            <w:vAlign w:val="bottom"/>
            <w:hideMark/>
          </w:tcPr>
          <w:p w14:paraId="61578E0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6F179DD" w14:textId="77777777" w:rsidR="00F45341" w:rsidRPr="00F45341" w:rsidRDefault="00F45341" w:rsidP="00F45341">
            <w:pPr>
              <w:spacing w:line="240" w:lineRule="auto"/>
              <w:jc w:val="right"/>
              <w:rPr>
                <w:sz w:val="12"/>
                <w:szCs w:val="12"/>
              </w:rPr>
            </w:pPr>
            <w:r w:rsidRPr="00F45341">
              <w:rPr>
                <w:sz w:val="12"/>
                <w:szCs w:val="12"/>
              </w:rPr>
              <w:t>7 000</w:t>
            </w:r>
          </w:p>
        </w:tc>
        <w:tc>
          <w:tcPr>
            <w:tcW w:w="656" w:type="pct"/>
            <w:tcBorders>
              <w:top w:val="nil"/>
              <w:left w:val="nil"/>
              <w:bottom w:val="nil"/>
              <w:right w:val="nil"/>
            </w:tcBorders>
            <w:shd w:val="clear" w:color="auto" w:fill="auto"/>
            <w:noWrap/>
            <w:vAlign w:val="center"/>
            <w:hideMark/>
          </w:tcPr>
          <w:p w14:paraId="28DCF7C4" w14:textId="77777777" w:rsidR="00F45341" w:rsidRPr="00F45341" w:rsidRDefault="00F45341" w:rsidP="00F45341">
            <w:pPr>
              <w:spacing w:line="240" w:lineRule="auto"/>
              <w:jc w:val="right"/>
              <w:rPr>
                <w:sz w:val="12"/>
                <w:szCs w:val="12"/>
              </w:rPr>
            </w:pPr>
            <w:r w:rsidRPr="00F45341">
              <w:rPr>
                <w:sz w:val="12"/>
                <w:szCs w:val="12"/>
              </w:rPr>
              <w:t>4 304,00</w:t>
            </w:r>
          </w:p>
        </w:tc>
        <w:tc>
          <w:tcPr>
            <w:tcW w:w="366" w:type="pct"/>
            <w:tcBorders>
              <w:top w:val="nil"/>
              <w:left w:val="nil"/>
              <w:bottom w:val="nil"/>
              <w:right w:val="nil"/>
            </w:tcBorders>
            <w:shd w:val="clear" w:color="auto" w:fill="auto"/>
            <w:noWrap/>
            <w:vAlign w:val="center"/>
            <w:hideMark/>
          </w:tcPr>
          <w:p w14:paraId="4019E402" w14:textId="77777777" w:rsidR="00F45341" w:rsidRPr="00F45341" w:rsidRDefault="00F45341" w:rsidP="00F45341">
            <w:pPr>
              <w:spacing w:line="240" w:lineRule="auto"/>
              <w:jc w:val="right"/>
              <w:rPr>
                <w:sz w:val="12"/>
                <w:szCs w:val="12"/>
              </w:rPr>
            </w:pPr>
            <w:r w:rsidRPr="00F45341">
              <w:rPr>
                <w:sz w:val="12"/>
                <w:szCs w:val="12"/>
              </w:rPr>
              <w:t>61,5%</w:t>
            </w:r>
          </w:p>
        </w:tc>
        <w:tc>
          <w:tcPr>
            <w:tcW w:w="352" w:type="pct"/>
            <w:tcBorders>
              <w:top w:val="nil"/>
              <w:left w:val="nil"/>
              <w:bottom w:val="nil"/>
              <w:right w:val="nil"/>
            </w:tcBorders>
            <w:shd w:val="clear" w:color="auto" w:fill="auto"/>
            <w:noWrap/>
            <w:vAlign w:val="bottom"/>
            <w:hideMark/>
          </w:tcPr>
          <w:p w14:paraId="3C4CF758" w14:textId="77777777" w:rsidR="00F45341" w:rsidRPr="00F45341" w:rsidRDefault="00F45341" w:rsidP="00F45341">
            <w:pPr>
              <w:spacing w:line="240" w:lineRule="auto"/>
              <w:jc w:val="right"/>
              <w:rPr>
                <w:sz w:val="12"/>
                <w:szCs w:val="12"/>
              </w:rPr>
            </w:pPr>
          </w:p>
        </w:tc>
      </w:tr>
      <w:tr w:rsidR="00F45341" w:rsidRPr="00F45341" w14:paraId="79123E86" w14:textId="77777777" w:rsidTr="00F45341">
        <w:trPr>
          <w:trHeight w:val="85"/>
        </w:trPr>
        <w:tc>
          <w:tcPr>
            <w:tcW w:w="2639" w:type="pct"/>
            <w:tcBorders>
              <w:top w:val="nil"/>
              <w:left w:val="nil"/>
              <w:bottom w:val="nil"/>
              <w:right w:val="nil"/>
            </w:tcBorders>
            <w:shd w:val="clear" w:color="auto" w:fill="auto"/>
            <w:vAlign w:val="bottom"/>
            <w:hideMark/>
          </w:tcPr>
          <w:p w14:paraId="449D8C6C"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6B20EFD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99EC8F3" w14:textId="77777777" w:rsidR="00F45341" w:rsidRPr="00F45341" w:rsidRDefault="00F45341" w:rsidP="00F45341">
            <w:pPr>
              <w:spacing w:line="240" w:lineRule="auto"/>
              <w:jc w:val="right"/>
              <w:rPr>
                <w:sz w:val="12"/>
                <w:szCs w:val="12"/>
              </w:rPr>
            </w:pPr>
            <w:r w:rsidRPr="00F45341">
              <w:rPr>
                <w:sz w:val="12"/>
                <w:szCs w:val="12"/>
              </w:rPr>
              <w:t>4 000</w:t>
            </w:r>
          </w:p>
        </w:tc>
        <w:tc>
          <w:tcPr>
            <w:tcW w:w="656" w:type="pct"/>
            <w:tcBorders>
              <w:top w:val="nil"/>
              <w:left w:val="nil"/>
              <w:bottom w:val="nil"/>
              <w:right w:val="nil"/>
            </w:tcBorders>
            <w:shd w:val="clear" w:color="auto" w:fill="auto"/>
            <w:noWrap/>
            <w:vAlign w:val="center"/>
            <w:hideMark/>
          </w:tcPr>
          <w:p w14:paraId="0B900033" w14:textId="77777777" w:rsidR="00F45341" w:rsidRPr="00F45341" w:rsidRDefault="00F45341" w:rsidP="00F45341">
            <w:pPr>
              <w:spacing w:line="240" w:lineRule="auto"/>
              <w:jc w:val="right"/>
              <w:rPr>
                <w:sz w:val="12"/>
                <w:szCs w:val="12"/>
              </w:rPr>
            </w:pPr>
            <w:r w:rsidRPr="00F45341">
              <w:rPr>
                <w:sz w:val="12"/>
                <w:szCs w:val="12"/>
              </w:rPr>
              <w:t>1 391,47</w:t>
            </w:r>
          </w:p>
        </w:tc>
        <w:tc>
          <w:tcPr>
            <w:tcW w:w="366" w:type="pct"/>
            <w:tcBorders>
              <w:top w:val="nil"/>
              <w:left w:val="nil"/>
              <w:bottom w:val="nil"/>
              <w:right w:val="nil"/>
            </w:tcBorders>
            <w:shd w:val="clear" w:color="auto" w:fill="auto"/>
            <w:noWrap/>
            <w:vAlign w:val="center"/>
            <w:hideMark/>
          </w:tcPr>
          <w:p w14:paraId="2E6469EA" w14:textId="77777777" w:rsidR="00F45341" w:rsidRPr="00F45341" w:rsidRDefault="00F45341" w:rsidP="00F45341">
            <w:pPr>
              <w:spacing w:line="240" w:lineRule="auto"/>
              <w:jc w:val="right"/>
              <w:rPr>
                <w:sz w:val="12"/>
                <w:szCs w:val="12"/>
              </w:rPr>
            </w:pPr>
            <w:r w:rsidRPr="00F45341">
              <w:rPr>
                <w:sz w:val="12"/>
                <w:szCs w:val="12"/>
              </w:rPr>
              <w:t>34,8%</w:t>
            </w:r>
          </w:p>
        </w:tc>
        <w:tc>
          <w:tcPr>
            <w:tcW w:w="352" w:type="pct"/>
            <w:tcBorders>
              <w:top w:val="nil"/>
              <w:left w:val="nil"/>
              <w:bottom w:val="nil"/>
              <w:right w:val="nil"/>
            </w:tcBorders>
            <w:shd w:val="clear" w:color="auto" w:fill="auto"/>
            <w:noWrap/>
            <w:vAlign w:val="bottom"/>
            <w:hideMark/>
          </w:tcPr>
          <w:p w14:paraId="5D3FF120" w14:textId="77777777" w:rsidR="00F45341" w:rsidRPr="00F45341" w:rsidRDefault="00F45341" w:rsidP="00F45341">
            <w:pPr>
              <w:spacing w:line="240" w:lineRule="auto"/>
              <w:jc w:val="right"/>
              <w:rPr>
                <w:sz w:val="12"/>
                <w:szCs w:val="12"/>
              </w:rPr>
            </w:pPr>
          </w:p>
        </w:tc>
      </w:tr>
      <w:tr w:rsidR="00F45341" w:rsidRPr="00F45341" w14:paraId="2DC30DB2" w14:textId="77777777" w:rsidTr="00F45341">
        <w:trPr>
          <w:trHeight w:val="85"/>
        </w:trPr>
        <w:tc>
          <w:tcPr>
            <w:tcW w:w="2639" w:type="pct"/>
            <w:tcBorders>
              <w:top w:val="nil"/>
              <w:left w:val="nil"/>
              <w:bottom w:val="nil"/>
              <w:right w:val="nil"/>
            </w:tcBorders>
            <w:shd w:val="clear" w:color="auto" w:fill="auto"/>
            <w:vAlign w:val="bottom"/>
            <w:hideMark/>
          </w:tcPr>
          <w:p w14:paraId="4BF59C15" w14:textId="77777777" w:rsidR="00F45341" w:rsidRPr="00F45341" w:rsidRDefault="00F45341" w:rsidP="00F45341">
            <w:pPr>
              <w:spacing w:line="240" w:lineRule="auto"/>
              <w:rPr>
                <w:sz w:val="12"/>
                <w:szCs w:val="12"/>
              </w:rPr>
            </w:pPr>
            <w:r w:rsidRPr="00F45341">
              <w:rPr>
                <w:sz w:val="12"/>
                <w:szCs w:val="12"/>
              </w:rPr>
              <w:t>Wydatki osobowe niezaliczone do wynagrodzeń</w:t>
            </w:r>
          </w:p>
        </w:tc>
        <w:tc>
          <w:tcPr>
            <w:tcW w:w="421" w:type="pct"/>
            <w:tcBorders>
              <w:top w:val="nil"/>
              <w:left w:val="nil"/>
              <w:bottom w:val="nil"/>
              <w:right w:val="nil"/>
            </w:tcBorders>
            <w:shd w:val="clear" w:color="auto" w:fill="auto"/>
            <w:noWrap/>
            <w:vAlign w:val="bottom"/>
            <w:hideMark/>
          </w:tcPr>
          <w:p w14:paraId="28719FC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A0B8071" w14:textId="77777777" w:rsidR="00F45341" w:rsidRPr="00F45341" w:rsidRDefault="00F45341" w:rsidP="00F45341">
            <w:pPr>
              <w:spacing w:line="240" w:lineRule="auto"/>
              <w:jc w:val="right"/>
              <w:rPr>
                <w:sz w:val="12"/>
                <w:szCs w:val="12"/>
              </w:rPr>
            </w:pPr>
            <w:r w:rsidRPr="00F45341">
              <w:rPr>
                <w:sz w:val="12"/>
                <w:szCs w:val="12"/>
              </w:rPr>
              <w:t>1 200</w:t>
            </w:r>
          </w:p>
        </w:tc>
        <w:tc>
          <w:tcPr>
            <w:tcW w:w="656" w:type="pct"/>
            <w:tcBorders>
              <w:top w:val="nil"/>
              <w:left w:val="nil"/>
              <w:bottom w:val="nil"/>
              <w:right w:val="nil"/>
            </w:tcBorders>
            <w:shd w:val="clear" w:color="auto" w:fill="auto"/>
            <w:noWrap/>
            <w:vAlign w:val="center"/>
            <w:hideMark/>
          </w:tcPr>
          <w:p w14:paraId="164B3F27" w14:textId="77777777" w:rsidR="00F45341" w:rsidRPr="00F45341" w:rsidRDefault="00F45341" w:rsidP="00F45341">
            <w:pPr>
              <w:spacing w:line="240" w:lineRule="auto"/>
              <w:jc w:val="right"/>
              <w:rPr>
                <w:sz w:val="12"/>
                <w:szCs w:val="12"/>
              </w:rPr>
            </w:pPr>
            <w:r w:rsidRPr="00F45341">
              <w:rPr>
                <w:sz w:val="12"/>
                <w:szCs w:val="12"/>
              </w:rPr>
              <w:t>600,00</w:t>
            </w:r>
          </w:p>
        </w:tc>
        <w:tc>
          <w:tcPr>
            <w:tcW w:w="366" w:type="pct"/>
            <w:tcBorders>
              <w:top w:val="nil"/>
              <w:left w:val="nil"/>
              <w:bottom w:val="nil"/>
              <w:right w:val="nil"/>
            </w:tcBorders>
            <w:shd w:val="clear" w:color="auto" w:fill="auto"/>
            <w:noWrap/>
            <w:vAlign w:val="center"/>
            <w:hideMark/>
          </w:tcPr>
          <w:p w14:paraId="5FC27550" w14:textId="77777777" w:rsidR="00F45341" w:rsidRPr="00F45341" w:rsidRDefault="00F45341" w:rsidP="00F45341">
            <w:pPr>
              <w:spacing w:line="240" w:lineRule="auto"/>
              <w:jc w:val="right"/>
              <w:rPr>
                <w:sz w:val="12"/>
                <w:szCs w:val="12"/>
              </w:rPr>
            </w:pPr>
            <w:r w:rsidRPr="00F45341">
              <w:rPr>
                <w:sz w:val="12"/>
                <w:szCs w:val="12"/>
              </w:rPr>
              <w:t>50,0%</w:t>
            </w:r>
          </w:p>
        </w:tc>
        <w:tc>
          <w:tcPr>
            <w:tcW w:w="352" w:type="pct"/>
            <w:tcBorders>
              <w:top w:val="nil"/>
              <w:left w:val="nil"/>
              <w:bottom w:val="nil"/>
              <w:right w:val="nil"/>
            </w:tcBorders>
            <w:shd w:val="clear" w:color="auto" w:fill="auto"/>
            <w:noWrap/>
            <w:vAlign w:val="bottom"/>
            <w:hideMark/>
          </w:tcPr>
          <w:p w14:paraId="421B561A" w14:textId="77777777" w:rsidR="00F45341" w:rsidRPr="00F45341" w:rsidRDefault="00F45341" w:rsidP="00F45341">
            <w:pPr>
              <w:spacing w:line="240" w:lineRule="auto"/>
              <w:jc w:val="right"/>
              <w:rPr>
                <w:sz w:val="12"/>
                <w:szCs w:val="12"/>
              </w:rPr>
            </w:pPr>
          </w:p>
        </w:tc>
      </w:tr>
      <w:tr w:rsidR="00F45341" w:rsidRPr="00F45341" w14:paraId="564DB9C1" w14:textId="77777777" w:rsidTr="00F45341">
        <w:trPr>
          <w:trHeight w:val="85"/>
        </w:trPr>
        <w:tc>
          <w:tcPr>
            <w:tcW w:w="2639" w:type="pct"/>
            <w:tcBorders>
              <w:top w:val="nil"/>
              <w:left w:val="nil"/>
              <w:bottom w:val="nil"/>
              <w:right w:val="nil"/>
            </w:tcBorders>
            <w:shd w:val="clear" w:color="auto" w:fill="auto"/>
            <w:vAlign w:val="bottom"/>
            <w:hideMark/>
          </w:tcPr>
          <w:p w14:paraId="2EF12EDF" w14:textId="77777777" w:rsidR="00F45341" w:rsidRPr="00F45341" w:rsidRDefault="00F45341" w:rsidP="00F45341">
            <w:pPr>
              <w:spacing w:line="240" w:lineRule="auto"/>
              <w:rPr>
                <w:sz w:val="12"/>
                <w:szCs w:val="12"/>
              </w:rPr>
            </w:pPr>
            <w:r w:rsidRPr="00F45341">
              <w:rPr>
                <w:sz w:val="12"/>
                <w:szCs w:val="12"/>
              </w:rPr>
              <w:t>Zakup usług zdrowotnych</w:t>
            </w:r>
          </w:p>
        </w:tc>
        <w:tc>
          <w:tcPr>
            <w:tcW w:w="421" w:type="pct"/>
            <w:tcBorders>
              <w:top w:val="nil"/>
              <w:left w:val="nil"/>
              <w:bottom w:val="nil"/>
              <w:right w:val="nil"/>
            </w:tcBorders>
            <w:shd w:val="clear" w:color="auto" w:fill="auto"/>
            <w:noWrap/>
            <w:vAlign w:val="bottom"/>
            <w:hideMark/>
          </w:tcPr>
          <w:p w14:paraId="759FE63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250D26F" w14:textId="77777777" w:rsidR="00F45341" w:rsidRPr="00F45341" w:rsidRDefault="00F45341" w:rsidP="00F45341">
            <w:pPr>
              <w:spacing w:line="240" w:lineRule="auto"/>
              <w:jc w:val="right"/>
              <w:rPr>
                <w:sz w:val="12"/>
                <w:szCs w:val="12"/>
              </w:rPr>
            </w:pPr>
            <w:r w:rsidRPr="00F45341">
              <w:rPr>
                <w:sz w:val="12"/>
                <w:szCs w:val="12"/>
              </w:rPr>
              <w:t>1 200</w:t>
            </w:r>
          </w:p>
        </w:tc>
        <w:tc>
          <w:tcPr>
            <w:tcW w:w="656" w:type="pct"/>
            <w:tcBorders>
              <w:top w:val="nil"/>
              <w:left w:val="nil"/>
              <w:bottom w:val="nil"/>
              <w:right w:val="nil"/>
            </w:tcBorders>
            <w:shd w:val="clear" w:color="auto" w:fill="auto"/>
            <w:noWrap/>
            <w:vAlign w:val="center"/>
            <w:hideMark/>
          </w:tcPr>
          <w:p w14:paraId="41A5B42E" w14:textId="77777777" w:rsidR="00F45341" w:rsidRPr="00F45341" w:rsidRDefault="00F45341" w:rsidP="00F45341">
            <w:pPr>
              <w:spacing w:line="240" w:lineRule="auto"/>
              <w:jc w:val="right"/>
              <w:rPr>
                <w:sz w:val="12"/>
                <w:szCs w:val="12"/>
              </w:rPr>
            </w:pPr>
            <w:r w:rsidRPr="00F45341">
              <w:rPr>
                <w:sz w:val="12"/>
                <w:szCs w:val="12"/>
              </w:rPr>
              <w:t>600,00</w:t>
            </w:r>
          </w:p>
        </w:tc>
        <w:tc>
          <w:tcPr>
            <w:tcW w:w="366" w:type="pct"/>
            <w:tcBorders>
              <w:top w:val="nil"/>
              <w:left w:val="nil"/>
              <w:bottom w:val="nil"/>
              <w:right w:val="nil"/>
            </w:tcBorders>
            <w:shd w:val="clear" w:color="auto" w:fill="auto"/>
            <w:noWrap/>
            <w:vAlign w:val="center"/>
            <w:hideMark/>
          </w:tcPr>
          <w:p w14:paraId="0CFE29F9" w14:textId="77777777" w:rsidR="00F45341" w:rsidRPr="00F45341" w:rsidRDefault="00F45341" w:rsidP="00F45341">
            <w:pPr>
              <w:spacing w:line="240" w:lineRule="auto"/>
              <w:jc w:val="right"/>
              <w:rPr>
                <w:sz w:val="12"/>
                <w:szCs w:val="12"/>
              </w:rPr>
            </w:pPr>
            <w:r w:rsidRPr="00F45341">
              <w:rPr>
                <w:sz w:val="12"/>
                <w:szCs w:val="12"/>
              </w:rPr>
              <w:t>50,0%</w:t>
            </w:r>
          </w:p>
        </w:tc>
        <w:tc>
          <w:tcPr>
            <w:tcW w:w="352" w:type="pct"/>
            <w:tcBorders>
              <w:top w:val="nil"/>
              <w:left w:val="nil"/>
              <w:bottom w:val="nil"/>
              <w:right w:val="nil"/>
            </w:tcBorders>
            <w:shd w:val="clear" w:color="auto" w:fill="auto"/>
            <w:noWrap/>
            <w:vAlign w:val="bottom"/>
            <w:hideMark/>
          </w:tcPr>
          <w:p w14:paraId="0D9CE018" w14:textId="77777777" w:rsidR="00F45341" w:rsidRPr="00F45341" w:rsidRDefault="00F45341" w:rsidP="00F45341">
            <w:pPr>
              <w:spacing w:line="240" w:lineRule="auto"/>
              <w:jc w:val="right"/>
              <w:rPr>
                <w:sz w:val="12"/>
                <w:szCs w:val="12"/>
              </w:rPr>
            </w:pPr>
          </w:p>
        </w:tc>
      </w:tr>
      <w:tr w:rsidR="00F45341" w:rsidRPr="00F45341" w14:paraId="20C9AD54" w14:textId="77777777" w:rsidTr="00F45341">
        <w:trPr>
          <w:trHeight w:val="85"/>
        </w:trPr>
        <w:tc>
          <w:tcPr>
            <w:tcW w:w="2639" w:type="pct"/>
            <w:tcBorders>
              <w:top w:val="nil"/>
              <w:left w:val="nil"/>
              <w:bottom w:val="nil"/>
              <w:right w:val="nil"/>
            </w:tcBorders>
            <w:shd w:val="clear" w:color="auto" w:fill="auto"/>
            <w:vAlign w:val="bottom"/>
            <w:hideMark/>
          </w:tcPr>
          <w:p w14:paraId="7EDC146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5C08885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E635D6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504070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68F392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0F8FF57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A0748A" w14:textId="77777777" w:rsidTr="00F45341">
        <w:trPr>
          <w:trHeight w:val="85"/>
        </w:trPr>
        <w:tc>
          <w:tcPr>
            <w:tcW w:w="2639" w:type="pct"/>
            <w:tcBorders>
              <w:top w:val="nil"/>
              <w:left w:val="nil"/>
              <w:bottom w:val="nil"/>
              <w:right w:val="nil"/>
            </w:tcBorders>
            <w:shd w:val="clear" w:color="auto" w:fill="auto"/>
            <w:vAlign w:val="center"/>
            <w:hideMark/>
          </w:tcPr>
          <w:p w14:paraId="740B3F16"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80153</w:t>
            </w:r>
          </w:p>
        </w:tc>
        <w:tc>
          <w:tcPr>
            <w:tcW w:w="421" w:type="pct"/>
            <w:tcBorders>
              <w:top w:val="nil"/>
              <w:left w:val="nil"/>
              <w:bottom w:val="nil"/>
              <w:right w:val="nil"/>
            </w:tcBorders>
            <w:shd w:val="clear" w:color="auto" w:fill="auto"/>
            <w:vAlign w:val="center"/>
            <w:hideMark/>
          </w:tcPr>
          <w:p w14:paraId="6E802B7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460FA961" w14:textId="77777777" w:rsidR="00F45341" w:rsidRPr="00F45341" w:rsidRDefault="00F45341" w:rsidP="00F45341">
            <w:pPr>
              <w:spacing w:line="240" w:lineRule="auto"/>
              <w:jc w:val="right"/>
              <w:rPr>
                <w:sz w:val="12"/>
                <w:szCs w:val="12"/>
              </w:rPr>
            </w:pPr>
            <w:r w:rsidRPr="00F45341">
              <w:rPr>
                <w:sz w:val="12"/>
                <w:szCs w:val="12"/>
              </w:rPr>
              <w:t>2 520</w:t>
            </w:r>
          </w:p>
        </w:tc>
        <w:tc>
          <w:tcPr>
            <w:tcW w:w="656" w:type="pct"/>
            <w:tcBorders>
              <w:top w:val="nil"/>
              <w:left w:val="nil"/>
              <w:bottom w:val="nil"/>
              <w:right w:val="nil"/>
            </w:tcBorders>
            <w:shd w:val="clear" w:color="auto" w:fill="auto"/>
            <w:noWrap/>
            <w:vAlign w:val="center"/>
            <w:hideMark/>
          </w:tcPr>
          <w:p w14:paraId="61E1B68B" w14:textId="77777777" w:rsidR="00F45341" w:rsidRPr="00F45341" w:rsidRDefault="00F45341" w:rsidP="00F45341">
            <w:pPr>
              <w:spacing w:line="240" w:lineRule="auto"/>
              <w:jc w:val="right"/>
              <w:rPr>
                <w:sz w:val="12"/>
                <w:szCs w:val="12"/>
              </w:rPr>
            </w:pPr>
            <w:r w:rsidRPr="00F45341">
              <w:rPr>
                <w:sz w:val="12"/>
                <w:szCs w:val="12"/>
              </w:rPr>
              <w:t>2 520,00</w:t>
            </w:r>
          </w:p>
        </w:tc>
        <w:tc>
          <w:tcPr>
            <w:tcW w:w="366" w:type="pct"/>
            <w:tcBorders>
              <w:top w:val="nil"/>
              <w:left w:val="nil"/>
              <w:bottom w:val="nil"/>
              <w:right w:val="nil"/>
            </w:tcBorders>
            <w:shd w:val="clear" w:color="auto" w:fill="auto"/>
            <w:noWrap/>
            <w:vAlign w:val="center"/>
            <w:hideMark/>
          </w:tcPr>
          <w:p w14:paraId="2B24D734"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3F609E2A" w14:textId="77777777" w:rsidR="00F45341" w:rsidRPr="00F45341" w:rsidRDefault="00F45341" w:rsidP="00F45341">
            <w:pPr>
              <w:spacing w:line="240" w:lineRule="auto"/>
              <w:jc w:val="right"/>
              <w:rPr>
                <w:sz w:val="12"/>
                <w:szCs w:val="12"/>
              </w:rPr>
            </w:pPr>
          </w:p>
        </w:tc>
      </w:tr>
      <w:tr w:rsidR="00F45341" w:rsidRPr="00F45341" w14:paraId="5E803E82" w14:textId="77777777" w:rsidTr="00F45341">
        <w:trPr>
          <w:trHeight w:val="85"/>
        </w:trPr>
        <w:tc>
          <w:tcPr>
            <w:tcW w:w="2639" w:type="pct"/>
            <w:tcBorders>
              <w:top w:val="nil"/>
              <w:left w:val="nil"/>
              <w:bottom w:val="nil"/>
              <w:right w:val="nil"/>
            </w:tcBorders>
            <w:shd w:val="clear" w:color="auto" w:fill="auto"/>
            <w:vAlign w:val="center"/>
            <w:hideMark/>
          </w:tcPr>
          <w:p w14:paraId="3EA3D6A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E6FB77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EDF0DE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E261CE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730BC8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3BCD69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D8E25F" w14:textId="77777777" w:rsidTr="00F45341">
        <w:trPr>
          <w:trHeight w:val="85"/>
        </w:trPr>
        <w:tc>
          <w:tcPr>
            <w:tcW w:w="2639" w:type="pct"/>
            <w:tcBorders>
              <w:top w:val="nil"/>
              <w:left w:val="nil"/>
              <w:bottom w:val="nil"/>
              <w:right w:val="nil"/>
            </w:tcBorders>
            <w:shd w:val="clear" w:color="auto" w:fill="auto"/>
            <w:vAlign w:val="center"/>
            <w:hideMark/>
          </w:tcPr>
          <w:p w14:paraId="78EAE627"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668C59B5"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315A523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10FE8A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A5E54F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EE8E6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7E94A4" w14:textId="77777777" w:rsidTr="00F45341">
        <w:trPr>
          <w:trHeight w:val="85"/>
        </w:trPr>
        <w:tc>
          <w:tcPr>
            <w:tcW w:w="2639" w:type="pct"/>
            <w:tcBorders>
              <w:top w:val="nil"/>
              <w:left w:val="nil"/>
              <w:bottom w:val="nil"/>
              <w:right w:val="nil"/>
            </w:tcBorders>
            <w:shd w:val="clear" w:color="auto" w:fill="auto"/>
            <w:vAlign w:val="center"/>
            <w:hideMark/>
          </w:tcPr>
          <w:p w14:paraId="64714D1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9A88CB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22ACB8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ECFCB3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4B40BD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A38436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511804" w14:textId="77777777" w:rsidTr="00F45341">
        <w:trPr>
          <w:trHeight w:val="85"/>
        </w:trPr>
        <w:tc>
          <w:tcPr>
            <w:tcW w:w="2639" w:type="pct"/>
            <w:tcBorders>
              <w:top w:val="nil"/>
              <w:left w:val="nil"/>
              <w:bottom w:val="nil"/>
              <w:right w:val="nil"/>
            </w:tcBorders>
            <w:shd w:val="clear" w:color="auto" w:fill="auto"/>
            <w:vAlign w:val="center"/>
            <w:hideMark/>
          </w:tcPr>
          <w:p w14:paraId="721949B1"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4F2CFDB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C0E3D6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56962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9CB01B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0D1E5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E51801" w14:textId="77777777" w:rsidTr="00F45341">
        <w:trPr>
          <w:trHeight w:val="85"/>
        </w:trPr>
        <w:tc>
          <w:tcPr>
            <w:tcW w:w="2639" w:type="pct"/>
            <w:tcBorders>
              <w:top w:val="nil"/>
              <w:left w:val="nil"/>
              <w:bottom w:val="nil"/>
              <w:right w:val="nil"/>
            </w:tcBorders>
            <w:shd w:val="clear" w:color="auto" w:fill="auto"/>
            <w:vAlign w:val="center"/>
            <w:hideMark/>
          </w:tcPr>
          <w:p w14:paraId="18131E68"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3082442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07DC492" w14:textId="77777777" w:rsidR="00F45341" w:rsidRPr="00F45341" w:rsidRDefault="00F45341" w:rsidP="00F45341">
            <w:pPr>
              <w:spacing w:line="240" w:lineRule="auto"/>
              <w:jc w:val="right"/>
              <w:rPr>
                <w:sz w:val="12"/>
                <w:szCs w:val="12"/>
              </w:rPr>
            </w:pPr>
            <w:r w:rsidRPr="00F45341">
              <w:rPr>
                <w:sz w:val="12"/>
                <w:szCs w:val="12"/>
              </w:rPr>
              <w:t>2 520</w:t>
            </w:r>
          </w:p>
        </w:tc>
        <w:tc>
          <w:tcPr>
            <w:tcW w:w="656" w:type="pct"/>
            <w:tcBorders>
              <w:top w:val="nil"/>
              <w:left w:val="nil"/>
              <w:bottom w:val="nil"/>
              <w:right w:val="nil"/>
            </w:tcBorders>
            <w:shd w:val="clear" w:color="auto" w:fill="auto"/>
            <w:noWrap/>
            <w:vAlign w:val="center"/>
            <w:hideMark/>
          </w:tcPr>
          <w:p w14:paraId="43EAC930" w14:textId="77777777" w:rsidR="00F45341" w:rsidRPr="00F45341" w:rsidRDefault="00F45341" w:rsidP="00F45341">
            <w:pPr>
              <w:spacing w:line="240" w:lineRule="auto"/>
              <w:jc w:val="right"/>
              <w:rPr>
                <w:sz w:val="12"/>
                <w:szCs w:val="12"/>
              </w:rPr>
            </w:pPr>
            <w:r w:rsidRPr="00F45341">
              <w:rPr>
                <w:sz w:val="12"/>
                <w:szCs w:val="12"/>
              </w:rPr>
              <w:t>2 520,00</w:t>
            </w:r>
          </w:p>
        </w:tc>
        <w:tc>
          <w:tcPr>
            <w:tcW w:w="366" w:type="pct"/>
            <w:tcBorders>
              <w:top w:val="nil"/>
              <w:left w:val="nil"/>
              <w:bottom w:val="nil"/>
              <w:right w:val="nil"/>
            </w:tcBorders>
            <w:shd w:val="clear" w:color="auto" w:fill="auto"/>
            <w:noWrap/>
            <w:vAlign w:val="center"/>
            <w:hideMark/>
          </w:tcPr>
          <w:p w14:paraId="21352077"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0E2B2989" w14:textId="77777777" w:rsidR="00F45341" w:rsidRPr="00F45341" w:rsidRDefault="00F45341" w:rsidP="00F45341">
            <w:pPr>
              <w:spacing w:line="240" w:lineRule="auto"/>
              <w:jc w:val="right"/>
              <w:rPr>
                <w:sz w:val="12"/>
                <w:szCs w:val="12"/>
              </w:rPr>
            </w:pPr>
          </w:p>
        </w:tc>
      </w:tr>
      <w:tr w:rsidR="00F45341" w:rsidRPr="00F45341" w14:paraId="2484C9D6" w14:textId="77777777" w:rsidTr="00F45341">
        <w:trPr>
          <w:trHeight w:val="85"/>
        </w:trPr>
        <w:tc>
          <w:tcPr>
            <w:tcW w:w="2639" w:type="pct"/>
            <w:tcBorders>
              <w:top w:val="nil"/>
              <w:left w:val="nil"/>
              <w:bottom w:val="nil"/>
              <w:right w:val="nil"/>
            </w:tcBorders>
            <w:shd w:val="clear" w:color="auto" w:fill="auto"/>
            <w:vAlign w:val="center"/>
            <w:hideMark/>
          </w:tcPr>
          <w:p w14:paraId="77D6B0C8" w14:textId="77777777" w:rsidR="00F45341" w:rsidRPr="00F45341" w:rsidRDefault="00F45341" w:rsidP="00F45341">
            <w:pPr>
              <w:spacing w:line="240" w:lineRule="auto"/>
              <w:rPr>
                <w:i/>
                <w:iCs/>
                <w:sz w:val="12"/>
                <w:szCs w:val="12"/>
              </w:rPr>
            </w:pPr>
            <w:r w:rsidRPr="00F45341">
              <w:rPr>
                <w:i/>
                <w:iCs/>
                <w:sz w:val="12"/>
                <w:szCs w:val="12"/>
              </w:rPr>
              <w:t>- wynagrodzenia osobowe pracowników</w:t>
            </w:r>
          </w:p>
        </w:tc>
        <w:tc>
          <w:tcPr>
            <w:tcW w:w="421" w:type="pct"/>
            <w:tcBorders>
              <w:top w:val="nil"/>
              <w:left w:val="nil"/>
              <w:bottom w:val="nil"/>
              <w:right w:val="nil"/>
            </w:tcBorders>
            <w:shd w:val="clear" w:color="auto" w:fill="auto"/>
            <w:vAlign w:val="center"/>
            <w:hideMark/>
          </w:tcPr>
          <w:p w14:paraId="0248E15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40FA9E9A" w14:textId="77777777" w:rsidR="00F45341" w:rsidRPr="00F45341" w:rsidRDefault="00F45341" w:rsidP="00F45341">
            <w:pPr>
              <w:spacing w:line="240" w:lineRule="auto"/>
              <w:jc w:val="right"/>
              <w:rPr>
                <w:i/>
                <w:iCs/>
                <w:sz w:val="12"/>
                <w:szCs w:val="12"/>
              </w:rPr>
            </w:pPr>
            <w:r w:rsidRPr="00F45341">
              <w:rPr>
                <w:i/>
                <w:iCs/>
                <w:sz w:val="12"/>
                <w:szCs w:val="12"/>
              </w:rPr>
              <w:t>2 100</w:t>
            </w:r>
          </w:p>
        </w:tc>
        <w:tc>
          <w:tcPr>
            <w:tcW w:w="656" w:type="pct"/>
            <w:tcBorders>
              <w:top w:val="nil"/>
              <w:left w:val="nil"/>
              <w:bottom w:val="nil"/>
              <w:right w:val="nil"/>
            </w:tcBorders>
            <w:shd w:val="clear" w:color="auto" w:fill="auto"/>
            <w:noWrap/>
            <w:vAlign w:val="center"/>
            <w:hideMark/>
          </w:tcPr>
          <w:p w14:paraId="69A3506A" w14:textId="77777777" w:rsidR="00F45341" w:rsidRPr="00F45341" w:rsidRDefault="00F45341" w:rsidP="00F45341">
            <w:pPr>
              <w:spacing w:line="240" w:lineRule="auto"/>
              <w:jc w:val="right"/>
              <w:rPr>
                <w:i/>
                <w:iCs/>
                <w:sz w:val="12"/>
                <w:szCs w:val="12"/>
              </w:rPr>
            </w:pPr>
            <w:r w:rsidRPr="00F45341">
              <w:rPr>
                <w:i/>
                <w:iCs/>
                <w:sz w:val="12"/>
                <w:szCs w:val="12"/>
              </w:rPr>
              <w:t>2 100,00</w:t>
            </w:r>
          </w:p>
        </w:tc>
        <w:tc>
          <w:tcPr>
            <w:tcW w:w="366" w:type="pct"/>
            <w:tcBorders>
              <w:top w:val="nil"/>
              <w:left w:val="nil"/>
              <w:bottom w:val="nil"/>
              <w:right w:val="nil"/>
            </w:tcBorders>
            <w:shd w:val="clear" w:color="auto" w:fill="auto"/>
            <w:noWrap/>
            <w:vAlign w:val="center"/>
            <w:hideMark/>
          </w:tcPr>
          <w:p w14:paraId="3950D484"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6CF595E8" w14:textId="77777777" w:rsidR="00F45341" w:rsidRPr="00F45341" w:rsidRDefault="00F45341" w:rsidP="00F45341">
            <w:pPr>
              <w:spacing w:line="240" w:lineRule="auto"/>
              <w:jc w:val="right"/>
              <w:rPr>
                <w:i/>
                <w:iCs/>
                <w:sz w:val="12"/>
                <w:szCs w:val="12"/>
              </w:rPr>
            </w:pPr>
          </w:p>
        </w:tc>
      </w:tr>
      <w:tr w:rsidR="00F45341" w:rsidRPr="00F45341" w14:paraId="3A3C6435" w14:textId="77777777" w:rsidTr="00F45341">
        <w:trPr>
          <w:trHeight w:val="85"/>
        </w:trPr>
        <w:tc>
          <w:tcPr>
            <w:tcW w:w="2639" w:type="pct"/>
            <w:tcBorders>
              <w:top w:val="nil"/>
              <w:left w:val="nil"/>
              <w:bottom w:val="nil"/>
              <w:right w:val="nil"/>
            </w:tcBorders>
            <w:shd w:val="clear" w:color="auto" w:fill="auto"/>
            <w:vAlign w:val="center"/>
            <w:hideMark/>
          </w:tcPr>
          <w:p w14:paraId="153FE798" w14:textId="77777777" w:rsidR="00F45341" w:rsidRPr="00F45341" w:rsidRDefault="00F45341" w:rsidP="00F45341">
            <w:pPr>
              <w:spacing w:line="240" w:lineRule="auto"/>
              <w:rPr>
                <w:i/>
                <w:iCs/>
                <w:sz w:val="12"/>
                <w:szCs w:val="12"/>
              </w:rPr>
            </w:pPr>
            <w:r w:rsidRPr="00F45341">
              <w:rPr>
                <w:i/>
                <w:iCs/>
                <w:sz w:val="12"/>
                <w:szCs w:val="12"/>
              </w:rPr>
              <w:t>- pochodne od wynagrodzeń</w:t>
            </w:r>
          </w:p>
        </w:tc>
        <w:tc>
          <w:tcPr>
            <w:tcW w:w="421" w:type="pct"/>
            <w:tcBorders>
              <w:top w:val="nil"/>
              <w:left w:val="nil"/>
              <w:bottom w:val="nil"/>
              <w:right w:val="nil"/>
            </w:tcBorders>
            <w:shd w:val="clear" w:color="auto" w:fill="auto"/>
            <w:vAlign w:val="center"/>
            <w:hideMark/>
          </w:tcPr>
          <w:p w14:paraId="4FA4655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70CFCFFB" w14:textId="77777777" w:rsidR="00F45341" w:rsidRPr="00F45341" w:rsidRDefault="00F45341" w:rsidP="00F45341">
            <w:pPr>
              <w:spacing w:line="240" w:lineRule="auto"/>
              <w:jc w:val="right"/>
              <w:rPr>
                <w:i/>
                <w:iCs/>
                <w:sz w:val="12"/>
                <w:szCs w:val="12"/>
              </w:rPr>
            </w:pPr>
            <w:r w:rsidRPr="00F45341">
              <w:rPr>
                <w:i/>
                <w:iCs/>
                <w:sz w:val="12"/>
                <w:szCs w:val="12"/>
              </w:rPr>
              <w:t>420</w:t>
            </w:r>
          </w:p>
        </w:tc>
        <w:tc>
          <w:tcPr>
            <w:tcW w:w="656" w:type="pct"/>
            <w:tcBorders>
              <w:top w:val="nil"/>
              <w:left w:val="nil"/>
              <w:bottom w:val="nil"/>
              <w:right w:val="nil"/>
            </w:tcBorders>
            <w:shd w:val="clear" w:color="auto" w:fill="auto"/>
            <w:noWrap/>
            <w:vAlign w:val="center"/>
            <w:hideMark/>
          </w:tcPr>
          <w:p w14:paraId="6F6ABE2D" w14:textId="77777777" w:rsidR="00F45341" w:rsidRPr="00F45341" w:rsidRDefault="00F45341" w:rsidP="00F45341">
            <w:pPr>
              <w:spacing w:line="240" w:lineRule="auto"/>
              <w:jc w:val="right"/>
              <w:rPr>
                <w:i/>
                <w:iCs/>
                <w:sz w:val="12"/>
                <w:szCs w:val="12"/>
              </w:rPr>
            </w:pPr>
            <w:r w:rsidRPr="00F45341">
              <w:rPr>
                <w:i/>
                <w:iCs/>
                <w:sz w:val="12"/>
                <w:szCs w:val="12"/>
              </w:rPr>
              <w:t>420,00</w:t>
            </w:r>
          </w:p>
        </w:tc>
        <w:tc>
          <w:tcPr>
            <w:tcW w:w="366" w:type="pct"/>
            <w:tcBorders>
              <w:top w:val="nil"/>
              <w:left w:val="nil"/>
              <w:bottom w:val="nil"/>
              <w:right w:val="nil"/>
            </w:tcBorders>
            <w:shd w:val="clear" w:color="auto" w:fill="auto"/>
            <w:noWrap/>
            <w:vAlign w:val="center"/>
            <w:hideMark/>
          </w:tcPr>
          <w:p w14:paraId="6D0EB70F"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6891BE3F" w14:textId="77777777" w:rsidR="00F45341" w:rsidRPr="00F45341" w:rsidRDefault="00F45341" w:rsidP="00F45341">
            <w:pPr>
              <w:spacing w:line="240" w:lineRule="auto"/>
              <w:jc w:val="right"/>
              <w:rPr>
                <w:i/>
                <w:iCs/>
                <w:sz w:val="12"/>
                <w:szCs w:val="12"/>
              </w:rPr>
            </w:pPr>
          </w:p>
        </w:tc>
      </w:tr>
      <w:tr w:rsidR="00F45341" w:rsidRPr="00F45341" w14:paraId="20B7D2AC" w14:textId="77777777" w:rsidTr="00F45341">
        <w:trPr>
          <w:trHeight w:val="85"/>
        </w:trPr>
        <w:tc>
          <w:tcPr>
            <w:tcW w:w="2639" w:type="pct"/>
            <w:tcBorders>
              <w:top w:val="nil"/>
              <w:left w:val="nil"/>
              <w:bottom w:val="nil"/>
              <w:right w:val="nil"/>
            </w:tcBorders>
            <w:shd w:val="clear" w:color="auto" w:fill="auto"/>
            <w:vAlign w:val="center"/>
            <w:hideMark/>
          </w:tcPr>
          <w:p w14:paraId="39DD1F9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312CC7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33B93F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FA7C87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2C33CE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03329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2463E8E" w14:textId="77777777" w:rsidTr="00F45341">
        <w:trPr>
          <w:trHeight w:val="85"/>
        </w:trPr>
        <w:tc>
          <w:tcPr>
            <w:tcW w:w="2639" w:type="pct"/>
            <w:tcBorders>
              <w:top w:val="nil"/>
              <w:left w:val="nil"/>
              <w:bottom w:val="nil"/>
              <w:right w:val="nil"/>
            </w:tcBorders>
            <w:shd w:val="clear" w:color="auto" w:fill="auto"/>
            <w:vAlign w:val="center"/>
            <w:hideMark/>
          </w:tcPr>
          <w:p w14:paraId="4719DCD6"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4639DB1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4975AB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D8042B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8C930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7F1CCB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947FDA" w14:textId="77777777" w:rsidTr="00F45341">
        <w:trPr>
          <w:trHeight w:val="85"/>
        </w:trPr>
        <w:tc>
          <w:tcPr>
            <w:tcW w:w="2639" w:type="pct"/>
            <w:tcBorders>
              <w:top w:val="nil"/>
              <w:left w:val="nil"/>
              <w:bottom w:val="nil"/>
              <w:right w:val="nil"/>
            </w:tcBorders>
            <w:shd w:val="clear" w:color="auto" w:fill="auto"/>
            <w:vAlign w:val="center"/>
            <w:hideMark/>
          </w:tcPr>
          <w:p w14:paraId="5BDA6D0E" w14:textId="77777777" w:rsidR="00F45341" w:rsidRPr="00F45341" w:rsidRDefault="00F45341" w:rsidP="00F45341">
            <w:pPr>
              <w:spacing w:line="240" w:lineRule="auto"/>
              <w:rPr>
                <w:i/>
                <w:iCs/>
                <w:sz w:val="12"/>
                <w:szCs w:val="12"/>
              </w:rPr>
            </w:pPr>
            <w:r w:rsidRPr="00F45341">
              <w:rPr>
                <w:i/>
                <w:iCs/>
                <w:sz w:val="12"/>
                <w:szCs w:val="12"/>
              </w:rPr>
              <w:t>1. Ustawa z dnia 21 listopada 2008 r. o pracownikach samorządowych</w:t>
            </w:r>
          </w:p>
        </w:tc>
        <w:tc>
          <w:tcPr>
            <w:tcW w:w="421" w:type="pct"/>
            <w:tcBorders>
              <w:top w:val="nil"/>
              <w:left w:val="nil"/>
              <w:bottom w:val="nil"/>
              <w:right w:val="nil"/>
            </w:tcBorders>
            <w:shd w:val="clear" w:color="auto" w:fill="auto"/>
            <w:noWrap/>
            <w:vAlign w:val="center"/>
            <w:hideMark/>
          </w:tcPr>
          <w:p w14:paraId="6596970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D2C58A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951131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65579A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829970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043257" w14:textId="77777777" w:rsidTr="00F45341">
        <w:trPr>
          <w:trHeight w:val="85"/>
        </w:trPr>
        <w:tc>
          <w:tcPr>
            <w:tcW w:w="2639" w:type="pct"/>
            <w:tcBorders>
              <w:top w:val="nil"/>
              <w:left w:val="nil"/>
              <w:bottom w:val="nil"/>
              <w:right w:val="nil"/>
            </w:tcBorders>
            <w:shd w:val="clear" w:color="auto" w:fill="auto"/>
            <w:vAlign w:val="center"/>
            <w:hideMark/>
          </w:tcPr>
          <w:p w14:paraId="71F99586" w14:textId="77777777" w:rsidR="00F45341" w:rsidRPr="00F45341" w:rsidRDefault="00F45341" w:rsidP="00F45341">
            <w:pPr>
              <w:spacing w:line="240" w:lineRule="auto"/>
              <w:rPr>
                <w:i/>
                <w:iCs/>
                <w:sz w:val="12"/>
                <w:szCs w:val="12"/>
              </w:rPr>
            </w:pPr>
            <w:r w:rsidRPr="00F45341">
              <w:rPr>
                <w:i/>
                <w:iCs/>
                <w:sz w:val="12"/>
                <w:szCs w:val="12"/>
              </w:rPr>
              <w:t>2. Ustawa z dnia 8 marca 1990 r. o samorządzie gminnym</w:t>
            </w:r>
          </w:p>
        </w:tc>
        <w:tc>
          <w:tcPr>
            <w:tcW w:w="421" w:type="pct"/>
            <w:tcBorders>
              <w:top w:val="nil"/>
              <w:left w:val="nil"/>
              <w:bottom w:val="nil"/>
              <w:right w:val="nil"/>
            </w:tcBorders>
            <w:shd w:val="clear" w:color="auto" w:fill="auto"/>
            <w:vAlign w:val="center"/>
            <w:hideMark/>
          </w:tcPr>
          <w:p w14:paraId="0EEA32E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9AEF60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821099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678BAC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0A2E3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5FE783" w14:textId="77777777" w:rsidTr="00F45341">
        <w:trPr>
          <w:trHeight w:val="85"/>
        </w:trPr>
        <w:tc>
          <w:tcPr>
            <w:tcW w:w="2639" w:type="pct"/>
            <w:tcBorders>
              <w:top w:val="nil"/>
              <w:left w:val="nil"/>
              <w:bottom w:val="nil"/>
              <w:right w:val="nil"/>
            </w:tcBorders>
            <w:shd w:val="clear" w:color="auto" w:fill="auto"/>
            <w:vAlign w:val="center"/>
            <w:hideMark/>
          </w:tcPr>
          <w:p w14:paraId="100C280C" w14:textId="77777777" w:rsidR="00F45341" w:rsidRPr="00F45341" w:rsidRDefault="00F45341" w:rsidP="00F45341">
            <w:pPr>
              <w:spacing w:line="240" w:lineRule="auto"/>
              <w:rPr>
                <w:i/>
                <w:iCs/>
                <w:sz w:val="12"/>
                <w:szCs w:val="12"/>
              </w:rPr>
            </w:pPr>
            <w:r w:rsidRPr="00F45341">
              <w:rPr>
                <w:i/>
                <w:iCs/>
                <w:sz w:val="12"/>
                <w:szCs w:val="12"/>
              </w:rPr>
              <w:t>3. Ustawa z dnia 14 grudnia 2016 r. Prawo oświatowe</w:t>
            </w:r>
          </w:p>
        </w:tc>
        <w:tc>
          <w:tcPr>
            <w:tcW w:w="421" w:type="pct"/>
            <w:tcBorders>
              <w:top w:val="nil"/>
              <w:left w:val="nil"/>
              <w:bottom w:val="nil"/>
              <w:right w:val="nil"/>
            </w:tcBorders>
            <w:shd w:val="clear" w:color="auto" w:fill="auto"/>
            <w:vAlign w:val="center"/>
            <w:hideMark/>
          </w:tcPr>
          <w:p w14:paraId="3D69122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2EB1C9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0B3C6D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BDECEC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DAEFE5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BB556E" w14:textId="77777777" w:rsidTr="00F45341">
        <w:trPr>
          <w:trHeight w:val="85"/>
        </w:trPr>
        <w:tc>
          <w:tcPr>
            <w:tcW w:w="2639" w:type="pct"/>
            <w:tcBorders>
              <w:top w:val="nil"/>
              <w:left w:val="nil"/>
              <w:bottom w:val="nil"/>
              <w:right w:val="nil"/>
            </w:tcBorders>
            <w:shd w:val="clear" w:color="auto" w:fill="auto"/>
            <w:vAlign w:val="center"/>
            <w:hideMark/>
          </w:tcPr>
          <w:p w14:paraId="33413DE5" w14:textId="77777777" w:rsidR="00F45341" w:rsidRPr="00F45341" w:rsidRDefault="00F45341" w:rsidP="00F45341">
            <w:pPr>
              <w:spacing w:line="240" w:lineRule="auto"/>
              <w:rPr>
                <w:i/>
                <w:iCs/>
                <w:sz w:val="12"/>
                <w:szCs w:val="12"/>
              </w:rPr>
            </w:pPr>
            <w:r w:rsidRPr="00F45341">
              <w:rPr>
                <w:i/>
                <w:iCs/>
                <w:sz w:val="12"/>
                <w:szCs w:val="12"/>
              </w:rPr>
              <w:t>4. Ustawa z dnia 27 października 2017 r. o finansowaniu zadań oświatowych</w:t>
            </w:r>
          </w:p>
        </w:tc>
        <w:tc>
          <w:tcPr>
            <w:tcW w:w="421" w:type="pct"/>
            <w:tcBorders>
              <w:top w:val="nil"/>
              <w:left w:val="nil"/>
              <w:bottom w:val="nil"/>
              <w:right w:val="nil"/>
            </w:tcBorders>
            <w:shd w:val="clear" w:color="auto" w:fill="auto"/>
            <w:vAlign w:val="center"/>
            <w:hideMark/>
          </w:tcPr>
          <w:p w14:paraId="68F0419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411686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ADEAE0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BC80DE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4C92C7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F1334C" w14:textId="77777777" w:rsidTr="00F45341">
        <w:trPr>
          <w:trHeight w:val="85"/>
        </w:trPr>
        <w:tc>
          <w:tcPr>
            <w:tcW w:w="2639" w:type="pct"/>
            <w:tcBorders>
              <w:top w:val="nil"/>
              <w:left w:val="nil"/>
              <w:bottom w:val="nil"/>
              <w:right w:val="nil"/>
            </w:tcBorders>
            <w:shd w:val="clear" w:color="auto" w:fill="auto"/>
            <w:vAlign w:val="center"/>
            <w:hideMark/>
          </w:tcPr>
          <w:p w14:paraId="71C9170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A855EF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79998B5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2835F6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4EEA68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77CC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27394C" w14:textId="77777777" w:rsidTr="00F45341">
        <w:trPr>
          <w:trHeight w:val="85"/>
        </w:trPr>
        <w:tc>
          <w:tcPr>
            <w:tcW w:w="2639" w:type="pct"/>
            <w:tcBorders>
              <w:top w:val="nil"/>
              <w:left w:val="nil"/>
              <w:bottom w:val="nil"/>
              <w:right w:val="nil"/>
            </w:tcBorders>
            <w:shd w:val="clear" w:color="000000" w:fill="EAF1F6"/>
            <w:vAlign w:val="center"/>
            <w:hideMark/>
          </w:tcPr>
          <w:p w14:paraId="4849AE0B" w14:textId="77777777" w:rsidR="00F45341" w:rsidRPr="00F45341" w:rsidRDefault="00F45341" w:rsidP="00F45341">
            <w:pPr>
              <w:spacing w:line="240" w:lineRule="auto"/>
              <w:rPr>
                <w:b/>
                <w:bCs/>
                <w:sz w:val="12"/>
                <w:szCs w:val="12"/>
              </w:rPr>
            </w:pPr>
            <w:r w:rsidRPr="00F45341">
              <w:rPr>
                <w:b/>
                <w:bCs/>
                <w:sz w:val="12"/>
                <w:szCs w:val="12"/>
              </w:rPr>
              <w:t>Postępowania związane z awansem zawodowym nauczycieli - zadanie 2</w:t>
            </w:r>
          </w:p>
        </w:tc>
        <w:tc>
          <w:tcPr>
            <w:tcW w:w="421" w:type="pct"/>
            <w:tcBorders>
              <w:top w:val="nil"/>
              <w:left w:val="nil"/>
              <w:bottom w:val="nil"/>
              <w:right w:val="nil"/>
            </w:tcBorders>
            <w:shd w:val="clear" w:color="000000" w:fill="EAF1F6"/>
            <w:vAlign w:val="center"/>
            <w:hideMark/>
          </w:tcPr>
          <w:p w14:paraId="4DA6C81E"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125804DD" w14:textId="77777777" w:rsidR="00F45341" w:rsidRPr="00F45341" w:rsidRDefault="00F45341" w:rsidP="00F45341">
            <w:pPr>
              <w:spacing w:line="240" w:lineRule="auto"/>
              <w:jc w:val="right"/>
              <w:rPr>
                <w:b/>
                <w:bCs/>
                <w:sz w:val="12"/>
                <w:szCs w:val="12"/>
              </w:rPr>
            </w:pPr>
            <w:r w:rsidRPr="00F45341">
              <w:rPr>
                <w:b/>
                <w:bCs/>
                <w:sz w:val="12"/>
                <w:szCs w:val="12"/>
              </w:rPr>
              <w:t>5 000</w:t>
            </w:r>
          </w:p>
        </w:tc>
        <w:tc>
          <w:tcPr>
            <w:tcW w:w="656" w:type="pct"/>
            <w:tcBorders>
              <w:top w:val="nil"/>
              <w:left w:val="nil"/>
              <w:bottom w:val="nil"/>
              <w:right w:val="nil"/>
            </w:tcBorders>
            <w:shd w:val="clear" w:color="000000" w:fill="EAF1F6"/>
            <w:vAlign w:val="center"/>
            <w:hideMark/>
          </w:tcPr>
          <w:p w14:paraId="55BF3D38" w14:textId="77777777" w:rsidR="00F45341" w:rsidRPr="00F45341" w:rsidRDefault="00F45341" w:rsidP="00F45341">
            <w:pPr>
              <w:spacing w:line="240" w:lineRule="auto"/>
              <w:jc w:val="right"/>
              <w:rPr>
                <w:b/>
                <w:bCs/>
                <w:sz w:val="12"/>
                <w:szCs w:val="12"/>
              </w:rPr>
            </w:pPr>
            <w:r w:rsidRPr="00F45341">
              <w:rPr>
                <w:b/>
                <w:bCs/>
                <w:sz w:val="12"/>
                <w:szCs w:val="12"/>
              </w:rPr>
              <w:t>4 320,00</w:t>
            </w:r>
          </w:p>
        </w:tc>
        <w:tc>
          <w:tcPr>
            <w:tcW w:w="366" w:type="pct"/>
            <w:tcBorders>
              <w:top w:val="nil"/>
              <w:left w:val="nil"/>
              <w:bottom w:val="nil"/>
              <w:right w:val="nil"/>
            </w:tcBorders>
            <w:shd w:val="clear" w:color="000000" w:fill="EAF1F6"/>
            <w:vAlign w:val="center"/>
            <w:hideMark/>
          </w:tcPr>
          <w:p w14:paraId="249C6A42" w14:textId="77777777" w:rsidR="00F45341" w:rsidRPr="00F45341" w:rsidRDefault="00F45341" w:rsidP="00F45341">
            <w:pPr>
              <w:spacing w:line="240" w:lineRule="auto"/>
              <w:jc w:val="right"/>
              <w:rPr>
                <w:b/>
                <w:bCs/>
                <w:sz w:val="12"/>
                <w:szCs w:val="12"/>
              </w:rPr>
            </w:pPr>
            <w:r w:rsidRPr="00F45341">
              <w:rPr>
                <w:b/>
                <w:bCs/>
                <w:sz w:val="12"/>
                <w:szCs w:val="12"/>
              </w:rPr>
              <w:t>86,4%</w:t>
            </w:r>
          </w:p>
        </w:tc>
        <w:tc>
          <w:tcPr>
            <w:tcW w:w="352" w:type="pct"/>
            <w:tcBorders>
              <w:top w:val="nil"/>
              <w:left w:val="nil"/>
              <w:bottom w:val="nil"/>
              <w:right w:val="nil"/>
            </w:tcBorders>
            <w:shd w:val="clear" w:color="auto" w:fill="auto"/>
            <w:noWrap/>
            <w:vAlign w:val="center"/>
            <w:hideMark/>
          </w:tcPr>
          <w:p w14:paraId="1FA52272" w14:textId="77777777" w:rsidR="00F45341" w:rsidRPr="00F45341" w:rsidRDefault="00F45341" w:rsidP="00F45341">
            <w:pPr>
              <w:spacing w:line="240" w:lineRule="auto"/>
              <w:jc w:val="right"/>
              <w:rPr>
                <w:b/>
                <w:bCs/>
                <w:sz w:val="12"/>
                <w:szCs w:val="12"/>
              </w:rPr>
            </w:pPr>
          </w:p>
        </w:tc>
      </w:tr>
      <w:tr w:rsidR="00F45341" w:rsidRPr="00F45341" w14:paraId="73395E1D" w14:textId="77777777" w:rsidTr="00F45341">
        <w:trPr>
          <w:trHeight w:val="85"/>
        </w:trPr>
        <w:tc>
          <w:tcPr>
            <w:tcW w:w="2639" w:type="pct"/>
            <w:tcBorders>
              <w:top w:val="nil"/>
              <w:left w:val="nil"/>
              <w:bottom w:val="nil"/>
              <w:right w:val="nil"/>
            </w:tcBorders>
            <w:shd w:val="clear" w:color="auto" w:fill="auto"/>
            <w:vAlign w:val="center"/>
            <w:hideMark/>
          </w:tcPr>
          <w:p w14:paraId="04CDCFD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6AAF33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740B6A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AD122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29ED71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2AF1E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E04907" w14:textId="77777777" w:rsidTr="00F45341">
        <w:trPr>
          <w:trHeight w:val="85"/>
        </w:trPr>
        <w:tc>
          <w:tcPr>
            <w:tcW w:w="2639" w:type="pct"/>
            <w:tcBorders>
              <w:top w:val="nil"/>
              <w:left w:val="nil"/>
              <w:bottom w:val="nil"/>
              <w:right w:val="nil"/>
            </w:tcBorders>
            <w:shd w:val="clear" w:color="auto" w:fill="auto"/>
            <w:vAlign w:val="center"/>
            <w:hideMark/>
          </w:tcPr>
          <w:p w14:paraId="7ADC7B5D"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utrzymanie komisji egzaminacyjnych</w:t>
            </w:r>
          </w:p>
        </w:tc>
        <w:tc>
          <w:tcPr>
            <w:tcW w:w="421" w:type="pct"/>
            <w:tcBorders>
              <w:top w:val="nil"/>
              <w:left w:val="nil"/>
              <w:bottom w:val="nil"/>
              <w:right w:val="nil"/>
            </w:tcBorders>
            <w:shd w:val="clear" w:color="auto" w:fill="auto"/>
            <w:vAlign w:val="center"/>
            <w:hideMark/>
          </w:tcPr>
          <w:p w14:paraId="7775904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42DBB0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6BF7E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E11E0A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E39BE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0BA482" w14:textId="77777777" w:rsidTr="00F45341">
        <w:trPr>
          <w:trHeight w:val="85"/>
        </w:trPr>
        <w:tc>
          <w:tcPr>
            <w:tcW w:w="2639" w:type="pct"/>
            <w:tcBorders>
              <w:top w:val="nil"/>
              <w:left w:val="nil"/>
              <w:bottom w:val="nil"/>
              <w:right w:val="nil"/>
            </w:tcBorders>
            <w:shd w:val="clear" w:color="auto" w:fill="auto"/>
            <w:vAlign w:val="center"/>
            <w:hideMark/>
          </w:tcPr>
          <w:p w14:paraId="335E6B3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44A08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BCF630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17441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D9CB8F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70D0E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F1B879" w14:textId="77777777" w:rsidTr="00F45341">
        <w:trPr>
          <w:trHeight w:val="85"/>
        </w:trPr>
        <w:tc>
          <w:tcPr>
            <w:tcW w:w="2639" w:type="pct"/>
            <w:tcBorders>
              <w:top w:val="nil"/>
              <w:left w:val="nil"/>
              <w:bottom w:val="nil"/>
              <w:right w:val="nil"/>
            </w:tcBorders>
            <w:shd w:val="clear" w:color="auto" w:fill="auto"/>
            <w:vAlign w:val="center"/>
            <w:hideMark/>
          </w:tcPr>
          <w:p w14:paraId="00B2E09A"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695F317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3F95A9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014B57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583281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A5F69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EA0D7B" w14:textId="77777777" w:rsidTr="00F45341">
        <w:trPr>
          <w:trHeight w:val="85"/>
        </w:trPr>
        <w:tc>
          <w:tcPr>
            <w:tcW w:w="2639" w:type="pct"/>
            <w:tcBorders>
              <w:top w:val="nil"/>
              <w:left w:val="nil"/>
              <w:bottom w:val="nil"/>
              <w:right w:val="nil"/>
            </w:tcBorders>
            <w:shd w:val="clear" w:color="auto" w:fill="auto"/>
            <w:vAlign w:val="center"/>
            <w:hideMark/>
          </w:tcPr>
          <w:p w14:paraId="343EEDF2"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D3B3DA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4B8CFE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10C158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7A1A7C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FADE2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D094E8" w14:textId="77777777" w:rsidTr="00F45341">
        <w:trPr>
          <w:trHeight w:val="85"/>
        </w:trPr>
        <w:tc>
          <w:tcPr>
            <w:tcW w:w="2639" w:type="pct"/>
            <w:tcBorders>
              <w:top w:val="nil"/>
              <w:left w:val="nil"/>
              <w:bottom w:val="nil"/>
              <w:right w:val="nil"/>
            </w:tcBorders>
            <w:shd w:val="clear" w:color="auto" w:fill="auto"/>
            <w:vAlign w:val="center"/>
            <w:hideMark/>
          </w:tcPr>
          <w:p w14:paraId="7A13EE0A" w14:textId="77777777" w:rsidR="00F45341" w:rsidRPr="00F45341" w:rsidRDefault="00F45341" w:rsidP="00F45341">
            <w:pPr>
              <w:spacing w:line="240" w:lineRule="auto"/>
              <w:rPr>
                <w:sz w:val="12"/>
                <w:szCs w:val="12"/>
              </w:rPr>
            </w:pPr>
            <w:r w:rsidRPr="00F45341">
              <w:rPr>
                <w:sz w:val="12"/>
                <w:szCs w:val="12"/>
              </w:rPr>
              <w:t>Utrzymanie komisji egzaminacyjnych prowadzących postępowanie egzaminacyjne na stopień nauczyciela mianowanego.</w:t>
            </w:r>
          </w:p>
        </w:tc>
        <w:tc>
          <w:tcPr>
            <w:tcW w:w="421" w:type="pct"/>
            <w:tcBorders>
              <w:top w:val="nil"/>
              <w:left w:val="nil"/>
              <w:bottom w:val="nil"/>
              <w:right w:val="nil"/>
            </w:tcBorders>
            <w:shd w:val="clear" w:color="auto" w:fill="auto"/>
            <w:vAlign w:val="center"/>
            <w:hideMark/>
          </w:tcPr>
          <w:p w14:paraId="699FE4F9"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362021AA"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9B83E3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C388EE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D072C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3DEBE7" w14:textId="77777777" w:rsidTr="00F45341">
        <w:trPr>
          <w:trHeight w:val="85"/>
        </w:trPr>
        <w:tc>
          <w:tcPr>
            <w:tcW w:w="2639" w:type="pct"/>
            <w:tcBorders>
              <w:top w:val="nil"/>
              <w:left w:val="nil"/>
              <w:bottom w:val="nil"/>
              <w:right w:val="nil"/>
            </w:tcBorders>
            <w:shd w:val="clear" w:color="auto" w:fill="auto"/>
            <w:vAlign w:val="center"/>
            <w:hideMark/>
          </w:tcPr>
          <w:p w14:paraId="17ED8D3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F4EE6B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0F6111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FA56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0D8409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3285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BB25B5" w14:textId="77777777" w:rsidTr="00F45341">
        <w:trPr>
          <w:trHeight w:val="85"/>
        </w:trPr>
        <w:tc>
          <w:tcPr>
            <w:tcW w:w="2639" w:type="pct"/>
            <w:tcBorders>
              <w:top w:val="nil"/>
              <w:left w:val="nil"/>
              <w:bottom w:val="nil"/>
              <w:right w:val="nil"/>
            </w:tcBorders>
            <w:shd w:val="clear" w:color="auto" w:fill="auto"/>
            <w:vAlign w:val="center"/>
            <w:hideMark/>
          </w:tcPr>
          <w:p w14:paraId="268FB20B" w14:textId="489F85C1" w:rsidR="00F45341" w:rsidRPr="00F45341" w:rsidRDefault="00F45341" w:rsidP="00300760">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71AE218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4048B6C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0987A1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4915625" w14:textId="77777777" w:rsidR="00F45341" w:rsidRPr="00F45341" w:rsidRDefault="00F45341" w:rsidP="00F45341">
            <w:pPr>
              <w:spacing w:line="240" w:lineRule="auto"/>
              <w:rPr>
                <w:sz w:val="12"/>
                <w:szCs w:val="12"/>
              </w:rPr>
            </w:pPr>
            <w:r w:rsidRPr="00F45341">
              <w:rPr>
                <w:sz w:val="12"/>
                <w:szCs w:val="12"/>
              </w:rPr>
              <w:t xml:space="preserve"> </w:t>
            </w:r>
          </w:p>
        </w:tc>
        <w:tc>
          <w:tcPr>
            <w:tcW w:w="352" w:type="pct"/>
            <w:tcBorders>
              <w:top w:val="nil"/>
              <w:left w:val="nil"/>
              <w:bottom w:val="nil"/>
              <w:right w:val="nil"/>
            </w:tcBorders>
            <w:shd w:val="clear" w:color="auto" w:fill="auto"/>
            <w:noWrap/>
            <w:vAlign w:val="center"/>
            <w:hideMark/>
          </w:tcPr>
          <w:p w14:paraId="46A29857" w14:textId="77777777" w:rsidR="00F45341" w:rsidRPr="00F45341" w:rsidRDefault="00F45341" w:rsidP="00F45341">
            <w:pPr>
              <w:spacing w:line="240" w:lineRule="auto"/>
              <w:rPr>
                <w:sz w:val="12"/>
                <w:szCs w:val="12"/>
              </w:rPr>
            </w:pPr>
          </w:p>
        </w:tc>
      </w:tr>
      <w:tr w:rsidR="00F45341" w:rsidRPr="00F45341" w14:paraId="2B252639" w14:textId="77777777" w:rsidTr="00F45341">
        <w:trPr>
          <w:trHeight w:val="85"/>
        </w:trPr>
        <w:tc>
          <w:tcPr>
            <w:tcW w:w="2639" w:type="pct"/>
            <w:tcBorders>
              <w:top w:val="nil"/>
              <w:left w:val="nil"/>
              <w:bottom w:val="nil"/>
              <w:right w:val="nil"/>
            </w:tcBorders>
            <w:shd w:val="clear" w:color="auto" w:fill="auto"/>
            <w:vAlign w:val="center"/>
            <w:hideMark/>
          </w:tcPr>
          <w:p w14:paraId="34A2845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9BCEE6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012C09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A73D65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8F1E3B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2BA2B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E675AD" w14:textId="77777777" w:rsidTr="00F45341">
        <w:trPr>
          <w:trHeight w:val="85"/>
        </w:trPr>
        <w:tc>
          <w:tcPr>
            <w:tcW w:w="2639" w:type="pct"/>
            <w:tcBorders>
              <w:top w:val="nil"/>
              <w:left w:val="nil"/>
              <w:bottom w:val="nil"/>
              <w:right w:val="nil"/>
            </w:tcBorders>
            <w:shd w:val="clear" w:color="auto" w:fill="auto"/>
            <w:vAlign w:val="center"/>
            <w:hideMark/>
          </w:tcPr>
          <w:p w14:paraId="4B38316C"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45CCD87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E99646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DAEE54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99F487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ABA5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9302E0" w14:textId="77777777" w:rsidTr="00F45341">
        <w:trPr>
          <w:trHeight w:val="85"/>
        </w:trPr>
        <w:tc>
          <w:tcPr>
            <w:tcW w:w="2639" w:type="pct"/>
            <w:tcBorders>
              <w:top w:val="nil"/>
              <w:left w:val="nil"/>
              <w:bottom w:val="nil"/>
              <w:right w:val="nil"/>
            </w:tcBorders>
            <w:shd w:val="clear" w:color="auto" w:fill="auto"/>
            <w:vAlign w:val="center"/>
            <w:hideMark/>
          </w:tcPr>
          <w:p w14:paraId="293D44FE"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noWrap/>
            <w:vAlign w:val="center"/>
            <w:hideMark/>
          </w:tcPr>
          <w:p w14:paraId="2E8C814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F47E1FF" w14:textId="77777777" w:rsidR="00F45341" w:rsidRPr="00F45341" w:rsidRDefault="00F45341" w:rsidP="00F45341">
            <w:pPr>
              <w:spacing w:line="240" w:lineRule="auto"/>
              <w:jc w:val="right"/>
              <w:rPr>
                <w:sz w:val="12"/>
                <w:szCs w:val="12"/>
              </w:rPr>
            </w:pPr>
            <w:r w:rsidRPr="00F45341">
              <w:rPr>
                <w:sz w:val="12"/>
                <w:szCs w:val="12"/>
              </w:rPr>
              <w:t>5 000</w:t>
            </w:r>
          </w:p>
        </w:tc>
        <w:tc>
          <w:tcPr>
            <w:tcW w:w="656" w:type="pct"/>
            <w:tcBorders>
              <w:top w:val="nil"/>
              <w:left w:val="nil"/>
              <w:bottom w:val="nil"/>
              <w:right w:val="nil"/>
            </w:tcBorders>
            <w:shd w:val="clear" w:color="auto" w:fill="auto"/>
            <w:noWrap/>
            <w:vAlign w:val="center"/>
            <w:hideMark/>
          </w:tcPr>
          <w:p w14:paraId="63B5DABC" w14:textId="77777777" w:rsidR="00F45341" w:rsidRPr="00F45341" w:rsidRDefault="00F45341" w:rsidP="00F45341">
            <w:pPr>
              <w:spacing w:line="240" w:lineRule="auto"/>
              <w:jc w:val="right"/>
              <w:rPr>
                <w:sz w:val="12"/>
                <w:szCs w:val="12"/>
              </w:rPr>
            </w:pPr>
            <w:r w:rsidRPr="00F45341">
              <w:rPr>
                <w:sz w:val="12"/>
                <w:szCs w:val="12"/>
              </w:rPr>
              <w:t>4 320,00</w:t>
            </w:r>
          </w:p>
        </w:tc>
        <w:tc>
          <w:tcPr>
            <w:tcW w:w="366" w:type="pct"/>
            <w:tcBorders>
              <w:top w:val="nil"/>
              <w:left w:val="nil"/>
              <w:bottom w:val="nil"/>
              <w:right w:val="nil"/>
            </w:tcBorders>
            <w:shd w:val="clear" w:color="auto" w:fill="auto"/>
            <w:noWrap/>
            <w:vAlign w:val="center"/>
            <w:hideMark/>
          </w:tcPr>
          <w:p w14:paraId="52955C1A" w14:textId="77777777" w:rsidR="00F45341" w:rsidRPr="00F45341" w:rsidRDefault="00F45341" w:rsidP="00F45341">
            <w:pPr>
              <w:spacing w:line="240" w:lineRule="auto"/>
              <w:jc w:val="right"/>
              <w:rPr>
                <w:sz w:val="12"/>
                <w:szCs w:val="12"/>
              </w:rPr>
            </w:pPr>
            <w:r w:rsidRPr="00F45341">
              <w:rPr>
                <w:sz w:val="12"/>
                <w:szCs w:val="12"/>
              </w:rPr>
              <w:t>86,4%</w:t>
            </w:r>
          </w:p>
        </w:tc>
        <w:tc>
          <w:tcPr>
            <w:tcW w:w="352" w:type="pct"/>
            <w:tcBorders>
              <w:top w:val="nil"/>
              <w:left w:val="nil"/>
              <w:bottom w:val="nil"/>
              <w:right w:val="nil"/>
            </w:tcBorders>
            <w:shd w:val="clear" w:color="auto" w:fill="auto"/>
            <w:noWrap/>
            <w:vAlign w:val="center"/>
            <w:hideMark/>
          </w:tcPr>
          <w:p w14:paraId="46FB2A4F" w14:textId="77777777" w:rsidR="00F45341" w:rsidRPr="00F45341" w:rsidRDefault="00F45341" w:rsidP="00F45341">
            <w:pPr>
              <w:spacing w:line="240" w:lineRule="auto"/>
              <w:jc w:val="right"/>
              <w:rPr>
                <w:sz w:val="12"/>
                <w:szCs w:val="12"/>
              </w:rPr>
            </w:pPr>
          </w:p>
        </w:tc>
      </w:tr>
      <w:tr w:rsidR="00F45341" w:rsidRPr="00F45341" w14:paraId="252FE9F7" w14:textId="77777777" w:rsidTr="00F45341">
        <w:trPr>
          <w:trHeight w:val="85"/>
        </w:trPr>
        <w:tc>
          <w:tcPr>
            <w:tcW w:w="2639" w:type="pct"/>
            <w:tcBorders>
              <w:top w:val="nil"/>
              <w:left w:val="nil"/>
              <w:bottom w:val="nil"/>
              <w:right w:val="nil"/>
            </w:tcBorders>
            <w:shd w:val="clear" w:color="auto" w:fill="auto"/>
            <w:vAlign w:val="center"/>
            <w:hideMark/>
          </w:tcPr>
          <w:p w14:paraId="1EE20D9D" w14:textId="77777777" w:rsidR="00F45341" w:rsidRPr="00F45341" w:rsidRDefault="00F45341" w:rsidP="00F45341">
            <w:pPr>
              <w:spacing w:line="240" w:lineRule="auto"/>
              <w:rPr>
                <w:i/>
                <w:iCs/>
                <w:sz w:val="12"/>
                <w:szCs w:val="12"/>
              </w:rPr>
            </w:pPr>
            <w:r w:rsidRPr="00F45341">
              <w:rPr>
                <w:i/>
                <w:iCs/>
                <w:sz w:val="12"/>
                <w:szCs w:val="12"/>
              </w:rPr>
              <w:t>- wynagrodzenia bezosobowe</w:t>
            </w:r>
          </w:p>
        </w:tc>
        <w:tc>
          <w:tcPr>
            <w:tcW w:w="421" w:type="pct"/>
            <w:tcBorders>
              <w:top w:val="nil"/>
              <w:left w:val="nil"/>
              <w:bottom w:val="nil"/>
              <w:right w:val="nil"/>
            </w:tcBorders>
            <w:shd w:val="clear" w:color="auto" w:fill="auto"/>
            <w:noWrap/>
            <w:vAlign w:val="center"/>
            <w:hideMark/>
          </w:tcPr>
          <w:p w14:paraId="6131096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1421480" w14:textId="77777777" w:rsidR="00F45341" w:rsidRPr="00F45341" w:rsidRDefault="00F45341" w:rsidP="00F45341">
            <w:pPr>
              <w:spacing w:line="240" w:lineRule="auto"/>
              <w:jc w:val="right"/>
              <w:rPr>
                <w:i/>
                <w:iCs/>
                <w:sz w:val="12"/>
                <w:szCs w:val="12"/>
              </w:rPr>
            </w:pPr>
            <w:r w:rsidRPr="00F45341">
              <w:rPr>
                <w:i/>
                <w:iCs/>
                <w:sz w:val="12"/>
                <w:szCs w:val="12"/>
              </w:rPr>
              <w:t>5 000</w:t>
            </w:r>
          </w:p>
        </w:tc>
        <w:tc>
          <w:tcPr>
            <w:tcW w:w="656" w:type="pct"/>
            <w:tcBorders>
              <w:top w:val="nil"/>
              <w:left w:val="nil"/>
              <w:bottom w:val="nil"/>
              <w:right w:val="nil"/>
            </w:tcBorders>
            <w:shd w:val="clear" w:color="auto" w:fill="auto"/>
            <w:noWrap/>
            <w:vAlign w:val="center"/>
            <w:hideMark/>
          </w:tcPr>
          <w:p w14:paraId="4F193DCD" w14:textId="77777777" w:rsidR="00F45341" w:rsidRPr="00F45341" w:rsidRDefault="00F45341" w:rsidP="00F45341">
            <w:pPr>
              <w:spacing w:line="240" w:lineRule="auto"/>
              <w:jc w:val="right"/>
              <w:rPr>
                <w:i/>
                <w:iCs/>
                <w:sz w:val="12"/>
                <w:szCs w:val="12"/>
              </w:rPr>
            </w:pPr>
            <w:r w:rsidRPr="00F45341">
              <w:rPr>
                <w:i/>
                <w:iCs/>
                <w:sz w:val="12"/>
                <w:szCs w:val="12"/>
              </w:rPr>
              <w:t>4 320,00</w:t>
            </w:r>
          </w:p>
        </w:tc>
        <w:tc>
          <w:tcPr>
            <w:tcW w:w="366" w:type="pct"/>
            <w:tcBorders>
              <w:top w:val="nil"/>
              <w:left w:val="nil"/>
              <w:bottom w:val="nil"/>
              <w:right w:val="nil"/>
            </w:tcBorders>
            <w:shd w:val="clear" w:color="auto" w:fill="auto"/>
            <w:noWrap/>
            <w:vAlign w:val="center"/>
            <w:hideMark/>
          </w:tcPr>
          <w:p w14:paraId="1664D05F" w14:textId="77777777" w:rsidR="00F45341" w:rsidRPr="00F45341" w:rsidRDefault="00F45341" w:rsidP="00F45341">
            <w:pPr>
              <w:spacing w:line="240" w:lineRule="auto"/>
              <w:jc w:val="right"/>
              <w:rPr>
                <w:i/>
                <w:iCs/>
                <w:sz w:val="12"/>
                <w:szCs w:val="12"/>
              </w:rPr>
            </w:pPr>
            <w:r w:rsidRPr="00F45341">
              <w:rPr>
                <w:i/>
                <w:iCs/>
                <w:sz w:val="12"/>
                <w:szCs w:val="12"/>
              </w:rPr>
              <w:t>86,4%</w:t>
            </w:r>
          </w:p>
        </w:tc>
        <w:tc>
          <w:tcPr>
            <w:tcW w:w="352" w:type="pct"/>
            <w:tcBorders>
              <w:top w:val="nil"/>
              <w:left w:val="nil"/>
              <w:bottom w:val="nil"/>
              <w:right w:val="nil"/>
            </w:tcBorders>
            <w:shd w:val="clear" w:color="auto" w:fill="auto"/>
            <w:noWrap/>
            <w:vAlign w:val="center"/>
            <w:hideMark/>
          </w:tcPr>
          <w:p w14:paraId="349A7965" w14:textId="77777777" w:rsidR="00F45341" w:rsidRPr="00F45341" w:rsidRDefault="00F45341" w:rsidP="00F45341">
            <w:pPr>
              <w:spacing w:line="240" w:lineRule="auto"/>
              <w:jc w:val="right"/>
              <w:rPr>
                <w:i/>
                <w:iCs/>
                <w:sz w:val="12"/>
                <w:szCs w:val="12"/>
              </w:rPr>
            </w:pPr>
          </w:p>
        </w:tc>
      </w:tr>
      <w:tr w:rsidR="00F45341" w:rsidRPr="00F45341" w14:paraId="2138BC55" w14:textId="77777777" w:rsidTr="00F45341">
        <w:trPr>
          <w:trHeight w:val="85"/>
        </w:trPr>
        <w:tc>
          <w:tcPr>
            <w:tcW w:w="2639" w:type="pct"/>
            <w:tcBorders>
              <w:top w:val="nil"/>
              <w:left w:val="nil"/>
              <w:bottom w:val="nil"/>
              <w:right w:val="nil"/>
            </w:tcBorders>
            <w:shd w:val="clear" w:color="auto" w:fill="auto"/>
            <w:vAlign w:val="center"/>
            <w:hideMark/>
          </w:tcPr>
          <w:p w14:paraId="3A2F6D2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487AD1B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2ACB8EC7"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5E313E7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22360A5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0E384EE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FF6739" w14:textId="77777777" w:rsidTr="00F45341">
        <w:trPr>
          <w:trHeight w:val="85"/>
        </w:trPr>
        <w:tc>
          <w:tcPr>
            <w:tcW w:w="2639" w:type="pct"/>
            <w:tcBorders>
              <w:top w:val="nil"/>
              <w:left w:val="nil"/>
              <w:bottom w:val="nil"/>
              <w:right w:val="nil"/>
            </w:tcBorders>
            <w:shd w:val="clear" w:color="auto" w:fill="auto"/>
            <w:vAlign w:val="center"/>
            <w:hideMark/>
          </w:tcPr>
          <w:p w14:paraId="189DC161"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7710581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90F55F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C62FEF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DC0FB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53AC2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B38494" w14:textId="77777777" w:rsidTr="00F45341">
        <w:trPr>
          <w:trHeight w:val="85"/>
        </w:trPr>
        <w:tc>
          <w:tcPr>
            <w:tcW w:w="2639" w:type="pct"/>
            <w:tcBorders>
              <w:top w:val="nil"/>
              <w:left w:val="nil"/>
              <w:bottom w:val="nil"/>
              <w:right w:val="nil"/>
            </w:tcBorders>
            <w:shd w:val="clear" w:color="auto" w:fill="auto"/>
            <w:vAlign w:val="center"/>
            <w:hideMark/>
          </w:tcPr>
          <w:p w14:paraId="4E27CB80" w14:textId="77777777" w:rsidR="00F45341" w:rsidRPr="00F45341" w:rsidRDefault="00F45341" w:rsidP="00F45341">
            <w:pPr>
              <w:spacing w:line="240" w:lineRule="auto"/>
              <w:rPr>
                <w:i/>
                <w:iCs/>
                <w:sz w:val="12"/>
                <w:szCs w:val="12"/>
              </w:rPr>
            </w:pPr>
            <w:r w:rsidRPr="00F45341">
              <w:rPr>
                <w:i/>
                <w:iCs/>
                <w:sz w:val="12"/>
                <w:szCs w:val="12"/>
              </w:rPr>
              <w:t>Ustawa z dnia 26 stycznia 1982 r. Karta Nauczyciela</w:t>
            </w:r>
          </w:p>
        </w:tc>
        <w:tc>
          <w:tcPr>
            <w:tcW w:w="421" w:type="pct"/>
            <w:tcBorders>
              <w:top w:val="nil"/>
              <w:left w:val="nil"/>
              <w:bottom w:val="nil"/>
              <w:right w:val="nil"/>
            </w:tcBorders>
            <w:shd w:val="clear" w:color="auto" w:fill="auto"/>
            <w:vAlign w:val="center"/>
            <w:hideMark/>
          </w:tcPr>
          <w:p w14:paraId="67B6C68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9EA87B3"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564BE6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4E8A61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C37CCA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BDAE6D" w14:textId="77777777" w:rsidTr="00F45341">
        <w:trPr>
          <w:trHeight w:val="85"/>
        </w:trPr>
        <w:tc>
          <w:tcPr>
            <w:tcW w:w="2639" w:type="pct"/>
            <w:tcBorders>
              <w:top w:val="nil"/>
              <w:left w:val="nil"/>
              <w:bottom w:val="nil"/>
              <w:right w:val="nil"/>
            </w:tcBorders>
            <w:shd w:val="clear" w:color="auto" w:fill="auto"/>
            <w:vAlign w:val="center"/>
            <w:hideMark/>
          </w:tcPr>
          <w:p w14:paraId="68F1EE0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445F26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A70AA5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F4488E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345CF7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83469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10EB3E" w14:textId="77777777" w:rsidTr="00F45341">
        <w:trPr>
          <w:trHeight w:val="85"/>
        </w:trPr>
        <w:tc>
          <w:tcPr>
            <w:tcW w:w="2639" w:type="pct"/>
            <w:tcBorders>
              <w:top w:val="nil"/>
              <w:left w:val="nil"/>
              <w:bottom w:val="nil"/>
              <w:right w:val="nil"/>
            </w:tcBorders>
            <w:shd w:val="clear" w:color="000000" w:fill="EAF1F6"/>
            <w:vAlign w:val="center"/>
            <w:hideMark/>
          </w:tcPr>
          <w:p w14:paraId="30D9630A" w14:textId="77777777" w:rsidR="00F45341" w:rsidRPr="00F45341" w:rsidRDefault="00F45341" w:rsidP="00F45341">
            <w:pPr>
              <w:spacing w:line="240" w:lineRule="auto"/>
              <w:rPr>
                <w:b/>
                <w:bCs/>
                <w:sz w:val="12"/>
                <w:szCs w:val="12"/>
              </w:rPr>
            </w:pPr>
            <w:r w:rsidRPr="00F45341">
              <w:rPr>
                <w:b/>
                <w:bCs/>
                <w:sz w:val="12"/>
                <w:szCs w:val="12"/>
              </w:rPr>
              <w:t>Dokształcanie i doskonalenie nauczycieli - zadanie 3</w:t>
            </w:r>
          </w:p>
        </w:tc>
        <w:tc>
          <w:tcPr>
            <w:tcW w:w="421" w:type="pct"/>
            <w:tcBorders>
              <w:top w:val="nil"/>
              <w:left w:val="nil"/>
              <w:bottom w:val="nil"/>
              <w:right w:val="nil"/>
            </w:tcBorders>
            <w:shd w:val="clear" w:color="000000" w:fill="EAF1F6"/>
            <w:vAlign w:val="center"/>
            <w:hideMark/>
          </w:tcPr>
          <w:p w14:paraId="1EB94F80"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462BA54F" w14:textId="77777777" w:rsidR="00F45341" w:rsidRPr="00F45341" w:rsidRDefault="00F45341" w:rsidP="00F45341">
            <w:pPr>
              <w:spacing w:line="240" w:lineRule="auto"/>
              <w:jc w:val="right"/>
              <w:rPr>
                <w:b/>
                <w:bCs/>
                <w:sz w:val="12"/>
                <w:szCs w:val="12"/>
              </w:rPr>
            </w:pPr>
            <w:r w:rsidRPr="00F45341">
              <w:rPr>
                <w:b/>
                <w:bCs/>
                <w:sz w:val="12"/>
                <w:szCs w:val="12"/>
              </w:rPr>
              <w:t>150 318</w:t>
            </w:r>
          </w:p>
        </w:tc>
        <w:tc>
          <w:tcPr>
            <w:tcW w:w="656" w:type="pct"/>
            <w:tcBorders>
              <w:top w:val="nil"/>
              <w:left w:val="nil"/>
              <w:bottom w:val="nil"/>
              <w:right w:val="nil"/>
            </w:tcBorders>
            <w:shd w:val="clear" w:color="000000" w:fill="EAF1F6"/>
            <w:vAlign w:val="center"/>
            <w:hideMark/>
          </w:tcPr>
          <w:p w14:paraId="1371B04D" w14:textId="77777777" w:rsidR="00F45341" w:rsidRPr="00F45341" w:rsidRDefault="00F45341" w:rsidP="00F45341">
            <w:pPr>
              <w:spacing w:line="240" w:lineRule="auto"/>
              <w:jc w:val="right"/>
              <w:rPr>
                <w:b/>
                <w:bCs/>
                <w:sz w:val="12"/>
                <w:szCs w:val="12"/>
              </w:rPr>
            </w:pPr>
            <w:r w:rsidRPr="00F45341">
              <w:rPr>
                <w:b/>
                <w:bCs/>
                <w:sz w:val="12"/>
                <w:szCs w:val="12"/>
              </w:rPr>
              <w:t>142 963,79</w:t>
            </w:r>
          </w:p>
        </w:tc>
        <w:tc>
          <w:tcPr>
            <w:tcW w:w="366" w:type="pct"/>
            <w:tcBorders>
              <w:top w:val="nil"/>
              <w:left w:val="nil"/>
              <w:bottom w:val="nil"/>
              <w:right w:val="nil"/>
            </w:tcBorders>
            <w:shd w:val="clear" w:color="000000" w:fill="EAF1F6"/>
            <w:vAlign w:val="center"/>
            <w:hideMark/>
          </w:tcPr>
          <w:p w14:paraId="0B854355" w14:textId="77777777" w:rsidR="00F45341" w:rsidRPr="00F45341" w:rsidRDefault="00F45341" w:rsidP="00F45341">
            <w:pPr>
              <w:spacing w:line="240" w:lineRule="auto"/>
              <w:jc w:val="right"/>
              <w:rPr>
                <w:b/>
                <w:bCs/>
                <w:sz w:val="12"/>
                <w:szCs w:val="12"/>
              </w:rPr>
            </w:pPr>
            <w:r w:rsidRPr="00F45341">
              <w:rPr>
                <w:b/>
                <w:bCs/>
                <w:sz w:val="12"/>
                <w:szCs w:val="12"/>
              </w:rPr>
              <w:t>95,1%</w:t>
            </w:r>
          </w:p>
        </w:tc>
        <w:tc>
          <w:tcPr>
            <w:tcW w:w="352" w:type="pct"/>
            <w:tcBorders>
              <w:top w:val="nil"/>
              <w:left w:val="nil"/>
              <w:bottom w:val="nil"/>
              <w:right w:val="nil"/>
            </w:tcBorders>
            <w:shd w:val="clear" w:color="auto" w:fill="auto"/>
            <w:noWrap/>
            <w:vAlign w:val="center"/>
            <w:hideMark/>
          </w:tcPr>
          <w:p w14:paraId="1274C0B0" w14:textId="77777777" w:rsidR="00F45341" w:rsidRPr="00F45341" w:rsidRDefault="00F45341" w:rsidP="00F45341">
            <w:pPr>
              <w:spacing w:line="240" w:lineRule="auto"/>
              <w:jc w:val="right"/>
              <w:rPr>
                <w:b/>
                <w:bCs/>
                <w:sz w:val="12"/>
                <w:szCs w:val="12"/>
              </w:rPr>
            </w:pPr>
          </w:p>
        </w:tc>
      </w:tr>
      <w:tr w:rsidR="00F45341" w:rsidRPr="00F45341" w14:paraId="6EC144CB" w14:textId="77777777" w:rsidTr="00F45341">
        <w:trPr>
          <w:trHeight w:val="85"/>
        </w:trPr>
        <w:tc>
          <w:tcPr>
            <w:tcW w:w="2639" w:type="pct"/>
            <w:tcBorders>
              <w:top w:val="nil"/>
              <w:left w:val="nil"/>
              <w:bottom w:val="nil"/>
              <w:right w:val="nil"/>
            </w:tcBorders>
            <w:shd w:val="clear" w:color="auto" w:fill="auto"/>
            <w:vAlign w:val="center"/>
            <w:hideMark/>
          </w:tcPr>
          <w:p w14:paraId="381D720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CAD565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0D5CD2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52C15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744A26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F168A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B3933A" w14:textId="77777777" w:rsidTr="00F45341">
        <w:trPr>
          <w:trHeight w:val="85"/>
        </w:trPr>
        <w:tc>
          <w:tcPr>
            <w:tcW w:w="2639" w:type="pct"/>
            <w:tcBorders>
              <w:top w:val="nil"/>
              <w:left w:val="nil"/>
              <w:bottom w:val="nil"/>
              <w:right w:val="nil"/>
            </w:tcBorders>
            <w:shd w:val="clear" w:color="auto" w:fill="auto"/>
            <w:vAlign w:val="center"/>
            <w:hideMark/>
          </w:tcPr>
          <w:p w14:paraId="07791C05"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podwyższanie kwalifikacji nauczycieli</w:t>
            </w:r>
          </w:p>
        </w:tc>
        <w:tc>
          <w:tcPr>
            <w:tcW w:w="421" w:type="pct"/>
            <w:tcBorders>
              <w:top w:val="nil"/>
              <w:left w:val="nil"/>
              <w:bottom w:val="nil"/>
              <w:right w:val="nil"/>
            </w:tcBorders>
            <w:shd w:val="clear" w:color="auto" w:fill="auto"/>
            <w:vAlign w:val="center"/>
            <w:hideMark/>
          </w:tcPr>
          <w:p w14:paraId="4C3495D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865A23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E0CDF8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EE8768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71787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3EDA6B" w14:textId="77777777" w:rsidTr="00F45341">
        <w:trPr>
          <w:trHeight w:val="85"/>
        </w:trPr>
        <w:tc>
          <w:tcPr>
            <w:tcW w:w="2639" w:type="pct"/>
            <w:tcBorders>
              <w:top w:val="nil"/>
              <w:left w:val="nil"/>
              <w:bottom w:val="nil"/>
              <w:right w:val="nil"/>
            </w:tcBorders>
            <w:shd w:val="clear" w:color="auto" w:fill="auto"/>
            <w:vAlign w:val="center"/>
            <w:hideMark/>
          </w:tcPr>
          <w:p w14:paraId="5023F31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E32474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9E4201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FAF006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AF02D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0C34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E40DBD" w14:textId="77777777" w:rsidTr="00F45341">
        <w:trPr>
          <w:trHeight w:val="85"/>
        </w:trPr>
        <w:tc>
          <w:tcPr>
            <w:tcW w:w="2639" w:type="pct"/>
            <w:tcBorders>
              <w:top w:val="nil"/>
              <w:left w:val="nil"/>
              <w:bottom w:val="nil"/>
              <w:right w:val="nil"/>
            </w:tcBorders>
            <w:shd w:val="clear" w:color="auto" w:fill="auto"/>
            <w:vAlign w:val="center"/>
            <w:hideMark/>
          </w:tcPr>
          <w:p w14:paraId="694E050C" w14:textId="77777777" w:rsidR="00F45341" w:rsidRPr="00F45341" w:rsidRDefault="00F45341" w:rsidP="00F45341">
            <w:pPr>
              <w:spacing w:line="240" w:lineRule="auto"/>
              <w:rPr>
                <w:i/>
                <w:iCs/>
                <w:sz w:val="12"/>
                <w:szCs w:val="12"/>
                <w:u w:val="single"/>
              </w:rPr>
            </w:pPr>
            <w:r w:rsidRPr="00F45341">
              <w:rPr>
                <w:i/>
                <w:iCs/>
                <w:sz w:val="12"/>
                <w:szCs w:val="12"/>
                <w:u w:val="single"/>
              </w:rPr>
              <w:lastRenderedPageBreak/>
              <w:t>Klasyfikacja:</w:t>
            </w:r>
            <w:r w:rsidRPr="00F45341">
              <w:rPr>
                <w:i/>
                <w:iCs/>
                <w:sz w:val="12"/>
                <w:szCs w:val="12"/>
              </w:rPr>
              <w:t xml:space="preserve"> rozdział: 80146</w:t>
            </w:r>
          </w:p>
        </w:tc>
        <w:tc>
          <w:tcPr>
            <w:tcW w:w="421" w:type="pct"/>
            <w:tcBorders>
              <w:top w:val="nil"/>
              <w:left w:val="nil"/>
              <w:bottom w:val="nil"/>
              <w:right w:val="nil"/>
            </w:tcBorders>
            <w:shd w:val="clear" w:color="auto" w:fill="auto"/>
            <w:vAlign w:val="center"/>
            <w:hideMark/>
          </w:tcPr>
          <w:p w14:paraId="712496D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3BABAA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9658C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BD89D2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0122A0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776111" w14:textId="77777777" w:rsidTr="00F45341">
        <w:trPr>
          <w:trHeight w:val="85"/>
        </w:trPr>
        <w:tc>
          <w:tcPr>
            <w:tcW w:w="2639" w:type="pct"/>
            <w:tcBorders>
              <w:top w:val="nil"/>
              <w:left w:val="nil"/>
              <w:bottom w:val="nil"/>
              <w:right w:val="nil"/>
            </w:tcBorders>
            <w:shd w:val="clear" w:color="auto" w:fill="auto"/>
            <w:vAlign w:val="center"/>
            <w:hideMark/>
          </w:tcPr>
          <w:p w14:paraId="4EEFDD6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30DBF2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16A922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076E13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BAA505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FD9329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5BEE43" w14:textId="77777777" w:rsidTr="00F45341">
        <w:trPr>
          <w:trHeight w:val="85"/>
        </w:trPr>
        <w:tc>
          <w:tcPr>
            <w:tcW w:w="2639" w:type="pct"/>
            <w:tcBorders>
              <w:top w:val="nil"/>
              <w:left w:val="nil"/>
              <w:bottom w:val="nil"/>
              <w:right w:val="nil"/>
            </w:tcBorders>
            <w:shd w:val="clear" w:color="auto" w:fill="auto"/>
            <w:vAlign w:val="center"/>
            <w:hideMark/>
          </w:tcPr>
          <w:p w14:paraId="70D38D35" w14:textId="77777777" w:rsidR="00F45341" w:rsidRPr="00F45341" w:rsidRDefault="00F45341" w:rsidP="00F45341">
            <w:pPr>
              <w:spacing w:line="240" w:lineRule="auto"/>
              <w:rPr>
                <w:i/>
                <w:iCs/>
                <w:sz w:val="12"/>
                <w:szCs w:val="12"/>
              </w:rPr>
            </w:pPr>
            <w:r w:rsidRPr="00F45341">
              <w:rPr>
                <w:i/>
                <w:iCs/>
                <w:sz w:val="12"/>
                <w:szCs w:val="12"/>
                <w:u w:val="single"/>
              </w:rPr>
              <w:t>Dysponent 1:</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7EDD27C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54B20E9" w14:textId="77777777" w:rsidR="00F45341" w:rsidRPr="00F45341" w:rsidRDefault="00F45341" w:rsidP="00F45341">
            <w:pPr>
              <w:spacing w:line="240" w:lineRule="auto"/>
              <w:jc w:val="right"/>
              <w:rPr>
                <w:sz w:val="12"/>
                <w:szCs w:val="12"/>
              </w:rPr>
            </w:pPr>
            <w:r w:rsidRPr="00F45341">
              <w:rPr>
                <w:sz w:val="12"/>
                <w:szCs w:val="12"/>
              </w:rPr>
              <w:t>99 695</w:t>
            </w:r>
          </w:p>
        </w:tc>
        <w:tc>
          <w:tcPr>
            <w:tcW w:w="656" w:type="pct"/>
            <w:tcBorders>
              <w:top w:val="nil"/>
              <w:left w:val="nil"/>
              <w:bottom w:val="nil"/>
              <w:right w:val="nil"/>
            </w:tcBorders>
            <w:shd w:val="clear" w:color="auto" w:fill="auto"/>
            <w:vAlign w:val="center"/>
            <w:hideMark/>
          </w:tcPr>
          <w:p w14:paraId="2E3A3F9F" w14:textId="77777777" w:rsidR="00F45341" w:rsidRPr="00F45341" w:rsidRDefault="00F45341" w:rsidP="00F45341">
            <w:pPr>
              <w:spacing w:line="240" w:lineRule="auto"/>
              <w:jc w:val="right"/>
              <w:rPr>
                <w:sz w:val="12"/>
                <w:szCs w:val="12"/>
              </w:rPr>
            </w:pPr>
            <w:r w:rsidRPr="00F45341">
              <w:rPr>
                <w:sz w:val="12"/>
                <w:szCs w:val="12"/>
              </w:rPr>
              <w:t>96 961,12</w:t>
            </w:r>
          </w:p>
        </w:tc>
        <w:tc>
          <w:tcPr>
            <w:tcW w:w="366" w:type="pct"/>
            <w:tcBorders>
              <w:top w:val="nil"/>
              <w:left w:val="nil"/>
              <w:bottom w:val="nil"/>
              <w:right w:val="nil"/>
            </w:tcBorders>
            <w:shd w:val="clear" w:color="auto" w:fill="auto"/>
            <w:vAlign w:val="center"/>
            <w:hideMark/>
          </w:tcPr>
          <w:p w14:paraId="0BA77A5A" w14:textId="77777777" w:rsidR="00F45341" w:rsidRPr="00F45341" w:rsidRDefault="00F45341" w:rsidP="00F45341">
            <w:pPr>
              <w:spacing w:line="240" w:lineRule="auto"/>
              <w:jc w:val="right"/>
              <w:rPr>
                <w:sz w:val="12"/>
                <w:szCs w:val="12"/>
              </w:rPr>
            </w:pPr>
            <w:r w:rsidRPr="00F45341">
              <w:rPr>
                <w:sz w:val="12"/>
                <w:szCs w:val="12"/>
              </w:rPr>
              <w:t>97,3%</w:t>
            </w:r>
          </w:p>
        </w:tc>
        <w:tc>
          <w:tcPr>
            <w:tcW w:w="352" w:type="pct"/>
            <w:tcBorders>
              <w:top w:val="nil"/>
              <w:left w:val="nil"/>
              <w:bottom w:val="nil"/>
              <w:right w:val="nil"/>
            </w:tcBorders>
            <w:shd w:val="clear" w:color="auto" w:fill="auto"/>
            <w:noWrap/>
            <w:vAlign w:val="center"/>
            <w:hideMark/>
          </w:tcPr>
          <w:p w14:paraId="330D7C07" w14:textId="77777777" w:rsidR="00F45341" w:rsidRPr="00F45341" w:rsidRDefault="00F45341" w:rsidP="00F45341">
            <w:pPr>
              <w:spacing w:line="240" w:lineRule="auto"/>
              <w:jc w:val="right"/>
              <w:rPr>
                <w:sz w:val="12"/>
                <w:szCs w:val="12"/>
              </w:rPr>
            </w:pPr>
          </w:p>
        </w:tc>
      </w:tr>
      <w:tr w:rsidR="00F45341" w:rsidRPr="00F45341" w14:paraId="36E93224" w14:textId="77777777" w:rsidTr="00F45341">
        <w:trPr>
          <w:trHeight w:val="85"/>
        </w:trPr>
        <w:tc>
          <w:tcPr>
            <w:tcW w:w="2639" w:type="pct"/>
            <w:tcBorders>
              <w:top w:val="nil"/>
              <w:left w:val="nil"/>
              <w:bottom w:val="nil"/>
              <w:right w:val="nil"/>
            </w:tcBorders>
            <w:shd w:val="clear" w:color="auto" w:fill="auto"/>
            <w:vAlign w:val="center"/>
            <w:hideMark/>
          </w:tcPr>
          <w:p w14:paraId="0CD0526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EF575D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9B64C5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19C596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61EF1E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C320B5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EC86B3" w14:textId="77777777" w:rsidTr="00F45341">
        <w:trPr>
          <w:trHeight w:val="85"/>
        </w:trPr>
        <w:tc>
          <w:tcPr>
            <w:tcW w:w="2639" w:type="pct"/>
            <w:tcBorders>
              <w:top w:val="nil"/>
              <w:left w:val="nil"/>
              <w:bottom w:val="nil"/>
              <w:right w:val="nil"/>
            </w:tcBorders>
            <w:shd w:val="clear" w:color="auto" w:fill="auto"/>
            <w:vAlign w:val="center"/>
            <w:hideMark/>
          </w:tcPr>
          <w:p w14:paraId="2B355164" w14:textId="77777777" w:rsidR="00F45341" w:rsidRPr="00F45341" w:rsidRDefault="00F45341" w:rsidP="00F45341">
            <w:pPr>
              <w:spacing w:line="240" w:lineRule="auto"/>
              <w:rPr>
                <w:i/>
                <w:iCs/>
                <w:sz w:val="12"/>
                <w:szCs w:val="12"/>
                <w:u w:val="single"/>
              </w:rPr>
            </w:pPr>
            <w:r w:rsidRPr="00F45341">
              <w:rPr>
                <w:i/>
                <w:iCs/>
                <w:sz w:val="12"/>
                <w:szCs w:val="12"/>
                <w:u w:val="single"/>
              </w:rPr>
              <w:t>Dysponent 2:</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378039A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4D308AB8" w14:textId="77777777" w:rsidR="00F45341" w:rsidRPr="00F45341" w:rsidRDefault="00F45341" w:rsidP="00F45341">
            <w:pPr>
              <w:spacing w:line="240" w:lineRule="auto"/>
              <w:jc w:val="right"/>
              <w:rPr>
                <w:sz w:val="12"/>
                <w:szCs w:val="12"/>
              </w:rPr>
            </w:pPr>
            <w:r w:rsidRPr="00F45341">
              <w:rPr>
                <w:sz w:val="12"/>
                <w:szCs w:val="12"/>
              </w:rPr>
              <w:t>50 623</w:t>
            </w:r>
          </w:p>
        </w:tc>
        <w:tc>
          <w:tcPr>
            <w:tcW w:w="656" w:type="pct"/>
            <w:tcBorders>
              <w:top w:val="nil"/>
              <w:left w:val="nil"/>
              <w:bottom w:val="nil"/>
              <w:right w:val="nil"/>
            </w:tcBorders>
            <w:shd w:val="clear" w:color="auto" w:fill="auto"/>
            <w:vAlign w:val="center"/>
            <w:hideMark/>
          </w:tcPr>
          <w:p w14:paraId="5A468085" w14:textId="77777777" w:rsidR="00F45341" w:rsidRPr="00F45341" w:rsidRDefault="00F45341" w:rsidP="00F45341">
            <w:pPr>
              <w:spacing w:line="240" w:lineRule="auto"/>
              <w:jc w:val="right"/>
              <w:rPr>
                <w:sz w:val="12"/>
                <w:szCs w:val="12"/>
              </w:rPr>
            </w:pPr>
            <w:r w:rsidRPr="00F45341">
              <w:rPr>
                <w:sz w:val="12"/>
                <w:szCs w:val="12"/>
              </w:rPr>
              <w:t>46 002,67</w:t>
            </w:r>
          </w:p>
        </w:tc>
        <w:tc>
          <w:tcPr>
            <w:tcW w:w="366" w:type="pct"/>
            <w:tcBorders>
              <w:top w:val="nil"/>
              <w:left w:val="nil"/>
              <w:bottom w:val="nil"/>
              <w:right w:val="nil"/>
            </w:tcBorders>
            <w:shd w:val="clear" w:color="auto" w:fill="auto"/>
            <w:vAlign w:val="center"/>
            <w:hideMark/>
          </w:tcPr>
          <w:p w14:paraId="5DBD59B0" w14:textId="77777777" w:rsidR="00F45341" w:rsidRPr="00F45341" w:rsidRDefault="00F45341" w:rsidP="00F45341">
            <w:pPr>
              <w:spacing w:line="240" w:lineRule="auto"/>
              <w:jc w:val="right"/>
              <w:rPr>
                <w:sz w:val="12"/>
                <w:szCs w:val="12"/>
              </w:rPr>
            </w:pPr>
            <w:r w:rsidRPr="00F45341">
              <w:rPr>
                <w:sz w:val="12"/>
                <w:szCs w:val="12"/>
              </w:rPr>
              <w:t>90,9%</w:t>
            </w:r>
          </w:p>
        </w:tc>
        <w:tc>
          <w:tcPr>
            <w:tcW w:w="352" w:type="pct"/>
            <w:tcBorders>
              <w:top w:val="nil"/>
              <w:left w:val="nil"/>
              <w:bottom w:val="nil"/>
              <w:right w:val="nil"/>
            </w:tcBorders>
            <w:shd w:val="clear" w:color="auto" w:fill="auto"/>
            <w:noWrap/>
            <w:vAlign w:val="center"/>
            <w:hideMark/>
          </w:tcPr>
          <w:p w14:paraId="442699F1" w14:textId="77777777" w:rsidR="00F45341" w:rsidRPr="00F45341" w:rsidRDefault="00F45341" w:rsidP="00F45341">
            <w:pPr>
              <w:spacing w:line="240" w:lineRule="auto"/>
              <w:jc w:val="right"/>
              <w:rPr>
                <w:sz w:val="12"/>
                <w:szCs w:val="12"/>
              </w:rPr>
            </w:pPr>
          </w:p>
        </w:tc>
      </w:tr>
      <w:tr w:rsidR="00F45341" w:rsidRPr="00F45341" w14:paraId="3D08F732" w14:textId="77777777" w:rsidTr="00F45341">
        <w:trPr>
          <w:trHeight w:val="85"/>
        </w:trPr>
        <w:tc>
          <w:tcPr>
            <w:tcW w:w="2639" w:type="pct"/>
            <w:tcBorders>
              <w:top w:val="nil"/>
              <w:left w:val="nil"/>
              <w:bottom w:val="nil"/>
              <w:right w:val="nil"/>
            </w:tcBorders>
            <w:shd w:val="clear" w:color="auto" w:fill="auto"/>
            <w:vAlign w:val="center"/>
            <w:hideMark/>
          </w:tcPr>
          <w:p w14:paraId="67F833D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7E92BB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73E4A2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BAF384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C0F80B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9C8F2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19F585" w14:textId="77777777" w:rsidTr="00F45341">
        <w:trPr>
          <w:trHeight w:val="85"/>
        </w:trPr>
        <w:tc>
          <w:tcPr>
            <w:tcW w:w="2639" w:type="pct"/>
            <w:tcBorders>
              <w:top w:val="nil"/>
              <w:left w:val="nil"/>
              <w:bottom w:val="nil"/>
              <w:right w:val="nil"/>
            </w:tcBorders>
            <w:shd w:val="clear" w:color="auto" w:fill="auto"/>
            <w:vAlign w:val="center"/>
            <w:hideMark/>
          </w:tcPr>
          <w:p w14:paraId="1C000A77"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489E2DC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74F0E1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EDDAB8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09519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8C3D5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D16588" w14:textId="77777777" w:rsidTr="00F45341">
        <w:trPr>
          <w:trHeight w:val="85"/>
        </w:trPr>
        <w:tc>
          <w:tcPr>
            <w:tcW w:w="2639" w:type="pct"/>
            <w:tcBorders>
              <w:top w:val="nil"/>
              <w:left w:val="nil"/>
              <w:bottom w:val="nil"/>
              <w:right w:val="nil"/>
            </w:tcBorders>
            <w:shd w:val="clear" w:color="auto" w:fill="auto"/>
            <w:vAlign w:val="center"/>
            <w:hideMark/>
          </w:tcPr>
          <w:p w14:paraId="6EECAAA8" w14:textId="77777777" w:rsidR="00F45341" w:rsidRPr="00F45341" w:rsidRDefault="00F45341" w:rsidP="00F45341">
            <w:pPr>
              <w:spacing w:line="240" w:lineRule="auto"/>
              <w:rPr>
                <w:i/>
                <w:iCs/>
                <w:sz w:val="12"/>
                <w:szCs w:val="12"/>
              </w:rPr>
            </w:pPr>
            <w:r w:rsidRPr="00F45341">
              <w:rPr>
                <w:i/>
                <w:iCs/>
                <w:sz w:val="12"/>
                <w:szCs w:val="12"/>
              </w:rPr>
              <w:t>Ustawa z dnia 26 stycznia 1982 r. Karta Nauczyciela</w:t>
            </w:r>
          </w:p>
        </w:tc>
        <w:tc>
          <w:tcPr>
            <w:tcW w:w="421" w:type="pct"/>
            <w:tcBorders>
              <w:top w:val="nil"/>
              <w:left w:val="nil"/>
              <w:bottom w:val="nil"/>
              <w:right w:val="nil"/>
            </w:tcBorders>
            <w:shd w:val="clear" w:color="auto" w:fill="auto"/>
            <w:vAlign w:val="center"/>
            <w:hideMark/>
          </w:tcPr>
          <w:p w14:paraId="085BE9D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926ABDB"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6B9BC6B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223A31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33806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C0FD2C" w14:textId="77777777" w:rsidTr="00F45341">
        <w:trPr>
          <w:trHeight w:val="85"/>
        </w:trPr>
        <w:tc>
          <w:tcPr>
            <w:tcW w:w="2639" w:type="pct"/>
            <w:tcBorders>
              <w:top w:val="nil"/>
              <w:left w:val="nil"/>
              <w:bottom w:val="nil"/>
              <w:right w:val="nil"/>
            </w:tcBorders>
            <w:shd w:val="clear" w:color="auto" w:fill="auto"/>
            <w:vAlign w:val="center"/>
            <w:hideMark/>
          </w:tcPr>
          <w:p w14:paraId="6230C6C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46BF3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922BC0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4936B7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68DE2A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C3C421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2D4D9D" w14:textId="77777777" w:rsidTr="00F45341">
        <w:trPr>
          <w:trHeight w:val="85"/>
        </w:trPr>
        <w:tc>
          <w:tcPr>
            <w:tcW w:w="2639" w:type="pct"/>
            <w:tcBorders>
              <w:top w:val="nil"/>
              <w:left w:val="nil"/>
              <w:bottom w:val="nil"/>
              <w:right w:val="nil"/>
            </w:tcBorders>
            <w:shd w:val="clear" w:color="000000" w:fill="EAF1F6"/>
            <w:vAlign w:val="center"/>
            <w:hideMark/>
          </w:tcPr>
          <w:p w14:paraId="1CBD4206" w14:textId="77777777" w:rsidR="00F45341" w:rsidRPr="00F45341" w:rsidRDefault="00F45341" w:rsidP="00F45341">
            <w:pPr>
              <w:spacing w:line="240" w:lineRule="auto"/>
              <w:rPr>
                <w:b/>
                <w:bCs/>
                <w:sz w:val="12"/>
                <w:szCs w:val="12"/>
              </w:rPr>
            </w:pPr>
            <w:r w:rsidRPr="00F45341">
              <w:rPr>
                <w:b/>
                <w:bCs/>
                <w:sz w:val="12"/>
                <w:szCs w:val="12"/>
              </w:rPr>
              <w:t>Fundusz socjalny dla emerytowanych pracowników oświaty - zadanie 4</w:t>
            </w:r>
          </w:p>
        </w:tc>
        <w:tc>
          <w:tcPr>
            <w:tcW w:w="421" w:type="pct"/>
            <w:tcBorders>
              <w:top w:val="nil"/>
              <w:left w:val="nil"/>
              <w:bottom w:val="nil"/>
              <w:right w:val="nil"/>
            </w:tcBorders>
            <w:shd w:val="clear" w:color="000000" w:fill="EAF1F6"/>
            <w:vAlign w:val="center"/>
            <w:hideMark/>
          </w:tcPr>
          <w:p w14:paraId="239AAD22"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7FF0B9BB" w14:textId="77777777" w:rsidR="00F45341" w:rsidRPr="00F45341" w:rsidRDefault="00F45341" w:rsidP="00F45341">
            <w:pPr>
              <w:spacing w:line="240" w:lineRule="auto"/>
              <w:jc w:val="right"/>
              <w:rPr>
                <w:b/>
                <w:bCs/>
                <w:sz w:val="12"/>
                <w:szCs w:val="12"/>
              </w:rPr>
            </w:pPr>
            <w:r w:rsidRPr="00F45341">
              <w:rPr>
                <w:b/>
                <w:bCs/>
                <w:sz w:val="12"/>
                <w:szCs w:val="12"/>
              </w:rPr>
              <w:t>344 150</w:t>
            </w:r>
          </w:p>
        </w:tc>
        <w:tc>
          <w:tcPr>
            <w:tcW w:w="656" w:type="pct"/>
            <w:tcBorders>
              <w:top w:val="nil"/>
              <w:left w:val="nil"/>
              <w:bottom w:val="nil"/>
              <w:right w:val="nil"/>
            </w:tcBorders>
            <w:shd w:val="clear" w:color="000000" w:fill="EAF1F6"/>
            <w:vAlign w:val="center"/>
            <w:hideMark/>
          </w:tcPr>
          <w:p w14:paraId="5112269B" w14:textId="77777777" w:rsidR="00F45341" w:rsidRPr="00F45341" w:rsidRDefault="00F45341" w:rsidP="00F45341">
            <w:pPr>
              <w:spacing w:line="240" w:lineRule="auto"/>
              <w:jc w:val="right"/>
              <w:rPr>
                <w:b/>
                <w:bCs/>
                <w:sz w:val="12"/>
                <w:szCs w:val="12"/>
              </w:rPr>
            </w:pPr>
            <w:r w:rsidRPr="00F45341">
              <w:rPr>
                <w:b/>
                <w:bCs/>
                <w:sz w:val="12"/>
                <w:szCs w:val="12"/>
              </w:rPr>
              <w:t>344 149,74</w:t>
            </w:r>
          </w:p>
        </w:tc>
        <w:tc>
          <w:tcPr>
            <w:tcW w:w="366" w:type="pct"/>
            <w:tcBorders>
              <w:top w:val="nil"/>
              <w:left w:val="nil"/>
              <w:bottom w:val="nil"/>
              <w:right w:val="nil"/>
            </w:tcBorders>
            <w:shd w:val="clear" w:color="000000" w:fill="EAF1F6"/>
            <w:vAlign w:val="center"/>
            <w:hideMark/>
          </w:tcPr>
          <w:p w14:paraId="405FE2E6" w14:textId="77777777" w:rsidR="00F45341" w:rsidRPr="00F45341" w:rsidRDefault="00F45341" w:rsidP="00F45341">
            <w:pPr>
              <w:spacing w:line="240" w:lineRule="auto"/>
              <w:jc w:val="right"/>
              <w:rPr>
                <w:b/>
                <w:bCs/>
                <w:sz w:val="12"/>
                <w:szCs w:val="12"/>
              </w:rPr>
            </w:pPr>
            <w:r w:rsidRPr="00F45341">
              <w:rPr>
                <w:b/>
                <w:bCs/>
                <w:sz w:val="12"/>
                <w:szCs w:val="12"/>
              </w:rPr>
              <w:t>100,0%</w:t>
            </w:r>
          </w:p>
        </w:tc>
        <w:tc>
          <w:tcPr>
            <w:tcW w:w="352" w:type="pct"/>
            <w:tcBorders>
              <w:top w:val="nil"/>
              <w:left w:val="nil"/>
              <w:bottom w:val="nil"/>
              <w:right w:val="nil"/>
            </w:tcBorders>
            <w:shd w:val="clear" w:color="auto" w:fill="auto"/>
            <w:noWrap/>
            <w:vAlign w:val="center"/>
            <w:hideMark/>
          </w:tcPr>
          <w:p w14:paraId="39905C2F" w14:textId="77777777" w:rsidR="00F45341" w:rsidRPr="00F45341" w:rsidRDefault="00F45341" w:rsidP="00F45341">
            <w:pPr>
              <w:spacing w:line="240" w:lineRule="auto"/>
              <w:jc w:val="right"/>
              <w:rPr>
                <w:b/>
                <w:bCs/>
                <w:sz w:val="12"/>
                <w:szCs w:val="12"/>
              </w:rPr>
            </w:pPr>
          </w:p>
        </w:tc>
      </w:tr>
      <w:tr w:rsidR="00F45341" w:rsidRPr="00F45341" w14:paraId="53537434" w14:textId="77777777" w:rsidTr="00F45341">
        <w:trPr>
          <w:trHeight w:val="85"/>
        </w:trPr>
        <w:tc>
          <w:tcPr>
            <w:tcW w:w="2639" w:type="pct"/>
            <w:tcBorders>
              <w:top w:val="nil"/>
              <w:left w:val="nil"/>
              <w:bottom w:val="nil"/>
              <w:right w:val="nil"/>
            </w:tcBorders>
            <w:shd w:val="clear" w:color="auto" w:fill="auto"/>
            <w:vAlign w:val="center"/>
            <w:hideMark/>
          </w:tcPr>
          <w:p w14:paraId="4F07785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CA1A38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00C96F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E09536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6D295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7CD8AD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316FE9" w14:textId="77777777" w:rsidTr="00F45341">
        <w:trPr>
          <w:trHeight w:val="85"/>
        </w:trPr>
        <w:tc>
          <w:tcPr>
            <w:tcW w:w="2639" w:type="pct"/>
            <w:tcBorders>
              <w:top w:val="nil"/>
              <w:left w:val="nil"/>
              <w:bottom w:val="nil"/>
              <w:right w:val="nil"/>
            </w:tcBorders>
            <w:shd w:val="clear" w:color="auto" w:fill="auto"/>
            <w:vAlign w:val="center"/>
            <w:hideMark/>
          </w:tcPr>
          <w:p w14:paraId="439DC788"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środków na realizację zadania wynikającego z ustawy</w:t>
            </w:r>
          </w:p>
        </w:tc>
        <w:tc>
          <w:tcPr>
            <w:tcW w:w="421" w:type="pct"/>
            <w:tcBorders>
              <w:top w:val="nil"/>
              <w:left w:val="nil"/>
              <w:bottom w:val="nil"/>
              <w:right w:val="nil"/>
            </w:tcBorders>
            <w:shd w:val="clear" w:color="auto" w:fill="auto"/>
            <w:vAlign w:val="center"/>
            <w:hideMark/>
          </w:tcPr>
          <w:p w14:paraId="16FC81A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007987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E703C0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BAF67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98DEFB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C5FF29" w14:textId="77777777" w:rsidTr="00F45341">
        <w:trPr>
          <w:trHeight w:val="85"/>
        </w:trPr>
        <w:tc>
          <w:tcPr>
            <w:tcW w:w="2639" w:type="pct"/>
            <w:tcBorders>
              <w:top w:val="nil"/>
              <w:left w:val="nil"/>
              <w:bottom w:val="nil"/>
              <w:right w:val="nil"/>
            </w:tcBorders>
            <w:shd w:val="clear" w:color="auto" w:fill="auto"/>
            <w:vAlign w:val="center"/>
            <w:hideMark/>
          </w:tcPr>
          <w:p w14:paraId="249EF4D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124BD7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9856FB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F1CD35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FE4BDF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559B01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05257F" w14:textId="77777777" w:rsidTr="00F45341">
        <w:trPr>
          <w:trHeight w:val="85"/>
        </w:trPr>
        <w:tc>
          <w:tcPr>
            <w:tcW w:w="2639" w:type="pct"/>
            <w:tcBorders>
              <w:top w:val="nil"/>
              <w:left w:val="nil"/>
              <w:bottom w:val="nil"/>
              <w:right w:val="nil"/>
            </w:tcBorders>
            <w:shd w:val="clear" w:color="auto" w:fill="auto"/>
            <w:vAlign w:val="center"/>
            <w:hideMark/>
          </w:tcPr>
          <w:p w14:paraId="12DA8B55"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652001A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7EBA82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69F97A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38971D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AE19B0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6F0590E" w14:textId="77777777" w:rsidTr="00F45341">
        <w:trPr>
          <w:trHeight w:val="85"/>
        </w:trPr>
        <w:tc>
          <w:tcPr>
            <w:tcW w:w="2639" w:type="pct"/>
            <w:tcBorders>
              <w:top w:val="nil"/>
              <w:left w:val="nil"/>
              <w:bottom w:val="nil"/>
              <w:right w:val="nil"/>
            </w:tcBorders>
            <w:shd w:val="clear" w:color="auto" w:fill="auto"/>
            <w:vAlign w:val="center"/>
            <w:hideMark/>
          </w:tcPr>
          <w:p w14:paraId="2C7C5DC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A25FFD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ED5D56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C6947A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DEFC7E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2D600F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47AA04" w14:textId="77777777" w:rsidTr="00F45341">
        <w:trPr>
          <w:trHeight w:val="85"/>
        </w:trPr>
        <w:tc>
          <w:tcPr>
            <w:tcW w:w="2639" w:type="pct"/>
            <w:tcBorders>
              <w:top w:val="nil"/>
              <w:left w:val="nil"/>
              <w:bottom w:val="nil"/>
              <w:right w:val="nil"/>
            </w:tcBorders>
            <w:shd w:val="clear" w:color="auto" w:fill="auto"/>
            <w:vAlign w:val="center"/>
            <w:hideMark/>
          </w:tcPr>
          <w:p w14:paraId="1D9526A9"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7DF8DA3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4ED7578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644B14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451BA3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E61F6D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CC89A9" w14:textId="77777777" w:rsidTr="00F45341">
        <w:trPr>
          <w:trHeight w:val="85"/>
        </w:trPr>
        <w:tc>
          <w:tcPr>
            <w:tcW w:w="2639" w:type="pct"/>
            <w:tcBorders>
              <w:top w:val="nil"/>
              <w:left w:val="nil"/>
              <w:bottom w:val="nil"/>
              <w:right w:val="nil"/>
            </w:tcBorders>
            <w:shd w:val="clear" w:color="auto" w:fill="auto"/>
            <w:vAlign w:val="center"/>
            <w:hideMark/>
          </w:tcPr>
          <w:p w14:paraId="1B52245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949AD2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A84487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FDD103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EC4DC8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14D4E9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E464B9" w14:textId="77777777" w:rsidTr="00F45341">
        <w:trPr>
          <w:trHeight w:val="85"/>
        </w:trPr>
        <w:tc>
          <w:tcPr>
            <w:tcW w:w="2639" w:type="pct"/>
            <w:tcBorders>
              <w:top w:val="nil"/>
              <w:left w:val="nil"/>
              <w:bottom w:val="nil"/>
              <w:right w:val="nil"/>
            </w:tcBorders>
            <w:shd w:val="clear" w:color="auto" w:fill="auto"/>
            <w:vAlign w:val="center"/>
            <w:hideMark/>
          </w:tcPr>
          <w:p w14:paraId="5ACA08EF"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13C5B27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25B1E9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CB197F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420BEE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74825F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705429" w14:textId="77777777" w:rsidTr="00F45341">
        <w:trPr>
          <w:trHeight w:val="85"/>
        </w:trPr>
        <w:tc>
          <w:tcPr>
            <w:tcW w:w="2639" w:type="pct"/>
            <w:tcBorders>
              <w:top w:val="nil"/>
              <w:left w:val="nil"/>
              <w:bottom w:val="nil"/>
              <w:right w:val="nil"/>
            </w:tcBorders>
            <w:shd w:val="clear" w:color="auto" w:fill="auto"/>
            <w:vAlign w:val="center"/>
            <w:hideMark/>
          </w:tcPr>
          <w:p w14:paraId="25F8BC57" w14:textId="77777777" w:rsidR="00F45341" w:rsidRPr="00F45341" w:rsidRDefault="00F45341" w:rsidP="00F45341">
            <w:pPr>
              <w:spacing w:line="240" w:lineRule="auto"/>
              <w:rPr>
                <w:sz w:val="12"/>
                <w:szCs w:val="12"/>
              </w:rPr>
            </w:pPr>
            <w:r w:rsidRPr="00F45341">
              <w:rPr>
                <w:sz w:val="12"/>
                <w:szCs w:val="12"/>
              </w:rPr>
              <w:t>- liczba emerytowanych pracowników oświaty</w:t>
            </w:r>
          </w:p>
        </w:tc>
        <w:tc>
          <w:tcPr>
            <w:tcW w:w="421" w:type="pct"/>
            <w:tcBorders>
              <w:top w:val="nil"/>
              <w:left w:val="nil"/>
              <w:bottom w:val="nil"/>
              <w:right w:val="nil"/>
            </w:tcBorders>
            <w:shd w:val="clear" w:color="auto" w:fill="auto"/>
            <w:noWrap/>
            <w:vAlign w:val="center"/>
            <w:hideMark/>
          </w:tcPr>
          <w:p w14:paraId="525E12BF" w14:textId="77777777" w:rsidR="00F45341" w:rsidRPr="00F45341" w:rsidRDefault="00F45341" w:rsidP="00F45341">
            <w:pPr>
              <w:spacing w:line="240" w:lineRule="auto"/>
              <w:jc w:val="right"/>
              <w:rPr>
                <w:sz w:val="12"/>
                <w:szCs w:val="12"/>
              </w:rPr>
            </w:pPr>
            <w:r w:rsidRPr="00F45341">
              <w:rPr>
                <w:sz w:val="12"/>
                <w:szCs w:val="12"/>
              </w:rPr>
              <w:t>235</w:t>
            </w:r>
          </w:p>
        </w:tc>
        <w:tc>
          <w:tcPr>
            <w:tcW w:w="564" w:type="pct"/>
            <w:tcBorders>
              <w:top w:val="nil"/>
              <w:left w:val="nil"/>
              <w:bottom w:val="nil"/>
              <w:right w:val="nil"/>
            </w:tcBorders>
            <w:shd w:val="clear" w:color="auto" w:fill="auto"/>
            <w:noWrap/>
            <w:vAlign w:val="center"/>
            <w:hideMark/>
          </w:tcPr>
          <w:p w14:paraId="7E020B9D" w14:textId="77777777" w:rsidR="00F45341" w:rsidRPr="00F45341" w:rsidRDefault="00F45341" w:rsidP="00F45341">
            <w:pPr>
              <w:spacing w:line="240" w:lineRule="auto"/>
              <w:jc w:val="right"/>
              <w:rPr>
                <w:sz w:val="12"/>
                <w:szCs w:val="12"/>
              </w:rPr>
            </w:pPr>
          </w:p>
        </w:tc>
        <w:tc>
          <w:tcPr>
            <w:tcW w:w="656" w:type="pct"/>
            <w:tcBorders>
              <w:top w:val="nil"/>
              <w:left w:val="nil"/>
              <w:bottom w:val="nil"/>
              <w:right w:val="nil"/>
            </w:tcBorders>
            <w:shd w:val="clear" w:color="auto" w:fill="auto"/>
            <w:noWrap/>
            <w:vAlign w:val="center"/>
            <w:hideMark/>
          </w:tcPr>
          <w:p w14:paraId="2F848B4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ADF3B5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0F3722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CA2537" w14:textId="77777777" w:rsidTr="00F45341">
        <w:trPr>
          <w:trHeight w:val="85"/>
        </w:trPr>
        <w:tc>
          <w:tcPr>
            <w:tcW w:w="2639" w:type="pct"/>
            <w:tcBorders>
              <w:top w:val="nil"/>
              <w:left w:val="nil"/>
              <w:bottom w:val="nil"/>
              <w:right w:val="nil"/>
            </w:tcBorders>
            <w:shd w:val="clear" w:color="auto" w:fill="auto"/>
            <w:vAlign w:val="center"/>
            <w:hideMark/>
          </w:tcPr>
          <w:p w14:paraId="1E596FA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81C38F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DC1845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3FFC59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64B271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C2767E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7678E9" w14:textId="77777777" w:rsidTr="00F45341">
        <w:trPr>
          <w:trHeight w:val="85"/>
        </w:trPr>
        <w:tc>
          <w:tcPr>
            <w:tcW w:w="2639" w:type="pct"/>
            <w:tcBorders>
              <w:top w:val="nil"/>
              <w:left w:val="nil"/>
              <w:bottom w:val="nil"/>
              <w:right w:val="nil"/>
            </w:tcBorders>
            <w:shd w:val="clear" w:color="auto" w:fill="auto"/>
            <w:vAlign w:val="center"/>
            <w:hideMark/>
          </w:tcPr>
          <w:p w14:paraId="2C02AB70"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7D77B64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498FD1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331F4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0437C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81B4D6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8119F1" w14:textId="77777777" w:rsidTr="00F45341">
        <w:trPr>
          <w:trHeight w:val="85"/>
        </w:trPr>
        <w:tc>
          <w:tcPr>
            <w:tcW w:w="2639" w:type="pct"/>
            <w:tcBorders>
              <w:top w:val="nil"/>
              <w:left w:val="nil"/>
              <w:bottom w:val="nil"/>
              <w:right w:val="nil"/>
            </w:tcBorders>
            <w:shd w:val="clear" w:color="auto" w:fill="auto"/>
            <w:vAlign w:val="center"/>
            <w:hideMark/>
          </w:tcPr>
          <w:p w14:paraId="3E09578A" w14:textId="77777777" w:rsidR="00F45341" w:rsidRPr="00F45341" w:rsidRDefault="00F45341" w:rsidP="00F45341">
            <w:pPr>
              <w:spacing w:line="240" w:lineRule="auto"/>
              <w:rPr>
                <w:i/>
                <w:iCs/>
                <w:sz w:val="12"/>
                <w:szCs w:val="12"/>
              </w:rPr>
            </w:pPr>
            <w:r w:rsidRPr="00F45341">
              <w:rPr>
                <w:i/>
                <w:iCs/>
                <w:sz w:val="12"/>
                <w:szCs w:val="12"/>
              </w:rPr>
              <w:t>Ustawa z dnia 26 stycznia 1982 r. Karta Nauczyciela</w:t>
            </w:r>
          </w:p>
        </w:tc>
        <w:tc>
          <w:tcPr>
            <w:tcW w:w="421" w:type="pct"/>
            <w:tcBorders>
              <w:top w:val="nil"/>
              <w:left w:val="nil"/>
              <w:bottom w:val="nil"/>
              <w:right w:val="nil"/>
            </w:tcBorders>
            <w:shd w:val="clear" w:color="auto" w:fill="auto"/>
            <w:vAlign w:val="center"/>
            <w:hideMark/>
          </w:tcPr>
          <w:p w14:paraId="07701B4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2D26972"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D243CA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2372DB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9E223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154BD5" w14:textId="77777777" w:rsidTr="00F45341">
        <w:trPr>
          <w:trHeight w:val="85"/>
        </w:trPr>
        <w:tc>
          <w:tcPr>
            <w:tcW w:w="2639" w:type="pct"/>
            <w:tcBorders>
              <w:top w:val="nil"/>
              <w:left w:val="nil"/>
              <w:bottom w:val="nil"/>
              <w:right w:val="nil"/>
            </w:tcBorders>
            <w:shd w:val="clear" w:color="auto" w:fill="auto"/>
            <w:vAlign w:val="center"/>
            <w:hideMark/>
          </w:tcPr>
          <w:p w14:paraId="1ACD131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860FE7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C0FEBA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D07B9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22882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DCF204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7800BF" w14:textId="77777777" w:rsidTr="00F45341">
        <w:trPr>
          <w:trHeight w:val="85"/>
        </w:trPr>
        <w:tc>
          <w:tcPr>
            <w:tcW w:w="2639" w:type="pct"/>
            <w:tcBorders>
              <w:top w:val="nil"/>
              <w:left w:val="nil"/>
              <w:bottom w:val="nil"/>
              <w:right w:val="nil"/>
            </w:tcBorders>
            <w:shd w:val="clear" w:color="000000" w:fill="EAF1F6"/>
            <w:vAlign w:val="center"/>
            <w:hideMark/>
          </w:tcPr>
          <w:p w14:paraId="220B0BA3" w14:textId="77777777" w:rsidR="00F45341" w:rsidRPr="00F45341" w:rsidRDefault="00F45341" w:rsidP="00F45341">
            <w:pPr>
              <w:spacing w:line="240" w:lineRule="auto"/>
              <w:rPr>
                <w:b/>
                <w:bCs/>
                <w:sz w:val="12"/>
                <w:szCs w:val="12"/>
              </w:rPr>
            </w:pPr>
            <w:r w:rsidRPr="00F45341">
              <w:rPr>
                <w:b/>
                <w:bCs/>
                <w:sz w:val="12"/>
                <w:szCs w:val="12"/>
              </w:rPr>
              <w:t>Nagrody dla nauczycieli - zadanie 5</w:t>
            </w:r>
          </w:p>
        </w:tc>
        <w:tc>
          <w:tcPr>
            <w:tcW w:w="421" w:type="pct"/>
            <w:tcBorders>
              <w:top w:val="nil"/>
              <w:left w:val="nil"/>
              <w:bottom w:val="nil"/>
              <w:right w:val="nil"/>
            </w:tcBorders>
            <w:shd w:val="clear" w:color="000000" w:fill="EAF1F6"/>
            <w:vAlign w:val="center"/>
            <w:hideMark/>
          </w:tcPr>
          <w:p w14:paraId="1CCA3D37"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159B2805" w14:textId="77777777" w:rsidR="00F45341" w:rsidRPr="00F45341" w:rsidRDefault="00F45341" w:rsidP="00F45341">
            <w:pPr>
              <w:spacing w:line="240" w:lineRule="auto"/>
              <w:jc w:val="right"/>
              <w:rPr>
                <w:b/>
                <w:bCs/>
                <w:sz w:val="12"/>
                <w:szCs w:val="12"/>
              </w:rPr>
            </w:pPr>
            <w:r w:rsidRPr="00F45341">
              <w:rPr>
                <w:b/>
                <w:bCs/>
                <w:sz w:val="12"/>
                <w:szCs w:val="12"/>
              </w:rPr>
              <w:t>108 184</w:t>
            </w:r>
          </w:p>
        </w:tc>
        <w:tc>
          <w:tcPr>
            <w:tcW w:w="656" w:type="pct"/>
            <w:tcBorders>
              <w:top w:val="nil"/>
              <w:left w:val="nil"/>
              <w:bottom w:val="nil"/>
              <w:right w:val="nil"/>
            </w:tcBorders>
            <w:shd w:val="clear" w:color="000000" w:fill="EAF1F6"/>
            <w:vAlign w:val="center"/>
            <w:hideMark/>
          </w:tcPr>
          <w:p w14:paraId="7C5B14C4" w14:textId="77777777" w:rsidR="00F45341" w:rsidRPr="00F45341" w:rsidRDefault="00F45341" w:rsidP="00F45341">
            <w:pPr>
              <w:spacing w:line="240" w:lineRule="auto"/>
              <w:jc w:val="right"/>
              <w:rPr>
                <w:b/>
                <w:bCs/>
                <w:sz w:val="12"/>
                <w:szCs w:val="12"/>
              </w:rPr>
            </w:pPr>
            <w:r w:rsidRPr="00F45341">
              <w:rPr>
                <w:b/>
                <w:bCs/>
                <w:sz w:val="12"/>
                <w:szCs w:val="12"/>
              </w:rPr>
              <w:t>106 936,30</w:t>
            </w:r>
          </w:p>
        </w:tc>
        <w:tc>
          <w:tcPr>
            <w:tcW w:w="366" w:type="pct"/>
            <w:tcBorders>
              <w:top w:val="nil"/>
              <w:left w:val="nil"/>
              <w:bottom w:val="nil"/>
              <w:right w:val="nil"/>
            </w:tcBorders>
            <w:shd w:val="clear" w:color="000000" w:fill="EAF1F6"/>
            <w:vAlign w:val="center"/>
            <w:hideMark/>
          </w:tcPr>
          <w:p w14:paraId="4D3891F2" w14:textId="77777777" w:rsidR="00F45341" w:rsidRPr="00F45341" w:rsidRDefault="00F45341" w:rsidP="00F45341">
            <w:pPr>
              <w:spacing w:line="240" w:lineRule="auto"/>
              <w:jc w:val="right"/>
              <w:rPr>
                <w:b/>
                <w:bCs/>
                <w:sz w:val="12"/>
                <w:szCs w:val="12"/>
              </w:rPr>
            </w:pPr>
            <w:r w:rsidRPr="00F45341">
              <w:rPr>
                <w:b/>
                <w:bCs/>
                <w:sz w:val="12"/>
                <w:szCs w:val="12"/>
              </w:rPr>
              <w:t>98,8%</w:t>
            </w:r>
          </w:p>
        </w:tc>
        <w:tc>
          <w:tcPr>
            <w:tcW w:w="352" w:type="pct"/>
            <w:tcBorders>
              <w:top w:val="nil"/>
              <w:left w:val="nil"/>
              <w:bottom w:val="nil"/>
              <w:right w:val="nil"/>
            </w:tcBorders>
            <w:shd w:val="clear" w:color="auto" w:fill="auto"/>
            <w:noWrap/>
            <w:vAlign w:val="center"/>
            <w:hideMark/>
          </w:tcPr>
          <w:p w14:paraId="0E43DCBD" w14:textId="77777777" w:rsidR="00F45341" w:rsidRPr="00F45341" w:rsidRDefault="00F45341" w:rsidP="00F45341">
            <w:pPr>
              <w:spacing w:line="240" w:lineRule="auto"/>
              <w:jc w:val="right"/>
              <w:rPr>
                <w:b/>
                <w:bCs/>
                <w:sz w:val="12"/>
                <w:szCs w:val="12"/>
              </w:rPr>
            </w:pPr>
          </w:p>
        </w:tc>
      </w:tr>
      <w:tr w:rsidR="00F45341" w:rsidRPr="00F45341" w14:paraId="4174BD88" w14:textId="77777777" w:rsidTr="00F45341">
        <w:trPr>
          <w:trHeight w:val="85"/>
        </w:trPr>
        <w:tc>
          <w:tcPr>
            <w:tcW w:w="2639" w:type="pct"/>
            <w:tcBorders>
              <w:top w:val="nil"/>
              <w:left w:val="nil"/>
              <w:bottom w:val="nil"/>
              <w:right w:val="nil"/>
            </w:tcBorders>
            <w:shd w:val="clear" w:color="auto" w:fill="auto"/>
            <w:vAlign w:val="center"/>
            <w:hideMark/>
          </w:tcPr>
          <w:p w14:paraId="02C1812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4852A0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3AA65D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B11363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E5A427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7B478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4554C3" w14:textId="77777777" w:rsidTr="00F45341">
        <w:trPr>
          <w:trHeight w:val="85"/>
        </w:trPr>
        <w:tc>
          <w:tcPr>
            <w:tcW w:w="2639" w:type="pct"/>
            <w:tcBorders>
              <w:top w:val="nil"/>
              <w:left w:val="nil"/>
              <w:bottom w:val="nil"/>
              <w:right w:val="nil"/>
            </w:tcBorders>
            <w:shd w:val="clear" w:color="auto" w:fill="auto"/>
            <w:vAlign w:val="center"/>
            <w:hideMark/>
          </w:tcPr>
          <w:p w14:paraId="3697E54C"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wyrażanie uznania za osiągnięcia pedagogiczno – wychowawcze</w:t>
            </w:r>
          </w:p>
        </w:tc>
        <w:tc>
          <w:tcPr>
            <w:tcW w:w="421" w:type="pct"/>
            <w:tcBorders>
              <w:top w:val="nil"/>
              <w:left w:val="nil"/>
              <w:bottom w:val="nil"/>
              <w:right w:val="nil"/>
            </w:tcBorders>
            <w:shd w:val="clear" w:color="auto" w:fill="auto"/>
            <w:vAlign w:val="center"/>
            <w:hideMark/>
          </w:tcPr>
          <w:p w14:paraId="7C4454B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4740FC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38F4BB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B59A62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4899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0EE738" w14:textId="77777777" w:rsidTr="00F45341">
        <w:trPr>
          <w:trHeight w:val="85"/>
        </w:trPr>
        <w:tc>
          <w:tcPr>
            <w:tcW w:w="2639" w:type="pct"/>
            <w:tcBorders>
              <w:top w:val="nil"/>
              <w:left w:val="nil"/>
              <w:bottom w:val="nil"/>
              <w:right w:val="nil"/>
            </w:tcBorders>
            <w:shd w:val="clear" w:color="auto" w:fill="auto"/>
            <w:vAlign w:val="center"/>
            <w:hideMark/>
          </w:tcPr>
          <w:p w14:paraId="0BD1A3D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4884C3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BDFFE1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B24AA9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8B0B5F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E41F2D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1A88CE" w14:textId="77777777" w:rsidTr="00F45341">
        <w:trPr>
          <w:trHeight w:val="85"/>
        </w:trPr>
        <w:tc>
          <w:tcPr>
            <w:tcW w:w="2639" w:type="pct"/>
            <w:tcBorders>
              <w:top w:val="nil"/>
              <w:left w:val="nil"/>
              <w:bottom w:val="nil"/>
              <w:right w:val="nil"/>
            </w:tcBorders>
            <w:shd w:val="clear" w:color="auto" w:fill="auto"/>
            <w:vAlign w:val="center"/>
            <w:hideMark/>
          </w:tcPr>
          <w:p w14:paraId="4DC92E81"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3A09D89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6C5F40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2EFFE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1C924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C2427E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9038FAF" w14:textId="77777777" w:rsidTr="00F45341">
        <w:trPr>
          <w:trHeight w:val="85"/>
        </w:trPr>
        <w:tc>
          <w:tcPr>
            <w:tcW w:w="2639" w:type="pct"/>
            <w:tcBorders>
              <w:top w:val="nil"/>
              <w:left w:val="nil"/>
              <w:bottom w:val="nil"/>
              <w:right w:val="nil"/>
            </w:tcBorders>
            <w:shd w:val="clear" w:color="auto" w:fill="auto"/>
            <w:vAlign w:val="center"/>
            <w:hideMark/>
          </w:tcPr>
          <w:p w14:paraId="3EFF04C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680EA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B060E6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2627B8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72AA1A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8907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8B0945" w14:textId="77777777" w:rsidTr="00F45341">
        <w:trPr>
          <w:trHeight w:val="85"/>
        </w:trPr>
        <w:tc>
          <w:tcPr>
            <w:tcW w:w="2639" w:type="pct"/>
            <w:tcBorders>
              <w:top w:val="nil"/>
              <w:left w:val="nil"/>
              <w:bottom w:val="nil"/>
              <w:right w:val="nil"/>
            </w:tcBorders>
            <w:shd w:val="clear" w:color="auto" w:fill="auto"/>
            <w:vAlign w:val="center"/>
            <w:hideMark/>
          </w:tcPr>
          <w:p w14:paraId="38ABF747"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383A3C4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2D284A3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DB2E2B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2B040B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EAEF21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BF90A0" w14:textId="77777777" w:rsidTr="00F45341">
        <w:trPr>
          <w:trHeight w:val="85"/>
        </w:trPr>
        <w:tc>
          <w:tcPr>
            <w:tcW w:w="2639" w:type="pct"/>
            <w:tcBorders>
              <w:top w:val="nil"/>
              <w:left w:val="nil"/>
              <w:bottom w:val="nil"/>
              <w:right w:val="nil"/>
            </w:tcBorders>
            <w:shd w:val="clear" w:color="auto" w:fill="auto"/>
            <w:vAlign w:val="center"/>
            <w:hideMark/>
          </w:tcPr>
          <w:p w14:paraId="78EF618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127D3A2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692BE5E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42051B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76EBE88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34406A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193312" w14:textId="77777777" w:rsidTr="00F45341">
        <w:trPr>
          <w:trHeight w:val="85"/>
        </w:trPr>
        <w:tc>
          <w:tcPr>
            <w:tcW w:w="2639" w:type="pct"/>
            <w:tcBorders>
              <w:top w:val="nil"/>
              <w:left w:val="nil"/>
              <w:bottom w:val="nil"/>
              <w:right w:val="nil"/>
            </w:tcBorders>
            <w:shd w:val="clear" w:color="auto" w:fill="auto"/>
            <w:vAlign w:val="center"/>
            <w:hideMark/>
          </w:tcPr>
          <w:p w14:paraId="171C3C2B"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313D02C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CA07F3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43DECB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6AE68F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FCBE3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2D5FF4" w14:textId="77777777" w:rsidTr="00F45341">
        <w:trPr>
          <w:trHeight w:val="85"/>
        </w:trPr>
        <w:tc>
          <w:tcPr>
            <w:tcW w:w="2639" w:type="pct"/>
            <w:tcBorders>
              <w:top w:val="nil"/>
              <w:left w:val="nil"/>
              <w:bottom w:val="nil"/>
              <w:right w:val="nil"/>
            </w:tcBorders>
            <w:shd w:val="clear" w:color="auto" w:fill="auto"/>
            <w:vAlign w:val="center"/>
            <w:hideMark/>
          </w:tcPr>
          <w:p w14:paraId="23C9084A" w14:textId="77777777" w:rsidR="00F45341" w:rsidRPr="00F45341" w:rsidRDefault="00F45341" w:rsidP="00F45341">
            <w:pPr>
              <w:spacing w:line="240" w:lineRule="auto"/>
              <w:rPr>
                <w:i/>
                <w:iCs/>
                <w:sz w:val="12"/>
                <w:szCs w:val="12"/>
              </w:rPr>
            </w:pPr>
            <w:r w:rsidRPr="00F45341">
              <w:rPr>
                <w:i/>
                <w:iCs/>
                <w:sz w:val="12"/>
                <w:szCs w:val="12"/>
              </w:rPr>
              <w:t>Ustawa z dnia 26 stycznia 1982 r. Karta Nauczyciela</w:t>
            </w:r>
          </w:p>
        </w:tc>
        <w:tc>
          <w:tcPr>
            <w:tcW w:w="421" w:type="pct"/>
            <w:tcBorders>
              <w:top w:val="nil"/>
              <w:left w:val="nil"/>
              <w:bottom w:val="nil"/>
              <w:right w:val="nil"/>
            </w:tcBorders>
            <w:shd w:val="clear" w:color="auto" w:fill="auto"/>
            <w:vAlign w:val="center"/>
            <w:hideMark/>
          </w:tcPr>
          <w:p w14:paraId="724FD50C"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BAD2936"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D13069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1DEF853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8D6BD6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07523E" w14:textId="77777777" w:rsidTr="00F45341">
        <w:trPr>
          <w:trHeight w:val="85"/>
        </w:trPr>
        <w:tc>
          <w:tcPr>
            <w:tcW w:w="2639" w:type="pct"/>
            <w:tcBorders>
              <w:top w:val="nil"/>
              <w:left w:val="nil"/>
              <w:bottom w:val="nil"/>
              <w:right w:val="nil"/>
            </w:tcBorders>
            <w:shd w:val="clear" w:color="auto" w:fill="auto"/>
            <w:vAlign w:val="center"/>
            <w:hideMark/>
          </w:tcPr>
          <w:p w14:paraId="34C6E25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4CE50CA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A222FB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C8E48C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98B532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10132D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23D2F9" w14:textId="77777777" w:rsidTr="00F45341">
        <w:trPr>
          <w:trHeight w:val="85"/>
        </w:trPr>
        <w:tc>
          <w:tcPr>
            <w:tcW w:w="2639" w:type="pct"/>
            <w:tcBorders>
              <w:top w:val="nil"/>
              <w:left w:val="nil"/>
              <w:bottom w:val="nil"/>
              <w:right w:val="nil"/>
            </w:tcBorders>
            <w:shd w:val="clear" w:color="000000" w:fill="EAF1F6"/>
            <w:vAlign w:val="center"/>
            <w:hideMark/>
          </w:tcPr>
          <w:p w14:paraId="51EAF7F4" w14:textId="77777777" w:rsidR="00F45341" w:rsidRPr="00F45341" w:rsidRDefault="00F45341" w:rsidP="00F45341">
            <w:pPr>
              <w:spacing w:line="240" w:lineRule="auto"/>
              <w:rPr>
                <w:b/>
                <w:bCs/>
                <w:sz w:val="12"/>
                <w:szCs w:val="12"/>
              </w:rPr>
            </w:pPr>
            <w:r w:rsidRPr="00F45341">
              <w:rPr>
                <w:b/>
                <w:bCs/>
                <w:sz w:val="12"/>
                <w:szCs w:val="12"/>
              </w:rPr>
              <w:t>Organizacja olimpiad, konkursów i uroczystości szkolnych oraz realizacja programów o charakterze innowacyjnym - zadanie 6</w:t>
            </w:r>
          </w:p>
        </w:tc>
        <w:tc>
          <w:tcPr>
            <w:tcW w:w="421" w:type="pct"/>
            <w:tcBorders>
              <w:top w:val="nil"/>
              <w:left w:val="nil"/>
              <w:bottom w:val="nil"/>
              <w:right w:val="nil"/>
            </w:tcBorders>
            <w:shd w:val="clear" w:color="000000" w:fill="EAF1F6"/>
            <w:vAlign w:val="center"/>
            <w:hideMark/>
          </w:tcPr>
          <w:p w14:paraId="3E3726E7"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64DC4EE5" w14:textId="77777777" w:rsidR="00F45341" w:rsidRPr="00F45341" w:rsidRDefault="00F45341" w:rsidP="00F45341">
            <w:pPr>
              <w:spacing w:line="240" w:lineRule="auto"/>
              <w:jc w:val="right"/>
              <w:rPr>
                <w:b/>
                <w:bCs/>
                <w:sz w:val="12"/>
                <w:szCs w:val="12"/>
              </w:rPr>
            </w:pPr>
            <w:r w:rsidRPr="00F45341">
              <w:rPr>
                <w:b/>
                <w:bCs/>
                <w:sz w:val="12"/>
                <w:szCs w:val="12"/>
              </w:rPr>
              <w:t>18 694</w:t>
            </w:r>
          </w:p>
        </w:tc>
        <w:tc>
          <w:tcPr>
            <w:tcW w:w="656" w:type="pct"/>
            <w:tcBorders>
              <w:top w:val="nil"/>
              <w:left w:val="nil"/>
              <w:bottom w:val="nil"/>
              <w:right w:val="nil"/>
            </w:tcBorders>
            <w:shd w:val="clear" w:color="000000" w:fill="EAF1F6"/>
            <w:vAlign w:val="center"/>
            <w:hideMark/>
          </w:tcPr>
          <w:p w14:paraId="72CBA55E" w14:textId="77777777" w:rsidR="00F45341" w:rsidRPr="00F45341" w:rsidRDefault="00F45341" w:rsidP="00F45341">
            <w:pPr>
              <w:spacing w:line="240" w:lineRule="auto"/>
              <w:jc w:val="right"/>
              <w:rPr>
                <w:b/>
                <w:bCs/>
                <w:sz w:val="12"/>
                <w:szCs w:val="12"/>
              </w:rPr>
            </w:pPr>
            <w:r w:rsidRPr="00F45341">
              <w:rPr>
                <w:b/>
                <w:bCs/>
                <w:sz w:val="12"/>
                <w:szCs w:val="12"/>
              </w:rPr>
              <w:t>16 749,96</w:t>
            </w:r>
          </w:p>
        </w:tc>
        <w:tc>
          <w:tcPr>
            <w:tcW w:w="366" w:type="pct"/>
            <w:tcBorders>
              <w:top w:val="nil"/>
              <w:left w:val="nil"/>
              <w:bottom w:val="nil"/>
              <w:right w:val="nil"/>
            </w:tcBorders>
            <w:shd w:val="clear" w:color="000000" w:fill="EAF1F6"/>
            <w:vAlign w:val="center"/>
            <w:hideMark/>
          </w:tcPr>
          <w:p w14:paraId="099402DC" w14:textId="77777777" w:rsidR="00F45341" w:rsidRPr="00F45341" w:rsidRDefault="00F45341" w:rsidP="00F45341">
            <w:pPr>
              <w:spacing w:line="240" w:lineRule="auto"/>
              <w:jc w:val="right"/>
              <w:rPr>
                <w:b/>
                <w:bCs/>
                <w:sz w:val="12"/>
                <w:szCs w:val="12"/>
              </w:rPr>
            </w:pPr>
            <w:r w:rsidRPr="00F45341">
              <w:rPr>
                <w:b/>
                <w:bCs/>
                <w:sz w:val="12"/>
                <w:szCs w:val="12"/>
              </w:rPr>
              <w:t>89,6%</w:t>
            </w:r>
          </w:p>
        </w:tc>
        <w:tc>
          <w:tcPr>
            <w:tcW w:w="352" w:type="pct"/>
            <w:tcBorders>
              <w:top w:val="nil"/>
              <w:left w:val="nil"/>
              <w:bottom w:val="nil"/>
              <w:right w:val="nil"/>
            </w:tcBorders>
            <w:shd w:val="clear" w:color="auto" w:fill="auto"/>
            <w:noWrap/>
            <w:vAlign w:val="center"/>
            <w:hideMark/>
          </w:tcPr>
          <w:p w14:paraId="0E3E6134" w14:textId="77777777" w:rsidR="00F45341" w:rsidRPr="00F45341" w:rsidRDefault="00F45341" w:rsidP="00F45341">
            <w:pPr>
              <w:spacing w:line="240" w:lineRule="auto"/>
              <w:jc w:val="right"/>
              <w:rPr>
                <w:b/>
                <w:bCs/>
                <w:sz w:val="12"/>
                <w:szCs w:val="12"/>
              </w:rPr>
            </w:pPr>
          </w:p>
        </w:tc>
      </w:tr>
      <w:tr w:rsidR="00F45341" w:rsidRPr="00F45341" w14:paraId="5246A519" w14:textId="77777777" w:rsidTr="00F45341">
        <w:trPr>
          <w:trHeight w:val="85"/>
        </w:trPr>
        <w:tc>
          <w:tcPr>
            <w:tcW w:w="2639" w:type="pct"/>
            <w:tcBorders>
              <w:top w:val="nil"/>
              <w:left w:val="nil"/>
              <w:bottom w:val="nil"/>
              <w:right w:val="nil"/>
            </w:tcBorders>
            <w:shd w:val="clear" w:color="auto" w:fill="auto"/>
            <w:vAlign w:val="center"/>
            <w:hideMark/>
          </w:tcPr>
          <w:p w14:paraId="1B614E1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EFD5B3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8A2044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8C19B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BC4A66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2318EF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1CE34A" w14:textId="77777777" w:rsidTr="00F45341">
        <w:trPr>
          <w:trHeight w:val="85"/>
        </w:trPr>
        <w:tc>
          <w:tcPr>
            <w:tcW w:w="2639" w:type="pct"/>
            <w:tcBorders>
              <w:top w:val="nil"/>
              <w:left w:val="nil"/>
              <w:bottom w:val="nil"/>
              <w:right w:val="nil"/>
            </w:tcBorders>
            <w:shd w:val="clear" w:color="auto" w:fill="auto"/>
            <w:vAlign w:val="center"/>
            <w:hideMark/>
          </w:tcPr>
          <w:p w14:paraId="7B388439"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programów edukacyjnych o charakterze innowacyjnym, olimpiad, konkursów i uroczystości szkolnych</w:t>
            </w:r>
          </w:p>
        </w:tc>
        <w:tc>
          <w:tcPr>
            <w:tcW w:w="421" w:type="pct"/>
            <w:tcBorders>
              <w:top w:val="nil"/>
              <w:left w:val="nil"/>
              <w:bottom w:val="nil"/>
              <w:right w:val="nil"/>
            </w:tcBorders>
            <w:shd w:val="clear" w:color="auto" w:fill="auto"/>
            <w:vAlign w:val="center"/>
            <w:hideMark/>
          </w:tcPr>
          <w:p w14:paraId="42357E3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938A3A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EA3D8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147C01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8A1B8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B6C5A8" w14:textId="77777777" w:rsidTr="00F45341">
        <w:trPr>
          <w:trHeight w:val="85"/>
        </w:trPr>
        <w:tc>
          <w:tcPr>
            <w:tcW w:w="2639" w:type="pct"/>
            <w:tcBorders>
              <w:top w:val="nil"/>
              <w:left w:val="nil"/>
              <w:bottom w:val="nil"/>
              <w:right w:val="nil"/>
            </w:tcBorders>
            <w:shd w:val="clear" w:color="auto" w:fill="auto"/>
            <w:vAlign w:val="center"/>
            <w:hideMark/>
          </w:tcPr>
          <w:p w14:paraId="7248816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299E98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5A072B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75D1FA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A93653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39DCC6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66B404" w14:textId="77777777" w:rsidTr="00F45341">
        <w:trPr>
          <w:trHeight w:val="85"/>
        </w:trPr>
        <w:tc>
          <w:tcPr>
            <w:tcW w:w="2639" w:type="pct"/>
            <w:tcBorders>
              <w:top w:val="nil"/>
              <w:left w:val="nil"/>
              <w:bottom w:val="nil"/>
              <w:right w:val="nil"/>
            </w:tcBorders>
            <w:shd w:val="clear" w:color="auto" w:fill="auto"/>
            <w:vAlign w:val="center"/>
            <w:hideMark/>
          </w:tcPr>
          <w:p w14:paraId="69C9BA1C" w14:textId="77777777" w:rsidR="00F45341" w:rsidRPr="00F45341" w:rsidRDefault="00F45341" w:rsidP="00F45341">
            <w:pPr>
              <w:spacing w:line="240" w:lineRule="auto"/>
              <w:jc w:val="both"/>
              <w:rPr>
                <w:sz w:val="12"/>
                <w:szCs w:val="12"/>
              </w:rPr>
            </w:pPr>
            <w:r w:rsidRPr="00F45341">
              <w:rPr>
                <w:sz w:val="12"/>
                <w:szCs w:val="12"/>
              </w:rPr>
              <w:t>Organizacja konkursów szkolnych.</w:t>
            </w:r>
          </w:p>
        </w:tc>
        <w:tc>
          <w:tcPr>
            <w:tcW w:w="421" w:type="pct"/>
            <w:tcBorders>
              <w:top w:val="nil"/>
              <w:left w:val="nil"/>
              <w:bottom w:val="nil"/>
              <w:right w:val="nil"/>
            </w:tcBorders>
            <w:shd w:val="clear" w:color="auto" w:fill="auto"/>
            <w:vAlign w:val="center"/>
            <w:hideMark/>
          </w:tcPr>
          <w:p w14:paraId="7AF5BC94" w14:textId="77777777" w:rsidR="00F45341" w:rsidRPr="00F45341" w:rsidRDefault="00F45341" w:rsidP="00F45341">
            <w:pPr>
              <w:spacing w:line="240" w:lineRule="auto"/>
              <w:jc w:val="both"/>
              <w:rPr>
                <w:sz w:val="12"/>
                <w:szCs w:val="12"/>
              </w:rPr>
            </w:pPr>
          </w:p>
        </w:tc>
        <w:tc>
          <w:tcPr>
            <w:tcW w:w="564" w:type="pct"/>
            <w:tcBorders>
              <w:top w:val="nil"/>
              <w:left w:val="nil"/>
              <w:bottom w:val="nil"/>
              <w:right w:val="nil"/>
            </w:tcBorders>
            <w:shd w:val="clear" w:color="auto" w:fill="auto"/>
            <w:noWrap/>
            <w:vAlign w:val="center"/>
            <w:hideMark/>
          </w:tcPr>
          <w:p w14:paraId="405075F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9CB97C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28A3C2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C3196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C3A720" w14:textId="77777777" w:rsidTr="00F45341">
        <w:trPr>
          <w:trHeight w:val="85"/>
        </w:trPr>
        <w:tc>
          <w:tcPr>
            <w:tcW w:w="2639" w:type="pct"/>
            <w:tcBorders>
              <w:top w:val="nil"/>
              <w:left w:val="nil"/>
              <w:bottom w:val="nil"/>
              <w:right w:val="nil"/>
            </w:tcBorders>
            <w:shd w:val="clear" w:color="auto" w:fill="auto"/>
            <w:vAlign w:val="center"/>
            <w:hideMark/>
          </w:tcPr>
          <w:p w14:paraId="7014D44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A212F1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6186A4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1B23FB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E426CF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55A859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6A6B96" w14:textId="77777777" w:rsidTr="00F45341">
        <w:trPr>
          <w:trHeight w:val="85"/>
        </w:trPr>
        <w:tc>
          <w:tcPr>
            <w:tcW w:w="2639" w:type="pct"/>
            <w:tcBorders>
              <w:top w:val="nil"/>
              <w:left w:val="nil"/>
              <w:bottom w:val="nil"/>
              <w:right w:val="nil"/>
            </w:tcBorders>
            <w:shd w:val="clear" w:color="auto" w:fill="auto"/>
            <w:vAlign w:val="center"/>
            <w:hideMark/>
          </w:tcPr>
          <w:p w14:paraId="78EF7C72"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16860B2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F6622F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C57609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F21C0B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CEC40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2A29E5" w14:textId="77777777" w:rsidTr="00F45341">
        <w:trPr>
          <w:trHeight w:val="85"/>
        </w:trPr>
        <w:tc>
          <w:tcPr>
            <w:tcW w:w="2639" w:type="pct"/>
            <w:tcBorders>
              <w:top w:val="nil"/>
              <w:left w:val="nil"/>
              <w:bottom w:val="nil"/>
              <w:right w:val="nil"/>
            </w:tcBorders>
            <w:shd w:val="clear" w:color="auto" w:fill="auto"/>
            <w:vAlign w:val="center"/>
            <w:hideMark/>
          </w:tcPr>
          <w:p w14:paraId="33AE2F2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C531CC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B8471B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30C18E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2244D6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5BB43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4EF36D" w14:textId="77777777" w:rsidTr="00F45341">
        <w:trPr>
          <w:trHeight w:val="85"/>
        </w:trPr>
        <w:tc>
          <w:tcPr>
            <w:tcW w:w="2639" w:type="pct"/>
            <w:tcBorders>
              <w:top w:val="nil"/>
              <w:left w:val="nil"/>
              <w:bottom w:val="nil"/>
              <w:right w:val="nil"/>
            </w:tcBorders>
            <w:shd w:val="clear" w:color="auto" w:fill="auto"/>
            <w:vAlign w:val="center"/>
            <w:hideMark/>
          </w:tcPr>
          <w:p w14:paraId="389614FA"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70AF8C0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99C57F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DE6793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DC5037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A22562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671E86" w14:textId="77777777" w:rsidTr="00F45341">
        <w:trPr>
          <w:trHeight w:val="85"/>
        </w:trPr>
        <w:tc>
          <w:tcPr>
            <w:tcW w:w="2639" w:type="pct"/>
            <w:tcBorders>
              <w:top w:val="nil"/>
              <w:left w:val="nil"/>
              <w:bottom w:val="nil"/>
              <w:right w:val="nil"/>
            </w:tcBorders>
            <w:shd w:val="clear" w:color="auto" w:fill="auto"/>
            <w:vAlign w:val="center"/>
            <w:hideMark/>
          </w:tcPr>
          <w:p w14:paraId="79DD625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D131B0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100604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679D53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AF46D0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E07702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917772" w14:textId="77777777" w:rsidTr="00F45341">
        <w:trPr>
          <w:trHeight w:val="85"/>
        </w:trPr>
        <w:tc>
          <w:tcPr>
            <w:tcW w:w="2639" w:type="pct"/>
            <w:tcBorders>
              <w:top w:val="nil"/>
              <w:left w:val="nil"/>
              <w:bottom w:val="nil"/>
              <w:right w:val="nil"/>
            </w:tcBorders>
            <w:shd w:val="clear" w:color="auto" w:fill="auto"/>
            <w:vAlign w:val="center"/>
            <w:hideMark/>
          </w:tcPr>
          <w:p w14:paraId="550AF317"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201C8F4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2B23D9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AF086D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870E10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D75F05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6F99DC" w14:textId="77777777" w:rsidTr="00F45341">
        <w:trPr>
          <w:trHeight w:val="85"/>
        </w:trPr>
        <w:tc>
          <w:tcPr>
            <w:tcW w:w="2639" w:type="pct"/>
            <w:tcBorders>
              <w:top w:val="nil"/>
              <w:left w:val="nil"/>
              <w:bottom w:val="nil"/>
              <w:right w:val="nil"/>
            </w:tcBorders>
            <w:shd w:val="clear" w:color="auto" w:fill="auto"/>
            <w:vAlign w:val="bottom"/>
            <w:hideMark/>
          </w:tcPr>
          <w:p w14:paraId="07A01B59" w14:textId="77777777" w:rsidR="00F45341" w:rsidRPr="00F45341" w:rsidRDefault="00F45341" w:rsidP="00F45341">
            <w:pPr>
              <w:spacing w:line="240" w:lineRule="auto"/>
              <w:rPr>
                <w:sz w:val="12"/>
                <w:szCs w:val="12"/>
              </w:rPr>
            </w:pPr>
            <w:r w:rsidRPr="00F45341">
              <w:rPr>
                <w:sz w:val="12"/>
                <w:szCs w:val="12"/>
              </w:rPr>
              <w:t xml:space="preserve">Nagrody konkursowe </w:t>
            </w:r>
          </w:p>
        </w:tc>
        <w:tc>
          <w:tcPr>
            <w:tcW w:w="421" w:type="pct"/>
            <w:tcBorders>
              <w:top w:val="nil"/>
              <w:left w:val="nil"/>
              <w:bottom w:val="nil"/>
              <w:right w:val="nil"/>
            </w:tcBorders>
            <w:shd w:val="clear" w:color="auto" w:fill="auto"/>
            <w:noWrap/>
            <w:vAlign w:val="bottom"/>
            <w:hideMark/>
          </w:tcPr>
          <w:p w14:paraId="2445CB0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48A66AB" w14:textId="77777777" w:rsidR="00F45341" w:rsidRPr="00F45341" w:rsidRDefault="00F45341" w:rsidP="00F45341">
            <w:pPr>
              <w:spacing w:line="240" w:lineRule="auto"/>
              <w:jc w:val="right"/>
              <w:rPr>
                <w:sz w:val="12"/>
                <w:szCs w:val="12"/>
              </w:rPr>
            </w:pPr>
            <w:r w:rsidRPr="00F45341">
              <w:rPr>
                <w:sz w:val="12"/>
                <w:szCs w:val="12"/>
              </w:rPr>
              <w:t>12 694</w:t>
            </w:r>
          </w:p>
        </w:tc>
        <w:tc>
          <w:tcPr>
            <w:tcW w:w="656" w:type="pct"/>
            <w:tcBorders>
              <w:top w:val="nil"/>
              <w:left w:val="nil"/>
              <w:bottom w:val="nil"/>
              <w:right w:val="nil"/>
            </w:tcBorders>
            <w:shd w:val="clear" w:color="auto" w:fill="auto"/>
            <w:noWrap/>
            <w:vAlign w:val="center"/>
            <w:hideMark/>
          </w:tcPr>
          <w:p w14:paraId="6C917E84" w14:textId="77777777" w:rsidR="00F45341" w:rsidRPr="00F45341" w:rsidRDefault="00F45341" w:rsidP="00F45341">
            <w:pPr>
              <w:spacing w:line="240" w:lineRule="auto"/>
              <w:jc w:val="right"/>
              <w:rPr>
                <w:sz w:val="12"/>
                <w:szCs w:val="12"/>
              </w:rPr>
            </w:pPr>
            <w:r w:rsidRPr="00F45341">
              <w:rPr>
                <w:sz w:val="12"/>
                <w:szCs w:val="12"/>
              </w:rPr>
              <w:t>10 820,10</w:t>
            </w:r>
          </w:p>
        </w:tc>
        <w:tc>
          <w:tcPr>
            <w:tcW w:w="366" w:type="pct"/>
            <w:tcBorders>
              <w:top w:val="nil"/>
              <w:left w:val="nil"/>
              <w:bottom w:val="nil"/>
              <w:right w:val="nil"/>
            </w:tcBorders>
            <w:shd w:val="clear" w:color="auto" w:fill="auto"/>
            <w:noWrap/>
            <w:vAlign w:val="center"/>
            <w:hideMark/>
          </w:tcPr>
          <w:p w14:paraId="24AF8A56" w14:textId="77777777" w:rsidR="00F45341" w:rsidRPr="00F45341" w:rsidRDefault="00F45341" w:rsidP="00F45341">
            <w:pPr>
              <w:spacing w:line="240" w:lineRule="auto"/>
              <w:jc w:val="right"/>
              <w:rPr>
                <w:sz w:val="12"/>
                <w:szCs w:val="12"/>
              </w:rPr>
            </w:pPr>
            <w:r w:rsidRPr="00F45341">
              <w:rPr>
                <w:sz w:val="12"/>
                <w:szCs w:val="12"/>
              </w:rPr>
              <w:t>85,2%</w:t>
            </w:r>
          </w:p>
        </w:tc>
        <w:tc>
          <w:tcPr>
            <w:tcW w:w="352" w:type="pct"/>
            <w:tcBorders>
              <w:top w:val="nil"/>
              <w:left w:val="nil"/>
              <w:bottom w:val="nil"/>
              <w:right w:val="nil"/>
            </w:tcBorders>
            <w:shd w:val="clear" w:color="auto" w:fill="auto"/>
            <w:noWrap/>
            <w:vAlign w:val="bottom"/>
            <w:hideMark/>
          </w:tcPr>
          <w:p w14:paraId="7D5ACCCC" w14:textId="77777777" w:rsidR="00F45341" w:rsidRPr="00F45341" w:rsidRDefault="00F45341" w:rsidP="00F45341">
            <w:pPr>
              <w:spacing w:line="240" w:lineRule="auto"/>
              <w:jc w:val="right"/>
              <w:rPr>
                <w:sz w:val="12"/>
                <w:szCs w:val="12"/>
              </w:rPr>
            </w:pPr>
          </w:p>
        </w:tc>
      </w:tr>
      <w:tr w:rsidR="00F45341" w:rsidRPr="00F45341" w14:paraId="38E8FC5D" w14:textId="77777777" w:rsidTr="00F45341">
        <w:trPr>
          <w:trHeight w:val="85"/>
        </w:trPr>
        <w:tc>
          <w:tcPr>
            <w:tcW w:w="2639" w:type="pct"/>
            <w:tcBorders>
              <w:top w:val="nil"/>
              <w:left w:val="nil"/>
              <w:bottom w:val="nil"/>
              <w:right w:val="nil"/>
            </w:tcBorders>
            <w:shd w:val="clear" w:color="auto" w:fill="auto"/>
            <w:vAlign w:val="bottom"/>
            <w:hideMark/>
          </w:tcPr>
          <w:p w14:paraId="176E4831"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7CD44D4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7A56F96" w14:textId="77777777" w:rsidR="00F45341" w:rsidRPr="00F45341" w:rsidRDefault="00F45341" w:rsidP="00F45341">
            <w:pPr>
              <w:spacing w:line="240" w:lineRule="auto"/>
              <w:jc w:val="right"/>
              <w:rPr>
                <w:sz w:val="12"/>
                <w:szCs w:val="12"/>
              </w:rPr>
            </w:pPr>
            <w:r w:rsidRPr="00F45341">
              <w:rPr>
                <w:sz w:val="12"/>
                <w:szCs w:val="12"/>
              </w:rPr>
              <w:t>4 000</w:t>
            </w:r>
          </w:p>
        </w:tc>
        <w:tc>
          <w:tcPr>
            <w:tcW w:w="656" w:type="pct"/>
            <w:tcBorders>
              <w:top w:val="nil"/>
              <w:left w:val="nil"/>
              <w:bottom w:val="nil"/>
              <w:right w:val="nil"/>
            </w:tcBorders>
            <w:shd w:val="clear" w:color="auto" w:fill="auto"/>
            <w:noWrap/>
            <w:vAlign w:val="center"/>
            <w:hideMark/>
          </w:tcPr>
          <w:p w14:paraId="20B6C2C2" w14:textId="77777777" w:rsidR="00F45341" w:rsidRPr="00F45341" w:rsidRDefault="00F45341" w:rsidP="00F45341">
            <w:pPr>
              <w:spacing w:line="240" w:lineRule="auto"/>
              <w:jc w:val="right"/>
              <w:rPr>
                <w:sz w:val="12"/>
                <w:szCs w:val="12"/>
              </w:rPr>
            </w:pPr>
            <w:r w:rsidRPr="00F45341">
              <w:rPr>
                <w:sz w:val="12"/>
                <w:szCs w:val="12"/>
              </w:rPr>
              <w:t>4 000,00</w:t>
            </w:r>
          </w:p>
        </w:tc>
        <w:tc>
          <w:tcPr>
            <w:tcW w:w="366" w:type="pct"/>
            <w:tcBorders>
              <w:top w:val="nil"/>
              <w:left w:val="nil"/>
              <w:bottom w:val="nil"/>
              <w:right w:val="nil"/>
            </w:tcBorders>
            <w:shd w:val="clear" w:color="auto" w:fill="auto"/>
            <w:noWrap/>
            <w:vAlign w:val="center"/>
            <w:hideMark/>
          </w:tcPr>
          <w:p w14:paraId="1E5A4A4B"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08E0F378" w14:textId="77777777" w:rsidR="00F45341" w:rsidRPr="00F45341" w:rsidRDefault="00F45341" w:rsidP="00F45341">
            <w:pPr>
              <w:spacing w:line="240" w:lineRule="auto"/>
              <w:jc w:val="right"/>
              <w:rPr>
                <w:sz w:val="12"/>
                <w:szCs w:val="12"/>
              </w:rPr>
            </w:pPr>
          </w:p>
        </w:tc>
      </w:tr>
      <w:tr w:rsidR="00F45341" w:rsidRPr="00F45341" w14:paraId="75266829" w14:textId="77777777" w:rsidTr="00F45341">
        <w:trPr>
          <w:trHeight w:val="85"/>
        </w:trPr>
        <w:tc>
          <w:tcPr>
            <w:tcW w:w="2639" w:type="pct"/>
            <w:tcBorders>
              <w:top w:val="nil"/>
              <w:left w:val="nil"/>
              <w:bottom w:val="nil"/>
              <w:right w:val="nil"/>
            </w:tcBorders>
            <w:shd w:val="clear" w:color="auto" w:fill="auto"/>
            <w:vAlign w:val="bottom"/>
            <w:hideMark/>
          </w:tcPr>
          <w:p w14:paraId="5D265759"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22F1C9D3"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0D86AFC" w14:textId="77777777" w:rsidR="00F45341" w:rsidRPr="00F45341" w:rsidRDefault="00F45341" w:rsidP="00F45341">
            <w:pPr>
              <w:spacing w:line="240" w:lineRule="auto"/>
              <w:jc w:val="right"/>
              <w:rPr>
                <w:sz w:val="12"/>
                <w:szCs w:val="12"/>
              </w:rPr>
            </w:pPr>
            <w:r w:rsidRPr="00F45341">
              <w:rPr>
                <w:sz w:val="12"/>
                <w:szCs w:val="12"/>
              </w:rPr>
              <w:t>2 000</w:t>
            </w:r>
          </w:p>
        </w:tc>
        <w:tc>
          <w:tcPr>
            <w:tcW w:w="656" w:type="pct"/>
            <w:tcBorders>
              <w:top w:val="nil"/>
              <w:left w:val="nil"/>
              <w:bottom w:val="nil"/>
              <w:right w:val="nil"/>
            </w:tcBorders>
            <w:shd w:val="clear" w:color="auto" w:fill="auto"/>
            <w:noWrap/>
            <w:vAlign w:val="center"/>
            <w:hideMark/>
          </w:tcPr>
          <w:p w14:paraId="798D1C63" w14:textId="77777777" w:rsidR="00F45341" w:rsidRPr="00F45341" w:rsidRDefault="00F45341" w:rsidP="00F45341">
            <w:pPr>
              <w:spacing w:line="240" w:lineRule="auto"/>
              <w:jc w:val="right"/>
              <w:rPr>
                <w:sz w:val="12"/>
                <w:szCs w:val="12"/>
              </w:rPr>
            </w:pPr>
            <w:r w:rsidRPr="00F45341">
              <w:rPr>
                <w:sz w:val="12"/>
                <w:szCs w:val="12"/>
              </w:rPr>
              <w:t>1 929,86</w:t>
            </w:r>
          </w:p>
        </w:tc>
        <w:tc>
          <w:tcPr>
            <w:tcW w:w="366" w:type="pct"/>
            <w:tcBorders>
              <w:top w:val="nil"/>
              <w:left w:val="nil"/>
              <w:bottom w:val="nil"/>
              <w:right w:val="nil"/>
            </w:tcBorders>
            <w:shd w:val="clear" w:color="auto" w:fill="auto"/>
            <w:noWrap/>
            <w:vAlign w:val="center"/>
            <w:hideMark/>
          </w:tcPr>
          <w:p w14:paraId="3586EFD0" w14:textId="77777777" w:rsidR="00F45341" w:rsidRPr="00F45341" w:rsidRDefault="00F45341" w:rsidP="00F45341">
            <w:pPr>
              <w:spacing w:line="240" w:lineRule="auto"/>
              <w:jc w:val="right"/>
              <w:rPr>
                <w:sz w:val="12"/>
                <w:szCs w:val="12"/>
              </w:rPr>
            </w:pPr>
            <w:r w:rsidRPr="00F45341">
              <w:rPr>
                <w:sz w:val="12"/>
                <w:szCs w:val="12"/>
              </w:rPr>
              <w:t>96,5%</w:t>
            </w:r>
          </w:p>
        </w:tc>
        <w:tc>
          <w:tcPr>
            <w:tcW w:w="352" w:type="pct"/>
            <w:tcBorders>
              <w:top w:val="nil"/>
              <w:left w:val="nil"/>
              <w:bottom w:val="nil"/>
              <w:right w:val="nil"/>
            </w:tcBorders>
            <w:shd w:val="clear" w:color="auto" w:fill="auto"/>
            <w:noWrap/>
            <w:vAlign w:val="bottom"/>
            <w:hideMark/>
          </w:tcPr>
          <w:p w14:paraId="14AABD21" w14:textId="77777777" w:rsidR="00F45341" w:rsidRPr="00F45341" w:rsidRDefault="00F45341" w:rsidP="00F45341">
            <w:pPr>
              <w:spacing w:line="240" w:lineRule="auto"/>
              <w:jc w:val="right"/>
              <w:rPr>
                <w:sz w:val="12"/>
                <w:szCs w:val="12"/>
              </w:rPr>
            </w:pPr>
          </w:p>
        </w:tc>
      </w:tr>
      <w:tr w:rsidR="00F45341" w:rsidRPr="00F45341" w14:paraId="6D3249B2" w14:textId="77777777" w:rsidTr="00F45341">
        <w:trPr>
          <w:trHeight w:val="85"/>
        </w:trPr>
        <w:tc>
          <w:tcPr>
            <w:tcW w:w="2639" w:type="pct"/>
            <w:tcBorders>
              <w:top w:val="nil"/>
              <w:left w:val="nil"/>
              <w:bottom w:val="nil"/>
              <w:right w:val="nil"/>
            </w:tcBorders>
            <w:shd w:val="clear" w:color="auto" w:fill="auto"/>
            <w:vAlign w:val="bottom"/>
            <w:hideMark/>
          </w:tcPr>
          <w:p w14:paraId="5D76F08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36F6E3E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8911158"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053384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A3F24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4392AE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1C79C6" w14:textId="77777777" w:rsidTr="00F45341">
        <w:trPr>
          <w:trHeight w:val="85"/>
        </w:trPr>
        <w:tc>
          <w:tcPr>
            <w:tcW w:w="2639" w:type="pct"/>
            <w:tcBorders>
              <w:top w:val="nil"/>
              <w:left w:val="nil"/>
              <w:bottom w:val="nil"/>
              <w:right w:val="nil"/>
            </w:tcBorders>
            <w:shd w:val="clear" w:color="auto" w:fill="auto"/>
            <w:vAlign w:val="center"/>
            <w:hideMark/>
          </w:tcPr>
          <w:p w14:paraId="3D422A13"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2E54F0D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BA8756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8AD79B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22428C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03CD0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BB7A7F" w14:textId="77777777" w:rsidTr="00F45341">
        <w:trPr>
          <w:trHeight w:val="85"/>
        </w:trPr>
        <w:tc>
          <w:tcPr>
            <w:tcW w:w="2639" w:type="pct"/>
            <w:tcBorders>
              <w:top w:val="nil"/>
              <w:left w:val="nil"/>
              <w:bottom w:val="nil"/>
              <w:right w:val="nil"/>
            </w:tcBorders>
            <w:shd w:val="clear" w:color="auto" w:fill="auto"/>
            <w:vAlign w:val="center"/>
            <w:hideMark/>
          </w:tcPr>
          <w:p w14:paraId="477846C5"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noWrap/>
            <w:vAlign w:val="center"/>
            <w:hideMark/>
          </w:tcPr>
          <w:p w14:paraId="6C3FC2F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528526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6EF1CC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E30D25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20152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C9904D3" w14:textId="77777777" w:rsidTr="00F45341">
        <w:trPr>
          <w:trHeight w:val="85"/>
        </w:trPr>
        <w:tc>
          <w:tcPr>
            <w:tcW w:w="2639" w:type="pct"/>
            <w:tcBorders>
              <w:top w:val="nil"/>
              <w:left w:val="nil"/>
              <w:bottom w:val="nil"/>
              <w:right w:val="nil"/>
            </w:tcBorders>
            <w:shd w:val="clear" w:color="auto" w:fill="auto"/>
            <w:vAlign w:val="center"/>
            <w:hideMark/>
          </w:tcPr>
          <w:p w14:paraId="5E57194D"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noWrap/>
            <w:vAlign w:val="center"/>
            <w:hideMark/>
          </w:tcPr>
          <w:p w14:paraId="4E727D8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946AD1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76B074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003D46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DF9A0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B1627C" w14:textId="77777777" w:rsidTr="00F45341">
        <w:trPr>
          <w:trHeight w:val="85"/>
        </w:trPr>
        <w:tc>
          <w:tcPr>
            <w:tcW w:w="2639" w:type="pct"/>
            <w:tcBorders>
              <w:top w:val="nil"/>
              <w:left w:val="nil"/>
              <w:bottom w:val="nil"/>
              <w:right w:val="nil"/>
            </w:tcBorders>
            <w:shd w:val="clear" w:color="auto" w:fill="auto"/>
            <w:vAlign w:val="center"/>
            <w:hideMark/>
          </w:tcPr>
          <w:p w14:paraId="255ADE0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A04A86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0FBD6CE9"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107D2E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433B55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EC0FC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3A11DA" w14:textId="77777777" w:rsidTr="00F45341">
        <w:trPr>
          <w:trHeight w:val="85"/>
        </w:trPr>
        <w:tc>
          <w:tcPr>
            <w:tcW w:w="2639" w:type="pct"/>
            <w:tcBorders>
              <w:top w:val="nil"/>
              <w:left w:val="nil"/>
              <w:bottom w:val="nil"/>
              <w:right w:val="nil"/>
            </w:tcBorders>
            <w:shd w:val="clear" w:color="000000" w:fill="EAF1F6"/>
            <w:vAlign w:val="center"/>
            <w:hideMark/>
          </w:tcPr>
          <w:p w14:paraId="2C1BEB5E" w14:textId="77777777" w:rsidR="00F45341" w:rsidRPr="00F45341" w:rsidRDefault="00F45341" w:rsidP="00F45341">
            <w:pPr>
              <w:spacing w:line="240" w:lineRule="auto"/>
              <w:rPr>
                <w:b/>
                <w:bCs/>
                <w:sz w:val="12"/>
                <w:szCs w:val="12"/>
              </w:rPr>
            </w:pPr>
            <w:r w:rsidRPr="00F45341">
              <w:rPr>
                <w:b/>
                <w:bCs/>
                <w:sz w:val="12"/>
                <w:szCs w:val="12"/>
              </w:rPr>
              <w:t>Wypoczynek dzieci i młodzieży szkolnej - zadanie 7</w:t>
            </w:r>
          </w:p>
        </w:tc>
        <w:tc>
          <w:tcPr>
            <w:tcW w:w="421" w:type="pct"/>
            <w:tcBorders>
              <w:top w:val="nil"/>
              <w:left w:val="nil"/>
              <w:bottom w:val="nil"/>
              <w:right w:val="nil"/>
            </w:tcBorders>
            <w:shd w:val="clear" w:color="000000" w:fill="EAF1F6"/>
            <w:vAlign w:val="center"/>
            <w:hideMark/>
          </w:tcPr>
          <w:p w14:paraId="46213117"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02652530" w14:textId="77777777" w:rsidR="00F45341" w:rsidRPr="00F45341" w:rsidRDefault="00F45341" w:rsidP="00F45341">
            <w:pPr>
              <w:spacing w:line="240" w:lineRule="auto"/>
              <w:jc w:val="right"/>
              <w:rPr>
                <w:b/>
                <w:bCs/>
                <w:sz w:val="12"/>
                <w:szCs w:val="12"/>
              </w:rPr>
            </w:pPr>
            <w:r w:rsidRPr="00F45341">
              <w:rPr>
                <w:b/>
                <w:bCs/>
                <w:sz w:val="12"/>
                <w:szCs w:val="12"/>
              </w:rPr>
              <w:t>176 000</w:t>
            </w:r>
          </w:p>
        </w:tc>
        <w:tc>
          <w:tcPr>
            <w:tcW w:w="656" w:type="pct"/>
            <w:tcBorders>
              <w:top w:val="nil"/>
              <w:left w:val="nil"/>
              <w:bottom w:val="nil"/>
              <w:right w:val="nil"/>
            </w:tcBorders>
            <w:shd w:val="clear" w:color="000000" w:fill="EAF1F6"/>
            <w:vAlign w:val="center"/>
            <w:hideMark/>
          </w:tcPr>
          <w:p w14:paraId="7D505024" w14:textId="77777777" w:rsidR="00F45341" w:rsidRPr="00F45341" w:rsidRDefault="00F45341" w:rsidP="00F45341">
            <w:pPr>
              <w:spacing w:line="240" w:lineRule="auto"/>
              <w:jc w:val="right"/>
              <w:rPr>
                <w:b/>
                <w:bCs/>
                <w:sz w:val="12"/>
                <w:szCs w:val="12"/>
              </w:rPr>
            </w:pPr>
            <w:r w:rsidRPr="00F45341">
              <w:rPr>
                <w:b/>
                <w:bCs/>
                <w:sz w:val="12"/>
                <w:szCs w:val="12"/>
              </w:rPr>
              <w:t>173 125,16</w:t>
            </w:r>
          </w:p>
        </w:tc>
        <w:tc>
          <w:tcPr>
            <w:tcW w:w="366" w:type="pct"/>
            <w:tcBorders>
              <w:top w:val="nil"/>
              <w:left w:val="nil"/>
              <w:bottom w:val="nil"/>
              <w:right w:val="nil"/>
            </w:tcBorders>
            <w:shd w:val="clear" w:color="000000" w:fill="EAF1F6"/>
            <w:vAlign w:val="center"/>
            <w:hideMark/>
          </w:tcPr>
          <w:p w14:paraId="0D1F6DA5" w14:textId="77777777" w:rsidR="00F45341" w:rsidRPr="00F45341" w:rsidRDefault="00F45341" w:rsidP="00F45341">
            <w:pPr>
              <w:spacing w:line="240" w:lineRule="auto"/>
              <w:jc w:val="right"/>
              <w:rPr>
                <w:b/>
                <w:bCs/>
                <w:sz w:val="12"/>
                <w:szCs w:val="12"/>
              </w:rPr>
            </w:pPr>
            <w:r w:rsidRPr="00F45341">
              <w:rPr>
                <w:b/>
                <w:bCs/>
                <w:sz w:val="12"/>
                <w:szCs w:val="12"/>
              </w:rPr>
              <w:t>98,4%</w:t>
            </w:r>
          </w:p>
        </w:tc>
        <w:tc>
          <w:tcPr>
            <w:tcW w:w="352" w:type="pct"/>
            <w:tcBorders>
              <w:top w:val="nil"/>
              <w:left w:val="nil"/>
              <w:bottom w:val="nil"/>
              <w:right w:val="nil"/>
            </w:tcBorders>
            <w:shd w:val="clear" w:color="auto" w:fill="auto"/>
            <w:noWrap/>
            <w:vAlign w:val="center"/>
            <w:hideMark/>
          </w:tcPr>
          <w:p w14:paraId="09BE0107" w14:textId="77777777" w:rsidR="00F45341" w:rsidRPr="00F45341" w:rsidRDefault="00F45341" w:rsidP="00F45341">
            <w:pPr>
              <w:spacing w:line="240" w:lineRule="auto"/>
              <w:jc w:val="right"/>
              <w:rPr>
                <w:b/>
                <w:bCs/>
                <w:sz w:val="12"/>
                <w:szCs w:val="12"/>
              </w:rPr>
            </w:pPr>
          </w:p>
        </w:tc>
      </w:tr>
      <w:tr w:rsidR="00F45341" w:rsidRPr="00F45341" w14:paraId="3A097447" w14:textId="77777777" w:rsidTr="00F45341">
        <w:trPr>
          <w:trHeight w:val="85"/>
        </w:trPr>
        <w:tc>
          <w:tcPr>
            <w:tcW w:w="2639" w:type="pct"/>
            <w:tcBorders>
              <w:top w:val="nil"/>
              <w:left w:val="nil"/>
              <w:bottom w:val="nil"/>
              <w:right w:val="nil"/>
            </w:tcBorders>
            <w:shd w:val="clear" w:color="auto" w:fill="auto"/>
            <w:vAlign w:val="center"/>
            <w:hideMark/>
          </w:tcPr>
          <w:p w14:paraId="23CBCDC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CA1651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6B0067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F5A8C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0598D9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69916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215BD2" w14:textId="77777777" w:rsidTr="00F45341">
        <w:trPr>
          <w:trHeight w:val="85"/>
        </w:trPr>
        <w:tc>
          <w:tcPr>
            <w:tcW w:w="2639" w:type="pct"/>
            <w:tcBorders>
              <w:top w:val="nil"/>
              <w:left w:val="nil"/>
              <w:bottom w:val="nil"/>
              <w:right w:val="nil"/>
            </w:tcBorders>
            <w:shd w:val="clear" w:color="auto" w:fill="auto"/>
            <w:vAlign w:val="center"/>
            <w:hideMark/>
          </w:tcPr>
          <w:p w14:paraId="17BE8B11"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organizowanie wypoczynku dzieci i młodzieży</w:t>
            </w:r>
          </w:p>
        </w:tc>
        <w:tc>
          <w:tcPr>
            <w:tcW w:w="421" w:type="pct"/>
            <w:tcBorders>
              <w:top w:val="nil"/>
              <w:left w:val="nil"/>
              <w:bottom w:val="nil"/>
              <w:right w:val="nil"/>
            </w:tcBorders>
            <w:shd w:val="clear" w:color="auto" w:fill="auto"/>
            <w:noWrap/>
            <w:vAlign w:val="center"/>
            <w:hideMark/>
          </w:tcPr>
          <w:p w14:paraId="03E9D28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C3D9C1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299260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854729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ABD16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F77D5E" w14:textId="77777777" w:rsidTr="00F45341">
        <w:trPr>
          <w:trHeight w:val="85"/>
        </w:trPr>
        <w:tc>
          <w:tcPr>
            <w:tcW w:w="2639" w:type="pct"/>
            <w:tcBorders>
              <w:top w:val="nil"/>
              <w:left w:val="nil"/>
              <w:bottom w:val="nil"/>
              <w:right w:val="nil"/>
            </w:tcBorders>
            <w:shd w:val="clear" w:color="auto" w:fill="auto"/>
            <w:vAlign w:val="center"/>
            <w:hideMark/>
          </w:tcPr>
          <w:p w14:paraId="01CC3F7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3AC5AB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62173E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C67553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3C9D4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769BF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D6E5AE" w14:textId="77777777" w:rsidTr="00F45341">
        <w:trPr>
          <w:trHeight w:val="85"/>
        </w:trPr>
        <w:tc>
          <w:tcPr>
            <w:tcW w:w="2639" w:type="pct"/>
            <w:tcBorders>
              <w:top w:val="nil"/>
              <w:left w:val="nil"/>
              <w:bottom w:val="nil"/>
              <w:right w:val="nil"/>
            </w:tcBorders>
            <w:shd w:val="clear" w:color="auto" w:fill="auto"/>
            <w:vAlign w:val="center"/>
            <w:hideMark/>
          </w:tcPr>
          <w:p w14:paraId="379166ED"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85412</w:t>
            </w:r>
          </w:p>
        </w:tc>
        <w:tc>
          <w:tcPr>
            <w:tcW w:w="421" w:type="pct"/>
            <w:tcBorders>
              <w:top w:val="nil"/>
              <w:left w:val="nil"/>
              <w:bottom w:val="nil"/>
              <w:right w:val="nil"/>
            </w:tcBorders>
            <w:shd w:val="clear" w:color="auto" w:fill="auto"/>
            <w:noWrap/>
            <w:vAlign w:val="center"/>
            <w:hideMark/>
          </w:tcPr>
          <w:p w14:paraId="60265B8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A92242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82E64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FC83AE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F87BF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6C7419" w14:textId="77777777" w:rsidTr="00F45341">
        <w:trPr>
          <w:trHeight w:val="85"/>
        </w:trPr>
        <w:tc>
          <w:tcPr>
            <w:tcW w:w="2639" w:type="pct"/>
            <w:tcBorders>
              <w:top w:val="nil"/>
              <w:left w:val="nil"/>
              <w:bottom w:val="nil"/>
              <w:right w:val="nil"/>
            </w:tcBorders>
            <w:shd w:val="clear" w:color="auto" w:fill="auto"/>
            <w:vAlign w:val="center"/>
            <w:hideMark/>
          </w:tcPr>
          <w:p w14:paraId="503630D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9FD2A1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044506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7CC708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905DC5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E29B4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CB87B4" w14:textId="77777777" w:rsidTr="00F45341">
        <w:trPr>
          <w:trHeight w:val="85"/>
        </w:trPr>
        <w:tc>
          <w:tcPr>
            <w:tcW w:w="2639" w:type="pct"/>
            <w:tcBorders>
              <w:top w:val="nil"/>
              <w:left w:val="nil"/>
              <w:bottom w:val="nil"/>
              <w:right w:val="nil"/>
            </w:tcBorders>
            <w:shd w:val="clear" w:color="auto" w:fill="auto"/>
            <w:vAlign w:val="center"/>
            <w:hideMark/>
          </w:tcPr>
          <w:p w14:paraId="4BAEB37B" w14:textId="77777777" w:rsidR="00F45341" w:rsidRPr="00F45341" w:rsidRDefault="00F45341" w:rsidP="00F45341">
            <w:pPr>
              <w:spacing w:line="240" w:lineRule="auto"/>
              <w:rPr>
                <w:sz w:val="12"/>
                <w:szCs w:val="12"/>
              </w:rPr>
            </w:pPr>
            <w:r w:rsidRPr="00F45341">
              <w:rPr>
                <w:sz w:val="12"/>
                <w:szCs w:val="12"/>
              </w:rPr>
              <w:t>Organizacja wypoczynku dzieci i młodzieży, w tym realizacja Warszawskiej Akcji "Lato/Zima w Mieście".</w:t>
            </w:r>
          </w:p>
        </w:tc>
        <w:tc>
          <w:tcPr>
            <w:tcW w:w="421" w:type="pct"/>
            <w:tcBorders>
              <w:top w:val="nil"/>
              <w:left w:val="nil"/>
              <w:bottom w:val="nil"/>
              <w:right w:val="nil"/>
            </w:tcBorders>
            <w:shd w:val="clear" w:color="auto" w:fill="auto"/>
            <w:vAlign w:val="center"/>
            <w:hideMark/>
          </w:tcPr>
          <w:p w14:paraId="08284BB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0CECFFF3"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B23D2A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8557EE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2F13D5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298B43" w14:textId="77777777" w:rsidTr="00F45341">
        <w:trPr>
          <w:trHeight w:val="85"/>
        </w:trPr>
        <w:tc>
          <w:tcPr>
            <w:tcW w:w="2639" w:type="pct"/>
            <w:tcBorders>
              <w:top w:val="nil"/>
              <w:left w:val="nil"/>
              <w:bottom w:val="nil"/>
              <w:right w:val="nil"/>
            </w:tcBorders>
            <w:shd w:val="clear" w:color="auto" w:fill="auto"/>
            <w:vAlign w:val="center"/>
            <w:hideMark/>
          </w:tcPr>
          <w:p w14:paraId="3A21CE5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DF5EA8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E32E76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1E33FC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6121FA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549D7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2CBC3C" w14:textId="77777777" w:rsidTr="00F45341">
        <w:trPr>
          <w:trHeight w:val="85"/>
        </w:trPr>
        <w:tc>
          <w:tcPr>
            <w:tcW w:w="2639" w:type="pct"/>
            <w:tcBorders>
              <w:top w:val="nil"/>
              <w:left w:val="nil"/>
              <w:bottom w:val="nil"/>
              <w:right w:val="nil"/>
            </w:tcBorders>
            <w:shd w:val="clear" w:color="auto" w:fill="auto"/>
            <w:vAlign w:val="center"/>
            <w:hideMark/>
          </w:tcPr>
          <w:p w14:paraId="79D0698B" w14:textId="77777777" w:rsidR="00F45341" w:rsidRPr="00F45341" w:rsidRDefault="00F45341" w:rsidP="00F45341">
            <w:pPr>
              <w:spacing w:line="240" w:lineRule="auto"/>
              <w:rPr>
                <w:i/>
                <w:iCs/>
                <w:sz w:val="12"/>
                <w:szCs w:val="12"/>
              </w:rPr>
            </w:pPr>
            <w:r w:rsidRPr="00F45341">
              <w:rPr>
                <w:i/>
                <w:iCs/>
                <w:sz w:val="12"/>
                <w:szCs w:val="12"/>
                <w:u w:val="single"/>
              </w:rPr>
              <w:t>Dysponent 1:</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4B6E0264"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565E8AC5" w14:textId="77777777" w:rsidR="00F45341" w:rsidRPr="00F45341" w:rsidRDefault="00F45341" w:rsidP="00F45341">
            <w:pPr>
              <w:spacing w:line="240" w:lineRule="auto"/>
              <w:jc w:val="right"/>
              <w:rPr>
                <w:sz w:val="12"/>
                <w:szCs w:val="12"/>
              </w:rPr>
            </w:pPr>
            <w:r w:rsidRPr="00F45341">
              <w:rPr>
                <w:sz w:val="12"/>
                <w:szCs w:val="12"/>
              </w:rPr>
              <w:t>28 000</w:t>
            </w:r>
          </w:p>
        </w:tc>
        <w:tc>
          <w:tcPr>
            <w:tcW w:w="656" w:type="pct"/>
            <w:tcBorders>
              <w:top w:val="nil"/>
              <w:left w:val="nil"/>
              <w:bottom w:val="nil"/>
              <w:right w:val="nil"/>
            </w:tcBorders>
            <w:shd w:val="clear" w:color="auto" w:fill="auto"/>
            <w:vAlign w:val="center"/>
            <w:hideMark/>
          </w:tcPr>
          <w:p w14:paraId="03FE9C9C" w14:textId="77777777" w:rsidR="00F45341" w:rsidRPr="00F45341" w:rsidRDefault="00F45341" w:rsidP="00F45341">
            <w:pPr>
              <w:spacing w:line="240" w:lineRule="auto"/>
              <w:jc w:val="right"/>
              <w:rPr>
                <w:sz w:val="12"/>
                <w:szCs w:val="12"/>
              </w:rPr>
            </w:pPr>
            <w:r w:rsidRPr="00F45341">
              <w:rPr>
                <w:sz w:val="12"/>
                <w:szCs w:val="12"/>
              </w:rPr>
              <w:t>25 199,96</w:t>
            </w:r>
          </w:p>
        </w:tc>
        <w:tc>
          <w:tcPr>
            <w:tcW w:w="366" w:type="pct"/>
            <w:tcBorders>
              <w:top w:val="nil"/>
              <w:left w:val="nil"/>
              <w:bottom w:val="nil"/>
              <w:right w:val="nil"/>
            </w:tcBorders>
            <w:shd w:val="clear" w:color="auto" w:fill="auto"/>
            <w:vAlign w:val="center"/>
            <w:hideMark/>
          </w:tcPr>
          <w:p w14:paraId="59CAB582" w14:textId="77777777" w:rsidR="00F45341" w:rsidRPr="00F45341" w:rsidRDefault="00F45341" w:rsidP="00F45341">
            <w:pPr>
              <w:spacing w:line="240" w:lineRule="auto"/>
              <w:jc w:val="right"/>
              <w:rPr>
                <w:sz w:val="12"/>
                <w:szCs w:val="12"/>
              </w:rPr>
            </w:pPr>
            <w:r w:rsidRPr="00F45341">
              <w:rPr>
                <w:sz w:val="12"/>
                <w:szCs w:val="12"/>
              </w:rPr>
              <w:t>90,0%</w:t>
            </w:r>
          </w:p>
        </w:tc>
        <w:tc>
          <w:tcPr>
            <w:tcW w:w="352" w:type="pct"/>
            <w:tcBorders>
              <w:top w:val="nil"/>
              <w:left w:val="nil"/>
              <w:bottom w:val="nil"/>
              <w:right w:val="nil"/>
            </w:tcBorders>
            <w:shd w:val="clear" w:color="auto" w:fill="auto"/>
            <w:noWrap/>
            <w:vAlign w:val="center"/>
            <w:hideMark/>
          </w:tcPr>
          <w:p w14:paraId="50A215D7" w14:textId="77777777" w:rsidR="00F45341" w:rsidRPr="00F45341" w:rsidRDefault="00F45341" w:rsidP="00F45341">
            <w:pPr>
              <w:spacing w:line="240" w:lineRule="auto"/>
              <w:jc w:val="right"/>
              <w:rPr>
                <w:sz w:val="12"/>
                <w:szCs w:val="12"/>
              </w:rPr>
            </w:pPr>
          </w:p>
        </w:tc>
      </w:tr>
      <w:tr w:rsidR="00F45341" w:rsidRPr="00F45341" w14:paraId="5E16DBD4" w14:textId="77777777" w:rsidTr="00F45341">
        <w:trPr>
          <w:trHeight w:val="85"/>
        </w:trPr>
        <w:tc>
          <w:tcPr>
            <w:tcW w:w="2639" w:type="pct"/>
            <w:tcBorders>
              <w:top w:val="nil"/>
              <w:left w:val="nil"/>
              <w:bottom w:val="nil"/>
              <w:right w:val="nil"/>
            </w:tcBorders>
            <w:shd w:val="clear" w:color="auto" w:fill="auto"/>
            <w:vAlign w:val="center"/>
            <w:hideMark/>
          </w:tcPr>
          <w:p w14:paraId="503E2F8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7CB3017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7A4C633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F86E9F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5CA1FA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2D97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F6726C" w14:textId="77777777" w:rsidTr="00F45341">
        <w:trPr>
          <w:trHeight w:val="85"/>
        </w:trPr>
        <w:tc>
          <w:tcPr>
            <w:tcW w:w="2639" w:type="pct"/>
            <w:tcBorders>
              <w:top w:val="nil"/>
              <w:left w:val="nil"/>
              <w:bottom w:val="nil"/>
              <w:right w:val="nil"/>
            </w:tcBorders>
            <w:shd w:val="clear" w:color="auto" w:fill="auto"/>
            <w:vAlign w:val="center"/>
            <w:hideMark/>
          </w:tcPr>
          <w:p w14:paraId="2DFC4CCD"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431B26D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03AD11A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18B9C9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4044EE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4532D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2E8FCB" w14:textId="77777777" w:rsidTr="00F45341">
        <w:trPr>
          <w:trHeight w:val="85"/>
        </w:trPr>
        <w:tc>
          <w:tcPr>
            <w:tcW w:w="2639" w:type="pct"/>
            <w:tcBorders>
              <w:top w:val="nil"/>
              <w:left w:val="nil"/>
              <w:bottom w:val="nil"/>
              <w:right w:val="nil"/>
            </w:tcBorders>
            <w:shd w:val="clear" w:color="auto" w:fill="auto"/>
            <w:vAlign w:val="bottom"/>
            <w:hideMark/>
          </w:tcPr>
          <w:p w14:paraId="0A907E9E"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64561DB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6BF80D3" w14:textId="77777777" w:rsidR="00F45341" w:rsidRPr="00F45341" w:rsidRDefault="00F45341" w:rsidP="00F45341">
            <w:pPr>
              <w:spacing w:line="240" w:lineRule="auto"/>
              <w:jc w:val="right"/>
              <w:rPr>
                <w:sz w:val="12"/>
                <w:szCs w:val="12"/>
              </w:rPr>
            </w:pPr>
            <w:r w:rsidRPr="00F45341">
              <w:rPr>
                <w:sz w:val="12"/>
                <w:szCs w:val="12"/>
              </w:rPr>
              <w:t>22 000</w:t>
            </w:r>
          </w:p>
        </w:tc>
        <w:tc>
          <w:tcPr>
            <w:tcW w:w="656" w:type="pct"/>
            <w:tcBorders>
              <w:top w:val="nil"/>
              <w:left w:val="nil"/>
              <w:bottom w:val="nil"/>
              <w:right w:val="nil"/>
            </w:tcBorders>
            <w:shd w:val="clear" w:color="auto" w:fill="auto"/>
            <w:noWrap/>
            <w:vAlign w:val="center"/>
            <w:hideMark/>
          </w:tcPr>
          <w:p w14:paraId="0BBDFC17" w14:textId="77777777" w:rsidR="00F45341" w:rsidRPr="00F45341" w:rsidRDefault="00F45341" w:rsidP="00F45341">
            <w:pPr>
              <w:spacing w:line="240" w:lineRule="auto"/>
              <w:jc w:val="right"/>
              <w:rPr>
                <w:sz w:val="12"/>
                <w:szCs w:val="12"/>
              </w:rPr>
            </w:pPr>
            <w:r w:rsidRPr="00F45341">
              <w:rPr>
                <w:sz w:val="12"/>
                <w:szCs w:val="12"/>
              </w:rPr>
              <w:t>20 202,00</w:t>
            </w:r>
          </w:p>
        </w:tc>
        <w:tc>
          <w:tcPr>
            <w:tcW w:w="366" w:type="pct"/>
            <w:tcBorders>
              <w:top w:val="nil"/>
              <w:left w:val="nil"/>
              <w:bottom w:val="nil"/>
              <w:right w:val="nil"/>
            </w:tcBorders>
            <w:shd w:val="clear" w:color="auto" w:fill="auto"/>
            <w:noWrap/>
            <w:vAlign w:val="center"/>
            <w:hideMark/>
          </w:tcPr>
          <w:p w14:paraId="127CC53E" w14:textId="77777777" w:rsidR="00F45341" w:rsidRPr="00F45341" w:rsidRDefault="00F45341" w:rsidP="00F45341">
            <w:pPr>
              <w:spacing w:line="240" w:lineRule="auto"/>
              <w:jc w:val="right"/>
              <w:rPr>
                <w:sz w:val="12"/>
                <w:szCs w:val="12"/>
              </w:rPr>
            </w:pPr>
            <w:r w:rsidRPr="00F45341">
              <w:rPr>
                <w:sz w:val="12"/>
                <w:szCs w:val="12"/>
              </w:rPr>
              <w:t>91,8%</w:t>
            </w:r>
          </w:p>
        </w:tc>
        <w:tc>
          <w:tcPr>
            <w:tcW w:w="352" w:type="pct"/>
            <w:tcBorders>
              <w:top w:val="nil"/>
              <w:left w:val="nil"/>
              <w:bottom w:val="nil"/>
              <w:right w:val="nil"/>
            </w:tcBorders>
            <w:shd w:val="clear" w:color="auto" w:fill="auto"/>
            <w:noWrap/>
            <w:vAlign w:val="bottom"/>
            <w:hideMark/>
          </w:tcPr>
          <w:p w14:paraId="57A7888E" w14:textId="77777777" w:rsidR="00F45341" w:rsidRPr="00F45341" w:rsidRDefault="00F45341" w:rsidP="00F45341">
            <w:pPr>
              <w:spacing w:line="240" w:lineRule="auto"/>
              <w:jc w:val="right"/>
              <w:rPr>
                <w:sz w:val="12"/>
                <w:szCs w:val="12"/>
              </w:rPr>
            </w:pPr>
          </w:p>
        </w:tc>
      </w:tr>
      <w:tr w:rsidR="00F45341" w:rsidRPr="00F45341" w14:paraId="6B686ECD" w14:textId="77777777" w:rsidTr="00F45341">
        <w:trPr>
          <w:trHeight w:val="85"/>
        </w:trPr>
        <w:tc>
          <w:tcPr>
            <w:tcW w:w="2639" w:type="pct"/>
            <w:tcBorders>
              <w:top w:val="nil"/>
              <w:left w:val="nil"/>
              <w:bottom w:val="nil"/>
              <w:right w:val="nil"/>
            </w:tcBorders>
            <w:shd w:val="clear" w:color="auto" w:fill="auto"/>
            <w:vAlign w:val="bottom"/>
            <w:hideMark/>
          </w:tcPr>
          <w:p w14:paraId="024F4148" w14:textId="77777777" w:rsidR="00F45341" w:rsidRPr="00F45341" w:rsidRDefault="00F45341" w:rsidP="00F45341">
            <w:pPr>
              <w:spacing w:line="240" w:lineRule="auto"/>
              <w:rPr>
                <w:sz w:val="12"/>
                <w:szCs w:val="12"/>
              </w:rPr>
            </w:pPr>
            <w:r w:rsidRPr="00F45341">
              <w:rPr>
                <w:sz w:val="12"/>
                <w:szCs w:val="12"/>
              </w:rPr>
              <w:t>Zakup materiałów i wyposażenia</w:t>
            </w:r>
          </w:p>
        </w:tc>
        <w:tc>
          <w:tcPr>
            <w:tcW w:w="421" w:type="pct"/>
            <w:tcBorders>
              <w:top w:val="nil"/>
              <w:left w:val="nil"/>
              <w:bottom w:val="nil"/>
              <w:right w:val="nil"/>
            </w:tcBorders>
            <w:shd w:val="clear" w:color="auto" w:fill="auto"/>
            <w:noWrap/>
            <w:vAlign w:val="bottom"/>
            <w:hideMark/>
          </w:tcPr>
          <w:p w14:paraId="3588152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0A0B3F8" w14:textId="77777777" w:rsidR="00F45341" w:rsidRPr="00F45341" w:rsidRDefault="00F45341" w:rsidP="00F45341">
            <w:pPr>
              <w:spacing w:line="240" w:lineRule="auto"/>
              <w:jc w:val="right"/>
              <w:rPr>
                <w:sz w:val="12"/>
                <w:szCs w:val="12"/>
              </w:rPr>
            </w:pPr>
            <w:r w:rsidRPr="00F45341">
              <w:rPr>
                <w:sz w:val="12"/>
                <w:szCs w:val="12"/>
              </w:rPr>
              <w:t>6 000</w:t>
            </w:r>
          </w:p>
        </w:tc>
        <w:tc>
          <w:tcPr>
            <w:tcW w:w="656" w:type="pct"/>
            <w:tcBorders>
              <w:top w:val="nil"/>
              <w:left w:val="nil"/>
              <w:bottom w:val="nil"/>
              <w:right w:val="nil"/>
            </w:tcBorders>
            <w:shd w:val="clear" w:color="auto" w:fill="auto"/>
            <w:noWrap/>
            <w:vAlign w:val="center"/>
            <w:hideMark/>
          </w:tcPr>
          <w:p w14:paraId="7024F50D" w14:textId="77777777" w:rsidR="00F45341" w:rsidRPr="00F45341" w:rsidRDefault="00F45341" w:rsidP="00F45341">
            <w:pPr>
              <w:spacing w:line="240" w:lineRule="auto"/>
              <w:jc w:val="right"/>
              <w:rPr>
                <w:sz w:val="12"/>
                <w:szCs w:val="12"/>
              </w:rPr>
            </w:pPr>
            <w:r w:rsidRPr="00F45341">
              <w:rPr>
                <w:sz w:val="12"/>
                <w:szCs w:val="12"/>
              </w:rPr>
              <w:t>4 997,96</w:t>
            </w:r>
          </w:p>
        </w:tc>
        <w:tc>
          <w:tcPr>
            <w:tcW w:w="366" w:type="pct"/>
            <w:tcBorders>
              <w:top w:val="nil"/>
              <w:left w:val="nil"/>
              <w:bottom w:val="nil"/>
              <w:right w:val="nil"/>
            </w:tcBorders>
            <w:shd w:val="clear" w:color="auto" w:fill="auto"/>
            <w:noWrap/>
            <w:vAlign w:val="center"/>
            <w:hideMark/>
          </w:tcPr>
          <w:p w14:paraId="54D9EA42" w14:textId="77777777" w:rsidR="00F45341" w:rsidRPr="00F45341" w:rsidRDefault="00F45341" w:rsidP="00F45341">
            <w:pPr>
              <w:spacing w:line="240" w:lineRule="auto"/>
              <w:jc w:val="right"/>
              <w:rPr>
                <w:sz w:val="12"/>
                <w:szCs w:val="12"/>
              </w:rPr>
            </w:pPr>
            <w:r w:rsidRPr="00F45341">
              <w:rPr>
                <w:sz w:val="12"/>
                <w:szCs w:val="12"/>
              </w:rPr>
              <w:t>83,3%</w:t>
            </w:r>
          </w:p>
        </w:tc>
        <w:tc>
          <w:tcPr>
            <w:tcW w:w="352" w:type="pct"/>
            <w:tcBorders>
              <w:top w:val="nil"/>
              <w:left w:val="nil"/>
              <w:bottom w:val="nil"/>
              <w:right w:val="nil"/>
            </w:tcBorders>
            <w:shd w:val="clear" w:color="auto" w:fill="auto"/>
            <w:noWrap/>
            <w:vAlign w:val="bottom"/>
            <w:hideMark/>
          </w:tcPr>
          <w:p w14:paraId="46FCCD9A" w14:textId="77777777" w:rsidR="00F45341" w:rsidRPr="00F45341" w:rsidRDefault="00F45341" w:rsidP="00F45341">
            <w:pPr>
              <w:spacing w:line="240" w:lineRule="auto"/>
              <w:jc w:val="right"/>
              <w:rPr>
                <w:sz w:val="12"/>
                <w:szCs w:val="12"/>
              </w:rPr>
            </w:pPr>
          </w:p>
        </w:tc>
      </w:tr>
      <w:tr w:rsidR="00F45341" w:rsidRPr="00F45341" w14:paraId="1EAC2C93" w14:textId="77777777" w:rsidTr="00F45341">
        <w:trPr>
          <w:trHeight w:val="85"/>
        </w:trPr>
        <w:tc>
          <w:tcPr>
            <w:tcW w:w="2639" w:type="pct"/>
            <w:tcBorders>
              <w:top w:val="nil"/>
              <w:left w:val="nil"/>
              <w:bottom w:val="nil"/>
              <w:right w:val="nil"/>
            </w:tcBorders>
            <w:shd w:val="clear" w:color="auto" w:fill="auto"/>
            <w:vAlign w:val="center"/>
            <w:hideMark/>
          </w:tcPr>
          <w:p w14:paraId="206F90D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7314E81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0417AB19"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1B0B862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2427004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074289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F7E28E" w14:textId="77777777" w:rsidTr="00F45341">
        <w:trPr>
          <w:trHeight w:val="85"/>
        </w:trPr>
        <w:tc>
          <w:tcPr>
            <w:tcW w:w="2639" w:type="pct"/>
            <w:tcBorders>
              <w:top w:val="nil"/>
              <w:left w:val="nil"/>
              <w:bottom w:val="nil"/>
              <w:right w:val="nil"/>
            </w:tcBorders>
            <w:shd w:val="clear" w:color="auto" w:fill="auto"/>
            <w:vAlign w:val="center"/>
            <w:hideMark/>
          </w:tcPr>
          <w:p w14:paraId="4E36CD5B" w14:textId="77777777" w:rsidR="00F45341" w:rsidRPr="00F45341" w:rsidRDefault="00F45341" w:rsidP="00F45341">
            <w:pPr>
              <w:spacing w:line="240" w:lineRule="auto"/>
              <w:rPr>
                <w:i/>
                <w:iCs/>
                <w:sz w:val="12"/>
                <w:szCs w:val="12"/>
                <w:u w:val="single"/>
              </w:rPr>
            </w:pPr>
            <w:r w:rsidRPr="00F45341">
              <w:rPr>
                <w:i/>
                <w:iCs/>
                <w:sz w:val="12"/>
                <w:szCs w:val="12"/>
                <w:u w:val="single"/>
              </w:rPr>
              <w:t>Dysponent 2:</w:t>
            </w:r>
            <w:r w:rsidRPr="00F45341">
              <w:rPr>
                <w:i/>
                <w:iCs/>
                <w:sz w:val="12"/>
                <w:szCs w:val="12"/>
              </w:rPr>
              <w:t xml:space="preserve"> Wydział Oświaty i Wychowania</w:t>
            </w:r>
          </w:p>
        </w:tc>
        <w:tc>
          <w:tcPr>
            <w:tcW w:w="421" w:type="pct"/>
            <w:tcBorders>
              <w:top w:val="nil"/>
              <w:left w:val="nil"/>
              <w:bottom w:val="nil"/>
              <w:right w:val="nil"/>
            </w:tcBorders>
            <w:shd w:val="clear" w:color="auto" w:fill="auto"/>
            <w:noWrap/>
            <w:vAlign w:val="center"/>
            <w:hideMark/>
          </w:tcPr>
          <w:p w14:paraId="2771009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53157BC" w14:textId="77777777" w:rsidR="00F45341" w:rsidRPr="00F45341" w:rsidRDefault="00F45341" w:rsidP="00F45341">
            <w:pPr>
              <w:spacing w:line="240" w:lineRule="auto"/>
              <w:jc w:val="right"/>
              <w:rPr>
                <w:sz w:val="12"/>
                <w:szCs w:val="12"/>
              </w:rPr>
            </w:pPr>
            <w:r w:rsidRPr="00F45341">
              <w:rPr>
                <w:sz w:val="12"/>
                <w:szCs w:val="12"/>
              </w:rPr>
              <w:t>148 000</w:t>
            </w:r>
          </w:p>
        </w:tc>
        <w:tc>
          <w:tcPr>
            <w:tcW w:w="656" w:type="pct"/>
            <w:tcBorders>
              <w:top w:val="nil"/>
              <w:left w:val="nil"/>
              <w:bottom w:val="nil"/>
              <w:right w:val="nil"/>
            </w:tcBorders>
            <w:shd w:val="clear" w:color="auto" w:fill="auto"/>
            <w:noWrap/>
            <w:vAlign w:val="center"/>
            <w:hideMark/>
          </w:tcPr>
          <w:p w14:paraId="40FF92D3" w14:textId="77777777" w:rsidR="00F45341" w:rsidRPr="00F45341" w:rsidRDefault="00F45341" w:rsidP="00F45341">
            <w:pPr>
              <w:spacing w:line="240" w:lineRule="auto"/>
              <w:jc w:val="right"/>
              <w:rPr>
                <w:sz w:val="12"/>
                <w:szCs w:val="12"/>
              </w:rPr>
            </w:pPr>
            <w:r w:rsidRPr="00F45341">
              <w:rPr>
                <w:sz w:val="12"/>
                <w:szCs w:val="12"/>
              </w:rPr>
              <w:t>147 925,20</w:t>
            </w:r>
          </w:p>
        </w:tc>
        <w:tc>
          <w:tcPr>
            <w:tcW w:w="366" w:type="pct"/>
            <w:tcBorders>
              <w:top w:val="nil"/>
              <w:left w:val="nil"/>
              <w:bottom w:val="nil"/>
              <w:right w:val="nil"/>
            </w:tcBorders>
            <w:shd w:val="clear" w:color="auto" w:fill="auto"/>
            <w:noWrap/>
            <w:vAlign w:val="center"/>
            <w:hideMark/>
          </w:tcPr>
          <w:p w14:paraId="27B08617" w14:textId="77777777" w:rsidR="00F45341" w:rsidRPr="00F45341" w:rsidRDefault="00F45341" w:rsidP="00F45341">
            <w:pPr>
              <w:spacing w:line="240" w:lineRule="auto"/>
              <w:jc w:val="right"/>
              <w:rPr>
                <w:sz w:val="12"/>
                <w:szCs w:val="12"/>
              </w:rPr>
            </w:pPr>
            <w:r w:rsidRPr="00F45341">
              <w:rPr>
                <w:sz w:val="12"/>
                <w:szCs w:val="12"/>
              </w:rPr>
              <w:t>99,9%</w:t>
            </w:r>
          </w:p>
        </w:tc>
        <w:tc>
          <w:tcPr>
            <w:tcW w:w="352" w:type="pct"/>
            <w:tcBorders>
              <w:top w:val="nil"/>
              <w:left w:val="nil"/>
              <w:bottom w:val="nil"/>
              <w:right w:val="nil"/>
            </w:tcBorders>
            <w:shd w:val="clear" w:color="auto" w:fill="auto"/>
            <w:noWrap/>
            <w:vAlign w:val="center"/>
            <w:hideMark/>
          </w:tcPr>
          <w:p w14:paraId="3A14E73D" w14:textId="77777777" w:rsidR="00F45341" w:rsidRPr="00F45341" w:rsidRDefault="00F45341" w:rsidP="00F45341">
            <w:pPr>
              <w:spacing w:line="240" w:lineRule="auto"/>
              <w:jc w:val="right"/>
              <w:rPr>
                <w:sz w:val="12"/>
                <w:szCs w:val="12"/>
              </w:rPr>
            </w:pPr>
          </w:p>
        </w:tc>
      </w:tr>
      <w:tr w:rsidR="00F45341" w:rsidRPr="00F45341" w14:paraId="0C2F9CEA" w14:textId="77777777" w:rsidTr="00F45341">
        <w:trPr>
          <w:trHeight w:val="85"/>
        </w:trPr>
        <w:tc>
          <w:tcPr>
            <w:tcW w:w="2639" w:type="pct"/>
            <w:tcBorders>
              <w:top w:val="nil"/>
              <w:left w:val="nil"/>
              <w:bottom w:val="nil"/>
              <w:right w:val="nil"/>
            </w:tcBorders>
            <w:shd w:val="clear" w:color="auto" w:fill="auto"/>
            <w:vAlign w:val="center"/>
            <w:hideMark/>
          </w:tcPr>
          <w:p w14:paraId="16BB41C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8D7EB4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E69D72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D702DF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3A0302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3631BD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AEF915" w14:textId="77777777" w:rsidTr="00F45341">
        <w:trPr>
          <w:trHeight w:val="85"/>
        </w:trPr>
        <w:tc>
          <w:tcPr>
            <w:tcW w:w="2639" w:type="pct"/>
            <w:tcBorders>
              <w:top w:val="nil"/>
              <w:left w:val="nil"/>
              <w:bottom w:val="nil"/>
              <w:right w:val="nil"/>
            </w:tcBorders>
            <w:shd w:val="clear" w:color="auto" w:fill="auto"/>
            <w:vAlign w:val="center"/>
            <w:hideMark/>
          </w:tcPr>
          <w:p w14:paraId="19A36B04"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2D4D402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7A3383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BB06F3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AA79DF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B6513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3AB5EB" w14:textId="77777777" w:rsidTr="00F45341">
        <w:trPr>
          <w:trHeight w:val="85"/>
        </w:trPr>
        <w:tc>
          <w:tcPr>
            <w:tcW w:w="2639" w:type="pct"/>
            <w:tcBorders>
              <w:top w:val="nil"/>
              <w:left w:val="nil"/>
              <w:bottom w:val="nil"/>
              <w:right w:val="nil"/>
            </w:tcBorders>
            <w:shd w:val="clear" w:color="auto" w:fill="auto"/>
            <w:vAlign w:val="center"/>
            <w:hideMark/>
          </w:tcPr>
          <w:p w14:paraId="16965C32"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vAlign w:val="center"/>
            <w:hideMark/>
          </w:tcPr>
          <w:p w14:paraId="215B9B2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525C9284" w14:textId="77777777" w:rsidR="00F45341" w:rsidRPr="00F45341" w:rsidRDefault="00F45341" w:rsidP="00F45341">
            <w:pPr>
              <w:spacing w:line="240" w:lineRule="auto"/>
              <w:jc w:val="right"/>
              <w:rPr>
                <w:sz w:val="12"/>
                <w:szCs w:val="12"/>
              </w:rPr>
            </w:pPr>
            <w:r w:rsidRPr="00F45341">
              <w:rPr>
                <w:sz w:val="12"/>
                <w:szCs w:val="12"/>
              </w:rPr>
              <w:t>143 400</w:t>
            </w:r>
          </w:p>
        </w:tc>
        <w:tc>
          <w:tcPr>
            <w:tcW w:w="656" w:type="pct"/>
            <w:tcBorders>
              <w:top w:val="nil"/>
              <w:left w:val="nil"/>
              <w:bottom w:val="nil"/>
              <w:right w:val="nil"/>
            </w:tcBorders>
            <w:shd w:val="clear" w:color="auto" w:fill="auto"/>
            <w:vAlign w:val="center"/>
            <w:hideMark/>
          </w:tcPr>
          <w:p w14:paraId="446DC03F" w14:textId="77777777" w:rsidR="00F45341" w:rsidRPr="00F45341" w:rsidRDefault="00F45341" w:rsidP="00F45341">
            <w:pPr>
              <w:spacing w:line="240" w:lineRule="auto"/>
              <w:jc w:val="right"/>
              <w:rPr>
                <w:sz w:val="12"/>
                <w:szCs w:val="12"/>
              </w:rPr>
            </w:pPr>
            <w:r w:rsidRPr="00F45341">
              <w:rPr>
                <w:sz w:val="12"/>
                <w:szCs w:val="12"/>
              </w:rPr>
              <w:t>143 365,20</w:t>
            </w:r>
          </w:p>
        </w:tc>
        <w:tc>
          <w:tcPr>
            <w:tcW w:w="366" w:type="pct"/>
            <w:tcBorders>
              <w:top w:val="nil"/>
              <w:left w:val="nil"/>
              <w:bottom w:val="nil"/>
              <w:right w:val="nil"/>
            </w:tcBorders>
            <w:shd w:val="clear" w:color="auto" w:fill="auto"/>
            <w:vAlign w:val="center"/>
            <w:hideMark/>
          </w:tcPr>
          <w:p w14:paraId="4175191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44513A69" w14:textId="77777777" w:rsidR="00F45341" w:rsidRPr="00F45341" w:rsidRDefault="00F45341" w:rsidP="00F45341">
            <w:pPr>
              <w:spacing w:line="240" w:lineRule="auto"/>
              <w:jc w:val="right"/>
              <w:rPr>
                <w:sz w:val="12"/>
                <w:szCs w:val="12"/>
              </w:rPr>
            </w:pPr>
          </w:p>
        </w:tc>
      </w:tr>
      <w:tr w:rsidR="00F45341" w:rsidRPr="00F45341" w14:paraId="72FA5CC6" w14:textId="77777777" w:rsidTr="00F45341">
        <w:trPr>
          <w:trHeight w:val="85"/>
        </w:trPr>
        <w:tc>
          <w:tcPr>
            <w:tcW w:w="2639" w:type="pct"/>
            <w:tcBorders>
              <w:top w:val="nil"/>
              <w:left w:val="nil"/>
              <w:bottom w:val="nil"/>
              <w:right w:val="nil"/>
            </w:tcBorders>
            <w:shd w:val="clear" w:color="auto" w:fill="auto"/>
            <w:vAlign w:val="center"/>
            <w:hideMark/>
          </w:tcPr>
          <w:p w14:paraId="1661E82B" w14:textId="77777777" w:rsidR="00F45341" w:rsidRPr="00F45341" w:rsidRDefault="00F45341" w:rsidP="00F45341">
            <w:pPr>
              <w:spacing w:line="240" w:lineRule="auto"/>
              <w:rPr>
                <w:i/>
                <w:iCs/>
                <w:sz w:val="12"/>
                <w:szCs w:val="12"/>
              </w:rPr>
            </w:pPr>
            <w:r w:rsidRPr="00F45341">
              <w:rPr>
                <w:i/>
                <w:iCs/>
                <w:sz w:val="12"/>
                <w:szCs w:val="12"/>
              </w:rPr>
              <w:t>- wynagrodzenia bezosobowe</w:t>
            </w:r>
          </w:p>
        </w:tc>
        <w:tc>
          <w:tcPr>
            <w:tcW w:w="421" w:type="pct"/>
            <w:tcBorders>
              <w:top w:val="nil"/>
              <w:left w:val="nil"/>
              <w:bottom w:val="nil"/>
              <w:right w:val="nil"/>
            </w:tcBorders>
            <w:shd w:val="clear" w:color="auto" w:fill="auto"/>
            <w:vAlign w:val="center"/>
            <w:hideMark/>
          </w:tcPr>
          <w:p w14:paraId="45146D6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BB5A93D" w14:textId="77777777" w:rsidR="00F45341" w:rsidRPr="00F45341" w:rsidRDefault="00F45341" w:rsidP="00F45341">
            <w:pPr>
              <w:spacing w:line="240" w:lineRule="auto"/>
              <w:jc w:val="right"/>
              <w:rPr>
                <w:i/>
                <w:iCs/>
                <w:sz w:val="12"/>
                <w:szCs w:val="12"/>
              </w:rPr>
            </w:pPr>
            <w:r w:rsidRPr="00F45341">
              <w:rPr>
                <w:i/>
                <w:iCs/>
                <w:sz w:val="12"/>
                <w:szCs w:val="12"/>
              </w:rPr>
              <w:t>143 400</w:t>
            </w:r>
          </w:p>
        </w:tc>
        <w:tc>
          <w:tcPr>
            <w:tcW w:w="656" w:type="pct"/>
            <w:tcBorders>
              <w:top w:val="nil"/>
              <w:left w:val="nil"/>
              <w:bottom w:val="nil"/>
              <w:right w:val="nil"/>
            </w:tcBorders>
            <w:shd w:val="clear" w:color="auto" w:fill="auto"/>
            <w:vAlign w:val="center"/>
            <w:hideMark/>
          </w:tcPr>
          <w:p w14:paraId="432A5211" w14:textId="77777777" w:rsidR="00F45341" w:rsidRPr="00F45341" w:rsidRDefault="00F45341" w:rsidP="00F45341">
            <w:pPr>
              <w:spacing w:line="240" w:lineRule="auto"/>
              <w:jc w:val="right"/>
              <w:rPr>
                <w:i/>
                <w:iCs/>
                <w:sz w:val="12"/>
                <w:szCs w:val="12"/>
              </w:rPr>
            </w:pPr>
            <w:r w:rsidRPr="00F45341">
              <w:rPr>
                <w:i/>
                <w:iCs/>
                <w:sz w:val="12"/>
                <w:szCs w:val="12"/>
              </w:rPr>
              <w:t>143 365,20</w:t>
            </w:r>
          </w:p>
        </w:tc>
        <w:tc>
          <w:tcPr>
            <w:tcW w:w="366" w:type="pct"/>
            <w:tcBorders>
              <w:top w:val="nil"/>
              <w:left w:val="nil"/>
              <w:bottom w:val="nil"/>
              <w:right w:val="nil"/>
            </w:tcBorders>
            <w:shd w:val="clear" w:color="auto" w:fill="auto"/>
            <w:noWrap/>
            <w:vAlign w:val="center"/>
            <w:hideMark/>
          </w:tcPr>
          <w:p w14:paraId="499B25E6" w14:textId="77777777" w:rsidR="00F45341" w:rsidRPr="00F45341" w:rsidRDefault="00F45341" w:rsidP="00F45341">
            <w:pPr>
              <w:spacing w:line="240" w:lineRule="auto"/>
              <w:jc w:val="right"/>
              <w:rPr>
                <w:i/>
                <w:iCs/>
                <w:sz w:val="12"/>
                <w:szCs w:val="12"/>
              </w:rPr>
            </w:pPr>
            <w:r w:rsidRPr="00F45341">
              <w:rPr>
                <w:i/>
                <w:iCs/>
                <w:sz w:val="12"/>
                <w:szCs w:val="12"/>
              </w:rPr>
              <w:t>100,0%</w:t>
            </w:r>
          </w:p>
        </w:tc>
        <w:tc>
          <w:tcPr>
            <w:tcW w:w="352" w:type="pct"/>
            <w:tcBorders>
              <w:top w:val="nil"/>
              <w:left w:val="nil"/>
              <w:bottom w:val="nil"/>
              <w:right w:val="nil"/>
            </w:tcBorders>
            <w:shd w:val="clear" w:color="auto" w:fill="auto"/>
            <w:noWrap/>
            <w:vAlign w:val="center"/>
            <w:hideMark/>
          </w:tcPr>
          <w:p w14:paraId="6009CC95" w14:textId="77777777" w:rsidR="00F45341" w:rsidRPr="00F45341" w:rsidRDefault="00F45341" w:rsidP="00F45341">
            <w:pPr>
              <w:spacing w:line="240" w:lineRule="auto"/>
              <w:jc w:val="right"/>
              <w:rPr>
                <w:i/>
                <w:iCs/>
                <w:sz w:val="12"/>
                <w:szCs w:val="12"/>
              </w:rPr>
            </w:pPr>
          </w:p>
        </w:tc>
      </w:tr>
      <w:tr w:rsidR="00F45341" w:rsidRPr="00F45341" w14:paraId="0856FF40" w14:textId="77777777" w:rsidTr="00F45341">
        <w:trPr>
          <w:trHeight w:val="85"/>
        </w:trPr>
        <w:tc>
          <w:tcPr>
            <w:tcW w:w="2639" w:type="pct"/>
            <w:tcBorders>
              <w:top w:val="nil"/>
              <w:left w:val="nil"/>
              <w:bottom w:val="nil"/>
              <w:right w:val="nil"/>
            </w:tcBorders>
            <w:shd w:val="clear" w:color="auto" w:fill="auto"/>
            <w:vAlign w:val="center"/>
            <w:hideMark/>
          </w:tcPr>
          <w:p w14:paraId="09C6004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C068B3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217F03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B670D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B84796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431DF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1215AE" w14:textId="77777777" w:rsidTr="00F45341">
        <w:trPr>
          <w:trHeight w:val="85"/>
        </w:trPr>
        <w:tc>
          <w:tcPr>
            <w:tcW w:w="2639" w:type="pct"/>
            <w:tcBorders>
              <w:top w:val="nil"/>
              <w:left w:val="nil"/>
              <w:bottom w:val="nil"/>
              <w:right w:val="nil"/>
            </w:tcBorders>
            <w:shd w:val="clear" w:color="auto" w:fill="auto"/>
            <w:vAlign w:val="bottom"/>
            <w:hideMark/>
          </w:tcPr>
          <w:p w14:paraId="0C8AE902"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4819B26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CDD76CE" w14:textId="77777777" w:rsidR="00F45341" w:rsidRPr="00F45341" w:rsidRDefault="00F45341" w:rsidP="00F45341">
            <w:pPr>
              <w:spacing w:line="240" w:lineRule="auto"/>
              <w:jc w:val="right"/>
              <w:rPr>
                <w:sz w:val="12"/>
                <w:szCs w:val="12"/>
              </w:rPr>
            </w:pPr>
            <w:r w:rsidRPr="00F45341">
              <w:rPr>
                <w:sz w:val="12"/>
                <w:szCs w:val="12"/>
              </w:rPr>
              <w:t>4 600</w:t>
            </w:r>
          </w:p>
        </w:tc>
        <w:tc>
          <w:tcPr>
            <w:tcW w:w="656" w:type="pct"/>
            <w:tcBorders>
              <w:top w:val="nil"/>
              <w:left w:val="nil"/>
              <w:bottom w:val="nil"/>
              <w:right w:val="nil"/>
            </w:tcBorders>
            <w:shd w:val="clear" w:color="auto" w:fill="auto"/>
            <w:noWrap/>
            <w:vAlign w:val="center"/>
            <w:hideMark/>
          </w:tcPr>
          <w:p w14:paraId="77237375" w14:textId="77777777" w:rsidR="00F45341" w:rsidRPr="00F45341" w:rsidRDefault="00F45341" w:rsidP="00F45341">
            <w:pPr>
              <w:spacing w:line="240" w:lineRule="auto"/>
              <w:jc w:val="right"/>
              <w:rPr>
                <w:sz w:val="12"/>
                <w:szCs w:val="12"/>
              </w:rPr>
            </w:pPr>
            <w:r w:rsidRPr="00F45341">
              <w:rPr>
                <w:sz w:val="12"/>
                <w:szCs w:val="12"/>
              </w:rPr>
              <w:t>4 560,00</w:t>
            </w:r>
          </w:p>
        </w:tc>
        <w:tc>
          <w:tcPr>
            <w:tcW w:w="366" w:type="pct"/>
            <w:tcBorders>
              <w:top w:val="nil"/>
              <w:left w:val="nil"/>
              <w:bottom w:val="nil"/>
              <w:right w:val="nil"/>
            </w:tcBorders>
            <w:shd w:val="clear" w:color="auto" w:fill="auto"/>
            <w:noWrap/>
            <w:vAlign w:val="center"/>
            <w:hideMark/>
          </w:tcPr>
          <w:p w14:paraId="2611394E" w14:textId="77777777" w:rsidR="00F45341" w:rsidRPr="00F45341" w:rsidRDefault="00F45341" w:rsidP="00F45341">
            <w:pPr>
              <w:spacing w:line="240" w:lineRule="auto"/>
              <w:jc w:val="right"/>
              <w:rPr>
                <w:sz w:val="12"/>
                <w:szCs w:val="12"/>
              </w:rPr>
            </w:pPr>
            <w:r w:rsidRPr="00F45341">
              <w:rPr>
                <w:sz w:val="12"/>
                <w:szCs w:val="12"/>
              </w:rPr>
              <w:t>99,1%</w:t>
            </w:r>
          </w:p>
        </w:tc>
        <w:tc>
          <w:tcPr>
            <w:tcW w:w="352" w:type="pct"/>
            <w:tcBorders>
              <w:top w:val="nil"/>
              <w:left w:val="nil"/>
              <w:bottom w:val="nil"/>
              <w:right w:val="nil"/>
            </w:tcBorders>
            <w:shd w:val="clear" w:color="auto" w:fill="auto"/>
            <w:noWrap/>
            <w:vAlign w:val="bottom"/>
            <w:hideMark/>
          </w:tcPr>
          <w:p w14:paraId="7DD02B17" w14:textId="77777777" w:rsidR="00F45341" w:rsidRPr="00F45341" w:rsidRDefault="00F45341" w:rsidP="00F45341">
            <w:pPr>
              <w:spacing w:line="240" w:lineRule="auto"/>
              <w:jc w:val="right"/>
              <w:rPr>
                <w:sz w:val="12"/>
                <w:szCs w:val="12"/>
              </w:rPr>
            </w:pPr>
          </w:p>
        </w:tc>
      </w:tr>
      <w:tr w:rsidR="00F45341" w:rsidRPr="00F45341" w14:paraId="2F2014F5" w14:textId="77777777" w:rsidTr="00F45341">
        <w:trPr>
          <w:trHeight w:val="85"/>
        </w:trPr>
        <w:tc>
          <w:tcPr>
            <w:tcW w:w="2639" w:type="pct"/>
            <w:tcBorders>
              <w:top w:val="nil"/>
              <w:left w:val="nil"/>
              <w:bottom w:val="nil"/>
              <w:right w:val="nil"/>
            </w:tcBorders>
            <w:shd w:val="clear" w:color="auto" w:fill="auto"/>
            <w:vAlign w:val="center"/>
            <w:hideMark/>
          </w:tcPr>
          <w:p w14:paraId="6ED685A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6D268E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10E5A7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EB1D2E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6F41CC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005DE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D2791F" w14:textId="77777777" w:rsidTr="00F45341">
        <w:trPr>
          <w:trHeight w:val="85"/>
        </w:trPr>
        <w:tc>
          <w:tcPr>
            <w:tcW w:w="2639" w:type="pct"/>
            <w:tcBorders>
              <w:top w:val="nil"/>
              <w:left w:val="nil"/>
              <w:bottom w:val="nil"/>
              <w:right w:val="nil"/>
            </w:tcBorders>
            <w:shd w:val="clear" w:color="auto" w:fill="auto"/>
            <w:vAlign w:val="center"/>
            <w:hideMark/>
          </w:tcPr>
          <w:p w14:paraId="7CD0B5E5"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6DDF098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07E4DB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877A00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042D16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686AB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A7C6EB9" w14:textId="77777777" w:rsidTr="00F45341">
        <w:trPr>
          <w:trHeight w:val="85"/>
        </w:trPr>
        <w:tc>
          <w:tcPr>
            <w:tcW w:w="2639" w:type="pct"/>
            <w:tcBorders>
              <w:top w:val="nil"/>
              <w:left w:val="nil"/>
              <w:bottom w:val="nil"/>
              <w:right w:val="nil"/>
            </w:tcBorders>
            <w:shd w:val="clear" w:color="auto" w:fill="auto"/>
            <w:vAlign w:val="center"/>
            <w:hideMark/>
          </w:tcPr>
          <w:p w14:paraId="437D6C4F"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vAlign w:val="center"/>
            <w:hideMark/>
          </w:tcPr>
          <w:p w14:paraId="3DB0E89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6D6E2A9"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CC23B0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25F0F8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E45AC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C139DE" w14:textId="77777777" w:rsidTr="00F45341">
        <w:trPr>
          <w:trHeight w:val="85"/>
        </w:trPr>
        <w:tc>
          <w:tcPr>
            <w:tcW w:w="2639" w:type="pct"/>
            <w:tcBorders>
              <w:top w:val="nil"/>
              <w:left w:val="nil"/>
              <w:bottom w:val="nil"/>
              <w:right w:val="nil"/>
            </w:tcBorders>
            <w:shd w:val="clear" w:color="auto" w:fill="auto"/>
            <w:vAlign w:val="center"/>
            <w:hideMark/>
          </w:tcPr>
          <w:p w14:paraId="52B0908A"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vAlign w:val="center"/>
            <w:hideMark/>
          </w:tcPr>
          <w:p w14:paraId="5AA5D61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2713605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D649D1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07EC266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989C7C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401872" w14:textId="77777777" w:rsidTr="00F45341">
        <w:trPr>
          <w:trHeight w:val="85"/>
        </w:trPr>
        <w:tc>
          <w:tcPr>
            <w:tcW w:w="2639" w:type="pct"/>
            <w:tcBorders>
              <w:top w:val="nil"/>
              <w:left w:val="nil"/>
              <w:bottom w:val="nil"/>
              <w:right w:val="nil"/>
            </w:tcBorders>
            <w:shd w:val="clear" w:color="auto" w:fill="auto"/>
            <w:vAlign w:val="center"/>
            <w:hideMark/>
          </w:tcPr>
          <w:p w14:paraId="60D5ABB3" w14:textId="77777777" w:rsidR="00F45341" w:rsidRPr="00F45341" w:rsidRDefault="00F45341" w:rsidP="00F45341">
            <w:pPr>
              <w:spacing w:line="240" w:lineRule="auto"/>
              <w:rPr>
                <w:i/>
                <w:iCs/>
                <w:sz w:val="12"/>
                <w:szCs w:val="12"/>
              </w:rPr>
            </w:pPr>
            <w:r w:rsidRPr="00F45341">
              <w:rPr>
                <w:i/>
                <w:iCs/>
                <w:sz w:val="12"/>
                <w:szCs w:val="12"/>
              </w:rPr>
              <w:t>3. Zarządzenie Nr 1875/2019 Prezydenta m.st. Warszawy z dnia 20 grudnia 2019 r. w sprawie zasad realizacji Warszawskiej Akcji „Lato/Zima w Mieście”</w:t>
            </w:r>
          </w:p>
        </w:tc>
        <w:tc>
          <w:tcPr>
            <w:tcW w:w="421" w:type="pct"/>
            <w:tcBorders>
              <w:top w:val="nil"/>
              <w:left w:val="nil"/>
              <w:bottom w:val="nil"/>
              <w:right w:val="nil"/>
            </w:tcBorders>
            <w:shd w:val="clear" w:color="auto" w:fill="auto"/>
            <w:vAlign w:val="center"/>
            <w:hideMark/>
          </w:tcPr>
          <w:p w14:paraId="0028D8C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A103F14"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1C50A96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D7E983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CA1AB9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0D6287" w14:textId="77777777" w:rsidTr="00F45341">
        <w:trPr>
          <w:trHeight w:val="85"/>
        </w:trPr>
        <w:tc>
          <w:tcPr>
            <w:tcW w:w="2639" w:type="pct"/>
            <w:tcBorders>
              <w:top w:val="nil"/>
              <w:left w:val="nil"/>
              <w:bottom w:val="nil"/>
              <w:right w:val="nil"/>
            </w:tcBorders>
            <w:shd w:val="clear" w:color="auto" w:fill="auto"/>
            <w:vAlign w:val="center"/>
            <w:hideMark/>
          </w:tcPr>
          <w:p w14:paraId="52F6926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85C1E3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100DE4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95D2F7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6F4213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EA9E04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DD948A" w14:textId="77777777" w:rsidTr="00F45341">
        <w:trPr>
          <w:trHeight w:val="85"/>
        </w:trPr>
        <w:tc>
          <w:tcPr>
            <w:tcW w:w="2639" w:type="pct"/>
            <w:tcBorders>
              <w:top w:val="nil"/>
              <w:left w:val="nil"/>
              <w:bottom w:val="nil"/>
              <w:right w:val="nil"/>
            </w:tcBorders>
            <w:shd w:val="clear" w:color="000000" w:fill="EAF1F6"/>
            <w:vAlign w:val="center"/>
            <w:hideMark/>
          </w:tcPr>
          <w:p w14:paraId="3A899602" w14:textId="77777777" w:rsidR="00F45341" w:rsidRPr="00F45341" w:rsidRDefault="00F45341" w:rsidP="00F45341">
            <w:pPr>
              <w:spacing w:line="240" w:lineRule="auto"/>
              <w:rPr>
                <w:b/>
                <w:bCs/>
                <w:sz w:val="12"/>
                <w:szCs w:val="12"/>
              </w:rPr>
            </w:pPr>
            <w:r w:rsidRPr="00F45341">
              <w:rPr>
                <w:b/>
                <w:bCs/>
                <w:sz w:val="12"/>
                <w:szCs w:val="12"/>
              </w:rPr>
              <w:t>Pomoc materialna dla uczniów, studentów i doktorantów - zadanie 8</w:t>
            </w:r>
          </w:p>
        </w:tc>
        <w:tc>
          <w:tcPr>
            <w:tcW w:w="421" w:type="pct"/>
            <w:tcBorders>
              <w:top w:val="nil"/>
              <w:left w:val="nil"/>
              <w:bottom w:val="nil"/>
              <w:right w:val="nil"/>
            </w:tcBorders>
            <w:shd w:val="clear" w:color="000000" w:fill="EAF1F6"/>
            <w:vAlign w:val="center"/>
            <w:hideMark/>
          </w:tcPr>
          <w:p w14:paraId="4B4C90B6"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5358629E" w14:textId="77777777" w:rsidR="00F45341" w:rsidRPr="00F45341" w:rsidRDefault="00F45341" w:rsidP="00F45341">
            <w:pPr>
              <w:spacing w:line="240" w:lineRule="auto"/>
              <w:jc w:val="right"/>
              <w:rPr>
                <w:b/>
                <w:bCs/>
                <w:sz w:val="12"/>
                <w:szCs w:val="12"/>
              </w:rPr>
            </w:pPr>
            <w:r w:rsidRPr="00F45341">
              <w:rPr>
                <w:b/>
                <w:bCs/>
                <w:sz w:val="12"/>
                <w:szCs w:val="12"/>
              </w:rPr>
              <w:t>124 906</w:t>
            </w:r>
          </w:p>
        </w:tc>
        <w:tc>
          <w:tcPr>
            <w:tcW w:w="656" w:type="pct"/>
            <w:tcBorders>
              <w:top w:val="nil"/>
              <w:left w:val="nil"/>
              <w:bottom w:val="nil"/>
              <w:right w:val="nil"/>
            </w:tcBorders>
            <w:shd w:val="clear" w:color="000000" w:fill="EAF1F6"/>
            <w:vAlign w:val="center"/>
            <w:hideMark/>
          </w:tcPr>
          <w:p w14:paraId="00CC32B3" w14:textId="77777777" w:rsidR="00F45341" w:rsidRPr="00F45341" w:rsidRDefault="00F45341" w:rsidP="00F45341">
            <w:pPr>
              <w:spacing w:line="240" w:lineRule="auto"/>
              <w:jc w:val="right"/>
              <w:rPr>
                <w:b/>
                <w:bCs/>
                <w:sz w:val="12"/>
                <w:szCs w:val="12"/>
              </w:rPr>
            </w:pPr>
            <w:r w:rsidRPr="00F45341">
              <w:rPr>
                <w:b/>
                <w:bCs/>
                <w:sz w:val="12"/>
                <w:szCs w:val="12"/>
              </w:rPr>
              <w:t>92 651,14</w:t>
            </w:r>
          </w:p>
        </w:tc>
        <w:tc>
          <w:tcPr>
            <w:tcW w:w="366" w:type="pct"/>
            <w:tcBorders>
              <w:top w:val="nil"/>
              <w:left w:val="nil"/>
              <w:bottom w:val="nil"/>
              <w:right w:val="nil"/>
            </w:tcBorders>
            <w:shd w:val="clear" w:color="000000" w:fill="EAF1F6"/>
            <w:vAlign w:val="center"/>
            <w:hideMark/>
          </w:tcPr>
          <w:p w14:paraId="34C1B4B3" w14:textId="77777777" w:rsidR="00F45341" w:rsidRPr="00F45341" w:rsidRDefault="00F45341" w:rsidP="00F45341">
            <w:pPr>
              <w:spacing w:line="240" w:lineRule="auto"/>
              <w:jc w:val="right"/>
              <w:rPr>
                <w:b/>
                <w:bCs/>
                <w:sz w:val="12"/>
                <w:szCs w:val="12"/>
              </w:rPr>
            </w:pPr>
            <w:r w:rsidRPr="00F45341">
              <w:rPr>
                <w:b/>
                <w:bCs/>
                <w:sz w:val="12"/>
                <w:szCs w:val="12"/>
              </w:rPr>
              <w:t>74,2%</w:t>
            </w:r>
          </w:p>
        </w:tc>
        <w:tc>
          <w:tcPr>
            <w:tcW w:w="352" w:type="pct"/>
            <w:tcBorders>
              <w:top w:val="nil"/>
              <w:left w:val="nil"/>
              <w:bottom w:val="nil"/>
              <w:right w:val="nil"/>
            </w:tcBorders>
            <w:shd w:val="clear" w:color="auto" w:fill="auto"/>
            <w:noWrap/>
            <w:vAlign w:val="center"/>
            <w:hideMark/>
          </w:tcPr>
          <w:p w14:paraId="063E0F4C" w14:textId="77777777" w:rsidR="00F45341" w:rsidRPr="00F45341" w:rsidRDefault="00F45341" w:rsidP="00F45341">
            <w:pPr>
              <w:spacing w:line="240" w:lineRule="auto"/>
              <w:jc w:val="right"/>
              <w:rPr>
                <w:b/>
                <w:bCs/>
                <w:sz w:val="12"/>
                <w:szCs w:val="12"/>
              </w:rPr>
            </w:pPr>
          </w:p>
        </w:tc>
      </w:tr>
      <w:tr w:rsidR="00F45341" w:rsidRPr="00F45341" w14:paraId="44B54909" w14:textId="77777777" w:rsidTr="00F45341">
        <w:trPr>
          <w:trHeight w:val="85"/>
        </w:trPr>
        <w:tc>
          <w:tcPr>
            <w:tcW w:w="2639" w:type="pct"/>
            <w:tcBorders>
              <w:top w:val="nil"/>
              <w:left w:val="nil"/>
              <w:bottom w:val="nil"/>
              <w:right w:val="nil"/>
            </w:tcBorders>
            <w:shd w:val="clear" w:color="auto" w:fill="auto"/>
            <w:vAlign w:val="center"/>
            <w:hideMark/>
          </w:tcPr>
          <w:p w14:paraId="70983D9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B80E9E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B99D26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72A907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6F407A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AD6923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BE958D" w14:textId="77777777" w:rsidTr="00F45341">
        <w:trPr>
          <w:trHeight w:val="85"/>
        </w:trPr>
        <w:tc>
          <w:tcPr>
            <w:tcW w:w="2639" w:type="pct"/>
            <w:tcBorders>
              <w:top w:val="nil"/>
              <w:left w:val="nil"/>
              <w:bottom w:val="nil"/>
              <w:right w:val="nil"/>
            </w:tcBorders>
            <w:shd w:val="clear" w:color="auto" w:fill="auto"/>
            <w:vAlign w:val="center"/>
            <w:hideMark/>
          </w:tcPr>
          <w:p w14:paraId="79BFC97D" w14:textId="77777777" w:rsidR="00F45341" w:rsidRPr="00F45341" w:rsidRDefault="00F45341" w:rsidP="00F45341">
            <w:pPr>
              <w:spacing w:line="240" w:lineRule="auto"/>
              <w:rPr>
                <w:b/>
                <w:bCs/>
                <w:sz w:val="12"/>
                <w:szCs w:val="12"/>
              </w:rPr>
            </w:pPr>
            <w:r w:rsidRPr="00F45341">
              <w:rPr>
                <w:b/>
                <w:bCs/>
                <w:sz w:val="12"/>
                <w:szCs w:val="12"/>
              </w:rPr>
              <w:t>Stypendia za wyniki w nauce</w:t>
            </w:r>
          </w:p>
        </w:tc>
        <w:tc>
          <w:tcPr>
            <w:tcW w:w="421" w:type="pct"/>
            <w:tcBorders>
              <w:top w:val="nil"/>
              <w:left w:val="nil"/>
              <w:bottom w:val="nil"/>
              <w:right w:val="nil"/>
            </w:tcBorders>
            <w:shd w:val="clear" w:color="auto" w:fill="auto"/>
            <w:vAlign w:val="center"/>
            <w:hideMark/>
          </w:tcPr>
          <w:p w14:paraId="4DA1BDD7"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50FCBDA4" w14:textId="77777777" w:rsidR="00F45341" w:rsidRPr="00F45341" w:rsidRDefault="00F45341" w:rsidP="00F45341">
            <w:pPr>
              <w:spacing w:line="240" w:lineRule="auto"/>
              <w:jc w:val="right"/>
              <w:rPr>
                <w:b/>
                <w:bCs/>
                <w:sz w:val="12"/>
                <w:szCs w:val="12"/>
              </w:rPr>
            </w:pPr>
            <w:r w:rsidRPr="00F45341">
              <w:rPr>
                <w:b/>
                <w:bCs/>
                <w:sz w:val="12"/>
                <w:szCs w:val="12"/>
              </w:rPr>
              <w:t>65 202</w:t>
            </w:r>
          </w:p>
        </w:tc>
        <w:tc>
          <w:tcPr>
            <w:tcW w:w="656" w:type="pct"/>
            <w:tcBorders>
              <w:top w:val="nil"/>
              <w:left w:val="nil"/>
              <w:bottom w:val="nil"/>
              <w:right w:val="nil"/>
            </w:tcBorders>
            <w:shd w:val="clear" w:color="auto" w:fill="auto"/>
            <w:vAlign w:val="center"/>
            <w:hideMark/>
          </w:tcPr>
          <w:p w14:paraId="0B0422EF" w14:textId="77777777" w:rsidR="00F45341" w:rsidRPr="00F45341" w:rsidRDefault="00F45341" w:rsidP="00F45341">
            <w:pPr>
              <w:spacing w:line="240" w:lineRule="auto"/>
              <w:jc w:val="right"/>
              <w:rPr>
                <w:b/>
                <w:bCs/>
                <w:sz w:val="12"/>
                <w:szCs w:val="12"/>
              </w:rPr>
            </w:pPr>
            <w:r w:rsidRPr="00F45341">
              <w:rPr>
                <w:b/>
                <w:bCs/>
                <w:sz w:val="12"/>
                <w:szCs w:val="12"/>
              </w:rPr>
              <w:t>65 202,00</w:t>
            </w:r>
          </w:p>
        </w:tc>
        <w:tc>
          <w:tcPr>
            <w:tcW w:w="366" w:type="pct"/>
            <w:tcBorders>
              <w:top w:val="nil"/>
              <w:left w:val="nil"/>
              <w:bottom w:val="nil"/>
              <w:right w:val="nil"/>
            </w:tcBorders>
            <w:shd w:val="clear" w:color="auto" w:fill="auto"/>
            <w:vAlign w:val="center"/>
            <w:hideMark/>
          </w:tcPr>
          <w:p w14:paraId="38BCE2F2" w14:textId="77777777" w:rsidR="00F45341" w:rsidRPr="00F45341" w:rsidRDefault="00F45341" w:rsidP="00F45341">
            <w:pPr>
              <w:spacing w:line="240" w:lineRule="auto"/>
              <w:jc w:val="right"/>
              <w:rPr>
                <w:b/>
                <w:bCs/>
                <w:sz w:val="12"/>
                <w:szCs w:val="12"/>
              </w:rPr>
            </w:pPr>
            <w:r w:rsidRPr="00F45341">
              <w:rPr>
                <w:b/>
                <w:bCs/>
                <w:sz w:val="12"/>
                <w:szCs w:val="12"/>
              </w:rPr>
              <w:t>100,0%</w:t>
            </w:r>
          </w:p>
        </w:tc>
        <w:tc>
          <w:tcPr>
            <w:tcW w:w="352" w:type="pct"/>
            <w:tcBorders>
              <w:top w:val="nil"/>
              <w:left w:val="nil"/>
              <w:bottom w:val="nil"/>
              <w:right w:val="nil"/>
            </w:tcBorders>
            <w:shd w:val="clear" w:color="auto" w:fill="auto"/>
            <w:noWrap/>
            <w:vAlign w:val="center"/>
            <w:hideMark/>
          </w:tcPr>
          <w:p w14:paraId="415B39A0" w14:textId="77777777" w:rsidR="00F45341" w:rsidRPr="00F45341" w:rsidRDefault="00F45341" w:rsidP="00F45341">
            <w:pPr>
              <w:spacing w:line="240" w:lineRule="auto"/>
              <w:jc w:val="right"/>
              <w:rPr>
                <w:b/>
                <w:bCs/>
                <w:sz w:val="12"/>
                <w:szCs w:val="12"/>
              </w:rPr>
            </w:pPr>
          </w:p>
        </w:tc>
      </w:tr>
      <w:tr w:rsidR="00F45341" w:rsidRPr="00F45341" w14:paraId="219F1DD3" w14:textId="77777777" w:rsidTr="00F45341">
        <w:trPr>
          <w:trHeight w:val="85"/>
        </w:trPr>
        <w:tc>
          <w:tcPr>
            <w:tcW w:w="2639" w:type="pct"/>
            <w:tcBorders>
              <w:top w:val="nil"/>
              <w:left w:val="nil"/>
              <w:bottom w:val="nil"/>
              <w:right w:val="nil"/>
            </w:tcBorders>
            <w:shd w:val="clear" w:color="auto" w:fill="auto"/>
            <w:vAlign w:val="center"/>
            <w:hideMark/>
          </w:tcPr>
          <w:p w14:paraId="217C27A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30AEF7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590827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3EAD75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3540DF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AA832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7A05D4" w14:textId="77777777" w:rsidTr="00F45341">
        <w:trPr>
          <w:trHeight w:val="85"/>
        </w:trPr>
        <w:tc>
          <w:tcPr>
            <w:tcW w:w="2639" w:type="pct"/>
            <w:tcBorders>
              <w:top w:val="nil"/>
              <w:left w:val="nil"/>
              <w:bottom w:val="nil"/>
              <w:right w:val="nil"/>
            </w:tcBorders>
            <w:shd w:val="clear" w:color="auto" w:fill="auto"/>
            <w:vAlign w:val="center"/>
            <w:hideMark/>
          </w:tcPr>
          <w:p w14:paraId="7047FDBE"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wspieranie i nagradzanie uczniów za osiągnięcia w nauce</w:t>
            </w:r>
          </w:p>
        </w:tc>
        <w:tc>
          <w:tcPr>
            <w:tcW w:w="421" w:type="pct"/>
            <w:tcBorders>
              <w:top w:val="nil"/>
              <w:left w:val="nil"/>
              <w:bottom w:val="nil"/>
              <w:right w:val="nil"/>
            </w:tcBorders>
            <w:shd w:val="clear" w:color="auto" w:fill="auto"/>
            <w:vAlign w:val="center"/>
            <w:hideMark/>
          </w:tcPr>
          <w:p w14:paraId="14DE56E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0B9104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6B208E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70D281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EC8CD5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FE7F8B" w14:textId="77777777" w:rsidTr="00F45341">
        <w:trPr>
          <w:trHeight w:val="85"/>
        </w:trPr>
        <w:tc>
          <w:tcPr>
            <w:tcW w:w="2639" w:type="pct"/>
            <w:tcBorders>
              <w:top w:val="nil"/>
              <w:left w:val="nil"/>
              <w:bottom w:val="nil"/>
              <w:right w:val="nil"/>
            </w:tcBorders>
            <w:shd w:val="clear" w:color="auto" w:fill="auto"/>
            <w:vAlign w:val="center"/>
            <w:hideMark/>
          </w:tcPr>
          <w:p w14:paraId="0C3E689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13F22C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E25EF6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05F1F3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3D22C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6BDCB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BDE60A" w14:textId="77777777" w:rsidTr="00F45341">
        <w:trPr>
          <w:trHeight w:val="85"/>
        </w:trPr>
        <w:tc>
          <w:tcPr>
            <w:tcW w:w="2639" w:type="pct"/>
            <w:tcBorders>
              <w:top w:val="nil"/>
              <w:left w:val="nil"/>
              <w:bottom w:val="nil"/>
              <w:right w:val="nil"/>
            </w:tcBorders>
            <w:shd w:val="clear" w:color="auto" w:fill="auto"/>
            <w:vAlign w:val="center"/>
            <w:hideMark/>
          </w:tcPr>
          <w:p w14:paraId="326FBA09"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85416</w:t>
            </w:r>
          </w:p>
        </w:tc>
        <w:tc>
          <w:tcPr>
            <w:tcW w:w="421" w:type="pct"/>
            <w:tcBorders>
              <w:top w:val="nil"/>
              <w:left w:val="nil"/>
              <w:bottom w:val="nil"/>
              <w:right w:val="nil"/>
            </w:tcBorders>
            <w:shd w:val="clear" w:color="auto" w:fill="auto"/>
            <w:vAlign w:val="center"/>
            <w:hideMark/>
          </w:tcPr>
          <w:p w14:paraId="0340AA2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2CBC36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E14133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332432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A471A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62E2CB" w14:textId="77777777" w:rsidTr="00F45341">
        <w:trPr>
          <w:trHeight w:val="85"/>
        </w:trPr>
        <w:tc>
          <w:tcPr>
            <w:tcW w:w="2639" w:type="pct"/>
            <w:tcBorders>
              <w:top w:val="nil"/>
              <w:left w:val="nil"/>
              <w:bottom w:val="nil"/>
              <w:right w:val="nil"/>
            </w:tcBorders>
            <w:shd w:val="clear" w:color="auto" w:fill="auto"/>
            <w:vAlign w:val="center"/>
            <w:hideMark/>
          </w:tcPr>
          <w:p w14:paraId="342EFEA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9EB16A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AD1701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FC6179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D84EC8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F71DE1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547198" w14:textId="77777777" w:rsidTr="00F45341">
        <w:trPr>
          <w:trHeight w:val="85"/>
        </w:trPr>
        <w:tc>
          <w:tcPr>
            <w:tcW w:w="2639" w:type="pct"/>
            <w:tcBorders>
              <w:top w:val="nil"/>
              <w:left w:val="nil"/>
              <w:bottom w:val="nil"/>
              <w:right w:val="nil"/>
            </w:tcBorders>
            <w:shd w:val="clear" w:color="auto" w:fill="auto"/>
            <w:vAlign w:val="center"/>
            <w:hideMark/>
          </w:tcPr>
          <w:p w14:paraId="52A33A92"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5B0ACF0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8B601A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96A855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68B19E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16C7F1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23580C" w14:textId="77777777" w:rsidTr="00F45341">
        <w:trPr>
          <w:trHeight w:val="85"/>
        </w:trPr>
        <w:tc>
          <w:tcPr>
            <w:tcW w:w="2639" w:type="pct"/>
            <w:tcBorders>
              <w:top w:val="nil"/>
              <w:left w:val="nil"/>
              <w:bottom w:val="nil"/>
              <w:right w:val="nil"/>
            </w:tcBorders>
            <w:shd w:val="clear" w:color="auto" w:fill="auto"/>
            <w:vAlign w:val="center"/>
            <w:hideMark/>
          </w:tcPr>
          <w:p w14:paraId="04969EB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15301A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8727E1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B5B205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1F3FB4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7FC891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E8C764" w14:textId="77777777" w:rsidTr="00F45341">
        <w:trPr>
          <w:trHeight w:val="85"/>
        </w:trPr>
        <w:tc>
          <w:tcPr>
            <w:tcW w:w="2639" w:type="pct"/>
            <w:tcBorders>
              <w:top w:val="nil"/>
              <w:left w:val="nil"/>
              <w:bottom w:val="nil"/>
              <w:right w:val="nil"/>
            </w:tcBorders>
            <w:shd w:val="clear" w:color="auto" w:fill="auto"/>
            <w:vAlign w:val="center"/>
            <w:hideMark/>
          </w:tcPr>
          <w:p w14:paraId="0CF59C67"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457DDF4E"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8EC7C8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372A5B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04CCA7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D0098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FF2387" w14:textId="77777777" w:rsidTr="00F45341">
        <w:trPr>
          <w:trHeight w:val="85"/>
        </w:trPr>
        <w:tc>
          <w:tcPr>
            <w:tcW w:w="2639" w:type="pct"/>
            <w:tcBorders>
              <w:top w:val="nil"/>
              <w:left w:val="nil"/>
              <w:bottom w:val="nil"/>
              <w:right w:val="nil"/>
            </w:tcBorders>
            <w:shd w:val="clear" w:color="auto" w:fill="auto"/>
            <w:vAlign w:val="center"/>
            <w:hideMark/>
          </w:tcPr>
          <w:p w14:paraId="5F361879" w14:textId="77777777" w:rsidR="00F45341" w:rsidRPr="00F45341" w:rsidRDefault="00F45341" w:rsidP="00F45341">
            <w:pPr>
              <w:spacing w:line="240" w:lineRule="auto"/>
              <w:rPr>
                <w:sz w:val="12"/>
                <w:szCs w:val="12"/>
              </w:rPr>
            </w:pPr>
            <w:r w:rsidRPr="00F45341">
              <w:rPr>
                <w:sz w:val="12"/>
                <w:szCs w:val="12"/>
              </w:rPr>
              <w:t>Stypendia dla uczniów</w:t>
            </w:r>
          </w:p>
        </w:tc>
        <w:tc>
          <w:tcPr>
            <w:tcW w:w="421" w:type="pct"/>
            <w:tcBorders>
              <w:top w:val="nil"/>
              <w:left w:val="nil"/>
              <w:bottom w:val="nil"/>
              <w:right w:val="nil"/>
            </w:tcBorders>
            <w:shd w:val="clear" w:color="auto" w:fill="auto"/>
            <w:noWrap/>
            <w:vAlign w:val="center"/>
            <w:hideMark/>
          </w:tcPr>
          <w:p w14:paraId="3955CF4C"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2BFE5B52" w14:textId="77777777" w:rsidR="00F45341" w:rsidRPr="00F45341" w:rsidRDefault="00F45341" w:rsidP="00F45341">
            <w:pPr>
              <w:spacing w:line="240" w:lineRule="auto"/>
              <w:jc w:val="right"/>
              <w:rPr>
                <w:sz w:val="12"/>
                <w:szCs w:val="12"/>
              </w:rPr>
            </w:pPr>
            <w:r w:rsidRPr="00F45341">
              <w:rPr>
                <w:sz w:val="12"/>
                <w:szCs w:val="12"/>
              </w:rPr>
              <w:t>65 202</w:t>
            </w:r>
          </w:p>
        </w:tc>
        <w:tc>
          <w:tcPr>
            <w:tcW w:w="656" w:type="pct"/>
            <w:tcBorders>
              <w:top w:val="nil"/>
              <w:left w:val="nil"/>
              <w:bottom w:val="nil"/>
              <w:right w:val="nil"/>
            </w:tcBorders>
            <w:shd w:val="clear" w:color="auto" w:fill="auto"/>
            <w:noWrap/>
            <w:vAlign w:val="center"/>
            <w:hideMark/>
          </w:tcPr>
          <w:p w14:paraId="580221EB" w14:textId="77777777" w:rsidR="00F45341" w:rsidRPr="00F45341" w:rsidRDefault="00F45341" w:rsidP="00F45341">
            <w:pPr>
              <w:spacing w:line="240" w:lineRule="auto"/>
              <w:jc w:val="right"/>
              <w:rPr>
                <w:sz w:val="12"/>
                <w:szCs w:val="12"/>
              </w:rPr>
            </w:pPr>
            <w:r w:rsidRPr="00F45341">
              <w:rPr>
                <w:sz w:val="12"/>
                <w:szCs w:val="12"/>
              </w:rPr>
              <w:t>65 202,00</w:t>
            </w:r>
          </w:p>
        </w:tc>
        <w:tc>
          <w:tcPr>
            <w:tcW w:w="366" w:type="pct"/>
            <w:tcBorders>
              <w:top w:val="nil"/>
              <w:left w:val="nil"/>
              <w:bottom w:val="nil"/>
              <w:right w:val="nil"/>
            </w:tcBorders>
            <w:shd w:val="clear" w:color="auto" w:fill="auto"/>
            <w:noWrap/>
            <w:vAlign w:val="center"/>
            <w:hideMark/>
          </w:tcPr>
          <w:p w14:paraId="64DC18FF"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6AB7ECAA" w14:textId="77777777" w:rsidR="00F45341" w:rsidRPr="00F45341" w:rsidRDefault="00F45341" w:rsidP="00F45341">
            <w:pPr>
              <w:spacing w:line="240" w:lineRule="auto"/>
              <w:jc w:val="right"/>
              <w:rPr>
                <w:sz w:val="12"/>
                <w:szCs w:val="12"/>
              </w:rPr>
            </w:pPr>
          </w:p>
        </w:tc>
      </w:tr>
      <w:tr w:rsidR="00F45341" w:rsidRPr="00F45341" w14:paraId="7ABFA343" w14:textId="77777777" w:rsidTr="00F45341">
        <w:trPr>
          <w:trHeight w:val="85"/>
        </w:trPr>
        <w:tc>
          <w:tcPr>
            <w:tcW w:w="2639" w:type="pct"/>
            <w:tcBorders>
              <w:top w:val="nil"/>
              <w:left w:val="nil"/>
              <w:bottom w:val="nil"/>
              <w:right w:val="nil"/>
            </w:tcBorders>
            <w:shd w:val="clear" w:color="auto" w:fill="auto"/>
            <w:vAlign w:val="center"/>
            <w:hideMark/>
          </w:tcPr>
          <w:p w14:paraId="5302CFD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DECC7E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FBE678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69661C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23146D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77767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372792" w14:textId="77777777" w:rsidTr="00F45341">
        <w:trPr>
          <w:trHeight w:val="85"/>
        </w:trPr>
        <w:tc>
          <w:tcPr>
            <w:tcW w:w="2639" w:type="pct"/>
            <w:tcBorders>
              <w:top w:val="nil"/>
              <w:left w:val="nil"/>
              <w:bottom w:val="nil"/>
              <w:right w:val="nil"/>
            </w:tcBorders>
            <w:shd w:val="clear" w:color="auto" w:fill="auto"/>
            <w:vAlign w:val="center"/>
            <w:hideMark/>
          </w:tcPr>
          <w:p w14:paraId="24E742F8"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5700E0D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7BF3DA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EADE2F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FE85A9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FE85CA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E86ED9" w14:textId="77777777" w:rsidTr="00F45341">
        <w:trPr>
          <w:trHeight w:val="85"/>
        </w:trPr>
        <w:tc>
          <w:tcPr>
            <w:tcW w:w="2639" w:type="pct"/>
            <w:tcBorders>
              <w:top w:val="nil"/>
              <w:left w:val="nil"/>
              <w:bottom w:val="nil"/>
              <w:right w:val="nil"/>
            </w:tcBorders>
            <w:shd w:val="clear" w:color="auto" w:fill="auto"/>
            <w:vAlign w:val="center"/>
            <w:hideMark/>
          </w:tcPr>
          <w:p w14:paraId="4EF5C8A8"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vAlign w:val="center"/>
            <w:hideMark/>
          </w:tcPr>
          <w:p w14:paraId="461FACD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4836D62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AC351E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22A687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FF714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FF48F8" w14:textId="77777777" w:rsidTr="00F45341">
        <w:trPr>
          <w:trHeight w:val="85"/>
        </w:trPr>
        <w:tc>
          <w:tcPr>
            <w:tcW w:w="2639" w:type="pct"/>
            <w:tcBorders>
              <w:top w:val="nil"/>
              <w:left w:val="nil"/>
              <w:bottom w:val="nil"/>
              <w:right w:val="nil"/>
            </w:tcBorders>
            <w:shd w:val="clear" w:color="auto" w:fill="auto"/>
            <w:vAlign w:val="center"/>
            <w:hideMark/>
          </w:tcPr>
          <w:p w14:paraId="43F171BE"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vAlign w:val="center"/>
            <w:hideMark/>
          </w:tcPr>
          <w:p w14:paraId="20A569F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4DF8180"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D77D1A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8B20E4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1DB0FE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E482F8" w14:textId="77777777" w:rsidTr="00F45341">
        <w:trPr>
          <w:trHeight w:val="85"/>
        </w:trPr>
        <w:tc>
          <w:tcPr>
            <w:tcW w:w="2639" w:type="pct"/>
            <w:tcBorders>
              <w:top w:val="nil"/>
              <w:left w:val="nil"/>
              <w:bottom w:val="nil"/>
              <w:right w:val="nil"/>
            </w:tcBorders>
            <w:shd w:val="clear" w:color="auto" w:fill="auto"/>
            <w:vAlign w:val="center"/>
            <w:hideMark/>
          </w:tcPr>
          <w:p w14:paraId="0B9F49C2"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78DD4E1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D09FEE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383E9D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6AF7AE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50A016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75583D" w14:textId="77777777" w:rsidTr="00F45341">
        <w:trPr>
          <w:trHeight w:val="85"/>
        </w:trPr>
        <w:tc>
          <w:tcPr>
            <w:tcW w:w="2639" w:type="pct"/>
            <w:tcBorders>
              <w:top w:val="nil"/>
              <w:left w:val="nil"/>
              <w:bottom w:val="nil"/>
              <w:right w:val="nil"/>
            </w:tcBorders>
            <w:shd w:val="clear" w:color="auto" w:fill="auto"/>
            <w:vAlign w:val="center"/>
            <w:hideMark/>
          </w:tcPr>
          <w:p w14:paraId="5881208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CAFE3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2867B6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C3859D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8DC1F0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F9FC5D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3907D5" w14:textId="77777777" w:rsidTr="00F45341">
        <w:trPr>
          <w:trHeight w:val="85"/>
        </w:trPr>
        <w:tc>
          <w:tcPr>
            <w:tcW w:w="2639" w:type="pct"/>
            <w:tcBorders>
              <w:top w:val="nil"/>
              <w:left w:val="nil"/>
              <w:bottom w:val="nil"/>
              <w:right w:val="nil"/>
            </w:tcBorders>
            <w:shd w:val="clear" w:color="auto" w:fill="auto"/>
            <w:vAlign w:val="center"/>
            <w:hideMark/>
          </w:tcPr>
          <w:p w14:paraId="53C71086" w14:textId="77777777" w:rsidR="00F45341" w:rsidRPr="00F45341" w:rsidRDefault="00F45341" w:rsidP="00F45341">
            <w:pPr>
              <w:spacing w:line="240" w:lineRule="auto"/>
              <w:rPr>
                <w:b/>
                <w:bCs/>
                <w:sz w:val="12"/>
                <w:szCs w:val="12"/>
              </w:rPr>
            </w:pPr>
            <w:r w:rsidRPr="00F45341">
              <w:rPr>
                <w:b/>
                <w:bCs/>
                <w:sz w:val="12"/>
                <w:szCs w:val="12"/>
              </w:rPr>
              <w:lastRenderedPageBreak/>
              <w:t>Stypendia socjalne</w:t>
            </w:r>
          </w:p>
        </w:tc>
        <w:tc>
          <w:tcPr>
            <w:tcW w:w="421" w:type="pct"/>
            <w:tcBorders>
              <w:top w:val="nil"/>
              <w:left w:val="nil"/>
              <w:bottom w:val="nil"/>
              <w:right w:val="nil"/>
            </w:tcBorders>
            <w:shd w:val="clear" w:color="auto" w:fill="auto"/>
            <w:vAlign w:val="center"/>
            <w:hideMark/>
          </w:tcPr>
          <w:p w14:paraId="16D1C1F8"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080B000B" w14:textId="77777777" w:rsidR="00F45341" w:rsidRPr="00F45341" w:rsidRDefault="00F45341" w:rsidP="00F45341">
            <w:pPr>
              <w:spacing w:line="240" w:lineRule="auto"/>
              <w:jc w:val="right"/>
              <w:rPr>
                <w:b/>
                <w:bCs/>
                <w:sz w:val="12"/>
                <w:szCs w:val="12"/>
              </w:rPr>
            </w:pPr>
            <w:r w:rsidRPr="00F45341">
              <w:rPr>
                <w:b/>
                <w:bCs/>
                <w:sz w:val="12"/>
                <w:szCs w:val="12"/>
              </w:rPr>
              <w:t>42 584</w:t>
            </w:r>
          </w:p>
        </w:tc>
        <w:tc>
          <w:tcPr>
            <w:tcW w:w="656" w:type="pct"/>
            <w:tcBorders>
              <w:top w:val="nil"/>
              <w:left w:val="nil"/>
              <w:bottom w:val="nil"/>
              <w:right w:val="nil"/>
            </w:tcBorders>
            <w:shd w:val="clear" w:color="auto" w:fill="auto"/>
            <w:vAlign w:val="center"/>
            <w:hideMark/>
          </w:tcPr>
          <w:p w14:paraId="290D5B46" w14:textId="77777777" w:rsidR="00F45341" w:rsidRPr="00F45341" w:rsidRDefault="00F45341" w:rsidP="00F45341">
            <w:pPr>
              <w:spacing w:line="240" w:lineRule="auto"/>
              <w:jc w:val="right"/>
              <w:rPr>
                <w:b/>
                <w:bCs/>
                <w:sz w:val="12"/>
                <w:szCs w:val="12"/>
              </w:rPr>
            </w:pPr>
            <w:r w:rsidRPr="00F45341">
              <w:rPr>
                <w:b/>
                <w:bCs/>
                <w:sz w:val="12"/>
                <w:szCs w:val="12"/>
              </w:rPr>
              <w:t>15 212,00</w:t>
            </w:r>
          </w:p>
        </w:tc>
        <w:tc>
          <w:tcPr>
            <w:tcW w:w="366" w:type="pct"/>
            <w:tcBorders>
              <w:top w:val="nil"/>
              <w:left w:val="nil"/>
              <w:bottom w:val="nil"/>
              <w:right w:val="nil"/>
            </w:tcBorders>
            <w:shd w:val="clear" w:color="auto" w:fill="auto"/>
            <w:vAlign w:val="center"/>
            <w:hideMark/>
          </w:tcPr>
          <w:p w14:paraId="00734587" w14:textId="77777777" w:rsidR="00F45341" w:rsidRPr="00F45341" w:rsidRDefault="00F45341" w:rsidP="00F45341">
            <w:pPr>
              <w:spacing w:line="240" w:lineRule="auto"/>
              <w:jc w:val="right"/>
              <w:rPr>
                <w:b/>
                <w:bCs/>
                <w:sz w:val="12"/>
                <w:szCs w:val="12"/>
              </w:rPr>
            </w:pPr>
            <w:r w:rsidRPr="00F45341">
              <w:rPr>
                <w:b/>
                <w:bCs/>
                <w:sz w:val="12"/>
                <w:szCs w:val="12"/>
              </w:rPr>
              <w:t>35,7%</w:t>
            </w:r>
          </w:p>
        </w:tc>
        <w:tc>
          <w:tcPr>
            <w:tcW w:w="352" w:type="pct"/>
            <w:tcBorders>
              <w:top w:val="nil"/>
              <w:left w:val="nil"/>
              <w:bottom w:val="nil"/>
              <w:right w:val="nil"/>
            </w:tcBorders>
            <w:shd w:val="clear" w:color="auto" w:fill="auto"/>
            <w:noWrap/>
            <w:vAlign w:val="center"/>
            <w:hideMark/>
          </w:tcPr>
          <w:p w14:paraId="613F0F40" w14:textId="77777777" w:rsidR="00F45341" w:rsidRPr="00F45341" w:rsidRDefault="00F45341" w:rsidP="00F45341">
            <w:pPr>
              <w:spacing w:line="240" w:lineRule="auto"/>
              <w:jc w:val="right"/>
              <w:rPr>
                <w:b/>
                <w:bCs/>
                <w:sz w:val="12"/>
                <w:szCs w:val="12"/>
              </w:rPr>
            </w:pPr>
          </w:p>
        </w:tc>
      </w:tr>
      <w:tr w:rsidR="00F45341" w:rsidRPr="00F45341" w14:paraId="22323164" w14:textId="77777777" w:rsidTr="00F45341">
        <w:trPr>
          <w:trHeight w:val="85"/>
        </w:trPr>
        <w:tc>
          <w:tcPr>
            <w:tcW w:w="2639" w:type="pct"/>
            <w:tcBorders>
              <w:top w:val="nil"/>
              <w:left w:val="nil"/>
              <w:bottom w:val="nil"/>
              <w:right w:val="nil"/>
            </w:tcBorders>
            <w:shd w:val="clear" w:color="auto" w:fill="auto"/>
            <w:vAlign w:val="center"/>
            <w:hideMark/>
          </w:tcPr>
          <w:p w14:paraId="65EE45C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0F8B7F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0B7620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63900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3D56F9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E26D12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D54ACF" w14:textId="77777777" w:rsidTr="00F45341">
        <w:trPr>
          <w:trHeight w:val="85"/>
        </w:trPr>
        <w:tc>
          <w:tcPr>
            <w:tcW w:w="2639" w:type="pct"/>
            <w:tcBorders>
              <w:top w:val="nil"/>
              <w:left w:val="nil"/>
              <w:bottom w:val="nil"/>
              <w:right w:val="nil"/>
            </w:tcBorders>
            <w:shd w:val="clear" w:color="auto" w:fill="auto"/>
            <w:vAlign w:val="center"/>
            <w:hideMark/>
          </w:tcPr>
          <w:p w14:paraId="7A9D7E99" w14:textId="77777777" w:rsidR="00F45341" w:rsidRPr="00F45341" w:rsidRDefault="00F45341" w:rsidP="00F45341">
            <w:pPr>
              <w:spacing w:line="240" w:lineRule="auto"/>
              <w:rPr>
                <w:i/>
                <w:iCs/>
                <w:sz w:val="12"/>
                <w:szCs w:val="12"/>
              </w:rPr>
            </w:pPr>
            <w:r w:rsidRPr="00F45341">
              <w:rPr>
                <w:i/>
                <w:iCs/>
                <w:sz w:val="12"/>
                <w:szCs w:val="12"/>
                <w:u w:val="single"/>
              </w:rPr>
              <w:t>Cel:</w:t>
            </w:r>
            <w:r w:rsidRPr="00F45341">
              <w:rPr>
                <w:i/>
                <w:iCs/>
                <w:sz w:val="12"/>
                <w:szCs w:val="12"/>
              </w:rPr>
              <w:t xml:space="preserve"> umożliwienie dzieciom i młodzieży pokonywania barier dostępu do edukacji wynikających z trudnej sytuacji materialnej</w:t>
            </w:r>
          </w:p>
        </w:tc>
        <w:tc>
          <w:tcPr>
            <w:tcW w:w="421" w:type="pct"/>
            <w:tcBorders>
              <w:top w:val="nil"/>
              <w:left w:val="nil"/>
              <w:bottom w:val="nil"/>
              <w:right w:val="nil"/>
            </w:tcBorders>
            <w:shd w:val="clear" w:color="auto" w:fill="auto"/>
            <w:vAlign w:val="center"/>
            <w:hideMark/>
          </w:tcPr>
          <w:p w14:paraId="070EB968"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5AEB8E2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9B8E03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47F198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B02AD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684005" w14:textId="77777777" w:rsidTr="00F45341">
        <w:trPr>
          <w:trHeight w:val="85"/>
        </w:trPr>
        <w:tc>
          <w:tcPr>
            <w:tcW w:w="2639" w:type="pct"/>
            <w:tcBorders>
              <w:top w:val="nil"/>
              <w:left w:val="nil"/>
              <w:bottom w:val="nil"/>
              <w:right w:val="nil"/>
            </w:tcBorders>
            <w:shd w:val="clear" w:color="auto" w:fill="auto"/>
            <w:vAlign w:val="center"/>
            <w:hideMark/>
          </w:tcPr>
          <w:p w14:paraId="01A3B85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0E3FD5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579846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1D984C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0C77C3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FF627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6DCA7C" w14:textId="77777777" w:rsidTr="00F45341">
        <w:trPr>
          <w:trHeight w:val="85"/>
        </w:trPr>
        <w:tc>
          <w:tcPr>
            <w:tcW w:w="2639" w:type="pct"/>
            <w:tcBorders>
              <w:top w:val="nil"/>
              <w:left w:val="nil"/>
              <w:bottom w:val="nil"/>
              <w:right w:val="nil"/>
            </w:tcBorders>
            <w:shd w:val="clear" w:color="auto" w:fill="auto"/>
            <w:vAlign w:val="center"/>
            <w:hideMark/>
          </w:tcPr>
          <w:p w14:paraId="676CBB02"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85415</w:t>
            </w:r>
          </w:p>
        </w:tc>
        <w:tc>
          <w:tcPr>
            <w:tcW w:w="421" w:type="pct"/>
            <w:tcBorders>
              <w:top w:val="nil"/>
              <w:left w:val="nil"/>
              <w:bottom w:val="nil"/>
              <w:right w:val="nil"/>
            </w:tcBorders>
            <w:shd w:val="clear" w:color="auto" w:fill="auto"/>
            <w:vAlign w:val="center"/>
            <w:hideMark/>
          </w:tcPr>
          <w:p w14:paraId="514F289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4D54C7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5E498F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CC82F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9C7F0C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946E97" w14:textId="77777777" w:rsidTr="00F45341">
        <w:trPr>
          <w:trHeight w:val="85"/>
        </w:trPr>
        <w:tc>
          <w:tcPr>
            <w:tcW w:w="2639" w:type="pct"/>
            <w:tcBorders>
              <w:top w:val="nil"/>
              <w:left w:val="nil"/>
              <w:bottom w:val="nil"/>
              <w:right w:val="nil"/>
            </w:tcBorders>
            <w:shd w:val="clear" w:color="auto" w:fill="auto"/>
            <w:vAlign w:val="center"/>
            <w:hideMark/>
          </w:tcPr>
          <w:p w14:paraId="3CFD9AA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682243C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58EAD4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99D53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19615D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5D1D2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3D9190" w14:textId="77777777" w:rsidTr="00F45341">
        <w:trPr>
          <w:trHeight w:val="85"/>
        </w:trPr>
        <w:tc>
          <w:tcPr>
            <w:tcW w:w="2639" w:type="pct"/>
            <w:tcBorders>
              <w:top w:val="nil"/>
              <w:left w:val="nil"/>
              <w:bottom w:val="nil"/>
              <w:right w:val="nil"/>
            </w:tcBorders>
            <w:shd w:val="clear" w:color="auto" w:fill="auto"/>
            <w:vAlign w:val="center"/>
            <w:hideMark/>
          </w:tcPr>
          <w:p w14:paraId="326350B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Ośrodek Pomocy Społecznej</w:t>
            </w:r>
          </w:p>
        </w:tc>
        <w:tc>
          <w:tcPr>
            <w:tcW w:w="421" w:type="pct"/>
            <w:tcBorders>
              <w:top w:val="nil"/>
              <w:left w:val="nil"/>
              <w:bottom w:val="nil"/>
              <w:right w:val="nil"/>
            </w:tcBorders>
            <w:shd w:val="clear" w:color="auto" w:fill="auto"/>
            <w:vAlign w:val="center"/>
            <w:hideMark/>
          </w:tcPr>
          <w:p w14:paraId="271BC58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6F76D35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C95B87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6D3B38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29B489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53E2DC" w14:textId="77777777" w:rsidTr="00F45341">
        <w:trPr>
          <w:trHeight w:val="85"/>
        </w:trPr>
        <w:tc>
          <w:tcPr>
            <w:tcW w:w="2639" w:type="pct"/>
            <w:tcBorders>
              <w:top w:val="nil"/>
              <w:left w:val="nil"/>
              <w:bottom w:val="nil"/>
              <w:right w:val="nil"/>
            </w:tcBorders>
            <w:shd w:val="clear" w:color="auto" w:fill="auto"/>
            <w:vAlign w:val="center"/>
            <w:hideMark/>
          </w:tcPr>
          <w:p w14:paraId="57063C0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53A6011"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B843F7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B84C46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F6E7D8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CD2780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9FD770" w14:textId="77777777" w:rsidTr="00F45341">
        <w:trPr>
          <w:trHeight w:val="85"/>
        </w:trPr>
        <w:tc>
          <w:tcPr>
            <w:tcW w:w="2639" w:type="pct"/>
            <w:tcBorders>
              <w:top w:val="nil"/>
              <w:left w:val="nil"/>
              <w:bottom w:val="nil"/>
              <w:right w:val="nil"/>
            </w:tcBorders>
            <w:shd w:val="clear" w:color="auto" w:fill="auto"/>
            <w:vAlign w:val="center"/>
            <w:hideMark/>
          </w:tcPr>
          <w:p w14:paraId="6A32F9D8"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40A7D13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111636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20148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0C0674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0469A7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BD67DA" w14:textId="77777777" w:rsidTr="00F45341">
        <w:trPr>
          <w:trHeight w:val="85"/>
        </w:trPr>
        <w:tc>
          <w:tcPr>
            <w:tcW w:w="2639" w:type="pct"/>
            <w:tcBorders>
              <w:top w:val="nil"/>
              <w:left w:val="nil"/>
              <w:bottom w:val="nil"/>
              <w:right w:val="nil"/>
            </w:tcBorders>
            <w:shd w:val="clear" w:color="auto" w:fill="auto"/>
            <w:vAlign w:val="center"/>
            <w:hideMark/>
          </w:tcPr>
          <w:p w14:paraId="2218BD3B" w14:textId="77777777" w:rsidR="00F45341" w:rsidRPr="00F45341" w:rsidRDefault="00F45341" w:rsidP="00F45341">
            <w:pPr>
              <w:spacing w:line="240" w:lineRule="auto"/>
              <w:rPr>
                <w:sz w:val="12"/>
                <w:szCs w:val="12"/>
              </w:rPr>
            </w:pPr>
            <w:r w:rsidRPr="00F45341">
              <w:rPr>
                <w:sz w:val="12"/>
                <w:szCs w:val="12"/>
              </w:rPr>
              <w:t>Stypendia dla uczniów</w:t>
            </w:r>
          </w:p>
        </w:tc>
        <w:tc>
          <w:tcPr>
            <w:tcW w:w="421" w:type="pct"/>
            <w:tcBorders>
              <w:top w:val="nil"/>
              <w:left w:val="nil"/>
              <w:bottom w:val="nil"/>
              <w:right w:val="nil"/>
            </w:tcBorders>
            <w:shd w:val="clear" w:color="auto" w:fill="auto"/>
            <w:vAlign w:val="center"/>
            <w:hideMark/>
          </w:tcPr>
          <w:p w14:paraId="2A20449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2F5467A" w14:textId="77777777" w:rsidR="00F45341" w:rsidRPr="00F45341" w:rsidRDefault="00F45341" w:rsidP="00F45341">
            <w:pPr>
              <w:spacing w:line="240" w:lineRule="auto"/>
              <w:jc w:val="right"/>
              <w:rPr>
                <w:sz w:val="12"/>
                <w:szCs w:val="12"/>
              </w:rPr>
            </w:pPr>
            <w:r w:rsidRPr="00F45341">
              <w:rPr>
                <w:sz w:val="12"/>
                <w:szCs w:val="12"/>
              </w:rPr>
              <w:t>25 844</w:t>
            </w:r>
          </w:p>
        </w:tc>
        <w:tc>
          <w:tcPr>
            <w:tcW w:w="656" w:type="pct"/>
            <w:tcBorders>
              <w:top w:val="nil"/>
              <w:left w:val="nil"/>
              <w:bottom w:val="nil"/>
              <w:right w:val="nil"/>
            </w:tcBorders>
            <w:shd w:val="clear" w:color="auto" w:fill="auto"/>
            <w:noWrap/>
            <w:vAlign w:val="center"/>
            <w:hideMark/>
          </w:tcPr>
          <w:p w14:paraId="069D9170" w14:textId="77777777" w:rsidR="00F45341" w:rsidRPr="00F45341" w:rsidRDefault="00F45341" w:rsidP="00F45341">
            <w:pPr>
              <w:spacing w:line="240" w:lineRule="auto"/>
              <w:jc w:val="right"/>
              <w:rPr>
                <w:sz w:val="12"/>
                <w:szCs w:val="12"/>
              </w:rPr>
            </w:pPr>
            <w:r w:rsidRPr="00F45341">
              <w:rPr>
                <w:sz w:val="12"/>
                <w:szCs w:val="12"/>
              </w:rPr>
              <w:t>7 936,00</w:t>
            </w:r>
          </w:p>
        </w:tc>
        <w:tc>
          <w:tcPr>
            <w:tcW w:w="366" w:type="pct"/>
            <w:tcBorders>
              <w:top w:val="nil"/>
              <w:left w:val="nil"/>
              <w:bottom w:val="nil"/>
              <w:right w:val="nil"/>
            </w:tcBorders>
            <w:shd w:val="clear" w:color="auto" w:fill="auto"/>
            <w:vAlign w:val="center"/>
            <w:hideMark/>
          </w:tcPr>
          <w:p w14:paraId="65E1245E" w14:textId="77777777" w:rsidR="00F45341" w:rsidRPr="00F45341" w:rsidRDefault="00F45341" w:rsidP="00F45341">
            <w:pPr>
              <w:spacing w:line="240" w:lineRule="auto"/>
              <w:jc w:val="right"/>
              <w:rPr>
                <w:sz w:val="12"/>
                <w:szCs w:val="12"/>
              </w:rPr>
            </w:pPr>
            <w:r w:rsidRPr="00F45341">
              <w:rPr>
                <w:sz w:val="12"/>
                <w:szCs w:val="12"/>
              </w:rPr>
              <w:t>30,7%</w:t>
            </w:r>
          </w:p>
        </w:tc>
        <w:tc>
          <w:tcPr>
            <w:tcW w:w="352" w:type="pct"/>
            <w:tcBorders>
              <w:top w:val="nil"/>
              <w:left w:val="nil"/>
              <w:bottom w:val="nil"/>
              <w:right w:val="nil"/>
            </w:tcBorders>
            <w:shd w:val="clear" w:color="auto" w:fill="auto"/>
            <w:noWrap/>
            <w:vAlign w:val="center"/>
            <w:hideMark/>
          </w:tcPr>
          <w:p w14:paraId="093D0A36" w14:textId="77777777" w:rsidR="00F45341" w:rsidRPr="00F45341" w:rsidRDefault="00F45341" w:rsidP="00F45341">
            <w:pPr>
              <w:spacing w:line="240" w:lineRule="auto"/>
              <w:jc w:val="right"/>
              <w:rPr>
                <w:sz w:val="12"/>
                <w:szCs w:val="12"/>
              </w:rPr>
            </w:pPr>
          </w:p>
        </w:tc>
      </w:tr>
      <w:tr w:rsidR="00F45341" w:rsidRPr="00F45341" w14:paraId="24DB3FC2" w14:textId="77777777" w:rsidTr="00F45341">
        <w:trPr>
          <w:trHeight w:val="85"/>
        </w:trPr>
        <w:tc>
          <w:tcPr>
            <w:tcW w:w="2639" w:type="pct"/>
            <w:tcBorders>
              <w:top w:val="nil"/>
              <w:left w:val="nil"/>
              <w:bottom w:val="nil"/>
              <w:right w:val="nil"/>
            </w:tcBorders>
            <w:shd w:val="clear" w:color="auto" w:fill="auto"/>
            <w:vAlign w:val="bottom"/>
            <w:hideMark/>
          </w:tcPr>
          <w:p w14:paraId="4E45CC71"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center"/>
            <w:hideMark/>
          </w:tcPr>
          <w:p w14:paraId="66C0F85E"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4052EE1" w14:textId="77777777" w:rsidR="00F45341" w:rsidRPr="00F45341" w:rsidRDefault="00F45341" w:rsidP="00F45341">
            <w:pPr>
              <w:spacing w:line="240" w:lineRule="auto"/>
              <w:jc w:val="right"/>
              <w:rPr>
                <w:sz w:val="12"/>
                <w:szCs w:val="12"/>
              </w:rPr>
            </w:pPr>
            <w:r w:rsidRPr="00F45341">
              <w:rPr>
                <w:sz w:val="12"/>
                <w:szCs w:val="12"/>
              </w:rPr>
              <w:t>10 540</w:t>
            </w:r>
          </w:p>
        </w:tc>
        <w:tc>
          <w:tcPr>
            <w:tcW w:w="656" w:type="pct"/>
            <w:tcBorders>
              <w:top w:val="nil"/>
              <w:left w:val="nil"/>
              <w:bottom w:val="nil"/>
              <w:right w:val="nil"/>
            </w:tcBorders>
            <w:shd w:val="clear" w:color="auto" w:fill="auto"/>
            <w:noWrap/>
            <w:vAlign w:val="center"/>
            <w:hideMark/>
          </w:tcPr>
          <w:p w14:paraId="25E42377" w14:textId="77777777" w:rsidR="00F45341" w:rsidRPr="00F45341" w:rsidRDefault="00F45341" w:rsidP="00F45341">
            <w:pPr>
              <w:spacing w:line="240" w:lineRule="auto"/>
              <w:jc w:val="right"/>
              <w:rPr>
                <w:sz w:val="12"/>
                <w:szCs w:val="12"/>
              </w:rPr>
            </w:pPr>
            <w:r w:rsidRPr="00F45341">
              <w:rPr>
                <w:sz w:val="12"/>
                <w:szCs w:val="12"/>
              </w:rPr>
              <w:t>5 416,00</w:t>
            </w:r>
          </w:p>
        </w:tc>
        <w:tc>
          <w:tcPr>
            <w:tcW w:w="366" w:type="pct"/>
            <w:tcBorders>
              <w:top w:val="nil"/>
              <w:left w:val="nil"/>
              <w:bottom w:val="nil"/>
              <w:right w:val="nil"/>
            </w:tcBorders>
            <w:shd w:val="clear" w:color="auto" w:fill="auto"/>
            <w:vAlign w:val="center"/>
            <w:hideMark/>
          </w:tcPr>
          <w:p w14:paraId="3C3148C6" w14:textId="77777777" w:rsidR="00F45341" w:rsidRPr="00F45341" w:rsidRDefault="00F45341" w:rsidP="00F45341">
            <w:pPr>
              <w:spacing w:line="240" w:lineRule="auto"/>
              <w:jc w:val="right"/>
              <w:rPr>
                <w:sz w:val="12"/>
                <w:szCs w:val="12"/>
              </w:rPr>
            </w:pPr>
            <w:r w:rsidRPr="00F45341">
              <w:rPr>
                <w:sz w:val="12"/>
                <w:szCs w:val="12"/>
              </w:rPr>
              <w:t>51,4%</w:t>
            </w:r>
          </w:p>
        </w:tc>
        <w:tc>
          <w:tcPr>
            <w:tcW w:w="352" w:type="pct"/>
            <w:tcBorders>
              <w:top w:val="nil"/>
              <w:left w:val="nil"/>
              <w:bottom w:val="nil"/>
              <w:right w:val="nil"/>
            </w:tcBorders>
            <w:shd w:val="clear" w:color="auto" w:fill="auto"/>
            <w:noWrap/>
            <w:vAlign w:val="center"/>
            <w:hideMark/>
          </w:tcPr>
          <w:p w14:paraId="49C1A4C7" w14:textId="77777777" w:rsidR="00F45341" w:rsidRPr="00F45341" w:rsidRDefault="00F45341" w:rsidP="00F45341">
            <w:pPr>
              <w:spacing w:line="240" w:lineRule="auto"/>
              <w:jc w:val="right"/>
              <w:rPr>
                <w:sz w:val="12"/>
                <w:szCs w:val="12"/>
              </w:rPr>
            </w:pPr>
          </w:p>
        </w:tc>
      </w:tr>
      <w:tr w:rsidR="00F45341" w:rsidRPr="00F45341" w14:paraId="4937F896" w14:textId="77777777" w:rsidTr="00F45341">
        <w:trPr>
          <w:trHeight w:val="85"/>
        </w:trPr>
        <w:tc>
          <w:tcPr>
            <w:tcW w:w="2639" w:type="pct"/>
            <w:tcBorders>
              <w:top w:val="nil"/>
              <w:left w:val="nil"/>
              <w:bottom w:val="nil"/>
              <w:right w:val="nil"/>
            </w:tcBorders>
            <w:shd w:val="clear" w:color="auto" w:fill="auto"/>
            <w:vAlign w:val="center"/>
            <w:hideMark/>
          </w:tcPr>
          <w:p w14:paraId="0A29CAAC" w14:textId="77777777" w:rsidR="00F45341" w:rsidRPr="00F45341" w:rsidRDefault="00F45341" w:rsidP="00F45341">
            <w:pPr>
              <w:spacing w:line="240" w:lineRule="auto"/>
              <w:rPr>
                <w:sz w:val="12"/>
                <w:szCs w:val="12"/>
              </w:rPr>
            </w:pPr>
            <w:r w:rsidRPr="00F45341">
              <w:rPr>
                <w:sz w:val="12"/>
                <w:szCs w:val="12"/>
              </w:rPr>
              <w:t>Inne formy pomocy dla uczniów</w:t>
            </w:r>
          </w:p>
        </w:tc>
        <w:tc>
          <w:tcPr>
            <w:tcW w:w="421" w:type="pct"/>
            <w:tcBorders>
              <w:top w:val="nil"/>
              <w:left w:val="nil"/>
              <w:bottom w:val="nil"/>
              <w:right w:val="nil"/>
            </w:tcBorders>
            <w:shd w:val="clear" w:color="auto" w:fill="auto"/>
            <w:noWrap/>
            <w:vAlign w:val="center"/>
            <w:hideMark/>
          </w:tcPr>
          <w:p w14:paraId="0050F01F"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C187B40" w14:textId="77777777" w:rsidR="00F45341" w:rsidRPr="00F45341" w:rsidRDefault="00F45341" w:rsidP="00F45341">
            <w:pPr>
              <w:spacing w:line="240" w:lineRule="auto"/>
              <w:jc w:val="right"/>
              <w:rPr>
                <w:sz w:val="12"/>
                <w:szCs w:val="12"/>
              </w:rPr>
            </w:pPr>
            <w:r w:rsidRPr="00F45341">
              <w:rPr>
                <w:sz w:val="12"/>
                <w:szCs w:val="12"/>
              </w:rPr>
              <w:t>6 200</w:t>
            </w:r>
          </w:p>
        </w:tc>
        <w:tc>
          <w:tcPr>
            <w:tcW w:w="656" w:type="pct"/>
            <w:tcBorders>
              <w:top w:val="nil"/>
              <w:left w:val="nil"/>
              <w:bottom w:val="nil"/>
              <w:right w:val="nil"/>
            </w:tcBorders>
            <w:shd w:val="clear" w:color="auto" w:fill="auto"/>
            <w:noWrap/>
            <w:vAlign w:val="center"/>
            <w:hideMark/>
          </w:tcPr>
          <w:p w14:paraId="123D239E" w14:textId="77777777" w:rsidR="00F45341" w:rsidRPr="00F45341" w:rsidRDefault="00F45341" w:rsidP="00F45341">
            <w:pPr>
              <w:spacing w:line="240" w:lineRule="auto"/>
              <w:jc w:val="right"/>
              <w:rPr>
                <w:sz w:val="12"/>
                <w:szCs w:val="12"/>
              </w:rPr>
            </w:pPr>
            <w:r w:rsidRPr="00F45341">
              <w:rPr>
                <w:sz w:val="12"/>
                <w:szCs w:val="12"/>
              </w:rPr>
              <w:t>1 860,00</w:t>
            </w:r>
          </w:p>
        </w:tc>
        <w:tc>
          <w:tcPr>
            <w:tcW w:w="366" w:type="pct"/>
            <w:tcBorders>
              <w:top w:val="nil"/>
              <w:left w:val="nil"/>
              <w:bottom w:val="nil"/>
              <w:right w:val="nil"/>
            </w:tcBorders>
            <w:shd w:val="clear" w:color="auto" w:fill="auto"/>
            <w:vAlign w:val="center"/>
            <w:hideMark/>
          </w:tcPr>
          <w:p w14:paraId="4E8C0C56" w14:textId="77777777" w:rsidR="00F45341" w:rsidRPr="00F45341" w:rsidRDefault="00F45341" w:rsidP="00F45341">
            <w:pPr>
              <w:spacing w:line="240" w:lineRule="auto"/>
              <w:jc w:val="right"/>
              <w:rPr>
                <w:sz w:val="12"/>
                <w:szCs w:val="12"/>
              </w:rPr>
            </w:pPr>
            <w:r w:rsidRPr="00F45341">
              <w:rPr>
                <w:sz w:val="12"/>
                <w:szCs w:val="12"/>
              </w:rPr>
              <w:t>30,0%</w:t>
            </w:r>
          </w:p>
        </w:tc>
        <w:tc>
          <w:tcPr>
            <w:tcW w:w="352" w:type="pct"/>
            <w:tcBorders>
              <w:top w:val="nil"/>
              <w:left w:val="nil"/>
              <w:bottom w:val="nil"/>
              <w:right w:val="nil"/>
            </w:tcBorders>
            <w:shd w:val="clear" w:color="auto" w:fill="auto"/>
            <w:noWrap/>
            <w:vAlign w:val="center"/>
            <w:hideMark/>
          </w:tcPr>
          <w:p w14:paraId="6DC211F6" w14:textId="77777777" w:rsidR="00F45341" w:rsidRPr="00F45341" w:rsidRDefault="00F45341" w:rsidP="00F45341">
            <w:pPr>
              <w:spacing w:line="240" w:lineRule="auto"/>
              <w:jc w:val="right"/>
              <w:rPr>
                <w:sz w:val="12"/>
                <w:szCs w:val="12"/>
              </w:rPr>
            </w:pPr>
          </w:p>
        </w:tc>
      </w:tr>
      <w:tr w:rsidR="00F45341" w:rsidRPr="00F45341" w14:paraId="50F95422" w14:textId="77777777" w:rsidTr="00F45341">
        <w:trPr>
          <w:trHeight w:val="85"/>
        </w:trPr>
        <w:tc>
          <w:tcPr>
            <w:tcW w:w="2639" w:type="pct"/>
            <w:tcBorders>
              <w:top w:val="nil"/>
              <w:left w:val="nil"/>
              <w:bottom w:val="nil"/>
              <w:right w:val="nil"/>
            </w:tcBorders>
            <w:shd w:val="clear" w:color="auto" w:fill="auto"/>
            <w:vAlign w:val="center"/>
            <w:hideMark/>
          </w:tcPr>
          <w:p w14:paraId="034873D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903D9F"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198B9A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B182C8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9718C5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422AAA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D47F1F" w14:textId="77777777" w:rsidTr="00F45341">
        <w:trPr>
          <w:trHeight w:val="85"/>
        </w:trPr>
        <w:tc>
          <w:tcPr>
            <w:tcW w:w="2639" w:type="pct"/>
            <w:tcBorders>
              <w:top w:val="nil"/>
              <w:left w:val="nil"/>
              <w:bottom w:val="nil"/>
              <w:right w:val="nil"/>
            </w:tcBorders>
            <w:shd w:val="clear" w:color="auto" w:fill="auto"/>
            <w:vAlign w:val="center"/>
            <w:hideMark/>
          </w:tcPr>
          <w:p w14:paraId="081D6E2D"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6C18754F"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159440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8944D0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C5B3EF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38B449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9AD8BE" w14:textId="77777777" w:rsidTr="00F45341">
        <w:trPr>
          <w:trHeight w:val="85"/>
        </w:trPr>
        <w:tc>
          <w:tcPr>
            <w:tcW w:w="2639" w:type="pct"/>
            <w:tcBorders>
              <w:top w:val="nil"/>
              <w:left w:val="nil"/>
              <w:bottom w:val="nil"/>
              <w:right w:val="nil"/>
            </w:tcBorders>
            <w:shd w:val="clear" w:color="auto" w:fill="auto"/>
            <w:vAlign w:val="center"/>
            <w:hideMark/>
          </w:tcPr>
          <w:p w14:paraId="231DAFAA"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vAlign w:val="center"/>
            <w:hideMark/>
          </w:tcPr>
          <w:p w14:paraId="44E8D9B6"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33F4E380"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54C86AC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7B661B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ACF6D2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74B6B5" w14:textId="77777777" w:rsidTr="00F45341">
        <w:trPr>
          <w:trHeight w:val="85"/>
        </w:trPr>
        <w:tc>
          <w:tcPr>
            <w:tcW w:w="2639" w:type="pct"/>
            <w:tcBorders>
              <w:top w:val="nil"/>
              <w:left w:val="nil"/>
              <w:bottom w:val="nil"/>
              <w:right w:val="nil"/>
            </w:tcBorders>
            <w:shd w:val="clear" w:color="auto" w:fill="auto"/>
            <w:vAlign w:val="center"/>
            <w:hideMark/>
          </w:tcPr>
          <w:p w14:paraId="2979C29F"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vAlign w:val="center"/>
            <w:hideMark/>
          </w:tcPr>
          <w:p w14:paraId="3F2C202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1ADB7D6C"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7167639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6654D8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75C4F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47E93D" w14:textId="77777777" w:rsidTr="00F45341">
        <w:trPr>
          <w:trHeight w:val="85"/>
        </w:trPr>
        <w:tc>
          <w:tcPr>
            <w:tcW w:w="2639" w:type="pct"/>
            <w:tcBorders>
              <w:top w:val="nil"/>
              <w:left w:val="nil"/>
              <w:bottom w:val="nil"/>
              <w:right w:val="nil"/>
            </w:tcBorders>
            <w:shd w:val="clear" w:color="auto" w:fill="auto"/>
            <w:vAlign w:val="center"/>
            <w:hideMark/>
          </w:tcPr>
          <w:p w14:paraId="579220E2" w14:textId="77777777" w:rsidR="00F45341" w:rsidRPr="00F45341" w:rsidRDefault="00F45341" w:rsidP="00F45341">
            <w:pPr>
              <w:spacing w:line="240" w:lineRule="auto"/>
              <w:rPr>
                <w:i/>
                <w:iCs/>
                <w:sz w:val="12"/>
                <w:szCs w:val="12"/>
              </w:rPr>
            </w:pPr>
            <w:r w:rsidRPr="00F45341">
              <w:rPr>
                <w:i/>
                <w:iCs/>
                <w:sz w:val="12"/>
                <w:szCs w:val="12"/>
              </w:rPr>
              <w:t>3. 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1C0463DB"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F7795A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9B54AB6"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B000B8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BC7D5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F10138" w14:textId="77777777" w:rsidTr="00F45341">
        <w:trPr>
          <w:trHeight w:val="85"/>
        </w:trPr>
        <w:tc>
          <w:tcPr>
            <w:tcW w:w="2639" w:type="pct"/>
            <w:tcBorders>
              <w:top w:val="nil"/>
              <w:left w:val="nil"/>
              <w:bottom w:val="nil"/>
              <w:right w:val="nil"/>
            </w:tcBorders>
            <w:shd w:val="clear" w:color="auto" w:fill="auto"/>
            <w:vAlign w:val="center"/>
            <w:hideMark/>
          </w:tcPr>
          <w:p w14:paraId="1DCBC76B"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noWrap/>
            <w:vAlign w:val="center"/>
            <w:hideMark/>
          </w:tcPr>
          <w:p w14:paraId="2DAE09E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8BE6E9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CA6170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ACE8F3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159B7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6F53A1" w14:textId="77777777" w:rsidTr="00F45341">
        <w:trPr>
          <w:trHeight w:val="85"/>
        </w:trPr>
        <w:tc>
          <w:tcPr>
            <w:tcW w:w="2639" w:type="pct"/>
            <w:tcBorders>
              <w:top w:val="nil"/>
              <w:left w:val="nil"/>
              <w:bottom w:val="nil"/>
              <w:right w:val="nil"/>
            </w:tcBorders>
            <w:shd w:val="clear" w:color="auto" w:fill="auto"/>
            <w:vAlign w:val="center"/>
            <w:hideMark/>
          </w:tcPr>
          <w:p w14:paraId="1DC8953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310361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FF8008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838EB4C"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AA79B8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B073B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DCC4F9" w14:textId="77777777" w:rsidTr="00F45341">
        <w:trPr>
          <w:trHeight w:val="85"/>
        </w:trPr>
        <w:tc>
          <w:tcPr>
            <w:tcW w:w="2639" w:type="pct"/>
            <w:tcBorders>
              <w:top w:val="nil"/>
              <w:left w:val="nil"/>
              <w:bottom w:val="nil"/>
              <w:right w:val="nil"/>
            </w:tcBorders>
            <w:shd w:val="clear" w:color="auto" w:fill="auto"/>
            <w:vAlign w:val="center"/>
            <w:hideMark/>
          </w:tcPr>
          <w:p w14:paraId="5CE81F27" w14:textId="77777777" w:rsidR="00F45341" w:rsidRPr="00F45341" w:rsidRDefault="00F45341" w:rsidP="00F45341">
            <w:pPr>
              <w:spacing w:line="240" w:lineRule="auto"/>
              <w:rPr>
                <w:b/>
                <w:bCs/>
                <w:sz w:val="12"/>
                <w:szCs w:val="12"/>
              </w:rPr>
            </w:pPr>
            <w:r w:rsidRPr="00F45341">
              <w:rPr>
                <w:b/>
                <w:bCs/>
                <w:sz w:val="12"/>
                <w:szCs w:val="12"/>
              </w:rPr>
              <w:t>Dożywianie uczniów</w:t>
            </w:r>
          </w:p>
        </w:tc>
        <w:tc>
          <w:tcPr>
            <w:tcW w:w="421" w:type="pct"/>
            <w:tcBorders>
              <w:top w:val="nil"/>
              <w:left w:val="nil"/>
              <w:bottom w:val="nil"/>
              <w:right w:val="nil"/>
            </w:tcBorders>
            <w:shd w:val="clear" w:color="auto" w:fill="auto"/>
            <w:vAlign w:val="center"/>
            <w:hideMark/>
          </w:tcPr>
          <w:p w14:paraId="500008F0"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2C63BD00" w14:textId="77777777" w:rsidR="00F45341" w:rsidRPr="00F45341" w:rsidRDefault="00F45341" w:rsidP="00F45341">
            <w:pPr>
              <w:spacing w:line="240" w:lineRule="auto"/>
              <w:jc w:val="right"/>
              <w:rPr>
                <w:b/>
                <w:bCs/>
                <w:sz w:val="12"/>
                <w:szCs w:val="12"/>
              </w:rPr>
            </w:pPr>
            <w:r w:rsidRPr="00F45341">
              <w:rPr>
                <w:b/>
                <w:bCs/>
                <w:sz w:val="12"/>
                <w:szCs w:val="12"/>
              </w:rPr>
              <w:t>10 000</w:t>
            </w:r>
          </w:p>
        </w:tc>
        <w:tc>
          <w:tcPr>
            <w:tcW w:w="656" w:type="pct"/>
            <w:tcBorders>
              <w:top w:val="nil"/>
              <w:left w:val="nil"/>
              <w:bottom w:val="nil"/>
              <w:right w:val="nil"/>
            </w:tcBorders>
            <w:shd w:val="clear" w:color="auto" w:fill="auto"/>
            <w:vAlign w:val="center"/>
            <w:hideMark/>
          </w:tcPr>
          <w:p w14:paraId="09566C5D" w14:textId="77777777" w:rsidR="00F45341" w:rsidRPr="00F45341" w:rsidRDefault="00F45341" w:rsidP="00F45341">
            <w:pPr>
              <w:spacing w:line="240" w:lineRule="auto"/>
              <w:jc w:val="right"/>
              <w:rPr>
                <w:b/>
                <w:bCs/>
                <w:sz w:val="12"/>
                <w:szCs w:val="12"/>
              </w:rPr>
            </w:pPr>
            <w:r w:rsidRPr="00F45341">
              <w:rPr>
                <w:b/>
                <w:bCs/>
                <w:sz w:val="12"/>
                <w:szCs w:val="12"/>
              </w:rPr>
              <w:t>5 117,14</w:t>
            </w:r>
          </w:p>
        </w:tc>
        <w:tc>
          <w:tcPr>
            <w:tcW w:w="366" w:type="pct"/>
            <w:tcBorders>
              <w:top w:val="nil"/>
              <w:left w:val="nil"/>
              <w:bottom w:val="nil"/>
              <w:right w:val="nil"/>
            </w:tcBorders>
            <w:shd w:val="clear" w:color="auto" w:fill="auto"/>
            <w:vAlign w:val="center"/>
            <w:hideMark/>
          </w:tcPr>
          <w:p w14:paraId="5387EA93" w14:textId="77777777" w:rsidR="00F45341" w:rsidRPr="00F45341" w:rsidRDefault="00F45341" w:rsidP="00F45341">
            <w:pPr>
              <w:spacing w:line="240" w:lineRule="auto"/>
              <w:jc w:val="right"/>
              <w:rPr>
                <w:b/>
                <w:bCs/>
                <w:sz w:val="12"/>
                <w:szCs w:val="12"/>
              </w:rPr>
            </w:pPr>
            <w:r w:rsidRPr="00F45341">
              <w:rPr>
                <w:b/>
                <w:bCs/>
                <w:sz w:val="12"/>
                <w:szCs w:val="12"/>
              </w:rPr>
              <w:t>51,2%</w:t>
            </w:r>
          </w:p>
        </w:tc>
        <w:tc>
          <w:tcPr>
            <w:tcW w:w="352" w:type="pct"/>
            <w:tcBorders>
              <w:top w:val="nil"/>
              <w:left w:val="nil"/>
              <w:bottom w:val="nil"/>
              <w:right w:val="nil"/>
            </w:tcBorders>
            <w:shd w:val="clear" w:color="auto" w:fill="auto"/>
            <w:noWrap/>
            <w:vAlign w:val="center"/>
            <w:hideMark/>
          </w:tcPr>
          <w:p w14:paraId="203EEB7C" w14:textId="77777777" w:rsidR="00F45341" w:rsidRPr="00F45341" w:rsidRDefault="00F45341" w:rsidP="00F45341">
            <w:pPr>
              <w:spacing w:line="240" w:lineRule="auto"/>
              <w:jc w:val="right"/>
              <w:rPr>
                <w:b/>
                <w:bCs/>
                <w:sz w:val="12"/>
                <w:szCs w:val="12"/>
              </w:rPr>
            </w:pPr>
          </w:p>
        </w:tc>
      </w:tr>
      <w:tr w:rsidR="00F45341" w:rsidRPr="00F45341" w14:paraId="3FCCBC2E" w14:textId="77777777" w:rsidTr="00F45341">
        <w:trPr>
          <w:trHeight w:val="85"/>
        </w:trPr>
        <w:tc>
          <w:tcPr>
            <w:tcW w:w="2639" w:type="pct"/>
            <w:tcBorders>
              <w:top w:val="nil"/>
              <w:left w:val="nil"/>
              <w:bottom w:val="nil"/>
              <w:right w:val="nil"/>
            </w:tcBorders>
            <w:shd w:val="clear" w:color="auto" w:fill="auto"/>
            <w:vAlign w:val="center"/>
            <w:hideMark/>
          </w:tcPr>
          <w:p w14:paraId="387D3E8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7D4921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0F650E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48A9D1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4BA2A4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4F5410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66E23D" w14:textId="77777777" w:rsidTr="00F45341">
        <w:trPr>
          <w:trHeight w:val="85"/>
        </w:trPr>
        <w:tc>
          <w:tcPr>
            <w:tcW w:w="2639" w:type="pct"/>
            <w:tcBorders>
              <w:top w:val="nil"/>
              <w:left w:val="nil"/>
              <w:bottom w:val="nil"/>
              <w:right w:val="nil"/>
            </w:tcBorders>
            <w:shd w:val="clear" w:color="auto" w:fill="auto"/>
            <w:vAlign w:val="center"/>
            <w:hideMark/>
          </w:tcPr>
          <w:p w14:paraId="2C5BF63F"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dożywienia uczniom z rodzin najuboższych</w:t>
            </w:r>
          </w:p>
        </w:tc>
        <w:tc>
          <w:tcPr>
            <w:tcW w:w="421" w:type="pct"/>
            <w:tcBorders>
              <w:top w:val="nil"/>
              <w:left w:val="nil"/>
              <w:bottom w:val="nil"/>
              <w:right w:val="nil"/>
            </w:tcBorders>
            <w:shd w:val="clear" w:color="auto" w:fill="auto"/>
            <w:vAlign w:val="center"/>
            <w:hideMark/>
          </w:tcPr>
          <w:p w14:paraId="5F0297F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18BD63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CA5B16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B93A9D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AE67D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01E80E" w14:textId="77777777" w:rsidTr="00F45341">
        <w:trPr>
          <w:trHeight w:val="85"/>
        </w:trPr>
        <w:tc>
          <w:tcPr>
            <w:tcW w:w="2639" w:type="pct"/>
            <w:tcBorders>
              <w:top w:val="nil"/>
              <w:left w:val="nil"/>
              <w:bottom w:val="nil"/>
              <w:right w:val="nil"/>
            </w:tcBorders>
            <w:shd w:val="clear" w:color="auto" w:fill="auto"/>
            <w:vAlign w:val="center"/>
            <w:hideMark/>
          </w:tcPr>
          <w:p w14:paraId="210232FA"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C6A5B1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7364D8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9487C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CE3A36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400AD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CC8869" w14:textId="77777777" w:rsidTr="00F45341">
        <w:trPr>
          <w:trHeight w:val="85"/>
        </w:trPr>
        <w:tc>
          <w:tcPr>
            <w:tcW w:w="2639" w:type="pct"/>
            <w:tcBorders>
              <w:top w:val="nil"/>
              <w:left w:val="nil"/>
              <w:bottom w:val="nil"/>
              <w:right w:val="nil"/>
            </w:tcBorders>
            <w:shd w:val="clear" w:color="auto" w:fill="auto"/>
            <w:vAlign w:val="center"/>
            <w:hideMark/>
          </w:tcPr>
          <w:p w14:paraId="49302917"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85415</w:t>
            </w:r>
          </w:p>
        </w:tc>
        <w:tc>
          <w:tcPr>
            <w:tcW w:w="421" w:type="pct"/>
            <w:tcBorders>
              <w:top w:val="nil"/>
              <w:left w:val="nil"/>
              <w:bottom w:val="nil"/>
              <w:right w:val="nil"/>
            </w:tcBorders>
            <w:shd w:val="clear" w:color="auto" w:fill="auto"/>
            <w:vAlign w:val="center"/>
            <w:hideMark/>
          </w:tcPr>
          <w:p w14:paraId="57A5468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A9057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E8BF9F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B018B8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521A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2C1F6E" w14:textId="77777777" w:rsidTr="00F45341">
        <w:trPr>
          <w:trHeight w:val="85"/>
        </w:trPr>
        <w:tc>
          <w:tcPr>
            <w:tcW w:w="2639" w:type="pct"/>
            <w:tcBorders>
              <w:top w:val="nil"/>
              <w:left w:val="nil"/>
              <w:bottom w:val="nil"/>
              <w:right w:val="nil"/>
            </w:tcBorders>
            <w:shd w:val="clear" w:color="auto" w:fill="auto"/>
            <w:vAlign w:val="center"/>
            <w:hideMark/>
          </w:tcPr>
          <w:p w14:paraId="669A02A1"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D63B63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551A8F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CB7E1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1B1364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67D5B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DEE43D" w14:textId="77777777" w:rsidTr="00F45341">
        <w:trPr>
          <w:trHeight w:val="85"/>
        </w:trPr>
        <w:tc>
          <w:tcPr>
            <w:tcW w:w="2639" w:type="pct"/>
            <w:tcBorders>
              <w:top w:val="nil"/>
              <w:left w:val="nil"/>
              <w:bottom w:val="nil"/>
              <w:right w:val="nil"/>
            </w:tcBorders>
            <w:shd w:val="clear" w:color="auto" w:fill="auto"/>
            <w:vAlign w:val="center"/>
            <w:hideMark/>
          </w:tcPr>
          <w:p w14:paraId="51BEA84F"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1A4BC76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82C7E3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DF239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097AE7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60C10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D47E82" w14:textId="77777777" w:rsidTr="00F45341">
        <w:trPr>
          <w:trHeight w:val="85"/>
        </w:trPr>
        <w:tc>
          <w:tcPr>
            <w:tcW w:w="2639" w:type="pct"/>
            <w:tcBorders>
              <w:top w:val="nil"/>
              <w:left w:val="nil"/>
              <w:bottom w:val="nil"/>
              <w:right w:val="nil"/>
            </w:tcBorders>
            <w:shd w:val="clear" w:color="auto" w:fill="auto"/>
            <w:vAlign w:val="center"/>
            <w:hideMark/>
          </w:tcPr>
          <w:p w14:paraId="4CE6CC4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D38A58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131FF3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617863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F83D0A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EE882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5A028AB" w14:textId="77777777" w:rsidTr="00F45341">
        <w:trPr>
          <w:trHeight w:val="85"/>
        </w:trPr>
        <w:tc>
          <w:tcPr>
            <w:tcW w:w="2639" w:type="pct"/>
            <w:tcBorders>
              <w:top w:val="nil"/>
              <w:left w:val="nil"/>
              <w:bottom w:val="nil"/>
              <w:right w:val="nil"/>
            </w:tcBorders>
            <w:shd w:val="clear" w:color="auto" w:fill="auto"/>
            <w:vAlign w:val="center"/>
            <w:hideMark/>
          </w:tcPr>
          <w:p w14:paraId="1B061141"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52D09DC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8422A8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D67006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386093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81D43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F9E76E" w14:textId="77777777" w:rsidTr="00F45341">
        <w:trPr>
          <w:trHeight w:val="85"/>
        </w:trPr>
        <w:tc>
          <w:tcPr>
            <w:tcW w:w="2639" w:type="pct"/>
            <w:tcBorders>
              <w:top w:val="nil"/>
              <w:left w:val="nil"/>
              <w:bottom w:val="nil"/>
              <w:right w:val="nil"/>
            </w:tcBorders>
            <w:shd w:val="clear" w:color="auto" w:fill="auto"/>
            <w:vAlign w:val="center"/>
            <w:hideMark/>
          </w:tcPr>
          <w:p w14:paraId="4C4527E0" w14:textId="77777777" w:rsidR="00F45341" w:rsidRPr="00F45341" w:rsidRDefault="00F45341" w:rsidP="00F45341">
            <w:pPr>
              <w:spacing w:line="240" w:lineRule="auto"/>
              <w:rPr>
                <w:sz w:val="12"/>
                <w:szCs w:val="12"/>
              </w:rPr>
            </w:pPr>
            <w:r w:rsidRPr="00F45341">
              <w:rPr>
                <w:sz w:val="12"/>
                <w:szCs w:val="12"/>
              </w:rPr>
              <w:t>Inne formy pomocy dla uczniów</w:t>
            </w:r>
          </w:p>
        </w:tc>
        <w:tc>
          <w:tcPr>
            <w:tcW w:w="421" w:type="pct"/>
            <w:tcBorders>
              <w:top w:val="nil"/>
              <w:left w:val="nil"/>
              <w:bottom w:val="nil"/>
              <w:right w:val="nil"/>
            </w:tcBorders>
            <w:shd w:val="clear" w:color="auto" w:fill="auto"/>
            <w:noWrap/>
            <w:vAlign w:val="center"/>
            <w:hideMark/>
          </w:tcPr>
          <w:p w14:paraId="14178A9A"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662D01B2" w14:textId="77777777" w:rsidR="00F45341" w:rsidRPr="00F45341" w:rsidRDefault="00F45341" w:rsidP="00F45341">
            <w:pPr>
              <w:spacing w:line="240" w:lineRule="auto"/>
              <w:jc w:val="right"/>
              <w:rPr>
                <w:sz w:val="12"/>
                <w:szCs w:val="12"/>
              </w:rPr>
            </w:pPr>
            <w:r w:rsidRPr="00F45341">
              <w:rPr>
                <w:sz w:val="12"/>
                <w:szCs w:val="12"/>
              </w:rPr>
              <w:t>7 000</w:t>
            </w:r>
          </w:p>
        </w:tc>
        <w:tc>
          <w:tcPr>
            <w:tcW w:w="656" w:type="pct"/>
            <w:tcBorders>
              <w:top w:val="nil"/>
              <w:left w:val="nil"/>
              <w:bottom w:val="nil"/>
              <w:right w:val="nil"/>
            </w:tcBorders>
            <w:shd w:val="clear" w:color="auto" w:fill="auto"/>
            <w:noWrap/>
            <w:vAlign w:val="center"/>
            <w:hideMark/>
          </w:tcPr>
          <w:p w14:paraId="67A6FC01" w14:textId="77777777" w:rsidR="00F45341" w:rsidRPr="00F45341" w:rsidRDefault="00F45341" w:rsidP="00F45341">
            <w:pPr>
              <w:spacing w:line="240" w:lineRule="auto"/>
              <w:jc w:val="right"/>
              <w:rPr>
                <w:sz w:val="12"/>
                <w:szCs w:val="12"/>
              </w:rPr>
            </w:pPr>
            <w:r w:rsidRPr="00F45341">
              <w:rPr>
                <w:sz w:val="12"/>
                <w:szCs w:val="12"/>
              </w:rPr>
              <w:t>3 976,56</w:t>
            </w:r>
          </w:p>
        </w:tc>
        <w:tc>
          <w:tcPr>
            <w:tcW w:w="366" w:type="pct"/>
            <w:tcBorders>
              <w:top w:val="nil"/>
              <w:left w:val="nil"/>
              <w:bottom w:val="nil"/>
              <w:right w:val="nil"/>
            </w:tcBorders>
            <w:shd w:val="clear" w:color="auto" w:fill="auto"/>
            <w:noWrap/>
            <w:vAlign w:val="center"/>
            <w:hideMark/>
          </w:tcPr>
          <w:p w14:paraId="0C1E9340" w14:textId="77777777" w:rsidR="00F45341" w:rsidRPr="00F45341" w:rsidRDefault="00F45341" w:rsidP="00F45341">
            <w:pPr>
              <w:spacing w:line="240" w:lineRule="auto"/>
              <w:jc w:val="right"/>
              <w:rPr>
                <w:sz w:val="12"/>
                <w:szCs w:val="12"/>
              </w:rPr>
            </w:pPr>
            <w:r w:rsidRPr="00F45341">
              <w:rPr>
                <w:sz w:val="12"/>
                <w:szCs w:val="12"/>
              </w:rPr>
              <w:t>56,8%</w:t>
            </w:r>
          </w:p>
        </w:tc>
        <w:tc>
          <w:tcPr>
            <w:tcW w:w="352" w:type="pct"/>
            <w:tcBorders>
              <w:top w:val="nil"/>
              <w:left w:val="nil"/>
              <w:bottom w:val="nil"/>
              <w:right w:val="nil"/>
            </w:tcBorders>
            <w:shd w:val="clear" w:color="auto" w:fill="auto"/>
            <w:noWrap/>
            <w:vAlign w:val="center"/>
            <w:hideMark/>
          </w:tcPr>
          <w:p w14:paraId="0C03AC69" w14:textId="77777777" w:rsidR="00F45341" w:rsidRPr="00F45341" w:rsidRDefault="00F45341" w:rsidP="00F45341">
            <w:pPr>
              <w:spacing w:line="240" w:lineRule="auto"/>
              <w:jc w:val="right"/>
              <w:rPr>
                <w:sz w:val="12"/>
                <w:szCs w:val="12"/>
              </w:rPr>
            </w:pPr>
          </w:p>
        </w:tc>
      </w:tr>
      <w:tr w:rsidR="00F45341" w:rsidRPr="00F45341" w14:paraId="2838BEC2" w14:textId="77777777" w:rsidTr="00F45341">
        <w:trPr>
          <w:trHeight w:val="85"/>
        </w:trPr>
        <w:tc>
          <w:tcPr>
            <w:tcW w:w="2639" w:type="pct"/>
            <w:tcBorders>
              <w:top w:val="nil"/>
              <w:left w:val="nil"/>
              <w:bottom w:val="nil"/>
              <w:right w:val="nil"/>
            </w:tcBorders>
            <w:shd w:val="clear" w:color="auto" w:fill="auto"/>
            <w:vAlign w:val="bottom"/>
            <w:hideMark/>
          </w:tcPr>
          <w:p w14:paraId="25300BAE" w14:textId="77777777" w:rsidR="00F45341" w:rsidRPr="00F45341" w:rsidRDefault="00F45341" w:rsidP="00F45341">
            <w:pPr>
              <w:spacing w:line="240" w:lineRule="auto"/>
              <w:rPr>
                <w:sz w:val="12"/>
                <w:szCs w:val="12"/>
              </w:rPr>
            </w:pPr>
            <w:r w:rsidRPr="00F45341">
              <w:rPr>
                <w:sz w:val="12"/>
                <w:szCs w:val="12"/>
              </w:rPr>
              <w:t>Pozostałe wydatki bieżące na zadania związane z pomocą obywatelom Ukrainy</w:t>
            </w:r>
          </w:p>
        </w:tc>
        <w:tc>
          <w:tcPr>
            <w:tcW w:w="421" w:type="pct"/>
            <w:tcBorders>
              <w:top w:val="nil"/>
              <w:left w:val="nil"/>
              <w:bottom w:val="nil"/>
              <w:right w:val="nil"/>
            </w:tcBorders>
            <w:shd w:val="clear" w:color="auto" w:fill="auto"/>
            <w:noWrap/>
            <w:vAlign w:val="center"/>
            <w:hideMark/>
          </w:tcPr>
          <w:p w14:paraId="3F3CC5D6"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197E825A" w14:textId="77777777" w:rsidR="00F45341" w:rsidRPr="00F45341" w:rsidRDefault="00F45341" w:rsidP="00F45341">
            <w:pPr>
              <w:spacing w:line="240" w:lineRule="auto"/>
              <w:jc w:val="right"/>
              <w:rPr>
                <w:sz w:val="12"/>
                <w:szCs w:val="12"/>
              </w:rPr>
            </w:pPr>
            <w:r w:rsidRPr="00F45341">
              <w:rPr>
                <w:sz w:val="12"/>
                <w:szCs w:val="12"/>
              </w:rPr>
              <w:t>3 000</w:t>
            </w:r>
          </w:p>
        </w:tc>
        <w:tc>
          <w:tcPr>
            <w:tcW w:w="656" w:type="pct"/>
            <w:tcBorders>
              <w:top w:val="nil"/>
              <w:left w:val="nil"/>
              <w:bottom w:val="nil"/>
              <w:right w:val="nil"/>
            </w:tcBorders>
            <w:shd w:val="clear" w:color="auto" w:fill="auto"/>
            <w:noWrap/>
            <w:vAlign w:val="center"/>
            <w:hideMark/>
          </w:tcPr>
          <w:p w14:paraId="255B87D8" w14:textId="77777777" w:rsidR="00F45341" w:rsidRPr="00F45341" w:rsidRDefault="00F45341" w:rsidP="00F45341">
            <w:pPr>
              <w:spacing w:line="240" w:lineRule="auto"/>
              <w:jc w:val="right"/>
              <w:rPr>
                <w:sz w:val="12"/>
                <w:szCs w:val="12"/>
              </w:rPr>
            </w:pPr>
            <w:r w:rsidRPr="00F45341">
              <w:rPr>
                <w:sz w:val="12"/>
                <w:szCs w:val="12"/>
              </w:rPr>
              <w:t>1 140,58</w:t>
            </w:r>
          </w:p>
        </w:tc>
        <w:tc>
          <w:tcPr>
            <w:tcW w:w="366" w:type="pct"/>
            <w:tcBorders>
              <w:top w:val="nil"/>
              <w:left w:val="nil"/>
              <w:bottom w:val="nil"/>
              <w:right w:val="nil"/>
            </w:tcBorders>
            <w:shd w:val="clear" w:color="auto" w:fill="auto"/>
            <w:noWrap/>
            <w:vAlign w:val="center"/>
            <w:hideMark/>
          </w:tcPr>
          <w:p w14:paraId="43773871" w14:textId="77777777" w:rsidR="00F45341" w:rsidRPr="00F45341" w:rsidRDefault="00F45341" w:rsidP="00F45341">
            <w:pPr>
              <w:spacing w:line="240" w:lineRule="auto"/>
              <w:jc w:val="right"/>
              <w:rPr>
                <w:sz w:val="12"/>
                <w:szCs w:val="12"/>
              </w:rPr>
            </w:pPr>
            <w:r w:rsidRPr="00F45341">
              <w:rPr>
                <w:sz w:val="12"/>
                <w:szCs w:val="12"/>
              </w:rPr>
              <w:t>38,0%</w:t>
            </w:r>
          </w:p>
        </w:tc>
        <w:tc>
          <w:tcPr>
            <w:tcW w:w="352" w:type="pct"/>
            <w:tcBorders>
              <w:top w:val="nil"/>
              <w:left w:val="nil"/>
              <w:bottom w:val="nil"/>
              <w:right w:val="nil"/>
            </w:tcBorders>
            <w:shd w:val="clear" w:color="auto" w:fill="auto"/>
            <w:noWrap/>
            <w:vAlign w:val="center"/>
            <w:hideMark/>
          </w:tcPr>
          <w:p w14:paraId="4FBD321F" w14:textId="77777777" w:rsidR="00F45341" w:rsidRPr="00F45341" w:rsidRDefault="00F45341" w:rsidP="00F45341">
            <w:pPr>
              <w:spacing w:line="240" w:lineRule="auto"/>
              <w:jc w:val="right"/>
              <w:rPr>
                <w:sz w:val="12"/>
                <w:szCs w:val="12"/>
              </w:rPr>
            </w:pPr>
          </w:p>
        </w:tc>
      </w:tr>
      <w:tr w:rsidR="00F45341" w:rsidRPr="00F45341" w14:paraId="16774978" w14:textId="77777777" w:rsidTr="00F45341">
        <w:trPr>
          <w:trHeight w:val="85"/>
        </w:trPr>
        <w:tc>
          <w:tcPr>
            <w:tcW w:w="2639" w:type="pct"/>
            <w:tcBorders>
              <w:top w:val="nil"/>
              <w:left w:val="nil"/>
              <w:bottom w:val="nil"/>
              <w:right w:val="nil"/>
            </w:tcBorders>
            <w:shd w:val="clear" w:color="auto" w:fill="auto"/>
            <w:vAlign w:val="center"/>
            <w:hideMark/>
          </w:tcPr>
          <w:p w14:paraId="23FAD6B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90D0EB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4F963B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E72F49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B1D2208"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7AF986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C9DFB8" w14:textId="77777777" w:rsidTr="00F45341">
        <w:trPr>
          <w:trHeight w:val="85"/>
        </w:trPr>
        <w:tc>
          <w:tcPr>
            <w:tcW w:w="2639" w:type="pct"/>
            <w:tcBorders>
              <w:top w:val="nil"/>
              <w:left w:val="nil"/>
              <w:bottom w:val="nil"/>
              <w:right w:val="nil"/>
            </w:tcBorders>
            <w:shd w:val="clear" w:color="auto" w:fill="auto"/>
            <w:vAlign w:val="center"/>
            <w:hideMark/>
          </w:tcPr>
          <w:p w14:paraId="794A3916"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2F7CFF8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9646FC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D202D6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67AD7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9734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FE17E2" w14:textId="77777777" w:rsidTr="00F45341">
        <w:trPr>
          <w:trHeight w:val="85"/>
        </w:trPr>
        <w:tc>
          <w:tcPr>
            <w:tcW w:w="2639" w:type="pct"/>
            <w:tcBorders>
              <w:top w:val="nil"/>
              <w:left w:val="nil"/>
              <w:bottom w:val="nil"/>
              <w:right w:val="nil"/>
            </w:tcBorders>
            <w:shd w:val="clear" w:color="auto" w:fill="auto"/>
            <w:vAlign w:val="center"/>
            <w:hideMark/>
          </w:tcPr>
          <w:p w14:paraId="0B9885A4" w14:textId="77777777" w:rsidR="00F45341" w:rsidRPr="00F45341" w:rsidRDefault="00F45341" w:rsidP="00F45341">
            <w:pPr>
              <w:spacing w:line="240" w:lineRule="auto"/>
              <w:rPr>
                <w:i/>
                <w:iCs/>
                <w:sz w:val="12"/>
                <w:szCs w:val="12"/>
              </w:rPr>
            </w:pPr>
            <w:r w:rsidRPr="00F45341">
              <w:rPr>
                <w:i/>
                <w:iCs/>
                <w:sz w:val="12"/>
                <w:szCs w:val="12"/>
              </w:rPr>
              <w:t>1. Ustawa z dnia 14 grudnia 2016 r. Prawo oświatowe</w:t>
            </w:r>
          </w:p>
        </w:tc>
        <w:tc>
          <w:tcPr>
            <w:tcW w:w="421" w:type="pct"/>
            <w:tcBorders>
              <w:top w:val="nil"/>
              <w:left w:val="nil"/>
              <w:bottom w:val="nil"/>
              <w:right w:val="nil"/>
            </w:tcBorders>
            <w:shd w:val="clear" w:color="auto" w:fill="auto"/>
            <w:vAlign w:val="center"/>
            <w:hideMark/>
          </w:tcPr>
          <w:p w14:paraId="754B985A"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7020A23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EFCED9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3833248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D0C254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FFD115" w14:textId="77777777" w:rsidTr="00F45341">
        <w:trPr>
          <w:trHeight w:val="85"/>
        </w:trPr>
        <w:tc>
          <w:tcPr>
            <w:tcW w:w="2639" w:type="pct"/>
            <w:tcBorders>
              <w:top w:val="nil"/>
              <w:left w:val="nil"/>
              <w:bottom w:val="nil"/>
              <w:right w:val="nil"/>
            </w:tcBorders>
            <w:shd w:val="clear" w:color="auto" w:fill="auto"/>
            <w:vAlign w:val="center"/>
            <w:hideMark/>
          </w:tcPr>
          <w:p w14:paraId="2FE7412C" w14:textId="77777777" w:rsidR="00F45341" w:rsidRPr="00F45341" w:rsidRDefault="00F45341" w:rsidP="00F45341">
            <w:pPr>
              <w:spacing w:line="240" w:lineRule="auto"/>
              <w:rPr>
                <w:i/>
                <w:iCs/>
                <w:sz w:val="12"/>
                <w:szCs w:val="12"/>
              </w:rPr>
            </w:pPr>
            <w:r w:rsidRPr="00F45341">
              <w:rPr>
                <w:i/>
                <w:iCs/>
                <w:sz w:val="12"/>
                <w:szCs w:val="12"/>
              </w:rPr>
              <w:t>2. Ustawa z dnia 27 października 2017 r. o finansowaniu zadań oświatowych</w:t>
            </w:r>
          </w:p>
        </w:tc>
        <w:tc>
          <w:tcPr>
            <w:tcW w:w="421" w:type="pct"/>
            <w:tcBorders>
              <w:top w:val="nil"/>
              <w:left w:val="nil"/>
              <w:bottom w:val="nil"/>
              <w:right w:val="nil"/>
            </w:tcBorders>
            <w:shd w:val="clear" w:color="auto" w:fill="auto"/>
            <w:noWrap/>
            <w:vAlign w:val="center"/>
            <w:hideMark/>
          </w:tcPr>
          <w:p w14:paraId="55BC096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9C28FA3"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80D2F6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CE0CF20"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776BB6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9A8273" w14:textId="77777777" w:rsidTr="00F45341">
        <w:trPr>
          <w:trHeight w:val="85"/>
        </w:trPr>
        <w:tc>
          <w:tcPr>
            <w:tcW w:w="2639" w:type="pct"/>
            <w:tcBorders>
              <w:top w:val="nil"/>
              <w:left w:val="nil"/>
              <w:bottom w:val="nil"/>
              <w:right w:val="nil"/>
            </w:tcBorders>
            <w:shd w:val="clear" w:color="auto" w:fill="auto"/>
            <w:vAlign w:val="center"/>
            <w:hideMark/>
          </w:tcPr>
          <w:p w14:paraId="1104DFE2" w14:textId="77777777" w:rsidR="00F45341" w:rsidRPr="00F45341" w:rsidRDefault="00F45341" w:rsidP="00F45341">
            <w:pPr>
              <w:spacing w:line="240" w:lineRule="auto"/>
              <w:rPr>
                <w:i/>
                <w:iCs/>
                <w:sz w:val="12"/>
                <w:szCs w:val="12"/>
              </w:rPr>
            </w:pPr>
            <w:r w:rsidRPr="00F45341">
              <w:rPr>
                <w:i/>
                <w:iCs/>
                <w:sz w:val="12"/>
                <w:szCs w:val="12"/>
              </w:rPr>
              <w:t>3. Ustawa z dnia 8 marca 1990 r. o samorządzie gminnym</w:t>
            </w:r>
          </w:p>
        </w:tc>
        <w:tc>
          <w:tcPr>
            <w:tcW w:w="421" w:type="pct"/>
            <w:tcBorders>
              <w:top w:val="nil"/>
              <w:left w:val="nil"/>
              <w:bottom w:val="nil"/>
              <w:right w:val="nil"/>
            </w:tcBorders>
            <w:shd w:val="clear" w:color="auto" w:fill="auto"/>
            <w:noWrap/>
            <w:vAlign w:val="center"/>
            <w:hideMark/>
          </w:tcPr>
          <w:p w14:paraId="030D9EFF"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3C99517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0D6F7E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1F065A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E79901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7AE64C" w14:textId="77777777" w:rsidTr="00F45341">
        <w:trPr>
          <w:trHeight w:val="85"/>
        </w:trPr>
        <w:tc>
          <w:tcPr>
            <w:tcW w:w="2639" w:type="pct"/>
            <w:tcBorders>
              <w:top w:val="nil"/>
              <w:left w:val="nil"/>
              <w:bottom w:val="nil"/>
              <w:right w:val="nil"/>
            </w:tcBorders>
            <w:shd w:val="clear" w:color="auto" w:fill="auto"/>
            <w:vAlign w:val="center"/>
            <w:hideMark/>
          </w:tcPr>
          <w:p w14:paraId="6A8B4E6A" w14:textId="77777777" w:rsidR="00F45341" w:rsidRPr="00F45341" w:rsidRDefault="00F45341" w:rsidP="00F45341">
            <w:pPr>
              <w:spacing w:line="240" w:lineRule="auto"/>
              <w:rPr>
                <w:i/>
                <w:iCs/>
                <w:sz w:val="12"/>
                <w:szCs w:val="12"/>
              </w:rPr>
            </w:pPr>
            <w:r w:rsidRPr="00F45341">
              <w:rPr>
                <w:i/>
                <w:iCs/>
                <w:sz w:val="12"/>
                <w:szCs w:val="12"/>
              </w:rPr>
              <w:t>4. Ustawa z dnia 12 marca 2022 r. o pomocy obywatelom Ukrainy w związku z konfliktem zbrojnym na terytorium tego państwa</w:t>
            </w:r>
          </w:p>
        </w:tc>
        <w:tc>
          <w:tcPr>
            <w:tcW w:w="421" w:type="pct"/>
            <w:tcBorders>
              <w:top w:val="nil"/>
              <w:left w:val="nil"/>
              <w:bottom w:val="nil"/>
              <w:right w:val="nil"/>
            </w:tcBorders>
            <w:shd w:val="clear" w:color="auto" w:fill="auto"/>
            <w:noWrap/>
            <w:vAlign w:val="center"/>
            <w:hideMark/>
          </w:tcPr>
          <w:p w14:paraId="7D4C342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F7917A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38E368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1CE4AB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215CD8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1C6083" w14:textId="77777777" w:rsidTr="00F45341">
        <w:trPr>
          <w:trHeight w:val="85"/>
        </w:trPr>
        <w:tc>
          <w:tcPr>
            <w:tcW w:w="2639" w:type="pct"/>
            <w:tcBorders>
              <w:top w:val="nil"/>
              <w:left w:val="nil"/>
              <w:bottom w:val="nil"/>
              <w:right w:val="nil"/>
            </w:tcBorders>
            <w:shd w:val="clear" w:color="auto" w:fill="auto"/>
            <w:vAlign w:val="center"/>
            <w:hideMark/>
          </w:tcPr>
          <w:p w14:paraId="0AE1D03F" w14:textId="77777777" w:rsidR="00F45341" w:rsidRPr="00F45341" w:rsidRDefault="00F45341" w:rsidP="00F45341">
            <w:pPr>
              <w:spacing w:line="240" w:lineRule="auto"/>
              <w:rPr>
                <w:i/>
                <w:iCs/>
                <w:sz w:val="12"/>
                <w:szCs w:val="12"/>
              </w:rPr>
            </w:pPr>
            <w:r w:rsidRPr="00F45341">
              <w:rPr>
                <w:i/>
                <w:iCs/>
                <w:sz w:val="12"/>
                <w:szCs w:val="12"/>
              </w:rPr>
              <w:t>5. Uchwała Nr XXXVIII/970/2012 Rady m.st. Warszawy z dnia 20 czerwca 2012 r. w sprawie określenia zasad udzielania stypendiów "Posiłek dla ucznia"</w:t>
            </w:r>
          </w:p>
        </w:tc>
        <w:tc>
          <w:tcPr>
            <w:tcW w:w="421" w:type="pct"/>
            <w:tcBorders>
              <w:top w:val="nil"/>
              <w:left w:val="nil"/>
              <w:bottom w:val="nil"/>
              <w:right w:val="nil"/>
            </w:tcBorders>
            <w:shd w:val="clear" w:color="auto" w:fill="auto"/>
            <w:noWrap/>
            <w:vAlign w:val="center"/>
            <w:hideMark/>
          </w:tcPr>
          <w:p w14:paraId="13FEC42D"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FB8AA2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6519D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39C843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6887C7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6B0AFC" w14:textId="77777777" w:rsidTr="00F45341">
        <w:trPr>
          <w:trHeight w:val="85"/>
        </w:trPr>
        <w:tc>
          <w:tcPr>
            <w:tcW w:w="2639" w:type="pct"/>
            <w:tcBorders>
              <w:top w:val="nil"/>
              <w:left w:val="nil"/>
              <w:bottom w:val="nil"/>
              <w:right w:val="nil"/>
            </w:tcBorders>
            <w:shd w:val="clear" w:color="auto" w:fill="auto"/>
            <w:vAlign w:val="center"/>
            <w:hideMark/>
          </w:tcPr>
          <w:p w14:paraId="54AF55A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576069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BE7B2A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2BDD52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7A66E2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6DD21E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DF390D" w14:textId="77777777" w:rsidTr="00F45341">
        <w:trPr>
          <w:trHeight w:val="85"/>
        </w:trPr>
        <w:tc>
          <w:tcPr>
            <w:tcW w:w="2639" w:type="pct"/>
            <w:tcBorders>
              <w:top w:val="nil"/>
              <w:left w:val="nil"/>
              <w:bottom w:val="nil"/>
              <w:right w:val="nil"/>
            </w:tcBorders>
            <w:shd w:val="clear" w:color="auto" w:fill="auto"/>
            <w:vAlign w:val="center"/>
            <w:hideMark/>
          </w:tcPr>
          <w:p w14:paraId="319164DA" w14:textId="77777777" w:rsidR="00F45341" w:rsidRPr="00F45341" w:rsidRDefault="00F45341" w:rsidP="00F45341">
            <w:pPr>
              <w:spacing w:line="240" w:lineRule="auto"/>
              <w:rPr>
                <w:b/>
                <w:bCs/>
                <w:sz w:val="12"/>
                <w:szCs w:val="12"/>
              </w:rPr>
            </w:pPr>
            <w:r w:rsidRPr="00F45341">
              <w:rPr>
                <w:b/>
                <w:bCs/>
                <w:sz w:val="12"/>
                <w:szCs w:val="12"/>
              </w:rPr>
              <w:t>Rządowe programy pomocy uczniom</w:t>
            </w:r>
          </w:p>
        </w:tc>
        <w:tc>
          <w:tcPr>
            <w:tcW w:w="421" w:type="pct"/>
            <w:tcBorders>
              <w:top w:val="nil"/>
              <w:left w:val="nil"/>
              <w:bottom w:val="nil"/>
              <w:right w:val="nil"/>
            </w:tcBorders>
            <w:shd w:val="clear" w:color="auto" w:fill="auto"/>
            <w:vAlign w:val="center"/>
            <w:hideMark/>
          </w:tcPr>
          <w:p w14:paraId="31D6CA0D"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vAlign w:val="center"/>
            <w:hideMark/>
          </w:tcPr>
          <w:p w14:paraId="181219CF" w14:textId="77777777" w:rsidR="00F45341" w:rsidRPr="00F45341" w:rsidRDefault="00F45341" w:rsidP="00F45341">
            <w:pPr>
              <w:spacing w:line="240" w:lineRule="auto"/>
              <w:jc w:val="right"/>
              <w:rPr>
                <w:b/>
                <w:bCs/>
                <w:sz w:val="12"/>
                <w:szCs w:val="12"/>
              </w:rPr>
            </w:pPr>
            <w:r w:rsidRPr="00F45341">
              <w:rPr>
                <w:b/>
                <w:bCs/>
                <w:sz w:val="12"/>
                <w:szCs w:val="12"/>
              </w:rPr>
              <w:t>7 120</w:t>
            </w:r>
          </w:p>
        </w:tc>
        <w:tc>
          <w:tcPr>
            <w:tcW w:w="656" w:type="pct"/>
            <w:tcBorders>
              <w:top w:val="nil"/>
              <w:left w:val="nil"/>
              <w:bottom w:val="nil"/>
              <w:right w:val="nil"/>
            </w:tcBorders>
            <w:shd w:val="clear" w:color="auto" w:fill="auto"/>
            <w:vAlign w:val="center"/>
            <w:hideMark/>
          </w:tcPr>
          <w:p w14:paraId="0974DFD0" w14:textId="77777777" w:rsidR="00F45341" w:rsidRPr="00F45341" w:rsidRDefault="00F45341" w:rsidP="00F45341">
            <w:pPr>
              <w:spacing w:line="240" w:lineRule="auto"/>
              <w:jc w:val="right"/>
              <w:rPr>
                <w:b/>
                <w:bCs/>
                <w:sz w:val="12"/>
                <w:szCs w:val="12"/>
              </w:rPr>
            </w:pPr>
            <w:r w:rsidRPr="00F45341">
              <w:rPr>
                <w:b/>
                <w:bCs/>
                <w:sz w:val="12"/>
                <w:szCs w:val="12"/>
              </w:rPr>
              <w:t>7 120,00</w:t>
            </w:r>
          </w:p>
        </w:tc>
        <w:tc>
          <w:tcPr>
            <w:tcW w:w="366" w:type="pct"/>
            <w:tcBorders>
              <w:top w:val="nil"/>
              <w:left w:val="nil"/>
              <w:bottom w:val="nil"/>
              <w:right w:val="nil"/>
            </w:tcBorders>
            <w:shd w:val="clear" w:color="auto" w:fill="auto"/>
            <w:vAlign w:val="center"/>
            <w:hideMark/>
          </w:tcPr>
          <w:p w14:paraId="63BAD839" w14:textId="77777777" w:rsidR="00F45341" w:rsidRPr="00F45341" w:rsidRDefault="00F45341" w:rsidP="00F45341">
            <w:pPr>
              <w:spacing w:line="240" w:lineRule="auto"/>
              <w:jc w:val="right"/>
              <w:rPr>
                <w:b/>
                <w:bCs/>
                <w:sz w:val="12"/>
                <w:szCs w:val="12"/>
              </w:rPr>
            </w:pPr>
            <w:r w:rsidRPr="00F45341">
              <w:rPr>
                <w:b/>
                <w:bCs/>
                <w:sz w:val="12"/>
                <w:szCs w:val="12"/>
              </w:rPr>
              <w:t>100,0%</w:t>
            </w:r>
          </w:p>
        </w:tc>
        <w:tc>
          <w:tcPr>
            <w:tcW w:w="352" w:type="pct"/>
            <w:tcBorders>
              <w:top w:val="nil"/>
              <w:left w:val="nil"/>
              <w:bottom w:val="nil"/>
              <w:right w:val="nil"/>
            </w:tcBorders>
            <w:shd w:val="clear" w:color="auto" w:fill="auto"/>
            <w:noWrap/>
            <w:vAlign w:val="center"/>
            <w:hideMark/>
          </w:tcPr>
          <w:p w14:paraId="1205DC40" w14:textId="77777777" w:rsidR="00F45341" w:rsidRPr="00F45341" w:rsidRDefault="00F45341" w:rsidP="00F45341">
            <w:pPr>
              <w:spacing w:line="240" w:lineRule="auto"/>
              <w:jc w:val="right"/>
              <w:rPr>
                <w:b/>
                <w:bCs/>
                <w:sz w:val="12"/>
                <w:szCs w:val="12"/>
              </w:rPr>
            </w:pPr>
          </w:p>
        </w:tc>
      </w:tr>
      <w:tr w:rsidR="00F45341" w:rsidRPr="00F45341" w14:paraId="75090147" w14:textId="77777777" w:rsidTr="00F45341">
        <w:trPr>
          <w:trHeight w:val="85"/>
        </w:trPr>
        <w:tc>
          <w:tcPr>
            <w:tcW w:w="2639" w:type="pct"/>
            <w:tcBorders>
              <w:top w:val="nil"/>
              <w:left w:val="nil"/>
              <w:bottom w:val="nil"/>
              <w:right w:val="nil"/>
            </w:tcBorders>
            <w:shd w:val="clear" w:color="auto" w:fill="auto"/>
            <w:vAlign w:val="center"/>
            <w:hideMark/>
          </w:tcPr>
          <w:p w14:paraId="5F9C6B3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0ECAA98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FD6538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4EE6F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A00514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3BC5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56D1C1" w14:textId="77777777" w:rsidTr="00F45341">
        <w:trPr>
          <w:trHeight w:val="85"/>
        </w:trPr>
        <w:tc>
          <w:tcPr>
            <w:tcW w:w="2639" w:type="pct"/>
            <w:tcBorders>
              <w:top w:val="nil"/>
              <w:left w:val="nil"/>
              <w:bottom w:val="nil"/>
              <w:right w:val="nil"/>
            </w:tcBorders>
            <w:shd w:val="clear" w:color="auto" w:fill="auto"/>
            <w:vAlign w:val="center"/>
            <w:hideMark/>
          </w:tcPr>
          <w:p w14:paraId="7582F321"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zapewnienie wyposażenia w komplet podręczników szkolnych dzieci z rodzin najuboższych</w:t>
            </w:r>
          </w:p>
        </w:tc>
        <w:tc>
          <w:tcPr>
            <w:tcW w:w="421" w:type="pct"/>
            <w:tcBorders>
              <w:top w:val="nil"/>
              <w:left w:val="nil"/>
              <w:bottom w:val="nil"/>
              <w:right w:val="nil"/>
            </w:tcBorders>
            <w:shd w:val="clear" w:color="auto" w:fill="auto"/>
            <w:vAlign w:val="center"/>
            <w:hideMark/>
          </w:tcPr>
          <w:p w14:paraId="3BB6406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9D0D22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B1A36B9"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B21EE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58CA5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0F0C31" w14:textId="77777777" w:rsidTr="00F45341">
        <w:trPr>
          <w:trHeight w:val="85"/>
        </w:trPr>
        <w:tc>
          <w:tcPr>
            <w:tcW w:w="2639" w:type="pct"/>
            <w:tcBorders>
              <w:top w:val="nil"/>
              <w:left w:val="nil"/>
              <w:bottom w:val="nil"/>
              <w:right w:val="nil"/>
            </w:tcBorders>
            <w:shd w:val="clear" w:color="auto" w:fill="auto"/>
            <w:vAlign w:val="center"/>
            <w:hideMark/>
          </w:tcPr>
          <w:p w14:paraId="41B9BFC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DFE965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ADAAD7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23EC0D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78107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51D10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CA3467" w14:textId="77777777" w:rsidTr="00F45341">
        <w:trPr>
          <w:trHeight w:val="85"/>
        </w:trPr>
        <w:tc>
          <w:tcPr>
            <w:tcW w:w="2639" w:type="pct"/>
            <w:tcBorders>
              <w:top w:val="nil"/>
              <w:left w:val="nil"/>
              <w:bottom w:val="nil"/>
              <w:right w:val="nil"/>
            </w:tcBorders>
            <w:shd w:val="clear" w:color="auto" w:fill="auto"/>
            <w:vAlign w:val="center"/>
            <w:hideMark/>
          </w:tcPr>
          <w:p w14:paraId="375379C9"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85415</w:t>
            </w:r>
          </w:p>
        </w:tc>
        <w:tc>
          <w:tcPr>
            <w:tcW w:w="421" w:type="pct"/>
            <w:tcBorders>
              <w:top w:val="nil"/>
              <w:left w:val="nil"/>
              <w:bottom w:val="nil"/>
              <w:right w:val="nil"/>
            </w:tcBorders>
            <w:shd w:val="clear" w:color="auto" w:fill="auto"/>
            <w:vAlign w:val="center"/>
            <w:hideMark/>
          </w:tcPr>
          <w:p w14:paraId="1873E086"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3079399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5A41A1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388FCC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95743A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FF090E" w14:textId="77777777" w:rsidTr="00F45341">
        <w:trPr>
          <w:trHeight w:val="85"/>
        </w:trPr>
        <w:tc>
          <w:tcPr>
            <w:tcW w:w="2639" w:type="pct"/>
            <w:tcBorders>
              <w:top w:val="nil"/>
              <w:left w:val="nil"/>
              <w:bottom w:val="nil"/>
              <w:right w:val="nil"/>
            </w:tcBorders>
            <w:shd w:val="clear" w:color="auto" w:fill="auto"/>
            <w:vAlign w:val="center"/>
            <w:hideMark/>
          </w:tcPr>
          <w:p w14:paraId="0F49471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0939C209"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7D583F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534C3D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44A0DE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8037D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C8F5E2" w14:textId="77777777" w:rsidTr="00F45341">
        <w:trPr>
          <w:trHeight w:val="85"/>
        </w:trPr>
        <w:tc>
          <w:tcPr>
            <w:tcW w:w="2639" w:type="pct"/>
            <w:tcBorders>
              <w:top w:val="nil"/>
              <w:left w:val="nil"/>
              <w:bottom w:val="nil"/>
              <w:right w:val="nil"/>
            </w:tcBorders>
            <w:shd w:val="clear" w:color="auto" w:fill="auto"/>
            <w:vAlign w:val="center"/>
            <w:hideMark/>
          </w:tcPr>
          <w:p w14:paraId="0B0B2C2A" w14:textId="77777777" w:rsidR="00F45341" w:rsidRPr="00F45341" w:rsidRDefault="00F45341" w:rsidP="00F45341">
            <w:pPr>
              <w:spacing w:line="240" w:lineRule="auto"/>
              <w:rPr>
                <w:i/>
                <w:iCs/>
                <w:sz w:val="12"/>
                <w:szCs w:val="12"/>
              </w:rPr>
            </w:pPr>
            <w:r w:rsidRPr="00F45341">
              <w:rPr>
                <w:i/>
                <w:iCs/>
                <w:sz w:val="12"/>
                <w:szCs w:val="12"/>
                <w:u w:val="single"/>
              </w:rPr>
              <w:t>Dysponent 1:</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46AA0513"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03917E20" w14:textId="77777777" w:rsidR="00F45341" w:rsidRPr="00F45341" w:rsidRDefault="00F45341" w:rsidP="00F45341">
            <w:pPr>
              <w:spacing w:line="240" w:lineRule="auto"/>
              <w:jc w:val="right"/>
              <w:rPr>
                <w:sz w:val="12"/>
                <w:szCs w:val="12"/>
              </w:rPr>
            </w:pPr>
            <w:r w:rsidRPr="00F45341">
              <w:rPr>
                <w:sz w:val="12"/>
                <w:szCs w:val="12"/>
              </w:rPr>
              <w:t>5 785</w:t>
            </w:r>
          </w:p>
        </w:tc>
        <w:tc>
          <w:tcPr>
            <w:tcW w:w="656" w:type="pct"/>
            <w:tcBorders>
              <w:top w:val="nil"/>
              <w:left w:val="nil"/>
              <w:bottom w:val="nil"/>
              <w:right w:val="nil"/>
            </w:tcBorders>
            <w:shd w:val="clear" w:color="auto" w:fill="auto"/>
            <w:vAlign w:val="center"/>
            <w:hideMark/>
          </w:tcPr>
          <w:p w14:paraId="7FA04B64" w14:textId="77777777" w:rsidR="00F45341" w:rsidRPr="00F45341" w:rsidRDefault="00F45341" w:rsidP="00F45341">
            <w:pPr>
              <w:spacing w:line="240" w:lineRule="auto"/>
              <w:jc w:val="right"/>
              <w:rPr>
                <w:sz w:val="12"/>
                <w:szCs w:val="12"/>
              </w:rPr>
            </w:pPr>
            <w:r w:rsidRPr="00F45341">
              <w:rPr>
                <w:sz w:val="12"/>
                <w:szCs w:val="12"/>
              </w:rPr>
              <w:t>5 785,00</w:t>
            </w:r>
          </w:p>
        </w:tc>
        <w:tc>
          <w:tcPr>
            <w:tcW w:w="366" w:type="pct"/>
            <w:tcBorders>
              <w:top w:val="nil"/>
              <w:left w:val="nil"/>
              <w:bottom w:val="nil"/>
              <w:right w:val="nil"/>
            </w:tcBorders>
            <w:shd w:val="clear" w:color="auto" w:fill="auto"/>
            <w:vAlign w:val="center"/>
            <w:hideMark/>
          </w:tcPr>
          <w:p w14:paraId="43793D41"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1D2FBF42" w14:textId="77777777" w:rsidR="00F45341" w:rsidRPr="00F45341" w:rsidRDefault="00F45341" w:rsidP="00F45341">
            <w:pPr>
              <w:spacing w:line="240" w:lineRule="auto"/>
              <w:jc w:val="right"/>
              <w:rPr>
                <w:sz w:val="12"/>
                <w:szCs w:val="12"/>
              </w:rPr>
            </w:pPr>
          </w:p>
        </w:tc>
      </w:tr>
      <w:tr w:rsidR="00F45341" w:rsidRPr="00F45341" w14:paraId="01FA509E" w14:textId="77777777" w:rsidTr="00F45341">
        <w:trPr>
          <w:trHeight w:val="85"/>
        </w:trPr>
        <w:tc>
          <w:tcPr>
            <w:tcW w:w="2639" w:type="pct"/>
            <w:tcBorders>
              <w:top w:val="nil"/>
              <w:left w:val="nil"/>
              <w:bottom w:val="nil"/>
              <w:right w:val="nil"/>
            </w:tcBorders>
            <w:shd w:val="clear" w:color="auto" w:fill="auto"/>
            <w:vAlign w:val="center"/>
            <w:hideMark/>
          </w:tcPr>
          <w:p w14:paraId="778DADB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114D9AA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931A37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05A21E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CD3111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843F42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36B97F" w14:textId="77777777" w:rsidTr="00F45341">
        <w:trPr>
          <w:trHeight w:val="85"/>
        </w:trPr>
        <w:tc>
          <w:tcPr>
            <w:tcW w:w="2639" w:type="pct"/>
            <w:tcBorders>
              <w:top w:val="nil"/>
              <w:left w:val="nil"/>
              <w:bottom w:val="nil"/>
              <w:right w:val="nil"/>
            </w:tcBorders>
            <w:shd w:val="clear" w:color="auto" w:fill="auto"/>
            <w:vAlign w:val="center"/>
            <w:hideMark/>
          </w:tcPr>
          <w:p w14:paraId="7AF365B5"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6691C651"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0172020C"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DC53A1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51380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0DF3D1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D24E48" w14:textId="77777777" w:rsidTr="00F45341">
        <w:trPr>
          <w:trHeight w:val="85"/>
        </w:trPr>
        <w:tc>
          <w:tcPr>
            <w:tcW w:w="2639" w:type="pct"/>
            <w:tcBorders>
              <w:top w:val="nil"/>
              <w:left w:val="nil"/>
              <w:bottom w:val="nil"/>
              <w:right w:val="nil"/>
            </w:tcBorders>
            <w:shd w:val="clear" w:color="auto" w:fill="auto"/>
            <w:vAlign w:val="center"/>
            <w:hideMark/>
          </w:tcPr>
          <w:p w14:paraId="217734CD" w14:textId="77777777" w:rsidR="00F45341" w:rsidRPr="00F45341" w:rsidRDefault="00F45341" w:rsidP="00F45341">
            <w:pPr>
              <w:spacing w:line="240" w:lineRule="auto"/>
              <w:rPr>
                <w:sz w:val="12"/>
                <w:szCs w:val="12"/>
              </w:rPr>
            </w:pPr>
            <w:r w:rsidRPr="00F45341">
              <w:rPr>
                <w:sz w:val="12"/>
                <w:szCs w:val="12"/>
              </w:rPr>
              <w:t>Inne formy pomocy dla uczniów</w:t>
            </w:r>
          </w:p>
        </w:tc>
        <w:tc>
          <w:tcPr>
            <w:tcW w:w="421" w:type="pct"/>
            <w:tcBorders>
              <w:top w:val="nil"/>
              <w:left w:val="nil"/>
              <w:bottom w:val="nil"/>
              <w:right w:val="nil"/>
            </w:tcBorders>
            <w:shd w:val="clear" w:color="auto" w:fill="auto"/>
            <w:vAlign w:val="center"/>
            <w:hideMark/>
          </w:tcPr>
          <w:p w14:paraId="7531531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004DA986" w14:textId="77777777" w:rsidR="00F45341" w:rsidRPr="00F45341" w:rsidRDefault="00F45341" w:rsidP="00F45341">
            <w:pPr>
              <w:spacing w:line="240" w:lineRule="auto"/>
              <w:jc w:val="right"/>
              <w:rPr>
                <w:sz w:val="12"/>
                <w:szCs w:val="12"/>
              </w:rPr>
            </w:pPr>
            <w:r w:rsidRPr="00F45341">
              <w:rPr>
                <w:sz w:val="12"/>
                <w:szCs w:val="12"/>
              </w:rPr>
              <w:t>5 785</w:t>
            </w:r>
          </w:p>
        </w:tc>
        <w:tc>
          <w:tcPr>
            <w:tcW w:w="656" w:type="pct"/>
            <w:tcBorders>
              <w:top w:val="nil"/>
              <w:left w:val="nil"/>
              <w:bottom w:val="nil"/>
              <w:right w:val="nil"/>
            </w:tcBorders>
            <w:shd w:val="clear" w:color="auto" w:fill="auto"/>
            <w:noWrap/>
            <w:vAlign w:val="center"/>
            <w:hideMark/>
          </w:tcPr>
          <w:p w14:paraId="3E6D1913" w14:textId="77777777" w:rsidR="00F45341" w:rsidRPr="00F45341" w:rsidRDefault="00F45341" w:rsidP="00F45341">
            <w:pPr>
              <w:spacing w:line="240" w:lineRule="auto"/>
              <w:jc w:val="right"/>
              <w:rPr>
                <w:sz w:val="12"/>
                <w:szCs w:val="12"/>
              </w:rPr>
            </w:pPr>
            <w:r w:rsidRPr="00F45341">
              <w:rPr>
                <w:sz w:val="12"/>
                <w:szCs w:val="12"/>
              </w:rPr>
              <w:t>5 785,00</w:t>
            </w:r>
          </w:p>
        </w:tc>
        <w:tc>
          <w:tcPr>
            <w:tcW w:w="366" w:type="pct"/>
            <w:tcBorders>
              <w:top w:val="nil"/>
              <w:left w:val="nil"/>
              <w:bottom w:val="nil"/>
              <w:right w:val="nil"/>
            </w:tcBorders>
            <w:shd w:val="clear" w:color="auto" w:fill="auto"/>
            <w:noWrap/>
            <w:vAlign w:val="center"/>
            <w:hideMark/>
          </w:tcPr>
          <w:p w14:paraId="7A67CBDC"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7B04BCF7" w14:textId="77777777" w:rsidR="00F45341" w:rsidRPr="00F45341" w:rsidRDefault="00F45341" w:rsidP="00F45341">
            <w:pPr>
              <w:spacing w:line="240" w:lineRule="auto"/>
              <w:jc w:val="right"/>
              <w:rPr>
                <w:sz w:val="12"/>
                <w:szCs w:val="12"/>
              </w:rPr>
            </w:pPr>
          </w:p>
        </w:tc>
      </w:tr>
      <w:tr w:rsidR="00F45341" w:rsidRPr="00F45341" w14:paraId="4B7DA3D7" w14:textId="77777777" w:rsidTr="00F45341">
        <w:trPr>
          <w:trHeight w:val="85"/>
        </w:trPr>
        <w:tc>
          <w:tcPr>
            <w:tcW w:w="2639" w:type="pct"/>
            <w:tcBorders>
              <w:top w:val="nil"/>
              <w:left w:val="nil"/>
              <w:bottom w:val="nil"/>
              <w:right w:val="nil"/>
            </w:tcBorders>
            <w:shd w:val="clear" w:color="auto" w:fill="auto"/>
            <w:vAlign w:val="center"/>
            <w:hideMark/>
          </w:tcPr>
          <w:p w14:paraId="4212186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B3F88E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F72E891"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650F1C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A58E0E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B89D7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8573A6" w14:textId="77777777" w:rsidTr="00F45341">
        <w:trPr>
          <w:trHeight w:val="85"/>
        </w:trPr>
        <w:tc>
          <w:tcPr>
            <w:tcW w:w="2639" w:type="pct"/>
            <w:tcBorders>
              <w:top w:val="nil"/>
              <w:left w:val="nil"/>
              <w:bottom w:val="nil"/>
              <w:right w:val="nil"/>
            </w:tcBorders>
            <w:shd w:val="clear" w:color="auto" w:fill="auto"/>
            <w:vAlign w:val="center"/>
            <w:hideMark/>
          </w:tcPr>
          <w:p w14:paraId="2E033F21" w14:textId="77777777" w:rsidR="00F45341" w:rsidRPr="00F45341" w:rsidRDefault="00F45341" w:rsidP="00F45341">
            <w:pPr>
              <w:spacing w:line="240" w:lineRule="auto"/>
              <w:rPr>
                <w:i/>
                <w:iCs/>
                <w:sz w:val="12"/>
                <w:szCs w:val="12"/>
                <w:u w:val="single"/>
              </w:rPr>
            </w:pPr>
            <w:r w:rsidRPr="00F45341">
              <w:rPr>
                <w:i/>
                <w:iCs/>
                <w:sz w:val="12"/>
                <w:szCs w:val="12"/>
                <w:u w:val="single"/>
              </w:rPr>
              <w:t>Dysponent 2:</w:t>
            </w:r>
            <w:r w:rsidRPr="00F45341">
              <w:rPr>
                <w:i/>
                <w:iCs/>
                <w:sz w:val="12"/>
                <w:szCs w:val="12"/>
              </w:rPr>
              <w:t xml:space="preserve"> Wydział Oświaty i Wychowania</w:t>
            </w:r>
          </w:p>
        </w:tc>
        <w:tc>
          <w:tcPr>
            <w:tcW w:w="421" w:type="pct"/>
            <w:tcBorders>
              <w:top w:val="nil"/>
              <w:left w:val="nil"/>
              <w:bottom w:val="nil"/>
              <w:right w:val="nil"/>
            </w:tcBorders>
            <w:shd w:val="clear" w:color="auto" w:fill="auto"/>
            <w:vAlign w:val="center"/>
            <w:hideMark/>
          </w:tcPr>
          <w:p w14:paraId="4D99AE8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vAlign w:val="center"/>
            <w:hideMark/>
          </w:tcPr>
          <w:p w14:paraId="1BC94D35" w14:textId="77777777" w:rsidR="00F45341" w:rsidRPr="00F45341" w:rsidRDefault="00F45341" w:rsidP="00F45341">
            <w:pPr>
              <w:spacing w:line="240" w:lineRule="auto"/>
              <w:jc w:val="right"/>
              <w:rPr>
                <w:sz w:val="12"/>
                <w:szCs w:val="12"/>
              </w:rPr>
            </w:pPr>
            <w:r w:rsidRPr="00F45341">
              <w:rPr>
                <w:sz w:val="12"/>
                <w:szCs w:val="12"/>
              </w:rPr>
              <w:t>1 335</w:t>
            </w:r>
          </w:p>
        </w:tc>
        <w:tc>
          <w:tcPr>
            <w:tcW w:w="656" w:type="pct"/>
            <w:tcBorders>
              <w:top w:val="nil"/>
              <w:left w:val="nil"/>
              <w:bottom w:val="nil"/>
              <w:right w:val="nil"/>
            </w:tcBorders>
            <w:shd w:val="clear" w:color="auto" w:fill="auto"/>
            <w:vAlign w:val="center"/>
            <w:hideMark/>
          </w:tcPr>
          <w:p w14:paraId="14A3ADC4" w14:textId="77777777" w:rsidR="00F45341" w:rsidRPr="00F45341" w:rsidRDefault="00F45341" w:rsidP="00F45341">
            <w:pPr>
              <w:spacing w:line="240" w:lineRule="auto"/>
              <w:jc w:val="right"/>
              <w:rPr>
                <w:sz w:val="12"/>
                <w:szCs w:val="12"/>
              </w:rPr>
            </w:pPr>
            <w:r w:rsidRPr="00F45341">
              <w:rPr>
                <w:sz w:val="12"/>
                <w:szCs w:val="12"/>
              </w:rPr>
              <w:t>1 335,00</w:t>
            </w:r>
          </w:p>
        </w:tc>
        <w:tc>
          <w:tcPr>
            <w:tcW w:w="366" w:type="pct"/>
            <w:tcBorders>
              <w:top w:val="nil"/>
              <w:left w:val="nil"/>
              <w:bottom w:val="nil"/>
              <w:right w:val="nil"/>
            </w:tcBorders>
            <w:shd w:val="clear" w:color="auto" w:fill="auto"/>
            <w:vAlign w:val="center"/>
            <w:hideMark/>
          </w:tcPr>
          <w:p w14:paraId="664E04ED"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5A1FF84C" w14:textId="77777777" w:rsidR="00F45341" w:rsidRPr="00F45341" w:rsidRDefault="00F45341" w:rsidP="00F45341">
            <w:pPr>
              <w:spacing w:line="240" w:lineRule="auto"/>
              <w:jc w:val="right"/>
              <w:rPr>
                <w:sz w:val="12"/>
                <w:szCs w:val="12"/>
              </w:rPr>
            </w:pPr>
          </w:p>
        </w:tc>
      </w:tr>
      <w:tr w:rsidR="00F45341" w:rsidRPr="00F45341" w14:paraId="17F8B8A2" w14:textId="77777777" w:rsidTr="00F45341">
        <w:trPr>
          <w:trHeight w:val="85"/>
        </w:trPr>
        <w:tc>
          <w:tcPr>
            <w:tcW w:w="2639" w:type="pct"/>
            <w:tcBorders>
              <w:top w:val="nil"/>
              <w:left w:val="nil"/>
              <w:bottom w:val="nil"/>
              <w:right w:val="nil"/>
            </w:tcBorders>
            <w:shd w:val="clear" w:color="auto" w:fill="auto"/>
            <w:vAlign w:val="center"/>
            <w:hideMark/>
          </w:tcPr>
          <w:p w14:paraId="75B25A54"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6403D1A"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975008F"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A3604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EB1D7E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7B50E7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FEC4A5" w14:textId="77777777" w:rsidTr="00F45341">
        <w:trPr>
          <w:trHeight w:val="85"/>
        </w:trPr>
        <w:tc>
          <w:tcPr>
            <w:tcW w:w="2639" w:type="pct"/>
            <w:tcBorders>
              <w:top w:val="nil"/>
              <w:left w:val="nil"/>
              <w:bottom w:val="nil"/>
              <w:right w:val="nil"/>
            </w:tcBorders>
            <w:shd w:val="clear" w:color="auto" w:fill="auto"/>
            <w:vAlign w:val="center"/>
            <w:hideMark/>
          </w:tcPr>
          <w:p w14:paraId="3BCFEAAE"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326AE828"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A59234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8ABC92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1503C33"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E224D5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8CC174" w14:textId="77777777" w:rsidTr="00F45341">
        <w:trPr>
          <w:trHeight w:val="85"/>
        </w:trPr>
        <w:tc>
          <w:tcPr>
            <w:tcW w:w="2639" w:type="pct"/>
            <w:tcBorders>
              <w:top w:val="nil"/>
              <w:left w:val="nil"/>
              <w:bottom w:val="nil"/>
              <w:right w:val="nil"/>
            </w:tcBorders>
            <w:shd w:val="clear" w:color="auto" w:fill="auto"/>
            <w:vAlign w:val="center"/>
            <w:hideMark/>
          </w:tcPr>
          <w:p w14:paraId="4CCAE24E" w14:textId="77777777" w:rsidR="00F45341" w:rsidRPr="00F45341" w:rsidRDefault="00F45341" w:rsidP="00F45341">
            <w:pPr>
              <w:spacing w:line="240" w:lineRule="auto"/>
              <w:rPr>
                <w:sz w:val="12"/>
                <w:szCs w:val="12"/>
              </w:rPr>
            </w:pPr>
            <w:r w:rsidRPr="00F45341">
              <w:rPr>
                <w:sz w:val="12"/>
                <w:szCs w:val="12"/>
              </w:rPr>
              <w:t>Inne formy pomocy dla uczniów</w:t>
            </w:r>
          </w:p>
        </w:tc>
        <w:tc>
          <w:tcPr>
            <w:tcW w:w="421" w:type="pct"/>
            <w:tcBorders>
              <w:top w:val="nil"/>
              <w:left w:val="nil"/>
              <w:bottom w:val="nil"/>
              <w:right w:val="nil"/>
            </w:tcBorders>
            <w:shd w:val="clear" w:color="auto" w:fill="auto"/>
            <w:vAlign w:val="center"/>
            <w:hideMark/>
          </w:tcPr>
          <w:p w14:paraId="1E58A78D"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4A207E33" w14:textId="77777777" w:rsidR="00F45341" w:rsidRPr="00F45341" w:rsidRDefault="00F45341" w:rsidP="00F45341">
            <w:pPr>
              <w:spacing w:line="240" w:lineRule="auto"/>
              <w:jc w:val="right"/>
              <w:rPr>
                <w:sz w:val="12"/>
                <w:szCs w:val="12"/>
              </w:rPr>
            </w:pPr>
            <w:r w:rsidRPr="00F45341">
              <w:rPr>
                <w:sz w:val="12"/>
                <w:szCs w:val="12"/>
              </w:rPr>
              <w:t>1 335</w:t>
            </w:r>
          </w:p>
        </w:tc>
        <w:tc>
          <w:tcPr>
            <w:tcW w:w="656" w:type="pct"/>
            <w:tcBorders>
              <w:top w:val="nil"/>
              <w:left w:val="nil"/>
              <w:bottom w:val="nil"/>
              <w:right w:val="nil"/>
            </w:tcBorders>
            <w:shd w:val="clear" w:color="auto" w:fill="auto"/>
            <w:vAlign w:val="center"/>
            <w:hideMark/>
          </w:tcPr>
          <w:p w14:paraId="5B964A49" w14:textId="77777777" w:rsidR="00F45341" w:rsidRPr="00F45341" w:rsidRDefault="00F45341" w:rsidP="00F45341">
            <w:pPr>
              <w:spacing w:line="240" w:lineRule="auto"/>
              <w:jc w:val="right"/>
              <w:rPr>
                <w:sz w:val="12"/>
                <w:szCs w:val="12"/>
              </w:rPr>
            </w:pPr>
            <w:r w:rsidRPr="00F45341">
              <w:rPr>
                <w:sz w:val="12"/>
                <w:szCs w:val="12"/>
              </w:rPr>
              <w:t>1 335,00</w:t>
            </w:r>
          </w:p>
        </w:tc>
        <w:tc>
          <w:tcPr>
            <w:tcW w:w="366" w:type="pct"/>
            <w:tcBorders>
              <w:top w:val="nil"/>
              <w:left w:val="nil"/>
              <w:bottom w:val="nil"/>
              <w:right w:val="nil"/>
            </w:tcBorders>
            <w:shd w:val="clear" w:color="auto" w:fill="auto"/>
            <w:noWrap/>
            <w:vAlign w:val="center"/>
            <w:hideMark/>
          </w:tcPr>
          <w:p w14:paraId="2FACB19B"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center"/>
            <w:hideMark/>
          </w:tcPr>
          <w:p w14:paraId="0F264E0B" w14:textId="77777777" w:rsidR="00F45341" w:rsidRPr="00F45341" w:rsidRDefault="00F45341" w:rsidP="00F45341">
            <w:pPr>
              <w:spacing w:line="240" w:lineRule="auto"/>
              <w:jc w:val="right"/>
              <w:rPr>
                <w:sz w:val="12"/>
                <w:szCs w:val="12"/>
              </w:rPr>
            </w:pPr>
          </w:p>
        </w:tc>
      </w:tr>
      <w:tr w:rsidR="00F45341" w:rsidRPr="00F45341" w14:paraId="7973DE64" w14:textId="77777777" w:rsidTr="00F45341">
        <w:trPr>
          <w:trHeight w:val="85"/>
        </w:trPr>
        <w:tc>
          <w:tcPr>
            <w:tcW w:w="2639" w:type="pct"/>
            <w:tcBorders>
              <w:top w:val="nil"/>
              <w:left w:val="nil"/>
              <w:bottom w:val="nil"/>
              <w:right w:val="nil"/>
            </w:tcBorders>
            <w:shd w:val="clear" w:color="auto" w:fill="auto"/>
            <w:vAlign w:val="center"/>
            <w:hideMark/>
          </w:tcPr>
          <w:p w14:paraId="71E6679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2F20EDA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vAlign w:val="center"/>
            <w:hideMark/>
          </w:tcPr>
          <w:p w14:paraId="1D4961B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33607EA"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ADA677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7BFF05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891362" w14:textId="77777777" w:rsidTr="00F45341">
        <w:trPr>
          <w:trHeight w:val="85"/>
        </w:trPr>
        <w:tc>
          <w:tcPr>
            <w:tcW w:w="2639" w:type="pct"/>
            <w:tcBorders>
              <w:top w:val="nil"/>
              <w:left w:val="nil"/>
              <w:bottom w:val="nil"/>
              <w:right w:val="nil"/>
            </w:tcBorders>
            <w:shd w:val="clear" w:color="auto" w:fill="auto"/>
            <w:vAlign w:val="center"/>
            <w:hideMark/>
          </w:tcPr>
          <w:p w14:paraId="6D27A9A5"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25A420F2"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24909D1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AE71F2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FA3AE1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55A1FF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8AC513" w14:textId="77777777" w:rsidTr="00F45341">
        <w:trPr>
          <w:trHeight w:val="85"/>
        </w:trPr>
        <w:tc>
          <w:tcPr>
            <w:tcW w:w="2639" w:type="pct"/>
            <w:tcBorders>
              <w:top w:val="nil"/>
              <w:left w:val="nil"/>
              <w:bottom w:val="nil"/>
              <w:right w:val="nil"/>
            </w:tcBorders>
            <w:shd w:val="clear" w:color="auto" w:fill="auto"/>
            <w:vAlign w:val="center"/>
            <w:hideMark/>
          </w:tcPr>
          <w:p w14:paraId="2EB9698C"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noWrap/>
            <w:vAlign w:val="center"/>
            <w:hideMark/>
          </w:tcPr>
          <w:p w14:paraId="1A12FCA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657234A7"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95AE32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EC92C0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6A9FE3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9E8B4D" w14:textId="77777777" w:rsidTr="00F45341">
        <w:trPr>
          <w:trHeight w:val="85"/>
        </w:trPr>
        <w:tc>
          <w:tcPr>
            <w:tcW w:w="2639" w:type="pct"/>
            <w:tcBorders>
              <w:top w:val="nil"/>
              <w:left w:val="nil"/>
              <w:bottom w:val="nil"/>
              <w:right w:val="nil"/>
            </w:tcBorders>
            <w:shd w:val="clear" w:color="auto" w:fill="auto"/>
            <w:vAlign w:val="center"/>
            <w:hideMark/>
          </w:tcPr>
          <w:p w14:paraId="40B720C0"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noWrap/>
            <w:vAlign w:val="center"/>
            <w:hideMark/>
          </w:tcPr>
          <w:p w14:paraId="4C703E17"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090AD81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011AFA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418B2D7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35D269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30D58D" w14:textId="77777777" w:rsidTr="00F45341">
        <w:trPr>
          <w:trHeight w:val="85"/>
        </w:trPr>
        <w:tc>
          <w:tcPr>
            <w:tcW w:w="2639" w:type="pct"/>
            <w:tcBorders>
              <w:top w:val="nil"/>
              <w:left w:val="nil"/>
              <w:bottom w:val="nil"/>
              <w:right w:val="nil"/>
            </w:tcBorders>
            <w:shd w:val="clear" w:color="auto" w:fill="auto"/>
            <w:vAlign w:val="center"/>
            <w:hideMark/>
          </w:tcPr>
          <w:p w14:paraId="1853135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61AC38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BCB1B36"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9DF96F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1AEA1D2"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382E2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71AC6C" w14:textId="77777777" w:rsidTr="00F45341">
        <w:trPr>
          <w:trHeight w:val="85"/>
        </w:trPr>
        <w:tc>
          <w:tcPr>
            <w:tcW w:w="2639" w:type="pct"/>
            <w:tcBorders>
              <w:top w:val="nil"/>
              <w:left w:val="nil"/>
              <w:bottom w:val="nil"/>
              <w:right w:val="nil"/>
            </w:tcBorders>
            <w:shd w:val="clear" w:color="000000" w:fill="EAF1F6"/>
            <w:vAlign w:val="center"/>
            <w:hideMark/>
          </w:tcPr>
          <w:p w14:paraId="1F7D6ECC" w14:textId="77777777" w:rsidR="00F45341" w:rsidRPr="00F45341" w:rsidRDefault="00F45341" w:rsidP="00F45341">
            <w:pPr>
              <w:spacing w:line="240" w:lineRule="auto"/>
              <w:rPr>
                <w:b/>
                <w:bCs/>
                <w:sz w:val="12"/>
                <w:szCs w:val="12"/>
              </w:rPr>
            </w:pPr>
            <w:r w:rsidRPr="00F45341">
              <w:rPr>
                <w:b/>
                <w:bCs/>
                <w:sz w:val="12"/>
                <w:szCs w:val="12"/>
              </w:rPr>
              <w:t>Realizacja programów edukacyjno-oświatowych (w tym UE) - zadanie 9</w:t>
            </w:r>
          </w:p>
        </w:tc>
        <w:tc>
          <w:tcPr>
            <w:tcW w:w="421" w:type="pct"/>
            <w:tcBorders>
              <w:top w:val="nil"/>
              <w:left w:val="nil"/>
              <w:bottom w:val="nil"/>
              <w:right w:val="nil"/>
            </w:tcBorders>
            <w:shd w:val="clear" w:color="000000" w:fill="EAF1F6"/>
            <w:vAlign w:val="center"/>
            <w:hideMark/>
          </w:tcPr>
          <w:p w14:paraId="2A104328"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4CED0E1A" w14:textId="77777777" w:rsidR="00F45341" w:rsidRPr="00F45341" w:rsidRDefault="00F45341" w:rsidP="00F45341">
            <w:pPr>
              <w:spacing w:line="240" w:lineRule="auto"/>
              <w:jc w:val="right"/>
              <w:rPr>
                <w:b/>
                <w:bCs/>
                <w:sz w:val="12"/>
                <w:szCs w:val="12"/>
              </w:rPr>
            </w:pPr>
            <w:r w:rsidRPr="00F45341">
              <w:rPr>
                <w:b/>
                <w:bCs/>
                <w:sz w:val="12"/>
                <w:szCs w:val="12"/>
              </w:rPr>
              <w:t>168 200</w:t>
            </w:r>
          </w:p>
        </w:tc>
        <w:tc>
          <w:tcPr>
            <w:tcW w:w="656" w:type="pct"/>
            <w:tcBorders>
              <w:top w:val="nil"/>
              <w:left w:val="nil"/>
              <w:bottom w:val="nil"/>
              <w:right w:val="nil"/>
            </w:tcBorders>
            <w:shd w:val="clear" w:color="000000" w:fill="EAF1F6"/>
            <w:vAlign w:val="center"/>
            <w:hideMark/>
          </w:tcPr>
          <w:p w14:paraId="3D42DA9B" w14:textId="77777777" w:rsidR="00F45341" w:rsidRPr="00F45341" w:rsidRDefault="00F45341" w:rsidP="00F45341">
            <w:pPr>
              <w:spacing w:line="240" w:lineRule="auto"/>
              <w:jc w:val="right"/>
              <w:rPr>
                <w:b/>
                <w:bCs/>
                <w:sz w:val="12"/>
                <w:szCs w:val="12"/>
              </w:rPr>
            </w:pPr>
            <w:r w:rsidRPr="00F45341">
              <w:rPr>
                <w:b/>
                <w:bCs/>
                <w:sz w:val="12"/>
                <w:szCs w:val="12"/>
              </w:rPr>
              <w:t>157 184,00</w:t>
            </w:r>
          </w:p>
        </w:tc>
        <w:tc>
          <w:tcPr>
            <w:tcW w:w="366" w:type="pct"/>
            <w:tcBorders>
              <w:top w:val="nil"/>
              <w:left w:val="nil"/>
              <w:bottom w:val="nil"/>
              <w:right w:val="nil"/>
            </w:tcBorders>
            <w:shd w:val="clear" w:color="000000" w:fill="EAF1F6"/>
            <w:vAlign w:val="center"/>
            <w:hideMark/>
          </w:tcPr>
          <w:p w14:paraId="48C93A02" w14:textId="77777777" w:rsidR="00F45341" w:rsidRPr="00F45341" w:rsidRDefault="00F45341" w:rsidP="00F45341">
            <w:pPr>
              <w:spacing w:line="240" w:lineRule="auto"/>
              <w:jc w:val="right"/>
              <w:rPr>
                <w:b/>
                <w:bCs/>
                <w:sz w:val="12"/>
                <w:szCs w:val="12"/>
              </w:rPr>
            </w:pPr>
            <w:r w:rsidRPr="00F45341">
              <w:rPr>
                <w:b/>
                <w:bCs/>
                <w:sz w:val="12"/>
                <w:szCs w:val="12"/>
              </w:rPr>
              <w:t>93,5%</w:t>
            </w:r>
          </w:p>
        </w:tc>
        <w:tc>
          <w:tcPr>
            <w:tcW w:w="352" w:type="pct"/>
            <w:tcBorders>
              <w:top w:val="nil"/>
              <w:left w:val="nil"/>
              <w:bottom w:val="nil"/>
              <w:right w:val="nil"/>
            </w:tcBorders>
            <w:shd w:val="clear" w:color="auto" w:fill="auto"/>
            <w:noWrap/>
            <w:vAlign w:val="center"/>
            <w:hideMark/>
          </w:tcPr>
          <w:p w14:paraId="6AC3466D" w14:textId="77777777" w:rsidR="00F45341" w:rsidRPr="00F45341" w:rsidRDefault="00F45341" w:rsidP="00F45341">
            <w:pPr>
              <w:spacing w:line="240" w:lineRule="auto"/>
              <w:jc w:val="right"/>
              <w:rPr>
                <w:b/>
                <w:bCs/>
                <w:sz w:val="12"/>
                <w:szCs w:val="12"/>
              </w:rPr>
            </w:pPr>
          </w:p>
        </w:tc>
      </w:tr>
      <w:tr w:rsidR="00F45341" w:rsidRPr="00F45341" w14:paraId="1F16C037" w14:textId="77777777" w:rsidTr="00F45341">
        <w:trPr>
          <w:trHeight w:val="85"/>
        </w:trPr>
        <w:tc>
          <w:tcPr>
            <w:tcW w:w="2639" w:type="pct"/>
            <w:tcBorders>
              <w:top w:val="nil"/>
              <w:left w:val="nil"/>
              <w:bottom w:val="nil"/>
              <w:right w:val="nil"/>
            </w:tcBorders>
            <w:shd w:val="clear" w:color="auto" w:fill="auto"/>
            <w:vAlign w:val="center"/>
            <w:hideMark/>
          </w:tcPr>
          <w:p w14:paraId="03F08980"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DD793F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253775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71628F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82D3AFC"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A3C871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560AA74" w14:textId="77777777" w:rsidTr="00F45341">
        <w:trPr>
          <w:trHeight w:val="85"/>
        </w:trPr>
        <w:tc>
          <w:tcPr>
            <w:tcW w:w="2639" w:type="pct"/>
            <w:tcBorders>
              <w:top w:val="nil"/>
              <w:left w:val="nil"/>
              <w:bottom w:val="nil"/>
              <w:right w:val="nil"/>
            </w:tcBorders>
            <w:shd w:val="clear" w:color="auto" w:fill="auto"/>
            <w:vAlign w:val="center"/>
            <w:hideMark/>
          </w:tcPr>
          <w:p w14:paraId="46D8CF6D" w14:textId="77777777" w:rsidR="00F45341" w:rsidRPr="00F45341" w:rsidRDefault="00F45341" w:rsidP="00F45341">
            <w:pPr>
              <w:spacing w:line="240" w:lineRule="auto"/>
              <w:rPr>
                <w:b/>
                <w:bCs/>
                <w:sz w:val="12"/>
                <w:szCs w:val="12"/>
              </w:rPr>
            </w:pPr>
            <w:r w:rsidRPr="00F45341">
              <w:rPr>
                <w:b/>
                <w:bCs/>
                <w:sz w:val="12"/>
                <w:szCs w:val="12"/>
              </w:rPr>
              <w:t>Programy edukacyjno - oświatowe</w:t>
            </w:r>
          </w:p>
        </w:tc>
        <w:tc>
          <w:tcPr>
            <w:tcW w:w="421" w:type="pct"/>
            <w:tcBorders>
              <w:top w:val="nil"/>
              <w:left w:val="nil"/>
              <w:bottom w:val="nil"/>
              <w:right w:val="nil"/>
            </w:tcBorders>
            <w:shd w:val="clear" w:color="auto" w:fill="auto"/>
            <w:vAlign w:val="center"/>
            <w:hideMark/>
          </w:tcPr>
          <w:p w14:paraId="069A7373" w14:textId="77777777" w:rsidR="00F45341" w:rsidRPr="00F45341" w:rsidRDefault="00F45341" w:rsidP="00F45341">
            <w:pPr>
              <w:spacing w:line="240" w:lineRule="auto"/>
              <w:rPr>
                <w:b/>
                <w:bCs/>
                <w:sz w:val="12"/>
                <w:szCs w:val="12"/>
              </w:rPr>
            </w:pPr>
          </w:p>
        </w:tc>
        <w:tc>
          <w:tcPr>
            <w:tcW w:w="564" w:type="pct"/>
            <w:tcBorders>
              <w:top w:val="nil"/>
              <w:left w:val="nil"/>
              <w:bottom w:val="nil"/>
              <w:right w:val="nil"/>
            </w:tcBorders>
            <w:shd w:val="clear" w:color="auto" w:fill="auto"/>
            <w:noWrap/>
            <w:vAlign w:val="center"/>
            <w:hideMark/>
          </w:tcPr>
          <w:p w14:paraId="6E4BB700" w14:textId="77777777" w:rsidR="00F45341" w:rsidRPr="00F45341" w:rsidRDefault="00F45341" w:rsidP="00F45341">
            <w:pPr>
              <w:spacing w:line="240" w:lineRule="auto"/>
              <w:jc w:val="right"/>
              <w:rPr>
                <w:b/>
                <w:bCs/>
                <w:sz w:val="12"/>
                <w:szCs w:val="12"/>
              </w:rPr>
            </w:pPr>
            <w:r w:rsidRPr="00F45341">
              <w:rPr>
                <w:b/>
                <w:bCs/>
                <w:sz w:val="12"/>
                <w:szCs w:val="12"/>
              </w:rPr>
              <w:t>168 200</w:t>
            </w:r>
          </w:p>
        </w:tc>
        <w:tc>
          <w:tcPr>
            <w:tcW w:w="656" w:type="pct"/>
            <w:tcBorders>
              <w:top w:val="nil"/>
              <w:left w:val="nil"/>
              <w:bottom w:val="nil"/>
              <w:right w:val="nil"/>
            </w:tcBorders>
            <w:shd w:val="clear" w:color="auto" w:fill="auto"/>
            <w:noWrap/>
            <w:vAlign w:val="center"/>
            <w:hideMark/>
          </w:tcPr>
          <w:p w14:paraId="69B86BFD" w14:textId="77777777" w:rsidR="00F45341" w:rsidRPr="00F45341" w:rsidRDefault="00F45341" w:rsidP="00F45341">
            <w:pPr>
              <w:spacing w:line="240" w:lineRule="auto"/>
              <w:jc w:val="right"/>
              <w:rPr>
                <w:b/>
                <w:bCs/>
                <w:sz w:val="12"/>
                <w:szCs w:val="12"/>
              </w:rPr>
            </w:pPr>
            <w:r w:rsidRPr="00F45341">
              <w:rPr>
                <w:b/>
                <w:bCs/>
                <w:sz w:val="12"/>
                <w:szCs w:val="12"/>
              </w:rPr>
              <w:t>157 184,00</w:t>
            </w:r>
          </w:p>
        </w:tc>
        <w:tc>
          <w:tcPr>
            <w:tcW w:w="366" w:type="pct"/>
            <w:tcBorders>
              <w:top w:val="nil"/>
              <w:left w:val="nil"/>
              <w:bottom w:val="nil"/>
              <w:right w:val="nil"/>
            </w:tcBorders>
            <w:shd w:val="clear" w:color="auto" w:fill="auto"/>
            <w:noWrap/>
            <w:vAlign w:val="center"/>
            <w:hideMark/>
          </w:tcPr>
          <w:p w14:paraId="6313C5D0" w14:textId="77777777" w:rsidR="00F45341" w:rsidRPr="00F45341" w:rsidRDefault="00F45341" w:rsidP="00F45341">
            <w:pPr>
              <w:spacing w:line="240" w:lineRule="auto"/>
              <w:jc w:val="right"/>
              <w:rPr>
                <w:b/>
                <w:bCs/>
                <w:sz w:val="12"/>
                <w:szCs w:val="12"/>
              </w:rPr>
            </w:pPr>
            <w:r w:rsidRPr="00F45341">
              <w:rPr>
                <w:b/>
                <w:bCs/>
                <w:sz w:val="12"/>
                <w:szCs w:val="12"/>
              </w:rPr>
              <w:t>93,5%</w:t>
            </w:r>
          </w:p>
        </w:tc>
        <w:tc>
          <w:tcPr>
            <w:tcW w:w="352" w:type="pct"/>
            <w:tcBorders>
              <w:top w:val="nil"/>
              <w:left w:val="nil"/>
              <w:bottom w:val="nil"/>
              <w:right w:val="nil"/>
            </w:tcBorders>
            <w:shd w:val="clear" w:color="auto" w:fill="auto"/>
            <w:noWrap/>
            <w:vAlign w:val="center"/>
            <w:hideMark/>
          </w:tcPr>
          <w:p w14:paraId="0898B4E7" w14:textId="77777777" w:rsidR="00F45341" w:rsidRPr="00F45341" w:rsidRDefault="00F45341" w:rsidP="00F45341">
            <w:pPr>
              <w:spacing w:line="240" w:lineRule="auto"/>
              <w:jc w:val="right"/>
              <w:rPr>
                <w:b/>
                <w:bCs/>
                <w:sz w:val="12"/>
                <w:szCs w:val="12"/>
              </w:rPr>
            </w:pPr>
          </w:p>
        </w:tc>
      </w:tr>
      <w:tr w:rsidR="00F45341" w:rsidRPr="00F45341" w14:paraId="13689AEC" w14:textId="77777777" w:rsidTr="00F45341">
        <w:trPr>
          <w:trHeight w:val="85"/>
        </w:trPr>
        <w:tc>
          <w:tcPr>
            <w:tcW w:w="2639" w:type="pct"/>
            <w:tcBorders>
              <w:top w:val="nil"/>
              <w:left w:val="nil"/>
              <w:bottom w:val="nil"/>
              <w:right w:val="nil"/>
            </w:tcBorders>
            <w:shd w:val="clear" w:color="auto" w:fill="auto"/>
            <w:vAlign w:val="center"/>
            <w:hideMark/>
          </w:tcPr>
          <w:p w14:paraId="4878083F"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3FE12623"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3B80F0F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CA93548"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6DE72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D4A388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26072D" w14:textId="77777777" w:rsidTr="00F45341">
        <w:trPr>
          <w:trHeight w:val="85"/>
        </w:trPr>
        <w:tc>
          <w:tcPr>
            <w:tcW w:w="2639" w:type="pct"/>
            <w:tcBorders>
              <w:top w:val="nil"/>
              <w:left w:val="nil"/>
              <w:bottom w:val="nil"/>
              <w:right w:val="nil"/>
            </w:tcBorders>
            <w:shd w:val="clear" w:color="auto" w:fill="auto"/>
            <w:vAlign w:val="center"/>
            <w:hideMark/>
          </w:tcPr>
          <w:p w14:paraId="2F0C0276"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edukacja obywatelska, samorządowa i patriotyczna dzieci i młodzieży</w:t>
            </w:r>
          </w:p>
        </w:tc>
        <w:tc>
          <w:tcPr>
            <w:tcW w:w="421" w:type="pct"/>
            <w:tcBorders>
              <w:top w:val="nil"/>
              <w:left w:val="nil"/>
              <w:bottom w:val="nil"/>
              <w:right w:val="nil"/>
            </w:tcBorders>
            <w:shd w:val="clear" w:color="auto" w:fill="auto"/>
            <w:vAlign w:val="center"/>
            <w:hideMark/>
          </w:tcPr>
          <w:p w14:paraId="7AC74194"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492BCD5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07259B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DE81DF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CD262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324128" w14:textId="77777777" w:rsidTr="00F45341">
        <w:trPr>
          <w:trHeight w:val="85"/>
        </w:trPr>
        <w:tc>
          <w:tcPr>
            <w:tcW w:w="2639" w:type="pct"/>
            <w:tcBorders>
              <w:top w:val="nil"/>
              <w:left w:val="nil"/>
              <w:bottom w:val="nil"/>
              <w:right w:val="nil"/>
            </w:tcBorders>
            <w:shd w:val="clear" w:color="auto" w:fill="auto"/>
            <w:vAlign w:val="center"/>
            <w:hideMark/>
          </w:tcPr>
          <w:p w14:paraId="43EE30F9"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23D9A264"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F37995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3017AB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ACE750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D6D967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0476603" w14:textId="77777777" w:rsidTr="00F45341">
        <w:trPr>
          <w:trHeight w:val="85"/>
        </w:trPr>
        <w:tc>
          <w:tcPr>
            <w:tcW w:w="2639" w:type="pct"/>
            <w:tcBorders>
              <w:top w:val="nil"/>
              <w:left w:val="nil"/>
              <w:bottom w:val="nil"/>
              <w:right w:val="nil"/>
            </w:tcBorders>
            <w:shd w:val="clear" w:color="auto" w:fill="auto"/>
            <w:hideMark/>
          </w:tcPr>
          <w:p w14:paraId="22FA3A8E" w14:textId="77777777" w:rsidR="00F45341" w:rsidRPr="00F45341" w:rsidRDefault="00F45341" w:rsidP="00F45341">
            <w:pPr>
              <w:spacing w:line="240" w:lineRule="auto"/>
              <w:rPr>
                <w:sz w:val="12"/>
                <w:szCs w:val="12"/>
              </w:rPr>
            </w:pPr>
            <w:r w:rsidRPr="00F45341">
              <w:rPr>
                <w:sz w:val="12"/>
                <w:szCs w:val="12"/>
              </w:rPr>
              <w:t>Realizacja programów edukacyjnych: "Klasa w Warszawie. Warszawa z klasą", „Kulturalny przedszkolak", projektu - wizyty studyjne w Muzeum Walki i Męczeństwa w Treblince pn. „Podróże pamięci” oraz lekcji muzealnych w Muzeum Warszawy dla uczestników Warszawskiej Nagrody Edukacyjnej im. Marka Edelmana.</w:t>
            </w:r>
          </w:p>
        </w:tc>
        <w:tc>
          <w:tcPr>
            <w:tcW w:w="421" w:type="pct"/>
            <w:tcBorders>
              <w:top w:val="nil"/>
              <w:left w:val="nil"/>
              <w:bottom w:val="nil"/>
              <w:right w:val="nil"/>
            </w:tcBorders>
            <w:shd w:val="clear" w:color="auto" w:fill="auto"/>
            <w:noWrap/>
            <w:vAlign w:val="center"/>
            <w:hideMark/>
          </w:tcPr>
          <w:p w14:paraId="74A514B4"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C1831A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736B67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19025CA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AAA3F3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A30D5A" w14:textId="77777777" w:rsidTr="00F45341">
        <w:trPr>
          <w:trHeight w:val="85"/>
        </w:trPr>
        <w:tc>
          <w:tcPr>
            <w:tcW w:w="2639" w:type="pct"/>
            <w:tcBorders>
              <w:top w:val="nil"/>
              <w:left w:val="nil"/>
              <w:bottom w:val="nil"/>
              <w:right w:val="nil"/>
            </w:tcBorders>
            <w:shd w:val="clear" w:color="auto" w:fill="auto"/>
            <w:vAlign w:val="center"/>
            <w:hideMark/>
          </w:tcPr>
          <w:p w14:paraId="0E215CCE"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30F20AE7"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5098FF0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87BC75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F9A553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EC474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5DFFE9" w14:textId="77777777" w:rsidTr="00F45341">
        <w:trPr>
          <w:trHeight w:val="85"/>
        </w:trPr>
        <w:tc>
          <w:tcPr>
            <w:tcW w:w="2639" w:type="pct"/>
            <w:tcBorders>
              <w:top w:val="nil"/>
              <w:left w:val="nil"/>
              <w:bottom w:val="nil"/>
              <w:right w:val="nil"/>
            </w:tcBorders>
            <w:shd w:val="clear" w:color="auto" w:fill="auto"/>
            <w:vAlign w:val="center"/>
            <w:hideMark/>
          </w:tcPr>
          <w:p w14:paraId="3743F802"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458E350D"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B9602C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4F5319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D7CF2D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D7CA1F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544F9E" w14:textId="77777777" w:rsidTr="00F45341">
        <w:trPr>
          <w:trHeight w:val="85"/>
        </w:trPr>
        <w:tc>
          <w:tcPr>
            <w:tcW w:w="2639" w:type="pct"/>
            <w:tcBorders>
              <w:top w:val="nil"/>
              <w:left w:val="nil"/>
              <w:bottom w:val="nil"/>
              <w:right w:val="nil"/>
            </w:tcBorders>
            <w:shd w:val="clear" w:color="auto" w:fill="auto"/>
            <w:vAlign w:val="center"/>
            <w:hideMark/>
          </w:tcPr>
          <w:p w14:paraId="0E2F413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5E4F3C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7B6A069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D8C458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953D7A7"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8527C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AA7D8C" w14:textId="77777777" w:rsidTr="00F45341">
        <w:trPr>
          <w:trHeight w:val="85"/>
        </w:trPr>
        <w:tc>
          <w:tcPr>
            <w:tcW w:w="2639" w:type="pct"/>
            <w:tcBorders>
              <w:top w:val="nil"/>
              <w:left w:val="nil"/>
              <w:bottom w:val="nil"/>
              <w:right w:val="nil"/>
            </w:tcBorders>
            <w:shd w:val="clear" w:color="auto" w:fill="auto"/>
            <w:vAlign w:val="center"/>
            <w:hideMark/>
          </w:tcPr>
          <w:p w14:paraId="507F3511"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3B23B0C2"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340C55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46DE68C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5D67590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0CFA2E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58A9DC" w14:textId="77777777" w:rsidTr="00F45341">
        <w:trPr>
          <w:trHeight w:val="85"/>
        </w:trPr>
        <w:tc>
          <w:tcPr>
            <w:tcW w:w="2639" w:type="pct"/>
            <w:tcBorders>
              <w:top w:val="nil"/>
              <w:left w:val="nil"/>
              <w:bottom w:val="nil"/>
              <w:right w:val="nil"/>
            </w:tcBorders>
            <w:shd w:val="clear" w:color="auto" w:fill="auto"/>
            <w:vAlign w:val="center"/>
            <w:hideMark/>
          </w:tcPr>
          <w:p w14:paraId="5F9F2BB7"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5CECBC"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FF2DFA9"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37B178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441AA2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29381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E679BE" w14:textId="77777777" w:rsidTr="00F45341">
        <w:trPr>
          <w:trHeight w:val="85"/>
        </w:trPr>
        <w:tc>
          <w:tcPr>
            <w:tcW w:w="2639" w:type="pct"/>
            <w:tcBorders>
              <w:top w:val="nil"/>
              <w:left w:val="nil"/>
              <w:bottom w:val="nil"/>
              <w:right w:val="nil"/>
            </w:tcBorders>
            <w:shd w:val="clear" w:color="auto" w:fill="auto"/>
            <w:vAlign w:val="center"/>
            <w:hideMark/>
          </w:tcPr>
          <w:p w14:paraId="027933EB"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noWrap/>
            <w:vAlign w:val="center"/>
            <w:hideMark/>
          </w:tcPr>
          <w:p w14:paraId="7EC96D6C"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1077CB24"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EB8D4B4"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3C4F92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697E98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E5C458" w14:textId="77777777" w:rsidTr="00F45341">
        <w:trPr>
          <w:trHeight w:val="85"/>
        </w:trPr>
        <w:tc>
          <w:tcPr>
            <w:tcW w:w="2639" w:type="pct"/>
            <w:tcBorders>
              <w:top w:val="nil"/>
              <w:left w:val="nil"/>
              <w:bottom w:val="nil"/>
              <w:right w:val="nil"/>
            </w:tcBorders>
            <w:shd w:val="clear" w:color="auto" w:fill="auto"/>
            <w:vAlign w:val="bottom"/>
            <w:hideMark/>
          </w:tcPr>
          <w:p w14:paraId="60D9537A"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0C64471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7E06FF2F" w14:textId="77777777" w:rsidR="00F45341" w:rsidRPr="00F45341" w:rsidRDefault="00F45341" w:rsidP="00F45341">
            <w:pPr>
              <w:spacing w:line="240" w:lineRule="auto"/>
              <w:jc w:val="right"/>
              <w:rPr>
                <w:sz w:val="12"/>
                <w:szCs w:val="12"/>
              </w:rPr>
            </w:pPr>
            <w:r w:rsidRPr="00F45341">
              <w:rPr>
                <w:sz w:val="12"/>
                <w:szCs w:val="12"/>
              </w:rPr>
              <w:t>168 200</w:t>
            </w:r>
          </w:p>
        </w:tc>
        <w:tc>
          <w:tcPr>
            <w:tcW w:w="656" w:type="pct"/>
            <w:tcBorders>
              <w:top w:val="nil"/>
              <w:left w:val="nil"/>
              <w:bottom w:val="nil"/>
              <w:right w:val="nil"/>
            </w:tcBorders>
            <w:shd w:val="clear" w:color="auto" w:fill="auto"/>
            <w:noWrap/>
            <w:vAlign w:val="center"/>
            <w:hideMark/>
          </w:tcPr>
          <w:p w14:paraId="6D78AE20" w14:textId="77777777" w:rsidR="00F45341" w:rsidRPr="00F45341" w:rsidRDefault="00F45341" w:rsidP="00F45341">
            <w:pPr>
              <w:spacing w:line="240" w:lineRule="auto"/>
              <w:jc w:val="right"/>
              <w:rPr>
                <w:sz w:val="12"/>
                <w:szCs w:val="12"/>
              </w:rPr>
            </w:pPr>
            <w:r w:rsidRPr="00F45341">
              <w:rPr>
                <w:sz w:val="12"/>
                <w:szCs w:val="12"/>
              </w:rPr>
              <w:t>157 184,00</w:t>
            </w:r>
          </w:p>
        </w:tc>
        <w:tc>
          <w:tcPr>
            <w:tcW w:w="366" w:type="pct"/>
            <w:tcBorders>
              <w:top w:val="nil"/>
              <w:left w:val="nil"/>
              <w:bottom w:val="nil"/>
              <w:right w:val="nil"/>
            </w:tcBorders>
            <w:shd w:val="clear" w:color="auto" w:fill="auto"/>
            <w:noWrap/>
            <w:vAlign w:val="center"/>
            <w:hideMark/>
          </w:tcPr>
          <w:p w14:paraId="49BCEBCC" w14:textId="77777777" w:rsidR="00F45341" w:rsidRPr="00F45341" w:rsidRDefault="00F45341" w:rsidP="00F45341">
            <w:pPr>
              <w:spacing w:line="240" w:lineRule="auto"/>
              <w:jc w:val="right"/>
              <w:rPr>
                <w:sz w:val="12"/>
                <w:szCs w:val="12"/>
              </w:rPr>
            </w:pPr>
            <w:r w:rsidRPr="00F45341">
              <w:rPr>
                <w:sz w:val="12"/>
                <w:szCs w:val="12"/>
              </w:rPr>
              <w:t>93,5%</w:t>
            </w:r>
          </w:p>
        </w:tc>
        <w:tc>
          <w:tcPr>
            <w:tcW w:w="352" w:type="pct"/>
            <w:tcBorders>
              <w:top w:val="nil"/>
              <w:left w:val="nil"/>
              <w:bottom w:val="nil"/>
              <w:right w:val="nil"/>
            </w:tcBorders>
            <w:shd w:val="clear" w:color="auto" w:fill="auto"/>
            <w:noWrap/>
            <w:vAlign w:val="bottom"/>
            <w:hideMark/>
          </w:tcPr>
          <w:p w14:paraId="6FAED9C8" w14:textId="77777777" w:rsidR="00F45341" w:rsidRPr="00F45341" w:rsidRDefault="00F45341" w:rsidP="00F45341">
            <w:pPr>
              <w:spacing w:line="240" w:lineRule="auto"/>
              <w:jc w:val="right"/>
              <w:rPr>
                <w:sz w:val="12"/>
                <w:szCs w:val="12"/>
              </w:rPr>
            </w:pPr>
          </w:p>
        </w:tc>
      </w:tr>
      <w:tr w:rsidR="00F45341" w:rsidRPr="00F45341" w14:paraId="798A2B37" w14:textId="77777777" w:rsidTr="00F45341">
        <w:trPr>
          <w:trHeight w:val="85"/>
        </w:trPr>
        <w:tc>
          <w:tcPr>
            <w:tcW w:w="2639" w:type="pct"/>
            <w:tcBorders>
              <w:top w:val="nil"/>
              <w:left w:val="nil"/>
              <w:bottom w:val="nil"/>
              <w:right w:val="nil"/>
            </w:tcBorders>
            <w:shd w:val="clear" w:color="auto" w:fill="auto"/>
            <w:vAlign w:val="bottom"/>
            <w:hideMark/>
          </w:tcPr>
          <w:p w14:paraId="06AA3306"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4A74127E"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1F65725"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427A0B7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F15E88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66878F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DAF82C" w14:textId="77777777" w:rsidTr="00F45341">
        <w:trPr>
          <w:trHeight w:val="85"/>
        </w:trPr>
        <w:tc>
          <w:tcPr>
            <w:tcW w:w="2639" w:type="pct"/>
            <w:tcBorders>
              <w:top w:val="nil"/>
              <w:left w:val="nil"/>
              <w:bottom w:val="nil"/>
              <w:right w:val="nil"/>
            </w:tcBorders>
            <w:shd w:val="clear" w:color="auto" w:fill="auto"/>
            <w:vAlign w:val="center"/>
            <w:hideMark/>
          </w:tcPr>
          <w:p w14:paraId="44A8DB76" w14:textId="77777777" w:rsidR="00F45341" w:rsidRPr="00F45341" w:rsidRDefault="00F45341" w:rsidP="00F45341">
            <w:pPr>
              <w:spacing w:line="240" w:lineRule="auto"/>
              <w:rPr>
                <w:i/>
                <w:iCs/>
                <w:sz w:val="12"/>
                <w:szCs w:val="12"/>
                <w:u w:val="single"/>
              </w:rPr>
            </w:pP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1CF808B9"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7273664A"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02810DB"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2C1B71A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3E41A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B3270B" w14:textId="77777777" w:rsidTr="00F45341">
        <w:trPr>
          <w:trHeight w:val="85"/>
        </w:trPr>
        <w:tc>
          <w:tcPr>
            <w:tcW w:w="2639" w:type="pct"/>
            <w:tcBorders>
              <w:top w:val="nil"/>
              <w:left w:val="nil"/>
              <w:bottom w:val="nil"/>
              <w:right w:val="nil"/>
            </w:tcBorders>
            <w:shd w:val="clear" w:color="auto" w:fill="auto"/>
            <w:vAlign w:val="center"/>
            <w:hideMark/>
          </w:tcPr>
          <w:p w14:paraId="7B6F9A3B" w14:textId="77777777" w:rsidR="00F45341" w:rsidRPr="00F45341" w:rsidRDefault="00F45341" w:rsidP="00F45341">
            <w:pPr>
              <w:spacing w:line="240" w:lineRule="auto"/>
              <w:rPr>
                <w:i/>
                <w:iCs/>
                <w:sz w:val="12"/>
                <w:szCs w:val="12"/>
              </w:rPr>
            </w:pPr>
            <w:r w:rsidRPr="00F45341">
              <w:rPr>
                <w:i/>
                <w:iCs/>
                <w:sz w:val="12"/>
                <w:szCs w:val="12"/>
              </w:rPr>
              <w:t>1. Ustawa z dnia 7 września 1991 r. o systemie oświaty</w:t>
            </w:r>
          </w:p>
        </w:tc>
        <w:tc>
          <w:tcPr>
            <w:tcW w:w="421" w:type="pct"/>
            <w:tcBorders>
              <w:top w:val="nil"/>
              <w:left w:val="nil"/>
              <w:bottom w:val="nil"/>
              <w:right w:val="nil"/>
            </w:tcBorders>
            <w:shd w:val="clear" w:color="auto" w:fill="auto"/>
            <w:vAlign w:val="center"/>
            <w:hideMark/>
          </w:tcPr>
          <w:p w14:paraId="037CB901"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2D220AC"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323C410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C9660A9"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070E0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5DA13C" w14:textId="77777777" w:rsidTr="00F45341">
        <w:trPr>
          <w:trHeight w:val="85"/>
        </w:trPr>
        <w:tc>
          <w:tcPr>
            <w:tcW w:w="2639" w:type="pct"/>
            <w:tcBorders>
              <w:top w:val="nil"/>
              <w:left w:val="nil"/>
              <w:bottom w:val="nil"/>
              <w:right w:val="nil"/>
            </w:tcBorders>
            <w:shd w:val="clear" w:color="auto" w:fill="auto"/>
            <w:vAlign w:val="center"/>
            <w:hideMark/>
          </w:tcPr>
          <w:p w14:paraId="18EDC9C9" w14:textId="77777777" w:rsidR="00F45341" w:rsidRPr="00F45341" w:rsidRDefault="00F45341" w:rsidP="00F45341">
            <w:pPr>
              <w:spacing w:line="240" w:lineRule="auto"/>
              <w:rPr>
                <w:i/>
                <w:iCs/>
                <w:sz w:val="12"/>
                <w:szCs w:val="12"/>
              </w:rPr>
            </w:pPr>
            <w:r w:rsidRPr="00F45341">
              <w:rPr>
                <w:i/>
                <w:iCs/>
                <w:sz w:val="12"/>
                <w:szCs w:val="12"/>
              </w:rPr>
              <w:t>2. Ustawa z dnia 14 grudnia 2016 r. Prawo oświatowe</w:t>
            </w:r>
          </w:p>
        </w:tc>
        <w:tc>
          <w:tcPr>
            <w:tcW w:w="421" w:type="pct"/>
            <w:tcBorders>
              <w:top w:val="nil"/>
              <w:left w:val="nil"/>
              <w:bottom w:val="nil"/>
              <w:right w:val="nil"/>
            </w:tcBorders>
            <w:shd w:val="clear" w:color="auto" w:fill="auto"/>
            <w:vAlign w:val="center"/>
            <w:hideMark/>
          </w:tcPr>
          <w:p w14:paraId="7562D000"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6AD281BD"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8C825A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215A149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7D5E92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FA371F" w14:textId="77777777" w:rsidTr="00F45341">
        <w:trPr>
          <w:trHeight w:val="85"/>
        </w:trPr>
        <w:tc>
          <w:tcPr>
            <w:tcW w:w="2639" w:type="pct"/>
            <w:tcBorders>
              <w:top w:val="nil"/>
              <w:left w:val="nil"/>
              <w:bottom w:val="nil"/>
              <w:right w:val="nil"/>
            </w:tcBorders>
            <w:shd w:val="clear" w:color="auto" w:fill="auto"/>
            <w:vAlign w:val="center"/>
            <w:hideMark/>
          </w:tcPr>
          <w:p w14:paraId="16FF3325"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5759DCB2"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D7472BB"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6762302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CDDEED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92030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43A6F8" w14:textId="77777777" w:rsidTr="00F45341">
        <w:trPr>
          <w:trHeight w:val="85"/>
        </w:trPr>
        <w:tc>
          <w:tcPr>
            <w:tcW w:w="2639" w:type="pct"/>
            <w:tcBorders>
              <w:top w:val="nil"/>
              <w:left w:val="nil"/>
              <w:bottom w:val="nil"/>
              <w:right w:val="nil"/>
            </w:tcBorders>
            <w:shd w:val="clear" w:color="000000" w:fill="EAF1F6"/>
            <w:vAlign w:val="center"/>
            <w:hideMark/>
          </w:tcPr>
          <w:p w14:paraId="64217B26" w14:textId="77777777" w:rsidR="00F45341" w:rsidRPr="00F45341" w:rsidRDefault="00F45341" w:rsidP="00F45341">
            <w:pPr>
              <w:spacing w:line="240" w:lineRule="auto"/>
              <w:rPr>
                <w:b/>
                <w:bCs/>
                <w:sz w:val="12"/>
                <w:szCs w:val="12"/>
              </w:rPr>
            </w:pPr>
            <w:r w:rsidRPr="00F45341">
              <w:rPr>
                <w:b/>
                <w:bCs/>
                <w:sz w:val="12"/>
                <w:szCs w:val="12"/>
              </w:rPr>
              <w:t>Inne zadania (utrzymanie związków zawodowych, wypłata zasądzonych rent za zlikwidowanie jednostki) - zadanie 10</w:t>
            </w:r>
          </w:p>
        </w:tc>
        <w:tc>
          <w:tcPr>
            <w:tcW w:w="421" w:type="pct"/>
            <w:tcBorders>
              <w:top w:val="nil"/>
              <w:left w:val="nil"/>
              <w:bottom w:val="nil"/>
              <w:right w:val="nil"/>
            </w:tcBorders>
            <w:shd w:val="clear" w:color="000000" w:fill="EAF1F6"/>
            <w:vAlign w:val="center"/>
            <w:hideMark/>
          </w:tcPr>
          <w:p w14:paraId="737E474E" w14:textId="77777777" w:rsidR="00F45341" w:rsidRPr="00F45341" w:rsidRDefault="00F45341" w:rsidP="00F45341">
            <w:pPr>
              <w:spacing w:line="240" w:lineRule="auto"/>
              <w:rPr>
                <w:sz w:val="12"/>
                <w:szCs w:val="12"/>
              </w:rPr>
            </w:pPr>
            <w:r w:rsidRPr="00F45341">
              <w:rPr>
                <w:sz w:val="12"/>
                <w:szCs w:val="12"/>
              </w:rPr>
              <w:t> </w:t>
            </w:r>
          </w:p>
        </w:tc>
        <w:tc>
          <w:tcPr>
            <w:tcW w:w="564" w:type="pct"/>
            <w:tcBorders>
              <w:top w:val="nil"/>
              <w:left w:val="nil"/>
              <w:bottom w:val="nil"/>
              <w:right w:val="nil"/>
            </w:tcBorders>
            <w:shd w:val="clear" w:color="000000" w:fill="EAF1F6"/>
            <w:vAlign w:val="center"/>
            <w:hideMark/>
          </w:tcPr>
          <w:p w14:paraId="4E8267C2" w14:textId="77777777" w:rsidR="00F45341" w:rsidRPr="00F45341" w:rsidRDefault="00F45341" w:rsidP="00F45341">
            <w:pPr>
              <w:spacing w:line="240" w:lineRule="auto"/>
              <w:jc w:val="right"/>
              <w:rPr>
                <w:b/>
                <w:bCs/>
                <w:sz w:val="12"/>
                <w:szCs w:val="12"/>
              </w:rPr>
            </w:pPr>
            <w:r w:rsidRPr="00F45341">
              <w:rPr>
                <w:b/>
                <w:bCs/>
                <w:sz w:val="12"/>
                <w:szCs w:val="12"/>
              </w:rPr>
              <w:t>24 500</w:t>
            </w:r>
          </w:p>
        </w:tc>
        <w:tc>
          <w:tcPr>
            <w:tcW w:w="656" w:type="pct"/>
            <w:tcBorders>
              <w:top w:val="nil"/>
              <w:left w:val="nil"/>
              <w:bottom w:val="nil"/>
              <w:right w:val="nil"/>
            </w:tcBorders>
            <w:shd w:val="clear" w:color="000000" w:fill="EAF1F6"/>
            <w:vAlign w:val="center"/>
            <w:hideMark/>
          </w:tcPr>
          <w:p w14:paraId="7BD35105" w14:textId="77777777" w:rsidR="00F45341" w:rsidRPr="00F45341" w:rsidRDefault="00F45341" w:rsidP="00F45341">
            <w:pPr>
              <w:spacing w:line="240" w:lineRule="auto"/>
              <w:jc w:val="right"/>
              <w:rPr>
                <w:b/>
                <w:bCs/>
                <w:sz w:val="12"/>
                <w:szCs w:val="12"/>
              </w:rPr>
            </w:pPr>
            <w:r w:rsidRPr="00F45341">
              <w:rPr>
                <w:b/>
                <w:bCs/>
                <w:sz w:val="12"/>
                <w:szCs w:val="12"/>
              </w:rPr>
              <w:t>24 195,16</w:t>
            </w:r>
          </w:p>
        </w:tc>
        <w:tc>
          <w:tcPr>
            <w:tcW w:w="366" w:type="pct"/>
            <w:tcBorders>
              <w:top w:val="nil"/>
              <w:left w:val="nil"/>
              <w:bottom w:val="nil"/>
              <w:right w:val="nil"/>
            </w:tcBorders>
            <w:shd w:val="clear" w:color="000000" w:fill="EAF1F6"/>
            <w:vAlign w:val="center"/>
            <w:hideMark/>
          </w:tcPr>
          <w:p w14:paraId="74D81AF5" w14:textId="77777777" w:rsidR="00F45341" w:rsidRPr="00F45341" w:rsidRDefault="00F45341" w:rsidP="00F45341">
            <w:pPr>
              <w:spacing w:line="240" w:lineRule="auto"/>
              <w:jc w:val="right"/>
              <w:rPr>
                <w:b/>
                <w:bCs/>
                <w:sz w:val="12"/>
                <w:szCs w:val="12"/>
              </w:rPr>
            </w:pPr>
            <w:r w:rsidRPr="00F45341">
              <w:rPr>
                <w:b/>
                <w:bCs/>
                <w:sz w:val="12"/>
                <w:szCs w:val="12"/>
              </w:rPr>
              <w:t>98,8%</w:t>
            </w:r>
          </w:p>
        </w:tc>
        <w:tc>
          <w:tcPr>
            <w:tcW w:w="352" w:type="pct"/>
            <w:tcBorders>
              <w:top w:val="nil"/>
              <w:left w:val="nil"/>
              <w:bottom w:val="nil"/>
              <w:right w:val="nil"/>
            </w:tcBorders>
            <w:shd w:val="clear" w:color="auto" w:fill="auto"/>
            <w:noWrap/>
            <w:vAlign w:val="center"/>
            <w:hideMark/>
          </w:tcPr>
          <w:p w14:paraId="218F29CF" w14:textId="77777777" w:rsidR="00F45341" w:rsidRPr="00F45341" w:rsidRDefault="00F45341" w:rsidP="00F45341">
            <w:pPr>
              <w:spacing w:line="240" w:lineRule="auto"/>
              <w:jc w:val="right"/>
              <w:rPr>
                <w:b/>
                <w:bCs/>
                <w:sz w:val="12"/>
                <w:szCs w:val="12"/>
              </w:rPr>
            </w:pPr>
          </w:p>
        </w:tc>
      </w:tr>
      <w:tr w:rsidR="00F45341" w:rsidRPr="00F45341" w14:paraId="203C4210" w14:textId="77777777" w:rsidTr="00F45341">
        <w:trPr>
          <w:trHeight w:val="85"/>
        </w:trPr>
        <w:tc>
          <w:tcPr>
            <w:tcW w:w="2639" w:type="pct"/>
            <w:tcBorders>
              <w:top w:val="nil"/>
              <w:left w:val="nil"/>
              <w:bottom w:val="nil"/>
              <w:right w:val="nil"/>
            </w:tcBorders>
            <w:shd w:val="clear" w:color="auto" w:fill="auto"/>
            <w:vAlign w:val="center"/>
            <w:hideMark/>
          </w:tcPr>
          <w:p w14:paraId="1A69377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vAlign w:val="center"/>
            <w:hideMark/>
          </w:tcPr>
          <w:p w14:paraId="51825D26"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113C512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5200F5B1"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09DE6291"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37811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3D504A" w14:textId="77777777" w:rsidTr="00F45341">
        <w:trPr>
          <w:trHeight w:val="85"/>
        </w:trPr>
        <w:tc>
          <w:tcPr>
            <w:tcW w:w="2639" w:type="pct"/>
            <w:tcBorders>
              <w:top w:val="nil"/>
              <w:left w:val="nil"/>
              <w:bottom w:val="nil"/>
              <w:right w:val="nil"/>
            </w:tcBorders>
            <w:shd w:val="clear" w:color="auto" w:fill="auto"/>
            <w:vAlign w:val="center"/>
            <w:hideMark/>
          </w:tcPr>
          <w:p w14:paraId="42BF3528" w14:textId="77777777" w:rsidR="00F45341" w:rsidRPr="00F45341" w:rsidRDefault="00F45341" w:rsidP="00F45341">
            <w:pPr>
              <w:spacing w:line="240" w:lineRule="auto"/>
              <w:rPr>
                <w:i/>
                <w:iCs/>
                <w:sz w:val="12"/>
                <w:szCs w:val="12"/>
                <w:u w:val="single"/>
              </w:rPr>
            </w:pPr>
            <w:r w:rsidRPr="00F45341">
              <w:rPr>
                <w:i/>
                <w:iCs/>
                <w:sz w:val="12"/>
                <w:szCs w:val="12"/>
                <w:u w:val="single"/>
              </w:rPr>
              <w:t>Cel:</w:t>
            </w:r>
            <w:r w:rsidRPr="00F45341">
              <w:rPr>
                <w:i/>
                <w:iCs/>
                <w:sz w:val="12"/>
                <w:szCs w:val="12"/>
              </w:rPr>
              <w:t xml:space="preserve"> realizacja obowiązków nałożonych na m.st. Warszawa w przedmiotowym zakresie zadania</w:t>
            </w:r>
          </w:p>
        </w:tc>
        <w:tc>
          <w:tcPr>
            <w:tcW w:w="421" w:type="pct"/>
            <w:tcBorders>
              <w:top w:val="nil"/>
              <w:left w:val="nil"/>
              <w:bottom w:val="nil"/>
              <w:right w:val="nil"/>
            </w:tcBorders>
            <w:shd w:val="clear" w:color="auto" w:fill="auto"/>
            <w:vAlign w:val="center"/>
            <w:hideMark/>
          </w:tcPr>
          <w:p w14:paraId="3C67151A"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9A14A8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1BB607B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15216E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35454A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B1FAE5" w14:textId="77777777" w:rsidTr="00F45341">
        <w:trPr>
          <w:trHeight w:val="85"/>
        </w:trPr>
        <w:tc>
          <w:tcPr>
            <w:tcW w:w="2639" w:type="pct"/>
            <w:tcBorders>
              <w:top w:val="nil"/>
              <w:left w:val="nil"/>
              <w:bottom w:val="nil"/>
              <w:right w:val="nil"/>
            </w:tcBorders>
            <w:shd w:val="clear" w:color="auto" w:fill="auto"/>
            <w:vAlign w:val="center"/>
            <w:hideMark/>
          </w:tcPr>
          <w:p w14:paraId="513DE9B8"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F3C129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4EA1B6B2"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CEA98F7"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EFB0E74"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0663F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487F95" w14:textId="77777777" w:rsidTr="00F45341">
        <w:trPr>
          <w:trHeight w:val="85"/>
        </w:trPr>
        <w:tc>
          <w:tcPr>
            <w:tcW w:w="2639" w:type="pct"/>
            <w:tcBorders>
              <w:top w:val="nil"/>
              <w:left w:val="nil"/>
              <w:bottom w:val="nil"/>
              <w:right w:val="nil"/>
            </w:tcBorders>
            <w:shd w:val="clear" w:color="auto" w:fill="auto"/>
            <w:vAlign w:val="center"/>
            <w:hideMark/>
          </w:tcPr>
          <w:p w14:paraId="1FF2F431" w14:textId="77777777" w:rsidR="00F45341" w:rsidRPr="00F45341" w:rsidRDefault="00F45341" w:rsidP="00F45341">
            <w:pPr>
              <w:spacing w:line="240" w:lineRule="auto"/>
              <w:rPr>
                <w:i/>
                <w:iCs/>
                <w:sz w:val="12"/>
                <w:szCs w:val="12"/>
                <w:u w:val="single"/>
              </w:rPr>
            </w:pPr>
            <w:r w:rsidRPr="00F45341">
              <w:rPr>
                <w:i/>
                <w:iCs/>
                <w:sz w:val="12"/>
                <w:szCs w:val="12"/>
                <w:u w:val="single"/>
              </w:rPr>
              <w:t>Klasyfikacja:</w:t>
            </w:r>
            <w:r w:rsidRPr="00F45341">
              <w:rPr>
                <w:i/>
                <w:iCs/>
                <w:sz w:val="12"/>
                <w:szCs w:val="12"/>
              </w:rPr>
              <w:t xml:space="preserve"> rozdział: 80195</w:t>
            </w:r>
          </w:p>
        </w:tc>
        <w:tc>
          <w:tcPr>
            <w:tcW w:w="421" w:type="pct"/>
            <w:tcBorders>
              <w:top w:val="nil"/>
              <w:left w:val="nil"/>
              <w:bottom w:val="nil"/>
              <w:right w:val="nil"/>
            </w:tcBorders>
            <w:shd w:val="clear" w:color="auto" w:fill="auto"/>
            <w:vAlign w:val="center"/>
            <w:hideMark/>
          </w:tcPr>
          <w:p w14:paraId="468EBCD7"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6CEF510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40574D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05FD4D6"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774FE3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D4B33B6" w14:textId="77777777" w:rsidTr="00F45341">
        <w:trPr>
          <w:trHeight w:val="85"/>
        </w:trPr>
        <w:tc>
          <w:tcPr>
            <w:tcW w:w="2639" w:type="pct"/>
            <w:tcBorders>
              <w:top w:val="nil"/>
              <w:left w:val="nil"/>
              <w:bottom w:val="nil"/>
              <w:right w:val="nil"/>
            </w:tcBorders>
            <w:shd w:val="clear" w:color="auto" w:fill="auto"/>
            <w:vAlign w:val="center"/>
            <w:hideMark/>
          </w:tcPr>
          <w:p w14:paraId="2E53528B"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4D92690D"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4D4E74D"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6BA24B3"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5E1EDBEA"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60E787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A3A8B2" w14:textId="77777777" w:rsidTr="00F45341">
        <w:trPr>
          <w:trHeight w:val="85"/>
        </w:trPr>
        <w:tc>
          <w:tcPr>
            <w:tcW w:w="2639" w:type="pct"/>
            <w:tcBorders>
              <w:top w:val="nil"/>
              <w:left w:val="nil"/>
              <w:bottom w:val="nil"/>
              <w:right w:val="nil"/>
            </w:tcBorders>
            <w:shd w:val="clear" w:color="auto" w:fill="auto"/>
            <w:vAlign w:val="center"/>
            <w:hideMark/>
          </w:tcPr>
          <w:p w14:paraId="390B8923" w14:textId="77777777" w:rsidR="00F45341" w:rsidRPr="00F45341" w:rsidRDefault="00F45341" w:rsidP="00F45341">
            <w:pPr>
              <w:spacing w:line="240" w:lineRule="auto"/>
              <w:rPr>
                <w:sz w:val="12"/>
                <w:szCs w:val="12"/>
              </w:rPr>
            </w:pPr>
            <w:r w:rsidRPr="00F45341">
              <w:rPr>
                <w:sz w:val="12"/>
                <w:szCs w:val="12"/>
              </w:rPr>
              <w:t>Utrzymaniem siedziby związków zawodowych oraz realizacja inicjatywy „80 drzew na terenie placówek edukacyjnych m.st. Warszawy w związku z 80. rocznicą Powstania Warszawskiego”.</w:t>
            </w:r>
          </w:p>
        </w:tc>
        <w:tc>
          <w:tcPr>
            <w:tcW w:w="421" w:type="pct"/>
            <w:tcBorders>
              <w:top w:val="nil"/>
              <w:left w:val="nil"/>
              <w:bottom w:val="nil"/>
              <w:right w:val="nil"/>
            </w:tcBorders>
            <w:shd w:val="clear" w:color="auto" w:fill="auto"/>
            <w:vAlign w:val="center"/>
            <w:hideMark/>
          </w:tcPr>
          <w:p w14:paraId="0A98CA27"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vAlign w:val="center"/>
            <w:hideMark/>
          </w:tcPr>
          <w:p w14:paraId="228FE3C1"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052135B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66155ADB"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5C4B6D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8C2D52" w14:textId="77777777" w:rsidTr="00F45341">
        <w:trPr>
          <w:trHeight w:val="85"/>
        </w:trPr>
        <w:tc>
          <w:tcPr>
            <w:tcW w:w="2639" w:type="pct"/>
            <w:tcBorders>
              <w:top w:val="nil"/>
              <w:left w:val="nil"/>
              <w:bottom w:val="nil"/>
              <w:right w:val="nil"/>
            </w:tcBorders>
            <w:shd w:val="clear" w:color="auto" w:fill="auto"/>
            <w:vAlign w:val="center"/>
            <w:hideMark/>
          </w:tcPr>
          <w:p w14:paraId="258BA31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78FD38F8"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257F6D1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2488F3E2"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500E77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7EBD7DB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57E78D" w14:textId="77777777" w:rsidTr="00F45341">
        <w:trPr>
          <w:trHeight w:val="85"/>
        </w:trPr>
        <w:tc>
          <w:tcPr>
            <w:tcW w:w="2639" w:type="pct"/>
            <w:tcBorders>
              <w:top w:val="nil"/>
              <w:left w:val="nil"/>
              <w:bottom w:val="nil"/>
              <w:right w:val="nil"/>
            </w:tcBorders>
            <w:shd w:val="clear" w:color="auto" w:fill="auto"/>
            <w:vAlign w:val="center"/>
            <w:hideMark/>
          </w:tcPr>
          <w:p w14:paraId="0AB36ED8" w14:textId="77777777" w:rsidR="00F45341" w:rsidRPr="00F45341" w:rsidRDefault="00F45341" w:rsidP="00F45341">
            <w:pPr>
              <w:spacing w:line="240" w:lineRule="auto"/>
              <w:rPr>
                <w:i/>
                <w:iCs/>
                <w:sz w:val="12"/>
                <w:szCs w:val="12"/>
              </w:rPr>
            </w:pPr>
            <w:r w:rsidRPr="00F45341">
              <w:rPr>
                <w:i/>
                <w:iCs/>
                <w:sz w:val="12"/>
                <w:szCs w:val="12"/>
                <w:u w:val="single"/>
              </w:rPr>
              <w:t>Dysponent:</w:t>
            </w:r>
            <w:r w:rsidRPr="00F45341">
              <w:rPr>
                <w:i/>
                <w:iCs/>
                <w:sz w:val="12"/>
                <w:szCs w:val="12"/>
              </w:rPr>
              <w:t xml:space="preserve"> Dzielnicowe Biuro Finansów Oświaty</w:t>
            </w:r>
          </w:p>
        </w:tc>
        <w:tc>
          <w:tcPr>
            <w:tcW w:w="421" w:type="pct"/>
            <w:tcBorders>
              <w:top w:val="nil"/>
              <w:left w:val="nil"/>
              <w:bottom w:val="nil"/>
              <w:right w:val="nil"/>
            </w:tcBorders>
            <w:shd w:val="clear" w:color="auto" w:fill="auto"/>
            <w:vAlign w:val="center"/>
            <w:hideMark/>
          </w:tcPr>
          <w:p w14:paraId="20B015F5"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vAlign w:val="center"/>
            <w:hideMark/>
          </w:tcPr>
          <w:p w14:paraId="1E472868"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vAlign w:val="center"/>
            <w:hideMark/>
          </w:tcPr>
          <w:p w14:paraId="2AE5CD70"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vAlign w:val="center"/>
            <w:hideMark/>
          </w:tcPr>
          <w:p w14:paraId="4D07093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1FA7B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7D0998" w14:textId="77777777" w:rsidTr="00F45341">
        <w:trPr>
          <w:trHeight w:val="85"/>
        </w:trPr>
        <w:tc>
          <w:tcPr>
            <w:tcW w:w="2639" w:type="pct"/>
            <w:tcBorders>
              <w:top w:val="nil"/>
              <w:left w:val="nil"/>
              <w:bottom w:val="nil"/>
              <w:right w:val="nil"/>
            </w:tcBorders>
            <w:shd w:val="clear" w:color="auto" w:fill="auto"/>
            <w:vAlign w:val="center"/>
            <w:hideMark/>
          </w:tcPr>
          <w:p w14:paraId="445ACBC3"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A47D2E0"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6071CFD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093E42BF"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493473E"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1120F5A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8B0CDF" w14:textId="77777777" w:rsidTr="00F45341">
        <w:trPr>
          <w:trHeight w:val="85"/>
        </w:trPr>
        <w:tc>
          <w:tcPr>
            <w:tcW w:w="2639" w:type="pct"/>
            <w:tcBorders>
              <w:top w:val="nil"/>
              <w:left w:val="nil"/>
              <w:bottom w:val="nil"/>
              <w:right w:val="nil"/>
            </w:tcBorders>
            <w:shd w:val="clear" w:color="auto" w:fill="auto"/>
            <w:vAlign w:val="center"/>
            <w:hideMark/>
          </w:tcPr>
          <w:p w14:paraId="2FE5E4B6" w14:textId="77777777" w:rsidR="00F45341" w:rsidRPr="00F45341" w:rsidRDefault="00F45341" w:rsidP="00F45341">
            <w:pPr>
              <w:spacing w:line="240" w:lineRule="auto"/>
              <w:rPr>
                <w:i/>
                <w:iCs/>
                <w:sz w:val="12"/>
                <w:szCs w:val="12"/>
                <w:u w:val="single"/>
              </w:rPr>
            </w:pPr>
            <w:r w:rsidRPr="00F45341">
              <w:rPr>
                <w:i/>
                <w:iCs/>
                <w:sz w:val="12"/>
                <w:szCs w:val="12"/>
                <w:u w:val="single"/>
              </w:rPr>
              <w:t>Kalkulacja:</w:t>
            </w:r>
          </w:p>
        </w:tc>
        <w:tc>
          <w:tcPr>
            <w:tcW w:w="421" w:type="pct"/>
            <w:tcBorders>
              <w:top w:val="nil"/>
              <w:left w:val="nil"/>
              <w:bottom w:val="nil"/>
              <w:right w:val="nil"/>
            </w:tcBorders>
            <w:shd w:val="clear" w:color="auto" w:fill="auto"/>
            <w:vAlign w:val="center"/>
            <w:hideMark/>
          </w:tcPr>
          <w:p w14:paraId="2183E173"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B6CCF9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865CE3D"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4A6054D"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202640A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56FC38" w14:textId="77777777" w:rsidTr="00F45341">
        <w:trPr>
          <w:trHeight w:val="85"/>
        </w:trPr>
        <w:tc>
          <w:tcPr>
            <w:tcW w:w="2639" w:type="pct"/>
            <w:tcBorders>
              <w:top w:val="nil"/>
              <w:left w:val="nil"/>
              <w:bottom w:val="nil"/>
              <w:right w:val="nil"/>
            </w:tcBorders>
            <w:shd w:val="clear" w:color="auto" w:fill="auto"/>
            <w:vAlign w:val="center"/>
            <w:hideMark/>
          </w:tcPr>
          <w:p w14:paraId="4F79CEC8" w14:textId="77777777" w:rsidR="00F45341" w:rsidRPr="00F45341" w:rsidRDefault="00F45341" w:rsidP="00F45341">
            <w:pPr>
              <w:spacing w:line="240" w:lineRule="auto"/>
              <w:rPr>
                <w:sz w:val="12"/>
                <w:szCs w:val="12"/>
              </w:rPr>
            </w:pPr>
            <w:r w:rsidRPr="00F45341">
              <w:rPr>
                <w:sz w:val="12"/>
                <w:szCs w:val="12"/>
              </w:rPr>
              <w:t>wynagrodzenia i pochodne</w:t>
            </w:r>
          </w:p>
        </w:tc>
        <w:tc>
          <w:tcPr>
            <w:tcW w:w="421" w:type="pct"/>
            <w:tcBorders>
              <w:top w:val="nil"/>
              <w:left w:val="nil"/>
              <w:bottom w:val="nil"/>
              <w:right w:val="nil"/>
            </w:tcBorders>
            <w:shd w:val="clear" w:color="auto" w:fill="auto"/>
            <w:noWrap/>
            <w:vAlign w:val="center"/>
            <w:hideMark/>
          </w:tcPr>
          <w:p w14:paraId="0EFEAD98"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5B565903" w14:textId="77777777" w:rsidR="00F45341" w:rsidRPr="00F45341" w:rsidRDefault="00F45341" w:rsidP="00F45341">
            <w:pPr>
              <w:spacing w:line="240" w:lineRule="auto"/>
              <w:jc w:val="right"/>
              <w:rPr>
                <w:sz w:val="12"/>
                <w:szCs w:val="12"/>
              </w:rPr>
            </w:pPr>
            <w:r w:rsidRPr="00F45341">
              <w:rPr>
                <w:sz w:val="12"/>
                <w:szCs w:val="12"/>
              </w:rPr>
              <w:t>600</w:t>
            </w:r>
          </w:p>
        </w:tc>
        <w:tc>
          <w:tcPr>
            <w:tcW w:w="656" w:type="pct"/>
            <w:tcBorders>
              <w:top w:val="nil"/>
              <w:left w:val="nil"/>
              <w:bottom w:val="nil"/>
              <w:right w:val="nil"/>
            </w:tcBorders>
            <w:shd w:val="clear" w:color="auto" w:fill="auto"/>
            <w:noWrap/>
            <w:vAlign w:val="center"/>
            <w:hideMark/>
          </w:tcPr>
          <w:p w14:paraId="1AA1BC28" w14:textId="77777777" w:rsidR="00F45341" w:rsidRPr="00F45341" w:rsidRDefault="00F45341" w:rsidP="00F45341">
            <w:pPr>
              <w:spacing w:line="240" w:lineRule="auto"/>
              <w:jc w:val="right"/>
              <w:rPr>
                <w:sz w:val="12"/>
                <w:szCs w:val="12"/>
              </w:rPr>
            </w:pPr>
            <w:r w:rsidRPr="00F45341">
              <w:rPr>
                <w:sz w:val="12"/>
                <w:szCs w:val="12"/>
              </w:rPr>
              <w:t>452,00</w:t>
            </w:r>
          </w:p>
        </w:tc>
        <w:tc>
          <w:tcPr>
            <w:tcW w:w="366" w:type="pct"/>
            <w:tcBorders>
              <w:top w:val="nil"/>
              <w:left w:val="nil"/>
              <w:bottom w:val="nil"/>
              <w:right w:val="nil"/>
            </w:tcBorders>
            <w:shd w:val="clear" w:color="auto" w:fill="auto"/>
            <w:noWrap/>
            <w:vAlign w:val="center"/>
            <w:hideMark/>
          </w:tcPr>
          <w:p w14:paraId="49BC0BDE" w14:textId="77777777" w:rsidR="00F45341" w:rsidRPr="00F45341" w:rsidRDefault="00F45341" w:rsidP="00F45341">
            <w:pPr>
              <w:spacing w:line="240" w:lineRule="auto"/>
              <w:jc w:val="right"/>
              <w:rPr>
                <w:sz w:val="12"/>
                <w:szCs w:val="12"/>
              </w:rPr>
            </w:pPr>
            <w:r w:rsidRPr="00F45341">
              <w:rPr>
                <w:sz w:val="12"/>
                <w:szCs w:val="12"/>
              </w:rPr>
              <w:t>75,3%</w:t>
            </w:r>
          </w:p>
        </w:tc>
        <w:tc>
          <w:tcPr>
            <w:tcW w:w="352" w:type="pct"/>
            <w:tcBorders>
              <w:top w:val="nil"/>
              <w:left w:val="nil"/>
              <w:bottom w:val="nil"/>
              <w:right w:val="nil"/>
            </w:tcBorders>
            <w:shd w:val="clear" w:color="auto" w:fill="auto"/>
            <w:noWrap/>
            <w:vAlign w:val="center"/>
            <w:hideMark/>
          </w:tcPr>
          <w:p w14:paraId="4E202C79" w14:textId="77777777" w:rsidR="00F45341" w:rsidRPr="00F45341" w:rsidRDefault="00F45341" w:rsidP="00F45341">
            <w:pPr>
              <w:spacing w:line="240" w:lineRule="auto"/>
              <w:jc w:val="right"/>
              <w:rPr>
                <w:sz w:val="12"/>
                <w:szCs w:val="12"/>
              </w:rPr>
            </w:pPr>
          </w:p>
        </w:tc>
      </w:tr>
      <w:tr w:rsidR="00F45341" w:rsidRPr="00F45341" w14:paraId="15274F9B" w14:textId="77777777" w:rsidTr="00F45341">
        <w:trPr>
          <w:trHeight w:val="85"/>
        </w:trPr>
        <w:tc>
          <w:tcPr>
            <w:tcW w:w="2639" w:type="pct"/>
            <w:tcBorders>
              <w:top w:val="nil"/>
              <w:left w:val="nil"/>
              <w:bottom w:val="nil"/>
              <w:right w:val="nil"/>
            </w:tcBorders>
            <w:shd w:val="clear" w:color="auto" w:fill="auto"/>
            <w:vAlign w:val="center"/>
            <w:hideMark/>
          </w:tcPr>
          <w:p w14:paraId="7B16B726" w14:textId="77777777" w:rsidR="00F45341" w:rsidRPr="00F45341" w:rsidRDefault="00F45341" w:rsidP="00F45341">
            <w:pPr>
              <w:spacing w:line="240" w:lineRule="auto"/>
              <w:rPr>
                <w:i/>
                <w:iCs/>
                <w:sz w:val="12"/>
                <w:szCs w:val="12"/>
              </w:rPr>
            </w:pPr>
            <w:r w:rsidRPr="00F45341">
              <w:rPr>
                <w:i/>
                <w:iCs/>
                <w:sz w:val="12"/>
                <w:szCs w:val="12"/>
              </w:rPr>
              <w:t>- wynagrodzenia bezosobowe</w:t>
            </w:r>
          </w:p>
        </w:tc>
        <w:tc>
          <w:tcPr>
            <w:tcW w:w="421" w:type="pct"/>
            <w:tcBorders>
              <w:top w:val="nil"/>
              <w:left w:val="nil"/>
              <w:bottom w:val="nil"/>
              <w:right w:val="nil"/>
            </w:tcBorders>
            <w:shd w:val="clear" w:color="auto" w:fill="auto"/>
            <w:noWrap/>
            <w:vAlign w:val="center"/>
            <w:hideMark/>
          </w:tcPr>
          <w:p w14:paraId="317D1F99"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2831EE8D" w14:textId="77777777" w:rsidR="00F45341" w:rsidRPr="00F45341" w:rsidRDefault="00F45341" w:rsidP="00F45341">
            <w:pPr>
              <w:spacing w:line="240" w:lineRule="auto"/>
              <w:jc w:val="right"/>
              <w:rPr>
                <w:i/>
                <w:iCs/>
                <w:sz w:val="12"/>
                <w:szCs w:val="12"/>
              </w:rPr>
            </w:pPr>
            <w:r w:rsidRPr="00F45341">
              <w:rPr>
                <w:i/>
                <w:iCs/>
                <w:sz w:val="12"/>
                <w:szCs w:val="12"/>
              </w:rPr>
              <w:t>600</w:t>
            </w:r>
          </w:p>
        </w:tc>
        <w:tc>
          <w:tcPr>
            <w:tcW w:w="656" w:type="pct"/>
            <w:tcBorders>
              <w:top w:val="nil"/>
              <w:left w:val="nil"/>
              <w:bottom w:val="nil"/>
              <w:right w:val="nil"/>
            </w:tcBorders>
            <w:shd w:val="clear" w:color="auto" w:fill="auto"/>
            <w:noWrap/>
            <w:vAlign w:val="center"/>
            <w:hideMark/>
          </w:tcPr>
          <w:p w14:paraId="1E995305" w14:textId="77777777" w:rsidR="00F45341" w:rsidRPr="00F45341" w:rsidRDefault="00F45341" w:rsidP="00F45341">
            <w:pPr>
              <w:spacing w:line="240" w:lineRule="auto"/>
              <w:jc w:val="right"/>
              <w:rPr>
                <w:i/>
                <w:iCs/>
                <w:sz w:val="12"/>
                <w:szCs w:val="12"/>
              </w:rPr>
            </w:pPr>
            <w:r w:rsidRPr="00F45341">
              <w:rPr>
                <w:i/>
                <w:iCs/>
                <w:sz w:val="12"/>
                <w:szCs w:val="12"/>
              </w:rPr>
              <w:t>452,00</w:t>
            </w:r>
          </w:p>
        </w:tc>
        <w:tc>
          <w:tcPr>
            <w:tcW w:w="366" w:type="pct"/>
            <w:tcBorders>
              <w:top w:val="nil"/>
              <w:left w:val="nil"/>
              <w:bottom w:val="nil"/>
              <w:right w:val="nil"/>
            </w:tcBorders>
            <w:shd w:val="clear" w:color="auto" w:fill="auto"/>
            <w:noWrap/>
            <w:vAlign w:val="center"/>
            <w:hideMark/>
          </w:tcPr>
          <w:p w14:paraId="7B129857" w14:textId="77777777" w:rsidR="00F45341" w:rsidRPr="00F45341" w:rsidRDefault="00F45341" w:rsidP="00F45341">
            <w:pPr>
              <w:spacing w:line="240" w:lineRule="auto"/>
              <w:jc w:val="right"/>
              <w:rPr>
                <w:i/>
                <w:iCs/>
                <w:sz w:val="12"/>
                <w:szCs w:val="12"/>
              </w:rPr>
            </w:pPr>
            <w:r w:rsidRPr="00F45341">
              <w:rPr>
                <w:i/>
                <w:iCs/>
                <w:sz w:val="12"/>
                <w:szCs w:val="12"/>
              </w:rPr>
              <w:t>75,3%</w:t>
            </w:r>
          </w:p>
        </w:tc>
        <w:tc>
          <w:tcPr>
            <w:tcW w:w="352" w:type="pct"/>
            <w:tcBorders>
              <w:top w:val="nil"/>
              <w:left w:val="nil"/>
              <w:bottom w:val="nil"/>
              <w:right w:val="nil"/>
            </w:tcBorders>
            <w:shd w:val="clear" w:color="auto" w:fill="auto"/>
            <w:noWrap/>
            <w:vAlign w:val="center"/>
            <w:hideMark/>
          </w:tcPr>
          <w:p w14:paraId="136B4449" w14:textId="77777777" w:rsidR="00F45341" w:rsidRPr="00F45341" w:rsidRDefault="00F45341" w:rsidP="00F45341">
            <w:pPr>
              <w:spacing w:line="240" w:lineRule="auto"/>
              <w:jc w:val="right"/>
              <w:rPr>
                <w:i/>
                <w:iCs/>
                <w:sz w:val="12"/>
                <w:szCs w:val="12"/>
              </w:rPr>
            </w:pPr>
          </w:p>
        </w:tc>
      </w:tr>
      <w:tr w:rsidR="00F45341" w:rsidRPr="00F45341" w14:paraId="39F66EF0" w14:textId="77777777" w:rsidTr="00F45341">
        <w:trPr>
          <w:trHeight w:val="85"/>
        </w:trPr>
        <w:tc>
          <w:tcPr>
            <w:tcW w:w="2639" w:type="pct"/>
            <w:tcBorders>
              <w:top w:val="nil"/>
              <w:left w:val="nil"/>
              <w:bottom w:val="nil"/>
              <w:right w:val="nil"/>
            </w:tcBorders>
            <w:shd w:val="clear" w:color="auto" w:fill="auto"/>
            <w:vAlign w:val="center"/>
            <w:hideMark/>
          </w:tcPr>
          <w:p w14:paraId="2025B1CC"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center"/>
            <w:hideMark/>
          </w:tcPr>
          <w:p w14:paraId="61229355"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center"/>
            <w:hideMark/>
          </w:tcPr>
          <w:p w14:paraId="067B14E0"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ADC858E"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38FC6A8F"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90BED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9B0DFB" w14:textId="77777777" w:rsidTr="00F45341">
        <w:trPr>
          <w:trHeight w:val="85"/>
        </w:trPr>
        <w:tc>
          <w:tcPr>
            <w:tcW w:w="2639" w:type="pct"/>
            <w:tcBorders>
              <w:top w:val="nil"/>
              <w:left w:val="nil"/>
              <w:bottom w:val="nil"/>
              <w:right w:val="nil"/>
            </w:tcBorders>
            <w:shd w:val="clear" w:color="auto" w:fill="auto"/>
            <w:vAlign w:val="bottom"/>
            <w:hideMark/>
          </w:tcPr>
          <w:p w14:paraId="3E0ABA70" w14:textId="77777777" w:rsidR="00F45341" w:rsidRPr="00F45341" w:rsidRDefault="00F45341" w:rsidP="00F45341">
            <w:pPr>
              <w:spacing w:line="240" w:lineRule="auto"/>
              <w:rPr>
                <w:sz w:val="12"/>
                <w:szCs w:val="12"/>
              </w:rPr>
            </w:pPr>
            <w:r w:rsidRPr="00F45341">
              <w:rPr>
                <w:sz w:val="12"/>
                <w:szCs w:val="12"/>
              </w:rPr>
              <w:t>Zakup usług pozostałych</w:t>
            </w:r>
          </w:p>
        </w:tc>
        <w:tc>
          <w:tcPr>
            <w:tcW w:w="421" w:type="pct"/>
            <w:tcBorders>
              <w:top w:val="nil"/>
              <w:left w:val="nil"/>
              <w:bottom w:val="nil"/>
              <w:right w:val="nil"/>
            </w:tcBorders>
            <w:shd w:val="clear" w:color="auto" w:fill="auto"/>
            <w:noWrap/>
            <w:vAlign w:val="bottom"/>
            <w:hideMark/>
          </w:tcPr>
          <w:p w14:paraId="3C9F3EF1"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443E7EBD" w14:textId="77777777" w:rsidR="00F45341" w:rsidRPr="00F45341" w:rsidRDefault="00F45341" w:rsidP="00F45341">
            <w:pPr>
              <w:spacing w:line="240" w:lineRule="auto"/>
              <w:jc w:val="right"/>
              <w:rPr>
                <w:sz w:val="12"/>
                <w:szCs w:val="12"/>
              </w:rPr>
            </w:pPr>
            <w:r w:rsidRPr="00F45341">
              <w:rPr>
                <w:sz w:val="12"/>
                <w:szCs w:val="12"/>
              </w:rPr>
              <w:t>22 400</w:t>
            </w:r>
          </w:p>
        </w:tc>
        <w:tc>
          <w:tcPr>
            <w:tcW w:w="656" w:type="pct"/>
            <w:tcBorders>
              <w:top w:val="nil"/>
              <w:left w:val="nil"/>
              <w:bottom w:val="nil"/>
              <w:right w:val="nil"/>
            </w:tcBorders>
            <w:shd w:val="clear" w:color="auto" w:fill="auto"/>
            <w:noWrap/>
            <w:vAlign w:val="center"/>
            <w:hideMark/>
          </w:tcPr>
          <w:p w14:paraId="2C90F4AC" w14:textId="77777777" w:rsidR="00F45341" w:rsidRPr="00F45341" w:rsidRDefault="00F45341" w:rsidP="00F45341">
            <w:pPr>
              <w:spacing w:line="240" w:lineRule="auto"/>
              <w:jc w:val="right"/>
              <w:rPr>
                <w:sz w:val="12"/>
                <w:szCs w:val="12"/>
              </w:rPr>
            </w:pPr>
            <w:r w:rsidRPr="00F45341">
              <w:rPr>
                <w:sz w:val="12"/>
                <w:szCs w:val="12"/>
              </w:rPr>
              <w:t>22 400,00</w:t>
            </w:r>
          </w:p>
        </w:tc>
        <w:tc>
          <w:tcPr>
            <w:tcW w:w="366" w:type="pct"/>
            <w:tcBorders>
              <w:top w:val="nil"/>
              <w:left w:val="nil"/>
              <w:bottom w:val="nil"/>
              <w:right w:val="nil"/>
            </w:tcBorders>
            <w:shd w:val="clear" w:color="auto" w:fill="auto"/>
            <w:noWrap/>
            <w:vAlign w:val="center"/>
            <w:hideMark/>
          </w:tcPr>
          <w:p w14:paraId="5007466C" w14:textId="77777777" w:rsidR="00F45341" w:rsidRPr="00F45341" w:rsidRDefault="00F45341" w:rsidP="00F45341">
            <w:pPr>
              <w:spacing w:line="240" w:lineRule="auto"/>
              <w:jc w:val="right"/>
              <w:rPr>
                <w:sz w:val="12"/>
                <w:szCs w:val="12"/>
              </w:rPr>
            </w:pPr>
            <w:r w:rsidRPr="00F45341">
              <w:rPr>
                <w:sz w:val="12"/>
                <w:szCs w:val="12"/>
              </w:rPr>
              <w:t>100,0%</w:t>
            </w:r>
          </w:p>
        </w:tc>
        <w:tc>
          <w:tcPr>
            <w:tcW w:w="352" w:type="pct"/>
            <w:tcBorders>
              <w:top w:val="nil"/>
              <w:left w:val="nil"/>
              <w:bottom w:val="nil"/>
              <w:right w:val="nil"/>
            </w:tcBorders>
            <w:shd w:val="clear" w:color="auto" w:fill="auto"/>
            <w:noWrap/>
            <w:vAlign w:val="bottom"/>
            <w:hideMark/>
          </w:tcPr>
          <w:p w14:paraId="42257234" w14:textId="77777777" w:rsidR="00F45341" w:rsidRPr="00F45341" w:rsidRDefault="00F45341" w:rsidP="00F45341">
            <w:pPr>
              <w:spacing w:line="240" w:lineRule="auto"/>
              <w:jc w:val="right"/>
              <w:rPr>
                <w:sz w:val="12"/>
                <w:szCs w:val="12"/>
              </w:rPr>
            </w:pPr>
          </w:p>
        </w:tc>
      </w:tr>
      <w:tr w:rsidR="00F45341" w:rsidRPr="00F45341" w14:paraId="27175684" w14:textId="77777777" w:rsidTr="00F45341">
        <w:trPr>
          <w:trHeight w:val="85"/>
        </w:trPr>
        <w:tc>
          <w:tcPr>
            <w:tcW w:w="2639" w:type="pct"/>
            <w:tcBorders>
              <w:top w:val="nil"/>
              <w:left w:val="nil"/>
              <w:bottom w:val="nil"/>
              <w:right w:val="nil"/>
            </w:tcBorders>
            <w:shd w:val="clear" w:color="auto" w:fill="auto"/>
            <w:vAlign w:val="bottom"/>
            <w:hideMark/>
          </w:tcPr>
          <w:p w14:paraId="24742EE7" w14:textId="77777777" w:rsidR="00F45341" w:rsidRPr="00F45341" w:rsidRDefault="00F45341" w:rsidP="00F45341">
            <w:pPr>
              <w:spacing w:line="240" w:lineRule="auto"/>
              <w:rPr>
                <w:sz w:val="12"/>
                <w:szCs w:val="12"/>
              </w:rPr>
            </w:pPr>
            <w:r w:rsidRPr="00F45341">
              <w:rPr>
                <w:sz w:val="12"/>
                <w:szCs w:val="12"/>
              </w:rPr>
              <w:t>Opłaty z tytułu zakupu usług telekomunikacyjnych</w:t>
            </w:r>
          </w:p>
        </w:tc>
        <w:tc>
          <w:tcPr>
            <w:tcW w:w="421" w:type="pct"/>
            <w:tcBorders>
              <w:top w:val="nil"/>
              <w:left w:val="nil"/>
              <w:bottom w:val="nil"/>
              <w:right w:val="nil"/>
            </w:tcBorders>
            <w:shd w:val="clear" w:color="auto" w:fill="auto"/>
            <w:noWrap/>
            <w:vAlign w:val="bottom"/>
            <w:hideMark/>
          </w:tcPr>
          <w:p w14:paraId="183809CB" w14:textId="77777777" w:rsidR="00F45341" w:rsidRPr="00F45341" w:rsidRDefault="00F45341" w:rsidP="00F45341">
            <w:pPr>
              <w:spacing w:line="240" w:lineRule="auto"/>
              <w:rPr>
                <w:sz w:val="12"/>
                <w:szCs w:val="12"/>
              </w:rPr>
            </w:pPr>
          </w:p>
        </w:tc>
        <w:tc>
          <w:tcPr>
            <w:tcW w:w="564" w:type="pct"/>
            <w:tcBorders>
              <w:top w:val="nil"/>
              <w:left w:val="nil"/>
              <w:bottom w:val="nil"/>
              <w:right w:val="nil"/>
            </w:tcBorders>
            <w:shd w:val="clear" w:color="auto" w:fill="auto"/>
            <w:noWrap/>
            <w:vAlign w:val="center"/>
            <w:hideMark/>
          </w:tcPr>
          <w:p w14:paraId="38DC7B3A" w14:textId="77777777" w:rsidR="00F45341" w:rsidRPr="00F45341" w:rsidRDefault="00F45341" w:rsidP="00F45341">
            <w:pPr>
              <w:spacing w:line="240" w:lineRule="auto"/>
              <w:jc w:val="right"/>
              <w:rPr>
                <w:sz w:val="12"/>
                <w:szCs w:val="12"/>
              </w:rPr>
            </w:pPr>
            <w:r w:rsidRPr="00F45341">
              <w:rPr>
                <w:sz w:val="12"/>
                <w:szCs w:val="12"/>
              </w:rPr>
              <w:t>1 500</w:t>
            </w:r>
          </w:p>
        </w:tc>
        <w:tc>
          <w:tcPr>
            <w:tcW w:w="656" w:type="pct"/>
            <w:tcBorders>
              <w:top w:val="nil"/>
              <w:left w:val="nil"/>
              <w:bottom w:val="nil"/>
              <w:right w:val="nil"/>
            </w:tcBorders>
            <w:shd w:val="clear" w:color="auto" w:fill="auto"/>
            <w:noWrap/>
            <w:vAlign w:val="center"/>
            <w:hideMark/>
          </w:tcPr>
          <w:p w14:paraId="7D7028AC" w14:textId="77777777" w:rsidR="00F45341" w:rsidRPr="00F45341" w:rsidRDefault="00F45341" w:rsidP="00F45341">
            <w:pPr>
              <w:spacing w:line="240" w:lineRule="auto"/>
              <w:jc w:val="right"/>
              <w:rPr>
                <w:sz w:val="12"/>
                <w:szCs w:val="12"/>
              </w:rPr>
            </w:pPr>
            <w:r w:rsidRPr="00F45341">
              <w:rPr>
                <w:sz w:val="12"/>
                <w:szCs w:val="12"/>
              </w:rPr>
              <w:t>1 343,16</w:t>
            </w:r>
          </w:p>
        </w:tc>
        <w:tc>
          <w:tcPr>
            <w:tcW w:w="366" w:type="pct"/>
            <w:tcBorders>
              <w:top w:val="nil"/>
              <w:left w:val="nil"/>
              <w:bottom w:val="nil"/>
              <w:right w:val="nil"/>
            </w:tcBorders>
            <w:shd w:val="clear" w:color="auto" w:fill="auto"/>
            <w:noWrap/>
            <w:vAlign w:val="center"/>
            <w:hideMark/>
          </w:tcPr>
          <w:p w14:paraId="52D54F0F" w14:textId="77777777" w:rsidR="00F45341" w:rsidRPr="00F45341" w:rsidRDefault="00F45341" w:rsidP="00F45341">
            <w:pPr>
              <w:spacing w:line="240" w:lineRule="auto"/>
              <w:jc w:val="right"/>
              <w:rPr>
                <w:sz w:val="12"/>
                <w:szCs w:val="12"/>
              </w:rPr>
            </w:pPr>
            <w:r w:rsidRPr="00F45341">
              <w:rPr>
                <w:sz w:val="12"/>
                <w:szCs w:val="12"/>
              </w:rPr>
              <w:t>89,5%</w:t>
            </w:r>
          </w:p>
        </w:tc>
        <w:tc>
          <w:tcPr>
            <w:tcW w:w="352" w:type="pct"/>
            <w:tcBorders>
              <w:top w:val="nil"/>
              <w:left w:val="nil"/>
              <w:bottom w:val="nil"/>
              <w:right w:val="nil"/>
            </w:tcBorders>
            <w:shd w:val="clear" w:color="auto" w:fill="auto"/>
            <w:noWrap/>
            <w:vAlign w:val="bottom"/>
            <w:hideMark/>
          </w:tcPr>
          <w:p w14:paraId="5C46E6F6" w14:textId="77777777" w:rsidR="00F45341" w:rsidRPr="00F45341" w:rsidRDefault="00F45341" w:rsidP="00F45341">
            <w:pPr>
              <w:spacing w:line="240" w:lineRule="auto"/>
              <w:jc w:val="right"/>
              <w:rPr>
                <w:sz w:val="12"/>
                <w:szCs w:val="12"/>
              </w:rPr>
            </w:pPr>
          </w:p>
        </w:tc>
      </w:tr>
      <w:tr w:rsidR="00F45341" w:rsidRPr="00F45341" w14:paraId="0FD93EFE" w14:textId="77777777" w:rsidTr="00F45341">
        <w:trPr>
          <w:trHeight w:val="85"/>
        </w:trPr>
        <w:tc>
          <w:tcPr>
            <w:tcW w:w="2639" w:type="pct"/>
            <w:tcBorders>
              <w:top w:val="nil"/>
              <w:left w:val="nil"/>
              <w:bottom w:val="nil"/>
              <w:right w:val="nil"/>
            </w:tcBorders>
            <w:shd w:val="clear" w:color="auto" w:fill="auto"/>
            <w:vAlign w:val="center"/>
            <w:hideMark/>
          </w:tcPr>
          <w:p w14:paraId="455ED60D" w14:textId="77777777" w:rsidR="00F45341" w:rsidRPr="00F45341" w:rsidRDefault="00F45341" w:rsidP="00F45341">
            <w:pPr>
              <w:spacing w:line="240" w:lineRule="auto"/>
              <w:rPr>
                <w:rFonts w:ascii="Times New Roman" w:hAnsi="Times New Roman" w:cs="Times New Roman"/>
                <w:sz w:val="12"/>
                <w:szCs w:val="12"/>
              </w:rPr>
            </w:pPr>
          </w:p>
        </w:tc>
        <w:tc>
          <w:tcPr>
            <w:tcW w:w="421" w:type="pct"/>
            <w:tcBorders>
              <w:top w:val="nil"/>
              <w:left w:val="nil"/>
              <w:bottom w:val="nil"/>
              <w:right w:val="nil"/>
            </w:tcBorders>
            <w:shd w:val="clear" w:color="auto" w:fill="auto"/>
            <w:noWrap/>
            <w:vAlign w:val="bottom"/>
            <w:hideMark/>
          </w:tcPr>
          <w:p w14:paraId="6246913B" w14:textId="77777777" w:rsidR="00F45341" w:rsidRPr="00F45341" w:rsidRDefault="00F45341" w:rsidP="00F45341">
            <w:pPr>
              <w:spacing w:line="240" w:lineRule="auto"/>
              <w:rPr>
                <w:rFonts w:ascii="Times New Roman" w:hAnsi="Times New Roman" w:cs="Times New Roman"/>
                <w:sz w:val="12"/>
                <w:szCs w:val="12"/>
              </w:rPr>
            </w:pPr>
          </w:p>
        </w:tc>
        <w:tc>
          <w:tcPr>
            <w:tcW w:w="564" w:type="pct"/>
            <w:tcBorders>
              <w:top w:val="nil"/>
              <w:left w:val="nil"/>
              <w:bottom w:val="nil"/>
              <w:right w:val="nil"/>
            </w:tcBorders>
            <w:shd w:val="clear" w:color="auto" w:fill="auto"/>
            <w:noWrap/>
            <w:vAlign w:val="bottom"/>
            <w:hideMark/>
          </w:tcPr>
          <w:p w14:paraId="483E5C79" w14:textId="77777777" w:rsidR="00F45341" w:rsidRPr="00F45341" w:rsidRDefault="00F45341" w:rsidP="00F45341">
            <w:pPr>
              <w:spacing w:line="240" w:lineRule="auto"/>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bottom"/>
            <w:hideMark/>
          </w:tcPr>
          <w:p w14:paraId="1B6E7835" w14:textId="77777777" w:rsidR="00F45341" w:rsidRPr="00F45341" w:rsidRDefault="00F45341" w:rsidP="00F45341">
            <w:pPr>
              <w:spacing w:line="240" w:lineRule="auto"/>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bottom"/>
            <w:hideMark/>
          </w:tcPr>
          <w:p w14:paraId="78065275" w14:textId="77777777" w:rsidR="00F45341" w:rsidRPr="00F45341" w:rsidRDefault="00F45341" w:rsidP="00F45341">
            <w:pPr>
              <w:spacing w:line="240" w:lineRule="auto"/>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bottom"/>
            <w:hideMark/>
          </w:tcPr>
          <w:p w14:paraId="25963E1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8565AB" w14:textId="77777777" w:rsidTr="00F45341">
        <w:trPr>
          <w:trHeight w:val="85"/>
        </w:trPr>
        <w:tc>
          <w:tcPr>
            <w:tcW w:w="2639" w:type="pct"/>
            <w:tcBorders>
              <w:top w:val="nil"/>
              <w:left w:val="nil"/>
              <w:bottom w:val="nil"/>
              <w:right w:val="nil"/>
            </w:tcBorders>
            <w:shd w:val="clear" w:color="auto" w:fill="auto"/>
            <w:vAlign w:val="center"/>
            <w:hideMark/>
          </w:tcPr>
          <w:p w14:paraId="1C525E0F" w14:textId="13B8721A" w:rsidR="00F45341" w:rsidRPr="00F45341" w:rsidRDefault="00F45341" w:rsidP="00F45341">
            <w:pPr>
              <w:spacing w:line="240" w:lineRule="auto"/>
              <w:rPr>
                <w:i/>
                <w:iCs/>
                <w:sz w:val="12"/>
                <w:szCs w:val="12"/>
                <w:u w:val="single"/>
              </w:rPr>
            </w:pPr>
            <w:r w:rsidRPr="00F45341">
              <w:rPr>
                <w:i/>
                <w:iCs/>
                <w:noProof/>
                <w:sz w:val="12"/>
                <w:szCs w:val="12"/>
              </w:rPr>
              <w:drawing>
                <wp:anchor distT="0" distB="0" distL="114300" distR="114300" simplePos="0" relativeHeight="251583488" behindDoc="0" locked="0" layoutInCell="1" allowOverlap="1" wp14:anchorId="09C61C4F" wp14:editId="00B3FB33">
                  <wp:simplePos x="0" y="0"/>
                  <wp:positionH relativeFrom="column">
                    <wp:posOffset>7620</wp:posOffset>
                  </wp:positionH>
                  <wp:positionV relativeFrom="paragraph">
                    <wp:posOffset>0</wp:posOffset>
                  </wp:positionV>
                  <wp:extent cx="129540" cy="167640"/>
                  <wp:effectExtent l="0" t="0" r="3810" b="381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4512" behindDoc="0" locked="0" layoutInCell="1" allowOverlap="1" wp14:anchorId="1038BAAD" wp14:editId="3EB29CAE">
                  <wp:simplePos x="0" y="0"/>
                  <wp:positionH relativeFrom="column">
                    <wp:posOffset>7620</wp:posOffset>
                  </wp:positionH>
                  <wp:positionV relativeFrom="paragraph">
                    <wp:posOffset>0</wp:posOffset>
                  </wp:positionV>
                  <wp:extent cx="129540" cy="167640"/>
                  <wp:effectExtent l="0" t="0" r="3810" b="381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5536" behindDoc="0" locked="0" layoutInCell="1" allowOverlap="1" wp14:anchorId="6B5E2642" wp14:editId="0BCF910D">
                  <wp:simplePos x="0" y="0"/>
                  <wp:positionH relativeFrom="column">
                    <wp:posOffset>7620</wp:posOffset>
                  </wp:positionH>
                  <wp:positionV relativeFrom="paragraph">
                    <wp:posOffset>0</wp:posOffset>
                  </wp:positionV>
                  <wp:extent cx="129540" cy="167640"/>
                  <wp:effectExtent l="0" t="0" r="3810" b="381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6560" behindDoc="0" locked="0" layoutInCell="1" allowOverlap="1" wp14:anchorId="15EEA0A6" wp14:editId="24A0D416">
                  <wp:simplePos x="0" y="0"/>
                  <wp:positionH relativeFrom="column">
                    <wp:posOffset>7620</wp:posOffset>
                  </wp:positionH>
                  <wp:positionV relativeFrom="paragraph">
                    <wp:posOffset>0</wp:posOffset>
                  </wp:positionV>
                  <wp:extent cx="129540" cy="167640"/>
                  <wp:effectExtent l="0" t="0" r="3810" b="381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7584" behindDoc="0" locked="0" layoutInCell="1" allowOverlap="1" wp14:anchorId="7E95BEB7" wp14:editId="373C4F97">
                  <wp:simplePos x="0" y="0"/>
                  <wp:positionH relativeFrom="column">
                    <wp:posOffset>7620</wp:posOffset>
                  </wp:positionH>
                  <wp:positionV relativeFrom="paragraph">
                    <wp:posOffset>0</wp:posOffset>
                  </wp:positionV>
                  <wp:extent cx="129540" cy="167640"/>
                  <wp:effectExtent l="0" t="0" r="3810" b="381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8608" behindDoc="0" locked="0" layoutInCell="1" allowOverlap="1" wp14:anchorId="51C27E72" wp14:editId="351A506A">
                  <wp:simplePos x="0" y="0"/>
                  <wp:positionH relativeFrom="column">
                    <wp:posOffset>7620</wp:posOffset>
                  </wp:positionH>
                  <wp:positionV relativeFrom="paragraph">
                    <wp:posOffset>0</wp:posOffset>
                  </wp:positionV>
                  <wp:extent cx="129540" cy="167640"/>
                  <wp:effectExtent l="0" t="0" r="3810" b="381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89632" behindDoc="0" locked="0" layoutInCell="1" allowOverlap="1" wp14:anchorId="2D79C0F1" wp14:editId="2FCA433C">
                  <wp:simplePos x="0" y="0"/>
                  <wp:positionH relativeFrom="column">
                    <wp:posOffset>7620</wp:posOffset>
                  </wp:positionH>
                  <wp:positionV relativeFrom="paragraph">
                    <wp:posOffset>0</wp:posOffset>
                  </wp:positionV>
                  <wp:extent cx="129540" cy="167640"/>
                  <wp:effectExtent l="0" t="0" r="3810" b="381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0656" behindDoc="0" locked="0" layoutInCell="1" allowOverlap="1" wp14:anchorId="32EBBC1D" wp14:editId="113748A0">
                  <wp:simplePos x="0" y="0"/>
                  <wp:positionH relativeFrom="column">
                    <wp:posOffset>7620</wp:posOffset>
                  </wp:positionH>
                  <wp:positionV relativeFrom="paragraph">
                    <wp:posOffset>0</wp:posOffset>
                  </wp:positionV>
                  <wp:extent cx="129540" cy="167640"/>
                  <wp:effectExtent l="0" t="0" r="3810" b="381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1680" behindDoc="0" locked="0" layoutInCell="1" allowOverlap="1" wp14:anchorId="189C60DB" wp14:editId="1C36E4B5">
                  <wp:simplePos x="0" y="0"/>
                  <wp:positionH relativeFrom="column">
                    <wp:posOffset>7620</wp:posOffset>
                  </wp:positionH>
                  <wp:positionV relativeFrom="paragraph">
                    <wp:posOffset>0</wp:posOffset>
                  </wp:positionV>
                  <wp:extent cx="129540" cy="167640"/>
                  <wp:effectExtent l="0" t="0" r="3810" b="381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2704" behindDoc="0" locked="0" layoutInCell="1" allowOverlap="1" wp14:anchorId="423C6D80" wp14:editId="7A109912">
                  <wp:simplePos x="0" y="0"/>
                  <wp:positionH relativeFrom="column">
                    <wp:posOffset>7620</wp:posOffset>
                  </wp:positionH>
                  <wp:positionV relativeFrom="paragraph">
                    <wp:posOffset>0</wp:posOffset>
                  </wp:positionV>
                  <wp:extent cx="129540" cy="167640"/>
                  <wp:effectExtent l="0" t="0" r="3810" b="381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3728" behindDoc="0" locked="0" layoutInCell="1" allowOverlap="1" wp14:anchorId="2341AD54" wp14:editId="459E2EEC">
                  <wp:simplePos x="0" y="0"/>
                  <wp:positionH relativeFrom="column">
                    <wp:posOffset>7620</wp:posOffset>
                  </wp:positionH>
                  <wp:positionV relativeFrom="paragraph">
                    <wp:posOffset>0</wp:posOffset>
                  </wp:positionV>
                  <wp:extent cx="129540" cy="167640"/>
                  <wp:effectExtent l="0" t="0" r="3810" b="381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4752" behindDoc="0" locked="0" layoutInCell="1" allowOverlap="1" wp14:anchorId="29A34396" wp14:editId="107C44E0">
                  <wp:simplePos x="0" y="0"/>
                  <wp:positionH relativeFrom="column">
                    <wp:posOffset>7620</wp:posOffset>
                  </wp:positionH>
                  <wp:positionV relativeFrom="paragraph">
                    <wp:posOffset>0</wp:posOffset>
                  </wp:positionV>
                  <wp:extent cx="129540" cy="167640"/>
                  <wp:effectExtent l="0" t="0" r="3810" b="381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5776" behindDoc="0" locked="0" layoutInCell="1" allowOverlap="1" wp14:anchorId="7764A3AF" wp14:editId="1FE24C09">
                  <wp:simplePos x="0" y="0"/>
                  <wp:positionH relativeFrom="column">
                    <wp:posOffset>7620</wp:posOffset>
                  </wp:positionH>
                  <wp:positionV relativeFrom="paragraph">
                    <wp:posOffset>0</wp:posOffset>
                  </wp:positionV>
                  <wp:extent cx="129540" cy="167640"/>
                  <wp:effectExtent l="0" t="0" r="3810" b="381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6800" behindDoc="0" locked="0" layoutInCell="1" allowOverlap="1" wp14:anchorId="6AE87ABD" wp14:editId="73F1AA43">
                  <wp:simplePos x="0" y="0"/>
                  <wp:positionH relativeFrom="column">
                    <wp:posOffset>7620</wp:posOffset>
                  </wp:positionH>
                  <wp:positionV relativeFrom="paragraph">
                    <wp:posOffset>0</wp:posOffset>
                  </wp:positionV>
                  <wp:extent cx="129540" cy="167640"/>
                  <wp:effectExtent l="0" t="0" r="3810" b="381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7824" behindDoc="0" locked="0" layoutInCell="1" allowOverlap="1" wp14:anchorId="73B9A2C3" wp14:editId="113A516B">
                  <wp:simplePos x="0" y="0"/>
                  <wp:positionH relativeFrom="column">
                    <wp:posOffset>7620</wp:posOffset>
                  </wp:positionH>
                  <wp:positionV relativeFrom="paragraph">
                    <wp:posOffset>0</wp:posOffset>
                  </wp:positionV>
                  <wp:extent cx="129540" cy="167640"/>
                  <wp:effectExtent l="0" t="0" r="3810" b="381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8848" behindDoc="0" locked="0" layoutInCell="1" allowOverlap="1" wp14:anchorId="33A607A7" wp14:editId="10426FA4">
                  <wp:simplePos x="0" y="0"/>
                  <wp:positionH relativeFrom="column">
                    <wp:posOffset>7620</wp:posOffset>
                  </wp:positionH>
                  <wp:positionV relativeFrom="paragraph">
                    <wp:posOffset>0</wp:posOffset>
                  </wp:positionV>
                  <wp:extent cx="129540" cy="167640"/>
                  <wp:effectExtent l="0" t="0" r="3810" b="381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599872" behindDoc="0" locked="0" layoutInCell="1" allowOverlap="1" wp14:anchorId="03807268" wp14:editId="45951DA3">
                  <wp:simplePos x="0" y="0"/>
                  <wp:positionH relativeFrom="column">
                    <wp:posOffset>7620</wp:posOffset>
                  </wp:positionH>
                  <wp:positionV relativeFrom="paragraph">
                    <wp:posOffset>0</wp:posOffset>
                  </wp:positionV>
                  <wp:extent cx="129540" cy="167640"/>
                  <wp:effectExtent l="0" t="0" r="3810" b="381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0896" behindDoc="0" locked="0" layoutInCell="1" allowOverlap="1" wp14:anchorId="71B19FFF" wp14:editId="2408EA2F">
                  <wp:simplePos x="0" y="0"/>
                  <wp:positionH relativeFrom="column">
                    <wp:posOffset>7620</wp:posOffset>
                  </wp:positionH>
                  <wp:positionV relativeFrom="paragraph">
                    <wp:posOffset>0</wp:posOffset>
                  </wp:positionV>
                  <wp:extent cx="129540" cy="167640"/>
                  <wp:effectExtent l="0" t="0" r="3810" b="381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1920" behindDoc="0" locked="0" layoutInCell="1" allowOverlap="1" wp14:anchorId="4653FDE3" wp14:editId="3993C5B9">
                  <wp:simplePos x="0" y="0"/>
                  <wp:positionH relativeFrom="column">
                    <wp:posOffset>7620</wp:posOffset>
                  </wp:positionH>
                  <wp:positionV relativeFrom="paragraph">
                    <wp:posOffset>0</wp:posOffset>
                  </wp:positionV>
                  <wp:extent cx="129540" cy="167640"/>
                  <wp:effectExtent l="0" t="0" r="3810" b="381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2944" behindDoc="0" locked="0" layoutInCell="1" allowOverlap="1" wp14:anchorId="1F3FB7DF" wp14:editId="36872707">
                  <wp:simplePos x="0" y="0"/>
                  <wp:positionH relativeFrom="column">
                    <wp:posOffset>7620</wp:posOffset>
                  </wp:positionH>
                  <wp:positionV relativeFrom="paragraph">
                    <wp:posOffset>0</wp:posOffset>
                  </wp:positionV>
                  <wp:extent cx="129540" cy="167640"/>
                  <wp:effectExtent l="0" t="0" r="3810" b="381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3968" behindDoc="0" locked="0" layoutInCell="1" allowOverlap="1" wp14:anchorId="6A7DA7A6" wp14:editId="0EB75166">
                  <wp:simplePos x="0" y="0"/>
                  <wp:positionH relativeFrom="column">
                    <wp:posOffset>7620</wp:posOffset>
                  </wp:positionH>
                  <wp:positionV relativeFrom="paragraph">
                    <wp:posOffset>0</wp:posOffset>
                  </wp:positionV>
                  <wp:extent cx="129540" cy="167640"/>
                  <wp:effectExtent l="0" t="0" r="3810" b="381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4992" behindDoc="0" locked="0" layoutInCell="1" allowOverlap="1" wp14:anchorId="719569A3" wp14:editId="033EB75D">
                  <wp:simplePos x="0" y="0"/>
                  <wp:positionH relativeFrom="column">
                    <wp:posOffset>7620</wp:posOffset>
                  </wp:positionH>
                  <wp:positionV relativeFrom="paragraph">
                    <wp:posOffset>0</wp:posOffset>
                  </wp:positionV>
                  <wp:extent cx="129540" cy="167640"/>
                  <wp:effectExtent l="0" t="0" r="3810" b="381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6016" behindDoc="0" locked="0" layoutInCell="1" allowOverlap="1" wp14:anchorId="0C02865B" wp14:editId="418BF2EB">
                  <wp:simplePos x="0" y="0"/>
                  <wp:positionH relativeFrom="column">
                    <wp:posOffset>7620</wp:posOffset>
                  </wp:positionH>
                  <wp:positionV relativeFrom="paragraph">
                    <wp:posOffset>0</wp:posOffset>
                  </wp:positionV>
                  <wp:extent cx="129540" cy="167640"/>
                  <wp:effectExtent l="0" t="0" r="3810" b="381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7040" behindDoc="0" locked="0" layoutInCell="1" allowOverlap="1" wp14:anchorId="57E91983" wp14:editId="36640E88">
                  <wp:simplePos x="0" y="0"/>
                  <wp:positionH relativeFrom="column">
                    <wp:posOffset>7620</wp:posOffset>
                  </wp:positionH>
                  <wp:positionV relativeFrom="paragraph">
                    <wp:posOffset>0</wp:posOffset>
                  </wp:positionV>
                  <wp:extent cx="129540" cy="167640"/>
                  <wp:effectExtent l="0" t="0" r="3810" b="381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8064" behindDoc="0" locked="0" layoutInCell="1" allowOverlap="1" wp14:anchorId="2484A93B" wp14:editId="2D55BBF5">
                  <wp:simplePos x="0" y="0"/>
                  <wp:positionH relativeFrom="column">
                    <wp:posOffset>7620</wp:posOffset>
                  </wp:positionH>
                  <wp:positionV relativeFrom="paragraph">
                    <wp:posOffset>0</wp:posOffset>
                  </wp:positionV>
                  <wp:extent cx="129540" cy="167640"/>
                  <wp:effectExtent l="0" t="0" r="3810" b="381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09088" behindDoc="0" locked="0" layoutInCell="1" allowOverlap="1" wp14:anchorId="105D12D4" wp14:editId="21161BF0">
                  <wp:simplePos x="0" y="0"/>
                  <wp:positionH relativeFrom="column">
                    <wp:posOffset>7620</wp:posOffset>
                  </wp:positionH>
                  <wp:positionV relativeFrom="paragraph">
                    <wp:posOffset>0</wp:posOffset>
                  </wp:positionV>
                  <wp:extent cx="129540" cy="167640"/>
                  <wp:effectExtent l="0" t="0" r="3810" b="381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0112" behindDoc="0" locked="0" layoutInCell="1" allowOverlap="1" wp14:anchorId="5DA8130D" wp14:editId="6B3EB28F">
                  <wp:simplePos x="0" y="0"/>
                  <wp:positionH relativeFrom="column">
                    <wp:posOffset>7620</wp:posOffset>
                  </wp:positionH>
                  <wp:positionV relativeFrom="paragraph">
                    <wp:posOffset>0</wp:posOffset>
                  </wp:positionV>
                  <wp:extent cx="129540" cy="167640"/>
                  <wp:effectExtent l="0" t="0" r="3810" b="381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1136" behindDoc="0" locked="0" layoutInCell="1" allowOverlap="1" wp14:anchorId="13EFB0DE" wp14:editId="744DA5B2">
                  <wp:simplePos x="0" y="0"/>
                  <wp:positionH relativeFrom="column">
                    <wp:posOffset>7620</wp:posOffset>
                  </wp:positionH>
                  <wp:positionV relativeFrom="paragraph">
                    <wp:posOffset>0</wp:posOffset>
                  </wp:positionV>
                  <wp:extent cx="129540" cy="167640"/>
                  <wp:effectExtent l="0" t="0" r="3810" b="381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2160" behindDoc="0" locked="0" layoutInCell="1" allowOverlap="1" wp14:anchorId="6D60F1A3" wp14:editId="191F9698">
                  <wp:simplePos x="0" y="0"/>
                  <wp:positionH relativeFrom="column">
                    <wp:posOffset>7620</wp:posOffset>
                  </wp:positionH>
                  <wp:positionV relativeFrom="paragraph">
                    <wp:posOffset>0</wp:posOffset>
                  </wp:positionV>
                  <wp:extent cx="129540" cy="167640"/>
                  <wp:effectExtent l="0" t="0" r="3810" b="381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3184" behindDoc="0" locked="0" layoutInCell="1" allowOverlap="1" wp14:anchorId="3B22F4E0" wp14:editId="2BC1FCD5">
                  <wp:simplePos x="0" y="0"/>
                  <wp:positionH relativeFrom="column">
                    <wp:posOffset>7620</wp:posOffset>
                  </wp:positionH>
                  <wp:positionV relativeFrom="paragraph">
                    <wp:posOffset>0</wp:posOffset>
                  </wp:positionV>
                  <wp:extent cx="129540" cy="167640"/>
                  <wp:effectExtent l="0" t="0" r="3810" b="381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4208" behindDoc="0" locked="0" layoutInCell="1" allowOverlap="1" wp14:anchorId="4718F630" wp14:editId="04CFD436">
                  <wp:simplePos x="0" y="0"/>
                  <wp:positionH relativeFrom="column">
                    <wp:posOffset>7620</wp:posOffset>
                  </wp:positionH>
                  <wp:positionV relativeFrom="paragraph">
                    <wp:posOffset>0</wp:posOffset>
                  </wp:positionV>
                  <wp:extent cx="129540" cy="167640"/>
                  <wp:effectExtent l="0" t="0" r="3810" b="381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5232" behindDoc="0" locked="0" layoutInCell="1" allowOverlap="1" wp14:anchorId="23A96DD9" wp14:editId="56F199BB">
                  <wp:simplePos x="0" y="0"/>
                  <wp:positionH relativeFrom="column">
                    <wp:posOffset>7620</wp:posOffset>
                  </wp:positionH>
                  <wp:positionV relativeFrom="paragraph">
                    <wp:posOffset>0</wp:posOffset>
                  </wp:positionV>
                  <wp:extent cx="129540" cy="19812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6256" behindDoc="0" locked="0" layoutInCell="1" allowOverlap="1" wp14:anchorId="35E7F294" wp14:editId="3980C91D">
                  <wp:simplePos x="0" y="0"/>
                  <wp:positionH relativeFrom="column">
                    <wp:posOffset>7620</wp:posOffset>
                  </wp:positionH>
                  <wp:positionV relativeFrom="paragraph">
                    <wp:posOffset>0</wp:posOffset>
                  </wp:positionV>
                  <wp:extent cx="129540" cy="19812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7280" behindDoc="0" locked="0" layoutInCell="1" allowOverlap="1" wp14:anchorId="1E51DBF4" wp14:editId="555D3960">
                  <wp:simplePos x="0" y="0"/>
                  <wp:positionH relativeFrom="column">
                    <wp:posOffset>7620</wp:posOffset>
                  </wp:positionH>
                  <wp:positionV relativeFrom="paragraph">
                    <wp:posOffset>0</wp:posOffset>
                  </wp:positionV>
                  <wp:extent cx="129540" cy="19812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8304" behindDoc="0" locked="0" layoutInCell="1" allowOverlap="1" wp14:anchorId="456FDE5B" wp14:editId="3B06CE0A">
                  <wp:simplePos x="0" y="0"/>
                  <wp:positionH relativeFrom="column">
                    <wp:posOffset>7620</wp:posOffset>
                  </wp:positionH>
                  <wp:positionV relativeFrom="paragraph">
                    <wp:posOffset>0</wp:posOffset>
                  </wp:positionV>
                  <wp:extent cx="129540" cy="19812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19328" behindDoc="0" locked="0" layoutInCell="1" allowOverlap="1" wp14:anchorId="6FB2242B" wp14:editId="41770A61">
                  <wp:simplePos x="0" y="0"/>
                  <wp:positionH relativeFrom="column">
                    <wp:posOffset>7620</wp:posOffset>
                  </wp:positionH>
                  <wp:positionV relativeFrom="paragraph">
                    <wp:posOffset>0</wp:posOffset>
                  </wp:positionV>
                  <wp:extent cx="129540" cy="19812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0352" behindDoc="0" locked="0" layoutInCell="1" allowOverlap="1" wp14:anchorId="20228108" wp14:editId="65B0754D">
                  <wp:simplePos x="0" y="0"/>
                  <wp:positionH relativeFrom="column">
                    <wp:posOffset>7620</wp:posOffset>
                  </wp:positionH>
                  <wp:positionV relativeFrom="paragraph">
                    <wp:posOffset>0</wp:posOffset>
                  </wp:positionV>
                  <wp:extent cx="129540" cy="19812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1376" behindDoc="0" locked="0" layoutInCell="1" allowOverlap="1" wp14:anchorId="66BCC9AD" wp14:editId="3770DC78">
                  <wp:simplePos x="0" y="0"/>
                  <wp:positionH relativeFrom="column">
                    <wp:posOffset>7620</wp:posOffset>
                  </wp:positionH>
                  <wp:positionV relativeFrom="paragraph">
                    <wp:posOffset>0</wp:posOffset>
                  </wp:positionV>
                  <wp:extent cx="129540" cy="19812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2400" behindDoc="0" locked="0" layoutInCell="1" allowOverlap="1" wp14:anchorId="7391CD68" wp14:editId="0C893DF0">
                  <wp:simplePos x="0" y="0"/>
                  <wp:positionH relativeFrom="column">
                    <wp:posOffset>7620</wp:posOffset>
                  </wp:positionH>
                  <wp:positionV relativeFrom="paragraph">
                    <wp:posOffset>0</wp:posOffset>
                  </wp:positionV>
                  <wp:extent cx="129540" cy="19812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3424" behindDoc="0" locked="0" layoutInCell="1" allowOverlap="1" wp14:anchorId="3B820DA3" wp14:editId="48375E7E">
                  <wp:simplePos x="0" y="0"/>
                  <wp:positionH relativeFrom="column">
                    <wp:posOffset>7620</wp:posOffset>
                  </wp:positionH>
                  <wp:positionV relativeFrom="paragraph">
                    <wp:posOffset>0</wp:posOffset>
                  </wp:positionV>
                  <wp:extent cx="129540" cy="19812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4448" behindDoc="0" locked="0" layoutInCell="1" allowOverlap="1" wp14:anchorId="0751EDA0" wp14:editId="58E7A0FF">
                  <wp:simplePos x="0" y="0"/>
                  <wp:positionH relativeFrom="column">
                    <wp:posOffset>7620</wp:posOffset>
                  </wp:positionH>
                  <wp:positionV relativeFrom="paragraph">
                    <wp:posOffset>0</wp:posOffset>
                  </wp:positionV>
                  <wp:extent cx="129540" cy="19812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5472" behindDoc="0" locked="0" layoutInCell="1" allowOverlap="1" wp14:anchorId="6D15CA92" wp14:editId="5032FAD1">
                  <wp:simplePos x="0" y="0"/>
                  <wp:positionH relativeFrom="column">
                    <wp:posOffset>7620</wp:posOffset>
                  </wp:positionH>
                  <wp:positionV relativeFrom="paragraph">
                    <wp:posOffset>0</wp:posOffset>
                  </wp:positionV>
                  <wp:extent cx="129540" cy="19812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6496" behindDoc="0" locked="0" layoutInCell="1" allowOverlap="1" wp14:anchorId="78092CC3" wp14:editId="28063CF5">
                  <wp:simplePos x="0" y="0"/>
                  <wp:positionH relativeFrom="column">
                    <wp:posOffset>7620</wp:posOffset>
                  </wp:positionH>
                  <wp:positionV relativeFrom="paragraph">
                    <wp:posOffset>0</wp:posOffset>
                  </wp:positionV>
                  <wp:extent cx="129540" cy="19812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7520" behindDoc="0" locked="0" layoutInCell="1" allowOverlap="1" wp14:anchorId="13071A12" wp14:editId="3DB90E18">
                  <wp:simplePos x="0" y="0"/>
                  <wp:positionH relativeFrom="column">
                    <wp:posOffset>7620</wp:posOffset>
                  </wp:positionH>
                  <wp:positionV relativeFrom="paragraph">
                    <wp:posOffset>0</wp:posOffset>
                  </wp:positionV>
                  <wp:extent cx="129540" cy="19812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8544" behindDoc="0" locked="0" layoutInCell="1" allowOverlap="1" wp14:anchorId="127FE74E" wp14:editId="6AF3CCC5">
                  <wp:simplePos x="0" y="0"/>
                  <wp:positionH relativeFrom="column">
                    <wp:posOffset>7620</wp:posOffset>
                  </wp:positionH>
                  <wp:positionV relativeFrom="paragraph">
                    <wp:posOffset>0</wp:posOffset>
                  </wp:positionV>
                  <wp:extent cx="129540" cy="19812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29568" behindDoc="0" locked="0" layoutInCell="1" allowOverlap="1" wp14:anchorId="4FD948BE" wp14:editId="76496632">
                  <wp:simplePos x="0" y="0"/>
                  <wp:positionH relativeFrom="column">
                    <wp:posOffset>7620</wp:posOffset>
                  </wp:positionH>
                  <wp:positionV relativeFrom="paragraph">
                    <wp:posOffset>0</wp:posOffset>
                  </wp:positionV>
                  <wp:extent cx="129540" cy="19812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0592" behindDoc="0" locked="0" layoutInCell="1" allowOverlap="1" wp14:anchorId="5DC87DB5" wp14:editId="71AE027D">
                  <wp:simplePos x="0" y="0"/>
                  <wp:positionH relativeFrom="column">
                    <wp:posOffset>7620</wp:posOffset>
                  </wp:positionH>
                  <wp:positionV relativeFrom="paragraph">
                    <wp:posOffset>0</wp:posOffset>
                  </wp:positionV>
                  <wp:extent cx="129540" cy="19812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1616" behindDoc="0" locked="0" layoutInCell="1" allowOverlap="1" wp14:anchorId="6F8B7D0A" wp14:editId="593C4EC9">
                  <wp:simplePos x="0" y="0"/>
                  <wp:positionH relativeFrom="column">
                    <wp:posOffset>7620</wp:posOffset>
                  </wp:positionH>
                  <wp:positionV relativeFrom="paragraph">
                    <wp:posOffset>0</wp:posOffset>
                  </wp:positionV>
                  <wp:extent cx="129540" cy="19812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2640" behindDoc="0" locked="0" layoutInCell="1" allowOverlap="1" wp14:anchorId="5548E53D" wp14:editId="25F44408">
                  <wp:simplePos x="0" y="0"/>
                  <wp:positionH relativeFrom="column">
                    <wp:posOffset>7620</wp:posOffset>
                  </wp:positionH>
                  <wp:positionV relativeFrom="paragraph">
                    <wp:posOffset>0</wp:posOffset>
                  </wp:positionV>
                  <wp:extent cx="129540" cy="19812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3664" behindDoc="0" locked="0" layoutInCell="1" allowOverlap="1" wp14:anchorId="688F31B2" wp14:editId="4FA2BFEE">
                  <wp:simplePos x="0" y="0"/>
                  <wp:positionH relativeFrom="column">
                    <wp:posOffset>7620</wp:posOffset>
                  </wp:positionH>
                  <wp:positionV relativeFrom="paragraph">
                    <wp:posOffset>0</wp:posOffset>
                  </wp:positionV>
                  <wp:extent cx="129540" cy="19812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4688" behindDoc="0" locked="0" layoutInCell="1" allowOverlap="1" wp14:anchorId="58726004" wp14:editId="00555996">
                  <wp:simplePos x="0" y="0"/>
                  <wp:positionH relativeFrom="column">
                    <wp:posOffset>7620</wp:posOffset>
                  </wp:positionH>
                  <wp:positionV relativeFrom="paragraph">
                    <wp:posOffset>0</wp:posOffset>
                  </wp:positionV>
                  <wp:extent cx="129540" cy="19812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5712" behindDoc="0" locked="0" layoutInCell="1" allowOverlap="1" wp14:anchorId="36DA57F0" wp14:editId="7B420281">
                  <wp:simplePos x="0" y="0"/>
                  <wp:positionH relativeFrom="column">
                    <wp:posOffset>7620</wp:posOffset>
                  </wp:positionH>
                  <wp:positionV relativeFrom="paragraph">
                    <wp:posOffset>0</wp:posOffset>
                  </wp:positionV>
                  <wp:extent cx="129540" cy="19812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6736" behindDoc="0" locked="0" layoutInCell="1" allowOverlap="1" wp14:anchorId="716C6DE6" wp14:editId="04F0BA37">
                  <wp:simplePos x="0" y="0"/>
                  <wp:positionH relativeFrom="column">
                    <wp:posOffset>7620</wp:posOffset>
                  </wp:positionH>
                  <wp:positionV relativeFrom="paragraph">
                    <wp:posOffset>0</wp:posOffset>
                  </wp:positionV>
                  <wp:extent cx="129540" cy="19812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7760" behindDoc="0" locked="0" layoutInCell="1" allowOverlap="1" wp14:anchorId="67C0F6FB" wp14:editId="7EC3CDB0">
                  <wp:simplePos x="0" y="0"/>
                  <wp:positionH relativeFrom="column">
                    <wp:posOffset>7620</wp:posOffset>
                  </wp:positionH>
                  <wp:positionV relativeFrom="paragraph">
                    <wp:posOffset>0</wp:posOffset>
                  </wp:positionV>
                  <wp:extent cx="129540" cy="19812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8784" behindDoc="0" locked="0" layoutInCell="1" allowOverlap="1" wp14:anchorId="70CFE0B5" wp14:editId="7B6DD971">
                  <wp:simplePos x="0" y="0"/>
                  <wp:positionH relativeFrom="column">
                    <wp:posOffset>7620</wp:posOffset>
                  </wp:positionH>
                  <wp:positionV relativeFrom="paragraph">
                    <wp:posOffset>0</wp:posOffset>
                  </wp:positionV>
                  <wp:extent cx="129540" cy="19812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39808" behindDoc="0" locked="0" layoutInCell="1" allowOverlap="1" wp14:anchorId="71EC84AD" wp14:editId="2FD5D6A8">
                  <wp:simplePos x="0" y="0"/>
                  <wp:positionH relativeFrom="column">
                    <wp:posOffset>7620</wp:posOffset>
                  </wp:positionH>
                  <wp:positionV relativeFrom="paragraph">
                    <wp:posOffset>0</wp:posOffset>
                  </wp:positionV>
                  <wp:extent cx="129540" cy="19812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0832" behindDoc="0" locked="0" layoutInCell="1" allowOverlap="1" wp14:anchorId="19AAC3AE" wp14:editId="58B65AC1">
                  <wp:simplePos x="0" y="0"/>
                  <wp:positionH relativeFrom="column">
                    <wp:posOffset>7620</wp:posOffset>
                  </wp:positionH>
                  <wp:positionV relativeFrom="paragraph">
                    <wp:posOffset>0</wp:posOffset>
                  </wp:positionV>
                  <wp:extent cx="129540" cy="19812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1856" behindDoc="0" locked="0" layoutInCell="1" allowOverlap="1" wp14:anchorId="4721B42A" wp14:editId="6804E7C0">
                  <wp:simplePos x="0" y="0"/>
                  <wp:positionH relativeFrom="column">
                    <wp:posOffset>7620</wp:posOffset>
                  </wp:positionH>
                  <wp:positionV relativeFrom="paragraph">
                    <wp:posOffset>0</wp:posOffset>
                  </wp:positionV>
                  <wp:extent cx="129540" cy="19812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2880" behindDoc="0" locked="0" layoutInCell="1" allowOverlap="1" wp14:anchorId="730993CF" wp14:editId="3ED4215B">
                  <wp:simplePos x="0" y="0"/>
                  <wp:positionH relativeFrom="column">
                    <wp:posOffset>7620</wp:posOffset>
                  </wp:positionH>
                  <wp:positionV relativeFrom="paragraph">
                    <wp:posOffset>0</wp:posOffset>
                  </wp:positionV>
                  <wp:extent cx="129540" cy="19812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3904" behindDoc="0" locked="0" layoutInCell="1" allowOverlap="1" wp14:anchorId="51786342" wp14:editId="51A4B083">
                  <wp:simplePos x="0" y="0"/>
                  <wp:positionH relativeFrom="column">
                    <wp:posOffset>7620</wp:posOffset>
                  </wp:positionH>
                  <wp:positionV relativeFrom="paragraph">
                    <wp:posOffset>0</wp:posOffset>
                  </wp:positionV>
                  <wp:extent cx="129540" cy="19812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4928" behindDoc="0" locked="0" layoutInCell="1" allowOverlap="1" wp14:anchorId="1284CCF2" wp14:editId="72B0656A">
                  <wp:simplePos x="0" y="0"/>
                  <wp:positionH relativeFrom="column">
                    <wp:posOffset>7620</wp:posOffset>
                  </wp:positionH>
                  <wp:positionV relativeFrom="paragraph">
                    <wp:posOffset>0</wp:posOffset>
                  </wp:positionV>
                  <wp:extent cx="129540" cy="19812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5952" behindDoc="0" locked="0" layoutInCell="1" allowOverlap="1" wp14:anchorId="0BB71DF5" wp14:editId="6B523503">
                  <wp:simplePos x="0" y="0"/>
                  <wp:positionH relativeFrom="column">
                    <wp:posOffset>7620</wp:posOffset>
                  </wp:positionH>
                  <wp:positionV relativeFrom="paragraph">
                    <wp:posOffset>0</wp:posOffset>
                  </wp:positionV>
                  <wp:extent cx="129540" cy="19812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6976" behindDoc="0" locked="0" layoutInCell="1" allowOverlap="1" wp14:anchorId="0B0502C5" wp14:editId="32FF6DFE">
                  <wp:simplePos x="0" y="0"/>
                  <wp:positionH relativeFrom="column">
                    <wp:posOffset>7620</wp:posOffset>
                  </wp:positionH>
                  <wp:positionV relativeFrom="paragraph">
                    <wp:posOffset>137160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8000" behindDoc="0" locked="0" layoutInCell="1" allowOverlap="1" wp14:anchorId="5A47ECF9" wp14:editId="2AE1346D">
                  <wp:simplePos x="0" y="0"/>
                  <wp:positionH relativeFrom="column">
                    <wp:posOffset>7620</wp:posOffset>
                  </wp:positionH>
                  <wp:positionV relativeFrom="paragraph">
                    <wp:posOffset>137160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49024" behindDoc="0" locked="0" layoutInCell="1" allowOverlap="1" wp14:anchorId="145AE925" wp14:editId="7E1C2B8D">
                  <wp:simplePos x="0" y="0"/>
                  <wp:positionH relativeFrom="column">
                    <wp:posOffset>7620</wp:posOffset>
                  </wp:positionH>
                  <wp:positionV relativeFrom="paragraph">
                    <wp:posOffset>137160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0048" behindDoc="0" locked="0" layoutInCell="1" allowOverlap="1" wp14:anchorId="7EAEFE5D" wp14:editId="5FDBB084">
                  <wp:simplePos x="0" y="0"/>
                  <wp:positionH relativeFrom="column">
                    <wp:posOffset>7620</wp:posOffset>
                  </wp:positionH>
                  <wp:positionV relativeFrom="paragraph">
                    <wp:posOffset>137160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1072" behindDoc="0" locked="0" layoutInCell="1" allowOverlap="1" wp14:anchorId="1A613265" wp14:editId="337CE1BD">
                  <wp:simplePos x="0" y="0"/>
                  <wp:positionH relativeFrom="column">
                    <wp:posOffset>7620</wp:posOffset>
                  </wp:positionH>
                  <wp:positionV relativeFrom="paragraph">
                    <wp:posOffset>137160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2096" behindDoc="0" locked="0" layoutInCell="1" allowOverlap="1" wp14:anchorId="1DD702DE" wp14:editId="3E07EF89">
                  <wp:simplePos x="0" y="0"/>
                  <wp:positionH relativeFrom="column">
                    <wp:posOffset>7620</wp:posOffset>
                  </wp:positionH>
                  <wp:positionV relativeFrom="paragraph">
                    <wp:posOffset>137160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3120" behindDoc="0" locked="0" layoutInCell="1" allowOverlap="1" wp14:anchorId="5C95BEA3" wp14:editId="65C5DE25">
                  <wp:simplePos x="0" y="0"/>
                  <wp:positionH relativeFrom="column">
                    <wp:posOffset>7620</wp:posOffset>
                  </wp:positionH>
                  <wp:positionV relativeFrom="paragraph">
                    <wp:posOffset>137160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4144" behindDoc="0" locked="0" layoutInCell="1" allowOverlap="1" wp14:anchorId="77BF51B2" wp14:editId="1FC3E1CF">
                  <wp:simplePos x="0" y="0"/>
                  <wp:positionH relativeFrom="column">
                    <wp:posOffset>7620</wp:posOffset>
                  </wp:positionH>
                  <wp:positionV relativeFrom="paragraph">
                    <wp:posOffset>137160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5168" behindDoc="0" locked="0" layoutInCell="1" allowOverlap="1" wp14:anchorId="01AE1BBE" wp14:editId="1921B1BD">
                  <wp:simplePos x="0" y="0"/>
                  <wp:positionH relativeFrom="column">
                    <wp:posOffset>7620</wp:posOffset>
                  </wp:positionH>
                  <wp:positionV relativeFrom="paragraph">
                    <wp:posOffset>137160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6192" behindDoc="0" locked="0" layoutInCell="1" allowOverlap="1" wp14:anchorId="0F6B0817" wp14:editId="6FC8373E">
                  <wp:simplePos x="0" y="0"/>
                  <wp:positionH relativeFrom="column">
                    <wp:posOffset>7620</wp:posOffset>
                  </wp:positionH>
                  <wp:positionV relativeFrom="paragraph">
                    <wp:posOffset>137160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7216" behindDoc="0" locked="0" layoutInCell="1" allowOverlap="1" wp14:anchorId="18221973" wp14:editId="672A3A74">
                  <wp:simplePos x="0" y="0"/>
                  <wp:positionH relativeFrom="column">
                    <wp:posOffset>7620</wp:posOffset>
                  </wp:positionH>
                  <wp:positionV relativeFrom="paragraph">
                    <wp:posOffset>137160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8240" behindDoc="0" locked="0" layoutInCell="1" allowOverlap="1" wp14:anchorId="6F371901" wp14:editId="3F212886">
                  <wp:simplePos x="0" y="0"/>
                  <wp:positionH relativeFrom="column">
                    <wp:posOffset>7620</wp:posOffset>
                  </wp:positionH>
                  <wp:positionV relativeFrom="paragraph">
                    <wp:posOffset>137160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59264" behindDoc="0" locked="0" layoutInCell="1" allowOverlap="1" wp14:anchorId="2FC73F77" wp14:editId="6E4A1488">
                  <wp:simplePos x="0" y="0"/>
                  <wp:positionH relativeFrom="column">
                    <wp:posOffset>7620</wp:posOffset>
                  </wp:positionH>
                  <wp:positionV relativeFrom="paragraph">
                    <wp:posOffset>137160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0288" behindDoc="0" locked="0" layoutInCell="1" allowOverlap="1" wp14:anchorId="09DA74B4" wp14:editId="485E6D03">
                  <wp:simplePos x="0" y="0"/>
                  <wp:positionH relativeFrom="column">
                    <wp:posOffset>7620</wp:posOffset>
                  </wp:positionH>
                  <wp:positionV relativeFrom="paragraph">
                    <wp:posOffset>137160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1312" behindDoc="0" locked="0" layoutInCell="1" allowOverlap="1" wp14:anchorId="1CBBC0E9" wp14:editId="73FB4E74">
                  <wp:simplePos x="0" y="0"/>
                  <wp:positionH relativeFrom="column">
                    <wp:posOffset>7620</wp:posOffset>
                  </wp:positionH>
                  <wp:positionV relativeFrom="paragraph">
                    <wp:posOffset>137160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2336" behindDoc="0" locked="0" layoutInCell="1" allowOverlap="1" wp14:anchorId="69E461DD" wp14:editId="6589BD82">
                  <wp:simplePos x="0" y="0"/>
                  <wp:positionH relativeFrom="column">
                    <wp:posOffset>7620</wp:posOffset>
                  </wp:positionH>
                  <wp:positionV relativeFrom="paragraph">
                    <wp:posOffset>137160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3360" behindDoc="0" locked="0" layoutInCell="1" allowOverlap="1" wp14:anchorId="798B5677" wp14:editId="09FCA280">
                  <wp:simplePos x="0" y="0"/>
                  <wp:positionH relativeFrom="column">
                    <wp:posOffset>7620</wp:posOffset>
                  </wp:positionH>
                  <wp:positionV relativeFrom="paragraph">
                    <wp:posOffset>137160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4384" behindDoc="0" locked="0" layoutInCell="1" allowOverlap="1" wp14:anchorId="718104BE" wp14:editId="44CFD6AB">
                  <wp:simplePos x="0" y="0"/>
                  <wp:positionH relativeFrom="column">
                    <wp:posOffset>7620</wp:posOffset>
                  </wp:positionH>
                  <wp:positionV relativeFrom="paragraph">
                    <wp:posOffset>137160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5408" behindDoc="0" locked="0" layoutInCell="1" allowOverlap="1" wp14:anchorId="7D9FF46A" wp14:editId="4A4C3BAB">
                  <wp:simplePos x="0" y="0"/>
                  <wp:positionH relativeFrom="column">
                    <wp:posOffset>7620</wp:posOffset>
                  </wp:positionH>
                  <wp:positionV relativeFrom="paragraph">
                    <wp:posOffset>137160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6432" behindDoc="0" locked="0" layoutInCell="1" allowOverlap="1" wp14:anchorId="7C708F66" wp14:editId="39D66577">
                  <wp:simplePos x="0" y="0"/>
                  <wp:positionH relativeFrom="column">
                    <wp:posOffset>7620</wp:posOffset>
                  </wp:positionH>
                  <wp:positionV relativeFrom="paragraph">
                    <wp:posOffset>137160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7456" behindDoc="0" locked="0" layoutInCell="1" allowOverlap="1" wp14:anchorId="053A36DE" wp14:editId="1E1DC4FE">
                  <wp:simplePos x="0" y="0"/>
                  <wp:positionH relativeFrom="column">
                    <wp:posOffset>7620</wp:posOffset>
                  </wp:positionH>
                  <wp:positionV relativeFrom="paragraph">
                    <wp:posOffset>137160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8480" behindDoc="0" locked="0" layoutInCell="1" allowOverlap="1" wp14:anchorId="25578B09" wp14:editId="3A578F6F">
                  <wp:simplePos x="0" y="0"/>
                  <wp:positionH relativeFrom="column">
                    <wp:posOffset>7620</wp:posOffset>
                  </wp:positionH>
                  <wp:positionV relativeFrom="paragraph">
                    <wp:posOffset>137160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69504" behindDoc="0" locked="0" layoutInCell="1" allowOverlap="1" wp14:anchorId="2A7DAE70" wp14:editId="24D3A4C4">
                  <wp:simplePos x="0" y="0"/>
                  <wp:positionH relativeFrom="column">
                    <wp:posOffset>7620</wp:posOffset>
                  </wp:positionH>
                  <wp:positionV relativeFrom="paragraph">
                    <wp:posOffset>137160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70528" behindDoc="0" locked="0" layoutInCell="1" allowOverlap="1" wp14:anchorId="3299D42F" wp14:editId="26381FC1">
                  <wp:simplePos x="0" y="0"/>
                  <wp:positionH relativeFrom="column">
                    <wp:posOffset>7620</wp:posOffset>
                  </wp:positionH>
                  <wp:positionV relativeFrom="paragraph">
                    <wp:posOffset>137160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71552" behindDoc="0" locked="0" layoutInCell="1" allowOverlap="1" wp14:anchorId="526DCC37" wp14:editId="0E3EBA56">
                  <wp:simplePos x="0" y="0"/>
                  <wp:positionH relativeFrom="column">
                    <wp:posOffset>7620</wp:posOffset>
                  </wp:positionH>
                  <wp:positionV relativeFrom="paragraph">
                    <wp:posOffset>137160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72576" behindDoc="0" locked="0" layoutInCell="1" allowOverlap="1" wp14:anchorId="59403C36" wp14:editId="01A75FD4">
                  <wp:simplePos x="0" y="0"/>
                  <wp:positionH relativeFrom="column">
                    <wp:posOffset>7620</wp:posOffset>
                  </wp:positionH>
                  <wp:positionV relativeFrom="paragraph">
                    <wp:posOffset>137160</wp:posOffset>
                  </wp:positionV>
                  <wp:extent cx="129540" cy="14478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73600" behindDoc="0" locked="0" layoutInCell="1" allowOverlap="1" wp14:anchorId="1052C27B" wp14:editId="08DEC43B">
                  <wp:simplePos x="0" y="0"/>
                  <wp:positionH relativeFrom="column">
                    <wp:posOffset>7620</wp:posOffset>
                  </wp:positionH>
                  <wp:positionV relativeFrom="paragraph">
                    <wp:posOffset>137160</wp:posOffset>
                  </wp:positionV>
                  <wp:extent cx="129540" cy="14478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674624" behindDoc="0" locked="0" layoutInCell="1" allowOverlap="1" wp14:anchorId="51FB9A83" wp14:editId="6D8388FB">
                  <wp:simplePos x="0" y="0"/>
                  <wp:positionH relativeFrom="column">
                    <wp:posOffset>7620</wp:posOffset>
                  </wp:positionH>
                  <wp:positionV relativeFrom="paragraph">
                    <wp:posOffset>137160</wp:posOffset>
                  </wp:positionV>
                  <wp:extent cx="129540" cy="14478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mc:AlternateContent>
                <mc:Choice Requires="wps">
                  <w:drawing>
                    <wp:anchor distT="0" distB="0" distL="114300" distR="114300" simplePos="0" relativeHeight="251675648" behindDoc="0" locked="0" layoutInCell="1" allowOverlap="1" wp14:anchorId="3C636569" wp14:editId="675BF3CF">
                      <wp:simplePos x="0" y="0"/>
                      <wp:positionH relativeFrom="column">
                        <wp:posOffset>7620</wp:posOffset>
                      </wp:positionH>
                      <wp:positionV relativeFrom="paragraph">
                        <wp:posOffset>137160</wp:posOffset>
                      </wp:positionV>
                      <wp:extent cx="129540" cy="14478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CBEC9" id="Prostokąt 120"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H706V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76672" behindDoc="0" locked="0" layoutInCell="1" allowOverlap="1" wp14:anchorId="4C365478" wp14:editId="176311CE">
                      <wp:simplePos x="0" y="0"/>
                      <wp:positionH relativeFrom="column">
                        <wp:posOffset>7620</wp:posOffset>
                      </wp:positionH>
                      <wp:positionV relativeFrom="paragraph">
                        <wp:posOffset>137160</wp:posOffset>
                      </wp:positionV>
                      <wp:extent cx="129540" cy="14478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0148D" id="Prostokąt 121"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Z6Ddz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77696" behindDoc="0" locked="0" layoutInCell="1" allowOverlap="1" wp14:anchorId="5B536BF0" wp14:editId="14392DB2">
                      <wp:simplePos x="0" y="0"/>
                      <wp:positionH relativeFrom="column">
                        <wp:posOffset>7620</wp:posOffset>
                      </wp:positionH>
                      <wp:positionV relativeFrom="paragraph">
                        <wp:posOffset>137160</wp:posOffset>
                      </wp:positionV>
                      <wp:extent cx="129540" cy="14478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71DFF8" id="Prostokąt 122"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roGFv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78720" behindDoc="0" locked="0" layoutInCell="1" allowOverlap="1" wp14:anchorId="2A60C90E" wp14:editId="0FBDCC18">
                      <wp:simplePos x="0" y="0"/>
                      <wp:positionH relativeFrom="column">
                        <wp:posOffset>7620</wp:posOffset>
                      </wp:positionH>
                      <wp:positionV relativeFrom="paragraph">
                        <wp:posOffset>137160</wp:posOffset>
                      </wp:positionV>
                      <wp:extent cx="129540" cy="14478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B065B" id="Prostokąt 123"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1pxiJ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79744" behindDoc="0" locked="0" layoutInCell="1" allowOverlap="1" wp14:anchorId="5E0DE305" wp14:editId="1EC8C38E">
                      <wp:simplePos x="0" y="0"/>
                      <wp:positionH relativeFrom="column">
                        <wp:posOffset>7620</wp:posOffset>
                      </wp:positionH>
                      <wp:positionV relativeFrom="paragraph">
                        <wp:posOffset>137160</wp:posOffset>
                      </wp:positionV>
                      <wp:extent cx="129540" cy="14478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E68565" id="Prostokąt 124"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PMI1X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0768" behindDoc="0" locked="0" layoutInCell="1" allowOverlap="1" wp14:anchorId="55CB14DA" wp14:editId="3731CE1E">
                      <wp:simplePos x="0" y="0"/>
                      <wp:positionH relativeFrom="column">
                        <wp:posOffset>7620</wp:posOffset>
                      </wp:positionH>
                      <wp:positionV relativeFrom="paragraph">
                        <wp:posOffset>137160</wp:posOffset>
                      </wp:positionV>
                      <wp:extent cx="129540" cy="14478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30E941" id="Prostokąt 125"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OlU&#10;syfaAAAABgEAAA8AAABkcnMvZG93bnJldi54bWxMjkFLw0AUhO+C/2F5BW920xBKidmUUrCHKoVG&#10;vW+zzySYfRuz23T99772oqdhmGHmK9bR9mLC0XeOFCzmCQik2pmOGgXvb8+PKxA+aDK6d4QKftDD&#10;ury/K3Ru3IWOOFWhETxCPtcK2hCGXEpft2i1n7sBibNPN1od2I6NNKO+8LjtZZokS2l1R/zQ6gG3&#10;LdZf1dkq+Dh0+/336nW3DXH3kh6im6pjptTDLG6eQASM4a8MV3xGh5KZTu5MxouefcpFBeliCYLj&#10;m54UZFkGsizkf/zyFwAA//8DAFBLAQItABQABgAIAAAAIQC2gziS/gAAAOEBAAATAAAAAAAAAAAA&#10;AAAAAAAAAABbQ29udGVudF9UeXBlc10ueG1sUEsBAi0AFAAGAAgAAAAhADj9If/WAAAAlAEAAAsA&#10;AAAAAAAAAAAAAAAALwEAAF9yZWxzLy5yZWxzUEsBAi0AFAAGAAgAAAAhAETf0sR8AgAAQwUAAA4A&#10;AAAAAAAAAAAAAAAALgIAAGRycy9lMm9Eb2MueG1sUEsBAi0AFAAGAAgAAAAhAOlUsyfaAAAABgEA&#10;AA8AAAAAAAAAAAAAAAAA1gQAAGRycy9kb3ducmV2LnhtbFBLBQYAAAAABAAEAPMAAADdBQ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1792" behindDoc="0" locked="0" layoutInCell="1" allowOverlap="1" wp14:anchorId="6AEBC775" wp14:editId="56215A84">
                      <wp:simplePos x="0" y="0"/>
                      <wp:positionH relativeFrom="column">
                        <wp:posOffset>7620</wp:posOffset>
                      </wp:positionH>
                      <wp:positionV relativeFrom="paragraph">
                        <wp:posOffset>137160</wp:posOffset>
                      </wp:positionV>
                      <wp:extent cx="129540" cy="14478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5D46ED" id="Prostokąt 126"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jf6Kt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2816" behindDoc="0" locked="0" layoutInCell="1" allowOverlap="1" wp14:anchorId="724FD2A8" wp14:editId="6FE09A44">
                      <wp:simplePos x="0" y="0"/>
                      <wp:positionH relativeFrom="column">
                        <wp:posOffset>7620</wp:posOffset>
                      </wp:positionH>
                      <wp:positionV relativeFrom="paragraph">
                        <wp:posOffset>137160</wp:posOffset>
                      </wp:positionV>
                      <wp:extent cx="129540" cy="14478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4DD490" id="Prostokąt 127"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pVLMn&#10;2gAAAAYBAAAPAAAAZHJzL2Rvd25yZXYueG1sTI5BS8NAFITvgv9heQVvdtMQSonZlFKwhyqFRr1v&#10;s88kmH0bs9t0/fe+9qKnYZhh5ivW0fZiwtF3jhQs5gkIpNqZjhoF72/PjysQPmgyuneECn7Qw7q8&#10;vyt0btyFjjhVoRE8Qj7XCtoQhlxKX7dotZ+7AYmzTzdaHdiOjTSjvvC47WWaJEtpdUf80OoBty3W&#10;X9XZKvg4dPv99+p1tw1x95IeopuqY6bUwyxunkAEjOGvDFd8RoeSmU7uTMaLnn3KRQXpYgmC45ue&#10;FGRZBrIs5H/88hcAAP//AwBQSwECLQAUAAYACAAAACEAtoM4kv4AAADhAQAAEwAAAAAAAAAAAAAA&#10;AAAAAAAAW0NvbnRlbnRfVHlwZXNdLnhtbFBLAQItABQABgAIAAAAIQA4/SH/1gAAAJQBAAALAAAA&#10;AAAAAAAAAAAAAC8BAABfcmVscy8ucmVsc1BLAQItABQABgAIAAAAIQD1420segIAAEMFAAAOAAAA&#10;AAAAAAAAAAAAAC4CAABkcnMvZTJvRG9jLnhtbFBLAQItABQABgAIAAAAIQDpVLMn2gAAAAYBAAAP&#10;AAAAAAAAAAAAAAAAANQEAABkcnMvZG93bnJldi54bWxQSwUGAAAAAAQABADzAAAA2wU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3840" behindDoc="0" locked="0" layoutInCell="1" allowOverlap="1" wp14:anchorId="7B515A4F" wp14:editId="6C653634">
                      <wp:simplePos x="0" y="0"/>
                      <wp:positionH relativeFrom="column">
                        <wp:posOffset>7620</wp:posOffset>
                      </wp:positionH>
                      <wp:positionV relativeFrom="paragraph">
                        <wp:posOffset>137160</wp:posOffset>
                      </wp:positionV>
                      <wp:extent cx="129540" cy="14478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54B689" id="Prostokąt 128"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WUMkQ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4864" behindDoc="0" locked="0" layoutInCell="1" allowOverlap="1" wp14:anchorId="7B027C76" wp14:editId="7E9E679F">
                      <wp:simplePos x="0" y="0"/>
                      <wp:positionH relativeFrom="column">
                        <wp:posOffset>7620</wp:posOffset>
                      </wp:positionH>
                      <wp:positionV relativeFrom="paragraph">
                        <wp:posOffset>137160</wp:posOffset>
                      </wp:positionV>
                      <wp:extent cx="129540" cy="14478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441405" id="Prostokąt 129"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pVLMn&#10;2gAAAAYBAAAPAAAAZHJzL2Rvd25yZXYueG1sTI5BS8NAFITvgv9heQVvdtMQSonZlFKwhyqFRr1v&#10;s88kmH0bs9t0/fe+9qKnYZhh5ivW0fZiwtF3jhQs5gkIpNqZjhoF72/PjysQPmgyuneECn7Qw7q8&#10;vyt0btyFjjhVoRE8Qj7XCtoQhlxKX7dotZ+7AYmzTzdaHdiOjTSjvvC47WWaJEtpdUf80OoBty3W&#10;X9XZKvg4dPv99+p1tw1x95IeopuqY6bUwyxunkAEjOGvDFd8RoeSmU7uTMaLnn3KRQXpYgmC45ue&#10;FGRZBrIs5H/88hcAAP//AwBQSwECLQAUAAYACAAAACEAtoM4kv4AAADhAQAAEwAAAAAAAAAAAAAA&#10;AAAAAAAAW0NvbnRlbnRfVHlwZXNdLnhtbFBLAQItABQABgAIAAAAIQA4/SH/1gAAAJQBAAALAAAA&#10;AAAAAAAAAAAAAC8BAABfcmVscy8ucmVsc1BLAQItABQABgAIAAAAIQAhXsPaegIAAEMFAAAOAAAA&#10;AAAAAAAAAAAAAC4CAABkcnMvZTJvRG9jLnhtbFBLAQItABQABgAIAAAAIQDpVLMn2gAAAAYBAAAP&#10;AAAAAAAAAAAAAAAAANQEAABkcnMvZG93bnJldi54bWxQSwUGAAAAAAQABADzAAAA2wU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5888" behindDoc="0" locked="0" layoutInCell="1" allowOverlap="1" wp14:anchorId="296DAD22" wp14:editId="3F00DB4D">
                      <wp:simplePos x="0" y="0"/>
                      <wp:positionH relativeFrom="column">
                        <wp:posOffset>7620</wp:posOffset>
                      </wp:positionH>
                      <wp:positionV relativeFrom="paragraph">
                        <wp:posOffset>137160</wp:posOffset>
                      </wp:positionV>
                      <wp:extent cx="129540" cy="14478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695C80" id="Prostokąt 130"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DKN9C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6912" behindDoc="0" locked="0" layoutInCell="1" allowOverlap="1" wp14:anchorId="6F97CB56" wp14:editId="66380001">
                      <wp:simplePos x="0" y="0"/>
                      <wp:positionH relativeFrom="column">
                        <wp:posOffset>7620</wp:posOffset>
                      </wp:positionH>
                      <wp:positionV relativeFrom="paragraph">
                        <wp:posOffset>137160</wp:posOffset>
                      </wp:positionV>
                      <wp:extent cx="129540" cy="14478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5842AB" id="Prostokąt 131"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dL6akH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7936" behindDoc="0" locked="0" layoutInCell="1" allowOverlap="1" wp14:anchorId="2D60A837" wp14:editId="373CD7D1">
                      <wp:simplePos x="0" y="0"/>
                      <wp:positionH relativeFrom="column">
                        <wp:posOffset>7620</wp:posOffset>
                      </wp:positionH>
                      <wp:positionV relativeFrom="paragraph">
                        <wp:posOffset>137160</wp:posOffset>
                      </wp:positionV>
                      <wp:extent cx="129540" cy="14478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5F390A" id="Prostokąt 132"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vZ/C4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8960" behindDoc="0" locked="0" layoutInCell="1" allowOverlap="1" wp14:anchorId="70221720" wp14:editId="0B7949F0">
                      <wp:simplePos x="0" y="0"/>
                      <wp:positionH relativeFrom="column">
                        <wp:posOffset>7620</wp:posOffset>
                      </wp:positionH>
                      <wp:positionV relativeFrom="paragraph">
                        <wp:posOffset>137160</wp:posOffset>
                      </wp:positionV>
                      <wp:extent cx="129540" cy="14478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CA2145" id="Prostokąt 133"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xYIleH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89984" behindDoc="0" locked="0" layoutInCell="1" allowOverlap="1" wp14:anchorId="66DE1BF6" wp14:editId="7EA6140F">
                      <wp:simplePos x="0" y="0"/>
                      <wp:positionH relativeFrom="column">
                        <wp:posOffset>7620</wp:posOffset>
                      </wp:positionH>
                      <wp:positionV relativeFrom="paragraph">
                        <wp:posOffset>137160</wp:posOffset>
                      </wp:positionV>
                      <wp:extent cx="129540" cy="14478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915E50" id="Prostokąt 134"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L9xyA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1008" behindDoc="0" locked="0" layoutInCell="1" allowOverlap="1" wp14:anchorId="71E39796" wp14:editId="67A10CA5">
                      <wp:simplePos x="0" y="0"/>
                      <wp:positionH relativeFrom="column">
                        <wp:posOffset>7620</wp:posOffset>
                      </wp:positionH>
                      <wp:positionV relativeFrom="paragraph">
                        <wp:posOffset>137160</wp:posOffset>
                      </wp:positionV>
                      <wp:extent cx="129540" cy="14478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8F8954" id="Prostokąt 135"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V8GVm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2032" behindDoc="0" locked="0" layoutInCell="1" allowOverlap="1" wp14:anchorId="433B52EC" wp14:editId="75E5B8F3">
                      <wp:simplePos x="0" y="0"/>
                      <wp:positionH relativeFrom="column">
                        <wp:posOffset>7620</wp:posOffset>
                      </wp:positionH>
                      <wp:positionV relativeFrom="paragraph">
                        <wp:posOffset>137160</wp:posOffset>
                      </wp:positionV>
                      <wp:extent cx="129540" cy="14478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B457D" id="Prostokąt 136"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nuDN6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3056" behindDoc="0" locked="0" layoutInCell="1" allowOverlap="1" wp14:anchorId="55E90445" wp14:editId="27FF708A">
                      <wp:simplePos x="0" y="0"/>
                      <wp:positionH relativeFrom="column">
                        <wp:posOffset>7620</wp:posOffset>
                      </wp:positionH>
                      <wp:positionV relativeFrom="paragraph">
                        <wp:posOffset>137160</wp:posOffset>
                      </wp:positionV>
                      <wp:extent cx="129540" cy="14478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E98C54" id="Prostokąt 137"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5v0qc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4080" behindDoc="0" locked="0" layoutInCell="1" allowOverlap="1" wp14:anchorId="6755B16B" wp14:editId="37512BA7">
                      <wp:simplePos x="0" y="0"/>
                      <wp:positionH relativeFrom="column">
                        <wp:posOffset>7620</wp:posOffset>
                      </wp:positionH>
                      <wp:positionV relativeFrom="paragraph">
                        <wp:posOffset>137160</wp:posOffset>
                      </wp:positionV>
                      <wp:extent cx="129540" cy="14478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EA3906" id="Prostokąt 138"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Sl1jH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5104" behindDoc="0" locked="0" layoutInCell="1" allowOverlap="1" wp14:anchorId="5D84345B" wp14:editId="427126E4">
                      <wp:simplePos x="0" y="0"/>
                      <wp:positionH relativeFrom="column">
                        <wp:posOffset>7620</wp:posOffset>
                      </wp:positionH>
                      <wp:positionV relativeFrom="paragraph">
                        <wp:posOffset>137160</wp:posOffset>
                      </wp:positionV>
                      <wp:extent cx="129540" cy="14478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4BB290" id="Prostokąt 139"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MkCEhH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6128" behindDoc="0" locked="0" layoutInCell="1" allowOverlap="1" wp14:anchorId="33D962C6" wp14:editId="69D8CB98">
                      <wp:simplePos x="0" y="0"/>
                      <wp:positionH relativeFrom="column">
                        <wp:posOffset>7620</wp:posOffset>
                      </wp:positionH>
                      <wp:positionV relativeFrom="paragraph">
                        <wp:posOffset>137160</wp:posOffset>
                      </wp:positionV>
                      <wp:extent cx="129540" cy="14478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830ABA" id="Prostokąt 140"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DpVLMn&#10;2gAAAAYBAAAPAAAAZHJzL2Rvd25yZXYueG1sTI5BS8NAFITvgv9heQVvdtMQSonZlFKwhyqFRr1v&#10;s88kmH0bs9t0/fe+9qKnYZhh5ivW0fZiwtF3jhQs5gkIpNqZjhoF72/PjysQPmgyuneECn7Qw7q8&#10;vyt0btyFjjhVoRE8Qj7XCtoQhlxKX7dotZ+7AYmzTzdaHdiOjTSjvvC47WWaJEtpdUf80OoBty3W&#10;X9XZKvg4dPv99+p1tw1x95IeopuqY6bUwyxunkAEjOGvDFd8RoeSmU7uTMaLnn3KRQXpYgmC45ue&#10;FGRZBrIs5H/88hcAAP//AwBQSwECLQAUAAYACAAAACEAtoM4kv4AAADhAQAAEwAAAAAAAAAAAAAA&#10;AAAAAAAAW0NvbnRlbnRfVHlwZXNdLnhtbFBLAQItABQABgAIAAAAIQA4/SH/1gAAAJQBAAALAAAA&#10;AAAAAAAAAAAAAC8BAABfcmVscy8ucmVsc1BLAQItABQABgAIAAAAIQA0/9lJegIAAEMFAAAOAAAA&#10;AAAAAAAAAAAAAC4CAABkcnMvZTJvRG9jLnhtbFBLAQItABQABgAIAAAAIQDpVLMn2gAAAAYBAAAP&#10;AAAAAAAAAAAAAAAAANQEAABkcnMvZG93bnJldi54bWxQSwUGAAAAAAQABADzAAAA2wU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7152" behindDoc="0" locked="0" layoutInCell="1" allowOverlap="1" wp14:anchorId="35AF05FF" wp14:editId="71532B73">
                      <wp:simplePos x="0" y="0"/>
                      <wp:positionH relativeFrom="column">
                        <wp:posOffset>7620</wp:posOffset>
                      </wp:positionH>
                      <wp:positionV relativeFrom="paragraph">
                        <wp:posOffset>137160</wp:posOffset>
                      </wp:positionV>
                      <wp:extent cx="129540" cy="14478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9625DB" id="Prostokąt 141"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TOI+0H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8176" behindDoc="0" locked="0" layoutInCell="1" allowOverlap="1" wp14:anchorId="1685C6BB" wp14:editId="36FAEC49">
                      <wp:simplePos x="0" y="0"/>
                      <wp:positionH relativeFrom="column">
                        <wp:posOffset>7620</wp:posOffset>
                      </wp:positionH>
                      <wp:positionV relativeFrom="paragraph">
                        <wp:posOffset>137160</wp:posOffset>
                      </wp:positionV>
                      <wp:extent cx="129540" cy="14478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7FD08A" id="Prostokąt 142"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hcNmoX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699200" behindDoc="0" locked="0" layoutInCell="1" allowOverlap="1" wp14:anchorId="2525A52A" wp14:editId="22D3974D">
                      <wp:simplePos x="0" y="0"/>
                      <wp:positionH relativeFrom="column">
                        <wp:posOffset>7620</wp:posOffset>
                      </wp:positionH>
                      <wp:positionV relativeFrom="paragraph">
                        <wp:posOffset>137160</wp:posOffset>
                      </wp:positionV>
                      <wp:extent cx="129540" cy="14478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9473D6" id="Prostokąt 143"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d6BOH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700224" behindDoc="0" locked="0" layoutInCell="1" allowOverlap="1" wp14:anchorId="303DFCB3" wp14:editId="22196073">
                      <wp:simplePos x="0" y="0"/>
                      <wp:positionH relativeFrom="column">
                        <wp:posOffset>7620</wp:posOffset>
                      </wp:positionH>
                      <wp:positionV relativeFrom="paragraph">
                        <wp:posOffset>137160</wp:posOffset>
                      </wp:positionV>
                      <wp:extent cx="129540" cy="14478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D7F072" id="Prostokąt 144"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F4DWQ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701248" behindDoc="0" locked="0" layoutInCell="1" allowOverlap="1" wp14:anchorId="55141A98" wp14:editId="5283083E">
                      <wp:simplePos x="0" y="0"/>
                      <wp:positionH relativeFrom="column">
                        <wp:posOffset>7620</wp:posOffset>
                      </wp:positionH>
                      <wp:positionV relativeFrom="paragraph">
                        <wp:posOffset>137160</wp:posOffset>
                      </wp:positionV>
                      <wp:extent cx="129540" cy="14478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0F5B1C" id="Prostokąt 145"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b50x2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702272" behindDoc="0" locked="0" layoutInCell="1" allowOverlap="1" wp14:anchorId="7F4D2290" wp14:editId="33972BAC">
                      <wp:simplePos x="0" y="0"/>
                      <wp:positionH relativeFrom="column">
                        <wp:posOffset>7620</wp:posOffset>
                      </wp:positionH>
                      <wp:positionV relativeFrom="paragraph">
                        <wp:posOffset>137160</wp:posOffset>
                      </wp:positionV>
                      <wp:extent cx="129540" cy="14478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F64735" id="Prostokąt 146"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prxpq3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mc:AlternateContent>
                <mc:Choice Requires="wps">
                  <w:drawing>
                    <wp:anchor distT="0" distB="0" distL="114300" distR="114300" simplePos="0" relativeHeight="251703296" behindDoc="0" locked="0" layoutInCell="1" allowOverlap="1" wp14:anchorId="4D33FD5A" wp14:editId="22D940F7">
                      <wp:simplePos x="0" y="0"/>
                      <wp:positionH relativeFrom="column">
                        <wp:posOffset>7620</wp:posOffset>
                      </wp:positionH>
                      <wp:positionV relativeFrom="paragraph">
                        <wp:posOffset>137160</wp:posOffset>
                      </wp:positionV>
                      <wp:extent cx="129540" cy="14478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9407C6" id="Prostokąt 147" o:spid="_x0000_s1026" alt="Expanded" style="position:absolute;margin-left:.6pt;margin-top:10.8pt;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6VSz&#10;J9oAAAAGAQAADwAAAGRycy9kb3ducmV2LnhtbEyOQUvDQBSE74L/YXkFb3bTEEqJ2ZRSsIcqhUa9&#10;b7PPJJh9G7PbdP33vvaip2GYYeYr1tH2YsLRd44ULOYJCKTamY4aBe9vz48rED5oMrp3hAp+0MO6&#10;vL8rdG7chY44VaERPEI+1wraEIZcSl+3aLWfuwGJs083Wh3Yjo00o77wuO1lmiRLaXVH/NDqAbct&#10;1l/V2Sr4OHT7/ffqdbcNcfeSHqKbqmOm1MMsbp5ABIzhrwxXfEaHkplO7kzGi559ykUF6WIJguOb&#10;nhRkWQayLOR//PIXAAD//wMAUEsBAi0AFAAGAAgAAAAhALaDOJL+AAAA4QEAABMAAAAAAAAAAAAA&#10;AAAAAAAAAFtDb250ZW50X1R5cGVzXS54bWxQSwECLQAUAAYACAAAACEAOP0h/9YAAACUAQAACwAA&#10;AAAAAAAAAAAAAAAvAQAAX3JlbHMvLnJlbHNQSwECLQAUAAYACAAAACEA3qGOMnsCAABDBQAADgAA&#10;AAAAAAAAAAAAAAAuAgAAZHJzL2Uyb0RvYy54bWxQSwECLQAUAAYACAAAACEA6VSzJ9oAAAAGAQAA&#10;DwAAAAAAAAAAAAAAAADVBAAAZHJzL2Rvd25yZXYueG1sUEsFBgAAAAAEAAQA8wAAANwFAAAAAA==&#10;" filled="f" stroked="f">
                      <o:lock v:ext="edit" aspectratio="t"/>
                    </v:rect>
                  </w:pict>
                </mc:Fallback>
              </mc:AlternateContent>
            </w:r>
            <w:r w:rsidRPr="00F45341">
              <w:rPr>
                <w:i/>
                <w:iCs/>
                <w:noProof/>
                <w:sz w:val="12"/>
                <w:szCs w:val="12"/>
              </w:rPr>
              <w:drawing>
                <wp:anchor distT="0" distB="0" distL="114300" distR="114300" simplePos="0" relativeHeight="251704320" behindDoc="0" locked="0" layoutInCell="1" allowOverlap="1" wp14:anchorId="5E8B3618" wp14:editId="0A559C9B">
                  <wp:simplePos x="0" y="0"/>
                  <wp:positionH relativeFrom="column">
                    <wp:posOffset>7620</wp:posOffset>
                  </wp:positionH>
                  <wp:positionV relativeFrom="paragraph">
                    <wp:posOffset>137160</wp:posOffset>
                  </wp:positionV>
                  <wp:extent cx="129540" cy="144780"/>
                  <wp:effectExtent l="0" t="0" r="381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05344" behindDoc="0" locked="0" layoutInCell="1" allowOverlap="1" wp14:anchorId="1DA70CBD" wp14:editId="7C46D04C">
                  <wp:simplePos x="0" y="0"/>
                  <wp:positionH relativeFrom="column">
                    <wp:posOffset>7620</wp:posOffset>
                  </wp:positionH>
                  <wp:positionV relativeFrom="paragraph">
                    <wp:posOffset>137160</wp:posOffset>
                  </wp:positionV>
                  <wp:extent cx="129540" cy="144780"/>
                  <wp:effectExtent l="0" t="0" r="381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06368" behindDoc="0" locked="0" layoutInCell="1" allowOverlap="1" wp14:anchorId="2CA07638" wp14:editId="10B86FF8">
                  <wp:simplePos x="0" y="0"/>
                  <wp:positionH relativeFrom="column">
                    <wp:posOffset>7620</wp:posOffset>
                  </wp:positionH>
                  <wp:positionV relativeFrom="paragraph">
                    <wp:posOffset>137160</wp:posOffset>
                  </wp:positionV>
                  <wp:extent cx="129540" cy="144780"/>
                  <wp:effectExtent l="0" t="0" r="381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07392" behindDoc="0" locked="0" layoutInCell="1" allowOverlap="1" wp14:anchorId="22E407BB" wp14:editId="2CB9046D">
                  <wp:simplePos x="0" y="0"/>
                  <wp:positionH relativeFrom="column">
                    <wp:posOffset>7620</wp:posOffset>
                  </wp:positionH>
                  <wp:positionV relativeFrom="paragraph">
                    <wp:posOffset>137160</wp:posOffset>
                  </wp:positionV>
                  <wp:extent cx="129540" cy="144780"/>
                  <wp:effectExtent l="0" t="0" r="381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08416" behindDoc="0" locked="0" layoutInCell="1" allowOverlap="1" wp14:anchorId="21094C0E" wp14:editId="22256EBD">
                  <wp:simplePos x="0" y="0"/>
                  <wp:positionH relativeFrom="column">
                    <wp:posOffset>7620</wp:posOffset>
                  </wp:positionH>
                  <wp:positionV relativeFrom="paragraph">
                    <wp:posOffset>137160</wp:posOffset>
                  </wp:positionV>
                  <wp:extent cx="129540" cy="144780"/>
                  <wp:effectExtent l="0" t="0" r="381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09440" behindDoc="0" locked="0" layoutInCell="1" allowOverlap="1" wp14:anchorId="7CB7749F" wp14:editId="071AC66C">
                  <wp:simplePos x="0" y="0"/>
                  <wp:positionH relativeFrom="column">
                    <wp:posOffset>7620</wp:posOffset>
                  </wp:positionH>
                  <wp:positionV relativeFrom="paragraph">
                    <wp:posOffset>137160</wp:posOffset>
                  </wp:positionV>
                  <wp:extent cx="129540" cy="144780"/>
                  <wp:effectExtent l="0" t="0" r="381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0464" behindDoc="0" locked="0" layoutInCell="1" allowOverlap="1" wp14:anchorId="2501F92A" wp14:editId="2305FEDE">
                  <wp:simplePos x="0" y="0"/>
                  <wp:positionH relativeFrom="column">
                    <wp:posOffset>7620</wp:posOffset>
                  </wp:positionH>
                  <wp:positionV relativeFrom="paragraph">
                    <wp:posOffset>137160</wp:posOffset>
                  </wp:positionV>
                  <wp:extent cx="129540" cy="144780"/>
                  <wp:effectExtent l="0" t="0" r="381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1488" behindDoc="0" locked="0" layoutInCell="1" allowOverlap="1" wp14:anchorId="57C08E68" wp14:editId="0310E2E4">
                  <wp:simplePos x="0" y="0"/>
                  <wp:positionH relativeFrom="column">
                    <wp:posOffset>7620</wp:posOffset>
                  </wp:positionH>
                  <wp:positionV relativeFrom="paragraph">
                    <wp:posOffset>137160</wp:posOffset>
                  </wp:positionV>
                  <wp:extent cx="129540" cy="144780"/>
                  <wp:effectExtent l="0" t="0" r="381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2512" behindDoc="0" locked="0" layoutInCell="1" allowOverlap="1" wp14:anchorId="112416EF" wp14:editId="0A7FE9D8">
                  <wp:simplePos x="0" y="0"/>
                  <wp:positionH relativeFrom="column">
                    <wp:posOffset>7620</wp:posOffset>
                  </wp:positionH>
                  <wp:positionV relativeFrom="paragraph">
                    <wp:posOffset>137160</wp:posOffset>
                  </wp:positionV>
                  <wp:extent cx="129540" cy="144780"/>
                  <wp:effectExtent l="0" t="0" r="381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3536" behindDoc="0" locked="0" layoutInCell="1" allowOverlap="1" wp14:anchorId="30907890" wp14:editId="09C40A68">
                  <wp:simplePos x="0" y="0"/>
                  <wp:positionH relativeFrom="column">
                    <wp:posOffset>7620</wp:posOffset>
                  </wp:positionH>
                  <wp:positionV relativeFrom="paragraph">
                    <wp:posOffset>137160</wp:posOffset>
                  </wp:positionV>
                  <wp:extent cx="129540" cy="144780"/>
                  <wp:effectExtent l="0" t="0" r="381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4560" behindDoc="0" locked="0" layoutInCell="1" allowOverlap="1" wp14:anchorId="316DE675" wp14:editId="257F2639">
                  <wp:simplePos x="0" y="0"/>
                  <wp:positionH relativeFrom="column">
                    <wp:posOffset>7620</wp:posOffset>
                  </wp:positionH>
                  <wp:positionV relativeFrom="paragraph">
                    <wp:posOffset>137160</wp:posOffset>
                  </wp:positionV>
                  <wp:extent cx="129540" cy="144780"/>
                  <wp:effectExtent l="0" t="0" r="381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5584" behindDoc="0" locked="0" layoutInCell="1" allowOverlap="1" wp14:anchorId="602EEE8B" wp14:editId="440C1CE9">
                  <wp:simplePos x="0" y="0"/>
                  <wp:positionH relativeFrom="column">
                    <wp:posOffset>7620</wp:posOffset>
                  </wp:positionH>
                  <wp:positionV relativeFrom="paragraph">
                    <wp:posOffset>137160</wp:posOffset>
                  </wp:positionV>
                  <wp:extent cx="129540" cy="144780"/>
                  <wp:effectExtent l="0" t="0" r="381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6608" behindDoc="0" locked="0" layoutInCell="1" allowOverlap="1" wp14:anchorId="038234C0" wp14:editId="1EF81F49">
                  <wp:simplePos x="0" y="0"/>
                  <wp:positionH relativeFrom="column">
                    <wp:posOffset>7620</wp:posOffset>
                  </wp:positionH>
                  <wp:positionV relativeFrom="paragraph">
                    <wp:posOffset>137160</wp:posOffset>
                  </wp:positionV>
                  <wp:extent cx="129540" cy="144780"/>
                  <wp:effectExtent l="0" t="0" r="381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7632" behindDoc="0" locked="0" layoutInCell="1" allowOverlap="1" wp14:anchorId="352E4C98" wp14:editId="30F3B83E">
                  <wp:simplePos x="0" y="0"/>
                  <wp:positionH relativeFrom="column">
                    <wp:posOffset>7620</wp:posOffset>
                  </wp:positionH>
                  <wp:positionV relativeFrom="paragraph">
                    <wp:posOffset>137160</wp:posOffset>
                  </wp:positionV>
                  <wp:extent cx="129540" cy="144780"/>
                  <wp:effectExtent l="0" t="0" r="381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8656" behindDoc="0" locked="0" layoutInCell="1" allowOverlap="1" wp14:anchorId="4C3D2874" wp14:editId="5DD89ABA">
                  <wp:simplePos x="0" y="0"/>
                  <wp:positionH relativeFrom="column">
                    <wp:posOffset>7620</wp:posOffset>
                  </wp:positionH>
                  <wp:positionV relativeFrom="paragraph">
                    <wp:posOffset>137160</wp:posOffset>
                  </wp:positionV>
                  <wp:extent cx="129540" cy="144780"/>
                  <wp:effectExtent l="0" t="0" r="381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19680" behindDoc="0" locked="0" layoutInCell="1" allowOverlap="1" wp14:anchorId="6145BDAF" wp14:editId="39B705DB">
                  <wp:simplePos x="0" y="0"/>
                  <wp:positionH relativeFrom="column">
                    <wp:posOffset>7620</wp:posOffset>
                  </wp:positionH>
                  <wp:positionV relativeFrom="paragraph">
                    <wp:posOffset>137160</wp:posOffset>
                  </wp:positionV>
                  <wp:extent cx="129540" cy="144780"/>
                  <wp:effectExtent l="0" t="0" r="381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0704" behindDoc="0" locked="0" layoutInCell="1" allowOverlap="1" wp14:anchorId="4B8AD0B8" wp14:editId="11E6DEA9">
                  <wp:simplePos x="0" y="0"/>
                  <wp:positionH relativeFrom="column">
                    <wp:posOffset>7620</wp:posOffset>
                  </wp:positionH>
                  <wp:positionV relativeFrom="paragraph">
                    <wp:posOffset>137160</wp:posOffset>
                  </wp:positionV>
                  <wp:extent cx="129540" cy="144780"/>
                  <wp:effectExtent l="0" t="0" r="381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1728" behindDoc="0" locked="0" layoutInCell="1" allowOverlap="1" wp14:anchorId="2775FD22" wp14:editId="15C4495D">
                  <wp:simplePos x="0" y="0"/>
                  <wp:positionH relativeFrom="column">
                    <wp:posOffset>7620</wp:posOffset>
                  </wp:positionH>
                  <wp:positionV relativeFrom="paragraph">
                    <wp:posOffset>137160</wp:posOffset>
                  </wp:positionV>
                  <wp:extent cx="129540" cy="144780"/>
                  <wp:effectExtent l="0" t="0" r="381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2752" behindDoc="0" locked="0" layoutInCell="1" allowOverlap="1" wp14:anchorId="747CD678" wp14:editId="07227A4E">
                  <wp:simplePos x="0" y="0"/>
                  <wp:positionH relativeFrom="column">
                    <wp:posOffset>7620</wp:posOffset>
                  </wp:positionH>
                  <wp:positionV relativeFrom="paragraph">
                    <wp:posOffset>137160</wp:posOffset>
                  </wp:positionV>
                  <wp:extent cx="129540" cy="144780"/>
                  <wp:effectExtent l="0" t="0" r="381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3776" behindDoc="0" locked="0" layoutInCell="1" allowOverlap="1" wp14:anchorId="743CA09E" wp14:editId="685F9002">
                  <wp:simplePos x="0" y="0"/>
                  <wp:positionH relativeFrom="column">
                    <wp:posOffset>7620</wp:posOffset>
                  </wp:positionH>
                  <wp:positionV relativeFrom="paragraph">
                    <wp:posOffset>137160</wp:posOffset>
                  </wp:positionV>
                  <wp:extent cx="129540" cy="144780"/>
                  <wp:effectExtent l="0" t="0" r="381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4800" behindDoc="0" locked="0" layoutInCell="1" allowOverlap="1" wp14:anchorId="54EAC44F" wp14:editId="48513346">
                  <wp:simplePos x="0" y="0"/>
                  <wp:positionH relativeFrom="column">
                    <wp:posOffset>7620</wp:posOffset>
                  </wp:positionH>
                  <wp:positionV relativeFrom="paragraph">
                    <wp:posOffset>137160</wp:posOffset>
                  </wp:positionV>
                  <wp:extent cx="129540" cy="144780"/>
                  <wp:effectExtent l="0" t="0" r="381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5824" behindDoc="0" locked="0" layoutInCell="1" allowOverlap="1" wp14:anchorId="4D79EEBA" wp14:editId="170BC97E">
                  <wp:simplePos x="0" y="0"/>
                  <wp:positionH relativeFrom="column">
                    <wp:posOffset>7620</wp:posOffset>
                  </wp:positionH>
                  <wp:positionV relativeFrom="paragraph">
                    <wp:posOffset>137160</wp:posOffset>
                  </wp:positionV>
                  <wp:extent cx="129540" cy="144780"/>
                  <wp:effectExtent l="0" t="0" r="381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6848" behindDoc="0" locked="0" layoutInCell="1" allowOverlap="1" wp14:anchorId="59C84237" wp14:editId="326E0A9C">
                  <wp:simplePos x="0" y="0"/>
                  <wp:positionH relativeFrom="column">
                    <wp:posOffset>7620</wp:posOffset>
                  </wp:positionH>
                  <wp:positionV relativeFrom="paragraph">
                    <wp:posOffset>137160</wp:posOffset>
                  </wp:positionV>
                  <wp:extent cx="129540" cy="144780"/>
                  <wp:effectExtent l="0" t="0" r="381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7872" behindDoc="0" locked="0" layoutInCell="1" allowOverlap="1" wp14:anchorId="72A1205A" wp14:editId="46F86F5C">
                  <wp:simplePos x="0" y="0"/>
                  <wp:positionH relativeFrom="column">
                    <wp:posOffset>7620</wp:posOffset>
                  </wp:positionH>
                  <wp:positionV relativeFrom="paragraph">
                    <wp:posOffset>137160</wp:posOffset>
                  </wp:positionV>
                  <wp:extent cx="129540" cy="144780"/>
                  <wp:effectExtent l="0" t="0" r="381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8896" behindDoc="0" locked="0" layoutInCell="1" allowOverlap="1" wp14:anchorId="2A631DE0" wp14:editId="40613DF6">
                  <wp:simplePos x="0" y="0"/>
                  <wp:positionH relativeFrom="column">
                    <wp:posOffset>7620</wp:posOffset>
                  </wp:positionH>
                  <wp:positionV relativeFrom="paragraph">
                    <wp:posOffset>137160</wp:posOffset>
                  </wp:positionV>
                  <wp:extent cx="129540" cy="144780"/>
                  <wp:effectExtent l="0" t="0" r="381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29920" behindDoc="0" locked="0" layoutInCell="1" allowOverlap="1" wp14:anchorId="377DD38C" wp14:editId="6B153080">
                  <wp:simplePos x="0" y="0"/>
                  <wp:positionH relativeFrom="column">
                    <wp:posOffset>7620</wp:posOffset>
                  </wp:positionH>
                  <wp:positionV relativeFrom="paragraph">
                    <wp:posOffset>137160</wp:posOffset>
                  </wp:positionV>
                  <wp:extent cx="129540" cy="144780"/>
                  <wp:effectExtent l="0" t="0" r="381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30944" behindDoc="0" locked="0" layoutInCell="1" allowOverlap="1" wp14:anchorId="71296C09" wp14:editId="0F4D091C">
                  <wp:simplePos x="0" y="0"/>
                  <wp:positionH relativeFrom="column">
                    <wp:posOffset>7620</wp:posOffset>
                  </wp:positionH>
                  <wp:positionV relativeFrom="paragraph">
                    <wp:posOffset>137160</wp:posOffset>
                  </wp:positionV>
                  <wp:extent cx="129540" cy="144780"/>
                  <wp:effectExtent l="0" t="0" r="381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noProof/>
                <w:sz w:val="12"/>
                <w:szCs w:val="12"/>
              </w:rPr>
              <w:drawing>
                <wp:anchor distT="0" distB="0" distL="114300" distR="114300" simplePos="0" relativeHeight="251731968" behindDoc="0" locked="0" layoutInCell="1" allowOverlap="1" wp14:anchorId="5D228EBA" wp14:editId="4C3E5821">
                  <wp:simplePos x="0" y="0"/>
                  <wp:positionH relativeFrom="column">
                    <wp:posOffset>7620</wp:posOffset>
                  </wp:positionH>
                  <wp:positionV relativeFrom="paragraph">
                    <wp:posOffset>137160</wp:posOffset>
                  </wp:positionV>
                  <wp:extent cx="129540" cy="144780"/>
                  <wp:effectExtent l="0" t="0" r="381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45341">
              <w:rPr>
                <w:i/>
                <w:iCs/>
                <w:sz w:val="12"/>
                <w:szCs w:val="12"/>
                <w:u w:val="single"/>
              </w:rPr>
              <w:t>Podstawa prawna:</w:t>
            </w:r>
          </w:p>
        </w:tc>
        <w:tc>
          <w:tcPr>
            <w:tcW w:w="421" w:type="pct"/>
            <w:tcBorders>
              <w:top w:val="nil"/>
              <w:left w:val="nil"/>
              <w:bottom w:val="nil"/>
              <w:right w:val="nil"/>
            </w:tcBorders>
            <w:shd w:val="clear" w:color="auto" w:fill="auto"/>
            <w:noWrap/>
            <w:vAlign w:val="center"/>
            <w:hideMark/>
          </w:tcPr>
          <w:p w14:paraId="1EEF1960" w14:textId="77777777" w:rsidR="00F45341" w:rsidRPr="00F45341" w:rsidRDefault="00F45341" w:rsidP="00F45341">
            <w:pPr>
              <w:spacing w:line="240" w:lineRule="auto"/>
              <w:rPr>
                <w:i/>
                <w:iCs/>
                <w:sz w:val="12"/>
                <w:szCs w:val="12"/>
                <w:u w:val="single"/>
              </w:rPr>
            </w:pPr>
          </w:p>
        </w:tc>
        <w:tc>
          <w:tcPr>
            <w:tcW w:w="564" w:type="pct"/>
            <w:tcBorders>
              <w:top w:val="nil"/>
              <w:left w:val="nil"/>
              <w:bottom w:val="nil"/>
              <w:right w:val="nil"/>
            </w:tcBorders>
            <w:shd w:val="clear" w:color="auto" w:fill="auto"/>
            <w:noWrap/>
            <w:vAlign w:val="center"/>
            <w:hideMark/>
          </w:tcPr>
          <w:p w14:paraId="55AD4CFE"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746F934C"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7772C171"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08740F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FD7D55" w14:textId="77777777" w:rsidTr="00F45341">
        <w:trPr>
          <w:trHeight w:val="85"/>
        </w:trPr>
        <w:tc>
          <w:tcPr>
            <w:tcW w:w="2639" w:type="pct"/>
            <w:tcBorders>
              <w:top w:val="nil"/>
              <w:left w:val="nil"/>
              <w:bottom w:val="nil"/>
              <w:right w:val="nil"/>
            </w:tcBorders>
            <w:shd w:val="clear" w:color="auto" w:fill="auto"/>
            <w:vAlign w:val="center"/>
            <w:hideMark/>
          </w:tcPr>
          <w:p w14:paraId="039A3BF9" w14:textId="77777777" w:rsidR="00F45341" w:rsidRPr="00F45341" w:rsidRDefault="00F45341" w:rsidP="00F45341">
            <w:pPr>
              <w:spacing w:line="240" w:lineRule="auto"/>
              <w:rPr>
                <w:i/>
                <w:iCs/>
                <w:sz w:val="12"/>
                <w:szCs w:val="12"/>
              </w:rPr>
            </w:pPr>
            <w:r w:rsidRPr="00F45341">
              <w:rPr>
                <w:i/>
                <w:iCs/>
                <w:sz w:val="12"/>
                <w:szCs w:val="12"/>
              </w:rPr>
              <w:t>Ustawa z dnia 23 maja 1991 r. o związkach zawodowych</w:t>
            </w:r>
          </w:p>
        </w:tc>
        <w:tc>
          <w:tcPr>
            <w:tcW w:w="421" w:type="pct"/>
            <w:tcBorders>
              <w:top w:val="nil"/>
              <w:left w:val="nil"/>
              <w:bottom w:val="nil"/>
              <w:right w:val="nil"/>
            </w:tcBorders>
            <w:shd w:val="clear" w:color="auto" w:fill="auto"/>
            <w:noWrap/>
            <w:vAlign w:val="center"/>
            <w:hideMark/>
          </w:tcPr>
          <w:p w14:paraId="4EFB73AE" w14:textId="77777777" w:rsidR="00F45341" w:rsidRPr="00F45341" w:rsidRDefault="00F45341" w:rsidP="00F45341">
            <w:pPr>
              <w:spacing w:line="240" w:lineRule="auto"/>
              <w:rPr>
                <w:i/>
                <w:iCs/>
                <w:sz w:val="12"/>
                <w:szCs w:val="12"/>
              </w:rPr>
            </w:pPr>
          </w:p>
        </w:tc>
        <w:tc>
          <w:tcPr>
            <w:tcW w:w="564" w:type="pct"/>
            <w:tcBorders>
              <w:top w:val="nil"/>
              <w:left w:val="nil"/>
              <w:bottom w:val="nil"/>
              <w:right w:val="nil"/>
            </w:tcBorders>
            <w:shd w:val="clear" w:color="auto" w:fill="auto"/>
            <w:noWrap/>
            <w:vAlign w:val="center"/>
            <w:hideMark/>
          </w:tcPr>
          <w:p w14:paraId="1F91CB35" w14:textId="77777777" w:rsidR="00F45341" w:rsidRPr="00F45341" w:rsidRDefault="00F45341" w:rsidP="00F45341">
            <w:pPr>
              <w:spacing w:line="240" w:lineRule="auto"/>
              <w:jc w:val="right"/>
              <w:rPr>
                <w:rFonts w:ascii="Times New Roman" w:hAnsi="Times New Roman" w:cs="Times New Roman"/>
                <w:sz w:val="12"/>
                <w:szCs w:val="12"/>
              </w:rPr>
            </w:pPr>
          </w:p>
        </w:tc>
        <w:tc>
          <w:tcPr>
            <w:tcW w:w="656" w:type="pct"/>
            <w:tcBorders>
              <w:top w:val="nil"/>
              <w:left w:val="nil"/>
              <w:bottom w:val="nil"/>
              <w:right w:val="nil"/>
            </w:tcBorders>
            <w:shd w:val="clear" w:color="auto" w:fill="auto"/>
            <w:noWrap/>
            <w:vAlign w:val="center"/>
            <w:hideMark/>
          </w:tcPr>
          <w:p w14:paraId="372D606F" w14:textId="77777777" w:rsidR="00F45341" w:rsidRPr="00F45341" w:rsidRDefault="00F45341" w:rsidP="00F45341">
            <w:pPr>
              <w:spacing w:line="240" w:lineRule="auto"/>
              <w:jc w:val="right"/>
              <w:rPr>
                <w:rFonts w:ascii="Times New Roman" w:hAnsi="Times New Roman" w:cs="Times New Roman"/>
                <w:sz w:val="12"/>
                <w:szCs w:val="12"/>
              </w:rPr>
            </w:pPr>
          </w:p>
        </w:tc>
        <w:tc>
          <w:tcPr>
            <w:tcW w:w="366" w:type="pct"/>
            <w:tcBorders>
              <w:top w:val="nil"/>
              <w:left w:val="nil"/>
              <w:bottom w:val="nil"/>
              <w:right w:val="nil"/>
            </w:tcBorders>
            <w:shd w:val="clear" w:color="auto" w:fill="auto"/>
            <w:noWrap/>
            <w:vAlign w:val="center"/>
            <w:hideMark/>
          </w:tcPr>
          <w:p w14:paraId="62D9544B" w14:textId="77777777" w:rsidR="00F45341" w:rsidRPr="00F45341" w:rsidRDefault="00F45341" w:rsidP="00F45341">
            <w:pPr>
              <w:spacing w:line="240" w:lineRule="auto"/>
              <w:jc w:val="right"/>
              <w:rPr>
                <w:rFonts w:ascii="Times New Roman" w:hAnsi="Times New Roman" w:cs="Times New Roman"/>
                <w:sz w:val="12"/>
                <w:szCs w:val="12"/>
              </w:rPr>
            </w:pPr>
          </w:p>
        </w:tc>
        <w:tc>
          <w:tcPr>
            <w:tcW w:w="352" w:type="pct"/>
            <w:tcBorders>
              <w:top w:val="nil"/>
              <w:left w:val="nil"/>
              <w:bottom w:val="nil"/>
              <w:right w:val="nil"/>
            </w:tcBorders>
            <w:shd w:val="clear" w:color="auto" w:fill="auto"/>
            <w:noWrap/>
            <w:vAlign w:val="center"/>
            <w:hideMark/>
          </w:tcPr>
          <w:p w14:paraId="4683B682" w14:textId="77777777" w:rsidR="00F45341" w:rsidRPr="00F45341" w:rsidRDefault="00F45341" w:rsidP="00F45341">
            <w:pPr>
              <w:spacing w:line="240" w:lineRule="auto"/>
              <w:rPr>
                <w:rFonts w:ascii="Times New Roman" w:hAnsi="Times New Roman" w:cs="Times New Roman"/>
                <w:sz w:val="12"/>
                <w:szCs w:val="12"/>
              </w:rPr>
            </w:pPr>
          </w:p>
        </w:tc>
      </w:tr>
    </w:tbl>
    <w:p w14:paraId="724E3E2A" w14:textId="04571618" w:rsidR="00EE26D1" w:rsidRDefault="00EE26D1" w:rsidP="000A3681">
      <w:pPr>
        <w:pStyle w:val="Nagwek3"/>
      </w:pPr>
      <w:r>
        <w:br w:type="page"/>
      </w:r>
      <w:bookmarkStart w:id="67" w:name="_Toc193093060"/>
      <w:r w:rsidR="000A3681">
        <w:lastRenderedPageBreak/>
        <w:t>4.2.</w:t>
      </w:r>
      <w:r w:rsidR="003D3EAF">
        <w:t>6</w:t>
      </w:r>
      <w:r w:rsidR="000A3681">
        <w:t>.</w:t>
      </w:r>
      <w:r w:rsidR="000A3681">
        <w:tab/>
      </w:r>
      <w:r>
        <w:t xml:space="preserve">Ochrona zdrowia i </w:t>
      </w:r>
      <w:r w:rsidR="00936C46">
        <w:t>polityka</w:t>
      </w:r>
      <w:r>
        <w:t xml:space="preserve"> społeczna</w:t>
      </w:r>
      <w:bookmarkEnd w:id="67"/>
    </w:p>
    <w:tbl>
      <w:tblPr>
        <w:tblW w:w="5000" w:type="pct"/>
        <w:tblCellMar>
          <w:left w:w="70" w:type="dxa"/>
          <w:right w:w="70" w:type="dxa"/>
        </w:tblCellMar>
        <w:tblLook w:val="04A0" w:firstRow="1" w:lastRow="0" w:firstColumn="1" w:lastColumn="0" w:noHBand="0" w:noVBand="1"/>
      </w:tblPr>
      <w:tblGrid>
        <w:gridCol w:w="4936"/>
        <w:gridCol w:w="985"/>
        <w:gridCol w:w="1060"/>
        <w:gridCol w:w="1314"/>
        <w:gridCol w:w="778"/>
      </w:tblGrid>
      <w:tr w:rsidR="00872C7F" w:rsidRPr="00872C7F" w14:paraId="6CA0D425" w14:textId="77777777" w:rsidTr="00300760">
        <w:trPr>
          <w:trHeight w:val="85"/>
          <w:tblHeader/>
        </w:trPr>
        <w:tc>
          <w:tcPr>
            <w:tcW w:w="2720" w:type="pct"/>
            <w:tcBorders>
              <w:top w:val="nil"/>
              <w:left w:val="nil"/>
              <w:bottom w:val="nil"/>
              <w:right w:val="nil"/>
            </w:tcBorders>
            <w:shd w:val="clear" w:color="000000" w:fill="8DB0DB"/>
            <w:vAlign w:val="center"/>
            <w:hideMark/>
          </w:tcPr>
          <w:p w14:paraId="680BE546" w14:textId="77777777" w:rsidR="00872C7F" w:rsidRPr="00872C7F" w:rsidRDefault="00872C7F" w:rsidP="00872C7F">
            <w:pPr>
              <w:spacing w:line="240" w:lineRule="auto"/>
              <w:jc w:val="center"/>
              <w:rPr>
                <w:b/>
                <w:bCs/>
                <w:color w:val="000000"/>
                <w:sz w:val="14"/>
                <w:szCs w:val="14"/>
              </w:rPr>
            </w:pPr>
            <w:r w:rsidRPr="00872C7F">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2B6789EB" w14:textId="77777777" w:rsidR="00872C7F" w:rsidRPr="00872C7F" w:rsidRDefault="00872C7F" w:rsidP="00872C7F">
            <w:pPr>
              <w:spacing w:line="240" w:lineRule="auto"/>
              <w:jc w:val="center"/>
              <w:rPr>
                <w:b/>
                <w:bCs/>
                <w:color w:val="000000"/>
                <w:sz w:val="14"/>
                <w:szCs w:val="14"/>
              </w:rPr>
            </w:pPr>
            <w:r w:rsidRPr="00872C7F">
              <w:rPr>
                <w:b/>
                <w:bCs/>
                <w:color w:val="000000"/>
                <w:sz w:val="14"/>
                <w:szCs w:val="14"/>
              </w:rPr>
              <w:t> </w:t>
            </w:r>
          </w:p>
        </w:tc>
        <w:tc>
          <w:tcPr>
            <w:tcW w:w="584" w:type="pct"/>
            <w:tcBorders>
              <w:top w:val="nil"/>
              <w:left w:val="nil"/>
              <w:bottom w:val="nil"/>
              <w:right w:val="nil"/>
            </w:tcBorders>
            <w:shd w:val="clear" w:color="000000" w:fill="8DB0DB"/>
            <w:vAlign w:val="center"/>
            <w:hideMark/>
          </w:tcPr>
          <w:p w14:paraId="3E22CDE5" w14:textId="77777777" w:rsidR="00872C7F" w:rsidRPr="00872C7F" w:rsidRDefault="00872C7F" w:rsidP="00872C7F">
            <w:pPr>
              <w:spacing w:line="240" w:lineRule="auto"/>
              <w:jc w:val="center"/>
              <w:rPr>
                <w:b/>
                <w:bCs/>
                <w:sz w:val="14"/>
                <w:szCs w:val="14"/>
              </w:rPr>
            </w:pPr>
            <w:r w:rsidRPr="00872C7F">
              <w:rPr>
                <w:b/>
                <w:bCs/>
                <w:sz w:val="14"/>
                <w:szCs w:val="14"/>
              </w:rPr>
              <w:t>Plan</w:t>
            </w:r>
          </w:p>
        </w:tc>
        <w:tc>
          <w:tcPr>
            <w:tcW w:w="724" w:type="pct"/>
            <w:tcBorders>
              <w:top w:val="nil"/>
              <w:left w:val="nil"/>
              <w:bottom w:val="nil"/>
              <w:right w:val="nil"/>
            </w:tcBorders>
            <w:shd w:val="clear" w:color="000000" w:fill="8DB0DB"/>
            <w:noWrap/>
            <w:vAlign w:val="center"/>
            <w:hideMark/>
          </w:tcPr>
          <w:p w14:paraId="584195A5" w14:textId="77777777" w:rsidR="00872C7F" w:rsidRPr="00872C7F" w:rsidRDefault="00872C7F" w:rsidP="00872C7F">
            <w:pPr>
              <w:spacing w:line="240" w:lineRule="auto"/>
              <w:jc w:val="center"/>
              <w:rPr>
                <w:b/>
                <w:bCs/>
                <w:sz w:val="14"/>
                <w:szCs w:val="14"/>
              </w:rPr>
            </w:pPr>
            <w:r w:rsidRPr="00872C7F">
              <w:rPr>
                <w:b/>
                <w:bCs/>
                <w:sz w:val="14"/>
                <w:szCs w:val="14"/>
              </w:rPr>
              <w:t>Wykonanie</w:t>
            </w:r>
          </w:p>
        </w:tc>
        <w:tc>
          <w:tcPr>
            <w:tcW w:w="429" w:type="pct"/>
            <w:tcBorders>
              <w:top w:val="nil"/>
              <w:left w:val="nil"/>
              <w:bottom w:val="nil"/>
              <w:right w:val="nil"/>
            </w:tcBorders>
            <w:shd w:val="clear" w:color="000000" w:fill="8DB0DB"/>
            <w:vAlign w:val="center"/>
            <w:hideMark/>
          </w:tcPr>
          <w:p w14:paraId="6716B168" w14:textId="77777777" w:rsidR="00872C7F" w:rsidRPr="00872C7F" w:rsidRDefault="00872C7F" w:rsidP="00872C7F">
            <w:pPr>
              <w:spacing w:line="240" w:lineRule="auto"/>
              <w:jc w:val="center"/>
              <w:rPr>
                <w:b/>
                <w:bCs/>
                <w:color w:val="000000"/>
                <w:sz w:val="14"/>
                <w:szCs w:val="14"/>
              </w:rPr>
            </w:pPr>
            <w:r w:rsidRPr="00872C7F">
              <w:rPr>
                <w:b/>
                <w:bCs/>
                <w:color w:val="000000"/>
                <w:sz w:val="14"/>
                <w:szCs w:val="14"/>
              </w:rPr>
              <w:t>Wskaźnik</w:t>
            </w:r>
          </w:p>
        </w:tc>
      </w:tr>
      <w:tr w:rsidR="00872C7F" w:rsidRPr="00872C7F" w14:paraId="0E276438" w14:textId="77777777" w:rsidTr="00300760">
        <w:trPr>
          <w:trHeight w:val="85"/>
        </w:trPr>
        <w:tc>
          <w:tcPr>
            <w:tcW w:w="2720" w:type="pct"/>
            <w:tcBorders>
              <w:top w:val="nil"/>
              <w:left w:val="nil"/>
              <w:bottom w:val="nil"/>
              <w:right w:val="nil"/>
            </w:tcBorders>
            <w:shd w:val="clear" w:color="auto" w:fill="auto"/>
            <w:vAlign w:val="center"/>
            <w:hideMark/>
          </w:tcPr>
          <w:p w14:paraId="70F788D3" w14:textId="77777777" w:rsidR="00872C7F" w:rsidRPr="00872C7F" w:rsidRDefault="00872C7F" w:rsidP="00872C7F">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6348EA6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F548272" w14:textId="77777777" w:rsidR="00872C7F" w:rsidRPr="00872C7F" w:rsidRDefault="00872C7F" w:rsidP="00872C7F">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1D4F3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75D2D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FE403A7" w14:textId="77777777" w:rsidTr="00300760">
        <w:trPr>
          <w:trHeight w:val="85"/>
        </w:trPr>
        <w:tc>
          <w:tcPr>
            <w:tcW w:w="2720" w:type="pct"/>
            <w:tcBorders>
              <w:top w:val="nil"/>
              <w:left w:val="nil"/>
              <w:bottom w:val="nil"/>
              <w:right w:val="nil"/>
            </w:tcBorders>
            <w:shd w:val="clear" w:color="000000" w:fill="B6D9E6"/>
            <w:vAlign w:val="center"/>
            <w:hideMark/>
          </w:tcPr>
          <w:p w14:paraId="183C7C75" w14:textId="454F573E" w:rsidR="00872C7F" w:rsidRPr="00872C7F" w:rsidRDefault="00872C7F" w:rsidP="00872C7F">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14:paraId="637F4C40"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B6D9E6"/>
            <w:vAlign w:val="center"/>
            <w:hideMark/>
          </w:tcPr>
          <w:p w14:paraId="259D127C" w14:textId="77777777" w:rsidR="00872C7F" w:rsidRPr="00872C7F" w:rsidRDefault="00872C7F" w:rsidP="00872C7F">
            <w:pPr>
              <w:spacing w:line="240" w:lineRule="auto"/>
              <w:jc w:val="right"/>
              <w:rPr>
                <w:b/>
                <w:bCs/>
                <w:sz w:val="12"/>
                <w:szCs w:val="12"/>
              </w:rPr>
            </w:pPr>
            <w:r w:rsidRPr="00872C7F">
              <w:rPr>
                <w:b/>
                <w:bCs/>
                <w:sz w:val="12"/>
                <w:szCs w:val="12"/>
              </w:rPr>
              <w:t>16 384 971</w:t>
            </w:r>
          </w:p>
        </w:tc>
        <w:tc>
          <w:tcPr>
            <w:tcW w:w="724" w:type="pct"/>
            <w:tcBorders>
              <w:top w:val="nil"/>
              <w:left w:val="nil"/>
              <w:bottom w:val="nil"/>
              <w:right w:val="nil"/>
            </w:tcBorders>
            <w:shd w:val="clear" w:color="000000" w:fill="B6D9E6"/>
            <w:vAlign w:val="center"/>
            <w:hideMark/>
          </w:tcPr>
          <w:p w14:paraId="15DAF3B8" w14:textId="77777777" w:rsidR="00872C7F" w:rsidRPr="00872C7F" w:rsidRDefault="00872C7F" w:rsidP="00872C7F">
            <w:pPr>
              <w:spacing w:line="240" w:lineRule="auto"/>
              <w:jc w:val="right"/>
              <w:rPr>
                <w:b/>
                <w:bCs/>
                <w:sz w:val="12"/>
                <w:szCs w:val="12"/>
              </w:rPr>
            </w:pPr>
            <w:r w:rsidRPr="00872C7F">
              <w:rPr>
                <w:b/>
                <w:bCs/>
                <w:sz w:val="12"/>
                <w:szCs w:val="12"/>
              </w:rPr>
              <w:t>15 839 624,15</w:t>
            </w:r>
          </w:p>
        </w:tc>
        <w:tc>
          <w:tcPr>
            <w:tcW w:w="429" w:type="pct"/>
            <w:tcBorders>
              <w:top w:val="nil"/>
              <w:left w:val="nil"/>
              <w:bottom w:val="nil"/>
              <w:right w:val="nil"/>
            </w:tcBorders>
            <w:shd w:val="clear" w:color="000000" w:fill="B6D9E6"/>
            <w:vAlign w:val="center"/>
            <w:hideMark/>
          </w:tcPr>
          <w:p w14:paraId="0BC49710" w14:textId="77777777" w:rsidR="00872C7F" w:rsidRPr="00872C7F" w:rsidRDefault="00872C7F" w:rsidP="00872C7F">
            <w:pPr>
              <w:spacing w:line="240" w:lineRule="auto"/>
              <w:jc w:val="right"/>
              <w:rPr>
                <w:b/>
                <w:bCs/>
                <w:sz w:val="12"/>
                <w:szCs w:val="12"/>
              </w:rPr>
            </w:pPr>
            <w:r w:rsidRPr="00872C7F">
              <w:rPr>
                <w:b/>
                <w:bCs/>
                <w:sz w:val="12"/>
                <w:szCs w:val="12"/>
              </w:rPr>
              <w:t>96,7%</w:t>
            </w:r>
          </w:p>
        </w:tc>
      </w:tr>
      <w:tr w:rsidR="00872C7F" w:rsidRPr="00872C7F" w14:paraId="61A1E322" w14:textId="77777777" w:rsidTr="00300760">
        <w:trPr>
          <w:trHeight w:val="85"/>
        </w:trPr>
        <w:tc>
          <w:tcPr>
            <w:tcW w:w="2720" w:type="pct"/>
            <w:tcBorders>
              <w:top w:val="nil"/>
              <w:left w:val="nil"/>
              <w:bottom w:val="nil"/>
              <w:right w:val="nil"/>
            </w:tcBorders>
            <w:shd w:val="clear" w:color="auto" w:fill="auto"/>
            <w:vAlign w:val="center"/>
            <w:hideMark/>
          </w:tcPr>
          <w:p w14:paraId="396CD20B"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EC2C89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1950A9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C4FB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FB095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6C54C82" w14:textId="77777777" w:rsidTr="00300760">
        <w:trPr>
          <w:trHeight w:val="85"/>
        </w:trPr>
        <w:tc>
          <w:tcPr>
            <w:tcW w:w="2720" w:type="pct"/>
            <w:tcBorders>
              <w:top w:val="nil"/>
              <w:left w:val="nil"/>
              <w:bottom w:val="nil"/>
              <w:right w:val="nil"/>
            </w:tcBorders>
            <w:shd w:val="clear" w:color="000000" w:fill="CDDEE9"/>
            <w:vAlign w:val="center"/>
            <w:hideMark/>
          </w:tcPr>
          <w:p w14:paraId="1A9386B7" w14:textId="77777777" w:rsidR="00872C7F" w:rsidRPr="00872C7F" w:rsidRDefault="00872C7F" w:rsidP="00872C7F">
            <w:pPr>
              <w:spacing w:line="240" w:lineRule="auto"/>
              <w:rPr>
                <w:b/>
                <w:bCs/>
                <w:color w:val="000000"/>
                <w:sz w:val="12"/>
                <w:szCs w:val="12"/>
              </w:rPr>
            </w:pPr>
            <w:r w:rsidRPr="00872C7F">
              <w:rPr>
                <w:b/>
                <w:bCs/>
                <w:color w:val="000000"/>
                <w:sz w:val="12"/>
                <w:szCs w:val="12"/>
              </w:rPr>
              <w:t>Programy zdrowotne - program 1</w:t>
            </w:r>
          </w:p>
        </w:tc>
        <w:tc>
          <w:tcPr>
            <w:tcW w:w="543" w:type="pct"/>
            <w:tcBorders>
              <w:top w:val="nil"/>
              <w:left w:val="nil"/>
              <w:bottom w:val="nil"/>
              <w:right w:val="nil"/>
            </w:tcBorders>
            <w:shd w:val="clear" w:color="000000" w:fill="CDDEE9"/>
            <w:vAlign w:val="center"/>
            <w:hideMark/>
          </w:tcPr>
          <w:p w14:paraId="28A3DB85"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CDDEE9"/>
            <w:vAlign w:val="center"/>
            <w:hideMark/>
          </w:tcPr>
          <w:p w14:paraId="31294A45" w14:textId="77777777" w:rsidR="00872C7F" w:rsidRPr="00872C7F" w:rsidRDefault="00872C7F" w:rsidP="00872C7F">
            <w:pPr>
              <w:spacing w:line="240" w:lineRule="auto"/>
              <w:jc w:val="right"/>
              <w:rPr>
                <w:b/>
                <w:bCs/>
                <w:sz w:val="12"/>
                <w:szCs w:val="12"/>
              </w:rPr>
            </w:pPr>
            <w:r w:rsidRPr="00872C7F">
              <w:rPr>
                <w:b/>
                <w:bCs/>
                <w:sz w:val="12"/>
                <w:szCs w:val="12"/>
              </w:rPr>
              <w:t>830 852</w:t>
            </w:r>
          </w:p>
        </w:tc>
        <w:tc>
          <w:tcPr>
            <w:tcW w:w="724" w:type="pct"/>
            <w:tcBorders>
              <w:top w:val="nil"/>
              <w:left w:val="nil"/>
              <w:bottom w:val="nil"/>
              <w:right w:val="nil"/>
            </w:tcBorders>
            <w:shd w:val="clear" w:color="000000" w:fill="CDDEE9"/>
            <w:vAlign w:val="center"/>
            <w:hideMark/>
          </w:tcPr>
          <w:p w14:paraId="18130173" w14:textId="77777777" w:rsidR="00872C7F" w:rsidRPr="00872C7F" w:rsidRDefault="00872C7F" w:rsidP="00872C7F">
            <w:pPr>
              <w:spacing w:line="240" w:lineRule="auto"/>
              <w:jc w:val="right"/>
              <w:rPr>
                <w:b/>
                <w:bCs/>
                <w:sz w:val="12"/>
                <w:szCs w:val="12"/>
              </w:rPr>
            </w:pPr>
            <w:r w:rsidRPr="00872C7F">
              <w:rPr>
                <w:b/>
                <w:bCs/>
                <w:sz w:val="12"/>
                <w:szCs w:val="12"/>
              </w:rPr>
              <w:t>801 092,08</w:t>
            </w:r>
          </w:p>
        </w:tc>
        <w:tc>
          <w:tcPr>
            <w:tcW w:w="429" w:type="pct"/>
            <w:tcBorders>
              <w:top w:val="nil"/>
              <w:left w:val="nil"/>
              <w:bottom w:val="nil"/>
              <w:right w:val="nil"/>
            </w:tcBorders>
            <w:shd w:val="clear" w:color="000000" w:fill="CDDEE9"/>
            <w:vAlign w:val="center"/>
            <w:hideMark/>
          </w:tcPr>
          <w:p w14:paraId="2C2B5E16" w14:textId="77777777" w:rsidR="00872C7F" w:rsidRPr="00872C7F" w:rsidRDefault="00872C7F" w:rsidP="00872C7F">
            <w:pPr>
              <w:spacing w:line="240" w:lineRule="auto"/>
              <w:jc w:val="right"/>
              <w:rPr>
                <w:b/>
                <w:bCs/>
                <w:sz w:val="12"/>
                <w:szCs w:val="12"/>
              </w:rPr>
            </w:pPr>
            <w:r w:rsidRPr="00872C7F">
              <w:rPr>
                <w:b/>
                <w:bCs/>
                <w:sz w:val="12"/>
                <w:szCs w:val="12"/>
              </w:rPr>
              <w:t>96,4%</w:t>
            </w:r>
          </w:p>
        </w:tc>
      </w:tr>
      <w:tr w:rsidR="00872C7F" w:rsidRPr="00872C7F" w14:paraId="165EAB54" w14:textId="77777777" w:rsidTr="00300760">
        <w:trPr>
          <w:trHeight w:val="85"/>
        </w:trPr>
        <w:tc>
          <w:tcPr>
            <w:tcW w:w="2720" w:type="pct"/>
            <w:tcBorders>
              <w:top w:val="nil"/>
              <w:left w:val="nil"/>
              <w:bottom w:val="nil"/>
              <w:right w:val="nil"/>
            </w:tcBorders>
            <w:shd w:val="clear" w:color="auto" w:fill="auto"/>
            <w:vAlign w:val="center"/>
            <w:hideMark/>
          </w:tcPr>
          <w:p w14:paraId="2A14DAE3"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D1E112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583F09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B17CF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14CF3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6B08F0" w14:textId="77777777" w:rsidTr="00300760">
        <w:trPr>
          <w:trHeight w:val="85"/>
        </w:trPr>
        <w:tc>
          <w:tcPr>
            <w:tcW w:w="2720" w:type="pct"/>
            <w:tcBorders>
              <w:top w:val="nil"/>
              <w:left w:val="nil"/>
              <w:bottom w:val="nil"/>
              <w:right w:val="nil"/>
            </w:tcBorders>
            <w:shd w:val="clear" w:color="000000" w:fill="EAF1F6"/>
            <w:vAlign w:val="center"/>
            <w:hideMark/>
          </w:tcPr>
          <w:p w14:paraId="48DF8564" w14:textId="77777777" w:rsidR="00872C7F" w:rsidRPr="00872C7F" w:rsidRDefault="00872C7F" w:rsidP="00872C7F">
            <w:pPr>
              <w:spacing w:line="240" w:lineRule="auto"/>
              <w:rPr>
                <w:b/>
                <w:bCs/>
                <w:color w:val="000000"/>
                <w:sz w:val="12"/>
                <w:szCs w:val="12"/>
              </w:rPr>
            </w:pPr>
            <w:r w:rsidRPr="00872C7F">
              <w:rPr>
                <w:b/>
                <w:bCs/>
                <w:color w:val="000000"/>
                <w:sz w:val="12"/>
                <w:szCs w:val="12"/>
              </w:rPr>
              <w:t>Miejski Program Profilaktyki i Rozwiązywania Problemów Alkoholowych - zadanie 6</w:t>
            </w:r>
          </w:p>
        </w:tc>
        <w:tc>
          <w:tcPr>
            <w:tcW w:w="543" w:type="pct"/>
            <w:tcBorders>
              <w:top w:val="nil"/>
              <w:left w:val="nil"/>
              <w:bottom w:val="nil"/>
              <w:right w:val="nil"/>
            </w:tcBorders>
            <w:shd w:val="clear" w:color="000000" w:fill="EAF1F6"/>
            <w:vAlign w:val="center"/>
            <w:hideMark/>
          </w:tcPr>
          <w:p w14:paraId="420D246F"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0D3B830E" w14:textId="77777777" w:rsidR="00872C7F" w:rsidRPr="00872C7F" w:rsidRDefault="00872C7F" w:rsidP="00872C7F">
            <w:pPr>
              <w:spacing w:line="240" w:lineRule="auto"/>
              <w:jc w:val="right"/>
              <w:rPr>
                <w:b/>
                <w:bCs/>
                <w:sz w:val="12"/>
                <w:szCs w:val="12"/>
              </w:rPr>
            </w:pPr>
            <w:r w:rsidRPr="00872C7F">
              <w:rPr>
                <w:b/>
                <w:bCs/>
                <w:sz w:val="12"/>
                <w:szCs w:val="12"/>
              </w:rPr>
              <w:t>830 852</w:t>
            </w:r>
          </w:p>
        </w:tc>
        <w:tc>
          <w:tcPr>
            <w:tcW w:w="724" w:type="pct"/>
            <w:tcBorders>
              <w:top w:val="nil"/>
              <w:left w:val="nil"/>
              <w:bottom w:val="nil"/>
              <w:right w:val="nil"/>
            </w:tcBorders>
            <w:shd w:val="clear" w:color="000000" w:fill="EAF1F6"/>
            <w:vAlign w:val="center"/>
            <w:hideMark/>
          </w:tcPr>
          <w:p w14:paraId="3F1F6390" w14:textId="77777777" w:rsidR="00872C7F" w:rsidRPr="00872C7F" w:rsidRDefault="00872C7F" w:rsidP="00872C7F">
            <w:pPr>
              <w:spacing w:line="240" w:lineRule="auto"/>
              <w:jc w:val="right"/>
              <w:rPr>
                <w:b/>
                <w:bCs/>
                <w:sz w:val="12"/>
                <w:szCs w:val="12"/>
              </w:rPr>
            </w:pPr>
            <w:r w:rsidRPr="00872C7F">
              <w:rPr>
                <w:b/>
                <w:bCs/>
                <w:sz w:val="12"/>
                <w:szCs w:val="12"/>
              </w:rPr>
              <w:t>801 092,08</w:t>
            </w:r>
          </w:p>
        </w:tc>
        <w:tc>
          <w:tcPr>
            <w:tcW w:w="429" w:type="pct"/>
            <w:tcBorders>
              <w:top w:val="nil"/>
              <w:left w:val="nil"/>
              <w:bottom w:val="nil"/>
              <w:right w:val="nil"/>
            </w:tcBorders>
            <w:shd w:val="clear" w:color="000000" w:fill="EAF1F6"/>
            <w:vAlign w:val="center"/>
            <w:hideMark/>
          </w:tcPr>
          <w:p w14:paraId="323B5CFC" w14:textId="77777777" w:rsidR="00872C7F" w:rsidRPr="00872C7F" w:rsidRDefault="00872C7F" w:rsidP="00872C7F">
            <w:pPr>
              <w:spacing w:line="240" w:lineRule="auto"/>
              <w:jc w:val="right"/>
              <w:rPr>
                <w:b/>
                <w:bCs/>
                <w:sz w:val="12"/>
                <w:szCs w:val="12"/>
              </w:rPr>
            </w:pPr>
            <w:r w:rsidRPr="00872C7F">
              <w:rPr>
                <w:b/>
                <w:bCs/>
                <w:sz w:val="12"/>
                <w:szCs w:val="12"/>
              </w:rPr>
              <w:t>96,4%</w:t>
            </w:r>
          </w:p>
        </w:tc>
      </w:tr>
      <w:tr w:rsidR="00872C7F" w:rsidRPr="00872C7F" w14:paraId="29D9E1FD" w14:textId="77777777" w:rsidTr="00300760">
        <w:trPr>
          <w:trHeight w:val="85"/>
        </w:trPr>
        <w:tc>
          <w:tcPr>
            <w:tcW w:w="2720" w:type="pct"/>
            <w:tcBorders>
              <w:top w:val="nil"/>
              <w:left w:val="nil"/>
              <w:bottom w:val="nil"/>
              <w:right w:val="nil"/>
            </w:tcBorders>
            <w:shd w:val="clear" w:color="auto" w:fill="auto"/>
            <w:vAlign w:val="center"/>
            <w:hideMark/>
          </w:tcPr>
          <w:p w14:paraId="6742AD69"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403874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68E15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98C14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3CC83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B01AA2F" w14:textId="77777777" w:rsidTr="00300760">
        <w:trPr>
          <w:trHeight w:val="85"/>
        </w:trPr>
        <w:tc>
          <w:tcPr>
            <w:tcW w:w="2720" w:type="pct"/>
            <w:tcBorders>
              <w:top w:val="nil"/>
              <w:left w:val="nil"/>
              <w:bottom w:val="nil"/>
              <w:right w:val="nil"/>
            </w:tcBorders>
            <w:shd w:val="clear" w:color="auto" w:fill="auto"/>
            <w:vAlign w:val="center"/>
            <w:hideMark/>
          </w:tcPr>
          <w:p w14:paraId="26BF71FD" w14:textId="77777777" w:rsidR="00872C7F" w:rsidRPr="00872C7F" w:rsidRDefault="00872C7F" w:rsidP="00872C7F">
            <w:pPr>
              <w:spacing w:line="240" w:lineRule="auto"/>
              <w:rPr>
                <w:b/>
                <w:bCs/>
                <w:sz w:val="12"/>
                <w:szCs w:val="12"/>
              </w:rPr>
            </w:pPr>
            <w:r w:rsidRPr="00872C7F">
              <w:rPr>
                <w:b/>
                <w:bCs/>
                <w:sz w:val="12"/>
                <w:szCs w:val="12"/>
              </w:rPr>
              <w:t>Miejski Program Profilaktyki i Rozwiązywania Problemów Alkoholowych</w:t>
            </w:r>
          </w:p>
        </w:tc>
        <w:tc>
          <w:tcPr>
            <w:tcW w:w="543" w:type="pct"/>
            <w:tcBorders>
              <w:top w:val="nil"/>
              <w:left w:val="nil"/>
              <w:bottom w:val="nil"/>
              <w:right w:val="nil"/>
            </w:tcBorders>
            <w:shd w:val="clear" w:color="auto" w:fill="auto"/>
            <w:vAlign w:val="center"/>
            <w:hideMark/>
          </w:tcPr>
          <w:p w14:paraId="1984D0E7" w14:textId="77777777" w:rsidR="00872C7F" w:rsidRPr="00872C7F" w:rsidRDefault="00872C7F" w:rsidP="00872C7F">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174EE72A" w14:textId="77777777" w:rsidR="00872C7F" w:rsidRPr="00872C7F" w:rsidRDefault="00872C7F" w:rsidP="00872C7F">
            <w:pPr>
              <w:spacing w:line="240" w:lineRule="auto"/>
              <w:jc w:val="right"/>
              <w:rPr>
                <w:b/>
                <w:bCs/>
                <w:sz w:val="12"/>
                <w:szCs w:val="12"/>
              </w:rPr>
            </w:pPr>
            <w:r w:rsidRPr="00872C7F">
              <w:rPr>
                <w:b/>
                <w:bCs/>
                <w:sz w:val="12"/>
                <w:szCs w:val="12"/>
              </w:rPr>
              <w:t>830 852</w:t>
            </w:r>
          </w:p>
        </w:tc>
        <w:tc>
          <w:tcPr>
            <w:tcW w:w="724" w:type="pct"/>
            <w:tcBorders>
              <w:top w:val="nil"/>
              <w:left w:val="nil"/>
              <w:bottom w:val="nil"/>
              <w:right w:val="nil"/>
            </w:tcBorders>
            <w:shd w:val="clear" w:color="auto" w:fill="auto"/>
            <w:vAlign w:val="center"/>
            <w:hideMark/>
          </w:tcPr>
          <w:p w14:paraId="49070768" w14:textId="77777777" w:rsidR="00872C7F" w:rsidRPr="00872C7F" w:rsidRDefault="00872C7F" w:rsidP="00872C7F">
            <w:pPr>
              <w:spacing w:line="240" w:lineRule="auto"/>
              <w:jc w:val="right"/>
              <w:rPr>
                <w:b/>
                <w:bCs/>
                <w:sz w:val="12"/>
                <w:szCs w:val="12"/>
              </w:rPr>
            </w:pPr>
            <w:r w:rsidRPr="00872C7F">
              <w:rPr>
                <w:b/>
                <w:bCs/>
                <w:sz w:val="12"/>
                <w:szCs w:val="12"/>
              </w:rPr>
              <w:t>801 092,08</w:t>
            </w:r>
          </w:p>
        </w:tc>
        <w:tc>
          <w:tcPr>
            <w:tcW w:w="429" w:type="pct"/>
            <w:tcBorders>
              <w:top w:val="nil"/>
              <w:left w:val="nil"/>
              <w:bottom w:val="nil"/>
              <w:right w:val="nil"/>
            </w:tcBorders>
            <w:shd w:val="clear" w:color="auto" w:fill="auto"/>
            <w:vAlign w:val="center"/>
            <w:hideMark/>
          </w:tcPr>
          <w:p w14:paraId="2DB3EFC2" w14:textId="77777777" w:rsidR="00872C7F" w:rsidRPr="00872C7F" w:rsidRDefault="00872C7F" w:rsidP="00872C7F">
            <w:pPr>
              <w:spacing w:line="240" w:lineRule="auto"/>
              <w:jc w:val="right"/>
              <w:rPr>
                <w:b/>
                <w:bCs/>
                <w:sz w:val="12"/>
                <w:szCs w:val="12"/>
              </w:rPr>
            </w:pPr>
            <w:r w:rsidRPr="00872C7F">
              <w:rPr>
                <w:b/>
                <w:bCs/>
                <w:sz w:val="12"/>
                <w:szCs w:val="12"/>
              </w:rPr>
              <w:t>96,4%</w:t>
            </w:r>
          </w:p>
        </w:tc>
      </w:tr>
      <w:tr w:rsidR="00872C7F" w:rsidRPr="00872C7F" w14:paraId="4336AF61" w14:textId="77777777" w:rsidTr="00300760">
        <w:trPr>
          <w:trHeight w:val="85"/>
        </w:trPr>
        <w:tc>
          <w:tcPr>
            <w:tcW w:w="2720" w:type="pct"/>
            <w:tcBorders>
              <w:top w:val="nil"/>
              <w:left w:val="nil"/>
              <w:bottom w:val="nil"/>
              <w:right w:val="nil"/>
            </w:tcBorders>
            <w:shd w:val="clear" w:color="auto" w:fill="auto"/>
            <w:vAlign w:val="center"/>
            <w:hideMark/>
          </w:tcPr>
          <w:p w14:paraId="39EABC91"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7D50EB4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45FE70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E2DD8E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E79B1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FE88974" w14:textId="77777777" w:rsidTr="00300760">
        <w:trPr>
          <w:trHeight w:val="85"/>
        </w:trPr>
        <w:tc>
          <w:tcPr>
            <w:tcW w:w="2720" w:type="pct"/>
            <w:tcBorders>
              <w:top w:val="nil"/>
              <w:left w:val="nil"/>
              <w:bottom w:val="nil"/>
              <w:right w:val="nil"/>
            </w:tcBorders>
            <w:shd w:val="clear" w:color="auto" w:fill="auto"/>
            <w:vAlign w:val="center"/>
            <w:hideMark/>
          </w:tcPr>
          <w:p w14:paraId="23F30225" w14:textId="77777777" w:rsidR="00872C7F" w:rsidRPr="00872C7F" w:rsidRDefault="00872C7F" w:rsidP="00872C7F">
            <w:pPr>
              <w:spacing w:line="240" w:lineRule="auto"/>
              <w:jc w:val="both"/>
              <w:rPr>
                <w:i/>
                <w:iCs/>
                <w:sz w:val="12"/>
                <w:szCs w:val="12"/>
                <w:u w:val="single"/>
              </w:rPr>
            </w:pPr>
            <w:r w:rsidRPr="00872C7F">
              <w:rPr>
                <w:i/>
                <w:iCs/>
                <w:sz w:val="12"/>
                <w:szCs w:val="12"/>
                <w:u w:val="single"/>
              </w:rPr>
              <w:t>Cel:</w:t>
            </w:r>
            <w:r w:rsidRPr="00872C7F">
              <w:rPr>
                <w:sz w:val="12"/>
                <w:szCs w:val="12"/>
              </w:rPr>
              <w:t xml:space="preserve"> inicjowanie i wspieranie przedsięwzięć mających na celu przeciwdziałanie alkoholizmowi</w:t>
            </w:r>
          </w:p>
        </w:tc>
        <w:tc>
          <w:tcPr>
            <w:tcW w:w="543" w:type="pct"/>
            <w:tcBorders>
              <w:top w:val="nil"/>
              <w:left w:val="nil"/>
              <w:bottom w:val="nil"/>
              <w:right w:val="nil"/>
            </w:tcBorders>
            <w:shd w:val="clear" w:color="auto" w:fill="auto"/>
            <w:noWrap/>
            <w:vAlign w:val="center"/>
            <w:hideMark/>
          </w:tcPr>
          <w:p w14:paraId="3CA5FA1E" w14:textId="77777777" w:rsidR="00872C7F" w:rsidRPr="00872C7F" w:rsidRDefault="00872C7F" w:rsidP="00872C7F">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14:paraId="46791EF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A61AA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58B37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0FCB310" w14:textId="77777777" w:rsidTr="00300760">
        <w:trPr>
          <w:trHeight w:val="85"/>
        </w:trPr>
        <w:tc>
          <w:tcPr>
            <w:tcW w:w="2720" w:type="pct"/>
            <w:tcBorders>
              <w:top w:val="nil"/>
              <w:left w:val="nil"/>
              <w:bottom w:val="nil"/>
              <w:right w:val="nil"/>
            </w:tcBorders>
            <w:shd w:val="clear" w:color="auto" w:fill="auto"/>
            <w:vAlign w:val="center"/>
            <w:hideMark/>
          </w:tcPr>
          <w:p w14:paraId="46EE2911"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9AA49D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4DEAC31" w14:textId="77777777" w:rsidR="00872C7F" w:rsidRPr="00872C7F" w:rsidRDefault="00872C7F" w:rsidP="00872C7F">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D80C8C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A2CF6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DB4B88" w14:textId="77777777" w:rsidTr="00300760">
        <w:trPr>
          <w:trHeight w:val="85"/>
        </w:trPr>
        <w:tc>
          <w:tcPr>
            <w:tcW w:w="2720" w:type="pct"/>
            <w:tcBorders>
              <w:top w:val="nil"/>
              <w:left w:val="nil"/>
              <w:bottom w:val="nil"/>
              <w:right w:val="nil"/>
            </w:tcBorders>
            <w:shd w:val="clear" w:color="auto" w:fill="auto"/>
            <w:vAlign w:val="center"/>
            <w:hideMark/>
          </w:tcPr>
          <w:p w14:paraId="496E2934"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222F992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1713C1F8" w14:textId="77777777" w:rsidR="00872C7F" w:rsidRPr="00872C7F" w:rsidRDefault="00872C7F" w:rsidP="00872C7F">
            <w:pPr>
              <w:spacing w:line="240" w:lineRule="auto"/>
              <w:jc w:val="right"/>
              <w:rPr>
                <w:i/>
                <w:iCs/>
                <w:sz w:val="12"/>
                <w:szCs w:val="12"/>
              </w:rPr>
            </w:pPr>
            <w:r w:rsidRPr="00872C7F">
              <w:rPr>
                <w:i/>
                <w:iCs/>
                <w:sz w:val="12"/>
                <w:szCs w:val="12"/>
              </w:rPr>
              <w:t>830 852</w:t>
            </w:r>
          </w:p>
        </w:tc>
        <w:tc>
          <w:tcPr>
            <w:tcW w:w="724" w:type="pct"/>
            <w:tcBorders>
              <w:top w:val="nil"/>
              <w:left w:val="nil"/>
              <w:bottom w:val="nil"/>
              <w:right w:val="nil"/>
            </w:tcBorders>
            <w:shd w:val="clear" w:color="auto" w:fill="auto"/>
            <w:vAlign w:val="center"/>
            <w:hideMark/>
          </w:tcPr>
          <w:p w14:paraId="6C04F52C" w14:textId="77777777" w:rsidR="00872C7F" w:rsidRPr="00872C7F" w:rsidRDefault="00872C7F" w:rsidP="00872C7F">
            <w:pPr>
              <w:spacing w:line="240" w:lineRule="auto"/>
              <w:jc w:val="right"/>
              <w:rPr>
                <w:i/>
                <w:iCs/>
                <w:sz w:val="12"/>
                <w:szCs w:val="12"/>
              </w:rPr>
            </w:pPr>
            <w:r w:rsidRPr="00872C7F">
              <w:rPr>
                <w:i/>
                <w:iCs/>
                <w:sz w:val="12"/>
                <w:szCs w:val="12"/>
              </w:rPr>
              <w:t>801 092,08</w:t>
            </w:r>
          </w:p>
        </w:tc>
        <w:tc>
          <w:tcPr>
            <w:tcW w:w="429" w:type="pct"/>
            <w:tcBorders>
              <w:top w:val="nil"/>
              <w:left w:val="nil"/>
              <w:bottom w:val="nil"/>
              <w:right w:val="nil"/>
            </w:tcBorders>
            <w:shd w:val="clear" w:color="auto" w:fill="auto"/>
            <w:vAlign w:val="center"/>
            <w:hideMark/>
          </w:tcPr>
          <w:p w14:paraId="153E8E06" w14:textId="77777777" w:rsidR="00872C7F" w:rsidRPr="00872C7F" w:rsidRDefault="00872C7F" w:rsidP="00872C7F">
            <w:pPr>
              <w:spacing w:line="240" w:lineRule="auto"/>
              <w:jc w:val="right"/>
              <w:rPr>
                <w:i/>
                <w:iCs/>
                <w:sz w:val="12"/>
                <w:szCs w:val="12"/>
              </w:rPr>
            </w:pPr>
            <w:r w:rsidRPr="00872C7F">
              <w:rPr>
                <w:i/>
                <w:iCs/>
                <w:sz w:val="12"/>
                <w:szCs w:val="12"/>
              </w:rPr>
              <w:t>96,4%</w:t>
            </w:r>
          </w:p>
        </w:tc>
      </w:tr>
      <w:tr w:rsidR="00872C7F" w:rsidRPr="00872C7F" w14:paraId="7762691B" w14:textId="77777777" w:rsidTr="00300760">
        <w:trPr>
          <w:trHeight w:val="85"/>
        </w:trPr>
        <w:tc>
          <w:tcPr>
            <w:tcW w:w="2720" w:type="pct"/>
            <w:tcBorders>
              <w:top w:val="nil"/>
              <w:left w:val="nil"/>
              <w:bottom w:val="nil"/>
              <w:right w:val="nil"/>
            </w:tcBorders>
            <w:shd w:val="clear" w:color="auto" w:fill="auto"/>
            <w:vAlign w:val="center"/>
            <w:hideMark/>
          </w:tcPr>
          <w:p w14:paraId="46ED6198"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1BC5DF1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0CF55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2BC41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0FACB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94A7A13" w14:textId="77777777" w:rsidTr="00300760">
        <w:trPr>
          <w:trHeight w:val="85"/>
        </w:trPr>
        <w:tc>
          <w:tcPr>
            <w:tcW w:w="2720" w:type="pct"/>
            <w:tcBorders>
              <w:top w:val="nil"/>
              <w:left w:val="nil"/>
              <w:bottom w:val="nil"/>
              <w:right w:val="nil"/>
            </w:tcBorders>
            <w:shd w:val="clear" w:color="auto" w:fill="auto"/>
            <w:vAlign w:val="center"/>
            <w:hideMark/>
          </w:tcPr>
          <w:p w14:paraId="15673596"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85154</w:t>
            </w:r>
          </w:p>
        </w:tc>
        <w:tc>
          <w:tcPr>
            <w:tcW w:w="543" w:type="pct"/>
            <w:tcBorders>
              <w:top w:val="nil"/>
              <w:left w:val="nil"/>
              <w:bottom w:val="nil"/>
              <w:right w:val="nil"/>
            </w:tcBorders>
            <w:shd w:val="clear" w:color="auto" w:fill="auto"/>
            <w:vAlign w:val="center"/>
            <w:hideMark/>
          </w:tcPr>
          <w:p w14:paraId="337F69E0"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A0D7A8F" w14:textId="77777777" w:rsidR="00872C7F" w:rsidRPr="00872C7F" w:rsidRDefault="00872C7F" w:rsidP="00872C7F">
            <w:pPr>
              <w:spacing w:line="240" w:lineRule="auto"/>
              <w:jc w:val="right"/>
              <w:rPr>
                <w:i/>
                <w:iCs/>
                <w:sz w:val="12"/>
                <w:szCs w:val="12"/>
              </w:rPr>
            </w:pPr>
            <w:r w:rsidRPr="00872C7F">
              <w:rPr>
                <w:i/>
                <w:iCs/>
                <w:sz w:val="12"/>
                <w:szCs w:val="12"/>
              </w:rPr>
              <w:t>828 674</w:t>
            </w:r>
          </w:p>
        </w:tc>
        <w:tc>
          <w:tcPr>
            <w:tcW w:w="724" w:type="pct"/>
            <w:tcBorders>
              <w:top w:val="nil"/>
              <w:left w:val="nil"/>
              <w:bottom w:val="nil"/>
              <w:right w:val="nil"/>
            </w:tcBorders>
            <w:shd w:val="clear" w:color="auto" w:fill="auto"/>
            <w:noWrap/>
            <w:vAlign w:val="center"/>
            <w:hideMark/>
          </w:tcPr>
          <w:p w14:paraId="3223A507" w14:textId="77777777" w:rsidR="00872C7F" w:rsidRPr="00872C7F" w:rsidRDefault="00872C7F" w:rsidP="00872C7F">
            <w:pPr>
              <w:spacing w:line="240" w:lineRule="auto"/>
              <w:jc w:val="right"/>
              <w:rPr>
                <w:i/>
                <w:iCs/>
                <w:sz w:val="12"/>
                <w:szCs w:val="12"/>
              </w:rPr>
            </w:pPr>
            <w:r w:rsidRPr="00872C7F">
              <w:rPr>
                <w:i/>
                <w:iCs/>
                <w:sz w:val="12"/>
                <w:szCs w:val="12"/>
              </w:rPr>
              <w:t>798 914,08</w:t>
            </w:r>
          </w:p>
        </w:tc>
        <w:tc>
          <w:tcPr>
            <w:tcW w:w="429" w:type="pct"/>
            <w:tcBorders>
              <w:top w:val="nil"/>
              <w:left w:val="nil"/>
              <w:bottom w:val="nil"/>
              <w:right w:val="nil"/>
            </w:tcBorders>
            <w:shd w:val="clear" w:color="auto" w:fill="auto"/>
            <w:noWrap/>
            <w:vAlign w:val="center"/>
            <w:hideMark/>
          </w:tcPr>
          <w:p w14:paraId="1C7ED8A9" w14:textId="77777777" w:rsidR="00872C7F" w:rsidRPr="00872C7F" w:rsidRDefault="00872C7F" w:rsidP="00872C7F">
            <w:pPr>
              <w:spacing w:line="240" w:lineRule="auto"/>
              <w:jc w:val="right"/>
              <w:rPr>
                <w:i/>
                <w:iCs/>
                <w:sz w:val="12"/>
                <w:szCs w:val="12"/>
              </w:rPr>
            </w:pPr>
            <w:r w:rsidRPr="00872C7F">
              <w:rPr>
                <w:i/>
                <w:iCs/>
                <w:sz w:val="12"/>
                <w:szCs w:val="12"/>
              </w:rPr>
              <w:t>96,4%</w:t>
            </w:r>
          </w:p>
        </w:tc>
      </w:tr>
      <w:tr w:rsidR="00872C7F" w:rsidRPr="00872C7F" w14:paraId="33D9924A" w14:textId="77777777" w:rsidTr="00300760">
        <w:trPr>
          <w:trHeight w:val="85"/>
        </w:trPr>
        <w:tc>
          <w:tcPr>
            <w:tcW w:w="2720" w:type="pct"/>
            <w:tcBorders>
              <w:top w:val="nil"/>
              <w:left w:val="nil"/>
              <w:bottom w:val="nil"/>
              <w:right w:val="nil"/>
            </w:tcBorders>
            <w:shd w:val="clear" w:color="auto" w:fill="auto"/>
            <w:vAlign w:val="center"/>
            <w:hideMark/>
          </w:tcPr>
          <w:p w14:paraId="493A0AF6"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52C353F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A78E0F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5BC42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80737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5075A74" w14:textId="77777777" w:rsidTr="00300760">
        <w:trPr>
          <w:trHeight w:val="85"/>
        </w:trPr>
        <w:tc>
          <w:tcPr>
            <w:tcW w:w="2720" w:type="pct"/>
            <w:tcBorders>
              <w:top w:val="nil"/>
              <w:left w:val="nil"/>
              <w:bottom w:val="nil"/>
              <w:right w:val="nil"/>
            </w:tcBorders>
            <w:shd w:val="clear" w:color="auto" w:fill="auto"/>
            <w:vAlign w:val="center"/>
            <w:hideMark/>
          </w:tcPr>
          <w:p w14:paraId="3CCDEB5D"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r w:rsidRPr="00872C7F">
              <w:rPr>
                <w:i/>
                <w:iCs/>
                <w:sz w:val="12"/>
                <w:szCs w:val="12"/>
              </w:rPr>
              <w:t xml:space="preserve"> </w:t>
            </w:r>
          </w:p>
        </w:tc>
        <w:tc>
          <w:tcPr>
            <w:tcW w:w="543" w:type="pct"/>
            <w:tcBorders>
              <w:top w:val="nil"/>
              <w:left w:val="nil"/>
              <w:bottom w:val="nil"/>
              <w:right w:val="nil"/>
            </w:tcBorders>
            <w:shd w:val="clear" w:color="auto" w:fill="auto"/>
            <w:vAlign w:val="center"/>
            <w:hideMark/>
          </w:tcPr>
          <w:p w14:paraId="42CB1764"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44D318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726FA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31F81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064DD0C" w14:textId="77777777" w:rsidTr="00300760">
        <w:trPr>
          <w:trHeight w:val="85"/>
        </w:trPr>
        <w:tc>
          <w:tcPr>
            <w:tcW w:w="2720" w:type="pct"/>
            <w:tcBorders>
              <w:top w:val="nil"/>
              <w:left w:val="nil"/>
              <w:bottom w:val="nil"/>
              <w:right w:val="nil"/>
            </w:tcBorders>
            <w:shd w:val="clear" w:color="auto" w:fill="auto"/>
            <w:vAlign w:val="center"/>
            <w:hideMark/>
          </w:tcPr>
          <w:p w14:paraId="1625F4A7" w14:textId="77777777" w:rsidR="00872C7F" w:rsidRPr="00872C7F" w:rsidRDefault="00872C7F" w:rsidP="00872C7F">
            <w:pPr>
              <w:spacing w:line="240" w:lineRule="auto"/>
              <w:rPr>
                <w:sz w:val="12"/>
                <w:szCs w:val="12"/>
              </w:rPr>
            </w:pPr>
            <w:r w:rsidRPr="00872C7F">
              <w:rPr>
                <w:sz w:val="12"/>
                <w:szCs w:val="12"/>
              </w:rPr>
              <w:t>zadania z zakresu przeciwdziałania alkoholizmowi zlecone do realizacji organizacjom pozarządowym prowadzącym działalność pożytku publicznego z przeznaczeniem na prowadzenie 2 placówek wsparcia dziennego: "Przystań Rembertów" - 20 uczestników w formie podwórkowej, " Środowiskowe Ognisko Wychowawcze" - 20 uczestników w formie opiekuńczej, 'Jaki Wielki Teatr" - 200 uczestników, "Warszawskie drogi bez promili w Dzielnicy Rembertów" II edycja - 100 uczestników, "AKTYWNA Asertywność" - 309 uczestników, "Moje życie wolne od uzależnień" - 30 uczestników, " Magiczny grudzień" - 30 uczestników</w:t>
            </w:r>
          </w:p>
        </w:tc>
        <w:tc>
          <w:tcPr>
            <w:tcW w:w="543" w:type="pct"/>
            <w:tcBorders>
              <w:top w:val="nil"/>
              <w:left w:val="nil"/>
              <w:bottom w:val="nil"/>
              <w:right w:val="nil"/>
            </w:tcBorders>
            <w:shd w:val="clear" w:color="auto" w:fill="auto"/>
            <w:noWrap/>
            <w:vAlign w:val="center"/>
            <w:hideMark/>
          </w:tcPr>
          <w:p w14:paraId="49275C58"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60E8639" w14:textId="77777777" w:rsidR="00872C7F" w:rsidRPr="00872C7F" w:rsidRDefault="00872C7F" w:rsidP="00872C7F">
            <w:pPr>
              <w:spacing w:line="240" w:lineRule="auto"/>
              <w:jc w:val="right"/>
              <w:rPr>
                <w:sz w:val="12"/>
                <w:szCs w:val="12"/>
              </w:rPr>
            </w:pPr>
            <w:r w:rsidRPr="00872C7F">
              <w:rPr>
                <w:sz w:val="12"/>
                <w:szCs w:val="12"/>
              </w:rPr>
              <w:t>475 000</w:t>
            </w:r>
          </w:p>
        </w:tc>
        <w:tc>
          <w:tcPr>
            <w:tcW w:w="724" w:type="pct"/>
            <w:tcBorders>
              <w:top w:val="nil"/>
              <w:left w:val="nil"/>
              <w:bottom w:val="nil"/>
              <w:right w:val="nil"/>
            </w:tcBorders>
            <w:shd w:val="clear" w:color="auto" w:fill="auto"/>
            <w:noWrap/>
            <w:vAlign w:val="center"/>
            <w:hideMark/>
          </w:tcPr>
          <w:p w14:paraId="763FDB8C" w14:textId="77777777" w:rsidR="00872C7F" w:rsidRPr="00872C7F" w:rsidRDefault="00872C7F" w:rsidP="00872C7F">
            <w:pPr>
              <w:spacing w:line="240" w:lineRule="auto"/>
              <w:jc w:val="right"/>
              <w:rPr>
                <w:sz w:val="12"/>
                <w:szCs w:val="12"/>
              </w:rPr>
            </w:pPr>
            <w:r w:rsidRPr="00872C7F">
              <w:rPr>
                <w:sz w:val="12"/>
                <w:szCs w:val="12"/>
              </w:rPr>
              <w:t>458 000,00</w:t>
            </w:r>
          </w:p>
        </w:tc>
        <w:tc>
          <w:tcPr>
            <w:tcW w:w="429" w:type="pct"/>
            <w:tcBorders>
              <w:top w:val="nil"/>
              <w:left w:val="nil"/>
              <w:bottom w:val="nil"/>
              <w:right w:val="nil"/>
            </w:tcBorders>
            <w:shd w:val="clear" w:color="auto" w:fill="auto"/>
            <w:noWrap/>
            <w:vAlign w:val="center"/>
            <w:hideMark/>
          </w:tcPr>
          <w:p w14:paraId="0AD67576" w14:textId="77777777" w:rsidR="00872C7F" w:rsidRPr="00872C7F" w:rsidRDefault="00872C7F" w:rsidP="00872C7F">
            <w:pPr>
              <w:spacing w:line="240" w:lineRule="auto"/>
              <w:jc w:val="right"/>
              <w:rPr>
                <w:sz w:val="12"/>
                <w:szCs w:val="12"/>
              </w:rPr>
            </w:pPr>
            <w:r w:rsidRPr="00872C7F">
              <w:rPr>
                <w:sz w:val="12"/>
                <w:szCs w:val="12"/>
              </w:rPr>
              <w:t>96,4%</w:t>
            </w:r>
          </w:p>
        </w:tc>
      </w:tr>
      <w:tr w:rsidR="00872C7F" w:rsidRPr="00872C7F" w14:paraId="68508EBC" w14:textId="77777777" w:rsidTr="00300760">
        <w:trPr>
          <w:trHeight w:val="85"/>
        </w:trPr>
        <w:tc>
          <w:tcPr>
            <w:tcW w:w="2720" w:type="pct"/>
            <w:tcBorders>
              <w:top w:val="nil"/>
              <w:left w:val="nil"/>
              <w:bottom w:val="nil"/>
              <w:right w:val="nil"/>
            </w:tcBorders>
            <w:shd w:val="clear" w:color="auto" w:fill="auto"/>
            <w:vAlign w:val="center"/>
            <w:hideMark/>
          </w:tcPr>
          <w:p w14:paraId="18810382" w14:textId="77777777" w:rsidR="00872C7F" w:rsidRPr="00872C7F" w:rsidRDefault="00872C7F" w:rsidP="00872C7F">
            <w:pPr>
              <w:spacing w:line="240" w:lineRule="auto"/>
              <w:rPr>
                <w:sz w:val="12"/>
                <w:szCs w:val="12"/>
              </w:rPr>
            </w:pPr>
            <w:r w:rsidRPr="00872C7F">
              <w:rPr>
                <w:sz w:val="12"/>
                <w:szCs w:val="12"/>
              </w:rPr>
              <w:t xml:space="preserve">programy profilaktyczne, socjoterapeutyczne, warsztaty profilaktyczne i szkolenia w tym: "Dam radę" - 12 uczestników , "Zaprzyjaźnij się z matematyką" -  8 uczestników, "Sprawne rączki - 6 uczestników, "Podróż do szachowej krainy" - 12 uczestników,  "Witajcie w Szachowej Krainie" - 12 uczestników, "Debata" - 249 uczestników, "Teatr z okienka -poznaj teatr lalki" - 150 uczestników, "Halo mówi się" - 85 uczestników, "Kultura na podium" - 135 uczestników, "Trening Umiejętności Społecznych" - 20 uczestników, "Kuźnia talentów" - 14 uczestników, "BAJKI PERSKIE" - 35 uczestników, "Pocięta Historia" - 35 uczestników, "Miasteczko" - 35 uczestników, "Moje wartości" - 35 uczestników, "Quo Vadis" - 70 uczestników, "NIE/SPRAWNI" - 45 uczestników, "Włącz się" - 154 uczestników, "Odkrywamy siebie przez teatr" – 15 uczestników, "WEŹ TO SPOSOBEM" – 44 uczestników, "Stacja ODJAZD" - 51 uczestników, "DANIE GŁÓWNE" - 54 uczestników, "CUKIERKI -120 uczestników, "Loguj się z głową " - 108 uczestników, "Spienione  wody przemocy" - 18 uczestników, "Mnemotechniki. Aktywne metody uczenia się i motywowanie do nauki - 255 uczestników, "Unplugged " - 36 uczestników, "Statek tonie w dobrym tonie" - 126 uczestników, "Zgrana Załoga" - 61 uczestników, "Jak zachować spokój, gdy nadchodzi burza?" - 117 uczestników, " Siła empatii i zrozumienia w działaniu" – 52 uczestników, "Moderowanie debaty i przeprowadzenie prelekcji podczas debaty uczniów LILO w ramach kampanii  Przemoc karmi się milczeniem" - 60 uczestników - ogółem 38 programów, 2.405 uczestników, "Lokalne polityki wobec uzależnień i przemocy domowej - aktualne wyzwania i rekomendacje - 9 uczestników, "Trening Umiejętności Społecznych" - 22 uczestników, </w:t>
            </w:r>
            <w:r w:rsidRPr="00872C7F">
              <w:rPr>
                <w:sz w:val="12"/>
                <w:szCs w:val="12"/>
              </w:rPr>
              <w:br/>
              <w:t>"Rola i zadania KRPA - dla nowych i obecnych członków GKRPA" - 2 uczestników, "Dialog motywujący" – 35 uczestników, " Tajemniczy klient"  - 51 uczestników. Ogółem 39 programów, 2.465 uczestników.</w:t>
            </w:r>
          </w:p>
        </w:tc>
        <w:tc>
          <w:tcPr>
            <w:tcW w:w="543" w:type="pct"/>
            <w:tcBorders>
              <w:top w:val="nil"/>
              <w:left w:val="nil"/>
              <w:bottom w:val="nil"/>
              <w:right w:val="nil"/>
            </w:tcBorders>
            <w:shd w:val="clear" w:color="auto" w:fill="auto"/>
            <w:vAlign w:val="center"/>
            <w:hideMark/>
          </w:tcPr>
          <w:p w14:paraId="28704627"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6401B49" w14:textId="77777777" w:rsidR="00872C7F" w:rsidRPr="00872C7F" w:rsidRDefault="00872C7F" w:rsidP="00872C7F">
            <w:pPr>
              <w:spacing w:line="240" w:lineRule="auto"/>
              <w:jc w:val="right"/>
              <w:rPr>
                <w:sz w:val="12"/>
                <w:szCs w:val="12"/>
              </w:rPr>
            </w:pPr>
            <w:r w:rsidRPr="00872C7F">
              <w:rPr>
                <w:sz w:val="12"/>
                <w:szCs w:val="12"/>
              </w:rPr>
              <w:t>165 774</w:t>
            </w:r>
          </w:p>
        </w:tc>
        <w:tc>
          <w:tcPr>
            <w:tcW w:w="724" w:type="pct"/>
            <w:tcBorders>
              <w:top w:val="nil"/>
              <w:left w:val="nil"/>
              <w:bottom w:val="nil"/>
              <w:right w:val="nil"/>
            </w:tcBorders>
            <w:shd w:val="clear" w:color="auto" w:fill="auto"/>
            <w:noWrap/>
            <w:vAlign w:val="center"/>
            <w:hideMark/>
          </w:tcPr>
          <w:p w14:paraId="1463A68D" w14:textId="77777777" w:rsidR="00872C7F" w:rsidRPr="00872C7F" w:rsidRDefault="00872C7F" w:rsidP="00872C7F">
            <w:pPr>
              <w:spacing w:line="240" w:lineRule="auto"/>
              <w:jc w:val="right"/>
              <w:rPr>
                <w:sz w:val="12"/>
                <w:szCs w:val="12"/>
              </w:rPr>
            </w:pPr>
            <w:r w:rsidRPr="00872C7F">
              <w:rPr>
                <w:sz w:val="12"/>
                <w:szCs w:val="12"/>
              </w:rPr>
              <w:t>158 847,00</w:t>
            </w:r>
          </w:p>
        </w:tc>
        <w:tc>
          <w:tcPr>
            <w:tcW w:w="429" w:type="pct"/>
            <w:tcBorders>
              <w:top w:val="nil"/>
              <w:left w:val="nil"/>
              <w:bottom w:val="nil"/>
              <w:right w:val="nil"/>
            </w:tcBorders>
            <w:shd w:val="clear" w:color="auto" w:fill="auto"/>
            <w:noWrap/>
            <w:vAlign w:val="center"/>
            <w:hideMark/>
          </w:tcPr>
          <w:p w14:paraId="4DF91968" w14:textId="77777777" w:rsidR="00872C7F" w:rsidRPr="00872C7F" w:rsidRDefault="00872C7F" w:rsidP="00872C7F">
            <w:pPr>
              <w:spacing w:line="240" w:lineRule="auto"/>
              <w:jc w:val="right"/>
              <w:rPr>
                <w:sz w:val="12"/>
                <w:szCs w:val="12"/>
              </w:rPr>
            </w:pPr>
            <w:r w:rsidRPr="00872C7F">
              <w:rPr>
                <w:sz w:val="12"/>
                <w:szCs w:val="12"/>
              </w:rPr>
              <w:t>95,8%</w:t>
            </w:r>
          </w:p>
        </w:tc>
      </w:tr>
      <w:tr w:rsidR="00872C7F" w:rsidRPr="00872C7F" w14:paraId="49FD80B3" w14:textId="77777777" w:rsidTr="00300760">
        <w:trPr>
          <w:trHeight w:val="85"/>
        </w:trPr>
        <w:tc>
          <w:tcPr>
            <w:tcW w:w="2720" w:type="pct"/>
            <w:tcBorders>
              <w:top w:val="nil"/>
              <w:left w:val="nil"/>
              <w:bottom w:val="nil"/>
              <w:right w:val="nil"/>
            </w:tcBorders>
            <w:shd w:val="clear" w:color="auto" w:fill="auto"/>
            <w:vAlign w:val="center"/>
            <w:hideMark/>
          </w:tcPr>
          <w:p w14:paraId="7580A7F9" w14:textId="77777777" w:rsidR="00872C7F" w:rsidRPr="00872C7F" w:rsidRDefault="00872C7F" w:rsidP="00872C7F">
            <w:pPr>
              <w:spacing w:line="240" w:lineRule="auto"/>
              <w:jc w:val="both"/>
              <w:rPr>
                <w:sz w:val="12"/>
                <w:szCs w:val="12"/>
              </w:rPr>
            </w:pPr>
            <w:r w:rsidRPr="00872C7F">
              <w:rPr>
                <w:sz w:val="12"/>
                <w:szCs w:val="12"/>
              </w:rPr>
              <w:t>wynagrodzenia członków Dzielnicowego Zespołu Komisji  Rozwiązywania Problemów Alkoholowych</w:t>
            </w:r>
          </w:p>
        </w:tc>
        <w:tc>
          <w:tcPr>
            <w:tcW w:w="543" w:type="pct"/>
            <w:tcBorders>
              <w:top w:val="nil"/>
              <w:left w:val="nil"/>
              <w:bottom w:val="nil"/>
              <w:right w:val="nil"/>
            </w:tcBorders>
            <w:shd w:val="clear" w:color="auto" w:fill="auto"/>
            <w:vAlign w:val="center"/>
            <w:hideMark/>
          </w:tcPr>
          <w:p w14:paraId="63B8E7F4"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14:paraId="47A75614" w14:textId="77777777" w:rsidR="00872C7F" w:rsidRPr="00872C7F" w:rsidRDefault="00872C7F" w:rsidP="00872C7F">
            <w:pPr>
              <w:spacing w:line="240" w:lineRule="auto"/>
              <w:jc w:val="right"/>
              <w:rPr>
                <w:sz w:val="12"/>
                <w:szCs w:val="12"/>
              </w:rPr>
            </w:pPr>
            <w:r w:rsidRPr="00872C7F">
              <w:rPr>
                <w:sz w:val="12"/>
                <w:szCs w:val="12"/>
              </w:rPr>
              <w:t>59 000</w:t>
            </w:r>
          </w:p>
        </w:tc>
        <w:tc>
          <w:tcPr>
            <w:tcW w:w="724" w:type="pct"/>
            <w:tcBorders>
              <w:top w:val="nil"/>
              <w:left w:val="nil"/>
              <w:bottom w:val="nil"/>
              <w:right w:val="nil"/>
            </w:tcBorders>
            <w:shd w:val="clear" w:color="auto" w:fill="auto"/>
            <w:vAlign w:val="center"/>
            <w:hideMark/>
          </w:tcPr>
          <w:p w14:paraId="799E2051" w14:textId="77777777" w:rsidR="00872C7F" w:rsidRPr="00872C7F" w:rsidRDefault="00872C7F" w:rsidP="00872C7F">
            <w:pPr>
              <w:spacing w:line="240" w:lineRule="auto"/>
              <w:jc w:val="right"/>
              <w:rPr>
                <w:sz w:val="12"/>
                <w:szCs w:val="12"/>
              </w:rPr>
            </w:pPr>
            <w:r w:rsidRPr="00872C7F">
              <w:rPr>
                <w:sz w:val="12"/>
                <w:szCs w:val="12"/>
              </w:rPr>
              <w:t>58 037,58</w:t>
            </w:r>
          </w:p>
        </w:tc>
        <w:tc>
          <w:tcPr>
            <w:tcW w:w="429" w:type="pct"/>
            <w:tcBorders>
              <w:top w:val="nil"/>
              <w:left w:val="nil"/>
              <w:bottom w:val="nil"/>
              <w:right w:val="nil"/>
            </w:tcBorders>
            <w:shd w:val="clear" w:color="auto" w:fill="auto"/>
            <w:vAlign w:val="center"/>
            <w:hideMark/>
          </w:tcPr>
          <w:p w14:paraId="424AC893" w14:textId="77777777" w:rsidR="00872C7F" w:rsidRPr="00872C7F" w:rsidRDefault="00872C7F" w:rsidP="00872C7F">
            <w:pPr>
              <w:spacing w:line="240" w:lineRule="auto"/>
              <w:jc w:val="right"/>
              <w:rPr>
                <w:sz w:val="12"/>
                <w:szCs w:val="12"/>
              </w:rPr>
            </w:pPr>
            <w:r w:rsidRPr="00872C7F">
              <w:rPr>
                <w:sz w:val="12"/>
                <w:szCs w:val="12"/>
              </w:rPr>
              <w:t>98,4%</w:t>
            </w:r>
          </w:p>
        </w:tc>
      </w:tr>
      <w:tr w:rsidR="00872C7F" w:rsidRPr="00872C7F" w14:paraId="4B103DB1" w14:textId="77777777" w:rsidTr="00300760">
        <w:trPr>
          <w:trHeight w:val="85"/>
        </w:trPr>
        <w:tc>
          <w:tcPr>
            <w:tcW w:w="2720" w:type="pct"/>
            <w:tcBorders>
              <w:top w:val="nil"/>
              <w:left w:val="nil"/>
              <w:bottom w:val="nil"/>
              <w:right w:val="nil"/>
            </w:tcBorders>
            <w:shd w:val="clear" w:color="auto" w:fill="auto"/>
            <w:vAlign w:val="center"/>
            <w:hideMark/>
          </w:tcPr>
          <w:p w14:paraId="1D3F2FF1" w14:textId="77777777" w:rsidR="00872C7F" w:rsidRPr="00872C7F" w:rsidRDefault="00872C7F" w:rsidP="00872C7F">
            <w:pPr>
              <w:spacing w:line="240" w:lineRule="auto"/>
              <w:jc w:val="both"/>
              <w:rPr>
                <w:sz w:val="12"/>
                <w:szCs w:val="12"/>
              </w:rPr>
            </w:pPr>
            <w:r w:rsidRPr="00872C7F">
              <w:rPr>
                <w:sz w:val="12"/>
                <w:szCs w:val="12"/>
              </w:rPr>
              <w:t>wynagrodzenia osób obsługujących Punkt Informacyjno - Konsultacyjny</w:t>
            </w:r>
          </w:p>
        </w:tc>
        <w:tc>
          <w:tcPr>
            <w:tcW w:w="543" w:type="pct"/>
            <w:tcBorders>
              <w:top w:val="nil"/>
              <w:left w:val="nil"/>
              <w:bottom w:val="nil"/>
              <w:right w:val="nil"/>
            </w:tcBorders>
            <w:shd w:val="clear" w:color="auto" w:fill="auto"/>
            <w:vAlign w:val="center"/>
            <w:hideMark/>
          </w:tcPr>
          <w:p w14:paraId="1C1EED05"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14:paraId="6977A2B2" w14:textId="77777777" w:rsidR="00872C7F" w:rsidRPr="00872C7F" w:rsidRDefault="00872C7F" w:rsidP="00872C7F">
            <w:pPr>
              <w:spacing w:line="240" w:lineRule="auto"/>
              <w:jc w:val="right"/>
              <w:rPr>
                <w:sz w:val="12"/>
                <w:szCs w:val="12"/>
              </w:rPr>
            </w:pPr>
            <w:r w:rsidRPr="00872C7F">
              <w:rPr>
                <w:sz w:val="12"/>
                <w:szCs w:val="12"/>
              </w:rPr>
              <w:t>46 000</w:t>
            </w:r>
          </w:p>
        </w:tc>
        <w:tc>
          <w:tcPr>
            <w:tcW w:w="724" w:type="pct"/>
            <w:tcBorders>
              <w:top w:val="nil"/>
              <w:left w:val="nil"/>
              <w:bottom w:val="nil"/>
              <w:right w:val="nil"/>
            </w:tcBorders>
            <w:shd w:val="clear" w:color="auto" w:fill="auto"/>
            <w:vAlign w:val="center"/>
            <w:hideMark/>
          </w:tcPr>
          <w:p w14:paraId="2DA96440" w14:textId="77777777" w:rsidR="00872C7F" w:rsidRPr="00872C7F" w:rsidRDefault="00872C7F" w:rsidP="00872C7F">
            <w:pPr>
              <w:spacing w:line="240" w:lineRule="auto"/>
              <w:jc w:val="right"/>
              <w:rPr>
                <w:sz w:val="12"/>
                <w:szCs w:val="12"/>
              </w:rPr>
            </w:pPr>
            <w:r w:rsidRPr="00872C7F">
              <w:rPr>
                <w:sz w:val="12"/>
                <w:szCs w:val="12"/>
              </w:rPr>
              <w:t>45 180,00</w:t>
            </w:r>
          </w:p>
        </w:tc>
        <w:tc>
          <w:tcPr>
            <w:tcW w:w="429" w:type="pct"/>
            <w:tcBorders>
              <w:top w:val="nil"/>
              <w:left w:val="nil"/>
              <w:bottom w:val="nil"/>
              <w:right w:val="nil"/>
            </w:tcBorders>
            <w:shd w:val="clear" w:color="auto" w:fill="auto"/>
            <w:vAlign w:val="center"/>
            <w:hideMark/>
          </w:tcPr>
          <w:p w14:paraId="5677C011" w14:textId="77777777" w:rsidR="00872C7F" w:rsidRPr="00872C7F" w:rsidRDefault="00872C7F" w:rsidP="00872C7F">
            <w:pPr>
              <w:spacing w:line="240" w:lineRule="auto"/>
              <w:jc w:val="right"/>
              <w:rPr>
                <w:sz w:val="12"/>
                <w:szCs w:val="12"/>
              </w:rPr>
            </w:pPr>
            <w:r w:rsidRPr="00872C7F">
              <w:rPr>
                <w:sz w:val="12"/>
                <w:szCs w:val="12"/>
              </w:rPr>
              <w:t>98,2%</w:t>
            </w:r>
          </w:p>
        </w:tc>
      </w:tr>
      <w:tr w:rsidR="00872C7F" w:rsidRPr="00872C7F" w14:paraId="7CFB4672" w14:textId="77777777" w:rsidTr="00300760">
        <w:trPr>
          <w:trHeight w:val="85"/>
        </w:trPr>
        <w:tc>
          <w:tcPr>
            <w:tcW w:w="2720" w:type="pct"/>
            <w:tcBorders>
              <w:top w:val="nil"/>
              <w:left w:val="nil"/>
              <w:bottom w:val="nil"/>
              <w:right w:val="nil"/>
            </w:tcBorders>
            <w:shd w:val="clear" w:color="auto" w:fill="auto"/>
            <w:vAlign w:val="center"/>
            <w:hideMark/>
          </w:tcPr>
          <w:p w14:paraId="491B9042" w14:textId="77777777" w:rsidR="00872C7F" w:rsidRPr="00872C7F" w:rsidRDefault="00872C7F" w:rsidP="00872C7F">
            <w:pPr>
              <w:spacing w:line="240" w:lineRule="auto"/>
              <w:jc w:val="both"/>
              <w:rPr>
                <w:sz w:val="12"/>
                <w:szCs w:val="12"/>
              </w:rPr>
            </w:pPr>
            <w:r w:rsidRPr="00872C7F">
              <w:rPr>
                <w:sz w:val="12"/>
                <w:szCs w:val="12"/>
              </w:rPr>
              <w:t>udział w kampaniach ogólnokrajowych ("Postaw na rodzinę", 619 - uczestników)</w:t>
            </w:r>
          </w:p>
        </w:tc>
        <w:tc>
          <w:tcPr>
            <w:tcW w:w="543" w:type="pct"/>
            <w:tcBorders>
              <w:top w:val="nil"/>
              <w:left w:val="nil"/>
              <w:bottom w:val="nil"/>
              <w:right w:val="nil"/>
            </w:tcBorders>
            <w:shd w:val="clear" w:color="auto" w:fill="auto"/>
            <w:vAlign w:val="center"/>
            <w:hideMark/>
          </w:tcPr>
          <w:p w14:paraId="417A0F77"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02B019C2" w14:textId="77777777" w:rsidR="00872C7F" w:rsidRPr="00872C7F" w:rsidRDefault="00872C7F" w:rsidP="00872C7F">
            <w:pPr>
              <w:spacing w:line="240" w:lineRule="auto"/>
              <w:jc w:val="right"/>
              <w:rPr>
                <w:sz w:val="12"/>
                <w:szCs w:val="12"/>
              </w:rPr>
            </w:pPr>
            <w:r w:rsidRPr="00872C7F">
              <w:rPr>
                <w:sz w:val="12"/>
                <w:szCs w:val="12"/>
              </w:rPr>
              <w:t>34 000</w:t>
            </w:r>
          </w:p>
        </w:tc>
        <w:tc>
          <w:tcPr>
            <w:tcW w:w="724" w:type="pct"/>
            <w:tcBorders>
              <w:top w:val="nil"/>
              <w:left w:val="nil"/>
              <w:bottom w:val="nil"/>
              <w:right w:val="nil"/>
            </w:tcBorders>
            <w:shd w:val="clear" w:color="auto" w:fill="auto"/>
            <w:noWrap/>
            <w:vAlign w:val="center"/>
            <w:hideMark/>
          </w:tcPr>
          <w:p w14:paraId="38D8CC91" w14:textId="77777777" w:rsidR="00872C7F" w:rsidRPr="00872C7F" w:rsidRDefault="00872C7F" w:rsidP="00872C7F">
            <w:pPr>
              <w:spacing w:line="240" w:lineRule="auto"/>
              <w:jc w:val="right"/>
              <w:rPr>
                <w:sz w:val="12"/>
                <w:szCs w:val="12"/>
              </w:rPr>
            </w:pPr>
            <w:r w:rsidRPr="00872C7F">
              <w:rPr>
                <w:sz w:val="12"/>
                <w:szCs w:val="12"/>
              </w:rPr>
              <w:t>33 034,50</w:t>
            </w:r>
          </w:p>
        </w:tc>
        <w:tc>
          <w:tcPr>
            <w:tcW w:w="429" w:type="pct"/>
            <w:tcBorders>
              <w:top w:val="nil"/>
              <w:left w:val="nil"/>
              <w:bottom w:val="nil"/>
              <w:right w:val="nil"/>
            </w:tcBorders>
            <w:shd w:val="clear" w:color="auto" w:fill="auto"/>
            <w:noWrap/>
            <w:vAlign w:val="center"/>
            <w:hideMark/>
          </w:tcPr>
          <w:p w14:paraId="702CAD25" w14:textId="77777777" w:rsidR="00872C7F" w:rsidRPr="00872C7F" w:rsidRDefault="00872C7F" w:rsidP="00872C7F">
            <w:pPr>
              <w:spacing w:line="240" w:lineRule="auto"/>
              <w:jc w:val="right"/>
              <w:rPr>
                <w:sz w:val="12"/>
                <w:szCs w:val="12"/>
              </w:rPr>
            </w:pPr>
            <w:r w:rsidRPr="00872C7F">
              <w:rPr>
                <w:sz w:val="12"/>
                <w:szCs w:val="12"/>
              </w:rPr>
              <w:t>97,2%</w:t>
            </w:r>
          </w:p>
        </w:tc>
      </w:tr>
      <w:tr w:rsidR="00872C7F" w:rsidRPr="00872C7F" w14:paraId="2CD5457C" w14:textId="77777777" w:rsidTr="00300760">
        <w:trPr>
          <w:trHeight w:val="85"/>
        </w:trPr>
        <w:tc>
          <w:tcPr>
            <w:tcW w:w="2720" w:type="pct"/>
            <w:tcBorders>
              <w:top w:val="nil"/>
              <w:left w:val="nil"/>
              <w:bottom w:val="nil"/>
              <w:right w:val="nil"/>
            </w:tcBorders>
            <w:shd w:val="clear" w:color="auto" w:fill="auto"/>
            <w:vAlign w:val="center"/>
            <w:hideMark/>
          </w:tcPr>
          <w:p w14:paraId="4ECA73BB" w14:textId="77777777" w:rsidR="00872C7F" w:rsidRPr="00872C7F" w:rsidRDefault="00872C7F" w:rsidP="00872C7F">
            <w:pPr>
              <w:spacing w:line="240" w:lineRule="auto"/>
              <w:jc w:val="both"/>
              <w:rPr>
                <w:sz w:val="12"/>
                <w:szCs w:val="12"/>
              </w:rPr>
            </w:pPr>
            <w:r w:rsidRPr="00872C7F">
              <w:rPr>
                <w:sz w:val="12"/>
                <w:szCs w:val="12"/>
              </w:rPr>
              <w:t>organizacja czasu wolnego dzieci i młodzieży (liczba uczestników - 215)</w:t>
            </w:r>
          </w:p>
        </w:tc>
        <w:tc>
          <w:tcPr>
            <w:tcW w:w="543" w:type="pct"/>
            <w:tcBorders>
              <w:top w:val="nil"/>
              <w:left w:val="nil"/>
              <w:bottom w:val="nil"/>
              <w:right w:val="nil"/>
            </w:tcBorders>
            <w:shd w:val="clear" w:color="auto" w:fill="auto"/>
            <w:vAlign w:val="center"/>
            <w:hideMark/>
          </w:tcPr>
          <w:p w14:paraId="47C6B190"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2C96B8FB" w14:textId="77777777" w:rsidR="00872C7F" w:rsidRPr="00872C7F" w:rsidRDefault="00872C7F" w:rsidP="00872C7F">
            <w:pPr>
              <w:spacing w:line="240" w:lineRule="auto"/>
              <w:jc w:val="right"/>
              <w:rPr>
                <w:sz w:val="12"/>
                <w:szCs w:val="12"/>
              </w:rPr>
            </w:pPr>
            <w:r w:rsidRPr="00872C7F">
              <w:rPr>
                <w:sz w:val="12"/>
                <w:szCs w:val="12"/>
              </w:rPr>
              <w:t>23 000</w:t>
            </w:r>
          </w:p>
        </w:tc>
        <w:tc>
          <w:tcPr>
            <w:tcW w:w="724" w:type="pct"/>
            <w:tcBorders>
              <w:top w:val="nil"/>
              <w:left w:val="nil"/>
              <w:bottom w:val="nil"/>
              <w:right w:val="nil"/>
            </w:tcBorders>
            <w:shd w:val="clear" w:color="auto" w:fill="auto"/>
            <w:noWrap/>
            <w:vAlign w:val="center"/>
            <w:hideMark/>
          </w:tcPr>
          <w:p w14:paraId="2D433C97" w14:textId="77777777" w:rsidR="00872C7F" w:rsidRPr="00872C7F" w:rsidRDefault="00872C7F" w:rsidP="00872C7F">
            <w:pPr>
              <w:spacing w:line="240" w:lineRule="auto"/>
              <w:jc w:val="right"/>
              <w:rPr>
                <w:sz w:val="12"/>
                <w:szCs w:val="12"/>
              </w:rPr>
            </w:pPr>
            <w:r w:rsidRPr="00872C7F">
              <w:rPr>
                <w:sz w:val="12"/>
                <w:szCs w:val="12"/>
              </w:rPr>
              <w:t>22 900,00</w:t>
            </w:r>
          </w:p>
        </w:tc>
        <w:tc>
          <w:tcPr>
            <w:tcW w:w="429" w:type="pct"/>
            <w:tcBorders>
              <w:top w:val="nil"/>
              <w:left w:val="nil"/>
              <w:bottom w:val="nil"/>
              <w:right w:val="nil"/>
            </w:tcBorders>
            <w:shd w:val="clear" w:color="auto" w:fill="auto"/>
            <w:noWrap/>
            <w:vAlign w:val="center"/>
            <w:hideMark/>
          </w:tcPr>
          <w:p w14:paraId="07784AAB" w14:textId="77777777" w:rsidR="00872C7F" w:rsidRPr="00872C7F" w:rsidRDefault="00872C7F" w:rsidP="00872C7F">
            <w:pPr>
              <w:spacing w:line="240" w:lineRule="auto"/>
              <w:jc w:val="right"/>
              <w:rPr>
                <w:sz w:val="12"/>
                <w:szCs w:val="12"/>
              </w:rPr>
            </w:pPr>
            <w:r w:rsidRPr="00872C7F">
              <w:rPr>
                <w:sz w:val="12"/>
                <w:szCs w:val="12"/>
              </w:rPr>
              <w:t>99,6%</w:t>
            </w:r>
          </w:p>
        </w:tc>
      </w:tr>
      <w:tr w:rsidR="00872C7F" w:rsidRPr="00872C7F" w14:paraId="79DDB4EE" w14:textId="77777777" w:rsidTr="00300760">
        <w:trPr>
          <w:trHeight w:val="85"/>
        </w:trPr>
        <w:tc>
          <w:tcPr>
            <w:tcW w:w="2720" w:type="pct"/>
            <w:tcBorders>
              <w:top w:val="nil"/>
              <w:left w:val="nil"/>
              <w:bottom w:val="nil"/>
              <w:right w:val="nil"/>
            </w:tcBorders>
            <w:shd w:val="clear" w:color="auto" w:fill="auto"/>
            <w:vAlign w:val="center"/>
            <w:hideMark/>
          </w:tcPr>
          <w:p w14:paraId="0CD764D7" w14:textId="77777777" w:rsidR="00872C7F" w:rsidRPr="00872C7F" w:rsidRDefault="00872C7F" w:rsidP="00872C7F">
            <w:pPr>
              <w:spacing w:line="240" w:lineRule="auto"/>
              <w:jc w:val="both"/>
              <w:rPr>
                <w:sz w:val="12"/>
                <w:szCs w:val="12"/>
              </w:rPr>
            </w:pPr>
            <w:r w:rsidRPr="00872C7F">
              <w:rPr>
                <w:sz w:val="12"/>
                <w:szCs w:val="12"/>
              </w:rPr>
              <w:t>zakup materiałów i wyposażenia</w:t>
            </w:r>
          </w:p>
        </w:tc>
        <w:tc>
          <w:tcPr>
            <w:tcW w:w="543" w:type="pct"/>
            <w:tcBorders>
              <w:top w:val="nil"/>
              <w:left w:val="nil"/>
              <w:bottom w:val="nil"/>
              <w:right w:val="nil"/>
            </w:tcBorders>
            <w:shd w:val="clear" w:color="auto" w:fill="auto"/>
            <w:vAlign w:val="center"/>
            <w:hideMark/>
          </w:tcPr>
          <w:p w14:paraId="3E4447D3"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5C843A93" w14:textId="77777777" w:rsidR="00872C7F" w:rsidRPr="00872C7F" w:rsidRDefault="00872C7F" w:rsidP="00872C7F">
            <w:pPr>
              <w:spacing w:line="240" w:lineRule="auto"/>
              <w:jc w:val="right"/>
              <w:rPr>
                <w:sz w:val="12"/>
                <w:szCs w:val="12"/>
              </w:rPr>
            </w:pPr>
            <w:r w:rsidRPr="00872C7F">
              <w:rPr>
                <w:sz w:val="12"/>
                <w:szCs w:val="12"/>
              </w:rPr>
              <w:t>15 300</w:t>
            </w:r>
          </w:p>
        </w:tc>
        <w:tc>
          <w:tcPr>
            <w:tcW w:w="724" w:type="pct"/>
            <w:tcBorders>
              <w:top w:val="nil"/>
              <w:left w:val="nil"/>
              <w:bottom w:val="nil"/>
              <w:right w:val="nil"/>
            </w:tcBorders>
            <w:shd w:val="clear" w:color="auto" w:fill="auto"/>
            <w:noWrap/>
            <w:vAlign w:val="center"/>
            <w:hideMark/>
          </w:tcPr>
          <w:p w14:paraId="57C7F9D5" w14:textId="77777777" w:rsidR="00872C7F" w:rsidRPr="00872C7F" w:rsidRDefault="00872C7F" w:rsidP="00872C7F">
            <w:pPr>
              <w:spacing w:line="240" w:lineRule="auto"/>
              <w:jc w:val="right"/>
              <w:rPr>
                <w:sz w:val="12"/>
                <w:szCs w:val="12"/>
              </w:rPr>
            </w:pPr>
            <w:r w:rsidRPr="00872C7F">
              <w:rPr>
                <w:sz w:val="12"/>
                <w:szCs w:val="12"/>
              </w:rPr>
              <w:t>15 298,00</w:t>
            </w:r>
          </w:p>
        </w:tc>
        <w:tc>
          <w:tcPr>
            <w:tcW w:w="429" w:type="pct"/>
            <w:tcBorders>
              <w:top w:val="nil"/>
              <w:left w:val="nil"/>
              <w:bottom w:val="nil"/>
              <w:right w:val="nil"/>
            </w:tcBorders>
            <w:shd w:val="clear" w:color="auto" w:fill="auto"/>
            <w:noWrap/>
            <w:vAlign w:val="center"/>
            <w:hideMark/>
          </w:tcPr>
          <w:p w14:paraId="2DC857D1"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4A86EC7F" w14:textId="77777777" w:rsidTr="00300760">
        <w:trPr>
          <w:trHeight w:val="85"/>
        </w:trPr>
        <w:tc>
          <w:tcPr>
            <w:tcW w:w="2720" w:type="pct"/>
            <w:tcBorders>
              <w:top w:val="nil"/>
              <w:left w:val="nil"/>
              <w:bottom w:val="nil"/>
              <w:right w:val="nil"/>
            </w:tcBorders>
            <w:shd w:val="clear" w:color="auto" w:fill="auto"/>
            <w:vAlign w:val="center"/>
            <w:hideMark/>
          </w:tcPr>
          <w:p w14:paraId="4972FDA7" w14:textId="77777777" w:rsidR="00872C7F" w:rsidRPr="00872C7F" w:rsidRDefault="00872C7F" w:rsidP="00872C7F">
            <w:pPr>
              <w:spacing w:line="240" w:lineRule="auto"/>
              <w:jc w:val="both"/>
              <w:rPr>
                <w:sz w:val="12"/>
                <w:szCs w:val="12"/>
              </w:rPr>
            </w:pPr>
            <w:r w:rsidRPr="00872C7F">
              <w:rPr>
                <w:sz w:val="12"/>
                <w:szCs w:val="12"/>
              </w:rPr>
              <w:t>opłaty sądowe</w:t>
            </w:r>
          </w:p>
        </w:tc>
        <w:tc>
          <w:tcPr>
            <w:tcW w:w="543" w:type="pct"/>
            <w:tcBorders>
              <w:top w:val="nil"/>
              <w:left w:val="nil"/>
              <w:bottom w:val="nil"/>
              <w:right w:val="nil"/>
            </w:tcBorders>
            <w:shd w:val="clear" w:color="auto" w:fill="auto"/>
            <w:vAlign w:val="center"/>
            <w:hideMark/>
          </w:tcPr>
          <w:p w14:paraId="5B79DEC9"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6D64AD2B" w14:textId="77777777" w:rsidR="00872C7F" w:rsidRPr="00872C7F" w:rsidRDefault="00872C7F" w:rsidP="00872C7F">
            <w:pPr>
              <w:spacing w:line="240" w:lineRule="auto"/>
              <w:jc w:val="right"/>
              <w:rPr>
                <w:sz w:val="12"/>
                <w:szCs w:val="12"/>
              </w:rPr>
            </w:pPr>
            <w:r w:rsidRPr="00872C7F">
              <w:rPr>
                <w:sz w:val="12"/>
                <w:szCs w:val="12"/>
              </w:rPr>
              <w:t>5 300</w:t>
            </w:r>
          </w:p>
        </w:tc>
        <w:tc>
          <w:tcPr>
            <w:tcW w:w="724" w:type="pct"/>
            <w:tcBorders>
              <w:top w:val="nil"/>
              <w:left w:val="nil"/>
              <w:bottom w:val="nil"/>
              <w:right w:val="nil"/>
            </w:tcBorders>
            <w:shd w:val="clear" w:color="auto" w:fill="auto"/>
            <w:noWrap/>
            <w:vAlign w:val="center"/>
            <w:hideMark/>
          </w:tcPr>
          <w:p w14:paraId="4A5436E4" w14:textId="77777777" w:rsidR="00872C7F" w:rsidRPr="00872C7F" w:rsidRDefault="00872C7F" w:rsidP="00872C7F">
            <w:pPr>
              <w:spacing w:line="240" w:lineRule="auto"/>
              <w:jc w:val="right"/>
              <w:rPr>
                <w:sz w:val="12"/>
                <w:szCs w:val="12"/>
              </w:rPr>
            </w:pPr>
            <w:r w:rsidRPr="00872C7F">
              <w:rPr>
                <w:sz w:val="12"/>
                <w:szCs w:val="12"/>
              </w:rPr>
              <w:t>2 418,30</w:t>
            </w:r>
          </w:p>
        </w:tc>
        <w:tc>
          <w:tcPr>
            <w:tcW w:w="429" w:type="pct"/>
            <w:tcBorders>
              <w:top w:val="nil"/>
              <w:left w:val="nil"/>
              <w:bottom w:val="nil"/>
              <w:right w:val="nil"/>
            </w:tcBorders>
            <w:shd w:val="clear" w:color="auto" w:fill="auto"/>
            <w:noWrap/>
            <w:vAlign w:val="center"/>
            <w:hideMark/>
          </w:tcPr>
          <w:p w14:paraId="1BCAB4CD" w14:textId="77777777" w:rsidR="00872C7F" w:rsidRPr="00872C7F" w:rsidRDefault="00872C7F" w:rsidP="00872C7F">
            <w:pPr>
              <w:spacing w:line="240" w:lineRule="auto"/>
              <w:jc w:val="right"/>
              <w:rPr>
                <w:sz w:val="12"/>
                <w:szCs w:val="12"/>
              </w:rPr>
            </w:pPr>
            <w:r w:rsidRPr="00872C7F">
              <w:rPr>
                <w:sz w:val="12"/>
                <w:szCs w:val="12"/>
              </w:rPr>
              <w:t>45,6%</w:t>
            </w:r>
          </w:p>
        </w:tc>
      </w:tr>
      <w:tr w:rsidR="00872C7F" w:rsidRPr="00872C7F" w14:paraId="5713C1D3" w14:textId="77777777" w:rsidTr="00300760">
        <w:trPr>
          <w:trHeight w:val="85"/>
        </w:trPr>
        <w:tc>
          <w:tcPr>
            <w:tcW w:w="2720" w:type="pct"/>
            <w:tcBorders>
              <w:top w:val="nil"/>
              <w:left w:val="nil"/>
              <w:bottom w:val="nil"/>
              <w:right w:val="nil"/>
            </w:tcBorders>
            <w:shd w:val="clear" w:color="auto" w:fill="auto"/>
            <w:vAlign w:val="center"/>
            <w:hideMark/>
          </w:tcPr>
          <w:p w14:paraId="352B9DAD" w14:textId="77777777" w:rsidR="00872C7F" w:rsidRPr="00872C7F" w:rsidRDefault="00872C7F" w:rsidP="00872C7F">
            <w:pPr>
              <w:spacing w:line="240" w:lineRule="auto"/>
              <w:jc w:val="both"/>
              <w:rPr>
                <w:sz w:val="12"/>
                <w:szCs w:val="12"/>
              </w:rPr>
            </w:pPr>
            <w:r w:rsidRPr="00872C7F">
              <w:rPr>
                <w:sz w:val="12"/>
                <w:szCs w:val="12"/>
              </w:rPr>
              <w:t>organizacja imprez profilaktycznych  (Ogólnopolskie Spotkanie Małych Form Teatralnych dla Dziewcząt z Młodzieżowego Ośrodka Wychowawczego - 120 uczestników)</w:t>
            </w:r>
          </w:p>
        </w:tc>
        <w:tc>
          <w:tcPr>
            <w:tcW w:w="543" w:type="pct"/>
            <w:tcBorders>
              <w:top w:val="nil"/>
              <w:left w:val="nil"/>
              <w:bottom w:val="nil"/>
              <w:right w:val="nil"/>
            </w:tcBorders>
            <w:shd w:val="clear" w:color="auto" w:fill="auto"/>
            <w:vAlign w:val="center"/>
            <w:hideMark/>
          </w:tcPr>
          <w:p w14:paraId="654CD202"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4F21809A" w14:textId="77777777" w:rsidR="00872C7F" w:rsidRPr="00872C7F" w:rsidRDefault="00872C7F" w:rsidP="00872C7F">
            <w:pPr>
              <w:spacing w:line="240" w:lineRule="auto"/>
              <w:jc w:val="right"/>
              <w:rPr>
                <w:sz w:val="12"/>
                <w:szCs w:val="12"/>
              </w:rPr>
            </w:pPr>
            <w:r w:rsidRPr="00872C7F">
              <w:rPr>
                <w:sz w:val="12"/>
                <w:szCs w:val="12"/>
              </w:rPr>
              <w:t>4 300</w:t>
            </w:r>
          </w:p>
        </w:tc>
        <w:tc>
          <w:tcPr>
            <w:tcW w:w="724" w:type="pct"/>
            <w:tcBorders>
              <w:top w:val="nil"/>
              <w:left w:val="nil"/>
              <w:bottom w:val="nil"/>
              <w:right w:val="nil"/>
            </w:tcBorders>
            <w:shd w:val="clear" w:color="auto" w:fill="auto"/>
            <w:noWrap/>
            <w:vAlign w:val="center"/>
            <w:hideMark/>
          </w:tcPr>
          <w:p w14:paraId="534F60AC" w14:textId="77777777" w:rsidR="00872C7F" w:rsidRPr="00872C7F" w:rsidRDefault="00872C7F" w:rsidP="00872C7F">
            <w:pPr>
              <w:spacing w:line="240" w:lineRule="auto"/>
              <w:jc w:val="right"/>
              <w:rPr>
                <w:sz w:val="12"/>
                <w:szCs w:val="12"/>
              </w:rPr>
            </w:pPr>
            <w:r w:rsidRPr="00872C7F">
              <w:rPr>
                <w:sz w:val="12"/>
                <w:szCs w:val="12"/>
              </w:rPr>
              <w:t>4 200,70</w:t>
            </w:r>
          </w:p>
        </w:tc>
        <w:tc>
          <w:tcPr>
            <w:tcW w:w="429" w:type="pct"/>
            <w:tcBorders>
              <w:top w:val="nil"/>
              <w:left w:val="nil"/>
              <w:bottom w:val="nil"/>
              <w:right w:val="nil"/>
            </w:tcBorders>
            <w:shd w:val="clear" w:color="auto" w:fill="auto"/>
            <w:noWrap/>
            <w:vAlign w:val="center"/>
            <w:hideMark/>
          </w:tcPr>
          <w:p w14:paraId="273C8053" w14:textId="77777777" w:rsidR="00872C7F" w:rsidRPr="00872C7F" w:rsidRDefault="00872C7F" w:rsidP="00872C7F">
            <w:pPr>
              <w:spacing w:line="240" w:lineRule="auto"/>
              <w:jc w:val="right"/>
              <w:rPr>
                <w:sz w:val="12"/>
                <w:szCs w:val="12"/>
              </w:rPr>
            </w:pPr>
            <w:r w:rsidRPr="00872C7F">
              <w:rPr>
                <w:sz w:val="12"/>
                <w:szCs w:val="12"/>
              </w:rPr>
              <w:t>97,7%</w:t>
            </w:r>
          </w:p>
        </w:tc>
      </w:tr>
      <w:tr w:rsidR="00872C7F" w:rsidRPr="00872C7F" w14:paraId="320610F5" w14:textId="77777777" w:rsidTr="00300760">
        <w:trPr>
          <w:trHeight w:val="85"/>
        </w:trPr>
        <w:tc>
          <w:tcPr>
            <w:tcW w:w="2720" w:type="pct"/>
            <w:tcBorders>
              <w:top w:val="nil"/>
              <w:left w:val="nil"/>
              <w:bottom w:val="nil"/>
              <w:right w:val="nil"/>
            </w:tcBorders>
            <w:shd w:val="clear" w:color="auto" w:fill="auto"/>
            <w:vAlign w:val="center"/>
            <w:hideMark/>
          </w:tcPr>
          <w:p w14:paraId="2BFF950B" w14:textId="77777777" w:rsidR="00872C7F" w:rsidRPr="00872C7F" w:rsidRDefault="00872C7F" w:rsidP="00872C7F">
            <w:pPr>
              <w:spacing w:line="240" w:lineRule="auto"/>
              <w:rPr>
                <w:color w:val="000000"/>
                <w:sz w:val="12"/>
                <w:szCs w:val="12"/>
              </w:rPr>
            </w:pPr>
            <w:r w:rsidRPr="00872C7F">
              <w:rPr>
                <w:color w:val="000000"/>
                <w:sz w:val="12"/>
                <w:szCs w:val="12"/>
              </w:rPr>
              <w:t>szkolenie pracowników</w:t>
            </w:r>
          </w:p>
        </w:tc>
        <w:tc>
          <w:tcPr>
            <w:tcW w:w="543" w:type="pct"/>
            <w:tcBorders>
              <w:top w:val="nil"/>
              <w:left w:val="nil"/>
              <w:bottom w:val="nil"/>
              <w:right w:val="nil"/>
            </w:tcBorders>
            <w:shd w:val="clear" w:color="auto" w:fill="auto"/>
            <w:vAlign w:val="center"/>
            <w:hideMark/>
          </w:tcPr>
          <w:p w14:paraId="0705953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C3A7775" w14:textId="77777777" w:rsidR="00872C7F" w:rsidRPr="00872C7F" w:rsidRDefault="00872C7F" w:rsidP="00872C7F">
            <w:pPr>
              <w:spacing w:line="240" w:lineRule="auto"/>
              <w:jc w:val="right"/>
              <w:rPr>
                <w:sz w:val="12"/>
                <w:szCs w:val="12"/>
              </w:rPr>
            </w:pPr>
            <w:r w:rsidRPr="00872C7F">
              <w:rPr>
                <w:sz w:val="12"/>
                <w:szCs w:val="12"/>
              </w:rPr>
              <w:t>1 000</w:t>
            </w:r>
          </w:p>
        </w:tc>
        <w:tc>
          <w:tcPr>
            <w:tcW w:w="724" w:type="pct"/>
            <w:tcBorders>
              <w:top w:val="nil"/>
              <w:left w:val="nil"/>
              <w:bottom w:val="nil"/>
              <w:right w:val="nil"/>
            </w:tcBorders>
            <w:shd w:val="clear" w:color="auto" w:fill="auto"/>
            <w:noWrap/>
            <w:vAlign w:val="center"/>
            <w:hideMark/>
          </w:tcPr>
          <w:p w14:paraId="6A05B5D8" w14:textId="77777777" w:rsidR="00872C7F" w:rsidRPr="00872C7F" w:rsidRDefault="00872C7F" w:rsidP="00872C7F">
            <w:pPr>
              <w:spacing w:line="240" w:lineRule="auto"/>
              <w:jc w:val="right"/>
              <w:rPr>
                <w:sz w:val="12"/>
                <w:szCs w:val="12"/>
              </w:rPr>
            </w:pPr>
            <w:r w:rsidRPr="00872C7F">
              <w:rPr>
                <w:sz w:val="12"/>
                <w:szCs w:val="12"/>
              </w:rPr>
              <w:t>998,00</w:t>
            </w:r>
          </w:p>
        </w:tc>
        <w:tc>
          <w:tcPr>
            <w:tcW w:w="429" w:type="pct"/>
            <w:tcBorders>
              <w:top w:val="nil"/>
              <w:left w:val="nil"/>
              <w:bottom w:val="nil"/>
              <w:right w:val="nil"/>
            </w:tcBorders>
            <w:shd w:val="clear" w:color="auto" w:fill="auto"/>
            <w:noWrap/>
            <w:vAlign w:val="center"/>
            <w:hideMark/>
          </w:tcPr>
          <w:p w14:paraId="781E007F" w14:textId="77777777" w:rsidR="00872C7F" w:rsidRPr="00872C7F" w:rsidRDefault="00872C7F" w:rsidP="00872C7F">
            <w:pPr>
              <w:spacing w:line="240" w:lineRule="auto"/>
              <w:jc w:val="right"/>
              <w:rPr>
                <w:sz w:val="12"/>
                <w:szCs w:val="12"/>
              </w:rPr>
            </w:pPr>
            <w:r w:rsidRPr="00872C7F">
              <w:rPr>
                <w:sz w:val="12"/>
                <w:szCs w:val="12"/>
              </w:rPr>
              <w:t>99,8%</w:t>
            </w:r>
          </w:p>
        </w:tc>
      </w:tr>
      <w:tr w:rsidR="00872C7F" w:rsidRPr="00872C7F" w14:paraId="79826050" w14:textId="77777777" w:rsidTr="00300760">
        <w:trPr>
          <w:trHeight w:val="85"/>
        </w:trPr>
        <w:tc>
          <w:tcPr>
            <w:tcW w:w="2720" w:type="pct"/>
            <w:tcBorders>
              <w:top w:val="nil"/>
              <w:left w:val="nil"/>
              <w:bottom w:val="nil"/>
              <w:right w:val="nil"/>
            </w:tcBorders>
            <w:shd w:val="clear" w:color="auto" w:fill="auto"/>
            <w:vAlign w:val="center"/>
            <w:hideMark/>
          </w:tcPr>
          <w:p w14:paraId="2DC5548E"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649A55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59386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D57E9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654E8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95D7380" w14:textId="77777777" w:rsidTr="00300760">
        <w:trPr>
          <w:trHeight w:val="85"/>
        </w:trPr>
        <w:tc>
          <w:tcPr>
            <w:tcW w:w="2720" w:type="pct"/>
            <w:tcBorders>
              <w:top w:val="nil"/>
              <w:left w:val="nil"/>
              <w:bottom w:val="nil"/>
              <w:right w:val="nil"/>
            </w:tcBorders>
            <w:shd w:val="clear" w:color="auto" w:fill="auto"/>
            <w:vAlign w:val="center"/>
            <w:hideMark/>
          </w:tcPr>
          <w:p w14:paraId="19B5E42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85504</w:t>
            </w:r>
          </w:p>
        </w:tc>
        <w:tc>
          <w:tcPr>
            <w:tcW w:w="543" w:type="pct"/>
            <w:tcBorders>
              <w:top w:val="nil"/>
              <w:left w:val="nil"/>
              <w:bottom w:val="nil"/>
              <w:right w:val="nil"/>
            </w:tcBorders>
            <w:shd w:val="clear" w:color="auto" w:fill="auto"/>
            <w:vAlign w:val="center"/>
            <w:hideMark/>
          </w:tcPr>
          <w:p w14:paraId="71FEBF8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5076913" w14:textId="77777777" w:rsidR="00872C7F" w:rsidRPr="00872C7F" w:rsidRDefault="00872C7F" w:rsidP="00872C7F">
            <w:pPr>
              <w:spacing w:line="240" w:lineRule="auto"/>
              <w:jc w:val="right"/>
              <w:rPr>
                <w:i/>
                <w:iCs/>
                <w:sz w:val="12"/>
                <w:szCs w:val="12"/>
              </w:rPr>
            </w:pPr>
            <w:r w:rsidRPr="00872C7F">
              <w:rPr>
                <w:i/>
                <w:iCs/>
                <w:sz w:val="12"/>
                <w:szCs w:val="12"/>
              </w:rPr>
              <w:t>2 178</w:t>
            </w:r>
          </w:p>
        </w:tc>
        <w:tc>
          <w:tcPr>
            <w:tcW w:w="724" w:type="pct"/>
            <w:tcBorders>
              <w:top w:val="nil"/>
              <w:left w:val="nil"/>
              <w:bottom w:val="nil"/>
              <w:right w:val="nil"/>
            </w:tcBorders>
            <w:shd w:val="clear" w:color="auto" w:fill="auto"/>
            <w:noWrap/>
            <w:vAlign w:val="center"/>
            <w:hideMark/>
          </w:tcPr>
          <w:p w14:paraId="1856EAA0" w14:textId="77777777" w:rsidR="00872C7F" w:rsidRPr="00872C7F" w:rsidRDefault="00872C7F" w:rsidP="00872C7F">
            <w:pPr>
              <w:spacing w:line="240" w:lineRule="auto"/>
              <w:jc w:val="right"/>
              <w:rPr>
                <w:i/>
                <w:iCs/>
                <w:sz w:val="12"/>
                <w:szCs w:val="12"/>
              </w:rPr>
            </w:pPr>
            <w:r w:rsidRPr="00872C7F">
              <w:rPr>
                <w:i/>
                <w:iCs/>
                <w:sz w:val="12"/>
                <w:szCs w:val="12"/>
              </w:rPr>
              <w:t>2 178,00</w:t>
            </w:r>
          </w:p>
        </w:tc>
        <w:tc>
          <w:tcPr>
            <w:tcW w:w="429" w:type="pct"/>
            <w:tcBorders>
              <w:top w:val="nil"/>
              <w:left w:val="nil"/>
              <w:bottom w:val="nil"/>
              <w:right w:val="nil"/>
            </w:tcBorders>
            <w:shd w:val="clear" w:color="auto" w:fill="auto"/>
            <w:noWrap/>
            <w:vAlign w:val="center"/>
            <w:hideMark/>
          </w:tcPr>
          <w:p w14:paraId="5973C51B"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0130F7F9" w14:textId="77777777" w:rsidTr="00300760">
        <w:trPr>
          <w:trHeight w:val="85"/>
        </w:trPr>
        <w:tc>
          <w:tcPr>
            <w:tcW w:w="2720" w:type="pct"/>
            <w:tcBorders>
              <w:top w:val="nil"/>
              <w:left w:val="nil"/>
              <w:bottom w:val="nil"/>
              <w:right w:val="nil"/>
            </w:tcBorders>
            <w:shd w:val="clear" w:color="auto" w:fill="auto"/>
            <w:vAlign w:val="center"/>
            <w:hideMark/>
          </w:tcPr>
          <w:p w14:paraId="2124D56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1D1BE3C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FF145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BBA0B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11BA9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76FB9A5" w14:textId="77777777" w:rsidTr="00300760">
        <w:trPr>
          <w:trHeight w:val="85"/>
        </w:trPr>
        <w:tc>
          <w:tcPr>
            <w:tcW w:w="2720" w:type="pct"/>
            <w:tcBorders>
              <w:top w:val="nil"/>
              <w:left w:val="nil"/>
              <w:bottom w:val="nil"/>
              <w:right w:val="nil"/>
            </w:tcBorders>
            <w:shd w:val="clear" w:color="auto" w:fill="auto"/>
            <w:vAlign w:val="center"/>
            <w:hideMark/>
          </w:tcPr>
          <w:p w14:paraId="4EA5C441"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4866BF51"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8C6533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73B8E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885D4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0CB729C" w14:textId="77777777" w:rsidTr="00300760">
        <w:trPr>
          <w:trHeight w:val="85"/>
        </w:trPr>
        <w:tc>
          <w:tcPr>
            <w:tcW w:w="2720" w:type="pct"/>
            <w:tcBorders>
              <w:top w:val="nil"/>
              <w:left w:val="nil"/>
              <w:bottom w:val="nil"/>
              <w:right w:val="nil"/>
            </w:tcBorders>
            <w:shd w:val="clear" w:color="auto" w:fill="auto"/>
            <w:vAlign w:val="center"/>
            <w:hideMark/>
          </w:tcPr>
          <w:p w14:paraId="4431E002" w14:textId="77777777" w:rsidR="00872C7F" w:rsidRPr="00872C7F" w:rsidRDefault="00872C7F" w:rsidP="00872C7F">
            <w:pPr>
              <w:spacing w:line="240" w:lineRule="auto"/>
              <w:jc w:val="both"/>
              <w:rPr>
                <w:sz w:val="12"/>
                <w:szCs w:val="12"/>
              </w:rPr>
            </w:pPr>
            <w:r w:rsidRPr="00872C7F">
              <w:rPr>
                <w:sz w:val="12"/>
                <w:szCs w:val="12"/>
              </w:rPr>
              <w:t>realizacja rządowego programu "Dofinansowanie wynagrodzeń pracowników jednostek wspierania rodziny i systemu pieczy zastępczej na lata 2024 - 2027" w zakresie placówek wsparcia dziennego</w:t>
            </w:r>
          </w:p>
        </w:tc>
        <w:tc>
          <w:tcPr>
            <w:tcW w:w="543" w:type="pct"/>
            <w:tcBorders>
              <w:top w:val="nil"/>
              <w:left w:val="nil"/>
              <w:bottom w:val="nil"/>
              <w:right w:val="nil"/>
            </w:tcBorders>
            <w:shd w:val="clear" w:color="auto" w:fill="auto"/>
            <w:noWrap/>
            <w:vAlign w:val="center"/>
            <w:hideMark/>
          </w:tcPr>
          <w:p w14:paraId="486B95B3"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625AE039" w14:textId="77777777" w:rsidR="00872C7F" w:rsidRPr="00872C7F" w:rsidRDefault="00872C7F" w:rsidP="00872C7F">
            <w:pPr>
              <w:spacing w:line="240" w:lineRule="auto"/>
              <w:jc w:val="right"/>
              <w:rPr>
                <w:sz w:val="12"/>
                <w:szCs w:val="12"/>
              </w:rPr>
            </w:pPr>
            <w:r w:rsidRPr="00872C7F">
              <w:rPr>
                <w:sz w:val="12"/>
                <w:szCs w:val="12"/>
              </w:rPr>
              <w:t>2 178</w:t>
            </w:r>
          </w:p>
        </w:tc>
        <w:tc>
          <w:tcPr>
            <w:tcW w:w="724" w:type="pct"/>
            <w:tcBorders>
              <w:top w:val="nil"/>
              <w:left w:val="nil"/>
              <w:bottom w:val="nil"/>
              <w:right w:val="nil"/>
            </w:tcBorders>
            <w:shd w:val="clear" w:color="auto" w:fill="auto"/>
            <w:noWrap/>
            <w:vAlign w:val="center"/>
            <w:hideMark/>
          </w:tcPr>
          <w:p w14:paraId="5358CFA2" w14:textId="77777777" w:rsidR="00872C7F" w:rsidRPr="00872C7F" w:rsidRDefault="00872C7F" w:rsidP="00872C7F">
            <w:pPr>
              <w:spacing w:line="240" w:lineRule="auto"/>
              <w:jc w:val="right"/>
              <w:rPr>
                <w:sz w:val="12"/>
                <w:szCs w:val="12"/>
              </w:rPr>
            </w:pPr>
            <w:r w:rsidRPr="00872C7F">
              <w:rPr>
                <w:sz w:val="12"/>
                <w:szCs w:val="12"/>
              </w:rPr>
              <w:t>2 178,00</w:t>
            </w:r>
          </w:p>
        </w:tc>
        <w:tc>
          <w:tcPr>
            <w:tcW w:w="429" w:type="pct"/>
            <w:tcBorders>
              <w:top w:val="nil"/>
              <w:left w:val="nil"/>
              <w:bottom w:val="nil"/>
              <w:right w:val="nil"/>
            </w:tcBorders>
            <w:shd w:val="clear" w:color="auto" w:fill="auto"/>
            <w:noWrap/>
            <w:vAlign w:val="center"/>
            <w:hideMark/>
          </w:tcPr>
          <w:p w14:paraId="11226D65"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1D155A8D" w14:textId="77777777" w:rsidTr="00300760">
        <w:trPr>
          <w:trHeight w:val="85"/>
        </w:trPr>
        <w:tc>
          <w:tcPr>
            <w:tcW w:w="2720" w:type="pct"/>
            <w:tcBorders>
              <w:top w:val="nil"/>
              <w:left w:val="nil"/>
              <w:bottom w:val="nil"/>
              <w:right w:val="nil"/>
            </w:tcBorders>
            <w:shd w:val="clear" w:color="auto" w:fill="auto"/>
            <w:vAlign w:val="center"/>
            <w:hideMark/>
          </w:tcPr>
          <w:p w14:paraId="47F8D058"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F5D9B9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52768C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EB10C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F798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BF35E4" w14:textId="77777777" w:rsidTr="00300760">
        <w:trPr>
          <w:trHeight w:val="85"/>
        </w:trPr>
        <w:tc>
          <w:tcPr>
            <w:tcW w:w="2720" w:type="pct"/>
            <w:tcBorders>
              <w:top w:val="nil"/>
              <w:left w:val="nil"/>
              <w:bottom w:val="nil"/>
              <w:right w:val="nil"/>
            </w:tcBorders>
            <w:shd w:val="clear" w:color="auto" w:fill="auto"/>
            <w:vAlign w:val="center"/>
            <w:hideMark/>
          </w:tcPr>
          <w:p w14:paraId="573FA365"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3F6C412B"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70CE28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5BB2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E5822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0BCA085" w14:textId="77777777" w:rsidTr="00300760">
        <w:trPr>
          <w:trHeight w:val="85"/>
        </w:trPr>
        <w:tc>
          <w:tcPr>
            <w:tcW w:w="2720" w:type="pct"/>
            <w:tcBorders>
              <w:top w:val="nil"/>
              <w:left w:val="nil"/>
              <w:bottom w:val="nil"/>
              <w:right w:val="nil"/>
            </w:tcBorders>
            <w:shd w:val="clear" w:color="auto" w:fill="auto"/>
            <w:vAlign w:val="center"/>
            <w:hideMark/>
          </w:tcPr>
          <w:p w14:paraId="11831AE3" w14:textId="77777777" w:rsidR="00872C7F" w:rsidRPr="00872C7F" w:rsidRDefault="00872C7F" w:rsidP="00872C7F">
            <w:pPr>
              <w:spacing w:line="240" w:lineRule="auto"/>
              <w:jc w:val="both"/>
              <w:rPr>
                <w:i/>
                <w:iCs/>
                <w:sz w:val="12"/>
                <w:szCs w:val="12"/>
              </w:rPr>
            </w:pPr>
            <w:r w:rsidRPr="00872C7F">
              <w:rPr>
                <w:i/>
                <w:iCs/>
                <w:sz w:val="12"/>
                <w:szCs w:val="12"/>
              </w:rPr>
              <w:t xml:space="preserve">1. Ustawa z dnia 26 października 1982 r. o wychowaniu w trzeźwości i przeciwdziałaniu alkoholizmowi </w:t>
            </w:r>
          </w:p>
        </w:tc>
        <w:tc>
          <w:tcPr>
            <w:tcW w:w="543" w:type="pct"/>
            <w:tcBorders>
              <w:top w:val="nil"/>
              <w:left w:val="nil"/>
              <w:bottom w:val="nil"/>
              <w:right w:val="nil"/>
            </w:tcBorders>
            <w:shd w:val="clear" w:color="auto" w:fill="auto"/>
            <w:vAlign w:val="center"/>
            <w:hideMark/>
          </w:tcPr>
          <w:p w14:paraId="6DAB2CA3" w14:textId="77777777" w:rsidR="00872C7F" w:rsidRPr="00872C7F" w:rsidRDefault="00872C7F" w:rsidP="00872C7F">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14:paraId="5ADC4F9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E54C4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AD5C5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5FDE1C8" w14:textId="77777777" w:rsidTr="00300760">
        <w:trPr>
          <w:trHeight w:val="85"/>
        </w:trPr>
        <w:tc>
          <w:tcPr>
            <w:tcW w:w="2720" w:type="pct"/>
            <w:tcBorders>
              <w:top w:val="nil"/>
              <w:left w:val="nil"/>
              <w:bottom w:val="nil"/>
              <w:right w:val="nil"/>
            </w:tcBorders>
            <w:shd w:val="clear" w:color="auto" w:fill="auto"/>
            <w:vAlign w:val="center"/>
            <w:hideMark/>
          </w:tcPr>
          <w:p w14:paraId="7F66CE27"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2. Uchwała Nr XLII/2012/2022 z 17 marca 2022 r. Rady Miasta Stołecznego Warszawy w sprawie Programu profilaktyki i rozwiązywania problemów alkoholowych oraz przeciwdziałania narkomanii m.st. Warszawy na lata 2022 -2025</w:t>
            </w:r>
          </w:p>
        </w:tc>
        <w:tc>
          <w:tcPr>
            <w:tcW w:w="543" w:type="pct"/>
            <w:tcBorders>
              <w:top w:val="nil"/>
              <w:left w:val="nil"/>
              <w:bottom w:val="nil"/>
              <w:right w:val="nil"/>
            </w:tcBorders>
            <w:shd w:val="clear" w:color="auto" w:fill="auto"/>
            <w:noWrap/>
            <w:vAlign w:val="center"/>
            <w:hideMark/>
          </w:tcPr>
          <w:p w14:paraId="25FFA515"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5B6CD44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192DE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026C3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87F6CAC" w14:textId="77777777" w:rsidTr="00300760">
        <w:trPr>
          <w:trHeight w:val="85"/>
        </w:trPr>
        <w:tc>
          <w:tcPr>
            <w:tcW w:w="2720" w:type="pct"/>
            <w:tcBorders>
              <w:top w:val="nil"/>
              <w:left w:val="nil"/>
              <w:bottom w:val="nil"/>
              <w:right w:val="nil"/>
            </w:tcBorders>
            <w:shd w:val="clear" w:color="auto" w:fill="auto"/>
            <w:vAlign w:val="center"/>
            <w:hideMark/>
          </w:tcPr>
          <w:p w14:paraId="67CB75CB" w14:textId="77777777" w:rsidR="00872C7F" w:rsidRPr="00872C7F" w:rsidRDefault="00872C7F" w:rsidP="00872C7F">
            <w:pPr>
              <w:spacing w:line="240" w:lineRule="auto"/>
              <w:jc w:val="both"/>
              <w:rPr>
                <w:i/>
                <w:iCs/>
                <w:sz w:val="12"/>
                <w:szCs w:val="12"/>
              </w:rPr>
            </w:pPr>
            <w:r w:rsidRPr="00872C7F">
              <w:rPr>
                <w:i/>
                <w:iCs/>
                <w:sz w:val="12"/>
                <w:szCs w:val="12"/>
              </w:rPr>
              <w:t xml:space="preserve">3.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14:paraId="0372D92C" w14:textId="77777777" w:rsidR="00872C7F" w:rsidRPr="00872C7F" w:rsidRDefault="00872C7F" w:rsidP="00872C7F">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14:paraId="68021A1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AFCB8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1FFED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E6B9CCB" w14:textId="77777777" w:rsidTr="00300760">
        <w:trPr>
          <w:trHeight w:val="85"/>
        </w:trPr>
        <w:tc>
          <w:tcPr>
            <w:tcW w:w="2720" w:type="pct"/>
            <w:tcBorders>
              <w:top w:val="nil"/>
              <w:left w:val="nil"/>
              <w:bottom w:val="nil"/>
              <w:right w:val="nil"/>
            </w:tcBorders>
            <w:shd w:val="clear" w:color="auto" w:fill="auto"/>
            <w:vAlign w:val="center"/>
            <w:hideMark/>
          </w:tcPr>
          <w:p w14:paraId="0B78C6BF"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4. Uchwała nr 63 Rady Ministrów z dnia 19 czerwca 2024 r. w sprawie rządowego programu "Dofinansowanie wynagrodzeń pracowników jednostek wspierania rodziny i systemu pieczy zastępczej na lata 2024-2027"</w:t>
            </w:r>
          </w:p>
        </w:tc>
        <w:tc>
          <w:tcPr>
            <w:tcW w:w="543" w:type="pct"/>
            <w:tcBorders>
              <w:top w:val="nil"/>
              <w:left w:val="nil"/>
              <w:bottom w:val="nil"/>
              <w:right w:val="nil"/>
            </w:tcBorders>
            <w:shd w:val="clear" w:color="auto" w:fill="auto"/>
            <w:noWrap/>
            <w:vAlign w:val="center"/>
            <w:hideMark/>
          </w:tcPr>
          <w:p w14:paraId="336D5312"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0418B08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23926D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93493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CFA28F9" w14:textId="77777777" w:rsidTr="00300760">
        <w:trPr>
          <w:trHeight w:val="85"/>
        </w:trPr>
        <w:tc>
          <w:tcPr>
            <w:tcW w:w="2720" w:type="pct"/>
            <w:tcBorders>
              <w:top w:val="nil"/>
              <w:left w:val="nil"/>
              <w:bottom w:val="nil"/>
              <w:right w:val="nil"/>
            </w:tcBorders>
            <w:shd w:val="clear" w:color="auto" w:fill="auto"/>
            <w:vAlign w:val="center"/>
            <w:hideMark/>
          </w:tcPr>
          <w:p w14:paraId="216ACFDF"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B5535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4BD6D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47E284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DC501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DD903B" w14:textId="77777777" w:rsidTr="00300760">
        <w:trPr>
          <w:trHeight w:val="85"/>
        </w:trPr>
        <w:tc>
          <w:tcPr>
            <w:tcW w:w="2720" w:type="pct"/>
            <w:tcBorders>
              <w:top w:val="nil"/>
              <w:left w:val="nil"/>
              <w:bottom w:val="nil"/>
              <w:right w:val="nil"/>
            </w:tcBorders>
            <w:shd w:val="clear" w:color="000000" w:fill="CDDEE9"/>
            <w:vAlign w:val="center"/>
            <w:hideMark/>
          </w:tcPr>
          <w:p w14:paraId="0402BA64" w14:textId="77777777" w:rsidR="00872C7F" w:rsidRPr="00872C7F" w:rsidRDefault="00872C7F" w:rsidP="00872C7F">
            <w:pPr>
              <w:spacing w:line="240" w:lineRule="auto"/>
              <w:rPr>
                <w:b/>
                <w:bCs/>
                <w:color w:val="000000"/>
                <w:sz w:val="12"/>
                <w:szCs w:val="12"/>
              </w:rPr>
            </w:pPr>
            <w:r w:rsidRPr="00872C7F">
              <w:rPr>
                <w:b/>
                <w:bCs/>
                <w:color w:val="000000"/>
                <w:sz w:val="12"/>
                <w:szCs w:val="12"/>
              </w:rPr>
              <w:t>Polityka społeczna - program 3</w:t>
            </w:r>
          </w:p>
        </w:tc>
        <w:tc>
          <w:tcPr>
            <w:tcW w:w="543" w:type="pct"/>
            <w:tcBorders>
              <w:top w:val="nil"/>
              <w:left w:val="nil"/>
              <w:bottom w:val="nil"/>
              <w:right w:val="nil"/>
            </w:tcBorders>
            <w:shd w:val="clear" w:color="000000" w:fill="CDDEE9"/>
            <w:vAlign w:val="center"/>
            <w:hideMark/>
          </w:tcPr>
          <w:p w14:paraId="77B55150"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CDDEE9"/>
            <w:vAlign w:val="center"/>
            <w:hideMark/>
          </w:tcPr>
          <w:p w14:paraId="01FD52BE" w14:textId="77777777" w:rsidR="00872C7F" w:rsidRPr="00872C7F" w:rsidRDefault="00872C7F" w:rsidP="00872C7F">
            <w:pPr>
              <w:spacing w:line="240" w:lineRule="auto"/>
              <w:jc w:val="right"/>
              <w:rPr>
                <w:b/>
                <w:bCs/>
                <w:sz w:val="12"/>
                <w:szCs w:val="12"/>
              </w:rPr>
            </w:pPr>
            <w:r w:rsidRPr="00872C7F">
              <w:rPr>
                <w:b/>
                <w:bCs/>
                <w:sz w:val="12"/>
                <w:szCs w:val="12"/>
              </w:rPr>
              <w:t>7 656 990</w:t>
            </w:r>
          </w:p>
        </w:tc>
        <w:tc>
          <w:tcPr>
            <w:tcW w:w="724" w:type="pct"/>
            <w:tcBorders>
              <w:top w:val="nil"/>
              <w:left w:val="nil"/>
              <w:bottom w:val="nil"/>
              <w:right w:val="nil"/>
            </w:tcBorders>
            <w:shd w:val="clear" w:color="000000" w:fill="CDDEE9"/>
            <w:vAlign w:val="center"/>
            <w:hideMark/>
          </w:tcPr>
          <w:p w14:paraId="6E5BED0E" w14:textId="77777777" w:rsidR="00872C7F" w:rsidRPr="00872C7F" w:rsidRDefault="00872C7F" w:rsidP="00872C7F">
            <w:pPr>
              <w:spacing w:line="240" w:lineRule="auto"/>
              <w:jc w:val="right"/>
              <w:rPr>
                <w:b/>
                <w:bCs/>
                <w:sz w:val="12"/>
                <w:szCs w:val="12"/>
              </w:rPr>
            </w:pPr>
            <w:r w:rsidRPr="00872C7F">
              <w:rPr>
                <w:b/>
                <w:bCs/>
                <w:sz w:val="12"/>
                <w:szCs w:val="12"/>
              </w:rPr>
              <w:t>7 386 557,50</w:t>
            </w:r>
          </w:p>
        </w:tc>
        <w:tc>
          <w:tcPr>
            <w:tcW w:w="429" w:type="pct"/>
            <w:tcBorders>
              <w:top w:val="nil"/>
              <w:left w:val="nil"/>
              <w:bottom w:val="nil"/>
              <w:right w:val="nil"/>
            </w:tcBorders>
            <w:shd w:val="clear" w:color="000000" w:fill="CDDEE9"/>
            <w:vAlign w:val="center"/>
            <w:hideMark/>
          </w:tcPr>
          <w:p w14:paraId="57A22E78" w14:textId="77777777" w:rsidR="00872C7F" w:rsidRPr="00872C7F" w:rsidRDefault="00872C7F" w:rsidP="00872C7F">
            <w:pPr>
              <w:spacing w:line="240" w:lineRule="auto"/>
              <w:jc w:val="right"/>
              <w:rPr>
                <w:b/>
                <w:bCs/>
                <w:sz w:val="12"/>
                <w:szCs w:val="12"/>
              </w:rPr>
            </w:pPr>
            <w:r w:rsidRPr="00872C7F">
              <w:rPr>
                <w:b/>
                <w:bCs/>
                <w:sz w:val="12"/>
                <w:szCs w:val="12"/>
              </w:rPr>
              <w:t>96,5%</w:t>
            </w:r>
          </w:p>
        </w:tc>
      </w:tr>
      <w:tr w:rsidR="00872C7F" w:rsidRPr="00872C7F" w14:paraId="379DBFD8" w14:textId="77777777" w:rsidTr="00300760">
        <w:trPr>
          <w:trHeight w:val="85"/>
        </w:trPr>
        <w:tc>
          <w:tcPr>
            <w:tcW w:w="2720" w:type="pct"/>
            <w:tcBorders>
              <w:top w:val="nil"/>
              <w:left w:val="nil"/>
              <w:bottom w:val="nil"/>
              <w:right w:val="nil"/>
            </w:tcBorders>
            <w:shd w:val="clear" w:color="auto" w:fill="auto"/>
            <w:vAlign w:val="center"/>
            <w:hideMark/>
          </w:tcPr>
          <w:p w14:paraId="65F2EAB8"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323730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00B9B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E2A4F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DE48D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5D5A4F7" w14:textId="77777777" w:rsidTr="00300760">
        <w:trPr>
          <w:trHeight w:val="85"/>
        </w:trPr>
        <w:tc>
          <w:tcPr>
            <w:tcW w:w="2720" w:type="pct"/>
            <w:tcBorders>
              <w:top w:val="nil"/>
              <w:left w:val="nil"/>
              <w:bottom w:val="nil"/>
              <w:right w:val="nil"/>
            </w:tcBorders>
            <w:shd w:val="clear" w:color="000000" w:fill="EAF1F6"/>
            <w:vAlign w:val="center"/>
            <w:hideMark/>
          </w:tcPr>
          <w:p w14:paraId="39D5837B" w14:textId="77777777" w:rsidR="00872C7F" w:rsidRPr="00872C7F" w:rsidRDefault="00872C7F" w:rsidP="00872C7F">
            <w:pPr>
              <w:spacing w:line="240" w:lineRule="auto"/>
              <w:jc w:val="both"/>
              <w:rPr>
                <w:b/>
                <w:bCs/>
                <w:color w:val="000000"/>
                <w:sz w:val="12"/>
                <w:szCs w:val="12"/>
              </w:rPr>
            </w:pPr>
            <w:r w:rsidRPr="00872C7F">
              <w:rPr>
                <w:b/>
                <w:bCs/>
                <w:color w:val="000000"/>
                <w:sz w:val="12"/>
                <w:szCs w:val="12"/>
              </w:rPr>
              <w:t>Poradnictwo, mieszkania treningowe i wspomagane, ośrodki interwencji kryzysowej oraz usługi specjalistyczne - zadanie 1</w:t>
            </w:r>
          </w:p>
        </w:tc>
        <w:tc>
          <w:tcPr>
            <w:tcW w:w="543" w:type="pct"/>
            <w:tcBorders>
              <w:top w:val="nil"/>
              <w:left w:val="nil"/>
              <w:bottom w:val="nil"/>
              <w:right w:val="nil"/>
            </w:tcBorders>
            <w:shd w:val="clear" w:color="000000" w:fill="EAF1F6"/>
            <w:vAlign w:val="center"/>
            <w:hideMark/>
          </w:tcPr>
          <w:p w14:paraId="4F21E07F"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61AE47AB" w14:textId="77777777" w:rsidR="00872C7F" w:rsidRPr="00872C7F" w:rsidRDefault="00872C7F" w:rsidP="00872C7F">
            <w:pPr>
              <w:spacing w:line="240" w:lineRule="auto"/>
              <w:jc w:val="right"/>
              <w:rPr>
                <w:b/>
                <w:bCs/>
                <w:sz w:val="12"/>
                <w:szCs w:val="12"/>
              </w:rPr>
            </w:pPr>
            <w:r w:rsidRPr="00872C7F">
              <w:rPr>
                <w:b/>
                <w:bCs/>
                <w:sz w:val="12"/>
                <w:szCs w:val="12"/>
              </w:rPr>
              <w:t>4 000</w:t>
            </w:r>
          </w:p>
        </w:tc>
        <w:tc>
          <w:tcPr>
            <w:tcW w:w="724" w:type="pct"/>
            <w:tcBorders>
              <w:top w:val="nil"/>
              <w:left w:val="nil"/>
              <w:bottom w:val="nil"/>
              <w:right w:val="nil"/>
            </w:tcBorders>
            <w:shd w:val="clear" w:color="000000" w:fill="EAF1F6"/>
            <w:vAlign w:val="center"/>
            <w:hideMark/>
          </w:tcPr>
          <w:p w14:paraId="76005BA9" w14:textId="77777777" w:rsidR="00872C7F" w:rsidRPr="00872C7F" w:rsidRDefault="00872C7F" w:rsidP="00872C7F">
            <w:pPr>
              <w:spacing w:line="240" w:lineRule="auto"/>
              <w:jc w:val="right"/>
              <w:rPr>
                <w:b/>
                <w:bCs/>
                <w:sz w:val="12"/>
                <w:szCs w:val="12"/>
              </w:rPr>
            </w:pPr>
            <w:r w:rsidRPr="00872C7F">
              <w:rPr>
                <w:b/>
                <w:bCs/>
                <w:sz w:val="12"/>
                <w:szCs w:val="12"/>
              </w:rPr>
              <w:t>3 987,50</w:t>
            </w:r>
          </w:p>
        </w:tc>
        <w:tc>
          <w:tcPr>
            <w:tcW w:w="429" w:type="pct"/>
            <w:tcBorders>
              <w:top w:val="nil"/>
              <w:left w:val="nil"/>
              <w:bottom w:val="nil"/>
              <w:right w:val="nil"/>
            </w:tcBorders>
            <w:shd w:val="clear" w:color="000000" w:fill="EAF1F6"/>
            <w:vAlign w:val="center"/>
            <w:hideMark/>
          </w:tcPr>
          <w:p w14:paraId="06C95BDB" w14:textId="77777777" w:rsidR="00872C7F" w:rsidRPr="00872C7F" w:rsidRDefault="00872C7F" w:rsidP="00872C7F">
            <w:pPr>
              <w:spacing w:line="240" w:lineRule="auto"/>
              <w:jc w:val="right"/>
              <w:rPr>
                <w:b/>
                <w:bCs/>
                <w:sz w:val="12"/>
                <w:szCs w:val="12"/>
              </w:rPr>
            </w:pPr>
            <w:r w:rsidRPr="00872C7F">
              <w:rPr>
                <w:b/>
                <w:bCs/>
                <w:sz w:val="12"/>
                <w:szCs w:val="12"/>
              </w:rPr>
              <w:t>99,7%</w:t>
            </w:r>
          </w:p>
        </w:tc>
      </w:tr>
      <w:tr w:rsidR="00872C7F" w:rsidRPr="00872C7F" w14:paraId="7666E867" w14:textId="77777777" w:rsidTr="00300760">
        <w:trPr>
          <w:trHeight w:val="85"/>
        </w:trPr>
        <w:tc>
          <w:tcPr>
            <w:tcW w:w="2720" w:type="pct"/>
            <w:tcBorders>
              <w:top w:val="nil"/>
              <w:left w:val="nil"/>
              <w:bottom w:val="nil"/>
              <w:right w:val="nil"/>
            </w:tcBorders>
            <w:shd w:val="clear" w:color="auto" w:fill="auto"/>
            <w:vAlign w:val="center"/>
            <w:hideMark/>
          </w:tcPr>
          <w:p w14:paraId="202691B7"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02B0E83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7C9F59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9DFEA7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31C53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75146D8" w14:textId="77777777" w:rsidTr="00300760">
        <w:trPr>
          <w:trHeight w:val="85"/>
        </w:trPr>
        <w:tc>
          <w:tcPr>
            <w:tcW w:w="2720" w:type="pct"/>
            <w:tcBorders>
              <w:top w:val="nil"/>
              <w:left w:val="nil"/>
              <w:bottom w:val="nil"/>
              <w:right w:val="nil"/>
            </w:tcBorders>
            <w:shd w:val="clear" w:color="auto" w:fill="auto"/>
            <w:vAlign w:val="center"/>
            <w:hideMark/>
          </w:tcPr>
          <w:p w14:paraId="64EE9E11" w14:textId="77777777" w:rsidR="00872C7F" w:rsidRPr="00872C7F" w:rsidRDefault="00872C7F" w:rsidP="00872C7F">
            <w:pPr>
              <w:spacing w:line="240" w:lineRule="auto"/>
              <w:jc w:val="both"/>
              <w:rPr>
                <w:i/>
                <w:iCs/>
                <w:color w:val="000000"/>
                <w:sz w:val="12"/>
                <w:szCs w:val="12"/>
                <w:u w:val="single"/>
              </w:rPr>
            </w:pPr>
            <w:r w:rsidRPr="00872C7F">
              <w:rPr>
                <w:i/>
                <w:iCs/>
                <w:color w:val="000000"/>
                <w:sz w:val="12"/>
                <w:szCs w:val="12"/>
                <w:u w:val="single"/>
              </w:rPr>
              <w:t>Cel:</w:t>
            </w:r>
            <w:r w:rsidRPr="00872C7F">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3" w:type="pct"/>
            <w:tcBorders>
              <w:top w:val="nil"/>
              <w:left w:val="nil"/>
              <w:bottom w:val="nil"/>
              <w:right w:val="nil"/>
            </w:tcBorders>
            <w:shd w:val="clear" w:color="auto" w:fill="auto"/>
            <w:vAlign w:val="center"/>
            <w:hideMark/>
          </w:tcPr>
          <w:p w14:paraId="3132ECAF" w14:textId="77777777" w:rsidR="00872C7F" w:rsidRPr="00872C7F" w:rsidRDefault="00872C7F" w:rsidP="00872C7F">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09AECEB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23E085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D2F01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C5A9E10" w14:textId="77777777" w:rsidTr="00300760">
        <w:trPr>
          <w:trHeight w:val="85"/>
        </w:trPr>
        <w:tc>
          <w:tcPr>
            <w:tcW w:w="2720" w:type="pct"/>
            <w:tcBorders>
              <w:top w:val="nil"/>
              <w:left w:val="nil"/>
              <w:bottom w:val="nil"/>
              <w:right w:val="nil"/>
            </w:tcBorders>
            <w:shd w:val="clear" w:color="auto" w:fill="auto"/>
            <w:vAlign w:val="center"/>
            <w:hideMark/>
          </w:tcPr>
          <w:p w14:paraId="3417B7F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CFA57D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09121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60822F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3694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5520A67" w14:textId="77777777" w:rsidTr="00300760">
        <w:trPr>
          <w:trHeight w:val="85"/>
        </w:trPr>
        <w:tc>
          <w:tcPr>
            <w:tcW w:w="2720" w:type="pct"/>
            <w:tcBorders>
              <w:top w:val="nil"/>
              <w:left w:val="nil"/>
              <w:bottom w:val="nil"/>
              <w:right w:val="nil"/>
            </w:tcBorders>
            <w:shd w:val="clear" w:color="auto" w:fill="auto"/>
            <w:vAlign w:val="center"/>
            <w:hideMark/>
          </w:tcPr>
          <w:p w14:paraId="4B6E9A69" w14:textId="77777777" w:rsidR="00872C7F" w:rsidRPr="00872C7F" w:rsidRDefault="00872C7F" w:rsidP="00872C7F">
            <w:pPr>
              <w:spacing w:line="240" w:lineRule="auto"/>
              <w:rPr>
                <w:sz w:val="12"/>
                <w:szCs w:val="12"/>
              </w:rPr>
            </w:pPr>
            <w:r w:rsidRPr="00872C7F">
              <w:rPr>
                <w:sz w:val="12"/>
                <w:szCs w:val="12"/>
              </w:rPr>
              <w:t>zadania zlecone</w:t>
            </w:r>
          </w:p>
        </w:tc>
        <w:tc>
          <w:tcPr>
            <w:tcW w:w="543" w:type="pct"/>
            <w:tcBorders>
              <w:top w:val="nil"/>
              <w:left w:val="nil"/>
              <w:bottom w:val="nil"/>
              <w:right w:val="nil"/>
            </w:tcBorders>
            <w:shd w:val="clear" w:color="auto" w:fill="auto"/>
            <w:vAlign w:val="center"/>
            <w:hideMark/>
          </w:tcPr>
          <w:p w14:paraId="6D269CBC"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vAlign w:val="center"/>
            <w:hideMark/>
          </w:tcPr>
          <w:p w14:paraId="7D57DC64" w14:textId="77777777" w:rsidR="00872C7F" w:rsidRPr="00872C7F" w:rsidRDefault="00872C7F" w:rsidP="00872C7F">
            <w:pPr>
              <w:spacing w:line="240" w:lineRule="auto"/>
              <w:jc w:val="right"/>
              <w:rPr>
                <w:sz w:val="12"/>
                <w:szCs w:val="12"/>
              </w:rPr>
            </w:pPr>
            <w:r w:rsidRPr="00872C7F">
              <w:rPr>
                <w:sz w:val="12"/>
                <w:szCs w:val="12"/>
              </w:rPr>
              <w:t>4 000</w:t>
            </w:r>
          </w:p>
        </w:tc>
        <w:tc>
          <w:tcPr>
            <w:tcW w:w="724" w:type="pct"/>
            <w:tcBorders>
              <w:top w:val="nil"/>
              <w:left w:val="nil"/>
              <w:bottom w:val="nil"/>
              <w:right w:val="nil"/>
            </w:tcBorders>
            <w:shd w:val="clear" w:color="auto" w:fill="auto"/>
            <w:vAlign w:val="center"/>
            <w:hideMark/>
          </w:tcPr>
          <w:p w14:paraId="2EAEF186" w14:textId="77777777" w:rsidR="00872C7F" w:rsidRPr="00872C7F" w:rsidRDefault="00872C7F" w:rsidP="00872C7F">
            <w:pPr>
              <w:spacing w:line="240" w:lineRule="auto"/>
              <w:jc w:val="right"/>
              <w:rPr>
                <w:sz w:val="12"/>
                <w:szCs w:val="12"/>
              </w:rPr>
            </w:pPr>
            <w:r w:rsidRPr="00872C7F">
              <w:rPr>
                <w:sz w:val="12"/>
                <w:szCs w:val="12"/>
              </w:rPr>
              <w:t>3 987,50</w:t>
            </w:r>
          </w:p>
        </w:tc>
        <w:tc>
          <w:tcPr>
            <w:tcW w:w="429" w:type="pct"/>
            <w:tcBorders>
              <w:top w:val="nil"/>
              <w:left w:val="nil"/>
              <w:bottom w:val="nil"/>
              <w:right w:val="nil"/>
            </w:tcBorders>
            <w:shd w:val="clear" w:color="auto" w:fill="auto"/>
            <w:vAlign w:val="center"/>
            <w:hideMark/>
          </w:tcPr>
          <w:p w14:paraId="08746BA3" w14:textId="77777777" w:rsidR="00872C7F" w:rsidRPr="00872C7F" w:rsidRDefault="00872C7F" w:rsidP="00872C7F">
            <w:pPr>
              <w:spacing w:line="240" w:lineRule="auto"/>
              <w:jc w:val="right"/>
              <w:rPr>
                <w:sz w:val="12"/>
                <w:szCs w:val="12"/>
              </w:rPr>
            </w:pPr>
            <w:r w:rsidRPr="00872C7F">
              <w:rPr>
                <w:sz w:val="12"/>
                <w:szCs w:val="12"/>
              </w:rPr>
              <w:t>99,7%</w:t>
            </w:r>
          </w:p>
        </w:tc>
      </w:tr>
      <w:tr w:rsidR="00872C7F" w:rsidRPr="00872C7F" w14:paraId="6AC1FE22" w14:textId="77777777" w:rsidTr="00300760">
        <w:trPr>
          <w:trHeight w:val="85"/>
        </w:trPr>
        <w:tc>
          <w:tcPr>
            <w:tcW w:w="2720" w:type="pct"/>
            <w:tcBorders>
              <w:top w:val="nil"/>
              <w:left w:val="nil"/>
              <w:bottom w:val="nil"/>
              <w:right w:val="nil"/>
            </w:tcBorders>
            <w:shd w:val="clear" w:color="auto" w:fill="auto"/>
            <w:vAlign w:val="center"/>
            <w:hideMark/>
          </w:tcPr>
          <w:p w14:paraId="6766087A"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060224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3102EE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EE4FCD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C557B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9C3D4F1" w14:textId="77777777" w:rsidTr="00300760">
        <w:trPr>
          <w:trHeight w:val="85"/>
        </w:trPr>
        <w:tc>
          <w:tcPr>
            <w:tcW w:w="2720" w:type="pct"/>
            <w:tcBorders>
              <w:top w:val="nil"/>
              <w:left w:val="nil"/>
              <w:bottom w:val="nil"/>
              <w:right w:val="nil"/>
            </w:tcBorders>
            <w:shd w:val="clear" w:color="auto" w:fill="auto"/>
            <w:vAlign w:val="center"/>
            <w:hideMark/>
          </w:tcPr>
          <w:p w14:paraId="2F3F6094" w14:textId="77777777" w:rsidR="00872C7F" w:rsidRPr="00872C7F" w:rsidRDefault="00872C7F" w:rsidP="00872C7F">
            <w:pPr>
              <w:spacing w:line="240" w:lineRule="auto"/>
              <w:rPr>
                <w:i/>
                <w:iCs/>
                <w:sz w:val="12"/>
                <w:szCs w:val="12"/>
                <w:u w:val="single"/>
              </w:rPr>
            </w:pPr>
            <w:r w:rsidRPr="00872C7F">
              <w:rPr>
                <w:i/>
                <w:iCs/>
                <w:sz w:val="12"/>
                <w:szCs w:val="12"/>
                <w:u w:val="single"/>
              </w:rPr>
              <w:t xml:space="preserve">Dysponent : </w:t>
            </w:r>
            <w:r w:rsidRPr="00872C7F">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2D68DBC4"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2AC3CB6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45F79D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D2599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FD97B71" w14:textId="77777777" w:rsidTr="00300760">
        <w:trPr>
          <w:trHeight w:val="85"/>
        </w:trPr>
        <w:tc>
          <w:tcPr>
            <w:tcW w:w="2720" w:type="pct"/>
            <w:tcBorders>
              <w:top w:val="nil"/>
              <w:left w:val="nil"/>
              <w:bottom w:val="nil"/>
              <w:right w:val="nil"/>
            </w:tcBorders>
            <w:shd w:val="clear" w:color="auto" w:fill="auto"/>
            <w:vAlign w:val="center"/>
            <w:hideMark/>
          </w:tcPr>
          <w:p w14:paraId="08CCE849"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7F7FDF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FD7484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0FC60D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1C403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EE194E6" w14:textId="77777777" w:rsidTr="00300760">
        <w:trPr>
          <w:trHeight w:val="85"/>
        </w:trPr>
        <w:tc>
          <w:tcPr>
            <w:tcW w:w="2720" w:type="pct"/>
            <w:tcBorders>
              <w:top w:val="nil"/>
              <w:left w:val="nil"/>
              <w:bottom w:val="nil"/>
              <w:right w:val="nil"/>
            </w:tcBorders>
            <w:shd w:val="clear" w:color="auto" w:fill="auto"/>
            <w:vAlign w:val="center"/>
            <w:hideMark/>
          </w:tcPr>
          <w:p w14:paraId="45616DA0"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75515</w:t>
            </w:r>
          </w:p>
        </w:tc>
        <w:tc>
          <w:tcPr>
            <w:tcW w:w="543" w:type="pct"/>
            <w:tcBorders>
              <w:top w:val="nil"/>
              <w:left w:val="nil"/>
              <w:bottom w:val="nil"/>
              <w:right w:val="nil"/>
            </w:tcBorders>
            <w:shd w:val="clear" w:color="auto" w:fill="auto"/>
            <w:vAlign w:val="center"/>
            <w:hideMark/>
          </w:tcPr>
          <w:p w14:paraId="45B76938"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284C57D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3D3C74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E90AA4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CEE0ED7" w14:textId="77777777" w:rsidTr="00300760">
        <w:trPr>
          <w:trHeight w:val="85"/>
        </w:trPr>
        <w:tc>
          <w:tcPr>
            <w:tcW w:w="2720" w:type="pct"/>
            <w:tcBorders>
              <w:top w:val="nil"/>
              <w:left w:val="nil"/>
              <w:bottom w:val="nil"/>
              <w:right w:val="nil"/>
            </w:tcBorders>
            <w:shd w:val="clear" w:color="auto" w:fill="auto"/>
            <w:vAlign w:val="center"/>
            <w:hideMark/>
          </w:tcPr>
          <w:p w14:paraId="3F1A285A"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98AD4A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E0C908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310D1E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50418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1B2B737" w14:textId="77777777" w:rsidTr="00300760">
        <w:trPr>
          <w:trHeight w:val="85"/>
        </w:trPr>
        <w:tc>
          <w:tcPr>
            <w:tcW w:w="2720" w:type="pct"/>
            <w:tcBorders>
              <w:top w:val="nil"/>
              <w:left w:val="nil"/>
              <w:bottom w:val="nil"/>
              <w:right w:val="nil"/>
            </w:tcBorders>
            <w:shd w:val="clear" w:color="auto" w:fill="auto"/>
            <w:vAlign w:val="center"/>
            <w:hideMark/>
          </w:tcPr>
          <w:p w14:paraId="43BC1630"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vAlign w:val="center"/>
            <w:hideMark/>
          </w:tcPr>
          <w:p w14:paraId="21ABFF3D"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E6B8BC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EDED34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5BE6D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74BC702" w14:textId="77777777" w:rsidTr="00300760">
        <w:trPr>
          <w:trHeight w:val="85"/>
        </w:trPr>
        <w:tc>
          <w:tcPr>
            <w:tcW w:w="2720" w:type="pct"/>
            <w:tcBorders>
              <w:top w:val="nil"/>
              <w:left w:val="nil"/>
              <w:bottom w:val="nil"/>
              <w:right w:val="nil"/>
            </w:tcBorders>
            <w:shd w:val="clear" w:color="auto" w:fill="auto"/>
            <w:vAlign w:val="center"/>
            <w:hideMark/>
          </w:tcPr>
          <w:p w14:paraId="502BAA45" w14:textId="77777777" w:rsidR="00872C7F" w:rsidRPr="00872C7F" w:rsidRDefault="00872C7F" w:rsidP="00872C7F">
            <w:pPr>
              <w:spacing w:line="240" w:lineRule="auto"/>
              <w:rPr>
                <w:sz w:val="12"/>
                <w:szCs w:val="12"/>
              </w:rPr>
            </w:pPr>
            <w:r w:rsidRPr="00872C7F">
              <w:rPr>
                <w:sz w:val="12"/>
                <w:szCs w:val="12"/>
              </w:rPr>
              <w:t>koszty obsługi nieodpłatnej pomocy prawnej</w:t>
            </w:r>
          </w:p>
        </w:tc>
        <w:tc>
          <w:tcPr>
            <w:tcW w:w="543" w:type="pct"/>
            <w:tcBorders>
              <w:top w:val="nil"/>
              <w:left w:val="nil"/>
              <w:bottom w:val="nil"/>
              <w:right w:val="nil"/>
            </w:tcBorders>
            <w:shd w:val="clear" w:color="auto" w:fill="auto"/>
            <w:vAlign w:val="center"/>
            <w:hideMark/>
          </w:tcPr>
          <w:p w14:paraId="36300B7C"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vAlign w:val="center"/>
            <w:hideMark/>
          </w:tcPr>
          <w:p w14:paraId="6C355588" w14:textId="77777777" w:rsidR="00872C7F" w:rsidRPr="00872C7F" w:rsidRDefault="00872C7F" w:rsidP="00872C7F">
            <w:pPr>
              <w:spacing w:line="240" w:lineRule="auto"/>
              <w:jc w:val="right"/>
              <w:rPr>
                <w:sz w:val="12"/>
                <w:szCs w:val="12"/>
              </w:rPr>
            </w:pPr>
            <w:r w:rsidRPr="00872C7F">
              <w:rPr>
                <w:sz w:val="12"/>
                <w:szCs w:val="12"/>
              </w:rPr>
              <w:t>4 000</w:t>
            </w:r>
          </w:p>
        </w:tc>
        <w:tc>
          <w:tcPr>
            <w:tcW w:w="724" w:type="pct"/>
            <w:tcBorders>
              <w:top w:val="nil"/>
              <w:left w:val="nil"/>
              <w:bottom w:val="nil"/>
              <w:right w:val="nil"/>
            </w:tcBorders>
            <w:shd w:val="clear" w:color="auto" w:fill="auto"/>
            <w:vAlign w:val="center"/>
            <w:hideMark/>
          </w:tcPr>
          <w:p w14:paraId="551F392B" w14:textId="77777777" w:rsidR="00872C7F" w:rsidRPr="00872C7F" w:rsidRDefault="00872C7F" w:rsidP="00872C7F">
            <w:pPr>
              <w:spacing w:line="240" w:lineRule="auto"/>
              <w:jc w:val="right"/>
              <w:rPr>
                <w:sz w:val="12"/>
                <w:szCs w:val="12"/>
              </w:rPr>
            </w:pPr>
            <w:r w:rsidRPr="00872C7F">
              <w:rPr>
                <w:sz w:val="12"/>
                <w:szCs w:val="12"/>
              </w:rPr>
              <w:t>3 987,50</w:t>
            </w:r>
          </w:p>
        </w:tc>
        <w:tc>
          <w:tcPr>
            <w:tcW w:w="429" w:type="pct"/>
            <w:tcBorders>
              <w:top w:val="nil"/>
              <w:left w:val="nil"/>
              <w:bottom w:val="nil"/>
              <w:right w:val="nil"/>
            </w:tcBorders>
            <w:shd w:val="clear" w:color="auto" w:fill="auto"/>
            <w:vAlign w:val="center"/>
            <w:hideMark/>
          </w:tcPr>
          <w:p w14:paraId="29E0FCB7" w14:textId="77777777" w:rsidR="00872C7F" w:rsidRPr="00872C7F" w:rsidRDefault="00872C7F" w:rsidP="00872C7F">
            <w:pPr>
              <w:spacing w:line="240" w:lineRule="auto"/>
              <w:jc w:val="right"/>
              <w:rPr>
                <w:sz w:val="12"/>
                <w:szCs w:val="12"/>
              </w:rPr>
            </w:pPr>
            <w:r w:rsidRPr="00872C7F">
              <w:rPr>
                <w:sz w:val="12"/>
                <w:szCs w:val="12"/>
              </w:rPr>
              <w:t>99,7%</w:t>
            </w:r>
          </w:p>
        </w:tc>
      </w:tr>
      <w:tr w:rsidR="00872C7F" w:rsidRPr="00872C7F" w14:paraId="37127B57" w14:textId="77777777" w:rsidTr="00300760">
        <w:trPr>
          <w:trHeight w:val="85"/>
        </w:trPr>
        <w:tc>
          <w:tcPr>
            <w:tcW w:w="2720" w:type="pct"/>
            <w:tcBorders>
              <w:top w:val="nil"/>
              <w:left w:val="nil"/>
              <w:bottom w:val="nil"/>
              <w:right w:val="nil"/>
            </w:tcBorders>
            <w:shd w:val="clear" w:color="auto" w:fill="auto"/>
            <w:vAlign w:val="center"/>
            <w:hideMark/>
          </w:tcPr>
          <w:p w14:paraId="711E58FD"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3448C3C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68B18B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140B8A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F93FD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7C54CE9" w14:textId="77777777" w:rsidTr="00300760">
        <w:trPr>
          <w:trHeight w:val="85"/>
        </w:trPr>
        <w:tc>
          <w:tcPr>
            <w:tcW w:w="2720" w:type="pct"/>
            <w:tcBorders>
              <w:top w:val="nil"/>
              <w:left w:val="nil"/>
              <w:bottom w:val="nil"/>
              <w:right w:val="nil"/>
            </w:tcBorders>
            <w:shd w:val="clear" w:color="auto" w:fill="auto"/>
            <w:vAlign w:val="center"/>
            <w:hideMark/>
          </w:tcPr>
          <w:p w14:paraId="5B1276FB"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6E6B7085"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AC8896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4B8A8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0E6F0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14D9E41" w14:textId="77777777" w:rsidTr="00300760">
        <w:trPr>
          <w:trHeight w:val="85"/>
        </w:trPr>
        <w:tc>
          <w:tcPr>
            <w:tcW w:w="2720" w:type="pct"/>
            <w:tcBorders>
              <w:top w:val="nil"/>
              <w:left w:val="nil"/>
              <w:bottom w:val="nil"/>
              <w:right w:val="nil"/>
            </w:tcBorders>
            <w:shd w:val="clear" w:color="auto" w:fill="auto"/>
            <w:vAlign w:val="center"/>
            <w:hideMark/>
          </w:tcPr>
          <w:p w14:paraId="07244E81" w14:textId="77777777" w:rsidR="00872C7F" w:rsidRPr="00872C7F" w:rsidRDefault="00872C7F" w:rsidP="00872C7F">
            <w:pPr>
              <w:spacing w:line="240" w:lineRule="auto"/>
              <w:rPr>
                <w:i/>
                <w:iCs/>
                <w:sz w:val="12"/>
                <w:szCs w:val="12"/>
              </w:rPr>
            </w:pPr>
            <w:r w:rsidRPr="00872C7F">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14:paraId="16E465C2"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320947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3ECCD5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8F0F5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35DFD20" w14:textId="77777777" w:rsidTr="00300760">
        <w:trPr>
          <w:trHeight w:val="85"/>
        </w:trPr>
        <w:tc>
          <w:tcPr>
            <w:tcW w:w="2720" w:type="pct"/>
            <w:tcBorders>
              <w:top w:val="nil"/>
              <w:left w:val="nil"/>
              <w:bottom w:val="nil"/>
              <w:right w:val="nil"/>
            </w:tcBorders>
            <w:shd w:val="clear" w:color="auto" w:fill="auto"/>
            <w:vAlign w:val="center"/>
            <w:hideMark/>
          </w:tcPr>
          <w:p w14:paraId="79BD0F48" w14:textId="77777777" w:rsidR="00872C7F" w:rsidRPr="00872C7F" w:rsidRDefault="00872C7F" w:rsidP="00872C7F">
            <w:pPr>
              <w:spacing w:line="240" w:lineRule="auto"/>
              <w:rPr>
                <w:i/>
                <w:iCs/>
                <w:sz w:val="12"/>
                <w:szCs w:val="12"/>
              </w:rPr>
            </w:pPr>
            <w:r w:rsidRPr="00872C7F">
              <w:rPr>
                <w:i/>
                <w:iCs/>
                <w:sz w:val="12"/>
                <w:szCs w:val="12"/>
              </w:rPr>
              <w:lastRenderedPageBreak/>
              <w:t xml:space="preserve">2. Ustawa z dnia 5 sierpnia 2015 r. o nieodpłatnej pomocy prawnej, nieodpłatnym poradnictwie obywatelskim oraz edukacji prawnej </w:t>
            </w:r>
          </w:p>
        </w:tc>
        <w:tc>
          <w:tcPr>
            <w:tcW w:w="543" w:type="pct"/>
            <w:tcBorders>
              <w:top w:val="nil"/>
              <w:left w:val="nil"/>
              <w:bottom w:val="nil"/>
              <w:right w:val="nil"/>
            </w:tcBorders>
            <w:shd w:val="clear" w:color="auto" w:fill="auto"/>
            <w:vAlign w:val="center"/>
            <w:hideMark/>
          </w:tcPr>
          <w:p w14:paraId="65003E08"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558A2E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6F5F2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A1203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768EAB4" w14:textId="77777777" w:rsidTr="00300760">
        <w:trPr>
          <w:trHeight w:val="85"/>
        </w:trPr>
        <w:tc>
          <w:tcPr>
            <w:tcW w:w="2720" w:type="pct"/>
            <w:tcBorders>
              <w:top w:val="nil"/>
              <w:left w:val="nil"/>
              <w:bottom w:val="nil"/>
              <w:right w:val="nil"/>
            </w:tcBorders>
            <w:shd w:val="clear" w:color="auto" w:fill="auto"/>
            <w:vAlign w:val="center"/>
            <w:hideMark/>
          </w:tcPr>
          <w:p w14:paraId="27C4AD5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F3A879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371AE4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370F7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591AE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4FA4E4A" w14:textId="77777777" w:rsidTr="00300760">
        <w:trPr>
          <w:trHeight w:val="85"/>
        </w:trPr>
        <w:tc>
          <w:tcPr>
            <w:tcW w:w="2720" w:type="pct"/>
            <w:tcBorders>
              <w:top w:val="nil"/>
              <w:left w:val="nil"/>
              <w:bottom w:val="nil"/>
              <w:right w:val="nil"/>
            </w:tcBorders>
            <w:shd w:val="clear" w:color="000000" w:fill="EAF1F6"/>
            <w:vAlign w:val="center"/>
            <w:hideMark/>
          </w:tcPr>
          <w:p w14:paraId="2F00C160" w14:textId="77777777" w:rsidR="00872C7F" w:rsidRPr="00872C7F" w:rsidRDefault="00872C7F" w:rsidP="00872C7F">
            <w:pPr>
              <w:spacing w:line="240" w:lineRule="auto"/>
              <w:rPr>
                <w:b/>
                <w:bCs/>
                <w:color w:val="000000"/>
                <w:sz w:val="12"/>
                <w:szCs w:val="12"/>
              </w:rPr>
            </w:pPr>
            <w:r w:rsidRPr="00872C7F">
              <w:rPr>
                <w:b/>
                <w:bCs/>
                <w:color w:val="000000"/>
                <w:sz w:val="12"/>
                <w:szCs w:val="12"/>
              </w:rPr>
              <w:t>Pomoc bezrobotnym, aktywizacja zawodowa - zadanie 2</w:t>
            </w:r>
          </w:p>
        </w:tc>
        <w:tc>
          <w:tcPr>
            <w:tcW w:w="543" w:type="pct"/>
            <w:tcBorders>
              <w:top w:val="nil"/>
              <w:left w:val="nil"/>
              <w:bottom w:val="nil"/>
              <w:right w:val="nil"/>
            </w:tcBorders>
            <w:shd w:val="clear" w:color="000000" w:fill="EAF1F6"/>
            <w:vAlign w:val="center"/>
            <w:hideMark/>
          </w:tcPr>
          <w:p w14:paraId="4B074C60"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7209EA2B" w14:textId="77777777" w:rsidR="00872C7F" w:rsidRPr="00872C7F" w:rsidRDefault="00872C7F" w:rsidP="00872C7F">
            <w:pPr>
              <w:spacing w:line="240" w:lineRule="auto"/>
              <w:jc w:val="right"/>
              <w:rPr>
                <w:b/>
                <w:bCs/>
                <w:sz w:val="12"/>
                <w:szCs w:val="12"/>
              </w:rPr>
            </w:pPr>
            <w:r w:rsidRPr="00872C7F">
              <w:rPr>
                <w:b/>
                <w:bCs/>
                <w:sz w:val="12"/>
                <w:szCs w:val="12"/>
              </w:rPr>
              <w:t>9 120</w:t>
            </w:r>
          </w:p>
        </w:tc>
        <w:tc>
          <w:tcPr>
            <w:tcW w:w="724" w:type="pct"/>
            <w:tcBorders>
              <w:top w:val="nil"/>
              <w:left w:val="nil"/>
              <w:bottom w:val="nil"/>
              <w:right w:val="nil"/>
            </w:tcBorders>
            <w:shd w:val="clear" w:color="000000" w:fill="EAF1F6"/>
            <w:vAlign w:val="center"/>
            <w:hideMark/>
          </w:tcPr>
          <w:p w14:paraId="01697806" w14:textId="77777777" w:rsidR="00872C7F" w:rsidRPr="00872C7F" w:rsidRDefault="00872C7F" w:rsidP="00872C7F">
            <w:pPr>
              <w:spacing w:line="240" w:lineRule="auto"/>
              <w:jc w:val="right"/>
              <w:rPr>
                <w:b/>
                <w:bCs/>
                <w:sz w:val="12"/>
                <w:szCs w:val="12"/>
              </w:rPr>
            </w:pPr>
            <w:r w:rsidRPr="00872C7F">
              <w:rPr>
                <w:b/>
                <w:bCs/>
                <w:sz w:val="12"/>
                <w:szCs w:val="12"/>
              </w:rPr>
              <w:t>5 179,32</w:t>
            </w:r>
          </w:p>
        </w:tc>
        <w:tc>
          <w:tcPr>
            <w:tcW w:w="429" w:type="pct"/>
            <w:tcBorders>
              <w:top w:val="nil"/>
              <w:left w:val="nil"/>
              <w:bottom w:val="nil"/>
              <w:right w:val="nil"/>
            </w:tcBorders>
            <w:shd w:val="clear" w:color="000000" w:fill="EAF1F6"/>
            <w:vAlign w:val="center"/>
            <w:hideMark/>
          </w:tcPr>
          <w:p w14:paraId="462E3028" w14:textId="77777777" w:rsidR="00872C7F" w:rsidRPr="00872C7F" w:rsidRDefault="00872C7F" w:rsidP="00872C7F">
            <w:pPr>
              <w:spacing w:line="240" w:lineRule="auto"/>
              <w:jc w:val="right"/>
              <w:rPr>
                <w:b/>
                <w:bCs/>
                <w:sz w:val="12"/>
                <w:szCs w:val="12"/>
              </w:rPr>
            </w:pPr>
            <w:r w:rsidRPr="00872C7F">
              <w:rPr>
                <w:b/>
                <w:bCs/>
                <w:sz w:val="12"/>
                <w:szCs w:val="12"/>
              </w:rPr>
              <w:t>56,8%</w:t>
            </w:r>
          </w:p>
        </w:tc>
      </w:tr>
      <w:tr w:rsidR="00872C7F" w:rsidRPr="00872C7F" w14:paraId="0E334127" w14:textId="77777777" w:rsidTr="00300760">
        <w:trPr>
          <w:trHeight w:val="85"/>
        </w:trPr>
        <w:tc>
          <w:tcPr>
            <w:tcW w:w="2720" w:type="pct"/>
            <w:tcBorders>
              <w:top w:val="nil"/>
              <w:left w:val="nil"/>
              <w:bottom w:val="nil"/>
              <w:right w:val="nil"/>
            </w:tcBorders>
            <w:shd w:val="clear" w:color="auto" w:fill="auto"/>
            <w:vAlign w:val="center"/>
            <w:hideMark/>
          </w:tcPr>
          <w:p w14:paraId="419A576E"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918FC3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8FA67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F2D63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10B66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FA57EDA" w14:textId="77777777" w:rsidTr="00300760">
        <w:trPr>
          <w:trHeight w:val="85"/>
        </w:trPr>
        <w:tc>
          <w:tcPr>
            <w:tcW w:w="2720" w:type="pct"/>
            <w:tcBorders>
              <w:top w:val="nil"/>
              <w:left w:val="nil"/>
              <w:bottom w:val="nil"/>
              <w:right w:val="nil"/>
            </w:tcBorders>
            <w:shd w:val="clear" w:color="auto" w:fill="auto"/>
            <w:vAlign w:val="center"/>
            <w:hideMark/>
          </w:tcPr>
          <w:p w14:paraId="5F572891" w14:textId="77777777" w:rsidR="00872C7F" w:rsidRPr="00872C7F" w:rsidRDefault="00872C7F" w:rsidP="00872C7F">
            <w:pPr>
              <w:spacing w:line="240" w:lineRule="auto"/>
              <w:rPr>
                <w:b/>
                <w:bCs/>
                <w:color w:val="000000"/>
                <w:sz w:val="12"/>
                <w:szCs w:val="12"/>
              </w:rPr>
            </w:pPr>
            <w:r w:rsidRPr="00872C7F">
              <w:rPr>
                <w:b/>
                <w:bCs/>
                <w:color w:val="000000"/>
                <w:sz w:val="12"/>
                <w:szCs w:val="12"/>
              </w:rPr>
              <w:t>Zadania z zakresu pomocy bezrobotnym</w:t>
            </w:r>
          </w:p>
        </w:tc>
        <w:tc>
          <w:tcPr>
            <w:tcW w:w="543" w:type="pct"/>
            <w:tcBorders>
              <w:top w:val="nil"/>
              <w:left w:val="nil"/>
              <w:bottom w:val="nil"/>
              <w:right w:val="nil"/>
            </w:tcBorders>
            <w:shd w:val="clear" w:color="auto" w:fill="auto"/>
            <w:noWrap/>
            <w:vAlign w:val="center"/>
            <w:hideMark/>
          </w:tcPr>
          <w:p w14:paraId="2DBC33BE" w14:textId="77777777" w:rsidR="00872C7F" w:rsidRPr="00872C7F" w:rsidRDefault="00872C7F" w:rsidP="00872C7F">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2819DD89" w14:textId="77777777" w:rsidR="00872C7F" w:rsidRPr="00872C7F" w:rsidRDefault="00872C7F" w:rsidP="00872C7F">
            <w:pPr>
              <w:spacing w:line="240" w:lineRule="auto"/>
              <w:jc w:val="right"/>
              <w:rPr>
                <w:b/>
                <w:bCs/>
                <w:sz w:val="12"/>
                <w:szCs w:val="12"/>
              </w:rPr>
            </w:pPr>
            <w:r w:rsidRPr="00872C7F">
              <w:rPr>
                <w:b/>
                <w:bCs/>
                <w:sz w:val="12"/>
                <w:szCs w:val="12"/>
              </w:rPr>
              <w:t>9 120</w:t>
            </w:r>
          </w:p>
        </w:tc>
        <w:tc>
          <w:tcPr>
            <w:tcW w:w="724" w:type="pct"/>
            <w:tcBorders>
              <w:top w:val="nil"/>
              <w:left w:val="nil"/>
              <w:bottom w:val="nil"/>
              <w:right w:val="nil"/>
            </w:tcBorders>
            <w:shd w:val="clear" w:color="auto" w:fill="auto"/>
            <w:vAlign w:val="center"/>
            <w:hideMark/>
          </w:tcPr>
          <w:p w14:paraId="03549EA0" w14:textId="77777777" w:rsidR="00872C7F" w:rsidRPr="00872C7F" w:rsidRDefault="00872C7F" w:rsidP="00872C7F">
            <w:pPr>
              <w:spacing w:line="240" w:lineRule="auto"/>
              <w:jc w:val="right"/>
              <w:rPr>
                <w:b/>
                <w:bCs/>
                <w:sz w:val="12"/>
                <w:szCs w:val="12"/>
              </w:rPr>
            </w:pPr>
            <w:r w:rsidRPr="00872C7F">
              <w:rPr>
                <w:b/>
                <w:bCs/>
                <w:sz w:val="12"/>
                <w:szCs w:val="12"/>
              </w:rPr>
              <w:t>5 179,32</w:t>
            </w:r>
          </w:p>
        </w:tc>
        <w:tc>
          <w:tcPr>
            <w:tcW w:w="429" w:type="pct"/>
            <w:tcBorders>
              <w:top w:val="nil"/>
              <w:left w:val="nil"/>
              <w:bottom w:val="nil"/>
              <w:right w:val="nil"/>
            </w:tcBorders>
            <w:shd w:val="clear" w:color="auto" w:fill="auto"/>
            <w:vAlign w:val="center"/>
            <w:hideMark/>
          </w:tcPr>
          <w:p w14:paraId="60560909" w14:textId="77777777" w:rsidR="00872C7F" w:rsidRPr="00872C7F" w:rsidRDefault="00872C7F" w:rsidP="00872C7F">
            <w:pPr>
              <w:spacing w:line="240" w:lineRule="auto"/>
              <w:jc w:val="right"/>
              <w:rPr>
                <w:b/>
                <w:bCs/>
                <w:sz w:val="12"/>
                <w:szCs w:val="12"/>
              </w:rPr>
            </w:pPr>
            <w:r w:rsidRPr="00872C7F">
              <w:rPr>
                <w:b/>
                <w:bCs/>
                <w:sz w:val="12"/>
                <w:szCs w:val="12"/>
              </w:rPr>
              <w:t>56,8%</w:t>
            </w:r>
          </w:p>
        </w:tc>
      </w:tr>
      <w:tr w:rsidR="00872C7F" w:rsidRPr="00872C7F" w14:paraId="49A4ED90" w14:textId="77777777" w:rsidTr="00300760">
        <w:trPr>
          <w:trHeight w:val="85"/>
        </w:trPr>
        <w:tc>
          <w:tcPr>
            <w:tcW w:w="2720" w:type="pct"/>
            <w:tcBorders>
              <w:top w:val="nil"/>
              <w:left w:val="nil"/>
              <w:bottom w:val="nil"/>
              <w:right w:val="nil"/>
            </w:tcBorders>
            <w:shd w:val="clear" w:color="auto" w:fill="auto"/>
            <w:vAlign w:val="center"/>
            <w:hideMark/>
          </w:tcPr>
          <w:p w14:paraId="6B006734"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984395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097A2F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45446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2B569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51438C9" w14:textId="77777777" w:rsidTr="00300760">
        <w:trPr>
          <w:trHeight w:val="85"/>
        </w:trPr>
        <w:tc>
          <w:tcPr>
            <w:tcW w:w="2720" w:type="pct"/>
            <w:tcBorders>
              <w:top w:val="nil"/>
              <w:left w:val="nil"/>
              <w:bottom w:val="nil"/>
              <w:right w:val="nil"/>
            </w:tcBorders>
            <w:shd w:val="clear" w:color="auto" w:fill="auto"/>
            <w:vAlign w:val="center"/>
            <w:hideMark/>
          </w:tcPr>
          <w:p w14:paraId="573A94F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 xml:space="preserve">aktywizacja zawodowa bezrobotnych mieszkańców Miasta </w:t>
            </w:r>
          </w:p>
        </w:tc>
        <w:tc>
          <w:tcPr>
            <w:tcW w:w="543" w:type="pct"/>
            <w:tcBorders>
              <w:top w:val="nil"/>
              <w:left w:val="nil"/>
              <w:bottom w:val="nil"/>
              <w:right w:val="nil"/>
            </w:tcBorders>
            <w:shd w:val="clear" w:color="auto" w:fill="auto"/>
            <w:noWrap/>
            <w:vAlign w:val="center"/>
            <w:hideMark/>
          </w:tcPr>
          <w:p w14:paraId="7D709D0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445916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BE6FCB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7B024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541292A" w14:textId="77777777" w:rsidTr="00300760">
        <w:trPr>
          <w:trHeight w:val="85"/>
        </w:trPr>
        <w:tc>
          <w:tcPr>
            <w:tcW w:w="2720" w:type="pct"/>
            <w:tcBorders>
              <w:top w:val="nil"/>
              <w:left w:val="nil"/>
              <w:bottom w:val="nil"/>
              <w:right w:val="nil"/>
            </w:tcBorders>
            <w:shd w:val="clear" w:color="auto" w:fill="auto"/>
            <w:vAlign w:val="center"/>
            <w:hideMark/>
          </w:tcPr>
          <w:p w14:paraId="03D357A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DD76DD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C9D19A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1EE325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0E64E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AB2BF04" w14:textId="77777777" w:rsidTr="00300760">
        <w:trPr>
          <w:trHeight w:val="85"/>
        </w:trPr>
        <w:tc>
          <w:tcPr>
            <w:tcW w:w="2720" w:type="pct"/>
            <w:tcBorders>
              <w:top w:val="nil"/>
              <w:left w:val="nil"/>
              <w:bottom w:val="nil"/>
              <w:right w:val="nil"/>
            </w:tcBorders>
            <w:shd w:val="clear" w:color="auto" w:fill="auto"/>
            <w:vAlign w:val="center"/>
            <w:hideMark/>
          </w:tcPr>
          <w:p w14:paraId="4FD4FBC9" w14:textId="77777777" w:rsidR="00872C7F" w:rsidRPr="00872C7F" w:rsidRDefault="00872C7F" w:rsidP="00872C7F">
            <w:pPr>
              <w:spacing w:line="240" w:lineRule="auto"/>
              <w:rPr>
                <w:color w:val="000000"/>
                <w:sz w:val="12"/>
                <w:szCs w:val="12"/>
              </w:rPr>
            </w:pPr>
            <w:r w:rsidRPr="00872C7F">
              <w:rPr>
                <w:color w:val="000000"/>
                <w:sz w:val="12"/>
                <w:szCs w:val="12"/>
              </w:rPr>
              <w:t>Organizacja prac społecznie użytecznych</w:t>
            </w:r>
          </w:p>
        </w:tc>
        <w:tc>
          <w:tcPr>
            <w:tcW w:w="543" w:type="pct"/>
            <w:tcBorders>
              <w:top w:val="nil"/>
              <w:left w:val="nil"/>
              <w:bottom w:val="nil"/>
              <w:right w:val="nil"/>
            </w:tcBorders>
            <w:shd w:val="clear" w:color="auto" w:fill="auto"/>
            <w:vAlign w:val="center"/>
            <w:hideMark/>
          </w:tcPr>
          <w:p w14:paraId="38CC2B75"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0BABEE64" w14:textId="77777777" w:rsidR="00872C7F" w:rsidRPr="00872C7F" w:rsidRDefault="00872C7F" w:rsidP="00872C7F">
            <w:pPr>
              <w:spacing w:line="240" w:lineRule="auto"/>
              <w:jc w:val="right"/>
              <w:rPr>
                <w:sz w:val="12"/>
                <w:szCs w:val="12"/>
              </w:rPr>
            </w:pPr>
            <w:r w:rsidRPr="00872C7F">
              <w:rPr>
                <w:sz w:val="12"/>
                <w:szCs w:val="12"/>
              </w:rPr>
              <w:t>9 120</w:t>
            </w:r>
          </w:p>
        </w:tc>
        <w:tc>
          <w:tcPr>
            <w:tcW w:w="724" w:type="pct"/>
            <w:tcBorders>
              <w:top w:val="nil"/>
              <w:left w:val="nil"/>
              <w:bottom w:val="nil"/>
              <w:right w:val="nil"/>
            </w:tcBorders>
            <w:shd w:val="clear" w:color="auto" w:fill="auto"/>
            <w:vAlign w:val="center"/>
            <w:hideMark/>
          </w:tcPr>
          <w:p w14:paraId="5DE51F5C" w14:textId="77777777" w:rsidR="00872C7F" w:rsidRPr="00872C7F" w:rsidRDefault="00872C7F" w:rsidP="00872C7F">
            <w:pPr>
              <w:spacing w:line="240" w:lineRule="auto"/>
              <w:jc w:val="right"/>
              <w:rPr>
                <w:sz w:val="12"/>
                <w:szCs w:val="12"/>
              </w:rPr>
            </w:pPr>
            <w:r w:rsidRPr="00872C7F">
              <w:rPr>
                <w:sz w:val="12"/>
                <w:szCs w:val="12"/>
              </w:rPr>
              <w:t>5 179,32</w:t>
            </w:r>
          </w:p>
        </w:tc>
        <w:tc>
          <w:tcPr>
            <w:tcW w:w="429" w:type="pct"/>
            <w:tcBorders>
              <w:top w:val="nil"/>
              <w:left w:val="nil"/>
              <w:bottom w:val="nil"/>
              <w:right w:val="nil"/>
            </w:tcBorders>
            <w:shd w:val="clear" w:color="auto" w:fill="auto"/>
            <w:vAlign w:val="center"/>
            <w:hideMark/>
          </w:tcPr>
          <w:p w14:paraId="39F0ECA1" w14:textId="77777777" w:rsidR="00872C7F" w:rsidRPr="00872C7F" w:rsidRDefault="00872C7F" w:rsidP="00872C7F">
            <w:pPr>
              <w:spacing w:line="240" w:lineRule="auto"/>
              <w:jc w:val="right"/>
              <w:rPr>
                <w:sz w:val="12"/>
                <w:szCs w:val="12"/>
              </w:rPr>
            </w:pPr>
            <w:r w:rsidRPr="00872C7F">
              <w:rPr>
                <w:sz w:val="12"/>
                <w:szCs w:val="12"/>
              </w:rPr>
              <w:t>56,8%</w:t>
            </w:r>
          </w:p>
        </w:tc>
      </w:tr>
      <w:tr w:rsidR="00872C7F" w:rsidRPr="00872C7F" w14:paraId="3A762884" w14:textId="77777777" w:rsidTr="00300760">
        <w:trPr>
          <w:trHeight w:val="85"/>
        </w:trPr>
        <w:tc>
          <w:tcPr>
            <w:tcW w:w="2720" w:type="pct"/>
            <w:tcBorders>
              <w:top w:val="nil"/>
              <w:left w:val="nil"/>
              <w:bottom w:val="nil"/>
              <w:right w:val="nil"/>
            </w:tcBorders>
            <w:shd w:val="clear" w:color="auto" w:fill="auto"/>
            <w:vAlign w:val="center"/>
            <w:hideMark/>
          </w:tcPr>
          <w:p w14:paraId="6656F72F"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3155B425"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FECC2C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8F88C1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22C1E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F34A2B0" w14:textId="77777777" w:rsidTr="00300760">
        <w:trPr>
          <w:trHeight w:val="85"/>
        </w:trPr>
        <w:tc>
          <w:tcPr>
            <w:tcW w:w="2720" w:type="pct"/>
            <w:tcBorders>
              <w:top w:val="nil"/>
              <w:left w:val="nil"/>
              <w:bottom w:val="nil"/>
              <w:right w:val="nil"/>
            </w:tcBorders>
            <w:shd w:val="clear" w:color="auto" w:fill="auto"/>
            <w:vAlign w:val="center"/>
            <w:hideMark/>
          </w:tcPr>
          <w:p w14:paraId="61FD2931"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48222374"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60B6ED2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4B422F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AD5F7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B9539F7" w14:textId="77777777" w:rsidTr="00300760">
        <w:trPr>
          <w:trHeight w:val="85"/>
        </w:trPr>
        <w:tc>
          <w:tcPr>
            <w:tcW w:w="2720" w:type="pct"/>
            <w:tcBorders>
              <w:top w:val="nil"/>
              <w:left w:val="nil"/>
              <w:bottom w:val="nil"/>
              <w:right w:val="nil"/>
            </w:tcBorders>
            <w:shd w:val="clear" w:color="auto" w:fill="auto"/>
            <w:vAlign w:val="center"/>
            <w:hideMark/>
          </w:tcPr>
          <w:p w14:paraId="11520BF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3A2986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FBDFA7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63F816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5406C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6EDFB1E" w14:textId="77777777" w:rsidTr="00300760">
        <w:trPr>
          <w:trHeight w:val="85"/>
        </w:trPr>
        <w:tc>
          <w:tcPr>
            <w:tcW w:w="2720" w:type="pct"/>
            <w:tcBorders>
              <w:top w:val="nil"/>
              <w:left w:val="nil"/>
              <w:bottom w:val="nil"/>
              <w:right w:val="nil"/>
            </w:tcBorders>
            <w:shd w:val="clear" w:color="auto" w:fill="auto"/>
            <w:vAlign w:val="center"/>
            <w:hideMark/>
          </w:tcPr>
          <w:p w14:paraId="66DD969D"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5DE7F5B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26CAC19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B72136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5F23D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2795F96" w14:textId="77777777" w:rsidTr="00300760">
        <w:trPr>
          <w:trHeight w:val="85"/>
        </w:trPr>
        <w:tc>
          <w:tcPr>
            <w:tcW w:w="2720" w:type="pct"/>
            <w:tcBorders>
              <w:top w:val="nil"/>
              <w:left w:val="nil"/>
              <w:bottom w:val="nil"/>
              <w:right w:val="nil"/>
            </w:tcBorders>
            <w:shd w:val="clear" w:color="auto" w:fill="auto"/>
            <w:vAlign w:val="center"/>
            <w:hideMark/>
          </w:tcPr>
          <w:p w14:paraId="32C780D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AA6BB3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9699B5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378B7A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929C50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CB26F7A" w14:textId="77777777" w:rsidTr="00300760">
        <w:trPr>
          <w:trHeight w:val="85"/>
        </w:trPr>
        <w:tc>
          <w:tcPr>
            <w:tcW w:w="2720" w:type="pct"/>
            <w:tcBorders>
              <w:top w:val="nil"/>
              <w:left w:val="nil"/>
              <w:bottom w:val="nil"/>
              <w:right w:val="nil"/>
            </w:tcBorders>
            <w:shd w:val="clear" w:color="auto" w:fill="auto"/>
            <w:vAlign w:val="center"/>
            <w:hideMark/>
          </w:tcPr>
          <w:p w14:paraId="2554CB7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10F7DF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A6104E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05583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1661C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03F18E1" w14:textId="77777777" w:rsidTr="00300760">
        <w:trPr>
          <w:trHeight w:val="85"/>
        </w:trPr>
        <w:tc>
          <w:tcPr>
            <w:tcW w:w="2720" w:type="pct"/>
            <w:tcBorders>
              <w:top w:val="nil"/>
              <w:left w:val="nil"/>
              <w:bottom w:val="nil"/>
              <w:right w:val="nil"/>
            </w:tcBorders>
            <w:shd w:val="clear" w:color="auto" w:fill="auto"/>
            <w:vAlign w:val="center"/>
            <w:hideMark/>
          </w:tcPr>
          <w:p w14:paraId="646B8724" w14:textId="77777777" w:rsidR="00872C7F" w:rsidRPr="00872C7F" w:rsidRDefault="00872C7F" w:rsidP="00872C7F">
            <w:pPr>
              <w:spacing w:line="240" w:lineRule="auto"/>
              <w:rPr>
                <w:color w:val="000000"/>
                <w:sz w:val="12"/>
                <w:szCs w:val="12"/>
              </w:rPr>
            </w:pPr>
            <w:r w:rsidRPr="00872C7F">
              <w:rPr>
                <w:color w:val="000000"/>
                <w:sz w:val="12"/>
                <w:szCs w:val="12"/>
              </w:rPr>
              <w:t>świadczenia społeczne</w:t>
            </w:r>
          </w:p>
        </w:tc>
        <w:tc>
          <w:tcPr>
            <w:tcW w:w="543" w:type="pct"/>
            <w:tcBorders>
              <w:top w:val="nil"/>
              <w:left w:val="nil"/>
              <w:bottom w:val="nil"/>
              <w:right w:val="nil"/>
            </w:tcBorders>
            <w:shd w:val="clear" w:color="auto" w:fill="auto"/>
            <w:noWrap/>
            <w:vAlign w:val="center"/>
            <w:hideMark/>
          </w:tcPr>
          <w:p w14:paraId="0C2C589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C4FF4B3" w14:textId="77777777" w:rsidR="00872C7F" w:rsidRPr="00872C7F" w:rsidRDefault="00872C7F" w:rsidP="00872C7F">
            <w:pPr>
              <w:spacing w:line="240" w:lineRule="auto"/>
              <w:jc w:val="right"/>
              <w:rPr>
                <w:color w:val="000000"/>
                <w:sz w:val="12"/>
                <w:szCs w:val="12"/>
              </w:rPr>
            </w:pPr>
            <w:r w:rsidRPr="00872C7F">
              <w:rPr>
                <w:color w:val="000000"/>
                <w:sz w:val="12"/>
                <w:szCs w:val="12"/>
              </w:rPr>
              <w:t>9 120</w:t>
            </w:r>
          </w:p>
        </w:tc>
        <w:tc>
          <w:tcPr>
            <w:tcW w:w="724" w:type="pct"/>
            <w:tcBorders>
              <w:top w:val="nil"/>
              <w:left w:val="nil"/>
              <w:bottom w:val="nil"/>
              <w:right w:val="nil"/>
            </w:tcBorders>
            <w:shd w:val="clear" w:color="auto" w:fill="auto"/>
            <w:noWrap/>
            <w:vAlign w:val="center"/>
            <w:hideMark/>
          </w:tcPr>
          <w:p w14:paraId="426B27F5" w14:textId="77777777" w:rsidR="00872C7F" w:rsidRPr="00872C7F" w:rsidRDefault="00872C7F" w:rsidP="00872C7F">
            <w:pPr>
              <w:spacing w:line="240" w:lineRule="auto"/>
              <w:jc w:val="right"/>
              <w:rPr>
                <w:color w:val="000000"/>
                <w:sz w:val="12"/>
                <w:szCs w:val="12"/>
              </w:rPr>
            </w:pPr>
            <w:r w:rsidRPr="00872C7F">
              <w:rPr>
                <w:color w:val="000000"/>
                <w:sz w:val="12"/>
                <w:szCs w:val="12"/>
              </w:rPr>
              <w:t>5 179,32</w:t>
            </w:r>
          </w:p>
        </w:tc>
        <w:tc>
          <w:tcPr>
            <w:tcW w:w="429" w:type="pct"/>
            <w:tcBorders>
              <w:top w:val="nil"/>
              <w:left w:val="nil"/>
              <w:bottom w:val="nil"/>
              <w:right w:val="nil"/>
            </w:tcBorders>
            <w:shd w:val="clear" w:color="auto" w:fill="auto"/>
            <w:noWrap/>
            <w:vAlign w:val="center"/>
            <w:hideMark/>
          </w:tcPr>
          <w:p w14:paraId="23E8ACEF" w14:textId="77777777" w:rsidR="00872C7F" w:rsidRPr="00872C7F" w:rsidRDefault="00872C7F" w:rsidP="00872C7F">
            <w:pPr>
              <w:spacing w:line="240" w:lineRule="auto"/>
              <w:jc w:val="right"/>
              <w:rPr>
                <w:color w:val="000000"/>
                <w:sz w:val="12"/>
                <w:szCs w:val="12"/>
              </w:rPr>
            </w:pPr>
            <w:r w:rsidRPr="00872C7F">
              <w:rPr>
                <w:color w:val="000000"/>
                <w:sz w:val="12"/>
                <w:szCs w:val="12"/>
              </w:rPr>
              <w:t>56,8%</w:t>
            </w:r>
          </w:p>
        </w:tc>
      </w:tr>
      <w:tr w:rsidR="00872C7F" w:rsidRPr="00872C7F" w14:paraId="4C1C22A1" w14:textId="77777777" w:rsidTr="00300760">
        <w:trPr>
          <w:trHeight w:val="85"/>
        </w:trPr>
        <w:tc>
          <w:tcPr>
            <w:tcW w:w="2720" w:type="pct"/>
            <w:tcBorders>
              <w:top w:val="nil"/>
              <w:left w:val="nil"/>
              <w:bottom w:val="nil"/>
              <w:right w:val="nil"/>
            </w:tcBorders>
            <w:shd w:val="clear" w:color="auto" w:fill="auto"/>
            <w:vAlign w:val="center"/>
            <w:hideMark/>
          </w:tcPr>
          <w:p w14:paraId="7FAA3139" w14:textId="77777777" w:rsidR="00872C7F" w:rsidRPr="00872C7F" w:rsidRDefault="00872C7F" w:rsidP="00872C7F">
            <w:pPr>
              <w:spacing w:line="240" w:lineRule="auto"/>
              <w:jc w:val="right"/>
              <w:rPr>
                <w:color w:val="000000"/>
                <w:sz w:val="12"/>
                <w:szCs w:val="12"/>
              </w:rPr>
            </w:pPr>
          </w:p>
        </w:tc>
        <w:tc>
          <w:tcPr>
            <w:tcW w:w="543" w:type="pct"/>
            <w:tcBorders>
              <w:top w:val="nil"/>
              <w:left w:val="nil"/>
              <w:bottom w:val="nil"/>
              <w:right w:val="nil"/>
            </w:tcBorders>
            <w:shd w:val="clear" w:color="auto" w:fill="auto"/>
            <w:noWrap/>
            <w:vAlign w:val="center"/>
            <w:hideMark/>
          </w:tcPr>
          <w:p w14:paraId="3F2F4E7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4E227B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19597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9EB7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17441D8" w14:textId="77777777" w:rsidTr="00300760">
        <w:trPr>
          <w:trHeight w:val="85"/>
        </w:trPr>
        <w:tc>
          <w:tcPr>
            <w:tcW w:w="2720" w:type="pct"/>
            <w:tcBorders>
              <w:top w:val="nil"/>
              <w:left w:val="nil"/>
              <w:bottom w:val="nil"/>
              <w:right w:val="nil"/>
            </w:tcBorders>
            <w:shd w:val="clear" w:color="auto" w:fill="auto"/>
            <w:vAlign w:val="center"/>
            <w:hideMark/>
          </w:tcPr>
          <w:p w14:paraId="6E695CDE" w14:textId="77777777" w:rsidR="00872C7F" w:rsidRPr="00872C7F" w:rsidRDefault="00872C7F" w:rsidP="00872C7F">
            <w:pPr>
              <w:spacing w:line="240" w:lineRule="auto"/>
              <w:jc w:val="both"/>
              <w:rPr>
                <w:color w:val="000000"/>
                <w:sz w:val="12"/>
                <w:szCs w:val="12"/>
              </w:rPr>
            </w:pPr>
            <w:r w:rsidRPr="00872C7F">
              <w:rPr>
                <w:color w:val="000000"/>
                <w:sz w:val="12"/>
                <w:szCs w:val="12"/>
              </w:rPr>
              <w:t>liczba osób bezrobotnych, skierowanych do wykonywania prac społecznie użytecznych</w:t>
            </w:r>
          </w:p>
        </w:tc>
        <w:tc>
          <w:tcPr>
            <w:tcW w:w="543" w:type="pct"/>
            <w:tcBorders>
              <w:top w:val="nil"/>
              <w:left w:val="nil"/>
              <w:bottom w:val="nil"/>
              <w:right w:val="nil"/>
            </w:tcBorders>
            <w:shd w:val="clear" w:color="auto" w:fill="auto"/>
            <w:noWrap/>
            <w:vAlign w:val="center"/>
            <w:hideMark/>
          </w:tcPr>
          <w:p w14:paraId="5B1C9D71" w14:textId="77777777" w:rsidR="00872C7F" w:rsidRPr="00872C7F" w:rsidRDefault="00872C7F" w:rsidP="00872C7F">
            <w:pPr>
              <w:spacing w:line="240" w:lineRule="auto"/>
              <w:jc w:val="right"/>
              <w:rPr>
                <w:color w:val="000000"/>
                <w:sz w:val="12"/>
                <w:szCs w:val="12"/>
              </w:rPr>
            </w:pPr>
            <w:r w:rsidRPr="00872C7F">
              <w:rPr>
                <w:color w:val="000000"/>
                <w:sz w:val="12"/>
                <w:szCs w:val="12"/>
              </w:rPr>
              <w:t>7</w:t>
            </w:r>
          </w:p>
        </w:tc>
        <w:tc>
          <w:tcPr>
            <w:tcW w:w="584" w:type="pct"/>
            <w:tcBorders>
              <w:top w:val="nil"/>
              <w:left w:val="nil"/>
              <w:bottom w:val="nil"/>
              <w:right w:val="nil"/>
            </w:tcBorders>
            <w:shd w:val="clear" w:color="auto" w:fill="auto"/>
            <w:noWrap/>
            <w:vAlign w:val="center"/>
            <w:hideMark/>
          </w:tcPr>
          <w:p w14:paraId="73D0EE5C"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3155385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5FDB7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297966" w14:textId="77777777" w:rsidTr="00300760">
        <w:trPr>
          <w:trHeight w:val="85"/>
        </w:trPr>
        <w:tc>
          <w:tcPr>
            <w:tcW w:w="2720" w:type="pct"/>
            <w:tcBorders>
              <w:top w:val="nil"/>
              <w:left w:val="nil"/>
              <w:bottom w:val="nil"/>
              <w:right w:val="nil"/>
            </w:tcBorders>
            <w:shd w:val="clear" w:color="auto" w:fill="auto"/>
            <w:vAlign w:val="center"/>
            <w:hideMark/>
          </w:tcPr>
          <w:p w14:paraId="740EE9D6" w14:textId="77777777" w:rsidR="00872C7F" w:rsidRPr="00872C7F" w:rsidRDefault="00872C7F" w:rsidP="00872C7F">
            <w:pPr>
              <w:spacing w:line="240" w:lineRule="auto"/>
              <w:jc w:val="both"/>
              <w:rPr>
                <w:color w:val="000000"/>
                <w:sz w:val="12"/>
                <w:szCs w:val="12"/>
              </w:rPr>
            </w:pPr>
            <w:r w:rsidRPr="00872C7F">
              <w:rPr>
                <w:color w:val="000000"/>
                <w:sz w:val="12"/>
                <w:szCs w:val="12"/>
              </w:rPr>
              <w:t>liczba osób bezrobotnych, która podjęła się wykonywania prac społecznie użytecznych</w:t>
            </w:r>
          </w:p>
        </w:tc>
        <w:tc>
          <w:tcPr>
            <w:tcW w:w="543" w:type="pct"/>
            <w:tcBorders>
              <w:top w:val="nil"/>
              <w:left w:val="nil"/>
              <w:bottom w:val="nil"/>
              <w:right w:val="nil"/>
            </w:tcBorders>
            <w:shd w:val="clear" w:color="auto" w:fill="auto"/>
            <w:noWrap/>
            <w:vAlign w:val="center"/>
            <w:hideMark/>
          </w:tcPr>
          <w:p w14:paraId="7B2DA5EF" w14:textId="77777777" w:rsidR="00872C7F" w:rsidRPr="00872C7F" w:rsidRDefault="00872C7F" w:rsidP="00872C7F">
            <w:pPr>
              <w:spacing w:line="240" w:lineRule="auto"/>
              <w:jc w:val="right"/>
              <w:rPr>
                <w:color w:val="000000"/>
                <w:sz w:val="12"/>
                <w:szCs w:val="12"/>
              </w:rPr>
            </w:pPr>
            <w:r w:rsidRPr="00872C7F">
              <w:rPr>
                <w:color w:val="000000"/>
                <w:sz w:val="12"/>
                <w:szCs w:val="12"/>
              </w:rPr>
              <w:t>6</w:t>
            </w:r>
          </w:p>
        </w:tc>
        <w:tc>
          <w:tcPr>
            <w:tcW w:w="584" w:type="pct"/>
            <w:tcBorders>
              <w:top w:val="nil"/>
              <w:left w:val="nil"/>
              <w:bottom w:val="nil"/>
              <w:right w:val="nil"/>
            </w:tcBorders>
            <w:shd w:val="clear" w:color="auto" w:fill="auto"/>
            <w:noWrap/>
            <w:vAlign w:val="center"/>
            <w:hideMark/>
          </w:tcPr>
          <w:p w14:paraId="2143B0F2"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3CE7F5C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CCA02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A900380" w14:textId="77777777" w:rsidTr="00300760">
        <w:trPr>
          <w:trHeight w:val="85"/>
        </w:trPr>
        <w:tc>
          <w:tcPr>
            <w:tcW w:w="2720" w:type="pct"/>
            <w:tcBorders>
              <w:top w:val="nil"/>
              <w:left w:val="nil"/>
              <w:bottom w:val="nil"/>
              <w:right w:val="nil"/>
            </w:tcBorders>
            <w:shd w:val="clear" w:color="auto" w:fill="auto"/>
            <w:vAlign w:val="center"/>
            <w:hideMark/>
          </w:tcPr>
          <w:p w14:paraId="1423077D" w14:textId="77777777" w:rsidR="00872C7F" w:rsidRPr="00872C7F" w:rsidRDefault="00872C7F" w:rsidP="00872C7F">
            <w:pPr>
              <w:spacing w:line="240" w:lineRule="auto"/>
              <w:jc w:val="both"/>
              <w:rPr>
                <w:sz w:val="12"/>
                <w:szCs w:val="12"/>
              </w:rPr>
            </w:pPr>
            <w:r w:rsidRPr="00872C7F">
              <w:rPr>
                <w:sz w:val="12"/>
                <w:szCs w:val="12"/>
              </w:rPr>
              <w:t>średnia l</w:t>
            </w:r>
            <w:r w:rsidRPr="00872C7F">
              <w:rPr>
                <w:color w:val="000000"/>
                <w:sz w:val="12"/>
                <w:szCs w:val="12"/>
              </w:rPr>
              <w:t xml:space="preserve">iczba godzin wykonywania prac społecznie użytecznych ogółem przez jednego bezrobotnego </w:t>
            </w:r>
          </w:p>
        </w:tc>
        <w:tc>
          <w:tcPr>
            <w:tcW w:w="543" w:type="pct"/>
            <w:tcBorders>
              <w:top w:val="nil"/>
              <w:left w:val="nil"/>
              <w:bottom w:val="nil"/>
              <w:right w:val="nil"/>
            </w:tcBorders>
            <w:shd w:val="clear" w:color="auto" w:fill="auto"/>
            <w:noWrap/>
            <w:vAlign w:val="center"/>
            <w:hideMark/>
          </w:tcPr>
          <w:p w14:paraId="1EE2FA30" w14:textId="77777777" w:rsidR="00872C7F" w:rsidRPr="00872C7F" w:rsidRDefault="00872C7F" w:rsidP="00872C7F">
            <w:pPr>
              <w:spacing w:line="240" w:lineRule="auto"/>
              <w:jc w:val="right"/>
              <w:rPr>
                <w:color w:val="000000"/>
                <w:sz w:val="12"/>
                <w:szCs w:val="12"/>
              </w:rPr>
            </w:pPr>
            <w:r w:rsidRPr="00872C7F">
              <w:rPr>
                <w:color w:val="000000"/>
                <w:sz w:val="12"/>
                <w:szCs w:val="12"/>
              </w:rPr>
              <w:t>182,75</w:t>
            </w:r>
          </w:p>
        </w:tc>
        <w:tc>
          <w:tcPr>
            <w:tcW w:w="584" w:type="pct"/>
            <w:tcBorders>
              <w:top w:val="nil"/>
              <w:left w:val="nil"/>
              <w:bottom w:val="nil"/>
              <w:right w:val="nil"/>
            </w:tcBorders>
            <w:shd w:val="clear" w:color="auto" w:fill="auto"/>
            <w:vAlign w:val="center"/>
            <w:hideMark/>
          </w:tcPr>
          <w:p w14:paraId="04A4CAA0"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40FDFEA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1FB5D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E9E8E1" w14:textId="77777777" w:rsidTr="00300760">
        <w:trPr>
          <w:trHeight w:val="85"/>
        </w:trPr>
        <w:tc>
          <w:tcPr>
            <w:tcW w:w="2720" w:type="pct"/>
            <w:tcBorders>
              <w:top w:val="nil"/>
              <w:left w:val="nil"/>
              <w:bottom w:val="nil"/>
              <w:right w:val="nil"/>
            </w:tcBorders>
            <w:shd w:val="clear" w:color="auto" w:fill="auto"/>
            <w:vAlign w:val="center"/>
            <w:hideMark/>
          </w:tcPr>
          <w:p w14:paraId="41E30BDC" w14:textId="77777777" w:rsidR="00872C7F" w:rsidRPr="00872C7F" w:rsidRDefault="00872C7F" w:rsidP="00872C7F">
            <w:pPr>
              <w:spacing w:line="240" w:lineRule="auto"/>
              <w:jc w:val="both"/>
              <w:rPr>
                <w:color w:val="000000"/>
                <w:sz w:val="12"/>
                <w:szCs w:val="12"/>
              </w:rPr>
            </w:pPr>
            <w:r w:rsidRPr="00872C7F">
              <w:rPr>
                <w:color w:val="000000"/>
                <w:sz w:val="12"/>
                <w:szCs w:val="12"/>
              </w:rPr>
              <w:t>- wysokość świadczenia za 1 godzinę wykonywania prac społecznie użytecznych (zł)</w:t>
            </w:r>
          </w:p>
        </w:tc>
        <w:tc>
          <w:tcPr>
            <w:tcW w:w="543" w:type="pct"/>
            <w:tcBorders>
              <w:top w:val="nil"/>
              <w:left w:val="nil"/>
              <w:bottom w:val="nil"/>
              <w:right w:val="nil"/>
            </w:tcBorders>
            <w:shd w:val="clear" w:color="auto" w:fill="auto"/>
            <w:vAlign w:val="center"/>
            <w:hideMark/>
          </w:tcPr>
          <w:p w14:paraId="3E4ABFE7" w14:textId="77777777" w:rsidR="00872C7F" w:rsidRPr="00872C7F" w:rsidRDefault="00872C7F" w:rsidP="00872C7F">
            <w:pPr>
              <w:spacing w:line="240" w:lineRule="auto"/>
              <w:jc w:val="right"/>
              <w:rPr>
                <w:color w:val="000000"/>
                <w:sz w:val="12"/>
                <w:szCs w:val="12"/>
              </w:rPr>
            </w:pPr>
            <w:r w:rsidRPr="00872C7F">
              <w:rPr>
                <w:color w:val="000000"/>
                <w:sz w:val="12"/>
                <w:szCs w:val="12"/>
              </w:rPr>
              <w:t>11,77</w:t>
            </w:r>
          </w:p>
        </w:tc>
        <w:tc>
          <w:tcPr>
            <w:tcW w:w="584" w:type="pct"/>
            <w:tcBorders>
              <w:top w:val="nil"/>
              <w:left w:val="nil"/>
              <w:bottom w:val="nil"/>
              <w:right w:val="nil"/>
            </w:tcBorders>
            <w:shd w:val="clear" w:color="auto" w:fill="auto"/>
            <w:noWrap/>
            <w:vAlign w:val="center"/>
            <w:hideMark/>
          </w:tcPr>
          <w:p w14:paraId="54B0D79C"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F4C5B9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6229C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22C970" w14:textId="77777777" w:rsidTr="00300760">
        <w:trPr>
          <w:trHeight w:val="85"/>
        </w:trPr>
        <w:tc>
          <w:tcPr>
            <w:tcW w:w="2720" w:type="pct"/>
            <w:tcBorders>
              <w:top w:val="nil"/>
              <w:left w:val="nil"/>
              <w:bottom w:val="nil"/>
              <w:right w:val="nil"/>
            </w:tcBorders>
            <w:shd w:val="clear" w:color="auto" w:fill="auto"/>
            <w:vAlign w:val="center"/>
            <w:hideMark/>
          </w:tcPr>
          <w:p w14:paraId="3F979F95" w14:textId="77777777" w:rsidR="00872C7F" w:rsidRPr="00872C7F" w:rsidRDefault="00872C7F" w:rsidP="00872C7F">
            <w:pPr>
              <w:spacing w:line="240" w:lineRule="auto"/>
              <w:jc w:val="both"/>
              <w:rPr>
                <w:color w:val="000000"/>
                <w:sz w:val="12"/>
                <w:szCs w:val="12"/>
              </w:rPr>
            </w:pPr>
            <w:r w:rsidRPr="00872C7F">
              <w:rPr>
                <w:color w:val="000000"/>
                <w:sz w:val="12"/>
                <w:szCs w:val="12"/>
              </w:rPr>
              <w:t>- wysokość świadczenia za 1 godzinę wykonywania prac społecznie użytecznych finansowana z budżetu m.st. Warszawy (zł)</w:t>
            </w:r>
          </w:p>
        </w:tc>
        <w:tc>
          <w:tcPr>
            <w:tcW w:w="543" w:type="pct"/>
            <w:tcBorders>
              <w:top w:val="nil"/>
              <w:left w:val="nil"/>
              <w:bottom w:val="nil"/>
              <w:right w:val="nil"/>
            </w:tcBorders>
            <w:shd w:val="clear" w:color="auto" w:fill="auto"/>
            <w:vAlign w:val="center"/>
            <w:hideMark/>
          </w:tcPr>
          <w:p w14:paraId="36D1F889" w14:textId="77777777" w:rsidR="00872C7F" w:rsidRPr="00872C7F" w:rsidRDefault="00872C7F" w:rsidP="00872C7F">
            <w:pPr>
              <w:spacing w:line="240" w:lineRule="auto"/>
              <w:jc w:val="right"/>
              <w:rPr>
                <w:color w:val="000000"/>
                <w:sz w:val="12"/>
                <w:szCs w:val="12"/>
              </w:rPr>
            </w:pPr>
            <w:r w:rsidRPr="00872C7F">
              <w:rPr>
                <w:color w:val="000000"/>
                <w:sz w:val="12"/>
                <w:szCs w:val="12"/>
              </w:rPr>
              <w:t>4,73</w:t>
            </w:r>
          </w:p>
        </w:tc>
        <w:tc>
          <w:tcPr>
            <w:tcW w:w="584" w:type="pct"/>
            <w:tcBorders>
              <w:top w:val="nil"/>
              <w:left w:val="nil"/>
              <w:bottom w:val="nil"/>
              <w:right w:val="nil"/>
            </w:tcBorders>
            <w:shd w:val="clear" w:color="auto" w:fill="auto"/>
            <w:noWrap/>
            <w:vAlign w:val="center"/>
            <w:hideMark/>
          </w:tcPr>
          <w:p w14:paraId="30387EB4"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2619E8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0C54E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C4B8F3F" w14:textId="77777777" w:rsidTr="00300760">
        <w:trPr>
          <w:trHeight w:val="85"/>
        </w:trPr>
        <w:tc>
          <w:tcPr>
            <w:tcW w:w="2720" w:type="pct"/>
            <w:tcBorders>
              <w:top w:val="nil"/>
              <w:left w:val="nil"/>
              <w:bottom w:val="nil"/>
              <w:right w:val="nil"/>
            </w:tcBorders>
            <w:shd w:val="clear" w:color="auto" w:fill="auto"/>
            <w:vAlign w:val="center"/>
            <w:hideMark/>
          </w:tcPr>
          <w:p w14:paraId="1B96A73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D9A383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06C194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13B88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99E75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B8A3E55" w14:textId="77777777" w:rsidTr="00300760">
        <w:trPr>
          <w:trHeight w:val="85"/>
        </w:trPr>
        <w:tc>
          <w:tcPr>
            <w:tcW w:w="2720" w:type="pct"/>
            <w:tcBorders>
              <w:top w:val="nil"/>
              <w:left w:val="nil"/>
              <w:bottom w:val="nil"/>
              <w:right w:val="nil"/>
            </w:tcBorders>
            <w:shd w:val="clear" w:color="auto" w:fill="auto"/>
            <w:vAlign w:val="center"/>
            <w:hideMark/>
          </w:tcPr>
          <w:p w14:paraId="79C36403"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14:paraId="57E0B84E"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630B73D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9688B8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BC796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A477CEC" w14:textId="77777777" w:rsidTr="00300760">
        <w:trPr>
          <w:trHeight w:val="85"/>
        </w:trPr>
        <w:tc>
          <w:tcPr>
            <w:tcW w:w="2720" w:type="pct"/>
            <w:tcBorders>
              <w:top w:val="nil"/>
              <w:left w:val="nil"/>
              <w:bottom w:val="nil"/>
              <w:right w:val="nil"/>
            </w:tcBorders>
            <w:shd w:val="clear" w:color="auto" w:fill="auto"/>
            <w:vAlign w:val="center"/>
            <w:hideMark/>
          </w:tcPr>
          <w:p w14:paraId="41861B85" w14:textId="77777777" w:rsidR="00872C7F" w:rsidRPr="00872C7F" w:rsidRDefault="00872C7F" w:rsidP="00872C7F">
            <w:pPr>
              <w:spacing w:line="240" w:lineRule="auto"/>
              <w:rPr>
                <w:i/>
                <w:iCs/>
                <w:sz w:val="12"/>
                <w:szCs w:val="12"/>
              </w:rPr>
            </w:pPr>
            <w:r w:rsidRPr="00872C7F">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14:paraId="50DA929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C36531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B1E87F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D52530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F5ECD05" w14:textId="77777777" w:rsidTr="00300760">
        <w:trPr>
          <w:trHeight w:val="85"/>
        </w:trPr>
        <w:tc>
          <w:tcPr>
            <w:tcW w:w="2720" w:type="pct"/>
            <w:tcBorders>
              <w:top w:val="nil"/>
              <w:left w:val="nil"/>
              <w:bottom w:val="nil"/>
              <w:right w:val="nil"/>
            </w:tcBorders>
            <w:shd w:val="clear" w:color="auto" w:fill="auto"/>
            <w:vAlign w:val="center"/>
            <w:hideMark/>
          </w:tcPr>
          <w:p w14:paraId="6390339D" w14:textId="77777777" w:rsidR="00872C7F" w:rsidRPr="00872C7F" w:rsidRDefault="00872C7F" w:rsidP="00872C7F">
            <w:pPr>
              <w:spacing w:line="240" w:lineRule="auto"/>
              <w:rPr>
                <w:i/>
                <w:iCs/>
                <w:sz w:val="12"/>
                <w:szCs w:val="12"/>
              </w:rPr>
            </w:pPr>
            <w:r w:rsidRPr="00872C7F">
              <w:rPr>
                <w:i/>
                <w:iCs/>
                <w:sz w:val="12"/>
                <w:szCs w:val="12"/>
              </w:rPr>
              <w:t xml:space="preserve">2. Ustawa z dnia 20 kwietnia 2004 r. o promocji zatrudnienia i instytucjach rynku pracy </w:t>
            </w:r>
          </w:p>
        </w:tc>
        <w:tc>
          <w:tcPr>
            <w:tcW w:w="543" w:type="pct"/>
            <w:tcBorders>
              <w:top w:val="nil"/>
              <w:left w:val="nil"/>
              <w:bottom w:val="nil"/>
              <w:right w:val="nil"/>
            </w:tcBorders>
            <w:shd w:val="clear" w:color="auto" w:fill="auto"/>
            <w:vAlign w:val="center"/>
            <w:hideMark/>
          </w:tcPr>
          <w:p w14:paraId="2E18EB9F"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D14079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473AA4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4586D1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04ED280" w14:textId="77777777" w:rsidTr="00300760">
        <w:trPr>
          <w:trHeight w:val="85"/>
        </w:trPr>
        <w:tc>
          <w:tcPr>
            <w:tcW w:w="2720" w:type="pct"/>
            <w:tcBorders>
              <w:top w:val="nil"/>
              <w:left w:val="nil"/>
              <w:bottom w:val="nil"/>
              <w:right w:val="nil"/>
            </w:tcBorders>
            <w:shd w:val="clear" w:color="auto" w:fill="auto"/>
            <w:vAlign w:val="center"/>
            <w:hideMark/>
          </w:tcPr>
          <w:p w14:paraId="72EC30C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A1814C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8E262C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FF4142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B60E4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5E53E8C" w14:textId="77777777" w:rsidTr="00300760">
        <w:trPr>
          <w:trHeight w:val="85"/>
        </w:trPr>
        <w:tc>
          <w:tcPr>
            <w:tcW w:w="2720" w:type="pct"/>
            <w:tcBorders>
              <w:top w:val="nil"/>
              <w:left w:val="nil"/>
              <w:bottom w:val="nil"/>
              <w:right w:val="nil"/>
            </w:tcBorders>
            <w:shd w:val="clear" w:color="000000" w:fill="EAF1F6"/>
            <w:vAlign w:val="center"/>
            <w:hideMark/>
          </w:tcPr>
          <w:p w14:paraId="5AEE3305" w14:textId="77777777" w:rsidR="00872C7F" w:rsidRPr="00872C7F" w:rsidRDefault="00872C7F" w:rsidP="00872C7F">
            <w:pPr>
              <w:spacing w:line="240" w:lineRule="auto"/>
              <w:rPr>
                <w:b/>
                <w:bCs/>
                <w:sz w:val="12"/>
                <w:szCs w:val="12"/>
              </w:rPr>
            </w:pPr>
            <w:r w:rsidRPr="00872C7F">
              <w:rPr>
                <w:b/>
                <w:bCs/>
                <w:sz w:val="12"/>
                <w:szCs w:val="12"/>
              </w:rPr>
              <w:t>Pomoc dla repatriantów oraz dla uchodźców, w tym pomoc dla obywateli Ukrainy - zadanie 5</w:t>
            </w:r>
          </w:p>
        </w:tc>
        <w:tc>
          <w:tcPr>
            <w:tcW w:w="543" w:type="pct"/>
            <w:tcBorders>
              <w:top w:val="nil"/>
              <w:left w:val="nil"/>
              <w:bottom w:val="nil"/>
              <w:right w:val="nil"/>
            </w:tcBorders>
            <w:shd w:val="clear" w:color="000000" w:fill="EAF1F6"/>
            <w:vAlign w:val="center"/>
            <w:hideMark/>
          </w:tcPr>
          <w:p w14:paraId="7F281B55"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40AD87E3" w14:textId="77777777" w:rsidR="00872C7F" w:rsidRPr="00872C7F" w:rsidRDefault="00872C7F" w:rsidP="00872C7F">
            <w:pPr>
              <w:spacing w:line="240" w:lineRule="auto"/>
              <w:jc w:val="right"/>
              <w:rPr>
                <w:b/>
                <w:bCs/>
                <w:sz w:val="12"/>
                <w:szCs w:val="12"/>
              </w:rPr>
            </w:pPr>
            <w:r w:rsidRPr="00872C7F">
              <w:rPr>
                <w:b/>
                <w:bCs/>
                <w:sz w:val="12"/>
                <w:szCs w:val="12"/>
              </w:rPr>
              <w:t>1 790 388</w:t>
            </w:r>
          </w:p>
        </w:tc>
        <w:tc>
          <w:tcPr>
            <w:tcW w:w="724" w:type="pct"/>
            <w:tcBorders>
              <w:top w:val="nil"/>
              <w:left w:val="nil"/>
              <w:bottom w:val="nil"/>
              <w:right w:val="nil"/>
            </w:tcBorders>
            <w:shd w:val="clear" w:color="000000" w:fill="EAF1F6"/>
            <w:vAlign w:val="center"/>
            <w:hideMark/>
          </w:tcPr>
          <w:p w14:paraId="5C42DA9E" w14:textId="77777777" w:rsidR="00872C7F" w:rsidRPr="00872C7F" w:rsidRDefault="00872C7F" w:rsidP="00872C7F">
            <w:pPr>
              <w:spacing w:line="240" w:lineRule="auto"/>
              <w:jc w:val="right"/>
              <w:rPr>
                <w:b/>
                <w:bCs/>
                <w:sz w:val="12"/>
                <w:szCs w:val="12"/>
              </w:rPr>
            </w:pPr>
            <w:r w:rsidRPr="00872C7F">
              <w:rPr>
                <w:b/>
                <w:bCs/>
                <w:sz w:val="12"/>
                <w:szCs w:val="12"/>
              </w:rPr>
              <w:t>1 786 838,20</w:t>
            </w:r>
          </w:p>
        </w:tc>
        <w:tc>
          <w:tcPr>
            <w:tcW w:w="429" w:type="pct"/>
            <w:tcBorders>
              <w:top w:val="nil"/>
              <w:left w:val="nil"/>
              <w:bottom w:val="nil"/>
              <w:right w:val="nil"/>
            </w:tcBorders>
            <w:shd w:val="clear" w:color="000000" w:fill="EAF1F6"/>
            <w:vAlign w:val="center"/>
            <w:hideMark/>
          </w:tcPr>
          <w:p w14:paraId="0BC9C05C" w14:textId="77777777" w:rsidR="00872C7F" w:rsidRPr="00872C7F" w:rsidRDefault="00872C7F" w:rsidP="00872C7F">
            <w:pPr>
              <w:spacing w:line="240" w:lineRule="auto"/>
              <w:jc w:val="right"/>
              <w:rPr>
                <w:b/>
                <w:bCs/>
                <w:sz w:val="12"/>
                <w:szCs w:val="12"/>
              </w:rPr>
            </w:pPr>
            <w:r w:rsidRPr="00872C7F">
              <w:rPr>
                <w:b/>
                <w:bCs/>
                <w:sz w:val="12"/>
                <w:szCs w:val="12"/>
              </w:rPr>
              <w:t>99,8%</w:t>
            </w:r>
          </w:p>
        </w:tc>
      </w:tr>
      <w:tr w:rsidR="00872C7F" w:rsidRPr="00872C7F" w14:paraId="2C8431E3" w14:textId="77777777" w:rsidTr="00300760">
        <w:trPr>
          <w:trHeight w:val="85"/>
        </w:trPr>
        <w:tc>
          <w:tcPr>
            <w:tcW w:w="2720" w:type="pct"/>
            <w:tcBorders>
              <w:top w:val="nil"/>
              <w:left w:val="nil"/>
              <w:bottom w:val="nil"/>
              <w:right w:val="nil"/>
            </w:tcBorders>
            <w:shd w:val="clear" w:color="auto" w:fill="auto"/>
            <w:vAlign w:val="center"/>
            <w:hideMark/>
          </w:tcPr>
          <w:p w14:paraId="569D5261"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C6E450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5C008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8E12B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71BD9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B66D19A" w14:textId="77777777" w:rsidTr="00300760">
        <w:trPr>
          <w:trHeight w:val="85"/>
        </w:trPr>
        <w:tc>
          <w:tcPr>
            <w:tcW w:w="2720" w:type="pct"/>
            <w:tcBorders>
              <w:top w:val="nil"/>
              <w:left w:val="nil"/>
              <w:bottom w:val="nil"/>
              <w:right w:val="nil"/>
            </w:tcBorders>
            <w:shd w:val="clear" w:color="auto" w:fill="auto"/>
            <w:vAlign w:val="center"/>
            <w:hideMark/>
          </w:tcPr>
          <w:p w14:paraId="667AA2F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zapewnienie pomocy repatriantom i uchodźcom</w:t>
            </w:r>
          </w:p>
        </w:tc>
        <w:tc>
          <w:tcPr>
            <w:tcW w:w="543" w:type="pct"/>
            <w:tcBorders>
              <w:top w:val="nil"/>
              <w:left w:val="nil"/>
              <w:bottom w:val="nil"/>
              <w:right w:val="nil"/>
            </w:tcBorders>
            <w:shd w:val="clear" w:color="auto" w:fill="auto"/>
            <w:noWrap/>
            <w:vAlign w:val="center"/>
            <w:hideMark/>
          </w:tcPr>
          <w:p w14:paraId="09CB8F5E"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147B94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79ABD9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69296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B617D69" w14:textId="77777777" w:rsidTr="00300760">
        <w:trPr>
          <w:trHeight w:val="85"/>
        </w:trPr>
        <w:tc>
          <w:tcPr>
            <w:tcW w:w="2720" w:type="pct"/>
            <w:tcBorders>
              <w:top w:val="nil"/>
              <w:left w:val="nil"/>
              <w:bottom w:val="nil"/>
              <w:right w:val="nil"/>
            </w:tcBorders>
            <w:shd w:val="clear" w:color="auto" w:fill="auto"/>
            <w:vAlign w:val="center"/>
            <w:hideMark/>
          </w:tcPr>
          <w:p w14:paraId="2283D1B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611525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90ACE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646A0F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E9B002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5AEF1CB" w14:textId="77777777" w:rsidTr="00300760">
        <w:trPr>
          <w:trHeight w:val="85"/>
        </w:trPr>
        <w:tc>
          <w:tcPr>
            <w:tcW w:w="2720" w:type="pct"/>
            <w:tcBorders>
              <w:top w:val="nil"/>
              <w:left w:val="nil"/>
              <w:bottom w:val="nil"/>
              <w:right w:val="nil"/>
            </w:tcBorders>
            <w:shd w:val="clear" w:color="auto" w:fill="auto"/>
            <w:vAlign w:val="center"/>
            <w:hideMark/>
          </w:tcPr>
          <w:p w14:paraId="5614E32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w:t>
            </w:r>
            <w:r w:rsidRPr="00872C7F">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7A5C6B32"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4689574C" w14:textId="77777777" w:rsidR="00872C7F" w:rsidRPr="00872C7F" w:rsidRDefault="00872C7F" w:rsidP="00872C7F">
            <w:pPr>
              <w:spacing w:line="240" w:lineRule="auto"/>
              <w:jc w:val="right"/>
              <w:rPr>
                <w:i/>
                <w:iCs/>
                <w:sz w:val="12"/>
                <w:szCs w:val="12"/>
              </w:rPr>
            </w:pPr>
            <w:r w:rsidRPr="00872C7F">
              <w:rPr>
                <w:i/>
                <w:iCs/>
                <w:sz w:val="12"/>
                <w:szCs w:val="12"/>
              </w:rPr>
              <w:t>1 697 530</w:t>
            </w:r>
          </w:p>
        </w:tc>
        <w:tc>
          <w:tcPr>
            <w:tcW w:w="724" w:type="pct"/>
            <w:tcBorders>
              <w:top w:val="nil"/>
              <w:left w:val="nil"/>
              <w:bottom w:val="nil"/>
              <w:right w:val="nil"/>
            </w:tcBorders>
            <w:shd w:val="clear" w:color="auto" w:fill="auto"/>
            <w:noWrap/>
            <w:vAlign w:val="center"/>
            <w:hideMark/>
          </w:tcPr>
          <w:p w14:paraId="1DE6DB73" w14:textId="77777777" w:rsidR="00872C7F" w:rsidRPr="00872C7F" w:rsidRDefault="00872C7F" w:rsidP="00872C7F">
            <w:pPr>
              <w:spacing w:line="240" w:lineRule="auto"/>
              <w:jc w:val="right"/>
              <w:rPr>
                <w:i/>
                <w:iCs/>
                <w:sz w:val="12"/>
                <w:szCs w:val="12"/>
              </w:rPr>
            </w:pPr>
            <w:r w:rsidRPr="00872C7F">
              <w:rPr>
                <w:i/>
                <w:iCs/>
                <w:sz w:val="12"/>
                <w:szCs w:val="12"/>
              </w:rPr>
              <w:t>1 694 034,72</w:t>
            </w:r>
          </w:p>
        </w:tc>
        <w:tc>
          <w:tcPr>
            <w:tcW w:w="429" w:type="pct"/>
            <w:tcBorders>
              <w:top w:val="nil"/>
              <w:left w:val="nil"/>
              <w:bottom w:val="nil"/>
              <w:right w:val="nil"/>
            </w:tcBorders>
            <w:shd w:val="clear" w:color="auto" w:fill="auto"/>
            <w:noWrap/>
            <w:vAlign w:val="center"/>
            <w:hideMark/>
          </w:tcPr>
          <w:p w14:paraId="3C7D8047" w14:textId="77777777" w:rsidR="00872C7F" w:rsidRPr="00872C7F" w:rsidRDefault="00872C7F" w:rsidP="00872C7F">
            <w:pPr>
              <w:spacing w:line="240" w:lineRule="auto"/>
              <w:jc w:val="right"/>
              <w:rPr>
                <w:i/>
                <w:iCs/>
                <w:sz w:val="12"/>
                <w:szCs w:val="12"/>
              </w:rPr>
            </w:pPr>
            <w:r w:rsidRPr="00872C7F">
              <w:rPr>
                <w:i/>
                <w:iCs/>
                <w:sz w:val="12"/>
                <w:szCs w:val="12"/>
              </w:rPr>
              <w:t>99,8%</w:t>
            </w:r>
          </w:p>
        </w:tc>
      </w:tr>
      <w:tr w:rsidR="00872C7F" w:rsidRPr="00872C7F" w14:paraId="7E58D4A8" w14:textId="77777777" w:rsidTr="00300760">
        <w:trPr>
          <w:trHeight w:val="85"/>
        </w:trPr>
        <w:tc>
          <w:tcPr>
            <w:tcW w:w="2720" w:type="pct"/>
            <w:tcBorders>
              <w:top w:val="nil"/>
              <w:left w:val="nil"/>
              <w:bottom w:val="nil"/>
              <w:right w:val="nil"/>
            </w:tcBorders>
            <w:shd w:val="clear" w:color="auto" w:fill="auto"/>
            <w:vAlign w:val="center"/>
            <w:hideMark/>
          </w:tcPr>
          <w:p w14:paraId="137ED5F6"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3E2F05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42B3FB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38A1A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9E70C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DC73F0B" w14:textId="77777777" w:rsidTr="00300760">
        <w:trPr>
          <w:trHeight w:val="85"/>
        </w:trPr>
        <w:tc>
          <w:tcPr>
            <w:tcW w:w="2720" w:type="pct"/>
            <w:tcBorders>
              <w:top w:val="nil"/>
              <w:left w:val="nil"/>
              <w:bottom w:val="nil"/>
              <w:right w:val="nil"/>
            </w:tcBorders>
            <w:shd w:val="clear" w:color="auto" w:fill="auto"/>
            <w:vAlign w:val="center"/>
            <w:hideMark/>
          </w:tcPr>
          <w:p w14:paraId="30E33FD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19152367"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AFBE96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D35FD1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3B520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12F4ACF" w14:textId="77777777" w:rsidTr="00300760">
        <w:trPr>
          <w:trHeight w:val="85"/>
        </w:trPr>
        <w:tc>
          <w:tcPr>
            <w:tcW w:w="2720" w:type="pct"/>
            <w:tcBorders>
              <w:top w:val="nil"/>
              <w:left w:val="nil"/>
              <w:bottom w:val="nil"/>
              <w:right w:val="nil"/>
            </w:tcBorders>
            <w:shd w:val="clear" w:color="auto" w:fill="auto"/>
            <w:vAlign w:val="center"/>
            <w:hideMark/>
          </w:tcPr>
          <w:p w14:paraId="3FCA7B1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5E1D38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7C297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4FDB7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A3ACF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C2148D2" w14:textId="77777777" w:rsidTr="00300760">
        <w:trPr>
          <w:trHeight w:val="85"/>
        </w:trPr>
        <w:tc>
          <w:tcPr>
            <w:tcW w:w="2720" w:type="pct"/>
            <w:tcBorders>
              <w:top w:val="nil"/>
              <w:left w:val="nil"/>
              <w:bottom w:val="nil"/>
              <w:right w:val="nil"/>
            </w:tcBorders>
            <w:shd w:val="clear" w:color="auto" w:fill="auto"/>
            <w:vAlign w:val="center"/>
            <w:hideMark/>
          </w:tcPr>
          <w:p w14:paraId="7E55C12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3AE12E0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BB0538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680713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839CB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7F1545A" w14:textId="77777777" w:rsidTr="00300760">
        <w:trPr>
          <w:trHeight w:val="85"/>
        </w:trPr>
        <w:tc>
          <w:tcPr>
            <w:tcW w:w="2720" w:type="pct"/>
            <w:tcBorders>
              <w:top w:val="nil"/>
              <w:left w:val="nil"/>
              <w:bottom w:val="nil"/>
              <w:right w:val="nil"/>
            </w:tcBorders>
            <w:shd w:val="clear" w:color="auto" w:fill="auto"/>
            <w:vAlign w:val="center"/>
            <w:hideMark/>
          </w:tcPr>
          <w:p w14:paraId="43F35650" w14:textId="77777777" w:rsidR="00872C7F" w:rsidRPr="00872C7F" w:rsidRDefault="00872C7F" w:rsidP="00872C7F">
            <w:pPr>
              <w:spacing w:line="240" w:lineRule="auto"/>
              <w:rPr>
                <w:sz w:val="12"/>
                <w:szCs w:val="12"/>
              </w:rPr>
            </w:pPr>
            <w:r w:rsidRPr="00872C7F">
              <w:rPr>
                <w:sz w:val="12"/>
                <w:szCs w:val="12"/>
              </w:rPr>
              <w:t>realizacja zadań związanych z pomocą obywatelom Ukrainy w związku z konfliktem zbrojnym na terytorium tego państwa, w tym:</w:t>
            </w:r>
          </w:p>
        </w:tc>
        <w:tc>
          <w:tcPr>
            <w:tcW w:w="543" w:type="pct"/>
            <w:tcBorders>
              <w:top w:val="nil"/>
              <w:left w:val="nil"/>
              <w:bottom w:val="nil"/>
              <w:right w:val="nil"/>
            </w:tcBorders>
            <w:shd w:val="clear" w:color="auto" w:fill="auto"/>
            <w:vAlign w:val="center"/>
            <w:hideMark/>
          </w:tcPr>
          <w:p w14:paraId="6943137A"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D4F160C" w14:textId="77777777" w:rsidR="00872C7F" w:rsidRPr="00872C7F" w:rsidRDefault="00872C7F" w:rsidP="00872C7F">
            <w:pPr>
              <w:spacing w:line="240" w:lineRule="auto"/>
              <w:jc w:val="right"/>
              <w:rPr>
                <w:sz w:val="12"/>
                <w:szCs w:val="12"/>
              </w:rPr>
            </w:pPr>
            <w:r w:rsidRPr="00872C7F">
              <w:rPr>
                <w:sz w:val="12"/>
                <w:szCs w:val="12"/>
              </w:rPr>
              <w:t>1 697 530,00</w:t>
            </w:r>
          </w:p>
        </w:tc>
        <w:tc>
          <w:tcPr>
            <w:tcW w:w="724" w:type="pct"/>
            <w:tcBorders>
              <w:top w:val="nil"/>
              <w:left w:val="nil"/>
              <w:bottom w:val="nil"/>
              <w:right w:val="nil"/>
            </w:tcBorders>
            <w:shd w:val="clear" w:color="auto" w:fill="auto"/>
            <w:noWrap/>
            <w:vAlign w:val="center"/>
            <w:hideMark/>
          </w:tcPr>
          <w:p w14:paraId="6E0DA552" w14:textId="77777777" w:rsidR="00872C7F" w:rsidRPr="00872C7F" w:rsidRDefault="00872C7F" w:rsidP="00872C7F">
            <w:pPr>
              <w:spacing w:line="240" w:lineRule="auto"/>
              <w:jc w:val="right"/>
              <w:rPr>
                <w:sz w:val="12"/>
                <w:szCs w:val="12"/>
              </w:rPr>
            </w:pPr>
            <w:r w:rsidRPr="00872C7F">
              <w:rPr>
                <w:sz w:val="12"/>
                <w:szCs w:val="12"/>
              </w:rPr>
              <w:t>1 694 034,72</w:t>
            </w:r>
          </w:p>
        </w:tc>
        <w:tc>
          <w:tcPr>
            <w:tcW w:w="429" w:type="pct"/>
            <w:tcBorders>
              <w:top w:val="nil"/>
              <w:left w:val="nil"/>
              <w:bottom w:val="nil"/>
              <w:right w:val="nil"/>
            </w:tcBorders>
            <w:shd w:val="clear" w:color="auto" w:fill="auto"/>
            <w:noWrap/>
            <w:vAlign w:val="center"/>
            <w:hideMark/>
          </w:tcPr>
          <w:p w14:paraId="1C8C2843" w14:textId="77777777" w:rsidR="00872C7F" w:rsidRPr="00872C7F" w:rsidRDefault="00872C7F" w:rsidP="00872C7F">
            <w:pPr>
              <w:spacing w:line="240" w:lineRule="auto"/>
              <w:jc w:val="right"/>
              <w:rPr>
                <w:sz w:val="12"/>
                <w:szCs w:val="12"/>
              </w:rPr>
            </w:pPr>
            <w:r w:rsidRPr="00872C7F">
              <w:rPr>
                <w:sz w:val="12"/>
                <w:szCs w:val="12"/>
              </w:rPr>
              <w:t>99,8%</w:t>
            </w:r>
          </w:p>
        </w:tc>
      </w:tr>
      <w:tr w:rsidR="00872C7F" w:rsidRPr="00872C7F" w14:paraId="526B479F" w14:textId="77777777" w:rsidTr="00300760">
        <w:trPr>
          <w:trHeight w:val="85"/>
        </w:trPr>
        <w:tc>
          <w:tcPr>
            <w:tcW w:w="2720" w:type="pct"/>
            <w:tcBorders>
              <w:top w:val="nil"/>
              <w:left w:val="nil"/>
              <w:bottom w:val="nil"/>
              <w:right w:val="nil"/>
            </w:tcBorders>
            <w:shd w:val="clear" w:color="auto" w:fill="auto"/>
            <w:vAlign w:val="center"/>
            <w:hideMark/>
          </w:tcPr>
          <w:p w14:paraId="103DDB83" w14:textId="77777777" w:rsidR="00872C7F" w:rsidRPr="00872C7F" w:rsidRDefault="00872C7F" w:rsidP="00872C7F">
            <w:pPr>
              <w:spacing w:line="240" w:lineRule="auto"/>
              <w:rPr>
                <w:i/>
                <w:iCs/>
                <w:sz w:val="12"/>
                <w:szCs w:val="12"/>
              </w:rPr>
            </w:pPr>
            <w:r w:rsidRPr="00872C7F">
              <w:rPr>
                <w:i/>
                <w:iCs/>
                <w:sz w:val="12"/>
                <w:szCs w:val="12"/>
              </w:rPr>
              <w:t>- wypłata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vAlign w:val="center"/>
            <w:hideMark/>
          </w:tcPr>
          <w:p w14:paraId="301AE9C3"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386A806" w14:textId="77777777" w:rsidR="00872C7F" w:rsidRPr="00872C7F" w:rsidRDefault="00872C7F" w:rsidP="00872C7F">
            <w:pPr>
              <w:spacing w:line="240" w:lineRule="auto"/>
              <w:jc w:val="right"/>
              <w:rPr>
                <w:i/>
                <w:iCs/>
                <w:sz w:val="12"/>
                <w:szCs w:val="12"/>
              </w:rPr>
            </w:pPr>
            <w:r w:rsidRPr="00872C7F">
              <w:rPr>
                <w:i/>
                <w:iCs/>
                <w:sz w:val="12"/>
                <w:szCs w:val="12"/>
              </w:rPr>
              <w:t>1 239 400</w:t>
            </w:r>
          </w:p>
        </w:tc>
        <w:tc>
          <w:tcPr>
            <w:tcW w:w="724" w:type="pct"/>
            <w:tcBorders>
              <w:top w:val="nil"/>
              <w:left w:val="nil"/>
              <w:bottom w:val="nil"/>
              <w:right w:val="nil"/>
            </w:tcBorders>
            <w:shd w:val="clear" w:color="auto" w:fill="auto"/>
            <w:noWrap/>
            <w:vAlign w:val="center"/>
            <w:hideMark/>
          </w:tcPr>
          <w:p w14:paraId="2FE89AEA" w14:textId="77777777" w:rsidR="00872C7F" w:rsidRPr="00872C7F" w:rsidRDefault="00872C7F" w:rsidP="00872C7F">
            <w:pPr>
              <w:spacing w:line="240" w:lineRule="auto"/>
              <w:jc w:val="right"/>
              <w:rPr>
                <w:i/>
                <w:iCs/>
                <w:sz w:val="12"/>
                <w:szCs w:val="12"/>
              </w:rPr>
            </w:pPr>
            <w:r w:rsidRPr="00872C7F">
              <w:rPr>
                <w:i/>
                <w:iCs/>
                <w:sz w:val="12"/>
                <w:szCs w:val="12"/>
              </w:rPr>
              <w:t>1 239 400,00</w:t>
            </w:r>
          </w:p>
        </w:tc>
        <w:tc>
          <w:tcPr>
            <w:tcW w:w="429" w:type="pct"/>
            <w:tcBorders>
              <w:top w:val="nil"/>
              <w:left w:val="nil"/>
              <w:bottom w:val="nil"/>
              <w:right w:val="nil"/>
            </w:tcBorders>
            <w:shd w:val="clear" w:color="auto" w:fill="auto"/>
            <w:noWrap/>
            <w:vAlign w:val="center"/>
            <w:hideMark/>
          </w:tcPr>
          <w:p w14:paraId="098BC759"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55C9B58D" w14:textId="77777777" w:rsidTr="00300760">
        <w:trPr>
          <w:trHeight w:val="85"/>
        </w:trPr>
        <w:tc>
          <w:tcPr>
            <w:tcW w:w="2720" w:type="pct"/>
            <w:tcBorders>
              <w:top w:val="nil"/>
              <w:left w:val="nil"/>
              <w:bottom w:val="nil"/>
              <w:right w:val="nil"/>
            </w:tcBorders>
            <w:shd w:val="clear" w:color="auto" w:fill="auto"/>
            <w:vAlign w:val="center"/>
            <w:hideMark/>
          </w:tcPr>
          <w:p w14:paraId="78A771A1" w14:textId="77777777" w:rsidR="00872C7F" w:rsidRPr="00872C7F" w:rsidRDefault="00872C7F" w:rsidP="00872C7F">
            <w:pPr>
              <w:spacing w:line="240" w:lineRule="auto"/>
              <w:rPr>
                <w:i/>
                <w:iCs/>
                <w:sz w:val="12"/>
                <w:szCs w:val="12"/>
              </w:rPr>
            </w:pPr>
            <w:r w:rsidRPr="00872C7F">
              <w:rPr>
                <w:i/>
                <w:iCs/>
                <w:sz w:val="12"/>
                <w:szCs w:val="12"/>
              </w:rPr>
              <w:t>- wypłata świadczeń rodzinnych</w:t>
            </w:r>
          </w:p>
        </w:tc>
        <w:tc>
          <w:tcPr>
            <w:tcW w:w="543" w:type="pct"/>
            <w:tcBorders>
              <w:top w:val="nil"/>
              <w:left w:val="nil"/>
              <w:bottom w:val="nil"/>
              <w:right w:val="nil"/>
            </w:tcBorders>
            <w:shd w:val="clear" w:color="auto" w:fill="auto"/>
            <w:vAlign w:val="center"/>
            <w:hideMark/>
          </w:tcPr>
          <w:p w14:paraId="4ABF29A5"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2AD7809" w14:textId="77777777" w:rsidR="00872C7F" w:rsidRPr="00872C7F" w:rsidRDefault="00872C7F" w:rsidP="00872C7F">
            <w:pPr>
              <w:spacing w:line="240" w:lineRule="auto"/>
              <w:jc w:val="right"/>
              <w:rPr>
                <w:i/>
                <w:iCs/>
                <w:sz w:val="12"/>
                <w:szCs w:val="12"/>
              </w:rPr>
            </w:pPr>
            <w:r w:rsidRPr="00872C7F">
              <w:rPr>
                <w:i/>
                <w:iCs/>
                <w:sz w:val="12"/>
                <w:szCs w:val="12"/>
              </w:rPr>
              <w:t>458 130</w:t>
            </w:r>
          </w:p>
        </w:tc>
        <w:tc>
          <w:tcPr>
            <w:tcW w:w="724" w:type="pct"/>
            <w:tcBorders>
              <w:top w:val="nil"/>
              <w:left w:val="nil"/>
              <w:bottom w:val="nil"/>
              <w:right w:val="nil"/>
            </w:tcBorders>
            <w:shd w:val="clear" w:color="auto" w:fill="auto"/>
            <w:noWrap/>
            <w:vAlign w:val="center"/>
            <w:hideMark/>
          </w:tcPr>
          <w:p w14:paraId="73E2A39E" w14:textId="77777777" w:rsidR="00872C7F" w:rsidRPr="00872C7F" w:rsidRDefault="00872C7F" w:rsidP="00872C7F">
            <w:pPr>
              <w:spacing w:line="240" w:lineRule="auto"/>
              <w:jc w:val="right"/>
              <w:rPr>
                <w:i/>
                <w:iCs/>
                <w:sz w:val="12"/>
                <w:szCs w:val="12"/>
              </w:rPr>
            </w:pPr>
            <w:r w:rsidRPr="00872C7F">
              <w:rPr>
                <w:i/>
                <w:iCs/>
                <w:sz w:val="12"/>
                <w:szCs w:val="12"/>
              </w:rPr>
              <w:t>454 634,72</w:t>
            </w:r>
          </w:p>
        </w:tc>
        <w:tc>
          <w:tcPr>
            <w:tcW w:w="429" w:type="pct"/>
            <w:tcBorders>
              <w:top w:val="nil"/>
              <w:left w:val="nil"/>
              <w:bottom w:val="nil"/>
              <w:right w:val="nil"/>
            </w:tcBorders>
            <w:shd w:val="clear" w:color="auto" w:fill="auto"/>
            <w:noWrap/>
            <w:vAlign w:val="center"/>
            <w:hideMark/>
          </w:tcPr>
          <w:p w14:paraId="58ABE6FF" w14:textId="77777777" w:rsidR="00872C7F" w:rsidRPr="00872C7F" w:rsidRDefault="00872C7F" w:rsidP="00872C7F">
            <w:pPr>
              <w:spacing w:line="240" w:lineRule="auto"/>
              <w:jc w:val="right"/>
              <w:rPr>
                <w:i/>
                <w:iCs/>
                <w:sz w:val="12"/>
                <w:szCs w:val="12"/>
              </w:rPr>
            </w:pPr>
            <w:r w:rsidRPr="00872C7F">
              <w:rPr>
                <w:i/>
                <w:iCs/>
                <w:sz w:val="12"/>
                <w:szCs w:val="12"/>
              </w:rPr>
              <w:t>99,2%</w:t>
            </w:r>
          </w:p>
        </w:tc>
      </w:tr>
      <w:tr w:rsidR="00872C7F" w:rsidRPr="00872C7F" w14:paraId="7F9FD1BB" w14:textId="77777777" w:rsidTr="00300760">
        <w:trPr>
          <w:trHeight w:val="85"/>
        </w:trPr>
        <w:tc>
          <w:tcPr>
            <w:tcW w:w="2720" w:type="pct"/>
            <w:tcBorders>
              <w:top w:val="nil"/>
              <w:left w:val="nil"/>
              <w:bottom w:val="nil"/>
              <w:right w:val="nil"/>
            </w:tcBorders>
            <w:shd w:val="clear" w:color="auto" w:fill="auto"/>
            <w:vAlign w:val="center"/>
            <w:hideMark/>
          </w:tcPr>
          <w:p w14:paraId="3646D82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56DF72F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4B226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E74E3F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59C32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7980FA3" w14:textId="77777777" w:rsidTr="00300760">
        <w:trPr>
          <w:trHeight w:val="85"/>
        </w:trPr>
        <w:tc>
          <w:tcPr>
            <w:tcW w:w="2720" w:type="pct"/>
            <w:tcBorders>
              <w:top w:val="nil"/>
              <w:left w:val="nil"/>
              <w:bottom w:val="nil"/>
              <w:right w:val="nil"/>
            </w:tcBorders>
            <w:shd w:val="clear" w:color="auto" w:fill="auto"/>
            <w:noWrap/>
            <w:vAlign w:val="bottom"/>
            <w:hideMark/>
          </w:tcPr>
          <w:p w14:paraId="313DDFBB" w14:textId="77777777" w:rsidR="00872C7F" w:rsidRPr="00872C7F" w:rsidRDefault="00872C7F" w:rsidP="00872C7F">
            <w:pPr>
              <w:spacing w:line="240" w:lineRule="auto"/>
              <w:rPr>
                <w:color w:val="000000"/>
                <w:sz w:val="12"/>
                <w:szCs w:val="12"/>
              </w:rPr>
            </w:pPr>
            <w:r w:rsidRPr="00872C7F">
              <w:rPr>
                <w:color w:val="000000"/>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2DBCD8E2"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0D928AC" w14:textId="77777777" w:rsidR="00872C7F" w:rsidRPr="00872C7F" w:rsidRDefault="00872C7F" w:rsidP="00872C7F">
            <w:pPr>
              <w:spacing w:line="240" w:lineRule="auto"/>
              <w:jc w:val="right"/>
              <w:rPr>
                <w:sz w:val="12"/>
                <w:szCs w:val="12"/>
              </w:rPr>
            </w:pPr>
            <w:r w:rsidRPr="00872C7F">
              <w:rPr>
                <w:sz w:val="12"/>
                <w:szCs w:val="12"/>
              </w:rPr>
              <w:t>92 858</w:t>
            </w:r>
          </w:p>
        </w:tc>
        <w:tc>
          <w:tcPr>
            <w:tcW w:w="724" w:type="pct"/>
            <w:tcBorders>
              <w:top w:val="nil"/>
              <w:left w:val="nil"/>
              <w:bottom w:val="nil"/>
              <w:right w:val="nil"/>
            </w:tcBorders>
            <w:shd w:val="clear" w:color="auto" w:fill="auto"/>
            <w:noWrap/>
            <w:vAlign w:val="center"/>
            <w:hideMark/>
          </w:tcPr>
          <w:p w14:paraId="65FA2EC4" w14:textId="77777777" w:rsidR="00872C7F" w:rsidRPr="00872C7F" w:rsidRDefault="00872C7F" w:rsidP="00872C7F">
            <w:pPr>
              <w:spacing w:line="240" w:lineRule="auto"/>
              <w:jc w:val="right"/>
              <w:rPr>
                <w:sz w:val="12"/>
                <w:szCs w:val="12"/>
              </w:rPr>
            </w:pPr>
            <w:r w:rsidRPr="00872C7F">
              <w:rPr>
                <w:sz w:val="12"/>
                <w:szCs w:val="12"/>
              </w:rPr>
              <w:t>92 803,48</w:t>
            </w:r>
          </w:p>
        </w:tc>
        <w:tc>
          <w:tcPr>
            <w:tcW w:w="429" w:type="pct"/>
            <w:tcBorders>
              <w:top w:val="nil"/>
              <w:left w:val="nil"/>
              <w:bottom w:val="nil"/>
              <w:right w:val="nil"/>
            </w:tcBorders>
            <w:shd w:val="clear" w:color="auto" w:fill="auto"/>
            <w:noWrap/>
            <w:vAlign w:val="center"/>
            <w:hideMark/>
          </w:tcPr>
          <w:p w14:paraId="49E0FEB4" w14:textId="77777777" w:rsidR="00872C7F" w:rsidRPr="00872C7F" w:rsidRDefault="00872C7F" w:rsidP="00872C7F">
            <w:pPr>
              <w:spacing w:line="240" w:lineRule="auto"/>
              <w:jc w:val="right"/>
              <w:rPr>
                <w:sz w:val="12"/>
                <w:szCs w:val="12"/>
              </w:rPr>
            </w:pPr>
            <w:r w:rsidRPr="00872C7F">
              <w:rPr>
                <w:sz w:val="12"/>
                <w:szCs w:val="12"/>
              </w:rPr>
              <w:t>99,9%</w:t>
            </w:r>
          </w:p>
        </w:tc>
      </w:tr>
      <w:tr w:rsidR="00872C7F" w:rsidRPr="00872C7F" w14:paraId="66C0AB70" w14:textId="77777777" w:rsidTr="00300760">
        <w:trPr>
          <w:trHeight w:val="85"/>
        </w:trPr>
        <w:tc>
          <w:tcPr>
            <w:tcW w:w="2720" w:type="pct"/>
            <w:tcBorders>
              <w:top w:val="nil"/>
              <w:left w:val="nil"/>
              <w:bottom w:val="nil"/>
              <w:right w:val="nil"/>
            </w:tcBorders>
            <w:shd w:val="clear" w:color="auto" w:fill="auto"/>
            <w:vAlign w:val="center"/>
            <w:hideMark/>
          </w:tcPr>
          <w:p w14:paraId="7F9CCEA8"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3DB0F93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954B7E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1ED58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F19A7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EF087D8" w14:textId="77777777" w:rsidTr="00300760">
        <w:trPr>
          <w:trHeight w:val="85"/>
        </w:trPr>
        <w:tc>
          <w:tcPr>
            <w:tcW w:w="2720" w:type="pct"/>
            <w:tcBorders>
              <w:top w:val="nil"/>
              <w:left w:val="nil"/>
              <w:bottom w:val="nil"/>
              <w:right w:val="nil"/>
            </w:tcBorders>
            <w:shd w:val="clear" w:color="auto" w:fill="auto"/>
            <w:vAlign w:val="center"/>
            <w:hideMark/>
          </w:tcPr>
          <w:p w14:paraId="087DD57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5E72C750"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45531C9" w14:textId="77777777" w:rsidR="00872C7F" w:rsidRPr="00872C7F" w:rsidRDefault="00872C7F" w:rsidP="00872C7F">
            <w:pPr>
              <w:spacing w:line="240" w:lineRule="auto"/>
              <w:jc w:val="right"/>
              <w:rPr>
                <w:i/>
                <w:iCs/>
                <w:sz w:val="12"/>
                <w:szCs w:val="12"/>
              </w:rPr>
            </w:pPr>
            <w:r w:rsidRPr="00872C7F">
              <w:rPr>
                <w:i/>
                <w:iCs/>
                <w:sz w:val="12"/>
                <w:szCs w:val="12"/>
              </w:rPr>
              <w:t>92 858</w:t>
            </w:r>
          </w:p>
        </w:tc>
        <w:tc>
          <w:tcPr>
            <w:tcW w:w="724" w:type="pct"/>
            <w:tcBorders>
              <w:top w:val="nil"/>
              <w:left w:val="nil"/>
              <w:bottom w:val="nil"/>
              <w:right w:val="nil"/>
            </w:tcBorders>
            <w:shd w:val="clear" w:color="auto" w:fill="auto"/>
            <w:noWrap/>
            <w:vAlign w:val="center"/>
            <w:hideMark/>
          </w:tcPr>
          <w:p w14:paraId="0363D12D" w14:textId="77777777" w:rsidR="00872C7F" w:rsidRPr="00872C7F" w:rsidRDefault="00872C7F" w:rsidP="00872C7F">
            <w:pPr>
              <w:spacing w:line="240" w:lineRule="auto"/>
              <w:jc w:val="right"/>
              <w:rPr>
                <w:i/>
                <w:iCs/>
                <w:sz w:val="12"/>
                <w:szCs w:val="12"/>
              </w:rPr>
            </w:pPr>
            <w:r w:rsidRPr="00872C7F">
              <w:rPr>
                <w:i/>
                <w:iCs/>
                <w:sz w:val="12"/>
                <w:szCs w:val="12"/>
              </w:rPr>
              <w:t>92 803,48</w:t>
            </w:r>
          </w:p>
        </w:tc>
        <w:tc>
          <w:tcPr>
            <w:tcW w:w="429" w:type="pct"/>
            <w:tcBorders>
              <w:top w:val="nil"/>
              <w:left w:val="nil"/>
              <w:bottom w:val="nil"/>
              <w:right w:val="nil"/>
            </w:tcBorders>
            <w:shd w:val="clear" w:color="auto" w:fill="auto"/>
            <w:noWrap/>
            <w:vAlign w:val="center"/>
            <w:hideMark/>
          </w:tcPr>
          <w:p w14:paraId="275C6738" w14:textId="77777777" w:rsidR="00872C7F" w:rsidRPr="00872C7F" w:rsidRDefault="00872C7F" w:rsidP="00872C7F">
            <w:pPr>
              <w:spacing w:line="240" w:lineRule="auto"/>
              <w:jc w:val="right"/>
              <w:rPr>
                <w:i/>
                <w:iCs/>
                <w:sz w:val="12"/>
                <w:szCs w:val="12"/>
              </w:rPr>
            </w:pPr>
            <w:r w:rsidRPr="00872C7F">
              <w:rPr>
                <w:i/>
                <w:iCs/>
                <w:sz w:val="12"/>
                <w:szCs w:val="12"/>
              </w:rPr>
              <w:t>99,9%</w:t>
            </w:r>
          </w:p>
        </w:tc>
      </w:tr>
      <w:tr w:rsidR="00872C7F" w:rsidRPr="00872C7F" w14:paraId="2122B91B" w14:textId="77777777" w:rsidTr="00300760">
        <w:trPr>
          <w:trHeight w:val="85"/>
        </w:trPr>
        <w:tc>
          <w:tcPr>
            <w:tcW w:w="2720" w:type="pct"/>
            <w:tcBorders>
              <w:top w:val="nil"/>
              <w:left w:val="nil"/>
              <w:bottom w:val="nil"/>
              <w:right w:val="nil"/>
            </w:tcBorders>
            <w:shd w:val="clear" w:color="auto" w:fill="auto"/>
            <w:vAlign w:val="center"/>
            <w:hideMark/>
          </w:tcPr>
          <w:p w14:paraId="0C981B4D"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25C046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F22D74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A9F7D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96CC2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B075B59" w14:textId="77777777" w:rsidTr="00300760">
        <w:trPr>
          <w:trHeight w:val="85"/>
        </w:trPr>
        <w:tc>
          <w:tcPr>
            <w:tcW w:w="2720" w:type="pct"/>
            <w:tcBorders>
              <w:top w:val="nil"/>
              <w:left w:val="nil"/>
              <w:bottom w:val="nil"/>
              <w:right w:val="nil"/>
            </w:tcBorders>
            <w:shd w:val="clear" w:color="auto" w:fill="auto"/>
            <w:vAlign w:val="center"/>
            <w:hideMark/>
          </w:tcPr>
          <w:p w14:paraId="4C23F87B"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85213, 85214, 85216, 85295, 85395</w:t>
            </w:r>
          </w:p>
        </w:tc>
        <w:tc>
          <w:tcPr>
            <w:tcW w:w="543" w:type="pct"/>
            <w:tcBorders>
              <w:top w:val="nil"/>
              <w:left w:val="nil"/>
              <w:bottom w:val="nil"/>
              <w:right w:val="nil"/>
            </w:tcBorders>
            <w:shd w:val="clear" w:color="auto" w:fill="auto"/>
            <w:vAlign w:val="center"/>
            <w:hideMark/>
          </w:tcPr>
          <w:p w14:paraId="1B005EF4"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847691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696946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739F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C0A3090" w14:textId="77777777" w:rsidTr="00300760">
        <w:trPr>
          <w:trHeight w:val="85"/>
        </w:trPr>
        <w:tc>
          <w:tcPr>
            <w:tcW w:w="2720" w:type="pct"/>
            <w:tcBorders>
              <w:top w:val="nil"/>
              <w:left w:val="nil"/>
              <w:bottom w:val="nil"/>
              <w:right w:val="nil"/>
            </w:tcBorders>
            <w:shd w:val="clear" w:color="auto" w:fill="auto"/>
            <w:vAlign w:val="center"/>
            <w:hideMark/>
          </w:tcPr>
          <w:p w14:paraId="54483C0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233921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78430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AFAF0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DA1FF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747670D" w14:textId="77777777" w:rsidTr="00300760">
        <w:trPr>
          <w:trHeight w:val="85"/>
        </w:trPr>
        <w:tc>
          <w:tcPr>
            <w:tcW w:w="2720" w:type="pct"/>
            <w:tcBorders>
              <w:top w:val="nil"/>
              <w:left w:val="nil"/>
              <w:bottom w:val="nil"/>
              <w:right w:val="nil"/>
            </w:tcBorders>
            <w:shd w:val="clear" w:color="auto" w:fill="auto"/>
            <w:vAlign w:val="center"/>
            <w:hideMark/>
          </w:tcPr>
          <w:p w14:paraId="4DF5BD42"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676A689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83C2E7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D0815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FF0A9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1D7DEA2" w14:textId="77777777" w:rsidTr="00300760">
        <w:trPr>
          <w:trHeight w:val="85"/>
        </w:trPr>
        <w:tc>
          <w:tcPr>
            <w:tcW w:w="2720" w:type="pct"/>
            <w:tcBorders>
              <w:top w:val="nil"/>
              <w:left w:val="nil"/>
              <w:bottom w:val="nil"/>
              <w:right w:val="nil"/>
            </w:tcBorders>
            <w:shd w:val="clear" w:color="auto" w:fill="auto"/>
            <w:vAlign w:val="center"/>
            <w:hideMark/>
          </w:tcPr>
          <w:p w14:paraId="69495023" w14:textId="77777777" w:rsidR="00872C7F" w:rsidRPr="00872C7F" w:rsidRDefault="00872C7F" w:rsidP="00872C7F">
            <w:pPr>
              <w:spacing w:line="240" w:lineRule="auto"/>
              <w:rPr>
                <w:sz w:val="12"/>
                <w:szCs w:val="12"/>
              </w:rPr>
            </w:pPr>
            <w:r w:rsidRPr="00872C7F">
              <w:rPr>
                <w:sz w:val="12"/>
                <w:szCs w:val="12"/>
              </w:rPr>
              <w:t>realizacja zadań związanych z pomocą obywatelom Ukrainy w związku z konfliktem zbrojnym na terytorium tego państwa, w tym:</w:t>
            </w:r>
          </w:p>
        </w:tc>
        <w:tc>
          <w:tcPr>
            <w:tcW w:w="543" w:type="pct"/>
            <w:tcBorders>
              <w:top w:val="nil"/>
              <w:left w:val="nil"/>
              <w:bottom w:val="nil"/>
              <w:right w:val="nil"/>
            </w:tcBorders>
            <w:shd w:val="clear" w:color="auto" w:fill="auto"/>
            <w:vAlign w:val="center"/>
            <w:hideMark/>
          </w:tcPr>
          <w:p w14:paraId="3C943691"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CFE2914" w14:textId="77777777" w:rsidR="00872C7F" w:rsidRPr="00872C7F" w:rsidRDefault="00872C7F" w:rsidP="00872C7F">
            <w:pPr>
              <w:spacing w:line="240" w:lineRule="auto"/>
              <w:jc w:val="right"/>
              <w:rPr>
                <w:sz w:val="12"/>
                <w:szCs w:val="12"/>
              </w:rPr>
            </w:pPr>
            <w:r w:rsidRPr="00872C7F">
              <w:rPr>
                <w:sz w:val="12"/>
                <w:szCs w:val="12"/>
              </w:rPr>
              <w:t>92 858,00</w:t>
            </w:r>
          </w:p>
        </w:tc>
        <w:tc>
          <w:tcPr>
            <w:tcW w:w="724" w:type="pct"/>
            <w:tcBorders>
              <w:top w:val="nil"/>
              <w:left w:val="nil"/>
              <w:bottom w:val="nil"/>
              <w:right w:val="nil"/>
            </w:tcBorders>
            <w:shd w:val="clear" w:color="auto" w:fill="auto"/>
            <w:noWrap/>
            <w:vAlign w:val="center"/>
            <w:hideMark/>
          </w:tcPr>
          <w:p w14:paraId="5D7A93EB" w14:textId="77777777" w:rsidR="00872C7F" w:rsidRPr="00872C7F" w:rsidRDefault="00872C7F" w:rsidP="00872C7F">
            <w:pPr>
              <w:spacing w:line="240" w:lineRule="auto"/>
              <w:jc w:val="right"/>
              <w:rPr>
                <w:sz w:val="12"/>
                <w:szCs w:val="12"/>
              </w:rPr>
            </w:pPr>
            <w:r w:rsidRPr="00872C7F">
              <w:rPr>
                <w:sz w:val="12"/>
                <w:szCs w:val="12"/>
              </w:rPr>
              <w:t>92 803,48</w:t>
            </w:r>
          </w:p>
        </w:tc>
        <w:tc>
          <w:tcPr>
            <w:tcW w:w="429" w:type="pct"/>
            <w:tcBorders>
              <w:top w:val="nil"/>
              <w:left w:val="nil"/>
              <w:bottom w:val="nil"/>
              <w:right w:val="nil"/>
            </w:tcBorders>
            <w:shd w:val="clear" w:color="auto" w:fill="auto"/>
            <w:noWrap/>
            <w:vAlign w:val="center"/>
            <w:hideMark/>
          </w:tcPr>
          <w:p w14:paraId="42898C4B" w14:textId="77777777" w:rsidR="00872C7F" w:rsidRPr="00872C7F" w:rsidRDefault="00872C7F" w:rsidP="00872C7F">
            <w:pPr>
              <w:spacing w:line="240" w:lineRule="auto"/>
              <w:jc w:val="right"/>
              <w:rPr>
                <w:sz w:val="12"/>
                <w:szCs w:val="12"/>
              </w:rPr>
            </w:pPr>
            <w:r w:rsidRPr="00872C7F">
              <w:rPr>
                <w:sz w:val="12"/>
                <w:szCs w:val="12"/>
              </w:rPr>
              <w:t>99,9%</w:t>
            </w:r>
          </w:p>
        </w:tc>
      </w:tr>
      <w:tr w:rsidR="00872C7F" w:rsidRPr="00872C7F" w14:paraId="10B8BB3B" w14:textId="77777777" w:rsidTr="00300760">
        <w:trPr>
          <w:trHeight w:val="85"/>
        </w:trPr>
        <w:tc>
          <w:tcPr>
            <w:tcW w:w="2720" w:type="pct"/>
            <w:tcBorders>
              <w:top w:val="nil"/>
              <w:left w:val="nil"/>
              <w:bottom w:val="nil"/>
              <w:right w:val="nil"/>
            </w:tcBorders>
            <w:shd w:val="clear" w:color="auto" w:fill="auto"/>
            <w:vAlign w:val="center"/>
            <w:hideMark/>
          </w:tcPr>
          <w:p w14:paraId="4184A7F8" w14:textId="77777777" w:rsidR="00872C7F" w:rsidRPr="00872C7F" w:rsidRDefault="00872C7F" w:rsidP="00872C7F">
            <w:pPr>
              <w:spacing w:line="240" w:lineRule="auto"/>
              <w:rPr>
                <w:i/>
                <w:iCs/>
                <w:color w:val="000000"/>
                <w:sz w:val="12"/>
                <w:szCs w:val="12"/>
              </w:rPr>
            </w:pPr>
            <w:r w:rsidRPr="00872C7F">
              <w:rPr>
                <w:i/>
                <w:iCs/>
                <w:color w:val="000000"/>
                <w:sz w:val="12"/>
                <w:szCs w:val="12"/>
              </w:rPr>
              <w:t>- świadczenia z pomocy społecznej z tytułu zasiłków stałych, okresowych, celowych, składek zdrowotnych oraz pozostałe świadczenia pieniężne</w:t>
            </w:r>
          </w:p>
        </w:tc>
        <w:tc>
          <w:tcPr>
            <w:tcW w:w="543" w:type="pct"/>
            <w:tcBorders>
              <w:top w:val="nil"/>
              <w:left w:val="nil"/>
              <w:bottom w:val="nil"/>
              <w:right w:val="nil"/>
            </w:tcBorders>
            <w:shd w:val="clear" w:color="auto" w:fill="auto"/>
            <w:vAlign w:val="center"/>
            <w:hideMark/>
          </w:tcPr>
          <w:p w14:paraId="192CBB00"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40EA3AC" w14:textId="77777777" w:rsidR="00872C7F" w:rsidRPr="00872C7F" w:rsidRDefault="00872C7F" w:rsidP="00872C7F">
            <w:pPr>
              <w:spacing w:line="240" w:lineRule="auto"/>
              <w:jc w:val="right"/>
              <w:rPr>
                <w:i/>
                <w:iCs/>
                <w:sz w:val="12"/>
                <w:szCs w:val="12"/>
              </w:rPr>
            </w:pPr>
            <w:r w:rsidRPr="00872C7F">
              <w:rPr>
                <w:i/>
                <w:iCs/>
                <w:sz w:val="12"/>
                <w:szCs w:val="12"/>
              </w:rPr>
              <w:t>75 022</w:t>
            </w:r>
          </w:p>
        </w:tc>
        <w:tc>
          <w:tcPr>
            <w:tcW w:w="724" w:type="pct"/>
            <w:tcBorders>
              <w:top w:val="nil"/>
              <w:left w:val="nil"/>
              <w:bottom w:val="nil"/>
              <w:right w:val="nil"/>
            </w:tcBorders>
            <w:shd w:val="clear" w:color="auto" w:fill="auto"/>
            <w:noWrap/>
            <w:vAlign w:val="center"/>
            <w:hideMark/>
          </w:tcPr>
          <w:p w14:paraId="20A9F1ED" w14:textId="77777777" w:rsidR="00872C7F" w:rsidRPr="00872C7F" w:rsidRDefault="00872C7F" w:rsidP="00872C7F">
            <w:pPr>
              <w:spacing w:line="240" w:lineRule="auto"/>
              <w:jc w:val="right"/>
              <w:rPr>
                <w:i/>
                <w:iCs/>
                <w:sz w:val="12"/>
                <w:szCs w:val="12"/>
              </w:rPr>
            </w:pPr>
            <w:r w:rsidRPr="00872C7F">
              <w:rPr>
                <w:i/>
                <w:iCs/>
                <w:sz w:val="12"/>
                <w:szCs w:val="12"/>
              </w:rPr>
              <w:t>74 967,48</w:t>
            </w:r>
          </w:p>
        </w:tc>
        <w:tc>
          <w:tcPr>
            <w:tcW w:w="429" w:type="pct"/>
            <w:tcBorders>
              <w:top w:val="nil"/>
              <w:left w:val="nil"/>
              <w:bottom w:val="nil"/>
              <w:right w:val="nil"/>
            </w:tcBorders>
            <w:shd w:val="clear" w:color="auto" w:fill="auto"/>
            <w:noWrap/>
            <w:vAlign w:val="center"/>
            <w:hideMark/>
          </w:tcPr>
          <w:p w14:paraId="32B2CEEA" w14:textId="77777777" w:rsidR="00872C7F" w:rsidRPr="00872C7F" w:rsidRDefault="00872C7F" w:rsidP="00872C7F">
            <w:pPr>
              <w:spacing w:line="240" w:lineRule="auto"/>
              <w:jc w:val="right"/>
              <w:rPr>
                <w:i/>
                <w:iCs/>
                <w:sz w:val="12"/>
                <w:szCs w:val="12"/>
              </w:rPr>
            </w:pPr>
            <w:r w:rsidRPr="00872C7F">
              <w:rPr>
                <w:i/>
                <w:iCs/>
                <w:sz w:val="12"/>
                <w:szCs w:val="12"/>
              </w:rPr>
              <w:t>99,9%</w:t>
            </w:r>
          </w:p>
        </w:tc>
      </w:tr>
      <w:tr w:rsidR="00872C7F" w:rsidRPr="00872C7F" w14:paraId="7836E1D9" w14:textId="77777777" w:rsidTr="00300760">
        <w:trPr>
          <w:trHeight w:val="85"/>
        </w:trPr>
        <w:tc>
          <w:tcPr>
            <w:tcW w:w="2720" w:type="pct"/>
            <w:tcBorders>
              <w:top w:val="nil"/>
              <w:left w:val="nil"/>
              <w:bottom w:val="nil"/>
              <w:right w:val="nil"/>
            </w:tcBorders>
            <w:shd w:val="clear" w:color="auto" w:fill="auto"/>
            <w:vAlign w:val="center"/>
            <w:hideMark/>
          </w:tcPr>
          <w:p w14:paraId="19F38035" w14:textId="77777777" w:rsidR="00872C7F" w:rsidRPr="00872C7F" w:rsidRDefault="00872C7F" w:rsidP="00872C7F">
            <w:pPr>
              <w:spacing w:line="240" w:lineRule="auto"/>
              <w:rPr>
                <w:i/>
                <w:iCs/>
                <w:sz w:val="12"/>
                <w:szCs w:val="12"/>
              </w:rPr>
            </w:pPr>
            <w:r w:rsidRPr="00872C7F">
              <w:rPr>
                <w:i/>
                <w:iCs/>
                <w:sz w:val="12"/>
                <w:szCs w:val="12"/>
              </w:rPr>
              <w:t>- wypłata jednorazowego świadczenia pieniężnego 300 zł</w:t>
            </w:r>
          </w:p>
        </w:tc>
        <w:tc>
          <w:tcPr>
            <w:tcW w:w="543" w:type="pct"/>
            <w:tcBorders>
              <w:top w:val="nil"/>
              <w:left w:val="nil"/>
              <w:bottom w:val="nil"/>
              <w:right w:val="nil"/>
            </w:tcBorders>
            <w:shd w:val="clear" w:color="auto" w:fill="auto"/>
            <w:vAlign w:val="center"/>
            <w:hideMark/>
          </w:tcPr>
          <w:p w14:paraId="2D8A2674"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7F208A2" w14:textId="77777777" w:rsidR="00872C7F" w:rsidRPr="00872C7F" w:rsidRDefault="00872C7F" w:rsidP="00872C7F">
            <w:pPr>
              <w:spacing w:line="240" w:lineRule="auto"/>
              <w:jc w:val="right"/>
              <w:rPr>
                <w:i/>
                <w:iCs/>
                <w:sz w:val="12"/>
                <w:szCs w:val="12"/>
              </w:rPr>
            </w:pPr>
            <w:r w:rsidRPr="00872C7F">
              <w:rPr>
                <w:i/>
                <w:iCs/>
                <w:sz w:val="12"/>
                <w:szCs w:val="12"/>
              </w:rPr>
              <w:t>15 600</w:t>
            </w:r>
          </w:p>
        </w:tc>
        <w:tc>
          <w:tcPr>
            <w:tcW w:w="724" w:type="pct"/>
            <w:tcBorders>
              <w:top w:val="nil"/>
              <w:left w:val="nil"/>
              <w:bottom w:val="nil"/>
              <w:right w:val="nil"/>
            </w:tcBorders>
            <w:shd w:val="clear" w:color="auto" w:fill="auto"/>
            <w:noWrap/>
            <w:vAlign w:val="center"/>
            <w:hideMark/>
          </w:tcPr>
          <w:p w14:paraId="0B41F630" w14:textId="77777777" w:rsidR="00872C7F" w:rsidRPr="00872C7F" w:rsidRDefault="00872C7F" w:rsidP="00872C7F">
            <w:pPr>
              <w:spacing w:line="240" w:lineRule="auto"/>
              <w:jc w:val="right"/>
              <w:rPr>
                <w:i/>
                <w:iCs/>
                <w:sz w:val="12"/>
                <w:szCs w:val="12"/>
              </w:rPr>
            </w:pPr>
            <w:r w:rsidRPr="00872C7F">
              <w:rPr>
                <w:i/>
                <w:iCs/>
                <w:sz w:val="12"/>
                <w:szCs w:val="12"/>
              </w:rPr>
              <w:t>15 600,00</w:t>
            </w:r>
          </w:p>
        </w:tc>
        <w:tc>
          <w:tcPr>
            <w:tcW w:w="429" w:type="pct"/>
            <w:tcBorders>
              <w:top w:val="nil"/>
              <w:left w:val="nil"/>
              <w:bottom w:val="nil"/>
              <w:right w:val="nil"/>
            </w:tcBorders>
            <w:shd w:val="clear" w:color="auto" w:fill="auto"/>
            <w:noWrap/>
            <w:vAlign w:val="center"/>
            <w:hideMark/>
          </w:tcPr>
          <w:p w14:paraId="7C8E3FEA"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47888910" w14:textId="77777777" w:rsidTr="00300760">
        <w:trPr>
          <w:trHeight w:val="85"/>
        </w:trPr>
        <w:tc>
          <w:tcPr>
            <w:tcW w:w="2720" w:type="pct"/>
            <w:tcBorders>
              <w:top w:val="nil"/>
              <w:left w:val="nil"/>
              <w:bottom w:val="nil"/>
              <w:right w:val="nil"/>
            </w:tcBorders>
            <w:shd w:val="clear" w:color="auto" w:fill="auto"/>
            <w:vAlign w:val="center"/>
            <w:hideMark/>
          </w:tcPr>
          <w:p w14:paraId="6C834D1F" w14:textId="77777777" w:rsidR="00872C7F" w:rsidRPr="00872C7F" w:rsidRDefault="00872C7F" w:rsidP="00872C7F">
            <w:pPr>
              <w:spacing w:line="240" w:lineRule="auto"/>
              <w:rPr>
                <w:i/>
                <w:iCs/>
                <w:sz w:val="12"/>
                <w:szCs w:val="12"/>
              </w:rPr>
            </w:pPr>
            <w:r w:rsidRPr="00872C7F">
              <w:rPr>
                <w:i/>
                <w:iCs/>
                <w:sz w:val="12"/>
                <w:szCs w:val="12"/>
              </w:rPr>
              <w:t>- zapewnienie posiłku dla dzieci i młodzieży</w:t>
            </w:r>
          </w:p>
        </w:tc>
        <w:tc>
          <w:tcPr>
            <w:tcW w:w="543" w:type="pct"/>
            <w:tcBorders>
              <w:top w:val="nil"/>
              <w:left w:val="nil"/>
              <w:bottom w:val="nil"/>
              <w:right w:val="nil"/>
            </w:tcBorders>
            <w:shd w:val="clear" w:color="auto" w:fill="auto"/>
            <w:vAlign w:val="center"/>
            <w:hideMark/>
          </w:tcPr>
          <w:p w14:paraId="043291E1"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31322B5" w14:textId="77777777" w:rsidR="00872C7F" w:rsidRPr="00872C7F" w:rsidRDefault="00872C7F" w:rsidP="00872C7F">
            <w:pPr>
              <w:spacing w:line="240" w:lineRule="auto"/>
              <w:jc w:val="right"/>
              <w:rPr>
                <w:i/>
                <w:iCs/>
                <w:sz w:val="12"/>
                <w:szCs w:val="12"/>
              </w:rPr>
            </w:pPr>
            <w:r w:rsidRPr="00872C7F">
              <w:rPr>
                <w:i/>
                <w:iCs/>
                <w:sz w:val="12"/>
                <w:szCs w:val="12"/>
              </w:rPr>
              <w:t>2 236</w:t>
            </w:r>
          </w:p>
        </w:tc>
        <w:tc>
          <w:tcPr>
            <w:tcW w:w="724" w:type="pct"/>
            <w:tcBorders>
              <w:top w:val="nil"/>
              <w:left w:val="nil"/>
              <w:bottom w:val="nil"/>
              <w:right w:val="nil"/>
            </w:tcBorders>
            <w:shd w:val="clear" w:color="auto" w:fill="auto"/>
            <w:noWrap/>
            <w:vAlign w:val="center"/>
            <w:hideMark/>
          </w:tcPr>
          <w:p w14:paraId="3027358C" w14:textId="77777777" w:rsidR="00872C7F" w:rsidRPr="00872C7F" w:rsidRDefault="00872C7F" w:rsidP="00872C7F">
            <w:pPr>
              <w:spacing w:line="240" w:lineRule="auto"/>
              <w:jc w:val="right"/>
              <w:rPr>
                <w:i/>
                <w:iCs/>
                <w:sz w:val="12"/>
                <w:szCs w:val="12"/>
              </w:rPr>
            </w:pPr>
            <w:r w:rsidRPr="00872C7F">
              <w:rPr>
                <w:i/>
                <w:iCs/>
                <w:sz w:val="12"/>
                <w:szCs w:val="12"/>
              </w:rPr>
              <w:t>2 236,00</w:t>
            </w:r>
          </w:p>
        </w:tc>
        <w:tc>
          <w:tcPr>
            <w:tcW w:w="429" w:type="pct"/>
            <w:tcBorders>
              <w:top w:val="nil"/>
              <w:left w:val="nil"/>
              <w:bottom w:val="nil"/>
              <w:right w:val="nil"/>
            </w:tcBorders>
            <w:shd w:val="clear" w:color="auto" w:fill="auto"/>
            <w:noWrap/>
            <w:vAlign w:val="center"/>
            <w:hideMark/>
          </w:tcPr>
          <w:p w14:paraId="6B3E13BF"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3A2A217" w14:textId="77777777" w:rsidTr="00300760">
        <w:trPr>
          <w:trHeight w:val="85"/>
        </w:trPr>
        <w:tc>
          <w:tcPr>
            <w:tcW w:w="2720" w:type="pct"/>
            <w:tcBorders>
              <w:top w:val="nil"/>
              <w:left w:val="nil"/>
              <w:bottom w:val="nil"/>
              <w:right w:val="nil"/>
            </w:tcBorders>
            <w:shd w:val="clear" w:color="auto" w:fill="auto"/>
            <w:vAlign w:val="center"/>
            <w:hideMark/>
          </w:tcPr>
          <w:p w14:paraId="5BFEFC42"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0205AD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492B3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0CB42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6812B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E49B112" w14:textId="77777777" w:rsidTr="00300760">
        <w:trPr>
          <w:trHeight w:val="85"/>
        </w:trPr>
        <w:tc>
          <w:tcPr>
            <w:tcW w:w="2720" w:type="pct"/>
            <w:tcBorders>
              <w:top w:val="nil"/>
              <w:left w:val="nil"/>
              <w:bottom w:val="nil"/>
              <w:right w:val="nil"/>
            </w:tcBorders>
            <w:shd w:val="clear" w:color="auto" w:fill="auto"/>
            <w:vAlign w:val="center"/>
            <w:hideMark/>
          </w:tcPr>
          <w:p w14:paraId="01311B43"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53EF7F1A"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5EBF74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879C37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4BBAC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CC376B5" w14:textId="77777777" w:rsidTr="00300760">
        <w:trPr>
          <w:trHeight w:val="85"/>
        </w:trPr>
        <w:tc>
          <w:tcPr>
            <w:tcW w:w="2720" w:type="pct"/>
            <w:tcBorders>
              <w:top w:val="nil"/>
              <w:left w:val="nil"/>
              <w:bottom w:val="nil"/>
              <w:right w:val="nil"/>
            </w:tcBorders>
            <w:shd w:val="clear" w:color="auto" w:fill="auto"/>
            <w:vAlign w:val="center"/>
            <w:hideMark/>
          </w:tcPr>
          <w:p w14:paraId="7C1AE9A2" w14:textId="77777777" w:rsidR="00872C7F" w:rsidRPr="00872C7F" w:rsidRDefault="00872C7F" w:rsidP="00872C7F">
            <w:pPr>
              <w:spacing w:line="240" w:lineRule="auto"/>
              <w:rPr>
                <w:i/>
                <w:iCs/>
                <w:sz w:val="12"/>
                <w:szCs w:val="12"/>
              </w:rPr>
            </w:pPr>
            <w:r w:rsidRPr="00872C7F">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2F81F3D9"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774996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F2D1E5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F2C6D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54CC595" w14:textId="77777777" w:rsidTr="00300760">
        <w:trPr>
          <w:trHeight w:val="85"/>
        </w:trPr>
        <w:tc>
          <w:tcPr>
            <w:tcW w:w="2720" w:type="pct"/>
            <w:tcBorders>
              <w:top w:val="nil"/>
              <w:left w:val="nil"/>
              <w:bottom w:val="nil"/>
              <w:right w:val="nil"/>
            </w:tcBorders>
            <w:shd w:val="clear" w:color="auto" w:fill="auto"/>
            <w:vAlign w:val="center"/>
            <w:hideMark/>
          </w:tcPr>
          <w:p w14:paraId="31ADCB9B" w14:textId="77777777" w:rsidR="00872C7F" w:rsidRPr="00872C7F" w:rsidRDefault="00872C7F" w:rsidP="00872C7F">
            <w:pPr>
              <w:spacing w:line="240" w:lineRule="auto"/>
              <w:rPr>
                <w:i/>
                <w:iCs/>
                <w:sz w:val="12"/>
                <w:szCs w:val="12"/>
              </w:rPr>
            </w:pPr>
            <w:r w:rsidRPr="00872C7F">
              <w:rPr>
                <w:i/>
                <w:iCs/>
                <w:sz w:val="12"/>
                <w:szCs w:val="12"/>
              </w:rPr>
              <w:t xml:space="preserve">2.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14:paraId="7368C894"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5E3DCB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197113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7BBE9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BB2BAAB" w14:textId="77777777" w:rsidTr="00300760">
        <w:trPr>
          <w:trHeight w:val="85"/>
        </w:trPr>
        <w:tc>
          <w:tcPr>
            <w:tcW w:w="2720" w:type="pct"/>
            <w:tcBorders>
              <w:top w:val="nil"/>
              <w:left w:val="nil"/>
              <w:bottom w:val="nil"/>
              <w:right w:val="nil"/>
            </w:tcBorders>
            <w:shd w:val="clear" w:color="auto" w:fill="auto"/>
            <w:vAlign w:val="center"/>
            <w:hideMark/>
          </w:tcPr>
          <w:p w14:paraId="7D44CDA7"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392686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BCA85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A91DDE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FBB74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2723054" w14:textId="77777777" w:rsidTr="00300760">
        <w:trPr>
          <w:trHeight w:val="85"/>
        </w:trPr>
        <w:tc>
          <w:tcPr>
            <w:tcW w:w="2720" w:type="pct"/>
            <w:tcBorders>
              <w:top w:val="nil"/>
              <w:left w:val="nil"/>
              <w:bottom w:val="nil"/>
              <w:right w:val="nil"/>
            </w:tcBorders>
            <w:shd w:val="clear" w:color="000000" w:fill="EAF1F6"/>
            <w:vAlign w:val="center"/>
            <w:hideMark/>
          </w:tcPr>
          <w:p w14:paraId="62AFFB79" w14:textId="77777777" w:rsidR="00872C7F" w:rsidRPr="00872C7F" w:rsidRDefault="00872C7F" w:rsidP="00872C7F">
            <w:pPr>
              <w:spacing w:line="240" w:lineRule="auto"/>
              <w:rPr>
                <w:b/>
                <w:bCs/>
                <w:color w:val="000000"/>
                <w:sz w:val="12"/>
                <w:szCs w:val="12"/>
              </w:rPr>
            </w:pPr>
            <w:r w:rsidRPr="00872C7F">
              <w:rPr>
                <w:b/>
                <w:bCs/>
                <w:color w:val="000000"/>
                <w:sz w:val="12"/>
                <w:szCs w:val="12"/>
              </w:rPr>
              <w:t>Jednostki obsługi zadań z zakresu pomocy społecznej - zadanie 7</w:t>
            </w:r>
          </w:p>
        </w:tc>
        <w:tc>
          <w:tcPr>
            <w:tcW w:w="543" w:type="pct"/>
            <w:tcBorders>
              <w:top w:val="nil"/>
              <w:left w:val="nil"/>
              <w:bottom w:val="nil"/>
              <w:right w:val="nil"/>
            </w:tcBorders>
            <w:shd w:val="clear" w:color="000000" w:fill="EAF1F6"/>
            <w:vAlign w:val="center"/>
            <w:hideMark/>
          </w:tcPr>
          <w:p w14:paraId="144F4A7E"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40E98F14" w14:textId="77777777" w:rsidR="00872C7F" w:rsidRPr="00872C7F" w:rsidRDefault="00872C7F" w:rsidP="00872C7F">
            <w:pPr>
              <w:spacing w:line="240" w:lineRule="auto"/>
              <w:jc w:val="right"/>
              <w:rPr>
                <w:b/>
                <w:bCs/>
                <w:sz w:val="12"/>
                <w:szCs w:val="12"/>
              </w:rPr>
            </w:pPr>
            <w:r w:rsidRPr="00872C7F">
              <w:rPr>
                <w:b/>
                <w:bCs/>
                <w:sz w:val="12"/>
                <w:szCs w:val="12"/>
              </w:rPr>
              <w:t>4 320 804</w:t>
            </w:r>
          </w:p>
        </w:tc>
        <w:tc>
          <w:tcPr>
            <w:tcW w:w="724" w:type="pct"/>
            <w:tcBorders>
              <w:top w:val="nil"/>
              <w:left w:val="nil"/>
              <w:bottom w:val="nil"/>
              <w:right w:val="nil"/>
            </w:tcBorders>
            <w:shd w:val="clear" w:color="000000" w:fill="EAF1F6"/>
            <w:vAlign w:val="center"/>
            <w:hideMark/>
          </w:tcPr>
          <w:p w14:paraId="5B22BACB" w14:textId="77777777" w:rsidR="00872C7F" w:rsidRPr="00872C7F" w:rsidRDefault="00872C7F" w:rsidP="00872C7F">
            <w:pPr>
              <w:spacing w:line="240" w:lineRule="auto"/>
              <w:jc w:val="right"/>
              <w:rPr>
                <w:b/>
                <w:bCs/>
                <w:sz w:val="12"/>
                <w:szCs w:val="12"/>
              </w:rPr>
            </w:pPr>
            <w:r w:rsidRPr="00872C7F">
              <w:rPr>
                <w:b/>
                <w:bCs/>
                <w:sz w:val="12"/>
                <w:szCs w:val="12"/>
              </w:rPr>
              <w:t>4 219 208,51</w:t>
            </w:r>
          </w:p>
        </w:tc>
        <w:tc>
          <w:tcPr>
            <w:tcW w:w="429" w:type="pct"/>
            <w:tcBorders>
              <w:top w:val="nil"/>
              <w:left w:val="nil"/>
              <w:bottom w:val="nil"/>
              <w:right w:val="nil"/>
            </w:tcBorders>
            <w:shd w:val="clear" w:color="000000" w:fill="EAF1F6"/>
            <w:vAlign w:val="center"/>
            <w:hideMark/>
          </w:tcPr>
          <w:p w14:paraId="5E64F75A" w14:textId="77777777" w:rsidR="00872C7F" w:rsidRPr="00872C7F" w:rsidRDefault="00872C7F" w:rsidP="00872C7F">
            <w:pPr>
              <w:spacing w:line="240" w:lineRule="auto"/>
              <w:jc w:val="right"/>
              <w:rPr>
                <w:b/>
                <w:bCs/>
                <w:sz w:val="12"/>
                <w:szCs w:val="12"/>
              </w:rPr>
            </w:pPr>
            <w:r w:rsidRPr="00872C7F">
              <w:rPr>
                <w:b/>
                <w:bCs/>
                <w:sz w:val="12"/>
                <w:szCs w:val="12"/>
              </w:rPr>
              <w:t>97,6%</w:t>
            </w:r>
          </w:p>
        </w:tc>
      </w:tr>
      <w:tr w:rsidR="00872C7F" w:rsidRPr="00872C7F" w14:paraId="59B38E1B" w14:textId="77777777" w:rsidTr="00300760">
        <w:trPr>
          <w:trHeight w:val="85"/>
        </w:trPr>
        <w:tc>
          <w:tcPr>
            <w:tcW w:w="2720" w:type="pct"/>
            <w:tcBorders>
              <w:top w:val="nil"/>
              <w:left w:val="nil"/>
              <w:bottom w:val="nil"/>
              <w:right w:val="nil"/>
            </w:tcBorders>
            <w:shd w:val="clear" w:color="auto" w:fill="auto"/>
            <w:vAlign w:val="center"/>
            <w:hideMark/>
          </w:tcPr>
          <w:p w14:paraId="51B4F14A"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599778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8A5E9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65C833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22376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209B35" w14:textId="77777777" w:rsidTr="00300760">
        <w:trPr>
          <w:trHeight w:val="85"/>
        </w:trPr>
        <w:tc>
          <w:tcPr>
            <w:tcW w:w="2720" w:type="pct"/>
            <w:tcBorders>
              <w:top w:val="nil"/>
              <w:left w:val="nil"/>
              <w:bottom w:val="nil"/>
              <w:right w:val="nil"/>
            </w:tcBorders>
            <w:shd w:val="clear" w:color="auto" w:fill="auto"/>
            <w:vAlign w:val="center"/>
            <w:hideMark/>
          </w:tcPr>
          <w:p w14:paraId="585F840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zapewnienie obsługi zadań z zakresu pomocy społecznej</w:t>
            </w:r>
          </w:p>
        </w:tc>
        <w:tc>
          <w:tcPr>
            <w:tcW w:w="543" w:type="pct"/>
            <w:tcBorders>
              <w:top w:val="nil"/>
              <w:left w:val="nil"/>
              <w:bottom w:val="nil"/>
              <w:right w:val="nil"/>
            </w:tcBorders>
            <w:shd w:val="clear" w:color="auto" w:fill="auto"/>
            <w:noWrap/>
            <w:vAlign w:val="center"/>
            <w:hideMark/>
          </w:tcPr>
          <w:p w14:paraId="6359527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4BE83F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BD96C8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26448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2E2BDB1" w14:textId="77777777" w:rsidTr="00300760">
        <w:trPr>
          <w:trHeight w:val="85"/>
        </w:trPr>
        <w:tc>
          <w:tcPr>
            <w:tcW w:w="2720" w:type="pct"/>
            <w:tcBorders>
              <w:top w:val="nil"/>
              <w:left w:val="nil"/>
              <w:bottom w:val="nil"/>
              <w:right w:val="nil"/>
            </w:tcBorders>
            <w:shd w:val="clear" w:color="auto" w:fill="auto"/>
            <w:vAlign w:val="center"/>
            <w:hideMark/>
          </w:tcPr>
          <w:p w14:paraId="3FEF0CE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0CEF32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52F4F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8C5A6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74335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6B3F8FA" w14:textId="77777777" w:rsidTr="00300760">
        <w:trPr>
          <w:trHeight w:val="85"/>
        </w:trPr>
        <w:tc>
          <w:tcPr>
            <w:tcW w:w="2720" w:type="pct"/>
            <w:tcBorders>
              <w:top w:val="nil"/>
              <w:left w:val="nil"/>
              <w:bottom w:val="nil"/>
              <w:right w:val="nil"/>
            </w:tcBorders>
            <w:shd w:val="clear" w:color="auto" w:fill="auto"/>
            <w:vAlign w:val="center"/>
            <w:hideMark/>
          </w:tcPr>
          <w:p w14:paraId="3F93F968" w14:textId="77777777" w:rsidR="00872C7F" w:rsidRPr="00872C7F" w:rsidRDefault="00872C7F" w:rsidP="00872C7F">
            <w:pPr>
              <w:spacing w:line="240" w:lineRule="auto"/>
              <w:jc w:val="both"/>
              <w:rPr>
                <w:color w:val="000000"/>
                <w:sz w:val="12"/>
                <w:szCs w:val="12"/>
              </w:rPr>
            </w:pPr>
            <w:r w:rsidRPr="00872C7F">
              <w:rPr>
                <w:color w:val="000000"/>
                <w:sz w:val="12"/>
                <w:szCs w:val="12"/>
              </w:rPr>
              <w:t>Wydatki Ośrodka Pomocy Społecznej przy ul. Plutonowych 10</w:t>
            </w:r>
          </w:p>
        </w:tc>
        <w:tc>
          <w:tcPr>
            <w:tcW w:w="543" w:type="pct"/>
            <w:tcBorders>
              <w:top w:val="nil"/>
              <w:left w:val="nil"/>
              <w:bottom w:val="nil"/>
              <w:right w:val="nil"/>
            </w:tcBorders>
            <w:shd w:val="clear" w:color="auto" w:fill="auto"/>
            <w:vAlign w:val="center"/>
            <w:hideMark/>
          </w:tcPr>
          <w:p w14:paraId="2AD3D6E9"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14:paraId="1BE8711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47BEB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6C959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4B4D55F" w14:textId="77777777" w:rsidTr="00300760">
        <w:trPr>
          <w:trHeight w:val="85"/>
        </w:trPr>
        <w:tc>
          <w:tcPr>
            <w:tcW w:w="2720" w:type="pct"/>
            <w:tcBorders>
              <w:top w:val="nil"/>
              <w:left w:val="nil"/>
              <w:bottom w:val="nil"/>
              <w:right w:val="nil"/>
            </w:tcBorders>
            <w:shd w:val="clear" w:color="auto" w:fill="auto"/>
            <w:vAlign w:val="center"/>
            <w:hideMark/>
          </w:tcPr>
          <w:p w14:paraId="21638C54"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30B2F8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F2A628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8126F6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494A5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D8C1BC7" w14:textId="77777777" w:rsidTr="00300760">
        <w:trPr>
          <w:trHeight w:val="85"/>
        </w:trPr>
        <w:tc>
          <w:tcPr>
            <w:tcW w:w="2720" w:type="pct"/>
            <w:tcBorders>
              <w:top w:val="nil"/>
              <w:left w:val="nil"/>
              <w:bottom w:val="nil"/>
              <w:right w:val="nil"/>
            </w:tcBorders>
            <w:shd w:val="clear" w:color="auto" w:fill="auto"/>
            <w:vAlign w:val="center"/>
            <w:hideMark/>
          </w:tcPr>
          <w:p w14:paraId="586A9685" w14:textId="77777777" w:rsidR="00872C7F" w:rsidRPr="00872C7F" w:rsidRDefault="00872C7F" w:rsidP="00872C7F">
            <w:pPr>
              <w:spacing w:line="240" w:lineRule="auto"/>
              <w:jc w:val="both"/>
              <w:rPr>
                <w:sz w:val="12"/>
                <w:szCs w:val="12"/>
              </w:rPr>
            </w:pPr>
            <w:r w:rsidRPr="00872C7F">
              <w:rPr>
                <w:sz w:val="12"/>
                <w:szCs w:val="12"/>
              </w:rPr>
              <w:t>liczba podopiecznych (osób w rodzinach) korzystających z pomocy materialnej</w:t>
            </w:r>
          </w:p>
        </w:tc>
        <w:tc>
          <w:tcPr>
            <w:tcW w:w="543" w:type="pct"/>
            <w:tcBorders>
              <w:top w:val="nil"/>
              <w:left w:val="nil"/>
              <w:bottom w:val="nil"/>
              <w:right w:val="nil"/>
            </w:tcBorders>
            <w:shd w:val="clear" w:color="auto" w:fill="auto"/>
            <w:noWrap/>
            <w:vAlign w:val="center"/>
            <w:hideMark/>
          </w:tcPr>
          <w:p w14:paraId="0C1D53A5" w14:textId="77777777" w:rsidR="00872C7F" w:rsidRPr="00872C7F" w:rsidRDefault="00872C7F" w:rsidP="00872C7F">
            <w:pPr>
              <w:spacing w:line="240" w:lineRule="auto"/>
              <w:jc w:val="right"/>
              <w:rPr>
                <w:sz w:val="12"/>
                <w:szCs w:val="12"/>
              </w:rPr>
            </w:pPr>
            <w:r w:rsidRPr="00872C7F">
              <w:rPr>
                <w:sz w:val="12"/>
                <w:szCs w:val="12"/>
              </w:rPr>
              <w:t>368</w:t>
            </w:r>
          </w:p>
        </w:tc>
        <w:tc>
          <w:tcPr>
            <w:tcW w:w="584" w:type="pct"/>
            <w:tcBorders>
              <w:top w:val="nil"/>
              <w:left w:val="nil"/>
              <w:bottom w:val="nil"/>
              <w:right w:val="nil"/>
            </w:tcBorders>
            <w:shd w:val="clear" w:color="auto" w:fill="auto"/>
            <w:noWrap/>
            <w:vAlign w:val="center"/>
            <w:hideMark/>
          </w:tcPr>
          <w:p w14:paraId="5C1EA6EC" w14:textId="77777777" w:rsidR="00872C7F" w:rsidRPr="00872C7F" w:rsidRDefault="00872C7F" w:rsidP="00872C7F">
            <w:pPr>
              <w:spacing w:line="240" w:lineRule="auto"/>
              <w:jc w:val="right"/>
              <w:rPr>
                <w:sz w:val="12"/>
                <w:szCs w:val="12"/>
              </w:rPr>
            </w:pPr>
          </w:p>
        </w:tc>
        <w:tc>
          <w:tcPr>
            <w:tcW w:w="724" w:type="pct"/>
            <w:tcBorders>
              <w:top w:val="nil"/>
              <w:left w:val="nil"/>
              <w:bottom w:val="nil"/>
              <w:right w:val="nil"/>
            </w:tcBorders>
            <w:shd w:val="clear" w:color="auto" w:fill="auto"/>
            <w:vAlign w:val="center"/>
            <w:hideMark/>
          </w:tcPr>
          <w:p w14:paraId="1EF69E9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2F3EE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8371D67" w14:textId="77777777" w:rsidTr="00300760">
        <w:trPr>
          <w:trHeight w:val="85"/>
        </w:trPr>
        <w:tc>
          <w:tcPr>
            <w:tcW w:w="2720" w:type="pct"/>
            <w:tcBorders>
              <w:top w:val="nil"/>
              <w:left w:val="nil"/>
              <w:bottom w:val="nil"/>
              <w:right w:val="nil"/>
            </w:tcBorders>
            <w:shd w:val="clear" w:color="auto" w:fill="auto"/>
            <w:vAlign w:val="center"/>
            <w:hideMark/>
          </w:tcPr>
          <w:p w14:paraId="53125345" w14:textId="77777777" w:rsidR="00872C7F" w:rsidRPr="00872C7F" w:rsidRDefault="00872C7F" w:rsidP="00872C7F">
            <w:pPr>
              <w:spacing w:line="240" w:lineRule="auto"/>
              <w:jc w:val="both"/>
              <w:rPr>
                <w:sz w:val="12"/>
                <w:szCs w:val="12"/>
              </w:rPr>
            </w:pPr>
            <w:r w:rsidRPr="00872C7F">
              <w:rPr>
                <w:sz w:val="12"/>
                <w:szCs w:val="12"/>
              </w:rPr>
              <w:t>liczba podopiecznych (osób w rodzinach) korzystająca wyłącznie z pracy socjalnej</w:t>
            </w:r>
          </w:p>
        </w:tc>
        <w:tc>
          <w:tcPr>
            <w:tcW w:w="543" w:type="pct"/>
            <w:tcBorders>
              <w:top w:val="nil"/>
              <w:left w:val="nil"/>
              <w:bottom w:val="nil"/>
              <w:right w:val="nil"/>
            </w:tcBorders>
            <w:shd w:val="clear" w:color="auto" w:fill="auto"/>
            <w:noWrap/>
            <w:vAlign w:val="center"/>
            <w:hideMark/>
          </w:tcPr>
          <w:p w14:paraId="01115DD4" w14:textId="77777777" w:rsidR="00872C7F" w:rsidRPr="00872C7F" w:rsidRDefault="00872C7F" w:rsidP="00872C7F">
            <w:pPr>
              <w:spacing w:line="240" w:lineRule="auto"/>
              <w:jc w:val="right"/>
              <w:rPr>
                <w:sz w:val="12"/>
                <w:szCs w:val="12"/>
              </w:rPr>
            </w:pPr>
            <w:r w:rsidRPr="00872C7F">
              <w:rPr>
                <w:sz w:val="12"/>
                <w:szCs w:val="12"/>
              </w:rPr>
              <w:t>302</w:t>
            </w:r>
          </w:p>
        </w:tc>
        <w:tc>
          <w:tcPr>
            <w:tcW w:w="584" w:type="pct"/>
            <w:tcBorders>
              <w:top w:val="nil"/>
              <w:left w:val="nil"/>
              <w:bottom w:val="nil"/>
              <w:right w:val="nil"/>
            </w:tcBorders>
            <w:shd w:val="clear" w:color="auto" w:fill="auto"/>
            <w:noWrap/>
            <w:vAlign w:val="center"/>
            <w:hideMark/>
          </w:tcPr>
          <w:p w14:paraId="124946BD" w14:textId="77777777" w:rsidR="00872C7F" w:rsidRPr="00872C7F" w:rsidRDefault="00872C7F" w:rsidP="00872C7F">
            <w:pPr>
              <w:spacing w:line="240" w:lineRule="auto"/>
              <w:jc w:val="right"/>
              <w:rPr>
                <w:sz w:val="12"/>
                <w:szCs w:val="12"/>
              </w:rPr>
            </w:pPr>
          </w:p>
        </w:tc>
        <w:tc>
          <w:tcPr>
            <w:tcW w:w="724" w:type="pct"/>
            <w:tcBorders>
              <w:top w:val="nil"/>
              <w:left w:val="nil"/>
              <w:bottom w:val="nil"/>
              <w:right w:val="nil"/>
            </w:tcBorders>
            <w:shd w:val="clear" w:color="auto" w:fill="auto"/>
            <w:vAlign w:val="center"/>
            <w:hideMark/>
          </w:tcPr>
          <w:p w14:paraId="202B876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F5FEA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7D16BA" w14:textId="77777777" w:rsidTr="00300760">
        <w:trPr>
          <w:trHeight w:val="85"/>
        </w:trPr>
        <w:tc>
          <w:tcPr>
            <w:tcW w:w="2720" w:type="pct"/>
            <w:tcBorders>
              <w:top w:val="nil"/>
              <w:left w:val="nil"/>
              <w:bottom w:val="nil"/>
              <w:right w:val="nil"/>
            </w:tcBorders>
            <w:shd w:val="clear" w:color="auto" w:fill="auto"/>
            <w:vAlign w:val="center"/>
            <w:hideMark/>
          </w:tcPr>
          <w:p w14:paraId="356FDA93"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F21114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A1468F" w14:textId="77777777" w:rsidR="00872C7F" w:rsidRPr="00872C7F" w:rsidRDefault="00872C7F" w:rsidP="00872C7F">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01CAD6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34E68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BA3B933" w14:textId="77777777" w:rsidTr="00300760">
        <w:trPr>
          <w:trHeight w:val="85"/>
        </w:trPr>
        <w:tc>
          <w:tcPr>
            <w:tcW w:w="2720" w:type="pct"/>
            <w:tcBorders>
              <w:top w:val="nil"/>
              <w:left w:val="nil"/>
              <w:bottom w:val="nil"/>
              <w:right w:val="nil"/>
            </w:tcBorders>
            <w:shd w:val="clear" w:color="auto" w:fill="auto"/>
            <w:vAlign w:val="center"/>
            <w:hideMark/>
          </w:tcPr>
          <w:p w14:paraId="70DD81D5" w14:textId="77777777" w:rsidR="00872C7F" w:rsidRPr="00872C7F" w:rsidRDefault="00872C7F" w:rsidP="00872C7F">
            <w:pPr>
              <w:spacing w:line="240" w:lineRule="auto"/>
              <w:rPr>
                <w:sz w:val="12"/>
                <w:szCs w:val="12"/>
              </w:rPr>
            </w:pPr>
            <w:r w:rsidRPr="00872C7F">
              <w:rPr>
                <w:sz w:val="12"/>
                <w:szCs w:val="12"/>
              </w:rPr>
              <w:t>zadania własne</w:t>
            </w:r>
          </w:p>
        </w:tc>
        <w:tc>
          <w:tcPr>
            <w:tcW w:w="543" w:type="pct"/>
            <w:tcBorders>
              <w:top w:val="nil"/>
              <w:left w:val="nil"/>
              <w:bottom w:val="nil"/>
              <w:right w:val="nil"/>
            </w:tcBorders>
            <w:shd w:val="clear" w:color="auto" w:fill="auto"/>
            <w:noWrap/>
            <w:vAlign w:val="center"/>
            <w:hideMark/>
          </w:tcPr>
          <w:p w14:paraId="7CCAC548"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9FF5392" w14:textId="77777777" w:rsidR="00872C7F" w:rsidRPr="00872C7F" w:rsidRDefault="00872C7F" w:rsidP="00872C7F">
            <w:pPr>
              <w:spacing w:line="240" w:lineRule="auto"/>
              <w:jc w:val="right"/>
              <w:rPr>
                <w:sz w:val="12"/>
                <w:szCs w:val="12"/>
              </w:rPr>
            </w:pPr>
            <w:r w:rsidRPr="00872C7F">
              <w:rPr>
                <w:sz w:val="12"/>
                <w:szCs w:val="12"/>
              </w:rPr>
              <w:t>4 311 868</w:t>
            </w:r>
          </w:p>
        </w:tc>
        <w:tc>
          <w:tcPr>
            <w:tcW w:w="724" w:type="pct"/>
            <w:tcBorders>
              <w:top w:val="nil"/>
              <w:left w:val="nil"/>
              <w:bottom w:val="nil"/>
              <w:right w:val="nil"/>
            </w:tcBorders>
            <w:shd w:val="clear" w:color="auto" w:fill="auto"/>
            <w:vAlign w:val="center"/>
            <w:hideMark/>
          </w:tcPr>
          <w:p w14:paraId="2335B79F" w14:textId="77777777" w:rsidR="00872C7F" w:rsidRPr="00872C7F" w:rsidRDefault="00872C7F" w:rsidP="00872C7F">
            <w:pPr>
              <w:spacing w:line="240" w:lineRule="auto"/>
              <w:jc w:val="right"/>
              <w:rPr>
                <w:sz w:val="12"/>
                <w:szCs w:val="12"/>
              </w:rPr>
            </w:pPr>
            <w:r w:rsidRPr="00872C7F">
              <w:rPr>
                <w:sz w:val="12"/>
                <w:szCs w:val="12"/>
              </w:rPr>
              <w:t>4 210 272,51</w:t>
            </w:r>
          </w:p>
        </w:tc>
        <w:tc>
          <w:tcPr>
            <w:tcW w:w="429" w:type="pct"/>
            <w:tcBorders>
              <w:top w:val="nil"/>
              <w:left w:val="nil"/>
              <w:bottom w:val="nil"/>
              <w:right w:val="nil"/>
            </w:tcBorders>
            <w:shd w:val="clear" w:color="auto" w:fill="auto"/>
            <w:vAlign w:val="center"/>
            <w:hideMark/>
          </w:tcPr>
          <w:p w14:paraId="5ED20F59" w14:textId="77777777" w:rsidR="00872C7F" w:rsidRPr="00872C7F" w:rsidRDefault="00872C7F" w:rsidP="00872C7F">
            <w:pPr>
              <w:spacing w:line="240" w:lineRule="auto"/>
              <w:jc w:val="right"/>
              <w:rPr>
                <w:sz w:val="12"/>
                <w:szCs w:val="12"/>
              </w:rPr>
            </w:pPr>
            <w:r w:rsidRPr="00872C7F">
              <w:rPr>
                <w:sz w:val="12"/>
                <w:szCs w:val="12"/>
              </w:rPr>
              <w:t>97,6%</w:t>
            </w:r>
          </w:p>
        </w:tc>
      </w:tr>
      <w:tr w:rsidR="00872C7F" w:rsidRPr="00872C7F" w14:paraId="231264F4" w14:textId="77777777" w:rsidTr="00300760">
        <w:trPr>
          <w:trHeight w:val="85"/>
        </w:trPr>
        <w:tc>
          <w:tcPr>
            <w:tcW w:w="2720" w:type="pct"/>
            <w:tcBorders>
              <w:top w:val="nil"/>
              <w:left w:val="nil"/>
              <w:bottom w:val="nil"/>
              <w:right w:val="nil"/>
            </w:tcBorders>
            <w:shd w:val="clear" w:color="auto" w:fill="auto"/>
            <w:vAlign w:val="center"/>
            <w:hideMark/>
          </w:tcPr>
          <w:p w14:paraId="1304BAA3"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778C24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C1E713" w14:textId="77777777" w:rsidR="00872C7F" w:rsidRPr="00872C7F" w:rsidRDefault="00872C7F" w:rsidP="00872C7F">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FCA901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072B3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0F92C9E" w14:textId="77777777" w:rsidTr="00300760">
        <w:trPr>
          <w:trHeight w:val="85"/>
        </w:trPr>
        <w:tc>
          <w:tcPr>
            <w:tcW w:w="2720" w:type="pct"/>
            <w:tcBorders>
              <w:top w:val="nil"/>
              <w:left w:val="nil"/>
              <w:bottom w:val="nil"/>
              <w:right w:val="nil"/>
            </w:tcBorders>
            <w:shd w:val="clear" w:color="auto" w:fill="auto"/>
            <w:vAlign w:val="center"/>
            <w:hideMark/>
          </w:tcPr>
          <w:p w14:paraId="13B7BB7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0AA04B88"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427E5ED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50883E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8A75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7CCEECE" w14:textId="77777777" w:rsidTr="00300760">
        <w:trPr>
          <w:trHeight w:val="85"/>
        </w:trPr>
        <w:tc>
          <w:tcPr>
            <w:tcW w:w="2720" w:type="pct"/>
            <w:tcBorders>
              <w:top w:val="nil"/>
              <w:left w:val="nil"/>
              <w:bottom w:val="nil"/>
              <w:right w:val="nil"/>
            </w:tcBorders>
            <w:shd w:val="clear" w:color="auto" w:fill="auto"/>
            <w:vAlign w:val="center"/>
            <w:hideMark/>
          </w:tcPr>
          <w:p w14:paraId="22318C1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D7BDA5"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C934FB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66D59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1D943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8EAD69D" w14:textId="77777777" w:rsidTr="00300760">
        <w:trPr>
          <w:trHeight w:val="85"/>
        </w:trPr>
        <w:tc>
          <w:tcPr>
            <w:tcW w:w="2720" w:type="pct"/>
            <w:tcBorders>
              <w:top w:val="nil"/>
              <w:left w:val="nil"/>
              <w:bottom w:val="nil"/>
              <w:right w:val="nil"/>
            </w:tcBorders>
            <w:shd w:val="clear" w:color="auto" w:fill="auto"/>
            <w:vAlign w:val="center"/>
            <w:hideMark/>
          </w:tcPr>
          <w:p w14:paraId="0BF23E57"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85219</w:t>
            </w:r>
          </w:p>
        </w:tc>
        <w:tc>
          <w:tcPr>
            <w:tcW w:w="543" w:type="pct"/>
            <w:tcBorders>
              <w:top w:val="nil"/>
              <w:left w:val="nil"/>
              <w:bottom w:val="nil"/>
              <w:right w:val="nil"/>
            </w:tcBorders>
            <w:shd w:val="clear" w:color="auto" w:fill="auto"/>
            <w:vAlign w:val="center"/>
            <w:hideMark/>
          </w:tcPr>
          <w:p w14:paraId="674E397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F005EDB" w14:textId="77777777" w:rsidR="00872C7F" w:rsidRPr="00872C7F" w:rsidRDefault="00872C7F" w:rsidP="00872C7F">
            <w:pPr>
              <w:spacing w:line="240" w:lineRule="auto"/>
              <w:jc w:val="right"/>
              <w:rPr>
                <w:i/>
                <w:iCs/>
                <w:sz w:val="12"/>
                <w:szCs w:val="12"/>
              </w:rPr>
            </w:pPr>
            <w:r w:rsidRPr="00872C7F">
              <w:rPr>
                <w:i/>
                <w:iCs/>
                <w:sz w:val="12"/>
                <w:szCs w:val="12"/>
              </w:rPr>
              <w:t>4 311 868</w:t>
            </w:r>
          </w:p>
        </w:tc>
        <w:tc>
          <w:tcPr>
            <w:tcW w:w="724" w:type="pct"/>
            <w:tcBorders>
              <w:top w:val="nil"/>
              <w:left w:val="nil"/>
              <w:bottom w:val="nil"/>
              <w:right w:val="nil"/>
            </w:tcBorders>
            <w:shd w:val="clear" w:color="auto" w:fill="auto"/>
            <w:noWrap/>
            <w:vAlign w:val="center"/>
            <w:hideMark/>
          </w:tcPr>
          <w:p w14:paraId="0C43C75C" w14:textId="77777777" w:rsidR="00872C7F" w:rsidRPr="00872C7F" w:rsidRDefault="00872C7F" w:rsidP="00872C7F">
            <w:pPr>
              <w:spacing w:line="240" w:lineRule="auto"/>
              <w:jc w:val="right"/>
              <w:rPr>
                <w:i/>
                <w:iCs/>
                <w:sz w:val="12"/>
                <w:szCs w:val="12"/>
              </w:rPr>
            </w:pPr>
            <w:r w:rsidRPr="00872C7F">
              <w:rPr>
                <w:i/>
                <w:iCs/>
                <w:sz w:val="12"/>
                <w:szCs w:val="12"/>
              </w:rPr>
              <w:t>4 210 272,51</w:t>
            </w:r>
          </w:p>
        </w:tc>
        <w:tc>
          <w:tcPr>
            <w:tcW w:w="429" w:type="pct"/>
            <w:tcBorders>
              <w:top w:val="nil"/>
              <w:left w:val="nil"/>
              <w:bottom w:val="nil"/>
              <w:right w:val="nil"/>
            </w:tcBorders>
            <w:shd w:val="clear" w:color="auto" w:fill="auto"/>
            <w:noWrap/>
            <w:vAlign w:val="center"/>
            <w:hideMark/>
          </w:tcPr>
          <w:p w14:paraId="1F43D90F" w14:textId="77777777" w:rsidR="00872C7F" w:rsidRPr="00872C7F" w:rsidRDefault="00872C7F" w:rsidP="00872C7F">
            <w:pPr>
              <w:spacing w:line="240" w:lineRule="auto"/>
              <w:jc w:val="right"/>
              <w:rPr>
                <w:i/>
                <w:iCs/>
                <w:sz w:val="12"/>
                <w:szCs w:val="12"/>
              </w:rPr>
            </w:pPr>
            <w:r w:rsidRPr="00872C7F">
              <w:rPr>
                <w:i/>
                <w:iCs/>
                <w:sz w:val="12"/>
                <w:szCs w:val="12"/>
              </w:rPr>
              <w:t>97,6%</w:t>
            </w:r>
          </w:p>
        </w:tc>
      </w:tr>
      <w:tr w:rsidR="00872C7F" w:rsidRPr="00872C7F" w14:paraId="43353CAA" w14:textId="77777777" w:rsidTr="00300760">
        <w:trPr>
          <w:trHeight w:val="85"/>
        </w:trPr>
        <w:tc>
          <w:tcPr>
            <w:tcW w:w="2720" w:type="pct"/>
            <w:tcBorders>
              <w:top w:val="nil"/>
              <w:left w:val="nil"/>
              <w:bottom w:val="nil"/>
              <w:right w:val="nil"/>
            </w:tcBorders>
            <w:shd w:val="clear" w:color="auto" w:fill="auto"/>
            <w:vAlign w:val="center"/>
            <w:hideMark/>
          </w:tcPr>
          <w:p w14:paraId="3438076C"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481918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9B8B2F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DB6C68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EA511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5FF783" w14:textId="77777777" w:rsidTr="00300760">
        <w:trPr>
          <w:trHeight w:val="85"/>
        </w:trPr>
        <w:tc>
          <w:tcPr>
            <w:tcW w:w="2720" w:type="pct"/>
            <w:tcBorders>
              <w:top w:val="nil"/>
              <w:left w:val="nil"/>
              <w:bottom w:val="nil"/>
              <w:right w:val="nil"/>
            </w:tcBorders>
            <w:shd w:val="clear" w:color="auto" w:fill="auto"/>
            <w:vAlign w:val="center"/>
            <w:hideMark/>
          </w:tcPr>
          <w:p w14:paraId="6C651BC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DE768D9"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1AE38A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C0473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780B8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6D034D6" w14:textId="77777777" w:rsidTr="00300760">
        <w:trPr>
          <w:trHeight w:val="85"/>
        </w:trPr>
        <w:tc>
          <w:tcPr>
            <w:tcW w:w="2720" w:type="pct"/>
            <w:tcBorders>
              <w:top w:val="nil"/>
              <w:left w:val="nil"/>
              <w:bottom w:val="nil"/>
              <w:right w:val="nil"/>
            </w:tcBorders>
            <w:shd w:val="clear" w:color="auto" w:fill="auto"/>
            <w:vAlign w:val="center"/>
            <w:hideMark/>
          </w:tcPr>
          <w:p w14:paraId="46A74DE2" w14:textId="77777777" w:rsidR="00872C7F" w:rsidRPr="00872C7F" w:rsidRDefault="00872C7F" w:rsidP="00872C7F">
            <w:pPr>
              <w:spacing w:line="240" w:lineRule="auto"/>
              <w:rPr>
                <w:sz w:val="12"/>
                <w:szCs w:val="12"/>
              </w:rPr>
            </w:pPr>
            <w:r w:rsidRPr="00872C7F">
              <w:rPr>
                <w:sz w:val="12"/>
                <w:szCs w:val="12"/>
              </w:rPr>
              <w:t>średnie zatrudnienie (liczba etatów ogółem)</w:t>
            </w:r>
          </w:p>
        </w:tc>
        <w:tc>
          <w:tcPr>
            <w:tcW w:w="543" w:type="pct"/>
            <w:tcBorders>
              <w:top w:val="nil"/>
              <w:left w:val="nil"/>
              <w:bottom w:val="nil"/>
              <w:right w:val="nil"/>
            </w:tcBorders>
            <w:shd w:val="clear" w:color="auto" w:fill="auto"/>
            <w:noWrap/>
            <w:vAlign w:val="center"/>
            <w:hideMark/>
          </w:tcPr>
          <w:p w14:paraId="1B63BA29" w14:textId="77777777" w:rsidR="00872C7F" w:rsidRPr="00872C7F" w:rsidRDefault="00872C7F" w:rsidP="00872C7F">
            <w:pPr>
              <w:spacing w:line="240" w:lineRule="auto"/>
              <w:jc w:val="right"/>
              <w:rPr>
                <w:color w:val="000000"/>
                <w:sz w:val="12"/>
                <w:szCs w:val="12"/>
              </w:rPr>
            </w:pPr>
            <w:r w:rsidRPr="00872C7F">
              <w:rPr>
                <w:color w:val="000000"/>
                <w:sz w:val="12"/>
                <w:szCs w:val="12"/>
              </w:rPr>
              <w:t>26,40</w:t>
            </w:r>
          </w:p>
        </w:tc>
        <w:tc>
          <w:tcPr>
            <w:tcW w:w="584" w:type="pct"/>
            <w:tcBorders>
              <w:top w:val="nil"/>
              <w:left w:val="nil"/>
              <w:bottom w:val="nil"/>
              <w:right w:val="nil"/>
            </w:tcBorders>
            <w:shd w:val="clear" w:color="auto" w:fill="auto"/>
            <w:noWrap/>
            <w:vAlign w:val="center"/>
            <w:hideMark/>
          </w:tcPr>
          <w:p w14:paraId="5BE96F50"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56047A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9813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9399567" w14:textId="77777777" w:rsidTr="00300760">
        <w:trPr>
          <w:trHeight w:val="85"/>
        </w:trPr>
        <w:tc>
          <w:tcPr>
            <w:tcW w:w="2720" w:type="pct"/>
            <w:tcBorders>
              <w:top w:val="nil"/>
              <w:left w:val="nil"/>
              <w:bottom w:val="nil"/>
              <w:right w:val="nil"/>
            </w:tcBorders>
            <w:shd w:val="clear" w:color="auto" w:fill="auto"/>
            <w:vAlign w:val="center"/>
            <w:hideMark/>
          </w:tcPr>
          <w:p w14:paraId="2C87E5C3" w14:textId="77777777" w:rsidR="00872C7F" w:rsidRPr="00872C7F" w:rsidRDefault="00872C7F" w:rsidP="00872C7F">
            <w:pPr>
              <w:spacing w:line="240" w:lineRule="auto"/>
              <w:rPr>
                <w:color w:val="000000"/>
                <w:sz w:val="12"/>
                <w:szCs w:val="12"/>
              </w:rPr>
            </w:pPr>
            <w:r w:rsidRPr="00872C7F">
              <w:rPr>
                <w:color w:val="000000"/>
                <w:sz w:val="12"/>
                <w:szCs w:val="12"/>
              </w:rPr>
              <w:t>w tym: średnie zatrudnienie pracowników socjalnych (liczba etatów)</w:t>
            </w:r>
          </w:p>
        </w:tc>
        <w:tc>
          <w:tcPr>
            <w:tcW w:w="543" w:type="pct"/>
            <w:tcBorders>
              <w:top w:val="nil"/>
              <w:left w:val="nil"/>
              <w:bottom w:val="nil"/>
              <w:right w:val="nil"/>
            </w:tcBorders>
            <w:shd w:val="clear" w:color="auto" w:fill="auto"/>
            <w:noWrap/>
            <w:vAlign w:val="center"/>
            <w:hideMark/>
          </w:tcPr>
          <w:p w14:paraId="74863298" w14:textId="77777777" w:rsidR="00872C7F" w:rsidRPr="00872C7F" w:rsidRDefault="00872C7F" w:rsidP="00872C7F">
            <w:pPr>
              <w:spacing w:line="240" w:lineRule="auto"/>
              <w:jc w:val="right"/>
              <w:rPr>
                <w:color w:val="000000"/>
                <w:sz w:val="12"/>
                <w:szCs w:val="12"/>
              </w:rPr>
            </w:pPr>
            <w:r w:rsidRPr="00872C7F">
              <w:rPr>
                <w:color w:val="000000"/>
                <w:sz w:val="12"/>
                <w:szCs w:val="12"/>
              </w:rPr>
              <w:t>11,92</w:t>
            </w:r>
          </w:p>
        </w:tc>
        <w:tc>
          <w:tcPr>
            <w:tcW w:w="584" w:type="pct"/>
            <w:tcBorders>
              <w:top w:val="nil"/>
              <w:left w:val="nil"/>
              <w:bottom w:val="nil"/>
              <w:right w:val="nil"/>
            </w:tcBorders>
            <w:shd w:val="clear" w:color="auto" w:fill="auto"/>
            <w:noWrap/>
            <w:vAlign w:val="center"/>
            <w:hideMark/>
          </w:tcPr>
          <w:p w14:paraId="5B4FD95E"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152D79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24CF8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52403AE" w14:textId="77777777" w:rsidTr="00300760">
        <w:trPr>
          <w:trHeight w:val="85"/>
        </w:trPr>
        <w:tc>
          <w:tcPr>
            <w:tcW w:w="2720" w:type="pct"/>
            <w:tcBorders>
              <w:top w:val="nil"/>
              <w:left w:val="nil"/>
              <w:bottom w:val="nil"/>
              <w:right w:val="nil"/>
            </w:tcBorders>
            <w:shd w:val="clear" w:color="auto" w:fill="auto"/>
            <w:vAlign w:val="center"/>
            <w:hideMark/>
          </w:tcPr>
          <w:p w14:paraId="11256ED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19A6C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71F685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F1F7B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B81C5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9ABBC2C" w14:textId="77777777" w:rsidTr="00300760">
        <w:trPr>
          <w:trHeight w:val="85"/>
        </w:trPr>
        <w:tc>
          <w:tcPr>
            <w:tcW w:w="2720" w:type="pct"/>
            <w:tcBorders>
              <w:top w:val="nil"/>
              <w:left w:val="nil"/>
              <w:bottom w:val="nil"/>
              <w:right w:val="nil"/>
            </w:tcBorders>
            <w:shd w:val="clear" w:color="auto" w:fill="auto"/>
            <w:vAlign w:val="center"/>
            <w:hideMark/>
          </w:tcPr>
          <w:p w14:paraId="31AE0E64" w14:textId="77777777" w:rsidR="00872C7F" w:rsidRPr="00872C7F" w:rsidRDefault="00872C7F" w:rsidP="00872C7F">
            <w:pPr>
              <w:spacing w:line="240" w:lineRule="auto"/>
              <w:rPr>
                <w:color w:val="000000"/>
                <w:sz w:val="12"/>
                <w:szCs w:val="12"/>
              </w:rPr>
            </w:pPr>
            <w:r w:rsidRPr="00872C7F">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7D6AE68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91B68FF" w14:textId="77777777" w:rsidR="00872C7F" w:rsidRPr="00872C7F" w:rsidRDefault="00872C7F" w:rsidP="00872C7F">
            <w:pPr>
              <w:spacing w:line="240" w:lineRule="auto"/>
              <w:jc w:val="right"/>
              <w:rPr>
                <w:sz w:val="12"/>
                <w:szCs w:val="12"/>
              </w:rPr>
            </w:pPr>
            <w:r w:rsidRPr="00872C7F">
              <w:rPr>
                <w:sz w:val="12"/>
                <w:szCs w:val="12"/>
              </w:rPr>
              <w:t>3 761 802</w:t>
            </w:r>
          </w:p>
        </w:tc>
        <w:tc>
          <w:tcPr>
            <w:tcW w:w="724" w:type="pct"/>
            <w:tcBorders>
              <w:top w:val="nil"/>
              <w:left w:val="nil"/>
              <w:bottom w:val="nil"/>
              <w:right w:val="nil"/>
            </w:tcBorders>
            <w:shd w:val="clear" w:color="auto" w:fill="auto"/>
            <w:noWrap/>
            <w:vAlign w:val="center"/>
            <w:hideMark/>
          </w:tcPr>
          <w:p w14:paraId="7B97B3E8" w14:textId="77777777" w:rsidR="00872C7F" w:rsidRPr="00872C7F" w:rsidRDefault="00872C7F" w:rsidP="00872C7F">
            <w:pPr>
              <w:spacing w:line="240" w:lineRule="auto"/>
              <w:jc w:val="right"/>
              <w:rPr>
                <w:sz w:val="12"/>
                <w:szCs w:val="12"/>
              </w:rPr>
            </w:pPr>
            <w:r w:rsidRPr="00872C7F">
              <w:rPr>
                <w:sz w:val="12"/>
                <w:szCs w:val="12"/>
              </w:rPr>
              <w:t>3 718 121,29</w:t>
            </w:r>
          </w:p>
        </w:tc>
        <w:tc>
          <w:tcPr>
            <w:tcW w:w="429" w:type="pct"/>
            <w:tcBorders>
              <w:top w:val="nil"/>
              <w:left w:val="nil"/>
              <w:bottom w:val="nil"/>
              <w:right w:val="nil"/>
            </w:tcBorders>
            <w:shd w:val="clear" w:color="auto" w:fill="auto"/>
            <w:noWrap/>
            <w:vAlign w:val="center"/>
            <w:hideMark/>
          </w:tcPr>
          <w:p w14:paraId="05DDD11B" w14:textId="77777777" w:rsidR="00872C7F" w:rsidRPr="00872C7F" w:rsidRDefault="00872C7F" w:rsidP="00872C7F">
            <w:pPr>
              <w:spacing w:line="240" w:lineRule="auto"/>
              <w:jc w:val="right"/>
              <w:rPr>
                <w:sz w:val="12"/>
                <w:szCs w:val="12"/>
              </w:rPr>
            </w:pPr>
            <w:r w:rsidRPr="00872C7F">
              <w:rPr>
                <w:sz w:val="12"/>
                <w:szCs w:val="12"/>
              </w:rPr>
              <w:t>98,8%</w:t>
            </w:r>
          </w:p>
        </w:tc>
      </w:tr>
      <w:tr w:rsidR="00872C7F" w:rsidRPr="00872C7F" w14:paraId="54B12BFD" w14:textId="77777777" w:rsidTr="00300760">
        <w:trPr>
          <w:trHeight w:val="85"/>
        </w:trPr>
        <w:tc>
          <w:tcPr>
            <w:tcW w:w="2720" w:type="pct"/>
            <w:tcBorders>
              <w:top w:val="nil"/>
              <w:left w:val="nil"/>
              <w:bottom w:val="nil"/>
              <w:right w:val="nil"/>
            </w:tcBorders>
            <w:shd w:val="clear" w:color="auto" w:fill="auto"/>
            <w:vAlign w:val="center"/>
            <w:hideMark/>
          </w:tcPr>
          <w:p w14:paraId="3C5EA2C6"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14:paraId="15976804"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C7E0C03" w14:textId="77777777" w:rsidR="00872C7F" w:rsidRPr="00872C7F" w:rsidRDefault="00872C7F" w:rsidP="00872C7F">
            <w:pPr>
              <w:spacing w:line="240" w:lineRule="auto"/>
              <w:jc w:val="right"/>
              <w:rPr>
                <w:i/>
                <w:iCs/>
                <w:sz w:val="12"/>
                <w:szCs w:val="12"/>
              </w:rPr>
            </w:pPr>
            <w:r w:rsidRPr="00872C7F">
              <w:rPr>
                <w:i/>
                <w:iCs/>
                <w:sz w:val="12"/>
                <w:szCs w:val="12"/>
              </w:rPr>
              <w:t>2 993 220</w:t>
            </w:r>
          </w:p>
        </w:tc>
        <w:tc>
          <w:tcPr>
            <w:tcW w:w="724" w:type="pct"/>
            <w:tcBorders>
              <w:top w:val="nil"/>
              <w:left w:val="nil"/>
              <w:bottom w:val="nil"/>
              <w:right w:val="nil"/>
            </w:tcBorders>
            <w:shd w:val="clear" w:color="auto" w:fill="auto"/>
            <w:noWrap/>
            <w:vAlign w:val="center"/>
            <w:hideMark/>
          </w:tcPr>
          <w:p w14:paraId="3A9FAF86" w14:textId="77777777" w:rsidR="00872C7F" w:rsidRPr="00872C7F" w:rsidRDefault="00872C7F" w:rsidP="00872C7F">
            <w:pPr>
              <w:spacing w:line="240" w:lineRule="auto"/>
              <w:jc w:val="right"/>
              <w:rPr>
                <w:i/>
                <w:iCs/>
                <w:sz w:val="12"/>
                <w:szCs w:val="12"/>
              </w:rPr>
            </w:pPr>
            <w:r w:rsidRPr="00872C7F">
              <w:rPr>
                <w:i/>
                <w:iCs/>
                <w:sz w:val="12"/>
                <w:szCs w:val="12"/>
              </w:rPr>
              <w:t>2 960 886,89</w:t>
            </w:r>
          </w:p>
        </w:tc>
        <w:tc>
          <w:tcPr>
            <w:tcW w:w="429" w:type="pct"/>
            <w:tcBorders>
              <w:top w:val="nil"/>
              <w:left w:val="nil"/>
              <w:bottom w:val="nil"/>
              <w:right w:val="nil"/>
            </w:tcBorders>
            <w:shd w:val="clear" w:color="auto" w:fill="auto"/>
            <w:noWrap/>
            <w:vAlign w:val="center"/>
            <w:hideMark/>
          </w:tcPr>
          <w:p w14:paraId="1B1D78D4" w14:textId="77777777" w:rsidR="00872C7F" w:rsidRPr="00872C7F" w:rsidRDefault="00872C7F" w:rsidP="00872C7F">
            <w:pPr>
              <w:spacing w:line="240" w:lineRule="auto"/>
              <w:jc w:val="right"/>
              <w:rPr>
                <w:i/>
                <w:iCs/>
                <w:sz w:val="12"/>
                <w:szCs w:val="12"/>
              </w:rPr>
            </w:pPr>
            <w:r w:rsidRPr="00872C7F">
              <w:rPr>
                <w:i/>
                <w:iCs/>
                <w:sz w:val="12"/>
                <w:szCs w:val="12"/>
              </w:rPr>
              <w:t>98,9%</w:t>
            </w:r>
          </w:p>
        </w:tc>
      </w:tr>
      <w:tr w:rsidR="00872C7F" w:rsidRPr="00872C7F" w14:paraId="3AB97D3D" w14:textId="77777777" w:rsidTr="00300760">
        <w:trPr>
          <w:trHeight w:val="85"/>
        </w:trPr>
        <w:tc>
          <w:tcPr>
            <w:tcW w:w="2720" w:type="pct"/>
            <w:tcBorders>
              <w:top w:val="nil"/>
              <w:left w:val="nil"/>
              <w:bottom w:val="nil"/>
              <w:right w:val="nil"/>
            </w:tcBorders>
            <w:shd w:val="clear" w:color="auto" w:fill="auto"/>
            <w:vAlign w:val="center"/>
            <w:hideMark/>
          </w:tcPr>
          <w:p w14:paraId="2BF173FC" w14:textId="77777777" w:rsidR="00872C7F" w:rsidRPr="00872C7F" w:rsidRDefault="00872C7F" w:rsidP="00872C7F">
            <w:pPr>
              <w:spacing w:line="240" w:lineRule="auto"/>
              <w:rPr>
                <w:i/>
                <w:iCs/>
                <w:color w:val="000000"/>
                <w:sz w:val="12"/>
                <w:szCs w:val="12"/>
              </w:rPr>
            </w:pPr>
            <w:r w:rsidRPr="00872C7F">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68FB53AD"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CC5F87B" w14:textId="77777777" w:rsidR="00872C7F" w:rsidRPr="00872C7F" w:rsidRDefault="00872C7F" w:rsidP="00872C7F">
            <w:pPr>
              <w:spacing w:line="240" w:lineRule="auto"/>
              <w:jc w:val="right"/>
              <w:rPr>
                <w:i/>
                <w:iCs/>
                <w:sz w:val="12"/>
                <w:szCs w:val="12"/>
              </w:rPr>
            </w:pPr>
            <w:r w:rsidRPr="00872C7F">
              <w:rPr>
                <w:i/>
                <w:iCs/>
                <w:sz w:val="12"/>
                <w:szCs w:val="12"/>
              </w:rPr>
              <w:t>163 001</w:t>
            </w:r>
          </w:p>
        </w:tc>
        <w:tc>
          <w:tcPr>
            <w:tcW w:w="724" w:type="pct"/>
            <w:tcBorders>
              <w:top w:val="nil"/>
              <w:left w:val="nil"/>
              <w:bottom w:val="nil"/>
              <w:right w:val="nil"/>
            </w:tcBorders>
            <w:shd w:val="clear" w:color="auto" w:fill="auto"/>
            <w:noWrap/>
            <w:vAlign w:val="center"/>
            <w:hideMark/>
          </w:tcPr>
          <w:p w14:paraId="21DA37FD" w14:textId="77777777" w:rsidR="00872C7F" w:rsidRPr="00872C7F" w:rsidRDefault="00872C7F" w:rsidP="00872C7F">
            <w:pPr>
              <w:spacing w:line="240" w:lineRule="auto"/>
              <w:jc w:val="right"/>
              <w:rPr>
                <w:i/>
                <w:iCs/>
                <w:sz w:val="12"/>
                <w:szCs w:val="12"/>
              </w:rPr>
            </w:pPr>
            <w:r w:rsidRPr="00872C7F">
              <w:rPr>
                <w:i/>
                <w:iCs/>
                <w:sz w:val="12"/>
                <w:szCs w:val="12"/>
              </w:rPr>
              <w:t>162 405,84</w:t>
            </w:r>
          </w:p>
        </w:tc>
        <w:tc>
          <w:tcPr>
            <w:tcW w:w="429" w:type="pct"/>
            <w:tcBorders>
              <w:top w:val="nil"/>
              <w:left w:val="nil"/>
              <w:bottom w:val="nil"/>
              <w:right w:val="nil"/>
            </w:tcBorders>
            <w:shd w:val="clear" w:color="auto" w:fill="auto"/>
            <w:noWrap/>
            <w:vAlign w:val="center"/>
            <w:hideMark/>
          </w:tcPr>
          <w:p w14:paraId="4BA2AC51" w14:textId="77777777" w:rsidR="00872C7F" w:rsidRPr="00872C7F" w:rsidRDefault="00872C7F" w:rsidP="00872C7F">
            <w:pPr>
              <w:spacing w:line="240" w:lineRule="auto"/>
              <w:jc w:val="right"/>
              <w:rPr>
                <w:i/>
                <w:iCs/>
                <w:sz w:val="12"/>
                <w:szCs w:val="12"/>
              </w:rPr>
            </w:pPr>
            <w:r w:rsidRPr="00872C7F">
              <w:rPr>
                <w:i/>
                <w:iCs/>
                <w:sz w:val="12"/>
                <w:szCs w:val="12"/>
              </w:rPr>
              <w:t>99,6%</w:t>
            </w:r>
          </w:p>
        </w:tc>
      </w:tr>
      <w:tr w:rsidR="00872C7F" w:rsidRPr="00872C7F" w14:paraId="502200C6" w14:textId="77777777" w:rsidTr="00300760">
        <w:trPr>
          <w:trHeight w:val="85"/>
        </w:trPr>
        <w:tc>
          <w:tcPr>
            <w:tcW w:w="2720" w:type="pct"/>
            <w:tcBorders>
              <w:top w:val="nil"/>
              <w:left w:val="nil"/>
              <w:bottom w:val="nil"/>
              <w:right w:val="nil"/>
            </w:tcBorders>
            <w:shd w:val="clear" w:color="auto" w:fill="auto"/>
            <w:vAlign w:val="center"/>
            <w:hideMark/>
          </w:tcPr>
          <w:p w14:paraId="79065084" w14:textId="77777777" w:rsidR="00872C7F" w:rsidRPr="00872C7F" w:rsidRDefault="00872C7F" w:rsidP="00872C7F">
            <w:pPr>
              <w:spacing w:line="240" w:lineRule="auto"/>
              <w:rPr>
                <w:i/>
                <w:iCs/>
                <w:color w:val="000000"/>
                <w:sz w:val="12"/>
                <w:szCs w:val="12"/>
              </w:rPr>
            </w:pPr>
            <w:r w:rsidRPr="00872C7F">
              <w:rPr>
                <w:i/>
                <w:iCs/>
                <w:color w:val="000000"/>
                <w:sz w:val="12"/>
                <w:szCs w:val="12"/>
              </w:rPr>
              <w:t>- wynagrodzenia bezosobowe</w:t>
            </w:r>
          </w:p>
        </w:tc>
        <w:tc>
          <w:tcPr>
            <w:tcW w:w="543" w:type="pct"/>
            <w:tcBorders>
              <w:top w:val="nil"/>
              <w:left w:val="nil"/>
              <w:bottom w:val="nil"/>
              <w:right w:val="nil"/>
            </w:tcBorders>
            <w:shd w:val="clear" w:color="auto" w:fill="auto"/>
            <w:vAlign w:val="center"/>
            <w:hideMark/>
          </w:tcPr>
          <w:p w14:paraId="024BE379"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46254D3" w14:textId="77777777" w:rsidR="00872C7F" w:rsidRPr="00872C7F" w:rsidRDefault="00872C7F" w:rsidP="00872C7F">
            <w:pPr>
              <w:spacing w:line="240" w:lineRule="auto"/>
              <w:jc w:val="right"/>
              <w:rPr>
                <w:i/>
                <w:iCs/>
                <w:sz w:val="12"/>
                <w:szCs w:val="12"/>
              </w:rPr>
            </w:pPr>
            <w:r w:rsidRPr="00872C7F">
              <w:rPr>
                <w:i/>
                <w:iCs/>
                <w:sz w:val="12"/>
                <w:szCs w:val="12"/>
              </w:rPr>
              <w:t>8 000</w:t>
            </w:r>
          </w:p>
        </w:tc>
        <w:tc>
          <w:tcPr>
            <w:tcW w:w="724" w:type="pct"/>
            <w:tcBorders>
              <w:top w:val="nil"/>
              <w:left w:val="nil"/>
              <w:bottom w:val="nil"/>
              <w:right w:val="nil"/>
            </w:tcBorders>
            <w:shd w:val="clear" w:color="auto" w:fill="auto"/>
            <w:noWrap/>
            <w:vAlign w:val="center"/>
            <w:hideMark/>
          </w:tcPr>
          <w:p w14:paraId="3B5D0184" w14:textId="77777777" w:rsidR="00872C7F" w:rsidRPr="00872C7F" w:rsidRDefault="00872C7F" w:rsidP="00872C7F">
            <w:pPr>
              <w:spacing w:line="240" w:lineRule="auto"/>
              <w:jc w:val="right"/>
              <w:rPr>
                <w:i/>
                <w:iCs/>
                <w:sz w:val="12"/>
                <w:szCs w:val="12"/>
              </w:rPr>
            </w:pPr>
            <w:r w:rsidRPr="00872C7F">
              <w:rPr>
                <w:i/>
                <w:iCs/>
                <w:sz w:val="12"/>
                <w:szCs w:val="12"/>
              </w:rPr>
              <w:t>8 000,00</w:t>
            </w:r>
          </w:p>
        </w:tc>
        <w:tc>
          <w:tcPr>
            <w:tcW w:w="429" w:type="pct"/>
            <w:tcBorders>
              <w:top w:val="nil"/>
              <w:left w:val="nil"/>
              <w:bottom w:val="nil"/>
              <w:right w:val="nil"/>
            </w:tcBorders>
            <w:shd w:val="clear" w:color="auto" w:fill="auto"/>
            <w:noWrap/>
            <w:vAlign w:val="center"/>
            <w:hideMark/>
          </w:tcPr>
          <w:p w14:paraId="7A0FEDC8"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EE0A66B" w14:textId="77777777" w:rsidTr="00300760">
        <w:trPr>
          <w:trHeight w:val="85"/>
        </w:trPr>
        <w:tc>
          <w:tcPr>
            <w:tcW w:w="2720" w:type="pct"/>
            <w:tcBorders>
              <w:top w:val="nil"/>
              <w:left w:val="nil"/>
              <w:bottom w:val="nil"/>
              <w:right w:val="nil"/>
            </w:tcBorders>
            <w:shd w:val="clear" w:color="auto" w:fill="auto"/>
            <w:vAlign w:val="center"/>
            <w:hideMark/>
          </w:tcPr>
          <w:p w14:paraId="43849428" w14:textId="77777777" w:rsidR="00872C7F" w:rsidRPr="00872C7F" w:rsidRDefault="00872C7F" w:rsidP="00872C7F">
            <w:pPr>
              <w:spacing w:line="240" w:lineRule="auto"/>
              <w:rPr>
                <w:i/>
                <w:iCs/>
                <w:color w:val="000000"/>
                <w:sz w:val="12"/>
                <w:szCs w:val="12"/>
              </w:rPr>
            </w:pPr>
            <w:r w:rsidRPr="00872C7F">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50348F68"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B6E708F" w14:textId="77777777" w:rsidR="00872C7F" w:rsidRPr="00872C7F" w:rsidRDefault="00872C7F" w:rsidP="00872C7F">
            <w:pPr>
              <w:spacing w:line="240" w:lineRule="auto"/>
              <w:jc w:val="right"/>
              <w:rPr>
                <w:i/>
                <w:iCs/>
                <w:sz w:val="12"/>
                <w:szCs w:val="12"/>
              </w:rPr>
            </w:pPr>
            <w:r w:rsidRPr="00872C7F">
              <w:rPr>
                <w:i/>
                <w:iCs/>
                <w:sz w:val="12"/>
                <w:szCs w:val="12"/>
              </w:rPr>
              <w:t>597 581</w:t>
            </w:r>
          </w:p>
        </w:tc>
        <w:tc>
          <w:tcPr>
            <w:tcW w:w="724" w:type="pct"/>
            <w:tcBorders>
              <w:top w:val="nil"/>
              <w:left w:val="nil"/>
              <w:bottom w:val="nil"/>
              <w:right w:val="nil"/>
            </w:tcBorders>
            <w:shd w:val="clear" w:color="auto" w:fill="auto"/>
            <w:noWrap/>
            <w:vAlign w:val="center"/>
            <w:hideMark/>
          </w:tcPr>
          <w:p w14:paraId="26E0E761" w14:textId="77777777" w:rsidR="00872C7F" w:rsidRPr="00872C7F" w:rsidRDefault="00872C7F" w:rsidP="00872C7F">
            <w:pPr>
              <w:spacing w:line="240" w:lineRule="auto"/>
              <w:jc w:val="right"/>
              <w:rPr>
                <w:i/>
                <w:iCs/>
                <w:sz w:val="12"/>
                <w:szCs w:val="12"/>
              </w:rPr>
            </w:pPr>
            <w:r w:rsidRPr="00872C7F">
              <w:rPr>
                <w:i/>
                <w:iCs/>
                <w:sz w:val="12"/>
                <w:szCs w:val="12"/>
              </w:rPr>
              <w:t>586 828,56</w:t>
            </w:r>
          </w:p>
        </w:tc>
        <w:tc>
          <w:tcPr>
            <w:tcW w:w="429" w:type="pct"/>
            <w:tcBorders>
              <w:top w:val="nil"/>
              <w:left w:val="nil"/>
              <w:bottom w:val="nil"/>
              <w:right w:val="nil"/>
            </w:tcBorders>
            <w:shd w:val="clear" w:color="auto" w:fill="auto"/>
            <w:noWrap/>
            <w:vAlign w:val="center"/>
            <w:hideMark/>
          </w:tcPr>
          <w:p w14:paraId="1D194E61" w14:textId="77777777" w:rsidR="00872C7F" w:rsidRPr="00872C7F" w:rsidRDefault="00872C7F" w:rsidP="00872C7F">
            <w:pPr>
              <w:spacing w:line="240" w:lineRule="auto"/>
              <w:jc w:val="right"/>
              <w:rPr>
                <w:i/>
                <w:iCs/>
                <w:sz w:val="12"/>
                <w:szCs w:val="12"/>
              </w:rPr>
            </w:pPr>
            <w:r w:rsidRPr="00872C7F">
              <w:rPr>
                <w:i/>
                <w:iCs/>
                <w:sz w:val="12"/>
                <w:szCs w:val="12"/>
              </w:rPr>
              <w:t>98,2%</w:t>
            </w:r>
          </w:p>
        </w:tc>
      </w:tr>
      <w:tr w:rsidR="00872C7F" w:rsidRPr="00872C7F" w14:paraId="7CFB4C1B" w14:textId="77777777" w:rsidTr="00300760">
        <w:trPr>
          <w:trHeight w:val="85"/>
        </w:trPr>
        <w:tc>
          <w:tcPr>
            <w:tcW w:w="2720" w:type="pct"/>
            <w:tcBorders>
              <w:top w:val="nil"/>
              <w:left w:val="nil"/>
              <w:bottom w:val="nil"/>
              <w:right w:val="nil"/>
            </w:tcBorders>
            <w:shd w:val="clear" w:color="auto" w:fill="auto"/>
            <w:vAlign w:val="center"/>
            <w:hideMark/>
          </w:tcPr>
          <w:p w14:paraId="3B5D4624"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458A2E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76D565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97630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BF390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E4FCF0C" w14:textId="77777777" w:rsidTr="00300760">
        <w:trPr>
          <w:trHeight w:val="85"/>
        </w:trPr>
        <w:tc>
          <w:tcPr>
            <w:tcW w:w="2720" w:type="pct"/>
            <w:tcBorders>
              <w:top w:val="nil"/>
              <w:left w:val="nil"/>
              <w:bottom w:val="nil"/>
              <w:right w:val="nil"/>
            </w:tcBorders>
            <w:shd w:val="clear" w:color="auto" w:fill="auto"/>
            <w:vAlign w:val="center"/>
            <w:hideMark/>
          </w:tcPr>
          <w:p w14:paraId="4FA3991A"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inne wydatki: </w:t>
            </w:r>
          </w:p>
        </w:tc>
        <w:tc>
          <w:tcPr>
            <w:tcW w:w="543" w:type="pct"/>
            <w:tcBorders>
              <w:top w:val="nil"/>
              <w:left w:val="nil"/>
              <w:bottom w:val="nil"/>
              <w:right w:val="nil"/>
            </w:tcBorders>
            <w:shd w:val="clear" w:color="auto" w:fill="auto"/>
            <w:vAlign w:val="center"/>
            <w:hideMark/>
          </w:tcPr>
          <w:p w14:paraId="52355D93"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6453B627" w14:textId="77777777" w:rsidR="00872C7F" w:rsidRPr="00872C7F" w:rsidRDefault="00872C7F" w:rsidP="00872C7F">
            <w:pPr>
              <w:spacing w:line="240" w:lineRule="auto"/>
              <w:jc w:val="right"/>
              <w:rPr>
                <w:sz w:val="12"/>
                <w:szCs w:val="12"/>
              </w:rPr>
            </w:pPr>
            <w:r w:rsidRPr="00872C7F">
              <w:rPr>
                <w:sz w:val="12"/>
                <w:szCs w:val="12"/>
              </w:rPr>
              <w:t>550 066</w:t>
            </w:r>
          </w:p>
        </w:tc>
        <w:tc>
          <w:tcPr>
            <w:tcW w:w="724" w:type="pct"/>
            <w:tcBorders>
              <w:top w:val="nil"/>
              <w:left w:val="nil"/>
              <w:bottom w:val="nil"/>
              <w:right w:val="nil"/>
            </w:tcBorders>
            <w:shd w:val="clear" w:color="auto" w:fill="auto"/>
            <w:noWrap/>
            <w:vAlign w:val="center"/>
            <w:hideMark/>
          </w:tcPr>
          <w:p w14:paraId="7A7FE9A1" w14:textId="77777777" w:rsidR="00872C7F" w:rsidRPr="00872C7F" w:rsidRDefault="00872C7F" w:rsidP="00872C7F">
            <w:pPr>
              <w:spacing w:line="240" w:lineRule="auto"/>
              <w:jc w:val="right"/>
              <w:rPr>
                <w:sz w:val="12"/>
                <w:szCs w:val="12"/>
              </w:rPr>
            </w:pPr>
            <w:r w:rsidRPr="00872C7F">
              <w:rPr>
                <w:sz w:val="12"/>
                <w:szCs w:val="12"/>
              </w:rPr>
              <w:t>492 151,22</w:t>
            </w:r>
          </w:p>
        </w:tc>
        <w:tc>
          <w:tcPr>
            <w:tcW w:w="429" w:type="pct"/>
            <w:tcBorders>
              <w:top w:val="nil"/>
              <w:left w:val="nil"/>
              <w:bottom w:val="nil"/>
              <w:right w:val="nil"/>
            </w:tcBorders>
            <w:shd w:val="clear" w:color="auto" w:fill="auto"/>
            <w:noWrap/>
            <w:vAlign w:val="center"/>
            <w:hideMark/>
          </w:tcPr>
          <w:p w14:paraId="1832C22C" w14:textId="77777777" w:rsidR="00872C7F" w:rsidRPr="00872C7F" w:rsidRDefault="00872C7F" w:rsidP="00872C7F">
            <w:pPr>
              <w:spacing w:line="240" w:lineRule="auto"/>
              <w:jc w:val="right"/>
              <w:rPr>
                <w:i/>
                <w:iCs/>
                <w:sz w:val="12"/>
                <w:szCs w:val="12"/>
              </w:rPr>
            </w:pPr>
            <w:r w:rsidRPr="00872C7F">
              <w:rPr>
                <w:i/>
                <w:iCs/>
                <w:sz w:val="12"/>
                <w:szCs w:val="12"/>
              </w:rPr>
              <w:t>89,5%</w:t>
            </w:r>
          </w:p>
        </w:tc>
      </w:tr>
      <w:tr w:rsidR="00872C7F" w:rsidRPr="00872C7F" w14:paraId="77FCF346" w14:textId="77777777" w:rsidTr="00300760">
        <w:trPr>
          <w:trHeight w:val="85"/>
        </w:trPr>
        <w:tc>
          <w:tcPr>
            <w:tcW w:w="2720" w:type="pct"/>
            <w:tcBorders>
              <w:top w:val="nil"/>
              <w:left w:val="nil"/>
              <w:bottom w:val="nil"/>
              <w:right w:val="nil"/>
            </w:tcBorders>
            <w:shd w:val="clear" w:color="auto" w:fill="auto"/>
            <w:vAlign w:val="center"/>
            <w:hideMark/>
          </w:tcPr>
          <w:p w14:paraId="06C700FD" w14:textId="77777777" w:rsidR="00872C7F" w:rsidRPr="00872C7F" w:rsidRDefault="00872C7F" w:rsidP="00872C7F">
            <w:pPr>
              <w:spacing w:line="240" w:lineRule="auto"/>
              <w:jc w:val="both"/>
              <w:rPr>
                <w:color w:val="000000"/>
                <w:sz w:val="12"/>
                <w:szCs w:val="12"/>
              </w:rPr>
            </w:pPr>
            <w:r w:rsidRPr="00872C7F">
              <w:rPr>
                <w:color w:val="000000"/>
                <w:sz w:val="12"/>
                <w:szCs w:val="12"/>
              </w:rPr>
              <w:t>zakup usług pozostałych</w:t>
            </w:r>
          </w:p>
        </w:tc>
        <w:tc>
          <w:tcPr>
            <w:tcW w:w="543" w:type="pct"/>
            <w:tcBorders>
              <w:top w:val="nil"/>
              <w:left w:val="nil"/>
              <w:bottom w:val="nil"/>
              <w:right w:val="nil"/>
            </w:tcBorders>
            <w:shd w:val="clear" w:color="auto" w:fill="auto"/>
            <w:vAlign w:val="center"/>
            <w:hideMark/>
          </w:tcPr>
          <w:p w14:paraId="1B7DA6AE"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3E70209A" w14:textId="77777777" w:rsidR="00872C7F" w:rsidRPr="00872C7F" w:rsidRDefault="00872C7F" w:rsidP="00872C7F">
            <w:pPr>
              <w:spacing w:line="240" w:lineRule="auto"/>
              <w:jc w:val="right"/>
              <w:rPr>
                <w:sz w:val="12"/>
                <w:szCs w:val="12"/>
              </w:rPr>
            </w:pPr>
            <w:r w:rsidRPr="00872C7F">
              <w:rPr>
                <w:sz w:val="12"/>
                <w:szCs w:val="12"/>
              </w:rPr>
              <w:t>160 000</w:t>
            </w:r>
          </w:p>
        </w:tc>
        <w:tc>
          <w:tcPr>
            <w:tcW w:w="724" w:type="pct"/>
            <w:tcBorders>
              <w:top w:val="nil"/>
              <w:left w:val="nil"/>
              <w:bottom w:val="nil"/>
              <w:right w:val="nil"/>
            </w:tcBorders>
            <w:shd w:val="clear" w:color="auto" w:fill="auto"/>
            <w:noWrap/>
            <w:vAlign w:val="center"/>
            <w:hideMark/>
          </w:tcPr>
          <w:p w14:paraId="6E9F810B" w14:textId="77777777" w:rsidR="00872C7F" w:rsidRPr="00872C7F" w:rsidRDefault="00872C7F" w:rsidP="00872C7F">
            <w:pPr>
              <w:spacing w:line="240" w:lineRule="auto"/>
              <w:jc w:val="right"/>
              <w:rPr>
                <w:sz w:val="12"/>
                <w:szCs w:val="12"/>
              </w:rPr>
            </w:pPr>
            <w:r w:rsidRPr="00872C7F">
              <w:rPr>
                <w:sz w:val="12"/>
                <w:szCs w:val="12"/>
              </w:rPr>
              <w:t>159 975,48</w:t>
            </w:r>
          </w:p>
        </w:tc>
        <w:tc>
          <w:tcPr>
            <w:tcW w:w="429" w:type="pct"/>
            <w:tcBorders>
              <w:top w:val="nil"/>
              <w:left w:val="nil"/>
              <w:bottom w:val="nil"/>
              <w:right w:val="nil"/>
            </w:tcBorders>
            <w:shd w:val="clear" w:color="auto" w:fill="auto"/>
            <w:noWrap/>
            <w:vAlign w:val="center"/>
            <w:hideMark/>
          </w:tcPr>
          <w:p w14:paraId="78267FAC"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33C087A" w14:textId="77777777" w:rsidTr="00300760">
        <w:trPr>
          <w:trHeight w:val="85"/>
        </w:trPr>
        <w:tc>
          <w:tcPr>
            <w:tcW w:w="2720" w:type="pct"/>
            <w:tcBorders>
              <w:top w:val="nil"/>
              <w:left w:val="nil"/>
              <w:bottom w:val="nil"/>
              <w:right w:val="nil"/>
            </w:tcBorders>
            <w:shd w:val="clear" w:color="auto" w:fill="auto"/>
            <w:vAlign w:val="center"/>
            <w:hideMark/>
          </w:tcPr>
          <w:p w14:paraId="3E0DC622" w14:textId="77777777" w:rsidR="00872C7F" w:rsidRPr="00872C7F" w:rsidRDefault="00872C7F" w:rsidP="00872C7F">
            <w:pPr>
              <w:spacing w:line="240" w:lineRule="auto"/>
              <w:jc w:val="both"/>
              <w:rPr>
                <w:color w:val="000000"/>
                <w:sz w:val="12"/>
                <w:szCs w:val="12"/>
              </w:rPr>
            </w:pPr>
            <w:r w:rsidRPr="00872C7F">
              <w:rPr>
                <w:color w:val="000000"/>
                <w:sz w:val="12"/>
                <w:szCs w:val="12"/>
              </w:rPr>
              <w:t>zakup materiałów i wyposażenia</w:t>
            </w:r>
          </w:p>
        </w:tc>
        <w:tc>
          <w:tcPr>
            <w:tcW w:w="543" w:type="pct"/>
            <w:tcBorders>
              <w:top w:val="nil"/>
              <w:left w:val="nil"/>
              <w:bottom w:val="nil"/>
              <w:right w:val="nil"/>
            </w:tcBorders>
            <w:shd w:val="clear" w:color="auto" w:fill="auto"/>
            <w:vAlign w:val="center"/>
            <w:hideMark/>
          </w:tcPr>
          <w:p w14:paraId="3176CA03"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3530AFC1" w14:textId="77777777" w:rsidR="00872C7F" w:rsidRPr="00872C7F" w:rsidRDefault="00872C7F" w:rsidP="00872C7F">
            <w:pPr>
              <w:spacing w:line="240" w:lineRule="auto"/>
              <w:jc w:val="right"/>
              <w:rPr>
                <w:sz w:val="12"/>
                <w:szCs w:val="12"/>
              </w:rPr>
            </w:pPr>
            <w:r w:rsidRPr="00872C7F">
              <w:rPr>
                <w:sz w:val="12"/>
                <w:szCs w:val="12"/>
              </w:rPr>
              <w:t>142 340</w:t>
            </w:r>
          </w:p>
        </w:tc>
        <w:tc>
          <w:tcPr>
            <w:tcW w:w="724" w:type="pct"/>
            <w:tcBorders>
              <w:top w:val="nil"/>
              <w:left w:val="nil"/>
              <w:bottom w:val="nil"/>
              <w:right w:val="nil"/>
            </w:tcBorders>
            <w:shd w:val="clear" w:color="auto" w:fill="auto"/>
            <w:noWrap/>
            <w:vAlign w:val="center"/>
            <w:hideMark/>
          </w:tcPr>
          <w:p w14:paraId="27D350B6" w14:textId="77777777" w:rsidR="00872C7F" w:rsidRPr="00872C7F" w:rsidRDefault="00872C7F" w:rsidP="00872C7F">
            <w:pPr>
              <w:spacing w:line="240" w:lineRule="auto"/>
              <w:jc w:val="right"/>
              <w:rPr>
                <w:sz w:val="12"/>
                <w:szCs w:val="12"/>
              </w:rPr>
            </w:pPr>
            <w:r w:rsidRPr="00872C7F">
              <w:rPr>
                <w:sz w:val="12"/>
                <w:szCs w:val="12"/>
              </w:rPr>
              <w:t>141 499,05</w:t>
            </w:r>
          </w:p>
        </w:tc>
        <w:tc>
          <w:tcPr>
            <w:tcW w:w="429" w:type="pct"/>
            <w:tcBorders>
              <w:top w:val="nil"/>
              <w:left w:val="nil"/>
              <w:bottom w:val="nil"/>
              <w:right w:val="nil"/>
            </w:tcBorders>
            <w:shd w:val="clear" w:color="auto" w:fill="auto"/>
            <w:noWrap/>
            <w:vAlign w:val="center"/>
            <w:hideMark/>
          </w:tcPr>
          <w:p w14:paraId="70CC2889" w14:textId="77777777" w:rsidR="00872C7F" w:rsidRPr="00872C7F" w:rsidRDefault="00872C7F" w:rsidP="00872C7F">
            <w:pPr>
              <w:spacing w:line="240" w:lineRule="auto"/>
              <w:jc w:val="right"/>
              <w:rPr>
                <w:i/>
                <w:iCs/>
                <w:sz w:val="12"/>
                <w:szCs w:val="12"/>
              </w:rPr>
            </w:pPr>
            <w:r w:rsidRPr="00872C7F">
              <w:rPr>
                <w:i/>
                <w:iCs/>
                <w:sz w:val="12"/>
                <w:szCs w:val="12"/>
              </w:rPr>
              <w:t>99,4%</w:t>
            </w:r>
          </w:p>
        </w:tc>
      </w:tr>
      <w:tr w:rsidR="00872C7F" w:rsidRPr="00872C7F" w14:paraId="16531B07" w14:textId="77777777" w:rsidTr="00300760">
        <w:trPr>
          <w:trHeight w:val="85"/>
        </w:trPr>
        <w:tc>
          <w:tcPr>
            <w:tcW w:w="2720" w:type="pct"/>
            <w:tcBorders>
              <w:top w:val="nil"/>
              <w:left w:val="nil"/>
              <w:bottom w:val="nil"/>
              <w:right w:val="nil"/>
            </w:tcBorders>
            <w:shd w:val="clear" w:color="auto" w:fill="auto"/>
            <w:vAlign w:val="center"/>
            <w:hideMark/>
          </w:tcPr>
          <w:p w14:paraId="111E2224" w14:textId="77777777" w:rsidR="00872C7F" w:rsidRPr="00872C7F" w:rsidRDefault="00872C7F" w:rsidP="00872C7F">
            <w:pPr>
              <w:spacing w:line="240" w:lineRule="auto"/>
              <w:jc w:val="both"/>
              <w:rPr>
                <w:color w:val="000000"/>
                <w:sz w:val="12"/>
                <w:szCs w:val="12"/>
              </w:rPr>
            </w:pPr>
            <w:r w:rsidRPr="00872C7F">
              <w:rPr>
                <w:color w:val="000000"/>
                <w:sz w:val="12"/>
                <w:szCs w:val="12"/>
              </w:rPr>
              <w:t>zakup energii</w:t>
            </w:r>
          </w:p>
        </w:tc>
        <w:tc>
          <w:tcPr>
            <w:tcW w:w="543" w:type="pct"/>
            <w:tcBorders>
              <w:top w:val="nil"/>
              <w:left w:val="nil"/>
              <w:bottom w:val="nil"/>
              <w:right w:val="nil"/>
            </w:tcBorders>
            <w:shd w:val="clear" w:color="auto" w:fill="auto"/>
            <w:vAlign w:val="center"/>
            <w:hideMark/>
          </w:tcPr>
          <w:p w14:paraId="4C106F2F"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2D862914" w14:textId="77777777" w:rsidR="00872C7F" w:rsidRPr="00872C7F" w:rsidRDefault="00872C7F" w:rsidP="00872C7F">
            <w:pPr>
              <w:spacing w:line="240" w:lineRule="auto"/>
              <w:jc w:val="right"/>
              <w:rPr>
                <w:sz w:val="12"/>
                <w:szCs w:val="12"/>
              </w:rPr>
            </w:pPr>
            <w:r w:rsidRPr="00872C7F">
              <w:rPr>
                <w:sz w:val="12"/>
                <w:szCs w:val="12"/>
              </w:rPr>
              <w:t>89 000</w:t>
            </w:r>
          </w:p>
        </w:tc>
        <w:tc>
          <w:tcPr>
            <w:tcW w:w="724" w:type="pct"/>
            <w:tcBorders>
              <w:top w:val="nil"/>
              <w:left w:val="nil"/>
              <w:bottom w:val="nil"/>
              <w:right w:val="nil"/>
            </w:tcBorders>
            <w:shd w:val="clear" w:color="auto" w:fill="auto"/>
            <w:noWrap/>
            <w:vAlign w:val="center"/>
            <w:hideMark/>
          </w:tcPr>
          <w:p w14:paraId="0EE2B74A" w14:textId="77777777" w:rsidR="00872C7F" w:rsidRPr="00872C7F" w:rsidRDefault="00872C7F" w:rsidP="00872C7F">
            <w:pPr>
              <w:spacing w:line="240" w:lineRule="auto"/>
              <w:jc w:val="right"/>
              <w:rPr>
                <w:sz w:val="12"/>
                <w:szCs w:val="12"/>
              </w:rPr>
            </w:pPr>
            <w:r w:rsidRPr="00872C7F">
              <w:rPr>
                <w:sz w:val="12"/>
                <w:szCs w:val="12"/>
              </w:rPr>
              <w:t>51 609,43</w:t>
            </w:r>
          </w:p>
        </w:tc>
        <w:tc>
          <w:tcPr>
            <w:tcW w:w="429" w:type="pct"/>
            <w:tcBorders>
              <w:top w:val="nil"/>
              <w:left w:val="nil"/>
              <w:bottom w:val="nil"/>
              <w:right w:val="nil"/>
            </w:tcBorders>
            <w:shd w:val="clear" w:color="auto" w:fill="auto"/>
            <w:noWrap/>
            <w:vAlign w:val="center"/>
            <w:hideMark/>
          </w:tcPr>
          <w:p w14:paraId="2A9E4F40" w14:textId="77777777" w:rsidR="00872C7F" w:rsidRPr="00872C7F" w:rsidRDefault="00872C7F" w:rsidP="00872C7F">
            <w:pPr>
              <w:spacing w:line="240" w:lineRule="auto"/>
              <w:jc w:val="right"/>
              <w:rPr>
                <w:i/>
                <w:iCs/>
                <w:sz w:val="12"/>
                <w:szCs w:val="12"/>
              </w:rPr>
            </w:pPr>
            <w:r w:rsidRPr="00872C7F">
              <w:rPr>
                <w:i/>
                <w:iCs/>
                <w:sz w:val="12"/>
                <w:szCs w:val="12"/>
              </w:rPr>
              <w:t>58,0%</w:t>
            </w:r>
          </w:p>
        </w:tc>
      </w:tr>
      <w:tr w:rsidR="00872C7F" w:rsidRPr="00872C7F" w14:paraId="3CB1B590" w14:textId="77777777" w:rsidTr="00300760">
        <w:trPr>
          <w:trHeight w:val="85"/>
        </w:trPr>
        <w:tc>
          <w:tcPr>
            <w:tcW w:w="2720" w:type="pct"/>
            <w:tcBorders>
              <w:top w:val="nil"/>
              <w:left w:val="nil"/>
              <w:bottom w:val="nil"/>
              <w:right w:val="nil"/>
            </w:tcBorders>
            <w:shd w:val="clear" w:color="auto" w:fill="auto"/>
            <w:vAlign w:val="center"/>
            <w:hideMark/>
          </w:tcPr>
          <w:p w14:paraId="0D4087AE" w14:textId="77777777" w:rsidR="00872C7F" w:rsidRPr="00872C7F" w:rsidRDefault="00872C7F" w:rsidP="00872C7F">
            <w:pPr>
              <w:spacing w:line="240" w:lineRule="auto"/>
              <w:jc w:val="both"/>
              <w:rPr>
                <w:color w:val="000000"/>
                <w:sz w:val="12"/>
                <w:szCs w:val="12"/>
              </w:rPr>
            </w:pPr>
            <w:r w:rsidRPr="00872C7F">
              <w:rPr>
                <w:color w:val="000000"/>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14:paraId="7FA1D129"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7DE1FF83" w14:textId="77777777" w:rsidR="00872C7F" w:rsidRPr="00872C7F" w:rsidRDefault="00872C7F" w:rsidP="00872C7F">
            <w:pPr>
              <w:spacing w:line="240" w:lineRule="auto"/>
              <w:jc w:val="right"/>
              <w:rPr>
                <w:sz w:val="12"/>
                <w:szCs w:val="12"/>
              </w:rPr>
            </w:pPr>
            <w:r w:rsidRPr="00872C7F">
              <w:rPr>
                <w:sz w:val="12"/>
                <w:szCs w:val="12"/>
              </w:rPr>
              <w:t>72 426</w:t>
            </w:r>
          </w:p>
        </w:tc>
        <w:tc>
          <w:tcPr>
            <w:tcW w:w="724" w:type="pct"/>
            <w:tcBorders>
              <w:top w:val="nil"/>
              <w:left w:val="nil"/>
              <w:bottom w:val="nil"/>
              <w:right w:val="nil"/>
            </w:tcBorders>
            <w:shd w:val="clear" w:color="auto" w:fill="auto"/>
            <w:noWrap/>
            <w:vAlign w:val="center"/>
            <w:hideMark/>
          </w:tcPr>
          <w:p w14:paraId="62143AE6" w14:textId="77777777" w:rsidR="00872C7F" w:rsidRPr="00872C7F" w:rsidRDefault="00872C7F" w:rsidP="00872C7F">
            <w:pPr>
              <w:spacing w:line="240" w:lineRule="auto"/>
              <w:jc w:val="right"/>
              <w:rPr>
                <w:sz w:val="12"/>
                <w:szCs w:val="12"/>
              </w:rPr>
            </w:pPr>
            <w:r w:rsidRPr="00872C7F">
              <w:rPr>
                <w:sz w:val="12"/>
                <w:szCs w:val="12"/>
              </w:rPr>
              <w:t>71 627,94</w:t>
            </w:r>
          </w:p>
        </w:tc>
        <w:tc>
          <w:tcPr>
            <w:tcW w:w="429" w:type="pct"/>
            <w:tcBorders>
              <w:top w:val="nil"/>
              <w:left w:val="nil"/>
              <w:bottom w:val="nil"/>
              <w:right w:val="nil"/>
            </w:tcBorders>
            <w:shd w:val="clear" w:color="auto" w:fill="auto"/>
            <w:noWrap/>
            <w:vAlign w:val="center"/>
            <w:hideMark/>
          </w:tcPr>
          <w:p w14:paraId="3D248290" w14:textId="77777777" w:rsidR="00872C7F" w:rsidRPr="00872C7F" w:rsidRDefault="00872C7F" w:rsidP="00872C7F">
            <w:pPr>
              <w:spacing w:line="240" w:lineRule="auto"/>
              <w:jc w:val="right"/>
              <w:rPr>
                <w:i/>
                <w:iCs/>
                <w:sz w:val="12"/>
                <w:szCs w:val="12"/>
              </w:rPr>
            </w:pPr>
            <w:r w:rsidRPr="00872C7F">
              <w:rPr>
                <w:i/>
                <w:iCs/>
                <w:sz w:val="12"/>
                <w:szCs w:val="12"/>
              </w:rPr>
              <w:t>98,9%</w:t>
            </w:r>
          </w:p>
        </w:tc>
      </w:tr>
      <w:tr w:rsidR="00872C7F" w:rsidRPr="00872C7F" w14:paraId="5FD7E997" w14:textId="77777777" w:rsidTr="00300760">
        <w:trPr>
          <w:trHeight w:val="85"/>
        </w:trPr>
        <w:tc>
          <w:tcPr>
            <w:tcW w:w="2720" w:type="pct"/>
            <w:tcBorders>
              <w:top w:val="nil"/>
              <w:left w:val="nil"/>
              <w:bottom w:val="nil"/>
              <w:right w:val="nil"/>
            </w:tcBorders>
            <w:shd w:val="clear" w:color="auto" w:fill="auto"/>
            <w:vAlign w:val="center"/>
            <w:hideMark/>
          </w:tcPr>
          <w:p w14:paraId="088F3AB2" w14:textId="77777777" w:rsidR="00872C7F" w:rsidRPr="00872C7F" w:rsidRDefault="00872C7F" w:rsidP="00872C7F">
            <w:pPr>
              <w:spacing w:line="240" w:lineRule="auto"/>
              <w:jc w:val="both"/>
              <w:rPr>
                <w:color w:val="000000"/>
                <w:sz w:val="12"/>
                <w:szCs w:val="12"/>
              </w:rPr>
            </w:pPr>
            <w:r w:rsidRPr="00872C7F">
              <w:rPr>
                <w:color w:val="000000"/>
                <w:sz w:val="12"/>
                <w:szCs w:val="12"/>
              </w:rPr>
              <w:t>zakup usług remontowych</w:t>
            </w:r>
          </w:p>
        </w:tc>
        <w:tc>
          <w:tcPr>
            <w:tcW w:w="543" w:type="pct"/>
            <w:tcBorders>
              <w:top w:val="nil"/>
              <w:left w:val="nil"/>
              <w:bottom w:val="nil"/>
              <w:right w:val="nil"/>
            </w:tcBorders>
            <w:shd w:val="clear" w:color="auto" w:fill="auto"/>
            <w:vAlign w:val="center"/>
            <w:hideMark/>
          </w:tcPr>
          <w:p w14:paraId="79CB68EC"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0B8510A9" w14:textId="77777777" w:rsidR="00872C7F" w:rsidRPr="00872C7F" w:rsidRDefault="00872C7F" w:rsidP="00872C7F">
            <w:pPr>
              <w:spacing w:line="240" w:lineRule="auto"/>
              <w:jc w:val="right"/>
              <w:rPr>
                <w:sz w:val="12"/>
                <w:szCs w:val="12"/>
              </w:rPr>
            </w:pPr>
            <w:r w:rsidRPr="00872C7F">
              <w:rPr>
                <w:sz w:val="12"/>
                <w:szCs w:val="12"/>
              </w:rPr>
              <w:t>23 000</w:t>
            </w:r>
          </w:p>
        </w:tc>
        <w:tc>
          <w:tcPr>
            <w:tcW w:w="724" w:type="pct"/>
            <w:tcBorders>
              <w:top w:val="nil"/>
              <w:left w:val="nil"/>
              <w:bottom w:val="nil"/>
              <w:right w:val="nil"/>
            </w:tcBorders>
            <w:shd w:val="clear" w:color="auto" w:fill="auto"/>
            <w:noWrap/>
            <w:vAlign w:val="center"/>
            <w:hideMark/>
          </w:tcPr>
          <w:p w14:paraId="0ADCDEAB" w14:textId="77777777" w:rsidR="00872C7F" w:rsidRPr="00872C7F" w:rsidRDefault="00872C7F" w:rsidP="00872C7F">
            <w:pPr>
              <w:spacing w:line="240" w:lineRule="auto"/>
              <w:jc w:val="right"/>
              <w:rPr>
                <w:sz w:val="12"/>
                <w:szCs w:val="12"/>
              </w:rPr>
            </w:pPr>
            <w:r w:rsidRPr="00872C7F">
              <w:rPr>
                <w:sz w:val="12"/>
                <w:szCs w:val="12"/>
              </w:rPr>
              <w:t>15 525,06</w:t>
            </w:r>
          </w:p>
        </w:tc>
        <w:tc>
          <w:tcPr>
            <w:tcW w:w="429" w:type="pct"/>
            <w:tcBorders>
              <w:top w:val="nil"/>
              <w:left w:val="nil"/>
              <w:bottom w:val="nil"/>
              <w:right w:val="nil"/>
            </w:tcBorders>
            <w:shd w:val="clear" w:color="auto" w:fill="auto"/>
            <w:noWrap/>
            <w:vAlign w:val="center"/>
            <w:hideMark/>
          </w:tcPr>
          <w:p w14:paraId="5656ED3C" w14:textId="77777777" w:rsidR="00872C7F" w:rsidRPr="00872C7F" w:rsidRDefault="00872C7F" w:rsidP="00872C7F">
            <w:pPr>
              <w:spacing w:line="240" w:lineRule="auto"/>
              <w:jc w:val="right"/>
              <w:rPr>
                <w:i/>
                <w:iCs/>
                <w:sz w:val="12"/>
                <w:szCs w:val="12"/>
              </w:rPr>
            </w:pPr>
            <w:r w:rsidRPr="00872C7F">
              <w:rPr>
                <w:i/>
                <w:iCs/>
                <w:sz w:val="12"/>
                <w:szCs w:val="12"/>
              </w:rPr>
              <w:t>67,5%</w:t>
            </w:r>
          </w:p>
        </w:tc>
      </w:tr>
      <w:tr w:rsidR="00872C7F" w:rsidRPr="00872C7F" w14:paraId="35CAB9DA" w14:textId="77777777" w:rsidTr="00300760">
        <w:trPr>
          <w:trHeight w:val="85"/>
        </w:trPr>
        <w:tc>
          <w:tcPr>
            <w:tcW w:w="2720" w:type="pct"/>
            <w:tcBorders>
              <w:top w:val="nil"/>
              <w:left w:val="nil"/>
              <w:bottom w:val="nil"/>
              <w:right w:val="nil"/>
            </w:tcBorders>
            <w:shd w:val="clear" w:color="auto" w:fill="auto"/>
            <w:vAlign w:val="center"/>
            <w:hideMark/>
          </w:tcPr>
          <w:p w14:paraId="79293B0A" w14:textId="638EE1D7" w:rsidR="00872C7F" w:rsidRPr="00872C7F" w:rsidRDefault="00872C7F" w:rsidP="00300760">
            <w:pPr>
              <w:spacing w:line="240" w:lineRule="auto"/>
              <w:jc w:val="both"/>
              <w:rPr>
                <w:color w:val="000000"/>
                <w:sz w:val="12"/>
                <w:szCs w:val="12"/>
              </w:rPr>
            </w:pPr>
            <w:r w:rsidRPr="00872C7F">
              <w:rPr>
                <w:color w:val="000000"/>
                <w:sz w:val="12"/>
                <w:szCs w:val="12"/>
              </w:rPr>
              <w:t>wydatki osobowe nie</w:t>
            </w:r>
            <w:r w:rsidR="00300760">
              <w:rPr>
                <w:color w:val="000000"/>
                <w:sz w:val="12"/>
                <w:szCs w:val="12"/>
              </w:rPr>
              <w:t>z</w:t>
            </w:r>
            <w:r w:rsidRPr="00872C7F">
              <w:rPr>
                <w:color w:val="000000"/>
                <w:sz w:val="12"/>
                <w:szCs w:val="12"/>
              </w:rPr>
              <w:t xml:space="preserve">aliczane do wynagrodzeń </w:t>
            </w:r>
          </w:p>
        </w:tc>
        <w:tc>
          <w:tcPr>
            <w:tcW w:w="543" w:type="pct"/>
            <w:tcBorders>
              <w:top w:val="nil"/>
              <w:left w:val="nil"/>
              <w:bottom w:val="nil"/>
              <w:right w:val="nil"/>
            </w:tcBorders>
            <w:shd w:val="clear" w:color="auto" w:fill="auto"/>
            <w:vAlign w:val="center"/>
            <w:hideMark/>
          </w:tcPr>
          <w:p w14:paraId="3DCAF222"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2DB7D3CD" w14:textId="77777777" w:rsidR="00872C7F" w:rsidRPr="00872C7F" w:rsidRDefault="00872C7F" w:rsidP="00872C7F">
            <w:pPr>
              <w:spacing w:line="240" w:lineRule="auto"/>
              <w:jc w:val="right"/>
              <w:rPr>
                <w:sz w:val="12"/>
                <w:szCs w:val="12"/>
              </w:rPr>
            </w:pPr>
            <w:r w:rsidRPr="00872C7F">
              <w:rPr>
                <w:sz w:val="12"/>
                <w:szCs w:val="12"/>
              </w:rPr>
              <w:t>16 000</w:t>
            </w:r>
          </w:p>
        </w:tc>
        <w:tc>
          <w:tcPr>
            <w:tcW w:w="724" w:type="pct"/>
            <w:tcBorders>
              <w:top w:val="nil"/>
              <w:left w:val="nil"/>
              <w:bottom w:val="nil"/>
              <w:right w:val="nil"/>
            </w:tcBorders>
            <w:shd w:val="clear" w:color="auto" w:fill="auto"/>
            <w:noWrap/>
            <w:vAlign w:val="center"/>
            <w:hideMark/>
          </w:tcPr>
          <w:p w14:paraId="004523F6" w14:textId="77777777" w:rsidR="00872C7F" w:rsidRPr="00872C7F" w:rsidRDefault="00872C7F" w:rsidP="00872C7F">
            <w:pPr>
              <w:spacing w:line="240" w:lineRule="auto"/>
              <w:jc w:val="right"/>
              <w:rPr>
                <w:sz w:val="12"/>
                <w:szCs w:val="12"/>
              </w:rPr>
            </w:pPr>
            <w:r w:rsidRPr="00872C7F">
              <w:rPr>
                <w:sz w:val="12"/>
                <w:szCs w:val="12"/>
              </w:rPr>
              <w:t>11 736,69</w:t>
            </w:r>
          </w:p>
        </w:tc>
        <w:tc>
          <w:tcPr>
            <w:tcW w:w="429" w:type="pct"/>
            <w:tcBorders>
              <w:top w:val="nil"/>
              <w:left w:val="nil"/>
              <w:bottom w:val="nil"/>
              <w:right w:val="nil"/>
            </w:tcBorders>
            <w:shd w:val="clear" w:color="auto" w:fill="auto"/>
            <w:noWrap/>
            <w:vAlign w:val="center"/>
            <w:hideMark/>
          </w:tcPr>
          <w:p w14:paraId="77814897" w14:textId="77777777" w:rsidR="00872C7F" w:rsidRPr="00872C7F" w:rsidRDefault="00872C7F" w:rsidP="00872C7F">
            <w:pPr>
              <w:spacing w:line="240" w:lineRule="auto"/>
              <w:jc w:val="right"/>
              <w:rPr>
                <w:i/>
                <w:iCs/>
                <w:sz w:val="12"/>
                <w:szCs w:val="12"/>
              </w:rPr>
            </w:pPr>
            <w:r w:rsidRPr="00872C7F">
              <w:rPr>
                <w:i/>
                <w:iCs/>
                <w:sz w:val="12"/>
                <w:szCs w:val="12"/>
              </w:rPr>
              <w:t>73,4%</w:t>
            </w:r>
          </w:p>
        </w:tc>
      </w:tr>
      <w:tr w:rsidR="00872C7F" w:rsidRPr="00872C7F" w14:paraId="4C05A977" w14:textId="77777777" w:rsidTr="00300760">
        <w:trPr>
          <w:trHeight w:val="85"/>
        </w:trPr>
        <w:tc>
          <w:tcPr>
            <w:tcW w:w="2720" w:type="pct"/>
            <w:tcBorders>
              <w:top w:val="nil"/>
              <w:left w:val="nil"/>
              <w:bottom w:val="nil"/>
              <w:right w:val="nil"/>
            </w:tcBorders>
            <w:shd w:val="clear" w:color="auto" w:fill="auto"/>
            <w:vAlign w:val="center"/>
            <w:hideMark/>
          </w:tcPr>
          <w:p w14:paraId="3D489EC3" w14:textId="77777777" w:rsidR="00872C7F" w:rsidRPr="00872C7F" w:rsidRDefault="00872C7F" w:rsidP="00872C7F">
            <w:pPr>
              <w:spacing w:line="240" w:lineRule="auto"/>
              <w:jc w:val="both"/>
              <w:rPr>
                <w:color w:val="000000"/>
                <w:sz w:val="12"/>
                <w:szCs w:val="12"/>
              </w:rPr>
            </w:pPr>
            <w:r w:rsidRPr="00872C7F">
              <w:rPr>
                <w:color w:val="000000"/>
                <w:sz w:val="12"/>
                <w:szCs w:val="12"/>
              </w:rPr>
              <w:t>szkolenie pracowników</w:t>
            </w:r>
          </w:p>
        </w:tc>
        <w:tc>
          <w:tcPr>
            <w:tcW w:w="543" w:type="pct"/>
            <w:tcBorders>
              <w:top w:val="nil"/>
              <w:left w:val="nil"/>
              <w:bottom w:val="nil"/>
              <w:right w:val="nil"/>
            </w:tcBorders>
            <w:shd w:val="clear" w:color="auto" w:fill="auto"/>
            <w:vAlign w:val="center"/>
            <w:hideMark/>
          </w:tcPr>
          <w:p w14:paraId="25FF6C05"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52DFB2BD" w14:textId="77777777" w:rsidR="00872C7F" w:rsidRPr="00872C7F" w:rsidRDefault="00872C7F" w:rsidP="00872C7F">
            <w:pPr>
              <w:spacing w:line="240" w:lineRule="auto"/>
              <w:jc w:val="right"/>
              <w:rPr>
                <w:sz w:val="12"/>
                <w:szCs w:val="12"/>
              </w:rPr>
            </w:pPr>
            <w:r w:rsidRPr="00872C7F">
              <w:rPr>
                <w:sz w:val="12"/>
                <w:szCs w:val="12"/>
              </w:rPr>
              <w:t>15 000</w:t>
            </w:r>
          </w:p>
        </w:tc>
        <w:tc>
          <w:tcPr>
            <w:tcW w:w="724" w:type="pct"/>
            <w:tcBorders>
              <w:top w:val="nil"/>
              <w:left w:val="nil"/>
              <w:bottom w:val="nil"/>
              <w:right w:val="nil"/>
            </w:tcBorders>
            <w:shd w:val="clear" w:color="auto" w:fill="auto"/>
            <w:noWrap/>
            <w:vAlign w:val="center"/>
            <w:hideMark/>
          </w:tcPr>
          <w:p w14:paraId="6AD8DBF7" w14:textId="77777777" w:rsidR="00872C7F" w:rsidRPr="00872C7F" w:rsidRDefault="00872C7F" w:rsidP="00872C7F">
            <w:pPr>
              <w:spacing w:line="240" w:lineRule="auto"/>
              <w:jc w:val="right"/>
              <w:rPr>
                <w:sz w:val="12"/>
                <w:szCs w:val="12"/>
              </w:rPr>
            </w:pPr>
            <w:r w:rsidRPr="00872C7F">
              <w:rPr>
                <w:sz w:val="12"/>
                <w:szCs w:val="12"/>
              </w:rPr>
              <w:t>12 887,09</w:t>
            </w:r>
          </w:p>
        </w:tc>
        <w:tc>
          <w:tcPr>
            <w:tcW w:w="429" w:type="pct"/>
            <w:tcBorders>
              <w:top w:val="nil"/>
              <w:left w:val="nil"/>
              <w:bottom w:val="nil"/>
              <w:right w:val="nil"/>
            </w:tcBorders>
            <w:shd w:val="clear" w:color="auto" w:fill="auto"/>
            <w:noWrap/>
            <w:vAlign w:val="center"/>
            <w:hideMark/>
          </w:tcPr>
          <w:p w14:paraId="1C7B94BC" w14:textId="77777777" w:rsidR="00872C7F" w:rsidRPr="00872C7F" w:rsidRDefault="00872C7F" w:rsidP="00872C7F">
            <w:pPr>
              <w:spacing w:line="240" w:lineRule="auto"/>
              <w:jc w:val="right"/>
              <w:rPr>
                <w:i/>
                <w:iCs/>
                <w:sz w:val="12"/>
                <w:szCs w:val="12"/>
              </w:rPr>
            </w:pPr>
            <w:r w:rsidRPr="00872C7F">
              <w:rPr>
                <w:i/>
                <w:iCs/>
                <w:sz w:val="12"/>
                <w:szCs w:val="12"/>
              </w:rPr>
              <w:t>85,9%</w:t>
            </w:r>
          </w:p>
        </w:tc>
      </w:tr>
      <w:tr w:rsidR="00872C7F" w:rsidRPr="00872C7F" w14:paraId="157AD232" w14:textId="77777777" w:rsidTr="00300760">
        <w:trPr>
          <w:trHeight w:val="85"/>
        </w:trPr>
        <w:tc>
          <w:tcPr>
            <w:tcW w:w="2720" w:type="pct"/>
            <w:tcBorders>
              <w:top w:val="nil"/>
              <w:left w:val="nil"/>
              <w:bottom w:val="nil"/>
              <w:right w:val="nil"/>
            </w:tcBorders>
            <w:shd w:val="clear" w:color="auto" w:fill="auto"/>
            <w:vAlign w:val="center"/>
            <w:hideMark/>
          </w:tcPr>
          <w:p w14:paraId="10432AC7" w14:textId="77777777" w:rsidR="00872C7F" w:rsidRPr="00872C7F" w:rsidRDefault="00872C7F" w:rsidP="00872C7F">
            <w:pPr>
              <w:spacing w:line="240" w:lineRule="auto"/>
              <w:jc w:val="both"/>
              <w:rPr>
                <w:color w:val="000000"/>
                <w:sz w:val="12"/>
                <w:szCs w:val="12"/>
              </w:rPr>
            </w:pPr>
            <w:r w:rsidRPr="00872C7F">
              <w:rPr>
                <w:color w:val="000000"/>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14:paraId="7BCCC106"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7915EDE0" w14:textId="77777777" w:rsidR="00872C7F" w:rsidRPr="00872C7F" w:rsidRDefault="00872C7F" w:rsidP="00872C7F">
            <w:pPr>
              <w:spacing w:line="240" w:lineRule="auto"/>
              <w:jc w:val="right"/>
              <w:rPr>
                <w:sz w:val="12"/>
                <w:szCs w:val="12"/>
              </w:rPr>
            </w:pPr>
            <w:r w:rsidRPr="00872C7F">
              <w:rPr>
                <w:sz w:val="12"/>
                <w:szCs w:val="12"/>
              </w:rPr>
              <w:t>9 327</w:t>
            </w:r>
          </w:p>
        </w:tc>
        <w:tc>
          <w:tcPr>
            <w:tcW w:w="724" w:type="pct"/>
            <w:tcBorders>
              <w:top w:val="nil"/>
              <w:left w:val="nil"/>
              <w:bottom w:val="nil"/>
              <w:right w:val="nil"/>
            </w:tcBorders>
            <w:shd w:val="clear" w:color="auto" w:fill="auto"/>
            <w:noWrap/>
            <w:vAlign w:val="center"/>
            <w:hideMark/>
          </w:tcPr>
          <w:p w14:paraId="59539D64" w14:textId="77777777" w:rsidR="00872C7F" w:rsidRPr="00872C7F" w:rsidRDefault="00872C7F" w:rsidP="00872C7F">
            <w:pPr>
              <w:spacing w:line="240" w:lineRule="auto"/>
              <w:jc w:val="right"/>
              <w:rPr>
                <w:sz w:val="12"/>
                <w:szCs w:val="12"/>
              </w:rPr>
            </w:pPr>
            <w:r w:rsidRPr="00872C7F">
              <w:rPr>
                <w:sz w:val="12"/>
                <w:szCs w:val="12"/>
              </w:rPr>
              <w:t>9 320,64</w:t>
            </w:r>
          </w:p>
        </w:tc>
        <w:tc>
          <w:tcPr>
            <w:tcW w:w="429" w:type="pct"/>
            <w:tcBorders>
              <w:top w:val="nil"/>
              <w:left w:val="nil"/>
              <w:bottom w:val="nil"/>
              <w:right w:val="nil"/>
            </w:tcBorders>
            <w:shd w:val="clear" w:color="auto" w:fill="auto"/>
            <w:noWrap/>
            <w:vAlign w:val="center"/>
            <w:hideMark/>
          </w:tcPr>
          <w:p w14:paraId="77C9D845" w14:textId="77777777" w:rsidR="00872C7F" w:rsidRPr="00872C7F" w:rsidRDefault="00872C7F" w:rsidP="00872C7F">
            <w:pPr>
              <w:spacing w:line="240" w:lineRule="auto"/>
              <w:jc w:val="right"/>
              <w:rPr>
                <w:i/>
                <w:iCs/>
                <w:sz w:val="12"/>
                <w:szCs w:val="12"/>
              </w:rPr>
            </w:pPr>
            <w:r w:rsidRPr="00872C7F">
              <w:rPr>
                <w:i/>
                <w:iCs/>
                <w:sz w:val="12"/>
                <w:szCs w:val="12"/>
              </w:rPr>
              <w:t>99,9%</w:t>
            </w:r>
          </w:p>
        </w:tc>
      </w:tr>
      <w:tr w:rsidR="00872C7F" w:rsidRPr="00872C7F" w14:paraId="090821D3" w14:textId="77777777" w:rsidTr="00300760">
        <w:trPr>
          <w:trHeight w:val="85"/>
        </w:trPr>
        <w:tc>
          <w:tcPr>
            <w:tcW w:w="2720" w:type="pct"/>
            <w:tcBorders>
              <w:top w:val="nil"/>
              <w:left w:val="nil"/>
              <w:bottom w:val="nil"/>
              <w:right w:val="nil"/>
            </w:tcBorders>
            <w:shd w:val="clear" w:color="auto" w:fill="auto"/>
            <w:vAlign w:val="center"/>
            <w:hideMark/>
          </w:tcPr>
          <w:p w14:paraId="23DE76D9" w14:textId="77777777" w:rsidR="00872C7F" w:rsidRPr="00872C7F" w:rsidRDefault="00872C7F" w:rsidP="00872C7F">
            <w:pPr>
              <w:spacing w:line="240" w:lineRule="auto"/>
              <w:jc w:val="both"/>
              <w:rPr>
                <w:color w:val="000000"/>
                <w:sz w:val="12"/>
                <w:szCs w:val="12"/>
              </w:rPr>
            </w:pPr>
            <w:r w:rsidRPr="00872C7F">
              <w:rPr>
                <w:color w:val="000000"/>
                <w:sz w:val="12"/>
                <w:szCs w:val="12"/>
              </w:rPr>
              <w:t>wyjazdy służbowe krajowe</w:t>
            </w:r>
          </w:p>
        </w:tc>
        <w:tc>
          <w:tcPr>
            <w:tcW w:w="543" w:type="pct"/>
            <w:tcBorders>
              <w:top w:val="nil"/>
              <w:left w:val="nil"/>
              <w:bottom w:val="nil"/>
              <w:right w:val="nil"/>
            </w:tcBorders>
            <w:shd w:val="clear" w:color="auto" w:fill="auto"/>
            <w:vAlign w:val="center"/>
            <w:hideMark/>
          </w:tcPr>
          <w:p w14:paraId="28821C87"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228D3BA4" w14:textId="77777777" w:rsidR="00872C7F" w:rsidRPr="00872C7F" w:rsidRDefault="00872C7F" w:rsidP="00872C7F">
            <w:pPr>
              <w:spacing w:line="240" w:lineRule="auto"/>
              <w:jc w:val="right"/>
              <w:rPr>
                <w:sz w:val="12"/>
                <w:szCs w:val="12"/>
              </w:rPr>
            </w:pPr>
            <w:r w:rsidRPr="00872C7F">
              <w:rPr>
                <w:sz w:val="12"/>
                <w:szCs w:val="12"/>
              </w:rPr>
              <w:t>8 500</w:t>
            </w:r>
          </w:p>
        </w:tc>
        <w:tc>
          <w:tcPr>
            <w:tcW w:w="724" w:type="pct"/>
            <w:tcBorders>
              <w:top w:val="nil"/>
              <w:left w:val="nil"/>
              <w:bottom w:val="nil"/>
              <w:right w:val="nil"/>
            </w:tcBorders>
            <w:shd w:val="clear" w:color="auto" w:fill="auto"/>
            <w:noWrap/>
            <w:vAlign w:val="center"/>
            <w:hideMark/>
          </w:tcPr>
          <w:p w14:paraId="1F35B8D4" w14:textId="77777777" w:rsidR="00872C7F" w:rsidRPr="00872C7F" w:rsidRDefault="00872C7F" w:rsidP="00872C7F">
            <w:pPr>
              <w:spacing w:line="240" w:lineRule="auto"/>
              <w:jc w:val="right"/>
              <w:rPr>
                <w:sz w:val="12"/>
                <w:szCs w:val="12"/>
              </w:rPr>
            </w:pPr>
            <w:r w:rsidRPr="00872C7F">
              <w:rPr>
                <w:sz w:val="12"/>
                <w:szCs w:val="12"/>
              </w:rPr>
              <w:t>8 482,53</w:t>
            </w:r>
          </w:p>
        </w:tc>
        <w:tc>
          <w:tcPr>
            <w:tcW w:w="429" w:type="pct"/>
            <w:tcBorders>
              <w:top w:val="nil"/>
              <w:left w:val="nil"/>
              <w:bottom w:val="nil"/>
              <w:right w:val="nil"/>
            </w:tcBorders>
            <w:shd w:val="clear" w:color="auto" w:fill="auto"/>
            <w:noWrap/>
            <w:vAlign w:val="center"/>
            <w:hideMark/>
          </w:tcPr>
          <w:p w14:paraId="6B0063F8" w14:textId="77777777" w:rsidR="00872C7F" w:rsidRPr="00872C7F" w:rsidRDefault="00872C7F" w:rsidP="00872C7F">
            <w:pPr>
              <w:spacing w:line="240" w:lineRule="auto"/>
              <w:jc w:val="right"/>
              <w:rPr>
                <w:i/>
                <w:iCs/>
                <w:sz w:val="12"/>
                <w:szCs w:val="12"/>
              </w:rPr>
            </w:pPr>
            <w:r w:rsidRPr="00872C7F">
              <w:rPr>
                <w:i/>
                <w:iCs/>
                <w:sz w:val="12"/>
                <w:szCs w:val="12"/>
              </w:rPr>
              <w:t>99,8%</w:t>
            </w:r>
          </w:p>
        </w:tc>
      </w:tr>
      <w:tr w:rsidR="00872C7F" w:rsidRPr="00872C7F" w14:paraId="7385CF8F" w14:textId="77777777" w:rsidTr="00300760">
        <w:trPr>
          <w:trHeight w:val="85"/>
        </w:trPr>
        <w:tc>
          <w:tcPr>
            <w:tcW w:w="2720" w:type="pct"/>
            <w:tcBorders>
              <w:top w:val="nil"/>
              <w:left w:val="nil"/>
              <w:bottom w:val="nil"/>
              <w:right w:val="nil"/>
            </w:tcBorders>
            <w:shd w:val="clear" w:color="auto" w:fill="auto"/>
            <w:vAlign w:val="center"/>
            <w:hideMark/>
          </w:tcPr>
          <w:p w14:paraId="18065187" w14:textId="77777777" w:rsidR="00872C7F" w:rsidRPr="00872C7F" w:rsidRDefault="00872C7F" w:rsidP="00872C7F">
            <w:pPr>
              <w:spacing w:line="240" w:lineRule="auto"/>
              <w:jc w:val="both"/>
              <w:rPr>
                <w:color w:val="000000"/>
                <w:sz w:val="12"/>
                <w:szCs w:val="12"/>
              </w:rPr>
            </w:pPr>
            <w:r w:rsidRPr="00872C7F">
              <w:rPr>
                <w:color w:val="000000"/>
                <w:sz w:val="12"/>
                <w:szCs w:val="12"/>
              </w:rPr>
              <w:t>opłaty z tyt. zakupu usług telekomunikacyjnych</w:t>
            </w:r>
          </w:p>
        </w:tc>
        <w:tc>
          <w:tcPr>
            <w:tcW w:w="543" w:type="pct"/>
            <w:tcBorders>
              <w:top w:val="nil"/>
              <w:left w:val="nil"/>
              <w:bottom w:val="nil"/>
              <w:right w:val="nil"/>
            </w:tcBorders>
            <w:shd w:val="clear" w:color="auto" w:fill="auto"/>
            <w:vAlign w:val="center"/>
            <w:hideMark/>
          </w:tcPr>
          <w:p w14:paraId="45727286"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52A04749" w14:textId="77777777" w:rsidR="00872C7F" w:rsidRPr="00872C7F" w:rsidRDefault="00872C7F" w:rsidP="00872C7F">
            <w:pPr>
              <w:spacing w:line="240" w:lineRule="auto"/>
              <w:jc w:val="right"/>
              <w:rPr>
                <w:sz w:val="12"/>
                <w:szCs w:val="12"/>
              </w:rPr>
            </w:pPr>
            <w:r w:rsidRPr="00872C7F">
              <w:rPr>
                <w:sz w:val="12"/>
                <w:szCs w:val="12"/>
              </w:rPr>
              <w:t>8 000</w:t>
            </w:r>
          </w:p>
        </w:tc>
        <w:tc>
          <w:tcPr>
            <w:tcW w:w="724" w:type="pct"/>
            <w:tcBorders>
              <w:top w:val="nil"/>
              <w:left w:val="nil"/>
              <w:bottom w:val="nil"/>
              <w:right w:val="nil"/>
            </w:tcBorders>
            <w:shd w:val="clear" w:color="auto" w:fill="auto"/>
            <w:noWrap/>
            <w:vAlign w:val="center"/>
            <w:hideMark/>
          </w:tcPr>
          <w:p w14:paraId="69DB95BB" w14:textId="77777777" w:rsidR="00872C7F" w:rsidRPr="00872C7F" w:rsidRDefault="00872C7F" w:rsidP="00872C7F">
            <w:pPr>
              <w:spacing w:line="240" w:lineRule="auto"/>
              <w:jc w:val="right"/>
              <w:rPr>
                <w:sz w:val="12"/>
                <w:szCs w:val="12"/>
              </w:rPr>
            </w:pPr>
            <w:r w:rsidRPr="00872C7F">
              <w:rPr>
                <w:sz w:val="12"/>
                <w:szCs w:val="12"/>
              </w:rPr>
              <w:t>6 423,52</w:t>
            </w:r>
          </w:p>
        </w:tc>
        <w:tc>
          <w:tcPr>
            <w:tcW w:w="429" w:type="pct"/>
            <w:tcBorders>
              <w:top w:val="nil"/>
              <w:left w:val="nil"/>
              <w:bottom w:val="nil"/>
              <w:right w:val="nil"/>
            </w:tcBorders>
            <w:shd w:val="clear" w:color="auto" w:fill="auto"/>
            <w:noWrap/>
            <w:vAlign w:val="center"/>
            <w:hideMark/>
          </w:tcPr>
          <w:p w14:paraId="280C1B73" w14:textId="77777777" w:rsidR="00872C7F" w:rsidRPr="00872C7F" w:rsidRDefault="00872C7F" w:rsidP="00872C7F">
            <w:pPr>
              <w:spacing w:line="240" w:lineRule="auto"/>
              <w:jc w:val="right"/>
              <w:rPr>
                <w:i/>
                <w:iCs/>
                <w:sz w:val="12"/>
                <w:szCs w:val="12"/>
              </w:rPr>
            </w:pPr>
            <w:r w:rsidRPr="00872C7F">
              <w:rPr>
                <w:i/>
                <w:iCs/>
                <w:sz w:val="12"/>
                <w:szCs w:val="12"/>
              </w:rPr>
              <w:t>80,3%</w:t>
            </w:r>
          </w:p>
        </w:tc>
      </w:tr>
      <w:tr w:rsidR="00872C7F" w:rsidRPr="00872C7F" w14:paraId="5E0ADF03" w14:textId="77777777" w:rsidTr="00300760">
        <w:trPr>
          <w:trHeight w:val="85"/>
        </w:trPr>
        <w:tc>
          <w:tcPr>
            <w:tcW w:w="2720" w:type="pct"/>
            <w:tcBorders>
              <w:top w:val="nil"/>
              <w:left w:val="nil"/>
              <w:bottom w:val="nil"/>
              <w:right w:val="nil"/>
            </w:tcBorders>
            <w:shd w:val="clear" w:color="auto" w:fill="auto"/>
            <w:vAlign w:val="center"/>
            <w:hideMark/>
          </w:tcPr>
          <w:p w14:paraId="6F789769" w14:textId="77777777" w:rsidR="00872C7F" w:rsidRPr="00872C7F" w:rsidRDefault="00872C7F" w:rsidP="00872C7F">
            <w:pPr>
              <w:spacing w:line="240" w:lineRule="auto"/>
              <w:jc w:val="both"/>
              <w:rPr>
                <w:color w:val="000000"/>
                <w:sz w:val="12"/>
                <w:szCs w:val="12"/>
              </w:rPr>
            </w:pPr>
            <w:r w:rsidRPr="00872C7F">
              <w:rPr>
                <w:color w:val="000000"/>
                <w:sz w:val="12"/>
                <w:szCs w:val="12"/>
              </w:rPr>
              <w:t>zakup usług zdrowotnych</w:t>
            </w:r>
          </w:p>
        </w:tc>
        <w:tc>
          <w:tcPr>
            <w:tcW w:w="543" w:type="pct"/>
            <w:tcBorders>
              <w:top w:val="nil"/>
              <w:left w:val="nil"/>
              <w:bottom w:val="nil"/>
              <w:right w:val="nil"/>
            </w:tcBorders>
            <w:shd w:val="clear" w:color="auto" w:fill="auto"/>
            <w:vAlign w:val="center"/>
            <w:hideMark/>
          </w:tcPr>
          <w:p w14:paraId="005577BB"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69DEF9A7" w14:textId="77777777" w:rsidR="00872C7F" w:rsidRPr="00872C7F" w:rsidRDefault="00872C7F" w:rsidP="00872C7F">
            <w:pPr>
              <w:spacing w:line="240" w:lineRule="auto"/>
              <w:jc w:val="right"/>
              <w:rPr>
                <w:sz w:val="12"/>
                <w:szCs w:val="12"/>
              </w:rPr>
            </w:pPr>
            <w:r w:rsidRPr="00872C7F">
              <w:rPr>
                <w:sz w:val="12"/>
                <w:szCs w:val="12"/>
              </w:rPr>
              <w:t>3 500</w:t>
            </w:r>
          </w:p>
        </w:tc>
        <w:tc>
          <w:tcPr>
            <w:tcW w:w="724" w:type="pct"/>
            <w:tcBorders>
              <w:top w:val="nil"/>
              <w:left w:val="nil"/>
              <w:bottom w:val="nil"/>
              <w:right w:val="nil"/>
            </w:tcBorders>
            <w:shd w:val="clear" w:color="auto" w:fill="auto"/>
            <w:noWrap/>
            <w:vAlign w:val="center"/>
            <w:hideMark/>
          </w:tcPr>
          <w:p w14:paraId="2A1C68C4" w14:textId="77777777" w:rsidR="00872C7F" w:rsidRPr="00872C7F" w:rsidRDefault="00872C7F" w:rsidP="00872C7F">
            <w:pPr>
              <w:spacing w:line="240" w:lineRule="auto"/>
              <w:jc w:val="right"/>
              <w:rPr>
                <w:sz w:val="12"/>
                <w:szCs w:val="12"/>
              </w:rPr>
            </w:pPr>
            <w:r w:rsidRPr="00872C7F">
              <w:rPr>
                <w:sz w:val="12"/>
                <w:szCs w:val="12"/>
              </w:rPr>
              <w:t>1 560,00</w:t>
            </w:r>
          </w:p>
        </w:tc>
        <w:tc>
          <w:tcPr>
            <w:tcW w:w="429" w:type="pct"/>
            <w:tcBorders>
              <w:top w:val="nil"/>
              <w:left w:val="nil"/>
              <w:bottom w:val="nil"/>
              <w:right w:val="nil"/>
            </w:tcBorders>
            <w:shd w:val="clear" w:color="auto" w:fill="auto"/>
            <w:noWrap/>
            <w:vAlign w:val="center"/>
            <w:hideMark/>
          </w:tcPr>
          <w:p w14:paraId="1EEBFB0D" w14:textId="77777777" w:rsidR="00872C7F" w:rsidRPr="00872C7F" w:rsidRDefault="00872C7F" w:rsidP="00872C7F">
            <w:pPr>
              <w:spacing w:line="240" w:lineRule="auto"/>
              <w:jc w:val="right"/>
              <w:rPr>
                <w:i/>
                <w:iCs/>
                <w:sz w:val="12"/>
                <w:szCs w:val="12"/>
              </w:rPr>
            </w:pPr>
            <w:r w:rsidRPr="00872C7F">
              <w:rPr>
                <w:i/>
                <w:iCs/>
                <w:sz w:val="12"/>
                <w:szCs w:val="12"/>
              </w:rPr>
              <w:t>44,6%</w:t>
            </w:r>
          </w:p>
        </w:tc>
      </w:tr>
      <w:tr w:rsidR="00872C7F" w:rsidRPr="00872C7F" w14:paraId="0B3E5E34" w14:textId="77777777" w:rsidTr="00300760">
        <w:trPr>
          <w:trHeight w:val="85"/>
        </w:trPr>
        <w:tc>
          <w:tcPr>
            <w:tcW w:w="2720" w:type="pct"/>
            <w:tcBorders>
              <w:top w:val="nil"/>
              <w:left w:val="nil"/>
              <w:bottom w:val="nil"/>
              <w:right w:val="nil"/>
            </w:tcBorders>
            <w:shd w:val="clear" w:color="auto" w:fill="auto"/>
            <w:vAlign w:val="center"/>
            <w:hideMark/>
          </w:tcPr>
          <w:p w14:paraId="621A6641" w14:textId="77777777" w:rsidR="00872C7F" w:rsidRPr="00872C7F" w:rsidRDefault="00872C7F" w:rsidP="00872C7F">
            <w:pPr>
              <w:spacing w:line="240" w:lineRule="auto"/>
              <w:jc w:val="both"/>
              <w:rPr>
                <w:color w:val="000000"/>
                <w:sz w:val="12"/>
                <w:szCs w:val="12"/>
              </w:rPr>
            </w:pPr>
            <w:r w:rsidRPr="00872C7F">
              <w:rPr>
                <w:color w:val="000000"/>
                <w:sz w:val="12"/>
                <w:szCs w:val="12"/>
              </w:rPr>
              <w:lastRenderedPageBreak/>
              <w:t>różne opłaty i składki</w:t>
            </w:r>
          </w:p>
        </w:tc>
        <w:tc>
          <w:tcPr>
            <w:tcW w:w="543" w:type="pct"/>
            <w:tcBorders>
              <w:top w:val="nil"/>
              <w:left w:val="nil"/>
              <w:bottom w:val="nil"/>
              <w:right w:val="nil"/>
            </w:tcBorders>
            <w:shd w:val="clear" w:color="auto" w:fill="auto"/>
            <w:vAlign w:val="center"/>
            <w:hideMark/>
          </w:tcPr>
          <w:p w14:paraId="29D1C898"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70094828" w14:textId="77777777" w:rsidR="00872C7F" w:rsidRPr="00872C7F" w:rsidRDefault="00872C7F" w:rsidP="00872C7F">
            <w:pPr>
              <w:spacing w:line="240" w:lineRule="auto"/>
              <w:jc w:val="right"/>
              <w:rPr>
                <w:sz w:val="12"/>
                <w:szCs w:val="12"/>
              </w:rPr>
            </w:pPr>
            <w:r w:rsidRPr="00872C7F">
              <w:rPr>
                <w:sz w:val="12"/>
                <w:szCs w:val="12"/>
              </w:rPr>
              <w:t>1 973</w:t>
            </w:r>
          </w:p>
        </w:tc>
        <w:tc>
          <w:tcPr>
            <w:tcW w:w="724" w:type="pct"/>
            <w:tcBorders>
              <w:top w:val="nil"/>
              <w:left w:val="nil"/>
              <w:bottom w:val="nil"/>
              <w:right w:val="nil"/>
            </w:tcBorders>
            <w:shd w:val="clear" w:color="auto" w:fill="auto"/>
            <w:noWrap/>
            <w:vAlign w:val="center"/>
            <w:hideMark/>
          </w:tcPr>
          <w:p w14:paraId="2F2217AD" w14:textId="77777777" w:rsidR="00872C7F" w:rsidRPr="00872C7F" w:rsidRDefault="00872C7F" w:rsidP="00872C7F">
            <w:pPr>
              <w:spacing w:line="240" w:lineRule="auto"/>
              <w:jc w:val="right"/>
              <w:rPr>
                <w:sz w:val="12"/>
                <w:szCs w:val="12"/>
              </w:rPr>
            </w:pPr>
            <w:r w:rsidRPr="00872C7F">
              <w:rPr>
                <w:sz w:val="12"/>
                <w:szCs w:val="12"/>
              </w:rPr>
              <w:t>1 503,79</w:t>
            </w:r>
          </w:p>
        </w:tc>
        <w:tc>
          <w:tcPr>
            <w:tcW w:w="429" w:type="pct"/>
            <w:tcBorders>
              <w:top w:val="nil"/>
              <w:left w:val="nil"/>
              <w:bottom w:val="nil"/>
              <w:right w:val="nil"/>
            </w:tcBorders>
            <w:shd w:val="clear" w:color="auto" w:fill="auto"/>
            <w:noWrap/>
            <w:vAlign w:val="center"/>
            <w:hideMark/>
          </w:tcPr>
          <w:p w14:paraId="49F3061D" w14:textId="77777777" w:rsidR="00872C7F" w:rsidRPr="00872C7F" w:rsidRDefault="00872C7F" w:rsidP="00872C7F">
            <w:pPr>
              <w:spacing w:line="240" w:lineRule="auto"/>
              <w:jc w:val="right"/>
              <w:rPr>
                <w:i/>
                <w:iCs/>
                <w:sz w:val="12"/>
                <w:szCs w:val="12"/>
              </w:rPr>
            </w:pPr>
            <w:r w:rsidRPr="00872C7F">
              <w:rPr>
                <w:i/>
                <w:iCs/>
                <w:sz w:val="12"/>
                <w:szCs w:val="12"/>
              </w:rPr>
              <w:t>76,2%</w:t>
            </w:r>
          </w:p>
        </w:tc>
      </w:tr>
      <w:tr w:rsidR="00872C7F" w:rsidRPr="00872C7F" w14:paraId="1576795B" w14:textId="77777777" w:rsidTr="00300760">
        <w:trPr>
          <w:trHeight w:val="85"/>
        </w:trPr>
        <w:tc>
          <w:tcPr>
            <w:tcW w:w="2720" w:type="pct"/>
            <w:tcBorders>
              <w:top w:val="nil"/>
              <w:left w:val="nil"/>
              <w:bottom w:val="nil"/>
              <w:right w:val="nil"/>
            </w:tcBorders>
            <w:shd w:val="clear" w:color="auto" w:fill="auto"/>
            <w:vAlign w:val="center"/>
            <w:hideMark/>
          </w:tcPr>
          <w:p w14:paraId="72B0B84B" w14:textId="6D871456" w:rsidR="00872C7F" w:rsidRPr="00872C7F" w:rsidRDefault="00872C7F" w:rsidP="00872C7F">
            <w:pPr>
              <w:spacing w:line="240" w:lineRule="auto"/>
              <w:jc w:val="both"/>
              <w:rPr>
                <w:color w:val="000000"/>
                <w:sz w:val="12"/>
                <w:szCs w:val="12"/>
              </w:rPr>
            </w:pPr>
            <w:r w:rsidRPr="00872C7F">
              <w:rPr>
                <w:color w:val="000000"/>
                <w:sz w:val="12"/>
                <w:szCs w:val="12"/>
              </w:rPr>
              <w:t xml:space="preserve">podatek od towarów i usług </w:t>
            </w:r>
            <w:r w:rsidR="00300760">
              <w:rPr>
                <w:color w:val="000000"/>
                <w:sz w:val="12"/>
                <w:szCs w:val="12"/>
              </w:rPr>
              <w:t>(</w:t>
            </w:r>
            <w:r w:rsidRPr="00872C7F">
              <w:rPr>
                <w:color w:val="000000"/>
                <w:sz w:val="12"/>
                <w:szCs w:val="12"/>
              </w:rPr>
              <w:t>VAT</w:t>
            </w:r>
            <w:r w:rsidR="00300760">
              <w:rPr>
                <w:color w:val="000000"/>
                <w:sz w:val="12"/>
                <w:szCs w:val="12"/>
              </w:rPr>
              <w:t>)</w:t>
            </w:r>
          </w:p>
        </w:tc>
        <w:tc>
          <w:tcPr>
            <w:tcW w:w="543" w:type="pct"/>
            <w:tcBorders>
              <w:top w:val="nil"/>
              <w:left w:val="nil"/>
              <w:bottom w:val="nil"/>
              <w:right w:val="nil"/>
            </w:tcBorders>
            <w:shd w:val="clear" w:color="auto" w:fill="auto"/>
            <w:vAlign w:val="center"/>
            <w:hideMark/>
          </w:tcPr>
          <w:p w14:paraId="009B196C"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592B0798" w14:textId="77777777" w:rsidR="00872C7F" w:rsidRPr="00872C7F" w:rsidRDefault="00872C7F" w:rsidP="00872C7F">
            <w:pPr>
              <w:spacing w:line="240" w:lineRule="auto"/>
              <w:jc w:val="right"/>
              <w:rPr>
                <w:sz w:val="12"/>
                <w:szCs w:val="12"/>
              </w:rPr>
            </w:pPr>
            <w:r w:rsidRPr="00872C7F">
              <w:rPr>
                <w:sz w:val="12"/>
                <w:szCs w:val="12"/>
              </w:rPr>
              <w:t>1 000</w:t>
            </w:r>
          </w:p>
        </w:tc>
        <w:tc>
          <w:tcPr>
            <w:tcW w:w="724" w:type="pct"/>
            <w:tcBorders>
              <w:top w:val="nil"/>
              <w:left w:val="nil"/>
              <w:bottom w:val="nil"/>
              <w:right w:val="nil"/>
            </w:tcBorders>
            <w:shd w:val="clear" w:color="auto" w:fill="auto"/>
            <w:noWrap/>
            <w:vAlign w:val="center"/>
            <w:hideMark/>
          </w:tcPr>
          <w:p w14:paraId="62CF375F" w14:textId="77777777" w:rsidR="00872C7F" w:rsidRPr="00872C7F" w:rsidRDefault="00872C7F" w:rsidP="00872C7F">
            <w:pPr>
              <w:spacing w:line="240" w:lineRule="auto"/>
              <w:jc w:val="right"/>
              <w:rPr>
                <w:sz w:val="12"/>
                <w:szCs w:val="12"/>
              </w:rPr>
            </w:pPr>
            <w:r w:rsidRPr="00872C7F">
              <w:rPr>
                <w:sz w:val="12"/>
                <w:szCs w:val="12"/>
              </w:rPr>
              <w:t>0,00</w:t>
            </w:r>
          </w:p>
        </w:tc>
        <w:tc>
          <w:tcPr>
            <w:tcW w:w="429" w:type="pct"/>
            <w:tcBorders>
              <w:top w:val="nil"/>
              <w:left w:val="nil"/>
              <w:bottom w:val="nil"/>
              <w:right w:val="nil"/>
            </w:tcBorders>
            <w:shd w:val="clear" w:color="auto" w:fill="auto"/>
            <w:noWrap/>
            <w:vAlign w:val="center"/>
            <w:hideMark/>
          </w:tcPr>
          <w:p w14:paraId="428C250F" w14:textId="77777777" w:rsidR="00872C7F" w:rsidRPr="00872C7F" w:rsidRDefault="00872C7F" w:rsidP="00872C7F">
            <w:pPr>
              <w:spacing w:line="240" w:lineRule="auto"/>
              <w:jc w:val="right"/>
              <w:rPr>
                <w:i/>
                <w:iCs/>
                <w:sz w:val="12"/>
                <w:szCs w:val="12"/>
              </w:rPr>
            </w:pPr>
            <w:r w:rsidRPr="00872C7F">
              <w:rPr>
                <w:i/>
                <w:iCs/>
                <w:sz w:val="12"/>
                <w:szCs w:val="12"/>
              </w:rPr>
              <w:t>0,0%</w:t>
            </w:r>
          </w:p>
        </w:tc>
      </w:tr>
      <w:tr w:rsidR="00872C7F" w:rsidRPr="00872C7F" w14:paraId="2E75C0A9" w14:textId="77777777" w:rsidTr="00300760">
        <w:trPr>
          <w:trHeight w:val="85"/>
        </w:trPr>
        <w:tc>
          <w:tcPr>
            <w:tcW w:w="2720" w:type="pct"/>
            <w:tcBorders>
              <w:top w:val="nil"/>
              <w:left w:val="nil"/>
              <w:bottom w:val="nil"/>
              <w:right w:val="nil"/>
            </w:tcBorders>
            <w:shd w:val="clear" w:color="auto" w:fill="auto"/>
            <w:vAlign w:val="center"/>
            <w:hideMark/>
          </w:tcPr>
          <w:p w14:paraId="7D1A67C7"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790C47AF"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726F14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C03B9A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F68C6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03C5C3E" w14:textId="77777777" w:rsidTr="00300760">
        <w:trPr>
          <w:trHeight w:val="85"/>
        </w:trPr>
        <w:tc>
          <w:tcPr>
            <w:tcW w:w="2720" w:type="pct"/>
            <w:tcBorders>
              <w:top w:val="nil"/>
              <w:left w:val="nil"/>
              <w:bottom w:val="nil"/>
              <w:right w:val="nil"/>
            </w:tcBorders>
            <w:shd w:val="clear" w:color="auto" w:fill="auto"/>
            <w:vAlign w:val="center"/>
            <w:hideMark/>
          </w:tcPr>
          <w:p w14:paraId="766CDA6C" w14:textId="77777777" w:rsidR="00872C7F" w:rsidRPr="00872C7F" w:rsidRDefault="00872C7F" w:rsidP="00872C7F">
            <w:pPr>
              <w:spacing w:line="240" w:lineRule="auto"/>
              <w:rPr>
                <w:sz w:val="12"/>
                <w:szCs w:val="12"/>
              </w:rPr>
            </w:pPr>
            <w:r w:rsidRPr="00872C7F">
              <w:rPr>
                <w:sz w:val="12"/>
                <w:szCs w:val="12"/>
              </w:rPr>
              <w:t xml:space="preserve">zadania zlecone </w:t>
            </w:r>
          </w:p>
        </w:tc>
        <w:tc>
          <w:tcPr>
            <w:tcW w:w="543" w:type="pct"/>
            <w:tcBorders>
              <w:top w:val="nil"/>
              <w:left w:val="nil"/>
              <w:bottom w:val="nil"/>
              <w:right w:val="nil"/>
            </w:tcBorders>
            <w:shd w:val="clear" w:color="auto" w:fill="auto"/>
            <w:vAlign w:val="center"/>
            <w:hideMark/>
          </w:tcPr>
          <w:p w14:paraId="490468EE"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93A4A80" w14:textId="77777777" w:rsidR="00872C7F" w:rsidRPr="00872C7F" w:rsidRDefault="00872C7F" w:rsidP="00872C7F">
            <w:pPr>
              <w:spacing w:line="240" w:lineRule="auto"/>
              <w:jc w:val="right"/>
              <w:rPr>
                <w:sz w:val="12"/>
                <w:szCs w:val="12"/>
              </w:rPr>
            </w:pPr>
            <w:r w:rsidRPr="00872C7F">
              <w:rPr>
                <w:sz w:val="12"/>
                <w:szCs w:val="12"/>
              </w:rPr>
              <w:t>8 624</w:t>
            </w:r>
          </w:p>
        </w:tc>
        <w:tc>
          <w:tcPr>
            <w:tcW w:w="724" w:type="pct"/>
            <w:tcBorders>
              <w:top w:val="nil"/>
              <w:left w:val="nil"/>
              <w:bottom w:val="nil"/>
              <w:right w:val="nil"/>
            </w:tcBorders>
            <w:shd w:val="clear" w:color="auto" w:fill="auto"/>
            <w:noWrap/>
            <w:vAlign w:val="center"/>
            <w:hideMark/>
          </w:tcPr>
          <w:p w14:paraId="5C48FABF" w14:textId="77777777" w:rsidR="00872C7F" w:rsidRPr="00872C7F" w:rsidRDefault="00872C7F" w:rsidP="00872C7F">
            <w:pPr>
              <w:spacing w:line="240" w:lineRule="auto"/>
              <w:jc w:val="right"/>
              <w:rPr>
                <w:sz w:val="12"/>
                <w:szCs w:val="12"/>
              </w:rPr>
            </w:pPr>
            <w:r w:rsidRPr="00872C7F">
              <w:rPr>
                <w:sz w:val="12"/>
                <w:szCs w:val="12"/>
              </w:rPr>
              <w:t>8 624,00</w:t>
            </w:r>
          </w:p>
        </w:tc>
        <w:tc>
          <w:tcPr>
            <w:tcW w:w="429" w:type="pct"/>
            <w:tcBorders>
              <w:top w:val="nil"/>
              <w:left w:val="nil"/>
              <w:bottom w:val="nil"/>
              <w:right w:val="nil"/>
            </w:tcBorders>
            <w:shd w:val="clear" w:color="auto" w:fill="auto"/>
            <w:noWrap/>
            <w:vAlign w:val="center"/>
            <w:hideMark/>
          </w:tcPr>
          <w:p w14:paraId="76C860F4"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4F9349CB" w14:textId="77777777" w:rsidTr="00300760">
        <w:trPr>
          <w:trHeight w:val="85"/>
        </w:trPr>
        <w:tc>
          <w:tcPr>
            <w:tcW w:w="2720" w:type="pct"/>
            <w:tcBorders>
              <w:top w:val="nil"/>
              <w:left w:val="nil"/>
              <w:bottom w:val="nil"/>
              <w:right w:val="nil"/>
            </w:tcBorders>
            <w:shd w:val="clear" w:color="auto" w:fill="auto"/>
            <w:vAlign w:val="center"/>
            <w:hideMark/>
          </w:tcPr>
          <w:p w14:paraId="26AB63B5"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81CDE8A"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92167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73E3B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F498B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97157DE" w14:textId="77777777" w:rsidTr="00300760">
        <w:trPr>
          <w:trHeight w:val="85"/>
        </w:trPr>
        <w:tc>
          <w:tcPr>
            <w:tcW w:w="2720" w:type="pct"/>
            <w:tcBorders>
              <w:top w:val="nil"/>
              <w:left w:val="nil"/>
              <w:bottom w:val="nil"/>
              <w:right w:val="nil"/>
            </w:tcBorders>
            <w:shd w:val="clear" w:color="auto" w:fill="auto"/>
            <w:vAlign w:val="center"/>
            <w:hideMark/>
          </w:tcPr>
          <w:p w14:paraId="6082DC44" w14:textId="77777777" w:rsidR="00872C7F" w:rsidRPr="00872C7F" w:rsidRDefault="00872C7F" w:rsidP="00872C7F">
            <w:pPr>
              <w:spacing w:line="240" w:lineRule="auto"/>
              <w:rPr>
                <w:i/>
                <w:iCs/>
                <w:sz w:val="12"/>
                <w:szCs w:val="12"/>
                <w:u w:val="single"/>
              </w:rPr>
            </w:pPr>
            <w:r w:rsidRPr="00872C7F">
              <w:rPr>
                <w:i/>
                <w:iCs/>
                <w:sz w:val="12"/>
                <w:szCs w:val="12"/>
                <w:u w:val="single"/>
              </w:rPr>
              <w:t>Dysponent:</w:t>
            </w:r>
            <w:r w:rsidRPr="00872C7F">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17490FA5"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8E9F8D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FC506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A4983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2649410" w14:textId="77777777" w:rsidTr="00300760">
        <w:trPr>
          <w:trHeight w:val="85"/>
        </w:trPr>
        <w:tc>
          <w:tcPr>
            <w:tcW w:w="2720" w:type="pct"/>
            <w:tcBorders>
              <w:top w:val="nil"/>
              <w:left w:val="nil"/>
              <w:bottom w:val="nil"/>
              <w:right w:val="nil"/>
            </w:tcBorders>
            <w:shd w:val="clear" w:color="auto" w:fill="auto"/>
            <w:vAlign w:val="center"/>
            <w:hideMark/>
          </w:tcPr>
          <w:p w14:paraId="1C44B53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2E8E975"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C50E54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77A77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6114B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9B7921D" w14:textId="77777777" w:rsidTr="00300760">
        <w:trPr>
          <w:trHeight w:val="85"/>
        </w:trPr>
        <w:tc>
          <w:tcPr>
            <w:tcW w:w="2720" w:type="pct"/>
            <w:tcBorders>
              <w:top w:val="nil"/>
              <w:left w:val="nil"/>
              <w:bottom w:val="nil"/>
              <w:right w:val="nil"/>
            </w:tcBorders>
            <w:shd w:val="clear" w:color="auto" w:fill="auto"/>
            <w:vAlign w:val="center"/>
            <w:hideMark/>
          </w:tcPr>
          <w:p w14:paraId="5790ECA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85295</w:t>
            </w:r>
          </w:p>
        </w:tc>
        <w:tc>
          <w:tcPr>
            <w:tcW w:w="543" w:type="pct"/>
            <w:tcBorders>
              <w:top w:val="nil"/>
              <w:left w:val="nil"/>
              <w:bottom w:val="nil"/>
              <w:right w:val="nil"/>
            </w:tcBorders>
            <w:shd w:val="clear" w:color="auto" w:fill="auto"/>
            <w:vAlign w:val="center"/>
            <w:hideMark/>
          </w:tcPr>
          <w:p w14:paraId="6DD3770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648AB98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FD97C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3F47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A041997" w14:textId="77777777" w:rsidTr="00300760">
        <w:trPr>
          <w:trHeight w:val="85"/>
        </w:trPr>
        <w:tc>
          <w:tcPr>
            <w:tcW w:w="2720" w:type="pct"/>
            <w:tcBorders>
              <w:top w:val="nil"/>
              <w:left w:val="nil"/>
              <w:bottom w:val="nil"/>
              <w:right w:val="nil"/>
            </w:tcBorders>
            <w:shd w:val="clear" w:color="auto" w:fill="auto"/>
            <w:vAlign w:val="center"/>
            <w:hideMark/>
          </w:tcPr>
          <w:p w14:paraId="726D449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4EE325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10D543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64DFC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E9C3A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2EE1E1F" w14:textId="77777777" w:rsidTr="00300760">
        <w:trPr>
          <w:trHeight w:val="85"/>
        </w:trPr>
        <w:tc>
          <w:tcPr>
            <w:tcW w:w="2720" w:type="pct"/>
            <w:tcBorders>
              <w:top w:val="nil"/>
              <w:left w:val="nil"/>
              <w:bottom w:val="nil"/>
              <w:right w:val="nil"/>
            </w:tcBorders>
            <w:shd w:val="clear" w:color="auto" w:fill="auto"/>
            <w:vAlign w:val="center"/>
            <w:hideMark/>
          </w:tcPr>
          <w:p w14:paraId="5A567E9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3440ED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4F97A9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DFABD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06CE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8BC191C" w14:textId="77777777" w:rsidTr="00300760">
        <w:trPr>
          <w:trHeight w:val="85"/>
        </w:trPr>
        <w:tc>
          <w:tcPr>
            <w:tcW w:w="2720" w:type="pct"/>
            <w:tcBorders>
              <w:top w:val="nil"/>
              <w:left w:val="nil"/>
              <w:bottom w:val="nil"/>
              <w:right w:val="nil"/>
            </w:tcBorders>
            <w:shd w:val="clear" w:color="auto" w:fill="auto"/>
            <w:vAlign w:val="center"/>
            <w:hideMark/>
          </w:tcPr>
          <w:p w14:paraId="34068D6A" w14:textId="77777777" w:rsidR="00872C7F" w:rsidRPr="00872C7F" w:rsidRDefault="00872C7F" w:rsidP="00872C7F">
            <w:pPr>
              <w:spacing w:line="240" w:lineRule="auto"/>
              <w:jc w:val="both"/>
              <w:rPr>
                <w:color w:val="000000"/>
                <w:sz w:val="12"/>
                <w:szCs w:val="12"/>
              </w:rPr>
            </w:pPr>
            <w:r w:rsidRPr="00872C7F">
              <w:rPr>
                <w:color w:val="000000"/>
                <w:sz w:val="12"/>
                <w:szCs w:val="12"/>
              </w:rPr>
              <w:t>utrzymanie i rozwój systemu teleinformatycznego POMOST</w:t>
            </w:r>
          </w:p>
        </w:tc>
        <w:tc>
          <w:tcPr>
            <w:tcW w:w="543" w:type="pct"/>
            <w:tcBorders>
              <w:top w:val="nil"/>
              <w:left w:val="nil"/>
              <w:bottom w:val="nil"/>
              <w:right w:val="nil"/>
            </w:tcBorders>
            <w:shd w:val="clear" w:color="auto" w:fill="auto"/>
            <w:vAlign w:val="center"/>
            <w:hideMark/>
          </w:tcPr>
          <w:p w14:paraId="7A6BE29D"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17E18957" w14:textId="77777777" w:rsidR="00872C7F" w:rsidRPr="00872C7F" w:rsidRDefault="00872C7F" w:rsidP="00872C7F">
            <w:pPr>
              <w:spacing w:line="240" w:lineRule="auto"/>
              <w:jc w:val="right"/>
              <w:rPr>
                <w:sz w:val="12"/>
                <w:szCs w:val="12"/>
              </w:rPr>
            </w:pPr>
            <w:r w:rsidRPr="00872C7F">
              <w:rPr>
                <w:sz w:val="12"/>
                <w:szCs w:val="12"/>
              </w:rPr>
              <w:t>8 624</w:t>
            </w:r>
          </w:p>
        </w:tc>
        <w:tc>
          <w:tcPr>
            <w:tcW w:w="724" w:type="pct"/>
            <w:tcBorders>
              <w:top w:val="nil"/>
              <w:left w:val="nil"/>
              <w:bottom w:val="nil"/>
              <w:right w:val="nil"/>
            </w:tcBorders>
            <w:shd w:val="clear" w:color="auto" w:fill="auto"/>
            <w:noWrap/>
            <w:vAlign w:val="center"/>
            <w:hideMark/>
          </w:tcPr>
          <w:p w14:paraId="425E7C16" w14:textId="77777777" w:rsidR="00872C7F" w:rsidRPr="00872C7F" w:rsidRDefault="00872C7F" w:rsidP="00872C7F">
            <w:pPr>
              <w:spacing w:line="240" w:lineRule="auto"/>
              <w:jc w:val="right"/>
              <w:rPr>
                <w:sz w:val="12"/>
                <w:szCs w:val="12"/>
              </w:rPr>
            </w:pPr>
            <w:r w:rsidRPr="00872C7F">
              <w:rPr>
                <w:sz w:val="12"/>
                <w:szCs w:val="12"/>
              </w:rPr>
              <w:t>8 624,00</w:t>
            </w:r>
          </w:p>
        </w:tc>
        <w:tc>
          <w:tcPr>
            <w:tcW w:w="429" w:type="pct"/>
            <w:tcBorders>
              <w:top w:val="nil"/>
              <w:left w:val="nil"/>
              <w:bottom w:val="nil"/>
              <w:right w:val="nil"/>
            </w:tcBorders>
            <w:shd w:val="clear" w:color="auto" w:fill="auto"/>
            <w:noWrap/>
            <w:vAlign w:val="center"/>
            <w:hideMark/>
          </w:tcPr>
          <w:p w14:paraId="3DCB3BA6"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10817BCF" w14:textId="77777777" w:rsidTr="00300760">
        <w:trPr>
          <w:trHeight w:val="85"/>
        </w:trPr>
        <w:tc>
          <w:tcPr>
            <w:tcW w:w="2720" w:type="pct"/>
            <w:tcBorders>
              <w:top w:val="nil"/>
              <w:left w:val="nil"/>
              <w:bottom w:val="nil"/>
              <w:right w:val="nil"/>
            </w:tcBorders>
            <w:shd w:val="clear" w:color="auto" w:fill="auto"/>
            <w:vAlign w:val="center"/>
            <w:hideMark/>
          </w:tcPr>
          <w:p w14:paraId="231C1DCB"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8AFA75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B2E5E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2BBFF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6F4A4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3D01902" w14:textId="77777777" w:rsidTr="00300760">
        <w:trPr>
          <w:trHeight w:val="85"/>
        </w:trPr>
        <w:tc>
          <w:tcPr>
            <w:tcW w:w="2720" w:type="pct"/>
            <w:tcBorders>
              <w:top w:val="nil"/>
              <w:left w:val="nil"/>
              <w:bottom w:val="nil"/>
              <w:right w:val="nil"/>
            </w:tcBorders>
            <w:shd w:val="clear" w:color="auto" w:fill="auto"/>
            <w:noWrap/>
            <w:vAlign w:val="bottom"/>
            <w:hideMark/>
          </w:tcPr>
          <w:p w14:paraId="52776AE5" w14:textId="77777777" w:rsidR="00872C7F" w:rsidRPr="00872C7F" w:rsidRDefault="00872C7F" w:rsidP="00872C7F">
            <w:pPr>
              <w:spacing w:line="240" w:lineRule="auto"/>
              <w:rPr>
                <w:sz w:val="12"/>
                <w:szCs w:val="12"/>
              </w:rPr>
            </w:pPr>
            <w:r w:rsidRPr="00872C7F">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4A4CC3F5"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E067600" w14:textId="77777777" w:rsidR="00872C7F" w:rsidRPr="00872C7F" w:rsidRDefault="00872C7F" w:rsidP="00872C7F">
            <w:pPr>
              <w:spacing w:line="240" w:lineRule="auto"/>
              <w:jc w:val="right"/>
              <w:rPr>
                <w:sz w:val="12"/>
                <w:szCs w:val="12"/>
              </w:rPr>
            </w:pPr>
            <w:r w:rsidRPr="00872C7F">
              <w:rPr>
                <w:sz w:val="12"/>
                <w:szCs w:val="12"/>
              </w:rPr>
              <w:t>312</w:t>
            </w:r>
          </w:p>
        </w:tc>
        <w:tc>
          <w:tcPr>
            <w:tcW w:w="724" w:type="pct"/>
            <w:tcBorders>
              <w:top w:val="nil"/>
              <w:left w:val="nil"/>
              <w:bottom w:val="nil"/>
              <w:right w:val="nil"/>
            </w:tcBorders>
            <w:shd w:val="clear" w:color="auto" w:fill="auto"/>
            <w:noWrap/>
            <w:vAlign w:val="center"/>
            <w:hideMark/>
          </w:tcPr>
          <w:p w14:paraId="58E9E2B2" w14:textId="77777777" w:rsidR="00872C7F" w:rsidRPr="00872C7F" w:rsidRDefault="00872C7F" w:rsidP="00872C7F">
            <w:pPr>
              <w:spacing w:line="240" w:lineRule="auto"/>
              <w:jc w:val="right"/>
              <w:rPr>
                <w:sz w:val="12"/>
                <w:szCs w:val="12"/>
              </w:rPr>
            </w:pPr>
            <w:r w:rsidRPr="00872C7F">
              <w:rPr>
                <w:sz w:val="12"/>
                <w:szCs w:val="12"/>
              </w:rPr>
              <w:t>312,00</w:t>
            </w:r>
          </w:p>
        </w:tc>
        <w:tc>
          <w:tcPr>
            <w:tcW w:w="429" w:type="pct"/>
            <w:tcBorders>
              <w:top w:val="nil"/>
              <w:left w:val="nil"/>
              <w:bottom w:val="nil"/>
              <w:right w:val="nil"/>
            </w:tcBorders>
            <w:shd w:val="clear" w:color="auto" w:fill="auto"/>
            <w:noWrap/>
            <w:vAlign w:val="center"/>
            <w:hideMark/>
          </w:tcPr>
          <w:p w14:paraId="1FAABAE1"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4025C34A" w14:textId="77777777" w:rsidTr="00300760">
        <w:trPr>
          <w:trHeight w:val="85"/>
        </w:trPr>
        <w:tc>
          <w:tcPr>
            <w:tcW w:w="2720" w:type="pct"/>
            <w:tcBorders>
              <w:top w:val="nil"/>
              <w:left w:val="nil"/>
              <w:bottom w:val="nil"/>
              <w:right w:val="nil"/>
            </w:tcBorders>
            <w:shd w:val="clear" w:color="auto" w:fill="auto"/>
            <w:vAlign w:val="center"/>
            <w:hideMark/>
          </w:tcPr>
          <w:p w14:paraId="115C68AD"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1286D9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70040C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C1B16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BF0B6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F8F344F" w14:textId="77777777" w:rsidTr="00300760">
        <w:trPr>
          <w:trHeight w:val="85"/>
        </w:trPr>
        <w:tc>
          <w:tcPr>
            <w:tcW w:w="2720" w:type="pct"/>
            <w:tcBorders>
              <w:top w:val="nil"/>
              <w:left w:val="nil"/>
              <w:bottom w:val="nil"/>
              <w:right w:val="nil"/>
            </w:tcBorders>
            <w:shd w:val="clear" w:color="auto" w:fill="auto"/>
            <w:vAlign w:val="center"/>
            <w:hideMark/>
          </w:tcPr>
          <w:p w14:paraId="03C1C94D" w14:textId="77777777" w:rsidR="00872C7F" w:rsidRPr="00872C7F" w:rsidRDefault="00872C7F" w:rsidP="00872C7F">
            <w:pPr>
              <w:spacing w:line="240" w:lineRule="auto"/>
              <w:rPr>
                <w:i/>
                <w:iCs/>
                <w:sz w:val="12"/>
                <w:szCs w:val="12"/>
                <w:u w:val="single"/>
              </w:rPr>
            </w:pPr>
            <w:r w:rsidRPr="00872C7F">
              <w:rPr>
                <w:i/>
                <w:iCs/>
                <w:sz w:val="12"/>
                <w:szCs w:val="12"/>
                <w:u w:val="single"/>
              </w:rPr>
              <w:t>Dysponent:</w:t>
            </w:r>
            <w:r w:rsidRPr="00872C7F">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3C54332A"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53BA1D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BC3E7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B5767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2A2C7C1" w14:textId="77777777" w:rsidTr="00300760">
        <w:trPr>
          <w:trHeight w:val="85"/>
        </w:trPr>
        <w:tc>
          <w:tcPr>
            <w:tcW w:w="2720" w:type="pct"/>
            <w:tcBorders>
              <w:top w:val="nil"/>
              <w:left w:val="nil"/>
              <w:bottom w:val="nil"/>
              <w:right w:val="nil"/>
            </w:tcBorders>
            <w:shd w:val="clear" w:color="auto" w:fill="auto"/>
            <w:vAlign w:val="center"/>
            <w:hideMark/>
          </w:tcPr>
          <w:p w14:paraId="43D69C8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B40D5F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5D518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40D77F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C11DD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A4FD47E" w14:textId="77777777" w:rsidTr="00300760">
        <w:trPr>
          <w:trHeight w:val="85"/>
        </w:trPr>
        <w:tc>
          <w:tcPr>
            <w:tcW w:w="2720" w:type="pct"/>
            <w:tcBorders>
              <w:top w:val="nil"/>
              <w:left w:val="nil"/>
              <w:bottom w:val="nil"/>
              <w:right w:val="nil"/>
            </w:tcBorders>
            <w:shd w:val="clear" w:color="auto" w:fill="auto"/>
            <w:vAlign w:val="center"/>
            <w:hideMark/>
          </w:tcPr>
          <w:p w14:paraId="39D5FA40"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60EE3980"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E20C29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D5BB3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7C658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59D596F" w14:textId="77777777" w:rsidTr="00300760">
        <w:trPr>
          <w:trHeight w:val="85"/>
        </w:trPr>
        <w:tc>
          <w:tcPr>
            <w:tcW w:w="2720" w:type="pct"/>
            <w:tcBorders>
              <w:top w:val="nil"/>
              <w:left w:val="nil"/>
              <w:bottom w:val="nil"/>
              <w:right w:val="nil"/>
            </w:tcBorders>
            <w:shd w:val="clear" w:color="auto" w:fill="auto"/>
            <w:vAlign w:val="center"/>
            <w:hideMark/>
          </w:tcPr>
          <w:p w14:paraId="4397C78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CF6E0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0BBC08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D6D72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0915F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F315F0A" w14:textId="77777777" w:rsidTr="00300760">
        <w:trPr>
          <w:trHeight w:val="85"/>
        </w:trPr>
        <w:tc>
          <w:tcPr>
            <w:tcW w:w="2720" w:type="pct"/>
            <w:tcBorders>
              <w:top w:val="nil"/>
              <w:left w:val="nil"/>
              <w:bottom w:val="nil"/>
              <w:right w:val="nil"/>
            </w:tcBorders>
            <w:shd w:val="clear" w:color="auto" w:fill="auto"/>
            <w:vAlign w:val="center"/>
            <w:hideMark/>
          </w:tcPr>
          <w:p w14:paraId="307CDEF4"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181F235"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35C49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6C4309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8A141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9A057CF" w14:textId="77777777" w:rsidTr="00300760">
        <w:trPr>
          <w:trHeight w:val="85"/>
        </w:trPr>
        <w:tc>
          <w:tcPr>
            <w:tcW w:w="2720" w:type="pct"/>
            <w:tcBorders>
              <w:top w:val="nil"/>
              <w:left w:val="nil"/>
              <w:bottom w:val="nil"/>
              <w:right w:val="nil"/>
            </w:tcBorders>
            <w:shd w:val="clear" w:color="auto" w:fill="auto"/>
            <w:vAlign w:val="center"/>
            <w:hideMark/>
          </w:tcPr>
          <w:p w14:paraId="3417F4AD" w14:textId="77777777" w:rsidR="00872C7F" w:rsidRPr="00872C7F" w:rsidRDefault="00872C7F" w:rsidP="00872C7F">
            <w:pPr>
              <w:spacing w:line="240" w:lineRule="auto"/>
              <w:rPr>
                <w:sz w:val="12"/>
                <w:szCs w:val="12"/>
              </w:rPr>
            </w:pPr>
            <w:r w:rsidRPr="00872C7F">
              <w:rPr>
                <w:sz w:val="12"/>
                <w:szCs w:val="12"/>
              </w:rPr>
              <w:t>obsługa realizacji zadań związanych z pomocą obywatelom Ukrainy w związku z konfliktem zbrojnym na terytorium tego państwa w zakresie wypłaty jednorazowego świadczenia pieniężnego 300 zł</w:t>
            </w:r>
          </w:p>
        </w:tc>
        <w:tc>
          <w:tcPr>
            <w:tcW w:w="543" w:type="pct"/>
            <w:tcBorders>
              <w:top w:val="nil"/>
              <w:left w:val="nil"/>
              <w:bottom w:val="nil"/>
              <w:right w:val="nil"/>
            </w:tcBorders>
            <w:shd w:val="clear" w:color="auto" w:fill="auto"/>
            <w:noWrap/>
            <w:vAlign w:val="center"/>
            <w:hideMark/>
          </w:tcPr>
          <w:p w14:paraId="161255DC"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8749790" w14:textId="77777777" w:rsidR="00872C7F" w:rsidRPr="00872C7F" w:rsidRDefault="00872C7F" w:rsidP="00872C7F">
            <w:pPr>
              <w:spacing w:line="240" w:lineRule="auto"/>
              <w:jc w:val="right"/>
              <w:rPr>
                <w:sz w:val="12"/>
                <w:szCs w:val="12"/>
              </w:rPr>
            </w:pPr>
            <w:r w:rsidRPr="00872C7F">
              <w:rPr>
                <w:sz w:val="12"/>
                <w:szCs w:val="12"/>
              </w:rPr>
              <w:t>312</w:t>
            </w:r>
          </w:p>
        </w:tc>
        <w:tc>
          <w:tcPr>
            <w:tcW w:w="724" w:type="pct"/>
            <w:tcBorders>
              <w:top w:val="nil"/>
              <w:left w:val="nil"/>
              <w:bottom w:val="nil"/>
              <w:right w:val="nil"/>
            </w:tcBorders>
            <w:shd w:val="clear" w:color="auto" w:fill="auto"/>
            <w:noWrap/>
            <w:vAlign w:val="center"/>
            <w:hideMark/>
          </w:tcPr>
          <w:p w14:paraId="0BE74376" w14:textId="77777777" w:rsidR="00872C7F" w:rsidRPr="00872C7F" w:rsidRDefault="00872C7F" w:rsidP="00872C7F">
            <w:pPr>
              <w:spacing w:line="240" w:lineRule="auto"/>
              <w:jc w:val="right"/>
              <w:rPr>
                <w:sz w:val="12"/>
                <w:szCs w:val="12"/>
              </w:rPr>
            </w:pPr>
            <w:r w:rsidRPr="00872C7F">
              <w:rPr>
                <w:sz w:val="12"/>
                <w:szCs w:val="12"/>
              </w:rPr>
              <w:t>312,00</w:t>
            </w:r>
          </w:p>
        </w:tc>
        <w:tc>
          <w:tcPr>
            <w:tcW w:w="429" w:type="pct"/>
            <w:tcBorders>
              <w:top w:val="nil"/>
              <w:left w:val="nil"/>
              <w:bottom w:val="nil"/>
              <w:right w:val="nil"/>
            </w:tcBorders>
            <w:shd w:val="clear" w:color="auto" w:fill="auto"/>
            <w:noWrap/>
            <w:vAlign w:val="center"/>
            <w:hideMark/>
          </w:tcPr>
          <w:p w14:paraId="4213B8AB"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7C337550" w14:textId="77777777" w:rsidTr="00300760">
        <w:trPr>
          <w:trHeight w:val="85"/>
        </w:trPr>
        <w:tc>
          <w:tcPr>
            <w:tcW w:w="2720" w:type="pct"/>
            <w:tcBorders>
              <w:top w:val="nil"/>
              <w:left w:val="nil"/>
              <w:bottom w:val="nil"/>
              <w:right w:val="nil"/>
            </w:tcBorders>
            <w:shd w:val="clear" w:color="auto" w:fill="auto"/>
            <w:vAlign w:val="center"/>
            <w:hideMark/>
          </w:tcPr>
          <w:p w14:paraId="675551F3"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F35C87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59753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F2D15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54E07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CFB6694" w14:textId="77777777" w:rsidTr="00300760">
        <w:trPr>
          <w:trHeight w:val="85"/>
        </w:trPr>
        <w:tc>
          <w:tcPr>
            <w:tcW w:w="2720" w:type="pct"/>
            <w:tcBorders>
              <w:top w:val="nil"/>
              <w:left w:val="nil"/>
              <w:bottom w:val="nil"/>
              <w:right w:val="nil"/>
            </w:tcBorders>
            <w:shd w:val="clear" w:color="auto" w:fill="auto"/>
            <w:vAlign w:val="center"/>
            <w:hideMark/>
          </w:tcPr>
          <w:p w14:paraId="5D28809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5D9E48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320769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735D2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C934C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45F05A5" w14:textId="77777777" w:rsidTr="00300760">
        <w:trPr>
          <w:trHeight w:val="85"/>
        </w:trPr>
        <w:tc>
          <w:tcPr>
            <w:tcW w:w="2720" w:type="pct"/>
            <w:tcBorders>
              <w:top w:val="nil"/>
              <w:left w:val="nil"/>
              <w:bottom w:val="nil"/>
              <w:right w:val="nil"/>
            </w:tcBorders>
            <w:shd w:val="clear" w:color="auto" w:fill="auto"/>
            <w:vAlign w:val="center"/>
            <w:hideMark/>
          </w:tcPr>
          <w:p w14:paraId="739B07E4" w14:textId="77777777" w:rsidR="00872C7F" w:rsidRPr="00872C7F" w:rsidRDefault="00872C7F" w:rsidP="00872C7F">
            <w:pPr>
              <w:spacing w:line="240" w:lineRule="auto"/>
              <w:rPr>
                <w:i/>
                <w:iCs/>
                <w:sz w:val="12"/>
                <w:szCs w:val="12"/>
              </w:rPr>
            </w:pPr>
            <w:r w:rsidRPr="00872C7F">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1D8AA4A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ADB40A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84C4A6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CEC4C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098C92C" w14:textId="77777777" w:rsidTr="00300760">
        <w:trPr>
          <w:trHeight w:val="85"/>
        </w:trPr>
        <w:tc>
          <w:tcPr>
            <w:tcW w:w="2720" w:type="pct"/>
            <w:tcBorders>
              <w:top w:val="nil"/>
              <w:left w:val="nil"/>
              <w:bottom w:val="nil"/>
              <w:right w:val="nil"/>
            </w:tcBorders>
            <w:shd w:val="clear" w:color="auto" w:fill="auto"/>
            <w:vAlign w:val="center"/>
            <w:hideMark/>
          </w:tcPr>
          <w:p w14:paraId="1C684324" w14:textId="77777777" w:rsidR="00872C7F" w:rsidRPr="00872C7F" w:rsidRDefault="00872C7F" w:rsidP="00872C7F">
            <w:pPr>
              <w:spacing w:line="240" w:lineRule="auto"/>
              <w:rPr>
                <w:i/>
                <w:iCs/>
                <w:sz w:val="12"/>
                <w:szCs w:val="12"/>
              </w:rPr>
            </w:pPr>
            <w:r w:rsidRPr="00872C7F">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14:paraId="66E47865"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5EB9CF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F2C87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01514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E9A1FB5" w14:textId="77777777" w:rsidTr="00300760">
        <w:trPr>
          <w:trHeight w:val="85"/>
        </w:trPr>
        <w:tc>
          <w:tcPr>
            <w:tcW w:w="2720" w:type="pct"/>
            <w:tcBorders>
              <w:top w:val="nil"/>
              <w:left w:val="nil"/>
              <w:bottom w:val="nil"/>
              <w:right w:val="nil"/>
            </w:tcBorders>
            <w:shd w:val="clear" w:color="auto" w:fill="auto"/>
            <w:vAlign w:val="center"/>
            <w:hideMark/>
          </w:tcPr>
          <w:p w14:paraId="206A5A81" w14:textId="77777777" w:rsidR="00872C7F" w:rsidRPr="00872C7F" w:rsidRDefault="00872C7F" w:rsidP="00872C7F">
            <w:pPr>
              <w:spacing w:line="240" w:lineRule="auto"/>
              <w:rPr>
                <w:i/>
                <w:iCs/>
                <w:sz w:val="12"/>
                <w:szCs w:val="12"/>
              </w:rPr>
            </w:pPr>
            <w:r w:rsidRPr="00872C7F">
              <w:rPr>
                <w:i/>
                <w:iCs/>
                <w:sz w:val="12"/>
                <w:szCs w:val="12"/>
              </w:rPr>
              <w:t xml:space="preserve">3.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14:paraId="2B1EBF3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59A44D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50F91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70347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9BD0E7F" w14:textId="77777777" w:rsidTr="00300760">
        <w:trPr>
          <w:trHeight w:val="85"/>
        </w:trPr>
        <w:tc>
          <w:tcPr>
            <w:tcW w:w="2720" w:type="pct"/>
            <w:tcBorders>
              <w:top w:val="nil"/>
              <w:left w:val="nil"/>
              <w:bottom w:val="nil"/>
              <w:right w:val="nil"/>
            </w:tcBorders>
            <w:shd w:val="clear" w:color="auto" w:fill="auto"/>
            <w:vAlign w:val="center"/>
            <w:hideMark/>
          </w:tcPr>
          <w:p w14:paraId="79BF5877" w14:textId="77777777" w:rsidR="00872C7F" w:rsidRPr="00872C7F" w:rsidRDefault="00872C7F" w:rsidP="00872C7F">
            <w:pPr>
              <w:spacing w:line="240" w:lineRule="auto"/>
              <w:rPr>
                <w:i/>
                <w:iCs/>
                <w:color w:val="000000"/>
                <w:sz w:val="12"/>
                <w:szCs w:val="12"/>
              </w:rPr>
            </w:pPr>
            <w:r w:rsidRPr="00872C7F">
              <w:rPr>
                <w:i/>
                <w:iCs/>
                <w:color w:val="000000"/>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43" w:type="pct"/>
            <w:tcBorders>
              <w:top w:val="nil"/>
              <w:left w:val="nil"/>
              <w:bottom w:val="nil"/>
              <w:right w:val="nil"/>
            </w:tcBorders>
            <w:shd w:val="clear" w:color="auto" w:fill="auto"/>
            <w:noWrap/>
            <w:vAlign w:val="center"/>
            <w:hideMark/>
          </w:tcPr>
          <w:p w14:paraId="3CB1B4DB"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874177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B5FF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19E2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48AB854" w14:textId="77777777" w:rsidTr="00300760">
        <w:trPr>
          <w:trHeight w:val="85"/>
        </w:trPr>
        <w:tc>
          <w:tcPr>
            <w:tcW w:w="2720" w:type="pct"/>
            <w:tcBorders>
              <w:top w:val="nil"/>
              <w:left w:val="nil"/>
              <w:bottom w:val="nil"/>
              <w:right w:val="nil"/>
            </w:tcBorders>
            <w:shd w:val="clear" w:color="auto" w:fill="auto"/>
            <w:vAlign w:val="center"/>
            <w:hideMark/>
          </w:tcPr>
          <w:p w14:paraId="34E1C6D3"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495585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6A79E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D2DE7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AD75B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5CDBC0" w14:textId="77777777" w:rsidTr="00300760">
        <w:trPr>
          <w:trHeight w:val="85"/>
        </w:trPr>
        <w:tc>
          <w:tcPr>
            <w:tcW w:w="2720" w:type="pct"/>
            <w:tcBorders>
              <w:top w:val="nil"/>
              <w:left w:val="nil"/>
              <w:bottom w:val="nil"/>
              <w:right w:val="nil"/>
            </w:tcBorders>
            <w:shd w:val="clear" w:color="000000" w:fill="EAF1F6"/>
            <w:vAlign w:val="center"/>
            <w:hideMark/>
          </w:tcPr>
          <w:p w14:paraId="18CE367D" w14:textId="77777777" w:rsidR="00872C7F" w:rsidRPr="00872C7F" w:rsidRDefault="00872C7F" w:rsidP="00872C7F">
            <w:pPr>
              <w:spacing w:line="240" w:lineRule="auto"/>
              <w:jc w:val="both"/>
              <w:rPr>
                <w:b/>
                <w:bCs/>
                <w:color w:val="000000"/>
                <w:sz w:val="12"/>
                <w:szCs w:val="12"/>
              </w:rPr>
            </w:pPr>
            <w:r w:rsidRPr="00872C7F">
              <w:rPr>
                <w:b/>
                <w:bCs/>
                <w:color w:val="000000"/>
                <w:sz w:val="12"/>
                <w:szCs w:val="12"/>
              </w:rPr>
              <w:t xml:space="preserve">Zapewnienie opieki osobom przebywającym i dochodzącym w jednostkach pomocy społecznej - zadanie 8 </w:t>
            </w:r>
          </w:p>
        </w:tc>
        <w:tc>
          <w:tcPr>
            <w:tcW w:w="543" w:type="pct"/>
            <w:tcBorders>
              <w:top w:val="nil"/>
              <w:left w:val="nil"/>
              <w:bottom w:val="nil"/>
              <w:right w:val="nil"/>
            </w:tcBorders>
            <w:shd w:val="clear" w:color="000000" w:fill="EAF1F6"/>
            <w:vAlign w:val="center"/>
            <w:hideMark/>
          </w:tcPr>
          <w:p w14:paraId="3A0D0B9D"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21835456" w14:textId="77777777" w:rsidR="00872C7F" w:rsidRPr="00872C7F" w:rsidRDefault="00872C7F" w:rsidP="00872C7F">
            <w:pPr>
              <w:spacing w:line="240" w:lineRule="auto"/>
              <w:jc w:val="right"/>
              <w:rPr>
                <w:b/>
                <w:bCs/>
                <w:sz w:val="12"/>
                <w:szCs w:val="12"/>
              </w:rPr>
            </w:pPr>
            <w:r w:rsidRPr="00872C7F">
              <w:rPr>
                <w:b/>
                <w:bCs/>
                <w:sz w:val="12"/>
                <w:szCs w:val="12"/>
              </w:rPr>
              <w:t>660 123</w:t>
            </w:r>
          </w:p>
        </w:tc>
        <w:tc>
          <w:tcPr>
            <w:tcW w:w="724" w:type="pct"/>
            <w:tcBorders>
              <w:top w:val="nil"/>
              <w:left w:val="nil"/>
              <w:bottom w:val="nil"/>
              <w:right w:val="nil"/>
            </w:tcBorders>
            <w:shd w:val="clear" w:color="000000" w:fill="EAF1F6"/>
            <w:vAlign w:val="center"/>
            <w:hideMark/>
          </w:tcPr>
          <w:p w14:paraId="464739F7" w14:textId="77777777" w:rsidR="00872C7F" w:rsidRPr="00872C7F" w:rsidRDefault="00872C7F" w:rsidP="00872C7F">
            <w:pPr>
              <w:spacing w:line="240" w:lineRule="auto"/>
              <w:jc w:val="right"/>
              <w:rPr>
                <w:b/>
                <w:bCs/>
                <w:sz w:val="12"/>
                <w:szCs w:val="12"/>
              </w:rPr>
            </w:pPr>
            <w:r w:rsidRPr="00872C7F">
              <w:rPr>
                <w:b/>
                <w:bCs/>
                <w:sz w:val="12"/>
                <w:szCs w:val="12"/>
              </w:rPr>
              <w:t>635 499,98</w:t>
            </w:r>
          </w:p>
        </w:tc>
        <w:tc>
          <w:tcPr>
            <w:tcW w:w="429" w:type="pct"/>
            <w:tcBorders>
              <w:top w:val="nil"/>
              <w:left w:val="nil"/>
              <w:bottom w:val="nil"/>
              <w:right w:val="nil"/>
            </w:tcBorders>
            <w:shd w:val="clear" w:color="000000" w:fill="EAF1F6"/>
            <w:vAlign w:val="center"/>
            <w:hideMark/>
          </w:tcPr>
          <w:p w14:paraId="35878096" w14:textId="77777777" w:rsidR="00872C7F" w:rsidRPr="00872C7F" w:rsidRDefault="00872C7F" w:rsidP="00872C7F">
            <w:pPr>
              <w:spacing w:line="240" w:lineRule="auto"/>
              <w:jc w:val="right"/>
              <w:rPr>
                <w:b/>
                <w:bCs/>
                <w:sz w:val="12"/>
                <w:szCs w:val="12"/>
              </w:rPr>
            </w:pPr>
            <w:r w:rsidRPr="00872C7F">
              <w:rPr>
                <w:b/>
                <w:bCs/>
                <w:sz w:val="12"/>
                <w:szCs w:val="12"/>
              </w:rPr>
              <w:t>96,3%</w:t>
            </w:r>
          </w:p>
        </w:tc>
      </w:tr>
      <w:tr w:rsidR="00872C7F" w:rsidRPr="00872C7F" w14:paraId="609DE394" w14:textId="77777777" w:rsidTr="00300760">
        <w:trPr>
          <w:trHeight w:val="85"/>
        </w:trPr>
        <w:tc>
          <w:tcPr>
            <w:tcW w:w="2720" w:type="pct"/>
            <w:tcBorders>
              <w:top w:val="nil"/>
              <w:left w:val="nil"/>
              <w:bottom w:val="nil"/>
              <w:right w:val="nil"/>
            </w:tcBorders>
            <w:shd w:val="clear" w:color="auto" w:fill="auto"/>
            <w:vAlign w:val="center"/>
            <w:hideMark/>
          </w:tcPr>
          <w:p w14:paraId="476725BF"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5B1FF7C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471CD5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CDF249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78CD39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C331C79" w14:textId="77777777" w:rsidTr="00300760">
        <w:trPr>
          <w:trHeight w:val="85"/>
        </w:trPr>
        <w:tc>
          <w:tcPr>
            <w:tcW w:w="2720" w:type="pct"/>
            <w:tcBorders>
              <w:top w:val="nil"/>
              <w:left w:val="nil"/>
              <w:bottom w:val="nil"/>
              <w:right w:val="nil"/>
            </w:tcBorders>
            <w:shd w:val="clear" w:color="auto" w:fill="auto"/>
            <w:vAlign w:val="center"/>
            <w:hideMark/>
          </w:tcPr>
          <w:p w14:paraId="2430868D"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 xml:space="preserve">prowadzenie jednostek pomocy społecznej zapewniających usługi bytowe, opiekuńcze i wspomagające dla osób wymagających całodobowej lub okresowej opieki </w:t>
            </w:r>
          </w:p>
        </w:tc>
        <w:tc>
          <w:tcPr>
            <w:tcW w:w="543" w:type="pct"/>
            <w:tcBorders>
              <w:top w:val="nil"/>
              <w:left w:val="nil"/>
              <w:bottom w:val="nil"/>
              <w:right w:val="nil"/>
            </w:tcBorders>
            <w:shd w:val="clear" w:color="auto" w:fill="auto"/>
            <w:noWrap/>
            <w:vAlign w:val="center"/>
            <w:hideMark/>
          </w:tcPr>
          <w:p w14:paraId="74A68445"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32D3BF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963023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58153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1DA022F" w14:textId="77777777" w:rsidTr="00300760">
        <w:trPr>
          <w:trHeight w:val="85"/>
        </w:trPr>
        <w:tc>
          <w:tcPr>
            <w:tcW w:w="2720" w:type="pct"/>
            <w:tcBorders>
              <w:top w:val="nil"/>
              <w:left w:val="nil"/>
              <w:bottom w:val="nil"/>
              <w:right w:val="nil"/>
            </w:tcBorders>
            <w:shd w:val="clear" w:color="auto" w:fill="auto"/>
            <w:vAlign w:val="center"/>
            <w:hideMark/>
          </w:tcPr>
          <w:p w14:paraId="5FD835F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049AD65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31D956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F898E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0EE0F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59C40CC" w14:textId="77777777" w:rsidTr="00300760">
        <w:trPr>
          <w:trHeight w:val="85"/>
        </w:trPr>
        <w:tc>
          <w:tcPr>
            <w:tcW w:w="2720" w:type="pct"/>
            <w:tcBorders>
              <w:top w:val="nil"/>
              <w:left w:val="nil"/>
              <w:bottom w:val="nil"/>
              <w:right w:val="nil"/>
            </w:tcBorders>
            <w:shd w:val="clear" w:color="auto" w:fill="auto"/>
            <w:vAlign w:val="center"/>
            <w:hideMark/>
          </w:tcPr>
          <w:p w14:paraId="4392885C" w14:textId="77777777" w:rsidR="00872C7F" w:rsidRPr="00872C7F" w:rsidRDefault="00872C7F" w:rsidP="00872C7F">
            <w:pPr>
              <w:spacing w:line="240" w:lineRule="auto"/>
              <w:rPr>
                <w:color w:val="000000"/>
                <w:sz w:val="12"/>
                <w:szCs w:val="12"/>
              </w:rPr>
            </w:pPr>
            <w:r w:rsidRPr="00872C7F">
              <w:rPr>
                <w:color w:val="000000"/>
                <w:sz w:val="12"/>
                <w:szCs w:val="12"/>
              </w:rPr>
              <w:t xml:space="preserve">Klub Seniora ul. Plutonowych 10 dla osób w podeszłym wieku, w tym niepełnosprawnych ruchowo. </w:t>
            </w:r>
          </w:p>
        </w:tc>
        <w:tc>
          <w:tcPr>
            <w:tcW w:w="543" w:type="pct"/>
            <w:tcBorders>
              <w:top w:val="nil"/>
              <w:left w:val="nil"/>
              <w:bottom w:val="nil"/>
              <w:right w:val="nil"/>
            </w:tcBorders>
            <w:shd w:val="clear" w:color="auto" w:fill="auto"/>
            <w:vAlign w:val="center"/>
            <w:hideMark/>
          </w:tcPr>
          <w:p w14:paraId="67860F9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1D11938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54D92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1AF7A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5B8ACAD" w14:textId="77777777" w:rsidTr="00300760">
        <w:trPr>
          <w:trHeight w:val="85"/>
        </w:trPr>
        <w:tc>
          <w:tcPr>
            <w:tcW w:w="2720" w:type="pct"/>
            <w:tcBorders>
              <w:top w:val="nil"/>
              <w:left w:val="nil"/>
              <w:bottom w:val="nil"/>
              <w:right w:val="nil"/>
            </w:tcBorders>
            <w:shd w:val="clear" w:color="auto" w:fill="auto"/>
            <w:vAlign w:val="center"/>
            <w:hideMark/>
          </w:tcPr>
          <w:p w14:paraId="366EBE9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1931AB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375F47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2F71D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2EEFF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DF8BE57" w14:textId="77777777" w:rsidTr="00300760">
        <w:trPr>
          <w:trHeight w:val="85"/>
        </w:trPr>
        <w:tc>
          <w:tcPr>
            <w:tcW w:w="2720" w:type="pct"/>
            <w:tcBorders>
              <w:top w:val="nil"/>
              <w:left w:val="nil"/>
              <w:bottom w:val="nil"/>
              <w:right w:val="nil"/>
            </w:tcBorders>
            <w:shd w:val="clear" w:color="auto" w:fill="auto"/>
            <w:vAlign w:val="center"/>
            <w:hideMark/>
          </w:tcPr>
          <w:p w14:paraId="18C52970" w14:textId="77777777" w:rsidR="00872C7F" w:rsidRPr="00872C7F" w:rsidRDefault="00872C7F" w:rsidP="00872C7F">
            <w:pPr>
              <w:spacing w:line="240" w:lineRule="auto"/>
              <w:rPr>
                <w:color w:val="000000"/>
                <w:sz w:val="12"/>
                <w:szCs w:val="12"/>
              </w:rPr>
            </w:pPr>
            <w:r w:rsidRPr="00872C7F">
              <w:rPr>
                <w:color w:val="000000"/>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14:paraId="5ED37731" w14:textId="77777777" w:rsidR="00872C7F" w:rsidRPr="00872C7F" w:rsidRDefault="00872C7F" w:rsidP="00872C7F">
            <w:pPr>
              <w:spacing w:line="240" w:lineRule="auto"/>
              <w:jc w:val="right"/>
              <w:rPr>
                <w:color w:val="000000"/>
                <w:sz w:val="12"/>
                <w:szCs w:val="12"/>
              </w:rPr>
            </w:pPr>
            <w:r w:rsidRPr="00872C7F">
              <w:rPr>
                <w:color w:val="000000"/>
                <w:sz w:val="12"/>
                <w:szCs w:val="12"/>
              </w:rPr>
              <w:t>29</w:t>
            </w:r>
          </w:p>
        </w:tc>
        <w:tc>
          <w:tcPr>
            <w:tcW w:w="584" w:type="pct"/>
            <w:tcBorders>
              <w:top w:val="nil"/>
              <w:left w:val="nil"/>
              <w:bottom w:val="nil"/>
              <w:right w:val="nil"/>
            </w:tcBorders>
            <w:shd w:val="clear" w:color="auto" w:fill="auto"/>
            <w:vAlign w:val="center"/>
            <w:hideMark/>
          </w:tcPr>
          <w:p w14:paraId="719073E8"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4DBB74B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790D1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BCF51AE" w14:textId="77777777" w:rsidTr="00300760">
        <w:trPr>
          <w:trHeight w:val="85"/>
        </w:trPr>
        <w:tc>
          <w:tcPr>
            <w:tcW w:w="2720" w:type="pct"/>
            <w:tcBorders>
              <w:top w:val="nil"/>
              <w:left w:val="nil"/>
              <w:bottom w:val="nil"/>
              <w:right w:val="nil"/>
            </w:tcBorders>
            <w:shd w:val="clear" w:color="auto" w:fill="auto"/>
            <w:vAlign w:val="center"/>
            <w:hideMark/>
          </w:tcPr>
          <w:p w14:paraId="2AAB0146" w14:textId="77777777" w:rsidR="00872C7F" w:rsidRPr="00872C7F" w:rsidRDefault="00872C7F" w:rsidP="00872C7F">
            <w:pPr>
              <w:spacing w:line="240" w:lineRule="auto"/>
              <w:rPr>
                <w:color w:val="000000"/>
                <w:sz w:val="12"/>
                <w:szCs w:val="12"/>
              </w:rPr>
            </w:pPr>
            <w:r w:rsidRPr="00872C7F">
              <w:rPr>
                <w:color w:val="000000"/>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14:paraId="7D5CA2F5" w14:textId="77777777" w:rsidR="00872C7F" w:rsidRPr="00872C7F" w:rsidRDefault="00872C7F" w:rsidP="00872C7F">
            <w:pPr>
              <w:spacing w:line="240" w:lineRule="auto"/>
              <w:jc w:val="right"/>
              <w:rPr>
                <w:color w:val="000000"/>
                <w:sz w:val="12"/>
                <w:szCs w:val="12"/>
              </w:rPr>
            </w:pPr>
            <w:r w:rsidRPr="00872C7F">
              <w:rPr>
                <w:color w:val="000000"/>
                <w:sz w:val="12"/>
                <w:szCs w:val="12"/>
              </w:rPr>
              <w:t>1 826,15</w:t>
            </w:r>
          </w:p>
        </w:tc>
        <w:tc>
          <w:tcPr>
            <w:tcW w:w="584" w:type="pct"/>
            <w:tcBorders>
              <w:top w:val="nil"/>
              <w:left w:val="nil"/>
              <w:bottom w:val="nil"/>
              <w:right w:val="nil"/>
            </w:tcBorders>
            <w:shd w:val="clear" w:color="auto" w:fill="auto"/>
            <w:vAlign w:val="center"/>
            <w:hideMark/>
          </w:tcPr>
          <w:p w14:paraId="65E48A9C"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BA67B6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D829F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BC92F63" w14:textId="77777777" w:rsidTr="00300760">
        <w:trPr>
          <w:trHeight w:val="85"/>
        </w:trPr>
        <w:tc>
          <w:tcPr>
            <w:tcW w:w="2720" w:type="pct"/>
            <w:tcBorders>
              <w:top w:val="nil"/>
              <w:left w:val="nil"/>
              <w:bottom w:val="nil"/>
              <w:right w:val="nil"/>
            </w:tcBorders>
            <w:shd w:val="clear" w:color="auto" w:fill="auto"/>
            <w:vAlign w:val="center"/>
            <w:hideMark/>
          </w:tcPr>
          <w:p w14:paraId="3B7D75B3" w14:textId="77777777" w:rsidR="00872C7F" w:rsidRPr="00872C7F" w:rsidRDefault="00872C7F" w:rsidP="00872C7F">
            <w:pPr>
              <w:spacing w:line="240" w:lineRule="auto"/>
              <w:rPr>
                <w:sz w:val="12"/>
                <w:szCs w:val="12"/>
              </w:rPr>
            </w:pPr>
            <w:r w:rsidRPr="00872C7F">
              <w:rPr>
                <w:sz w:val="12"/>
                <w:szCs w:val="12"/>
              </w:rPr>
              <w:t>średnie zatrudnienie (liczba etatów)</w:t>
            </w:r>
          </w:p>
        </w:tc>
        <w:tc>
          <w:tcPr>
            <w:tcW w:w="543" w:type="pct"/>
            <w:tcBorders>
              <w:top w:val="nil"/>
              <w:left w:val="nil"/>
              <w:bottom w:val="nil"/>
              <w:right w:val="nil"/>
            </w:tcBorders>
            <w:shd w:val="clear" w:color="auto" w:fill="auto"/>
            <w:vAlign w:val="center"/>
            <w:hideMark/>
          </w:tcPr>
          <w:p w14:paraId="571926AC" w14:textId="77777777" w:rsidR="00872C7F" w:rsidRPr="00872C7F" w:rsidRDefault="00872C7F" w:rsidP="00872C7F">
            <w:pPr>
              <w:spacing w:line="240" w:lineRule="auto"/>
              <w:jc w:val="right"/>
              <w:rPr>
                <w:color w:val="000000"/>
                <w:sz w:val="12"/>
                <w:szCs w:val="12"/>
              </w:rPr>
            </w:pPr>
            <w:r w:rsidRPr="00872C7F">
              <w:rPr>
                <w:color w:val="000000"/>
                <w:sz w:val="12"/>
                <w:szCs w:val="12"/>
              </w:rPr>
              <w:t>3,25</w:t>
            </w:r>
          </w:p>
        </w:tc>
        <w:tc>
          <w:tcPr>
            <w:tcW w:w="584" w:type="pct"/>
            <w:tcBorders>
              <w:top w:val="nil"/>
              <w:left w:val="nil"/>
              <w:bottom w:val="nil"/>
              <w:right w:val="nil"/>
            </w:tcBorders>
            <w:shd w:val="clear" w:color="auto" w:fill="auto"/>
            <w:vAlign w:val="center"/>
            <w:hideMark/>
          </w:tcPr>
          <w:p w14:paraId="7AED7BBB"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3B0C0A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DC7D8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21F214E" w14:textId="77777777" w:rsidTr="00300760">
        <w:trPr>
          <w:trHeight w:val="85"/>
        </w:trPr>
        <w:tc>
          <w:tcPr>
            <w:tcW w:w="2720" w:type="pct"/>
            <w:tcBorders>
              <w:top w:val="nil"/>
              <w:left w:val="nil"/>
              <w:bottom w:val="nil"/>
              <w:right w:val="nil"/>
            </w:tcBorders>
            <w:shd w:val="clear" w:color="auto" w:fill="auto"/>
            <w:vAlign w:val="center"/>
            <w:hideMark/>
          </w:tcPr>
          <w:p w14:paraId="502BC66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A67244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1E8715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D52035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579C9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52925F1" w14:textId="77777777" w:rsidTr="00300760">
        <w:trPr>
          <w:trHeight w:val="85"/>
        </w:trPr>
        <w:tc>
          <w:tcPr>
            <w:tcW w:w="2720" w:type="pct"/>
            <w:tcBorders>
              <w:top w:val="nil"/>
              <w:left w:val="nil"/>
              <w:bottom w:val="nil"/>
              <w:right w:val="nil"/>
            </w:tcBorders>
            <w:shd w:val="clear" w:color="auto" w:fill="auto"/>
            <w:vAlign w:val="center"/>
            <w:hideMark/>
          </w:tcPr>
          <w:p w14:paraId="7F4D55B8"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54DE7060"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7489FF71" w14:textId="77777777" w:rsidR="00872C7F" w:rsidRPr="00872C7F" w:rsidRDefault="00872C7F" w:rsidP="00872C7F">
            <w:pPr>
              <w:spacing w:line="240" w:lineRule="auto"/>
              <w:jc w:val="right"/>
              <w:rPr>
                <w:i/>
                <w:iCs/>
                <w:sz w:val="12"/>
                <w:szCs w:val="12"/>
              </w:rPr>
            </w:pPr>
            <w:r w:rsidRPr="00872C7F">
              <w:rPr>
                <w:i/>
                <w:iCs/>
                <w:sz w:val="12"/>
                <w:szCs w:val="12"/>
              </w:rPr>
              <w:t>660 123</w:t>
            </w:r>
          </w:p>
        </w:tc>
        <w:tc>
          <w:tcPr>
            <w:tcW w:w="724" w:type="pct"/>
            <w:tcBorders>
              <w:top w:val="nil"/>
              <w:left w:val="nil"/>
              <w:bottom w:val="nil"/>
              <w:right w:val="nil"/>
            </w:tcBorders>
            <w:shd w:val="clear" w:color="auto" w:fill="auto"/>
            <w:noWrap/>
            <w:vAlign w:val="center"/>
            <w:hideMark/>
          </w:tcPr>
          <w:p w14:paraId="6D1999D2" w14:textId="77777777" w:rsidR="00872C7F" w:rsidRPr="00872C7F" w:rsidRDefault="00872C7F" w:rsidP="00872C7F">
            <w:pPr>
              <w:spacing w:line="240" w:lineRule="auto"/>
              <w:jc w:val="right"/>
              <w:rPr>
                <w:i/>
                <w:iCs/>
                <w:sz w:val="12"/>
                <w:szCs w:val="12"/>
              </w:rPr>
            </w:pPr>
            <w:r w:rsidRPr="00872C7F">
              <w:rPr>
                <w:i/>
                <w:iCs/>
                <w:sz w:val="12"/>
                <w:szCs w:val="12"/>
              </w:rPr>
              <w:t>635 499,98</w:t>
            </w:r>
          </w:p>
        </w:tc>
        <w:tc>
          <w:tcPr>
            <w:tcW w:w="429" w:type="pct"/>
            <w:tcBorders>
              <w:top w:val="nil"/>
              <w:left w:val="nil"/>
              <w:bottom w:val="nil"/>
              <w:right w:val="nil"/>
            </w:tcBorders>
            <w:shd w:val="clear" w:color="auto" w:fill="auto"/>
            <w:noWrap/>
            <w:vAlign w:val="center"/>
            <w:hideMark/>
          </w:tcPr>
          <w:p w14:paraId="0A2EEC3A" w14:textId="77777777" w:rsidR="00872C7F" w:rsidRPr="00872C7F" w:rsidRDefault="00872C7F" w:rsidP="00872C7F">
            <w:pPr>
              <w:spacing w:line="240" w:lineRule="auto"/>
              <w:jc w:val="right"/>
              <w:rPr>
                <w:i/>
                <w:iCs/>
                <w:sz w:val="12"/>
                <w:szCs w:val="12"/>
              </w:rPr>
            </w:pPr>
            <w:r w:rsidRPr="00872C7F">
              <w:rPr>
                <w:i/>
                <w:iCs/>
                <w:sz w:val="12"/>
                <w:szCs w:val="12"/>
              </w:rPr>
              <w:t>96,3%</w:t>
            </w:r>
          </w:p>
        </w:tc>
      </w:tr>
      <w:tr w:rsidR="00872C7F" w:rsidRPr="00872C7F" w14:paraId="6DDB0130" w14:textId="77777777" w:rsidTr="00300760">
        <w:trPr>
          <w:trHeight w:val="85"/>
        </w:trPr>
        <w:tc>
          <w:tcPr>
            <w:tcW w:w="2720" w:type="pct"/>
            <w:tcBorders>
              <w:top w:val="nil"/>
              <w:left w:val="nil"/>
              <w:bottom w:val="nil"/>
              <w:right w:val="nil"/>
            </w:tcBorders>
            <w:shd w:val="clear" w:color="auto" w:fill="auto"/>
            <w:vAlign w:val="center"/>
            <w:hideMark/>
          </w:tcPr>
          <w:p w14:paraId="56A16338"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8683EE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242CCF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7BCC78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40B7E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45F9D4" w14:textId="77777777" w:rsidTr="00300760">
        <w:trPr>
          <w:trHeight w:val="85"/>
        </w:trPr>
        <w:tc>
          <w:tcPr>
            <w:tcW w:w="2720" w:type="pct"/>
            <w:tcBorders>
              <w:top w:val="nil"/>
              <w:left w:val="nil"/>
              <w:bottom w:val="nil"/>
              <w:right w:val="nil"/>
            </w:tcBorders>
            <w:shd w:val="clear" w:color="auto" w:fill="auto"/>
            <w:vAlign w:val="center"/>
            <w:hideMark/>
          </w:tcPr>
          <w:p w14:paraId="05C96F1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85203</w:t>
            </w:r>
          </w:p>
        </w:tc>
        <w:tc>
          <w:tcPr>
            <w:tcW w:w="543" w:type="pct"/>
            <w:tcBorders>
              <w:top w:val="nil"/>
              <w:left w:val="nil"/>
              <w:bottom w:val="nil"/>
              <w:right w:val="nil"/>
            </w:tcBorders>
            <w:shd w:val="clear" w:color="auto" w:fill="auto"/>
            <w:vAlign w:val="center"/>
            <w:hideMark/>
          </w:tcPr>
          <w:p w14:paraId="1BB7D1D9"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75FA3B69" w14:textId="77777777" w:rsidR="00872C7F" w:rsidRPr="00872C7F" w:rsidRDefault="00872C7F" w:rsidP="00872C7F">
            <w:pPr>
              <w:spacing w:line="240" w:lineRule="auto"/>
              <w:jc w:val="right"/>
              <w:rPr>
                <w:i/>
                <w:iCs/>
                <w:sz w:val="12"/>
                <w:szCs w:val="12"/>
              </w:rPr>
            </w:pPr>
            <w:r w:rsidRPr="00872C7F">
              <w:rPr>
                <w:i/>
                <w:iCs/>
                <w:sz w:val="12"/>
                <w:szCs w:val="12"/>
              </w:rPr>
              <w:t>655 623</w:t>
            </w:r>
          </w:p>
        </w:tc>
        <w:tc>
          <w:tcPr>
            <w:tcW w:w="724" w:type="pct"/>
            <w:tcBorders>
              <w:top w:val="nil"/>
              <w:left w:val="nil"/>
              <w:bottom w:val="nil"/>
              <w:right w:val="nil"/>
            </w:tcBorders>
            <w:shd w:val="clear" w:color="auto" w:fill="auto"/>
            <w:noWrap/>
            <w:vAlign w:val="center"/>
            <w:hideMark/>
          </w:tcPr>
          <w:p w14:paraId="1BC61339" w14:textId="77777777" w:rsidR="00872C7F" w:rsidRPr="00872C7F" w:rsidRDefault="00872C7F" w:rsidP="00872C7F">
            <w:pPr>
              <w:spacing w:line="240" w:lineRule="auto"/>
              <w:jc w:val="right"/>
              <w:rPr>
                <w:i/>
                <w:iCs/>
                <w:sz w:val="12"/>
                <w:szCs w:val="12"/>
              </w:rPr>
            </w:pPr>
            <w:r w:rsidRPr="00872C7F">
              <w:rPr>
                <w:i/>
                <w:iCs/>
                <w:sz w:val="12"/>
                <w:szCs w:val="12"/>
              </w:rPr>
              <w:t>630 999,98</w:t>
            </w:r>
          </w:p>
        </w:tc>
        <w:tc>
          <w:tcPr>
            <w:tcW w:w="429" w:type="pct"/>
            <w:tcBorders>
              <w:top w:val="nil"/>
              <w:left w:val="nil"/>
              <w:bottom w:val="nil"/>
              <w:right w:val="nil"/>
            </w:tcBorders>
            <w:shd w:val="clear" w:color="auto" w:fill="auto"/>
            <w:noWrap/>
            <w:vAlign w:val="center"/>
            <w:hideMark/>
          </w:tcPr>
          <w:p w14:paraId="18DC30B9" w14:textId="77777777" w:rsidR="00872C7F" w:rsidRPr="00872C7F" w:rsidRDefault="00872C7F" w:rsidP="00872C7F">
            <w:pPr>
              <w:spacing w:line="240" w:lineRule="auto"/>
              <w:jc w:val="right"/>
              <w:rPr>
                <w:i/>
                <w:iCs/>
                <w:sz w:val="12"/>
                <w:szCs w:val="12"/>
              </w:rPr>
            </w:pPr>
            <w:r w:rsidRPr="00872C7F">
              <w:rPr>
                <w:i/>
                <w:iCs/>
                <w:sz w:val="12"/>
                <w:szCs w:val="12"/>
              </w:rPr>
              <w:t>96,2%</w:t>
            </w:r>
          </w:p>
        </w:tc>
      </w:tr>
      <w:tr w:rsidR="00872C7F" w:rsidRPr="00872C7F" w14:paraId="1966C16C" w14:textId="77777777" w:rsidTr="00300760">
        <w:trPr>
          <w:trHeight w:val="85"/>
        </w:trPr>
        <w:tc>
          <w:tcPr>
            <w:tcW w:w="2720" w:type="pct"/>
            <w:tcBorders>
              <w:top w:val="nil"/>
              <w:left w:val="nil"/>
              <w:bottom w:val="nil"/>
              <w:right w:val="nil"/>
            </w:tcBorders>
            <w:shd w:val="clear" w:color="auto" w:fill="auto"/>
            <w:vAlign w:val="center"/>
            <w:hideMark/>
          </w:tcPr>
          <w:p w14:paraId="618E24F0"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52BECB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2621E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EF251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6F719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8DAAF58" w14:textId="77777777" w:rsidTr="00300760">
        <w:trPr>
          <w:trHeight w:val="85"/>
        </w:trPr>
        <w:tc>
          <w:tcPr>
            <w:tcW w:w="2720" w:type="pct"/>
            <w:tcBorders>
              <w:top w:val="nil"/>
              <w:left w:val="nil"/>
              <w:bottom w:val="nil"/>
              <w:right w:val="nil"/>
            </w:tcBorders>
            <w:shd w:val="clear" w:color="auto" w:fill="auto"/>
            <w:vAlign w:val="center"/>
            <w:hideMark/>
          </w:tcPr>
          <w:p w14:paraId="16170BD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D2E65D7"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805B30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DB32B0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85960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A8EE00E" w14:textId="77777777" w:rsidTr="00300760">
        <w:trPr>
          <w:trHeight w:val="85"/>
        </w:trPr>
        <w:tc>
          <w:tcPr>
            <w:tcW w:w="2720" w:type="pct"/>
            <w:tcBorders>
              <w:top w:val="nil"/>
              <w:left w:val="nil"/>
              <w:bottom w:val="nil"/>
              <w:right w:val="nil"/>
            </w:tcBorders>
            <w:shd w:val="clear" w:color="auto" w:fill="auto"/>
            <w:vAlign w:val="center"/>
            <w:hideMark/>
          </w:tcPr>
          <w:p w14:paraId="48857A0A" w14:textId="77777777" w:rsidR="00872C7F" w:rsidRPr="00872C7F" w:rsidRDefault="00872C7F" w:rsidP="00872C7F">
            <w:pPr>
              <w:spacing w:line="240" w:lineRule="auto"/>
              <w:rPr>
                <w:color w:val="000000"/>
                <w:sz w:val="12"/>
                <w:szCs w:val="12"/>
              </w:rPr>
            </w:pPr>
            <w:r w:rsidRPr="00872C7F">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43A7BEE1"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5529123" w14:textId="77777777" w:rsidR="00872C7F" w:rsidRPr="00872C7F" w:rsidRDefault="00872C7F" w:rsidP="00872C7F">
            <w:pPr>
              <w:spacing w:line="240" w:lineRule="auto"/>
              <w:jc w:val="right"/>
              <w:rPr>
                <w:sz w:val="12"/>
                <w:szCs w:val="12"/>
              </w:rPr>
            </w:pPr>
            <w:r w:rsidRPr="00872C7F">
              <w:rPr>
                <w:sz w:val="12"/>
                <w:szCs w:val="12"/>
              </w:rPr>
              <w:t>412 378</w:t>
            </w:r>
          </w:p>
        </w:tc>
        <w:tc>
          <w:tcPr>
            <w:tcW w:w="724" w:type="pct"/>
            <w:tcBorders>
              <w:top w:val="nil"/>
              <w:left w:val="nil"/>
              <w:bottom w:val="nil"/>
              <w:right w:val="nil"/>
            </w:tcBorders>
            <w:shd w:val="clear" w:color="auto" w:fill="auto"/>
            <w:noWrap/>
            <w:vAlign w:val="center"/>
            <w:hideMark/>
          </w:tcPr>
          <w:p w14:paraId="1B96A590" w14:textId="77777777" w:rsidR="00872C7F" w:rsidRPr="00872C7F" w:rsidRDefault="00872C7F" w:rsidP="00872C7F">
            <w:pPr>
              <w:spacing w:line="240" w:lineRule="auto"/>
              <w:jc w:val="right"/>
              <w:rPr>
                <w:sz w:val="12"/>
                <w:szCs w:val="12"/>
              </w:rPr>
            </w:pPr>
            <w:r w:rsidRPr="00872C7F">
              <w:rPr>
                <w:sz w:val="12"/>
                <w:szCs w:val="12"/>
              </w:rPr>
              <w:t>406 832,56</w:t>
            </w:r>
          </w:p>
        </w:tc>
        <w:tc>
          <w:tcPr>
            <w:tcW w:w="429" w:type="pct"/>
            <w:tcBorders>
              <w:top w:val="nil"/>
              <w:left w:val="nil"/>
              <w:bottom w:val="nil"/>
              <w:right w:val="nil"/>
            </w:tcBorders>
            <w:shd w:val="clear" w:color="auto" w:fill="auto"/>
            <w:noWrap/>
            <w:vAlign w:val="center"/>
            <w:hideMark/>
          </w:tcPr>
          <w:p w14:paraId="7D5A417A" w14:textId="77777777" w:rsidR="00872C7F" w:rsidRPr="00872C7F" w:rsidRDefault="00872C7F" w:rsidP="00872C7F">
            <w:pPr>
              <w:spacing w:line="240" w:lineRule="auto"/>
              <w:jc w:val="right"/>
              <w:rPr>
                <w:sz w:val="12"/>
                <w:szCs w:val="12"/>
              </w:rPr>
            </w:pPr>
            <w:r w:rsidRPr="00872C7F">
              <w:rPr>
                <w:sz w:val="12"/>
                <w:szCs w:val="12"/>
              </w:rPr>
              <w:t>98,7%</w:t>
            </w:r>
          </w:p>
        </w:tc>
      </w:tr>
      <w:tr w:rsidR="00872C7F" w:rsidRPr="00872C7F" w14:paraId="4CC40CDE" w14:textId="77777777" w:rsidTr="00300760">
        <w:trPr>
          <w:trHeight w:val="85"/>
        </w:trPr>
        <w:tc>
          <w:tcPr>
            <w:tcW w:w="2720" w:type="pct"/>
            <w:tcBorders>
              <w:top w:val="nil"/>
              <w:left w:val="nil"/>
              <w:bottom w:val="nil"/>
              <w:right w:val="nil"/>
            </w:tcBorders>
            <w:shd w:val="clear" w:color="auto" w:fill="auto"/>
            <w:vAlign w:val="center"/>
            <w:hideMark/>
          </w:tcPr>
          <w:p w14:paraId="263640F2" w14:textId="77777777" w:rsidR="00872C7F" w:rsidRPr="00872C7F" w:rsidRDefault="00872C7F" w:rsidP="00872C7F">
            <w:pPr>
              <w:spacing w:line="240" w:lineRule="auto"/>
              <w:rPr>
                <w:i/>
                <w:iCs/>
                <w:color w:val="000000"/>
                <w:sz w:val="12"/>
                <w:szCs w:val="12"/>
              </w:rPr>
            </w:pPr>
            <w:r w:rsidRPr="00872C7F">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0A663ED0"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F845C33" w14:textId="77777777" w:rsidR="00872C7F" w:rsidRPr="00872C7F" w:rsidRDefault="00872C7F" w:rsidP="00872C7F">
            <w:pPr>
              <w:spacing w:line="240" w:lineRule="auto"/>
              <w:jc w:val="right"/>
              <w:rPr>
                <w:i/>
                <w:iCs/>
                <w:sz w:val="12"/>
                <w:szCs w:val="12"/>
              </w:rPr>
            </w:pPr>
            <w:r w:rsidRPr="00872C7F">
              <w:rPr>
                <w:i/>
                <w:iCs/>
                <w:sz w:val="12"/>
                <w:szCs w:val="12"/>
              </w:rPr>
              <w:t>294 969</w:t>
            </w:r>
          </w:p>
        </w:tc>
        <w:tc>
          <w:tcPr>
            <w:tcW w:w="724" w:type="pct"/>
            <w:tcBorders>
              <w:top w:val="nil"/>
              <w:left w:val="nil"/>
              <w:bottom w:val="nil"/>
              <w:right w:val="nil"/>
            </w:tcBorders>
            <w:shd w:val="clear" w:color="auto" w:fill="auto"/>
            <w:noWrap/>
            <w:vAlign w:val="center"/>
            <w:hideMark/>
          </w:tcPr>
          <w:p w14:paraId="63D1D190" w14:textId="77777777" w:rsidR="00872C7F" w:rsidRPr="00872C7F" w:rsidRDefault="00872C7F" w:rsidP="00872C7F">
            <w:pPr>
              <w:spacing w:line="240" w:lineRule="auto"/>
              <w:jc w:val="right"/>
              <w:rPr>
                <w:i/>
                <w:iCs/>
                <w:sz w:val="12"/>
                <w:szCs w:val="12"/>
              </w:rPr>
            </w:pPr>
            <w:r w:rsidRPr="00872C7F">
              <w:rPr>
                <w:i/>
                <w:iCs/>
                <w:sz w:val="12"/>
                <w:szCs w:val="12"/>
              </w:rPr>
              <w:t>293 923,84</w:t>
            </w:r>
          </w:p>
        </w:tc>
        <w:tc>
          <w:tcPr>
            <w:tcW w:w="429" w:type="pct"/>
            <w:tcBorders>
              <w:top w:val="nil"/>
              <w:left w:val="nil"/>
              <w:bottom w:val="nil"/>
              <w:right w:val="nil"/>
            </w:tcBorders>
            <w:shd w:val="clear" w:color="auto" w:fill="auto"/>
            <w:noWrap/>
            <w:vAlign w:val="center"/>
            <w:hideMark/>
          </w:tcPr>
          <w:p w14:paraId="036174A2" w14:textId="77777777" w:rsidR="00872C7F" w:rsidRPr="00872C7F" w:rsidRDefault="00872C7F" w:rsidP="00872C7F">
            <w:pPr>
              <w:spacing w:line="240" w:lineRule="auto"/>
              <w:jc w:val="right"/>
              <w:rPr>
                <w:i/>
                <w:iCs/>
                <w:sz w:val="12"/>
                <w:szCs w:val="12"/>
              </w:rPr>
            </w:pPr>
            <w:r w:rsidRPr="00872C7F">
              <w:rPr>
                <w:i/>
                <w:iCs/>
                <w:sz w:val="12"/>
                <w:szCs w:val="12"/>
              </w:rPr>
              <w:t>99,6%</w:t>
            </w:r>
          </w:p>
        </w:tc>
      </w:tr>
      <w:tr w:rsidR="00872C7F" w:rsidRPr="00872C7F" w14:paraId="2F651A34" w14:textId="77777777" w:rsidTr="00300760">
        <w:trPr>
          <w:trHeight w:val="85"/>
        </w:trPr>
        <w:tc>
          <w:tcPr>
            <w:tcW w:w="2720" w:type="pct"/>
            <w:tcBorders>
              <w:top w:val="nil"/>
              <w:left w:val="nil"/>
              <w:bottom w:val="nil"/>
              <w:right w:val="nil"/>
            </w:tcBorders>
            <w:shd w:val="clear" w:color="auto" w:fill="auto"/>
            <w:vAlign w:val="center"/>
            <w:hideMark/>
          </w:tcPr>
          <w:p w14:paraId="182E8C53" w14:textId="77777777" w:rsidR="00872C7F" w:rsidRPr="00872C7F" w:rsidRDefault="00872C7F" w:rsidP="00872C7F">
            <w:pPr>
              <w:spacing w:line="240" w:lineRule="auto"/>
              <w:rPr>
                <w:i/>
                <w:iCs/>
                <w:color w:val="000000"/>
                <w:sz w:val="12"/>
                <w:szCs w:val="12"/>
              </w:rPr>
            </w:pPr>
            <w:r w:rsidRPr="00872C7F">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14:paraId="4CCA004D"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7C7A73FE" w14:textId="77777777" w:rsidR="00872C7F" w:rsidRPr="00872C7F" w:rsidRDefault="00872C7F" w:rsidP="00872C7F">
            <w:pPr>
              <w:spacing w:line="240" w:lineRule="auto"/>
              <w:jc w:val="right"/>
              <w:rPr>
                <w:i/>
                <w:iCs/>
                <w:sz w:val="12"/>
                <w:szCs w:val="12"/>
              </w:rPr>
            </w:pPr>
            <w:r w:rsidRPr="00872C7F">
              <w:rPr>
                <w:i/>
                <w:iCs/>
                <w:sz w:val="12"/>
                <w:szCs w:val="12"/>
              </w:rPr>
              <w:t>20 124</w:t>
            </w:r>
          </w:p>
        </w:tc>
        <w:tc>
          <w:tcPr>
            <w:tcW w:w="724" w:type="pct"/>
            <w:tcBorders>
              <w:top w:val="nil"/>
              <w:left w:val="nil"/>
              <w:bottom w:val="nil"/>
              <w:right w:val="nil"/>
            </w:tcBorders>
            <w:shd w:val="clear" w:color="auto" w:fill="auto"/>
            <w:noWrap/>
            <w:vAlign w:val="center"/>
            <w:hideMark/>
          </w:tcPr>
          <w:p w14:paraId="00C0D84E" w14:textId="77777777" w:rsidR="00872C7F" w:rsidRPr="00872C7F" w:rsidRDefault="00872C7F" w:rsidP="00872C7F">
            <w:pPr>
              <w:spacing w:line="240" w:lineRule="auto"/>
              <w:jc w:val="right"/>
              <w:rPr>
                <w:i/>
                <w:iCs/>
                <w:sz w:val="12"/>
                <w:szCs w:val="12"/>
              </w:rPr>
            </w:pPr>
            <w:r w:rsidRPr="00872C7F">
              <w:rPr>
                <w:i/>
                <w:iCs/>
                <w:sz w:val="12"/>
                <w:szCs w:val="12"/>
              </w:rPr>
              <w:t>20 123,78</w:t>
            </w:r>
          </w:p>
        </w:tc>
        <w:tc>
          <w:tcPr>
            <w:tcW w:w="429" w:type="pct"/>
            <w:tcBorders>
              <w:top w:val="nil"/>
              <w:left w:val="nil"/>
              <w:bottom w:val="nil"/>
              <w:right w:val="nil"/>
            </w:tcBorders>
            <w:shd w:val="clear" w:color="auto" w:fill="auto"/>
            <w:noWrap/>
            <w:vAlign w:val="center"/>
            <w:hideMark/>
          </w:tcPr>
          <w:p w14:paraId="0136D3B9"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6BD71BC" w14:textId="77777777" w:rsidTr="00300760">
        <w:trPr>
          <w:trHeight w:val="85"/>
        </w:trPr>
        <w:tc>
          <w:tcPr>
            <w:tcW w:w="2720" w:type="pct"/>
            <w:tcBorders>
              <w:top w:val="nil"/>
              <w:left w:val="nil"/>
              <w:bottom w:val="nil"/>
              <w:right w:val="nil"/>
            </w:tcBorders>
            <w:shd w:val="clear" w:color="auto" w:fill="auto"/>
            <w:vAlign w:val="center"/>
            <w:hideMark/>
          </w:tcPr>
          <w:p w14:paraId="54AB127E" w14:textId="77777777" w:rsidR="00872C7F" w:rsidRPr="00872C7F" w:rsidRDefault="00872C7F" w:rsidP="00872C7F">
            <w:pPr>
              <w:spacing w:line="240" w:lineRule="auto"/>
              <w:rPr>
                <w:i/>
                <w:iCs/>
                <w:color w:val="000000"/>
                <w:sz w:val="12"/>
                <w:szCs w:val="12"/>
              </w:rPr>
            </w:pPr>
            <w:r w:rsidRPr="00872C7F">
              <w:rPr>
                <w:i/>
                <w:iCs/>
                <w:color w:val="000000"/>
                <w:sz w:val="12"/>
                <w:szCs w:val="12"/>
              </w:rPr>
              <w:t>- wynagrodzenia bezosobowe</w:t>
            </w:r>
          </w:p>
        </w:tc>
        <w:tc>
          <w:tcPr>
            <w:tcW w:w="543" w:type="pct"/>
            <w:tcBorders>
              <w:top w:val="nil"/>
              <w:left w:val="nil"/>
              <w:bottom w:val="nil"/>
              <w:right w:val="nil"/>
            </w:tcBorders>
            <w:shd w:val="clear" w:color="auto" w:fill="auto"/>
            <w:vAlign w:val="center"/>
            <w:hideMark/>
          </w:tcPr>
          <w:p w14:paraId="41F155E9"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2799D9D" w14:textId="77777777" w:rsidR="00872C7F" w:rsidRPr="00872C7F" w:rsidRDefault="00872C7F" w:rsidP="00872C7F">
            <w:pPr>
              <w:spacing w:line="240" w:lineRule="auto"/>
              <w:jc w:val="right"/>
              <w:rPr>
                <w:i/>
                <w:iCs/>
                <w:sz w:val="12"/>
                <w:szCs w:val="12"/>
              </w:rPr>
            </w:pPr>
            <w:r w:rsidRPr="00872C7F">
              <w:rPr>
                <w:i/>
                <w:iCs/>
                <w:sz w:val="12"/>
                <w:szCs w:val="12"/>
              </w:rPr>
              <w:t>36 700</w:t>
            </w:r>
          </w:p>
        </w:tc>
        <w:tc>
          <w:tcPr>
            <w:tcW w:w="724" w:type="pct"/>
            <w:tcBorders>
              <w:top w:val="nil"/>
              <w:left w:val="nil"/>
              <w:bottom w:val="nil"/>
              <w:right w:val="nil"/>
            </w:tcBorders>
            <w:shd w:val="clear" w:color="auto" w:fill="auto"/>
            <w:noWrap/>
            <w:vAlign w:val="center"/>
            <w:hideMark/>
          </w:tcPr>
          <w:p w14:paraId="6EA0854C" w14:textId="77777777" w:rsidR="00872C7F" w:rsidRPr="00872C7F" w:rsidRDefault="00872C7F" w:rsidP="00872C7F">
            <w:pPr>
              <w:spacing w:line="240" w:lineRule="auto"/>
              <w:jc w:val="right"/>
              <w:rPr>
                <w:i/>
                <w:iCs/>
                <w:sz w:val="12"/>
                <w:szCs w:val="12"/>
              </w:rPr>
            </w:pPr>
            <w:r w:rsidRPr="00872C7F">
              <w:rPr>
                <w:i/>
                <w:iCs/>
                <w:sz w:val="12"/>
                <w:szCs w:val="12"/>
              </w:rPr>
              <w:t>34 762,00</w:t>
            </w:r>
          </w:p>
        </w:tc>
        <w:tc>
          <w:tcPr>
            <w:tcW w:w="429" w:type="pct"/>
            <w:tcBorders>
              <w:top w:val="nil"/>
              <w:left w:val="nil"/>
              <w:bottom w:val="nil"/>
              <w:right w:val="nil"/>
            </w:tcBorders>
            <w:shd w:val="clear" w:color="auto" w:fill="auto"/>
            <w:noWrap/>
            <w:vAlign w:val="center"/>
            <w:hideMark/>
          </w:tcPr>
          <w:p w14:paraId="1F2698B7" w14:textId="77777777" w:rsidR="00872C7F" w:rsidRPr="00872C7F" w:rsidRDefault="00872C7F" w:rsidP="00872C7F">
            <w:pPr>
              <w:spacing w:line="240" w:lineRule="auto"/>
              <w:jc w:val="right"/>
              <w:rPr>
                <w:i/>
                <w:iCs/>
                <w:sz w:val="12"/>
                <w:szCs w:val="12"/>
              </w:rPr>
            </w:pPr>
            <w:r w:rsidRPr="00872C7F">
              <w:rPr>
                <w:i/>
                <w:iCs/>
                <w:sz w:val="12"/>
                <w:szCs w:val="12"/>
              </w:rPr>
              <w:t>94,7%</w:t>
            </w:r>
          </w:p>
        </w:tc>
      </w:tr>
      <w:tr w:rsidR="00872C7F" w:rsidRPr="00872C7F" w14:paraId="1DF5C42D" w14:textId="77777777" w:rsidTr="00300760">
        <w:trPr>
          <w:trHeight w:val="85"/>
        </w:trPr>
        <w:tc>
          <w:tcPr>
            <w:tcW w:w="2720" w:type="pct"/>
            <w:tcBorders>
              <w:top w:val="nil"/>
              <w:left w:val="nil"/>
              <w:bottom w:val="nil"/>
              <w:right w:val="nil"/>
            </w:tcBorders>
            <w:shd w:val="clear" w:color="auto" w:fill="auto"/>
            <w:vAlign w:val="center"/>
            <w:hideMark/>
          </w:tcPr>
          <w:p w14:paraId="4CC0F730" w14:textId="77777777" w:rsidR="00872C7F" w:rsidRPr="00872C7F" w:rsidRDefault="00872C7F" w:rsidP="00872C7F">
            <w:pPr>
              <w:spacing w:line="240" w:lineRule="auto"/>
              <w:rPr>
                <w:i/>
                <w:iCs/>
                <w:color w:val="000000"/>
                <w:sz w:val="12"/>
                <w:szCs w:val="12"/>
              </w:rPr>
            </w:pPr>
            <w:r w:rsidRPr="00872C7F">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21D7C7A1"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E122122" w14:textId="77777777" w:rsidR="00872C7F" w:rsidRPr="00872C7F" w:rsidRDefault="00872C7F" w:rsidP="00872C7F">
            <w:pPr>
              <w:spacing w:line="240" w:lineRule="auto"/>
              <w:jc w:val="right"/>
              <w:rPr>
                <w:i/>
                <w:iCs/>
                <w:sz w:val="12"/>
                <w:szCs w:val="12"/>
              </w:rPr>
            </w:pPr>
            <w:r w:rsidRPr="00872C7F">
              <w:rPr>
                <w:i/>
                <w:iCs/>
                <w:sz w:val="12"/>
                <w:szCs w:val="12"/>
              </w:rPr>
              <w:t>60 585</w:t>
            </w:r>
          </w:p>
        </w:tc>
        <w:tc>
          <w:tcPr>
            <w:tcW w:w="724" w:type="pct"/>
            <w:tcBorders>
              <w:top w:val="nil"/>
              <w:left w:val="nil"/>
              <w:bottom w:val="nil"/>
              <w:right w:val="nil"/>
            </w:tcBorders>
            <w:shd w:val="clear" w:color="auto" w:fill="auto"/>
            <w:noWrap/>
            <w:vAlign w:val="center"/>
            <w:hideMark/>
          </w:tcPr>
          <w:p w14:paraId="488E17A7" w14:textId="77777777" w:rsidR="00872C7F" w:rsidRPr="00872C7F" w:rsidRDefault="00872C7F" w:rsidP="00872C7F">
            <w:pPr>
              <w:spacing w:line="240" w:lineRule="auto"/>
              <w:jc w:val="right"/>
              <w:rPr>
                <w:i/>
                <w:iCs/>
                <w:sz w:val="12"/>
                <w:szCs w:val="12"/>
              </w:rPr>
            </w:pPr>
            <w:r w:rsidRPr="00872C7F">
              <w:rPr>
                <w:i/>
                <w:iCs/>
                <w:sz w:val="12"/>
                <w:szCs w:val="12"/>
              </w:rPr>
              <w:t>58 022,94</w:t>
            </w:r>
          </w:p>
        </w:tc>
        <w:tc>
          <w:tcPr>
            <w:tcW w:w="429" w:type="pct"/>
            <w:tcBorders>
              <w:top w:val="nil"/>
              <w:left w:val="nil"/>
              <w:bottom w:val="nil"/>
              <w:right w:val="nil"/>
            </w:tcBorders>
            <w:shd w:val="clear" w:color="auto" w:fill="auto"/>
            <w:noWrap/>
            <w:vAlign w:val="center"/>
            <w:hideMark/>
          </w:tcPr>
          <w:p w14:paraId="0E2E36B7" w14:textId="77777777" w:rsidR="00872C7F" w:rsidRPr="00872C7F" w:rsidRDefault="00872C7F" w:rsidP="00872C7F">
            <w:pPr>
              <w:spacing w:line="240" w:lineRule="auto"/>
              <w:jc w:val="right"/>
              <w:rPr>
                <w:i/>
                <w:iCs/>
                <w:sz w:val="12"/>
                <w:szCs w:val="12"/>
              </w:rPr>
            </w:pPr>
            <w:r w:rsidRPr="00872C7F">
              <w:rPr>
                <w:i/>
                <w:iCs/>
                <w:sz w:val="12"/>
                <w:szCs w:val="12"/>
              </w:rPr>
              <w:t>95,8%</w:t>
            </w:r>
          </w:p>
        </w:tc>
      </w:tr>
      <w:tr w:rsidR="00872C7F" w:rsidRPr="00872C7F" w14:paraId="172CF1FE" w14:textId="77777777" w:rsidTr="00300760">
        <w:trPr>
          <w:trHeight w:val="85"/>
        </w:trPr>
        <w:tc>
          <w:tcPr>
            <w:tcW w:w="2720" w:type="pct"/>
            <w:tcBorders>
              <w:top w:val="nil"/>
              <w:left w:val="nil"/>
              <w:bottom w:val="nil"/>
              <w:right w:val="nil"/>
            </w:tcBorders>
            <w:shd w:val="clear" w:color="auto" w:fill="auto"/>
            <w:vAlign w:val="center"/>
            <w:hideMark/>
          </w:tcPr>
          <w:p w14:paraId="7873C6F0"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CA3E82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0E5A3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CA7CA5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0A6E0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8662A14" w14:textId="77777777" w:rsidTr="00300760">
        <w:trPr>
          <w:trHeight w:val="85"/>
        </w:trPr>
        <w:tc>
          <w:tcPr>
            <w:tcW w:w="2720" w:type="pct"/>
            <w:tcBorders>
              <w:top w:val="nil"/>
              <w:left w:val="nil"/>
              <w:bottom w:val="nil"/>
              <w:right w:val="nil"/>
            </w:tcBorders>
            <w:shd w:val="clear" w:color="auto" w:fill="auto"/>
            <w:vAlign w:val="center"/>
            <w:hideMark/>
          </w:tcPr>
          <w:p w14:paraId="324C6E1F"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inne wydatki: </w:t>
            </w:r>
          </w:p>
        </w:tc>
        <w:tc>
          <w:tcPr>
            <w:tcW w:w="543" w:type="pct"/>
            <w:tcBorders>
              <w:top w:val="nil"/>
              <w:left w:val="nil"/>
              <w:bottom w:val="nil"/>
              <w:right w:val="nil"/>
            </w:tcBorders>
            <w:shd w:val="clear" w:color="auto" w:fill="auto"/>
            <w:vAlign w:val="center"/>
            <w:hideMark/>
          </w:tcPr>
          <w:p w14:paraId="392974BA"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066FD8C5" w14:textId="77777777" w:rsidR="00872C7F" w:rsidRPr="00872C7F" w:rsidRDefault="00872C7F" w:rsidP="00872C7F">
            <w:pPr>
              <w:spacing w:line="240" w:lineRule="auto"/>
              <w:jc w:val="right"/>
              <w:rPr>
                <w:sz w:val="12"/>
                <w:szCs w:val="12"/>
              </w:rPr>
            </w:pPr>
            <w:r w:rsidRPr="00872C7F">
              <w:rPr>
                <w:sz w:val="12"/>
                <w:szCs w:val="12"/>
              </w:rPr>
              <w:t>243 245</w:t>
            </w:r>
          </w:p>
        </w:tc>
        <w:tc>
          <w:tcPr>
            <w:tcW w:w="724" w:type="pct"/>
            <w:tcBorders>
              <w:top w:val="nil"/>
              <w:left w:val="nil"/>
              <w:bottom w:val="nil"/>
              <w:right w:val="nil"/>
            </w:tcBorders>
            <w:shd w:val="clear" w:color="auto" w:fill="auto"/>
            <w:noWrap/>
            <w:vAlign w:val="center"/>
            <w:hideMark/>
          </w:tcPr>
          <w:p w14:paraId="0BDB9ED7" w14:textId="77777777" w:rsidR="00872C7F" w:rsidRPr="00872C7F" w:rsidRDefault="00872C7F" w:rsidP="00872C7F">
            <w:pPr>
              <w:spacing w:line="240" w:lineRule="auto"/>
              <w:jc w:val="right"/>
              <w:rPr>
                <w:sz w:val="12"/>
                <w:szCs w:val="12"/>
              </w:rPr>
            </w:pPr>
            <w:r w:rsidRPr="00872C7F">
              <w:rPr>
                <w:sz w:val="12"/>
                <w:szCs w:val="12"/>
              </w:rPr>
              <w:t>224 167,42</w:t>
            </w:r>
          </w:p>
        </w:tc>
        <w:tc>
          <w:tcPr>
            <w:tcW w:w="429" w:type="pct"/>
            <w:tcBorders>
              <w:top w:val="nil"/>
              <w:left w:val="nil"/>
              <w:bottom w:val="nil"/>
              <w:right w:val="nil"/>
            </w:tcBorders>
            <w:shd w:val="clear" w:color="auto" w:fill="auto"/>
            <w:noWrap/>
            <w:vAlign w:val="center"/>
            <w:hideMark/>
          </w:tcPr>
          <w:p w14:paraId="03694419" w14:textId="77777777" w:rsidR="00872C7F" w:rsidRPr="00872C7F" w:rsidRDefault="00872C7F" w:rsidP="00872C7F">
            <w:pPr>
              <w:spacing w:line="240" w:lineRule="auto"/>
              <w:jc w:val="right"/>
              <w:rPr>
                <w:sz w:val="12"/>
                <w:szCs w:val="12"/>
              </w:rPr>
            </w:pPr>
            <w:r w:rsidRPr="00872C7F">
              <w:rPr>
                <w:sz w:val="12"/>
                <w:szCs w:val="12"/>
              </w:rPr>
              <w:t>92,2%</w:t>
            </w:r>
          </w:p>
        </w:tc>
      </w:tr>
      <w:tr w:rsidR="00872C7F" w:rsidRPr="00872C7F" w14:paraId="474D1746" w14:textId="77777777" w:rsidTr="00300760">
        <w:trPr>
          <w:trHeight w:val="85"/>
        </w:trPr>
        <w:tc>
          <w:tcPr>
            <w:tcW w:w="2720" w:type="pct"/>
            <w:tcBorders>
              <w:top w:val="nil"/>
              <w:left w:val="nil"/>
              <w:bottom w:val="nil"/>
              <w:right w:val="nil"/>
            </w:tcBorders>
            <w:shd w:val="clear" w:color="auto" w:fill="auto"/>
            <w:vAlign w:val="center"/>
            <w:hideMark/>
          </w:tcPr>
          <w:p w14:paraId="0269278C" w14:textId="77777777" w:rsidR="00872C7F" w:rsidRPr="00872C7F" w:rsidRDefault="00872C7F" w:rsidP="00872C7F">
            <w:pPr>
              <w:spacing w:line="240" w:lineRule="auto"/>
              <w:rPr>
                <w:color w:val="000000"/>
                <w:sz w:val="12"/>
                <w:szCs w:val="12"/>
              </w:rPr>
            </w:pPr>
            <w:r w:rsidRPr="00872C7F">
              <w:rPr>
                <w:color w:val="000000"/>
                <w:sz w:val="12"/>
                <w:szCs w:val="12"/>
              </w:rPr>
              <w:t xml:space="preserve">zakup usług pozostałych </w:t>
            </w:r>
          </w:p>
        </w:tc>
        <w:tc>
          <w:tcPr>
            <w:tcW w:w="543" w:type="pct"/>
            <w:tcBorders>
              <w:top w:val="nil"/>
              <w:left w:val="nil"/>
              <w:bottom w:val="nil"/>
              <w:right w:val="nil"/>
            </w:tcBorders>
            <w:shd w:val="clear" w:color="auto" w:fill="auto"/>
            <w:vAlign w:val="center"/>
            <w:hideMark/>
          </w:tcPr>
          <w:p w14:paraId="171ED717"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52E4DCD" w14:textId="77777777" w:rsidR="00872C7F" w:rsidRPr="00872C7F" w:rsidRDefault="00872C7F" w:rsidP="00872C7F">
            <w:pPr>
              <w:spacing w:line="240" w:lineRule="auto"/>
              <w:jc w:val="right"/>
              <w:rPr>
                <w:sz w:val="12"/>
                <w:szCs w:val="12"/>
              </w:rPr>
            </w:pPr>
            <w:r w:rsidRPr="00872C7F">
              <w:rPr>
                <w:sz w:val="12"/>
                <w:szCs w:val="12"/>
              </w:rPr>
              <w:t>130 580</w:t>
            </w:r>
          </w:p>
        </w:tc>
        <w:tc>
          <w:tcPr>
            <w:tcW w:w="724" w:type="pct"/>
            <w:tcBorders>
              <w:top w:val="nil"/>
              <w:left w:val="nil"/>
              <w:bottom w:val="nil"/>
              <w:right w:val="nil"/>
            </w:tcBorders>
            <w:shd w:val="clear" w:color="auto" w:fill="auto"/>
            <w:noWrap/>
            <w:vAlign w:val="center"/>
            <w:hideMark/>
          </w:tcPr>
          <w:p w14:paraId="2C6B5DAF" w14:textId="77777777" w:rsidR="00872C7F" w:rsidRPr="00872C7F" w:rsidRDefault="00872C7F" w:rsidP="00872C7F">
            <w:pPr>
              <w:spacing w:line="240" w:lineRule="auto"/>
              <w:jc w:val="right"/>
              <w:rPr>
                <w:sz w:val="12"/>
                <w:szCs w:val="12"/>
              </w:rPr>
            </w:pPr>
            <w:r w:rsidRPr="00872C7F">
              <w:rPr>
                <w:sz w:val="12"/>
                <w:szCs w:val="12"/>
              </w:rPr>
              <w:t>130 091,05</w:t>
            </w:r>
          </w:p>
        </w:tc>
        <w:tc>
          <w:tcPr>
            <w:tcW w:w="429" w:type="pct"/>
            <w:tcBorders>
              <w:top w:val="nil"/>
              <w:left w:val="nil"/>
              <w:bottom w:val="nil"/>
              <w:right w:val="nil"/>
            </w:tcBorders>
            <w:shd w:val="clear" w:color="auto" w:fill="auto"/>
            <w:noWrap/>
            <w:vAlign w:val="center"/>
            <w:hideMark/>
          </w:tcPr>
          <w:p w14:paraId="2DF5BC7F" w14:textId="77777777" w:rsidR="00872C7F" w:rsidRPr="00872C7F" w:rsidRDefault="00872C7F" w:rsidP="00872C7F">
            <w:pPr>
              <w:spacing w:line="240" w:lineRule="auto"/>
              <w:jc w:val="right"/>
              <w:rPr>
                <w:sz w:val="12"/>
                <w:szCs w:val="12"/>
              </w:rPr>
            </w:pPr>
            <w:r w:rsidRPr="00872C7F">
              <w:rPr>
                <w:sz w:val="12"/>
                <w:szCs w:val="12"/>
              </w:rPr>
              <w:t>99,6%</w:t>
            </w:r>
          </w:p>
        </w:tc>
      </w:tr>
      <w:tr w:rsidR="00872C7F" w:rsidRPr="00872C7F" w14:paraId="39E94128" w14:textId="77777777" w:rsidTr="00300760">
        <w:trPr>
          <w:trHeight w:val="85"/>
        </w:trPr>
        <w:tc>
          <w:tcPr>
            <w:tcW w:w="2720" w:type="pct"/>
            <w:tcBorders>
              <w:top w:val="nil"/>
              <w:left w:val="nil"/>
              <w:bottom w:val="nil"/>
              <w:right w:val="nil"/>
            </w:tcBorders>
            <w:shd w:val="clear" w:color="auto" w:fill="auto"/>
            <w:vAlign w:val="center"/>
            <w:hideMark/>
          </w:tcPr>
          <w:p w14:paraId="7382A8AD" w14:textId="77777777" w:rsidR="00872C7F" w:rsidRPr="00872C7F" w:rsidRDefault="00872C7F" w:rsidP="00872C7F">
            <w:pPr>
              <w:spacing w:line="240" w:lineRule="auto"/>
              <w:rPr>
                <w:color w:val="000000"/>
                <w:sz w:val="12"/>
                <w:szCs w:val="12"/>
              </w:rPr>
            </w:pPr>
            <w:r w:rsidRPr="00872C7F">
              <w:rPr>
                <w:color w:val="000000"/>
                <w:sz w:val="12"/>
                <w:szCs w:val="12"/>
              </w:rPr>
              <w:t>zakup materiałów i wyposażenia</w:t>
            </w:r>
          </w:p>
        </w:tc>
        <w:tc>
          <w:tcPr>
            <w:tcW w:w="543" w:type="pct"/>
            <w:tcBorders>
              <w:top w:val="nil"/>
              <w:left w:val="nil"/>
              <w:bottom w:val="nil"/>
              <w:right w:val="nil"/>
            </w:tcBorders>
            <w:shd w:val="clear" w:color="auto" w:fill="auto"/>
            <w:vAlign w:val="center"/>
            <w:hideMark/>
          </w:tcPr>
          <w:p w14:paraId="768DE34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C558432" w14:textId="77777777" w:rsidR="00872C7F" w:rsidRPr="00872C7F" w:rsidRDefault="00872C7F" w:rsidP="00872C7F">
            <w:pPr>
              <w:spacing w:line="240" w:lineRule="auto"/>
              <w:jc w:val="right"/>
              <w:rPr>
                <w:sz w:val="12"/>
                <w:szCs w:val="12"/>
              </w:rPr>
            </w:pPr>
            <w:r w:rsidRPr="00872C7F">
              <w:rPr>
                <w:sz w:val="12"/>
                <w:szCs w:val="12"/>
              </w:rPr>
              <w:t>51 000</w:t>
            </w:r>
          </w:p>
        </w:tc>
        <w:tc>
          <w:tcPr>
            <w:tcW w:w="724" w:type="pct"/>
            <w:tcBorders>
              <w:top w:val="nil"/>
              <w:left w:val="nil"/>
              <w:bottom w:val="nil"/>
              <w:right w:val="nil"/>
            </w:tcBorders>
            <w:shd w:val="clear" w:color="auto" w:fill="auto"/>
            <w:noWrap/>
            <w:vAlign w:val="center"/>
            <w:hideMark/>
          </w:tcPr>
          <w:p w14:paraId="37BD44D0" w14:textId="77777777" w:rsidR="00872C7F" w:rsidRPr="00872C7F" w:rsidRDefault="00872C7F" w:rsidP="00872C7F">
            <w:pPr>
              <w:spacing w:line="240" w:lineRule="auto"/>
              <w:jc w:val="right"/>
              <w:rPr>
                <w:sz w:val="12"/>
                <w:szCs w:val="12"/>
              </w:rPr>
            </w:pPr>
            <w:r w:rsidRPr="00872C7F">
              <w:rPr>
                <w:sz w:val="12"/>
                <w:szCs w:val="12"/>
              </w:rPr>
              <w:t>50 457,33</w:t>
            </w:r>
          </w:p>
        </w:tc>
        <w:tc>
          <w:tcPr>
            <w:tcW w:w="429" w:type="pct"/>
            <w:tcBorders>
              <w:top w:val="nil"/>
              <w:left w:val="nil"/>
              <w:bottom w:val="nil"/>
              <w:right w:val="nil"/>
            </w:tcBorders>
            <w:shd w:val="clear" w:color="auto" w:fill="auto"/>
            <w:noWrap/>
            <w:vAlign w:val="center"/>
            <w:hideMark/>
          </w:tcPr>
          <w:p w14:paraId="7305A073" w14:textId="77777777" w:rsidR="00872C7F" w:rsidRPr="00872C7F" w:rsidRDefault="00872C7F" w:rsidP="00872C7F">
            <w:pPr>
              <w:spacing w:line="240" w:lineRule="auto"/>
              <w:jc w:val="right"/>
              <w:rPr>
                <w:sz w:val="12"/>
                <w:szCs w:val="12"/>
              </w:rPr>
            </w:pPr>
            <w:r w:rsidRPr="00872C7F">
              <w:rPr>
                <w:sz w:val="12"/>
                <w:szCs w:val="12"/>
              </w:rPr>
              <w:t>98,9%</w:t>
            </w:r>
          </w:p>
        </w:tc>
      </w:tr>
      <w:tr w:rsidR="00872C7F" w:rsidRPr="00872C7F" w14:paraId="65217F5E" w14:textId="77777777" w:rsidTr="00300760">
        <w:trPr>
          <w:trHeight w:val="85"/>
        </w:trPr>
        <w:tc>
          <w:tcPr>
            <w:tcW w:w="2720" w:type="pct"/>
            <w:tcBorders>
              <w:top w:val="nil"/>
              <w:left w:val="nil"/>
              <w:bottom w:val="nil"/>
              <w:right w:val="nil"/>
            </w:tcBorders>
            <w:shd w:val="clear" w:color="auto" w:fill="auto"/>
            <w:vAlign w:val="center"/>
            <w:hideMark/>
          </w:tcPr>
          <w:p w14:paraId="44756C3B" w14:textId="77777777" w:rsidR="00872C7F" w:rsidRPr="00872C7F" w:rsidRDefault="00872C7F" w:rsidP="00872C7F">
            <w:pPr>
              <w:spacing w:line="240" w:lineRule="auto"/>
              <w:rPr>
                <w:color w:val="000000"/>
                <w:sz w:val="12"/>
                <w:szCs w:val="12"/>
              </w:rPr>
            </w:pPr>
            <w:r w:rsidRPr="00872C7F">
              <w:rPr>
                <w:color w:val="000000"/>
                <w:sz w:val="12"/>
                <w:szCs w:val="12"/>
              </w:rPr>
              <w:t>zakup energii</w:t>
            </w:r>
          </w:p>
        </w:tc>
        <w:tc>
          <w:tcPr>
            <w:tcW w:w="543" w:type="pct"/>
            <w:tcBorders>
              <w:top w:val="nil"/>
              <w:left w:val="nil"/>
              <w:bottom w:val="nil"/>
              <w:right w:val="nil"/>
            </w:tcBorders>
            <w:shd w:val="clear" w:color="auto" w:fill="auto"/>
            <w:vAlign w:val="center"/>
            <w:hideMark/>
          </w:tcPr>
          <w:p w14:paraId="67C5DEF6"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D0760CE" w14:textId="77777777" w:rsidR="00872C7F" w:rsidRPr="00872C7F" w:rsidRDefault="00872C7F" w:rsidP="00872C7F">
            <w:pPr>
              <w:spacing w:line="240" w:lineRule="auto"/>
              <w:jc w:val="right"/>
              <w:rPr>
                <w:sz w:val="12"/>
                <w:szCs w:val="12"/>
              </w:rPr>
            </w:pPr>
            <w:r w:rsidRPr="00872C7F">
              <w:rPr>
                <w:sz w:val="12"/>
                <w:szCs w:val="12"/>
              </w:rPr>
              <w:t>38 000</w:t>
            </w:r>
          </w:p>
        </w:tc>
        <w:tc>
          <w:tcPr>
            <w:tcW w:w="724" w:type="pct"/>
            <w:tcBorders>
              <w:top w:val="nil"/>
              <w:left w:val="nil"/>
              <w:bottom w:val="nil"/>
              <w:right w:val="nil"/>
            </w:tcBorders>
            <w:shd w:val="clear" w:color="auto" w:fill="auto"/>
            <w:noWrap/>
            <w:vAlign w:val="center"/>
            <w:hideMark/>
          </w:tcPr>
          <w:p w14:paraId="0F1985B9" w14:textId="77777777" w:rsidR="00872C7F" w:rsidRPr="00872C7F" w:rsidRDefault="00872C7F" w:rsidP="00872C7F">
            <w:pPr>
              <w:spacing w:line="240" w:lineRule="auto"/>
              <w:jc w:val="right"/>
              <w:rPr>
                <w:sz w:val="12"/>
                <w:szCs w:val="12"/>
              </w:rPr>
            </w:pPr>
            <w:r w:rsidRPr="00872C7F">
              <w:rPr>
                <w:sz w:val="12"/>
                <w:szCs w:val="12"/>
              </w:rPr>
              <w:t>22 118,34</w:t>
            </w:r>
          </w:p>
        </w:tc>
        <w:tc>
          <w:tcPr>
            <w:tcW w:w="429" w:type="pct"/>
            <w:tcBorders>
              <w:top w:val="nil"/>
              <w:left w:val="nil"/>
              <w:bottom w:val="nil"/>
              <w:right w:val="nil"/>
            </w:tcBorders>
            <w:shd w:val="clear" w:color="auto" w:fill="auto"/>
            <w:noWrap/>
            <w:vAlign w:val="center"/>
            <w:hideMark/>
          </w:tcPr>
          <w:p w14:paraId="612BB73D" w14:textId="77777777" w:rsidR="00872C7F" w:rsidRPr="00872C7F" w:rsidRDefault="00872C7F" w:rsidP="00872C7F">
            <w:pPr>
              <w:spacing w:line="240" w:lineRule="auto"/>
              <w:jc w:val="right"/>
              <w:rPr>
                <w:sz w:val="12"/>
                <w:szCs w:val="12"/>
              </w:rPr>
            </w:pPr>
            <w:r w:rsidRPr="00872C7F">
              <w:rPr>
                <w:sz w:val="12"/>
                <w:szCs w:val="12"/>
              </w:rPr>
              <w:t>58,2%</w:t>
            </w:r>
          </w:p>
        </w:tc>
      </w:tr>
      <w:tr w:rsidR="00872C7F" w:rsidRPr="00872C7F" w14:paraId="794BA672" w14:textId="77777777" w:rsidTr="00300760">
        <w:trPr>
          <w:trHeight w:val="85"/>
        </w:trPr>
        <w:tc>
          <w:tcPr>
            <w:tcW w:w="2720" w:type="pct"/>
            <w:tcBorders>
              <w:top w:val="nil"/>
              <w:left w:val="nil"/>
              <w:bottom w:val="nil"/>
              <w:right w:val="nil"/>
            </w:tcBorders>
            <w:shd w:val="clear" w:color="auto" w:fill="auto"/>
            <w:vAlign w:val="center"/>
            <w:hideMark/>
          </w:tcPr>
          <w:p w14:paraId="51201BAE" w14:textId="77777777" w:rsidR="00872C7F" w:rsidRPr="00872C7F" w:rsidRDefault="00872C7F" w:rsidP="00872C7F">
            <w:pPr>
              <w:spacing w:line="240" w:lineRule="auto"/>
              <w:rPr>
                <w:color w:val="000000"/>
                <w:sz w:val="12"/>
                <w:szCs w:val="12"/>
              </w:rPr>
            </w:pPr>
            <w:r w:rsidRPr="00872C7F">
              <w:rPr>
                <w:color w:val="000000"/>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14:paraId="57D2B694"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9B339D6" w14:textId="77777777" w:rsidR="00872C7F" w:rsidRPr="00872C7F" w:rsidRDefault="00872C7F" w:rsidP="00872C7F">
            <w:pPr>
              <w:spacing w:line="240" w:lineRule="auto"/>
              <w:jc w:val="right"/>
              <w:rPr>
                <w:sz w:val="12"/>
                <w:szCs w:val="12"/>
              </w:rPr>
            </w:pPr>
            <w:r w:rsidRPr="00872C7F">
              <w:rPr>
                <w:sz w:val="12"/>
                <w:szCs w:val="12"/>
              </w:rPr>
              <w:t>9 065</w:t>
            </w:r>
          </w:p>
        </w:tc>
        <w:tc>
          <w:tcPr>
            <w:tcW w:w="724" w:type="pct"/>
            <w:tcBorders>
              <w:top w:val="nil"/>
              <w:left w:val="nil"/>
              <w:bottom w:val="nil"/>
              <w:right w:val="nil"/>
            </w:tcBorders>
            <w:shd w:val="clear" w:color="auto" w:fill="auto"/>
            <w:noWrap/>
            <w:vAlign w:val="center"/>
            <w:hideMark/>
          </w:tcPr>
          <w:p w14:paraId="7BBE9A0F" w14:textId="77777777" w:rsidR="00872C7F" w:rsidRPr="00872C7F" w:rsidRDefault="00872C7F" w:rsidP="00872C7F">
            <w:pPr>
              <w:spacing w:line="240" w:lineRule="auto"/>
              <w:jc w:val="right"/>
              <w:rPr>
                <w:sz w:val="12"/>
                <w:szCs w:val="12"/>
              </w:rPr>
            </w:pPr>
            <w:r w:rsidRPr="00872C7F">
              <w:rPr>
                <w:sz w:val="12"/>
                <w:szCs w:val="12"/>
              </w:rPr>
              <w:t>9 064,29</w:t>
            </w:r>
          </w:p>
        </w:tc>
        <w:tc>
          <w:tcPr>
            <w:tcW w:w="429" w:type="pct"/>
            <w:tcBorders>
              <w:top w:val="nil"/>
              <w:left w:val="nil"/>
              <w:bottom w:val="nil"/>
              <w:right w:val="nil"/>
            </w:tcBorders>
            <w:shd w:val="clear" w:color="auto" w:fill="auto"/>
            <w:noWrap/>
            <w:vAlign w:val="center"/>
            <w:hideMark/>
          </w:tcPr>
          <w:p w14:paraId="5A29310D"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37FCD09D" w14:textId="77777777" w:rsidTr="00300760">
        <w:trPr>
          <w:trHeight w:val="85"/>
        </w:trPr>
        <w:tc>
          <w:tcPr>
            <w:tcW w:w="2720" w:type="pct"/>
            <w:tcBorders>
              <w:top w:val="nil"/>
              <w:left w:val="nil"/>
              <w:bottom w:val="nil"/>
              <w:right w:val="nil"/>
            </w:tcBorders>
            <w:shd w:val="clear" w:color="auto" w:fill="auto"/>
            <w:vAlign w:val="center"/>
            <w:hideMark/>
          </w:tcPr>
          <w:p w14:paraId="663D64BD" w14:textId="77777777" w:rsidR="00872C7F" w:rsidRPr="00872C7F" w:rsidRDefault="00872C7F" w:rsidP="00872C7F">
            <w:pPr>
              <w:spacing w:line="240" w:lineRule="auto"/>
              <w:rPr>
                <w:color w:val="000000"/>
                <w:sz w:val="12"/>
                <w:szCs w:val="12"/>
              </w:rPr>
            </w:pPr>
            <w:r w:rsidRPr="00872C7F">
              <w:rPr>
                <w:color w:val="000000"/>
                <w:sz w:val="12"/>
                <w:szCs w:val="12"/>
              </w:rPr>
              <w:t>zakup usług remontowych</w:t>
            </w:r>
          </w:p>
        </w:tc>
        <w:tc>
          <w:tcPr>
            <w:tcW w:w="543" w:type="pct"/>
            <w:tcBorders>
              <w:top w:val="nil"/>
              <w:left w:val="nil"/>
              <w:bottom w:val="nil"/>
              <w:right w:val="nil"/>
            </w:tcBorders>
            <w:shd w:val="clear" w:color="auto" w:fill="auto"/>
            <w:vAlign w:val="center"/>
            <w:hideMark/>
          </w:tcPr>
          <w:p w14:paraId="5C4E9447"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D9B5E08" w14:textId="77777777" w:rsidR="00872C7F" w:rsidRPr="00872C7F" w:rsidRDefault="00872C7F" w:rsidP="00872C7F">
            <w:pPr>
              <w:spacing w:line="240" w:lineRule="auto"/>
              <w:jc w:val="right"/>
              <w:rPr>
                <w:sz w:val="12"/>
                <w:szCs w:val="12"/>
              </w:rPr>
            </w:pPr>
            <w:r w:rsidRPr="00872C7F">
              <w:rPr>
                <w:sz w:val="12"/>
                <w:szCs w:val="12"/>
              </w:rPr>
              <w:t>6 000</w:t>
            </w:r>
          </w:p>
        </w:tc>
        <w:tc>
          <w:tcPr>
            <w:tcW w:w="724" w:type="pct"/>
            <w:tcBorders>
              <w:top w:val="nil"/>
              <w:left w:val="nil"/>
              <w:bottom w:val="nil"/>
              <w:right w:val="nil"/>
            </w:tcBorders>
            <w:shd w:val="clear" w:color="auto" w:fill="auto"/>
            <w:noWrap/>
            <w:vAlign w:val="center"/>
            <w:hideMark/>
          </w:tcPr>
          <w:p w14:paraId="5C732482" w14:textId="77777777" w:rsidR="00872C7F" w:rsidRPr="00872C7F" w:rsidRDefault="00872C7F" w:rsidP="00872C7F">
            <w:pPr>
              <w:spacing w:line="240" w:lineRule="auto"/>
              <w:jc w:val="right"/>
              <w:rPr>
                <w:sz w:val="12"/>
                <w:szCs w:val="12"/>
              </w:rPr>
            </w:pPr>
            <w:r w:rsidRPr="00872C7F">
              <w:rPr>
                <w:sz w:val="12"/>
                <w:szCs w:val="12"/>
              </w:rPr>
              <w:t>5 490,72</w:t>
            </w:r>
          </w:p>
        </w:tc>
        <w:tc>
          <w:tcPr>
            <w:tcW w:w="429" w:type="pct"/>
            <w:tcBorders>
              <w:top w:val="nil"/>
              <w:left w:val="nil"/>
              <w:bottom w:val="nil"/>
              <w:right w:val="nil"/>
            </w:tcBorders>
            <w:shd w:val="clear" w:color="auto" w:fill="auto"/>
            <w:noWrap/>
            <w:vAlign w:val="center"/>
            <w:hideMark/>
          </w:tcPr>
          <w:p w14:paraId="484C73A1" w14:textId="77777777" w:rsidR="00872C7F" w:rsidRPr="00872C7F" w:rsidRDefault="00872C7F" w:rsidP="00872C7F">
            <w:pPr>
              <w:spacing w:line="240" w:lineRule="auto"/>
              <w:jc w:val="right"/>
              <w:rPr>
                <w:sz w:val="12"/>
                <w:szCs w:val="12"/>
              </w:rPr>
            </w:pPr>
            <w:r w:rsidRPr="00872C7F">
              <w:rPr>
                <w:sz w:val="12"/>
                <w:szCs w:val="12"/>
              </w:rPr>
              <w:t>91,5%</w:t>
            </w:r>
          </w:p>
        </w:tc>
      </w:tr>
      <w:tr w:rsidR="00872C7F" w:rsidRPr="00872C7F" w14:paraId="790F9928" w14:textId="77777777" w:rsidTr="00300760">
        <w:trPr>
          <w:trHeight w:val="85"/>
        </w:trPr>
        <w:tc>
          <w:tcPr>
            <w:tcW w:w="2720" w:type="pct"/>
            <w:tcBorders>
              <w:top w:val="nil"/>
              <w:left w:val="nil"/>
              <w:bottom w:val="nil"/>
              <w:right w:val="nil"/>
            </w:tcBorders>
            <w:shd w:val="clear" w:color="auto" w:fill="auto"/>
            <w:vAlign w:val="center"/>
            <w:hideMark/>
          </w:tcPr>
          <w:p w14:paraId="78DBEACD" w14:textId="77777777" w:rsidR="00872C7F" w:rsidRPr="00872C7F" w:rsidRDefault="00872C7F" w:rsidP="00872C7F">
            <w:pPr>
              <w:spacing w:line="240" w:lineRule="auto"/>
              <w:rPr>
                <w:sz w:val="12"/>
                <w:szCs w:val="12"/>
              </w:rPr>
            </w:pPr>
            <w:r w:rsidRPr="00872C7F">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14:paraId="27CBBD86"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E328BAE" w14:textId="77777777" w:rsidR="00872C7F" w:rsidRPr="00872C7F" w:rsidRDefault="00872C7F" w:rsidP="00872C7F">
            <w:pPr>
              <w:spacing w:line="240" w:lineRule="auto"/>
              <w:jc w:val="right"/>
              <w:rPr>
                <w:sz w:val="12"/>
                <w:szCs w:val="12"/>
              </w:rPr>
            </w:pPr>
            <w:r w:rsidRPr="00872C7F">
              <w:rPr>
                <w:sz w:val="12"/>
                <w:szCs w:val="12"/>
              </w:rPr>
              <w:t>4 000</w:t>
            </w:r>
          </w:p>
        </w:tc>
        <w:tc>
          <w:tcPr>
            <w:tcW w:w="724" w:type="pct"/>
            <w:tcBorders>
              <w:top w:val="nil"/>
              <w:left w:val="nil"/>
              <w:bottom w:val="nil"/>
              <w:right w:val="nil"/>
            </w:tcBorders>
            <w:shd w:val="clear" w:color="auto" w:fill="auto"/>
            <w:noWrap/>
            <w:vAlign w:val="center"/>
            <w:hideMark/>
          </w:tcPr>
          <w:p w14:paraId="04256F6D" w14:textId="77777777" w:rsidR="00872C7F" w:rsidRPr="00872C7F" w:rsidRDefault="00872C7F" w:rsidP="00872C7F">
            <w:pPr>
              <w:spacing w:line="240" w:lineRule="auto"/>
              <w:jc w:val="right"/>
              <w:rPr>
                <w:sz w:val="12"/>
                <w:szCs w:val="12"/>
              </w:rPr>
            </w:pPr>
            <w:r w:rsidRPr="00872C7F">
              <w:rPr>
                <w:sz w:val="12"/>
                <w:szCs w:val="12"/>
              </w:rPr>
              <w:t>3 982,92</w:t>
            </w:r>
          </w:p>
        </w:tc>
        <w:tc>
          <w:tcPr>
            <w:tcW w:w="429" w:type="pct"/>
            <w:tcBorders>
              <w:top w:val="nil"/>
              <w:left w:val="nil"/>
              <w:bottom w:val="nil"/>
              <w:right w:val="nil"/>
            </w:tcBorders>
            <w:shd w:val="clear" w:color="auto" w:fill="auto"/>
            <w:noWrap/>
            <w:vAlign w:val="center"/>
            <w:hideMark/>
          </w:tcPr>
          <w:p w14:paraId="2B305A94" w14:textId="77777777" w:rsidR="00872C7F" w:rsidRPr="00872C7F" w:rsidRDefault="00872C7F" w:rsidP="00872C7F">
            <w:pPr>
              <w:spacing w:line="240" w:lineRule="auto"/>
              <w:jc w:val="right"/>
              <w:rPr>
                <w:sz w:val="12"/>
                <w:szCs w:val="12"/>
              </w:rPr>
            </w:pPr>
            <w:r w:rsidRPr="00872C7F">
              <w:rPr>
                <w:sz w:val="12"/>
                <w:szCs w:val="12"/>
              </w:rPr>
              <w:t>99,6%</w:t>
            </w:r>
          </w:p>
        </w:tc>
      </w:tr>
      <w:tr w:rsidR="00872C7F" w:rsidRPr="00872C7F" w14:paraId="0F38ECE0" w14:textId="77777777" w:rsidTr="00300760">
        <w:trPr>
          <w:trHeight w:val="85"/>
        </w:trPr>
        <w:tc>
          <w:tcPr>
            <w:tcW w:w="2720" w:type="pct"/>
            <w:tcBorders>
              <w:top w:val="nil"/>
              <w:left w:val="nil"/>
              <w:bottom w:val="nil"/>
              <w:right w:val="nil"/>
            </w:tcBorders>
            <w:shd w:val="clear" w:color="auto" w:fill="auto"/>
            <w:vAlign w:val="center"/>
            <w:hideMark/>
          </w:tcPr>
          <w:p w14:paraId="667398FA" w14:textId="77777777" w:rsidR="00872C7F" w:rsidRPr="00872C7F" w:rsidRDefault="00872C7F" w:rsidP="00872C7F">
            <w:pPr>
              <w:spacing w:line="240" w:lineRule="auto"/>
              <w:rPr>
                <w:sz w:val="12"/>
                <w:szCs w:val="12"/>
              </w:rPr>
            </w:pPr>
            <w:r w:rsidRPr="00872C7F">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7BC09BFD"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72D2BB4" w14:textId="77777777" w:rsidR="00872C7F" w:rsidRPr="00872C7F" w:rsidRDefault="00872C7F" w:rsidP="00872C7F">
            <w:pPr>
              <w:spacing w:line="240" w:lineRule="auto"/>
              <w:jc w:val="right"/>
              <w:rPr>
                <w:sz w:val="12"/>
                <w:szCs w:val="12"/>
              </w:rPr>
            </w:pPr>
            <w:r w:rsidRPr="00872C7F">
              <w:rPr>
                <w:sz w:val="12"/>
                <w:szCs w:val="12"/>
              </w:rPr>
              <w:t>3 000</w:t>
            </w:r>
          </w:p>
        </w:tc>
        <w:tc>
          <w:tcPr>
            <w:tcW w:w="724" w:type="pct"/>
            <w:tcBorders>
              <w:top w:val="nil"/>
              <w:left w:val="nil"/>
              <w:bottom w:val="nil"/>
              <w:right w:val="nil"/>
            </w:tcBorders>
            <w:shd w:val="clear" w:color="auto" w:fill="auto"/>
            <w:noWrap/>
            <w:vAlign w:val="center"/>
            <w:hideMark/>
          </w:tcPr>
          <w:p w14:paraId="0AF2565C" w14:textId="77777777" w:rsidR="00872C7F" w:rsidRPr="00872C7F" w:rsidRDefault="00872C7F" w:rsidP="00872C7F">
            <w:pPr>
              <w:spacing w:line="240" w:lineRule="auto"/>
              <w:jc w:val="right"/>
              <w:rPr>
                <w:sz w:val="12"/>
                <w:szCs w:val="12"/>
              </w:rPr>
            </w:pPr>
            <w:r w:rsidRPr="00872C7F">
              <w:rPr>
                <w:sz w:val="12"/>
                <w:szCs w:val="12"/>
              </w:rPr>
              <w:t>1 524,85</w:t>
            </w:r>
          </w:p>
        </w:tc>
        <w:tc>
          <w:tcPr>
            <w:tcW w:w="429" w:type="pct"/>
            <w:tcBorders>
              <w:top w:val="nil"/>
              <w:left w:val="nil"/>
              <w:bottom w:val="nil"/>
              <w:right w:val="nil"/>
            </w:tcBorders>
            <w:shd w:val="clear" w:color="auto" w:fill="auto"/>
            <w:noWrap/>
            <w:vAlign w:val="center"/>
            <w:hideMark/>
          </w:tcPr>
          <w:p w14:paraId="0DE7C338" w14:textId="77777777" w:rsidR="00872C7F" w:rsidRPr="00872C7F" w:rsidRDefault="00872C7F" w:rsidP="00872C7F">
            <w:pPr>
              <w:spacing w:line="240" w:lineRule="auto"/>
              <w:jc w:val="right"/>
              <w:rPr>
                <w:sz w:val="12"/>
                <w:szCs w:val="12"/>
              </w:rPr>
            </w:pPr>
            <w:r w:rsidRPr="00872C7F">
              <w:rPr>
                <w:sz w:val="12"/>
                <w:szCs w:val="12"/>
              </w:rPr>
              <w:t>50,8%</w:t>
            </w:r>
          </w:p>
        </w:tc>
      </w:tr>
      <w:tr w:rsidR="00872C7F" w:rsidRPr="00872C7F" w14:paraId="556E569B" w14:textId="77777777" w:rsidTr="00300760">
        <w:trPr>
          <w:trHeight w:val="85"/>
        </w:trPr>
        <w:tc>
          <w:tcPr>
            <w:tcW w:w="2720" w:type="pct"/>
            <w:tcBorders>
              <w:top w:val="nil"/>
              <w:left w:val="nil"/>
              <w:bottom w:val="nil"/>
              <w:right w:val="nil"/>
            </w:tcBorders>
            <w:shd w:val="clear" w:color="auto" w:fill="auto"/>
            <w:vAlign w:val="center"/>
            <w:hideMark/>
          </w:tcPr>
          <w:p w14:paraId="15E40354" w14:textId="77777777" w:rsidR="00872C7F" w:rsidRPr="00872C7F" w:rsidRDefault="00872C7F" w:rsidP="00872C7F">
            <w:pPr>
              <w:spacing w:line="240" w:lineRule="auto"/>
              <w:rPr>
                <w:color w:val="000000"/>
                <w:sz w:val="12"/>
                <w:szCs w:val="12"/>
              </w:rPr>
            </w:pPr>
            <w:r w:rsidRPr="00872C7F">
              <w:rPr>
                <w:color w:val="000000"/>
                <w:sz w:val="12"/>
                <w:szCs w:val="12"/>
              </w:rPr>
              <w:t>wydatki osobowe niezaliczone do wynagrodzeń</w:t>
            </w:r>
          </w:p>
        </w:tc>
        <w:tc>
          <w:tcPr>
            <w:tcW w:w="543" w:type="pct"/>
            <w:tcBorders>
              <w:top w:val="nil"/>
              <w:left w:val="nil"/>
              <w:bottom w:val="nil"/>
              <w:right w:val="nil"/>
            </w:tcBorders>
            <w:shd w:val="clear" w:color="auto" w:fill="auto"/>
            <w:vAlign w:val="center"/>
            <w:hideMark/>
          </w:tcPr>
          <w:p w14:paraId="67605899"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633D06D" w14:textId="77777777" w:rsidR="00872C7F" w:rsidRPr="00872C7F" w:rsidRDefault="00872C7F" w:rsidP="00872C7F">
            <w:pPr>
              <w:spacing w:line="240" w:lineRule="auto"/>
              <w:jc w:val="right"/>
              <w:rPr>
                <w:sz w:val="12"/>
                <w:szCs w:val="12"/>
              </w:rPr>
            </w:pPr>
            <w:r w:rsidRPr="00872C7F">
              <w:rPr>
                <w:sz w:val="12"/>
                <w:szCs w:val="12"/>
              </w:rPr>
              <w:t>1 400</w:t>
            </w:r>
          </w:p>
        </w:tc>
        <w:tc>
          <w:tcPr>
            <w:tcW w:w="724" w:type="pct"/>
            <w:tcBorders>
              <w:top w:val="nil"/>
              <w:left w:val="nil"/>
              <w:bottom w:val="nil"/>
              <w:right w:val="nil"/>
            </w:tcBorders>
            <w:shd w:val="clear" w:color="auto" w:fill="auto"/>
            <w:noWrap/>
            <w:vAlign w:val="center"/>
            <w:hideMark/>
          </w:tcPr>
          <w:p w14:paraId="3CCFE68D" w14:textId="77777777" w:rsidR="00872C7F" w:rsidRPr="00872C7F" w:rsidRDefault="00872C7F" w:rsidP="00872C7F">
            <w:pPr>
              <w:spacing w:line="240" w:lineRule="auto"/>
              <w:jc w:val="right"/>
              <w:rPr>
                <w:sz w:val="12"/>
                <w:szCs w:val="12"/>
              </w:rPr>
            </w:pPr>
            <w:r w:rsidRPr="00872C7F">
              <w:rPr>
                <w:sz w:val="12"/>
                <w:szCs w:val="12"/>
              </w:rPr>
              <w:t>1 237,92</w:t>
            </w:r>
          </w:p>
        </w:tc>
        <w:tc>
          <w:tcPr>
            <w:tcW w:w="429" w:type="pct"/>
            <w:tcBorders>
              <w:top w:val="nil"/>
              <w:left w:val="nil"/>
              <w:bottom w:val="nil"/>
              <w:right w:val="nil"/>
            </w:tcBorders>
            <w:shd w:val="clear" w:color="auto" w:fill="auto"/>
            <w:noWrap/>
            <w:vAlign w:val="center"/>
            <w:hideMark/>
          </w:tcPr>
          <w:p w14:paraId="0ECC79EE" w14:textId="77777777" w:rsidR="00872C7F" w:rsidRPr="00872C7F" w:rsidRDefault="00872C7F" w:rsidP="00872C7F">
            <w:pPr>
              <w:spacing w:line="240" w:lineRule="auto"/>
              <w:jc w:val="right"/>
              <w:rPr>
                <w:sz w:val="12"/>
                <w:szCs w:val="12"/>
              </w:rPr>
            </w:pPr>
            <w:r w:rsidRPr="00872C7F">
              <w:rPr>
                <w:sz w:val="12"/>
                <w:szCs w:val="12"/>
              </w:rPr>
              <w:t>88,4%</w:t>
            </w:r>
          </w:p>
        </w:tc>
      </w:tr>
      <w:tr w:rsidR="00872C7F" w:rsidRPr="00872C7F" w14:paraId="0CA4E941" w14:textId="77777777" w:rsidTr="00300760">
        <w:trPr>
          <w:trHeight w:val="85"/>
        </w:trPr>
        <w:tc>
          <w:tcPr>
            <w:tcW w:w="2720" w:type="pct"/>
            <w:tcBorders>
              <w:top w:val="nil"/>
              <w:left w:val="nil"/>
              <w:bottom w:val="nil"/>
              <w:right w:val="nil"/>
            </w:tcBorders>
            <w:shd w:val="clear" w:color="auto" w:fill="auto"/>
            <w:vAlign w:val="center"/>
            <w:hideMark/>
          </w:tcPr>
          <w:p w14:paraId="04FD6C87" w14:textId="77777777" w:rsidR="00872C7F" w:rsidRPr="00872C7F" w:rsidRDefault="00872C7F" w:rsidP="00872C7F">
            <w:pPr>
              <w:spacing w:line="240" w:lineRule="auto"/>
              <w:rPr>
                <w:color w:val="000000"/>
                <w:sz w:val="12"/>
                <w:szCs w:val="12"/>
              </w:rPr>
            </w:pPr>
            <w:r w:rsidRPr="00872C7F">
              <w:rPr>
                <w:color w:val="000000"/>
                <w:sz w:val="12"/>
                <w:szCs w:val="12"/>
              </w:rPr>
              <w:t>zakup usług zdrowotnych</w:t>
            </w:r>
          </w:p>
        </w:tc>
        <w:tc>
          <w:tcPr>
            <w:tcW w:w="543" w:type="pct"/>
            <w:tcBorders>
              <w:top w:val="nil"/>
              <w:left w:val="nil"/>
              <w:bottom w:val="nil"/>
              <w:right w:val="nil"/>
            </w:tcBorders>
            <w:shd w:val="clear" w:color="auto" w:fill="auto"/>
            <w:vAlign w:val="center"/>
            <w:hideMark/>
          </w:tcPr>
          <w:p w14:paraId="09391FF5"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F8BB438" w14:textId="77777777" w:rsidR="00872C7F" w:rsidRPr="00872C7F" w:rsidRDefault="00872C7F" w:rsidP="00872C7F">
            <w:pPr>
              <w:spacing w:line="240" w:lineRule="auto"/>
              <w:jc w:val="right"/>
              <w:rPr>
                <w:sz w:val="12"/>
                <w:szCs w:val="12"/>
              </w:rPr>
            </w:pPr>
            <w:r w:rsidRPr="00872C7F">
              <w:rPr>
                <w:sz w:val="12"/>
                <w:szCs w:val="12"/>
              </w:rPr>
              <w:t>200</w:t>
            </w:r>
          </w:p>
        </w:tc>
        <w:tc>
          <w:tcPr>
            <w:tcW w:w="724" w:type="pct"/>
            <w:tcBorders>
              <w:top w:val="nil"/>
              <w:left w:val="nil"/>
              <w:bottom w:val="nil"/>
              <w:right w:val="nil"/>
            </w:tcBorders>
            <w:shd w:val="clear" w:color="auto" w:fill="auto"/>
            <w:noWrap/>
            <w:vAlign w:val="center"/>
            <w:hideMark/>
          </w:tcPr>
          <w:p w14:paraId="5D8DCDB7" w14:textId="77777777" w:rsidR="00872C7F" w:rsidRPr="00872C7F" w:rsidRDefault="00872C7F" w:rsidP="00872C7F">
            <w:pPr>
              <w:spacing w:line="240" w:lineRule="auto"/>
              <w:jc w:val="right"/>
              <w:rPr>
                <w:sz w:val="12"/>
                <w:szCs w:val="12"/>
              </w:rPr>
            </w:pPr>
            <w:r w:rsidRPr="00872C7F">
              <w:rPr>
                <w:sz w:val="12"/>
                <w:szCs w:val="12"/>
              </w:rPr>
              <w:t>200,00</w:t>
            </w:r>
          </w:p>
        </w:tc>
        <w:tc>
          <w:tcPr>
            <w:tcW w:w="429" w:type="pct"/>
            <w:tcBorders>
              <w:top w:val="nil"/>
              <w:left w:val="nil"/>
              <w:bottom w:val="nil"/>
              <w:right w:val="nil"/>
            </w:tcBorders>
            <w:shd w:val="clear" w:color="auto" w:fill="auto"/>
            <w:noWrap/>
            <w:vAlign w:val="center"/>
            <w:hideMark/>
          </w:tcPr>
          <w:p w14:paraId="2419CB9C"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2327B457" w14:textId="77777777" w:rsidTr="00300760">
        <w:trPr>
          <w:trHeight w:val="85"/>
        </w:trPr>
        <w:tc>
          <w:tcPr>
            <w:tcW w:w="2720" w:type="pct"/>
            <w:tcBorders>
              <w:top w:val="nil"/>
              <w:left w:val="nil"/>
              <w:bottom w:val="nil"/>
              <w:right w:val="nil"/>
            </w:tcBorders>
            <w:shd w:val="clear" w:color="auto" w:fill="auto"/>
            <w:vAlign w:val="center"/>
            <w:hideMark/>
          </w:tcPr>
          <w:p w14:paraId="2D952454"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D9F697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9D772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F1289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AE70B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8F01DD3" w14:textId="77777777" w:rsidTr="00300760">
        <w:trPr>
          <w:trHeight w:val="85"/>
        </w:trPr>
        <w:tc>
          <w:tcPr>
            <w:tcW w:w="2720" w:type="pct"/>
            <w:tcBorders>
              <w:top w:val="nil"/>
              <w:left w:val="nil"/>
              <w:bottom w:val="nil"/>
              <w:right w:val="nil"/>
            </w:tcBorders>
            <w:shd w:val="clear" w:color="auto" w:fill="auto"/>
            <w:vAlign w:val="center"/>
            <w:hideMark/>
          </w:tcPr>
          <w:p w14:paraId="453E317E" w14:textId="77777777" w:rsidR="00872C7F" w:rsidRPr="00872C7F" w:rsidRDefault="00872C7F" w:rsidP="00872C7F">
            <w:pPr>
              <w:spacing w:line="240" w:lineRule="auto"/>
              <w:rPr>
                <w:color w:val="000000"/>
                <w:sz w:val="12"/>
                <w:szCs w:val="12"/>
              </w:rPr>
            </w:pPr>
            <w:r w:rsidRPr="00872C7F">
              <w:rPr>
                <w:color w:val="000000"/>
                <w:sz w:val="12"/>
                <w:szCs w:val="12"/>
              </w:rPr>
              <w:t>projekty budżetu obywatelskiego</w:t>
            </w:r>
          </w:p>
        </w:tc>
        <w:tc>
          <w:tcPr>
            <w:tcW w:w="543" w:type="pct"/>
            <w:tcBorders>
              <w:top w:val="nil"/>
              <w:left w:val="nil"/>
              <w:bottom w:val="nil"/>
              <w:right w:val="nil"/>
            </w:tcBorders>
            <w:shd w:val="clear" w:color="auto" w:fill="auto"/>
            <w:vAlign w:val="center"/>
            <w:hideMark/>
          </w:tcPr>
          <w:p w14:paraId="7DFD77F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FF09D6A" w14:textId="77777777" w:rsidR="00872C7F" w:rsidRPr="00872C7F" w:rsidRDefault="00872C7F" w:rsidP="00872C7F">
            <w:pPr>
              <w:spacing w:line="240" w:lineRule="auto"/>
              <w:jc w:val="right"/>
              <w:rPr>
                <w:sz w:val="12"/>
                <w:szCs w:val="12"/>
              </w:rPr>
            </w:pPr>
            <w:r w:rsidRPr="00872C7F">
              <w:rPr>
                <w:sz w:val="12"/>
                <w:szCs w:val="12"/>
              </w:rPr>
              <w:t>4 500</w:t>
            </w:r>
          </w:p>
        </w:tc>
        <w:tc>
          <w:tcPr>
            <w:tcW w:w="724" w:type="pct"/>
            <w:tcBorders>
              <w:top w:val="nil"/>
              <w:left w:val="nil"/>
              <w:bottom w:val="nil"/>
              <w:right w:val="nil"/>
            </w:tcBorders>
            <w:shd w:val="clear" w:color="auto" w:fill="auto"/>
            <w:noWrap/>
            <w:vAlign w:val="center"/>
            <w:hideMark/>
          </w:tcPr>
          <w:p w14:paraId="4CD3E56A" w14:textId="77777777" w:rsidR="00872C7F" w:rsidRPr="00872C7F" w:rsidRDefault="00872C7F" w:rsidP="00872C7F">
            <w:pPr>
              <w:spacing w:line="240" w:lineRule="auto"/>
              <w:jc w:val="right"/>
              <w:rPr>
                <w:sz w:val="12"/>
                <w:szCs w:val="12"/>
              </w:rPr>
            </w:pPr>
            <w:r w:rsidRPr="00872C7F">
              <w:rPr>
                <w:sz w:val="12"/>
                <w:szCs w:val="12"/>
              </w:rPr>
              <w:t>4 500,00</w:t>
            </w:r>
          </w:p>
        </w:tc>
        <w:tc>
          <w:tcPr>
            <w:tcW w:w="429" w:type="pct"/>
            <w:tcBorders>
              <w:top w:val="nil"/>
              <w:left w:val="nil"/>
              <w:bottom w:val="nil"/>
              <w:right w:val="nil"/>
            </w:tcBorders>
            <w:shd w:val="clear" w:color="auto" w:fill="auto"/>
            <w:noWrap/>
            <w:vAlign w:val="center"/>
            <w:hideMark/>
          </w:tcPr>
          <w:p w14:paraId="781501B9"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67DA5D9A" w14:textId="77777777" w:rsidTr="00300760">
        <w:trPr>
          <w:trHeight w:val="85"/>
        </w:trPr>
        <w:tc>
          <w:tcPr>
            <w:tcW w:w="2720" w:type="pct"/>
            <w:tcBorders>
              <w:top w:val="nil"/>
              <w:left w:val="nil"/>
              <w:bottom w:val="nil"/>
              <w:right w:val="nil"/>
            </w:tcBorders>
            <w:shd w:val="clear" w:color="auto" w:fill="auto"/>
            <w:vAlign w:val="center"/>
            <w:hideMark/>
          </w:tcPr>
          <w:p w14:paraId="0EB51F2B"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5795D3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BFA8B8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5C6C35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415EA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2143DE8" w14:textId="77777777" w:rsidTr="00300760">
        <w:trPr>
          <w:trHeight w:val="85"/>
        </w:trPr>
        <w:tc>
          <w:tcPr>
            <w:tcW w:w="2720" w:type="pct"/>
            <w:tcBorders>
              <w:top w:val="nil"/>
              <w:left w:val="nil"/>
              <w:bottom w:val="nil"/>
              <w:right w:val="nil"/>
            </w:tcBorders>
            <w:shd w:val="clear" w:color="auto" w:fill="auto"/>
            <w:vAlign w:val="center"/>
            <w:hideMark/>
          </w:tcPr>
          <w:p w14:paraId="3F45CADE"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73846C07"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A31506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0E5CBF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CDBE8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711F06D" w14:textId="77777777" w:rsidTr="00300760">
        <w:trPr>
          <w:trHeight w:val="85"/>
        </w:trPr>
        <w:tc>
          <w:tcPr>
            <w:tcW w:w="2720" w:type="pct"/>
            <w:tcBorders>
              <w:top w:val="nil"/>
              <w:left w:val="nil"/>
              <w:bottom w:val="nil"/>
              <w:right w:val="nil"/>
            </w:tcBorders>
            <w:shd w:val="clear" w:color="auto" w:fill="auto"/>
            <w:vAlign w:val="center"/>
            <w:hideMark/>
          </w:tcPr>
          <w:p w14:paraId="7D97AB78" w14:textId="77777777" w:rsidR="00872C7F" w:rsidRPr="00872C7F" w:rsidRDefault="00872C7F" w:rsidP="00872C7F">
            <w:pPr>
              <w:spacing w:line="240" w:lineRule="auto"/>
              <w:rPr>
                <w:i/>
                <w:iCs/>
                <w:sz w:val="12"/>
                <w:szCs w:val="12"/>
              </w:rPr>
            </w:pPr>
            <w:r w:rsidRPr="00872C7F">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3E9A11A8"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7A425A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449C4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2B52B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38AB6B" w14:textId="77777777" w:rsidTr="00300760">
        <w:trPr>
          <w:trHeight w:val="85"/>
        </w:trPr>
        <w:tc>
          <w:tcPr>
            <w:tcW w:w="2720" w:type="pct"/>
            <w:tcBorders>
              <w:top w:val="nil"/>
              <w:left w:val="nil"/>
              <w:bottom w:val="nil"/>
              <w:right w:val="nil"/>
            </w:tcBorders>
            <w:shd w:val="clear" w:color="auto" w:fill="auto"/>
            <w:vAlign w:val="center"/>
            <w:hideMark/>
          </w:tcPr>
          <w:p w14:paraId="064188CD" w14:textId="77777777" w:rsidR="00872C7F" w:rsidRPr="00872C7F" w:rsidRDefault="00872C7F" w:rsidP="00872C7F">
            <w:pPr>
              <w:spacing w:line="240" w:lineRule="auto"/>
              <w:rPr>
                <w:i/>
                <w:iCs/>
                <w:sz w:val="12"/>
                <w:szCs w:val="12"/>
              </w:rPr>
            </w:pPr>
            <w:r w:rsidRPr="00872C7F">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14:paraId="1B29D60D"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F055F5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26F29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35FD0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446E195" w14:textId="77777777" w:rsidTr="00300760">
        <w:trPr>
          <w:trHeight w:val="85"/>
        </w:trPr>
        <w:tc>
          <w:tcPr>
            <w:tcW w:w="2720" w:type="pct"/>
            <w:tcBorders>
              <w:top w:val="nil"/>
              <w:left w:val="nil"/>
              <w:bottom w:val="nil"/>
              <w:right w:val="nil"/>
            </w:tcBorders>
            <w:shd w:val="clear" w:color="auto" w:fill="auto"/>
            <w:vAlign w:val="center"/>
            <w:hideMark/>
          </w:tcPr>
          <w:p w14:paraId="6814F26C" w14:textId="77777777" w:rsidR="00872C7F" w:rsidRPr="00872C7F" w:rsidRDefault="00872C7F" w:rsidP="00872C7F">
            <w:pPr>
              <w:spacing w:line="240" w:lineRule="auto"/>
              <w:rPr>
                <w:i/>
                <w:iCs/>
                <w:color w:val="000000"/>
                <w:sz w:val="12"/>
                <w:szCs w:val="12"/>
              </w:rPr>
            </w:pPr>
            <w:r w:rsidRPr="00872C7F">
              <w:rPr>
                <w:i/>
                <w:iCs/>
                <w:color w:val="000000"/>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43" w:type="pct"/>
            <w:tcBorders>
              <w:top w:val="nil"/>
              <w:left w:val="nil"/>
              <w:bottom w:val="nil"/>
              <w:right w:val="nil"/>
            </w:tcBorders>
            <w:shd w:val="clear" w:color="auto" w:fill="auto"/>
            <w:noWrap/>
            <w:vAlign w:val="center"/>
            <w:hideMark/>
          </w:tcPr>
          <w:p w14:paraId="06A50F2D"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543E11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81E8AC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BF4F0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D8567EE" w14:textId="77777777" w:rsidTr="00300760">
        <w:trPr>
          <w:trHeight w:val="85"/>
        </w:trPr>
        <w:tc>
          <w:tcPr>
            <w:tcW w:w="2720" w:type="pct"/>
            <w:tcBorders>
              <w:top w:val="nil"/>
              <w:left w:val="nil"/>
              <w:bottom w:val="nil"/>
              <w:right w:val="nil"/>
            </w:tcBorders>
            <w:shd w:val="clear" w:color="auto" w:fill="auto"/>
            <w:vAlign w:val="center"/>
            <w:hideMark/>
          </w:tcPr>
          <w:p w14:paraId="3E48F383" w14:textId="77777777" w:rsidR="00872C7F" w:rsidRPr="00872C7F" w:rsidRDefault="00872C7F" w:rsidP="00872C7F">
            <w:pPr>
              <w:spacing w:line="240" w:lineRule="auto"/>
              <w:rPr>
                <w:i/>
                <w:iCs/>
                <w:color w:val="000000"/>
                <w:sz w:val="12"/>
                <w:szCs w:val="12"/>
              </w:rPr>
            </w:pPr>
            <w:r w:rsidRPr="00872C7F">
              <w:rPr>
                <w:i/>
                <w:iCs/>
                <w:color w:val="000000"/>
                <w:sz w:val="12"/>
                <w:szCs w:val="12"/>
              </w:rPr>
              <w:t>4. Uchwała Nr XI/218/2019 Rady m.st. Warszawy z dnia 11 kwietnia 2019 r. w sprawie konsultacji społecznych z mieszkańcami m.st. Warszawy w formie budżetu obywatelskiego</w:t>
            </w:r>
          </w:p>
        </w:tc>
        <w:tc>
          <w:tcPr>
            <w:tcW w:w="543" w:type="pct"/>
            <w:tcBorders>
              <w:top w:val="nil"/>
              <w:left w:val="nil"/>
              <w:bottom w:val="nil"/>
              <w:right w:val="nil"/>
            </w:tcBorders>
            <w:shd w:val="clear" w:color="auto" w:fill="auto"/>
            <w:noWrap/>
            <w:vAlign w:val="center"/>
            <w:hideMark/>
          </w:tcPr>
          <w:p w14:paraId="0FB2AF07"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54F1492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8F498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05D33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F23B2B" w14:textId="77777777" w:rsidTr="00300760">
        <w:trPr>
          <w:trHeight w:val="85"/>
        </w:trPr>
        <w:tc>
          <w:tcPr>
            <w:tcW w:w="2720" w:type="pct"/>
            <w:tcBorders>
              <w:top w:val="nil"/>
              <w:left w:val="nil"/>
              <w:bottom w:val="nil"/>
              <w:right w:val="nil"/>
            </w:tcBorders>
            <w:shd w:val="clear" w:color="auto" w:fill="auto"/>
            <w:vAlign w:val="center"/>
            <w:hideMark/>
          </w:tcPr>
          <w:p w14:paraId="01F10C14"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768FD1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1C0FF3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40BDED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717DC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69A3740" w14:textId="77777777" w:rsidTr="00300760">
        <w:trPr>
          <w:trHeight w:val="85"/>
        </w:trPr>
        <w:tc>
          <w:tcPr>
            <w:tcW w:w="2720" w:type="pct"/>
            <w:tcBorders>
              <w:top w:val="nil"/>
              <w:left w:val="nil"/>
              <w:bottom w:val="nil"/>
              <w:right w:val="nil"/>
            </w:tcBorders>
            <w:shd w:val="clear" w:color="000000" w:fill="EAF1F6"/>
            <w:vAlign w:val="center"/>
            <w:hideMark/>
          </w:tcPr>
          <w:p w14:paraId="29D4A33C" w14:textId="77777777" w:rsidR="00872C7F" w:rsidRPr="00872C7F" w:rsidRDefault="00872C7F" w:rsidP="00872C7F">
            <w:pPr>
              <w:spacing w:line="240" w:lineRule="auto"/>
              <w:rPr>
                <w:b/>
                <w:bCs/>
                <w:color w:val="000000"/>
                <w:sz w:val="12"/>
                <w:szCs w:val="12"/>
              </w:rPr>
            </w:pPr>
            <w:r w:rsidRPr="00872C7F">
              <w:rPr>
                <w:b/>
                <w:bCs/>
                <w:color w:val="000000"/>
                <w:sz w:val="12"/>
                <w:szCs w:val="12"/>
              </w:rPr>
              <w:t>Zapewnienie pomocy, opieki i wychowania dzieciom i młodzieży pozbawionym opieki rodziców - zadanie 9</w:t>
            </w:r>
          </w:p>
        </w:tc>
        <w:tc>
          <w:tcPr>
            <w:tcW w:w="543" w:type="pct"/>
            <w:tcBorders>
              <w:top w:val="nil"/>
              <w:left w:val="nil"/>
              <w:bottom w:val="nil"/>
              <w:right w:val="nil"/>
            </w:tcBorders>
            <w:shd w:val="clear" w:color="000000" w:fill="EAF1F6"/>
            <w:noWrap/>
            <w:vAlign w:val="center"/>
            <w:hideMark/>
          </w:tcPr>
          <w:p w14:paraId="5D86FAA1"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1E49D76B" w14:textId="77777777" w:rsidR="00872C7F" w:rsidRPr="00872C7F" w:rsidRDefault="00872C7F" w:rsidP="00872C7F">
            <w:pPr>
              <w:spacing w:line="240" w:lineRule="auto"/>
              <w:jc w:val="right"/>
              <w:rPr>
                <w:b/>
                <w:bCs/>
                <w:sz w:val="12"/>
                <w:szCs w:val="12"/>
              </w:rPr>
            </w:pPr>
            <w:r w:rsidRPr="00872C7F">
              <w:rPr>
                <w:b/>
                <w:bCs/>
                <w:sz w:val="12"/>
                <w:szCs w:val="12"/>
              </w:rPr>
              <w:t>433 221</w:t>
            </w:r>
          </w:p>
        </w:tc>
        <w:tc>
          <w:tcPr>
            <w:tcW w:w="724" w:type="pct"/>
            <w:tcBorders>
              <w:top w:val="nil"/>
              <w:left w:val="nil"/>
              <w:bottom w:val="nil"/>
              <w:right w:val="nil"/>
            </w:tcBorders>
            <w:shd w:val="clear" w:color="000000" w:fill="EAF1F6"/>
            <w:noWrap/>
            <w:vAlign w:val="center"/>
            <w:hideMark/>
          </w:tcPr>
          <w:p w14:paraId="11D9F10D" w14:textId="77777777" w:rsidR="00872C7F" w:rsidRPr="00872C7F" w:rsidRDefault="00872C7F" w:rsidP="00872C7F">
            <w:pPr>
              <w:spacing w:line="240" w:lineRule="auto"/>
              <w:jc w:val="right"/>
              <w:rPr>
                <w:b/>
                <w:bCs/>
                <w:sz w:val="12"/>
                <w:szCs w:val="12"/>
              </w:rPr>
            </w:pPr>
            <w:r w:rsidRPr="00872C7F">
              <w:rPr>
                <w:b/>
                <w:bCs/>
                <w:sz w:val="12"/>
                <w:szCs w:val="12"/>
              </w:rPr>
              <w:t>346 864,87</w:t>
            </w:r>
          </w:p>
        </w:tc>
        <w:tc>
          <w:tcPr>
            <w:tcW w:w="429" w:type="pct"/>
            <w:tcBorders>
              <w:top w:val="nil"/>
              <w:left w:val="nil"/>
              <w:bottom w:val="nil"/>
              <w:right w:val="nil"/>
            </w:tcBorders>
            <w:shd w:val="clear" w:color="000000" w:fill="EAF1F6"/>
            <w:noWrap/>
            <w:vAlign w:val="center"/>
            <w:hideMark/>
          </w:tcPr>
          <w:p w14:paraId="710136A4" w14:textId="77777777" w:rsidR="00872C7F" w:rsidRPr="00872C7F" w:rsidRDefault="00872C7F" w:rsidP="00872C7F">
            <w:pPr>
              <w:spacing w:line="240" w:lineRule="auto"/>
              <w:jc w:val="right"/>
              <w:rPr>
                <w:b/>
                <w:bCs/>
                <w:sz w:val="12"/>
                <w:szCs w:val="12"/>
              </w:rPr>
            </w:pPr>
            <w:r w:rsidRPr="00872C7F">
              <w:rPr>
                <w:b/>
                <w:bCs/>
                <w:sz w:val="12"/>
                <w:szCs w:val="12"/>
              </w:rPr>
              <w:t>80,1%</w:t>
            </w:r>
          </w:p>
        </w:tc>
      </w:tr>
      <w:tr w:rsidR="00872C7F" w:rsidRPr="00872C7F" w14:paraId="45BFD075" w14:textId="77777777" w:rsidTr="00300760">
        <w:trPr>
          <w:trHeight w:val="85"/>
        </w:trPr>
        <w:tc>
          <w:tcPr>
            <w:tcW w:w="2720" w:type="pct"/>
            <w:tcBorders>
              <w:top w:val="nil"/>
              <w:left w:val="nil"/>
              <w:bottom w:val="nil"/>
              <w:right w:val="nil"/>
            </w:tcBorders>
            <w:shd w:val="clear" w:color="auto" w:fill="auto"/>
            <w:vAlign w:val="center"/>
            <w:hideMark/>
          </w:tcPr>
          <w:p w14:paraId="75466DE2"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9F27CE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6AF537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F2194A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50D31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467F03E" w14:textId="77777777" w:rsidTr="00300760">
        <w:trPr>
          <w:trHeight w:val="85"/>
        </w:trPr>
        <w:tc>
          <w:tcPr>
            <w:tcW w:w="2720" w:type="pct"/>
            <w:tcBorders>
              <w:top w:val="nil"/>
              <w:left w:val="nil"/>
              <w:bottom w:val="nil"/>
              <w:right w:val="nil"/>
            </w:tcBorders>
            <w:shd w:val="clear" w:color="auto" w:fill="auto"/>
            <w:vAlign w:val="center"/>
            <w:hideMark/>
          </w:tcPr>
          <w:p w14:paraId="6AACF8EF" w14:textId="77777777" w:rsidR="00872C7F" w:rsidRPr="00872C7F" w:rsidRDefault="00872C7F" w:rsidP="00872C7F">
            <w:pPr>
              <w:spacing w:line="240" w:lineRule="auto"/>
              <w:jc w:val="both"/>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zapewnienie dziecku pozbawionemu częściowo lub całkowicie opieki rodzicielskiej całodobowej lub okresowej opieki i wychowania</w:t>
            </w:r>
          </w:p>
        </w:tc>
        <w:tc>
          <w:tcPr>
            <w:tcW w:w="543" w:type="pct"/>
            <w:tcBorders>
              <w:top w:val="nil"/>
              <w:left w:val="nil"/>
              <w:bottom w:val="nil"/>
              <w:right w:val="nil"/>
            </w:tcBorders>
            <w:shd w:val="clear" w:color="auto" w:fill="auto"/>
            <w:noWrap/>
            <w:vAlign w:val="center"/>
            <w:hideMark/>
          </w:tcPr>
          <w:p w14:paraId="08D6E043" w14:textId="77777777" w:rsidR="00872C7F" w:rsidRPr="00872C7F" w:rsidRDefault="00872C7F" w:rsidP="00872C7F">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666325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A649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51990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EAAD5FD" w14:textId="77777777" w:rsidTr="00300760">
        <w:trPr>
          <w:trHeight w:val="85"/>
        </w:trPr>
        <w:tc>
          <w:tcPr>
            <w:tcW w:w="2720" w:type="pct"/>
            <w:tcBorders>
              <w:top w:val="nil"/>
              <w:left w:val="nil"/>
              <w:bottom w:val="nil"/>
              <w:right w:val="nil"/>
            </w:tcBorders>
            <w:shd w:val="clear" w:color="auto" w:fill="auto"/>
            <w:vAlign w:val="center"/>
            <w:hideMark/>
          </w:tcPr>
          <w:p w14:paraId="7278406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A4CA7DC"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9D06BF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CB337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82D17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F7AC88D" w14:textId="77777777" w:rsidTr="00300760">
        <w:trPr>
          <w:trHeight w:val="85"/>
        </w:trPr>
        <w:tc>
          <w:tcPr>
            <w:tcW w:w="2720" w:type="pct"/>
            <w:tcBorders>
              <w:top w:val="nil"/>
              <w:left w:val="nil"/>
              <w:bottom w:val="nil"/>
              <w:right w:val="nil"/>
            </w:tcBorders>
            <w:shd w:val="clear" w:color="auto" w:fill="auto"/>
            <w:vAlign w:val="center"/>
            <w:hideMark/>
          </w:tcPr>
          <w:p w14:paraId="2AE02C3E" w14:textId="77777777" w:rsidR="00872C7F" w:rsidRPr="00872C7F" w:rsidRDefault="00872C7F" w:rsidP="00872C7F">
            <w:pPr>
              <w:spacing w:line="240" w:lineRule="auto"/>
              <w:jc w:val="both"/>
              <w:rPr>
                <w:sz w:val="12"/>
                <w:szCs w:val="12"/>
              </w:rPr>
            </w:pPr>
            <w:r w:rsidRPr="00872C7F">
              <w:rPr>
                <w:sz w:val="12"/>
                <w:szCs w:val="12"/>
              </w:rPr>
              <w:t>Realizacja zadań w ramach resortowego programu wspierania rodziny i systemu pieczy zastępczej "Asystent rodziny"</w:t>
            </w:r>
          </w:p>
        </w:tc>
        <w:tc>
          <w:tcPr>
            <w:tcW w:w="543" w:type="pct"/>
            <w:tcBorders>
              <w:top w:val="nil"/>
              <w:left w:val="nil"/>
              <w:bottom w:val="nil"/>
              <w:right w:val="nil"/>
            </w:tcBorders>
            <w:shd w:val="clear" w:color="auto" w:fill="auto"/>
            <w:noWrap/>
            <w:vAlign w:val="center"/>
            <w:hideMark/>
          </w:tcPr>
          <w:p w14:paraId="750E1E90"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14:paraId="39B76490" w14:textId="77777777" w:rsidR="00872C7F" w:rsidRPr="00872C7F" w:rsidRDefault="00872C7F" w:rsidP="00872C7F">
            <w:pPr>
              <w:spacing w:line="240" w:lineRule="auto"/>
              <w:jc w:val="right"/>
              <w:rPr>
                <w:sz w:val="12"/>
                <w:szCs w:val="12"/>
              </w:rPr>
            </w:pPr>
            <w:r w:rsidRPr="00872C7F">
              <w:rPr>
                <w:sz w:val="12"/>
                <w:szCs w:val="12"/>
              </w:rPr>
              <w:t>433 221</w:t>
            </w:r>
          </w:p>
        </w:tc>
        <w:tc>
          <w:tcPr>
            <w:tcW w:w="724" w:type="pct"/>
            <w:tcBorders>
              <w:top w:val="nil"/>
              <w:left w:val="nil"/>
              <w:bottom w:val="nil"/>
              <w:right w:val="nil"/>
            </w:tcBorders>
            <w:shd w:val="clear" w:color="auto" w:fill="auto"/>
            <w:vAlign w:val="center"/>
            <w:hideMark/>
          </w:tcPr>
          <w:p w14:paraId="4B99B1AB" w14:textId="77777777" w:rsidR="00872C7F" w:rsidRPr="00872C7F" w:rsidRDefault="00872C7F" w:rsidP="00872C7F">
            <w:pPr>
              <w:spacing w:line="240" w:lineRule="auto"/>
              <w:jc w:val="right"/>
              <w:rPr>
                <w:sz w:val="12"/>
                <w:szCs w:val="12"/>
              </w:rPr>
            </w:pPr>
            <w:r w:rsidRPr="00872C7F">
              <w:rPr>
                <w:sz w:val="12"/>
                <w:szCs w:val="12"/>
              </w:rPr>
              <w:t>346 864,87</w:t>
            </w:r>
          </w:p>
        </w:tc>
        <w:tc>
          <w:tcPr>
            <w:tcW w:w="429" w:type="pct"/>
            <w:tcBorders>
              <w:top w:val="nil"/>
              <w:left w:val="nil"/>
              <w:bottom w:val="nil"/>
              <w:right w:val="nil"/>
            </w:tcBorders>
            <w:shd w:val="clear" w:color="auto" w:fill="auto"/>
            <w:vAlign w:val="center"/>
            <w:hideMark/>
          </w:tcPr>
          <w:p w14:paraId="6241C04A" w14:textId="77777777" w:rsidR="00872C7F" w:rsidRPr="00872C7F" w:rsidRDefault="00872C7F" w:rsidP="00872C7F">
            <w:pPr>
              <w:spacing w:line="240" w:lineRule="auto"/>
              <w:jc w:val="right"/>
              <w:rPr>
                <w:sz w:val="12"/>
                <w:szCs w:val="12"/>
              </w:rPr>
            </w:pPr>
            <w:r w:rsidRPr="00872C7F">
              <w:rPr>
                <w:sz w:val="12"/>
                <w:szCs w:val="12"/>
              </w:rPr>
              <w:t>80,1%</w:t>
            </w:r>
          </w:p>
        </w:tc>
      </w:tr>
      <w:tr w:rsidR="00872C7F" w:rsidRPr="00872C7F" w14:paraId="019A5B61" w14:textId="77777777" w:rsidTr="00300760">
        <w:trPr>
          <w:trHeight w:val="85"/>
        </w:trPr>
        <w:tc>
          <w:tcPr>
            <w:tcW w:w="2720" w:type="pct"/>
            <w:tcBorders>
              <w:top w:val="nil"/>
              <w:left w:val="nil"/>
              <w:bottom w:val="nil"/>
              <w:right w:val="nil"/>
            </w:tcBorders>
            <w:shd w:val="clear" w:color="auto" w:fill="auto"/>
            <w:vAlign w:val="center"/>
            <w:hideMark/>
          </w:tcPr>
          <w:p w14:paraId="746C91C0"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4206C5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AE9D7C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076BF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C4F29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28821C3" w14:textId="77777777" w:rsidTr="00300760">
        <w:trPr>
          <w:trHeight w:val="85"/>
        </w:trPr>
        <w:tc>
          <w:tcPr>
            <w:tcW w:w="2720" w:type="pct"/>
            <w:tcBorders>
              <w:top w:val="nil"/>
              <w:left w:val="nil"/>
              <w:bottom w:val="nil"/>
              <w:right w:val="nil"/>
            </w:tcBorders>
            <w:shd w:val="clear" w:color="auto" w:fill="auto"/>
            <w:vAlign w:val="center"/>
            <w:hideMark/>
          </w:tcPr>
          <w:p w14:paraId="19B03C48" w14:textId="77777777" w:rsidR="00872C7F" w:rsidRPr="00872C7F" w:rsidRDefault="00872C7F" w:rsidP="00872C7F">
            <w:pPr>
              <w:spacing w:line="240" w:lineRule="auto"/>
              <w:rPr>
                <w:color w:val="000000"/>
                <w:sz w:val="12"/>
                <w:szCs w:val="12"/>
              </w:rPr>
            </w:pPr>
            <w:r w:rsidRPr="00872C7F">
              <w:rPr>
                <w:color w:val="000000"/>
                <w:sz w:val="12"/>
                <w:szCs w:val="12"/>
              </w:rPr>
              <w:t>Zadanie dofinansowane środkami z budżetu państwa.</w:t>
            </w:r>
          </w:p>
        </w:tc>
        <w:tc>
          <w:tcPr>
            <w:tcW w:w="543" w:type="pct"/>
            <w:tcBorders>
              <w:top w:val="nil"/>
              <w:left w:val="nil"/>
              <w:bottom w:val="nil"/>
              <w:right w:val="nil"/>
            </w:tcBorders>
            <w:shd w:val="clear" w:color="auto" w:fill="auto"/>
            <w:noWrap/>
            <w:vAlign w:val="center"/>
            <w:hideMark/>
          </w:tcPr>
          <w:p w14:paraId="190557CC"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D05F09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EB608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E3F05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6231A21" w14:textId="77777777" w:rsidTr="00300760">
        <w:trPr>
          <w:trHeight w:val="85"/>
        </w:trPr>
        <w:tc>
          <w:tcPr>
            <w:tcW w:w="2720" w:type="pct"/>
            <w:tcBorders>
              <w:top w:val="nil"/>
              <w:left w:val="nil"/>
              <w:bottom w:val="nil"/>
              <w:right w:val="nil"/>
            </w:tcBorders>
            <w:shd w:val="clear" w:color="auto" w:fill="auto"/>
            <w:vAlign w:val="center"/>
            <w:hideMark/>
          </w:tcPr>
          <w:p w14:paraId="3B83D563"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B9DFC8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6EC9A9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F2348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D6951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B4306D2" w14:textId="77777777" w:rsidTr="00300760">
        <w:trPr>
          <w:trHeight w:val="85"/>
        </w:trPr>
        <w:tc>
          <w:tcPr>
            <w:tcW w:w="2720" w:type="pct"/>
            <w:tcBorders>
              <w:top w:val="nil"/>
              <w:left w:val="nil"/>
              <w:bottom w:val="nil"/>
              <w:right w:val="nil"/>
            </w:tcBorders>
            <w:shd w:val="clear" w:color="auto" w:fill="auto"/>
            <w:vAlign w:val="center"/>
            <w:hideMark/>
          </w:tcPr>
          <w:p w14:paraId="7BAE3E59" w14:textId="77777777" w:rsidR="00872C7F" w:rsidRPr="00872C7F" w:rsidRDefault="00872C7F" w:rsidP="00872C7F">
            <w:pPr>
              <w:spacing w:line="240" w:lineRule="auto"/>
              <w:rPr>
                <w:i/>
                <w:iCs/>
                <w:sz w:val="12"/>
                <w:szCs w:val="12"/>
                <w:u w:val="single"/>
              </w:rPr>
            </w:pPr>
            <w:r w:rsidRPr="00872C7F">
              <w:rPr>
                <w:i/>
                <w:iCs/>
                <w:sz w:val="12"/>
                <w:szCs w:val="12"/>
                <w:u w:val="single"/>
              </w:rPr>
              <w:t>Dysponent:</w:t>
            </w:r>
            <w:r w:rsidRPr="00872C7F">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14:paraId="669ADEC8"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E6181A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B7220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A1624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BFC6E93" w14:textId="77777777" w:rsidTr="00300760">
        <w:trPr>
          <w:trHeight w:val="85"/>
        </w:trPr>
        <w:tc>
          <w:tcPr>
            <w:tcW w:w="2720" w:type="pct"/>
            <w:tcBorders>
              <w:top w:val="nil"/>
              <w:left w:val="nil"/>
              <w:bottom w:val="nil"/>
              <w:right w:val="nil"/>
            </w:tcBorders>
            <w:shd w:val="clear" w:color="auto" w:fill="auto"/>
            <w:vAlign w:val="center"/>
            <w:hideMark/>
          </w:tcPr>
          <w:p w14:paraId="45696A6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23A92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1D8F7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816A98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72178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317D6B1" w14:textId="77777777" w:rsidTr="00300760">
        <w:trPr>
          <w:trHeight w:val="85"/>
        </w:trPr>
        <w:tc>
          <w:tcPr>
            <w:tcW w:w="2720" w:type="pct"/>
            <w:tcBorders>
              <w:top w:val="nil"/>
              <w:left w:val="nil"/>
              <w:bottom w:val="nil"/>
              <w:right w:val="nil"/>
            </w:tcBorders>
            <w:shd w:val="clear" w:color="auto" w:fill="auto"/>
            <w:vAlign w:val="center"/>
            <w:hideMark/>
          </w:tcPr>
          <w:p w14:paraId="1E2AFEE1"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14:paraId="7280D2C7"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32322B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F79B3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0AC44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FE0BDBE" w14:textId="77777777" w:rsidTr="00300760">
        <w:trPr>
          <w:trHeight w:val="85"/>
        </w:trPr>
        <w:tc>
          <w:tcPr>
            <w:tcW w:w="2720" w:type="pct"/>
            <w:tcBorders>
              <w:top w:val="nil"/>
              <w:left w:val="nil"/>
              <w:bottom w:val="nil"/>
              <w:right w:val="nil"/>
            </w:tcBorders>
            <w:shd w:val="clear" w:color="auto" w:fill="auto"/>
            <w:vAlign w:val="center"/>
            <w:hideMark/>
          </w:tcPr>
          <w:p w14:paraId="04941F6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185FA8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E9D34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45B45C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8FB35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0489126" w14:textId="77777777" w:rsidTr="00300760">
        <w:trPr>
          <w:trHeight w:val="85"/>
        </w:trPr>
        <w:tc>
          <w:tcPr>
            <w:tcW w:w="2720" w:type="pct"/>
            <w:tcBorders>
              <w:top w:val="nil"/>
              <w:left w:val="nil"/>
              <w:bottom w:val="nil"/>
              <w:right w:val="nil"/>
            </w:tcBorders>
            <w:shd w:val="clear" w:color="auto" w:fill="auto"/>
            <w:vAlign w:val="center"/>
            <w:hideMark/>
          </w:tcPr>
          <w:p w14:paraId="7BDBFC62"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16E3E0D"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D4F5BB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7DE03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0F269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C27B426" w14:textId="77777777" w:rsidTr="00300760">
        <w:trPr>
          <w:trHeight w:val="85"/>
        </w:trPr>
        <w:tc>
          <w:tcPr>
            <w:tcW w:w="2720" w:type="pct"/>
            <w:tcBorders>
              <w:top w:val="nil"/>
              <w:left w:val="nil"/>
              <w:bottom w:val="nil"/>
              <w:right w:val="nil"/>
            </w:tcBorders>
            <w:shd w:val="clear" w:color="auto" w:fill="auto"/>
            <w:vAlign w:val="center"/>
            <w:hideMark/>
          </w:tcPr>
          <w:p w14:paraId="5AF54947" w14:textId="77777777" w:rsidR="00872C7F" w:rsidRPr="00872C7F" w:rsidRDefault="00872C7F" w:rsidP="00872C7F">
            <w:pPr>
              <w:spacing w:line="240" w:lineRule="auto"/>
              <w:rPr>
                <w:sz w:val="12"/>
                <w:szCs w:val="12"/>
              </w:rPr>
            </w:pPr>
            <w:r w:rsidRPr="00872C7F">
              <w:rPr>
                <w:sz w:val="12"/>
                <w:szCs w:val="12"/>
              </w:rPr>
              <w:t>średnie zatrudnienie (liczba etatów)</w:t>
            </w:r>
          </w:p>
        </w:tc>
        <w:tc>
          <w:tcPr>
            <w:tcW w:w="543" w:type="pct"/>
            <w:tcBorders>
              <w:top w:val="nil"/>
              <w:left w:val="nil"/>
              <w:bottom w:val="nil"/>
              <w:right w:val="nil"/>
            </w:tcBorders>
            <w:shd w:val="clear" w:color="auto" w:fill="auto"/>
            <w:noWrap/>
            <w:vAlign w:val="center"/>
            <w:hideMark/>
          </w:tcPr>
          <w:p w14:paraId="0F09148B" w14:textId="77777777" w:rsidR="00872C7F" w:rsidRPr="00872C7F" w:rsidRDefault="00872C7F" w:rsidP="00872C7F">
            <w:pPr>
              <w:spacing w:line="240" w:lineRule="auto"/>
              <w:jc w:val="right"/>
              <w:rPr>
                <w:color w:val="000000"/>
                <w:sz w:val="12"/>
                <w:szCs w:val="12"/>
              </w:rPr>
            </w:pPr>
            <w:r w:rsidRPr="00872C7F">
              <w:rPr>
                <w:color w:val="000000"/>
                <w:sz w:val="12"/>
                <w:szCs w:val="12"/>
              </w:rPr>
              <w:t>3,00</w:t>
            </w:r>
          </w:p>
        </w:tc>
        <w:tc>
          <w:tcPr>
            <w:tcW w:w="584" w:type="pct"/>
            <w:tcBorders>
              <w:top w:val="nil"/>
              <w:left w:val="nil"/>
              <w:bottom w:val="nil"/>
              <w:right w:val="nil"/>
            </w:tcBorders>
            <w:shd w:val="clear" w:color="auto" w:fill="auto"/>
            <w:noWrap/>
            <w:vAlign w:val="center"/>
            <w:hideMark/>
          </w:tcPr>
          <w:p w14:paraId="6A65D39D"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5F7413F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2DB93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CC6CB09" w14:textId="77777777" w:rsidTr="00300760">
        <w:trPr>
          <w:trHeight w:val="85"/>
        </w:trPr>
        <w:tc>
          <w:tcPr>
            <w:tcW w:w="2720" w:type="pct"/>
            <w:tcBorders>
              <w:top w:val="nil"/>
              <w:left w:val="nil"/>
              <w:bottom w:val="nil"/>
              <w:right w:val="nil"/>
            </w:tcBorders>
            <w:shd w:val="clear" w:color="auto" w:fill="auto"/>
            <w:vAlign w:val="center"/>
            <w:hideMark/>
          </w:tcPr>
          <w:p w14:paraId="6A36D39F"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46165F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791EF9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A1C13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7EEFE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9E34086" w14:textId="77777777" w:rsidTr="00300760">
        <w:trPr>
          <w:trHeight w:val="85"/>
        </w:trPr>
        <w:tc>
          <w:tcPr>
            <w:tcW w:w="2720" w:type="pct"/>
            <w:tcBorders>
              <w:top w:val="nil"/>
              <w:left w:val="nil"/>
              <w:bottom w:val="nil"/>
              <w:right w:val="nil"/>
            </w:tcBorders>
            <w:shd w:val="clear" w:color="auto" w:fill="auto"/>
            <w:vAlign w:val="center"/>
            <w:hideMark/>
          </w:tcPr>
          <w:p w14:paraId="6167E8D1" w14:textId="77777777" w:rsidR="00872C7F" w:rsidRPr="00872C7F" w:rsidRDefault="00872C7F" w:rsidP="00872C7F">
            <w:pPr>
              <w:spacing w:line="240" w:lineRule="auto"/>
              <w:rPr>
                <w:sz w:val="12"/>
                <w:szCs w:val="12"/>
              </w:rPr>
            </w:pPr>
            <w:r w:rsidRPr="00872C7F">
              <w:rPr>
                <w:sz w:val="12"/>
                <w:szCs w:val="12"/>
              </w:rPr>
              <w:t>wynagrodzenia i pochodne</w:t>
            </w:r>
          </w:p>
        </w:tc>
        <w:tc>
          <w:tcPr>
            <w:tcW w:w="543" w:type="pct"/>
            <w:tcBorders>
              <w:top w:val="nil"/>
              <w:left w:val="nil"/>
              <w:bottom w:val="nil"/>
              <w:right w:val="nil"/>
            </w:tcBorders>
            <w:shd w:val="clear" w:color="auto" w:fill="auto"/>
            <w:noWrap/>
            <w:vAlign w:val="center"/>
            <w:hideMark/>
          </w:tcPr>
          <w:p w14:paraId="6A5B7DE1"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2F9066A" w14:textId="77777777" w:rsidR="00872C7F" w:rsidRPr="00872C7F" w:rsidRDefault="00872C7F" w:rsidP="00872C7F">
            <w:pPr>
              <w:spacing w:line="240" w:lineRule="auto"/>
              <w:jc w:val="right"/>
              <w:rPr>
                <w:sz w:val="12"/>
                <w:szCs w:val="12"/>
              </w:rPr>
            </w:pPr>
            <w:r w:rsidRPr="00872C7F">
              <w:rPr>
                <w:sz w:val="12"/>
                <w:szCs w:val="12"/>
              </w:rPr>
              <w:t>389 389</w:t>
            </w:r>
          </w:p>
        </w:tc>
        <w:tc>
          <w:tcPr>
            <w:tcW w:w="724" w:type="pct"/>
            <w:tcBorders>
              <w:top w:val="nil"/>
              <w:left w:val="nil"/>
              <w:bottom w:val="nil"/>
              <w:right w:val="nil"/>
            </w:tcBorders>
            <w:shd w:val="clear" w:color="auto" w:fill="auto"/>
            <w:noWrap/>
            <w:vAlign w:val="center"/>
            <w:hideMark/>
          </w:tcPr>
          <w:p w14:paraId="3677FD01" w14:textId="77777777" w:rsidR="00872C7F" w:rsidRPr="00872C7F" w:rsidRDefault="00872C7F" w:rsidP="00872C7F">
            <w:pPr>
              <w:spacing w:line="240" w:lineRule="auto"/>
              <w:jc w:val="right"/>
              <w:rPr>
                <w:sz w:val="12"/>
                <w:szCs w:val="12"/>
              </w:rPr>
            </w:pPr>
            <w:r w:rsidRPr="00872C7F">
              <w:rPr>
                <w:sz w:val="12"/>
                <w:szCs w:val="12"/>
              </w:rPr>
              <w:t>308 033,07</w:t>
            </w:r>
          </w:p>
        </w:tc>
        <w:tc>
          <w:tcPr>
            <w:tcW w:w="429" w:type="pct"/>
            <w:tcBorders>
              <w:top w:val="nil"/>
              <w:left w:val="nil"/>
              <w:bottom w:val="nil"/>
              <w:right w:val="nil"/>
            </w:tcBorders>
            <w:shd w:val="clear" w:color="auto" w:fill="auto"/>
            <w:noWrap/>
            <w:vAlign w:val="center"/>
            <w:hideMark/>
          </w:tcPr>
          <w:p w14:paraId="3431E9CE" w14:textId="77777777" w:rsidR="00872C7F" w:rsidRPr="00872C7F" w:rsidRDefault="00872C7F" w:rsidP="00872C7F">
            <w:pPr>
              <w:spacing w:line="240" w:lineRule="auto"/>
              <w:jc w:val="right"/>
              <w:rPr>
                <w:sz w:val="12"/>
                <w:szCs w:val="12"/>
              </w:rPr>
            </w:pPr>
            <w:r w:rsidRPr="00872C7F">
              <w:rPr>
                <w:sz w:val="12"/>
                <w:szCs w:val="12"/>
              </w:rPr>
              <w:t>79,1%</w:t>
            </w:r>
          </w:p>
        </w:tc>
      </w:tr>
      <w:tr w:rsidR="00872C7F" w:rsidRPr="00872C7F" w14:paraId="561D996D" w14:textId="77777777" w:rsidTr="00300760">
        <w:trPr>
          <w:trHeight w:val="85"/>
        </w:trPr>
        <w:tc>
          <w:tcPr>
            <w:tcW w:w="2720" w:type="pct"/>
            <w:tcBorders>
              <w:top w:val="nil"/>
              <w:left w:val="nil"/>
              <w:bottom w:val="nil"/>
              <w:right w:val="nil"/>
            </w:tcBorders>
            <w:shd w:val="clear" w:color="auto" w:fill="auto"/>
            <w:vAlign w:val="center"/>
            <w:hideMark/>
          </w:tcPr>
          <w:p w14:paraId="1E2F59D4" w14:textId="77777777" w:rsidR="00872C7F" w:rsidRPr="00872C7F" w:rsidRDefault="00872C7F" w:rsidP="00872C7F">
            <w:pPr>
              <w:spacing w:line="240" w:lineRule="auto"/>
              <w:rPr>
                <w:i/>
                <w:iCs/>
                <w:sz w:val="12"/>
                <w:szCs w:val="12"/>
              </w:rPr>
            </w:pPr>
            <w:r w:rsidRPr="00872C7F">
              <w:rPr>
                <w:i/>
                <w:iCs/>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14:paraId="1995EB51"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77138FA" w14:textId="77777777" w:rsidR="00872C7F" w:rsidRPr="00872C7F" w:rsidRDefault="00872C7F" w:rsidP="00872C7F">
            <w:pPr>
              <w:spacing w:line="240" w:lineRule="auto"/>
              <w:jc w:val="right"/>
              <w:rPr>
                <w:i/>
                <w:iCs/>
                <w:sz w:val="12"/>
                <w:szCs w:val="12"/>
              </w:rPr>
            </w:pPr>
            <w:r w:rsidRPr="00872C7F">
              <w:rPr>
                <w:i/>
                <w:iCs/>
                <w:sz w:val="12"/>
                <w:szCs w:val="12"/>
              </w:rPr>
              <w:t>302 915</w:t>
            </w:r>
          </w:p>
        </w:tc>
        <w:tc>
          <w:tcPr>
            <w:tcW w:w="724" w:type="pct"/>
            <w:tcBorders>
              <w:top w:val="nil"/>
              <w:left w:val="nil"/>
              <w:bottom w:val="nil"/>
              <w:right w:val="nil"/>
            </w:tcBorders>
            <w:shd w:val="clear" w:color="auto" w:fill="auto"/>
            <w:noWrap/>
            <w:vAlign w:val="center"/>
            <w:hideMark/>
          </w:tcPr>
          <w:p w14:paraId="3DA38B4A" w14:textId="77777777" w:rsidR="00872C7F" w:rsidRPr="00872C7F" w:rsidRDefault="00872C7F" w:rsidP="00872C7F">
            <w:pPr>
              <w:spacing w:line="240" w:lineRule="auto"/>
              <w:jc w:val="right"/>
              <w:rPr>
                <w:i/>
                <w:iCs/>
                <w:sz w:val="12"/>
                <w:szCs w:val="12"/>
              </w:rPr>
            </w:pPr>
            <w:r w:rsidRPr="00872C7F">
              <w:rPr>
                <w:i/>
                <w:iCs/>
                <w:sz w:val="12"/>
                <w:szCs w:val="12"/>
              </w:rPr>
              <w:t>238 891,34</w:t>
            </w:r>
          </w:p>
        </w:tc>
        <w:tc>
          <w:tcPr>
            <w:tcW w:w="429" w:type="pct"/>
            <w:tcBorders>
              <w:top w:val="nil"/>
              <w:left w:val="nil"/>
              <w:bottom w:val="nil"/>
              <w:right w:val="nil"/>
            </w:tcBorders>
            <w:shd w:val="clear" w:color="auto" w:fill="auto"/>
            <w:noWrap/>
            <w:vAlign w:val="center"/>
            <w:hideMark/>
          </w:tcPr>
          <w:p w14:paraId="46235FC3" w14:textId="77777777" w:rsidR="00872C7F" w:rsidRPr="00872C7F" w:rsidRDefault="00872C7F" w:rsidP="00872C7F">
            <w:pPr>
              <w:spacing w:line="240" w:lineRule="auto"/>
              <w:jc w:val="right"/>
              <w:rPr>
                <w:i/>
                <w:iCs/>
                <w:sz w:val="12"/>
                <w:szCs w:val="12"/>
              </w:rPr>
            </w:pPr>
            <w:r w:rsidRPr="00872C7F">
              <w:rPr>
                <w:i/>
                <w:iCs/>
                <w:sz w:val="12"/>
                <w:szCs w:val="12"/>
              </w:rPr>
              <w:t>78,9%</w:t>
            </w:r>
          </w:p>
        </w:tc>
      </w:tr>
      <w:tr w:rsidR="00872C7F" w:rsidRPr="00872C7F" w14:paraId="13C78DF7" w14:textId="77777777" w:rsidTr="00300760">
        <w:trPr>
          <w:trHeight w:val="85"/>
        </w:trPr>
        <w:tc>
          <w:tcPr>
            <w:tcW w:w="2720" w:type="pct"/>
            <w:tcBorders>
              <w:top w:val="nil"/>
              <w:left w:val="nil"/>
              <w:bottom w:val="nil"/>
              <w:right w:val="nil"/>
            </w:tcBorders>
            <w:shd w:val="clear" w:color="auto" w:fill="auto"/>
            <w:vAlign w:val="center"/>
            <w:hideMark/>
          </w:tcPr>
          <w:p w14:paraId="4893BF6B" w14:textId="77777777" w:rsidR="00872C7F" w:rsidRPr="00872C7F" w:rsidRDefault="00872C7F" w:rsidP="00872C7F">
            <w:pPr>
              <w:spacing w:line="240" w:lineRule="auto"/>
              <w:rPr>
                <w:i/>
                <w:iCs/>
                <w:sz w:val="12"/>
                <w:szCs w:val="12"/>
              </w:rPr>
            </w:pPr>
            <w:r w:rsidRPr="00872C7F">
              <w:rPr>
                <w:i/>
                <w:iCs/>
                <w:sz w:val="12"/>
                <w:szCs w:val="12"/>
              </w:rPr>
              <w:t>- dodatkowe wynagrodzenie roczne</w:t>
            </w:r>
          </w:p>
        </w:tc>
        <w:tc>
          <w:tcPr>
            <w:tcW w:w="543" w:type="pct"/>
            <w:tcBorders>
              <w:top w:val="nil"/>
              <w:left w:val="nil"/>
              <w:bottom w:val="nil"/>
              <w:right w:val="nil"/>
            </w:tcBorders>
            <w:shd w:val="clear" w:color="auto" w:fill="auto"/>
            <w:vAlign w:val="center"/>
            <w:hideMark/>
          </w:tcPr>
          <w:p w14:paraId="6723370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D02C223" w14:textId="77777777" w:rsidR="00872C7F" w:rsidRPr="00872C7F" w:rsidRDefault="00872C7F" w:rsidP="00872C7F">
            <w:pPr>
              <w:spacing w:line="240" w:lineRule="auto"/>
              <w:jc w:val="right"/>
              <w:rPr>
                <w:i/>
                <w:iCs/>
                <w:sz w:val="12"/>
                <w:szCs w:val="12"/>
              </w:rPr>
            </w:pPr>
            <w:r w:rsidRPr="00872C7F">
              <w:rPr>
                <w:i/>
                <w:iCs/>
                <w:sz w:val="12"/>
                <w:szCs w:val="12"/>
              </w:rPr>
              <w:t>22 188</w:t>
            </w:r>
          </w:p>
        </w:tc>
        <w:tc>
          <w:tcPr>
            <w:tcW w:w="724" w:type="pct"/>
            <w:tcBorders>
              <w:top w:val="nil"/>
              <w:left w:val="nil"/>
              <w:bottom w:val="nil"/>
              <w:right w:val="nil"/>
            </w:tcBorders>
            <w:shd w:val="clear" w:color="auto" w:fill="auto"/>
            <w:noWrap/>
            <w:vAlign w:val="center"/>
            <w:hideMark/>
          </w:tcPr>
          <w:p w14:paraId="7DDE9433" w14:textId="77777777" w:rsidR="00872C7F" w:rsidRPr="00872C7F" w:rsidRDefault="00872C7F" w:rsidP="00872C7F">
            <w:pPr>
              <w:spacing w:line="240" w:lineRule="auto"/>
              <w:jc w:val="right"/>
              <w:rPr>
                <w:i/>
                <w:iCs/>
                <w:sz w:val="12"/>
                <w:szCs w:val="12"/>
              </w:rPr>
            </w:pPr>
            <w:r w:rsidRPr="00872C7F">
              <w:rPr>
                <w:i/>
                <w:iCs/>
                <w:sz w:val="12"/>
                <w:szCs w:val="12"/>
              </w:rPr>
              <w:t>22 187,40</w:t>
            </w:r>
          </w:p>
        </w:tc>
        <w:tc>
          <w:tcPr>
            <w:tcW w:w="429" w:type="pct"/>
            <w:tcBorders>
              <w:top w:val="nil"/>
              <w:left w:val="nil"/>
              <w:bottom w:val="nil"/>
              <w:right w:val="nil"/>
            </w:tcBorders>
            <w:shd w:val="clear" w:color="auto" w:fill="auto"/>
            <w:noWrap/>
            <w:vAlign w:val="center"/>
            <w:hideMark/>
          </w:tcPr>
          <w:p w14:paraId="5EE86069"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0067F49" w14:textId="77777777" w:rsidTr="00300760">
        <w:trPr>
          <w:trHeight w:val="85"/>
        </w:trPr>
        <w:tc>
          <w:tcPr>
            <w:tcW w:w="2720" w:type="pct"/>
            <w:tcBorders>
              <w:top w:val="nil"/>
              <w:left w:val="nil"/>
              <w:bottom w:val="nil"/>
              <w:right w:val="nil"/>
            </w:tcBorders>
            <w:shd w:val="clear" w:color="auto" w:fill="auto"/>
            <w:vAlign w:val="center"/>
            <w:hideMark/>
          </w:tcPr>
          <w:p w14:paraId="699DECD5" w14:textId="77777777" w:rsidR="00872C7F" w:rsidRPr="00872C7F" w:rsidRDefault="00872C7F" w:rsidP="00872C7F">
            <w:pPr>
              <w:spacing w:line="240" w:lineRule="auto"/>
              <w:rPr>
                <w:i/>
                <w:iCs/>
                <w:sz w:val="12"/>
                <w:szCs w:val="12"/>
              </w:rPr>
            </w:pPr>
            <w:r w:rsidRPr="00872C7F">
              <w:rPr>
                <w:i/>
                <w:iCs/>
                <w:sz w:val="12"/>
                <w:szCs w:val="12"/>
              </w:rPr>
              <w:lastRenderedPageBreak/>
              <w:t>- pochodne od wynagrodzeń</w:t>
            </w:r>
          </w:p>
        </w:tc>
        <w:tc>
          <w:tcPr>
            <w:tcW w:w="543" w:type="pct"/>
            <w:tcBorders>
              <w:top w:val="nil"/>
              <w:left w:val="nil"/>
              <w:bottom w:val="nil"/>
              <w:right w:val="nil"/>
            </w:tcBorders>
            <w:shd w:val="clear" w:color="auto" w:fill="auto"/>
            <w:vAlign w:val="center"/>
            <w:hideMark/>
          </w:tcPr>
          <w:p w14:paraId="6A9398BE"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B57AA68" w14:textId="77777777" w:rsidR="00872C7F" w:rsidRPr="00872C7F" w:rsidRDefault="00872C7F" w:rsidP="00872C7F">
            <w:pPr>
              <w:spacing w:line="240" w:lineRule="auto"/>
              <w:jc w:val="right"/>
              <w:rPr>
                <w:i/>
                <w:iCs/>
                <w:sz w:val="12"/>
                <w:szCs w:val="12"/>
              </w:rPr>
            </w:pPr>
            <w:r w:rsidRPr="00872C7F">
              <w:rPr>
                <w:i/>
                <w:iCs/>
                <w:sz w:val="12"/>
                <w:szCs w:val="12"/>
              </w:rPr>
              <w:t>64 286</w:t>
            </w:r>
          </w:p>
        </w:tc>
        <w:tc>
          <w:tcPr>
            <w:tcW w:w="724" w:type="pct"/>
            <w:tcBorders>
              <w:top w:val="nil"/>
              <w:left w:val="nil"/>
              <w:bottom w:val="nil"/>
              <w:right w:val="nil"/>
            </w:tcBorders>
            <w:shd w:val="clear" w:color="auto" w:fill="auto"/>
            <w:noWrap/>
            <w:vAlign w:val="center"/>
            <w:hideMark/>
          </w:tcPr>
          <w:p w14:paraId="2D313B83" w14:textId="77777777" w:rsidR="00872C7F" w:rsidRPr="00872C7F" w:rsidRDefault="00872C7F" w:rsidP="00872C7F">
            <w:pPr>
              <w:spacing w:line="240" w:lineRule="auto"/>
              <w:jc w:val="right"/>
              <w:rPr>
                <w:i/>
                <w:iCs/>
                <w:sz w:val="12"/>
                <w:szCs w:val="12"/>
              </w:rPr>
            </w:pPr>
            <w:r w:rsidRPr="00872C7F">
              <w:rPr>
                <w:i/>
                <w:iCs/>
                <w:sz w:val="12"/>
                <w:szCs w:val="12"/>
              </w:rPr>
              <w:t>46 954,33</w:t>
            </w:r>
          </w:p>
        </w:tc>
        <w:tc>
          <w:tcPr>
            <w:tcW w:w="429" w:type="pct"/>
            <w:tcBorders>
              <w:top w:val="nil"/>
              <w:left w:val="nil"/>
              <w:bottom w:val="nil"/>
              <w:right w:val="nil"/>
            </w:tcBorders>
            <w:shd w:val="clear" w:color="auto" w:fill="auto"/>
            <w:noWrap/>
            <w:vAlign w:val="center"/>
            <w:hideMark/>
          </w:tcPr>
          <w:p w14:paraId="54C4E15D" w14:textId="77777777" w:rsidR="00872C7F" w:rsidRPr="00872C7F" w:rsidRDefault="00872C7F" w:rsidP="00872C7F">
            <w:pPr>
              <w:spacing w:line="240" w:lineRule="auto"/>
              <w:jc w:val="right"/>
              <w:rPr>
                <w:i/>
                <w:iCs/>
                <w:sz w:val="12"/>
                <w:szCs w:val="12"/>
              </w:rPr>
            </w:pPr>
            <w:r w:rsidRPr="00872C7F">
              <w:rPr>
                <w:i/>
                <w:iCs/>
                <w:sz w:val="12"/>
                <w:szCs w:val="12"/>
              </w:rPr>
              <w:t>73,0%</w:t>
            </w:r>
          </w:p>
        </w:tc>
      </w:tr>
      <w:tr w:rsidR="00872C7F" w:rsidRPr="00872C7F" w14:paraId="6D069EBC" w14:textId="77777777" w:rsidTr="00300760">
        <w:trPr>
          <w:trHeight w:val="85"/>
        </w:trPr>
        <w:tc>
          <w:tcPr>
            <w:tcW w:w="2720" w:type="pct"/>
            <w:tcBorders>
              <w:top w:val="nil"/>
              <w:left w:val="nil"/>
              <w:bottom w:val="nil"/>
              <w:right w:val="nil"/>
            </w:tcBorders>
            <w:shd w:val="clear" w:color="auto" w:fill="auto"/>
            <w:vAlign w:val="center"/>
            <w:hideMark/>
          </w:tcPr>
          <w:p w14:paraId="344DC67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6C3D73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2428D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4025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DE7A4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CD4A8B" w14:textId="77777777" w:rsidTr="00300760">
        <w:trPr>
          <w:trHeight w:val="85"/>
        </w:trPr>
        <w:tc>
          <w:tcPr>
            <w:tcW w:w="2720" w:type="pct"/>
            <w:tcBorders>
              <w:top w:val="nil"/>
              <w:left w:val="nil"/>
              <w:bottom w:val="nil"/>
              <w:right w:val="nil"/>
            </w:tcBorders>
            <w:shd w:val="clear" w:color="auto" w:fill="auto"/>
            <w:vAlign w:val="center"/>
            <w:hideMark/>
          </w:tcPr>
          <w:p w14:paraId="32047474" w14:textId="77777777" w:rsidR="00872C7F" w:rsidRPr="00872C7F" w:rsidRDefault="00872C7F" w:rsidP="00872C7F">
            <w:pPr>
              <w:spacing w:line="240" w:lineRule="auto"/>
              <w:jc w:val="both"/>
              <w:rPr>
                <w:sz w:val="12"/>
                <w:szCs w:val="12"/>
              </w:rPr>
            </w:pPr>
            <w:r w:rsidRPr="00872C7F">
              <w:rPr>
                <w:sz w:val="12"/>
                <w:szCs w:val="12"/>
              </w:rPr>
              <w:t>inne wydatki:</w:t>
            </w:r>
          </w:p>
        </w:tc>
        <w:tc>
          <w:tcPr>
            <w:tcW w:w="543" w:type="pct"/>
            <w:tcBorders>
              <w:top w:val="nil"/>
              <w:left w:val="nil"/>
              <w:bottom w:val="nil"/>
              <w:right w:val="nil"/>
            </w:tcBorders>
            <w:shd w:val="clear" w:color="auto" w:fill="auto"/>
            <w:vAlign w:val="center"/>
            <w:hideMark/>
          </w:tcPr>
          <w:p w14:paraId="6FF45E2E"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0CCDF4F6" w14:textId="77777777" w:rsidR="00872C7F" w:rsidRPr="00872C7F" w:rsidRDefault="00872C7F" w:rsidP="00872C7F">
            <w:pPr>
              <w:spacing w:line="240" w:lineRule="auto"/>
              <w:jc w:val="right"/>
              <w:rPr>
                <w:sz w:val="12"/>
                <w:szCs w:val="12"/>
              </w:rPr>
            </w:pPr>
            <w:r w:rsidRPr="00872C7F">
              <w:rPr>
                <w:sz w:val="12"/>
                <w:szCs w:val="12"/>
              </w:rPr>
              <w:t>43 832</w:t>
            </w:r>
          </w:p>
        </w:tc>
        <w:tc>
          <w:tcPr>
            <w:tcW w:w="724" w:type="pct"/>
            <w:tcBorders>
              <w:top w:val="nil"/>
              <w:left w:val="nil"/>
              <w:bottom w:val="nil"/>
              <w:right w:val="nil"/>
            </w:tcBorders>
            <w:shd w:val="clear" w:color="auto" w:fill="auto"/>
            <w:noWrap/>
            <w:vAlign w:val="center"/>
            <w:hideMark/>
          </w:tcPr>
          <w:p w14:paraId="543B4AB9" w14:textId="77777777" w:rsidR="00872C7F" w:rsidRPr="00872C7F" w:rsidRDefault="00872C7F" w:rsidP="00872C7F">
            <w:pPr>
              <w:spacing w:line="240" w:lineRule="auto"/>
              <w:jc w:val="right"/>
              <w:rPr>
                <w:sz w:val="12"/>
                <w:szCs w:val="12"/>
              </w:rPr>
            </w:pPr>
            <w:r w:rsidRPr="00872C7F">
              <w:rPr>
                <w:sz w:val="12"/>
                <w:szCs w:val="12"/>
              </w:rPr>
              <w:t>38 831,80</w:t>
            </w:r>
          </w:p>
        </w:tc>
        <w:tc>
          <w:tcPr>
            <w:tcW w:w="429" w:type="pct"/>
            <w:tcBorders>
              <w:top w:val="nil"/>
              <w:left w:val="nil"/>
              <w:bottom w:val="nil"/>
              <w:right w:val="nil"/>
            </w:tcBorders>
            <w:shd w:val="clear" w:color="auto" w:fill="auto"/>
            <w:noWrap/>
            <w:vAlign w:val="center"/>
            <w:hideMark/>
          </w:tcPr>
          <w:p w14:paraId="01AE6E62" w14:textId="77777777" w:rsidR="00872C7F" w:rsidRPr="00872C7F" w:rsidRDefault="00872C7F" w:rsidP="00872C7F">
            <w:pPr>
              <w:spacing w:line="240" w:lineRule="auto"/>
              <w:jc w:val="right"/>
              <w:rPr>
                <w:i/>
                <w:iCs/>
                <w:sz w:val="12"/>
                <w:szCs w:val="12"/>
              </w:rPr>
            </w:pPr>
            <w:r w:rsidRPr="00872C7F">
              <w:rPr>
                <w:i/>
                <w:iCs/>
                <w:sz w:val="12"/>
                <w:szCs w:val="12"/>
              </w:rPr>
              <w:t>88,6%</w:t>
            </w:r>
          </w:p>
        </w:tc>
      </w:tr>
      <w:tr w:rsidR="00872C7F" w:rsidRPr="00872C7F" w14:paraId="1FCDA385" w14:textId="77777777" w:rsidTr="00300760">
        <w:trPr>
          <w:trHeight w:val="85"/>
        </w:trPr>
        <w:tc>
          <w:tcPr>
            <w:tcW w:w="2720" w:type="pct"/>
            <w:tcBorders>
              <w:top w:val="nil"/>
              <w:left w:val="nil"/>
              <w:bottom w:val="nil"/>
              <w:right w:val="nil"/>
            </w:tcBorders>
            <w:shd w:val="clear" w:color="auto" w:fill="auto"/>
            <w:vAlign w:val="center"/>
            <w:hideMark/>
          </w:tcPr>
          <w:p w14:paraId="2DB17F08" w14:textId="77777777" w:rsidR="00872C7F" w:rsidRPr="00872C7F" w:rsidRDefault="00872C7F" w:rsidP="00872C7F">
            <w:pPr>
              <w:spacing w:line="240" w:lineRule="auto"/>
              <w:rPr>
                <w:color w:val="000000"/>
                <w:sz w:val="12"/>
                <w:szCs w:val="12"/>
              </w:rPr>
            </w:pPr>
            <w:r w:rsidRPr="00872C7F">
              <w:rPr>
                <w:color w:val="000000"/>
                <w:sz w:val="12"/>
                <w:szCs w:val="12"/>
              </w:rPr>
              <w:t>zakup materiałów i wyposażenia</w:t>
            </w:r>
          </w:p>
        </w:tc>
        <w:tc>
          <w:tcPr>
            <w:tcW w:w="543" w:type="pct"/>
            <w:tcBorders>
              <w:top w:val="nil"/>
              <w:left w:val="nil"/>
              <w:bottom w:val="nil"/>
              <w:right w:val="nil"/>
            </w:tcBorders>
            <w:shd w:val="clear" w:color="auto" w:fill="auto"/>
            <w:vAlign w:val="center"/>
            <w:hideMark/>
          </w:tcPr>
          <w:p w14:paraId="0D6319C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DE149F4" w14:textId="77777777" w:rsidR="00872C7F" w:rsidRPr="00872C7F" w:rsidRDefault="00872C7F" w:rsidP="00872C7F">
            <w:pPr>
              <w:spacing w:line="240" w:lineRule="auto"/>
              <w:jc w:val="right"/>
              <w:rPr>
                <w:sz w:val="12"/>
                <w:szCs w:val="12"/>
              </w:rPr>
            </w:pPr>
            <w:r w:rsidRPr="00872C7F">
              <w:rPr>
                <w:sz w:val="12"/>
                <w:szCs w:val="12"/>
              </w:rPr>
              <w:t>27 200</w:t>
            </w:r>
          </w:p>
        </w:tc>
        <w:tc>
          <w:tcPr>
            <w:tcW w:w="724" w:type="pct"/>
            <w:tcBorders>
              <w:top w:val="nil"/>
              <w:left w:val="nil"/>
              <w:bottom w:val="nil"/>
              <w:right w:val="nil"/>
            </w:tcBorders>
            <w:shd w:val="clear" w:color="auto" w:fill="auto"/>
            <w:noWrap/>
            <w:vAlign w:val="center"/>
            <w:hideMark/>
          </w:tcPr>
          <w:p w14:paraId="36DEDAE0" w14:textId="77777777" w:rsidR="00872C7F" w:rsidRPr="00872C7F" w:rsidRDefault="00872C7F" w:rsidP="00872C7F">
            <w:pPr>
              <w:spacing w:line="240" w:lineRule="auto"/>
              <w:jc w:val="right"/>
              <w:rPr>
                <w:sz w:val="12"/>
                <w:szCs w:val="12"/>
              </w:rPr>
            </w:pPr>
            <w:r w:rsidRPr="00872C7F">
              <w:rPr>
                <w:sz w:val="12"/>
                <w:szCs w:val="12"/>
              </w:rPr>
              <w:t>27 200,00</w:t>
            </w:r>
          </w:p>
        </w:tc>
        <w:tc>
          <w:tcPr>
            <w:tcW w:w="429" w:type="pct"/>
            <w:tcBorders>
              <w:top w:val="nil"/>
              <w:left w:val="nil"/>
              <w:bottom w:val="nil"/>
              <w:right w:val="nil"/>
            </w:tcBorders>
            <w:shd w:val="clear" w:color="auto" w:fill="auto"/>
            <w:noWrap/>
            <w:vAlign w:val="center"/>
            <w:hideMark/>
          </w:tcPr>
          <w:p w14:paraId="1E7F96EC"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05474E61" w14:textId="77777777" w:rsidTr="00300760">
        <w:trPr>
          <w:trHeight w:val="85"/>
        </w:trPr>
        <w:tc>
          <w:tcPr>
            <w:tcW w:w="2720" w:type="pct"/>
            <w:tcBorders>
              <w:top w:val="nil"/>
              <w:left w:val="nil"/>
              <w:bottom w:val="nil"/>
              <w:right w:val="nil"/>
            </w:tcBorders>
            <w:shd w:val="clear" w:color="auto" w:fill="auto"/>
            <w:vAlign w:val="center"/>
            <w:hideMark/>
          </w:tcPr>
          <w:p w14:paraId="2F06D93E" w14:textId="77777777" w:rsidR="00872C7F" w:rsidRPr="00872C7F" w:rsidRDefault="00872C7F" w:rsidP="00872C7F">
            <w:pPr>
              <w:spacing w:line="240" w:lineRule="auto"/>
              <w:rPr>
                <w:color w:val="000000"/>
                <w:sz w:val="12"/>
                <w:szCs w:val="12"/>
              </w:rPr>
            </w:pPr>
            <w:r w:rsidRPr="00872C7F">
              <w:rPr>
                <w:color w:val="000000"/>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14:paraId="34C8F4A5"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C5E1E9B" w14:textId="77777777" w:rsidR="00872C7F" w:rsidRPr="00872C7F" w:rsidRDefault="00872C7F" w:rsidP="00872C7F">
            <w:pPr>
              <w:spacing w:line="240" w:lineRule="auto"/>
              <w:jc w:val="right"/>
              <w:rPr>
                <w:sz w:val="12"/>
                <w:szCs w:val="12"/>
              </w:rPr>
            </w:pPr>
            <w:r w:rsidRPr="00872C7F">
              <w:rPr>
                <w:sz w:val="12"/>
                <w:szCs w:val="12"/>
              </w:rPr>
              <w:t>7 252</w:t>
            </w:r>
          </w:p>
        </w:tc>
        <w:tc>
          <w:tcPr>
            <w:tcW w:w="724" w:type="pct"/>
            <w:tcBorders>
              <w:top w:val="nil"/>
              <w:left w:val="nil"/>
              <w:bottom w:val="nil"/>
              <w:right w:val="nil"/>
            </w:tcBorders>
            <w:shd w:val="clear" w:color="auto" w:fill="auto"/>
            <w:noWrap/>
            <w:vAlign w:val="center"/>
            <w:hideMark/>
          </w:tcPr>
          <w:p w14:paraId="61C8F0C8" w14:textId="77777777" w:rsidR="00872C7F" w:rsidRPr="00872C7F" w:rsidRDefault="00872C7F" w:rsidP="00872C7F">
            <w:pPr>
              <w:spacing w:line="240" w:lineRule="auto"/>
              <w:jc w:val="right"/>
              <w:rPr>
                <w:sz w:val="12"/>
                <w:szCs w:val="12"/>
              </w:rPr>
            </w:pPr>
            <w:r w:rsidRPr="00872C7F">
              <w:rPr>
                <w:sz w:val="12"/>
                <w:szCs w:val="12"/>
              </w:rPr>
              <w:t>7 251,42</w:t>
            </w:r>
          </w:p>
        </w:tc>
        <w:tc>
          <w:tcPr>
            <w:tcW w:w="429" w:type="pct"/>
            <w:tcBorders>
              <w:top w:val="nil"/>
              <w:left w:val="nil"/>
              <w:bottom w:val="nil"/>
              <w:right w:val="nil"/>
            </w:tcBorders>
            <w:shd w:val="clear" w:color="auto" w:fill="auto"/>
            <w:noWrap/>
            <w:vAlign w:val="center"/>
            <w:hideMark/>
          </w:tcPr>
          <w:p w14:paraId="74CA05A4"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1AA05B7D" w14:textId="77777777" w:rsidTr="00300760">
        <w:trPr>
          <w:trHeight w:val="85"/>
        </w:trPr>
        <w:tc>
          <w:tcPr>
            <w:tcW w:w="2720" w:type="pct"/>
            <w:tcBorders>
              <w:top w:val="nil"/>
              <w:left w:val="nil"/>
              <w:bottom w:val="nil"/>
              <w:right w:val="nil"/>
            </w:tcBorders>
            <w:shd w:val="clear" w:color="auto" w:fill="auto"/>
            <w:vAlign w:val="center"/>
            <w:hideMark/>
          </w:tcPr>
          <w:p w14:paraId="1B96A500" w14:textId="77777777" w:rsidR="00872C7F" w:rsidRPr="00872C7F" w:rsidRDefault="00872C7F" w:rsidP="00872C7F">
            <w:pPr>
              <w:spacing w:line="240" w:lineRule="auto"/>
              <w:rPr>
                <w:color w:val="000000"/>
                <w:sz w:val="12"/>
                <w:szCs w:val="12"/>
              </w:rPr>
            </w:pPr>
            <w:r w:rsidRPr="00872C7F">
              <w:rPr>
                <w:color w:val="000000"/>
                <w:sz w:val="12"/>
                <w:szCs w:val="12"/>
              </w:rPr>
              <w:t>wydatki osobowe niezaliczone do wynagrodzeń</w:t>
            </w:r>
          </w:p>
        </w:tc>
        <w:tc>
          <w:tcPr>
            <w:tcW w:w="543" w:type="pct"/>
            <w:tcBorders>
              <w:top w:val="nil"/>
              <w:left w:val="nil"/>
              <w:bottom w:val="nil"/>
              <w:right w:val="nil"/>
            </w:tcBorders>
            <w:shd w:val="clear" w:color="auto" w:fill="auto"/>
            <w:vAlign w:val="center"/>
            <w:hideMark/>
          </w:tcPr>
          <w:p w14:paraId="7D44A898"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E04C6E1" w14:textId="77777777" w:rsidR="00872C7F" w:rsidRPr="00872C7F" w:rsidRDefault="00872C7F" w:rsidP="00872C7F">
            <w:pPr>
              <w:spacing w:line="240" w:lineRule="auto"/>
              <w:jc w:val="right"/>
              <w:rPr>
                <w:sz w:val="12"/>
                <w:szCs w:val="12"/>
              </w:rPr>
            </w:pPr>
            <w:r w:rsidRPr="00872C7F">
              <w:rPr>
                <w:sz w:val="12"/>
                <w:szCs w:val="12"/>
              </w:rPr>
              <w:t>4 700</w:t>
            </w:r>
          </w:p>
        </w:tc>
        <w:tc>
          <w:tcPr>
            <w:tcW w:w="724" w:type="pct"/>
            <w:tcBorders>
              <w:top w:val="nil"/>
              <w:left w:val="nil"/>
              <w:bottom w:val="nil"/>
              <w:right w:val="nil"/>
            </w:tcBorders>
            <w:shd w:val="clear" w:color="auto" w:fill="auto"/>
            <w:noWrap/>
            <w:vAlign w:val="center"/>
            <w:hideMark/>
          </w:tcPr>
          <w:p w14:paraId="284E82BA" w14:textId="77777777" w:rsidR="00872C7F" w:rsidRPr="00872C7F" w:rsidRDefault="00872C7F" w:rsidP="00872C7F">
            <w:pPr>
              <w:spacing w:line="240" w:lineRule="auto"/>
              <w:jc w:val="right"/>
              <w:rPr>
                <w:sz w:val="12"/>
                <w:szCs w:val="12"/>
              </w:rPr>
            </w:pPr>
            <w:r w:rsidRPr="00872C7F">
              <w:rPr>
                <w:sz w:val="12"/>
                <w:szCs w:val="12"/>
              </w:rPr>
              <w:t>2 580,08</w:t>
            </w:r>
          </w:p>
        </w:tc>
        <w:tc>
          <w:tcPr>
            <w:tcW w:w="429" w:type="pct"/>
            <w:tcBorders>
              <w:top w:val="nil"/>
              <w:left w:val="nil"/>
              <w:bottom w:val="nil"/>
              <w:right w:val="nil"/>
            </w:tcBorders>
            <w:shd w:val="clear" w:color="auto" w:fill="auto"/>
            <w:noWrap/>
            <w:vAlign w:val="center"/>
            <w:hideMark/>
          </w:tcPr>
          <w:p w14:paraId="66F9DD01" w14:textId="77777777" w:rsidR="00872C7F" w:rsidRPr="00872C7F" w:rsidRDefault="00872C7F" w:rsidP="00872C7F">
            <w:pPr>
              <w:spacing w:line="240" w:lineRule="auto"/>
              <w:jc w:val="right"/>
              <w:rPr>
                <w:i/>
                <w:iCs/>
                <w:sz w:val="12"/>
                <w:szCs w:val="12"/>
              </w:rPr>
            </w:pPr>
            <w:r w:rsidRPr="00872C7F">
              <w:rPr>
                <w:i/>
                <w:iCs/>
                <w:sz w:val="12"/>
                <w:szCs w:val="12"/>
              </w:rPr>
              <w:t>54,9%</w:t>
            </w:r>
          </w:p>
        </w:tc>
      </w:tr>
      <w:tr w:rsidR="00872C7F" w:rsidRPr="00872C7F" w14:paraId="48C273E2" w14:textId="77777777" w:rsidTr="00300760">
        <w:trPr>
          <w:trHeight w:val="85"/>
        </w:trPr>
        <w:tc>
          <w:tcPr>
            <w:tcW w:w="2720" w:type="pct"/>
            <w:tcBorders>
              <w:top w:val="nil"/>
              <w:left w:val="nil"/>
              <w:bottom w:val="nil"/>
              <w:right w:val="nil"/>
            </w:tcBorders>
            <w:shd w:val="clear" w:color="auto" w:fill="auto"/>
            <w:vAlign w:val="center"/>
            <w:hideMark/>
          </w:tcPr>
          <w:p w14:paraId="14E28203" w14:textId="77777777" w:rsidR="00872C7F" w:rsidRPr="00872C7F" w:rsidRDefault="00872C7F" w:rsidP="00872C7F">
            <w:pPr>
              <w:spacing w:line="240" w:lineRule="auto"/>
              <w:rPr>
                <w:sz w:val="12"/>
                <w:szCs w:val="12"/>
              </w:rPr>
            </w:pPr>
            <w:r w:rsidRPr="00872C7F">
              <w:rPr>
                <w:sz w:val="12"/>
                <w:szCs w:val="12"/>
              </w:rPr>
              <w:t>szkolenie pracowników</w:t>
            </w:r>
          </w:p>
        </w:tc>
        <w:tc>
          <w:tcPr>
            <w:tcW w:w="543" w:type="pct"/>
            <w:tcBorders>
              <w:top w:val="nil"/>
              <w:left w:val="nil"/>
              <w:bottom w:val="nil"/>
              <w:right w:val="nil"/>
            </w:tcBorders>
            <w:shd w:val="clear" w:color="auto" w:fill="auto"/>
            <w:vAlign w:val="center"/>
            <w:hideMark/>
          </w:tcPr>
          <w:p w14:paraId="50A25806"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F17BB16" w14:textId="77777777" w:rsidR="00872C7F" w:rsidRPr="00872C7F" w:rsidRDefault="00872C7F" w:rsidP="00872C7F">
            <w:pPr>
              <w:spacing w:line="240" w:lineRule="auto"/>
              <w:jc w:val="right"/>
              <w:rPr>
                <w:sz w:val="12"/>
                <w:szCs w:val="12"/>
              </w:rPr>
            </w:pPr>
            <w:r w:rsidRPr="00872C7F">
              <w:rPr>
                <w:sz w:val="12"/>
                <w:szCs w:val="12"/>
              </w:rPr>
              <w:t>2 000</w:t>
            </w:r>
          </w:p>
        </w:tc>
        <w:tc>
          <w:tcPr>
            <w:tcW w:w="724" w:type="pct"/>
            <w:tcBorders>
              <w:top w:val="nil"/>
              <w:left w:val="nil"/>
              <w:bottom w:val="nil"/>
              <w:right w:val="nil"/>
            </w:tcBorders>
            <w:shd w:val="clear" w:color="auto" w:fill="auto"/>
            <w:noWrap/>
            <w:vAlign w:val="center"/>
            <w:hideMark/>
          </w:tcPr>
          <w:p w14:paraId="4C71442F" w14:textId="77777777" w:rsidR="00872C7F" w:rsidRPr="00872C7F" w:rsidRDefault="00872C7F" w:rsidP="00872C7F">
            <w:pPr>
              <w:spacing w:line="240" w:lineRule="auto"/>
              <w:jc w:val="right"/>
              <w:rPr>
                <w:sz w:val="12"/>
                <w:szCs w:val="12"/>
              </w:rPr>
            </w:pPr>
            <w:r w:rsidRPr="00872C7F">
              <w:rPr>
                <w:sz w:val="12"/>
                <w:szCs w:val="12"/>
              </w:rPr>
              <w:t>0,00</w:t>
            </w:r>
          </w:p>
        </w:tc>
        <w:tc>
          <w:tcPr>
            <w:tcW w:w="429" w:type="pct"/>
            <w:tcBorders>
              <w:top w:val="nil"/>
              <w:left w:val="nil"/>
              <w:bottom w:val="nil"/>
              <w:right w:val="nil"/>
            </w:tcBorders>
            <w:shd w:val="clear" w:color="auto" w:fill="auto"/>
            <w:noWrap/>
            <w:vAlign w:val="center"/>
            <w:hideMark/>
          </w:tcPr>
          <w:p w14:paraId="3051AF65" w14:textId="77777777" w:rsidR="00872C7F" w:rsidRPr="00872C7F" w:rsidRDefault="00872C7F" w:rsidP="00872C7F">
            <w:pPr>
              <w:spacing w:line="240" w:lineRule="auto"/>
              <w:jc w:val="right"/>
              <w:rPr>
                <w:i/>
                <w:iCs/>
                <w:sz w:val="12"/>
                <w:szCs w:val="12"/>
              </w:rPr>
            </w:pPr>
            <w:r w:rsidRPr="00872C7F">
              <w:rPr>
                <w:i/>
                <w:iCs/>
                <w:sz w:val="12"/>
                <w:szCs w:val="12"/>
              </w:rPr>
              <w:t>0,0%</w:t>
            </w:r>
          </w:p>
        </w:tc>
      </w:tr>
      <w:tr w:rsidR="00872C7F" w:rsidRPr="00872C7F" w14:paraId="64309388" w14:textId="77777777" w:rsidTr="00300760">
        <w:trPr>
          <w:trHeight w:val="85"/>
        </w:trPr>
        <w:tc>
          <w:tcPr>
            <w:tcW w:w="2720" w:type="pct"/>
            <w:tcBorders>
              <w:top w:val="nil"/>
              <w:left w:val="nil"/>
              <w:bottom w:val="nil"/>
              <w:right w:val="nil"/>
            </w:tcBorders>
            <w:shd w:val="clear" w:color="auto" w:fill="auto"/>
            <w:vAlign w:val="center"/>
            <w:hideMark/>
          </w:tcPr>
          <w:p w14:paraId="66E475CC" w14:textId="63F5241E" w:rsidR="00872C7F" w:rsidRPr="00872C7F" w:rsidRDefault="00300760" w:rsidP="00872C7F">
            <w:pPr>
              <w:spacing w:line="240" w:lineRule="auto"/>
              <w:rPr>
                <w:sz w:val="12"/>
                <w:szCs w:val="12"/>
              </w:rPr>
            </w:pPr>
            <w:r>
              <w:rPr>
                <w:sz w:val="12"/>
                <w:szCs w:val="12"/>
              </w:rPr>
              <w:t>wyjazdy</w:t>
            </w:r>
            <w:r w:rsidR="00872C7F" w:rsidRPr="00872C7F">
              <w:rPr>
                <w:sz w:val="12"/>
                <w:szCs w:val="12"/>
              </w:rPr>
              <w:t xml:space="preserve"> służbowe</w:t>
            </w:r>
          </w:p>
        </w:tc>
        <w:tc>
          <w:tcPr>
            <w:tcW w:w="543" w:type="pct"/>
            <w:tcBorders>
              <w:top w:val="nil"/>
              <w:left w:val="nil"/>
              <w:bottom w:val="nil"/>
              <w:right w:val="nil"/>
            </w:tcBorders>
            <w:shd w:val="clear" w:color="auto" w:fill="auto"/>
            <w:vAlign w:val="center"/>
            <w:hideMark/>
          </w:tcPr>
          <w:p w14:paraId="65880500"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E34AE70" w14:textId="77777777" w:rsidR="00872C7F" w:rsidRPr="00872C7F" w:rsidRDefault="00872C7F" w:rsidP="00872C7F">
            <w:pPr>
              <w:spacing w:line="240" w:lineRule="auto"/>
              <w:jc w:val="right"/>
              <w:rPr>
                <w:sz w:val="12"/>
                <w:szCs w:val="12"/>
              </w:rPr>
            </w:pPr>
            <w:r w:rsidRPr="00872C7F">
              <w:rPr>
                <w:sz w:val="12"/>
                <w:szCs w:val="12"/>
              </w:rPr>
              <w:t>1 480</w:t>
            </w:r>
          </w:p>
        </w:tc>
        <w:tc>
          <w:tcPr>
            <w:tcW w:w="724" w:type="pct"/>
            <w:tcBorders>
              <w:top w:val="nil"/>
              <w:left w:val="nil"/>
              <w:bottom w:val="nil"/>
              <w:right w:val="nil"/>
            </w:tcBorders>
            <w:shd w:val="clear" w:color="auto" w:fill="auto"/>
            <w:noWrap/>
            <w:vAlign w:val="center"/>
            <w:hideMark/>
          </w:tcPr>
          <w:p w14:paraId="3614C592" w14:textId="77777777" w:rsidR="00872C7F" w:rsidRPr="00872C7F" w:rsidRDefault="00872C7F" w:rsidP="00872C7F">
            <w:pPr>
              <w:spacing w:line="240" w:lineRule="auto"/>
              <w:jc w:val="right"/>
              <w:rPr>
                <w:sz w:val="12"/>
                <w:szCs w:val="12"/>
              </w:rPr>
            </w:pPr>
            <w:r w:rsidRPr="00872C7F">
              <w:rPr>
                <w:sz w:val="12"/>
                <w:szCs w:val="12"/>
              </w:rPr>
              <w:t>1 452,00</w:t>
            </w:r>
          </w:p>
        </w:tc>
        <w:tc>
          <w:tcPr>
            <w:tcW w:w="429" w:type="pct"/>
            <w:tcBorders>
              <w:top w:val="nil"/>
              <w:left w:val="nil"/>
              <w:bottom w:val="nil"/>
              <w:right w:val="nil"/>
            </w:tcBorders>
            <w:shd w:val="clear" w:color="auto" w:fill="auto"/>
            <w:noWrap/>
            <w:vAlign w:val="center"/>
            <w:hideMark/>
          </w:tcPr>
          <w:p w14:paraId="55EC456F" w14:textId="77777777" w:rsidR="00872C7F" w:rsidRPr="00872C7F" w:rsidRDefault="00872C7F" w:rsidP="00872C7F">
            <w:pPr>
              <w:spacing w:line="240" w:lineRule="auto"/>
              <w:jc w:val="right"/>
              <w:rPr>
                <w:i/>
                <w:iCs/>
                <w:sz w:val="12"/>
                <w:szCs w:val="12"/>
              </w:rPr>
            </w:pPr>
            <w:r w:rsidRPr="00872C7F">
              <w:rPr>
                <w:i/>
                <w:iCs/>
                <w:sz w:val="12"/>
                <w:szCs w:val="12"/>
              </w:rPr>
              <w:t>98,1%</w:t>
            </w:r>
          </w:p>
        </w:tc>
      </w:tr>
      <w:tr w:rsidR="00872C7F" w:rsidRPr="00872C7F" w14:paraId="13F8BE7B" w14:textId="77777777" w:rsidTr="00300760">
        <w:trPr>
          <w:trHeight w:val="85"/>
        </w:trPr>
        <w:tc>
          <w:tcPr>
            <w:tcW w:w="2720" w:type="pct"/>
            <w:tcBorders>
              <w:top w:val="nil"/>
              <w:left w:val="nil"/>
              <w:bottom w:val="nil"/>
              <w:right w:val="nil"/>
            </w:tcBorders>
            <w:shd w:val="clear" w:color="auto" w:fill="auto"/>
            <w:vAlign w:val="center"/>
            <w:hideMark/>
          </w:tcPr>
          <w:p w14:paraId="3698AAF0" w14:textId="77777777" w:rsidR="00872C7F" w:rsidRPr="00872C7F" w:rsidRDefault="00872C7F" w:rsidP="00872C7F">
            <w:pPr>
              <w:spacing w:line="240" w:lineRule="auto"/>
              <w:rPr>
                <w:color w:val="000000"/>
                <w:sz w:val="12"/>
                <w:szCs w:val="12"/>
              </w:rPr>
            </w:pPr>
            <w:r w:rsidRPr="00872C7F">
              <w:rPr>
                <w:color w:val="000000"/>
                <w:sz w:val="12"/>
                <w:szCs w:val="12"/>
              </w:rPr>
              <w:t>zakup usług zdrowotnych</w:t>
            </w:r>
          </w:p>
        </w:tc>
        <w:tc>
          <w:tcPr>
            <w:tcW w:w="543" w:type="pct"/>
            <w:tcBorders>
              <w:top w:val="nil"/>
              <w:left w:val="nil"/>
              <w:bottom w:val="nil"/>
              <w:right w:val="nil"/>
            </w:tcBorders>
            <w:shd w:val="clear" w:color="auto" w:fill="auto"/>
            <w:vAlign w:val="center"/>
            <w:hideMark/>
          </w:tcPr>
          <w:p w14:paraId="19E28D8F"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35D6EA8" w14:textId="77777777" w:rsidR="00872C7F" w:rsidRPr="00872C7F" w:rsidRDefault="00872C7F" w:rsidP="00872C7F">
            <w:pPr>
              <w:spacing w:line="240" w:lineRule="auto"/>
              <w:jc w:val="right"/>
              <w:rPr>
                <w:sz w:val="12"/>
                <w:szCs w:val="12"/>
              </w:rPr>
            </w:pPr>
            <w:r w:rsidRPr="00872C7F">
              <w:rPr>
                <w:sz w:val="12"/>
                <w:szCs w:val="12"/>
              </w:rPr>
              <w:t>700</w:t>
            </w:r>
          </w:p>
        </w:tc>
        <w:tc>
          <w:tcPr>
            <w:tcW w:w="724" w:type="pct"/>
            <w:tcBorders>
              <w:top w:val="nil"/>
              <w:left w:val="nil"/>
              <w:bottom w:val="nil"/>
              <w:right w:val="nil"/>
            </w:tcBorders>
            <w:shd w:val="clear" w:color="auto" w:fill="auto"/>
            <w:noWrap/>
            <w:vAlign w:val="center"/>
            <w:hideMark/>
          </w:tcPr>
          <w:p w14:paraId="526AF65A" w14:textId="77777777" w:rsidR="00872C7F" w:rsidRPr="00872C7F" w:rsidRDefault="00872C7F" w:rsidP="00872C7F">
            <w:pPr>
              <w:spacing w:line="240" w:lineRule="auto"/>
              <w:jc w:val="right"/>
              <w:rPr>
                <w:sz w:val="12"/>
                <w:szCs w:val="12"/>
              </w:rPr>
            </w:pPr>
            <w:r w:rsidRPr="00872C7F">
              <w:rPr>
                <w:sz w:val="12"/>
                <w:szCs w:val="12"/>
              </w:rPr>
              <w:t>120,00</w:t>
            </w:r>
          </w:p>
        </w:tc>
        <w:tc>
          <w:tcPr>
            <w:tcW w:w="429" w:type="pct"/>
            <w:tcBorders>
              <w:top w:val="nil"/>
              <w:left w:val="nil"/>
              <w:bottom w:val="nil"/>
              <w:right w:val="nil"/>
            </w:tcBorders>
            <w:shd w:val="clear" w:color="auto" w:fill="auto"/>
            <w:noWrap/>
            <w:vAlign w:val="center"/>
            <w:hideMark/>
          </w:tcPr>
          <w:p w14:paraId="6C79B3EF" w14:textId="77777777" w:rsidR="00872C7F" w:rsidRPr="00872C7F" w:rsidRDefault="00872C7F" w:rsidP="00872C7F">
            <w:pPr>
              <w:spacing w:line="240" w:lineRule="auto"/>
              <w:jc w:val="right"/>
              <w:rPr>
                <w:i/>
                <w:iCs/>
                <w:sz w:val="12"/>
                <w:szCs w:val="12"/>
              </w:rPr>
            </w:pPr>
            <w:r w:rsidRPr="00872C7F">
              <w:rPr>
                <w:i/>
                <w:iCs/>
                <w:sz w:val="12"/>
                <w:szCs w:val="12"/>
              </w:rPr>
              <w:t>17,1%</w:t>
            </w:r>
          </w:p>
        </w:tc>
      </w:tr>
      <w:tr w:rsidR="00872C7F" w:rsidRPr="00872C7F" w14:paraId="3C716226" w14:textId="77777777" w:rsidTr="00300760">
        <w:trPr>
          <w:trHeight w:val="85"/>
        </w:trPr>
        <w:tc>
          <w:tcPr>
            <w:tcW w:w="2720" w:type="pct"/>
            <w:tcBorders>
              <w:top w:val="nil"/>
              <w:left w:val="nil"/>
              <w:bottom w:val="nil"/>
              <w:right w:val="nil"/>
            </w:tcBorders>
            <w:shd w:val="clear" w:color="auto" w:fill="auto"/>
            <w:vAlign w:val="center"/>
            <w:hideMark/>
          </w:tcPr>
          <w:p w14:paraId="48B02277" w14:textId="77777777" w:rsidR="00872C7F" w:rsidRPr="00872C7F" w:rsidRDefault="00872C7F" w:rsidP="00872C7F">
            <w:pPr>
              <w:spacing w:line="240" w:lineRule="auto"/>
              <w:rPr>
                <w:sz w:val="12"/>
                <w:szCs w:val="12"/>
              </w:rPr>
            </w:pPr>
            <w:r w:rsidRPr="00872C7F">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14:paraId="28270866"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C79EA5F" w14:textId="77777777" w:rsidR="00872C7F" w:rsidRPr="00872C7F" w:rsidRDefault="00872C7F" w:rsidP="00872C7F">
            <w:pPr>
              <w:spacing w:line="240" w:lineRule="auto"/>
              <w:jc w:val="right"/>
              <w:rPr>
                <w:sz w:val="12"/>
                <w:szCs w:val="12"/>
              </w:rPr>
            </w:pPr>
            <w:r w:rsidRPr="00872C7F">
              <w:rPr>
                <w:sz w:val="12"/>
                <w:szCs w:val="12"/>
              </w:rPr>
              <w:t>500</w:t>
            </w:r>
          </w:p>
        </w:tc>
        <w:tc>
          <w:tcPr>
            <w:tcW w:w="724" w:type="pct"/>
            <w:tcBorders>
              <w:top w:val="nil"/>
              <w:left w:val="nil"/>
              <w:bottom w:val="nil"/>
              <w:right w:val="nil"/>
            </w:tcBorders>
            <w:shd w:val="clear" w:color="auto" w:fill="auto"/>
            <w:noWrap/>
            <w:vAlign w:val="center"/>
            <w:hideMark/>
          </w:tcPr>
          <w:p w14:paraId="6C213CFD" w14:textId="77777777" w:rsidR="00872C7F" w:rsidRPr="00872C7F" w:rsidRDefault="00872C7F" w:rsidP="00872C7F">
            <w:pPr>
              <w:spacing w:line="240" w:lineRule="auto"/>
              <w:jc w:val="right"/>
              <w:rPr>
                <w:sz w:val="12"/>
                <w:szCs w:val="12"/>
              </w:rPr>
            </w:pPr>
            <w:r w:rsidRPr="00872C7F">
              <w:rPr>
                <w:sz w:val="12"/>
                <w:szCs w:val="12"/>
              </w:rPr>
              <w:t>228,30</w:t>
            </w:r>
          </w:p>
        </w:tc>
        <w:tc>
          <w:tcPr>
            <w:tcW w:w="429" w:type="pct"/>
            <w:tcBorders>
              <w:top w:val="nil"/>
              <w:left w:val="nil"/>
              <w:bottom w:val="nil"/>
              <w:right w:val="nil"/>
            </w:tcBorders>
            <w:shd w:val="clear" w:color="auto" w:fill="auto"/>
            <w:noWrap/>
            <w:vAlign w:val="center"/>
            <w:hideMark/>
          </w:tcPr>
          <w:p w14:paraId="522DA720" w14:textId="77777777" w:rsidR="00872C7F" w:rsidRPr="00872C7F" w:rsidRDefault="00872C7F" w:rsidP="00872C7F">
            <w:pPr>
              <w:spacing w:line="240" w:lineRule="auto"/>
              <w:jc w:val="right"/>
              <w:rPr>
                <w:i/>
                <w:iCs/>
                <w:sz w:val="12"/>
                <w:szCs w:val="12"/>
              </w:rPr>
            </w:pPr>
            <w:r w:rsidRPr="00872C7F">
              <w:rPr>
                <w:i/>
                <w:iCs/>
                <w:sz w:val="12"/>
                <w:szCs w:val="12"/>
              </w:rPr>
              <w:t>45,7%</w:t>
            </w:r>
          </w:p>
        </w:tc>
      </w:tr>
      <w:tr w:rsidR="00872C7F" w:rsidRPr="00872C7F" w14:paraId="3D3B9831" w14:textId="77777777" w:rsidTr="00300760">
        <w:trPr>
          <w:trHeight w:val="85"/>
        </w:trPr>
        <w:tc>
          <w:tcPr>
            <w:tcW w:w="2720" w:type="pct"/>
            <w:tcBorders>
              <w:top w:val="nil"/>
              <w:left w:val="nil"/>
              <w:bottom w:val="nil"/>
              <w:right w:val="nil"/>
            </w:tcBorders>
            <w:shd w:val="clear" w:color="auto" w:fill="auto"/>
            <w:vAlign w:val="center"/>
            <w:hideMark/>
          </w:tcPr>
          <w:p w14:paraId="64CF1861"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77E73380"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BAFB5C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EDD6BEF" w14:textId="77777777" w:rsidR="00872C7F" w:rsidRPr="00872C7F" w:rsidRDefault="00872C7F" w:rsidP="00872C7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82852B" w14:textId="77777777" w:rsidR="00872C7F" w:rsidRPr="00872C7F" w:rsidRDefault="00872C7F" w:rsidP="00872C7F">
            <w:pPr>
              <w:spacing w:line="240" w:lineRule="auto"/>
              <w:rPr>
                <w:rFonts w:ascii="Times New Roman" w:hAnsi="Times New Roman" w:cs="Times New Roman"/>
                <w:sz w:val="12"/>
                <w:szCs w:val="12"/>
              </w:rPr>
            </w:pPr>
          </w:p>
        </w:tc>
      </w:tr>
      <w:tr w:rsidR="00872C7F" w:rsidRPr="00872C7F" w14:paraId="7F746709" w14:textId="77777777" w:rsidTr="00300760">
        <w:trPr>
          <w:trHeight w:val="85"/>
        </w:trPr>
        <w:tc>
          <w:tcPr>
            <w:tcW w:w="2720" w:type="pct"/>
            <w:tcBorders>
              <w:top w:val="nil"/>
              <w:left w:val="nil"/>
              <w:bottom w:val="nil"/>
              <w:right w:val="nil"/>
            </w:tcBorders>
            <w:shd w:val="clear" w:color="auto" w:fill="auto"/>
            <w:vAlign w:val="center"/>
            <w:hideMark/>
          </w:tcPr>
          <w:p w14:paraId="324A53E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6881EFC1"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BD79E5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9E290F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3E1909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423F9FC" w14:textId="77777777" w:rsidTr="00300760">
        <w:trPr>
          <w:trHeight w:val="85"/>
        </w:trPr>
        <w:tc>
          <w:tcPr>
            <w:tcW w:w="2720" w:type="pct"/>
            <w:tcBorders>
              <w:top w:val="nil"/>
              <w:left w:val="nil"/>
              <w:bottom w:val="nil"/>
              <w:right w:val="nil"/>
            </w:tcBorders>
            <w:shd w:val="clear" w:color="auto" w:fill="auto"/>
            <w:vAlign w:val="center"/>
            <w:hideMark/>
          </w:tcPr>
          <w:p w14:paraId="2FA1CC57" w14:textId="77777777" w:rsidR="00872C7F" w:rsidRPr="00872C7F" w:rsidRDefault="00872C7F" w:rsidP="00872C7F">
            <w:pPr>
              <w:spacing w:line="240" w:lineRule="auto"/>
              <w:rPr>
                <w:i/>
                <w:iCs/>
                <w:sz w:val="12"/>
                <w:szCs w:val="12"/>
              </w:rPr>
            </w:pPr>
            <w:r w:rsidRPr="00872C7F">
              <w:rPr>
                <w:i/>
                <w:iCs/>
                <w:sz w:val="12"/>
                <w:szCs w:val="12"/>
              </w:rPr>
              <w:t xml:space="preserve">1. Ustawa z dnia 12 marca 2004 r. o pomocy społecznej </w:t>
            </w:r>
          </w:p>
        </w:tc>
        <w:tc>
          <w:tcPr>
            <w:tcW w:w="543" w:type="pct"/>
            <w:tcBorders>
              <w:top w:val="nil"/>
              <w:left w:val="nil"/>
              <w:bottom w:val="nil"/>
              <w:right w:val="nil"/>
            </w:tcBorders>
            <w:shd w:val="clear" w:color="auto" w:fill="auto"/>
            <w:noWrap/>
            <w:vAlign w:val="center"/>
            <w:hideMark/>
          </w:tcPr>
          <w:p w14:paraId="6D28FA0C"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80D936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BDC7F6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1079F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94C4CA8" w14:textId="77777777" w:rsidTr="00300760">
        <w:trPr>
          <w:trHeight w:val="85"/>
        </w:trPr>
        <w:tc>
          <w:tcPr>
            <w:tcW w:w="2720" w:type="pct"/>
            <w:tcBorders>
              <w:top w:val="nil"/>
              <w:left w:val="nil"/>
              <w:bottom w:val="nil"/>
              <w:right w:val="nil"/>
            </w:tcBorders>
            <w:shd w:val="clear" w:color="auto" w:fill="auto"/>
            <w:vAlign w:val="center"/>
            <w:hideMark/>
          </w:tcPr>
          <w:p w14:paraId="4339F8C3" w14:textId="77777777" w:rsidR="00872C7F" w:rsidRPr="00872C7F" w:rsidRDefault="00872C7F" w:rsidP="00872C7F">
            <w:pPr>
              <w:spacing w:line="240" w:lineRule="auto"/>
              <w:rPr>
                <w:i/>
                <w:iCs/>
                <w:sz w:val="12"/>
                <w:szCs w:val="12"/>
              </w:rPr>
            </w:pPr>
            <w:r w:rsidRPr="00872C7F">
              <w:rPr>
                <w:i/>
                <w:iCs/>
                <w:sz w:val="12"/>
                <w:szCs w:val="12"/>
              </w:rPr>
              <w:t xml:space="preserve">2. Ustawa z dnia 9 czerwca 2011 r. o wspieraniu rodziny i systemie pieczy zastępczej </w:t>
            </w:r>
          </w:p>
        </w:tc>
        <w:tc>
          <w:tcPr>
            <w:tcW w:w="543" w:type="pct"/>
            <w:tcBorders>
              <w:top w:val="nil"/>
              <w:left w:val="nil"/>
              <w:bottom w:val="nil"/>
              <w:right w:val="nil"/>
            </w:tcBorders>
            <w:shd w:val="clear" w:color="auto" w:fill="auto"/>
            <w:noWrap/>
            <w:vAlign w:val="center"/>
            <w:hideMark/>
          </w:tcPr>
          <w:p w14:paraId="22091DDE"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2CB9CF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852CA2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236E5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6852290" w14:textId="77777777" w:rsidTr="00300760">
        <w:trPr>
          <w:trHeight w:val="85"/>
        </w:trPr>
        <w:tc>
          <w:tcPr>
            <w:tcW w:w="2720" w:type="pct"/>
            <w:tcBorders>
              <w:top w:val="nil"/>
              <w:left w:val="nil"/>
              <w:bottom w:val="nil"/>
              <w:right w:val="nil"/>
            </w:tcBorders>
            <w:shd w:val="clear" w:color="auto" w:fill="auto"/>
            <w:vAlign w:val="center"/>
            <w:hideMark/>
          </w:tcPr>
          <w:p w14:paraId="6F258F16"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3. Uchwała nr 63 Rady Ministrów z dnia 19 czerwca 2024 r. w sprawie rządowego programu "Dofinansowanie wynagrodzeń pracowników jednostek wspierania rodziny i systemu pieczy zastępczej na lata 2024-2027"</w:t>
            </w:r>
          </w:p>
        </w:tc>
        <w:tc>
          <w:tcPr>
            <w:tcW w:w="543" w:type="pct"/>
            <w:tcBorders>
              <w:top w:val="nil"/>
              <w:left w:val="nil"/>
              <w:bottom w:val="nil"/>
              <w:right w:val="nil"/>
            </w:tcBorders>
            <w:shd w:val="clear" w:color="auto" w:fill="auto"/>
            <w:noWrap/>
            <w:vAlign w:val="center"/>
            <w:hideMark/>
          </w:tcPr>
          <w:p w14:paraId="0EEF38D4"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0A63DDF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447AC2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CA4BA2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D1BB7C7" w14:textId="77777777" w:rsidTr="00300760">
        <w:trPr>
          <w:trHeight w:val="85"/>
        </w:trPr>
        <w:tc>
          <w:tcPr>
            <w:tcW w:w="2720" w:type="pct"/>
            <w:tcBorders>
              <w:top w:val="nil"/>
              <w:left w:val="nil"/>
              <w:bottom w:val="nil"/>
              <w:right w:val="nil"/>
            </w:tcBorders>
            <w:shd w:val="clear" w:color="auto" w:fill="auto"/>
            <w:vAlign w:val="center"/>
            <w:hideMark/>
          </w:tcPr>
          <w:p w14:paraId="0C8BA5F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6B8CC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05E05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7CBFE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DAC74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D7A5D50" w14:textId="77777777" w:rsidTr="00300760">
        <w:trPr>
          <w:trHeight w:val="85"/>
        </w:trPr>
        <w:tc>
          <w:tcPr>
            <w:tcW w:w="2720" w:type="pct"/>
            <w:tcBorders>
              <w:top w:val="nil"/>
              <w:left w:val="nil"/>
              <w:bottom w:val="nil"/>
              <w:right w:val="nil"/>
            </w:tcBorders>
            <w:shd w:val="clear" w:color="000000" w:fill="EAF1F6"/>
            <w:vAlign w:val="center"/>
            <w:hideMark/>
          </w:tcPr>
          <w:p w14:paraId="4B65FD9F" w14:textId="77777777" w:rsidR="00872C7F" w:rsidRPr="00872C7F" w:rsidRDefault="00872C7F" w:rsidP="00872C7F">
            <w:pPr>
              <w:spacing w:line="240" w:lineRule="auto"/>
              <w:jc w:val="both"/>
              <w:rPr>
                <w:b/>
                <w:bCs/>
                <w:color w:val="000000"/>
                <w:sz w:val="12"/>
                <w:szCs w:val="12"/>
              </w:rPr>
            </w:pPr>
            <w:r w:rsidRPr="00872C7F">
              <w:rPr>
                <w:b/>
                <w:bCs/>
                <w:color w:val="000000"/>
                <w:sz w:val="12"/>
                <w:szCs w:val="12"/>
              </w:rPr>
              <w:t>Wspieranie inicjatyw społecznych na rzecz zaspokajania potrzeb życiowych osób i rodzin - zadanie 10</w:t>
            </w:r>
          </w:p>
        </w:tc>
        <w:tc>
          <w:tcPr>
            <w:tcW w:w="543" w:type="pct"/>
            <w:tcBorders>
              <w:top w:val="nil"/>
              <w:left w:val="nil"/>
              <w:bottom w:val="nil"/>
              <w:right w:val="nil"/>
            </w:tcBorders>
            <w:shd w:val="clear" w:color="000000" w:fill="EAF1F6"/>
            <w:vAlign w:val="center"/>
            <w:hideMark/>
          </w:tcPr>
          <w:p w14:paraId="22BF9CAC"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2BEA3925" w14:textId="77777777" w:rsidR="00872C7F" w:rsidRPr="00872C7F" w:rsidRDefault="00872C7F" w:rsidP="00872C7F">
            <w:pPr>
              <w:spacing w:line="240" w:lineRule="auto"/>
              <w:jc w:val="right"/>
              <w:rPr>
                <w:b/>
                <w:bCs/>
                <w:sz w:val="12"/>
                <w:szCs w:val="12"/>
              </w:rPr>
            </w:pPr>
            <w:r w:rsidRPr="00872C7F">
              <w:rPr>
                <w:b/>
                <w:bCs/>
                <w:sz w:val="12"/>
                <w:szCs w:val="12"/>
              </w:rPr>
              <w:t>68 984</w:t>
            </w:r>
          </w:p>
        </w:tc>
        <w:tc>
          <w:tcPr>
            <w:tcW w:w="724" w:type="pct"/>
            <w:tcBorders>
              <w:top w:val="nil"/>
              <w:left w:val="nil"/>
              <w:bottom w:val="nil"/>
              <w:right w:val="nil"/>
            </w:tcBorders>
            <w:shd w:val="clear" w:color="000000" w:fill="EAF1F6"/>
            <w:vAlign w:val="center"/>
            <w:hideMark/>
          </w:tcPr>
          <w:p w14:paraId="539EFEEE" w14:textId="77777777" w:rsidR="00872C7F" w:rsidRPr="00872C7F" w:rsidRDefault="00872C7F" w:rsidP="00872C7F">
            <w:pPr>
              <w:spacing w:line="240" w:lineRule="auto"/>
              <w:jc w:val="right"/>
              <w:rPr>
                <w:b/>
                <w:bCs/>
                <w:sz w:val="12"/>
                <w:szCs w:val="12"/>
              </w:rPr>
            </w:pPr>
            <w:r w:rsidRPr="00872C7F">
              <w:rPr>
                <w:b/>
                <w:bCs/>
                <w:sz w:val="12"/>
                <w:szCs w:val="12"/>
              </w:rPr>
              <w:t>68 533,00</w:t>
            </w:r>
          </w:p>
        </w:tc>
        <w:tc>
          <w:tcPr>
            <w:tcW w:w="429" w:type="pct"/>
            <w:tcBorders>
              <w:top w:val="nil"/>
              <w:left w:val="nil"/>
              <w:bottom w:val="nil"/>
              <w:right w:val="nil"/>
            </w:tcBorders>
            <w:shd w:val="clear" w:color="000000" w:fill="EAF1F6"/>
            <w:vAlign w:val="center"/>
            <w:hideMark/>
          </w:tcPr>
          <w:p w14:paraId="15A6DD09" w14:textId="77777777" w:rsidR="00872C7F" w:rsidRPr="00872C7F" w:rsidRDefault="00872C7F" w:rsidP="00872C7F">
            <w:pPr>
              <w:spacing w:line="240" w:lineRule="auto"/>
              <w:jc w:val="right"/>
              <w:rPr>
                <w:b/>
                <w:bCs/>
                <w:sz w:val="12"/>
                <w:szCs w:val="12"/>
              </w:rPr>
            </w:pPr>
            <w:r w:rsidRPr="00872C7F">
              <w:rPr>
                <w:b/>
                <w:bCs/>
                <w:sz w:val="12"/>
                <w:szCs w:val="12"/>
              </w:rPr>
              <w:t>99,3%</w:t>
            </w:r>
          </w:p>
        </w:tc>
      </w:tr>
      <w:tr w:rsidR="00872C7F" w:rsidRPr="00872C7F" w14:paraId="61DB677F" w14:textId="77777777" w:rsidTr="00300760">
        <w:trPr>
          <w:trHeight w:val="85"/>
        </w:trPr>
        <w:tc>
          <w:tcPr>
            <w:tcW w:w="2720" w:type="pct"/>
            <w:tcBorders>
              <w:top w:val="nil"/>
              <w:left w:val="nil"/>
              <w:bottom w:val="nil"/>
              <w:right w:val="nil"/>
            </w:tcBorders>
            <w:shd w:val="clear" w:color="auto" w:fill="auto"/>
            <w:vAlign w:val="center"/>
            <w:hideMark/>
          </w:tcPr>
          <w:p w14:paraId="1A5AA500"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278A9C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16C4D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68920E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C0006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B8C420" w14:textId="77777777" w:rsidTr="00300760">
        <w:trPr>
          <w:trHeight w:val="85"/>
        </w:trPr>
        <w:tc>
          <w:tcPr>
            <w:tcW w:w="2720" w:type="pct"/>
            <w:tcBorders>
              <w:top w:val="nil"/>
              <w:left w:val="nil"/>
              <w:bottom w:val="nil"/>
              <w:right w:val="nil"/>
            </w:tcBorders>
            <w:shd w:val="clear" w:color="auto" w:fill="auto"/>
            <w:vAlign w:val="center"/>
            <w:hideMark/>
          </w:tcPr>
          <w:p w14:paraId="391E6075"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wspieranie osób i rodzin zagrożonym marginalizacją społeczną</w:t>
            </w:r>
          </w:p>
        </w:tc>
        <w:tc>
          <w:tcPr>
            <w:tcW w:w="543" w:type="pct"/>
            <w:tcBorders>
              <w:top w:val="nil"/>
              <w:left w:val="nil"/>
              <w:bottom w:val="nil"/>
              <w:right w:val="nil"/>
            </w:tcBorders>
            <w:shd w:val="clear" w:color="auto" w:fill="auto"/>
            <w:noWrap/>
            <w:vAlign w:val="center"/>
            <w:hideMark/>
          </w:tcPr>
          <w:p w14:paraId="5D6742DE"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D7D1AB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377813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A478B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E9E77FA" w14:textId="77777777" w:rsidTr="00300760">
        <w:trPr>
          <w:trHeight w:val="85"/>
        </w:trPr>
        <w:tc>
          <w:tcPr>
            <w:tcW w:w="2720" w:type="pct"/>
            <w:tcBorders>
              <w:top w:val="nil"/>
              <w:left w:val="nil"/>
              <w:bottom w:val="nil"/>
              <w:right w:val="nil"/>
            </w:tcBorders>
            <w:shd w:val="clear" w:color="auto" w:fill="auto"/>
            <w:vAlign w:val="center"/>
            <w:hideMark/>
          </w:tcPr>
          <w:p w14:paraId="1548D4D2"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61943E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4F811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F18065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7B890F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53C154A" w14:textId="77777777" w:rsidTr="00300760">
        <w:trPr>
          <w:trHeight w:val="85"/>
        </w:trPr>
        <w:tc>
          <w:tcPr>
            <w:tcW w:w="2720" w:type="pct"/>
            <w:tcBorders>
              <w:top w:val="nil"/>
              <w:left w:val="nil"/>
              <w:bottom w:val="nil"/>
              <w:right w:val="nil"/>
            </w:tcBorders>
            <w:shd w:val="clear" w:color="auto" w:fill="auto"/>
            <w:vAlign w:val="center"/>
            <w:hideMark/>
          </w:tcPr>
          <w:p w14:paraId="706D6B4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85205</w:t>
            </w:r>
          </w:p>
        </w:tc>
        <w:tc>
          <w:tcPr>
            <w:tcW w:w="543" w:type="pct"/>
            <w:tcBorders>
              <w:top w:val="nil"/>
              <w:left w:val="nil"/>
              <w:bottom w:val="nil"/>
              <w:right w:val="nil"/>
            </w:tcBorders>
            <w:shd w:val="clear" w:color="auto" w:fill="auto"/>
            <w:vAlign w:val="center"/>
            <w:hideMark/>
          </w:tcPr>
          <w:p w14:paraId="30B9DBF0"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653748F2" w14:textId="77777777" w:rsidR="00872C7F" w:rsidRPr="00872C7F" w:rsidRDefault="00872C7F" w:rsidP="00872C7F">
            <w:pPr>
              <w:spacing w:line="240" w:lineRule="auto"/>
              <w:jc w:val="right"/>
              <w:rPr>
                <w:i/>
                <w:iCs/>
                <w:sz w:val="12"/>
                <w:szCs w:val="12"/>
              </w:rPr>
            </w:pPr>
            <w:r w:rsidRPr="00872C7F">
              <w:rPr>
                <w:i/>
                <w:iCs/>
                <w:sz w:val="12"/>
                <w:szCs w:val="12"/>
              </w:rPr>
              <w:t>15 884</w:t>
            </w:r>
          </w:p>
        </w:tc>
        <w:tc>
          <w:tcPr>
            <w:tcW w:w="724" w:type="pct"/>
            <w:tcBorders>
              <w:top w:val="nil"/>
              <w:left w:val="nil"/>
              <w:bottom w:val="nil"/>
              <w:right w:val="nil"/>
            </w:tcBorders>
            <w:shd w:val="clear" w:color="auto" w:fill="auto"/>
            <w:vAlign w:val="center"/>
            <w:hideMark/>
          </w:tcPr>
          <w:p w14:paraId="14F6660D" w14:textId="77777777" w:rsidR="00872C7F" w:rsidRPr="00872C7F" w:rsidRDefault="00872C7F" w:rsidP="00872C7F">
            <w:pPr>
              <w:spacing w:line="240" w:lineRule="auto"/>
              <w:jc w:val="right"/>
              <w:rPr>
                <w:i/>
                <w:iCs/>
                <w:sz w:val="12"/>
                <w:szCs w:val="12"/>
              </w:rPr>
            </w:pPr>
            <w:r w:rsidRPr="00872C7F">
              <w:rPr>
                <w:i/>
                <w:iCs/>
                <w:sz w:val="12"/>
                <w:szCs w:val="12"/>
              </w:rPr>
              <w:t>15 434,00</w:t>
            </w:r>
          </w:p>
        </w:tc>
        <w:tc>
          <w:tcPr>
            <w:tcW w:w="429" w:type="pct"/>
            <w:tcBorders>
              <w:top w:val="nil"/>
              <w:left w:val="nil"/>
              <w:bottom w:val="nil"/>
              <w:right w:val="nil"/>
            </w:tcBorders>
            <w:shd w:val="clear" w:color="auto" w:fill="auto"/>
            <w:vAlign w:val="center"/>
            <w:hideMark/>
          </w:tcPr>
          <w:p w14:paraId="4BB5B70C" w14:textId="77777777" w:rsidR="00872C7F" w:rsidRPr="00872C7F" w:rsidRDefault="00872C7F" w:rsidP="00872C7F">
            <w:pPr>
              <w:spacing w:line="240" w:lineRule="auto"/>
              <w:jc w:val="right"/>
              <w:rPr>
                <w:i/>
                <w:iCs/>
                <w:sz w:val="12"/>
                <w:szCs w:val="12"/>
              </w:rPr>
            </w:pPr>
            <w:r w:rsidRPr="00872C7F">
              <w:rPr>
                <w:i/>
                <w:iCs/>
                <w:sz w:val="12"/>
                <w:szCs w:val="12"/>
              </w:rPr>
              <w:t>97,2%</w:t>
            </w:r>
          </w:p>
        </w:tc>
      </w:tr>
      <w:tr w:rsidR="00872C7F" w:rsidRPr="00872C7F" w14:paraId="0B475DAC" w14:textId="77777777" w:rsidTr="00300760">
        <w:trPr>
          <w:trHeight w:val="85"/>
        </w:trPr>
        <w:tc>
          <w:tcPr>
            <w:tcW w:w="2720" w:type="pct"/>
            <w:tcBorders>
              <w:top w:val="nil"/>
              <w:left w:val="nil"/>
              <w:bottom w:val="nil"/>
              <w:right w:val="nil"/>
            </w:tcBorders>
            <w:shd w:val="clear" w:color="auto" w:fill="auto"/>
            <w:vAlign w:val="center"/>
            <w:hideMark/>
          </w:tcPr>
          <w:p w14:paraId="3D0967C3"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CDE804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EECE95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1C12AA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A8E971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862C7E" w14:textId="77777777" w:rsidTr="00300760">
        <w:trPr>
          <w:trHeight w:val="85"/>
        </w:trPr>
        <w:tc>
          <w:tcPr>
            <w:tcW w:w="2720" w:type="pct"/>
            <w:tcBorders>
              <w:top w:val="nil"/>
              <w:left w:val="nil"/>
              <w:bottom w:val="nil"/>
              <w:right w:val="nil"/>
            </w:tcBorders>
            <w:shd w:val="clear" w:color="auto" w:fill="auto"/>
            <w:vAlign w:val="center"/>
            <w:hideMark/>
          </w:tcPr>
          <w:p w14:paraId="4BE13CD1"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1:</w:t>
            </w:r>
            <w:r w:rsidRPr="00872C7F">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1AE6F3A5"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291DD2FD" w14:textId="77777777" w:rsidR="00872C7F" w:rsidRPr="00872C7F" w:rsidRDefault="00872C7F" w:rsidP="00872C7F">
            <w:pPr>
              <w:spacing w:line="240" w:lineRule="auto"/>
              <w:jc w:val="right"/>
              <w:rPr>
                <w:i/>
                <w:iCs/>
                <w:sz w:val="12"/>
                <w:szCs w:val="12"/>
              </w:rPr>
            </w:pPr>
            <w:r w:rsidRPr="00872C7F">
              <w:rPr>
                <w:i/>
                <w:iCs/>
                <w:sz w:val="12"/>
                <w:szCs w:val="12"/>
              </w:rPr>
              <w:t>5 000</w:t>
            </w:r>
          </w:p>
        </w:tc>
        <w:tc>
          <w:tcPr>
            <w:tcW w:w="724" w:type="pct"/>
            <w:tcBorders>
              <w:top w:val="nil"/>
              <w:left w:val="nil"/>
              <w:bottom w:val="nil"/>
              <w:right w:val="nil"/>
            </w:tcBorders>
            <w:shd w:val="clear" w:color="auto" w:fill="auto"/>
            <w:vAlign w:val="center"/>
            <w:hideMark/>
          </w:tcPr>
          <w:p w14:paraId="783409C6" w14:textId="77777777" w:rsidR="00872C7F" w:rsidRPr="00872C7F" w:rsidRDefault="00872C7F" w:rsidP="00872C7F">
            <w:pPr>
              <w:spacing w:line="240" w:lineRule="auto"/>
              <w:jc w:val="right"/>
              <w:rPr>
                <w:i/>
                <w:iCs/>
                <w:sz w:val="12"/>
                <w:szCs w:val="12"/>
              </w:rPr>
            </w:pPr>
            <w:r w:rsidRPr="00872C7F">
              <w:rPr>
                <w:i/>
                <w:iCs/>
                <w:sz w:val="12"/>
                <w:szCs w:val="12"/>
              </w:rPr>
              <w:t>5 000,00</w:t>
            </w:r>
          </w:p>
        </w:tc>
        <w:tc>
          <w:tcPr>
            <w:tcW w:w="429" w:type="pct"/>
            <w:tcBorders>
              <w:top w:val="nil"/>
              <w:left w:val="nil"/>
              <w:bottom w:val="nil"/>
              <w:right w:val="nil"/>
            </w:tcBorders>
            <w:shd w:val="clear" w:color="auto" w:fill="auto"/>
            <w:vAlign w:val="center"/>
            <w:hideMark/>
          </w:tcPr>
          <w:p w14:paraId="7F67F746"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73604B2" w14:textId="77777777" w:rsidTr="00300760">
        <w:trPr>
          <w:trHeight w:val="85"/>
        </w:trPr>
        <w:tc>
          <w:tcPr>
            <w:tcW w:w="2720" w:type="pct"/>
            <w:tcBorders>
              <w:top w:val="nil"/>
              <w:left w:val="nil"/>
              <w:bottom w:val="nil"/>
              <w:right w:val="nil"/>
            </w:tcBorders>
            <w:shd w:val="clear" w:color="auto" w:fill="auto"/>
            <w:vAlign w:val="center"/>
            <w:hideMark/>
          </w:tcPr>
          <w:p w14:paraId="0065C58E"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5B587BA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8C8FC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775CDC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63C2D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D467C15" w14:textId="77777777" w:rsidTr="00300760">
        <w:trPr>
          <w:trHeight w:val="85"/>
        </w:trPr>
        <w:tc>
          <w:tcPr>
            <w:tcW w:w="2720" w:type="pct"/>
            <w:tcBorders>
              <w:top w:val="nil"/>
              <w:left w:val="nil"/>
              <w:bottom w:val="nil"/>
              <w:right w:val="nil"/>
            </w:tcBorders>
            <w:shd w:val="clear" w:color="auto" w:fill="auto"/>
            <w:vAlign w:val="center"/>
            <w:hideMark/>
          </w:tcPr>
          <w:p w14:paraId="1E5F1E05"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20F7B3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6F7895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415C683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177DE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6159B62" w14:textId="77777777" w:rsidTr="00300760">
        <w:trPr>
          <w:trHeight w:val="85"/>
        </w:trPr>
        <w:tc>
          <w:tcPr>
            <w:tcW w:w="2720" w:type="pct"/>
            <w:tcBorders>
              <w:top w:val="nil"/>
              <w:left w:val="nil"/>
              <w:bottom w:val="nil"/>
              <w:right w:val="nil"/>
            </w:tcBorders>
            <w:shd w:val="clear" w:color="auto" w:fill="auto"/>
            <w:vAlign w:val="center"/>
            <w:hideMark/>
          </w:tcPr>
          <w:p w14:paraId="2413180F" w14:textId="77777777" w:rsidR="00872C7F" w:rsidRPr="00872C7F" w:rsidRDefault="00872C7F" w:rsidP="00872C7F">
            <w:pPr>
              <w:spacing w:line="240" w:lineRule="auto"/>
              <w:rPr>
                <w:sz w:val="12"/>
                <w:szCs w:val="12"/>
              </w:rPr>
            </w:pPr>
            <w:r w:rsidRPr="00872C7F">
              <w:rPr>
                <w:sz w:val="12"/>
                <w:szCs w:val="12"/>
              </w:rPr>
              <w:t>realizacja szkolenia "Przeciwdziałanie przemocy" dla członków Zespołu Interdyscyplinarnego i grup diagnostyczno-pomocowych.</w:t>
            </w:r>
          </w:p>
        </w:tc>
        <w:tc>
          <w:tcPr>
            <w:tcW w:w="543" w:type="pct"/>
            <w:tcBorders>
              <w:top w:val="nil"/>
              <w:left w:val="nil"/>
              <w:bottom w:val="nil"/>
              <w:right w:val="nil"/>
            </w:tcBorders>
            <w:shd w:val="clear" w:color="auto" w:fill="auto"/>
            <w:noWrap/>
            <w:vAlign w:val="center"/>
            <w:hideMark/>
          </w:tcPr>
          <w:p w14:paraId="0B8EB68B"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CFDA3B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97ED70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0B49A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A0C3998" w14:textId="77777777" w:rsidTr="00300760">
        <w:trPr>
          <w:trHeight w:val="85"/>
        </w:trPr>
        <w:tc>
          <w:tcPr>
            <w:tcW w:w="2720" w:type="pct"/>
            <w:tcBorders>
              <w:top w:val="nil"/>
              <w:left w:val="nil"/>
              <w:bottom w:val="nil"/>
              <w:right w:val="nil"/>
            </w:tcBorders>
            <w:shd w:val="clear" w:color="auto" w:fill="auto"/>
            <w:vAlign w:val="center"/>
            <w:hideMark/>
          </w:tcPr>
          <w:p w14:paraId="05F6C0E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653B85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4D3253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3488D5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63504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C7E896F" w14:textId="77777777" w:rsidTr="00300760">
        <w:trPr>
          <w:trHeight w:val="85"/>
        </w:trPr>
        <w:tc>
          <w:tcPr>
            <w:tcW w:w="2720" w:type="pct"/>
            <w:tcBorders>
              <w:top w:val="nil"/>
              <w:left w:val="nil"/>
              <w:bottom w:val="nil"/>
              <w:right w:val="nil"/>
            </w:tcBorders>
            <w:shd w:val="clear" w:color="auto" w:fill="auto"/>
            <w:vAlign w:val="center"/>
            <w:hideMark/>
          </w:tcPr>
          <w:p w14:paraId="520A48B8"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2 :</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6F94A62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4B6911D" w14:textId="77777777" w:rsidR="00872C7F" w:rsidRPr="00872C7F" w:rsidRDefault="00872C7F" w:rsidP="00872C7F">
            <w:pPr>
              <w:spacing w:line="240" w:lineRule="auto"/>
              <w:jc w:val="right"/>
              <w:rPr>
                <w:i/>
                <w:iCs/>
                <w:sz w:val="12"/>
                <w:szCs w:val="12"/>
              </w:rPr>
            </w:pPr>
            <w:r w:rsidRPr="00872C7F">
              <w:rPr>
                <w:i/>
                <w:iCs/>
                <w:sz w:val="12"/>
                <w:szCs w:val="12"/>
              </w:rPr>
              <w:t>10 884</w:t>
            </w:r>
          </w:p>
        </w:tc>
        <w:tc>
          <w:tcPr>
            <w:tcW w:w="724" w:type="pct"/>
            <w:tcBorders>
              <w:top w:val="nil"/>
              <w:left w:val="nil"/>
              <w:bottom w:val="nil"/>
              <w:right w:val="nil"/>
            </w:tcBorders>
            <w:shd w:val="clear" w:color="auto" w:fill="auto"/>
            <w:vAlign w:val="center"/>
            <w:hideMark/>
          </w:tcPr>
          <w:p w14:paraId="5AE9DDE0" w14:textId="77777777" w:rsidR="00872C7F" w:rsidRPr="00872C7F" w:rsidRDefault="00872C7F" w:rsidP="00872C7F">
            <w:pPr>
              <w:spacing w:line="240" w:lineRule="auto"/>
              <w:jc w:val="right"/>
              <w:rPr>
                <w:i/>
                <w:iCs/>
                <w:sz w:val="12"/>
                <w:szCs w:val="12"/>
              </w:rPr>
            </w:pPr>
            <w:r w:rsidRPr="00872C7F">
              <w:rPr>
                <w:i/>
                <w:iCs/>
                <w:sz w:val="12"/>
                <w:szCs w:val="12"/>
              </w:rPr>
              <w:t>10 434,00</w:t>
            </w:r>
          </w:p>
        </w:tc>
        <w:tc>
          <w:tcPr>
            <w:tcW w:w="429" w:type="pct"/>
            <w:tcBorders>
              <w:top w:val="nil"/>
              <w:left w:val="nil"/>
              <w:bottom w:val="nil"/>
              <w:right w:val="nil"/>
            </w:tcBorders>
            <w:shd w:val="clear" w:color="auto" w:fill="auto"/>
            <w:vAlign w:val="center"/>
            <w:hideMark/>
          </w:tcPr>
          <w:p w14:paraId="58F1BA22" w14:textId="77777777" w:rsidR="00872C7F" w:rsidRPr="00872C7F" w:rsidRDefault="00872C7F" w:rsidP="00872C7F">
            <w:pPr>
              <w:spacing w:line="240" w:lineRule="auto"/>
              <w:jc w:val="right"/>
              <w:rPr>
                <w:i/>
                <w:iCs/>
                <w:sz w:val="12"/>
                <w:szCs w:val="12"/>
              </w:rPr>
            </w:pPr>
            <w:r w:rsidRPr="00872C7F">
              <w:rPr>
                <w:i/>
                <w:iCs/>
                <w:sz w:val="12"/>
                <w:szCs w:val="12"/>
              </w:rPr>
              <w:t>95,9%</w:t>
            </w:r>
          </w:p>
        </w:tc>
      </w:tr>
      <w:tr w:rsidR="00872C7F" w:rsidRPr="00872C7F" w14:paraId="50B74BD8" w14:textId="77777777" w:rsidTr="00300760">
        <w:trPr>
          <w:trHeight w:val="85"/>
        </w:trPr>
        <w:tc>
          <w:tcPr>
            <w:tcW w:w="2720" w:type="pct"/>
            <w:tcBorders>
              <w:top w:val="nil"/>
              <w:left w:val="nil"/>
              <w:bottom w:val="nil"/>
              <w:right w:val="nil"/>
            </w:tcBorders>
            <w:shd w:val="clear" w:color="auto" w:fill="auto"/>
            <w:vAlign w:val="center"/>
            <w:hideMark/>
          </w:tcPr>
          <w:p w14:paraId="2D6B546C"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99278B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2D06C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168D58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D49DD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D625169" w14:textId="77777777" w:rsidTr="00300760">
        <w:trPr>
          <w:trHeight w:val="85"/>
        </w:trPr>
        <w:tc>
          <w:tcPr>
            <w:tcW w:w="2720" w:type="pct"/>
            <w:tcBorders>
              <w:top w:val="nil"/>
              <w:left w:val="nil"/>
              <w:bottom w:val="nil"/>
              <w:right w:val="nil"/>
            </w:tcBorders>
            <w:shd w:val="clear" w:color="auto" w:fill="auto"/>
            <w:vAlign w:val="center"/>
            <w:hideMark/>
          </w:tcPr>
          <w:p w14:paraId="22E5788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84E513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F8DF02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3433E8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C338A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948075E" w14:textId="77777777" w:rsidTr="00300760">
        <w:trPr>
          <w:trHeight w:val="85"/>
        </w:trPr>
        <w:tc>
          <w:tcPr>
            <w:tcW w:w="2720" w:type="pct"/>
            <w:tcBorders>
              <w:top w:val="nil"/>
              <w:left w:val="nil"/>
              <w:bottom w:val="nil"/>
              <w:right w:val="nil"/>
            </w:tcBorders>
            <w:shd w:val="clear" w:color="auto" w:fill="auto"/>
            <w:vAlign w:val="center"/>
            <w:hideMark/>
          </w:tcPr>
          <w:p w14:paraId="3FDA200E" w14:textId="77777777" w:rsidR="00872C7F" w:rsidRPr="00872C7F" w:rsidRDefault="00872C7F" w:rsidP="00872C7F">
            <w:pPr>
              <w:spacing w:line="240" w:lineRule="auto"/>
              <w:rPr>
                <w:sz w:val="12"/>
                <w:szCs w:val="12"/>
              </w:rPr>
            </w:pPr>
            <w:r w:rsidRPr="00872C7F">
              <w:rPr>
                <w:sz w:val="12"/>
                <w:szCs w:val="12"/>
              </w:rPr>
              <w:t xml:space="preserve">utrzymanie i funkcjonowanie Zespołu Interdyscyplinarnego ds. Przeciwdziałania Przemocy Domowej </w:t>
            </w:r>
          </w:p>
        </w:tc>
        <w:tc>
          <w:tcPr>
            <w:tcW w:w="543" w:type="pct"/>
            <w:tcBorders>
              <w:top w:val="nil"/>
              <w:left w:val="nil"/>
              <w:bottom w:val="nil"/>
              <w:right w:val="nil"/>
            </w:tcBorders>
            <w:shd w:val="clear" w:color="auto" w:fill="auto"/>
            <w:noWrap/>
            <w:vAlign w:val="center"/>
            <w:hideMark/>
          </w:tcPr>
          <w:p w14:paraId="2E0C9D1E"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4F44E2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B68231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16DDC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41CDE1" w14:textId="77777777" w:rsidTr="00300760">
        <w:trPr>
          <w:trHeight w:val="85"/>
        </w:trPr>
        <w:tc>
          <w:tcPr>
            <w:tcW w:w="2720" w:type="pct"/>
            <w:tcBorders>
              <w:top w:val="nil"/>
              <w:left w:val="nil"/>
              <w:bottom w:val="nil"/>
              <w:right w:val="nil"/>
            </w:tcBorders>
            <w:shd w:val="clear" w:color="auto" w:fill="auto"/>
            <w:vAlign w:val="center"/>
            <w:hideMark/>
          </w:tcPr>
          <w:p w14:paraId="3B4F91B1" w14:textId="77777777" w:rsidR="00872C7F" w:rsidRPr="00872C7F" w:rsidRDefault="00872C7F" w:rsidP="00872C7F">
            <w:pPr>
              <w:spacing w:line="240" w:lineRule="auto"/>
              <w:jc w:val="both"/>
              <w:rPr>
                <w:color w:val="000000"/>
                <w:sz w:val="12"/>
                <w:szCs w:val="12"/>
              </w:rPr>
            </w:pPr>
            <w:r w:rsidRPr="00872C7F">
              <w:rPr>
                <w:color w:val="000000"/>
                <w:sz w:val="12"/>
                <w:szCs w:val="12"/>
              </w:rPr>
              <w:t>realizacja zadań wynikających z ustawy o przeciwdziałaniu przemocy domowej oraz Rządowego Programu Przeciwdziałania Przemocy Domowej na lata 2024-2030</w:t>
            </w:r>
          </w:p>
        </w:tc>
        <w:tc>
          <w:tcPr>
            <w:tcW w:w="543" w:type="pct"/>
            <w:tcBorders>
              <w:top w:val="nil"/>
              <w:left w:val="nil"/>
              <w:bottom w:val="nil"/>
              <w:right w:val="nil"/>
            </w:tcBorders>
            <w:shd w:val="clear" w:color="auto" w:fill="auto"/>
            <w:noWrap/>
            <w:vAlign w:val="center"/>
            <w:hideMark/>
          </w:tcPr>
          <w:p w14:paraId="76950665"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4E233B6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8AA37F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326B0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4FD92B3" w14:textId="77777777" w:rsidTr="00300760">
        <w:trPr>
          <w:trHeight w:val="85"/>
        </w:trPr>
        <w:tc>
          <w:tcPr>
            <w:tcW w:w="2720" w:type="pct"/>
            <w:tcBorders>
              <w:top w:val="nil"/>
              <w:left w:val="nil"/>
              <w:bottom w:val="nil"/>
              <w:right w:val="nil"/>
            </w:tcBorders>
            <w:shd w:val="clear" w:color="auto" w:fill="auto"/>
            <w:vAlign w:val="center"/>
            <w:hideMark/>
          </w:tcPr>
          <w:p w14:paraId="398409D4"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79E2B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FBFC2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2505EE7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9A13F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4DC493B" w14:textId="77777777" w:rsidTr="00300760">
        <w:trPr>
          <w:trHeight w:val="85"/>
        </w:trPr>
        <w:tc>
          <w:tcPr>
            <w:tcW w:w="2720" w:type="pct"/>
            <w:tcBorders>
              <w:top w:val="nil"/>
              <w:left w:val="nil"/>
              <w:bottom w:val="nil"/>
              <w:right w:val="nil"/>
            </w:tcBorders>
            <w:shd w:val="clear" w:color="auto" w:fill="auto"/>
            <w:vAlign w:val="center"/>
            <w:hideMark/>
          </w:tcPr>
          <w:p w14:paraId="0EF1A317"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14:paraId="670A5676"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12A3D40C" w14:textId="77777777" w:rsidR="00872C7F" w:rsidRPr="00872C7F" w:rsidRDefault="00872C7F" w:rsidP="00872C7F">
            <w:pPr>
              <w:spacing w:line="240" w:lineRule="auto"/>
              <w:jc w:val="right"/>
              <w:rPr>
                <w:i/>
                <w:iCs/>
                <w:sz w:val="12"/>
                <w:szCs w:val="12"/>
              </w:rPr>
            </w:pPr>
            <w:r w:rsidRPr="00872C7F">
              <w:rPr>
                <w:i/>
                <w:iCs/>
                <w:sz w:val="12"/>
                <w:szCs w:val="12"/>
              </w:rPr>
              <w:t>53 100</w:t>
            </w:r>
          </w:p>
        </w:tc>
        <w:tc>
          <w:tcPr>
            <w:tcW w:w="724" w:type="pct"/>
            <w:tcBorders>
              <w:top w:val="nil"/>
              <w:left w:val="nil"/>
              <w:bottom w:val="nil"/>
              <w:right w:val="nil"/>
            </w:tcBorders>
            <w:shd w:val="clear" w:color="auto" w:fill="auto"/>
            <w:vAlign w:val="center"/>
            <w:hideMark/>
          </w:tcPr>
          <w:p w14:paraId="320A8868" w14:textId="77777777" w:rsidR="00872C7F" w:rsidRPr="00872C7F" w:rsidRDefault="00872C7F" w:rsidP="00872C7F">
            <w:pPr>
              <w:spacing w:line="240" w:lineRule="auto"/>
              <w:jc w:val="right"/>
              <w:rPr>
                <w:i/>
                <w:iCs/>
                <w:sz w:val="12"/>
                <w:szCs w:val="12"/>
              </w:rPr>
            </w:pPr>
            <w:r w:rsidRPr="00872C7F">
              <w:rPr>
                <w:i/>
                <w:iCs/>
                <w:sz w:val="12"/>
                <w:szCs w:val="12"/>
              </w:rPr>
              <w:t>53 099,00</w:t>
            </w:r>
          </w:p>
        </w:tc>
        <w:tc>
          <w:tcPr>
            <w:tcW w:w="429" w:type="pct"/>
            <w:tcBorders>
              <w:top w:val="nil"/>
              <w:left w:val="nil"/>
              <w:bottom w:val="nil"/>
              <w:right w:val="nil"/>
            </w:tcBorders>
            <w:shd w:val="clear" w:color="auto" w:fill="auto"/>
            <w:vAlign w:val="center"/>
            <w:hideMark/>
          </w:tcPr>
          <w:p w14:paraId="591FD286"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11DDFC1D" w14:textId="77777777" w:rsidTr="00300760">
        <w:trPr>
          <w:trHeight w:val="85"/>
        </w:trPr>
        <w:tc>
          <w:tcPr>
            <w:tcW w:w="2720" w:type="pct"/>
            <w:tcBorders>
              <w:top w:val="nil"/>
              <w:left w:val="nil"/>
              <w:bottom w:val="nil"/>
              <w:right w:val="nil"/>
            </w:tcBorders>
            <w:shd w:val="clear" w:color="auto" w:fill="auto"/>
            <w:vAlign w:val="center"/>
            <w:hideMark/>
          </w:tcPr>
          <w:p w14:paraId="01F21B27"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40085BE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BBB1B6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417A89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AAB49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4E394B4" w14:textId="77777777" w:rsidTr="00300760">
        <w:trPr>
          <w:trHeight w:val="85"/>
        </w:trPr>
        <w:tc>
          <w:tcPr>
            <w:tcW w:w="2720" w:type="pct"/>
            <w:tcBorders>
              <w:top w:val="nil"/>
              <w:left w:val="nil"/>
              <w:bottom w:val="nil"/>
              <w:right w:val="nil"/>
            </w:tcBorders>
            <w:shd w:val="clear" w:color="auto" w:fill="auto"/>
            <w:vAlign w:val="center"/>
            <w:hideMark/>
          </w:tcPr>
          <w:p w14:paraId="0C1DAB6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1 :</w:t>
            </w:r>
            <w:r w:rsidRPr="00872C7F">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6945FB44"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CC53FE9" w14:textId="77777777" w:rsidR="00872C7F" w:rsidRPr="00872C7F" w:rsidRDefault="00872C7F" w:rsidP="00872C7F">
            <w:pPr>
              <w:spacing w:line="240" w:lineRule="auto"/>
              <w:jc w:val="right"/>
              <w:rPr>
                <w:i/>
                <w:iCs/>
                <w:sz w:val="12"/>
                <w:szCs w:val="12"/>
              </w:rPr>
            </w:pPr>
            <w:r w:rsidRPr="00872C7F">
              <w:rPr>
                <w:i/>
                <w:iCs/>
                <w:sz w:val="12"/>
                <w:szCs w:val="12"/>
              </w:rPr>
              <w:t>50 100</w:t>
            </w:r>
          </w:p>
        </w:tc>
        <w:tc>
          <w:tcPr>
            <w:tcW w:w="724" w:type="pct"/>
            <w:tcBorders>
              <w:top w:val="nil"/>
              <w:left w:val="nil"/>
              <w:bottom w:val="nil"/>
              <w:right w:val="nil"/>
            </w:tcBorders>
            <w:shd w:val="clear" w:color="auto" w:fill="auto"/>
            <w:vAlign w:val="center"/>
            <w:hideMark/>
          </w:tcPr>
          <w:p w14:paraId="7631B02C" w14:textId="77777777" w:rsidR="00872C7F" w:rsidRPr="00872C7F" w:rsidRDefault="00872C7F" w:rsidP="00872C7F">
            <w:pPr>
              <w:spacing w:line="240" w:lineRule="auto"/>
              <w:jc w:val="right"/>
              <w:rPr>
                <w:i/>
                <w:iCs/>
                <w:sz w:val="12"/>
                <w:szCs w:val="12"/>
              </w:rPr>
            </w:pPr>
            <w:r w:rsidRPr="00872C7F">
              <w:rPr>
                <w:i/>
                <w:iCs/>
                <w:sz w:val="12"/>
                <w:szCs w:val="12"/>
              </w:rPr>
              <w:t>50 099,00</w:t>
            </w:r>
          </w:p>
        </w:tc>
        <w:tc>
          <w:tcPr>
            <w:tcW w:w="429" w:type="pct"/>
            <w:tcBorders>
              <w:top w:val="nil"/>
              <w:left w:val="nil"/>
              <w:bottom w:val="nil"/>
              <w:right w:val="nil"/>
            </w:tcBorders>
            <w:shd w:val="clear" w:color="auto" w:fill="auto"/>
            <w:vAlign w:val="center"/>
            <w:hideMark/>
          </w:tcPr>
          <w:p w14:paraId="6B4082B7"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F599D2C" w14:textId="77777777" w:rsidTr="00300760">
        <w:trPr>
          <w:trHeight w:val="85"/>
        </w:trPr>
        <w:tc>
          <w:tcPr>
            <w:tcW w:w="2720" w:type="pct"/>
            <w:tcBorders>
              <w:top w:val="nil"/>
              <w:left w:val="nil"/>
              <w:bottom w:val="nil"/>
              <w:right w:val="nil"/>
            </w:tcBorders>
            <w:shd w:val="clear" w:color="auto" w:fill="auto"/>
            <w:vAlign w:val="center"/>
            <w:hideMark/>
          </w:tcPr>
          <w:p w14:paraId="49CC785C"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432396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D06E3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822343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39E6D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44840E8" w14:textId="77777777" w:rsidTr="00300760">
        <w:trPr>
          <w:trHeight w:val="85"/>
        </w:trPr>
        <w:tc>
          <w:tcPr>
            <w:tcW w:w="2720" w:type="pct"/>
            <w:tcBorders>
              <w:top w:val="nil"/>
              <w:left w:val="nil"/>
              <w:bottom w:val="nil"/>
              <w:right w:val="nil"/>
            </w:tcBorders>
            <w:shd w:val="clear" w:color="auto" w:fill="auto"/>
            <w:vAlign w:val="center"/>
            <w:hideMark/>
          </w:tcPr>
          <w:p w14:paraId="1BEF7D6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DA97DE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A50D3D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9DB209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7F14A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BCAB37B" w14:textId="77777777" w:rsidTr="00300760">
        <w:trPr>
          <w:trHeight w:val="85"/>
        </w:trPr>
        <w:tc>
          <w:tcPr>
            <w:tcW w:w="2720" w:type="pct"/>
            <w:tcBorders>
              <w:top w:val="nil"/>
              <w:left w:val="nil"/>
              <w:bottom w:val="nil"/>
              <w:right w:val="nil"/>
            </w:tcBorders>
            <w:shd w:val="clear" w:color="auto" w:fill="auto"/>
            <w:vAlign w:val="center"/>
            <w:hideMark/>
          </w:tcPr>
          <w:p w14:paraId="22EECFE3" w14:textId="77777777" w:rsidR="00872C7F" w:rsidRPr="00872C7F" w:rsidRDefault="00872C7F" w:rsidP="00872C7F">
            <w:pPr>
              <w:spacing w:line="240" w:lineRule="auto"/>
              <w:rPr>
                <w:color w:val="000000"/>
                <w:sz w:val="12"/>
                <w:szCs w:val="12"/>
              </w:rPr>
            </w:pPr>
            <w:r w:rsidRPr="00872C7F">
              <w:rPr>
                <w:color w:val="000000"/>
                <w:sz w:val="12"/>
                <w:szCs w:val="12"/>
              </w:rPr>
              <w:t>realizacja inicjatyw Rady Seniorów w ramach "Samorządowego Instrumentu Wsparcia Inicjatyw Rad Seniorów 2024"</w:t>
            </w:r>
          </w:p>
        </w:tc>
        <w:tc>
          <w:tcPr>
            <w:tcW w:w="543" w:type="pct"/>
            <w:tcBorders>
              <w:top w:val="nil"/>
              <w:left w:val="nil"/>
              <w:bottom w:val="nil"/>
              <w:right w:val="nil"/>
            </w:tcBorders>
            <w:shd w:val="clear" w:color="auto" w:fill="auto"/>
            <w:noWrap/>
            <w:vAlign w:val="center"/>
            <w:hideMark/>
          </w:tcPr>
          <w:p w14:paraId="3EA9F582"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93C3EF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74943A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B646E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7B770A0" w14:textId="77777777" w:rsidTr="00300760">
        <w:trPr>
          <w:trHeight w:val="85"/>
        </w:trPr>
        <w:tc>
          <w:tcPr>
            <w:tcW w:w="2720" w:type="pct"/>
            <w:tcBorders>
              <w:top w:val="nil"/>
              <w:left w:val="nil"/>
              <w:bottom w:val="nil"/>
              <w:right w:val="nil"/>
            </w:tcBorders>
            <w:shd w:val="clear" w:color="auto" w:fill="auto"/>
            <w:vAlign w:val="center"/>
            <w:hideMark/>
          </w:tcPr>
          <w:p w14:paraId="6A544BEC"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F19F8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683105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D166F7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BFC36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4E64A5" w14:textId="77777777" w:rsidTr="00300760">
        <w:trPr>
          <w:trHeight w:val="85"/>
        </w:trPr>
        <w:tc>
          <w:tcPr>
            <w:tcW w:w="2720" w:type="pct"/>
            <w:tcBorders>
              <w:top w:val="nil"/>
              <w:left w:val="nil"/>
              <w:bottom w:val="nil"/>
              <w:right w:val="nil"/>
            </w:tcBorders>
            <w:shd w:val="clear" w:color="auto" w:fill="auto"/>
            <w:vAlign w:val="center"/>
            <w:hideMark/>
          </w:tcPr>
          <w:p w14:paraId="136884CB"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2 :</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14:paraId="2BBB0AF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1A1119B" w14:textId="77777777" w:rsidR="00872C7F" w:rsidRPr="00872C7F" w:rsidRDefault="00872C7F" w:rsidP="00872C7F">
            <w:pPr>
              <w:spacing w:line="240" w:lineRule="auto"/>
              <w:jc w:val="right"/>
              <w:rPr>
                <w:i/>
                <w:iCs/>
                <w:sz w:val="12"/>
                <w:szCs w:val="12"/>
              </w:rPr>
            </w:pPr>
            <w:r w:rsidRPr="00872C7F">
              <w:rPr>
                <w:i/>
                <w:iCs/>
                <w:sz w:val="12"/>
                <w:szCs w:val="12"/>
              </w:rPr>
              <w:t>3 000</w:t>
            </w:r>
          </w:p>
        </w:tc>
        <w:tc>
          <w:tcPr>
            <w:tcW w:w="724" w:type="pct"/>
            <w:tcBorders>
              <w:top w:val="nil"/>
              <w:left w:val="nil"/>
              <w:bottom w:val="nil"/>
              <w:right w:val="nil"/>
            </w:tcBorders>
            <w:shd w:val="clear" w:color="auto" w:fill="auto"/>
            <w:vAlign w:val="center"/>
            <w:hideMark/>
          </w:tcPr>
          <w:p w14:paraId="5B2D39A7" w14:textId="77777777" w:rsidR="00872C7F" w:rsidRPr="00872C7F" w:rsidRDefault="00872C7F" w:rsidP="00872C7F">
            <w:pPr>
              <w:spacing w:line="240" w:lineRule="auto"/>
              <w:jc w:val="right"/>
              <w:rPr>
                <w:i/>
                <w:iCs/>
                <w:sz w:val="12"/>
                <w:szCs w:val="12"/>
              </w:rPr>
            </w:pPr>
            <w:r w:rsidRPr="00872C7F">
              <w:rPr>
                <w:i/>
                <w:iCs/>
                <w:sz w:val="12"/>
                <w:szCs w:val="12"/>
              </w:rPr>
              <w:t>3 000,00</w:t>
            </w:r>
          </w:p>
        </w:tc>
        <w:tc>
          <w:tcPr>
            <w:tcW w:w="429" w:type="pct"/>
            <w:tcBorders>
              <w:top w:val="nil"/>
              <w:left w:val="nil"/>
              <w:bottom w:val="nil"/>
              <w:right w:val="nil"/>
            </w:tcBorders>
            <w:shd w:val="clear" w:color="auto" w:fill="auto"/>
            <w:vAlign w:val="center"/>
            <w:hideMark/>
          </w:tcPr>
          <w:p w14:paraId="7109AD68"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711B656" w14:textId="77777777" w:rsidTr="00300760">
        <w:trPr>
          <w:trHeight w:val="85"/>
        </w:trPr>
        <w:tc>
          <w:tcPr>
            <w:tcW w:w="2720" w:type="pct"/>
            <w:tcBorders>
              <w:top w:val="nil"/>
              <w:left w:val="nil"/>
              <w:bottom w:val="nil"/>
              <w:right w:val="nil"/>
            </w:tcBorders>
            <w:shd w:val="clear" w:color="auto" w:fill="auto"/>
            <w:vAlign w:val="center"/>
            <w:hideMark/>
          </w:tcPr>
          <w:p w14:paraId="2977DD24"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66B87B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41746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81C85C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456A7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40CF600" w14:textId="77777777" w:rsidTr="00300760">
        <w:trPr>
          <w:trHeight w:val="85"/>
        </w:trPr>
        <w:tc>
          <w:tcPr>
            <w:tcW w:w="2720" w:type="pct"/>
            <w:tcBorders>
              <w:top w:val="nil"/>
              <w:left w:val="nil"/>
              <w:bottom w:val="nil"/>
              <w:right w:val="nil"/>
            </w:tcBorders>
            <w:shd w:val="clear" w:color="auto" w:fill="auto"/>
            <w:vAlign w:val="center"/>
            <w:hideMark/>
          </w:tcPr>
          <w:p w14:paraId="2D8CE50C" w14:textId="77777777" w:rsidR="00872C7F" w:rsidRPr="00872C7F" w:rsidRDefault="00872C7F" w:rsidP="00872C7F">
            <w:pPr>
              <w:spacing w:line="240" w:lineRule="auto"/>
              <w:rPr>
                <w:sz w:val="12"/>
                <w:szCs w:val="12"/>
              </w:rPr>
            </w:pPr>
            <w:r w:rsidRPr="00872C7F">
              <w:rPr>
                <w:sz w:val="12"/>
                <w:szCs w:val="12"/>
              </w:rPr>
              <w:t>program rozwoju wolontariatu</w:t>
            </w:r>
          </w:p>
        </w:tc>
        <w:tc>
          <w:tcPr>
            <w:tcW w:w="543" w:type="pct"/>
            <w:tcBorders>
              <w:top w:val="nil"/>
              <w:left w:val="nil"/>
              <w:bottom w:val="nil"/>
              <w:right w:val="nil"/>
            </w:tcBorders>
            <w:shd w:val="clear" w:color="auto" w:fill="auto"/>
            <w:noWrap/>
            <w:vAlign w:val="center"/>
            <w:hideMark/>
          </w:tcPr>
          <w:p w14:paraId="113BD51B"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F6B14D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A0A95F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32881E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1E3B96" w14:textId="77777777" w:rsidTr="00300760">
        <w:trPr>
          <w:trHeight w:val="85"/>
        </w:trPr>
        <w:tc>
          <w:tcPr>
            <w:tcW w:w="2720" w:type="pct"/>
            <w:tcBorders>
              <w:top w:val="nil"/>
              <w:left w:val="nil"/>
              <w:bottom w:val="nil"/>
              <w:right w:val="nil"/>
            </w:tcBorders>
            <w:shd w:val="clear" w:color="auto" w:fill="auto"/>
            <w:vAlign w:val="center"/>
            <w:hideMark/>
          </w:tcPr>
          <w:p w14:paraId="104651D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4BE77E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0AA7B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5D201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83534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BAD1D9B" w14:textId="77777777" w:rsidTr="00300760">
        <w:trPr>
          <w:trHeight w:val="85"/>
        </w:trPr>
        <w:tc>
          <w:tcPr>
            <w:tcW w:w="2720" w:type="pct"/>
            <w:tcBorders>
              <w:top w:val="nil"/>
              <w:left w:val="nil"/>
              <w:bottom w:val="nil"/>
              <w:right w:val="nil"/>
            </w:tcBorders>
            <w:shd w:val="clear" w:color="auto" w:fill="auto"/>
            <w:vAlign w:val="center"/>
            <w:hideMark/>
          </w:tcPr>
          <w:p w14:paraId="7BE0A1D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3AD7F5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1FBC68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2FD499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FC35E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DB30317" w14:textId="77777777" w:rsidTr="00300760">
        <w:trPr>
          <w:trHeight w:val="85"/>
        </w:trPr>
        <w:tc>
          <w:tcPr>
            <w:tcW w:w="2720" w:type="pct"/>
            <w:tcBorders>
              <w:top w:val="nil"/>
              <w:left w:val="nil"/>
              <w:bottom w:val="nil"/>
              <w:right w:val="nil"/>
            </w:tcBorders>
            <w:shd w:val="clear" w:color="auto" w:fill="auto"/>
            <w:vAlign w:val="center"/>
            <w:hideMark/>
          </w:tcPr>
          <w:p w14:paraId="3B55CE14" w14:textId="77777777" w:rsidR="00872C7F" w:rsidRPr="00872C7F" w:rsidRDefault="00872C7F" w:rsidP="00872C7F">
            <w:pPr>
              <w:spacing w:line="240" w:lineRule="auto"/>
              <w:rPr>
                <w:i/>
                <w:iCs/>
                <w:sz w:val="12"/>
                <w:szCs w:val="12"/>
              </w:rPr>
            </w:pPr>
            <w:r w:rsidRPr="00872C7F">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14:paraId="65CF980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808185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99991C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37940A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D49A805" w14:textId="77777777" w:rsidTr="00300760">
        <w:trPr>
          <w:trHeight w:val="85"/>
        </w:trPr>
        <w:tc>
          <w:tcPr>
            <w:tcW w:w="2720" w:type="pct"/>
            <w:tcBorders>
              <w:top w:val="nil"/>
              <w:left w:val="nil"/>
              <w:bottom w:val="nil"/>
              <w:right w:val="nil"/>
            </w:tcBorders>
            <w:shd w:val="clear" w:color="auto" w:fill="auto"/>
            <w:vAlign w:val="center"/>
            <w:hideMark/>
          </w:tcPr>
          <w:p w14:paraId="678A65D1" w14:textId="77777777" w:rsidR="00872C7F" w:rsidRPr="00872C7F" w:rsidRDefault="00872C7F" w:rsidP="00872C7F">
            <w:pPr>
              <w:spacing w:line="240" w:lineRule="auto"/>
              <w:rPr>
                <w:i/>
                <w:iCs/>
                <w:sz w:val="12"/>
                <w:szCs w:val="12"/>
              </w:rPr>
            </w:pPr>
            <w:r w:rsidRPr="00872C7F">
              <w:rPr>
                <w:i/>
                <w:iCs/>
                <w:sz w:val="12"/>
                <w:szCs w:val="12"/>
              </w:rPr>
              <w:t xml:space="preserve">2.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14:paraId="4370E24F"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CA6D34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0532A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75DA6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3604A7A" w14:textId="77777777" w:rsidTr="00300760">
        <w:trPr>
          <w:trHeight w:val="85"/>
        </w:trPr>
        <w:tc>
          <w:tcPr>
            <w:tcW w:w="2720" w:type="pct"/>
            <w:tcBorders>
              <w:top w:val="nil"/>
              <w:left w:val="nil"/>
              <w:bottom w:val="nil"/>
              <w:right w:val="nil"/>
            </w:tcBorders>
            <w:shd w:val="clear" w:color="auto" w:fill="auto"/>
            <w:vAlign w:val="center"/>
            <w:hideMark/>
          </w:tcPr>
          <w:p w14:paraId="6DBF9D9B" w14:textId="77777777" w:rsidR="00872C7F" w:rsidRPr="00872C7F" w:rsidRDefault="00872C7F" w:rsidP="00872C7F">
            <w:pPr>
              <w:spacing w:line="240" w:lineRule="auto"/>
              <w:rPr>
                <w:i/>
                <w:iCs/>
                <w:sz w:val="12"/>
                <w:szCs w:val="12"/>
              </w:rPr>
            </w:pPr>
            <w:r w:rsidRPr="00872C7F">
              <w:rPr>
                <w:i/>
                <w:iCs/>
                <w:sz w:val="12"/>
                <w:szCs w:val="12"/>
              </w:rPr>
              <w:t>3. Ustawa z dnia 29 lipca 2005 r. o przeciwdziałaniu przemocy domowej</w:t>
            </w:r>
          </w:p>
        </w:tc>
        <w:tc>
          <w:tcPr>
            <w:tcW w:w="543" w:type="pct"/>
            <w:tcBorders>
              <w:top w:val="nil"/>
              <w:left w:val="nil"/>
              <w:bottom w:val="nil"/>
              <w:right w:val="nil"/>
            </w:tcBorders>
            <w:shd w:val="clear" w:color="auto" w:fill="auto"/>
            <w:noWrap/>
            <w:vAlign w:val="center"/>
            <w:hideMark/>
          </w:tcPr>
          <w:p w14:paraId="6B0E42AF"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D212BB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C95B90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E752C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61E832E" w14:textId="77777777" w:rsidTr="00300760">
        <w:trPr>
          <w:trHeight w:val="85"/>
        </w:trPr>
        <w:tc>
          <w:tcPr>
            <w:tcW w:w="2720" w:type="pct"/>
            <w:tcBorders>
              <w:top w:val="nil"/>
              <w:left w:val="nil"/>
              <w:bottom w:val="nil"/>
              <w:right w:val="nil"/>
            </w:tcBorders>
            <w:shd w:val="clear" w:color="auto" w:fill="auto"/>
            <w:vAlign w:val="center"/>
            <w:hideMark/>
          </w:tcPr>
          <w:p w14:paraId="0016198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DDA5B5"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2AF8E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9BAFF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BADF8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4A7DA7F" w14:textId="77777777" w:rsidTr="00300760">
        <w:trPr>
          <w:trHeight w:val="85"/>
        </w:trPr>
        <w:tc>
          <w:tcPr>
            <w:tcW w:w="2720" w:type="pct"/>
            <w:tcBorders>
              <w:top w:val="nil"/>
              <w:left w:val="nil"/>
              <w:bottom w:val="nil"/>
              <w:right w:val="nil"/>
            </w:tcBorders>
            <w:shd w:val="clear" w:color="000000" w:fill="EAF1F6"/>
            <w:vAlign w:val="center"/>
            <w:hideMark/>
          </w:tcPr>
          <w:p w14:paraId="4B9B5194" w14:textId="77777777" w:rsidR="00872C7F" w:rsidRPr="00872C7F" w:rsidRDefault="00872C7F" w:rsidP="00872C7F">
            <w:pPr>
              <w:spacing w:line="240" w:lineRule="auto"/>
              <w:rPr>
                <w:b/>
                <w:bCs/>
                <w:color w:val="000000"/>
                <w:sz w:val="12"/>
                <w:szCs w:val="12"/>
              </w:rPr>
            </w:pPr>
            <w:r w:rsidRPr="00872C7F">
              <w:rPr>
                <w:b/>
                <w:bCs/>
                <w:color w:val="000000"/>
                <w:sz w:val="12"/>
                <w:szCs w:val="12"/>
              </w:rPr>
              <w:t>Dożywianie - zadanie 11</w:t>
            </w:r>
          </w:p>
        </w:tc>
        <w:tc>
          <w:tcPr>
            <w:tcW w:w="543" w:type="pct"/>
            <w:tcBorders>
              <w:top w:val="nil"/>
              <w:left w:val="nil"/>
              <w:bottom w:val="nil"/>
              <w:right w:val="nil"/>
            </w:tcBorders>
            <w:shd w:val="clear" w:color="000000" w:fill="EAF1F6"/>
            <w:vAlign w:val="center"/>
            <w:hideMark/>
          </w:tcPr>
          <w:p w14:paraId="20957AC0"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2192E561" w14:textId="77777777" w:rsidR="00872C7F" w:rsidRPr="00872C7F" w:rsidRDefault="00872C7F" w:rsidP="00872C7F">
            <w:pPr>
              <w:spacing w:line="240" w:lineRule="auto"/>
              <w:jc w:val="right"/>
              <w:rPr>
                <w:b/>
                <w:bCs/>
                <w:sz w:val="12"/>
                <w:szCs w:val="12"/>
              </w:rPr>
            </w:pPr>
            <w:r w:rsidRPr="00872C7F">
              <w:rPr>
                <w:b/>
                <w:bCs/>
                <w:sz w:val="12"/>
                <w:szCs w:val="12"/>
              </w:rPr>
              <w:t>330 350</w:t>
            </w:r>
          </w:p>
        </w:tc>
        <w:tc>
          <w:tcPr>
            <w:tcW w:w="724" w:type="pct"/>
            <w:tcBorders>
              <w:top w:val="nil"/>
              <w:left w:val="nil"/>
              <w:bottom w:val="nil"/>
              <w:right w:val="nil"/>
            </w:tcBorders>
            <w:shd w:val="clear" w:color="000000" w:fill="EAF1F6"/>
            <w:vAlign w:val="center"/>
            <w:hideMark/>
          </w:tcPr>
          <w:p w14:paraId="1B76749C" w14:textId="77777777" w:rsidR="00872C7F" w:rsidRPr="00872C7F" w:rsidRDefault="00872C7F" w:rsidP="00872C7F">
            <w:pPr>
              <w:spacing w:line="240" w:lineRule="auto"/>
              <w:jc w:val="right"/>
              <w:rPr>
                <w:b/>
                <w:bCs/>
                <w:sz w:val="12"/>
                <w:szCs w:val="12"/>
              </w:rPr>
            </w:pPr>
            <w:r w:rsidRPr="00872C7F">
              <w:rPr>
                <w:b/>
                <w:bCs/>
                <w:sz w:val="12"/>
                <w:szCs w:val="12"/>
              </w:rPr>
              <w:t>320 446,12</w:t>
            </w:r>
          </w:p>
        </w:tc>
        <w:tc>
          <w:tcPr>
            <w:tcW w:w="429" w:type="pct"/>
            <w:tcBorders>
              <w:top w:val="nil"/>
              <w:left w:val="nil"/>
              <w:bottom w:val="nil"/>
              <w:right w:val="nil"/>
            </w:tcBorders>
            <w:shd w:val="clear" w:color="000000" w:fill="EAF1F6"/>
            <w:vAlign w:val="center"/>
            <w:hideMark/>
          </w:tcPr>
          <w:p w14:paraId="2A644B42" w14:textId="77777777" w:rsidR="00872C7F" w:rsidRPr="00872C7F" w:rsidRDefault="00872C7F" w:rsidP="00872C7F">
            <w:pPr>
              <w:spacing w:line="240" w:lineRule="auto"/>
              <w:jc w:val="right"/>
              <w:rPr>
                <w:b/>
                <w:bCs/>
                <w:sz w:val="12"/>
                <w:szCs w:val="12"/>
              </w:rPr>
            </w:pPr>
            <w:r w:rsidRPr="00872C7F">
              <w:rPr>
                <w:b/>
                <w:bCs/>
                <w:sz w:val="12"/>
                <w:szCs w:val="12"/>
              </w:rPr>
              <w:t>97,0%</w:t>
            </w:r>
          </w:p>
        </w:tc>
      </w:tr>
      <w:tr w:rsidR="00872C7F" w:rsidRPr="00872C7F" w14:paraId="2F19C1EA" w14:textId="77777777" w:rsidTr="00300760">
        <w:trPr>
          <w:trHeight w:val="85"/>
        </w:trPr>
        <w:tc>
          <w:tcPr>
            <w:tcW w:w="2720" w:type="pct"/>
            <w:tcBorders>
              <w:top w:val="nil"/>
              <w:left w:val="nil"/>
              <w:bottom w:val="nil"/>
              <w:right w:val="nil"/>
            </w:tcBorders>
            <w:shd w:val="clear" w:color="auto" w:fill="auto"/>
            <w:vAlign w:val="center"/>
            <w:hideMark/>
          </w:tcPr>
          <w:p w14:paraId="16762AD5"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E55E80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0B3F6D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3107D5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A4CB5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498A632" w14:textId="77777777" w:rsidTr="00300760">
        <w:trPr>
          <w:trHeight w:val="85"/>
        </w:trPr>
        <w:tc>
          <w:tcPr>
            <w:tcW w:w="2720" w:type="pct"/>
            <w:tcBorders>
              <w:top w:val="nil"/>
              <w:left w:val="nil"/>
              <w:bottom w:val="nil"/>
              <w:right w:val="nil"/>
            </w:tcBorders>
            <w:shd w:val="clear" w:color="auto" w:fill="auto"/>
            <w:vAlign w:val="center"/>
            <w:hideMark/>
          </w:tcPr>
          <w:p w14:paraId="0A310AC6" w14:textId="77777777" w:rsidR="00872C7F" w:rsidRPr="00872C7F" w:rsidRDefault="00872C7F" w:rsidP="00872C7F">
            <w:pPr>
              <w:spacing w:line="240" w:lineRule="auto"/>
              <w:rPr>
                <w:b/>
                <w:bCs/>
                <w:color w:val="000000"/>
                <w:sz w:val="12"/>
                <w:szCs w:val="12"/>
              </w:rPr>
            </w:pPr>
            <w:r w:rsidRPr="00872C7F">
              <w:rPr>
                <w:b/>
                <w:bCs/>
                <w:color w:val="000000"/>
                <w:sz w:val="12"/>
                <w:szCs w:val="12"/>
              </w:rPr>
              <w:t>Realizacja programu "Posiłek w szkole i w domu"</w:t>
            </w:r>
          </w:p>
        </w:tc>
        <w:tc>
          <w:tcPr>
            <w:tcW w:w="543" w:type="pct"/>
            <w:tcBorders>
              <w:top w:val="nil"/>
              <w:left w:val="nil"/>
              <w:bottom w:val="nil"/>
              <w:right w:val="nil"/>
            </w:tcBorders>
            <w:shd w:val="clear" w:color="auto" w:fill="auto"/>
            <w:noWrap/>
            <w:vAlign w:val="center"/>
            <w:hideMark/>
          </w:tcPr>
          <w:p w14:paraId="1676FC77" w14:textId="77777777" w:rsidR="00872C7F" w:rsidRPr="00872C7F" w:rsidRDefault="00872C7F" w:rsidP="00872C7F">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6DC00CFC" w14:textId="77777777" w:rsidR="00872C7F" w:rsidRPr="00872C7F" w:rsidRDefault="00872C7F" w:rsidP="00872C7F">
            <w:pPr>
              <w:spacing w:line="240" w:lineRule="auto"/>
              <w:jc w:val="right"/>
              <w:rPr>
                <w:b/>
                <w:bCs/>
                <w:sz w:val="12"/>
                <w:szCs w:val="12"/>
              </w:rPr>
            </w:pPr>
            <w:r w:rsidRPr="00872C7F">
              <w:rPr>
                <w:b/>
                <w:bCs/>
                <w:sz w:val="12"/>
                <w:szCs w:val="12"/>
              </w:rPr>
              <w:t>300 350</w:t>
            </w:r>
          </w:p>
        </w:tc>
        <w:tc>
          <w:tcPr>
            <w:tcW w:w="724" w:type="pct"/>
            <w:tcBorders>
              <w:top w:val="nil"/>
              <w:left w:val="nil"/>
              <w:bottom w:val="nil"/>
              <w:right w:val="nil"/>
            </w:tcBorders>
            <w:shd w:val="clear" w:color="auto" w:fill="auto"/>
            <w:noWrap/>
            <w:vAlign w:val="center"/>
            <w:hideMark/>
          </w:tcPr>
          <w:p w14:paraId="7BBF22BE" w14:textId="77777777" w:rsidR="00872C7F" w:rsidRPr="00872C7F" w:rsidRDefault="00872C7F" w:rsidP="00872C7F">
            <w:pPr>
              <w:spacing w:line="240" w:lineRule="auto"/>
              <w:jc w:val="right"/>
              <w:rPr>
                <w:b/>
                <w:bCs/>
                <w:sz w:val="12"/>
                <w:szCs w:val="12"/>
              </w:rPr>
            </w:pPr>
            <w:r w:rsidRPr="00872C7F">
              <w:rPr>
                <w:b/>
                <w:bCs/>
                <w:sz w:val="12"/>
                <w:szCs w:val="12"/>
              </w:rPr>
              <w:t>300 348,48</w:t>
            </w:r>
          </w:p>
        </w:tc>
        <w:tc>
          <w:tcPr>
            <w:tcW w:w="429" w:type="pct"/>
            <w:tcBorders>
              <w:top w:val="nil"/>
              <w:left w:val="nil"/>
              <w:bottom w:val="nil"/>
              <w:right w:val="nil"/>
            </w:tcBorders>
            <w:shd w:val="clear" w:color="auto" w:fill="auto"/>
            <w:noWrap/>
            <w:vAlign w:val="center"/>
            <w:hideMark/>
          </w:tcPr>
          <w:p w14:paraId="6EA4D552" w14:textId="77777777" w:rsidR="00872C7F" w:rsidRPr="00872C7F" w:rsidRDefault="00872C7F" w:rsidP="00872C7F">
            <w:pPr>
              <w:spacing w:line="240" w:lineRule="auto"/>
              <w:jc w:val="right"/>
              <w:rPr>
                <w:b/>
                <w:bCs/>
                <w:sz w:val="12"/>
                <w:szCs w:val="12"/>
              </w:rPr>
            </w:pPr>
            <w:r w:rsidRPr="00872C7F">
              <w:rPr>
                <w:b/>
                <w:bCs/>
                <w:sz w:val="12"/>
                <w:szCs w:val="12"/>
              </w:rPr>
              <w:t>100,0%</w:t>
            </w:r>
          </w:p>
        </w:tc>
      </w:tr>
      <w:tr w:rsidR="00872C7F" w:rsidRPr="00872C7F" w14:paraId="2AD65413" w14:textId="77777777" w:rsidTr="00300760">
        <w:trPr>
          <w:trHeight w:val="85"/>
        </w:trPr>
        <w:tc>
          <w:tcPr>
            <w:tcW w:w="2720" w:type="pct"/>
            <w:tcBorders>
              <w:top w:val="nil"/>
              <w:left w:val="nil"/>
              <w:bottom w:val="nil"/>
              <w:right w:val="nil"/>
            </w:tcBorders>
            <w:shd w:val="clear" w:color="auto" w:fill="auto"/>
            <w:vAlign w:val="center"/>
            <w:hideMark/>
          </w:tcPr>
          <w:p w14:paraId="2F2CAC4C"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5FDABB2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54B5F7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9A92A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F8E78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2468326" w14:textId="77777777" w:rsidTr="00300760">
        <w:trPr>
          <w:trHeight w:val="85"/>
        </w:trPr>
        <w:tc>
          <w:tcPr>
            <w:tcW w:w="2720" w:type="pct"/>
            <w:tcBorders>
              <w:top w:val="nil"/>
              <w:left w:val="nil"/>
              <w:bottom w:val="nil"/>
              <w:right w:val="nil"/>
            </w:tcBorders>
            <w:shd w:val="clear" w:color="auto" w:fill="auto"/>
            <w:vAlign w:val="center"/>
            <w:hideMark/>
          </w:tcPr>
          <w:p w14:paraId="7B641B5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zapewnienie dożywienia dzieciom i dorosłym z najuboższych rodzin</w:t>
            </w:r>
          </w:p>
        </w:tc>
        <w:tc>
          <w:tcPr>
            <w:tcW w:w="543" w:type="pct"/>
            <w:tcBorders>
              <w:top w:val="nil"/>
              <w:left w:val="nil"/>
              <w:bottom w:val="nil"/>
              <w:right w:val="nil"/>
            </w:tcBorders>
            <w:shd w:val="clear" w:color="auto" w:fill="auto"/>
            <w:noWrap/>
            <w:vAlign w:val="center"/>
            <w:hideMark/>
          </w:tcPr>
          <w:p w14:paraId="4A78D807"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9046A1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966131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F788C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0F134B2" w14:textId="77777777" w:rsidTr="00300760">
        <w:trPr>
          <w:trHeight w:val="85"/>
        </w:trPr>
        <w:tc>
          <w:tcPr>
            <w:tcW w:w="2720" w:type="pct"/>
            <w:tcBorders>
              <w:top w:val="nil"/>
              <w:left w:val="nil"/>
              <w:bottom w:val="nil"/>
              <w:right w:val="nil"/>
            </w:tcBorders>
            <w:shd w:val="clear" w:color="auto" w:fill="auto"/>
            <w:vAlign w:val="center"/>
            <w:hideMark/>
          </w:tcPr>
          <w:p w14:paraId="0622084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2A4132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7EF7E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F9897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1AD88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57FE38B" w14:textId="77777777" w:rsidTr="00300760">
        <w:trPr>
          <w:trHeight w:val="85"/>
        </w:trPr>
        <w:tc>
          <w:tcPr>
            <w:tcW w:w="2720" w:type="pct"/>
            <w:tcBorders>
              <w:top w:val="nil"/>
              <w:left w:val="nil"/>
              <w:bottom w:val="nil"/>
              <w:right w:val="nil"/>
            </w:tcBorders>
            <w:shd w:val="clear" w:color="auto" w:fill="auto"/>
            <w:vAlign w:val="center"/>
            <w:hideMark/>
          </w:tcPr>
          <w:p w14:paraId="407F43FE"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Zadanie jest dofinansowywane dotacją celową z budżetu państwa na realizację zadań własnych </w:t>
            </w:r>
          </w:p>
        </w:tc>
        <w:tc>
          <w:tcPr>
            <w:tcW w:w="543" w:type="pct"/>
            <w:tcBorders>
              <w:top w:val="nil"/>
              <w:left w:val="nil"/>
              <w:bottom w:val="nil"/>
              <w:right w:val="nil"/>
            </w:tcBorders>
            <w:shd w:val="clear" w:color="auto" w:fill="auto"/>
            <w:vAlign w:val="center"/>
            <w:hideMark/>
          </w:tcPr>
          <w:p w14:paraId="6D602B02"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1D5ED8D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B0DC1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F9069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EE8E4C0" w14:textId="77777777" w:rsidTr="00300760">
        <w:trPr>
          <w:trHeight w:val="85"/>
        </w:trPr>
        <w:tc>
          <w:tcPr>
            <w:tcW w:w="2720" w:type="pct"/>
            <w:tcBorders>
              <w:top w:val="nil"/>
              <w:left w:val="nil"/>
              <w:bottom w:val="nil"/>
              <w:right w:val="nil"/>
            </w:tcBorders>
            <w:shd w:val="clear" w:color="auto" w:fill="auto"/>
            <w:vAlign w:val="center"/>
            <w:hideMark/>
          </w:tcPr>
          <w:p w14:paraId="764926E8"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F66833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C40B2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ED9A7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4C586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0151B9F" w14:textId="77777777" w:rsidTr="00300760">
        <w:trPr>
          <w:trHeight w:val="85"/>
        </w:trPr>
        <w:tc>
          <w:tcPr>
            <w:tcW w:w="2720" w:type="pct"/>
            <w:tcBorders>
              <w:top w:val="nil"/>
              <w:left w:val="nil"/>
              <w:bottom w:val="nil"/>
              <w:right w:val="nil"/>
            </w:tcBorders>
            <w:shd w:val="clear" w:color="auto" w:fill="auto"/>
            <w:vAlign w:val="center"/>
            <w:hideMark/>
          </w:tcPr>
          <w:p w14:paraId="379C7889" w14:textId="77777777" w:rsidR="00872C7F" w:rsidRPr="00872C7F" w:rsidRDefault="00872C7F" w:rsidP="00872C7F">
            <w:pPr>
              <w:spacing w:line="240" w:lineRule="auto"/>
              <w:rPr>
                <w:color w:val="000000"/>
                <w:sz w:val="12"/>
                <w:szCs w:val="12"/>
              </w:rPr>
            </w:pPr>
            <w:r w:rsidRPr="00872C7F">
              <w:rPr>
                <w:color w:val="000000"/>
                <w:sz w:val="12"/>
                <w:szCs w:val="12"/>
              </w:rPr>
              <w:t>wskaźnik dofinansowania realizacji programu środkami z budżetu państwa (%)</w:t>
            </w:r>
          </w:p>
        </w:tc>
        <w:tc>
          <w:tcPr>
            <w:tcW w:w="543" w:type="pct"/>
            <w:tcBorders>
              <w:top w:val="nil"/>
              <w:left w:val="nil"/>
              <w:bottom w:val="nil"/>
              <w:right w:val="nil"/>
            </w:tcBorders>
            <w:shd w:val="clear" w:color="auto" w:fill="auto"/>
            <w:noWrap/>
            <w:vAlign w:val="center"/>
            <w:hideMark/>
          </w:tcPr>
          <w:p w14:paraId="08C8F0FF" w14:textId="77777777" w:rsidR="00872C7F" w:rsidRPr="00872C7F" w:rsidRDefault="00872C7F" w:rsidP="00872C7F">
            <w:pPr>
              <w:spacing w:line="240" w:lineRule="auto"/>
              <w:jc w:val="right"/>
              <w:rPr>
                <w:sz w:val="12"/>
                <w:szCs w:val="12"/>
              </w:rPr>
            </w:pPr>
            <w:r w:rsidRPr="00872C7F">
              <w:rPr>
                <w:sz w:val="12"/>
                <w:szCs w:val="12"/>
              </w:rPr>
              <w:t>52</w:t>
            </w:r>
          </w:p>
        </w:tc>
        <w:tc>
          <w:tcPr>
            <w:tcW w:w="584" w:type="pct"/>
            <w:tcBorders>
              <w:top w:val="nil"/>
              <w:left w:val="nil"/>
              <w:bottom w:val="nil"/>
              <w:right w:val="nil"/>
            </w:tcBorders>
            <w:shd w:val="clear" w:color="auto" w:fill="auto"/>
            <w:noWrap/>
            <w:vAlign w:val="center"/>
            <w:hideMark/>
          </w:tcPr>
          <w:p w14:paraId="1FD21638" w14:textId="77777777" w:rsidR="00872C7F" w:rsidRPr="00872C7F" w:rsidRDefault="00872C7F" w:rsidP="00872C7F">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14:paraId="59AB22E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67F45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88FC41D" w14:textId="77777777" w:rsidTr="00300760">
        <w:trPr>
          <w:trHeight w:val="85"/>
        </w:trPr>
        <w:tc>
          <w:tcPr>
            <w:tcW w:w="2720" w:type="pct"/>
            <w:tcBorders>
              <w:top w:val="nil"/>
              <w:left w:val="nil"/>
              <w:bottom w:val="nil"/>
              <w:right w:val="nil"/>
            </w:tcBorders>
            <w:shd w:val="clear" w:color="auto" w:fill="auto"/>
            <w:vAlign w:val="center"/>
            <w:hideMark/>
          </w:tcPr>
          <w:p w14:paraId="54D18C2F"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5FBD6B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691D0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8C24C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6BFB2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951B59A" w14:textId="77777777" w:rsidTr="00300760">
        <w:trPr>
          <w:trHeight w:val="85"/>
        </w:trPr>
        <w:tc>
          <w:tcPr>
            <w:tcW w:w="2720" w:type="pct"/>
            <w:tcBorders>
              <w:top w:val="nil"/>
              <w:left w:val="nil"/>
              <w:bottom w:val="nil"/>
              <w:right w:val="nil"/>
            </w:tcBorders>
            <w:shd w:val="clear" w:color="auto" w:fill="auto"/>
            <w:vAlign w:val="center"/>
            <w:hideMark/>
          </w:tcPr>
          <w:p w14:paraId="1E63736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684F6C0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49F0C73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517BE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AFDE54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648482" w14:textId="77777777" w:rsidTr="00300760">
        <w:trPr>
          <w:trHeight w:val="85"/>
        </w:trPr>
        <w:tc>
          <w:tcPr>
            <w:tcW w:w="2720" w:type="pct"/>
            <w:tcBorders>
              <w:top w:val="nil"/>
              <w:left w:val="nil"/>
              <w:bottom w:val="nil"/>
              <w:right w:val="nil"/>
            </w:tcBorders>
            <w:shd w:val="clear" w:color="auto" w:fill="auto"/>
            <w:vAlign w:val="center"/>
            <w:hideMark/>
          </w:tcPr>
          <w:p w14:paraId="3EB0A27F"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956BBE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73579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6F54C4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7BE74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8BB37D" w14:textId="77777777" w:rsidTr="00300760">
        <w:trPr>
          <w:trHeight w:val="85"/>
        </w:trPr>
        <w:tc>
          <w:tcPr>
            <w:tcW w:w="2720" w:type="pct"/>
            <w:tcBorders>
              <w:top w:val="nil"/>
              <w:left w:val="nil"/>
              <w:bottom w:val="nil"/>
              <w:right w:val="nil"/>
            </w:tcBorders>
            <w:shd w:val="clear" w:color="auto" w:fill="auto"/>
            <w:vAlign w:val="center"/>
            <w:hideMark/>
          </w:tcPr>
          <w:p w14:paraId="7A3C3069"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85230</w:t>
            </w:r>
          </w:p>
        </w:tc>
        <w:tc>
          <w:tcPr>
            <w:tcW w:w="543" w:type="pct"/>
            <w:tcBorders>
              <w:top w:val="nil"/>
              <w:left w:val="nil"/>
              <w:bottom w:val="nil"/>
              <w:right w:val="nil"/>
            </w:tcBorders>
            <w:shd w:val="clear" w:color="auto" w:fill="auto"/>
            <w:vAlign w:val="center"/>
            <w:hideMark/>
          </w:tcPr>
          <w:p w14:paraId="721A2D65"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14C624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A62BE2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264E0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16733A0" w14:textId="77777777" w:rsidTr="00300760">
        <w:trPr>
          <w:trHeight w:val="85"/>
        </w:trPr>
        <w:tc>
          <w:tcPr>
            <w:tcW w:w="2720" w:type="pct"/>
            <w:tcBorders>
              <w:top w:val="nil"/>
              <w:left w:val="nil"/>
              <w:bottom w:val="nil"/>
              <w:right w:val="nil"/>
            </w:tcBorders>
            <w:shd w:val="clear" w:color="auto" w:fill="auto"/>
            <w:vAlign w:val="center"/>
            <w:hideMark/>
          </w:tcPr>
          <w:p w14:paraId="6371998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81C9995"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3C971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7C018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5455A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91878EC" w14:textId="77777777" w:rsidTr="00300760">
        <w:trPr>
          <w:trHeight w:val="85"/>
        </w:trPr>
        <w:tc>
          <w:tcPr>
            <w:tcW w:w="2720" w:type="pct"/>
            <w:tcBorders>
              <w:top w:val="nil"/>
              <w:left w:val="nil"/>
              <w:bottom w:val="nil"/>
              <w:right w:val="nil"/>
            </w:tcBorders>
            <w:shd w:val="clear" w:color="auto" w:fill="auto"/>
            <w:vAlign w:val="center"/>
            <w:hideMark/>
          </w:tcPr>
          <w:p w14:paraId="0F3444F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3456D6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983B7F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34DED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49D0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126DB77" w14:textId="77777777" w:rsidTr="00300760">
        <w:trPr>
          <w:trHeight w:val="85"/>
        </w:trPr>
        <w:tc>
          <w:tcPr>
            <w:tcW w:w="2720" w:type="pct"/>
            <w:tcBorders>
              <w:top w:val="nil"/>
              <w:left w:val="nil"/>
              <w:bottom w:val="nil"/>
              <w:right w:val="nil"/>
            </w:tcBorders>
            <w:shd w:val="clear" w:color="auto" w:fill="auto"/>
            <w:vAlign w:val="center"/>
            <w:hideMark/>
          </w:tcPr>
          <w:p w14:paraId="4AE3C0BD" w14:textId="77777777" w:rsidR="00872C7F" w:rsidRPr="00872C7F" w:rsidRDefault="00872C7F" w:rsidP="00872C7F">
            <w:pPr>
              <w:spacing w:line="240" w:lineRule="auto"/>
              <w:rPr>
                <w:color w:val="000000"/>
                <w:sz w:val="12"/>
                <w:szCs w:val="12"/>
              </w:rPr>
            </w:pPr>
            <w:r w:rsidRPr="00872C7F">
              <w:rPr>
                <w:color w:val="000000"/>
                <w:sz w:val="12"/>
                <w:szCs w:val="12"/>
              </w:rPr>
              <w:t>dożywianie dzieci i dorosłych:</w:t>
            </w:r>
          </w:p>
        </w:tc>
        <w:tc>
          <w:tcPr>
            <w:tcW w:w="543" w:type="pct"/>
            <w:tcBorders>
              <w:top w:val="nil"/>
              <w:left w:val="nil"/>
              <w:bottom w:val="nil"/>
              <w:right w:val="nil"/>
            </w:tcBorders>
            <w:shd w:val="clear" w:color="auto" w:fill="auto"/>
            <w:noWrap/>
            <w:vAlign w:val="center"/>
            <w:hideMark/>
          </w:tcPr>
          <w:p w14:paraId="1E65F412"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8510F1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BD845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8A7E9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730E8F4" w14:textId="77777777" w:rsidTr="00300760">
        <w:trPr>
          <w:trHeight w:val="85"/>
        </w:trPr>
        <w:tc>
          <w:tcPr>
            <w:tcW w:w="2720" w:type="pct"/>
            <w:tcBorders>
              <w:top w:val="nil"/>
              <w:left w:val="nil"/>
              <w:bottom w:val="nil"/>
              <w:right w:val="nil"/>
            </w:tcBorders>
            <w:shd w:val="clear" w:color="auto" w:fill="auto"/>
            <w:vAlign w:val="center"/>
            <w:hideMark/>
          </w:tcPr>
          <w:p w14:paraId="2ABE4D0F"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9EF05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774D2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D72A8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867B3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FF260C6" w14:textId="77777777" w:rsidTr="00300760">
        <w:trPr>
          <w:trHeight w:val="85"/>
        </w:trPr>
        <w:tc>
          <w:tcPr>
            <w:tcW w:w="2720" w:type="pct"/>
            <w:tcBorders>
              <w:top w:val="nil"/>
              <w:left w:val="nil"/>
              <w:bottom w:val="nil"/>
              <w:right w:val="nil"/>
            </w:tcBorders>
            <w:shd w:val="clear" w:color="auto" w:fill="auto"/>
            <w:vAlign w:val="center"/>
            <w:hideMark/>
          </w:tcPr>
          <w:p w14:paraId="2A65D6E5" w14:textId="77777777" w:rsidR="00872C7F" w:rsidRPr="00872C7F" w:rsidRDefault="00872C7F" w:rsidP="00872C7F">
            <w:pPr>
              <w:spacing w:line="240" w:lineRule="auto"/>
              <w:rPr>
                <w:color w:val="000000"/>
                <w:sz w:val="12"/>
                <w:szCs w:val="12"/>
              </w:rPr>
            </w:pPr>
            <w:r w:rsidRPr="00872C7F">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14:paraId="1FF1EB95"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EE7652F" w14:textId="77777777" w:rsidR="00872C7F" w:rsidRPr="00872C7F" w:rsidRDefault="00872C7F" w:rsidP="00872C7F">
            <w:pPr>
              <w:spacing w:line="240" w:lineRule="auto"/>
              <w:jc w:val="right"/>
              <w:rPr>
                <w:sz w:val="12"/>
                <w:szCs w:val="12"/>
              </w:rPr>
            </w:pPr>
            <w:r w:rsidRPr="00872C7F">
              <w:rPr>
                <w:sz w:val="12"/>
                <w:szCs w:val="12"/>
              </w:rPr>
              <w:t>57 826</w:t>
            </w:r>
          </w:p>
        </w:tc>
        <w:tc>
          <w:tcPr>
            <w:tcW w:w="724" w:type="pct"/>
            <w:tcBorders>
              <w:top w:val="nil"/>
              <w:left w:val="nil"/>
              <w:bottom w:val="nil"/>
              <w:right w:val="nil"/>
            </w:tcBorders>
            <w:shd w:val="clear" w:color="auto" w:fill="auto"/>
            <w:noWrap/>
            <w:vAlign w:val="center"/>
            <w:hideMark/>
          </w:tcPr>
          <w:p w14:paraId="2E217C70" w14:textId="77777777" w:rsidR="00872C7F" w:rsidRPr="00872C7F" w:rsidRDefault="00872C7F" w:rsidP="00872C7F">
            <w:pPr>
              <w:spacing w:line="240" w:lineRule="auto"/>
              <w:jc w:val="right"/>
              <w:rPr>
                <w:sz w:val="12"/>
                <w:szCs w:val="12"/>
              </w:rPr>
            </w:pPr>
            <w:r w:rsidRPr="00872C7F">
              <w:rPr>
                <w:sz w:val="12"/>
                <w:szCs w:val="12"/>
              </w:rPr>
              <w:t>57 824,48</w:t>
            </w:r>
          </w:p>
        </w:tc>
        <w:tc>
          <w:tcPr>
            <w:tcW w:w="429" w:type="pct"/>
            <w:tcBorders>
              <w:top w:val="nil"/>
              <w:left w:val="nil"/>
              <w:bottom w:val="nil"/>
              <w:right w:val="nil"/>
            </w:tcBorders>
            <w:shd w:val="clear" w:color="auto" w:fill="auto"/>
            <w:noWrap/>
            <w:vAlign w:val="center"/>
            <w:hideMark/>
          </w:tcPr>
          <w:p w14:paraId="55AFAFA6"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60A04953" w14:textId="77777777" w:rsidTr="00300760">
        <w:trPr>
          <w:trHeight w:val="85"/>
        </w:trPr>
        <w:tc>
          <w:tcPr>
            <w:tcW w:w="2720" w:type="pct"/>
            <w:tcBorders>
              <w:top w:val="nil"/>
              <w:left w:val="nil"/>
              <w:bottom w:val="nil"/>
              <w:right w:val="nil"/>
            </w:tcBorders>
            <w:shd w:val="clear" w:color="auto" w:fill="auto"/>
            <w:vAlign w:val="center"/>
            <w:hideMark/>
          </w:tcPr>
          <w:p w14:paraId="2077743B" w14:textId="77777777" w:rsidR="00872C7F" w:rsidRPr="00872C7F" w:rsidRDefault="00872C7F" w:rsidP="00872C7F">
            <w:pPr>
              <w:spacing w:line="240" w:lineRule="auto"/>
              <w:rPr>
                <w:color w:val="000000"/>
                <w:sz w:val="12"/>
                <w:szCs w:val="12"/>
              </w:rPr>
            </w:pPr>
            <w:r w:rsidRPr="00872C7F">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21B2CF48" w14:textId="77777777" w:rsidR="00872C7F" w:rsidRPr="00872C7F" w:rsidRDefault="00872C7F" w:rsidP="00872C7F">
            <w:pPr>
              <w:spacing w:line="240" w:lineRule="auto"/>
              <w:jc w:val="right"/>
              <w:rPr>
                <w:color w:val="000000"/>
                <w:sz w:val="12"/>
                <w:szCs w:val="12"/>
              </w:rPr>
            </w:pPr>
            <w:r w:rsidRPr="00872C7F">
              <w:rPr>
                <w:color w:val="000000"/>
                <w:sz w:val="12"/>
                <w:szCs w:val="12"/>
              </w:rPr>
              <w:t>14</w:t>
            </w:r>
          </w:p>
        </w:tc>
        <w:tc>
          <w:tcPr>
            <w:tcW w:w="584" w:type="pct"/>
            <w:tcBorders>
              <w:top w:val="nil"/>
              <w:left w:val="nil"/>
              <w:bottom w:val="nil"/>
              <w:right w:val="nil"/>
            </w:tcBorders>
            <w:shd w:val="clear" w:color="auto" w:fill="auto"/>
            <w:noWrap/>
            <w:vAlign w:val="center"/>
            <w:hideMark/>
          </w:tcPr>
          <w:p w14:paraId="63C6BA72"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59EB979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2305B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FC1D111" w14:textId="77777777" w:rsidTr="00300760">
        <w:trPr>
          <w:trHeight w:val="85"/>
        </w:trPr>
        <w:tc>
          <w:tcPr>
            <w:tcW w:w="2720" w:type="pct"/>
            <w:tcBorders>
              <w:top w:val="nil"/>
              <w:left w:val="nil"/>
              <w:bottom w:val="nil"/>
              <w:right w:val="nil"/>
            </w:tcBorders>
            <w:shd w:val="clear" w:color="auto" w:fill="auto"/>
            <w:vAlign w:val="center"/>
            <w:hideMark/>
          </w:tcPr>
          <w:p w14:paraId="0029E64C" w14:textId="77777777" w:rsidR="00872C7F" w:rsidRPr="00872C7F" w:rsidRDefault="00872C7F" w:rsidP="00872C7F">
            <w:pPr>
              <w:spacing w:line="240" w:lineRule="auto"/>
              <w:rPr>
                <w:color w:val="000000"/>
                <w:sz w:val="12"/>
                <w:szCs w:val="12"/>
              </w:rPr>
            </w:pPr>
            <w:r w:rsidRPr="00872C7F">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6274AFB9" w14:textId="77777777" w:rsidR="00872C7F" w:rsidRPr="00872C7F" w:rsidRDefault="00872C7F" w:rsidP="00872C7F">
            <w:pPr>
              <w:spacing w:line="240" w:lineRule="auto"/>
              <w:jc w:val="right"/>
              <w:rPr>
                <w:color w:val="000000"/>
                <w:sz w:val="12"/>
                <w:szCs w:val="12"/>
              </w:rPr>
            </w:pPr>
            <w:r w:rsidRPr="00872C7F">
              <w:rPr>
                <w:color w:val="000000"/>
                <w:sz w:val="12"/>
                <w:szCs w:val="12"/>
              </w:rPr>
              <w:t>27,91</w:t>
            </w:r>
          </w:p>
        </w:tc>
        <w:tc>
          <w:tcPr>
            <w:tcW w:w="584" w:type="pct"/>
            <w:tcBorders>
              <w:top w:val="nil"/>
              <w:left w:val="nil"/>
              <w:bottom w:val="nil"/>
              <w:right w:val="nil"/>
            </w:tcBorders>
            <w:shd w:val="clear" w:color="auto" w:fill="auto"/>
            <w:noWrap/>
            <w:vAlign w:val="center"/>
            <w:hideMark/>
          </w:tcPr>
          <w:p w14:paraId="31863C4D"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5C4340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0C08F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A697AC9" w14:textId="77777777" w:rsidTr="00300760">
        <w:trPr>
          <w:trHeight w:val="85"/>
        </w:trPr>
        <w:tc>
          <w:tcPr>
            <w:tcW w:w="2720" w:type="pct"/>
            <w:tcBorders>
              <w:top w:val="nil"/>
              <w:left w:val="nil"/>
              <w:bottom w:val="nil"/>
              <w:right w:val="nil"/>
            </w:tcBorders>
            <w:shd w:val="clear" w:color="auto" w:fill="auto"/>
            <w:vAlign w:val="center"/>
            <w:hideMark/>
          </w:tcPr>
          <w:p w14:paraId="197E3605" w14:textId="77777777" w:rsidR="00872C7F" w:rsidRPr="00872C7F" w:rsidRDefault="00872C7F" w:rsidP="00872C7F">
            <w:pPr>
              <w:spacing w:line="240" w:lineRule="auto"/>
              <w:rPr>
                <w:color w:val="000000"/>
                <w:sz w:val="12"/>
                <w:szCs w:val="12"/>
              </w:rPr>
            </w:pPr>
            <w:r w:rsidRPr="00872C7F">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19EB242D" w14:textId="77777777" w:rsidR="00872C7F" w:rsidRPr="00872C7F" w:rsidRDefault="00872C7F" w:rsidP="00872C7F">
            <w:pPr>
              <w:spacing w:line="240" w:lineRule="auto"/>
              <w:jc w:val="right"/>
              <w:rPr>
                <w:color w:val="000000"/>
                <w:sz w:val="12"/>
                <w:szCs w:val="12"/>
              </w:rPr>
            </w:pPr>
            <w:r w:rsidRPr="00872C7F">
              <w:rPr>
                <w:color w:val="000000"/>
                <w:sz w:val="12"/>
                <w:szCs w:val="12"/>
              </w:rPr>
              <w:t>148</w:t>
            </w:r>
          </w:p>
        </w:tc>
        <w:tc>
          <w:tcPr>
            <w:tcW w:w="584" w:type="pct"/>
            <w:tcBorders>
              <w:top w:val="nil"/>
              <w:left w:val="nil"/>
              <w:bottom w:val="nil"/>
              <w:right w:val="nil"/>
            </w:tcBorders>
            <w:shd w:val="clear" w:color="auto" w:fill="auto"/>
            <w:noWrap/>
            <w:vAlign w:val="center"/>
            <w:hideMark/>
          </w:tcPr>
          <w:p w14:paraId="6CD79B53"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66EBC3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371D3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C07E5BA" w14:textId="77777777" w:rsidTr="00300760">
        <w:trPr>
          <w:trHeight w:val="85"/>
        </w:trPr>
        <w:tc>
          <w:tcPr>
            <w:tcW w:w="2720" w:type="pct"/>
            <w:tcBorders>
              <w:top w:val="nil"/>
              <w:left w:val="nil"/>
              <w:bottom w:val="nil"/>
              <w:right w:val="nil"/>
            </w:tcBorders>
            <w:shd w:val="clear" w:color="auto" w:fill="auto"/>
            <w:vAlign w:val="center"/>
            <w:hideMark/>
          </w:tcPr>
          <w:p w14:paraId="7B9851C0" w14:textId="77777777" w:rsidR="00872C7F" w:rsidRPr="00872C7F" w:rsidRDefault="00872C7F" w:rsidP="00872C7F">
            <w:pPr>
              <w:spacing w:line="240" w:lineRule="auto"/>
              <w:rPr>
                <w:color w:val="000000"/>
                <w:sz w:val="12"/>
                <w:szCs w:val="12"/>
              </w:rPr>
            </w:pPr>
            <w:r w:rsidRPr="00872C7F">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14:paraId="1D852B2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8D599D7" w14:textId="77777777" w:rsidR="00872C7F" w:rsidRPr="00872C7F" w:rsidRDefault="00872C7F" w:rsidP="00872C7F">
            <w:pPr>
              <w:spacing w:line="240" w:lineRule="auto"/>
              <w:jc w:val="right"/>
              <w:rPr>
                <w:sz w:val="12"/>
                <w:szCs w:val="12"/>
              </w:rPr>
            </w:pPr>
            <w:r w:rsidRPr="00872C7F">
              <w:rPr>
                <w:sz w:val="12"/>
                <w:szCs w:val="12"/>
              </w:rPr>
              <w:t>33 920</w:t>
            </w:r>
          </w:p>
        </w:tc>
        <w:tc>
          <w:tcPr>
            <w:tcW w:w="724" w:type="pct"/>
            <w:tcBorders>
              <w:top w:val="nil"/>
              <w:left w:val="nil"/>
              <w:bottom w:val="nil"/>
              <w:right w:val="nil"/>
            </w:tcBorders>
            <w:shd w:val="clear" w:color="auto" w:fill="auto"/>
            <w:noWrap/>
            <w:vAlign w:val="center"/>
            <w:hideMark/>
          </w:tcPr>
          <w:p w14:paraId="557B8DB1" w14:textId="77777777" w:rsidR="00872C7F" w:rsidRPr="00872C7F" w:rsidRDefault="00872C7F" w:rsidP="00872C7F">
            <w:pPr>
              <w:spacing w:line="240" w:lineRule="auto"/>
              <w:jc w:val="right"/>
              <w:rPr>
                <w:sz w:val="12"/>
                <w:szCs w:val="12"/>
              </w:rPr>
            </w:pPr>
            <w:r w:rsidRPr="00872C7F">
              <w:rPr>
                <w:sz w:val="12"/>
                <w:szCs w:val="12"/>
              </w:rPr>
              <w:t>33 920,00</w:t>
            </w:r>
          </w:p>
        </w:tc>
        <w:tc>
          <w:tcPr>
            <w:tcW w:w="429" w:type="pct"/>
            <w:tcBorders>
              <w:top w:val="nil"/>
              <w:left w:val="nil"/>
              <w:bottom w:val="nil"/>
              <w:right w:val="nil"/>
            </w:tcBorders>
            <w:shd w:val="clear" w:color="auto" w:fill="auto"/>
            <w:noWrap/>
            <w:vAlign w:val="center"/>
            <w:hideMark/>
          </w:tcPr>
          <w:p w14:paraId="7FF7AF2A"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39CBBA83" w14:textId="77777777" w:rsidTr="00300760">
        <w:trPr>
          <w:trHeight w:val="85"/>
        </w:trPr>
        <w:tc>
          <w:tcPr>
            <w:tcW w:w="2720" w:type="pct"/>
            <w:tcBorders>
              <w:top w:val="nil"/>
              <w:left w:val="nil"/>
              <w:bottom w:val="nil"/>
              <w:right w:val="nil"/>
            </w:tcBorders>
            <w:shd w:val="clear" w:color="auto" w:fill="auto"/>
            <w:vAlign w:val="center"/>
            <w:hideMark/>
          </w:tcPr>
          <w:p w14:paraId="3604F9FF" w14:textId="77777777" w:rsidR="00872C7F" w:rsidRPr="00872C7F" w:rsidRDefault="00872C7F" w:rsidP="00872C7F">
            <w:pPr>
              <w:spacing w:line="240" w:lineRule="auto"/>
              <w:rPr>
                <w:color w:val="000000"/>
                <w:sz w:val="12"/>
                <w:szCs w:val="12"/>
              </w:rPr>
            </w:pPr>
            <w:r w:rsidRPr="00872C7F">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77F774EA" w14:textId="77777777" w:rsidR="00872C7F" w:rsidRPr="00872C7F" w:rsidRDefault="00872C7F" w:rsidP="00872C7F">
            <w:pPr>
              <w:spacing w:line="240" w:lineRule="auto"/>
              <w:jc w:val="right"/>
              <w:rPr>
                <w:color w:val="000000"/>
                <w:sz w:val="12"/>
                <w:szCs w:val="12"/>
              </w:rPr>
            </w:pPr>
            <w:r w:rsidRPr="00872C7F">
              <w:rPr>
                <w:color w:val="000000"/>
                <w:sz w:val="12"/>
                <w:szCs w:val="12"/>
              </w:rPr>
              <w:t>47</w:t>
            </w:r>
          </w:p>
        </w:tc>
        <w:tc>
          <w:tcPr>
            <w:tcW w:w="584" w:type="pct"/>
            <w:tcBorders>
              <w:top w:val="nil"/>
              <w:left w:val="nil"/>
              <w:bottom w:val="nil"/>
              <w:right w:val="nil"/>
            </w:tcBorders>
            <w:shd w:val="clear" w:color="auto" w:fill="auto"/>
            <w:noWrap/>
            <w:vAlign w:val="center"/>
            <w:hideMark/>
          </w:tcPr>
          <w:p w14:paraId="6B4D2792"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09F401E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F9CA1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764943E" w14:textId="77777777" w:rsidTr="00300760">
        <w:trPr>
          <w:trHeight w:val="85"/>
        </w:trPr>
        <w:tc>
          <w:tcPr>
            <w:tcW w:w="2720" w:type="pct"/>
            <w:tcBorders>
              <w:top w:val="nil"/>
              <w:left w:val="nil"/>
              <w:bottom w:val="nil"/>
              <w:right w:val="nil"/>
            </w:tcBorders>
            <w:shd w:val="clear" w:color="auto" w:fill="auto"/>
            <w:vAlign w:val="center"/>
            <w:hideMark/>
          </w:tcPr>
          <w:p w14:paraId="57BF16B8" w14:textId="77777777" w:rsidR="00872C7F" w:rsidRPr="00872C7F" w:rsidRDefault="00872C7F" w:rsidP="00872C7F">
            <w:pPr>
              <w:spacing w:line="240" w:lineRule="auto"/>
              <w:rPr>
                <w:color w:val="000000"/>
                <w:sz w:val="12"/>
                <w:szCs w:val="12"/>
              </w:rPr>
            </w:pPr>
            <w:r w:rsidRPr="00872C7F">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58D77698" w14:textId="77777777" w:rsidR="00872C7F" w:rsidRPr="00872C7F" w:rsidRDefault="00872C7F" w:rsidP="00872C7F">
            <w:pPr>
              <w:spacing w:line="240" w:lineRule="auto"/>
              <w:jc w:val="right"/>
              <w:rPr>
                <w:color w:val="000000"/>
                <w:sz w:val="12"/>
                <w:szCs w:val="12"/>
              </w:rPr>
            </w:pPr>
            <w:r w:rsidRPr="00872C7F">
              <w:rPr>
                <w:color w:val="000000"/>
                <w:sz w:val="12"/>
                <w:szCs w:val="12"/>
              </w:rPr>
              <w:t>9,25</w:t>
            </w:r>
          </w:p>
        </w:tc>
        <w:tc>
          <w:tcPr>
            <w:tcW w:w="584" w:type="pct"/>
            <w:tcBorders>
              <w:top w:val="nil"/>
              <w:left w:val="nil"/>
              <w:bottom w:val="nil"/>
              <w:right w:val="nil"/>
            </w:tcBorders>
            <w:shd w:val="clear" w:color="auto" w:fill="auto"/>
            <w:noWrap/>
            <w:vAlign w:val="center"/>
            <w:hideMark/>
          </w:tcPr>
          <w:p w14:paraId="5CED98AF"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20747E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5DD94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10E71AB" w14:textId="77777777" w:rsidTr="00300760">
        <w:trPr>
          <w:trHeight w:val="85"/>
        </w:trPr>
        <w:tc>
          <w:tcPr>
            <w:tcW w:w="2720" w:type="pct"/>
            <w:tcBorders>
              <w:top w:val="nil"/>
              <w:left w:val="nil"/>
              <w:bottom w:val="nil"/>
              <w:right w:val="nil"/>
            </w:tcBorders>
            <w:shd w:val="clear" w:color="auto" w:fill="auto"/>
            <w:vAlign w:val="center"/>
            <w:hideMark/>
          </w:tcPr>
          <w:p w14:paraId="3897CB24" w14:textId="77777777" w:rsidR="00872C7F" w:rsidRPr="00872C7F" w:rsidRDefault="00872C7F" w:rsidP="00872C7F">
            <w:pPr>
              <w:spacing w:line="240" w:lineRule="auto"/>
              <w:rPr>
                <w:color w:val="000000"/>
                <w:sz w:val="12"/>
                <w:szCs w:val="12"/>
              </w:rPr>
            </w:pPr>
            <w:r w:rsidRPr="00872C7F">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3258FBE5" w14:textId="77777777" w:rsidR="00872C7F" w:rsidRPr="00872C7F" w:rsidRDefault="00872C7F" w:rsidP="00872C7F">
            <w:pPr>
              <w:spacing w:line="240" w:lineRule="auto"/>
              <w:jc w:val="right"/>
              <w:rPr>
                <w:color w:val="000000"/>
                <w:sz w:val="12"/>
                <w:szCs w:val="12"/>
              </w:rPr>
            </w:pPr>
            <w:r w:rsidRPr="00872C7F">
              <w:rPr>
                <w:color w:val="000000"/>
                <w:sz w:val="12"/>
                <w:szCs w:val="12"/>
              </w:rPr>
              <w:t>78</w:t>
            </w:r>
          </w:p>
        </w:tc>
        <w:tc>
          <w:tcPr>
            <w:tcW w:w="584" w:type="pct"/>
            <w:tcBorders>
              <w:top w:val="nil"/>
              <w:left w:val="nil"/>
              <w:bottom w:val="nil"/>
              <w:right w:val="nil"/>
            </w:tcBorders>
            <w:shd w:val="clear" w:color="auto" w:fill="auto"/>
            <w:noWrap/>
            <w:vAlign w:val="center"/>
            <w:hideMark/>
          </w:tcPr>
          <w:p w14:paraId="1AC4558A"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79123E5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EE53B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8A82E6B" w14:textId="77777777" w:rsidTr="00300760">
        <w:trPr>
          <w:trHeight w:val="85"/>
        </w:trPr>
        <w:tc>
          <w:tcPr>
            <w:tcW w:w="2720" w:type="pct"/>
            <w:tcBorders>
              <w:top w:val="nil"/>
              <w:left w:val="nil"/>
              <w:bottom w:val="nil"/>
              <w:right w:val="nil"/>
            </w:tcBorders>
            <w:shd w:val="clear" w:color="auto" w:fill="auto"/>
            <w:vAlign w:val="center"/>
            <w:hideMark/>
          </w:tcPr>
          <w:p w14:paraId="722B6CF5" w14:textId="77777777" w:rsidR="00872C7F" w:rsidRPr="00872C7F" w:rsidRDefault="00872C7F" w:rsidP="00872C7F">
            <w:pPr>
              <w:spacing w:line="240" w:lineRule="auto"/>
              <w:rPr>
                <w:color w:val="000000"/>
                <w:sz w:val="12"/>
                <w:szCs w:val="12"/>
              </w:rPr>
            </w:pPr>
            <w:r w:rsidRPr="00872C7F">
              <w:rPr>
                <w:color w:val="000000"/>
                <w:sz w:val="12"/>
                <w:szCs w:val="12"/>
              </w:rPr>
              <w:t>zasiłki celowe na zakup żywności</w:t>
            </w:r>
          </w:p>
        </w:tc>
        <w:tc>
          <w:tcPr>
            <w:tcW w:w="543" w:type="pct"/>
            <w:tcBorders>
              <w:top w:val="nil"/>
              <w:left w:val="nil"/>
              <w:bottom w:val="nil"/>
              <w:right w:val="nil"/>
            </w:tcBorders>
            <w:shd w:val="clear" w:color="auto" w:fill="auto"/>
            <w:noWrap/>
            <w:vAlign w:val="center"/>
            <w:hideMark/>
          </w:tcPr>
          <w:p w14:paraId="06FFE9E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2BD9A0A" w14:textId="77777777" w:rsidR="00872C7F" w:rsidRPr="00872C7F" w:rsidRDefault="00872C7F" w:rsidP="00872C7F">
            <w:pPr>
              <w:spacing w:line="240" w:lineRule="auto"/>
              <w:jc w:val="right"/>
              <w:rPr>
                <w:sz w:val="12"/>
                <w:szCs w:val="12"/>
              </w:rPr>
            </w:pPr>
            <w:r w:rsidRPr="00872C7F">
              <w:rPr>
                <w:sz w:val="12"/>
                <w:szCs w:val="12"/>
              </w:rPr>
              <w:t>207 129</w:t>
            </w:r>
          </w:p>
        </w:tc>
        <w:tc>
          <w:tcPr>
            <w:tcW w:w="724" w:type="pct"/>
            <w:tcBorders>
              <w:top w:val="nil"/>
              <w:left w:val="nil"/>
              <w:bottom w:val="nil"/>
              <w:right w:val="nil"/>
            </w:tcBorders>
            <w:shd w:val="clear" w:color="auto" w:fill="auto"/>
            <w:noWrap/>
            <w:vAlign w:val="center"/>
            <w:hideMark/>
          </w:tcPr>
          <w:p w14:paraId="5ECB37EA" w14:textId="77777777" w:rsidR="00872C7F" w:rsidRPr="00872C7F" w:rsidRDefault="00872C7F" w:rsidP="00872C7F">
            <w:pPr>
              <w:spacing w:line="240" w:lineRule="auto"/>
              <w:jc w:val="right"/>
              <w:rPr>
                <w:sz w:val="12"/>
                <w:szCs w:val="12"/>
              </w:rPr>
            </w:pPr>
            <w:r w:rsidRPr="00872C7F">
              <w:rPr>
                <w:sz w:val="12"/>
                <w:szCs w:val="12"/>
              </w:rPr>
              <w:t>207 129,00</w:t>
            </w:r>
          </w:p>
        </w:tc>
        <w:tc>
          <w:tcPr>
            <w:tcW w:w="429" w:type="pct"/>
            <w:tcBorders>
              <w:top w:val="nil"/>
              <w:left w:val="nil"/>
              <w:bottom w:val="nil"/>
              <w:right w:val="nil"/>
            </w:tcBorders>
            <w:shd w:val="clear" w:color="auto" w:fill="auto"/>
            <w:noWrap/>
            <w:vAlign w:val="center"/>
            <w:hideMark/>
          </w:tcPr>
          <w:p w14:paraId="352CF462"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20EE0A4A" w14:textId="77777777" w:rsidTr="00300760">
        <w:trPr>
          <w:trHeight w:val="85"/>
        </w:trPr>
        <w:tc>
          <w:tcPr>
            <w:tcW w:w="2720" w:type="pct"/>
            <w:tcBorders>
              <w:top w:val="nil"/>
              <w:left w:val="nil"/>
              <w:bottom w:val="nil"/>
              <w:right w:val="nil"/>
            </w:tcBorders>
            <w:shd w:val="clear" w:color="auto" w:fill="auto"/>
            <w:vAlign w:val="center"/>
            <w:hideMark/>
          </w:tcPr>
          <w:p w14:paraId="0709780C"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14F082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F9797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B4CEC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6C686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AA50F24" w14:textId="77777777" w:rsidTr="00300760">
        <w:trPr>
          <w:trHeight w:val="85"/>
        </w:trPr>
        <w:tc>
          <w:tcPr>
            <w:tcW w:w="2720" w:type="pct"/>
            <w:tcBorders>
              <w:top w:val="nil"/>
              <w:left w:val="nil"/>
              <w:bottom w:val="nil"/>
              <w:right w:val="nil"/>
            </w:tcBorders>
            <w:shd w:val="clear" w:color="auto" w:fill="auto"/>
            <w:vAlign w:val="center"/>
            <w:hideMark/>
          </w:tcPr>
          <w:p w14:paraId="670D8ED3" w14:textId="77777777" w:rsidR="00872C7F" w:rsidRPr="00872C7F" w:rsidRDefault="00872C7F" w:rsidP="00872C7F">
            <w:pPr>
              <w:spacing w:line="240" w:lineRule="auto"/>
              <w:rPr>
                <w:color w:val="000000"/>
                <w:sz w:val="12"/>
                <w:szCs w:val="12"/>
              </w:rPr>
            </w:pPr>
            <w:r w:rsidRPr="00872C7F">
              <w:rPr>
                <w:color w:val="000000"/>
                <w:sz w:val="12"/>
                <w:szCs w:val="12"/>
              </w:rPr>
              <w:t>zakup paczek żywnościowych</w:t>
            </w:r>
          </w:p>
        </w:tc>
        <w:tc>
          <w:tcPr>
            <w:tcW w:w="543" w:type="pct"/>
            <w:tcBorders>
              <w:top w:val="nil"/>
              <w:left w:val="nil"/>
              <w:bottom w:val="nil"/>
              <w:right w:val="nil"/>
            </w:tcBorders>
            <w:shd w:val="clear" w:color="auto" w:fill="auto"/>
            <w:noWrap/>
            <w:vAlign w:val="center"/>
            <w:hideMark/>
          </w:tcPr>
          <w:p w14:paraId="0E2D1B9B"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388D2CF" w14:textId="77777777" w:rsidR="00872C7F" w:rsidRPr="00872C7F" w:rsidRDefault="00872C7F" w:rsidP="00872C7F">
            <w:pPr>
              <w:spacing w:line="240" w:lineRule="auto"/>
              <w:jc w:val="right"/>
              <w:rPr>
                <w:sz w:val="12"/>
                <w:szCs w:val="12"/>
              </w:rPr>
            </w:pPr>
            <w:r w:rsidRPr="00872C7F">
              <w:rPr>
                <w:sz w:val="12"/>
                <w:szCs w:val="12"/>
              </w:rPr>
              <w:t>1 475</w:t>
            </w:r>
          </w:p>
        </w:tc>
        <w:tc>
          <w:tcPr>
            <w:tcW w:w="724" w:type="pct"/>
            <w:tcBorders>
              <w:top w:val="nil"/>
              <w:left w:val="nil"/>
              <w:bottom w:val="nil"/>
              <w:right w:val="nil"/>
            </w:tcBorders>
            <w:shd w:val="clear" w:color="auto" w:fill="auto"/>
            <w:noWrap/>
            <w:vAlign w:val="center"/>
            <w:hideMark/>
          </w:tcPr>
          <w:p w14:paraId="630C56AB" w14:textId="77777777" w:rsidR="00872C7F" w:rsidRPr="00872C7F" w:rsidRDefault="00872C7F" w:rsidP="00872C7F">
            <w:pPr>
              <w:spacing w:line="240" w:lineRule="auto"/>
              <w:jc w:val="right"/>
              <w:rPr>
                <w:sz w:val="12"/>
                <w:szCs w:val="12"/>
              </w:rPr>
            </w:pPr>
            <w:r w:rsidRPr="00872C7F">
              <w:rPr>
                <w:sz w:val="12"/>
                <w:szCs w:val="12"/>
              </w:rPr>
              <w:t>1 475,00</w:t>
            </w:r>
          </w:p>
        </w:tc>
        <w:tc>
          <w:tcPr>
            <w:tcW w:w="429" w:type="pct"/>
            <w:tcBorders>
              <w:top w:val="nil"/>
              <w:left w:val="nil"/>
              <w:bottom w:val="nil"/>
              <w:right w:val="nil"/>
            </w:tcBorders>
            <w:shd w:val="clear" w:color="auto" w:fill="auto"/>
            <w:noWrap/>
            <w:vAlign w:val="center"/>
            <w:hideMark/>
          </w:tcPr>
          <w:p w14:paraId="6B65C78B"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7B963467" w14:textId="77777777" w:rsidTr="00300760">
        <w:trPr>
          <w:trHeight w:val="85"/>
        </w:trPr>
        <w:tc>
          <w:tcPr>
            <w:tcW w:w="2720" w:type="pct"/>
            <w:tcBorders>
              <w:top w:val="nil"/>
              <w:left w:val="nil"/>
              <w:bottom w:val="nil"/>
              <w:right w:val="nil"/>
            </w:tcBorders>
            <w:shd w:val="clear" w:color="auto" w:fill="auto"/>
            <w:vAlign w:val="center"/>
            <w:hideMark/>
          </w:tcPr>
          <w:p w14:paraId="6942A46E" w14:textId="77777777" w:rsidR="00872C7F" w:rsidRPr="00872C7F" w:rsidRDefault="00872C7F" w:rsidP="00872C7F">
            <w:pPr>
              <w:spacing w:line="240" w:lineRule="auto"/>
              <w:rPr>
                <w:color w:val="000000"/>
                <w:sz w:val="12"/>
                <w:szCs w:val="12"/>
              </w:rPr>
            </w:pPr>
            <w:r w:rsidRPr="00872C7F">
              <w:rPr>
                <w:color w:val="000000"/>
                <w:sz w:val="12"/>
                <w:szCs w:val="12"/>
              </w:rPr>
              <w:t>- średnia wartość paczki żywnościowej</w:t>
            </w:r>
          </w:p>
        </w:tc>
        <w:tc>
          <w:tcPr>
            <w:tcW w:w="543" w:type="pct"/>
            <w:tcBorders>
              <w:top w:val="nil"/>
              <w:left w:val="nil"/>
              <w:bottom w:val="nil"/>
              <w:right w:val="nil"/>
            </w:tcBorders>
            <w:shd w:val="clear" w:color="auto" w:fill="auto"/>
            <w:noWrap/>
            <w:vAlign w:val="center"/>
            <w:hideMark/>
          </w:tcPr>
          <w:p w14:paraId="3CAAED52" w14:textId="77777777" w:rsidR="00872C7F" w:rsidRPr="00872C7F" w:rsidRDefault="00872C7F" w:rsidP="00872C7F">
            <w:pPr>
              <w:spacing w:line="240" w:lineRule="auto"/>
              <w:jc w:val="right"/>
              <w:rPr>
                <w:color w:val="000000"/>
                <w:sz w:val="12"/>
                <w:szCs w:val="12"/>
              </w:rPr>
            </w:pPr>
            <w:r w:rsidRPr="00872C7F">
              <w:rPr>
                <w:color w:val="000000"/>
                <w:sz w:val="12"/>
                <w:szCs w:val="12"/>
              </w:rPr>
              <w:t>737,50</w:t>
            </w:r>
          </w:p>
        </w:tc>
        <w:tc>
          <w:tcPr>
            <w:tcW w:w="584" w:type="pct"/>
            <w:tcBorders>
              <w:top w:val="nil"/>
              <w:left w:val="nil"/>
              <w:bottom w:val="nil"/>
              <w:right w:val="nil"/>
            </w:tcBorders>
            <w:shd w:val="clear" w:color="auto" w:fill="auto"/>
            <w:noWrap/>
            <w:vAlign w:val="center"/>
            <w:hideMark/>
          </w:tcPr>
          <w:p w14:paraId="045F4912"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5682E8B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25AE2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1405B43" w14:textId="77777777" w:rsidTr="00300760">
        <w:trPr>
          <w:trHeight w:val="85"/>
        </w:trPr>
        <w:tc>
          <w:tcPr>
            <w:tcW w:w="2720" w:type="pct"/>
            <w:tcBorders>
              <w:top w:val="nil"/>
              <w:left w:val="nil"/>
              <w:bottom w:val="nil"/>
              <w:right w:val="nil"/>
            </w:tcBorders>
            <w:shd w:val="clear" w:color="auto" w:fill="auto"/>
            <w:vAlign w:val="center"/>
            <w:hideMark/>
          </w:tcPr>
          <w:p w14:paraId="4C653C8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2D0745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0C114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3FF012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BBF2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058F68A" w14:textId="77777777" w:rsidTr="00300760">
        <w:trPr>
          <w:trHeight w:val="85"/>
        </w:trPr>
        <w:tc>
          <w:tcPr>
            <w:tcW w:w="2720" w:type="pct"/>
            <w:tcBorders>
              <w:top w:val="nil"/>
              <w:left w:val="nil"/>
              <w:bottom w:val="nil"/>
              <w:right w:val="nil"/>
            </w:tcBorders>
            <w:shd w:val="clear" w:color="auto" w:fill="auto"/>
            <w:vAlign w:val="center"/>
            <w:hideMark/>
          </w:tcPr>
          <w:p w14:paraId="3CF9DFF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9131E7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D858DF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A4B79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23FAC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082E905" w14:textId="77777777" w:rsidTr="00300760">
        <w:trPr>
          <w:trHeight w:val="85"/>
        </w:trPr>
        <w:tc>
          <w:tcPr>
            <w:tcW w:w="2720" w:type="pct"/>
            <w:tcBorders>
              <w:top w:val="nil"/>
              <w:left w:val="nil"/>
              <w:bottom w:val="nil"/>
              <w:right w:val="nil"/>
            </w:tcBorders>
            <w:shd w:val="clear" w:color="auto" w:fill="auto"/>
            <w:vAlign w:val="center"/>
            <w:hideMark/>
          </w:tcPr>
          <w:p w14:paraId="1FF70033" w14:textId="77777777" w:rsidR="00872C7F" w:rsidRPr="00872C7F" w:rsidRDefault="00872C7F" w:rsidP="00872C7F">
            <w:pPr>
              <w:spacing w:line="240" w:lineRule="auto"/>
              <w:rPr>
                <w:i/>
                <w:iCs/>
                <w:sz w:val="12"/>
                <w:szCs w:val="12"/>
              </w:rPr>
            </w:pPr>
            <w:r w:rsidRPr="00872C7F">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14:paraId="61CF65F0"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C8697F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281525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40016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BCFEA97" w14:textId="77777777" w:rsidTr="00300760">
        <w:trPr>
          <w:trHeight w:val="85"/>
        </w:trPr>
        <w:tc>
          <w:tcPr>
            <w:tcW w:w="2720" w:type="pct"/>
            <w:tcBorders>
              <w:top w:val="nil"/>
              <w:left w:val="nil"/>
              <w:bottom w:val="nil"/>
              <w:right w:val="nil"/>
            </w:tcBorders>
            <w:shd w:val="clear" w:color="auto" w:fill="auto"/>
            <w:vAlign w:val="center"/>
            <w:hideMark/>
          </w:tcPr>
          <w:p w14:paraId="4932476C" w14:textId="77777777" w:rsidR="00872C7F" w:rsidRPr="00872C7F" w:rsidRDefault="00872C7F" w:rsidP="00872C7F">
            <w:pPr>
              <w:spacing w:line="240" w:lineRule="auto"/>
              <w:rPr>
                <w:i/>
                <w:iCs/>
                <w:color w:val="000000"/>
                <w:sz w:val="12"/>
                <w:szCs w:val="12"/>
              </w:rPr>
            </w:pPr>
            <w:r w:rsidRPr="00872C7F">
              <w:rPr>
                <w:i/>
                <w:iCs/>
                <w:color w:val="000000"/>
                <w:sz w:val="12"/>
                <w:szCs w:val="12"/>
              </w:rPr>
              <w:t>2. Uchwała Nr 149 Rady Ministrów z dnia 23 sierpnia 2023 r. w sprawie ustanowienia wieloletniego rządowego programu „Posiłek w szkole i w domu” na lata 2024-2028</w:t>
            </w:r>
          </w:p>
        </w:tc>
        <w:tc>
          <w:tcPr>
            <w:tcW w:w="543" w:type="pct"/>
            <w:tcBorders>
              <w:top w:val="nil"/>
              <w:left w:val="nil"/>
              <w:bottom w:val="nil"/>
              <w:right w:val="nil"/>
            </w:tcBorders>
            <w:shd w:val="clear" w:color="auto" w:fill="auto"/>
            <w:vAlign w:val="center"/>
            <w:hideMark/>
          </w:tcPr>
          <w:p w14:paraId="28EAD593"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54102BF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745C9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117C0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C8D43C1" w14:textId="77777777" w:rsidTr="00300760">
        <w:trPr>
          <w:trHeight w:val="85"/>
        </w:trPr>
        <w:tc>
          <w:tcPr>
            <w:tcW w:w="2720" w:type="pct"/>
            <w:tcBorders>
              <w:top w:val="nil"/>
              <w:left w:val="nil"/>
              <w:bottom w:val="nil"/>
              <w:right w:val="nil"/>
            </w:tcBorders>
            <w:shd w:val="clear" w:color="auto" w:fill="auto"/>
            <w:vAlign w:val="center"/>
            <w:hideMark/>
          </w:tcPr>
          <w:p w14:paraId="526778B9"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68F313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E5EF26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87205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F0237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81CE949" w14:textId="77777777" w:rsidTr="00300760">
        <w:trPr>
          <w:trHeight w:val="85"/>
        </w:trPr>
        <w:tc>
          <w:tcPr>
            <w:tcW w:w="2720" w:type="pct"/>
            <w:tcBorders>
              <w:top w:val="nil"/>
              <w:left w:val="nil"/>
              <w:bottom w:val="nil"/>
              <w:right w:val="nil"/>
            </w:tcBorders>
            <w:shd w:val="clear" w:color="auto" w:fill="auto"/>
            <w:vAlign w:val="center"/>
            <w:hideMark/>
          </w:tcPr>
          <w:p w14:paraId="726D0D70" w14:textId="77777777" w:rsidR="00872C7F" w:rsidRPr="00872C7F" w:rsidRDefault="00872C7F" w:rsidP="00872C7F">
            <w:pPr>
              <w:spacing w:line="240" w:lineRule="auto"/>
              <w:rPr>
                <w:b/>
                <w:bCs/>
                <w:color w:val="000000"/>
                <w:sz w:val="12"/>
                <w:szCs w:val="12"/>
              </w:rPr>
            </w:pPr>
            <w:r w:rsidRPr="00872C7F">
              <w:rPr>
                <w:b/>
                <w:bCs/>
                <w:color w:val="000000"/>
                <w:sz w:val="12"/>
                <w:szCs w:val="12"/>
              </w:rPr>
              <w:t>Pozostałe zadania z zakresu dożywiania</w:t>
            </w:r>
          </w:p>
        </w:tc>
        <w:tc>
          <w:tcPr>
            <w:tcW w:w="543" w:type="pct"/>
            <w:tcBorders>
              <w:top w:val="nil"/>
              <w:left w:val="nil"/>
              <w:bottom w:val="nil"/>
              <w:right w:val="nil"/>
            </w:tcBorders>
            <w:shd w:val="clear" w:color="auto" w:fill="auto"/>
            <w:noWrap/>
            <w:vAlign w:val="center"/>
            <w:hideMark/>
          </w:tcPr>
          <w:p w14:paraId="5CA98915" w14:textId="77777777" w:rsidR="00872C7F" w:rsidRPr="00872C7F" w:rsidRDefault="00872C7F" w:rsidP="00872C7F">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6EFCCD28" w14:textId="77777777" w:rsidR="00872C7F" w:rsidRPr="00872C7F" w:rsidRDefault="00872C7F" w:rsidP="00872C7F">
            <w:pPr>
              <w:spacing w:line="240" w:lineRule="auto"/>
              <w:jc w:val="right"/>
              <w:rPr>
                <w:b/>
                <w:bCs/>
                <w:sz w:val="12"/>
                <w:szCs w:val="12"/>
              </w:rPr>
            </w:pPr>
            <w:r w:rsidRPr="00872C7F">
              <w:rPr>
                <w:b/>
                <w:bCs/>
                <w:sz w:val="12"/>
                <w:szCs w:val="12"/>
              </w:rPr>
              <w:t>30 000</w:t>
            </w:r>
          </w:p>
        </w:tc>
        <w:tc>
          <w:tcPr>
            <w:tcW w:w="724" w:type="pct"/>
            <w:tcBorders>
              <w:top w:val="nil"/>
              <w:left w:val="nil"/>
              <w:bottom w:val="nil"/>
              <w:right w:val="nil"/>
            </w:tcBorders>
            <w:shd w:val="clear" w:color="auto" w:fill="auto"/>
            <w:noWrap/>
            <w:vAlign w:val="center"/>
            <w:hideMark/>
          </w:tcPr>
          <w:p w14:paraId="73577243" w14:textId="77777777" w:rsidR="00872C7F" w:rsidRPr="00872C7F" w:rsidRDefault="00872C7F" w:rsidP="00872C7F">
            <w:pPr>
              <w:spacing w:line="240" w:lineRule="auto"/>
              <w:jc w:val="right"/>
              <w:rPr>
                <w:b/>
                <w:bCs/>
                <w:sz w:val="12"/>
                <w:szCs w:val="12"/>
              </w:rPr>
            </w:pPr>
            <w:r w:rsidRPr="00872C7F">
              <w:rPr>
                <w:b/>
                <w:bCs/>
                <w:sz w:val="12"/>
                <w:szCs w:val="12"/>
              </w:rPr>
              <w:t>20 097,64</w:t>
            </w:r>
          </w:p>
        </w:tc>
        <w:tc>
          <w:tcPr>
            <w:tcW w:w="429" w:type="pct"/>
            <w:tcBorders>
              <w:top w:val="nil"/>
              <w:left w:val="nil"/>
              <w:bottom w:val="nil"/>
              <w:right w:val="nil"/>
            </w:tcBorders>
            <w:shd w:val="clear" w:color="auto" w:fill="auto"/>
            <w:noWrap/>
            <w:vAlign w:val="center"/>
            <w:hideMark/>
          </w:tcPr>
          <w:p w14:paraId="7CC7628E" w14:textId="77777777" w:rsidR="00872C7F" w:rsidRPr="00872C7F" w:rsidRDefault="00872C7F" w:rsidP="00872C7F">
            <w:pPr>
              <w:spacing w:line="240" w:lineRule="auto"/>
              <w:jc w:val="right"/>
              <w:rPr>
                <w:b/>
                <w:bCs/>
                <w:sz w:val="12"/>
                <w:szCs w:val="12"/>
              </w:rPr>
            </w:pPr>
            <w:r w:rsidRPr="00872C7F">
              <w:rPr>
                <w:b/>
                <w:bCs/>
                <w:sz w:val="12"/>
                <w:szCs w:val="12"/>
              </w:rPr>
              <w:t>67,0%</w:t>
            </w:r>
          </w:p>
        </w:tc>
      </w:tr>
      <w:tr w:rsidR="00872C7F" w:rsidRPr="00872C7F" w14:paraId="13FEFFA0" w14:textId="77777777" w:rsidTr="00300760">
        <w:trPr>
          <w:trHeight w:val="85"/>
        </w:trPr>
        <w:tc>
          <w:tcPr>
            <w:tcW w:w="2720" w:type="pct"/>
            <w:tcBorders>
              <w:top w:val="nil"/>
              <w:left w:val="nil"/>
              <w:bottom w:val="nil"/>
              <w:right w:val="nil"/>
            </w:tcBorders>
            <w:shd w:val="clear" w:color="auto" w:fill="auto"/>
            <w:vAlign w:val="center"/>
            <w:hideMark/>
          </w:tcPr>
          <w:p w14:paraId="582E4732"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26E336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8B732B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215BB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C8660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35B1CFB" w14:textId="77777777" w:rsidTr="00300760">
        <w:trPr>
          <w:trHeight w:val="85"/>
        </w:trPr>
        <w:tc>
          <w:tcPr>
            <w:tcW w:w="2720" w:type="pct"/>
            <w:tcBorders>
              <w:top w:val="nil"/>
              <w:left w:val="nil"/>
              <w:bottom w:val="nil"/>
              <w:right w:val="nil"/>
            </w:tcBorders>
            <w:shd w:val="clear" w:color="auto" w:fill="auto"/>
            <w:vAlign w:val="bottom"/>
            <w:hideMark/>
          </w:tcPr>
          <w:p w14:paraId="38A151E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udzielanie pomocy w formie dożywiania, w tym zapewnienie posiłku dla dzieci i dorosłych z rodzin które nie są w stanie się same wyżywić</w:t>
            </w:r>
          </w:p>
        </w:tc>
        <w:tc>
          <w:tcPr>
            <w:tcW w:w="543" w:type="pct"/>
            <w:tcBorders>
              <w:top w:val="nil"/>
              <w:left w:val="nil"/>
              <w:bottom w:val="nil"/>
              <w:right w:val="nil"/>
            </w:tcBorders>
            <w:shd w:val="clear" w:color="auto" w:fill="auto"/>
            <w:noWrap/>
            <w:vAlign w:val="center"/>
            <w:hideMark/>
          </w:tcPr>
          <w:p w14:paraId="1FCED36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C918FE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74B720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635FB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1CC7C9D" w14:textId="77777777" w:rsidTr="00300760">
        <w:trPr>
          <w:trHeight w:val="85"/>
        </w:trPr>
        <w:tc>
          <w:tcPr>
            <w:tcW w:w="2720" w:type="pct"/>
            <w:tcBorders>
              <w:top w:val="nil"/>
              <w:left w:val="nil"/>
              <w:bottom w:val="nil"/>
              <w:right w:val="nil"/>
            </w:tcBorders>
            <w:shd w:val="clear" w:color="auto" w:fill="auto"/>
            <w:vAlign w:val="center"/>
            <w:hideMark/>
          </w:tcPr>
          <w:p w14:paraId="0973C9EA"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15CBE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3B679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F0187B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C1119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334D9B5" w14:textId="77777777" w:rsidTr="00300760">
        <w:trPr>
          <w:trHeight w:val="85"/>
        </w:trPr>
        <w:tc>
          <w:tcPr>
            <w:tcW w:w="2720" w:type="pct"/>
            <w:tcBorders>
              <w:top w:val="nil"/>
              <w:left w:val="nil"/>
              <w:bottom w:val="nil"/>
              <w:right w:val="nil"/>
            </w:tcBorders>
            <w:shd w:val="clear" w:color="auto" w:fill="auto"/>
            <w:vAlign w:val="center"/>
            <w:hideMark/>
          </w:tcPr>
          <w:p w14:paraId="0CD553B4"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6EF8CA7F"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97D6D7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BDE17E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48857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E85AED" w14:textId="77777777" w:rsidTr="00300760">
        <w:trPr>
          <w:trHeight w:val="85"/>
        </w:trPr>
        <w:tc>
          <w:tcPr>
            <w:tcW w:w="2720" w:type="pct"/>
            <w:tcBorders>
              <w:top w:val="nil"/>
              <w:left w:val="nil"/>
              <w:bottom w:val="nil"/>
              <w:right w:val="nil"/>
            </w:tcBorders>
            <w:shd w:val="clear" w:color="auto" w:fill="auto"/>
            <w:vAlign w:val="center"/>
            <w:hideMark/>
          </w:tcPr>
          <w:p w14:paraId="5D90C66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6191CF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79E42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31DE7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306D9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32D97BC" w14:textId="77777777" w:rsidTr="00300760">
        <w:trPr>
          <w:trHeight w:val="85"/>
        </w:trPr>
        <w:tc>
          <w:tcPr>
            <w:tcW w:w="2720" w:type="pct"/>
            <w:tcBorders>
              <w:top w:val="nil"/>
              <w:left w:val="nil"/>
              <w:bottom w:val="nil"/>
              <w:right w:val="nil"/>
            </w:tcBorders>
            <w:shd w:val="clear" w:color="auto" w:fill="auto"/>
            <w:vAlign w:val="center"/>
            <w:hideMark/>
          </w:tcPr>
          <w:p w14:paraId="03F4E442"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85230</w:t>
            </w:r>
          </w:p>
        </w:tc>
        <w:tc>
          <w:tcPr>
            <w:tcW w:w="543" w:type="pct"/>
            <w:tcBorders>
              <w:top w:val="nil"/>
              <w:left w:val="nil"/>
              <w:bottom w:val="nil"/>
              <w:right w:val="nil"/>
            </w:tcBorders>
            <w:shd w:val="clear" w:color="auto" w:fill="auto"/>
            <w:vAlign w:val="center"/>
            <w:hideMark/>
          </w:tcPr>
          <w:p w14:paraId="64E56741"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FB71A0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E6F651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85698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9600113" w14:textId="77777777" w:rsidTr="00300760">
        <w:trPr>
          <w:trHeight w:val="85"/>
        </w:trPr>
        <w:tc>
          <w:tcPr>
            <w:tcW w:w="2720" w:type="pct"/>
            <w:tcBorders>
              <w:top w:val="nil"/>
              <w:left w:val="nil"/>
              <w:bottom w:val="nil"/>
              <w:right w:val="nil"/>
            </w:tcBorders>
            <w:shd w:val="clear" w:color="auto" w:fill="auto"/>
            <w:vAlign w:val="center"/>
            <w:hideMark/>
          </w:tcPr>
          <w:p w14:paraId="6722FCA2"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442BDE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7CF63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FEF3B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D7F1B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E2219D8" w14:textId="77777777" w:rsidTr="00300760">
        <w:trPr>
          <w:trHeight w:val="85"/>
        </w:trPr>
        <w:tc>
          <w:tcPr>
            <w:tcW w:w="2720" w:type="pct"/>
            <w:tcBorders>
              <w:top w:val="nil"/>
              <w:left w:val="nil"/>
              <w:bottom w:val="nil"/>
              <w:right w:val="nil"/>
            </w:tcBorders>
            <w:shd w:val="clear" w:color="auto" w:fill="auto"/>
            <w:vAlign w:val="center"/>
            <w:hideMark/>
          </w:tcPr>
          <w:p w14:paraId="6315ED5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B3F590E"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848533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AE2D3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0A747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7ADB212" w14:textId="77777777" w:rsidTr="00300760">
        <w:trPr>
          <w:trHeight w:val="85"/>
        </w:trPr>
        <w:tc>
          <w:tcPr>
            <w:tcW w:w="2720" w:type="pct"/>
            <w:tcBorders>
              <w:top w:val="nil"/>
              <w:left w:val="nil"/>
              <w:bottom w:val="nil"/>
              <w:right w:val="nil"/>
            </w:tcBorders>
            <w:shd w:val="clear" w:color="auto" w:fill="auto"/>
            <w:vAlign w:val="center"/>
            <w:hideMark/>
          </w:tcPr>
          <w:p w14:paraId="2D466AE8" w14:textId="77777777" w:rsidR="00872C7F" w:rsidRPr="00872C7F" w:rsidRDefault="00872C7F" w:rsidP="00872C7F">
            <w:pPr>
              <w:spacing w:line="240" w:lineRule="auto"/>
              <w:rPr>
                <w:color w:val="000000"/>
                <w:sz w:val="12"/>
                <w:szCs w:val="12"/>
              </w:rPr>
            </w:pPr>
            <w:r w:rsidRPr="00872C7F">
              <w:rPr>
                <w:color w:val="000000"/>
                <w:sz w:val="12"/>
                <w:szCs w:val="12"/>
              </w:rPr>
              <w:lastRenderedPageBreak/>
              <w:t>dożywianie dzieci i dorosłych:</w:t>
            </w:r>
          </w:p>
        </w:tc>
        <w:tc>
          <w:tcPr>
            <w:tcW w:w="543" w:type="pct"/>
            <w:tcBorders>
              <w:top w:val="nil"/>
              <w:left w:val="nil"/>
              <w:bottom w:val="nil"/>
              <w:right w:val="nil"/>
            </w:tcBorders>
            <w:shd w:val="clear" w:color="auto" w:fill="auto"/>
            <w:noWrap/>
            <w:vAlign w:val="center"/>
            <w:hideMark/>
          </w:tcPr>
          <w:p w14:paraId="01800E71"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8B6B57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5C0A0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F92FD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A257875" w14:textId="77777777" w:rsidTr="00300760">
        <w:trPr>
          <w:trHeight w:val="85"/>
        </w:trPr>
        <w:tc>
          <w:tcPr>
            <w:tcW w:w="2720" w:type="pct"/>
            <w:tcBorders>
              <w:top w:val="nil"/>
              <w:left w:val="nil"/>
              <w:bottom w:val="nil"/>
              <w:right w:val="nil"/>
            </w:tcBorders>
            <w:shd w:val="clear" w:color="auto" w:fill="auto"/>
            <w:vAlign w:val="center"/>
            <w:hideMark/>
          </w:tcPr>
          <w:p w14:paraId="6D954609"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2ACBDE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FD4F4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BD66DB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CF8E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FE04227" w14:textId="77777777" w:rsidTr="00300760">
        <w:trPr>
          <w:trHeight w:val="85"/>
        </w:trPr>
        <w:tc>
          <w:tcPr>
            <w:tcW w:w="2720" w:type="pct"/>
            <w:tcBorders>
              <w:top w:val="nil"/>
              <w:left w:val="nil"/>
              <w:bottom w:val="nil"/>
              <w:right w:val="nil"/>
            </w:tcBorders>
            <w:shd w:val="clear" w:color="auto" w:fill="auto"/>
            <w:vAlign w:val="center"/>
            <w:hideMark/>
          </w:tcPr>
          <w:p w14:paraId="2A8ADF5F" w14:textId="77777777" w:rsidR="00872C7F" w:rsidRPr="00872C7F" w:rsidRDefault="00872C7F" w:rsidP="00872C7F">
            <w:pPr>
              <w:spacing w:line="240" w:lineRule="auto"/>
              <w:rPr>
                <w:color w:val="000000"/>
                <w:sz w:val="12"/>
                <w:szCs w:val="12"/>
              </w:rPr>
            </w:pPr>
            <w:r w:rsidRPr="00872C7F">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14:paraId="2CA80233"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4692B54" w14:textId="77777777" w:rsidR="00872C7F" w:rsidRPr="00872C7F" w:rsidRDefault="00872C7F" w:rsidP="00872C7F">
            <w:pPr>
              <w:spacing w:line="240" w:lineRule="auto"/>
              <w:jc w:val="right"/>
              <w:rPr>
                <w:sz w:val="12"/>
                <w:szCs w:val="12"/>
              </w:rPr>
            </w:pPr>
            <w:r w:rsidRPr="00872C7F">
              <w:rPr>
                <w:sz w:val="12"/>
                <w:szCs w:val="12"/>
              </w:rPr>
              <w:t>20 000</w:t>
            </w:r>
          </w:p>
        </w:tc>
        <w:tc>
          <w:tcPr>
            <w:tcW w:w="724" w:type="pct"/>
            <w:tcBorders>
              <w:top w:val="nil"/>
              <w:left w:val="nil"/>
              <w:bottom w:val="nil"/>
              <w:right w:val="nil"/>
            </w:tcBorders>
            <w:shd w:val="clear" w:color="auto" w:fill="auto"/>
            <w:noWrap/>
            <w:vAlign w:val="center"/>
            <w:hideMark/>
          </w:tcPr>
          <w:p w14:paraId="11B01653" w14:textId="77777777" w:rsidR="00872C7F" w:rsidRPr="00872C7F" w:rsidRDefault="00872C7F" w:rsidP="00872C7F">
            <w:pPr>
              <w:spacing w:line="240" w:lineRule="auto"/>
              <w:jc w:val="right"/>
              <w:rPr>
                <w:sz w:val="12"/>
                <w:szCs w:val="12"/>
              </w:rPr>
            </w:pPr>
            <w:r w:rsidRPr="00872C7F">
              <w:rPr>
                <w:sz w:val="12"/>
                <w:szCs w:val="12"/>
              </w:rPr>
              <w:t>17 428,64</w:t>
            </w:r>
          </w:p>
        </w:tc>
        <w:tc>
          <w:tcPr>
            <w:tcW w:w="429" w:type="pct"/>
            <w:tcBorders>
              <w:top w:val="nil"/>
              <w:left w:val="nil"/>
              <w:bottom w:val="nil"/>
              <w:right w:val="nil"/>
            </w:tcBorders>
            <w:shd w:val="clear" w:color="auto" w:fill="auto"/>
            <w:noWrap/>
            <w:vAlign w:val="center"/>
            <w:hideMark/>
          </w:tcPr>
          <w:p w14:paraId="2B553BB4" w14:textId="77777777" w:rsidR="00872C7F" w:rsidRPr="00872C7F" w:rsidRDefault="00872C7F" w:rsidP="00872C7F">
            <w:pPr>
              <w:spacing w:line="240" w:lineRule="auto"/>
              <w:jc w:val="right"/>
              <w:rPr>
                <w:sz w:val="12"/>
                <w:szCs w:val="12"/>
              </w:rPr>
            </w:pPr>
            <w:r w:rsidRPr="00872C7F">
              <w:rPr>
                <w:sz w:val="12"/>
                <w:szCs w:val="12"/>
              </w:rPr>
              <w:t>87,1%</w:t>
            </w:r>
          </w:p>
        </w:tc>
      </w:tr>
      <w:tr w:rsidR="00872C7F" w:rsidRPr="00872C7F" w14:paraId="56BC8739" w14:textId="77777777" w:rsidTr="00300760">
        <w:trPr>
          <w:trHeight w:val="85"/>
        </w:trPr>
        <w:tc>
          <w:tcPr>
            <w:tcW w:w="2720" w:type="pct"/>
            <w:tcBorders>
              <w:top w:val="nil"/>
              <w:left w:val="nil"/>
              <w:bottom w:val="nil"/>
              <w:right w:val="nil"/>
            </w:tcBorders>
            <w:shd w:val="clear" w:color="auto" w:fill="auto"/>
            <w:vAlign w:val="center"/>
            <w:hideMark/>
          </w:tcPr>
          <w:p w14:paraId="5956C33C" w14:textId="77777777" w:rsidR="00872C7F" w:rsidRPr="00872C7F" w:rsidRDefault="00872C7F" w:rsidP="00872C7F">
            <w:pPr>
              <w:spacing w:line="240" w:lineRule="auto"/>
              <w:rPr>
                <w:color w:val="000000"/>
                <w:sz w:val="12"/>
                <w:szCs w:val="12"/>
              </w:rPr>
            </w:pPr>
            <w:r w:rsidRPr="00872C7F">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708CB261" w14:textId="77777777" w:rsidR="00872C7F" w:rsidRPr="00872C7F" w:rsidRDefault="00872C7F" w:rsidP="00872C7F">
            <w:pPr>
              <w:spacing w:line="240" w:lineRule="auto"/>
              <w:jc w:val="right"/>
              <w:rPr>
                <w:color w:val="000000"/>
                <w:sz w:val="12"/>
                <w:szCs w:val="12"/>
              </w:rPr>
            </w:pPr>
            <w:r w:rsidRPr="00872C7F">
              <w:rPr>
                <w:color w:val="000000"/>
                <w:sz w:val="12"/>
                <w:szCs w:val="12"/>
              </w:rPr>
              <w:t>13</w:t>
            </w:r>
          </w:p>
        </w:tc>
        <w:tc>
          <w:tcPr>
            <w:tcW w:w="584" w:type="pct"/>
            <w:tcBorders>
              <w:top w:val="nil"/>
              <w:left w:val="nil"/>
              <w:bottom w:val="nil"/>
              <w:right w:val="nil"/>
            </w:tcBorders>
            <w:shd w:val="clear" w:color="auto" w:fill="auto"/>
            <w:noWrap/>
            <w:vAlign w:val="center"/>
            <w:hideMark/>
          </w:tcPr>
          <w:p w14:paraId="60A42E6B"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595B06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9CA6E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DEB06FF" w14:textId="77777777" w:rsidTr="00300760">
        <w:trPr>
          <w:trHeight w:val="85"/>
        </w:trPr>
        <w:tc>
          <w:tcPr>
            <w:tcW w:w="2720" w:type="pct"/>
            <w:tcBorders>
              <w:top w:val="nil"/>
              <w:left w:val="nil"/>
              <w:bottom w:val="nil"/>
              <w:right w:val="nil"/>
            </w:tcBorders>
            <w:shd w:val="clear" w:color="auto" w:fill="auto"/>
            <w:vAlign w:val="center"/>
            <w:hideMark/>
          </w:tcPr>
          <w:p w14:paraId="199C673B" w14:textId="77777777" w:rsidR="00872C7F" w:rsidRPr="00872C7F" w:rsidRDefault="00872C7F" w:rsidP="00872C7F">
            <w:pPr>
              <w:spacing w:line="240" w:lineRule="auto"/>
              <w:rPr>
                <w:color w:val="000000"/>
                <w:sz w:val="12"/>
                <w:szCs w:val="12"/>
              </w:rPr>
            </w:pPr>
            <w:r w:rsidRPr="00872C7F">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20310DE3" w14:textId="77777777" w:rsidR="00872C7F" w:rsidRPr="00872C7F" w:rsidRDefault="00872C7F" w:rsidP="00872C7F">
            <w:pPr>
              <w:spacing w:line="240" w:lineRule="auto"/>
              <w:jc w:val="right"/>
              <w:rPr>
                <w:color w:val="000000"/>
                <w:sz w:val="12"/>
                <w:szCs w:val="12"/>
              </w:rPr>
            </w:pPr>
            <w:r w:rsidRPr="00872C7F">
              <w:rPr>
                <w:color w:val="000000"/>
                <w:sz w:val="12"/>
                <w:szCs w:val="12"/>
              </w:rPr>
              <w:t>26,29</w:t>
            </w:r>
          </w:p>
        </w:tc>
        <w:tc>
          <w:tcPr>
            <w:tcW w:w="584" w:type="pct"/>
            <w:tcBorders>
              <w:top w:val="nil"/>
              <w:left w:val="nil"/>
              <w:bottom w:val="nil"/>
              <w:right w:val="nil"/>
            </w:tcBorders>
            <w:shd w:val="clear" w:color="auto" w:fill="auto"/>
            <w:noWrap/>
            <w:vAlign w:val="center"/>
            <w:hideMark/>
          </w:tcPr>
          <w:p w14:paraId="14EE93EF"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FAE02D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AF520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DFEFED8" w14:textId="77777777" w:rsidTr="00300760">
        <w:trPr>
          <w:trHeight w:val="85"/>
        </w:trPr>
        <w:tc>
          <w:tcPr>
            <w:tcW w:w="2720" w:type="pct"/>
            <w:tcBorders>
              <w:top w:val="nil"/>
              <w:left w:val="nil"/>
              <w:bottom w:val="nil"/>
              <w:right w:val="nil"/>
            </w:tcBorders>
            <w:shd w:val="clear" w:color="auto" w:fill="auto"/>
            <w:vAlign w:val="center"/>
            <w:hideMark/>
          </w:tcPr>
          <w:p w14:paraId="6C785BD8" w14:textId="77777777" w:rsidR="00872C7F" w:rsidRPr="00872C7F" w:rsidRDefault="00872C7F" w:rsidP="00872C7F">
            <w:pPr>
              <w:spacing w:line="240" w:lineRule="auto"/>
              <w:rPr>
                <w:color w:val="000000"/>
                <w:sz w:val="12"/>
                <w:szCs w:val="12"/>
              </w:rPr>
            </w:pPr>
            <w:r w:rsidRPr="00872C7F">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60686D5F" w14:textId="77777777" w:rsidR="00872C7F" w:rsidRPr="00872C7F" w:rsidRDefault="00872C7F" w:rsidP="00872C7F">
            <w:pPr>
              <w:spacing w:line="240" w:lineRule="auto"/>
              <w:jc w:val="right"/>
              <w:rPr>
                <w:color w:val="000000"/>
                <w:sz w:val="12"/>
                <w:szCs w:val="12"/>
              </w:rPr>
            </w:pPr>
            <w:r w:rsidRPr="00872C7F">
              <w:rPr>
                <w:color w:val="000000"/>
                <w:sz w:val="12"/>
                <w:szCs w:val="12"/>
              </w:rPr>
              <w:t>51</w:t>
            </w:r>
          </w:p>
        </w:tc>
        <w:tc>
          <w:tcPr>
            <w:tcW w:w="584" w:type="pct"/>
            <w:tcBorders>
              <w:top w:val="nil"/>
              <w:left w:val="nil"/>
              <w:bottom w:val="nil"/>
              <w:right w:val="nil"/>
            </w:tcBorders>
            <w:shd w:val="clear" w:color="auto" w:fill="auto"/>
            <w:noWrap/>
            <w:vAlign w:val="center"/>
            <w:hideMark/>
          </w:tcPr>
          <w:p w14:paraId="2138B1C0"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707DD3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BEE90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761CA34" w14:textId="77777777" w:rsidTr="00300760">
        <w:trPr>
          <w:trHeight w:val="85"/>
        </w:trPr>
        <w:tc>
          <w:tcPr>
            <w:tcW w:w="2720" w:type="pct"/>
            <w:tcBorders>
              <w:top w:val="nil"/>
              <w:left w:val="nil"/>
              <w:bottom w:val="nil"/>
              <w:right w:val="nil"/>
            </w:tcBorders>
            <w:shd w:val="clear" w:color="auto" w:fill="auto"/>
            <w:vAlign w:val="center"/>
            <w:hideMark/>
          </w:tcPr>
          <w:p w14:paraId="6A8398FB" w14:textId="77777777" w:rsidR="00872C7F" w:rsidRPr="00872C7F" w:rsidRDefault="00872C7F" w:rsidP="00872C7F">
            <w:pPr>
              <w:spacing w:line="240" w:lineRule="auto"/>
              <w:rPr>
                <w:color w:val="000000"/>
                <w:sz w:val="12"/>
                <w:szCs w:val="12"/>
              </w:rPr>
            </w:pPr>
            <w:r w:rsidRPr="00872C7F">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14:paraId="5590C068"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D322CD9" w14:textId="77777777" w:rsidR="00872C7F" w:rsidRPr="00872C7F" w:rsidRDefault="00872C7F" w:rsidP="00872C7F">
            <w:pPr>
              <w:spacing w:line="240" w:lineRule="auto"/>
              <w:jc w:val="right"/>
              <w:rPr>
                <w:sz w:val="12"/>
                <w:szCs w:val="12"/>
              </w:rPr>
            </w:pPr>
            <w:r w:rsidRPr="00872C7F">
              <w:rPr>
                <w:sz w:val="12"/>
                <w:szCs w:val="12"/>
              </w:rPr>
              <w:t>10 000</w:t>
            </w:r>
          </w:p>
        </w:tc>
        <w:tc>
          <w:tcPr>
            <w:tcW w:w="724" w:type="pct"/>
            <w:tcBorders>
              <w:top w:val="nil"/>
              <w:left w:val="nil"/>
              <w:bottom w:val="nil"/>
              <w:right w:val="nil"/>
            </w:tcBorders>
            <w:shd w:val="clear" w:color="auto" w:fill="auto"/>
            <w:noWrap/>
            <w:vAlign w:val="center"/>
            <w:hideMark/>
          </w:tcPr>
          <w:p w14:paraId="78EF5D37" w14:textId="77777777" w:rsidR="00872C7F" w:rsidRPr="00872C7F" w:rsidRDefault="00872C7F" w:rsidP="00872C7F">
            <w:pPr>
              <w:spacing w:line="240" w:lineRule="auto"/>
              <w:jc w:val="right"/>
              <w:rPr>
                <w:sz w:val="12"/>
                <w:szCs w:val="12"/>
              </w:rPr>
            </w:pPr>
            <w:r w:rsidRPr="00872C7F">
              <w:rPr>
                <w:sz w:val="12"/>
                <w:szCs w:val="12"/>
              </w:rPr>
              <w:t>2 669,00</w:t>
            </w:r>
          </w:p>
        </w:tc>
        <w:tc>
          <w:tcPr>
            <w:tcW w:w="429" w:type="pct"/>
            <w:tcBorders>
              <w:top w:val="nil"/>
              <w:left w:val="nil"/>
              <w:bottom w:val="nil"/>
              <w:right w:val="nil"/>
            </w:tcBorders>
            <w:shd w:val="clear" w:color="auto" w:fill="auto"/>
            <w:noWrap/>
            <w:vAlign w:val="center"/>
            <w:hideMark/>
          </w:tcPr>
          <w:p w14:paraId="11D805C3" w14:textId="77777777" w:rsidR="00872C7F" w:rsidRPr="00872C7F" w:rsidRDefault="00872C7F" w:rsidP="00872C7F">
            <w:pPr>
              <w:spacing w:line="240" w:lineRule="auto"/>
              <w:jc w:val="right"/>
              <w:rPr>
                <w:sz w:val="12"/>
                <w:szCs w:val="12"/>
              </w:rPr>
            </w:pPr>
            <w:r w:rsidRPr="00872C7F">
              <w:rPr>
                <w:sz w:val="12"/>
                <w:szCs w:val="12"/>
              </w:rPr>
              <w:t>26,7%</w:t>
            </w:r>
          </w:p>
        </w:tc>
      </w:tr>
      <w:tr w:rsidR="00872C7F" w:rsidRPr="00872C7F" w14:paraId="0A82C001" w14:textId="77777777" w:rsidTr="00300760">
        <w:trPr>
          <w:trHeight w:val="85"/>
        </w:trPr>
        <w:tc>
          <w:tcPr>
            <w:tcW w:w="2720" w:type="pct"/>
            <w:tcBorders>
              <w:top w:val="nil"/>
              <w:left w:val="nil"/>
              <w:bottom w:val="nil"/>
              <w:right w:val="nil"/>
            </w:tcBorders>
            <w:shd w:val="clear" w:color="auto" w:fill="auto"/>
            <w:vAlign w:val="center"/>
            <w:hideMark/>
          </w:tcPr>
          <w:p w14:paraId="6D9707DA" w14:textId="77777777" w:rsidR="00872C7F" w:rsidRPr="00872C7F" w:rsidRDefault="00872C7F" w:rsidP="00872C7F">
            <w:pPr>
              <w:spacing w:line="240" w:lineRule="auto"/>
              <w:rPr>
                <w:color w:val="000000"/>
                <w:sz w:val="12"/>
                <w:szCs w:val="12"/>
              </w:rPr>
            </w:pPr>
            <w:r w:rsidRPr="00872C7F">
              <w:rPr>
                <w:color w:val="000000"/>
                <w:sz w:val="12"/>
                <w:szCs w:val="12"/>
              </w:rPr>
              <w:t>- liczba osób objętych programem</w:t>
            </w:r>
          </w:p>
        </w:tc>
        <w:tc>
          <w:tcPr>
            <w:tcW w:w="543" w:type="pct"/>
            <w:tcBorders>
              <w:top w:val="nil"/>
              <w:left w:val="nil"/>
              <w:bottom w:val="nil"/>
              <w:right w:val="nil"/>
            </w:tcBorders>
            <w:shd w:val="clear" w:color="auto" w:fill="auto"/>
            <w:noWrap/>
            <w:vAlign w:val="center"/>
            <w:hideMark/>
          </w:tcPr>
          <w:p w14:paraId="561523AA" w14:textId="77777777" w:rsidR="00872C7F" w:rsidRPr="00872C7F" w:rsidRDefault="00872C7F" w:rsidP="00872C7F">
            <w:pPr>
              <w:spacing w:line="240" w:lineRule="auto"/>
              <w:jc w:val="right"/>
              <w:rPr>
                <w:color w:val="000000"/>
                <w:sz w:val="12"/>
                <w:szCs w:val="12"/>
              </w:rPr>
            </w:pPr>
            <w:r w:rsidRPr="00872C7F">
              <w:rPr>
                <w:color w:val="000000"/>
                <w:sz w:val="12"/>
                <w:szCs w:val="12"/>
              </w:rPr>
              <w:t>20</w:t>
            </w:r>
          </w:p>
        </w:tc>
        <w:tc>
          <w:tcPr>
            <w:tcW w:w="584" w:type="pct"/>
            <w:tcBorders>
              <w:top w:val="nil"/>
              <w:left w:val="nil"/>
              <w:bottom w:val="nil"/>
              <w:right w:val="nil"/>
            </w:tcBorders>
            <w:shd w:val="clear" w:color="auto" w:fill="auto"/>
            <w:noWrap/>
            <w:vAlign w:val="center"/>
            <w:hideMark/>
          </w:tcPr>
          <w:p w14:paraId="04061923"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78FF082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E912C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3BB50AD" w14:textId="77777777" w:rsidTr="00300760">
        <w:trPr>
          <w:trHeight w:val="85"/>
        </w:trPr>
        <w:tc>
          <w:tcPr>
            <w:tcW w:w="2720" w:type="pct"/>
            <w:tcBorders>
              <w:top w:val="nil"/>
              <w:left w:val="nil"/>
              <w:bottom w:val="nil"/>
              <w:right w:val="nil"/>
            </w:tcBorders>
            <w:shd w:val="clear" w:color="auto" w:fill="auto"/>
            <w:vAlign w:val="center"/>
            <w:hideMark/>
          </w:tcPr>
          <w:p w14:paraId="550C9A23" w14:textId="77777777" w:rsidR="00872C7F" w:rsidRPr="00872C7F" w:rsidRDefault="00872C7F" w:rsidP="00872C7F">
            <w:pPr>
              <w:spacing w:line="240" w:lineRule="auto"/>
              <w:rPr>
                <w:color w:val="000000"/>
                <w:sz w:val="12"/>
                <w:szCs w:val="12"/>
              </w:rPr>
            </w:pPr>
            <w:r w:rsidRPr="00872C7F">
              <w:rPr>
                <w:color w:val="000000"/>
                <w:sz w:val="12"/>
                <w:szCs w:val="12"/>
              </w:rPr>
              <w:t>- średnia wartość posiłku</w:t>
            </w:r>
          </w:p>
        </w:tc>
        <w:tc>
          <w:tcPr>
            <w:tcW w:w="543" w:type="pct"/>
            <w:tcBorders>
              <w:top w:val="nil"/>
              <w:left w:val="nil"/>
              <w:bottom w:val="nil"/>
              <w:right w:val="nil"/>
            </w:tcBorders>
            <w:shd w:val="clear" w:color="auto" w:fill="auto"/>
            <w:noWrap/>
            <w:vAlign w:val="center"/>
            <w:hideMark/>
          </w:tcPr>
          <w:p w14:paraId="5F821E42" w14:textId="77777777" w:rsidR="00872C7F" w:rsidRPr="00872C7F" w:rsidRDefault="00872C7F" w:rsidP="00872C7F">
            <w:pPr>
              <w:spacing w:line="240" w:lineRule="auto"/>
              <w:jc w:val="right"/>
              <w:rPr>
                <w:color w:val="000000"/>
                <w:sz w:val="12"/>
                <w:szCs w:val="12"/>
              </w:rPr>
            </w:pPr>
            <w:r w:rsidRPr="00872C7F">
              <w:rPr>
                <w:color w:val="000000"/>
                <w:sz w:val="12"/>
                <w:szCs w:val="12"/>
              </w:rPr>
              <w:t>9,53</w:t>
            </w:r>
          </w:p>
        </w:tc>
        <w:tc>
          <w:tcPr>
            <w:tcW w:w="584" w:type="pct"/>
            <w:tcBorders>
              <w:top w:val="nil"/>
              <w:left w:val="nil"/>
              <w:bottom w:val="nil"/>
              <w:right w:val="nil"/>
            </w:tcBorders>
            <w:shd w:val="clear" w:color="auto" w:fill="auto"/>
            <w:noWrap/>
            <w:vAlign w:val="center"/>
            <w:hideMark/>
          </w:tcPr>
          <w:p w14:paraId="1DCFB93F"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4502759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66C5B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5149970" w14:textId="77777777" w:rsidTr="00300760">
        <w:trPr>
          <w:trHeight w:val="85"/>
        </w:trPr>
        <w:tc>
          <w:tcPr>
            <w:tcW w:w="2720" w:type="pct"/>
            <w:tcBorders>
              <w:top w:val="nil"/>
              <w:left w:val="nil"/>
              <w:bottom w:val="nil"/>
              <w:right w:val="nil"/>
            </w:tcBorders>
            <w:shd w:val="clear" w:color="auto" w:fill="auto"/>
            <w:vAlign w:val="center"/>
            <w:hideMark/>
          </w:tcPr>
          <w:p w14:paraId="6412BEDC" w14:textId="77777777" w:rsidR="00872C7F" w:rsidRPr="00872C7F" w:rsidRDefault="00872C7F" w:rsidP="00872C7F">
            <w:pPr>
              <w:spacing w:line="240" w:lineRule="auto"/>
              <w:rPr>
                <w:color w:val="000000"/>
                <w:sz w:val="12"/>
                <w:szCs w:val="12"/>
              </w:rPr>
            </w:pPr>
            <w:r w:rsidRPr="00872C7F">
              <w:rPr>
                <w:color w:val="000000"/>
                <w:sz w:val="12"/>
                <w:szCs w:val="12"/>
              </w:rPr>
              <w:t>- średni okres dożywiania (dni)</w:t>
            </w:r>
          </w:p>
        </w:tc>
        <w:tc>
          <w:tcPr>
            <w:tcW w:w="543" w:type="pct"/>
            <w:tcBorders>
              <w:top w:val="nil"/>
              <w:left w:val="nil"/>
              <w:bottom w:val="nil"/>
              <w:right w:val="nil"/>
            </w:tcBorders>
            <w:shd w:val="clear" w:color="auto" w:fill="auto"/>
            <w:noWrap/>
            <w:vAlign w:val="center"/>
            <w:hideMark/>
          </w:tcPr>
          <w:p w14:paraId="3E30D8BC" w14:textId="77777777" w:rsidR="00872C7F" w:rsidRPr="00872C7F" w:rsidRDefault="00872C7F" w:rsidP="00872C7F">
            <w:pPr>
              <w:spacing w:line="240" w:lineRule="auto"/>
              <w:jc w:val="right"/>
              <w:rPr>
                <w:color w:val="000000"/>
                <w:sz w:val="12"/>
                <w:szCs w:val="12"/>
              </w:rPr>
            </w:pPr>
            <w:r w:rsidRPr="00872C7F">
              <w:rPr>
                <w:color w:val="000000"/>
                <w:sz w:val="12"/>
                <w:szCs w:val="12"/>
              </w:rPr>
              <w:t>14</w:t>
            </w:r>
          </w:p>
        </w:tc>
        <w:tc>
          <w:tcPr>
            <w:tcW w:w="584" w:type="pct"/>
            <w:tcBorders>
              <w:top w:val="nil"/>
              <w:left w:val="nil"/>
              <w:bottom w:val="nil"/>
              <w:right w:val="nil"/>
            </w:tcBorders>
            <w:shd w:val="clear" w:color="auto" w:fill="auto"/>
            <w:noWrap/>
            <w:vAlign w:val="center"/>
            <w:hideMark/>
          </w:tcPr>
          <w:p w14:paraId="72F783D4"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C894C8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4ADD3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E6DCBD1" w14:textId="77777777" w:rsidTr="00300760">
        <w:trPr>
          <w:trHeight w:val="85"/>
        </w:trPr>
        <w:tc>
          <w:tcPr>
            <w:tcW w:w="2720" w:type="pct"/>
            <w:tcBorders>
              <w:top w:val="nil"/>
              <w:left w:val="nil"/>
              <w:bottom w:val="nil"/>
              <w:right w:val="nil"/>
            </w:tcBorders>
            <w:shd w:val="clear" w:color="auto" w:fill="auto"/>
            <w:vAlign w:val="center"/>
            <w:hideMark/>
          </w:tcPr>
          <w:p w14:paraId="024F221A"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DBECB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14842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E1E464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79D1A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112462C" w14:textId="77777777" w:rsidTr="00300760">
        <w:trPr>
          <w:trHeight w:val="85"/>
        </w:trPr>
        <w:tc>
          <w:tcPr>
            <w:tcW w:w="2720" w:type="pct"/>
            <w:tcBorders>
              <w:top w:val="nil"/>
              <w:left w:val="nil"/>
              <w:bottom w:val="nil"/>
              <w:right w:val="nil"/>
            </w:tcBorders>
            <w:shd w:val="clear" w:color="auto" w:fill="auto"/>
            <w:vAlign w:val="center"/>
            <w:hideMark/>
          </w:tcPr>
          <w:p w14:paraId="2530CEF8"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C80C2D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2C01F5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7EB63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20B6D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17B74F9" w14:textId="77777777" w:rsidTr="00300760">
        <w:trPr>
          <w:trHeight w:val="85"/>
        </w:trPr>
        <w:tc>
          <w:tcPr>
            <w:tcW w:w="2720" w:type="pct"/>
            <w:tcBorders>
              <w:top w:val="nil"/>
              <w:left w:val="nil"/>
              <w:bottom w:val="nil"/>
              <w:right w:val="nil"/>
            </w:tcBorders>
            <w:shd w:val="clear" w:color="auto" w:fill="auto"/>
            <w:vAlign w:val="center"/>
            <w:hideMark/>
          </w:tcPr>
          <w:p w14:paraId="551ABC15" w14:textId="77777777" w:rsidR="00872C7F" w:rsidRPr="00872C7F" w:rsidRDefault="00872C7F" w:rsidP="00872C7F">
            <w:pPr>
              <w:spacing w:line="240" w:lineRule="auto"/>
              <w:rPr>
                <w:i/>
                <w:iCs/>
                <w:sz w:val="12"/>
                <w:szCs w:val="12"/>
              </w:rPr>
            </w:pPr>
            <w:r w:rsidRPr="00872C7F">
              <w:rPr>
                <w:i/>
                <w:iCs/>
                <w:sz w:val="12"/>
                <w:szCs w:val="12"/>
              </w:rPr>
              <w:t>Ustawa z dnia 12 marca 2004 r. o pomocy społecznej</w:t>
            </w:r>
          </w:p>
        </w:tc>
        <w:tc>
          <w:tcPr>
            <w:tcW w:w="543" w:type="pct"/>
            <w:tcBorders>
              <w:top w:val="nil"/>
              <w:left w:val="nil"/>
              <w:bottom w:val="nil"/>
              <w:right w:val="nil"/>
            </w:tcBorders>
            <w:shd w:val="clear" w:color="auto" w:fill="auto"/>
            <w:vAlign w:val="center"/>
            <w:hideMark/>
          </w:tcPr>
          <w:p w14:paraId="7DAE5102"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366C2B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48020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1A3F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367B54B" w14:textId="77777777" w:rsidTr="00300760">
        <w:trPr>
          <w:trHeight w:val="85"/>
        </w:trPr>
        <w:tc>
          <w:tcPr>
            <w:tcW w:w="2720" w:type="pct"/>
            <w:tcBorders>
              <w:top w:val="nil"/>
              <w:left w:val="nil"/>
              <w:bottom w:val="nil"/>
              <w:right w:val="nil"/>
            </w:tcBorders>
            <w:shd w:val="clear" w:color="auto" w:fill="auto"/>
            <w:vAlign w:val="center"/>
            <w:hideMark/>
          </w:tcPr>
          <w:p w14:paraId="68434A2C"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881726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90E629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7E7E81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BF493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7C72827" w14:textId="77777777" w:rsidTr="00300760">
        <w:trPr>
          <w:trHeight w:val="85"/>
        </w:trPr>
        <w:tc>
          <w:tcPr>
            <w:tcW w:w="2720" w:type="pct"/>
            <w:tcBorders>
              <w:top w:val="nil"/>
              <w:left w:val="nil"/>
              <w:bottom w:val="nil"/>
              <w:right w:val="nil"/>
            </w:tcBorders>
            <w:shd w:val="clear" w:color="000000" w:fill="EAF1F6"/>
            <w:vAlign w:val="center"/>
            <w:hideMark/>
          </w:tcPr>
          <w:p w14:paraId="5CA2C5A7" w14:textId="77777777" w:rsidR="00872C7F" w:rsidRPr="00872C7F" w:rsidRDefault="00872C7F" w:rsidP="00872C7F">
            <w:pPr>
              <w:spacing w:line="240" w:lineRule="auto"/>
              <w:rPr>
                <w:b/>
                <w:bCs/>
                <w:color w:val="000000"/>
                <w:sz w:val="12"/>
                <w:szCs w:val="12"/>
              </w:rPr>
            </w:pPr>
            <w:r w:rsidRPr="00872C7F">
              <w:rPr>
                <w:b/>
                <w:bCs/>
                <w:color w:val="000000"/>
                <w:sz w:val="12"/>
                <w:szCs w:val="12"/>
              </w:rPr>
              <w:t>Wspomaganie i rozwój usług społecznych - zadanie 13</w:t>
            </w:r>
          </w:p>
        </w:tc>
        <w:tc>
          <w:tcPr>
            <w:tcW w:w="543" w:type="pct"/>
            <w:tcBorders>
              <w:top w:val="nil"/>
              <w:left w:val="nil"/>
              <w:bottom w:val="nil"/>
              <w:right w:val="nil"/>
            </w:tcBorders>
            <w:shd w:val="clear" w:color="000000" w:fill="EAF1F6"/>
            <w:vAlign w:val="center"/>
            <w:hideMark/>
          </w:tcPr>
          <w:p w14:paraId="6B85757A"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79F8B30A" w14:textId="77777777" w:rsidR="00872C7F" w:rsidRPr="00872C7F" w:rsidRDefault="00872C7F" w:rsidP="00872C7F">
            <w:pPr>
              <w:spacing w:line="240" w:lineRule="auto"/>
              <w:jc w:val="right"/>
              <w:rPr>
                <w:b/>
                <w:bCs/>
                <w:sz w:val="12"/>
                <w:szCs w:val="12"/>
              </w:rPr>
            </w:pPr>
            <w:r w:rsidRPr="00872C7F">
              <w:rPr>
                <w:b/>
                <w:bCs/>
                <w:sz w:val="12"/>
                <w:szCs w:val="12"/>
              </w:rPr>
              <w:t>40 000</w:t>
            </w:r>
          </w:p>
        </w:tc>
        <w:tc>
          <w:tcPr>
            <w:tcW w:w="724" w:type="pct"/>
            <w:tcBorders>
              <w:top w:val="nil"/>
              <w:left w:val="nil"/>
              <w:bottom w:val="nil"/>
              <w:right w:val="nil"/>
            </w:tcBorders>
            <w:shd w:val="clear" w:color="000000" w:fill="EAF1F6"/>
            <w:noWrap/>
            <w:vAlign w:val="center"/>
            <w:hideMark/>
          </w:tcPr>
          <w:p w14:paraId="54F99239" w14:textId="77777777" w:rsidR="00872C7F" w:rsidRPr="00872C7F" w:rsidRDefault="00872C7F" w:rsidP="00872C7F">
            <w:pPr>
              <w:spacing w:line="240" w:lineRule="auto"/>
              <w:jc w:val="right"/>
              <w:rPr>
                <w:b/>
                <w:bCs/>
                <w:sz w:val="12"/>
                <w:szCs w:val="12"/>
              </w:rPr>
            </w:pPr>
            <w:r w:rsidRPr="00872C7F">
              <w:rPr>
                <w:b/>
                <w:bCs/>
                <w:sz w:val="12"/>
                <w:szCs w:val="12"/>
              </w:rPr>
              <w:t>0,00</w:t>
            </w:r>
          </w:p>
        </w:tc>
        <w:tc>
          <w:tcPr>
            <w:tcW w:w="429" w:type="pct"/>
            <w:tcBorders>
              <w:top w:val="nil"/>
              <w:left w:val="nil"/>
              <w:bottom w:val="nil"/>
              <w:right w:val="nil"/>
            </w:tcBorders>
            <w:shd w:val="clear" w:color="000000" w:fill="EAF1F6"/>
            <w:noWrap/>
            <w:vAlign w:val="center"/>
            <w:hideMark/>
          </w:tcPr>
          <w:p w14:paraId="056B7DD6" w14:textId="77777777" w:rsidR="00872C7F" w:rsidRPr="00872C7F" w:rsidRDefault="00872C7F" w:rsidP="00872C7F">
            <w:pPr>
              <w:spacing w:line="240" w:lineRule="auto"/>
              <w:jc w:val="right"/>
              <w:rPr>
                <w:b/>
                <w:bCs/>
                <w:sz w:val="12"/>
                <w:szCs w:val="12"/>
              </w:rPr>
            </w:pPr>
            <w:r w:rsidRPr="00872C7F">
              <w:rPr>
                <w:b/>
                <w:bCs/>
                <w:sz w:val="12"/>
                <w:szCs w:val="12"/>
              </w:rPr>
              <w:t>0,0%</w:t>
            </w:r>
          </w:p>
        </w:tc>
      </w:tr>
      <w:tr w:rsidR="00872C7F" w:rsidRPr="00872C7F" w14:paraId="755B3F33" w14:textId="77777777" w:rsidTr="00300760">
        <w:trPr>
          <w:trHeight w:val="85"/>
        </w:trPr>
        <w:tc>
          <w:tcPr>
            <w:tcW w:w="2720" w:type="pct"/>
            <w:tcBorders>
              <w:top w:val="nil"/>
              <w:left w:val="nil"/>
              <w:bottom w:val="nil"/>
              <w:right w:val="nil"/>
            </w:tcBorders>
            <w:shd w:val="clear" w:color="auto" w:fill="auto"/>
            <w:vAlign w:val="center"/>
            <w:hideMark/>
          </w:tcPr>
          <w:p w14:paraId="7E5C167D"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DD7ADB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2F824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7A56D8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67B36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D4302A1" w14:textId="77777777" w:rsidTr="00300760">
        <w:trPr>
          <w:trHeight w:val="85"/>
        </w:trPr>
        <w:tc>
          <w:tcPr>
            <w:tcW w:w="2720" w:type="pct"/>
            <w:tcBorders>
              <w:top w:val="nil"/>
              <w:left w:val="nil"/>
              <w:bottom w:val="nil"/>
              <w:right w:val="nil"/>
            </w:tcBorders>
            <w:shd w:val="clear" w:color="auto" w:fill="auto"/>
            <w:vAlign w:val="center"/>
            <w:hideMark/>
          </w:tcPr>
          <w:p w14:paraId="4894893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inicjowanie i realizacja przedsięwzięć podnoszących jakość życia mieszkańców</w:t>
            </w:r>
          </w:p>
        </w:tc>
        <w:tc>
          <w:tcPr>
            <w:tcW w:w="543" w:type="pct"/>
            <w:tcBorders>
              <w:top w:val="nil"/>
              <w:left w:val="nil"/>
              <w:bottom w:val="nil"/>
              <w:right w:val="nil"/>
            </w:tcBorders>
            <w:shd w:val="clear" w:color="auto" w:fill="auto"/>
            <w:noWrap/>
            <w:vAlign w:val="center"/>
            <w:hideMark/>
          </w:tcPr>
          <w:p w14:paraId="05616019"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3B0536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E7BA83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F07EF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51535AE" w14:textId="77777777" w:rsidTr="00300760">
        <w:trPr>
          <w:trHeight w:val="85"/>
        </w:trPr>
        <w:tc>
          <w:tcPr>
            <w:tcW w:w="2720" w:type="pct"/>
            <w:tcBorders>
              <w:top w:val="nil"/>
              <w:left w:val="nil"/>
              <w:bottom w:val="nil"/>
              <w:right w:val="nil"/>
            </w:tcBorders>
            <w:shd w:val="clear" w:color="auto" w:fill="auto"/>
            <w:vAlign w:val="center"/>
            <w:hideMark/>
          </w:tcPr>
          <w:p w14:paraId="5EC87F80"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CD0475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D4E89E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0D824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4C383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EF91BE4" w14:textId="77777777" w:rsidTr="00300760">
        <w:trPr>
          <w:trHeight w:val="85"/>
        </w:trPr>
        <w:tc>
          <w:tcPr>
            <w:tcW w:w="2720" w:type="pct"/>
            <w:tcBorders>
              <w:top w:val="nil"/>
              <w:left w:val="nil"/>
              <w:bottom w:val="nil"/>
              <w:right w:val="nil"/>
            </w:tcBorders>
            <w:shd w:val="clear" w:color="auto" w:fill="auto"/>
            <w:vAlign w:val="center"/>
            <w:hideMark/>
          </w:tcPr>
          <w:p w14:paraId="19B90152"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6974679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1B75D5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28540C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13E30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51EBFD3" w14:textId="77777777" w:rsidTr="00300760">
        <w:trPr>
          <w:trHeight w:val="85"/>
        </w:trPr>
        <w:tc>
          <w:tcPr>
            <w:tcW w:w="2720" w:type="pct"/>
            <w:tcBorders>
              <w:top w:val="nil"/>
              <w:left w:val="nil"/>
              <w:bottom w:val="nil"/>
              <w:right w:val="nil"/>
            </w:tcBorders>
            <w:shd w:val="clear" w:color="auto" w:fill="auto"/>
            <w:vAlign w:val="center"/>
            <w:hideMark/>
          </w:tcPr>
          <w:p w14:paraId="65AFFB4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B48B46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F3CCD4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A9CB13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846F48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61EB4E6" w14:textId="77777777" w:rsidTr="00300760">
        <w:trPr>
          <w:trHeight w:val="85"/>
        </w:trPr>
        <w:tc>
          <w:tcPr>
            <w:tcW w:w="2720" w:type="pct"/>
            <w:tcBorders>
              <w:top w:val="nil"/>
              <w:left w:val="nil"/>
              <w:bottom w:val="nil"/>
              <w:right w:val="nil"/>
            </w:tcBorders>
            <w:shd w:val="clear" w:color="auto" w:fill="auto"/>
            <w:vAlign w:val="center"/>
            <w:hideMark/>
          </w:tcPr>
          <w:p w14:paraId="07B1B5A8"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85228</w:t>
            </w:r>
          </w:p>
        </w:tc>
        <w:tc>
          <w:tcPr>
            <w:tcW w:w="543" w:type="pct"/>
            <w:tcBorders>
              <w:top w:val="nil"/>
              <w:left w:val="nil"/>
              <w:bottom w:val="nil"/>
              <w:right w:val="nil"/>
            </w:tcBorders>
            <w:shd w:val="clear" w:color="auto" w:fill="auto"/>
            <w:vAlign w:val="center"/>
            <w:hideMark/>
          </w:tcPr>
          <w:p w14:paraId="4792A3C1"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FA1060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F70BEA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4F593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24A5D57" w14:textId="77777777" w:rsidTr="00300760">
        <w:trPr>
          <w:trHeight w:val="85"/>
        </w:trPr>
        <w:tc>
          <w:tcPr>
            <w:tcW w:w="2720" w:type="pct"/>
            <w:tcBorders>
              <w:top w:val="nil"/>
              <w:left w:val="nil"/>
              <w:bottom w:val="nil"/>
              <w:right w:val="nil"/>
            </w:tcBorders>
            <w:shd w:val="clear" w:color="auto" w:fill="auto"/>
            <w:vAlign w:val="center"/>
            <w:hideMark/>
          </w:tcPr>
          <w:p w14:paraId="130EC98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56F29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7A4CEC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9CF51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74576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FC6EC4B" w14:textId="77777777" w:rsidTr="00300760">
        <w:trPr>
          <w:trHeight w:val="85"/>
        </w:trPr>
        <w:tc>
          <w:tcPr>
            <w:tcW w:w="2720" w:type="pct"/>
            <w:tcBorders>
              <w:top w:val="nil"/>
              <w:left w:val="nil"/>
              <w:bottom w:val="nil"/>
              <w:right w:val="nil"/>
            </w:tcBorders>
            <w:shd w:val="clear" w:color="auto" w:fill="auto"/>
            <w:vAlign w:val="center"/>
            <w:hideMark/>
          </w:tcPr>
          <w:p w14:paraId="09EBB8A9"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317EE02"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812888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0DBAE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C716E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933ECBF" w14:textId="77777777" w:rsidTr="00300760">
        <w:trPr>
          <w:trHeight w:val="85"/>
        </w:trPr>
        <w:tc>
          <w:tcPr>
            <w:tcW w:w="2720" w:type="pct"/>
            <w:tcBorders>
              <w:top w:val="nil"/>
              <w:left w:val="nil"/>
              <w:bottom w:val="nil"/>
              <w:right w:val="nil"/>
            </w:tcBorders>
            <w:shd w:val="clear" w:color="auto" w:fill="auto"/>
            <w:vAlign w:val="center"/>
            <w:hideMark/>
          </w:tcPr>
          <w:p w14:paraId="6D63D88D" w14:textId="77777777" w:rsidR="00872C7F" w:rsidRPr="00872C7F" w:rsidRDefault="00872C7F" w:rsidP="00872C7F">
            <w:pPr>
              <w:spacing w:line="240" w:lineRule="auto"/>
              <w:rPr>
                <w:color w:val="000000"/>
                <w:sz w:val="12"/>
                <w:szCs w:val="12"/>
              </w:rPr>
            </w:pPr>
            <w:r w:rsidRPr="00872C7F">
              <w:rPr>
                <w:color w:val="000000"/>
                <w:sz w:val="12"/>
                <w:szCs w:val="12"/>
              </w:rPr>
              <w:t>organizacja i świadczenie usług opiekuńczych na terenie m.st. Warszawy w formie usług sąsiedzkich oraz podejmowanie innych zadań z zakresu pomocy społecznej, w tym tworzenia i realizacji programów osłonowych</w:t>
            </w:r>
          </w:p>
        </w:tc>
        <w:tc>
          <w:tcPr>
            <w:tcW w:w="543" w:type="pct"/>
            <w:tcBorders>
              <w:top w:val="nil"/>
              <w:left w:val="nil"/>
              <w:bottom w:val="nil"/>
              <w:right w:val="nil"/>
            </w:tcBorders>
            <w:shd w:val="clear" w:color="auto" w:fill="auto"/>
            <w:noWrap/>
            <w:vAlign w:val="center"/>
            <w:hideMark/>
          </w:tcPr>
          <w:p w14:paraId="2A779B3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98AB93E" w14:textId="77777777" w:rsidR="00872C7F" w:rsidRPr="00872C7F" w:rsidRDefault="00872C7F" w:rsidP="00872C7F">
            <w:pPr>
              <w:spacing w:line="240" w:lineRule="auto"/>
              <w:jc w:val="right"/>
              <w:rPr>
                <w:sz w:val="12"/>
                <w:szCs w:val="12"/>
              </w:rPr>
            </w:pPr>
            <w:r w:rsidRPr="00872C7F">
              <w:rPr>
                <w:sz w:val="12"/>
                <w:szCs w:val="12"/>
              </w:rPr>
              <w:t>40 000</w:t>
            </w:r>
          </w:p>
        </w:tc>
        <w:tc>
          <w:tcPr>
            <w:tcW w:w="724" w:type="pct"/>
            <w:tcBorders>
              <w:top w:val="nil"/>
              <w:left w:val="nil"/>
              <w:bottom w:val="nil"/>
              <w:right w:val="nil"/>
            </w:tcBorders>
            <w:shd w:val="clear" w:color="auto" w:fill="auto"/>
            <w:noWrap/>
            <w:vAlign w:val="center"/>
            <w:hideMark/>
          </w:tcPr>
          <w:p w14:paraId="69F149B3" w14:textId="77777777" w:rsidR="00872C7F" w:rsidRPr="00872C7F" w:rsidRDefault="00872C7F" w:rsidP="00872C7F">
            <w:pPr>
              <w:spacing w:line="240" w:lineRule="auto"/>
              <w:jc w:val="right"/>
              <w:rPr>
                <w:sz w:val="12"/>
                <w:szCs w:val="12"/>
              </w:rPr>
            </w:pPr>
            <w:r w:rsidRPr="00872C7F">
              <w:rPr>
                <w:sz w:val="12"/>
                <w:szCs w:val="12"/>
              </w:rPr>
              <w:t>0,00</w:t>
            </w:r>
          </w:p>
        </w:tc>
        <w:tc>
          <w:tcPr>
            <w:tcW w:w="429" w:type="pct"/>
            <w:tcBorders>
              <w:top w:val="nil"/>
              <w:left w:val="nil"/>
              <w:bottom w:val="nil"/>
              <w:right w:val="nil"/>
            </w:tcBorders>
            <w:shd w:val="clear" w:color="auto" w:fill="auto"/>
            <w:noWrap/>
            <w:vAlign w:val="center"/>
            <w:hideMark/>
          </w:tcPr>
          <w:p w14:paraId="68A5517C" w14:textId="77777777" w:rsidR="00872C7F" w:rsidRPr="00872C7F" w:rsidRDefault="00872C7F" w:rsidP="00872C7F">
            <w:pPr>
              <w:spacing w:line="240" w:lineRule="auto"/>
              <w:jc w:val="right"/>
              <w:rPr>
                <w:sz w:val="12"/>
                <w:szCs w:val="12"/>
              </w:rPr>
            </w:pPr>
            <w:r w:rsidRPr="00872C7F">
              <w:rPr>
                <w:sz w:val="12"/>
                <w:szCs w:val="12"/>
              </w:rPr>
              <w:t>0,0%</w:t>
            </w:r>
          </w:p>
        </w:tc>
      </w:tr>
      <w:tr w:rsidR="00872C7F" w:rsidRPr="00872C7F" w14:paraId="22B7D42B" w14:textId="77777777" w:rsidTr="00300760">
        <w:trPr>
          <w:trHeight w:val="85"/>
        </w:trPr>
        <w:tc>
          <w:tcPr>
            <w:tcW w:w="2720" w:type="pct"/>
            <w:tcBorders>
              <w:top w:val="nil"/>
              <w:left w:val="nil"/>
              <w:bottom w:val="nil"/>
              <w:right w:val="nil"/>
            </w:tcBorders>
            <w:shd w:val="clear" w:color="auto" w:fill="auto"/>
            <w:vAlign w:val="center"/>
            <w:hideMark/>
          </w:tcPr>
          <w:p w14:paraId="480E280A"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222DA8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255CA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60720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04081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ECA7EF4" w14:textId="77777777" w:rsidTr="00300760">
        <w:trPr>
          <w:trHeight w:val="85"/>
        </w:trPr>
        <w:tc>
          <w:tcPr>
            <w:tcW w:w="2720" w:type="pct"/>
            <w:tcBorders>
              <w:top w:val="nil"/>
              <w:left w:val="nil"/>
              <w:bottom w:val="nil"/>
              <w:right w:val="nil"/>
            </w:tcBorders>
            <w:shd w:val="clear" w:color="auto" w:fill="auto"/>
            <w:vAlign w:val="center"/>
            <w:hideMark/>
          </w:tcPr>
          <w:p w14:paraId="01533FBB"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71C08EB2"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32F317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8A39F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DD888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92678C1" w14:textId="77777777" w:rsidTr="00300760">
        <w:trPr>
          <w:trHeight w:val="85"/>
        </w:trPr>
        <w:tc>
          <w:tcPr>
            <w:tcW w:w="2720" w:type="pct"/>
            <w:tcBorders>
              <w:top w:val="nil"/>
              <w:left w:val="nil"/>
              <w:bottom w:val="nil"/>
              <w:right w:val="nil"/>
            </w:tcBorders>
            <w:shd w:val="clear" w:color="auto" w:fill="auto"/>
            <w:vAlign w:val="center"/>
            <w:hideMark/>
          </w:tcPr>
          <w:p w14:paraId="5975120F"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Ustawa z dnia 12 marca 2004 r. o pomocy społecznej </w:t>
            </w:r>
          </w:p>
        </w:tc>
        <w:tc>
          <w:tcPr>
            <w:tcW w:w="543" w:type="pct"/>
            <w:tcBorders>
              <w:top w:val="nil"/>
              <w:left w:val="nil"/>
              <w:bottom w:val="nil"/>
              <w:right w:val="nil"/>
            </w:tcBorders>
            <w:shd w:val="clear" w:color="auto" w:fill="auto"/>
            <w:noWrap/>
            <w:vAlign w:val="center"/>
            <w:hideMark/>
          </w:tcPr>
          <w:p w14:paraId="7B42A4DC"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46BB7CD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1B113C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4FB02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57D94FC" w14:textId="77777777" w:rsidTr="00300760">
        <w:trPr>
          <w:trHeight w:val="85"/>
        </w:trPr>
        <w:tc>
          <w:tcPr>
            <w:tcW w:w="2720" w:type="pct"/>
            <w:tcBorders>
              <w:top w:val="nil"/>
              <w:left w:val="nil"/>
              <w:bottom w:val="nil"/>
              <w:right w:val="nil"/>
            </w:tcBorders>
            <w:shd w:val="clear" w:color="auto" w:fill="auto"/>
            <w:vAlign w:val="center"/>
            <w:hideMark/>
          </w:tcPr>
          <w:p w14:paraId="23F345C1"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6C7B51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7ADAC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277FD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6172C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6EA9710" w14:textId="77777777" w:rsidTr="00300760">
        <w:trPr>
          <w:trHeight w:val="85"/>
        </w:trPr>
        <w:tc>
          <w:tcPr>
            <w:tcW w:w="2720" w:type="pct"/>
            <w:tcBorders>
              <w:top w:val="nil"/>
              <w:left w:val="nil"/>
              <w:bottom w:val="nil"/>
              <w:right w:val="nil"/>
            </w:tcBorders>
            <w:shd w:val="clear" w:color="000000" w:fill="CDDEE9"/>
            <w:vAlign w:val="center"/>
            <w:hideMark/>
          </w:tcPr>
          <w:p w14:paraId="4DC96D13" w14:textId="77777777" w:rsidR="00872C7F" w:rsidRPr="00872C7F" w:rsidRDefault="00872C7F" w:rsidP="00872C7F">
            <w:pPr>
              <w:spacing w:line="240" w:lineRule="auto"/>
              <w:rPr>
                <w:b/>
                <w:bCs/>
                <w:color w:val="000000"/>
                <w:sz w:val="12"/>
                <w:szCs w:val="12"/>
              </w:rPr>
            </w:pPr>
            <w:r w:rsidRPr="00872C7F">
              <w:rPr>
                <w:b/>
                <w:bCs/>
                <w:color w:val="000000"/>
                <w:sz w:val="12"/>
                <w:szCs w:val="12"/>
              </w:rPr>
              <w:t>Wypłata świadczeń i zasiłków oraz pomoc w naturze - program 4</w:t>
            </w:r>
          </w:p>
        </w:tc>
        <w:tc>
          <w:tcPr>
            <w:tcW w:w="543" w:type="pct"/>
            <w:tcBorders>
              <w:top w:val="nil"/>
              <w:left w:val="nil"/>
              <w:bottom w:val="nil"/>
              <w:right w:val="nil"/>
            </w:tcBorders>
            <w:shd w:val="clear" w:color="000000" w:fill="CDDEE9"/>
            <w:vAlign w:val="center"/>
            <w:hideMark/>
          </w:tcPr>
          <w:p w14:paraId="436A5076"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CDDEE9"/>
            <w:vAlign w:val="center"/>
            <w:hideMark/>
          </w:tcPr>
          <w:p w14:paraId="609DA18C" w14:textId="77777777" w:rsidR="00872C7F" w:rsidRPr="00872C7F" w:rsidRDefault="00872C7F" w:rsidP="00872C7F">
            <w:pPr>
              <w:spacing w:line="240" w:lineRule="auto"/>
              <w:jc w:val="right"/>
              <w:rPr>
                <w:b/>
                <w:bCs/>
                <w:sz w:val="12"/>
                <w:szCs w:val="12"/>
              </w:rPr>
            </w:pPr>
            <w:r w:rsidRPr="00872C7F">
              <w:rPr>
                <w:b/>
                <w:bCs/>
                <w:sz w:val="12"/>
                <w:szCs w:val="12"/>
              </w:rPr>
              <w:t>7 897 129</w:t>
            </w:r>
          </w:p>
        </w:tc>
        <w:tc>
          <w:tcPr>
            <w:tcW w:w="724" w:type="pct"/>
            <w:tcBorders>
              <w:top w:val="nil"/>
              <w:left w:val="nil"/>
              <w:bottom w:val="nil"/>
              <w:right w:val="nil"/>
            </w:tcBorders>
            <w:shd w:val="clear" w:color="000000" w:fill="CDDEE9"/>
            <w:vAlign w:val="center"/>
            <w:hideMark/>
          </w:tcPr>
          <w:p w14:paraId="1A4B5A2B" w14:textId="77777777" w:rsidR="00872C7F" w:rsidRPr="00872C7F" w:rsidRDefault="00872C7F" w:rsidP="00872C7F">
            <w:pPr>
              <w:spacing w:line="240" w:lineRule="auto"/>
              <w:jc w:val="right"/>
              <w:rPr>
                <w:b/>
                <w:bCs/>
                <w:sz w:val="12"/>
                <w:szCs w:val="12"/>
              </w:rPr>
            </w:pPr>
            <w:r w:rsidRPr="00872C7F">
              <w:rPr>
                <w:b/>
                <w:bCs/>
                <w:sz w:val="12"/>
                <w:szCs w:val="12"/>
              </w:rPr>
              <w:t>7 651 974,57</w:t>
            </w:r>
          </w:p>
        </w:tc>
        <w:tc>
          <w:tcPr>
            <w:tcW w:w="429" w:type="pct"/>
            <w:tcBorders>
              <w:top w:val="nil"/>
              <w:left w:val="nil"/>
              <w:bottom w:val="nil"/>
              <w:right w:val="nil"/>
            </w:tcBorders>
            <w:shd w:val="clear" w:color="000000" w:fill="CDDEE9"/>
            <w:vAlign w:val="center"/>
            <w:hideMark/>
          </w:tcPr>
          <w:p w14:paraId="57CEE316" w14:textId="77777777" w:rsidR="00872C7F" w:rsidRPr="00872C7F" w:rsidRDefault="00872C7F" w:rsidP="00872C7F">
            <w:pPr>
              <w:spacing w:line="240" w:lineRule="auto"/>
              <w:jc w:val="right"/>
              <w:rPr>
                <w:b/>
                <w:bCs/>
                <w:sz w:val="12"/>
                <w:szCs w:val="12"/>
              </w:rPr>
            </w:pPr>
            <w:r w:rsidRPr="00872C7F">
              <w:rPr>
                <w:b/>
                <w:bCs/>
                <w:sz w:val="12"/>
                <w:szCs w:val="12"/>
              </w:rPr>
              <w:t>96,9%</w:t>
            </w:r>
          </w:p>
        </w:tc>
      </w:tr>
      <w:tr w:rsidR="00872C7F" w:rsidRPr="00872C7F" w14:paraId="599A5CE5" w14:textId="77777777" w:rsidTr="00300760">
        <w:trPr>
          <w:trHeight w:val="85"/>
        </w:trPr>
        <w:tc>
          <w:tcPr>
            <w:tcW w:w="2720" w:type="pct"/>
            <w:tcBorders>
              <w:top w:val="nil"/>
              <w:left w:val="nil"/>
              <w:bottom w:val="nil"/>
              <w:right w:val="nil"/>
            </w:tcBorders>
            <w:shd w:val="clear" w:color="auto" w:fill="auto"/>
            <w:vAlign w:val="center"/>
            <w:hideMark/>
          </w:tcPr>
          <w:p w14:paraId="60B21302"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2A90178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E3942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B7442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BF728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5C47FDD" w14:textId="77777777" w:rsidTr="00300760">
        <w:trPr>
          <w:trHeight w:val="85"/>
        </w:trPr>
        <w:tc>
          <w:tcPr>
            <w:tcW w:w="2720" w:type="pct"/>
            <w:tcBorders>
              <w:top w:val="nil"/>
              <w:left w:val="nil"/>
              <w:bottom w:val="nil"/>
              <w:right w:val="nil"/>
            </w:tcBorders>
            <w:shd w:val="clear" w:color="000000" w:fill="EAF1F6"/>
            <w:vAlign w:val="center"/>
            <w:hideMark/>
          </w:tcPr>
          <w:p w14:paraId="11EA9696" w14:textId="77777777" w:rsidR="00872C7F" w:rsidRPr="00872C7F" w:rsidRDefault="00872C7F" w:rsidP="00872C7F">
            <w:pPr>
              <w:spacing w:line="240" w:lineRule="auto"/>
              <w:rPr>
                <w:b/>
                <w:bCs/>
                <w:color w:val="000000"/>
                <w:sz w:val="12"/>
                <w:szCs w:val="12"/>
              </w:rPr>
            </w:pPr>
            <w:r w:rsidRPr="00872C7F">
              <w:rPr>
                <w:b/>
                <w:bCs/>
                <w:color w:val="000000"/>
                <w:sz w:val="12"/>
                <w:szCs w:val="12"/>
              </w:rPr>
              <w:t>Zasiłki i pomoc w naturze - zadanie 1</w:t>
            </w:r>
          </w:p>
        </w:tc>
        <w:tc>
          <w:tcPr>
            <w:tcW w:w="543" w:type="pct"/>
            <w:tcBorders>
              <w:top w:val="nil"/>
              <w:left w:val="nil"/>
              <w:bottom w:val="nil"/>
              <w:right w:val="nil"/>
            </w:tcBorders>
            <w:shd w:val="clear" w:color="000000" w:fill="EAF1F6"/>
            <w:vAlign w:val="center"/>
            <w:hideMark/>
          </w:tcPr>
          <w:p w14:paraId="6F9FA05A"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59D78ECF" w14:textId="77777777" w:rsidR="00872C7F" w:rsidRPr="00872C7F" w:rsidRDefault="00872C7F" w:rsidP="00872C7F">
            <w:pPr>
              <w:spacing w:line="240" w:lineRule="auto"/>
              <w:jc w:val="right"/>
              <w:rPr>
                <w:b/>
                <w:bCs/>
                <w:sz w:val="12"/>
                <w:szCs w:val="12"/>
              </w:rPr>
            </w:pPr>
            <w:r w:rsidRPr="00872C7F">
              <w:rPr>
                <w:b/>
                <w:bCs/>
                <w:sz w:val="12"/>
                <w:szCs w:val="12"/>
              </w:rPr>
              <w:t>1 111 841</w:t>
            </w:r>
          </w:p>
        </w:tc>
        <w:tc>
          <w:tcPr>
            <w:tcW w:w="724" w:type="pct"/>
            <w:tcBorders>
              <w:top w:val="nil"/>
              <w:left w:val="nil"/>
              <w:bottom w:val="nil"/>
              <w:right w:val="nil"/>
            </w:tcBorders>
            <w:shd w:val="clear" w:color="000000" w:fill="EAF1F6"/>
            <w:vAlign w:val="center"/>
            <w:hideMark/>
          </w:tcPr>
          <w:p w14:paraId="3D8E8D9D" w14:textId="77777777" w:rsidR="00872C7F" w:rsidRPr="00872C7F" w:rsidRDefault="00872C7F" w:rsidP="00872C7F">
            <w:pPr>
              <w:spacing w:line="240" w:lineRule="auto"/>
              <w:jc w:val="right"/>
              <w:rPr>
                <w:b/>
                <w:bCs/>
                <w:sz w:val="12"/>
                <w:szCs w:val="12"/>
              </w:rPr>
            </w:pPr>
            <w:r w:rsidRPr="00872C7F">
              <w:rPr>
                <w:b/>
                <w:bCs/>
                <w:sz w:val="12"/>
                <w:szCs w:val="12"/>
              </w:rPr>
              <w:t>1 046 047,65</w:t>
            </w:r>
          </w:p>
        </w:tc>
        <w:tc>
          <w:tcPr>
            <w:tcW w:w="429" w:type="pct"/>
            <w:tcBorders>
              <w:top w:val="nil"/>
              <w:left w:val="nil"/>
              <w:bottom w:val="nil"/>
              <w:right w:val="nil"/>
            </w:tcBorders>
            <w:shd w:val="clear" w:color="000000" w:fill="EAF1F6"/>
            <w:vAlign w:val="center"/>
            <w:hideMark/>
          </w:tcPr>
          <w:p w14:paraId="20DBA7E3" w14:textId="77777777" w:rsidR="00872C7F" w:rsidRPr="00872C7F" w:rsidRDefault="00872C7F" w:rsidP="00872C7F">
            <w:pPr>
              <w:spacing w:line="240" w:lineRule="auto"/>
              <w:jc w:val="right"/>
              <w:rPr>
                <w:b/>
                <w:bCs/>
                <w:sz w:val="12"/>
                <w:szCs w:val="12"/>
              </w:rPr>
            </w:pPr>
            <w:r w:rsidRPr="00872C7F">
              <w:rPr>
                <w:b/>
                <w:bCs/>
                <w:sz w:val="12"/>
                <w:szCs w:val="12"/>
              </w:rPr>
              <w:t>94,1%</w:t>
            </w:r>
          </w:p>
        </w:tc>
      </w:tr>
      <w:tr w:rsidR="00872C7F" w:rsidRPr="00872C7F" w14:paraId="782F8D9A" w14:textId="77777777" w:rsidTr="00300760">
        <w:trPr>
          <w:trHeight w:val="85"/>
        </w:trPr>
        <w:tc>
          <w:tcPr>
            <w:tcW w:w="2720" w:type="pct"/>
            <w:tcBorders>
              <w:top w:val="nil"/>
              <w:left w:val="nil"/>
              <w:bottom w:val="nil"/>
              <w:right w:val="nil"/>
            </w:tcBorders>
            <w:shd w:val="clear" w:color="auto" w:fill="auto"/>
            <w:vAlign w:val="center"/>
            <w:hideMark/>
          </w:tcPr>
          <w:p w14:paraId="7E6A174D"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70CD2E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0360A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69FA8C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19D5E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647A36C" w14:textId="77777777" w:rsidTr="00300760">
        <w:trPr>
          <w:trHeight w:val="85"/>
        </w:trPr>
        <w:tc>
          <w:tcPr>
            <w:tcW w:w="2720" w:type="pct"/>
            <w:tcBorders>
              <w:top w:val="nil"/>
              <w:left w:val="nil"/>
              <w:bottom w:val="nil"/>
              <w:right w:val="nil"/>
            </w:tcBorders>
            <w:shd w:val="clear" w:color="auto" w:fill="auto"/>
            <w:vAlign w:val="center"/>
            <w:hideMark/>
          </w:tcPr>
          <w:p w14:paraId="53583DDD" w14:textId="77777777" w:rsidR="00872C7F" w:rsidRPr="00872C7F" w:rsidRDefault="00872C7F" w:rsidP="00872C7F">
            <w:pPr>
              <w:spacing w:line="240" w:lineRule="auto"/>
              <w:jc w:val="both"/>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 xml:space="preserve">pomoc osobom i rodzinom mającym niskie dochody oraz posiadającym orzeczenie o niepełnosprawności, a nie posiadających uprawnień do renty ani emerytury </w:t>
            </w:r>
          </w:p>
        </w:tc>
        <w:tc>
          <w:tcPr>
            <w:tcW w:w="543" w:type="pct"/>
            <w:tcBorders>
              <w:top w:val="nil"/>
              <w:left w:val="nil"/>
              <w:bottom w:val="nil"/>
              <w:right w:val="nil"/>
            </w:tcBorders>
            <w:shd w:val="clear" w:color="auto" w:fill="auto"/>
            <w:noWrap/>
            <w:vAlign w:val="center"/>
            <w:hideMark/>
          </w:tcPr>
          <w:p w14:paraId="7B4A16EE" w14:textId="77777777" w:rsidR="00872C7F" w:rsidRPr="00872C7F" w:rsidRDefault="00872C7F" w:rsidP="00872C7F">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45EABE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EF4EE0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5C056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3EEC3B9" w14:textId="77777777" w:rsidTr="00300760">
        <w:trPr>
          <w:trHeight w:val="85"/>
        </w:trPr>
        <w:tc>
          <w:tcPr>
            <w:tcW w:w="2720" w:type="pct"/>
            <w:tcBorders>
              <w:top w:val="nil"/>
              <w:left w:val="nil"/>
              <w:bottom w:val="nil"/>
              <w:right w:val="nil"/>
            </w:tcBorders>
            <w:shd w:val="clear" w:color="auto" w:fill="auto"/>
            <w:vAlign w:val="center"/>
            <w:hideMark/>
          </w:tcPr>
          <w:p w14:paraId="255534C3"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0D5DE1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7B66D4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8C055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B63A7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D129831" w14:textId="77777777" w:rsidTr="00300760">
        <w:trPr>
          <w:trHeight w:val="85"/>
        </w:trPr>
        <w:tc>
          <w:tcPr>
            <w:tcW w:w="2720" w:type="pct"/>
            <w:tcBorders>
              <w:top w:val="nil"/>
              <w:left w:val="nil"/>
              <w:bottom w:val="nil"/>
              <w:right w:val="nil"/>
            </w:tcBorders>
            <w:shd w:val="clear" w:color="auto" w:fill="auto"/>
            <w:vAlign w:val="center"/>
            <w:hideMark/>
          </w:tcPr>
          <w:p w14:paraId="69D762C7" w14:textId="77777777" w:rsidR="00872C7F" w:rsidRPr="00872C7F" w:rsidRDefault="00872C7F" w:rsidP="00872C7F">
            <w:pPr>
              <w:spacing w:line="240" w:lineRule="auto"/>
              <w:jc w:val="both"/>
              <w:rPr>
                <w:color w:val="000000"/>
                <w:sz w:val="12"/>
                <w:szCs w:val="12"/>
              </w:rPr>
            </w:pPr>
            <w:r w:rsidRPr="00872C7F">
              <w:rPr>
                <w:color w:val="000000"/>
                <w:sz w:val="12"/>
                <w:szCs w:val="12"/>
              </w:rPr>
              <w:t>Zadanie finansowane jest ze środków własnych m.st. Warszawy oraz z dotacji z budżetu państwa na realizację zadań własnych gminy</w:t>
            </w:r>
          </w:p>
        </w:tc>
        <w:tc>
          <w:tcPr>
            <w:tcW w:w="543" w:type="pct"/>
            <w:tcBorders>
              <w:top w:val="nil"/>
              <w:left w:val="nil"/>
              <w:bottom w:val="nil"/>
              <w:right w:val="nil"/>
            </w:tcBorders>
            <w:shd w:val="clear" w:color="auto" w:fill="auto"/>
            <w:noWrap/>
            <w:vAlign w:val="center"/>
            <w:hideMark/>
          </w:tcPr>
          <w:p w14:paraId="06F54C94"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0B878CE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354A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6B1BB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63F3B50" w14:textId="77777777" w:rsidTr="00300760">
        <w:trPr>
          <w:trHeight w:val="85"/>
        </w:trPr>
        <w:tc>
          <w:tcPr>
            <w:tcW w:w="2720" w:type="pct"/>
            <w:tcBorders>
              <w:top w:val="nil"/>
              <w:left w:val="nil"/>
              <w:bottom w:val="nil"/>
              <w:right w:val="nil"/>
            </w:tcBorders>
            <w:shd w:val="clear" w:color="auto" w:fill="auto"/>
            <w:vAlign w:val="center"/>
            <w:hideMark/>
          </w:tcPr>
          <w:p w14:paraId="0D655470"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3650ED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6F7839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07FC26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52742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ADEADAE" w14:textId="77777777" w:rsidTr="00300760">
        <w:trPr>
          <w:trHeight w:val="85"/>
        </w:trPr>
        <w:tc>
          <w:tcPr>
            <w:tcW w:w="2720" w:type="pct"/>
            <w:tcBorders>
              <w:top w:val="nil"/>
              <w:left w:val="nil"/>
              <w:bottom w:val="nil"/>
              <w:right w:val="nil"/>
            </w:tcBorders>
            <w:shd w:val="clear" w:color="auto" w:fill="auto"/>
            <w:vAlign w:val="center"/>
            <w:hideMark/>
          </w:tcPr>
          <w:p w14:paraId="62D32D9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w:t>
            </w:r>
            <w:r w:rsidRPr="00872C7F">
              <w:rPr>
                <w:i/>
                <w:iCs/>
                <w:color w:val="000000"/>
                <w:sz w:val="12"/>
                <w:szCs w:val="12"/>
              </w:rPr>
              <w:t xml:space="preserve"> Ośrodek Pomocy Społecznej</w:t>
            </w:r>
          </w:p>
        </w:tc>
        <w:tc>
          <w:tcPr>
            <w:tcW w:w="543" w:type="pct"/>
            <w:tcBorders>
              <w:top w:val="nil"/>
              <w:left w:val="nil"/>
              <w:bottom w:val="nil"/>
              <w:right w:val="nil"/>
            </w:tcBorders>
            <w:shd w:val="clear" w:color="auto" w:fill="auto"/>
            <w:vAlign w:val="center"/>
            <w:hideMark/>
          </w:tcPr>
          <w:p w14:paraId="5A8A2A7D"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018CF5AD" w14:textId="77777777" w:rsidR="00872C7F" w:rsidRPr="00872C7F" w:rsidRDefault="00872C7F" w:rsidP="00872C7F">
            <w:pPr>
              <w:spacing w:line="240" w:lineRule="auto"/>
              <w:jc w:val="right"/>
              <w:rPr>
                <w:i/>
                <w:iCs/>
                <w:sz w:val="12"/>
                <w:szCs w:val="12"/>
              </w:rPr>
            </w:pPr>
            <w:r w:rsidRPr="00872C7F">
              <w:rPr>
                <w:i/>
                <w:iCs/>
                <w:sz w:val="12"/>
                <w:szCs w:val="12"/>
              </w:rPr>
              <w:t>1 111 841</w:t>
            </w:r>
          </w:p>
        </w:tc>
        <w:tc>
          <w:tcPr>
            <w:tcW w:w="724" w:type="pct"/>
            <w:tcBorders>
              <w:top w:val="nil"/>
              <w:left w:val="nil"/>
              <w:bottom w:val="nil"/>
              <w:right w:val="nil"/>
            </w:tcBorders>
            <w:shd w:val="clear" w:color="auto" w:fill="auto"/>
            <w:noWrap/>
            <w:vAlign w:val="center"/>
            <w:hideMark/>
          </w:tcPr>
          <w:p w14:paraId="17B98F6B" w14:textId="77777777" w:rsidR="00872C7F" w:rsidRPr="00872C7F" w:rsidRDefault="00872C7F" w:rsidP="00872C7F">
            <w:pPr>
              <w:spacing w:line="240" w:lineRule="auto"/>
              <w:jc w:val="right"/>
              <w:rPr>
                <w:i/>
                <w:iCs/>
                <w:sz w:val="12"/>
                <w:szCs w:val="12"/>
              </w:rPr>
            </w:pPr>
            <w:r w:rsidRPr="00872C7F">
              <w:rPr>
                <w:i/>
                <w:iCs/>
                <w:sz w:val="12"/>
                <w:szCs w:val="12"/>
              </w:rPr>
              <w:t>1 046 047,65</w:t>
            </w:r>
          </w:p>
        </w:tc>
        <w:tc>
          <w:tcPr>
            <w:tcW w:w="429" w:type="pct"/>
            <w:tcBorders>
              <w:top w:val="nil"/>
              <w:left w:val="nil"/>
              <w:bottom w:val="nil"/>
              <w:right w:val="nil"/>
            </w:tcBorders>
            <w:shd w:val="clear" w:color="auto" w:fill="auto"/>
            <w:noWrap/>
            <w:vAlign w:val="center"/>
            <w:hideMark/>
          </w:tcPr>
          <w:p w14:paraId="44BFBDBC" w14:textId="77777777" w:rsidR="00872C7F" w:rsidRPr="00872C7F" w:rsidRDefault="00872C7F" w:rsidP="00872C7F">
            <w:pPr>
              <w:spacing w:line="240" w:lineRule="auto"/>
              <w:jc w:val="right"/>
              <w:rPr>
                <w:i/>
                <w:iCs/>
                <w:sz w:val="12"/>
                <w:szCs w:val="12"/>
              </w:rPr>
            </w:pPr>
            <w:r w:rsidRPr="00872C7F">
              <w:rPr>
                <w:i/>
                <w:iCs/>
                <w:sz w:val="12"/>
                <w:szCs w:val="12"/>
              </w:rPr>
              <w:t>94,1%</w:t>
            </w:r>
          </w:p>
        </w:tc>
      </w:tr>
      <w:tr w:rsidR="00872C7F" w:rsidRPr="00872C7F" w14:paraId="06C5CE34" w14:textId="77777777" w:rsidTr="00300760">
        <w:trPr>
          <w:trHeight w:val="85"/>
        </w:trPr>
        <w:tc>
          <w:tcPr>
            <w:tcW w:w="2720" w:type="pct"/>
            <w:tcBorders>
              <w:top w:val="nil"/>
              <w:left w:val="nil"/>
              <w:bottom w:val="nil"/>
              <w:right w:val="nil"/>
            </w:tcBorders>
            <w:shd w:val="clear" w:color="auto" w:fill="auto"/>
            <w:vAlign w:val="center"/>
            <w:hideMark/>
          </w:tcPr>
          <w:p w14:paraId="1BB995E0"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39B7658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BBFAE6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391CF7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D1480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478EB6E" w14:textId="77777777" w:rsidTr="00300760">
        <w:trPr>
          <w:trHeight w:val="85"/>
        </w:trPr>
        <w:tc>
          <w:tcPr>
            <w:tcW w:w="2720" w:type="pct"/>
            <w:tcBorders>
              <w:top w:val="nil"/>
              <w:left w:val="nil"/>
              <w:bottom w:val="nil"/>
              <w:right w:val="nil"/>
            </w:tcBorders>
            <w:shd w:val="clear" w:color="auto" w:fill="auto"/>
            <w:vAlign w:val="center"/>
            <w:hideMark/>
          </w:tcPr>
          <w:p w14:paraId="6D844C32"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85214</w:t>
            </w:r>
          </w:p>
        </w:tc>
        <w:tc>
          <w:tcPr>
            <w:tcW w:w="543" w:type="pct"/>
            <w:tcBorders>
              <w:top w:val="nil"/>
              <w:left w:val="nil"/>
              <w:bottom w:val="nil"/>
              <w:right w:val="nil"/>
            </w:tcBorders>
            <w:shd w:val="clear" w:color="auto" w:fill="auto"/>
            <w:vAlign w:val="center"/>
            <w:hideMark/>
          </w:tcPr>
          <w:p w14:paraId="076C19EC"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92B1AAC" w14:textId="77777777" w:rsidR="00872C7F" w:rsidRPr="00872C7F" w:rsidRDefault="00872C7F" w:rsidP="00872C7F">
            <w:pPr>
              <w:spacing w:line="240" w:lineRule="auto"/>
              <w:jc w:val="right"/>
              <w:rPr>
                <w:i/>
                <w:iCs/>
                <w:sz w:val="12"/>
                <w:szCs w:val="12"/>
              </w:rPr>
            </w:pPr>
            <w:r w:rsidRPr="00872C7F">
              <w:rPr>
                <w:i/>
                <w:iCs/>
                <w:sz w:val="12"/>
                <w:szCs w:val="12"/>
              </w:rPr>
              <w:t>346 681</w:t>
            </w:r>
          </w:p>
        </w:tc>
        <w:tc>
          <w:tcPr>
            <w:tcW w:w="724" w:type="pct"/>
            <w:tcBorders>
              <w:top w:val="nil"/>
              <w:left w:val="nil"/>
              <w:bottom w:val="nil"/>
              <w:right w:val="nil"/>
            </w:tcBorders>
            <w:shd w:val="clear" w:color="auto" w:fill="auto"/>
            <w:vAlign w:val="center"/>
            <w:hideMark/>
          </w:tcPr>
          <w:p w14:paraId="65AB0B34" w14:textId="77777777" w:rsidR="00872C7F" w:rsidRPr="00872C7F" w:rsidRDefault="00872C7F" w:rsidP="00872C7F">
            <w:pPr>
              <w:spacing w:line="240" w:lineRule="auto"/>
              <w:jc w:val="right"/>
              <w:rPr>
                <w:i/>
                <w:iCs/>
                <w:sz w:val="12"/>
                <w:szCs w:val="12"/>
              </w:rPr>
            </w:pPr>
            <w:r w:rsidRPr="00872C7F">
              <w:rPr>
                <w:i/>
                <w:iCs/>
                <w:sz w:val="12"/>
                <w:szCs w:val="12"/>
              </w:rPr>
              <w:t>332 300,75</w:t>
            </w:r>
          </w:p>
        </w:tc>
        <w:tc>
          <w:tcPr>
            <w:tcW w:w="429" w:type="pct"/>
            <w:tcBorders>
              <w:top w:val="nil"/>
              <w:left w:val="nil"/>
              <w:bottom w:val="nil"/>
              <w:right w:val="nil"/>
            </w:tcBorders>
            <w:shd w:val="clear" w:color="auto" w:fill="auto"/>
            <w:vAlign w:val="center"/>
            <w:hideMark/>
          </w:tcPr>
          <w:p w14:paraId="6DD9B81C" w14:textId="77777777" w:rsidR="00872C7F" w:rsidRPr="00872C7F" w:rsidRDefault="00872C7F" w:rsidP="00872C7F">
            <w:pPr>
              <w:spacing w:line="240" w:lineRule="auto"/>
              <w:jc w:val="right"/>
              <w:rPr>
                <w:i/>
                <w:iCs/>
                <w:sz w:val="12"/>
                <w:szCs w:val="12"/>
              </w:rPr>
            </w:pPr>
            <w:r w:rsidRPr="00872C7F">
              <w:rPr>
                <w:i/>
                <w:iCs/>
                <w:sz w:val="12"/>
                <w:szCs w:val="12"/>
              </w:rPr>
              <w:t>95,9%</w:t>
            </w:r>
          </w:p>
        </w:tc>
      </w:tr>
      <w:tr w:rsidR="00872C7F" w:rsidRPr="00872C7F" w14:paraId="284591A5" w14:textId="77777777" w:rsidTr="00300760">
        <w:trPr>
          <w:trHeight w:val="85"/>
        </w:trPr>
        <w:tc>
          <w:tcPr>
            <w:tcW w:w="2720" w:type="pct"/>
            <w:tcBorders>
              <w:top w:val="nil"/>
              <w:left w:val="nil"/>
              <w:bottom w:val="nil"/>
              <w:right w:val="nil"/>
            </w:tcBorders>
            <w:shd w:val="clear" w:color="auto" w:fill="auto"/>
            <w:vAlign w:val="center"/>
            <w:hideMark/>
          </w:tcPr>
          <w:p w14:paraId="3DECAC1C"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B937D2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434DF8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B6F941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90CE4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8F3832E" w14:textId="77777777" w:rsidTr="00300760">
        <w:trPr>
          <w:trHeight w:val="85"/>
        </w:trPr>
        <w:tc>
          <w:tcPr>
            <w:tcW w:w="2720" w:type="pct"/>
            <w:tcBorders>
              <w:top w:val="nil"/>
              <w:left w:val="nil"/>
              <w:bottom w:val="nil"/>
              <w:right w:val="nil"/>
            </w:tcBorders>
            <w:shd w:val="clear" w:color="auto" w:fill="auto"/>
            <w:vAlign w:val="center"/>
            <w:hideMark/>
          </w:tcPr>
          <w:p w14:paraId="0FF12E5A"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28BEA25"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CA250C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02ADA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CBB53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7572D7C" w14:textId="77777777" w:rsidTr="00300760">
        <w:trPr>
          <w:trHeight w:val="85"/>
        </w:trPr>
        <w:tc>
          <w:tcPr>
            <w:tcW w:w="2720" w:type="pct"/>
            <w:tcBorders>
              <w:top w:val="nil"/>
              <w:left w:val="nil"/>
              <w:bottom w:val="nil"/>
              <w:right w:val="nil"/>
            </w:tcBorders>
            <w:shd w:val="clear" w:color="auto" w:fill="auto"/>
            <w:vAlign w:val="center"/>
            <w:hideMark/>
          </w:tcPr>
          <w:p w14:paraId="00FC35C9" w14:textId="77777777" w:rsidR="00872C7F" w:rsidRPr="00872C7F" w:rsidRDefault="00872C7F" w:rsidP="00872C7F">
            <w:pPr>
              <w:spacing w:line="240" w:lineRule="auto"/>
              <w:rPr>
                <w:color w:val="000000"/>
                <w:sz w:val="12"/>
                <w:szCs w:val="12"/>
              </w:rPr>
            </w:pPr>
            <w:r w:rsidRPr="00872C7F">
              <w:rPr>
                <w:color w:val="000000"/>
                <w:sz w:val="12"/>
                <w:szCs w:val="12"/>
              </w:rPr>
              <w:t>zasiłki celowe:</w:t>
            </w:r>
          </w:p>
        </w:tc>
        <w:tc>
          <w:tcPr>
            <w:tcW w:w="543" w:type="pct"/>
            <w:tcBorders>
              <w:top w:val="nil"/>
              <w:left w:val="nil"/>
              <w:bottom w:val="nil"/>
              <w:right w:val="nil"/>
            </w:tcBorders>
            <w:shd w:val="clear" w:color="auto" w:fill="auto"/>
            <w:vAlign w:val="center"/>
            <w:hideMark/>
          </w:tcPr>
          <w:p w14:paraId="66A80AB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7B06FF1" w14:textId="77777777" w:rsidR="00872C7F" w:rsidRPr="00872C7F" w:rsidRDefault="00872C7F" w:rsidP="00872C7F">
            <w:pPr>
              <w:spacing w:line="240" w:lineRule="auto"/>
              <w:jc w:val="right"/>
              <w:rPr>
                <w:i/>
                <w:iCs/>
                <w:sz w:val="12"/>
                <w:szCs w:val="12"/>
              </w:rPr>
            </w:pPr>
            <w:r w:rsidRPr="00872C7F">
              <w:rPr>
                <w:i/>
                <w:iCs/>
                <w:sz w:val="12"/>
                <w:szCs w:val="12"/>
              </w:rPr>
              <w:t>182 293</w:t>
            </w:r>
          </w:p>
        </w:tc>
        <w:tc>
          <w:tcPr>
            <w:tcW w:w="724" w:type="pct"/>
            <w:tcBorders>
              <w:top w:val="nil"/>
              <w:left w:val="nil"/>
              <w:bottom w:val="nil"/>
              <w:right w:val="nil"/>
            </w:tcBorders>
            <w:shd w:val="clear" w:color="auto" w:fill="auto"/>
            <w:noWrap/>
            <w:vAlign w:val="center"/>
            <w:hideMark/>
          </w:tcPr>
          <w:p w14:paraId="26C344D9" w14:textId="77777777" w:rsidR="00872C7F" w:rsidRPr="00872C7F" w:rsidRDefault="00872C7F" w:rsidP="00872C7F">
            <w:pPr>
              <w:spacing w:line="240" w:lineRule="auto"/>
              <w:jc w:val="right"/>
              <w:rPr>
                <w:sz w:val="12"/>
                <w:szCs w:val="12"/>
              </w:rPr>
            </w:pPr>
            <w:r w:rsidRPr="00872C7F">
              <w:rPr>
                <w:sz w:val="12"/>
                <w:szCs w:val="12"/>
              </w:rPr>
              <w:t>182 293,00</w:t>
            </w:r>
          </w:p>
        </w:tc>
        <w:tc>
          <w:tcPr>
            <w:tcW w:w="429" w:type="pct"/>
            <w:tcBorders>
              <w:top w:val="nil"/>
              <w:left w:val="nil"/>
              <w:bottom w:val="nil"/>
              <w:right w:val="nil"/>
            </w:tcBorders>
            <w:shd w:val="clear" w:color="auto" w:fill="auto"/>
            <w:noWrap/>
            <w:vAlign w:val="center"/>
            <w:hideMark/>
          </w:tcPr>
          <w:p w14:paraId="2C34F992"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038A8048" w14:textId="77777777" w:rsidTr="00300760">
        <w:trPr>
          <w:trHeight w:val="85"/>
        </w:trPr>
        <w:tc>
          <w:tcPr>
            <w:tcW w:w="2720" w:type="pct"/>
            <w:tcBorders>
              <w:top w:val="nil"/>
              <w:left w:val="nil"/>
              <w:bottom w:val="nil"/>
              <w:right w:val="nil"/>
            </w:tcBorders>
            <w:shd w:val="clear" w:color="auto" w:fill="auto"/>
            <w:vAlign w:val="center"/>
            <w:hideMark/>
          </w:tcPr>
          <w:p w14:paraId="3678A08D"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zakup opału - średnia wartość zasiłku - 825,83 zł, liczba świadczeń - 102, liczba świadczeniobiorców - 66 osób </w:t>
            </w:r>
          </w:p>
        </w:tc>
        <w:tc>
          <w:tcPr>
            <w:tcW w:w="543" w:type="pct"/>
            <w:tcBorders>
              <w:top w:val="nil"/>
              <w:left w:val="nil"/>
              <w:bottom w:val="nil"/>
              <w:right w:val="nil"/>
            </w:tcBorders>
            <w:shd w:val="clear" w:color="auto" w:fill="auto"/>
            <w:vAlign w:val="center"/>
            <w:hideMark/>
          </w:tcPr>
          <w:p w14:paraId="4CB40508"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131EC82" w14:textId="77777777" w:rsidR="00872C7F" w:rsidRPr="00872C7F" w:rsidRDefault="00872C7F" w:rsidP="00872C7F">
            <w:pPr>
              <w:spacing w:line="240" w:lineRule="auto"/>
              <w:jc w:val="right"/>
              <w:rPr>
                <w:i/>
                <w:iCs/>
                <w:sz w:val="12"/>
                <w:szCs w:val="12"/>
              </w:rPr>
            </w:pPr>
            <w:r w:rsidRPr="00872C7F">
              <w:rPr>
                <w:i/>
                <w:iCs/>
                <w:sz w:val="12"/>
                <w:szCs w:val="12"/>
              </w:rPr>
              <w:t>84 234</w:t>
            </w:r>
          </w:p>
        </w:tc>
        <w:tc>
          <w:tcPr>
            <w:tcW w:w="724" w:type="pct"/>
            <w:tcBorders>
              <w:top w:val="nil"/>
              <w:left w:val="nil"/>
              <w:bottom w:val="nil"/>
              <w:right w:val="nil"/>
            </w:tcBorders>
            <w:shd w:val="clear" w:color="auto" w:fill="auto"/>
            <w:noWrap/>
            <w:vAlign w:val="center"/>
            <w:hideMark/>
          </w:tcPr>
          <w:p w14:paraId="634B0094" w14:textId="77777777" w:rsidR="00872C7F" w:rsidRPr="00872C7F" w:rsidRDefault="00872C7F" w:rsidP="00872C7F">
            <w:pPr>
              <w:spacing w:line="240" w:lineRule="auto"/>
              <w:jc w:val="right"/>
              <w:rPr>
                <w:i/>
                <w:iCs/>
                <w:sz w:val="12"/>
                <w:szCs w:val="12"/>
              </w:rPr>
            </w:pPr>
            <w:r w:rsidRPr="00872C7F">
              <w:rPr>
                <w:i/>
                <w:iCs/>
                <w:sz w:val="12"/>
                <w:szCs w:val="12"/>
              </w:rPr>
              <w:t>84 234,00</w:t>
            </w:r>
          </w:p>
        </w:tc>
        <w:tc>
          <w:tcPr>
            <w:tcW w:w="429" w:type="pct"/>
            <w:tcBorders>
              <w:top w:val="nil"/>
              <w:left w:val="nil"/>
              <w:bottom w:val="nil"/>
              <w:right w:val="nil"/>
            </w:tcBorders>
            <w:shd w:val="clear" w:color="auto" w:fill="auto"/>
            <w:noWrap/>
            <w:vAlign w:val="center"/>
            <w:hideMark/>
          </w:tcPr>
          <w:p w14:paraId="4F62274C"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64D16B0" w14:textId="77777777" w:rsidTr="00300760">
        <w:trPr>
          <w:trHeight w:val="85"/>
        </w:trPr>
        <w:tc>
          <w:tcPr>
            <w:tcW w:w="2720" w:type="pct"/>
            <w:tcBorders>
              <w:top w:val="nil"/>
              <w:left w:val="nil"/>
              <w:bottom w:val="nil"/>
              <w:right w:val="nil"/>
            </w:tcBorders>
            <w:shd w:val="clear" w:color="auto" w:fill="auto"/>
            <w:vAlign w:val="center"/>
            <w:hideMark/>
          </w:tcPr>
          <w:p w14:paraId="7367EC52"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koszty leczenia - średnia wartość zasiłku - 171,62 zł, liczba świadczeń - 100, liczba świadczeniobiorców - 43 osoby, </w:t>
            </w:r>
          </w:p>
        </w:tc>
        <w:tc>
          <w:tcPr>
            <w:tcW w:w="543" w:type="pct"/>
            <w:tcBorders>
              <w:top w:val="nil"/>
              <w:left w:val="nil"/>
              <w:bottom w:val="nil"/>
              <w:right w:val="nil"/>
            </w:tcBorders>
            <w:shd w:val="clear" w:color="auto" w:fill="auto"/>
            <w:vAlign w:val="center"/>
            <w:hideMark/>
          </w:tcPr>
          <w:p w14:paraId="74E1FF65"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1D0FBE67" w14:textId="77777777" w:rsidR="00872C7F" w:rsidRPr="00872C7F" w:rsidRDefault="00872C7F" w:rsidP="00872C7F">
            <w:pPr>
              <w:spacing w:line="240" w:lineRule="auto"/>
              <w:jc w:val="right"/>
              <w:rPr>
                <w:i/>
                <w:iCs/>
                <w:sz w:val="12"/>
                <w:szCs w:val="12"/>
              </w:rPr>
            </w:pPr>
            <w:r w:rsidRPr="00872C7F">
              <w:rPr>
                <w:i/>
                <w:iCs/>
                <w:sz w:val="12"/>
                <w:szCs w:val="12"/>
              </w:rPr>
              <w:t>17 162</w:t>
            </w:r>
          </w:p>
        </w:tc>
        <w:tc>
          <w:tcPr>
            <w:tcW w:w="724" w:type="pct"/>
            <w:tcBorders>
              <w:top w:val="nil"/>
              <w:left w:val="nil"/>
              <w:bottom w:val="nil"/>
              <w:right w:val="nil"/>
            </w:tcBorders>
            <w:shd w:val="clear" w:color="auto" w:fill="auto"/>
            <w:noWrap/>
            <w:vAlign w:val="center"/>
            <w:hideMark/>
          </w:tcPr>
          <w:p w14:paraId="000840E0" w14:textId="77777777" w:rsidR="00872C7F" w:rsidRPr="00872C7F" w:rsidRDefault="00872C7F" w:rsidP="00872C7F">
            <w:pPr>
              <w:spacing w:line="240" w:lineRule="auto"/>
              <w:jc w:val="right"/>
              <w:rPr>
                <w:i/>
                <w:iCs/>
                <w:sz w:val="12"/>
                <w:szCs w:val="12"/>
              </w:rPr>
            </w:pPr>
            <w:r w:rsidRPr="00872C7F">
              <w:rPr>
                <w:i/>
                <w:iCs/>
                <w:sz w:val="12"/>
                <w:szCs w:val="12"/>
              </w:rPr>
              <w:t>17 162,00</w:t>
            </w:r>
          </w:p>
        </w:tc>
        <w:tc>
          <w:tcPr>
            <w:tcW w:w="429" w:type="pct"/>
            <w:tcBorders>
              <w:top w:val="nil"/>
              <w:left w:val="nil"/>
              <w:bottom w:val="nil"/>
              <w:right w:val="nil"/>
            </w:tcBorders>
            <w:shd w:val="clear" w:color="auto" w:fill="auto"/>
            <w:noWrap/>
            <w:vAlign w:val="center"/>
            <w:hideMark/>
          </w:tcPr>
          <w:p w14:paraId="57AD817A"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51D84B9" w14:textId="77777777" w:rsidTr="00300760">
        <w:trPr>
          <w:trHeight w:val="85"/>
        </w:trPr>
        <w:tc>
          <w:tcPr>
            <w:tcW w:w="2720" w:type="pct"/>
            <w:tcBorders>
              <w:top w:val="nil"/>
              <w:left w:val="nil"/>
              <w:bottom w:val="nil"/>
              <w:right w:val="nil"/>
            </w:tcBorders>
            <w:shd w:val="clear" w:color="auto" w:fill="auto"/>
            <w:vAlign w:val="center"/>
            <w:hideMark/>
          </w:tcPr>
          <w:p w14:paraId="466C3E98" w14:textId="77777777" w:rsidR="00872C7F" w:rsidRPr="00872C7F" w:rsidRDefault="00872C7F" w:rsidP="00872C7F">
            <w:pPr>
              <w:spacing w:line="240" w:lineRule="auto"/>
              <w:rPr>
                <w:i/>
                <w:iCs/>
                <w:color w:val="000000"/>
                <w:sz w:val="12"/>
                <w:szCs w:val="12"/>
              </w:rPr>
            </w:pPr>
            <w:r w:rsidRPr="00872C7F">
              <w:rPr>
                <w:i/>
                <w:iCs/>
                <w:color w:val="000000"/>
                <w:sz w:val="12"/>
                <w:szCs w:val="12"/>
              </w:rPr>
              <w:t>- opłata za energię elektryczną i gaz - średnia wartość zasiłku - 259,28 zł, liczba świadczeń - 50, liczba świadczeniobiorców - 32 osoby</w:t>
            </w:r>
          </w:p>
        </w:tc>
        <w:tc>
          <w:tcPr>
            <w:tcW w:w="543" w:type="pct"/>
            <w:tcBorders>
              <w:top w:val="nil"/>
              <w:left w:val="nil"/>
              <w:bottom w:val="nil"/>
              <w:right w:val="nil"/>
            </w:tcBorders>
            <w:shd w:val="clear" w:color="auto" w:fill="auto"/>
            <w:vAlign w:val="center"/>
            <w:hideMark/>
          </w:tcPr>
          <w:p w14:paraId="41AA3332"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97AE72C" w14:textId="77777777" w:rsidR="00872C7F" w:rsidRPr="00872C7F" w:rsidRDefault="00872C7F" w:rsidP="00872C7F">
            <w:pPr>
              <w:spacing w:line="240" w:lineRule="auto"/>
              <w:jc w:val="right"/>
              <w:rPr>
                <w:i/>
                <w:iCs/>
                <w:sz w:val="12"/>
                <w:szCs w:val="12"/>
              </w:rPr>
            </w:pPr>
            <w:r w:rsidRPr="00872C7F">
              <w:rPr>
                <w:i/>
                <w:iCs/>
                <w:sz w:val="12"/>
                <w:szCs w:val="12"/>
              </w:rPr>
              <w:t>12 964</w:t>
            </w:r>
          </w:p>
        </w:tc>
        <w:tc>
          <w:tcPr>
            <w:tcW w:w="724" w:type="pct"/>
            <w:tcBorders>
              <w:top w:val="nil"/>
              <w:left w:val="nil"/>
              <w:bottom w:val="nil"/>
              <w:right w:val="nil"/>
            </w:tcBorders>
            <w:shd w:val="clear" w:color="auto" w:fill="auto"/>
            <w:noWrap/>
            <w:vAlign w:val="center"/>
            <w:hideMark/>
          </w:tcPr>
          <w:p w14:paraId="3B034CF0" w14:textId="77777777" w:rsidR="00872C7F" w:rsidRPr="00872C7F" w:rsidRDefault="00872C7F" w:rsidP="00872C7F">
            <w:pPr>
              <w:spacing w:line="240" w:lineRule="auto"/>
              <w:jc w:val="right"/>
              <w:rPr>
                <w:i/>
                <w:iCs/>
                <w:sz w:val="12"/>
                <w:szCs w:val="12"/>
              </w:rPr>
            </w:pPr>
            <w:r w:rsidRPr="00872C7F">
              <w:rPr>
                <w:i/>
                <w:iCs/>
                <w:sz w:val="12"/>
                <w:szCs w:val="12"/>
              </w:rPr>
              <w:t>12 964,00</w:t>
            </w:r>
          </w:p>
        </w:tc>
        <w:tc>
          <w:tcPr>
            <w:tcW w:w="429" w:type="pct"/>
            <w:tcBorders>
              <w:top w:val="nil"/>
              <w:left w:val="nil"/>
              <w:bottom w:val="nil"/>
              <w:right w:val="nil"/>
            </w:tcBorders>
            <w:shd w:val="clear" w:color="auto" w:fill="auto"/>
            <w:noWrap/>
            <w:vAlign w:val="center"/>
            <w:hideMark/>
          </w:tcPr>
          <w:p w14:paraId="08AB77BF"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373B3C3" w14:textId="77777777" w:rsidTr="00300760">
        <w:trPr>
          <w:trHeight w:val="85"/>
        </w:trPr>
        <w:tc>
          <w:tcPr>
            <w:tcW w:w="2720" w:type="pct"/>
            <w:tcBorders>
              <w:top w:val="nil"/>
              <w:left w:val="nil"/>
              <w:bottom w:val="nil"/>
              <w:right w:val="nil"/>
            </w:tcBorders>
            <w:shd w:val="clear" w:color="auto" w:fill="auto"/>
            <w:vAlign w:val="center"/>
            <w:hideMark/>
          </w:tcPr>
          <w:p w14:paraId="487978BC" w14:textId="77777777" w:rsidR="00872C7F" w:rsidRPr="00872C7F" w:rsidRDefault="00872C7F" w:rsidP="00872C7F">
            <w:pPr>
              <w:spacing w:line="240" w:lineRule="auto"/>
              <w:rPr>
                <w:i/>
                <w:iCs/>
                <w:color w:val="000000"/>
                <w:sz w:val="12"/>
                <w:szCs w:val="12"/>
              </w:rPr>
            </w:pPr>
            <w:r w:rsidRPr="00872C7F">
              <w:rPr>
                <w:i/>
                <w:iCs/>
                <w:color w:val="000000"/>
                <w:sz w:val="12"/>
                <w:szCs w:val="12"/>
              </w:rPr>
              <w:t>- zakup środków czystości - średnia wartość zasiłku - 110,90 zł, liczba świadczeń - 97, liczba świadczeniobiorców - 67 osób</w:t>
            </w:r>
          </w:p>
        </w:tc>
        <w:tc>
          <w:tcPr>
            <w:tcW w:w="543" w:type="pct"/>
            <w:tcBorders>
              <w:top w:val="nil"/>
              <w:left w:val="nil"/>
              <w:bottom w:val="nil"/>
              <w:right w:val="nil"/>
            </w:tcBorders>
            <w:shd w:val="clear" w:color="auto" w:fill="auto"/>
            <w:vAlign w:val="center"/>
            <w:hideMark/>
          </w:tcPr>
          <w:p w14:paraId="7719A1BB"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D5E702E" w14:textId="77777777" w:rsidR="00872C7F" w:rsidRPr="00872C7F" w:rsidRDefault="00872C7F" w:rsidP="00872C7F">
            <w:pPr>
              <w:spacing w:line="240" w:lineRule="auto"/>
              <w:jc w:val="right"/>
              <w:rPr>
                <w:i/>
                <w:iCs/>
                <w:sz w:val="12"/>
                <w:szCs w:val="12"/>
              </w:rPr>
            </w:pPr>
            <w:r w:rsidRPr="00872C7F">
              <w:rPr>
                <w:i/>
                <w:iCs/>
                <w:sz w:val="12"/>
                <w:szCs w:val="12"/>
              </w:rPr>
              <w:t>10 757</w:t>
            </w:r>
          </w:p>
        </w:tc>
        <w:tc>
          <w:tcPr>
            <w:tcW w:w="724" w:type="pct"/>
            <w:tcBorders>
              <w:top w:val="nil"/>
              <w:left w:val="nil"/>
              <w:bottom w:val="nil"/>
              <w:right w:val="nil"/>
            </w:tcBorders>
            <w:shd w:val="clear" w:color="auto" w:fill="auto"/>
            <w:noWrap/>
            <w:vAlign w:val="center"/>
            <w:hideMark/>
          </w:tcPr>
          <w:p w14:paraId="1B026842" w14:textId="77777777" w:rsidR="00872C7F" w:rsidRPr="00872C7F" w:rsidRDefault="00872C7F" w:rsidP="00872C7F">
            <w:pPr>
              <w:spacing w:line="240" w:lineRule="auto"/>
              <w:jc w:val="right"/>
              <w:rPr>
                <w:i/>
                <w:iCs/>
                <w:sz w:val="12"/>
                <w:szCs w:val="12"/>
              </w:rPr>
            </w:pPr>
            <w:r w:rsidRPr="00872C7F">
              <w:rPr>
                <w:i/>
                <w:iCs/>
                <w:sz w:val="12"/>
                <w:szCs w:val="12"/>
              </w:rPr>
              <w:t>10 757,00</w:t>
            </w:r>
          </w:p>
        </w:tc>
        <w:tc>
          <w:tcPr>
            <w:tcW w:w="429" w:type="pct"/>
            <w:tcBorders>
              <w:top w:val="nil"/>
              <w:left w:val="nil"/>
              <w:bottom w:val="nil"/>
              <w:right w:val="nil"/>
            </w:tcBorders>
            <w:shd w:val="clear" w:color="auto" w:fill="auto"/>
            <w:noWrap/>
            <w:vAlign w:val="center"/>
            <w:hideMark/>
          </w:tcPr>
          <w:p w14:paraId="466673C2"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7B62DC14" w14:textId="77777777" w:rsidTr="00300760">
        <w:trPr>
          <w:trHeight w:val="85"/>
        </w:trPr>
        <w:tc>
          <w:tcPr>
            <w:tcW w:w="2720" w:type="pct"/>
            <w:tcBorders>
              <w:top w:val="nil"/>
              <w:left w:val="nil"/>
              <w:bottom w:val="nil"/>
              <w:right w:val="nil"/>
            </w:tcBorders>
            <w:shd w:val="clear" w:color="auto" w:fill="auto"/>
            <w:vAlign w:val="center"/>
            <w:hideMark/>
          </w:tcPr>
          <w:p w14:paraId="68C43B52"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zakup żywności - średnia wartość zasiłku - 282,50 zł, liczba świadczeń - 38, liczba świadczeniobiorców - 19 osób </w:t>
            </w:r>
          </w:p>
        </w:tc>
        <w:tc>
          <w:tcPr>
            <w:tcW w:w="543" w:type="pct"/>
            <w:tcBorders>
              <w:top w:val="nil"/>
              <w:left w:val="nil"/>
              <w:bottom w:val="nil"/>
              <w:right w:val="nil"/>
            </w:tcBorders>
            <w:shd w:val="clear" w:color="auto" w:fill="auto"/>
            <w:vAlign w:val="center"/>
            <w:hideMark/>
          </w:tcPr>
          <w:p w14:paraId="4B249FD1"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5713E566" w14:textId="77777777" w:rsidR="00872C7F" w:rsidRPr="00872C7F" w:rsidRDefault="00872C7F" w:rsidP="00872C7F">
            <w:pPr>
              <w:spacing w:line="240" w:lineRule="auto"/>
              <w:jc w:val="right"/>
              <w:rPr>
                <w:i/>
                <w:iCs/>
                <w:sz w:val="12"/>
                <w:szCs w:val="12"/>
              </w:rPr>
            </w:pPr>
            <w:r w:rsidRPr="00872C7F">
              <w:rPr>
                <w:i/>
                <w:iCs/>
                <w:sz w:val="12"/>
                <w:szCs w:val="12"/>
              </w:rPr>
              <w:t>10 735</w:t>
            </w:r>
          </w:p>
        </w:tc>
        <w:tc>
          <w:tcPr>
            <w:tcW w:w="724" w:type="pct"/>
            <w:tcBorders>
              <w:top w:val="nil"/>
              <w:left w:val="nil"/>
              <w:bottom w:val="nil"/>
              <w:right w:val="nil"/>
            </w:tcBorders>
            <w:shd w:val="clear" w:color="auto" w:fill="auto"/>
            <w:noWrap/>
            <w:vAlign w:val="center"/>
            <w:hideMark/>
          </w:tcPr>
          <w:p w14:paraId="3154570B" w14:textId="77777777" w:rsidR="00872C7F" w:rsidRPr="00872C7F" w:rsidRDefault="00872C7F" w:rsidP="00872C7F">
            <w:pPr>
              <w:spacing w:line="240" w:lineRule="auto"/>
              <w:jc w:val="right"/>
              <w:rPr>
                <w:i/>
                <w:iCs/>
                <w:sz w:val="12"/>
                <w:szCs w:val="12"/>
              </w:rPr>
            </w:pPr>
            <w:r w:rsidRPr="00872C7F">
              <w:rPr>
                <w:i/>
                <w:iCs/>
                <w:sz w:val="12"/>
                <w:szCs w:val="12"/>
              </w:rPr>
              <w:t>10 735,00</w:t>
            </w:r>
          </w:p>
        </w:tc>
        <w:tc>
          <w:tcPr>
            <w:tcW w:w="429" w:type="pct"/>
            <w:tcBorders>
              <w:top w:val="nil"/>
              <w:left w:val="nil"/>
              <w:bottom w:val="nil"/>
              <w:right w:val="nil"/>
            </w:tcBorders>
            <w:shd w:val="clear" w:color="auto" w:fill="auto"/>
            <w:noWrap/>
            <w:vAlign w:val="center"/>
            <w:hideMark/>
          </w:tcPr>
          <w:p w14:paraId="0B9C046F"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0CF92D32" w14:textId="77777777" w:rsidTr="00300760">
        <w:trPr>
          <w:trHeight w:val="85"/>
        </w:trPr>
        <w:tc>
          <w:tcPr>
            <w:tcW w:w="2720" w:type="pct"/>
            <w:tcBorders>
              <w:top w:val="nil"/>
              <w:left w:val="nil"/>
              <w:bottom w:val="nil"/>
              <w:right w:val="nil"/>
            </w:tcBorders>
            <w:shd w:val="clear" w:color="auto" w:fill="auto"/>
            <w:vAlign w:val="center"/>
            <w:hideMark/>
          </w:tcPr>
          <w:p w14:paraId="1AA1EF97" w14:textId="77777777" w:rsidR="00872C7F" w:rsidRPr="00872C7F" w:rsidRDefault="00872C7F" w:rsidP="00872C7F">
            <w:pPr>
              <w:spacing w:line="240" w:lineRule="auto"/>
              <w:rPr>
                <w:i/>
                <w:iCs/>
                <w:color w:val="000000"/>
                <w:sz w:val="12"/>
                <w:szCs w:val="12"/>
              </w:rPr>
            </w:pPr>
            <w:r w:rsidRPr="00872C7F">
              <w:rPr>
                <w:i/>
                <w:iCs/>
                <w:color w:val="000000"/>
                <w:sz w:val="12"/>
                <w:szCs w:val="12"/>
              </w:rPr>
              <w:t>- zakup odzieży - średnia wartość zasiłku - 214,26 zł, liczba świadczeń - 43, liczba świadczeniobiorców - 39 osób</w:t>
            </w:r>
          </w:p>
        </w:tc>
        <w:tc>
          <w:tcPr>
            <w:tcW w:w="543" w:type="pct"/>
            <w:tcBorders>
              <w:top w:val="nil"/>
              <w:left w:val="nil"/>
              <w:bottom w:val="nil"/>
              <w:right w:val="nil"/>
            </w:tcBorders>
            <w:shd w:val="clear" w:color="auto" w:fill="auto"/>
            <w:vAlign w:val="center"/>
            <w:hideMark/>
          </w:tcPr>
          <w:p w14:paraId="5171454D"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17C85D3" w14:textId="77777777" w:rsidR="00872C7F" w:rsidRPr="00872C7F" w:rsidRDefault="00872C7F" w:rsidP="00872C7F">
            <w:pPr>
              <w:spacing w:line="240" w:lineRule="auto"/>
              <w:jc w:val="right"/>
              <w:rPr>
                <w:i/>
                <w:iCs/>
                <w:sz w:val="12"/>
                <w:szCs w:val="12"/>
              </w:rPr>
            </w:pPr>
            <w:r w:rsidRPr="00872C7F">
              <w:rPr>
                <w:i/>
                <w:iCs/>
                <w:sz w:val="12"/>
                <w:szCs w:val="12"/>
              </w:rPr>
              <w:t>9 213</w:t>
            </w:r>
          </w:p>
        </w:tc>
        <w:tc>
          <w:tcPr>
            <w:tcW w:w="724" w:type="pct"/>
            <w:tcBorders>
              <w:top w:val="nil"/>
              <w:left w:val="nil"/>
              <w:bottom w:val="nil"/>
              <w:right w:val="nil"/>
            </w:tcBorders>
            <w:shd w:val="clear" w:color="auto" w:fill="auto"/>
            <w:noWrap/>
            <w:vAlign w:val="center"/>
            <w:hideMark/>
          </w:tcPr>
          <w:p w14:paraId="2126A3E1" w14:textId="77777777" w:rsidR="00872C7F" w:rsidRPr="00872C7F" w:rsidRDefault="00872C7F" w:rsidP="00872C7F">
            <w:pPr>
              <w:spacing w:line="240" w:lineRule="auto"/>
              <w:jc w:val="right"/>
              <w:rPr>
                <w:i/>
                <w:iCs/>
                <w:sz w:val="12"/>
                <w:szCs w:val="12"/>
              </w:rPr>
            </w:pPr>
            <w:r w:rsidRPr="00872C7F">
              <w:rPr>
                <w:i/>
                <w:iCs/>
                <w:sz w:val="12"/>
                <w:szCs w:val="12"/>
              </w:rPr>
              <w:t>9 213,00</w:t>
            </w:r>
          </w:p>
        </w:tc>
        <w:tc>
          <w:tcPr>
            <w:tcW w:w="429" w:type="pct"/>
            <w:tcBorders>
              <w:top w:val="nil"/>
              <w:left w:val="nil"/>
              <w:bottom w:val="nil"/>
              <w:right w:val="nil"/>
            </w:tcBorders>
            <w:shd w:val="clear" w:color="auto" w:fill="auto"/>
            <w:noWrap/>
            <w:vAlign w:val="center"/>
            <w:hideMark/>
          </w:tcPr>
          <w:p w14:paraId="6269B95E"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7B3C6730" w14:textId="77777777" w:rsidTr="00300760">
        <w:trPr>
          <w:trHeight w:val="85"/>
        </w:trPr>
        <w:tc>
          <w:tcPr>
            <w:tcW w:w="2720" w:type="pct"/>
            <w:tcBorders>
              <w:top w:val="nil"/>
              <w:left w:val="nil"/>
              <w:bottom w:val="nil"/>
              <w:right w:val="nil"/>
            </w:tcBorders>
            <w:shd w:val="clear" w:color="auto" w:fill="auto"/>
            <w:vAlign w:val="center"/>
            <w:hideMark/>
          </w:tcPr>
          <w:p w14:paraId="4E479175" w14:textId="77777777" w:rsidR="00872C7F" w:rsidRPr="00872C7F" w:rsidRDefault="00872C7F" w:rsidP="00872C7F">
            <w:pPr>
              <w:spacing w:line="240" w:lineRule="auto"/>
              <w:rPr>
                <w:i/>
                <w:iCs/>
                <w:sz w:val="12"/>
                <w:szCs w:val="12"/>
              </w:rPr>
            </w:pPr>
            <w:r w:rsidRPr="00872C7F">
              <w:rPr>
                <w:i/>
                <w:iCs/>
                <w:sz w:val="12"/>
                <w:szCs w:val="12"/>
              </w:rPr>
              <w:t>- zasiłek celowy z przeznaczeniem na pokrycie bieżących kosztów utrzymania budynku/lokalu mieszkalnego - średnia wartość zasiłku - 120,24 zł, liczba świadczeń - 71, liczba świadczeniobiorców - 31 osób</w:t>
            </w:r>
          </w:p>
        </w:tc>
        <w:tc>
          <w:tcPr>
            <w:tcW w:w="543" w:type="pct"/>
            <w:tcBorders>
              <w:top w:val="nil"/>
              <w:left w:val="nil"/>
              <w:bottom w:val="nil"/>
              <w:right w:val="nil"/>
            </w:tcBorders>
            <w:shd w:val="clear" w:color="auto" w:fill="auto"/>
            <w:vAlign w:val="center"/>
            <w:hideMark/>
          </w:tcPr>
          <w:p w14:paraId="2AA41B7C"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4BF1FB0" w14:textId="77777777" w:rsidR="00872C7F" w:rsidRPr="00872C7F" w:rsidRDefault="00872C7F" w:rsidP="00872C7F">
            <w:pPr>
              <w:spacing w:line="240" w:lineRule="auto"/>
              <w:jc w:val="right"/>
              <w:rPr>
                <w:i/>
                <w:iCs/>
                <w:sz w:val="12"/>
                <w:szCs w:val="12"/>
              </w:rPr>
            </w:pPr>
            <w:r w:rsidRPr="00872C7F">
              <w:rPr>
                <w:i/>
                <w:iCs/>
                <w:sz w:val="12"/>
                <w:szCs w:val="12"/>
              </w:rPr>
              <w:t>8 537</w:t>
            </w:r>
          </w:p>
        </w:tc>
        <w:tc>
          <w:tcPr>
            <w:tcW w:w="724" w:type="pct"/>
            <w:tcBorders>
              <w:top w:val="nil"/>
              <w:left w:val="nil"/>
              <w:bottom w:val="nil"/>
              <w:right w:val="nil"/>
            </w:tcBorders>
            <w:shd w:val="clear" w:color="auto" w:fill="auto"/>
            <w:noWrap/>
            <w:vAlign w:val="center"/>
            <w:hideMark/>
          </w:tcPr>
          <w:p w14:paraId="632F9341" w14:textId="77777777" w:rsidR="00872C7F" w:rsidRPr="00872C7F" w:rsidRDefault="00872C7F" w:rsidP="00872C7F">
            <w:pPr>
              <w:spacing w:line="240" w:lineRule="auto"/>
              <w:jc w:val="right"/>
              <w:rPr>
                <w:i/>
                <w:iCs/>
                <w:sz w:val="12"/>
                <w:szCs w:val="12"/>
              </w:rPr>
            </w:pPr>
            <w:r w:rsidRPr="00872C7F">
              <w:rPr>
                <w:i/>
                <w:iCs/>
                <w:sz w:val="12"/>
                <w:szCs w:val="12"/>
              </w:rPr>
              <w:t>8 537,00</w:t>
            </w:r>
          </w:p>
        </w:tc>
        <w:tc>
          <w:tcPr>
            <w:tcW w:w="429" w:type="pct"/>
            <w:tcBorders>
              <w:top w:val="nil"/>
              <w:left w:val="nil"/>
              <w:bottom w:val="nil"/>
              <w:right w:val="nil"/>
            </w:tcBorders>
            <w:shd w:val="clear" w:color="auto" w:fill="auto"/>
            <w:noWrap/>
            <w:vAlign w:val="center"/>
            <w:hideMark/>
          </w:tcPr>
          <w:p w14:paraId="3331093E"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8ECF538" w14:textId="77777777" w:rsidTr="00300760">
        <w:trPr>
          <w:trHeight w:val="85"/>
        </w:trPr>
        <w:tc>
          <w:tcPr>
            <w:tcW w:w="2720" w:type="pct"/>
            <w:tcBorders>
              <w:top w:val="nil"/>
              <w:left w:val="nil"/>
              <w:bottom w:val="nil"/>
              <w:right w:val="nil"/>
            </w:tcBorders>
            <w:shd w:val="clear" w:color="auto" w:fill="auto"/>
            <w:vAlign w:val="center"/>
            <w:hideMark/>
          </w:tcPr>
          <w:p w14:paraId="574F8A35"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specjalny zasiłek celowy - średnia wartość zasiłku - 589,83 zł, liczba świadczeń - 12, liczba świadczeniobiorców - 10 osób </w:t>
            </w:r>
          </w:p>
        </w:tc>
        <w:tc>
          <w:tcPr>
            <w:tcW w:w="543" w:type="pct"/>
            <w:tcBorders>
              <w:top w:val="nil"/>
              <w:left w:val="nil"/>
              <w:bottom w:val="nil"/>
              <w:right w:val="nil"/>
            </w:tcBorders>
            <w:shd w:val="clear" w:color="auto" w:fill="auto"/>
            <w:vAlign w:val="center"/>
            <w:hideMark/>
          </w:tcPr>
          <w:p w14:paraId="2175F124"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44B0BC68" w14:textId="77777777" w:rsidR="00872C7F" w:rsidRPr="00872C7F" w:rsidRDefault="00872C7F" w:rsidP="00872C7F">
            <w:pPr>
              <w:spacing w:line="240" w:lineRule="auto"/>
              <w:jc w:val="right"/>
              <w:rPr>
                <w:i/>
                <w:iCs/>
                <w:sz w:val="12"/>
                <w:szCs w:val="12"/>
              </w:rPr>
            </w:pPr>
            <w:r w:rsidRPr="00872C7F">
              <w:rPr>
                <w:i/>
                <w:iCs/>
                <w:sz w:val="12"/>
                <w:szCs w:val="12"/>
              </w:rPr>
              <w:t>7 078</w:t>
            </w:r>
          </w:p>
        </w:tc>
        <w:tc>
          <w:tcPr>
            <w:tcW w:w="724" w:type="pct"/>
            <w:tcBorders>
              <w:top w:val="nil"/>
              <w:left w:val="nil"/>
              <w:bottom w:val="nil"/>
              <w:right w:val="nil"/>
            </w:tcBorders>
            <w:shd w:val="clear" w:color="auto" w:fill="auto"/>
            <w:noWrap/>
            <w:vAlign w:val="center"/>
            <w:hideMark/>
          </w:tcPr>
          <w:p w14:paraId="4B38C2D0" w14:textId="77777777" w:rsidR="00872C7F" w:rsidRPr="00872C7F" w:rsidRDefault="00872C7F" w:rsidP="00872C7F">
            <w:pPr>
              <w:spacing w:line="240" w:lineRule="auto"/>
              <w:jc w:val="right"/>
              <w:rPr>
                <w:i/>
                <w:iCs/>
                <w:sz w:val="12"/>
                <w:szCs w:val="12"/>
              </w:rPr>
            </w:pPr>
            <w:r w:rsidRPr="00872C7F">
              <w:rPr>
                <w:i/>
                <w:iCs/>
                <w:sz w:val="12"/>
                <w:szCs w:val="12"/>
              </w:rPr>
              <w:t>7 078,00</w:t>
            </w:r>
          </w:p>
        </w:tc>
        <w:tc>
          <w:tcPr>
            <w:tcW w:w="429" w:type="pct"/>
            <w:tcBorders>
              <w:top w:val="nil"/>
              <w:left w:val="nil"/>
              <w:bottom w:val="nil"/>
              <w:right w:val="nil"/>
            </w:tcBorders>
            <w:shd w:val="clear" w:color="auto" w:fill="auto"/>
            <w:noWrap/>
            <w:vAlign w:val="center"/>
            <w:hideMark/>
          </w:tcPr>
          <w:p w14:paraId="5B968804"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C70684A" w14:textId="77777777" w:rsidTr="00300760">
        <w:trPr>
          <w:trHeight w:val="85"/>
        </w:trPr>
        <w:tc>
          <w:tcPr>
            <w:tcW w:w="2720" w:type="pct"/>
            <w:tcBorders>
              <w:top w:val="nil"/>
              <w:left w:val="nil"/>
              <w:bottom w:val="nil"/>
              <w:right w:val="nil"/>
            </w:tcBorders>
            <w:shd w:val="clear" w:color="auto" w:fill="auto"/>
            <w:vAlign w:val="center"/>
            <w:hideMark/>
          </w:tcPr>
          <w:p w14:paraId="7588312B" w14:textId="77777777" w:rsidR="00872C7F" w:rsidRPr="00872C7F" w:rsidRDefault="00872C7F" w:rsidP="00872C7F">
            <w:pPr>
              <w:spacing w:line="240" w:lineRule="auto"/>
              <w:rPr>
                <w:i/>
                <w:iCs/>
                <w:color w:val="000000"/>
                <w:sz w:val="12"/>
                <w:szCs w:val="12"/>
              </w:rPr>
            </w:pPr>
            <w:r w:rsidRPr="00872C7F">
              <w:rPr>
                <w:i/>
                <w:iCs/>
                <w:color w:val="000000"/>
                <w:sz w:val="12"/>
                <w:szCs w:val="12"/>
              </w:rPr>
              <w:t>- zakup obuwia - średnia wartość zasiłku - 184,19 zł, liczba świadczeń - 37, liczba świadczeniobiorców - 33 osoby</w:t>
            </w:r>
          </w:p>
        </w:tc>
        <w:tc>
          <w:tcPr>
            <w:tcW w:w="543" w:type="pct"/>
            <w:tcBorders>
              <w:top w:val="nil"/>
              <w:left w:val="nil"/>
              <w:bottom w:val="nil"/>
              <w:right w:val="nil"/>
            </w:tcBorders>
            <w:shd w:val="clear" w:color="auto" w:fill="auto"/>
            <w:vAlign w:val="center"/>
            <w:hideMark/>
          </w:tcPr>
          <w:p w14:paraId="04D337EF"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3615824C" w14:textId="77777777" w:rsidR="00872C7F" w:rsidRPr="00872C7F" w:rsidRDefault="00872C7F" w:rsidP="00872C7F">
            <w:pPr>
              <w:spacing w:line="240" w:lineRule="auto"/>
              <w:jc w:val="right"/>
              <w:rPr>
                <w:i/>
                <w:iCs/>
                <w:sz w:val="12"/>
                <w:szCs w:val="12"/>
              </w:rPr>
            </w:pPr>
            <w:r w:rsidRPr="00872C7F">
              <w:rPr>
                <w:i/>
                <w:iCs/>
                <w:sz w:val="12"/>
                <w:szCs w:val="12"/>
              </w:rPr>
              <w:t>6 815</w:t>
            </w:r>
          </w:p>
        </w:tc>
        <w:tc>
          <w:tcPr>
            <w:tcW w:w="724" w:type="pct"/>
            <w:tcBorders>
              <w:top w:val="nil"/>
              <w:left w:val="nil"/>
              <w:bottom w:val="nil"/>
              <w:right w:val="nil"/>
            </w:tcBorders>
            <w:shd w:val="clear" w:color="auto" w:fill="auto"/>
            <w:noWrap/>
            <w:vAlign w:val="center"/>
            <w:hideMark/>
          </w:tcPr>
          <w:p w14:paraId="72347978" w14:textId="77777777" w:rsidR="00872C7F" w:rsidRPr="00872C7F" w:rsidRDefault="00872C7F" w:rsidP="00872C7F">
            <w:pPr>
              <w:spacing w:line="240" w:lineRule="auto"/>
              <w:jc w:val="right"/>
              <w:rPr>
                <w:i/>
                <w:iCs/>
                <w:sz w:val="12"/>
                <w:szCs w:val="12"/>
              </w:rPr>
            </w:pPr>
            <w:r w:rsidRPr="00872C7F">
              <w:rPr>
                <w:i/>
                <w:iCs/>
                <w:sz w:val="12"/>
                <w:szCs w:val="12"/>
              </w:rPr>
              <w:t>6 815,00</w:t>
            </w:r>
          </w:p>
        </w:tc>
        <w:tc>
          <w:tcPr>
            <w:tcW w:w="429" w:type="pct"/>
            <w:tcBorders>
              <w:top w:val="nil"/>
              <w:left w:val="nil"/>
              <w:bottom w:val="nil"/>
              <w:right w:val="nil"/>
            </w:tcBorders>
            <w:shd w:val="clear" w:color="auto" w:fill="auto"/>
            <w:noWrap/>
            <w:vAlign w:val="center"/>
            <w:hideMark/>
          </w:tcPr>
          <w:p w14:paraId="6224E4F5"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06AEE873" w14:textId="77777777" w:rsidTr="00300760">
        <w:trPr>
          <w:trHeight w:val="85"/>
        </w:trPr>
        <w:tc>
          <w:tcPr>
            <w:tcW w:w="2720" w:type="pct"/>
            <w:tcBorders>
              <w:top w:val="nil"/>
              <w:left w:val="nil"/>
              <w:bottom w:val="nil"/>
              <w:right w:val="nil"/>
            </w:tcBorders>
            <w:shd w:val="clear" w:color="auto" w:fill="auto"/>
            <w:vAlign w:val="center"/>
            <w:hideMark/>
          </w:tcPr>
          <w:p w14:paraId="3F5DBE31"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-zdarzenia losowe - średnia wartość zasiłku - 2.000,00.zł, liczba świadczeń - 2, liczba świadczeniobiorców - 2 osoby </w:t>
            </w:r>
          </w:p>
        </w:tc>
        <w:tc>
          <w:tcPr>
            <w:tcW w:w="543" w:type="pct"/>
            <w:tcBorders>
              <w:top w:val="nil"/>
              <w:left w:val="nil"/>
              <w:bottom w:val="nil"/>
              <w:right w:val="nil"/>
            </w:tcBorders>
            <w:shd w:val="clear" w:color="auto" w:fill="auto"/>
            <w:vAlign w:val="center"/>
            <w:hideMark/>
          </w:tcPr>
          <w:p w14:paraId="0A563971"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8E65D26" w14:textId="77777777" w:rsidR="00872C7F" w:rsidRPr="00872C7F" w:rsidRDefault="00872C7F" w:rsidP="00872C7F">
            <w:pPr>
              <w:spacing w:line="240" w:lineRule="auto"/>
              <w:jc w:val="right"/>
              <w:rPr>
                <w:i/>
                <w:iCs/>
                <w:sz w:val="12"/>
                <w:szCs w:val="12"/>
              </w:rPr>
            </w:pPr>
            <w:r w:rsidRPr="00872C7F">
              <w:rPr>
                <w:i/>
                <w:iCs/>
                <w:sz w:val="12"/>
                <w:szCs w:val="12"/>
              </w:rPr>
              <w:t>4 000</w:t>
            </w:r>
          </w:p>
        </w:tc>
        <w:tc>
          <w:tcPr>
            <w:tcW w:w="724" w:type="pct"/>
            <w:tcBorders>
              <w:top w:val="nil"/>
              <w:left w:val="nil"/>
              <w:bottom w:val="nil"/>
              <w:right w:val="nil"/>
            </w:tcBorders>
            <w:shd w:val="clear" w:color="auto" w:fill="auto"/>
            <w:noWrap/>
            <w:vAlign w:val="center"/>
            <w:hideMark/>
          </w:tcPr>
          <w:p w14:paraId="28903E04" w14:textId="77777777" w:rsidR="00872C7F" w:rsidRPr="00872C7F" w:rsidRDefault="00872C7F" w:rsidP="00872C7F">
            <w:pPr>
              <w:spacing w:line="240" w:lineRule="auto"/>
              <w:jc w:val="right"/>
              <w:rPr>
                <w:i/>
                <w:iCs/>
                <w:sz w:val="12"/>
                <w:szCs w:val="12"/>
              </w:rPr>
            </w:pPr>
            <w:r w:rsidRPr="00872C7F">
              <w:rPr>
                <w:i/>
                <w:iCs/>
                <w:sz w:val="12"/>
                <w:szCs w:val="12"/>
              </w:rPr>
              <w:t>4 000,00</w:t>
            </w:r>
          </w:p>
        </w:tc>
        <w:tc>
          <w:tcPr>
            <w:tcW w:w="429" w:type="pct"/>
            <w:tcBorders>
              <w:top w:val="nil"/>
              <w:left w:val="nil"/>
              <w:bottom w:val="nil"/>
              <w:right w:val="nil"/>
            </w:tcBorders>
            <w:shd w:val="clear" w:color="auto" w:fill="auto"/>
            <w:noWrap/>
            <w:vAlign w:val="center"/>
            <w:hideMark/>
          </w:tcPr>
          <w:p w14:paraId="40A7F6AC"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64D7173" w14:textId="77777777" w:rsidTr="00300760">
        <w:trPr>
          <w:trHeight w:val="85"/>
        </w:trPr>
        <w:tc>
          <w:tcPr>
            <w:tcW w:w="2720" w:type="pct"/>
            <w:tcBorders>
              <w:top w:val="nil"/>
              <w:left w:val="nil"/>
              <w:bottom w:val="nil"/>
              <w:right w:val="nil"/>
            </w:tcBorders>
            <w:shd w:val="clear" w:color="auto" w:fill="auto"/>
            <w:vAlign w:val="center"/>
            <w:hideMark/>
          </w:tcPr>
          <w:p w14:paraId="7F182D95" w14:textId="77777777" w:rsidR="00872C7F" w:rsidRPr="00872C7F" w:rsidRDefault="00872C7F" w:rsidP="00872C7F">
            <w:pPr>
              <w:spacing w:line="240" w:lineRule="auto"/>
              <w:rPr>
                <w:i/>
                <w:iCs/>
                <w:color w:val="000000"/>
                <w:sz w:val="12"/>
                <w:szCs w:val="12"/>
              </w:rPr>
            </w:pPr>
            <w:r w:rsidRPr="00872C7F">
              <w:rPr>
                <w:i/>
                <w:iCs/>
                <w:color w:val="000000"/>
                <w:sz w:val="12"/>
                <w:szCs w:val="12"/>
              </w:rPr>
              <w:t>- zakup środków higienicznych - średnia wartość zasiłku - 96,52 zł, liczba świadczeń - 41, liczba świadczeniobiorców - 29 osób</w:t>
            </w:r>
          </w:p>
        </w:tc>
        <w:tc>
          <w:tcPr>
            <w:tcW w:w="543" w:type="pct"/>
            <w:tcBorders>
              <w:top w:val="nil"/>
              <w:left w:val="nil"/>
              <w:bottom w:val="nil"/>
              <w:right w:val="nil"/>
            </w:tcBorders>
            <w:shd w:val="clear" w:color="auto" w:fill="auto"/>
            <w:vAlign w:val="center"/>
            <w:hideMark/>
          </w:tcPr>
          <w:p w14:paraId="5D99BAF7"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DA69016" w14:textId="77777777" w:rsidR="00872C7F" w:rsidRPr="00872C7F" w:rsidRDefault="00872C7F" w:rsidP="00872C7F">
            <w:pPr>
              <w:spacing w:line="240" w:lineRule="auto"/>
              <w:jc w:val="right"/>
              <w:rPr>
                <w:i/>
                <w:iCs/>
                <w:sz w:val="12"/>
                <w:szCs w:val="12"/>
              </w:rPr>
            </w:pPr>
            <w:r w:rsidRPr="00872C7F">
              <w:rPr>
                <w:i/>
                <w:iCs/>
                <w:sz w:val="12"/>
                <w:szCs w:val="12"/>
              </w:rPr>
              <w:t>3 957</w:t>
            </w:r>
          </w:p>
        </w:tc>
        <w:tc>
          <w:tcPr>
            <w:tcW w:w="724" w:type="pct"/>
            <w:tcBorders>
              <w:top w:val="nil"/>
              <w:left w:val="nil"/>
              <w:bottom w:val="nil"/>
              <w:right w:val="nil"/>
            </w:tcBorders>
            <w:shd w:val="clear" w:color="auto" w:fill="auto"/>
            <w:noWrap/>
            <w:vAlign w:val="center"/>
            <w:hideMark/>
          </w:tcPr>
          <w:p w14:paraId="29F28D96" w14:textId="77777777" w:rsidR="00872C7F" w:rsidRPr="00872C7F" w:rsidRDefault="00872C7F" w:rsidP="00872C7F">
            <w:pPr>
              <w:spacing w:line="240" w:lineRule="auto"/>
              <w:jc w:val="right"/>
              <w:rPr>
                <w:i/>
                <w:iCs/>
                <w:sz w:val="12"/>
                <w:szCs w:val="12"/>
              </w:rPr>
            </w:pPr>
            <w:r w:rsidRPr="00872C7F">
              <w:rPr>
                <w:i/>
                <w:iCs/>
                <w:sz w:val="12"/>
                <w:szCs w:val="12"/>
              </w:rPr>
              <w:t>3 957,00</w:t>
            </w:r>
          </w:p>
        </w:tc>
        <w:tc>
          <w:tcPr>
            <w:tcW w:w="429" w:type="pct"/>
            <w:tcBorders>
              <w:top w:val="nil"/>
              <w:left w:val="nil"/>
              <w:bottom w:val="nil"/>
              <w:right w:val="nil"/>
            </w:tcBorders>
            <w:shd w:val="clear" w:color="auto" w:fill="auto"/>
            <w:noWrap/>
            <w:vAlign w:val="center"/>
            <w:hideMark/>
          </w:tcPr>
          <w:p w14:paraId="592E750E"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5008254B" w14:textId="77777777" w:rsidTr="00300760">
        <w:trPr>
          <w:trHeight w:val="85"/>
        </w:trPr>
        <w:tc>
          <w:tcPr>
            <w:tcW w:w="2720" w:type="pct"/>
            <w:tcBorders>
              <w:top w:val="nil"/>
              <w:left w:val="nil"/>
              <w:bottom w:val="nil"/>
              <w:right w:val="nil"/>
            </w:tcBorders>
            <w:shd w:val="clear" w:color="auto" w:fill="auto"/>
            <w:vAlign w:val="center"/>
            <w:hideMark/>
          </w:tcPr>
          <w:p w14:paraId="4406410A"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opłata czynszu - średnia wartość zasiłku - 382,23 zł, liczba świadczeń - 9, liczba świadczeniobiorców - 6 osób </w:t>
            </w:r>
          </w:p>
        </w:tc>
        <w:tc>
          <w:tcPr>
            <w:tcW w:w="543" w:type="pct"/>
            <w:tcBorders>
              <w:top w:val="nil"/>
              <w:left w:val="nil"/>
              <w:bottom w:val="nil"/>
              <w:right w:val="nil"/>
            </w:tcBorders>
            <w:shd w:val="clear" w:color="auto" w:fill="auto"/>
            <w:vAlign w:val="center"/>
            <w:hideMark/>
          </w:tcPr>
          <w:p w14:paraId="3EF9E490"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13C2508A" w14:textId="77777777" w:rsidR="00872C7F" w:rsidRPr="00872C7F" w:rsidRDefault="00872C7F" w:rsidP="00872C7F">
            <w:pPr>
              <w:spacing w:line="240" w:lineRule="auto"/>
              <w:jc w:val="right"/>
              <w:rPr>
                <w:i/>
                <w:iCs/>
                <w:sz w:val="12"/>
                <w:szCs w:val="12"/>
              </w:rPr>
            </w:pPr>
            <w:r w:rsidRPr="00872C7F">
              <w:rPr>
                <w:i/>
                <w:iCs/>
                <w:sz w:val="12"/>
                <w:szCs w:val="12"/>
              </w:rPr>
              <w:t>3 440</w:t>
            </w:r>
          </w:p>
        </w:tc>
        <w:tc>
          <w:tcPr>
            <w:tcW w:w="724" w:type="pct"/>
            <w:tcBorders>
              <w:top w:val="nil"/>
              <w:left w:val="nil"/>
              <w:bottom w:val="nil"/>
              <w:right w:val="nil"/>
            </w:tcBorders>
            <w:shd w:val="clear" w:color="auto" w:fill="auto"/>
            <w:noWrap/>
            <w:vAlign w:val="center"/>
            <w:hideMark/>
          </w:tcPr>
          <w:p w14:paraId="20988B03" w14:textId="77777777" w:rsidR="00872C7F" w:rsidRPr="00872C7F" w:rsidRDefault="00872C7F" w:rsidP="00872C7F">
            <w:pPr>
              <w:spacing w:line="240" w:lineRule="auto"/>
              <w:jc w:val="right"/>
              <w:rPr>
                <w:i/>
                <w:iCs/>
                <w:sz w:val="12"/>
                <w:szCs w:val="12"/>
              </w:rPr>
            </w:pPr>
            <w:r w:rsidRPr="00872C7F">
              <w:rPr>
                <w:i/>
                <w:iCs/>
                <w:sz w:val="12"/>
                <w:szCs w:val="12"/>
              </w:rPr>
              <w:t>3 440,00</w:t>
            </w:r>
          </w:p>
        </w:tc>
        <w:tc>
          <w:tcPr>
            <w:tcW w:w="429" w:type="pct"/>
            <w:tcBorders>
              <w:top w:val="nil"/>
              <w:left w:val="nil"/>
              <w:bottom w:val="nil"/>
              <w:right w:val="nil"/>
            </w:tcBorders>
            <w:shd w:val="clear" w:color="auto" w:fill="auto"/>
            <w:noWrap/>
            <w:vAlign w:val="center"/>
            <w:hideMark/>
          </w:tcPr>
          <w:p w14:paraId="1719B381"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24C8EE4" w14:textId="77777777" w:rsidTr="00300760">
        <w:trPr>
          <w:trHeight w:val="85"/>
        </w:trPr>
        <w:tc>
          <w:tcPr>
            <w:tcW w:w="2720" w:type="pct"/>
            <w:tcBorders>
              <w:top w:val="nil"/>
              <w:left w:val="nil"/>
              <w:bottom w:val="nil"/>
              <w:right w:val="nil"/>
            </w:tcBorders>
            <w:shd w:val="clear" w:color="auto" w:fill="auto"/>
            <w:vAlign w:val="center"/>
            <w:hideMark/>
          </w:tcPr>
          <w:p w14:paraId="638B8862" w14:textId="77777777" w:rsidR="00872C7F" w:rsidRPr="00872C7F" w:rsidRDefault="00872C7F" w:rsidP="00872C7F">
            <w:pPr>
              <w:spacing w:line="240" w:lineRule="auto"/>
              <w:rPr>
                <w:i/>
                <w:iCs/>
                <w:sz w:val="12"/>
                <w:szCs w:val="12"/>
              </w:rPr>
            </w:pPr>
            <w:r w:rsidRPr="00872C7F">
              <w:rPr>
                <w:i/>
                <w:iCs/>
                <w:sz w:val="12"/>
                <w:szCs w:val="12"/>
              </w:rPr>
              <w:t>- zaspokojenie niezbędnych potrzeb - średnia wartość zasiłku  - 308,12 zł, liczba świadczeń - 9, liczba świadczeniobiorców - 8 osób (wydatki przeznaczone na zaspokajanie niezbędnych potrzeb -zakup butli gazowych, biletów PKP i ZTM, okulary, hostel, wózek, bielizna, podatek od nieruchomości)</w:t>
            </w:r>
          </w:p>
        </w:tc>
        <w:tc>
          <w:tcPr>
            <w:tcW w:w="543" w:type="pct"/>
            <w:tcBorders>
              <w:top w:val="nil"/>
              <w:left w:val="nil"/>
              <w:bottom w:val="nil"/>
              <w:right w:val="nil"/>
            </w:tcBorders>
            <w:shd w:val="clear" w:color="auto" w:fill="auto"/>
            <w:vAlign w:val="center"/>
            <w:hideMark/>
          </w:tcPr>
          <w:p w14:paraId="7AFC0525"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15E4BB6" w14:textId="77777777" w:rsidR="00872C7F" w:rsidRPr="00872C7F" w:rsidRDefault="00872C7F" w:rsidP="00872C7F">
            <w:pPr>
              <w:spacing w:line="240" w:lineRule="auto"/>
              <w:jc w:val="right"/>
              <w:rPr>
                <w:i/>
                <w:iCs/>
                <w:sz w:val="12"/>
                <w:szCs w:val="12"/>
              </w:rPr>
            </w:pPr>
            <w:r w:rsidRPr="00872C7F">
              <w:rPr>
                <w:i/>
                <w:iCs/>
                <w:sz w:val="12"/>
                <w:szCs w:val="12"/>
              </w:rPr>
              <w:t>2 773</w:t>
            </w:r>
          </w:p>
        </w:tc>
        <w:tc>
          <w:tcPr>
            <w:tcW w:w="724" w:type="pct"/>
            <w:tcBorders>
              <w:top w:val="nil"/>
              <w:left w:val="nil"/>
              <w:bottom w:val="nil"/>
              <w:right w:val="nil"/>
            </w:tcBorders>
            <w:shd w:val="clear" w:color="auto" w:fill="auto"/>
            <w:noWrap/>
            <w:vAlign w:val="center"/>
            <w:hideMark/>
          </w:tcPr>
          <w:p w14:paraId="098B54EB" w14:textId="77777777" w:rsidR="00872C7F" w:rsidRPr="00872C7F" w:rsidRDefault="00872C7F" w:rsidP="00872C7F">
            <w:pPr>
              <w:spacing w:line="240" w:lineRule="auto"/>
              <w:jc w:val="right"/>
              <w:rPr>
                <w:i/>
                <w:iCs/>
                <w:sz w:val="12"/>
                <w:szCs w:val="12"/>
              </w:rPr>
            </w:pPr>
            <w:r w:rsidRPr="00872C7F">
              <w:rPr>
                <w:i/>
                <w:iCs/>
                <w:sz w:val="12"/>
                <w:szCs w:val="12"/>
              </w:rPr>
              <w:t>2 773,00</w:t>
            </w:r>
          </w:p>
        </w:tc>
        <w:tc>
          <w:tcPr>
            <w:tcW w:w="429" w:type="pct"/>
            <w:tcBorders>
              <w:top w:val="nil"/>
              <w:left w:val="nil"/>
              <w:bottom w:val="nil"/>
              <w:right w:val="nil"/>
            </w:tcBorders>
            <w:shd w:val="clear" w:color="auto" w:fill="auto"/>
            <w:noWrap/>
            <w:vAlign w:val="center"/>
            <w:hideMark/>
          </w:tcPr>
          <w:p w14:paraId="41458001"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77A93BDF" w14:textId="77777777" w:rsidTr="00300760">
        <w:trPr>
          <w:trHeight w:val="85"/>
        </w:trPr>
        <w:tc>
          <w:tcPr>
            <w:tcW w:w="2720" w:type="pct"/>
            <w:tcBorders>
              <w:top w:val="nil"/>
              <w:left w:val="nil"/>
              <w:bottom w:val="nil"/>
              <w:right w:val="nil"/>
            </w:tcBorders>
            <w:shd w:val="clear" w:color="auto" w:fill="auto"/>
            <w:vAlign w:val="center"/>
            <w:hideMark/>
          </w:tcPr>
          <w:p w14:paraId="6E128336" w14:textId="77777777" w:rsidR="00872C7F" w:rsidRPr="00872C7F" w:rsidRDefault="00872C7F" w:rsidP="00872C7F">
            <w:pPr>
              <w:spacing w:line="240" w:lineRule="auto"/>
              <w:rPr>
                <w:i/>
                <w:iCs/>
                <w:color w:val="000000"/>
                <w:sz w:val="12"/>
                <w:szCs w:val="12"/>
              </w:rPr>
            </w:pPr>
            <w:r w:rsidRPr="00872C7F">
              <w:rPr>
                <w:i/>
                <w:iCs/>
                <w:color w:val="000000"/>
                <w:sz w:val="12"/>
                <w:szCs w:val="12"/>
              </w:rPr>
              <w:t>- zakup sprzętu gospodarstwa domowego i pościeli - średnia wartość zasiłku - 194 zł, liczba świadczeń - 2, liczba świadczeniobiorców - 2 osoby</w:t>
            </w:r>
          </w:p>
        </w:tc>
        <w:tc>
          <w:tcPr>
            <w:tcW w:w="543" w:type="pct"/>
            <w:tcBorders>
              <w:top w:val="nil"/>
              <w:left w:val="nil"/>
              <w:bottom w:val="nil"/>
              <w:right w:val="nil"/>
            </w:tcBorders>
            <w:shd w:val="clear" w:color="auto" w:fill="auto"/>
            <w:vAlign w:val="center"/>
            <w:hideMark/>
          </w:tcPr>
          <w:p w14:paraId="5740AC45"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71DC46E" w14:textId="77777777" w:rsidR="00872C7F" w:rsidRPr="00872C7F" w:rsidRDefault="00872C7F" w:rsidP="00872C7F">
            <w:pPr>
              <w:spacing w:line="240" w:lineRule="auto"/>
              <w:jc w:val="right"/>
              <w:rPr>
                <w:i/>
                <w:iCs/>
                <w:sz w:val="12"/>
                <w:szCs w:val="12"/>
              </w:rPr>
            </w:pPr>
            <w:r w:rsidRPr="00872C7F">
              <w:rPr>
                <w:i/>
                <w:iCs/>
                <w:sz w:val="12"/>
                <w:szCs w:val="12"/>
              </w:rPr>
              <w:t>388</w:t>
            </w:r>
          </w:p>
        </w:tc>
        <w:tc>
          <w:tcPr>
            <w:tcW w:w="724" w:type="pct"/>
            <w:tcBorders>
              <w:top w:val="nil"/>
              <w:left w:val="nil"/>
              <w:bottom w:val="nil"/>
              <w:right w:val="nil"/>
            </w:tcBorders>
            <w:shd w:val="clear" w:color="auto" w:fill="auto"/>
            <w:noWrap/>
            <w:vAlign w:val="center"/>
            <w:hideMark/>
          </w:tcPr>
          <w:p w14:paraId="7C05A957" w14:textId="77777777" w:rsidR="00872C7F" w:rsidRPr="00872C7F" w:rsidRDefault="00872C7F" w:rsidP="00872C7F">
            <w:pPr>
              <w:spacing w:line="240" w:lineRule="auto"/>
              <w:jc w:val="right"/>
              <w:rPr>
                <w:i/>
                <w:iCs/>
                <w:sz w:val="12"/>
                <w:szCs w:val="12"/>
              </w:rPr>
            </w:pPr>
            <w:r w:rsidRPr="00872C7F">
              <w:rPr>
                <w:i/>
                <w:iCs/>
                <w:sz w:val="12"/>
                <w:szCs w:val="12"/>
              </w:rPr>
              <w:t>388,00</w:t>
            </w:r>
          </w:p>
        </w:tc>
        <w:tc>
          <w:tcPr>
            <w:tcW w:w="429" w:type="pct"/>
            <w:tcBorders>
              <w:top w:val="nil"/>
              <w:left w:val="nil"/>
              <w:bottom w:val="nil"/>
              <w:right w:val="nil"/>
            </w:tcBorders>
            <w:shd w:val="clear" w:color="auto" w:fill="auto"/>
            <w:noWrap/>
            <w:vAlign w:val="center"/>
            <w:hideMark/>
          </w:tcPr>
          <w:p w14:paraId="003E78B4"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598C963D" w14:textId="77777777" w:rsidTr="00300760">
        <w:trPr>
          <w:trHeight w:val="85"/>
        </w:trPr>
        <w:tc>
          <w:tcPr>
            <w:tcW w:w="2720" w:type="pct"/>
            <w:tcBorders>
              <w:top w:val="nil"/>
              <w:left w:val="nil"/>
              <w:bottom w:val="nil"/>
              <w:right w:val="nil"/>
            </w:tcBorders>
            <w:shd w:val="clear" w:color="auto" w:fill="auto"/>
            <w:vAlign w:val="center"/>
            <w:hideMark/>
          </w:tcPr>
          <w:p w14:paraId="326AD9D8"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wywóz nieczystości - średnia wartość zasiłku - 113,50 zł, liczba świadczeń - 2, liczba świadczeniobiorców - 2 osoby </w:t>
            </w:r>
          </w:p>
        </w:tc>
        <w:tc>
          <w:tcPr>
            <w:tcW w:w="543" w:type="pct"/>
            <w:tcBorders>
              <w:top w:val="nil"/>
              <w:left w:val="nil"/>
              <w:bottom w:val="nil"/>
              <w:right w:val="nil"/>
            </w:tcBorders>
            <w:shd w:val="clear" w:color="auto" w:fill="auto"/>
            <w:vAlign w:val="center"/>
            <w:hideMark/>
          </w:tcPr>
          <w:p w14:paraId="4833F0AF"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0BA552C7" w14:textId="77777777" w:rsidR="00872C7F" w:rsidRPr="00872C7F" w:rsidRDefault="00872C7F" w:rsidP="00872C7F">
            <w:pPr>
              <w:spacing w:line="240" w:lineRule="auto"/>
              <w:jc w:val="right"/>
              <w:rPr>
                <w:i/>
                <w:iCs/>
                <w:sz w:val="12"/>
                <w:szCs w:val="12"/>
              </w:rPr>
            </w:pPr>
            <w:r w:rsidRPr="00872C7F">
              <w:rPr>
                <w:i/>
                <w:iCs/>
                <w:sz w:val="12"/>
                <w:szCs w:val="12"/>
              </w:rPr>
              <w:t>227</w:t>
            </w:r>
          </w:p>
        </w:tc>
        <w:tc>
          <w:tcPr>
            <w:tcW w:w="724" w:type="pct"/>
            <w:tcBorders>
              <w:top w:val="nil"/>
              <w:left w:val="nil"/>
              <w:bottom w:val="nil"/>
              <w:right w:val="nil"/>
            </w:tcBorders>
            <w:shd w:val="clear" w:color="auto" w:fill="auto"/>
            <w:noWrap/>
            <w:vAlign w:val="center"/>
            <w:hideMark/>
          </w:tcPr>
          <w:p w14:paraId="606550AB" w14:textId="77777777" w:rsidR="00872C7F" w:rsidRPr="00872C7F" w:rsidRDefault="00872C7F" w:rsidP="00872C7F">
            <w:pPr>
              <w:spacing w:line="240" w:lineRule="auto"/>
              <w:jc w:val="right"/>
              <w:rPr>
                <w:i/>
                <w:iCs/>
                <w:sz w:val="12"/>
                <w:szCs w:val="12"/>
              </w:rPr>
            </w:pPr>
            <w:r w:rsidRPr="00872C7F">
              <w:rPr>
                <w:i/>
                <w:iCs/>
                <w:sz w:val="12"/>
                <w:szCs w:val="12"/>
              </w:rPr>
              <w:t>227,00</w:t>
            </w:r>
          </w:p>
        </w:tc>
        <w:tc>
          <w:tcPr>
            <w:tcW w:w="429" w:type="pct"/>
            <w:tcBorders>
              <w:top w:val="nil"/>
              <w:left w:val="nil"/>
              <w:bottom w:val="nil"/>
              <w:right w:val="nil"/>
            </w:tcBorders>
            <w:shd w:val="clear" w:color="auto" w:fill="auto"/>
            <w:noWrap/>
            <w:vAlign w:val="center"/>
            <w:hideMark/>
          </w:tcPr>
          <w:p w14:paraId="29D488B0"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BFD362A" w14:textId="77777777" w:rsidTr="00300760">
        <w:trPr>
          <w:trHeight w:val="85"/>
        </w:trPr>
        <w:tc>
          <w:tcPr>
            <w:tcW w:w="2720" w:type="pct"/>
            <w:tcBorders>
              <w:top w:val="nil"/>
              <w:left w:val="nil"/>
              <w:bottom w:val="nil"/>
              <w:right w:val="nil"/>
            </w:tcBorders>
            <w:shd w:val="clear" w:color="auto" w:fill="auto"/>
            <w:vAlign w:val="center"/>
            <w:hideMark/>
          </w:tcPr>
          <w:p w14:paraId="016C74E3" w14:textId="77777777" w:rsidR="00872C7F" w:rsidRPr="00872C7F" w:rsidRDefault="00872C7F" w:rsidP="00872C7F">
            <w:pPr>
              <w:spacing w:line="240" w:lineRule="auto"/>
              <w:rPr>
                <w:i/>
                <w:iCs/>
                <w:color w:val="000000"/>
                <w:sz w:val="12"/>
                <w:szCs w:val="12"/>
              </w:rPr>
            </w:pPr>
            <w:r w:rsidRPr="00872C7F">
              <w:rPr>
                <w:i/>
                <w:iCs/>
                <w:color w:val="000000"/>
                <w:sz w:val="12"/>
                <w:szCs w:val="12"/>
              </w:rPr>
              <w:t>- zasiłek celowy rzeczowy - średnia wartość zasiłku - 13 zł, liczba świadczeń - 1, liczba świadczeniobiorców - 1 osoba</w:t>
            </w:r>
          </w:p>
        </w:tc>
        <w:tc>
          <w:tcPr>
            <w:tcW w:w="543" w:type="pct"/>
            <w:tcBorders>
              <w:top w:val="nil"/>
              <w:left w:val="nil"/>
              <w:bottom w:val="nil"/>
              <w:right w:val="nil"/>
            </w:tcBorders>
            <w:shd w:val="clear" w:color="auto" w:fill="auto"/>
            <w:vAlign w:val="center"/>
            <w:hideMark/>
          </w:tcPr>
          <w:p w14:paraId="38CCC9F5" w14:textId="77777777" w:rsidR="00872C7F" w:rsidRPr="00872C7F" w:rsidRDefault="00872C7F" w:rsidP="00872C7F">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36C9D44" w14:textId="77777777" w:rsidR="00872C7F" w:rsidRPr="00872C7F" w:rsidRDefault="00872C7F" w:rsidP="00872C7F">
            <w:pPr>
              <w:spacing w:line="240" w:lineRule="auto"/>
              <w:jc w:val="right"/>
              <w:rPr>
                <w:i/>
                <w:iCs/>
                <w:sz w:val="12"/>
                <w:szCs w:val="12"/>
              </w:rPr>
            </w:pPr>
            <w:r w:rsidRPr="00872C7F">
              <w:rPr>
                <w:i/>
                <w:iCs/>
                <w:sz w:val="12"/>
                <w:szCs w:val="12"/>
              </w:rPr>
              <w:t>13</w:t>
            </w:r>
          </w:p>
        </w:tc>
        <w:tc>
          <w:tcPr>
            <w:tcW w:w="724" w:type="pct"/>
            <w:tcBorders>
              <w:top w:val="nil"/>
              <w:left w:val="nil"/>
              <w:bottom w:val="nil"/>
              <w:right w:val="nil"/>
            </w:tcBorders>
            <w:shd w:val="clear" w:color="auto" w:fill="auto"/>
            <w:noWrap/>
            <w:vAlign w:val="center"/>
            <w:hideMark/>
          </w:tcPr>
          <w:p w14:paraId="18D9EFCE" w14:textId="77777777" w:rsidR="00872C7F" w:rsidRPr="00872C7F" w:rsidRDefault="00872C7F" w:rsidP="00872C7F">
            <w:pPr>
              <w:spacing w:line="240" w:lineRule="auto"/>
              <w:jc w:val="right"/>
              <w:rPr>
                <w:i/>
                <w:iCs/>
                <w:sz w:val="12"/>
                <w:szCs w:val="12"/>
              </w:rPr>
            </w:pPr>
            <w:r w:rsidRPr="00872C7F">
              <w:rPr>
                <w:i/>
                <w:iCs/>
                <w:sz w:val="12"/>
                <w:szCs w:val="12"/>
              </w:rPr>
              <w:t>13,00</w:t>
            </w:r>
          </w:p>
        </w:tc>
        <w:tc>
          <w:tcPr>
            <w:tcW w:w="429" w:type="pct"/>
            <w:tcBorders>
              <w:top w:val="nil"/>
              <w:left w:val="nil"/>
              <w:bottom w:val="nil"/>
              <w:right w:val="nil"/>
            </w:tcBorders>
            <w:shd w:val="clear" w:color="auto" w:fill="auto"/>
            <w:noWrap/>
            <w:vAlign w:val="center"/>
            <w:hideMark/>
          </w:tcPr>
          <w:p w14:paraId="7BD16ADA"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4AE92947" w14:textId="77777777" w:rsidTr="00300760">
        <w:trPr>
          <w:trHeight w:val="85"/>
        </w:trPr>
        <w:tc>
          <w:tcPr>
            <w:tcW w:w="2720" w:type="pct"/>
            <w:tcBorders>
              <w:top w:val="nil"/>
              <w:left w:val="nil"/>
              <w:bottom w:val="nil"/>
              <w:right w:val="nil"/>
            </w:tcBorders>
            <w:shd w:val="clear" w:color="auto" w:fill="auto"/>
            <w:vAlign w:val="center"/>
            <w:hideMark/>
          </w:tcPr>
          <w:p w14:paraId="2C13C49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D69E52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89765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8CD72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C26787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6971533" w14:textId="77777777" w:rsidTr="00300760">
        <w:trPr>
          <w:trHeight w:val="85"/>
        </w:trPr>
        <w:tc>
          <w:tcPr>
            <w:tcW w:w="2720" w:type="pct"/>
            <w:tcBorders>
              <w:top w:val="nil"/>
              <w:left w:val="nil"/>
              <w:bottom w:val="nil"/>
              <w:right w:val="nil"/>
            </w:tcBorders>
            <w:shd w:val="clear" w:color="auto" w:fill="auto"/>
            <w:vAlign w:val="center"/>
            <w:hideMark/>
          </w:tcPr>
          <w:p w14:paraId="6DE168C6" w14:textId="77777777" w:rsidR="00872C7F" w:rsidRPr="00872C7F" w:rsidRDefault="00872C7F" w:rsidP="00872C7F">
            <w:pPr>
              <w:spacing w:line="240" w:lineRule="auto"/>
              <w:rPr>
                <w:color w:val="000000"/>
                <w:sz w:val="12"/>
                <w:szCs w:val="12"/>
              </w:rPr>
            </w:pPr>
            <w:r w:rsidRPr="00872C7F">
              <w:rPr>
                <w:color w:val="000000"/>
                <w:sz w:val="12"/>
                <w:szCs w:val="12"/>
              </w:rPr>
              <w:t>zasiłki okresowe - średnia wartość zasiłku -  435,18 zł, liczba świadczeń - 320, liczba świadczeniobiorców - 66 osób</w:t>
            </w:r>
          </w:p>
        </w:tc>
        <w:tc>
          <w:tcPr>
            <w:tcW w:w="543" w:type="pct"/>
            <w:tcBorders>
              <w:top w:val="nil"/>
              <w:left w:val="nil"/>
              <w:bottom w:val="nil"/>
              <w:right w:val="nil"/>
            </w:tcBorders>
            <w:shd w:val="clear" w:color="auto" w:fill="auto"/>
            <w:vAlign w:val="center"/>
            <w:hideMark/>
          </w:tcPr>
          <w:p w14:paraId="7B7D67EA"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508831B" w14:textId="77777777" w:rsidR="00872C7F" w:rsidRPr="00872C7F" w:rsidRDefault="00872C7F" w:rsidP="00872C7F">
            <w:pPr>
              <w:spacing w:line="240" w:lineRule="auto"/>
              <w:jc w:val="right"/>
              <w:rPr>
                <w:sz w:val="12"/>
                <w:szCs w:val="12"/>
              </w:rPr>
            </w:pPr>
            <w:r w:rsidRPr="00872C7F">
              <w:rPr>
                <w:sz w:val="12"/>
                <w:szCs w:val="12"/>
              </w:rPr>
              <w:t>139 388</w:t>
            </w:r>
          </w:p>
        </w:tc>
        <w:tc>
          <w:tcPr>
            <w:tcW w:w="724" w:type="pct"/>
            <w:tcBorders>
              <w:top w:val="nil"/>
              <w:left w:val="nil"/>
              <w:bottom w:val="nil"/>
              <w:right w:val="nil"/>
            </w:tcBorders>
            <w:shd w:val="clear" w:color="auto" w:fill="auto"/>
            <w:noWrap/>
            <w:vAlign w:val="center"/>
            <w:hideMark/>
          </w:tcPr>
          <w:p w14:paraId="029A6978" w14:textId="77777777" w:rsidR="00872C7F" w:rsidRPr="00872C7F" w:rsidRDefault="00872C7F" w:rsidP="00872C7F">
            <w:pPr>
              <w:spacing w:line="240" w:lineRule="auto"/>
              <w:jc w:val="right"/>
              <w:rPr>
                <w:sz w:val="12"/>
                <w:szCs w:val="12"/>
              </w:rPr>
            </w:pPr>
            <w:r w:rsidRPr="00872C7F">
              <w:rPr>
                <w:sz w:val="12"/>
                <w:szCs w:val="12"/>
              </w:rPr>
              <w:t>139 256,13</w:t>
            </w:r>
          </w:p>
        </w:tc>
        <w:tc>
          <w:tcPr>
            <w:tcW w:w="429" w:type="pct"/>
            <w:tcBorders>
              <w:top w:val="nil"/>
              <w:left w:val="nil"/>
              <w:bottom w:val="nil"/>
              <w:right w:val="nil"/>
            </w:tcBorders>
            <w:shd w:val="clear" w:color="auto" w:fill="auto"/>
            <w:noWrap/>
            <w:vAlign w:val="center"/>
            <w:hideMark/>
          </w:tcPr>
          <w:p w14:paraId="78CCDF15" w14:textId="77777777" w:rsidR="00872C7F" w:rsidRPr="00872C7F" w:rsidRDefault="00872C7F" w:rsidP="00872C7F">
            <w:pPr>
              <w:spacing w:line="240" w:lineRule="auto"/>
              <w:jc w:val="right"/>
              <w:rPr>
                <w:sz w:val="12"/>
                <w:szCs w:val="12"/>
              </w:rPr>
            </w:pPr>
            <w:r w:rsidRPr="00872C7F">
              <w:rPr>
                <w:sz w:val="12"/>
                <w:szCs w:val="12"/>
              </w:rPr>
              <w:t>99,9%</w:t>
            </w:r>
          </w:p>
        </w:tc>
      </w:tr>
      <w:tr w:rsidR="00872C7F" w:rsidRPr="00872C7F" w14:paraId="4FD1A8DB" w14:textId="77777777" w:rsidTr="00300760">
        <w:trPr>
          <w:trHeight w:val="85"/>
        </w:trPr>
        <w:tc>
          <w:tcPr>
            <w:tcW w:w="2720" w:type="pct"/>
            <w:tcBorders>
              <w:top w:val="nil"/>
              <w:left w:val="nil"/>
              <w:bottom w:val="nil"/>
              <w:right w:val="nil"/>
            </w:tcBorders>
            <w:shd w:val="clear" w:color="auto" w:fill="auto"/>
            <w:vAlign w:val="center"/>
            <w:hideMark/>
          </w:tcPr>
          <w:p w14:paraId="4D153DF0"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2F5F60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0ED571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C321B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48FAF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7620F62" w14:textId="77777777" w:rsidTr="00300760">
        <w:trPr>
          <w:trHeight w:val="85"/>
        </w:trPr>
        <w:tc>
          <w:tcPr>
            <w:tcW w:w="2720" w:type="pct"/>
            <w:tcBorders>
              <w:top w:val="nil"/>
              <w:left w:val="nil"/>
              <w:bottom w:val="nil"/>
              <w:right w:val="nil"/>
            </w:tcBorders>
            <w:shd w:val="clear" w:color="auto" w:fill="auto"/>
            <w:vAlign w:val="center"/>
            <w:hideMark/>
          </w:tcPr>
          <w:p w14:paraId="3947B772" w14:textId="77777777" w:rsidR="00872C7F" w:rsidRPr="00872C7F" w:rsidRDefault="00872C7F" w:rsidP="00872C7F">
            <w:pPr>
              <w:spacing w:line="240" w:lineRule="auto"/>
              <w:rPr>
                <w:color w:val="000000"/>
                <w:sz w:val="12"/>
                <w:szCs w:val="12"/>
              </w:rPr>
            </w:pPr>
            <w:r w:rsidRPr="00872C7F">
              <w:rPr>
                <w:color w:val="000000"/>
                <w:sz w:val="12"/>
                <w:szCs w:val="12"/>
              </w:rPr>
              <w:t>sprawienie pogrzebu - średnia wartość świadczenia - 5.375,81 zł, liczba świadczeń  - 2</w:t>
            </w:r>
          </w:p>
        </w:tc>
        <w:tc>
          <w:tcPr>
            <w:tcW w:w="543" w:type="pct"/>
            <w:tcBorders>
              <w:top w:val="nil"/>
              <w:left w:val="nil"/>
              <w:bottom w:val="nil"/>
              <w:right w:val="nil"/>
            </w:tcBorders>
            <w:shd w:val="clear" w:color="auto" w:fill="auto"/>
            <w:vAlign w:val="center"/>
            <w:hideMark/>
          </w:tcPr>
          <w:p w14:paraId="0F555ABF"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8870C0E" w14:textId="77777777" w:rsidR="00872C7F" w:rsidRPr="00872C7F" w:rsidRDefault="00872C7F" w:rsidP="00872C7F">
            <w:pPr>
              <w:spacing w:line="240" w:lineRule="auto"/>
              <w:jc w:val="right"/>
              <w:rPr>
                <w:sz w:val="12"/>
                <w:szCs w:val="12"/>
              </w:rPr>
            </w:pPr>
            <w:r w:rsidRPr="00872C7F">
              <w:rPr>
                <w:sz w:val="12"/>
                <w:szCs w:val="12"/>
              </w:rPr>
              <w:t>25 000</w:t>
            </w:r>
          </w:p>
        </w:tc>
        <w:tc>
          <w:tcPr>
            <w:tcW w:w="724" w:type="pct"/>
            <w:tcBorders>
              <w:top w:val="nil"/>
              <w:left w:val="nil"/>
              <w:bottom w:val="nil"/>
              <w:right w:val="nil"/>
            </w:tcBorders>
            <w:shd w:val="clear" w:color="auto" w:fill="auto"/>
            <w:noWrap/>
            <w:vAlign w:val="center"/>
            <w:hideMark/>
          </w:tcPr>
          <w:p w14:paraId="4FE6578B" w14:textId="77777777" w:rsidR="00872C7F" w:rsidRPr="00872C7F" w:rsidRDefault="00872C7F" w:rsidP="00872C7F">
            <w:pPr>
              <w:spacing w:line="240" w:lineRule="auto"/>
              <w:jc w:val="right"/>
              <w:rPr>
                <w:sz w:val="12"/>
                <w:szCs w:val="12"/>
              </w:rPr>
            </w:pPr>
            <w:r w:rsidRPr="00872C7F">
              <w:rPr>
                <w:sz w:val="12"/>
                <w:szCs w:val="12"/>
              </w:rPr>
              <w:t>10 751,62</w:t>
            </w:r>
          </w:p>
        </w:tc>
        <w:tc>
          <w:tcPr>
            <w:tcW w:w="429" w:type="pct"/>
            <w:tcBorders>
              <w:top w:val="nil"/>
              <w:left w:val="nil"/>
              <w:bottom w:val="nil"/>
              <w:right w:val="nil"/>
            </w:tcBorders>
            <w:shd w:val="clear" w:color="auto" w:fill="auto"/>
            <w:noWrap/>
            <w:vAlign w:val="center"/>
            <w:hideMark/>
          </w:tcPr>
          <w:p w14:paraId="52B93CE5" w14:textId="77777777" w:rsidR="00872C7F" w:rsidRPr="00872C7F" w:rsidRDefault="00872C7F" w:rsidP="00872C7F">
            <w:pPr>
              <w:spacing w:line="240" w:lineRule="auto"/>
              <w:jc w:val="right"/>
              <w:rPr>
                <w:sz w:val="12"/>
                <w:szCs w:val="12"/>
              </w:rPr>
            </w:pPr>
            <w:r w:rsidRPr="00872C7F">
              <w:rPr>
                <w:sz w:val="12"/>
                <w:szCs w:val="12"/>
              </w:rPr>
              <w:t>43,0%</w:t>
            </w:r>
          </w:p>
        </w:tc>
      </w:tr>
      <w:tr w:rsidR="00872C7F" w:rsidRPr="00872C7F" w14:paraId="1C333AA2" w14:textId="77777777" w:rsidTr="00300760">
        <w:trPr>
          <w:trHeight w:val="85"/>
        </w:trPr>
        <w:tc>
          <w:tcPr>
            <w:tcW w:w="2720" w:type="pct"/>
            <w:tcBorders>
              <w:top w:val="nil"/>
              <w:left w:val="nil"/>
              <w:bottom w:val="nil"/>
              <w:right w:val="nil"/>
            </w:tcBorders>
            <w:shd w:val="clear" w:color="auto" w:fill="auto"/>
            <w:vAlign w:val="center"/>
            <w:hideMark/>
          </w:tcPr>
          <w:p w14:paraId="77F4F58B"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0B7CD8A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8F20C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EA5EE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474BC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01AA2DA" w14:textId="77777777" w:rsidTr="00300760">
        <w:trPr>
          <w:trHeight w:val="85"/>
        </w:trPr>
        <w:tc>
          <w:tcPr>
            <w:tcW w:w="2720" w:type="pct"/>
            <w:tcBorders>
              <w:top w:val="nil"/>
              <w:left w:val="nil"/>
              <w:bottom w:val="nil"/>
              <w:right w:val="nil"/>
            </w:tcBorders>
            <w:shd w:val="clear" w:color="auto" w:fill="auto"/>
            <w:vAlign w:val="center"/>
            <w:hideMark/>
          </w:tcPr>
          <w:p w14:paraId="745D1FCE"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85216</w:t>
            </w:r>
          </w:p>
        </w:tc>
        <w:tc>
          <w:tcPr>
            <w:tcW w:w="543" w:type="pct"/>
            <w:tcBorders>
              <w:top w:val="nil"/>
              <w:left w:val="nil"/>
              <w:bottom w:val="nil"/>
              <w:right w:val="nil"/>
            </w:tcBorders>
            <w:shd w:val="clear" w:color="auto" w:fill="auto"/>
            <w:vAlign w:val="center"/>
            <w:hideMark/>
          </w:tcPr>
          <w:p w14:paraId="339A2290"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B2CCA8D" w14:textId="77777777" w:rsidR="00872C7F" w:rsidRPr="00872C7F" w:rsidRDefault="00872C7F" w:rsidP="00872C7F">
            <w:pPr>
              <w:spacing w:line="240" w:lineRule="auto"/>
              <w:jc w:val="right"/>
              <w:rPr>
                <w:i/>
                <w:iCs/>
                <w:sz w:val="12"/>
                <w:szCs w:val="12"/>
              </w:rPr>
            </w:pPr>
            <w:r w:rsidRPr="00872C7F">
              <w:rPr>
                <w:i/>
                <w:iCs/>
                <w:sz w:val="12"/>
                <w:szCs w:val="12"/>
              </w:rPr>
              <w:t>765 160</w:t>
            </w:r>
          </w:p>
        </w:tc>
        <w:tc>
          <w:tcPr>
            <w:tcW w:w="724" w:type="pct"/>
            <w:tcBorders>
              <w:top w:val="nil"/>
              <w:left w:val="nil"/>
              <w:bottom w:val="nil"/>
              <w:right w:val="nil"/>
            </w:tcBorders>
            <w:shd w:val="clear" w:color="auto" w:fill="auto"/>
            <w:noWrap/>
            <w:vAlign w:val="center"/>
            <w:hideMark/>
          </w:tcPr>
          <w:p w14:paraId="40634DB4" w14:textId="77777777" w:rsidR="00872C7F" w:rsidRPr="00872C7F" w:rsidRDefault="00872C7F" w:rsidP="00872C7F">
            <w:pPr>
              <w:spacing w:line="240" w:lineRule="auto"/>
              <w:jc w:val="right"/>
              <w:rPr>
                <w:i/>
                <w:iCs/>
                <w:sz w:val="12"/>
                <w:szCs w:val="12"/>
              </w:rPr>
            </w:pPr>
            <w:r w:rsidRPr="00872C7F">
              <w:rPr>
                <w:i/>
                <w:iCs/>
                <w:sz w:val="12"/>
                <w:szCs w:val="12"/>
              </w:rPr>
              <w:t>713 746,90</w:t>
            </w:r>
          </w:p>
        </w:tc>
        <w:tc>
          <w:tcPr>
            <w:tcW w:w="429" w:type="pct"/>
            <w:tcBorders>
              <w:top w:val="nil"/>
              <w:left w:val="nil"/>
              <w:bottom w:val="nil"/>
              <w:right w:val="nil"/>
            </w:tcBorders>
            <w:shd w:val="clear" w:color="auto" w:fill="auto"/>
            <w:noWrap/>
            <w:vAlign w:val="center"/>
            <w:hideMark/>
          </w:tcPr>
          <w:p w14:paraId="3CA8BAFF" w14:textId="77777777" w:rsidR="00872C7F" w:rsidRPr="00872C7F" w:rsidRDefault="00872C7F" w:rsidP="00872C7F">
            <w:pPr>
              <w:spacing w:line="240" w:lineRule="auto"/>
              <w:jc w:val="right"/>
              <w:rPr>
                <w:i/>
                <w:iCs/>
                <w:sz w:val="12"/>
                <w:szCs w:val="12"/>
              </w:rPr>
            </w:pPr>
            <w:r w:rsidRPr="00872C7F">
              <w:rPr>
                <w:i/>
                <w:iCs/>
                <w:sz w:val="12"/>
                <w:szCs w:val="12"/>
              </w:rPr>
              <w:t>93,3%</w:t>
            </w:r>
          </w:p>
        </w:tc>
      </w:tr>
      <w:tr w:rsidR="00872C7F" w:rsidRPr="00872C7F" w14:paraId="0B39C6EF" w14:textId="77777777" w:rsidTr="00300760">
        <w:trPr>
          <w:trHeight w:val="85"/>
        </w:trPr>
        <w:tc>
          <w:tcPr>
            <w:tcW w:w="2720" w:type="pct"/>
            <w:tcBorders>
              <w:top w:val="nil"/>
              <w:left w:val="nil"/>
              <w:bottom w:val="nil"/>
              <w:right w:val="nil"/>
            </w:tcBorders>
            <w:shd w:val="clear" w:color="auto" w:fill="auto"/>
            <w:vAlign w:val="center"/>
            <w:hideMark/>
          </w:tcPr>
          <w:p w14:paraId="08E6535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0718421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8AD48F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D63F2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41467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F211D29" w14:textId="77777777" w:rsidTr="00300760">
        <w:trPr>
          <w:trHeight w:val="85"/>
        </w:trPr>
        <w:tc>
          <w:tcPr>
            <w:tcW w:w="2720" w:type="pct"/>
            <w:tcBorders>
              <w:top w:val="nil"/>
              <w:left w:val="nil"/>
              <w:bottom w:val="nil"/>
              <w:right w:val="nil"/>
            </w:tcBorders>
            <w:shd w:val="clear" w:color="auto" w:fill="auto"/>
            <w:vAlign w:val="center"/>
            <w:hideMark/>
          </w:tcPr>
          <w:p w14:paraId="42918808"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14:paraId="641C602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FA118A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3A79E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63939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5FDD90" w14:textId="77777777" w:rsidTr="00300760">
        <w:trPr>
          <w:trHeight w:val="85"/>
        </w:trPr>
        <w:tc>
          <w:tcPr>
            <w:tcW w:w="2720" w:type="pct"/>
            <w:tcBorders>
              <w:top w:val="nil"/>
              <w:left w:val="nil"/>
              <w:bottom w:val="nil"/>
              <w:right w:val="nil"/>
            </w:tcBorders>
            <w:shd w:val="clear" w:color="auto" w:fill="auto"/>
            <w:vAlign w:val="center"/>
            <w:hideMark/>
          </w:tcPr>
          <w:p w14:paraId="04686E90" w14:textId="77777777" w:rsidR="00872C7F" w:rsidRPr="00872C7F" w:rsidRDefault="00872C7F" w:rsidP="00872C7F">
            <w:pPr>
              <w:spacing w:line="240" w:lineRule="auto"/>
              <w:rPr>
                <w:color w:val="000000"/>
                <w:sz w:val="12"/>
                <w:szCs w:val="12"/>
              </w:rPr>
            </w:pPr>
            <w:r w:rsidRPr="00872C7F">
              <w:rPr>
                <w:color w:val="000000"/>
                <w:sz w:val="12"/>
                <w:szCs w:val="12"/>
              </w:rPr>
              <w:t xml:space="preserve">zasiłki stałe - średnia wartość zasiłku - 825,14 zł, liczba świadczeń 865, liczba świadczeniobiorców - 84 osoby </w:t>
            </w:r>
          </w:p>
        </w:tc>
        <w:tc>
          <w:tcPr>
            <w:tcW w:w="543" w:type="pct"/>
            <w:tcBorders>
              <w:top w:val="nil"/>
              <w:left w:val="nil"/>
              <w:bottom w:val="nil"/>
              <w:right w:val="nil"/>
            </w:tcBorders>
            <w:shd w:val="clear" w:color="auto" w:fill="auto"/>
            <w:vAlign w:val="center"/>
            <w:hideMark/>
          </w:tcPr>
          <w:p w14:paraId="3566346C"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CF5F039" w14:textId="77777777" w:rsidR="00872C7F" w:rsidRPr="00872C7F" w:rsidRDefault="00872C7F" w:rsidP="00872C7F">
            <w:pPr>
              <w:spacing w:line="240" w:lineRule="auto"/>
              <w:jc w:val="right"/>
              <w:rPr>
                <w:sz w:val="12"/>
                <w:szCs w:val="12"/>
              </w:rPr>
            </w:pPr>
            <w:r w:rsidRPr="00872C7F">
              <w:rPr>
                <w:sz w:val="12"/>
                <w:szCs w:val="12"/>
              </w:rPr>
              <w:t>765 160</w:t>
            </w:r>
          </w:p>
        </w:tc>
        <w:tc>
          <w:tcPr>
            <w:tcW w:w="724" w:type="pct"/>
            <w:tcBorders>
              <w:top w:val="nil"/>
              <w:left w:val="nil"/>
              <w:bottom w:val="nil"/>
              <w:right w:val="nil"/>
            </w:tcBorders>
            <w:shd w:val="clear" w:color="auto" w:fill="auto"/>
            <w:noWrap/>
            <w:vAlign w:val="center"/>
            <w:hideMark/>
          </w:tcPr>
          <w:p w14:paraId="720D7E24" w14:textId="77777777" w:rsidR="00872C7F" w:rsidRPr="00872C7F" w:rsidRDefault="00872C7F" w:rsidP="00872C7F">
            <w:pPr>
              <w:spacing w:line="240" w:lineRule="auto"/>
              <w:jc w:val="right"/>
              <w:rPr>
                <w:sz w:val="12"/>
                <w:szCs w:val="12"/>
              </w:rPr>
            </w:pPr>
            <w:r w:rsidRPr="00872C7F">
              <w:rPr>
                <w:sz w:val="12"/>
                <w:szCs w:val="12"/>
              </w:rPr>
              <w:t>713 746,90</w:t>
            </w:r>
          </w:p>
        </w:tc>
        <w:tc>
          <w:tcPr>
            <w:tcW w:w="429" w:type="pct"/>
            <w:tcBorders>
              <w:top w:val="nil"/>
              <w:left w:val="nil"/>
              <w:bottom w:val="nil"/>
              <w:right w:val="nil"/>
            </w:tcBorders>
            <w:shd w:val="clear" w:color="auto" w:fill="auto"/>
            <w:noWrap/>
            <w:vAlign w:val="center"/>
            <w:hideMark/>
          </w:tcPr>
          <w:p w14:paraId="0AAD1734" w14:textId="77777777" w:rsidR="00872C7F" w:rsidRPr="00872C7F" w:rsidRDefault="00872C7F" w:rsidP="00872C7F">
            <w:pPr>
              <w:spacing w:line="240" w:lineRule="auto"/>
              <w:jc w:val="right"/>
              <w:rPr>
                <w:sz w:val="12"/>
                <w:szCs w:val="12"/>
              </w:rPr>
            </w:pPr>
            <w:r w:rsidRPr="00872C7F">
              <w:rPr>
                <w:sz w:val="12"/>
                <w:szCs w:val="12"/>
              </w:rPr>
              <w:t>93,3%</w:t>
            </w:r>
          </w:p>
        </w:tc>
      </w:tr>
      <w:tr w:rsidR="00872C7F" w:rsidRPr="00872C7F" w14:paraId="3D2BAB13" w14:textId="77777777" w:rsidTr="00300760">
        <w:trPr>
          <w:trHeight w:val="85"/>
        </w:trPr>
        <w:tc>
          <w:tcPr>
            <w:tcW w:w="2720" w:type="pct"/>
            <w:tcBorders>
              <w:top w:val="nil"/>
              <w:left w:val="nil"/>
              <w:bottom w:val="nil"/>
              <w:right w:val="nil"/>
            </w:tcBorders>
            <w:shd w:val="clear" w:color="auto" w:fill="auto"/>
            <w:vAlign w:val="center"/>
            <w:hideMark/>
          </w:tcPr>
          <w:p w14:paraId="51C3B594"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C19C78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0975C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F8B31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FBDBC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0DAD553" w14:textId="77777777" w:rsidTr="00300760">
        <w:trPr>
          <w:trHeight w:val="85"/>
        </w:trPr>
        <w:tc>
          <w:tcPr>
            <w:tcW w:w="2720" w:type="pct"/>
            <w:tcBorders>
              <w:top w:val="nil"/>
              <w:left w:val="nil"/>
              <w:bottom w:val="nil"/>
              <w:right w:val="nil"/>
            </w:tcBorders>
            <w:shd w:val="clear" w:color="auto" w:fill="auto"/>
            <w:vAlign w:val="center"/>
            <w:hideMark/>
          </w:tcPr>
          <w:p w14:paraId="4F4ED7CF"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EBA0D39"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29A023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95324B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B521B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E8E3861" w14:textId="77777777" w:rsidTr="00300760">
        <w:trPr>
          <w:trHeight w:val="85"/>
        </w:trPr>
        <w:tc>
          <w:tcPr>
            <w:tcW w:w="2720" w:type="pct"/>
            <w:tcBorders>
              <w:top w:val="nil"/>
              <w:left w:val="nil"/>
              <w:bottom w:val="nil"/>
              <w:right w:val="nil"/>
            </w:tcBorders>
            <w:shd w:val="clear" w:color="auto" w:fill="auto"/>
            <w:vAlign w:val="center"/>
            <w:hideMark/>
          </w:tcPr>
          <w:p w14:paraId="4636B050" w14:textId="33D08892" w:rsidR="00872C7F" w:rsidRPr="00872C7F" w:rsidRDefault="00872C7F" w:rsidP="00872C7F">
            <w:pPr>
              <w:spacing w:line="240" w:lineRule="auto"/>
              <w:rPr>
                <w:i/>
                <w:iCs/>
                <w:sz w:val="12"/>
                <w:szCs w:val="12"/>
              </w:rPr>
            </w:pPr>
            <w:r w:rsidRPr="00872C7F">
              <w:rPr>
                <w:i/>
                <w:iCs/>
                <w:sz w:val="12"/>
                <w:szCs w:val="12"/>
              </w:rPr>
              <w:t xml:space="preserve">Ustawa z dnia 12 marca 2004 r. o pomocy społecznej </w:t>
            </w:r>
          </w:p>
        </w:tc>
        <w:tc>
          <w:tcPr>
            <w:tcW w:w="543" w:type="pct"/>
            <w:tcBorders>
              <w:top w:val="nil"/>
              <w:left w:val="nil"/>
              <w:bottom w:val="nil"/>
              <w:right w:val="nil"/>
            </w:tcBorders>
            <w:shd w:val="clear" w:color="auto" w:fill="auto"/>
            <w:vAlign w:val="center"/>
            <w:hideMark/>
          </w:tcPr>
          <w:p w14:paraId="3B16BAC4"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207B28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5940F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1DD55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FF9EED0" w14:textId="77777777" w:rsidTr="00300760">
        <w:trPr>
          <w:trHeight w:val="85"/>
        </w:trPr>
        <w:tc>
          <w:tcPr>
            <w:tcW w:w="2720" w:type="pct"/>
            <w:tcBorders>
              <w:top w:val="nil"/>
              <w:left w:val="nil"/>
              <w:bottom w:val="nil"/>
              <w:right w:val="nil"/>
            </w:tcBorders>
            <w:shd w:val="clear" w:color="auto" w:fill="auto"/>
            <w:vAlign w:val="center"/>
            <w:hideMark/>
          </w:tcPr>
          <w:p w14:paraId="725508A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39AC09"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89A61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B6A65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1912F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E1E73AB" w14:textId="77777777" w:rsidTr="00300760">
        <w:trPr>
          <w:trHeight w:val="85"/>
        </w:trPr>
        <w:tc>
          <w:tcPr>
            <w:tcW w:w="2720" w:type="pct"/>
            <w:tcBorders>
              <w:top w:val="nil"/>
              <w:left w:val="nil"/>
              <w:bottom w:val="nil"/>
              <w:right w:val="nil"/>
            </w:tcBorders>
            <w:shd w:val="clear" w:color="000000" w:fill="EAF1F6"/>
            <w:vAlign w:val="center"/>
            <w:hideMark/>
          </w:tcPr>
          <w:p w14:paraId="624B9447" w14:textId="77777777" w:rsidR="00872C7F" w:rsidRPr="00872C7F" w:rsidRDefault="00872C7F" w:rsidP="00872C7F">
            <w:pPr>
              <w:spacing w:line="240" w:lineRule="auto"/>
              <w:rPr>
                <w:b/>
                <w:bCs/>
                <w:sz w:val="12"/>
                <w:szCs w:val="12"/>
              </w:rPr>
            </w:pPr>
            <w:r w:rsidRPr="00872C7F">
              <w:rPr>
                <w:b/>
                <w:bCs/>
                <w:sz w:val="12"/>
                <w:szCs w:val="12"/>
              </w:rPr>
              <w:t>Świadczenia rodzinne, wychowawcze i z funduszu alimentacyjnego - zadanie 2</w:t>
            </w:r>
          </w:p>
        </w:tc>
        <w:tc>
          <w:tcPr>
            <w:tcW w:w="543" w:type="pct"/>
            <w:tcBorders>
              <w:top w:val="nil"/>
              <w:left w:val="nil"/>
              <w:bottom w:val="nil"/>
              <w:right w:val="nil"/>
            </w:tcBorders>
            <w:shd w:val="clear" w:color="000000" w:fill="EAF1F6"/>
            <w:vAlign w:val="center"/>
            <w:hideMark/>
          </w:tcPr>
          <w:p w14:paraId="0884453B"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5560AF51" w14:textId="77777777" w:rsidR="00872C7F" w:rsidRPr="00872C7F" w:rsidRDefault="00872C7F" w:rsidP="00872C7F">
            <w:pPr>
              <w:spacing w:line="240" w:lineRule="auto"/>
              <w:jc w:val="right"/>
              <w:rPr>
                <w:b/>
                <w:bCs/>
                <w:sz w:val="12"/>
                <w:szCs w:val="12"/>
              </w:rPr>
            </w:pPr>
            <w:r w:rsidRPr="00872C7F">
              <w:rPr>
                <w:b/>
                <w:bCs/>
                <w:sz w:val="12"/>
                <w:szCs w:val="12"/>
              </w:rPr>
              <w:t>6 209 350</w:t>
            </w:r>
          </w:p>
        </w:tc>
        <w:tc>
          <w:tcPr>
            <w:tcW w:w="724" w:type="pct"/>
            <w:tcBorders>
              <w:top w:val="nil"/>
              <w:left w:val="nil"/>
              <w:bottom w:val="nil"/>
              <w:right w:val="nil"/>
            </w:tcBorders>
            <w:shd w:val="clear" w:color="000000" w:fill="EAF1F6"/>
            <w:vAlign w:val="center"/>
            <w:hideMark/>
          </w:tcPr>
          <w:p w14:paraId="793289D1" w14:textId="77777777" w:rsidR="00872C7F" w:rsidRPr="00872C7F" w:rsidRDefault="00872C7F" w:rsidP="00872C7F">
            <w:pPr>
              <w:spacing w:line="240" w:lineRule="auto"/>
              <w:jc w:val="right"/>
              <w:rPr>
                <w:b/>
                <w:bCs/>
                <w:sz w:val="12"/>
                <w:szCs w:val="12"/>
              </w:rPr>
            </w:pPr>
            <w:r w:rsidRPr="00872C7F">
              <w:rPr>
                <w:b/>
                <w:bCs/>
                <w:sz w:val="12"/>
                <w:szCs w:val="12"/>
              </w:rPr>
              <w:t>6 042 288,29</w:t>
            </w:r>
          </w:p>
        </w:tc>
        <w:tc>
          <w:tcPr>
            <w:tcW w:w="429" w:type="pct"/>
            <w:tcBorders>
              <w:top w:val="nil"/>
              <w:left w:val="nil"/>
              <w:bottom w:val="nil"/>
              <w:right w:val="nil"/>
            </w:tcBorders>
            <w:shd w:val="clear" w:color="000000" w:fill="EAF1F6"/>
            <w:vAlign w:val="center"/>
            <w:hideMark/>
          </w:tcPr>
          <w:p w14:paraId="22DE1D80" w14:textId="77777777" w:rsidR="00872C7F" w:rsidRPr="00872C7F" w:rsidRDefault="00872C7F" w:rsidP="00872C7F">
            <w:pPr>
              <w:spacing w:line="240" w:lineRule="auto"/>
              <w:jc w:val="right"/>
              <w:rPr>
                <w:b/>
                <w:bCs/>
                <w:sz w:val="12"/>
                <w:szCs w:val="12"/>
              </w:rPr>
            </w:pPr>
            <w:r w:rsidRPr="00872C7F">
              <w:rPr>
                <w:b/>
                <w:bCs/>
                <w:sz w:val="12"/>
                <w:szCs w:val="12"/>
              </w:rPr>
              <w:t>97,3%</w:t>
            </w:r>
          </w:p>
        </w:tc>
      </w:tr>
      <w:tr w:rsidR="00872C7F" w:rsidRPr="00872C7F" w14:paraId="04FFAC95" w14:textId="77777777" w:rsidTr="00300760">
        <w:trPr>
          <w:trHeight w:val="85"/>
        </w:trPr>
        <w:tc>
          <w:tcPr>
            <w:tcW w:w="2720" w:type="pct"/>
            <w:tcBorders>
              <w:top w:val="nil"/>
              <w:left w:val="nil"/>
              <w:bottom w:val="nil"/>
              <w:right w:val="nil"/>
            </w:tcBorders>
            <w:shd w:val="clear" w:color="auto" w:fill="auto"/>
            <w:vAlign w:val="center"/>
            <w:hideMark/>
          </w:tcPr>
          <w:p w14:paraId="31483B7E"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B1F187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FAFA0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155D19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56E79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B8CA8BF" w14:textId="77777777" w:rsidTr="00300760">
        <w:trPr>
          <w:trHeight w:val="85"/>
        </w:trPr>
        <w:tc>
          <w:tcPr>
            <w:tcW w:w="2720" w:type="pct"/>
            <w:tcBorders>
              <w:top w:val="nil"/>
              <w:left w:val="nil"/>
              <w:bottom w:val="nil"/>
              <w:right w:val="nil"/>
            </w:tcBorders>
            <w:shd w:val="clear" w:color="auto" w:fill="auto"/>
            <w:vAlign w:val="center"/>
            <w:hideMark/>
          </w:tcPr>
          <w:p w14:paraId="5F8C74FE"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color w:val="000000"/>
                <w:sz w:val="12"/>
                <w:szCs w:val="12"/>
              </w:rPr>
              <w:t xml:space="preserve"> zapewnienie sprawnej obsługi w zakresie wypłaty świadczeń </w:t>
            </w:r>
          </w:p>
        </w:tc>
        <w:tc>
          <w:tcPr>
            <w:tcW w:w="543" w:type="pct"/>
            <w:tcBorders>
              <w:top w:val="nil"/>
              <w:left w:val="nil"/>
              <w:bottom w:val="nil"/>
              <w:right w:val="nil"/>
            </w:tcBorders>
            <w:shd w:val="clear" w:color="auto" w:fill="auto"/>
            <w:noWrap/>
            <w:vAlign w:val="center"/>
            <w:hideMark/>
          </w:tcPr>
          <w:p w14:paraId="2A711C3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053A7E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45CCE1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5B104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D0E34FE" w14:textId="77777777" w:rsidTr="00300760">
        <w:trPr>
          <w:trHeight w:val="85"/>
        </w:trPr>
        <w:tc>
          <w:tcPr>
            <w:tcW w:w="2720" w:type="pct"/>
            <w:tcBorders>
              <w:top w:val="nil"/>
              <w:left w:val="nil"/>
              <w:bottom w:val="nil"/>
              <w:right w:val="nil"/>
            </w:tcBorders>
            <w:shd w:val="clear" w:color="auto" w:fill="auto"/>
            <w:vAlign w:val="center"/>
            <w:hideMark/>
          </w:tcPr>
          <w:p w14:paraId="4E327443"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A3161F"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94465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5ADEA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1CA5B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024F09F" w14:textId="77777777" w:rsidTr="00300760">
        <w:trPr>
          <w:trHeight w:val="85"/>
        </w:trPr>
        <w:tc>
          <w:tcPr>
            <w:tcW w:w="2720" w:type="pct"/>
            <w:tcBorders>
              <w:top w:val="nil"/>
              <w:left w:val="nil"/>
              <w:bottom w:val="nil"/>
              <w:right w:val="nil"/>
            </w:tcBorders>
            <w:shd w:val="clear" w:color="auto" w:fill="auto"/>
            <w:vAlign w:val="center"/>
            <w:hideMark/>
          </w:tcPr>
          <w:p w14:paraId="2513FA79" w14:textId="77777777" w:rsidR="00872C7F" w:rsidRPr="00872C7F" w:rsidRDefault="00872C7F" w:rsidP="00872C7F">
            <w:pPr>
              <w:spacing w:line="240" w:lineRule="auto"/>
              <w:rPr>
                <w:color w:val="000000"/>
                <w:sz w:val="12"/>
                <w:szCs w:val="12"/>
              </w:rPr>
            </w:pPr>
            <w:r w:rsidRPr="00872C7F">
              <w:rPr>
                <w:color w:val="000000"/>
                <w:sz w:val="12"/>
                <w:szCs w:val="12"/>
              </w:rPr>
              <w:t>Wypłata świadczeń (realizowana w ramach zadań zleconych i finansowana dotacją z budżetu państwa):</w:t>
            </w:r>
          </w:p>
        </w:tc>
        <w:tc>
          <w:tcPr>
            <w:tcW w:w="543" w:type="pct"/>
            <w:tcBorders>
              <w:top w:val="nil"/>
              <w:left w:val="nil"/>
              <w:bottom w:val="nil"/>
              <w:right w:val="nil"/>
            </w:tcBorders>
            <w:shd w:val="clear" w:color="auto" w:fill="auto"/>
            <w:vAlign w:val="center"/>
            <w:hideMark/>
          </w:tcPr>
          <w:p w14:paraId="0A7CCAA7"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077223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685EA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03782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2EF812E" w14:textId="77777777" w:rsidTr="00300760">
        <w:trPr>
          <w:trHeight w:val="85"/>
        </w:trPr>
        <w:tc>
          <w:tcPr>
            <w:tcW w:w="2720" w:type="pct"/>
            <w:tcBorders>
              <w:top w:val="nil"/>
              <w:left w:val="nil"/>
              <w:bottom w:val="nil"/>
              <w:right w:val="nil"/>
            </w:tcBorders>
            <w:shd w:val="clear" w:color="auto" w:fill="auto"/>
            <w:vAlign w:val="center"/>
            <w:hideMark/>
          </w:tcPr>
          <w:p w14:paraId="742FBAA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619AAE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1BD7BB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40E11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09257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E26C06E" w14:textId="77777777" w:rsidTr="00300760">
        <w:trPr>
          <w:trHeight w:val="85"/>
        </w:trPr>
        <w:tc>
          <w:tcPr>
            <w:tcW w:w="2720" w:type="pct"/>
            <w:tcBorders>
              <w:top w:val="nil"/>
              <w:left w:val="nil"/>
              <w:bottom w:val="nil"/>
              <w:right w:val="nil"/>
            </w:tcBorders>
            <w:shd w:val="clear" w:color="auto" w:fill="auto"/>
            <w:vAlign w:val="center"/>
            <w:hideMark/>
          </w:tcPr>
          <w:p w14:paraId="393B7C9B"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 xml:space="preserve">Dysponent: </w:t>
            </w:r>
            <w:r w:rsidRPr="00872C7F">
              <w:rPr>
                <w:i/>
                <w:iCs/>
                <w:color w:val="000000"/>
                <w:sz w:val="12"/>
                <w:szCs w:val="12"/>
              </w:rPr>
              <w:t>Wydział Spraw Społecznych i Zdrowia</w:t>
            </w:r>
          </w:p>
        </w:tc>
        <w:tc>
          <w:tcPr>
            <w:tcW w:w="543" w:type="pct"/>
            <w:tcBorders>
              <w:top w:val="nil"/>
              <w:left w:val="nil"/>
              <w:bottom w:val="nil"/>
              <w:right w:val="nil"/>
            </w:tcBorders>
            <w:shd w:val="clear" w:color="auto" w:fill="auto"/>
            <w:vAlign w:val="center"/>
            <w:hideMark/>
          </w:tcPr>
          <w:p w14:paraId="3A28174F"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2F1309BE" w14:textId="77777777" w:rsidR="00872C7F" w:rsidRPr="00872C7F" w:rsidRDefault="00872C7F" w:rsidP="00872C7F">
            <w:pPr>
              <w:spacing w:line="240" w:lineRule="auto"/>
              <w:jc w:val="right"/>
              <w:rPr>
                <w:i/>
                <w:iCs/>
                <w:sz w:val="12"/>
                <w:szCs w:val="12"/>
              </w:rPr>
            </w:pPr>
            <w:r w:rsidRPr="00872C7F">
              <w:rPr>
                <w:i/>
                <w:iCs/>
                <w:sz w:val="12"/>
                <w:szCs w:val="12"/>
              </w:rPr>
              <w:t>6 209 350</w:t>
            </w:r>
          </w:p>
        </w:tc>
        <w:tc>
          <w:tcPr>
            <w:tcW w:w="724" w:type="pct"/>
            <w:tcBorders>
              <w:top w:val="nil"/>
              <w:left w:val="nil"/>
              <w:bottom w:val="nil"/>
              <w:right w:val="nil"/>
            </w:tcBorders>
            <w:shd w:val="clear" w:color="auto" w:fill="auto"/>
            <w:vAlign w:val="center"/>
            <w:hideMark/>
          </w:tcPr>
          <w:p w14:paraId="086981EA" w14:textId="77777777" w:rsidR="00872C7F" w:rsidRPr="00872C7F" w:rsidRDefault="00872C7F" w:rsidP="00872C7F">
            <w:pPr>
              <w:spacing w:line="240" w:lineRule="auto"/>
              <w:jc w:val="right"/>
              <w:rPr>
                <w:i/>
                <w:iCs/>
                <w:sz w:val="12"/>
                <w:szCs w:val="12"/>
              </w:rPr>
            </w:pPr>
            <w:r w:rsidRPr="00872C7F">
              <w:rPr>
                <w:i/>
                <w:iCs/>
                <w:sz w:val="12"/>
                <w:szCs w:val="12"/>
              </w:rPr>
              <w:t>6 042 288,29</w:t>
            </w:r>
          </w:p>
        </w:tc>
        <w:tc>
          <w:tcPr>
            <w:tcW w:w="429" w:type="pct"/>
            <w:tcBorders>
              <w:top w:val="nil"/>
              <w:left w:val="nil"/>
              <w:bottom w:val="nil"/>
              <w:right w:val="nil"/>
            </w:tcBorders>
            <w:shd w:val="clear" w:color="auto" w:fill="auto"/>
            <w:vAlign w:val="center"/>
            <w:hideMark/>
          </w:tcPr>
          <w:p w14:paraId="52A990D9" w14:textId="77777777" w:rsidR="00872C7F" w:rsidRPr="00872C7F" w:rsidRDefault="00872C7F" w:rsidP="00872C7F">
            <w:pPr>
              <w:spacing w:line="240" w:lineRule="auto"/>
              <w:jc w:val="right"/>
              <w:rPr>
                <w:i/>
                <w:iCs/>
                <w:sz w:val="12"/>
                <w:szCs w:val="12"/>
              </w:rPr>
            </w:pPr>
            <w:r w:rsidRPr="00872C7F">
              <w:rPr>
                <w:i/>
                <w:iCs/>
                <w:sz w:val="12"/>
                <w:szCs w:val="12"/>
              </w:rPr>
              <w:t>97,3%</w:t>
            </w:r>
          </w:p>
        </w:tc>
      </w:tr>
      <w:tr w:rsidR="00872C7F" w:rsidRPr="00872C7F" w14:paraId="7D17BBB8" w14:textId="77777777" w:rsidTr="00300760">
        <w:trPr>
          <w:trHeight w:val="85"/>
        </w:trPr>
        <w:tc>
          <w:tcPr>
            <w:tcW w:w="2720" w:type="pct"/>
            <w:tcBorders>
              <w:top w:val="nil"/>
              <w:left w:val="nil"/>
              <w:bottom w:val="nil"/>
              <w:right w:val="nil"/>
            </w:tcBorders>
            <w:shd w:val="clear" w:color="auto" w:fill="auto"/>
            <w:vAlign w:val="center"/>
            <w:hideMark/>
          </w:tcPr>
          <w:p w14:paraId="3FB10F82"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6ACB60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ACF450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977F9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05EB1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812139" w14:textId="77777777" w:rsidTr="00300760">
        <w:trPr>
          <w:trHeight w:val="85"/>
        </w:trPr>
        <w:tc>
          <w:tcPr>
            <w:tcW w:w="2720" w:type="pct"/>
            <w:tcBorders>
              <w:top w:val="nil"/>
              <w:left w:val="nil"/>
              <w:bottom w:val="nil"/>
              <w:right w:val="nil"/>
            </w:tcBorders>
            <w:shd w:val="clear" w:color="auto" w:fill="auto"/>
            <w:vAlign w:val="center"/>
            <w:hideMark/>
          </w:tcPr>
          <w:p w14:paraId="12898C2A"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85502</w:t>
            </w:r>
          </w:p>
        </w:tc>
        <w:tc>
          <w:tcPr>
            <w:tcW w:w="543" w:type="pct"/>
            <w:tcBorders>
              <w:top w:val="nil"/>
              <w:left w:val="nil"/>
              <w:bottom w:val="nil"/>
              <w:right w:val="nil"/>
            </w:tcBorders>
            <w:shd w:val="clear" w:color="auto" w:fill="auto"/>
            <w:vAlign w:val="center"/>
            <w:hideMark/>
          </w:tcPr>
          <w:p w14:paraId="41D2E6B9"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2EA1B47" w14:textId="77777777" w:rsidR="00872C7F" w:rsidRPr="00872C7F" w:rsidRDefault="00872C7F" w:rsidP="00872C7F">
            <w:pPr>
              <w:spacing w:line="240" w:lineRule="auto"/>
              <w:jc w:val="right"/>
              <w:rPr>
                <w:i/>
                <w:iCs/>
                <w:sz w:val="12"/>
                <w:szCs w:val="12"/>
              </w:rPr>
            </w:pPr>
            <w:r w:rsidRPr="00872C7F">
              <w:rPr>
                <w:i/>
                <w:iCs/>
                <w:sz w:val="12"/>
                <w:szCs w:val="12"/>
              </w:rPr>
              <w:t>6 209 350</w:t>
            </w:r>
          </w:p>
        </w:tc>
        <w:tc>
          <w:tcPr>
            <w:tcW w:w="724" w:type="pct"/>
            <w:tcBorders>
              <w:top w:val="nil"/>
              <w:left w:val="nil"/>
              <w:bottom w:val="nil"/>
              <w:right w:val="nil"/>
            </w:tcBorders>
            <w:shd w:val="clear" w:color="auto" w:fill="auto"/>
            <w:vAlign w:val="center"/>
            <w:hideMark/>
          </w:tcPr>
          <w:p w14:paraId="7A2544FC" w14:textId="77777777" w:rsidR="00872C7F" w:rsidRPr="00872C7F" w:rsidRDefault="00872C7F" w:rsidP="00872C7F">
            <w:pPr>
              <w:spacing w:line="240" w:lineRule="auto"/>
              <w:jc w:val="right"/>
              <w:rPr>
                <w:i/>
                <w:iCs/>
                <w:sz w:val="12"/>
                <w:szCs w:val="12"/>
              </w:rPr>
            </w:pPr>
            <w:r w:rsidRPr="00872C7F">
              <w:rPr>
                <w:i/>
                <w:iCs/>
                <w:sz w:val="12"/>
                <w:szCs w:val="12"/>
              </w:rPr>
              <w:t>6 042 288,29</w:t>
            </w:r>
          </w:p>
        </w:tc>
        <w:tc>
          <w:tcPr>
            <w:tcW w:w="429" w:type="pct"/>
            <w:tcBorders>
              <w:top w:val="nil"/>
              <w:left w:val="nil"/>
              <w:bottom w:val="nil"/>
              <w:right w:val="nil"/>
            </w:tcBorders>
            <w:shd w:val="clear" w:color="auto" w:fill="auto"/>
            <w:vAlign w:val="center"/>
            <w:hideMark/>
          </w:tcPr>
          <w:p w14:paraId="02D481B8" w14:textId="77777777" w:rsidR="00872C7F" w:rsidRPr="00872C7F" w:rsidRDefault="00872C7F" w:rsidP="00872C7F">
            <w:pPr>
              <w:spacing w:line="240" w:lineRule="auto"/>
              <w:jc w:val="right"/>
              <w:rPr>
                <w:i/>
                <w:iCs/>
                <w:sz w:val="12"/>
                <w:szCs w:val="12"/>
              </w:rPr>
            </w:pPr>
            <w:r w:rsidRPr="00872C7F">
              <w:rPr>
                <w:i/>
                <w:iCs/>
                <w:sz w:val="12"/>
                <w:szCs w:val="12"/>
              </w:rPr>
              <w:t>97,3%</w:t>
            </w:r>
          </w:p>
        </w:tc>
      </w:tr>
      <w:tr w:rsidR="00872C7F" w:rsidRPr="00872C7F" w14:paraId="38595D36" w14:textId="77777777" w:rsidTr="00300760">
        <w:trPr>
          <w:trHeight w:val="85"/>
        </w:trPr>
        <w:tc>
          <w:tcPr>
            <w:tcW w:w="2720" w:type="pct"/>
            <w:tcBorders>
              <w:top w:val="nil"/>
              <w:left w:val="nil"/>
              <w:bottom w:val="nil"/>
              <w:right w:val="nil"/>
            </w:tcBorders>
            <w:shd w:val="clear" w:color="auto" w:fill="auto"/>
            <w:vAlign w:val="center"/>
            <w:hideMark/>
          </w:tcPr>
          <w:p w14:paraId="4DE45615"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BC7545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FAAED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1190C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EABCC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C2173EF" w14:textId="77777777" w:rsidTr="00300760">
        <w:trPr>
          <w:trHeight w:val="85"/>
        </w:trPr>
        <w:tc>
          <w:tcPr>
            <w:tcW w:w="2720" w:type="pct"/>
            <w:tcBorders>
              <w:top w:val="nil"/>
              <w:left w:val="nil"/>
              <w:bottom w:val="nil"/>
              <w:right w:val="nil"/>
            </w:tcBorders>
            <w:shd w:val="clear" w:color="auto" w:fill="auto"/>
            <w:vAlign w:val="center"/>
            <w:hideMark/>
          </w:tcPr>
          <w:p w14:paraId="5759B39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74A781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EED45C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F9B753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ED354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05BEC13" w14:textId="77777777" w:rsidTr="00300760">
        <w:trPr>
          <w:trHeight w:val="85"/>
        </w:trPr>
        <w:tc>
          <w:tcPr>
            <w:tcW w:w="2720" w:type="pct"/>
            <w:tcBorders>
              <w:top w:val="nil"/>
              <w:left w:val="nil"/>
              <w:bottom w:val="nil"/>
              <w:right w:val="nil"/>
            </w:tcBorders>
            <w:shd w:val="clear" w:color="auto" w:fill="auto"/>
            <w:vAlign w:val="center"/>
            <w:hideMark/>
          </w:tcPr>
          <w:p w14:paraId="7A693F75" w14:textId="77777777" w:rsidR="00872C7F" w:rsidRPr="00872C7F" w:rsidRDefault="00872C7F" w:rsidP="00872C7F">
            <w:pPr>
              <w:spacing w:line="240" w:lineRule="auto"/>
              <w:rPr>
                <w:color w:val="000000"/>
                <w:sz w:val="12"/>
                <w:szCs w:val="12"/>
              </w:rPr>
            </w:pPr>
            <w:r w:rsidRPr="00872C7F">
              <w:rPr>
                <w:color w:val="000000"/>
                <w:sz w:val="12"/>
                <w:szCs w:val="12"/>
              </w:rPr>
              <w:t>zasiłki rodzinne - średnia wartość zasiłku - 112,3 zł, liczba świadczeń - 2.277, liczba świadczeniobiorców - 190 osób</w:t>
            </w:r>
          </w:p>
        </w:tc>
        <w:tc>
          <w:tcPr>
            <w:tcW w:w="543" w:type="pct"/>
            <w:tcBorders>
              <w:top w:val="nil"/>
              <w:left w:val="nil"/>
              <w:bottom w:val="nil"/>
              <w:right w:val="nil"/>
            </w:tcBorders>
            <w:shd w:val="clear" w:color="auto" w:fill="auto"/>
            <w:vAlign w:val="center"/>
            <w:hideMark/>
          </w:tcPr>
          <w:p w14:paraId="32B46F14"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F162A9B" w14:textId="77777777" w:rsidR="00872C7F" w:rsidRPr="00872C7F" w:rsidRDefault="00872C7F" w:rsidP="00872C7F">
            <w:pPr>
              <w:spacing w:line="240" w:lineRule="auto"/>
              <w:jc w:val="right"/>
              <w:rPr>
                <w:sz w:val="12"/>
                <w:szCs w:val="12"/>
              </w:rPr>
            </w:pPr>
            <w:r w:rsidRPr="00872C7F">
              <w:rPr>
                <w:sz w:val="12"/>
                <w:szCs w:val="12"/>
              </w:rPr>
              <w:t>265 984</w:t>
            </w:r>
          </w:p>
        </w:tc>
        <w:tc>
          <w:tcPr>
            <w:tcW w:w="724" w:type="pct"/>
            <w:tcBorders>
              <w:top w:val="nil"/>
              <w:left w:val="nil"/>
              <w:bottom w:val="nil"/>
              <w:right w:val="nil"/>
            </w:tcBorders>
            <w:shd w:val="clear" w:color="auto" w:fill="auto"/>
            <w:noWrap/>
            <w:vAlign w:val="center"/>
            <w:hideMark/>
          </w:tcPr>
          <w:p w14:paraId="206D5C12" w14:textId="77777777" w:rsidR="00872C7F" w:rsidRPr="00872C7F" w:rsidRDefault="00872C7F" w:rsidP="00872C7F">
            <w:pPr>
              <w:spacing w:line="240" w:lineRule="auto"/>
              <w:jc w:val="right"/>
              <w:rPr>
                <w:sz w:val="12"/>
                <w:szCs w:val="12"/>
              </w:rPr>
            </w:pPr>
            <w:r w:rsidRPr="00872C7F">
              <w:rPr>
                <w:sz w:val="12"/>
                <w:szCs w:val="12"/>
              </w:rPr>
              <w:t>255 983,00</w:t>
            </w:r>
          </w:p>
        </w:tc>
        <w:tc>
          <w:tcPr>
            <w:tcW w:w="429" w:type="pct"/>
            <w:tcBorders>
              <w:top w:val="nil"/>
              <w:left w:val="nil"/>
              <w:bottom w:val="nil"/>
              <w:right w:val="nil"/>
            </w:tcBorders>
            <w:shd w:val="clear" w:color="auto" w:fill="auto"/>
            <w:noWrap/>
            <w:vAlign w:val="center"/>
            <w:hideMark/>
          </w:tcPr>
          <w:p w14:paraId="1E71D743" w14:textId="77777777" w:rsidR="00872C7F" w:rsidRPr="00872C7F" w:rsidRDefault="00872C7F" w:rsidP="00872C7F">
            <w:pPr>
              <w:spacing w:line="240" w:lineRule="auto"/>
              <w:jc w:val="right"/>
              <w:rPr>
                <w:sz w:val="12"/>
                <w:szCs w:val="12"/>
              </w:rPr>
            </w:pPr>
            <w:r w:rsidRPr="00872C7F">
              <w:rPr>
                <w:sz w:val="12"/>
                <w:szCs w:val="12"/>
              </w:rPr>
              <w:t>96,2%</w:t>
            </w:r>
          </w:p>
        </w:tc>
      </w:tr>
      <w:tr w:rsidR="00872C7F" w:rsidRPr="00872C7F" w14:paraId="255EEC5A" w14:textId="77777777" w:rsidTr="00300760">
        <w:trPr>
          <w:trHeight w:val="85"/>
        </w:trPr>
        <w:tc>
          <w:tcPr>
            <w:tcW w:w="2720" w:type="pct"/>
            <w:tcBorders>
              <w:top w:val="nil"/>
              <w:left w:val="nil"/>
              <w:bottom w:val="nil"/>
              <w:right w:val="nil"/>
            </w:tcBorders>
            <w:shd w:val="clear" w:color="auto" w:fill="auto"/>
            <w:vAlign w:val="center"/>
            <w:hideMark/>
          </w:tcPr>
          <w:p w14:paraId="317C5A5D"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 dodatki do zasiłków rodzinnych, w tym z tytułu: </w:t>
            </w:r>
          </w:p>
        </w:tc>
        <w:tc>
          <w:tcPr>
            <w:tcW w:w="543" w:type="pct"/>
            <w:tcBorders>
              <w:top w:val="nil"/>
              <w:left w:val="nil"/>
              <w:bottom w:val="nil"/>
              <w:right w:val="nil"/>
            </w:tcBorders>
            <w:shd w:val="clear" w:color="auto" w:fill="auto"/>
            <w:vAlign w:val="center"/>
            <w:hideMark/>
          </w:tcPr>
          <w:p w14:paraId="0AA363E0"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393B43CB" w14:textId="77777777" w:rsidR="00872C7F" w:rsidRPr="00872C7F" w:rsidRDefault="00872C7F" w:rsidP="00872C7F">
            <w:pPr>
              <w:spacing w:line="240" w:lineRule="auto"/>
              <w:jc w:val="right"/>
              <w:rPr>
                <w:sz w:val="12"/>
                <w:szCs w:val="12"/>
              </w:rPr>
            </w:pPr>
            <w:r w:rsidRPr="00872C7F">
              <w:rPr>
                <w:sz w:val="12"/>
                <w:szCs w:val="12"/>
              </w:rPr>
              <w:t>146 982</w:t>
            </w:r>
          </w:p>
        </w:tc>
        <w:tc>
          <w:tcPr>
            <w:tcW w:w="724" w:type="pct"/>
            <w:tcBorders>
              <w:top w:val="nil"/>
              <w:left w:val="nil"/>
              <w:bottom w:val="nil"/>
              <w:right w:val="nil"/>
            </w:tcBorders>
            <w:shd w:val="clear" w:color="auto" w:fill="auto"/>
            <w:noWrap/>
            <w:vAlign w:val="center"/>
            <w:hideMark/>
          </w:tcPr>
          <w:p w14:paraId="31A49E29" w14:textId="77777777" w:rsidR="00872C7F" w:rsidRPr="00872C7F" w:rsidRDefault="00872C7F" w:rsidP="00872C7F">
            <w:pPr>
              <w:spacing w:line="240" w:lineRule="auto"/>
              <w:jc w:val="right"/>
              <w:rPr>
                <w:sz w:val="12"/>
                <w:szCs w:val="12"/>
              </w:rPr>
            </w:pPr>
            <w:r w:rsidRPr="00872C7F">
              <w:rPr>
                <w:sz w:val="12"/>
                <w:szCs w:val="12"/>
              </w:rPr>
              <w:t>144 626,01</w:t>
            </w:r>
          </w:p>
        </w:tc>
        <w:tc>
          <w:tcPr>
            <w:tcW w:w="429" w:type="pct"/>
            <w:tcBorders>
              <w:top w:val="nil"/>
              <w:left w:val="nil"/>
              <w:bottom w:val="nil"/>
              <w:right w:val="nil"/>
            </w:tcBorders>
            <w:shd w:val="clear" w:color="auto" w:fill="auto"/>
            <w:noWrap/>
            <w:vAlign w:val="center"/>
            <w:hideMark/>
          </w:tcPr>
          <w:p w14:paraId="13545574" w14:textId="77777777" w:rsidR="00872C7F" w:rsidRPr="00872C7F" w:rsidRDefault="00872C7F" w:rsidP="00872C7F">
            <w:pPr>
              <w:spacing w:line="240" w:lineRule="auto"/>
              <w:jc w:val="right"/>
              <w:rPr>
                <w:sz w:val="12"/>
                <w:szCs w:val="12"/>
              </w:rPr>
            </w:pPr>
            <w:r w:rsidRPr="00872C7F">
              <w:rPr>
                <w:sz w:val="12"/>
                <w:szCs w:val="12"/>
              </w:rPr>
              <w:t>98,4%</w:t>
            </w:r>
          </w:p>
        </w:tc>
      </w:tr>
      <w:tr w:rsidR="00872C7F" w:rsidRPr="00872C7F" w14:paraId="2474A884" w14:textId="77777777" w:rsidTr="00300760">
        <w:trPr>
          <w:trHeight w:val="85"/>
        </w:trPr>
        <w:tc>
          <w:tcPr>
            <w:tcW w:w="2720" w:type="pct"/>
            <w:tcBorders>
              <w:top w:val="nil"/>
              <w:left w:val="nil"/>
              <w:bottom w:val="nil"/>
              <w:right w:val="nil"/>
            </w:tcBorders>
            <w:shd w:val="clear" w:color="auto" w:fill="auto"/>
            <w:vAlign w:val="center"/>
            <w:hideMark/>
          </w:tcPr>
          <w:p w14:paraId="459E0ECA"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wychowanie dziecka w rodzinie wielodzietnej - średnia wartość zasiłku - 86,18 zł, liczba świadczeń - 490, liczba świadczeniobiorców - 41 osób </w:t>
            </w:r>
          </w:p>
        </w:tc>
        <w:tc>
          <w:tcPr>
            <w:tcW w:w="543" w:type="pct"/>
            <w:tcBorders>
              <w:top w:val="nil"/>
              <w:left w:val="nil"/>
              <w:bottom w:val="nil"/>
              <w:right w:val="nil"/>
            </w:tcBorders>
            <w:shd w:val="clear" w:color="auto" w:fill="auto"/>
            <w:vAlign w:val="center"/>
            <w:hideMark/>
          </w:tcPr>
          <w:p w14:paraId="5BAA29E8"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2A1690E9" w14:textId="77777777" w:rsidR="00872C7F" w:rsidRPr="00872C7F" w:rsidRDefault="00872C7F" w:rsidP="00872C7F">
            <w:pPr>
              <w:spacing w:line="240" w:lineRule="auto"/>
              <w:jc w:val="right"/>
              <w:rPr>
                <w:i/>
                <w:iCs/>
                <w:sz w:val="12"/>
                <w:szCs w:val="12"/>
              </w:rPr>
            </w:pPr>
            <w:r w:rsidRPr="00872C7F">
              <w:rPr>
                <w:i/>
                <w:iCs/>
                <w:sz w:val="12"/>
                <w:szCs w:val="12"/>
              </w:rPr>
              <w:t>42 583</w:t>
            </w:r>
          </w:p>
        </w:tc>
        <w:tc>
          <w:tcPr>
            <w:tcW w:w="724" w:type="pct"/>
            <w:tcBorders>
              <w:top w:val="nil"/>
              <w:left w:val="nil"/>
              <w:bottom w:val="nil"/>
              <w:right w:val="nil"/>
            </w:tcBorders>
            <w:shd w:val="clear" w:color="auto" w:fill="auto"/>
            <w:noWrap/>
            <w:vAlign w:val="center"/>
            <w:hideMark/>
          </w:tcPr>
          <w:p w14:paraId="3EC1F623" w14:textId="77777777" w:rsidR="00872C7F" w:rsidRPr="00872C7F" w:rsidRDefault="00872C7F" w:rsidP="00872C7F">
            <w:pPr>
              <w:spacing w:line="240" w:lineRule="auto"/>
              <w:jc w:val="right"/>
              <w:rPr>
                <w:i/>
                <w:iCs/>
                <w:sz w:val="12"/>
                <w:szCs w:val="12"/>
              </w:rPr>
            </w:pPr>
            <w:r w:rsidRPr="00872C7F">
              <w:rPr>
                <w:i/>
                <w:iCs/>
                <w:sz w:val="12"/>
                <w:szCs w:val="12"/>
              </w:rPr>
              <w:t>42 228,50</w:t>
            </w:r>
          </w:p>
        </w:tc>
        <w:tc>
          <w:tcPr>
            <w:tcW w:w="429" w:type="pct"/>
            <w:tcBorders>
              <w:top w:val="nil"/>
              <w:left w:val="nil"/>
              <w:bottom w:val="nil"/>
              <w:right w:val="nil"/>
            </w:tcBorders>
            <w:shd w:val="clear" w:color="auto" w:fill="auto"/>
            <w:noWrap/>
            <w:vAlign w:val="center"/>
            <w:hideMark/>
          </w:tcPr>
          <w:p w14:paraId="320C7F19" w14:textId="77777777" w:rsidR="00872C7F" w:rsidRPr="00872C7F" w:rsidRDefault="00872C7F" w:rsidP="00872C7F">
            <w:pPr>
              <w:spacing w:line="240" w:lineRule="auto"/>
              <w:jc w:val="right"/>
              <w:rPr>
                <w:i/>
                <w:iCs/>
                <w:sz w:val="12"/>
                <w:szCs w:val="12"/>
              </w:rPr>
            </w:pPr>
            <w:r w:rsidRPr="00872C7F">
              <w:rPr>
                <w:i/>
                <w:iCs/>
                <w:sz w:val="12"/>
                <w:szCs w:val="12"/>
              </w:rPr>
              <w:t>99,2%</w:t>
            </w:r>
          </w:p>
        </w:tc>
      </w:tr>
      <w:tr w:rsidR="00872C7F" w:rsidRPr="00872C7F" w14:paraId="3F86BA4A" w14:textId="77777777" w:rsidTr="00300760">
        <w:trPr>
          <w:trHeight w:val="85"/>
        </w:trPr>
        <w:tc>
          <w:tcPr>
            <w:tcW w:w="2720" w:type="pct"/>
            <w:tcBorders>
              <w:top w:val="nil"/>
              <w:left w:val="nil"/>
              <w:bottom w:val="nil"/>
              <w:right w:val="nil"/>
            </w:tcBorders>
            <w:shd w:val="clear" w:color="auto" w:fill="auto"/>
            <w:vAlign w:val="center"/>
            <w:hideMark/>
          </w:tcPr>
          <w:p w14:paraId="2A719FE7"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kształcenia i rehabilitacji dziecka niepełnosprawnego w wieku powyżej 5 roku życia do ukończenia 24 roku życia - średnia wartość zasiłku - 107,13 zł, liczba świadczeń - 312, liczba świadczeniobiorców - 26 osób </w:t>
            </w:r>
          </w:p>
        </w:tc>
        <w:tc>
          <w:tcPr>
            <w:tcW w:w="543" w:type="pct"/>
            <w:tcBorders>
              <w:top w:val="nil"/>
              <w:left w:val="nil"/>
              <w:bottom w:val="nil"/>
              <w:right w:val="nil"/>
            </w:tcBorders>
            <w:shd w:val="clear" w:color="auto" w:fill="auto"/>
            <w:vAlign w:val="center"/>
            <w:hideMark/>
          </w:tcPr>
          <w:p w14:paraId="6410337D"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5C9422B1" w14:textId="77777777" w:rsidR="00872C7F" w:rsidRPr="00872C7F" w:rsidRDefault="00872C7F" w:rsidP="00872C7F">
            <w:pPr>
              <w:spacing w:line="240" w:lineRule="auto"/>
              <w:jc w:val="right"/>
              <w:rPr>
                <w:i/>
                <w:iCs/>
                <w:sz w:val="12"/>
                <w:szCs w:val="12"/>
              </w:rPr>
            </w:pPr>
            <w:r w:rsidRPr="00872C7F">
              <w:rPr>
                <w:i/>
                <w:iCs/>
                <w:sz w:val="12"/>
                <w:szCs w:val="12"/>
              </w:rPr>
              <w:t>33 422</w:t>
            </w:r>
          </w:p>
        </w:tc>
        <w:tc>
          <w:tcPr>
            <w:tcW w:w="724" w:type="pct"/>
            <w:tcBorders>
              <w:top w:val="nil"/>
              <w:left w:val="nil"/>
              <w:bottom w:val="nil"/>
              <w:right w:val="nil"/>
            </w:tcBorders>
            <w:shd w:val="clear" w:color="auto" w:fill="auto"/>
            <w:noWrap/>
            <w:vAlign w:val="center"/>
            <w:hideMark/>
          </w:tcPr>
          <w:p w14:paraId="3A03C9CD" w14:textId="77777777" w:rsidR="00872C7F" w:rsidRPr="00872C7F" w:rsidRDefault="00872C7F" w:rsidP="00872C7F">
            <w:pPr>
              <w:spacing w:line="240" w:lineRule="auto"/>
              <w:jc w:val="right"/>
              <w:rPr>
                <w:i/>
                <w:iCs/>
                <w:sz w:val="12"/>
                <w:szCs w:val="12"/>
              </w:rPr>
            </w:pPr>
            <w:r w:rsidRPr="00872C7F">
              <w:rPr>
                <w:i/>
                <w:iCs/>
                <w:sz w:val="12"/>
                <w:szCs w:val="12"/>
              </w:rPr>
              <w:t>33 421,78</w:t>
            </w:r>
          </w:p>
        </w:tc>
        <w:tc>
          <w:tcPr>
            <w:tcW w:w="429" w:type="pct"/>
            <w:tcBorders>
              <w:top w:val="nil"/>
              <w:left w:val="nil"/>
              <w:bottom w:val="nil"/>
              <w:right w:val="nil"/>
            </w:tcBorders>
            <w:shd w:val="clear" w:color="auto" w:fill="auto"/>
            <w:noWrap/>
            <w:vAlign w:val="center"/>
            <w:hideMark/>
          </w:tcPr>
          <w:p w14:paraId="3E618DB9"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05CCD0D1" w14:textId="77777777" w:rsidTr="00300760">
        <w:trPr>
          <w:trHeight w:val="85"/>
        </w:trPr>
        <w:tc>
          <w:tcPr>
            <w:tcW w:w="2720" w:type="pct"/>
            <w:tcBorders>
              <w:top w:val="nil"/>
              <w:left w:val="nil"/>
              <w:bottom w:val="nil"/>
              <w:right w:val="nil"/>
            </w:tcBorders>
            <w:shd w:val="clear" w:color="auto" w:fill="auto"/>
            <w:vAlign w:val="center"/>
            <w:hideMark/>
          </w:tcPr>
          <w:p w14:paraId="2EA578AF"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samotnego wychowywania dziecka - średnia wartość zasiłku 200,06 zł, liczba świadczeń - 142, liczba świadczeniobiorców -  12 osób </w:t>
            </w:r>
          </w:p>
        </w:tc>
        <w:tc>
          <w:tcPr>
            <w:tcW w:w="543" w:type="pct"/>
            <w:tcBorders>
              <w:top w:val="nil"/>
              <w:left w:val="nil"/>
              <w:bottom w:val="nil"/>
              <w:right w:val="nil"/>
            </w:tcBorders>
            <w:shd w:val="clear" w:color="auto" w:fill="auto"/>
            <w:vAlign w:val="center"/>
            <w:hideMark/>
          </w:tcPr>
          <w:p w14:paraId="1D139636"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137657C8" w14:textId="77777777" w:rsidR="00872C7F" w:rsidRPr="00872C7F" w:rsidRDefault="00872C7F" w:rsidP="00872C7F">
            <w:pPr>
              <w:spacing w:line="240" w:lineRule="auto"/>
              <w:jc w:val="right"/>
              <w:rPr>
                <w:i/>
                <w:iCs/>
                <w:sz w:val="12"/>
                <w:szCs w:val="12"/>
              </w:rPr>
            </w:pPr>
            <w:r w:rsidRPr="00872C7F">
              <w:rPr>
                <w:i/>
                <w:iCs/>
                <w:sz w:val="12"/>
                <w:szCs w:val="12"/>
              </w:rPr>
              <w:t>28 408</w:t>
            </w:r>
          </w:p>
        </w:tc>
        <w:tc>
          <w:tcPr>
            <w:tcW w:w="724" w:type="pct"/>
            <w:tcBorders>
              <w:top w:val="nil"/>
              <w:left w:val="nil"/>
              <w:bottom w:val="nil"/>
              <w:right w:val="nil"/>
            </w:tcBorders>
            <w:shd w:val="clear" w:color="auto" w:fill="auto"/>
            <w:noWrap/>
            <w:vAlign w:val="center"/>
            <w:hideMark/>
          </w:tcPr>
          <w:p w14:paraId="3E12560B" w14:textId="77777777" w:rsidR="00872C7F" w:rsidRPr="00872C7F" w:rsidRDefault="00872C7F" w:rsidP="00872C7F">
            <w:pPr>
              <w:spacing w:line="240" w:lineRule="auto"/>
              <w:jc w:val="right"/>
              <w:rPr>
                <w:i/>
                <w:iCs/>
                <w:sz w:val="12"/>
                <w:szCs w:val="12"/>
              </w:rPr>
            </w:pPr>
            <w:r w:rsidRPr="00872C7F">
              <w:rPr>
                <w:i/>
                <w:iCs/>
                <w:sz w:val="12"/>
                <w:szCs w:val="12"/>
              </w:rPr>
              <w:t>28 408,00</w:t>
            </w:r>
          </w:p>
        </w:tc>
        <w:tc>
          <w:tcPr>
            <w:tcW w:w="429" w:type="pct"/>
            <w:tcBorders>
              <w:top w:val="nil"/>
              <w:left w:val="nil"/>
              <w:bottom w:val="nil"/>
              <w:right w:val="nil"/>
            </w:tcBorders>
            <w:shd w:val="clear" w:color="auto" w:fill="auto"/>
            <w:noWrap/>
            <w:vAlign w:val="center"/>
            <w:hideMark/>
          </w:tcPr>
          <w:p w14:paraId="607BBB49"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1ADD5379" w14:textId="77777777" w:rsidTr="00300760">
        <w:trPr>
          <w:trHeight w:val="85"/>
        </w:trPr>
        <w:tc>
          <w:tcPr>
            <w:tcW w:w="2720" w:type="pct"/>
            <w:tcBorders>
              <w:top w:val="nil"/>
              <w:left w:val="nil"/>
              <w:bottom w:val="nil"/>
              <w:right w:val="nil"/>
            </w:tcBorders>
            <w:shd w:val="clear" w:color="auto" w:fill="auto"/>
            <w:vAlign w:val="center"/>
            <w:hideMark/>
          </w:tcPr>
          <w:p w14:paraId="1D73879E"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opieki nad dzieckiem w okresie korzystania z urlopu wychowawczego - średnia wartość zasiłku - 381,73 zł, liczba świadczeń - 37, liczba świadczeniobiorców - 3 osoby </w:t>
            </w:r>
          </w:p>
        </w:tc>
        <w:tc>
          <w:tcPr>
            <w:tcW w:w="543" w:type="pct"/>
            <w:tcBorders>
              <w:top w:val="nil"/>
              <w:left w:val="nil"/>
              <w:bottom w:val="nil"/>
              <w:right w:val="nil"/>
            </w:tcBorders>
            <w:shd w:val="clear" w:color="auto" w:fill="auto"/>
            <w:vAlign w:val="center"/>
            <w:hideMark/>
          </w:tcPr>
          <w:p w14:paraId="742679E2"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031EC9DE" w14:textId="77777777" w:rsidR="00872C7F" w:rsidRPr="00872C7F" w:rsidRDefault="00872C7F" w:rsidP="00872C7F">
            <w:pPr>
              <w:spacing w:line="240" w:lineRule="auto"/>
              <w:jc w:val="right"/>
              <w:rPr>
                <w:i/>
                <w:iCs/>
                <w:sz w:val="12"/>
                <w:szCs w:val="12"/>
              </w:rPr>
            </w:pPr>
            <w:r w:rsidRPr="00872C7F">
              <w:rPr>
                <w:i/>
                <w:iCs/>
                <w:sz w:val="12"/>
                <w:szCs w:val="12"/>
              </w:rPr>
              <w:t>14 124</w:t>
            </w:r>
          </w:p>
        </w:tc>
        <w:tc>
          <w:tcPr>
            <w:tcW w:w="724" w:type="pct"/>
            <w:tcBorders>
              <w:top w:val="nil"/>
              <w:left w:val="nil"/>
              <w:bottom w:val="nil"/>
              <w:right w:val="nil"/>
            </w:tcBorders>
            <w:shd w:val="clear" w:color="auto" w:fill="auto"/>
            <w:noWrap/>
            <w:vAlign w:val="center"/>
            <w:hideMark/>
          </w:tcPr>
          <w:p w14:paraId="4F32F961" w14:textId="77777777" w:rsidR="00872C7F" w:rsidRPr="00872C7F" w:rsidRDefault="00872C7F" w:rsidP="00872C7F">
            <w:pPr>
              <w:spacing w:line="240" w:lineRule="auto"/>
              <w:jc w:val="right"/>
              <w:rPr>
                <w:i/>
                <w:iCs/>
                <w:sz w:val="12"/>
                <w:szCs w:val="12"/>
              </w:rPr>
            </w:pPr>
            <w:r w:rsidRPr="00872C7F">
              <w:rPr>
                <w:i/>
                <w:iCs/>
                <w:sz w:val="12"/>
                <w:szCs w:val="12"/>
              </w:rPr>
              <w:t>14 123,80</w:t>
            </w:r>
          </w:p>
        </w:tc>
        <w:tc>
          <w:tcPr>
            <w:tcW w:w="429" w:type="pct"/>
            <w:tcBorders>
              <w:top w:val="nil"/>
              <w:left w:val="nil"/>
              <w:bottom w:val="nil"/>
              <w:right w:val="nil"/>
            </w:tcBorders>
            <w:shd w:val="clear" w:color="auto" w:fill="auto"/>
            <w:noWrap/>
            <w:vAlign w:val="center"/>
            <w:hideMark/>
          </w:tcPr>
          <w:p w14:paraId="7195CCC3"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79A252A6" w14:textId="77777777" w:rsidTr="00300760">
        <w:trPr>
          <w:trHeight w:val="85"/>
        </w:trPr>
        <w:tc>
          <w:tcPr>
            <w:tcW w:w="2720" w:type="pct"/>
            <w:tcBorders>
              <w:top w:val="nil"/>
              <w:left w:val="nil"/>
              <w:bottom w:val="nil"/>
              <w:right w:val="nil"/>
            </w:tcBorders>
            <w:shd w:val="clear" w:color="auto" w:fill="auto"/>
            <w:vAlign w:val="center"/>
            <w:hideMark/>
          </w:tcPr>
          <w:p w14:paraId="37D7FB89"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rozpoczęcia roku szkolnego - średnia wartość zasiłku 50,82 zł, liczba świadczeń - 233 , liczba świadczeniobiorców - 19 osób </w:t>
            </w:r>
          </w:p>
        </w:tc>
        <w:tc>
          <w:tcPr>
            <w:tcW w:w="543" w:type="pct"/>
            <w:tcBorders>
              <w:top w:val="nil"/>
              <w:left w:val="nil"/>
              <w:bottom w:val="nil"/>
              <w:right w:val="nil"/>
            </w:tcBorders>
            <w:shd w:val="clear" w:color="auto" w:fill="auto"/>
            <w:vAlign w:val="center"/>
            <w:hideMark/>
          </w:tcPr>
          <w:p w14:paraId="73D9818C"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7A4BBC56" w14:textId="77777777" w:rsidR="00872C7F" w:rsidRPr="00872C7F" w:rsidRDefault="00872C7F" w:rsidP="00872C7F">
            <w:pPr>
              <w:spacing w:line="240" w:lineRule="auto"/>
              <w:jc w:val="right"/>
              <w:rPr>
                <w:i/>
                <w:iCs/>
                <w:sz w:val="12"/>
                <w:szCs w:val="12"/>
              </w:rPr>
            </w:pPr>
            <w:r w:rsidRPr="00872C7F">
              <w:rPr>
                <w:i/>
                <w:iCs/>
                <w:sz w:val="12"/>
                <w:szCs w:val="12"/>
              </w:rPr>
              <w:t>11 840</w:t>
            </w:r>
          </w:p>
        </w:tc>
        <w:tc>
          <w:tcPr>
            <w:tcW w:w="724" w:type="pct"/>
            <w:tcBorders>
              <w:top w:val="nil"/>
              <w:left w:val="nil"/>
              <w:bottom w:val="nil"/>
              <w:right w:val="nil"/>
            </w:tcBorders>
            <w:shd w:val="clear" w:color="auto" w:fill="auto"/>
            <w:noWrap/>
            <w:vAlign w:val="center"/>
            <w:hideMark/>
          </w:tcPr>
          <w:p w14:paraId="46851F69" w14:textId="77777777" w:rsidR="00872C7F" w:rsidRPr="00872C7F" w:rsidRDefault="00872C7F" w:rsidP="00872C7F">
            <w:pPr>
              <w:spacing w:line="240" w:lineRule="auto"/>
              <w:jc w:val="right"/>
              <w:rPr>
                <w:i/>
                <w:iCs/>
                <w:sz w:val="12"/>
                <w:szCs w:val="12"/>
              </w:rPr>
            </w:pPr>
            <w:r w:rsidRPr="00872C7F">
              <w:rPr>
                <w:i/>
                <w:iCs/>
                <w:sz w:val="12"/>
                <w:szCs w:val="12"/>
              </w:rPr>
              <w:t>11 839,50</w:t>
            </w:r>
          </w:p>
        </w:tc>
        <w:tc>
          <w:tcPr>
            <w:tcW w:w="429" w:type="pct"/>
            <w:tcBorders>
              <w:top w:val="nil"/>
              <w:left w:val="nil"/>
              <w:bottom w:val="nil"/>
              <w:right w:val="nil"/>
            </w:tcBorders>
            <w:shd w:val="clear" w:color="auto" w:fill="auto"/>
            <w:noWrap/>
            <w:vAlign w:val="center"/>
            <w:hideMark/>
          </w:tcPr>
          <w:p w14:paraId="7C12D5D5"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88036AD" w14:textId="77777777" w:rsidTr="00300760">
        <w:trPr>
          <w:trHeight w:val="85"/>
        </w:trPr>
        <w:tc>
          <w:tcPr>
            <w:tcW w:w="2720" w:type="pct"/>
            <w:tcBorders>
              <w:top w:val="nil"/>
              <w:left w:val="nil"/>
              <w:bottom w:val="nil"/>
              <w:right w:val="nil"/>
            </w:tcBorders>
            <w:shd w:val="clear" w:color="auto" w:fill="auto"/>
            <w:vAlign w:val="center"/>
            <w:hideMark/>
          </w:tcPr>
          <w:p w14:paraId="63499753"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urodzenia dziecka - średnia wartość zasiłku - 481,18 zł, liczba świadczeń - 19, liczba świadczeniobiorców - 19 osób </w:t>
            </w:r>
          </w:p>
        </w:tc>
        <w:tc>
          <w:tcPr>
            <w:tcW w:w="543" w:type="pct"/>
            <w:tcBorders>
              <w:top w:val="nil"/>
              <w:left w:val="nil"/>
              <w:bottom w:val="nil"/>
              <w:right w:val="nil"/>
            </w:tcBorders>
            <w:shd w:val="clear" w:color="auto" w:fill="auto"/>
            <w:vAlign w:val="center"/>
            <w:hideMark/>
          </w:tcPr>
          <w:p w14:paraId="193F3015"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282462CF" w14:textId="77777777" w:rsidR="00872C7F" w:rsidRPr="00872C7F" w:rsidRDefault="00872C7F" w:rsidP="00872C7F">
            <w:pPr>
              <w:spacing w:line="240" w:lineRule="auto"/>
              <w:jc w:val="right"/>
              <w:rPr>
                <w:i/>
                <w:iCs/>
                <w:sz w:val="12"/>
                <w:szCs w:val="12"/>
              </w:rPr>
            </w:pPr>
            <w:r w:rsidRPr="00872C7F">
              <w:rPr>
                <w:i/>
                <w:iCs/>
                <w:sz w:val="12"/>
                <w:szCs w:val="12"/>
              </w:rPr>
              <w:t>11 143</w:t>
            </w:r>
          </w:p>
        </w:tc>
        <w:tc>
          <w:tcPr>
            <w:tcW w:w="724" w:type="pct"/>
            <w:tcBorders>
              <w:top w:val="nil"/>
              <w:left w:val="nil"/>
              <w:bottom w:val="nil"/>
              <w:right w:val="nil"/>
            </w:tcBorders>
            <w:shd w:val="clear" w:color="auto" w:fill="auto"/>
            <w:noWrap/>
            <w:vAlign w:val="center"/>
            <w:hideMark/>
          </w:tcPr>
          <w:p w14:paraId="16EF5620" w14:textId="77777777" w:rsidR="00872C7F" w:rsidRPr="00872C7F" w:rsidRDefault="00872C7F" w:rsidP="00872C7F">
            <w:pPr>
              <w:spacing w:line="240" w:lineRule="auto"/>
              <w:jc w:val="right"/>
              <w:rPr>
                <w:i/>
                <w:iCs/>
                <w:sz w:val="12"/>
                <w:szCs w:val="12"/>
              </w:rPr>
            </w:pPr>
            <w:r w:rsidRPr="00872C7F">
              <w:rPr>
                <w:i/>
                <w:iCs/>
                <w:sz w:val="12"/>
                <w:szCs w:val="12"/>
              </w:rPr>
              <w:t>9 142,43</w:t>
            </w:r>
          </w:p>
        </w:tc>
        <w:tc>
          <w:tcPr>
            <w:tcW w:w="429" w:type="pct"/>
            <w:tcBorders>
              <w:top w:val="nil"/>
              <w:left w:val="nil"/>
              <w:bottom w:val="nil"/>
              <w:right w:val="nil"/>
            </w:tcBorders>
            <w:shd w:val="clear" w:color="auto" w:fill="auto"/>
            <w:noWrap/>
            <w:vAlign w:val="center"/>
            <w:hideMark/>
          </w:tcPr>
          <w:p w14:paraId="76C7C291" w14:textId="77777777" w:rsidR="00872C7F" w:rsidRPr="00872C7F" w:rsidRDefault="00872C7F" w:rsidP="00872C7F">
            <w:pPr>
              <w:spacing w:line="240" w:lineRule="auto"/>
              <w:jc w:val="right"/>
              <w:rPr>
                <w:i/>
                <w:iCs/>
                <w:sz w:val="12"/>
                <w:szCs w:val="12"/>
              </w:rPr>
            </w:pPr>
            <w:r w:rsidRPr="00872C7F">
              <w:rPr>
                <w:i/>
                <w:iCs/>
                <w:sz w:val="12"/>
                <w:szCs w:val="12"/>
              </w:rPr>
              <w:t>82,0%</w:t>
            </w:r>
          </w:p>
        </w:tc>
      </w:tr>
      <w:tr w:rsidR="00872C7F" w:rsidRPr="00872C7F" w14:paraId="228C48D5" w14:textId="77777777" w:rsidTr="00300760">
        <w:trPr>
          <w:trHeight w:val="85"/>
        </w:trPr>
        <w:tc>
          <w:tcPr>
            <w:tcW w:w="2720" w:type="pct"/>
            <w:tcBorders>
              <w:top w:val="nil"/>
              <w:left w:val="nil"/>
              <w:bottom w:val="nil"/>
              <w:right w:val="nil"/>
            </w:tcBorders>
            <w:shd w:val="clear" w:color="auto" w:fill="auto"/>
            <w:vAlign w:val="center"/>
            <w:hideMark/>
          </w:tcPr>
          <w:p w14:paraId="19BE6A62"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rozpoczęcia przez dziecko nauki w szkole poza miejscem zamieszkania - średnia wartość zasiłku - 80,48 zł, liczba świadczeń - 46, liczba świadczeniobiorców - 4 osoby </w:t>
            </w:r>
          </w:p>
        </w:tc>
        <w:tc>
          <w:tcPr>
            <w:tcW w:w="543" w:type="pct"/>
            <w:tcBorders>
              <w:top w:val="nil"/>
              <w:left w:val="nil"/>
              <w:bottom w:val="nil"/>
              <w:right w:val="nil"/>
            </w:tcBorders>
            <w:shd w:val="clear" w:color="auto" w:fill="auto"/>
            <w:vAlign w:val="center"/>
            <w:hideMark/>
          </w:tcPr>
          <w:p w14:paraId="3903FBC8"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68DEFAC0" w14:textId="77777777" w:rsidR="00872C7F" w:rsidRPr="00872C7F" w:rsidRDefault="00872C7F" w:rsidP="00872C7F">
            <w:pPr>
              <w:spacing w:line="240" w:lineRule="auto"/>
              <w:jc w:val="right"/>
              <w:rPr>
                <w:i/>
                <w:iCs/>
                <w:sz w:val="12"/>
                <w:szCs w:val="12"/>
              </w:rPr>
            </w:pPr>
            <w:r w:rsidRPr="00872C7F">
              <w:rPr>
                <w:i/>
                <w:iCs/>
                <w:sz w:val="12"/>
                <w:szCs w:val="12"/>
              </w:rPr>
              <w:t>3 702</w:t>
            </w:r>
          </w:p>
        </w:tc>
        <w:tc>
          <w:tcPr>
            <w:tcW w:w="724" w:type="pct"/>
            <w:tcBorders>
              <w:top w:val="nil"/>
              <w:left w:val="nil"/>
              <w:bottom w:val="nil"/>
              <w:right w:val="nil"/>
            </w:tcBorders>
            <w:shd w:val="clear" w:color="auto" w:fill="auto"/>
            <w:noWrap/>
            <w:vAlign w:val="center"/>
            <w:hideMark/>
          </w:tcPr>
          <w:p w14:paraId="4D468273" w14:textId="77777777" w:rsidR="00872C7F" w:rsidRPr="00872C7F" w:rsidRDefault="00872C7F" w:rsidP="00872C7F">
            <w:pPr>
              <w:spacing w:line="240" w:lineRule="auto"/>
              <w:jc w:val="right"/>
              <w:rPr>
                <w:i/>
                <w:iCs/>
                <w:sz w:val="12"/>
                <w:szCs w:val="12"/>
              </w:rPr>
            </w:pPr>
            <w:r w:rsidRPr="00872C7F">
              <w:rPr>
                <w:i/>
                <w:iCs/>
                <w:sz w:val="12"/>
                <w:szCs w:val="12"/>
              </w:rPr>
              <w:t>3 702,00</w:t>
            </w:r>
          </w:p>
        </w:tc>
        <w:tc>
          <w:tcPr>
            <w:tcW w:w="429" w:type="pct"/>
            <w:tcBorders>
              <w:top w:val="nil"/>
              <w:left w:val="nil"/>
              <w:bottom w:val="nil"/>
              <w:right w:val="nil"/>
            </w:tcBorders>
            <w:shd w:val="clear" w:color="auto" w:fill="auto"/>
            <w:noWrap/>
            <w:vAlign w:val="center"/>
            <w:hideMark/>
          </w:tcPr>
          <w:p w14:paraId="2507426E"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275494FA" w14:textId="77777777" w:rsidTr="00300760">
        <w:trPr>
          <w:trHeight w:val="85"/>
        </w:trPr>
        <w:tc>
          <w:tcPr>
            <w:tcW w:w="2720" w:type="pct"/>
            <w:tcBorders>
              <w:top w:val="nil"/>
              <w:left w:val="nil"/>
              <w:bottom w:val="nil"/>
              <w:right w:val="nil"/>
            </w:tcBorders>
            <w:shd w:val="clear" w:color="auto" w:fill="auto"/>
            <w:vAlign w:val="center"/>
            <w:hideMark/>
          </w:tcPr>
          <w:p w14:paraId="7AD2E92B"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kształcenia i rehabilitacji dziecka niepełnosprawnego do 5 roku życia - średnia wartość zasiłku 80 zł, liczba świadczeń - 22, liczba świadczeniobiorców -  2 osoby </w:t>
            </w:r>
          </w:p>
        </w:tc>
        <w:tc>
          <w:tcPr>
            <w:tcW w:w="543" w:type="pct"/>
            <w:tcBorders>
              <w:top w:val="nil"/>
              <w:left w:val="nil"/>
              <w:bottom w:val="nil"/>
              <w:right w:val="nil"/>
            </w:tcBorders>
            <w:shd w:val="clear" w:color="auto" w:fill="auto"/>
            <w:vAlign w:val="center"/>
            <w:hideMark/>
          </w:tcPr>
          <w:p w14:paraId="08481601"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5080CFBF" w14:textId="77777777" w:rsidR="00872C7F" w:rsidRPr="00872C7F" w:rsidRDefault="00872C7F" w:rsidP="00872C7F">
            <w:pPr>
              <w:spacing w:line="240" w:lineRule="auto"/>
              <w:jc w:val="right"/>
              <w:rPr>
                <w:i/>
                <w:iCs/>
                <w:sz w:val="12"/>
                <w:szCs w:val="12"/>
              </w:rPr>
            </w:pPr>
            <w:r w:rsidRPr="00872C7F">
              <w:rPr>
                <w:i/>
                <w:iCs/>
                <w:sz w:val="12"/>
                <w:szCs w:val="12"/>
              </w:rPr>
              <w:t>1 760</w:t>
            </w:r>
          </w:p>
        </w:tc>
        <w:tc>
          <w:tcPr>
            <w:tcW w:w="724" w:type="pct"/>
            <w:tcBorders>
              <w:top w:val="nil"/>
              <w:left w:val="nil"/>
              <w:bottom w:val="nil"/>
              <w:right w:val="nil"/>
            </w:tcBorders>
            <w:shd w:val="clear" w:color="auto" w:fill="auto"/>
            <w:noWrap/>
            <w:vAlign w:val="center"/>
            <w:hideMark/>
          </w:tcPr>
          <w:p w14:paraId="78AEB2BE" w14:textId="77777777" w:rsidR="00872C7F" w:rsidRPr="00872C7F" w:rsidRDefault="00872C7F" w:rsidP="00872C7F">
            <w:pPr>
              <w:spacing w:line="240" w:lineRule="auto"/>
              <w:jc w:val="right"/>
              <w:rPr>
                <w:i/>
                <w:iCs/>
                <w:sz w:val="12"/>
                <w:szCs w:val="12"/>
              </w:rPr>
            </w:pPr>
            <w:r w:rsidRPr="00872C7F">
              <w:rPr>
                <w:i/>
                <w:iCs/>
                <w:sz w:val="12"/>
                <w:szCs w:val="12"/>
              </w:rPr>
              <w:t>1 760,00</w:t>
            </w:r>
          </w:p>
        </w:tc>
        <w:tc>
          <w:tcPr>
            <w:tcW w:w="429" w:type="pct"/>
            <w:tcBorders>
              <w:top w:val="nil"/>
              <w:left w:val="nil"/>
              <w:bottom w:val="nil"/>
              <w:right w:val="nil"/>
            </w:tcBorders>
            <w:shd w:val="clear" w:color="auto" w:fill="auto"/>
            <w:noWrap/>
            <w:vAlign w:val="center"/>
            <w:hideMark/>
          </w:tcPr>
          <w:p w14:paraId="610C137D"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61532DBE" w14:textId="77777777" w:rsidTr="00300760">
        <w:trPr>
          <w:trHeight w:val="85"/>
        </w:trPr>
        <w:tc>
          <w:tcPr>
            <w:tcW w:w="2720" w:type="pct"/>
            <w:tcBorders>
              <w:top w:val="nil"/>
              <w:left w:val="nil"/>
              <w:bottom w:val="nil"/>
              <w:right w:val="nil"/>
            </w:tcBorders>
            <w:shd w:val="clear" w:color="auto" w:fill="auto"/>
            <w:vAlign w:val="center"/>
            <w:hideMark/>
          </w:tcPr>
          <w:p w14:paraId="72E40A3E" w14:textId="77777777" w:rsidR="00872C7F" w:rsidRPr="00872C7F" w:rsidRDefault="00872C7F" w:rsidP="00872C7F">
            <w:pPr>
              <w:spacing w:line="240" w:lineRule="auto"/>
              <w:jc w:val="both"/>
              <w:rPr>
                <w:color w:val="000000"/>
                <w:sz w:val="12"/>
                <w:szCs w:val="12"/>
              </w:rPr>
            </w:pPr>
            <w:r w:rsidRPr="00872C7F">
              <w:rPr>
                <w:color w:val="000000"/>
                <w:sz w:val="12"/>
                <w:szCs w:val="12"/>
              </w:rPr>
              <w:t>świadczenia opiekuńcze</w:t>
            </w:r>
          </w:p>
        </w:tc>
        <w:tc>
          <w:tcPr>
            <w:tcW w:w="543" w:type="pct"/>
            <w:tcBorders>
              <w:top w:val="nil"/>
              <w:left w:val="nil"/>
              <w:bottom w:val="nil"/>
              <w:right w:val="nil"/>
            </w:tcBorders>
            <w:shd w:val="clear" w:color="auto" w:fill="auto"/>
            <w:vAlign w:val="center"/>
            <w:hideMark/>
          </w:tcPr>
          <w:p w14:paraId="3169DB0B"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45050BD7" w14:textId="77777777" w:rsidR="00872C7F" w:rsidRPr="00872C7F" w:rsidRDefault="00872C7F" w:rsidP="00872C7F">
            <w:pPr>
              <w:spacing w:line="240" w:lineRule="auto"/>
              <w:jc w:val="right"/>
              <w:rPr>
                <w:sz w:val="12"/>
                <w:szCs w:val="12"/>
              </w:rPr>
            </w:pPr>
            <w:r w:rsidRPr="00872C7F">
              <w:rPr>
                <w:sz w:val="12"/>
                <w:szCs w:val="12"/>
              </w:rPr>
              <w:t>4 609 633</w:t>
            </w:r>
          </w:p>
        </w:tc>
        <w:tc>
          <w:tcPr>
            <w:tcW w:w="724" w:type="pct"/>
            <w:tcBorders>
              <w:top w:val="nil"/>
              <w:left w:val="nil"/>
              <w:bottom w:val="nil"/>
              <w:right w:val="nil"/>
            </w:tcBorders>
            <w:shd w:val="clear" w:color="auto" w:fill="auto"/>
            <w:noWrap/>
            <w:vAlign w:val="center"/>
            <w:hideMark/>
          </w:tcPr>
          <w:p w14:paraId="6DA3FE96" w14:textId="77777777" w:rsidR="00872C7F" w:rsidRPr="00872C7F" w:rsidRDefault="00872C7F" w:rsidP="00872C7F">
            <w:pPr>
              <w:spacing w:line="240" w:lineRule="auto"/>
              <w:jc w:val="right"/>
              <w:rPr>
                <w:sz w:val="12"/>
                <w:szCs w:val="12"/>
              </w:rPr>
            </w:pPr>
            <w:r w:rsidRPr="00872C7F">
              <w:rPr>
                <w:sz w:val="12"/>
                <w:szCs w:val="12"/>
              </w:rPr>
              <w:t>4 499 588,07</w:t>
            </w:r>
          </w:p>
        </w:tc>
        <w:tc>
          <w:tcPr>
            <w:tcW w:w="429" w:type="pct"/>
            <w:tcBorders>
              <w:top w:val="nil"/>
              <w:left w:val="nil"/>
              <w:bottom w:val="nil"/>
              <w:right w:val="nil"/>
            </w:tcBorders>
            <w:shd w:val="clear" w:color="auto" w:fill="auto"/>
            <w:noWrap/>
            <w:vAlign w:val="center"/>
            <w:hideMark/>
          </w:tcPr>
          <w:p w14:paraId="476AA545" w14:textId="77777777" w:rsidR="00872C7F" w:rsidRPr="00872C7F" w:rsidRDefault="00872C7F" w:rsidP="00872C7F">
            <w:pPr>
              <w:spacing w:line="240" w:lineRule="auto"/>
              <w:jc w:val="right"/>
              <w:rPr>
                <w:sz w:val="12"/>
                <w:szCs w:val="12"/>
              </w:rPr>
            </w:pPr>
            <w:r w:rsidRPr="00872C7F">
              <w:rPr>
                <w:sz w:val="12"/>
                <w:szCs w:val="12"/>
              </w:rPr>
              <w:t>97,6%</w:t>
            </w:r>
          </w:p>
        </w:tc>
      </w:tr>
      <w:tr w:rsidR="00872C7F" w:rsidRPr="00872C7F" w14:paraId="2CD4704F" w14:textId="77777777" w:rsidTr="00300760">
        <w:trPr>
          <w:trHeight w:val="85"/>
        </w:trPr>
        <w:tc>
          <w:tcPr>
            <w:tcW w:w="2720" w:type="pct"/>
            <w:tcBorders>
              <w:top w:val="nil"/>
              <w:left w:val="nil"/>
              <w:bottom w:val="nil"/>
              <w:right w:val="nil"/>
            </w:tcBorders>
            <w:shd w:val="clear" w:color="auto" w:fill="auto"/>
            <w:vAlign w:val="center"/>
            <w:hideMark/>
          </w:tcPr>
          <w:p w14:paraId="4F0EBE85"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świadczenia pielęgnacyjne - średnia wartość zasiłku - 2.967,23 zł, liczba świadczeń - 1.179, liczba świadczeniobiorców - 99 osób </w:t>
            </w:r>
          </w:p>
        </w:tc>
        <w:tc>
          <w:tcPr>
            <w:tcW w:w="543" w:type="pct"/>
            <w:tcBorders>
              <w:top w:val="nil"/>
              <w:left w:val="nil"/>
              <w:bottom w:val="nil"/>
              <w:right w:val="nil"/>
            </w:tcBorders>
            <w:shd w:val="clear" w:color="auto" w:fill="auto"/>
            <w:vAlign w:val="center"/>
            <w:hideMark/>
          </w:tcPr>
          <w:p w14:paraId="03AFCEC2"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0A9BA52C" w14:textId="77777777" w:rsidR="00872C7F" w:rsidRPr="00872C7F" w:rsidRDefault="00872C7F" w:rsidP="00872C7F">
            <w:pPr>
              <w:spacing w:line="240" w:lineRule="auto"/>
              <w:jc w:val="right"/>
              <w:rPr>
                <w:i/>
                <w:iCs/>
                <w:sz w:val="12"/>
                <w:szCs w:val="12"/>
              </w:rPr>
            </w:pPr>
            <w:r w:rsidRPr="00872C7F">
              <w:rPr>
                <w:i/>
                <w:iCs/>
                <w:sz w:val="12"/>
                <w:szCs w:val="12"/>
              </w:rPr>
              <w:t>3 598 400</w:t>
            </w:r>
          </w:p>
        </w:tc>
        <w:tc>
          <w:tcPr>
            <w:tcW w:w="724" w:type="pct"/>
            <w:tcBorders>
              <w:top w:val="nil"/>
              <w:left w:val="nil"/>
              <w:bottom w:val="nil"/>
              <w:right w:val="nil"/>
            </w:tcBorders>
            <w:shd w:val="clear" w:color="auto" w:fill="auto"/>
            <w:noWrap/>
            <w:vAlign w:val="center"/>
            <w:hideMark/>
          </w:tcPr>
          <w:p w14:paraId="101C4169" w14:textId="77777777" w:rsidR="00872C7F" w:rsidRPr="00872C7F" w:rsidRDefault="00872C7F" w:rsidP="00872C7F">
            <w:pPr>
              <w:spacing w:line="240" w:lineRule="auto"/>
              <w:jc w:val="right"/>
              <w:rPr>
                <w:i/>
                <w:iCs/>
                <w:sz w:val="12"/>
                <w:szCs w:val="12"/>
              </w:rPr>
            </w:pPr>
            <w:r w:rsidRPr="00872C7F">
              <w:rPr>
                <w:i/>
                <w:iCs/>
                <w:sz w:val="12"/>
                <w:szCs w:val="12"/>
              </w:rPr>
              <w:t>3 498 355,47</w:t>
            </w:r>
          </w:p>
        </w:tc>
        <w:tc>
          <w:tcPr>
            <w:tcW w:w="429" w:type="pct"/>
            <w:tcBorders>
              <w:top w:val="nil"/>
              <w:left w:val="nil"/>
              <w:bottom w:val="nil"/>
              <w:right w:val="nil"/>
            </w:tcBorders>
            <w:shd w:val="clear" w:color="auto" w:fill="auto"/>
            <w:noWrap/>
            <w:vAlign w:val="center"/>
            <w:hideMark/>
          </w:tcPr>
          <w:p w14:paraId="27060401" w14:textId="77777777" w:rsidR="00872C7F" w:rsidRPr="00872C7F" w:rsidRDefault="00872C7F" w:rsidP="00872C7F">
            <w:pPr>
              <w:spacing w:line="240" w:lineRule="auto"/>
              <w:jc w:val="right"/>
              <w:rPr>
                <w:i/>
                <w:iCs/>
                <w:sz w:val="12"/>
                <w:szCs w:val="12"/>
              </w:rPr>
            </w:pPr>
            <w:r w:rsidRPr="00872C7F">
              <w:rPr>
                <w:i/>
                <w:iCs/>
                <w:sz w:val="12"/>
                <w:szCs w:val="12"/>
              </w:rPr>
              <w:t>97,2%</w:t>
            </w:r>
          </w:p>
        </w:tc>
      </w:tr>
      <w:tr w:rsidR="00872C7F" w:rsidRPr="00872C7F" w14:paraId="7D15E97E" w14:textId="77777777" w:rsidTr="00300760">
        <w:trPr>
          <w:trHeight w:val="85"/>
        </w:trPr>
        <w:tc>
          <w:tcPr>
            <w:tcW w:w="2720" w:type="pct"/>
            <w:tcBorders>
              <w:top w:val="nil"/>
              <w:left w:val="nil"/>
              <w:bottom w:val="nil"/>
              <w:right w:val="nil"/>
            </w:tcBorders>
            <w:shd w:val="clear" w:color="auto" w:fill="auto"/>
            <w:vAlign w:val="center"/>
            <w:hideMark/>
          </w:tcPr>
          <w:p w14:paraId="6CE54749"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zasiłki pielęgnacyjne - średnia wartość zasiłku - 215,84 zł, liczba świadczeń - 4.473, liczba świadczeniobiorców - 373 osoby </w:t>
            </w:r>
          </w:p>
        </w:tc>
        <w:tc>
          <w:tcPr>
            <w:tcW w:w="543" w:type="pct"/>
            <w:tcBorders>
              <w:top w:val="nil"/>
              <w:left w:val="nil"/>
              <w:bottom w:val="nil"/>
              <w:right w:val="nil"/>
            </w:tcBorders>
            <w:shd w:val="clear" w:color="auto" w:fill="auto"/>
            <w:vAlign w:val="center"/>
            <w:hideMark/>
          </w:tcPr>
          <w:p w14:paraId="32ECAB63"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3C77D626" w14:textId="77777777" w:rsidR="00872C7F" w:rsidRPr="00872C7F" w:rsidRDefault="00872C7F" w:rsidP="00872C7F">
            <w:pPr>
              <w:spacing w:line="240" w:lineRule="auto"/>
              <w:jc w:val="right"/>
              <w:rPr>
                <w:i/>
                <w:iCs/>
                <w:sz w:val="12"/>
                <w:szCs w:val="12"/>
              </w:rPr>
            </w:pPr>
            <w:r w:rsidRPr="00872C7F">
              <w:rPr>
                <w:i/>
                <w:iCs/>
                <w:sz w:val="12"/>
                <w:szCs w:val="12"/>
              </w:rPr>
              <w:t>975 453</w:t>
            </w:r>
          </w:p>
        </w:tc>
        <w:tc>
          <w:tcPr>
            <w:tcW w:w="724" w:type="pct"/>
            <w:tcBorders>
              <w:top w:val="nil"/>
              <w:left w:val="nil"/>
              <w:bottom w:val="nil"/>
              <w:right w:val="nil"/>
            </w:tcBorders>
            <w:shd w:val="clear" w:color="auto" w:fill="auto"/>
            <w:noWrap/>
            <w:vAlign w:val="center"/>
            <w:hideMark/>
          </w:tcPr>
          <w:p w14:paraId="5C5F39D5" w14:textId="77777777" w:rsidR="00872C7F" w:rsidRPr="00872C7F" w:rsidRDefault="00872C7F" w:rsidP="00872C7F">
            <w:pPr>
              <w:spacing w:line="240" w:lineRule="auto"/>
              <w:jc w:val="right"/>
              <w:rPr>
                <w:i/>
                <w:iCs/>
                <w:sz w:val="12"/>
                <w:szCs w:val="12"/>
              </w:rPr>
            </w:pPr>
            <w:r w:rsidRPr="00872C7F">
              <w:rPr>
                <w:i/>
                <w:iCs/>
                <w:sz w:val="12"/>
                <w:szCs w:val="12"/>
              </w:rPr>
              <w:t>965 452,60</w:t>
            </w:r>
          </w:p>
        </w:tc>
        <w:tc>
          <w:tcPr>
            <w:tcW w:w="429" w:type="pct"/>
            <w:tcBorders>
              <w:top w:val="nil"/>
              <w:left w:val="nil"/>
              <w:bottom w:val="nil"/>
              <w:right w:val="nil"/>
            </w:tcBorders>
            <w:shd w:val="clear" w:color="auto" w:fill="auto"/>
            <w:noWrap/>
            <w:vAlign w:val="center"/>
            <w:hideMark/>
          </w:tcPr>
          <w:p w14:paraId="4C3A8BE7" w14:textId="77777777" w:rsidR="00872C7F" w:rsidRPr="00872C7F" w:rsidRDefault="00872C7F" w:rsidP="00872C7F">
            <w:pPr>
              <w:spacing w:line="240" w:lineRule="auto"/>
              <w:jc w:val="right"/>
              <w:rPr>
                <w:i/>
                <w:iCs/>
                <w:sz w:val="12"/>
                <w:szCs w:val="12"/>
              </w:rPr>
            </w:pPr>
            <w:r w:rsidRPr="00872C7F">
              <w:rPr>
                <w:i/>
                <w:iCs/>
                <w:sz w:val="12"/>
                <w:szCs w:val="12"/>
              </w:rPr>
              <w:t>99,0%</w:t>
            </w:r>
          </w:p>
        </w:tc>
      </w:tr>
      <w:tr w:rsidR="00872C7F" w:rsidRPr="00872C7F" w14:paraId="7387BD38" w14:textId="77777777" w:rsidTr="00300760">
        <w:trPr>
          <w:trHeight w:val="85"/>
        </w:trPr>
        <w:tc>
          <w:tcPr>
            <w:tcW w:w="2720" w:type="pct"/>
            <w:tcBorders>
              <w:top w:val="nil"/>
              <w:left w:val="nil"/>
              <w:bottom w:val="nil"/>
              <w:right w:val="nil"/>
            </w:tcBorders>
            <w:shd w:val="clear" w:color="auto" w:fill="auto"/>
            <w:vAlign w:val="center"/>
            <w:hideMark/>
          </w:tcPr>
          <w:p w14:paraId="4CAB790A"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specjalny zasiłek opiekuńczy - średnia wartość zasiłku - 616,09 zł, liczba świadczeń - 46, liczba świadczeniobiorców - 4 osoby </w:t>
            </w:r>
          </w:p>
        </w:tc>
        <w:tc>
          <w:tcPr>
            <w:tcW w:w="543" w:type="pct"/>
            <w:tcBorders>
              <w:top w:val="nil"/>
              <w:left w:val="nil"/>
              <w:bottom w:val="nil"/>
              <w:right w:val="nil"/>
            </w:tcBorders>
            <w:shd w:val="clear" w:color="auto" w:fill="auto"/>
            <w:vAlign w:val="center"/>
            <w:hideMark/>
          </w:tcPr>
          <w:p w14:paraId="694F4E9F"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2288095F" w14:textId="77777777" w:rsidR="00872C7F" w:rsidRPr="00872C7F" w:rsidRDefault="00872C7F" w:rsidP="00872C7F">
            <w:pPr>
              <w:spacing w:line="240" w:lineRule="auto"/>
              <w:jc w:val="right"/>
              <w:rPr>
                <w:i/>
                <w:iCs/>
                <w:sz w:val="12"/>
                <w:szCs w:val="12"/>
              </w:rPr>
            </w:pPr>
            <w:r w:rsidRPr="00872C7F">
              <w:rPr>
                <w:i/>
                <w:iCs/>
                <w:sz w:val="12"/>
                <w:szCs w:val="12"/>
              </w:rPr>
              <w:t>28 340</w:t>
            </w:r>
          </w:p>
        </w:tc>
        <w:tc>
          <w:tcPr>
            <w:tcW w:w="724" w:type="pct"/>
            <w:tcBorders>
              <w:top w:val="nil"/>
              <w:left w:val="nil"/>
              <w:bottom w:val="nil"/>
              <w:right w:val="nil"/>
            </w:tcBorders>
            <w:shd w:val="clear" w:color="auto" w:fill="auto"/>
            <w:noWrap/>
            <w:vAlign w:val="center"/>
            <w:hideMark/>
          </w:tcPr>
          <w:p w14:paraId="57DC52A8" w14:textId="77777777" w:rsidR="00872C7F" w:rsidRPr="00872C7F" w:rsidRDefault="00872C7F" w:rsidP="00872C7F">
            <w:pPr>
              <w:spacing w:line="240" w:lineRule="auto"/>
              <w:jc w:val="right"/>
              <w:rPr>
                <w:i/>
                <w:iCs/>
                <w:sz w:val="12"/>
                <w:szCs w:val="12"/>
              </w:rPr>
            </w:pPr>
            <w:r w:rsidRPr="00872C7F">
              <w:rPr>
                <w:i/>
                <w:iCs/>
                <w:sz w:val="12"/>
                <w:szCs w:val="12"/>
              </w:rPr>
              <w:t>28 340,00</w:t>
            </w:r>
          </w:p>
        </w:tc>
        <w:tc>
          <w:tcPr>
            <w:tcW w:w="429" w:type="pct"/>
            <w:tcBorders>
              <w:top w:val="nil"/>
              <w:left w:val="nil"/>
              <w:bottom w:val="nil"/>
              <w:right w:val="nil"/>
            </w:tcBorders>
            <w:shd w:val="clear" w:color="auto" w:fill="auto"/>
            <w:noWrap/>
            <w:vAlign w:val="center"/>
            <w:hideMark/>
          </w:tcPr>
          <w:p w14:paraId="3A5BEC5F"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AE6077A" w14:textId="77777777" w:rsidTr="00300760">
        <w:trPr>
          <w:trHeight w:val="85"/>
        </w:trPr>
        <w:tc>
          <w:tcPr>
            <w:tcW w:w="2720" w:type="pct"/>
            <w:tcBorders>
              <w:top w:val="nil"/>
              <w:left w:val="nil"/>
              <w:bottom w:val="nil"/>
              <w:right w:val="nil"/>
            </w:tcBorders>
            <w:shd w:val="clear" w:color="auto" w:fill="auto"/>
            <w:vAlign w:val="center"/>
            <w:hideMark/>
          </w:tcPr>
          <w:p w14:paraId="3972FCD6"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 xml:space="preserve">- zasiłek dla opiekunów - średnia wartość zasiłku - 620 zł, liczba świadczeń - 12, liczba świadczeniobiorców - 1 osoba </w:t>
            </w:r>
          </w:p>
        </w:tc>
        <w:tc>
          <w:tcPr>
            <w:tcW w:w="543" w:type="pct"/>
            <w:tcBorders>
              <w:top w:val="nil"/>
              <w:left w:val="nil"/>
              <w:bottom w:val="nil"/>
              <w:right w:val="nil"/>
            </w:tcBorders>
            <w:shd w:val="clear" w:color="auto" w:fill="auto"/>
            <w:vAlign w:val="center"/>
            <w:hideMark/>
          </w:tcPr>
          <w:p w14:paraId="0B5A8260"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14:paraId="2A484E2E" w14:textId="77777777" w:rsidR="00872C7F" w:rsidRPr="00872C7F" w:rsidRDefault="00872C7F" w:rsidP="00872C7F">
            <w:pPr>
              <w:spacing w:line="240" w:lineRule="auto"/>
              <w:jc w:val="right"/>
              <w:rPr>
                <w:i/>
                <w:iCs/>
                <w:sz w:val="12"/>
                <w:szCs w:val="12"/>
              </w:rPr>
            </w:pPr>
            <w:r w:rsidRPr="00872C7F">
              <w:rPr>
                <w:i/>
                <w:iCs/>
                <w:sz w:val="12"/>
                <w:szCs w:val="12"/>
              </w:rPr>
              <w:t>7 440</w:t>
            </w:r>
          </w:p>
        </w:tc>
        <w:tc>
          <w:tcPr>
            <w:tcW w:w="724" w:type="pct"/>
            <w:tcBorders>
              <w:top w:val="nil"/>
              <w:left w:val="nil"/>
              <w:bottom w:val="nil"/>
              <w:right w:val="nil"/>
            </w:tcBorders>
            <w:shd w:val="clear" w:color="auto" w:fill="auto"/>
            <w:noWrap/>
            <w:vAlign w:val="center"/>
            <w:hideMark/>
          </w:tcPr>
          <w:p w14:paraId="32EC021E" w14:textId="77777777" w:rsidR="00872C7F" w:rsidRPr="00872C7F" w:rsidRDefault="00872C7F" w:rsidP="00872C7F">
            <w:pPr>
              <w:spacing w:line="240" w:lineRule="auto"/>
              <w:jc w:val="right"/>
              <w:rPr>
                <w:i/>
                <w:iCs/>
                <w:sz w:val="12"/>
                <w:szCs w:val="12"/>
              </w:rPr>
            </w:pPr>
            <w:r w:rsidRPr="00872C7F">
              <w:rPr>
                <w:i/>
                <w:iCs/>
                <w:sz w:val="12"/>
                <w:szCs w:val="12"/>
              </w:rPr>
              <w:t>7 440,00</w:t>
            </w:r>
          </w:p>
        </w:tc>
        <w:tc>
          <w:tcPr>
            <w:tcW w:w="429" w:type="pct"/>
            <w:tcBorders>
              <w:top w:val="nil"/>
              <w:left w:val="nil"/>
              <w:bottom w:val="nil"/>
              <w:right w:val="nil"/>
            </w:tcBorders>
            <w:shd w:val="clear" w:color="auto" w:fill="auto"/>
            <w:noWrap/>
            <w:vAlign w:val="center"/>
            <w:hideMark/>
          </w:tcPr>
          <w:p w14:paraId="231A16B6"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749AD6D5" w14:textId="77777777" w:rsidTr="00300760">
        <w:trPr>
          <w:trHeight w:val="85"/>
        </w:trPr>
        <w:tc>
          <w:tcPr>
            <w:tcW w:w="2720" w:type="pct"/>
            <w:tcBorders>
              <w:top w:val="nil"/>
              <w:left w:val="nil"/>
              <w:bottom w:val="nil"/>
              <w:right w:val="nil"/>
            </w:tcBorders>
            <w:shd w:val="clear" w:color="auto" w:fill="auto"/>
            <w:vAlign w:val="center"/>
            <w:hideMark/>
          </w:tcPr>
          <w:p w14:paraId="25B9B87A"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0E6DC09"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943C8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E3F40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1534E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6D75C77" w14:textId="77777777" w:rsidTr="00300760">
        <w:trPr>
          <w:trHeight w:val="85"/>
        </w:trPr>
        <w:tc>
          <w:tcPr>
            <w:tcW w:w="2720" w:type="pct"/>
            <w:tcBorders>
              <w:top w:val="nil"/>
              <w:left w:val="nil"/>
              <w:bottom w:val="nil"/>
              <w:right w:val="nil"/>
            </w:tcBorders>
            <w:shd w:val="clear" w:color="auto" w:fill="auto"/>
            <w:vAlign w:val="center"/>
            <w:hideMark/>
          </w:tcPr>
          <w:p w14:paraId="73309892"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składki na ubezpieczenia społeczne - średnia wartość zasiłku - 733,40 zł, liczba świadczeń -761, liczba świadczeniobiorców - 64 osoby </w:t>
            </w:r>
          </w:p>
        </w:tc>
        <w:tc>
          <w:tcPr>
            <w:tcW w:w="543" w:type="pct"/>
            <w:tcBorders>
              <w:top w:val="nil"/>
              <w:left w:val="nil"/>
              <w:bottom w:val="nil"/>
              <w:right w:val="nil"/>
            </w:tcBorders>
            <w:shd w:val="clear" w:color="auto" w:fill="auto"/>
            <w:vAlign w:val="center"/>
            <w:hideMark/>
          </w:tcPr>
          <w:p w14:paraId="2A5A0829"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5AF7CEC1" w14:textId="77777777" w:rsidR="00872C7F" w:rsidRPr="00872C7F" w:rsidRDefault="00872C7F" w:rsidP="00872C7F">
            <w:pPr>
              <w:spacing w:line="240" w:lineRule="auto"/>
              <w:jc w:val="right"/>
              <w:rPr>
                <w:sz w:val="12"/>
                <w:szCs w:val="12"/>
              </w:rPr>
            </w:pPr>
            <w:r w:rsidRPr="00872C7F">
              <w:rPr>
                <w:sz w:val="12"/>
                <w:szCs w:val="12"/>
              </w:rPr>
              <w:t>591 747</w:t>
            </w:r>
          </w:p>
        </w:tc>
        <w:tc>
          <w:tcPr>
            <w:tcW w:w="724" w:type="pct"/>
            <w:tcBorders>
              <w:top w:val="nil"/>
              <w:left w:val="nil"/>
              <w:bottom w:val="nil"/>
              <w:right w:val="nil"/>
            </w:tcBorders>
            <w:shd w:val="clear" w:color="auto" w:fill="auto"/>
            <w:noWrap/>
            <w:vAlign w:val="center"/>
            <w:hideMark/>
          </w:tcPr>
          <w:p w14:paraId="6FC3B55A" w14:textId="77777777" w:rsidR="00872C7F" w:rsidRPr="00872C7F" w:rsidRDefault="00872C7F" w:rsidP="00872C7F">
            <w:pPr>
              <w:spacing w:line="240" w:lineRule="auto"/>
              <w:jc w:val="right"/>
              <w:rPr>
                <w:sz w:val="12"/>
                <w:szCs w:val="12"/>
              </w:rPr>
            </w:pPr>
            <w:r w:rsidRPr="00872C7F">
              <w:rPr>
                <w:sz w:val="12"/>
                <w:szCs w:val="12"/>
              </w:rPr>
              <w:t>558 111,27</w:t>
            </w:r>
          </w:p>
        </w:tc>
        <w:tc>
          <w:tcPr>
            <w:tcW w:w="429" w:type="pct"/>
            <w:tcBorders>
              <w:top w:val="nil"/>
              <w:left w:val="nil"/>
              <w:bottom w:val="nil"/>
              <w:right w:val="nil"/>
            </w:tcBorders>
            <w:shd w:val="clear" w:color="auto" w:fill="auto"/>
            <w:noWrap/>
            <w:vAlign w:val="center"/>
            <w:hideMark/>
          </w:tcPr>
          <w:p w14:paraId="42112579" w14:textId="77777777" w:rsidR="00872C7F" w:rsidRPr="00872C7F" w:rsidRDefault="00872C7F" w:rsidP="00872C7F">
            <w:pPr>
              <w:spacing w:line="240" w:lineRule="auto"/>
              <w:jc w:val="right"/>
              <w:rPr>
                <w:sz w:val="12"/>
                <w:szCs w:val="12"/>
              </w:rPr>
            </w:pPr>
            <w:r w:rsidRPr="00872C7F">
              <w:rPr>
                <w:sz w:val="12"/>
                <w:szCs w:val="12"/>
              </w:rPr>
              <w:t>94,3%</w:t>
            </w:r>
          </w:p>
        </w:tc>
      </w:tr>
      <w:tr w:rsidR="00872C7F" w:rsidRPr="00872C7F" w14:paraId="4592C67F" w14:textId="77777777" w:rsidTr="00300760">
        <w:trPr>
          <w:trHeight w:val="85"/>
        </w:trPr>
        <w:tc>
          <w:tcPr>
            <w:tcW w:w="2720" w:type="pct"/>
            <w:tcBorders>
              <w:top w:val="nil"/>
              <w:left w:val="nil"/>
              <w:bottom w:val="nil"/>
              <w:right w:val="nil"/>
            </w:tcBorders>
            <w:shd w:val="clear" w:color="auto" w:fill="auto"/>
            <w:vAlign w:val="center"/>
            <w:hideMark/>
          </w:tcPr>
          <w:p w14:paraId="2F02FBFA"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świadczenia z funduszu alimentacyjnego - średnia wartość zasiłku - 437,73 zł, liczba świadczeń - 678, liczba świadczeniobiorców - 57 osób </w:t>
            </w:r>
          </w:p>
        </w:tc>
        <w:tc>
          <w:tcPr>
            <w:tcW w:w="543" w:type="pct"/>
            <w:tcBorders>
              <w:top w:val="nil"/>
              <w:left w:val="nil"/>
              <w:bottom w:val="nil"/>
              <w:right w:val="nil"/>
            </w:tcBorders>
            <w:shd w:val="clear" w:color="auto" w:fill="auto"/>
            <w:vAlign w:val="center"/>
            <w:hideMark/>
          </w:tcPr>
          <w:p w14:paraId="208968E2"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52896F61" w14:textId="77777777" w:rsidR="00872C7F" w:rsidRPr="00872C7F" w:rsidRDefault="00872C7F" w:rsidP="00872C7F">
            <w:pPr>
              <w:spacing w:line="240" w:lineRule="auto"/>
              <w:jc w:val="right"/>
              <w:rPr>
                <w:sz w:val="12"/>
                <w:szCs w:val="12"/>
              </w:rPr>
            </w:pPr>
            <w:r w:rsidRPr="00872C7F">
              <w:rPr>
                <w:sz w:val="12"/>
                <w:szCs w:val="12"/>
              </w:rPr>
              <w:t>296 800</w:t>
            </w:r>
          </w:p>
        </w:tc>
        <w:tc>
          <w:tcPr>
            <w:tcW w:w="724" w:type="pct"/>
            <w:tcBorders>
              <w:top w:val="nil"/>
              <w:left w:val="nil"/>
              <w:bottom w:val="nil"/>
              <w:right w:val="nil"/>
            </w:tcBorders>
            <w:shd w:val="clear" w:color="auto" w:fill="auto"/>
            <w:noWrap/>
            <w:vAlign w:val="center"/>
            <w:hideMark/>
          </w:tcPr>
          <w:p w14:paraId="7D82CECD" w14:textId="77777777" w:rsidR="00872C7F" w:rsidRPr="00872C7F" w:rsidRDefault="00872C7F" w:rsidP="00872C7F">
            <w:pPr>
              <w:spacing w:line="240" w:lineRule="auto"/>
              <w:jc w:val="right"/>
              <w:rPr>
                <w:sz w:val="12"/>
                <w:szCs w:val="12"/>
              </w:rPr>
            </w:pPr>
            <w:r w:rsidRPr="00872C7F">
              <w:rPr>
                <w:sz w:val="12"/>
                <w:szCs w:val="12"/>
              </w:rPr>
              <w:t>296 776,64</w:t>
            </w:r>
          </w:p>
        </w:tc>
        <w:tc>
          <w:tcPr>
            <w:tcW w:w="429" w:type="pct"/>
            <w:tcBorders>
              <w:top w:val="nil"/>
              <w:left w:val="nil"/>
              <w:bottom w:val="nil"/>
              <w:right w:val="nil"/>
            </w:tcBorders>
            <w:shd w:val="clear" w:color="auto" w:fill="auto"/>
            <w:noWrap/>
            <w:vAlign w:val="center"/>
            <w:hideMark/>
          </w:tcPr>
          <w:p w14:paraId="1E448443"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47946049" w14:textId="77777777" w:rsidTr="00300760">
        <w:trPr>
          <w:trHeight w:val="85"/>
        </w:trPr>
        <w:tc>
          <w:tcPr>
            <w:tcW w:w="2720" w:type="pct"/>
            <w:tcBorders>
              <w:top w:val="nil"/>
              <w:left w:val="nil"/>
              <w:bottom w:val="nil"/>
              <w:right w:val="nil"/>
            </w:tcBorders>
            <w:shd w:val="clear" w:color="auto" w:fill="auto"/>
            <w:vAlign w:val="center"/>
            <w:hideMark/>
          </w:tcPr>
          <w:p w14:paraId="2AD5CCE8"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świadczenia rodzicielskie - średnia wartość zasiłku -  903,55 zł, liczba świadczeń - 283, liczba świadczeniobiorców - 24 osoby </w:t>
            </w:r>
          </w:p>
        </w:tc>
        <w:tc>
          <w:tcPr>
            <w:tcW w:w="543" w:type="pct"/>
            <w:tcBorders>
              <w:top w:val="nil"/>
              <w:left w:val="nil"/>
              <w:bottom w:val="nil"/>
              <w:right w:val="nil"/>
            </w:tcBorders>
            <w:shd w:val="clear" w:color="auto" w:fill="auto"/>
            <w:vAlign w:val="center"/>
            <w:hideMark/>
          </w:tcPr>
          <w:p w14:paraId="6722A0CB"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367F74A6" w14:textId="77777777" w:rsidR="00872C7F" w:rsidRPr="00872C7F" w:rsidRDefault="00872C7F" w:rsidP="00872C7F">
            <w:pPr>
              <w:spacing w:line="240" w:lineRule="auto"/>
              <w:jc w:val="right"/>
              <w:rPr>
                <w:sz w:val="12"/>
                <w:szCs w:val="12"/>
              </w:rPr>
            </w:pPr>
            <w:r w:rsidRPr="00872C7F">
              <w:rPr>
                <w:sz w:val="12"/>
                <w:szCs w:val="12"/>
              </w:rPr>
              <w:t>263 704</w:t>
            </w:r>
          </w:p>
        </w:tc>
        <w:tc>
          <w:tcPr>
            <w:tcW w:w="724" w:type="pct"/>
            <w:tcBorders>
              <w:top w:val="nil"/>
              <w:left w:val="nil"/>
              <w:bottom w:val="nil"/>
              <w:right w:val="nil"/>
            </w:tcBorders>
            <w:shd w:val="clear" w:color="auto" w:fill="auto"/>
            <w:noWrap/>
            <w:vAlign w:val="center"/>
            <w:hideMark/>
          </w:tcPr>
          <w:p w14:paraId="52AAC32B" w14:textId="77777777" w:rsidR="00872C7F" w:rsidRPr="00872C7F" w:rsidRDefault="00872C7F" w:rsidP="00872C7F">
            <w:pPr>
              <w:spacing w:line="240" w:lineRule="auto"/>
              <w:jc w:val="right"/>
              <w:rPr>
                <w:sz w:val="12"/>
                <w:szCs w:val="12"/>
              </w:rPr>
            </w:pPr>
            <w:r w:rsidRPr="00872C7F">
              <w:rPr>
                <w:sz w:val="12"/>
                <w:szCs w:val="12"/>
              </w:rPr>
              <w:t>255 703,30</w:t>
            </w:r>
          </w:p>
        </w:tc>
        <w:tc>
          <w:tcPr>
            <w:tcW w:w="429" w:type="pct"/>
            <w:tcBorders>
              <w:top w:val="nil"/>
              <w:left w:val="nil"/>
              <w:bottom w:val="nil"/>
              <w:right w:val="nil"/>
            </w:tcBorders>
            <w:shd w:val="clear" w:color="auto" w:fill="auto"/>
            <w:noWrap/>
            <w:vAlign w:val="center"/>
            <w:hideMark/>
          </w:tcPr>
          <w:p w14:paraId="7C0E31AB" w14:textId="77777777" w:rsidR="00872C7F" w:rsidRPr="00872C7F" w:rsidRDefault="00872C7F" w:rsidP="00872C7F">
            <w:pPr>
              <w:spacing w:line="240" w:lineRule="auto"/>
              <w:jc w:val="right"/>
              <w:rPr>
                <w:sz w:val="12"/>
                <w:szCs w:val="12"/>
              </w:rPr>
            </w:pPr>
            <w:r w:rsidRPr="00872C7F">
              <w:rPr>
                <w:sz w:val="12"/>
                <w:szCs w:val="12"/>
              </w:rPr>
              <w:t>97,0%</w:t>
            </w:r>
          </w:p>
        </w:tc>
      </w:tr>
      <w:tr w:rsidR="00872C7F" w:rsidRPr="00872C7F" w14:paraId="528FCD62" w14:textId="77777777" w:rsidTr="00300760">
        <w:trPr>
          <w:trHeight w:val="85"/>
        </w:trPr>
        <w:tc>
          <w:tcPr>
            <w:tcW w:w="2720" w:type="pct"/>
            <w:tcBorders>
              <w:top w:val="nil"/>
              <w:left w:val="nil"/>
              <w:bottom w:val="nil"/>
              <w:right w:val="nil"/>
            </w:tcBorders>
            <w:shd w:val="clear" w:color="auto" w:fill="auto"/>
            <w:vAlign w:val="center"/>
            <w:hideMark/>
          </w:tcPr>
          <w:p w14:paraId="223EB167" w14:textId="77777777" w:rsidR="00872C7F" w:rsidRPr="00872C7F" w:rsidRDefault="00872C7F" w:rsidP="00872C7F">
            <w:pPr>
              <w:spacing w:line="240" w:lineRule="auto"/>
              <w:jc w:val="both"/>
              <w:rPr>
                <w:color w:val="000000"/>
                <w:sz w:val="12"/>
                <w:szCs w:val="12"/>
              </w:rPr>
            </w:pPr>
            <w:r w:rsidRPr="00872C7F">
              <w:rPr>
                <w:color w:val="000000"/>
                <w:sz w:val="12"/>
                <w:szCs w:val="12"/>
              </w:rPr>
              <w:t xml:space="preserve">jednorazowa zapomoga z tytułu urodzenia się dziecka - średnia wartość zasiłku -  1.000 zł, liczba świadczeń - 22, liczba świadczeniobiorców - 22 osoby </w:t>
            </w:r>
          </w:p>
        </w:tc>
        <w:tc>
          <w:tcPr>
            <w:tcW w:w="543" w:type="pct"/>
            <w:tcBorders>
              <w:top w:val="nil"/>
              <w:left w:val="nil"/>
              <w:bottom w:val="nil"/>
              <w:right w:val="nil"/>
            </w:tcBorders>
            <w:shd w:val="clear" w:color="auto" w:fill="auto"/>
            <w:vAlign w:val="center"/>
            <w:hideMark/>
          </w:tcPr>
          <w:p w14:paraId="5A2890F0"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614D1CD4" w14:textId="77777777" w:rsidR="00872C7F" w:rsidRPr="00872C7F" w:rsidRDefault="00872C7F" w:rsidP="00872C7F">
            <w:pPr>
              <w:spacing w:line="240" w:lineRule="auto"/>
              <w:jc w:val="right"/>
              <w:rPr>
                <w:sz w:val="12"/>
                <w:szCs w:val="12"/>
              </w:rPr>
            </w:pPr>
            <w:r w:rsidRPr="00872C7F">
              <w:rPr>
                <w:sz w:val="12"/>
                <w:szCs w:val="12"/>
              </w:rPr>
              <w:t>25 000</w:t>
            </w:r>
          </w:p>
        </w:tc>
        <w:tc>
          <w:tcPr>
            <w:tcW w:w="724" w:type="pct"/>
            <w:tcBorders>
              <w:top w:val="nil"/>
              <w:left w:val="nil"/>
              <w:bottom w:val="nil"/>
              <w:right w:val="nil"/>
            </w:tcBorders>
            <w:shd w:val="clear" w:color="auto" w:fill="auto"/>
            <w:noWrap/>
            <w:vAlign w:val="center"/>
            <w:hideMark/>
          </w:tcPr>
          <w:p w14:paraId="6657E274" w14:textId="77777777" w:rsidR="00872C7F" w:rsidRPr="00872C7F" w:rsidRDefault="00872C7F" w:rsidP="00872C7F">
            <w:pPr>
              <w:spacing w:line="240" w:lineRule="auto"/>
              <w:jc w:val="right"/>
              <w:rPr>
                <w:sz w:val="12"/>
                <w:szCs w:val="12"/>
              </w:rPr>
            </w:pPr>
            <w:r w:rsidRPr="00872C7F">
              <w:rPr>
                <w:sz w:val="12"/>
                <w:szCs w:val="12"/>
              </w:rPr>
              <w:t>22 000,00</w:t>
            </w:r>
          </w:p>
        </w:tc>
        <w:tc>
          <w:tcPr>
            <w:tcW w:w="429" w:type="pct"/>
            <w:tcBorders>
              <w:top w:val="nil"/>
              <w:left w:val="nil"/>
              <w:bottom w:val="nil"/>
              <w:right w:val="nil"/>
            </w:tcBorders>
            <w:shd w:val="clear" w:color="auto" w:fill="auto"/>
            <w:noWrap/>
            <w:vAlign w:val="center"/>
            <w:hideMark/>
          </w:tcPr>
          <w:p w14:paraId="54977C7E" w14:textId="77777777" w:rsidR="00872C7F" w:rsidRPr="00872C7F" w:rsidRDefault="00872C7F" w:rsidP="00872C7F">
            <w:pPr>
              <w:spacing w:line="240" w:lineRule="auto"/>
              <w:jc w:val="right"/>
              <w:rPr>
                <w:sz w:val="12"/>
                <w:szCs w:val="12"/>
              </w:rPr>
            </w:pPr>
            <w:r w:rsidRPr="00872C7F">
              <w:rPr>
                <w:sz w:val="12"/>
                <w:szCs w:val="12"/>
              </w:rPr>
              <w:t>88,0%</w:t>
            </w:r>
          </w:p>
        </w:tc>
      </w:tr>
      <w:tr w:rsidR="00872C7F" w:rsidRPr="00872C7F" w14:paraId="58BAECC4" w14:textId="77777777" w:rsidTr="00300760">
        <w:trPr>
          <w:trHeight w:val="85"/>
        </w:trPr>
        <w:tc>
          <w:tcPr>
            <w:tcW w:w="2720" w:type="pct"/>
            <w:tcBorders>
              <w:top w:val="nil"/>
              <w:left w:val="nil"/>
              <w:bottom w:val="nil"/>
              <w:right w:val="nil"/>
            </w:tcBorders>
            <w:shd w:val="clear" w:color="auto" w:fill="auto"/>
            <w:vAlign w:val="center"/>
            <w:hideMark/>
          </w:tcPr>
          <w:p w14:paraId="71C6F9BF"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96809B9"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749E96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8CF81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16E0C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712FA69" w14:textId="77777777" w:rsidTr="00300760">
        <w:trPr>
          <w:trHeight w:val="85"/>
        </w:trPr>
        <w:tc>
          <w:tcPr>
            <w:tcW w:w="2720" w:type="pct"/>
            <w:tcBorders>
              <w:top w:val="nil"/>
              <w:left w:val="nil"/>
              <w:bottom w:val="nil"/>
              <w:right w:val="nil"/>
            </w:tcBorders>
            <w:shd w:val="clear" w:color="auto" w:fill="auto"/>
            <w:vAlign w:val="center"/>
            <w:hideMark/>
          </w:tcPr>
          <w:p w14:paraId="161A024F" w14:textId="77777777" w:rsidR="00872C7F" w:rsidRPr="00872C7F" w:rsidRDefault="00872C7F" w:rsidP="00872C7F">
            <w:pPr>
              <w:spacing w:line="240" w:lineRule="auto"/>
              <w:rPr>
                <w:sz w:val="12"/>
                <w:szCs w:val="12"/>
              </w:rPr>
            </w:pPr>
            <w:r w:rsidRPr="00872C7F">
              <w:rPr>
                <w:sz w:val="12"/>
                <w:szCs w:val="12"/>
              </w:rPr>
              <w:t xml:space="preserve">świadczenia wynikające z realizacji ustawy o wsparciu kobiet w ciąży i rodzin "Za życiem" - średnia wartość zasiłku - 4.000 zł, liczba świadczeń - 2, liczba świadczeniobiorców - 2 osoby </w:t>
            </w:r>
          </w:p>
        </w:tc>
        <w:tc>
          <w:tcPr>
            <w:tcW w:w="543" w:type="pct"/>
            <w:tcBorders>
              <w:top w:val="nil"/>
              <w:left w:val="nil"/>
              <w:bottom w:val="nil"/>
              <w:right w:val="nil"/>
            </w:tcBorders>
            <w:shd w:val="clear" w:color="auto" w:fill="auto"/>
            <w:vAlign w:val="center"/>
            <w:hideMark/>
          </w:tcPr>
          <w:p w14:paraId="7ED741C6"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3034829" w14:textId="77777777" w:rsidR="00872C7F" w:rsidRPr="00872C7F" w:rsidRDefault="00872C7F" w:rsidP="00872C7F">
            <w:pPr>
              <w:spacing w:line="240" w:lineRule="auto"/>
              <w:jc w:val="right"/>
              <w:rPr>
                <w:sz w:val="12"/>
                <w:szCs w:val="12"/>
              </w:rPr>
            </w:pPr>
            <w:r w:rsidRPr="00872C7F">
              <w:rPr>
                <w:sz w:val="12"/>
                <w:szCs w:val="12"/>
              </w:rPr>
              <w:t>8 000</w:t>
            </w:r>
          </w:p>
        </w:tc>
        <w:tc>
          <w:tcPr>
            <w:tcW w:w="724" w:type="pct"/>
            <w:tcBorders>
              <w:top w:val="nil"/>
              <w:left w:val="nil"/>
              <w:bottom w:val="nil"/>
              <w:right w:val="nil"/>
            </w:tcBorders>
            <w:shd w:val="clear" w:color="auto" w:fill="auto"/>
            <w:noWrap/>
            <w:vAlign w:val="center"/>
            <w:hideMark/>
          </w:tcPr>
          <w:p w14:paraId="4FF410DB" w14:textId="77777777" w:rsidR="00872C7F" w:rsidRPr="00872C7F" w:rsidRDefault="00872C7F" w:rsidP="00872C7F">
            <w:pPr>
              <w:spacing w:line="240" w:lineRule="auto"/>
              <w:jc w:val="right"/>
              <w:rPr>
                <w:sz w:val="12"/>
                <w:szCs w:val="12"/>
              </w:rPr>
            </w:pPr>
            <w:r w:rsidRPr="00872C7F">
              <w:rPr>
                <w:sz w:val="12"/>
                <w:szCs w:val="12"/>
              </w:rPr>
              <w:t>8 000,00</w:t>
            </w:r>
          </w:p>
        </w:tc>
        <w:tc>
          <w:tcPr>
            <w:tcW w:w="429" w:type="pct"/>
            <w:tcBorders>
              <w:top w:val="nil"/>
              <w:left w:val="nil"/>
              <w:bottom w:val="nil"/>
              <w:right w:val="nil"/>
            </w:tcBorders>
            <w:shd w:val="clear" w:color="auto" w:fill="auto"/>
            <w:noWrap/>
            <w:vAlign w:val="center"/>
            <w:hideMark/>
          </w:tcPr>
          <w:p w14:paraId="613771BB"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28ABA3B2" w14:textId="77777777" w:rsidTr="00300760">
        <w:trPr>
          <w:trHeight w:val="85"/>
        </w:trPr>
        <w:tc>
          <w:tcPr>
            <w:tcW w:w="2720" w:type="pct"/>
            <w:tcBorders>
              <w:top w:val="nil"/>
              <w:left w:val="nil"/>
              <w:bottom w:val="nil"/>
              <w:right w:val="nil"/>
            </w:tcBorders>
            <w:shd w:val="clear" w:color="auto" w:fill="auto"/>
            <w:vAlign w:val="center"/>
            <w:hideMark/>
          </w:tcPr>
          <w:p w14:paraId="1E1D6211" w14:textId="77777777" w:rsidR="00872C7F" w:rsidRPr="00872C7F" w:rsidRDefault="00872C7F" w:rsidP="00872C7F">
            <w:pPr>
              <w:spacing w:line="240" w:lineRule="auto"/>
              <w:rPr>
                <w:sz w:val="12"/>
                <w:szCs w:val="12"/>
              </w:rPr>
            </w:pPr>
            <w:r w:rsidRPr="00872C7F">
              <w:rPr>
                <w:sz w:val="12"/>
                <w:szCs w:val="12"/>
              </w:rPr>
              <w:t xml:space="preserve">świadczenia wychowawcze (Program Rodzina 500+) - liczba świadczeń - 3, liczba świadczeniobiorców - 1 osoba </w:t>
            </w:r>
          </w:p>
        </w:tc>
        <w:tc>
          <w:tcPr>
            <w:tcW w:w="543" w:type="pct"/>
            <w:tcBorders>
              <w:top w:val="nil"/>
              <w:left w:val="nil"/>
              <w:bottom w:val="nil"/>
              <w:right w:val="nil"/>
            </w:tcBorders>
            <w:shd w:val="clear" w:color="auto" w:fill="auto"/>
            <w:vAlign w:val="center"/>
            <w:hideMark/>
          </w:tcPr>
          <w:p w14:paraId="6847EA6F"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9F9905F" w14:textId="77777777" w:rsidR="00872C7F" w:rsidRPr="00872C7F" w:rsidRDefault="00872C7F" w:rsidP="00872C7F">
            <w:pPr>
              <w:spacing w:line="240" w:lineRule="auto"/>
              <w:jc w:val="right"/>
              <w:rPr>
                <w:sz w:val="12"/>
                <w:szCs w:val="12"/>
              </w:rPr>
            </w:pPr>
            <w:r w:rsidRPr="00872C7F">
              <w:rPr>
                <w:sz w:val="12"/>
                <w:szCs w:val="12"/>
              </w:rPr>
              <w:t>1 500</w:t>
            </w:r>
          </w:p>
        </w:tc>
        <w:tc>
          <w:tcPr>
            <w:tcW w:w="724" w:type="pct"/>
            <w:tcBorders>
              <w:top w:val="nil"/>
              <w:left w:val="nil"/>
              <w:bottom w:val="nil"/>
              <w:right w:val="nil"/>
            </w:tcBorders>
            <w:shd w:val="clear" w:color="auto" w:fill="auto"/>
            <w:noWrap/>
            <w:vAlign w:val="center"/>
            <w:hideMark/>
          </w:tcPr>
          <w:p w14:paraId="66246380" w14:textId="77777777" w:rsidR="00872C7F" w:rsidRPr="00872C7F" w:rsidRDefault="00872C7F" w:rsidP="00872C7F">
            <w:pPr>
              <w:spacing w:line="240" w:lineRule="auto"/>
              <w:jc w:val="right"/>
              <w:rPr>
                <w:sz w:val="12"/>
                <w:szCs w:val="12"/>
              </w:rPr>
            </w:pPr>
            <w:r w:rsidRPr="00872C7F">
              <w:rPr>
                <w:sz w:val="12"/>
                <w:szCs w:val="12"/>
              </w:rPr>
              <w:t>1 500,00</w:t>
            </w:r>
          </w:p>
        </w:tc>
        <w:tc>
          <w:tcPr>
            <w:tcW w:w="429" w:type="pct"/>
            <w:tcBorders>
              <w:top w:val="nil"/>
              <w:left w:val="nil"/>
              <w:bottom w:val="nil"/>
              <w:right w:val="nil"/>
            </w:tcBorders>
            <w:shd w:val="clear" w:color="auto" w:fill="auto"/>
            <w:noWrap/>
            <w:vAlign w:val="center"/>
            <w:hideMark/>
          </w:tcPr>
          <w:p w14:paraId="1D0A2149"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3ECAF6B5" w14:textId="77777777" w:rsidTr="00300760">
        <w:trPr>
          <w:trHeight w:val="85"/>
        </w:trPr>
        <w:tc>
          <w:tcPr>
            <w:tcW w:w="2720" w:type="pct"/>
            <w:tcBorders>
              <w:top w:val="nil"/>
              <w:left w:val="nil"/>
              <w:bottom w:val="nil"/>
              <w:right w:val="nil"/>
            </w:tcBorders>
            <w:shd w:val="clear" w:color="auto" w:fill="auto"/>
            <w:vAlign w:val="center"/>
            <w:hideMark/>
          </w:tcPr>
          <w:p w14:paraId="5BB3A3A7"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159A1C28"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36DFE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837A1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2EADB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EC9C368" w14:textId="77777777" w:rsidTr="00300760">
        <w:trPr>
          <w:trHeight w:val="85"/>
        </w:trPr>
        <w:tc>
          <w:tcPr>
            <w:tcW w:w="2720" w:type="pct"/>
            <w:tcBorders>
              <w:top w:val="nil"/>
              <w:left w:val="nil"/>
              <w:bottom w:val="nil"/>
              <w:right w:val="nil"/>
            </w:tcBorders>
            <w:shd w:val="clear" w:color="auto" w:fill="auto"/>
            <w:vAlign w:val="center"/>
            <w:hideMark/>
          </w:tcPr>
          <w:p w14:paraId="0B67648F"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vAlign w:val="center"/>
            <w:hideMark/>
          </w:tcPr>
          <w:p w14:paraId="18897D85"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DA11A4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587AE4A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DA284B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684C59C" w14:textId="77777777" w:rsidTr="00300760">
        <w:trPr>
          <w:trHeight w:val="85"/>
        </w:trPr>
        <w:tc>
          <w:tcPr>
            <w:tcW w:w="2720" w:type="pct"/>
            <w:tcBorders>
              <w:top w:val="nil"/>
              <w:left w:val="nil"/>
              <w:bottom w:val="nil"/>
              <w:right w:val="nil"/>
            </w:tcBorders>
            <w:shd w:val="clear" w:color="auto" w:fill="auto"/>
            <w:vAlign w:val="center"/>
            <w:hideMark/>
          </w:tcPr>
          <w:p w14:paraId="7D5A5AB3" w14:textId="77777777" w:rsidR="00872C7F" w:rsidRPr="00872C7F" w:rsidRDefault="00872C7F" w:rsidP="00872C7F">
            <w:pPr>
              <w:spacing w:line="240" w:lineRule="auto"/>
              <w:rPr>
                <w:i/>
                <w:iCs/>
                <w:sz w:val="12"/>
                <w:szCs w:val="12"/>
              </w:rPr>
            </w:pPr>
            <w:r w:rsidRPr="00872C7F">
              <w:rPr>
                <w:i/>
                <w:iCs/>
                <w:sz w:val="12"/>
                <w:szCs w:val="12"/>
              </w:rPr>
              <w:t xml:space="preserve">1. Ustawa z dnia 28 listopada 2003 r. o świadczeniach rodzinnych </w:t>
            </w:r>
          </w:p>
        </w:tc>
        <w:tc>
          <w:tcPr>
            <w:tcW w:w="543" w:type="pct"/>
            <w:tcBorders>
              <w:top w:val="nil"/>
              <w:left w:val="nil"/>
              <w:bottom w:val="nil"/>
              <w:right w:val="nil"/>
            </w:tcBorders>
            <w:shd w:val="clear" w:color="auto" w:fill="auto"/>
            <w:vAlign w:val="center"/>
            <w:hideMark/>
          </w:tcPr>
          <w:p w14:paraId="0E5670C7"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5313D9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D138AC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C03A2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A95F78" w14:textId="77777777" w:rsidTr="00300760">
        <w:trPr>
          <w:trHeight w:val="85"/>
        </w:trPr>
        <w:tc>
          <w:tcPr>
            <w:tcW w:w="2720" w:type="pct"/>
            <w:tcBorders>
              <w:top w:val="nil"/>
              <w:left w:val="nil"/>
              <w:bottom w:val="nil"/>
              <w:right w:val="nil"/>
            </w:tcBorders>
            <w:shd w:val="clear" w:color="auto" w:fill="auto"/>
            <w:vAlign w:val="center"/>
            <w:hideMark/>
          </w:tcPr>
          <w:p w14:paraId="0E9DD5C8" w14:textId="77777777" w:rsidR="00872C7F" w:rsidRPr="00872C7F" w:rsidRDefault="00872C7F" w:rsidP="00872C7F">
            <w:pPr>
              <w:spacing w:line="240" w:lineRule="auto"/>
              <w:rPr>
                <w:i/>
                <w:iCs/>
                <w:sz w:val="12"/>
                <w:szCs w:val="12"/>
              </w:rPr>
            </w:pPr>
            <w:r w:rsidRPr="00872C7F">
              <w:rPr>
                <w:i/>
                <w:iCs/>
                <w:sz w:val="12"/>
                <w:szCs w:val="12"/>
              </w:rPr>
              <w:t>2. Ustawa z dnia 7 września 2007 r. o pomocy osobom uprawnionym do alimentów</w:t>
            </w:r>
          </w:p>
        </w:tc>
        <w:tc>
          <w:tcPr>
            <w:tcW w:w="543" w:type="pct"/>
            <w:tcBorders>
              <w:top w:val="nil"/>
              <w:left w:val="nil"/>
              <w:bottom w:val="nil"/>
              <w:right w:val="nil"/>
            </w:tcBorders>
            <w:shd w:val="clear" w:color="auto" w:fill="auto"/>
            <w:vAlign w:val="center"/>
            <w:hideMark/>
          </w:tcPr>
          <w:p w14:paraId="581F008B"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864B8C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B1078F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1FC6B3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B548AC0" w14:textId="77777777" w:rsidTr="00300760">
        <w:trPr>
          <w:trHeight w:val="85"/>
        </w:trPr>
        <w:tc>
          <w:tcPr>
            <w:tcW w:w="2720" w:type="pct"/>
            <w:tcBorders>
              <w:top w:val="nil"/>
              <w:left w:val="nil"/>
              <w:bottom w:val="nil"/>
              <w:right w:val="nil"/>
            </w:tcBorders>
            <w:shd w:val="clear" w:color="auto" w:fill="auto"/>
            <w:vAlign w:val="center"/>
            <w:hideMark/>
          </w:tcPr>
          <w:p w14:paraId="4BC02D33" w14:textId="77777777" w:rsidR="00872C7F" w:rsidRPr="00872C7F" w:rsidRDefault="00872C7F" w:rsidP="00872C7F">
            <w:pPr>
              <w:spacing w:line="240" w:lineRule="auto"/>
              <w:rPr>
                <w:i/>
                <w:iCs/>
                <w:sz w:val="12"/>
                <w:szCs w:val="12"/>
              </w:rPr>
            </w:pPr>
            <w:r w:rsidRPr="00872C7F">
              <w:rPr>
                <w:i/>
                <w:iCs/>
                <w:sz w:val="12"/>
                <w:szCs w:val="12"/>
              </w:rPr>
              <w:t xml:space="preserve">3. Ustawa z dnia 4 kwietnia 2014 r. o ustaleniu i wypłacie zasiłków dla opiekunów </w:t>
            </w:r>
          </w:p>
        </w:tc>
        <w:tc>
          <w:tcPr>
            <w:tcW w:w="543" w:type="pct"/>
            <w:tcBorders>
              <w:top w:val="nil"/>
              <w:left w:val="nil"/>
              <w:bottom w:val="nil"/>
              <w:right w:val="nil"/>
            </w:tcBorders>
            <w:shd w:val="clear" w:color="auto" w:fill="auto"/>
            <w:vAlign w:val="center"/>
            <w:hideMark/>
          </w:tcPr>
          <w:p w14:paraId="2692D69E"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A40441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3E81E8C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8CBBE6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1A6055" w14:textId="77777777" w:rsidTr="00300760">
        <w:trPr>
          <w:trHeight w:val="85"/>
        </w:trPr>
        <w:tc>
          <w:tcPr>
            <w:tcW w:w="2720" w:type="pct"/>
            <w:tcBorders>
              <w:top w:val="nil"/>
              <w:left w:val="nil"/>
              <w:bottom w:val="nil"/>
              <w:right w:val="nil"/>
            </w:tcBorders>
            <w:shd w:val="clear" w:color="auto" w:fill="auto"/>
            <w:vAlign w:val="center"/>
            <w:hideMark/>
          </w:tcPr>
          <w:p w14:paraId="555BC1F6" w14:textId="77777777" w:rsidR="00872C7F" w:rsidRPr="00872C7F" w:rsidRDefault="00872C7F" w:rsidP="00872C7F">
            <w:pPr>
              <w:spacing w:line="240" w:lineRule="auto"/>
              <w:rPr>
                <w:i/>
                <w:iCs/>
                <w:sz w:val="12"/>
                <w:szCs w:val="12"/>
              </w:rPr>
            </w:pPr>
            <w:r w:rsidRPr="00872C7F">
              <w:rPr>
                <w:i/>
                <w:iCs/>
                <w:sz w:val="12"/>
                <w:szCs w:val="12"/>
              </w:rPr>
              <w:t xml:space="preserve">4. Ustawa z dnia 11 lutego 2016 r. o pomocy państwa w wychowaniu dzieci </w:t>
            </w:r>
          </w:p>
        </w:tc>
        <w:tc>
          <w:tcPr>
            <w:tcW w:w="543" w:type="pct"/>
            <w:tcBorders>
              <w:top w:val="nil"/>
              <w:left w:val="nil"/>
              <w:bottom w:val="nil"/>
              <w:right w:val="nil"/>
            </w:tcBorders>
            <w:shd w:val="clear" w:color="auto" w:fill="auto"/>
            <w:vAlign w:val="center"/>
            <w:hideMark/>
          </w:tcPr>
          <w:p w14:paraId="3C2CEEE2"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2D518E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4288C9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2A550D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136B00A" w14:textId="77777777" w:rsidTr="00300760">
        <w:trPr>
          <w:trHeight w:val="85"/>
        </w:trPr>
        <w:tc>
          <w:tcPr>
            <w:tcW w:w="2720" w:type="pct"/>
            <w:tcBorders>
              <w:top w:val="nil"/>
              <w:left w:val="nil"/>
              <w:bottom w:val="nil"/>
              <w:right w:val="nil"/>
            </w:tcBorders>
            <w:shd w:val="clear" w:color="auto" w:fill="auto"/>
            <w:vAlign w:val="center"/>
            <w:hideMark/>
          </w:tcPr>
          <w:p w14:paraId="5DEE60C4" w14:textId="77777777" w:rsidR="00872C7F" w:rsidRPr="00872C7F" w:rsidRDefault="00872C7F" w:rsidP="00872C7F">
            <w:pPr>
              <w:spacing w:line="240" w:lineRule="auto"/>
              <w:rPr>
                <w:i/>
                <w:iCs/>
                <w:sz w:val="12"/>
                <w:szCs w:val="12"/>
              </w:rPr>
            </w:pPr>
            <w:r w:rsidRPr="00872C7F">
              <w:rPr>
                <w:i/>
                <w:iCs/>
                <w:sz w:val="12"/>
                <w:szCs w:val="12"/>
              </w:rPr>
              <w:t xml:space="preserve">5. Ustawa z dnia 4 listopada 2016 r. o wsparciu kobiet w ciąży i rodzin "Za życiem" </w:t>
            </w:r>
          </w:p>
        </w:tc>
        <w:tc>
          <w:tcPr>
            <w:tcW w:w="543" w:type="pct"/>
            <w:tcBorders>
              <w:top w:val="nil"/>
              <w:left w:val="nil"/>
              <w:bottom w:val="nil"/>
              <w:right w:val="nil"/>
            </w:tcBorders>
            <w:shd w:val="clear" w:color="auto" w:fill="auto"/>
            <w:vAlign w:val="center"/>
            <w:hideMark/>
          </w:tcPr>
          <w:p w14:paraId="1D031F6A"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BD8E1A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A567E3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34F20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9E3663C" w14:textId="77777777" w:rsidTr="00300760">
        <w:trPr>
          <w:trHeight w:val="85"/>
        </w:trPr>
        <w:tc>
          <w:tcPr>
            <w:tcW w:w="2720" w:type="pct"/>
            <w:tcBorders>
              <w:top w:val="nil"/>
              <w:left w:val="nil"/>
              <w:bottom w:val="nil"/>
              <w:right w:val="nil"/>
            </w:tcBorders>
            <w:shd w:val="clear" w:color="auto" w:fill="auto"/>
            <w:vAlign w:val="center"/>
            <w:hideMark/>
          </w:tcPr>
          <w:p w14:paraId="5A0C6F3C" w14:textId="77777777" w:rsidR="00872C7F" w:rsidRPr="00872C7F" w:rsidRDefault="00872C7F" w:rsidP="00872C7F">
            <w:pPr>
              <w:spacing w:line="240" w:lineRule="auto"/>
              <w:rPr>
                <w:i/>
                <w:iCs/>
                <w:sz w:val="12"/>
                <w:szCs w:val="12"/>
              </w:rPr>
            </w:pPr>
            <w:r w:rsidRPr="00872C7F">
              <w:rPr>
                <w:i/>
                <w:iCs/>
                <w:sz w:val="12"/>
                <w:szCs w:val="12"/>
              </w:rPr>
              <w:t xml:space="preserve">6. Ustawa z dnia 12 marca 2004 r. o pomocy społecznej </w:t>
            </w:r>
          </w:p>
        </w:tc>
        <w:tc>
          <w:tcPr>
            <w:tcW w:w="543" w:type="pct"/>
            <w:tcBorders>
              <w:top w:val="nil"/>
              <w:left w:val="nil"/>
              <w:bottom w:val="nil"/>
              <w:right w:val="nil"/>
            </w:tcBorders>
            <w:shd w:val="clear" w:color="auto" w:fill="auto"/>
            <w:noWrap/>
            <w:vAlign w:val="center"/>
            <w:hideMark/>
          </w:tcPr>
          <w:p w14:paraId="2A143786"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4A2EAA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10830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804BA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CEAFC7C" w14:textId="77777777" w:rsidTr="00300760">
        <w:trPr>
          <w:trHeight w:val="85"/>
        </w:trPr>
        <w:tc>
          <w:tcPr>
            <w:tcW w:w="2720" w:type="pct"/>
            <w:tcBorders>
              <w:top w:val="nil"/>
              <w:left w:val="nil"/>
              <w:bottom w:val="nil"/>
              <w:right w:val="nil"/>
            </w:tcBorders>
            <w:shd w:val="clear" w:color="auto" w:fill="auto"/>
            <w:vAlign w:val="center"/>
            <w:hideMark/>
          </w:tcPr>
          <w:p w14:paraId="23D615D1"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70FBCE1"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1CDE84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5555F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CEF07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5DB834" w14:textId="77777777" w:rsidTr="00300760">
        <w:trPr>
          <w:trHeight w:val="85"/>
        </w:trPr>
        <w:tc>
          <w:tcPr>
            <w:tcW w:w="2720" w:type="pct"/>
            <w:tcBorders>
              <w:top w:val="nil"/>
              <w:left w:val="nil"/>
              <w:bottom w:val="nil"/>
              <w:right w:val="nil"/>
            </w:tcBorders>
            <w:shd w:val="clear" w:color="000000" w:fill="EAF1F6"/>
            <w:vAlign w:val="center"/>
            <w:hideMark/>
          </w:tcPr>
          <w:p w14:paraId="5DE50E5E" w14:textId="77777777" w:rsidR="00872C7F" w:rsidRPr="00872C7F" w:rsidRDefault="00872C7F" w:rsidP="00872C7F">
            <w:pPr>
              <w:spacing w:line="240" w:lineRule="auto"/>
              <w:rPr>
                <w:b/>
                <w:bCs/>
                <w:color w:val="000000"/>
                <w:sz w:val="12"/>
                <w:szCs w:val="12"/>
              </w:rPr>
            </w:pPr>
            <w:r w:rsidRPr="00872C7F">
              <w:rPr>
                <w:b/>
                <w:bCs/>
                <w:color w:val="000000"/>
                <w:sz w:val="12"/>
                <w:szCs w:val="12"/>
              </w:rPr>
              <w:t>Dodatki mieszkaniowe i energetyczne - zadanie 3</w:t>
            </w:r>
          </w:p>
        </w:tc>
        <w:tc>
          <w:tcPr>
            <w:tcW w:w="543" w:type="pct"/>
            <w:tcBorders>
              <w:top w:val="nil"/>
              <w:left w:val="nil"/>
              <w:bottom w:val="nil"/>
              <w:right w:val="nil"/>
            </w:tcBorders>
            <w:shd w:val="clear" w:color="000000" w:fill="EAF1F6"/>
            <w:vAlign w:val="center"/>
            <w:hideMark/>
          </w:tcPr>
          <w:p w14:paraId="37650696"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39BA8B8C" w14:textId="77777777" w:rsidR="00872C7F" w:rsidRPr="00872C7F" w:rsidRDefault="00872C7F" w:rsidP="00872C7F">
            <w:pPr>
              <w:spacing w:line="240" w:lineRule="auto"/>
              <w:jc w:val="right"/>
              <w:rPr>
                <w:b/>
                <w:bCs/>
                <w:sz w:val="12"/>
                <w:szCs w:val="12"/>
              </w:rPr>
            </w:pPr>
            <w:r w:rsidRPr="00872C7F">
              <w:rPr>
                <w:b/>
                <w:bCs/>
                <w:sz w:val="12"/>
                <w:szCs w:val="12"/>
              </w:rPr>
              <w:t>427 939</w:t>
            </w:r>
          </w:p>
        </w:tc>
        <w:tc>
          <w:tcPr>
            <w:tcW w:w="724" w:type="pct"/>
            <w:tcBorders>
              <w:top w:val="nil"/>
              <w:left w:val="nil"/>
              <w:bottom w:val="nil"/>
              <w:right w:val="nil"/>
            </w:tcBorders>
            <w:shd w:val="clear" w:color="000000" w:fill="EAF1F6"/>
            <w:vAlign w:val="center"/>
            <w:hideMark/>
          </w:tcPr>
          <w:p w14:paraId="448858A5" w14:textId="77777777" w:rsidR="00872C7F" w:rsidRPr="00872C7F" w:rsidRDefault="00872C7F" w:rsidP="00872C7F">
            <w:pPr>
              <w:spacing w:line="240" w:lineRule="auto"/>
              <w:jc w:val="right"/>
              <w:rPr>
                <w:b/>
                <w:bCs/>
                <w:sz w:val="12"/>
                <w:szCs w:val="12"/>
              </w:rPr>
            </w:pPr>
            <w:r w:rsidRPr="00872C7F">
              <w:rPr>
                <w:b/>
                <w:bCs/>
                <w:sz w:val="12"/>
                <w:szCs w:val="12"/>
              </w:rPr>
              <w:t>417 532,08</w:t>
            </w:r>
          </w:p>
        </w:tc>
        <w:tc>
          <w:tcPr>
            <w:tcW w:w="429" w:type="pct"/>
            <w:tcBorders>
              <w:top w:val="nil"/>
              <w:left w:val="nil"/>
              <w:bottom w:val="nil"/>
              <w:right w:val="nil"/>
            </w:tcBorders>
            <w:shd w:val="clear" w:color="000000" w:fill="EAF1F6"/>
            <w:vAlign w:val="center"/>
            <w:hideMark/>
          </w:tcPr>
          <w:p w14:paraId="3DBD832A" w14:textId="77777777" w:rsidR="00872C7F" w:rsidRPr="00872C7F" w:rsidRDefault="00872C7F" w:rsidP="00872C7F">
            <w:pPr>
              <w:spacing w:line="240" w:lineRule="auto"/>
              <w:jc w:val="right"/>
              <w:rPr>
                <w:b/>
                <w:bCs/>
                <w:sz w:val="12"/>
                <w:szCs w:val="12"/>
              </w:rPr>
            </w:pPr>
            <w:r w:rsidRPr="00872C7F">
              <w:rPr>
                <w:b/>
                <w:bCs/>
                <w:sz w:val="12"/>
                <w:szCs w:val="12"/>
              </w:rPr>
              <w:t>97,6%</w:t>
            </w:r>
          </w:p>
        </w:tc>
      </w:tr>
      <w:tr w:rsidR="00872C7F" w:rsidRPr="00872C7F" w14:paraId="1C978E9A" w14:textId="77777777" w:rsidTr="00300760">
        <w:trPr>
          <w:trHeight w:val="85"/>
        </w:trPr>
        <w:tc>
          <w:tcPr>
            <w:tcW w:w="2720" w:type="pct"/>
            <w:tcBorders>
              <w:top w:val="nil"/>
              <w:left w:val="nil"/>
              <w:bottom w:val="nil"/>
              <w:right w:val="nil"/>
            </w:tcBorders>
            <w:shd w:val="clear" w:color="auto" w:fill="auto"/>
            <w:vAlign w:val="center"/>
            <w:hideMark/>
          </w:tcPr>
          <w:p w14:paraId="6870637A"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AA52F30"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10258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7D2EE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7DDD1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EFD7CBE" w14:textId="77777777" w:rsidTr="00300760">
        <w:trPr>
          <w:trHeight w:val="85"/>
        </w:trPr>
        <w:tc>
          <w:tcPr>
            <w:tcW w:w="2720" w:type="pct"/>
            <w:tcBorders>
              <w:top w:val="nil"/>
              <w:left w:val="nil"/>
              <w:bottom w:val="nil"/>
              <w:right w:val="nil"/>
            </w:tcBorders>
            <w:shd w:val="clear" w:color="auto" w:fill="auto"/>
            <w:vAlign w:val="center"/>
            <w:hideMark/>
          </w:tcPr>
          <w:p w14:paraId="7D467C37"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color w:val="000000"/>
                <w:sz w:val="12"/>
                <w:szCs w:val="12"/>
              </w:rPr>
              <w:t xml:space="preserve"> wypłaty zasiłków dla osób i rodzin o niskich dochodach w formie dodatków mieszkaniowych i energetycznych</w:t>
            </w:r>
          </w:p>
        </w:tc>
        <w:tc>
          <w:tcPr>
            <w:tcW w:w="543" w:type="pct"/>
            <w:tcBorders>
              <w:top w:val="nil"/>
              <w:left w:val="nil"/>
              <w:bottom w:val="nil"/>
              <w:right w:val="nil"/>
            </w:tcBorders>
            <w:shd w:val="clear" w:color="auto" w:fill="auto"/>
            <w:noWrap/>
            <w:vAlign w:val="center"/>
            <w:hideMark/>
          </w:tcPr>
          <w:p w14:paraId="141834C2"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FACA3C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1D1511E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5D366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66AB1D6" w14:textId="77777777" w:rsidTr="00300760">
        <w:trPr>
          <w:trHeight w:val="85"/>
        </w:trPr>
        <w:tc>
          <w:tcPr>
            <w:tcW w:w="2720" w:type="pct"/>
            <w:tcBorders>
              <w:top w:val="nil"/>
              <w:left w:val="nil"/>
              <w:bottom w:val="nil"/>
              <w:right w:val="nil"/>
            </w:tcBorders>
            <w:shd w:val="clear" w:color="auto" w:fill="auto"/>
            <w:vAlign w:val="center"/>
            <w:hideMark/>
          </w:tcPr>
          <w:p w14:paraId="4DA73EA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41B0D9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CE4546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8706B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19EB7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64809DE" w14:textId="77777777" w:rsidTr="00300760">
        <w:trPr>
          <w:trHeight w:val="85"/>
        </w:trPr>
        <w:tc>
          <w:tcPr>
            <w:tcW w:w="2720" w:type="pct"/>
            <w:tcBorders>
              <w:top w:val="nil"/>
              <w:left w:val="nil"/>
              <w:bottom w:val="nil"/>
              <w:right w:val="nil"/>
            </w:tcBorders>
            <w:shd w:val="clear" w:color="auto" w:fill="auto"/>
            <w:vAlign w:val="center"/>
            <w:hideMark/>
          </w:tcPr>
          <w:p w14:paraId="66351969" w14:textId="77777777" w:rsidR="00872C7F" w:rsidRPr="00872C7F" w:rsidRDefault="00872C7F" w:rsidP="00872C7F">
            <w:pPr>
              <w:spacing w:line="240" w:lineRule="auto"/>
              <w:rPr>
                <w:color w:val="000000"/>
                <w:sz w:val="12"/>
                <w:szCs w:val="12"/>
              </w:rPr>
            </w:pPr>
            <w:r w:rsidRPr="00872C7F">
              <w:rPr>
                <w:color w:val="000000"/>
                <w:sz w:val="12"/>
                <w:szCs w:val="12"/>
              </w:rPr>
              <w:t>Liczba wydanych decyzji</w:t>
            </w:r>
          </w:p>
        </w:tc>
        <w:tc>
          <w:tcPr>
            <w:tcW w:w="543" w:type="pct"/>
            <w:tcBorders>
              <w:top w:val="nil"/>
              <w:left w:val="nil"/>
              <w:bottom w:val="nil"/>
              <w:right w:val="nil"/>
            </w:tcBorders>
            <w:shd w:val="clear" w:color="auto" w:fill="auto"/>
            <w:noWrap/>
            <w:vAlign w:val="center"/>
            <w:hideMark/>
          </w:tcPr>
          <w:p w14:paraId="1E1CB39A" w14:textId="77777777" w:rsidR="00872C7F" w:rsidRPr="00872C7F" w:rsidRDefault="00872C7F" w:rsidP="00872C7F">
            <w:pPr>
              <w:spacing w:line="240" w:lineRule="auto"/>
              <w:jc w:val="right"/>
              <w:rPr>
                <w:color w:val="000000"/>
                <w:sz w:val="12"/>
                <w:szCs w:val="12"/>
              </w:rPr>
            </w:pPr>
            <w:r w:rsidRPr="00872C7F">
              <w:rPr>
                <w:color w:val="000000"/>
                <w:sz w:val="12"/>
                <w:szCs w:val="12"/>
              </w:rPr>
              <w:t>75</w:t>
            </w:r>
          </w:p>
        </w:tc>
        <w:tc>
          <w:tcPr>
            <w:tcW w:w="584" w:type="pct"/>
            <w:tcBorders>
              <w:top w:val="nil"/>
              <w:left w:val="nil"/>
              <w:bottom w:val="nil"/>
              <w:right w:val="nil"/>
            </w:tcBorders>
            <w:shd w:val="clear" w:color="auto" w:fill="auto"/>
            <w:noWrap/>
            <w:vAlign w:val="center"/>
            <w:hideMark/>
          </w:tcPr>
          <w:p w14:paraId="4E22E858"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2C386A2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4D79D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2639BFA" w14:textId="77777777" w:rsidTr="00300760">
        <w:trPr>
          <w:trHeight w:val="85"/>
        </w:trPr>
        <w:tc>
          <w:tcPr>
            <w:tcW w:w="2720" w:type="pct"/>
            <w:tcBorders>
              <w:top w:val="nil"/>
              <w:left w:val="nil"/>
              <w:bottom w:val="nil"/>
              <w:right w:val="nil"/>
            </w:tcBorders>
            <w:shd w:val="clear" w:color="auto" w:fill="auto"/>
            <w:vAlign w:val="center"/>
            <w:hideMark/>
          </w:tcPr>
          <w:p w14:paraId="04AF5E8C" w14:textId="77777777" w:rsidR="00872C7F" w:rsidRPr="00872C7F" w:rsidRDefault="00872C7F" w:rsidP="00872C7F">
            <w:pPr>
              <w:spacing w:line="240" w:lineRule="auto"/>
              <w:rPr>
                <w:i/>
                <w:iCs/>
                <w:color w:val="000000"/>
                <w:sz w:val="12"/>
                <w:szCs w:val="12"/>
              </w:rPr>
            </w:pPr>
            <w:r w:rsidRPr="00872C7F">
              <w:rPr>
                <w:i/>
                <w:iCs/>
                <w:color w:val="000000"/>
                <w:sz w:val="12"/>
                <w:szCs w:val="12"/>
              </w:rPr>
              <w:t xml:space="preserve"> - w tym pozytywnych</w:t>
            </w:r>
          </w:p>
        </w:tc>
        <w:tc>
          <w:tcPr>
            <w:tcW w:w="543" w:type="pct"/>
            <w:tcBorders>
              <w:top w:val="nil"/>
              <w:left w:val="nil"/>
              <w:bottom w:val="nil"/>
              <w:right w:val="nil"/>
            </w:tcBorders>
            <w:shd w:val="clear" w:color="auto" w:fill="auto"/>
            <w:noWrap/>
            <w:vAlign w:val="center"/>
            <w:hideMark/>
          </w:tcPr>
          <w:p w14:paraId="56CACC9E" w14:textId="77777777" w:rsidR="00872C7F" w:rsidRPr="00872C7F" w:rsidRDefault="00872C7F" w:rsidP="00872C7F">
            <w:pPr>
              <w:spacing w:line="240" w:lineRule="auto"/>
              <w:jc w:val="right"/>
              <w:rPr>
                <w:i/>
                <w:iCs/>
                <w:color w:val="000000"/>
                <w:sz w:val="12"/>
                <w:szCs w:val="12"/>
              </w:rPr>
            </w:pPr>
            <w:r w:rsidRPr="00872C7F">
              <w:rPr>
                <w:i/>
                <w:iCs/>
                <w:color w:val="000000"/>
                <w:sz w:val="12"/>
                <w:szCs w:val="12"/>
              </w:rPr>
              <w:t>63</w:t>
            </w:r>
          </w:p>
        </w:tc>
        <w:tc>
          <w:tcPr>
            <w:tcW w:w="584" w:type="pct"/>
            <w:tcBorders>
              <w:top w:val="nil"/>
              <w:left w:val="nil"/>
              <w:bottom w:val="nil"/>
              <w:right w:val="nil"/>
            </w:tcBorders>
            <w:shd w:val="clear" w:color="auto" w:fill="auto"/>
            <w:noWrap/>
            <w:vAlign w:val="center"/>
            <w:hideMark/>
          </w:tcPr>
          <w:p w14:paraId="3D18A63C" w14:textId="77777777" w:rsidR="00872C7F" w:rsidRPr="00872C7F" w:rsidRDefault="00872C7F" w:rsidP="00872C7F">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14:paraId="75AE27A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344C6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FDDF4A2" w14:textId="77777777" w:rsidTr="00300760">
        <w:trPr>
          <w:trHeight w:val="85"/>
        </w:trPr>
        <w:tc>
          <w:tcPr>
            <w:tcW w:w="2720" w:type="pct"/>
            <w:tcBorders>
              <w:top w:val="nil"/>
              <w:left w:val="nil"/>
              <w:bottom w:val="nil"/>
              <w:right w:val="nil"/>
            </w:tcBorders>
            <w:shd w:val="clear" w:color="auto" w:fill="auto"/>
            <w:vAlign w:val="center"/>
            <w:hideMark/>
          </w:tcPr>
          <w:p w14:paraId="3263A521" w14:textId="77777777" w:rsidR="00872C7F" w:rsidRPr="00872C7F" w:rsidRDefault="00872C7F" w:rsidP="00872C7F">
            <w:pPr>
              <w:spacing w:line="240" w:lineRule="auto"/>
              <w:rPr>
                <w:color w:val="000000"/>
                <w:sz w:val="12"/>
                <w:szCs w:val="12"/>
              </w:rPr>
            </w:pPr>
            <w:r w:rsidRPr="00872C7F">
              <w:rPr>
                <w:color w:val="000000"/>
                <w:sz w:val="12"/>
                <w:szCs w:val="12"/>
              </w:rPr>
              <w:t>Liczba gospodarstw domowych</w:t>
            </w:r>
          </w:p>
        </w:tc>
        <w:tc>
          <w:tcPr>
            <w:tcW w:w="543" w:type="pct"/>
            <w:tcBorders>
              <w:top w:val="nil"/>
              <w:left w:val="nil"/>
              <w:bottom w:val="nil"/>
              <w:right w:val="nil"/>
            </w:tcBorders>
            <w:shd w:val="clear" w:color="auto" w:fill="auto"/>
            <w:noWrap/>
            <w:vAlign w:val="center"/>
            <w:hideMark/>
          </w:tcPr>
          <w:p w14:paraId="33C2BEA0" w14:textId="77777777" w:rsidR="00872C7F" w:rsidRPr="00872C7F" w:rsidRDefault="00872C7F" w:rsidP="00872C7F">
            <w:pPr>
              <w:spacing w:line="240" w:lineRule="auto"/>
              <w:jc w:val="right"/>
              <w:rPr>
                <w:color w:val="000000"/>
                <w:sz w:val="12"/>
                <w:szCs w:val="12"/>
              </w:rPr>
            </w:pPr>
            <w:r w:rsidRPr="00872C7F">
              <w:rPr>
                <w:color w:val="000000"/>
                <w:sz w:val="12"/>
                <w:szCs w:val="12"/>
              </w:rPr>
              <w:t>44</w:t>
            </w:r>
          </w:p>
        </w:tc>
        <w:tc>
          <w:tcPr>
            <w:tcW w:w="584" w:type="pct"/>
            <w:tcBorders>
              <w:top w:val="nil"/>
              <w:left w:val="nil"/>
              <w:bottom w:val="nil"/>
              <w:right w:val="nil"/>
            </w:tcBorders>
            <w:shd w:val="clear" w:color="auto" w:fill="auto"/>
            <w:noWrap/>
            <w:vAlign w:val="center"/>
            <w:hideMark/>
          </w:tcPr>
          <w:p w14:paraId="5117DF95" w14:textId="77777777" w:rsidR="00872C7F" w:rsidRPr="00872C7F" w:rsidRDefault="00872C7F" w:rsidP="00872C7F">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BE940B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64109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77051F0" w14:textId="77777777" w:rsidTr="00300760">
        <w:trPr>
          <w:trHeight w:val="85"/>
        </w:trPr>
        <w:tc>
          <w:tcPr>
            <w:tcW w:w="2720" w:type="pct"/>
            <w:tcBorders>
              <w:top w:val="nil"/>
              <w:left w:val="nil"/>
              <w:bottom w:val="nil"/>
              <w:right w:val="nil"/>
            </w:tcBorders>
            <w:shd w:val="clear" w:color="auto" w:fill="auto"/>
            <w:vAlign w:val="center"/>
            <w:hideMark/>
          </w:tcPr>
          <w:p w14:paraId="40FEBB06"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759BCA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A74CF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53FF0E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09939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E071A01" w14:textId="77777777" w:rsidTr="00300760">
        <w:trPr>
          <w:trHeight w:val="85"/>
        </w:trPr>
        <w:tc>
          <w:tcPr>
            <w:tcW w:w="2720" w:type="pct"/>
            <w:tcBorders>
              <w:top w:val="nil"/>
              <w:left w:val="nil"/>
              <w:bottom w:val="nil"/>
              <w:right w:val="nil"/>
            </w:tcBorders>
            <w:shd w:val="clear" w:color="auto" w:fill="auto"/>
            <w:vAlign w:val="center"/>
            <w:hideMark/>
          </w:tcPr>
          <w:p w14:paraId="3B04399B" w14:textId="77777777" w:rsidR="00872C7F" w:rsidRPr="00872C7F" w:rsidRDefault="00872C7F" w:rsidP="00872C7F">
            <w:pPr>
              <w:spacing w:line="240" w:lineRule="auto"/>
              <w:rPr>
                <w:sz w:val="12"/>
                <w:szCs w:val="12"/>
              </w:rPr>
            </w:pPr>
            <w:r w:rsidRPr="00872C7F">
              <w:rPr>
                <w:sz w:val="12"/>
                <w:szCs w:val="12"/>
              </w:rPr>
              <w:t>zadania własne</w:t>
            </w:r>
          </w:p>
        </w:tc>
        <w:tc>
          <w:tcPr>
            <w:tcW w:w="543" w:type="pct"/>
            <w:tcBorders>
              <w:top w:val="nil"/>
              <w:left w:val="nil"/>
              <w:bottom w:val="nil"/>
              <w:right w:val="nil"/>
            </w:tcBorders>
            <w:shd w:val="clear" w:color="auto" w:fill="auto"/>
            <w:noWrap/>
            <w:vAlign w:val="center"/>
            <w:hideMark/>
          </w:tcPr>
          <w:p w14:paraId="2C22CBD9"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DF303D2" w14:textId="77777777" w:rsidR="00872C7F" w:rsidRPr="00872C7F" w:rsidRDefault="00872C7F" w:rsidP="00872C7F">
            <w:pPr>
              <w:spacing w:line="240" w:lineRule="auto"/>
              <w:jc w:val="right"/>
              <w:rPr>
                <w:sz w:val="12"/>
                <w:szCs w:val="12"/>
              </w:rPr>
            </w:pPr>
            <w:r w:rsidRPr="00872C7F">
              <w:rPr>
                <w:sz w:val="12"/>
                <w:szCs w:val="12"/>
              </w:rPr>
              <w:t>124 000</w:t>
            </w:r>
          </w:p>
        </w:tc>
        <w:tc>
          <w:tcPr>
            <w:tcW w:w="724" w:type="pct"/>
            <w:tcBorders>
              <w:top w:val="nil"/>
              <w:left w:val="nil"/>
              <w:bottom w:val="nil"/>
              <w:right w:val="nil"/>
            </w:tcBorders>
            <w:shd w:val="clear" w:color="auto" w:fill="auto"/>
            <w:noWrap/>
            <w:vAlign w:val="center"/>
            <w:hideMark/>
          </w:tcPr>
          <w:p w14:paraId="7EE66DC5" w14:textId="77777777" w:rsidR="00872C7F" w:rsidRPr="00872C7F" w:rsidRDefault="00872C7F" w:rsidP="00872C7F">
            <w:pPr>
              <w:spacing w:line="240" w:lineRule="auto"/>
              <w:jc w:val="right"/>
              <w:rPr>
                <w:sz w:val="12"/>
                <w:szCs w:val="12"/>
              </w:rPr>
            </w:pPr>
            <w:r w:rsidRPr="00872C7F">
              <w:rPr>
                <w:sz w:val="12"/>
                <w:szCs w:val="12"/>
              </w:rPr>
              <w:t>123 448,27</w:t>
            </w:r>
          </w:p>
        </w:tc>
        <w:tc>
          <w:tcPr>
            <w:tcW w:w="429" w:type="pct"/>
            <w:tcBorders>
              <w:top w:val="nil"/>
              <w:left w:val="nil"/>
              <w:bottom w:val="nil"/>
              <w:right w:val="nil"/>
            </w:tcBorders>
            <w:shd w:val="clear" w:color="auto" w:fill="auto"/>
            <w:noWrap/>
            <w:vAlign w:val="center"/>
            <w:hideMark/>
          </w:tcPr>
          <w:p w14:paraId="690E20A4" w14:textId="77777777" w:rsidR="00872C7F" w:rsidRPr="00872C7F" w:rsidRDefault="00872C7F" w:rsidP="00872C7F">
            <w:pPr>
              <w:spacing w:line="240" w:lineRule="auto"/>
              <w:jc w:val="right"/>
              <w:rPr>
                <w:sz w:val="12"/>
                <w:szCs w:val="12"/>
              </w:rPr>
            </w:pPr>
            <w:r w:rsidRPr="00872C7F">
              <w:rPr>
                <w:sz w:val="12"/>
                <w:szCs w:val="12"/>
              </w:rPr>
              <w:t>99,6%</w:t>
            </w:r>
          </w:p>
        </w:tc>
      </w:tr>
      <w:tr w:rsidR="00872C7F" w:rsidRPr="00872C7F" w14:paraId="17A24198" w14:textId="77777777" w:rsidTr="00300760">
        <w:trPr>
          <w:trHeight w:val="85"/>
        </w:trPr>
        <w:tc>
          <w:tcPr>
            <w:tcW w:w="2720" w:type="pct"/>
            <w:tcBorders>
              <w:top w:val="nil"/>
              <w:left w:val="nil"/>
              <w:bottom w:val="nil"/>
              <w:right w:val="nil"/>
            </w:tcBorders>
            <w:shd w:val="clear" w:color="auto" w:fill="auto"/>
            <w:vAlign w:val="center"/>
            <w:hideMark/>
          </w:tcPr>
          <w:p w14:paraId="517D7DD1"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6509284"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11B8C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E9A60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93DD6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F665A1E" w14:textId="77777777" w:rsidTr="00300760">
        <w:trPr>
          <w:trHeight w:val="85"/>
        </w:trPr>
        <w:tc>
          <w:tcPr>
            <w:tcW w:w="2720" w:type="pct"/>
            <w:tcBorders>
              <w:top w:val="nil"/>
              <w:left w:val="nil"/>
              <w:bottom w:val="nil"/>
              <w:right w:val="nil"/>
            </w:tcBorders>
            <w:shd w:val="clear" w:color="auto" w:fill="auto"/>
            <w:vAlign w:val="center"/>
            <w:hideMark/>
          </w:tcPr>
          <w:p w14:paraId="46BB1107" w14:textId="066B6ECE" w:rsidR="00872C7F" w:rsidRPr="00872C7F" w:rsidRDefault="00872C7F" w:rsidP="00300760">
            <w:pPr>
              <w:spacing w:line="240" w:lineRule="auto"/>
              <w:rPr>
                <w:i/>
                <w:iCs/>
                <w:sz w:val="12"/>
                <w:szCs w:val="12"/>
                <w:u w:val="single"/>
              </w:rPr>
            </w:pPr>
            <w:r w:rsidRPr="00872C7F">
              <w:rPr>
                <w:i/>
                <w:iCs/>
                <w:sz w:val="12"/>
                <w:szCs w:val="12"/>
                <w:u w:val="single"/>
              </w:rPr>
              <w:t xml:space="preserve">Dysponent: </w:t>
            </w:r>
            <w:r w:rsidRPr="00872C7F">
              <w:rPr>
                <w:i/>
                <w:iCs/>
                <w:sz w:val="12"/>
                <w:szCs w:val="12"/>
              </w:rPr>
              <w:t>Wydział Zasobów Lokalowych</w:t>
            </w:r>
          </w:p>
        </w:tc>
        <w:tc>
          <w:tcPr>
            <w:tcW w:w="543" w:type="pct"/>
            <w:tcBorders>
              <w:top w:val="nil"/>
              <w:left w:val="nil"/>
              <w:bottom w:val="nil"/>
              <w:right w:val="nil"/>
            </w:tcBorders>
            <w:shd w:val="clear" w:color="auto" w:fill="auto"/>
            <w:vAlign w:val="center"/>
            <w:hideMark/>
          </w:tcPr>
          <w:p w14:paraId="118904D9"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08BC15D" w14:textId="77777777" w:rsidR="00872C7F" w:rsidRPr="00872C7F" w:rsidRDefault="00872C7F" w:rsidP="00872C7F">
            <w:pPr>
              <w:spacing w:line="240" w:lineRule="auto"/>
              <w:jc w:val="right"/>
              <w:rPr>
                <w:i/>
                <w:iCs/>
                <w:sz w:val="12"/>
                <w:szCs w:val="12"/>
              </w:rPr>
            </w:pPr>
            <w:r w:rsidRPr="00872C7F">
              <w:rPr>
                <w:i/>
                <w:iCs/>
                <w:sz w:val="12"/>
                <w:szCs w:val="12"/>
              </w:rPr>
              <w:t>124 000</w:t>
            </w:r>
          </w:p>
        </w:tc>
        <w:tc>
          <w:tcPr>
            <w:tcW w:w="724" w:type="pct"/>
            <w:tcBorders>
              <w:top w:val="nil"/>
              <w:left w:val="nil"/>
              <w:bottom w:val="nil"/>
              <w:right w:val="nil"/>
            </w:tcBorders>
            <w:shd w:val="clear" w:color="auto" w:fill="auto"/>
            <w:vAlign w:val="center"/>
            <w:hideMark/>
          </w:tcPr>
          <w:p w14:paraId="1C85E008" w14:textId="77777777" w:rsidR="00872C7F" w:rsidRPr="00872C7F" w:rsidRDefault="00872C7F" w:rsidP="00872C7F">
            <w:pPr>
              <w:spacing w:line="240" w:lineRule="auto"/>
              <w:jc w:val="right"/>
              <w:rPr>
                <w:i/>
                <w:iCs/>
                <w:sz w:val="12"/>
                <w:szCs w:val="12"/>
              </w:rPr>
            </w:pPr>
            <w:r w:rsidRPr="00872C7F">
              <w:rPr>
                <w:i/>
                <w:iCs/>
                <w:sz w:val="12"/>
                <w:szCs w:val="12"/>
              </w:rPr>
              <w:t>123 448,27</w:t>
            </w:r>
          </w:p>
        </w:tc>
        <w:tc>
          <w:tcPr>
            <w:tcW w:w="429" w:type="pct"/>
            <w:tcBorders>
              <w:top w:val="nil"/>
              <w:left w:val="nil"/>
              <w:bottom w:val="nil"/>
              <w:right w:val="nil"/>
            </w:tcBorders>
            <w:shd w:val="clear" w:color="auto" w:fill="auto"/>
            <w:noWrap/>
            <w:vAlign w:val="center"/>
            <w:hideMark/>
          </w:tcPr>
          <w:p w14:paraId="56F0652D" w14:textId="77777777" w:rsidR="00872C7F" w:rsidRPr="00872C7F" w:rsidRDefault="00872C7F" w:rsidP="00872C7F">
            <w:pPr>
              <w:spacing w:line="240" w:lineRule="auto"/>
              <w:jc w:val="right"/>
              <w:rPr>
                <w:i/>
                <w:iCs/>
                <w:sz w:val="12"/>
                <w:szCs w:val="12"/>
              </w:rPr>
            </w:pPr>
            <w:r w:rsidRPr="00872C7F">
              <w:rPr>
                <w:i/>
                <w:iCs/>
                <w:sz w:val="12"/>
                <w:szCs w:val="12"/>
              </w:rPr>
              <w:t>99,6%</w:t>
            </w:r>
          </w:p>
        </w:tc>
      </w:tr>
      <w:tr w:rsidR="00872C7F" w:rsidRPr="00872C7F" w14:paraId="09D5210C" w14:textId="77777777" w:rsidTr="00300760">
        <w:trPr>
          <w:trHeight w:val="85"/>
        </w:trPr>
        <w:tc>
          <w:tcPr>
            <w:tcW w:w="2720" w:type="pct"/>
            <w:tcBorders>
              <w:top w:val="nil"/>
              <w:left w:val="nil"/>
              <w:bottom w:val="nil"/>
              <w:right w:val="nil"/>
            </w:tcBorders>
            <w:shd w:val="clear" w:color="auto" w:fill="auto"/>
            <w:vAlign w:val="center"/>
            <w:hideMark/>
          </w:tcPr>
          <w:p w14:paraId="749C2AE1"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625EED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48F77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249602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FA713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6BAE940" w14:textId="77777777" w:rsidTr="00300760">
        <w:trPr>
          <w:trHeight w:val="85"/>
        </w:trPr>
        <w:tc>
          <w:tcPr>
            <w:tcW w:w="2720" w:type="pct"/>
            <w:tcBorders>
              <w:top w:val="nil"/>
              <w:left w:val="nil"/>
              <w:bottom w:val="nil"/>
              <w:right w:val="nil"/>
            </w:tcBorders>
            <w:shd w:val="clear" w:color="auto" w:fill="auto"/>
            <w:vAlign w:val="center"/>
            <w:hideMark/>
          </w:tcPr>
          <w:p w14:paraId="50617E55"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85215</w:t>
            </w:r>
          </w:p>
        </w:tc>
        <w:tc>
          <w:tcPr>
            <w:tcW w:w="543" w:type="pct"/>
            <w:tcBorders>
              <w:top w:val="nil"/>
              <w:left w:val="nil"/>
              <w:bottom w:val="nil"/>
              <w:right w:val="nil"/>
            </w:tcBorders>
            <w:shd w:val="clear" w:color="auto" w:fill="auto"/>
            <w:vAlign w:val="center"/>
            <w:hideMark/>
          </w:tcPr>
          <w:p w14:paraId="47386CD4"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AB3D4B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F41FD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7626C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4297A5F" w14:textId="77777777" w:rsidTr="00300760">
        <w:trPr>
          <w:trHeight w:val="85"/>
        </w:trPr>
        <w:tc>
          <w:tcPr>
            <w:tcW w:w="2720" w:type="pct"/>
            <w:tcBorders>
              <w:top w:val="nil"/>
              <w:left w:val="nil"/>
              <w:bottom w:val="nil"/>
              <w:right w:val="nil"/>
            </w:tcBorders>
            <w:shd w:val="clear" w:color="auto" w:fill="auto"/>
            <w:vAlign w:val="center"/>
            <w:hideMark/>
          </w:tcPr>
          <w:p w14:paraId="3B931C3C"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5AEF76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56CAF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B552A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3194E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E5B996E" w14:textId="77777777" w:rsidTr="00300760">
        <w:trPr>
          <w:trHeight w:val="85"/>
        </w:trPr>
        <w:tc>
          <w:tcPr>
            <w:tcW w:w="2720" w:type="pct"/>
            <w:tcBorders>
              <w:top w:val="nil"/>
              <w:left w:val="nil"/>
              <w:bottom w:val="nil"/>
              <w:right w:val="nil"/>
            </w:tcBorders>
            <w:shd w:val="clear" w:color="auto" w:fill="auto"/>
            <w:vAlign w:val="center"/>
            <w:hideMark/>
          </w:tcPr>
          <w:p w14:paraId="164840F1"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CF01A64"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2315B0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7ECAC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3611F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D418A2F" w14:textId="77777777" w:rsidTr="00300760">
        <w:trPr>
          <w:trHeight w:val="85"/>
        </w:trPr>
        <w:tc>
          <w:tcPr>
            <w:tcW w:w="2720" w:type="pct"/>
            <w:tcBorders>
              <w:top w:val="nil"/>
              <w:left w:val="nil"/>
              <w:bottom w:val="nil"/>
              <w:right w:val="nil"/>
            </w:tcBorders>
            <w:shd w:val="clear" w:color="auto" w:fill="auto"/>
            <w:vAlign w:val="center"/>
            <w:hideMark/>
          </w:tcPr>
          <w:p w14:paraId="3B19D812" w14:textId="77777777" w:rsidR="00872C7F" w:rsidRPr="00872C7F" w:rsidRDefault="00872C7F" w:rsidP="00872C7F">
            <w:pPr>
              <w:spacing w:line="240" w:lineRule="auto"/>
              <w:rPr>
                <w:sz w:val="12"/>
                <w:szCs w:val="12"/>
              </w:rPr>
            </w:pPr>
            <w:r w:rsidRPr="00872C7F">
              <w:rPr>
                <w:sz w:val="12"/>
                <w:szCs w:val="12"/>
              </w:rPr>
              <w:t>wypłata dodatków mieszkaniowych</w:t>
            </w:r>
          </w:p>
        </w:tc>
        <w:tc>
          <w:tcPr>
            <w:tcW w:w="543" w:type="pct"/>
            <w:tcBorders>
              <w:top w:val="nil"/>
              <w:left w:val="nil"/>
              <w:bottom w:val="nil"/>
              <w:right w:val="nil"/>
            </w:tcBorders>
            <w:shd w:val="clear" w:color="auto" w:fill="auto"/>
            <w:noWrap/>
            <w:vAlign w:val="center"/>
            <w:hideMark/>
          </w:tcPr>
          <w:p w14:paraId="6982EC79"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EB6D82A" w14:textId="77777777" w:rsidR="00872C7F" w:rsidRPr="00872C7F" w:rsidRDefault="00872C7F" w:rsidP="00872C7F">
            <w:pPr>
              <w:spacing w:line="240" w:lineRule="auto"/>
              <w:jc w:val="right"/>
              <w:rPr>
                <w:sz w:val="12"/>
                <w:szCs w:val="12"/>
              </w:rPr>
            </w:pPr>
            <w:r w:rsidRPr="00872C7F">
              <w:rPr>
                <w:sz w:val="12"/>
                <w:szCs w:val="12"/>
              </w:rPr>
              <w:t>124 000</w:t>
            </w:r>
          </w:p>
        </w:tc>
        <w:tc>
          <w:tcPr>
            <w:tcW w:w="724" w:type="pct"/>
            <w:tcBorders>
              <w:top w:val="nil"/>
              <w:left w:val="nil"/>
              <w:bottom w:val="nil"/>
              <w:right w:val="nil"/>
            </w:tcBorders>
            <w:shd w:val="clear" w:color="auto" w:fill="auto"/>
            <w:noWrap/>
            <w:vAlign w:val="center"/>
            <w:hideMark/>
          </w:tcPr>
          <w:p w14:paraId="278FA6EA" w14:textId="77777777" w:rsidR="00872C7F" w:rsidRPr="00872C7F" w:rsidRDefault="00872C7F" w:rsidP="00872C7F">
            <w:pPr>
              <w:spacing w:line="240" w:lineRule="auto"/>
              <w:jc w:val="right"/>
              <w:rPr>
                <w:sz w:val="12"/>
                <w:szCs w:val="12"/>
              </w:rPr>
            </w:pPr>
            <w:r w:rsidRPr="00872C7F">
              <w:rPr>
                <w:sz w:val="12"/>
                <w:szCs w:val="12"/>
              </w:rPr>
              <w:t>123 448,27</w:t>
            </w:r>
          </w:p>
        </w:tc>
        <w:tc>
          <w:tcPr>
            <w:tcW w:w="429" w:type="pct"/>
            <w:tcBorders>
              <w:top w:val="nil"/>
              <w:left w:val="nil"/>
              <w:bottom w:val="nil"/>
              <w:right w:val="nil"/>
            </w:tcBorders>
            <w:shd w:val="clear" w:color="auto" w:fill="auto"/>
            <w:noWrap/>
            <w:vAlign w:val="center"/>
            <w:hideMark/>
          </w:tcPr>
          <w:p w14:paraId="4D0328D0" w14:textId="77777777" w:rsidR="00872C7F" w:rsidRPr="00872C7F" w:rsidRDefault="00872C7F" w:rsidP="00872C7F">
            <w:pPr>
              <w:spacing w:line="240" w:lineRule="auto"/>
              <w:jc w:val="right"/>
              <w:rPr>
                <w:sz w:val="12"/>
                <w:szCs w:val="12"/>
              </w:rPr>
            </w:pPr>
            <w:r w:rsidRPr="00872C7F">
              <w:rPr>
                <w:sz w:val="12"/>
                <w:szCs w:val="12"/>
              </w:rPr>
              <w:t>99,6%</w:t>
            </w:r>
          </w:p>
        </w:tc>
      </w:tr>
      <w:tr w:rsidR="00872C7F" w:rsidRPr="00872C7F" w14:paraId="182440AA" w14:textId="77777777" w:rsidTr="00300760">
        <w:trPr>
          <w:trHeight w:val="85"/>
        </w:trPr>
        <w:tc>
          <w:tcPr>
            <w:tcW w:w="2720" w:type="pct"/>
            <w:tcBorders>
              <w:top w:val="nil"/>
              <w:left w:val="nil"/>
              <w:bottom w:val="nil"/>
              <w:right w:val="nil"/>
            </w:tcBorders>
            <w:shd w:val="clear" w:color="auto" w:fill="auto"/>
            <w:vAlign w:val="center"/>
            <w:hideMark/>
          </w:tcPr>
          <w:p w14:paraId="265EDFA7"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0B6D47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00FDE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E1903E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B8446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D7A1EED" w14:textId="77777777" w:rsidTr="00300760">
        <w:trPr>
          <w:trHeight w:val="85"/>
        </w:trPr>
        <w:tc>
          <w:tcPr>
            <w:tcW w:w="2720" w:type="pct"/>
            <w:tcBorders>
              <w:top w:val="nil"/>
              <w:left w:val="nil"/>
              <w:bottom w:val="nil"/>
              <w:right w:val="nil"/>
            </w:tcBorders>
            <w:shd w:val="clear" w:color="auto" w:fill="auto"/>
            <w:vAlign w:val="center"/>
            <w:hideMark/>
          </w:tcPr>
          <w:p w14:paraId="41D18429" w14:textId="77777777" w:rsidR="00872C7F" w:rsidRPr="00872C7F" w:rsidRDefault="00872C7F" w:rsidP="00872C7F">
            <w:pPr>
              <w:spacing w:line="240" w:lineRule="auto"/>
              <w:rPr>
                <w:sz w:val="12"/>
                <w:szCs w:val="12"/>
              </w:rPr>
            </w:pPr>
            <w:r w:rsidRPr="00872C7F">
              <w:rPr>
                <w:sz w:val="12"/>
                <w:szCs w:val="12"/>
              </w:rPr>
              <w:t xml:space="preserve">mieszkania komunalne - średnia wartość zasiłku - 283,32 zł, liczba świadczeń - 241, liczba świadczeniobiorców - 209 osób </w:t>
            </w:r>
          </w:p>
        </w:tc>
        <w:tc>
          <w:tcPr>
            <w:tcW w:w="543" w:type="pct"/>
            <w:tcBorders>
              <w:top w:val="nil"/>
              <w:left w:val="nil"/>
              <w:bottom w:val="nil"/>
              <w:right w:val="nil"/>
            </w:tcBorders>
            <w:shd w:val="clear" w:color="auto" w:fill="auto"/>
            <w:noWrap/>
            <w:vAlign w:val="center"/>
            <w:hideMark/>
          </w:tcPr>
          <w:p w14:paraId="1DC800E6"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CD72F87" w14:textId="77777777" w:rsidR="00872C7F" w:rsidRPr="00872C7F" w:rsidRDefault="00872C7F" w:rsidP="00872C7F">
            <w:pPr>
              <w:spacing w:line="240" w:lineRule="auto"/>
              <w:jc w:val="right"/>
              <w:rPr>
                <w:sz w:val="12"/>
                <w:szCs w:val="12"/>
              </w:rPr>
            </w:pPr>
            <w:r w:rsidRPr="00872C7F">
              <w:rPr>
                <w:sz w:val="12"/>
                <w:szCs w:val="12"/>
              </w:rPr>
              <w:t>68 300</w:t>
            </w:r>
          </w:p>
        </w:tc>
        <w:tc>
          <w:tcPr>
            <w:tcW w:w="724" w:type="pct"/>
            <w:tcBorders>
              <w:top w:val="nil"/>
              <w:left w:val="nil"/>
              <w:bottom w:val="nil"/>
              <w:right w:val="nil"/>
            </w:tcBorders>
            <w:shd w:val="clear" w:color="auto" w:fill="auto"/>
            <w:noWrap/>
            <w:vAlign w:val="center"/>
            <w:hideMark/>
          </w:tcPr>
          <w:p w14:paraId="06471BD3" w14:textId="77777777" w:rsidR="00872C7F" w:rsidRPr="00872C7F" w:rsidRDefault="00872C7F" w:rsidP="00872C7F">
            <w:pPr>
              <w:spacing w:line="240" w:lineRule="auto"/>
              <w:jc w:val="right"/>
              <w:rPr>
                <w:sz w:val="12"/>
                <w:szCs w:val="12"/>
              </w:rPr>
            </w:pPr>
            <w:r w:rsidRPr="00872C7F">
              <w:rPr>
                <w:sz w:val="12"/>
                <w:szCs w:val="12"/>
              </w:rPr>
              <w:t>68 278,27</w:t>
            </w:r>
          </w:p>
        </w:tc>
        <w:tc>
          <w:tcPr>
            <w:tcW w:w="429" w:type="pct"/>
            <w:tcBorders>
              <w:top w:val="nil"/>
              <w:left w:val="nil"/>
              <w:bottom w:val="nil"/>
              <w:right w:val="nil"/>
            </w:tcBorders>
            <w:shd w:val="clear" w:color="auto" w:fill="auto"/>
            <w:noWrap/>
            <w:vAlign w:val="center"/>
            <w:hideMark/>
          </w:tcPr>
          <w:p w14:paraId="71030F98"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5A2FA483" w14:textId="77777777" w:rsidTr="00300760">
        <w:trPr>
          <w:trHeight w:val="85"/>
        </w:trPr>
        <w:tc>
          <w:tcPr>
            <w:tcW w:w="2720" w:type="pct"/>
            <w:tcBorders>
              <w:top w:val="nil"/>
              <w:left w:val="nil"/>
              <w:bottom w:val="nil"/>
              <w:right w:val="nil"/>
            </w:tcBorders>
            <w:shd w:val="clear" w:color="auto" w:fill="auto"/>
            <w:vAlign w:val="center"/>
            <w:hideMark/>
          </w:tcPr>
          <w:p w14:paraId="7101225E" w14:textId="77777777" w:rsidR="00872C7F" w:rsidRPr="00872C7F" w:rsidRDefault="00872C7F" w:rsidP="00872C7F">
            <w:pPr>
              <w:spacing w:line="240" w:lineRule="auto"/>
              <w:rPr>
                <w:sz w:val="12"/>
                <w:szCs w:val="12"/>
              </w:rPr>
            </w:pPr>
            <w:r w:rsidRPr="00872C7F">
              <w:rPr>
                <w:sz w:val="12"/>
                <w:szCs w:val="12"/>
              </w:rPr>
              <w:t>Agencja Mienia Wojskowego - średnia wartość zasiłku - 355,45 zł, liczba świadczeń - 82, liczba świadczeniobiorców - 72 osoby</w:t>
            </w:r>
          </w:p>
        </w:tc>
        <w:tc>
          <w:tcPr>
            <w:tcW w:w="543" w:type="pct"/>
            <w:tcBorders>
              <w:top w:val="nil"/>
              <w:left w:val="nil"/>
              <w:bottom w:val="nil"/>
              <w:right w:val="nil"/>
            </w:tcBorders>
            <w:shd w:val="clear" w:color="auto" w:fill="auto"/>
            <w:noWrap/>
            <w:vAlign w:val="center"/>
            <w:hideMark/>
          </w:tcPr>
          <w:p w14:paraId="539059CC"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D1C571" w14:textId="77777777" w:rsidR="00872C7F" w:rsidRPr="00872C7F" w:rsidRDefault="00872C7F" w:rsidP="00872C7F">
            <w:pPr>
              <w:spacing w:line="240" w:lineRule="auto"/>
              <w:jc w:val="right"/>
              <w:rPr>
                <w:sz w:val="12"/>
                <w:szCs w:val="12"/>
              </w:rPr>
            </w:pPr>
            <w:r w:rsidRPr="00872C7F">
              <w:rPr>
                <w:sz w:val="12"/>
                <w:szCs w:val="12"/>
              </w:rPr>
              <w:t>29 200</w:t>
            </w:r>
          </w:p>
        </w:tc>
        <w:tc>
          <w:tcPr>
            <w:tcW w:w="724" w:type="pct"/>
            <w:tcBorders>
              <w:top w:val="nil"/>
              <w:left w:val="nil"/>
              <w:bottom w:val="nil"/>
              <w:right w:val="nil"/>
            </w:tcBorders>
            <w:shd w:val="clear" w:color="auto" w:fill="auto"/>
            <w:noWrap/>
            <w:vAlign w:val="center"/>
            <w:hideMark/>
          </w:tcPr>
          <w:p w14:paraId="01907432" w14:textId="77777777" w:rsidR="00872C7F" w:rsidRPr="00872C7F" w:rsidRDefault="00872C7F" w:rsidP="00872C7F">
            <w:pPr>
              <w:spacing w:line="240" w:lineRule="auto"/>
              <w:jc w:val="right"/>
              <w:rPr>
                <w:sz w:val="12"/>
                <w:szCs w:val="12"/>
              </w:rPr>
            </w:pPr>
            <w:r w:rsidRPr="00872C7F">
              <w:rPr>
                <w:sz w:val="12"/>
                <w:szCs w:val="12"/>
              </w:rPr>
              <w:t>29 146,65</w:t>
            </w:r>
          </w:p>
        </w:tc>
        <w:tc>
          <w:tcPr>
            <w:tcW w:w="429" w:type="pct"/>
            <w:tcBorders>
              <w:top w:val="nil"/>
              <w:left w:val="nil"/>
              <w:bottom w:val="nil"/>
              <w:right w:val="nil"/>
            </w:tcBorders>
            <w:shd w:val="clear" w:color="auto" w:fill="auto"/>
            <w:noWrap/>
            <w:vAlign w:val="center"/>
            <w:hideMark/>
          </w:tcPr>
          <w:p w14:paraId="1DC6441C" w14:textId="77777777" w:rsidR="00872C7F" w:rsidRPr="00872C7F" w:rsidRDefault="00872C7F" w:rsidP="00872C7F">
            <w:pPr>
              <w:spacing w:line="240" w:lineRule="auto"/>
              <w:jc w:val="right"/>
              <w:rPr>
                <w:sz w:val="12"/>
                <w:szCs w:val="12"/>
              </w:rPr>
            </w:pPr>
            <w:r w:rsidRPr="00872C7F">
              <w:rPr>
                <w:sz w:val="12"/>
                <w:szCs w:val="12"/>
              </w:rPr>
              <w:t>99,8%</w:t>
            </w:r>
          </w:p>
        </w:tc>
      </w:tr>
      <w:tr w:rsidR="00872C7F" w:rsidRPr="00872C7F" w14:paraId="6C88EA14" w14:textId="77777777" w:rsidTr="00300760">
        <w:trPr>
          <w:trHeight w:val="85"/>
        </w:trPr>
        <w:tc>
          <w:tcPr>
            <w:tcW w:w="2720" w:type="pct"/>
            <w:tcBorders>
              <w:top w:val="nil"/>
              <w:left w:val="nil"/>
              <w:bottom w:val="nil"/>
              <w:right w:val="nil"/>
            </w:tcBorders>
            <w:shd w:val="clear" w:color="auto" w:fill="auto"/>
            <w:vAlign w:val="center"/>
            <w:hideMark/>
          </w:tcPr>
          <w:p w14:paraId="70C71FB9" w14:textId="77777777" w:rsidR="00872C7F" w:rsidRPr="00872C7F" w:rsidRDefault="00872C7F" w:rsidP="00872C7F">
            <w:pPr>
              <w:spacing w:line="240" w:lineRule="auto"/>
              <w:rPr>
                <w:sz w:val="12"/>
                <w:szCs w:val="12"/>
              </w:rPr>
            </w:pPr>
            <w:r w:rsidRPr="00872C7F">
              <w:rPr>
                <w:sz w:val="12"/>
                <w:szCs w:val="12"/>
              </w:rPr>
              <w:t xml:space="preserve">mieszkania własnościowe - średnia wartość zasiłku - 253,19 zł, liczba świadczeń - 52, liczba świadczeniobiorców - 44 osoby </w:t>
            </w:r>
          </w:p>
        </w:tc>
        <w:tc>
          <w:tcPr>
            <w:tcW w:w="543" w:type="pct"/>
            <w:tcBorders>
              <w:top w:val="nil"/>
              <w:left w:val="nil"/>
              <w:bottom w:val="nil"/>
              <w:right w:val="nil"/>
            </w:tcBorders>
            <w:shd w:val="clear" w:color="auto" w:fill="auto"/>
            <w:noWrap/>
            <w:vAlign w:val="center"/>
            <w:hideMark/>
          </w:tcPr>
          <w:p w14:paraId="2218F48B"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26A478C" w14:textId="77777777" w:rsidR="00872C7F" w:rsidRPr="00872C7F" w:rsidRDefault="00872C7F" w:rsidP="00872C7F">
            <w:pPr>
              <w:spacing w:line="240" w:lineRule="auto"/>
              <w:jc w:val="right"/>
              <w:rPr>
                <w:sz w:val="12"/>
                <w:szCs w:val="12"/>
              </w:rPr>
            </w:pPr>
            <w:r w:rsidRPr="00872C7F">
              <w:rPr>
                <w:sz w:val="12"/>
                <w:szCs w:val="12"/>
              </w:rPr>
              <w:t>13 600</w:t>
            </w:r>
          </w:p>
        </w:tc>
        <w:tc>
          <w:tcPr>
            <w:tcW w:w="724" w:type="pct"/>
            <w:tcBorders>
              <w:top w:val="nil"/>
              <w:left w:val="nil"/>
              <w:bottom w:val="nil"/>
              <w:right w:val="nil"/>
            </w:tcBorders>
            <w:shd w:val="clear" w:color="auto" w:fill="auto"/>
            <w:noWrap/>
            <w:vAlign w:val="center"/>
            <w:hideMark/>
          </w:tcPr>
          <w:p w14:paraId="3247918A" w14:textId="77777777" w:rsidR="00872C7F" w:rsidRPr="00872C7F" w:rsidRDefault="00872C7F" w:rsidP="00872C7F">
            <w:pPr>
              <w:spacing w:line="240" w:lineRule="auto"/>
              <w:jc w:val="right"/>
              <w:rPr>
                <w:sz w:val="12"/>
                <w:szCs w:val="12"/>
              </w:rPr>
            </w:pPr>
            <w:r w:rsidRPr="00872C7F">
              <w:rPr>
                <w:sz w:val="12"/>
                <w:szCs w:val="12"/>
              </w:rPr>
              <w:t>13 165,62</w:t>
            </w:r>
          </w:p>
        </w:tc>
        <w:tc>
          <w:tcPr>
            <w:tcW w:w="429" w:type="pct"/>
            <w:tcBorders>
              <w:top w:val="nil"/>
              <w:left w:val="nil"/>
              <w:bottom w:val="nil"/>
              <w:right w:val="nil"/>
            </w:tcBorders>
            <w:shd w:val="clear" w:color="auto" w:fill="auto"/>
            <w:noWrap/>
            <w:vAlign w:val="center"/>
            <w:hideMark/>
          </w:tcPr>
          <w:p w14:paraId="7EA72023" w14:textId="77777777" w:rsidR="00872C7F" w:rsidRPr="00872C7F" w:rsidRDefault="00872C7F" w:rsidP="00872C7F">
            <w:pPr>
              <w:spacing w:line="240" w:lineRule="auto"/>
              <w:jc w:val="right"/>
              <w:rPr>
                <w:sz w:val="12"/>
                <w:szCs w:val="12"/>
              </w:rPr>
            </w:pPr>
            <w:r w:rsidRPr="00872C7F">
              <w:rPr>
                <w:sz w:val="12"/>
                <w:szCs w:val="12"/>
              </w:rPr>
              <w:t>96,8%</w:t>
            </w:r>
          </w:p>
        </w:tc>
      </w:tr>
      <w:tr w:rsidR="00872C7F" w:rsidRPr="00872C7F" w14:paraId="381B6B94" w14:textId="77777777" w:rsidTr="00300760">
        <w:trPr>
          <w:trHeight w:val="85"/>
        </w:trPr>
        <w:tc>
          <w:tcPr>
            <w:tcW w:w="2720" w:type="pct"/>
            <w:tcBorders>
              <w:top w:val="nil"/>
              <w:left w:val="nil"/>
              <w:bottom w:val="nil"/>
              <w:right w:val="nil"/>
            </w:tcBorders>
            <w:shd w:val="clear" w:color="auto" w:fill="auto"/>
            <w:vAlign w:val="center"/>
            <w:hideMark/>
          </w:tcPr>
          <w:p w14:paraId="5B88FBC6" w14:textId="77777777" w:rsidR="00872C7F" w:rsidRPr="00872C7F" w:rsidRDefault="00872C7F" w:rsidP="00872C7F">
            <w:pPr>
              <w:spacing w:line="240" w:lineRule="auto"/>
              <w:rPr>
                <w:sz w:val="12"/>
                <w:szCs w:val="12"/>
              </w:rPr>
            </w:pPr>
            <w:r w:rsidRPr="00872C7F">
              <w:rPr>
                <w:sz w:val="12"/>
                <w:szCs w:val="12"/>
              </w:rPr>
              <w:t>domy prywatne - średnia wartość zasiłku - 401,81 zł, liczba świadczeń - 32, liczba świadczeniobiorców - 29 osób</w:t>
            </w:r>
          </w:p>
        </w:tc>
        <w:tc>
          <w:tcPr>
            <w:tcW w:w="543" w:type="pct"/>
            <w:tcBorders>
              <w:top w:val="nil"/>
              <w:left w:val="nil"/>
              <w:bottom w:val="nil"/>
              <w:right w:val="nil"/>
            </w:tcBorders>
            <w:shd w:val="clear" w:color="auto" w:fill="auto"/>
            <w:noWrap/>
            <w:vAlign w:val="center"/>
            <w:hideMark/>
          </w:tcPr>
          <w:p w14:paraId="312FB42C"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E1FBC47" w14:textId="77777777" w:rsidR="00872C7F" w:rsidRPr="00872C7F" w:rsidRDefault="00872C7F" w:rsidP="00872C7F">
            <w:pPr>
              <w:spacing w:line="240" w:lineRule="auto"/>
              <w:jc w:val="right"/>
              <w:rPr>
                <w:sz w:val="12"/>
                <w:szCs w:val="12"/>
              </w:rPr>
            </w:pPr>
            <w:r w:rsidRPr="00872C7F">
              <w:rPr>
                <w:sz w:val="12"/>
                <w:szCs w:val="12"/>
              </w:rPr>
              <w:t>12 900</w:t>
            </w:r>
          </w:p>
        </w:tc>
        <w:tc>
          <w:tcPr>
            <w:tcW w:w="724" w:type="pct"/>
            <w:tcBorders>
              <w:top w:val="nil"/>
              <w:left w:val="nil"/>
              <w:bottom w:val="nil"/>
              <w:right w:val="nil"/>
            </w:tcBorders>
            <w:shd w:val="clear" w:color="auto" w:fill="auto"/>
            <w:noWrap/>
            <w:vAlign w:val="center"/>
            <w:hideMark/>
          </w:tcPr>
          <w:p w14:paraId="72869D6C" w14:textId="77777777" w:rsidR="00872C7F" w:rsidRPr="00872C7F" w:rsidRDefault="00872C7F" w:rsidP="00872C7F">
            <w:pPr>
              <w:spacing w:line="240" w:lineRule="auto"/>
              <w:jc w:val="right"/>
              <w:rPr>
                <w:sz w:val="12"/>
                <w:szCs w:val="12"/>
              </w:rPr>
            </w:pPr>
            <w:r w:rsidRPr="00872C7F">
              <w:rPr>
                <w:sz w:val="12"/>
                <w:szCs w:val="12"/>
              </w:rPr>
              <w:t>12 857,73</w:t>
            </w:r>
          </w:p>
        </w:tc>
        <w:tc>
          <w:tcPr>
            <w:tcW w:w="429" w:type="pct"/>
            <w:tcBorders>
              <w:top w:val="nil"/>
              <w:left w:val="nil"/>
              <w:bottom w:val="nil"/>
              <w:right w:val="nil"/>
            </w:tcBorders>
            <w:shd w:val="clear" w:color="auto" w:fill="auto"/>
            <w:noWrap/>
            <w:vAlign w:val="center"/>
            <w:hideMark/>
          </w:tcPr>
          <w:p w14:paraId="315229D4" w14:textId="77777777" w:rsidR="00872C7F" w:rsidRPr="00872C7F" w:rsidRDefault="00872C7F" w:rsidP="00872C7F">
            <w:pPr>
              <w:spacing w:line="240" w:lineRule="auto"/>
              <w:jc w:val="right"/>
              <w:rPr>
                <w:sz w:val="12"/>
                <w:szCs w:val="12"/>
              </w:rPr>
            </w:pPr>
            <w:r w:rsidRPr="00872C7F">
              <w:rPr>
                <w:sz w:val="12"/>
                <w:szCs w:val="12"/>
              </w:rPr>
              <w:t>99,7%</w:t>
            </w:r>
          </w:p>
        </w:tc>
      </w:tr>
      <w:tr w:rsidR="00872C7F" w:rsidRPr="00872C7F" w14:paraId="4028A697" w14:textId="77777777" w:rsidTr="00300760">
        <w:trPr>
          <w:trHeight w:val="85"/>
        </w:trPr>
        <w:tc>
          <w:tcPr>
            <w:tcW w:w="2720" w:type="pct"/>
            <w:tcBorders>
              <w:top w:val="nil"/>
              <w:left w:val="nil"/>
              <w:bottom w:val="nil"/>
              <w:right w:val="nil"/>
            </w:tcBorders>
            <w:shd w:val="clear" w:color="auto" w:fill="auto"/>
            <w:vAlign w:val="center"/>
            <w:hideMark/>
          </w:tcPr>
          <w:p w14:paraId="0EFAE423"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A0EBE3F"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A5652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E277DF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172D1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3AF761" w14:textId="77777777" w:rsidTr="00300760">
        <w:trPr>
          <w:trHeight w:val="85"/>
        </w:trPr>
        <w:tc>
          <w:tcPr>
            <w:tcW w:w="2720" w:type="pct"/>
            <w:tcBorders>
              <w:top w:val="nil"/>
              <w:left w:val="nil"/>
              <w:bottom w:val="nil"/>
              <w:right w:val="nil"/>
            </w:tcBorders>
            <w:shd w:val="clear" w:color="auto" w:fill="auto"/>
            <w:noWrap/>
            <w:vAlign w:val="bottom"/>
            <w:hideMark/>
          </w:tcPr>
          <w:p w14:paraId="728BB848" w14:textId="77777777" w:rsidR="00872C7F" w:rsidRPr="00872C7F" w:rsidRDefault="00872C7F" w:rsidP="00872C7F">
            <w:pPr>
              <w:spacing w:line="240" w:lineRule="auto"/>
              <w:rPr>
                <w:sz w:val="12"/>
                <w:szCs w:val="12"/>
              </w:rPr>
            </w:pPr>
            <w:r w:rsidRPr="00872C7F">
              <w:rPr>
                <w:sz w:val="12"/>
                <w:szCs w:val="12"/>
              </w:rPr>
              <w:t>zadania finansowane z innych źródeł zewnętrznych</w:t>
            </w:r>
          </w:p>
        </w:tc>
        <w:tc>
          <w:tcPr>
            <w:tcW w:w="543" w:type="pct"/>
            <w:tcBorders>
              <w:top w:val="nil"/>
              <w:left w:val="nil"/>
              <w:bottom w:val="nil"/>
              <w:right w:val="nil"/>
            </w:tcBorders>
            <w:shd w:val="clear" w:color="auto" w:fill="auto"/>
            <w:noWrap/>
            <w:vAlign w:val="center"/>
            <w:hideMark/>
          </w:tcPr>
          <w:p w14:paraId="7529A2A8" w14:textId="77777777" w:rsidR="00872C7F" w:rsidRPr="00872C7F" w:rsidRDefault="00872C7F" w:rsidP="00872C7F">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951F4A6" w14:textId="77777777" w:rsidR="00872C7F" w:rsidRPr="00872C7F" w:rsidRDefault="00872C7F" w:rsidP="00872C7F">
            <w:pPr>
              <w:spacing w:line="240" w:lineRule="auto"/>
              <w:jc w:val="right"/>
              <w:rPr>
                <w:sz w:val="12"/>
                <w:szCs w:val="12"/>
              </w:rPr>
            </w:pPr>
            <w:r w:rsidRPr="00872C7F">
              <w:rPr>
                <w:sz w:val="12"/>
                <w:szCs w:val="12"/>
              </w:rPr>
              <w:t>41 772</w:t>
            </w:r>
          </w:p>
        </w:tc>
        <w:tc>
          <w:tcPr>
            <w:tcW w:w="724" w:type="pct"/>
            <w:tcBorders>
              <w:top w:val="nil"/>
              <w:left w:val="nil"/>
              <w:bottom w:val="nil"/>
              <w:right w:val="nil"/>
            </w:tcBorders>
            <w:shd w:val="clear" w:color="auto" w:fill="auto"/>
            <w:noWrap/>
            <w:vAlign w:val="center"/>
            <w:hideMark/>
          </w:tcPr>
          <w:p w14:paraId="38237A9E" w14:textId="77777777" w:rsidR="00872C7F" w:rsidRPr="00872C7F" w:rsidRDefault="00872C7F" w:rsidP="00872C7F">
            <w:pPr>
              <w:spacing w:line="240" w:lineRule="auto"/>
              <w:jc w:val="right"/>
              <w:rPr>
                <w:sz w:val="12"/>
                <w:szCs w:val="12"/>
              </w:rPr>
            </w:pPr>
            <w:r w:rsidRPr="00872C7F">
              <w:rPr>
                <w:sz w:val="12"/>
                <w:szCs w:val="12"/>
              </w:rPr>
              <w:t>41 738,58</w:t>
            </w:r>
          </w:p>
        </w:tc>
        <w:tc>
          <w:tcPr>
            <w:tcW w:w="429" w:type="pct"/>
            <w:tcBorders>
              <w:top w:val="nil"/>
              <w:left w:val="nil"/>
              <w:bottom w:val="nil"/>
              <w:right w:val="nil"/>
            </w:tcBorders>
            <w:shd w:val="clear" w:color="auto" w:fill="auto"/>
            <w:noWrap/>
            <w:vAlign w:val="center"/>
            <w:hideMark/>
          </w:tcPr>
          <w:p w14:paraId="4423D1F8" w14:textId="77777777" w:rsidR="00872C7F" w:rsidRPr="00872C7F" w:rsidRDefault="00872C7F" w:rsidP="00872C7F">
            <w:pPr>
              <w:spacing w:line="240" w:lineRule="auto"/>
              <w:jc w:val="right"/>
              <w:rPr>
                <w:sz w:val="12"/>
                <w:szCs w:val="12"/>
              </w:rPr>
            </w:pPr>
            <w:r w:rsidRPr="00872C7F">
              <w:rPr>
                <w:sz w:val="12"/>
                <w:szCs w:val="12"/>
              </w:rPr>
              <w:t>99,9%</w:t>
            </w:r>
          </w:p>
        </w:tc>
      </w:tr>
      <w:tr w:rsidR="00872C7F" w:rsidRPr="00872C7F" w14:paraId="737A4CDE" w14:textId="77777777" w:rsidTr="00300760">
        <w:trPr>
          <w:trHeight w:val="85"/>
        </w:trPr>
        <w:tc>
          <w:tcPr>
            <w:tcW w:w="2720" w:type="pct"/>
            <w:tcBorders>
              <w:top w:val="nil"/>
              <w:left w:val="nil"/>
              <w:bottom w:val="nil"/>
              <w:right w:val="nil"/>
            </w:tcBorders>
            <w:shd w:val="clear" w:color="auto" w:fill="auto"/>
            <w:vAlign w:val="center"/>
            <w:hideMark/>
          </w:tcPr>
          <w:p w14:paraId="4A310760"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5F4BE1F"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2E99B5"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CB848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A9003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D65EBA1" w14:textId="77777777" w:rsidTr="00300760">
        <w:trPr>
          <w:trHeight w:val="85"/>
        </w:trPr>
        <w:tc>
          <w:tcPr>
            <w:tcW w:w="2720" w:type="pct"/>
            <w:tcBorders>
              <w:top w:val="nil"/>
              <w:left w:val="nil"/>
              <w:bottom w:val="nil"/>
              <w:right w:val="nil"/>
            </w:tcBorders>
            <w:shd w:val="clear" w:color="auto" w:fill="auto"/>
            <w:vAlign w:val="center"/>
            <w:hideMark/>
          </w:tcPr>
          <w:p w14:paraId="35E3C966" w14:textId="28D78323" w:rsidR="00872C7F" w:rsidRPr="00872C7F" w:rsidRDefault="00872C7F" w:rsidP="00300760">
            <w:pPr>
              <w:spacing w:line="240" w:lineRule="auto"/>
              <w:rPr>
                <w:i/>
                <w:iCs/>
                <w:sz w:val="12"/>
                <w:szCs w:val="12"/>
                <w:u w:val="single"/>
              </w:rPr>
            </w:pPr>
            <w:r w:rsidRPr="00872C7F">
              <w:rPr>
                <w:i/>
                <w:iCs/>
                <w:sz w:val="12"/>
                <w:szCs w:val="12"/>
                <w:u w:val="single"/>
              </w:rPr>
              <w:t>Dysponent :</w:t>
            </w:r>
            <w:r w:rsidRPr="00872C7F">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7EB2257E"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3555201" w14:textId="77777777" w:rsidR="00872C7F" w:rsidRPr="00872C7F" w:rsidRDefault="00872C7F" w:rsidP="00872C7F">
            <w:pPr>
              <w:spacing w:line="240" w:lineRule="auto"/>
              <w:jc w:val="right"/>
              <w:rPr>
                <w:i/>
                <w:iCs/>
                <w:sz w:val="12"/>
                <w:szCs w:val="12"/>
              </w:rPr>
            </w:pPr>
            <w:r w:rsidRPr="00872C7F">
              <w:rPr>
                <w:i/>
                <w:iCs/>
                <w:sz w:val="12"/>
                <w:szCs w:val="12"/>
              </w:rPr>
              <w:t>41 772</w:t>
            </w:r>
          </w:p>
        </w:tc>
        <w:tc>
          <w:tcPr>
            <w:tcW w:w="724" w:type="pct"/>
            <w:tcBorders>
              <w:top w:val="nil"/>
              <w:left w:val="nil"/>
              <w:bottom w:val="nil"/>
              <w:right w:val="nil"/>
            </w:tcBorders>
            <w:shd w:val="clear" w:color="auto" w:fill="auto"/>
            <w:noWrap/>
            <w:vAlign w:val="center"/>
            <w:hideMark/>
          </w:tcPr>
          <w:p w14:paraId="4B37B453" w14:textId="77777777" w:rsidR="00872C7F" w:rsidRPr="00872C7F" w:rsidRDefault="00872C7F" w:rsidP="00872C7F">
            <w:pPr>
              <w:spacing w:line="240" w:lineRule="auto"/>
              <w:jc w:val="right"/>
              <w:rPr>
                <w:i/>
                <w:iCs/>
                <w:sz w:val="12"/>
                <w:szCs w:val="12"/>
              </w:rPr>
            </w:pPr>
            <w:r w:rsidRPr="00872C7F">
              <w:rPr>
                <w:i/>
                <w:iCs/>
                <w:sz w:val="12"/>
                <w:szCs w:val="12"/>
              </w:rPr>
              <w:t>41 738,58</w:t>
            </w:r>
          </w:p>
        </w:tc>
        <w:tc>
          <w:tcPr>
            <w:tcW w:w="429" w:type="pct"/>
            <w:tcBorders>
              <w:top w:val="nil"/>
              <w:left w:val="nil"/>
              <w:bottom w:val="nil"/>
              <w:right w:val="nil"/>
            </w:tcBorders>
            <w:shd w:val="clear" w:color="auto" w:fill="auto"/>
            <w:noWrap/>
            <w:vAlign w:val="center"/>
            <w:hideMark/>
          </w:tcPr>
          <w:p w14:paraId="330DA454" w14:textId="77777777" w:rsidR="00872C7F" w:rsidRPr="00872C7F" w:rsidRDefault="00872C7F" w:rsidP="00872C7F">
            <w:pPr>
              <w:spacing w:line="240" w:lineRule="auto"/>
              <w:jc w:val="right"/>
              <w:rPr>
                <w:i/>
                <w:iCs/>
                <w:sz w:val="12"/>
                <w:szCs w:val="12"/>
              </w:rPr>
            </w:pPr>
            <w:r w:rsidRPr="00872C7F">
              <w:rPr>
                <w:i/>
                <w:iCs/>
                <w:sz w:val="12"/>
                <w:szCs w:val="12"/>
              </w:rPr>
              <w:t>99,9%</w:t>
            </w:r>
          </w:p>
        </w:tc>
      </w:tr>
      <w:tr w:rsidR="00872C7F" w:rsidRPr="00872C7F" w14:paraId="1CDAB22A" w14:textId="77777777" w:rsidTr="00300760">
        <w:trPr>
          <w:trHeight w:val="85"/>
        </w:trPr>
        <w:tc>
          <w:tcPr>
            <w:tcW w:w="2720" w:type="pct"/>
            <w:tcBorders>
              <w:top w:val="nil"/>
              <w:left w:val="nil"/>
              <w:bottom w:val="nil"/>
              <w:right w:val="nil"/>
            </w:tcBorders>
            <w:shd w:val="clear" w:color="auto" w:fill="auto"/>
            <w:vAlign w:val="center"/>
            <w:hideMark/>
          </w:tcPr>
          <w:p w14:paraId="3A0D5369"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C45A768"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34067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1E8DA3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08922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77CE093" w14:textId="77777777" w:rsidTr="00300760">
        <w:trPr>
          <w:trHeight w:val="85"/>
        </w:trPr>
        <w:tc>
          <w:tcPr>
            <w:tcW w:w="2720" w:type="pct"/>
            <w:tcBorders>
              <w:top w:val="nil"/>
              <w:left w:val="nil"/>
              <w:bottom w:val="nil"/>
              <w:right w:val="nil"/>
            </w:tcBorders>
            <w:shd w:val="clear" w:color="auto" w:fill="auto"/>
            <w:vAlign w:val="center"/>
            <w:hideMark/>
          </w:tcPr>
          <w:p w14:paraId="0CF1B540"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2FC3105F"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957E83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74B92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EF32C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60F658F" w14:textId="77777777" w:rsidTr="00300760">
        <w:trPr>
          <w:trHeight w:val="85"/>
        </w:trPr>
        <w:tc>
          <w:tcPr>
            <w:tcW w:w="2720" w:type="pct"/>
            <w:tcBorders>
              <w:top w:val="nil"/>
              <w:left w:val="nil"/>
              <w:bottom w:val="nil"/>
              <w:right w:val="nil"/>
            </w:tcBorders>
            <w:shd w:val="clear" w:color="auto" w:fill="auto"/>
            <w:vAlign w:val="center"/>
            <w:hideMark/>
          </w:tcPr>
          <w:p w14:paraId="0CC05C2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A9BAAE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0F8CB0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923E62"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702A3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2417639" w14:textId="77777777" w:rsidTr="00300760">
        <w:trPr>
          <w:trHeight w:val="85"/>
        </w:trPr>
        <w:tc>
          <w:tcPr>
            <w:tcW w:w="2720" w:type="pct"/>
            <w:tcBorders>
              <w:top w:val="nil"/>
              <w:left w:val="nil"/>
              <w:bottom w:val="nil"/>
              <w:right w:val="nil"/>
            </w:tcBorders>
            <w:shd w:val="clear" w:color="auto" w:fill="auto"/>
            <w:vAlign w:val="center"/>
            <w:hideMark/>
          </w:tcPr>
          <w:p w14:paraId="17B7C491"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7FFCA931"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AF3B7B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DA8A3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F5516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2BC5432" w14:textId="77777777" w:rsidTr="00300760">
        <w:trPr>
          <w:trHeight w:val="85"/>
        </w:trPr>
        <w:tc>
          <w:tcPr>
            <w:tcW w:w="2720" w:type="pct"/>
            <w:tcBorders>
              <w:top w:val="nil"/>
              <w:left w:val="nil"/>
              <w:bottom w:val="nil"/>
              <w:right w:val="nil"/>
            </w:tcBorders>
            <w:shd w:val="clear" w:color="auto" w:fill="auto"/>
            <w:vAlign w:val="center"/>
            <w:hideMark/>
          </w:tcPr>
          <w:p w14:paraId="14614852" w14:textId="77777777" w:rsidR="00872C7F" w:rsidRPr="00872C7F" w:rsidRDefault="00872C7F" w:rsidP="00872C7F">
            <w:pPr>
              <w:spacing w:line="240" w:lineRule="auto"/>
              <w:rPr>
                <w:color w:val="000000"/>
                <w:sz w:val="12"/>
                <w:szCs w:val="12"/>
              </w:rPr>
            </w:pPr>
            <w:r w:rsidRPr="00872C7F">
              <w:rPr>
                <w:color w:val="000000"/>
                <w:sz w:val="12"/>
                <w:szCs w:val="12"/>
              </w:rPr>
              <w:t>refundacja podatku VAT dla niektórych odbiorców paliw gazowych w 2024 r. w związku z sytuacją na rynku gazu</w:t>
            </w:r>
          </w:p>
        </w:tc>
        <w:tc>
          <w:tcPr>
            <w:tcW w:w="543" w:type="pct"/>
            <w:tcBorders>
              <w:top w:val="nil"/>
              <w:left w:val="nil"/>
              <w:bottom w:val="nil"/>
              <w:right w:val="nil"/>
            </w:tcBorders>
            <w:shd w:val="clear" w:color="auto" w:fill="auto"/>
            <w:noWrap/>
            <w:vAlign w:val="center"/>
            <w:hideMark/>
          </w:tcPr>
          <w:p w14:paraId="73201C92"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1F50261" w14:textId="77777777" w:rsidR="00872C7F" w:rsidRPr="00872C7F" w:rsidRDefault="00872C7F" w:rsidP="00872C7F">
            <w:pPr>
              <w:spacing w:line="240" w:lineRule="auto"/>
              <w:jc w:val="right"/>
              <w:rPr>
                <w:sz w:val="12"/>
                <w:szCs w:val="12"/>
              </w:rPr>
            </w:pPr>
            <w:r w:rsidRPr="00872C7F">
              <w:rPr>
                <w:sz w:val="12"/>
                <w:szCs w:val="12"/>
              </w:rPr>
              <w:t>41 772</w:t>
            </w:r>
          </w:p>
        </w:tc>
        <w:tc>
          <w:tcPr>
            <w:tcW w:w="724" w:type="pct"/>
            <w:tcBorders>
              <w:top w:val="nil"/>
              <w:left w:val="nil"/>
              <w:bottom w:val="nil"/>
              <w:right w:val="nil"/>
            </w:tcBorders>
            <w:shd w:val="clear" w:color="auto" w:fill="auto"/>
            <w:noWrap/>
            <w:vAlign w:val="center"/>
            <w:hideMark/>
          </w:tcPr>
          <w:p w14:paraId="1F69081A" w14:textId="77777777" w:rsidR="00872C7F" w:rsidRPr="00872C7F" w:rsidRDefault="00872C7F" w:rsidP="00872C7F">
            <w:pPr>
              <w:spacing w:line="240" w:lineRule="auto"/>
              <w:jc w:val="right"/>
              <w:rPr>
                <w:sz w:val="12"/>
                <w:szCs w:val="12"/>
              </w:rPr>
            </w:pPr>
            <w:r w:rsidRPr="00872C7F">
              <w:rPr>
                <w:sz w:val="12"/>
                <w:szCs w:val="12"/>
              </w:rPr>
              <w:t>41 738,58</w:t>
            </w:r>
          </w:p>
        </w:tc>
        <w:tc>
          <w:tcPr>
            <w:tcW w:w="429" w:type="pct"/>
            <w:tcBorders>
              <w:top w:val="nil"/>
              <w:left w:val="nil"/>
              <w:bottom w:val="nil"/>
              <w:right w:val="nil"/>
            </w:tcBorders>
            <w:shd w:val="clear" w:color="auto" w:fill="auto"/>
            <w:noWrap/>
            <w:vAlign w:val="center"/>
            <w:hideMark/>
          </w:tcPr>
          <w:p w14:paraId="1B687E27" w14:textId="77777777" w:rsidR="00872C7F" w:rsidRPr="00872C7F" w:rsidRDefault="00872C7F" w:rsidP="00872C7F">
            <w:pPr>
              <w:spacing w:line="240" w:lineRule="auto"/>
              <w:jc w:val="right"/>
              <w:rPr>
                <w:sz w:val="12"/>
                <w:szCs w:val="12"/>
              </w:rPr>
            </w:pPr>
            <w:r w:rsidRPr="00872C7F">
              <w:rPr>
                <w:sz w:val="12"/>
                <w:szCs w:val="12"/>
              </w:rPr>
              <w:t>99,9%</w:t>
            </w:r>
          </w:p>
        </w:tc>
      </w:tr>
      <w:tr w:rsidR="00872C7F" w:rsidRPr="00872C7F" w14:paraId="4207969C" w14:textId="77777777" w:rsidTr="00300760">
        <w:trPr>
          <w:trHeight w:val="85"/>
        </w:trPr>
        <w:tc>
          <w:tcPr>
            <w:tcW w:w="2720" w:type="pct"/>
            <w:tcBorders>
              <w:top w:val="nil"/>
              <w:left w:val="nil"/>
              <w:bottom w:val="nil"/>
              <w:right w:val="nil"/>
            </w:tcBorders>
            <w:shd w:val="clear" w:color="auto" w:fill="auto"/>
            <w:vAlign w:val="center"/>
            <w:hideMark/>
          </w:tcPr>
          <w:p w14:paraId="5DF6B437"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C6C88B5"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C562B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68F3F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63999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ABC7D4F" w14:textId="77777777" w:rsidTr="00300760">
        <w:trPr>
          <w:trHeight w:val="85"/>
        </w:trPr>
        <w:tc>
          <w:tcPr>
            <w:tcW w:w="2720" w:type="pct"/>
            <w:tcBorders>
              <w:top w:val="nil"/>
              <w:left w:val="nil"/>
              <w:bottom w:val="nil"/>
              <w:right w:val="nil"/>
            </w:tcBorders>
            <w:shd w:val="clear" w:color="auto" w:fill="auto"/>
            <w:vAlign w:val="center"/>
            <w:hideMark/>
          </w:tcPr>
          <w:p w14:paraId="3829C254" w14:textId="77777777" w:rsidR="00872C7F" w:rsidRPr="00872C7F" w:rsidRDefault="00872C7F" w:rsidP="00872C7F">
            <w:pPr>
              <w:spacing w:line="240" w:lineRule="auto"/>
              <w:jc w:val="both"/>
              <w:rPr>
                <w:sz w:val="12"/>
                <w:szCs w:val="12"/>
              </w:rPr>
            </w:pPr>
            <w:r w:rsidRPr="00872C7F">
              <w:rPr>
                <w:sz w:val="12"/>
                <w:szCs w:val="12"/>
              </w:rPr>
              <w:t xml:space="preserve">dodatek gazowy - średnia wartość zasiłku - 535,11 zł, liczba świadczeń - 78, liczba świadczeniobiorców - 78 osób </w:t>
            </w:r>
          </w:p>
        </w:tc>
        <w:tc>
          <w:tcPr>
            <w:tcW w:w="543" w:type="pct"/>
            <w:tcBorders>
              <w:top w:val="nil"/>
              <w:left w:val="nil"/>
              <w:bottom w:val="nil"/>
              <w:right w:val="nil"/>
            </w:tcBorders>
            <w:shd w:val="clear" w:color="auto" w:fill="auto"/>
            <w:noWrap/>
            <w:vAlign w:val="center"/>
            <w:hideMark/>
          </w:tcPr>
          <w:p w14:paraId="3510F153"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6606CAB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9B352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530A3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FB720CF" w14:textId="77777777" w:rsidTr="00300760">
        <w:trPr>
          <w:trHeight w:val="85"/>
        </w:trPr>
        <w:tc>
          <w:tcPr>
            <w:tcW w:w="2720" w:type="pct"/>
            <w:tcBorders>
              <w:top w:val="nil"/>
              <w:left w:val="nil"/>
              <w:bottom w:val="nil"/>
              <w:right w:val="nil"/>
            </w:tcBorders>
            <w:shd w:val="clear" w:color="auto" w:fill="auto"/>
            <w:vAlign w:val="center"/>
            <w:hideMark/>
          </w:tcPr>
          <w:p w14:paraId="1C200D8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4B4A980"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D74DB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CD6AD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9135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EF90FB1" w14:textId="77777777" w:rsidTr="00300760">
        <w:trPr>
          <w:trHeight w:val="85"/>
        </w:trPr>
        <w:tc>
          <w:tcPr>
            <w:tcW w:w="2720" w:type="pct"/>
            <w:tcBorders>
              <w:top w:val="nil"/>
              <w:left w:val="nil"/>
              <w:bottom w:val="nil"/>
              <w:right w:val="nil"/>
            </w:tcBorders>
            <w:shd w:val="clear" w:color="auto" w:fill="auto"/>
            <w:vAlign w:val="center"/>
            <w:hideMark/>
          </w:tcPr>
          <w:p w14:paraId="4F726DE1" w14:textId="77777777" w:rsidR="00872C7F" w:rsidRPr="00872C7F" w:rsidRDefault="00872C7F" w:rsidP="00872C7F">
            <w:pPr>
              <w:spacing w:line="240" w:lineRule="auto"/>
              <w:jc w:val="both"/>
              <w:rPr>
                <w:sz w:val="12"/>
                <w:szCs w:val="12"/>
              </w:rPr>
            </w:pPr>
            <w:r w:rsidRPr="00872C7F">
              <w:rPr>
                <w:sz w:val="12"/>
                <w:szCs w:val="12"/>
              </w:rPr>
              <w:t>zadania zlecone</w:t>
            </w:r>
          </w:p>
        </w:tc>
        <w:tc>
          <w:tcPr>
            <w:tcW w:w="543" w:type="pct"/>
            <w:tcBorders>
              <w:top w:val="nil"/>
              <w:left w:val="nil"/>
              <w:bottom w:val="nil"/>
              <w:right w:val="nil"/>
            </w:tcBorders>
            <w:shd w:val="clear" w:color="auto" w:fill="auto"/>
            <w:noWrap/>
            <w:vAlign w:val="center"/>
            <w:hideMark/>
          </w:tcPr>
          <w:p w14:paraId="73EE31EB"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13FDF4C4" w14:textId="77777777" w:rsidR="00872C7F" w:rsidRPr="00872C7F" w:rsidRDefault="00872C7F" w:rsidP="00872C7F">
            <w:pPr>
              <w:spacing w:line="240" w:lineRule="auto"/>
              <w:jc w:val="right"/>
              <w:rPr>
                <w:sz w:val="12"/>
                <w:szCs w:val="12"/>
              </w:rPr>
            </w:pPr>
            <w:r w:rsidRPr="00872C7F">
              <w:rPr>
                <w:sz w:val="12"/>
                <w:szCs w:val="12"/>
              </w:rPr>
              <w:t>262 167</w:t>
            </w:r>
          </w:p>
        </w:tc>
        <w:tc>
          <w:tcPr>
            <w:tcW w:w="724" w:type="pct"/>
            <w:tcBorders>
              <w:top w:val="nil"/>
              <w:left w:val="nil"/>
              <w:bottom w:val="nil"/>
              <w:right w:val="nil"/>
            </w:tcBorders>
            <w:shd w:val="clear" w:color="auto" w:fill="auto"/>
            <w:noWrap/>
            <w:vAlign w:val="center"/>
            <w:hideMark/>
          </w:tcPr>
          <w:p w14:paraId="10A3C85D" w14:textId="77777777" w:rsidR="00872C7F" w:rsidRPr="00872C7F" w:rsidRDefault="00872C7F" w:rsidP="00872C7F">
            <w:pPr>
              <w:spacing w:line="240" w:lineRule="auto"/>
              <w:jc w:val="right"/>
              <w:rPr>
                <w:sz w:val="12"/>
                <w:szCs w:val="12"/>
              </w:rPr>
            </w:pPr>
            <w:r w:rsidRPr="00872C7F">
              <w:rPr>
                <w:sz w:val="12"/>
                <w:szCs w:val="12"/>
              </w:rPr>
              <w:t>252 345,23</w:t>
            </w:r>
          </w:p>
        </w:tc>
        <w:tc>
          <w:tcPr>
            <w:tcW w:w="429" w:type="pct"/>
            <w:tcBorders>
              <w:top w:val="nil"/>
              <w:left w:val="nil"/>
              <w:bottom w:val="nil"/>
              <w:right w:val="nil"/>
            </w:tcBorders>
            <w:shd w:val="clear" w:color="auto" w:fill="auto"/>
            <w:noWrap/>
            <w:vAlign w:val="center"/>
            <w:hideMark/>
          </w:tcPr>
          <w:p w14:paraId="764A645C" w14:textId="77777777" w:rsidR="00872C7F" w:rsidRPr="00872C7F" w:rsidRDefault="00872C7F" w:rsidP="00872C7F">
            <w:pPr>
              <w:spacing w:line="240" w:lineRule="auto"/>
              <w:jc w:val="right"/>
              <w:rPr>
                <w:sz w:val="12"/>
                <w:szCs w:val="12"/>
              </w:rPr>
            </w:pPr>
            <w:r w:rsidRPr="00872C7F">
              <w:rPr>
                <w:sz w:val="12"/>
                <w:szCs w:val="12"/>
              </w:rPr>
              <w:t>96,3%</w:t>
            </w:r>
          </w:p>
        </w:tc>
      </w:tr>
      <w:tr w:rsidR="00872C7F" w:rsidRPr="00872C7F" w14:paraId="59AB930C" w14:textId="77777777" w:rsidTr="00300760">
        <w:trPr>
          <w:trHeight w:val="85"/>
        </w:trPr>
        <w:tc>
          <w:tcPr>
            <w:tcW w:w="2720" w:type="pct"/>
            <w:tcBorders>
              <w:top w:val="nil"/>
              <w:left w:val="nil"/>
              <w:bottom w:val="nil"/>
              <w:right w:val="nil"/>
            </w:tcBorders>
            <w:shd w:val="clear" w:color="auto" w:fill="auto"/>
            <w:vAlign w:val="center"/>
            <w:hideMark/>
          </w:tcPr>
          <w:p w14:paraId="53DBACED"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2D85DFB5"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3E3F3E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10B3E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D21CE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75A43BF" w14:textId="77777777" w:rsidTr="00300760">
        <w:trPr>
          <w:trHeight w:val="85"/>
        </w:trPr>
        <w:tc>
          <w:tcPr>
            <w:tcW w:w="2720" w:type="pct"/>
            <w:tcBorders>
              <w:top w:val="nil"/>
              <w:left w:val="nil"/>
              <w:bottom w:val="nil"/>
              <w:right w:val="nil"/>
            </w:tcBorders>
            <w:shd w:val="clear" w:color="auto" w:fill="auto"/>
            <w:vAlign w:val="center"/>
            <w:hideMark/>
          </w:tcPr>
          <w:p w14:paraId="263517FD" w14:textId="77777777" w:rsidR="00872C7F" w:rsidRPr="00872C7F" w:rsidRDefault="00872C7F" w:rsidP="00872C7F">
            <w:pPr>
              <w:spacing w:line="240" w:lineRule="auto"/>
              <w:rPr>
                <w:i/>
                <w:iCs/>
                <w:sz w:val="12"/>
                <w:szCs w:val="12"/>
                <w:u w:val="single"/>
              </w:rPr>
            </w:pPr>
            <w:r w:rsidRPr="00872C7F">
              <w:rPr>
                <w:i/>
                <w:iCs/>
                <w:sz w:val="12"/>
                <w:szCs w:val="12"/>
                <w:u w:val="single"/>
              </w:rPr>
              <w:t>Dysponent :</w:t>
            </w:r>
            <w:r w:rsidRPr="00872C7F">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5DE61C93"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FE3212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77C72C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CBF7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1319838" w14:textId="77777777" w:rsidTr="00300760">
        <w:trPr>
          <w:trHeight w:val="85"/>
        </w:trPr>
        <w:tc>
          <w:tcPr>
            <w:tcW w:w="2720" w:type="pct"/>
            <w:tcBorders>
              <w:top w:val="nil"/>
              <w:left w:val="nil"/>
              <w:bottom w:val="nil"/>
              <w:right w:val="nil"/>
            </w:tcBorders>
            <w:shd w:val="clear" w:color="auto" w:fill="auto"/>
            <w:vAlign w:val="center"/>
            <w:hideMark/>
          </w:tcPr>
          <w:p w14:paraId="3CE5D89E"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8B40442"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14302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88B37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58DD6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D797CF0" w14:textId="77777777" w:rsidTr="00300760">
        <w:trPr>
          <w:trHeight w:val="85"/>
        </w:trPr>
        <w:tc>
          <w:tcPr>
            <w:tcW w:w="2720" w:type="pct"/>
            <w:tcBorders>
              <w:top w:val="nil"/>
              <w:left w:val="nil"/>
              <w:bottom w:val="nil"/>
              <w:right w:val="nil"/>
            </w:tcBorders>
            <w:shd w:val="clear" w:color="auto" w:fill="auto"/>
            <w:vAlign w:val="center"/>
            <w:hideMark/>
          </w:tcPr>
          <w:p w14:paraId="16A98F36"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85215</w:t>
            </w:r>
          </w:p>
        </w:tc>
        <w:tc>
          <w:tcPr>
            <w:tcW w:w="543" w:type="pct"/>
            <w:tcBorders>
              <w:top w:val="nil"/>
              <w:left w:val="nil"/>
              <w:bottom w:val="nil"/>
              <w:right w:val="nil"/>
            </w:tcBorders>
            <w:shd w:val="clear" w:color="auto" w:fill="auto"/>
            <w:vAlign w:val="center"/>
            <w:hideMark/>
          </w:tcPr>
          <w:p w14:paraId="01E7CFA1"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5151221" w14:textId="77777777" w:rsidR="00872C7F" w:rsidRPr="00872C7F" w:rsidRDefault="00872C7F" w:rsidP="00872C7F">
            <w:pPr>
              <w:spacing w:line="240" w:lineRule="auto"/>
              <w:jc w:val="right"/>
              <w:rPr>
                <w:i/>
                <w:iCs/>
                <w:sz w:val="12"/>
                <w:szCs w:val="12"/>
              </w:rPr>
            </w:pPr>
            <w:r w:rsidRPr="00872C7F">
              <w:rPr>
                <w:i/>
                <w:iCs/>
                <w:sz w:val="12"/>
                <w:szCs w:val="12"/>
              </w:rPr>
              <w:t>202 770</w:t>
            </w:r>
          </w:p>
        </w:tc>
        <w:tc>
          <w:tcPr>
            <w:tcW w:w="724" w:type="pct"/>
            <w:tcBorders>
              <w:top w:val="nil"/>
              <w:left w:val="nil"/>
              <w:bottom w:val="nil"/>
              <w:right w:val="nil"/>
            </w:tcBorders>
            <w:shd w:val="clear" w:color="auto" w:fill="auto"/>
            <w:noWrap/>
            <w:vAlign w:val="center"/>
            <w:hideMark/>
          </w:tcPr>
          <w:p w14:paraId="04655024" w14:textId="77777777" w:rsidR="00872C7F" w:rsidRPr="00872C7F" w:rsidRDefault="00872C7F" w:rsidP="00872C7F">
            <w:pPr>
              <w:spacing w:line="240" w:lineRule="auto"/>
              <w:jc w:val="right"/>
              <w:rPr>
                <w:i/>
                <w:iCs/>
                <w:sz w:val="12"/>
                <w:szCs w:val="12"/>
              </w:rPr>
            </w:pPr>
            <w:r w:rsidRPr="00872C7F">
              <w:rPr>
                <w:i/>
                <w:iCs/>
                <w:sz w:val="12"/>
                <w:szCs w:val="12"/>
              </w:rPr>
              <w:t>192 948,32</w:t>
            </w:r>
          </w:p>
        </w:tc>
        <w:tc>
          <w:tcPr>
            <w:tcW w:w="429" w:type="pct"/>
            <w:tcBorders>
              <w:top w:val="nil"/>
              <w:left w:val="nil"/>
              <w:bottom w:val="nil"/>
              <w:right w:val="nil"/>
            </w:tcBorders>
            <w:shd w:val="clear" w:color="auto" w:fill="auto"/>
            <w:noWrap/>
            <w:vAlign w:val="center"/>
            <w:hideMark/>
          </w:tcPr>
          <w:p w14:paraId="3DC01885" w14:textId="77777777" w:rsidR="00872C7F" w:rsidRPr="00872C7F" w:rsidRDefault="00872C7F" w:rsidP="00872C7F">
            <w:pPr>
              <w:spacing w:line="240" w:lineRule="auto"/>
              <w:jc w:val="right"/>
              <w:rPr>
                <w:i/>
                <w:iCs/>
                <w:sz w:val="12"/>
                <w:szCs w:val="12"/>
              </w:rPr>
            </w:pPr>
            <w:r w:rsidRPr="00872C7F">
              <w:rPr>
                <w:i/>
                <w:iCs/>
                <w:sz w:val="12"/>
                <w:szCs w:val="12"/>
              </w:rPr>
              <w:t>95,2%</w:t>
            </w:r>
          </w:p>
        </w:tc>
      </w:tr>
      <w:tr w:rsidR="00872C7F" w:rsidRPr="00872C7F" w14:paraId="6B660F45" w14:textId="77777777" w:rsidTr="00300760">
        <w:trPr>
          <w:trHeight w:val="85"/>
        </w:trPr>
        <w:tc>
          <w:tcPr>
            <w:tcW w:w="2720" w:type="pct"/>
            <w:tcBorders>
              <w:top w:val="nil"/>
              <w:left w:val="nil"/>
              <w:bottom w:val="nil"/>
              <w:right w:val="nil"/>
            </w:tcBorders>
            <w:shd w:val="clear" w:color="auto" w:fill="auto"/>
            <w:vAlign w:val="center"/>
            <w:hideMark/>
          </w:tcPr>
          <w:p w14:paraId="08BAB5C5"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7DDBEAF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8D283A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F11DA9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FA9D0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079D234" w14:textId="77777777" w:rsidTr="00300760">
        <w:trPr>
          <w:trHeight w:val="85"/>
        </w:trPr>
        <w:tc>
          <w:tcPr>
            <w:tcW w:w="2720" w:type="pct"/>
            <w:tcBorders>
              <w:top w:val="nil"/>
              <w:left w:val="nil"/>
              <w:bottom w:val="nil"/>
              <w:right w:val="nil"/>
            </w:tcBorders>
            <w:shd w:val="clear" w:color="auto" w:fill="auto"/>
            <w:vAlign w:val="center"/>
            <w:hideMark/>
          </w:tcPr>
          <w:p w14:paraId="4564B716"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vAlign w:val="center"/>
            <w:hideMark/>
          </w:tcPr>
          <w:p w14:paraId="43D0ABEC"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76049E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004CE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9425C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106E61C" w14:textId="77777777" w:rsidTr="00300760">
        <w:trPr>
          <w:trHeight w:val="85"/>
        </w:trPr>
        <w:tc>
          <w:tcPr>
            <w:tcW w:w="2720" w:type="pct"/>
            <w:tcBorders>
              <w:top w:val="nil"/>
              <w:left w:val="nil"/>
              <w:bottom w:val="nil"/>
              <w:right w:val="nil"/>
            </w:tcBorders>
            <w:shd w:val="clear" w:color="auto" w:fill="auto"/>
            <w:vAlign w:val="center"/>
            <w:hideMark/>
          </w:tcPr>
          <w:p w14:paraId="1C81F45A" w14:textId="77777777" w:rsidR="00872C7F" w:rsidRPr="00872C7F" w:rsidRDefault="00872C7F" w:rsidP="00872C7F">
            <w:pPr>
              <w:spacing w:line="240" w:lineRule="auto"/>
              <w:jc w:val="both"/>
              <w:rPr>
                <w:sz w:val="12"/>
                <w:szCs w:val="12"/>
              </w:rPr>
            </w:pPr>
            <w:r w:rsidRPr="00872C7F">
              <w:rPr>
                <w:sz w:val="12"/>
                <w:szCs w:val="12"/>
              </w:rPr>
              <w:t>wypłata bonu energetycznego</w:t>
            </w:r>
          </w:p>
        </w:tc>
        <w:tc>
          <w:tcPr>
            <w:tcW w:w="543" w:type="pct"/>
            <w:tcBorders>
              <w:top w:val="nil"/>
              <w:left w:val="nil"/>
              <w:bottom w:val="nil"/>
              <w:right w:val="nil"/>
            </w:tcBorders>
            <w:shd w:val="clear" w:color="auto" w:fill="auto"/>
            <w:noWrap/>
            <w:vAlign w:val="center"/>
            <w:hideMark/>
          </w:tcPr>
          <w:p w14:paraId="4087E3E8"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383F1280" w14:textId="77777777" w:rsidR="00872C7F" w:rsidRPr="00872C7F" w:rsidRDefault="00872C7F" w:rsidP="00872C7F">
            <w:pPr>
              <w:spacing w:line="240" w:lineRule="auto"/>
              <w:jc w:val="right"/>
              <w:rPr>
                <w:sz w:val="12"/>
                <w:szCs w:val="12"/>
              </w:rPr>
            </w:pPr>
            <w:r w:rsidRPr="00872C7F">
              <w:rPr>
                <w:sz w:val="12"/>
                <w:szCs w:val="12"/>
              </w:rPr>
              <w:t>202 770</w:t>
            </w:r>
          </w:p>
        </w:tc>
        <w:tc>
          <w:tcPr>
            <w:tcW w:w="724" w:type="pct"/>
            <w:tcBorders>
              <w:top w:val="nil"/>
              <w:left w:val="nil"/>
              <w:bottom w:val="nil"/>
              <w:right w:val="nil"/>
            </w:tcBorders>
            <w:shd w:val="clear" w:color="auto" w:fill="auto"/>
            <w:noWrap/>
            <w:vAlign w:val="center"/>
            <w:hideMark/>
          </w:tcPr>
          <w:p w14:paraId="66B57C75" w14:textId="77777777" w:rsidR="00872C7F" w:rsidRPr="00872C7F" w:rsidRDefault="00872C7F" w:rsidP="00872C7F">
            <w:pPr>
              <w:spacing w:line="240" w:lineRule="auto"/>
              <w:jc w:val="right"/>
              <w:rPr>
                <w:sz w:val="12"/>
                <w:szCs w:val="12"/>
              </w:rPr>
            </w:pPr>
            <w:r w:rsidRPr="00872C7F">
              <w:rPr>
                <w:sz w:val="12"/>
                <w:szCs w:val="12"/>
              </w:rPr>
              <w:t>192 948,32</w:t>
            </w:r>
          </w:p>
        </w:tc>
        <w:tc>
          <w:tcPr>
            <w:tcW w:w="429" w:type="pct"/>
            <w:tcBorders>
              <w:top w:val="nil"/>
              <w:left w:val="nil"/>
              <w:bottom w:val="nil"/>
              <w:right w:val="nil"/>
            </w:tcBorders>
            <w:shd w:val="clear" w:color="auto" w:fill="auto"/>
            <w:noWrap/>
            <w:vAlign w:val="center"/>
            <w:hideMark/>
          </w:tcPr>
          <w:p w14:paraId="5B748B0A" w14:textId="77777777" w:rsidR="00872C7F" w:rsidRPr="00872C7F" w:rsidRDefault="00872C7F" w:rsidP="00872C7F">
            <w:pPr>
              <w:spacing w:line="240" w:lineRule="auto"/>
              <w:jc w:val="right"/>
              <w:rPr>
                <w:sz w:val="12"/>
                <w:szCs w:val="12"/>
              </w:rPr>
            </w:pPr>
            <w:r w:rsidRPr="00872C7F">
              <w:rPr>
                <w:sz w:val="12"/>
                <w:szCs w:val="12"/>
              </w:rPr>
              <w:t>95,2%</w:t>
            </w:r>
          </w:p>
        </w:tc>
      </w:tr>
      <w:tr w:rsidR="00872C7F" w:rsidRPr="00872C7F" w14:paraId="58FE182C" w14:textId="77777777" w:rsidTr="00300760">
        <w:trPr>
          <w:trHeight w:val="85"/>
        </w:trPr>
        <w:tc>
          <w:tcPr>
            <w:tcW w:w="2720" w:type="pct"/>
            <w:tcBorders>
              <w:top w:val="nil"/>
              <w:left w:val="nil"/>
              <w:bottom w:val="nil"/>
              <w:right w:val="nil"/>
            </w:tcBorders>
            <w:shd w:val="clear" w:color="auto" w:fill="auto"/>
            <w:vAlign w:val="center"/>
            <w:hideMark/>
          </w:tcPr>
          <w:p w14:paraId="20B69418"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75C20FB"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46A02D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FCD5A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9CC9F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D662696" w14:textId="77777777" w:rsidTr="00300760">
        <w:trPr>
          <w:trHeight w:val="85"/>
        </w:trPr>
        <w:tc>
          <w:tcPr>
            <w:tcW w:w="2720" w:type="pct"/>
            <w:tcBorders>
              <w:top w:val="nil"/>
              <w:left w:val="nil"/>
              <w:bottom w:val="nil"/>
              <w:right w:val="nil"/>
            </w:tcBorders>
            <w:shd w:val="clear" w:color="auto" w:fill="auto"/>
            <w:vAlign w:val="center"/>
            <w:hideMark/>
          </w:tcPr>
          <w:p w14:paraId="26F23657" w14:textId="77777777" w:rsidR="00872C7F" w:rsidRPr="00872C7F" w:rsidRDefault="00872C7F" w:rsidP="00872C7F">
            <w:pPr>
              <w:spacing w:line="240" w:lineRule="auto"/>
              <w:jc w:val="both"/>
              <w:rPr>
                <w:sz w:val="12"/>
                <w:szCs w:val="12"/>
              </w:rPr>
            </w:pPr>
            <w:r w:rsidRPr="00872C7F">
              <w:rPr>
                <w:sz w:val="12"/>
                <w:szCs w:val="12"/>
              </w:rPr>
              <w:t xml:space="preserve">bon energetyczny - średnia wartość zasiłku - 463,82 zł, liczba świadczeń - 416, liczba świadczeniobiorców - 416 osób </w:t>
            </w:r>
          </w:p>
        </w:tc>
        <w:tc>
          <w:tcPr>
            <w:tcW w:w="543" w:type="pct"/>
            <w:tcBorders>
              <w:top w:val="nil"/>
              <w:left w:val="nil"/>
              <w:bottom w:val="nil"/>
              <w:right w:val="nil"/>
            </w:tcBorders>
            <w:shd w:val="clear" w:color="auto" w:fill="auto"/>
            <w:noWrap/>
            <w:vAlign w:val="center"/>
            <w:hideMark/>
          </w:tcPr>
          <w:p w14:paraId="351B5FBA"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76343E4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46369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A8D7A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E8A820" w14:textId="77777777" w:rsidTr="00300760">
        <w:trPr>
          <w:trHeight w:val="85"/>
        </w:trPr>
        <w:tc>
          <w:tcPr>
            <w:tcW w:w="2720" w:type="pct"/>
            <w:tcBorders>
              <w:top w:val="nil"/>
              <w:left w:val="nil"/>
              <w:bottom w:val="nil"/>
              <w:right w:val="nil"/>
            </w:tcBorders>
            <w:shd w:val="clear" w:color="auto" w:fill="auto"/>
            <w:vAlign w:val="center"/>
            <w:hideMark/>
          </w:tcPr>
          <w:p w14:paraId="52E35189"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5BBD726"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39B99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9218E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D1DBC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9AD026D" w14:textId="77777777" w:rsidTr="00300760">
        <w:trPr>
          <w:trHeight w:val="85"/>
        </w:trPr>
        <w:tc>
          <w:tcPr>
            <w:tcW w:w="2720" w:type="pct"/>
            <w:tcBorders>
              <w:top w:val="nil"/>
              <w:left w:val="nil"/>
              <w:bottom w:val="nil"/>
              <w:right w:val="nil"/>
            </w:tcBorders>
            <w:shd w:val="clear" w:color="auto" w:fill="auto"/>
            <w:vAlign w:val="center"/>
            <w:hideMark/>
          </w:tcPr>
          <w:p w14:paraId="0F8696D7" w14:textId="77777777" w:rsidR="00872C7F" w:rsidRPr="00872C7F" w:rsidRDefault="00872C7F" w:rsidP="00872C7F">
            <w:pPr>
              <w:spacing w:line="240" w:lineRule="auto"/>
              <w:rPr>
                <w:i/>
                <w:iCs/>
                <w:sz w:val="12"/>
                <w:szCs w:val="12"/>
                <w:u w:val="single"/>
              </w:rPr>
            </w:pPr>
            <w:r w:rsidRPr="00872C7F">
              <w:rPr>
                <w:i/>
                <w:iCs/>
                <w:sz w:val="12"/>
                <w:szCs w:val="12"/>
                <w:u w:val="single"/>
              </w:rPr>
              <w:t>Klasyfikacja:</w:t>
            </w:r>
            <w:r w:rsidRPr="00872C7F">
              <w:rPr>
                <w:i/>
                <w:iCs/>
                <w:sz w:val="12"/>
                <w:szCs w:val="12"/>
              </w:rPr>
              <w:t xml:space="preserve"> rozdział: 85295</w:t>
            </w:r>
          </w:p>
        </w:tc>
        <w:tc>
          <w:tcPr>
            <w:tcW w:w="543" w:type="pct"/>
            <w:tcBorders>
              <w:top w:val="nil"/>
              <w:left w:val="nil"/>
              <w:bottom w:val="nil"/>
              <w:right w:val="nil"/>
            </w:tcBorders>
            <w:shd w:val="clear" w:color="auto" w:fill="auto"/>
            <w:vAlign w:val="center"/>
            <w:hideMark/>
          </w:tcPr>
          <w:p w14:paraId="395566F6"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C5BAF54" w14:textId="77777777" w:rsidR="00872C7F" w:rsidRPr="00872C7F" w:rsidRDefault="00872C7F" w:rsidP="00872C7F">
            <w:pPr>
              <w:spacing w:line="240" w:lineRule="auto"/>
              <w:jc w:val="right"/>
              <w:rPr>
                <w:i/>
                <w:iCs/>
                <w:sz w:val="12"/>
                <w:szCs w:val="12"/>
              </w:rPr>
            </w:pPr>
            <w:r w:rsidRPr="00872C7F">
              <w:rPr>
                <w:i/>
                <w:iCs/>
                <w:sz w:val="12"/>
                <w:szCs w:val="12"/>
              </w:rPr>
              <w:t>59 397</w:t>
            </w:r>
          </w:p>
        </w:tc>
        <w:tc>
          <w:tcPr>
            <w:tcW w:w="724" w:type="pct"/>
            <w:tcBorders>
              <w:top w:val="nil"/>
              <w:left w:val="nil"/>
              <w:bottom w:val="nil"/>
              <w:right w:val="nil"/>
            </w:tcBorders>
            <w:shd w:val="clear" w:color="auto" w:fill="auto"/>
            <w:noWrap/>
            <w:vAlign w:val="center"/>
            <w:hideMark/>
          </w:tcPr>
          <w:p w14:paraId="0461F9B1" w14:textId="77777777" w:rsidR="00872C7F" w:rsidRPr="00872C7F" w:rsidRDefault="00872C7F" w:rsidP="00872C7F">
            <w:pPr>
              <w:spacing w:line="240" w:lineRule="auto"/>
              <w:jc w:val="right"/>
              <w:rPr>
                <w:i/>
                <w:iCs/>
                <w:sz w:val="12"/>
                <w:szCs w:val="12"/>
              </w:rPr>
            </w:pPr>
            <w:r w:rsidRPr="00872C7F">
              <w:rPr>
                <w:i/>
                <w:iCs/>
                <w:sz w:val="12"/>
                <w:szCs w:val="12"/>
              </w:rPr>
              <w:t>59 396,91</w:t>
            </w:r>
          </w:p>
        </w:tc>
        <w:tc>
          <w:tcPr>
            <w:tcW w:w="429" w:type="pct"/>
            <w:tcBorders>
              <w:top w:val="nil"/>
              <w:left w:val="nil"/>
              <w:bottom w:val="nil"/>
              <w:right w:val="nil"/>
            </w:tcBorders>
            <w:shd w:val="clear" w:color="auto" w:fill="auto"/>
            <w:noWrap/>
            <w:vAlign w:val="center"/>
            <w:hideMark/>
          </w:tcPr>
          <w:p w14:paraId="3DB4BC6A"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99D46A0" w14:textId="77777777" w:rsidTr="00300760">
        <w:trPr>
          <w:trHeight w:val="85"/>
        </w:trPr>
        <w:tc>
          <w:tcPr>
            <w:tcW w:w="2720" w:type="pct"/>
            <w:tcBorders>
              <w:top w:val="nil"/>
              <w:left w:val="nil"/>
              <w:bottom w:val="nil"/>
              <w:right w:val="nil"/>
            </w:tcBorders>
            <w:shd w:val="clear" w:color="auto" w:fill="auto"/>
            <w:vAlign w:val="center"/>
            <w:hideMark/>
          </w:tcPr>
          <w:p w14:paraId="5D42FA38"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D86226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DE22D5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8F1784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A045A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07165B4" w14:textId="77777777" w:rsidTr="00300760">
        <w:trPr>
          <w:trHeight w:val="85"/>
        </w:trPr>
        <w:tc>
          <w:tcPr>
            <w:tcW w:w="2720" w:type="pct"/>
            <w:tcBorders>
              <w:top w:val="nil"/>
              <w:left w:val="nil"/>
              <w:bottom w:val="nil"/>
              <w:right w:val="nil"/>
            </w:tcBorders>
            <w:shd w:val="clear" w:color="auto" w:fill="auto"/>
            <w:vAlign w:val="center"/>
            <w:hideMark/>
          </w:tcPr>
          <w:p w14:paraId="61AB46FC" w14:textId="77777777" w:rsidR="00872C7F" w:rsidRPr="00872C7F" w:rsidRDefault="00872C7F" w:rsidP="00872C7F">
            <w:pPr>
              <w:spacing w:line="240" w:lineRule="auto"/>
              <w:rPr>
                <w:i/>
                <w:iCs/>
                <w:sz w:val="12"/>
                <w:szCs w:val="12"/>
                <w:u w:val="single"/>
              </w:rPr>
            </w:pPr>
            <w:r w:rsidRPr="00872C7F">
              <w:rPr>
                <w:i/>
                <w:iCs/>
                <w:sz w:val="12"/>
                <w:szCs w:val="12"/>
                <w:u w:val="single"/>
              </w:rPr>
              <w:t>Kalkulacja:</w:t>
            </w:r>
          </w:p>
        </w:tc>
        <w:tc>
          <w:tcPr>
            <w:tcW w:w="543" w:type="pct"/>
            <w:tcBorders>
              <w:top w:val="nil"/>
              <w:left w:val="nil"/>
              <w:bottom w:val="nil"/>
              <w:right w:val="nil"/>
            </w:tcBorders>
            <w:shd w:val="clear" w:color="auto" w:fill="auto"/>
            <w:vAlign w:val="center"/>
            <w:hideMark/>
          </w:tcPr>
          <w:p w14:paraId="02CF09BE"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BB5697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9C7B0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27FF1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888A8B3" w14:textId="77777777" w:rsidTr="00300760">
        <w:trPr>
          <w:trHeight w:val="85"/>
        </w:trPr>
        <w:tc>
          <w:tcPr>
            <w:tcW w:w="2720" w:type="pct"/>
            <w:tcBorders>
              <w:top w:val="nil"/>
              <w:left w:val="nil"/>
              <w:bottom w:val="nil"/>
              <w:right w:val="nil"/>
            </w:tcBorders>
            <w:shd w:val="clear" w:color="auto" w:fill="auto"/>
            <w:vAlign w:val="center"/>
            <w:hideMark/>
          </w:tcPr>
          <w:p w14:paraId="69577026" w14:textId="77777777" w:rsidR="00872C7F" w:rsidRPr="00872C7F" w:rsidRDefault="00872C7F" w:rsidP="00872C7F">
            <w:pPr>
              <w:spacing w:line="240" w:lineRule="auto"/>
              <w:jc w:val="both"/>
              <w:rPr>
                <w:sz w:val="12"/>
                <w:szCs w:val="12"/>
              </w:rPr>
            </w:pPr>
            <w:r w:rsidRPr="00872C7F">
              <w:rPr>
                <w:sz w:val="12"/>
                <w:szCs w:val="12"/>
              </w:rPr>
              <w:t>wypłata dodatków osłonowych</w:t>
            </w:r>
          </w:p>
        </w:tc>
        <w:tc>
          <w:tcPr>
            <w:tcW w:w="543" w:type="pct"/>
            <w:tcBorders>
              <w:top w:val="nil"/>
              <w:left w:val="nil"/>
              <w:bottom w:val="nil"/>
              <w:right w:val="nil"/>
            </w:tcBorders>
            <w:shd w:val="clear" w:color="auto" w:fill="auto"/>
            <w:noWrap/>
            <w:vAlign w:val="center"/>
            <w:hideMark/>
          </w:tcPr>
          <w:p w14:paraId="5A763FC3"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05791381" w14:textId="77777777" w:rsidR="00872C7F" w:rsidRPr="00872C7F" w:rsidRDefault="00872C7F" w:rsidP="00872C7F">
            <w:pPr>
              <w:spacing w:line="240" w:lineRule="auto"/>
              <w:jc w:val="right"/>
              <w:rPr>
                <w:sz w:val="12"/>
                <w:szCs w:val="12"/>
              </w:rPr>
            </w:pPr>
            <w:r w:rsidRPr="00872C7F">
              <w:rPr>
                <w:sz w:val="12"/>
                <w:szCs w:val="12"/>
              </w:rPr>
              <w:t>59 397</w:t>
            </w:r>
          </w:p>
        </w:tc>
        <w:tc>
          <w:tcPr>
            <w:tcW w:w="724" w:type="pct"/>
            <w:tcBorders>
              <w:top w:val="nil"/>
              <w:left w:val="nil"/>
              <w:bottom w:val="nil"/>
              <w:right w:val="nil"/>
            </w:tcBorders>
            <w:shd w:val="clear" w:color="auto" w:fill="auto"/>
            <w:noWrap/>
            <w:vAlign w:val="center"/>
            <w:hideMark/>
          </w:tcPr>
          <w:p w14:paraId="10EDF26A" w14:textId="77777777" w:rsidR="00872C7F" w:rsidRPr="00872C7F" w:rsidRDefault="00872C7F" w:rsidP="00872C7F">
            <w:pPr>
              <w:spacing w:line="240" w:lineRule="auto"/>
              <w:jc w:val="right"/>
              <w:rPr>
                <w:sz w:val="12"/>
                <w:szCs w:val="12"/>
              </w:rPr>
            </w:pPr>
            <w:r w:rsidRPr="00872C7F">
              <w:rPr>
                <w:sz w:val="12"/>
                <w:szCs w:val="12"/>
              </w:rPr>
              <w:t>59 396,91</w:t>
            </w:r>
          </w:p>
        </w:tc>
        <w:tc>
          <w:tcPr>
            <w:tcW w:w="429" w:type="pct"/>
            <w:tcBorders>
              <w:top w:val="nil"/>
              <w:left w:val="nil"/>
              <w:bottom w:val="nil"/>
              <w:right w:val="nil"/>
            </w:tcBorders>
            <w:shd w:val="clear" w:color="auto" w:fill="auto"/>
            <w:noWrap/>
            <w:vAlign w:val="center"/>
            <w:hideMark/>
          </w:tcPr>
          <w:p w14:paraId="137988FA"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6905E9BD" w14:textId="77777777" w:rsidTr="00300760">
        <w:trPr>
          <w:trHeight w:val="85"/>
        </w:trPr>
        <w:tc>
          <w:tcPr>
            <w:tcW w:w="2720" w:type="pct"/>
            <w:tcBorders>
              <w:top w:val="nil"/>
              <w:left w:val="nil"/>
              <w:bottom w:val="nil"/>
              <w:right w:val="nil"/>
            </w:tcBorders>
            <w:shd w:val="clear" w:color="auto" w:fill="auto"/>
            <w:vAlign w:val="center"/>
            <w:hideMark/>
          </w:tcPr>
          <w:p w14:paraId="6DBCB89C"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C0333DA"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E923B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80BDE2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563A4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E1B8F9" w14:textId="77777777" w:rsidTr="00300760">
        <w:trPr>
          <w:trHeight w:val="85"/>
        </w:trPr>
        <w:tc>
          <w:tcPr>
            <w:tcW w:w="2720" w:type="pct"/>
            <w:tcBorders>
              <w:top w:val="nil"/>
              <w:left w:val="nil"/>
              <w:bottom w:val="nil"/>
              <w:right w:val="nil"/>
            </w:tcBorders>
            <w:shd w:val="clear" w:color="auto" w:fill="auto"/>
            <w:vAlign w:val="center"/>
            <w:hideMark/>
          </w:tcPr>
          <w:p w14:paraId="22E4E9DA" w14:textId="77777777" w:rsidR="00872C7F" w:rsidRPr="00872C7F" w:rsidRDefault="00872C7F" w:rsidP="00872C7F">
            <w:pPr>
              <w:spacing w:line="240" w:lineRule="auto"/>
              <w:jc w:val="both"/>
              <w:rPr>
                <w:sz w:val="12"/>
                <w:szCs w:val="12"/>
              </w:rPr>
            </w:pPr>
            <w:r w:rsidRPr="00872C7F">
              <w:rPr>
                <w:sz w:val="12"/>
                <w:szCs w:val="12"/>
              </w:rPr>
              <w:t xml:space="preserve">dodatki osłonowe - średnia wartość zasiłku - 355,67 zł, liczba świadczeń - 167, liczba świadczeniobiorców - 167 osób </w:t>
            </w:r>
          </w:p>
        </w:tc>
        <w:tc>
          <w:tcPr>
            <w:tcW w:w="543" w:type="pct"/>
            <w:tcBorders>
              <w:top w:val="nil"/>
              <w:left w:val="nil"/>
              <w:bottom w:val="nil"/>
              <w:right w:val="nil"/>
            </w:tcBorders>
            <w:shd w:val="clear" w:color="auto" w:fill="auto"/>
            <w:noWrap/>
            <w:vAlign w:val="center"/>
            <w:hideMark/>
          </w:tcPr>
          <w:p w14:paraId="42EC2324" w14:textId="77777777" w:rsidR="00872C7F" w:rsidRPr="00872C7F" w:rsidRDefault="00872C7F" w:rsidP="00872C7F">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780CF8D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4B3250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9F433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45AC3E4" w14:textId="77777777" w:rsidTr="00300760">
        <w:trPr>
          <w:trHeight w:val="85"/>
        </w:trPr>
        <w:tc>
          <w:tcPr>
            <w:tcW w:w="2720" w:type="pct"/>
            <w:tcBorders>
              <w:top w:val="nil"/>
              <w:left w:val="nil"/>
              <w:bottom w:val="nil"/>
              <w:right w:val="nil"/>
            </w:tcBorders>
            <w:shd w:val="clear" w:color="auto" w:fill="auto"/>
            <w:vAlign w:val="center"/>
            <w:hideMark/>
          </w:tcPr>
          <w:p w14:paraId="0581D9D7"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18EB51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C7199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2D799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9E777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15760D0" w14:textId="77777777" w:rsidTr="00300760">
        <w:trPr>
          <w:trHeight w:val="85"/>
        </w:trPr>
        <w:tc>
          <w:tcPr>
            <w:tcW w:w="2720" w:type="pct"/>
            <w:tcBorders>
              <w:top w:val="nil"/>
              <w:left w:val="nil"/>
              <w:bottom w:val="nil"/>
              <w:right w:val="nil"/>
            </w:tcBorders>
            <w:shd w:val="clear" w:color="auto" w:fill="auto"/>
            <w:vAlign w:val="center"/>
            <w:hideMark/>
          </w:tcPr>
          <w:p w14:paraId="7919C541" w14:textId="77777777" w:rsidR="00872C7F" w:rsidRPr="00872C7F" w:rsidRDefault="00872C7F" w:rsidP="00872C7F">
            <w:pPr>
              <w:spacing w:line="240" w:lineRule="auto"/>
              <w:rPr>
                <w:i/>
                <w:iCs/>
                <w:sz w:val="12"/>
                <w:szCs w:val="12"/>
                <w:u w:val="single"/>
              </w:rPr>
            </w:pPr>
            <w:r w:rsidRPr="00872C7F">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14:paraId="6CB15979" w14:textId="77777777" w:rsidR="00872C7F" w:rsidRPr="00872C7F" w:rsidRDefault="00872C7F" w:rsidP="00872C7F">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AC25F54"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D01AC4"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9FB7B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BCA2A60" w14:textId="77777777" w:rsidTr="00300760">
        <w:trPr>
          <w:trHeight w:val="85"/>
        </w:trPr>
        <w:tc>
          <w:tcPr>
            <w:tcW w:w="2720" w:type="pct"/>
            <w:tcBorders>
              <w:top w:val="nil"/>
              <w:left w:val="nil"/>
              <w:bottom w:val="nil"/>
              <w:right w:val="nil"/>
            </w:tcBorders>
            <w:shd w:val="clear" w:color="auto" w:fill="auto"/>
            <w:vAlign w:val="center"/>
            <w:hideMark/>
          </w:tcPr>
          <w:p w14:paraId="2029DF1C" w14:textId="77777777" w:rsidR="00872C7F" w:rsidRPr="00872C7F" w:rsidRDefault="00872C7F" w:rsidP="00872C7F">
            <w:pPr>
              <w:spacing w:line="240" w:lineRule="auto"/>
              <w:rPr>
                <w:i/>
                <w:iCs/>
                <w:sz w:val="12"/>
                <w:szCs w:val="12"/>
              </w:rPr>
            </w:pPr>
            <w:r w:rsidRPr="00872C7F">
              <w:rPr>
                <w:i/>
                <w:iCs/>
                <w:sz w:val="12"/>
                <w:szCs w:val="12"/>
              </w:rPr>
              <w:t xml:space="preserve">1. Ustawa z dnia 21 czerwca 2001 r. o dodatkach mieszkaniowych </w:t>
            </w:r>
          </w:p>
        </w:tc>
        <w:tc>
          <w:tcPr>
            <w:tcW w:w="543" w:type="pct"/>
            <w:tcBorders>
              <w:top w:val="nil"/>
              <w:left w:val="nil"/>
              <w:bottom w:val="nil"/>
              <w:right w:val="nil"/>
            </w:tcBorders>
            <w:shd w:val="clear" w:color="auto" w:fill="auto"/>
            <w:vAlign w:val="center"/>
            <w:hideMark/>
          </w:tcPr>
          <w:p w14:paraId="0160FCF5"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0D4F6E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11DD9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6E694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47D1186" w14:textId="77777777" w:rsidTr="00300760">
        <w:trPr>
          <w:trHeight w:val="85"/>
        </w:trPr>
        <w:tc>
          <w:tcPr>
            <w:tcW w:w="2720" w:type="pct"/>
            <w:tcBorders>
              <w:top w:val="nil"/>
              <w:left w:val="nil"/>
              <w:bottom w:val="nil"/>
              <w:right w:val="nil"/>
            </w:tcBorders>
            <w:shd w:val="clear" w:color="auto" w:fill="auto"/>
            <w:vAlign w:val="center"/>
            <w:hideMark/>
          </w:tcPr>
          <w:p w14:paraId="55C87439" w14:textId="77777777" w:rsidR="00872C7F" w:rsidRPr="00872C7F" w:rsidRDefault="00872C7F" w:rsidP="00872C7F">
            <w:pPr>
              <w:spacing w:line="240" w:lineRule="auto"/>
              <w:rPr>
                <w:i/>
                <w:iCs/>
                <w:sz w:val="12"/>
                <w:szCs w:val="12"/>
              </w:rPr>
            </w:pPr>
            <w:r w:rsidRPr="00872C7F">
              <w:rPr>
                <w:i/>
                <w:iCs/>
                <w:sz w:val="12"/>
                <w:szCs w:val="12"/>
              </w:rPr>
              <w:t xml:space="preserve">2. Ustawa z dnia 10 kwietnia 1997 r. Prawo energetyczne </w:t>
            </w:r>
          </w:p>
        </w:tc>
        <w:tc>
          <w:tcPr>
            <w:tcW w:w="543" w:type="pct"/>
            <w:tcBorders>
              <w:top w:val="nil"/>
              <w:left w:val="nil"/>
              <w:bottom w:val="nil"/>
              <w:right w:val="nil"/>
            </w:tcBorders>
            <w:shd w:val="clear" w:color="auto" w:fill="auto"/>
            <w:vAlign w:val="center"/>
            <w:hideMark/>
          </w:tcPr>
          <w:p w14:paraId="061F9643"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4D43CD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2FD0C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699B7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B09901F" w14:textId="77777777" w:rsidTr="00300760">
        <w:trPr>
          <w:trHeight w:val="85"/>
        </w:trPr>
        <w:tc>
          <w:tcPr>
            <w:tcW w:w="2720" w:type="pct"/>
            <w:tcBorders>
              <w:top w:val="nil"/>
              <w:left w:val="nil"/>
              <w:bottom w:val="nil"/>
              <w:right w:val="nil"/>
            </w:tcBorders>
            <w:shd w:val="clear" w:color="auto" w:fill="auto"/>
            <w:vAlign w:val="center"/>
            <w:hideMark/>
          </w:tcPr>
          <w:p w14:paraId="4D16027E" w14:textId="77777777" w:rsidR="00872C7F" w:rsidRPr="00872C7F" w:rsidRDefault="00872C7F" w:rsidP="00872C7F">
            <w:pPr>
              <w:spacing w:line="240" w:lineRule="auto"/>
              <w:rPr>
                <w:i/>
                <w:iCs/>
                <w:sz w:val="12"/>
                <w:szCs w:val="12"/>
              </w:rPr>
            </w:pPr>
            <w:r w:rsidRPr="00872C7F">
              <w:rPr>
                <w:i/>
                <w:iCs/>
                <w:sz w:val="12"/>
                <w:szCs w:val="12"/>
              </w:rPr>
              <w:t>3. Ustawa z dnia 17 grudnia 2021 r. o dodatku osłonowym</w:t>
            </w:r>
          </w:p>
        </w:tc>
        <w:tc>
          <w:tcPr>
            <w:tcW w:w="543" w:type="pct"/>
            <w:tcBorders>
              <w:top w:val="nil"/>
              <w:left w:val="nil"/>
              <w:bottom w:val="nil"/>
              <w:right w:val="nil"/>
            </w:tcBorders>
            <w:shd w:val="clear" w:color="auto" w:fill="auto"/>
            <w:vAlign w:val="center"/>
            <w:hideMark/>
          </w:tcPr>
          <w:p w14:paraId="606A7A2E"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FDE31D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2A097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BA4C2F"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AF27BA3" w14:textId="77777777" w:rsidTr="00300760">
        <w:trPr>
          <w:trHeight w:val="85"/>
        </w:trPr>
        <w:tc>
          <w:tcPr>
            <w:tcW w:w="2720" w:type="pct"/>
            <w:tcBorders>
              <w:top w:val="nil"/>
              <w:left w:val="nil"/>
              <w:bottom w:val="nil"/>
              <w:right w:val="nil"/>
            </w:tcBorders>
            <w:shd w:val="clear" w:color="auto" w:fill="auto"/>
            <w:vAlign w:val="center"/>
            <w:hideMark/>
          </w:tcPr>
          <w:p w14:paraId="38EAE894" w14:textId="77777777" w:rsidR="00872C7F" w:rsidRPr="00872C7F" w:rsidRDefault="00872C7F" w:rsidP="00872C7F">
            <w:pPr>
              <w:spacing w:line="240" w:lineRule="auto"/>
              <w:jc w:val="both"/>
              <w:rPr>
                <w:i/>
                <w:iCs/>
                <w:sz w:val="12"/>
                <w:szCs w:val="12"/>
              </w:rPr>
            </w:pPr>
            <w:r w:rsidRPr="00872C7F">
              <w:rPr>
                <w:i/>
                <w:iCs/>
                <w:sz w:val="12"/>
                <w:szCs w:val="12"/>
              </w:rPr>
              <w:t>4. Ustawa z dnia 15 grudnia 2022 r. o szczególnej ochronie niektórych odbiorców paliw gazowych w 2023 r. oraz w 2024 r. w związku z sytuacją na rynku gazu</w:t>
            </w:r>
          </w:p>
        </w:tc>
        <w:tc>
          <w:tcPr>
            <w:tcW w:w="543" w:type="pct"/>
            <w:tcBorders>
              <w:top w:val="nil"/>
              <w:left w:val="nil"/>
              <w:bottom w:val="nil"/>
              <w:right w:val="nil"/>
            </w:tcBorders>
            <w:shd w:val="clear" w:color="auto" w:fill="auto"/>
            <w:vAlign w:val="center"/>
            <w:hideMark/>
          </w:tcPr>
          <w:p w14:paraId="26E93E39" w14:textId="77777777" w:rsidR="00872C7F" w:rsidRPr="00872C7F" w:rsidRDefault="00872C7F" w:rsidP="00872C7F">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14:paraId="5D04DCFC"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9E85F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85329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36468FC" w14:textId="77777777" w:rsidTr="00300760">
        <w:trPr>
          <w:trHeight w:val="85"/>
        </w:trPr>
        <w:tc>
          <w:tcPr>
            <w:tcW w:w="2720" w:type="pct"/>
            <w:tcBorders>
              <w:top w:val="nil"/>
              <w:left w:val="nil"/>
              <w:bottom w:val="nil"/>
              <w:right w:val="nil"/>
            </w:tcBorders>
            <w:shd w:val="clear" w:color="auto" w:fill="auto"/>
            <w:vAlign w:val="center"/>
            <w:hideMark/>
          </w:tcPr>
          <w:p w14:paraId="137DD936" w14:textId="77777777" w:rsidR="00872C7F" w:rsidRPr="00872C7F" w:rsidRDefault="00872C7F" w:rsidP="00872C7F">
            <w:pPr>
              <w:spacing w:line="240" w:lineRule="auto"/>
              <w:jc w:val="both"/>
              <w:rPr>
                <w:i/>
                <w:iCs/>
                <w:color w:val="000000"/>
                <w:sz w:val="12"/>
                <w:szCs w:val="12"/>
              </w:rPr>
            </w:pPr>
            <w:r w:rsidRPr="00872C7F">
              <w:rPr>
                <w:i/>
                <w:iCs/>
                <w:color w:val="000000"/>
                <w:sz w:val="12"/>
                <w:szCs w:val="12"/>
              </w:rPr>
              <w:t>5. Ustawa z dnia 23 maja 2024 r. o bonie energetycznym oraz o zmianie niektórych ustaw w celu ograniczenia cen energii elektrycznej, gazu ziemnego i ciepła systemowego</w:t>
            </w:r>
          </w:p>
        </w:tc>
        <w:tc>
          <w:tcPr>
            <w:tcW w:w="543" w:type="pct"/>
            <w:tcBorders>
              <w:top w:val="nil"/>
              <w:left w:val="nil"/>
              <w:bottom w:val="nil"/>
              <w:right w:val="nil"/>
            </w:tcBorders>
            <w:shd w:val="clear" w:color="auto" w:fill="auto"/>
            <w:vAlign w:val="center"/>
            <w:hideMark/>
          </w:tcPr>
          <w:p w14:paraId="5E029A8C" w14:textId="77777777" w:rsidR="00872C7F" w:rsidRPr="00872C7F" w:rsidRDefault="00872C7F" w:rsidP="00872C7F">
            <w:pPr>
              <w:spacing w:line="240" w:lineRule="auto"/>
              <w:jc w:val="both"/>
              <w:rPr>
                <w:i/>
                <w:iCs/>
                <w:color w:val="000000"/>
                <w:sz w:val="12"/>
                <w:szCs w:val="12"/>
              </w:rPr>
            </w:pPr>
          </w:p>
        </w:tc>
        <w:tc>
          <w:tcPr>
            <w:tcW w:w="584" w:type="pct"/>
            <w:tcBorders>
              <w:top w:val="nil"/>
              <w:left w:val="nil"/>
              <w:bottom w:val="nil"/>
              <w:right w:val="nil"/>
            </w:tcBorders>
            <w:shd w:val="clear" w:color="auto" w:fill="auto"/>
            <w:vAlign w:val="center"/>
            <w:hideMark/>
          </w:tcPr>
          <w:p w14:paraId="24EFD3F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FA35BD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05ED1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B16023A" w14:textId="77777777" w:rsidTr="00300760">
        <w:trPr>
          <w:trHeight w:val="85"/>
        </w:trPr>
        <w:tc>
          <w:tcPr>
            <w:tcW w:w="2720" w:type="pct"/>
            <w:tcBorders>
              <w:top w:val="nil"/>
              <w:left w:val="nil"/>
              <w:bottom w:val="nil"/>
              <w:right w:val="nil"/>
            </w:tcBorders>
            <w:shd w:val="clear" w:color="auto" w:fill="auto"/>
            <w:vAlign w:val="center"/>
            <w:hideMark/>
          </w:tcPr>
          <w:p w14:paraId="4E1C7425"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4A09F29"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06BB1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43467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F3A538"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61F5709" w14:textId="77777777" w:rsidTr="00300760">
        <w:trPr>
          <w:trHeight w:val="85"/>
        </w:trPr>
        <w:tc>
          <w:tcPr>
            <w:tcW w:w="2720" w:type="pct"/>
            <w:tcBorders>
              <w:top w:val="nil"/>
              <w:left w:val="nil"/>
              <w:bottom w:val="nil"/>
              <w:right w:val="nil"/>
            </w:tcBorders>
            <w:shd w:val="clear" w:color="000000" w:fill="EAF1F6"/>
            <w:vAlign w:val="center"/>
            <w:hideMark/>
          </w:tcPr>
          <w:p w14:paraId="26603D58" w14:textId="77777777" w:rsidR="00872C7F" w:rsidRPr="00872C7F" w:rsidRDefault="00872C7F" w:rsidP="00872C7F">
            <w:pPr>
              <w:spacing w:line="240" w:lineRule="auto"/>
              <w:jc w:val="both"/>
              <w:rPr>
                <w:b/>
                <w:bCs/>
                <w:color w:val="000000"/>
                <w:sz w:val="12"/>
                <w:szCs w:val="12"/>
              </w:rPr>
            </w:pPr>
            <w:r w:rsidRPr="00872C7F">
              <w:rPr>
                <w:b/>
                <w:bCs/>
                <w:color w:val="000000"/>
                <w:sz w:val="12"/>
                <w:szCs w:val="12"/>
              </w:rPr>
              <w:t>Ubezpieczenia zdrowotne i świadczenia dla osób nieobjętych ubezpieczeniem społecznym oraz osób pobierających niektóre świadczenia z pomocy społecznej - zadanie 4</w:t>
            </w:r>
          </w:p>
        </w:tc>
        <w:tc>
          <w:tcPr>
            <w:tcW w:w="543" w:type="pct"/>
            <w:tcBorders>
              <w:top w:val="nil"/>
              <w:left w:val="nil"/>
              <w:bottom w:val="nil"/>
              <w:right w:val="nil"/>
            </w:tcBorders>
            <w:shd w:val="clear" w:color="000000" w:fill="EAF1F6"/>
            <w:vAlign w:val="center"/>
            <w:hideMark/>
          </w:tcPr>
          <w:p w14:paraId="551E1D61" w14:textId="77777777" w:rsidR="00872C7F" w:rsidRPr="00872C7F" w:rsidRDefault="00872C7F" w:rsidP="00872C7F">
            <w:pPr>
              <w:spacing w:line="240" w:lineRule="auto"/>
              <w:rPr>
                <w:b/>
                <w:bCs/>
                <w:color w:val="000000"/>
                <w:sz w:val="12"/>
                <w:szCs w:val="12"/>
              </w:rPr>
            </w:pPr>
            <w:r w:rsidRPr="00872C7F">
              <w:rPr>
                <w:b/>
                <w:bCs/>
                <w:color w:val="000000"/>
                <w:sz w:val="12"/>
                <w:szCs w:val="12"/>
              </w:rPr>
              <w:t> </w:t>
            </w:r>
          </w:p>
        </w:tc>
        <w:tc>
          <w:tcPr>
            <w:tcW w:w="584" w:type="pct"/>
            <w:tcBorders>
              <w:top w:val="nil"/>
              <w:left w:val="nil"/>
              <w:bottom w:val="nil"/>
              <w:right w:val="nil"/>
            </w:tcBorders>
            <w:shd w:val="clear" w:color="000000" w:fill="EAF1F6"/>
            <w:vAlign w:val="center"/>
            <w:hideMark/>
          </w:tcPr>
          <w:p w14:paraId="7F59E5DB" w14:textId="77777777" w:rsidR="00872C7F" w:rsidRPr="00872C7F" w:rsidRDefault="00872C7F" w:rsidP="00872C7F">
            <w:pPr>
              <w:spacing w:line="240" w:lineRule="auto"/>
              <w:jc w:val="right"/>
              <w:rPr>
                <w:b/>
                <w:bCs/>
                <w:sz w:val="12"/>
                <w:szCs w:val="12"/>
              </w:rPr>
            </w:pPr>
            <w:r w:rsidRPr="00872C7F">
              <w:rPr>
                <w:b/>
                <w:bCs/>
                <w:sz w:val="12"/>
                <w:szCs w:val="12"/>
              </w:rPr>
              <w:t>147 999</w:t>
            </w:r>
          </w:p>
        </w:tc>
        <w:tc>
          <w:tcPr>
            <w:tcW w:w="724" w:type="pct"/>
            <w:tcBorders>
              <w:top w:val="nil"/>
              <w:left w:val="nil"/>
              <w:bottom w:val="nil"/>
              <w:right w:val="nil"/>
            </w:tcBorders>
            <w:shd w:val="clear" w:color="000000" w:fill="EAF1F6"/>
            <w:vAlign w:val="center"/>
            <w:hideMark/>
          </w:tcPr>
          <w:p w14:paraId="36D3F7AC" w14:textId="77777777" w:rsidR="00872C7F" w:rsidRPr="00872C7F" w:rsidRDefault="00872C7F" w:rsidP="00872C7F">
            <w:pPr>
              <w:spacing w:line="240" w:lineRule="auto"/>
              <w:jc w:val="right"/>
              <w:rPr>
                <w:b/>
                <w:bCs/>
                <w:sz w:val="12"/>
                <w:szCs w:val="12"/>
              </w:rPr>
            </w:pPr>
            <w:r w:rsidRPr="00872C7F">
              <w:rPr>
                <w:b/>
                <w:bCs/>
                <w:sz w:val="12"/>
                <w:szCs w:val="12"/>
              </w:rPr>
              <w:t>146 106,55</w:t>
            </w:r>
          </w:p>
        </w:tc>
        <w:tc>
          <w:tcPr>
            <w:tcW w:w="429" w:type="pct"/>
            <w:tcBorders>
              <w:top w:val="nil"/>
              <w:left w:val="nil"/>
              <w:bottom w:val="nil"/>
              <w:right w:val="nil"/>
            </w:tcBorders>
            <w:shd w:val="clear" w:color="000000" w:fill="EAF1F6"/>
            <w:vAlign w:val="center"/>
            <w:hideMark/>
          </w:tcPr>
          <w:p w14:paraId="7CD157B9" w14:textId="77777777" w:rsidR="00872C7F" w:rsidRPr="00872C7F" w:rsidRDefault="00872C7F" w:rsidP="00872C7F">
            <w:pPr>
              <w:spacing w:line="240" w:lineRule="auto"/>
              <w:jc w:val="right"/>
              <w:rPr>
                <w:b/>
                <w:bCs/>
                <w:sz w:val="12"/>
                <w:szCs w:val="12"/>
              </w:rPr>
            </w:pPr>
            <w:r w:rsidRPr="00872C7F">
              <w:rPr>
                <w:b/>
                <w:bCs/>
                <w:sz w:val="12"/>
                <w:szCs w:val="12"/>
              </w:rPr>
              <w:t>98,7%</w:t>
            </w:r>
          </w:p>
        </w:tc>
      </w:tr>
      <w:tr w:rsidR="00872C7F" w:rsidRPr="00872C7F" w14:paraId="2B400220" w14:textId="77777777" w:rsidTr="00300760">
        <w:trPr>
          <w:trHeight w:val="85"/>
        </w:trPr>
        <w:tc>
          <w:tcPr>
            <w:tcW w:w="2720" w:type="pct"/>
            <w:tcBorders>
              <w:top w:val="nil"/>
              <w:left w:val="nil"/>
              <w:bottom w:val="nil"/>
              <w:right w:val="nil"/>
            </w:tcBorders>
            <w:shd w:val="clear" w:color="auto" w:fill="auto"/>
            <w:vAlign w:val="center"/>
            <w:hideMark/>
          </w:tcPr>
          <w:p w14:paraId="7B5AAD70" w14:textId="77777777" w:rsidR="00872C7F" w:rsidRPr="00872C7F" w:rsidRDefault="00872C7F" w:rsidP="00872C7F">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60BC923A"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42B4A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1A497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1DE74"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9D90C04" w14:textId="77777777" w:rsidTr="00300760">
        <w:trPr>
          <w:trHeight w:val="85"/>
        </w:trPr>
        <w:tc>
          <w:tcPr>
            <w:tcW w:w="2720" w:type="pct"/>
            <w:tcBorders>
              <w:top w:val="nil"/>
              <w:left w:val="nil"/>
              <w:bottom w:val="nil"/>
              <w:right w:val="nil"/>
            </w:tcBorders>
            <w:shd w:val="clear" w:color="auto" w:fill="auto"/>
            <w:vAlign w:val="center"/>
            <w:hideMark/>
          </w:tcPr>
          <w:p w14:paraId="519E5460"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Cel:</w:t>
            </w:r>
            <w:r w:rsidRPr="00872C7F">
              <w:rPr>
                <w:i/>
                <w:iCs/>
                <w:color w:val="000000"/>
                <w:sz w:val="12"/>
                <w:szCs w:val="12"/>
              </w:rPr>
              <w:t xml:space="preserve"> </w:t>
            </w:r>
            <w:r w:rsidRPr="00872C7F">
              <w:rPr>
                <w:color w:val="000000"/>
                <w:sz w:val="12"/>
                <w:szCs w:val="12"/>
              </w:rPr>
              <w:t>zapewnienie objęcia opieką zdrowotną osób nieobjętych ubezpieczeniem społecznym</w:t>
            </w:r>
          </w:p>
        </w:tc>
        <w:tc>
          <w:tcPr>
            <w:tcW w:w="543" w:type="pct"/>
            <w:tcBorders>
              <w:top w:val="nil"/>
              <w:left w:val="nil"/>
              <w:bottom w:val="nil"/>
              <w:right w:val="nil"/>
            </w:tcBorders>
            <w:shd w:val="clear" w:color="auto" w:fill="auto"/>
            <w:noWrap/>
            <w:vAlign w:val="center"/>
            <w:hideMark/>
          </w:tcPr>
          <w:p w14:paraId="4217BD0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3BC247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03D0B2EB"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6C9D3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8905EC6" w14:textId="77777777" w:rsidTr="00300760">
        <w:trPr>
          <w:trHeight w:val="85"/>
        </w:trPr>
        <w:tc>
          <w:tcPr>
            <w:tcW w:w="2720" w:type="pct"/>
            <w:tcBorders>
              <w:top w:val="nil"/>
              <w:left w:val="nil"/>
              <w:bottom w:val="nil"/>
              <w:right w:val="nil"/>
            </w:tcBorders>
            <w:shd w:val="clear" w:color="auto" w:fill="auto"/>
            <w:vAlign w:val="center"/>
            <w:hideMark/>
          </w:tcPr>
          <w:p w14:paraId="16AEF429"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0D9825D"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36B0FD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7D4B6DB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BCF1AD"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85C2B29" w14:textId="77777777" w:rsidTr="00300760">
        <w:trPr>
          <w:trHeight w:val="85"/>
        </w:trPr>
        <w:tc>
          <w:tcPr>
            <w:tcW w:w="2720" w:type="pct"/>
            <w:tcBorders>
              <w:top w:val="nil"/>
              <w:left w:val="nil"/>
              <w:bottom w:val="nil"/>
              <w:right w:val="nil"/>
            </w:tcBorders>
            <w:shd w:val="clear" w:color="auto" w:fill="auto"/>
            <w:vAlign w:val="center"/>
            <w:hideMark/>
          </w:tcPr>
          <w:p w14:paraId="3590C578" w14:textId="77777777" w:rsidR="00872C7F" w:rsidRPr="00872C7F" w:rsidRDefault="00872C7F" w:rsidP="00872C7F">
            <w:pPr>
              <w:spacing w:line="240" w:lineRule="auto"/>
              <w:jc w:val="both"/>
              <w:rPr>
                <w:color w:val="000000"/>
                <w:sz w:val="12"/>
                <w:szCs w:val="12"/>
              </w:rPr>
            </w:pPr>
            <w:r w:rsidRPr="00872C7F">
              <w:rPr>
                <w:color w:val="000000"/>
                <w:sz w:val="12"/>
                <w:szCs w:val="12"/>
              </w:rPr>
              <w:t>Zadanie finansowane z dotacji z budżetu państwa na realizację zadań własnych i zleconych gminie.</w:t>
            </w:r>
          </w:p>
        </w:tc>
        <w:tc>
          <w:tcPr>
            <w:tcW w:w="543" w:type="pct"/>
            <w:tcBorders>
              <w:top w:val="nil"/>
              <w:left w:val="nil"/>
              <w:bottom w:val="nil"/>
              <w:right w:val="nil"/>
            </w:tcBorders>
            <w:shd w:val="clear" w:color="auto" w:fill="auto"/>
            <w:noWrap/>
            <w:vAlign w:val="center"/>
            <w:hideMark/>
          </w:tcPr>
          <w:p w14:paraId="0DF469E2"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748EBC0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2D0F40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2D5D2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5965EA1D" w14:textId="77777777" w:rsidTr="00300760">
        <w:trPr>
          <w:trHeight w:val="85"/>
        </w:trPr>
        <w:tc>
          <w:tcPr>
            <w:tcW w:w="2720" w:type="pct"/>
            <w:tcBorders>
              <w:top w:val="nil"/>
              <w:left w:val="nil"/>
              <w:bottom w:val="nil"/>
              <w:right w:val="nil"/>
            </w:tcBorders>
            <w:shd w:val="clear" w:color="auto" w:fill="auto"/>
            <w:vAlign w:val="center"/>
            <w:hideMark/>
          </w:tcPr>
          <w:p w14:paraId="02F0BD5B"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9D1077"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8D9F3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021E6B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9D878B"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109A44E" w14:textId="77777777" w:rsidTr="00300760">
        <w:trPr>
          <w:trHeight w:val="85"/>
        </w:trPr>
        <w:tc>
          <w:tcPr>
            <w:tcW w:w="2720" w:type="pct"/>
            <w:tcBorders>
              <w:top w:val="nil"/>
              <w:left w:val="nil"/>
              <w:bottom w:val="nil"/>
              <w:right w:val="nil"/>
            </w:tcBorders>
            <w:shd w:val="clear" w:color="auto" w:fill="auto"/>
            <w:vAlign w:val="center"/>
            <w:hideMark/>
          </w:tcPr>
          <w:p w14:paraId="35D335E0" w14:textId="77777777" w:rsidR="00872C7F" w:rsidRPr="00872C7F" w:rsidRDefault="00872C7F" w:rsidP="00872C7F">
            <w:pPr>
              <w:spacing w:line="240" w:lineRule="auto"/>
              <w:jc w:val="both"/>
              <w:rPr>
                <w:color w:val="000000"/>
                <w:sz w:val="12"/>
                <w:szCs w:val="12"/>
              </w:rPr>
            </w:pPr>
            <w:r w:rsidRPr="00872C7F">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02C695F7"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1773D211" w14:textId="77777777" w:rsidR="00872C7F" w:rsidRPr="00872C7F" w:rsidRDefault="00872C7F" w:rsidP="00872C7F">
            <w:pPr>
              <w:spacing w:line="240" w:lineRule="auto"/>
              <w:jc w:val="right"/>
              <w:rPr>
                <w:sz w:val="12"/>
                <w:szCs w:val="12"/>
              </w:rPr>
            </w:pPr>
            <w:r w:rsidRPr="00872C7F">
              <w:rPr>
                <w:sz w:val="12"/>
                <w:szCs w:val="12"/>
              </w:rPr>
              <w:t>90 550</w:t>
            </w:r>
          </w:p>
        </w:tc>
        <w:tc>
          <w:tcPr>
            <w:tcW w:w="724" w:type="pct"/>
            <w:tcBorders>
              <w:top w:val="nil"/>
              <w:left w:val="nil"/>
              <w:bottom w:val="nil"/>
              <w:right w:val="nil"/>
            </w:tcBorders>
            <w:shd w:val="clear" w:color="auto" w:fill="auto"/>
            <w:noWrap/>
            <w:vAlign w:val="center"/>
            <w:hideMark/>
          </w:tcPr>
          <w:p w14:paraId="514E8588" w14:textId="77777777" w:rsidR="00872C7F" w:rsidRPr="00872C7F" w:rsidRDefault="00872C7F" w:rsidP="00872C7F">
            <w:pPr>
              <w:spacing w:line="240" w:lineRule="auto"/>
              <w:jc w:val="right"/>
              <w:rPr>
                <w:sz w:val="12"/>
                <w:szCs w:val="12"/>
              </w:rPr>
            </w:pPr>
            <w:r w:rsidRPr="00872C7F">
              <w:rPr>
                <w:sz w:val="12"/>
                <w:szCs w:val="12"/>
              </w:rPr>
              <w:t>88 684,88</w:t>
            </w:r>
          </w:p>
        </w:tc>
        <w:tc>
          <w:tcPr>
            <w:tcW w:w="429" w:type="pct"/>
            <w:tcBorders>
              <w:top w:val="nil"/>
              <w:left w:val="nil"/>
              <w:bottom w:val="nil"/>
              <w:right w:val="nil"/>
            </w:tcBorders>
            <w:shd w:val="clear" w:color="auto" w:fill="auto"/>
            <w:noWrap/>
            <w:vAlign w:val="center"/>
            <w:hideMark/>
          </w:tcPr>
          <w:p w14:paraId="4C659B75" w14:textId="77777777" w:rsidR="00872C7F" w:rsidRPr="00872C7F" w:rsidRDefault="00872C7F" w:rsidP="00872C7F">
            <w:pPr>
              <w:spacing w:line="240" w:lineRule="auto"/>
              <w:jc w:val="right"/>
              <w:rPr>
                <w:sz w:val="12"/>
                <w:szCs w:val="12"/>
              </w:rPr>
            </w:pPr>
            <w:r w:rsidRPr="00872C7F">
              <w:rPr>
                <w:sz w:val="12"/>
                <w:szCs w:val="12"/>
              </w:rPr>
              <w:t>97,9%</w:t>
            </w:r>
          </w:p>
        </w:tc>
      </w:tr>
      <w:tr w:rsidR="00872C7F" w:rsidRPr="00872C7F" w14:paraId="307A3EF7" w14:textId="77777777" w:rsidTr="00300760">
        <w:trPr>
          <w:trHeight w:val="85"/>
        </w:trPr>
        <w:tc>
          <w:tcPr>
            <w:tcW w:w="2720" w:type="pct"/>
            <w:tcBorders>
              <w:top w:val="nil"/>
              <w:left w:val="nil"/>
              <w:bottom w:val="nil"/>
              <w:right w:val="nil"/>
            </w:tcBorders>
            <w:shd w:val="clear" w:color="auto" w:fill="auto"/>
            <w:vAlign w:val="center"/>
            <w:hideMark/>
          </w:tcPr>
          <w:p w14:paraId="19F12525"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532AC9F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B93EF0A"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5461D5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E049C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879614F" w14:textId="77777777" w:rsidTr="00300760">
        <w:trPr>
          <w:trHeight w:val="85"/>
        </w:trPr>
        <w:tc>
          <w:tcPr>
            <w:tcW w:w="2720" w:type="pct"/>
            <w:tcBorders>
              <w:top w:val="nil"/>
              <w:left w:val="nil"/>
              <w:bottom w:val="nil"/>
              <w:right w:val="nil"/>
            </w:tcBorders>
            <w:shd w:val="clear" w:color="auto" w:fill="auto"/>
            <w:vAlign w:val="center"/>
            <w:hideMark/>
          </w:tcPr>
          <w:p w14:paraId="5CCE5901"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1:</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73395BF1"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7A8931EB" w14:textId="77777777" w:rsidR="00872C7F" w:rsidRPr="00872C7F" w:rsidRDefault="00872C7F" w:rsidP="00872C7F">
            <w:pPr>
              <w:spacing w:line="240" w:lineRule="auto"/>
              <w:jc w:val="right"/>
              <w:rPr>
                <w:i/>
                <w:iCs/>
                <w:sz w:val="12"/>
                <w:szCs w:val="12"/>
              </w:rPr>
            </w:pPr>
            <w:r w:rsidRPr="00872C7F">
              <w:rPr>
                <w:i/>
                <w:iCs/>
                <w:sz w:val="12"/>
                <w:szCs w:val="12"/>
              </w:rPr>
              <w:t>5 760</w:t>
            </w:r>
          </w:p>
        </w:tc>
        <w:tc>
          <w:tcPr>
            <w:tcW w:w="724" w:type="pct"/>
            <w:tcBorders>
              <w:top w:val="nil"/>
              <w:left w:val="nil"/>
              <w:bottom w:val="nil"/>
              <w:right w:val="nil"/>
            </w:tcBorders>
            <w:shd w:val="clear" w:color="auto" w:fill="auto"/>
            <w:noWrap/>
            <w:vAlign w:val="center"/>
            <w:hideMark/>
          </w:tcPr>
          <w:p w14:paraId="7C4D10DC" w14:textId="77777777" w:rsidR="00872C7F" w:rsidRPr="00872C7F" w:rsidRDefault="00872C7F" w:rsidP="00872C7F">
            <w:pPr>
              <w:spacing w:line="240" w:lineRule="auto"/>
              <w:jc w:val="right"/>
              <w:rPr>
                <w:i/>
                <w:iCs/>
                <w:sz w:val="12"/>
                <w:szCs w:val="12"/>
              </w:rPr>
            </w:pPr>
            <w:r w:rsidRPr="00872C7F">
              <w:rPr>
                <w:i/>
                <w:iCs/>
                <w:sz w:val="12"/>
                <w:szCs w:val="12"/>
              </w:rPr>
              <w:t>5 464,22</w:t>
            </w:r>
          </w:p>
        </w:tc>
        <w:tc>
          <w:tcPr>
            <w:tcW w:w="429" w:type="pct"/>
            <w:tcBorders>
              <w:top w:val="nil"/>
              <w:left w:val="nil"/>
              <w:bottom w:val="nil"/>
              <w:right w:val="nil"/>
            </w:tcBorders>
            <w:shd w:val="clear" w:color="auto" w:fill="auto"/>
            <w:noWrap/>
            <w:vAlign w:val="center"/>
            <w:hideMark/>
          </w:tcPr>
          <w:p w14:paraId="338CB7F1" w14:textId="77777777" w:rsidR="00872C7F" w:rsidRPr="00872C7F" w:rsidRDefault="00872C7F" w:rsidP="00872C7F">
            <w:pPr>
              <w:spacing w:line="240" w:lineRule="auto"/>
              <w:jc w:val="right"/>
              <w:rPr>
                <w:i/>
                <w:iCs/>
                <w:sz w:val="12"/>
                <w:szCs w:val="12"/>
              </w:rPr>
            </w:pPr>
            <w:r w:rsidRPr="00872C7F">
              <w:rPr>
                <w:i/>
                <w:iCs/>
                <w:sz w:val="12"/>
                <w:szCs w:val="12"/>
              </w:rPr>
              <w:t>94,9%</w:t>
            </w:r>
          </w:p>
        </w:tc>
      </w:tr>
      <w:tr w:rsidR="00872C7F" w:rsidRPr="00872C7F" w14:paraId="5C1950CB" w14:textId="77777777" w:rsidTr="00300760">
        <w:trPr>
          <w:trHeight w:val="85"/>
        </w:trPr>
        <w:tc>
          <w:tcPr>
            <w:tcW w:w="2720" w:type="pct"/>
            <w:tcBorders>
              <w:top w:val="nil"/>
              <w:left w:val="nil"/>
              <w:bottom w:val="nil"/>
              <w:right w:val="nil"/>
            </w:tcBorders>
            <w:shd w:val="clear" w:color="auto" w:fill="auto"/>
            <w:vAlign w:val="center"/>
            <w:hideMark/>
          </w:tcPr>
          <w:p w14:paraId="2396D57D"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C88E25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A5F2952"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C11E3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B0B4E9"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59AD25B" w14:textId="77777777" w:rsidTr="00300760">
        <w:trPr>
          <w:trHeight w:val="85"/>
        </w:trPr>
        <w:tc>
          <w:tcPr>
            <w:tcW w:w="2720" w:type="pct"/>
            <w:tcBorders>
              <w:top w:val="nil"/>
              <w:left w:val="nil"/>
              <w:bottom w:val="nil"/>
              <w:right w:val="nil"/>
            </w:tcBorders>
            <w:shd w:val="clear" w:color="auto" w:fill="auto"/>
            <w:vAlign w:val="center"/>
            <w:hideMark/>
          </w:tcPr>
          <w:p w14:paraId="523D6937"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85195</w:t>
            </w:r>
          </w:p>
        </w:tc>
        <w:tc>
          <w:tcPr>
            <w:tcW w:w="543" w:type="pct"/>
            <w:tcBorders>
              <w:top w:val="nil"/>
              <w:left w:val="nil"/>
              <w:bottom w:val="nil"/>
              <w:right w:val="nil"/>
            </w:tcBorders>
            <w:shd w:val="clear" w:color="auto" w:fill="auto"/>
            <w:noWrap/>
            <w:vAlign w:val="center"/>
            <w:hideMark/>
          </w:tcPr>
          <w:p w14:paraId="18FA4B49"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5526DD0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F92CA7"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32F2D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2004D8F" w14:textId="77777777" w:rsidTr="00300760">
        <w:trPr>
          <w:trHeight w:val="85"/>
        </w:trPr>
        <w:tc>
          <w:tcPr>
            <w:tcW w:w="2720" w:type="pct"/>
            <w:tcBorders>
              <w:top w:val="nil"/>
              <w:left w:val="nil"/>
              <w:bottom w:val="nil"/>
              <w:right w:val="nil"/>
            </w:tcBorders>
            <w:shd w:val="clear" w:color="auto" w:fill="auto"/>
            <w:vAlign w:val="center"/>
            <w:hideMark/>
          </w:tcPr>
          <w:p w14:paraId="7F84EC5C"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96C7691"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10D56F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CD3338"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32B2C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B04878D" w14:textId="77777777" w:rsidTr="00300760">
        <w:trPr>
          <w:trHeight w:val="85"/>
        </w:trPr>
        <w:tc>
          <w:tcPr>
            <w:tcW w:w="2720" w:type="pct"/>
            <w:tcBorders>
              <w:top w:val="nil"/>
              <w:left w:val="nil"/>
              <w:bottom w:val="nil"/>
              <w:right w:val="nil"/>
            </w:tcBorders>
            <w:shd w:val="clear" w:color="auto" w:fill="auto"/>
            <w:vAlign w:val="center"/>
            <w:hideMark/>
          </w:tcPr>
          <w:p w14:paraId="10AC50AD" w14:textId="77777777" w:rsidR="00872C7F" w:rsidRPr="00872C7F" w:rsidRDefault="00872C7F" w:rsidP="00872C7F">
            <w:pPr>
              <w:spacing w:line="240" w:lineRule="auto"/>
              <w:jc w:val="both"/>
              <w:rPr>
                <w:color w:val="000000"/>
                <w:sz w:val="12"/>
                <w:szCs w:val="12"/>
              </w:rPr>
            </w:pPr>
            <w:r w:rsidRPr="00872C7F">
              <w:rPr>
                <w:color w:val="000000"/>
                <w:sz w:val="12"/>
                <w:szCs w:val="12"/>
              </w:rPr>
              <w:t>wydawanie decyzji potwierdzających prawo do korzystania z bezpłatnych świadczeń opieki zdrowotnej</w:t>
            </w:r>
          </w:p>
        </w:tc>
        <w:tc>
          <w:tcPr>
            <w:tcW w:w="543" w:type="pct"/>
            <w:tcBorders>
              <w:top w:val="nil"/>
              <w:left w:val="nil"/>
              <w:bottom w:val="nil"/>
              <w:right w:val="nil"/>
            </w:tcBorders>
            <w:shd w:val="clear" w:color="auto" w:fill="auto"/>
            <w:noWrap/>
            <w:vAlign w:val="center"/>
            <w:hideMark/>
          </w:tcPr>
          <w:p w14:paraId="3D9FBBB7"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33F11E2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1F246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C5240A"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CAC81B8" w14:textId="77777777" w:rsidTr="00300760">
        <w:trPr>
          <w:trHeight w:val="85"/>
        </w:trPr>
        <w:tc>
          <w:tcPr>
            <w:tcW w:w="2720" w:type="pct"/>
            <w:tcBorders>
              <w:top w:val="nil"/>
              <w:left w:val="nil"/>
              <w:bottom w:val="nil"/>
              <w:right w:val="nil"/>
            </w:tcBorders>
            <w:shd w:val="clear" w:color="auto" w:fill="auto"/>
            <w:vAlign w:val="center"/>
            <w:hideMark/>
          </w:tcPr>
          <w:p w14:paraId="17D0DFB4"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22A7B3"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388576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08E721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BBF4D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FC04139" w14:textId="77777777" w:rsidTr="00300760">
        <w:trPr>
          <w:trHeight w:val="85"/>
        </w:trPr>
        <w:tc>
          <w:tcPr>
            <w:tcW w:w="2720" w:type="pct"/>
            <w:tcBorders>
              <w:top w:val="nil"/>
              <w:left w:val="nil"/>
              <w:bottom w:val="nil"/>
              <w:right w:val="nil"/>
            </w:tcBorders>
            <w:shd w:val="clear" w:color="auto" w:fill="auto"/>
            <w:vAlign w:val="center"/>
            <w:hideMark/>
          </w:tcPr>
          <w:p w14:paraId="10F950BB"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79AC417"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7617C0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DED71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EDF44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E68E277" w14:textId="77777777" w:rsidTr="00300760">
        <w:trPr>
          <w:trHeight w:val="85"/>
        </w:trPr>
        <w:tc>
          <w:tcPr>
            <w:tcW w:w="2720" w:type="pct"/>
            <w:tcBorders>
              <w:top w:val="nil"/>
              <w:left w:val="nil"/>
              <w:bottom w:val="nil"/>
              <w:right w:val="nil"/>
            </w:tcBorders>
            <w:shd w:val="clear" w:color="auto" w:fill="auto"/>
            <w:vAlign w:val="center"/>
            <w:hideMark/>
          </w:tcPr>
          <w:p w14:paraId="4D92F8DB" w14:textId="77777777" w:rsidR="00872C7F" w:rsidRPr="00872C7F" w:rsidRDefault="00872C7F" w:rsidP="00872C7F">
            <w:pPr>
              <w:spacing w:line="240" w:lineRule="auto"/>
              <w:rPr>
                <w:color w:val="000000"/>
                <w:sz w:val="12"/>
                <w:szCs w:val="12"/>
              </w:rPr>
            </w:pPr>
            <w:r w:rsidRPr="00872C7F">
              <w:rPr>
                <w:color w:val="000000"/>
                <w:sz w:val="12"/>
                <w:szCs w:val="12"/>
              </w:rPr>
              <w:t>wywiady środowiskowe</w:t>
            </w:r>
          </w:p>
        </w:tc>
        <w:tc>
          <w:tcPr>
            <w:tcW w:w="543" w:type="pct"/>
            <w:tcBorders>
              <w:top w:val="nil"/>
              <w:left w:val="nil"/>
              <w:bottom w:val="nil"/>
              <w:right w:val="nil"/>
            </w:tcBorders>
            <w:shd w:val="clear" w:color="auto" w:fill="auto"/>
            <w:noWrap/>
            <w:vAlign w:val="center"/>
            <w:hideMark/>
          </w:tcPr>
          <w:p w14:paraId="1A61B889"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31F1247B" w14:textId="77777777" w:rsidR="00872C7F" w:rsidRPr="00872C7F" w:rsidRDefault="00872C7F" w:rsidP="00872C7F">
            <w:pPr>
              <w:spacing w:line="240" w:lineRule="auto"/>
              <w:jc w:val="right"/>
              <w:rPr>
                <w:sz w:val="12"/>
                <w:szCs w:val="12"/>
              </w:rPr>
            </w:pPr>
            <w:r w:rsidRPr="00872C7F">
              <w:rPr>
                <w:sz w:val="12"/>
                <w:szCs w:val="12"/>
              </w:rPr>
              <w:t>5 407</w:t>
            </w:r>
          </w:p>
        </w:tc>
        <w:tc>
          <w:tcPr>
            <w:tcW w:w="724" w:type="pct"/>
            <w:tcBorders>
              <w:top w:val="nil"/>
              <w:left w:val="nil"/>
              <w:bottom w:val="nil"/>
              <w:right w:val="nil"/>
            </w:tcBorders>
            <w:shd w:val="clear" w:color="auto" w:fill="auto"/>
            <w:noWrap/>
            <w:vAlign w:val="center"/>
            <w:hideMark/>
          </w:tcPr>
          <w:p w14:paraId="0B114BD1" w14:textId="77777777" w:rsidR="00872C7F" w:rsidRPr="00872C7F" w:rsidRDefault="00872C7F" w:rsidP="00872C7F">
            <w:pPr>
              <w:spacing w:line="240" w:lineRule="auto"/>
              <w:jc w:val="right"/>
              <w:rPr>
                <w:sz w:val="12"/>
                <w:szCs w:val="12"/>
              </w:rPr>
            </w:pPr>
            <w:r w:rsidRPr="00872C7F">
              <w:rPr>
                <w:sz w:val="12"/>
                <w:szCs w:val="12"/>
              </w:rPr>
              <w:t>5 170,22</w:t>
            </w:r>
          </w:p>
        </w:tc>
        <w:tc>
          <w:tcPr>
            <w:tcW w:w="429" w:type="pct"/>
            <w:tcBorders>
              <w:top w:val="nil"/>
              <w:left w:val="nil"/>
              <w:bottom w:val="nil"/>
              <w:right w:val="nil"/>
            </w:tcBorders>
            <w:shd w:val="clear" w:color="auto" w:fill="auto"/>
            <w:noWrap/>
            <w:vAlign w:val="center"/>
            <w:hideMark/>
          </w:tcPr>
          <w:p w14:paraId="31964F31" w14:textId="77777777" w:rsidR="00872C7F" w:rsidRPr="00872C7F" w:rsidRDefault="00872C7F" w:rsidP="00872C7F">
            <w:pPr>
              <w:spacing w:line="240" w:lineRule="auto"/>
              <w:jc w:val="right"/>
              <w:rPr>
                <w:sz w:val="12"/>
                <w:szCs w:val="12"/>
              </w:rPr>
            </w:pPr>
            <w:r w:rsidRPr="00872C7F">
              <w:rPr>
                <w:sz w:val="12"/>
                <w:szCs w:val="12"/>
              </w:rPr>
              <w:t>95,6%</w:t>
            </w:r>
          </w:p>
        </w:tc>
      </w:tr>
      <w:tr w:rsidR="00872C7F" w:rsidRPr="00872C7F" w14:paraId="3C51AF4D" w14:textId="77777777" w:rsidTr="00300760">
        <w:trPr>
          <w:trHeight w:val="85"/>
        </w:trPr>
        <w:tc>
          <w:tcPr>
            <w:tcW w:w="2720" w:type="pct"/>
            <w:tcBorders>
              <w:top w:val="nil"/>
              <w:left w:val="nil"/>
              <w:bottom w:val="nil"/>
              <w:right w:val="nil"/>
            </w:tcBorders>
            <w:shd w:val="clear" w:color="auto" w:fill="auto"/>
            <w:vAlign w:val="center"/>
            <w:hideMark/>
          </w:tcPr>
          <w:p w14:paraId="48C4DD00" w14:textId="77777777" w:rsidR="00872C7F" w:rsidRPr="00872C7F" w:rsidRDefault="00872C7F" w:rsidP="00872C7F">
            <w:pPr>
              <w:spacing w:line="240" w:lineRule="auto"/>
              <w:rPr>
                <w:color w:val="000000"/>
                <w:sz w:val="12"/>
                <w:szCs w:val="12"/>
              </w:rPr>
            </w:pPr>
            <w:r w:rsidRPr="00872C7F">
              <w:rPr>
                <w:color w:val="000000"/>
                <w:sz w:val="12"/>
                <w:szCs w:val="12"/>
              </w:rPr>
              <w:t>pozostałe wydatki związane z wydawaniem decyzji</w:t>
            </w:r>
          </w:p>
        </w:tc>
        <w:tc>
          <w:tcPr>
            <w:tcW w:w="543" w:type="pct"/>
            <w:tcBorders>
              <w:top w:val="nil"/>
              <w:left w:val="nil"/>
              <w:bottom w:val="nil"/>
              <w:right w:val="nil"/>
            </w:tcBorders>
            <w:shd w:val="clear" w:color="auto" w:fill="auto"/>
            <w:noWrap/>
            <w:vAlign w:val="center"/>
            <w:hideMark/>
          </w:tcPr>
          <w:p w14:paraId="435F26E3" w14:textId="77777777" w:rsidR="00872C7F" w:rsidRPr="00872C7F" w:rsidRDefault="00872C7F" w:rsidP="00872C7F">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14:paraId="34639CCB" w14:textId="77777777" w:rsidR="00872C7F" w:rsidRPr="00872C7F" w:rsidRDefault="00872C7F" w:rsidP="00872C7F">
            <w:pPr>
              <w:spacing w:line="240" w:lineRule="auto"/>
              <w:jc w:val="right"/>
              <w:rPr>
                <w:sz w:val="12"/>
                <w:szCs w:val="12"/>
              </w:rPr>
            </w:pPr>
            <w:r w:rsidRPr="00872C7F">
              <w:rPr>
                <w:sz w:val="12"/>
                <w:szCs w:val="12"/>
              </w:rPr>
              <w:t>353</w:t>
            </w:r>
          </w:p>
        </w:tc>
        <w:tc>
          <w:tcPr>
            <w:tcW w:w="724" w:type="pct"/>
            <w:tcBorders>
              <w:top w:val="nil"/>
              <w:left w:val="nil"/>
              <w:bottom w:val="nil"/>
              <w:right w:val="nil"/>
            </w:tcBorders>
            <w:shd w:val="clear" w:color="auto" w:fill="auto"/>
            <w:noWrap/>
            <w:vAlign w:val="center"/>
            <w:hideMark/>
          </w:tcPr>
          <w:p w14:paraId="6C82F8C7" w14:textId="77777777" w:rsidR="00872C7F" w:rsidRPr="00872C7F" w:rsidRDefault="00872C7F" w:rsidP="00872C7F">
            <w:pPr>
              <w:spacing w:line="240" w:lineRule="auto"/>
              <w:jc w:val="right"/>
              <w:rPr>
                <w:sz w:val="12"/>
                <w:szCs w:val="12"/>
              </w:rPr>
            </w:pPr>
            <w:r w:rsidRPr="00872C7F">
              <w:rPr>
                <w:sz w:val="12"/>
                <w:szCs w:val="12"/>
              </w:rPr>
              <w:t>294,00</w:t>
            </w:r>
          </w:p>
        </w:tc>
        <w:tc>
          <w:tcPr>
            <w:tcW w:w="429" w:type="pct"/>
            <w:tcBorders>
              <w:top w:val="nil"/>
              <w:left w:val="nil"/>
              <w:bottom w:val="nil"/>
              <w:right w:val="nil"/>
            </w:tcBorders>
            <w:shd w:val="clear" w:color="auto" w:fill="auto"/>
            <w:noWrap/>
            <w:vAlign w:val="center"/>
            <w:hideMark/>
          </w:tcPr>
          <w:p w14:paraId="778ECCBF" w14:textId="77777777" w:rsidR="00872C7F" w:rsidRPr="00872C7F" w:rsidRDefault="00872C7F" w:rsidP="00872C7F">
            <w:pPr>
              <w:spacing w:line="240" w:lineRule="auto"/>
              <w:jc w:val="right"/>
              <w:rPr>
                <w:sz w:val="12"/>
                <w:szCs w:val="12"/>
              </w:rPr>
            </w:pPr>
            <w:r w:rsidRPr="00872C7F">
              <w:rPr>
                <w:sz w:val="12"/>
                <w:szCs w:val="12"/>
              </w:rPr>
              <w:t>83,3%</w:t>
            </w:r>
          </w:p>
        </w:tc>
      </w:tr>
      <w:tr w:rsidR="00872C7F" w:rsidRPr="00872C7F" w14:paraId="30C733A5" w14:textId="77777777" w:rsidTr="00300760">
        <w:trPr>
          <w:trHeight w:val="85"/>
        </w:trPr>
        <w:tc>
          <w:tcPr>
            <w:tcW w:w="2720" w:type="pct"/>
            <w:tcBorders>
              <w:top w:val="nil"/>
              <w:left w:val="nil"/>
              <w:bottom w:val="nil"/>
              <w:right w:val="nil"/>
            </w:tcBorders>
            <w:shd w:val="clear" w:color="auto" w:fill="auto"/>
            <w:vAlign w:val="center"/>
            <w:hideMark/>
          </w:tcPr>
          <w:p w14:paraId="24BEF6D0"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D0F5B3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12BE62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2A8DA9"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897E83"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3ADAF92" w14:textId="77777777" w:rsidTr="00300760">
        <w:trPr>
          <w:trHeight w:val="85"/>
        </w:trPr>
        <w:tc>
          <w:tcPr>
            <w:tcW w:w="2720" w:type="pct"/>
            <w:tcBorders>
              <w:top w:val="nil"/>
              <w:left w:val="nil"/>
              <w:bottom w:val="nil"/>
              <w:right w:val="nil"/>
            </w:tcBorders>
            <w:shd w:val="clear" w:color="auto" w:fill="auto"/>
            <w:vAlign w:val="center"/>
            <w:hideMark/>
          </w:tcPr>
          <w:p w14:paraId="6515026D"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 2:</w:t>
            </w:r>
            <w:r w:rsidRPr="00872C7F">
              <w:rPr>
                <w:i/>
                <w:iCs/>
                <w:color w:val="000000"/>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14:paraId="720B065B"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2BFFCD71" w14:textId="77777777" w:rsidR="00872C7F" w:rsidRPr="00872C7F" w:rsidRDefault="00872C7F" w:rsidP="00872C7F">
            <w:pPr>
              <w:spacing w:line="240" w:lineRule="auto"/>
              <w:jc w:val="right"/>
              <w:rPr>
                <w:i/>
                <w:iCs/>
                <w:sz w:val="12"/>
                <w:szCs w:val="12"/>
              </w:rPr>
            </w:pPr>
            <w:r w:rsidRPr="00872C7F">
              <w:rPr>
                <w:i/>
                <w:iCs/>
                <w:sz w:val="12"/>
                <w:szCs w:val="12"/>
              </w:rPr>
              <w:t>84 790</w:t>
            </w:r>
          </w:p>
        </w:tc>
        <w:tc>
          <w:tcPr>
            <w:tcW w:w="724" w:type="pct"/>
            <w:tcBorders>
              <w:top w:val="nil"/>
              <w:left w:val="nil"/>
              <w:bottom w:val="nil"/>
              <w:right w:val="nil"/>
            </w:tcBorders>
            <w:shd w:val="clear" w:color="auto" w:fill="auto"/>
            <w:noWrap/>
            <w:vAlign w:val="center"/>
            <w:hideMark/>
          </w:tcPr>
          <w:p w14:paraId="0F792F9C" w14:textId="77777777" w:rsidR="00872C7F" w:rsidRPr="00872C7F" w:rsidRDefault="00872C7F" w:rsidP="00872C7F">
            <w:pPr>
              <w:spacing w:line="240" w:lineRule="auto"/>
              <w:jc w:val="right"/>
              <w:rPr>
                <w:i/>
                <w:iCs/>
                <w:sz w:val="12"/>
                <w:szCs w:val="12"/>
              </w:rPr>
            </w:pPr>
            <w:r w:rsidRPr="00872C7F">
              <w:rPr>
                <w:i/>
                <w:iCs/>
                <w:sz w:val="12"/>
                <w:szCs w:val="12"/>
              </w:rPr>
              <w:t>83 220,66</w:t>
            </w:r>
          </w:p>
        </w:tc>
        <w:tc>
          <w:tcPr>
            <w:tcW w:w="429" w:type="pct"/>
            <w:tcBorders>
              <w:top w:val="nil"/>
              <w:left w:val="nil"/>
              <w:bottom w:val="nil"/>
              <w:right w:val="nil"/>
            </w:tcBorders>
            <w:shd w:val="clear" w:color="auto" w:fill="auto"/>
            <w:noWrap/>
            <w:vAlign w:val="center"/>
            <w:hideMark/>
          </w:tcPr>
          <w:p w14:paraId="3724390E" w14:textId="77777777" w:rsidR="00872C7F" w:rsidRPr="00872C7F" w:rsidRDefault="00872C7F" w:rsidP="00872C7F">
            <w:pPr>
              <w:spacing w:line="240" w:lineRule="auto"/>
              <w:jc w:val="right"/>
              <w:rPr>
                <w:i/>
                <w:iCs/>
                <w:sz w:val="12"/>
                <w:szCs w:val="12"/>
              </w:rPr>
            </w:pPr>
            <w:r w:rsidRPr="00872C7F">
              <w:rPr>
                <w:i/>
                <w:iCs/>
                <w:sz w:val="12"/>
                <w:szCs w:val="12"/>
              </w:rPr>
              <w:t>98,1%</w:t>
            </w:r>
          </w:p>
        </w:tc>
      </w:tr>
      <w:tr w:rsidR="00872C7F" w:rsidRPr="00872C7F" w14:paraId="449E8E25" w14:textId="77777777" w:rsidTr="00300760">
        <w:trPr>
          <w:trHeight w:val="85"/>
        </w:trPr>
        <w:tc>
          <w:tcPr>
            <w:tcW w:w="2720" w:type="pct"/>
            <w:tcBorders>
              <w:top w:val="nil"/>
              <w:left w:val="nil"/>
              <w:bottom w:val="nil"/>
              <w:right w:val="nil"/>
            </w:tcBorders>
            <w:shd w:val="clear" w:color="auto" w:fill="auto"/>
            <w:vAlign w:val="center"/>
            <w:hideMark/>
          </w:tcPr>
          <w:p w14:paraId="39353394"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9088FC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819FE9"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E091D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471FD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526BC7E" w14:textId="77777777" w:rsidTr="00300760">
        <w:trPr>
          <w:trHeight w:val="85"/>
        </w:trPr>
        <w:tc>
          <w:tcPr>
            <w:tcW w:w="2720" w:type="pct"/>
            <w:tcBorders>
              <w:top w:val="nil"/>
              <w:left w:val="nil"/>
              <w:bottom w:val="nil"/>
              <w:right w:val="nil"/>
            </w:tcBorders>
            <w:shd w:val="clear" w:color="auto" w:fill="auto"/>
            <w:vAlign w:val="center"/>
            <w:hideMark/>
          </w:tcPr>
          <w:p w14:paraId="11BFFD15"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85513</w:t>
            </w:r>
          </w:p>
        </w:tc>
        <w:tc>
          <w:tcPr>
            <w:tcW w:w="543" w:type="pct"/>
            <w:tcBorders>
              <w:top w:val="nil"/>
              <w:left w:val="nil"/>
              <w:bottom w:val="nil"/>
              <w:right w:val="nil"/>
            </w:tcBorders>
            <w:shd w:val="clear" w:color="auto" w:fill="auto"/>
            <w:vAlign w:val="center"/>
            <w:hideMark/>
          </w:tcPr>
          <w:p w14:paraId="0D5CC7BA"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B66EDC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6BCE8DF"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3E9D5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68193C65" w14:textId="77777777" w:rsidTr="00300760">
        <w:trPr>
          <w:trHeight w:val="85"/>
        </w:trPr>
        <w:tc>
          <w:tcPr>
            <w:tcW w:w="2720" w:type="pct"/>
            <w:tcBorders>
              <w:top w:val="nil"/>
              <w:left w:val="nil"/>
              <w:bottom w:val="nil"/>
              <w:right w:val="nil"/>
            </w:tcBorders>
            <w:shd w:val="clear" w:color="auto" w:fill="auto"/>
            <w:vAlign w:val="center"/>
            <w:hideMark/>
          </w:tcPr>
          <w:p w14:paraId="5A19F5DA"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F9A25C"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D6680E"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62C99D"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DD4E7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F3B6E97" w14:textId="77777777" w:rsidTr="00300760">
        <w:trPr>
          <w:trHeight w:val="85"/>
        </w:trPr>
        <w:tc>
          <w:tcPr>
            <w:tcW w:w="2720" w:type="pct"/>
            <w:tcBorders>
              <w:top w:val="nil"/>
              <w:left w:val="nil"/>
              <w:bottom w:val="nil"/>
              <w:right w:val="nil"/>
            </w:tcBorders>
            <w:shd w:val="clear" w:color="auto" w:fill="auto"/>
            <w:vAlign w:val="center"/>
            <w:hideMark/>
          </w:tcPr>
          <w:p w14:paraId="2B2EDC03"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FBB3974"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C97F33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5ADAF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8F79A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3934BD3D" w14:textId="77777777" w:rsidTr="00300760">
        <w:trPr>
          <w:trHeight w:val="85"/>
        </w:trPr>
        <w:tc>
          <w:tcPr>
            <w:tcW w:w="2720" w:type="pct"/>
            <w:tcBorders>
              <w:top w:val="nil"/>
              <w:left w:val="nil"/>
              <w:bottom w:val="nil"/>
              <w:right w:val="nil"/>
            </w:tcBorders>
            <w:shd w:val="clear" w:color="auto" w:fill="auto"/>
            <w:vAlign w:val="center"/>
            <w:hideMark/>
          </w:tcPr>
          <w:p w14:paraId="760E45AF" w14:textId="77777777" w:rsidR="00872C7F" w:rsidRPr="00872C7F" w:rsidRDefault="00872C7F" w:rsidP="00872C7F">
            <w:pPr>
              <w:spacing w:line="240" w:lineRule="auto"/>
              <w:jc w:val="both"/>
              <w:rPr>
                <w:color w:val="000000"/>
                <w:sz w:val="12"/>
                <w:szCs w:val="12"/>
              </w:rPr>
            </w:pPr>
            <w:r w:rsidRPr="00872C7F">
              <w:rPr>
                <w:color w:val="000000"/>
                <w:sz w:val="12"/>
                <w:szCs w:val="12"/>
              </w:rPr>
              <w:t>opłaty składki zdrowotnej za osoby pobierające niektóre świadczenia rodzinne nieobjęte ubezpieczeniem zdrowotnym</w:t>
            </w:r>
          </w:p>
        </w:tc>
        <w:tc>
          <w:tcPr>
            <w:tcW w:w="543" w:type="pct"/>
            <w:tcBorders>
              <w:top w:val="nil"/>
              <w:left w:val="nil"/>
              <w:bottom w:val="nil"/>
              <w:right w:val="nil"/>
            </w:tcBorders>
            <w:shd w:val="clear" w:color="auto" w:fill="auto"/>
            <w:vAlign w:val="center"/>
            <w:hideMark/>
          </w:tcPr>
          <w:p w14:paraId="1C943892"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14:paraId="7D4B0563" w14:textId="77777777" w:rsidR="00872C7F" w:rsidRPr="00872C7F" w:rsidRDefault="00872C7F" w:rsidP="00872C7F">
            <w:pPr>
              <w:spacing w:line="240" w:lineRule="auto"/>
              <w:jc w:val="right"/>
              <w:rPr>
                <w:sz w:val="12"/>
                <w:szCs w:val="12"/>
              </w:rPr>
            </w:pPr>
            <w:r w:rsidRPr="00872C7F">
              <w:rPr>
                <w:sz w:val="12"/>
                <w:szCs w:val="12"/>
              </w:rPr>
              <w:t>84 790</w:t>
            </w:r>
          </w:p>
        </w:tc>
        <w:tc>
          <w:tcPr>
            <w:tcW w:w="724" w:type="pct"/>
            <w:tcBorders>
              <w:top w:val="nil"/>
              <w:left w:val="nil"/>
              <w:bottom w:val="nil"/>
              <w:right w:val="nil"/>
            </w:tcBorders>
            <w:shd w:val="clear" w:color="auto" w:fill="auto"/>
            <w:noWrap/>
            <w:vAlign w:val="center"/>
            <w:hideMark/>
          </w:tcPr>
          <w:p w14:paraId="421AAAB0" w14:textId="77777777" w:rsidR="00872C7F" w:rsidRPr="00872C7F" w:rsidRDefault="00872C7F" w:rsidP="00872C7F">
            <w:pPr>
              <w:spacing w:line="240" w:lineRule="auto"/>
              <w:jc w:val="right"/>
              <w:rPr>
                <w:sz w:val="12"/>
                <w:szCs w:val="12"/>
              </w:rPr>
            </w:pPr>
            <w:r w:rsidRPr="00872C7F">
              <w:rPr>
                <w:sz w:val="12"/>
                <w:szCs w:val="12"/>
              </w:rPr>
              <w:t>83 220,66</w:t>
            </w:r>
          </w:p>
        </w:tc>
        <w:tc>
          <w:tcPr>
            <w:tcW w:w="429" w:type="pct"/>
            <w:tcBorders>
              <w:top w:val="nil"/>
              <w:left w:val="nil"/>
              <w:bottom w:val="nil"/>
              <w:right w:val="nil"/>
            </w:tcBorders>
            <w:shd w:val="clear" w:color="auto" w:fill="auto"/>
            <w:noWrap/>
            <w:vAlign w:val="center"/>
            <w:hideMark/>
          </w:tcPr>
          <w:p w14:paraId="1413085E" w14:textId="77777777" w:rsidR="00872C7F" w:rsidRPr="00872C7F" w:rsidRDefault="00872C7F" w:rsidP="00872C7F">
            <w:pPr>
              <w:spacing w:line="240" w:lineRule="auto"/>
              <w:jc w:val="right"/>
              <w:rPr>
                <w:sz w:val="12"/>
                <w:szCs w:val="12"/>
              </w:rPr>
            </w:pPr>
            <w:r w:rsidRPr="00872C7F">
              <w:rPr>
                <w:sz w:val="12"/>
                <w:szCs w:val="12"/>
              </w:rPr>
              <w:t>98,1%</w:t>
            </w:r>
          </w:p>
        </w:tc>
      </w:tr>
      <w:tr w:rsidR="00872C7F" w:rsidRPr="00872C7F" w14:paraId="5FFAB8CF" w14:textId="77777777" w:rsidTr="00300760">
        <w:trPr>
          <w:trHeight w:val="85"/>
        </w:trPr>
        <w:tc>
          <w:tcPr>
            <w:tcW w:w="2720" w:type="pct"/>
            <w:tcBorders>
              <w:top w:val="nil"/>
              <w:left w:val="nil"/>
              <w:bottom w:val="nil"/>
              <w:right w:val="nil"/>
            </w:tcBorders>
            <w:shd w:val="clear" w:color="auto" w:fill="auto"/>
            <w:vAlign w:val="center"/>
            <w:hideMark/>
          </w:tcPr>
          <w:p w14:paraId="374CA4C1"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259408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50E4328"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331885"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4068A1"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1F8CEEE9" w14:textId="77777777" w:rsidTr="00300760">
        <w:trPr>
          <w:trHeight w:val="85"/>
        </w:trPr>
        <w:tc>
          <w:tcPr>
            <w:tcW w:w="2720" w:type="pct"/>
            <w:tcBorders>
              <w:top w:val="nil"/>
              <w:left w:val="nil"/>
              <w:bottom w:val="nil"/>
              <w:right w:val="nil"/>
            </w:tcBorders>
            <w:shd w:val="clear" w:color="auto" w:fill="auto"/>
            <w:vAlign w:val="center"/>
            <w:hideMark/>
          </w:tcPr>
          <w:p w14:paraId="3090D29D" w14:textId="77777777" w:rsidR="00872C7F" w:rsidRPr="00872C7F" w:rsidRDefault="00872C7F" w:rsidP="00872C7F">
            <w:pPr>
              <w:spacing w:line="240" w:lineRule="auto"/>
              <w:jc w:val="both"/>
              <w:rPr>
                <w:color w:val="000000"/>
                <w:sz w:val="12"/>
                <w:szCs w:val="12"/>
              </w:rPr>
            </w:pPr>
            <w:r w:rsidRPr="00872C7F">
              <w:rPr>
                <w:color w:val="000000"/>
                <w:sz w:val="12"/>
                <w:szCs w:val="12"/>
              </w:rPr>
              <w:t>zadania własne:</w:t>
            </w:r>
          </w:p>
        </w:tc>
        <w:tc>
          <w:tcPr>
            <w:tcW w:w="543" w:type="pct"/>
            <w:tcBorders>
              <w:top w:val="nil"/>
              <w:left w:val="nil"/>
              <w:bottom w:val="nil"/>
              <w:right w:val="nil"/>
            </w:tcBorders>
            <w:shd w:val="clear" w:color="auto" w:fill="auto"/>
            <w:noWrap/>
            <w:vAlign w:val="center"/>
            <w:hideMark/>
          </w:tcPr>
          <w:p w14:paraId="3EEC9CB7"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14:paraId="1644DD7E" w14:textId="77777777" w:rsidR="00872C7F" w:rsidRPr="00872C7F" w:rsidRDefault="00872C7F" w:rsidP="00872C7F">
            <w:pPr>
              <w:spacing w:line="240" w:lineRule="auto"/>
              <w:jc w:val="right"/>
              <w:rPr>
                <w:sz w:val="12"/>
                <w:szCs w:val="12"/>
              </w:rPr>
            </w:pPr>
            <w:r w:rsidRPr="00872C7F">
              <w:rPr>
                <w:sz w:val="12"/>
                <w:szCs w:val="12"/>
              </w:rPr>
              <w:t>57 449</w:t>
            </w:r>
          </w:p>
        </w:tc>
        <w:tc>
          <w:tcPr>
            <w:tcW w:w="724" w:type="pct"/>
            <w:tcBorders>
              <w:top w:val="nil"/>
              <w:left w:val="nil"/>
              <w:bottom w:val="nil"/>
              <w:right w:val="nil"/>
            </w:tcBorders>
            <w:shd w:val="clear" w:color="auto" w:fill="auto"/>
            <w:noWrap/>
            <w:vAlign w:val="center"/>
            <w:hideMark/>
          </w:tcPr>
          <w:p w14:paraId="6AF1E969" w14:textId="77777777" w:rsidR="00872C7F" w:rsidRPr="00872C7F" w:rsidRDefault="00872C7F" w:rsidP="00872C7F">
            <w:pPr>
              <w:spacing w:line="240" w:lineRule="auto"/>
              <w:jc w:val="right"/>
              <w:rPr>
                <w:sz w:val="12"/>
                <w:szCs w:val="12"/>
              </w:rPr>
            </w:pPr>
            <w:r w:rsidRPr="00872C7F">
              <w:rPr>
                <w:sz w:val="12"/>
                <w:szCs w:val="12"/>
              </w:rPr>
              <w:t>57 421,67</w:t>
            </w:r>
          </w:p>
        </w:tc>
        <w:tc>
          <w:tcPr>
            <w:tcW w:w="429" w:type="pct"/>
            <w:tcBorders>
              <w:top w:val="nil"/>
              <w:left w:val="nil"/>
              <w:bottom w:val="nil"/>
              <w:right w:val="nil"/>
            </w:tcBorders>
            <w:shd w:val="clear" w:color="auto" w:fill="auto"/>
            <w:noWrap/>
            <w:vAlign w:val="center"/>
            <w:hideMark/>
          </w:tcPr>
          <w:p w14:paraId="5D945BA7"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62A9A4AB" w14:textId="77777777" w:rsidTr="00300760">
        <w:trPr>
          <w:trHeight w:val="85"/>
        </w:trPr>
        <w:tc>
          <w:tcPr>
            <w:tcW w:w="2720" w:type="pct"/>
            <w:tcBorders>
              <w:top w:val="nil"/>
              <w:left w:val="nil"/>
              <w:bottom w:val="nil"/>
              <w:right w:val="nil"/>
            </w:tcBorders>
            <w:shd w:val="clear" w:color="auto" w:fill="auto"/>
            <w:vAlign w:val="center"/>
            <w:hideMark/>
          </w:tcPr>
          <w:p w14:paraId="7CB620EE"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21A44D1" w14:textId="77777777" w:rsidR="00872C7F" w:rsidRPr="00872C7F" w:rsidRDefault="00872C7F" w:rsidP="00872C7F">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CEF797"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2FD4AD3"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2C5AF2"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0EDE8949" w14:textId="77777777" w:rsidTr="00300760">
        <w:trPr>
          <w:trHeight w:val="85"/>
        </w:trPr>
        <w:tc>
          <w:tcPr>
            <w:tcW w:w="2720" w:type="pct"/>
            <w:tcBorders>
              <w:top w:val="nil"/>
              <w:left w:val="nil"/>
              <w:bottom w:val="nil"/>
              <w:right w:val="nil"/>
            </w:tcBorders>
            <w:shd w:val="clear" w:color="auto" w:fill="auto"/>
            <w:vAlign w:val="center"/>
            <w:hideMark/>
          </w:tcPr>
          <w:p w14:paraId="211F1B26"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Dysponent:</w:t>
            </w:r>
            <w:r w:rsidRPr="00872C7F">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14:paraId="41615147"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4D77EDC7" w14:textId="77777777" w:rsidR="00872C7F" w:rsidRPr="00872C7F" w:rsidRDefault="00872C7F" w:rsidP="00872C7F">
            <w:pPr>
              <w:spacing w:line="240" w:lineRule="auto"/>
              <w:jc w:val="right"/>
              <w:rPr>
                <w:i/>
                <w:iCs/>
                <w:sz w:val="12"/>
                <w:szCs w:val="12"/>
              </w:rPr>
            </w:pPr>
            <w:r w:rsidRPr="00872C7F">
              <w:rPr>
                <w:i/>
                <w:iCs/>
                <w:sz w:val="12"/>
                <w:szCs w:val="12"/>
              </w:rPr>
              <w:t>57 449</w:t>
            </w:r>
          </w:p>
        </w:tc>
        <w:tc>
          <w:tcPr>
            <w:tcW w:w="724" w:type="pct"/>
            <w:tcBorders>
              <w:top w:val="nil"/>
              <w:left w:val="nil"/>
              <w:bottom w:val="nil"/>
              <w:right w:val="nil"/>
            </w:tcBorders>
            <w:shd w:val="clear" w:color="auto" w:fill="auto"/>
            <w:noWrap/>
            <w:vAlign w:val="center"/>
            <w:hideMark/>
          </w:tcPr>
          <w:p w14:paraId="0CE9D518" w14:textId="77777777" w:rsidR="00872C7F" w:rsidRPr="00872C7F" w:rsidRDefault="00872C7F" w:rsidP="00872C7F">
            <w:pPr>
              <w:spacing w:line="240" w:lineRule="auto"/>
              <w:jc w:val="right"/>
              <w:rPr>
                <w:i/>
                <w:iCs/>
                <w:sz w:val="12"/>
                <w:szCs w:val="12"/>
              </w:rPr>
            </w:pPr>
            <w:r w:rsidRPr="00872C7F">
              <w:rPr>
                <w:i/>
                <w:iCs/>
                <w:sz w:val="12"/>
                <w:szCs w:val="12"/>
              </w:rPr>
              <w:t>57 421,67</w:t>
            </w:r>
          </w:p>
        </w:tc>
        <w:tc>
          <w:tcPr>
            <w:tcW w:w="429" w:type="pct"/>
            <w:tcBorders>
              <w:top w:val="nil"/>
              <w:left w:val="nil"/>
              <w:bottom w:val="nil"/>
              <w:right w:val="nil"/>
            </w:tcBorders>
            <w:shd w:val="clear" w:color="auto" w:fill="auto"/>
            <w:noWrap/>
            <w:vAlign w:val="center"/>
            <w:hideMark/>
          </w:tcPr>
          <w:p w14:paraId="01A0BF7B" w14:textId="77777777" w:rsidR="00872C7F" w:rsidRPr="00872C7F" w:rsidRDefault="00872C7F" w:rsidP="00872C7F">
            <w:pPr>
              <w:spacing w:line="240" w:lineRule="auto"/>
              <w:jc w:val="right"/>
              <w:rPr>
                <w:i/>
                <w:iCs/>
                <w:sz w:val="12"/>
                <w:szCs w:val="12"/>
              </w:rPr>
            </w:pPr>
            <w:r w:rsidRPr="00872C7F">
              <w:rPr>
                <w:i/>
                <w:iCs/>
                <w:sz w:val="12"/>
                <w:szCs w:val="12"/>
              </w:rPr>
              <w:t>100,0%</w:t>
            </w:r>
          </w:p>
        </w:tc>
      </w:tr>
      <w:tr w:rsidR="00872C7F" w:rsidRPr="00872C7F" w14:paraId="30F154F4" w14:textId="77777777" w:rsidTr="00300760">
        <w:trPr>
          <w:trHeight w:val="85"/>
        </w:trPr>
        <w:tc>
          <w:tcPr>
            <w:tcW w:w="2720" w:type="pct"/>
            <w:tcBorders>
              <w:top w:val="nil"/>
              <w:left w:val="nil"/>
              <w:bottom w:val="nil"/>
              <w:right w:val="nil"/>
            </w:tcBorders>
            <w:shd w:val="clear" w:color="auto" w:fill="auto"/>
            <w:vAlign w:val="center"/>
            <w:hideMark/>
          </w:tcPr>
          <w:p w14:paraId="0A456075" w14:textId="77777777" w:rsidR="00872C7F" w:rsidRPr="00872C7F" w:rsidRDefault="00872C7F" w:rsidP="00872C7F">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22922A8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C7754B3"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F947A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3FCEE7"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28234F2C" w14:textId="77777777" w:rsidTr="00300760">
        <w:trPr>
          <w:trHeight w:val="85"/>
        </w:trPr>
        <w:tc>
          <w:tcPr>
            <w:tcW w:w="2720" w:type="pct"/>
            <w:tcBorders>
              <w:top w:val="nil"/>
              <w:left w:val="nil"/>
              <w:bottom w:val="nil"/>
              <w:right w:val="nil"/>
            </w:tcBorders>
            <w:shd w:val="clear" w:color="auto" w:fill="auto"/>
            <w:vAlign w:val="center"/>
            <w:hideMark/>
          </w:tcPr>
          <w:p w14:paraId="3554D0BC"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Klasyfikacja:</w:t>
            </w:r>
            <w:r w:rsidRPr="00872C7F">
              <w:rPr>
                <w:i/>
                <w:iCs/>
                <w:color w:val="000000"/>
                <w:sz w:val="12"/>
                <w:szCs w:val="12"/>
              </w:rPr>
              <w:t xml:space="preserve"> rozdział: 85213</w:t>
            </w:r>
          </w:p>
        </w:tc>
        <w:tc>
          <w:tcPr>
            <w:tcW w:w="543" w:type="pct"/>
            <w:tcBorders>
              <w:top w:val="nil"/>
              <w:left w:val="nil"/>
              <w:bottom w:val="nil"/>
              <w:right w:val="nil"/>
            </w:tcBorders>
            <w:shd w:val="clear" w:color="auto" w:fill="auto"/>
            <w:vAlign w:val="center"/>
            <w:hideMark/>
          </w:tcPr>
          <w:p w14:paraId="11D889B3"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3B2763DB"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12E9B80"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1080A0"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CEE31AE" w14:textId="77777777" w:rsidTr="00300760">
        <w:trPr>
          <w:trHeight w:val="85"/>
        </w:trPr>
        <w:tc>
          <w:tcPr>
            <w:tcW w:w="2720" w:type="pct"/>
            <w:tcBorders>
              <w:top w:val="nil"/>
              <w:left w:val="nil"/>
              <w:bottom w:val="nil"/>
              <w:right w:val="nil"/>
            </w:tcBorders>
            <w:shd w:val="clear" w:color="auto" w:fill="auto"/>
            <w:vAlign w:val="center"/>
            <w:hideMark/>
          </w:tcPr>
          <w:p w14:paraId="6DA104AD" w14:textId="77777777" w:rsidR="00872C7F" w:rsidRPr="00872C7F" w:rsidRDefault="00872C7F" w:rsidP="00872C7F">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53D5BCE"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DF7CA8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21449C"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51C48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319BD95" w14:textId="77777777" w:rsidTr="00300760">
        <w:trPr>
          <w:trHeight w:val="85"/>
        </w:trPr>
        <w:tc>
          <w:tcPr>
            <w:tcW w:w="2720" w:type="pct"/>
            <w:tcBorders>
              <w:top w:val="nil"/>
              <w:left w:val="nil"/>
              <w:bottom w:val="nil"/>
              <w:right w:val="nil"/>
            </w:tcBorders>
            <w:shd w:val="clear" w:color="auto" w:fill="auto"/>
            <w:vAlign w:val="center"/>
            <w:hideMark/>
          </w:tcPr>
          <w:p w14:paraId="58F4E5F5"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626CAAF"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93A7DE1"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FC069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94BCBE"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7E73DB27" w14:textId="77777777" w:rsidTr="00300760">
        <w:trPr>
          <w:trHeight w:val="85"/>
        </w:trPr>
        <w:tc>
          <w:tcPr>
            <w:tcW w:w="2720" w:type="pct"/>
            <w:tcBorders>
              <w:top w:val="nil"/>
              <w:left w:val="nil"/>
              <w:bottom w:val="nil"/>
              <w:right w:val="nil"/>
            </w:tcBorders>
            <w:shd w:val="clear" w:color="auto" w:fill="auto"/>
            <w:vAlign w:val="center"/>
            <w:hideMark/>
          </w:tcPr>
          <w:p w14:paraId="3D8AE0EF" w14:textId="77777777" w:rsidR="00872C7F" w:rsidRPr="00872C7F" w:rsidRDefault="00872C7F" w:rsidP="00872C7F">
            <w:pPr>
              <w:spacing w:line="240" w:lineRule="auto"/>
              <w:jc w:val="both"/>
              <w:rPr>
                <w:color w:val="000000"/>
                <w:sz w:val="12"/>
                <w:szCs w:val="12"/>
              </w:rPr>
            </w:pPr>
            <w:r w:rsidRPr="00872C7F">
              <w:rPr>
                <w:color w:val="000000"/>
                <w:sz w:val="12"/>
                <w:szCs w:val="12"/>
              </w:rPr>
              <w:t>opłaty składki zdrowotnej za podopiecznych Ośrodka Pomocy Społecznej nieobjętych ubezpieczeniem zdrowotnym</w:t>
            </w:r>
          </w:p>
        </w:tc>
        <w:tc>
          <w:tcPr>
            <w:tcW w:w="543" w:type="pct"/>
            <w:tcBorders>
              <w:top w:val="nil"/>
              <w:left w:val="nil"/>
              <w:bottom w:val="nil"/>
              <w:right w:val="nil"/>
            </w:tcBorders>
            <w:shd w:val="clear" w:color="auto" w:fill="auto"/>
            <w:noWrap/>
            <w:vAlign w:val="center"/>
            <w:hideMark/>
          </w:tcPr>
          <w:p w14:paraId="13E40891" w14:textId="77777777" w:rsidR="00872C7F" w:rsidRPr="00872C7F" w:rsidRDefault="00872C7F" w:rsidP="00872C7F">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14:paraId="2E29710D" w14:textId="77777777" w:rsidR="00872C7F" w:rsidRPr="00872C7F" w:rsidRDefault="00872C7F" w:rsidP="00872C7F">
            <w:pPr>
              <w:spacing w:line="240" w:lineRule="auto"/>
              <w:jc w:val="right"/>
              <w:rPr>
                <w:sz w:val="12"/>
                <w:szCs w:val="12"/>
              </w:rPr>
            </w:pPr>
            <w:r w:rsidRPr="00872C7F">
              <w:rPr>
                <w:sz w:val="12"/>
                <w:szCs w:val="12"/>
              </w:rPr>
              <w:t>57 449</w:t>
            </w:r>
          </w:p>
        </w:tc>
        <w:tc>
          <w:tcPr>
            <w:tcW w:w="724" w:type="pct"/>
            <w:tcBorders>
              <w:top w:val="nil"/>
              <w:left w:val="nil"/>
              <w:bottom w:val="nil"/>
              <w:right w:val="nil"/>
            </w:tcBorders>
            <w:shd w:val="clear" w:color="auto" w:fill="auto"/>
            <w:noWrap/>
            <w:vAlign w:val="center"/>
            <w:hideMark/>
          </w:tcPr>
          <w:p w14:paraId="06E2D96A" w14:textId="77777777" w:rsidR="00872C7F" w:rsidRPr="00872C7F" w:rsidRDefault="00872C7F" w:rsidP="00872C7F">
            <w:pPr>
              <w:spacing w:line="240" w:lineRule="auto"/>
              <w:jc w:val="right"/>
              <w:rPr>
                <w:sz w:val="12"/>
                <w:szCs w:val="12"/>
              </w:rPr>
            </w:pPr>
            <w:r w:rsidRPr="00872C7F">
              <w:rPr>
                <w:sz w:val="12"/>
                <w:szCs w:val="12"/>
              </w:rPr>
              <w:t>57 421,67</w:t>
            </w:r>
          </w:p>
        </w:tc>
        <w:tc>
          <w:tcPr>
            <w:tcW w:w="429" w:type="pct"/>
            <w:tcBorders>
              <w:top w:val="nil"/>
              <w:left w:val="nil"/>
              <w:bottom w:val="nil"/>
              <w:right w:val="nil"/>
            </w:tcBorders>
            <w:shd w:val="clear" w:color="auto" w:fill="auto"/>
            <w:noWrap/>
            <w:vAlign w:val="center"/>
            <w:hideMark/>
          </w:tcPr>
          <w:p w14:paraId="47BB7B3E" w14:textId="77777777" w:rsidR="00872C7F" w:rsidRPr="00872C7F" w:rsidRDefault="00872C7F" w:rsidP="00872C7F">
            <w:pPr>
              <w:spacing w:line="240" w:lineRule="auto"/>
              <w:jc w:val="right"/>
              <w:rPr>
                <w:sz w:val="12"/>
                <w:szCs w:val="12"/>
              </w:rPr>
            </w:pPr>
            <w:r w:rsidRPr="00872C7F">
              <w:rPr>
                <w:sz w:val="12"/>
                <w:szCs w:val="12"/>
              </w:rPr>
              <w:t>100,0%</w:t>
            </w:r>
          </w:p>
        </w:tc>
      </w:tr>
      <w:tr w:rsidR="00872C7F" w:rsidRPr="00872C7F" w14:paraId="766BCEE8" w14:textId="77777777" w:rsidTr="00300760">
        <w:trPr>
          <w:trHeight w:val="85"/>
        </w:trPr>
        <w:tc>
          <w:tcPr>
            <w:tcW w:w="2720" w:type="pct"/>
            <w:tcBorders>
              <w:top w:val="nil"/>
              <w:left w:val="nil"/>
              <w:bottom w:val="nil"/>
              <w:right w:val="nil"/>
            </w:tcBorders>
            <w:shd w:val="clear" w:color="auto" w:fill="auto"/>
            <w:vAlign w:val="center"/>
            <w:hideMark/>
          </w:tcPr>
          <w:p w14:paraId="3DAB5B02" w14:textId="77777777" w:rsidR="00872C7F" w:rsidRPr="00872C7F" w:rsidRDefault="00872C7F" w:rsidP="00872C7F">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71CF2EAB" w14:textId="77777777" w:rsidR="00872C7F" w:rsidRPr="00872C7F" w:rsidRDefault="00872C7F" w:rsidP="00872C7F">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43E593F"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F29AEE"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E7C85"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9D6B557" w14:textId="77777777" w:rsidTr="00300760">
        <w:trPr>
          <w:trHeight w:val="85"/>
        </w:trPr>
        <w:tc>
          <w:tcPr>
            <w:tcW w:w="2720" w:type="pct"/>
            <w:tcBorders>
              <w:top w:val="nil"/>
              <w:left w:val="nil"/>
              <w:bottom w:val="nil"/>
              <w:right w:val="nil"/>
            </w:tcBorders>
            <w:shd w:val="clear" w:color="auto" w:fill="auto"/>
            <w:vAlign w:val="center"/>
            <w:hideMark/>
          </w:tcPr>
          <w:p w14:paraId="20ED9D42" w14:textId="77777777" w:rsidR="00872C7F" w:rsidRPr="00872C7F" w:rsidRDefault="00872C7F" w:rsidP="00872C7F">
            <w:pPr>
              <w:spacing w:line="240" w:lineRule="auto"/>
              <w:rPr>
                <w:i/>
                <w:iCs/>
                <w:color w:val="000000"/>
                <w:sz w:val="12"/>
                <w:szCs w:val="12"/>
                <w:u w:val="single"/>
              </w:rPr>
            </w:pPr>
            <w:r w:rsidRPr="00872C7F">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56B6B3EF" w14:textId="77777777" w:rsidR="00872C7F" w:rsidRPr="00872C7F" w:rsidRDefault="00872C7F" w:rsidP="00872C7F">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A21B230"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BDB786"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367296"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8DF9C03" w14:textId="77777777" w:rsidTr="00300760">
        <w:trPr>
          <w:trHeight w:val="85"/>
        </w:trPr>
        <w:tc>
          <w:tcPr>
            <w:tcW w:w="2720" w:type="pct"/>
            <w:tcBorders>
              <w:top w:val="nil"/>
              <w:left w:val="nil"/>
              <w:bottom w:val="nil"/>
              <w:right w:val="nil"/>
            </w:tcBorders>
            <w:shd w:val="clear" w:color="auto" w:fill="auto"/>
            <w:vAlign w:val="center"/>
            <w:hideMark/>
          </w:tcPr>
          <w:p w14:paraId="4CF7A412" w14:textId="77777777" w:rsidR="00872C7F" w:rsidRPr="00872C7F" w:rsidRDefault="00872C7F" w:rsidP="00872C7F">
            <w:pPr>
              <w:spacing w:line="240" w:lineRule="auto"/>
              <w:rPr>
                <w:i/>
                <w:iCs/>
                <w:sz w:val="12"/>
                <w:szCs w:val="12"/>
              </w:rPr>
            </w:pPr>
            <w:r w:rsidRPr="00872C7F">
              <w:rPr>
                <w:i/>
                <w:iCs/>
                <w:sz w:val="12"/>
                <w:szCs w:val="12"/>
              </w:rPr>
              <w:t xml:space="preserve">1. Ustawa z dnia 27 sierpnia 2004 r. o świadczeniach opieki zdrowotnej finansowanych ze środków publicznych </w:t>
            </w:r>
          </w:p>
        </w:tc>
        <w:tc>
          <w:tcPr>
            <w:tcW w:w="543" w:type="pct"/>
            <w:tcBorders>
              <w:top w:val="nil"/>
              <w:left w:val="nil"/>
              <w:bottom w:val="nil"/>
              <w:right w:val="nil"/>
            </w:tcBorders>
            <w:shd w:val="clear" w:color="auto" w:fill="auto"/>
            <w:vAlign w:val="center"/>
            <w:hideMark/>
          </w:tcPr>
          <w:p w14:paraId="535E1BBB"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C5AC2ED"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F4F0D1"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C738EC" w14:textId="77777777" w:rsidR="00872C7F" w:rsidRPr="00872C7F" w:rsidRDefault="00872C7F" w:rsidP="00872C7F">
            <w:pPr>
              <w:spacing w:line="240" w:lineRule="auto"/>
              <w:jc w:val="right"/>
              <w:rPr>
                <w:rFonts w:ascii="Times New Roman" w:hAnsi="Times New Roman" w:cs="Times New Roman"/>
                <w:sz w:val="12"/>
                <w:szCs w:val="12"/>
              </w:rPr>
            </w:pPr>
          </w:p>
        </w:tc>
      </w:tr>
      <w:tr w:rsidR="00872C7F" w:rsidRPr="00872C7F" w14:paraId="41895A26" w14:textId="77777777" w:rsidTr="00300760">
        <w:trPr>
          <w:trHeight w:val="85"/>
        </w:trPr>
        <w:tc>
          <w:tcPr>
            <w:tcW w:w="2720" w:type="pct"/>
            <w:tcBorders>
              <w:top w:val="nil"/>
              <w:left w:val="nil"/>
              <w:bottom w:val="nil"/>
              <w:right w:val="nil"/>
            </w:tcBorders>
            <w:shd w:val="clear" w:color="auto" w:fill="auto"/>
            <w:vAlign w:val="center"/>
            <w:hideMark/>
          </w:tcPr>
          <w:p w14:paraId="4570F6AE" w14:textId="77777777" w:rsidR="00872C7F" w:rsidRPr="00872C7F" w:rsidRDefault="00872C7F" w:rsidP="00872C7F">
            <w:pPr>
              <w:spacing w:line="240" w:lineRule="auto"/>
              <w:rPr>
                <w:i/>
                <w:iCs/>
                <w:sz w:val="12"/>
                <w:szCs w:val="12"/>
              </w:rPr>
            </w:pPr>
            <w:r w:rsidRPr="00872C7F">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14:paraId="19B45804" w14:textId="77777777" w:rsidR="00872C7F" w:rsidRPr="00872C7F" w:rsidRDefault="00872C7F" w:rsidP="00872C7F">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6A14D06" w14:textId="77777777" w:rsidR="00872C7F" w:rsidRPr="00872C7F" w:rsidRDefault="00872C7F" w:rsidP="00872C7F">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514A22A" w14:textId="77777777" w:rsidR="00872C7F" w:rsidRPr="00872C7F" w:rsidRDefault="00872C7F" w:rsidP="00872C7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E0DEE" w14:textId="77777777" w:rsidR="00872C7F" w:rsidRPr="00872C7F" w:rsidRDefault="00872C7F" w:rsidP="00872C7F">
            <w:pPr>
              <w:spacing w:line="240" w:lineRule="auto"/>
              <w:jc w:val="right"/>
              <w:rPr>
                <w:rFonts w:ascii="Times New Roman" w:hAnsi="Times New Roman" w:cs="Times New Roman"/>
                <w:sz w:val="12"/>
                <w:szCs w:val="12"/>
              </w:rPr>
            </w:pPr>
          </w:p>
        </w:tc>
      </w:tr>
    </w:tbl>
    <w:p w14:paraId="1468E2C1" w14:textId="7AD77B76" w:rsidR="00EE26D1" w:rsidRDefault="00EE26D1" w:rsidP="0050465E">
      <w:pPr>
        <w:pStyle w:val="Nagwek3"/>
      </w:pPr>
      <w:r>
        <w:br w:type="page"/>
      </w:r>
      <w:bookmarkStart w:id="68" w:name="_Toc193093061"/>
      <w:r w:rsidR="0050465E">
        <w:lastRenderedPageBreak/>
        <w:t>4.2.</w:t>
      </w:r>
      <w:r w:rsidR="003D3EAF">
        <w:t>7</w:t>
      </w:r>
      <w:r w:rsidR="0050465E">
        <w:t>.</w:t>
      </w:r>
      <w:r w:rsidR="0050465E">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72C7F" w:rsidRPr="00EC4EE6" w14:paraId="18C9D358" w14:textId="77777777" w:rsidTr="00EC4EE6">
        <w:trPr>
          <w:trHeight w:val="85"/>
          <w:tblHeader/>
        </w:trPr>
        <w:tc>
          <w:tcPr>
            <w:tcW w:w="2726" w:type="pct"/>
            <w:tcBorders>
              <w:top w:val="nil"/>
              <w:left w:val="nil"/>
              <w:bottom w:val="nil"/>
              <w:right w:val="nil"/>
            </w:tcBorders>
            <w:shd w:val="clear" w:color="000000" w:fill="8DB0DB"/>
            <w:vAlign w:val="center"/>
            <w:hideMark/>
          </w:tcPr>
          <w:p w14:paraId="701900D6" w14:textId="77777777" w:rsidR="00872C7F" w:rsidRPr="00EC4EE6" w:rsidRDefault="00872C7F" w:rsidP="00872C7F">
            <w:pPr>
              <w:spacing w:line="240" w:lineRule="auto"/>
              <w:jc w:val="center"/>
              <w:rPr>
                <w:b/>
                <w:bCs/>
                <w:color w:val="000000"/>
                <w:sz w:val="14"/>
                <w:szCs w:val="14"/>
              </w:rPr>
            </w:pPr>
            <w:r w:rsidRPr="00EC4EE6">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0A4200DD" w14:textId="77777777" w:rsidR="00872C7F" w:rsidRPr="00EC4EE6" w:rsidRDefault="00872C7F" w:rsidP="00872C7F">
            <w:pPr>
              <w:spacing w:line="240" w:lineRule="auto"/>
              <w:jc w:val="center"/>
              <w:rPr>
                <w:b/>
                <w:bCs/>
                <w:color w:val="000000"/>
                <w:sz w:val="14"/>
                <w:szCs w:val="14"/>
              </w:rPr>
            </w:pPr>
            <w:r w:rsidRPr="00EC4EE6">
              <w:rPr>
                <w:b/>
                <w:bCs/>
                <w:color w:val="000000"/>
                <w:sz w:val="14"/>
                <w:szCs w:val="14"/>
              </w:rPr>
              <w:t> </w:t>
            </w:r>
          </w:p>
        </w:tc>
        <w:tc>
          <w:tcPr>
            <w:tcW w:w="591" w:type="pct"/>
            <w:tcBorders>
              <w:top w:val="nil"/>
              <w:left w:val="nil"/>
              <w:bottom w:val="nil"/>
              <w:right w:val="nil"/>
            </w:tcBorders>
            <w:shd w:val="clear" w:color="000000" w:fill="8DB0DB"/>
            <w:vAlign w:val="center"/>
            <w:hideMark/>
          </w:tcPr>
          <w:p w14:paraId="2127E026" w14:textId="77777777" w:rsidR="00872C7F" w:rsidRPr="00EC4EE6" w:rsidRDefault="00872C7F" w:rsidP="00872C7F">
            <w:pPr>
              <w:spacing w:line="240" w:lineRule="auto"/>
              <w:jc w:val="center"/>
              <w:rPr>
                <w:b/>
                <w:bCs/>
                <w:sz w:val="14"/>
                <w:szCs w:val="14"/>
              </w:rPr>
            </w:pPr>
            <w:r w:rsidRPr="00EC4EE6">
              <w:rPr>
                <w:b/>
                <w:bCs/>
                <w:sz w:val="14"/>
                <w:szCs w:val="14"/>
              </w:rPr>
              <w:t>Plan</w:t>
            </w:r>
          </w:p>
        </w:tc>
        <w:tc>
          <w:tcPr>
            <w:tcW w:w="730" w:type="pct"/>
            <w:tcBorders>
              <w:top w:val="nil"/>
              <w:left w:val="nil"/>
              <w:bottom w:val="nil"/>
              <w:right w:val="nil"/>
            </w:tcBorders>
            <w:shd w:val="clear" w:color="000000" w:fill="8DB0DB"/>
            <w:noWrap/>
            <w:vAlign w:val="center"/>
            <w:hideMark/>
          </w:tcPr>
          <w:p w14:paraId="11CEDEAF" w14:textId="77777777" w:rsidR="00872C7F" w:rsidRPr="00EC4EE6" w:rsidRDefault="00872C7F" w:rsidP="00872C7F">
            <w:pPr>
              <w:spacing w:line="240" w:lineRule="auto"/>
              <w:jc w:val="center"/>
              <w:rPr>
                <w:b/>
                <w:bCs/>
                <w:sz w:val="14"/>
                <w:szCs w:val="14"/>
              </w:rPr>
            </w:pPr>
            <w:r w:rsidRPr="00EC4EE6">
              <w:rPr>
                <w:b/>
                <w:bCs/>
                <w:sz w:val="14"/>
                <w:szCs w:val="14"/>
              </w:rPr>
              <w:t>Wykonanie</w:t>
            </w:r>
          </w:p>
        </w:tc>
        <w:tc>
          <w:tcPr>
            <w:tcW w:w="403" w:type="pct"/>
            <w:tcBorders>
              <w:top w:val="nil"/>
              <w:left w:val="nil"/>
              <w:bottom w:val="nil"/>
              <w:right w:val="nil"/>
            </w:tcBorders>
            <w:shd w:val="clear" w:color="000000" w:fill="8DB0DB"/>
            <w:vAlign w:val="center"/>
            <w:hideMark/>
          </w:tcPr>
          <w:p w14:paraId="4841A0FD" w14:textId="77777777" w:rsidR="00872C7F" w:rsidRPr="00EC4EE6" w:rsidRDefault="00872C7F" w:rsidP="00872C7F">
            <w:pPr>
              <w:spacing w:line="240" w:lineRule="auto"/>
              <w:jc w:val="center"/>
              <w:rPr>
                <w:b/>
                <w:bCs/>
                <w:color w:val="000000"/>
                <w:sz w:val="14"/>
                <w:szCs w:val="14"/>
              </w:rPr>
            </w:pPr>
            <w:r w:rsidRPr="00EC4EE6">
              <w:rPr>
                <w:b/>
                <w:bCs/>
                <w:color w:val="000000"/>
                <w:sz w:val="14"/>
                <w:szCs w:val="14"/>
              </w:rPr>
              <w:t>Wskaźnik</w:t>
            </w:r>
          </w:p>
        </w:tc>
      </w:tr>
      <w:tr w:rsidR="00872C7F" w:rsidRPr="00EC4EE6" w14:paraId="2895E42C" w14:textId="77777777" w:rsidTr="00EC4EE6">
        <w:trPr>
          <w:trHeight w:val="85"/>
        </w:trPr>
        <w:tc>
          <w:tcPr>
            <w:tcW w:w="2726" w:type="pct"/>
            <w:tcBorders>
              <w:top w:val="nil"/>
              <w:left w:val="nil"/>
              <w:bottom w:val="nil"/>
              <w:right w:val="nil"/>
            </w:tcBorders>
            <w:shd w:val="clear" w:color="auto" w:fill="auto"/>
            <w:vAlign w:val="center"/>
            <w:hideMark/>
          </w:tcPr>
          <w:p w14:paraId="11BD8ABF" w14:textId="77777777" w:rsidR="00872C7F" w:rsidRPr="00EC4EE6" w:rsidRDefault="00872C7F" w:rsidP="00872C7F">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14:paraId="2F808892"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10411F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43140A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89913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97FDAFC" w14:textId="77777777" w:rsidTr="00EC4EE6">
        <w:trPr>
          <w:trHeight w:val="85"/>
        </w:trPr>
        <w:tc>
          <w:tcPr>
            <w:tcW w:w="2726" w:type="pct"/>
            <w:tcBorders>
              <w:top w:val="nil"/>
              <w:left w:val="nil"/>
              <w:bottom w:val="nil"/>
              <w:right w:val="nil"/>
            </w:tcBorders>
            <w:shd w:val="clear" w:color="000000" w:fill="B6D9E6"/>
            <w:vAlign w:val="center"/>
            <w:hideMark/>
          </w:tcPr>
          <w:p w14:paraId="195F2E00" w14:textId="0306AB9A" w:rsidR="00872C7F" w:rsidRPr="00EC4EE6" w:rsidRDefault="00EC4EE6" w:rsidP="00872C7F">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14:paraId="73746A72"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B6D9E6"/>
            <w:noWrap/>
            <w:vAlign w:val="center"/>
            <w:hideMark/>
          </w:tcPr>
          <w:p w14:paraId="54249D4F" w14:textId="77777777" w:rsidR="00872C7F" w:rsidRPr="00EC4EE6" w:rsidRDefault="00872C7F" w:rsidP="00872C7F">
            <w:pPr>
              <w:spacing w:line="240" w:lineRule="auto"/>
              <w:jc w:val="right"/>
              <w:rPr>
                <w:b/>
                <w:bCs/>
                <w:sz w:val="12"/>
                <w:szCs w:val="12"/>
              </w:rPr>
            </w:pPr>
            <w:r w:rsidRPr="00EC4EE6">
              <w:rPr>
                <w:b/>
                <w:bCs/>
                <w:sz w:val="12"/>
                <w:szCs w:val="12"/>
              </w:rPr>
              <w:t>6 708 969</w:t>
            </w:r>
          </w:p>
        </w:tc>
        <w:tc>
          <w:tcPr>
            <w:tcW w:w="730" w:type="pct"/>
            <w:tcBorders>
              <w:top w:val="nil"/>
              <w:left w:val="nil"/>
              <w:bottom w:val="nil"/>
              <w:right w:val="nil"/>
            </w:tcBorders>
            <w:shd w:val="clear" w:color="000000" w:fill="B6D9E6"/>
            <w:noWrap/>
            <w:vAlign w:val="center"/>
            <w:hideMark/>
          </w:tcPr>
          <w:p w14:paraId="1BB3D052" w14:textId="77777777" w:rsidR="00872C7F" w:rsidRPr="00EC4EE6" w:rsidRDefault="00872C7F" w:rsidP="00872C7F">
            <w:pPr>
              <w:spacing w:line="240" w:lineRule="auto"/>
              <w:jc w:val="right"/>
              <w:rPr>
                <w:b/>
                <w:bCs/>
                <w:sz w:val="12"/>
                <w:szCs w:val="12"/>
              </w:rPr>
            </w:pPr>
            <w:r w:rsidRPr="00EC4EE6">
              <w:rPr>
                <w:b/>
                <w:bCs/>
                <w:sz w:val="12"/>
                <w:szCs w:val="12"/>
              </w:rPr>
              <w:t>6 708 846,61</w:t>
            </w:r>
          </w:p>
        </w:tc>
        <w:tc>
          <w:tcPr>
            <w:tcW w:w="403" w:type="pct"/>
            <w:tcBorders>
              <w:top w:val="nil"/>
              <w:left w:val="nil"/>
              <w:bottom w:val="nil"/>
              <w:right w:val="nil"/>
            </w:tcBorders>
            <w:shd w:val="clear" w:color="000000" w:fill="B6D9E6"/>
            <w:noWrap/>
            <w:vAlign w:val="center"/>
            <w:hideMark/>
          </w:tcPr>
          <w:p w14:paraId="5C4B8D7D"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23E9C6C1" w14:textId="77777777" w:rsidTr="00EC4EE6">
        <w:trPr>
          <w:trHeight w:val="85"/>
        </w:trPr>
        <w:tc>
          <w:tcPr>
            <w:tcW w:w="2726" w:type="pct"/>
            <w:tcBorders>
              <w:top w:val="nil"/>
              <w:left w:val="nil"/>
              <w:bottom w:val="nil"/>
              <w:right w:val="nil"/>
            </w:tcBorders>
            <w:shd w:val="clear" w:color="auto" w:fill="auto"/>
            <w:vAlign w:val="center"/>
            <w:hideMark/>
          </w:tcPr>
          <w:p w14:paraId="1900E8F0"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52F50E89"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3B8553"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C7675A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78D545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6FF86D8" w14:textId="77777777" w:rsidTr="00EC4EE6">
        <w:trPr>
          <w:trHeight w:val="85"/>
        </w:trPr>
        <w:tc>
          <w:tcPr>
            <w:tcW w:w="2726" w:type="pct"/>
            <w:tcBorders>
              <w:top w:val="nil"/>
              <w:left w:val="nil"/>
              <w:bottom w:val="nil"/>
              <w:right w:val="nil"/>
            </w:tcBorders>
            <w:shd w:val="clear" w:color="000000" w:fill="CDDEE9"/>
            <w:vAlign w:val="center"/>
            <w:hideMark/>
          </w:tcPr>
          <w:p w14:paraId="5A7AAD95" w14:textId="77777777" w:rsidR="00872C7F" w:rsidRPr="00EC4EE6" w:rsidRDefault="00872C7F" w:rsidP="00872C7F">
            <w:pPr>
              <w:spacing w:line="240" w:lineRule="auto"/>
              <w:rPr>
                <w:b/>
                <w:bCs/>
                <w:color w:val="000000"/>
                <w:sz w:val="12"/>
                <w:szCs w:val="12"/>
              </w:rPr>
            </w:pPr>
            <w:r w:rsidRPr="00EC4EE6">
              <w:rPr>
                <w:b/>
                <w:bCs/>
                <w:color w:val="000000"/>
                <w:sz w:val="12"/>
                <w:szCs w:val="12"/>
              </w:rPr>
              <w:t>Upowszechnianie kultury i tradycji - program 1</w:t>
            </w:r>
          </w:p>
        </w:tc>
        <w:tc>
          <w:tcPr>
            <w:tcW w:w="550" w:type="pct"/>
            <w:tcBorders>
              <w:top w:val="nil"/>
              <w:left w:val="nil"/>
              <w:bottom w:val="nil"/>
              <w:right w:val="nil"/>
            </w:tcBorders>
            <w:shd w:val="clear" w:color="000000" w:fill="CDDEE9"/>
            <w:vAlign w:val="center"/>
            <w:hideMark/>
          </w:tcPr>
          <w:p w14:paraId="2F62144E"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60B1D2BE" w14:textId="77777777" w:rsidR="00872C7F" w:rsidRPr="00EC4EE6" w:rsidRDefault="00872C7F" w:rsidP="00872C7F">
            <w:pPr>
              <w:spacing w:line="240" w:lineRule="auto"/>
              <w:jc w:val="right"/>
              <w:rPr>
                <w:b/>
                <w:bCs/>
                <w:sz w:val="12"/>
                <w:szCs w:val="12"/>
              </w:rPr>
            </w:pPr>
            <w:r w:rsidRPr="00EC4EE6">
              <w:rPr>
                <w:b/>
                <w:bCs/>
                <w:sz w:val="12"/>
                <w:szCs w:val="12"/>
              </w:rPr>
              <w:t>849 630</w:t>
            </w:r>
          </w:p>
        </w:tc>
        <w:tc>
          <w:tcPr>
            <w:tcW w:w="730" w:type="pct"/>
            <w:tcBorders>
              <w:top w:val="nil"/>
              <w:left w:val="nil"/>
              <w:bottom w:val="nil"/>
              <w:right w:val="nil"/>
            </w:tcBorders>
            <w:shd w:val="clear" w:color="000000" w:fill="CDDEE9"/>
            <w:noWrap/>
            <w:vAlign w:val="center"/>
            <w:hideMark/>
          </w:tcPr>
          <w:p w14:paraId="20EEBE22" w14:textId="77777777" w:rsidR="00872C7F" w:rsidRPr="00EC4EE6" w:rsidRDefault="00872C7F" w:rsidP="00872C7F">
            <w:pPr>
              <w:spacing w:line="240" w:lineRule="auto"/>
              <w:jc w:val="right"/>
              <w:rPr>
                <w:b/>
                <w:bCs/>
                <w:sz w:val="12"/>
                <w:szCs w:val="12"/>
              </w:rPr>
            </w:pPr>
            <w:r w:rsidRPr="00EC4EE6">
              <w:rPr>
                <w:b/>
                <w:bCs/>
                <w:sz w:val="12"/>
                <w:szCs w:val="12"/>
              </w:rPr>
              <w:t>849 507,61</w:t>
            </w:r>
          </w:p>
        </w:tc>
        <w:tc>
          <w:tcPr>
            <w:tcW w:w="403" w:type="pct"/>
            <w:tcBorders>
              <w:top w:val="nil"/>
              <w:left w:val="nil"/>
              <w:bottom w:val="nil"/>
              <w:right w:val="nil"/>
            </w:tcBorders>
            <w:shd w:val="clear" w:color="000000" w:fill="CDDEE9"/>
            <w:noWrap/>
            <w:vAlign w:val="center"/>
            <w:hideMark/>
          </w:tcPr>
          <w:p w14:paraId="0200E28A"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7EEC8F4C" w14:textId="77777777" w:rsidTr="00EC4EE6">
        <w:trPr>
          <w:trHeight w:val="85"/>
        </w:trPr>
        <w:tc>
          <w:tcPr>
            <w:tcW w:w="2726" w:type="pct"/>
            <w:tcBorders>
              <w:top w:val="nil"/>
              <w:left w:val="nil"/>
              <w:bottom w:val="nil"/>
              <w:right w:val="nil"/>
            </w:tcBorders>
            <w:shd w:val="clear" w:color="auto" w:fill="auto"/>
            <w:vAlign w:val="center"/>
            <w:hideMark/>
          </w:tcPr>
          <w:p w14:paraId="43E50DF3"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4554E909"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7CDC3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1994B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A6BA6D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4147C25" w14:textId="77777777" w:rsidTr="00EC4EE6">
        <w:trPr>
          <w:trHeight w:val="85"/>
        </w:trPr>
        <w:tc>
          <w:tcPr>
            <w:tcW w:w="2726" w:type="pct"/>
            <w:tcBorders>
              <w:top w:val="nil"/>
              <w:left w:val="nil"/>
              <w:bottom w:val="nil"/>
              <w:right w:val="nil"/>
            </w:tcBorders>
            <w:shd w:val="clear" w:color="000000" w:fill="EAF1F6"/>
            <w:vAlign w:val="center"/>
            <w:hideMark/>
          </w:tcPr>
          <w:p w14:paraId="54425DDB" w14:textId="77777777" w:rsidR="00872C7F" w:rsidRPr="00EC4EE6" w:rsidRDefault="00872C7F" w:rsidP="00872C7F">
            <w:pPr>
              <w:spacing w:line="240" w:lineRule="auto"/>
              <w:rPr>
                <w:b/>
                <w:bCs/>
                <w:color w:val="000000"/>
                <w:sz w:val="12"/>
                <w:szCs w:val="12"/>
              </w:rPr>
            </w:pPr>
            <w:r w:rsidRPr="00EC4EE6">
              <w:rPr>
                <w:b/>
                <w:bCs/>
                <w:color w:val="000000"/>
                <w:sz w:val="12"/>
                <w:szCs w:val="12"/>
              </w:rPr>
              <w:t>Przedsięwzięcia artystyczne i kulturalne - zadanie 1</w:t>
            </w:r>
          </w:p>
        </w:tc>
        <w:tc>
          <w:tcPr>
            <w:tcW w:w="550" w:type="pct"/>
            <w:tcBorders>
              <w:top w:val="nil"/>
              <w:left w:val="nil"/>
              <w:bottom w:val="nil"/>
              <w:right w:val="nil"/>
            </w:tcBorders>
            <w:shd w:val="clear" w:color="000000" w:fill="EAF1F6"/>
            <w:vAlign w:val="center"/>
            <w:hideMark/>
          </w:tcPr>
          <w:p w14:paraId="11176F28"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4B1007C7" w14:textId="77777777" w:rsidR="00872C7F" w:rsidRPr="00EC4EE6" w:rsidRDefault="00872C7F" w:rsidP="00872C7F">
            <w:pPr>
              <w:spacing w:line="240" w:lineRule="auto"/>
              <w:jc w:val="right"/>
              <w:rPr>
                <w:b/>
                <w:bCs/>
                <w:sz w:val="12"/>
                <w:szCs w:val="12"/>
              </w:rPr>
            </w:pPr>
            <w:r w:rsidRPr="00EC4EE6">
              <w:rPr>
                <w:b/>
                <w:bCs/>
                <w:sz w:val="12"/>
                <w:szCs w:val="12"/>
              </w:rPr>
              <w:t>849 630</w:t>
            </w:r>
          </w:p>
        </w:tc>
        <w:tc>
          <w:tcPr>
            <w:tcW w:w="730" w:type="pct"/>
            <w:tcBorders>
              <w:top w:val="nil"/>
              <w:left w:val="nil"/>
              <w:bottom w:val="nil"/>
              <w:right w:val="nil"/>
            </w:tcBorders>
            <w:shd w:val="clear" w:color="000000" w:fill="EAF1F6"/>
            <w:noWrap/>
            <w:vAlign w:val="center"/>
            <w:hideMark/>
          </w:tcPr>
          <w:p w14:paraId="41074A9D" w14:textId="77777777" w:rsidR="00872C7F" w:rsidRPr="00EC4EE6" w:rsidRDefault="00872C7F" w:rsidP="00872C7F">
            <w:pPr>
              <w:spacing w:line="240" w:lineRule="auto"/>
              <w:jc w:val="right"/>
              <w:rPr>
                <w:b/>
                <w:bCs/>
                <w:sz w:val="12"/>
                <w:szCs w:val="12"/>
              </w:rPr>
            </w:pPr>
            <w:r w:rsidRPr="00EC4EE6">
              <w:rPr>
                <w:b/>
                <w:bCs/>
                <w:sz w:val="12"/>
                <w:szCs w:val="12"/>
              </w:rPr>
              <w:t>849 507,61</w:t>
            </w:r>
          </w:p>
        </w:tc>
        <w:tc>
          <w:tcPr>
            <w:tcW w:w="403" w:type="pct"/>
            <w:tcBorders>
              <w:top w:val="nil"/>
              <w:left w:val="nil"/>
              <w:bottom w:val="nil"/>
              <w:right w:val="nil"/>
            </w:tcBorders>
            <w:shd w:val="clear" w:color="000000" w:fill="EAF1F6"/>
            <w:noWrap/>
            <w:vAlign w:val="center"/>
            <w:hideMark/>
          </w:tcPr>
          <w:p w14:paraId="4FC64366"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4DD16386" w14:textId="77777777" w:rsidTr="00EC4EE6">
        <w:trPr>
          <w:trHeight w:val="85"/>
        </w:trPr>
        <w:tc>
          <w:tcPr>
            <w:tcW w:w="2726" w:type="pct"/>
            <w:tcBorders>
              <w:top w:val="nil"/>
              <w:left w:val="nil"/>
              <w:bottom w:val="nil"/>
              <w:right w:val="nil"/>
            </w:tcBorders>
            <w:shd w:val="clear" w:color="auto" w:fill="auto"/>
            <w:vAlign w:val="center"/>
            <w:hideMark/>
          </w:tcPr>
          <w:p w14:paraId="20EB53FC"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F01BB64"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7EEB29"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01032E0"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87C90F2"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BDD6F12" w14:textId="77777777" w:rsidTr="00EC4EE6">
        <w:trPr>
          <w:trHeight w:val="85"/>
        </w:trPr>
        <w:tc>
          <w:tcPr>
            <w:tcW w:w="2726" w:type="pct"/>
            <w:tcBorders>
              <w:top w:val="nil"/>
              <w:left w:val="nil"/>
              <w:bottom w:val="nil"/>
              <w:right w:val="nil"/>
            </w:tcBorders>
            <w:shd w:val="clear" w:color="auto" w:fill="auto"/>
            <w:vAlign w:val="center"/>
            <w:hideMark/>
          </w:tcPr>
          <w:p w14:paraId="74E3F86F" w14:textId="77777777" w:rsidR="00872C7F" w:rsidRPr="00EC4EE6" w:rsidRDefault="00872C7F" w:rsidP="00872C7F">
            <w:pPr>
              <w:spacing w:line="240" w:lineRule="auto"/>
              <w:jc w:val="both"/>
              <w:rPr>
                <w:i/>
                <w:iCs/>
                <w:sz w:val="12"/>
                <w:szCs w:val="12"/>
                <w:u w:val="single"/>
              </w:rPr>
            </w:pPr>
            <w:r w:rsidRPr="00EC4EE6">
              <w:rPr>
                <w:i/>
                <w:iCs/>
                <w:sz w:val="12"/>
                <w:szCs w:val="12"/>
                <w:u w:val="single"/>
              </w:rPr>
              <w:t>Cel:</w:t>
            </w:r>
            <w:r w:rsidRPr="00EC4EE6">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noWrap/>
            <w:vAlign w:val="center"/>
            <w:hideMark/>
          </w:tcPr>
          <w:p w14:paraId="68BEC04B" w14:textId="77777777" w:rsidR="00872C7F" w:rsidRPr="00EC4EE6" w:rsidRDefault="00872C7F" w:rsidP="00872C7F">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14:paraId="78E3F4C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C31857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2D977F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0719658" w14:textId="77777777" w:rsidTr="00EC4EE6">
        <w:trPr>
          <w:trHeight w:val="85"/>
        </w:trPr>
        <w:tc>
          <w:tcPr>
            <w:tcW w:w="2726" w:type="pct"/>
            <w:tcBorders>
              <w:top w:val="nil"/>
              <w:left w:val="nil"/>
              <w:bottom w:val="nil"/>
              <w:right w:val="nil"/>
            </w:tcBorders>
            <w:shd w:val="clear" w:color="auto" w:fill="auto"/>
            <w:vAlign w:val="center"/>
            <w:hideMark/>
          </w:tcPr>
          <w:p w14:paraId="18FABBB7"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6001B78"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D2AA91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8A53FF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694403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61C561D" w14:textId="77777777" w:rsidTr="00EC4EE6">
        <w:trPr>
          <w:trHeight w:val="85"/>
        </w:trPr>
        <w:tc>
          <w:tcPr>
            <w:tcW w:w="2726" w:type="pct"/>
            <w:tcBorders>
              <w:top w:val="nil"/>
              <w:left w:val="nil"/>
              <w:bottom w:val="nil"/>
              <w:right w:val="nil"/>
            </w:tcBorders>
            <w:shd w:val="clear" w:color="auto" w:fill="auto"/>
            <w:vAlign w:val="center"/>
            <w:hideMark/>
          </w:tcPr>
          <w:p w14:paraId="70A15F32" w14:textId="77777777" w:rsidR="00872C7F" w:rsidRPr="00EC4EE6" w:rsidRDefault="00872C7F" w:rsidP="00872C7F">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14:paraId="79CDE7F6"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6B48D0A9"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379CCD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2B35DA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9ABCA07" w14:textId="77777777" w:rsidTr="00EC4EE6">
        <w:trPr>
          <w:trHeight w:val="85"/>
        </w:trPr>
        <w:tc>
          <w:tcPr>
            <w:tcW w:w="2726" w:type="pct"/>
            <w:tcBorders>
              <w:top w:val="nil"/>
              <w:left w:val="nil"/>
              <w:bottom w:val="nil"/>
              <w:right w:val="nil"/>
            </w:tcBorders>
            <w:shd w:val="clear" w:color="auto" w:fill="auto"/>
            <w:vAlign w:val="center"/>
            <w:hideMark/>
          </w:tcPr>
          <w:p w14:paraId="482061D7"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D563DA3"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0876977"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5E5A624"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623777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E9A7B91" w14:textId="77777777" w:rsidTr="00EC4EE6">
        <w:trPr>
          <w:trHeight w:val="85"/>
        </w:trPr>
        <w:tc>
          <w:tcPr>
            <w:tcW w:w="2726" w:type="pct"/>
            <w:tcBorders>
              <w:top w:val="nil"/>
              <w:left w:val="nil"/>
              <w:bottom w:val="nil"/>
              <w:right w:val="nil"/>
            </w:tcBorders>
            <w:shd w:val="clear" w:color="auto" w:fill="auto"/>
            <w:vAlign w:val="center"/>
            <w:hideMark/>
          </w:tcPr>
          <w:p w14:paraId="2E7263A8" w14:textId="77777777" w:rsidR="00872C7F" w:rsidRPr="00EC4EE6" w:rsidRDefault="00872C7F" w:rsidP="00872C7F">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60095</w:t>
            </w:r>
          </w:p>
        </w:tc>
        <w:tc>
          <w:tcPr>
            <w:tcW w:w="550" w:type="pct"/>
            <w:tcBorders>
              <w:top w:val="nil"/>
              <w:left w:val="nil"/>
              <w:bottom w:val="nil"/>
              <w:right w:val="nil"/>
            </w:tcBorders>
            <w:shd w:val="clear" w:color="auto" w:fill="auto"/>
            <w:vAlign w:val="center"/>
            <w:hideMark/>
          </w:tcPr>
          <w:p w14:paraId="7565FA32" w14:textId="77777777" w:rsidR="00872C7F" w:rsidRPr="00EC4EE6" w:rsidRDefault="00872C7F" w:rsidP="00872C7F">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643C4C05" w14:textId="77777777" w:rsidR="00872C7F" w:rsidRPr="00EC4EE6" w:rsidRDefault="00872C7F" w:rsidP="00872C7F">
            <w:pPr>
              <w:spacing w:line="240" w:lineRule="auto"/>
              <w:jc w:val="right"/>
              <w:rPr>
                <w:i/>
                <w:iCs/>
                <w:sz w:val="12"/>
                <w:szCs w:val="12"/>
              </w:rPr>
            </w:pPr>
            <w:r w:rsidRPr="00EC4EE6">
              <w:rPr>
                <w:i/>
                <w:iCs/>
                <w:sz w:val="12"/>
                <w:szCs w:val="12"/>
              </w:rPr>
              <w:t>4 305</w:t>
            </w:r>
          </w:p>
        </w:tc>
        <w:tc>
          <w:tcPr>
            <w:tcW w:w="730" w:type="pct"/>
            <w:tcBorders>
              <w:top w:val="nil"/>
              <w:left w:val="nil"/>
              <w:bottom w:val="nil"/>
              <w:right w:val="nil"/>
            </w:tcBorders>
            <w:shd w:val="clear" w:color="auto" w:fill="auto"/>
            <w:noWrap/>
            <w:vAlign w:val="center"/>
            <w:hideMark/>
          </w:tcPr>
          <w:p w14:paraId="783D3F65" w14:textId="77777777" w:rsidR="00872C7F" w:rsidRPr="00EC4EE6" w:rsidRDefault="00872C7F" w:rsidP="00872C7F">
            <w:pPr>
              <w:spacing w:line="240" w:lineRule="auto"/>
              <w:jc w:val="right"/>
              <w:rPr>
                <w:i/>
                <w:iCs/>
                <w:sz w:val="12"/>
                <w:szCs w:val="12"/>
              </w:rPr>
            </w:pPr>
            <w:r w:rsidRPr="00EC4EE6">
              <w:rPr>
                <w:i/>
                <w:iCs/>
                <w:sz w:val="12"/>
                <w:szCs w:val="12"/>
              </w:rPr>
              <w:t>4 305,00</w:t>
            </w:r>
          </w:p>
        </w:tc>
        <w:tc>
          <w:tcPr>
            <w:tcW w:w="403" w:type="pct"/>
            <w:tcBorders>
              <w:top w:val="nil"/>
              <w:left w:val="nil"/>
              <w:bottom w:val="nil"/>
              <w:right w:val="nil"/>
            </w:tcBorders>
            <w:shd w:val="clear" w:color="auto" w:fill="auto"/>
            <w:noWrap/>
            <w:vAlign w:val="center"/>
            <w:hideMark/>
          </w:tcPr>
          <w:p w14:paraId="60B5EEE4" w14:textId="77777777" w:rsidR="00872C7F" w:rsidRPr="00EC4EE6" w:rsidRDefault="00872C7F" w:rsidP="00872C7F">
            <w:pPr>
              <w:spacing w:line="240" w:lineRule="auto"/>
              <w:jc w:val="right"/>
              <w:rPr>
                <w:i/>
                <w:iCs/>
                <w:sz w:val="12"/>
                <w:szCs w:val="12"/>
              </w:rPr>
            </w:pPr>
            <w:r w:rsidRPr="00EC4EE6">
              <w:rPr>
                <w:i/>
                <w:iCs/>
                <w:sz w:val="12"/>
                <w:szCs w:val="12"/>
              </w:rPr>
              <w:t>100,0%</w:t>
            </w:r>
          </w:p>
        </w:tc>
      </w:tr>
      <w:tr w:rsidR="00872C7F" w:rsidRPr="00EC4EE6" w14:paraId="1063F4CD" w14:textId="77777777" w:rsidTr="00EC4EE6">
        <w:trPr>
          <w:trHeight w:val="85"/>
        </w:trPr>
        <w:tc>
          <w:tcPr>
            <w:tcW w:w="2726" w:type="pct"/>
            <w:tcBorders>
              <w:top w:val="nil"/>
              <w:left w:val="nil"/>
              <w:bottom w:val="nil"/>
              <w:right w:val="nil"/>
            </w:tcBorders>
            <w:shd w:val="clear" w:color="auto" w:fill="auto"/>
            <w:vAlign w:val="center"/>
            <w:hideMark/>
          </w:tcPr>
          <w:p w14:paraId="4783423E" w14:textId="77777777" w:rsidR="00872C7F" w:rsidRPr="00EC4EE6" w:rsidRDefault="00872C7F" w:rsidP="00872C7F">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14:paraId="119112D4"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58BFB6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63759B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47A3C3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6BB7DB0" w14:textId="77777777" w:rsidTr="00EC4EE6">
        <w:trPr>
          <w:trHeight w:val="85"/>
        </w:trPr>
        <w:tc>
          <w:tcPr>
            <w:tcW w:w="2726" w:type="pct"/>
            <w:tcBorders>
              <w:top w:val="nil"/>
              <w:left w:val="nil"/>
              <w:bottom w:val="nil"/>
              <w:right w:val="nil"/>
            </w:tcBorders>
            <w:shd w:val="clear" w:color="auto" w:fill="auto"/>
            <w:vAlign w:val="center"/>
            <w:hideMark/>
          </w:tcPr>
          <w:p w14:paraId="65B31D95" w14:textId="77777777" w:rsidR="00872C7F" w:rsidRPr="00EC4EE6" w:rsidRDefault="00872C7F" w:rsidP="00872C7F">
            <w:pPr>
              <w:spacing w:line="240" w:lineRule="auto"/>
              <w:rPr>
                <w:i/>
                <w:iCs/>
                <w:sz w:val="12"/>
                <w:szCs w:val="12"/>
                <w:u w:val="single"/>
              </w:rPr>
            </w:pPr>
            <w:r w:rsidRPr="00EC4EE6">
              <w:rPr>
                <w:i/>
                <w:iCs/>
                <w:sz w:val="12"/>
                <w:szCs w:val="12"/>
                <w:u w:val="single"/>
              </w:rPr>
              <w:t>Kalkulacja:</w:t>
            </w:r>
          </w:p>
        </w:tc>
        <w:tc>
          <w:tcPr>
            <w:tcW w:w="550" w:type="pct"/>
            <w:tcBorders>
              <w:top w:val="nil"/>
              <w:left w:val="nil"/>
              <w:bottom w:val="nil"/>
              <w:right w:val="nil"/>
            </w:tcBorders>
            <w:shd w:val="clear" w:color="auto" w:fill="auto"/>
            <w:vAlign w:val="center"/>
            <w:hideMark/>
          </w:tcPr>
          <w:p w14:paraId="2382D76A" w14:textId="77777777" w:rsidR="00872C7F" w:rsidRPr="00EC4EE6" w:rsidRDefault="00872C7F" w:rsidP="00872C7F">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6D8EC1C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8AC684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928366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026A423" w14:textId="77777777" w:rsidTr="00EC4EE6">
        <w:trPr>
          <w:trHeight w:val="85"/>
        </w:trPr>
        <w:tc>
          <w:tcPr>
            <w:tcW w:w="2726" w:type="pct"/>
            <w:tcBorders>
              <w:top w:val="nil"/>
              <w:left w:val="nil"/>
              <w:bottom w:val="nil"/>
              <w:right w:val="nil"/>
            </w:tcBorders>
            <w:shd w:val="clear" w:color="auto" w:fill="auto"/>
            <w:vAlign w:val="center"/>
            <w:hideMark/>
          </w:tcPr>
          <w:p w14:paraId="61D176DE" w14:textId="77777777" w:rsidR="00872C7F" w:rsidRPr="00EC4EE6" w:rsidRDefault="00872C7F" w:rsidP="00872C7F">
            <w:pPr>
              <w:spacing w:line="240" w:lineRule="auto"/>
              <w:rPr>
                <w:sz w:val="12"/>
                <w:szCs w:val="12"/>
              </w:rPr>
            </w:pPr>
            <w:r w:rsidRPr="00EC4EE6">
              <w:rPr>
                <w:sz w:val="12"/>
                <w:szCs w:val="12"/>
              </w:rPr>
              <w:t>zmiana organizacji ruchu</w:t>
            </w:r>
          </w:p>
        </w:tc>
        <w:tc>
          <w:tcPr>
            <w:tcW w:w="550" w:type="pct"/>
            <w:tcBorders>
              <w:top w:val="nil"/>
              <w:left w:val="nil"/>
              <w:bottom w:val="nil"/>
              <w:right w:val="nil"/>
            </w:tcBorders>
            <w:shd w:val="clear" w:color="auto" w:fill="auto"/>
            <w:vAlign w:val="center"/>
            <w:hideMark/>
          </w:tcPr>
          <w:p w14:paraId="3BCA09C0"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vAlign w:val="center"/>
            <w:hideMark/>
          </w:tcPr>
          <w:p w14:paraId="50E4E231" w14:textId="77777777" w:rsidR="00872C7F" w:rsidRPr="00EC4EE6" w:rsidRDefault="00872C7F" w:rsidP="00872C7F">
            <w:pPr>
              <w:spacing w:line="240" w:lineRule="auto"/>
              <w:jc w:val="right"/>
              <w:rPr>
                <w:sz w:val="12"/>
                <w:szCs w:val="12"/>
              </w:rPr>
            </w:pPr>
            <w:r w:rsidRPr="00EC4EE6">
              <w:rPr>
                <w:sz w:val="12"/>
                <w:szCs w:val="12"/>
              </w:rPr>
              <w:t>4 305</w:t>
            </w:r>
          </w:p>
        </w:tc>
        <w:tc>
          <w:tcPr>
            <w:tcW w:w="730" w:type="pct"/>
            <w:tcBorders>
              <w:top w:val="nil"/>
              <w:left w:val="nil"/>
              <w:bottom w:val="nil"/>
              <w:right w:val="nil"/>
            </w:tcBorders>
            <w:shd w:val="clear" w:color="auto" w:fill="auto"/>
            <w:noWrap/>
            <w:vAlign w:val="center"/>
            <w:hideMark/>
          </w:tcPr>
          <w:p w14:paraId="77C64AAA" w14:textId="77777777" w:rsidR="00872C7F" w:rsidRPr="00EC4EE6" w:rsidRDefault="00872C7F" w:rsidP="00872C7F">
            <w:pPr>
              <w:spacing w:line="240" w:lineRule="auto"/>
              <w:jc w:val="right"/>
              <w:rPr>
                <w:sz w:val="12"/>
                <w:szCs w:val="12"/>
              </w:rPr>
            </w:pPr>
            <w:r w:rsidRPr="00EC4EE6">
              <w:rPr>
                <w:sz w:val="12"/>
                <w:szCs w:val="12"/>
              </w:rPr>
              <w:t>4 305,00</w:t>
            </w:r>
          </w:p>
        </w:tc>
        <w:tc>
          <w:tcPr>
            <w:tcW w:w="403" w:type="pct"/>
            <w:tcBorders>
              <w:top w:val="nil"/>
              <w:left w:val="nil"/>
              <w:bottom w:val="nil"/>
              <w:right w:val="nil"/>
            </w:tcBorders>
            <w:shd w:val="clear" w:color="auto" w:fill="auto"/>
            <w:noWrap/>
            <w:vAlign w:val="center"/>
            <w:hideMark/>
          </w:tcPr>
          <w:p w14:paraId="0D2B45EF"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69868570" w14:textId="77777777" w:rsidTr="00EC4EE6">
        <w:trPr>
          <w:trHeight w:val="85"/>
        </w:trPr>
        <w:tc>
          <w:tcPr>
            <w:tcW w:w="2726" w:type="pct"/>
            <w:tcBorders>
              <w:top w:val="nil"/>
              <w:left w:val="nil"/>
              <w:bottom w:val="nil"/>
              <w:right w:val="nil"/>
            </w:tcBorders>
            <w:shd w:val="clear" w:color="auto" w:fill="auto"/>
            <w:vAlign w:val="center"/>
            <w:hideMark/>
          </w:tcPr>
          <w:p w14:paraId="7573A309" w14:textId="77777777" w:rsidR="00872C7F" w:rsidRPr="00EC4EE6" w:rsidRDefault="00872C7F" w:rsidP="00872C7F">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14:paraId="704285AE"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30F5654"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E6FA09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B6FC28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D4208DC" w14:textId="77777777" w:rsidTr="00EC4EE6">
        <w:trPr>
          <w:trHeight w:val="85"/>
        </w:trPr>
        <w:tc>
          <w:tcPr>
            <w:tcW w:w="2726" w:type="pct"/>
            <w:tcBorders>
              <w:top w:val="nil"/>
              <w:left w:val="nil"/>
              <w:bottom w:val="nil"/>
              <w:right w:val="nil"/>
            </w:tcBorders>
            <w:shd w:val="clear" w:color="auto" w:fill="auto"/>
            <w:vAlign w:val="center"/>
            <w:hideMark/>
          </w:tcPr>
          <w:p w14:paraId="68BA1611"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92105</w:t>
            </w:r>
          </w:p>
        </w:tc>
        <w:tc>
          <w:tcPr>
            <w:tcW w:w="550" w:type="pct"/>
            <w:tcBorders>
              <w:top w:val="nil"/>
              <w:left w:val="nil"/>
              <w:bottom w:val="nil"/>
              <w:right w:val="nil"/>
            </w:tcBorders>
            <w:shd w:val="clear" w:color="auto" w:fill="auto"/>
            <w:vAlign w:val="center"/>
            <w:hideMark/>
          </w:tcPr>
          <w:p w14:paraId="45ED7818"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42251C77" w14:textId="77777777" w:rsidR="00872C7F" w:rsidRPr="00EC4EE6" w:rsidRDefault="00872C7F" w:rsidP="00872C7F">
            <w:pPr>
              <w:spacing w:line="240" w:lineRule="auto"/>
              <w:jc w:val="right"/>
              <w:rPr>
                <w:i/>
                <w:iCs/>
                <w:sz w:val="12"/>
                <w:szCs w:val="12"/>
              </w:rPr>
            </w:pPr>
            <w:r w:rsidRPr="00EC4EE6">
              <w:rPr>
                <w:i/>
                <w:iCs/>
                <w:sz w:val="12"/>
                <w:szCs w:val="12"/>
              </w:rPr>
              <w:t>845 325</w:t>
            </w:r>
          </w:p>
        </w:tc>
        <w:tc>
          <w:tcPr>
            <w:tcW w:w="730" w:type="pct"/>
            <w:tcBorders>
              <w:top w:val="nil"/>
              <w:left w:val="nil"/>
              <w:bottom w:val="nil"/>
              <w:right w:val="nil"/>
            </w:tcBorders>
            <w:shd w:val="clear" w:color="auto" w:fill="auto"/>
            <w:noWrap/>
            <w:vAlign w:val="center"/>
            <w:hideMark/>
          </w:tcPr>
          <w:p w14:paraId="24C1E2B7" w14:textId="77777777" w:rsidR="00872C7F" w:rsidRPr="00EC4EE6" w:rsidRDefault="00872C7F" w:rsidP="00872C7F">
            <w:pPr>
              <w:spacing w:line="240" w:lineRule="auto"/>
              <w:jc w:val="right"/>
              <w:rPr>
                <w:i/>
                <w:iCs/>
                <w:sz w:val="12"/>
                <w:szCs w:val="12"/>
              </w:rPr>
            </w:pPr>
            <w:r w:rsidRPr="00EC4EE6">
              <w:rPr>
                <w:i/>
                <w:iCs/>
                <w:sz w:val="12"/>
                <w:szCs w:val="12"/>
              </w:rPr>
              <w:t>845 202,61</w:t>
            </w:r>
          </w:p>
        </w:tc>
        <w:tc>
          <w:tcPr>
            <w:tcW w:w="403" w:type="pct"/>
            <w:tcBorders>
              <w:top w:val="nil"/>
              <w:left w:val="nil"/>
              <w:bottom w:val="nil"/>
              <w:right w:val="nil"/>
            </w:tcBorders>
            <w:shd w:val="clear" w:color="auto" w:fill="auto"/>
            <w:noWrap/>
            <w:vAlign w:val="center"/>
            <w:hideMark/>
          </w:tcPr>
          <w:p w14:paraId="3D234605" w14:textId="77777777" w:rsidR="00872C7F" w:rsidRPr="00EC4EE6" w:rsidRDefault="00872C7F" w:rsidP="00872C7F">
            <w:pPr>
              <w:spacing w:line="240" w:lineRule="auto"/>
              <w:jc w:val="right"/>
              <w:rPr>
                <w:i/>
                <w:iCs/>
                <w:sz w:val="12"/>
                <w:szCs w:val="12"/>
              </w:rPr>
            </w:pPr>
            <w:r w:rsidRPr="00EC4EE6">
              <w:rPr>
                <w:i/>
                <w:iCs/>
                <w:sz w:val="12"/>
                <w:szCs w:val="12"/>
              </w:rPr>
              <w:t>100,0%</w:t>
            </w:r>
          </w:p>
        </w:tc>
      </w:tr>
      <w:tr w:rsidR="00872C7F" w:rsidRPr="00EC4EE6" w14:paraId="29124A46" w14:textId="77777777" w:rsidTr="00EC4EE6">
        <w:trPr>
          <w:trHeight w:val="85"/>
        </w:trPr>
        <w:tc>
          <w:tcPr>
            <w:tcW w:w="2726" w:type="pct"/>
            <w:tcBorders>
              <w:top w:val="nil"/>
              <w:left w:val="nil"/>
              <w:bottom w:val="nil"/>
              <w:right w:val="nil"/>
            </w:tcBorders>
            <w:shd w:val="clear" w:color="auto" w:fill="auto"/>
            <w:vAlign w:val="center"/>
            <w:hideMark/>
          </w:tcPr>
          <w:p w14:paraId="395A87A2" w14:textId="77777777" w:rsidR="00872C7F" w:rsidRPr="00EC4EE6" w:rsidRDefault="00872C7F" w:rsidP="00872C7F">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61123607"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2AFA52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75E9CC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3B09A0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C7FB496" w14:textId="77777777" w:rsidTr="00EC4EE6">
        <w:trPr>
          <w:trHeight w:val="85"/>
        </w:trPr>
        <w:tc>
          <w:tcPr>
            <w:tcW w:w="2726" w:type="pct"/>
            <w:tcBorders>
              <w:top w:val="nil"/>
              <w:left w:val="nil"/>
              <w:bottom w:val="nil"/>
              <w:right w:val="nil"/>
            </w:tcBorders>
            <w:shd w:val="clear" w:color="auto" w:fill="auto"/>
            <w:vAlign w:val="center"/>
            <w:hideMark/>
          </w:tcPr>
          <w:p w14:paraId="3DB834B3"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5ECA85A0"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A7539B9"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E34259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192818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2F548F8" w14:textId="77777777" w:rsidTr="00EC4EE6">
        <w:trPr>
          <w:trHeight w:val="85"/>
        </w:trPr>
        <w:tc>
          <w:tcPr>
            <w:tcW w:w="2726" w:type="pct"/>
            <w:tcBorders>
              <w:top w:val="nil"/>
              <w:left w:val="nil"/>
              <w:bottom w:val="nil"/>
              <w:right w:val="nil"/>
            </w:tcBorders>
            <w:shd w:val="clear" w:color="auto" w:fill="auto"/>
            <w:vAlign w:val="center"/>
            <w:hideMark/>
          </w:tcPr>
          <w:p w14:paraId="4A3FE690" w14:textId="77777777" w:rsidR="00872C7F" w:rsidRPr="00EC4EE6" w:rsidRDefault="00872C7F" w:rsidP="00872C7F">
            <w:pPr>
              <w:spacing w:line="240" w:lineRule="auto"/>
              <w:rPr>
                <w:color w:val="000000"/>
                <w:sz w:val="12"/>
                <w:szCs w:val="12"/>
              </w:rPr>
            </w:pPr>
            <w:r w:rsidRPr="00EC4EE6">
              <w:rPr>
                <w:color w:val="000000"/>
                <w:sz w:val="12"/>
                <w:szCs w:val="12"/>
              </w:rPr>
              <w:t>liczba zorganizowanych imprez kulturalnych, w tym:</w:t>
            </w:r>
          </w:p>
        </w:tc>
        <w:tc>
          <w:tcPr>
            <w:tcW w:w="550" w:type="pct"/>
            <w:tcBorders>
              <w:top w:val="nil"/>
              <w:left w:val="nil"/>
              <w:bottom w:val="nil"/>
              <w:right w:val="nil"/>
            </w:tcBorders>
            <w:shd w:val="clear" w:color="auto" w:fill="auto"/>
            <w:vAlign w:val="center"/>
            <w:hideMark/>
          </w:tcPr>
          <w:p w14:paraId="107CF6C3" w14:textId="77777777" w:rsidR="00872C7F" w:rsidRPr="00EC4EE6" w:rsidRDefault="00872C7F" w:rsidP="00872C7F">
            <w:pPr>
              <w:spacing w:line="240" w:lineRule="auto"/>
              <w:jc w:val="right"/>
              <w:rPr>
                <w:color w:val="000000"/>
                <w:sz w:val="12"/>
                <w:szCs w:val="12"/>
              </w:rPr>
            </w:pPr>
            <w:r w:rsidRPr="00EC4EE6">
              <w:rPr>
                <w:color w:val="000000"/>
                <w:sz w:val="12"/>
                <w:szCs w:val="12"/>
              </w:rPr>
              <w:t>23</w:t>
            </w:r>
          </w:p>
        </w:tc>
        <w:tc>
          <w:tcPr>
            <w:tcW w:w="591" w:type="pct"/>
            <w:tcBorders>
              <w:top w:val="nil"/>
              <w:left w:val="nil"/>
              <w:bottom w:val="nil"/>
              <w:right w:val="nil"/>
            </w:tcBorders>
            <w:shd w:val="clear" w:color="auto" w:fill="auto"/>
            <w:noWrap/>
            <w:vAlign w:val="center"/>
            <w:hideMark/>
          </w:tcPr>
          <w:p w14:paraId="25133F27"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6E6A8A5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84B11C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4F99343" w14:textId="77777777" w:rsidTr="00EC4EE6">
        <w:trPr>
          <w:trHeight w:val="85"/>
        </w:trPr>
        <w:tc>
          <w:tcPr>
            <w:tcW w:w="2726" w:type="pct"/>
            <w:tcBorders>
              <w:top w:val="nil"/>
              <w:left w:val="nil"/>
              <w:bottom w:val="nil"/>
              <w:right w:val="nil"/>
            </w:tcBorders>
            <w:shd w:val="clear" w:color="auto" w:fill="auto"/>
            <w:vAlign w:val="center"/>
            <w:hideMark/>
          </w:tcPr>
          <w:p w14:paraId="56FD37D8" w14:textId="77777777" w:rsidR="00872C7F" w:rsidRPr="00EC4EE6" w:rsidRDefault="00872C7F" w:rsidP="00872C7F">
            <w:pPr>
              <w:spacing w:line="240" w:lineRule="auto"/>
              <w:rPr>
                <w:i/>
                <w:iCs/>
                <w:color w:val="000000"/>
                <w:sz w:val="12"/>
                <w:szCs w:val="12"/>
              </w:rPr>
            </w:pPr>
            <w:r w:rsidRPr="00EC4EE6">
              <w:rPr>
                <w:i/>
                <w:iCs/>
                <w:color w:val="000000"/>
                <w:sz w:val="12"/>
                <w:szCs w:val="12"/>
              </w:rPr>
              <w:t xml:space="preserve"> - otwartych</w:t>
            </w:r>
          </w:p>
        </w:tc>
        <w:tc>
          <w:tcPr>
            <w:tcW w:w="550" w:type="pct"/>
            <w:tcBorders>
              <w:top w:val="nil"/>
              <w:left w:val="nil"/>
              <w:bottom w:val="nil"/>
              <w:right w:val="nil"/>
            </w:tcBorders>
            <w:shd w:val="clear" w:color="auto" w:fill="auto"/>
            <w:vAlign w:val="center"/>
            <w:hideMark/>
          </w:tcPr>
          <w:p w14:paraId="4B544CEF" w14:textId="77777777" w:rsidR="00872C7F" w:rsidRPr="00EC4EE6" w:rsidRDefault="00872C7F" w:rsidP="00872C7F">
            <w:pPr>
              <w:spacing w:line="240" w:lineRule="auto"/>
              <w:jc w:val="right"/>
              <w:rPr>
                <w:i/>
                <w:iCs/>
                <w:color w:val="000000"/>
                <w:sz w:val="12"/>
                <w:szCs w:val="12"/>
              </w:rPr>
            </w:pPr>
            <w:r w:rsidRPr="00EC4EE6">
              <w:rPr>
                <w:i/>
                <w:iCs/>
                <w:color w:val="000000"/>
                <w:sz w:val="12"/>
                <w:szCs w:val="12"/>
              </w:rPr>
              <w:t>23</w:t>
            </w:r>
          </w:p>
        </w:tc>
        <w:tc>
          <w:tcPr>
            <w:tcW w:w="591" w:type="pct"/>
            <w:tcBorders>
              <w:top w:val="nil"/>
              <w:left w:val="nil"/>
              <w:bottom w:val="nil"/>
              <w:right w:val="nil"/>
            </w:tcBorders>
            <w:shd w:val="clear" w:color="auto" w:fill="auto"/>
            <w:noWrap/>
            <w:vAlign w:val="center"/>
            <w:hideMark/>
          </w:tcPr>
          <w:p w14:paraId="7C184323" w14:textId="77777777" w:rsidR="00872C7F" w:rsidRPr="00EC4EE6" w:rsidRDefault="00872C7F" w:rsidP="00872C7F">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49D49F8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CF8199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786B7D6" w14:textId="77777777" w:rsidTr="00EC4EE6">
        <w:trPr>
          <w:trHeight w:val="85"/>
        </w:trPr>
        <w:tc>
          <w:tcPr>
            <w:tcW w:w="2726" w:type="pct"/>
            <w:tcBorders>
              <w:top w:val="nil"/>
              <w:left w:val="nil"/>
              <w:bottom w:val="nil"/>
              <w:right w:val="nil"/>
            </w:tcBorders>
            <w:shd w:val="clear" w:color="auto" w:fill="auto"/>
            <w:vAlign w:val="center"/>
            <w:hideMark/>
          </w:tcPr>
          <w:p w14:paraId="05934530" w14:textId="77777777" w:rsidR="00872C7F" w:rsidRPr="00EC4EE6" w:rsidRDefault="00872C7F" w:rsidP="00872C7F">
            <w:pPr>
              <w:spacing w:line="240" w:lineRule="auto"/>
              <w:rPr>
                <w:i/>
                <w:iCs/>
                <w:color w:val="000000"/>
                <w:sz w:val="12"/>
                <w:szCs w:val="12"/>
              </w:rPr>
            </w:pPr>
            <w:r w:rsidRPr="00EC4EE6">
              <w:rPr>
                <w:i/>
                <w:iCs/>
                <w:color w:val="000000"/>
                <w:sz w:val="12"/>
                <w:szCs w:val="12"/>
              </w:rPr>
              <w:t xml:space="preserve"> - z tego plenerowych</w:t>
            </w:r>
          </w:p>
        </w:tc>
        <w:tc>
          <w:tcPr>
            <w:tcW w:w="550" w:type="pct"/>
            <w:tcBorders>
              <w:top w:val="nil"/>
              <w:left w:val="nil"/>
              <w:bottom w:val="nil"/>
              <w:right w:val="nil"/>
            </w:tcBorders>
            <w:shd w:val="clear" w:color="auto" w:fill="auto"/>
            <w:vAlign w:val="center"/>
            <w:hideMark/>
          </w:tcPr>
          <w:p w14:paraId="7DD1FFBA" w14:textId="77777777" w:rsidR="00872C7F" w:rsidRPr="00EC4EE6" w:rsidRDefault="00872C7F" w:rsidP="00872C7F">
            <w:pPr>
              <w:spacing w:line="240" w:lineRule="auto"/>
              <w:jc w:val="right"/>
              <w:rPr>
                <w:i/>
                <w:iCs/>
                <w:color w:val="000000"/>
                <w:sz w:val="12"/>
                <w:szCs w:val="12"/>
              </w:rPr>
            </w:pPr>
            <w:r w:rsidRPr="00EC4EE6">
              <w:rPr>
                <w:i/>
                <w:iCs/>
                <w:color w:val="000000"/>
                <w:sz w:val="12"/>
                <w:szCs w:val="12"/>
              </w:rPr>
              <w:t>15</w:t>
            </w:r>
          </w:p>
        </w:tc>
        <w:tc>
          <w:tcPr>
            <w:tcW w:w="591" w:type="pct"/>
            <w:tcBorders>
              <w:top w:val="nil"/>
              <w:left w:val="nil"/>
              <w:bottom w:val="nil"/>
              <w:right w:val="nil"/>
            </w:tcBorders>
            <w:shd w:val="clear" w:color="auto" w:fill="auto"/>
            <w:noWrap/>
            <w:vAlign w:val="center"/>
            <w:hideMark/>
          </w:tcPr>
          <w:p w14:paraId="7C4C72BC" w14:textId="77777777" w:rsidR="00872C7F" w:rsidRPr="00EC4EE6" w:rsidRDefault="00872C7F" w:rsidP="00872C7F">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1BDA935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B53C3A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FD16456" w14:textId="77777777" w:rsidTr="00EC4EE6">
        <w:trPr>
          <w:trHeight w:val="85"/>
        </w:trPr>
        <w:tc>
          <w:tcPr>
            <w:tcW w:w="2726" w:type="pct"/>
            <w:tcBorders>
              <w:top w:val="nil"/>
              <w:left w:val="nil"/>
              <w:bottom w:val="nil"/>
              <w:right w:val="nil"/>
            </w:tcBorders>
            <w:shd w:val="clear" w:color="auto" w:fill="auto"/>
            <w:vAlign w:val="center"/>
            <w:hideMark/>
          </w:tcPr>
          <w:p w14:paraId="16476D7A"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D3FA7E7"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1926CE"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5F2772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1D2674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21CE55C" w14:textId="77777777" w:rsidTr="00EC4EE6">
        <w:trPr>
          <w:trHeight w:val="85"/>
        </w:trPr>
        <w:tc>
          <w:tcPr>
            <w:tcW w:w="2726" w:type="pct"/>
            <w:tcBorders>
              <w:top w:val="nil"/>
              <w:left w:val="nil"/>
              <w:bottom w:val="nil"/>
              <w:right w:val="nil"/>
            </w:tcBorders>
            <w:shd w:val="clear" w:color="auto" w:fill="auto"/>
            <w:vAlign w:val="center"/>
            <w:hideMark/>
          </w:tcPr>
          <w:p w14:paraId="1F032B03" w14:textId="77777777" w:rsidR="00872C7F" w:rsidRPr="00EC4EE6" w:rsidRDefault="00872C7F" w:rsidP="00872C7F">
            <w:pPr>
              <w:spacing w:line="240" w:lineRule="auto"/>
              <w:jc w:val="both"/>
              <w:rPr>
                <w:color w:val="000000"/>
                <w:sz w:val="12"/>
                <w:szCs w:val="12"/>
              </w:rPr>
            </w:pPr>
            <w:r w:rsidRPr="00EC4EE6">
              <w:rPr>
                <w:color w:val="000000"/>
                <w:sz w:val="12"/>
                <w:szCs w:val="12"/>
              </w:rPr>
              <w:t>organizacja imprez kulturalnych, koncertów, imprez upamiętniających wydarzenia historyczne:</w:t>
            </w:r>
          </w:p>
        </w:tc>
        <w:tc>
          <w:tcPr>
            <w:tcW w:w="550" w:type="pct"/>
            <w:tcBorders>
              <w:top w:val="nil"/>
              <w:left w:val="nil"/>
              <w:bottom w:val="nil"/>
              <w:right w:val="nil"/>
            </w:tcBorders>
            <w:shd w:val="clear" w:color="auto" w:fill="auto"/>
            <w:noWrap/>
            <w:vAlign w:val="center"/>
            <w:hideMark/>
          </w:tcPr>
          <w:p w14:paraId="5795CE8E" w14:textId="77777777" w:rsidR="00872C7F" w:rsidRPr="00EC4EE6" w:rsidRDefault="00872C7F" w:rsidP="00872C7F">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14:paraId="29220DD5" w14:textId="77777777" w:rsidR="00872C7F" w:rsidRPr="00EC4EE6" w:rsidRDefault="00872C7F" w:rsidP="00872C7F">
            <w:pPr>
              <w:spacing w:line="240" w:lineRule="auto"/>
              <w:jc w:val="right"/>
              <w:rPr>
                <w:sz w:val="12"/>
                <w:szCs w:val="12"/>
              </w:rPr>
            </w:pPr>
            <w:r w:rsidRPr="00EC4EE6">
              <w:rPr>
                <w:sz w:val="12"/>
                <w:szCs w:val="12"/>
              </w:rPr>
              <w:t>845 325</w:t>
            </w:r>
          </w:p>
        </w:tc>
        <w:tc>
          <w:tcPr>
            <w:tcW w:w="730" w:type="pct"/>
            <w:tcBorders>
              <w:top w:val="nil"/>
              <w:left w:val="nil"/>
              <w:bottom w:val="nil"/>
              <w:right w:val="nil"/>
            </w:tcBorders>
            <w:shd w:val="clear" w:color="auto" w:fill="auto"/>
            <w:noWrap/>
            <w:vAlign w:val="center"/>
            <w:hideMark/>
          </w:tcPr>
          <w:p w14:paraId="1A795B9B" w14:textId="77777777" w:rsidR="00872C7F" w:rsidRPr="00EC4EE6" w:rsidRDefault="00872C7F" w:rsidP="00872C7F">
            <w:pPr>
              <w:spacing w:line="240" w:lineRule="auto"/>
              <w:jc w:val="right"/>
              <w:rPr>
                <w:sz w:val="12"/>
                <w:szCs w:val="12"/>
              </w:rPr>
            </w:pPr>
            <w:r w:rsidRPr="00EC4EE6">
              <w:rPr>
                <w:sz w:val="12"/>
                <w:szCs w:val="12"/>
              </w:rPr>
              <w:t>845 202,61</w:t>
            </w:r>
          </w:p>
        </w:tc>
        <w:tc>
          <w:tcPr>
            <w:tcW w:w="403" w:type="pct"/>
            <w:tcBorders>
              <w:top w:val="nil"/>
              <w:left w:val="nil"/>
              <w:bottom w:val="nil"/>
              <w:right w:val="nil"/>
            </w:tcBorders>
            <w:shd w:val="clear" w:color="auto" w:fill="auto"/>
            <w:noWrap/>
            <w:vAlign w:val="center"/>
            <w:hideMark/>
          </w:tcPr>
          <w:p w14:paraId="3CBBF7C4"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4C0FFF40" w14:textId="77777777" w:rsidTr="00EC4EE6">
        <w:trPr>
          <w:trHeight w:val="85"/>
        </w:trPr>
        <w:tc>
          <w:tcPr>
            <w:tcW w:w="2726" w:type="pct"/>
            <w:tcBorders>
              <w:top w:val="nil"/>
              <w:left w:val="nil"/>
              <w:bottom w:val="nil"/>
              <w:right w:val="nil"/>
            </w:tcBorders>
            <w:shd w:val="clear" w:color="auto" w:fill="auto"/>
            <w:vAlign w:val="center"/>
            <w:hideMark/>
          </w:tcPr>
          <w:p w14:paraId="7997B503" w14:textId="77777777" w:rsidR="00872C7F" w:rsidRPr="00EC4EE6" w:rsidRDefault="00872C7F" w:rsidP="00872C7F">
            <w:pPr>
              <w:spacing w:line="240" w:lineRule="auto"/>
              <w:rPr>
                <w:sz w:val="12"/>
                <w:szCs w:val="12"/>
              </w:rPr>
            </w:pPr>
            <w:r w:rsidRPr="00EC4EE6">
              <w:rPr>
                <w:sz w:val="12"/>
                <w:szCs w:val="12"/>
              </w:rPr>
              <w:t>- Obchody 193 rocznicy Bitwy pod Olszynką Grochowską, 80 rocznicy Powstania Warszawskiego, 194 rocznicy wybuchu Powstania Listopadowego, Święto Rembertowa, Koncerty Kolęd, Rembertowskie Mikołajki, spotkania autorskie - promocja książki "Rembridż", wydarzenia mające na celu podtrzymywanie i rozpowszechnianie tradycji narodowych oraz integrowanie lokalnej społeczności.</w:t>
            </w:r>
          </w:p>
        </w:tc>
        <w:tc>
          <w:tcPr>
            <w:tcW w:w="550" w:type="pct"/>
            <w:tcBorders>
              <w:top w:val="nil"/>
              <w:left w:val="nil"/>
              <w:bottom w:val="nil"/>
              <w:right w:val="nil"/>
            </w:tcBorders>
            <w:shd w:val="clear" w:color="auto" w:fill="auto"/>
            <w:noWrap/>
            <w:vAlign w:val="center"/>
            <w:hideMark/>
          </w:tcPr>
          <w:p w14:paraId="4C0835F1"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720A3025"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BE5F43B" w14:textId="77777777" w:rsidR="00872C7F" w:rsidRPr="00EC4EE6" w:rsidRDefault="00872C7F" w:rsidP="00872C7F">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FD7276B" w14:textId="77777777" w:rsidR="00872C7F" w:rsidRPr="00EC4EE6" w:rsidRDefault="00872C7F" w:rsidP="00872C7F">
            <w:pPr>
              <w:spacing w:line="240" w:lineRule="auto"/>
              <w:rPr>
                <w:rFonts w:ascii="Times New Roman" w:hAnsi="Times New Roman" w:cs="Times New Roman"/>
                <w:sz w:val="12"/>
                <w:szCs w:val="12"/>
              </w:rPr>
            </w:pPr>
          </w:p>
        </w:tc>
      </w:tr>
      <w:tr w:rsidR="00872C7F" w:rsidRPr="00EC4EE6" w14:paraId="01716137" w14:textId="77777777" w:rsidTr="00EC4EE6">
        <w:trPr>
          <w:trHeight w:val="85"/>
        </w:trPr>
        <w:tc>
          <w:tcPr>
            <w:tcW w:w="2726" w:type="pct"/>
            <w:tcBorders>
              <w:top w:val="nil"/>
              <w:left w:val="nil"/>
              <w:bottom w:val="nil"/>
              <w:right w:val="nil"/>
            </w:tcBorders>
            <w:shd w:val="clear" w:color="auto" w:fill="auto"/>
            <w:vAlign w:val="center"/>
            <w:hideMark/>
          </w:tcPr>
          <w:p w14:paraId="1CC009C0" w14:textId="77777777" w:rsidR="00872C7F" w:rsidRPr="00EC4EE6" w:rsidRDefault="00872C7F" w:rsidP="00872C7F">
            <w:pPr>
              <w:spacing w:line="240" w:lineRule="auto"/>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E42D9E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5AD3906"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1715C1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4E5DD8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5EFE931" w14:textId="77777777" w:rsidTr="00EC4EE6">
        <w:trPr>
          <w:trHeight w:val="85"/>
        </w:trPr>
        <w:tc>
          <w:tcPr>
            <w:tcW w:w="2726" w:type="pct"/>
            <w:tcBorders>
              <w:top w:val="nil"/>
              <w:left w:val="nil"/>
              <w:bottom w:val="nil"/>
              <w:right w:val="nil"/>
            </w:tcBorders>
            <w:shd w:val="clear" w:color="auto" w:fill="auto"/>
            <w:vAlign w:val="center"/>
            <w:hideMark/>
          </w:tcPr>
          <w:p w14:paraId="75AB192C"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3FF1B4E8"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6B5FA5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E513E6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D31597"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910ECD1" w14:textId="77777777" w:rsidTr="00EC4EE6">
        <w:trPr>
          <w:trHeight w:val="85"/>
        </w:trPr>
        <w:tc>
          <w:tcPr>
            <w:tcW w:w="2726" w:type="pct"/>
            <w:tcBorders>
              <w:top w:val="nil"/>
              <w:left w:val="nil"/>
              <w:bottom w:val="nil"/>
              <w:right w:val="nil"/>
            </w:tcBorders>
            <w:shd w:val="clear" w:color="auto" w:fill="auto"/>
            <w:vAlign w:val="center"/>
            <w:hideMark/>
          </w:tcPr>
          <w:p w14:paraId="0FD1E481" w14:textId="77777777" w:rsidR="00872C7F" w:rsidRPr="00EC4EE6" w:rsidRDefault="00872C7F" w:rsidP="00872C7F">
            <w:pPr>
              <w:spacing w:line="240" w:lineRule="auto"/>
              <w:rPr>
                <w:i/>
                <w:iCs/>
                <w:sz w:val="12"/>
                <w:szCs w:val="12"/>
              </w:rPr>
            </w:pPr>
            <w:r w:rsidRPr="00EC4EE6">
              <w:rPr>
                <w:i/>
                <w:iCs/>
                <w:sz w:val="12"/>
                <w:szCs w:val="12"/>
              </w:rPr>
              <w:t xml:space="preserve">1.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14:paraId="0237EB54"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364BAD6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048825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BC40D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AE8DF61" w14:textId="77777777" w:rsidTr="00EC4EE6">
        <w:trPr>
          <w:trHeight w:val="85"/>
        </w:trPr>
        <w:tc>
          <w:tcPr>
            <w:tcW w:w="2726" w:type="pct"/>
            <w:tcBorders>
              <w:top w:val="nil"/>
              <w:left w:val="nil"/>
              <w:bottom w:val="nil"/>
              <w:right w:val="nil"/>
            </w:tcBorders>
            <w:shd w:val="clear" w:color="auto" w:fill="auto"/>
            <w:vAlign w:val="center"/>
            <w:hideMark/>
          </w:tcPr>
          <w:p w14:paraId="195A1746" w14:textId="77777777" w:rsidR="00872C7F" w:rsidRPr="00EC4EE6" w:rsidRDefault="00872C7F" w:rsidP="00872C7F">
            <w:pPr>
              <w:spacing w:line="240" w:lineRule="auto"/>
              <w:rPr>
                <w:i/>
                <w:iCs/>
                <w:sz w:val="12"/>
                <w:szCs w:val="12"/>
              </w:rPr>
            </w:pPr>
            <w:r w:rsidRPr="00EC4EE6">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vAlign w:val="center"/>
            <w:hideMark/>
          </w:tcPr>
          <w:p w14:paraId="303B89F5"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77285850"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D0ECD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71C11F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B165F46" w14:textId="77777777" w:rsidTr="00EC4EE6">
        <w:trPr>
          <w:trHeight w:val="85"/>
        </w:trPr>
        <w:tc>
          <w:tcPr>
            <w:tcW w:w="2726" w:type="pct"/>
            <w:tcBorders>
              <w:top w:val="nil"/>
              <w:left w:val="nil"/>
              <w:bottom w:val="nil"/>
              <w:right w:val="nil"/>
            </w:tcBorders>
            <w:shd w:val="clear" w:color="auto" w:fill="auto"/>
            <w:vAlign w:val="center"/>
            <w:hideMark/>
          </w:tcPr>
          <w:p w14:paraId="52CE791C"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608FE2A"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320B66AD"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A6ED76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949B0F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2DE86E2" w14:textId="77777777" w:rsidTr="00EC4EE6">
        <w:trPr>
          <w:trHeight w:val="85"/>
        </w:trPr>
        <w:tc>
          <w:tcPr>
            <w:tcW w:w="2726" w:type="pct"/>
            <w:tcBorders>
              <w:top w:val="nil"/>
              <w:left w:val="nil"/>
              <w:bottom w:val="nil"/>
              <w:right w:val="nil"/>
            </w:tcBorders>
            <w:shd w:val="clear" w:color="000000" w:fill="CDDEE9"/>
            <w:vAlign w:val="center"/>
            <w:hideMark/>
          </w:tcPr>
          <w:p w14:paraId="5451EA14" w14:textId="77777777" w:rsidR="00872C7F" w:rsidRPr="00EC4EE6" w:rsidRDefault="00872C7F" w:rsidP="00872C7F">
            <w:pPr>
              <w:spacing w:line="240" w:lineRule="auto"/>
              <w:rPr>
                <w:b/>
                <w:bCs/>
                <w:color w:val="000000"/>
                <w:sz w:val="12"/>
                <w:szCs w:val="12"/>
              </w:rPr>
            </w:pPr>
            <w:r w:rsidRPr="00EC4EE6">
              <w:rPr>
                <w:b/>
                <w:bCs/>
                <w:color w:val="000000"/>
                <w:sz w:val="12"/>
                <w:szCs w:val="12"/>
              </w:rPr>
              <w:t>Działalność kulturalna - program 3</w:t>
            </w:r>
          </w:p>
        </w:tc>
        <w:tc>
          <w:tcPr>
            <w:tcW w:w="550" w:type="pct"/>
            <w:tcBorders>
              <w:top w:val="nil"/>
              <w:left w:val="nil"/>
              <w:bottom w:val="nil"/>
              <w:right w:val="nil"/>
            </w:tcBorders>
            <w:shd w:val="clear" w:color="000000" w:fill="CDDEE9"/>
            <w:vAlign w:val="center"/>
            <w:hideMark/>
          </w:tcPr>
          <w:p w14:paraId="658DDF99"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0EC7E4B9" w14:textId="77777777" w:rsidR="00872C7F" w:rsidRPr="00EC4EE6" w:rsidRDefault="00872C7F" w:rsidP="00872C7F">
            <w:pPr>
              <w:spacing w:line="240" w:lineRule="auto"/>
              <w:jc w:val="right"/>
              <w:rPr>
                <w:b/>
                <w:bCs/>
                <w:sz w:val="12"/>
                <w:szCs w:val="12"/>
              </w:rPr>
            </w:pPr>
            <w:r w:rsidRPr="00EC4EE6">
              <w:rPr>
                <w:b/>
                <w:bCs/>
                <w:sz w:val="12"/>
                <w:szCs w:val="12"/>
              </w:rPr>
              <w:t>5 854 339</w:t>
            </w:r>
          </w:p>
        </w:tc>
        <w:tc>
          <w:tcPr>
            <w:tcW w:w="730" w:type="pct"/>
            <w:tcBorders>
              <w:top w:val="nil"/>
              <w:left w:val="nil"/>
              <w:bottom w:val="nil"/>
              <w:right w:val="nil"/>
            </w:tcBorders>
            <w:shd w:val="clear" w:color="000000" w:fill="CDDEE9"/>
            <w:noWrap/>
            <w:vAlign w:val="center"/>
            <w:hideMark/>
          </w:tcPr>
          <w:p w14:paraId="259E5584" w14:textId="77777777" w:rsidR="00872C7F" w:rsidRPr="00EC4EE6" w:rsidRDefault="00872C7F" w:rsidP="00872C7F">
            <w:pPr>
              <w:spacing w:line="240" w:lineRule="auto"/>
              <w:jc w:val="right"/>
              <w:rPr>
                <w:b/>
                <w:bCs/>
                <w:sz w:val="12"/>
                <w:szCs w:val="12"/>
              </w:rPr>
            </w:pPr>
            <w:r w:rsidRPr="00EC4EE6">
              <w:rPr>
                <w:b/>
                <w:bCs/>
                <w:sz w:val="12"/>
                <w:szCs w:val="12"/>
              </w:rPr>
              <w:t>5 854 339,00</w:t>
            </w:r>
          </w:p>
        </w:tc>
        <w:tc>
          <w:tcPr>
            <w:tcW w:w="403" w:type="pct"/>
            <w:tcBorders>
              <w:top w:val="nil"/>
              <w:left w:val="nil"/>
              <w:bottom w:val="nil"/>
              <w:right w:val="nil"/>
            </w:tcBorders>
            <w:shd w:val="clear" w:color="000000" w:fill="CDDEE9"/>
            <w:noWrap/>
            <w:vAlign w:val="center"/>
            <w:hideMark/>
          </w:tcPr>
          <w:p w14:paraId="4643674B"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3FE08626" w14:textId="77777777" w:rsidTr="00EC4EE6">
        <w:trPr>
          <w:trHeight w:val="85"/>
        </w:trPr>
        <w:tc>
          <w:tcPr>
            <w:tcW w:w="2726" w:type="pct"/>
            <w:tcBorders>
              <w:top w:val="nil"/>
              <w:left w:val="nil"/>
              <w:bottom w:val="nil"/>
              <w:right w:val="nil"/>
            </w:tcBorders>
            <w:shd w:val="clear" w:color="auto" w:fill="auto"/>
            <w:vAlign w:val="center"/>
            <w:hideMark/>
          </w:tcPr>
          <w:p w14:paraId="4DE94F63"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0A976727"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D5D030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449344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767457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08632B0" w14:textId="77777777" w:rsidTr="00EC4EE6">
        <w:trPr>
          <w:trHeight w:val="85"/>
        </w:trPr>
        <w:tc>
          <w:tcPr>
            <w:tcW w:w="2726" w:type="pct"/>
            <w:tcBorders>
              <w:top w:val="nil"/>
              <w:left w:val="nil"/>
              <w:bottom w:val="nil"/>
              <w:right w:val="nil"/>
            </w:tcBorders>
            <w:shd w:val="clear" w:color="000000" w:fill="EAF1F6"/>
            <w:vAlign w:val="center"/>
            <w:hideMark/>
          </w:tcPr>
          <w:p w14:paraId="2387482F" w14:textId="77777777" w:rsidR="00872C7F" w:rsidRPr="00EC4EE6" w:rsidRDefault="00872C7F" w:rsidP="00872C7F">
            <w:pPr>
              <w:spacing w:line="240" w:lineRule="auto"/>
              <w:rPr>
                <w:b/>
                <w:bCs/>
                <w:color w:val="000000"/>
                <w:sz w:val="12"/>
                <w:szCs w:val="12"/>
              </w:rPr>
            </w:pPr>
            <w:r w:rsidRPr="00EC4EE6">
              <w:rPr>
                <w:b/>
                <w:bCs/>
                <w:color w:val="000000"/>
                <w:sz w:val="12"/>
                <w:szCs w:val="12"/>
              </w:rPr>
              <w:t>Prowadzenie działalności kulturalnej przez domy i ośrodki kultury - zadanie 3</w:t>
            </w:r>
          </w:p>
        </w:tc>
        <w:tc>
          <w:tcPr>
            <w:tcW w:w="550" w:type="pct"/>
            <w:tcBorders>
              <w:top w:val="nil"/>
              <w:left w:val="nil"/>
              <w:bottom w:val="nil"/>
              <w:right w:val="nil"/>
            </w:tcBorders>
            <w:shd w:val="clear" w:color="000000" w:fill="EAF1F6"/>
            <w:vAlign w:val="center"/>
            <w:hideMark/>
          </w:tcPr>
          <w:p w14:paraId="17E8E787"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5D06DF36" w14:textId="77777777" w:rsidR="00872C7F" w:rsidRPr="00EC4EE6" w:rsidRDefault="00872C7F" w:rsidP="00872C7F">
            <w:pPr>
              <w:spacing w:line="240" w:lineRule="auto"/>
              <w:jc w:val="right"/>
              <w:rPr>
                <w:b/>
                <w:bCs/>
                <w:sz w:val="12"/>
                <w:szCs w:val="12"/>
              </w:rPr>
            </w:pPr>
            <w:r w:rsidRPr="00EC4EE6">
              <w:rPr>
                <w:b/>
                <w:bCs/>
                <w:sz w:val="12"/>
                <w:szCs w:val="12"/>
              </w:rPr>
              <w:t>2 933 100</w:t>
            </w:r>
          </w:p>
        </w:tc>
        <w:tc>
          <w:tcPr>
            <w:tcW w:w="730" w:type="pct"/>
            <w:tcBorders>
              <w:top w:val="nil"/>
              <w:left w:val="nil"/>
              <w:bottom w:val="nil"/>
              <w:right w:val="nil"/>
            </w:tcBorders>
            <w:shd w:val="clear" w:color="000000" w:fill="EAF1F6"/>
            <w:noWrap/>
            <w:vAlign w:val="center"/>
            <w:hideMark/>
          </w:tcPr>
          <w:p w14:paraId="6BAE0B28" w14:textId="77777777" w:rsidR="00872C7F" w:rsidRPr="00EC4EE6" w:rsidRDefault="00872C7F" w:rsidP="00872C7F">
            <w:pPr>
              <w:spacing w:line="240" w:lineRule="auto"/>
              <w:jc w:val="right"/>
              <w:rPr>
                <w:b/>
                <w:bCs/>
                <w:sz w:val="12"/>
                <w:szCs w:val="12"/>
              </w:rPr>
            </w:pPr>
            <w:r w:rsidRPr="00EC4EE6">
              <w:rPr>
                <w:b/>
                <w:bCs/>
                <w:sz w:val="12"/>
                <w:szCs w:val="12"/>
              </w:rPr>
              <w:t>2 933 100,00</w:t>
            </w:r>
          </w:p>
        </w:tc>
        <w:tc>
          <w:tcPr>
            <w:tcW w:w="403" w:type="pct"/>
            <w:tcBorders>
              <w:top w:val="nil"/>
              <w:left w:val="nil"/>
              <w:bottom w:val="nil"/>
              <w:right w:val="nil"/>
            </w:tcBorders>
            <w:shd w:val="clear" w:color="000000" w:fill="EAF1F6"/>
            <w:noWrap/>
            <w:vAlign w:val="center"/>
            <w:hideMark/>
          </w:tcPr>
          <w:p w14:paraId="0EEEF6FE"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5E05E600" w14:textId="77777777" w:rsidTr="00EC4EE6">
        <w:trPr>
          <w:trHeight w:val="85"/>
        </w:trPr>
        <w:tc>
          <w:tcPr>
            <w:tcW w:w="2726" w:type="pct"/>
            <w:tcBorders>
              <w:top w:val="nil"/>
              <w:left w:val="nil"/>
              <w:bottom w:val="nil"/>
              <w:right w:val="nil"/>
            </w:tcBorders>
            <w:shd w:val="clear" w:color="auto" w:fill="auto"/>
            <w:vAlign w:val="center"/>
            <w:hideMark/>
          </w:tcPr>
          <w:p w14:paraId="37533732"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0E7947EB"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DC8BDA3"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9200A0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D2E8DE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58AC93B" w14:textId="77777777" w:rsidTr="00EC4EE6">
        <w:trPr>
          <w:trHeight w:val="85"/>
        </w:trPr>
        <w:tc>
          <w:tcPr>
            <w:tcW w:w="2726" w:type="pct"/>
            <w:tcBorders>
              <w:top w:val="nil"/>
              <w:left w:val="nil"/>
              <w:bottom w:val="nil"/>
              <w:right w:val="nil"/>
            </w:tcBorders>
            <w:shd w:val="clear" w:color="auto" w:fill="auto"/>
            <w:vAlign w:val="center"/>
            <w:hideMark/>
          </w:tcPr>
          <w:p w14:paraId="2355721B" w14:textId="77777777" w:rsidR="00872C7F" w:rsidRPr="00EC4EE6" w:rsidRDefault="00872C7F" w:rsidP="00872C7F">
            <w:pPr>
              <w:spacing w:line="240" w:lineRule="auto"/>
              <w:rPr>
                <w:b/>
                <w:bCs/>
                <w:color w:val="000000"/>
                <w:sz w:val="12"/>
                <w:szCs w:val="12"/>
              </w:rPr>
            </w:pPr>
            <w:r w:rsidRPr="00EC4EE6">
              <w:rPr>
                <w:b/>
                <w:bCs/>
                <w:color w:val="000000"/>
                <w:sz w:val="12"/>
                <w:szCs w:val="12"/>
              </w:rPr>
              <w:t>Dom Kultury "REMBERTÓW"</w:t>
            </w:r>
          </w:p>
        </w:tc>
        <w:tc>
          <w:tcPr>
            <w:tcW w:w="550" w:type="pct"/>
            <w:tcBorders>
              <w:top w:val="nil"/>
              <w:left w:val="nil"/>
              <w:bottom w:val="nil"/>
              <w:right w:val="nil"/>
            </w:tcBorders>
            <w:shd w:val="clear" w:color="auto" w:fill="auto"/>
            <w:vAlign w:val="center"/>
            <w:hideMark/>
          </w:tcPr>
          <w:p w14:paraId="20074310" w14:textId="77777777" w:rsidR="00872C7F" w:rsidRPr="00EC4EE6" w:rsidRDefault="00872C7F" w:rsidP="00872C7F">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51A47AB4" w14:textId="77777777" w:rsidR="00872C7F" w:rsidRPr="00EC4EE6" w:rsidRDefault="00872C7F" w:rsidP="00872C7F">
            <w:pPr>
              <w:spacing w:line="240" w:lineRule="auto"/>
              <w:jc w:val="right"/>
              <w:rPr>
                <w:b/>
                <w:bCs/>
                <w:sz w:val="12"/>
                <w:szCs w:val="12"/>
              </w:rPr>
            </w:pPr>
            <w:r w:rsidRPr="00EC4EE6">
              <w:rPr>
                <w:b/>
                <w:bCs/>
                <w:sz w:val="12"/>
                <w:szCs w:val="12"/>
              </w:rPr>
              <w:t>1 668 400</w:t>
            </w:r>
          </w:p>
        </w:tc>
        <w:tc>
          <w:tcPr>
            <w:tcW w:w="730" w:type="pct"/>
            <w:tcBorders>
              <w:top w:val="nil"/>
              <w:left w:val="nil"/>
              <w:bottom w:val="nil"/>
              <w:right w:val="nil"/>
            </w:tcBorders>
            <w:shd w:val="clear" w:color="auto" w:fill="auto"/>
            <w:noWrap/>
            <w:vAlign w:val="center"/>
            <w:hideMark/>
          </w:tcPr>
          <w:p w14:paraId="2E042694" w14:textId="77777777" w:rsidR="00872C7F" w:rsidRPr="00EC4EE6" w:rsidRDefault="00872C7F" w:rsidP="00872C7F">
            <w:pPr>
              <w:spacing w:line="240" w:lineRule="auto"/>
              <w:jc w:val="right"/>
              <w:rPr>
                <w:b/>
                <w:bCs/>
                <w:sz w:val="12"/>
                <w:szCs w:val="12"/>
              </w:rPr>
            </w:pPr>
            <w:r w:rsidRPr="00EC4EE6">
              <w:rPr>
                <w:b/>
                <w:bCs/>
                <w:sz w:val="12"/>
                <w:szCs w:val="12"/>
              </w:rPr>
              <w:t>1 668 400,00</w:t>
            </w:r>
          </w:p>
        </w:tc>
        <w:tc>
          <w:tcPr>
            <w:tcW w:w="403" w:type="pct"/>
            <w:tcBorders>
              <w:top w:val="nil"/>
              <w:left w:val="nil"/>
              <w:bottom w:val="nil"/>
              <w:right w:val="nil"/>
            </w:tcBorders>
            <w:shd w:val="clear" w:color="auto" w:fill="auto"/>
            <w:noWrap/>
            <w:vAlign w:val="center"/>
            <w:hideMark/>
          </w:tcPr>
          <w:p w14:paraId="7048D7C6"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738161CB" w14:textId="77777777" w:rsidTr="00EC4EE6">
        <w:trPr>
          <w:trHeight w:val="85"/>
        </w:trPr>
        <w:tc>
          <w:tcPr>
            <w:tcW w:w="2726" w:type="pct"/>
            <w:tcBorders>
              <w:top w:val="nil"/>
              <w:left w:val="nil"/>
              <w:bottom w:val="nil"/>
              <w:right w:val="nil"/>
            </w:tcBorders>
            <w:shd w:val="clear" w:color="auto" w:fill="auto"/>
            <w:vAlign w:val="center"/>
            <w:hideMark/>
          </w:tcPr>
          <w:p w14:paraId="2856B17B"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20E3756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11ADED5"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EE36DF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5FF703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A3667DA" w14:textId="77777777" w:rsidTr="00EC4EE6">
        <w:trPr>
          <w:trHeight w:val="85"/>
        </w:trPr>
        <w:tc>
          <w:tcPr>
            <w:tcW w:w="2726" w:type="pct"/>
            <w:tcBorders>
              <w:top w:val="nil"/>
              <w:left w:val="nil"/>
              <w:bottom w:val="nil"/>
              <w:right w:val="nil"/>
            </w:tcBorders>
            <w:shd w:val="clear" w:color="auto" w:fill="auto"/>
            <w:vAlign w:val="center"/>
            <w:hideMark/>
          </w:tcPr>
          <w:p w14:paraId="4591AB32" w14:textId="77777777" w:rsidR="00872C7F" w:rsidRPr="00EC4EE6" w:rsidRDefault="00872C7F" w:rsidP="00872C7F">
            <w:pPr>
              <w:spacing w:line="240" w:lineRule="auto"/>
              <w:jc w:val="both"/>
              <w:rPr>
                <w:i/>
                <w:iCs/>
                <w:sz w:val="12"/>
                <w:szCs w:val="12"/>
                <w:u w:val="single"/>
              </w:rPr>
            </w:pPr>
            <w:r w:rsidRPr="00EC4EE6">
              <w:rPr>
                <w:i/>
                <w:iCs/>
                <w:sz w:val="12"/>
                <w:szCs w:val="12"/>
                <w:u w:val="single"/>
              </w:rPr>
              <w:t>Cel:</w:t>
            </w:r>
            <w:r w:rsidRPr="00EC4EE6">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14:paraId="00618026" w14:textId="77777777" w:rsidR="00872C7F" w:rsidRPr="00EC4EE6" w:rsidRDefault="00872C7F" w:rsidP="00872C7F">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14:paraId="377DE34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384305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13E9DB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C0121D6" w14:textId="77777777" w:rsidTr="00EC4EE6">
        <w:trPr>
          <w:trHeight w:val="85"/>
        </w:trPr>
        <w:tc>
          <w:tcPr>
            <w:tcW w:w="2726" w:type="pct"/>
            <w:tcBorders>
              <w:top w:val="nil"/>
              <w:left w:val="nil"/>
              <w:bottom w:val="nil"/>
              <w:right w:val="nil"/>
            </w:tcBorders>
            <w:shd w:val="clear" w:color="auto" w:fill="auto"/>
            <w:vAlign w:val="center"/>
            <w:hideMark/>
          </w:tcPr>
          <w:p w14:paraId="243AEA44"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33A04E7"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3DACF5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C51D42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A4534A3"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E39499C" w14:textId="77777777" w:rsidTr="00EC4EE6">
        <w:trPr>
          <w:trHeight w:val="85"/>
        </w:trPr>
        <w:tc>
          <w:tcPr>
            <w:tcW w:w="2726" w:type="pct"/>
            <w:tcBorders>
              <w:top w:val="nil"/>
              <w:left w:val="nil"/>
              <w:bottom w:val="nil"/>
              <w:right w:val="nil"/>
            </w:tcBorders>
            <w:shd w:val="clear" w:color="auto" w:fill="auto"/>
            <w:vAlign w:val="center"/>
            <w:hideMark/>
          </w:tcPr>
          <w:p w14:paraId="327BF9AA" w14:textId="77777777" w:rsidR="00872C7F" w:rsidRPr="00EC4EE6" w:rsidRDefault="00872C7F" w:rsidP="00872C7F">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14:paraId="5925D050"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14:paraId="1AB579F0"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F139CB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E70F37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4C6499C" w14:textId="77777777" w:rsidTr="00EC4EE6">
        <w:trPr>
          <w:trHeight w:val="85"/>
        </w:trPr>
        <w:tc>
          <w:tcPr>
            <w:tcW w:w="2726" w:type="pct"/>
            <w:tcBorders>
              <w:top w:val="nil"/>
              <w:left w:val="nil"/>
              <w:bottom w:val="nil"/>
              <w:right w:val="nil"/>
            </w:tcBorders>
            <w:shd w:val="clear" w:color="auto" w:fill="auto"/>
            <w:vAlign w:val="center"/>
            <w:hideMark/>
          </w:tcPr>
          <w:p w14:paraId="76C9F229"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3C5BFEEA"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4F1FC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68263F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342CD2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71AEA3D" w14:textId="77777777" w:rsidTr="00EC4EE6">
        <w:trPr>
          <w:trHeight w:val="85"/>
        </w:trPr>
        <w:tc>
          <w:tcPr>
            <w:tcW w:w="2726" w:type="pct"/>
            <w:tcBorders>
              <w:top w:val="nil"/>
              <w:left w:val="nil"/>
              <w:bottom w:val="nil"/>
              <w:right w:val="nil"/>
            </w:tcBorders>
            <w:shd w:val="clear" w:color="auto" w:fill="auto"/>
            <w:vAlign w:val="center"/>
            <w:hideMark/>
          </w:tcPr>
          <w:p w14:paraId="6602AEBA"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92109</w:t>
            </w:r>
          </w:p>
        </w:tc>
        <w:tc>
          <w:tcPr>
            <w:tcW w:w="550" w:type="pct"/>
            <w:tcBorders>
              <w:top w:val="nil"/>
              <w:left w:val="nil"/>
              <w:bottom w:val="nil"/>
              <w:right w:val="nil"/>
            </w:tcBorders>
            <w:shd w:val="clear" w:color="auto" w:fill="auto"/>
            <w:vAlign w:val="center"/>
            <w:hideMark/>
          </w:tcPr>
          <w:p w14:paraId="0FF5F33C"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980FA38"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40C23B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C3EAF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F55E337" w14:textId="77777777" w:rsidTr="00EC4EE6">
        <w:trPr>
          <w:trHeight w:val="85"/>
        </w:trPr>
        <w:tc>
          <w:tcPr>
            <w:tcW w:w="2726" w:type="pct"/>
            <w:tcBorders>
              <w:top w:val="nil"/>
              <w:left w:val="nil"/>
              <w:bottom w:val="nil"/>
              <w:right w:val="nil"/>
            </w:tcBorders>
            <w:shd w:val="clear" w:color="auto" w:fill="auto"/>
            <w:vAlign w:val="center"/>
            <w:hideMark/>
          </w:tcPr>
          <w:p w14:paraId="0E990972"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200C016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79DAB1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6B9B52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D674F3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23DF9BC" w14:textId="77777777" w:rsidTr="00EC4EE6">
        <w:trPr>
          <w:trHeight w:val="85"/>
        </w:trPr>
        <w:tc>
          <w:tcPr>
            <w:tcW w:w="2726" w:type="pct"/>
            <w:tcBorders>
              <w:top w:val="nil"/>
              <w:left w:val="nil"/>
              <w:bottom w:val="nil"/>
              <w:right w:val="nil"/>
            </w:tcBorders>
            <w:shd w:val="clear" w:color="auto" w:fill="auto"/>
            <w:vAlign w:val="center"/>
            <w:hideMark/>
          </w:tcPr>
          <w:p w14:paraId="7CFA9BB4"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14:paraId="353449B8"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1FCDF1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D07B85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36ED6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43D931E" w14:textId="77777777" w:rsidTr="00EC4EE6">
        <w:trPr>
          <w:trHeight w:val="85"/>
        </w:trPr>
        <w:tc>
          <w:tcPr>
            <w:tcW w:w="2726" w:type="pct"/>
            <w:tcBorders>
              <w:top w:val="nil"/>
              <w:left w:val="nil"/>
              <w:bottom w:val="nil"/>
              <w:right w:val="nil"/>
            </w:tcBorders>
            <w:shd w:val="clear" w:color="auto" w:fill="auto"/>
            <w:vAlign w:val="center"/>
            <w:hideMark/>
          </w:tcPr>
          <w:p w14:paraId="3EA2640F" w14:textId="77777777" w:rsidR="00872C7F" w:rsidRPr="00EC4EE6" w:rsidRDefault="00872C7F" w:rsidP="00872C7F">
            <w:pPr>
              <w:spacing w:line="240" w:lineRule="auto"/>
              <w:rPr>
                <w:color w:val="000000"/>
                <w:sz w:val="12"/>
                <w:szCs w:val="12"/>
              </w:rPr>
            </w:pPr>
            <w:r w:rsidRPr="00EC4EE6">
              <w:rPr>
                <w:color w:val="000000"/>
                <w:sz w:val="12"/>
                <w:szCs w:val="12"/>
              </w:rPr>
              <w:t>dotacja podmiotowa na działalność bieżącą</w:t>
            </w:r>
          </w:p>
        </w:tc>
        <w:tc>
          <w:tcPr>
            <w:tcW w:w="550" w:type="pct"/>
            <w:tcBorders>
              <w:top w:val="nil"/>
              <w:left w:val="nil"/>
              <w:bottom w:val="nil"/>
              <w:right w:val="nil"/>
            </w:tcBorders>
            <w:shd w:val="clear" w:color="auto" w:fill="auto"/>
            <w:vAlign w:val="center"/>
            <w:hideMark/>
          </w:tcPr>
          <w:p w14:paraId="76E56737"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9B5AC07" w14:textId="77777777" w:rsidR="00872C7F" w:rsidRPr="00EC4EE6" w:rsidRDefault="00872C7F" w:rsidP="00872C7F">
            <w:pPr>
              <w:spacing w:line="240" w:lineRule="auto"/>
              <w:jc w:val="right"/>
              <w:rPr>
                <w:sz w:val="12"/>
                <w:szCs w:val="12"/>
              </w:rPr>
            </w:pPr>
            <w:r w:rsidRPr="00EC4EE6">
              <w:rPr>
                <w:sz w:val="12"/>
                <w:szCs w:val="12"/>
              </w:rPr>
              <w:t>1 559 200</w:t>
            </w:r>
          </w:p>
        </w:tc>
        <w:tc>
          <w:tcPr>
            <w:tcW w:w="730" w:type="pct"/>
            <w:tcBorders>
              <w:top w:val="nil"/>
              <w:left w:val="nil"/>
              <w:bottom w:val="nil"/>
              <w:right w:val="nil"/>
            </w:tcBorders>
            <w:shd w:val="clear" w:color="auto" w:fill="auto"/>
            <w:noWrap/>
            <w:vAlign w:val="center"/>
            <w:hideMark/>
          </w:tcPr>
          <w:p w14:paraId="29957CE9" w14:textId="77777777" w:rsidR="00872C7F" w:rsidRPr="00EC4EE6" w:rsidRDefault="00872C7F" w:rsidP="00872C7F">
            <w:pPr>
              <w:spacing w:line="240" w:lineRule="auto"/>
              <w:jc w:val="right"/>
              <w:rPr>
                <w:sz w:val="12"/>
                <w:szCs w:val="12"/>
              </w:rPr>
            </w:pPr>
            <w:r w:rsidRPr="00EC4EE6">
              <w:rPr>
                <w:sz w:val="12"/>
                <w:szCs w:val="12"/>
              </w:rPr>
              <w:t>1 559 200,00</w:t>
            </w:r>
          </w:p>
        </w:tc>
        <w:tc>
          <w:tcPr>
            <w:tcW w:w="403" w:type="pct"/>
            <w:tcBorders>
              <w:top w:val="nil"/>
              <w:left w:val="nil"/>
              <w:bottom w:val="nil"/>
              <w:right w:val="nil"/>
            </w:tcBorders>
            <w:shd w:val="clear" w:color="auto" w:fill="auto"/>
            <w:noWrap/>
            <w:vAlign w:val="center"/>
            <w:hideMark/>
          </w:tcPr>
          <w:p w14:paraId="66E5AD7D"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628AF85C" w14:textId="77777777" w:rsidTr="00EC4EE6">
        <w:trPr>
          <w:trHeight w:val="85"/>
        </w:trPr>
        <w:tc>
          <w:tcPr>
            <w:tcW w:w="2726" w:type="pct"/>
            <w:tcBorders>
              <w:top w:val="nil"/>
              <w:left w:val="nil"/>
              <w:bottom w:val="nil"/>
              <w:right w:val="nil"/>
            </w:tcBorders>
            <w:shd w:val="clear" w:color="auto" w:fill="auto"/>
            <w:vAlign w:val="center"/>
            <w:hideMark/>
          </w:tcPr>
          <w:p w14:paraId="19419F4C" w14:textId="77777777" w:rsidR="00872C7F" w:rsidRPr="00EC4EE6" w:rsidRDefault="00872C7F" w:rsidP="00872C7F">
            <w:pPr>
              <w:spacing w:line="240" w:lineRule="auto"/>
              <w:rPr>
                <w:sz w:val="12"/>
                <w:szCs w:val="12"/>
              </w:rPr>
            </w:pPr>
            <w:r w:rsidRPr="00EC4EE6">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14:paraId="0588DF56"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6EEC869C" w14:textId="77777777" w:rsidR="00872C7F" w:rsidRPr="00EC4EE6" w:rsidRDefault="00872C7F" w:rsidP="00872C7F">
            <w:pPr>
              <w:spacing w:line="240" w:lineRule="auto"/>
              <w:jc w:val="right"/>
              <w:rPr>
                <w:sz w:val="12"/>
                <w:szCs w:val="12"/>
              </w:rPr>
            </w:pPr>
            <w:r w:rsidRPr="00EC4EE6">
              <w:rPr>
                <w:sz w:val="12"/>
                <w:szCs w:val="12"/>
              </w:rPr>
              <w:t>95 000</w:t>
            </w:r>
          </w:p>
        </w:tc>
        <w:tc>
          <w:tcPr>
            <w:tcW w:w="730" w:type="pct"/>
            <w:tcBorders>
              <w:top w:val="nil"/>
              <w:left w:val="nil"/>
              <w:bottom w:val="nil"/>
              <w:right w:val="nil"/>
            </w:tcBorders>
            <w:shd w:val="clear" w:color="auto" w:fill="auto"/>
            <w:noWrap/>
            <w:vAlign w:val="center"/>
            <w:hideMark/>
          </w:tcPr>
          <w:p w14:paraId="02F4FA7F" w14:textId="77777777" w:rsidR="00872C7F" w:rsidRPr="00EC4EE6" w:rsidRDefault="00872C7F" w:rsidP="00872C7F">
            <w:pPr>
              <w:spacing w:line="240" w:lineRule="auto"/>
              <w:jc w:val="right"/>
              <w:rPr>
                <w:sz w:val="12"/>
                <w:szCs w:val="12"/>
              </w:rPr>
            </w:pPr>
            <w:r w:rsidRPr="00EC4EE6">
              <w:rPr>
                <w:sz w:val="12"/>
                <w:szCs w:val="12"/>
              </w:rPr>
              <w:t>95 000,00</w:t>
            </w:r>
          </w:p>
        </w:tc>
        <w:tc>
          <w:tcPr>
            <w:tcW w:w="403" w:type="pct"/>
            <w:tcBorders>
              <w:top w:val="nil"/>
              <w:left w:val="nil"/>
              <w:bottom w:val="nil"/>
              <w:right w:val="nil"/>
            </w:tcBorders>
            <w:shd w:val="clear" w:color="auto" w:fill="auto"/>
            <w:noWrap/>
            <w:vAlign w:val="center"/>
            <w:hideMark/>
          </w:tcPr>
          <w:p w14:paraId="0B3A9C4D"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26979A26" w14:textId="77777777" w:rsidTr="00EC4EE6">
        <w:trPr>
          <w:trHeight w:val="85"/>
        </w:trPr>
        <w:tc>
          <w:tcPr>
            <w:tcW w:w="2726" w:type="pct"/>
            <w:tcBorders>
              <w:top w:val="nil"/>
              <w:left w:val="nil"/>
              <w:bottom w:val="nil"/>
              <w:right w:val="nil"/>
            </w:tcBorders>
            <w:shd w:val="clear" w:color="auto" w:fill="auto"/>
            <w:vAlign w:val="center"/>
            <w:hideMark/>
          </w:tcPr>
          <w:p w14:paraId="0866CFB6" w14:textId="77777777" w:rsidR="00872C7F" w:rsidRPr="00EC4EE6" w:rsidRDefault="00872C7F" w:rsidP="00872C7F">
            <w:pPr>
              <w:spacing w:line="240" w:lineRule="auto"/>
              <w:rPr>
                <w:color w:val="000000"/>
                <w:sz w:val="12"/>
                <w:szCs w:val="12"/>
              </w:rPr>
            </w:pPr>
            <w:r w:rsidRPr="00EC4EE6">
              <w:rPr>
                <w:color w:val="000000"/>
                <w:sz w:val="12"/>
                <w:szCs w:val="12"/>
              </w:rPr>
              <w:t>dotacja celowa na realizację projektów: "Wlep się w Rembertów!"</w:t>
            </w:r>
          </w:p>
        </w:tc>
        <w:tc>
          <w:tcPr>
            <w:tcW w:w="550" w:type="pct"/>
            <w:tcBorders>
              <w:top w:val="nil"/>
              <w:left w:val="nil"/>
              <w:bottom w:val="nil"/>
              <w:right w:val="nil"/>
            </w:tcBorders>
            <w:shd w:val="clear" w:color="auto" w:fill="auto"/>
            <w:vAlign w:val="center"/>
            <w:hideMark/>
          </w:tcPr>
          <w:p w14:paraId="6B3B2BB1"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8081671" w14:textId="77777777" w:rsidR="00872C7F" w:rsidRPr="00EC4EE6" w:rsidRDefault="00872C7F" w:rsidP="00872C7F">
            <w:pPr>
              <w:spacing w:line="240" w:lineRule="auto"/>
              <w:jc w:val="right"/>
              <w:rPr>
                <w:sz w:val="12"/>
                <w:szCs w:val="12"/>
              </w:rPr>
            </w:pPr>
            <w:r w:rsidRPr="00EC4EE6">
              <w:rPr>
                <w:sz w:val="12"/>
                <w:szCs w:val="12"/>
              </w:rPr>
              <w:t>14 200</w:t>
            </w:r>
          </w:p>
        </w:tc>
        <w:tc>
          <w:tcPr>
            <w:tcW w:w="730" w:type="pct"/>
            <w:tcBorders>
              <w:top w:val="nil"/>
              <w:left w:val="nil"/>
              <w:bottom w:val="nil"/>
              <w:right w:val="nil"/>
            </w:tcBorders>
            <w:shd w:val="clear" w:color="auto" w:fill="auto"/>
            <w:noWrap/>
            <w:vAlign w:val="center"/>
            <w:hideMark/>
          </w:tcPr>
          <w:p w14:paraId="4951D1AE" w14:textId="77777777" w:rsidR="00872C7F" w:rsidRPr="00EC4EE6" w:rsidRDefault="00872C7F" w:rsidP="00872C7F">
            <w:pPr>
              <w:spacing w:line="240" w:lineRule="auto"/>
              <w:jc w:val="right"/>
              <w:rPr>
                <w:sz w:val="12"/>
                <w:szCs w:val="12"/>
              </w:rPr>
            </w:pPr>
            <w:r w:rsidRPr="00EC4EE6">
              <w:rPr>
                <w:sz w:val="12"/>
                <w:szCs w:val="12"/>
              </w:rPr>
              <w:t>14 200,00</w:t>
            </w:r>
          </w:p>
        </w:tc>
        <w:tc>
          <w:tcPr>
            <w:tcW w:w="403" w:type="pct"/>
            <w:tcBorders>
              <w:top w:val="nil"/>
              <w:left w:val="nil"/>
              <w:bottom w:val="nil"/>
              <w:right w:val="nil"/>
            </w:tcBorders>
            <w:shd w:val="clear" w:color="auto" w:fill="auto"/>
            <w:noWrap/>
            <w:vAlign w:val="center"/>
            <w:hideMark/>
          </w:tcPr>
          <w:p w14:paraId="62E5D7E0"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7FCE7CB3" w14:textId="77777777" w:rsidTr="00EC4EE6">
        <w:trPr>
          <w:trHeight w:val="85"/>
        </w:trPr>
        <w:tc>
          <w:tcPr>
            <w:tcW w:w="2726" w:type="pct"/>
            <w:tcBorders>
              <w:top w:val="nil"/>
              <w:left w:val="nil"/>
              <w:bottom w:val="nil"/>
              <w:right w:val="nil"/>
            </w:tcBorders>
            <w:shd w:val="clear" w:color="auto" w:fill="auto"/>
            <w:vAlign w:val="center"/>
            <w:hideMark/>
          </w:tcPr>
          <w:p w14:paraId="21015B41" w14:textId="77777777" w:rsidR="00872C7F" w:rsidRPr="00EC4EE6" w:rsidRDefault="00872C7F" w:rsidP="00872C7F">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14:paraId="4C168FF9"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89E289D"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688CAC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D71F0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FE5ED2E" w14:textId="77777777" w:rsidTr="00EC4EE6">
        <w:trPr>
          <w:trHeight w:val="85"/>
        </w:trPr>
        <w:tc>
          <w:tcPr>
            <w:tcW w:w="2726" w:type="pct"/>
            <w:tcBorders>
              <w:top w:val="nil"/>
              <w:left w:val="nil"/>
              <w:bottom w:val="nil"/>
              <w:right w:val="nil"/>
            </w:tcBorders>
            <w:shd w:val="clear" w:color="auto" w:fill="auto"/>
            <w:vAlign w:val="center"/>
            <w:hideMark/>
          </w:tcPr>
          <w:p w14:paraId="2F92D677" w14:textId="77777777" w:rsidR="00872C7F" w:rsidRPr="00EC4EE6" w:rsidRDefault="00872C7F" w:rsidP="00872C7F">
            <w:pPr>
              <w:spacing w:line="240" w:lineRule="auto"/>
              <w:rPr>
                <w:color w:val="000000"/>
                <w:sz w:val="12"/>
                <w:szCs w:val="12"/>
              </w:rPr>
            </w:pPr>
            <w:r w:rsidRPr="00EC4EE6">
              <w:rPr>
                <w:color w:val="000000"/>
                <w:sz w:val="12"/>
                <w:szCs w:val="12"/>
              </w:rPr>
              <w:t>liczba prowadzonych zajęć (sekcji, kół zainteresowań)</w:t>
            </w:r>
          </w:p>
        </w:tc>
        <w:tc>
          <w:tcPr>
            <w:tcW w:w="550" w:type="pct"/>
            <w:tcBorders>
              <w:top w:val="nil"/>
              <w:left w:val="nil"/>
              <w:bottom w:val="nil"/>
              <w:right w:val="nil"/>
            </w:tcBorders>
            <w:shd w:val="clear" w:color="auto" w:fill="auto"/>
            <w:vAlign w:val="center"/>
            <w:hideMark/>
          </w:tcPr>
          <w:p w14:paraId="2F3A5B63" w14:textId="77777777" w:rsidR="00872C7F" w:rsidRPr="00EC4EE6" w:rsidRDefault="00872C7F" w:rsidP="00872C7F">
            <w:pPr>
              <w:spacing w:line="240" w:lineRule="auto"/>
              <w:jc w:val="right"/>
              <w:rPr>
                <w:color w:val="000000"/>
                <w:sz w:val="12"/>
                <w:szCs w:val="12"/>
              </w:rPr>
            </w:pPr>
            <w:r w:rsidRPr="00EC4EE6">
              <w:rPr>
                <w:color w:val="000000"/>
                <w:sz w:val="12"/>
                <w:szCs w:val="12"/>
              </w:rPr>
              <w:t>30</w:t>
            </w:r>
          </w:p>
        </w:tc>
        <w:tc>
          <w:tcPr>
            <w:tcW w:w="591" w:type="pct"/>
            <w:tcBorders>
              <w:top w:val="nil"/>
              <w:left w:val="nil"/>
              <w:bottom w:val="nil"/>
              <w:right w:val="nil"/>
            </w:tcBorders>
            <w:shd w:val="clear" w:color="auto" w:fill="auto"/>
            <w:noWrap/>
            <w:vAlign w:val="center"/>
            <w:hideMark/>
          </w:tcPr>
          <w:p w14:paraId="6CD0BBBB"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1EBEDBD0"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B037D2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02C9F88" w14:textId="77777777" w:rsidTr="00EC4EE6">
        <w:trPr>
          <w:trHeight w:val="85"/>
        </w:trPr>
        <w:tc>
          <w:tcPr>
            <w:tcW w:w="2726" w:type="pct"/>
            <w:tcBorders>
              <w:top w:val="nil"/>
              <w:left w:val="nil"/>
              <w:bottom w:val="nil"/>
              <w:right w:val="nil"/>
            </w:tcBorders>
            <w:shd w:val="clear" w:color="auto" w:fill="auto"/>
            <w:vAlign w:val="center"/>
            <w:hideMark/>
          </w:tcPr>
          <w:p w14:paraId="62C8E2A3" w14:textId="77777777" w:rsidR="00872C7F" w:rsidRPr="00EC4EE6" w:rsidRDefault="00872C7F" w:rsidP="00872C7F">
            <w:pPr>
              <w:spacing w:line="240" w:lineRule="auto"/>
              <w:rPr>
                <w:color w:val="000000"/>
                <w:sz w:val="12"/>
                <w:szCs w:val="12"/>
              </w:rPr>
            </w:pPr>
            <w:r w:rsidRPr="00EC4EE6">
              <w:rPr>
                <w:color w:val="000000"/>
                <w:sz w:val="12"/>
                <w:szCs w:val="12"/>
              </w:rPr>
              <w:t xml:space="preserve">rodzaj zajęć - sekcja modelarska, plastyczna dla dzieci i młodzieży, malarstwa dla dorosłych, animacji filmowej dla dzieci, animacji filmowej dla dorosłych, fotograficzna, baletu, nauki gry na perkusji, języka rosyjskiego, teatralna dla dzieci, tenisa stołowego, brydża sportowego, taneczna "Maluchy", tańca nowoczesnego, teatralna "Teatr FOYER”, nauki gry na pianinie i akordeonie, nauki gry na gitarze, tańca towarzyskiego dla dorosłych, Klub Turystyki Rowerowej „Kinowa”, Klub Rowerowy „Rembertów”, Improwizacji jazzowej, wokalu, ceramiczna dla dzieci, ceramiczna dla dorosłych, szycia dla dzieci , Terenowe Koło Pszczelarskie, zajęcia jogi, sekcja grafiki 3D, Gordonki - zajęcia umuzykalniające, koło robótek ręcznych, </w:t>
            </w:r>
          </w:p>
        </w:tc>
        <w:tc>
          <w:tcPr>
            <w:tcW w:w="550" w:type="pct"/>
            <w:tcBorders>
              <w:top w:val="nil"/>
              <w:left w:val="nil"/>
              <w:bottom w:val="nil"/>
              <w:right w:val="nil"/>
            </w:tcBorders>
            <w:shd w:val="clear" w:color="auto" w:fill="auto"/>
            <w:vAlign w:val="center"/>
            <w:hideMark/>
          </w:tcPr>
          <w:p w14:paraId="4FAB7AD4"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093FB46"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81B614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D6ED6A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F00FC42" w14:textId="77777777" w:rsidTr="00EC4EE6">
        <w:trPr>
          <w:trHeight w:val="85"/>
        </w:trPr>
        <w:tc>
          <w:tcPr>
            <w:tcW w:w="2726" w:type="pct"/>
            <w:tcBorders>
              <w:top w:val="nil"/>
              <w:left w:val="nil"/>
              <w:bottom w:val="nil"/>
              <w:right w:val="nil"/>
            </w:tcBorders>
            <w:shd w:val="clear" w:color="auto" w:fill="auto"/>
            <w:vAlign w:val="center"/>
            <w:hideMark/>
          </w:tcPr>
          <w:p w14:paraId="4AF0CAFE" w14:textId="77777777" w:rsidR="00872C7F" w:rsidRPr="00EC4EE6" w:rsidRDefault="00872C7F" w:rsidP="00872C7F">
            <w:pPr>
              <w:spacing w:line="240" w:lineRule="auto"/>
              <w:rPr>
                <w:color w:val="000000"/>
                <w:sz w:val="12"/>
                <w:szCs w:val="12"/>
              </w:rPr>
            </w:pPr>
            <w:r w:rsidRPr="00EC4EE6">
              <w:rPr>
                <w:color w:val="000000"/>
                <w:sz w:val="12"/>
                <w:szCs w:val="12"/>
              </w:rPr>
              <w:t>liczba uczestników zajęć w tym:</w:t>
            </w:r>
          </w:p>
        </w:tc>
        <w:tc>
          <w:tcPr>
            <w:tcW w:w="550" w:type="pct"/>
            <w:tcBorders>
              <w:top w:val="nil"/>
              <w:left w:val="nil"/>
              <w:bottom w:val="nil"/>
              <w:right w:val="nil"/>
            </w:tcBorders>
            <w:shd w:val="clear" w:color="auto" w:fill="auto"/>
            <w:vAlign w:val="center"/>
            <w:hideMark/>
          </w:tcPr>
          <w:p w14:paraId="12A86106" w14:textId="77777777" w:rsidR="00872C7F" w:rsidRPr="00EC4EE6" w:rsidRDefault="00872C7F" w:rsidP="00872C7F">
            <w:pPr>
              <w:spacing w:line="240" w:lineRule="auto"/>
              <w:jc w:val="right"/>
              <w:rPr>
                <w:color w:val="000000"/>
                <w:sz w:val="12"/>
                <w:szCs w:val="12"/>
              </w:rPr>
            </w:pPr>
            <w:r w:rsidRPr="00EC4EE6">
              <w:rPr>
                <w:color w:val="000000"/>
                <w:sz w:val="12"/>
                <w:szCs w:val="12"/>
              </w:rPr>
              <w:t>642</w:t>
            </w:r>
          </w:p>
        </w:tc>
        <w:tc>
          <w:tcPr>
            <w:tcW w:w="591" w:type="pct"/>
            <w:tcBorders>
              <w:top w:val="nil"/>
              <w:left w:val="nil"/>
              <w:bottom w:val="nil"/>
              <w:right w:val="nil"/>
            </w:tcBorders>
            <w:shd w:val="clear" w:color="auto" w:fill="auto"/>
            <w:noWrap/>
            <w:vAlign w:val="center"/>
            <w:hideMark/>
          </w:tcPr>
          <w:p w14:paraId="609ED082"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47B2074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3CF33C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DF165CC" w14:textId="77777777" w:rsidTr="00EC4EE6">
        <w:trPr>
          <w:trHeight w:val="85"/>
        </w:trPr>
        <w:tc>
          <w:tcPr>
            <w:tcW w:w="2726" w:type="pct"/>
            <w:tcBorders>
              <w:top w:val="nil"/>
              <w:left w:val="nil"/>
              <w:bottom w:val="nil"/>
              <w:right w:val="nil"/>
            </w:tcBorders>
            <w:shd w:val="clear" w:color="auto" w:fill="auto"/>
            <w:vAlign w:val="center"/>
            <w:hideMark/>
          </w:tcPr>
          <w:p w14:paraId="33DA2999" w14:textId="77777777" w:rsidR="00872C7F" w:rsidRPr="00EC4EE6" w:rsidRDefault="00872C7F" w:rsidP="00872C7F">
            <w:pPr>
              <w:spacing w:line="240" w:lineRule="auto"/>
              <w:rPr>
                <w:i/>
                <w:iCs/>
                <w:color w:val="000000"/>
                <w:sz w:val="12"/>
                <w:szCs w:val="12"/>
              </w:rPr>
            </w:pPr>
            <w:r w:rsidRPr="00EC4EE6">
              <w:rPr>
                <w:i/>
                <w:iCs/>
                <w:color w:val="000000"/>
                <w:sz w:val="12"/>
                <w:szCs w:val="12"/>
              </w:rPr>
              <w:t xml:space="preserve"> - dzieci</w:t>
            </w:r>
          </w:p>
        </w:tc>
        <w:tc>
          <w:tcPr>
            <w:tcW w:w="550" w:type="pct"/>
            <w:tcBorders>
              <w:top w:val="nil"/>
              <w:left w:val="nil"/>
              <w:bottom w:val="nil"/>
              <w:right w:val="nil"/>
            </w:tcBorders>
            <w:shd w:val="clear" w:color="auto" w:fill="auto"/>
            <w:vAlign w:val="center"/>
            <w:hideMark/>
          </w:tcPr>
          <w:p w14:paraId="537AA035" w14:textId="77777777" w:rsidR="00872C7F" w:rsidRPr="00EC4EE6" w:rsidRDefault="00872C7F" w:rsidP="00872C7F">
            <w:pPr>
              <w:spacing w:line="240" w:lineRule="auto"/>
              <w:jc w:val="right"/>
              <w:rPr>
                <w:i/>
                <w:iCs/>
                <w:color w:val="000000"/>
                <w:sz w:val="12"/>
                <w:szCs w:val="12"/>
              </w:rPr>
            </w:pPr>
            <w:r w:rsidRPr="00EC4EE6">
              <w:rPr>
                <w:i/>
                <w:iCs/>
                <w:color w:val="000000"/>
                <w:sz w:val="12"/>
                <w:szCs w:val="12"/>
              </w:rPr>
              <w:t>386</w:t>
            </w:r>
          </w:p>
        </w:tc>
        <w:tc>
          <w:tcPr>
            <w:tcW w:w="591" w:type="pct"/>
            <w:tcBorders>
              <w:top w:val="nil"/>
              <w:left w:val="nil"/>
              <w:bottom w:val="nil"/>
              <w:right w:val="nil"/>
            </w:tcBorders>
            <w:shd w:val="clear" w:color="auto" w:fill="auto"/>
            <w:noWrap/>
            <w:vAlign w:val="center"/>
            <w:hideMark/>
          </w:tcPr>
          <w:p w14:paraId="2260F1FD" w14:textId="77777777" w:rsidR="00872C7F" w:rsidRPr="00EC4EE6" w:rsidRDefault="00872C7F" w:rsidP="00872C7F">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7C303D7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1B3E8A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5219B4A" w14:textId="77777777" w:rsidTr="00EC4EE6">
        <w:trPr>
          <w:trHeight w:val="85"/>
        </w:trPr>
        <w:tc>
          <w:tcPr>
            <w:tcW w:w="2726" w:type="pct"/>
            <w:tcBorders>
              <w:top w:val="nil"/>
              <w:left w:val="nil"/>
              <w:bottom w:val="nil"/>
              <w:right w:val="nil"/>
            </w:tcBorders>
            <w:shd w:val="clear" w:color="auto" w:fill="auto"/>
            <w:vAlign w:val="center"/>
            <w:hideMark/>
          </w:tcPr>
          <w:p w14:paraId="40DB2B1C" w14:textId="77777777" w:rsidR="00872C7F" w:rsidRPr="00EC4EE6" w:rsidRDefault="00872C7F" w:rsidP="00872C7F">
            <w:pPr>
              <w:spacing w:line="240" w:lineRule="auto"/>
              <w:rPr>
                <w:color w:val="000000"/>
                <w:sz w:val="12"/>
                <w:szCs w:val="12"/>
              </w:rPr>
            </w:pPr>
            <w:r w:rsidRPr="00EC4EE6">
              <w:rPr>
                <w:color w:val="000000"/>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14:paraId="3311AF82" w14:textId="77777777" w:rsidR="00872C7F" w:rsidRPr="00EC4EE6" w:rsidRDefault="00872C7F" w:rsidP="00872C7F">
            <w:pPr>
              <w:spacing w:line="240" w:lineRule="auto"/>
              <w:jc w:val="right"/>
              <w:rPr>
                <w:color w:val="000000"/>
                <w:sz w:val="12"/>
                <w:szCs w:val="12"/>
              </w:rPr>
            </w:pPr>
            <w:r w:rsidRPr="00EC4EE6">
              <w:rPr>
                <w:color w:val="000000"/>
                <w:sz w:val="12"/>
                <w:szCs w:val="12"/>
              </w:rPr>
              <w:t>21</w:t>
            </w:r>
          </w:p>
        </w:tc>
        <w:tc>
          <w:tcPr>
            <w:tcW w:w="591" w:type="pct"/>
            <w:tcBorders>
              <w:top w:val="nil"/>
              <w:left w:val="nil"/>
              <w:bottom w:val="nil"/>
              <w:right w:val="nil"/>
            </w:tcBorders>
            <w:shd w:val="clear" w:color="auto" w:fill="auto"/>
            <w:noWrap/>
            <w:vAlign w:val="center"/>
            <w:hideMark/>
          </w:tcPr>
          <w:p w14:paraId="4886DC00"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78B2DAA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07BB6D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C784793" w14:textId="77777777" w:rsidTr="00EC4EE6">
        <w:trPr>
          <w:trHeight w:val="85"/>
        </w:trPr>
        <w:tc>
          <w:tcPr>
            <w:tcW w:w="2726" w:type="pct"/>
            <w:tcBorders>
              <w:top w:val="nil"/>
              <w:left w:val="nil"/>
              <w:bottom w:val="nil"/>
              <w:right w:val="nil"/>
            </w:tcBorders>
            <w:shd w:val="clear" w:color="auto" w:fill="auto"/>
            <w:vAlign w:val="center"/>
            <w:hideMark/>
          </w:tcPr>
          <w:p w14:paraId="154F292C"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18EB404F"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0EE531"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A7B336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36FA0C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A66A1B8" w14:textId="77777777" w:rsidTr="00EC4EE6">
        <w:trPr>
          <w:trHeight w:val="85"/>
        </w:trPr>
        <w:tc>
          <w:tcPr>
            <w:tcW w:w="2726" w:type="pct"/>
            <w:tcBorders>
              <w:top w:val="nil"/>
              <w:left w:val="nil"/>
              <w:bottom w:val="nil"/>
              <w:right w:val="nil"/>
            </w:tcBorders>
            <w:shd w:val="clear" w:color="auto" w:fill="auto"/>
            <w:vAlign w:val="center"/>
            <w:hideMark/>
          </w:tcPr>
          <w:p w14:paraId="5D5EC0F5" w14:textId="77777777" w:rsidR="00872C7F" w:rsidRPr="00EC4EE6" w:rsidRDefault="00872C7F" w:rsidP="00872C7F">
            <w:pPr>
              <w:spacing w:line="240" w:lineRule="auto"/>
              <w:rPr>
                <w:color w:val="000000"/>
                <w:sz w:val="12"/>
                <w:szCs w:val="12"/>
              </w:rPr>
            </w:pPr>
            <w:r w:rsidRPr="00EC4EE6">
              <w:rPr>
                <w:color w:val="000000"/>
                <w:sz w:val="12"/>
                <w:szCs w:val="12"/>
              </w:rPr>
              <w:t xml:space="preserve">Liczba zorganizowanych imprez </w:t>
            </w:r>
          </w:p>
        </w:tc>
        <w:tc>
          <w:tcPr>
            <w:tcW w:w="550" w:type="pct"/>
            <w:tcBorders>
              <w:top w:val="nil"/>
              <w:left w:val="nil"/>
              <w:bottom w:val="nil"/>
              <w:right w:val="nil"/>
            </w:tcBorders>
            <w:shd w:val="clear" w:color="auto" w:fill="auto"/>
            <w:vAlign w:val="center"/>
            <w:hideMark/>
          </w:tcPr>
          <w:p w14:paraId="171D647A" w14:textId="77777777" w:rsidR="00872C7F" w:rsidRPr="00EC4EE6" w:rsidRDefault="00872C7F" w:rsidP="00872C7F">
            <w:pPr>
              <w:spacing w:line="240" w:lineRule="auto"/>
              <w:jc w:val="right"/>
              <w:rPr>
                <w:color w:val="000000"/>
                <w:sz w:val="12"/>
                <w:szCs w:val="12"/>
              </w:rPr>
            </w:pPr>
            <w:r w:rsidRPr="00EC4EE6">
              <w:rPr>
                <w:color w:val="000000"/>
                <w:sz w:val="12"/>
                <w:szCs w:val="12"/>
              </w:rPr>
              <w:t>182</w:t>
            </w:r>
          </w:p>
        </w:tc>
        <w:tc>
          <w:tcPr>
            <w:tcW w:w="591" w:type="pct"/>
            <w:tcBorders>
              <w:top w:val="nil"/>
              <w:left w:val="nil"/>
              <w:bottom w:val="nil"/>
              <w:right w:val="nil"/>
            </w:tcBorders>
            <w:shd w:val="clear" w:color="auto" w:fill="auto"/>
            <w:noWrap/>
            <w:vAlign w:val="center"/>
            <w:hideMark/>
          </w:tcPr>
          <w:p w14:paraId="5DA45E41"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05C0DDD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30AA4F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233930A" w14:textId="77777777" w:rsidTr="00EC4EE6">
        <w:trPr>
          <w:trHeight w:val="85"/>
        </w:trPr>
        <w:tc>
          <w:tcPr>
            <w:tcW w:w="2726" w:type="pct"/>
            <w:tcBorders>
              <w:top w:val="nil"/>
              <w:left w:val="nil"/>
              <w:bottom w:val="nil"/>
              <w:right w:val="nil"/>
            </w:tcBorders>
            <w:shd w:val="clear" w:color="auto" w:fill="auto"/>
            <w:vAlign w:val="center"/>
            <w:hideMark/>
          </w:tcPr>
          <w:p w14:paraId="2E56E676" w14:textId="77777777" w:rsidR="00872C7F" w:rsidRPr="00EC4EE6" w:rsidRDefault="00872C7F" w:rsidP="00872C7F">
            <w:pPr>
              <w:spacing w:line="240" w:lineRule="auto"/>
              <w:rPr>
                <w:color w:val="000000"/>
                <w:sz w:val="12"/>
                <w:szCs w:val="12"/>
              </w:rPr>
            </w:pPr>
            <w:r w:rsidRPr="00EC4EE6">
              <w:rPr>
                <w:color w:val="000000"/>
                <w:sz w:val="12"/>
                <w:szCs w:val="12"/>
              </w:rPr>
              <w:t>Liczba uczestników imprez</w:t>
            </w:r>
          </w:p>
        </w:tc>
        <w:tc>
          <w:tcPr>
            <w:tcW w:w="550" w:type="pct"/>
            <w:tcBorders>
              <w:top w:val="nil"/>
              <w:left w:val="nil"/>
              <w:bottom w:val="nil"/>
              <w:right w:val="nil"/>
            </w:tcBorders>
            <w:shd w:val="clear" w:color="auto" w:fill="auto"/>
            <w:vAlign w:val="center"/>
            <w:hideMark/>
          </w:tcPr>
          <w:p w14:paraId="56D415CE" w14:textId="77777777" w:rsidR="00872C7F" w:rsidRPr="00EC4EE6" w:rsidRDefault="00872C7F" w:rsidP="00872C7F">
            <w:pPr>
              <w:spacing w:line="240" w:lineRule="auto"/>
              <w:jc w:val="right"/>
              <w:rPr>
                <w:color w:val="000000"/>
                <w:sz w:val="12"/>
                <w:szCs w:val="12"/>
              </w:rPr>
            </w:pPr>
            <w:r w:rsidRPr="00EC4EE6">
              <w:rPr>
                <w:color w:val="000000"/>
                <w:sz w:val="12"/>
                <w:szCs w:val="12"/>
              </w:rPr>
              <w:t>7 353</w:t>
            </w:r>
          </w:p>
        </w:tc>
        <w:tc>
          <w:tcPr>
            <w:tcW w:w="591" w:type="pct"/>
            <w:tcBorders>
              <w:top w:val="nil"/>
              <w:left w:val="nil"/>
              <w:bottom w:val="nil"/>
              <w:right w:val="nil"/>
            </w:tcBorders>
            <w:shd w:val="clear" w:color="auto" w:fill="auto"/>
            <w:noWrap/>
            <w:vAlign w:val="center"/>
            <w:hideMark/>
          </w:tcPr>
          <w:p w14:paraId="215570FB"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65DC0B4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5AA52B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68A8E34" w14:textId="77777777" w:rsidTr="00EC4EE6">
        <w:trPr>
          <w:trHeight w:val="85"/>
        </w:trPr>
        <w:tc>
          <w:tcPr>
            <w:tcW w:w="2726" w:type="pct"/>
            <w:tcBorders>
              <w:top w:val="nil"/>
              <w:left w:val="nil"/>
              <w:bottom w:val="nil"/>
              <w:right w:val="nil"/>
            </w:tcBorders>
            <w:shd w:val="clear" w:color="auto" w:fill="auto"/>
            <w:vAlign w:val="center"/>
            <w:hideMark/>
          </w:tcPr>
          <w:p w14:paraId="7F9CC3B1"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3C0C4E12"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1BCA40"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82ADE8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FA8B73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E994509" w14:textId="77777777" w:rsidTr="00EC4EE6">
        <w:trPr>
          <w:trHeight w:val="85"/>
        </w:trPr>
        <w:tc>
          <w:tcPr>
            <w:tcW w:w="2726" w:type="pct"/>
            <w:tcBorders>
              <w:top w:val="nil"/>
              <w:left w:val="nil"/>
              <w:bottom w:val="nil"/>
              <w:right w:val="nil"/>
            </w:tcBorders>
            <w:shd w:val="clear" w:color="auto" w:fill="auto"/>
            <w:vAlign w:val="center"/>
            <w:hideMark/>
          </w:tcPr>
          <w:p w14:paraId="1C7E4213" w14:textId="77777777" w:rsidR="00872C7F" w:rsidRPr="00EC4EE6" w:rsidRDefault="00872C7F" w:rsidP="00872C7F">
            <w:pPr>
              <w:spacing w:line="240" w:lineRule="auto"/>
              <w:rPr>
                <w:color w:val="000000"/>
                <w:sz w:val="12"/>
                <w:szCs w:val="12"/>
              </w:rPr>
            </w:pPr>
            <w:r w:rsidRPr="00EC4EE6">
              <w:rPr>
                <w:color w:val="000000"/>
                <w:sz w:val="12"/>
                <w:szCs w:val="12"/>
              </w:rPr>
              <w:t>Najważniejsze imprezy:</w:t>
            </w:r>
            <w:r w:rsidRPr="00EC4EE6">
              <w:rPr>
                <w:color w:val="FF1818"/>
                <w:sz w:val="12"/>
                <w:szCs w:val="12"/>
              </w:rPr>
              <w:t xml:space="preserve"> </w:t>
            </w:r>
          </w:p>
        </w:tc>
        <w:tc>
          <w:tcPr>
            <w:tcW w:w="550" w:type="pct"/>
            <w:tcBorders>
              <w:top w:val="nil"/>
              <w:left w:val="nil"/>
              <w:bottom w:val="nil"/>
              <w:right w:val="nil"/>
            </w:tcBorders>
            <w:shd w:val="clear" w:color="auto" w:fill="auto"/>
            <w:vAlign w:val="center"/>
            <w:hideMark/>
          </w:tcPr>
          <w:p w14:paraId="32B99CEF"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5C641FC"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1DE2D1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375F08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0BC2588" w14:textId="77777777" w:rsidTr="00EC4EE6">
        <w:trPr>
          <w:trHeight w:val="85"/>
        </w:trPr>
        <w:tc>
          <w:tcPr>
            <w:tcW w:w="2726" w:type="pct"/>
            <w:tcBorders>
              <w:top w:val="nil"/>
              <w:left w:val="nil"/>
              <w:bottom w:val="nil"/>
              <w:right w:val="nil"/>
            </w:tcBorders>
            <w:shd w:val="clear" w:color="auto" w:fill="auto"/>
            <w:vAlign w:val="center"/>
            <w:hideMark/>
          </w:tcPr>
          <w:p w14:paraId="28FA2397" w14:textId="77777777" w:rsidR="00872C7F" w:rsidRPr="00EC4EE6" w:rsidRDefault="00872C7F" w:rsidP="00872C7F">
            <w:pPr>
              <w:spacing w:line="240" w:lineRule="auto"/>
              <w:rPr>
                <w:color w:val="000000"/>
                <w:sz w:val="12"/>
                <w:szCs w:val="12"/>
              </w:rPr>
            </w:pPr>
            <w:r w:rsidRPr="00EC4EE6">
              <w:rPr>
                <w:color w:val="000000"/>
                <w:sz w:val="12"/>
                <w:szCs w:val="12"/>
              </w:rPr>
              <w:t xml:space="preserve"> - Akcja „Zima w Mieście”,</w:t>
            </w:r>
          </w:p>
        </w:tc>
        <w:tc>
          <w:tcPr>
            <w:tcW w:w="550" w:type="pct"/>
            <w:tcBorders>
              <w:top w:val="nil"/>
              <w:left w:val="nil"/>
              <w:bottom w:val="nil"/>
              <w:right w:val="nil"/>
            </w:tcBorders>
            <w:shd w:val="clear" w:color="auto" w:fill="auto"/>
            <w:vAlign w:val="center"/>
            <w:hideMark/>
          </w:tcPr>
          <w:p w14:paraId="1F342FF9"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0212E50"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3FA782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AE00F6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E4AA3B3" w14:textId="77777777" w:rsidTr="00EC4EE6">
        <w:trPr>
          <w:trHeight w:val="85"/>
        </w:trPr>
        <w:tc>
          <w:tcPr>
            <w:tcW w:w="2726" w:type="pct"/>
            <w:tcBorders>
              <w:top w:val="nil"/>
              <w:left w:val="nil"/>
              <w:bottom w:val="nil"/>
              <w:right w:val="nil"/>
            </w:tcBorders>
            <w:shd w:val="clear" w:color="auto" w:fill="auto"/>
            <w:vAlign w:val="center"/>
            <w:hideMark/>
          </w:tcPr>
          <w:p w14:paraId="0CF8ABF3" w14:textId="77777777" w:rsidR="00872C7F" w:rsidRPr="00EC4EE6" w:rsidRDefault="00872C7F" w:rsidP="00872C7F">
            <w:pPr>
              <w:spacing w:line="240" w:lineRule="auto"/>
              <w:rPr>
                <w:color w:val="000000"/>
                <w:sz w:val="12"/>
                <w:szCs w:val="12"/>
              </w:rPr>
            </w:pPr>
            <w:r w:rsidRPr="00EC4EE6">
              <w:rPr>
                <w:color w:val="000000"/>
                <w:sz w:val="12"/>
                <w:szCs w:val="12"/>
              </w:rPr>
              <w:t xml:space="preserve"> - Akcja „Lato w Mieście”,</w:t>
            </w:r>
          </w:p>
        </w:tc>
        <w:tc>
          <w:tcPr>
            <w:tcW w:w="550" w:type="pct"/>
            <w:tcBorders>
              <w:top w:val="nil"/>
              <w:left w:val="nil"/>
              <w:bottom w:val="nil"/>
              <w:right w:val="nil"/>
            </w:tcBorders>
            <w:shd w:val="clear" w:color="auto" w:fill="auto"/>
            <w:vAlign w:val="center"/>
            <w:hideMark/>
          </w:tcPr>
          <w:p w14:paraId="3AE93F14"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125A5C7"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C55900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982E9A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A69078F" w14:textId="77777777" w:rsidTr="00EC4EE6">
        <w:trPr>
          <w:trHeight w:val="85"/>
        </w:trPr>
        <w:tc>
          <w:tcPr>
            <w:tcW w:w="2726" w:type="pct"/>
            <w:tcBorders>
              <w:top w:val="nil"/>
              <w:left w:val="nil"/>
              <w:bottom w:val="nil"/>
              <w:right w:val="nil"/>
            </w:tcBorders>
            <w:shd w:val="clear" w:color="auto" w:fill="auto"/>
            <w:noWrap/>
            <w:vAlign w:val="bottom"/>
            <w:hideMark/>
          </w:tcPr>
          <w:p w14:paraId="407709C8" w14:textId="77777777" w:rsidR="00872C7F" w:rsidRPr="00EC4EE6" w:rsidRDefault="00872C7F" w:rsidP="00872C7F">
            <w:pPr>
              <w:spacing w:line="240" w:lineRule="auto"/>
              <w:rPr>
                <w:sz w:val="12"/>
                <w:szCs w:val="12"/>
              </w:rPr>
            </w:pPr>
            <w:r w:rsidRPr="00EC4EE6">
              <w:rPr>
                <w:sz w:val="12"/>
                <w:szCs w:val="12"/>
              </w:rPr>
              <w:t xml:space="preserve"> - ART Festiwal Rembertów 2024,</w:t>
            </w:r>
          </w:p>
        </w:tc>
        <w:tc>
          <w:tcPr>
            <w:tcW w:w="550" w:type="pct"/>
            <w:tcBorders>
              <w:top w:val="nil"/>
              <w:left w:val="nil"/>
              <w:bottom w:val="nil"/>
              <w:right w:val="nil"/>
            </w:tcBorders>
            <w:shd w:val="clear" w:color="auto" w:fill="auto"/>
            <w:vAlign w:val="center"/>
            <w:hideMark/>
          </w:tcPr>
          <w:p w14:paraId="31BF0BF5"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093A88BA"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59C0F6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F08A9D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73C32E4" w14:textId="77777777" w:rsidTr="00EC4EE6">
        <w:trPr>
          <w:trHeight w:val="85"/>
        </w:trPr>
        <w:tc>
          <w:tcPr>
            <w:tcW w:w="2726" w:type="pct"/>
            <w:tcBorders>
              <w:top w:val="nil"/>
              <w:left w:val="nil"/>
              <w:bottom w:val="nil"/>
              <w:right w:val="nil"/>
            </w:tcBorders>
            <w:shd w:val="clear" w:color="auto" w:fill="auto"/>
            <w:noWrap/>
            <w:vAlign w:val="bottom"/>
            <w:hideMark/>
          </w:tcPr>
          <w:p w14:paraId="6A53BA0F" w14:textId="77777777" w:rsidR="00872C7F" w:rsidRPr="00EC4EE6" w:rsidRDefault="00872C7F" w:rsidP="00872C7F">
            <w:pPr>
              <w:spacing w:line="240" w:lineRule="auto"/>
              <w:rPr>
                <w:sz w:val="12"/>
                <w:szCs w:val="12"/>
              </w:rPr>
            </w:pPr>
            <w:r w:rsidRPr="00EC4EE6">
              <w:rPr>
                <w:sz w:val="12"/>
                <w:szCs w:val="12"/>
              </w:rPr>
              <w:t xml:space="preserve"> - „Wlep się w Rembertów!”</w:t>
            </w:r>
          </w:p>
        </w:tc>
        <w:tc>
          <w:tcPr>
            <w:tcW w:w="550" w:type="pct"/>
            <w:tcBorders>
              <w:top w:val="nil"/>
              <w:left w:val="nil"/>
              <w:bottom w:val="nil"/>
              <w:right w:val="nil"/>
            </w:tcBorders>
            <w:shd w:val="clear" w:color="auto" w:fill="auto"/>
            <w:vAlign w:val="center"/>
            <w:hideMark/>
          </w:tcPr>
          <w:p w14:paraId="2915CBBC"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4435AF8E"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A9CC6A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B7D0BD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4C66025" w14:textId="77777777" w:rsidTr="00EC4EE6">
        <w:trPr>
          <w:trHeight w:val="85"/>
        </w:trPr>
        <w:tc>
          <w:tcPr>
            <w:tcW w:w="2726" w:type="pct"/>
            <w:tcBorders>
              <w:top w:val="nil"/>
              <w:left w:val="nil"/>
              <w:bottom w:val="nil"/>
              <w:right w:val="nil"/>
            </w:tcBorders>
            <w:shd w:val="clear" w:color="auto" w:fill="auto"/>
            <w:vAlign w:val="center"/>
            <w:hideMark/>
          </w:tcPr>
          <w:p w14:paraId="7B790AFF" w14:textId="77777777" w:rsidR="00872C7F" w:rsidRPr="00EC4EE6" w:rsidRDefault="00872C7F" w:rsidP="00872C7F">
            <w:pPr>
              <w:spacing w:line="240" w:lineRule="auto"/>
              <w:rPr>
                <w:color w:val="000000"/>
                <w:sz w:val="12"/>
                <w:szCs w:val="12"/>
              </w:rPr>
            </w:pPr>
            <w:r w:rsidRPr="00EC4EE6">
              <w:rPr>
                <w:color w:val="000000"/>
                <w:sz w:val="12"/>
                <w:szCs w:val="12"/>
              </w:rPr>
              <w:t xml:space="preserve"> - „Warszawskie Dzieci – Mali Pomocnicy”</w:t>
            </w:r>
          </w:p>
        </w:tc>
        <w:tc>
          <w:tcPr>
            <w:tcW w:w="550" w:type="pct"/>
            <w:tcBorders>
              <w:top w:val="nil"/>
              <w:left w:val="nil"/>
              <w:bottom w:val="nil"/>
              <w:right w:val="nil"/>
            </w:tcBorders>
            <w:shd w:val="clear" w:color="auto" w:fill="auto"/>
            <w:vAlign w:val="center"/>
            <w:hideMark/>
          </w:tcPr>
          <w:p w14:paraId="6DA7E559"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D168C54"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5125C3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C69755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4F121B3" w14:textId="77777777" w:rsidTr="00EC4EE6">
        <w:trPr>
          <w:trHeight w:val="85"/>
        </w:trPr>
        <w:tc>
          <w:tcPr>
            <w:tcW w:w="2726" w:type="pct"/>
            <w:tcBorders>
              <w:top w:val="nil"/>
              <w:left w:val="nil"/>
              <w:bottom w:val="nil"/>
              <w:right w:val="nil"/>
            </w:tcBorders>
            <w:shd w:val="clear" w:color="auto" w:fill="auto"/>
            <w:vAlign w:val="center"/>
            <w:hideMark/>
          </w:tcPr>
          <w:p w14:paraId="69633C70" w14:textId="77777777" w:rsidR="00872C7F" w:rsidRPr="00EC4EE6" w:rsidRDefault="00872C7F" w:rsidP="00872C7F">
            <w:pPr>
              <w:spacing w:line="240" w:lineRule="auto"/>
              <w:rPr>
                <w:color w:val="000000"/>
                <w:sz w:val="12"/>
                <w:szCs w:val="12"/>
              </w:rPr>
            </w:pPr>
            <w:r w:rsidRPr="00EC4EE6">
              <w:rPr>
                <w:color w:val="000000"/>
                <w:sz w:val="12"/>
                <w:szCs w:val="12"/>
              </w:rPr>
              <w:t xml:space="preserve"> - „Wieczór z Artystą” – cykl spotkań, </w:t>
            </w:r>
          </w:p>
        </w:tc>
        <w:tc>
          <w:tcPr>
            <w:tcW w:w="550" w:type="pct"/>
            <w:tcBorders>
              <w:top w:val="nil"/>
              <w:left w:val="nil"/>
              <w:bottom w:val="nil"/>
              <w:right w:val="nil"/>
            </w:tcBorders>
            <w:shd w:val="clear" w:color="auto" w:fill="auto"/>
            <w:vAlign w:val="center"/>
            <w:hideMark/>
          </w:tcPr>
          <w:p w14:paraId="1F127C17"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32F4B4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868DE14"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A1C90F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292B351" w14:textId="77777777" w:rsidTr="00EC4EE6">
        <w:trPr>
          <w:trHeight w:val="85"/>
        </w:trPr>
        <w:tc>
          <w:tcPr>
            <w:tcW w:w="2726" w:type="pct"/>
            <w:tcBorders>
              <w:top w:val="nil"/>
              <w:left w:val="nil"/>
              <w:bottom w:val="nil"/>
              <w:right w:val="nil"/>
            </w:tcBorders>
            <w:shd w:val="clear" w:color="auto" w:fill="auto"/>
            <w:vAlign w:val="center"/>
            <w:hideMark/>
          </w:tcPr>
          <w:p w14:paraId="41A6BA0D" w14:textId="77777777" w:rsidR="00872C7F" w:rsidRPr="00EC4EE6" w:rsidRDefault="00872C7F" w:rsidP="00872C7F">
            <w:pPr>
              <w:spacing w:line="240" w:lineRule="auto"/>
              <w:rPr>
                <w:color w:val="000000"/>
                <w:sz w:val="12"/>
                <w:szCs w:val="12"/>
              </w:rPr>
            </w:pPr>
            <w:r w:rsidRPr="00EC4EE6">
              <w:rPr>
                <w:color w:val="000000"/>
                <w:sz w:val="12"/>
                <w:szCs w:val="12"/>
              </w:rPr>
              <w:t xml:space="preserve"> - Piknik Rodzinny z okazji Dnia Matki i Dziecka,  </w:t>
            </w:r>
          </w:p>
        </w:tc>
        <w:tc>
          <w:tcPr>
            <w:tcW w:w="550" w:type="pct"/>
            <w:tcBorders>
              <w:top w:val="nil"/>
              <w:left w:val="nil"/>
              <w:bottom w:val="nil"/>
              <w:right w:val="nil"/>
            </w:tcBorders>
            <w:shd w:val="clear" w:color="auto" w:fill="auto"/>
            <w:vAlign w:val="center"/>
            <w:hideMark/>
          </w:tcPr>
          <w:p w14:paraId="343C5F63"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B242A9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581A8B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A3306A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8DA2180" w14:textId="77777777" w:rsidTr="00EC4EE6">
        <w:trPr>
          <w:trHeight w:val="85"/>
        </w:trPr>
        <w:tc>
          <w:tcPr>
            <w:tcW w:w="2726" w:type="pct"/>
            <w:tcBorders>
              <w:top w:val="nil"/>
              <w:left w:val="nil"/>
              <w:bottom w:val="nil"/>
              <w:right w:val="nil"/>
            </w:tcBorders>
            <w:shd w:val="clear" w:color="auto" w:fill="auto"/>
            <w:vAlign w:val="center"/>
            <w:hideMark/>
          </w:tcPr>
          <w:p w14:paraId="00F6204B" w14:textId="77777777" w:rsidR="00872C7F" w:rsidRPr="00EC4EE6" w:rsidRDefault="00872C7F" w:rsidP="00872C7F">
            <w:pPr>
              <w:spacing w:line="240" w:lineRule="auto"/>
              <w:rPr>
                <w:color w:val="000000"/>
                <w:sz w:val="12"/>
                <w:szCs w:val="12"/>
              </w:rPr>
            </w:pPr>
            <w:r w:rsidRPr="00EC4EE6">
              <w:rPr>
                <w:color w:val="000000"/>
                <w:sz w:val="12"/>
                <w:szCs w:val="12"/>
              </w:rPr>
              <w:t xml:space="preserve"> - VI Rembertowskie Dyktando,</w:t>
            </w:r>
          </w:p>
        </w:tc>
        <w:tc>
          <w:tcPr>
            <w:tcW w:w="550" w:type="pct"/>
            <w:tcBorders>
              <w:top w:val="nil"/>
              <w:left w:val="nil"/>
              <w:bottom w:val="nil"/>
              <w:right w:val="nil"/>
            </w:tcBorders>
            <w:shd w:val="clear" w:color="auto" w:fill="auto"/>
            <w:vAlign w:val="center"/>
            <w:hideMark/>
          </w:tcPr>
          <w:p w14:paraId="7D418614"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5C1AD3E"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20123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366C682"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1C872FD" w14:textId="77777777" w:rsidTr="00EC4EE6">
        <w:trPr>
          <w:trHeight w:val="85"/>
        </w:trPr>
        <w:tc>
          <w:tcPr>
            <w:tcW w:w="2726" w:type="pct"/>
            <w:tcBorders>
              <w:top w:val="nil"/>
              <w:left w:val="nil"/>
              <w:bottom w:val="nil"/>
              <w:right w:val="nil"/>
            </w:tcBorders>
            <w:shd w:val="clear" w:color="auto" w:fill="auto"/>
            <w:vAlign w:val="center"/>
            <w:hideMark/>
          </w:tcPr>
          <w:p w14:paraId="234405CA" w14:textId="77777777" w:rsidR="00872C7F" w:rsidRPr="00EC4EE6" w:rsidRDefault="00872C7F" w:rsidP="00872C7F">
            <w:pPr>
              <w:spacing w:line="240" w:lineRule="auto"/>
              <w:rPr>
                <w:color w:val="000000"/>
                <w:sz w:val="12"/>
                <w:szCs w:val="12"/>
              </w:rPr>
            </w:pPr>
            <w:r w:rsidRPr="00EC4EE6">
              <w:rPr>
                <w:color w:val="000000"/>
                <w:sz w:val="12"/>
                <w:szCs w:val="12"/>
              </w:rPr>
              <w:t xml:space="preserve"> - III Rembertowska Gala Wolontariatu,</w:t>
            </w:r>
          </w:p>
        </w:tc>
        <w:tc>
          <w:tcPr>
            <w:tcW w:w="550" w:type="pct"/>
            <w:tcBorders>
              <w:top w:val="nil"/>
              <w:left w:val="nil"/>
              <w:bottom w:val="nil"/>
              <w:right w:val="nil"/>
            </w:tcBorders>
            <w:shd w:val="clear" w:color="auto" w:fill="auto"/>
            <w:vAlign w:val="center"/>
            <w:hideMark/>
          </w:tcPr>
          <w:p w14:paraId="039EEB81"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2BD7488"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92C2F84"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F27B7F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457B827" w14:textId="77777777" w:rsidTr="00EC4EE6">
        <w:trPr>
          <w:trHeight w:val="85"/>
        </w:trPr>
        <w:tc>
          <w:tcPr>
            <w:tcW w:w="2726" w:type="pct"/>
            <w:tcBorders>
              <w:top w:val="nil"/>
              <w:left w:val="nil"/>
              <w:bottom w:val="nil"/>
              <w:right w:val="nil"/>
            </w:tcBorders>
            <w:shd w:val="clear" w:color="auto" w:fill="auto"/>
            <w:vAlign w:val="center"/>
            <w:hideMark/>
          </w:tcPr>
          <w:p w14:paraId="61F0370A" w14:textId="77777777" w:rsidR="00872C7F" w:rsidRPr="00EC4EE6" w:rsidRDefault="00872C7F" w:rsidP="00872C7F">
            <w:pPr>
              <w:spacing w:line="240" w:lineRule="auto"/>
              <w:rPr>
                <w:color w:val="000000"/>
                <w:sz w:val="12"/>
                <w:szCs w:val="12"/>
              </w:rPr>
            </w:pPr>
            <w:r w:rsidRPr="00EC4EE6">
              <w:rPr>
                <w:color w:val="000000"/>
                <w:sz w:val="12"/>
                <w:szCs w:val="12"/>
              </w:rPr>
              <w:t xml:space="preserve"> - Rembertowska Choinka Muzyczna.</w:t>
            </w:r>
          </w:p>
        </w:tc>
        <w:tc>
          <w:tcPr>
            <w:tcW w:w="550" w:type="pct"/>
            <w:tcBorders>
              <w:top w:val="nil"/>
              <w:left w:val="nil"/>
              <w:bottom w:val="nil"/>
              <w:right w:val="nil"/>
            </w:tcBorders>
            <w:shd w:val="clear" w:color="auto" w:fill="auto"/>
            <w:vAlign w:val="center"/>
            <w:hideMark/>
          </w:tcPr>
          <w:p w14:paraId="577C6062"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98A831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1D2F97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5BA3A3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0D37D56" w14:textId="77777777" w:rsidTr="00EC4EE6">
        <w:trPr>
          <w:trHeight w:val="85"/>
        </w:trPr>
        <w:tc>
          <w:tcPr>
            <w:tcW w:w="2726" w:type="pct"/>
            <w:tcBorders>
              <w:top w:val="nil"/>
              <w:left w:val="nil"/>
              <w:bottom w:val="nil"/>
              <w:right w:val="nil"/>
            </w:tcBorders>
            <w:shd w:val="clear" w:color="auto" w:fill="auto"/>
            <w:vAlign w:val="center"/>
            <w:hideMark/>
          </w:tcPr>
          <w:p w14:paraId="44409326"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7C59F09E"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70D91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145B67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A754B37"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D2958B8" w14:textId="77777777" w:rsidTr="00EC4EE6">
        <w:trPr>
          <w:trHeight w:val="85"/>
        </w:trPr>
        <w:tc>
          <w:tcPr>
            <w:tcW w:w="2726" w:type="pct"/>
            <w:tcBorders>
              <w:top w:val="nil"/>
              <w:left w:val="nil"/>
              <w:bottom w:val="nil"/>
              <w:right w:val="nil"/>
            </w:tcBorders>
            <w:shd w:val="clear" w:color="auto" w:fill="auto"/>
            <w:vAlign w:val="center"/>
            <w:hideMark/>
          </w:tcPr>
          <w:p w14:paraId="3C7C10F4"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"Zima w Mieście"</w:t>
            </w:r>
          </w:p>
        </w:tc>
        <w:tc>
          <w:tcPr>
            <w:tcW w:w="550" w:type="pct"/>
            <w:tcBorders>
              <w:top w:val="nil"/>
              <w:left w:val="nil"/>
              <w:bottom w:val="nil"/>
              <w:right w:val="nil"/>
            </w:tcBorders>
            <w:shd w:val="clear" w:color="auto" w:fill="auto"/>
            <w:vAlign w:val="center"/>
            <w:hideMark/>
          </w:tcPr>
          <w:p w14:paraId="7EA329C4" w14:textId="77777777" w:rsidR="00872C7F" w:rsidRPr="00EC4EE6" w:rsidRDefault="00872C7F" w:rsidP="00872C7F">
            <w:pPr>
              <w:spacing w:line="240" w:lineRule="auto"/>
              <w:jc w:val="right"/>
              <w:rPr>
                <w:color w:val="000000"/>
                <w:sz w:val="12"/>
                <w:szCs w:val="12"/>
              </w:rPr>
            </w:pPr>
            <w:r w:rsidRPr="00EC4EE6">
              <w:rPr>
                <w:color w:val="000000"/>
                <w:sz w:val="12"/>
                <w:szCs w:val="12"/>
              </w:rPr>
              <w:t>387</w:t>
            </w:r>
          </w:p>
        </w:tc>
        <w:tc>
          <w:tcPr>
            <w:tcW w:w="591" w:type="pct"/>
            <w:tcBorders>
              <w:top w:val="nil"/>
              <w:left w:val="nil"/>
              <w:bottom w:val="nil"/>
              <w:right w:val="nil"/>
            </w:tcBorders>
            <w:shd w:val="clear" w:color="auto" w:fill="auto"/>
            <w:noWrap/>
            <w:vAlign w:val="center"/>
            <w:hideMark/>
          </w:tcPr>
          <w:p w14:paraId="54864F32"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3F9908E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CF77AA7"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5CA7FFE" w14:textId="77777777" w:rsidTr="00EC4EE6">
        <w:trPr>
          <w:trHeight w:val="85"/>
        </w:trPr>
        <w:tc>
          <w:tcPr>
            <w:tcW w:w="2726" w:type="pct"/>
            <w:tcBorders>
              <w:top w:val="nil"/>
              <w:left w:val="nil"/>
              <w:bottom w:val="nil"/>
              <w:right w:val="nil"/>
            </w:tcBorders>
            <w:shd w:val="clear" w:color="auto" w:fill="auto"/>
            <w:vAlign w:val="center"/>
            <w:hideMark/>
          </w:tcPr>
          <w:p w14:paraId="663D7504"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"Lato w Mieście"</w:t>
            </w:r>
          </w:p>
        </w:tc>
        <w:tc>
          <w:tcPr>
            <w:tcW w:w="550" w:type="pct"/>
            <w:tcBorders>
              <w:top w:val="nil"/>
              <w:left w:val="nil"/>
              <w:bottom w:val="nil"/>
              <w:right w:val="nil"/>
            </w:tcBorders>
            <w:shd w:val="clear" w:color="auto" w:fill="auto"/>
            <w:vAlign w:val="center"/>
            <w:hideMark/>
          </w:tcPr>
          <w:p w14:paraId="5EBF0320" w14:textId="77777777" w:rsidR="00872C7F" w:rsidRPr="00EC4EE6" w:rsidRDefault="00872C7F" w:rsidP="00872C7F">
            <w:pPr>
              <w:spacing w:line="240" w:lineRule="auto"/>
              <w:jc w:val="right"/>
              <w:rPr>
                <w:color w:val="000000"/>
                <w:sz w:val="12"/>
                <w:szCs w:val="12"/>
              </w:rPr>
            </w:pPr>
            <w:r w:rsidRPr="00EC4EE6">
              <w:rPr>
                <w:color w:val="000000"/>
                <w:sz w:val="12"/>
                <w:szCs w:val="12"/>
              </w:rPr>
              <w:t>188</w:t>
            </w:r>
          </w:p>
        </w:tc>
        <w:tc>
          <w:tcPr>
            <w:tcW w:w="591" w:type="pct"/>
            <w:tcBorders>
              <w:top w:val="nil"/>
              <w:left w:val="nil"/>
              <w:bottom w:val="nil"/>
              <w:right w:val="nil"/>
            </w:tcBorders>
            <w:shd w:val="clear" w:color="auto" w:fill="auto"/>
            <w:noWrap/>
            <w:vAlign w:val="center"/>
            <w:hideMark/>
          </w:tcPr>
          <w:p w14:paraId="60E7D94F"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3988A11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999A13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2A459BF" w14:textId="77777777" w:rsidTr="00EC4EE6">
        <w:trPr>
          <w:trHeight w:val="85"/>
        </w:trPr>
        <w:tc>
          <w:tcPr>
            <w:tcW w:w="2726" w:type="pct"/>
            <w:tcBorders>
              <w:top w:val="nil"/>
              <w:left w:val="nil"/>
              <w:bottom w:val="nil"/>
              <w:right w:val="nil"/>
            </w:tcBorders>
            <w:shd w:val="clear" w:color="auto" w:fill="auto"/>
            <w:vAlign w:val="center"/>
            <w:hideMark/>
          </w:tcPr>
          <w:p w14:paraId="649CF1E9"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73F97226"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39D1B55"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D2E6BB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8E70B2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E9B902F" w14:textId="77777777" w:rsidTr="00EC4EE6">
        <w:trPr>
          <w:trHeight w:val="85"/>
        </w:trPr>
        <w:tc>
          <w:tcPr>
            <w:tcW w:w="2726" w:type="pct"/>
            <w:tcBorders>
              <w:top w:val="nil"/>
              <w:left w:val="nil"/>
              <w:bottom w:val="nil"/>
              <w:right w:val="nil"/>
            </w:tcBorders>
            <w:shd w:val="clear" w:color="auto" w:fill="auto"/>
            <w:vAlign w:val="center"/>
            <w:hideMark/>
          </w:tcPr>
          <w:p w14:paraId="0613C83C" w14:textId="77777777" w:rsidR="00872C7F" w:rsidRPr="00EC4EE6" w:rsidRDefault="00872C7F" w:rsidP="00872C7F">
            <w:pPr>
              <w:spacing w:line="240" w:lineRule="auto"/>
              <w:rPr>
                <w:b/>
                <w:bCs/>
                <w:color w:val="000000"/>
                <w:sz w:val="12"/>
                <w:szCs w:val="12"/>
              </w:rPr>
            </w:pPr>
            <w:r w:rsidRPr="00EC4EE6">
              <w:rPr>
                <w:b/>
                <w:bCs/>
                <w:color w:val="000000"/>
                <w:sz w:val="12"/>
                <w:szCs w:val="12"/>
              </w:rPr>
              <w:t>Dom Kultury "WYGODA" w Dzielnicy Rembertów</w:t>
            </w:r>
          </w:p>
        </w:tc>
        <w:tc>
          <w:tcPr>
            <w:tcW w:w="550" w:type="pct"/>
            <w:tcBorders>
              <w:top w:val="nil"/>
              <w:left w:val="nil"/>
              <w:bottom w:val="nil"/>
              <w:right w:val="nil"/>
            </w:tcBorders>
            <w:shd w:val="clear" w:color="auto" w:fill="auto"/>
            <w:vAlign w:val="center"/>
            <w:hideMark/>
          </w:tcPr>
          <w:p w14:paraId="3FF56317" w14:textId="77777777" w:rsidR="00872C7F" w:rsidRPr="00EC4EE6" w:rsidRDefault="00872C7F" w:rsidP="00872C7F">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43E73329" w14:textId="77777777" w:rsidR="00872C7F" w:rsidRPr="00EC4EE6" w:rsidRDefault="00872C7F" w:rsidP="00872C7F">
            <w:pPr>
              <w:spacing w:line="240" w:lineRule="auto"/>
              <w:jc w:val="right"/>
              <w:rPr>
                <w:b/>
                <w:bCs/>
                <w:sz w:val="12"/>
                <w:szCs w:val="12"/>
              </w:rPr>
            </w:pPr>
            <w:r w:rsidRPr="00EC4EE6">
              <w:rPr>
                <w:b/>
                <w:bCs/>
                <w:sz w:val="12"/>
                <w:szCs w:val="12"/>
              </w:rPr>
              <w:t>1 264 700</w:t>
            </w:r>
          </w:p>
        </w:tc>
        <w:tc>
          <w:tcPr>
            <w:tcW w:w="730" w:type="pct"/>
            <w:tcBorders>
              <w:top w:val="nil"/>
              <w:left w:val="nil"/>
              <w:bottom w:val="nil"/>
              <w:right w:val="nil"/>
            </w:tcBorders>
            <w:shd w:val="clear" w:color="auto" w:fill="auto"/>
            <w:noWrap/>
            <w:vAlign w:val="center"/>
            <w:hideMark/>
          </w:tcPr>
          <w:p w14:paraId="17A28284" w14:textId="77777777" w:rsidR="00872C7F" w:rsidRPr="00EC4EE6" w:rsidRDefault="00872C7F" w:rsidP="00872C7F">
            <w:pPr>
              <w:spacing w:line="240" w:lineRule="auto"/>
              <w:jc w:val="right"/>
              <w:rPr>
                <w:b/>
                <w:bCs/>
                <w:sz w:val="12"/>
                <w:szCs w:val="12"/>
              </w:rPr>
            </w:pPr>
            <w:r w:rsidRPr="00EC4EE6">
              <w:rPr>
                <w:b/>
                <w:bCs/>
                <w:sz w:val="12"/>
                <w:szCs w:val="12"/>
              </w:rPr>
              <w:t>1 264 700,00</w:t>
            </w:r>
          </w:p>
        </w:tc>
        <w:tc>
          <w:tcPr>
            <w:tcW w:w="403" w:type="pct"/>
            <w:tcBorders>
              <w:top w:val="nil"/>
              <w:left w:val="nil"/>
              <w:bottom w:val="nil"/>
              <w:right w:val="nil"/>
            </w:tcBorders>
            <w:shd w:val="clear" w:color="auto" w:fill="auto"/>
            <w:noWrap/>
            <w:vAlign w:val="center"/>
            <w:hideMark/>
          </w:tcPr>
          <w:p w14:paraId="5075B487"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16D8E65B" w14:textId="77777777" w:rsidTr="00EC4EE6">
        <w:trPr>
          <w:trHeight w:val="85"/>
        </w:trPr>
        <w:tc>
          <w:tcPr>
            <w:tcW w:w="2726" w:type="pct"/>
            <w:tcBorders>
              <w:top w:val="nil"/>
              <w:left w:val="nil"/>
              <w:bottom w:val="nil"/>
              <w:right w:val="nil"/>
            </w:tcBorders>
            <w:shd w:val="clear" w:color="auto" w:fill="auto"/>
            <w:vAlign w:val="center"/>
            <w:hideMark/>
          </w:tcPr>
          <w:p w14:paraId="40F73F8E"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684DF450"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1A2971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58A90F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FE81E22"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26ED239" w14:textId="77777777" w:rsidTr="00EC4EE6">
        <w:trPr>
          <w:trHeight w:val="85"/>
        </w:trPr>
        <w:tc>
          <w:tcPr>
            <w:tcW w:w="2726" w:type="pct"/>
            <w:tcBorders>
              <w:top w:val="nil"/>
              <w:left w:val="nil"/>
              <w:bottom w:val="nil"/>
              <w:right w:val="nil"/>
            </w:tcBorders>
            <w:shd w:val="clear" w:color="auto" w:fill="auto"/>
            <w:vAlign w:val="center"/>
            <w:hideMark/>
          </w:tcPr>
          <w:p w14:paraId="1A09E908" w14:textId="77777777" w:rsidR="00872C7F" w:rsidRPr="00EC4EE6" w:rsidRDefault="00872C7F" w:rsidP="00872C7F">
            <w:pPr>
              <w:spacing w:line="240" w:lineRule="auto"/>
              <w:jc w:val="both"/>
              <w:rPr>
                <w:i/>
                <w:iCs/>
                <w:sz w:val="12"/>
                <w:szCs w:val="12"/>
                <w:u w:val="single"/>
              </w:rPr>
            </w:pPr>
            <w:r w:rsidRPr="00EC4EE6">
              <w:rPr>
                <w:i/>
                <w:iCs/>
                <w:sz w:val="12"/>
                <w:szCs w:val="12"/>
                <w:u w:val="single"/>
              </w:rPr>
              <w:t>Cel:</w:t>
            </w:r>
            <w:r w:rsidRPr="00EC4EE6">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14:paraId="093DA5AF" w14:textId="77777777" w:rsidR="00872C7F" w:rsidRPr="00EC4EE6" w:rsidRDefault="00872C7F" w:rsidP="00872C7F">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14:paraId="1D09F2E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1B7867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8AD7BB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9DBCE76" w14:textId="77777777" w:rsidTr="00EC4EE6">
        <w:trPr>
          <w:trHeight w:val="85"/>
        </w:trPr>
        <w:tc>
          <w:tcPr>
            <w:tcW w:w="2726" w:type="pct"/>
            <w:tcBorders>
              <w:top w:val="nil"/>
              <w:left w:val="nil"/>
              <w:bottom w:val="nil"/>
              <w:right w:val="nil"/>
            </w:tcBorders>
            <w:shd w:val="clear" w:color="auto" w:fill="auto"/>
            <w:vAlign w:val="center"/>
            <w:hideMark/>
          </w:tcPr>
          <w:p w14:paraId="0083B2E5"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772BB07"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7DF27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5CB3B8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0B8BA9C"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C9EF50E" w14:textId="77777777" w:rsidTr="00EC4EE6">
        <w:trPr>
          <w:trHeight w:val="85"/>
        </w:trPr>
        <w:tc>
          <w:tcPr>
            <w:tcW w:w="2726" w:type="pct"/>
            <w:tcBorders>
              <w:top w:val="nil"/>
              <w:left w:val="nil"/>
              <w:bottom w:val="nil"/>
              <w:right w:val="nil"/>
            </w:tcBorders>
            <w:shd w:val="clear" w:color="auto" w:fill="auto"/>
            <w:vAlign w:val="center"/>
            <w:hideMark/>
          </w:tcPr>
          <w:p w14:paraId="508C4BE6" w14:textId="77777777" w:rsidR="00872C7F" w:rsidRPr="00EC4EE6" w:rsidRDefault="00872C7F" w:rsidP="00872C7F">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14:paraId="314897E3"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14:paraId="48F7B76E"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244DA3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67549D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38007C0" w14:textId="77777777" w:rsidTr="00EC4EE6">
        <w:trPr>
          <w:trHeight w:val="85"/>
        </w:trPr>
        <w:tc>
          <w:tcPr>
            <w:tcW w:w="2726" w:type="pct"/>
            <w:tcBorders>
              <w:top w:val="nil"/>
              <w:left w:val="nil"/>
              <w:bottom w:val="nil"/>
              <w:right w:val="nil"/>
            </w:tcBorders>
            <w:shd w:val="clear" w:color="auto" w:fill="auto"/>
            <w:vAlign w:val="center"/>
            <w:hideMark/>
          </w:tcPr>
          <w:p w14:paraId="592BF127"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5CF418F"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B12BCF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8E98FB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33BAD9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E8487CA" w14:textId="77777777" w:rsidTr="00EC4EE6">
        <w:trPr>
          <w:trHeight w:val="85"/>
        </w:trPr>
        <w:tc>
          <w:tcPr>
            <w:tcW w:w="2726" w:type="pct"/>
            <w:tcBorders>
              <w:top w:val="nil"/>
              <w:left w:val="nil"/>
              <w:bottom w:val="nil"/>
              <w:right w:val="nil"/>
            </w:tcBorders>
            <w:shd w:val="clear" w:color="auto" w:fill="auto"/>
            <w:vAlign w:val="center"/>
            <w:hideMark/>
          </w:tcPr>
          <w:p w14:paraId="51B60E91"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92109</w:t>
            </w:r>
          </w:p>
        </w:tc>
        <w:tc>
          <w:tcPr>
            <w:tcW w:w="550" w:type="pct"/>
            <w:tcBorders>
              <w:top w:val="nil"/>
              <w:left w:val="nil"/>
              <w:bottom w:val="nil"/>
              <w:right w:val="nil"/>
            </w:tcBorders>
            <w:shd w:val="clear" w:color="auto" w:fill="auto"/>
            <w:vAlign w:val="center"/>
            <w:hideMark/>
          </w:tcPr>
          <w:p w14:paraId="5059A4E5"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A17C55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CF9DCB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89530F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C9A7385" w14:textId="77777777" w:rsidTr="00EC4EE6">
        <w:trPr>
          <w:trHeight w:val="85"/>
        </w:trPr>
        <w:tc>
          <w:tcPr>
            <w:tcW w:w="2726" w:type="pct"/>
            <w:tcBorders>
              <w:top w:val="nil"/>
              <w:left w:val="nil"/>
              <w:bottom w:val="nil"/>
              <w:right w:val="nil"/>
            </w:tcBorders>
            <w:shd w:val="clear" w:color="auto" w:fill="auto"/>
            <w:vAlign w:val="center"/>
            <w:hideMark/>
          </w:tcPr>
          <w:p w14:paraId="4D5A2739"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169FA38E"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5523D0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EFB0E9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06C0F7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B0AA3A4" w14:textId="77777777" w:rsidTr="00EC4EE6">
        <w:trPr>
          <w:trHeight w:val="85"/>
        </w:trPr>
        <w:tc>
          <w:tcPr>
            <w:tcW w:w="2726" w:type="pct"/>
            <w:tcBorders>
              <w:top w:val="nil"/>
              <w:left w:val="nil"/>
              <w:bottom w:val="nil"/>
              <w:right w:val="nil"/>
            </w:tcBorders>
            <w:shd w:val="clear" w:color="auto" w:fill="auto"/>
            <w:vAlign w:val="center"/>
            <w:hideMark/>
          </w:tcPr>
          <w:p w14:paraId="1C4E71A3"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lastRenderedPageBreak/>
              <w:t>Kalkulacja:</w:t>
            </w:r>
          </w:p>
        </w:tc>
        <w:tc>
          <w:tcPr>
            <w:tcW w:w="550" w:type="pct"/>
            <w:tcBorders>
              <w:top w:val="nil"/>
              <w:left w:val="nil"/>
              <w:bottom w:val="nil"/>
              <w:right w:val="nil"/>
            </w:tcBorders>
            <w:shd w:val="clear" w:color="auto" w:fill="auto"/>
            <w:vAlign w:val="center"/>
            <w:hideMark/>
          </w:tcPr>
          <w:p w14:paraId="086A3629"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DAC825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E11D77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D84CF1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570AF0D" w14:textId="77777777" w:rsidTr="00EC4EE6">
        <w:trPr>
          <w:trHeight w:val="85"/>
        </w:trPr>
        <w:tc>
          <w:tcPr>
            <w:tcW w:w="2726" w:type="pct"/>
            <w:tcBorders>
              <w:top w:val="nil"/>
              <w:left w:val="nil"/>
              <w:bottom w:val="nil"/>
              <w:right w:val="nil"/>
            </w:tcBorders>
            <w:shd w:val="clear" w:color="auto" w:fill="auto"/>
            <w:vAlign w:val="center"/>
            <w:hideMark/>
          </w:tcPr>
          <w:p w14:paraId="72349A13" w14:textId="77777777" w:rsidR="00872C7F" w:rsidRPr="00EC4EE6" w:rsidRDefault="00872C7F" w:rsidP="00872C7F">
            <w:pPr>
              <w:spacing w:line="240" w:lineRule="auto"/>
              <w:rPr>
                <w:color w:val="000000"/>
                <w:sz w:val="12"/>
                <w:szCs w:val="12"/>
              </w:rPr>
            </w:pPr>
            <w:r w:rsidRPr="00EC4EE6">
              <w:rPr>
                <w:color w:val="000000"/>
                <w:sz w:val="12"/>
                <w:szCs w:val="12"/>
              </w:rPr>
              <w:t>dotacja podmiotowa na działalność bieżącą</w:t>
            </w:r>
          </w:p>
        </w:tc>
        <w:tc>
          <w:tcPr>
            <w:tcW w:w="550" w:type="pct"/>
            <w:tcBorders>
              <w:top w:val="nil"/>
              <w:left w:val="nil"/>
              <w:bottom w:val="nil"/>
              <w:right w:val="nil"/>
            </w:tcBorders>
            <w:shd w:val="clear" w:color="auto" w:fill="auto"/>
            <w:vAlign w:val="center"/>
            <w:hideMark/>
          </w:tcPr>
          <w:p w14:paraId="6707C063"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F6C8EFA" w14:textId="77777777" w:rsidR="00872C7F" w:rsidRPr="00EC4EE6" w:rsidRDefault="00872C7F" w:rsidP="00872C7F">
            <w:pPr>
              <w:spacing w:line="240" w:lineRule="auto"/>
              <w:jc w:val="right"/>
              <w:rPr>
                <w:sz w:val="12"/>
                <w:szCs w:val="12"/>
              </w:rPr>
            </w:pPr>
            <w:r w:rsidRPr="00EC4EE6">
              <w:rPr>
                <w:sz w:val="12"/>
                <w:szCs w:val="12"/>
              </w:rPr>
              <w:t>1 165 000</w:t>
            </w:r>
          </w:p>
        </w:tc>
        <w:tc>
          <w:tcPr>
            <w:tcW w:w="730" w:type="pct"/>
            <w:tcBorders>
              <w:top w:val="nil"/>
              <w:left w:val="nil"/>
              <w:bottom w:val="nil"/>
              <w:right w:val="nil"/>
            </w:tcBorders>
            <w:shd w:val="clear" w:color="auto" w:fill="auto"/>
            <w:noWrap/>
            <w:vAlign w:val="center"/>
            <w:hideMark/>
          </w:tcPr>
          <w:p w14:paraId="72B5CDB5" w14:textId="77777777" w:rsidR="00872C7F" w:rsidRPr="00EC4EE6" w:rsidRDefault="00872C7F" w:rsidP="00872C7F">
            <w:pPr>
              <w:spacing w:line="240" w:lineRule="auto"/>
              <w:jc w:val="right"/>
              <w:rPr>
                <w:sz w:val="12"/>
                <w:szCs w:val="12"/>
              </w:rPr>
            </w:pPr>
            <w:r w:rsidRPr="00EC4EE6">
              <w:rPr>
                <w:sz w:val="12"/>
                <w:szCs w:val="12"/>
              </w:rPr>
              <w:t>1 165 000,00</w:t>
            </w:r>
          </w:p>
        </w:tc>
        <w:tc>
          <w:tcPr>
            <w:tcW w:w="403" w:type="pct"/>
            <w:tcBorders>
              <w:top w:val="nil"/>
              <w:left w:val="nil"/>
              <w:bottom w:val="nil"/>
              <w:right w:val="nil"/>
            </w:tcBorders>
            <w:shd w:val="clear" w:color="auto" w:fill="auto"/>
            <w:noWrap/>
            <w:vAlign w:val="center"/>
            <w:hideMark/>
          </w:tcPr>
          <w:p w14:paraId="43A17E22"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025A9265" w14:textId="77777777" w:rsidTr="00EC4EE6">
        <w:trPr>
          <w:trHeight w:val="85"/>
        </w:trPr>
        <w:tc>
          <w:tcPr>
            <w:tcW w:w="2726" w:type="pct"/>
            <w:tcBorders>
              <w:top w:val="nil"/>
              <w:left w:val="nil"/>
              <w:bottom w:val="nil"/>
              <w:right w:val="nil"/>
            </w:tcBorders>
            <w:shd w:val="clear" w:color="auto" w:fill="auto"/>
            <w:vAlign w:val="center"/>
            <w:hideMark/>
          </w:tcPr>
          <w:p w14:paraId="6EF8513F" w14:textId="77777777" w:rsidR="00872C7F" w:rsidRPr="00EC4EE6" w:rsidRDefault="00872C7F" w:rsidP="00872C7F">
            <w:pPr>
              <w:spacing w:line="240" w:lineRule="auto"/>
              <w:rPr>
                <w:sz w:val="12"/>
                <w:szCs w:val="12"/>
              </w:rPr>
            </w:pPr>
            <w:r w:rsidRPr="00EC4EE6">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14:paraId="4751E1AF"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B4BE3E5" w14:textId="77777777" w:rsidR="00872C7F" w:rsidRPr="00EC4EE6" w:rsidRDefault="00872C7F" w:rsidP="00872C7F">
            <w:pPr>
              <w:spacing w:line="240" w:lineRule="auto"/>
              <w:jc w:val="right"/>
              <w:rPr>
                <w:sz w:val="12"/>
                <w:szCs w:val="12"/>
              </w:rPr>
            </w:pPr>
            <w:r w:rsidRPr="00EC4EE6">
              <w:rPr>
                <w:sz w:val="12"/>
                <w:szCs w:val="12"/>
              </w:rPr>
              <w:t>99 700</w:t>
            </w:r>
          </w:p>
        </w:tc>
        <w:tc>
          <w:tcPr>
            <w:tcW w:w="730" w:type="pct"/>
            <w:tcBorders>
              <w:top w:val="nil"/>
              <w:left w:val="nil"/>
              <w:bottom w:val="nil"/>
              <w:right w:val="nil"/>
            </w:tcBorders>
            <w:shd w:val="clear" w:color="auto" w:fill="auto"/>
            <w:noWrap/>
            <w:vAlign w:val="center"/>
            <w:hideMark/>
          </w:tcPr>
          <w:p w14:paraId="1972A28F" w14:textId="77777777" w:rsidR="00872C7F" w:rsidRPr="00EC4EE6" w:rsidRDefault="00872C7F" w:rsidP="00872C7F">
            <w:pPr>
              <w:spacing w:line="240" w:lineRule="auto"/>
              <w:jc w:val="right"/>
              <w:rPr>
                <w:sz w:val="12"/>
                <w:szCs w:val="12"/>
              </w:rPr>
            </w:pPr>
            <w:r w:rsidRPr="00EC4EE6">
              <w:rPr>
                <w:sz w:val="12"/>
                <w:szCs w:val="12"/>
              </w:rPr>
              <w:t>99 700,00</w:t>
            </w:r>
          </w:p>
        </w:tc>
        <w:tc>
          <w:tcPr>
            <w:tcW w:w="403" w:type="pct"/>
            <w:tcBorders>
              <w:top w:val="nil"/>
              <w:left w:val="nil"/>
              <w:bottom w:val="nil"/>
              <w:right w:val="nil"/>
            </w:tcBorders>
            <w:shd w:val="clear" w:color="auto" w:fill="auto"/>
            <w:noWrap/>
            <w:vAlign w:val="center"/>
            <w:hideMark/>
          </w:tcPr>
          <w:p w14:paraId="5DD2FDAC"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13AFE24B" w14:textId="77777777" w:rsidTr="00EC4EE6">
        <w:trPr>
          <w:trHeight w:val="85"/>
        </w:trPr>
        <w:tc>
          <w:tcPr>
            <w:tcW w:w="2726" w:type="pct"/>
            <w:tcBorders>
              <w:top w:val="nil"/>
              <w:left w:val="nil"/>
              <w:bottom w:val="nil"/>
              <w:right w:val="nil"/>
            </w:tcBorders>
            <w:shd w:val="clear" w:color="auto" w:fill="auto"/>
            <w:vAlign w:val="center"/>
            <w:hideMark/>
          </w:tcPr>
          <w:p w14:paraId="67AED72C" w14:textId="77777777" w:rsidR="00872C7F" w:rsidRPr="00EC4EE6" w:rsidRDefault="00872C7F" w:rsidP="00872C7F">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14:paraId="3981B2D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B5C1C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AD7146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836A6F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D8EBD3A" w14:textId="77777777" w:rsidTr="00EC4EE6">
        <w:trPr>
          <w:trHeight w:val="85"/>
        </w:trPr>
        <w:tc>
          <w:tcPr>
            <w:tcW w:w="2726" w:type="pct"/>
            <w:tcBorders>
              <w:top w:val="nil"/>
              <w:left w:val="nil"/>
              <w:bottom w:val="nil"/>
              <w:right w:val="nil"/>
            </w:tcBorders>
            <w:shd w:val="clear" w:color="auto" w:fill="auto"/>
            <w:vAlign w:val="center"/>
            <w:hideMark/>
          </w:tcPr>
          <w:p w14:paraId="5D891031" w14:textId="77777777" w:rsidR="00872C7F" w:rsidRPr="00EC4EE6" w:rsidRDefault="00872C7F" w:rsidP="00872C7F">
            <w:pPr>
              <w:spacing w:line="240" w:lineRule="auto"/>
              <w:rPr>
                <w:color w:val="000000"/>
                <w:sz w:val="12"/>
                <w:szCs w:val="12"/>
              </w:rPr>
            </w:pPr>
            <w:r w:rsidRPr="00EC4EE6">
              <w:rPr>
                <w:color w:val="000000"/>
                <w:sz w:val="12"/>
                <w:szCs w:val="12"/>
              </w:rPr>
              <w:t>liczba prowadzonych zajęć (sekcji, kół zainteresowań)</w:t>
            </w:r>
          </w:p>
        </w:tc>
        <w:tc>
          <w:tcPr>
            <w:tcW w:w="550" w:type="pct"/>
            <w:tcBorders>
              <w:top w:val="nil"/>
              <w:left w:val="nil"/>
              <w:bottom w:val="nil"/>
              <w:right w:val="nil"/>
            </w:tcBorders>
            <w:shd w:val="clear" w:color="auto" w:fill="auto"/>
            <w:vAlign w:val="center"/>
            <w:hideMark/>
          </w:tcPr>
          <w:p w14:paraId="6E3F0370" w14:textId="77777777" w:rsidR="00872C7F" w:rsidRPr="00EC4EE6" w:rsidRDefault="00872C7F" w:rsidP="00872C7F">
            <w:pPr>
              <w:spacing w:line="240" w:lineRule="auto"/>
              <w:jc w:val="right"/>
              <w:rPr>
                <w:color w:val="000000"/>
                <w:sz w:val="12"/>
                <w:szCs w:val="12"/>
              </w:rPr>
            </w:pPr>
            <w:r w:rsidRPr="00EC4EE6">
              <w:rPr>
                <w:color w:val="000000"/>
                <w:sz w:val="12"/>
                <w:szCs w:val="12"/>
              </w:rPr>
              <w:t>32</w:t>
            </w:r>
          </w:p>
        </w:tc>
        <w:tc>
          <w:tcPr>
            <w:tcW w:w="591" w:type="pct"/>
            <w:tcBorders>
              <w:top w:val="nil"/>
              <w:left w:val="nil"/>
              <w:bottom w:val="nil"/>
              <w:right w:val="nil"/>
            </w:tcBorders>
            <w:shd w:val="clear" w:color="auto" w:fill="auto"/>
            <w:noWrap/>
            <w:vAlign w:val="center"/>
            <w:hideMark/>
          </w:tcPr>
          <w:p w14:paraId="0273BF26"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2D78D82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009A86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190E25A" w14:textId="77777777" w:rsidTr="00EC4EE6">
        <w:trPr>
          <w:trHeight w:val="85"/>
        </w:trPr>
        <w:tc>
          <w:tcPr>
            <w:tcW w:w="2726" w:type="pct"/>
            <w:tcBorders>
              <w:top w:val="nil"/>
              <w:left w:val="nil"/>
              <w:bottom w:val="nil"/>
              <w:right w:val="nil"/>
            </w:tcBorders>
            <w:shd w:val="clear" w:color="auto" w:fill="auto"/>
            <w:vAlign w:val="center"/>
            <w:hideMark/>
          </w:tcPr>
          <w:p w14:paraId="47FE484A" w14:textId="77777777" w:rsidR="00872C7F" w:rsidRPr="00EC4EE6" w:rsidRDefault="00872C7F" w:rsidP="00872C7F">
            <w:pPr>
              <w:spacing w:line="240" w:lineRule="auto"/>
              <w:rPr>
                <w:color w:val="000000"/>
                <w:sz w:val="12"/>
                <w:szCs w:val="12"/>
              </w:rPr>
            </w:pPr>
            <w:r w:rsidRPr="00EC4EE6">
              <w:rPr>
                <w:color w:val="000000"/>
                <w:sz w:val="12"/>
                <w:szCs w:val="12"/>
              </w:rPr>
              <w:t>rodzaj zajęć - nauka gry na gitarze klasycznej, elektrycznej, ukulele, pianinie, nauka śpiewu rozrywkowego, nauka gry na perkusji, taniec street dance - 2 grupy, gimnastyka Aktywni 55+ - 2 grupy, warsztaty teatralne - 2 grupy, szachy, rysunek i malarstwo dla dzieci, ceramika dla dzieci - 2 grupy, pilates dla dorosłych, Zumba dla dorosłych, akrobatyka dla dzieci, balet dla dzieci, warsztaty plastyczne - 3 grupy, warsztaty komiksu Manga, warsztaty rękodzielnicze filc, warsztaty rękodzielnicze makarama, Zumba Kids - 2 grupy, Break Dance, Gordonki - zajęcia umuzykalniające dla małych dzieci,  poranna joga dla seniorów, wieczorna joga dla dorosłych</w:t>
            </w:r>
          </w:p>
        </w:tc>
        <w:tc>
          <w:tcPr>
            <w:tcW w:w="550" w:type="pct"/>
            <w:tcBorders>
              <w:top w:val="nil"/>
              <w:left w:val="nil"/>
              <w:bottom w:val="nil"/>
              <w:right w:val="nil"/>
            </w:tcBorders>
            <w:shd w:val="clear" w:color="auto" w:fill="auto"/>
            <w:vAlign w:val="center"/>
            <w:hideMark/>
          </w:tcPr>
          <w:p w14:paraId="01282025"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7B65D613"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CD27E4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2444ED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8DD11F8" w14:textId="77777777" w:rsidTr="00EC4EE6">
        <w:trPr>
          <w:trHeight w:val="85"/>
        </w:trPr>
        <w:tc>
          <w:tcPr>
            <w:tcW w:w="2726" w:type="pct"/>
            <w:tcBorders>
              <w:top w:val="nil"/>
              <w:left w:val="nil"/>
              <w:bottom w:val="nil"/>
              <w:right w:val="nil"/>
            </w:tcBorders>
            <w:shd w:val="clear" w:color="auto" w:fill="auto"/>
            <w:vAlign w:val="center"/>
            <w:hideMark/>
          </w:tcPr>
          <w:p w14:paraId="7E48472C" w14:textId="77777777" w:rsidR="00872C7F" w:rsidRPr="00EC4EE6" w:rsidRDefault="00872C7F" w:rsidP="00872C7F">
            <w:pPr>
              <w:spacing w:line="240" w:lineRule="auto"/>
              <w:rPr>
                <w:color w:val="000000"/>
                <w:sz w:val="12"/>
                <w:szCs w:val="12"/>
              </w:rPr>
            </w:pPr>
            <w:r w:rsidRPr="00EC4EE6">
              <w:rPr>
                <w:color w:val="000000"/>
                <w:sz w:val="12"/>
                <w:szCs w:val="12"/>
              </w:rPr>
              <w:t>liczba uczestników zajęć w tym:</w:t>
            </w:r>
          </w:p>
        </w:tc>
        <w:tc>
          <w:tcPr>
            <w:tcW w:w="550" w:type="pct"/>
            <w:tcBorders>
              <w:top w:val="nil"/>
              <w:left w:val="nil"/>
              <w:bottom w:val="nil"/>
              <w:right w:val="nil"/>
            </w:tcBorders>
            <w:shd w:val="clear" w:color="auto" w:fill="auto"/>
            <w:vAlign w:val="center"/>
            <w:hideMark/>
          </w:tcPr>
          <w:p w14:paraId="35DF67D5" w14:textId="77777777" w:rsidR="00872C7F" w:rsidRPr="00EC4EE6" w:rsidRDefault="00872C7F" w:rsidP="00872C7F">
            <w:pPr>
              <w:spacing w:line="240" w:lineRule="auto"/>
              <w:jc w:val="right"/>
              <w:rPr>
                <w:color w:val="000000"/>
                <w:sz w:val="12"/>
                <w:szCs w:val="12"/>
              </w:rPr>
            </w:pPr>
            <w:r w:rsidRPr="00EC4EE6">
              <w:rPr>
                <w:color w:val="000000"/>
                <w:sz w:val="12"/>
                <w:szCs w:val="12"/>
              </w:rPr>
              <w:t>343</w:t>
            </w:r>
          </w:p>
        </w:tc>
        <w:tc>
          <w:tcPr>
            <w:tcW w:w="591" w:type="pct"/>
            <w:tcBorders>
              <w:top w:val="nil"/>
              <w:left w:val="nil"/>
              <w:bottom w:val="nil"/>
              <w:right w:val="nil"/>
            </w:tcBorders>
            <w:shd w:val="clear" w:color="auto" w:fill="auto"/>
            <w:noWrap/>
            <w:vAlign w:val="center"/>
            <w:hideMark/>
          </w:tcPr>
          <w:p w14:paraId="569F322A"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345462A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459820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734E461" w14:textId="77777777" w:rsidTr="00EC4EE6">
        <w:trPr>
          <w:trHeight w:val="85"/>
        </w:trPr>
        <w:tc>
          <w:tcPr>
            <w:tcW w:w="2726" w:type="pct"/>
            <w:tcBorders>
              <w:top w:val="nil"/>
              <w:left w:val="nil"/>
              <w:bottom w:val="nil"/>
              <w:right w:val="nil"/>
            </w:tcBorders>
            <w:shd w:val="clear" w:color="auto" w:fill="auto"/>
            <w:vAlign w:val="center"/>
            <w:hideMark/>
          </w:tcPr>
          <w:p w14:paraId="74071402" w14:textId="77777777" w:rsidR="00872C7F" w:rsidRPr="00EC4EE6" w:rsidRDefault="00872C7F" w:rsidP="00872C7F">
            <w:pPr>
              <w:spacing w:line="240" w:lineRule="auto"/>
              <w:rPr>
                <w:i/>
                <w:iCs/>
                <w:color w:val="000000"/>
                <w:sz w:val="12"/>
                <w:szCs w:val="12"/>
              </w:rPr>
            </w:pPr>
            <w:r w:rsidRPr="00EC4EE6">
              <w:rPr>
                <w:i/>
                <w:iCs/>
                <w:color w:val="000000"/>
                <w:sz w:val="12"/>
                <w:szCs w:val="12"/>
              </w:rPr>
              <w:t xml:space="preserve"> - dzieci</w:t>
            </w:r>
          </w:p>
        </w:tc>
        <w:tc>
          <w:tcPr>
            <w:tcW w:w="550" w:type="pct"/>
            <w:tcBorders>
              <w:top w:val="nil"/>
              <w:left w:val="nil"/>
              <w:bottom w:val="nil"/>
              <w:right w:val="nil"/>
            </w:tcBorders>
            <w:shd w:val="clear" w:color="auto" w:fill="auto"/>
            <w:vAlign w:val="center"/>
            <w:hideMark/>
          </w:tcPr>
          <w:p w14:paraId="4E97846A" w14:textId="77777777" w:rsidR="00872C7F" w:rsidRPr="00EC4EE6" w:rsidRDefault="00872C7F" w:rsidP="00872C7F">
            <w:pPr>
              <w:spacing w:line="240" w:lineRule="auto"/>
              <w:jc w:val="right"/>
              <w:rPr>
                <w:i/>
                <w:iCs/>
                <w:color w:val="000000"/>
                <w:sz w:val="12"/>
                <w:szCs w:val="12"/>
              </w:rPr>
            </w:pPr>
            <w:r w:rsidRPr="00EC4EE6">
              <w:rPr>
                <w:i/>
                <w:iCs/>
                <w:color w:val="000000"/>
                <w:sz w:val="12"/>
                <w:szCs w:val="12"/>
              </w:rPr>
              <w:t>231</w:t>
            </w:r>
          </w:p>
        </w:tc>
        <w:tc>
          <w:tcPr>
            <w:tcW w:w="591" w:type="pct"/>
            <w:tcBorders>
              <w:top w:val="nil"/>
              <w:left w:val="nil"/>
              <w:bottom w:val="nil"/>
              <w:right w:val="nil"/>
            </w:tcBorders>
            <w:shd w:val="clear" w:color="auto" w:fill="auto"/>
            <w:noWrap/>
            <w:vAlign w:val="center"/>
            <w:hideMark/>
          </w:tcPr>
          <w:p w14:paraId="25BFC1BB" w14:textId="77777777" w:rsidR="00872C7F" w:rsidRPr="00EC4EE6" w:rsidRDefault="00872C7F" w:rsidP="00872C7F">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14:paraId="4877FA00"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DBEAE63"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430966E" w14:textId="77777777" w:rsidTr="00EC4EE6">
        <w:trPr>
          <w:trHeight w:val="85"/>
        </w:trPr>
        <w:tc>
          <w:tcPr>
            <w:tcW w:w="2726" w:type="pct"/>
            <w:tcBorders>
              <w:top w:val="nil"/>
              <w:left w:val="nil"/>
              <w:bottom w:val="nil"/>
              <w:right w:val="nil"/>
            </w:tcBorders>
            <w:shd w:val="clear" w:color="auto" w:fill="auto"/>
            <w:vAlign w:val="center"/>
            <w:hideMark/>
          </w:tcPr>
          <w:p w14:paraId="232A43F8" w14:textId="77777777" w:rsidR="00872C7F" w:rsidRPr="00EC4EE6" w:rsidRDefault="00872C7F" w:rsidP="00872C7F">
            <w:pPr>
              <w:spacing w:line="240" w:lineRule="auto"/>
              <w:rPr>
                <w:color w:val="000000"/>
                <w:sz w:val="12"/>
                <w:szCs w:val="12"/>
              </w:rPr>
            </w:pPr>
            <w:r w:rsidRPr="00EC4EE6">
              <w:rPr>
                <w:color w:val="000000"/>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14:paraId="277E35B2" w14:textId="77777777" w:rsidR="00872C7F" w:rsidRPr="00EC4EE6" w:rsidRDefault="00872C7F" w:rsidP="00872C7F">
            <w:pPr>
              <w:spacing w:line="240" w:lineRule="auto"/>
              <w:jc w:val="right"/>
              <w:rPr>
                <w:color w:val="000000"/>
                <w:sz w:val="12"/>
                <w:szCs w:val="12"/>
              </w:rPr>
            </w:pPr>
            <w:r w:rsidRPr="00EC4EE6">
              <w:rPr>
                <w:color w:val="000000"/>
                <w:sz w:val="12"/>
                <w:szCs w:val="12"/>
              </w:rPr>
              <w:t>11</w:t>
            </w:r>
          </w:p>
        </w:tc>
        <w:tc>
          <w:tcPr>
            <w:tcW w:w="591" w:type="pct"/>
            <w:tcBorders>
              <w:top w:val="nil"/>
              <w:left w:val="nil"/>
              <w:bottom w:val="nil"/>
              <w:right w:val="nil"/>
            </w:tcBorders>
            <w:shd w:val="clear" w:color="auto" w:fill="auto"/>
            <w:noWrap/>
            <w:vAlign w:val="center"/>
            <w:hideMark/>
          </w:tcPr>
          <w:p w14:paraId="2FDEB4C6"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0DC9D1D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285057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A4611B4" w14:textId="77777777" w:rsidTr="00EC4EE6">
        <w:trPr>
          <w:trHeight w:val="85"/>
        </w:trPr>
        <w:tc>
          <w:tcPr>
            <w:tcW w:w="2726" w:type="pct"/>
            <w:tcBorders>
              <w:top w:val="nil"/>
              <w:left w:val="nil"/>
              <w:bottom w:val="nil"/>
              <w:right w:val="nil"/>
            </w:tcBorders>
            <w:shd w:val="clear" w:color="auto" w:fill="auto"/>
            <w:vAlign w:val="center"/>
            <w:hideMark/>
          </w:tcPr>
          <w:p w14:paraId="2707C3C4"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6FEE0CD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6EAD3B"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2F87B4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19E8AF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156F69D" w14:textId="77777777" w:rsidTr="00EC4EE6">
        <w:trPr>
          <w:trHeight w:val="85"/>
        </w:trPr>
        <w:tc>
          <w:tcPr>
            <w:tcW w:w="2726" w:type="pct"/>
            <w:tcBorders>
              <w:top w:val="nil"/>
              <w:left w:val="nil"/>
              <w:bottom w:val="nil"/>
              <w:right w:val="nil"/>
            </w:tcBorders>
            <w:shd w:val="clear" w:color="auto" w:fill="auto"/>
            <w:vAlign w:val="center"/>
            <w:hideMark/>
          </w:tcPr>
          <w:p w14:paraId="5D21F66A" w14:textId="77777777" w:rsidR="00872C7F" w:rsidRPr="00EC4EE6" w:rsidRDefault="00872C7F" w:rsidP="00872C7F">
            <w:pPr>
              <w:spacing w:line="240" w:lineRule="auto"/>
              <w:rPr>
                <w:color w:val="000000"/>
                <w:sz w:val="12"/>
                <w:szCs w:val="12"/>
              </w:rPr>
            </w:pPr>
            <w:r w:rsidRPr="00EC4EE6">
              <w:rPr>
                <w:color w:val="000000"/>
                <w:sz w:val="12"/>
                <w:szCs w:val="12"/>
              </w:rPr>
              <w:t xml:space="preserve">Liczba zorganizowanych imprez </w:t>
            </w:r>
          </w:p>
        </w:tc>
        <w:tc>
          <w:tcPr>
            <w:tcW w:w="550" w:type="pct"/>
            <w:tcBorders>
              <w:top w:val="nil"/>
              <w:left w:val="nil"/>
              <w:bottom w:val="nil"/>
              <w:right w:val="nil"/>
            </w:tcBorders>
            <w:shd w:val="clear" w:color="auto" w:fill="auto"/>
            <w:vAlign w:val="center"/>
            <w:hideMark/>
          </w:tcPr>
          <w:p w14:paraId="7AF71A0B" w14:textId="77777777" w:rsidR="00872C7F" w:rsidRPr="00EC4EE6" w:rsidRDefault="00872C7F" w:rsidP="00872C7F">
            <w:pPr>
              <w:spacing w:line="240" w:lineRule="auto"/>
              <w:jc w:val="right"/>
              <w:rPr>
                <w:color w:val="000000"/>
                <w:sz w:val="12"/>
                <w:szCs w:val="12"/>
              </w:rPr>
            </w:pPr>
            <w:r w:rsidRPr="00EC4EE6">
              <w:rPr>
                <w:color w:val="000000"/>
                <w:sz w:val="12"/>
                <w:szCs w:val="12"/>
              </w:rPr>
              <w:t>143</w:t>
            </w:r>
          </w:p>
        </w:tc>
        <w:tc>
          <w:tcPr>
            <w:tcW w:w="591" w:type="pct"/>
            <w:tcBorders>
              <w:top w:val="nil"/>
              <w:left w:val="nil"/>
              <w:bottom w:val="nil"/>
              <w:right w:val="nil"/>
            </w:tcBorders>
            <w:shd w:val="clear" w:color="auto" w:fill="auto"/>
            <w:noWrap/>
            <w:vAlign w:val="center"/>
            <w:hideMark/>
          </w:tcPr>
          <w:p w14:paraId="74AF1A85"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7C994A5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FC5C65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9507079" w14:textId="77777777" w:rsidTr="00EC4EE6">
        <w:trPr>
          <w:trHeight w:val="85"/>
        </w:trPr>
        <w:tc>
          <w:tcPr>
            <w:tcW w:w="2726" w:type="pct"/>
            <w:tcBorders>
              <w:top w:val="nil"/>
              <w:left w:val="nil"/>
              <w:bottom w:val="nil"/>
              <w:right w:val="nil"/>
            </w:tcBorders>
            <w:shd w:val="clear" w:color="auto" w:fill="auto"/>
            <w:vAlign w:val="center"/>
            <w:hideMark/>
          </w:tcPr>
          <w:p w14:paraId="003F93F2" w14:textId="77777777" w:rsidR="00872C7F" w:rsidRPr="00EC4EE6" w:rsidRDefault="00872C7F" w:rsidP="00872C7F">
            <w:pPr>
              <w:spacing w:line="240" w:lineRule="auto"/>
              <w:rPr>
                <w:color w:val="000000"/>
                <w:sz w:val="12"/>
                <w:szCs w:val="12"/>
              </w:rPr>
            </w:pPr>
            <w:r w:rsidRPr="00EC4EE6">
              <w:rPr>
                <w:color w:val="000000"/>
                <w:sz w:val="12"/>
                <w:szCs w:val="12"/>
              </w:rPr>
              <w:t>Liczba uczestników imprez</w:t>
            </w:r>
          </w:p>
        </w:tc>
        <w:tc>
          <w:tcPr>
            <w:tcW w:w="550" w:type="pct"/>
            <w:tcBorders>
              <w:top w:val="nil"/>
              <w:left w:val="nil"/>
              <w:bottom w:val="nil"/>
              <w:right w:val="nil"/>
            </w:tcBorders>
            <w:shd w:val="clear" w:color="auto" w:fill="auto"/>
            <w:vAlign w:val="center"/>
            <w:hideMark/>
          </w:tcPr>
          <w:p w14:paraId="221B5327" w14:textId="77777777" w:rsidR="00872C7F" w:rsidRPr="00EC4EE6" w:rsidRDefault="00872C7F" w:rsidP="00872C7F">
            <w:pPr>
              <w:spacing w:line="240" w:lineRule="auto"/>
              <w:jc w:val="right"/>
              <w:rPr>
                <w:color w:val="000000"/>
                <w:sz w:val="12"/>
                <w:szCs w:val="12"/>
              </w:rPr>
            </w:pPr>
            <w:r w:rsidRPr="00EC4EE6">
              <w:rPr>
                <w:color w:val="000000"/>
                <w:sz w:val="12"/>
                <w:szCs w:val="12"/>
              </w:rPr>
              <w:t>8 241</w:t>
            </w:r>
          </w:p>
        </w:tc>
        <w:tc>
          <w:tcPr>
            <w:tcW w:w="591" w:type="pct"/>
            <w:tcBorders>
              <w:top w:val="nil"/>
              <w:left w:val="nil"/>
              <w:bottom w:val="nil"/>
              <w:right w:val="nil"/>
            </w:tcBorders>
            <w:shd w:val="clear" w:color="auto" w:fill="auto"/>
            <w:noWrap/>
            <w:vAlign w:val="center"/>
            <w:hideMark/>
          </w:tcPr>
          <w:p w14:paraId="0D51D2E7"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171499D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C5DE615" w14:textId="77777777" w:rsidR="00872C7F" w:rsidRPr="00EC4EE6" w:rsidRDefault="00872C7F" w:rsidP="00872C7F">
            <w:pPr>
              <w:spacing w:line="240" w:lineRule="auto"/>
              <w:rPr>
                <w:rFonts w:ascii="Times New Roman" w:hAnsi="Times New Roman" w:cs="Times New Roman"/>
                <w:sz w:val="12"/>
                <w:szCs w:val="12"/>
              </w:rPr>
            </w:pPr>
          </w:p>
        </w:tc>
      </w:tr>
      <w:tr w:rsidR="00872C7F" w:rsidRPr="00EC4EE6" w14:paraId="1D347D99" w14:textId="77777777" w:rsidTr="00EC4EE6">
        <w:trPr>
          <w:trHeight w:val="85"/>
        </w:trPr>
        <w:tc>
          <w:tcPr>
            <w:tcW w:w="2726" w:type="pct"/>
            <w:tcBorders>
              <w:top w:val="nil"/>
              <w:left w:val="nil"/>
              <w:bottom w:val="nil"/>
              <w:right w:val="nil"/>
            </w:tcBorders>
            <w:shd w:val="clear" w:color="auto" w:fill="auto"/>
            <w:vAlign w:val="center"/>
            <w:hideMark/>
          </w:tcPr>
          <w:p w14:paraId="6DF79850"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4E9B2468"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D080A0"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9E3419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E58BC17"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C430ABB" w14:textId="77777777" w:rsidTr="00EC4EE6">
        <w:trPr>
          <w:trHeight w:val="85"/>
        </w:trPr>
        <w:tc>
          <w:tcPr>
            <w:tcW w:w="2726" w:type="pct"/>
            <w:tcBorders>
              <w:top w:val="nil"/>
              <w:left w:val="nil"/>
              <w:bottom w:val="nil"/>
              <w:right w:val="nil"/>
            </w:tcBorders>
            <w:shd w:val="clear" w:color="auto" w:fill="auto"/>
            <w:vAlign w:val="center"/>
            <w:hideMark/>
          </w:tcPr>
          <w:p w14:paraId="01C315C0" w14:textId="77777777" w:rsidR="00872C7F" w:rsidRPr="00EC4EE6" w:rsidRDefault="00872C7F" w:rsidP="00872C7F">
            <w:pPr>
              <w:spacing w:line="240" w:lineRule="auto"/>
              <w:rPr>
                <w:color w:val="000000"/>
                <w:sz w:val="12"/>
                <w:szCs w:val="12"/>
              </w:rPr>
            </w:pPr>
            <w:r w:rsidRPr="00EC4EE6">
              <w:rPr>
                <w:color w:val="000000"/>
                <w:sz w:val="12"/>
                <w:szCs w:val="12"/>
              </w:rPr>
              <w:t>Najważniejsze imprezy:</w:t>
            </w:r>
          </w:p>
        </w:tc>
        <w:tc>
          <w:tcPr>
            <w:tcW w:w="550" w:type="pct"/>
            <w:tcBorders>
              <w:top w:val="nil"/>
              <w:left w:val="nil"/>
              <w:bottom w:val="nil"/>
              <w:right w:val="nil"/>
            </w:tcBorders>
            <w:shd w:val="clear" w:color="auto" w:fill="auto"/>
            <w:vAlign w:val="center"/>
            <w:hideMark/>
          </w:tcPr>
          <w:p w14:paraId="34261EF3"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57E0C99"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FB61C8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7143C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3EFE626" w14:textId="77777777" w:rsidTr="00EC4EE6">
        <w:trPr>
          <w:trHeight w:val="85"/>
        </w:trPr>
        <w:tc>
          <w:tcPr>
            <w:tcW w:w="2726" w:type="pct"/>
            <w:tcBorders>
              <w:top w:val="nil"/>
              <w:left w:val="nil"/>
              <w:bottom w:val="nil"/>
              <w:right w:val="nil"/>
            </w:tcBorders>
            <w:shd w:val="clear" w:color="auto" w:fill="auto"/>
            <w:vAlign w:val="center"/>
            <w:hideMark/>
          </w:tcPr>
          <w:p w14:paraId="72FF7A0D" w14:textId="77777777" w:rsidR="00872C7F" w:rsidRPr="00EC4EE6" w:rsidRDefault="00872C7F" w:rsidP="00872C7F">
            <w:pPr>
              <w:spacing w:line="240" w:lineRule="auto"/>
              <w:rPr>
                <w:color w:val="000000"/>
                <w:sz w:val="12"/>
                <w:szCs w:val="12"/>
              </w:rPr>
            </w:pPr>
            <w:r w:rsidRPr="00EC4EE6">
              <w:rPr>
                <w:color w:val="000000"/>
                <w:sz w:val="12"/>
                <w:szCs w:val="12"/>
              </w:rPr>
              <w:t xml:space="preserve"> - Piknik Stulecia z okazji Pierwszego Polskiego Maratonu</w:t>
            </w:r>
          </w:p>
        </w:tc>
        <w:tc>
          <w:tcPr>
            <w:tcW w:w="550" w:type="pct"/>
            <w:tcBorders>
              <w:top w:val="nil"/>
              <w:left w:val="nil"/>
              <w:bottom w:val="nil"/>
              <w:right w:val="nil"/>
            </w:tcBorders>
            <w:shd w:val="clear" w:color="auto" w:fill="auto"/>
            <w:vAlign w:val="center"/>
            <w:hideMark/>
          </w:tcPr>
          <w:p w14:paraId="4DFA47EC"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5A604AD"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D0E0F7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F73AE3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3503BC5" w14:textId="77777777" w:rsidTr="00EC4EE6">
        <w:trPr>
          <w:trHeight w:val="85"/>
        </w:trPr>
        <w:tc>
          <w:tcPr>
            <w:tcW w:w="2726" w:type="pct"/>
            <w:tcBorders>
              <w:top w:val="nil"/>
              <w:left w:val="nil"/>
              <w:bottom w:val="nil"/>
              <w:right w:val="nil"/>
            </w:tcBorders>
            <w:shd w:val="clear" w:color="auto" w:fill="auto"/>
            <w:vAlign w:val="center"/>
            <w:hideMark/>
          </w:tcPr>
          <w:p w14:paraId="355D1C0B" w14:textId="77777777" w:rsidR="00872C7F" w:rsidRPr="00EC4EE6" w:rsidRDefault="00872C7F" w:rsidP="00872C7F">
            <w:pPr>
              <w:spacing w:line="240" w:lineRule="auto"/>
              <w:rPr>
                <w:color w:val="000000"/>
                <w:sz w:val="12"/>
                <w:szCs w:val="12"/>
              </w:rPr>
            </w:pPr>
            <w:r w:rsidRPr="00EC4EE6">
              <w:rPr>
                <w:color w:val="000000"/>
                <w:sz w:val="12"/>
                <w:szCs w:val="12"/>
              </w:rPr>
              <w:t>- ART Festiwal Rembertów</w:t>
            </w:r>
          </w:p>
        </w:tc>
        <w:tc>
          <w:tcPr>
            <w:tcW w:w="550" w:type="pct"/>
            <w:tcBorders>
              <w:top w:val="nil"/>
              <w:left w:val="nil"/>
              <w:bottom w:val="nil"/>
              <w:right w:val="nil"/>
            </w:tcBorders>
            <w:shd w:val="clear" w:color="auto" w:fill="auto"/>
            <w:vAlign w:val="center"/>
            <w:hideMark/>
          </w:tcPr>
          <w:p w14:paraId="50099C79"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BC4BCEE"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590AA4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9E28D3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0F9556B" w14:textId="77777777" w:rsidTr="00EC4EE6">
        <w:trPr>
          <w:trHeight w:val="85"/>
        </w:trPr>
        <w:tc>
          <w:tcPr>
            <w:tcW w:w="2726" w:type="pct"/>
            <w:tcBorders>
              <w:top w:val="nil"/>
              <w:left w:val="nil"/>
              <w:bottom w:val="nil"/>
              <w:right w:val="nil"/>
            </w:tcBorders>
            <w:shd w:val="clear" w:color="auto" w:fill="auto"/>
            <w:vAlign w:val="center"/>
            <w:hideMark/>
          </w:tcPr>
          <w:p w14:paraId="38119E74" w14:textId="77777777" w:rsidR="00872C7F" w:rsidRPr="00EC4EE6" w:rsidRDefault="00872C7F" w:rsidP="00872C7F">
            <w:pPr>
              <w:spacing w:line="240" w:lineRule="auto"/>
              <w:rPr>
                <w:color w:val="000000"/>
                <w:sz w:val="12"/>
                <w:szCs w:val="12"/>
              </w:rPr>
            </w:pPr>
            <w:r w:rsidRPr="00EC4EE6">
              <w:rPr>
                <w:color w:val="000000"/>
                <w:sz w:val="12"/>
                <w:szCs w:val="12"/>
              </w:rPr>
              <w:t>- Rodzinny piknik z okazji Dnia Dziecka i Dzień Sąsiada</w:t>
            </w:r>
          </w:p>
        </w:tc>
        <w:tc>
          <w:tcPr>
            <w:tcW w:w="550" w:type="pct"/>
            <w:tcBorders>
              <w:top w:val="nil"/>
              <w:left w:val="nil"/>
              <w:bottom w:val="nil"/>
              <w:right w:val="nil"/>
            </w:tcBorders>
            <w:shd w:val="clear" w:color="auto" w:fill="auto"/>
            <w:vAlign w:val="center"/>
            <w:hideMark/>
          </w:tcPr>
          <w:p w14:paraId="16F8903A"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8C1C182"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C297A29"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E4039E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D08B74E" w14:textId="77777777" w:rsidTr="00EC4EE6">
        <w:trPr>
          <w:trHeight w:val="85"/>
        </w:trPr>
        <w:tc>
          <w:tcPr>
            <w:tcW w:w="2726" w:type="pct"/>
            <w:tcBorders>
              <w:top w:val="nil"/>
              <w:left w:val="nil"/>
              <w:bottom w:val="nil"/>
              <w:right w:val="nil"/>
            </w:tcBorders>
            <w:shd w:val="clear" w:color="auto" w:fill="auto"/>
            <w:vAlign w:val="center"/>
            <w:hideMark/>
          </w:tcPr>
          <w:p w14:paraId="784E93E7" w14:textId="77777777" w:rsidR="00872C7F" w:rsidRPr="00EC4EE6" w:rsidRDefault="00872C7F" w:rsidP="00872C7F">
            <w:pPr>
              <w:spacing w:line="240" w:lineRule="auto"/>
              <w:rPr>
                <w:color w:val="000000"/>
                <w:sz w:val="12"/>
                <w:szCs w:val="12"/>
              </w:rPr>
            </w:pPr>
            <w:r w:rsidRPr="00EC4EE6">
              <w:rPr>
                <w:color w:val="000000"/>
                <w:sz w:val="12"/>
                <w:szCs w:val="12"/>
              </w:rPr>
              <w:t>- Mikołajki w Rembertowie</w:t>
            </w:r>
          </w:p>
        </w:tc>
        <w:tc>
          <w:tcPr>
            <w:tcW w:w="550" w:type="pct"/>
            <w:tcBorders>
              <w:top w:val="nil"/>
              <w:left w:val="nil"/>
              <w:bottom w:val="nil"/>
              <w:right w:val="nil"/>
            </w:tcBorders>
            <w:shd w:val="clear" w:color="auto" w:fill="auto"/>
            <w:vAlign w:val="center"/>
            <w:hideMark/>
          </w:tcPr>
          <w:p w14:paraId="798D014C"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177BA12"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92A08F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A625E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219FD40" w14:textId="77777777" w:rsidTr="00EC4EE6">
        <w:trPr>
          <w:trHeight w:val="85"/>
        </w:trPr>
        <w:tc>
          <w:tcPr>
            <w:tcW w:w="2726" w:type="pct"/>
            <w:tcBorders>
              <w:top w:val="nil"/>
              <w:left w:val="nil"/>
              <w:bottom w:val="nil"/>
              <w:right w:val="nil"/>
            </w:tcBorders>
            <w:shd w:val="clear" w:color="auto" w:fill="auto"/>
            <w:vAlign w:val="center"/>
            <w:hideMark/>
          </w:tcPr>
          <w:p w14:paraId="626D0180" w14:textId="77777777" w:rsidR="00872C7F" w:rsidRPr="00EC4EE6" w:rsidRDefault="00872C7F" w:rsidP="00872C7F">
            <w:pPr>
              <w:spacing w:line="240" w:lineRule="auto"/>
              <w:rPr>
                <w:color w:val="000000"/>
                <w:sz w:val="12"/>
                <w:szCs w:val="12"/>
              </w:rPr>
            </w:pPr>
            <w:r w:rsidRPr="00EC4EE6">
              <w:rPr>
                <w:color w:val="000000"/>
                <w:sz w:val="12"/>
                <w:szCs w:val="12"/>
              </w:rPr>
              <w:t>- Rembertowskie Kino pod Gwiazdami</w:t>
            </w:r>
          </w:p>
        </w:tc>
        <w:tc>
          <w:tcPr>
            <w:tcW w:w="550" w:type="pct"/>
            <w:tcBorders>
              <w:top w:val="nil"/>
              <w:left w:val="nil"/>
              <w:bottom w:val="nil"/>
              <w:right w:val="nil"/>
            </w:tcBorders>
            <w:shd w:val="clear" w:color="auto" w:fill="auto"/>
            <w:vAlign w:val="center"/>
            <w:hideMark/>
          </w:tcPr>
          <w:p w14:paraId="0ADF875C"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C589190"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D5238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7C16A5C"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DBA1D18" w14:textId="77777777" w:rsidTr="00EC4EE6">
        <w:trPr>
          <w:trHeight w:val="85"/>
        </w:trPr>
        <w:tc>
          <w:tcPr>
            <w:tcW w:w="2726" w:type="pct"/>
            <w:tcBorders>
              <w:top w:val="nil"/>
              <w:left w:val="nil"/>
              <w:bottom w:val="nil"/>
              <w:right w:val="nil"/>
            </w:tcBorders>
            <w:shd w:val="clear" w:color="auto" w:fill="auto"/>
            <w:vAlign w:val="center"/>
            <w:hideMark/>
          </w:tcPr>
          <w:p w14:paraId="5A155212" w14:textId="77777777" w:rsidR="00872C7F" w:rsidRPr="00EC4EE6" w:rsidRDefault="00872C7F" w:rsidP="00872C7F">
            <w:pPr>
              <w:spacing w:line="240" w:lineRule="auto"/>
              <w:rPr>
                <w:color w:val="000000"/>
                <w:sz w:val="12"/>
                <w:szCs w:val="12"/>
              </w:rPr>
            </w:pPr>
            <w:r w:rsidRPr="00EC4EE6">
              <w:rPr>
                <w:color w:val="000000"/>
                <w:sz w:val="12"/>
                <w:szCs w:val="12"/>
              </w:rPr>
              <w:t>- Rodzinna gra miejska "Odkryj historię Olszynki Grochowskiej"</w:t>
            </w:r>
          </w:p>
        </w:tc>
        <w:tc>
          <w:tcPr>
            <w:tcW w:w="550" w:type="pct"/>
            <w:tcBorders>
              <w:top w:val="nil"/>
              <w:left w:val="nil"/>
              <w:bottom w:val="nil"/>
              <w:right w:val="nil"/>
            </w:tcBorders>
            <w:shd w:val="clear" w:color="auto" w:fill="auto"/>
            <w:vAlign w:val="center"/>
            <w:hideMark/>
          </w:tcPr>
          <w:p w14:paraId="7EFA63DD"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6D601A1"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B09708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42DD7B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B216F3B" w14:textId="77777777" w:rsidTr="00EC4EE6">
        <w:trPr>
          <w:trHeight w:val="85"/>
        </w:trPr>
        <w:tc>
          <w:tcPr>
            <w:tcW w:w="2726" w:type="pct"/>
            <w:tcBorders>
              <w:top w:val="nil"/>
              <w:left w:val="nil"/>
              <w:bottom w:val="nil"/>
              <w:right w:val="nil"/>
            </w:tcBorders>
            <w:shd w:val="clear" w:color="auto" w:fill="auto"/>
            <w:vAlign w:val="center"/>
            <w:hideMark/>
          </w:tcPr>
          <w:p w14:paraId="07FAD473" w14:textId="77777777" w:rsidR="00872C7F" w:rsidRPr="00EC4EE6" w:rsidRDefault="00872C7F" w:rsidP="00872C7F">
            <w:pPr>
              <w:spacing w:line="240" w:lineRule="auto"/>
              <w:rPr>
                <w:sz w:val="12"/>
                <w:szCs w:val="12"/>
              </w:rPr>
            </w:pPr>
            <w:r w:rsidRPr="00EC4EE6">
              <w:rPr>
                <w:sz w:val="12"/>
                <w:szCs w:val="12"/>
              </w:rPr>
              <w:t>- Wolontariusze - Bohaterom Powstania Warszawskiego - gra terenowa i tworzenie kartek dla Powstańców</w:t>
            </w:r>
          </w:p>
        </w:tc>
        <w:tc>
          <w:tcPr>
            <w:tcW w:w="550" w:type="pct"/>
            <w:tcBorders>
              <w:top w:val="nil"/>
              <w:left w:val="nil"/>
              <w:bottom w:val="nil"/>
              <w:right w:val="nil"/>
            </w:tcBorders>
            <w:shd w:val="clear" w:color="auto" w:fill="auto"/>
            <w:vAlign w:val="center"/>
            <w:hideMark/>
          </w:tcPr>
          <w:p w14:paraId="3CB4F221"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04B9B83B"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3DD538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DB10D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F578C68" w14:textId="77777777" w:rsidTr="00EC4EE6">
        <w:trPr>
          <w:trHeight w:val="85"/>
        </w:trPr>
        <w:tc>
          <w:tcPr>
            <w:tcW w:w="2726" w:type="pct"/>
            <w:tcBorders>
              <w:top w:val="nil"/>
              <w:left w:val="nil"/>
              <w:bottom w:val="nil"/>
              <w:right w:val="nil"/>
            </w:tcBorders>
            <w:shd w:val="clear" w:color="auto" w:fill="auto"/>
            <w:vAlign w:val="center"/>
            <w:hideMark/>
          </w:tcPr>
          <w:p w14:paraId="0CB4F896" w14:textId="77777777" w:rsidR="00872C7F" w:rsidRPr="00EC4EE6" w:rsidRDefault="00872C7F" w:rsidP="00872C7F">
            <w:pPr>
              <w:spacing w:line="240" w:lineRule="auto"/>
              <w:rPr>
                <w:color w:val="000000"/>
                <w:sz w:val="12"/>
                <w:szCs w:val="12"/>
              </w:rPr>
            </w:pPr>
            <w:r w:rsidRPr="00EC4EE6">
              <w:rPr>
                <w:color w:val="000000"/>
                <w:sz w:val="12"/>
                <w:szCs w:val="12"/>
              </w:rPr>
              <w:t>- okolicznościowe koncerty muzyczne</w:t>
            </w:r>
          </w:p>
        </w:tc>
        <w:tc>
          <w:tcPr>
            <w:tcW w:w="550" w:type="pct"/>
            <w:tcBorders>
              <w:top w:val="nil"/>
              <w:left w:val="nil"/>
              <w:bottom w:val="nil"/>
              <w:right w:val="nil"/>
            </w:tcBorders>
            <w:shd w:val="clear" w:color="auto" w:fill="auto"/>
            <w:vAlign w:val="center"/>
            <w:hideMark/>
          </w:tcPr>
          <w:p w14:paraId="15B15747"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F6E0EE4"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C3E215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691B84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A58B60D" w14:textId="77777777" w:rsidTr="00EC4EE6">
        <w:trPr>
          <w:trHeight w:val="85"/>
        </w:trPr>
        <w:tc>
          <w:tcPr>
            <w:tcW w:w="2726" w:type="pct"/>
            <w:tcBorders>
              <w:top w:val="nil"/>
              <w:left w:val="nil"/>
              <w:bottom w:val="nil"/>
              <w:right w:val="nil"/>
            </w:tcBorders>
            <w:shd w:val="clear" w:color="auto" w:fill="auto"/>
            <w:vAlign w:val="center"/>
            <w:hideMark/>
          </w:tcPr>
          <w:p w14:paraId="7CB23AFC" w14:textId="77777777" w:rsidR="00872C7F" w:rsidRPr="00EC4EE6" w:rsidRDefault="00872C7F" w:rsidP="00872C7F">
            <w:pPr>
              <w:spacing w:line="240" w:lineRule="auto"/>
              <w:rPr>
                <w:color w:val="000000"/>
                <w:sz w:val="12"/>
                <w:szCs w:val="12"/>
              </w:rPr>
            </w:pPr>
            <w:r w:rsidRPr="00EC4EE6">
              <w:rPr>
                <w:color w:val="000000"/>
                <w:sz w:val="12"/>
                <w:szCs w:val="12"/>
              </w:rPr>
              <w:t>- cykliczne spektakle teatralne dla dzieci</w:t>
            </w:r>
          </w:p>
        </w:tc>
        <w:tc>
          <w:tcPr>
            <w:tcW w:w="550" w:type="pct"/>
            <w:tcBorders>
              <w:top w:val="nil"/>
              <w:left w:val="nil"/>
              <w:bottom w:val="nil"/>
              <w:right w:val="nil"/>
            </w:tcBorders>
            <w:shd w:val="clear" w:color="auto" w:fill="auto"/>
            <w:vAlign w:val="center"/>
            <w:hideMark/>
          </w:tcPr>
          <w:p w14:paraId="5C8DC124"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5377BFD"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C9C60B0"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636409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0EDAA42" w14:textId="77777777" w:rsidTr="00EC4EE6">
        <w:trPr>
          <w:trHeight w:val="85"/>
        </w:trPr>
        <w:tc>
          <w:tcPr>
            <w:tcW w:w="2726" w:type="pct"/>
            <w:tcBorders>
              <w:top w:val="nil"/>
              <w:left w:val="nil"/>
              <w:bottom w:val="nil"/>
              <w:right w:val="nil"/>
            </w:tcBorders>
            <w:shd w:val="clear" w:color="auto" w:fill="auto"/>
            <w:vAlign w:val="center"/>
            <w:hideMark/>
          </w:tcPr>
          <w:p w14:paraId="784CD85A" w14:textId="77777777" w:rsidR="00872C7F" w:rsidRPr="00EC4EE6" w:rsidRDefault="00872C7F" w:rsidP="00872C7F">
            <w:pPr>
              <w:spacing w:line="240" w:lineRule="auto"/>
              <w:rPr>
                <w:color w:val="000000"/>
                <w:sz w:val="12"/>
                <w:szCs w:val="12"/>
              </w:rPr>
            </w:pPr>
            <w:r w:rsidRPr="00EC4EE6">
              <w:rPr>
                <w:color w:val="000000"/>
                <w:sz w:val="12"/>
                <w:szCs w:val="12"/>
              </w:rPr>
              <w:t>- cykliczne spotkania z kulturą</w:t>
            </w:r>
          </w:p>
        </w:tc>
        <w:tc>
          <w:tcPr>
            <w:tcW w:w="550" w:type="pct"/>
            <w:tcBorders>
              <w:top w:val="nil"/>
              <w:left w:val="nil"/>
              <w:bottom w:val="nil"/>
              <w:right w:val="nil"/>
            </w:tcBorders>
            <w:shd w:val="clear" w:color="auto" w:fill="auto"/>
            <w:vAlign w:val="center"/>
            <w:hideMark/>
          </w:tcPr>
          <w:p w14:paraId="3714E769"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7FE8495"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A310F0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719B97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79F3591" w14:textId="77777777" w:rsidTr="00EC4EE6">
        <w:trPr>
          <w:trHeight w:val="85"/>
        </w:trPr>
        <w:tc>
          <w:tcPr>
            <w:tcW w:w="2726" w:type="pct"/>
            <w:tcBorders>
              <w:top w:val="nil"/>
              <w:left w:val="nil"/>
              <w:bottom w:val="nil"/>
              <w:right w:val="nil"/>
            </w:tcBorders>
            <w:shd w:val="clear" w:color="auto" w:fill="auto"/>
            <w:vAlign w:val="center"/>
            <w:hideMark/>
          </w:tcPr>
          <w:p w14:paraId="38A96225"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526F9D0"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34A73BB"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A46BE99"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70AE27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CB87ADD" w14:textId="77777777" w:rsidTr="00EC4EE6">
        <w:trPr>
          <w:trHeight w:val="85"/>
        </w:trPr>
        <w:tc>
          <w:tcPr>
            <w:tcW w:w="2726" w:type="pct"/>
            <w:tcBorders>
              <w:top w:val="nil"/>
              <w:left w:val="nil"/>
              <w:bottom w:val="nil"/>
              <w:right w:val="nil"/>
            </w:tcBorders>
            <w:shd w:val="clear" w:color="auto" w:fill="auto"/>
            <w:vAlign w:val="center"/>
            <w:hideMark/>
          </w:tcPr>
          <w:p w14:paraId="71D6CDF2"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"Zima w Mieście"</w:t>
            </w:r>
          </w:p>
        </w:tc>
        <w:tc>
          <w:tcPr>
            <w:tcW w:w="550" w:type="pct"/>
            <w:tcBorders>
              <w:top w:val="nil"/>
              <w:left w:val="nil"/>
              <w:bottom w:val="nil"/>
              <w:right w:val="nil"/>
            </w:tcBorders>
            <w:shd w:val="clear" w:color="auto" w:fill="auto"/>
            <w:vAlign w:val="center"/>
            <w:hideMark/>
          </w:tcPr>
          <w:p w14:paraId="58A7A7B0" w14:textId="77777777" w:rsidR="00872C7F" w:rsidRPr="00EC4EE6" w:rsidRDefault="00872C7F" w:rsidP="00872C7F">
            <w:pPr>
              <w:spacing w:line="240" w:lineRule="auto"/>
              <w:jc w:val="right"/>
              <w:rPr>
                <w:color w:val="000000"/>
                <w:sz w:val="12"/>
                <w:szCs w:val="12"/>
              </w:rPr>
            </w:pPr>
            <w:r w:rsidRPr="00EC4EE6">
              <w:rPr>
                <w:color w:val="000000"/>
                <w:sz w:val="12"/>
                <w:szCs w:val="12"/>
              </w:rPr>
              <w:t>346</w:t>
            </w:r>
          </w:p>
        </w:tc>
        <w:tc>
          <w:tcPr>
            <w:tcW w:w="591" w:type="pct"/>
            <w:tcBorders>
              <w:top w:val="nil"/>
              <w:left w:val="nil"/>
              <w:bottom w:val="nil"/>
              <w:right w:val="nil"/>
            </w:tcBorders>
            <w:shd w:val="clear" w:color="auto" w:fill="auto"/>
            <w:noWrap/>
            <w:vAlign w:val="center"/>
            <w:hideMark/>
          </w:tcPr>
          <w:p w14:paraId="32D8DEA2"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44E1C29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3F22D1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641B2DD" w14:textId="77777777" w:rsidTr="00EC4EE6">
        <w:trPr>
          <w:trHeight w:val="85"/>
        </w:trPr>
        <w:tc>
          <w:tcPr>
            <w:tcW w:w="2726" w:type="pct"/>
            <w:tcBorders>
              <w:top w:val="nil"/>
              <w:left w:val="nil"/>
              <w:bottom w:val="nil"/>
              <w:right w:val="nil"/>
            </w:tcBorders>
            <w:shd w:val="clear" w:color="auto" w:fill="auto"/>
            <w:vAlign w:val="center"/>
            <w:hideMark/>
          </w:tcPr>
          <w:p w14:paraId="6C4E29E7"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"Lato w Mieście"</w:t>
            </w:r>
          </w:p>
        </w:tc>
        <w:tc>
          <w:tcPr>
            <w:tcW w:w="550" w:type="pct"/>
            <w:tcBorders>
              <w:top w:val="nil"/>
              <w:left w:val="nil"/>
              <w:bottom w:val="nil"/>
              <w:right w:val="nil"/>
            </w:tcBorders>
            <w:shd w:val="clear" w:color="auto" w:fill="auto"/>
            <w:vAlign w:val="center"/>
            <w:hideMark/>
          </w:tcPr>
          <w:p w14:paraId="0DAA76E9" w14:textId="77777777" w:rsidR="00872C7F" w:rsidRPr="00EC4EE6" w:rsidRDefault="00872C7F" w:rsidP="00872C7F">
            <w:pPr>
              <w:spacing w:line="240" w:lineRule="auto"/>
              <w:jc w:val="right"/>
              <w:rPr>
                <w:color w:val="000000"/>
                <w:sz w:val="12"/>
                <w:szCs w:val="12"/>
              </w:rPr>
            </w:pPr>
            <w:r w:rsidRPr="00EC4EE6">
              <w:rPr>
                <w:color w:val="000000"/>
                <w:sz w:val="12"/>
                <w:szCs w:val="12"/>
              </w:rPr>
              <w:t>293</w:t>
            </w:r>
          </w:p>
        </w:tc>
        <w:tc>
          <w:tcPr>
            <w:tcW w:w="591" w:type="pct"/>
            <w:tcBorders>
              <w:top w:val="nil"/>
              <w:left w:val="nil"/>
              <w:bottom w:val="nil"/>
              <w:right w:val="nil"/>
            </w:tcBorders>
            <w:shd w:val="clear" w:color="auto" w:fill="auto"/>
            <w:noWrap/>
            <w:vAlign w:val="center"/>
            <w:hideMark/>
          </w:tcPr>
          <w:p w14:paraId="5FA08303"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2BCEF70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DE7F22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1779FC3" w14:textId="77777777" w:rsidTr="00EC4EE6">
        <w:trPr>
          <w:trHeight w:val="85"/>
        </w:trPr>
        <w:tc>
          <w:tcPr>
            <w:tcW w:w="2726" w:type="pct"/>
            <w:tcBorders>
              <w:top w:val="nil"/>
              <w:left w:val="nil"/>
              <w:bottom w:val="nil"/>
              <w:right w:val="nil"/>
            </w:tcBorders>
            <w:shd w:val="clear" w:color="auto" w:fill="auto"/>
            <w:vAlign w:val="center"/>
            <w:hideMark/>
          </w:tcPr>
          <w:p w14:paraId="217782F5"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00E7AD1A"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2E8657B" w14:textId="77777777" w:rsidR="00872C7F" w:rsidRPr="00EC4EE6" w:rsidRDefault="00872C7F" w:rsidP="00872C7F">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88A11E0"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3DC9CC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B3DD73A" w14:textId="77777777" w:rsidTr="00EC4EE6">
        <w:trPr>
          <w:trHeight w:val="85"/>
        </w:trPr>
        <w:tc>
          <w:tcPr>
            <w:tcW w:w="2726" w:type="pct"/>
            <w:tcBorders>
              <w:top w:val="nil"/>
              <w:left w:val="nil"/>
              <w:bottom w:val="nil"/>
              <w:right w:val="nil"/>
            </w:tcBorders>
            <w:shd w:val="clear" w:color="auto" w:fill="auto"/>
            <w:vAlign w:val="center"/>
            <w:hideMark/>
          </w:tcPr>
          <w:p w14:paraId="4538E663"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32EB490B"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75E061D"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D1D353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48F5F0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A826531" w14:textId="77777777" w:rsidTr="00EC4EE6">
        <w:trPr>
          <w:trHeight w:val="85"/>
        </w:trPr>
        <w:tc>
          <w:tcPr>
            <w:tcW w:w="2726" w:type="pct"/>
            <w:tcBorders>
              <w:top w:val="nil"/>
              <w:left w:val="nil"/>
              <w:bottom w:val="nil"/>
              <w:right w:val="nil"/>
            </w:tcBorders>
            <w:shd w:val="clear" w:color="auto" w:fill="auto"/>
            <w:vAlign w:val="center"/>
            <w:hideMark/>
          </w:tcPr>
          <w:p w14:paraId="7E76A8AE" w14:textId="77777777" w:rsidR="00872C7F" w:rsidRPr="00EC4EE6" w:rsidRDefault="00872C7F" w:rsidP="00872C7F">
            <w:pPr>
              <w:spacing w:line="240" w:lineRule="auto"/>
              <w:rPr>
                <w:i/>
                <w:iCs/>
                <w:sz w:val="12"/>
                <w:szCs w:val="12"/>
              </w:rPr>
            </w:pPr>
            <w:r w:rsidRPr="00EC4EE6">
              <w:rPr>
                <w:i/>
                <w:iCs/>
                <w:sz w:val="12"/>
                <w:szCs w:val="12"/>
              </w:rPr>
              <w:t xml:space="preserve">1.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14:paraId="29320888"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7F7E23D7"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531F88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9180B9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C82D7AA" w14:textId="77777777" w:rsidTr="00EC4EE6">
        <w:trPr>
          <w:trHeight w:val="85"/>
        </w:trPr>
        <w:tc>
          <w:tcPr>
            <w:tcW w:w="2726" w:type="pct"/>
            <w:tcBorders>
              <w:top w:val="nil"/>
              <w:left w:val="nil"/>
              <w:bottom w:val="nil"/>
              <w:right w:val="nil"/>
            </w:tcBorders>
            <w:shd w:val="clear" w:color="auto" w:fill="auto"/>
            <w:vAlign w:val="center"/>
            <w:hideMark/>
          </w:tcPr>
          <w:p w14:paraId="7770FCDD" w14:textId="77777777" w:rsidR="00872C7F" w:rsidRPr="00EC4EE6" w:rsidRDefault="00872C7F" w:rsidP="00872C7F">
            <w:pPr>
              <w:spacing w:line="240" w:lineRule="auto"/>
              <w:rPr>
                <w:i/>
                <w:iCs/>
                <w:color w:val="000000"/>
                <w:sz w:val="12"/>
                <w:szCs w:val="12"/>
              </w:rPr>
            </w:pPr>
            <w:r w:rsidRPr="00EC4EE6">
              <w:rPr>
                <w:i/>
                <w:iCs/>
                <w:color w:val="000000"/>
                <w:sz w:val="12"/>
                <w:szCs w:val="12"/>
              </w:rPr>
              <w:t>2.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14:paraId="44A19210" w14:textId="77777777" w:rsidR="00872C7F" w:rsidRPr="00EC4EE6" w:rsidRDefault="00872C7F" w:rsidP="00872C7F">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14:paraId="056D395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A3CB98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6A67FD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3BDBD79" w14:textId="77777777" w:rsidTr="00EC4EE6">
        <w:trPr>
          <w:trHeight w:val="85"/>
        </w:trPr>
        <w:tc>
          <w:tcPr>
            <w:tcW w:w="2726" w:type="pct"/>
            <w:tcBorders>
              <w:top w:val="nil"/>
              <w:left w:val="nil"/>
              <w:bottom w:val="nil"/>
              <w:right w:val="nil"/>
            </w:tcBorders>
            <w:shd w:val="clear" w:color="auto" w:fill="auto"/>
            <w:vAlign w:val="center"/>
            <w:hideMark/>
          </w:tcPr>
          <w:p w14:paraId="12983A9A"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750CCF0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76E47E3"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C87FF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2E12E6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CE86DF3" w14:textId="77777777" w:rsidTr="00EC4EE6">
        <w:trPr>
          <w:trHeight w:val="85"/>
        </w:trPr>
        <w:tc>
          <w:tcPr>
            <w:tcW w:w="2726" w:type="pct"/>
            <w:tcBorders>
              <w:top w:val="nil"/>
              <w:left w:val="nil"/>
              <w:bottom w:val="nil"/>
              <w:right w:val="nil"/>
            </w:tcBorders>
            <w:shd w:val="clear" w:color="000000" w:fill="EAF1F6"/>
            <w:vAlign w:val="center"/>
            <w:hideMark/>
          </w:tcPr>
          <w:p w14:paraId="111A8A33" w14:textId="77777777" w:rsidR="00872C7F" w:rsidRPr="00EC4EE6" w:rsidRDefault="00872C7F" w:rsidP="00872C7F">
            <w:pPr>
              <w:spacing w:line="240" w:lineRule="auto"/>
              <w:rPr>
                <w:b/>
                <w:bCs/>
                <w:color w:val="000000"/>
                <w:sz w:val="12"/>
                <w:szCs w:val="12"/>
              </w:rPr>
            </w:pPr>
            <w:r w:rsidRPr="00EC4EE6">
              <w:rPr>
                <w:b/>
                <w:bCs/>
                <w:color w:val="000000"/>
                <w:sz w:val="12"/>
                <w:szCs w:val="12"/>
              </w:rPr>
              <w:t>Prowadzenie działalności kulturalnej przez biblioteki - zadanie 4</w:t>
            </w:r>
          </w:p>
        </w:tc>
        <w:tc>
          <w:tcPr>
            <w:tcW w:w="550" w:type="pct"/>
            <w:tcBorders>
              <w:top w:val="nil"/>
              <w:left w:val="nil"/>
              <w:bottom w:val="nil"/>
              <w:right w:val="nil"/>
            </w:tcBorders>
            <w:shd w:val="clear" w:color="000000" w:fill="EAF1F6"/>
            <w:vAlign w:val="center"/>
            <w:hideMark/>
          </w:tcPr>
          <w:p w14:paraId="423485B1"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73F9B5DC" w14:textId="77777777" w:rsidR="00872C7F" w:rsidRPr="00EC4EE6" w:rsidRDefault="00872C7F" w:rsidP="00872C7F">
            <w:pPr>
              <w:spacing w:line="240" w:lineRule="auto"/>
              <w:jc w:val="right"/>
              <w:rPr>
                <w:b/>
                <w:bCs/>
                <w:sz w:val="12"/>
                <w:szCs w:val="12"/>
              </w:rPr>
            </w:pPr>
            <w:r w:rsidRPr="00EC4EE6">
              <w:rPr>
                <w:b/>
                <w:bCs/>
                <w:sz w:val="12"/>
                <w:szCs w:val="12"/>
              </w:rPr>
              <w:t>2 921 239</w:t>
            </w:r>
          </w:p>
        </w:tc>
        <w:tc>
          <w:tcPr>
            <w:tcW w:w="730" w:type="pct"/>
            <w:tcBorders>
              <w:top w:val="nil"/>
              <w:left w:val="nil"/>
              <w:bottom w:val="nil"/>
              <w:right w:val="nil"/>
            </w:tcBorders>
            <w:shd w:val="clear" w:color="000000" w:fill="EAF1F6"/>
            <w:noWrap/>
            <w:vAlign w:val="center"/>
            <w:hideMark/>
          </w:tcPr>
          <w:p w14:paraId="4DC29B9A" w14:textId="77777777" w:rsidR="00872C7F" w:rsidRPr="00EC4EE6" w:rsidRDefault="00872C7F" w:rsidP="00872C7F">
            <w:pPr>
              <w:spacing w:line="240" w:lineRule="auto"/>
              <w:jc w:val="right"/>
              <w:rPr>
                <w:b/>
                <w:bCs/>
                <w:sz w:val="12"/>
                <w:szCs w:val="12"/>
              </w:rPr>
            </w:pPr>
            <w:r w:rsidRPr="00EC4EE6">
              <w:rPr>
                <w:b/>
                <w:bCs/>
                <w:sz w:val="12"/>
                <w:szCs w:val="12"/>
              </w:rPr>
              <w:t>2 921 239,00</w:t>
            </w:r>
          </w:p>
        </w:tc>
        <w:tc>
          <w:tcPr>
            <w:tcW w:w="403" w:type="pct"/>
            <w:tcBorders>
              <w:top w:val="nil"/>
              <w:left w:val="nil"/>
              <w:bottom w:val="nil"/>
              <w:right w:val="nil"/>
            </w:tcBorders>
            <w:shd w:val="clear" w:color="000000" w:fill="EAF1F6"/>
            <w:noWrap/>
            <w:vAlign w:val="center"/>
            <w:hideMark/>
          </w:tcPr>
          <w:p w14:paraId="3DD84554"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1EC93C6E" w14:textId="77777777" w:rsidTr="00EC4EE6">
        <w:trPr>
          <w:trHeight w:val="85"/>
        </w:trPr>
        <w:tc>
          <w:tcPr>
            <w:tcW w:w="2726" w:type="pct"/>
            <w:tcBorders>
              <w:top w:val="nil"/>
              <w:left w:val="nil"/>
              <w:bottom w:val="nil"/>
              <w:right w:val="nil"/>
            </w:tcBorders>
            <w:shd w:val="clear" w:color="auto" w:fill="auto"/>
            <w:vAlign w:val="center"/>
            <w:hideMark/>
          </w:tcPr>
          <w:p w14:paraId="6BCED339"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88A2AA3"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92B60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5D623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38E8D22"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44BEFD6" w14:textId="77777777" w:rsidTr="00EC4EE6">
        <w:trPr>
          <w:trHeight w:val="85"/>
        </w:trPr>
        <w:tc>
          <w:tcPr>
            <w:tcW w:w="2726" w:type="pct"/>
            <w:tcBorders>
              <w:top w:val="nil"/>
              <w:left w:val="nil"/>
              <w:bottom w:val="nil"/>
              <w:right w:val="nil"/>
            </w:tcBorders>
            <w:shd w:val="clear" w:color="auto" w:fill="auto"/>
            <w:vAlign w:val="center"/>
            <w:hideMark/>
          </w:tcPr>
          <w:p w14:paraId="292001BB" w14:textId="77777777" w:rsidR="00872C7F" w:rsidRPr="00EC4EE6" w:rsidRDefault="00872C7F" w:rsidP="00872C7F">
            <w:pPr>
              <w:spacing w:line="240" w:lineRule="auto"/>
              <w:rPr>
                <w:b/>
                <w:bCs/>
                <w:sz w:val="12"/>
                <w:szCs w:val="12"/>
              </w:rPr>
            </w:pPr>
            <w:r w:rsidRPr="00EC4EE6">
              <w:rPr>
                <w:b/>
                <w:bCs/>
                <w:sz w:val="12"/>
                <w:szCs w:val="12"/>
              </w:rPr>
              <w:t>Biblioteka Publiczna im. Jana Pawła II w Dzielnicy Rembertów</w:t>
            </w:r>
          </w:p>
        </w:tc>
        <w:tc>
          <w:tcPr>
            <w:tcW w:w="550" w:type="pct"/>
            <w:tcBorders>
              <w:top w:val="nil"/>
              <w:left w:val="nil"/>
              <w:bottom w:val="nil"/>
              <w:right w:val="nil"/>
            </w:tcBorders>
            <w:shd w:val="clear" w:color="auto" w:fill="auto"/>
            <w:noWrap/>
            <w:vAlign w:val="center"/>
            <w:hideMark/>
          </w:tcPr>
          <w:p w14:paraId="4BEF3E7F" w14:textId="77777777" w:rsidR="00872C7F" w:rsidRPr="00EC4EE6" w:rsidRDefault="00872C7F" w:rsidP="00872C7F">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14:paraId="343D66A1" w14:textId="77777777" w:rsidR="00872C7F" w:rsidRPr="00EC4EE6" w:rsidRDefault="00872C7F" w:rsidP="00872C7F">
            <w:pPr>
              <w:spacing w:line="240" w:lineRule="auto"/>
              <w:jc w:val="right"/>
              <w:rPr>
                <w:b/>
                <w:bCs/>
                <w:sz w:val="12"/>
                <w:szCs w:val="12"/>
              </w:rPr>
            </w:pPr>
            <w:r w:rsidRPr="00EC4EE6">
              <w:rPr>
                <w:b/>
                <w:bCs/>
                <w:sz w:val="12"/>
                <w:szCs w:val="12"/>
              </w:rPr>
              <w:t>2 921 239</w:t>
            </w:r>
          </w:p>
        </w:tc>
        <w:tc>
          <w:tcPr>
            <w:tcW w:w="730" w:type="pct"/>
            <w:tcBorders>
              <w:top w:val="nil"/>
              <w:left w:val="nil"/>
              <w:bottom w:val="nil"/>
              <w:right w:val="nil"/>
            </w:tcBorders>
            <w:shd w:val="clear" w:color="auto" w:fill="auto"/>
            <w:noWrap/>
            <w:vAlign w:val="center"/>
            <w:hideMark/>
          </w:tcPr>
          <w:p w14:paraId="3296F5D2" w14:textId="77777777" w:rsidR="00872C7F" w:rsidRPr="00EC4EE6" w:rsidRDefault="00872C7F" w:rsidP="00872C7F">
            <w:pPr>
              <w:spacing w:line="240" w:lineRule="auto"/>
              <w:jc w:val="right"/>
              <w:rPr>
                <w:b/>
                <w:bCs/>
                <w:sz w:val="12"/>
                <w:szCs w:val="12"/>
              </w:rPr>
            </w:pPr>
            <w:r w:rsidRPr="00EC4EE6">
              <w:rPr>
                <w:b/>
                <w:bCs/>
                <w:sz w:val="12"/>
                <w:szCs w:val="12"/>
              </w:rPr>
              <w:t>2 921 239,00</w:t>
            </w:r>
          </w:p>
        </w:tc>
        <w:tc>
          <w:tcPr>
            <w:tcW w:w="403" w:type="pct"/>
            <w:tcBorders>
              <w:top w:val="nil"/>
              <w:left w:val="nil"/>
              <w:bottom w:val="nil"/>
              <w:right w:val="nil"/>
            </w:tcBorders>
            <w:shd w:val="clear" w:color="auto" w:fill="auto"/>
            <w:noWrap/>
            <w:vAlign w:val="center"/>
            <w:hideMark/>
          </w:tcPr>
          <w:p w14:paraId="64615021"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3DA02930" w14:textId="77777777" w:rsidTr="00EC4EE6">
        <w:trPr>
          <w:trHeight w:val="85"/>
        </w:trPr>
        <w:tc>
          <w:tcPr>
            <w:tcW w:w="2726" w:type="pct"/>
            <w:tcBorders>
              <w:top w:val="nil"/>
              <w:left w:val="nil"/>
              <w:bottom w:val="nil"/>
              <w:right w:val="nil"/>
            </w:tcBorders>
            <w:shd w:val="clear" w:color="auto" w:fill="auto"/>
            <w:vAlign w:val="center"/>
            <w:hideMark/>
          </w:tcPr>
          <w:p w14:paraId="703CA328"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14C1B22"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B9CCE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5F5B24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DC5F04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B525BC5" w14:textId="77777777" w:rsidTr="00EC4EE6">
        <w:trPr>
          <w:trHeight w:val="85"/>
        </w:trPr>
        <w:tc>
          <w:tcPr>
            <w:tcW w:w="2726" w:type="pct"/>
            <w:tcBorders>
              <w:top w:val="nil"/>
              <w:left w:val="nil"/>
              <w:bottom w:val="nil"/>
              <w:right w:val="nil"/>
            </w:tcBorders>
            <w:shd w:val="clear" w:color="auto" w:fill="auto"/>
            <w:vAlign w:val="center"/>
            <w:hideMark/>
          </w:tcPr>
          <w:p w14:paraId="4458FC44" w14:textId="77777777" w:rsidR="00872C7F" w:rsidRPr="00EC4EE6" w:rsidRDefault="00872C7F" w:rsidP="00872C7F">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zaspokajanie i rozwijanie potrzeb czytelniczych społeczeństwa oraz wzrost czytelnictwa.</w:t>
            </w:r>
          </w:p>
        </w:tc>
        <w:tc>
          <w:tcPr>
            <w:tcW w:w="550" w:type="pct"/>
            <w:tcBorders>
              <w:top w:val="nil"/>
              <w:left w:val="nil"/>
              <w:bottom w:val="nil"/>
              <w:right w:val="nil"/>
            </w:tcBorders>
            <w:shd w:val="clear" w:color="auto" w:fill="auto"/>
            <w:noWrap/>
            <w:vAlign w:val="center"/>
            <w:hideMark/>
          </w:tcPr>
          <w:p w14:paraId="24D290C6" w14:textId="77777777" w:rsidR="00872C7F" w:rsidRPr="00EC4EE6" w:rsidRDefault="00872C7F" w:rsidP="00872C7F">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D08CE20"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5D8856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E83A4B4"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0FF3560" w14:textId="77777777" w:rsidTr="00EC4EE6">
        <w:trPr>
          <w:trHeight w:val="85"/>
        </w:trPr>
        <w:tc>
          <w:tcPr>
            <w:tcW w:w="2726" w:type="pct"/>
            <w:tcBorders>
              <w:top w:val="nil"/>
              <w:left w:val="nil"/>
              <w:bottom w:val="nil"/>
              <w:right w:val="nil"/>
            </w:tcBorders>
            <w:shd w:val="clear" w:color="auto" w:fill="auto"/>
            <w:vAlign w:val="center"/>
            <w:hideMark/>
          </w:tcPr>
          <w:p w14:paraId="719747E4"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3ADDFED"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07468B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CE29B69"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70DDF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01B3B4E" w14:textId="77777777" w:rsidTr="00EC4EE6">
        <w:trPr>
          <w:trHeight w:val="85"/>
        </w:trPr>
        <w:tc>
          <w:tcPr>
            <w:tcW w:w="2726" w:type="pct"/>
            <w:tcBorders>
              <w:top w:val="nil"/>
              <w:left w:val="nil"/>
              <w:bottom w:val="nil"/>
              <w:right w:val="nil"/>
            </w:tcBorders>
            <w:shd w:val="clear" w:color="auto" w:fill="auto"/>
            <w:vAlign w:val="center"/>
            <w:hideMark/>
          </w:tcPr>
          <w:p w14:paraId="69AF8102" w14:textId="77777777" w:rsidR="00872C7F" w:rsidRPr="00EC4EE6" w:rsidRDefault="00872C7F" w:rsidP="00872C7F">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vAlign w:val="center"/>
            <w:hideMark/>
          </w:tcPr>
          <w:p w14:paraId="0CF52177"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33118FB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3C47119"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233965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444F522" w14:textId="77777777" w:rsidTr="00EC4EE6">
        <w:trPr>
          <w:trHeight w:val="85"/>
        </w:trPr>
        <w:tc>
          <w:tcPr>
            <w:tcW w:w="2726" w:type="pct"/>
            <w:tcBorders>
              <w:top w:val="nil"/>
              <w:left w:val="nil"/>
              <w:bottom w:val="nil"/>
              <w:right w:val="nil"/>
            </w:tcBorders>
            <w:shd w:val="clear" w:color="auto" w:fill="auto"/>
            <w:vAlign w:val="center"/>
            <w:hideMark/>
          </w:tcPr>
          <w:p w14:paraId="5FBF05E9"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E52AF1C"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5149B7E"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9DEDD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FBA2C5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7427312" w14:textId="77777777" w:rsidTr="00EC4EE6">
        <w:trPr>
          <w:trHeight w:val="85"/>
        </w:trPr>
        <w:tc>
          <w:tcPr>
            <w:tcW w:w="2726" w:type="pct"/>
            <w:tcBorders>
              <w:top w:val="nil"/>
              <w:left w:val="nil"/>
              <w:bottom w:val="nil"/>
              <w:right w:val="nil"/>
            </w:tcBorders>
            <w:shd w:val="clear" w:color="auto" w:fill="auto"/>
            <w:vAlign w:val="center"/>
            <w:hideMark/>
          </w:tcPr>
          <w:p w14:paraId="047CE1D0"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92116</w:t>
            </w:r>
          </w:p>
        </w:tc>
        <w:tc>
          <w:tcPr>
            <w:tcW w:w="550" w:type="pct"/>
            <w:tcBorders>
              <w:top w:val="nil"/>
              <w:left w:val="nil"/>
              <w:bottom w:val="nil"/>
              <w:right w:val="nil"/>
            </w:tcBorders>
            <w:shd w:val="clear" w:color="auto" w:fill="auto"/>
            <w:vAlign w:val="center"/>
            <w:hideMark/>
          </w:tcPr>
          <w:p w14:paraId="45EF8E7A"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239B4B7"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AD69484"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50C631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1A9DAD4" w14:textId="77777777" w:rsidTr="00EC4EE6">
        <w:trPr>
          <w:trHeight w:val="85"/>
        </w:trPr>
        <w:tc>
          <w:tcPr>
            <w:tcW w:w="2726" w:type="pct"/>
            <w:tcBorders>
              <w:top w:val="nil"/>
              <w:left w:val="nil"/>
              <w:bottom w:val="nil"/>
              <w:right w:val="nil"/>
            </w:tcBorders>
            <w:shd w:val="clear" w:color="auto" w:fill="auto"/>
            <w:vAlign w:val="center"/>
            <w:hideMark/>
          </w:tcPr>
          <w:p w14:paraId="7B457432"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2878944"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A9CD26"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12FDD4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449E383"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6751CA2" w14:textId="77777777" w:rsidTr="00EC4EE6">
        <w:trPr>
          <w:trHeight w:val="85"/>
        </w:trPr>
        <w:tc>
          <w:tcPr>
            <w:tcW w:w="2726" w:type="pct"/>
            <w:tcBorders>
              <w:top w:val="nil"/>
              <w:left w:val="nil"/>
              <w:bottom w:val="nil"/>
              <w:right w:val="nil"/>
            </w:tcBorders>
            <w:shd w:val="clear" w:color="auto" w:fill="auto"/>
            <w:vAlign w:val="center"/>
            <w:hideMark/>
          </w:tcPr>
          <w:p w14:paraId="3C3CC05F"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01ACCFB0"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DA837E0"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9747B4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4A9F05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11FDA19" w14:textId="77777777" w:rsidTr="00EC4EE6">
        <w:trPr>
          <w:trHeight w:val="85"/>
        </w:trPr>
        <w:tc>
          <w:tcPr>
            <w:tcW w:w="2726" w:type="pct"/>
            <w:tcBorders>
              <w:top w:val="nil"/>
              <w:left w:val="nil"/>
              <w:bottom w:val="nil"/>
              <w:right w:val="nil"/>
            </w:tcBorders>
            <w:shd w:val="clear" w:color="auto" w:fill="auto"/>
            <w:vAlign w:val="center"/>
            <w:hideMark/>
          </w:tcPr>
          <w:p w14:paraId="75D83815" w14:textId="77777777" w:rsidR="00872C7F" w:rsidRPr="00EC4EE6" w:rsidRDefault="00872C7F" w:rsidP="00872C7F">
            <w:pPr>
              <w:spacing w:line="240" w:lineRule="auto"/>
              <w:rPr>
                <w:color w:val="000000"/>
                <w:sz w:val="12"/>
                <w:szCs w:val="12"/>
              </w:rPr>
            </w:pPr>
            <w:r w:rsidRPr="00EC4EE6">
              <w:rPr>
                <w:color w:val="000000"/>
                <w:sz w:val="12"/>
                <w:szCs w:val="12"/>
              </w:rPr>
              <w:t>dotacja podmiotowa na prowadzenie bieżącej działalności</w:t>
            </w:r>
          </w:p>
        </w:tc>
        <w:tc>
          <w:tcPr>
            <w:tcW w:w="550" w:type="pct"/>
            <w:tcBorders>
              <w:top w:val="nil"/>
              <w:left w:val="nil"/>
              <w:bottom w:val="nil"/>
              <w:right w:val="nil"/>
            </w:tcBorders>
            <w:shd w:val="clear" w:color="auto" w:fill="auto"/>
            <w:vAlign w:val="center"/>
            <w:hideMark/>
          </w:tcPr>
          <w:p w14:paraId="02EC778B"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4B2B0FD" w14:textId="77777777" w:rsidR="00872C7F" w:rsidRPr="00EC4EE6" w:rsidRDefault="00872C7F" w:rsidP="00872C7F">
            <w:pPr>
              <w:spacing w:line="240" w:lineRule="auto"/>
              <w:jc w:val="right"/>
              <w:rPr>
                <w:sz w:val="12"/>
                <w:szCs w:val="12"/>
              </w:rPr>
            </w:pPr>
            <w:r w:rsidRPr="00EC4EE6">
              <w:rPr>
                <w:sz w:val="12"/>
                <w:szCs w:val="12"/>
              </w:rPr>
              <w:t>2 688 239</w:t>
            </w:r>
          </w:p>
        </w:tc>
        <w:tc>
          <w:tcPr>
            <w:tcW w:w="730" w:type="pct"/>
            <w:tcBorders>
              <w:top w:val="nil"/>
              <w:left w:val="nil"/>
              <w:bottom w:val="nil"/>
              <w:right w:val="nil"/>
            </w:tcBorders>
            <w:shd w:val="clear" w:color="auto" w:fill="auto"/>
            <w:noWrap/>
            <w:vAlign w:val="center"/>
            <w:hideMark/>
          </w:tcPr>
          <w:p w14:paraId="163CBB2C" w14:textId="77777777" w:rsidR="00872C7F" w:rsidRPr="00EC4EE6" w:rsidRDefault="00872C7F" w:rsidP="00872C7F">
            <w:pPr>
              <w:spacing w:line="240" w:lineRule="auto"/>
              <w:jc w:val="right"/>
              <w:rPr>
                <w:sz w:val="12"/>
                <w:szCs w:val="12"/>
              </w:rPr>
            </w:pPr>
            <w:r w:rsidRPr="00EC4EE6">
              <w:rPr>
                <w:sz w:val="12"/>
                <w:szCs w:val="12"/>
              </w:rPr>
              <w:t>2 688 239,00</w:t>
            </w:r>
          </w:p>
        </w:tc>
        <w:tc>
          <w:tcPr>
            <w:tcW w:w="403" w:type="pct"/>
            <w:tcBorders>
              <w:top w:val="nil"/>
              <w:left w:val="nil"/>
              <w:bottom w:val="nil"/>
              <w:right w:val="nil"/>
            </w:tcBorders>
            <w:shd w:val="clear" w:color="auto" w:fill="auto"/>
            <w:noWrap/>
            <w:vAlign w:val="center"/>
            <w:hideMark/>
          </w:tcPr>
          <w:p w14:paraId="32E5489F"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4F5B0DB4" w14:textId="77777777" w:rsidTr="00EC4EE6">
        <w:trPr>
          <w:trHeight w:val="85"/>
        </w:trPr>
        <w:tc>
          <w:tcPr>
            <w:tcW w:w="2726" w:type="pct"/>
            <w:tcBorders>
              <w:top w:val="nil"/>
              <w:left w:val="nil"/>
              <w:bottom w:val="nil"/>
              <w:right w:val="nil"/>
            </w:tcBorders>
            <w:shd w:val="clear" w:color="auto" w:fill="auto"/>
            <w:vAlign w:val="center"/>
            <w:hideMark/>
          </w:tcPr>
          <w:p w14:paraId="5DFEBEDB" w14:textId="77777777" w:rsidR="00872C7F" w:rsidRPr="00EC4EE6" w:rsidRDefault="00872C7F" w:rsidP="00872C7F">
            <w:pPr>
              <w:spacing w:line="240" w:lineRule="auto"/>
              <w:rPr>
                <w:sz w:val="12"/>
                <w:szCs w:val="12"/>
              </w:rPr>
            </w:pPr>
            <w:r w:rsidRPr="00EC4EE6">
              <w:rPr>
                <w:sz w:val="12"/>
                <w:szCs w:val="12"/>
              </w:rPr>
              <w:t xml:space="preserve">dotacja celowa na realizację: "Słowo po literaturze: Gawędy na Gawędziarzy" </w:t>
            </w:r>
          </w:p>
        </w:tc>
        <w:tc>
          <w:tcPr>
            <w:tcW w:w="550" w:type="pct"/>
            <w:tcBorders>
              <w:top w:val="nil"/>
              <w:left w:val="nil"/>
              <w:bottom w:val="nil"/>
              <w:right w:val="nil"/>
            </w:tcBorders>
            <w:shd w:val="clear" w:color="auto" w:fill="auto"/>
            <w:vAlign w:val="center"/>
            <w:hideMark/>
          </w:tcPr>
          <w:p w14:paraId="10ECC63B"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667D83C6" w14:textId="77777777" w:rsidR="00872C7F" w:rsidRPr="00EC4EE6" w:rsidRDefault="00872C7F" w:rsidP="00872C7F">
            <w:pPr>
              <w:spacing w:line="240" w:lineRule="auto"/>
              <w:jc w:val="right"/>
              <w:rPr>
                <w:sz w:val="12"/>
                <w:szCs w:val="12"/>
              </w:rPr>
            </w:pPr>
            <w:r w:rsidRPr="00EC4EE6">
              <w:rPr>
                <w:sz w:val="12"/>
                <w:szCs w:val="12"/>
              </w:rPr>
              <w:t>14 000</w:t>
            </w:r>
          </w:p>
        </w:tc>
        <w:tc>
          <w:tcPr>
            <w:tcW w:w="730" w:type="pct"/>
            <w:tcBorders>
              <w:top w:val="nil"/>
              <w:left w:val="nil"/>
              <w:bottom w:val="nil"/>
              <w:right w:val="nil"/>
            </w:tcBorders>
            <w:shd w:val="clear" w:color="auto" w:fill="auto"/>
            <w:noWrap/>
            <w:vAlign w:val="center"/>
            <w:hideMark/>
          </w:tcPr>
          <w:p w14:paraId="78352190" w14:textId="77777777" w:rsidR="00872C7F" w:rsidRPr="00EC4EE6" w:rsidRDefault="00872C7F" w:rsidP="00872C7F">
            <w:pPr>
              <w:spacing w:line="240" w:lineRule="auto"/>
              <w:jc w:val="right"/>
              <w:rPr>
                <w:sz w:val="12"/>
                <w:szCs w:val="12"/>
              </w:rPr>
            </w:pPr>
            <w:r w:rsidRPr="00EC4EE6">
              <w:rPr>
                <w:sz w:val="12"/>
                <w:szCs w:val="12"/>
              </w:rPr>
              <w:t>14 000,00</w:t>
            </w:r>
          </w:p>
        </w:tc>
        <w:tc>
          <w:tcPr>
            <w:tcW w:w="403" w:type="pct"/>
            <w:tcBorders>
              <w:top w:val="nil"/>
              <w:left w:val="nil"/>
              <w:bottom w:val="nil"/>
              <w:right w:val="nil"/>
            </w:tcBorders>
            <w:shd w:val="clear" w:color="auto" w:fill="auto"/>
            <w:noWrap/>
            <w:vAlign w:val="center"/>
            <w:hideMark/>
          </w:tcPr>
          <w:p w14:paraId="29557AF7"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43E457E4" w14:textId="77777777" w:rsidTr="00EC4EE6">
        <w:trPr>
          <w:trHeight w:val="85"/>
        </w:trPr>
        <w:tc>
          <w:tcPr>
            <w:tcW w:w="2726" w:type="pct"/>
            <w:tcBorders>
              <w:top w:val="nil"/>
              <w:left w:val="nil"/>
              <w:bottom w:val="nil"/>
              <w:right w:val="nil"/>
            </w:tcBorders>
            <w:shd w:val="clear" w:color="auto" w:fill="auto"/>
            <w:vAlign w:val="center"/>
            <w:hideMark/>
          </w:tcPr>
          <w:p w14:paraId="7329802A" w14:textId="77777777" w:rsidR="00872C7F" w:rsidRPr="00EC4EE6" w:rsidRDefault="00872C7F" w:rsidP="00872C7F">
            <w:pPr>
              <w:spacing w:line="240" w:lineRule="auto"/>
              <w:rPr>
                <w:sz w:val="12"/>
                <w:szCs w:val="12"/>
              </w:rPr>
            </w:pPr>
            <w:r w:rsidRPr="00EC4EE6">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14:paraId="1A26B9EE" w14:textId="77777777" w:rsidR="00872C7F" w:rsidRPr="00EC4EE6" w:rsidRDefault="00872C7F" w:rsidP="00872C7F">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5AB79DE0" w14:textId="77777777" w:rsidR="00872C7F" w:rsidRPr="00EC4EE6" w:rsidRDefault="00872C7F" w:rsidP="00872C7F">
            <w:pPr>
              <w:spacing w:line="240" w:lineRule="auto"/>
              <w:jc w:val="right"/>
              <w:rPr>
                <w:sz w:val="12"/>
                <w:szCs w:val="12"/>
              </w:rPr>
            </w:pPr>
            <w:r w:rsidRPr="00EC4EE6">
              <w:rPr>
                <w:sz w:val="12"/>
                <w:szCs w:val="12"/>
              </w:rPr>
              <w:t>219 000</w:t>
            </w:r>
          </w:p>
        </w:tc>
        <w:tc>
          <w:tcPr>
            <w:tcW w:w="730" w:type="pct"/>
            <w:tcBorders>
              <w:top w:val="nil"/>
              <w:left w:val="nil"/>
              <w:bottom w:val="nil"/>
              <w:right w:val="nil"/>
            </w:tcBorders>
            <w:shd w:val="clear" w:color="auto" w:fill="auto"/>
            <w:noWrap/>
            <w:vAlign w:val="center"/>
            <w:hideMark/>
          </w:tcPr>
          <w:p w14:paraId="51307FFA" w14:textId="77777777" w:rsidR="00872C7F" w:rsidRPr="00EC4EE6" w:rsidRDefault="00872C7F" w:rsidP="00872C7F">
            <w:pPr>
              <w:spacing w:line="240" w:lineRule="auto"/>
              <w:jc w:val="right"/>
              <w:rPr>
                <w:sz w:val="12"/>
                <w:szCs w:val="12"/>
              </w:rPr>
            </w:pPr>
            <w:r w:rsidRPr="00EC4EE6">
              <w:rPr>
                <w:sz w:val="12"/>
                <w:szCs w:val="12"/>
              </w:rPr>
              <w:t>219 000,00</w:t>
            </w:r>
          </w:p>
        </w:tc>
        <w:tc>
          <w:tcPr>
            <w:tcW w:w="403" w:type="pct"/>
            <w:tcBorders>
              <w:top w:val="nil"/>
              <w:left w:val="nil"/>
              <w:bottom w:val="nil"/>
              <w:right w:val="nil"/>
            </w:tcBorders>
            <w:shd w:val="clear" w:color="auto" w:fill="auto"/>
            <w:noWrap/>
            <w:vAlign w:val="center"/>
            <w:hideMark/>
          </w:tcPr>
          <w:p w14:paraId="4CAA7F59"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60AFF103" w14:textId="77777777" w:rsidTr="00EC4EE6">
        <w:trPr>
          <w:trHeight w:val="85"/>
        </w:trPr>
        <w:tc>
          <w:tcPr>
            <w:tcW w:w="2726" w:type="pct"/>
            <w:tcBorders>
              <w:top w:val="nil"/>
              <w:left w:val="nil"/>
              <w:bottom w:val="nil"/>
              <w:right w:val="nil"/>
            </w:tcBorders>
            <w:shd w:val="clear" w:color="auto" w:fill="auto"/>
            <w:vAlign w:val="center"/>
            <w:hideMark/>
          </w:tcPr>
          <w:p w14:paraId="2A0CA883" w14:textId="77777777" w:rsidR="00872C7F" w:rsidRPr="00EC4EE6" w:rsidRDefault="00872C7F" w:rsidP="00872C7F">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14:paraId="42A96588"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A8F83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847E9D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9E3BBF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4533D6D" w14:textId="77777777" w:rsidTr="00EC4EE6">
        <w:trPr>
          <w:trHeight w:val="85"/>
        </w:trPr>
        <w:tc>
          <w:tcPr>
            <w:tcW w:w="2726" w:type="pct"/>
            <w:tcBorders>
              <w:top w:val="nil"/>
              <w:left w:val="nil"/>
              <w:bottom w:val="nil"/>
              <w:right w:val="nil"/>
            </w:tcBorders>
            <w:shd w:val="clear" w:color="auto" w:fill="auto"/>
            <w:vAlign w:val="center"/>
            <w:hideMark/>
          </w:tcPr>
          <w:p w14:paraId="58BDF5F3" w14:textId="77777777" w:rsidR="00872C7F" w:rsidRPr="00EC4EE6" w:rsidRDefault="00872C7F" w:rsidP="00872C7F">
            <w:pPr>
              <w:spacing w:line="240" w:lineRule="auto"/>
              <w:rPr>
                <w:color w:val="000000"/>
                <w:sz w:val="12"/>
                <w:szCs w:val="12"/>
              </w:rPr>
            </w:pPr>
            <w:r w:rsidRPr="00EC4EE6">
              <w:rPr>
                <w:color w:val="000000"/>
                <w:sz w:val="12"/>
                <w:szCs w:val="12"/>
              </w:rPr>
              <w:t>struktura organizacyjna Biblioteki:</w:t>
            </w:r>
          </w:p>
        </w:tc>
        <w:tc>
          <w:tcPr>
            <w:tcW w:w="550" w:type="pct"/>
            <w:tcBorders>
              <w:top w:val="nil"/>
              <w:left w:val="nil"/>
              <w:bottom w:val="nil"/>
              <w:right w:val="nil"/>
            </w:tcBorders>
            <w:shd w:val="clear" w:color="auto" w:fill="auto"/>
            <w:vAlign w:val="center"/>
            <w:hideMark/>
          </w:tcPr>
          <w:p w14:paraId="0A9160C5"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63A11D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CCB9914"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9BCA002"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EBC2991" w14:textId="77777777" w:rsidTr="00EC4EE6">
        <w:trPr>
          <w:trHeight w:val="85"/>
        </w:trPr>
        <w:tc>
          <w:tcPr>
            <w:tcW w:w="2726" w:type="pct"/>
            <w:tcBorders>
              <w:top w:val="nil"/>
              <w:left w:val="nil"/>
              <w:bottom w:val="nil"/>
              <w:right w:val="nil"/>
            </w:tcBorders>
            <w:shd w:val="clear" w:color="auto" w:fill="auto"/>
            <w:vAlign w:val="center"/>
            <w:hideMark/>
          </w:tcPr>
          <w:p w14:paraId="48684A20" w14:textId="77777777" w:rsidR="00872C7F" w:rsidRPr="00EC4EE6" w:rsidRDefault="00872C7F" w:rsidP="00872C7F">
            <w:pPr>
              <w:spacing w:line="240" w:lineRule="auto"/>
              <w:rPr>
                <w:sz w:val="12"/>
                <w:szCs w:val="12"/>
              </w:rPr>
            </w:pPr>
            <w:r w:rsidRPr="00EC4EE6">
              <w:rPr>
                <w:sz w:val="12"/>
                <w:szCs w:val="12"/>
              </w:rPr>
              <w:t>łączna liczba placówek, w tym:</w:t>
            </w:r>
          </w:p>
        </w:tc>
        <w:tc>
          <w:tcPr>
            <w:tcW w:w="550" w:type="pct"/>
            <w:tcBorders>
              <w:top w:val="nil"/>
              <w:left w:val="nil"/>
              <w:bottom w:val="nil"/>
              <w:right w:val="nil"/>
            </w:tcBorders>
            <w:shd w:val="clear" w:color="auto" w:fill="auto"/>
            <w:vAlign w:val="center"/>
            <w:hideMark/>
          </w:tcPr>
          <w:p w14:paraId="63F08B0F" w14:textId="77777777" w:rsidR="00872C7F" w:rsidRPr="00EC4EE6" w:rsidRDefault="00872C7F" w:rsidP="00872C7F">
            <w:pPr>
              <w:spacing w:line="240" w:lineRule="auto"/>
              <w:jc w:val="right"/>
              <w:rPr>
                <w:color w:val="000000"/>
                <w:sz w:val="12"/>
                <w:szCs w:val="12"/>
              </w:rPr>
            </w:pPr>
            <w:r w:rsidRPr="00EC4EE6">
              <w:rPr>
                <w:color w:val="000000"/>
                <w:sz w:val="12"/>
                <w:szCs w:val="12"/>
              </w:rPr>
              <w:t>4</w:t>
            </w:r>
          </w:p>
        </w:tc>
        <w:tc>
          <w:tcPr>
            <w:tcW w:w="591" w:type="pct"/>
            <w:tcBorders>
              <w:top w:val="nil"/>
              <w:left w:val="nil"/>
              <w:bottom w:val="nil"/>
              <w:right w:val="nil"/>
            </w:tcBorders>
            <w:shd w:val="clear" w:color="auto" w:fill="auto"/>
            <w:noWrap/>
            <w:vAlign w:val="center"/>
            <w:hideMark/>
          </w:tcPr>
          <w:p w14:paraId="1E13ABB2"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73AE9F0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18E2A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4297FF2" w14:textId="77777777" w:rsidTr="00EC4EE6">
        <w:trPr>
          <w:trHeight w:val="85"/>
        </w:trPr>
        <w:tc>
          <w:tcPr>
            <w:tcW w:w="2726" w:type="pct"/>
            <w:tcBorders>
              <w:top w:val="nil"/>
              <w:left w:val="nil"/>
              <w:bottom w:val="nil"/>
              <w:right w:val="nil"/>
            </w:tcBorders>
            <w:shd w:val="clear" w:color="auto" w:fill="auto"/>
            <w:vAlign w:val="center"/>
            <w:hideMark/>
          </w:tcPr>
          <w:p w14:paraId="63934DAE" w14:textId="77777777" w:rsidR="00872C7F" w:rsidRPr="00EC4EE6" w:rsidRDefault="00872C7F" w:rsidP="00872C7F">
            <w:pPr>
              <w:spacing w:line="240" w:lineRule="auto"/>
              <w:rPr>
                <w:sz w:val="12"/>
                <w:szCs w:val="12"/>
              </w:rPr>
            </w:pPr>
            <w:r w:rsidRPr="00EC4EE6">
              <w:rPr>
                <w:sz w:val="12"/>
                <w:szCs w:val="12"/>
              </w:rPr>
              <w:t>- dla dorosłych</w:t>
            </w:r>
          </w:p>
        </w:tc>
        <w:tc>
          <w:tcPr>
            <w:tcW w:w="550" w:type="pct"/>
            <w:tcBorders>
              <w:top w:val="nil"/>
              <w:left w:val="nil"/>
              <w:bottom w:val="nil"/>
              <w:right w:val="nil"/>
            </w:tcBorders>
            <w:shd w:val="clear" w:color="auto" w:fill="auto"/>
            <w:vAlign w:val="center"/>
            <w:hideMark/>
          </w:tcPr>
          <w:p w14:paraId="2517FA48" w14:textId="77777777" w:rsidR="00872C7F" w:rsidRPr="00EC4EE6" w:rsidRDefault="00872C7F" w:rsidP="00872C7F">
            <w:pPr>
              <w:spacing w:line="240" w:lineRule="auto"/>
              <w:jc w:val="right"/>
              <w:rPr>
                <w:color w:val="000000"/>
                <w:sz w:val="12"/>
                <w:szCs w:val="12"/>
              </w:rPr>
            </w:pPr>
            <w:r w:rsidRPr="00EC4EE6">
              <w:rPr>
                <w:color w:val="000000"/>
                <w:sz w:val="12"/>
                <w:szCs w:val="12"/>
              </w:rPr>
              <w:t>3</w:t>
            </w:r>
          </w:p>
        </w:tc>
        <w:tc>
          <w:tcPr>
            <w:tcW w:w="591" w:type="pct"/>
            <w:tcBorders>
              <w:top w:val="nil"/>
              <w:left w:val="nil"/>
              <w:bottom w:val="nil"/>
              <w:right w:val="nil"/>
            </w:tcBorders>
            <w:shd w:val="clear" w:color="auto" w:fill="auto"/>
            <w:noWrap/>
            <w:vAlign w:val="center"/>
            <w:hideMark/>
          </w:tcPr>
          <w:p w14:paraId="23E96F7B"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4D66748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E92789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61ADF79" w14:textId="77777777" w:rsidTr="00EC4EE6">
        <w:trPr>
          <w:trHeight w:val="85"/>
        </w:trPr>
        <w:tc>
          <w:tcPr>
            <w:tcW w:w="2726" w:type="pct"/>
            <w:tcBorders>
              <w:top w:val="nil"/>
              <w:left w:val="nil"/>
              <w:bottom w:val="nil"/>
              <w:right w:val="nil"/>
            </w:tcBorders>
            <w:shd w:val="clear" w:color="auto" w:fill="auto"/>
            <w:vAlign w:val="center"/>
            <w:hideMark/>
          </w:tcPr>
          <w:p w14:paraId="471E0BDB" w14:textId="77777777" w:rsidR="00872C7F" w:rsidRPr="00EC4EE6" w:rsidRDefault="00872C7F" w:rsidP="00872C7F">
            <w:pPr>
              <w:spacing w:line="240" w:lineRule="auto"/>
              <w:rPr>
                <w:sz w:val="12"/>
                <w:szCs w:val="12"/>
              </w:rPr>
            </w:pPr>
            <w:r w:rsidRPr="00EC4EE6">
              <w:rPr>
                <w:sz w:val="12"/>
                <w:szCs w:val="12"/>
              </w:rPr>
              <w:t>- dla dzieci</w:t>
            </w:r>
          </w:p>
        </w:tc>
        <w:tc>
          <w:tcPr>
            <w:tcW w:w="550" w:type="pct"/>
            <w:tcBorders>
              <w:top w:val="nil"/>
              <w:left w:val="nil"/>
              <w:bottom w:val="nil"/>
              <w:right w:val="nil"/>
            </w:tcBorders>
            <w:shd w:val="clear" w:color="auto" w:fill="auto"/>
            <w:vAlign w:val="center"/>
            <w:hideMark/>
          </w:tcPr>
          <w:p w14:paraId="66B99916" w14:textId="77777777" w:rsidR="00872C7F" w:rsidRPr="00EC4EE6" w:rsidRDefault="00872C7F" w:rsidP="00872C7F">
            <w:pPr>
              <w:spacing w:line="240" w:lineRule="auto"/>
              <w:jc w:val="right"/>
              <w:rPr>
                <w:color w:val="000000"/>
                <w:sz w:val="12"/>
                <w:szCs w:val="12"/>
              </w:rPr>
            </w:pPr>
            <w:r w:rsidRPr="00EC4EE6">
              <w:rPr>
                <w:color w:val="000000"/>
                <w:sz w:val="12"/>
                <w:szCs w:val="12"/>
              </w:rPr>
              <w:t>1</w:t>
            </w:r>
          </w:p>
        </w:tc>
        <w:tc>
          <w:tcPr>
            <w:tcW w:w="591" w:type="pct"/>
            <w:tcBorders>
              <w:top w:val="nil"/>
              <w:left w:val="nil"/>
              <w:bottom w:val="nil"/>
              <w:right w:val="nil"/>
            </w:tcBorders>
            <w:shd w:val="clear" w:color="auto" w:fill="auto"/>
            <w:noWrap/>
            <w:vAlign w:val="center"/>
            <w:hideMark/>
          </w:tcPr>
          <w:p w14:paraId="7932DA99"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2EF9183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522E0E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8E8C9D8" w14:textId="77777777" w:rsidTr="00EC4EE6">
        <w:trPr>
          <w:trHeight w:val="85"/>
        </w:trPr>
        <w:tc>
          <w:tcPr>
            <w:tcW w:w="2726" w:type="pct"/>
            <w:tcBorders>
              <w:top w:val="nil"/>
              <w:left w:val="nil"/>
              <w:bottom w:val="nil"/>
              <w:right w:val="nil"/>
            </w:tcBorders>
            <w:shd w:val="clear" w:color="auto" w:fill="auto"/>
            <w:vAlign w:val="center"/>
            <w:hideMark/>
          </w:tcPr>
          <w:p w14:paraId="0FFC11D5"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444C8EE"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DDD4746"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D04291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3A9172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CF6FD28" w14:textId="77777777" w:rsidTr="00EC4EE6">
        <w:trPr>
          <w:trHeight w:val="85"/>
        </w:trPr>
        <w:tc>
          <w:tcPr>
            <w:tcW w:w="2726" w:type="pct"/>
            <w:tcBorders>
              <w:top w:val="nil"/>
              <w:left w:val="nil"/>
              <w:bottom w:val="nil"/>
              <w:right w:val="nil"/>
            </w:tcBorders>
            <w:shd w:val="clear" w:color="auto" w:fill="auto"/>
            <w:vAlign w:val="center"/>
            <w:hideMark/>
          </w:tcPr>
          <w:p w14:paraId="6594252E" w14:textId="77777777" w:rsidR="00872C7F" w:rsidRPr="00EC4EE6" w:rsidRDefault="00872C7F" w:rsidP="00872C7F">
            <w:pPr>
              <w:spacing w:line="240" w:lineRule="auto"/>
              <w:rPr>
                <w:sz w:val="12"/>
                <w:szCs w:val="12"/>
              </w:rPr>
            </w:pPr>
            <w:r w:rsidRPr="00EC4EE6">
              <w:rPr>
                <w:sz w:val="12"/>
                <w:szCs w:val="12"/>
              </w:rPr>
              <w:t>liczba spotkań z pisarzami</w:t>
            </w:r>
          </w:p>
        </w:tc>
        <w:tc>
          <w:tcPr>
            <w:tcW w:w="550" w:type="pct"/>
            <w:tcBorders>
              <w:top w:val="nil"/>
              <w:left w:val="nil"/>
              <w:bottom w:val="nil"/>
              <w:right w:val="nil"/>
            </w:tcBorders>
            <w:shd w:val="clear" w:color="auto" w:fill="auto"/>
            <w:vAlign w:val="center"/>
            <w:hideMark/>
          </w:tcPr>
          <w:p w14:paraId="7F633B03" w14:textId="77777777" w:rsidR="00872C7F" w:rsidRPr="00EC4EE6" w:rsidRDefault="00872C7F" w:rsidP="00872C7F">
            <w:pPr>
              <w:spacing w:line="240" w:lineRule="auto"/>
              <w:jc w:val="right"/>
              <w:rPr>
                <w:color w:val="000000"/>
                <w:sz w:val="12"/>
                <w:szCs w:val="12"/>
              </w:rPr>
            </w:pPr>
            <w:r w:rsidRPr="00EC4EE6">
              <w:rPr>
                <w:color w:val="000000"/>
                <w:sz w:val="12"/>
                <w:szCs w:val="12"/>
              </w:rPr>
              <w:t>21</w:t>
            </w:r>
          </w:p>
        </w:tc>
        <w:tc>
          <w:tcPr>
            <w:tcW w:w="591" w:type="pct"/>
            <w:tcBorders>
              <w:top w:val="nil"/>
              <w:left w:val="nil"/>
              <w:bottom w:val="nil"/>
              <w:right w:val="nil"/>
            </w:tcBorders>
            <w:shd w:val="clear" w:color="auto" w:fill="auto"/>
            <w:noWrap/>
            <w:vAlign w:val="center"/>
            <w:hideMark/>
          </w:tcPr>
          <w:p w14:paraId="1CDBD21C"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381844E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619204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F39BA68" w14:textId="77777777" w:rsidTr="00EC4EE6">
        <w:trPr>
          <w:trHeight w:val="85"/>
        </w:trPr>
        <w:tc>
          <w:tcPr>
            <w:tcW w:w="2726" w:type="pct"/>
            <w:tcBorders>
              <w:top w:val="nil"/>
              <w:left w:val="nil"/>
              <w:bottom w:val="nil"/>
              <w:right w:val="nil"/>
            </w:tcBorders>
            <w:shd w:val="clear" w:color="auto" w:fill="auto"/>
            <w:vAlign w:val="center"/>
            <w:hideMark/>
          </w:tcPr>
          <w:p w14:paraId="0A5AD36E"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96DEC04"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04331C"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29BB5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04263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CCD00BF" w14:textId="77777777" w:rsidTr="00EC4EE6">
        <w:trPr>
          <w:trHeight w:val="85"/>
        </w:trPr>
        <w:tc>
          <w:tcPr>
            <w:tcW w:w="2726" w:type="pct"/>
            <w:tcBorders>
              <w:top w:val="nil"/>
              <w:left w:val="nil"/>
              <w:bottom w:val="nil"/>
              <w:right w:val="nil"/>
            </w:tcBorders>
            <w:shd w:val="clear" w:color="auto" w:fill="auto"/>
            <w:vAlign w:val="center"/>
            <w:hideMark/>
          </w:tcPr>
          <w:p w14:paraId="74B0FFBF" w14:textId="77777777" w:rsidR="00872C7F" w:rsidRPr="00EC4EE6" w:rsidRDefault="00872C7F" w:rsidP="00872C7F">
            <w:pPr>
              <w:spacing w:line="240" w:lineRule="auto"/>
              <w:rPr>
                <w:sz w:val="12"/>
                <w:szCs w:val="12"/>
              </w:rPr>
            </w:pPr>
            <w:r w:rsidRPr="00EC4EE6">
              <w:rPr>
                <w:sz w:val="12"/>
                <w:szCs w:val="12"/>
              </w:rPr>
              <w:t>ilość nowych zbiorów bibliotecznych</w:t>
            </w:r>
          </w:p>
        </w:tc>
        <w:tc>
          <w:tcPr>
            <w:tcW w:w="550" w:type="pct"/>
            <w:tcBorders>
              <w:top w:val="nil"/>
              <w:left w:val="nil"/>
              <w:bottom w:val="nil"/>
              <w:right w:val="nil"/>
            </w:tcBorders>
            <w:shd w:val="clear" w:color="auto" w:fill="auto"/>
            <w:vAlign w:val="center"/>
            <w:hideMark/>
          </w:tcPr>
          <w:p w14:paraId="455025AB" w14:textId="77777777" w:rsidR="00872C7F" w:rsidRPr="00EC4EE6" w:rsidRDefault="00872C7F" w:rsidP="00872C7F">
            <w:pPr>
              <w:spacing w:line="240" w:lineRule="auto"/>
              <w:jc w:val="right"/>
              <w:rPr>
                <w:sz w:val="12"/>
                <w:szCs w:val="12"/>
              </w:rPr>
            </w:pPr>
            <w:r w:rsidRPr="00EC4EE6">
              <w:rPr>
                <w:sz w:val="12"/>
                <w:szCs w:val="12"/>
              </w:rPr>
              <w:t>5 614</w:t>
            </w:r>
          </w:p>
        </w:tc>
        <w:tc>
          <w:tcPr>
            <w:tcW w:w="591" w:type="pct"/>
            <w:tcBorders>
              <w:top w:val="nil"/>
              <w:left w:val="nil"/>
              <w:bottom w:val="nil"/>
              <w:right w:val="nil"/>
            </w:tcBorders>
            <w:shd w:val="clear" w:color="auto" w:fill="auto"/>
            <w:noWrap/>
            <w:vAlign w:val="center"/>
            <w:hideMark/>
          </w:tcPr>
          <w:p w14:paraId="2EC1DE86" w14:textId="77777777" w:rsidR="00872C7F" w:rsidRPr="00EC4EE6" w:rsidRDefault="00872C7F" w:rsidP="00872C7F">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14:paraId="5E82868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06EFC2C"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CDB87DF" w14:textId="77777777" w:rsidTr="00EC4EE6">
        <w:trPr>
          <w:trHeight w:val="85"/>
        </w:trPr>
        <w:tc>
          <w:tcPr>
            <w:tcW w:w="2726" w:type="pct"/>
            <w:tcBorders>
              <w:top w:val="nil"/>
              <w:left w:val="nil"/>
              <w:bottom w:val="nil"/>
              <w:right w:val="nil"/>
            </w:tcBorders>
            <w:shd w:val="clear" w:color="auto" w:fill="auto"/>
            <w:vAlign w:val="center"/>
            <w:hideMark/>
          </w:tcPr>
          <w:p w14:paraId="6FA27447" w14:textId="77777777" w:rsidR="00872C7F" w:rsidRPr="00EC4EE6" w:rsidRDefault="00872C7F" w:rsidP="00872C7F">
            <w:pPr>
              <w:spacing w:line="240" w:lineRule="auto"/>
              <w:rPr>
                <w:sz w:val="12"/>
                <w:szCs w:val="12"/>
              </w:rPr>
            </w:pPr>
            <w:r w:rsidRPr="00EC4EE6">
              <w:rPr>
                <w:sz w:val="12"/>
                <w:szCs w:val="12"/>
              </w:rPr>
              <w:t>wartość nowych zbiorów bibliotecznych [zł]</w:t>
            </w:r>
          </w:p>
        </w:tc>
        <w:tc>
          <w:tcPr>
            <w:tcW w:w="550" w:type="pct"/>
            <w:tcBorders>
              <w:top w:val="nil"/>
              <w:left w:val="nil"/>
              <w:bottom w:val="nil"/>
              <w:right w:val="nil"/>
            </w:tcBorders>
            <w:shd w:val="clear" w:color="auto" w:fill="auto"/>
            <w:vAlign w:val="center"/>
            <w:hideMark/>
          </w:tcPr>
          <w:p w14:paraId="4653C047" w14:textId="77777777" w:rsidR="00872C7F" w:rsidRPr="00EC4EE6" w:rsidRDefault="00872C7F" w:rsidP="00872C7F">
            <w:pPr>
              <w:spacing w:line="240" w:lineRule="auto"/>
              <w:jc w:val="right"/>
              <w:rPr>
                <w:sz w:val="12"/>
                <w:szCs w:val="12"/>
              </w:rPr>
            </w:pPr>
            <w:r w:rsidRPr="00EC4EE6">
              <w:rPr>
                <w:sz w:val="12"/>
                <w:szCs w:val="12"/>
              </w:rPr>
              <w:t>143 747,28</w:t>
            </w:r>
          </w:p>
        </w:tc>
        <w:tc>
          <w:tcPr>
            <w:tcW w:w="591" w:type="pct"/>
            <w:tcBorders>
              <w:top w:val="nil"/>
              <w:left w:val="nil"/>
              <w:bottom w:val="nil"/>
              <w:right w:val="nil"/>
            </w:tcBorders>
            <w:shd w:val="clear" w:color="auto" w:fill="auto"/>
            <w:noWrap/>
            <w:vAlign w:val="center"/>
            <w:hideMark/>
          </w:tcPr>
          <w:p w14:paraId="160440A2" w14:textId="77777777" w:rsidR="00872C7F" w:rsidRPr="00EC4EE6" w:rsidRDefault="00872C7F" w:rsidP="00872C7F">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14:paraId="3C303C5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18816B3"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537672B" w14:textId="77777777" w:rsidTr="00EC4EE6">
        <w:trPr>
          <w:trHeight w:val="85"/>
        </w:trPr>
        <w:tc>
          <w:tcPr>
            <w:tcW w:w="2726" w:type="pct"/>
            <w:tcBorders>
              <w:top w:val="nil"/>
              <w:left w:val="nil"/>
              <w:bottom w:val="nil"/>
              <w:right w:val="nil"/>
            </w:tcBorders>
            <w:shd w:val="clear" w:color="auto" w:fill="auto"/>
            <w:vAlign w:val="center"/>
            <w:hideMark/>
          </w:tcPr>
          <w:p w14:paraId="0CF874B8" w14:textId="77777777" w:rsidR="00872C7F" w:rsidRPr="00EC4EE6" w:rsidRDefault="00872C7F" w:rsidP="00872C7F">
            <w:pPr>
              <w:spacing w:line="240" w:lineRule="auto"/>
              <w:rPr>
                <w:sz w:val="12"/>
                <w:szCs w:val="12"/>
              </w:rPr>
            </w:pPr>
            <w:r w:rsidRPr="00EC4EE6">
              <w:rPr>
                <w:sz w:val="12"/>
                <w:szCs w:val="12"/>
              </w:rPr>
              <w:t>średnia liczba wypożyczanych książek przez jednego czytelnika</w:t>
            </w:r>
          </w:p>
        </w:tc>
        <w:tc>
          <w:tcPr>
            <w:tcW w:w="550" w:type="pct"/>
            <w:tcBorders>
              <w:top w:val="nil"/>
              <w:left w:val="nil"/>
              <w:bottom w:val="nil"/>
              <w:right w:val="nil"/>
            </w:tcBorders>
            <w:shd w:val="clear" w:color="auto" w:fill="auto"/>
            <w:vAlign w:val="center"/>
            <w:hideMark/>
          </w:tcPr>
          <w:p w14:paraId="32A27051" w14:textId="77777777" w:rsidR="00872C7F" w:rsidRPr="00EC4EE6" w:rsidRDefault="00872C7F" w:rsidP="00872C7F">
            <w:pPr>
              <w:spacing w:line="240" w:lineRule="auto"/>
              <w:jc w:val="right"/>
              <w:rPr>
                <w:color w:val="000000"/>
                <w:sz w:val="12"/>
                <w:szCs w:val="12"/>
              </w:rPr>
            </w:pPr>
            <w:r w:rsidRPr="00EC4EE6">
              <w:rPr>
                <w:color w:val="000000"/>
                <w:sz w:val="12"/>
                <w:szCs w:val="12"/>
              </w:rPr>
              <w:t>28,19</w:t>
            </w:r>
          </w:p>
        </w:tc>
        <w:tc>
          <w:tcPr>
            <w:tcW w:w="591" w:type="pct"/>
            <w:tcBorders>
              <w:top w:val="nil"/>
              <w:left w:val="nil"/>
              <w:bottom w:val="nil"/>
              <w:right w:val="nil"/>
            </w:tcBorders>
            <w:shd w:val="clear" w:color="auto" w:fill="auto"/>
            <w:noWrap/>
            <w:vAlign w:val="center"/>
            <w:hideMark/>
          </w:tcPr>
          <w:p w14:paraId="1CBB931E"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6307A88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7D86F6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AE88CF6" w14:textId="77777777" w:rsidTr="00EC4EE6">
        <w:trPr>
          <w:trHeight w:val="85"/>
        </w:trPr>
        <w:tc>
          <w:tcPr>
            <w:tcW w:w="2726" w:type="pct"/>
            <w:tcBorders>
              <w:top w:val="nil"/>
              <w:left w:val="nil"/>
              <w:bottom w:val="nil"/>
              <w:right w:val="nil"/>
            </w:tcBorders>
            <w:shd w:val="clear" w:color="auto" w:fill="auto"/>
            <w:vAlign w:val="center"/>
            <w:hideMark/>
          </w:tcPr>
          <w:p w14:paraId="397D836F" w14:textId="77777777" w:rsidR="00872C7F" w:rsidRPr="00EC4EE6" w:rsidRDefault="00872C7F" w:rsidP="00872C7F">
            <w:pPr>
              <w:spacing w:line="240" w:lineRule="auto"/>
              <w:rPr>
                <w:sz w:val="12"/>
                <w:szCs w:val="12"/>
              </w:rPr>
            </w:pPr>
            <w:r w:rsidRPr="00EC4EE6">
              <w:rPr>
                <w:sz w:val="12"/>
                <w:szCs w:val="12"/>
              </w:rPr>
              <w:t>średnia liczba wypożyczanych książek przez jednego pracownika biblioteki</w:t>
            </w:r>
          </w:p>
        </w:tc>
        <w:tc>
          <w:tcPr>
            <w:tcW w:w="550" w:type="pct"/>
            <w:tcBorders>
              <w:top w:val="nil"/>
              <w:left w:val="nil"/>
              <w:bottom w:val="nil"/>
              <w:right w:val="nil"/>
            </w:tcBorders>
            <w:shd w:val="clear" w:color="auto" w:fill="auto"/>
            <w:vAlign w:val="center"/>
            <w:hideMark/>
          </w:tcPr>
          <w:p w14:paraId="1F28169D" w14:textId="77777777" w:rsidR="00872C7F" w:rsidRPr="00EC4EE6" w:rsidRDefault="00872C7F" w:rsidP="00872C7F">
            <w:pPr>
              <w:spacing w:line="240" w:lineRule="auto"/>
              <w:jc w:val="right"/>
              <w:rPr>
                <w:color w:val="000000"/>
                <w:sz w:val="12"/>
                <w:szCs w:val="12"/>
              </w:rPr>
            </w:pPr>
            <w:r w:rsidRPr="00EC4EE6">
              <w:rPr>
                <w:color w:val="000000"/>
                <w:sz w:val="12"/>
                <w:szCs w:val="12"/>
              </w:rPr>
              <w:t>13.135</w:t>
            </w:r>
          </w:p>
        </w:tc>
        <w:tc>
          <w:tcPr>
            <w:tcW w:w="591" w:type="pct"/>
            <w:tcBorders>
              <w:top w:val="nil"/>
              <w:left w:val="nil"/>
              <w:bottom w:val="nil"/>
              <w:right w:val="nil"/>
            </w:tcBorders>
            <w:shd w:val="clear" w:color="auto" w:fill="auto"/>
            <w:noWrap/>
            <w:vAlign w:val="center"/>
            <w:hideMark/>
          </w:tcPr>
          <w:p w14:paraId="5FF83DFB"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516EA1D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C42D4C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06E0359" w14:textId="77777777" w:rsidTr="00EC4EE6">
        <w:trPr>
          <w:trHeight w:val="85"/>
        </w:trPr>
        <w:tc>
          <w:tcPr>
            <w:tcW w:w="2726" w:type="pct"/>
            <w:tcBorders>
              <w:top w:val="nil"/>
              <w:left w:val="nil"/>
              <w:bottom w:val="nil"/>
              <w:right w:val="nil"/>
            </w:tcBorders>
            <w:shd w:val="clear" w:color="auto" w:fill="auto"/>
            <w:vAlign w:val="center"/>
            <w:hideMark/>
          </w:tcPr>
          <w:p w14:paraId="56749095"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50DB8E74"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1F4C85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B58C89"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DDD5E0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29FBAC7" w14:textId="77777777" w:rsidTr="00EC4EE6">
        <w:trPr>
          <w:trHeight w:val="85"/>
        </w:trPr>
        <w:tc>
          <w:tcPr>
            <w:tcW w:w="2726" w:type="pct"/>
            <w:tcBorders>
              <w:top w:val="nil"/>
              <w:left w:val="nil"/>
              <w:bottom w:val="nil"/>
              <w:right w:val="nil"/>
            </w:tcBorders>
            <w:shd w:val="clear" w:color="auto" w:fill="auto"/>
            <w:vAlign w:val="center"/>
            <w:hideMark/>
          </w:tcPr>
          <w:p w14:paraId="37833304"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"Zima w Mieście"</w:t>
            </w:r>
          </w:p>
        </w:tc>
        <w:tc>
          <w:tcPr>
            <w:tcW w:w="550" w:type="pct"/>
            <w:tcBorders>
              <w:top w:val="nil"/>
              <w:left w:val="nil"/>
              <w:bottom w:val="nil"/>
              <w:right w:val="nil"/>
            </w:tcBorders>
            <w:shd w:val="clear" w:color="auto" w:fill="auto"/>
            <w:vAlign w:val="center"/>
            <w:hideMark/>
          </w:tcPr>
          <w:p w14:paraId="3F48F772" w14:textId="77777777" w:rsidR="00872C7F" w:rsidRPr="00EC4EE6" w:rsidRDefault="00872C7F" w:rsidP="00872C7F">
            <w:pPr>
              <w:spacing w:line="240" w:lineRule="auto"/>
              <w:jc w:val="right"/>
              <w:rPr>
                <w:color w:val="000000"/>
                <w:sz w:val="12"/>
                <w:szCs w:val="12"/>
              </w:rPr>
            </w:pPr>
            <w:r w:rsidRPr="00EC4EE6">
              <w:rPr>
                <w:color w:val="000000"/>
                <w:sz w:val="12"/>
                <w:szCs w:val="12"/>
              </w:rPr>
              <w:t>95</w:t>
            </w:r>
          </w:p>
        </w:tc>
        <w:tc>
          <w:tcPr>
            <w:tcW w:w="591" w:type="pct"/>
            <w:tcBorders>
              <w:top w:val="nil"/>
              <w:left w:val="nil"/>
              <w:bottom w:val="nil"/>
              <w:right w:val="nil"/>
            </w:tcBorders>
            <w:shd w:val="clear" w:color="auto" w:fill="auto"/>
            <w:noWrap/>
            <w:vAlign w:val="center"/>
            <w:hideMark/>
          </w:tcPr>
          <w:p w14:paraId="6D49A5D4"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3D6BB8E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8A1CF6F"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A1F9B4A" w14:textId="77777777" w:rsidTr="00EC4EE6">
        <w:trPr>
          <w:trHeight w:val="85"/>
        </w:trPr>
        <w:tc>
          <w:tcPr>
            <w:tcW w:w="2726" w:type="pct"/>
            <w:tcBorders>
              <w:top w:val="nil"/>
              <w:left w:val="nil"/>
              <w:bottom w:val="nil"/>
              <w:right w:val="nil"/>
            </w:tcBorders>
            <w:shd w:val="clear" w:color="auto" w:fill="auto"/>
            <w:vAlign w:val="center"/>
            <w:hideMark/>
          </w:tcPr>
          <w:p w14:paraId="64CD3BE2" w14:textId="77777777" w:rsidR="00872C7F" w:rsidRPr="00EC4EE6" w:rsidRDefault="00872C7F" w:rsidP="00872C7F">
            <w:pPr>
              <w:spacing w:line="240" w:lineRule="auto"/>
              <w:rPr>
                <w:color w:val="000000"/>
                <w:sz w:val="12"/>
                <w:szCs w:val="12"/>
              </w:rPr>
            </w:pPr>
            <w:r w:rsidRPr="00EC4EE6">
              <w:rPr>
                <w:color w:val="000000"/>
                <w:sz w:val="12"/>
                <w:szCs w:val="12"/>
              </w:rPr>
              <w:t>liczba uczestników akcji "Lato w Mieście"</w:t>
            </w:r>
          </w:p>
        </w:tc>
        <w:tc>
          <w:tcPr>
            <w:tcW w:w="550" w:type="pct"/>
            <w:tcBorders>
              <w:top w:val="nil"/>
              <w:left w:val="nil"/>
              <w:bottom w:val="nil"/>
              <w:right w:val="nil"/>
            </w:tcBorders>
            <w:shd w:val="clear" w:color="auto" w:fill="auto"/>
            <w:vAlign w:val="center"/>
            <w:hideMark/>
          </w:tcPr>
          <w:p w14:paraId="307F33E8" w14:textId="77777777" w:rsidR="00872C7F" w:rsidRPr="00EC4EE6" w:rsidRDefault="00872C7F" w:rsidP="00872C7F">
            <w:pPr>
              <w:spacing w:line="240" w:lineRule="auto"/>
              <w:jc w:val="right"/>
              <w:rPr>
                <w:color w:val="000000"/>
                <w:sz w:val="12"/>
                <w:szCs w:val="12"/>
              </w:rPr>
            </w:pPr>
            <w:r w:rsidRPr="00EC4EE6">
              <w:rPr>
                <w:color w:val="000000"/>
                <w:sz w:val="12"/>
                <w:szCs w:val="12"/>
              </w:rPr>
              <w:t>392</w:t>
            </w:r>
          </w:p>
        </w:tc>
        <w:tc>
          <w:tcPr>
            <w:tcW w:w="591" w:type="pct"/>
            <w:tcBorders>
              <w:top w:val="nil"/>
              <w:left w:val="nil"/>
              <w:bottom w:val="nil"/>
              <w:right w:val="nil"/>
            </w:tcBorders>
            <w:shd w:val="clear" w:color="auto" w:fill="auto"/>
            <w:noWrap/>
            <w:vAlign w:val="center"/>
            <w:hideMark/>
          </w:tcPr>
          <w:p w14:paraId="1AF706DA" w14:textId="77777777" w:rsidR="00872C7F" w:rsidRPr="00EC4EE6" w:rsidRDefault="00872C7F" w:rsidP="00872C7F">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14:paraId="11CE9C2F"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E4A7963"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68C2CBF" w14:textId="77777777" w:rsidTr="00EC4EE6">
        <w:trPr>
          <w:trHeight w:val="85"/>
        </w:trPr>
        <w:tc>
          <w:tcPr>
            <w:tcW w:w="2726" w:type="pct"/>
            <w:tcBorders>
              <w:top w:val="nil"/>
              <w:left w:val="nil"/>
              <w:bottom w:val="nil"/>
              <w:right w:val="nil"/>
            </w:tcBorders>
            <w:shd w:val="clear" w:color="auto" w:fill="auto"/>
            <w:vAlign w:val="center"/>
            <w:hideMark/>
          </w:tcPr>
          <w:p w14:paraId="399534EF"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C1C8081"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C7A99D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66DE50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0F79E9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9D23638" w14:textId="77777777" w:rsidTr="00EC4EE6">
        <w:trPr>
          <w:trHeight w:val="85"/>
        </w:trPr>
        <w:tc>
          <w:tcPr>
            <w:tcW w:w="2726" w:type="pct"/>
            <w:tcBorders>
              <w:top w:val="nil"/>
              <w:left w:val="nil"/>
              <w:bottom w:val="nil"/>
              <w:right w:val="nil"/>
            </w:tcBorders>
            <w:shd w:val="clear" w:color="auto" w:fill="auto"/>
            <w:vAlign w:val="center"/>
            <w:hideMark/>
          </w:tcPr>
          <w:p w14:paraId="5A9D7B12"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668739A7"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CBBACE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E4458C"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E4CF7F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6EF323AE" w14:textId="77777777" w:rsidTr="00EC4EE6">
        <w:trPr>
          <w:trHeight w:val="85"/>
        </w:trPr>
        <w:tc>
          <w:tcPr>
            <w:tcW w:w="2726" w:type="pct"/>
            <w:tcBorders>
              <w:top w:val="nil"/>
              <w:left w:val="nil"/>
              <w:bottom w:val="nil"/>
              <w:right w:val="nil"/>
            </w:tcBorders>
            <w:shd w:val="clear" w:color="auto" w:fill="auto"/>
            <w:vAlign w:val="center"/>
            <w:hideMark/>
          </w:tcPr>
          <w:p w14:paraId="7076DA9B" w14:textId="77777777" w:rsidR="00872C7F" w:rsidRPr="00EC4EE6" w:rsidRDefault="00872C7F" w:rsidP="00872C7F">
            <w:pPr>
              <w:spacing w:line="240" w:lineRule="auto"/>
              <w:rPr>
                <w:i/>
                <w:iCs/>
                <w:sz w:val="12"/>
                <w:szCs w:val="12"/>
              </w:rPr>
            </w:pPr>
            <w:r w:rsidRPr="00EC4EE6">
              <w:rPr>
                <w:i/>
                <w:iCs/>
                <w:sz w:val="12"/>
                <w:szCs w:val="12"/>
              </w:rPr>
              <w:t xml:space="preserve">1. Ustawa z dnia 27 czerwca 1997 r. o bibliotekach </w:t>
            </w:r>
          </w:p>
        </w:tc>
        <w:tc>
          <w:tcPr>
            <w:tcW w:w="550" w:type="pct"/>
            <w:tcBorders>
              <w:top w:val="nil"/>
              <w:left w:val="nil"/>
              <w:bottom w:val="nil"/>
              <w:right w:val="nil"/>
            </w:tcBorders>
            <w:shd w:val="clear" w:color="auto" w:fill="auto"/>
            <w:vAlign w:val="center"/>
            <w:hideMark/>
          </w:tcPr>
          <w:p w14:paraId="1AAD6B77"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0A007127"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E018C21"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C69B936"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06F9C45" w14:textId="77777777" w:rsidTr="00EC4EE6">
        <w:trPr>
          <w:trHeight w:val="85"/>
        </w:trPr>
        <w:tc>
          <w:tcPr>
            <w:tcW w:w="2726" w:type="pct"/>
            <w:tcBorders>
              <w:top w:val="nil"/>
              <w:left w:val="nil"/>
              <w:bottom w:val="nil"/>
              <w:right w:val="nil"/>
            </w:tcBorders>
            <w:shd w:val="clear" w:color="auto" w:fill="auto"/>
            <w:vAlign w:val="center"/>
            <w:hideMark/>
          </w:tcPr>
          <w:p w14:paraId="00ACCCF7" w14:textId="77777777" w:rsidR="00872C7F" w:rsidRPr="00EC4EE6" w:rsidRDefault="00872C7F" w:rsidP="00872C7F">
            <w:pPr>
              <w:spacing w:line="240" w:lineRule="auto"/>
              <w:rPr>
                <w:i/>
                <w:iCs/>
                <w:sz w:val="12"/>
                <w:szCs w:val="12"/>
              </w:rPr>
            </w:pPr>
            <w:r w:rsidRPr="00EC4EE6">
              <w:rPr>
                <w:i/>
                <w:iCs/>
                <w:sz w:val="12"/>
                <w:szCs w:val="12"/>
              </w:rPr>
              <w:t xml:space="preserve">2.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14:paraId="003FD1DD"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2B62AC42"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3771BF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B78480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D83850F" w14:textId="77777777" w:rsidTr="00EC4EE6">
        <w:trPr>
          <w:trHeight w:val="85"/>
        </w:trPr>
        <w:tc>
          <w:tcPr>
            <w:tcW w:w="2726" w:type="pct"/>
            <w:tcBorders>
              <w:top w:val="nil"/>
              <w:left w:val="nil"/>
              <w:bottom w:val="nil"/>
              <w:right w:val="nil"/>
            </w:tcBorders>
            <w:shd w:val="clear" w:color="auto" w:fill="auto"/>
            <w:vAlign w:val="center"/>
            <w:hideMark/>
          </w:tcPr>
          <w:p w14:paraId="74CABC3C" w14:textId="77777777" w:rsidR="00872C7F" w:rsidRPr="00EC4EE6" w:rsidRDefault="00872C7F" w:rsidP="00872C7F">
            <w:pPr>
              <w:spacing w:line="240" w:lineRule="auto"/>
              <w:rPr>
                <w:i/>
                <w:iCs/>
                <w:color w:val="000000"/>
                <w:sz w:val="12"/>
                <w:szCs w:val="12"/>
              </w:rPr>
            </w:pPr>
            <w:r w:rsidRPr="00EC4EE6">
              <w:rPr>
                <w:i/>
                <w:iCs/>
                <w:color w:val="000000"/>
                <w:sz w:val="12"/>
                <w:szCs w:val="12"/>
              </w:rPr>
              <w:t>3.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14:paraId="20A43A57" w14:textId="77777777" w:rsidR="00872C7F" w:rsidRPr="00EC4EE6" w:rsidRDefault="00872C7F" w:rsidP="00872C7F">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14:paraId="575EEEDA"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FFDF377"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C72070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2C8A9691" w14:textId="77777777" w:rsidTr="00EC4EE6">
        <w:trPr>
          <w:trHeight w:val="85"/>
        </w:trPr>
        <w:tc>
          <w:tcPr>
            <w:tcW w:w="2726" w:type="pct"/>
            <w:tcBorders>
              <w:top w:val="nil"/>
              <w:left w:val="nil"/>
              <w:bottom w:val="nil"/>
              <w:right w:val="nil"/>
            </w:tcBorders>
            <w:shd w:val="clear" w:color="auto" w:fill="auto"/>
            <w:vAlign w:val="center"/>
            <w:hideMark/>
          </w:tcPr>
          <w:p w14:paraId="7994663D"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4D23318A"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A304CE1"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A02341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1956D30"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BE466EB" w14:textId="77777777" w:rsidTr="00EC4EE6">
        <w:trPr>
          <w:trHeight w:val="85"/>
        </w:trPr>
        <w:tc>
          <w:tcPr>
            <w:tcW w:w="2726" w:type="pct"/>
            <w:tcBorders>
              <w:top w:val="nil"/>
              <w:left w:val="nil"/>
              <w:bottom w:val="nil"/>
              <w:right w:val="nil"/>
            </w:tcBorders>
            <w:shd w:val="clear" w:color="000000" w:fill="CDDEE9"/>
            <w:vAlign w:val="center"/>
            <w:hideMark/>
          </w:tcPr>
          <w:p w14:paraId="5BBF0121" w14:textId="77777777" w:rsidR="00872C7F" w:rsidRPr="00EC4EE6" w:rsidRDefault="00872C7F" w:rsidP="00872C7F">
            <w:pPr>
              <w:spacing w:line="240" w:lineRule="auto"/>
              <w:rPr>
                <w:b/>
                <w:bCs/>
                <w:color w:val="000000"/>
                <w:sz w:val="12"/>
                <w:szCs w:val="12"/>
              </w:rPr>
            </w:pPr>
            <w:r w:rsidRPr="00EC4EE6">
              <w:rPr>
                <w:b/>
                <w:bCs/>
                <w:color w:val="000000"/>
                <w:sz w:val="12"/>
                <w:szCs w:val="12"/>
              </w:rPr>
              <w:t>Pozostałe inicjatywy w zakresie kultury - program 4</w:t>
            </w:r>
          </w:p>
        </w:tc>
        <w:tc>
          <w:tcPr>
            <w:tcW w:w="550" w:type="pct"/>
            <w:tcBorders>
              <w:top w:val="nil"/>
              <w:left w:val="nil"/>
              <w:bottom w:val="nil"/>
              <w:right w:val="nil"/>
            </w:tcBorders>
            <w:shd w:val="clear" w:color="000000" w:fill="CDDEE9"/>
            <w:vAlign w:val="center"/>
            <w:hideMark/>
          </w:tcPr>
          <w:p w14:paraId="499B41A1"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643193E1" w14:textId="77777777" w:rsidR="00872C7F" w:rsidRPr="00EC4EE6" w:rsidRDefault="00872C7F" w:rsidP="00872C7F">
            <w:pPr>
              <w:spacing w:line="240" w:lineRule="auto"/>
              <w:jc w:val="right"/>
              <w:rPr>
                <w:b/>
                <w:bCs/>
                <w:sz w:val="12"/>
                <w:szCs w:val="12"/>
              </w:rPr>
            </w:pPr>
            <w:r w:rsidRPr="00EC4EE6">
              <w:rPr>
                <w:b/>
                <w:bCs/>
                <w:sz w:val="12"/>
                <w:szCs w:val="12"/>
              </w:rPr>
              <w:t>5 000</w:t>
            </w:r>
          </w:p>
        </w:tc>
        <w:tc>
          <w:tcPr>
            <w:tcW w:w="730" w:type="pct"/>
            <w:tcBorders>
              <w:top w:val="nil"/>
              <w:left w:val="nil"/>
              <w:bottom w:val="nil"/>
              <w:right w:val="nil"/>
            </w:tcBorders>
            <w:shd w:val="clear" w:color="000000" w:fill="CDDEE9"/>
            <w:noWrap/>
            <w:vAlign w:val="center"/>
            <w:hideMark/>
          </w:tcPr>
          <w:p w14:paraId="5D030923" w14:textId="77777777" w:rsidR="00872C7F" w:rsidRPr="00EC4EE6" w:rsidRDefault="00872C7F" w:rsidP="00872C7F">
            <w:pPr>
              <w:spacing w:line="240" w:lineRule="auto"/>
              <w:jc w:val="right"/>
              <w:rPr>
                <w:b/>
                <w:bCs/>
                <w:sz w:val="12"/>
                <w:szCs w:val="12"/>
              </w:rPr>
            </w:pPr>
            <w:r w:rsidRPr="00EC4EE6">
              <w:rPr>
                <w:b/>
                <w:bCs/>
                <w:sz w:val="12"/>
                <w:szCs w:val="12"/>
              </w:rPr>
              <w:t>5 000,00</w:t>
            </w:r>
          </w:p>
        </w:tc>
        <w:tc>
          <w:tcPr>
            <w:tcW w:w="403" w:type="pct"/>
            <w:tcBorders>
              <w:top w:val="nil"/>
              <w:left w:val="nil"/>
              <w:bottom w:val="nil"/>
              <w:right w:val="nil"/>
            </w:tcBorders>
            <w:shd w:val="clear" w:color="000000" w:fill="CDDEE9"/>
            <w:noWrap/>
            <w:vAlign w:val="center"/>
            <w:hideMark/>
          </w:tcPr>
          <w:p w14:paraId="58825ADB"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4E4C5AD3" w14:textId="77777777" w:rsidTr="00EC4EE6">
        <w:trPr>
          <w:trHeight w:val="85"/>
        </w:trPr>
        <w:tc>
          <w:tcPr>
            <w:tcW w:w="2726" w:type="pct"/>
            <w:tcBorders>
              <w:top w:val="nil"/>
              <w:left w:val="nil"/>
              <w:bottom w:val="nil"/>
              <w:right w:val="nil"/>
            </w:tcBorders>
            <w:shd w:val="clear" w:color="auto" w:fill="auto"/>
            <w:vAlign w:val="center"/>
            <w:hideMark/>
          </w:tcPr>
          <w:p w14:paraId="244CF34E"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371EB813"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888858"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0E370D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6C858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6FCDE0F" w14:textId="77777777" w:rsidTr="00EC4EE6">
        <w:trPr>
          <w:trHeight w:val="85"/>
        </w:trPr>
        <w:tc>
          <w:tcPr>
            <w:tcW w:w="2726" w:type="pct"/>
            <w:tcBorders>
              <w:top w:val="nil"/>
              <w:left w:val="nil"/>
              <w:bottom w:val="nil"/>
              <w:right w:val="nil"/>
            </w:tcBorders>
            <w:shd w:val="clear" w:color="000000" w:fill="EAF1F6"/>
            <w:vAlign w:val="center"/>
            <w:hideMark/>
          </w:tcPr>
          <w:p w14:paraId="62452582" w14:textId="77777777" w:rsidR="00872C7F" w:rsidRPr="00EC4EE6" w:rsidRDefault="00872C7F" w:rsidP="00872C7F">
            <w:pPr>
              <w:spacing w:line="240" w:lineRule="auto"/>
              <w:rPr>
                <w:b/>
                <w:bCs/>
                <w:color w:val="000000"/>
                <w:sz w:val="12"/>
                <w:szCs w:val="12"/>
              </w:rPr>
            </w:pPr>
            <w:r w:rsidRPr="00EC4EE6">
              <w:rPr>
                <w:b/>
                <w:bCs/>
                <w:color w:val="000000"/>
                <w:sz w:val="12"/>
                <w:szCs w:val="12"/>
              </w:rPr>
              <w:t>Utrzymanie pomników, rzeźb i innych miejsc pamięci - zadanie 2</w:t>
            </w:r>
          </w:p>
        </w:tc>
        <w:tc>
          <w:tcPr>
            <w:tcW w:w="550" w:type="pct"/>
            <w:tcBorders>
              <w:top w:val="nil"/>
              <w:left w:val="nil"/>
              <w:bottom w:val="nil"/>
              <w:right w:val="nil"/>
            </w:tcBorders>
            <w:shd w:val="clear" w:color="000000" w:fill="EAF1F6"/>
            <w:vAlign w:val="center"/>
            <w:hideMark/>
          </w:tcPr>
          <w:p w14:paraId="11BCCE16" w14:textId="77777777" w:rsidR="00872C7F" w:rsidRPr="00EC4EE6" w:rsidRDefault="00872C7F" w:rsidP="00872C7F">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133ADE03" w14:textId="77777777" w:rsidR="00872C7F" w:rsidRPr="00EC4EE6" w:rsidRDefault="00872C7F" w:rsidP="00872C7F">
            <w:pPr>
              <w:spacing w:line="240" w:lineRule="auto"/>
              <w:jc w:val="right"/>
              <w:rPr>
                <w:b/>
                <w:bCs/>
                <w:sz w:val="12"/>
                <w:szCs w:val="12"/>
              </w:rPr>
            </w:pPr>
            <w:r w:rsidRPr="00EC4EE6">
              <w:rPr>
                <w:b/>
                <w:bCs/>
                <w:sz w:val="12"/>
                <w:szCs w:val="12"/>
              </w:rPr>
              <w:t>5 000</w:t>
            </w:r>
          </w:p>
        </w:tc>
        <w:tc>
          <w:tcPr>
            <w:tcW w:w="730" w:type="pct"/>
            <w:tcBorders>
              <w:top w:val="nil"/>
              <w:left w:val="nil"/>
              <w:bottom w:val="nil"/>
              <w:right w:val="nil"/>
            </w:tcBorders>
            <w:shd w:val="clear" w:color="000000" w:fill="EAF1F6"/>
            <w:noWrap/>
            <w:vAlign w:val="center"/>
            <w:hideMark/>
          </w:tcPr>
          <w:p w14:paraId="5463DF86" w14:textId="77777777" w:rsidR="00872C7F" w:rsidRPr="00EC4EE6" w:rsidRDefault="00872C7F" w:rsidP="00872C7F">
            <w:pPr>
              <w:spacing w:line="240" w:lineRule="auto"/>
              <w:jc w:val="right"/>
              <w:rPr>
                <w:b/>
                <w:bCs/>
                <w:sz w:val="12"/>
                <w:szCs w:val="12"/>
              </w:rPr>
            </w:pPr>
            <w:r w:rsidRPr="00EC4EE6">
              <w:rPr>
                <w:b/>
                <w:bCs/>
                <w:sz w:val="12"/>
                <w:szCs w:val="12"/>
              </w:rPr>
              <w:t>5 000,00</w:t>
            </w:r>
          </w:p>
        </w:tc>
        <w:tc>
          <w:tcPr>
            <w:tcW w:w="403" w:type="pct"/>
            <w:tcBorders>
              <w:top w:val="nil"/>
              <w:left w:val="nil"/>
              <w:bottom w:val="nil"/>
              <w:right w:val="nil"/>
            </w:tcBorders>
            <w:shd w:val="clear" w:color="000000" w:fill="EAF1F6"/>
            <w:noWrap/>
            <w:vAlign w:val="center"/>
            <w:hideMark/>
          </w:tcPr>
          <w:p w14:paraId="1682E7A2" w14:textId="77777777" w:rsidR="00872C7F" w:rsidRPr="00EC4EE6" w:rsidRDefault="00872C7F" w:rsidP="00872C7F">
            <w:pPr>
              <w:spacing w:line="240" w:lineRule="auto"/>
              <w:jc w:val="right"/>
              <w:rPr>
                <w:b/>
                <w:bCs/>
                <w:sz w:val="12"/>
                <w:szCs w:val="12"/>
              </w:rPr>
            </w:pPr>
            <w:r w:rsidRPr="00EC4EE6">
              <w:rPr>
                <w:b/>
                <w:bCs/>
                <w:sz w:val="12"/>
                <w:szCs w:val="12"/>
              </w:rPr>
              <w:t>100,0%</w:t>
            </w:r>
          </w:p>
        </w:tc>
      </w:tr>
      <w:tr w:rsidR="00872C7F" w:rsidRPr="00EC4EE6" w14:paraId="76A0DE8A" w14:textId="77777777" w:rsidTr="00EC4EE6">
        <w:trPr>
          <w:trHeight w:val="85"/>
        </w:trPr>
        <w:tc>
          <w:tcPr>
            <w:tcW w:w="2726" w:type="pct"/>
            <w:tcBorders>
              <w:top w:val="nil"/>
              <w:left w:val="nil"/>
              <w:bottom w:val="nil"/>
              <w:right w:val="nil"/>
            </w:tcBorders>
            <w:shd w:val="clear" w:color="auto" w:fill="auto"/>
            <w:vAlign w:val="center"/>
            <w:hideMark/>
          </w:tcPr>
          <w:p w14:paraId="1DDFC5BC" w14:textId="77777777" w:rsidR="00872C7F" w:rsidRPr="00EC4EE6" w:rsidRDefault="00872C7F" w:rsidP="00872C7F">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2CB1806F"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98F293"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9EB97B"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23E99D9"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7793BC44" w14:textId="77777777" w:rsidTr="00EC4EE6">
        <w:trPr>
          <w:trHeight w:val="85"/>
        </w:trPr>
        <w:tc>
          <w:tcPr>
            <w:tcW w:w="2726" w:type="pct"/>
            <w:tcBorders>
              <w:top w:val="nil"/>
              <w:left w:val="nil"/>
              <w:bottom w:val="nil"/>
              <w:right w:val="nil"/>
            </w:tcBorders>
            <w:shd w:val="clear" w:color="auto" w:fill="auto"/>
            <w:vAlign w:val="center"/>
            <w:hideMark/>
          </w:tcPr>
          <w:p w14:paraId="148643A1"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utrzymanie pamięci o ważnych dla społeczności postaciach i wydarzeniach</w:t>
            </w:r>
          </w:p>
        </w:tc>
        <w:tc>
          <w:tcPr>
            <w:tcW w:w="550" w:type="pct"/>
            <w:tcBorders>
              <w:top w:val="nil"/>
              <w:left w:val="nil"/>
              <w:bottom w:val="nil"/>
              <w:right w:val="nil"/>
            </w:tcBorders>
            <w:shd w:val="clear" w:color="auto" w:fill="auto"/>
            <w:noWrap/>
            <w:vAlign w:val="center"/>
            <w:hideMark/>
          </w:tcPr>
          <w:p w14:paraId="7DDD35C0"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A6404C8"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A18343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D97E75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FB9A61B" w14:textId="77777777" w:rsidTr="00EC4EE6">
        <w:trPr>
          <w:trHeight w:val="85"/>
        </w:trPr>
        <w:tc>
          <w:tcPr>
            <w:tcW w:w="2726" w:type="pct"/>
            <w:tcBorders>
              <w:top w:val="nil"/>
              <w:left w:val="nil"/>
              <w:bottom w:val="nil"/>
              <w:right w:val="nil"/>
            </w:tcBorders>
            <w:shd w:val="clear" w:color="auto" w:fill="auto"/>
            <w:vAlign w:val="center"/>
            <w:hideMark/>
          </w:tcPr>
          <w:p w14:paraId="79AA62AD"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8988F4B"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BE013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7428EED"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F71E70D"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32081152" w14:textId="77777777" w:rsidTr="00EC4EE6">
        <w:trPr>
          <w:trHeight w:val="85"/>
        </w:trPr>
        <w:tc>
          <w:tcPr>
            <w:tcW w:w="2726" w:type="pct"/>
            <w:tcBorders>
              <w:top w:val="nil"/>
              <w:left w:val="nil"/>
              <w:bottom w:val="nil"/>
              <w:right w:val="nil"/>
            </w:tcBorders>
            <w:shd w:val="clear" w:color="auto" w:fill="auto"/>
            <w:vAlign w:val="center"/>
            <w:hideMark/>
          </w:tcPr>
          <w:p w14:paraId="60261F1E" w14:textId="77777777" w:rsidR="00872C7F" w:rsidRPr="00EC4EE6" w:rsidRDefault="00872C7F" w:rsidP="00872C7F">
            <w:pPr>
              <w:spacing w:line="240" w:lineRule="auto"/>
              <w:rPr>
                <w:i/>
                <w:iCs/>
                <w:sz w:val="12"/>
                <w:szCs w:val="12"/>
                <w:u w:val="single"/>
              </w:rPr>
            </w:pPr>
            <w:r w:rsidRPr="00EC4EE6">
              <w:rPr>
                <w:i/>
                <w:iCs/>
                <w:sz w:val="12"/>
                <w:szCs w:val="12"/>
                <w:u w:val="single"/>
              </w:rPr>
              <w:t>Dysponent:</w:t>
            </w:r>
            <w:r w:rsidRPr="00EC4EE6">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14:paraId="31849C6A" w14:textId="77777777" w:rsidR="00872C7F" w:rsidRPr="00EC4EE6" w:rsidRDefault="00872C7F" w:rsidP="00872C7F">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4771522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6A164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DE5C01E"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67A53D2" w14:textId="77777777" w:rsidTr="00EC4EE6">
        <w:trPr>
          <w:trHeight w:val="85"/>
        </w:trPr>
        <w:tc>
          <w:tcPr>
            <w:tcW w:w="2726" w:type="pct"/>
            <w:tcBorders>
              <w:top w:val="nil"/>
              <w:left w:val="nil"/>
              <w:bottom w:val="nil"/>
              <w:right w:val="nil"/>
            </w:tcBorders>
            <w:shd w:val="clear" w:color="auto" w:fill="auto"/>
            <w:vAlign w:val="center"/>
            <w:hideMark/>
          </w:tcPr>
          <w:p w14:paraId="7A8D4922"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93B8F18"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CED5B5F"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8D70235"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B7C9C05"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4F632D9" w14:textId="77777777" w:rsidTr="00EC4EE6">
        <w:trPr>
          <w:trHeight w:val="85"/>
        </w:trPr>
        <w:tc>
          <w:tcPr>
            <w:tcW w:w="2726" w:type="pct"/>
            <w:tcBorders>
              <w:top w:val="nil"/>
              <w:left w:val="nil"/>
              <w:bottom w:val="nil"/>
              <w:right w:val="nil"/>
            </w:tcBorders>
            <w:shd w:val="clear" w:color="auto" w:fill="auto"/>
            <w:vAlign w:val="center"/>
            <w:hideMark/>
          </w:tcPr>
          <w:p w14:paraId="1DEE5743"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92195</w:t>
            </w:r>
          </w:p>
        </w:tc>
        <w:tc>
          <w:tcPr>
            <w:tcW w:w="550" w:type="pct"/>
            <w:tcBorders>
              <w:top w:val="nil"/>
              <w:left w:val="nil"/>
              <w:bottom w:val="nil"/>
              <w:right w:val="nil"/>
            </w:tcBorders>
            <w:shd w:val="clear" w:color="auto" w:fill="auto"/>
            <w:vAlign w:val="center"/>
            <w:hideMark/>
          </w:tcPr>
          <w:p w14:paraId="5B96731D"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5CB0E35"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9ECC598"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B6536D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061B24CB" w14:textId="77777777" w:rsidTr="00EC4EE6">
        <w:trPr>
          <w:trHeight w:val="85"/>
        </w:trPr>
        <w:tc>
          <w:tcPr>
            <w:tcW w:w="2726" w:type="pct"/>
            <w:tcBorders>
              <w:top w:val="nil"/>
              <w:left w:val="nil"/>
              <w:bottom w:val="nil"/>
              <w:right w:val="nil"/>
            </w:tcBorders>
            <w:shd w:val="clear" w:color="auto" w:fill="auto"/>
            <w:vAlign w:val="center"/>
            <w:hideMark/>
          </w:tcPr>
          <w:p w14:paraId="440966A7" w14:textId="77777777" w:rsidR="00872C7F" w:rsidRPr="00EC4EE6" w:rsidRDefault="00872C7F" w:rsidP="00872C7F">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7B3FADF"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EAC0D90"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9910AE6"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C5C2598"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4B32A253" w14:textId="77777777" w:rsidTr="00EC4EE6">
        <w:trPr>
          <w:trHeight w:val="85"/>
        </w:trPr>
        <w:tc>
          <w:tcPr>
            <w:tcW w:w="2726" w:type="pct"/>
            <w:tcBorders>
              <w:top w:val="nil"/>
              <w:left w:val="nil"/>
              <w:bottom w:val="nil"/>
              <w:right w:val="nil"/>
            </w:tcBorders>
            <w:shd w:val="clear" w:color="auto" w:fill="auto"/>
            <w:vAlign w:val="center"/>
            <w:hideMark/>
          </w:tcPr>
          <w:p w14:paraId="5A5F3ACA"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125F3652"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9B3A095"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B246832"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EBE0781"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575F4BB" w14:textId="77777777" w:rsidTr="00EC4EE6">
        <w:trPr>
          <w:trHeight w:val="85"/>
        </w:trPr>
        <w:tc>
          <w:tcPr>
            <w:tcW w:w="2726" w:type="pct"/>
            <w:tcBorders>
              <w:top w:val="nil"/>
              <w:left w:val="nil"/>
              <w:bottom w:val="nil"/>
              <w:right w:val="nil"/>
            </w:tcBorders>
            <w:shd w:val="clear" w:color="auto" w:fill="auto"/>
            <w:vAlign w:val="center"/>
            <w:hideMark/>
          </w:tcPr>
          <w:p w14:paraId="708A2869" w14:textId="77777777" w:rsidR="00872C7F" w:rsidRPr="00EC4EE6" w:rsidRDefault="00872C7F" w:rsidP="00872C7F">
            <w:pPr>
              <w:spacing w:line="240" w:lineRule="auto"/>
              <w:rPr>
                <w:color w:val="000000"/>
                <w:sz w:val="12"/>
                <w:szCs w:val="12"/>
              </w:rPr>
            </w:pPr>
            <w:r w:rsidRPr="00EC4EE6">
              <w:rPr>
                <w:color w:val="000000"/>
                <w:sz w:val="12"/>
                <w:szCs w:val="12"/>
              </w:rPr>
              <w:t>konserwacja i remonty</w:t>
            </w:r>
          </w:p>
        </w:tc>
        <w:tc>
          <w:tcPr>
            <w:tcW w:w="550" w:type="pct"/>
            <w:tcBorders>
              <w:top w:val="nil"/>
              <w:left w:val="nil"/>
              <w:bottom w:val="nil"/>
              <w:right w:val="nil"/>
            </w:tcBorders>
            <w:shd w:val="clear" w:color="auto" w:fill="auto"/>
            <w:noWrap/>
            <w:vAlign w:val="center"/>
            <w:hideMark/>
          </w:tcPr>
          <w:p w14:paraId="7F3D3150" w14:textId="77777777" w:rsidR="00872C7F" w:rsidRPr="00EC4EE6" w:rsidRDefault="00872C7F" w:rsidP="00872C7F">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999BCED" w14:textId="77777777" w:rsidR="00872C7F" w:rsidRPr="00EC4EE6" w:rsidRDefault="00872C7F" w:rsidP="00872C7F">
            <w:pPr>
              <w:spacing w:line="240" w:lineRule="auto"/>
              <w:jc w:val="right"/>
              <w:rPr>
                <w:sz w:val="12"/>
                <w:szCs w:val="12"/>
              </w:rPr>
            </w:pPr>
            <w:r w:rsidRPr="00EC4EE6">
              <w:rPr>
                <w:sz w:val="12"/>
                <w:szCs w:val="12"/>
              </w:rPr>
              <w:t>5 000</w:t>
            </w:r>
          </w:p>
        </w:tc>
        <w:tc>
          <w:tcPr>
            <w:tcW w:w="730" w:type="pct"/>
            <w:tcBorders>
              <w:top w:val="nil"/>
              <w:left w:val="nil"/>
              <w:bottom w:val="nil"/>
              <w:right w:val="nil"/>
            </w:tcBorders>
            <w:shd w:val="clear" w:color="auto" w:fill="auto"/>
            <w:noWrap/>
            <w:vAlign w:val="center"/>
            <w:hideMark/>
          </w:tcPr>
          <w:p w14:paraId="49F1BB78" w14:textId="77777777" w:rsidR="00872C7F" w:rsidRPr="00EC4EE6" w:rsidRDefault="00872C7F" w:rsidP="00872C7F">
            <w:pPr>
              <w:spacing w:line="240" w:lineRule="auto"/>
              <w:jc w:val="right"/>
              <w:rPr>
                <w:sz w:val="12"/>
                <w:szCs w:val="12"/>
              </w:rPr>
            </w:pPr>
            <w:r w:rsidRPr="00EC4EE6">
              <w:rPr>
                <w:sz w:val="12"/>
                <w:szCs w:val="12"/>
              </w:rPr>
              <w:t>5 000,00</w:t>
            </w:r>
          </w:p>
        </w:tc>
        <w:tc>
          <w:tcPr>
            <w:tcW w:w="403" w:type="pct"/>
            <w:tcBorders>
              <w:top w:val="nil"/>
              <w:left w:val="nil"/>
              <w:bottom w:val="nil"/>
              <w:right w:val="nil"/>
            </w:tcBorders>
            <w:shd w:val="clear" w:color="auto" w:fill="auto"/>
            <w:noWrap/>
            <w:vAlign w:val="center"/>
            <w:hideMark/>
          </w:tcPr>
          <w:p w14:paraId="59B1CF99" w14:textId="77777777" w:rsidR="00872C7F" w:rsidRPr="00EC4EE6" w:rsidRDefault="00872C7F" w:rsidP="00872C7F">
            <w:pPr>
              <w:spacing w:line="240" w:lineRule="auto"/>
              <w:jc w:val="right"/>
              <w:rPr>
                <w:sz w:val="12"/>
                <w:szCs w:val="12"/>
              </w:rPr>
            </w:pPr>
            <w:r w:rsidRPr="00EC4EE6">
              <w:rPr>
                <w:sz w:val="12"/>
                <w:szCs w:val="12"/>
              </w:rPr>
              <w:t>100,0%</w:t>
            </w:r>
          </w:p>
        </w:tc>
      </w:tr>
      <w:tr w:rsidR="00872C7F" w:rsidRPr="00EC4EE6" w14:paraId="3FC3310E" w14:textId="77777777" w:rsidTr="00EC4EE6">
        <w:trPr>
          <w:trHeight w:val="85"/>
        </w:trPr>
        <w:tc>
          <w:tcPr>
            <w:tcW w:w="2726" w:type="pct"/>
            <w:tcBorders>
              <w:top w:val="nil"/>
              <w:left w:val="nil"/>
              <w:bottom w:val="nil"/>
              <w:right w:val="nil"/>
            </w:tcBorders>
            <w:shd w:val="clear" w:color="auto" w:fill="auto"/>
            <w:vAlign w:val="center"/>
            <w:hideMark/>
          </w:tcPr>
          <w:p w14:paraId="693A5CBC" w14:textId="77777777" w:rsidR="00872C7F" w:rsidRPr="00EC4EE6" w:rsidRDefault="00872C7F" w:rsidP="00872C7F">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7F0477FA" w14:textId="77777777" w:rsidR="00872C7F" w:rsidRPr="00EC4EE6" w:rsidRDefault="00872C7F" w:rsidP="00872C7F">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7BB04C"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92744D3"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2883E1B"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5C1CB8F4" w14:textId="77777777" w:rsidTr="00EC4EE6">
        <w:trPr>
          <w:trHeight w:val="85"/>
        </w:trPr>
        <w:tc>
          <w:tcPr>
            <w:tcW w:w="2726" w:type="pct"/>
            <w:tcBorders>
              <w:top w:val="nil"/>
              <w:left w:val="nil"/>
              <w:bottom w:val="nil"/>
              <w:right w:val="nil"/>
            </w:tcBorders>
            <w:shd w:val="clear" w:color="auto" w:fill="auto"/>
            <w:vAlign w:val="center"/>
            <w:hideMark/>
          </w:tcPr>
          <w:p w14:paraId="3E3DB61D" w14:textId="77777777" w:rsidR="00872C7F" w:rsidRPr="00EC4EE6" w:rsidRDefault="00872C7F" w:rsidP="00872C7F">
            <w:pPr>
              <w:spacing w:line="240" w:lineRule="auto"/>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608040B6" w14:textId="77777777" w:rsidR="00872C7F" w:rsidRPr="00EC4EE6" w:rsidRDefault="00872C7F" w:rsidP="00872C7F">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33F7F94"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0E151A"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54C531A" w14:textId="77777777" w:rsidR="00872C7F" w:rsidRPr="00EC4EE6" w:rsidRDefault="00872C7F" w:rsidP="00872C7F">
            <w:pPr>
              <w:spacing w:line="240" w:lineRule="auto"/>
              <w:jc w:val="right"/>
              <w:rPr>
                <w:rFonts w:ascii="Times New Roman" w:hAnsi="Times New Roman" w:cs="Times New Roman"/>
                <w:sz w:val="12"/>
                <w:szCs w:val="12"/>
              </w:rPr>
            </w:pPr>
          </w:p>
        </w:tc>
      </w:tr>
      <w:tr w:rsidR="00872C7F" w:rsidRPr="00EC4EE6" w14:paraId="15A3B7EE" w14:textId="77777777" w:rsidTr="00EC4EE6">
        <w:trPr>
          <w:trHeight w:val="85"/>
        </w:trPr>
        <w:tc>
          <w:tcPr>
            <w:tcW w:w="2726" w:type="pct"/>
            <w:tcBorders>
              <w:top w:val="nil"/>
              <w:left w:val="nil"/>
              <w:bottom w:val="nil"/>
              <w:right w:val="nil"/>
            </w:tcBorders>
            <w:shd w:val="clear" w:color="auto" w:fill="auto"/>
            <w:vAlign w:val="center"/>
            <w:hideMark/>
          </w:tcPr>
          <w:p w14:paraId="54F03E6F" w14:textId="77777777" w:rsidR="00872C7F" w:rsidRPr="00EC4EE6" w:rsidRDefault="00872C7F" w:rsidP="00872C7F">
            <w:pPr>
              <w:spacing w:line="240" w:lineRule="auto"/>
              <w:rPr>
                <w:i/>
                <w:iCs/>
                <w:sz w:val="12"/>
                <w:szCs w:val="12"/>
              </w:rPr>
            </w:pPr>
            <w:r w:rsidRPr="00EC4EE6">
              <w:rPr>
                <w:i/>
                <w:iCs/>
                <w:sz w:val="12"/>
                <w:szCs w:val="12"/>
              </w:rPr>
              <w:t>Ustawa z dnia 23 lipca 2003 r. o ochronie zabytków i opiece nad zabytkami</w:t>
            </w:r>
          </w:p>
        </w:tc>
        <w:tc>
          <w:tcPr>
            <w:tcW w:w="550" w:type="pct"/>
            <w:tcBorders>
              <w:top w:val="nil"/>
              <w:left w:val="nil"/>
              <w:bottom w:val="nil"/>
              <w:right w:val="nil"/>
            </w:tcBorders>
            <w:shd w:val="clear" w:color="auto" w:fill="auto"/>
            <w:vAlign w:val="center"/>
            <w:hideMark/>
          </w:tcPr>
          <w:p w14:paraId="1F980157" w14:textId="77777777" w:rsidR="00872C7F" w:rsidRPr="00EC4EE6" w:rsidRDefault="00872C7F" w:rsidP="00872C7F">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2578385B" w14:textId="77777777" w:rsidR="00872C7F" w:rsidRPr="00EC4EE6" w:rsidRDefault="00872C7F" w:rsidP="00872C7F">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016B50E" w14:textId="77777777" w:rsidR="00872C7F" w:rsidRPr="00EC4EE6" w:rsidRDefault="00872C7F" w:rsidP="00872C7F">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22CA430" w14:textId="77777777" w:rsidR="00872C7F" w:rsidRPr="00EC4EE6" w:rsidRDefault="00872C7F" w:rsidP="00872C7F">
            <w:pPr>
              <w:spacing w:line="240" w:lineRule="auto"/>
              <w:jc w:val="right"/>
              <w:rPr>
                <w:rFonts w:ascii="Times New Roman" w:hAnsi="Times New Roman" w:cs="Times New Roman"/>
                <w:sz w:val="12"/>
                <w:szCs w:val="12"/>
              </w:rPr>
            </w:pPr>
          </w:p>
        </w:tc>
      </w:tr>
    </w:tbl>
    <w:p w14:paraId="3AE73DD4" w14:textId="4DC0F1CE" w:rsidR="00EE26D1" w:rsidRDefault="00EE26D1" w:rsidP="0050465E">
      <w:pPr>
        <w:pStyle w:val="Nagwek3"/>
      </w:pPr>
      <w:r>
        <w:br w:type="page"/>
      </w:r>
      <w:bookmarkStart w:id="69" w:name="_Toc193093062"/>
      <w:r w:rsidR="0050465E">
        <w:lastRenderedPageBreak/>
        <w:t>4.2.</w:t>
      </w:r>
      <w:r w:rsidR="003D3EAF">
        <w:t>8</w:t>
      </w:r>
      <w:r w:rsidR="0050465E">
        <w:t>.</w:t>
      </w:r>
      <w:r w:rsidR="0050465E">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EC4EE6" w:rsidRPr="00EC4EE6" w14:paraId="05A6C01F" w14:textId="77777777" w:rsidTr="00EC4EE6">
        <w:trPr>
          <w:trHeight w:val="85"/>
          <w:tblHeader/>
        </w:trPr>
        <w:tc>
          <w:tcPr>
            <w:tcW w:w="2726" w:type="pct"/>
            <w:tcBorders>
              <w:top w:val="nil"/>
              <w:left w:val="nil"/>
              <w:bottom w:val="nil"/>
              <w:right w:val="nil"/>
            </w:tcBorders>
            <w:shd w:val="clear" w:color="000000" w:fill="8DB0DB"/>
            <w:vAlign w:val="center"/>
            <w:hideMark/>
          </w:tcPr>
          <w:p w14:paraId="7A980C1A"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36153C1B"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 </w:t>
            </w:r>
          </w:p>
        </w:tc>
        <w:tc>
          <w:tcPr>
            <w:tcW w:w="591" w:type="pct"/>
            <w:tcBorders>
              <w:top w:val="nil"/>
              <w:left w:val="nil"/>
              <w:bottom w:val="nil"/>
              <w:right w:val="nil"/>
            </w:tcBorders>
            <w:shd w:val="clear" w:color="000000" w:fill="8DB0DB"/>
            <w:vAlign w:val="center"/>
            <w:hideMark/>
          </w:tcPr>
          <w:p w14:paraId="67AF989F"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730" w:type="pct"/>
            <w:tcBorders>
              <w:top w:val="nil"/>
              <w:left w:val="nil"/>
              <w:bottom w:val="nil"/>
              <w:right w:val="nil"/>
            </w:tcBorders>
            <w:shd w:val="clear" w:color="000000" w:fill="8DB0DB"/>
            <w:noWrap/>
            <w:vAlign w:val="center"/>
            <w:hideMark/>
          </w:tcPr>
          <w:p w14:paraId="567EEA2C"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403" w:type="pct"/>
            <w:tcBorders>
              <w:top w:val="nil"/>
              <w:left w:val="nil"/>
              <w:bottom w:val="nil"/>
              <w:right w:val="nil"/>
            </w:tcBorders>
            <w:shd w:val="clear" w:color="000000" w:fill="8DB0DB"/>
            <w:vAlign w:val="center"/>
            <w:hideMark/>
          </w:tcPr>
          <w:p w14:paraId="5DEA6EBA"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Wskaźnik</w:t>
            </w:r>
          </w:p>
        </w:tc>
      </w:tr>
      <w:tr w:rsidR="00EC4EE6" w:rsidRPr="00EC4EE6" w14:paraId="2C3FDBF2" w14:textId="77777777" w:rsidTr="00EC4EE6">
        <w:trPr>
          <w:trHeight w:val="85"/>
        </w:trPr>
        <w:tc>
          <w:tcPr>
            <w:tcW w:w="2726" w:type="pct"/>
            <w:tcBorders>
              <w:top w:val="nil"/>
              <w:left w:val="nil"/>
              <w:bottom w:val="nil"/>
              <w:right w:val="nil"/>
            </w:tcBorders>
            <w:shd w:val="clear" w:color="auto" w:fill="auto"/>
            <w:vAlign w:val="center"/>
            <w:hideMark/>
          </w:tcPr>
          <w:p w14:paraId="692523F9" w14:textId="77777777" w:rsidR="00EC4EE6" w:rsidRPr="00EC4EE6" w:rsidRDefault="00EC4EE6" w:rsidP="00EC4EE6">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14:paraId="50E208EF"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A7D8DD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DB85DB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4EFBD5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C5EC343" w14:textId="77777777" w:rsidTr="00EC4EE6">
        <w:trPr>
          <w:trHeight w:val="85"/>
        </w:trPr>
        <w:tc>
          <w:tcPr>
            <w:tcW w:w="2726" w:type="pct"/>
            <w:tcBorders>
              <w:top w:val="nil"/>
              <w:left w:val="nil"/>
              <w:bottom w:val="nil"/>
              <w:right w:val="nil"/>
            </w:tcBorders>
            <w:shd w:val="clear" w:color="000000" w:fill="B6D9E6"/>
            <w:vAlign w:val="center"/>
            <w:hideMark/>
          </w:tcPr>
          <w:p w14:paraId="28E599DF" w14:textId="54D17D06" w:rsidR="00EC4EE6" w:rsidRPr="00EC4EE6" w:rsidRDefault="00EC4EE6" w:rsidP="00EC4EE6">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14:paraId="0B4CDA61"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B6D9E6"/>
            <w:noWrap/>
            <w:vAlign w:val="center"/>
            <w:hideMark/>
          </w:tcPr>
          <w:p w14:paraId="1E6270F7" w14:textId="77777777" w:rsidR="00EC4EE6" w:rsidRPr="00EC4EE6" w:rsidRDefault="00EC4EE6" w:rsidP="00EC4EE6">
            <w:pPr>
              <w:spacing w:line="240" w:lineRule="auto"/>
              <w:jc w:val="right"/>
              <w:rPr>
                <w:b/>
                <w:bCs/>
                <w:sz w:val="12"/>
                <w:szCs w:val="12"/>
              </w:rPr>
            </w:pPr>
            <w:r w:rsidRPr="00EC4EE6">
              <w:rPr>
                <w:b/>
                <w:bCs/>
                <w:sz w:val="12"/>
                <w:szCs w:val="12"/>
              </w:rPr>
              <w:t>1 861 735</w:t>
            </w:r>
          </w:p>
        </w:tc>
        <w:tc>
          <w:tcPr>
            <w:tcW w:w="730" w:type="pct"/>
            <w:tcBorders>
              <w:top w:val="nil"/>
              <w:left w:val="nil"/>
              <w:bottom w:val="nil"/>
              <w:right w:val="nil"/>
            </w:tcBorders>
            <w:shd w:val="clear" w:color="000000" w:fill="B6D9E6"/>
            <w:noWrap/>
            <w:vAlign w:val="center"/>
            <w:hideMark/>
          </w:tcPr>
          <w:p w14:paraId="41947046" w14:textId="77777777" w:rsidR="00EC4EE6" w:rsidRPr="00EC4EE6" w:rsidRDefault="00EC4EE6" w:rsidP="00EC4EE6">
            <w:pPr>
              <w:spacing w:line="240" w:lineRule="auto"/>
              <w:jc w:val="right"/>
              <w:rPr>
                <w:b/>
                <w:bCs/>
                <w:sz w:val="12"/>
                <w:szCs w:val="12"/>
              </w:rPr>
            </w:pPr>
            <w:r w:rsidRPr="00EC4EE6">
              <w:rPr>
                <w:b/>
                <w:bCs/>
                <w:sz w:val="12"/>
                <w:szCs w:val="12"/>
              </w:rPr>
              <w:t>1 844 746,21</w:t>
            </w:r>
          </w:p>
        </w:tc>
        <w:tc>
          <w:tcPr>
            <w:tcW w:w="403" w:type="pct"/>
            <w:tcBorders>
              <w:top w:val="nil"/>
              <w:left w:val="nil"/>
              <w:bottom w:val="nil"/>
              <w:right w:val="nil"/>
            </w:tcBorders>
            <w:shd w:val="clear" w:color="000000" w:fill="B6D9E6"/>
            <w:noWrap/>
            <w:vAlign w:val="center"/>
            <w:hideMark/>
          </w:tcPr>
          <w:p w14:paraId="76A3FE46" w14:textId="77777777" w:rsidR="00EC4EE6" w:rsidRPr="00EC4EE6" w:rsidRDefault="00EC4EE6" w:rsidP="00EC4EE6">
            <w:pPr>
              <w:spacing w:line="240" w:lineRule="auto"/>
              <w:jc w:val="right"/>
              <w:rPr>
                <w:b/>
                <w:bCs/>
                <w:sz w:val="12"/>
                <w:szCs w:val="12"/>
              </w:rPr>
            </w:pPr>
            <w:r w:rsidRPr="00EC4EE6">
              <w:rPr>
                <w:b/>
                <w:bCs/>
                <w:sz w:val="12"/>
                <w:szCs w:val="12"/>
              </w:rPr>
              <w:t>99,1%</w:t>
            </w:r>
          </w:p>
        </w:tc>
      </w:tr>
      <w:tr w:rsidR="00EC4EE6" w:rsidRPr="00EC4EE6" w14:paraId="32DCF200" w14:textId="77777777" w:rsidTr="00EC4EE6">
        <w:trPr>
          <w:trHeight w:val="85"/>
        </w:trPr>
        <w:tc>
          <w:tcPr>
            <w:tcW w:w="2726" w:type="pct"/>
            <w:tcBorders>
              <w:top w:val="nil"/>
              <w:left w:val="nil"/>
              <w:bottom w:val="nil"/>
              <w:right w:val="nil"/>
            </w:tcBorders>
            <w:shd w:val="clear" w:color="auto" w:fill="auto"/>
            <w:vAlign w:val="center"/>
            <w:hideMark/>
          </w:tcPr>
          <w:p w14:paraId="2A759052"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14:paraId="7B2E6F5B"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72E08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51C9F9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6234A0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6FB7F31" w14:textId="77777777" w:rsidTr="00EC4EE6">
        <w:trPr>
          <w:trHeight w:val="85"/>
        </w:trPr>
        <w:tc>
          <w:tcPr>
            <w:tcW w:w="2726" w:type="pct"/>
            <w:tcBorders>
              <w:top w:val="nil"/>
              <w:left w:val="nil"/>
              <w:bottom w:val="nil"/>
              <w:right w:val="nil"/>
            </w:tcBorders>
            <w:shd w:val="clear" w:color="000000" w:fill="CDDEE9"/>
            <w:vAlign w:val="center"/>
            <w:hideMark/>
          </w:tcPr>
          <w:p w14:paraId="613CA797" w14:textId="77777777" w:rsidR="00EC4EE6" w:rsidRPr="00EC4EE6" w:rsidRDefault="00EC4EE6" w:rsidP="00EC4EE6">
            <w:pPr>
              <w:spacing w:line="240" w:lineRule="auto"/>
              <w:rPr>
                <w:b/>
                <w:bCs/>
                <w:color w:val="000000"/>
                <w:sz w:val="12"/>
                <w:szCs w:val="12"/>
              </w:rPr>
            </w:pPr>
            <w:r w:rsidRPr="00EC4EE6">
              <w:rPr>
                <w:b/>
                <w:bCs/>
                <w:color w:val="000000"/>
                <w:sz w:val="12"/>
                <w:szCs w:val="12"/>
              </w:rPr>
              <w:t>Działalność rekreacyjno - sportowa - program 1</w:t>
            </w:r>
          </w:p>
        </w:tc>
        <w:tc>
          <w:tcPr>
            <w:tcW w:w="550" w:type="pct"/>
            <w:tcBorders>
              <w:top w:val="nil"/>
              <w:left w:val="nil"/>
              <w:bottom w:val="nil"/>
              <w:right w:val="nil"/>
            </w:tcBorders>
            <w:shd w:val="clear" w:color="000000" w:fill="CDDEE9"/>
            <w:vAlign w:val="center"/>
            <w:hideMark/>
          </w:tcPr>
          <w:p w14:paraId="6EF63188"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75D71AE6" w14:textId="77777777" w:rsidR="00EC4EE6" w:rsidRPr="00EC4EE6" w:rsidRDefault="00EC4EE6" w:rsidP="00EC4EE6">
            <w:pPr>
              <w:spacing w:line="240" w:lineRule="auto"/>
              <w:jc w:val="right"/>
              <w:rPr>
                <w:b/>
                <w:bCs/>
                <w:sz w:val="12"/>
                <w:szCs w:val="12"/>
              </w:rPr>
            </w:pPr>
            <w:r w:rsidRPr="00EC4EE6">
              <w:rPr>
                <w:b/>
                <w:bCs/>
                <w:sz w:val="12"/>
                <w:szCs w:val="12"/>
              </w:rPr>
              <w:t>906 053</w:t>
            </w:r>
          </w:p>
        </w:tc>
        <w:tc>
          <w:tcPr>
            <w:tcW w:w="730" w:type="pct"/>
            <w:tcBorders>
              <w:top w:val="nil"/>
              <w:left w:val="nil"/>
              <w:bottom w:val="nil"/>
              <w:right w:val="nil"/>
            </w:tcBorders>
            <w:shd w:val="clear" w:color="000000" w:fill="CDDEE9"/>
            <w:noWrap/>
            <w:vAlign w:val="center"/>
            <w:hideMark/>
          </w:tcPr>
          <w:p w14:paraId="582FEA5B" w14:textId="77777777" w:rsidR="00EC4EE6" w:rsidRPr="00EC4EE6" w:rsidRDefault="00EC4EE6" w:rsidP="00EC4EE6">
            <w:pPr>
              <w:spacing w:line="240" w:lineRule="auto"/>
              <w:jc w:val="right"/>
              <w:rPr>
                <w:b/>
                <w:bCs/>
                <w:sz w:val="12"/>
                <w:szCs w:val="12"/>
              </w:rPr>
            </w:pPr>
            <w:r w:rsidRPr="00EC4EE6">
              <w:rPr>
                <w:b/>
                <w:bCs/>
                <w:sz w:val="12"/>
                <w:szCs w:val="12"/>
              </w:rPr>
              <w:t>891 297,38</w:t>
            </w:r>
          </w:p>
        </w:tc>
        <w:tc>
          <w:tcPr>
            <w:tcW w:w="403" w:type="pct"/>
            <w:tcBorders>
              <w:top w:val="nil"/>
              <w:left w:val="nil"/>
              <w:bottom w:val="nil"/>
              <w:right w:val="nil"/>
            </w:tcBorders>
            <w:shd w:val="clear" w:color="000000" w:fill="CDDEE9"/>
            <w:noWrap/>
            <w:vAlign w:val="center"/>
            <w:hideMark/>
          </w:tcPr>
          <w:p w14:paraId="413E8830" w14:textId="77777777" w:rsidR="00EC4EE6" w:rsidRPr="00EC4EE6" w:rsidRDefault="00EC4EE6" w:rsidP="00EC4EE6">
            <w:pPr>
              <w:spacing w:line="240" w:lineRule="auto"/>
              <w:jc w:val="right"/>
              <w:rPr>
                <w:b/>
                <w:bCs/>
                <w:sz w:val="12"/>
                <w:szCs w:val="12"/>
              </w:rPr>
            </w:pPr>
            <w:r w:rsidRPr="00EC4EE6">
              <w:rPr>
                <w:b/>
                <w:bCs/>
                <w:sz w:val="12"/>
                <w:szCs w:val="12"/>
              </w:rPr>
              <w:t>98,4%</w:t>
            </w:r>
          </w:p>
        </w:tc>
      </w:tr>
      <w:tr w:rsidR="00EC4EE6" w:rsidRPr="00EC4EE6" w14:paraId="21D152BD" w14:textId="77777777" w:rsidTr="00EC4EE6">
        <w:trPr>
          <w:trHeight w:val="85"/>
        </w:trPr>
        <w:tc>
          <w:tcPr>
            <w:tcW w:w="2726" w:type="pct"/>
            <w:tcBorders>
              <w:top w:val="nil"/>
              <w:left w:val="nil"/>
              <w:bottom w:val="nil"/>
              <w:right w:val="nil"/>
            </w:tcBorders>
            <w:shd w:val="clear" w:color="auto" w:fill="auto"/>
            <w:vAlign w:val="center"/>
            <w:hideMark/>
          </w:tcPr>
          <w:p w14:paraId="494B47E7"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8123F3C"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10C43B"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44C055"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5935FD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6DA1B87" w14:textId="77777777" w:rsidTr="00EC4EE6">
        <w:trPr>
          <w:trHeight w:val="85"/>
        </w:trPr>
        <w:tc>
          <w:tcPr>
            <w:tcW w:w="2726" w:type="pct"/>
            <w:tcBorders>
              <w:top w:val="nil"/>
              <w:left w:val="nil"/>
              <w:bottom w:val="nil"/>
              <w:right w:val="nil"/>
            </w:tcBorders>
            <w:shd w:val="clear" w:color="000000" w:fill="EAF1F6"/>
            <w:vAlign w:val="center"/>
            <w:hideMark/>
          </w:tcPr>
          <w:p w14:paraId="765FF200" w14:textId="77777777" w:rsidR="00EC4EE6" w:rsidRPr="00EC4EE6" w:rsidRDefault="00EC4EE6" w:rsidP="00EC4EE6">
            <w:pPr>
              <w:spacing w:line="240" w:lineRule="auto"/>
              <w:rPr>
                <w:b/>
                <w:bCs/>
                <w:color w:val="000000"/>
                <w:sz w:val="12"/>
                <w:szCs w:val="12"/>
              </w:rPr>
            </w:pPr>
            <w:r w:rsidRPr="00EC4EE6">
              <w:rPr>
                <w:b/>
                <w:bCs/>
                <w:color w:val="000000"/>
                <w:sz w:val="12"/>
                <w:szCs w:val="12"/>
              </w:rPr>
              <w:t>Utrzymanie obiektów sportowo - rekreacyjnych - zadanie 1</w:t>
            </w:r>
          </w:p>
        </w:tc>
        <w:tc>
          <w:tcPr>
            <w:tcW w:w="550" w:type="pct"/>
            <w:tcBorders>
              <w:top w:val="nil"/>
              <w:left w:val="nil"/>
              <w:bottom w:val="nil"/>
              <w:right w:val="nil"/>
            </w:tcBorders>
            <w:shd w:val="clear" w:color="000000" w:fill="EAF1F6"/>
            <w:vAlign w:val="center"/>
            <w:hideMark/>
          </w:tcPr>
          <w:p w14:paraId="59D3E5EE"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3128C616" w14:textId="77777777" w:rsidR="00EC4EE6" w:rsidRPr="00EC4EE6" w:rsidRDefault="00EC4EE6" w:rsidP="00EC4EE6">
            <w:pPr>
              <w:spacing w:line="240" w:lineRule="auto"/>
              <w:jc w:val="right"/>
              <w:rPr>
                <w:b/>
                <w:bCs/>
                <w:sz w:val="12"/>
                <w:szCs w:val="12"/>
              </w:rPr>
            </w:pPr>
            <w:r w:rsidRPr="00EC4EE6">
              <w:rPr>
                <w:b/>
                <w:bCs/>
                <w:sz w:val="12"/>
                <w:szCs w:val="12"/>
              </w:rPr>
              <w:t>906 053</w:t>
            </w:r>
          </w:p>
        </w:tc>
        <w:tc>
          <w:tcPr>
            <w:tcW w:w="730" w:type="pct"/>
            <w:tcBorders>
              <w:top w:val="nil"/>
              <w:left w:val="nil"/>
              <w:bottom w:val="nil"/>
              <w:right w:val="nil"/>
            </w:tcBorders>
            <w:shd w:val="clear" w:color="000000" w:fill="EAF1F6"/>
            <w:noWrap/>
            <w:vAlign w:val="center"/>
            <w:hideMark/>
          </w:tcPr>
          <w:p w14:paraId="0443FFAE" w14:textId="77777777" w:rsidR="00EC4EE6" w:rsidRPr="00EC4EE6" w:rsidRDefault="00EC4EE6" w:rsidP="00EC4EE6">
            <w:pPr>
              <w:spacing w:line="240" w:lineRule="auto"/>
              <w:jc w:val="right"/>
              <w:rPr>
                <w:b/>
                <w:bCs/>
                <w:sz w:val="12"/>
                <w:szCs w:val="12"/>
              </w:rPr>
            </w:pPr>
            <w:r w:rsidRPr="00EC4EE6">
              <w:rPr>
                <w:b/>
                <w:bCs/>
                <w:sz w:val="12"/>
                <w:szCs w:val="12"/>
              </w:rPr>
              <w:t>891 297,38</w:t>
            </w:r>
          </w:p>
        </w:tc>
        <w:tc>
          <w:tcPr>
            <w:tcW w:w="403" w:type="pct"/>
            <w:tcBorders>
              <w:top w:val="nil"/>
              <w:left w:val="nil"/>
              <w:bottom w:val="nil"/>
              <w:right w:val="nil"/>
            </w:tcBorders>
            <w:shd w:val="clear" w:color="000000" w:fill="EAF1F6"/>
            <w:noWrap/>
            <w:vAlign w:val="center"/>
            <w:hideMark/>
          </w:tcPr>
          <w:p w14:paraId="3FB466D7" w14:textId="77777777" w:rsidR="00EC4EE6" w:rsidRPr="00EC4EE6" w:rsidRDefault="00EC4EE6" w:rsidP="00EC4EE6">
            <w:pPr>
              <w:spacing w:line="240" w:lineRule="auto"/>
              <w:jc w:val="right"/>
              <w:rPr>
                <w:b/>
                <w:bCs/>
                <w:sz w:val="12"/>
                <w:szCs w:val="12"/>
              </w:rPr>
            </w:pPr>
            <w:r w:rsidRPr="00EC4EE6">
              <w:rPr>
                <w:b/>
                <w:bCs/>
                <w:sz w:val="12"/>
                <w:szCs w:val="12"/>
              </w:rPr>
              <w:t>98,4%</w:t>
            </w:r>
          </w:p>
        </w:tc>
      </w:tr>
      <w:tr w:rsidR="00EC4EE6" w:rsidRPr="00EC4EE6" w14:paraId="2A9F1E2C" w14:textId="77777777" w:rsidTr="00EC4EE6">
        <w:trPr>
          <w:trHeight w:val="85"/>
        </w:trPr>
        <w:tc>
          <w:tcPr>
            <w:tcW w:w="2726" w:type="pct"/>
            <w:tcBorders>
              <w:top w:val="nil"/>
              <w:left w:val="nil"/>
              <w:bottom w:val="nil"/>
              <w:right w:val="nil"/>
            </w:tcBorders>
            <w:shd w:val="clear" w:color="auto" w:fill="auto"/>
            <w:vAlign w:val="center"/>
            <w:hideMark/>
          </w:tcPr>
          <w:p w14:paraId="785EC037"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600E455"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B446F8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B76DE3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A38A85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CBECEF3" w14:textId="77777777" w:rsidTr="00EC4EE6">
        <w:trPr>
          <w:trHeight w:val="85"/>
        </w:trPr>
        <w:tc>
          <w:tcPr>
            <w:tcW w:w="2726" w:type="pct"/>
            <w:tcBorders>
              <w:top w:val="nil"/>
              <w:left w:val="nil"/>
              <w:bottom w:val="nil"/>
              <w:right w:val="nil"/>
            </w:tcBorders>
            <w:shd w:val="clear" w:color="auto" w:fill="auto"/>
            <w:vAlign w:val="center"/>
            <w:hideMark/>
          </w:tcPr>
          <w:p w14:paraId="35554E89"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udostępnienie mieszkańcom bazy sportowo - rekreacyjnej oraz upowszechnianie form aktywnego spędzania czasu </w:t>
            </w:r>
          </w:p>
        </w:tc>
        <w:tc>
          <w:tcPr>
            <w:tcW w:w="550" w:type="pct"/>
            <w:tcBorders>
              <w:top w:val="nil"/>
              <w:left w:val="nil"/>
              <w:bottom w:val="nil"/>
              <w:right w:val="nil"/>
            </w:tcBorders>
            <w:shd w:val="clear" w:color="auto" w:fill="auto"/>
            <w:vAlign w:val="center"/>
            <w:hideMark/>
          </w:tcPr>
          <w:p w14:paraId="24B29B5D"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72FEFE1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B66F194"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74E953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D082051" w14:textId="77777777" w:rsidTr="00EC4EE6">
        <w:trPr>
          <w:trHeight w:val="85"/>
        </w:trPr>
        <w:tc>
          <w:tcPr>
            <w:tcW w:w="2726" w:type="pct"/>
            <w:tcBorders>
              <w:top w:val="nil"/>
              <w:left w:val="nil"/>
              <w:bottom w:val="nil"/>
              <w:right w:val="nil"/>
            </w:tcBorders>
            <w:shd w:val="clear" w:color="auto" w:fill="auto"/>
            <w:vAlign w:val="center"/>
            <w:hideMark/>
          </w:tcPr>
          <w:p w14:paraId="5F15F8D9"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68F87BFD"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B98CF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62142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9AC2B5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67C1265" w14:textId="77777777" w:rsidTr="00EC4EE6">
        <w:trPr>
          <w:trHeight w:val="85"/>
        </w:trPr>
        <w:tc>
          <w:tcPr>
            <w:tcW w:w="2726" w:type="pct"/>
            <w:tcBorders>
              <w:top w:val="nil"/>
              <w:left w:val="nil"/>
              <w:bottom w:val="nil"/>
              <w:right w:val="nil"/>
            </w:tcBorders>
            <w:shd w:val="clear" w:color="auto" w:fill="auto"/>
            <w:vAlign w:val="center"/>
            <w:hideMark/>
          </w:tcPr>
          <w:p w14:paraId="6BCCB09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92601 </w:t>
            </w:r>
          </w:p>
        </w:tc>
        <w:tc>
          <w:tcPr>
            <w:tcW w:w="550" w:type="pct"/>
            <w:tcBorders>
              <w:top w:val="nil"/>
              <w:left w:val="nil"/>
              <w:bottom w:val="nil"/>
              <w:right w:val="nil"/>
            </w:tcBorders>
            <w:shd w:val="clear" w:color="auto" w:fill="auto"/>
            <w:noWrap/>
            <w:vAlign w:val="center"/>
            <w:hideMark/>
          </w:tcPr>
          <w:p w14:paraId="269FAA16"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64CD30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C478C0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3FD2D68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D88F384" w14:textId="77777777" w:rsidTr="00EC4EE6">
        <w:trPr>
          <w:trHeight w:val="85"/>
        </w:trPr>
        <w:tc>
          <w:tcPr>
            <w:tcW w:w="2726" w:type="pct"/>
            <w:tcBorders>
              <w:top w:val="nil"/>
              <w:left w:val="nil"/>
              <w:bottom w:val="nil"/>
              <w:right w:val="nil"/>
            </w:tcBorders>
            <w:shd w:val="clear" w:color="auto" w:fill="auto"/>
            <w:vAlign w:val="center"/>
            <w:hideMark/>
          </w:tcPr>
          <w:p w14:paraId="30DA6603"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5885935"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D3111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2E442442"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072FBD9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9938163" w14:textId="77777777" w:rsidTr="00EC4EE6">
        <w:trPr>
          <w:trHeight w:val="85"/>
        </w:trPr>
        <w:tc>
          <w:tcPr>
            <w:tcW w:w="2726" w:type="pct"/>
            <w:tcBorders>
              <w:top w:val="nil"/>
              <w:left w:val="nil"/>
              <w:bottom w:val="nil"/>
              <w:right w:val="nil"/>
            </w:tcBorders>
            <w:shd w:val="clear" w:color="auto" w:fill="auto"/>
            <w:vAlign w:val="center"/>
            <w:hideMark/>
          </w:tcPr>
          <w:p w14:paraId="19F2E87F" w14:textId="77777777" w:rsidR="00EC4EE6" w:rsidRPr="00EC4EE6" w:rsidRDefault="00EC4EE6" w:rsidP="00EC4EE6">
            <w:pPr>
              <w:spacing w:line="240" w:lineRule="auto"/>
              <w:rPr>
                <w:i/>
                <w:iCs/>
                <w:sz w:val="12"/>
                <w:szCs w:val="12"/>
                <w:u w:val="single"/>
              </w:rPr>
            </w:pPr>
            <w:r w:rsidRPr="00EC4EE6">
              <w:rPr>
                <w:i/>
                <w:iCs/>
                <w:sz w:val="12"/>
                <w:szCs w:val="12"/>
                <w:u w:val="single"/>
              </w:rPr>
              <w:t>Dysponent 1:</w:t>
            </w:r>
            <w:r w:rsidRPr="00EC4EE6">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14:paraId="16CE05F0"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78C68BB2" w14:textId="77777777" w:rsidR="00EC4EE6" w:rsidRPr="00EC4EE6" w:rsidRDefault="00EC4EE6" w:rsidP="00EC4EE6">
            <w:pPr>
              <w:spacing w:line="240" w:lineRule="auto"/>
              <w:jc w:val="right"/>
              <w:rPr>
                <w:i/>
                <w:iCs/>
                <w:sz w:val="12"/>
                <w:szCs w:val="12"/>
              </w:rPr>
            </w:pPr>
            <w:r w:rsidRPr="00EC4EE6">
              <w:rPr>
                <w:i/>
                <w:iCs/>
                <w:sz w:val="12"/>
                <w:szCs w:val="12"/>
              </w:rPr>
              <w:t>255 000</w:t>
            </w:r>
          </w:p>
        </w:tc>
        <w:tc>
          <w:tcPr>
            <w:tcW w:w="730" w:type="pct"/>
            <w:tcBorders>
              <w:top w:val="nil"/>
              <w:left w:val="nil"/>
              <w:bottom w:val="nil"/>
              <w:right w:val="nil"/>
            </w:tcBorders>
            <w:shd w:val="clear" w:color="auto" w:fill="auto"/>
            <w:vAlign w:val="center"/>
            <w:hideMark/>
          </w:tcPr>
          <w:p w14:paraId="73EA1EC0" w14:textId="77777777" w:rsidR="00EC4EE6" w:rsidRPr="00EC4EE6" w:rsidRDefault="00EC4EE6" w:rsidP="00EC4EE6">
            <w:pPr>
              <w:spacing w:line="240" w:lineRule="auto"/>
              <w:jc w:val="right"/>
              <w:rPr>
                <w:i/>
                <w:iCs/>
                <w:sz w:val="12"/>
                <w:szCs w:val="12"/>
              </w:rPr>
            </w:pPr>
            <w:r w:rsidRPr="00EC4EE6">
              <w:rPr>
                <w:i/>
                <w:iCs/>
                <w:sz w:val="12"/>
                <w:szCs w:val="12"/>
              </w:rPr>
              <w:t>240 244,62</w:t>
            </w:r>
          </w:p>
        </w:tc>
        <w:tc>
          <w:tcPr>
            <w:tcW w:w="403" w:type="pct"/>
            <w:tcBorders>
              <w:top w:val="nil"/>
              <w:left w:val="nil"/>
              <w:bottom w:val="nil"/>
              <w:right w:val="nil"/>
            </w:tcBorders>
            <w:shd w:val="clear" w:color="auto" w:fill="auto"/>
            <w:vAlign w:val="center"/>
            <w:hideMark/>
          </w:tcPr>
          <w:p w14:paraId="77AAABF3" w14:textId="77777777" w:rsidR="00EC4EE6" w:rsidRPr="00EC4EE6" w:rsidRDefault="00EC4EE6" w:rsidP="00EC4EE6">
            <w:pPr>
              <w:spacing w:line="240" w:lineRule="auto"/>
              <w:jc w:val="right"/>
              <w:rPr>
                <w:i/>
                <w:iCs/>
                <w:sz w:val="12"/>
                <w:szCs w:val="12"/>
              </w:rPr>
            </w:pPr>
            <w:r w:rsidRPr="00EC4EE6">
              <w:rPr>
                <w:i/>
                <w:iCs/>
                <w:sz w:val="12"/>
                <w:szCs w:val="12"/>
              </w:rPr>
              <w:t>94,2%</w:t>
            </w:r>
          </w:p>
        </w:tc>
      </w:tr>
      <w:tr w:rsidR="00EC4EE6" w:rsidRPr="00EC4EE6" w14:paraId="277B977C" w14:textId="77777777" w:rsidTr="00EC4EE6">
        <w:trPr>
          <w:trHeight w:val="85"/>
        </w:trPr>
        <w:tc>
          <w:tcPr>
            <w:tcW w:w="2726" w:type="pct"/>
            <w:tcBorders>
              <w:top w:val="nil"/>
              <w:left w:val="nil"/>
              <w:bottom w:val="nil"/>
              <w:right w:val="nil"/>
            </w:tcBorders>
            <w:shd w:val="clear" w:color="auto" w:fill="auto"/>
            <w:vAlign w:val="center"/>
            <w:hideMark/>
          </w:tcPr>
          <w:p w14:paraId="5AD79365"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14:paraId="1B3E8121"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7EC96F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A697D77"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1BFF2D5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EAE8B0C" w14:textId="77777777" w:rsidTr="00EC4EE6">
        <w:trPr>
          <w:trHeight w:val="85"/>
        </w:trPr>
        <w:tc>
          <w:tcPr>
            <w:tcW w:w="2726" w:type="pct"/>
            <w:tcBorders>
              <w:top w:val="nil"/>
              <w:left w:val="nil"/>
              <w:bottom w:val="nil"/>
              <w:right w:val="nil"/>
            </w:tcBorders>
            <w:shd w:val="clear" w:color="auto" w:fill="auto"/>
            <w:vAlign w:val="center"/>
            <w:hideMark/>
          </w:tcPr>
          <w:p w14:paraId="4B6F35F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0475BD8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3F5203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DE0AF1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0FAA2DD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80B2BD8" w14:textId="77777777" w:rsidTr="00EC4EE6">
        <w:trPr>
          <w:trHeight w:val="85"/>
        </w:trPr>
        <w:tc>
          <w:tcPr>
            <w:tcW w:w="2726" w:type="pct"/>
            <w:tcBorders>
              <w:top w:val="nil"/>
              <w:left w:val="nil"/>
              <w:bottom w:val="nil"/>
              <w:right w:val="nil"/>
            </w:tcBorders>
            <w:shd w:val="clear" w:color="auto" w:fill="auto"/>
            <w:vAlign w:val="center"/>
            <w:hideMark/>
          </w:tcPr>
          <w:p w14:paraId="59190654" w14:textId="77777777" w:rsidR="00EC4EE6" w:rsidRPr="00EC4EE6" w:rsidRDefault="00EC4EE6" w:rsidP="00EC4EE6">
            <w:pPr>
              <w:spacing w:line="240" w:lineRule="auto"/>
              <w:rPr>
                <w:sz w:val="12"/>
                <w:szCs w:val="12"/>
              </w:rPr>
            </w:pPr>
            <w:r w:rsidRPr="00EC4EE6">
              <w:rPr>
                <w:sz w:val="12"/>
                <w:szCs w:val="12"/>
              </w:rPr>
              <w:t>koszty utrzymania ogólnodostępnego boiska sportowego "SYRENKA" przy                                                                                                                                                                                                                                                                                                                                                                                                                           ul. Czwartaków oraz pięciu obiektów sportowo – rekreacyjnych przy ul. Frontowej, ul. Mokry Ług, ul. Wał Kościuszkowski, ul. Strażackiej, ul. Ilskiego.</w:t>
            </w:r>
          </w:p>
        </w:tc>
        <w:tc>
          <w:tcPr>
            <w:tcW w:w="550" w:type="pct"/>
            <w:tcBorders>
              <w:top w:val="nil"/>
              <w:left w:val="nil"/>
              <w:bottom w:val="nil"/>
              <w:right w:val="nil"/>
            </w:tcBorders>
            <w:shd w:val="clear" w:color="auto" w:fill="auto"/>
            <w:noWrap/>
            <w:vAlign w:val="center"/>
            <w:hideMark/>
          </w:tcPr>
          <w:p w14:paraId="30149C7C"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1C3FDF7" w14:textId="77777777" w:rsidR="00EC4EE6" w:rsidRPr="00EC4EE6" w:rsidRDefault="00EC4EE6" w:rsidP="00EC4EE6">
            <w:pPr>
              <w:spacing w:line="240" w:lineRule="auto"/>
              <w:jc w:val="right"/>
              <w:rPr>
                <w:sz w:val="12"/>
                <w:szCs w:val="12"/>
              </w:rPr>
            </w:pPr>
            <w:r w:rsidRPr="00EC4EE6">
              <w:rPr>
                <w:sz w:val="12"/>
                <w:szCs w:val="12"/>
              </w:rPr>
              <w:t>247 189</w:t>
            </w:r>
          </w:p>
        </w:tc>
        <w:tc>
          <w:tcPr>
            <w:tcW w:w="730" w:type="pct"/>
            <w:tcBorders>
              <w:top w:val="nil"/>
              <w:left w:val="nil"/>
              <w:bottom w:val="nil"/>
              <w:right w:val="nil"/>
            </w:tcBorders>
            <w:shd w:val="clear" w:color="auto" w:fill="auto"/>
            <w:noWrap/>
            <w:vAlign w:val="center"/>
            <w:hideMark/>
          </w:tcPr>
          <w:p w14:paraId="76F2BA0E" w14:textId="77777777" w:rsidR="00EC4EE6" w:rsidRPr="00EC4EE6" w:rsidRDefault="00EC4EE6" w:rsidP="00EC4EE6">
            <w:pPr>
              <w:spacing w:line="240" w:lineRule="auto"/>
              <w:jc w:val="right"/>
              <w:rPr>
                <w:sz w:val="12"/>
                <w:szCs w:val="12"/>
              </w:rPr>
            </w:pPr>
            <w:r w:rsidRPr="00EC4EE6">
              <w:rPr>
                <w:sz w:val="12"/>
                <w:szCs w:val="12"/>
              </w:rPr>
              <w:t>232 434,12</w:t>
            </w:r>
          </w:p>
        </w:tc>
        <w:tc>
          <w:tcPr>
            <w:tcW w:w="403" w:type="pct"/>
            <w:tcBorders>
              <w:top w:val="nil"/>
              <w:left w:val="nil"/>
              <w:bottom w:val="nil"/>
              <w:right w:val="nil"/>
            </w:tcBorders>
            <w:shd w:val="clear" w:color="auto" w:fill="auto"/>
            <w:noWrap/>
            <w:vAlign w:val="center"/>
            <w:hideMark/>
          </w:tcPr>
          <w:p w14:paraId="58D8964F" w14:textId="77777777" w:rsidR="00EC4EE6" w:rsidRPr="00EC4EE6" w:rsidRDefault="00EC4EE6" w:rsidP="00EC4EE6">
            <w:pPr>
              <w:spacing w:line="240" w:lineRule="auto"/>
              <w:jc w:val="right"/>
              <w:rPr>
                <w:sz w:val="12"/>
                <w:szCs w:val="12"/>
              </w:rPr>
            </w:pPr>
            <w:r w:rsidRPr="00EC4EE6">
              <w:rPr>
                <w:sz w:val="12"/>
                <w:szCs w:val="12"/>
              </w:rPr>
              <w:t>94,0%</w:t>
            </w:r>
          </w:p>
        </w:tc>
      </w:tr>
      <w:tr w:rsidR="00EC4EE6" w:rsidRPr="00EC4EE6" w14:paraId="6181AE29" w14:textId="77777777" w:rsidTr="00EC4EE6">
        <w:trPr>
          <w:trHeight w:val="85"/>
        </w:trPr>
        <w:tc>
          <w:tcPr>
            <w:tcW w:w="2726" w:type="pct"/>
            <w:tcBorders>
              <w:top w:val="nil"/>
              <w:left w:val="nil"/>
              <w:bottom w:val="nil"/>
              <w:right w:val="nil"/>
            </w:tcBorders>
            <w:shd w:val="clear" w:color="auto" w:fill="auto"/>
            <w:vAlign w:val="center"/>
            <w:hideMark/>
          </w:tcPr>
          <w:p w14:paraId="2F9DBA76" w14:textId="77777777" w:rsidR="00EC4EE6" w:rsidRPr="00EC4EE6" w:rsidRDefault="00EC4EE6" w:rsidP="00EC4EE6">
            <w:pPr>
              <w:spacing w:line="240" w:lineRule="auto"/>
              <w:rPr>
                <w:i/>
                <w:iCs/>
                <w:color w:val="000000"/>
                <w:sz w:val="12"/>
                <w:szCs w:val="12"/>
              </w:rPr>
            </w:pPr>
            <w:r w:rsidRPr="00EC4EE6">
              <w:rPr>
                <w:i/>
                <w:iCs/>
                <w:color w:val="000000"/>
                <w:sz w:val="12"/>
                <w:szCs w:val="12"/>
              </w:rPr>
              <w:t>remonty, konserwacje</w:t>
            </w:r>
          </w:p>
        </w:tc>
        <w:tc>
          <w:tcPr>
            <w:tcW w:w="550" w:type="pct"/>
            <w:tcBorders>
              <w:top w:val="nil"/>
              <w:left w:val="nil"/>
              <w:bottom w:val="nil"/>
              <w:right w:val="nil"/>
            </w:tcBorders>
            <w:shd w:val="clear" w:color="auto" w:fill="auto"/>
            <w:noWrap/>
            <w:vAlign w:val="center"/>
            <w:hideMark/>
          </w:tcPr>
          <w:p w14:paraId="51071529"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17C3AD00" w14:textId="77777777" w:rsidR="00EC4EE6" w:rsidRPr="00EC4EE6" w:rsidRDefault="00EC4EE6" w:rsidP="00EC4EE6">
            <w:pPr>
              <w:spacing w:line="240" w:lineRule="auto"/>
              <w:jc w:val="right"/>
              <w:rPr>
                <w:i/>
                <w:iCs/>
                <w:sz w:val="12"/>
                <w:szCs w:val="12"/>
              </w:rPr>
            </w:pPr>
            <w:r w:rsidRPr="00EC4EE6">
              <w:rPr>
                <w:i/>
                <w:iCs/>
                <w:sz w:val="12"/>
                <w:szCs w:val="12"/>
              </w:rPr>
              <w:t>216 141</w:t>
            </w:r>
          </w:p>
        </w:tc>
        <w:tc>
          <w:tcPr>
            <w:tcW w:w="730" w:type="pct"/>
            <w:tcBorders>
              <w:top w:val="nil"/>
              <w:left w:val="nil"/>
              <w:bottom w:val="nil"/>
              <w:right w:val="nil"/>
            </w:tcBorders>
            <w:shd w:val="clear" w:color="auto" w:fill="auto"/>
            <w:vAlign w:val="center"/>
            <w:hideMark/>
          </w:tcPr>
          <w:p w14:paraId="48D08A14" w14:textId="77777777" w:rsidR="00EC4EE6" w:rsidRPr="00EC4EE6" w:rsidRDefault="00EC4EE6" w:rsidP="00EC4EE6">
            <w:pPr>
              <w:spacing w:line="240" w:lineRule="auto"/>
              <w:jc w:val="right"/>
              <w:rPr>
                <w:i/>
                <w:iCs/>
                <w:sz w:val="12"/>
                <w:szCs w:val="12"/>
              </w:rPr>
            </w:pPr>
            <w:r w:rsidRPr="00EC4EE6">
              <w:rPr>
                <w:i/>
                <w:iCs/>
                <w:sz w:val="12"/>
                <w:szCs w:val="12"/>
              </w:rPr>
              <w:t>216 027,78</w:t>
            </w:r>
          </w:p>
        </w:tc>
        <w:tc>
          <w:tcPr>
            <w:tcW w:w="403" w:type="pct"/>
            <w:tcBorders>
              <w:top w:val="nil"/>
              <w:left w:val="nil"/>
              <w:bottom w:val="nil"/>
              <w:right w:val="nil"/>
            </w:tcBorders>
            <w:shd w:val="clear" w:color="auto" w:fill="auto"/>
            <w:vAlign w:val="center"/>
            <w:hideMark/>
          </w:tcPr>
          <w:p w14:paraId="034DFA22" w14:textId="77777777" w:rsidR="00EC4EE6" w:rsidRPr="00EC4EE6" w:rsidRDefault="00EC4EE6" w:rsidP="00EC4EE6">
            <w:pPr>
              <w:spacing w:line="240" w:lineRule="auto"/>
              <w:jc w:val="right"/>
              <w:rPr>
                <w:i/>
                <w:iCs/>
                <w:sz w:val="12"/>
                <w:szCs w:val="12"/>
              </w:rPr>
            </w:pPr>
            <w:r w:rsidRPr="00EC4EE6">
              <w:rPr>
                <w:i/>
                <w:iCs/>
                <w:sz w:val="12"/>
                <w:szCs w:val="12"/>
              </w:rPr>
              <w:t>99,9%</w:t>
            </w:r>
          </w:p>
        </w:tc>
      </w:tr>
      <w:tr w:rsidR="00EC4EE6" w:rsidRPr="00EC4EE6" w14:paraId="336999E7" w14:textId="77777777" w:rsidTr="00EC4EE6">
        <w:trPr>
          <w:trHeight w:val="85"/>
        </w:trPr>
        <w:tc>
          <w:tcPr>
            <w:tcW w:w="2726" w:type="pct"/>
            <w:tcBorders>
              <w:top w:val="nil"/>
              <w:left w:val="nil"/>
              <w:bottom w:val="nil"/>
              <w:right w:val="nil"/>
            </w:tcBorders>
            <w:shd w:val="clear" w:color="auto" w:fill="auto"/>
            <w:vAlign w:val="center"/>
            <w:hideMark/>
          </w:tcPr>
          <w:p w14:paraId="4703437F" w14:textId="77777777" w:rsidR="00EC4EE6" w:rsidRPr="00EC4EE6" w:rsidRDefault="00EC4EE6" w:rsidP="00EC4EE6">
            <w:pPr>
              <w:spacing w:line="240" w:lineRule="auto"/>
              <w:rPr>
                <w:i/>
                <w:iCs/>
                <w:color w:val="000000"/>
                <w:sz w:val="12"/>
                <w:szCs w:val="12"/>
              </w:rPr>
            </w:pPr>
            <w:r w:rsidRPr="00EC4EE6">
              <w:rPr>
                <w:i/>
                <w:iCs/>
                <w:color w:val="000000"/>
                <w:sz w:val="12"/>
                <w:szCs w:val="12"/>
              </w:rPr>
              <w:t>energia</w:t>
            </w:r>
          </w:p>
        </w:tc>
        <w:tc>
          <w:tcPr>
            <w:tcW w:w="550" w:type="pct"/>
            <w:tcBorders>
              <w:top w:val="nil"/>
              <w:left w:val="nil"/>
              <w:bottom w:val="nil"/>
              <w:right w:val="nil"/>
            </w:tcBorders>
            <w:shd w:val="clear" w:color="auto" w:fill="auto"/>
            <w:noWrap/>
            <w:vAlign w:val="center"/>
            <w:hideMark/>
          </w:tcPr>
          <w:p w14:paraId="63413F7E"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592DB53D" w14:textId="77777777" w:rsidR="00EC4EE6" w:rsidRPr="00EC4EE6" w:rsidRDefault="00EC4EE6" w:rsidP="00EC4EE6">
            <w:pPr>
              <w:spacing w:line="240" w:lineRule="auto"/>
              <w:jc w:val="right"/>
              <w:rPr>
                <w:i/>
                <w:iCs/>
                <w:sz w:val="12"/>
                <w:szCs w:val="12"/>
              </w:rPr>
            </w:pPr>
            <w:r w:rsidRPr="00EC4EE6">
              <w:rPr>
                <w:i/>
                <w:iCs/>
                <w:sz w:val="12"/>
                <w:szCs w:val="12"/>
              </w:rPr>
              <w:t>21 048</w:t>
            </w:r>
          </w:p>
        </w:tc>
        <w:tc>
          <w:tcPr>
            <w:tcW w:w="730" w:type="pct"/>
            <w:tcBorders>
              <w:top w:val="nil"/>
              <w:left w:val="nil"/>
              <w:bottom w:val="nil"/>
              <w:right w:val="nil"/>
            </w:tcBorders>
            <w:shd w:val="clear" w:color="auto" w:fill="auto"/>
            <w:vAlign w:val="center"/>
            <w:hideMark/>
          </w:tcPr>
          <w:p w14:paraId="498ED7A6" w14:textId="77777777" w:rsidR="00EC4EE6" w:rsidRPr="00EC4EE6" w:rsidRDefault="00EC4EE6" w:rsidP="00EC4EE6">
            <w:pPr>
              <w:spacing w:line="240" w:lineRule="auto"/>
              <w:jc w:val="right"/>
              <w:rPr>
                <w:i/>
                <w:iCs/>
                <w:sz w:val="12"/>
                <w:szCs w:val="12"/>
              </w:rPr>
            </w:pPr>
            <w:r w:rsidRPr="00EC4EE6">
              <w:rPr>
                <w:i/>
                <w:iCs/>
                <w:sz w:val="12"/>
                <w:szCs w:val="12"/>
              </w:rPr>
              <w:t>7 028,69</w:t>
            </w:r>
          </w:p>
        </w:tc>
        <w:tc>
          <w:tcPr>
            <w:tcW w:w="403" w:type="pct"/>
            <w:tcBorders>
              <w:top w:val="nil"/>
              <w:left w:val="nil"/>
              <w:bottom w:val="nil"/>
              <w:right w:val="nil"/>
            </w:tcBorders>
            <w:shd w:val="clear" w:color="auto" w:fill="auto"/>
            <w:vAlign w:val="center"/>
            <w:hideMark/>
          </w:tcPr>
          <w:p w14:paraId="07F3EA21" w14:textId="77777777" w:rsidR="00EC4EE6" w:rsidRPr="00EC4EE6" w:rsidRDefault="00EC4EE6" w:rsidP="00EC4EE6">
            <w:pPr>
              <w:spacing w:line="240" w:lineRule="auto"/>
              <w:jc w:val="right"/>
              <w:rPr>
                <w:i/>
                <w:iCs/>
                <w:sz w:val="12"/>
                <w:szCs w:val="12"/>
              </w:rPr>
            </w:pPr>
            <w:r w:rsidRPr="00EC4EE6">
              <w:rPr>
                <w:i/>
                <w:iCs/>
                <w:sz w:val="12"/>
                <w:szCs w:val="12"/>
              </w:rPr>
              <w:t>33,4%</w:t>
            </w:r>
          </w:p>
        </w:tc>
      </w:tr>
      <w:tr w:rsidR="00EC4EE6" w:rsidRPr="00EC4EE6" w14:paraId="5A157318" w14:textId="77777777" w:rsidTr="00EC4EE6">
        <w:trPr>
          <w:trHeight w:val="85"/>
        </w:trPr>
        <w:tc>
          <w:tcPr>
            <w:tcW w:w="2726" w:type="pct"/>
            <w:tcBorders>
              <w:top w:val="nil"/>
              <w:left w:val="nil"/>
              <w:bottom w:val="nil"/>
              <w:right w:val="nil"/>
            </w:tcBorders>
            <w:shd w:val="clear" w:color="auto" w:fill="auto"/>
            <w:vAlign w:val="center"/>
            <w:hideMark/>
          </w:tcPr>
          <w:p w14:paraId="7542094F" w14:textId="77777777" w:rsidR="00EC4EE6" w:rsidRPr="00EC4EE6" w:rsidRDefault="00EC4EE6" w:rsidP="00EC4EE6">
            <w:pPr>
              <w:spacing w:line="240" w:lineRule="auto"/>
              <w:rPr>
                <w:i/>
                <w:iCs/>
                <w:color w:val="000000"/>
                <w:sz w:val="12"/>
                <w:szCs w:val="12"/>
              </w:rPr>
            </w:pPr>
            <w:r w:rsidRPr="00EC4EE6">
              <w:rPr>
                <w:i/>
                <w:iCs/>
                <w:color w:val="000000"/>
                <w:sz w:val="12"/>
                <w:szCs w:val="12"/>
              </w:rPr>
              <w:t>wynajem kabin sanitarnych, wykonanie tablic informacyjnych, prace ziemne</w:t>
            </w:r>
          </w:p>
        </w:tc>
        <w:tc>
          <w:tcPr>
            <w:tcW w:w="550" w:type="pct"/>
            <w:tcBorders>
              <w:top w:val="nil"/>
              <w:left w:val="nil"/>
              <w:bottom w:val="nil"/>
              <w:right w:val="nil"/>
            </w:tcBorders>
            <w:shd w:val="clear" w:color="auto" w:fill="auto"/>
            <w:noWrap/>
            <w:vAlign w:val="center"/>
            <w:hideMark/>
          </w:tcPr>
          <w:p w14:paraId="016C061A"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2832C43A" w14:textId="77777777" w:rsidR="00EC4EE6" w:rsidRPr="00EC4EE6" w:rsidRDefault="00EC4EE6" w:rsidP="00EC4EE6">
            <w:pPr>
              <w:spacing w:line="240" w:lineRule="auto"/>
              <w:jc w:val="right"/>
              <w:rPr>
                <w:i/>
                <w:iCs/>
                <w:sz w:val="12"/>
                <w:szCs w:val="12"/>
              </w:rPr>
            </w:pPr>
            <w:r w:rsidRPr="00EC4EE6">
              <w:rPr>
                <w:i/>
                <w:iCs/>
                <w:sz w:val="12"/>
                <w:szCs w:val="12"/>
              </w:rPr>
              <w:t>10 000</w:t>
            </w:r>
          </w:p>
        </w:tc>
        <w:tc>
          <w:tcPr>
            <w:tcW w:w="730" w:type="pct"/>
            <w:tcBorders>
              <w:top w:val="nil"/>
              <w:left w:val="nil"/>
              <w:bottom w:val="nil"/>
              <w:right w:val="nil"/>
            </w:tcBorders>
            <w:shd w:val="clear" w:color="auto" w:fill="auto"/>
            <w:vAlign w:val="center"/>
            <w:hideMark/>
          </w:tcPr>
          <w:p w14:paraId="3E9EA210" w14:textId="77777777" w:rsidR="00EC4EE6" w:rsidRPr="00EC4EE6" w:rsidRDefault="00EC4EE6" w:rsidP="00EC4EE6">
            <w:pPr>
              <w:spacing w:line="240" w:lineRule="auto"/>
              <w:jc w:val="right"/>
              <w:rPr>
                <w:i/>
                <w:iCs/>
                <w:sz w:val="12"/>
                <w:szCs w:val="12"/>
              </w:rPr>
            </w:pPr>
            <w:r w:rsidRPr="00EC4EE6">
              <w:rPr>
                <w:i/>
                <w:iCs/>
                <w:sz w:val="12"/>
                <w:szCs w:val="12"/>
              </w:rPr>
              <w:t>9 377,65</w:t>
            </w:r>
          </w:p>
        </w:tc>
        <w:tc>
          <w:tcPr>
            <w:tcW w:w="403" w:type="pct"/>
            <w:tcBorders>
              <w:top w:val="nil"/>
              <w:left w:val="nil"/>
              <w:bottom w:val="nil"/>
              <w:right w:val="nil"/>
            </w:tcBorders>
            <w:shd w:val="clear" w:color="auto" w:fill="auto"/>
            <w:vAlign w:val="center"/>
            <w:hideMark/>
          </w:tcPr>
          <w:p w14:paraId="66BC1F9B" w14:textId="77777777" w:rsidR="00EC4EE6" w:rsidRPr="00EC4EE6" w:rsidRDefault="00EC4EE6" w:rsidP="00EC4EE6">
            <w:pPr>
              <w:spacing w:line="240" w:lineRule="auto"/>
              <w:jc w:val="right"/>
              <w:rPr>
                <w:i/>
                <w:iCs/>
                <w:sz w:val="12"/>
                <w:szCs w:val="12"/>
              </w:rPr>
            </w:pPr>
            <w:r w:rsidRPr="00EC4EE6">
              <w:rPr>
                <w:i/>
                <w:iCs/>
                <w:sz w:val="12"/>
                <w:szCs w:val="12"/>
              </w:rPr>
              <w:t>93,8%</w:t>
            </w:r>
          </w:p>
        </w:tc>
      </w:tr>
      <w:tr w:rsidR="00EC4EE6" w:rsidRPr="00EC4EE6" w14:paraId="32B164A5" w14:textId="77777777" w:rsidTr="00EC4EE6">
        <w:trPr>
          <w:trHeight w:val="85"/>
        </w:trPr>
        <w:tc>
          <w:tcPr>
            <w:tcW w:w="2726" w:type="pct"/>
            <w:tcBorders>
              <w:top w:val="nil"/>
              <w:left w:val="nil"/>
              <w:bottom w:val="nil"/>
              <w:right w:val="nil"/>
            </w:tcBorders>
            <w:shd w:val="clear" w:color="auto" w:fill="auto"/>
            <w:vAlign w:val="center"/>
            <w:hideMark/>
          </w:tcPr>
          <w:p w14:paraId="03ED4E3E"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41DF50ED"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307AF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71EA8B5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4DF107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1D43DBD" w14:textId="77777777" w:rsidTr="00EC4EE6">
        <w:trPr>
          <w:trHeight w:val="85"/>
        </w:trPr>
        <w:tc>
          <w:tcPr>
            <w:tcW w:w="2726" w:type="pct"/>
            <w:tcBorders>
              <w:top w:val="nil"/>
              <w:left w:val="nil"/>
              <w:bottom w:val="nil"/>
              <w:right w:val="nil"/>
            </w:tcBorders>
            <w:shd w:val="clear" w:color="auto" w:fill="auto"/>
            <w:noWrap/>
            <w:vAlign w:val="center"/>
            <w:hideMark/>
          </w:tcPr>
          <w:p w14:paraId="5A6EE1B6" w14:textId="77777777" w:rsidR="00EC4EE6" w:rsidRPr="00EC4EE6" w:rsidRDefault="00EC4EE6" w:rsidP="00EC4EE6">
            <w:pPr>
              <w:spacing w:line="240" w:lineRule="auto"/>
              <w:rPr>
                <w:sz w:val="12"/>
                <w:szCs w:val="12"/>
              </w:rPr>
            </w:pPr>
            <w:r w:rsidRPr="00EC4EE6">
              <w:rPr>
                <w:sz w:val="12"/>
                <w:szCs w:val="12"/>
              </w:rPr>
              <w:t>projekty budżetu obywatelskiego</w:t>
            </w:r>
          </w:p>
        </w:tc>
        <w:tc>
          <w:tcPr>
            <w:tcW w:w="550" w:type="pct"/>
            <w:tcBorders>
              <w:top w:val="nil"/>
              <w:left w:val="nil"/>
              <w:bottom w:val="nil"/>
              <w:right w:val="nil"/>
            </w:tcBorders>
            <w:shd w:val="clear" w:color="auto" w:fill="auto"/>
            <w:noWrap/>
            <w:vAlign w:val="center"/>
            <w:hideMark/>
          </w:tcPr>
          <w:p w14:paraId="6AD5DFCD"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9F7AFC3" w14:textId="77777777" w:rsidR="00EC4EE6" w:rsidRPr="00EC4EE6" w:rsidRDefault="00EC4EE6" w:rsidP="00EC4EE6">
            <w:pPr>
              <w:spacing w:line="240" w:lineRule="auto"/>
              <w:jc w:val="right"/>
              <w:rPr>
                <w:sz w:val="12"/>
                <w:szCs w:val="12"/>
              </w:rPr>
            </w:pPr>
            <w:r w:rsidRPr="00EC4EE6">
              <w:rPr>
                <w:sz w:val="12"/>
                <w:szCs w:val="12"/>
              </w:rPr>
              <w:t>7 811</w:t>
            </w:r>
          </w:p>
        </w:tc>
        <w:tc>
          <w:tcPr>
            <w:tcW w:w="730" w:type="pct"/>
            <w:tcBorders>
              <w:top w:val="nil"/>
              <w:left w:val="nil"/>
              <w:bottom w:val="nil"/>
              <w:right w:val="nil"/>
            </w:tcBorders>
            <w:shd w:val="clear" w:color="auto" w:fill="auto"/>
            <w:noWrap/>
            <w:vAlign w:val="center"/>
            <w:hideMark/>
          </w:tcPr>
          <w:p w14:paraId="1E1EA216" w14:textId="77777777" w:rsidR="00EC4EE6" w:rsidRPr="00EC4EE6" w:rsidRDefault="00EC4EE6" w:rsidP="00EC4EE6">
            <w:pPr>
              <w:spacing w:line="240" w:lineRule="auto"/>
              <w:jc w:val="right"/>
              <w:rPr>
                <w:sz w:val="12"/>
                <w:szCs w:val="12"/>
              </w:rPr>
            </w:pPr>
            <w:r w:rsidRPr="00EC4EE6">
              <w:rPr>
                <w:sz w:val="12"/>
                <w:szCs w:val="12"/>
              </w:rPr>
              <w:t>7 810,50</w:t>
            </w:r>
          </w:p>
        </w:tc>
        <w:tc>
          <w:tcPr>
            <w:tcW w:w="403" w:type="pct"/>
            <w:tcBorders>
              <w:top w:val="nil"/>
              <w:left w:val="nil"/>
              <w:bottom w:val="nil"/>
              <w:right w:val="nil"/>
            </w:tcBorders>
            <w:shd w:val="clear" w:color="auto" w:fill="auto"/>
            <w:noWrap/>
            <w:vAlign w:val="center"/>
            <w:hideMark/>
          </w:tcPr>
          <w:p w14:paraId="183CDC18"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880C080" w14:textId="77777777" w:rsidTr="00EC4EE6">
        <w:trPr>
          <w:trHeight w:val="85"/>
        </w:trPr>
        <w:tc>
          <w:tcPr>
            <w:tcW w:w="2726" w:type="pct"/>
            <w:tcBorders>
              <w:top w:val="nil"/>
              <w:left w:val="nil"/>
              <w:bottom w:val="nil"/>
              <w:right w:val="nil"/>
            </w:tcBorders>
            <w:shd w:val="clear" w:color="auto" w:fill="auto"/>
            <w:vAlign w:val="center"/>
            <w:hideMark/>
          </w:tcPr>
          <w:p w14:paraId="76515E43"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2A9A320B"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87E93A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AF36EB2"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7EA746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B7B3F4B" w14:textId="77777777" w:rsidTr="00EC4EE6">
        <w:trPr>
          <w:trHeight w:val="85"/>
        </w:trPr>
        <w:tc>
          <w:tcPr>
            <w:tcW w:w="2726" w:type="pct"/>
            <w:tcBorders>
              <w:top w:val="nil"/>
              <w:left w:val="nil"/>
              <w:bottom w:val="nil"/>
              <w:right w:val="nil"/>
            </w:tcBorders>
            <w:shd w:val="clear" w:color="auto" w:fill="auto"/>
            <w:vAlign w:val="center"/>
            <w:hideMark/>
          </w:tcPr>
          <w:p w14:paraId="5E65DEF7"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 2:</w:t>
            </w:r>
            <w:r w:rsidRPr="00EC4EE6">
              <w:rPr>
                <w:i/>
                <w:iCs/>
                <w:color w:val="000000"/>
                <w:sz w:val="12"/>
                <w:szCs w:val="12"/>
              </w:rPr>
              <w:t xml:space="preserve"> Zespół Sportu i Rekreacji</w:t>
            </w:r>
          </w:p>
        </w:tc>
        <w:tc>
          <w:tcPr>
            <w:tcW w:w="550" w:type="pct"/>
            <w:tcBorders>
              <w:top w:val="nil"/>
              <w:left w:val="nil"/>
              <w:bottom w:val="nil"/>
              <w:right w:val="nil"/>
            </w:tcBorders>
            <w:shd w:val="clear" w:color="auto" w:fill="auto"/>
            <w:vAlign w:val="center"/>
            <w:hideMark/>
          </w:tcPr>
          <w:p w14:paraId="05279C3A"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14:paraId="5BA0FF29" w14:textId="77777777" w:rsidR="00EC4EE6" w:rsidRPr="00EC4EE6" w:rsidRDefault="00EC4EE6" w:rsidP="00EC4EE6">
            <w:pPr>
              <w:spacing w:line="240" w:lineRule="auto"/>
              <w:jc w:val="right"/>
              <w:rPr>
                <w:i/>
                <w:iCs/>
                <w:sz w:val="12"/>
                <w:szCs w:val="12"/>
              </w:rPr>
            </w:pPr>
            <w:r w:rsidRPr="00EC4EE6">
              <w:rPr>
                <w:i/>
                <w:iCs/>
                <w:sz w:val="12"/>
                <w:szCs w:val="12"/>
              </w:rPr>
              <w:t>651 053</w:t>
            </w:r>
          </w:p>
        </w:tc>
        <w:tc>
          <w:tcPr>
            <w:tcW w:w="730" w:type="pct"/>
            <w:tcBorders>
              <w:top w:val="nil"/>
              <w:left w:val="nil"/>
              <w:bottom w:val="nil"/>
              <w:right w:val="nil"/>
            </w:tcBorders>
            <w:shd w:val="clear" w:color="auto" w:fill="auto"/>
            <w:vAlign w:val="center"/>
            <w:hideMark/>
          </w:tcPr>
          <w:p w14:paraId="4A69BA89" w14:textId="77777777" w:rsidR="00EC4EE6" w:rsidRPr="00EC4EE6" w:rsidRDefault="00EC4EE6" w:rsidP="00EC4EE6">
            <w:pPr>
              <w:spacing w:line="240" w:lineRule="auto"/>
              <w:jc w:val="right"/>
              <w:rPr>
                <w:i/>
                <w:iCs/>
                <w:sz w:val="12"/>
                <w:szCs w:val="12"/>
              </w:rPr>
            </w:pPr>
            <w:r w:rsidRPr="00EC4EE6">
              <w:rPr>
                <w:i/>
                <w:iCs/>
                <w:sz w:val="12"/>
                <w:szCs w:val="12"/>
              </w:rPr>
              <w:t>651 052,76</w:t>
            </w:r>
          </w:p>
        </w:tc>
        <w:tc>
          <w:tcPr>
            <w:tcW w:w="403" w:type="pct"/>
            <w:tcBorders>
              <w:top w:val="nil"/>
              <w:left w:val="nil"/>
              <w:bottom w:val="nil"/>
              <w:right w:val="nil"/>
            </w:tcBorders>
            <w:shd w:val="clear" w:color="auto" w:fill="auto"/>
            <w:vAlign w:val="center"/>
            <w:hideMark/>
          </w:tcPr>
          <w:p w14:paraId="5525F029"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59693ABD" w14:textId="77777777" w:rsidTr="00EC4EE6">
        <w:trPr>
          <w:trHeight w:val="85"/>
        </w:trPr>
        <w:tc>
          <w:tcPr>
            <w:tcW w:w="2726" w:type="pct"/>
            <w:tcBorders>
              <w:top w:val="nil"/>
              <w:left w:val="nil"/>
              <w:bottom w:val="nil"/>
              <w:right w:val="nil"/>
            </w:tcBorders>
            <w:shd w:val="clear" w:color="auto" w:fill="auto"/>
            <w:vAlign w:val="center"/>
            <w:hideMark/>
          </w:tcPr>
          <w:p w14:paraId="3237F764"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281A745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ED421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E0D06B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4C80B6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1A98ADB" w14:textId="77777777" w:rsidTr="00EC4EE6">
        <w:trPr>
          <w:trHeight w:val="85"/>
        </w:trPr>
        <w:tc>
          <w:tcPr>
            <w:tcW w:w="2726" w:type="pct"/>
            <w:tcBorders>
              <w:top w:val="nil"/>
              <w:left w:val="nil"/>
              <w:bottom w:val="nil"/>
              <w:right w:val="nil"/>
            </w:tcBorders>
            <w:shd w:val="clear" w:color="auto" w:fill="auto"/>
            <w:vAlign w:val="center"/>
            <w:hideMark/>
          </w:tcPr>
          <w:p w14:paraId="34FF4ED6"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418029F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CD74B8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A79C04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BD33BC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E8363E3" w14:textId="77777777" w:rsidTr="00EC4EE6">
        <w:trPr>
          <w:trHeight w:val="85"/>
        </w:trPr>
        <w:tc>
          <w:tcPr>
            <w:tcW w:w="2726" w:type="pct"/>
            <w:tcBorders>
              <w:top w:val="nil"/>
              <w:left w:val="nil"/>
              <w:bottom w:val="nil"/>
              <w:right w:val="nil"/>
            </w:tcBorders>
            <w:shd w:val="clear" w:color="auto" w:fill="auto"/>
            <w:vAlign w:val="center"/>
            <w:hideMark/>
          </w:tcPr>
          <w:p w14:paraId="60409832" w14:textId="77777777" w:rsidR="00EC4EE6" w:rsidRPr="00EC4EE6" w:rsidRDefault="00EC4EE6" w:rsidP="00EC4EE6">
            <w:pPr>
              <w:spacing w:line="240" w:lineRule="auto"/>
              <w:rPr>
                <w:color w:val="000000"/>
                <w:sz w:val="12"/>
                <w:szCs w:val="12"/>
              </w:rPr>
            </w:pPr>
            <w:r w:rsidRPr="00EC4EE6">
              <w:rPr>
                <w:color w:val="000000"/>
                <w:sz w:val="12"/>
                <w:szCs w:val="12"/>
              </w:rPr>
              <w:t>funkcjonowanie sezonowego lodowiska</w:t>
            </w:r>
          </w:p>
        </w:tc>
        <w:tc>
          <w:tcPr>
            <w:tcW w:w="550" w:type="pct"/>
            <w:tcBorders>
              <w:top w:val="nil"/>
              <w:left w:val="nil"/>
              <w:bottom w:val="nil"/>
              <w:right w:val="nil"/>
            </w:tcBorders>
            <w:shd w:val="clear" w:color="auto" w:fill="auto"/>
            <w:noWrap/>
            <w:vAlign w:val="center"/>
            <w:hideMark/>
          </w:tcPr>
          <w:p w14:paraId="291BAF8D"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62A7D0E" w14:textId="77777777" w:rsidR="00EC4EE6" w:rsidRPr="00EC4EE6" w:rsidRDefault="00EC4EE6" w:rsidP="00EC4EE6">
            <w:pPr>
              <w:spacing w:line="240" w:lineRule="auto"/>
              <w:jc w:val="right"/>
              <w:rPr>
                <w:sz w:val="12"/>
                <w:szCs w:val="12"/>
              </w:rPr>
            </w:pPr>
            <w:r w:rsidRPr="00EC4EE6">
              <w:rPr>
                <w:sz w:val="12"/>
                <w:szCs w:val="12"/>
              </w:rPr>
              <w:t>651 053</w:t>
            </w:r>
          </w:p>
        </w:tc>
        <w:tc>
          <w:tcPr>
            <w:tcW w:w="730" w:type="pct"/>
            <w:tcBorders>
              <w:top w:val="nil"/>
              <w:left w:val="nil"/>
              <w:bottom w:val="nil"/>
              <w:right w:val="nil"/>
            </w:tcBorders>
            <w:shd w:val="clear" w:color="auto" w:fill="auto"/>
            <w:noWrap/>
            <w:vAlign w:val="center"/>
            <w:hideMark/>
          </w:tcPr>
          <w:p w14:paraId="470C4AD7" w14:textId="77777777" w:rsidR="00EC4EE6" w:rsidRPr="00EC4EE6" w:rsidRDefault="00EC4EE6" w:rsidP="00EC4EE6">
            <w:pPr>
              <w:spacing w:line="240" w:lineRule="auto"/>
              <w:jc w:val="right"/>
              <w:rPr>
                <w:sz w:val="12"/>
                <w:szCs w:val="12"/>
              </w:rPr>
            </w:pPr>
            <w:r w:rsidRPr="00EC4EE6">
              <w:rPr>
                <w:sz w:val="12"/>
                <w:szCs w:val="12"/>
              </w:rPr>
              <w:t>651 052,76</w:t>
            </w:r>
          </w:p>
        </w:tc>
        <w:tc>
          <w:tcPr>
            <w:tcW w:w="403" w:type="pct"/>
            <w:tcBorders>
              <w:top w:val="nil"/>
              <w:left w:val="nil"/>
              <w:bottom w:val="nil"/>
              <w:right w:val="nil"/>
            </w:tcBorders>
            <w:shd w:val="clear" w:color="auto" w:fill="auto"/>
            <w:vAlign w:val="center"/>
            <w:hideMark/>
          </w:tcPr>
          <w:p w14:paraId="3DA00242"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008E293" w14:textId="77777777" w:rsidTr="00EC4EE6">
        <w:trPr>
          <w:trHeight w:val="85"/>
        </w:trPr>
        <w:tc>
          <w:tcPr>
            <w:tcW w:w="2726" w:type="pct"/>
            <w:tcBorders>
              <w:top w:val="nil"/>
              <w:left w:val="nil"/>
              <w:bottom w:val="nil"/>
              <w:right w:val="nil"/>
            </w:tcBorders>
            <w:shd w:val="clear" w:color="auto" w:fill="auto"/>
            <w:vAlign w:val="center"/>
            <w:hideMark/>
          </w:tcPr>
          <w:p w14:paraId="519BC0FF"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5F47E60E" w14:textId="77777777" w:rsidR="00EC4EE6" w:rsidRPr="00EC4EE6" w:rsidRDefault="00EC4EE6" w:rsidP="00EC4EE6">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45184B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5E6F2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FDBD86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FBD11C1" w14:textId="77777777" w:rsidTr="00EC4EE6">
        <w:trPr>
          <w:trHeight w:val="85"/>
        </w:trPr>
        <w:tc>
          <w:tcPr>
            <w:tcW w:w="2726" w:type="pct"/>
            <w:tcBorders>
              <w:top w:val="nil"/>
              <w:left w:val="nil"/>
              <w:bottom w:val="nil"/>
              <w:right w:val="nil"/>
            </w:tcBorders>
            <w:shd w:val="clear" w:color="auto" w:fill="auto"/>
            <w:vAlign w:val="center"/>
            <w:hideMark/>
          </w:tcPr>
          <w:p w14:paraId="6FE8D301"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14:paraId="51F3B0A5"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vAlign w:val="center"/>
            <w:hideMark/>
          </w:tcPr>
          <w:p w14:paraId="0CCC84F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D165F4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E514B2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8E34F1" w14:textId="77777777" w:rsidTr="00EC4EE6">
        <w:trPr>
          <w:trHeight w:val="85"/>
        </w:trPr>
        <w:tc>
          <w:tcPr>
            <w:tcW w:w="2726" w:type="pct"/>
            <w:tcBorders>
              <w:top w:val="nil"/>
              <w:left w:val="nil"/>
              <w:bottom w:val="nil"/>
              <w:right w:val="nil"/>
            </w:tcBorders>
            <w:shd w:val="clear" w:color="auto" w:fill="auto"/>
            <w:vAlign w:val="center"/>
            <w:hideMark/>
          </w:tcPr>
          <w:p w14:paraId="635ED2E2" w14:textId="77777777" w:rsidR="00EC4EE6" w:rsidRPr="00EC4EE6" w:rsidRDefault="00EC4EE6" w:rsidP="00EC4EE6">
            <w:pPr>
              <w:spacing w:line="240" w:lineRule="auto"/>
              <w:jc w:val="both"/>
              <w:rPr>
                <w:i/>
                <w:iCs/>
                <w:sz w:val="12"/>
                <w:szCs w:val="12"/>
              </w:rPr>
            </w:pPr>
            <w:r w:rsidRPr="00EC4EE6">
              <w:rPr>
                <w:i/>
                <w:iCs/>
                <w:sz w:val="12"/>
                <w:szCs w:val="12"/>
              </w:rPr>
              <w:t xml:space="preserve">1. Ustawa z dnia 25 czerwca 2010 r. o sporcie </w:t>
            </w:r>
          </w:p>
        </w:tc>
        <w:tc>
          <w:tcPr>
            <w:tcW w:w="550" w:type="pct"/>
            <w:tcBorders>
              <w:top w:val="nil"/>
              <w:left w:val="nil"/>
              <w:bottom w:val="nil"/>
              <w:right w:val="nil"/>
            </w:tcBorders>
            <w:shd w:val="clear" w:color="auto" w:fill="auto"/>
            <w:vAlign w:val="center"/>
            <w:hideMark/>
          </w:tcPr>
          <w:p w14:paraId="47CD03AA" w14:textId="77777777" w:rsidR="00EC4EE6" w:rsidRPr="00EC4EE6" w:rsidRDefault="00EC4EE6" w:rsidP="00EC4EE6">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14:paraId="1F12694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205C839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1830C1F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C45D8D3" w14:textId="77777777" w:rsidTr="00EC4EE6">
        <w:trPr>
          <w:trHeight w:val="85"/>
        </w:trPr>
        <w:tc>
          <w:tcPr>
            <w:tcW w:w="2726" w:type="pct"/>
            <w:tcBorders>
              <w:top w:val="nil"/>
              <w:left w:val="nil"/>
              <w:bottom w:val="nil"/>
              <w:right w:val="nil"/>
            </w:tcBorders>
            <w:shd w:val="clear" w:color="auto" w:fill="auto"/>
            <w:vAlign w:val="center"/>
            <w:hideMark/>
          </w:tcPr>
          <w:p w14:paraId="6791BFF7" w14:textId="77777777" w:rsidR="00EC4EE6" w:rsidRPr="00EC4EE6" w:rsidRDefault="00EC4EE6" w:rsidP="00EC4EE6">
            <w:pPr>
              <w:spacing w:line="240" w:lineRule="auto"/>
              <w:jc w:val="both"/>
              <w:rPr>
                <w:i/>
                <w:iCs/>
                <w:color w:val="000000"/>
                <w:sz w:val="12"/>
                <w:szCs w:val="12"/>
              </w:rPr>
            </w:pPr>
            <w:r w:rsidRPr="00EC4EE6">
              <w:rPr>
                <w:i/>
                <w:iCs/>
                <w:color w:val="000000"/>
                <w:sz w:val="12"/>
                <w:szCs w:val="12"/>
              </w:rPr>
              <w:t>2. Uchwała Nr XI/218/2019 Rady m.st. Warszawy z dnia 11 kwietnia 2019 r.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14:paraId="5D7E4C55" w14:textId="77777777" w:rsidR="00EC4EE6" w:rsidRPr="00EC4EE6" w:rsidRDefault="00EC4EE6" w:rsidP="00EC4EE6">
            <w:pPr>
              <w:spacing w:line="240" w:lineRule="auto"/>
              <w:jc w:val="both"/>
              <w:rPr>
                <w:i/>
                <w:iCs/>
                <w:color w:val="000000"/>
                <w:sz w:val="12"/>
                <w:szCs w:val="12"/>
              </w:rPr>
            </w:pPr>
          </w:p>
        </w:tc>
        <w:tc>
          <w:tcPr>
            <w:tcW w:w="591" w:type="pct"/>
            <w:tcBorders>
              <w:top w:val="nil"/>
              <w:left w:val="nil"/>
              <w:bottom w:val="nil"/>
              <w:right w:val="nil"/>
            </w:tcBorders>
            <w:shd w:val="clear" w:color="auto" w:fill="auto"/>
            <w:vAlign w:val="center"/>
            <w:hideMark/>
          </w:tcPr>
          <w:p w14:paraId="51433E6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BBDFA5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239BE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27C9317" w14:textId="77777777" w:rsidTr="00EC4EE6">
        <w:trPr>
          <w:trHeight w:val="85"/>
        </w:trPr>
        <w:tc>
          <w:tcPr>
            <w:tcW w:w="2726" w:type="pct"/>
            <w:tcBorders>
              <w:top w:val="nil"/>
              <w:left w:val="nil"/>
              <w:bottom w:val="nil"/>
              <w:right w:val="nil"/>
            </w:tcBorders>
            <w:shd w:val="clear" w:color="auto" w:fill="auto"/>
            <w:vAlign w:val="center"/>
            <w:hideMark/>
          </w:tcPr>
          <w:p w14:paraId="7E9BFC7A"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4131CEC1"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ED5947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2AD3E3F"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B39C66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DA47B46" w14:textId="77777777" w:rsidTr="00EC4EE6">
        <w:trPr>
          <w:trHeight w:val="85"/>
        </w:trPr>
        <w:tc>
          <w:tcPr>
            <w:tcW w:w="2726" w:type="pct"/>
            <w:tcBorders>
              <w:top w:val="nil"/>
              <w:left w:val="nil"/>
              <w:bottom w:val="nil"/>
              <w:right w:val="nil"/>
            </w:tcBorders>
            <w:shd w:val="clear" w:color="000000" w:fill="CDDEE9"/>
            <w:vAlign w:val="center"/>
            <w:hideMark/>
          </w:tcPr>
          <w:p w14:paraId="1023AC01" w14:textId="77777777" w:rsidR="00EC4EE6" w:rsidRPr="00EC4EE6" w:rsidRDefault="00EC4EE6" w:rsidP="00EC4EE6">
            <w:pPr>
              <w:spacing w:line="240" w:lineRule="auto"/>
              <w:rPr>
                <w:b/>
                <w:bCs/>
                <w:color w:val="000000"/>
                <w:sz w:val="12"/>
                <w:szCs w:val="12"/>
              </w:rPr>
            </w:pPr>
            <w:r w:rsidRPr="00EC4EE6">
              <w:rPr>
                <w:b/>
                <w:bCs/>
                <w:color w:val="000000"/>
                <w:sz w:val="12"/>
                <w:szCs w:val="12"/>
              </w:rPr>
              <w:t>Upowszechnianie kultury fizycznej i sportu - program 2</w:t>
            </w:r>
          </w:p>
        </w:tc>
        <w:tc>
          <w:tcPr>
            <w:tcW w:w="550" w:type="pct"/>
            <w:tcBorders>
              <w:top w:val="nil"/>
              <w:left w:val="nil"/>
              <w:bottom w:val="nil"/>
              <w:right w:val="nil"/>
            </w:tcBorders>
            <w:shd w:val="clear" w:color="000000" w:fill="CDDEE9"/>
            <w:vAlign w:val="center"/>
            <w:hideMark/>
          </w:tcPr>
          <w:p w14:paraId="438A6340"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2F0E73A1" w14:textId="77777777" w:rsidR="00EC4EE6" w:rsidRPr="00EC4EE6" w:rsidRDefault="00EC4EE6" w:rsidP="00EC4EE6">
            <w:pPr>
              <w:spacing w:line="240" w:lineRule="auto"/>
              <w:jc w:val="right"/>
              <w:rPr>
                <w:b/>
                <w:bCs/>
                <w:sz w:val="12"/>
                <w:szCs w:val="12"/>
              </w:rPr>
            </w:pPr>
            <w:r w:rsidRPr="00EC4EE6">
              <w:rPr>
                <w:b/>
                <w:bCs/>
                <w:sz w:val="12"/>
                <w:szCs w:val="12"/>
              </w:rPr>
              <w:t>955 682</w:t>
            </w:r>
          </w:p>
        </w:tc>
        <w:tc>
          <w:tcPr>
            <w:tcW w:w="730" w:type="pct"/>
            <w:tcBorders>
              <w:top w:val="nil"/>
              <w:left w:val="nil"/>
              <w:bottom w:val="nil"/>
              <w:right w:val="nil"/>
            </w:tcBorders>
            <w:shd w:val="clear" w:color="000000" w:fill="CDDEE9"/>
            <w:noWrap/>
            <w:vAlign w:val="center"/>
            <w:hideMark/>
          </w:tcPr>
          <w:p w14:paraId="5876B81C" w14:textId="77777777" w:rsidR="00EC4EE6" w:rsidRPr="00EC4EE6" w:rsidRDefault="00EC4EE6" w:rsidP="00EC4EE6">
            <w:pPr>
              <w:spacing w:line="240" w:lineRule="auto"/>
              <w:jc w:val="right"/>
              <w:rPr>
                <w:b/>
                <w:bCs/>
                <w:sz w:val="12"/>
                <w:szCs w:val="12"/>
              </w:rPr>
            </w:pPr>
            <w:r w:rsidRPr="00EC4EE6">
              <w:rPr>
                <w:b/>
                <w:bCs/>
                <w:sz w:val="12"/>
                <w:szCs w:val="12"/>
              </w:rPr>
              <w:t>953 448,83</w:t>
            </w:r>
          </w:p>
        </w:tc>
        <w:tc>
          <w:tcPr>
            <w:tcW w:w="403" w:type="pct"/>
            <w:tcBorders>
              <w:top w:val="nil"/>
              <w:left w:val="nil"/>
              <w:bottom w:val="nil"/>
              <w:right w:val="nil"/>
            </w:tcBorders>
            <w:shd w:val="clear" w:color="000000" w:fill="CDDEE9"/>
            <w:noWrap/>
            <w:vAlign w:val="center"/>
            <w:hideMark/>
          </w:tcPr>
          <w:p w14:paraId="5D81F518" w14:textId="77777777" w:rsidR="00EC4EE6" w:rsidRPr="00EC4EE6" w:rsidRDefault="00EC4EE6" w:rsidP="00EC4EE6">
            <w:pPr>
              <w:spacing w:line="240" w:lineRule="auto"/>
              <w:jc w:val="right"/>
              <w:rPr>
                <w:b/>
                <w:bCs/>
                <w:sz w:val="12"/>
                <w:szCs w:val="12"/>
              </w:rPr>
            </w:pPr>
            <w:r w:rsidRPr="00EC4EE6">
              <w:rPr>
                <w:b/>
                <w:bCs/>
                <w:sz w:val="12"/>
                <w:szCs w:val="12"/>
              </w:rPr>
              <w:t>99,8%</w:t>
            </w:r>
          </w:p>
        </w:tc>
      </w:tr>
      <w:tr w:rsidR="00EC4EE6" w:rsidRPr="00EC4EE6" w14:paraId="717090DC" w14:textId="77777777" w:rsidTr="00EC4EE6">
        <w:trPr>
          <w:trHeight w:val="85"/>
        </w:trPr>
        <w:tc>
          <w:tcPr>
            <w:tcW w:w="2726" w:type="pct"/>
            <w:tcBorders>
              <w:top w:val="nil"/>
              <w:left w:val="nil"/>
              <w:bottom w:val="nil"/>
              <w:right w:val="nil"/>
            </w:tcBorders>
            <w:shd w:val="clear" w:color="auto" w:fill="auto"/>
            <w:vAlign w:val="center"/>
            <w:hideMark/>
          </w:tcPr>
          <w:p w14:paraId="0A1A194E"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264975E4"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B3C7A4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A2BD674"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ECEDFE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DE0F882" w14:textId="77777777" w:rsidTr="00EC4EE6">
        <w:trPr>
          <w:trHeight w:val="85"/>
        </w:trPr>
        <w:tc>
          <w:tcPr>
            <w:tcW w:w="2726" w:type="pct"/>
            <w:tcBorders>
              <w:top w:val="nil"/>
              <w:left w:val="nil"/>
              <w:bottom w:val="nil"/>
              <w:right w:val="nil"/>
            </w:tcBorders>
            <w:shd w:val="clear" w:color="000000" w:fill="EAF1F6"/>
            <w:vAlign w:val="center"/>
            <w:hideMark/>
          </w:tcPr>
          <w:p w14:paraId="06723000" w14:textId="77777777" w:rsidR="00EC4EE6" w:rsidRPr="00EC4EE6" w:rsidRDefault="00EC4EE6" w:rsidP="00EC4EE6">
            <w:pPr>
              <w:spacing w:line="240" w:lineRule="auto"/>
              <w:rPr>
                <w:b/>
                <w:bCs/>
                <w:color w:val="000000"/>
                <w:sz w:val="12"/>
                <w:szCs w:val="12"/>
              </w:rPr>
            </w:pPr>
            <w:r w:rsidRPr="00EC4EE6">
              <w:rPr>
                <w:b/>
                <w:bCs/>
                <w:color w:val="000000"/>
                <w:sz w:val="12"/>
                <w:szCs w:val="12"/>
              </w:rPr>
              <w:t>Imprezy rekreacyjno-sportowe - zadanie 1</w:t>
            </w:r>
          </w:p>
        </w:tc>
        <w:tc>
          <w:tcPr>
            <w:tcW w:w="550" w:type="pct"/>
            <w:tcBorders>
              <w:top w:val="nil"/>
              <w:left w:val="nil"/>
              <w:bottom w:val="nil"/>
              <w:right w:val="nil"/>
            </w:tcBorders>
            <w:shd w:val="clear" w:color="000000" w:fill="EAF1F6"/>
            <w:vAlign w:val="center"/>
            <w:hideMark/>
          </w:tcPr>
          <w:p w14:paraId="65A82F03"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00207D15" w14:textId="77777777" w:rsidR="00EC4EE6" w:rsidRPr="00EC4EE6" w:rsidRDefault="00EC4EE6" w:rsidP="00EC4EE6">
            <w:pPr>
              <w:spacing w:line="240" w:lineRule="auto"/>
              <w:jc w:val="right"/>
              <w:rPr>
                <w:b/>
                <w:bCs/>
                <w:sz w:val="12"/>
                <w:szCs w:val="12"/>
              </w:rPr>
            </w:pPr>
            <w:r w:rsidRPr="00EC4EE6">
              <w:rPr>
                <w:b/>
                <w:bCs/>
                <w:sz w:val="12"/>
                <w:szCs w:val="12"/>
              </w:rPr>
              <w:t>372 447</w:t>
            </w:r>
          </w:p>
        </w:tc>
        <w:tc>
          <w:tcPr>
            <w:tcW w:w="730" w:type="pct"/>
            <w:tcBorders>
              <w:top w:val="nil"/>
              <w:left w:val="nil"/>
              <w:bottom w:val="nil"/>
              <w:right w:val="nil"/>
            </w:tcBorders>
            <w:shd w:val="clear" w:color="000000" w:fill="EAF1F6"/>
            <w:noWrap/>
            <w:vAlign w:val="center"/>
            <w:hideMark/>
          </w:tcPr>
          <w:p w14:paraId="796B2CD2" w14:textId="77777777" w:rsidR="00EC4EE6" w:rsidRPr="00EC4EE6" w:rsidRDefault="00EC4EE6" w:rsidP="00EC4EE6">
            <w:pPr>
              <w:spacing w:line="240" w:lineRule="auto"/>
              <w:jc w:val="right"/>
              <w:rPr>
                <w:b/>
                <w:bCs/>
                <w:sz w:val="12"/>
                <w:szCs w:val="12"/>
              </w:rPr>
            </w:pPr>
            <w:r w:rsidRPr="00EC4EE6">
              <w:rPr>
                <w:b/>
                <w:bCs/>
                <w:sz w:val="12"/>
                <w:szCs w:val="12"/>
              </w:rPr>
              <w:t>372 401,35</w:t>
            </w:r>
          </w:p>
        </w:tc>
        <w:tc>
          <w:tcPr>
            <w:tcW w:w="403" w:type="pct"/>
            <w:tcBorders>
              <w:top w:val="nil"/>
              <w:left w:val="nil"/>
              <w:bottom w:val="nil"/>
              <w:right w:val="nil"/>
            </w:tcBorders>
            <w:shd w:val="clear" w:color="000000" w:fill="EAF1F6"/>
            <w:noWrap/>
            <w:vAlign w:val="center"/>
            <w:hideMark/>
          </w:tcPr>
          <w:p w14:paraId="1FA37C36"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532D2E6C" w14:textId="77777777" w:rsidTr="00EC4EE6">
        <w:trPr>
          <w:trHeight w:val="85"/>
        </w:trPr>
        <w:tc>
          <w:tcPr>
            <w:tcW w:w="2726" w:type="pct"/>
            <w:tcBorders>
              <w:top w:val="nil"/>
              <w:left w:val="nil"/>
              <w:bottom w:val="nil"/>
              <w:right w:val="nil"/>
            </w:tcBorders>
            <w:shd w:val="clear" w:color="auto" w:fill="auto"/>
            <w:vAlign w:val="center"/>
            <w:hideMark/>
          </w:tcPr>
          <w:p w14:paraId="1AAA8BB7"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1BBEA1F5"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B57E98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A5C7D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0F1469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5A4185" w14:textId="77777777" w:rsidTr="00EC4EE6">
        <w:trPr>
          <w:trHeight w:val="85"/>
        </w:trPr>
        <w:tc>
          <w:tcPr>
            <w:tcW w:w="2726" w:type="pct"/>
            <w:tcBorders>
              <w:top w:val="nil"/>
              <w:left w:val="nil"/>
              <w:bottom w:val="nil"/>
              <w:right w:val="nil"/>
            </w:tcBorders>
            <w:shd w:val="clear" w:color="auto" w:fill="auto"/>
            <w:vAlign w:val="center"/>
            <w:hideMark/>
          </w:tcPr>
          <w:p w14:paraId="075AC7D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upowszechnianie form aktywnego spędzania czasu</w:t>
            </w:r>
          </w:p>
        </w:tc>
        <w:tc>
          <w:tcPr>
            <w:tcW w:w="550" w:type="pct"/>
            <w:tcBorders>
              <w:top w:val="nil"/>
              <w:left w:val="nil"/>
              <w:bottom w:val="nil"/>
              <w:right w:val="nil"/>
            </w:tcBorders>
            <w:shd w:val="clear" w:color="auto" w:fill="auto"/>
            <w:vAlign w:val="center"/>
            <w:hideMark/>
          </w:tcPr>
          <w:p w14:paraId="40B15E71"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F80FEF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2C376B2"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FAD607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95ED825" w14:textId="77777777" w:rsidTr="00EC4EE6">
        <w:trPr>
          <w:trHeight w:val="85"/>
        </w:trPr>
        <w:tc>
          <w:tcPr>
            <w:tcW w:w="2726" w:type="pct"/>
            <w:tcBorders>
              <w:top w:val="nil"/>
              <w:left w:val="nil"/>
              <w:bottom w:val="nil"/>
              <w:right w:val="nil"/>
            </w:tcBorders>
            <w:shd w:val="clear" w:color="auto" w:fill="auto"/>
            <w:vAlign w:val="center"/>
            <w:hideMark/>
          </w:tcPr>
          <w:p w14:paraId="36905D10"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B4F0F2B"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305D51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1CC9F7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20F208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C6EB815" w14:textId="77777777" w:rsidTr="00EC4EE6">
        <w:trPr>
          <w:trHeight w:val="85"/>
        </w:trPr>
        <w:tc>
          <w:tcPr>
            <w:tcW w:w="2726" w:type="pct"/>
            <w:tcBorders>
              <w:top w:val="nil"/>
              <w:left w:val="nil"/>
              <w:bottom w:val="nil"/>
              <w:right w:val="nil"/>
            </w:tcBorders>
            <w:shd w:val="clear" w:color="auto" w:fill="auto"/>
            <w:vAlign w:val="center"/>
            <w:hideMark/>
          </w:tcPr>
          <w:p w14:paraId="5696D0D7"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Sportu i Rekreacji</w:t>
            </w:r>
          </w:p>
        </w:tc>
        <w:tc>
          <w:tcPr>
            <w:tcW w:w="550" w:type="pct"/>
            <w:tcBorders>
              <w:top w:val="nil"/>
              <w:left w:val="nil"/>
              <w:bottom w:val="nil"/>
              <w:right w:val="nil"/>
            </w:tcBorders>
            <w:shd w:val="clear" w:color="auto" w:fill="auto"/>
            <w:noWrap/>
            <w:vAlign w:val="center"/>
            <w:hideMark/>
          </w:tcPr>
          <w:p w14:paraId="72D6BA4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2B5C88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2DBCC6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53E271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E4658A" w14:textId="77777777" w:rsidTr="00EC4EE6">
        <w:trPr>
          <w:trHeight w:val="85"/>
        </w:trPr>
        <w:tc>
          <w:tcPr>
            <w:tcW w:w="2726" w:type="pct"/>
            <w:tcBorders>
              <w:top w:val="nil"/>
              <w:left w:val="nil"/>
              <w:bottom w:val="nil"/>
              <w:right w:val="nil"/>
            </w:tcBorders>
            <w:shd w:val="clear" w:color="auto" w:fill="auto"/>
            <w:vAlign w:val="center"/>
            <w:hideMark/>
          </w:tcPr>
          <w:p w14:paraId="3E98F1D8"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0C82BAD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E45CB7B"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69BE23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541F1C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F666853" w14:textId="77777777" w:rsidTr="00EC4EE6">
        <w:trPr>
          <w:trHeight w:val="85"/>
        </w:trPr>
        <w:tc>
          <w:tcPr>
            <w:tcW w:w="2726" w:type="pct"/>
            <w:tcBorders>
              <w:top w:val="nil"/>
              <w:left w:val="nil"/>
              <w:bottom w:val="nil"/>
              <w:right w:val="nil"/>
            </w:tcBorders>
            <w:shd w:val="clear" w:color="auto" w:fill="auto"/>
            <w:vAlign w:val="center"/>
            <w:hideMark/>
          </w:tcPr>
          <w:p w14:paraId="0E180C3E"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92605</w:t>
            </w:r>
          </w:p>
        </w:tc>
        <w:tc>
          <w:tcPr>
            <w:tcW w:w="550" w:type="pct"/>
            <w:tcBorders>
              <w:top w:val="nil"/>
              <w:left w:val="nil"/>
              <w:bottom w:val="nil"/>
              <w:right w:val="nil"/>
            </w:tcBorders>
            <w:shd w:val="clear" w:color="auto" w:fill="auto"/>
            <w:noWrap/>
            <w:vAlign w:val="center"/>
            <w:hideMark/>
          </w:tcPr>
          <w:p w14:paraId="4B9A6756"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7D7B2CA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96CD76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F90C1C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A388502" w14:textId="77777777" w:rsidTr="00EC4EE6">
        <w:trPr>
          <w:trHeight w:val="85"/>
        </w:trPr>
        <w:tc>
          <w:tcPr>
            <w:tcW w:w="2726" w:type="pct"/>
            <w:tcBorders>
              <w:top w:val="nil"/>
              <w:left w:val="nil"/>
              <w:bottom w:val="nil"/>
              <w:right w:val="nil"/>
            </w:tcBorders>
            <w:shd w:val="clear" w:color="auto" w:fill="auto"/>
            <w:vAlign w:val="center"/>
            <w:hideMark/>
          </w:tcPr>
          <w:p w14:paraId="26BD161D"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F0627D5"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A32F34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FAC40B7"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E3B765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A3A9F82" w14:textId="77777777" w:rsidTr="00EC4EE6">
        <w:trPr>
          <w:trHeight w:val="85"/>
        </w:trPr>
        <w:tc>
          <w:tcPr>
            <w:tcW w:w="2726" w:type="pct"/>
            <w:tcBorders>
              <w:top w:val="nil"/>
              <w:left w:val="nil"/>
              <w:bottom w:val="nil"/>
              <w:right w:val="nil"/>
            </w:tcBorders>
            <w:shd w:val="clear" w:color="auto" w:fill="auto"/>
            <w:vAlign w:val="center"/>
            <w:hideMark/>
          </w:tcPr>
          <w:p w14:paraId="4553728C"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50" w:type="pct"/>
            <w:tcBorders>
              <w:top w:val="nil"/>
              <w:left w:val="nil"/>
              <w:bottom w:val="nil"/>
              <w:right w:val="nil"/>
            </w:tcBorders>
            <w:shd w:val="clear" w:color="auto" w:fill="auto"/>
            <w:noWrap/>
            <w:vAlign w:val="center"/>
            <w:hideMark/>
          </w:tcPr>
          <w:p w14:paraId="2D5E3004"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1164C40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C1DBD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51BE55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70874CA" w14:textId="77777777" w:rsidTr="00EC4EE6">
        <w:trPr>
          <w:trHeight w:val="85"/>
        </w:trPr>
        <w:tc>
          <w:tcPr>
            <w:tcW w:w="2726" w:type="pct"/>
            <w:tcBorders>
              <w:top w:val="nil"/>
              <w:left w:val="nil"/>
              <w:bottom w:val="nil"/>
              <w:right w:val="nil"/>
            </w:tcBorders>
            <w:shd w:val="clear" w:color="auto" w:fill="auto"/>
            <w:vAlign w:val="center"/>
            <w:hideMark/>
          </w:tcPr>
          <w:p w14:paraId="36063B0F" w14:textId="77777777" w:rsidR="00EC4EE6" w:rsidRPr="00EC4EE6" w:rsidRDefault="00EC4EE6" w:rsidP="00EC4EE6">
            <w:pPr>
              <w:spacing w:line="240" w:lineRule="auto"/>
              <w:rPr>
                <w:sz w:val="12"/>
                <w:szCs w:val="12"/>
              </w:rPr>
            </w:pPr>
            <w:r w:rsidRPr="00EC4EE6">
              <w:rPr>
                <w:sz w:val="12"/>
                <w:szCs w:val="12"/>
              </w:rPr>
              <w:t>organizacja imprez: turnieje siatkówki, tenisa stołowego, szachowy, brydża sportowego, maraton Zumby i Potańcówki, zawody na hulajnodze i deskorolce, street workout, Święto Rembertowa, Piknik Stulecia, Wakacyjna Strefa Rekreacji, bieg Józefa, Olimpiada Seniorów i Przedszkolaków</w:t>
            </w:r>
          </w:p>
        </w:tc>
        <w:tc>
          <w:tcPr>
            <w:tcW w:w="550" w:type="pct"/>
            <w:tcBorders>
              <w:top w:val="nil"/>
              <w:left w:val="nil"/>
              <w:bottom w:val="nil"/>
              <w:right w:val="nil"/>
            </w:tcBorders>
            <w:shd w:val="clear" w:color="auto" w:fill="auto"/>
            <w:noWrap/>
            <w:vAlign w:val="center"/>
            <w:hideMark/>
          </w:tcPr>
          <w:p w14:paraId="2814799B"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3489E9E7" w14:textId="77777777" w:rsidR="00EC4EE6" w:rsidRPr="00EC4EE6" w:rsidRDefault="00EC4EE6" w:rsidP="00EC4EE6">
            <w:pPr>
              <w:spacing w:line="240" w:lineRule="auto"/>
              <w:jc w:val="right"/>
              <w:rPr>
                <w:sz w:val="12"/>
                <w:szCs w:val="12"/>
              </w:rPr>
            </w:pPr>
            <w:r w:rsidRPr="00EC4EE6">
              <w:rPr>
                <w:sz w:val="12"/>
                <w:szCs w:val="12"/>
              </w:rPr>
              <w:t>297 907</w:t>
            </w:r>
          </w:p>
        </w:tc>
        <w:tc>
          <w:tcPr>
            <w:tcW w:w="730" w:type="pct"/>
            <w:tcBorders>
              <w:top w:val="nil"/>
              <w:left w:val="nil"/>
              <w:bottom w:val="nil"/>
              <w:right w:val="nil"/>
            </w:tcBorders>
            <w:shd w:val="clear" w:color="auto" w:fill="auto"/>
            <w:noWrap/>
            <w:vAlign w:val="center"/>
            <w:hideMark/>
          </w:tcPr>
          <w:p w14:paraId="29DF1E68" w14:textId="77777777" w:rsidR="00EC4EE6" w:rsidRPr="00EC4EE6" w:rsidRDefault="00EC4EE6" w:rsidP="00EC4EE6">
            <w:pPr>
              <w:spacing w:line="240" w:lineRule="auto"/>
              <w:jc w:val="right"/>
              <w:rPr>
                <w:sz w:val="12"/>
                <w:szCs w:val="12"/>
              </w:rPr>
            </w:pPr>
            <w:r w:rsidRPr="00EC4EE6">
              <w:rPr>
                <w:sz w:val="12"/>
                <w:szCs w:val="12"/>
              </w:rPr>
              <w:t>297 872,35</w:t>
            </w:r>
          </w:p>
        </w:tc>
        <w:tc>
          <w:tcPr>
            <w:tcW w:w="403" w:type="pct"/>
            <w:tcBorders>
              <w:top w:val="nil"/>
              <w:left w:val="nil"/>
              <w:bottom w:val="nil"/>
              <w:right w:val="nil"/>
            </w:tcBorders>
            <w:shd w:val="clear" w:color="auto" w:fill="auto"/>
            <w:noWrap/>
            <w:vAlign w:val="center"/>
            <w:hideMark/>
          </w:tcPr>
          <w:p w14:paraId="6F9E4D4D"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1738CE4" w14:textId="77777777" w:rsidTr="00EC4EE6">
        <w:trPr>
          <w:trHeight w:val="85"/>
        </w:trPr>
        <w:tc>
          <w:tcPr>
            <w:tcW w:w="2726" w:type="pct"/>
            <w:tcBorders>
              <w:top w:val="nil"/>
              <w:left w:val="nil"/>
              <w:bottom w:val="nil"/>
              <w:right w:val="nil"/>
            </w:tcBorders>
            <w:shd w:val="clear" w:color="auto" w:fill="auto"/>
            <w:vAlign w:val="center"/>
            <w:hideMark/>
          </w:tcPr>
          <w:p w14:paraId="0A753FEE" w14:textId="77777777" w:rsidR="00EC4EE6" w:rsidRPr="00EC4EE6" w:rsidRDefault="00EC4EE6" w:rsidP="00EC4EE6">
            <w:pPr>
              <w:spacing w:line="240" w:lineRule="auto"/>
              <w:rPr>
                <w:sz w:val="12"/>
                <w:szCs w:val="12"/>
              </w:rPr>
            </w:pPr>
            <w:r w:rsidRPr="00EC4EE6">
              <w:rPr>
                <w:sz w:val="12"/>
                <w:szCs w:val="12"/>
              </w:rPr>
              <w:t>zadania z zakresu sportu i rekreacji zlecone</w:t>
            </w:r>
            <w:r w:rsidRPr="00EC4EE6">
              <w:rPr>
                <w:i/>
                <w:iCs/>
                <w:sz w:val="12"/>
                <w:szCs w:val="12"/>
              </w:rPr>
              <w:t xml:space="preserve"> </w:t>
            </w:r>
            <w:r w:rsidRPr="00EC4EE6">
              <w:rPr>
                <w:sz w:val="12"/>
                <w:szCs w:val="12"/>
              </w:rPr>
              <w:t xml:space="preserve">organizacjom pozarządowym prowadzącym działalność pożytku publicznego dotyczące realizacji </w:t>
            </w:r>
            <w:r w:rsidRPr="00EC4EE6">
              <w:rPr>
                <w:i/>
                <w:iCs/>
                <w:sz w:val="12"/>
                <w:szCs w:val="12"/>
              </w:rPr>
              <w:t>biegu ulicznego RUNbertów</w:t>
            </w:r>
          </w:p>
        </w:tc>
        <w:tc>
          <w:tcPr>
            <w:tcW w:w="550" w:type="pct"/>
            <w:tcBorders>
              <w:top w:val="nil"/>
              <w:left w:val="nil"/>
              <w:bottom w:val="nil"/>
              <w:right w:val="nil"/>
            </w:tcBorders>
            <w:shd w:val="clear" w:color="auto" w:fill="auto"/>
            <w:noWrap/>
            <w:vAlign w:val="center"/>
            <w:hideMark/>
          </w:tcPr>
          <w:p w14:paraId="4F223912"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6EF43670" w14:textId="77777777" w:rsidR="00EC4EE6" w:rsidRPr="00EC4EE6" w:rsidRDefault="00EC4EE6" w:rsidP="00EC4EE6">
            <w:pPr>
              <w:spacing w:line="240" w:lineRule="auto"/>
              <w:jc w:val="right"/>
              <w:rPr>
                <w:sz w:val="12"/>
                <w:szCs w:val="12"/>
              </w:rPr>
            </w:pPr>
            <w:r w:rsidRPr="00EC4EE6">
              <w:rPr>
                <w:sz w:val="12"/>
                <w:szCs w:val="12"/>
              </w:rPr>
              <w:t>50 000</w:t>
            </w:r>
          </w:p>
        </w:tc>
        <w:tc>
          <w:tcPr>
            <w:tcW w:w="730" w:type="pct"/>
            <w:tcBorders>
              <w:top w:val="nil"/>
              <w:left w:val="nil"/>
              <w:bottom w:val="nil"/>
              <w:right w:val="nil"/>
            </w:tcBorders>
            <w:shd w:val="clear" w:color="auto" w:fill="auto"/>
            <w:noWrap/>
            <w:vAlign w:val="center"/>
            <w:hideMark/>
          </w:tcPr>
          <w:p w14:paraId="29D94ACB" w14:textId="77777777" w:rsidR="00EC4EE6" w:rsidRPr="00EC4EE6" w:rsidRDefault="00EC4EE6" w:rsidP="00EC4EE6">
            <w:pPr>
              <w:spacing w:line="240" w:lineRule="auto"/>
              <w:jc w:val="right"/>
              <w:rPr>
                <w:sz w:val="12"/>
                <w:szCs w:val="12"/>
              </w:rPr>
            </w:pPr>
            <w:r w:rsidRPr="00EC4EE6">
              <w:rPr>
                <w:sz w:val="12"/>
                <w:szCs w:val="12"/>
              </w:rPr>
              <w:t>50 000,00</w:t>
            </w:r>
          </w:p>
        </w:tc>
        <w:tc>
          <w:tcPr>
            <w:tcW w:w="403" w:type="pct"/>
            <w:tcBorders>
              <w:top w:val="nil"/>
              <w:left w:val="nil"/>
              <w:bottom w:val="nil"/>
              <w:right w:val="nil"/>
            </w:tcBorders>
            <w:shd w:val="clear" w:color="auto" w:fill="auto"/>
            <w:noWrap/>
            <w:vAlign w:val="center"/>
            <w:hideMark/>
          </w:tcPr>
          <w:p w14:paraId="10171B00"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FC43BA1" w14:textId="77777777" w:rsidTr="00EC4EE6">
        <w:trPr>
          <w:trHeight w:val="85"/>
        </w:trPr>
        <w:tc>
          <w:tcPr>
            <w:tcW w:w="2726" w:type="pct"/>
            <w:tcBorders>
              <w:top w:val="nil"/>
              <w:left w:val="nil"/>
              <w:bottom w:val="nil"/>
              <w:right w:val="nil"/>
            </w:tcBorders>
            <w:shd w:val="clear" w:color="auto" w:fill="auto"/>
            <w:vAlign w:val="center"/>
            <w:hideMark/>
          </w:tcPr>
          <w:p w14:paraId="28F0E205" w14:textId="77777777" w:rsidR="00EC4EE6" w:rsidRPr="00EC4EE6" w:rsidRDefault="00EC4EE6" w:rsidP="00EC4EE6">
            <w:pPr>
              <w:spacing w:line="240" w:lineRule="auto"/>
              <w:rPr>
                <w:sz w:val="12"/>
                <w:szCs w:val="12"/>
              </w:rPr>
            </w:pPr>
            <w:r w:rsidRPr="00EC4EE6">
              <w:rPr>
                <w:sz w:val="12"/>
                <w:szCs w:val="12"/>
              </w:rPr>
              <w:t>zakup pucharów, dyplomów, nagród rzeczowych</w:t>
            </w:r>
          </w:p>
        </w:tc>
        <w:tc>
          <w:tcPr>
            <w:tcW w:w="550" w:type="pct"/>
            <w:tcBorders>
              <w:top w:val="nil"/>
              <w:left w:val="nil"/>
              <w:bottom w:val="nil"/>
              <w:right w:val="nil"/>
            </w:tcBorders>
            <w:shd w:val="clear" w:color="auto" w:fill="auto"/>
            <w:noWrap/>
            <w:vAlign w:val="center"/>
            <w:hideMark/>
          </w:tcPr>
          <w:p w14:paraId="3C1B8F77"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085BA42C" w14:textId="77777777" w:rsidR="00EC4EE6" w:rsidRPr="00EC4EE6" w:rsidRDefault="00EC4EE6" w:rsidP="00EC4EE6">
            <w:pPr>
              <w:spacing w:line="240" w:lineRule="auto"/>
              <w:jc w:val="right"/>
              <w:rPr>
                <w:sz w:val="12"/>
                <w:szCs w:val="12"/>
              </w:rPr>
            </w:pPr>
            <w:r w:rsidRPr="00EC4EE6">
              <w:rPr>
                <w:sz w:val="12"/>
                <w:szCs w:val="12"/>
              </w:rPr>
              <w:t>24 540</w:t>
            </w:r>
          </w:p>
        </w:tc>
        <w:tc>
          <w:tcPr>
            <w:tcW w:w="730" w:type="pct"/>
            <w:tcBorders>
              <w:top w:val="nil"/>
              <w:left w:val="nil"/>
              <w:bottom w:val="nil"/>
              <w:right w:val="nil"/>
            </w:tcBorders>
            <w:shd w:val="clear" w:color="auto" w:fill="auto"/>
            <w:noWrap/>
            <w:vAlign w:val="center"/>
            <w:hideMark/>
          </w:tcPr>
          <w:p w14:paraId="3EB5DA97" w14:textId="77777777" w:rsidR="00EC4EE6" w:rsidRPr="00EC4EE6" w:rsidRDefault="00EC4EE6" w:rsidP="00EC4EE6">
            <w:pPr>
              <w:spacing w:line="240" w:lineRule="auto"/>
              <w:jc w:val="right"/>
              <w:rPr>
                <w:sz w:val="12"/>
                <w:szCs w:val="12"/>
              </w:rPr>
            </w:pPr>
            <w:r w:rsidRPr="00EC4EE6">
              <w:rPr>
                <w:sz w:val="12"/>
                <w:szCs w:val="12"/>
              </w:rPr>
              <w:t>24 529,00</w:t>
            </w:r>
          </w:p>
        </w:tc>
        <w:tc>
          <w:tcPr>
            <w:tcW w:w="403" w:type="pct"/>
            <w:tcBorders>
              <w:top w:val="nil"/>
              <w:left w:val="nil"/>
              <w:bottom w:val="nil"/>
              <w:right w:val="nil"/>
            </w:tcBorders>
            <w:shd w:val="clear" w:color="auto" w:fill="auto"/>
            <w:noWrap/>
            <w:vAlign w:val="center"/>
            <w:hideMark/>
          </w:tcPr>
          <w:p w14:paraId="618FABF2"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D6784DB" w14:textId="77777777" w:rsidTr="00EC4EE6">
        <w:trPr>
          <w:trHeight w:val="85"/>
        </w:trPr>
        <w:tc>
          <w:tcPr>
            <w:tcW w:w="2726" w:type="pct"/>
            <w:tcBorders>
              <w:top w:val="nil"/>
              <w:left w:val="nil"/>
              <w:bottom w:val="nil"/>
              <w:right w:val="nil"/>
            </w:tcBorders>
            <w:shd w:val="clear" w:color="auto" w:fill="auto"/>
            <w:vAlign w:val="center"/>
            <w:hideMark/>
          </w:tcPr>
          <w:p w14:paraId="06306BBB"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0AA1890D"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213805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12EF0B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D6041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0E4F2CC" w14:textId="77777777" w:rsidTr="00EC4EE6">
        <w:trPr>
          <w:trHeight w:val="85"/>
        </w:trPr>
        <w:tc>
          <w:tcPr>
            <w:tcW w:w="2726" w:type="pct"/>
            <w:tcBorders>
              <w:top w:val="nil"/>
              <w:left w:val="nil"/>
              <w:bottom w:val="nil"/>
              <w:right w:val="nil"/>
            </w:tcBorders>
            <w:shd w:val="clear" w:color="auto" w:fill="auto"/>
            <w:vAlign w:val="center"/>
            <w:hideMark/>
          </w:tcPr>
          <w:p w14:paraId="27607644" w14:textId="77777777" w:rsidR="00EC4EE6" w:rsidRPr="00EC4EE6" w:rsidRDefault="00EC4EE6" w:rsidP="00EC4EE6">
            <w:pPr>
              <w:spacing w:line="240" w:lineRule="auto"/>
              <w:rPr>
                <w:i/>
                <w:iCs/>
                <w:sz w:val="12"/>
                <w:szCs w:val="12"/>
                <w:u w:val="single"/>
              </w:rPr>
            </w:pPr>
            <w:r w:rsidRPr="00EC4E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14:paraId="3AA5C4BA"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0478EBF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E02094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F2A9D6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0A03FD9" w14:textId="77777777" w:rsidTr="00EC4EE6">
        <w:trPr>
          <w:trHeight w:val="85"/>
        </w:trPr>
        <w:tc>
          <w:tcPr>
            <w:tcW w:w="2726" w:type="pct"/>
            <w:tcBorders>
              <w:top w:val="nil"/>
              <w:left w:val="nil"/>
              <w:bottom w:val="nil"/>
              <w:right w:val="nil"/>
            </w:tcBorders>
            <w:shd w:val="clear" w:color="auto" w:fill="auto"/>
            <w:vAlign w:val="center"/>
            <w:hideMark/>
          </w:tcPr>
          <w:p w14:paraId="2A436469" w14:textId="77777777" w:rsidR="00EC4EE6" w:rsidRPr="00EC4EE6" w:rsidRDefault="00EC4EE6" w:rsidP="00EC4EE6">
            <w:pPr>
              <w:spacing w:line="240" w:lineRule="auto"/>
              <w:rPr>
                <w:i/>
                <w:iCs/>
                <w:sz w:val="12"/>
                <w:szCs w:val="12"/>
              </w:rPr>
            </w:pPr>
            <w:r w:rsidRPr="00EC4EE6">
              <w:rPr>
                <w:i/>
                <w:iCs/>
                <w:sz w:val="12"/>
                <w:szCs w:val="12"/>
              </w:rPr>
              <w:t xml:space="preserve">1. Ustawa z dnia 25 czerwca 2010 r. o sporcie </w:t>
            </w:r>
          </w:p>
        </w:tc>
        <w:tc>
          <w:tcPr>
            <w:tcW w:w="550" w:type="pct"/>
            <w:tcBorders>
              <w:top w:val="nil"/>
              <w:left w:val="nil"/>
              <w:bottom w:val="nil"/>
              <w:right w:val="nil"/>
            </w:tcBorders>
            <w:shd w:val="clear" w:color="auto" w:fill="auto"/>
            <w:vAlign w:val="center"/>
            <w:hideMark/>
          </w:tcPr>
          <w:p w14:paraId="766FE3FC"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3D8A4491"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7C7538A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380A5D0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5813EAF" w14:textId="77777777" w:rsidTr="00EC4EE6">
        <w:trPr>
          <w:trHeight w:val="85"/>
        </w:trPr>
        <w:tc>
          <w:tcPr>
            <w:tcW w:w="2726" w:type="pct"/>
            <w:tcBorders>
              <w:top w:val="nil"/>
              <w:left w:val="nil"/>
              <w:bottom w:val="nil"/>
              <w:right w:val="nil"/>
            </w:tcBorders>
            <w:shd w:val="clear" w:color="auto" w:fill="auto"/>
            <w:vAlign w:val="center"/>
            <w:hideMark/>
          </w:tcPr>
          <w:p w14:paraId="1EBE1AEF" w14:textId="77777777" w:rsidR="00EC4EE6" w:rsidRPr="00EC4EE6" w:rsidRDefault="00EC4EE6" w:rsidP="00EC4EE6">
            <w:pPr>
              <w:spacing w:line="240" w:lineRule="auto"/>
              <w:rPr>
                <w:i/>
                <w:iCs/>
                <w:sz w:val="12"/>
                <w:szCs w:val="12"/>
              </w:rPr>
            </w:pPr>
            <w:r w:rsidRPr="00EC4EE6">
              <w:rPr>
                <w:i/>
                <w:iCs/>
                <w:sz w:val="12"/>
                <w:szCs w:val="12"/>
              </w:rPr>
              <w:t>2. Ustawa z dnia 24 kwietnia 2003 r. o działalności pożytku publicznego i o wolontariacie</w:t>
            </w:r>
          </w:p>
        </w:tc>
        <w:tc>
          <w:tcPr>
            <w:tcW w:w="550" w:type="pct"/>
            <w:tcBorders>
              <w:top w:val="nil"/>
              <w:left w:val="nil"/>
              <w:bottom w:val="nil"/>
              <w:right w:val="nil"/>
            </w:tcBorders>
            <w:shd w:val="clear" w:color="auto" w:fill="auto"/>
            <w:vAlign w:val="center"/>
            <w:hideMark/>
          </w:tcPr>
          <w:p w14:paraId="7E1C1804"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16D24AF4"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C922751"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DFB1C8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E5A6A0F" w14:textId="77777777" w:rsidTr="00EC4EE6">
        <w:trPr>
          <w:trHeight w:val="85"/>
        </w:trPr>
        <w:tc>
          <w:tcPr>
            <w:tcW w:w="2726" w:type="pct"/>
            <w:tcBorders>
              <w:top w:val="nil"/>
              <w:left w:val="nil"/>
              <w:bottom w:val="nil"/>
              <w:right w:val="nil"/>
            </w:tcBorders>
            <w:shd w:val="clear" w:color="auto" w:fill="auto"/>
            <w:vAlign w:val="center"/>
            <w:hideMark/>
          </w:tcPr>
          <w:p w14:paraId="1A4E6D6F"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DC8F518"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6F754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BF323A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9AB5EA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04B0870" w14:textId="77777777" w:rsidTr="00EC4EE6">
        <w:trPr>
          <w:trHeight w:val="85"/>
        </w:trPr>
        <w:tc>
          <w:tcPr>
            <w:tcW w:w="2726" w:type="pct"/>
            <w:tcBorders>
              <w:top w:val="nil"/>
              <w:left w:val="nil"/>
              <w:bottom w:val="nil"/>
              <w:right w:val="nil"/>
            </w:tcBorders>
            <w:shd w:val="clear" w:color="000000" w:fill="EAF1F6"/>
            <w:vAlign w:val="center"/>
            <w:hideMark/>
          </w:tcPr>
          <w:p w14:paraId="0DA388EF" w14:textId="77777777" w:rsidR="00EC4EE6" w:rsidRPr="00EC4EE6" w:rsidRDefault="00EC4EE6" w:rsidP="00EC4EE6">
            <w:pPr>
              <w:spacing w:line="240" w:lineRule="auto"/>
              <w:rPr>
                <w:b/>
                <w:bCs/>
                <w:color w:val="000000"/>
                <w:sz w:val="12"/>
                <w:szCs w:val="12"/>
              </w:rPr>
            </w:pPr>
            <w:r w:rsidRPr="00EC4EE6">
              <w:rPr>
                <w:b/>
                <w:bCs/>
                <w:color w:val="000000"/>
                <w:sz w:val="12"/>
                <w:szCs w:val="12"/>
              </w:rPr>
              <w:t>Podnoszenie sprawności fizycznej mieszkańców oraz szkolenia i współzawodnictwo sportowe dzieci i młodzieży - zadanie 2</w:t>
            </w:r>
          </w:p>
        </w:tc>
        <w:tc>
          <w:tcPr>
            <w:tcW w:w="550" w:type="pct"/>
            <w:tcBorders>
              <w:top w:val="nil"/>
              <w:left w:val="nil"/>
              <w:bottom w:val="nil"/>
              <w:right w:val="nil"/>
            </w:tcBorders>
            <w:shd w:val="clear" w:color="000000" w:fill="EAF1F6"/>
            <w:vAlign w:val="center"/>
            <w:hideMark/>
          </w:tcPr>
          <w:p w14:paraId="55C8F73D"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19C1C4C4" w14:textId="77777777" w:rsidR="00EC4EE6" w:rsidRPr="00EC4EE6" w:rsidRDefault="00EC4EE6" w:rsidP="00EC4EE6">
            <w:pPr>
              <w:spacing w:line="240" w:lineRule="auto"/>
              <w:jc w:val="right"/>
              <w:rPr>
                <w:b/>
                <w:bCs/>
                <w:sz w:val="12"/>
                <w:szCs w:val="12"/>
              </w:rPr>
            </w:pPr>
            <w:r w:rsidRPr="00EC4EE6">
              <w:rPr>
                <w:b/>
                <w:bCs/>
                <w:sz w:val="12"/>
                <w:szCs w:val="12"/>
              </w:rPr>
              <w:t>560 499</w:t>
            </w:r>
          </w:p>
        </w:tc>
        <w:tc>
          <w:tcPr>
            <w:tcW w:w="730" w:type="pct"/>
            <w:tcBorders>
              <w:top w:val="nil"/>
              <w:left w:val="nil"/>
              <w:bottom w:val="nil"/>
              <w:right w:val="nil"/>
            </w:tcBorders>
            <w:shd w:val="clear" w:color="000000" w:fill="EAF1F6"/>
            <w:noWrap/>
            <w:vAlign w:val="center"/>
            <w:hideMark/>
          </w:tcPr>
          <w:p w14:paraId="39A6525E" w14:textId="77777777" w:rsidR="00EC4EE6" w:rsidRPr="00EC4EE6" w:rsidRDefault="00EC4EE6" w:rsidP="00EC4EE6">
            <w:pPr>
              <w:spacing w:line="240" w:lineRule="auto"/>
              <w:jc w:val="right"/>
              <w:rPr>
                <w:b/>
                <w:bCs/>
                <w:sz w:val="12"/>
                <w:szCs w:val="12"/>
              </w:rPr>
            </w:pPr>
            <w:r w:rsidRPr="00EC4EE6">
              <w:rPr>
                <w:b/>
                <w:bCs/>
                <w:sz w:val="12"/>
                <w:szCs w:val="12"/>
              </w:rPr>
              <w:t>558 311,48</w:t>
            </w:r>
          </w:p>
        </w:tc>
        <w:tc>
          <w:tcPr>
            <w:tcW w:w="403" w:type="pct"/>
            <w:tcBorders>
              <w:top w:val="nil"/>
              <w:left w:val="nil"/>
              <w:bottom w:val="nil"/>
              <w:right w:val="nil"/>
            </w:tcBorders>
            <w:shd w:val="clear" w:color="000000" w:fill="EAF1F6"/>
            <w:noWrap/>
            <w:vAlign w:val="center"/>
            <w:hideMark/>
          </w:tcPr>
          <w:p w14:paraId="3CB2BEB5" w14:textId="77777777" w:rsidR="00EC4EE6" w:rsidRPr="00EC4EE6" w:rsidRDefault="00EC4EE6" w:rsidP="00EC4EE6">
            <w:pPr>
              <w:spacing w:line="240" w:lineRule="auto"/>
              <w:jc w:val="right"/>
              <w:rPr>
                <w:b/>
                <w:bCs/>
                <w:sz w:val="12"/>
                <w:szCs w:val="12"/>
              </w:rPr>
            </w:pPr>
            <w:r w:rsidRPr="00EC4EE6">
              <w:rPr>
                <w:b/>
                <w:bCs/>
                <w:sz w:val="12"/>
                <w:szCs w:val="12"/>
              </w:rPr>
              <w:t>99,6%</w:t>
            </w:r>
          </w:p>
        </w:tc>
      </w:tr>
      <w:tr w:rsidR="00EC4EE6" w:rsidRPr="00EC4EE6" w14:paraId="785A1050" w14:textId="77777777" w:rsidTr="00EC4EE6">
        <w:trPr>
          <w:trHeight w:val="85"/>
        </w:trPr>
        <w:tc>
          <w:tcPr>
            <w:tcW w:w="2726" w:type="pct"/>
            <w:tcBorders>
              <w:top w:val="nil"/>
              <w:left w:val="nil"/>
              <w:bottom w:val="nil"/>
              <w:right w:val="nil"/>
            </w:tcBorders>
            <w:shd w:val="clear" w:color="auto" w:fill="auto"/>
            <w:vAlign w:val="center"/>
            <w:hideMark/>
          </w:tcPr>
          <w:p w14:paraId="498F6CA1"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1E474251"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EC7F17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47886755"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56F10BA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BA39F03" w14:textId="77777777" w:rsidTr="00EC4EE6">
        <w:trPr>
          <w:trHeight w:val="85"/>
        </w:trPr>
        <w:tc>
          <w:tcPr>
            <w:tcW w:w="2726" w:type="pct"/>
            <w:tcBorders>
              <w:top w:val="nil"/>
              <w:left w:val="nil"/>
              <w:bottom w:val="nil"/>
              <w:right w:val="nil"/>
            </w:tcBorders>
            <w:shd w:val="clear" w:color="auto" w:fill="auto"/>
            <w:vAlign w:val="center"/>
            <w:hideMark/>
          </w:tcPr>
          <w:p w14:paraId="3230C1C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poprawa sprawności fizycznej mieszkańców Miasta</w:t>
            </w:r>
          </w:p>
        </w:tc>
        <w:tc>
          <w:tcPr>
            <w:tcW w:w="550" w:type="pct"/>
            <w:tcBorders>
              <w:top w:val="nil"/>
              <w:left w:val="nil"/>
              <w:bottom w:val="nil"/>
              <w:right w:val="nil"/>
            </w:tcBorders>
            <w:shd w:val="clear" w:color="auto" w:fill="auto"/>
            <w:vAlign w:val="center"/>
            <w:hideMark/>
          </w:tcPr>
          <w:p w14:paraId="1387AF51"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75D61B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347B42B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77BA28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A99658E" w14:textId="77777777" w:rsidTr="00EC4EE6">
        <w:trPr>
          <w:trHeight w:val="85"/>
        </w:trPr>
        <w:tc>
          <w:tcPr>
            <w:tcW w:w="2726" w:type="pct"/>
            <w:tcBorders>
              <w:top w:val="nil"/>
              <w:left w:val="nil"/>
              <w:bottom w:val="nil"/>
              <w:right w:val="nil"/>
            </w:tcBorders>
            <w:shd w:val="clear" w:color="auto" w:fill="auto"/>
            <w:vAlign w:val="center"/>
            <w:hideMark/>
          </w:tcPr>
          <w:p w14:paraId="0F180225"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71706EE"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971A8D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867D5F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2287461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E607860" w14:textId="77777777" w:rsidTr="00EC4EE6">
        <w:trPr>
          <w:trHeight w:val="85"/>
        </w:trPr>
        <w:tc>
          <w:tcPr>
            <w:tcW w:w="2726" w:type="pct"/>
            <w:tcBorders>
              <w:top w:val="nil"/>
              <w:left w:val="nil"/>
              <w:bottom w:val="nil"/>
              <w:right w:val="nil"/>
            </w:tcBorders>
            <w:shd w:val="clear" w:color="auto" w:fill="auto"/>
            <w:vAlign w:val="center"/>
            <w:hideMark/>
          </w:tcPr>
          <w:p w14:paraId="29D9DA12"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Sportu i Rekreacji</w:t>
            </w:r>
          </w:p>
        </w:tc>
        <w:tc>
          <w:tcPr>
            <w:tcW w:w="550" w:type="pct"/>
            <w:tcBorders>
              <w:top w:val="nil"/>
              <w:left w:val="nil"/>
              <w:bottom w:val="nil"/>
              <w:right w:val="nil"/>
            </w:tcBorders>
            <w:shd w:val="clear" w:color="auto" w:fill="auto"/>
            <w:vAlign w:val="center"/>
            <w:hideMark/>
          </w:tcPr>
          <w:p w14:paraId="258FA415"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14:paraId="12966E4E" w14:textId="77777777" w:rsidR="00EC4EE6" w:rsidRPr="00EC4EE6" w:rsidRDefault="00EC4EE6" w:rsidP="00EC4EE6">
            <w:pPr>
              <w:spacing w:line="240" w:lineRule="auto"/>
              <w:jc w:val="right"/>
              <w:rPr>
                <w:i/>
                <w:iCs/>
                <w:sz w:val="12"/>
                <w:szCs w:val="12"/>
              </w:rPr>
            </w:pPr>
            <w:r w:rsidRPr="00EC4EE6">
              <w:rPr>
                <w:i/>
                <w:iCs/>
                <w:sz w:val="12"/>
                <w:szCs w:val="12"/>
              </w:rPr>
              <w:t>560 499</w:t>
            </w:r>
          </w:p>
        </w:tc>
        <w:tc>
          <w:tcPr>
            <w:tcW w:w="730" w:type="pct"/>
            <w:tcBorders>
              <w:top w:val="nil"/>
              <w:left w:val="nil"/>
              <w:bottom w:val="nil"/>
              <w:right w:val="nil"/>
            </w:tcBorders>
            <w:shd w:val="clear" w:color="auto" w:fill="auto"/>
            <w:vAlign w:val="center"/>
            <w:hideMark/>
          </w:tcPr>
          <w:p w14:paraId="3012746A" w14:textId="77777777" w:rsidR="00EC4EE6" w:rsidRPr="00EC4EE6" w:rsidRDefault="00EC4EE6" w:rsidP="00EC4EE6">
            <w:pPr>
              <w:spacing w:line="240" w:lineRule="auto"/>
              <w:jc w:val="right"/>
              <w:rPr>
                <w:i/>
                <w:iCs/>
                <w:sz w:val="12"/>
                <w:szCs w:val="12"/>
              </w:rPr>
            </w:pPr>
            <w:r w:rsidRPr="00EC4EE6">
              <w:rPr>
                <w:i/>
                <w:iCs/>
                <w:sz w:val="12"/>
                <w:szCs w:val="12"/>
              </w:rPr>
              <w:t>558 311,48</w:t>
            </w:r>
          </w:p>
        </w:tc>
        <w:tc>
          <w:tcPr>
            <w:tcW w:w="403" w:type="pct"/>
            <w:tcBorders>
              <w:top w:val="nil"/>
              <w:left w:val="nil"/>
              <w:bottom w:val="nil"/>
              <w:right w:val="nil"/>
            </w:tcBorders>
            <w:shd w:val="clear" w:color="auto" w:fill="auto"/>
            <w:vAlign w:val="center"/>
            <w:hideMark/>
          </w:tcPr>
          <w:p w14:paraId="4F08C453" w14:textId="77777777" w:rsidR="00EC4EE6" w:rsidRPr="00EC4EE6" w:rsidRDefault="00EC4EE6" w:rsidP="00EC4EE6">
            <w:pPr>
              <w:spacing w:line="240" w:lineRule="auto"/>
              <w:jc w:val="right"/>
              <w:rPr>
                <w:i/>
                <w:iCs/>
                <w:sz w:val="12"/>
                <w:szCs w:val="12"/>
              </w:rPr>
            </w:pPr>
            <w:r w:rsidRPr="00EC4EE6">
              <w:rPr>
                <w:i/>
                <w:iCs/>
                <w:sz w:val="12"/>
                <w:szCs w:val="12"/>
              </w:rPr>
              <w:t>99,6%</w:t>
            </w:r>
          </w:p>
        </w:tc>
      </w:tr>
      <w:tr w:rsidR="00EC4EE6" w:rsidRPr="00EC4EE6" w14:paraId="5E180ADF" w14:textId="77777777" w:rsidTr="00EC4EE6">
        <w:trPr>
          <w:trHeight w:val="85"/>
        </w:trPr>
        <w:tc>
          <w:tcPr>
            <w:tcW w:w="2726" w:type="pct"/>
            <w:tcBorders>
              <w:top w:val="nil"/>
              <w:left w:val="nil"/>
              <w:bottom w:val="nil"/>
              <w:right w:val="nil"/>
            </w:tcBorders>
            <w:shd w:val="clear" w:color="auto" w:fill="auto"/>
            <w:vAlign w:val="center"/>
            <w:hideMark/>
          </w:tcPr>
          <w:p w14:paraId="75F6B4A4"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147CF98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7CA282"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D730421"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20725AF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572C5DA" w14:textId="77777777" w:rsidTr="00EC4EE6">
        <w:trPr>
          <w:trHeight w:val="85"/>
        </w:trPr>
        <w:tc>
          <w:tcPr>
            <w:tcW w:w="2726" w:type="pct"/>
            <w:tcBorders>
              <w:top w:val="nil"/>
              <w:left w:val="nil"/>
              <w:bottom w:val="nil"/>
              <w:right w:val="nil"/>
            </w:tcBorders>
            <w:shd w:val="clear" w:color="auto" w:fill="auto"/>
            <w:vAlign w:val="center"/>
            <w:hideMark/>
          </w:tcPr>
          <w:p w14:paraId="5B65EABF"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92605</w:t>
            </w:r>
          </w:p>
        </w:tc>
        <w:tc>
          <w:tcPr>
            <w:tcW w:w="550" w:type="pct"/>
            <w:tcBorders>
              <w:top w:val="nil"/>
              <w:left w:val="nil"/>
              <w:bottom w:val="nil"/>
              <w:right w:val="nil"/>
            </w:tcBorders>
            <w:shd w:val="clear" w:color="auto" w:fill="auto"/>
            <w:vAlign w:val="center"/>
            <w:hideMark/>
          </w:tcPr>
          <w:p w14:paraId="6FEB8424"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939425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64B3587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4F561BB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BDC2928" w14:textId="77777777" w:rsidTr="00EC4EE6">
        <w:trPr>
          <w:trHeight w:val="85"/>
        </w:trPr>
        <w:tc>
          <w:tcPr>
            <w:tcW w:w="2726" w:type="pct"/>
            <w:tcBorders>
              <w:top w:val="nil"/>
              <w:left w:val="nil"/>
              <w:bottom w:val="nil"/>
              <w:right w:val="nil"/>
            </w:tcBorders>
            <w:shd w:val="clear" w:color="auto" w:fill="auto"/>
            <w:vAlign w:val="center"/>
            <w:hideMark/>
          </w:tcPr>
          <w:p w14:paraId="0F1D0BC6"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8595AA8"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6F7D3EB"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2C89C60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3C7DA97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BA05930" w14:textId="77777777" w:rsidTr="00EC4EE6">
        <w:trPr>
          <w:trHeight w:val="85"/>
        </w:trPr>
        <w:tc>
          <w:tcPr>
            <w:tcW w:w="2726" w:type="pct"/>
            <w:tcBorders>
              <w:top w:val="nil"/>
              <w:left w:val="nil"/>
              <w:bottom w:val="nil"/>
              <w:right w:val="nil"/>
            </w:tcBorders>
            <w:shd w:val="clear" w:color="auto" w:fill="auto"/>
            <w:vAlign w:val="center"/>
            <w:hideMark/>
          </w:tcPr>
          <w:p w14:paraId="0823A9F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5B3C38AD"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0573DC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1DEA01F1"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35593DB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D33C235" w14:textId="77777777" w:rsidTr="00EC4EE6">
        <w:trPr>
          <w:trHeight w:val="85"/>
        </w:trPr>
        <w:tc>
          <w:tcPr>
            <w:tcW w:w="2726" w:type="pct"/>
            <w:tcBorders>
              <w:top w:val="nil"/>
              <w:left w:val="nil"/>
              <w:bottom w:val="nil"/>
              <w:right w:val="nil"/>
            </w:tcBorders>
            <w:shd w:val="clear" w:color="auto" w:fill="auto"/>
            <w:vAlign w:val="center"/>
            <w:hideMark/>
          </w:tcPr>
          <w:p w14:paraId="118A4E86" w14:textId="77777777" w:rsidR="00EC4EE6" w:rsidRPr="00EC4EE6" w:rsidRDefault="00EC4EE6" w:rsidP="00EC4EE6">
            <w:pPr>
              <w:spacing w:line="240" w:lineRule="auto"/>
              <w:rPr>
                <w:color w:val="000000"/>
                <w:sz w:val="12"/>
                <w:szCs w:val="12"/>
              </w:rPr>
            </w:pPr>
            <w:r w:rsidRPr="00EC4EE6">
              <w:rPr>
                <w:color w:val="000000"/>
                <w:sz w:val="12"/>
                <w:szCs w:val="12"/>
              </w:rPr>
              <w:t>zadania zlecone organizacjom pozarządowym prowadzącym działalność pożytku publicznego dotyczące wsparcia zgrupowań szkoleniowych</w:t>
            </w:r>
          </w:p>
        </w:tc>
        <w:tc>
          <w:tcPr>
            <w:tcW w:w="550" w:type="pct"/>
            <w:tcBorders>
              <w:top w:val="nil"/>
              <w:left w:val="nil"/>
              <w:bottom w:val="nil"/>
              <w:right w:val="nil"/>
            </w:tcBorders>
            <w:shd w:val="clear" w:color="auto" w:fill="auto"/>
            <w:noWrap/>
            <w:vAlign w:val="center"/>
            <w:hideMark/>
          </w:tcPr>
          <w:p w14:paraId="01F3141F"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5578788" w14:textId="77777777" w:rsidR="00EC4EE6" w:rsidRPr="00EC4EE6" w:rsidRDefault="00EC4EE6" w:rsidP="00EC4EE6">
            <w:pPr>
              <w:spacing w:line="240" w:lineRule="auto"/>
              <w:jc w:val="right"/>
              <w:rPr>
                <w:sz w:val="12"/>
                <w:szCs w:val="12"/>
              </w:rPr>
            </w:pPr>
            <w:r w:rsidRPr="00EC4EE6">
              <w:rPr>
                <w:sz w:val="12"/>
                <w:szCs w:val="12"/>
              </w:rPr>
              <w:t>140 000</w:t>
            </w:r>
          </w:p>
        </w:tc>
        <w:tc>
          <w:tcPr>
            <w:tcW w:w="730" w:type="pct"/>
            <w:tcBorders>
              <w:top w:val="nil"/>
              <w:left w:val="nil"/>
              <w:bottom w:val="nil"/>
              <w:right w:val="nil"/>
            </w:tcBorders>
            <w:shd w:val="clear" w:color="auto" w:fill="auto"/>
            <w:noWrap/>
            <w:vAlign w:val="center"/>
            <w:hideMark/>
          </w:tcPr>
          <w:p w14:paraId="69F754EE" w14:textId="77777777" w:rsidR="00EC4EE6" w:rsidRPr="00EC4EE6" w:rsidRDefault="00EC4EE6" w:rsidP="00EC4EE6">
            <w:pPr>
              <w:spacing w:line="240" w:lineRule="auto"/>
              <w:jc w:val="right"/>
              <w:rPr>
                <w:sz w:val="12"/>
                <w:szCs w:val="12"/>
              </w:rPr>
            </w:pPr>
            <w:r w:rsidRPr="00EC4EE6">
              <w:rPr>
                <w:sz w:val="12"/>
                <w:szCs w:val="12"/>
              </w:rPr>
              <w:t>140 000,00</w:t>
            </w:r>
          </w:p>
        </w:tc>
        <w:tc>
          <w:tcPr>
            <w:tcW w:w="403" w:type="pct"/>
            <w:tcBorders>
              <w:top w:val="nil"/>
              <w:left w:val="nil"/>
              <w:bottom w:val="nil"/>
              <w:right w:val="nil"/>
            </w:tcBorders>
            <w:shd w:val="clear" w:color="auto" w:fill="auto"/>
            <w:vAlign w:val="center"/>
            <w:hideMark/>
          </w:tcPr>
          <w:p w14:paraId="50822E37"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BECD3B4" w14:textId="77777777" w:rsidTr="00EC4EE6">
        <w:trPr>
          <w:trHeight w:val="85"/>
        </w:trPr>
        <w:tc>
          <w:tcPr>
            <w:tcW w:w="2726" w:type="pct"/>
            <w:tcBorders>
              <w:top w:val="nil"/>
              <w:left w:val="nil"/>
              <w:bottom w:val="nil"/>
              <w:right w:val="nil"/>
            </w:tcBorders>
            <w:shd w:val="clear" w:color="auto" w:fill="auto"/>
            <w:vAlign w:val="center"/>
            <w:hideMark/>
          </w:tcPr>
          <w:p w14:paraId="35AE3702" w14:textId="77777777" w:rsidR="00EC4EE6" w:rsidRPr="00EC4EE6" w:rsidRDefault="00EC4EE6" w:rsidP="00EC4EE6">
            <w:pPr>
              <w:spacing w:line="240" w:lineRule="auto"/>
              <w:rPr>
                <w:color w:val="000000"/>
                <w:sz w:val="12"/>
                <w:szCs w:val="12"/>
              </w:rPr>
            </w:pPr>
            <w:r w:rsidRPr="00EC4EE6">
              <w:rPr>
                <w:color w:val="000000"/>
                <w:sz w:val="12"/>
                <w:szCs w:val="12"/>
              </w:rPr>
              <w:t>podnoszenie sprawności mieszkańców:</w:t>
            </w:r>
          </w:p>
        </w:tc>
        <w:tc>
          <w:tcPr>
            <w:tcW w:w="550" w:type="pct"/>
            <w:tcBorders>
              <w:top w:val="nil"/>
              <w:left w:val="nil"/>
              <w:bottom w:val="nil"/>
              <w:right w:val="nil"/>
            </w:tcBorders>
            <w:shd w:val="clear" w:color="auto" w:fill="auto"/>
            <w:noWrap/>
            <w:vAlign w:val="center"/>
            <w:hideMark/>
          </w:tcPr>
          <w:p w14:paraId="778113B3"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2DDDC146" w14:textId="77777777" w:rsidR="00EC4EE6" w:rsidRPr="00EC4EE6" w:rsidRDefault="00EC4EE6" w:rsidP="00EC4EE6">
            <w:pPr>
              <w:spacing w:line="240" w:lineRule="auto"/>
              <w:jc w:val="right"/>
              <w:rPr>
                <w:sz w:val="12"/>
                <w:szCs w:val="12"/>
              </w:rPr>
            </w:pPr>
            <w:r w:rsidRPr="00EC4EE6">
              <w:rPr>
                <w:sz w:val="12"/>
                <w:szCs w:val="12"/>
              </w:rPr>
              <w:t>133 900</w:t>
            </w:r>
          </w:p>
        </w:tc>
        <w:tc>
          <w:tcPr>
            <w:tcW w:w="730" w:type="pct"/>
            <w:tcBorders>
              <w:top w:val="nil"/>
              <w:left w:val="nil"/>
              <w:bottom w:val="nil"/>
              <w:right w:val="nil"/>
            </w:tcBorders>
            <w:shd w:val="clear" w:color="auto" w:fill="auto"/>
            <w:noWrap/>
            <w:vAlign w:val="center"/>
            <w:hideMark/>
          </w:tcPr>
          <w:p w14:paraId="2F4C6F06" w14:textId="77777777" w:rsidR="00EC4EE6" w:rsidRPr="00EC4EE6" w:rsidRDefault="00EC4EE6" w:rsidP="00EC4EE6">
            <w:pPr>
              <w:spacing w:line="240" w:lineRule="auto"/>
              <w:jc w:val="right"/>
              <w:rPr>
                <w:sz w:val="12"/>
                <w:szCs w:val="12"/>
              </w:rPr>
            </w:pPr>
            <w:r w:rsidRPr="00EC4EE6">
              <w:rPr>
                <w:sz w:val="12"/>
                <w:szCs w:val="12"/>
              </w:rPr>
              <w:t>133 261,00</w:t>
            </w:r>
          </w:p>
        </w:tc>
        <w:tc>
          <w:tcPr>
            <w:tcW w:w="403" w:type="pct"/>
            <w:tcBorders>
              <w:top w:val="nil"/>
              <w:left w:val="nil"/>
              <w:bottom w:val="nil"/>
              <w:right w:val="nil"/>
            </w:tcBorders>
            <w:shd w:val="clear" w:color="auto" w:fill="auto"/>
            <w:vAlign w:val="center"/>
            <w:hideMark/>
          </w:tcPr>
          <w:p w14:paraId="224C15CB" w14:textId="77777777" w:rsidR="00EC4EE6" w:rsidRPr="00EC4EE6" w:rsidRDefault="00EC4EE6" w:rsidP="00EC4EE6">
            <w:pPr>
              <w:spacing w:line="240" w:lineRule="auto"/>
              <w:jc w:val="right"/>
              <w:rPr>
                <w:sz w:val="12"/>
                <w:szCs w:val="12"/>
              </w:rPr>
            </w:pPr>
            <w:r w:rsidRPr="00EC4EE6">
              <w:rPr>
                <w:sz w:val="12"/>
                <w:szCs w:val="12"/>
              </w:rPr>
              <w:t>99,5%</w:t>
            </w:r>
          </w:p>
        </w:tc>
      </w:tr>
      <w:tr w:rsidR="00EC4EE6" w:rsidRPr="00EC4EE6" w14:paraId="4CD045F8" w14:textId="77777777" w:rsidTr="00EC4EE6">
        <w:trPr>
          <w:trHeight w:val="85"/>
        </w:trPr>
        <w:tc>
          <w:tcPr>
            <w:tcW w:w="2726" w:type="pct"/>
            <w:tcBorders>
              <w:top w:val="nil"/>
              <w:left w:val="nil"/>
              <w:bottom w:val="nil"/>
              <w:right w:val="nil"/>
            </w:tcBorders>
            <w:shd w:val="clear" w:color="auto" w:fill="auto"/>
            <w:vAlign w:val="center"/>
            <w:hideMark/>
          </w:tcPr>
          <w:p w14:paraId="27827AC2" w14:textId="77777777" w:rsidR="00EC4EE6" w:rsidRPr="00EC4EE6" w:rsidRDefault="00EC4EE6" w:rsidP="00EC4EE6">
            <w:pPr>
              <w:spacing w:line="240" w:lineRule="auto"/>
              <w:rPr>
                <w:i/>
                <w:iCs/>
                <w:color w:val="000000"/>
                <w:sz w:val="12"/>
                <w:szCs w:val="12"/>
              </w:rPr>
            </w:pPr>
            <w:r w:rsidRPr="00EC4EE6">
              <w:rPr>
                <w:i/>
                <w:iCs/>
                <w:color w:val="000000"/>
                <w:sz w:val="12"/>
                <w:szCs w:val="12"/>
              </w:rPr>
              <w:t xml:space="preserve"> Aktywny Warszawiak</w:t>
            </w:r>
          </w:p>
        </w:tc>
        <w:tc>
          <w:tcPr>
            <w:tcW w:w="550" w:type="pct"/>
            <w:tcBorders>
              <w:top w:val="nil"/>
              <w:left w:val="nil"/>
              <w:bottom w:val="nil"/>
              <w:right w:val="nil"/>
            </w:tcBorders>
            <w:shd w:val="clear" w:color="auto" w:fill="auto"/>
            <w:noWrap/>
            <w:vAlign w:val="center"/>
            <w:hideMark/>
          </w:tcPr>
          <w:p w14:paraId="53AC1A33"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0C75F970" w14:textId="77777777" w:rsidR="00EC4EE6" w:rsidRPr="00EC4EE6" w:rsidRDefault="00EC4EE6" w:rsidP="00EC4EE6">
            <w:pPr>
              <w:spacing w:line="240" w:lineRule="auto"/>
              <w:jc w:val="right"/>
              <w:rPr>
                <w:i/>
                <w:iCs/>
                <w:sz w:val="12"/>
                <w:szCs w:val="12"/>
              </w:rPr>
            </w:pPr>
            <w:r w:rsidRPr="00EC4EE6">
              <w:rPr>
                <w:i/>
                <w:iCs/>
                <w:sz w:val="12"/>
                <w:szCs w:val="12"/>
              </w:rPr>
              <w:t>82 000</w:t>
            </w:r>
          </w:p>
        </w:tc>
        <w:tc>
          <w:tcPr>
            <w:tcW w:w="730" w:type="pct"/>
            <w:tcBorders>
              <w:top w:val="nil"/>
              <w:left w:val="nil"/>
              <w:bottom w:val="nil"/>
              <w:right w:val="nil"/>
            </w:tcBorders>
            <w:shd w:val="clear" w:color="auto" w:fill="auto"/>
            <w:noWrap/>
            <w:vAlign w:val="center"/>
            <w:hideMark/>
          </w:tcPr>
          <w:p w14:paraId="24EEE82C" w14:textId="77777777" w:rsidR="00EC4EE6" w:rsidRPr="00EC4EE6" w:rsidRDefault="00EC4EE6" w:rsidP="00EC4EE6">
            <w:pPr>
              <w:spacing w:line="240" w:lineRule="auto"/>
              <w:jc w:val="right"/>
              <w:rPr>
                <w:i/>
                <w:iCs/>
                <w:sz w:val="12"/>
                <w:szCs w:val="12"/>
              </w:rPr>
            </w:pPr>
            <w:r w:rsidRPr="00EC4EE6">
              <w:rPr>
                <w:i/>
                <w:iCs/>
                <w:sz w:val="12"/>
                <w:szCs w:val="12"/>
              </w:rPr>
              <w:t>81 501,00</w:t>
            </w:r>
          </w:p>
        </w:tc>
        <w:tc>
          <w:tcPr>
            <w:tcW w:w="403" w:type="pct"/>
            <w:tcBorders>
              <w:top w:val="nil"/>
              <w:left w:val="nil"/>
              <w:bottom w:val="nil"/>
              <w:right w:val="nil"/>
            </w:tcBorders>
            <w:shd w:val="clear" w:color="auto" w:fill="auto"/>
            <w:vAlign w:val="center"/>
            <w:hideMark/>
          </w:tcPr>
          <w:p w14:paraId="7C4DB972" w14:textId="77777777" w:rsidR="00EC4EE6" w:rsidRPr="00EC4EE6" w:rsidRDefault="00EC4EE6" w:rsidP="00EC4EE6">
            <w:pPr>
              <w:spacing w:line="240" w:lineRule="auto"/>
              <w:jc w:val="right"/>
              <w:rPr>
                <w:i/>
                <w:iCs/>
                <w:sz w:val="12"/>
                <w:szCs w:val="12"/>
              </w:rPr>
            </w:pPr>
            <w:r w:rsidRPr="00EC4EE6">
              <w:rPr>
                <w:i/>
                <w:iCs/>
                <w:sz w:val="12"/>
                <w:szCs w:val="12"/>
              </w:rPr>
              <w:t>99,4%</w:t>
            </w:r>
          </w:p>
        </w:tc>
      </w:tr>
      <w:tr w:rsidR="00EC4EE6" w:rsidRPr="00EC4EE6" w14:paraId="7C86D50B" w14:textId="77777777" w:rsidTr="00EC4EE6">
        <w:trPr>
          <w:trHeight w:val="85"/>
        </w:trPr>
        <w:tc>
          <w:tcPr>
            <w:tcW w:w="2726" w:type="pct"/>
            <w:tcBorders>
              <w:top w:val="nil"/>
              <w:left w:val="nil"/>
              <w:bottom w:val="nil"/>
              <w:right w:val="nil"/>
            </w:tcBorders>
            <w:shd w:val="clear" w:color="auto" w:fill="auto"/>
            <w:vAlign w:val="center"/>
            <w:hideMark/>
          </w:tcPr>
          <w:p w14:paraId="6D192929" w14:textId="77777777" w:rsidR="00EC4EE6" w:rsidRPr="00EC4EE6" w:rsidRDefault="00EC4EE6" w:rsidP="00EC4EE6">
            <w:pPr>
              <w:spacing w:line="240" w:lineRule="auto"/>
              <w:rPr>
                <w:i/>
                <w:iCs/>
                <w:color w:val="000000"/>
                <w:sz w:val="12"/>
                <w:szCs w:val="12"/>
              </w:rPr>
            </w:pPr>
            <w:r w:rsidRPr="00EC4EE6">
              <w:rPr>
                <w:i/>
                <w:iCs/>
                <w:color w:val="000000"/>
                <w:sz w:val="12"/>
                <w:szCs w:val="12"/>
              </w:rPr>
              <w:t xml:space="preserve"> "Aktywny Senior "</w:t>
            </w:r>
          </w:p>
        </w:tc>
        <w:tc>
          <w:tcPr>
            <w:tcW w:w="550" w:type="pct"/>
            <w:tcBorders>
              <w:top w:val="nil"/>
              <w:left w:val="nil"/>
              <w:bottom w:val="nil"/>
              <w:right w:val="nil"/>
            </w:tcBorders>
            <w:shd w:val="clear" w:color="auto" w:fill="auto"/>
            <w:noWrap/>
            <w:vAlign w:val="center"/>
            <w:hideMark/>
          </w:tcPr>
          <w:p w14:paraId="794D0393"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1A8F1E02" w14:textId="77777777" w:rsidR="00EC4EE6" w:rsidRPr="00EC4EE6" w:rsidRDefault="00EC4EE6" w:rsidP="00EC4EE6">
            <w:pPr>
              <w:spacing w:line="240" w:lineRule="auto"/>
              <w:jc w:val="right"/>
              <w:rPr>
                <w:i/>
                <w:iCs/>
                <w:sz w:val="12"/>
                <w:szCs w:val="12"/>
              </w:rPr>
            </w:pPr>
            <w:r w:rsidRPr="00EC4EE6">
              <w:rPr>
                <w:i/>
                <w:iCs/>
                <w:sz w:val="12"/>
                <w:szCs w:val="12"/>
              </w:rPr>
              <w:t>51 900</w:t>
            </w:r>
          </w:p>
        </w:tc>
        <w:tc>
          <w:tcPr>
            <w:tcW w:w="730" w:type="pct"/>
            <w:tcBorders>
              <w:top w:val="nil"/>
              <w:left w:val="nil"/>
              <w:bottom w:val="nil"/>
              <w:right w:val="nil"/>
            </w:tcBorders>
            <w:shd w:val="clear" w:color="auto" w:fill="auto"/>
            <w:noWrap/>
            <w:vAlign w:val="center"/>
            <w:hideMark/>
          </w:tcPr>
          <w:p w14:paraId="7F7EF316" w14:textId="77777777" w:rsidR="00EC4EE6" w:rsidRPr="00EC4EE6" w:rsidRDefault="00EC4EE6" w:rsidP="00EC4EE6">
            <w:pPr>
              <w:spacing w:line="240" w:lineRule="auto"/>
              <w:jc w:val="right"/>
              <w:rPr>
                <w:i/>
                <w:iCs/>
                <w:sz w:val="12"/>
                <w:szCs w:val="12"/>
              </w:rPr>
            </w:pPr>
            <w:r w:rsidRPr="00EC4EE6">
              <w:rPr>
                <w:i/>
                <w:iCs/>
                <w:sz w:val="12"/>
                <w:szCs w:val="12"/>
              </w:rPr>
              <w:t>51 760,00</w:t>
            </w:r>
          </w:p>
        </w:tc>
        <w:tc>
          <w:tcPr>
            <w:tcW w:w="403" w:type="pct"/>
            <w:tcBorders>
              <w:top w:val="nil"/>
              <w:left w:val="nil"/>
              <w:bottom w:val="nil"/>
              <w:right w:val="nil"/>
            </w:tcBorders>
            <w:shd w:val="clear" w:color="auto" w:fill="auto"/>
            <w:vAlign w:val="center"/>
            <w:hideMark/>
          </w:tcPr>
          <w:p w14:paraId="44409452" w14:textId="77777777" w:rsidR="00EC4EE6" w:rsidRPr="00EC4EE6" w:rsidRDefault="00EC4EE6" w:rsidP="00EC4EE6">
            <w:pPr>
              <w:spacing w:line="240" w:lineRule="auto"/>
              <w:jc w:val="right"/>
              <w:rPr>
                <w:i/>
                <w:iCs/>
                <w:sz w:val="12"/>
                <w:szCs w:val="12"/>
              </w:rPr>
            </w:pPr>
            <w:r w:rsidRPr="00EC4EE6">
              <w:rPr>
                <w:i/>
                <w:iCs/>
                <w:sz w:val="12"/>
                <w:szCs w:val="12"/>
              </w:rPr>
              <w:t>99,7%</w:t>
            </w:r>
          </w:p>
        </w:tc>
      </w:tr>
      <w:tr w:rsidR="00EC4EE6" w:rsidRPr="00EC4EE6" w14:paraId="6501DF45" w14:textId="77777777" w:rsidTr="00EC4EE6">
        <w:trPr>
          <w:trHeight w:val="85"/>
        </w:trPr>
        <w:tc>
          <w:tcPr>
            <w:tcW w:w="2726" w:type="pct"/>
            <w:tcBorders>
              <w:top w:val="nil"/>
              <w:left w:val="nil"/>
              <w:bottom w:val="nil"/>
              <w:right w:val="nil"/>
            </w:tcBorders>
            <w:shd w:val="clear" w:color="auto" w:fill="auto"/>
            <w:vAlign w:val="center"/>
            <w:hideMark/>
          </w:tcPr>
          <w:p w14:paraId="5BA7FD3B" w14:textId="77777777" w:rsidR="00EC4EE6" w:rsidRPr="00EC4EE6" w:rsidRDefault="00EC4EE6" w:rsidP="00EC4EE6">
            <w:pPr>
              <w:spacing w:line="240" w:lineRule="auto"/>
              <w:rPr>
                <w:sz w:val="12"/>
                <w:szCs w:val="12"/>
              </w:rPr>
            </w:pPr>
            <w:r w:rsidRPr="00EC4EE6">
              <w:rPr>
                <w:sz w:val="12"/>
                <w:szCs w:val="12"/>
              </w:rPr>
              <w:t>organizacja zajęć sportowo - rekreacyjnych w ramach akcji "Zima i Lato w Mieście"</w:t>
            </w:r>
          </w:p>
        </w:tc>
        <w:tc>
          <w:tcPr>
            <w:tcW w:w="550" w:type="pct"/>
            <w:tcBorders>
              <w:top w:val="nil"/>
              <w:left w:val="nil"/>
              <w:bottom w:val="nil"/>
              <w:right w:val="nil"/>
            </w:tcBorders>
            <w:shd w:val="clear" w:color="auto" w:fill="auto"/>
            <w:noWrap/>
            <w:vAlign w:val="center"/>
            <w:hideMark/>
          </w:tcPr>
          <w:p w14:paraId="56AAB28C"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6D909733" w14:textId="77777777" w:rsidR="00EC4EE6" w:rsidRPr="00EC4EE6" w:rsidRDefault="00EC4EE6" w:rsidP="00EC4EE6">
            <w:pPr>
              <w:spacing w:line="240" w:lineRule="auto"/>
              <w:jc w:val="right"/>
              <w:rPr>
                <w:sz w:val="12"/>
                <w:szCs w:val="12"/>
              </w:rPr>
            </w:pPr>
            <w:r w:rsidRPr="00EC4EE6">
              <w:rPr>
                <w:sz w:val="12"/>
                <w:szCs w:val="12"/>
              </w:rPr>
              <w:t>79 200</w:t>
            </w:r>
          </w:p>
        </w:tc>
        <w:tc>
          <w:tcPr>
            <w:tcW w:w="730" w:type="pct"/>
            <w:tcBorders>
              <w:top w:val="nil"/>
              <w:left w:val="nil"/>
              <w:bottom w:val="nil"/>
              <w:right w:val="nil"/>
            </w:tcBorders>
            <w:shd w:val="clear" w:color="auto" w:fill="auto"/>
            <w:noWrap/>
            <w:vAlign w:val="center"/>
            <w:hideMark/>
          </w:tcPr>
          <w:p w14:paraId="5F056068" w14:textId="77777777" w:rsidR="00EC4EE6" w:rsidRPr="00EC4EE6" w:rsidRDefault="00EC4EE6" w:rsidP="00EC4EE6">
            <w:pPr>
              <w:spacing w:line="240" w:lineRule="auto"/>
              <w:jc w:val="right"/>
              <w:rPr>
                <w:sz w:val="12"/>
                <w:szCs w:val="12"/>
              </w:rPr>
            </w:pPr>
            <w:r w:rsidRPr="00EC4EE6">
              <w:rPr>
                <w:sz w:val="12"/>
                <w:szCs w:val="12"/>
              </w:rPr>
              <w:t>79 066,00</w:t>
            </w:r>
          </w:p>
        </w:tc>
        <w:tc>
          <w:tcPr>
            <w:tcW w:w="403" w:type="pct"/>
            <w:tcBorders>
              <w:top w:val="nil"/>
              <w:left w:val="nil"/>
              <w:bottom w:val="nil"/>
              <w:right w:val="nil"/>
            </w:tcBorders>
            <w:shd w:val="clear" w:color="auto" w:fill="auto"/>
            <w:vAlign w:val="center"/>
            <w:hideMark/>
          </w:tcPr>
          <w:p w14:paraId="6C5070BC" w14:textId="77777777" w:rsidR="00EC4EE6" w:rsidRPr="00EC4EE6" w:rsidRDefault="00EC4EE6" w:rsidP="00EC4EE6">
            <w:pPr>
              <w:spacing w:line="240" w:lineRule="auto"/>
              <w:jc w:val="right"/>
              <w:rPr>
                <w:sz w:val="12"/>
                <w:szCs w:val="12"/>
              </w:rPr>
            </w:pPr>
            <w:r w:rsidRPr="00EC4EE6">
              <w:rPr>
                <w:sz w:val="12"/>
                <w:szCs w:val="12"/>
              </w:rPr>
              <w:t>99,8%</w:t>
            </w:r>
          </w:p>
        </w:tc>
      </w:tr>
      <w:tr w:rsidR="00EC4EE6" w:rsidRPr="00EC4EE6" w14:paraId="52F2A039" w14:textId="77777777" w:rsidTr="00EC4EE6">
        <w:trPr>
          <w:trHeight w:val="85"/>
        </w:trPr>
        <w:tc>
          <w:tcPr>
            <w:tcW w:w="2726" w:type="pct"/>
            <w:tcBorders>
              <w:top w:val="nil"/>
              <w:left w:val="nil"/>
              <w:bottom w:val="nil"/>
              <w:right w:val="nil"/>
            </w:tcBorders>
            <w:shd w:val="clear" w:color="auto" w:fill="auto"/>
            <w:vAlign w:val="center"/>
            <w:hideMark/>
          </w:tcPr>
          <w:p w14:paraId="13DF4764" w14:textId="77777777" w:rsidR="00EC4EE6" w:rsidRPr="00EC4EE6" w:rsidRDefault="00EC4EE6" w:rsidP="00EC4EE6">
            <w:pPr>
              <w:spacing w:line="240" w:lineRule="auto"/>
              <w:rPr>
                <w:color w:val="000000"/>
                <w:sz w:val="12"/>
                <w:szCs w:val="12"/>
              </w:rPr>
            </w:pPr>
            <w:r w:rsidRPr="00EC4EE6">
              <w:rPr>
                <w:color w:val="000000"/>
                <w:sz w:val="12"/>
                <w:szCs w:val="12"/>
              </w:rPr>
              <w:t>organizacja rozgrywek sportowych (</w:t>
            </w:r>
            <w:r w:rsidRPr="00EC4EE6">
              <w:rPr>
                <w:i/>
                <w:iCs/>
                <w:color w:val="000000"/>
                <w:sz w:val="12"/>
                <w:szCs w:val="12"/>
              </w:rPr>
              <w:t>w tym Warszawska Olimpiada Młodzieży)</w:t>
            </w:r>
          </w:p>
        </w:tc>
        <w:tc>
          <w:tcPr>
            <w:tcW w:w="550" w:type="pct"/>
            <w:tcBorders>
              <w:top w:val="nil"/>
              <w:left w:val="nil"/>
              <w:bottom w:val="nil"/>
              <w:right w:val="nil"/>
            </w:tcBorders>
            <w:shd w:val="clear" w:color="auto" w:fill="auto"/>
            <w:noWrap/>
            <w:vAlign w:val="center"/>
            <w:hideMark/>
          </w:tcPr>
          <w:p w14:paraId="77C27B53"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7B022199" w14:textId="77777777" w:rsidR="00EC4EE6" w:rsidRPr="00EC4EE6" w:rsidRDefault="00EC4EE6" w:rsidP="00EC4EE6">
            <w:pPr>
              <w:spacing w:line="240" w:lineRule="auto"/>
              <w:jc w:val="right"/>
              <w:rPr>
                <w:sz w:val="12"/>
                <w:szCs w:val="12"/>
              </w:rPr>
            </w:pPr>
            <w:r w:rsidRPr="00EC4EE6">
              <w:rPr>
                <w:sz w:val="12"/>
                <w:szCs w:val="12"/>
              </w:rPr>
              <w:t>72 599</w:t>
            </w:r>
          </w:p>
        </w:tc>
        <w:tc>
          <w:tcPr>
            <w:tcW w:w="730" w:type="pct"/>
            <w:tcBorders>
              <w:top w:val="nil"/>
              <w:left w:val="nil"/>
              <w:bottom w:val="nil"/>
              <w:right w:val="nil"/>
            </w:tcBorders>
            <w:shd w:val="clear" w:color="auto" w:fill="auto"/>
            <w:noWrap/>
            <w:vAlign w:val="center"/>
            <w:hideMark/>
          </w:tcPr>
          <w:p w14:paraId="1BCFF3EE" w14:textId="77777777" w:rsidR="00EC4EE6" w:rsidRPr="00EC4EE6" w:rsidRDefault="00EC4EE6" w:rsidP="00EC4EE6">
            <w:pPr>
              <w:spacing w:line="240" w:lineRule="auto"/>
              <w:jc w:val="right"/>
              <w:rPr>
                <w:sz w:val="12"/>
                <w:szCs w:val="12"/>
              </w:rPr>
            </w:pPr>
            <w:r w:rsidRPr="00EC4EE6">
              <w:rPr>
                <w:sz w:val="12"/>
                <w:szCs w:val="12"/>
              </w:rPr>
              <w:t>72 330,21</w:t>
            </w:r>
          </w:p>
        </w:tc>
        <w:tc>
          <w:tcPr>
            <w:tcW w:w="403" w:type="pct"/>
            <w:tcBorders>
              <w:top w:val="nil"/>
              <w:left w:val="nil"/>
              <w:bottom w:val="nil"/>
              <w:right w:val="nil"/>
            </w:tcBorders>
            <w:shd w:val="clear" w:color="auto" w:fill="auto"/>
            <w:vAlign w:val="center"/>
            <w:hideMark/>
          </w:tcPr>
          <w:p w14:paraId="13CDA2FE" w14:textId="77777777" w:rsidR="00EC4EE6" w:rsidRPr="00EC4EE6" w:rsidRDefault="00EC4EE6" w:rsidP="00EC4EE6">
            <w:pPr>
              <w:spacing w:line="240" w:lineRule="auto"/>
              <w:jc w:val="right"/>
              <w:rPr>
                <w:sz w:val="12"/>
                <w:szCs w:val="12"/>
              </w:rPr>
            </w:pPr>
            <w:r w:rsidRPr="00EC4EE6">
              <w:rPr>
                <w:sz w:val="12"/>
                <w:szCs w:val="12"/>
              </w:rPr>
              <w:t>99,6%</w:t>
            </w:r>
          </w:p>
        </w:tc>
      </w:tr>
      <w:tr w:rsidR="00EC4EE6" w:rsidRPr="00EC4EE6" w14:paraId="381D3518" w14:textId="77777777" w:rsidTr="00EC4EE6">
        <w:trPr>
          <w:trHeight w:val="85"/>
        </w:trPr>
        <w:tc>
          <w:tcPr>
            <w:tcW w:w="2726" w:type="pct"/>
            <w:tcBorders>
              <w:top w:val="nil"/>
              <w:left w:val="nil"/>
              <w:bottom w:val="nil"/>
              <w:right w:val="nil"/>
            </w:tcBorders>
            <w:shd w:val="clear" w:color="auto" w:fill="auto"/>
            <w:vAlign w:val="center"/>
            <w:hideMark/>
          </w:tcPr>
          <w:p w14:paraId="40F97C28" w14:textId="77777777" w:rsidR="00EC4EE6" w:rsidRPr="00EC4EE6" w:rsidRDefault="00EC4EE6" w:rsidP="00EC4EE6">
            <w:pPr>
              <w:spacing w:line="240" w:lineRule="auto"/>
              <w:rPr>
                <w:color w:val="000000"/>
                <w:sz w:val="12"/>
                <w:szCs w:val="12"/>
              </w:rPr>
            </w:pPr>
            <w:r w:rsidRPr="00EC4EE6">
              <w:rPr>
                <w:color w:val="000000"/>
                <w:sz w:val="12"/>
                <w:szCs w:val="12"/>
              </w:rPr>
              <w:t>realizacja programów szkoleniowo - rekreacyjnych:</w:t>
            </w:r>
          </w:p>
        </w:tc>
        <w:tc>
          <w:tcPr>
            <w:tcW w:w="550" w:type="pct"/>
            <w:tcBorders>
              <w:top w:val="nil"/>
              <w:left w:val="nil"/>
              <w:bottom w:val="nil"/>
              <w:right w:val="nil"/>
            </w:tcBorders>
            <w:shd w:val="clear" w:color="auto" w:fill="auto"/>
            <w:noWrap/>
            <w:vAlign w:val="center"/>
            <w:hideMark/>
          </w:tcPr>
          <w:p w14:paraId="3E1CCF04"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723EA70A" w14:textId="77777777" w:rsidR="00EC4EE6" w:rsidRPr="00EC4EE6" w:rsidRDefault="00EC4EE6" w:rsidP="00EC4EE6">
            <w:pPr>
              <w:spacing w:line="240" w:lineRule="auto"/>
              <w:jc w:val="right"/>
              <w:rPr>
                <w:sz w:val="12"/>
                <w:szCs w:val="12"/>
              </w:rPr>
            </w:pPr>
            <w:r w:rsidRPr="00EC4EE6">
              <w:rPr>
                <w:sz w:val="12"/>
                <w:szCs w:val="12"/>
              </w:rPr>
              <w:t>46 600</w:t>
            </w:r>
          </w:p>
        </w:tc>
        <w:tc>
          <w:tcPr>
            <w:tcW w:w="730" w:type="pct"/>
            <w:tcBorders>
              <w:top w:val="nil"/>
              <w:left w:val="nil"/>
              <w:bottom w:val="nil"/>
              <w:right w:val="nil"/>
            </w:tcBorders>
            <w:shd w:val="clear" w:color="auto" w:fill="auto"/>
            <w:noWrap/>
            <w:vAlign w:val="center"/>
            <w:hideMark/>
          </w:tcPr>
          <w:p w14:paraId="689B1B9F" w14:textId="77777777" w:rsidR="00EC4EE6" w:rsidRPr="00EC4EE6" w:rsidRDefault="00EC4EE6" w:rsidP="00EC4EE6">
            <w:pPr>
              <w:spacing w:line="240" w:lineRule="auto"/>
              <w:jc w:val="right"/>
              <w:rPr>
                <w:sz w:val="12"/>
                <w:szCs w:val="12"/>
              </w:rPr>
            </w:pPr>
            <w:r w:rsidRPr="00EC4EE6">
              <w:rPr>
                <w:sz w:val="12"/>
                <w:szCs w:val="12"/>
              </w:rPr>
              <w:t>45 519,27</w:t>
            </w:r>
          </w:p>
        </w:tc>
        <w:tc>
          <w:tcPr>
            <w:tcW w:w="403" w:type="pct"/>
            <w:tcBorders>
              <w:top w:val="nil"/>
              <w:left w:val="nil"/>
              <w:bottom w:val="nil"/>
              <w:right w:val="nil"/>
            </w:tcBorders>
            <w:shd w:val="clear" w:color="auto" w:fill="auto"/>
            <w:vAlign w:val="center"/>
            <w:hideMark/>
          </w:tcPr>
          <w:p w14:paraId="217F9FAB" w14:textId="77777777" w:rsidR="00EC4EE6" w:rsidRPr="00EC4EE6" w:rsidRDefault="00EC4EE6" w:rsidP="00EC4EE6">
            <w:pPr>
              <w:spacing w:line="240" w:lineRule="auto"/>
              <w:jc w:val="right"/>
              <w:rPr>
                <w:sz w:val="12"/>
                <w:szCs w:val="12"/>
              </w:rPr>
            </w:pPr>
            <w:r w:rsidRPr="00EC4EE6">
              <w:rPr>
                <w:sz w:val="12"/>
                <w:szCs w:val="12"/>
              </w:rPr>
              <w:t>97,7%</w:t>
            </w:r>
          </w:p>
        </w:tc>
      </w:tr>
      <w:tr w:rsidR="00EC4EE6" w:rsidRPr="00EC4EE6" w14:paraId="20810C0E" w14:textId="77777777" w:rsidTr="00EC4EE6">
        <w:trPr>
          <w:trHeight w:val="85"/>
        </w:trPr>
        <w:tc>
          <w:tcPr>
            <w:tcW w:w="2726" w:type="pct"/>
            <w:tcBorders>
              <w:top w:val="nil"/>
              <w:left w:val="nil"/>
              <w:bottom w:val="nil"/>
              <w:right w:val="nil"/>
            </w:tcBorders>
            <w:shd w:val="clear" w:color="auto" w:fill="auto"/>
            <w:vAlign w:val="center"/>
            <w:hideMark/>
          </w:tcPr>
          <w:p w14:paraId="538AA89E" w14:textId="77777777" w:rsidR="00EC4EE6" w:rsidRPr="00EC4EE6" w:rsidRDefault="00EC4EE6" w:rsidP="00EC4EE6">
            <w:pPr>
              <w:spacing w:line="240" w:lineRule="auto"/>
              <w:rPr>
                <w:i/>
                <w:iCs/>
                <w:color w:val="000000"/>
                <w:sz w:val="12"/>
                <w:szCs w:val="12"/>
              </w:rPr>
            </w:pPr>
            <w:r w:rsidRPr="00EC4EE6">
              <w:rPr>
                <w:i/>
                <w:iCs/>
                <w:color w:val="000000"/>
                <w:sz w:val="12"/>
                <w:szCs w:val="12"/>
              </w:rPr>
              <w:t xml:space="preserve"> "Od zabawy do sportu"</w:t>
            </w:r>
          </w:p>
        </w:tc>
        <w:tc>
          <w:tcPr>
            <w:tcW w:w="550" w:type="pct"/>
            <w:tcBorders>
              <w:top w:val="nil"/>
              <w:left w:val="nil"/>
              <w:bottom w:val="nil"/>
              <w:right w:val="nil"/>
            </w:tcBorders>
            <w:shd w:val="clear" w:color="auto" w:fill="auto"/>
            <w:noWrap/>
            <w:vAlign w:val="center"/>
            <w:hideMark/>
          </w:tcPr>
          <w:p w14:paraId="09739982"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32D4B71E" w14:textId="77777777" w:rsidR="00EC4EE6" w:rsidRPr="00EC4EE6" w:rsidRDefault="00EC4EE6" w:rsidP="00EC4EE6">
            <w:pPr>
              <w:spacing w:line="240" w:lineRule="auto"/>
              <w:jc w:val="right"/>
              <w:rPr>
                <w:i/>
                <w:iCs/>
                <w:sz w:val="12"/>
                <w:szCs w:val="12"/>
              </w:rPr>
            </w:pPr>
            <w:r w:rsidRPr="00EC4EE6">
              <w:rPr>
                <w:i/>
                <w:iCs/>
                <w:sz w:val="12"/>
                <w:szCs w:val="12"/>
              </w:rPr>
              <w:t>29 500</w:t>
            </w:r>
          </w:p>
        </w:tc>
        <w:tc>
          <w:tcPr>
            <w:tcW w:w="730" w:type="pct"/>
            <w:tcBorders>
              <w:top w:val="nil"/>
              <w:left w:val="nil"/>
              <w:bottom w:val="nil"/>
              <w:right w:val="nil"/>
            </w:tcBorders>
            <w:shd w:val="clear" w:color="auto" w:fill="auto"/>
            <w:noWrap/>
            <w:vAlign w:val="center"/>
            <w:hideMark/>
          </w:tcPr>
          <w:p w14:paraId="2581B7CB" w14:textId="77777777" w:rsidR="00EC4EE6" w:rsidRPr="00EC4EE6" w:rsidRDefault="00EC4EE6" w:rsidP="00EC4EE6">
            <w:pPr>
              <w:spacing w:line="240" w:lineRule="auto"/>
              <w:jc w:val="right"/>
              <w:rPr>
                <w:i/>
                <w:iCs/>
                <w:sz w:val="12"/>
                <w:szCs w:val="12"/>
              </w:rPr>
            </w:pPr>
            <w:r w:rsidRPr="00EC4EE6">
              <w:rPr>
                <w:i/>
                <w:iCs/>
                <w:sz w:val="12"/>
                <w:szCs w:val="12"/>
              </w:rPr>
              <w:t>28 525,41</w:t>
            </w:r>
          </w:p>
        </w:tc>
        <w:tc>
          <w:tcPr>
            <w:tcW w:w="403" w:type="pct"/>
            <w:tcBorders>
              <w:top w:val="nil"/>
              <w:left w:val="nil"/>
              <w:bottom w:val="nil"/>
              <w:right w:val="nil"/>
            </w:tcBorders>
            <w:shd w:val="clear" w:color="auto" w:fill="auto"/>
            <w:vAlign w:val="center"/>
            <w:hideMark/>
          </w:tcPr>
          <w:p w14:paraId="7C749B91" w14:textId="77777777" w:rsidR="00EC4EE6" w:rsidRPr="00EC4EE6" w:rsidRDefault="00EC4EE6" w:rsidP="00EC4EE6">
            <w:pPr>
              <w:spacing w:line="240" w:lineRule="auto"/>
              <w:jc w:val="right"/>
              <w:rPr>
                <w:i/>
                <w:iCs/>
                <w:sz w:val="12"/>
                <w:szCs w:val="12"/>
              </w:rPr>
            </w:pPr>
            <w:r w:rsidRPr="00EC4EE6">
              <w:rPr>
                <w:i/>
                <w:iCs/>
                <w:sz w:val="12"/>
                <w:szCs w:val="12"/>
              </w:rPr>
              <w:t>96,7%</w:t>
            </w:r>
          </w:p>
        </w:tc>
      </w:tr>
      <w:tr w:rsidR="00EC4EE6" w:rsidRPr="00EC4EE6" w14:paraId="0FB293B3" w14:textId="77777777" w:rsidTr="00EC4EE6">
        <w:trPr>
          <w:trHeight w:val="85"/>
        </w:trPr>
        <w:tc>
          <w:tcPr>
            <w:tcW w:w="2726" w:type="pct"/>
            <w:tcBorders>
              <w:top w:val="nil"/>
              <w:left w:val="nil"/>
              <w:bottom w:val="nil"/>
              <w:right w:val="nil"/>
            </w:tcBorders>
            <w:shd w:val="clear" w:color="auto" w:fill="auto"/>
            <w:vAlign w:val="center"/>
            <w:hideMark/>
          </w:tcPr>
          <w:p w14:paraId="11B82AAA" w14:textId="77777777" w:rsidR="00EC4EE6" w:rsidRPr="00EC4EE6" w:rsidRDefault="00EC4EE6" w:rsidP="00EC4EE6">
            <w:pPr>
              <w:spacing w:line="240" w:lineRule="auto"/>
              <w:rPr>
                <w:i/>
                <w:iCs/>
                <w:color w:val="000000"/>
                <w:sz w:val="12"/>
                <w:szCs w:val="12"/>
              </w:rPr>
            </w:pPr>
            <w:r w:rsidRPr="00EC4EE6">
              <w:rPr>
                <w:i/>
                <w:iCs/>
                <w:color w:val="000000"/>
                <w:sz w:val="12"/>
                <w:szCs w:val="12"/>
              </w:rPr>
              <w:t xml:space="preserve"> "Otwarte hale, sale, baseny i boiska sportowe"</w:t>
            </w:r>
          </w:p>
        </w:tc>
        <w:tc>
          <w:tcPr>
            <w:tcW w:w="550" w:type="pct"/>
            <w:tcBorders>
              <w:top w:val="nil"/>
              <w:left w:val="nil"/>
              <w:bottom w:val="nil"/>
              <w:right w:val="nil"/>
            </w:tcBorders>
            <w:shd w:val="clear" w:color="auto" w:fill="auto"/>
            <w:noWrap/>
            <w:vAlign w:val="center"/>
            <w:hideMark/>
          </w:tcPr>
          <w:p w14:paraId="61496A5D" w14:textId="77777777" w:rsidR="00EC4EE6" w:rsidRPr="00EC4EE6" w:rsidRDefault="00EC4EE6" w:rsidP="00EC4EE6">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14:paraId="58824AE0" w14:textId="77777777" w:rsidR="00EC4EE6" w:rsidRPr="00EC4EE6" w:rsidRDefault="00EC4EE6" w:rsidP="00EC4EE6">
            <w:pPr>
              <w:spacing w:line="240" w:lineRule="auto"/>
              <w:jc w:val="right"/>
              <w:rPr>
                <w:i/>
                <w:iCs/>
                <w:sz w:val="12"/>
                <w:szCs w:val="12"/>
              </w:rPr>
            </w:pPr>
            <w:r w:rsidRPr="00EC4EE6">
              <w:rPr>
                <w:i/>
                <w:iCs/>
                <w:sz w:val="12"/>
                <w:szCs w:val="12"/>
              </w:rPr>
              <w:t>17 100</w:t>
            </w:r>
          </w:p>
        </w:tc>
        <w:tc>
          <w:tcPr>
            <w:tcW w:w="730" w:type="pct"/>
            <w:tcBorders>
              <w:top w:val="nil"/>
              <w:left w:val="nil"/>
              <w:bottom w:val="nil"/>
              <w:right w:val="nil"/>
            </w:tcBorders>
            <w:shd w:val="clear" w:color="auto" w:fill="auto"/>
            <w:noWrap/>
            <w:vAlign w:val="center"/>
            <w:hideMark/>
          </w:tcPr>
          <w:p w14:paraId="197F4C18" w14:textId="77777777" w:rsidR="00EC4EE6" w:rsidRPr="00EC4EE6" w:rsidRDefault="00EC4EE6" w:rsidP="00EC4EE6">
            <w:pPr>
              <w:spacing w:line="240" w:lineRule="auto"/>
              <w:jc w:val="right"/>
              <w:rPr>
                <w:i/>
                <w:iCs/>
                <w:sz w:val="12"/>
                <w:szCs w:val="12"/>
              </w:rPr>
            </w:pPr>
            <w:r w:rsidRPr="00EC4EE6">
              <w:rPr>
                <w:i/>
                <w:iCs/>
                <w:sz w:val="12"/>
                <w:szCs w:val="12"/>
              </w:rPr>
              <w:t>16 993,86</w:t>
            </w:r>
          </w:p>
        </w:tc>
        <w:tc>
          <w:tcPr>
            <w:tcW w:w="403" w:type="pct"/>
            <w:tcBorders>
              <w:top w:val="nil"/>
              <w:left w:val="nil"/>
              <w:bottom w:val="nil"/>
              <w:right w:val="nil"/>
            </w:tcBorders>
            <w:shd w:val="clear" w:color="auto" w:fill="auto"/>
            <w:vAlign w:val="center"/>
            <w:hideMark/>
          </w:tcPr>
          <w:p w14:paraId="4396EA98" w14:textId="77777777" w:rsidR="00EC4EE6" w:rsidRPr="00EC4EE6" w:rsidRDefault="00EC4EE6" w:rsidP="00EC4EE6">
            <w:pPr>
              <w:spacing w:line="240" w:lineRule="auto"/>
              <w:jc w:val="right"/>
              <w:rPr>
                <w:i/>
                <w:iCs/>
                <w:sz w:val="12"/>
                <w:szCs w:val="12"/>
              </w:rPr>
            </w:pPr>
            <w:r w:rsidRPr="00EC4EE6">
              <w:rPr>
                <w:i/>
                <w:iCs/>
                <w:sz w:val="12"/>
                <w:szCs w:val="12"/>
              </w:rPr>
              <w:t>99,4%</w:t>
            </w:r>
          </w:p>
        </w:tc>
      </w:tr>
      <w:tr w:rsidR="00EC4EE6" w:rsidRPr="00EC4EE6" w14:paraId="73EE450B" w14:textId="77777777" w:rsidTr="00EC4EE6">
        <w:trPr>
          <w:trHeight w:val="85"/>
        </w:trPr>
        <w:tc>
          <w:tcPr>
            <w:tcW w:w="2726" w:type="pct"/>
            <w:tcBorders>
              <w:top w:val="nil"/>
              <w:left w:val="nil"/>
              <w:bottom w:val="nil"/>
              <w:right w:val="nil"/>
            </w:tcBorders>
            <w:shd w:val="clear" w:color="auto" w:fill="auto"/>
            <w:vAlign w:val="center"/>
            <w:hideMark/>
          </w:tcPr>
          <w:p w14:paraId="50D902A2" w14:textId="77777777" w:rsidR="00EC4EE6" w:rsidRPr="00EC4EE6" w:rsidRDefault="00EC4EE6" w:rsidP="00EC4EE6">
            <w:pPr>
              <w:spacing w:line="240" w:lineRule="auto"/>
              <w:rPr>
                <w:sz w:val="12"/>
                <w:szCs w:val="12"/>
              </w:rPr>
            </w:pPr>
            <w:r w:rsidRPr="00EC4EE6">
              <w:rPr>
                <w:sz w:val="12"/>
                <w:szCs w:val="12"/>
              </w:rPr>
              <w:t>zakupy sprzętu sportowego</w:t>
            </w:r>
          </w:p>
        </w:tc>
        <w:tc>
          <w:tcPr>
            <w:tcW w:w="550" w:type="pct"/>
            <w:tcBorders>
              <w:top w:val="nil"/>
              <w:left w:val="nil"/>
              <w:bottom w:val="nil"/>
              <w:right w:val="nil"/>
            </w:tcBorders>
            <w:shd w:val="clear" w:color="auto" w:fill="auto"/>
            <w:noWrap/>
            <w:vAlign w:val="center"/>
            <w:hideMark/>
          </w:tcPr>
          <w:p w14:paraId="3046DB11"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94EE954" w14:textId="77777777" w:rsidR="00EC4EE6" w:rsidRPr="00EC4EE6" w:rsidRDefault="00EC4EE6" w:rsidP="00EC4EE6">
            <w:pPr>
              <w:spacing w:line="240" w:lineRule="auto"/>
              <w:jc w:val="right"/>
              <w:rPr>
                <w:sz w:val="12"/>
                <w:szCs w:val="12"/>
              </w:rPr>
            </w:pPr>
            <w:r w:rsidRPr="00EC4EE6">
              <w:rPr>
                <w:sz w:val="12"/>
                <w:szCs w:val="12"/>
              </w:rPr>
              <w:t>40 000</w:t>
            </w:r>
          </w:p>
        </w:tc>
        <w:tc>
          <w:tcPr>
            <w:tcW w:w="730" w:type="pct"/>
            <w:tcBorders>
              <w:top w:val="nil"/>
              <w:left w:val="nil"/>
              <w:bottom w:val="nil"/>
              <w:right w:val="nil"/>
            </w:tcBorders>
            <w:shd w:val="clear" w:color="auto" w:fill="auto"/>
            <w:vAlign w:val="center"/>
            <w:hideMark/>
          </w:tcPr>
          <w:p w14:paraId="535A004D" w14:textId="77777777" w:rsidR="00EC4EE6" w:rsidRPr="00EC4EE6" w:rsidRDefault="00EC4EE6" w:rsidP="00EC4EE6">
            <w:pPr>
              <w:spacing w:line="240" w:lineRule="auto"/>
              <w:jc w:val="right"/>
              <w:rPr>
                <w:sz w:val="12"/>
                <w:szCs w:val="12"/>
              </w:rPr>
            </w:pPr>
            <w:r w:rsidRPr="00EC4EE6">
              <w:rPr>
                <w:sz w:val="12"/>
                <w:szCs w:val="12"/>
              </w:rPr>
              <w:t>39 935,00</w:t>
            </w:r>
          </w:p>
        </w:tc>
        <w:tc>
          <w:tcPr>
            <w:tcW w:w="403" w:type="pct"/>
            <w:tcBorders>
              <w:top w:val="nil"/>
              <w:left w:val="nil"/>
              <w:bottom w:val="nil"/>
              <w:right w:val="nil"/>
            </w:tcBorders>
            <w:shd w:val="clear" w:color="auto" w:fill="auto"/>
            <w:vAlign w:val="center"/>
            <w:hideMark/>
          </w:tcPr>
          <w:p w14:paraId="3ECA5A12" w14:textId="77777777" w:rsidR="00EC4EE6" w:rsidRPr="00EC4EE6" w:rsidRDefault="00EC4EE6" w:rsidP="00EC4EE6">
            <w:pPr>
              <w:spacing w:line="240" w:lineRule="auto"/>
              <w:jc w:val="right"/>
              <w:rPr>
                <w:sz w:val="12"/>
                <w:szCs w:val="12"/>
              </w:rPr>
            </w:pPr>
            <w:r w:rsidRPr="00EC4EE6">
              <w:rPr>
                <w:sz w:val="12"/>
                <w:szCs w:val="12"/>
              </w:rPr>
              <w:t>99,8%</w:t>
            </w:r>
          </w:p>
        </w:tc>
      </w:tr>
      <w:tr w:rsidR="00EC4EE6" w:rsidRPr="00EC4EE6" w14:paraId="160294D6" w14:textId="77777777" w:rsidTr="00EC4EE6">
        <w:trPr>
          <w:trHeight w:val="85"/>
        </w:trPr>
        <w:tc>
          <w:tcPr>
            <w:tcW w:w="2726" w:type="pct"/>
            <w:tcBorders>
              <w:top w:val="nil"/>
              <w:left w:val="nil"/>
              <w:bottom w:val="nil"/>
              <w:right w:val="nil"/>
            </w:tcBorders>
            <w:shd w:val="clear" w:color="auto" w:fill="auto"/>
            <w:vAlign w:val="center"/>
            <w:hideMark/>
          </w:tcPr>
          <w:p w14:paraId="16DBB567" w14:textId="77777777" w:rsidR="00EC4EE6" w:rsidRPr="00EC4EE6" w:rsidRDefault="00EC4EE6" w:rsidP="00EC4EE6">
            <w:pPr>
              <w:spacing w:line="240" w:lineRule="auto"/>
              <w:rPr>
                <w:color w:val="000000"/>
                <w:sz w:val="12"/>
                <w:szCs w:val="12"/>
              </w:rPr>
            </w:pPr>
            <w:r w:rsidRPr="00EC4EE6">
              <w:rPr>
                <w:color w:val="000000"/>
                <w:sz w:val="12"/>
                <w:szCs w:val="12"/>
              </w:rPr>
              <w:t>Aktywny Przedszkolak</w:t>
            </w:r>
          </w:p>
        </w:tc>
        <w:tc>
          <w:tcPr>
            <w:tcW w:w="550" w:type="pct"/>
            <w:tcBorders>
              <w:top w:val="nil"/>
              <w:left w:val="nil"/>
              <w:bottom w:val="nil"/>
              <w:right w:val="nil"/>
            </w:tcBorders>
            <w:shd w:val="clear" w:color="auto" w:fill="auto"/>
            <w:noWrap/>
            <w:vAlign w:val="center"/>
            <w:hideMark/>
          </w:tcPr>
          <w:p w14:paraId="05CAF462"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560DFD69" w14:textId="77777777" w:rsidR="00EC4EE6" w:rsidRPr="00EC4EE6" w:rsidRDefault="00EC4EE6" w:rsidP="00EC4EE6">
            <w:pPr>
              <w:spacing w:line="240" w:lineRule="auto"/>
              <w:jc w:val="right"/>
              <w:rPr>
                <w:sz w:val="12"/>
                <w:szCs w:val="12"/>
              </w:rPr>
            </w:pPr>
            <w:r w:rsidRPr="00EC4EE6">
              <w:rPr>
                <w:sz w:val="12"/>
                <w:szCs w:val="12"/>
              </w:rPr>
              <w:t>31 200</w:t>
            </w:r>
          </w:p>
        </w:tc>
        <w:tc>
          <w:tcPr>
            <w:tcW w:w="730" w:type="pct"/>
            <w:tcBorders>
              <w:top w:val="nil"/>
              <w:left w:val="nil"/>
              <w:bottom w:val="nil"/>
              <w:right w:val="nil"/>
            </w:tcBorders>
            <w:shd w:val="clear" w:color="auto" w:fill="auto"/>
            <w:vAlign w:val="center"/>
            <w:hideMark/>
          </w:tcPr>
          <w:p w14:paraId="71BF8C9E" w14:textId="77777777" w:rsidR="00EC4EE6" w:rsidRPr="00EC4EE6" w:rsidRDefault="00EC4EE6" w:rsidP="00EC4EE6">
            <w:pPr>
              <w:spacing w:line="240" w:lineRule="auto"/>
              <w:jc w:val="right"/>
              <w:rPr>
                <w:sz w:val="12"/>
                <w:szCs w:val="12"/>
              </w:rPr>
            </w:pPr>
            <w:r w:rsidRPr="00EC4EE6">
              <w:rPr>
                <w:sz w:val="12"/>
                <w:szCs w:val="12"/>
              </w:rPr>
              <w:t>31 200,00</w:t>
            </w:r>
          </w:p>
        </w:tc>
        <w:tc>
          <w:tcPr>
            <w:tcW w:w="403" w:type="pct"/>
            <w:tcBorders>
              <w:top w:val="nil"/>
              <w:left w:val="nil"/>
              <w:bottom w:val="nil"/>
              <w:right w:val="nil"/>
            </w:tcBorders>
            <w:shd w:val="clear" w:color="auto" w:fill="auto"/>
            <w:vAlign w:val="center"/>
            <w:hideMark/>
          </w:tcPr>
          <w:p w14:paraId="5C8283AE"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991F052" w14:textId="77777777" w:rsidTr="00EC4EE6">
        <w:trPr>
          <w:trHeight w:val="85"/>
        </w:trPr>
        <w:tc>
          <w:tcPr>
            <w:tcW w:w="2726" w:type="pct"/>
            <w:tcBorders>
              <w:top w:val="nil"/>
              <w:left w:val="nil"/>
              <w:bottom w:val="nil"/>
              <w:right w:val="nil"/>
            </w:tcBorders>
            <w:shd w:val="clear" w:color="auto" w:fill="auto"/>
            <w:vAlign w:val="center"/>
            <w:hideMark/>
          </w:tcPr>
          <w:p w14:paraId="7C149B6C" w14:textId="77777777" w:rsidR="00EC4EE6" w:rsidRPr="00EC4EE6" w:rsidRDefault="00EC4EE6" w:rsidP="00EC4EE6">
            <w:pPr>
              <w:spacing w:line="240" w:lineRule="auto"/>
              <w:rPr>
                <w:color w:val="000000"/>
                <w:sz w:val="12"/>
                <w:szCs w:val="12"/>
              </w:rPr>
            </w:pPr>
            <w:r w:rsidRPr="00EC4EE6">
              <w:rPr>
                <w:color w:val="000000"/>
                <w:sz w:val="12"/>
                <w:szCs w:val="12"/>
              </w:rPr>
              <w:t>Europejski Tydzień Sportu</w:t>
            </w:r>
          </w:p>
        </w:tc>
        <w:tc>
          <w:tcPr>
            <w:tcW w:w="550" w:type="pct"/>
            <w:tcBorders>
              <w:top w:val="nil"/>
              <w:left w:val="nil"/>
              <w:bottom w:val="nil"/>
              <w:right w:val="nil"/>
            </w:tcBorders>
            <w:shd w:val="clear" w:color="auto" w:fill="auto"/>
            <w:noWrap/>
            <w:vAlign w:val="center"/>
            <w:hideMark/>
          </w:tcPr>
          <w:p w14:paraId="3D9B7B97"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0E1255A" w14:textId="77777777" w:rsidR="00EC4EE6" w:rsidRPr="00EC4EE6" w:rsidRDefault="00EC4EE6" w:rsidP="00EC4EE6">
            <w:pPr>
              <w:spacing w:line="240" w:lineRule="auto"/>
              <w:jc w:val="right"/>
              <w:rPr>
                <w:sz w:val="12"/>
                <w:szCs w:val="12"/>
              </w:rPr>
            </w:pPr>
            <w:r w:rsidRPr="00EC4EE6">
              <w:rPr>
                <w:sz w:val="12"/>
                <w:szCs w:val="12"/>
              </w:rPr>
              <w:t>15 000</w:t>
            </w:r>
          </w:p>
        </w:tc>
        <w:tc>
          <w:tcPr>
            <w:tcW w:w="730" w:type="pct"/>
            <w:tcBorders>
              <w:top w:val="nil"/>
              <w:left w:val="nil"/>
              <w:bottom w:val="nil"/>
              <w:right w:val="nil"/>
            </w:tcBorders>
            <w:shd w:val="clear" w:color="auto" w:fill="auto"/>
            <w:vAlign w:val="center"/>
            <w:hideMark/>
          </w:tcPr>
          <w:p w14:paraId="2862AAD7" w14:textId="77777777" w:rsidR="00EC4EE6" w:rsidRPr="00EC4EE6" w:rsidRDefault="00EC4EE6" w:rsidP="00EC4EE6">
            <w:pPr>
              <w:spacing w:line="240" w:lineRule="auto"/>
              <w:jc w:val="right"/>
              <w:rPr>
                <w:sz w:val="12"/>
                <w:szCs w:val="12"/>
              </w:rPr>
            </w:pPr>
            <w:r w:rsidRPr="00EC4EE6">
              <w:rPr>
                <w:sz w:val="12"/>
                <w:szCs w:val="12"/>
              </w:rPr>
              <w:t>15 000,00</w:t>
            </w:r>
          </w:p>
        </w:tc>
        <w:tc>
          <w:tcPr>
            <w:tcW w:w="403" w:type="pct"/>
            <w:tcBorders>
              <w:top w:val="nil"/>
              <w:left w:val="nil"/>
              <w:bottom w:val="nil"/>
              <w:right w:val="nil"/>
            </w:tcBorders>
            <w:shd w:val="clear" w:color="auto" w:fill="auto"/>
            <w:vAlign w:val="center"/>
            <w:hideMark/>
          </w:tcPr>
          <w:p w14:paraId="6C40B5F9"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E3DFCB9" w14:textId="77777777" w:rsidTr="00EC4EE6">
        <w:trPr>
          <w:trHeight w:val="85"/>
        </w:trPr>
        <w:tc>
          <w:tcPr>
            <w:tcW w:w="2726" w:type="pct"/>
            <w:tcBorders>
              <w:top w:val="nil"/>
              <w:left w:val="nil"/>
              <w:bottom w:val="nil"/>
              <w:right w:val="nil"/>
            </w:tcBorders>
            <w:shd w:val="clear" w:color="auto" w:fill="auto"/>
            <w:vAlign w:val="center"/>
            <w:hideMark/>
          </w:tcPr>
          <w:p w14:paraId="3EBD2BC4" w14:textId="77777777" w:rsidR="00EC4EE6" w:rsidRPr="00EC4EE6" w:rsidRDefault="00EC4EE6" w:rsidP="00EC4EE6">
            <w:pPr>
              <w:spacing w:line="240" w:lineRule="auto"/>
              <w:rPr>
                <w:color w:val="000000"/>
                <w:sz w:val="12"/>
                <w:szCs w:val="12"/>
              </w:rPr>
            </w:pPr>
            <w:r w:rsidRPr="00EC4EE6">
              <w:rPr>
                <w:color w:val="000000"/>
                <w:sz w:val="12"/>
                <w:szCs w:val="12"/>
              </w:rPr>
              <w:t xml:space="preserve">inicjatywa lokalna dotycząca warsztatów tanecznych w ramach aktywności rekreacyjnej </w:t>
            </w:r>
          </w:p>
        </w:tc>
        <w:tc>
          <w:tcPr>
            <w:tcW w:w="550" w:type="pct"/>
            <w:tcBorders>
              <w:top w:val="nil"/>
              <w:left w:val="nil"/>
              <w:bottom w:val="nil"/>
              <w:right w:val="nil"/>
            </w:tcBorders>
            <w:shd w:val="clear" w:color="auto" w:fill="auto"/>
            <w:noWrap/>
            <w:vAlign w:val="center"/>
            <w:hideMark/>
          </w:tcPr>
          <w:p w14:paraId="7A44DDF5"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F040574" w14:textId="77777777" w:rsidR="00EC4EE6" w:rsidRPr="00EC4EE6" w:rsidRDefault="00EC4EE6" w:rsidP="00EC4EE6">
            <w:pPr>
              <w:spacing w:line="240" w:lineRule="auto"/>
              <w:jc w:val="right"/>
              <w:rPr>
                <w:sz w:val="12"/>
                <w:szCs w:val="12"/>
              </w:rPr>
            </w:pPr>
            <w:r w:rsidRPr="00EC4EE6">
              <w:rPr>
                <w:sz w:val="12"/>
                <w:szCs w:val="12"/>
              </w:rPr>
              <w:t>2 000</w:t>
            </w:r>
          </w:p>
        </w:tc>
        <w:tc>
          <w:tcPr>
            <w:tcW w:w="730" w:type="pct"/>
            <w:tcBorders>
              <w:top w:val="nil"/>
              <w:left w:val="nil"/>
              <w:bottom w:val="nil"/>
              <w:right w:val="nil"/>
            </w:tcBorders>
            <w:shd w:val="clear" w:color="auto" w:fill="auto"/>
            <w:vAlign w:val="center"/>
            <w:hideMark/>
          </w:tcPr>
          <w:p w14:paraId="1851F9F3" w14:textId="77777777" w:rsidR="00EC4EE6" w:rsidRPr="00EC4EE6" w:rsidRDefault="00EC4EE6" w:rsidP="00EC4EE6">
            <w:pPr>
              <w:spacing w:line="240" w:lineRule="auto"/>
              <w:jc w:val="right"/>
              <w:rPr>
                <w:sz w:val="12"/>
                <w:szCs w:val="12"/>
              </w:rPr>
            </w:pPr>
            <w:r w:rsidRPr="00EC4EE6">
              <w:rPr>
                <w:sz w:val="12"/>
                <w:szCs w:val="12"/>
              </w:rPr>
              <w:t>2 000,00</w:t>
            </w:r>
          </w:p>
        </w:tc>
        <w:tc>
          <w:tcPr>
            <w:tcW w:w="403" w:type="pct"/>
            <w:tcBorders>
              <w:top w:val="nil"/>
              <w:left w:val="nil"/>
              <w:bottom w:val="nil"/>
              <w:right w:val="nil"/>
            </w:tcBorders>
            <w:shd w:val="clear" w:color="auto" w:fill="auto"/>
            <w:vAlign w:val="center"/>
            <w:hideMark/>
          </w:tcPr>
          <w:p w14:paraId="1BEEABB5"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0AFB5A2" w14:textId="77777777" w:rsidTr="00EC4EE6">
        <w:trPr>
          <w:trHeight w:val="85"/>
        </w:trPr>
        <w:tc>
          <w:tcPr>
            <w:tcW w:w="2726" w:type="pct"/>
            <w:tcBorders>
              <w:top w:val="nil"/>
              <w:left w:val="nil"/>
              <w:bottom w:val="nil"/>
              <w:right w:val="nil"/>
            </w:tcBorders>
            <w:shd w:val="clear" w:color="auto" w:fill="auto"/>
            <w:vAlign w:val="center"/>
            <w:hideMark/>
          </w:tcPr>
          <w:p w14:paraId="1B150101"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0FD434E5"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AFDEB2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A32958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619F208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CB9A7A4" w14:textId="77777777" w:rsidTr="00EC4EE6">
        <w:trPr>
          <w:trHeight w:val="85"/>
        </w:trPr>
        <w:tc>
          <w:tcPr>
            <w:tcW w:w="2726" w:type="pct"/>
            <w:tcBorders>
              <w:top w:val="nil"/>
              <w:left w:val="nil"/>
              <w:bottom w:val="nil"/>
              <w:right w:val="nil"/>
            </w:tcBorders>
            <w:shd w:val="clear" w:color="auto" w:fill="auto"/>
            <w:vAlign w:val="center"/>
            <w:hideMark/>
          </w:tcPr>
          <w:p w14:paraId="5FD7D27B" w14:textId="77777777" w:rsidR="00EC4EE6" w:rsidRPr="00EC4EE6" w:rsidRDefault="00EC4EE6" w:rsidP="00EC4EE6">
            <w:pPr>
              <w:spacing w:line="240" w:lineRule="auto"/>
              <w:rPr>
                <w:i/>
                <w:iCs/>
                <w:sz w:val="12"/>
                <w:szCs w:val="12"/>
                <w:u w:val="single"/>
              </w:rPr>
            </w:pPr>
            <w:r w:rsidRPr="00EC4EE6">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14:paraId="75B28F39"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5E2D760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1116530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207CBF0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16FF4FE" w14:textId="77777777" w:rsidTr="00EC4EE6">
        <w:trPr>
          <w:trHeight w:val="85"/>
        </w:trPr>
        <w:tc>
          <w:tcPr>
            <w:tcW w:w="2726" w:type="pct"/>
            <w:tcBorders>
              <w:top w:val="nil"/>
              <w:left w:val="nil"/>
              <w:bottom w:val="nil"/>
              <w:right w:val="nil"/>
            </w:tcBorders>
            <w:shd w:val="clear" w:color="auto" w:fill="auto"/>
            <w:vAlign w:val="center"/>
            <w:hideMark/>
          </w:tcPr>
          <w:p w14:paraId="29612395" w14:textId="77777777" w:rsidR="00EC4EE6" w:rsidRPr="00EC4EE6" w:rsidRDefault="00EC4EE6" w:rsidP="00EC4EE6">
            <w:pPr>
              <w:spacing w:line="240" w:lineRule="auto"/>
              <w:rPr>
                <w:i/>
                <w:iCs/>
                <w:sz w:val="12"/>
                <w:szCs w:val="12"/>
              </w:rPr>
            </w:pPr>
            <w:r w:rsidRPr="00EC4EE6">
              <w:rPr>
                <w:i/>
                <w:iCs/>
                <w:sz w:val="12"/>
                <w:szCs w:val="12"/>
              </w:rPr>
              <w:t>1. Ustawa z dnia 25 czerwca 2010 r. o sporcie</w:t>
            </w:r>
          </w:p>
        </w:tc>
        <w:tc>
          <w:tcPr>
            <w:tcW w:w="550" w:type="pct"/>
            <w:tcBorders>
              <w:top w:val="nil"/>
              <w:left w:val="nil"/>
              <w:bottom w:val="nil"/>
              <w:right w:val="nil"/>
            </w:tcBorders>
            <w:shd w:val="clear" w:color="auto" w:fill="auto"/>
            <w:vAlign w:val="center"/>
            <w:hideMark/>
          </w:tcPr>
          <w:p w14:paraId="0E9EDF47"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7FE8599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0FC1FBE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1FE9A51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237DD04" w14:textId="77777777" w:rsidTr="00EC4EE6">
        <w:trPr>
          <w:trHeight w:val="85"/>
        </w:trPr>
        <w:tc>
          <w:tcPr>
            <w:tcW w:w="2726" w:type="pct"/>
            <w:tcBorders>
              <w:top w:val="nil"/>
              <w:left w:val="nil"/>
              <w:bottom w:val="nil"/>
              <w:right w:val="nil"/>
            </w:tcBorders>
            <w:shd w:val="clear" w:color="auto" w:fill="auto"/>
            <w:vAlign w:val="center"/>
            <w:hideMark/>
          </w:tcPr>
          <w:p w14:paraId="1F169B9A" w14:textId="77777777" w:rsidR="00EC4EE6" w:rsidRPr="00EC4EE6" w:rsidRDefault="00EC4EE6" w:rsidP="00EC4EE6">
            <w:pPr>
              <w:spacing w:line="240" w:lineRule="auto"/>
              <w:rPr>
                <w:i/>
                <w:iCs/>
                <w:sz w:val="12"/>
                <w:szCs w:val="12"/>
              </w:rPr>
            </w:pPr>
            <w:r w:rsidRPr="00EC4EE6">
              <w:rPr>
                <w:i/>
                <w:iCs/>
                <w:sz w:val="12"/>
                <w:szCs w:val="12"/>
              </w:rPr>
              <w:t>2. Ustawa z dnia 24 kwietnia 2003 r. o działalności pożytku publicznego i o wolontariacie</w:t>
            </w:r>
          </w:p>
        </w:tc>
        <w:tc>
          <w:tcPr>
            <w:tcW w:w="550" w:type="pct"/>
            <w:tcBorders>
              <w:top w:val="nil"/>
              <w:left w:val="nil"/>
              <w:bottom w:val="nil"/>
              <w:right w:val="nil"/>
            </w:tcBorders>
            <w:shd w:val="clear" w:color="auto" w:fill="auto"/>
            <w:vAlign w:val="center"/>
            <w:hideMark/>
          </w:tcPr>
          <w:p w14:paraId="415C28EE"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079AFEF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0340EA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236DC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5BE1A6" w14:textId="77777777" w:rsidTr="00EC4EE6">
        <w:trPr>
          <w:trHeight w:val="85"/>
        </w:trPr>
        <w:tc>
          <w:tcPr>
            <w:tcW w:w="2726" w:type="pct"/>
            <w:tcBorders>
              <w:top w:val="nil"/>
              <w:left w:val="nil"/>
              <w:bottom w:val="nil"/>
              <w:right w:val="nil"/>
            </w:tcBorders>
            <w:shd w:val="clear" w:color="auto" w:fill="auto"/>
            <w:vAlign w:val="center"/>
            <w:hideMark/>
          </w:tcPr>
          <w:p w14:paraId="042694E2"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72A5EF1" w14:textId="77777777" w:rsidR="00EC4EE6" w:rsidRPr="00EC4EE6" w:rsidRDefault="00EC4EE6" w:rsidP="00EC4EE6">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0F89304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1D0DB66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321BB0D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2CF2DAE" w14:textId="77777777" w:rsidTr="00EC4EE6">
        <w:trPr>
          <w:trHeight w:val="85"/>
        </w:trPr>
        <w:tc>
          <w:tcPr>
            <w:tcW w:w="2726" w:type="pct"/>
            <w:tcBorders>
              <w:top w:val="nil"/>
              <w:left w:val="nil"/>
              <w:bottom w:val="nil"/>
              <w:right w:val="nil"/>
            </w:tcBorders>
            <w:shd w:val="clear" w:color="000000" w:fill="EAF1F6"/>
            <w:vAlign w:val="center"/>
            <w:hideMark/>
          </w:tcPr>
          <w:p w14:paraId="3EEC8A53" w14:textId="77777777" w:rsidR="00EC4EE6" w:rsidRPr="00EC4EE6" w:rsidRDefault="00EC4EE6" w:rsidP="00EC4EE6">
            <w:pPr>
              <w:spacing w:line="240" w:lineRule="auto"/>
              <w:rPr>
                <w:b/>
                <w:bCs/>
                <w:sz w:val="12"/>
                <w:szCs w:val="12"/>
              </w:rPr>
            </w:pPr>
            <w:r w:rsidRPr="00EC4EE6">
              <w:rPr>
                <w:b/>
                <w:bCs/>
                <w:sz w:val="12"/>
                <w:szCs w:val="12"/>
              </w:rPr>
              <w:t>Sport i rekreacja osób z niepełnosprawnościami - zadanie 6</w:t>
            </w:r>
          </w:p>
        </w:tc>
        <w:tc>
          <w:tcPr>
            <w:tcW w:w="550" w:type="pct"/>
            <w:tcBorders>
              <w:top w:val="nil"/>
              <w:left w:val="nil"/>
              <w:bottom w:val="nil"/>
              <w:right w:val="nil"/>
            </w:tcBorders>
            <w:shd w:val="clear" w:color="000000" w:fill="EAF1F6"/>
            <w:vAlign w:val="center"/>
            <w:hideMark/>
          </w:tcPr>
          <w:p w14:paraId="13837715"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357C2DCE" w14:textId="77777777" w:rsidR="00EC4EE6" w:rsidRPr="00EC4EE6" w:rsidRDefault="00EC4EE6" w:rsidP="00EC4EE6">
            <w:pPr>
              <w:spacing w:line="240" w:lineRule="auto"/>
              <w:jc w:val="right"/>
              <w:rPr>
                <w:b/>
                <w:bCs/>
                <w:sz w:val="12"/>
                <w:szCs w:val="12"/>
              </w:rPr>
            </w:pPr>
            <w:r w:rsidRPr="00EC4EE6">
              <w:rPr>
                <w:b/>
                <w:bCs/>
                <w:sz w:val="12"/>
                <w:szCs w:val="12"/>
              </w:rPr>
              <w:t>22 736</w:t>
            </w:r>
          </w:p>
        </w:tc>
        <w:tc>
          <w:tcPr>
            <w:tcW w:w="730" w:type="pct"/>
            <w:tcBorders>
              <w:top w:val="nil"/>
              <w:left w:val="nil"/>
              <w:bottom w:val="nil"/>
              <w:right w:val="nil"/>
            </w:tcBorders>
            <w:shd w:val="clear" w:color="000000" w:fill="EAF1F6"/>
            <w:noWrap/>
            <w:vAlign w:val="center"/>
            <w:hideMark/>
          </w:tcPr>
          <w:p w14:paraId="77F6151E" w14:textId="77777777" w:rsidR="00EC4EE6" w:rsidRPr="00EC4EE6" w:rsidRDefault="00EC4EE6" w:rsidP="00EC4EE6">
            <w:pPr>
              <w:spacing w:line="240" w:lineRule="auto"/>
              <w:jc w:val="right"/>
              <w:rPr>
                <w:b/>
                <w:bCs/>
                <w:sz w:val="12"/>
                <w:szCs w:val="12"/>
              </w:rPr>
            </w:pPr>
            <w:r w:rsidRPr="00EC4EE6">
              <w:rPr>
                <w:b/>
                <w:bCs/>
                <w:sz w:val="12"/>
                <w:szCs w:val="12"/>
              </w:rPr>
              <w:t>22 736,00</w:t>
            </w:r>
          </w:p>
        </w:tc>
        <w:tc>
          <w:tcPr>
            <w:tcW w:w="403" w:type="pct"/>
            <w:tcBorders>
              <w:top w:val="nil"/>
              <w:left w:val="nil"/>
              <w:bottom w:val="nil"/>
              <w:right w:val="nil"/>
            </w:tcBorders>
            <w:shd w:val="clear" w:color="000000" w:fill="EAF1F6"/>
            <w:noWrap/>
            <w:vAlign w:val="center"/>
            <w:hideMark/>
          </w:tcPr>
          <w:p w14:paraId="36952592"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778C2512" w14:textId="77777777" w:rsidTr="00EC4EE6">
        <w:trPr>
          <w:trHeight w:val="85"/>
        </w:trPr>
        <w:tc>
          <w:tcPr>
            <w:tcW w:w="2726" w:type="pct"/>
            <w:tcBorders>
              <w:top w:val="nil"/>
              <w:left w:val="nil"/>
              <w:bottom w:val="nil"/>
              <w:right w:val="nil"/>
            </w:tcBorders>
            <w:shd w:val="clear" w:color="auto" w:fill="auto"/>
            <w:vAlign w:val="center"/>
            <w:hideMark/>
          </w:tcPr>
          <w:p w14:paraId="3118254F"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065C0AE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1B63D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9D2D93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8E5161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10B39A1" w14:textId="77777777" w:rsidTr="00EC4EE6">
        <w:trPr>
          <w:trHeight w:val="85"/>
        </w:trPr>
        <w:tc>
          <w:tcPr>
            <w:tcW w:w="2726" w:type="pct"/>
            <w:tcBorders>
              <w:top w:val="nil"/>
              <w:left w:val="nil"/>
              <w:bottom w:val="nil"/>
              <w:right w:val="nil"/>
            </w:tcBorders>
            <w:shd w:val="clear" w:color="auto" w:fill="auto"/>
            <w:vAlign w:val="center"/>
            <w:hideMark/>
          </w:tcPr>
          <w:p w14:paraId="56772BC2"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tworzenie warunków do aktywności fizycznej osób niepełnosprawnych</w:t>
            </w:r>
          </w:p>
        </w:tc>
        <w:tc>
          <w:tcPr>
            <w:tcW w:w="550" w:type="pct"/>
            <w:tcBorders>
              <w:top w:val="nil"/>
              <w:left w:val="nil"/>
              <w:bottom w:val="nil"/>
              <w:right w:val="nil"/>
            </w:tcBorders>
            <w:shd w:val="clear" w:color="auto" w:fill="auto"/>
            <w:vAlign w:val="center"/>
            <w:hideMark/>
          </w:tcPr>
          <w:p w14:paraId="34D69402"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6F8E51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579B7C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98C93B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13CA6ED" w14:textId="77777777" w:rsidTr="00EC4EE6">
        <w:trPr>
          <w:trHeight w:val="85"/>
        </w:trPr>
        <w:tc>
          <w:tcPr>
            <w:tcW w:w="2726" w:type="pct"/>
            <w:tcBorders>
              <w:top w:val="nil"/>
              <w:left w:val="nil"/>
              <w:bottom w:val="nil"/>
              <w:right w:val="nil"/>
            </w:tcBorders>
            <w:shd w:val="clear" w:color="auto" w:fill="auto"/>
            <w:vAlign w:val="center"/>
            <w:hideMark/>
          </w:tcPr>
          <w:p w14:paraId="66AEBC23"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5874851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921F522"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6C5DAE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F6C1A6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159B80E" w14:textId="77777777" w:rsidTr="00EC4EE6">
        <w:trPr>
          <w:trHeight w:val="85"/>
        </w:trPr>
        <w:tc>
          <w:tcPr>
            <w:tcW w:w="2726" w:type="pct"/>
            <w:tcBorders>
              <w:top w:val="nil"/>
              <w:left w:val="nil"/>
              <w:bottom w:val="nil"/>
              <w:right w:val="nil"/>
            </w:tcBorders>
            <w:shd w:val="clear" w:color="auto" w:fill="auto"/>
            <w:vAlign w:val="center"/>
            <w:hideMark/>
          </w:tcPr>
          <w:p w14:paraId="5EDC819A"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Sportu i Rekreacji</w:t>
            </w:r>
          </w:p>
        </w:tc>
        <w:tc>
          <w:tcPr>
            <w:tcW w:w="550" w:type="pct"/>
            <w:tcBorders>
              <w:top w:val="nil"/>
              <w:left w:val="nil"/>
              <w:bottom w:val="nil"/>
              <w:right w:val="nil"/>
            </w:tcBorders>
            <w:shd w:val="clear" w:color="auto" w:fill="auto"/>
            <w:vAlign w:val="center"/>
            <w:hideMark/>
          </w:tcPr>
          <w:p w14:paraId="4C64D0EE"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14:paraId="52B0081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63314B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AEEA2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CE9890" w14:textId="77777777" w:rsidTr="00EC4EE6">
        <w:trPr>
          <w:trHeight w:val="85"/>
        </w:trPr>
        <w:tc>
          <w:tcPr>
            <w:tcW w:w="2726" w:type="pct"/>
            <w:tcBorders>
              <w:top w:val="nil"/>
              <w:left w:val="nil"/>
              <w:bottom w:val="nil"/>
              <w:right w:val="nil"/>
            </w:tcBorders>
            <w:shd w:val="clear" w:color="auto" w:fill="auto"/>
            <w:vAlign w:val="center"/>
            <w:hideMark/>
          </w:tcPr>
          <w:p w14:paraId="29F6BB6B"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7980B289"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94E3A9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92A806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E8CEF8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E23987" w14:textId="77777777" w:rsidTr="00EC4EE6">
        <w:trPr>
          <w:trHeight w:val="85"/>
        </w:trPr>
        <w:tc>
          <w:tcPr>
            <w:tcW w:w="2726" w:type="pct"/>
            <w:tcBorders>
              <w:top w:val="nil"/>
              <w:left w:val="nil"/>
              <w:bottom w:val="nil"/>
              <w:right w:val="nil"/>
            </w:tcBorders>
            <w:shd w:val="clear" w:color="auto" w:fill="auto"/>
            <w:vAlign w:val="center"/>
            <w:hideMark/>
          </w:tcPr>
          <w:p w14:paraId="13BFA9D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w:t>
            </w:r>
            <w:r w:rsidRPr="00EC4EE6">
              <w:rPr>
                <w:i/>
                <w:iCs/>
                <w:sz w:val="12"/>
                <w:szCs w:val="12"/>
              </w:rPr>
              <w:t>92605</w:t>
            </w:r>
          </w:p>
        </w:tc>
        <w:tc>
          <w:tcPr>
            <w:tcW w:w="550" w:type="pct"/>
            <w:tcBorders>
              <w:top w:val="nil"/>
              <w:left w:val="nil"/>
              <w:bottom w:val="nil"/>
              <w:right w:val="nil"/>
            </w:tcBorders>
            <w:shd w:val="clear" w:color="auto" w:fill="auto"/>
            <w:vAlign w:val="center"/>
            <w:hideMark/>
          </w:tcPr>
          <w:p w14:paraId="3AE2D181"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A8C1124"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A7A4C4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0CDDE9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0A71C88" w14:textId="77777777" w:rsidTr="00EC4EE6">
        <w:trPr>
          <w:trHeight w:val="85"/>
        </w:trPr>
        <w:tc>
          <w:tcPr>
            <w:tcW w:w="2726" w:type="pct"/>
            <w:tcBorders>
              <w:top w:val="nil"/>
              <w:left w:val="nil"/>
              <w:bottom w:val="nil"/>
              <w:right w:val="nil"/>
            </w:tcBorders>
            <w:shd w:val="clear" w:color="auto" w:fill="auto"/>
            <w:vAlign w:val="center"/>
            <w:hideMark/>
          </w:tcPr>
          <w:p w14:paraId="45C5B99F"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D6EF0D6"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1A270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A58C10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9F17F2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C2792C" w14:textId="77777777" w:rsidTr="00EC4EE6">
        <w:trPr>
          <w:trHeight w:val="85"/>
        </w:trPr>
        <w:tc>
          <w:tcPr>
            <w:tcW w:w="2726" w:type="pct"/>
            <w:tcBorders>
              <w:top w:val="nil"/>
              <w:left w:val="nil"/>
              <w:bottom w:val="nil"/>
              <w:right w:val="nil"/>
            </w:tcBorders>
            <w:shd w:val="clear" w:color="auto" w:fill="auto"/>
            <w:vAlign w:val="center"/>
            <w:hideMark/>
          </w:tcPr>
          <w:p w14:paraId="55FE7DC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1F2CE6A2"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898A16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275C4D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B0E2C3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52D9BDC" w14:textId="77777777" w:rsidTr="00EC4EE6">
        <w:trPr>
          <w:trHeight w:val="85"/>
        </w:trPr>
        <w:tc>
          <w:tcPr>
            <w:tcW w:w="2726" w:type="pct"/>
            <w:tcBorders>
              <w:top w:val="nil"/>
              <w:left w:val="nil"/>
              <w:bottom w:val="nil"/>
              <w:right w:val="nil"/>
            </w:tcBorders>
            <w:shd w:val="clear" w:color="auto" w:fill="auto"/>
            <w:vAlign w:val="center"/>
            <w:hideMark/>
          </w:tcPr>
          <w:p w14:paraId="54AF3BF7" w14:textId="77777777" w:rsidR="00EC4EE6" w:rsidRPr="00EC4EE6" w:rsidRDefault="00EC4EE6" w:rsidP="00EC4EE6">
            <w:pPr>
              <w:spacing w:line="240" w:lineRule="auto"/>
              <w:rPr>
                <w:color w:val="000000"/>
                <w:sz w:val="12"/>
                <w:szCs w:val="12"/>
              </w:rPr>
            </w:pPr>
            <w:r w:rsidRPr="00EC4EE6">
              <w:rPr>
                <w:color w:val="000000"/>
                <w:sz w:val="12"/>
                <w:szCs w:val="12"/>
              </w:rPr>
              <w:t xml:space="preserve">gimnastyka wzmacniająca dla osób z niepełnosprawnościami fizycznymi w stopniu lekkim i umiarkowanym  </w:t>
            </w:r>
          </w:p>
        </w:tc>
        <w:tc>
          <w:tcPr>
            <w:tcW w:w="550" w:type="pct"/>
            <w:tcBorders>
              <w:top w:val="nil"/>
              <w:left w:val="nil"/>
              <w:bottom w:val="nil"/>
              <w:right w:val="nil"/>
            </w:tcBorders>
            <w:shd w:val="clear" w:color="auto" w:fill="auto"/>
            <w:noWrap/>
            <w:vAlign w:val="center"/>
            <w:hideMark/>
          </w:tcPr>
          <w:p w14:paraId="619C484C"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38E7615" w14:textId="77777777" w:rsidR="00EC4EE6" w:rsidRPr="00EC4EE6" w:rsidRDefault="00EC4EE6" w:rsidP="00EC4EE6">
            <w:pPr>
              <w:spacing w:line="240" w:lineRule="auto"/>
              <w:jc w:val="right"/>
              <w:rPr>
                <w:sz w:val="12"/>
                <w:szCs w:val="12"/>
              </w:rPr>
            </w:pPr>
            <w:r w:rsidRPr="00EC4EE6">
              <w:rPr>
                <w:sz w:val="12"/>
                <w:szCs w:val="12"/>
              </w:rPr>
              <w:t>22 736</w:t>
            </w:r>
          </w:p>
        </w:tc>
        <w:tc>
          <w:tcPr>
            <w:tcW w:w="730" w:type="pct"/>
            <w:tcBorders>
              <w:top w:val="nil"/>
              <w:left w:val="nil"/>
              <w:bottom w:val="nil"/>
              <w:right w:val="nil"/>
            </w:tcBorders>
            <w:shd w:val="clear" w:color="auto" w:fill="auto"/>
            <w:vAlign w:val="center"/>
            <w:hideMark/>
          </w:tcPr>
          <w:p w14:paraId="4B54E1BD" w14:textId="77777777" w:rsidR="00EC4EE6" w:rsidRPr="00EC4EE6" w:rsidRDefault="00EC4EE6" w:rsidP="00EC4EE6">
            <w:pPr>
              <w:spacing w:line="240" w:lineRule="auto"/>
              <w:jc w:val="right"/>
              <w:rPr>
                <w:sz w:val="12"/>
                <w:szCs w:val="12"/>
              </w:rPr>
            </w:pPr>
            <w:r w:rsidRPr="00EC4EE6">
              <w:rPr>
                <w:sz w:val="12"/>
                <w:szCs w:val="12"/>
              </w:rPr>
              <w:t>22 736,00</w:t>
            </w:r>
          </w:p>
        </w:tc>
        <w:tc>
          <w:tcPr>
            <w:tcW w:w="403" w:type="pct"/>
            <w:tcBorders>
              <w:top w:val="nil"/>
              <w:left w:val="nil"/>
              <w:bottom w:val="nil"/>
              <w:right w:val="nil"/>
            </w:tcBorders>
            <w:shd w:val="clear" w:color="auto" w:fill="auto"/>
            <w:vAlign w:val="center"/>
            <w:hideMark/>
          </w:tcPr>
          <w:p w14:paraId="1264EEE6"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B1F73CE" w14:textId="77777777" w:rsidTr="00EC4EE6">
        <w:trPr>
          <w:trHeight w:val="85"/>
        </w:trPr>
        <w:tc>
          <w:tcPr>
            <w:tcW w:w="2726" w:type="pct"/>
            <w:tcBorders>
              <w:top w:val="nil"/>
              <w:left w:val="nil"/>
              <w:bottom w:val="nil"/>
              <w:right w:val="nil"/>
            </w:tcBorders>
            <w:shd w:val="clear" w:color="auto" w:fill="auto"/>
            <w:vAlign w:val="center"/>
            <w:hideMark/>
          </w:tcPr>
          <w:p w14:paraId="01C12A81"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6A8859B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BE602C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20508C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62E59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D4837B6" w14:textId="77777777" w:rsidTr="00EC4EE6">
        <w:trPr>
          <w:trHeight w:val="85"/>
        </w:trPr>
        <w:tc>
          <w:tcPr>
            <w:tcW w:w="2726" w:type="pct"/>
            <w:tcBorders>
              <w:top w:val="nil"/>
              <w:left w:val="nil"/>
              <w:bottom w:val="nil"/>
              <w:right w:val="nil"/>
            </w:tcBorders>
            <w:shd w:val="clear" w:color="auto" w:fill="auto"/>
            <w:vAlign w:val="center"/>
            <w:hideMark/>
          </w:tcPr>
          <w:p w14:paraId="20AA6D9F"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lastRenderedPageBreak/>
              <w:t>Podstawa prawna:</w:t>
            </w:r>
          </w:p>
        </w:tc>
        <w:tc>
          <w:tcPr>
            <w:tcW w:w="550" w:type="pct"/>
            <w:tcBorders>
              <w:top w:val="nil"/>
              <w:left w:val="nil"/>
              <w:bottom w:val="nil"/>
              <w:right w:val="nil"/>
            </w:tcBorders>
            <w:shd w:val="clear" w:color="auto" w:fill="auto"/>
            <w:noWrap/>
            <w:vAlign w:val="center"/>
            <w:hideMark/>
          </w:tcPr>
          <w:p w14:paraId="453C20B0"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EBED50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A00611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B9A660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F5280E4" w14:textId="77777777" w:rsidTr="00EC4EE6">
        <w:trPr>
          <w:trHeight w:val="85"/>
        </w:trPr>
        <w:tc>
          <w:tcPr>
            <w:tcW w:w="2726" w:type="pct"/>
            <w:tcBorders>
              <w:top w:val="nil"/>
              <w:left w:val="nil"/>
              <w:bottom w:val="nil"/>
              <w:right w:val="nil"/>
            </w:tcBorders>
            <w:shd w:val="clear" w:color="auto" w:fill="auto"/>
            <w:vAlign w:val="center"/>
            <w:hideMark/>
          </w:tcPr>
          <w:p w14:paraId="368E2AEB" w14:textId="77777777" w:rsidR="00EC4EE6" w:rsidRPr="00EC4EE6" w:rsidRDefault="00EC4EE6" w:rsidP="00EC4EE6">
            <w:pPr>
              <w:spacing w:line="240" w:lineRule="auto"/>
              <w:rPr>
                <w:i/>
                <w:iCs/>
                <w:sz w:val="12"/>
                <w:szCs w:val="12"/>
              </w:rPr>
            </w:pPr>
            <w:r w:rsidRPr="00EC4EE6">
              <w:rPr>
                <w:i/>
                <w:iCs/>
                <w:sz w:val="12"/>
                <w:szCs w:val="12"/>
              </w:rPr>
              <w:t xml:space="preserve">1. Ustawa z dnia 25 czerwca 2010 r. o sporcie </w:t>
            </w:r>
          </w:p>
        </w:tc>
        <w:tc>
          <w:tcPr>
            <w:tcW w:w="550" w:type="pct"/>
            <w:tcBorders>
              <w:top w:val="nil"/>
              <w:left w:val="nil"/>
              <w:bottom w:val="nil"/>
              <w:right w:val="nil"/>
            </w:tcBorders>
            <w:shd w:val="clear" w:color="auto" w:fill="auto"/>
            <w:vAlign w:val="center"/>
            <w:hideMark/>
          </w:tcPr>
          <w:p w14:paraId="07113F22"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3BAFB2F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5E70E59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2C24155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A4E0EF3" w14:textId="77777777" w:rsidTr="00EC4EE6">
        <w:trPr>
          <w:trHeight w:val="85"/>
        </w:trPr>
        <w:tc>
          <w:tcPr>
            <w:tcW w:w="2726" w:type="pct"/>
            <w:tcBorders>
              <w:top w:val="nil"/>
              <w:left w:val="nil"/>
              <w:bottom w:val="nil"/>
              <w:right w:val="nil"/>
            </w:tcBorders>
            <w:shd w:val="clear" w:color="auto" w:fill="auto"/>
            <w:vAlign w:val="center"/>
            <w:hideMark/>
          </w:tcPr>
          <w:p w14:paraId="1B279B13" w14:textId="77777777" w:rsidR="00EC4EE6" w:rsidRPr="00EC4EE6" w:rsidRDefault="00EC4EE6" w:rsidP="00EC4EE6">
            <w:pPr>
              <w:spacing w:line="240" w:lineRule="auto"/>
              <w:rPr>
                <w:i/>
                <w:iCs/>
                <w:sz w:val="12"/>
                <w:szCs w:val="12"/>
              </w:rPr>
            </w:pPr>
            <w:r w:rsidRPr="00EC4EE6">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vAlign w:val="center"/>
            <w:hideMark/>
          </w:tcPr>
          <w:p w14:paraId="5974DF46"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73A6632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137EB5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94C971C" w14:textId="77777777" w:rsidR="00EC4EE6" w:rsidRPr="00EC4EE6" w:rsidRDefault="00EC4EE6" w:rsidP="00EC4EE6">
            <w:pPr>
              <w:spacing w:line="240" w:lineRule="auto"/>
              <w:jc w:val="right"/>
              <w:rPr>
                <w:rFonts w:ascii="Times New Roman" w:hAnsi="Times New Roman" w:cs="Times New Roman"/>
                <w:sz w:val="12"/>
                <w:szCs w:val="12"/>
              </w:rPr>
            </w:pPr>
          </w:p>
        </w:tc>
      </w:tr>
    </w:tbl>
    <w:p w14:paraId="140A52C3" w14:textId="456C67E4" w:rsidR="00EE26D1" w:rsidRDefault="00EE26D1" w:rsidP="001B3B7C">
      <w:pPr>
        <w:pStyle w:val="Nagwek3"/>
      </w:pPr>
      <w:r>
        <w:br w:type="page"/>
      </w:r>
      <w:bookmarkStart w:id="70" w:name="_Toc193093063"/>
      <w:r w:rsidR="001B3B7C">
        <w:lastRenderedPageBreak/>
        <w:t>4.2.</w:t>
      </w:r>
      <w:r w:rsidR="003D3EAF">
        <w:t>9</w:t>
      </w:r>
      <w:r w:rsidR="001B3B7C">
        <w:t>.</w:t>
      </w:r>
      <w:r w:rsidR="001B3B7C">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EC4EE6" w:rsidRPr="00EC4EE6" w14:paraId="02201501" w14:textId="77777777" w:rsidTr="00EC4EE6">
        <w:trPr>
          <w:trHeight w:val="85"/>
        </w:trPr>
        <w:tc>
          <w:tcPr>
            <w:tcW w:w="2726" w:type="pct"/>
            <w:tcBorders>
              <w:top w:val="nil"/>
              <w:left w:val="nil"/>
              <w:bottom w:val="nil"/>
              <w:right w:val="nil"/>
            </w:tcBorders>
            <w:shd w:val="clear" w:color="000000" w:fill="8DB0DB"/>
            <w:vAlign w:val="center"/>
            <w:hideMark/>
          </w:tcPr>
          <w:p w14:paraId="310C4BC8"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3FC3FC11"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 </w:t>
            </w:r>
          </w:p>
        </w:tc>
        <w:tc>
          <w:tcPr>
            <w:tcW w:w="591" w:type="pct"/>
            <w:tcBorders>
              <w:top w:val="nil"/>
              <w:left w:val="nil"/>
              <w:bottom w:val="nil"/>
              <w:right w:val="nil"/>
            </w:tcBorders>
            <w:shd w:val="clear" w:color="000000" w:fill="8DB0DB"/>
            <w:vAlign w:val="center"/>
            <w:hideMark/>
          </w:tcPr>
          <w:p w14:paraId="5CA9EBCB"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730" w:type="pct"/>
            <w:tcBorders>
              <w:top w:val="nil"/>
              <w:left w:val="nil"/>
              <w:bottom w:val="nil"/>
              <w:right w:val="nil"/>
            </w:tcBorders>
            <w:shd w:val="clear" w:color="000000" w:fill="8DB0DB"/>
            <w:noWrap/>
            <w:vAlign w:val="center"/>
            <w:hideMark/>
          </w:tcPr>
          <w:p w14:paraId="7DC7BFDB"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403" w:type="pct"/>
            <w:tcBorders>
              <w:top w:val="nil"/>
              <w:left w:val="nil"/>
              <w:bottom w:val="nil"/>
              <w:right w:val="nil"/>
            </w:tcBorders>
            <w:shd w:val="clear" w:color="000000" w:fill="8DB0DB"/>
            <w:vAlign w:val="center"/>
            <w:hideMark/>
          </w:tcPr>
          <w:p w14:paraId="73183116"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Wskaźnik</w:t>
            </w:r>
          </w:p>
        </w:tc>
      </w:tr>
      <w:tr w:rsidR="00EC4EE6" w:rsidRPr="00EC4EE6" w14:paraId="34C886A3" w14:textId="77777777" w:rsidTr="00EC4EE6">
        <w:trPr>
          <w:trHeight w:val="85"/>
        </w:trPr>
        <w:tc>
          <w:tcPr>
            <w:tcW w:w="2726" w:type="pct"/>
            <w:tcBorders>
              <w:top w:val="nil"/>
              <w:left w:val="nil"/>
              <w:bottom w:val="nil"/>
              <w:right w:val="nil"/>
            </w:tcBorders>
            <w:shd w:val="clear" w:color="auto" w:fill="auto"/>
            <w:vAlign w:val="center"/>
            <w:hideMark/>
          </w:tcPr>
          <w:p w14:paraId="23D26C28" w14:textId="77777777" w:rsidR="00EC4EE6" w:rsidRPr="00EC4EE6" w:rsidRDefault="00EC4EE6" w:rsidP="00EC4EE6">
            <w:pPr>
              <w:spacing w:line="240" w:lineRule="auto"/>
              <w:jc w:val="center"/>
              <w:rPr>
                <w:b/>
                <w:bCs/>
                <w:color w:val="000000"/>
                <w:sz w:val="12"/>
                <w:szCs w:val="12"/>
              </w:rPr>
            </w:pPr>
          </w:p>
        </w:tc>
        <w:tc>
          <w:tcPr>
            <w:tcW w:w="550" w:type="pct"/>
            <w:tcBorders>
              <w:top w:val="nil"/>
              <w:left w:val="nil"/>
              <w:bottom w:val="nil"/>
              <w:right w:val="nil"/>
            </w:tcBorders>
            <w:shd w:val="clear" w:color="auto" w:fill="auto"/>
            <w:vAlign w:val="center"/>
            <w:hideMark/>
          </w:tcPr>
          <w:p w14:paraId="5A8BF520"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647BF1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14:paraId="497BAA5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14:paraId="2843315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B54E11F" w14:textId="77777777" w:rsidTr="00EC4EE6">
        <w:trPr>
          <w:trHeight w:val="85"/>
        </w:trPr>
        <w:tc>
          <w:tcPr>
            <w:tcW w:w="2726" w:type="pct"/>
            <w:tcBorders>
              <w:top w:val="nil"/>
              <w:left w:val="nil"/>
              <w:bottom w:val="nil"/>
              <w:right w:val="nil"/>
            </w:tcBorders>
            <w:shd w:val="clear" w:color="000000" w:fill="B6D9E6"/>
            <w:vAlign w:val="center"/>
            <w:hideMark/>
          </w:tcPr>
          <w:p w14:paraId="0BE1DF41" w14:textId="4BB99008" w:rsidR="00EC4EE6" w:rsidRPr="00EC4EE6" w:rsidRDefault="00EC4EE6" w:rsidP="00EC4EE6">
            <w:pPr>
              <w:spacing w:line="240" w:lineRule="auto"/>
              <w:jc w:val="both"/>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14:paraId="733E7164"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B6D9E6"/>
            <w:vAlign w:val="center"/>
            <w:hideMark/>
          </w:tcPr>
          <w:p w14:paraId="3D90ECAF" w14:textId="77777777" w:rsidR="00EC4EE6" w:rsidRPr="00EC4EE6" w:rsidRDefault="00EC4EE6" w:rsidP="00EC4EE6">
            <w:pPr>
              <w:spacing w:line="240" w:lineRule="auto"/>
              <w:jc w:val="right"/>
              <w:rPr>
                <w:b/>
                <w:bCs/>
                <w:sz w:val="12"/>
                <w:szCs w:val="12"/>
              </w:rPr>
            </w:pPr>
            <w:r w:rsidRPr="00EC4EE6">
              <w:rPr>
                <w:b/>
                <w:bCs/>
                <w:sz w:val="12"/>
                <w:szCs w:val="12"/>
              </w:rPr>
              <w:t>378 134</w:t>
            </w:r>
          </w:p>
        </w:tc>
        <w:tc>
          <w:tcPr>
            <w:tcW w:w="730" w:type="pct"/>
            <w:tcBorders>
              <w:top w:val="nil"/>
              <w:left w:val="nil"/>
              <w:bottom w:val="nil"/>
              <w:right w:val="nil"/>
            </w:tcBorders>
            <w:shd w:val="clear" w:color="000000" w:fill="B6D9E6"/>
            <w:vAlign w:val="center"/>
            <w:hideMark/>
          </w:tcPr>
          <w:p w14:paraId="7BD4CA04" w14:textId="77777777" w:rsidR="00EC4EE6" w:rsidRPr="00EC4EE6" w:rsidRDefault="00EC4EE6" w:rsidP="00EC4EE6">
            <w:pPr>
              <w:spacing w:line="240" w:lineRule="auto"/>
              <w:jc w:val="right"/>
              <w:rPr>
                <w:b/>
                <w:bCs/>
                <w:sz w:val="12"/>
                <w:szCs w:val="12"/>
              </w:rPr>
            </w:pPr>
            <w:r w:rsidRPr="00EC4EE6">
              <w:rPr>
                <w:b/>
                <w:bCs/>
                <w:sz w:val="12"/>
                <w:szCs w:val="12"/>
              </w:rPr>
              <w:t>368 714,45</w:t>
            </w:r>
          </w:p>
        </w:tc>
        <w:tc>
          <w:tcPr>
            <w:tcW w:w="403" w:type="pct"/>
            <w:tcBorders>
              <w:top w:val="nil"/>
              <w:left w:val="nil"/>
              <w:bottom w:val="nil"/>
              <w:right w:val="nil"/>
            </w:tcBorders>
            <w:shd w:val="clear" w:color="000000" w:fill="B6D9E6"/>
            <w:vAlign w:val="center"/>
            <w:hideMark/>
          </w:tcPr>
          <w:p w14:paraId="2D56F07E" w14:textId="77777777" w:rsidR="00EC4EE6" w:rsidRPr="00EC4EE6" w:rsidRDefault="00EC4EE6" w:rsidP="00EC4EE6">
            <w:pPr>
              <w:spacing w:line="240" w:lineRule="auto"/>
              <w:jc w:val="right"/>
              <w:rPr>
                <w:b/>
                <w:bCs/>
                <w:sz w:val="12"/>
                <w:szCs w:val="12"/>
              </w:rPr>
            </w:pPr>
            <w:r w:rsidRPr="00EC4EE6">
              <w:rPr>
                <w:b/>
                <w:bCs/>
                <w:sz w:val="12"/>
                <w:szCs w:val="12"/>
              </w:rPr>
              <w:t>97,5%</w:t>
            </w:r>
          </w:p>
        </w:tc>
      </w:tr>
      <w:tr w:rsidR="00EC4EE6" w:rsidRPr="00EC4EE6" w14:paraId="37783020" w14:textId="77777777" w:rsidTr="00EC4EE6">
        <w:trPr>
          <w:trHeight w:val="85"/>
        </w:trPr>
        <w:tc>
          <w:tcPr>
            <w:tcW w:w="2726" w:type="pct"/>
            <w:tcBorders>
              <w:top w:val="nil"/>
              <w:left w:val="nil"/>
              <w:bottom w:val="nil"/>
              <w:right w:val="nil"/>
            </w:tcBorders>
            <w:shd w:val="clear" w:color="auto" w:fill="auto"/>
            <w:vAlign w:val="center"/>
            <w:hideMark/>
          </w:tcPr>
          <w:p w14:paraId="024D49D1"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A158B99"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799610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22BF80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BD5E32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A9DF81D" w14:textId="77777777" w:rsidTr="00EC4EE6">
        <w:trPr>
          <w:trHeight w:val="85"/>
        </w:trPr>
        <w:tc>
          <w:tcPr>
            <w:tcW w:w="2726" w:type="pct"/>
            <w:tcBorders>
              <w:top w:val="nil"/>
              <w:left w:val="nil"/>
              <w:bottom w:val="nil"/>
              <w:right w:val="nil"/>
            </w:tcBorders>
            <w:shd w:val="clear" w:color="000000" w:fill="CDDEE9"/>
            <w:vAlign w:val="center"/>
            <w:hideMark/>
          </w:tcPr>
          <w:p w14:paraId="18DB171D" w14:textId="77777777" w:rsidR="00EC4EE6" w:rsidRPr="00EC4EE6" w:rsidRDefault="00EC4EE6" w:rsidP="00EC4EE6">
            <w:pPr>
              <w:spacing w:line="240" w:lineRule="auto"/>
              <w:rPr>
                <w:b/>
                <w:bCs/>
                <w:color w:val="000000"/>
                <w:sz w:val="12"/>
                <w:szCs w:val="12"/>
              </w:rPr>
            </w:pPr>
            <w:r w:rsidRPr="00EC4EE6">
              <w:rPr>
                <w:b/>
                <w:bCs/>
                <w:color w:val="000000"/>
                <w:sz w:val="12"/>
                <w:szCs w:val="12"/>
              </w:rPr>
              <w:t>Promocja miasta - program 1</w:t>
            </w:r>
          </w:p>
        </w:tc>
        <w:tc>
          <w:tcPr>
            <w:tcW w:w="550" w:type="pct"/>
            <w:tcBorders>
              <w:top w:val="nil"/>
              <w:left w:val="nil"/>
              <w:bottom w:val="nil"/>
              <w:right w:val="nil"/>
            </w:tcBorders>
            <w:shd w:val="clear" w:color="000000" w:fill="CDDEE9"/>
            <w:vAlign w:val="center"/>
            <w:hideMark/>
          </w:tcPr>
          <w:p w14:paraId="2812850F"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vAlign w:val="center"/>
            <w:hideMark/>
          </w:tcPr>
          <w:p w14:paraId="69875BE6" w14:textId="77777777" w:rsidR="00EC4EE6" w:rsidRPr="00EC4EE6" w:rsidRDefault="00EC4EE6" w:rsidP="00EC4EE6">
            <w:pPr>
              <w:spacing w:line="240" w:lineRule="auto"/>
              <w:jc w:val="right"/>
              <w:rPr>
                <w:b/>
                <w:bCs/>
                <w:sz w:val="12"/>
                <w:szCs w:val="12"/>
              </w:rPr>
            </w:pPr>
            <w:r w:rsidRPr="00EC4EE6">
              <w:rPr>
                <w:b/>
                <w:bCs/>
                <w:sz w:val="12"/>
                <w:szCs w:val="12"/>
              </w:rPr>
              <w:t>298 134</w:t>
            </w:r>
          </w:p>
        </w:tc>
        <w:tc>
          <w:tcPr>
            <w:tcW w:w="730" w:type="pct"/>
            <w:tcBorders>
              <w:top w:val="nil"/>
              <w:left w:val="nil"/>
              <w:bottom w:val="nil"/>
              <w:right w:val="nil"/>
            </w:tcBorders>
            <w:shd w:val="clear" w:color="000000" w:fill="CDDEE9"/>
            <w:vAlign w:val="center"/>
            <w:hideMark/>
          </w:tcPr>
          <w:p w14:paraId="08DD8364" w14:textId="77777777" w:rsidR="00EC4EE6" w:rsidRPr="00EC4EE6" w:rsidRDefault="00EC4EE6" w:rsidP="00EC4EE6">
            <w:pPr>
              <w:spacing w:line="240" w:lineRule="auto"/>
              <w:jc w:val="right"/>
              <w:rPr>
                <w:b/>
                <w:bCs/>
                <w:sz w:val="12"/>
                <w:szCs w:val="12"/>
              </w:rPr>
            </w:pPr>
            <w:r w:rsidRPr="00EC4EE6">
              <w:rPr>
                <w:b/>
                <w:bCs/>
                <w:sz w:val="12"/>
                <w:szCs w:val="12"/>
              </w:rPr>
              <w:t>288 714,45</w:t>
            </w:r>
          </w:p>
        </w:tc>
        <w:tc>
          <w:tcPr>
            <w:tcW w:w="403" w:type="pct"/>
            <w:tcBorders>
              <w:top w:val="nil"/>
              <w:left w:val="nil"/>
              <w:bottom w:val="nil"/>
              <w:right w:val="nil"/>
            </w:tcBorders>
            <w:shd w:val="clear" w:color="000000" w:fill="CDDEE9"/>
            <w:vAlign w:val="center"/>
            <w:hideMark/>
          </w:tcPr>
          <w:p w14:paraId="350637F8" w14:textId="77777777" w:rsidR="00EC4EE6" w:rsidRPr="00EC4EE6" w:rsidRDefault="00EC4EE6" w:rsidP="00EC4EE6">
            <w:pPr>
              <w:spacing w:line="240" w:lineRule="auto"/>
              <w:jc w:val="right"/>
              <w:rPr>
                <w:b/>
                <w:bCs/>
                <w:sz w:val="12"/>
                <w:szCs w:val="12"/>
              </w:rPr>
            </w:pPr>
            <w:r w:rsidRPr="00EC4EE6">
              <w:rPr>
                <w:b/>
                <w:bCs/>
                <w:sz w:val="12"/>
                <w:szCs w:val="12"/>
              </w:rPr>
              <w:t>96,8%</w:t>
            </w:r>
          </w:p>
        </w:tc>
      </w:tr>
      <w:tr w:rsidR="00EC4EE6" w:rsidRPr="00EC4EE6" w14:paraId="7A2DCF9A" w14:textId="77777777" w:rsidTr="00EC4EE6">
        <w:trPr>
          <w:trHeight w:val="85"/>
        </w:trPr>
        <w:tc>
          <w:tcPr>
            <w:tcW w:w="2726" w:type="pct"/>
            <w:tcBorders>
              <w:top w:val="nil"/>
              <w:left w:val="nil"/>
              <w:bottom w:val="nil"/>
              <w:right w:val="nil"/>
            </w:tcBorders>
            <w:shd w:val="clear" w:color="auto" w:fill="auto"/>
            <w:vAlign w:val="center"/>
            <w:hideMark/>
          </w:tcPr>
          <w:p w14:paraId="29445444"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3D61857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14A6BD1"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F170A3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1F0B3C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800884C" w14:textId="77777777" w:rsidTr="00EC4EE6">
        <w:trPr>
          <w:trHeight w:val="85"/>
        </w:trPr>
        <w:tc>
          <w:tcPr>
            <w:tcW w:w="2726" w:type="pct"/>
            <w:tcBorders>
              <w:top w:val="nil"/>
              <w:left w:val="nil"/>
              <w:bottom w:val="nil"/>
              <w:right w:val="nil"/>
            </w:tcBorders>
            <w:shd w:val="clear" w:color="000000" w:fill="EAF1F6"/>
            <w:vAlign w:val="center"/>
            <w:hideMark/>
          </w:tcPr>
          <w:p w14:paraId="4A823FE1" w14:textId="77777777" w:rsidR="00EC4EE6" w:rsidRPr="00EC4EE6" w:rsidRDefault="00EC4EE6" w:rsidP="00EC4EE6">
            <w:pPr>
              <w:spacing w:line="240" w:lineRule="auto"/>
              <w:rPr>
                <w:b/>
                <w:bCs/>
                <w:color w:val="000000"/>
                <w:sz w:val="12"/>
                <w:szCs w:val="12"/>
              </w:rPr>
            </w:pPr>
            <w:r w:rsidRPr="00EC4EE6">
              <w:rPr>
                <w:b/>
                <w:bCs/>
                <w:color w:val="000000"/>
                <w:sz w:val="12"/>
                <w:szCs w:val="12"/>
              </w:rPr>
              <w:t>Promocja krajowa - zadanie 1</w:t>
            </w:r>
          </w:p>
        </w:tc>
        <w:tc>
          <w:tcPr>
            <w:tcW w:w="550" w:type="pct"/>
            <w:tcBorders>
              <w:top w:val="nil"/>
              <w:left w:val="nil"/>
              <w:bottom w:val="nil"/>
              <w:right w:val="nil"/>
            </w:tcBorders>
            <w:shd w:val="clear" w:color="000000" w:fill="EAF1F6"/>
            <w:vAlign w:val="center"/>
            <w:hideMark/>
          </w:tcPr>
          <w:p w14:paraId="01D97B2D"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vAlign w:val="center"/>
            <w:hideMark/>
          </w:tcPr>
          <w:p w14:paraId="0F57180F" w14:textId="77777777" w:rsidR="00EC4EE6" w:rsidRPr="00EC4EE6" w:rsidRDefault="00EC4EE6" w:rsidP="00EC4EE6">
            <w:pPr>
              <w:spacing w:line="240" w:lineRule="auto"/>
              <w:jc w:val="right"/>
              <w:rPr>
                <w:b/>
                <w:bCs/>
                <w:sz w:val="12"/>
                <w:szCs w:val="12"/>
              </w:rPr>
            </w:pPr>
            <w:r w:rsidRPr="00EC4EE6">
              <w:rPr>
                <w:b/>
                <w:bCs/>
                <w:sz w:val="12"/>
                <w:szCs w:val="12"/>
              </w:rPr>
              <w:t>298 134</w:t>
            </w:r>
          </w:p>
        </w:tc>
        <w:tc>
          <w:tcPr>
            <w:tcW w:w="730" w:type="pct"/>
            <w:tcBorders>
              <w:top w:val="nil"/>
              <w:left w:val="nil"/>
              <w:bottom w:val="nil"/>
              <w:right w:val="nil"/>
            </w:tcBorders>
            <w:shd w:val="clear" w:color="000000" w:fill="EAF1F6"/>
            <w:vAlign w:val="center"/>
            <w:hideMark/>
          </w:tcPr>
          <w:p w14:paraId="1B42BF76" w14:textId="77777777" w:rsidR="00EC4EE6" w:rsidRPr="00EC4EE6" w:rsidRDefault="00EC4EE6" w:rsidP="00EC4EE6">
            <w:pPr>
              <w:spacing w:line="240" w:lineRule="auto"/>
              <w:jc w:val="right"/>
              <w:rPr>
                <w:b/>
                <w:bCs/>
                <w:sz w:val="12"/>
                <w:szCs w:val="12"/>
              </w:rPr>
            </w:pPr>
            <w:r w:rsidRPr="00EC4EE6">
              <w:rPr>
                <w:b/>
                <w:bCs/>
                <w:sz w:val="12"/>
                <w:szCs w:val="12"/>
              </w:rPr>
              <w:t>288 714,45</w:t>
            </w:r>
          </w:p>
        </w:tc>
        <w:tc>
          <w:tcPr>
            <w:tcW w:w="403" w:type="pct"/>
            <w:tcBorders>
              <w:top w:val="nil"/>
              <w:left w:val="nil"/>
              <w:bottom w:val="nil"/>
              <w:right w:val="nil"/>
            </w:tcBorders>
            <w:shd w:val="clear" w:color="000000" w:fill="EAF1F6"/>
            <w:vAlign w:val="center"/>
            <w:hideMark/>
          </w:tcPr>
          <w:p w14:paraId="6AB7CB56" w14:textId="77777777" w:rsidR="00EC4EE6" w:rsidRPr="00EC4EE6" w:rsidRDefault="00EC4EE6" w:rsidP="00EC4EE6">
            <w:pPr>
              <w:spacing w:line="240" w:lineRule="auto"/>
              <w:jc w:val="right"/>
              <w:rPr>
                <w:b/>
                <w:bCs/>
                <w:sz w:val="12"/>
                <w:szCs w:val="12"/>
              </w:rPr>
            </w:pPr>
            <w:r w:rsidRPr="00EC4EE6">
              <w:rPr>
                <w:b/>
                <w:bCs/>
                <w:sz w:val="12"/>
                <w:szCs w:val="12"/>
              </w:rPr>
              <w:t>96,8%</w:t>
            </w:r>
          </w:p>
        </w:tc>
      </w:tr>
      <w:tr w:rsidR="00EC4EE6" w:rsidRPr="00EC4EE6" w14:paraId="09CF8F7A" w14:textId="77777777" w:rsidTr="00EC4EE6">
        <w:trPr>
          <w:trHeight w:val="85"/>
        </w:trPr>
        <w:tc>
          <w:tcPr>
            <w:tcW w:w="2726" w:type="pct"/>
            <w:tcBorders>
              <w:top w:val="nil"/>
              <w:left w:val="nil"/>
              <w:bottom w:val="nil"/>
              <w:right w:val="nil"/>
            </w:tcBorders>
            <w:shd w:val="clear" w:color="auto" w:fill="auto"/>
            <w:vAlign w:val="center"/>
            <w:hideMark/>
          </w:tcPr>
          <w:p w14:paraId="37798E39"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4D51E68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A06210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82F2FF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550DA3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40BE06" w14:textId="77777777" w:rsidTr="00EC4EE6">
        <w:trPr>
          <w:trHeight w:val="85"/>
        </w:trPr>
        <w:tc>
          <w:tcPr>
            <w:tcW w:w="2726" w:type="pct"/>
            <w:tcBorders>
              <w:top w:val="nil"/>
              <w:left w:val="nil"/>
              <w:bottom w:val="nil"/>
              <w:right w:val="nil"/>
            </w:tcBorders>
            <w:shd w:val="clear" w:color="auto" w:fill="auto"/>
            <w:vAlign w:val="center"/>
            <w:hideMark/>
          </w:tcPr>
          <w:p w14:paraId="7ABFF097" w14:textId="77777777" w:rsidR="00EC4EE6" w:rsidRPr="00EC4EE6" w:rsidRDefault="00EC4EE6" w:rsidP="00EC4EE6">
            <w:pPr>
              <w:spacing w:line="240" w:lineRule="auto"/>
              <w:rPr>
                <w:b/>
                <w:bCs/>
                <w:color w:val="000000"/>
                <w:sz w:val="12"/>
                <w:szCs w:val="12"/>
              </w:rPr>
            </w:pPr>
            <w:r w:rsidRPr="00EC4EE6">
              <w:rPr>
                <w:b/>
                <w:bCs/>
                <w:color w:val="000000"/>
                <w:sz w:val="12"/>
                <w:szCs w:val="12"/>
              </w:rPr>
              <w:t>Udział w wystawach, targach, imprezach promocyjnych</w:t>
            </w:r>
          </w:p>
        </w:tc>
        <w:tc>
          <w:tcPr>
            <w:tcW w:w="550" w:type="pct"/>
            <w:tcBorders>
              <w:top w:val="nil"/>
              <w:left w:val="nil"/>
              <w:bottom w:val="nil"/>
              <w:right w:val="nil"/>
            </w:tcBorders>
            <w:shd w:val="clear" w:color="auto" w:fill="auto"/>
            <w:noWrap/>
            <w:vAlign w:val="center"/>
            <w:hideMark/>
          </w:tcPr>
          <w:p w14:paraId="307DD6AE" w14:textId="77777777" w:rsidR="00EC4EE6" w:rsidRPr="00EC4EE6" w:rsidRDefault="00EC4EE6" w:rsidP="00EC4EE6">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66A19492" w14:textId="77777777" w:rsidR="00EC4EE6" w:rsidRPr="00EC4EE6" w:rsidRDefault="00EC4EE6" w:rsidP="00EC4EE6">
            <w:pPr>
              <w:spacing w:line="240" w:lineRule="auto"/>
              <w:jc w:val="right"/>
              <w:rPr>
                <w:b/>
                <w:bCs/>
                <w:sz w:val="12"/>
                <w:szCs w:val="12"/>
              </w:rPr>
            </w:pPr>
            <w:r w:rsidRPr="00EC4EE6">
              <w:rPr>
                <w:b/>
                <w:bCs/>
                <w:sz w:val="12"/>
                <w:szCs w:val="12"/>
              </w:rPr>
              <w:t>95 000</w:t>
            </w:r>
          </w:p>
        </w:tc>
        <w:tc>
          <w:tcPr>
            <w:tcW w:w="730" w:type="pct"/>
            <w:tcBorders>
              <w:top w:val="nil"/>
              <w:left w:val="nil"/>
              <w:bottom w:val="nil"/>
              <w:right w:val="nil"/>
            </w:tcBorders>
            <w:shd w:val="clear" w:color="auto" w:fill="auto"/>
            <w:noWrap/>
            <w:vAlign w:val="center"/>
            <w:hideMark/>
          </w:tcPr>
          <w:p w14:paraId="5FCD8A31" w14:textId="77777777" w:rsidR="00EC4EE6" w:rsidRPr="00EC4EE6" w:rsidRDefault="00EC4EE6" w:rsidP="00EC4EE6">
            <w:pPr>
              <w:spacing w:line="240" w:lineRule="auto"/>
              <w:jc w:val="right"/>
              <w:rPr>
                <w:b/>
                <w:bCs/>
                <w:sz w:val="12"/>
                <w:szCs w:val="12"/>
              </w:rPr>
            </w:pPr>
            <w:r w:rsidRPr="00EC4EE6">
              <w:rPr>
                <w:b/>
                <w:bCs/>
                <w:sz w:val="12"/>
                <w:szCs w:val="12"/>
              </w:rPr>
              <w:t>94 612,00</w:t>
            </w:r>
          </w:p>
        </w:tc>
        <w:tc>
          <w:tcPr>
            <w:tcW w:w="403" w:type="pct"/>
            <w:tcBorders>
              <w:top w:val="nil"/>
              <w:left w:val="nil"/>
              <w:bottom w:val="nil"/>
              <w:right w:val="nil"/>
            </w:tcBorders>
            <w:shd w:val="clear" w:color="auto" w:fill="auto"/>
            <w:noWrap/>
            <w:vAlign w:val="center"/>
            <w:hideMark/>
          </w:tcPr>
          <w:p w14:paraId="6B3B5BE1" w14:textId="77777777" w:rsidR="00EC4EE6" w:rsidRPr="00EC4EE6" w:rsidRDefault="00EC4EE6" w:rsidP="00EC4EE6">
            <w:pPr>
              <w:spacing w:line="240" w:lineRule="auto"/>
              <w:jc w:val="right"/>
              <w:rPr>
                <w:b/>
                <w:bCs/>
                <w:sz w:val="12"/>
                <w:szCs w:val="12"/>
              </w:rPr>
            </w:pPr>
            <w:r w:rsidRPr="00EC4EE6">
              <w:rPr>
                <w:b/>
                <w:bCs/>
                <w:sz w:val="12"/>
                <w:szCs w:val="12"/>
              </w:rPr>
              <w:t>99,6%</w:t>
            </w:r>
          </w:p>
        </w:tc>
      </w:tr>
      <w:tr w:rsidR="00EC4EE6" w:rsidRPr="00EC4EE6" w14:paraId="4B59F366" w14:textId="77777777" w:rsidTr="00EC4EE6">
        <w:trPr>
          <w:trHeight w:val="85"/>
        </w:trPr>
        <w:tc>
          <w:tcPr>
            <w:tcW w:w="2726" w:type="pct"/>
            <w:tcBorders>
              <w:top w:val="nil"/>
              <w:left w:val="nil"/>
              <w:bottom w:val="nil"/>
              <w:right w:val="nil"/>
            </w:tcBorders>
            <w:shd w:val="clear" w:color="auto" w:fill="auto"/>
            <w:vAlign w:val="center"/>
            <w:hideMark/>
          </w:tcPr>
          <w:p w14:paraId="51C6CC9D"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52A4741B"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A071E2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E1D938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FB2044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9DED4A" w14:textId="77777777" w:rsidTr="00EC4EE6">
        <w:trPr>
          <w:trHeight w:val="85"/>
        </w:trPr>
        <w:tc>
          <w:tcPr>
            <w:tcW w:w="2726" w:type="pct"/>
            <w:tcBorders>
              <w:top w:val="nil"/>
              <w:left w:val="nil"/>
              <w:bottom w:val="nil"/>
              <w:right w:val="nil"/>
            </w:tcBorders>
            <w:shd w:val="clear" w:color="auto" w:fill="auto"/>
            <w:vAlign w:val="center"/>
            <w:hideMark/>
          </w:tcPr>
          <w:p w14:paraId="54DB7C53"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dotarcie z określonymi komunikatami na temat wizerunku miasta do określonych odbiorców oraz budowanie relacji emocjonalnych mieszkańców z Miastem</w:t>
            </w:r>
          </w:p>
        </w:tc>
        <w:tc>
          <w:tcPr>
            <w:tcW w:w="550" w:type="pct"/>
            <w:tcBorders>
              <w:top w:val="nil"/>
              <w:left w:val="nil"/>
              <w:bottom w:val="nil"/>
              <w:right w:val="nil"/>
            </w:tcBorders>
            <w:shd w:val="clear" w:color="auto" w:fill="auto"/>
            <w:noWrap/>
            <w:vAlign w:val="center"/>
            <w:hideMark/>
          </w:tcPr>
          <w:p w14:paraId="033D680E"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5CD83C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84546F5"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4BFF16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55ED3E3" w14:textId="77777777" w:rsidTr="00EC4EE6">
        <w:trPr>
          <w:trHeight w:val="85"/>
        </w:trPr>
        <w:tc>
          <w:tcPr>
            <w:tcW w:w="2726" w:type="pct"/>
            <w:tcBorders>
              <w:top w:val="nil"/>
              <w:left w:val="nil"/>
              <w:bottom w:val="nil"/>
              <w:right w:val="nil"/>
            </w:tcBorders>
            <w:shd w:val="clear" w:color="auto" w:fill="auto"/>
            <w:vAlign w:val="center"/>
            <w:hideMark/>
          </w:tcPr>
          <w:p w14:paraId="3FA5120A"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AB1E186"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525ADF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190BAB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580FB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E26684E" w14:textId="77777777" w:rsidTr="00EC4EE6">
        <w:trPr>
          <w:trHeight w:val="85"/>
        </w:trPr>
        <w:tc>
          <w:tcPr>
            <w:tcW w:w="2726" w:type="pct"/>
            <w:tcBorders>
              <w:top w:val="nil"/>
              <w:left w:val="nil"/>
              <w:bottom w:val="nil"/>
              <w:right w:val="nil"/>
            </w:tcBorders>
            <w:shd w:val="clear" w:color="auto" w:fill="auto"/>
            <w:vAlign w:val="center"/>
            <w:hideMark/>
          </w:tcPr>
          <w:p w14:paraId="51F39C75" w14:textId="77777777" w:rsidR="00EC4EE6" w:rsidRPr="00EC4EE6" w:rsidRDefault="00EC4EE6" w:rsidP="00EC4EE6">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14:paraId="09C60B0D"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14:paraId="0DA29D5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27A94C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3AA7A6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AA0CEFC" w14:textId="77777777" w:rsidTr="00EC4EE6">
        <w:trPr>
          <w:trHeight w:val="85"/>
        </w:trPr>
        <w:tc>
          <w:tcPr>
            <w:tcW w:w="2726" w:type="pct"/>
            <w:tcBorders>
              <w:top w:val="nil"/>
              <w:left w:val="nil"/>
              <w:bottom w:val="nil"/>
              <w:right w:val="nil"/>
            </w:tcBorders>
            <w:shd w:val="clear" w:color="auto" w:fill="auto"/>
            <w:vAlign w:val="center"/>
            <w:hideMark/>
          </w:tcPr>
          <w:p w14:paraId="027C5C98"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77F8E80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EACA0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454A1B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DCDC8E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A526F9D" w14:textId="77777777" w:rsidTr="00EC4EE6">
        <w:trPr>
          <w:trHeight w:val="85"/>
        </w:trPr>
        <w:tc>
          <w:tcPr>
            <w:tcW w:w="2726" w:type="pct"/>
            <w:tcBorders>
              <w:top w:val="nil"/>
              <w:left w:val="nil"/>
              <w:bottom w:val="nil"/>
              <w:right w:val="nil"/>
            </w:tcBorders>
            <w:shd w:val="clear" w:color="auto" w:fill="auto"/>
            <w:vAlign w:val="center"/>
            <w:hideMark/>
          </w:tcPr>
          <w:p w14:paraId="46317290"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14:paraId="7204D00E"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DAEAFC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19B627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11CD63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E35D159" w14:textId="77777777" w:rsidTr="00EC4EE6">
        <w:trPr>
          <w:trHeight w:val="85"/>
        </w:trPr>
        <w:tc>
          <w:tcPr>
            <w:tcW w:w="2726" w:type="pct"/>
            <w:tcBorders>
              <w:top w:val="nil"/>
              <w:left w:val="nil"/>
              <w:bottom w:val="nil"/>
              <w:right w:val="nil"/>
            </w:tcBorders>
            <w:shd w:val="clear" w:color="auto" w:fill="auto"/>
            <w:vAlign w:val="center"/>
            <w:hideMark/>
          </w:tcPr>
          <w:p w14:paraId="4790DB70"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1B3F25D7"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9B6DE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5D393E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0DECB9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6F8341" w14:textId="77777777" w:rsidTr="00EC4EE6">
        <w:trPr>
          <w:trHeight w:val="85"/>
        </w:trPr>
        <w:tc>
          <w:tcPr>
            <w:tcW w:w="2726" w:type="pct"/>
            <w:tcBorders>
              <w:top w:val="nil"/>
              <w:left w:val="nil"/>
              <w:bottom w:val="nil"/>
              <w:right w:val="nil"/>
            </w:tcBorders>
            <w:shd w:val="clear" w:color="auto" w:fill="auto"/>
            <w:vAlign w:val="center"/>
            <w:hideMark/>
          </w:tcPr>
          <w:p w14:paraId="51AD2D9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7BBA7655"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B5A867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AE5C9D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C7E116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61222C" w14:textId="77777777" w:rsidTr="00EC4EE6">
        <w:trPr>
          <w:trHeight w:val="85"/>
        </w:trPr>
        <w:tc>
          <w:tcPr>
            <w:tcW w:w="2726" w:type="pct"/>
            <w:tcBorders>
              <w:top w:val="nil"/>
              <w:left w:val="nil"/>
              <w:bottom w:val="nil"/>
              <w:right w:val="nil"/>
            </w:tcBorders>
            <w:shd w:val="clear" w:color="auto" w:fill="auto"/>
            <w:vAlign w:val="center"/>
            <w:hideMark/>
          </w:tcPr>
          <w:p w14:paraId="500B0371" w14:textId="77777777" w:rsidR="00EC4EE6" w:rsidRPr="00EC4EE6" w:rsidRDefault="00EC4EE6" w:rsidP="00EC4EE6">
            <w:pPr>
              <w:spacing w:line="240" w:lineRule="auto"/>
              <w:rPr>
                <w:sz w:val="12"/>
                <w:szCs w:val="12"/>
              </w:rPr>
            </w:pPr>
            <w:r w:rsidRPr="00EC4EE6">
              <w:rPr>
                <w:sz w:val="12"/>
                <w:szCs w:val="12"/>
              </w:rPr>
              <w:t xml:space="preserve">organizacja imprez, spotkań promujących wizerunek Rembertowa jako miejsca oferującego mieszkańcom wiele atrakcyjnych form spędzania wolnego czasu </w:t>
            </w:r>
          </w:p>
        </w:tc>
        <w:tc>
          <w:tcPr>
            <w:tcW w:w="550" w:type="pct"/>
            <w:tcBorders>
              <w:top w:val="nil"/>
              <w:left w:val="nil"/>
              <w:bottom w:val="nil"/>
              <w:right w:val="nil"/>
            </w:tcBorders>
            <w:shd w:val="clear" w:color="auto" w:fill="auto"/>
            <w:noWrap/>
            <w:vAlign w:val="center"/>
            <w:hideMark/>
          </w:tcPr>
          <w:p w14:paraId="518FF40B"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1A923CB7" w14:textId="77777777" w:rsidR="00EC4EE6" w:rsidRPr="00EC4EE6" w:rsidRDefault="00EC4EE6" w:rsidP="00EC4EE6">
            <w:pPr>
              <w:spacing w:line="240" w:lineRule="auto"/>
              <w:jc w:val="right"/>
              <w:rPr>
                <w:sz w:val="12"/>
                <w:szCs w:val="12"/>
              </w:rPr>
            </w:pPr>
            <w:r w:rsidRPr="00EC4EE6">
              <w:rPr>
                <w:sz w:val="12"/>
                <w:szCs w:val="12"/>
              </w:rPr>
              <w:t>95 000</w:t>
            </w:r>
          </w:p>
        </w:tc>
        <w:tc>
          <w:tcPr>
            <w:tcW w:w="730" w:type="pct"/>
            <w:tcBorders>
              <w:top w:val="nil"/>
              <w:left w:val="nil"/>
              <w:bottom w:val="nil"/>
              <w:right w:val="nil"/>
            </w:tcBorders>
            <w:shd w:val="clear" w:color="auto" w:fill="auto"/>
            <w:noWrap/>
            <w:vAlign w:val="center"/>
            <w:hideMark/>
          </w:tcPr>
          <w:p w14:paraId="772FEF7A" w14:textId="77777777" w:rsidR="00EC4EE6" w:rsidRPr="00EC4EE6" w:rsidRDefault="00EC4EE6" w:rsidP="00EC4EE6">
            <w:pPr>
              <w:spacing w:line="240" w:lineRule="auto"/>
              <w:jc w:val="right"/>
              <w:rPr>
                <w:sz w:val="12"/>
                <w:szCs w:val="12"/>
              </w:rPr>
            </w:pPr>
            <w:r w:rsidRPr="00EC4EE6">
              <w:rPr>
                <w:sz w:val="12"/>
                <w:szCs w:val="12"/>
              </w:rPr>
              <w:t>94 612,00</w:t>
            </w:r>
          </w:p>
        </w:tc>
        <w:tc>
          <w:tcPr>
            <w:tcW w:w="403" w:type="pct"/>
            <w:tcBorders>
              <w:top w:val="nil"/>
              <w:left w:val="nil"/>
              <w:bottom w:val="nil"/>
              <w:right w:val="nil"/>
            </w:tcBorders>
            <w:shd w:val="clear" w:color="auto" w:fill="auto"/>
            <w:noWrap/>
            <w:vAlign w:val="center"/>
            <w:hideMark/>
          </w:tcPr>
          <w:p w14:paraId="0503019A" w14:textId="77777777" w:rsidR="00EC4EE6" w:rsidRPr="00EC4EE6" w:rsidRDefault="00EC4EE6" w:rsidP="00EC4EE6">
            <w:pPr>
              <w:spacing w:line="240" w:lineRule="auto"/>
              <w:jc w:val="right"/>
              <w:rPr>
                <w:sz w:val="12"/>
                <w:szCs w:val="12"/>
              </w:rPr>
            </w:pPr>
            <w:r w:rsidRPr="00EC4EE6">
              <w:rPr>
                <w:sz w:val="12"/>
                <w:szCs w:val="12"/>
              </w:rPr>
              <w:t>99,6%</w:t>
            </w:r>
          </w:p>
        </w:tc>
      </w:tr>
      <w:tr w:rsidR="00EC4EE6" w:rsidRPr="00EC4EE6" w14:paraId="7994D228" w14:textId="77777777" w:rsidTr="00EC4EE6">
        <w:trPr>
          <w:trHeight w:val="85"/>
        </w:trPr>
        <w:tc>
          <w:tcPr>
            <w:tcW w:w="2726" w:type="pct"/>
            <w:tcBorders>
              <w:top w:val="nil"/>
              <w:left w:val="nil"/>
              <w:bottom w:val="nil"/>
              <w:right w:val="nil"/>
            </w:tcBorders>
            <w:shd w:val="clear" w:color="auto" w:fill="auto"/>
            <w:vAlign w:val="center"/>
            <w:hideMark/>
          </w:tcPr>
          <w:p w14:paraId="2C68D8CA"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4D5178F3"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999EBA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0F141C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27625C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EB6A479" w14:textId="77777777" w:rsidTr="00EC4EE6">
        <w:trPr>
          <w:trHeight w:val="85"/>
        </w:trPr>
        <w:tc>
          <w:tcPr>
            <w:tcW w:w="2726" w:type="pct"/>
            <w:tcBorders>
              <w:top w:val="nil"/>
              <w:left w:val="nil"/>
              <w:bottom w:val="nil"/>
              <w:right w:val="nil"/>
            </w:tcBorders>
            <w:shd w:val="clear" w:color="auto" w:fill="auto"/>
            <w:vAlign w:val="center"/>
            <w:hideMark/>
          </w:tcPr>
          <w:p w14:paraId="5D4F3A92" w14:textId="77777777" w:rsidR="00EC4EE6" w:rsidRPr="00EC4EE6" w:rsidRDefault="00EC4EE6" w:rsidP="00EC4EE6">
            <w:pPr>
              <w:spacing w:line="240" w:lineRule="auto"/>
              <w:rPr>
                <w:b/>
                <w:bCs/>
                <w:color w:val="000000"/>
                <w:sz w:val="12"/>
                <w:szCs w:val="12"/>
              </w:rPr>
            </w:pPr>
            <w:r w:rsidRPr="00EC4EE6">
              <w:rPr>
                <w:b/>
                <w:bCs/>
                <w:color w:val="000000"/>
                <w:sz w:val="12"/>
                <w:szCs w:val="12"/>
              </w:rPr>
              <w:t>Wydawnictwa w tym wydawnictwa multimedialne</w:t>
            </w:r>
          </w:p>
        </w:tc>
        <w:tc>
          <w:tcPr>
            <w:tcW w:w="550" w:type="pct"/>
            <w:tcBorders>
              <w:top w:val="nil"/>
              <w:left w:val="nil"/>
              <w:bottom w:val="nil"/>
              <w:right w:val="nil"/>
            </w:tcBorders>
            <w:shd w:val="clear" w:color="auto" w:fill="auto"/>
            <w:noWrap/>
            <w:vAlign w:val="center"/>
            <w:hideMark/>
          </w:tcPr>
          <w:p w14:paraId="4386DE90" w14:textId="77777777" w:rsidR="00EC4EE6" w:rsidRPr="00EC4EE6" w:rsidRDefault="00EC4EE6" w:rsidP="00EC4EE6">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281506E4" w14:textId="77777777" w:rsidR="00EC4EE6" w:rsidRPr="00EC4EE6" w:rsidRDefault="00EC4EE6" w:rsidP="00EC4EE6">
            <w:pPr>
              <w:spacing w:line="240" w:lineRule="auto"/>
              <w:jc w:val="right"/>
              <w:rPr>
                <w:b/>
                <w:bCs/>
                <w:sz w:val="12"/>
                <w:szCs w:val="12"/>
              </w:rPr>
            </w:pPr>
            <w:r w:rsidRPr="00EC4EE6">
              <w:rPr>
                <w:b/>
                <w:bCs/>
                <w:sz w:val="12"/>
                <w:szCs w:val="12"/>
              </w:rPr>
              <w:t>67 134</w:t>
            </w:r>
          </w:p>
        </w:tc>
        <w:tc>
          <w:tcPr>
            <w:tcW w:w="730" w:type="pct"/>
            <w:tcBorders>
              <w:top w:val="nil"/>
              <w:left w:val="nil"/>
              <w:bottom w:val="nil"/>
              <w:right w:val="nil"/>
            </w:tcBorders>
            <w:shd w:val="clear" w:color="auto" w:fill="auto"/>
            <w:noWrap/>
            <w:vAlign w:val="center"/>
            <w:hideMark/>
          </w:tcPr>
          <w:p w14:paraId="49B624BB" w14:textId="77777777" w:rsidR="00EC4EE6" w:rsidRPr="00EC4EE6" w:rsidRDefault="00EC4EE6" w:rsidP="00EC4EE6">
            <w:pPr>
              <w:spacing w:line="240" w:lineRule="auto"/>
              <w:jc w:val="right"/>
              <w:rPr>
                <w:b/>
                <w:bCs/>
                <w:sz w:val="12"/>
                <w:szCs w:val="12"/>
              </w:rPr>
            </w:pPr>
            <w:r w:rsidRPr="00EC4EE6">
              <w:rPr>
                <w:b/>
                <w:bCs/>
                <w:sz w:val="12"/>
                <w:szCs w:val="12"/>
              </w:rPr>
              <w:t>62 582,96</w:t>
            </w:r>
          </w:p>
        </w:tc>
        <w:tc>
          <w:tcPr>
            <w:tcW w:w="403" w:type="pct"/>
            <w:tcBorders>
              <w:top w:val="nil"/>
              <w:left w:val="nil"/>
              <w:bottom w:val="nil"/>
              <w:right w:val="nil"/>
            </w:tcBorders>
            <w:shd w:val="clear" w:color="auto" w:fill="auto"/>
            <w:noWrap/>
            <w:vAlign w:val="center"/>
            <w:hideMark/>
          </w:tcPr>
          <w:p w14:paraId="6BABF3D8" w14:textId="77777777" w:rsidR="00EC4EE6" w:rsidRPr="00EC4EE6" w:rsidRDefault="00EC4EE6" w:rsidP="00EC4EE6">
            <w:pPr>
              <w:spacing w:line="240" w:lineRule="auto"/>
              <w:jc w:val="right"/>
              <w:rPr>
                <w:b/>
                <w:bCs/>
                <w:sz w:val="12"/>
                <w:szCs w:val="12"/>
              </w:rPr>
            </w:pPr>
            <w:r w:rsidRPr="00EC4EE6">
              <w:rPr>
                <w:b/>
                <w:bCs/>
                <w:sz w:val="12"/>
                <w:szCs w:val="12"/>
              </w:rPr>
              <w:t>93,2%</w:t>
            </w:r>
          </w:p>
        </w:tc>
      </w:tr>
      <w:tr w:rsidR="00EC4EE6" w:rsidRPr="00EC4EE6" w14:paraId="609A40C6" w14:textId="77777777" w:rsidTr="00EC4EE6">
        <w:trPr>
          <w:trHeight w:val="85"/>
        </w:trPr>
        <w:tc>
          <w:tcPr>
            <w:tcW w:w="2726" w:type="pct"/>
            <w:tcBorders>
              <w:top w:val="nil"/>
              <w:left w:val="nil"/>
              <w:bottom w:val="nil"/>
              <w:right w:val="nil"/>
            </w:tcBorders>
            <w:shd w:val="clear" w:color="auto" w:fill="auto"/>
            <w:vAlign w:val="center"/>
            <w:hideMark/>
          </w:tcPr>
          <w:p w14:paraId="7FD08B4C"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E7CDE8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7723EC2"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4DE5E3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1D201C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A4D6F8C" w14:textId="77777777" w:rsidTr="00EC4EE6">
        <w:trPr>
          <w:trHeight w:val="85"/>
        </w:trPr>
        <w:tc>
          <w:tcPr>
            <w:tcW w:w="2726" w:type="pct"/>
            <w:tcBorders>
              <w:top w:val="nil"/>
              <w:left w:val="nil"/>
              <w:bottom w:val="nil"/>
              <w:right w:val="nil"/>
            </w:tcBorders>
            <w:shd w:val="clear" w:color="auto" w:fill="auto"/>
            <w:vAlign w:val="center"/>
            <w:hideMark/>
          </w:tcPr>
          <w:p w14:paraId="18B3C8D8"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kreowanie pozytywnego wizerunku miasta w wydawnictwach i informatorach miejskich</w:t>
            </w:r>
          </w:p>
        </w:tc>
        <w:tc>
          <w:tcPr>
            <w:tcW w:w="550" w:type="pct"/>
            <w:tcBorders>
              <w:top w:val="nil"/>
              <w:left w:val="nil"/>
              <w:bottom w:val="nil"/>
              <w:right w:val="nil"/>
            </w:tcBorders>
            <w:shd w:val="clear" w:color="auto" w:fill="auto"/>
            <w:noWrap/>
            <w:vAlign w:val="center"/>
            <w:hideMark/>
          </w:tcPr>
          <w:p w14:paraId="442CC2F0"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43F3B12"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8C9D8C4"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28D85A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3DFDD6" w14:textId="77777777" w:rsidTr="00EC4EE6">
        <w:trPr>
          <w:trHeight w:val="85"/>
        </w:trPr>
        <w:tc>
          <w:tcPr>
            <w:tcW w:w="2726" w:type="pct"/>
            <w:tcBorders>
              <w:top w:val="nil"/>
              <w:left w:val="nil"/>
              <w:bottom w:val="nil"/>
              <w:right w:val="nil"/>
            </w:tcBorders>
            <w:shd w:val="clear" w:color="auto" w:fill="auto"/>
            <w:vAlign w:val="center"/>
            <w:hideMark/>
          </w:tcPr>
          <w:p w14:paraId="17BD2ED2"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FB9E36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9562B0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9BD9D5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A4AA8E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7FA763D" w14:textId="77777777" w:rsidTr="00EC4EE6">
        <w:trPr>
          <w:trHeight w:val="85"/>
        </w:trPr>
        <w:tc>
          <w:tcPr>
            <w:tcW w:w="2726" w:type="pct"/>
            <w:tcBorders>
              <w:top w:val="nil"/>
              <w:left w:val="nil"/>
              <w:bottom w:val="nil"/>
              <w:right w:val="nil"/>
            </w:tcBorders>
            <w:shd w:val="clear" w:color="auto" w:fill="auto"/>
            <w:vAlign w:val="center"/>
            <w:hideMark/>
          </w:tcPr>
          <w:p w14:paraId="1E3FA767" w14:textId="77777777" w:rsidR="00EC4EE6" w:rsidRPr="00EC4EE6" w:rsidRDefault="00EC4EE6" w:rsidP="00EC4EE6">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14:paraId="0B05D7CA"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14:paraId="7A340AC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98EE03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93D83E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8F6AE7F" w14:textId="77777777" w:rsidTr="00EC4EE6">
        <w:trPr>
          <w:trHeight w:val="85"/>
        </w:trPr>
        <w:tc>
          <w:tcPr>
            <w:tcW w:w="2726" w:type="pct"/>
            <w:tcBorders>
              <w:top w:val="nil"/>
              <w:left w:val="nil"/>
              <w:bottom w:val="nil"/>
              <w:right w:val="nil"/>
            </w:tcBorders>
            <w:shd w:val="clear" w:color="auto" w:fill="auto"/>
            <w:vAlign w:val="center"/>
            <w:hideMark/>
          </w:tcPr>
          <w:p w14:paraId="2E96A78D"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4A69833"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629BD6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A5439A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35046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849AF26" w14:textId="77777777" w:rsidTr="00EC4EE6">
        <w:trPr>
          <w:trHeight w:val="85"/>
        </w:trPr>
        <w:tc>
          <w:tcPr>
            <w:tcW w:w="2726" w:type="pct"/>
            <w:tcBorders>
              <w:top w:val="nil"/>
              <w:left w:val="nil"/>
              <w:bottom w:val="nil"/>
              <w:right w:val="nil"/>
            </w:tcBorders>
            <w:shd w:val="clear" w:color="auto" w:fill="auto"/>
            <w:vAlign w:val="center"/>
            <w:hideMark/>
          </w:tcPr>
          <w:p w14:paraId="0A911821"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14:paraId="7B57633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6286C5F1"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764A3F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AF3066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3A740EA" w14:textId="77777777" w:rsidTr="00EC4EE6">
        <w:trPr>
          <w:trHeight w:val="85"/>
        </w:trPr>
        <w:tc>
          <w:tcPr>
            <w:tcW w:w="2726" w:type="pct"/>
            <w:tcBorders>
              <w:top w:val="nil"/>
              <w:left w:val="nil"/>
              <w:bottom w:val="nil"/>
              <w:right w:val="nil"/>
            </w:tcBorders>
            <w:shd w:val="clear" w:color="auto" w:fill="auto"/>
            <w:vAlign w:val="center"/>
            <w:hideMark/>
          </w:tcPr>
          <w:p w14:paraId="3DD1502C"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1FD7C2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8FD72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D3DD2D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7CECD4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F48A9D1" w14:textId="77777777" w:rsidTr="00EC4EE6">
        <w:trPr>
          <w:trHeight w:val="85"/>
        </w:trPr>
        <w:tc>
          <w:tcPr>
            <w:tcW w:w="2726" w:type="pct"/>
            <w:tcBorders>
              <w:top w:val="nil"/>
              <w:left w:val="nil"/>
              <w:bottom w:val="nil"/>
              <w:right w:val="nil"/>
            </w:tcBorders>
            <w:shd w:val="clear" w:color="auto" w:fill="auto"/>
            <w:vAlign w:val="center"/>
            <w:hideMark/>
          </w:tcPr>
          <w:p w14:paraId="52723C87"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0388F9FD"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8EB0473"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B1689B1"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AAD23F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4405DF6" w14:textId="77777777" w:rsidTr="00EC4EE6">
        <w:trPr>
          <w:trHeight w:val="85"/>
        </w:trPr>
        <w:tc>
          <w:tcPr>
            <w:tcW w:w="2726" w:type="pct"/>
            <w:tcBorders>
              <w:top w:val="nil"/>
              <w:left w:val="nil"/>
              <w:bottom w:val="nil"/>
              <w:right w:val="nil"/>
            </w:tcBorders>
            <w:shd w:val="clear" w:color="auto" w:fill="auto"/>
            <w:vAlign w:val="center"/>
            <w:hideMark/>
          </w:tcPr>
          <w:p w14:paraId="21A7ABE4" w14:textId="77777777" w:rsidR="00EC4EE6" w:rsidRPr="00EC4EE6" w:rsidRDefault="00EC4EE6" w:rsidP="00EC4EE6">
            <w:pPr>
              <w:spacing w:line="240" w:lineRule="auto"/>
              <w:rPr>
                <w:sz w:val="12"/>
                <w:szCs w:val="12"/>
              </w:rPr>
            </w:pPr>
            <w:r w:rsidRPr="00EC4EE6">
              <w:rPr>
                <w:sz w:val="12"/>
                <w:szCs w:val="12"/>
              </w:rPr>
              <w:t>gazeta dzielnicowa (biuletyn informacyjny "Gazeta Rembertowska")</w:t>
            </w:r>
          </w:p>
        </w:tc>
        <w:tc>
          <w:tcPr>
            <w:tcW w:w="550" w:type="pct"/>
            <w:tcBorders>
              <w:top w:val="nil"/>
              <w:left w:val="nil"/>
              <w:bottom w:val="nil"/>
              <w:right w:val="nil"/>
            </w:tcBorders>
            <w:shd w:val="clear" w:color="auto" w:fill="auto"/>
            <w:noWrap/>
            <w:vAlign w:val="center"/>
            <w:hideMark/>
          </w:tcPr>
          <w:p w14:paraId="387A1222"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3E16870E" w14:textId="77777777" w:rsidR="00EC4EE6" w:rsidRPr="00EC4EE6" w:rsidRDefault="00EC4EE6" w:rsidP="00EC4EE6">
            <w:pPr>
              <w:spacing w:line="240" w:lineRule="auto"/>
              <w:jc w:val="right"/>
              <w:rPr>
                <w:sz w:val="12"/>
                <w:szCs w:val="12"/>
              </w:rPr>
            </w:pPr>
            <w:r w:rsidRPr="00EC4EE6">
              <w:rPr>
                <w:sz w:val="12"/>
                <w:szCs w:val="12"/>
              </w:rPr>
              <w:t>28 634</w:t>
            </w:r>
          </w:p>
        </w:tc>
        <w:tc>
          <w:tcPr>
            <w:tcW w:w="730" w:type="pct"/>
            <w:tcBorders>
              <w:top w:val="nil"/>
              <w:left w:val="nil"/>
              <w:bottom w:val="nil"/>
              <w:right w:val="nil"/>
            </w:tcBorders>
            <w:shd w:val="clear" w:color="auto" w:fill="auto"/>
            <w:noWrap/>
            <w:vAlign w:val="center"/>
            <w:hideMark/>
          </w:tcPr>
          <w:p w14:paraId="014802B9" w14:textId="77777777" w:rsidR="00EC4EE6" w:rsidRPr="00EC4EE6" w:rsidRDefault="00EC4EE6" w:rsidP="00EC4EE6">
            <w:pPr>
              <w:spacing w:line="240" w:lineRule="auto"/>
              <w:jc w:val="right"/>
              <w:rPr>
                <w:sz w:val="12"/>
                <w:szCs w:val="12"/>
              </w:rPr>
            </w:pPr>
            <w:r w:rsidRPr="00EC4EE6">
              <w:rPr>
                <w:sz w:val="12"/>
                <w:szCs w:val="12"/>
              </w:rPr>
              <w:t>27 060,00</w:t>
            </w:r>
          </w:p>
        </w:tc>
        <w:tc>
          <w:tcPr>
            <w:tcW w:w="403" w:type="pct"/>
            <w:tcBorders>
              <w:top w:val="nil"/>
              <w:left w:val="nil"/>
              <w:bottom w:val="nil"/>
              <w:right w:val="nil"/>
            </w:tcBorders>
            <w:shd w:val="clear" w:color="auto" w:fill="auto"/>
            <w:noWrap/>
            <w:vAlign w:val="center"/>
            <w:hideMark/>
          </w:tcPr>
          <w:p w14:paraId="429D367E" w14:textId="77777777" w:rsidR="00EC4EE6" w:rsidRPr="00EC4EE6" w:rsidRDefault="00EC4EE6" w:rsidP="00EC4EE6">
            <w:pPr>
              <w:spacing w:line="240" w:lineRule="auto"/>
              <w:jc w:val="right"/>
              <w:rPr>
                <w:sz w:val="12"/>
                <w:szCs w:val="12"/>
              </w:rPr>
            </w:pPr>
            <w:r w:rsidRPr="00EC4EE6">
              <w:rPr>
                <w:sz w:val="12"/>
                <w:szCs w:val="12"/>
              </w:rPr>
              <w:t>94,5%</w:t>
            </w:r>
          </w:p>
        </w:tc>
      </w:tr>
      <w:tr w:rsidR="00EC4EE6" w:rsidRPr="00EC4EE6" w14:paraId="514DDE39" w14:textId="77777777" w:rsidTr="00EC4EE6">
        <w:trPr>
          <w:trHeight w:val="85"/>
        </w:trPr>
        <w:tc>
          <w:tcPr>
            <w:tcW w:w="2726" w:type="pct"/>
            <w:tcBorders>
              <w:top w:val="nil"/>
              <w:left w:val="nil"/>
              <w:bottom w:val="nil"/>
              <w:right w:val="nil"/>
            </w:tcBorders>
            <w:shd w:val="clear" w:color="auto" w:fill="auto"/>
            <w:vAlign w:val="center"/>
            <w:hideMark/>
          </w:tcPr>
          <w:p w14:paraId="546171AB" w14:textId="77777777" w:rsidR="00EC4EE6" w:rsidRPr="00EC4EE6" w:rsidRDefault="00EC4EE6" w:rsidP="00EC4EE6">
            <w:pPr>
              <w:spacing w:line="240" w:lineRule="auto"/>
              <w:rPr>
                <w:color w:val="000000"/>
                <w:sz w:val="12"/>
                <w:szCs w:val="12"/>
              </w:rPr>
            </w:pPr>
            <w:r w:rsidRPr="00EC4EE6">
              <w:rPr>
                <w:color w:val="000000"/>
                <w:sz w:val="12"/>
                <w:szCs w:val="12"/>
              </w:rPr>
              <w:t xml:space="preserve">kalendarze </w:t>
            </w:r>
          </w:p>
        </w:tc>
        <w:tc>
          <w:tcPr>
            <w:tcW w:w="550" w:type="pct"/>
            <w:tcBorders>
              <w:top w:val="nil"/>
              <w:left w:val="nil"/>
              <w:bottom w:val="nil"/>
              <w:right w:val="nil"/>
            </w:tcBorders>
            <w:shd w:val="clear" w:color="auto" w:fill="auto"/>
            <w:noWrap/>
            <w:vAlign w:val="center"/>
            <w:hideMark/>
          </w:tcPr>
          <w:p w14:paraId="39529C04"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313818B3" w14:textId="77777777" w:rsidR="00EC4EE6" w:rsidRPr="00EC4EE6" w:rsidRDefault="00EC4EE6" w:rsidP="00EC4EE6">
            <w:pPr>
              <w:spacing w:line="240" w:lineRule="auto"/>
              <w:jc w:val="right"/>
              <w:rPr>
                <w:sz w:val="12"/>
                <w:szCs w:val="12"/>
              </w:rPr>
            </w:pPr>
            <w:r w:rsidRPr="00EC4EE6">
              <w:rPr>
                <w:sz w:val="12"/>
                <w:szCs w:val="12"/>
              </w:rPr>
              <w:t>25 500</w:t>
            </w:r>
          </w:p>
        </w:tc>
        <w:tc>
          <w:tcPr>
            <w:tcW w:w="730" w:type="pct"/>
            <w:tcBorders>
              <w:top w:val="nil"/>
              <w:left w:val="nil"/>
              <w:bottom w:val="nil"/>
              <w:right w:val="nil"/>
            </w:tcBorders>
            <w:shd w:val="clear" w:color="auto" w:fill="auto"/>
            <w:noWrap/>
            <w:vAlign w:val="center"/>
            <w:hideMark/>
          </w:tcPr>
          <w:p w14:paraId="50185D4C" w14:textId="77777777" w:rsidR="00EC4EE6" w:rsidRPr="00EC4EE6" w:rsidRDefault="00EC4EE6" w:rsidP="00EC4EE6">
            <w:pPr>
              <w:spacing w:line="240" w:lineRule="auto"/>
              <w:jc w:val="right"/>
              <w:rPr>
                <w:sz w:val="12"/>
                <w:szCs w:val="12"/>
              </w:rPr>
            </w:pPr>
            <w:r w:rsidRPr="00EC4EE6">
              <w:rPr>
                <w:sz w:val="12"/>
                <w:szCs w:val="12"/>
              </w:rPr>
              <w:t>23 620,31</w:t>
            </w:r>
          </w:p>
        </w:tc>
        <w:tc>
          <w:tcPr>
            <w:tcW w:w="403" w:type="pct"/>
            <w:tcBorders>
              <w:top w:val="nil"/>
              <w:left w:val="nil"/>
              <w:bottom w:val="nil"/>
              <w:right w:val="nil"/>
            </w:tcBorders>
            <w:shd w:val="clear" w:color="auto" w:fill="auto"/>
            <w:noWrap/>
            <w:vAlign w:val="center"/>
            <w:hideMark/>
          </w:tcPr>
          <w:p w14:paraId="51C01762" w14:textId="77777777" w:rsidR="00EC4EE6" w:rsidRPr="00EC4EE6" w:rsidRDefault="00EC4EE6" w:rsidP="00EC4EE6">
            <w:pPr>
              <w:spacing w:line="240" w:lineRule="auto"/>
              <w:jc w:val="right"/>
              <w:rPr>
                <w:sz w:val="12"/>
                <w:szCs w:val="12"/>
              </w:rPr>
            </w:pPr>
            <w:r w:rsidRPr="00EC4EE6">
              <w:rPr>
                <w:sz w:val="12"/>
                <w:szCs w:val="12"/>
              </w:rPr>
              <w:t>92,6%</w:t>
            </w:r>
          </w:p>
        </w:tc>
      </w:tr>
      <w:tr w:rsidR="00EC4EE6" w:rsidRPr="00EC4EE6" w14:paraId="3904DA76" w14:textId="77777777" w:rsidTr="00EC4EE6">
        <w:trPr>
          <w:trHeight w:val="85"/>
        </w:trPr>
        <w:tc>
          <w:tcPr>
            <w:tcW w:w="2726" w:type="pct"/>
            <w:tcBorders>
              <w:top w:val="nil"/>
              <w:left w:val="nil"/>
              <w:bottom w:val="nil"/>
              <w:right w:val="nil"/>
            </w:tcBorders>
            <w:shd w:val="clear" w:color="auto" w:fill="auto"/>
            <w:vAlign w:val="center"/>
            <w:hideMark/>
          </w:tcPr>
          <w:p w14:paraId="3352FF75" w14:textId="77777777" w:rsidR="00EC4EE6" w:rsidRPr="00EC4EE6" w:rsidRDefault="00EC4EE6" w:rsidP="00EC4EE6">
            <w:pPr>
              <w:spacing w:line="240" w:lineRule="auto"/>
              <w:rPr>
                <w:color w:val="000000"/>
                <w:sz w:val="12"/>
                <w:szCs w:val="12"/>
              </w:rPr>
            </w:pPr>
            <w:r w:rsidRPr="00EC4EE6">
              <w:rPr>
                <w:color w:val="000000"/>
                <w:sz w:val="12"/>
                <w:szCs w:val="12"/>
              </w:rPr>
              <w:t>pozostałe wydawnictwa (naklejki, dyplomy, karty do gry)</w:t>
            </w:r>
          </w:p>
        </w:tc>
        <w:tc>
          <w:tcPr>
            <w:tcW w:w="550" w:type="pct"/>
            <w:tcBorders>
              <w:top w:val="nil"/>
              <w:left w:val="nil"/>
              <w:bottom w:val="nil"/>
              <w:right w:val="nil"/>
            </w:tcBorders>
            <w:shd w:val="clear" w:color="auto" w:fill="auto"/>
            <w:noWrap/>
            <w:vAlign w:val="center"/>
            <w:hideMark/>
          </w:tcPr>
          <w:p w14:paraId="121F01AD"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A8FF8FA" w14:textId="77777777" w:rsidR="00EC4EE6" w:rsidRPr="00EC4EE6" w:rsidRDefault="00EC4EE6" w:rsidP="00EC4EE6">
            <w:pPr>
              <w:spacing w:line="240" w:lineRule="auto"/>
              <w:jc w:val="right"/>
              <w:rPr>
                <w:sz w:val="12"/>
                <w:szCs w:val="12"/>
              </w:rPr>
            </w:pPr>
            <w:r w:rsidRPr="00EC4EE6">
              <w:rPr>
                <w:sz w:val="12"/>
                <w:szCs w:val="12"/>
              </w:rPr>
              <w:t>13 000</w:t>
            </w:r>
          </w:p>
        </w:tc>
        <w:tc>
          <w:tcPr>
            <w:tcW w:w="730" w:type="pct"/>
            <w:tcBorders>
              <w:top w:val="nil"/>
              <w:left w:val="nil"/>
              <w:bottom w:val="nil"/>
              <w:right w:val="nil"/>
            </w:tcBorders>
            <w:shd w:val="clear" w:color="auto" w:fill="auto"/>
            <w:noWrap/>
            <w:vAlign w:val="center"/>
            <w:hideMark/>
          </w:tcPr>
          <w:p w14:paraId="104F7254" w14:textId="77777777" w:rsidR="00EC4EE6" w:rsidRPr="00EC4EE6" w:rsidRDefault="00EC4EE6" w:rsidP="00EC4EE6">
            <w:pPr>
              <w:spacing w:line="240" w:lineRule="auto"/>
              <w:jc w:val="right"/>
              <w:rPr>
                <w:sz w:val="12"/>
                <w:szCs w:val="12"/>
              </w:rPr>
            </w:pPr>
            <w:r w:rsidRPr="00EC4EE6">
              <w:rPr>
                <w:sz w:val="12"/>
                <w:szCs w:val="12"/>
              </w:rPr>
              <w:t>11 902,65</w:t>
            </w:r>
          </w:p>
        </w:tc>
        <w:tc>
          <w:tcPr>
            <w:tcW w:w="403" w:type="pct"/>
            <w:tcBorders>
              <w:top w:val="nil"/>
              <w:left w:val="nil"/>
              <w:bottom w:val="nil"/>
              <w:right w:val="nil"/>
            </w:tcBorders>
            <w:shd w:val="clear" w:color="auto" w:fill="auto"/>
            <w:noWrap/>
            <w:vAlign w:val="center"/>
            <w:hideMark/>
          </w:tcPr>
          <w:p w14:paraId="52E1BC62" w14:textId="77777777" w:rsidR="00EC4EE6" w:rsidRPr="00EC4EE6" w:rsidRDefault="00EC4EE6" w:rsidP="00EC4EE6">
            <w:pPr>
              <w:spacing w:line="240" w:lineRule="auto"/>
              <w:jc w:val="right"/>
              <w:rPr>
                <w:sz w:val="12"/>
                <w:szCs w:val="12"/>
              </w:rPr>
            </w:pPr>
            <w:r w:rsidRPr="00EC4EE6">
              <w:rPr>
                <w:sz w:val="12"/>
                <w:szCs w:val="12"/>
              </w:rPr>
              <w:t>91,6%</w:t>
            </w:r>
          </w:p>
        </w:tc>
      </w:tr>
      <w:tr w:rsidR="00EC4EE6" w:rsidRPr="00EC4EE6" w14:paraId="3F216485" w14:textId="77777777" w:rsidTr="00EC4EE6">
        <w:trPr>
          <w:trHeight w:val="85"/>
        </w:trPr>
        <w:tc>
          <w:tcPr>
            <w:tcW w:w="2726" w:type="pct"/>
            <w:tcBorders>
              <w:top w:val="nil"/>
              <w:left w:val="nil"/>
              <w:bottom w:val="nil"/>
              <w:right w:val="nil"/>
            </w:tcBorders>
            <w:shd w:val="clear" w:color="auto" w:fill="auto"/>
            <w:vAlign w:val="center"/>
            <w:hideMark/>
          </w:tcPr>
          <w:p w14:paraId="0A3DB910"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7CF14644"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21AC64"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9DF64C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A28ED3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4156746" w14:textId="77777777" w:rsidTr="00EC4EE6">
        <w:trPr>
          <w:trHeight w:val="85"/>
        </w:trPr>
        <w:tc>
          <w:tcPr>
            <w:tcW w:w="2726" w:type="pct"/>
            <w:tcBorders>
              <w:top w:val="nil"/>
              <w:left w:val="nil"/>
              <w:bottom w:val="nil"/>
              <w:right w:val="nil"/>
            </w:tcBorders>
            <w:shd w:val="clear" w:color="auto" w:fill="auto"/>
            <w:vAlign w:val="center"/>
            <w:hideMark/>
          </w:tcPr>
          <w:p w14:paraId="7F1A20B9" w14:textId="77777777" w:rsidR="00EC4EE6" w:rsidRPr="00EC4EE6" w:rsidRDefault="00EC4EE6" w:rsidP="00EC4EE6">
            <w:pPr>
              <w:spacing w:line="240" w:lineRule="auto"/>
              <w:rPr>
                <w:b/>
                <w:bCs/>
                <w:color w:val="000000"/>
                <w:sz w:val="12"/>
                <w:szCs w:val="12"/>
              </w:rPr>
            </w:pPr>
            <w:r w:rsidRPr="00EC4EE6">
              <w:rPr>
                <w:b/>
                <w:bCs/>
                <w:color w:val="000000"/>
                <w:sz w:val="12"/>
                <w:szCs w:val="12"/>
              </w:rPr>
              <w:t>Reklama w mediach, zakup materiałów promocyjnych oraz zarządzanie marką miasta Warszawy</w:t>
            </w:r>
          </w:p>
        </w:tc>
        <w:tc>
          <w:tcPr>
            <w:tcW w:w="550" w:type="pct"/>
            <w:tcBorders>
              <w:top w:val="nil"/>
              <w:left w:val="nil"/>
              <w:bottom w:val="nil"/>
              <w:right w:val="nil"/>
            </w:tcBorders>
            <w:shd w:val="clear" w:color="auto" w:fill="auto"/>
            <w:noWrap/>
            <w:vAlign w:val="center"/>
            <w:hideMark/>
          </w:tcPr>
          <w:p w14:paraId="28665451" w14:textId="77777777" w:rsidR="00EC4EE6" w:rsidRPr="00EC4EE6" w:rsidRDefault="00EC4EE6" w:rsidP="00EC4EE6">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14:paraId="78BD6BAF" w14:textId="77777777" w:rsidR="00EC4EE6" w:rsidRPr="00EC4EE6" w:rsidRDefault="00EC4EE6" w:rsidP="00EC4EE6">
            <w:pPr>
              <w:spacing w:line="240" w:lineRule="auto"/>
              <w:jc w:val="right"/>
              <w:rPr>
                <w:b/>
                <w:bCs/>
                <w:sz w:val="12"/>
                <w:szCs w:val="12"/>
              </w:rPr>
            </w:pPr>
            <w:r w:rsidRPr="00EC4EE6">
              <w:rPr>
                <w:b/>
                <w:bCs/>
                <w:sz w:val="12"/>
                <w:szCs w:val="12"/>
              </w:rPr>
              <w:t>136 000</w:t>
            </w:r>
          </w:p>
        </w:tc>
        <w:tc>
          <w:tcPr>
            <w:tcW w:w="730" w:type="pct"/>
            <w:tcBorders>
              <w:top w:val="nil"/>
              <w:left w:val="nil"/>
              <w:bottom w:val="nil"/>
              <w:right w:val="nil"/>
            </w:tcBorders>
            <w:shd w:val="clear" w:color="auto" w:fill="auto"/>
            <w:noWrap/>
            <w:vAlign w:val="center"/>
            <w:hideMark/>
          </w:tcPr>
          <w:p w14:paraId="15D904A0" w14:textId="77777777" w:rsidR="00EC4EE6" w:rsidRPr="00EC4EE6" w:rsidRDefault="00EC4EE6" w:rsidP="00EC4EE6">
            <w:pPr>
              <w:spacing w:line="240" w:lineRule="auto"/>
              <w:jc w:val="right"/>
              <w:rPr>
                <w:b/>
                <w:bCs/>
                <w:sz w:val="12"/>
                <w:szCs w:val="12"/>
              </w:rPr>
            </w:pPr>
            <w:r w:rsidRPr="00EC4EE6">
              <w:rPr>
                <w:b/>
                <w:bCs/>
                <w:sz w:val="12"/>
                <w:szCs w:val="12"/>
              </w:rPr>
              <w:t>131 519,49</w:t>
            </w:r>
          </w:p>
        </w:tc>
        <w:tc>
          <w:tcPr>
            <w:tcW w:w="403" w:type="pct"/>
            <w:tcBorders>
              <w:top w:val="nil"/>
              <w:left w:val="nil"/>
              <w:bottom w:val="nil"/>
              <w:right w:val="nil"/>
            </w:tcBorders>
            <w:shd w:val="clear" w:color="auto" w:fill="auto"/>
            <w:noWrap/>
            <w:vAlign w:val="center"/>
            <w:hideMark/>
          </w:tcPr>
          <w:p w14:paraId="41931EE7" w14:textId="77777777" w:rsidR="00EC4EE6" w:rsidRPr="00EC4EE6" w:rsidRDefault="00EC4EE6" w:rsidP="00EC4EE6">
            <w:pPr>
              <w:spacing w:line="240" w:lineRule="auto"/>
              <w:jc w:val="right"/>
              <w:rPr>
                <w:b/>
                <w:bCs/>
                <w:sz w:val="12"/>
                <w:szCs w:val="12"/>
              </w:rPr>
            </w:pPr>
            <w:r w:rsidRPr="00EC4EE6">
              <w:rPr>
                <w:b/>
                <w:bCs/>
                <w:sz w:val="12"/>
                <w:szCs w:val="12"/>
              </w:rPr>
              <w:t>96,7%</w:t>
            </w:r>
          </w:p>
        </w:tc>
      </w:tr>
      <w:tr w:rsidR="00EC4EE6" w:rsidRPr="00EC4EE6" w14:paraId="0B2C23CF" w14:textId="77777777" w:rsidTr="00EC4EE6">
        <w:trPr>
          <w:trHeight w:val="85"/>
        </w:trPr>
        <w:tc>
          <w:tcPr>
            <w:tcW w:w="2726" w:type="pct"/>
            <w:tcBorders>
              <w:top w:val="nil"/>
              <w:left w:val="nil"/>
              <w:bottom w:val="nil"/>
              <w:right w:val="nil"/>
            </w:tcBorders>
            <w:shd w:val="clear" w:color="auto" w:fill="auto"/>
            <w:vAlign w:val="center"/>
            <w:hideMark/>
          </w:tcPr>
          <w:p w14:paraId="0427BCBA"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037FEC50"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D996A24"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189BFF1"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C956AB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8B7FE9C" w14:textId="77777777" w:rsidTr="00EC4EE6">
        <w:trPr>
          <w:trHeight w:val="85"/>
        </w:trPr>
        <w:tc>
          <w:tcPr>
            <w:tcW w:w="2726" w:type="pct"/>
            <w:tcBorders>
              <w:top w:val="nil"/>
              <w:left w:val="nil"/>
              <w:bottom w:val="nil"/>
              <w:right w:val="nil"/>
            </w:tcBorders>
            <w:shd w:val="clear" w:color="auto" w:fill="auto"/>
            <w:vAlign w:val="center"/>
            <w:hideMark/>
          </w:tcPr>
          <w:p w14:paraId="3766858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budowanie silnej marki miasta Warszawy</w:t>
            </w:r>
          </w:p>
        </w:tc>
        <w:tc>
          <w:tcPr>
            <w:tcW w:w="550" w:type="pct"/>
            <w:tcBorders>
              <w:top w:val="nil"/>
              <w:left w:val="nil"/>
              <w:bottom w:val="nil"/>
              <w:right w:val="nil"/>
            </w:tcBorders>
            <w:shd w:val="clear" w:color="auto" w:fill="auto"/>
            <w:noWrap/>
            <w:vAlign w:val="center"/>
            <w:hideMark/>
          </w:tcPr>
          <w:p w14:paraId="731E6BC1"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7118BCC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D0F0D4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57C9DA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0851B8" w14:textId="77777777" w:rsidTr="00EC4EE6">
        <w:trPr>
          <w:trHeight w:val="85"/>
        </w:trPr>
        <w:tc>
          <w:tcPr>
            <w:tcW w:w="2726" w:type="pct"/>
            <w:tcBorders>
              <w:top w:val="nil"/>
              <w:left w:val="nil"/>
              <w:bottom w:val="nil"/>
              <w:right w:val="nil"/>
            </w:tcBorders>
            <w:shd w:val="clear" w:color="auto" w:fill="auto"/>
            <w:vAlign w:val="center"/>
            <w:hideMark/>
          </w:tcPr>
          <w:p w14:paraId="05AF6757"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51C1EB7"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2D32F7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AD0D207"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1642A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AA134B0" w14:textId="77777777" w:rsidTr="00EC4EE6">
        <w:trPr>
          <w:trHeight w:val="85"/>
        </w:trPr>
        <w:tc>
          <w:tcPr>
            <w:tcW w:w="2726" w:type="pct"/>
            <w:tcBorders>
              <w:top w:val="nil"/>
              <w:left w:val="nil"/>
              <w:bottom w:val="nil"/>
              <w:right w:val="nil"/>
            </w:tcBorders>
            <w:shd w:val="clear" w:color="auto" w:fill="auto"/>
            <w:vAlign w:val="center"/>
            <w:hideMark/>
          </w:tcPr>
          <w:p w14:paraId="6F33D123" w14:textId="77777777" w:rsidR="00EC4EE6" w:rsidRPr="00EC4EE6" w:rsidRDefault="00EC4EE6" w:rsidP="00EC4EE6">
            <w:pPr>
              <w:spacing w:line="240" w:lineRule="auto"/>
              <w:rPr>
                <w:i/>
                <w:iCs/>
                <w:sz w:val="12"/>
                <w:szCs w:val="12"/>
              </w:rPr>
            </w:pPr>
            <w:r w:rsidRPr="00EC4EE6">
              <w:rPr>
                <w:i/>
                <w:iCs/>
                <w:sz w:val="12"/>
                <w:szCs w:val="12"/>
                <w:u w:val="single"/>
              </w:rPr>
              <w:t>Dysponent:</w:t>
            </w:r>
            <w:r w:rsidRPr="00EC4EE6">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14:paraId="31EB2EFE"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14:paraId="267682B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B827CE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7FE878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6D00A5D" w14:textId="77777777" w:rsidTr="00EC4EE6">
        <w:trPr>
          <w:trHeight w:val="85"/>
        </w:trPr>
        <w:tc>
          <w:tcPr>
            <w:tcW w:w="2726" w:type="pct"/>
            <w:tcBorders>
              <w:top w:val="nil"/>
              <w:left w:val="nil"/>
              <w:bottom w:val="nil"/>
              <w:right w:val="nil"/>
            </w:tcBorders>
            <w:shd w:val="clear" w:color="auto" w:fill="auto"/>
            <w:vAlign w:val="center"/>
            <w:hideMark/>
          </w:tcPr>
          <w:p w14:paraId="656EE8BA"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AE30886"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CAFE8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093790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495EDC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7D87749" w14:textId="77777777" w:rsidTr="00EC4EE6">
        <w:trPr>
          <w:trHeight w:val="85"/>
        </w:trPr>
        <w:tc>
          <w:tcPr>
            <w:tcW w:w="2726" w:type="pct"/>
            <w:tcBorders>
              <w:top w:val="nil"/>
              <w:left w:val="nil"/>
              <w:bottom w:val="nil"/>
              <w:right w:val="nil"/>
            </w:tcBorders>
            <w:shd w:val="clear" w:color="auto" w:fill="auto"/>
            <w:vAlign w:val="center"/>
            <w:hideMark/>
          </w:tcPr>
          <w:p w14:paraId="062A838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14:paraId="2804A18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4B6209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A0E466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0AFEB0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CC42978" w14:textId="77777777" w:rsidTr="00EC4EE6">
        <w:trPr>
          <w:trHeight w:val="85"/>
        </w:trPr>
        <w:tc>
          <w:tcPr>
            <w:tcW w:w="2726" w:type="pct"/>
            <w:tcBorders>
              <w:top w:val="nil"/>
              <w:left w:val="nil"/>
              <w:bottom w:val="nil"/>
              <w:right w:val="nil"/>
            </w:tcBorders>
            <w:shd w:val="clear" w:color="auto" w:fill="auto"/>
            <w:vAlign w:val="center"/>
            <w:hideMark/>
          </w:tcPr>
          <w:p w14:paraId="0664FC25"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B29DC00"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E9CD8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77FAD9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833F8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EE7B00" w14:textId="77777777" w:rsidTr="00EC4EE6">
        <w:trPr>
          <w:trHeight w:val="85"/>
        </w:trPr>
        <w:tc>
          <w:tcPr>
            <w:tcW w:w="2726" w:type="pct"/>
            <w:tcBorders>
              <w:top w:val="nil"/>
              <w:left w:val="nil"/>
              <w:bottom w:val="nil"/>
              <w:right w:val="nil"/>
            </w:tcBorders>
            <w:shd w:val="clear" w:color="auto" w:fill="auto"/>
            <w:vAlign w:val="center"/>
            <w:hideMark/>
          </w:tcPr>
          <w:p w14:paraId="5C779BA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739A9B25"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D3EDFF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022D495"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342276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B46460" w14:textId="77777777" w:rsidTr="00EC4EE6">
        <w:trPr>
          <w:trHeight w:val="85"/>
        </w:trPr>
        <w:tc>
          <w:tcPr>
            <w:tcW w:w="2726" w:type="pct"/>
            <w:tcBorders>
              <w:top w:val="nil"/>
              <w:left w:val="nil"/>
              <w:bottom w:val="nil"/>
              <w:right w:val="nil"/>
            </w:tcBorders>
            <w:shd w:val="clear" w:color="auto" w:fill="auto"/>
            <w:vAlign w:val="center"/>
            <w:hideMark/>
          </w:tcPr>
          <w:p w14:paraId="36F18E03" w14:textId="77777777" w:rsidR="00EC4EE6" w:rsidRPr="00EC4EE6" w:rsidRDefault="00EC4EE6" w:rsidP="00EC4EE6">
            <w:pPr>
              <w:spacing w:line="240" w:lineRule="auto"/>
              <w:rPr>
                <w:color w:val="000000"/>
                <w:sz w:val="12"/>
                <w:szCs w:val="12"/>
              </w:rPr>
            </w:pPr>
            <w:r w:rsidRPr="00EC4EE6">
              <w:rPr>
                <w:color w:val="000000"/>
                <w:sz w:val="12"/>
                <w:szCs w:val="12"/>
              </w:rPr>
              <w:t>wykonanie materiałów promocyjnych opatrzonych logo dzielnicy</w:t>
            </w:r>
          </w:p>
        </w:tc>
        <w:tc>
          <w:tcPr>
            <w:tcW w:w="550" w:type="pct"/>
            <w:tcBorders>
              <w:top w:val="nil"/>
              <w:left w:val="nil"/>
              <w:bottom w:val="nil"/>
              <w:right w:val="nil"/>
            </w:tcBorders>
            <w:shd w:val="clear" w:color="auto" w:fill="auto"/>
            <w:noWrap/>
            <w:vAlign w:val="center"/>
            <w:hideMark/>
          </w:tcPr>
          <w:p w14:paraId="6BE1C8DA"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FE34323" w14:textId="77777777" w:rsidR="00EC4EE6" w:rsidRPr="00EC4EE6" w:rsidRDefault="00EC4EE6" w:rsidP="00EC4EE6">
            <w:pPr>
              <w:spacing w:line="240" w:lineRule="auto"/>
              <w:jc w:val="right"/>
              <w:rPr>
                <w:sz w:val="12"/>
                <w:szCs w:val="12"/>
              </w:rPr>
            </w:pPr>
            <w:r w:rsidRPr="00EC4EE6">
              <w:rPr>
                <w:sz w:val="12"/>
                <w:szCs w:val="12"/>
              </w:rPr>
              <w:t>86 300</w:t>
            </w:r>
          </w:p>
        </w:tc>
        <w:tc>
          <w:tcPr>
            <w:tcW w:w="730" w:type="pct"/>
            <w:tcBorders>
              <w:top w:val="nil"/>
              <w:left w:val="nil"/>
              <w:bottom w:val="nil"/>
              <w:right w:val="nil"/>
            </w:tcBorders>
            <w:shd w:val="clear" w:color="auto" w:fill="auto"/>
            <w:noWrap/>
            <w:vAlign w:val="center"/>
            <w:hideMark/>
          </w:tcPr>
          <w:p w14:paraId="5C937DF0" w14:textId="77777777" w:rsidR="00EC4EE6" w:rsidRPr="00EC4EE6" w:rsidRDefault="00EC4EE6" w:rsidP="00EC4EE6">
            <w:pPr>
              <w:spacing w:line="240" w:lineRule="auto"/>
              <w:jc w:val="right"/>
              <w:rPr>
                <w:sz w:val="12"/>
                <w:szCs w:val="12"/>
              </w:rPr>
            </w:pPr>
            <w:r w:rsidRPr="00EC4EE6">
              <w:rPr>
                <w:sz w:val="12"/>
                <w:szCs w:val="12"/>
              </w:rPr>
              <w:t>83 152,29</w:t>
            </w:r>
          </w:p>
        </w:tc>
        <w:tc>
          <w:tcPr>
            <w:tcW w:w="403" w:type="pct"/>
            <w:tcBorders>
              <w:top w:val="nil"/>
              <w:left w:val="nil"/>
              <w:bottom w:val="nil"/>
              <w:right w:val="nil"/>
            </w:tcBorders>
            <w:shd w:val="clear" w:color="auto" w:fill="auto"/>
            <w:noWrap/>
            <w:vAlign w:val="center"/>
            <w:hideMark/>
          </w:tcPr>
          <w:p w14:paraId="2153536E" w14:textId="77777777" w:rsidR="00EC4EE6" w:rsidRPr="00EC4EE6" w:rsidRDefault="00EC4EE6" w:rsidP="00EC4EE6">
            <w:pPr>
              <w:spacing w:line="240" w:lineRule="auto"/>
              <w:jc w:val="right"/>
              <w:rPr>
                <w:sz w:val="12"/>
                <w:szCs w:val="12"/>
              </w:rPr>
            </w:pPr>
            <w:r w:rsidRPr="00EC4EE6">
              <w:rPr>
                <w:sz w:val="12"/>
                <w:szCs w:val="12"/>
              </w:rPr>
              <w:t>96,4%</w:t>
            </w:r>
          </w:p>
        </w:tc>
      </w:tr>
      <w:tr w:rsidR="00EC4EE6" w:rsidRPr="00EC4EE6" w14:paraId="4CEE15E9" w14:textId="77777777" w:rsidTr="00EC4EE6">
        <w:trPr>
          <w:trHeight w:val="85"/>
        </w:trPr>
        <w:tc>
          <w:tcPr>
            <w:tcW w:w="2726" w:type="pct"/>
            <w:tcBorders>
              <w:top w:val="nil"/>
              <w:left w:val="nil"/>
              <w:bottom w:val="nil"/>
              <w:right w:val="nil"/>
            </w:tcBorders>
            <w:shd w:val="clear" w:color="auto" w:fill="auto"/>
            <w:vAlign w:val="center"/>
            <w:hideMark/>
          </w:tcPr>
          <w:p w14:paraId="677B804D" w14:textId="77777777" w:rsidR="00EC4EE6" w:rsidRPr="00EC4EE6" w:rsidRDefault="00EC4EE6" w:rsidP="00EC4EE6">
            <w:pPr>
              <w:spacing w:line="240" w:lineRule="auto"/>
              <w:rPr>
                <w:color w:val="000000"/>
                <w:sz w:val="12"/>
                <w:szCs w:val="12"/>
              </w:rPr>
            </w:pPr>
            <w:r w:rsidRPr="00EC4EE6">
              <w:rPr>
                <w:color w:val="000000"/>
                <w:sz w:val="12"/>
                <w:szCs w:val="12"/>
              </w:rPr>
              <w:t>filmy promocyjne</w:t>
            </w:r>
          </w:p>
        </w:tc>
        <w:tc>
          <w:tcPr>
            <w:tcW w:w="550" w:type="pct"/>
            <w:tcBorders>
              <w:top w:val="nil"/>
              <w:left w:val="nil"/>
              <w:bottom w:val="nil"/>
              <w:right w:val="nil"/>
            </w:tcBorders>
            <w:shd w:val="clear" w:color="auto" w:fill="auto"/>
            <w:noWrap/>
            <w:vAlign w:val="center"/>
            <w:hideMark/>
          </w:tcPr>
          <w:p w14:paraId="07F60A7A"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4FCB182" w14:textId="77777777" w:rsidR="00EC4EE6" w:rsidRPr="00EC4EE6" w:rsidRDefault="00EC4EE6" w:rsidP="00EC4EE6">
            <w:pPr>
              <w:spacing w:line="240" w:lineRule="auto"/>
              <w:jc w:val="right"/>
              <w:rPr>
                <w:sz w:val="12"/>
                <w:szCs w:val="12"/>
              </w:rPr>
            </w:pPr>
            <w:r w:rsidRPr="00EC4EE6">
              <w:rPr>
                <w:sz w:val="12"/>
                <w:szCs w:val="12"/>
              </w:rPr>
              <w:t>42 000</w:t>
            </w:r>
          </w:p>
        </w:tc>
        <w:tc>
          <w:tcPr>
            <w:tcW w:w="730" w:type="pct"/>
            <w:tcBorders>
              <w:top w:val="nil"/>
              <w:left w:val="nil"/>
              <w:bottom w:val="nil"/>
              <w:right w:val="nil"/>
            </w:tcBorders>
            <w:shd w:val="clear" w:color="auto" w:fill="auto"/>
            <w:noWrap/>
            <w:vAlign w:val="center"/>
            <w:hideMark/>
          </w:tcPr>
          <w:p w14:paraId="6D326AC4" w14:textId="77777777" w:rsidR="00EC4EE6" w:rsidRPr="00EC4EE6" w:rsidRDefault="00EC4EE6" w:rsidP="00EC4EE6">
            <w:pPr>
              <w:spacing w:line="240" w:lineRule="auto"/>
              <w:jc w:val="right"/>
              <w:rPr>
                <w:sz w:val="12"/>
                <w:szCs w:val="12"/>
              </w:rPr>
            </w:pPr>
            <w:r w:rsidRPr="00EC4EE6">
              <w:rPr>
                <w:sz w:val="12"/>
                <w:szCs w:val="12"/>
              </w:rPr>
              <w:t>40 837,50</w:t>
            </w:r>
          </w:p>
        </w:tc>
        <w:tc>
          <w:tcPr>
            <w:tcW w:w="403" w:type="pct"/>
            <w:tcBorders>
              <w:top w:val="nil"/>
              <w:left w:val="nil"/>
              <w:bottom w:val="nil"/>
              <w:right w:val="nil"/>
            </w:tcBorders>
            <w:shd w:val="clear" w:color="auto" w:fill="auto"/>
            <w:noWrap/>
            <w:vAlign w:val="center"/>
            <w:hideMark/>
          </w:tcPr>
          <w:p w14:paraId="4236D74A" w14:textId="77777777" w:rsidR="00EC4EE6" w:rsidRPr="00EC4EE6" w:rsidRDefault="00EC4EE6" w:rsidP="00EC4EE6">
            <w:pPr>
              <w:spacing w:line="240" w:lineRule="auto"/>
              <w:jc w:val="right"/>
              <w:rPr>
                <w:sz w:val="12"/>
                <w:szCs w:val="12"/>
              </w:rPr>
            </w:pPr>
            <w:r w:rsidRPr="00EC4EE6">
              <w:rPr>
                <w:sz w:val="12"/>
                <w:szCs w:val="12"/>
              </w:rPr>
              <w:t>97,2%</w:t>
            </w:r>
          </w:p>
        </w:tc>
      </w:tr>
      <w:tr w:rsidR="00EC4EE6" w:rsidRPr="00EC4EE6" w14:paraId="7EBB9251" w14:textId="77777777" w:rsidTr="00EC4EE6">
        <w:trPr>
          <w:trHeight w:val="85"/>
        </w:trPr>
        <w:tc>
          <w:tcPr>
            <w:tcW w:w="2726" w:type="pct"/>
            <w:tcBorders>
              <w:top w:val="nil"/>
              <w:left w:val="nil"/>
              <w:bottom w:val="nil"/>
              <w:right w:val="nil"/>
            </w:tcBorders>
            <w:shd w:val="clear" w:color="auto" w:fill="auto"/>
            <w:vAlign w:val="center"/>
            <w:hideMark/>
          </w:tcPr>
          <w:p w14:paraId="64CB784A" w14:textId="77777777" w:rsidR="00EC4EE6" w:rsidRPr="00EC4EE6" w:rsidRDefault="00EC4EE6" w:rsidP="00EC4EE6">
            <w:pPr>
              <w:spacing w:line="240" w:lineRule="auto"/>
              <w:rPr>
                <w:color w:val="000000"/>
                <w:sz w:val="12"/>
                <w:szCs w:val="12"/>
              </w:rPr>
            </w:pPr>
            <w:r w:rsidRPr="00EC4EE6">
              <w:rPr>
                <w:color w:val="000000"/>
                <w:sz w:val="12"/>
                <w:szCs w:val="12"/>
              </w:rPr>
              <w:t>publikacje reklamowe w mediach</w:t>
            </w:r>
          </w:p>
        </w:tc>
        <w:tc>
          <w:tcPr>
            <w:tcW w:w="550" w:type="pct"/>
            <w:tcBorders>
              <w:top w:val="nil"/>
              <w:left w:val="nil"/>
              <w:bottom w:val="nil"/>
              <w:right w:val="nil"/>
            </w:tcBorders>
            <w:shd w:val="clear" w:color="auto" w:fill="auto"/>
            <w:noWrap/>
            <w:vAlign w:val="center"/>
            <w:hideMark/>
          </w:tcPr>
          <w:p w14:paraId="6CD29741"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660199CA" w14:textId="77777777" w:rsidR="00EC4EE6" w:rsidRPr="00EC4EE6" w:rsidRDefault="00EC4EE6" w:rsidP="00EC4EE6">
            <w:pPr>
              <w:spacing w:line="240" w:lineRule="auto"/>
              <w:jc w:val="right"/>
              <w:rPr>
                <w:sz w:val="12"/>
                <w:szCs w:val="12"/>
              </w:rPr>
            </w:pPr>
            <w:r w:rsidRPr="00EC4EE6">
              <w:rPr>
                <w:sz w:val="12"/>
                <w:szCs w:val="12"/>
              </w:rPr>
              <w:t>6 400</w:t>
            </w:r>
          </w:p>
        </w:tc>
        <w:tc>
          <w:tcPr>
            <w:tcW w:w="730" w:type="pct"/>
            <w:tcBorders>
              <w:top w:val="nil"/>
              <w:left w:val="nil"/>
              <w:bottom w:val="nil"/>
              <w:right w:val="nil"/>
            </w:tcBorders>
            <w:shd w:val="clear" w:color="auto" w:fill="auto"/>
            <w:noWrap/>
            <w:vAlign w:val="center"/>
            <w:hideMark/>
          </w:tcPr>
          <w:p w14:paraId="6675B9EA" w14:textId="77777777" w:rsidR="00EC4EE6" w:rsidRPr="00EC4EE6" w:rsidRDefault="00EC4EE6" w:rsidP="00EC4EE6">
            <w:pPr>
              <w:spacing w:line="240" w:lineRule="auto"/>
              <w:jc w:val="right"/>
              <w:rPr>
                <w:sz w:val="12"/>
                <w:szCs w:val="12"/>
              </w:rPr>
            </w:pPr>
            <w:r w:rsidRPr="00EC4EE6">
              <w:rPr>
                <w:sz w:val="12"/>
                <w:szCs w:val="12"/>
              </w:rPr>
              <w:t>6 292,68</w:t>
            </w:r>
          </w:p>
        </w:tc>
        <w:tc>
          <w:tcPr>
            <w:tcW w:w="403" w:type="pct"/>
            <w:tcBorders>
              <w:top w:val="nil"/>
              <w:left w:val="nil"/>
              <w:bottom w:val="nil"/>
              <w:right w:val="nil"/>
            </w:tcBorders>
            <w:shd w:val="clear" w:color="auto" w:fill="auto"/>
            <w:noWrap/>
            <w:vAlign w:val="center"/>
            <w:hideMark/>
          </w:tcPr>
          <w:p w14:paraId="4D6A368D" w14:textId="77777777" w:rsidR="00EC4EE6" w:rsidRPr="00EC4EE6" w:rsidRDefault="00EC4EE6" w:rsidP="00EC4EE6">
            <w:pPr>
              <w:spacing w:line="240" w:lineRule="auto"/>
              <w:jc w:val="right"/>
              <w:rPr>
                <w:sz w:val="12"/>
                <w:szCs w:val="12"/>
              </w:rPr>
            </w:pPr>
            <w:r w:rsidRPr="00EC4EE6">
              <w:rPr>
                <w:sz w:val="12"/>
                <w:szCs w:val="12"/>
              </w:rPr>
              <w:t>98,3%</w:t>
            </w:r>
          </w:p>
        </w:tc>
      </w:tr>
      <w:tr w:rsidR="00EC4EE6" w:rsidRPr="00EC4EE6" w14:paraId="7BD2BD1B" w14:textId="77777777" w:rsidTr="00EC4EE6">
        <w:trPr>
          <w:trHeight w:val="85"/>
        </w:trPr>
        <w:tc>
          <w:tcPr>
            <w:tcW w:w="2726" w:type="pct"/>
            <w:tcBorders>
              <w:top w:val="nil"/>
              <w:left w:val="nil"/>
              <w:bottom w:val="nil"/>
              <w:right w:val="nil"/>
            </w:tcBorders>
            <w:shd w:val="clear" w:color="auto" w:fill="auto"/>
            <w:vAlign w:val="center"/>
            <w:hideMark/>
          </w:tcPr>
          <w:p w14:paraId="7CE9181F" w14:textId="77777777" w:rsidR="00EC4EE6" w:rsidRPr="00EC4EE6" w:rsidRDefault="00EC4EE6" w:rsidP="00EC4EE6">
            <w:pPr>
              <w:spacing w:line="240" w:lineRule="auto"/>
              <w:rPr>
                <w:color w:val="000000"/>
                <w:sz w:val="12"/>
                <w:szCs w:val="12"/>
              </w:rPr>
            </w:pPr>
            <w:r w:rsidRPr="00EC4EE6">
              <w:rPr>
                <w:color w:val="000000"/>
                <w:sz w:val="12"/>
                <w:szCs w:val="12"/>
              </w:rPr>
              <w:t>zakup materiałów reklamowych opatrzonych logo dzielnicy</w:t>
            </w:r>
          </w:p>
        </w:tc>
        <w:tc>
          <w:tcPr>
            <w:tcW w:w="550" w:type="pct"/>
            <w:tcBorders>
              <w:top w:val="nil"/>
              <w:left w:val="nil"/>
              <w:bottom w:val="nil"/>
              <w:right w:val="nil"/>
            </w:tcBorders>
            <w:shd w:val="clear" w:color="auto" w:fill="auto"/>
            <w:noWrap/>
            <w:vAlign w:val="center"/>
            <w:hideMark/>
          </w:tcPr>
          <w:p w14:paraId="154F5048"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EC786BE" w14:textId="77777777" w:rsidR="00EC4EE6" w:rsidRPr="00EC4EE6" w:rsidRDefault="00EC4EE6" w:rsidP="00EC4EE6">
            <w:pPr>
              <w:spacing w:line="240" w:lineRule="auto"/>
              <w:jc w:val="right"/>
              <w:rPr>
                <w:sz w:val="12"/>
                <w:szCs w:val="12"/>
              </w:rPr>
            </w:pPr>
            <w:r w:rsidRPr="00EC4EE6">
              <w:rPr>
                <w:sz w:val="12"/>
                <w:szCs w:val="12"/>
              </w:rPr>
              <w:t>1 300</w:t>
            </w:r>
          </w:p>
        </w:tc>
        <w:tc>
          <w:tcPr>
            <w:tcW w:w="730" w:type="pct"/>
            <w:tcBorders>
              <w:top w:val="nil"/>
              <w:left w:val="nil"/>
              <w:bottom w:val="nil"/>
              <w:right w:val="nil"/>
            </w:tcBorders>
            <w:shd w:val="clear" w:color="auto" w:fill="auto"/>
            <w:noWrap/>
            <w:vAlign w:val="center"/>
            <w:hideMark/>
          </w:tcPr>
          <w:p w14:paraId="6788DD6B" w14:textId="77777777" w:rsidR="00EC4EE6" w:rsidRPr="00EC4EE6" w:rsidRDefault="00EC4EE6" w:rsidP="00EC4EE6">
            <w:pPr>
              <w:spacing w:line="240" w:lineRule="auto"/>
              <w:jc w:val="right"/>
              <w:rPr>
                <w:sz w:val="12"/>
                <w:szCs w:val="12"/>
              </w:rPr>
            </w:pPr>
            <w:r w:rsidRPr="00EC4EE6">
              <w:rPr>
                <w:sz w:val="12"/>
                <w:szCs w:val="12"/>
              </w:rPr>
              <w:t>1 237,02</w:t>
            </w:r>
          </w:p>
        </w:tc>
        <w:tc>
          <w:tcPr>
            <w:tcW w:w="403" w:type="pct"/>
            <w:tcBorders>
              <w:top w:val="nil"/>
              <w:left w:val="nil"/>
              <w:bottom w:val="nil"/>
              <w:right w:val="nil"/>
            </w:tcBorders>
            <w:shd w:val="clear" w:color="auto" w:fill="auto"/>
            <w:noWrap/>
            <w:vAlign w:val="center"/>
            <w:hideMark/>
          </w:tcPr>
          <w:p w14:paraId="08A34D22" w14:textId="77777777" w:rsidR="00EC4EE6" w:rsidRPr="00EC4EE6" w:rsidRDefault="00EC4EE6" w:rsidP="00EC4EE6">
            <w:pPr>
              <w:spacing w:line="240" w:lineRule="auto"/>
              <w:jc w:val="right"/>
              <w:rPr>
                <w:sz w:val="12"/>
                <w:szCs w:val="12"/>
              </w:rPr>
            </w:pPr>
            <w:r w:rsidRPr="00EC4EE6">
              <w:rPr>
                <w:sz w:val="12"/>
                <w:szCs w:val="12"/>
              </w:rPr>
              <w:t>95,2%</w:t>
            </w:r>
          </w:p>
        </w:tc>
      </w:tr>
      <w:tr w:rsidR="00EC4EE6" w:rsidRPr="00EC4EE6" w14:paraId="36C00869" w14:textId="77777777" w:rsidTr="00EC4EE6">
        <w:trPr>
          <w:trHeight w:val="85"/>
        </w:trPr>
        <w:tc>
          <w:tcPr>
            <w:tcW w:w="2726" w:type="pct"/>
            <w:tcBorders>
              <w:top w:val="nil"/>
              <w:left w:val="nil"/>
              <w:bottom w:val="nil"/>
              <w:right w:val="nil"/>
            </w:tcBorders>
            <w:shd w:val="clear" w:color="auto" w:fill="auto"/>
            <w:vAlign w:val="center"/>
            <w:hideMark/>
          </w:tcPr>
          <w:p w14:paraId="5EADB802"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497900A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21B4EB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CA80EA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647421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23C0F4F" w14:textId="77777777" w:rsidTr="00EC4EE6">
        <w:trPr>
          <w:trHeight w:val="85"/>
        </w:trPr>
        <w:tc>
          <w:tcPr>
            <w:tcW w:w="2726" w:type="pct"/>
            <w:tcBorders>
              <w:top w:val="nil"/>
              <w:left w:val="nil"/>
              <w:bottom w:val="nil"/>
              <w:right w:val="nil"/>
            </w:tcBorders>
            <w:shd w:val="clear" w:color="000000" w:fill="CDDEE9"/>
            <w:vAlign w:val="center"/>
            <w:hideMark/>
          </w:tcPr>
          <w:p w14:paraId="000F6EA1" w14:textId="77777777" w:rsidR="00EC4EE6" w:rsidRPr="00EC4EE6" w:rsidRDefault="00EC4EE6" w:rsidP="00EC4EE6">
            <w:pPr>
              <w:spacing w:line="240" w:lineRule="auto"/>
              <w:rPr>
                <w:b/>
                <w:bCs/>
                <w:color w:val="000000"/>
                <w:sz w:val="12"/>
                <w:szCs w:val="12"/>
              </w:rPr>
            </w:pPr>
            <w:r w:rsidRPr="00EC4EE6">
              <w:rPr>
                <w:b/>
                <w:bCs/>
                <w:color w:val="000000"/>
                <w:sz w:val="12"/>
                <w:szCs w:val="12"/>
              </w:rPr>
              <w:t>Wspieranie rozwoju gospodarczego - program 2</w:t>
            </w:r>
          </w:p>
        </w:tc>
        <w:tc>
          <w:tcPr>
            <w:tcW w:w="550" w:type="pct"/>
            <w:tcBorders>
              <w:top w:val="nil"/>
              <w:left w:val="nil"/>
              <w:bottom w:val="nil"/>
              <w:right w:val="nil"/>
            </w:tcBorders>
            <w:shd w:val="clear" w:color="000000" w:fill="CDDEE9"/>
            <w:vAlign w:val="center"/>
            <w:hideMark/>
          </w:tcPr>
          <w:p w14:paraId="6B13B8BA"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6EA2B825" w14:textId="77777777" w:rsidR="00EC4EE6" w:rsidRPr="00EC4EE6" w:rsidRDefault="00EC4EE6" w:rsidP="00EC4EE6">
            <w:pPr>
              <w:spacing w:line="240" w:lineRule="auto"/>
              <w:jc w:val="right"/>
              <w:rPr>
                <w:b/>
                <w:bCs/>
                <w:sz w:val="12"/>
                <w:szCs w:val="12"/>
              </w:rPr>
            </w:pPr>
            <w:r w:rsidRPr="00EC4EE6">
              <w:rPr>
                <w:b/>
                <w:bCs/>
                <w:sz w:val="12"/>
                <w:szCs w:val="12"/>
              </w:rPr>
              <w:t>80 000</w:t>
            </w:r>
          </w:p>
        </w:tc>
        <w:tc>
          <w:tcPr>
            <w:tcW w:w="730" w:type="pct"/>
            <w:tcBorders>
              <w:top w:val="nil"/>
              <w:left w:val="nil"/>
              <w:bottom w:val="nil"/>
              <w:right w:val="nil"/>
            </w:tcBorders>
            <w:shd w:val="clear" w:color="000000" w:fill="CDDEE9"/>
            <w:noWrap/>
            <w:vAlign w:val="center"/>
            <w:hideMark/>
          </w:tcPr>
          <w:p w14:paraId="737F65BD" w14:textId="77777777" w:rsidR="00EC4EE6" w:rsidRPr="00EC4EE6" w:rsidRDefault="00EC4EE6" w:rsidP="00EC4EE6">
            <w:pPr>
              <w:spacing w:line="240" w:lineRule="auto"/>
              <w:jc w:val="right"/>
              <w:rPr>
                <w:b/>
                <w:bCs/>
                <w:sz w:val="12"/>
                <w:szCs w:val="12"/>
              </w:rPr>
            </w:pPr>
            <w:r w:rsidRPr="00EC4EE6">
              <w:rPr>
                <w:b/>
                <w:bCs/>
                <w:sz w:val="12"/>
                <w:szCs w:val="12"/>
              </w:rPr>
              <w:t>80 000,00</w:t>
            </w:r>
          </w:p>
        </w:tc>
        <w:tc>
          <w:tcPr>
            <w:tcW w:w="403" w:type="pct"/>
            <w:tcBorders>
              <w:top w:val="nil"/>
              <w:left w:val="nil"/>
              <w:bottom w:val="nil"/>
              <w:right w:val="nil"/>
            </w:tcBorders>
            <w:shd w:val="clear" w:color="000000" w:fill="CDDEE9"/>
            <w:noWrap/>
            <w:vAlign w:val="center"/>
            <w:hideMark/>
          </w:tcPr>
          <w:p w14:paraId="796EFF10"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654C7997" w14:textId="77777777" w:rsidTr="00EC4EE6">
        <w:trPr>
          <w:trHeight w:val="85"/>
        </w:trPr>
        <w:tc>
          <w:tcPr>
            <w:tcW w:w="2726" w:type="pct"/>
            <w:tcBorders>
              <w:top w:val="nil"/>
              <w:left w:val="nil"/>
              <w:bottom w:val="nil"/>
              <w:right w:val="nil"/>
            </w:tcBorders>
            <w:shd w:val="clear" w:color="auto" w:fill="auto"/>
            <w:vAlign w:val="center"/>
            <w:hideMark/>
          </w:tcPr>
          <w:p w14:paraId="45242556"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16B933B4"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A01439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D8B422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276093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BECF411" w14:textId="77777777" w:rsidTr="00EC4EE6">
        <w:trPr>
          <w:trHeight w:val="85"/>
        </w:trPr>
        <w:tc>
          <w:tcPr>
            <w:tcW w:w="2726" w:type="pct"/>
            <w:tcBorders>
              <w:top w:val="nil"/>
              <w:left w:val="nil"/>
              <w:bottom w:val="nil"/>
              <w:right w:val="nil"/>
            </w:tcBorders>
            <w:shd w:val="clear" w:color="000000" w:fill="EAF1F6"/>
            <w:vAlign w:val="center"/>
            <w:hideMark/>
          </w:tcPr>
          <w:p w14:paraId="41E1844D" w14:textId="77777777" w:rsidR="00EC4EE6" w:rsidRPr="00EC4EE6" w:rsidRDefault="00EC4EE6" w:rsidP="00EC4EE6">
            <w:pPr>
              <w:spacing w:line="240" w:lineRule="auto"/>
              <w:rPr>
                <w:b/>
                <w:bCs/>
                <w:sz w:val="12"/>
                <w:szCs w:val="12"/>
              </w:rPr>
            </w:pPr>
            <w:r w:rsidRPr="00EC4EE6">
              <w:rPr>
                <w:b/>
                <w:bCs/>
                <w:sz w:val="12"/>
                <w:szCs w:val="12"/>
              </w:rPr>
              <w:t>Obsługa inwestorów i promocja gospodarcza - zadanie 2</w:t>
            </w:r>
          </w:p>
        </w:tc>
        <w:tc>
          <w:tcPr>
            <w:tcW w:w="550" w:type="pct"/>
            <w:tcBorders>
              <w:top w:val="nil"/>
              <w:left w:val="nil"/>
              <w:bottom w:val="nil"/>
              <w:right w:val="nil"/>
            </w:tcBorders>
            <w:shd w:val="clear" w:color="000000" w:fill="EAF1F6"/>
            <w:vAlign w:val="center"/>
            <w:hideMark/>
          </w:tcPr>
          <w:p w14:paraId="039D4DC6" w14:textId="77777777" w:rsidR="00EC4EE6" w:rsidRPr="00EC4EE6" w:rsidRDefault="00EC4EE6" w:rsidP="00EC4EE6">
            <w:pPr>
              <w:spacing w:line="240" w:lineRule="auto"/>
              <w:rPr>
                <w:b/>
                <w:bCs/>
                <w:sz w:val="12"/>
                <w:szCs w:val="12"/>
              </w:rPr>
            </w:pPr>
            <w:r w:rsidRPr="00EC4EE6">
              <w:rPr>
                <w:b/>
                <w:bCs/>
                <w:sz w:val="12"/>
                <w:szCs w:val="12"/>
              </w:rPr>
              <w:t> </w:t>
            </w:r>
          </w:p>
        </w:tc>
        <w:tc>
          <w:tcPr>
            <w:tcW w:w="591" w:type="pct"/>
            <w:tcBorders>
              <w:top w:val="nil"/>
              <w:left w:val="nil"/>
              <w:bottom w:val="nil"/>
              <w:right w:val="nil"/>
            </w:tcBorders>
            <w:shd w:val="clear" w:color="000000" w:fill="EAF1F6"/>
            <w:noWrap/>
            <w:vAlign w:val="center"/>
            <w:hideMark/>
          </w:tcPr>
          <w:p w14:paraId="44BD6990" w14:textId="77777777" w:rsidR="00EC4EE6" w:rsidRPr="00EC4EE6" w:rsidRDefault="00EC4EE6" w:rsidP="00EC4EE6">
            <w:pPr>
              <w:spacing w:line="240" w:lineRule="auto"/>
              <w:jc w:val="right"/>
              <w:rPr>
                <w:b/>
                <w:bCs/>
                <w:sz w:val="12"/>
                <w:szCs w:val="12"/>
              </w:rPr>
            </w:pPr>
            <w:r w:rsidRPr="00EC4EE6">
              <w:rPr>
                <w:b/>
                <w:bCs/>
                <w:sz w:val="12"/>
                <w:szCs w:val="12"/>
              </w:rPr>
              <w:t>80 000</w:t>
            </w:r>
          </w:p>
        </w:tc>
        <w:tc>
          <w:tcPr>
            <w:tcW w:w="730" w:type="pct"/>
            <w:tcBorders>
              <w:top w:val="nil"/>
              <w:left w:val="nil"/>
              <w:bottom w:val="nil"/>
              <w:right w:val="nil"/>
            </w:tcBorders>
            <w:shd w:val="clear" w:color="000000" w:fill="EAF1F6"/>
            <w:noWrap/>
            <w:vAlign w:val="center"/>
            <w:hideMark/>
          </w:tcPr>
          <w:p w14:paraId="3187A1D7" w14:textId="77777777" w:rsidR="00EC4EE6" w:rsidRPr="00EC4EE6" w:rsidRDefault="00EC4EE6" w:rsidP="00EC4EE6">
            <w:pPr>
              <w:spacing w:line="240" w:lineRule="auto"/>
              <w:jc w:val="right"/>
              <w:rPr>
                <w:b/>
                <w:bCs/>
                <w:sz w:val="12"/>
                <w:szCs w:val="12"/>
              </w:rPr>
            </w:pPr>
            <w:r w:rsidRPr="00EC4EE6">
              <w:rPr>
                <w:b/>
                <w:bCs/>
                <w:sz w:val="12"/>
                <w:szCs w:val="12"/>
              </w:rPr>
              <w:t>80 000,00</w:t>
            </w:r>
          </w:p>
        </w:tc>
        <w:tc>
          <w:tcPr>
            <w:tcW w:w="403" w:type="pct"/>
            <w:tcBorders>
              <w:top w:val="nil"/>
              <w:left w:val="nil"/>
              <w:bottom w:val="nil"/>
              <w:right w:val="nil"/>
            </w:tcBorders>
            <w:shd w:val="clear" w:color="000000" w:fill="EAF1F6"/>
            <w:noWrap/>
            <w:vAlign w:val="center"/>
            <w:hideMark/>
          </w:tcPr>
          <w:p w14:paraId="3B58777E" w14:textId="77777777" w:rsidR="00EC4EE6" w:rsidRPr="00EC4EE6" w:rsidRDefault="00EC4EE6" w:rsidP="00EC4EE6">
            <w:pPr>
              <w:spacing w:line="240" w:lineRule="auto"/>
              <w:jc w:val="right"/>
              <w:rPr>
                <w:b/>
                <w:bCs/>
                <w:sz w:val="12"/>
                <w:szCs w:val="12"/>
              </w:rPr>
            </w:pPr>
            <w:r w:rsidRPr="00EC4EE6">
              <w:rPr>
                <w:b/>
                <w:bCs/>
                <w:sz w:val="12"/>
                <w:szCs w:val="12"/>
              </w:rPr>
              <w:t>100,0%</w:t>
            </w:r>
          </w:p>
        </w:tc>
      </w:tr>
      <w:tr w:rsidR="00EC4EE6" w:rsidRPr="00EC4EE6" w14:paraId="01262855" w14:textId="77777777" w:rsidTr="00EC4EE6">
        <w:trPr>
          <w:trHeight w:val="85"/>
        </w:trPr>
        <w:tc>
          <w:tcPr>
            <w:tcW w:w="2726" w:type="pct"/>
            <w:tcBorders>
              <w:top w:val="nil"/>
              <w:left w:val="nil"/>
              <w:bottom w:val="nil"/>
              <w:right w:val="nil"/>
            </w:tcBorders>
            <w:shd w:val="clear" w:color="auto" w:fill="auto"/>
            <w:vAlign w:val="center"/>
            <w:hideMark/>
          </w:tcPr>
          <w:p w14:paraId="5C5BFB1A"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4FBD06DC"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BD0DC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CC6355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AF8AD8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5B472E2" w14:textId="77777777" w:rsidTr="00EC4EE6">
        <w:trPr>
          <w:trHeight w:val="85"/>
        </w:trPr>
        <w:tc>
          <w:tcPr>
            <w:tcW w:w="2726" w:type="pct"/>
            <w:tcBorders>
              <w:top w:val="nil"/>
              <w:left w:val="nil"/>
              <w:bottom w:val="nil"/>
              <w:right w:val="nil"/>
            </w:tcBorders>
            <w:shd w:val="clear" w:color="auto" w:fill="auto"/>
            <w:vAlign w:val="center"/>
            <w:hideMark/>
          </w:tcPr>
          <w:p w14:paraId="2FE5E3E7" w14:textId="77777777" w:rsidR="00EC4EE6" w:rsidRPr="00EC4EE6" w:rsidRDefault="00EC4EE6" w:rsidP="00EC4EE6">
            <w:pPr>
              <w:spacing w:line="240" w:lineRule="auto"/>
              <w:jc w:val="both"/>
              <w:rPr>
                <w:i/>
                <w:iCs/>
                <w:color w:val="000000"/>
                <w:sz w:val="12"/>
                <w:szCs w:val="12"/>
                <w:u w:val="single"/>
              </w:rPr>
            </w:pPr>
            <w:r w:rsidRPr="00EC4EE6">
              <w:rPr>
                <w:i/>
                <w:iCs/>
                <w:color w:val="000000"/>
                <w:sz w:val="12"/>
                <w:szCs w:val="12"/>
                <w:u w:val="single"/>
              </w:rPr>
              <w:t>Cel:</w:t>
            </w:r>
            <w:r w:rsidRPr="00EC4EE6">
              <w:rPr>
                <w:color w:val="000000"/>
                <w:sz w:val="12"/>
                <w:szCs w:val="12"/>
              </w:rPr>
              <w:t xml:space="preserve"> wspieranie rozwoju przedsiębiorczości</w:t>
            </w:r>
          </w:p>
        </w:tc>
        <w:tc>
          <w:tcPr>
            <w:tcW w:w="550" w:type="pct"/>
            <w:tcBorders>
              <w:top w:val="nil"/>
              <w:left w:val="nil"/>
              <w:bottom w:val="nil"/>
              <w:right w:val="nil"/>
            </w:tcBorders>
            <w:shd w:val="clear" w:color="auto" w:fill="auto"/>
            <w:vAlign w:val="center"/>
            <w:hideMark/>
          </w:tcPr>
          <w:p w14:paraId="2164D00A" w14:textId="77777777" w:rsidR="00EC4EE6" w:rsidRPr="00EC4EE6" w:rsidRDefault="00EC4EE6" w:rsidP="00EC4EE6">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38DDAA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40AE22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093807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FF82D32" w14:textId="77777777" w:rsidTr="00EC4EE6">
        <w:trPr>
          <w:trHeight w:val="85"/>
        </w:trPr>
        <w:tc>
          <w:tcPr>
            <w:tcW w:w="2726" w:type="pct"/>
            <w:tcBorders>
              <w:top w:val="nil"/>
              <w:left w:val="nil"/>
              <w:bottom w:val="nil"/>
              <w:right w:val="nil"/>
            </w:tcBorders>
            <w:shd w:val="clear" w:color="auto" w:fill="auto"/>
            <w:vAlign w:val="center"/>
            <w:hideMark/>
          </w:tcPr>
          <w:p w14:paraId="76A8022B"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2668230F"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15BE9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13E171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6081AC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67E8F9E" w14:textId="77777777" w:rsidTr="00EC4EE6">
        <w:trPr>
          <w:trHeight w:val="85"/>
        </w:trPr>
        <w:tc>
          <w:tcPr>
            <w:tcW w:w="2726" w:type="pct"/>
            <w:tcBorders>
              <w:top w:val="nil"/>
              <w:left w:val="nil"/>
              <w:bottom w:val="nil"/>
              <w:right w:val="nil"/>
            </w:tcBorders>
            <w:shd w:val="clear" w:color="auto" w:fill="auto"/>
            <w:vAlign w:val="center"/>
            <w:hideMark/>
          </w:tcPr>
          <w:p w14:paraId="3EEA9607" w14:textId="77777777" w:rsidR="00EC4EE6" w:rsidRPr="00EC4EE6" w:rsidRDefault="00EC4EE6" w:rsidP="00EC4EE6">
            <w:pPr>
              <w:spacing w:line="240" w:lineRule="auto"/>
              <w:rPr>
                <w:i/>
                <w:iCs/>
                <w:sz w:val="12"/>
                <w:szCs w:val="12"/>
                <w:u w:val="single"/>
              </w:rPr>
            </w:pPr>
            <w:r w:rsidRPr="00EC4EE6">
              <w:rPr>
                <w:i/>
                <w:iCs/>
                <w:sz w:val="12"/>
                <w:szCs w:val="12"/>
                <w:u w:val="single"/>
              </w:rPr>
              <w:t>Dysponent:</w:t>
            </w:r>
            <w:r w:rsidRPr="00EC4EE6">
              <w:rPr>
                <w:i/>
                <w:iCs/>
                <w:sz w:val="12"/>
                <w:szCs w:val="12"/>
              </w:rPr>
              <w:t xml:space="preserve"> Wydział Działalności Gospodarczej i Zezwoleń</w:t>
            </w:r>
          </w:p>
        </w:tc>
        <w:tc>
          <w:tcPr>
            <w:tcW w:w="550" w:type="pct"/>
            <w:tcBorders>
              <w:top w:val="nil"/>
              <w:left w:val="nil"/>
              <w:bottom w:val="nil"/>
              <w:right w:val="nil"/>
            </w:tcBorders>
            <w:shd w:val="clear" w:color="auto" w:fill="auto"/>
            <w:vAlign w:val="center"/>
            <w:hideMark/>
          </w:tcPr>
          <w:p w14:paraId="488A7398"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02815B0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78DAFA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1975AA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27980B2" w14:textId="77777777" w:rsidTr="00EC4EE6">
        <w:trPr>
          <w:trHeight w:val="85"/>
        </w:trPr>
        <w:tc>
          <w:tcPr>
            <w:tcW w:w="2726" w:type="pct"/>
            <w:tcBorders>
              <w:top w:val="nil"/>
              <w:left w:val="nil"/>
              <w:bottom w:val="nil"/>
              <w:right w:val="nil"/>
            </w:tcBorders>
            <w:shd w:val="clear" w:color="auto" w:fill="auto"/>
            <w:vAlign w:val="center"/>
            <w:hideMark/>
          </w:tcPr>
          <w:p w14:paraId="30586209"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9B5D19B"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F36F51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A65154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2EEE94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EF51E98" w14:textId="77777777" w:rsidTr="00EC4EE6">
        <w:trPr>
          <w:trHeight w:val="85"/>
        </w:trPr>
        <w:tc>
          <w:tcPr>
            <w:tcW w:w="2726" w:type="pct"/>
            <w:tcBorders>
              <w:top w:val="nil"/>
              <w:left w:val="nil"/>
              <w:bottom w:val="nil"/>
              <w:right w:val="nil"/>
            </w:tcBorders>
            <w:shd w:val="clear" w:color="auto" w:fill="auto"/>
            <w:vAlign w:val="center"/>
            <w:hideMark/>
          </w:tcPr>
          <w:p w14:paraId="1A4B166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71095</w:t>
            </w:r>
          </w:p>
        </w:tc>
        <w:tc>
          <w:tcPr>
            <w:tcW w:w="550" w:type="pct"/>
            <w:tcBorders>
              <w:top w:val="nil"/>
              <w:left w:val="nil"/>
              <w:bottom w:val="nil"/>
              <w:right w:val="nil"/>
            </w:tcBorders>
            <w:shd w:val="clear" w:color="auto" w:fill="auto"/>
            <w:vAlign w:val="center"/>
            <w:hideMark/>
          </w:tcPr>
          <w:p w14:paraId="4DA6B91E"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101895F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A3E8F1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D04DF3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801FB71" w14:textId="77777777" w:rsidTr="00EC4EE6">
        <w:trPr>
          <w:trHeight w:val="85"/>
        </w:trPr>
        <w:tc>
          <w:tcPr>
            <w:tcW w:w="2726" w:type="pct"/>
            <w:tcBorders>
              <w:top w:val="nil"/>
              <w:left w:val="nil"/>
              <w:bottom w:val="nil"/>
              <w:right w:val="nil"/>
            </w:tcBorders>
            <w:shd w:val="clear" w:color="auto" w:fill="auto"/>
            <w:vAlign w:val="center"/>
            <w:hideMark/>
          </w:tcPr>
          <w:p w14:paraId="4CA39BBD"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B9A7881"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0DB45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8CC78C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7411CF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CE136E3" w14:textId="77777777" w:rsidTr="00EC4EE6">
        <w:trPr>
          <w:trHeight w:val="85"/>
        </w:trPr>
        <w:tc>
          <w:tcPr>
            <w:tcW w:w="2726" w:type="pct"/>
            <w:tcBorders>
              <w:top w:val="nil"/>
              <w:left w:val="nil"/>
              <w:bottom w:val="nil"/>
              <w:right w:val="nil"/>
            </w:tcBorders>
            <w:shd w:val="clear" w:color="auto" w:fill="auto"/>
            <w:vAlign w:val="center"/>
            <w:hideMark/>
          </w:tcPr>
          <w:p w14:paraId="1F17D653"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50" w:type="pct"/>
            <w:tcBorders>
              <w:top w:val="nil"/>
              <w:left w:val="nil"/>
              <w:bottom w:val="nil"/>
              <w:right w:val="nil"/>
            </w:tcBorders>
            <w:shd w:val="clear" w:color="auto" w:fill="auto"/>
            <w:noWrap/>
            <w:vAlign w:val="center"/>
            <w:hideMark/>
          </w:tcPr>
          <w:p w14:paraId="7085F16F"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14:paraId="5D8C33DF"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6AED84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CAC666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EFFEAF8" w14:textId="77777777" w:rsidTr="00EC4EE6">
        <w:trPr>
          <w:trHeight w:val="85"/>
        </w:trPr>
        <w:tc>
          <w:tcPr>
            <w:tcW w:w="2726" w:type="pct"/>
            <w:tcBorders>
              <w:top w:val="nil"/>
              <w:left w:val="nil"/>
              <w:bottom w:val="nil"/>
              <w:right w:val="nil"/>
            </w:tcBorders>
            <w:shd w:val="clear" w:color="auto" w:fill="auto"/>
            <w:vAlign w:val="center"/>
            <w:hideMark/>
          </w:tcPr>
          <w:p w14:paraId="47038884" w14:textId="77777777" w:rsidR="00EC4EE6" w:rsidRPr="00EC4EE6" w:rsidRDefault="00EC4EE6" w:rsidP="00EC4EE6">
            <w:pPr>
              <w:spacing w:line="240" w:lineRule="auto"/>
              <w:rPr>
                <w:sz w:val="12"/>
                <w:szCs w:val="12"/>
              </w:rPr>
            </w:pPr>
            <w:r w:rsidRPr="00EC4EE6">
              <w:rPr>
                <w:sz w:val="12"/>
                <w:szCs w:val="12"/>
              </w:rPr>
              <w:t>działania związane z propagowaniem rozwoju przedsiębiorczości wśród mieszkańców</w:t>
            </w:r>
          </w:p>
        </w:tc>
        <w:tc>
          <w:tcPr>
            <w:tcW w:w="550" w:type="pct"/>
            <w:tcBorders>
              <w:top w:val="nil"/>
              <w:left w:val="nil"/>
              <w:bottom w:val="nil"/>
              <w:right w:val="nil"/>
            </w:tcBorders>
            <w:shd w:val="clear" w:color="auto" w:fill="auto"/>
            <w:noWrap/>
            <w:vAlign w:val="center"/>
            <w:hideMark/>
          </w:tcPr>
          <w:p w14:paraId="6D9918ED"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55E284C" w14:textId="77777777" w:rsidR="00EC4EE6" w:rsidRPr="00EC4EE6" w:rsidRDefault="00EC4EE6" w:rsidP="00EC4EE6">
            <w:pPr>
              <w:spacing w:line="240" w:lineRule="auto"/>
              <w:jc w:val="right"/>
              <w:rPr>
                <w:sz w:val="12"/>
                <w:szCs w:val="12"/>
              </w:rPr>
            </w:pPr>
            <w:r w:rsidRPr="00EC4EE6">
              <w:rPr>
                <w:sz w:val="12"/>
                <w:szCs w:val="12"/>
              </w:rPr>
              <w:t>80 000</w:t>
            </w:r>
          </w:p>
        </w:tc>
        <w:tc>
          <w:tcPr>
            <w:tcW w:w="730" w:type="pct"/>
            <w:tcBorders>
              <w:top w:val="nil"/>
              <w:left w:val="nil"/>
              <w:bottom w:val="nil"/>
              <w:right w:val="nil"/>
            </w:tcBorders>
            <w:shd w:val="clear" w:color="auto" w:fill="auto"/>
            <w:noWrap/>
            <w:vAlign w:val="center"/>
            <w:hideMark/>
          </w:tcPr>
          <w:p w14:paraId="283CAA2D" w14:textId="77777777" w:rsidR="00EC4EE6" w:rsidRPr="00EC4EE6" w:rsidRDefault="00EC4EE6" w:rsidP="00EC4EE6">
            <w:pPr>
              <w:spacing w:line="240" w:lineRule="auto"/>
              <w:jc w:val="right"/>
              <w:rPr>
                <w:sz w:val="12"/>
                <w:szCs w:val="12"/>
              </w:rPr>
            </w:pPr>
            <w:r w:rsidRPr="00EC4EE6">
              <w:rPr>
                <w:sz w:val="12"/>
                <w:szCs w:val="12"/>
              </w:rPr>
              <w:t>80 000,00</w:t>
            </w:r>
          </w:p>
        </w:tc>
        <w:tc>
          <w:tcPr>
            <w:tcW w:w="403" w:type="pct"/>
            <w:tcBorders>
              <w:top w:val="nil"/>
              <w:left w:val="nil"/>
              <w:bottom w:val="nil"/>
              <w:right w:val="nil"/>
            </w:tcBorders>
            <w:shd w:val="clear" w:color="auto" w:fill="auto"/>
            <w:noWrap/>
            <w:vAlign w:val="center"/>
            <w:hideMark/>
          </w:tcPr>
          <w:p w14:paraId="3A594D86" w14:textId="77777777" w:rsidR="00EC4EE6" w:rsidRPr="00EC4EE6" w:rsidRDefault="00EC4EE6" w:rsidP="00EC4EE6">
            <w:pPr>
              <w:spacing w:line="240" w:lineRule="auto"/>
              <w:jc w:val="right"/>
              <w:rPr>
                <w:sz w:val="12"/>
                <w:szCs w:val="12"/>
              </w:rPr>
            </w:pPr>
            <w:r w:rsidRPr="00EC4EE6">
              <w:rPr>
                <w:sz w:val="12"/>
                <w:szCs w:val="12"/>
              </w:rPr>
              <w:t>100,0%</w:t>
            </w:r>
          </w:p>
        </w:tc>
      </w:tr>
    </w:tbl>
    <w:p w14:paraId="398D43C8" w14:textId="7A66D898" w:rsidR="00EE26D1" w:rsidRDefault="00EE26D1" w:rsidP="001B3B7C">
      <w:pPr>
        <w:pStyle w:val="Nagwek3"/>
      </w:pPr>
      <w:r>
        <w:br w:type="page"/>
      </w:r>
      <w:bookmarkStart w:id="71" w:name="_Toc193093064"/>
      <w:r w:rsidR="001B3B7C">
        <w:lastRenderedPageBreak/>
        <w:t>4.2.</w:t>
      </w:r>
      <w:r w:rsidR="003D3EAF">
        <w:t>10</w:t>
      </w:r>
      <w:r w:rsidR="001B3B7C">
        <w:t>.</w:t>
      </w:r>
      <w:r w:rsidR="001B3B7C">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936"/>
        <w:gridCol w:w="985"/>
        <w:gridCol w:w="1060"/>
        <w:gridCol w:w="1314"/>
        <w:gridCol w:w="778"/>
      </w:tblGrid>
      <w:tr w:rsidR="00EC4EE6" w:rsidRPr="00EC4EE6" w14:paraId="2892A502" w14:textId="77777777" w:rsidTr="00300760">
        <w:trPr>
          <w:trHeight w:val="85"/>
          <w:tblHeader/>
        </w:trPr>
        <w:tc>
          <w:tcPr>
            <w:tcW w:w="2720" w:type="pct"/>
            <w:tcBorders>
              <w:top w:val="nil"/>
              <w:left w:val="nil"/>
              <w:bottom w:val="nil"/>
              <w:right w:val="nil"/>
            </w:tcBorders>
            <w:shd w:val="clear" w:color="000000" w:fill="8DB0DB"/>
            <w:vAlign w:val="center"/>
            <w:hideMark/>
          </w:tcPr>
          <w:p w14:paraId="53F521E0"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14:paraId="7E216643"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 </w:t>
            </w:r>
          </w:p>
        </w:tc>
        <w:tc>
          <w:tcPr>
            <w:tcW w:w="584" w:type="pct"/>
            <w:tcBorders>
              <w:top w:val="nil"/>
              <w:left w:val="nil"/>
              <w:bottom w:val="nil"/>
              <w:right w:val="nil"/>
            </w:tcBorders>
            <w:shd w:val="clear" w:color="000000" w:fill="8DB0DB"/>
            <w:vAlign w:val="center"/>
            <w:hideMark/>
          </w:tcPr>
          <w:p w14:paraId="625D1B03"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724" w:type="pct"/>
            <w:tcBorders>
              <w:top w:val="nil"/>
              <w:left w:val="nil"/>
              <w:bottom w:val="nil"/>
              <w:right w:val="nil"/>
            </w:tcBorders>
            <w:shd w:val="clear" w:color="000000" w:fill="8DB0DB"/>
            <w:noWrap/>
            <w:vAlign w:val="center"/>
            <w:hideMark/>
          </w:tcPr>
          <w:p w14:paraId="28E239E7"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429" w:type="pct"/>
            <w:tcBorders>
              <w:top w:val="nil"/>
              <w:left w:val="nil"/>
              <w:bottom w:val="nil"/>
              <w:right w:val="nil"/>
            </w:tcBorders>
            <w:shd w:val="clear" w:color="000000" w:fill="8DB0DB"/>
            <w:vAlign w:val="center"/>
            <w:hideMark/>
          </w:tcPr>
          <w:p w14:paraId="09D41768"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Wskaźnik</w:t>
            </w:r>
          </w:p>
        </w:tc>
      </w:tr>
      <w:tr w:rsidR="00EC4EE6" w:rsidRPr="00EC4EE6" w14:paraId="04B4343D" w14:textId="77777777" w:rsidTr="00300760">
        <w:trPr>
          <w:trHeight w:val="85"/>
        </w:trPr>
        <w:tc>
          <w:tcPr>
            <w:tcW w:w="2720" w:type="pct"/>
            <w:tcBorders>
              <w:top w:val="nil"/>
              <w:left w:val="nil"/>
              <w:bottom w:val="nil"/>
              <w:right w:val="nil"/>
            </w:tcBorders>
            <w:shd w:val="clear" w:color="auto" w:fill="auto"/>
            <w:vAlign w:val="center"/>
            <w:hideMark/>
          </w:tcPr>
          <w:p w14:paraId="1CD1085C" w14:textId="77777777" w:rsidR="00EC4EE6" w:rsidRPr="00EC4EE6" w:rsidRDefault="00EC4EE6" w:rsidP="00EC4EE6">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14:paraId="1A3A619A" w14:textId="77777777" w:rsidR="00EC4EE6" w:rsidRPr="00EC4EE6" w:rsidRDefault="00EC4EE6" w:rsidP="00EC4EE6">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BF22E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AB604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991B2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219B30E" w14:textId="77777777" w:rsidTr="00300760">
        <w:trPr>
          <w:trHeight w:val="85"/>
        </w:trPr>
        <w:tc>
          <w:tcPr>
            <w:tcW w:w="2720" w:type="pct"/>
            <w:tcBorders>
              <w:top w:val="nil"/>
              <w:left w:val="nil"/>
              <w:bottom w:val="nil"/>
              <w:right w:val="nil"/>
            </w:tcBorders>
            <w:shd w:val="clear" w:color="000000" w:fill="B6D9E6"/>
            <w:vAlign w:val="center"/>
            <w:hideMark/>
          </w:tcPr>
          <w:p w14:paraId="1044C60E" w14:textId="3D041D2F" w:rsidR="00EC4EE6" w:rsidRPr="00EC4EE6" w:rsidRDefault="00EC4EE6" w:rsidP="00EC4EE6">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14:paraId="396EBBE9" w14:textId="77777777" w:rsidR="00EC4EE6" w:rsidRPr="00EC4EE6" w:rsidRDefault="00EC4EE6" w:rsidP="00EC4EE6">
            <w:pPr>
              <w:spacing w:line="240" w:lineRule="auto"/>
              <w:rPr>
                <w:b/>
                <w:bCs/>
                <w:sz w:val="12"/>
                <w:szCs w:val="12"/>
              </w:rPr>
            </w:pPr>
            <w:r w:rsidRPr="00EC4EE6">
              <w:rPr>
                <w:b/>
                <w:bCs/>
                <w:sz w:val="12"/>
                <w:szCs w:val="12"/>
              </w:rPr>
              <w:t> </w:t>
            </w:r>
          </w:p>
        </w:tc>
        <w:tc>
          <w:tcPr>
            <w:tcW w:w="584" w:type="pct"/>
            <w:tcBorders>
              <w:top w:val="nil"/>
              <w:left w:val="nil"/>
              <w:bottom w:val="nil"/>
              <w:right w:val="nil"/>
            </w:tcBorders>
            <w:shd w:val="clear" w:color="000000" w:fill="B6D9E6"/>
            <w:noWrap/>
            <w:vAlign w:val="center"/>
            <w:hideMark/>
          </w:tcPr>
          <w:p w14:paraId="682BB5A8" w14:textId="77777777" w:rsidR="00EC4EE6" w:rsidRPr="00EC4EE6" w:rsidRDefault="00EC4EE6" w:rsidP="00EC4EE6">
            <w:pPr>
              <w:spacing w:line="240" w:lineRule="auto"/>
              <w:jc w:val="right"/>
              <w:rPr>
                <w:b/>
                <w:bCs/>
                <w:sz w:val="12"/>
                <w:szCs w:val="12"/>
              </w:rPr>
            </w:pPr>
            <w:r w:rsidRPr="00EC4EE6">
              <w:rPr>
                <w:b/>
                <w:bCs/>
                <w:sz w:val="12"/>
                <w:szCs w:val="12"/>
              </w:rPr>
              <w:t>25 280 669</w:t>
            </w:r>
          </w:p>
        </w:tc>
        <w:tc>
          <w:tcPr>
            <w:tcW w:w="724" w:type="pct"/>
            <w:tcBorders>
              <w:top w:val="nil"/>
              <w:left w:val="nil"/>
              <w:bottom w:val="nil"/>
              <w:right w:val="nil"/>
            </w:tcBorders>
            <w:shd w:val="clear" w:color="000000" w:fill="B6D9E6"/>
            <w:noWrap/>
            <w:vAlign w:val="center"/>
            <w:hideMark/>
          </w:tcPr>
          <w:p w14:paraId="6FE4C9F7" w14:textId="77777777" w:rsidR="00EC4EE6" w:rsidRPr="00EC4EE6" w:rsidRDefault="00EC4EE6" w:rsidP="00EC4EE6">
            <w:pPr>
              <w:spacing w:line="240" w:lineRule="auto"/>
              <w:jc w:val="right"/>
              <w:rPr>
                <w:b/>
                <w:bCs/>
                <w:sz w:val="12"/>
                <w:szCs w:val="12"/>
              </w:rPr>
            </w:pPr>
            <w:r w:rsidRPr="00EC4EE6">
              <w:rPr>
                <w:b/>
                <w:bCs/>
                <w:sz w:val="12"/>
                <w:szCs w:val="12"/>
              </w:rPr>
              <w:t>24 211 676,84</w:t>
            </w:r>
          </w:p>
        </w:tc>
        <w:tc>
          <w:tcPr>
            <w:tcW w:w="429" w:type="pct"/>
            <w:tcBorders>
              <w:top w:val="nil"/>
              <w:left w:val="nil"/>
              <w:bottom w:val="nil"/>
              <w:right w:val="nil"/>
            </w:tcBorders>
            <w:shd w:val="clear" w:color="000000" w:fill="B6D9E6"/>
            <w:noWrap/>
            <w:vAlign w:val="center"/>
            <w:hideMark/>
          </w:tcPr>
          <w:p w14:paraId="37250410" w14:textId="77777777" w:rsidR="00EC4EE6" w:rsidRPr="00EC4EE6" w:rsidRDefault="00EC4EE6" w:rsidP="00EC4EE6">
            <w:pPr>
              <w:spacing w:line="240" w:lineRule="auto"/>
              <w:jc w:val="right"/>
              <w:rPr>
                <w:b/>
                <w:bCs/>
                <w:sz w:val="12"/>
                <w:szCs w:val="12"/>
              </w:rPr>
            </w:pPr>
            <w:r w:rsidRPr="00EC4EE6">
              <w:rPr>
                <w:b/>
                <w:bCs/>
                <w:sz w:val="12"/>
                <w:szCs w:val="12"/>
              </w:rPr>
              <w:t>95,8%</w:t>
            </w:r>
          </w:p>
        </w:tc>
      </w:tr>
      <w:tr w:rsidR="00EC4EE6" w:rsidRPr="00EC4EE6" w14:paraId="736A4251" w14:textId="77777777" w:rsidTr="00300760">
        <w:trPr>
          <w:trHeight w:val="85"/>
        </w:trPr>
        <w:tc>
          <w:tcPr>
            <w:tcW w:w="2720" w:type="pct"/>
            <w:tcBorders>
              <w:top w:val="nil"/>
              <w:left w:val="nil"/>
              <w:bottom w:val="nil"/>
              <w:right w:val="nil"/>
            </w:tcBorders>
            <w:shd w:val="clear" w:color="auto" w:fill="auto"/>
            <w:vAlign w:val="center"/>
            <w:hideMark/>
          </w:tcPr>
          <w:p w14:paraId="4EF6E060"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00A96D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14AB43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F1701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65D35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C4EFC33" w14:textId="77777777" w:rsidTr="00300760">
        <w:trPr>
          <w:trHeight w:val="85"/>
        </w:trPr>
        <w:tc>
          <w:tcPr>
            <w:tcW w:w="2720" w:type="pct"/>
            <w:tcBorders>
              <w:top w:val="nil"/>
              <w:left w:val="nil"/>
              <w:bottom w:val="nil"/>
              <w:right w:val="nil"/>
            </w:tcBorders>
            <w:shd w:val="clear" w:color="000000" w:fill="CDDEE9"/>
            <w:vAlign w:val="center"/>
            <w:hideMark/>
          </w:tcPr>
          <w:p w14:paraId="4E7F0BB8" w14:textId="77777777" w:rsidR="00EC4EE6" w:rsidRPr="00EC4EE6" w:rsidRDefault="00EC4EE6" w:rsidP="00EC4EE6">
            <w:pPr>
              <w:spacing w:line="240" w:lineRule="auto"/>
              <w:rPr>
                <w:b/>
                <w:bCs/>
                <w:color w:val="000000"/>
                <w:sz w:val="12"/>
                <w:szCs w:val="12"/>
              </w:rPr>
            </w:pPr>
            <w:r w:rsidRPr="00EC4EE6">
              <w:rPr>
                <w:b/>
                <w:bCs/>
                <w:color w:val="000000"/>
                <w:sz w:val="12"/>
                <w:szCs w:val="12"/>
              </w:rPr>
              <w:t>Funkcjonowanie Urzędu Miasta - program 2</w:t>
            </w:r>
          </w:p>
        </w:tc>
        <w:tc>
          <w:tcPr>
            <w:tcW w:w="543" w:type="pct"/>
            <w:tcBorders>
              <w:top w:val="nil"/>
              <w:left w:val="nil"/>
              <w:bottom w:val="nil"/>
              <w:right w:val="nil"/>
            </w:tcBorders>
            <w:shd w:val="clear" w:color="000000" w:fill="CDDEE9"/>
            <w:vAlign w:val="center"/>
            <w:hideMark/>
          </w:tcPr>
          <w:p w14:paraId="7AF17A11"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CDDEE9"/>
            <w:noWrap/>
            <w:vAlign w:val="center"/>
            <w:hideMark/>
          </w:tcPr>
          <w:p w14:paraId="1CE4D16B" w14:textId="77777777" w:rsidR="00EC4EE6" w:rsidRPr="00EC4EE6" w:rsidRDefault="00EC4EE6" w:rsidP="00EC4EE6">
            <w:pPr>
              <w:spacing w:line="240" w:lineRule="auto"/>
              <w:jc w:val="right"/>
              <w:rPr>
                <w:b/>
                <w:bCs/>
                <w:sz w:val="12"/>
                <w:szCs w:val="12"/>
              </w:rPr>
            </w:pPr>
            <w:r w:rsidRPr="00EC4EE6">
              <w:rPr>
                <w:b/>
                <w:bCs/>
                <w:sz w:val="12"/>
                <w:szCs w:val="12"/>
              </w:rPr>
              <w:t>24 239 873</w:t>
            </w:r>
          </w:p>
        </w:tc>
        <w:tc>
          <w:tcPr>
            <w:tcW w:w="724" w:type="pct"/>
            <w:tcBorders>
              <w:top w:val="nil"/>
              <w:left w:val="nil"/>
              <w:bottom w:val="nil"/>
              <w:right w:val="nil"/>
            </w:tcBorders>
            <w:shd w:val="clear" w:color="000000" w:fill="CDDEE9"/>
            <w:noWrap/>
            <w:vAlign w:val="center"/>
            <w:hideMark/>
          </w:tcPr>
          <w:p w14:paraId="1142B770" w14:textId="77777777" w:rsidR="00EC4EE6" w:rsidRPr="00EC4EE6" w:rsidRDefault="00EC4EE6" w:rsidP="00EC4EE6">
            <w:pPr>
              <w:spacing w:line="240" w:lineRule="auto"/>
              <w:jc w:val="right"/>
              <w:rPr>
                <w:b/>
                <w:bCs/>
                <w:sz w:val="12"/>
                <w:szCs w:val="12"/>
              </w:rPr>
            </w:pPr>
            <w:r w:rsidRPr="00EC4EE6">
              <w:rPr>
                <w:b/>
                <w:bCs/>
                <w:sz w:val="12"/>
                <w:szCs w:val="12"/>
              </w:rPr>
              <w:t>23 186 405,42</w:t>
            </w:r>
          </w:p>
        </w:tc>
        <w:tc>
          <w:tcPr>
            <w:tcW w:w="429" w:type="pct"/>
            <w:tcBorders>
              <w:top w:val="nil"/>
              <w:left w:val="nil"/>
              <w:bottom w:val="nil"/>
              <w:right w:val="nil"/>
            </w:tcBorders>
            <w:shd w:val="clear" w:color="000000" w:fill="CDDEE9"/>
            <w:noWrap/>
            <w:vAlign w:val="center"/>
            <w:hideMark/>
          </w:tcPr>
          <w:p w14:paraId="4783F4B1" w14:textId="77777777" w:rsidR="00EC4EE6" w:rsidRPr="00EC4EE6" w:rsidRDefault="00EC4EE6" w:rsidP="00EC4EE6">
            <w:pPr>
              <w:spacing w:line="240" w:lineRule="auto"/>
              <w:jc w:val="right"/>
              <w:rPr>
                <w:b/>
                <w:bCs/>
                <w:sz w:val="12"/>
                <w:szCs w:val="12"/>
              </w:rPr>
            </w:pPr>
            <w:r w:rsidRPr="00EC4EE6">
              <w:rPr>
                <w:b/>
                <w:bCs/>
                <w:sz w:val="12"/>
                <w:szCs w:val="12"/>
              </w:rPr>
              <w:t>95,7%</w:t>
            </w:r>
          </w:p>
        </w:tc>
      </w:tr>
      <w:tr w:rsidR="00EC4EE6" w:rsidRPr="00EC4EE6" w14:paraId="16506F98" w14:textId="77777777" w:rsidTr="00300760">
        <w:trPr>
          <w:trHeight w:val="85"/>
        </w:trPr>
        <w:tc>
          <w:tcPr>
            <w:tcW w:w="2720" w:type="pct"/>
            <w:tcBorders>
              <w:top w:val="nil"/>
              <w:left w:val="nil"/>
              <w:bottom w:val="nil"/>
              <w:right w:val="nil"/>
            </w:tcBorders>
            <w:shd w:val="clear" w:color="auto" w:fill="auto"/>
            <w:vAlign w:val="center"/>
            <w:hideMark/>
          </w:tcPr>
          <w:p w14:paraId="6D2DF87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7A188B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B073AE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6ADED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F3F02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9E4F879" w14:textId="77777777" w:rsidTr="00300760">
        <w:trPr>
          <w:trHeight w:val="85"/>
        </w:trPr>
        <w:tc>
          <w:tcPr>
            <w:tcW w:w="2720" w:type="pct"/>
            <w:tcBorders>
              <w:top w:val="nil"/>
              <w:left w:val="nil"/>
              <w:bottom w:val="nil"/>
              <w:right w:val="nil"/>
            </w:tcBorders>
            <w:shd w:val="clear" w:color="000000" w:fill="EAF1F6"/>
            <w:vAlign w:val="center"/>
            <w:hideMark/>
          </w:tcPr>
          <w:p w14:paraId="26D5DDE2" w14:textId="77777777" w:rsidR="00EC4EE6" w:rsidRPr="00EC4EE6" w:rsidRDefault="00EC4EE6" w:rsidP="00EC4EE6">
            <w:pPr>
              <w:spacing w:line="240" w:lineRule="auto"/>
              <w:rPr>
                <w:b/>
                <w:bCs/>
                <w:color w:val="000000"/>
                <w:sz w:val="12"/>
                <w:szCs w:val="12"/>
              </w:rPr>
            </w:pPr>
            <w:r w:rsidRPr="00EC4EE6">
              <w:rPr>
                <w:b/>
                <w:bCs/>
                <w:color w:val="000000"/>
                <w:sz w:val="12"/>
                <w:szCs w:val="12"/>
              </w:rPr>
              <w:t>Utrzymanie stanowisk pracy - zadanie 1</w:t>
            </w:r>
          </w:p>
        </w:tc>
        <w:tc>
          <w:tcPr>
            <w:tcW w:w="543" w:type="pct"/>
            <w:tcBorders>
              <w:top w:val="nil"/>
              <w:left w:val="nil"/>
              <w:bottom w:val="nil"/>
              <w:right w:val="nil"/>
            </w:tcBorders>
            <w:shd w:val="clear" w:color="000000" w:fill="EAF1F6"/>
            <w:vAlign w:val="center"/>
            <w:hideMark/>
          </w:tcPr>
          <w:p w14:paraId="75ADDB66"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29C6D004" w14:textId="77777777" w:rsidR="00EC4EE6" w:rsidRPr="00EC4EE6" w:rsidRDefault="00EC4EE6" w:rsidP="00EC4EE6">
            <w:pPr>
              <w:spacing w:line="240" w:lineRule="auto"/>
              <w:jc w:val="right"/>
              <w:rPr>
                <w:b/>
                <w:bCs/>
                <w:sz w:val="12"/>
                <w:szCs w:val="12"/>
              </w:rPr>
            </w:pPr>
            <w:r w:rsidRPr="00EC4EE6">
              <w:rPr>
                <w:b/>
                <w:bCs/>
                <w:sz w:val="12"/>
                <w:szCs w:val="12"/>
              </w:rPr>
              <w:t>20 569 273</w:t>
            </w:r>
          </w:p>
        </w:tc>
        <w:tc>
          <w:tcPr>
            <w:tcW w:w="724" w:type="pct"/>
            <w:tcBorders>
              <w:top w:val="nil"/>
              <w:left w:val="nil"/>
              <w:bottom w:val="nil"/>
              <w:right w:val="nil"/>
            </w:tcBorders>
            <w:shd w:val="clear" w:color="000000" w:fill="EAF1F6"/>
            <w:noWrap/>
            <w:vAlign w:val="center"/>
            <w:hideMark/>
          </w:tcPr>
          <w:p w14:paraId="4B26FBF3" w14:textId="77777777" w:rsidR="00EC4EE6" w:rsidRPr="00EC4EE6" w:rsidRDefault="00EC4EE6" w:rsidP="00EC4EE6">
            <w:pPr>
              <w:spacing w:line="240" w:lineRule="auto"/>
              <w:jc w:val="right"/>
              <w:rPr>
                <w:b/>
                <w:bCs/>
                <w:sz w:val="12"/>
                <w:szCs w:val="12"/>
              </w:rPr>
            </w:pPr>
            <w:r w:rsidRPr="00EC4EE6">
              <w:rPr>
                <w:b/>
                <w:bCs/>
                <w:sz w:val="12"/>
                <w:szCs w:val="12"/>
              </w:rPr>
              <w:t>20 166 373,36</w:t>
            </w:r>
          </w:p>
        </w:tc>
        <w:tc>
          <w:tcPr>
            <w:tcW w:w="429" w:type="pct"/>
            <w:tcBorders>
              <w:top w:val="nil"/>
              <w:left w:val="nil"/>
              <w:bottom w:val="nil"/>
              <w:right w:val="nil"/>
            </w:tcBorders>
            <w:shd w:val="clear" w:color="000000" w:fill="EAF1F6"/>
            <w:noWrap/>
            <w:vAlign w:val="center"/>
            <w:hideMark/>
          </w:tcPr>
          <w:p w14:paraId="319C7298" w14:textId="77777777" w:rsidR="00EC4EE6" w:rsidRPr="00EC4EE6" w:rsidRDefault="00EC4EE6" w:rsidP="00EC4EE6">
            <w:pPr>
              <w:spacing w:line="240" w:lineRule="auto"/>
              <w:jc w:val="right"/>
              <w:rPr>
                <w:b/>
                <w:bCs/>
                <w:sz w:val="12"/>
                <w:szCs w:val="12"/>
              </w:rPr>
            </w:pPr>
            <w:r w:rsidRPr="00EC4EE6">
              <w:rPr>
                <w:b/>
                <w:bCs/>
                <w:sz w:val="12"/>
                <w:szCs w:val="12"/>
              </w:rPr>
              <w:t>98,0%</w:t>
            </w:r>
          </w:p>
        </w:tc>
      </w:tr>
      <w:tr w:rsidR="00EC4EE6" w:rsidRPr="00EC4EE6" w14:paraId="02DE2669" w14:textId="77777777" w:rsidTr="00300760">
        <w:trPr>
          <w:trHeight w:val="85"/>
        </w:trPr>
        <w:tc>
          <w:tcPr>
            <w:tcW w:w="2720" w:type="pct"/>
            <w:tcBorders>
              <w:top w:val="nil"/>
              <w:left w:val="nil"/>
              <w:bottom w:val="nil"/>
              <w:right w:val="nil"/>
            </w:tcBorders>
            <w:shd w:val="clear" w:color="auto" w:fill="auto"/>
            <w:vAlign w:val="center"/>
            <w:hideMark/>
          </w:tcPr>
          <w:p w14:paraId="401D3032"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ACEB9C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7B9789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54BB7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A7651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B2A83C" w14:textId="77777777" w:rsidTr="00300760">
        <w:trPr>
          <w:trHeight w:val="85"/>
        </w:trPr>
        <w:tc>
          <w:tcPr>
            <w:tcW w:w="2720" w:type="pct"/>
            <w:tcBorders>
              <w:top w:val="nil"/>
              <w:left w:val="nil"/>
              <w:bottom w:val="nil"/>
              <w:right w:val="nil"/>
            </w:tcBorders>
            <w:shd w:val="clear" w:color="auto" w:fill="auto"/>
            <w:vAlign w:val="center"/>
            <w:hideMark/>
          </w:tcPr>
          <w:p w14:paraId="1F7431C9" w14:textId="77777777" w:rsidR="00EC4EE6" w:rsidRPr="00EC4EE6" w:rsidRDefault="00EC4EE6" w:rsidP="00EC4EE6">
            <w:pPr>
              <w:spacing w:line="240" w:lineRule="auto"/>
              <w:rPr>
                <w:b/>
                <w:bCs/>
                <w:color w:val="000000"/>
                <w:sz w:val="12"/>
                <w:szCs w:val="12"/>
              </w:rPr>
            </w:pPr>
            <w:r w:rsidRPr="00EC4EE6">
              <w:rPr>
                <w:b/>
                <w:bCs/>
                <w:color w:val="000000"/>
                <w:sz w:val="12"/>
                <w:szCs w:val="12"/>
              </w:rPr>
              <w:t>Fundusz wynagrodzeń</w:t>
            </w:r>
          </w:p>
        </w:tc>
        <w:tc>
          <w:tcPr>
            <w:tcW w:w="543" w:type="pct"/>
            <w:tcBorders>
              <w:top w:val="nil"/>
              <w:left w:val="nil"/>
              <w:bottom w:val="nil"/>
              <w:right w:val="nil"/>
            </w:tcBorders>
            <w:shd w:val="clear" w:color="auto" w:fill="auto"/>
            <w:vAlign w:val="center"/>
            <w:hideMark/>
          </w:tcPr>
          <w:p w14:paraId="47A6A2DF"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5EC30DFE" w14:textId="77777777" w:rsidR="00EC4EE6" w:rsidRPr="00EC4EE6" w:rsidRDefault="00EC4EE6" w:rsidP="00EC4EE6">
            <w:pPr>
              <w:spacing w:line="240" w:lineRule="auto"/>
              <w:jc w:val="right"/>
              <w:rPr>
                <w:b/>
                <w:bCs/>
                <w:sz w:val="12"/>
                <w:szCs w:val="12"/>
              </w:rPr>
            </w:pPr>
            <w:r w:rsidRPr="00EC4EE6">
              <w:rPr>
                <w:b/>
                <w:bCs/>
                <w:sz w:val="12"/>
                <w:szCs w:val="12"/>
              </w:rPr>
              <w:t>20 419 140</w:t>
            </w:r>
          </w:p>
        </w:tc>
        <w:tc>
          <w:tcPr>
            <w:tcW w:w="724" w:type="pct"/>
            <w:tcBorders>
              <w:top w:val="nil"/>
              <w:left w:val="nil"/>
              <w:bottom w:val="nil"/>
              <w:right w:val="nil"/>
            </w:tcBorders>
            <w:shd w:val="clear" w:color="auto" w:fill="auto"/>
            <w:noWrap/>
            <w:vAlign w:val="center"/>
            <w:hideMark/>
          </w:tcPr>
          <w:p w14:paraId="7BFC9FF6" w14:textId="77777777" w:rsidR="00EC4EE6" w:rsidRPr="00EC4EE6" w:rsidRDefault="00EC4EE6" w:rsidP="00EC4EE6">
            <w:pPr>
              <w:spacing w:line="240" w:lineRule="auto"/>
              <w:jc w:val="right"/>
              <w:rPr>
                <w:b/>
                <w:bCs/>
                <w:sz w:val="12"/>
                <w:szCs w:val="12"/>
              </w:rPr>
            </w:pPr>
            <w:r w:rsidRPr="00EC4EE6">
              <w:rPr>
                <w:b/>
                <w:bCs/>
                <w:sz w:val="12"/>
                <w:szCs w:val="12"/>
              </w:rPr>
              <w:t>20 016 871,51</w:t>
            </w:r>
          </w:p>
        </w:tc>
        <w:tc>
          <w:tcPr>
            <w:tcW w:w="429" w:type="pct"/>
            <w:tcBorders>
              <w:top w:val="nil"/>
              <w:left w:val="nil"/>
              <w:bottom w:val="nil"/>
              <w:right w:val="nil"/>
            </w:tcBorders>
            <w:shd w:val="clear" w:color="auto" w:fill="auto"/>
            <w:noWrap/>
            <w:vAlign w:val="center"/>
            <w:hideMark/>
          </w:tcPr>
          <w:p w14:paraId="2591A6A4" w14:textId="77777777" w:rsidR="00EC4EE6" w:rsidRPr="00EC4EE6" w:rsidRDefault="00EC4EE6" w:rsidP="00EC4EE6">
            <w:pPr>
              <w:spacing w:line="240" w:lineRule="auto"/>
              <w:jc w:val="right"/>
              <w:rPr>
                <w:b/>
                <w:bCs/>
                <w:sz w:val="12"/>
                <w:szCs w:val="12"/>
              </w:rPr>
            </w:pPr>
            <w:r w:rsidRPr="00EC4EE6">
              <w:rPr>
                <w:b/>
                <w:bCs/>
                <w:sz w:val="12"/>
                <w:szCs w:val="12"/>
              </w:rPr>
              <w:t>98,0%</w:t>
            </w:r>
          </w:p>
        </w:tc>
      </w:tr>
      <w:tr w:rsidR="00EC4EE6" w:rsidRPr="00EC4EE6" w14:paraId="4A651E27" w14:textId="77777777" w:rsidTr="00300760">
        <w:trPr>
          <w:trHeight w:val="85"/>
        </w:trPr>
        <w:tc>
          <w:tcPr>
            <w:tcW w:w="2720" w:type="pct"/>
            <w:tcBorders>
              <w:top w:val="nil"/>
              <w:left w:val="nil"/>
              <w:bottom w:val="nil"/>
              <w:right w:val="nil"/>
            </w:tcBorders>
            <w:shd w:val="clear" w:color="auto" w:fill="auto"/>
            <w:vAlign w:val="center"/>
            <w:hideMark/>
          </w:tcPr>
          <w:p w14:paraId="63ECEAA6"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2F2CEE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F748C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4AFFF9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ED230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BE6808B" w14:textId="77777777" w:rsidTr="00300760">
        <w:trPr>
          <w:trHeight w:val="85"/>
        </w:trPr>
        <w:tc>
          <w:tcPr>
            <w:tcW w:w="2720" w:type="pct"/>
            <w:tcBorders>
              <w:top w:val="nil"/>
              <w:left w:val="nil"/>
              <w:bottom w:val="nil"/>
              <w:right w:val="nil"/>
            </w:tcBorders>
            <w:shd w:val="clear" w:color="auto" w:fill="auto"/>
            <w:vAlign w:val="center"/>
            <w:hideMark/>
          </w:tcPr>
          <w:p w14:paraId="2442A5DF"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zgodna z prawem realizacja wypłat z funduszu wynagrodzeń </w:t>
            </w:r>
          </w:p>
        </w:tc>
        <w:tc>
          <w:tcPr>
            <w:tcW w:w="543" w:type="pct"/>
            <w:tcBorders>
              <w:top w:val="nil"/>
              <w:left w:val="nil"/>
              <w:bottom w:val="nil"/>
              <w:right w:val="nil"/>
            </w:tcBorders>
            <w:shd w:val="clear" w:color="auto" w:fill="auto"/>
            <w:vAlign w:val="center"/>
            <w:hideMark/>
          </w:tcPr>
          <w:p w14:paraId="2BE21E7A"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CB7E63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607B92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56D99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7B337F0" w14:textId="77777777" w:rsidTr="00300760">
        <w:trPr>
          <w:trHeight w:val="85"/>
        </w:trPr>
        <w:tc>
          <w:tcPr>
            <w:tcW w:w="2720" w:type="pct"/>
            <w:tcBorders>
              <w:top w:val="nil"/>
              <w:left w:val="nil"/>
              <w:bottom w:val="nil"/>
              <w:right w:val="nil"/>
            </w:tcBorders>
            <w:shd w:val="clear" w:color="auto" w:fill="auto"/>
            <w:vAlign w:val="center"/>
            <w:hideMark/>
          </w:tcPr>
          <w:p w14:paraId="54DE5D0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1A345E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BCCA5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AC34E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76DAC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DC79D41" w14:textId="77777777" w:rsidTr="00300760">
        <w:trPr>
          <w:trHeight w:val="85"/>
        </w:trPr>
        <w:tc>
          <w:tcPr>
            <w:tcW w:w="2720" w:type="pct"/>
            <w:tcBorders>
              <w:top w:val="nil"/>
              <w:left w:val="nil"/>
              <w:bottom w:val="nil"/>
              <w:right w:val="nil"/>
            </w:tcBorders>
            <w:shd w:val="clear" w:color="auto" w:fill="auto"/>
            <w:vAlign w:val="center"/>
            <w:hideMark/>
          </w:tcPr>
          <w:p w14:paraId="3175EEF2" w14:textId="77777777" w:rsidR="00EC4EE6" w:rsidRPr="00EC4EE6" w:rsidRDefault="00EC4EE6" w:rsidP="00EC4EE6">
            <w:pPr>
              <w:spacing w:line="240" w:lineRule="auto"/>
              <w:rPr>
                <w:color w:val="000000"/>
                <w:sz w:val="12"/>
                <w:szCs w:val="12"/>
              </w:rPr>
            </w:pPr>
            <w:r w:rsidRPr="00EC4EE6">
              <w:rPr>
                <w:color w:val="000000"/>
                <w:sz w:val="12"/>
                <w:szCs w:val="12"/>
              </w:rPr>
              <w:t>średnie zatrudnienie (liczba etatów) w Urzędzie</w:t>
            </w:r>
          </w:p>
        </w:tc>
        <w:tc>
          <w:tcPr>
            <w:tcW w:w="543" w:type="pct"/>
            <w:tcBorders>
              <w:top w:val="nil"/>
              <w:left w:val="nil"/>
              <w:bottom w:val="nil"/>
              <w:right w:val="nil"/>
            </w:tcBorders>
            <w:shd w:val="clear" w:color="auto" w:fill="auto"/>
            <w:noWrap/>
            <w:vAlign w:val="center"/>
            <w:hideMark/>
          </w:tcPr>
          <w:p w14:paraId="145C7E07" w14:textId="77777777" w:rsidR="00EC4EE6" w:rsidRPr="00EC4EE6" w:rsidRDefault="00EC4EE6" w:rsidP="00EC4EE6">
            <w:pPr>
              <w:spacing w:line="240" w:lineRule="auto"/>
              <w:jc w:val="right"/>
              <w:rPr>
                <w:sz w:val="12"/>
                <w:szCs w:val="12"/>
              </w:rPr>
            </w:pPr>
            <w:r w:rsidRPr="00EC4EE6">
              <w:rPr>
                <w:sz w:val="12"/>
                <w:szCs w:val="12"/>
              </w:rPr>
              <w:t>125,17</w:t>
            </w:r>
          </w:p>
        </w:tc>
        <w:tc>
          <w:tcPr>
            <w:tcW w:w="584" w:type="pct"/>
            <w:tcBorders>
              <w:top w:val="nil"/>
              <w:left w:val="nil"/>
              <w:bottom w:val="nil"/>
              <w:right w:val="nil"/>
            </w:tcBorders>
            <w:shd w:val="clear" w:color="auto" w:fill="auto"/>
            <w:noWrap/>
            <w:vAlign w:val="center"/>
            <w:hideMark/>
          </w:tcPr>
          <w:p w14:paraId="3B5B8A4A" w14:textId="77777777" w:rsidR="00EC4EE6" w:rsidRPr="00EC4EE6" w:rsidRDefault="00EC4EE6" w:rsidP="00EC4EE6">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14:paraId="41D5181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0B0B9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3BBBC96" w14:textId="77777777" w:rsidTr="00300760">
        <w:trPr>
          <w:trHeight w:val="85"/>
        </w:trPr>
        <w:tc>
          <w:tcPr>
            <w:tcW w:w="2720" w:type="pct"/>
            <w:tcBorders>
              <w:top w:val="nil"/>
              <w:left w:val="nil"/>
              <w:bottom w:val="nil"/>
              <w:right w:val="nil"/>
            </w:tcBorders>
            <w:shd w:val="clear" w:color="auto" w:fill="auto"/>
            <w:vAlign w:val="center"/>
            <w:hideMark/>
          </w:tcPr>
          <w:p w14:paraId="1DE8AFD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2AD994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8DEF78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CCB376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1A870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0F1DDB4" w14:textId="77777777" w:rsidTr="00300760">
        <w:trPr>
          <w:trHeight w:val="85"/>
        </w:trPr>
        <w:tc>
          <w:tcPr>
            <w:tcW w:w="2720" w:type="pct"/>
            <w:tcBorders>
              <w:top w:val="nil"/>
              <w:left w:val="nil"/>
              <w:bottom w:val="nil"/>
              <w:right w:val="nil"/>
            </w:tcBorders>
            <w:shd w:val="clear" w:color="auto" w:fill="auto"/>
            <w:vAlign w:val="center"/>
            <w:hideMark/>
          </w:tcPr>
          <w:p w14:paraId="343EAF8B"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Kadr</w:t>
            </w:r>
          </w:p>
        </w:tc>
        <w:tc>
          <w:tcPr>
            <w:tcW w:w="543" w:type="pct"/>
            <w:tcBorders>
              <w:top w:val="nil"/>
              <w:left w:val="nil"/>
              <w:bottom w:val="nil"/>
              <w:right w:val="nil"/>
            </w:tcBorders>
            <w:shd w:val="clear" w:color="auto" w:fill="auto"/>
            <w:vAlign w:val="center"/>
            <w:hideMark/>
          </w:tcPr>
          <w:p w14:paraId="63E1344C"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1A0286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83B5E6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A22EF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53819E9" w14:textId="77777777" w:rsidTr="00300760">
        <w:trPr>
          <w:trHeight w:val="85"/>
        </w:trPr>
        <w:tc>
          <w:tcPr>
            <w:tcW w:w="2720" w:type="pct"/>
            <w:tcBorders>
              <w:top w:val="nil"/>
              <w:left w:val="nil"/>
              <w:bottom w:val="nil"/>
              <w:right w:val="nil"/>
            </w:tcBorders>
            <w:shd w:val="clear" w:color="auto" w:fill="auto"/>
            <w:vAlign w:val="center"/>
            <w:hideMark/>
          </w:tcPr>
          <w:p w14:paraId="49D31FE7"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37BAEC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AEC8AD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F973AB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B3510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717803D" w14:textId="77777777" w:rsidTr="00300760">
        <w:trPr>
          <w:trHeight w:val="85"/>
        </w:trPr>
        <w:tc>
          <w:tcPr>
            <w:tcW w:w="2720" w:type="pct"/>
            <w:tcBorders>
              <w:top w:val="nil"/>
              <w:left w:val="nil"/>
              <w:bottom w:val="nil"/>
              <w:right w:val="nil"/>
            </w:tcBorders>
            <w:shd w:val="clear" w:color="auto" w:fill="auto"/>
            <w:vAlign w:val="center"/>
            <w:hideMark/>
          </w:tcPr>
          <w:p w14:paraId="1446EB78" w14:textId="77777777" w:rsidR="00EC4EE6" w:rsidRPr="00EC4EE6" w:rsidRDefault="00EC4EE6" w:rsidP="00EC4EE6">
            <w:pPr>
              <w:spacing w:line="240" w:lineRule="auto"/>
              <w:rPr>
                <w:sz w:val="12"/>
                <w:szCs w:val="12"/>
              </w:rPr>
            </w:pPr>
            <w:r w:rsidRPr="00EC4EE6">
              <w:rPr>
                <w:sz w:val="12"/>
                <w:szCs w:val="12"/>
              </w:rPr>
              <w:t>zadania własne</w:t>
            </w:r>
          </w:p>
        </w:tc>
        <w:tc>
          <w:tcPr>
            <w:tcW w:w="543" w:type="pct"/>
            <w:tcBorders>
              <w:top w:val="nil"/>
              <w:left w:val="nil"/>
              <w:bottom w:val="nil"/>
              <w:right w:val="nil"/>
            </w:tcBorders>
            <w:shd w:val="clear" w:color="auto" w:fill="auto"/>
            <w:noWrap/>
            <w:vAlign w:val="center"/>
            <w:hideMark/>
          </w:tcPr>
          <w:p w14:paraId="7FC41CAD"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18D20FF" w14:textId="77777777" w:rsidR="00EC4EE6" w:rsidRPr="00EC4EE6" w:rsidRDefault="00EC4EE6" w:rsidP="00EC4EE6">
            <w:pPr>
              <w:spacing w:line="240" w:lineRule="auto"/>
              <w:jc w:val="right"/>
              <w:rPr>
                <w:sz w:val="12"/>
                <w:szCs w:val="12"/>
              </w:rPr>
            </w:pPr>
            <w:r w:rsidRPr="00EC4EE6">
              <w:rPr>
                <w:sz w:val="12"/>
                <w:szCs w:val="12"/>
              </w:rPr>
              <w:t>20 115 898</w:t>
            </w:r>
          </w:p>
        </w:tc>
        <w:tc>
          <w:tcPr>
            <w:tcW w:w="724" w:type="pct"/>
            <w:tcBorders>
              <w:top w:val="nil"/>
              <w:left w:val="nil"/>
              <w:bottom w:val="nil"/>
              <w:right w:val="nil"/>
            </w:tcBorders>
            <w:shd w:val="clear" w:color="auto" w:fill="auto"/>
            <w:noWrap/>
            <w:vAlign w:val="center"/>
            <w:hideMark/>
          </w:tcPr>
          <w:p w14:paraId="3E378BC3" w14:textId="77777777" w:rsidR="00EC4EE6" w:rsidRPr="00EC4EE6" w:rsidRDefault="00EC4EE6" w:rsidP="00EC4EE6">
            <w:pPr>
              <w:spacing w:line="240" w:lineRule="auto"/>
              <w:jc w:val="right"/>
              <w:rPr>
                <w:sz w:val="12"/>
                <w:szCs w:val="12"/>
              </w:rPr>
            </w:pPr>
            <w:r w:rsidRPr="00EC4EE6">
              <w:rPr>
                <w:sz w:val="12"/>
                <w:szCs w:val="12"/>
              </w:rPr>
              <w:t>19 736 770,98</w:t>
            </w:r>
          </w:p>
        </w:tc>
        <w:tc>
          <w:tcPr>
            <w:tcW w:w="429" w:type="pct"/>
            <w:tcBorders>
              <w:top w:val="nil"/>
              <w:left w:val="nil"/>
              <w:bottom w:val="nil"/>
              <w:right w:val="nil"/>
            </w:tcBorders>
            <w:shd w:val="clear" w:color="auto" w:fill="auto"/>
            <w:noWrap/>
            <w:vAlign w:val="center"/>
            <w:hideMark/>
          </w:tcPr>
          <w:p w14:paraId="73F9895C" w14:textId="77777777" w:rsidR="00EC4EE6" w:rsidRPr="00EC4EE6" w:rsidRDefault="00EC4EE6" w:rsidP="00EC4EE6">
            <w:pPr>
              <w:spacing w:line="240" w:lineRule="auto"/>
              <w:jc w:val="right"/>
              <w:rPr>
                <w:sz w:val="12"/>
                <w:szCs w:val="12"/>
              </w:rPr>
            </w:pPr>
            <w:r w:rsidRPr="00EC4EE6">
              <w:rPr>
                <w:sz w:val="12"/>
                <w:szCs w:val="12"/>
              </w:rPr>
              <w:t>98,1%</w:t>
            </w:r>
          </w:p>
        </w:tc>
      </w:tr>
      <w:tr w:rsidR="00EC4EE6" w:rsidRPr="00EC4EE6" w14:paraId="5990BB87" w14:textId="77777777" w:rsidTr="00300760">
        <w:trPr>
          <w:trHeight w:val="85"/>
        </w:trPr>
        <w:tc>
          <w:tcPr>
            <w:tcW w:w="2720" w:type="pct"/>
            <w:tcBorders>
              <w:top w:val="nil"/>
              <w:left w:val="nil"/>
              <w:bottom w:val="nil"/>
              <w:right w:val="nil"/>
            </w:tcBorders>
            <w:shd w:val="clear" w:color="auto" w:fill="auto"/>
            <w:vAlign w:val="center"/>
            <w:hideMark/>
          </w:tcPr>
          <w:p w14:paraId="6B9F7AB3"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0331D5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3FA47D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3A2A86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23FC3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9A4A857" w14:textId="77777777" w:rsidTr="00300760">
        <w:trPr>
          <w:trHeight w:val="85"/>
        </w:trPr>
        <w:tc>
          <w:tcPr>
            <w:tcW w:w="2720" w:type="pct"/>
            <w:tcBorders>
              <w:top w:val="nil"/>
              <w:left w:val="nil"/>
              <w:bottom w:val="nil"/>
              <w:right w:val="nil"/>
            </w:tcBorders>
            <w:shd w:val="clear" w:color="auto" w:fill="auto"/>
            <w:vAlign w:val="center"/>
            <w:hideMark/>
          </w:tcPr>
          <w:p w14:paraId="2076FE31"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1002509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3DB03A1" w14:textId="77777777" w:rsidR="00EC4EE6" w:rsidRPr="00EC4EE6" w:rsidRDefault="00EC4EE6" w:rsidP="00EC4EE6">
            <w:pPr>
              <w:spacing w:line="240" w:lineRule="auto"/>
              <w:jc w:val="right"/>
              <w:rPr>
                <w:i/>
                <w:iCs/>
                <w:sz w:val="12"/>
                <w:szCs w:val="12"/>
              </w:rPr>
            </w:pPr>
            <w:r w:rsidRPr="00EC4EE6">
              <w:rPr>
                <w:i/>
                <w:iCs/>
                <w:sz w:val="12"/>
                <w:szCs w:val="12"/>
              </w:rPr>
              <w:t>20 115 898</w:t>
            </w:r>
          </w:p>
        </w:tc>
        <w:tc>
          <w:tcPr>
            <w:tcW w:w="724" w:type="pct"/>
            <w:tcBorders>
              <w:top w:val="nil"/>
              <w:left w:val="nil"/>
              <w:bottom w:val="nil"/>
              <w:right w:val="nil"/>
            </w:tcBorders>
            <w:shd w:val="clear" w:color="auto" w:fill="auto"/>
            <w:noWrap/>
            <w:vAlign w:val="center"/>
            <w:hideMark/>
          </w:tcPr>
          <w:p w14:paraId="44270F9B" w14:textId="77777777" w:rsidR="00EC4EE6" w:rsidRPr="00EC4EE6" w:rsidRDefault="00EC4EE6" w:rsidP="00EC4EE6">
            <w:pPr>
              <w:spacing w:line="240" w:lineRule="auto"/>
              <w:jc w:val="right"/>
              <w:rPr>
                <w:i/>
                <w:iCs/>
                <w:sz w:val="12"/>
                <w:szCs w:val="12"/>
              </w:rPr>
            </w:pPr>
            <w:r w:rsidRPr="00EC4EE6">
              <w:rPr>
                <w:i/>
                <w:iCs/>
                <w:sz w:val="12"/>
                <w:szCs w:val="12"/>
              </w:rPr>
              <w:t>19 736 770,98</w:t>
            </w:r>
          </w:p>
        </w:tc>
        <w:tc>
          <w:tcPr>
            <w:tcW w:w="429" w:type="pct"/>
            <w:tcBorders>
              <w:top w:val="nil"/>
              <w:left w:val="nil"/>
              <w:bottom w:val="nil"/>
              <w:right w:val="nil"/>
            </w:tcBorders>
            <w:shd w:val="clear" w:color="auto" w:fill="auto"/>
            <w:noWrap/>
            <w:vAlign w:val="center"/>
            <w:hideMark/>
          </w:tcPr>
          <w:p w14:paraId="298E782A" w14:textId="77777777" w:rsidR="00EC4EE6" w:rsidRPr="00EC4EE6" w:rsidRDefault="00EC4EE6" w:rsidP="00EC4EE6">
            <w:pPr>
              <w:spacing w:line="240" w:lineRule="auto"/>
              <w:jc w:val="right"/>
              <w:rPr>
                <w:i/>
                <w:iCs/>
                <w:sz w:val="12"/>
                <w:szCs w:val="12"/>
              </w:rPr>
            </w:pPr>
            <w:r w:rsidRPr="00EC4EE6">
              <w:rPr>
                <w:i/>
                <w:iCs/>
                <w:sz w:val="12"/>
                <w:szCs w:val="12"/>
              </w:rPr>
              <w:t>98,1%</w:t>
            </w:r>
          </w:p>
        </w:tc>
      </w:tr>
      <w:tr w:rsidR="00EC4EE6" w:rsidRPr="00EC4EE6" w14:paraId="4316E4FA" w14:textId="77777777" w:rsidTr="00300760">
        <w:trPr>
          <w:trHeight w:val="85"/>
        </w:trPr>
        <w:tc>
          <w:tcPr>
            <w:tcW w:w="2720" w:type="pct"/>
            <w:tcBorders>
              <w:top w:val="nil"/>
              <w:left w:val="nil"/>
              <w:bottom w:val="nil"/>
              <w:right w:val="nil"/>
            </w:tcBorders>
            <w:shd w:val="clear" w:color="auto" w:fill="auto"/>
            <w:vAlign w:val="center"/>
            <w:hideMark/>
          </w:tcPr>
          <w:p w14:paraId="1CDAFD94"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183EE6C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28ACE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7EB5E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4FC1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B02FA2" w14:textId="77777777" w:rsidTr="00300760">
        <w:trPr>
          <w:trHeight w:val="85"/>
        </w:trPr>
        <w:tc>
          <w:tcPr>
            <w:tcW w:w="2720" w:type="pct"/>
            <w:tcBorders>
              <w:top w:val="nil"/>
              <w:left w:val="nil"/>
              <w:bottom w:val="nil"/>
              <w:right w:val="nil"/>
            </w:tcBorders>
            <w:shd w:val="clear" w:color="auto" w:fill="auto"/>
            <w:vAlign w:val="center"/>
            <w:hideMark/>
          </w:tcPr>
          <w:p w14:paraId="605B2BA0"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24A58D0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E20926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29D1DC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8B791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BD329C" w14:textId="77777777" w:rsidTr="00300760">
        <w:trPr>
          <w:trHeight w:val="85"/>
        </w:trPr>
        <w:tc>
          <w:tcPr>
            <w:tcW w:w="2720" w:type="pct"/>
            <w:tcBorders>
              <w:top w:val="nil"/>
              <w:left w:val="nil"/>
              <w:bottom w:val="nil"/>
              <w:right w:val="nil"/>
            </w:tcBorders>
            <w:shd w:val="clear" w:color="auto" w:fill="auto"/>
            <w:vAlign w:val="center"/>
            <w:hideMark/>
          </w:tcPr>
          <w:p w14:paraId="7F202500"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vAlign w:val="center"/>
            <w:hideMark/>
          </w:tcPr>
          <w:p w14:paraId="0F387853"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46CBD6E" w14:textId="77777777" w:rsidR="00EC4EE6" w:rsidRPr="00EC4EE6" w:rsidRDefault="00EC4EE6" w:rsidP="00EC4EE6">
            <w:pPr>
              <w:spacing w:line="240" w:lineRule="auto"/>
              <w:jc w:val="right"/>
              <w:rPr>
                <w:sz w:val="12"/>
                <w:szCs w:val="12"/>
              </w:rPr>
            </w:pPr>
            <w:r w:rsidRPr="00EC4EE6">
              <w:rPr>
                <w:sz w:val="12"/>
                <w:szCs w:val="12"/>
              </w:rPr>
              <w:t>20 115 898</w:t>
            </w:r>
          </w:p>
        </w:tc>
        <w:tc>
          <w:tcPr>
            <w:tcW w:w="724" w:type="pct"/>
            <w:tcBorders>
              <w:top w:val="nil"/>
              <w:left w:val="nil"/>
              <w:bottom w:val="nil"/>
              <w:right w:val="nil"/>
            </w:tcBorders>
            <w:shd w:val="clear" w:color="auto" w:fill="auto"/>
            <w:noWrap/>
            <w:vAlign w:val="center"/>
            <w:hideMark/>
          </w:tcPr>
          <w:p w14:paraId="5AABDE0E" w14:textId="77777777" w:rsidR="00EC4EE6" w:rsidRPr="00EC4EE6" w:rsidRDefault="00EC4EE6" w:rsidP="00EC4EE6">
            <w:pPr>
              <w:spacing w:line="240" w:lineRule="auto"/>
              <w:jc w:val="right"/>
              <w:rPr>
                <w:sz w:val="12"/>
                <w:szCs w:val="12"/>
              </w:rPr>
            </w:pPr>
            <w:r w:rsidRPr="00EC4EE6">
              <w:rPr>
                <w:sz w:val="12"/>
                <w:szCs w:val="12"/>
              </w:rPr>
              <w:t>19 736 770,98</w:t>
            </w:r>
          </w:p>
        </w:tc>
        <w:tc>
          <w:tcPr>
            <w:tcW w:w="429" w:type="pct"/>
            <w:tcBorders>
              <w:top w:val="nil"/>
              <w:left w:val="nil"/>
              <w:bottom w:val="nil"/>
              <w:right w:val="nil"/>
            </w:tcBorders>
            <w:shd w:val="clear" w:color="auto" w:fill="auto"/>
            <w:noWrap/>
            <w:vAlign w:val="center"/>
            <w:hideMark/>
          </w:tcPr>
          <w:p w14:paraId="0E72A8AA" w14:textId="77777777" w:rsidR="00EC4EE6" w:rsidRPr="00EC4EE6" w:rsidRDefault="00EC4EE6" w:rsidP="00EC4EE6">
            <w:pPr>
              <w:spacing w:line="240" w:lineRule="auto"/>
              <w:jc w:val="right"/>
              <w:rPr>
                <w:sz w:val="12"/>
                <w:szCs w:val="12"/>
              </w:rPr>
            </w:pPr>
            <w:r w:rsidRPr="00EC4EE6">
              <w:rPr>
                <w:sz w:val="12"/>
                <w:szCs w:val="12"/>
              </w:rPr>
              <w:t>98,1%</w:t>
            </w:r>
          </w:p>
        </w:tc>
      </w:tr>
      <w:tr w:rsidR="00EC4EE6" w:rsidRPr="00EC4EE6" w14:paraId="6EEECE66" w14:textId="77777777" w:rsidTr="00300760">
        <w:trPr>
          <w:trHeight w:val="85"/>
        </w:trPr>
        <w:tc>
          <w:tcPr>
            <w:tcW w:w="2720" w:type="pct"/>
            <w:tcBorders>
              <w:top w:val="nil"/>
              <w:left w:val="nil"/>
              <w:bottom w:val="nil"/>
              <w:right w:val="nil"/>
            </w:tcBorders>
            <w:shd w:val="clear" w:color="auto" w:fill="auto"/>
            <w:vAlign w:val="center"/>
            <w:hideMark/>
          </w:tcPr>
          <w:p w14:paraId="784B74FE"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01D42AD0"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37B2ED3" w14:textId="77777777" w:rsidR="00EC4EE6" w:rsidRPr="00EC4EE6" w:rsidRDefault="00EC4EE6" w:rsidP="00EC4EE6">
            <w:pPr>
              <w:spacing w:line="240" w:lineRule="auto"/>
              <w:jc w:val="right"/>
              <w:rPr>
                <w:i/>
                <w:iCs/>
                <w:sz w:val="12"/>
                <w:szCs w:val="12"/>
              </w:rPr>
            </w:pPr>
            <w:r w:rsidRPr="00EC4EE6">
              <w:rPr>
                <w:i/>
                <w:iCs/>
                <w:sz w:val="12"/>
                <w:szCs w:val="12"/>
              </w:rPr>
              <w:t>16 088 220</w:t>
            </w:r>
          </w:p>
        </w:tc>
        <w:tc>
          <w:tcPr>
            <w:tcW w:w="724" w:type="pct"/>
            <w:tcBorders>
              <w:top w:val="nil"/>
              <w:left w:val="nil"/>
              <w:bottom w:val="nil"/>
              <w:right w:val="nil"/>
            </w:tcBorders>
            <w:shd w:val="clear" w:color="auto" w:fill="auto"/>
            <w:noWrap/>
            <w:vAlign w:val="center"/>
            <w:hideMark/>
          </w:tcPr>
          <w:p w14:paraId="67C03682" w14:textId="77777777" w:rsidR="00EC4EE6" w:rsidRPr="00EC4EE6" w:rsidRDefault="00EC4EE6" w:rsidP="00EC4EE6">
            <w:pPr>
              <w:spacing w:line="240" w:lineRule="auto"/>
              <w:jc w:val="right"/>
              <w:rPr>
                <w:i/>
                <w:iCs/>
                <w:sz w:val="12"/>
                <w:szCs w:val="12"/>
              </w:rPr>
            </w:pPr>
            <w:r w:rsidRPr="00EC4EE6">
              <w:rPr>
                <w:i/>
                <w:iCs/>
                <w:sz w:val="12"/>
                <w:szCs w:val="12"/>
              </w:rPr>
              <w:t>15 715 435,92</w:t>
            </w:r>
          </w:p>
        </w:tc>
        <w:tc>
          <w:tcPr>
            <w:tcW w:w="429" w:type="pct"/>
            <w:tcBorders>
              <w:top w:val="nil"/>
              <w:left w:val="nil"/>
              <w:bottom w:val="nil"/>
              <w:right w:val="nil"/>
            </w:tcBorders>
            <w:shd w:val="clear" w:color="auto" w:fill="auto"/>
            <w:noWrap/>
            <w:vAlign w:val="center"/>
            <w:hideMark/>
          </w:tcPr>
          <w:p w14:paraId="53F8129C" w14:textId="77777777" w:rsidR="00EC4EE6" w:rsidRPr="00EC4EE6" w:rsidRDefault="00EC4EE6" w:rsidP="00EC4EE6">
            <w:pPr>
              <w:spacing w:line="240" w:lineRule="auto"/>
              <w:jc w:val="right"/>
              <w:rPr>
                <w:i/>
                <w:iCs/>
                <w:sz w:val="12"/>
                <w:szCs w:val="12"/>
              </w:rPr>
            </w:pPr>
            <w:r w:rsidRPr="00EC4EE6">
              <w:rPr>
                <w:i/>
                <w:iCs/>
                <w:sz w:val="12"/>
                <w:szCs w:val="12"/>
              </w:rPr>
              <w:t>97,7%</w:t>
            </w:r>
          </w:p>
        </w:tc>
      </w:tr>
      <w:tr w:rsidR="00EC4EE6" w:rsidRPr="00EC4EE6" w14:paraId="00D26C2B" w14:textId="77777777" w:rsidTr="00300760">
        <w:trPr>
          <w:trHeight w:val="85"/>
        </w:trPr>
        <w:tc>
          <w:tcPr>
            <w:tcW w:w="2720" w:type="pct"/>
            <w:tcBorders>
              <w:top w:val="nil"/>
              <w:left w:val="nil"/>
              <w:bottom w:val="nil"/>
              <w:right w:val="nil"/>
            </w:tcBorders>
            <w:shd w:val="clear" w:color="auto" w:fill="auto"/>
            <w:vAlign w:val="center"/>
            <w:hideMark/>
          </w:tcPr>
          <w:p w14:paraId="5A711630" w14:textId="77777777" w:rsidR="00EC4EE6" w:rsidRPr="00EC4EE6" w:rsidRDefault="00EC4EE6" w:rsidP="00EC4EE6">
            <w:pPr>
              <w:spacing w:line="240" w:lineRule="auto"/>
              <w:rPr>
                <w:i/>
                <w:iCs/>
                <w:sz w:val="12"/>
                <w:szCs w:val="12"/>
              </w:rPr>
            </w:pPr>
            <w:r w:rsidRPr="00EC4EE6">
              <w:rPr>
                <w:i/>
                <w:iCs/>
                <w:sz w:val="12"/>
                <w:szCs w:val="12"/>
              </w:rPr>
              <w:t>- wynagrodzenia i uposażenia wypłacane w związku z pomocą obywatelom Ukrainy</w:t>
            </w:r>
          </w:p>
        </w:tc>
        <w:tc>
          <w:tcPr>
            <w:tcW w:w="543" w:type="pct"/>
            <w:tcBorders>
              <w:top w:val="nil"/>
              <w:left w:val="nil"/>
              <w:bottom w:val="nil"/>
              <w:right w:val="nil"/>
            </w:tcBorders>
            <w:shd w:val="clear" w:color="auto" w:fill="auto"/>
            <w:vAlign w:val="center"/>
            <w:hideMark/>
          </w:tcPr>
          <w:p w14:paraId="3F6D2872"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9B584AA" w14:textId="77777777" w:rsidR="00EC4EE6" w:rsidRPr="00EC4EE6" w:rsidRDefault="00EC4EE6" w:rsidP="00EC4EE6">
            <w:pPr>
              <w:spacing w:line="240" w:lineRule="auto"/>
              <w:jc w:val="right"/>
              <w:rPr>
                <w:i/>
                <w:iCs/>
                <w:sz w:val="12"/>
                <w:szCs w:val="12"/>
              </w:rPr>
            </w:pPr>
            <w:r w:rsidRPr="00EC4EE6">
              <w:rPr>
                <w:i/>
                <w:iCs/>
                <w:sz w:val="12"/>
                <w:szCs w:val="12"/>
              </w:rPr>
              <w:t>7 524</w:t>
            </w:r>
          </w:p>
        </w:tc>
        <w:tc>
          <w:tcPr>
            <w:tcW w:w="724" w:type="pct"/>
            <w:tcBorders>
              <w:top w:val="nil"/>
              <w:left w:val="nil"/>
              <w:bottom w:val="nil"/>
              <w:right w:val="nil"/>
            </w:tcBorders>
            <w:shd w:val="clear" w:color="auto" w:fill="auto"/>
            <w:noWrap/>
            <w:vAlign w:val="center"/>
            <w:hideMark/>
          </w:tcPr>
          <w:p w14:paraId="23AF5323" w14:textId="77777777" w:rsidR="00EC4EE6" w:rsidRPr="00EC4EE6" w:rsidRDefault="00EC4EE6" w:rsidP="00EC4EE6">
            <w:pPr>
              <w:spacing w:line="240" w:lineRule="auto"/>
              <w:jc w:val="right"/>
              <w:rPr>
                <w:i/>
                <w:iCs/>
                <w:sz w:val="12"/>
                <w:szCs w:val="12"/>
              </w:rPr>
            </w:pPr>
            <w:r w:rsidRPr="00EC4EE6">
              <w:rPr>
                <w:i/>
                <w:iCs/>
                <w:sz w:val="12"/>
                <w:szCs w:val="12"/>
              </w:rPr>
              <w:t>7 523,82</w:t>
            </w:r>
          </w:p>
        </w:tc>
        <w:tc>
          <w:tcPr>
            <w:tcW w:w="429" w:type="pct"/>
            <w:tcBorders>
              <w:top w:val="nil"/>
              <w:left w:val="nil"/>
              <w:bottom w:val="nil"/>
              <w:right w:val="nil"/>
            </w:tcBorders>
            <w:shd w:val="clear" w:color="auto" w:fill="auto"/>
            <w:noWrap/>
            <w:vAlign w:val="center"/>
            <w:hideMark/>
          </w:tcPr>
          <w:p w14:paraId="18153657"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59E202B1" w14:textId="77777777" w:rsidTr="00300760">
        <w:trPr>
          <w:trHeight w:val="85"/>
        </w:trPr>
        <w:tc>
          <w:tcPr>
            <w:tcW w:w="2720" w:type="pct"/>
            <w:tcBorders>
              <w:top w:val="nil"/>
              <w:left w:val="nil"/>
              <w:bottom w:val="nil"/>
              <w:right w:val="nil"/>
            </w:tcBorders>
            <w:shd w:val="clear" w:color="auto" w:fill="auto"/>
            <w:vAlign w:val="center"/>
            <w:hideMark/>
          </w:tcPr>
          <w:p w14:paraId="238C68D1" w14:textId="77777777" w:rsidR="00EC4EE6" w:rsidRPr="00EC4EE6" w:rsidRDefault="00EC4EE6" w:rsidP="00EC4EE6">
            <w:pPr>
              <w:spacing w:line="240" w:lineRule="auto"/>
              <w:rPr>
                <w:i/>
                <w:iCs/>
                <w:sz w:val="12"/>
                <w:szCs w:val="12"/>
              </w:rPr>
            </w:pPr>
            <w:r w:rsidRPr="00EC4EE6">
              <w:rPr>
                <w:i/>
                <w:iCs/>
                <w:sz w:val="12"/>
                <w:szCs w:val="12"/>
              </w:rPr>
              <w:t>- dodatkowe wynagrodzenie roczne</w:t>
            </w:r>
          </w:p>
        </w:tc>
        <w:tc>
          <w:tcPr>
            <w:tcW w:w="543" w:type="pct"/>
            <w:tcBorders>
              <w:top w:val="nil"/>
              <w:left w:val="nil"/>
              <w:bottom w:val="nil"/>
              <w:right w:val="nil"/>
            </w:tcBorders>
            <w:shd w:val="clear" w:color="auto" w:fill="auto"/>
            <w:vAlign w:val="center"/>
            <w:hideMark/>
          </w:tcPr>
          <w:p w14:paraId="5C9DE06F"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FB7E4BE" w14:textId="77777777" w:rsidR="00EC4EE6" w:rsidRPr="00EC4EE6" w:rsidRDefault="00EC4EE6" w:rsidP="00EC4EE6">
            <w:pPr>
              <w:spacing w:line="240" w:lineRule="auto"/>
              <w:jc w:val="right"/>
              <w:rPr>
                <w:i/>
                <w:iCs/>
                <w:sz w:val="12"/>
                <w:szCs w:val="12"/>
              </w:rPr>
            </w:pPr>
            <w:r w:rsidRPr="00EC4EE6">
              <w:rPr>
                <w:i/>
                <w:iCs/>
                <w:sz w:val="12"/>
                <w:szCs w:val="12"/>
              </w:rPr>
              <w:t>1 040 035</w:t>
            </w:r>
          </w:p>
        </w:tc>
        <w:tc>
          <w:tcPr>
            <w:tcW w:w="724" w:type="pct"/>
            <w:tcBorders>
              <w:top w:val="nil"/>
              <w:left w:val="nil"/>
              <w:bottom w:val="nil"/>
              <w:right w:val="nil"/>
            </w:tcBorders>
            <w:shd w:val="clear" w:color="auto" w:fill="auto"/>
            <w:noWrap/>
            <w:vAlign w:val="center"/>
            <w:hideMark/>
          </w:tcPr>
          <w:p w14:paraId="3CCF2A16" w14:textId="77777777" w:rsidR="00EC4EE6" w:rsidRPr="00EC4EE6" w:rsidRDefault="00EC4EE6" w:rsidP="00EC4EE6">
            <w:pPr>
              <w:spacing w:line="240" w:lineRule="auto"/>
              <w:jc w:val="right"/>
              <w:rPr>
                <w:i/>
                <w:iCs/>
                <w:sz w:val="12"/>
                <w:szCs w:val="12"/>
              </w:rPr>
            </w:pPr>
            <w:r w:rsidRPr="00EC4EE6">
              <w:rPr>
                <w:i/>
                <w:iCs/>
                <w:sz w:val="12"/>
                <w:szCs w:val="12"/>
              </w:rPr>
              <w:t>1 040 033,84</w:t>
            </w:r>
          </w:p>
        </w:tc>
        <w:tc>
          <w:tcPr>
            <w:tcW w:w="429" w:type="pct"/>
            <w:tcBorders>
              <w:top w:val="nil"/>
              <w:left w:val="nil"/>
              <w:bottom w:val="nil"/>
              <w:right w:val="nil"/>
            </w:tcBorders>
            <w:shd w:val="clear" w:color="auto" w:fill="auto"/>
            <w:noWrap/>
            <w:vAlign w:val="center"/>
            <w:hideMark/>
          </w:tcPr>
          <w:p w14:paraId="728E5865"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528C46B8" w14:textId="77777777" w:rsidTr="00300760">
        <w:trPr>
          <w:trHeight w:val="85"/>
        </w:trPr>
        <w:tc>
          <w:tcPr>
            <w:tcW w:w="2720" w:type="pct"/>
            <w:tcBorders>
              <w:top w:val="nil"/>
              <w:left w:val="nil"/>
              <w:bottom w:val="nil"/>
              <w:right w:val="nil"/>
            </w:tcBorders>
            <w:shd w:val="clear" w:color="auto" w:fill="auto"/>
            <w:vAlign w:val="center"/>
            <w:hideMark/>
          </w:tcPr>
          <w:p w14:paraId="4E8E1EA3"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3D3A20F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A107893" w14:textId="77777777" w:rsidR="00EC4EE6" w:rsidRPr="00EC4EE6" w:rsidRDefault="00EC4EE6" w:rsidP="00EC4EE6">
            <w:pPr>
              <w:spacing w:line="240" w:lineRule="auto"/>
              <w:jc w:val="right"/>
              <w:rPr>
                <w:i/>
                <w:iCs/>
                <w:sz w:val="12"/>
                <w:szCs w:val="12"/>
              </w:rPr>
            </w:pPr>
            <w:r w:rsidRPr="00EC4EE6">
              <w:rPr>
                <w:i/>
                <w:iCs/>
                <w:sz w:val="12"/>
                <w:szCs w:val="12"/>
              </w:rPr>
              <w:t>2 980 119</w:t>
            </w:r>
          </w:p>
        </w:tc>
        <w:tc>
          <w:tcPr>
            <w:tcW w:w="724" w:type="pct"/>
            <w:tcBorders>
              <w:top w:val="nil"/>
              <w:left w:val="nil"/>
              <w:bottom w:val="nil"/>
              <w:right w:val="nil"/>
            </w:tcBorders>
            <w:shd w:val="clear" w:color="auto" w:fill="auto"/>
            <w:noWrap/>
            <w:vAlign w:val="center"/>
            <w:hideMark/>
          </w:tcPr>
          <w:p w14:paraId="64EEAA78" w14:textId="77777777" w:rsidR="00EC4EE6" w:rsidRPr="00EC4EE6" w:rsidRDefault="00EC4EE6" w:rsidP="00EC4EE6">
            <w:pPr>
              <w:spacing w:line="240" w:lineRule="auto"/>
              <w:jc w:val="right"/>
              <w:rPr>
                <w:i/>
                <w:iCs/>
                <w:sz w:val="12"/>
                <w:szCs w:val="12"/>
              </w:rPr>
            </w:pPr>
            <w:r w:rsidRPr="00EC4EE6">
              <w:rPr>
                <w:i/>
                <w:iCs/>
                <w:sz w:val="12"/>
                <w:szCs w:val="12"/>
              </w:rPr>
              <w:t>2 973 777,40</w:t>
            </w:r>
          </w:p>
        </w:tc>
        <w:tc>
          <w:tcPr>
            <w:tcW w:w="429" w:type="pct"/>
            <w:tcBorders>
              <w:top w:val="nil"/>
              <w:left w:val="nil"/>
              <w:bottom w:val="nil"/>
              <w:right w:val="nil"/>
            </w:tcBorders>
            <w:shd w:val="clear" w:color="auto" w:fill="auto"/>
            <w:noWrap/>
            <w:vAlign w:val="center"/>
            <w:hideMark/>
          </w:tcPr>
          <w:p w14:paraId="330E9C3B" w14:textId="77777777" w:rsidR="00EC4EE6" w:rsidRPr="00EC4EE6" w:rsidRDefault="00EC4EE6" w:rsidP="00EC4EE6">
            <w:pPr>
              <w:spacing w:line="240" w:lineRule="auto"/>
              <w:jc w:val="right"/>
              <w:rPr>
                <w:i/>
                <w:iCs/>
                <w:sz w:val="12"/>
                <w:szCs w:val="12"/>
              </w:rPr>
            </w:pPr>
            <w:r w:rsidRPr="00EC4EE6">
              <w:rPr>
                <w:i/>
                <w:iCs/>
                <w:sz w:val="12"/>
                <w:szCs w:val="12"/>
              </w:rPr>
              <w:t>99,8%</w:t>
            </w:r>
          </w:p>
        </w:tc>
      </w:tr>
      <w:tr w:rsidR="00EC4EE6" w:rsidRPr="00EC4EE6" w14:paraId="4D491597" w14:textId="77777777" w:rsidTr="00300760">
        <w:trPr>
          <w:trHeight w:val="85"/>
        </w:trPr>
        <w:tc>
          <w:tcPr>
            <w:tcW w:w="2720" w:type="pct"/>
            <w:tcBorders>
              <w:top w:val="nil"/>
              <w:left w:val="nil"/>
              <w:bottom w:val="nil"/>
              <w:right w:val="nil"/>
            </w:tcBorders>
            <w:shd w:val="clear" w:color="auto" w:fill="auto"/>
            <w:vAlign w:val="center"/>
            <w:hideMark/>
          </w:tcPr>
          <w:p w14:paraId="6A81DF07"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1355F5C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3C170E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1664C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250BF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BB0680C" w14:textId="77777777" w:rsidTr="00300760">
        <w:trPr>
          <w:trHeight w:val="85"/>
        </w:trPr>
        <w:tc>
          <w:tcPr>
            <w:tcW w:w="2720" w:type="pct"/>
            <w:tcBorders>
              <w:top w:val="nil"/>
              <w:left w:val="nil"/>
              <w:bottom w:val="nil"/>
              <w:right w:val="nil"/>
            </w:tcBorders>
            <w:shd w:val="clear" w:color="auto" w:fill="auto"/>
            <w:vAlign w:val="center"/>
            <w:hideMark/>
          </w:tcPr>
          <w:p w14:paraId="07CE1C4C" w14:textId="77777777" w:rsidR="00EC4EE6" w:rsidRPr="00EC4EE6" w:rsidRDefault="00EC4EE6" w:rsidP="00EC4EE6">
            <w:pPr>
              <w:spacing w:line="240" w:lineRule="auto"/>
              <w:rPr>
                <w:sz w:val="12"/>
                <w:szCs w:val="12"/>
              </w:rPr>
            </w:pPr>
            <w:r w:rsidRPr="00EC4EE6">
              <w:rPr>
                <w:sz w:val="12"/>
                <w:szCs w:val="12"/>
              </w:rPr>
              <w:t>zadania zlecone</w:t>
            </w:r>
          </w:p>
        </w:tc>
        <w:tc>
          <w:tcPr>
            <w:tcW w:w="543" w:type="pct"/>
            <w:tcBorders>
              <w:top w:val="nil"/>
              <w:left w:val="nil"/>
              <w:bottom w:val="nil"/>
              <w:right w:val="nil"/>
            </w:tcBorders>
            <w:shd w:val="clear" w:color="auto" w:fill="auto"/>
            <w:vAlign w:val="center"/>
            <w:hideMark/>
          </w:tcPr>
          <w:p w14:paraId="09204C4E"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71C04C2" w14:textId="77777777" w:rsidR="00EC4EE6" w:rsidRPr="00EC4EE6" w:rsidRDefault="00EC4EE6" w:rsidP="00EC4EE6">
            <w:pPr>
              <w:spacing w:line="240" w:lineRule="auto"/>
              <w:jc w:val="right"/>
              <w:rPr>
                <w:sz w:val="12"/>
                <w:szCs w:val="12"/>
              </w:rPr>
            </w:pPr>
            <w:r w:rsidRPr="00EC4EE6">
              <w:rPr>
                <w:sz w:val="12"/>
                <w:szCs w:val="12"/>
              </w:rPr>
              <w:t>282 000</w:t>
            </w:r>
          </w:p>
        </w:tc>
        <w:tc>
          <w:tcPr>
            <w:tcW w:w="724" w:type="pct"/>
            <w:tcBorders>
              <w:top w:val="nil"/>
              <w:left w:val="nil"/>
              <w:bottom w:val="nil"/>
              <w:right w:val="nil"/>
            </w:tcBorders>
            <w:shd w:val="clear" w:color="auto" w:fill="auto"/>
            <w:noWrap/>
            <w:vAlign w:val="center"/>
            <w:hideMark/>
          </w:tcPr>
          <w:p w14:paraId="48EF57B3" w14:textId="77777777" w:rsidR="00EC4EE6" w:rsidRPr="00EC4EE6" w:rsidRDefault="00EC4EE6" w:rsidP="00EC4EE6">
            <w:pPr>
              <w:spacing w:line="240" w:lineRule="auto"/>
              <w:jc w:val="right"/>
              <w:rPr>
                <w:sz w:val="12"/>
                <w:szCs w:val="12"/>
              </w:rPr>
            </w:pPr>
            <w:r w:rsidRPr="00EC4EE6">
              <w:rPr>
                <w:sz w:val="12"/>
                <w:szCs w:val="12"/>
              </w:rPr>
              <w:t>262 115,45</w:t>
            </w:r>
          </w:p>
        </w:tc>
        <w:tc>
          <w:tcPr>
            <w:tcW w:w="429" w:type="pct"/>
            <w:tcBorders>
              <w:top w:val="nil"/>
              <w:left w:val="nil"/>
              <w:bottom w:val="nil"/>
              <w:right w:val="nil"/>
            </w:tcBorders>
            <w:shd w:val="clear" w:color="auto" w:fill="auto"/>
            <w:noWrap/>
            <w:vAlign w:val="center"/>
            <w:hideMark/>
          </w:tcPr>
          <w:p w14:paraId="210443F9" w14:textId="77777777" w:rsidR="00EC4EE6" w:rsidRPr="00EC4EE6" w:rsidRDefault="00EC4EE6" w:rsidP="00EC4EE6">
            <w:pPr>
              <w:spacing w:line="240" w:lineRule="auto"/>
              <w:jc w:val="right"/>
              <w:rPr>
                <w:sz w:val="12"/>
                <w:szCs w:val="12"/>
              </w:rPr>
            </w:pPr>
            <w:r w:rsidRPr="00EC4EE6">
              <w:rPr>
                <w:sz w:val="12"/>
                <w:szCs w:val="12"/>
              </w:rPr>
              <w:t>92,9%</w:t>
            </w:r>
          </w:p>
        </w:tc>
      </w:tr>
      <w:tr w:rsidR="00EC4EE6" w:rsidRPr="00EC4EE6" w14:paraId="1F48749E" w14:textId="77777777" w:rsidTr="00300760">
        <w:trPr>
          <w:trHeight w:val="85"/>
        </w:trPr>
        <w:tc>
          <w:tcPr>
            <w:tcW w:w="2720" w:type="pct"/>
            <w:tcBorders>
              <w:top w:val="nil"/>
              <w:left w:val="nil"/>
              <w:bottom w:val="nil"/>
              <w:right w:val="nil"/>
            </w:tcBorders>
            <w:shd w:val="clear" w:color="auto" w:fill="auto"/>
            <w:vAlign w:val="center"/>
            <w:hideMark/>
          </w:tcPr>
          <w:p w14:paraId="79945DDC"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4BE1C86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D18DC1"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37EE6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C164E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A480473" w14:textId="77777777" w:rsidTr="00300760">
        <w:trPr>
          <w:trHeight w:val="85"/>
        </w:trPr>
        <w:tc>
          <w:tcPr>
            <w:tcW w:w="2720" w:type="pct"/>
            <w:tcBorders>
              <w:top w:val="nil"/>
              <w:left w:val="nil"/>
              <w:bottom w:val="nil"/>
              <w:right w:val="nil"/>
            </w:tcBorders>
            <w:shd w:val="clear" w:color="auto" w:fill="auto"/>
            <w:vAlign w:val="center"/>
            <w:hideMark/>
          </w:tcPr>
          <w:p w14:paraId="39AE998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75109</w:t>
            </w:r>
          </w:p>
        </w:tc>
        <w:tc>
          <w:tcPr>
            <w:tcW w:w="543" w:type="pct"/>
            <w:tcBorders>
              <w:top w:val="nil"/>
              <w:left w:val="nil"/>
              <w:bottom w:val="nil"/>
              <w:right w:val="nil"/>
            </w:tcBorders>
            <w:shd w:val="clear" w:color="auto" w:fill="auto"/>
            <w:vAlign w:val="center"/>
            <w:hideMark/>
          </w:tcPr>
          <w:p w14:paraId="7A45B35A"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EFE6A92" w14:textId="77777777" w:rsidR="00EC4EE6" w:rsidRPr="00EC4EE6" w:rsidRDefault="00EC4EE6" w:rsidP="00EC4EE6">
            <w:pPr>
              <w:spacing w:line="240" w:lineRule="auto"/>
              <w:jc w:val="right"/>
              <w:rPr>
                <w:i/>
                <w:iCs/>
                <w:sz w:val="12"/>
                <w:szCs w:val="12"/>
              </w:rPr>
            </w:pPr>
            <w:r w:rsidRPr="00EC4EE6">
              <w:rPr>
                <w:i/>
                <w:iCs/>
                <w:sz w:val="12"/>
                <w:szCs w:val="12"/>
              </w:rPr>
              <w:t>42 338</w:t>
            </w:r>
          </w:p>
        </w:tc>
        <w:tc>
          <w:tcPr>
            <w:tcW w:w="724" w:type="pct"/>
            <w:tcBorders>
              <w:top w:val="nil"/>
              <w:left w:val="nil"/>
              <w:bottom w:val="nil"/>
              <w:right w:val="nil"/>
            </w:tcBorders>
            <w:shd w:val="clear" w:color="auto" w:fill="auto"/>
            <w:noWrap/>
            <w:vAlign w:val="center"/>
            <w:hideMark/>
          </w:tcPr>
          <w:p w14:paraId="614B4C03" w14:textId="77777777" w:rsidR="00EC4EE6" w:rsidRPr="00EC4EE6" w:rsidRDefault="00EC4EE6" w:rsidP="00EC4EE6">
            <w:pPr>
              <w:spacing w:line="240" w:lineRule="auto"/>
              <w:jc w:val="right"/>
              <w:rPr>
                <w:i/>
                <w:iCs/>
                <w:sz w:val="12"/>
                <w:szCs w:val="12"/>
              </w:rPr>
            </w:pPr>
            <w:r w:rsidRPr="00EC4EE6">
              <w:rPr>
                <w:i/>
                <w:iCs/>
                <w:sz w:val="12"/>
                <w:szCs w:val="12"/>
              </w:rPr>
              <w:t>41 703,26</w:t>
            </w:r>
          </w:p>
        </w:tc>
        <w:tc>
          <w:tcPr>
            <w:tcW w:w="429" w:type="pct"/>
            <w:tcBorders>
              <w:top w:val="nil"/>
              <w:left w:val="nil"/>
              <w:bottom w:val="nil"/>
              <w:right w:val="nil"/>
            </w:tcBorders>
            <w:shd w:val="clear" w:color="auto" w:fill="auto"/>
            <w:noWrap/>
            <w:vAlign w:val="center"/>
            <w:hideMark/>
          </w:tcPr>
          <w:p w14:paraId="20AFFB4A" w14:textId="77777777" w:rsidR="00EC4EE6" w:rsidRPr="00EC4EE6" w:rsidRDefault="00EC4EE6" w:rsidP="00EC4EE6">
            <w:pPr>
              <w:spacing w:line="240" w:lineRule="auto"/>
              <w:jc w:val="right"/>
              <w:rPr>
                <w:i/>
                <w:iCs/>
                <w:sz w:val="12"/>
                <w:szCs w:val="12"/>
              </w:rPr>
            </w:pPr>
            <w:r w:rsidRPr="00EC4EE6">
              <w:rPr>
                <w:i/>
                <w:iCs/>
                <w:sz w:val="12"/>
                <w:szCs w:val="12"/>
              </w:rPr>
              <w:t>98,5%</w:t>
            </w:r>
          </w:p>
        </w:tc>
      </w:tr>
      <w:tr w:rsidR="00EC4EE6" w:rsidRPr="00EC4EE6" w14:paraId="3C403917" w14:textId="77777777" w:rsidTr="00300760">
        <w:trPr>
          <w:trHeight w:val="85"/>
        </w:trPr>
        <w:tc>
          <w:tcPr>
            <w:tcW w:w="2720" w:type="pct"/>
            <w:tcBorders>
              <w:top w:val="nil"/>
              <w:left w:val="nil"/>
              <w:bottom w:val="nil"/>
              <w:right w:val="nil"/>
            </w:tcBorders>
            <w:shd w:val="clear" w:color="auto" w:fill="auto"/>
            <w:vAlign w:val="center"/>
            <w:hideMark/>
          </w:tcPr>
          <w:p w14:paraId="57DF7CF4"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3C979ED"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57586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8E7696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C40D5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6FDA292" w14:textId="77777777" w:rsidTr="00300760">
        <w:trPr>
          <w:trHeight w:val="85"/>
        </w:trPr>
        <w:tc>
          <w:tcPr>
            <w:tcW w:w="2720" w:type="pct"/>
            <w:tcBorders>
              <w:top w:val="nil"/>
              <w:left w:val="nil"/>
              <w:bottom w:val="nil"/>
              <w:right w:val="nil"/>
            </w:tcBorders>
            <w:shd w:val="clear" w:color="auto" w:fill="auto"/>
            <w:vAlign w:val="center"/>
            <w:hideMark/>
          </w:tcPr>
          <w:p w14:paraId="06DAFE9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A65115D"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257ECF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2A5A7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DDF49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FEB07AE" w14:textId="77777777" w:rsidTr="00300760">
        <w:trPr>
          <w:trHeight w:val="85"/>
        </w:trPr>
        <w:tc>
          <w:tcPr>
            <w:tcW w:w="2720" w:type="pct"/>
            <w:tcBorders>
              <w:top w:val="nil"/>
              <w:left w:val="nil"/>
              <w:bottom w:val="nil"/>
              <w:right w:val="nil"/>
            </w:tcBorders>
            <w:shd w:val="clear" w:color="auto" w:fill="auto"/>
            <w:vAlign w:val="center"/>
            <w:hideMark/>
          </w:tcPr>
          <w:p w14:paraId="6B5280B8" w14:textId="77777777" w:rsidR="00EC4EE6" w:rsidRPr="00EC4EE6" w:rsidRDefault="00EC4EE6" w:rsidP="00EC4EE6">
            <w:pPr>
              <w:spacing w:line="240" w:lineRule="auto"/>
              <w:rPr>
                <w:color w:val="000000"/>
                <w:sz w:val="12"/>
                <w:szCs w:val="12"/>
              </w:rPr>
            </w:pPr>
            <w:r w:rsidRPr="00EC4EE6">
              <w:rPr>
                <w:color w:val="000000"/>
                <w:sz w:val="12"/>
                <w:szCs w:val="12"/>
              </w:rPr>
              <w:t>obsługa organizacji wyborów samorządowych</w:t>
            </w:r>
          </w:p>
        </w:tc>
        <w:tc>
          <w:tcPr>
            <w:tcW w:w="543" w:type="pct"/>
            <w:tcBorders>
              <w:top w:val="nil"/>
              <w:left w:val="nil"/>
              <w:bottom w:val="nil"/>
              <w:right w:val="nil"/>
            </w:tcBorders>
            <w:shd w:val="clear" w:color="auto" w:fill="auto"/>
            <w:noWrap/>
            <w:vAlign w:val="center"/>
            <w:hideMark/>
          </w:tcPr>
          <w:p w14:paraId="57211033"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A774A0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5F855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8A7D0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3AAD4BE" w14:textId="77777777" w:rsidTr="00300760">
        <w:trPr>
          <w:trHeight w:val="85"/>
        </w:trPr>
        <w:tc>
          <w:tcPr>
            <w:tcW w:w="2720" w:type="pct"/>
            <w:tcBorders>
              <w:top w:val="nil"/>
              <w:left w:val="nil"/>
              <w:bottom w:val="nil"/>
              <w:right w:val="nil"/>
            </w:tcBorders>
            <w:shd w:val="clear" w:color="auto" w:fill="auto"/>
            <w:vAlign w:val="center"/>
            <w:hideMark/>
          </w:tcPr>
          <w:p w14:paraId="1692500B"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615617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48867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5B6F9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D44D6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F50F88B" w14:textId="77777777" w:rsidTr="00300760">
        <w:trPr>
          <w:trHeight w:val="85"/>
        </w:trPr>
        <w:tc>
          <w:tcPr>
            <w:tcW w:w="2720" w:type="pct"/>
            <w:tcBorders>
              <w:top w:val="nil"/>
              <w:left w:val="nil"/>
              <w:bottom w:val="nil"/>
              <w:right w:val="nil"/>
            </w:tcBorders>
            <w:shd w:val="clear" w:color="auto" w:fill="auto"/>
            <w:vAlign w:val="center"/>
            <w:hideMark/>
          </w:tcPr>
          <w:p w14:paraId="3BB052D1" w14:textId="77777777" w:rsidR="00EC4EE6" w:rsidRPr="00EC4EE6" w:rsidRDefault="00EC4EE6" w:rsidP="00EC4EE6">
            <w:pPr>
              <w:spacing w:line="240" w:lineRule="auto"/>
              <w:rPr>
                <w:color w:val="000000"/>
                <w:sz w:val="12"/>
                <w:szCs w:val="12"/>
              </w:rPr>
            </w:pPr>
            <w:r w:rsidRPr="00EC4EE6">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7665F4F0"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072934C" w14:textId="77777777" w:rsidR="00EC4EE6" w:rsidRPr="00EC4EE6" w:rsidRDefault="00EC4EE6" w:rsidP="00EC4EE6">
            <w:pPr>
              <w:spacing w:line="240" w:lineRule="auto"/>
              <w:jc w:val="right"/>
              <w:rPr>
                <w:sz w:val="12"/>
                <w:szCs w:val="12"/>
              </w:rPr>
            </w:pPr>
            <w:r w:rsidRPr="00EC4EE6">
              <w:rPr>
                <w:sz w:val="12"/>
                <w:szCs w:val="12"/>
              </w:rPr>
              <w:t>42 338</w:t>
            </w:r>
          </w:p>
        </w:tc>
        <w:tc>
          <w:tcPr>
            <w:tcW w:w="724" w:type="pct"/>
            <w:tcBorders>
              <w:top w:val="nil"/>
              <w:left w:val="nil"/>
              <w:bottom w:val="nil"/>
              <w:right w:val="nil"/>
            </w:tcBorders>
            <w:shd w:val="clear" w:color="auto" w:fill="auto"/>
            <w:noWrap/>
            <w:vAlign w:val="center"/>
            <w:hideMark/>
          </w:tcPr>
          <w:p w14:paraId="0689AB0C" w14:textId="77777777" w:rsidR="00EC4EE6" w:rsidRPr="00EC4EE6" w:rsidRDefault="00EC4EE6" w:rsidP="00EC4EE6">
            <w:pPr>
              <w:spacing w:line="240" w:lineRule="auto"/>
              <w:jc w:val="right"/>
              <w:rPr>
                <w:sz w:val="12"/>
                <w:szCs w:val="12"/>
              </w:rPr>
            </w:pPr>
            <w:r w:rsidRPr="00EC4EE6">
              <w:rPr>
                <w:sz w:val="12"/>
                <w:szCs w:val="12"/>
              </w:rPr>
              <w:t>41 703,26</w:t>
            </w:r>
          </w:p>
        </w:tc>
        <w:tc>
          <w:tcPr>
            <w:tcW w:w="429" w:type="pct"/>
            <w:tcBorders>
              <w:top w:val="nil"/>
              <w:left w:val="nil"/>
              <w:bottom w:val="nil"/>
              <w:right w:val="nil"/>
            </w:tcBorders>
            <w:shd w:val="clear" w:color="auto" w:fill="auto"/>
            <w:noWrap/>
            <w:vAlign w:val="center"/>
            <w:hideMark/>
          </w:tcPr>
          <w:p w14:paraId="6A739611" w14:textId="77777777" w:rsidR="00EC4EE6" w:rsidRPr="00EC4EE6" w:rsidRDefault="00EC4EE6" w:rsidP="00EC4EE6">
            <w:pPr>
              <w:spacing w:line="240" w:lineRule="auto"/>
              <w:jc w:val="right"/>
              <w:rPr>
                <w:sz w:val="12"/>
                <w:szCs w:val="12"/>
              </w:rPr>
            </w:pPr>
            <w:r w:rsidRPr="00EC4EE6">
              <w:rPr>
                <w:sz w:val="12"/>
                <w:szCs w:val="12"/>
              </w:rPr>
              <w:t>98,5%</w:t>
            </w:r>
          </w:p>
        </w:tc>
      </w:tr>
      <w:tr w:rsidR="00EC4EE6" w:rsidRPr="00EC4EE6" w14:paraId="264636F6" w14:textId="77777777" w:rsidTr="00300760">
        <w:trPr>
          <w:trHeight w:val="85"/>
        </w:trPr>
        <w:tc>
          <w:tcPr>
            <w:tcW w:w="2720" w:type="pct"/>
            <w:tcBorders>
              <w:top w:val="nil"/>
              <w:left w:val="nil"/>
              <w:bottom w:val="nil"/>
              <w:right w:val="nil"/>
            </w:tcBorders>
            <w:shd w:val="clear" w:color="auto" w:fill="auto"/>
            <w:vAlign w:val="center"/>
            <w:hideMark/>
          </w:tcPr>
          <w:p w14:paraId="105BDBB1" w14:textId="77777777" w:rsidR="00EC4EE6" w:rsidRPr="00EC4EE6" w:rsidRDefault="00EC4EE6" w:rsidP="00EC4EE6">
            <w:pPr>
              <w:spacing w:line="240" w:lineRule="auto"/>
              <w:rPr>
                <w:i/>
                <w:iCs/>
                <w:color w:val="000000"/>
                <w:sz w:val="12"/>
                <w:szCs w:val="12"/>
              </w:rPr>
            </w:pPr>
            <w:r w:rsidRPr="00EC4EE6">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2F07DE0F"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5BDEA73C" w14:textId="77777777" w:rsidR="00EC4EE6" w:rsidRPr="00EC4EE6" w:rsidRDefault="00EC4EE6" w:rsidP="00EC4EE6">
            <w:pPr>
              <w:spacing w:line="240" w:lineRule="auto"/>
              <w:jc w:val="right"/>
              <w:rPr>
                <w:sz w:val="12"/>
                <w:szCs w:val="12"/>
              </w:rPr>
            </w:pPr>
            <w:r w:rsidRPr="00EC4EE6">
              <w:rPr>
                <w:sz w:val="12"/>
                <w:szCs w:val="12"/>
              </w:rPr>
              <w:t>34 927</w:t>
            </w:r>
          </w:p>
        </w:tc>
        <w:tc>
          <w:tcPr>
            <w:tcW w:w="724" w:type="pct"/>
            <w:tcBorders>
              <w:top w:val="nil"/>
              <w:left w:val="nil"/>
              <w:bottom w:val="nil"/>
              <w:right w:val="nil"/>
            </w:tcBorders>
            <w:shd w:val="clear" w:color="auto" w:fill="auto"/>
            <w:noWrap/>
            <w:vAlign w:val="center"/>
            <w:hideMark/>
          </w:tcPr>
          <w:p w14:paraId="07C29512" w14:textId="77777777" w:rsidR="00EC4EE6" w:rsidRPr="00EC4EE6" w:rsidRDefault="00EC4EE6" w:rsidP="00EC4EE6">
            <w:pPr>
              <w:spacing w:line="240" w:lineRule="auto"/>
              <w:jc w:val="right"/>
              <w:rPr>
                <w:sz w:val="12"/>
                <w:szCs w:val="12"/>
              </w:rPr>
            </w:pPr>
            <w:r w:rsidRPr="00EC4EE6">
              <w:rPr>
                <w:sz w:val="12"/>
                <w:szCs w:val="12"/>
              </w:rPr>
              <w:t>34 927,00</w:t>
            </w:r>
          </w:p>
        </w:tc>
        <w:tc>
          <w:tcPr>
            <w:tcW w:w="429" w:type="pct"/>
            <w:tcBorders>
              <w:top w:val="nil"/>
              <w:left w:val="nil"/>
              <w:bottom w:val="nil"/>
              <w:right w:val="nil"/>
            </w:tcBorders>
            <w:shd w:val="clear" w:color="auto" w:fill="auto"/>
            <w:noWrap/>
            <w:vAlign w:val="center"/>
            <w:hideMark/>
          </w:tcPr>
          <w:p w14:paraId="4EDD9912"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1D49769" w14:textId="77777777" w:rsidTr="00300760">
        <w:trPr>
          <w:trHeight w:val="85"/>
        </w:trPr>
        <w:tc>
          <w:tcPr>
            <w:tcW w:w="2720" w:type="pct"/>
            <w:tcBorders>
              <w:top w:val="nil"/>
              <w:left w:val="nil"/>
              <w:bottom w:val="nil"/>
              <w:right w:val="nil"/>
            </w:tcBorders>
            <w:shd w:val="clear" w:color="auto" w:fill="auto"/>
            <w:vAlign w:val="center"/>
            <w:hideMark/>
          </w:tcPr>
          <w:p w14:paraId="6EB732A9" w14:textId="77777777" w:rsidR="00EC4EE6" w:rsidRPr="00EC4EE6" w:rsidRDefault="00EC4EE6" w:rsidP="00EC4EE6">
            <w:pPr>
              <w:spacing w:line="240" w:lineRule="auto"/>
              <w:rPr>
                <w:i/>
                <w:iCs/>
                <w:color w:val="000000"/>
                <w:sz w:val="12"/>
                <w:szCs w:val="12"/>
              </w:rPr>
            </w:pPr>
            <w:r w:rsidRPr="00EC4EE6">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051F7F8D"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46CE4F8" w14:textId="77777777" w:rsidR="00EC4EE6" w:rsidRPr="00EC4EE6" w:rsidRDefault="00EC4EE6" w:rsidP="00EC4EE6">
            <w:pPr>
              <w:spacing w:line="240" w:lineRule="auto"/>
              <w:jc w:val="right"/>
              <w:rPr>
                <w:i/>
                <w:iCs/>
                <w:sz w:val="12"/>
                <w:szCs w:val="12"/>
              </w:rPr>
            </w:pPr>
            <w:r w:rsidRPr="00EC4EE6">
              <w:rPr>
                <w:i/>
                <w:iCs/>
                <w:sz w:val="12"/>
                <w:szCs w:val="12"/>
              </w:rPr>
              <w:t>7 411</w:t>
            </w:r>
          </w:p>
        </w:tc>
        <w:tc>
          <w:tcPr>
            <w:tcW w:w="724" w:type="pct"/>
            <w:tcBorders>
              <w:top w:val="nil"/>
              <w:left w:val="nil"/>
              <w:bottom w:val="nil"/>
              <w:right w:val="nil"/>
            </w:tcBorders>
            <w:shd w:val="clear" w:color="auto" w:fill="auto"/>
            <w:noWrap/>
            <w:vAlign w:val="center"/>
            <w:hideMark/>
          </w:tcPr>
          <w:p w14:paraId="0098C009" w14:textId="77777777" w:rsidR="00EC4EE6" w:rsidRPr="00EC4EE6" w:rsidRDefault="00EC4EE6" w:rsidP="00EC4EE6">
            <w:pPr>
              <w:spacing w:line="240" w:lineRule="auto"/>
              <w:jc w:val="right"/>
              <w:rPr>
                <w:i/>
                <w:iCs/>
                <w:sz w:val="12"/>
                <w:szCs w:val="12"/>
              </w:rPr>
            </w:pPr>
            <w:r w:rsidRPr="00EC4EE6">
              <w:rPr>
                <w:i/>
                <w:iCs/>
                <w:sz w:val="12"/>
                <w:szCs w:val="12"/>
              </w:rPr>
              <w:t>6 776,26</w:t>
            </w:r>
          </w:p>
        </w:tc>
        <w:tc>
          <w:tcPr>
            <w:tcW w:w="429" w:type="pct"/>
            <w:tcBorders>
              <w:top w:val="nil"/>
              <w:left w:val="nil"/>
              <w:bottom w:val="nil"/>
              <w:right w:val="nil"/>
            </w:tcBorders>
            <w:shd w:val="clear" w:color="auto" w:fill="auto"/>
            <w:noWrap/>
            <w:vAlign w:val="center"/>
            <w:hideMark/>
          </w:tcPr>
          <w:p w14:paraId="7F0BC6BF" w14:textId="77777777" w:rsidR="00EC4EE6" w:rsidRPr="00EC4EE6" w:rsidRDefault="00EC4EE6" w:rsidP="00EC4EE6">
            <w:pPr>
              <w:spacing w:line="240" w:lineRule="auto"/>
              <w:jc w:val="right"/>
              <w:rPr>
                <w:i/>
                <w:iCs/>
                <w:sz w:val="12"/>
                <w:szCs w:val="12"/>
              </w:rPr>
            </w:pPr>
            <w:r w:rsidRPr="00EC4EE6">
              <w:rPr>
                <w:i/>
                <w:iCs/>
                <w:sz w:val="12"/>
                <w:szCs w:val="12"/>
              </w:rPr>
              <w:t>91,4%</w:t>
            </w:r>
          </w:p>
        </w:tc>
      </w:tr>
      <w:tr w:rsidR="00EC4EE6" w:rsidRPr="00EC4EE6" w14:paraId="6DB94E10" w14:textId="77777777" w:rsidTr="00300760">
        <w:trPr>
          <w:trHeight w:val="85"/>
        </w:trPr>
        <w:tc>
          <w:tcPr>
            <w:tcW w:w="2720" w:type="pct"/>
            <w:tcBorders>
              <w:top w:val="nil"/>
              <w:left w:val="nil"/>
              <w:bottom w:val="nil"/>
              <w:right w:val="nil"/>
            </w:tcBorders>
            <w:shd w:val="clear" w:color="auto" w:fill="auto"/>
            <w:vAlign w:val="center"/>
            <w:hideMark/>
          </w:tcPr>
          <w:p w14:paraId="53C14620"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38AC0F32"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BCFCC4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DDC94D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46B5C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4500E19" w14:textId="77777777" w:rsidTr="00300760">
        <w:trPr>
          <w:trHeight w:val="85"/>
        </w:trPr>
        <w:tc>
          <w:tcPr>
            <w:tcW w:w="2720" w:type="pct"/>
            <w:tcBorders>
              <w:top w:val="nil"/>
              <w:left w:val="nil"/>
              <w:bottom w:val="nil"/>
              <w:right w:val="nil"/>
            </w:tcBorders>
            <w:shd w:val="clear" w:color="auto" w:fill="auto"/>
            <w:vAlign w:val="center"/>
            <w:hideMark/>
          </w:tcPr>
          <w:p w14:paraId="78F4BEC9"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75113</w:t>
            </w:r>
          </w:p>
        </w:tc>
        <w:tc>
          <w:tcPr>
            <w:tcW w:w="543" w:type="pct"/>
            <w:tcBorders>
              <w:top w:val="nil"/>
              <w:left w:val="nil"/>
              <w:bottom w:val="nil"/>
              <w:right w:val="nil"/>
            </w:tcBorders>
            <w:shd w:val="clear" w:color="auto" w:fill="auto"/>
            <w:vAlign w:val="center"/>
            <w:hideMark/>
          </w:tcPr>
          <w:p w14:paraId="6048296B"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B69C636" w14:textId="77777777" w:rsidR="00EC4EE6" w:rsidRPr="00EC4EE6" w:rsidRDefault="00EC4EE6" w:rsidP="00EC4EE6">
            <w:pPr>
              <w:spacing w:line="240" w:lineRule="auto"/>
              <w:jc w:val="right"/>
              <w:rPr>
                <w:i/>
                <w:iCs/>
                <w:sz w:val="12"/>
                <w:szCs w:val="12"/>
              </w:rPr>
            </w:pPr>
            <w:r w:rsidRPr="00EC4EE6">
              <w:rPr>
                <w:i/>
                <w:iCs/>
                <w:sz w:val="12"/>
                <w:szCs w:val="12"/>
              </w:rPr>
              <w:t>29 976</w:t>
            </w:r>
          </w:p>
        </w:tc>
        <w:tc>
          <w:tcPr>
            <w:tcW w:w="724" w:type="pct"/>
            <w:tcBorders>
              <w:top w:val="nil"/>
              <w:left w:val="nil"/>
              <w:bottom w:val="nil"/>
              <w:right w:val="nil"/>
            </w:tcBorders>
            <w:shd w:val="clear" w:color="auto" w:fill="auto"/>
            <w:noWrap/>
            <w:vAlign w:val="center"/>
            <w:hideMark/>
          </w:tcPr>
          <w:p w14:paraId="33E5E560" w14:textId="77777777" w:rsidR="00EC4EE6" w:rsidRPr="00EC4EE6" w:rsidRDefault="00EC4EE6" w:rsidP="00EC4EE6">
            <w:pPr>
              <w:spacing w:line="240" w:lineRule="auto"/>
              <w:jc w:val="right"/>
              <w:rPr>
                <w:i/>
                <w:iCs/>
                <w:sz w:val="12"/>
                <w:szCs w:val="12"/>
              </w:rPr>
            </w:pPr>
            <w:r w:rsidRPr="00EC4EE6">
              <w:rPr>
                <w:i/>
                <w:iCs/>
                <w:sz w:val="12"/>
                <w:szCs w:val="12"/>
              </w:rPr>
              <w:t>29 974,53</w:t>
            </w:r>
          </w:p>
        </w:tc>
        <w:tc>
          <w:tcPr>
            <w:tcW w:w="429" w:type="pct"/>
            <w:tcBorders>
              <w:top w:val="nil"/>
              <w:left w:val="nil"/>
              <w:bottom w:val="nil"/>
              <w:right w:val="nil"/>
            </w:tcBorders>
            <w:shd w:val="clear" w:color="auto" w:fill="auto"/>
            <w:noWrap/>
            <w:vAlign w:val="center"/>
            <w:hideMark/>
          </w:tcPr>
          <w:p w14:paraId="159D72F6"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657EEF08" w14:textId="77777777" w:rsidTr="00300760">
        <w:trPr>
          <w:trHeight w:val="85"/>
        </w:trPr>
        <w:tc>
          <w:tcPr>
            <w:tcW w:w="2720" w:type="pct"/>
            <w:tcBorders>
              <w:top w:val="nil"/>
              <w:left w:val="nil"/>
              <w:bottom w:val="nil"/>
              <w:right w:val="nil"/>
            </w:tcBorders>
            <w:shd w:val="clear" w:color="auto" w:fill="auto"/>
            <w:vAlign w:val="center"/>
            <w:hideMark/>
          </w:tcPr>
          <w:p w14:paraId="1E39C0E8"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8AA465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75A65E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0536D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6F9E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AE1B9B" w14:textId="77777777" w:rsidTr="00300760">
        <w:trPr>
          <w:trHeight w:val="85"/>
        </w:trPr>
        <w:tc>
          <w:tcPr>
            <w:tcW w:w="2720" w:type="pct"/>
            <w:tcBorders>
              <w:top w:val="nil"/>
              <w:left w:val="nil"/>
              <w:bottom w:val="nil"/>
              <w:right w:val="nil"/>
            </w:tcBorders>
            <w:shd w:val="clear" w:color="auto" w:fill="auto"/>
            <w:vAlign w:val="center"/>
            <w:hideMark/>
          </w:tcPr>
          <w:p w14:paraId="51A5025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258784F"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70C565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58900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997F1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F98A788" w14:textId="77777777" w:rsidTr="00300760">
        <w:trPr>
          <w:trHeight w:val="85"/>
        </w:trPr>
        <w:tc>
          <w:tcPr>
            <w:tcW w:w="2720" w:type="pct"/>
            <w:tcBorders>
              <w:top w:val="nil"/>
              <w:left w:val="nil"/>
              <w:bottom w:val="nil"/>
              <w:right w:val="nil"/>
            </w:tcBorders>
            <w:shd w:val="clear" w:color="auto" w:fill="auto"/>
            <w:vAlign w:val="center"/>
            <w:hideMark/>
          </w:tcPr>
          <w:p w14:paraId="2C65D942" w14:textId="77777777" w:rsidR="00EC4EE6" w:rsidRPr="00EC4EE6" w:rsidRDefault="00EC4EE6" w:rsidP="00EC4EE6">
            <w:pPr>
              <w:spacing w:line="240" w:lineRule="auto"/>
              <w:rPr>
                <w:color w:val="000000"/>
                <w:sz w:val="12"/>
                <w:szCs w:val="12"/>
              </w:rPr>
            </w:pPr>
            <w:r w:rsidRPr="00EC4EE6">
              <w:rPr>
                <w:color w:val="000000"/>
                <w:sz w:val="12"/>
                <w:szCs w:val="12"/>
              </w:rPr>
              <w:t xml:space="preserve">obsługa organizacji wyborów do Parlamentu Europejskiego </w:t>
            </w:r>
          </w:p>
        </w:tc>
        <w:tc>
          <w:tcPr>
            <w:tcW w:w="543" w:type="pct"/>
            <w:tcBorders>
              <w:top w:val="nil"/>
              <w:left w:val="nil"/>
              <w:bottom w:val="nil"/>
              <w:right w:val="nil"/>
            </w:tcBorders>
            <w:shd w:val="clear" w:color="auto" w:fill="auto"/>
            <w:noWrap/>
            <w:vAlign w:val="center"/>
            <w:hideMark/>
          </w:tcPr>
          <w:p w14:paraId="5A4C8B8C"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5925A2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99009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B7FE0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5788925" w14:textId="77777777" w:rsidTr="00300760">
        <w:trPr>
          <w:trHeight w:val="85"/>
        </w:trPr>
        <w:tc>
          <w:tcPr>
            <w:tcW w:w="2720" w:type="pct"/>
            <w:tcBorders>
              <w:top w:val="nil"/>
              <w:left w:val="nil"/>
              <w:bottom w:val="nil"/>
              <w:right w:val="nil"/>
            </w:tcBorders>
            <w:shd w:val="clear" w:color="auto" w:fill="auto"/>
            <w:vAlign w:val="center"/>
            <w:hideMark/>
          </w:tcPr>
          <w:p w14:paraId="1E6002B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551F7D"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0A5E5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76869C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AEA18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4EEE506" w14:textId="77777777" w:rsidTr="00300760">
        <w:trPr>
          <w:trHeight w:val="85"/>
        </w:trPr>
        <w:tc>
          <w:tcPr>
            <w:tcW w:w="2720" w:type="pct"/>
            <w:tcBorders>
              <w:top w:val="nil"/>
              <w:left w:val="nil"/>
              <w:bottom w:val="nil"/>
              <w:right w:val="nil"/>
            </w:tcBorders>
            <w:shd w:val="clear" w:color="auto" w:fill="auto"/>
            <w:vAlign w:val="center"/>
            <w:hideMark/>
          </w:tcPr>
          <w:p w14:paraId="5C3231FF" w14:textId="77777777" w:rsidR="00EC4EE6" w:rsidRPr="00EC4EE6" w:rsidRDefault="00EC4EE6" w:rsidP="00EC4EE6">
            <w:pPr>
              <w:spacing w:line="240" w:lineRule="auto"/>
              <w:rPr>
                <w:color w:val="000000"/>
                <w:sz w:val="12"/>
                <w:szCs w:val="12"/>
              </w:rPr>
            </w:pPr>
            <w:r w:rsidRPr="00EC4EE6">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0CB4F083"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47B8225" w14:textId="77777777" w:rsidR="00EC4EE6" w:rsidRPr="00EC4EE6" w:rsidRDefault="00EC4EE6" w:rsidP="00EC4EE6">
            <w:pPr>
              <w:spacing w:line="240" w:lineRule="auto"/>
              <w:jc w:val="right"/>
              <w:rPr>
                <w:sz w:val="12"/>
                <w:szCs w:val="12"/>
              </w:rPr>
            </w:pPr>
            <w:r w:rsidRPr="00EC4EE6">
              <w:rPr>
                <w:sz w:val="12"/>
                <w:szCs w:val="12"/>
              </w:rPr>
              <w:t>29 976</w:t>
            </w:r>
          </w:p>
        </w:tc>
        <w:tc>
          <w:tcPr>
            <w:tcW w:w="724" w:type="pct"/>
            <w:tcBorders>
              <w:top w:val="nil"/>
              <w:left w:val="nil"/>
              <w:bottom w:val="nil"/>
              <w:right w:val="nil"/>
            </w:tcBorders>
            <w:shd w:val="clear" w:color="auto" w:fill="auto"/>
            <w:noWrap/>
            <w:vAlign w:val="center"/>
            <w:hideMark/>
          </w:tcPr>
          <w:p w14:paraId="613C93E4" w14:textId="77777777" w:rsidR="00EC4EE6" w:rsidRPr="00EC4EE6" w:rsidRDefault="00EC4EE6" w:rsidP="00EC4EE6">
            <w:pPr>
              <w:spacing w:line="240" w:lineRule="auto"/>
              <w:jc w:val="right"/>
              <w:rPr>
                <w:sz w:val="12"/>
                <w:szCs w:val="12"/>
              </w:rPr>
            </w:pPr>
            <w:r w:rsidRPr="00EC4EE6">
              <w:rPr>
                <w:sz w:val="12"/>
                <w:szCs w:val="12"/>
              </w:rPr>
              <w:t>29 974,53</w:t>
            </w:r>
          </w:p>
        </w:tc>
        <w:tc>
          <w:tcPr>
            <w:tcW w:w="429" w:type="pct"/>
            <w:tcBorders>
              <w:top w:val="nil"/>
              <w:left w:val="nil"/>
              <w:bottom w:val="nil"/>
              <w:right w:val="nil"/>
            </w:tcBorders>
            <w:shd w:val="clear" w:color="auto" w:fill="auto"/>
            <w:noWrap/>
            <w:vAlign w:val="center"/>
            <w:hideMark/>
          </w:tcPr>
          <w:p w14:paraId="6C02727C"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4D5826B" w14:textId="77777777" w:rsidTr="00300760">
        <w:trPr>
          <w:trHeight w:val="85"/>
        </w:trPr>
        <w:tc>
          <w:tcPr>
            <w:tcW w:w="2720" w:type="pct"/>
            <w:tcBorders>
              <w:top w:val="nil"/>
              <w:left w:val="nil"/>
              <w:bottom w:val="nil"/>
              <w:right w:val="nil"/>
            </w:tcBorders>
            <w:shd w:val="clear" w:color="auto" w:fill="auto"/>
            <w:vAlign w:val="center"/>
            <w:hideMark/>
          </w:tcPr>
          <w:p w14:paraId="4BD4F943" w14:textId="77777777" w:rsidR="00EC4EE6" w:rsidRPr="00EC4EE6" w:rsidRDefault="00EC4EE6" w:rsidP="00EC4EE6">
            <w:pPr>
              <w:spacing w:line="240" w:lineRule="auto"/>
              <w:rPr>
                <w:i/>
                <w:iCs/>
                <w:color w:val="000000"/>
                <w:sz w:val="12"/>
                <w:szCs w:val="12"/>
              </w:rPr>
            </w:pPr>
            <w:r w:rsidRPr="00EC4EE6">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14:paraId="446B5043"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63F2FAC5" w14:textId="77777777" w:rsidR="00EC4EE6" w:rsidRPr="00EC4EE6" w:rsidRDefault="00EC4EE6" w:rsidP="00EC4EE6">
            <w:pPr>
              <w:spacing w:line="240" w:lineRule="auto"/>
              <w:jc w:val="right"/>
              <w:rPr>
                <w:sz w:val="12"/>
                <w:szCs w:val="12"/>
              </w:rPr>
            </w:pPr>
            <w:r w:rsidRPr="00EC4EE6">
              <w:rPr>
                <w:sz w:val="12"/>
                <w:szCs w:val="12"/>
              </w:rPr>
              <w:t>25 052</w:t>
            </w:r>
          </w:p>
        </w:tc>
        <w:tc>
          <w:tcPr>
            <w:tcW w:w="724" w:type="pct"/>
            <w:tcBorders>
              <w:top w:val="nil"/>
              <w:left w:val="nil"/>
              <w:bottom w:val="nil"/>
              <w:right w:val="nil"/>
            </w:tcBorders>
            <w:shd w:val="clear" w:color="auto" w:fill="auto"/>
            <w:noWrap/>
            <w:vAlign w:val="center"/>
            <w:hideMark/>
          </w:tcPr>
          <w:p w14:paraId="7B8B4F00" w14:textId="77777777" w:rsidR="00EC4EE6" w:rsidRPr="00EC4EE6" w:rsidRDefault="00EC4EE6" w:rsidP="00EC4EE6">
            <w:pPr>
              <w:spacing w:line="240" w:lineRule="auto"/>
              <w:jc w:val="right"/>
              <w:rPr>
                <w:sz w:val="12"/>
                <w:szCs w:val="12"/>
              </w:rPr>
            </w:pPr>
            <w:r w:rsidRPr="00EC4EE6">
              <w:rPr>
                <w:sz w:val="12"/>
                <w:szCs w:val="12"/>
              </w:rPr>
              <w:t>25 052,00</w:t>
            </w:r>
          </w:p>
        </w:tc>
        <w:tc>
          <w:tcPr>
            <w:tcW w:w="429" w:type="pct"/>
            <w:tcBorders>
              <w:top w:val="nil"/>
              <w:left w:val="nil"/>
              <w:bottom w:val="nil"/>
              <w:right w:val="nil"/>
            </w:tcBorders>
            <w:shd w:val="clear" w:color="auto" w:fill="auto"/>
            <w:noWrap/>
            <w:vAlign w:val="center"/>
            <w:hideMark/>
          </w:tcPr>
          <w:p w14:paraId="2A62A15F"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9D7E920" w14:textId="77777777" w:rsidTr="00300760">
        <w:trPr>
          <w:trHeight w:val="85"/>
        </w:trPr>
        <w:tc>
          <w:tcPr>
            <w:tcW w:w="2720" w:type="pct"/>
            <w:tcBorders>
              <w:top w:val="nil"/>
              <w:left w:val="nil"/>
              <w:bottom w:val="nil"/>
              <w:right w:val="nil"/>
            </w:tcBorders>
            <w:shd w:val="clear" w:color="auto" w:fill="auto"/>
            <w:vAlign w:val="center"/>
            <w:hideMark/>
          </w:tcPr>
          <w:p w14:paraId="2DF91299" w14:textId="77777777" w:rsidR="00EC4EE6" w:rsidRPr="00EC4EE6" w:rsidRDefault="00EC4EE6" w:rsidP="00EC4EE6">
            <w:pPr>
              <w:spacing w:line="240" w:lineRule="auto"/>
              <w:rPr>
                <w:i/>
                <w:iCs/>
                <w:color w:val="000000"/>
                <w:sz w:val="12"/>
                <w:szCs w:val="12"/>
              </w:rPr>
            </w:pPr>
            <w:r w:rsidRPr="00EC4EE6">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474B353F"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B469E89" w14:textId="77777777" w:rsidR="00EC4EE6" w:rsidRPr="00EC4EE6" w:rsidRDefault="00EC4EE6" w:rsidP="00EC4EE6">
            <w:pPr>
              <w:spacing w:line="240" w:lineRule="auto"/>
              <w:jc w:val="right"/>
              <w:rPr>
                <w:i/>
                <w:iCs/>
                <w:sz w:val="12"/>
                <w:szCs w:val="12"/>
              </w:rPr>
            </w:pPr>
            <w:r w:rsidRPr="00EC4EE6">
              <w:rPr>
                <w:i/>
                <w:iCs/>
                <w:sz w:val="12"/>
                <w:szCs w:val="12"/>
              </w:rPr>
              <w:t>4 924</w:t>
            </w:r>
          </w:p>
        </w:tc>
        <w:tc>
          <w:tcPr>
            <w:tcW w:w="724" w:type="pct"/>
            <w:tcBorders>
              <w:top w:val="nil"/>
              <w:left w:val="nil"/>
              <w:bottom w:val="nil"/>
              <w:right w:val="nil"/>
            </w:tcBorders>
            <w:shd w:val="clear" w:color="auto" w:fill="auto"/>
            <w:noWrap/>
            <w:vAlign w:val="center"/>
            <w:hideMark/>
          </w:tcPr>
          <w:p w14:paraId="4F3CAFC8" w14:textId="77777777" w:rsidR="00EC4EE6" w:rsidRPr="00EC4EE6" w:rsidRDefault="00EC4EE6" w:rsidP="00EC4EE6">
            <w:pPr>
              <w:spacing w:line="240" w:lineRule="auto"/>
              <w:jc w:val="right"/>
              <w:rPr>
                <w:i/>
                <w:iCs/>
                <w:sz w:val="12"/>
                <w:szCs w:val="12"/>
              </w:rPr>
            </w:pPr>
            <w:r w:rsidRPr="00EC4EE6">
              <w:rPr>
                <w:i/>
                <w:iCs/>
                <w:sz w:val="12"/>
                <w:szCs w:val="12"/>
              </w:rPr>
              <w:t>4 922,53</w:t>
            </w:r>
          </w:p>
        </w:tc>
        <w:tc>
          <w:tcPr>
            <w:tcW w:w="429" w:type="pct"/>
            <w:tcBorders>
              <w:top w:val="nil"/>
              <w:left w:val="nil"/>
              <w:bottom w:val="nil"/>
              <w:right w:val="nil"/>
            </w:tcBorders>
            <w:shd w:val="clear" w:color="auto" w:fill="auto"/>
            <w:noWrap/>
            <w:vAlign w:val="center"/>
            <w:hideMark/>
          </w:tcPr>
          <w:p w14:paraId="66306678"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118679FA" w14:textId="77777777" w:rsidTr="00300760">
        <w:trPr>
          <w:trHeight w:val="85"/>
        </w:trPr>
        <w:tc>
          <w:tcPr>
            <w:tcW w:w="2720" w:type="pct"/>
            <w:tcBorders>
              <w:top w:val="nil"/>
              <w:left w:val="nil"/>
              <w:bottom w:val="nil"/>
              <w:right w:val="nil"/>
            </w:tcBorders>
            <w:shd w:val="clear" w:color="auto" w:fill="auto"/>
            <w:vAlign w:val="center"/>
            <w:hideMark/>
          </w:tcPr>
          <w:p w14:paraId="1B17612B"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6AF781B7"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438342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36955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0CE3A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42ACB32" w14:textId="77777777" w:rsidTr="00300760">
        <w:trPr>
          <w:trHeight w:val="85"/>
        </w:trPr>
        <w:tc>
          <w:tcPr>
            <w:tcW w:w="2720" w:type="pct"/>
            <w:tcBorders>
              <w:top w:val="nil"/>
              <w:left w:val="nil"/>
              <w:bottom w:val="nil"/>
              <w:right w:val="nil"/>
            </w:tcBorders>
            <w:shd w:val="clear" w:color="auto" w:fill="auto"/>
            <w:vAlign w:val="center"/>
            <w:hideMark/>
          </w:tcPr>
          <w:p w14:paraId="6F022C68"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80153</w:t>
            </w:r>
          </w:p>
        </w:tc>
        <w:tc>
          <w:tcPr>
            <w:tcW w:w="543" w:type="pct"/>
            <w:tcBorders>
              <w:top w:val="nil"/>
              <w:left w:val="nil"/>
              <w:bottom w:val="nil"/>
              <w:right w:val="nil"/>
            </w:tcBorders>
            <w:shd w:val="clear" w:color="auto" w:fill="auto"/>
            <w:vAlign w:val="center"/>
            <w:hideMark/>
          </w:tcPr>
          <w:p w14:paraId="416E81A6"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7709E7D" w14:textId="77777777" w:rsidR="00EC4EE6" w:rsidRPr="00EC4EE6" w:rsidRDefault="00EC4EE6" w:rsidP="00EC4EE6">
            <w:pPr>
              <w:spacing w:line="240" w:lineRule="auto"/>
              <w:jc w:val="right"/>
              <w:rPr>
                <w:i/>
                <w:iCs/>
                <w:sz w:val="12"/>
                <w:szCs w:val="12"/>
              </w:rPr>
            </w:pPr>
            <w:r w:rsidRPr="00EC4EE6">
              <w:rPr>
                <w:i/>
                <w:iCs/>
                <w:sz w:val="12"/>
                <w:szCs w:val="12"/>
              </w:rPr>
              <w:t>1 680</w:t>
            </w:r>
          </w:p>
        </w:tc>
        <w:tc>
          <w:tcPr>
            <w:tcW w:w="724" w:type="pct"/>
            <w:tcBorders>
              <w:top w:val="nil"/>
              <w:left w:val="nil"/>
              <w:bottom w:val="nil"/>
              <w:right w:val="nil"/>
            </w:tcBorders>
            <w:shd w:val="clear" w:color="auto" w:fill="auto"/>
            <w:noWrap/>
            <w:vAlign w:val="center"/>
            <w:hideMark/>
          </w:tcPr>
          <w:p w14:paraId="467CEB70" w14:textId="77777777" w:rsidR="00EC4EE6" w:rsidRPr="00EC4EE6" w:rsidRDefault="00EC4EE6" w:rsidP="00EC4EE6">
            <w:pPr>
              <w:spacing w:line="240" w:lineRule="auto"/>
              <w:jc w:val="right"/>
              <w:rPr>
                <w:i/>
                <w:iCs/>
                <w:sz w:val="12"/>
                <w:szCs w:val="12"/>
              </w:rPr>
            </w:pPr>
            <w:r w:rsidRPr="00EC4EE6">
              <w:rPr>
                <w:i/>
                <w:iCs/>
                <w:sz w:val="12"/>
                <w:szCs w:val="12"/>
              </w:rPr>
              <w:t>1 680,00</w:t>
            </w:r>
          </w:p>
        </w:tc>
        <w:tc>
          <w:tcPr>
            <w:tcW w:w="429" w:type="pct"/>
            <w:tcBorders>
              <w:top w:val="nil"/>
              <w:left w:val="nil"/>
              <w:bottom w:val="nil"/>
              <w:right w:val="nil"/>
            </w:tcBorders>
            <w:shd w:val="clear" w:color="auto" w:fill="auto"/>
            <w:noWrap/>
            <w:vAlign w:val="center"/>
            <w:hideMark/>
          </w:tcPr>
          <w:p w14:paraId="41611336"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3B516055" w14:textId="77777777" w:rsidTr="00300760">
        <w:trPr>
          <w:trHeight w:val="85"/>
        </w:trPr>
        <w:tc>
          <w:tcPr>
            <w:tcW w:w="2720" w:type="pct"/>
            <w:tcBorders>
              <w:top w:val="nil"/>
              <w:left w:val="nil"/>
              <w:bottom w:val="nil"/>
              <w:right w:val="nil"/>
            </w:tcBorders>
            <w:shd w:val="clear" w:color="auto" w:fill="auto"/>
            <w:vAlign w:val="center"/>
            <w:hideMark/>
          </w:tcPr>
          <w:p w14:paraId="38C20911"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6E2AB1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CA69F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05130E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CE02E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583947B" w14:textId="77777777" w:rsidTr="00300760">
        <w:trPr>
          <w:trHeight w:val="85"/>
        </w:trPr>
        <w:tc>
          <w:tcPr>
            <w:tcW w:w="2720" w:type="pct"/>
            <w:tcBorders>
              <w:top w:val="nil"/>
              <w:left w:val="nil"/>
              <w:bottom w:val="nil"/>
              <w:right w:val="nil"/>
            </w:tcBorders>
            <w:shd w:val="clear" w:color="auto" w:fill="auto"/>
            <w:vAlign w:val="center"/>
            <w:hideMark/>
          </w:tcPr>
          <w:p w14:paraId="3BE97A9D"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0711BBC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E5E1DA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A497B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5E021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D8EA885" w14:textId="77777777" w:rsidTr="00300760">
        <w:trPr>
          <w:trHeight w:val="85"/>
        </w:trPr>
        <w:tc>
          <w:tcPr>
            <w:tcW w:w="2720" w:type="pct"/>
            <w:tcBorders>
              <w:top w:val="nil"/>
              <w:left w:val="nil"/>
              <w:bottom w:val="nil"/>
              <w:right w:val="nil"/>
            </w:tcBorders>
            <w:shd w:val="clear" w:color="auto" w:fill="auto"/>
            <w:vAlign w:val="center"/>
            <w:hideMark/>
          </w:tcPr>
          <w:p w14:paraId="03E42840" w14:textId="77777777" w:rsidR="00EC4EE6" w:rsidRPr="00EC4EE6" w:rsidRDefault="00EC4EE6" w:rsidP="00EC4EE6">
            <w:pPr>
              <w:spacing w:line="240" w:lineRule="auto"/>
              <w:rPr>
                <w:sz w:val="12"/>
                <w:szCs w:val="12"/>
              </w:rPr>
            </w:pPr>
            <w:r w:rsidRPr="00EC4EE6">
              <w:rPr>
                <w:sz w:val="12"/>
                <w:szCs w:val="12"/>
              </w:rPr>
              <w:t>obsługa zadań dotyczących zakupu podręczników, materiałów edukacyjnych lub materiałów ćwiczeniowych</w:t>
            </w:r>
          </w:p>
        </w:tc>
        <w:tc>
          <w:tcPr>
            <w:tcW w:w="543" w:type="pct"/>
            <w:tcBorders>
              <w:top w:val="nil"/>
              <w:left w:val="nil"/>
              <w:bottom w:val="nil"/>
              <w:right w:val="nil"/>
            </w:tcBorders>
            <w:shd w:val="clear" w:color="auto" w:fill="auto"/>
            <w:noWrap/>
            <w:vAlign w:val="center"/>
            <w:hideMark/>
          </w:tcPr>
          <w:p w14:paraId="62E8D280"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8E05BA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228153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C3B8A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812FC44" w14:textId="77777777" w:rsidTr="00300760">
        <w:trPr>
          <w:trHeight w:val="85"/>
        </w:trPr>
        <w:tc>
          <w:tcPr>
            <w:tcW w:w="2720" w:type="pct"/>
            <w:tcBorders>
              <w:top w:val="nil"/>
              <w:left w:val="nil"/>
              <w:bottom w:val="nil"/>
              <w:right w:val="nil"/>
            </w:tcBorders>
            <w:shd w:val="clear" w:color="auto" w:fill="auto"/>
            <w:vAlign w:val="center"/>
            <w:hideMark/>
          </w:tcPr>
          <w:p w14:paraId="04E3BA5B"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F70E5D7"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92E261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78616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C86F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BCC31CE" w14:textId="77777777" w:rsidTr="00300760">
        <w:trPr>
          <w:trHeight w:val="85"/>
        </w:trPr>
        <w:tc>
          <w:tcPr>
            <w:tcW w:w="2720" w:type="pct"/>
            <w:tcBorders>
              <w:top w:val="nil"/>
              <w:left w:val="nil"/>
              <w:bottom w:val="nil"/>
              <w:right w:val="nil"/>
            </w:tcBorders>
            <w:shd w:val="clear" w:color="auto" w:fill="auto"/>
            <w:vAlign w:val="center"/>
            <w:hideMark/>
          </w:tcPr>
          <w:p w14:paraId="5B646F34"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vAlign w:val="center"/>
            <w:hideMark/>
          </w:tcPr>
          <w:p w14:paraId="370B0811"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D41366A" w14:textId="77777777" w:rsidR="00EC4EE6" w:rsidRPr="00EC4EE6" w:rsidRDefault="00EC4EE6" w:rsidP="00EC4EE6">
            <w:pPr>
              <w:spacing w:line="240" w:lineRule="auto"/>
              <w:jc w:val="right"/>
              <w:rPr>
                <w:sz w:val="12"/>
                <w:szCs w:val="12"/>
              </w:rPr>
            </w:pPr>
            <w:r w:rsidRPr="00EC4EE6">
              <w:rPr>
                <w:sz w:val="12"/>
                <w:szCs w:val="12"/>
              </w:rPr>
              <w:t>1 680</w:t>
            </w:r>
          </w:p>
        </w:tc>
        <w:tc>
          <w:tcPr>
            <w:tcW w:w="724" w:type="pct"/>
            <w:tcBorders>
              <w:top w:val="nil"/>
              <w:left w:val="nil"/>
              <w:bottom w:val="nil"/>
              <w:right w:val="nil"/>
            </w:tcBorders>
            <w:shd w:val="clear" w:color="auto" w:fill="auto"/>
            <w:noWrap/>
            <w:vAlign w:val="center"/>
            <w:hideMark/>
          </w:tcPr>
          <w:p w14:paraId="09D149DE" w14:textId="77777777" w:rsidR="00EC4EE6" w:rsidRPr="00EC4EE6" w:rsidRDefault="00EC4EE6" w:rsidP="00EC4EE6">
            <w:pPr>
              <w:spacing w:line="240" w:lineRule="auto"/>
              <w:jc w:val="right"/>
              <w:rPr>
                <w:sz w:val="12"/>
                <w:szCs w:val="12"/>
              </w:rPr>
            </w:pPr>
            <w:r w:rsidRPr="00EC4EE6">
              <w:rPr>
                <w:sz w:val="12"/>
                <w:szCs w:val="12"/>
              </w:rPr>
              <w:t>1 680,00</w:t>
            </w:r>
          </w:p>
        </w:tc>
        <w:tc>
          <w:tcPr>
            <w:tcW w:w="429" w:type="pct"/>
            <w:tcBorders>
              <w:top w:val="nil"/>
              <w:left w:val="nil"/>
              <w:bottom w:val="nil"/>
              <w:right w:val="nil"/>
            </w:tcBorders>
            <w:shd w:val="clear" w:color="auto" w:fill="auto"/>
            <w:noWrap/>
            <w:vAlign w:val="center"/>
            <w:hideMark/>
          </w:tcPr>
          <w:p w14:paraId="3D0B7675"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B9AE686" w14:textId="77777777" w:rsidTr="00300760">
        <w:trPr>
          <w:trHeight w:val="85"/>
        </w:trPr>
        <w:tc>
          <w:tcPr>
            <w:tcW w:w="2720" w:type="pct"/>
            <w:tcBorders>
              <w:top w:val="nil"/>
              <w:left w:val="nil"/>
              <w:bottom w:val="nil"/>
              <w:right w:val="nil"/>
            </w:tcBorders>
            <w:shd w:val="clear" w:color="auto" w:fill="auto"/>
            <w:vAlign w:val="center"/>
            <w:hideMark/>
          </w:tcPr>
          <w:p w14:paraId="639F9ABA"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7CFFCB2D"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C2275FB" w14:textId="77777777" w:rsidR="00EC4EE6" w:rsidRPr="00EC4EE6" w:rsidRDefault="00EC4EE6" w:rsidP="00EC4EE6">
            <w:pPr>
              <w:spacing w:line="240" w:lineRule="auto"/>
              <w:jc w:val="right"/>
              <w:rPr>
                <w:i/>
                <w:iCs/>
                <w:sz w:val="12"/>
                <w:szCs w:val="12"/>
              </w:rPr>
            </w:pPr>
            <w:r w:rsidRPr="00EC4EE6">
              <w:rPr>
                <w:i/>
                <w:iCs/>
                <w:sz w:val="12"/>
                <w:szCs w:val="12"/>
              </w:rPr>
              <w:t>1 400</w:t>
            </w:r>
          </w:p>
        </w:tc>
        <w:tc>
          <w:tcPr>
            <w:tcW w:w="724" w:type="pct"/>
            <w:tcBorders>
              <w:top w:val="nil"/>
              <w:left w:val="nil"/>
              <w:bottom w:val="nil"/>
              <w:right w:val="nil"/>
            </w:tcBorders>
            <w:shd w:val="clear" w:color="auto" w:fill="auto"/>
            <w:noWrap/>
            <w:vAlign w:val="center"/>
            <w:hideMark/>
          </w:tcPr>
          <w:p w14:paraId="5115091B" w14:textId="77777777" w:rsidR="00EC4EE6" w:rsidRPr="00EC4EE6" w:rsidRDefault="00EC4EE6" w:rsidP="00EC4EE6">
            <w:pPr>
              <w:spacing w:line="240" w:lineRule="auto"/>
              <w:jc w:val="right"/>
              <w:rPr>
                <w:i/>
                <w:iCs/>
                <w:sz w:val="12"/>
                <w:szCs w:val="12"/>
              </w:rPr>
            </w:pPr>
            <w:r w:rsidRPr="00EC4EE6">
              <w:rPr>
                <w:i/>
                <w:iCs/>
                <w:sz w:val="12"/>
                <w:szCs w:val="12"/>
              </w:rPr>
              <w:t>1 400,00</w:t>
            </w:r>
          </w:p>
        </w:tc>
        <w:tc>
          <w:tcPr>
            <w:tcW w:w="429" w:type="pct"/>
            <w:tcBorders>
              <w:top w:val="nil"/>
              <w:left w:val="nil"/>
              <w:bottom w:val="nil"/>
              <w:right w:val="nil"/>
            </w:tcBorders>
            <w:shd w:val="clear" w:color="auto" w:fill="auto"/>
            <w:noWrap/>
            <w:vAlign w:val="center"/>
            <w:hideMark/>
          </w:tcPr>
          <w:p w14:paraId="2F0B3271"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0F67E6C5" w14:textId="77777777" w:rsidTr="00300760">
        <w:trPr>
          <w:trHeight w:val="85"/>
        </w:trPr>
        <w:tc>
          <w:tcPr>
            <w:tcW w:w="2720" w:type="pct"/>
            <w:tcBorders>
              <w:top w:val="nil"/>
              <w:left w:val="nil"/>
              <w:bottom w:val="nil"/>
              <w:right w:val="nil"/>
            </w:tcBorders>
            <w:shd w:val="clear" w:color="auto" w:fill="auto"/>
            <w:vAlign w:val="center"/>
            <w:hideMark/>
          </w:tcPr>
          <w:p w14:paraId="608A9BD6"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408955E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FB26898" w14:textId="77777777" w:rsidR="00EC4EE6" w:rsidRPr="00EC4EE6" w:rsidRDefault="00EC4EE6" w:rsidP="00EC4EE6">
            <w:pPr>
              <w:spacing w:line="240" w:lineRule="auto"/>
              <w:jc w:val="right"/>
              <w:rPr>
                <w:i/>
                <w:iCs/>
                <w:sz w:val="12"/>
                <w:szCs w:val="12"/>
              </w:rPr>
            </w:pPr>
            <w:r w:rsidRPr="00EC4EE6">
              <w:rPr>
                <w:i/>
                <w:iCs/>
                <w:sz w:val="12"/>
                <w:szCs w:val="12"/>
              </w:rPr>
              <w:t>280</w:t>
            </w:r>
          </w:p>
        </w:tc>
        <w:tc>
          <w:tcPr>
            <w:tcW w:w="724" w:type="pct"/>
            <w:tcBorders>
              <w:top w:val="nil"/>
              <w:left w:val="nil"/>
              <w:bottom w:val="nil"/>
              <w:right w:val="nil"/>
            </w:tcBorders>
            <w:shd w:val="clear" w:color="auto" w:fill="auto"/>
            <w:noWrap/>
            <w:vAlign w:val="center"/>
            <w:hideMark/>
          </w:tcPr>
          <w:p w14:paraId="2A6386F5" w14:textId="77777777" w:rsidR="00EC4EE6" w:rsidRPr="00EC4EE6" w:rsidRDefault="00EC4EE6" w:rsidP="00EC4EE6">
            <w:pPr>
              <w:spacing w:line="240" w:lineRule="auto"/>
              <w:jc w:val="right"/>
              <w:rPr>
                <w:i/>
                <w:iCs/>
                <w:sz w:val="12"/>
                <w:szCs w:val="12"/>
              </w:rPr>
            </w:pPr>
            <w:r w:rsidRPr="00EC4EE6">
              <w:rPr>
                <w:i/>
                <w:iCs/>
                <w:sz w:val="12"/>
                <w:szCs w:val="12"/>
              </w:rPr>
              <w:t>280,00</w:t>
            </w:r>
          </w:p>
        </w:tc>
        <w:tc>
          <w:tcPr>
            <w:tcW w:w="429" w:type="pct"/>
            <w:tcBorders>
              <w:top w:val="nil"/>
              <w:left w:val="nil"/>
              <w:bottom w:val="nil"/>
              <w:right w:val="nil"/>
            </w:tcBorders>
            <w:shd w:val="clear" w:color="auto" w:fill="auto"/>
            <w:noWrap/>
            <w:vAlign w:val="center"/>
            <w:hideMark/>
          </w:tcPr>
          <w:p w14:paraId="473D22AB"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5D550209" w14:textId="77777777" w:rsidTr="00300760">
        <w:trPr>
          <w:trHeight w:val="85"/>
        </w:trPr>
        <w:tc>
          <w:tcPr>
            <w:tcW w:w="2720" w:type="pct"/>
            <w:tcBorders>
              <w:top w:val="nil"/>
              <w:left w:val="nil"/>
              <w:bottom w:val="nil"/>
              <w:right w:val="nil"/>
            </w:tcBorders>
            <w:shd w:val="clear" w:color="auto" w:fill="auto"/>
            <w:vAlign w:val="center"/>
            <w:hideMark/>
          </w:tcPr>
          <w:p w14:paraId="200CD595"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76A699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61324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3D37E2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B714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F36D87D" w14:textId="77777777" w:rsidTr="00300760">
        <w:trPr>
          <w:trHeight w:val="85"/>
        </w:trPr>
        <w:tc>
          <w:tcPr>
            <w:tcW w:w="2720" w:type="pct"/>
            <w:tcBorders>
              <w:top w:val="nil"/>
              <w:left w:val="nil"/>
              <w:bottom w:val="nil"/>
              <w:right w:val="nil"/>
            </w:tcBorders>
            <w:shd w:val="clear" w:color="auto" w:fill="auto"/>
            <w:vAlign w:val="center"/>
            <w:hideMark/>
          </w:tcPr>
          <w:p w14:paraId="213C0649"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85215</w:t>
            </w:r>
          </w:p>
        </w:tc>
        <w:tc>
          <w:tcPr>
            <w:tcW w:w="543" w:type="pct"/>
            <w:tcBorders>
              <w:top w:val="nil"/>
              <w:left w:val="nil"/>
              <w:bottom w:val="nil"/>
              <w:right w:val="nil"/>
            </w:tcBorders>
            <w:shd w:val="clear" w:color="auto" w:fill="auto"/>
            <w:noWrap/>
            <w:vAlign w:val="center"/>
            <w:hideMark/>
          </w:tcPr>
          <w:p w14:paraId="16C9F165"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C3E5F1F" w14:textId="77777777" w:rsidR="00EC4EE6" w:rsidRPr="00EC4EE6" w:rsidRDefault="00EC4EE6" w:rsidP="00EC4EE6">
            <w:pPr>
              <w:spacing w:line="240" w:lineRule="auto"/>
              <w:jc w:val="right"/>
              <w:rPr>
                <w:i/>
                <w:iCs/>
                <w:sz w:val="12"/>
                <w:szCs w:val="12"/>
              </w:rPr>
            </w:pPr>
            <w:r w:rsidRPr="00EC4EE6">
              <w:rPr>
                <w:i/>
                <w:iCs/>
                <w:sz w:val="12"/>
                <w:szCs w:val="12"/>
              </w:rPr>
              <w:t>6 080</w:t>
            </w:r>
          </w:p>
        </w:tc>
        <w:tc>
          <w:tcPr>
            <w:tcW w:w="724" w:type="pct"/>
            <w:tcBorders>
              <w:top w:val="nil"/>
              <w:left w:val="nil"/>
              <w:bottom w:val="nil"/>
              <w:right w:val="nil"/>
            </w:tcBorders>
            <w:shd w:val="clear" w:color="auto" w:fill="auto"/>
            <w:noWrap/>
            <w:vAlign w:val="center"/>
            <w:hideMark/>
          </w:tcPr>
          <w:p w14:paraId="5FD40146" w14:textId="77777777" w:rsidR="00EC4EE6" w:rsidRPr="00EC4EE6" w:rsidRDefault="00EC4EE6" w:rsidP="00EC4EE6">
            <w:pPr>
              <w:spacing w:line="240" w:lineRule="auto"/>
              <w:jc w:val="right"/>
              <w:rPr>
                <w:i/>
                <w:iCs/>
                <w:sz w:val="12"/>
                <w:szCs w:val="12"/>
              </w:rPr>
            </w:pPr>
            <w:r w:rsidRPr="00EC4EE6">
              <w:rPr>
                <w:i/>
                <w:iCs/>
                <w:sz w:val="12"/>
                <w:szCs w:val="12"/>
              </w:rPr>
              <w:t>5 767,44</w:t>
            </w:r>
          </w:p>
        </w:tc>
        <w:tc>
          <w:tcPr>
            <w:tcW w:w="429" w:type="pct"/>
            <w:tcBorders>
              <w:top w:val="nil"/>
              <w:left w:val="nil"/>
              <w:bottom w:val="nil"/>
              <w:right w:val="nil"/>
            </w:tcBorders>
            <w:shd w:val="clear" w:color="auto" w:fill="auto"/>
            <w:noWrap/>
            <w:vAlign w:val="center"/>
            <w:hideMark/>
          </w:tcPr>
          <w:p w14:paraId="6341D28A" w14:textId="77777777" w:rsidR="00EC4EE6" w:rsidRPr="00EC4EE6" w:rsidRDefault="00EC4EE6" w:rsidP="00EC4EE6">
            <w:pPr>
              <w:spacing w:line="240" w:lineRule="auto"/>
              <w:jc w:val="right"/>
              <w:rPr>
                <w:i/>
                <w:iCs/>
                <w:sz w:val="12"/>
                <w:szCs w:val="12"/>
              </w:rPr>
            </w:pPr>
            <w:r w:rsidRPr="00EC4EE6">
              <w:rPr>
                <w:i/>
                <w:iCs/>
                <w:sz w:val="12"/>
                <w:szCs w:val="12"/>
              </w:rPr>
              <w:t>94,9%</w:t>
            </w:r>
          </w:p>
        </w:tc>
      </w:tr>
      <w:tr w:rsidR="00EC4EE6" w:rsidRPr="00EC4EE6" w14:paraId="6FD2FE5E" w14:textId="77777777" w:rsidTr="00300760">
        <w:trPr>
          <w:trHeight w:val="85"/>
        </w:trPr>
        <w:tc>
          <w:tcPr>
            <w:tcW w:w="2720" w:type="pct"/>
            <w:tcBorders>
              <w:top w:val="nil"/>
              <w:left w:val="nil"/>
              <w:bottom w:val="nil"/>
              <w:right w:val="nil"/>
            </w:tcBorders>
            <w:shd w:val="clear" w:color="auto" w:fill="auto"/>
            <w:vAlign w:val="center"/>
            <w:hideMark/>
          </w:tcPr>
          <w:p w14:paraId="261C23E1"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20993AF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176FEF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2084F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9A419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0C8244B" w14:textId="77777777" w:rsidTr="00300760">
        <w:trPr>
          <w:trHeight w:val="85"/>
        </w:trPr>
        <w:tc>
          <w:tcPr>
            <w:tcW w:w="2720" w:type="pct"/>
            <w:tcBorders>
              <w:top w:val="nil"/>
              <w:left w:val="nil"/>
              <w:bottom w:val="nil"/>
              <w:right w:val="nil"/>
            </w:tcBorders>
            <w:shd w:val="clear" w:color="auto" w:fill="auto"/>
            <w:vAlign w:val="center"/>
            <w:hideMark/>
          </w:tcPr>
          <w:p w14:paraId="0C75450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09E6C297"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4C3DD8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16EA4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27467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AB629D3" w14:textId="77777777" w:rsidTr="00300760">
        <w:trPr>
          <w:trHeight w:val="85"/>
        </w:trPr>
        <w:tc>
          <w:tcPr>
            <w:tcW w:w="2720" w:type="pct"/>
            <w:tcBorders>
              <w:top w:val="nil"/>
              <w:left w:val="nil"/>
              <w:bottom w:val="nil"/>
              <w:right w:val="nil"/>
            </w:tcBorders>
            <w:shd w:val="clear" w:color="auto" w:fill="auto"/>
            <w:vAlign w:val="center"/>
            <w:hideMark/>
          </w:tcPr>
          <w:p w14:paraId="592526E3" w14:textId="77777777" w:rsidR="00EC4EE6" w:rsidRPr="00EC4EE6" w:rsidRDefault="00EC4EE6" w:rsidP="00EC4EE6">
            <w:pPr>
              <w:spacing w:line="240" w:lineRule="auto"/>
              <w:rPr>
                <w:color w:val="000000"/>
                <w:sz w:val="12"/>
                <w:szCs w:val="12"/>
              </w:rPr>
            </w:pPr>
            <w:r w:rsidRPr="00EC4EE6">
              <w:rPr>
                <w:color w:val="000000"/>
                <w:sz w:val="12"/>
                <w:szCs w:val="12"/>
              </w:rPr>
              <w:t>obsługa wypłaty bonu energetycznego</w:t>
            </w:r>
          </w:p>
        </w:tc>
        <w:tc>
          <w:tcPr>
            <w:tcW w:w="543" w:type="pct"/>
            <w:tcBorders>
              <w:top w:val="nil"/>
              <w:left w:val="nil"/>
              <w:bottom w:val="nil"/>
              <w:right w:val="nil"/>
            </w:tcBorders>
            <w:shd w:val="clear" w:color="auto" w:fill="auto"/>
            <w:noWrap/>
            <w:vAlign w:val="center"/>
            <w:hideMark/>
          </w:tcPr>
          <w:p w14:paraId="0151C3E9"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38D5754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000B7A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93447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DA2F34" w14:textId="77777777" w:rsidTr="00300760">
        <w:trPr>
          <w:trHeight w:val="85"/>
        </w:trPr>
        <w:tc>
          <w:tcPr>
            <w:tcW w:w="2720" w:type="pct"/>
            <w:tcBorders>
              <w:top w:val="nil"/>
              <w:left w:val="nil"/>
              <w:bottom w:val="nil"/>
              <w:right w:val="nil"/>
            </w:tcBorders>
            <w:shd w:val="clear" w:color="auto" w:fill="auto"/>
            <w:vAlign w:val="center"/>
            <w:hideMark/>
          </w:tcPr>
          <w:p w14:paraId="796F5E0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0769B8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39E01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57905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49A20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D4585F6" w14:textId="77777777" w:rsidTr="00300760">
        <w:trPr>
          <w:trHeight w:val="85"/>
        </w:trPr>
        <w:tc>
          <w:tcPr>
            <w:tcW w:w="2720" w:type="pct"/>
            <w:tcBorders>
              <w:top w:val="nil"/>
              <w:left w:val="nil"/>
              <w:bottom w:val="nil"/>
              <w:right w:val="nil"/>
            </w:tcBorders>
            <w:shd w:val="clear" w:color="auto" w:fill="auto"/>
            <w:vAlign w:val="center"/>
            <w:hideMark/>
          </w:tcPr>
          <w:p w14:paraId="6251A226" w14:textId="77777777" w:rsidR="00EC4EE6" w:rsidRPr="00EC4EE6" w:rsidRDefault="00EC4EE6" w:rsidP="00EC4EE6">
            <w:pPr>
              <w:spacing w:line="240" w:lineRule="auto"/>
              <w:rPr>
                <w:color w:val="000000"/>
                <w:sz w:val="12"/>
                <w:szCs w:val="12"/>
              </w:rPr>
            </w:pPr>
            <w:r w:rsidRPr="00EC4EE6">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14:paraId="70C677D9"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8F0BD31" w14:textId="77777777" w:rsidR="00EC4EE6" w:rsidRPr="00EC4EE6" w:rsidRDefault="00EC4EE6" w:rsidP="00EC4EE6">
            <w:pPr>
              <w:spacing w:line="240" w:lineRule="auto"/>
              <w:jc w:val="right"/>
              <w:rPr>
                <w:sz w:val="12"/>
                <w:szCs w:val="12"/>
              </w:rPr>
            </w:pPr>
            <w:r w:rsidRPr="00EC4EE6">
              <w:rPr>
                <w:sz w:val="12"/>
                <w:szCs w:val="12"/>
              </w:rPr>
              <w:t>6 080</w:t>
            </w:r>
          </w:p>
        </w:tc>
        <w:tc>
          <w:tcPr>
            <w:tcW w:w="724" w:type="pct"/>
            <w:tcBorders>
              <w:top w:val="nil"/>
              <w:left w:val="nil"/>
              <w:bottom w:val="nil"/>
              <w:right w:val="nil"/>
            </w:tcBorders>
            <w:shd w:val="clear" w:color="auto" w:fill="auto"/>
            <w:noWrap/>
            <w:vAlign w:val="center"/>
            <w:hideMark/>
          </w:tcPr>
          <w:p w14:paraId="1696AFEF" w14:textId="77777777" w:rsidR="00EC4EE6" w:rsidRPr="00EC4EE6" w:rsidRDefault="00EC4EE6" w:rsidP="00EC4EE6">
            <w:pPr>
              <w:spacing w:line="240" w:lineRule="auto"/>
              <w:jc w:val="right"/>
              <w:rPr>
                <w:sz w:val="12"/>
                <w:szCs w:val="12"/>
              </w:rPr>
            </w:pPr>
            <w:r w:rsidRPr="00EC4EE6">
              <w:rPr>
                <w:sz w:val="12"/>
                <w:szCs w:val="12"/>
              </w:rPr>
              <w:t>5 767,44</w:t>
            </w:r>
          </w:p>
        </w:tc>
        <w:tc>
          <w:tcPr>
            <w:tcW w:w="429" w:type="pct"/>
            <w:tcBorders>
              <w:top w:val="nil"/>
              <w:left w:val="nil"/>
              <w:bottom w:val="nil"/>
              <w:right w:val="nil"/>
            </w:tcBorders>
            <w:shd w:val="clear" w:color="auto" w:fill="auto"/>
            <w:noWrap/>
            <w:vAlign w:val="center"/>
            <w:hideMark/>
          </w:tcPr>
          <w:p w14:paraId="2DE820F8" w14:textId="77777777" w:rsidR="00EC4EE6" w:rsidRPr="00EC4EE6" w:rsidRDefault="00EC4EE6" w:rsidP="00EC4EE6">
            <w:pPr>
              <w:spacing w:line="240" w:lineRule="auto"/>
              <w:jc w:val="right"/>
              <w:rPr>
                <w:sz w:val="12"/>
                <w:szCs w:val="12"/>
              </w:rPr>
            </w:pPr>
            <w:r w:rsidRPr="00EC4EE6">
              <w:rPr>
                <w:sz w:val="12"/>
                <w:szCs w:val="12"/>
              </w:rPr>
              <w:t>94,9%</w:t>
            </w:r>
          </w:p>
        </w:tc>
      </w:tr>
      <w:tr w:rsidR="00EC4EE6" w:rsidRPr="00EC4EE6" w14:paraId="0B90FCCE" w14:textId="77777777" w:rsidTr="00300760">
        <w:trPr>
          <w:trHeight w:val="85"/>
        </w:trPr>
        <w:tc>
          <w:tcPr>
            <w:tcW w:w="2720" w:type="pct"/>
            <w:tcBorders>
              <w:top w:val="nil"/>
              <w:left w:val="nil"/>
              <w:bottom w:val="nil"/>
              <w:right w:val="nil"/>
            </w:tcBorders>
            <w:shd w:val="clear" w:color="auto" w:fill="auto"/>
            <w:vAlign w:val="center"/>
            <w:hideMark/>
          </w:tcPr>
          <w:p w14:paraId="2F310D3A" w14:textId="77777777" w:rsidR="00EC4EE6" w:rsidRPr="00EC4EE6" w:rsidRDefault="00EC4EE6" w:rsidP="00EC4EE6">
            <w:pPr>
              <w:spacing w:line="240" w:lineRule="auto"/>
              <w:rPr>
                <w:i/>
                <w:iCs/>
                <w:color w:val="000000"/>
                <w:sz w:val="12"/>
                <w:szCs w:val="12"/>
              </w:rPr>
            </w:pPr>
            <w:r w:rsidRPr="00EC4EE6">
              <w:rPr>
                <w:i/>
                <w:iCs/>
                <w:color w:val="000000"/>
                <w:sz w:val="12"/>
                <w:szCs w:val="12"/>
              </w:rPr>
              <w:t>- wynagrodzenia osobowe pracowników</w:t>
            </w:r>
          </w:p>
        </w:tc>
        <w:tc>
          <w:tcPr>
            <w:tcW w:w="543" w:type="pct"/>
            <w:tcBorders>
              <w:top w:val="nil"/>
              <w:left w:val="nil"/>
              <w:bottom w:val="nil"/>
              <w:right w:val="nil"/>
            </w:tcBorders>
            <w:shd w:val="clear" w:color="auto" w:fill="auto"/>
            <w:noWrap/>
            <w:vAlign w:val="center"/>
            <w:hideMark/>
          </w:tcPr>
          <w:p w14:paraId="07D54244"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1B5BD62A" w14:textId="77777777" w:rsidR="00EC4EE6" w:rsidRPr="00EC4EE6" w:rsidRDefault="00EC4EE6" w:rsidP="00EC4EE6">
            <w:pPr>
              <w:spacing w:line="240" w:lineRule="auto"/>
              <w:jc w:val="right"/>
              <w:rPr>
                <w:i/>
                <w:iCs/>
                <w:sz w:val="12"/>
                <w:szCs w:val="12"/>
              </w:rPr>
            </w:pPr>
            <w:r w:rsidRPr="00EC4EE6">
              <w:rPr>
                <w:i/>
                <w:iCs/>
                <w:sz w:val="12"/>
                <w:szCs w:val="12"/>
              </w:rPr>
              <w:t>5 082</w:t>
            </w:r>
          </w:p>
        </w:tc>
        <w:tc>
          <w:tcPr>
            <w:tcW w:w="724" w:type="pct"/>
            <w:tcBorders>
              <w:top w:val="nil"/>
              <w:left w:val="nil"/>
              <w:bottom w:val="nil"/>
              <w:right w:val="nil"/>
            </w:tcBorders>
            <w:shd w:val="clear" w:color="auto" w:fill="auto"/>
            <w:noWrap/>
            <w:vAlign w:val="center"/>
            <w:hideMark/>
          </w:tcPr>
          <w:p w14:paraId="2D33CA39" w14:textId="77777777" w:rsidR="00EC4EE6" w:rsidRPr="00EC4EE6" w:rsidRDefault="00EC4EE6" w:rsidP="00EC4EE6">
            <w:pPr>
              <w:spacing w:line="240" w:lineRule="auto"/>
              <w:jc w:val="right"/>
              <w:rPr>
                <w:i/>
                <w:iCs/>
                <w:sz w:val="12"/>
                <w:szCs w:val="12"/>
              </w:rPr>
            </w:pPr>
            <w:r w:rsidRPr="00EC4EE6">
              <w:rPr>
                <w:i/>
                <w:iCs/>
                <w:sz w:val="12"/>
                <w:szCs w:val="12"/>
              </w:rPr>
              <w:t>4 820,66</w:t>
            </w:r>
          </w:p>
        </w:tc>
        <w:tc>
          <w:tcPr>
            <w:tcW w:w="429" w:type="pct"/>
            <w:tcBorders>
              <w:top w:val="nil"/>
              <w:left w:val="nil"/>
              <w:bottom w:val="nil"/>
              <w:right w:val="nil"/>
            </w:tcBorders>
            <w:shd w:val="clear" w:color="auto" w:fill="auto"/>
            <w:noWrap/>
            <w:vAlign w:val="center"/>
            <w:hideMark/>
          </w:tcPr>
          <w:p w14:paraId="36E1B2B1" w14:textId="77777777" w:rsidR="00EC4EE6" w:rsidRPr="00EC4EE6" w:rsidRDefault="00EC4EE6" w:rsidP="00EC4EE6">
            <w:pPr>
              <w:spacing w:line="240" w:lineRule="auto"/>
              <w:jc w:val="right"/>
              <w:rPr>
                <w:i/>
                <w:iCs/>
                <w:sz w:val="12"/>
                <w:szCs w:val="12"/>
              </w:rPr>
            </w:pPr>
            <w:r w:rsidRPr="00EC4EE6">
              <w:rPr>
                <w:i/>
                <w:iCs/>
                <w:sz w:val="12"/>
                <w:szCs w:val="12"/>
              </w:rPr>
              <w:t>94,9%</w:t>
            </w:r>
          </w:p>
        </w:tc>
      </w:tr>
      <w:tr w:rsidR="00EC4EE6" w:rsidRPr="00EC4EE6" w14:paraId="0580AA46" w14:textId="77777777" w:rsidTr="00300760">
        <w:trPr>
          <w:trHeight w:val="85"/>
        </w:trPr>
        <w:tc>
          <w:tcPr>
            <w:tcW w:w="2720" w:type="pct"/>
            <w:tcBorders>
              <w:top w:val="nil"/>
              <w:left w:val="nil"/>
              <w:bottom w:val="nil"/>
              <w:right w:val="nil"/>
            </w:tcBorders>
            <w:shd w:val="clear" w:color="auto" w:fill="auto"/>
            <w:vAlign w:val="center"/>
            <w:hideMark/>
          </w:tcPr>
          <w:p w14:paraId="543F2FC5" w14:textId="77777777" w:rsidR="00EC4EE6" w:rsidRPr="00EC4EE6" w:rsidRDefault="00EC4EE6" w:rsidP="00EC4EE6">
            <w:pPr>
              <w:spacing w:line="240" w:lineRule="auto"/>
              <w:rPr>
                <w:i/>
                <w:iCs/>
                <w:color w:val="000000"/>
                <w:sz w:val="12"/>
                <w:szCs w:val="12"/>
              </w:rPr>
            </w:pPr>
            <w:r w:rsidRPr="00EC4EE6">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14:paraId="1718769B"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14:paraId="208ACA37" w14:textId="77777777" w:rsidR="00EC4EE6" w:rsidRPr="00EC4EE6" w:rsidRDefault="00EC4EE6" w:rsidP="00EC4EE6">
            <w:pPr>
              <w:spacing w:line="240" w:lineRule="auto"/>
              <w:jc w:val="right"/>
              <w:rPr>
                <w:i/>
                <w:iCs/>
                <w:sz w:val="12"/>
                <w:szCs w:val="12"/>
              </w:rPr>
            </w:pPr>
            <w:r w:rsidRPr="00EC4EE6">
              <w:rPr>
                <w:i/>
                <w:iCs/>
                <w:sz w:val="12"/>
                <w:szCs w:val="12"/>
              </w:rPr>
              <w:t>998</w:t>
            </w:r>
          </w:p>
        </w:tc>
        <w:tc>
          <w:tcPr>
            <w:tcW w:w="724" w:type="pct"/>
            <w:tcBorders>
              <w:top w:val="nil"/>
              <w:left w:val="nil"/>
              <w:bottom w:val="nil"/>
              <w:right w:val="nil"/>
            </w:tcBorders>
            <w:shd w:val="clear" w:color="auto" w:fill="auto"/>
            <w:noWrap/>
            <w:vAlign w:val="center"/>
            <w:hideMark/>
          </w:tcPr>
          <w:p w14:paraId="077C5269" w14:textId="77777777" w:rsidR="00EC4EE6" w:rsidRPr="00EC4EE6" w:rsidRDefault="00EC4EE6" w:rsidP="00EC4EE6">
            <w:pPr>
              <w:spacing w:line="240" w:lineRule="auto"/>
              <w:jc w:val="right"/>
              <w:rPr>
                <w:i/>
                <w:iCs/>
                <w:sz w:val="12"/>
                <w:szCs w:val="12"/>
              </w:rPr>
            </w:pPr>
            <w:r w:rsidRPr="00EC4EE6">
              <w:rPr>
                <w:i/>
                <w:iCs/>
                <w:sz w:val="12"/>
                <w:szCs w:val="12"/>
              </w:rPr>
              <w:t>946,78</w:t>
            </w:r>
          </w:p>
        </w:tc>
        <w:tc>
          <w:tcPr>
            <w:tcW w:w="429" w:type="pct"/>
            <w:tcBorders>
              <w:top w:val="nil"/>
              <w:left w:val="nil"/>
              <w:bottom w:val="nil"/>
              <w:right w:val="nil"/>
            </w:tcBorders>
            <w:shd w:val="clear" w:color="auto" w:fill="auto"/>
            <w:noWrap/>
            <w:vAlign w:val="center"/>
            <w:hideMark/>
          </w:tcPr>
          <w:p w14:paraId="477242FC" w14:textId="77777777" w:rsidR="00EC4EE6" w:rsidRPr="00EC4EE6" w:rsidRDefault="00EC4EE6" w:rsidP="00EC4EE6">
            <w:pPr>
              <w:spacing w:line="240" w:lineRule="auto"/>
              <w:jc w:val="right"/>
              <w:rPr>
                <w:i/>
                <w:iCs/>
                <w:sz w:val="12"/>
                <w:szCs w:val="12"/>
              </w:rPr>
            </w:pPr>
            <w:r w:rsidRPr="00EC4EE6">
              <w:rPr>
                <w:i/>
                <w:iCs/>
                <w:sz w:val="12"/>
                <w:szCs w:val="12"/>
              </w:rPr>
              <w:t>94,9%</w:t>
            </w:r>
          </w:p>
        </w:tc>
      </w:tr>
      <w:tr w:rsidR="00EC4EE6" w:rsidRPr="00EC4EE6" w14:paraId="633E67D6" w14:textId="77777777" w:rsidTr="00300760">
        <w:trPr>
          <w:trHeight w:val="85"/>
        </w:trPr>
        <w:tc>
          <w:tcPr>
            <w:tcW w:w="2720" w:type="pct"/>
            <w:tcBorders>
              <w:top w:val="nil"/>
              <w:left w:val="nil"/>
              <w:bottom w:val="nil"/>
              <w:right w:val="nil"/>
            </w:tcBorders>
            <w:shd w:val="clear" w:color="auto" w:fill="auto"/>
            <w:vAlign w:val="center"/>
            <w:hideMark/>
          </w:tcPr>
          <w:p w14:paraId="3410E20C"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6BCBD0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AD7BA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6CBC8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88AC1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0ECA8BD" w14:textId="77777777" w:rsidTr="00300760">
        <w:trPr>
          <w:trHeight w:val="85"/>
        </w:trPr>
        <w:tc>
          <w:tcPr>
            <w:tcW w:w="2720" w:type="pct"/>
            <w:tcBorders>
              <w:top w:val="nil"/>
              <w:left w:val="nil"/>
              <w:bottom w:val="nil"/>
              <w:right w:val="nil"/>
            </w:tcBorders>
            <w:shd w:val="clear" w:color="auto" w:fill="auto"/>
            <w:vAlign w:val="center"/>
            <w:hideMark/>
          </w:tcPr>
          <w:p w14:paraId="6C225E26"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14:paraId="7D82B6BC"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AA94FE6" w14:textId="77777777" w:rsidR="00EC4EE6" w:rsidRPr="00EC4EE6" w:rsidRDefault="00EC4EE6" w:rsidP="00EC4EE6">
            <w:pPr>
              <w:spacing w:line="240" w:lineRule="auto"/>
              <w:jc w:val="right"/>
              <w:rPr>
                <w:i/>
                <w:iCs/>
                <w:sz w:val="12"/>
                <w:szCs w:val="12"/>
              </w:rPr>
            </w:pPr>
            <w:r w:rsidRPr="00EC4EE6">
              <w:rPr>
                <w:i/>
                <w:iCs/>
                <w:sz w:val="12"/>
                <w:szCs w:val="12"/>
              </w:rPr>
              <w:t>1 187</w:t>
            </w:r>
          </w:p>
        </w:tc>
        <w:tc>
          <w:tcPr>
            <w:tcW w:w="724" w:type="pct"/>
            <w:tcBorders>
              <w:top w:val="nil"/>
              <w:left w:val="nil"/>
              <w:bottom w:val="nil"/>
              <w:right w:val="nil"/>
            </w:tcBorders>
            <w:shd w:val="clear" w:color="auto" w:fill="auto"/>
            <w:noWrap/>
            <w:vAlign w:val="center"/>
            <w:hideMark/>
          </w:tcPr>
          <w:p w14:paraId="6C6AD8EF" w14:textId="77777777" w:rsidR="00EC4EE6" w:rsidRPr="00EC4EE6" w:rsidRDefault="00EC4EE6" w:rsidP="00EC4EE6">
            <w:pPr>
              <w:spacing w:line="240" w:lineRule="auto"/>
              <w:jc w:val="right"/>
              <w:rPr>
                <w:i/>
                <w:iCs/>
                <w:sz w:val="12"/>
                <w:szCs w:val="12"/>
              </w:rPr>
            </w:pPr>
            <w:r w:rsidRPr="00EC4EE6">
              <w:rPr>
                <w:i/>
                <w:iCs/>
                <w:sz w:val="12"/>
                <w:szCs w:val="12"/>
              </w:rPr>
              <w:t>1 186,61</w:t>
            </w:r>
          </w:p>
        </w:tc>
        <w:tc>
          <w:tcPr>
            <w:tcW w:w="429" w:type="pct"/>
            <w:tcBorders>
              <w:top w:val="nil"/>
              <w:left w:val="nil"/>
              <w:bottom w:val="nil"/>
              <w:right w:val="nil"/>
            </w:tcBorders>
            <w:shd w:val="clear" w:color="auto" w:fill="auto"/>
            <w:noWrap/>
            <w:vAlign w:val="center"/>
            <w:hideMark/>
          </w:tcPr>
          <w:p w14:paraId="5A11335F"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7227EDB6" w14:textId="77777777" w:rsidTr="00300760">
        <w:trPr>
          <w:trHeight w:val="85"/>
        </w:trPr>
        <w:tc>
          <w:tcPr>
            <w:tcW w:w="2720" w:type="pct"/>
            <w:tcBorders>
              <w:top w:val="nil"/>
              <w:left w:val="nil"/>
              <w:bottom w:val="nil"/>
              <w:right w:val="nil"/>
            </w:tcBorders>
            <w:shd w:val="clear" w:color="auto" w:fill="auto"/>
            <w:vAlign w:val="center"/>
            <w:hideMark/>
          </w:tcPr>
          <w:p w14:paraId="721243B5"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1BC69E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383D4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92BB2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1DCF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9FE1272" w14:textId="77777777" w:rsidTr="00300760">
        <w:trPr>
          <w:trHeight w:val="85"/>
        </w:trPr>
        <w:tc>
          <w:tcPr>
            <w:tcW w:w="2720" w:type="pct"/>
            <w:tcBorders>
              <w:top w:val="nil"/>
              <w:left w:val="nil"/>
              <w:bottom w:val="nil"/>
              <w:right w:val="nil"/>
            </w:tcBorders>
            <w:shd w:val="clear" w:color="auto" w:fill="auto"/>
            <w:vAlign w:val="center"/>
            <w:hideMark/>
          </w:tcPr>
          <w:p w14:paraId="00D75F79"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61765E47"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50BA1E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A4F3DF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08E9C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3462312" w14:textId="77777777" w:rsidTr="00300760">
        <w:trPr>
          <w:trHeight w:val="85"/>
        </w:trPr>
        <w:tc>
          <w:tcPr>
            <w:tcW w:w="2720" w:type="pct"/>
            <w:tcBorders>
              <w:top w:val="nil"/>
              <w:left w:val="nil"/>
              <w:bottom w:val="nil"/>
              <w:right w:val="nil"/>
            </w:tcBorders>
            <w:shd w:val="clear" w:color="auto" w:fill="auto"/>
            <w:vAlign w:val="center"/>
            <w:hideMark/>
          </w:tcPr>
          <w:p w14:paraId="5316895D" w14:textId="77777777" w:rsidR="00EC4EE6" w:rsidRPr="00EC4EE6" w:rsidRDefault="00EC4EE6" w:rsidP="00EC4EE6">
            <w:pPr>
              <w:spacing w:line="240" w:lineRule="auto"/>
              <w:rPr>
                <w:sz w:val="12"/>
                <w:szCs w:val="12"/>
              </w:rPr>
            </w:pPr>
            <w:r w:rsidRPr="00EC4EE6">
              <w:rPr>
                <w:sz w:val="12"/>
                <w:szCs w:val="12"/>
              </w:rPr>
              <w:t>obsługa wypłaty dodatków osłonowych</w:t>
            </w:r>
          </w:p>
        </w:tc>
        <w:tc>
          <w:tcPr>
            <w:tcW w:w="543" w:type="pct"/>
            <w:tcBorders>
              <w:top w:val="nil"/>
              <w:left w:val="nil"/>
              <w:bottom w:val="nil"/>
              <w:right w:val="nil"/>
            </w:tcBorders>
            <w:shd w:val="clear" w:color="auto" w:fill="auto"/>
            <w:noWrap/>
            <w:vAlign w:val="center"/>
            <w:hideMark/>
          </w:tcPr>
          <w:p w14:paraId="22A0887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A0AC6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02BD7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2B541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557991D" w14:textId="77777777" w:rsidTr="00300760">
        <w:trPr>
          <w:trHeight w:val="85"/>
        </w:trPr>
        <w:tc>
          <w:tcPr>
            <w:tcW w:w="2720" w:type="pct"/>
            <w:tcBorders>
              <w:top w:val="nil"/>
              <w:left w:val="nil"/>
              <w:bottom w:val="nil"/>
              <w:right w:val="nil"/>
            </w:tcBorders>
            <w:shd w:val="clear" w:color="auto" w:fill="auto"/>
            <w:vAlign w:val="center"/>
            <w:hideMark/>
          </w:tcPr>
          <w:p w14:paraId="34BC10E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DE0491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605DB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F8A42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BD4D9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3294043" w14:textId="77777777" w:rsidTr="00300760">
        <w:trPr>
          <w:trHeight w:val="85"/>
        </w:trPr>
        <w:tc>
          <w:tcPr>
            <w:tcW w:w="2720" w:type="pct"/>
            <w:tcBorders>
              <w:top w:val="nil"/>
              <w:left w:val="nil"/>
              <w:bottom w:val="nil"/>
              <w:right w:val="nil"/>
            </w:tcBorders>
            <w:shd w:val="clear" w:color="auto" w:fill="auto"/>
            <w:vAlign w:val="center"/>
            <w:hideMark/>
          </w:tcPr>
          <w:p w14:paraId="7C99CAF8"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noWrap/>
            <w:vAlign w:val="center"/>
            <w:hideMark/>
          </w:tcPr>
          <w:p w14:paraId="330C7957"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097D228" w14:textId="77777777" w:rsidR="00EC4EE6" w:rsidRPr="00EC4EE6" w:rsidRDefault="00EC4EE6" w:rsidP="00EC4EE6">
            <w:pPr>
              <w:spacing w:line="240" w:lineRule="auto"/>
              <w:jc w:val="right"/>
              <w:rPr>
                <w:sz w:val="12"/>
                <w:szCs w:val="12"/>
              </w:rPr>
            </w:pPr>
            <w:r w:rsidRPr="00EC4EE6">
              <w:rPr>
                <w:sz w:val="12"/>
                <w:szCs w:val="12"/>
              </w:rPr>
              <w:t>1 187</w:t>
            </w:r>
          </w:p>
        </w:tc>
        <w:tc>
          <w:tcPr>
            <w:tcW w:w="724" w:type="pct"/>
            <w:tcBorders>
              <w:top w:val="nil"/>
              <w:left w:val="nil"/>
              <w:bottom w:val="nil"/>
              <w:right w:val="nil"/>
            </w:tcBorders>
            <w:shd w:val="clear" w:color="auto" w:fill="auto"/>
            <w:noWrap/>
            <w:vAlign w:val="center"/>
            <w:hideMark/>
          </w:tcPr>
          <w:p w14:paraId="5B65E9F3" w14:textId="77777777" w:rsidR="00EC4EE6" w:rsidRPr="00EC4EE6" w:rsidRDefault="00EC4EE6" w:rsidP="00EC4EE6">
            <w:pPr>
              <w:spacing w:line="240" w:lineRule="auto"/>
              <w:jc w:val="right"/>
              <w:rPr>
                <w:sz w:val="12"/>
                <w:szCs w:val="12"/>
              </w:rPr>
            </w:pPr>
            <w:r w:rsidRPr="00EC4EE6">
              <w:rPr>
                <w:sz w:val="12"/>
                <w:szCs w:val="12"/>
              </w:rPr>
              <w:t>1 186,61</w:t>
            </w:r>
          </w:p>
        </w:tc>
        <w:tc>
          <w:tcPr>
            <w:tcW w:w="429" w:type="pct"/>
            <w:tcBorders>
              <w:top w:val="nil"/>
              <w:left w:val="nil"/>
              <w:bottom w:val="nil"/>
              <w:right w:val="nil"/>
            </w:tcBorders>
            <w:shd w:val="clear" w:color="auto" w:fill="auto"/>
            <w:noWrap/>
            <w:vAlign w:val="center"/>
            <w:hideMark/>
          </w:tcPr>
          <w:p w14:paraId="6FCCE99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5811C539" w14:textId="77777777" w:rsidTr="00300760">
        <w:trPr>
          <w:trHeight w:val="85"/>
        </w:trPr>
        <w:tc>
          <w:tcPr>
            <w:tcW w:w="2720" w:type="pct"/>
            <w:tcBorders>
              <w:top w:val="nil"/>
              <w:left w:val="nil"/>
              <w:bottom w:val="nil"/>
              <w:right w:val="nil"/>
            </w:tcBorders>
            <w:shd w:val="clear" w:color="auto" w:fill="auto"/>
            <w:vAlign w:val="center"/>
            <w:hideMark/>
          </w:tcPr>
          <w:p w14:paraId="00930311"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noWrap/>
            <w:vAlign w:val="center"/>
            <w:hideMark/>
          </w:tcPr>
          <w:p w14:paraId="22E9438C"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9D11751" w14:textId="77777777" w:rsidR="00EC4EE6" w:rsidRPr="00EC4EE6" w:rsidRDefault="00EC4EE6" w:rsidP="00EC4EE6">
            <w:pPr>
              <w:spacing w:line="240" w:lineRule="auto"/>
              <w:jc w:val="right"/>
              <w:rPr>
                <w:i/>
                <w:iCs/>
                <w:sz w:val="12"/>
                <w:szCs w:val="12"/>
              </w:rPr>
            </w:pPr>
            <w:r w:rsidRPr="00EC4EE6">
              <w:rPr>
                <w:i/>
                <w:iCs/>
                <w:sz w:val="12"/>
                <w:szCs w:val="12"/>
              </w:rPr>
              <w:t>993</w:t>
            </w:r>
          </w:p>
        </w:tc>
        <w:tc>
          <w:tcPr>
            <w:tcW w:w="724" w:type="pct"/>
            <w:tcBorders>
              <w:top w:val="nil"/>
              <w:left w:val="nil"/>
              <w:bottom w:val="nil"/>
              <w:right w:val="nil"/>
            </w:tcBorders>
            <w:shd w:val="clear" w:color="auto" w:fill="auto"/>
            <w:noWrap/>
            <w:vAlign w:val="center"/>
            <w:hideMark/>
          </w:tcPr>
          <w:p w14:paraId="15787261" w14:textId="77777777" w:rsidR="00EC4EE6" w:rsidRPr="00EC4EE6" w:rsidRDefault="00EC4EE6" w:rsidP="00EC4EE6">
            <w:pPr>
              <w:spacing w:line="240" w:lineRule="auto"/>
              <w:jc w:val="right"/>
              <w:rPr>
                <w:i/>
                <w:iCs/>
                <w:sz w:val="12"/>
                <w:szCs w:val="12"/>
              </w:rPr>
            </w:pPr>
            <w:r w:rsidRPr="00EC4EE6">
              <w:rPr>
                <w:i/>
                <w:iCs/>
                <w:sz w:val="12"/>
                <w:szCs w:val="12"/>
              </w:rPr>
              <w:t>992,93</w:t>
            </w:r>
          </w:p>
        </w:tc>
        <w:tc>
          <w:tcPr>
            <w:tcW w:w="429" w:type="pct"/>
            <w:tcBorders>
              <w:top w:val="nil"/>
              <w:left w:val="nil"/>
              <w:bottom w:val="nil"/>
              <w:right w:val="nil"/>
            </w:tcBorders>
            <w:shd w:val="clear" w:color="auto" w:fill="auto"/>
            <w:noWrap/>
            <w:vAlign w:val="center"/>
            <w:hideMark/>
          </w:tcPr>
          <w:p w14:paraId="48C8BD44"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29C98525" w14:textId="77777777" w:rsidTr="00300760">
        <w:trPr>
          <w:trHeight w:val="85"/>
        </w:trPr>
        <w:tc>
          <w:tcPr>
            <w:tcW w:w="2720" w:type="pct"/>
            <w:tcBorders>
              <w:top w:val="nil"/>
              <w:left w:val="nil"/>
              <w:bottom w:val="nil"/>
              <w:right w:val="nil"/>
            </w:tcBorders>
            <w:shd w:val="clear" w:color="auto" w:fill="auto"/>
            <w:vAlign w:val="center"/>
            <w:hideMark/>
          </w:tcPr>
          <w:p w14:paraId="3CC80EA6"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61E6C235"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CB5452A" w14:textId="77777777" w:rsidR="00EC4EE6" w:rsidRPr="00EC4EE6" w:rsidRDefault="00EC4EE6" w:rsidP="00EC4EE6">
            <w:pPr>
              <w:spacing w:line="240" w:lineRule="auto"/>
              <w:jc w:val="right"/>
              <w:rPr>
                <w:i/>
                <w:iCs/>
                <w:sz w:val="12"/>
                <w:szCs w:val="12"/>
              </w:rPr>
            </w:pPr>
            <w:r w:rsidRPr="00EC4EE6">
              <w:rPr>
                <w:i/>
                <w:iCs/>
                <w:sz w:val="12"/>
                <w:szCs w:val="12"/>
              </w:rPr>
              <w:t>194</w:t>
            </w:r>
          </w:p>
        </w:tc>
        <w:tc>
          <w:tcPr>
            <w:tcW w:w="724" w:type="pct"/>
            <w:tcBorders>
              <w:top w:val="nil"/>
              <w:left w:val="nil"/>
              <w:bottom w:val="nil"/>
              <w:right w:val="nil"/>
            </w:tcBorders>
            <w:shd w:val="clear" w:color="auto" w:fill="auto"/>
            <w:noWrap/>
            <w:vAlign w:val="center"/>
            <w:hideMark/>
          </w:tcPr>
          <w:p w14:paraId="012B5B44" w14:textId="77777777" w:rsidR="00EC4EE6" w:rsidRPr="00EC4EE6" w:rsidRDefault="00EC4EE6" w:rsidP="00EC4EE6">
            <w:pPr>
              <w:spacing w:line="240" w:lineRule="auto"/>
              <w:jc w:val="right"/>
              <w:rPr>
                <w:i/>
                <w:iCs/>
                <w:sz w:val="12"/>
                <w:szCs w:val="12"/>
              </w:rPr>
            </w:pPr>
            <w:r w:rsidRPr="00EC4EE6">
              <w:rPr>
                <w:i/>
                <w:iCs/>
                <w:sz w:val="12"/>
                <w:szCs w:val="12"/>
              </w:rPr>
              <w:t>193,68</w:t>
            </w:r>
          </w:p>
        </w:tc>
        <w:tc>
          <w:tcPr>
            <w:tcW w:w="429" w:type="pct"/>
            <w:tcBorders>
              <w:top w:val="nil"/>
              <w:left w:val="nil"/>
              <w:bottom w:val="nil"/>
              <w:right w:val="nil"/>
            </w:tcBorders>
            <w:shd w:val="clear" w:color="auto" w:fill="auto"/>
            <w:noWrap/>
            <w:vAlign w:val="center"/>
            <w:hideMark/>
          </w:tcPr>
          <w:p w14:paraId="7758EEAE" w14:textId="77777777" w:rsidR="00EC4EE6" w:rsidRPr="00EC4EE6" w:rsidRDefault="00EC4EE6" w:rsidP="00EC4EE6">
            <w:pPr>
              <w:spacing w:line="240" w:lineRule="auto"/>
              <w:jc w:val="right"/>
              <w:rPr>
                <w:i/>
                <w:iCs/>
                <w:sz w:val="12"/>
                <w:szCs w:val="12"/>
              </w:rPr>
            </w:pPr>
            <w:r w:rsidRPr="00EC4EE6">
              <w:rPr>
                <w:i/>
                <w:iCs/>
                <w:sz w:val="12"/>
                <w:szCs w:val="12"/>
              </w:rPr>
              <w:t>99,8%</w:t>
            </w:r>
          </w:p>
        </w:tc>
      </w:tr>
      <w:tr w:rsidR="00EC4EE6" w:rsidRPr="00EC4EE6" w14:paraId="70685425" w14:textId="77777777" w:rsidTr="00300760">
        <w:trPr>
          <w:trHeight w:val="85"/>
        </w:trPr>
        <w:tc>
          <w:tcPr>
            <w:tcW w:w="2720" w:type="pct"/>
            <w:tcBorders>
              <w:top w:val="nil"/>
              <w:left w:val="nil"/>
              <w:bottom w:val="nil"/>
              <w:right w:val="nil"/>
            </w:tcBorders>
            <w:shd w:val="clear" w:color="auto" w:fill="auto"/>
            <w:vAlign w:val="center"/>
            <w:hideMark/>
          </w:tcPr>
          <w:p w14:paraId="3305AC17"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BA7CB6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F33924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7F6F8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E58D3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6258AE6" w14:textId="77777777" w:rsidTr="00300760">
        <w:trPr>
          <w:trHeight w:val="85"/>
        </w:trPr>
        <w:tc>
          <w:tcPr>
            <w:tcW w:w="2720" w:type="pct"/>
            <w:tcBorders>
              <w:top w:val="nil"/>
              <w:left w:val="nil"/>
              <w:bottom w:val="nil"/>
              <w:right w:val="nil"/>
            </w:tcBorders>
            <w:shd w:val="clear" w:color="auto" w:fill="auto"/>
            <w:vAlign w:val="center"/>
            <w:hideMark/>
          </w:tcPr>
          <w:p w14:paraId="6D70FA5D"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85502</w:t>
            </w:r>
          </w:p>
        </w:tc>
        <w:tc>
          <w:tcPr>
            <w:tcW w:w="543" w:type="pct"/>
            <w:tcBorders>
              <w:top w:val="nil"/>
              <w:left w:val="nil"/>
              <w:bottom w:val="nil"/>
              <w:right w:val="nil"/>
            </w:tcBorders>
            <w:shd w:val="clear" w:color="auto" w:fill="auto"/>
            <w:vAlign w:val="center"/>
            <w:hideMark/>
          </w:tcPr>
          <w:p w14:paraId="2241A36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B270D6C" w14:textId="77777777" w:rsidR="00EC4EE6" w:rsidRPr="00EC4EE6" w:rsidRDefault="00EC4EE6" w:rsidP="00EC4EE6">
            <w:pPr>
              <w:spacing w:line="240" w:lineRule="auto"/>
              <w:jc w:val="right"/>
              <w:rPr>
                <w:i/>
                <w:iCs/>
                <w:sz w:val="12"/>
                <w:szCs w:val="12"/>
              </w:rPr>
            </w:pPr>
            <w:r w:rsidRPr="00EC4EE6">
              <w:rPr>
                <w:i/>
                <w:iCs/>
                <w:sz w:val="12"/>
                <w:szCs w:val="12"/>
              </w:rPr>
              <w:t>199 385</w:t>
            </w:r>
          </w:p>
        </w:tc>
        <w:tc>
          <w:tcPr>
            <w:tcW w:w="724" w:type="pct"/>
            <w:tcBorders>
              <w:top w:val="nil"/>
              <w:left w:val="nil"/>
              <w:bottom w:val="nil"/>
              <w:right w:val="nil"/>
            </w:tcBorders>
            <w:shd w:val="clear" w:color="auto" w:fill="auto"/>
            <w:noWrap/>
            <w:vAlign w:val="center"/>
            <w:hideMark/>
          </w:tcPr>
          <w:p w14:paraId="343AC200" w14:textId="77777777" w:rsidR="00EC4EE6" w:rsidRPr="00EC4EE6" w:rsidRDefault="00EC4EE6" w:rsidP="00EC4EE6">
            <w:pPr>
              <w:spacing w:line="240" w:lineRule="auto"/>
              <w:jc w:val="right"/>
              <w:rPr>
                <w:i/>
                <w:iCs/>
                <w:sz w:val="12"/>
                <w:szCs w:val="12"/>
              </w:rPr>
            </w:pPr>
            <w:r w:rsidRPr="00EC4EE6">
              <w:rPr>
                <w:i/>
                <w:iCs/>
                <w:sz w:val="12"/>
                <w:szCs w:val="12"/>
              </w:rPr>
              <w:t>180 491,61</w:t>
            </w:r>
          </w:p>
        </w:tc>
        <w:tc>
          <w:tcPr>
            <w:tcW w:w="429" w:type="pct"/>
            <w:tcBorders>
              <w:top w:val="nil"/>
              <w:left w:val="nil"/>
              <w:bottom w:val="nil"/>
              <w:right w:val="nil"/>
            </w:tcBorders>
            <w:shd w:val="clear" w:color="auto" w:fill="auto"/>
            <w:noWrap/>
            <w:vAlign w:val="center"/>
            <w:hideMark/>
          </w:tcPr>
          <w:p w14:paraId="4D3144B4" w14:textId="77777777" w:rsidR="00EC4EE6" w:rsidRPr="00EC4EE6" w:rsidRDefault="00EC4EE6" w:rsidP="00EC4EE6">
            <w:pPr>
              <w:spacing w:line="240" w:lineRule="auto"/>
              <w:jc w:val="right"/>
              <w:rPr>
                <w:i/>
                <w:iCs/>
                <w:sz w:val="12"/>
                <w:szCs w:val="12"/>
              </w:rPr>
            </w:pPr>
            <w:r w:rsidRPr="00EC4EE6">
              <w:rPr>
                <w:i/>
                <w:iCs/>
                <w:sz w:val="12"/>
                <w:szCs w:val="12"/>
              </w:rPr>
              <w:t>90,5%</w:t>
            </w:r>
          </w:p>
        </w:tc>
      </w:tr>
      <w:tr w:rsidR="00EC4EE6" w:rsidRPr="00EC4EE6" w14:paraId="6B2A9FE0" w14:textId="77777777" w:rsidTr="00300760">
        <w:trPr>
          <w:trHeight w:val="85"/>
        </w:trPr>
        <w:tc>
          <w:tcPr>
            <w:tcW w:w="2720" w:type="pct"/>
            <w:tcBorders>
              <w:top w:val="nil"/>
              <w:left w:val="nil"/>
              <w:bottom w:val="nil"/>
              <w:right w:val="nil"/>
            </w:tcBorders>
            <w:shd w:val="clear" w:color="auto" w:fill="auto"/>
            <w:vAlign w:val="center"/>
            <w:hideMark/>
          </w:tcPr>
          <w:p w14:paraId="194E8DC5"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14:paraId="75A18DE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CE318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5015F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6858F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65D347" w14:textId="77777777" w:rsidTr="00300760">
        <w:trPr>
          <w:trHeight w:val="85"/>
        </w:trPr>
        <w:tc>
          <w:tcPr>
            <w:tcW w:w="2720" w:type="pct"/>
            <w:tcBorders>
              <w:top w:val="nil"/>
              <w:left w:val="nil"/>
              <w:bottom w:val="nil"/>
              <w:right w:val="nil"/>
            </w:tcBorders>
            <w:shd w:val="clear" w:color="auto" w:fill="auto"/>
            <w:vAlign w:val="center"/>
            <w:hideMark/>
          </w:tcPr>
          <w:p w14:paraId="5D443688"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vAlign w:val="center"/>
            <w:hideMark/>
          </w:tcPr>
          <w:p w14:paraId="1CECD773"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5121A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95B4F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4C2CF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72C747E" w14:textId="77777777" w:rsidTr="00300760">
        <w:trPr>
          <w:trHeight w:val="85"/>
        </w:trPr>
        <w:tc>
          <w:tcPr>
            <w:tcW w:w="2720" w:type="pct"/>
            <w:tcBorders>
              <w:top w:val="nil"/>
              <w:left w:val="nil"/>
              <w:bottom w:val="nil"/>
              <w:right w:val="nil"/>
            </w:tcBorders>
            <w:shd w:val="clear" w:color="auto" w:fill="auto"/>
            <w:vAlign w:val="center"/>
            <w:hideMark/>
          </w:tcPr>
          <w:p w14:paraId="72671292" w14:textId="77777777" w:rsidR="00EC4EE6" w:rsidRPr="00EC4EE6" w:rsidRDefault="00EC4EE6" w:rsidP="00EC4EE6">
            <w:pPr>
              <w:spacing w:line="240" w:lineRule="auto"/>
              <w:jc w:val="both"/>
              <w:rPr>
                <w:sz w:val="12"/>
                <w:szCs w:val="12"/>
              </w:rPr>
            </w:pPr>
            <w:r w:rsidRPr="00EC4EE6">
              <w:rPr>
                <w:sz w:val="12"/>
                <w:szCs w:val="12"/>
              </w:rPr>
              <w:t>obsługa wypłaty świadczeń rodzinnych i wychowawczych, pomocy osobom uprawnionym do alimentów oraz świadczeń wypłacanych w związku z realizacją ustawy o wspieraniu kobiet w ciąży i rodzin "Za życiem"</w:t>
            </w:r>
          </w:p>
        </w:tc>
        <w:tc>
          <w:tcPr>
            <w:tcW w:w="543" w:type="pct"/>
            <w:tcBorders>
              <w:top w:val="nil"/>
              <w:left w:val="nil"/>
              <w:bottom w:val="nil"/>
              <w:right w:val="nil"/>
            </w:tcBorders>
            <w:shd w:val="clear" w:color="auto" w:fill="auto"/>
            <w:vAlign w:val="center"/>
            <w:hideMark/>
          </w:tcPr>
          <w:p w14:paraId="77406BB0" w14:textId="77777777" w:rsidR="00EC4EE6" w:rsidRPr="00EC4EE6" w:rsidRDefault="00EC4EE6" w:rsidP="00EC4EE6">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14:paraId="7D703A7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580E1D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64EED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B6E0064" w14:textId="77777777" w:rsidTr="00300760">
        <w:trPr>
          <w:trHeight w:val="85"/>
        </w:trPr>
        <w:tc>
          <w:tcPr>
            <w:tcW w:w="2720" w:type="pct"/>
            <w:tcBorders>
              <w:top w:val="nil"/>
              <w:left w:val="nil"/>
              <w:bottom w:val="nil"/>
              <w:right w:val="nil"/>
            </w:tcBorders>
            <w:shd w:val="clear" w:color="auto" w:fill="auto"/>
            <w:vAlign w:val="center"/>
            <w:hideMark/>
          </w:tcPr>
          <w:p w14:paraId="5F7DE84D"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7C45CCB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CB037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50994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147F8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C37BAA4" w14:textId="77777777" w:rsidTr="00300760">
        <w:trPr>
          <w:trHeight w:val="85"/>
        </w:trPr>
        <w:tc>
          <w:tcPr>
            <w:tcW w:w="2720" w:type="pct"/>
            <w:tcBorders>
              <w:top w:val="nil"/>
              <w:left w:val="nil"/>
              <w:bottom w:val="nil"/>
              <w:right w:val="nil"/>
            </w:tcBorders>
            <w:shd w:val="clear" w:color="auto" w:fill="auto"/>
            <w:vAlign w:val="center"/>
            <w:hideMark/>
          </w:tcPr>
          <w:p w14:paraId="5611D0B2"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vAlign w:val="center"/>
            <w:hideMark/>
          </w:tcPr>
          <w:p w14:paraId="04802ABD"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3F4419E" w14:textId="77777777" w:rsidR="00EC4EE6" w:rsidRPr="00EC4EE6" w:rsidRDefault="00EC4EE6" w:rsidP="00EC4EE6">
            <w:pPr>
              <w:spacing w:line="240" w:lineRule="auto"/>
              <w:jc w:val="right"/>
              <w:rPr>
                <w:sz w:val="12"/>
                <w:szCs w:val="12"/>
              </w:rPr>
            </w:pPr>
            <w:r w:rsidRPr="00EC4EE6">
              <w:rPr>
                <w:sz w:val="12"/>
                <w:szCs w:val="12"/>
              </w:rPr>
              <w:t>199 385</w:t>
            </w:r>
          </w:p>
        </w:tc>
        <w:tc>
          <w:tcPr>
            <w:tcW w:w="724" w:type="pct"/>
            <w:tcBorders>
              <w:top w:val="nil"/>
              <w:left w:val="nil"/>
              <w:bottom w:val="nil"/>
              <w:right w:val="nil"/>
            </w:tcBorders>
            <w:shd w:val="clear" w:color="auto" w:fill="auto"/>
            <w:noWrap/>
            <w:vAlign w:val="center"/>
            <w:hideMark/>
          </w:tcPr>
          <w:p w14:paraId="0C8623A4" w14:textId="77777777" w:rsidR="00EC4EE6" w:rsidRPr="00EC4EE6" w:rsidRDefault="00EC4EE6" w:rsidP="00EC4EE6">
            <w:pPr>
              <w:spacing w:line="240" w:lineRule="auto"/>
              <w:jc w:val="right"/>
              <w:rPr>
                <w:sz w:val="12"/>
                <w:szCs w:val="12"/>
              </w:rPr>
            </w:pPr>
            <w:r w:rsidRPr="00EC4EE6">
              <w:rPr>
                <w:sz w:val="12"/>
                <w:szCs w:val="12"/>
              </w:rPr>
              <w:t>180 491,61</w:t>
            </w:r>
          </w:p>
        </w:tc>
        <w:tc>
          <w:tcPr>
            <w:tcW w:w="429" w:type="pct"/>
            <w:tcBorders>
              <w:top w:val="nil"/>
              <w:left w:val="nil"/>
              <w:bottom w:val="nil"/>
              <w:right w:val="nil"/>
            </w:tcBorders>
            <w:shd w:val="clear" w:color="auto" w:fill="auto"/>
            <w:noWrap/>
            <w:vAlign w:val="center"/>
            <w:hideMark/>
          </w:tcPr>
          <w:p w14:paraId="11120ADF" w14:textId="77777777" w:rsidR="00EC4EE6" w:rsidRPr="00EC4EE6" w:rsidRDefault="00EC4EE6" w:rsidP="00EC4EE6">
            <w:pPr>
              <w:spacing w:line="240" w:lineRule="auto"/>
              <w:jc w:val="right"/>
              <w:rPr>
                <w:sz w:val="12"/>
                <w:szCs w:val="12"/>
              </w:rPr>
            </w:pPr>
            <w:r w:rsidRPr="00EC4EE6">
              <w:rPr>
                <w:sz w:val="12"/>
                <w:szCs w:val="12"/>
              </w:rPr>
              <w:t>90,5%</w:t>
            </w:r>
          </w:p>
        </w:tc>
      </w:tr>
      <w:tr w:rsidR="00EC4EE6" w:rsidRPr="00EC4EE6" w14:paraId="0CA48BB8" w14:textId="77777777" w:rsidTr="00300760">
        <w:trPr>
          <w:trHeight w:val="85"/>
        </w:trPr>
        <w:tc>
          <w:tcPr>
            <w:tcW w:w="2720" w:type="pct"/>
            <w:tcBorders>
              <w:top w:val="nil"/>
              <w:left w:val="nil"/>
              <w:bottom w:val="nil"/>
              <w:right w:val="nil"/>
            </w:tcBorders>
            <w:shd w:val="clear" w:color="auto" w:fill="auto"/>
            <w:vAlign w:val="center"/>
            <w:hideMark/>
          </w:tcPr>
          <w:p w14:paraId="0100172C"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7B85B48B"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36C363A" w14:textId="77777777" w:rsidR="00EC4EE6" w:rsidRPr="00EC4EE6" w:rsidRDefault="00EC4EE6" w:rsidP="00EC4EE6">
            <w:pPr>
              <w:spacing w:line="240" w:lineRule="auto"/>
              <w:jc w:val="right"/>
              <w:rPr>
                <w:i/>
                <w:iCs/>
                <w:sz w:val="12"/>
                <w:szCs w:val="12"/>
              </w:rPr>
            </w:pPr>
            <w:r w:rsidRPr="00EC4EE6">
              <w:rPr>
                <w:i/>
                <w:iCs/>
                <w:sz w:val="12"/>
                <w:szCs w:val="12"/>
              </w:rPr>
              <w:t>156 729</w:t>
            </w:r>
          </w:p>
        </w:tc>
        <w:tc>
          <w:tcPr>
            <w:tcW w:w="724" w:type="pct"/>
            <w:tcBorders>
              <w:top w:val="nil"/>
              <w:left w:val="nil"/>
              <w:bottom w:val="nil"/>
              <w:right w:val="nil"/>
            </w:tcBorders>
            <w:shd w:val="clear" w:color="auto" w:fill="auto"/>
            <w:noWrap/>
            <w:vAlign w:val="center"/>
            <w:hideMark/>
          </w:tcPr>
          <w:p w14:paraId="79692C81" w14:textId="77777777" w:rsidR="00EC4EE6" w:rsidRPr="00EC4EE6" w:rsidRDefault="00EC4EE6" w:rsidP="00EC4EE6">
            <w:pPr>
              <w:spacing w:line="240" w:lineRule="auto"/>
              <w:jc w:val="right"/>
              <w:rPr>
                <w:i/>
                <w:iCs/>
                <w:sz w:val="12"/>
                <w:szCs w:val="12"/>
              </w:rPr>
            </w:pPr>
            <w:r w:rsidRPr="00EC4EE6">
              <w:rPr>
                <w:i/>
                <w:iCs/>
                <w:sz w:val="12"/>
                <w:szCs w:val="12"/>
              </w:rPr>
              <w:t>139 963,91</w:t>
            </w:r>
          </w:p>
        </w:tc>
        <w:tc>
          <w:tcPr>
            <w:tcW w:w="429" w:type="pct"/>
            <w:tcBorders>
              <w:top w:val="nil"/>
              <w:left w:val="nil"/>
              <w:bottom w:val="nil"/>
              <w:right w:val="nil"/>
            </w:tcBorders>
            <w:shd w:val="clear" w:color="auto" w:fill="auto"/>
            <w:noWrap/>
            <w:vAlign w:val="center"/>
            <w:hideMark/>
          </w:tcPr>
          <w:p w14:paraId="52DD3E1C" w14:textId="77777777" w:rsidR="00EC4EE6" w:rsidRPr="00EC4EE6" w:rsidRDefault="00EC4EE6" w:rsidP="00EC4EE6">
            <w:pPr>
              <w:spacing w:line="240" w:lineRule="auto"/>
              <w:jc w:val="right"/>
              <w:rPr>
                <w:i/>
                <w:iCs/>
                <w:sz w:val="12"/>
                <w:szCs w:val="12"/>
              </w:rPr>
            </w:pPr>
            <w:r w:rsidRPr="00EC4EE6">
              <w:rPr>
                <w:i/>
                <w:iCs/>
                <w:sz w:val="12"/>
                <w:szCs w:val="12"/>
              </w:rPr>
              <w:t>89,3%</w:t>
            </w:r>
          </w:p>
        </w:tc>
      </w:tr>
      <w:tr w:rsidR="00EC4EE6" w:rsidRPr="00EC4EE6" w14:paraId="7B47AD90" w14:textId="77777777" w:rsidTr="00300760">
        <w:trPr>
          <w:trHeight w:val="85"/>
        </w:trPr>
        <w:tc>
          <w:tcPr>
            <w:tcW w:w="2720" w:type="pct"/>
            <w:tcBorders>
              <w:top w:val="nil"/>
              <w:left w:val="nil"/>
              <w:bottom w:val="nil"/>
              <w:right w:val="nil"/>
            </w:tcBorders>
            <w:shd w:val="clear" w:color="auto" w:fill="auto"/>
            <w:vAlign w:val="center"/>
            <w:hideMark/>
          </w:tcPr>
          <w:p w14:paraId="1F90D9A1"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12F9A96B"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EE51CA1" w14:textId="77777777" w:rsidR="00EC4EE6" w:rsidRPr="00EC4EE6" w:rsidRDefault="00EC4EE6" w:rsidP="00EC4EE6">
            <w:pPr>
              <w:spacing w:line="240" w:lineRule="auto"/>
              <w:jc w:val="right"/>
              <w:rPr>
                <w:i/>
                <w:iCs/>
                <w:sz w:val="12"/>
                <w:szCs w:val="12"/>
              </w:rPr>
            </w:pPr>
            <w:r w:rsidRPr="00EC4EE6">
              <w:rPr>
                <w:i/>
                <w:iCs/>
                <w:sz w:val="12"/>
                <w:szCs w:val="12"/>
              </w:rPr>
              <w:t>42 656</w:t>
            </w:r>
          </w:p>
        </w:tc>
        <w:tc>
          <w:tcPr>
            <w:tcW w:w="724" w:type="pct"/>
            <w:tcBorders>
              <w:top w:val="nil"/>
              <w:left w:val="nil"/>
              <w:bottom w:val="nil"/>
              <w:right w:val="nil"/>
            </w:tcBorders>
            <w:shd w:val="clear" w:color="auto" w:fill="auto"/>
            <w:noWrap/>
            <w:vAlign w:val="center"/>
            <w:hideMark/>
          </w:tcPr>
          <w:p w14:paraId="06880D28" w14:textId="77777777" w:rsidR="00EC4EE6" w:rsidRPr="00EC4EE6" w:rsidRDefault="00EC4EE6" w:rsidP="00EC4EE6">
            <w:pPr>
              <w:spacing w:line="240" w:lineRule="auto"/>
              <w:jc w:val="right"/>
              <w:rPr>
                <w:i/>
                <w:iCs/>
                <w:sz w:val="12"/>
                <w:szCs w:val="12"/>
              </w:rPr>
            </w:pPr>
            <w:r w:rsidRPr="00EC4EE6">
              <w:rPr>
                <w:i/>
                <w:iCs/>
                <w:sz w:val="12"/>
                <w:szCs w:val="12"/>
              </w:rPr>
              <w:t>40 527,70</w:t>
            </w:r>
          </w:p>
        </w:tc>
        <w:tc>
          <w:tcPr>
            <w:tcW w:w="429" w:type="pct"/>
            <w:tcBorders>
              <w:top w:val="nil"/>
              <w:left w:val="nil"/>
              <w:bottom w:val="nil"/>
              <w:right w:val="nil"/>
            </w:tcBorders>
            <w:shd w:val="clear" w:color="auto" w:fill="auto"/>
            <w:noWrap/>
            <w:vAlign w:val="center"/>
            <w:hideMark/>
          </w:tcPr>
          <w:p w14:paraId="2C6D61A4" w14:textId="77777777" w:rsidR="00EC4EE6" w:rsidRPr="00EC4EE6" w:rsidRDefault="00EC4EE6" w:rsidP="00EC4EE6">
            <w:pPr>
              <w:spacing w:line="240" w:lineRule="auto"/>
              <w:jc w:val="right"/>
              <w:rPr>
                <w:i/>
                <w:iCs/>
                <w:sz w:val="12"/>
                <w:szCs w:val="12"/>
              </w:rPr>
            </w:pPr>
            <w:r w:rsidRPr="00EC4EE6">
              <w:rPr>
                <w:i/>
                <w:iCs/>
                <w:sz w:val="12"/>
                <w:szCs w:val="12"/>
              </w:rPr>
              <w:t>95,0%</w:t>
            </w:r>
          </w:p>
        </w:tc>
      </w:tr>
      <w:tr w:rsidR="00EC4EE6" w:rsidRPr="00EC4EE6" w14:paraId="6F48232E" w14:textId="77777777" w:rsidTr="00300760">
        <w:trPr>
          <w:trHeight w:val="85"/>
        </w:trPr>
        <w:tc>
          <w:tcPr>
            <w:tcW w:w="2720" w:type="pct"/>
            <w:tcBorders>
              <w:top w:val="nil"/>
              <w:left w:val="nil"/>
              <w:bottom w:val="nil"/>
              <w:right w:val="nil"/>
            </w:tcBorders>
            <w:shd w:val="clear" w:color="auto" w:fill="auto"/>
            <w:vAlign w:val="center"/>
            <w:hideMark/>
          </w:tcPr>
          <w:p w14:paraId="07DA571D"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5E4CB94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6D503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AAD28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C482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0F60069" w14:textId="77777777" w:rsidTr="00300760">
        <w:trPr>
          <w:trHeight w:val="85"/>
        </w:trPr>
        <w:tc>
          <w:tcPr>
            <w:tcW w:w="2720" w:type="pct"/>
            <w:tcBorders>
              <w:top w:val="nil"/>
              <w:left w:val="nil"/>
              <w:bottom w:val="nil"/>
              <w:right w:val="nil"/>
            </w:tcBorders>
            <w:shd w:val="clear" w:color="auto" w:fill="auto"/>
            <w:vAlign w:val="center"/>
            <w:hideMark/>
          </w:tcPr>
          <w:p w14:paraId="3D7A8BF5"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85503</w:t>
            </w:r>
          </w:p>
        </w:tc>
        <w:tc>
          <w:tcPr>
            <w:tcW w:w="543" w:type="pct"/>
            <w:tcBorders>
              <w:top w:val="nil"/>
              <w:left w:val="nil"/>
              <w:bottom w:val="nil"/>
              <w:right w:val="nil"/>
            </w:tcBorders>
            <w:shd w:val="clear" w:color="auto" w:fill="auto"/>
            <w:noWrap/>
            <w:vAlign w:val="center"/>
            <w:hideMark/>
          </w:tcPr>
          <w:p w14:paraId="2157FB9D"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75C860F" w14:textId="77777777" w:rsidR="00EC4EE6" w:rsidRPr="00EC4EE6" w:rsidRDefault="00EC4EE6" w:rsidP="00EC4EE6">
            <w:pPr>
              <w:spacing w:line="240" w:lineRule="auto"/>
              <w:jc w:val="right"/>
              <w:rPr>
                <w:i/>
                <w:iCs/>
                <w:sz w:val="12"/>
                <w:szCs w:val="12"/>
              </w:rPr>
            </w:pPr>
            <w:r w:rsidRPr="00EC4EE6">
              <w:rPr>
                <w:i/>
                <w:iCs/>
                <w:sz w:val="12"/>
                <w:szCs w:val="12"/>
              </w:rPr>
              <w:t>1 354</w:t>
            </w:r>
          </w:p>
        </w:tc>
        <w:tc>
          <w:tcPr>
            <w:tcW w:w="724" w:type="pct"/>
            <w:tcBorders>
              <w:top w:val="nil"/>
              <w:left w:val="nil"/>
              <w:bottom w:val="nil"/>
              <w:right w:val="nil"/>
            </w:tcBorders>
            <w:shd w:val="clear" w:color="auto" w:fill="auto"/>
            <w:noWrap/>
            <w:vAlign w:val="center"/>
            <w:hideMark/>
          </w:tcPr>
          <w:p w14:paraId="438FC6FD" w14:textId="77777777" w:rsidR="00EC4EE6" w:rsidRPr="00EC4EE6" w:rsidRDefault="00EC4EE6" w:rsidP="00EC4EE6">
            <w:pPr>
              <w:spacing w:line="240" w:lineRule="auto"/>
              <w:jc w:val="right"/>
              <w:rPr>
                <w:i/>
                <w:iCs/>
                <w:sz w:val="12"/>
                <w:szCs w:val="12"/>
              </w:rPr>
            </w:pPr>
            <w:r w:rsidRPr="00EC4EE6">
              <w:rPr>
                <w:i/>
                <w:iCs/>
                <w:sz w:val="12"/>
                <w:szCs w:val="12"/>
              </w:rPr>
              <w:t>1 312,00</w:t>
            </w:r>
          </w:p>
        </w:tc>
        <w:tc>
          <w:tcPr>
            <w:tcW w:w="429" w:type="pct"/>
            <w:tcBorders>
              <w:top w:val="nil"/>
              <w:left w:val="nil"/>
              <w:bottom w:val="nil"/>
              <w:right w:val="nil"/>
            </w:tcBorders>
            <w:shd w:val="clear" w:color="auto" w:fill="auto"/>
            <w:noWrap/>
            <w:vAlign w:val="center"/>
            <w:hideMark/>
          </w:tcPr>
          <w:p w14:paraId="7DD1B412" w14:textId="77777777" w:rsidR="00EC4EE6" w:rsidRPr="00EC4EE6" w:rsidRDefault="00EC4EE6" w:rsidP="00EC4EE6">
            <w:pPr>
              <w:spacing w:line="240" w:lineRule="auto"/>
              <w:jc w:val="right"/>
              <w:rPr>
                <w:i/>
                <w:iCs/>
                <w:sz w:val="12"/>
                <w:szCs w:val="12"/>
              </w:rPr>
            </w:pPr>
            <w:r w:rsidRPr="00EC4EE6">
              <w:rPr>
                <w:i/>
                <w:iCs/>
                <w:sz w:val="12"/>
                <w:szCs w:val="12"/>
              </w:rPr>
              <w:t>96,9%</w:t>
            </w:r>
          </w:p>
        </w:tc>
      </w:tr>
      <w:tr w:rsidR="00EC4EE6" w:rsidRPr="00EC4EE6" w14:paraId="67EB0D0C" w14:textId="77777777" w:rsidTr="00300760">
        <w:trPr>
          <w:trHeight w:val="85"/>
        </w:trPr>
        <w:tc>
          <w:tcPr>
            <w:tcW w:w="2720" w:type="pct"/>
            <w:tcBorders>
              <w:top w:val="nil"/>
              <w:left w:val="nil"/>
              <w:bottom w:val="nil"/>
              <w:right w:val="nil"/>
            </w:tcBorders>
            <w:shd w:val="clear" w:color="auto" w:fill="auto"/>
            <w:vAlign w:val="center"/>
            <w:hideMark/>
          </w:tcPr>
          <w:p w14:paraId="287AAF50"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5A44A9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CE0AA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D7B57F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E9D05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A795EAC" w14:textId="77777777" w:rsidTr="00300760">
        <w:trPr>
          <w:trHeight w:val="85"/>
        </w:trPr>
        <w:tc>
          <w:tcPr>
            <w:tcW w:w="2720" w:type="pct"/>
            <w:tcBorders>
              <w:top w:val="nil"/>
              <w:left w:val="nil"/>
              <w:bottom w:val="nil"/>
              <w:right w:val="nil"/>
            </w:tcBorders>
            <w:shd w:val="clear" w:color="auto" w:fill="auto"/>
            <w:vAlign w:val="center"/>
            <w:hideMark/>
          </w:tcPr>
          <w:p w14:paraId="3F6064F8"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700E4F3D"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002CC7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66C0F5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96139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76A5CAC" w14:textId="77777777" w:rsidTr="00300760">
        <w:trPr>
          <w:trHeight w:val="85"/>
        </w:trPr>
        <w:tc>
          <w:tcPr>
            <w:tcW w:w="2720" w:type="pct"/>
            <w:tcBorders>
              <w:top w:val="nil"/>
              <w:left w:val="nil"/>
              <w:bottom w:val="nil"/>
              <w:right w:val="nil"/>
            </w:tcBorders>
            <w:shd w:val="clear" w:color="auto" w:fill="auto"/>
            <w:vAlign w:val="center"/>
            <w:hideMark/>
          </w:tcPr>
          <w:p w14:paraId="3D319A6A" w14:textId="77777777" w:rsidR="00EC4EE6" w:rsidRPr="00EC4EE6" w:rsidRDefault="00EC4EE6" w:rsidP="00EC4EE6">
            <w:pPr>
              <w:spacing w:line="240" w:lineRule="auto"/>
              <w:rPr>
                <w:sz w:val="12"/>
                <w:szCs w:val="12"/>
              </w:rPr>
            </w:pPr>
            <w:r w:rsidRPr="00EC4EE6">
              <w:rPr>
                <w:sz w:val="12"/>
                <w:szCs w:val="12"/>
              </w:rPr>
              <w:t>obsługa realizacji programu Karta Dużej Rodziny</w:t>
            </w:r>
          </w:p>
        </w:tc>
        <w:tc>
          <w:tcPr>
            <w:tcW w:w="543" w:type="pct"/>
            <w:tcBorders>
              <w:top w:val="nil"/>
              <w:left w:val="nil"/>
              <w:bottom w:val="nil"/>
              <w:right w:val="nil"/>
            </w:tcBorders>
            <w:shd w:val="clear" w:color="auto" w:fill="auto"/>
            <w:noWrap/>
            <w:vAlign w:val="center"/>
            <w:hideMark/>
          </w:tcPr>
          <w:p w14:paraId="32FDBB9C"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B13271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D05C6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59F3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186D26D" w14:textId="77777777" w:rsidTr="00300760">
        <w:trPr>
          <w:trHeight w:val="85"/>
        </w:trPr>
        <w:tc>
          <w:tcPr>
            <w:tcW w:w="2720" w:type="pct"/>
            <w:tcBorders>
              <w:top w:val="nil"/>
              <w:left w:val="nil"/>
              <w:bottom w:val="nil"/>
              <w:right w:val="nil"/>
            </w:tcBorders>
            <w:shd w:val="clear" w:color="auto" w:fill="auto"/>
            <w:vAlign w:val="center"/>
            <w:hideMark/>
          </w:tcPr>
          <w:p w14:paraId="0671FBD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DD73A4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4E3811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6DC649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0CAE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68B2A0" w14:textId="77777777" w:rsidTr="00300760">
        <w:trPr>
          <w:trHeight w:val="85"/>
        </w:trPr>
        <w:tc>
          <w:tcPr>
            <w:tcW w:w="2720" w:type="pct"/>
            <w:tcBorders>
              <w:top w:val="nil"/>
              <w:left w:val="nil"/>
              <w:bottom w:val="nil"/>
              <w:right w:val="nil"/>
            </w:tcBorders>
            <w:shd w:val="clear" w:color="auto" w:fill="auto"/>
            <w:vAlign w:val="center"/>
            <w:hideMark/>
          </w:tcPr>
          <w:p w14:paraId="3C438A5F"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vAlign w:val="center"/>
            <w:hideMark/>
          </w:tcPr>
          <w:p w14:paraId="06203223"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C30111B" w14:textId="77777777" w:rsidR="00EC4EE6" w:rsidRPr="00EC4EE6" w:rsidRDefault="00EC4EE6" w:rsidP="00EC4EE6">
            <w:pPr>
              <w:spacing w:line="240" w:lineRule="auto"/>
              <w:jc w:val="right"/>
              <w:rPr>
                <w:sz w:val="12"/>
                <w:szCs w:val="12"/>
              </w:rPr>
            </w:pPr>
            <w:r w:rsidRPr="00EC4EE6">
              <w:rPr>
                <w:sz w:val="12"/>
                <w:szCs w:val="12"/>
              </w:rPr>
              <w:t>1 354</w:t>
            </w:r>
          </w:p>
        </w:tc>
        <w:tc>
          <w:tcPr>
            <w:tcW w:w="724" w:type="pct"/>
            <w:tcBorders>
              <w:top w:val="nil"/>
              <w:left w:val="nil"/>
              <w:bottom w:val="nil"/>
              <w:right w:val="nil"/>
            </w:tcBorders>
            <w:shd w:val="clear" w:color="auto" w:fill="auto"/>
            <w:noWrap/>
            <w:vAlign w:val="center"/>
            <w:hideMark/>
          </w:tcPr>
          <w:p w14:paraId="7B0CE89C" w14:textId="77777777" w:rsidR="00EC4EE6" w:rsidRPr="00EC4EE6" w:rsidRDefault="00EC4EE6" w:rsidP="00EC4EE6">
            <w:pPr>
              <w:spacing w:line="240" w:lineRule="auto"/>
              <w:jc w:val="right"/>
              <w:rPr>
                <w:sz w:val="12"/>
                <w:szCs w:val="12"/>
              </w:rPr>
            </w:pPr>
            <w:r w:rsidRPr="00EC4EE6">
              <w:rPr>
                <w:sz w:val="12"/>
                <w:szCs w:val="12"/>
              </w:rPr>
              <w:t>1 312,00</w:t>
            </w:r>
          </w:p>
        </w:tc>
        <w:tc>
          <w:tcPr>
            <w:tcW w:w="429" w:type="pct"/>
            <w:tcBorders>
              <w:top w:val="nil"/>
              <w:left w:val="nil"/>
              <w:bottom w:val="nil"/>
              <w:right w:val="nil"/>
            </w:tcBorders>
            <w:shd w:val="clear" w:color="auto" w:fill="auto"/>
            <w:noWrap/>
            <w:vAlign w:val="center"/>
            <w:hideMark/>
          </w:tcPr>
          <w:p w14:paraId="3944A487" w14:textId="77777777" w:rsidR="00EC4EE6" w:rsidRPr="00EC4EE6" w:rsidRDefault="00EC4EE6" w:rsidP="00EC4EE6">
            <w:pPr>
              <w:spacing w:line="240" w:lineRule="auto"/>
              <w:jc w:val="right"/>
              <w:rPr>
                <w:sz w:val="12"/>
                <w:szCs w:val="12"/>
              </w:rPr>
            </w:pPr>
            <w:r w:rsidRPr="00EC4EE6">
              <w:rPr>
                <w:sz w:val="12"/>
                <w:szCs w:val="12"/>
              </w:rPr>
              <w:t>96,9%</w:t>
            </w:r>
          </w:p>
        </w:tc>
      </w:tr>
      <w:tr w:rsidR="00EC4EE6" w:rsidRPr="00EC4EE6" w14:paraId="62C38E2D" w14:textId="77777777" w:rsidTr="00300760">
        <w:trPr>
          <w:trHeight w:val="85"/>
        </w:trPr>
        <w:tc>
          <w:tcPr>
            <w:tcW w:w="2720" w:type="pct"/>
            <w:tcBorders>
              <w:top w:val="nil"/>
              <w:left w:val="nil"/>
              <w:bottom w:val="nil"/>
              <w:right w:val="nil"/>
            </w:tcBorders>
            <w:shd w:val="clear" w:color="auto" w:fill="auto"/>
            <w:vAlign w:val="center"/>
            <w:hideMark/>
          </w:tcPr>
          <w:p w14:paraId="609966F6"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780FC61A"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02FD261" w14:textId="77777777" w:rsidR="00EC4EE6" w:rsidRPr="00EC4EE6" w:rsidRDefault="00EC4EE6" w:rsidP="00EC4EE6">
            <w:pPr>
              <w:spacing w:line="240" w:lineRule="auto"/>
              <w:jc w:val="right"/>
              <w:rPr>
                <w:i/>
                <w:iCs/>
                <w:sz w:val="12"/>
                <w:szCs w:val="12"/>
              </w:rPr>
            </w:pPr>
            <w:r w:rsidRPr="00EC4EE6">
              <w:rPr>
                <w:i/>
                <w:iCs/>
                <w:sz w:val="12"/>
                <w:szCs w:val="12"/>
              </w:rPr>
              <w:t>1 354</w:t>
            </w:r>
          </w:p>
        </w:tc>
        <w:tc>
          <w:tcPr>
            <w:tcW w:w="724" w:type="pct"/>
            <w:tcBorders>
              <w:top w:val="nil"/>
              <w:left w:val="nil"/>
              <w:bottom w:val="nil"/>
              <w:right w:val="nil"/>
            </w:tcBorders>
            <w:shd w:val="clear" w:color="auto" w:fill="auto"/>
            <w:noWrap/>
            <w:vAlign w:val="center"/>
            <w:hideMark/>
          </w:tcPr>
          <w:p w14:paraId="15A67B54" w14:textId="77777777" w:rsidR="00EC4EE6" w:rsidRPr="00EC4EE6" w:rsidRDefault="00EC4EE6" w:rsidP="00EC4EE6">
            <w:pPr>
              <w:spacing w:line="240" w:lineRule="auto"/>
              <w:jc w:val="right"/>
              <w:rPr>
                <w:i/>
                <w:iCs/>
                <w:sz w:val="12"/>
                <w:szCs w:val="12"/>
              </w:rPr>
            </w:pPr>
            <w:r w:rsidRPr="00EC4EE6">
              <w:rPr>
                <w:i/>
                <w:iCs/>
                <w:sz w:val="12"/>
                <w:szCs w:val="12"/>
              </w:rPr>
              <w:t>1 312,00</w:t>
            </w:r>
          </w:p>
        </w:tc>
        <w:tc>
          <w:tcPr>
            <w:tcW w:w="429" w:type="pct"/>
            <w:tcBorders>
              <w:top w:val="nil"/>
              <w:left w:val="nil"/>
              <w:bottom w:val="nil"/>
              <w:right w:val="nil"/>
            </w:tcBorders>
            <w:shd w:val="clear" w:color="auto" w:fill="auto"/>
            <w:noWrap/>
            <w:vAlign w:val="center"/>
            <w:hideMark/>
          </w:tcPr>
          <w:p w14:paraId="2ED5FFD0" w14:textId="77777777" w:rsidR="00EC4EE6" w:rsidRPr="00EC4EE6" w:rsidRDefault="00EC4EE6" w:rsidP="00EC4EE6">
            <w:pPr>
              <w:spacing w:line="240" w:lineRule="auto"/>
              <w:jc w:val="right"/>
              <w:rPr>
                <w:i/>
                <w:iCs/>
                <w:sz w:val="12"/>
                <w:szCs w:val="12"/>
              </w:rPr>
            </w:pPr>
            <w:r w:rsidRPr="00EC4EE6">
              <w:rPr>
                <w:i/>
                <w:iCs/>
                <w:sz w:val="12"/>
                <w:szCs w:val="12"/>
              </w:rPr>
              <w:t>96,9%</w:t>
            </w:r>
          </w:p>
        </w:tc>
      </w:tr>
      <w:tr w:rsidR="00EC4EE6" w:rsidRPr="00EC4EE6" w14:paraId="535770AD" w14:textId="77777777" w:rsidTr="00300760">
        <w:trPr>
          <w:trHeight w:val="85"/>
        </w:trPr>
        <w:tc>
          <w:tcPr>
            <w:tcW w:w="2720" w:type="pct"/>
            <w:tcBorders>
              <w:top w:val="nil"/>
              <w:left w:val="nil"/>
              <w:bottom w:val="nil"/>
              <w:right w:val="nil"/>
            </w:tcBorders>
            <w:shd w:val="clear" w:color="auto" w:fill="auto"/>
            <w:vAlign w:val="center"/>
            <w:hideMark/>
          </w:tcPr>
          <w:p w14:paraId="0332365C"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385C0B0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E1F56A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34BDFA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CF7F6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6483CF" w14:textId="77777777" w:rsidTr="00300760">
        <w:trPr>
          <w:trHeight w:val="85"/>
        </w:trPr>
        <w:tc>
          <w:tcPr>
            <w:tcW w:w="2720" w:type="pct"/>
            <w:tcBorders>
              <w:top w:val="nil"/>
              <w:left w:val="nil"/>
              <w:bottom w:val="nil"/>
              <w:right w:val="nil"/>
            </w:tcBorders>
            <w:shd w:val="clear" w:color="auto" w:fill="auto"/>
            <w:noWrap/>
            <w:vAlign w:val="bottom"/>
            <w:hideMark/>
          </w:tcPr>
          <w:p w14:paraId="5C8A8A04" w14:textId="77777777" w:rsidR="00EC4EE6" w:rsidRPr="00EC4EE6" w:rsidRDefault="00EC4EE6" w:rsidP="00EC4EE6">
            <w:pPr>
              <w:spacing w:line="240" w:lineRule="auto"/>
              <w:rPr>
                <w:sz w:val="12"/>
                <w:szCs w:val="12"/>
              </w:rPr>
            </w:pPr>
            <w:r w:rsidRPr="00EC4EE6">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14:paraId="49DDAE3E"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87264DA" w14:textId="77777777" w:rsidR="00EC4EE6" w:rsidRPr="00EC4EE6" w:rsidRDefault="00EC4EE6" w:rsidP="00EC4EE6">
            <w:pPr>
              <w:spacing w:line="240" w:lineRule="auto"/>
              <w:jc w:val="right"/>
              <w:rPr>
                <w:sz w:val="12"/>
                <w:szCs w:val="12"/>
              </w:rPr>
            </w:pPr>
            <w:r w:rsidRPr="00EC4EE6">
              <w:rPr>
                <w:sz w:val="12"/>
                <w:szCs w:val="12"/>
              </w:rPr>
              <w:t>21 242</w:t>
            </w:r>
          </w:p>
        </w:tc>
        <w:tc>
          <w:tcPr>
            <w:tcW w:w="724" w:type="pct"/>
            <w:tcBorders>
              <w:top w:val="nil"/>
              <w:left w:val="nil"/>
              <w:bottom w:val="nil"/>
              <w:right w:val="nil"/>
            </w:tcBorders>
            <w:shd w:val="clear" w:color="auto" w:fill="auto"/>
            <w:noWrap/>
            <w:vAlign w:val="center"/>
            <w:hideMark/>
          </w:tcPr>
          <w:p w14:paraId="3793E15A" w14:textId="77777777" w:rsidR="00EC4EE6" w:rsidRPr="00EC4EE6" w:rsidRDefault="00EC4EE6" w:rsidP="00EC4EE6">
            <w:pPr>
              <w:spacing w:line="240" w:lineRule="auto"/>
              <w:jc w:val="right"/>
              <w:rPr>
                <w:sz w:val="12"/>
                <w:szCs w:val="12"/>
              </w:rPr>
            </w:pPr>
            <w:r w:rsidRPr="00EC4EE6">
              <w:rPr>
                <w:sz w:val="12"/>
                <w:szCs w:val="12"/>
              </w:rPr>
              <w:t>17 985,08</w:t>
            </w:r>
          </w:p>
        </w:tc>
        <w:tc>
          <w:tcPr>
            <w:tcW w:w="429" w:type="pct"/>
            <w:tcBorders>
              <w:top w:val="nil"/>
              <w:left w:val="nil"/>
              <w:bottom w:val="nil"/>
              <w:right w:val="nil"/>
            </w:tcBorders>
            <w:shd w:val="clear" w:color="auto" w:fill="auto"/>
            <w:noWrap/>
            <w:vAlign w:val="center"/>
            <w:hideMark/>
          </w:tcPr>
          <w:p w14:paraId="3F391196" w14:textId="77777777" w:rsidR="00EC4EE6" w:rsidRPr="00EC4EE6" w:rsidRDefault="00EC4EE6" w:rsidP="00EC4EE6">
            <w:pPr>
              <w:spacing w:line="240" w:lineRule="auto"/>
              <w:jc w:val="right"/>
              <w:rPr>
                <w:sz w:val="12"/>
                <w:szCs w:val="12"/>
              </w:rPr>
            </w:pPr>
            <w:r w:rsidRPr="00EC4EE6">
              <w:rPr>
                <w:sz w:val="12"/>
                <w:szCs w:val="12"/>
              </w:rPr>
              <w:t>84,7%</w:t>
            </w:r>
          </w:p>
        </w:tc>
      </w:tr>
      <w:tr w:rsidR="00EC4EE6" w:rsidRPr="00EC4EE6" w14:paraId="3C8E7EA5" w14:textId="77777777" w:rsidTr="00300760">
        <w:trPr>
          <w:trHeight w:val="85"/>
        </w:trPr>
        <w:tc>
          <w:tcPr>
            <w:tcW w:w="2720" w:type="pct"/>
            <w:tcBorders>
              <w:top w:val="nil"/>
              <w:left w:val="nil"/>
              <w:bottom w:val="nil"/>
              <w:right w:val="nil"/>
            </w:tcBorders>
            <w:shd w:val="clear" w:color="auto" w:fill="auto"/>
            <w:vAlign w:val="center"/>
            <w:hideMark/>
          </w:tcPr>
          <w:p w14:paraId="2A214749"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59B8800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1380F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546DB4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56BC9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D94CAD2" w14:textId="77777777" w:rsidTr="00300760">
        <w:trPr>
          <w:trHeight w:val="85"/>
        </w:trPr>
        <w:tc>
          <w:tcPr>
            <w:tcW w:w="2720" w:type="pct"/>
            <w:tcBorders>
              <w:top w:val="nil"/>
              <w:left w:val="nil"/>
              <w:bottom w:val="nil"/>
              <w:right w:val="nil"/>
            </w:tcBorders>
            <w:shd w:val="clear" w:color="auto" w:fill="auto"/>
            <w:vAlign w:val="center"/>
            <w:hideMark/>
          </w:tcPr>
          <w:p w14:paraId="419D4ED7"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85295</w:t>
            </w:r>
          </w:p>
        </w:tc>
        <w:tc>
          <w:tcPr>
            <w:tcW w:w="543" w:type="pct"/>
            <w:tcBorders>
              <w:top w:val="nil"/>
              <w:left w:val="nil"/>
              <w:bottom w:val="nil"/>
              <w:right w:val="nil"/>
            </w:tcBorders>
            <w:shd w:val="clear" w:color="auto" w:fill="auto"/>
            <w:vAlign w:val="center"/>
            <w:hideMark/>
          </w:tcPr>
          <w:p w14:paraId="4AE67236"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5B84ED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AB67EE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2F3F1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9F94502" w14:textId="77777777" w:rsidTr="00300760">
        <w:trPr>
          <w:trHeight w:val="85"/>
        </w:trPr>
        <w:tc>
          <w:tcPr>
            <w:tcW w:w="2720" w:type="pct"/>
            <w:tcBorders>
              <w:top w:val="nil"/>
              <w:left w:val="nil"/>
              <w:bottom w:val="nil"/>
              <w:right w:val="nil"/>
            </w:tcBorders>
            <w:shd w:val="clear" w:color="auto" w:fill="auto"/>
            <w:vAlign w:val="center"/>
            <w:hideMark/>
          </w:tcPr>
          <w:p w14:paraId="4035B63A"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79CA409"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F4DECB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7F4DE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DD32F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130A2D8" w14:textId="77777777" w:rsidTr="00300760">
        <w:trPr>
          <w:trHeight w:val="85"/>
        </w:trPr>
        <w:tc>
          <w:tcPr>
            <w:tcW w:w="2720" w:type="pct"/>
            <w:tcBorders>
              <w:top w:val="nil"/>
              <w:left w:val="nil"/>
              <w:bottom w:val="nil"/>
              <w:right w:val="nil"/>
            </w:tcBorders>
            <w:shd w:val="clear" w:color="auto" w:fill="auto"/>
            <w:vAlign w:val="center"/>
            <w:hideMark/>
          </w:tcPr>
          <w:p w14:paraId="6AD953A9"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2E6B7700"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BC1178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9B0C91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2088E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EE633A3" w14:textId="77777777" w:rsidTr="00300760">
        <w:trPr>
          <w:trHeight w:val="85"/>
        </w:trPr>
        <w:tc>
          <w:tcPr>
            <w:tcW w:w="2720" w:type="pct"/>
            <w:tcBorders>
              <w:top w:val="nil"/>
              <w:left w:val="nil"/>
              <w:bottom w:val="nil"/>
              <w:right w:val="nil"/>
            </w:tcBorders>
            <w:shd w:val="clear" w:color="auto" w:fill="auto"/>
            <w:vAlign w:val="center"/>
            <w:hideMark/>
          </w:tcPr>
          <w:p w14:paraId="41E3F04A" w14:textId="77777777" w:rsidR="00EC4EE6" w:rsidRPr="00EC4EE6" w:rsidRDefault="00EC4EE6" w:rsidP="00EC4EE6">
            <w:pPr>
              <w:spacing w:line="240" w:lineRule="auto"/>
              <w:rPr>
                <w:sz w:val="12"/>
                <w:szCs w:val="12"/>
              </w:rPr>
            </w:pPr>
            <w:r w:rsidRPr="00EC4EE6">
              <w:rPr>
                <w:sz w:val="12"/>
                <w:szCs w:val="12"/>
              </w:rPr>
              <w:lastRenderedPageBreak/>
              <w:t>obsługa refundacji podatku VAT dla niektórych odbiorców paliw gazowych w 2024 r. w związku z sytuacją na rynku gazu</w:t>
            </w:r>
          </w:p>
        </w:tc>
        <w:tc>
          <w:tcPr>
            <w:tcW w:w="543" w:type="pct"/>
            <w:tcBorders>
              <w:top w:val="nil"/>
              <w:left w:val="nil"/>
              <w:bottom w:val="nil"/>
              <w:right w:val="nil"/>
            </w:tcBorders>
            <w:shd w:val="clear" w:color="auto" w:fill="auto"/>
            <w:vAlign w:val="center"/>
            <w:hideMark/>
          </w:tcPr>
          <w:p w14:paraId="60862D16"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7C810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6DDF4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1C61F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403E478" w14:textId="77777777" w:rsidTr="00300760">
        <w:trPr>
          <w:trHeight w:val="85"/>
        </w:trPr>
        <w:tc>
          <w:tcPr>
            <w:tcW w:w="2720" w:type="pct"/>
            <w:tcBorders>
              <w:top w:val="nil"/>
              <w:left w:val="nil"/>
              <w:bottom w:val="nil"/>
              <w:right w:val="nil"/>
            </w:tcBorders>
            <w:shd w:val="clear" w:color="auto" w:fill="auto"/>
            <w:vAlign w:val="center"/>
            <w:hideMark/>
          </w:tcPr>
          <w:p w14:paraId="1057F34C"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191D607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70B3F8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90E6A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ED488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77BC402" w14:textId="77777777" w:rsidTr="00300760">
        <w:trPr>
          <w:trHeight w:val="85"/>
        </w:trPr>
        <w:tc>
          <w:tcPr>
            <w:tcW w:w="2720" w:type="pct"/>
            <w:tcBorders>
              <w:top w:val="nil"/>
              <w:left w:val="nil"/>
              <w:bottom w:val="nil"/>
              <w:right w:val="nil"/>
            </w:tcBorders>
            <w:shd w:val="clear" w:color="auto" w:fill="auto"/>
            <w:vAlign w:val="center"/>
            <w:hideMark/>
          </w:tcPr>
          <w:p w14:paraId="44609461"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vAlign w:val="center"/>
            <w:hideMark/>
          </w:tcPr>
          <w:p w14:paraId="48291D56"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574CBF" w14:textId="77777777" w:rsidR="00EC4EE6" w:rsidRPr="00EC4EE6" w:rsidRDefault="00EC4EE6" w:rsidP="00EC4EE6">
            <w:pPr>
              <w:spacing w:line="240" w:lineRule="auto"/>
              <w:jc w:val="right"/>
              <w:rPr>
                <w:i/>
                <w:iCs/>
                <w:sz w:val="12"/>
                <w:szCs w:val="12"/>
              </w:rPr>
            </w:pPr>
            <w:r w:rsidRPr="00EC4EE6">
              <w:rPr>
                <w:i/>
                <w:iCs/>
                <w:sz w:val="12"/>
                <w:szCs w:val="12"/>
              </w:rPr>
              <w:t>841</w:t>
            </w:r>
          </w:p>
        </w:tc>
        <w:tc>
          <w:tcPr>
            <w:tcW w:w="724" w:type="pct"/>
            <w:tcBorders>
              <w:top w:val="nil"/>
              <w:left w:val="nil"/>
              <w:bottom w:val="nil"/>
              <w:right w:val="nil"/>
            </w:tcBorders>
            <w:shd w:val="clear" w:color="auto" w:fill="auto"/>
            <w:noWrap/>
            <w:vAlign w:val="center"/>
            <w:hideMark/>
          </w:tcPr>
          <w:p w14:paraId="6C2839CA" w14:textId="77777777" w:rsidR="00EC4EE6" w:rsidRPr="00EC4EE6" w:rsidRDefault="00EC4EE6" w:rsidP="00EC4EE6">
            <w:pPr>
              <w:spacing w:line="240" w:lineRule="auto"/>
              <w:jc w:val="right"/>
              <w:rPr>
                <w:i/>
                <w:iCs/>
                <w:sz w:val="12"/>
                <w:szCs w:val="12"/>
              </w:rPr>
            </w:pPr>
            <w:r w:rsidRPr="00EC4EE6">
              <w:rPr>
                <w:i/>
                <w:iCs/>
                <w:sz w:val="12"/>
                <w:szCs w:val="12"/>
              </w:rPr>
              <w:t>834,77</w:t>
            </w:r>
          </w:p>
        </w:tc>
        <w:tc>
          <w:tcPr>
            <w:tcW w:w="429" w:type="pct"/>
            <w:tcBorders>
              <w:top w:val="nil"/>
              <w:left w:val="nil"/>
              <w:bottom w:val="nil"/>
              <w:right w:val="nil"/>
            </w:tcBorders>
            <w:shd w:val="clear" w:color="auto" w:fill="auto"/>
            <w:noWrap/>
            <w:vAlign w:val="center"/>
            <w:hideMark/>
          </w:tcPr>
          <w:p w14:paraId="5E3DE4B4" w14:textId="77777777" w:rsidR="00EC4EE6" w:rsidRPr="00EC4EE6" w:rsidRDefault="00EC4EE6" w:rsidP="00EC4EE6">
            <w:pPr>
              <w:spacing w:line="240" w:lineRule="auto"/>
              <w:jc w:val="right"/>
              <w:rPr>
                <w:sz w:val="12"/>
                <w:szCs w:val="12"/>
              </w:rPr>
            </w:pPr>
            <w:r w:rsidRPr="00EC4EE6">
              <w:rPr>
                <w:sz w:val="12"/>
                <w:szCs w:val="12"/>
              </w:rPr>
              <w:t>99,3%</w:t>
            </w:r>
          </w:p>
        </w:tc>
      </w:tr>
      <w:tr w:rsidR="00EC4EE6" w:rsidRPr="00EC4EE6" w14:paraId="638D8878" w14:textId="77777777" w:rsidTr="00300760">
        <w:trPr>
          <w:trHeight w:val="85"/>
        </w:trPr>
        <w:tc>
          <w:tcPr>
            <w:tcW w:w="2720" w:type="pct"/>
            <w:tcBorders>
              <w:top w:val="nil"/>
              <w:left w:val="nil"/>
              <w:bottom w:val="nil"/>
              <w:right w:val="nil"/>
            </w:tcBorders>
            <w:shd w:val="clear" w:color="auto" w:fill="auto"/>
            <w:vAlign w:val="center"/>
            <w:hideMark/>
          </w:tcPr>
          <w:p w14:paraId="321B2272" w14:textId="77777777" w:rsidR="00EC4EE6" w:rsidRPr="00EC4EE6" w:rsidRDefault="00EC4EE6" w:rsidP="00EC4EE6">
            <w:pPr>
              <w:spacing w:line="240" w:lineRule="auto"/>
              <w:rPr>
                <w:i/>
                <w:iCs/>
                <w:sz w:val="12"/>
                <w:szCs w:val="12"/>
              </w:rPr>
            </w:pPr>
            <w:r w:rsidRPr="00EC4EE6">
              <w:rPr>
                <w:i/>
                <w:iCs/>
                <w:sz w:val="12"/>
                <w:szCs w:val="12"/>
              </w:rPr>
              <w:t>- wynagrodzenia osobowe pracowników</w:t>
            </w:r>
          </w:p>
        </w:tc>
        <w:tc>
          <w:tcPr>
            <w:tcW w:w="543" w:type="pct"/>
            <w:tcBorders>
              <w:top w:val="nil"/>
              <w:left w:val="nil"/>
              <w:bottom w:val="nil"/>
              <w:right w:val="nil"/>
            </w:tcBorders>
            <w:shd w:val="clear" w:color="auto" w:fill="auto"/>
            <w:vAlign w:val="center"/>
            <w:hideMark/>
          </w:tcPr>
          <w:p w14:paraId="56053F36"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256E59E" w14:textId="77777777" w:rsidR="00EC4EE6" w:rsidRPr="00EC4EE6" w:rsidRDefault="00EC4EE6" w:rsidP="00EC4EE6">
            <w:pPr>
              <w:spacing w:line="240" w:lineRule="auto"/>
              <w:jc w:val="right"/>
              <w:rPr>
                <w:i/>
                <w:iCs/>
                <w:sz w:val="12"/>
                <w:szCs w:val="12"/>
              </w:rPr>
            </w:pPr>
            <w:r w:rsidRPr="00EC4EE6">
              <w:rPr>
                <w:i/>
                <w:iCs/>
                <w:sz w:val="12"/>
                <w:szCs w:val="12"/>
              </w:rPr>
              <w:t>841</w:t>
            </w:r>
          </w:p>
        </w:tc>
        <w:tc>
          <w:tcPr>
            <w:tcW w:w="724" w:type="pct"/>
            <w:tcBorders>
              <w:top w:val="nil"/>
              <w:left w:val="nil"/>
              <w:bottom w:val="nil"/>
              <w:right w:val="nil"/>
            </w:tcBorders>
            <w:shd w:val="clear" w:color="auto" w:fill="auto"/>
            <w:noWrap/>
            <w:vAlign w:val="center"/>
            <w:hideMark/>
          </w:tcPr>
          <w:p w14:paraId="7AB3A08F" w14:textId="77777777" w:rsidR="00EC4EE6" w:rsidRPr="00EC4EE6" w:rsidRDefault="00EC4EE6" w:rsidP="00EC4EE6">
            <w:pPr>
              <w:spacing w:line="240" w:lineRule="auto"/>
              <w:jc w:val="right"/>
              <w:rPr>
                <w:i/>
                <w:iCs/>
                <w:sz w:val="12"/>
                <w:szCs w:val="12"/>
              </w:rPr>
            </w:pPr>
            <w:r w:rsidRPr="00EC4EE6">
              <w:rPr>
                <w:i/>
                <w:iCs/>
                <w:sz w:val="12"/>
                <w:szCs w:val="12"/>
              </w:rPr>
              <w:t>834,77</w:t>
            </w:r>
          </w:p>
        </w:tc>
        <w:tc>
          <w:tcPr>
            <w:tcW w:w="429" w:type="pct"/>
            <w:tcBorders>
              <w:top w:val="nil"/>
              <w:left w:val="nil"/>
              <w:bottom w:val="nil"/>
              <w:right w:val="nil"/>
            </w:tcBorders>
            <w:shd w:val="clear" w:color="auto" w:fill="auto"/>
            <w:noWrap/>
            <w:vAlign w:val="center"/>
            <w:hideMark/>
          </w:tcPr>
          <w:p w14:paraId="582376B3" w14:textId="77777777" w:rsidR="00EC4EE6" w:rsidRPr="00EC4EE6" w:rsidRDefault="00EC4EE6" w:rsidP="00EC4EE6">
            <w:pPr>
              <w:spacing w:line="240" w:lineRule="auto"/>
              <w:jc w:val="right"/>
              <w:rPr>
                <w:sz w:val="12"/>
                <w:szCs w:val="12"/>
              </w:rPr>
            </w:pPr>
            <w:r w:rsidRPr="00EC4EE6">
              <w:rPr>
                <w:sz w:val="12"/>
                <w:szCs w:val="12"/>
              </w:rPr>
              <w:t>99,3%</w:t>
            </w:r>
          </w:p>
        </w:tc>
      </w:tr>
      <w:tr w:rsidR="00EC4EE6" w:rsidRPr="00EC4EE6" w14:paraId="1037F2FC" w14:textId="77777777" w:rsidTr="00300760">
        <w:trPr>
          <w:trHeight w:val="85"/>
        </w:trPr>
        <w:tc>
          <w:tcPr>
            <w:tcW w:w="2720" w:type="pct"/>
            <w:tcBorders>
              <w:top w:val="nil"/>
              <w:left w:val="nil"/>
              <w:bottom w:val="nil"/>
              <w:right w:val="nil"/>
            </w:tcBorders>
            <w:shd w:val="clear" w:color="auto" w:fill="auto"/>
            <w:vAlign w:val="center"/>
            <w:hideMark/>
          </w:tcPr>
          <w:p w14:paraId="47B93C75"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14:paraId="28513EA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DE5B7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67142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7C2F8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E6A045" w14:textId="77777777" w:rsidTr="00300760">
        <w:trPr>
          <w:trHeight w:val="85"/>
        </w:trPr>
        <w:tc>
          <w:tcPr>
            <w:tcW w:w="2720" w:type="pct"/>
            <w:tcBorders>
              <w:top w:val="nil"/>
              <w:left w:val="nil"/>
              <w:bottom w:val="nil"/>
              <w:right w:val="nil"/>
            </w:tcBorders>
            <w:shd w:val="clear" w:color="auto" w:fill="auto"/>
            <w:vAlign w:val="center"/>
            <w:hideMark/>
          </w:tcPr>
          <w:p w14:paraId="4D717614"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85395</w:t>
            </w:r>
          </w:p>
        </w:tc>
        <w:tc>
          <w:tcPr>
            <w:tcW w:w="543" w:type="pct"/>
            <w:tcBorders>
              <w:top w:val="nil"/>
              <w:left w:val="nil"/>
              <w:bottom w:val="nil"/>
              <w:right w:val="nil"/>
            </w:tcBorders>
            <w:shd w:val="clear" w:color="auto" w:fill="auto"/>
            <w:noWrap/>
            <w:vAlign w:val="center"/>
            <w:hideMark/>
          </w:tcPr>
          <w:p w14:paraId="14CBB084"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53F63D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E6D9B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3A554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6C7B05B" w14:textId="77777777" w:rsidTr="00300760">
        <w:trPr>
          <w:trHeight w:val="85"/>
        </w:trPr>
        <w:tc>
          <w:tcPr>
            <w:tcW w:w="2720" w:type="pct"/>
            <w:tcBorders>
              <w:top w:val="nil"/>
              <w:left w:val="nil"/>
              <w:bottom w:val="nil"/>
              <w:right w:val="nil"/>
            </w:tcBorders>
            <w:shd w:val="clear" w:color="auto" w:fill="auto"/>
            <w:vAlign w:val="center"/>
            <w:hideMark/>
          </w:tcPr>
          <w:p w14:paraId="249F4D50"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E65AC2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D8A804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568066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CA526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4DBDCE" w14:textId="77777777" w:rsidTr="00300760">
        <w:trPr>
          <w:trHeight w:val="85"/>
        </w:trPr>
        <w:tc>
          <w:tcPr>
            <w:tcW w:w="2720" w:type="pct"/>
            <w:tcBorders>
              <w:top w:val="nil"/>
              <w:left w:val="nil"/>
              <w:bottom w:val="nil"/>
              <w:right w:val="nil"/>
            </w:tcBorders>
            <w:shd w:val="clear" w:color="auto" w:fill="auto"/>
            <w:vAlign w:val="center"/>
            <w:hideMark/>
          </w:tcPr>
          <w:p w14:paraId="05C5475D"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7C4F6604"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D09A03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555168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4D449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29FF8EC" w14:textId="77777777" w:rsidTr="00300760">
        <w:trPr>
          <w:trHeight w:val="85"/>
        </w:trPr>
        <w:tc>
          <w:tcPr>
            <w:tcW w:w="2720" w:type="pct"/>
            <w:tcBorders>
              <w:top w:val="nil"/>
              <w:left w:val="nil"/>
              <w:bottom w:val="nil"/>
              <w:right w:val="nil"/>
            </w:tcBorders>
            <w:shd w:val="clear" w:color="auto" w:fill="auto"/>
            <w:vAlign w:val="center"/>
            <w:hideMark/>
          </w:tcPr>
          <w:p w14:paraId="20777D67" w14:textId="77777777" w:rsidR="00EC4EE6" w:rsidRPr="00EC4EE6" w:rsidRDefault="00EC4EE6" w:rsidP="00EC4EE6">
            <w:pPr>
              <w:spacing w:line="240" w:lineRule="auto"/>
              <w:rPr>
                <w:sz w:val="12"/>
                <w:szCs w:val="12"/>
              </w:rPr>
            </w:pPr>
            <w:r w:rsidRPr="00EC4EE6">
              <w:rPr>
                <w:sz w:val="12"/>
                <w:szCs w:val="12"/>
              </w:rPr>
              <w:t>obsługa realizacji zadań związanych z pomocą obywatelom Ukrainy w związku z konfliktem zbrojnym na terytorium tego państwa w zakresie:</w:t>
            </w:r>
          </w:p>
        </w:tc>
        <w:tc>
          <w:tcPr>
            <w:tcW w:w="543" w:type="pct"/>
            <w:tcBorders>
              <w:top w:val="nil"/>
              <w:left w:val="nil"/>
              <w:bottom w:val="nil"/>
              <w:right w:val="nil"/>
            </w:tcBorders>
            <w:shd w:val="clear" w:color="auto" w:fill="auto"/>
            <w:noWrap/>
            <w:vAlign w:val="center"/>
            <w:hideMark/>
          </w:tcPr>
          <w:p w14:paraId="23128BBF"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87E22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FAA0E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FB3EA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E9D389F" w14:textId="77777777" w:rsidTr="00300760">
        <w:trPr>
          <w:trHeight w:val="85"/>
        </w:trPr>
        <w:tc>
          <w:tcPr>
            <w:tcW w:w="2720" w:type="pct"/>
            <w:tcBorders>
              <w:top w:val="nil"/>
              <w:left w:val="nil"/>
              <w:bottom w:val="nil"/>
              <w:right w:val="nil"/>
            </w:tcBorders>
            <w:shd w:val="clear" w:color="auto" w:fill="auto"/>
            <w:vAlign w:val="center"/>
            <w:hideMark/>
          </w:tcPr>
          <w:p w14:paraId="1E1D1E3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E1C414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01F85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A12BD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1C029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30C27F" w14:textId="77777777" w:rsidTr="00300760">
        <w:trPr>
          <w:trHeight w:val="85"/>
        </w:trPr>
        <w:tc>
          <w:tcPr>
            <w:tcW w:w="2720" w:type="pct"/>
            <w:tcBorders>
              <w:top w:val="nil"/>
              <w:left w:val="nil"/>
              <w:bottom w:val="nil"/>
              <w:right w:val="nil"/>
            </w:tcBorders>
            <w:shd w:val="clear" w:color="auto" w:fill="auto"/>
            <w:vAlign w:val="center"/>
            <w:hideMark/>
          </w:tcPr>
          <w:p w14:paraId="009201B5" w14:textId="77777777" w:rsidR="00EC4EE6" w:rsidRPr="00EC4EE6" w:rsidRDefault="00EC4EE6" w:rsidP="00EC4EE6">
            <w:pPr>
              <w:spacing w:line="240" w:lineRule="auto"/>
              <w:rPr>
                <w:sz w:val="12"/>
                <w:szCs w:val="12"/>
              </w:rPr>
            </w:pPr>
            <w:r w:rsidRPr="00EC4EE6">
              <w:rPr>
                <w:sz w:val="12"/>
                <w:szCs w:val="12"/>
              </w:rPr>
              <w:t>wypłaty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noWrap/>
            <w:vAlign w:val="center"/>
            <w:hideMark/>
          </w:tcPr>
          <w:p w14:paraId="7C583D57"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036227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7D568A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1DA43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75E51AE" w14:textId="77777777" w:rsidTr="00300760">
        <w:trPr>
          <w:trHeight w:val="85"/>
        </w:trPr>
        <w:tc>
          <w:tcPr>
            <w:tcW w:w="2720" w:type="pct"/>
            <w:tcBorders>
              <w:top w:val="nil"/>
              <w:left w:val="nil"/>
              <w:bottom w:val="nil"/>
              <w:right w:val="nil"/>
            </w:tcBorders>
            <w:shd w:val="clear" w:color="auto" w:fill="auto"/>
            <w:vAlign w:val="center"/>
            <w:hideMark/>
          </w:tcPr>
          <w:p w14:paraId="7EA23BC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0DB4F1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76792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413A04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F93B2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7AFF60F" w14:textId="77777777" w:rsidTr="00300760">
        <w:trPr>
          <w:trHeight w:val="85"/>
        </w:trPr>
        <w:tc>
          <w:tcPr>
            <w:tcW w:w="2720" w:type="pct"/>
            <w:tcBorders>
              <w:top w:val="nil"/>
              <w:left w:val="nil"/>
              <w:bottom w:val="nil"/>
              <w:right w:val="nil"/>
            </w:tcBorders>
            <w:shd w:val="clear" w:color="auto" w:fill="auto"/>
            <w:vAlign w:val="center"/>
            <w:hideMark/>
          </w:tcPr>
          <w:p w14:paraId="3870613E"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noWrap/>
            <w:vAlign w:val="center"/>
            <w:hideMark/>
          </w:tcPr>
          <w:p w14:paraId="4A4F69F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A18F95" w14:textId="77777777" w:rsidR="00EC4EE6" w:rsidRPr="00EC4EE6" w:rsidRDefault="00EC4EE6" w:rsidP="00EC4EE6">
            <w:pPr>
              <w:spacing w:line="240" w:lineRule="auto"/>
              <w:jc w:val="right"/>
              <w:rPr>
                <w:sz w:val="12"/>
                <w:szCs w:val="12"/>
              </w:rPr>
            </w:pPr>
            <w:r w:rsidRPr="00EC4EE6">
              <w:rPr>
                <w:sz w:val="12"/>
                <w:szCs w:val="12"/>
              </w:rPr>
              <w:t>6 656</w:t>
            </w:r>
          </w:p>
        </w:tc>
        <w:tc>
          <w:tcPr>
            <w:tcW w:w="724" w:type="pct"/>
            <w:tcBorders>
              <w:top w:val="nil"/>
              <w:left w:val="nil"/>
              <w:bottom w:val="nil"/>
              <w:right w:val="nil"/>
            </w:tcBorders>
            <w:shd w:val="clear" w:color="auto" w:fill="auto"/>
            <w:noWrap/>
            <w:vAlign w:val="center"/>
            <w:hideMark/>
          </w:tcPr>
          <w:p w14:paraId="480E3952" w14:textId="77777777" w:rsidR="00EC4EE6" w:rsidRPr="00EC4EE6" w:rsidRDefault="00EC4EE6" w:rsidP="00EC4EE6">
            <w:pPr>
              <w:spacing w:line="240" w:lineRule="auto"/>
              <w:jc w:val="right"/>
              <w:rPr>
                <w:sz w:val="12"/>
                <w:szCs w:val="12"/>
              </w:rPr>
            </w:pPr>
            <w:r w:rsidRPr="00EC4EE6">
              <w:rPr>
                <w:sz w:val="12"/>
                <w:szCs w:val="12"/>
              </w:rPr>
              <w:t>6 656,00</w:t>
            </w:r>
          </w:p>
        </w:tc>
        <w:tc>
          <w:tcPr>
            <w:tcW w:w="429" w:type="pct"/>
            <w:tcBorders>
              <w:top w:val="nil"/>
              <w:left w:val="nil"/>
              <w:bottom w:val="nil"/>
              <w:right w:val="nil"/>
            </w:tcBorders>
            <w:shd w:val="clear" w:color="auto" w:fill="auto"/>
            <w:noWrap/>
            <w:vAlign w:val="center"/>
            <w:hideMark/>
          </w:tcPr>
          <w:p w14:paraId="64B9D1BC"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16E67CB1" w14:textId="77777777" w:rsidTr="00300760">
        <w:trPr>
          <w:trHeight w:val="85"/>
        </w:trPr>
        <w:tc>
          <w:tcPr>
            <w:tcW w:w="2720" w:type="pct"/>
            <w:tcBorders>
              <w:top w:val="nil"/>
              <w:left w:val="nil"/>
              <w:bottom w:val="nil"/>
              <w:right w:val="nil"/>
            </w:tcBorders>
            <w:shd w:val="clear" w:color="auto" w:fill="auto"/>
            <w:vAlign w:val="center"/>
            <w:hideMark/>
          </w:tcPr>
          <w:p w14:paraId="447F7258" w14:textId="77777777" w:rsidR="00EC4EE6" w:rsidRPr="00EC4EE6" w:rsidRDefault="00EC4EE6" w:rsidP="00EC4EE6">
            <w:pPr>
              <w:spacing w:line="240" w:lineRule="auto"/>
              <w:rPr>
                <w:i/>
                <w:iCs/>
                <w:sz w:val="12"/>
                <w:szCs w:val="12"/>
              </w:rPr>
            </w:pPr>
            <w:r w:rsidRPr="00EC4EE6">
              <w:rPr>
                <w:i/>
                <w:iCs/>
                <w:sz w:val="12"/>
                <w:szCs w:val="12"/>
              </w:rPr>
              <w:t>- wynagrodzenia i uposażenia wypłacane w związku z pomocą obywatelom Ukrainy</w:t>
            </w:r>
          </w:p>
        </w:tc>
        <w:tc>
          <w:tcPr>
            <w:tcW w:w="543" w:type="pct"/>
            <w:tcBorders>
              <w:top w:val="nil"/>
              <w:left w:val="nil"/>
              <w:bottom w:val="nil"/>
              <w:right w:val="nil"/>
            </w:tcBorders>
            <w:shd w:val="clear" w:color="auto" w:fill="auto"/>
            <w:noWrap/>
            <w:vAlign w:val="center"/>
            <w:hideMark/>
          </w:tcPr>
          <w:p w14:paraId="68526C17"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D098B31" w14:textId="77777777" w:rsidR="00EC4EE6" w:rsidRPr="00EC4EE6" w:rsidRDefault="00EC4EE6" w:rsidP="00EC4EE6">
            <w:pPr>
              <w:spacing w:line="240" w:lineRule="auto"/>
              <w:jc w:val="right"/>
              <w:rPr>
                <w:i/>
                <w:iCs/>
                <w:sz w:val="12"/>
                <w:szCs w:val="12"/>
              </w:rPr>
            </w:pPr>
            <w:r w:rsidRPr="00EC4EE6">
              <w:rPr>
                <w:i/>
                <w:iCs/>
                <w:sz w:val="12"/>
                <w:szCs w:val="12"/>
              </w:rPr>
              <w:t>5 565</w:t>
            </w:r>
          </w:p>
        </w:tc>
        <w:tc>
          <w:tcPr>
            <w:tcW w:w="724" w:type="pct"/>
            <w:tcBorders>
              <w:top w:val="nil"/>
              <w:left w:val="nil"/>
              <w:bottom w:val="nil"/>
              <w:right w:val="nil"/>
            </w:tcBorders>
            <w:shd w:val="clear" w:color="auto" w:fill="auto"/>
            <w:noWrap/>
            <w:vAlign w:val="center"/>
            <w:hideMark/>
          </w:tcPr>
          <w:p w14:paraId="322DB2AA" w14:textId="77777777" w:rsidR="00EC4EE6" w:rsidRPr="00EC4EE6" w:rsidRDefault="00EC4EE6" w:rsidP="00EC4EE6">
            <w:pPr>
              <w:spacing w:line="240" w:lineRule="auto"/>
              <w:jc w:val="right"/>
              <w:rPr>
                <w:i/>
                <w:iCs/>
                <w:sz w:val="12"/>
                <w:szCs w:val="12"/>
              </w:rPr>
            </w:pPr>
            <w:r w:rsidRPr="00EC4EE6">
              <w:rPr>
                <w:i/>
                <w:iCs/>
                <w:sz w:val="12"/>
                <w:szCs w:val="12"/>
              </w:rPr>
              <w:t>5 565,00</w:t>
            </w:r>
          </w:p>
        </w:tc>
        <w:tc>
          <w:tcPr>
            <w:tcW w:w="429" w:type="pct"/>
            <w:tcBorders>
              <w:top w:val="nil"/>
              <w:left w:val="nil"/>
              <w:bottom w:val="nil"/>
              <w:right w:val="nil"/>
            </w:tcBorders>
            <w:shd w:val="clear" w:color="auto" w:fill="auto"/>
            <w:noWrap/>
            <w:vAlign w:val="center"/>
            <w:hideMark/>
          </w:tcPr>
          <w:p w14:paraId="1E2BF1C3"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4EE7E1FF" w14:textId="77777777" w:rsidTr="00300760">
        <w:trPr>
          <w:trHeight w:val="85"/>
        </w:trPr>
        <w:tc>
          <w:tcPr>
            <w:tcW w:w="2720" w:type="pct"/>
            <w:tcBorders>
              <w:top w:val="nil"/>
              <w:left w:val="nil"/>
              <w:bottom w:val="nil"/>
              <w:right w:val="nil"/>
            </w:tcBorders>
            <w:shd w:val="clear" w:color="auto" w:fill="auto"/>
            <w:vAlign w:val="center"/>
            <w:hideMark/>
          </w:tcPr>
          <w:p w14:paraId="234A4448"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732A378C"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5A1FB4F" w14:textId="77777777" w:rsidR="00EC4EE6" w:rsidRPr="00EC4EE6" w:rsidRDefault="00EC4EE6" w:rsidP="00EC4EE6">
            <w:pPr>
              <w:spacing w:line="240" w:lineRule="auto"/>
              <w:jc w:val="right"/>
              <w:rPr>
                <w:i/>
                <w:iCs/>
                <w:sz w:val="12"/>
                <w:szCs w:val="12"/>
              </w:rPr>
            </w:pPr>
            <w:r w:rsidRPr="00EC4EE6">
              <w:rPr>
                <w:i/>
                <w:iCs/>
                <w:sz w:val="12"/>
                <w:szCs w:val="12"/>
              </w:rPr>
              <w:t>1 091</w:t>
            </w:r>
          </w:p>
        </w:tc>
        <w:tc>
          <w:tcPr>
            <w:tcW w:w="724" w:type="pct"/>
            <w:tcBorders>
              <w:top w:val="nil"/>
              <w:left w:val="nil"/>
              <w:bottom w:val="nil"/>
              <w:right w:val="nil"/>
            </w:tcBorders>
            <w:shd w:val="clear" w:color="auto" w:fill="auto"/>
            <w:noWrap/>
            <w:vAlign w:val="center"/>
            <w:hideMark/>
          </w:tcPr>
          <w:p w14:paraId="2232CC82" w14:textId="77777777" w:rsidR="00EC4EE6" w:rsidRPr="00EC4EE6" w:rsidRDefault="00EC4EE6" w:rsidP="00EC4EE6">
            <w:pPr>
              <w:spacing w:line="240" w:lineRule="auto"/>
              <w:jc w:val="right"/>
              <w:rPr>
                <w:i/>
                <w:iCs/>
                <w:sz w:val="12"/>
                <w:szCs w:val="12"/>
              </w:rPr>
            </w:pPr>
            <w:r w:rsidRPr="00EC4EE6">
              <w:rPr>
                <w:i/>
                <w:iCs/>
                <w:sz w:val="12"/>
                <w:szCs w:val="12"/>
              </w:rPr>
              <w:t>1 091,00</w:t>
            </w:r>
          </w:p>
        </w:tc>
        <w:tc>
          <w:tcPr>
            <w:tcW w:w="429" w:type="pct"/>
            <w:tcBorders>
              <w:top w:val="nil"/>
              <w:left w:val="nil"/>
              <w:bottom w:val="nil"/>
              <w:right w:val="nil"/>
            </w:tcBorders>
            <w:shd w:val="clear" w:color="auto" w:fill="auto"/>
            <w:noWrap/>
            <w:vAlign w:val="center"/>
            <w:hideMark/>
          </w:tcPr>
          <w:p w14:paraId="11DC63A8"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1D73C991" w14:textId="77777777" w:rsidTr="00300760">
        <w:trPr>
          <w:trHeight w:val="85"/>
        </w:trPr>
        <w:tc>
          <w:tcPr>
            <w:tcW w:w="2720" w:type="pct"/>
            <w:tcBorders>
              <w:top w:val="nil"/>
              <w:left w:val="nil"/>
              <w:bottom w:val="nil"/>
              <w:right w:val="nil"/>
            </w:tcBorders>
            <w:shd w:val="clear" w:color="auto" w:fill="auto"/>
            <w:vAlign w:val="center"/>
            <w:hideMark/>
          </w:tcPr>
          <w:p w14:paraId="30D5D5CB"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1677A4A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6F3DD8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486557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8A874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1FC4667" w14:textId="77777777" w:rsidTr="00300760">
        <w:trPr>
          <w:trHeight w:val="85"/>
        </w:trPr>
        <w:tc>
          <w:tcPr>
            <w:tcW w:w="2720" w:type="pct"/>
            <w:tcBorders>
              <w:top w:val="nil"/>
              <w:left w:val="nil"/>
              <w:bottom w:val="nil"/>
              <w:right w:val="nil"/>
            </w:tcBorders>
            <w:shd w:val="clear" w:color="auto" w:fill="auto"/>
            <w:vAlign w:val="center"/>
            <w:hideMark/>
          </w:tcPr>
          <w:p w14:paraId="7E088A4D" w14:textId="77777777" w:rsidR="00EC4EE6" w:rsidRPr="00EC4EE6" w:rsidRDefault="00EC4EE6" w:rsidP="00EC4EE6">
            <w:pPr>
              <w:spacing w:line="240" w:lineRule="auto"/>
              <w:rPr>
                <w:sz w:val="12"/>
                <w:szCs w:val="12"/>
              </w:rPr>
            </w:pPr>
            <w:r w:rsidRPr="00EC4EE6">
              <w:rPr>
                <w:sz w:val="12"/>
                <w:szCs w:val="12"/>
              </w:rPr>
              <w:t>wypłaty świadczeń rodzinnych</w:t>
            </w:r>
          </w:p>
        </w:tc>
        <w:tc>
          <w:tcPr>
            <w:tcW w:w="543" w:type="pct"/>
            <w:tcBorders>
              <w:top w:val="nil"/>
              <w:left w:val="nil"/>
              <w:bottom w:val="nil"/>
              <w:right w:val="nil"/>
            </w:tcBorders>
            <w:shd w:val="clear" w:color="auto" w:fill="auto"/>
            <w:noWrap/>
            <w:vAlign w:val="center"/>
            <w:hideMark/>
          </w:tcPr>
          <w:p w14:paraId="28AEA8E1"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F9191C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92A1E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59617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831CC96" w14:textId="77777777" w:rsidTr="00300760">
        <w:trPr>
          <w:trHeight w:val="85"/>
        </w:trPr>
        <w:tc>
          <w:tcPr>
            <w:tcW w:w="2720" w:type="pct"/>
            <w:tcBorders>
              <w:top w:val="nil"/>
              <w:left w:val="nil"/>
              <w:bottom w:val="nil"/>
              <w:right w:val="nil"/>
            </w:tcBorders>
            <w:shd w:val="clear" w:color="auto" w:fill="auto"/>
            <w:vAlign w:val="center"/>
            <w:hideMark/>
          </w:tcPr>
          <w:p w14:paraId="5625BE26"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0FCA4C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4937A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EE8328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E7EB1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306553D" w14:textId="77777777" w:rsidTr="00300760">
        <w:trPr>
          <w:trHeight w:val="85"/>
        </w:trPr>
        <w:tc>
          <w:tcPr>
            <w:tcW w:w="2720" w:type="pct"/>
            <w:tcBorders>
              <w:top w:val="nil"/>
              <w:left w:val="nil"/>
              <w:bottom w:val="nil"/>
              <w:right w:val="nil"/>
            </w:tcBorders>
            <w:shd w:val="clear" w:color="auto" w:fill="auto"/>
            <w:vAlign w:val="center"/>
            <w:hideMark/>
          </w:tcPr>
          <w:p w14:paraId="19824F11" w14:textId="77777777" w:rsidR="00EC4EE6" w:rsidRPr="00EC4EE6" w:rsidRDefault="00EC4EE6" w:rsidP="00EC4EE6">
            <w:pPr>
              <w:spacing w:line="240" w:lineRule="auto"/>
              <w:rPr>
                <w:sz w:val="12"/>
                <w:szCs w:val="12"/>
              </w:rPr>
            </w:pPr>
            <w:r w:rsidRPr="00EC4EE6">
              <w:rPr>
                <w:sz w:val="12"/>
                <w:szCs w:val="12"/>
              </w:rPr>
              <w:t>wynagrodzenia i pochodne</w:t>
            </w:r>
          </w:p>
        </w:tc>
        <w:tc>
          <w:tcPr>
            <w:tcW w:w="543" w:type="pct"/>
            <w:tcBorders>
              <w:top w:val="nil"/>
              <w:left w:val="nil"/>
              <w:bottom w:val="nil"/>
              <w:right w:val="nil"/>
            </w:tcBorders>
            <w:shd w:val="clear" w:color="auto" w:fill="auto"/>
            <w:noWrap/>
            <w:vAlign w:val="center"/>
            <w:hideMark/>
          </w:tcPr>
          <w:p w14:paraId="371FF7F9"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078D928" w14:textId="77777777" w:rsidR="00EC4EE6" w:rsidRPr="00EC4EE6" w:rsidRDefault="00EC4EE6" w:rsidP="00EC4EE6">
            <w:pPr>
              <w:spacing w:line="240" w:lineRule="auto"/>
              <w:jc w:val="right"/>
              <w:rPr>
                <w:sz w:val="12"/>
                <w:szCs w:val="12"/>
              </w:rPr>
            </w:pPr>
            <w:r w:rsidRPr="00EC4EE6">
              <w:rPr>
                <w:sz w:val="12"/>
                <w:szCs w:val="12"/>
              </w:rPr>
              <w:t>13 745</w:t>
            </w:r>
          </w:p>
        </w:tc>
        <w:tc>
          <w:tcPr>
            <w:tcW w:w="724" w:type="pct"/>
            <w:tcBorders>
              <w:top w:val="nil"/>
              <w:left w:val="nil"/>
              <w:bottom w:val="nil"/>
              <w:right w:val="nil"/>
            </w:tcBorders>
            <w:shd w:val="clear" w:color="auto" w:fill="auto"/>
            <w:noWrap/>
            <w:vAlign w:val="center"/>
            <w:hideMark/>
          </w:tcPr>
          <w:p w14:paraId="172FBB3C" w14:textId="77777777" w:rsidR="00EC4EE6" w:rsidRPr="00EC4EE6" w:rsidRDefault="00EC4EE6" w:rsidP="00EC4EE6">
            <w:pPr>
              <w:spacing w:line="240" w:lineRule="auto"/>
              <w:jc w:val="right"/>
              <w:rPr>
                <w:sz w:val="12"/>
                <w:szCs w:val="12"/>
              </w:rPr>
            </w:pPr>
            <w:r w:rsidRPr="00EC4EE6">
              <w:rPr>
                <w:sz w:val="12"/>
                <w:szCs w:val="12"/>
              </w:rPr>
              <w:t>10 494,31</w:t>
            </w:r>
          </w:p>
        </w:tc>
        <w:tc>
          <w:tcPr>
            <w:tcW w:w="429" w:type="pct"/>
            <w:tcBorders>
              <w:top w:val="nil"/>
              <w:left w:val="nil"/>
              <w:bottom w:val="nil"/>
              <w:right w:val="nil"/>
            </w:tcBorders>
            <w:shd w:val="clear" w:color="auto" w:fill="auto"/>
            <w:noWrap/>
            <w:vAlign w:val="center"/>
            <w:hideMark/>
          </w:tcPr>
          <w:p w14:paraId="1D2EAF43" w14:textId="77777777" w:rsidR="00EC4EE6" w:rsidRPr="00EC4EE6" w:rsidRDefault="00EC4EE6" w:rsidP="00EC4EE6">
            <w:pPr>
              <w:spacing w:line="240" w:lineRule="auto"/>
              <w:jc w:val="right"/>
              <w:rPr>
                <w:sz w:val="12"/>
                <w:szCs w:val="12"/>
              </w:rPr>
            </w:pPr>
            <w:r w:rsidRPr="00EC4EE6">
              <w:rPr>
                <w:sz w:val="12"/>
                <w:szCs w:val="12"/>
              </w:rPr>
              <w:t>76,4%</w:t>
            </w:r>
          </w:p>
        </w:tc>
      </w:tr>
      <w:tr w:rsidR="00EC4EE6" w:rsidRPr="00EC4EE6" w14:paraId="1F7805C5" w14:textId="77777777" w:rsidTr="00300760">
        <w:trPr>
          <w:trHeight w:val="85"/>
        </w:trPr>
        <w:tc>
          <w:tcPr>
            <w:tcW w:w="2720" w:type="pct"/>
            <w:tcBorders>
              <w:top w:val="nil"/>
              <w:left w:val="nil"/>
              <w:bottom w:val="nil"/>
              <w:right w:val="nil"/>
            </w:tcBorders>
            <w:shd w:val="clear" w:color="auto" w:fill="auto"/>
            <w:vAlign w:val="center"/>
            <w:hideMark/>
          </w:tcPr>
          <w:p w14:paraId="4500CBF8" w14:textId="77777777" w:rsidR="00EC4EE6" w:rsidRPr="00EC4EE6" w:rsidRDefault="00EC4EE6" w:rsidP="00EC4EE6">
            <w:pPr>
              <w:spacing w:line="240" w:lineRule="auto"/>
              <w:rPr>
                <w:i/>
                <w:iCs/>
                <w:sz w:val="12"/>
                <w:szCs w:val="12"/>
              </w:rPr>
            </w:pPr>
            <w:r w:rsidRPr="00EC4EE6">
              <w:rPr>
                <w:i/>
                <w:iCs/>
                <w:sz w:val="12"/>
                <w:szCs w:val="12"/>
              </w:rPr>
              <w:t>- wynagrodzenia i uposażenia wypłacane w związku z pomocą obywatelom Ukrainy</w:t>
            </w:r>
          </w:p>
        </w:tc>
        <w:tc>
          <w:tcPr>
            <w:tcW w:w="543" w:type="pct"/>
            <w:tcBorders>
              <w:top w:val="nil"/>
              <w:left w:val="nil"/>
              <w:bottom w:val="nil"/>
              <w:right w:val="nil"/>
            </w:tcBorders>
            <w:shd w:val="clear" w:color="auto" w:fill="auto"/>
            <w:noWrap/>
            <w:vAlign w:val="center"/>
            <w:hideMark/>
          </w:tcPr>
          <w:p w14:paraId="4A9DB585"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F4993A6" w14:textId="77777777" w:rsidR="00EC4EE6" w:rsidRPr="00EC4EE6" w:rsidRDefault="00EC4EE6" w:rsidP="00EC4EE6">
            <w:pPr>
              <w:spacing w:line="240" w:lineRule="auto"/>
              <w:jc w:val="right"/>
              <w:rPr>
                <w:i/>
                <w:iCs/>
                <w:sz w:val="12"/>
                <w:szCs w:val="12"/>
              </w:rPr>
            </w:pPr>
            <w:r w:rsidRPr="00EC4EE6">
              <w:rPr>
                <w:i/>
                <w:iCs/>
                <w:sz w:val="12"/>
                <w:szCs w:val="12"/>
              </w:rPr>
              <w:t>11 491</w:t>
            </w:r>
          </w:p>
        </w:tc>
        <w:tc>
          <w:tcPr>
            <w:tcW w:w="724" w:type="pct"/>
            <w:tcBorders>
              <w:top w:val="nil"/>
              <w:left w:val="nil"/>
              <w:bottom w:val="nil"/>
              <w:right w:val="nil"/>
            </w:tcBorders>
            <w:shd w:val="clear" w:color="auto" w:fill="auto"/>
            <w:noWrap/>
            <w:vAlign w:val="center"/>
            <w:hideMark/>
          </w:tcPr>
          <w:p w14:paraId="64B20318" w14:textId="77777777" w:rsidR="00EC4EE6" w:rsidRPr="00EC4EE6" w:rsidRDefault="00EC4EE6" w:rsidP="00EC4EE6">
            <w:pPr>
              <w:spacing w:line="240" w:lineRule="auto"/>
              <w:jc w:val="right"/>
              <w:rPr>
                <w:i/>
                <w:iCs/>
                <w:sz w:val="12"/>
                <w:szCs w:val="12"/>
              </w:rPr>
            </w:pPr>
            <w:r w:rsidRPr="00EC4EE6">
              <w:rPr>
                <w:i/>
                <w:iCs/>
                <w:sz w:val="12"/>
                <w:szCs w:val="12"/>
              </w:rPr>
              <w:t>8 771,58</w:t>
            </w:r>
          </w:p>
        </w:tc>
        <w:tc>
          <w:tcPr>
            <w:tcW w:w="429" w:type="pct"/>
            <w:tcBorders>
              <w:top w:val="nil"/>
              <w:left w:val="nil"/>
              <w:bottom w:val="nil"/>
              <w:right w:val="nil"/>
            </w:tcBorders>
            <w:shd w:val="clear" w:color="auto" w:fill="auto"/>
            <w:noWrap/>
            <w:vAlign w:val="center"/>
            <w:hideMark/>
          </w:tcPr>
          <w:p w14:paraId="1C2DADFA" w14:textId="77777777" w:rsidR="00EC4EE6" w:rsidRPr="00EC4EE6" w:rsidRDefault="00EC4EE6" w:rsidP="00EC4EE6">
            <w:pPr>
              <w:spacing w:line="240" w:lineRule="auto"/>
              <w:jc w:val="right"/>
              <w:rPr>
                <w:i/>
                <w:iCs/>
                <w:sz w:val="12"/>
                <w:szCs w:val="12"/>
              </w:rPr>
            </w:pPr>
            <w:r w:rsidRPr="00EC4EE6">
              <w:rPr>
                <w:i/>
                <w:iCs/>
                <w:sz w:val="12"/>
                <w:szCs w:val="12"/>
              </w:rPr>
              <w:t>76,3%</w:t>
            </w:r>
          </w:p>
        </w:tc>
      </w:tr>
      <w:tr w:rsidR="00EC4EE6" w:rsidRPr="00EC4EE6" w14:paraId="6561DFC3" w14:textId="77777777" w:rsidTr="00300760">
        <w:trPr>
          <w:trHeight w:val="85"/>
        </w:trPr>
        <w:tc>
          <w:tcPr>
            <w:tcW w:w="2720" w:type="pct"/>
            <w:tcBorders>
              <w:top w:val="nil"/>
              <w:left w:val="nil"/>
              <w:bottom w:val="nil"/>
              <w:right w:val="nil"/>
            </w:tcBorders>
            <w:shd w:val="clear" w:color="auto" w:fill="auto"/>
            <w:vAlign w:val="center"/>
            <w:hideMark/>
          </w:tcPr>
          <w:p w14:paraId="5A822803" w14:textId="77777777" w:rsidR="00EC4EE6" w:rsidRPr="00EC4EE6" w:rsidRDefault="00EC4EE6" w:rsidP="00EC4EE6">
            <w:pPr>
              <w:spacing w:line="240" w:lineRule="auto"/>
              <w:rPr>
                <w:i/>
                <w:iCs/>
                <w:sz w:val="12"/>
                <w:szCs w:val="12"/>
              </w:rPr>
            </w:pPr>
            <w:r w:rsidRPr="00EC4EE6">
              <w:rPr>
                <w:i/>
                <w:iCs/>
                <w:sz w:val="12"/>
                <w:szCs w:val="12"/>
              </w:rPr>
              <w:t>- pochodne od wynagrodzeń</w:t>
            </w:r>
          </w:p>
        </w:tc>
        <w:tc>
          <w:tcPr>
            <w:tcW w:w="543" w:type="pct"/>
            <w:tcBorders>
              <w:top w:val="nil"/>
              <w:left w:val="nil"/>
              <w:bottom w:val="nil"/>
              <w:right w:val="nil"/>
            </w:tcBorders>
            <w:shd w:val="clear" w:color="auto" w:fill="auto"/>
            <w:vAlign w:val="center"/>
            <w:hideMark/>
          </w:tcPr>
          <w:p w14:paraId="4E45E5F0"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A9302C6" w14:textId="77777777" w:rsidR="00EC4EE6" w:rsidRPr="00EC4EE6" w:rsidRDefault="00EC4EE6" w:rsidP="00EC4EE6">
            <w:pPr>
              <w:spacing w:line="240" w:lineRule="auto"/>
              <w:jc w:val="right"/>
              <w:rPr>
                <w:i/>
                <w:iCs/>
                <w:sz w:val="12"/>
                <w:szCs w:val="12"/>
              </w:rPr>
            </w:pPr>
            <w:r w:rsidRPr="00EC4EE6">
              <w:rPr>
                <w:i/>
                <w:iCs/>
                <w:sz w:val="12"/>
                <w:szCs w:val="12"/>
              </w:rPr>
              <w:t>2 254</w:t>
            </w:r>
          </w:p>
        </w:tc>
        <w:tc>
          <w:tcPr>
            <w:tcW w:w="724" w:type="pct"/>
            <w:tcBorders>
              <w:top w:val="nil"/>
              <w:left w:val="nil"/>
              <w:bottom w:val="nil"/>
              <w:right w:val="nil"/>
            </w:tcBorders>
            <w:shd w:val="clear" w:color="auto" w:fill="auto"/>
            <w:noWrap/>
            <w:vAlign w:val="center"/>
            <w:hideMark/>
          </w:tcPr>
          <w:p w14:paraId="24DE56EC" w14:textId="77777777" w:rsidR="00EC4EE6" w:rsidRPr="00EC4EE6" w:rsidRDefault="00EC4EE6" w:rsidP="00EC4EE6">
            <w:pPr>
              <w:spacing w:line="240" w:lineRule="auto"/>
              <w:jc w:val="right"/>
              <w:rPr>
                <w:i/>
                <w:iCs/>
                <w:sz w:val="12"/>
                <w:szCs w:val="12"/>
              </w:rPr>
            </w:pPr>
            <w:r w:rsidRPr="00EC4EE6">
              <w:rPr>
                <w:i/>
                <w:iCs/>
                <w:sz w:val="12"/>
                <w:szCs w:val="12"/>
              </w:rPr>
              <w:t>1 722,73</w:t>
            </w:r>
          </w:p>
        </w:tc>
        <w:tc>
          <w:tcPr>
            <w:tcW w:w="429" w:type="pct"/>
            <w:tcBorders>
              <w:top w:val="nil"/>
              <w:left w:val="nil"/>
              <w:bottom w:val="nil"/>
              <w:right w:val="nil"/>
            </w:tcBorders>
            <w:shd w:val="clear" w:color="auto" w:fill="auto"/>
            <w:noWrap/>
            <w:vAlign w:val="center"/>
            <w:hideMark/>
          </w:tcPr>
          <w:p w14:paraId="00B97248" w14:textId="77777777" w:rsidR="00EC4EE6" w:rsidRPr="00EC4EE6" w:rsidRDefault="00EC4EE6" w:rsidP="00EC4EE6">
            <w:pPr>
              <w:spacing w:line="240" w:lineRule="auto"/>
              <w:jc w:val="right"/>
              <w:rPr>
                <w:i/>
                <w:iCs/>
                <w:sz w:val="12"/>
                <w:szCs w:val="12"/>
              </w:rPr>
            </w:pPr>
            <w:r w:rsidRPr="00EC4EE6">
              <w:rPr>
                <w:i/>
                <w:iCs/>
                <w:sz w:val="12"/>
                <w:szCs w:val="12"/>
              </w:rPr>
              <w:t>76,4%</w:t>
            </w:r>
          </w:p>
        </w:tc>
      </w:tr>
      <w:tr w:rsidR="00EC4EE6" w:rsidRPr="00EC4EE6" w14:paraId="79F3C857" w14:textId="77777777" w:rsidTr="00300760">
        <w:trPr>
          <w:trHeight w:val="85"/>
        </w:trPr>
        <w:tc>
          <w:tcPr>
            <w:tcW w:w="2720" w:type="pct"/>
            <w:tcBorders>
              <w:top w:val="nil"/>
              <w:left w:val="nil"/>
              <w:bottom w:val="nil"/>
              <w:right w:val="nil"/>
            </w:tcBorders>
            <w:shd w:val="clear" w:color="auto" w:fill="auto"/>
            <w:vAlign w:val="center"/>
            <w:hideMark/>
          </w:tcPr>
          <w:p w14:paraId="76D2311A"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78B2A20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FE38C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D46B6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2A25A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DE812E9" w14:textId="77777777" w:rsidTr="00300760">
        <w:trPr>
          <w:trHeight w:val="85"/>
        </w:trPr>
        <w:tc>
          <w:tcPr>
            <w:tcW w:w="2720" w:type="pct"/>
            <w:tcBorders>
              <w:top w:val="nil"/>
              <w:left w:val="nil"/>
              <w:bottom w:val="nil"/>
              <w:right w:val="nil"/>
            </w:tcBorders>
            <w:shd w:val="clear" w:color="auto" w:fill="auto"/>
            <w:vAlign w:val="center"/>
            <w:hideMark/>
          </w:tcPr>
          <w:p w14:paraId="1859ACCA" w14:textId="77777777" w:rsidR="00EC4EE6" w:rsidRPr="00EC4EE6" w:rsidRDefault="00EC4EE6" w:rsidP="00EC4EE6">
            <w:pPr>
              <w:spacing w:line="240" w:lineRule="auto"/>
              <w:rPr>
                <w:i/>
                <w:iCs/>
                <w:sz w:val="12"/>
                <w:szCs w:val="12"/>
                <w:u w:val="single"/>
              </w:rPr>
            </w:pPr>
            <w:r w:rsidRPr="00EC4EE6">
              <w:rPr>
                <w:i/>
                <w:iCs/>
                <w:sz w:val="12"/>
                <w:szCs w:val="12"/>
                <w:u w:val="single"/>
              </w:rPr>
              <w:t>Podstawa prawna:</w:t>
            </w:r>
            <w:r w:rsidRPr="00EC4EE6">
              <w:rPr>
                <w:i/>
                <w:iCs/>
                <w:sz w:val="12"/>
                <w:szCs w:val="12"/>
              </w:rPr>
              <w:t xml:space="preserve"> </w:t>
            </w:r>
          </w:p>
        </w:tc>
        <w:tc>
          <w:tcPr>
            <w:tcW w:w="543" w:type="pct"/>
            <w:tcBorders>
              <w:top w:val="nil"/>
              <w:left w:val="nil"/>
              <w:bottom w:val="nil"/>
              <w:right w:val="nil"/>
            </w:tcBorders>
            <w:shd w:val="clear" w:color="auto" w:fill="auto"/>
            <w:noWrap/>
            <w:vAlign w:val="center"/>
            <w:hideMark/>
          </w:tcPr>
          <w:p w14:paraId="43468C89"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48A44B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7B6F0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6063F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F7ACAE1" w14:textId="77777777" w:rsidTr="00300760">
        <w:trPr>
          <w:trHeight w:val="85"/>
        </w:trPr>
        <w:tc>
          <w:tcPr>
            <w:tcW w:w="2720" w:type="pct"/>
            <w:tcBorders>
              <w:top w:val="nil"/>
              <w:left w:val="nil"/>
              <w:bottom w:val="nil"/>
              <w:right w:val="nil"/>
            </w:tcBorders>
            <w:shd w:val="clear" w:color="auto" w:fill="auto"/>
            <w:vAlign w:val="center"/>
            <w:hideMark/>
          </w:tcPr>
          <w:p w14:paraId="0B2A4B1E" w14:textId="77777777" w:rsidR="00EC4EE6" w:rsidRPr="00EC4EE6" w:rsidRDefault="00EC4EE6" w:rsidP="00EC4EE6">
            <w:pPr>
              <w:spacing w:line="240" w:lineRule="auto"/>
              <w:rPr>
                <w:i/>
                <w:iCs/>
                <w:sz w:val="12"/>
                <w:szCs w:val="12"/>
              </w:rPr>
            </w:pPr>
            <w:r w:rsidRPr="00EC4EE6">
              <w:rPr>
                <w:i/>
                <w:iCs/>
                <w:sz w:val="12"/>
                <w:szCs w:val="12"/>
              </w:rPr>
              <w:t xml:space="preserve">1. Ustawa z dnia 21 listopada 2008 r. o pracownikach samorządowych </w:t>
            </w:r>
          </w:p>
        </w:tc>
        <w:tc>
          <w:tcPr>
            <w:tcW w:w="543" w:type="pct"/>
            <w:tcBorders>
              <w:top w:val="nil"/>
              <w:left w:val="nil"/>
              <w:bottom w:val="nil"/>
              <w:right w:val="nil"/>
            </w:tcBorders>
            <w:shd w:val="clear" w:color="auto" w:fill="auto"/>
            <w:vAlign w:val="center"/>
            <w:hideMark/>
          </w:tcPr>
          <w:p w14:paraId="70906289"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E211B2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1B8AE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AC6A6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D8C0EC" w14:textId="77777777" w:rsidTr="00300760">
        <w:trPr>
          <w:trHeight w:val="85"/>
        </w:trPr>
        <w:tc>
          <w:tcPr>
            <w:tcW w:w="2720" w:type="pct"/>
            <w:tcBorders>
              <w:top w:val="nil"/>
              <w:left w:val="nil"/>
              <w:bottom w:val="nil"/>
              <w:right w:val="nil"/>
            </w:tcBorders>
            <w:shd w:val="clear" w:color="auto" w:fill="auto"/>
            <w:vAlign w:val="center"/>
            <w:hideMark/>
          </w:tcPr>
          <w:p w14:paraId="04C6154D" w14:textId="77777777" w:rsidR="00EC4EE6" w:rsidRPr="00EC4EE6" w:rsidRDefault="00EC4EE6" w:rsidP="00EC4EE6">
            <w:pPr>
              <w:spacing w:line="240" w:lineRule="auto"/>
              <w:rPr>
                <w:i/>
                <w:iCs/>
                <w:sz w:val="12"/>
                <w:szCs w:val="12"/>
              </w:rPr>
            </w:pPr>
            <w:r w:rsidRPr="00EC4EE6">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14:paraId="3E2BCC3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14732E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37798B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B4A9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533484" w14:textId="77777777" w:rsidTr="00300760">
        <w:trPr>
          <w:trHeight w:val="85"/>
        </w:trPr>
        <w:tc>
          <w:tcPr>
            <w:tcW w:w="2720" w:type="pct"/>
            <w:tcBorders>
              <w:top w:val="nil"/>
              <w:left w:val="nil"/>
              <w:bottom w:val="nil"/>
              <w:right w:val="nil"/>
            </w:tcBorders>
            <w:shd w:val="clear" w:color="auto" w:fill="auto"/>
            <w:vAlign w:val="center"/>
            <w:hideMark/>
          </w:tcPr>
          <w:p w14:paraId="4F6DD734" w14:textId="77777777" w:rsidR="00EC4EE6" w:rsidRPr="00EC4EE6" w:rsidRDefault="00EC4EE6" w:rsidP="00EC4EE6">
            <w:pPr>
              <w:spacing w:line="240" w:lineRule="auto"/>
              <w:rPr>
                <w:i/>
                <w:iCs/>
                <w:sz w:val="12"/>
                <w:szCs w:val="12"/>
              </w:rPr>
            </w:pPr>
            <w:r w:rsidRPr="00EC4EE6">
              <w:rPr>
                <w:i/>
                <w:iCs/>
                <w:sz w:val="12"/>
                <w:szCs w:val="12"/>
              </w:rPr>
              <w:t xml:space="preserve">3. Ustawa z dnia 7 września 2007 r. o pomocy osobom uprawnionym do alimentów </w:t>
            </w:r>
          </w:p>
        </w:tc>
        <w:tc>
          <w:tcPr>
            <w:tcW w:w="543" w:type="pct"/>
            <w:tcBorders>
              <w:top w:val="nil"/>
              <w:left w:val="nil"/>
              <w:bottom w:val="nil"/>
              <w:right w:val="nil"/>
            </w:tcBorders>
            <w:shd w:val="clear" w:color="auto" w:fill="auto"/>
            <w:vAlign w:val="center"/>
            <w:hideMark/>
          </w:tcPr>
          <w:p w14:paraId="43E5CBF1"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1CDC58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E1F91E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2C234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2E0654D" w14:textId="77777777" w:rsidTr="00300760">
        <w:trPr>
          <w:trHeight w:val="85"/>
        </w:trPr>
        <w:tc>
          <w:tcPr>
            <w:tcW w:w="2720" w:type="pct"/>
            <w:tcBorders>
              <w:top w:val="nil"/>
              <w:left w:val="nil"/>
              <w:bottom w:val="nil"/>
              <w:right w:val="nil"/>
            </w:tcBorders>
            <w:shd w:val="clear" w:color="auto" w:fill="auto"/>
            <w:vAlign w:val="center"/>
            <w:hideMark/>
          </w:tcPr>
          <w:p w14:paraId="571262E0" w14:textId="77777777" w:rsidR="00EC4EE6" w:rsidRPr="00EC4EE6" w:rsidRDefault="00EC4EE6" w:rsidP="00EC4EE6">
            <w:pPr>
              <w:spacing w:line="240" w:lineRule="auto"/>
              <w:rPr>
                <w:i/>
                <w:iCs/>
                <w:sz w:val="12"/>
                <w:szCs w:val="12"/>
              </w:rPr>
            </w:pPr>
            <w:r w:rsidRPr="00EC4EE6">
              <w:rPr>
                <w:i/>
                <w:iCs/>
                <w:sz w:val="12"/>
                <w:szCs w:val="12"/>
              </w:rPr>
              <w:t xml:space="preserve">4. Ustawa z dnia 26 czerwca 1974 r. Kodeks pracy </w:t>
            </w:r>
          </w:p>
        </w:tc>
        <w:tc>
          <w:tcPr>
            <w:tcW w:w="543" w:type="pct"/>
            <w:tcBorders>
              <w:top w:val="nil"/>
              <w:left w:val="nil"/>
              <w:bottom w:val="nil"/>
              <w:right w:val="nil"/>
            </w:tcBorders>
            <w:shd w:val="clear" w:color="auto" w:fill="auto"/>
            <w:vAlign w:val="center"/>
            <w:hideMark/>
          </w:tcPr>
          <w:p w14:paraId="77680AA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D6EB73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77722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30C6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F997A5" w14:textId="77777777" w:rsidTr="00300760">
        <w:trPr>
          <w:trHeight w:val="85"/>
        </w:trPr>
        <w:tc>
          <w:tcPr>
            <w:tcW w:w="2720" w:type="pct"/>
            <w:tcBorders>
              <w:top w:val="nil"/>
              <w:left w:val="nil"/>
              <w:bottom w:val="nil"/>
              <w:right w:val="nil"/>
            </w:tcBorders>
            <w:shd w:val="clear" w:color="auto" w:fill="auto"/>
            <w:vAlign w:val="center"/>
            <w:hideMark/>
          </w:tcPr>
          <w:p w14:paraId="659AFB2F" w14:textId="77777777" w:rsidR="00EC4EE6" w:rsidRPr="00EC4EE6" w:rsidRDefault="00EC4EE6" w:rsidP="00EC4EE6">
            <w:pPr>
              <w:spacing w:line="240" w:lineRule="auto"/>
              <w:rPr>
                <w:i/>
                <w:iCs/>
                <w:sz w:val="12"/>
                <w:szCs w:val="12"/>
              </w:rPr>
            </w:pPr>
            <w:r w:rsidRPr="00EC4EE6">
              <w:rPr>
                <w:i/>
                <w:iCs/>
                <w:sz w:val="12"/>
                <w:szCs w:val="12"/>
              </w:rPr>
              <w:t>5. Ustawa z dnia 12 marca 2004 r. o pomocy społecznej</w:t>
            </w:r>
          </w:p>
        </w:tc>
        <w:tc>
          <w:tcPr>
            <w:tcW w:w="543" w:type="pct"/>
            <w:tcBorders>
              <w:top w:val="nil"/>
              <w:left w:val="nil"/>
              <w:bottom w:val="nil"/>
              <w:right w:val="nil"/>
            </w:tcBorders>
            <w:shd w:val="clear" w:color="auto" w:fill="auto"/>
            <w:vAlign w:val="center"/>
            <w:hideMark/>
          </w:tcPr>
          <w:p w14:paraId="05A32D78"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013FD9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F3FE5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70445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3D7E310" w14:textId="77777777" w:rsidTr="00300760">
        <w:trPr>
          <w:trHeight w:val="85"/>
        </w:trPr>
        <w:tc>
          <w:tcPr>
            <w:tcW w:w="2720" w:type="pct"/>
            <w:tcBorders>
              <w:top w:val="nil"/>
              <w:left w:val="nil"/>
              <w:bottom w:val="nil"/>
              <w:right w:val="nil"/>
            </w:tcBorders>
            <w:shd w:val="clear" w:color="auto" w:fill="auto"/>
            <w:vAlign w:val="center"/>
            <w:hideMark/>
          </w:tcPr>
          <w:p w14:paraId="3B3B3B9B" w14:textId="77777777" w:rsidR="00EC4EE6" w:rsidRPr="00EC4EE6" w:rsidRDefault="00EC4EE6" w:rsidP="00EC4EE6">
            <w:pPr>
              <w:spacing w:line="240" w:lineRule="auto"/>
              <w:rPr>
                <w:i/>
                <w:iCs/>
                <w:sz w:val="12"/>
                <w:szCs w:val="12"/>
              </w:rPr>
            </w:pPr>
            <w:r w:rsidRPr="00EC4EE6">
              <w:rPr>
                <w:i/>
                <w:iCs/>
                <w:sz w:val="12"/>
                <w:szCs w:val="12"/>
              </w:rPr>
              <w:t xml:space="preserve">6. Ustawa z dnia 5 grudnia 2014 r. o Karcie Dużej Rodziny </w:t>
            </w:r>
          </w:p>
        </w:tc>
        <w:tc>
          <w:tcPr>
            <w:tcW w:w="543" w:type="pct"/>
            <w:tcBorders>
              <w:top w:val="nil"/>
              <w:left w:val="nil"/>
              <w:bottom w:val="nil"/>
              <w:right w:val="nil"/>
            </w:tcBorders>
            <w:shd w:val="clear" w:color="auto" w:fill="auto"/>
            <w:noWrap/>
            <w:vAlign w:val="center"/>
            <w:hideMark/>
          </w:tcPr>
          <w:p w14:paraId="6A6A78A8"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1A3AC9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20AB0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4D9EF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54B7A90" w14:textId="77777777" w:rsidTr="00300760">
        <w:trPr>
          <w:trHeight w:val="85"/>
        </w:trPr>
        <w:tc>
          <w:tcPr>
            <w:tcW w:w="2720" w:type="pct"/>
            <w:tcBorders>
              <w:top w:val="nil"/>
              <w:left w:val="nil"/>
              <w:bottom w:val="nil"/>
              <w:right w:val="nil"/>
            </w:tcBorders>
            <w:shd w:val="clear" w:color="auto" w:fill="auto"/>
            <w:vAlign w:val="center"/>
            <w:hideMark/>
          </w:tcPr>
          <w:p w14:paraId="4C2EB048" w14:textId="77777777" w:rsidR="00EC4EE6" w:rsidRPr="00EC4EE6" w:rsidRDefault="00EC4EE6" w:rsidP="00EC4EE6">
            <w:pPr>
              <w:spacing w:line="240" w:lineRule="auto"/>
              <w:rPr>
                <w:i/>
                <w:iCs/>
                <w:sz w:val="12"/>
                <w:szCs w:val="12"/>
              </w:rPr>
            </w:pPr>
            <w:r w:rsidRPr="00EC4EE6">
              <w:rPr>
                <w:i/>
                <w:iCs/>
                <w:sz w:val="12"/>
                <w:szCs w:val="12"/>
              </w:rPr>
              <w:t xml:space="preserve">7. Ustawa z dnia 11 lutego 2016 r. o pomocy państwa w wychowaniu dzieci </w:t>
            </w:r>
          </w:p>
        </w:tc>
        <w:tc>
          <w:tcPr>
            <w:tcW w:w="543" w:type="pct"/>
            <w:tcBorders>
              <w:top w:val="nil"/>
              <w:left w:val="nil"/>
              <w:bottom w:val="nil"/>
              <w:right w:val="nil"/>
            </w:tcBorders>
            <w:shd w:val="clear" w:color="auto" w:fill="auto"/>
            <w:noWrap/>
            <w:vAlign w:val="center"/>
            <w:hideMark/>
          </w:tcPr>
          <w:p w14:paraId="362DA155"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F93184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17A3A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ED1BA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EBEE85" w14:textId="77777777" w:rsidTr="00300760">
        <w:trPr>
          <w:trHeight w:val="85"/>
        </w:trPr>
        <w:tc>
          <w:tcPr>
            <w:tcW w:w="2720" w:type="pct"/>
            <w:tcBorders>
              <w:top w:val="nil"/>
              <w:left w:val="nil"/>
              <w:bottom w:val="nil"/>
              <w:right w:val="nil"/>
            </w:tcBorders>
            <w:shd w:val="clear" w:color="auto" w:fill="auto"/>
            <w:vAlign w:val="center"/>
            <w:hideMark/>
          </w:tcPr>
          <w:p w14:paraId="2BA9C16D" w14:textId="77777777" w:rsidR="00EC4EE6" w:rsidRPr="00EC4EE6" w:rsidRDefault="00EC4EE6" w:rsidP="00EC4EE6">
            <w:pPr>
              <w:spacing w:line="240" w:lineRule="auto"/>
              <w:rPr>
                <w:i/>
                <w:iCs/>
                <w:sz w:val="12"/>
                <w:szCs w:val="12"/>
              </w:rPr>
            </w:pPr>
            <w:r w:rsidRPr="00EC4EE6">
              <w:rPr>
                <w:i/>
                <w:iCs/>
                <w:sz w:val="12"/>
                <w:szCs w:val="12"/>
              </w:rPr>
              <w:t xml:space="preserve">8. Ustawa z dnia 4 listopada 2016 r. o wsparciu kobiet w ciąży i rodzin "Za życiem" </w:t>
            </w:r>
          </w:p>
        </w:tc>
        <w:tc>
          <w:tcPr>
            <w:tcW w:w="543" w:type="pct"/>
            <w:tcBorders>
              <w:top w:val="nil"/>
              <w:left w:val="nil"/>
              <w:bottom w:val="nil"/>
              <w:right w:val="nil"/>
            </w:tcBorders>
            <w:shd w:val="clear" w:color="auto" w:fill="auto"/>
            <w:noWrap/>
            <w:vAlign w:val="center"/>
            <w:hideMark/>
          </w:tcPr>
          <w:p w14:paraId="2A6E47A5"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3BF3EA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D2C7C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482CD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F650496" w14:textId="77777777" w:rsidTr="00300760">
        <w:trPr>
          <w:trHeight w:val="85"/>
        </w:trPr>
        <w:tc>
          <w:tcPr>
            <w:tcW w:w="2720" w:type="pct"/>
            <w:tcBorders>
              <w:top w:val="nil"/>
              <w:left w:val="nil"/>
              <w:bottom w:val="nil"/>
              <w:right w:val="nil"/>
            </w:tcBorders>
            <w:shd w:val="clear" w:color="auto" w:fill="auto"/>
            <w:vAlign w:val="center"/>
            <w:hideMark/>
          </w:tcPr>
          <w:p w14:paraId="702A3EAD" w14:textId="77777777" w:rsidR="00EC4EE6" w:rsidRPr="00EC4EE6" w:rsidRDefault="00EC4EE6" w:rsidP="00EC4EE6">
            <w:pPr>
              <w:spacing w:line="240" w:lineRule="auto"/>
              <w:rPr>
                <w:i/>
                <w:iCs/>
                <w:sz w:val="12"/>
                <w:szCs w:val="12"/>
              </w:rPr>
            </w:pPr>
            <w:r w:rsidRPr="00EC4EE6">
              <w:rPr>
                <w:i/>
                <w:iCs/>
                <w:sz w:val="12"/>
                <w:szCs w:val="12"/>
              </w:rPr>
              <w:t xml:space="preserve">9.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14:paraId="1FB3754D"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2A7C79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9A0C3A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7F72D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220563F" w14:textId="77777777" w:rsidTr="00300760">
        <w:trPr>
          <w:trHeight w:val="85"/>
        </w:trPr>
        <w:tc>
          <w:tcPr>
            <w:tcW w:w="2720" w:type="pct"/>
            <w:tcBorders>
              <w:top w:val="nil"/>
              <w:left w:val="nil"/>
              <w:bottom w:val="nil"/>
              <w:right w:val="nil"/>
            </w:tcBorders>
            <w:shd w:val="clear" w:color="auto" w:fill="auto"/>
            <w:vAlign w:val="center"/>
            <w:hideMark/>
          </w:tcPr>
          <w:p w14:paraId="016DB29B" w14:textId="77777777" w:rsidR="00EC4EE6" w:rsidRPr="00EC4EE6" w:rsidRDefault="00EC4EE6" w:rsidP="00EC4EE6">
            <w:pPr>
              <w:spacing w:line="240" w:lineRule="auto"/>
              <w:rPr>
                <w:i/>
                <w:iCs/>
                <w:sz w:val="12"/>
                <w:szCs w:val="12"/>
              </w:rPr>
            </w:pPr>
            <w:r w:rsidRPr="00EC4EE6">
              <w:rPr>
                <w:i/>
                <w:iCs/>
                <w:sz w:val="12"/>
                <w:szCs w:val="12"/>
              </w:rPr>
              <w:t>10. Ustawa z dnia 15 grudnia 2022 r. o szczególnej ochronie niektórych odbiorców paliw gazowych w 2023 r. oraz w 2024 r. w związku z sytuacją na rynku gazu</w:t>
            </w:r>
          </w:p>
        </w:tc>
        <w:tc>
          <w:tcPr>
            <w:tcW w:w="543" w:type="pct"/>
            <w:tcBorders>
              <w:top w:val="nil"/>
              <w:left w:val="nil"/>
              <w:bottom w:val="nil"/>
              <w:right w:val="nil"/>
            </w:tcBorders>
            <w:shd w:val="clear" w:color="auto" w:fill="auto"/>
            <w:vAlign w:val="center"/>
            <w:hideMark/>
          </w:tcPr>
          <w:p w14:paraId="68699C0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694A45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70BDE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32E24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34A8286" w14:textId="77777777" w:rsidTr="00300760">
        <w:trPr>
          <w:trHeight w:val="85"/>
        </w:trPr>
        <w:tc>
          <w:tcPr>
            <w:tcW w:w="2720" w:type="pct"/>
            <w:tcBorders>
              <w:top w:val="nil"/>
              <w:left w:val="nil"/>
              <w:bottom w:val="nil"/>
              <w:right w:val="nil"/>
            </w:tcBorders>
            <w:shd w:val="clear" w:color="auto" w:fill="auto"/>
            <w:vAlign w:val="center"/>
            <w:hideMark/>
          </w:tcPr>
          <w:p w14:paraId="5D99AA84" w14:textId="77777777" w:rsidR="00EC4EE6" w:rsidRPr="00EC4EE6" w:rsidRDefault="00EC4EE6" w:rsidP="00EC4EE6">
            <w:pPr>
              <w:spacing w:line="240" w:lineRule="auto"/>
              <w:rPr>
                <w:i/>
                <w:iCs/>
                <w:color w:val="000000"/>
                <w:sz w:val="12"/>
                <w:szCs w:val="12"/>
              </w:rPr>
            </w:pPr>
            <w:r w:rsidRPr="00EC4EE6">
              <w:rPr>
                <w:i/>
                <w:iCs/>
                <w:color w:val="000000"/>
                <w:sz w:val="12"/>
                <w:szCs w:val="12"/>
              </w:rPr>
              <w:t>11. Ustawa z dnia 17 grudnia 2021 r. o dodatku osłonowym</w:t>
            </w:r>
          </w:p>
        </w:tc>
        <w:tc>
          <w:tcPr>
            <w:tcW w:w="543" w:type="pct"/>
            <w:tcBorders>
              <w:top w:val="nil"/>
              <w:left w:val="nil"/>
              <w:bottom w:val="nil"/>
              <w:right w:val="nil"/>
            </w:tcBorders>
            <w:shd w:val="clear" w:color="auto" w:fill="auto"/>
            <w:vAlign w:val="center"/>
            <w:hideMark/>
          </w:tcPr>
          <w:p w14:paraId="6B2F7F10"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182A855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24A569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E9901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C5EA001" w14:textId="77777777" w:rsidTr="00300760">
        <w:trPr>
          <w:trHeight w:val="85"/>
        </w:trPr>
        <w:tc>
          <w:tcPr>
            <w:tcW w:w="2720" w:type="pct"/>
            <w:tcBorders>
              <w:top w:val="nil"/>
              <w:left w:val="nil"/>
              <w:bottom w:val="nil"/>
              <w:right w:val="nil"/>
            </w:tcBorders>
            <w:shd w:val="clear" w:color="auto" w:fill="auto"/>
            <w:vAlign w:val="center"/>
            <w:hideMark/>
          </w:tcPr>
          <w:p w14:paraId="11AE4305" w14:textId="4F967FED" w:rsidR="00EC4EE6" w:rsidRPr="00EC4EE6" w:rsidRDefault="00300760" w:rsidP="00EC4EE6">
            <w:pPr>
              <w:spacing w:line="240" w:lineRule="auto"/>
              <w:rPr>
                <w:i/>
                <w:iCs/>
                <w:color w:val="000000"/>
                <w:sz w:val="12"/>
                <w:szCs w:val="12"/>
              </w:rPr>
            </w:pPr>
            <w:r>
              <w:rPr>
                <w:i/>
                <w:iCs/>
                <w:color w:val="000000"/>
                <w:sz w:val="12"/>
                <w:szCs w:val="12"/>
              </w:rPr>
              <w:t>12</w:t>
            </w:r>
            <w:r w:rsidR="00EC4EE6" w:rsidRPr="00EC4EE6">
              <w:rPr>
                <w:i/>
                <w:iCs/>
                <w:color w:val="000000"/>
                <w:sz w:val="12"/>
                <w:szCs w:val="12"/>
              </w:rPr>
              <w:t>. Ustawa z dnia 23 maja 2024 r. o bonie energetycznym oraz o zmianie niektórych ustaw w celu ograniczenia cen energii elektrycznej, gazu ziemnego i ciepła systemowego</w:t>
            </w:r>
          </w:p>
        </w:tc>
        <w:tc>
          <w:tcPr>
            <w:tcW w:w="543" w:type="pct"/>
            <w:tcBorders>
              <w:top w:val="nil"/>
              <w:left w:val="nil"/>
              <w:bottom w:val="nil"/>
              <w:right w:val="nil"/>
            </w:tcBorders>
            <w:shd w:val="clear" w:color="auto" w:fill="auto"/>
            <w:vAlign w:val="center"/>
            <w:hideMark/>
          </w:tcPr>
          <w:p w14:paraId="654DDE99" w14:textId="77777777" w:rsidR="00EC4EE6" w:rsidRPr="00EC4EE6" w:rsidRDefault="00EC4EE6" w:rsidP="00EC4EE6">
            <w:pPr>
              <w:spacing w:line="240" w:lineRule="auto"/>
              <w:rPr>
                <w:i/>
                <w:iCs/>
                <w:color w:val="000000"/>
                <w:sz w:val="12"/>
                <w:szCs w:val="12"/>
              </w:rPr>
            </w:pPr>
          </w:p>
        </w:tc>
        <w:tc>
          <w:tcPr>
            <w:tcW w:w="584" w:type="pct"/>
            <w:tcBorders>
              <w:top w:val="nil"/>
              <w:left w:val="nil"/>
              <w:bottom w:val="nil"/>
              <w:right w:val="nil"/>
            </w:tcBorders>
            <w:shd w:val="clear" w:color="auto" w:fill="auto"/>
            <w:vAlign w:val="center"/>
            <w:hideMark/>
          </w:tcPr>
          <w:p w14:paraId="77616DD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FC0D92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56AE0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7D4BD9E" w14:textId="77777777" w:rsidTr="00300760">
        <w:trPr>
          <w:trHeight w:val="85"/>
        </w:trPr>
        <w:tc>
          <w:tcPr>
            <w:tcW w:w="2720" w:type="pct"/>
            <w:tcBorders>
              <w:top w:val="nil"/>
              <w:left w:val="nil"/>
              <w:bottom w:val="nil"/>
              <w:right w:val="nil"/>
            </w:tcBorders>
            <w:shd w:val="clear" w:color="auto" w:fill="auto"/>
            <w:vAlign w:val="center"/>
            <w:hideMark/>
          </w:tcPr>
          <w:p w14:paraId="752D03F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AFD8D5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2348F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0B4400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09C4E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75C43EC" w14:textId="77777777" w:rsidTr="00300760">
        <w:trPr>
          <w:trHeight w:val="85"/>
        </w:trPr>
        <w:tc>
          <w:tcPr>
            <w:tcW w:w="2720" w:type="pct"/>
            <w:tcBorders>
              <w:top w:val="nil"/>
              <w:left w:val="nil"/>
              <w:bottom w:val="nil"/>
              <w:right w:val="nil"/>
            </w:tcBorders>
            <w:shd w:val="clear" w:color="auto" w:fill="auto"/>
            <w:vAlign w:val="center"/>
            <w:hideMark/>
          </w:tcPr>
          <w:p w14:paraId="377B55F7" w14:textId="77777777" w:rsidR="00EC4EE6" w:rsidRPr="00EC4EE6" w:rsidRDefault="00EC4EE6" w:rsidP="00EC4EE6">
            <w:pPr>
              <w:spacing w:line="240" w:lineRule="auto"/>
              <w:rPr>
                <w:b/>
                <w:bCs/>
                <w:color w:val="000000"/>
                <w:sz w:val="12"/>
                <w:szCs w:val="12"/>
              </w:rPr>
            </w:pPr>
            <w:r w:rsidRPr="00EC4EE6">
              <w:rPr>
                <w:b/>
                <w:bCs/>
                <w:color w:val="000000"/>
                <w:sz w:val="12"/>
                <w:szCs w:val="12"/>
              </w:rPr>
              <w:t xml:space="preserve">Wydatki na rzecz pracownika </w:t>
            </w:r>
          </w:p>
        </w:tc>
        <w:tc>
          <w:tcPr>
            <w:tcW w:w="543" w:type="pct"/>
            <w:tcBorders>
              <w:top w:val="nil"/>
              <w:left w:val="nil"/>
              <w:bottom w:val="nil"/>
              <w:right w:val="nil"/>
            </w:tcBorders>
            <w:shd w:val="clear" w:color="auto" w:fill="auto"/>
            <w:vAlign w:val="center"/>
            <w:hideMark/>
          </w:tcPr>
          <w:p w14:paraId="119DB4D5"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6A2F0985" w14:textId="77777777" w:rsidR="00EC4EE6" w:rsidRPr="00EC4EE6" w:rsidRDefault="00EC4EE6" w:rsidP="00EC4EE6">
            <w:pPr>
              <w:spacing w:line="240" w:lineRule="auto"/>
              <w:jc w:val="right"/>
              <w:rPr>
                <w:b/>
                <w:bCs/>
                <w:sz w:val="12"/>
                <w:szCs w:val="12"/>
              </w:rPr>
            </w:pPr>
            <w:r w:rsidRPr="00EC4EE6">
              <w:rPr>
                <w:b/>
                <w:bCs/>
                <w:sz w:val="12"/>
                <w:szCs w:val="12"/>
              </w:rPr>
              <w:t>150 133</w:t>
            </w:r>
          </w:p>
        </w:tc>
        <w:tc>
          <w:tcPr>
            <w:tcW w:w="724" w:type="pct"/>
            <w:tcBorders>
              <w:top w:val="nil"/>
              <w:left w:val="nil"/>
              <w:bottom w:val="nil"/>
              <w:right w:val="nil"/>
            </w:tcBorders>
            <w:shd w:val="clear" w:color="auto" w:fill="auto"/>
            <w:noWrap/>
            <w:vAlign w:val="center"/>
            <w:hideMark/>
          </w:tcPr>
          <w:p w14:paraId="298D31B9" w14:textId="77777777" w:rsidR="00EC4EE6" w:rsidRPr="00EC4EE6" w:rsidRDefault="00EC4EE6" w:rsidP="00EC4EE6">
            <w:pPr>
              <w:spacing w:line="240" w:lineRule="auto"/>
              <w:jc w:val="right"/>
              <w:rPr>
                <w:b/>
                <w:bCs/>
                <w:sz w:val="12"/>
                <w:szCs w:val="12"/>
              </w:rPr>
            </w:pPr>
            <w:r w:rsidRPr="00EC4EE6">
              <w:rPr>
                <w:b/>
                <w:bCs/>
                <w:sz w:val="12"/>
                <w:szCs w:val="12"/>
              </w:rPr>
              <w:t>149 501,85</w:t>
            </w:r>
          </w:p>
        </w:tc>
        <w:tc>
          <w:tcPr>
            <w:tcW w:w="429" w:type="pct"/>
            <w:tcBorders>
              <w:top w:val="nil"/>
              <w:left w:val="nil"/>
              <w:bottom w:val="nil"/>
              <w:right w:val="nil"/>
            </w:tcBorders>
            <w:shd w:val="clear" w:color="auto" w:fill="auto"/>
            <w:noWrap/>
            <w:vAlign w:val="center"/>
            <w:hideMark/>
          </w:tcPr>
          <w:p w14:paraId="28B94A18" w14:textId="77777777" w:rsidR="00EC4EE6" w:rsidRPr="00EC4EE6" w:rsidRDefault="00EC4EE6" w:rsidP="00EC4EE6">
            <w:pPr>
              <w:spacing w:line="240" w:lineRule="auto"/>
              <w:jc w:val="right"/>
              <w:rPr>
                <w:b/>
                <w:bCs/>
                <w:sz w:val="12"/>
                <w:szCs w:val="12"/>
              </w:rPr>
            </w:pPr>
            <w:r w:rsidRPr="00EC4EE6">
              <w:rPr>
                <w:b/>
                <w:bCs/>
                <w:sz w:val="12"/>
                <w:szCs w:val="12"/>
              </w:rPr>
              <w:t>99,6%</w:t>
            </w:r>
          </w:p>
        </w:tc>
      </w:tr>
      <w:tr w:rsidR="00EC4EE6" w:rsidRPr="00EC4EE6" w14:paraId="6ED7D7EB" w14:textId="77777777" w:rsidTr="00300760">
        <w:trPr>
          <w:trHeight w:val="85"/>
        </w:trPr>
        <w:tc>
          <w:tcPr>
            <w:tcW w:w="2720" w:type="pct"/>
            <w:tcBorders>
              <w:top w:val="nil"/>
              <w:left w:val="nil"/>
              <w:bottom w:val="nil"/>
              <w:right w:val="nil"/>
            </w:tcBorders>
            <w:shd w:val="clear" w:color="auto" w:fill="auto"/>
            <w:vAlign w:val="center"/>
            <w:hideMark/>
          </w:tcPr>
          <w:p w14:paraId="59A6A05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14:paraId="6861B06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6BA0D6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AA01C8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733C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F5D324E" w14:textId="77777777" w:rsidTr="00300760">
        <w:trPr>
          <w:trHeight w:val="85"/>
        </w:trPr>
        <w:tc>
          <w:tcPr>
            <w:tcW w:w="2720" w:type="pct"/>
            <w:tcBorders>
              <w:top w:val="nil"/>
              <w:left w:val="nil"/>
              <w:bottom w:val="nil"/>
              <w:right w:val="nil"/>
            </w:tcBorders>
            <w:shd w:val="clear" w:color="auto" w:fill="auto"/>
            <w:vAlign w:val="center"/>
            <w:hideMark/>
          </w:tcPr>
          <w:p w14:paraId="69834935" w14:textId="77777777" w:rsidR="00EC4EE6" w:rsidRPr="00EC4EE6" w:rsidRDefault="00EC4EE6" w:rsidP="00EC4EE6">
            <w:pPr>
              <w:spacing w:line="240" w:lineRule="auto"/>
              <w:rPr>
                <w:i/>
                <w:iCs/>
                <w:sz w:val="12"/>
                <w:szCs w:val="12"/>
                <w:u w:val="single"/>
              </w:rPr>
            </w:pPr>
            <w:r w:rsidRPr="00EC4EE6">
              <w:rPr>
                <w:i/>
                <w:iCs/>
                <w:sz w:val="12"/>
                <w:szCs w:val="12"/>
                <w:u w:val="single"/>
              </w:rPr>
              <w:t>Cel:</w:t>
            </w:r>
            <w:r w:rsidRPr="00EC4EE6">
              <w:rPr>
                <w:i/>
                <w:iCs/>
                <w:sz w:val="12"/>
                <w:szCs w:val="12"/>
              </w:rPr>
              <w:t xml:space="preserve"> </w:t>
            </w:r>
            <w:r w:rsidRPr="00EC4EE6">
              <w:rPr>
                <w:sz w:val="12"/>
                <w:szCs w:val="12"/>
              </w:rPr>
              <w:t xml:space="preserve">realizacja zobowiązań pozawynagrodzeniowych wobec pracownika </w:t>
            </w:r>
          </w:p>
        </w:tc>
        <w:tc>
          <w:tcPr>
            <w:tcW w:w="543" w:type="pct"/>
            <w:tcBorders>
              <w:top w:val="nil"/>
              <w:left w:val="nil"/>
              <w:bottom w:val="nil"/>
              <w:right w:val="nil"/>
            </w:tcBorders>
            <w:shd w:val="clear" w:color="auto" w:fill="auto"/>
            <w:vAlign w:val="center"/>
            <w:hideMark/>
          </w:tcPr>
          <w:p w14:paraId="6C9C5363"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437F4B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1B35B0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B914B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C94048B" w14:textId="77777777" w:rsidTr="00300760">
        <w:trPr>
          <w:trHeight w:val="85"/>
        </w:trPr>
        <w:tc>
          <w:tcPr>
            <w:tcW w:w="2720" w:type="pct"/>
            <w:tcBorders>
              <w:top w:val="nil"/>
              <w:left w:val="nil"/>
              <w:bottom w:val="nil"/>
              <w:right w:val="nil"/>
            </w:tcBorders>
            <w:shd w:val="clear" w:color="auto" w:fill="auto"/>
            <w:vAlign w:val="center"/>
            <w:hideMark/>
          </w:tcPr>
          <w:p w14:paraId="355FDB8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75102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AF865C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66662E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E2F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6E7EAF0" w14:textId="77777777" w:rsidTr="00300760">
        <w:trPr>
          <w:trHeight w:val="85"/>
        </w:trPr>
        <w:tc>
          <w:tcPr>
            <w:tcW w:w="2720" w:type="pct"/>
            <w:tcBorders>
              <w:top w:val="nil"/>
              <w:left w:val="nil"/>
              <w:bottom w:val="nil"/>
              <w:right w:val="nil"/>
            </w:tcBorders>
            <w:shd w:val="clear" w:color="auto" w:fill="auto"/>
            <w:vAlign w:val="center"/>
            <w:hideMark/>
          </w:tcPr>
          <w:p w14:paraId="057F41BC" w14:textId="77777777" w:rsidR="00EC4EE6" w:rsidRPr="00EC4EE6" w:rsidRDefault="00EC4EE6" w:rsidP="00EC4EE6">
            <w:pPr>
              <w:spacing w:line="240" w:lineRule="auto"/>
              <w:rPr>
                <w:sz w:val="12"/>
                <w:szCs w:val="12"/>
              </w:rPr>
            </w:pPr>
            <w:r w:rsidRPr="00EC4EE6">
              <w:rPr>
                <w:sz w:val="12"/>
                <w:szCs w:val="12"/>
              </w:rPr>
              <w:t>Wydatki bezpośrednio związane z zabezpieczeniem stanowisk pracy.</w:t>
            </w:r>
          </w:p>
        </w:tc>
        <w:tc>
          <w:tcPr>
            <w:tcW w:w="543" w:type="pct"/>
            <w:tcBorders>
              <w:top w:val="nil"/>
              <w:left w:val="nil"/>
              <w:bottom w:val="nil"/>
              <w:right w:val="nil"/>
            </w:tcBorders>
            <w:shd w:val="clear" w:color="auto" w:fill="auto"/>
            <w:vAlign w:val="center"/>
            <w:hideMark/>
          </w:tcPr>
          <w:p w14:paraId="7E0978DF"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C6F105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BD2302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8ED0A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9D32152" w14:textId="77777777" w:rsidTr="00300760">
        <w:trPr>
          <w:trHeight w:val="85"/>
        </w:trPr>
        <w:tc>
          <w:tcPr>
            <w:tcW w:w="2720" w:type="pct"/>
            <w:tcBorders>
              <w:top w:val="nil"/>
              <w:left w:val="nil"/>
              <w:bottom w:val="nil"/>
              <w:right w:val="nil"/>
            </w:tcBorders>
            <w:shd w:val="clear" w:color="auto" w:fill="auto"/>
            <w:vAlign w:val="center"/>
            <w:hideMark/>
          </w:tcPr>
          <w:p w14:paraId="6A2CE99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809BE49"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8D5E97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6A1FC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51A27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3D044DD" w14:textId="77777777" w:rsidTr="00300760">
        <w:trPr>
          <w:trHeight w:val="85"/>
        </w:trPr>
        <w:tc>
          <w:tcPr>
            <w:tcW w:w="2720" w:type="pct"/>
            <w:tcBorders>
              <w:top w:val="nil"/>
              <w:left w:val="nil"/>
              <w:bottom w:val="nil"/>
              <w:right w:val="nil"/>
            </w:tcBorders>
            <w:shd w:val="clear" w:color="auto" w:fill="auto"/>
            <w:vAlign w:val="center"/>
            <w:hideMark/>
          </w:tcPr>
          <w:p w14:paraId="63B2426B"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48AAF7D5"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1F294F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249F23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DD248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EE46FB5" w14:textId="77777777" w:rsidTr="00300760">
        <w:trPr>
          <w:trHeight w:val="85"/>
        </w:trPr>
        <w:tc>
          <w:tcPr>
            <w:tcW w:w="2720" w:type="pct"/>
            <w:tcBorders>
              <w:top w:val="nil"/>
              <w:left w:val="nil"/>
              <w:bottom w:val="nil"/>
              <w:right w:val="nil"/>
            </w:tcBorders>
            <w:shd w:val="clear" w:color="auto" w:fill="auto"/>
            <w:vAlign w:val="center"/>
            <w:hideMark/>
          </w:tcPr>
          <w:p w14:paraId="37EE8DA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5BC2DE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3AF88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5C15B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B94DA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CD6E3E" w14:textId="77777777" w:rsidTr="00300760">
        <w:trPr>
          <w:trHeight w:val="85"/>
        </w:trPr>
        <w:tc>
          <w:tcPr>
            <w:tcW w:w="2720" w:type="pct"/>
            <w:tcBorders>
              <w:top w:val="nil"/>
              <w:left w:val="nil"/>
              <w:bottom w:val="nil"/>
              <w:right w:val="nil"/>
            </w:tcBorders>
            <w:shd w:val="clear" w:color="auto" w:fill="auto"/>
            <w:vAlign w:val="center"/>
            <w:hideMark/>
          </w:tcPr>
          <w:p w14:paraId="4C9E5882" w14:textId="77777777" w:rsidR="00EC4EE6" w:rsidRPr="00EC4EE6" w:rsidRDefault="00EC4EE6" w:rsidP="00EC4EE6">
            <w:pPr>
              <w:spacing w:line="240" w:lineRule="auto"/>
              <w:rPr>
                <w:i/>
                <w:iCs/>
                <w:sz w:val="12"/>
                <w:szCs w:val="12"/>
                <w:u w:val="single"/>
              </w:rPr>
            </w:pPr>
            <w:r w:rsidRPr="00EC4EE6">
              <w:rPr>
                <w:i/>
                <w:iCs/>
                <w:sz w:val="12"/>
                <w:szCs w:val="12"/>
                <w:u w:val="single"/>
              </w:rPr>
              <w:t>Dysponent 1:</w:t>
            </w:r>
            <w:r w:rsidRPr="00EC4EE6">
              <w:rPr>
                <w:i/>
                <w:iCs/>
                <w:sz w:val="12"/>
                <w:szCs w:val="12"/>
              </w:rPr>
              <w:t xml:space="preserve"> Wydział Kadr</w:t>
            </w:r>
          </w:p>
        </w:tc>
        <w:tc>
          <w:tcPr>
            <w:tcW w:w="543" w:type="pct"/>
            <w:tcBorders>
              <w:top w:val="nil"/>
              <w:left w:val="nil"/>
              <w:bottom w:val="nil"/>
              <w:right w:val="nil"/>
            </w:tcBorders>
            <w:shd w:val="clear" w:color="auto" w:fill="auto"/>
            <w:vAlign w:val="center"/>
            <w:hideMark/>
          </w:tcPr>
          <w:p w14:paraId="71B6407A"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D46C92" w14:textId="77777777" w:rsidR="00EC4EE6" w:rsidRPr="00EC4EE6" w:rsidRDefault="00EC4EE6" w:rsidP="00EC4EE6">
            <w:pPr>
              <w:spacing w:line="240" w:lineRule="auto"/>
              <w:jc w:val="right"/>
              <w:rPr>
                <w:i/>
                <w:iCs/>
                <w:sz w:val="12"/>
                <w:szCs w:val="12"/>
              </w:rPr>
            </w:pPr>
            <w:r w:rsidRPr="00EC4EE6">
              <w:rPr>
                <w:i/>
                <w:iCs/>
                <w:sz w:val="12"/>
                <w:szCs w:val="12"/>
              </w:rPr>
              <w:t>102 707</w:t>
            </w:r>
          </w:p>
        </w:tc>
        <w:tc>
          <w:tcPr>
            <w:tcW w:w="724" w:type="pct"/>
            <w:tcBorders>
              <w:top w:val="nil"/>
              <w:left w:val="nil"/>
              <w:bottom w:val="nil"/>
              <w:right w:val="nil"/>
            </w:tcBorders>
            <w:shd w:val="clear" w:color="auto" w:fill="auto"/>
            <w:noWrap/>
            <w:vAlign w:val="center"/>
            <w:hideMark/>
          </w:tcPr>
          <w:p w14:paraId="2B561EBE" w14:textId="77777777" w:rsidR="00EC4EE6" w:rsidRPr="00EC4EE6" w:rsidRDefault="00EC4EE6" w:rsidP="00EC4EE6">
            <w:pPr>
              <w:spacing w:line="240" w:lineRule="auto"/>
              <w:jc w:val="right"/>
              <w:rPr>
                <w:i/>
                <w:iCs/>
                <w:sz w:val="12"/>
                <w:szCs w:val="12"/>
              </w:rPr>
            </w:pPr>
            <w:r w:rsidRPr="00EC4EE6">
              <w:rPr>
                <w:i/>
                <w:iCs/>
                <w:sz w:val="12"/>
                <w:szCs w:val="12"/>
              </w:rPr>
              <w:t>102 705,13</w:t>
            </w:r>
          </w:p>
        </w:tc>
        <w:tc>
          <w:tcPr>
            <w:tcW w:w="429" w:type="pct"/>
            <w:tcBorders>
              <w:top w:val="nil"/>
              <w:left w:val="nil"/>
              <w:bottom w:val="nil"/>
              <w:right w:val="nil"/>
            </w:tcBorders>
            <w:shd w:val="clear" w:color="auto" w:fill="auto"/>
            <w:noWrap/>
            <w:vAlign w:val="center"/>
            <w:hideMark/>
          </w:tcPr>
          <w:p w14:paraId="21E622B0"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36BF194C" w14:textId="77777777" w:rsidTr="00300760">
        <w:trPr>
          <w:trHeight w:val="85"/>
        </w:trPr>
        <w:tc>
          <w:tcPr>
            <w:tcW w:w="2720" w:type="pct"/>
            <w:tcBorders>
              <w:top w:val="nil"/>
              <w:left w:val="nil"/>
              <w:bottom w:val="nil"/>
              <w:right w:val="nil"/>
            </w:tcBorders>
            <w:shd w:val="clear" w:color="auto" w:fill="auto"/>
            <w:vAlign w:val="center"/>
            <w:hideMark/>
          </w:tcPr>
          <w:p w14:paraId="280AEBC2"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60343E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650A0E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39894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54F81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AB7A674" w14:textId="77777777" w:rsidTr="00300760">
        <w:trPr>
          <w:trHeight w:val="85"/>
        </w:trPr>
        <w:tc>
          <w:tcPr>
            <w:tcW w:w="2720" w:type="pct"/>
            <w:tcBorders>
              <w:top w:val="nil"/>
              <w:left w:val="nil"/>
              <w:bottom w:val="nil"/>
              <w:right w:val="nil"/>
            </w:tcBorders>
            <w:shd w:val="clear" w:color="auto" w:fill="auto"/>
            <w:vAlign w:val="center"/>
            <w:hideMark/>
          </w:tcPr>
          <w:p w14:paraId="5C3A4B41"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4365E3DD"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6E37A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FE59C6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AD202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5BF9883" w14:textId="77777777" w:rsidTr="00300760">
        <w:trPr>
          <w:trHeight w:val="85"/>
        </w:trPr>
        <w:tc>
          <w:tcPr>
            <w:tcW w:w="2720" w:type="pct"/>
            <w:tcBorders>
              <w:top w:val="nil"/>
              <w:left w:val="nil"/>
              <w:bottom w:val="nil"/>
              <w:right w:val="nil"/>
            </w:tcBorders>
            <w:shd w:val="clear" w:color="auto" w:fill="auto"/>
            <w:vAlign w:val="center"/>
            <w:hideMark/>
          </w:tcPr>
          <w:p w14:paraId="627976A5" w14:textId="77777777" w:rsidR="00EC4EE6" w:rsidRPr="00EC4EE6" w:rsidRDefault="00EC4EE6" w:rsidP="00EC4EE6">
            <w:pPr>
              <w:spacing w:line="240" w:lineRule="auto"/>
              <w:rPr>
                <w:sz w:val="12"/>
                <w:szCs w:val="12"/>
              </w:rPr>
            </w:pPr>
            <w:r w:rsidRPr="00EC4EE6">
              <w:rPr>
                <w:sz w:val="12"/>
                <w:szCs w:val="12"/>
              </w:rPr>
              <w:t>szkolenia pracowników</w:t>
            </w:r>
          </w:p>
        </w:tc>
        <w:tc>
          <w:tcPr>
            <w:tcW w:w="543" w:type="pct"/>
            <w:tcBorders>
              <w:top w:val="nil"/>
              <w:left w:val="nil"/>
              <w:bottom w:val="nil"/>
              <w:right w:val="nil"/>
            </w:tcBorders>
            <w:shd w:val="clear" w:color="auto" w:fill="auto"/>
            <w:noWrap/>
            <w:vAlign w:val="center"/>
            <w:hideMark/>
          </w:tcPr>
          <w:p w14:paraId="68C99538"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86E7A29" w14:textId="77777777" w:rsidR="00EC4EE6" w:rsidRPr="00EC4EE6" w:rsidRDefault="00EC4EE6" w:rsidP="00EC4EE6">
            <w:pPr>
              <w:spacing w:line="240" w:lineRule="auto"/>
              <w:jc w:val="right"/>
              <w:rPr>
                <w:sz w:val="12"/>
                <w:szCs w:val="12"/>
              </w:rPr>
            </w:pPr>
            <w:r w:rsidRPr="00EC4EE6">
              <w:rPr>
                <w:sz w:val="12"/>
                <w:szCs w:val="12"/>
              </w:rPr>
              <w:t>76 192</w:t>
            </w:r>
          </w:p>
        </w:tc>
        <w:tc>
          <w:tcPr>
            <w:tcW w:w="724" w:type="pct"/>
            <w:tcBorders>
              <w:top w:val="nil"/>
              <w:left w:val="nil"/>
              <w:bottom w:val="nil"/>
              <w:right w:val="nil"/>
            </w:tcBorders>
            <w:shd w:val="clear" w:color="auto" w:fill="auto"/>
            <w:noWrap/>
            <w:vAlign w:val="center"/>
            <w:hideMark/>
          </w:tcPr>
          <w:p w14:paraId="61513130" w14:textId="77777777" w:rsidR="00EC4EE6" w:rsidRPr="00EC4EE6" w:rsidRDefault="00EC4EE6" w:rsidP="00EC4EE6">
            <w:pPr>
              <w:spacing w:line="240" w:lineRule="auto"/>
              <w:jc w:val="right"/>
              <w:rPr>
                <w:sz w:val="12"/>
                <w:szCs w:val="12"/>
              </w:rPr>
            </w:pPr>
            <w:r w:rsidRPr="00EC4EE6">
              <w:rPr>
                <w:sz w:val="12"/>
                <w:szCs w:val="12"/>
              </w:rPr>
              <w:t>76 191,43</w:t>
            </w:r>
          </w:p>
        </w:tc>
        <w:tc>
          <w:tcPr>
            <w:tcW w:w="429" w:type="pct"/>
            <w:tcBorders>
              <w:top w:val="nil"/>
              <w:left w:val="nil"/>
              <w:bottom w:val="nil"/>
              <w:right w:val="nil"/>
            </w:tcBorders>
            <w:shd w:val="clear" w:color="auto" w:fill="auto"/>
            <w:noWrap/>
            <w:vAlign w:val="center"/>
            <w:hideMark/>
          </w:tcPr>
          <w:p w14:paraId="02D8E46B"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75C5880D" w14:textId="77777777" w:rsidTr="00300760">
        <w:trPr>
          <w:trHeight w:val="85"/>
        </w:trPr>
        <w:tc>
          <w:tcPr>
            <w:tcW w:w="2720" w:type="pct"/>
            <w:tcBorders>
              <w:top w:val="nil"/>
              <w:left w:val="nil"/>
              <w:bottom w:val="nil"/>
              <w:right w:val="nil"/>
            </w:tcBorders>
            <w:shd w:val="clear" w:color="auto" w:fill="auto"/>
            <w:vAlign w:val="center"/>
            <w:hideMark/>
          </w:tcPr>
          <w:p w14:paraId="324AC9E9" w14:textId="77777777" w:rsidR="00EC4EE6" w:rsidRPr="00EC4EE6" w:rsidRDefault="00EC4EE6" w:rsidP="00EC4EE6">
            <w:pPr>
              <w:spacing w:line="240" w:lineRule="auto"/>
              <w:rPr>
                <w:sz w:val="12"/>
                <w:szCs w:val="12"/>
              </w:rPr>
            </w:pPr>
            <w:r w:rsidRPr="00EC4EE6">
              <w:rPr>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14:paraId="7A30C4D6"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BFC33BD" w14:textId="77777777" w:rsidR="00EC4EE6" w:rsidRPr="00EC4EE6" w:rsidRDefault="00EC4EE6" w:rsidP="00EC4EE6">
            <w:pPr>
              <w:spacing w:line="240" w:lineRule="auto"/>
              <w:jc w:val="right"/>
              <w:rPr>
                <w:sz w:val="12"/>
                <w:szCs w:val="12"/>
              </w:rPr>
            </w:pPr>
            <w:r w:rsidRPr="00EC4EE6">
              <w:rPr>
                <w:sz w:val="12"/>
                <w:szCs w:val="12"/>
              </w:rPr>
              <w:t>26 515</w:t>
            </w:r>
          </w:p>
        </w:tc>
        <w:tc>
          <w:tcPr>
            <w:tcW w:w="724" w:type="pct"/>
            <w:tcBorders>
              <w:top w:val="nil"/>
              <w:left w:val="nil"/>
              <w:bottom w:val="nil"/>
              <w:right w:val="nil"/>
            </w:tcBorders>
            <w:shd w:val="clear" w:color="auto" w:fill="auto"/>
            <w:noWrap/>
            <w:vAlign w:val="center"/>
            <w:hideMark/>
          </w:tcPr>
          <w:p w14:paraId="5559A603" w14:textId="77777777" w:rsidR="00EC4EE6" w:rsidRPr="00EC4EE6" w:rsidRDefault="00EC4EE6" w:rsidP="00EC4EE6">
            <w:pPr>
              <w:spacing w:line="240" w:lineRule="auto"/>
              <w:jc w:val="right"/>
              <w:rPr>
                <w:sz w:val="12"/>
                <w:szCs w:val="12"/>
              </w:rPr>
            </w:pPr>
            <w:r w:rsidRPr="00EC4EE6">
              <w:rPr>
                <w:sz w:val="12"/>
                <w:szCs w:val="12"/>
              </w:rPr>
              <w:t>26 513,70</w:t>
            </w:r>
          </w:p>
        </w:tc>
        <w:tc>
          <w:tcPr>
            <w:tcW w:w="429" w:type="pct"/>
            <w:tcBorders>
              <w:top w:val="nil"/>
              <w:left w:val="nil"/>
              <w:bottom w:val="nil"/>
              <w:right w:val="nil"/>
            </w:tcBorders>
            <w:shd w:val="clear" w:color="auto" w:fill="auto"/>
            <w:noWrap/>
            <w:vAlign w:val="center"/>
            <w:hideMark/>
          </w:tcPr>
          <w:p w14:paraId="6B429E7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01E2E97" w14:textId="77777777" w:rsidTr="00300760">
        <w:trPr>
          <w:trHeight w:val="85"/>
        </w:trPr>
        <w:tc>
          <w:tcPr>
            <w:tcW w:w="2720" w:type="pct"/>
            <w:tcBorders>
              <w:top w:val="nil"/>
              <w:left w:val="nil"/>
              <w:bottom w:val="nil"/>
              <w:right w:val="nil"/>
            </w:tcBorders>
            <w:shd w:val="clear" w:color="auto" w:fill="auto"/>
            <w:vAlign w:val="center"/>
            <w:hideMark/>
          </w:tcPr>
          <w:p w14:paraId="360158AE"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CB3CBB9"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89B611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E92E0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7F85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5D9595E" w14:textId="77777777" w:rsidTr="00300760">
        <w:trPr>
          <w:trHeight w:val="85"/>
        </w:trPr>
        <w:tc>
          <w:tcPr>
            <w:tcW w:w="2720" w:type="pct"/>
            <w:tcBorders>
              <w:top w:val="nil"/>
              <w:left w:val="nil"/>
              <w:bottom w:val="nil"/>
              <w:right w:val="nil"/>
            </w:tcBorders>
            <w:shd w:val="clear" w:color="auto" w:fill="auto"/>
            <w:vAlign w:val="center"/>
            <w:hideMark/>
          </w:tcPr>
          <w:p w14:paraId="00EE37AB"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2: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4DDA424F"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92EAA77" w14:textId="77777777" w:rsidR="00EC4EE6" w:rsidRPr="00EC4EE6" w:rsidRDefault="00EC4EE6" w:rsidP="00EC4EE6">
            <w:pPr>
              <w:spacing w:line="240" w:lineRule="auto"/>
              <w:jc w:val="right"/>
              <w:rPr>
                <w:i/>
                <w:iCs/>
                <w:sz w:val="12"/>
                <w:szCs w:val="12"/>
              </w:rPr>
            </w:pPr>
            <w:r w:rsidRPr="00EC4EE6">
              <w:rPr>
                <w:i/>
                <w:iCs/>
                <w:sz w:val="12"/>
                <w:szCs w:val="12"/>
              </w:rPr>
              <w:t>47 426</w:t>
            </w:r>
          </w:p>
        </w:tc>
        <w:tc>
          <w:tcPr>
            <w:tcW w:w="724" w:type="pct"/>
            <w:tcBorders>
              <w:top w:val="nil"/>
              <w:left w:val="nil"/>
              <w:bottom w:val="nil"/>
              <w:right w:val="nil"/>
            </w:tcBorders>
            <w:shd w:val="clear" w:color="auto" w:fill="auto"/>
            <w:noWrap/>
            <w:vAlign w:val="center"/>
            <w:hideMark/>
          </w:tcPr>
          <w:p w14:paraId="1E4E6D66" w14:textId="77777777" w:rsidR="00EC4EE6" w:rsidRPr="00EC4EE6" w:rsidRDefault="00EC4EE6" w:rsidP="00EC4EE6">
            <w:pPr>
              <w:spacing w:line="240" w:lineRule="auto"/>
              <w:jc w:val="right"/>
              <w:rPr>
                <w:i/>
                <w:iCs/>
                <w:sz w:val="12"/>
                <w:szCs w:val="12"/>
              </w:rPr>
            </w:pPr>
            <w:r w:rsidRPr="00EC4EE6">
              <w:rPr>
                <w:i/>
                <w:iCs/>
                <w:sz w:val="12"/>
                <w:szCs w:val="12"/>
              </w:rPr>
              <w:t>46 796,72</w:t>
            </w:r>
          </w:p>
        </w:tc>
        <w:tc>
          <w:tcPr>
            <w:tcW w:w="429" w:type="pct"/>
            <w:tcBorders>
              <w:top w:val="nil"/>
              <w:left w:val="nil"/>
              <w:bottom w:val="nil"/>
              <w:right w:val="nil"/>
            </w:tcBorders>
            <w:shd w:val="clear" w:color="auto" w:fill="auto"/>
            <w:noWrap/>
            <w:vAlign w:val="center"/>
            <w:hideMark/>
          </w:tcPr>
          <w:p w14:paraId="41C7B78C" w14:textId="77777777" w:rsidR="00EC4EE6" w:rsidRPr="00EC4EE6" w:rsidRDefault="00EC4EE6" w:rsidP="00EC4EE6">
            <w:pPr>
              <w:spacing w:line="240" w:lineRule="auto"/>
              <w:jc w:val="right"/>
              <w:rPr>
                <w:i/>
                <w:iCs/>
                <w:sz w:val="12"/>
                <w:szCs w:val="12"/>
              </w:rPr>
            </w:pPr>
            <w:r w:rsidRPr="00EC4EE6">
              <w:rPr>
                <w:i/>
                <w:iCs/>
                <w:sz w:val="12"/>
                <w:szCs w:val="12"/>
              </w:rPr>
              <w:t>98,7%</w:t>
            </w:r>
          </w:p>
        </w:tc>
      </w:tr>
      <w:tr w:rsidR="00EC4EE6" w:rsidRPr="00EC4EE6" w14:paraId="004114A8" w14:textId="77777777" w:rsidTr="00300760">
        <w:trPr>
          <w:trHeight w:val="85"/>
        </w:trPr>
        <w:tc>
          <w:tcPr>
            <w:tcW w:w="2720" w:type="pct"/>
            <w:tcBorders>
              <w:top w:val="nil"/>
              <w:left w:val="nil"/>
              <w:bottom w:val="nil"/>
              <w:right w:val="nil"/>
            </w:tcBorders>
            <w:shd w:val="clear" w:color="auto" w:fill="auto"/>
            <w:vAlign w:val="center"/>
            <w:hideMark/>
          </w:tcPr>
          <w:p w14:paraId="1E462705"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0453A35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7AD0C4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4BBEB6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43E8A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764DAF1" w14:textId="77777777" w:rsidTr="00300760">
        <w:trPr>
          <w:trHeight w:val="85"/>
        </w:trPr>
        <w:tc>
          <w:tcPr>
            <w:tcW w:w="2720" w:type="pct"/>
            <w:tcBorders>
              <w:top w:val="nil"/>
              <w:left w:val="nil"/>
              <w:bottom w:val="nil"/>
              <w:right w:val="nil"/>
            </w:tcBorders>
            <w:shd w:val="clear" w:color="auto" w:fill="auto"/>
            <w:vAlign w:val="center"/>
            <w:hideMark/>
          </w:tcPr>
          <w:p w14:paraId="5BC2172B"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FFFB7EC"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03F9EC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BBA53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BE162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86C5AD5" w14:textId="77777777" w:rsidTr="00300760">
        <w:trPr>
          <w:trHeight w:val="85"/>
        </w:trPr>
        <w:tc>
          <w:tcPr>
            <w:tcW w:w="2720" w:type="pct"/>
            <w:tcBorders>
              <w:top w:val="nil"/>
              <w:left w:val="nil"/>
              <w:bottom w:val="nil"/>
              <w:right w:val="nil"/>
            </w:tcBorders>
            <w:shd w:val="clear" w:color="auto" w:fill="auto"/>
            <w:vAlign w:val="center"/>
            <w:hideMark/>
          </w:tcPr>
          <w:p w14:paraId="5330244B" w14:textId="77777777" w:rsidR="00EC4EE6" w:rsidRPr="00EC4EE6" w:rsidRDefault="00EC4EE6" w:rsidP="00EC4EE6">
            <w:pPr>
              <w:spacing w:line="240" w:lineRule="auto"/>
              <w:rPr>
                <w:sz w:val="12"/>
                <w:szCs w:val="12"/>
              </w:rPr>
            </w:pPr>
            <w:r w:rsidRPr="00EC4EE6">
              <w:rPr>
                <w:sz w:val="12"/>
                <w:szCs w:val="12"/>
              </w:rPr>
              <w:t>ryczałty samochodowe</w:t>
            </w:r>
          </w:p>
        </w:tc>
        <w:tc>
          <w:tcPr>
            <w:tcW w:w="543" w:type="pct"/>
            <w:tcBorders>
              <w:top w:val="nil"/>
              <w:left w:val="nil"/>
              <w:bottom w:val="nil"/>
              <w:right w:val="nil"/>
            </w:tcBorders>
            <w:shd w:val="clear" w:color="auto" w:fill="auto"/>
            <w:noWrap/>
            <w:vAlign w:val="center"/>
            <w:hideMark/>
          </w:tcPr>
          <w:p w14:paraId="78ED3BCA"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01BBFD3" w14:textId="77777777" w:rsidR="00EC4EE6" w:rsidRPr="00EC4EE6" w:rsidRDefault="00EC4EE6" w:rsidP="00EC4EE6">
            <w:pPr>
              <w:spacing w:line="240" w:lineRule="auto"/>
              <w:jc w:val="right"/>
              <w:rPr>
                <w:sz w:val="12"/>
                <w:szCs w:val="12"/>
              </w:rPr>
            </w:pPr>
            <w:r w:rsidRPr="00EC4EE6">
              <w:rPr>
                <w:sz w:val="12"/>
                <w:szCs w:val="12"/>
              </w:rPr>
              <w:t>25 427</w:t>
            </w:r>
          </w:p>
        </w:tc>
        <w:tc>
          <w:tcPr>
            <w:tcW w:w="724" w:type="pct"/>
            <w:tcBorders>
              <w:top w:val="nil"/>
              <w:left w:val="nil"/>
              <w:bottom w:val="nil"/>
              <w:right w:val="nil"/>
            </w:tcBorders>
            <w:shd w:val="clear" w:color="auto" w:fill="auto"/>
            <w:noWrap/>
            <w:vAlign w:val="center"/>
            <w:hideMark/>
          </w:tcPr>
          <w:p w14:paraId="039ADCD8" w14:textId="77777777" w:rsidR="00EC4EE6" w:rsidRPr="00EC4EE6" w:rsidRDefault="00EC4EE6" w:rsidP="00EC4EE6">
            <w:pPr>
              <w:spacing w:line="240" w:lineRule="auto"/>
              <w:jc w:val="right"/>
              <w:rPr>
                <w:sz w:val="12"/>
                <w:szCs w:val="12"/>
              </w:rPr>
            </w:pPr>
            <w:r w:rsidRPr="00EC4EE6">
              <w:rPr>
                <w:sz w:val="12"/>
                <w:szCs w:val="12"/>
              </w:rPr>
              <w:t>24 798,67</w:t>
            </w:r>
          </w:p>
        </w:tc>
        <w:tc>
          <w:tcPr>
            <w:tcW w:w="429" w:type="pct"/>
            <w:tcBorders>
              <w:top w:val="nil"/>
              <w:left w:val="nil"/>
              <w:bottom w:val="nil"/>
              <w:right w:val="nil"/>
            </w:tcBorders>
            <w:shd w:val="clear" w:color="auto" w:fill="auto"/>
            <w:noWrap/>
            <w:vAlign w:val="center"/>
            <w:hideMark/>
          </w:tcPr>
          <w:p w14:paraId="6717001E" w14:textId="77777777" w:rsidR="00EC4EE6" w:rsidRPr="00EC4EE6" w:rsidRDefault="00EC4EE6" w:rsidP="00EC4EE6">
            <w:pPr>
              <w:spacing w:line="240" w:lineRule="auto"/>
              <w:jc w:val="right"/>
              <w:rPr>
                <w:sz w:val="12"/>
                <w:szCs w:val="12"/>
              </w:rPr>
            </w:pPr>
            <w:r w:rsidRPr="00EC4EE6">
              <w:rPr>
                <w:sz w:val="12"/>
                <w:szCs w:val="12"/>
              </w:rPr>
              <w:t>97,5%</w:t>
            </w:r>
          </w:p>
        </w:tc>
      </w:tr>
      <w:tr w:rsidR="00EC4EE6" w:rsidRPr="00EC4EE6" w14:paraId="338545F8" w14:textId="77777777" w:rsidTr="00300760">
        <w:trPr>
          <w:trHeight w:val="85"/>
        </w:trPr>
        <w:tc>
          <w:tcPr>
            <w:tcW w:w="2720" w:type="pct"/>
            <w:tcBorders>
              <w:top w:val="nil"/>
              <w:left w:val="nil"/>
              <w:bottom w:val="nil"/>
              <w:right w:val="nil"/>
            </w:tcBorders>
            <w:shd w:val="clear" w:color="auto" w:fill="auto"/>
            <w:vAlign w:val="center"/>
            <w:hideMark/>
          </w:tcPr>
          <w:p w14:paraId="6FE598B5" w14:textId="77777777" w:rsidR="00EC4EE6" w:rsidRPr="00EC4EE6" w:rsidRDefault="00EC4EE6" w:rsidP="00EC4EE6">
            <w:pPr>
              <w:spacing w:line="240" w:lineRule="auto"/>
              <w:rPr>
                <w:sz w:val="12"/>
                <w:szCs w:val="12"/>
              </w:rPr>
            </w:pPr>
            <w:r w:rsidRPr="00EC4EE6">
              <w:rPr>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14:paraId="5620575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1C424C9" w14:textId="77777777" w:rsidR="00EC4EE6" w:rsidRPr="00EC4EE6" w:rsidRDefault="00EC4EE6" w:rsidP="00EC4EE6">
            <w:pPr>
              <w:spacing w:line="240" w:lineRule="auto"/>
              <w:jc w:val="right"/>
              <w:rPr>
                <w:sz w:val="12"/>
                <w:szCs w:val="12"/>
              </w:rPr>
            </w:pPr>
            <w:r w:rsidRPr="00EC4EE6">
              <w:rPr>
                <w:sz w:val="12"/>
                <w:szCs w:val="12"/>
              </w:rPr>
              <w:t>21 999</w:t>
            </w:r>
          </w:p>
        </w:tc>
        <w:tc>
          <w:tcPr>
            <w:tcW w:w="724" w:type="pct"/>
            <w:tcBorders>
              <w:top w:val="nil"/>
              <w:left w:val="nil"/>
              <w:bottom w:val="nil"/>
              <w:right w:val="nil"/>
            </w:tcBorders>
            <w:shd w:val="clear" w:color="auto" w:fill="auto"/>
            <w:noWrap/>
            <w:vAlign w:val="center"/>
            <w:hideMark/>
          </w:tcPr>
          <w:p w14:paraId="4CC40DFB" w14:textId="77777777" w:rsidR="00EC4EE6" w:rsidRPr="00EC4EE6" w:rsidRDefault="00EC4EE6" w:rsidP="00EC4EE6">
            <w:pPr>
              <w:spacing w:line="240" w:lineRule="auto"/>
              <w:jc w:val="right"/>
              <w:rPr>
                <w:sz w:val="12"/>
                <w:szCs w:val="12"/>
              </w:rPr>
            </w:pPr>
            <w:r w:rsidRPr="00EC4EE6">
              <w:rPr>
                <w:sz w:val="12"/>
                <w:szCs w:val="12"/>
              </w:rPr>
              <w:t>21 998,05</w:t>
            </w:r>
          </w:p>
        </w:tc>
        <w:tc>
          <w:tcPr>
            <w:tcW w:w="429" w:type="pct"/>
            <w:tcBorders>
              <w:top w:val="nil"/>
              <w:left w:val="nil"/>
              <w:bottom w:val="nil"/>
              <w:right w:val="nil"/>
            </w:tcBorders>
            <w:shd w:val="clear" w:color="auto" w:fill="auto"/>
            <w:noWrap/>
            <w:vAlign w:val="center"/>
            <w:hideMark/>
          </w:tcPr>
          <w:p w14:paraId="185943A8"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A1DF1C1" w14:textId="77777777" w:rsidTr="00300760">
        <w:trPr>
          <w:trHeight w:val="85"/>
        </w:trPr>
        <w:tc>
          <w:tcPr>
            <w:tcW w:w="2720" w:type="pct"/>
            <w:tcBorders>
              <w:top w:val="nil"/>
              <w:left w:val="nil"/>
              <w:bottom w:val="nil"/>
              <w:right w:val="nil"/>
            </w:tcBorders>
            <w:shd w:val="clear" w:color="auto" w:fill="auto"/>
            <w:vAlign w:val="center"/>
            <w:hideMark/>
          </w:tcPr>
          <w:p w14:paraId="1ADA0EF1"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A7BF0D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D3584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EE4C0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E8414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234FD41" w14:textId="77777777" w:rsidTr="00300760">
        <w:trPr>
          <w:trHeight w:val="85"/>
        </w:trPr>
        <w:tc>
          <w:tcPr>
            <w:tcW w:w="2720" w:type="pct"/>
            <w:tcBorders>
              <w:top w:val="nil"/>
              <w:left w:val="nil"/>
              <w:bottom w:val="nil"/>
              <w:right w:val="nil"/>
            </w:tcBorders>
            <w:shd w:val="clear" w:color="000000" w:fill="EAF1F6"/>
            <w:vAlign w:val="center"/>
            <w:hideMark/>
          </w:tcPr>
          <w:p w14:paraId="59D0373A" w14:textId="77777777" w:rsidR="00EC4EE6" w:rsidRPr="00EC4EE6" w:rsidRDefault="00EC4EE6" w:rsidP="00EC4EE6">
            <w:pPr>
              <w:spacing w:line="240" w:lineRule="auto"/>
              <w:rPr>
                <w:b/>
                <w:bCs/>
                <w:color w:val="000000"/>
                <w:sz w:val="12"/>
                <w:szCs w:val="12"/>
              </w:rPr>
            </w:pPr>
            <w:r w:rsidRPr="00EC4EE6">
              <w:rPr>
                <w:b/>
                <w:bCs/>
                <w:color w:val="000000"/>
                <w:sz w:val="12"/>
                <w:szCs w:val="12"/>
              </w:rPr>
              <w:t xml:space="preserve">Zapewnienie prawidłowego działania Urzędu - zadanie 2 </w:t>
            </w:r>
          </w:p>
        </w:tc>
        <w:tc>
          <w:tcPr>
            <w:tcW w:w="543" w:type="pct"/>
            <w:tcBorders>
              <w:top w:val="nil"/>
              <w:left w:val="nil"/>
              <w:bottom w:val="nil"/>
              <w:right w:val="nil"/>
            </w:tcBorders>
            <w:shd w:val="clear" w:color="000000" w:fill="EAF1F6"/>
            <w:vAlign w:val="center"/>
            <w:hideMark/>
          </w:tcPr>
          <w:p w14:paraId="23E39C2A"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6DEAC6E7" w14:textId="77777777" w:rsidR="00EC4EE6" w:rsidRPr="00EC4EE6" w:rsidRDefault="00EC4EE6" w:rsidP="00EC4EE6">
            <w:pPr>
              <w:spacing w:line="240" w:lineRule="auto"/>
              <w:jc w:val="right"/>
              <w:rPr>
                <w:b/>
                <w:bCs/>
                <w:sz w:val="12"/>
                <w:szCs w:val="12"/>
              </w:rPr>
            </w:pPr>
            <w:r w:rsidRPr="00EC4EE6">
              <w:rPr>
                <w:b/>
                <w:bCs/>
                <w:sz w:val="12"/>
                <w:szCs w:val="12"/>
              </w:rPr>
              <w:t>3 670 600</w:t>
            </w:r>
          </w:p>
        </w:tc>
        <w:tc>
          <w:tcPr>
            <w:tcW w:w="724" w:type="pct"/>
            <w:tcBorders>
              <w:top w:val="nil"/>
              <w:left w:val="nil"/>
              <w:bottom w:val="nil"/>
              <w:right w:val="nil"/>
            </w:tcBorders>
            <w:shd w:val="clear" w:color="000000" w:fill="EAF1F6"/>
            <w:noWrap/>
            <w:vAlign w:val="center"/>
            <w:hideMark/>
          </w:tcPr>
          <w:p w14:paraId="62DD8F57" w14:textId="77777777" w:rsidR="00EC4EE6" w:rsidRPr="00EC4EE6" w:rsidRDefault="00EC4EE6" w:rsidP="00EC4EE6">
            <w:pPr>
              <w:spacing w:line="240" w:lineRule="auto"/>
              <w:jc w:val="right"/>
              <w:rPr>
                <w:b/>
                <w:bCs/>
                <w:sz w:val="12"/>
                <w:szCs w:val="12"/>
              </w:rPr>
            </w:pPr>
            <w:r w:rsidRPr="00EC4EE6">
              <w:rPr>
                <w:b/>
                <w:bCs/>
                <w:sz w:val="12"/>
                <w:szCs w:val="12"/>
              </w:rPr>
              <w:t>3 020 032,06</w:t>
            </w:r>
          </w:p>
        </w:tc>
        <w:tc>
          <w:tcPr>
            <w:tcW w:w="429" w:type="pct"/>
            <w:tcBorders>
              <w:top w:val="nil"/>
              <w:left w:val="nil"/>
              <w:bottom w:val="nil"/>
              <w:right w:val="nil"/>
            </w:tcBorders>
            <w:shd w:val="clear" w:color="000000" w:fill="EAF1F6"/>
            <w:noWrap/>
            <w:vAlign w:val="center"/>
            <w:hideMark/>
          </w:tcPr>
          <w:p w14:paraId="68D0ED85" w14:textId="77777777" w:rsidR="00EC4EE6" w:rsidRPr="00EC4EE6" w:rsidRDefault="00EC4EE6" w:rsidP="00EC4EE6">
            <w:pPr>
              <w:spacing w:line="240" w:lineRule="auto"/>
              <w:jc w:val="right"/>
              <w:rPr>
                <w:b/>
                <w:bCs/>
                <w:sz w:val="12"/>
                <w:szCs w:val="12"/>
              </w:rPr>
            </w:pPr>
            <w:r w:rsidRPr="00EC4EE6">
              <w:rPr>
                <w:b/>
                <w:bCs/>
                <w:sz w:val="12"/>
                <w:szCs w:val="12"/>
              </w:rPr>
              <w:t>82,3%</w:t>
            </w:r>
          </w:p>
        </w:tc>
      </w:tr>
      <w:tr w:rsidR="00EC4EE6" w:rsidRPr="00EC4EE6" w14:paraId="2F1AFF13" w14:textId="77777777" w:rsidTr="00300760">
        <w:trPr>
          <w:trHeight w:val="85"/>
        </w:trPr>
        <w:tc>
          <w:tcPr>
            <w:tcW w:w="2720" w:type="pct"/>
            <w:tcBorders>
              <w:top w:val="nil"/>
              <w:left w:val="nil"/>
              <w:bottom w:val="nil"/>
              <w:right w:val="nil"/>
            </w:tcBorders>
            <w:shd w:val="clear" w:color="auto" w:fill="auto"/>
            <w:vAlign w:val="center"/>
            <w:hideMark/>
          </w:tcPr>
          <w:p w14:paraId="35E47CB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990FA4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9DE5D6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B2B3B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A5C8F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AAAC825" w14:textId="77777777" w:rsidTr="00300760">
        <w:trPr>
          <w:trHeight w:val="85"/>
        </w:trPr>
        <w:tc>
          <w:tcPr>
            <w:tcW w:w="2720" w:type="pct"/>
            <w:tcBorders>
              <w:top w:val="nil"/>
              <w:left w:val="nil"/>
              <w:bottom w:val="nil"/>
              <w:right w:val="nil"/>
            </w:tcBorders>
            <w:shd w:val="clear" w:color="auto" w:fill="auto"/>
            <w:vAlign w:val="center"/>
            <w:hideMark/>
          </w:tcPr>
          <w:p w14:paraId="39B84BDA" w14:textId="77777777" w:rsidR="00EC4EE6" w:rsidRPr="00EC4EE6" w:rsidRDefault="00EC4EE6" w:rsidP="00EC4EE6">
            <w:pPr>
              <w:spacing w:line="240" w:lineRule="auto"/>
              <w:rPr>
                <w:b/>
                <w:bCs/>
                <w:color w:val="000000"/>
                <w:sz w:val="12"/>
                <w:szCs w:val="12"/>
              </w:rPr>
            </w:pPr>
            <w:r w:rsidRPr="00EC4EE6">
              <w:rPr>
                <w:b/>
                <w:bCs/>
                <w:color w:val="000000"/>
                <w:sz w:val="12"/>
                <w:szCs w:val="12"/>
              </w:rPr>
              <w:t>Remonty bieżące w budynkach</w:t>
            </w:r>
          </w:p>
        </w:tc>
        <w:tc>
          <w:tcPr>
            <w:tcW w:w="543" w:type="pct"/>
            <w:tcBorders>
              <w:top w:val="nil"/>
              <w:left w:val="nil"/>
              <w:bottom w:val="nil"/>
              <w:right w:val="nil"/>
            </w:tcBorders>
            <w:shd w:val="clear" w:color="auto" w:fill="auto"/>
            <w:vAlign w:val="center"/>
            <w:hideMark/>
          </w:tcPr>
          <w:p w14:paraId="6E42BCC4"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11508B7D" w14:textId="77777777" w:rsidR="00EC4EE6" w:rsidRPr="00EC4EE6" w:rsidRDefault="00EC4EE6" w:rsidP="00EC4EE6">
            <w:pPr>
              <w:spacing w:line="240" w:lineRule="auto"/>
              <w:jc w:val="right"/>
              <w:rPr>
                <w:b/>
                <w:bCs/>
                <w:sz w:val="12"/>
                <w:szCs w:val="12"/>
              </w:rPr>
            </w:pPr>
            <w:r w:rsidRPr="00EC4EE6">
              <w:rPr>
                <w:b/>
                <w:bCs/>
                <w:sz w:val="12"/>
                <w:szCs w:val="12"/>
              </w:rPr>
              <w:t>385 586</w:t>
            </w:r>
          </w:p>
        </w:tc>
        <w:tc>
          <w:tcPr>
            <w:tcW w:w="724" w:type="pct"/>
            <w:tcBorders>
              <w:top w:val="nil"/>
              <w:left w:val="nil"/>
              <w:bottom w:val="nil"/>
              <w:right w:val="nil"/>
            </w:tcBorders>
            <w:shd w:val="clear" w:color="auto" w:fill="auto"/>
            <w:noWrap/>
            <w:vAlign w:val="center"/>
            <w:hideMark/>
          </w:tcPr>
          <w:p w14:paraId="5A03FD9F" w14:textId="77777777" w:rsidR="00EC4EE6" w:rsidRPr="00EC4EE6" w:rsidRDefault="00EC4EE6" w:rsidP="00EC4EE6">
            <w:pPr>
              <w:spacing w:line="240" w:lineRule="auto"/>
              <w:jc w:val="right"/>
              <w:rPr>
                <w:b/>
                <w:bCs/>
                <w:sz w:val="12"/>
                <w:szCs w:val="12"/>
              </w:rPr>
            </w:pPr>
            <w:r w:rsidRPr="00EC4EE6">
              <w:rPr>
                <w:b/>
                <w:bCs/>
                <w:sz w:val="12"/>
                <w:szCs w:val="12"/>
              </w:rPr>
              <w:t>381 714,85</w:t>
            </w:r>
          </w:p>
        </w:tc>
        <w:tc>
          <w:tcPr>
            <w:tcW w:w="429" w:type="pct"/>
            <w:tcBorders>
              <w:top w:val="nil"/>
              <w:left w:val="nil"/>
              <w:bottom w:val="nil"/>
              <w:right w:val="nil"/>
            </w:tcBorders>
            <w:shd w:val="clear" w:color="auto" w:fill="auto"/>
            <w:noWrap/>
            <w:vAlign w:val="center"/>
            <w:hideMark/>
          </w:tcPr>
          <w:p w14:paraId="662593FA" w14:textId="77777777" w:rsidR="00EC4EE6" w:rsidRPr="00EC4EE6" w:rsidRDefault="00EC4EE6" w:rsidP="00EC4EE6">
            <w:pPr>
              <w:spacing w:line="240" w:lineRule="auto"/>
              <w:jc w:val="right"/>
              <w:rPr>
                <w:b/>
                <w:bCs/>
                <w:sz w:val="12"/>
                <w:szCs w:val="12"/>
              </w:rPr>
            </w:pPr>
            <w:r w:rsidRPr="00EC4EE6">
              <w:rPr>
                <w:b/>
                <w:bCs/>
                <w:sz w:val="12"/>
                <w:szCs w:val="12"/>
              </w:rPr>
              <w:t>99,0%</w:t>
            </w:r>
          </w:p>
        </w:tc>
      </w:tr>
      <w:tr w:rsidR="00EC4EE6" w:rsidRPr="00EC4EE6" w14:paraId="085A69BC" w14:textId="77777777" w:rsidTr="00300760">
        <w:trPr>
          <w:trHeight w:val="85"/>
        </w:trPr>
        <w:tc>
          <w:tcPr>
            <w:tcW w:w="2720" w:type="pct"/>
            <w:tcBorders>
              <w:top w:val="nil"/>
              <w:left w:val="nil"/>
              <w:bottom w:val="nil"/>
              <w:right w:val="nil"/>
            </w:tcBorders>
            <w:shd w:val="clear" w:color="auto" w:fill="auto"/>
            <w:vAlign w:val="center"/>
            <w:hideMark/>
          </w:tcPr>
          <w:p w14:paraId="14CD039E"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810858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DEC68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7253D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0797E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8AF5CD5" w14:textId="77777777" w:rsidTr="00300760">
        <w:trPr>
          <w:trHeight w:val="85"/>
        </w:trPr>
        <w:tc>
          <w:tcPr>
            <w:tcW w:w="2720" w:type="pct"/>
            <w:tcBorders>
              <w:top w:val="nil"/>
              <w:left w:val="nil"/>
              <w:bottom w:val="nil"/>
              <w:right w:val="nil"/>
            </w:tcBorders>
            <w:shd w:val="clear" w:color="auto" w:fill="auto"/>
            <w:vAlign w:val="center"/>
            <w:hideMark/>
          </w:tcPr>
          <w:p w14:paraId="0F97005B"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zabezpieczenie bazy lokalowej przed dekapitalizacją</w:t>
            </w:r>
          </w:p>
        </w:tc>
        <w:tc>
          <w:tcPr>
            <w:tcW w:w="543" w:type="pct"/>
            <w:tcBorders>
              <w:top w:val="nil"/>
              <w:left w:val="nil"/>
              <w:bottom w:val="nil"/>
              <w:right w:val="nil"/>
            </w:tcBorders>
            <w:shd w:val="clear" w:color="auto" w:fill="auto"/>
            <w:vAlign w:val="center"/>
            <w:hideMark/>
          </w:tcPr>
          <w:p w14:paraId="2EF5593C"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56D12C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476878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393B9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3F85840" w14:textId="77777777" w:rsidTr="00300760">
        <w:trPr>
          <w:trHeight w:val="85"/>
        </w:trPr>
        <w:tc>
          <w:tcPr>
            <w:tcW w:w="2720" w:type="pct"/>
            <w:tcBorders>
              <w:top w:val="nil"/>
              <w:left w:val="nil"/>
              <w:bottom w:val="nil"/>
              <w:right w:val="nil"/>
            </w:tcBorders>
            <w:shd w:val="clear" w:color="auto" w:fill="auto"/>
            <w:vAlign w:val="center"/>
            <w:hideMark/>
          </w:tcPr>
          <w:p w14:paraId="4A89167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82FD13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D78DEE1"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0B194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D6AEA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13D3516" w14:textId="77777777" w:rsidTr="00300760">
        <w:trPr>
          <w:trHeight w:val="85"/>
        </w:trPr>
        <w:tc>
          <w:tcPr>
            <w:tcW w:w="2720" w:type="pct"/>
            <w:tcBorders>
              <w:top w:val="nil"/>
              <w:left w:val="nil"/>
              <w:bottom w:val="nil"/>
              <w:right w:val="nil"/>
            </w:tcBorders>
            <w:shd w:val="clear" w:color="auto" w:fill="auto"/>
            <w:vAlign w:val="center"/>
            <w:hideMark/>
          </w:tcPr>
          <w:p w14:paraId="795E5FA5"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w:t>
            </w:r>
            <w:r w:rsidRPr="00EC4EE6">
              <w:rPr>
                <w:i/>
                <w:iCs/>
                <w:sz w:val="12"/>
                <w:szCs w:val="12"/>
              </w:rPr>
              <w:t>: Wydział Administracyjno - Gospodarczy</w:t>
            </w:r>
          </w:p>
        </w:tc>
        <w:tc>
          <w:tcPr>
            <w:tcW w:w="543" w:type="pct"/>
            <w:tcBorders>
              <w:top w:val="nil"/>
              <w:left w:val="nil"/>
              <w:bottom w:val="nil"/>
              <w:right w:val="nil"/>
            </w:tcBorders>
            <w:shd w:val="clear" w:color="auto" w:fill="auto"/>
            <w:vAlign w:val="center"/>
            <w:hideMark/>
          </w:tcPr>
          <w:p w14:paraId="34883953"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90BECB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84C78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E65AF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C4BC2B3" w14:textId="77777777" w:rsidTr="00300760">
        <w:trPr>
          <w:trHeight w:val="85"/>
        </w:trPr>
        <w:tc>
          <w:tcPr>
            <w:tcW w:w="2720" w:type="pct"/>
            <w:tcBorders>
              <w:top w:val="nil"/>
              <w:left w:val="nil"/>
              <w:bottom w:val="nil"/>
              <w:right w:val="nil"/>
            </w:tcBorders>
            <w:shd w:val="clear" w:color="auto" w:fill="auto"/>
            <w:vAlign w:val="center"/>
            <w:hideMark/>
          </w:tcPr>
          <w:p w14:paraId="142A680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9E5C8F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5C295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DABA90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7F6B7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C903F5" w14:textId="77777777" w:rsidTr="00300760">
        <w:trPr>
          <w:trHeight w:val="85"/>
        </w:trPr>
        <w:tc>
          <w:tcPr>
            <w:tcW w:w="2720" w:type="pct"/>
            <w:tcBorders>
              <w:top w:val="nil"/>
              <w:left w:val="nil"/>
              <w:bottom w:val="nil"/>
              <w:right w:val="nil"/>
            </w:tcBorders>
            <w:shd w:val="clear" w:color="auto" w:fill="auto"/>
            <w:vAlign w:val="center"/>
            <w:hideMark/>
          </w:tcPr>
          <w:p w14:paraId="71792584"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4FA126A6"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454852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984CA4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1377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A592D92" w14:textId="77777777" w:rsidTr="00300760">
        <w:trPr>
          <w:trHeight w:val="85"/>
        </w:trPr>
        <w:tc>
          <w:tcPr>
            <w:tcW w:w="2720" w:type="pct"/>
            <w:tcBorders>
              <w:top w:val="nil"/>
              <w:left w:val="nil"/>
              <w:bottom w:val="nil"/>
              <w:right w:val="nil"/>
            </w:tcBorders>
            <w:shd w:val="clear" w:color="auto" w:fill="auto"/>
            <w:vAlign w:val="center"/>
            <w:hideMark/>
          </w:tcPr>
          <w:p w14:paraId="7EA984EC"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85D576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EF0C6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BC445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6341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21B819C" w14:textId="77777777" w:rsidTr="00300760">
        <w:trPr>
          <w:trHeight w:val="85"/>
        </w:trPr>
        <w:tc>
          <w:tcPr>
            <w:tcW w:w="2720" w:type="pct"/>
            <w:tcBorders>
              <w:top w:val="nil"/>
              <w:left w:val="nil"/>
              <w:bottom w:val="nil"/>
              <w:right w:val="nil"/>
            </w:tcBorders>
            <w:shd w:val="clear" w:color="auto" w:fill="auto"/>
            <w:vAlign w:val="center"/>
            <w:hideMark/>
          </w:tcPr>
          <w:p w14:paraId="2A36245D"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7A1DD3F5"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559457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CB53A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56057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B734494" w14:textId="77777777" w:rsidTr="00300760">
        <w:trPr>
          <w:trHeight w:val="85"/>
        </w:trPr>
        <w:tc>
          <w:tcPr>
            <w:tcW w:w="2720" w:type="pct"/>
            <w:tcBorders>
              <w:top w:val="nil"/>
              <w:left w:val="nil"/>
              <w:bottom w:val="nil"/>
              <w:right w:val="nil"/>
            </w:tcBorders>
            <w:shd w:val="clear" w:color="auto" w:fill="auto"/>
            <w:vAlign w:val="center"/>
            <w:hideMark/>
          </w:tcPr>
          <w:p w14:paraId="24483B67" w14:textId="77777777" w:rsidR="00EC4EE6" w:rsidRPr="00EC4EE6" w:rsidRDefault="00EC4EE6" w:rsidP="00EC4EE6">
            <w:pPr>
              <w:spacing w:line="240" w:lineRule="auto"/>
              <w:rPr>
                <w:sz w:val="12"/>
                <w:szCs w:val="12"/>
              </w:rPr>
            </w:pPr>
            <w:r w:rsidRPr="00EC4EE6">
              <w:rPr>
                <w:sz w:val="12"/>
                <w:szCs w:val="12"/>
              </w:rPr>
              <w:t>zakres prac remontowych (malowanie pokoi, wymiana wykładziny podłogowej, cyklinowanie i lakierowanie podłogi w Sali Kolumnowej, konserwacje stałe: instalacji elektrycznej , kotłowni gazowej, klimatyzacji i windy; przegląd klimatyzacji przed sezonem letnim; naprawy doraźne: naprawa klimatyzacji, naprawy windy, instalacji wodno-kanalizacyjnej)</w:t>
            </w:r>
          </w:p>
        </w:tc>
        <w:tc>
          <w:tcPr>
            <w:tcW w:w="543" w:type="pct"/>
            <w:tcBorders>
              <w:top w:val="nil"/>
              <w:left w:val="nil"/>
              <w:bottom w:val="nil"/>
              <w:right w:val="nil"/>
            </w:tcBorders>
            <w:shd w:val="clear" w:color="auto" w:fill="auto"/>
            <w:noWrap/>
            <w:vAlign w:val="center"/>
            <w:hideMark/>
          </w:tcPr>
          <w:p w14:paraId="021BB078"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B4D9B18" w14:textId="77777777" w:rsidR="00EC4EE6" w:rsidRPr="00EC4EE6" w:rsidRDefault="00EC4EE6" w:rsidP="00EC4EE6">
            <w:pPr>
              <w:spacing w:line="240" w:lineRule="auto"/>
              <w:jc w:val="right"/>
              <w:rPr>
                <w:sz w:val="12"/>
                <w:szCs w:val="12"/>
              </w:rPr>
            </w:pPr>
            <w:r w:rsidRPr="00EC4EE6">
              <w:rPr>
                <w:sz w:val="12"/>
                <w:szCs w:val="12"/>
              </w:rPr>
              <w:t>350 869</w:t>
            </w:r>
          </w:p>
        </w:tc>
        <w:tc>
          <w:tcPr>
            <w:tcW w:w="724" w:type="pct"/>
            <w:tcBorders>
              <w:top w:val="nil"/>
              <w:left w:val="nil"/>
              <w:bottom w:val="nil"/>
              <w:right w:val="nil"/>
            </w:tcBorders>
            <w:shd w:val="clear" w:color="auto" w:fill="auto"/>
            <w:noWrap/>
            <w:vAlign w:val="center"/>
            <w:hideMark/>
          </w:tcPr>
          <w:p w14:paraId="6B43EE11" w14:textId="77777777" w:rsidR="00EC4EE6" w:rsidRPr="00EC4EE6" w:rsidRDefault="00EC4EE6" w:rsidP="00EC4EE6">
            <w:pPr>
              <w:spacing w:line="240" w:lineRule="auto"/>
              <w:jc w:val="right"/>
              <w:rPr>
                <w:sz w:val="12"/>
                <w:szCs w:val="12"/>
              </w:rPr>
            </w:pPr>
            <w:r w:rsidRPr="00EC4EE6">
              <w:rPr>
                <w:sz w:val="12"/>
                <w:szCs w:val="12"/>
              </w:rPr>
              <w:t>349 713,26</w:t>
            </w:r>
          </w:p>
        </w:tc>
        <w:tc>
          <w:tcPr>
            <w:tcW w:w="429" w:type="pct"/>
            <w:tcBorders>
              <w:top w:val="nil"/>
              <w:left w:val="nil"/>
              <w:bottom w:val="nil"/>
              <w:right w:val="nil"/>
            </w:tcBorders>
            <w:shd w:val="clear" w:color="auto" w:fill="auto"/>
            <w:noWrap/>
            <w:vAlign w:val="center"/>
            <w:hideMark/>
          </w:tcPr>
          <w:p w14:paraId="2810E6CE" w14:textId="77777777" w:rsidR="00EC4EE6" w:rsidRPr="00EC4EE6" w:rsidRDefault="00EC4EE6" w:rsidP="00EC4EE6">
            <w:pPr>
              <w:spacing w:line="240" w:lineRule="auto"/>
              <w:jc w:val="right"/>
              <w:rPr>
                <w:sz w:val="12"/>
                <w:szCs w:val="12"/>
              </w:rPr>
            </w:pPr>
            <w:r w:rsidRPr="00EC4EE6">
              <w:rPr>
                <w:sz w:val="12"/>
                <w:szCs w:val="12"/>
              </w:rPr>
              <w:t>99,7%</w:t>
            </w:r>
          </w:p>
        </w:tc>
      </w:tr>
      <w:tr w:rsidR="00EC4EE6" w:rsidRPr="00EC4EE6" w14:paraId="65ECE5D2" w14:textId="77777777" w:rsidTr="00300760">
        <w:trPr>
          <w:trHeight w:val="85"/>
        </w:trPr>
        <w:tc>
          <w:tcPr>
            <w:tcW w:w="2720" w:type="pct"/>
            <w:tcBorders>
              <w:top w:val="nil"/>
              <w:left w:val="nil"/>
              <w:bottom w:val="nil"/>
              <w:right w:val="nil"/>
            </w:tcBorders>
            <w:shd w:val="clear" w:color="auto" w:fill="auto"/>
            <w:vAlign w:val="center"/>
            <w:hideMark/>
          </w:tcPr>
          <w:p w14:paraId="001AB025" w14:textId="77777777" w:rsidR="00EC4EE6" w:rsidRPr="00EC4EE6" w:rsidRDefault="00EC4EE6" w:rsidP="00EC4EE6">
            <w:pPr>
              <w:spacing w:line="240" w:lineRule="auto"/>
              <w:rPr>
                <w:sz w:val="12"/>
                <w:szCs w:val="12"/>
              </w:rPr>
            </w:pPr>
            <w:r w:rsidRPr="00EC4EE6">
              <w:rPr>
                <w:sz w:val="12"/>
                <w:szCs w:val="12"/>
              </w:rPr>
              <w:t>zakup materiałów do remontów</w:t>
            </w:r>
          </w:p>
        </w:tc>
        <w:tc>
          <w:tcPr>
            <w:tcW w:w="543" w:type="pct"/>
            <w:tcBorders>
              <w:top w:val="nil"/>
              <w:left w:val="nil"/>
              <w:bottom w:val="nil"/>
              <w:right w:val="nil"/>
            </w:tcBorders>
            <w:shd w:val="clear" w:color="auto" w:fill="auto"/>
            <w:noWrap/>
            <w:vAlign w:val="center"/>
            <w:hideMark/>
          </w:tcPr>
          <w:p w14:paraId="1AE42EC5"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EE2FF4E" w14:textId="77777777" w:rsidR="00EC4EE6" w:rsidRPr="00EC4EE6" w:rsidRDefault="00EC4EE6" w:rsidP="00EC4EE6">
            <w:pPr>
              <w:spacing w:line="240" w:lineRule="auto"/>
              <w:jc w:val="right"/>
              <w:rPr>
                <w:sz w:val="12"/>
                <w:szCs w:val="12"/>
              </w:rPr>
            </w:pPr>
            <w:r w:rsidRPr="00EC4EE6">
              <w:rPr>
                <w:sz w:val="12"/>
                <w:szCs w:val="12"/>
              </w:rPr>
              <w:t>31 323</w:t>
            </w:r>
          </w:p>
        </w:tc>
        <w:tc>
          <w:tcPr>
            <w:tcW w:w="724" w:type="pct"/>
            <w:tcBorders>
              <w:top w:val="nil"/>
              <w:left w:val="nil"/>
              <w:bottom w:val="nil"/>
              <w:right w:val="nil"/>
            </w:tcBorders>
            <w:shd w:val="clear" w:color="auto" w:fill="auto"/>
            <w:noWrap/>
            <w:vAlign w:val="center"/>
            <w:hideMark/>
          </w:tcPr>
          <w:p w14:paraId="25691CFE" w14:textId="77777777" w:rsidR="00EC4EE6" w:rsidRPr="00EC4EE6" w:rsidRDefault="00EC4EE6" w:rsidP="00EC4EE6">
            <w:pPr>
              <w:spacing w:line="240" w:lineRule="auto"/>
              <w:jc w:val="right"/>
              <w:rPr>
                <w:sz w:val="12"/>
                <w:szCs w:val="12"/>
              </w:rPr>
            </w:pPr>
            <w:r w:rsidRPr="00EC4EE6">
              <w:rPr>
                <w:sz w:val="12"/>
                <w:szCs w:val="12"/>
              </w:rPr>
              <w:t>29 172,83</w:t>
            </w:r>
          </w:p>
        </w:tc>
        <w:tc>
          <w:tcPr>
            <w:tcW w:w="429" w:type="pct"/>
            <w:tcBorders>
              <w:top w:val="nil"/>
              <w:left w:val="nil"/>
              <w:bottom w:val="nil"/>
              <w:right w:val="nil"/>
            </w:tcBorders>
            <w:shd w:val="clear" w:color="auto" w:fill="auto"/>
            <w:noWrap/>
            <w:vAlign w:val="center"/>
            <w:hideMark/>
          </w:tcPr>
          <w:p w14:paraId="4C8A04F4" w14:textId="77777777" w:rsidR="00EC4EE6" w:rsidRPr="00EC4EE6" w:rsidRDefault="00EC4EE6" w:rsidP="00EC4EE6">
            <w:pPr>
              <w:spacing w:line="240" w:lineRule="auto"/>
              <w:jc w:val="right"/>
              <w:rPr>
                <w:sz w:val="12"/>
                <w:szCs w:val="12"/>
              </w:rPr>
            </w:pPr>
            <w:r w:rsidRPr="00EC4EE6">
              <w:rPr>
                <w:sz w:val="12"/>
                <w:szCs w:val="12"/>
              </w:rPr>
              <w:t>93,1%</w:t>
            </w:r>
          </w:p>
        </w:tc>
      </w:tr>
      <w:tr w:rsidR="00EC4EE6" w:rsidRPr="00EC4EE6" w14:paraId="4C914165" w14:textId="77777777" w:rsidTr="00300760">
        <w:trPr>
          <w:trHeight w:val="85"/>
        </w:trPr>
        <w:tc>
          <w:tcPr>
            <w:tcW w:w="2720" w:type="pct"/>
            <w:tcBorders>
              <w:top w:val="nil"/>
              <w:left w:val="nil"/>
              <w:bottom w:val="nil"/>
              <w:right w:val="nil"/>
            </w:tcBorders>
            <w:shd w:val="clear" w:color="auto" w:fill="auto"/>
            <w:vAlign w:val="center"/>
            <w:hideMark/>
          </w:tcPr>
          <w:p w14:paraId="4C3999AE" w14:textId="77777777" w:rsidR="00EC4EE6" w:rsidRPr="00EC4EE6" w:rsidRDefault="00EC4EE6" w:rsidP="00EC4EE6">
            <w:pPr>
              <w:spacing w:line="240" w:lineRule="auto"/>
              <w:rPr>
                <w:sz w:val="12"/>
                <w:szCs w:val="12"/>
              </w:rPr>
            </w:pPr>
            <w:r w:rsidRPr="00EC4EE6">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58C993B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8355FE0" w14:textId="77777777" w:rsidR="00EC4EE6" w:rsidRPr="00EC4EE6" w:rsidRDefault="00EC4EE6" w:rsidP="00EC4EE6">
            <w:pPr>
              <w:spacing w:line="240" w:lineRule="auto"/>
              <w:jc w:val="right"/>
              <w:rPr>
                <w:sz w:val="12"/>
                <w:szCs w:val="12"/>
              </w:rPr>
            </w:pPr>
            <w:r w:rsidRPr="00EC4EE6">
              <w:rPr>
                <w:sz w:val="12"/>
                <w:szCs w:val="12"/>
              </w:rPr>
              <w:t>3 394</w:t>
            </w:r>
          </w:p>
        </w:tc>
        <w:tc>
          <w:tcPr>
            <w:tcW w:w="724" w:type="pct"/>
            <w:tcBorders>
              <w:top w:val="nil"/>
              <w:left w:val="nil"/>
              <w:bottom w:val="nil"/>
              <w:right w:val="nil"/>
            </w:tcBorders>
            <w:shd w:val="clear" w:color="auto" w:fill="auto"/>
            <w:noWrap/>
            <w:vAlign w:val="center"/>
            <w:hideMark/>
          </w:tcPr>
          <w:p w14:paraId="42ABE047" w14:textId="77777777" w:rsidR="00EC4EE6" w:rsidRPr="00EC4EE6" w:rsidRDefault="00EC4EE6" w:rsidP="00EC4EE6">
            <w:pPr>
              <w:spacing w:line="240" w:lineRule="auto"/>
              <w:jc w:val="right"/>
              <w:rPr>
                <w:sz w:val="12"/>
                <w:szCs w:val="12"/>
              </w:rPr>
            </w:pPr>
            <w:r w:rsidRPr="00EC4EE6">
              <w:rPr>
                <w:sz w:val="12"/>
                <w:szCs w:val="12"/>
              </w:rPr>
              <w:t>2 828,76</w:t>
            </w:r>
          </w:p>
        </w:tc>
        <w:tc>
          <w:tcPr>
            <w:tcW w:w="429" w:type="pct"/>
            <w:tcBorders>
              <w:top w:val="nil"/>
              <w:left w:val="nil"/>
              <w:bottom w:val="nil"/>
              <w:right w:val="nil"/>
            </w:tcBorders>
            <w:shd w:val="clear" w:color="auto" w:fill="auto"/>
            <w:noWrap/>
            <w:vAlign w:val="center"/>
            <w:hideMark/>
          </w:tcPr>
          <w:p w14:paraId="56C7DDB5" w14:textId="77777777" w:rsidR="00EC4EE6" w:rsidRPr="00EC4EE6" w:rsidRDefault="00EC4EE6" w:rsidP="00EC4EE6">
            <w:pPr>
              <w:spacing w:line="240" w:lineRule="auto"/>
              <w:jc w:val="right"/>
              <w:rPr>
                <w:sz w:val="12"/>
                <w:szCs w:val="12"/>
              </w:rPr>
            </w:pPr>
            <w:r w:rsidRPr="00EC4EE6">
              <w:rPr>
                <w:sz w:val="12"/>
                <w:szCs w:val="12"/>
              </w:rPr>
              <w:t>83,3%</w:t>
            </w:r>
          </w:p>
        </w:tc>
      </w:tr>
      <w:tr w:rsidR="00EC4EE6" w:rsidRPr="00EC4EE6" w14:paraId="255CC0B7" w14:textId="77777777" w:rsidTr="00300760">
        <w:trPr>
          <w:trHeight w:val="85"/>
        </w:trPr>
        <w:tc>
          <w:tcPr>
            <w:tcW w:w="2720" w:type="pct"/>
            <w:tcBorders>
              <w:top w:val="nil"/>
              <w:left w:val="nil"/>
              <w:bottom w:val="nil"/>
              <w:right w:val="nil"/>
            </w:tcBorders>
            <w:shd w:val="clear" w:color="auto" w:fill="auto"/>
            <w:vAlign w:val="center"/>
            <w:hideMark/>
          </w:tcPr>
          <w:p w14:paraId="7B8694F5"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50D6FF7"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8D456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AC3ED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F356F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4E47E3" w14:textId="77777777" w:rsidTr="00300760">
        <w:trPr>
          <w:trHeight w:val="85"/>
        </w:trPr>
        <w:tc>
          <w:tcPr>
            <w:tcW w:w="2720" w:type="pct"/>
            <w:tcBorders>
              <w:top w:val="nil"/>
              <w:left w:val="nil"/>
              <w:bottom w:val="nil"/>
              <w:right w:val="nil"/>
            </w:tcBorders>
            <w:shd w:val="clear" w:color="auto" w:fill="auto"/>
            <w:vAlign w:val="center"/>
            <w:hideMark/>
          </w:tcPr>
          <w:p w14:paraId="7259E4AD" w14:textId="77777777" w:rsidR="00EC4EE6" w:rsidRPr="00EC4EE6" w:rsidRDefault="00EC4EE6" w:rsidP="00EC4EE6">
            <w:pPr>
              <w:spacing w:line="240" w:lineRule="auto"/>
              <w:rPr>
                <w:b/>
                <w:bCs/>
                <w:sz w:val="12"/>
                <w:szCs w:val="12"/>
              </w:rPr>
            </w:pPr>
            <w:r w:rsidRPr="00EC4EE6">
              <w:rPr>
                <w:b/>
                <w:bCs/>
                <w:sz w:val="12"/>
                <w:szCs w:val="12"/>
              </w:rPr>
              <w:t>Utrzymanie Urzędu</w:t>
            </w:r>
          </w:p>
        </w:tc>
        <w:tc>
          <w:tcPr>
            <w:tcW w:w="543" w:type="pct"/>
            <w:tcBorders>
              <w:top w:val="nil"/>
              <w:left w:val="nil"/>
              <w:bottom w:val="nil"/>
              <w:right w:val="nil"/>
            </w:tcBorders>
            <w:shd w:val="clear" w:color="auto" w:fill="auto"/>
            <w:vAlign w:val="center"/>
            <w:hideMark/>
          </w:tcPr>
          <w:p w14:paraId="7DA6A386" w14:textId="77777777" w:rsidR="00EC4EE6" w:rsidRPr="00EC4EE6" w:rsidRDefault="00EC4EE6" w:rsidP="00EC4EE6">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7CDC546C" w14:textId="77777777" w:rsidR="00EC4EE6" w:rsidRPr="00EC4EE6" w:rsidRDefault="00EC4EE6" w:rsidP="00EC4EE6">
            <w:pPr>
              <w:spacing w:line="240" w:lineRule="auto"/>
              <w:jc w:val="right"/>
              <w:rPr>
                <w:b/>
                <w:bCs/>
                <w:sz w:val="12"/>
                <w:szCs w:val="12"/>
              </w:rPr>
            </w:pPr>
            <w:r w:rsidRPr="00EC4EE6">
              <w:rPr>
                <w:b/>
                <w:bCs/>
                <w:sz w:val="12"/>
                <w:szCs w:val="12"/>
              </w:rPr>
              <w:t>1 469 477</w:t>
            </w:r>
          </w:p>
        </w:tc>
        <w:tc>
          <w:tcPr>
            <w:tcW w:w="724" w:type="pct"/>
            <w:tcBorders>
              <w:top w:val="nil"/>
              <w:left w:val="nil"/>
              <w:bottom w:val="nil"/>
              <w:right w:val="nil"/>
            </w:tcBorders>
            <w:shd w:val="clear" w:color="auto" w:fill="auto"/>
            <w:noWrap/>
            <w:vAlign w:val="center"/>
            <w:hideMark/>
          </w:tcPr>
          <w:p w14:paraId="2B9FA01B" w14:textId="77777777" w:rsidR="00EC4EE6" w:rsidRPr="00EC4EE6" w:rsidRDefault="00EC4EE6" w:rsidP="00EC4EE6">
            <w:pPr>
              <w:spacing w:line="240" w:lineRule="auto"/>
              <w:jc w:val="right"/>
              <w:rPr>
                <w:b/>
                <w:bCs/>
                <w:sz w:val="12"/>
                <w:szCs w:val="12"/>
              </w:rPr>
            </w:pPr>
            <w:r w:rsidRPr="00EC4EE6">
              <w:rPr>
                <w:b/>
                <w:bCs/>
                <w:sz w:val="12"/>
                <w:szCs w:val="12"/>
              </w:rPr>
              <w:t>1 411 372,57</w:t>
            </w:r>
          </w:p>
        </w:tc>
        <w:tc>
          <w:tcPr>
            <w:tcW w:w="429" w:type="pct"/>
            <w:tcBorders>
              <w:top w:val="nil"/>
              <w:left w:val="nil"/>
              <w:bottom w:val="nil"/>
              <w:right w:val="nil"/>
            </w:tcBorders>
            <w:shd w:val="clear" w:color="auto" w:fill="auto"/>
            <w:noWrap/>
            <w:vAlign w:val="center"/>
            <w:hideMark/>
          </w:tcPr>
          <w:p w14:paraId="25CE02CD" w14:textId="77777777" w:rsidR="00EC4EE6" w:rsidRPr="00EC4EE6" w:rsidRDefault="00EC4EE6" w:rsidP="00EC4EE6">
            <w:pPr>
              <w:spacing w:line="240" w:lineRule="auto"/>
              <w:jc w:val="right"/>
              <w:rPr>
                <w:b/>
                <w:bCs/>
                <w:sz w:val="12"/>
                <w:szCs w:val="12"/>
              </w:rPr>
            </w:pPr>
            <w:r w:rsidRPr="00EC4EE6">
              <w:rPr>
                <w:b/>
                <w:bCs/>
                <w:sz w:val="12"/>
                <w:szCs w:val="12"/>
              </w:rPr>
              <w:t>96,0%</w:t>
            </w:r>
          </w:p>
        </w:tc>
      </w:tr>
      <w:tr w:rsidR="00EC4EE6" w:rsidRPr="00EC4EE6" w14:paraId="2F71BDF8" w14:textId="77777777" w:rsidTr="00300760">
        <w:trPr>
          <w:trHeight w:val="85"/>
        </w:trPr>
        <w:tc>
          <w:tcPr>
            <w:tcW w:w="2720" w:type="pct"/>
            <w:tcBorders>
              <w:top w:val="nil"/>
              <w:left w:val="nil"/>
              <w:bottom w:val="nil"/>
              <w:right w:val="nil"/>
            </w:tcBorders>
            <w:shd w:val="clear" w:color="auto" w:fill="auto"/>
            <w:vAlign w:val="center"/>
            <w:hideMark/>
          </w:tcPr>
          <w:p w14:paraId="3528D25E"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A1B203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AF9D11"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529934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03FF9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1DB3003" w14:textId="77777777" w:rsidTr="00300760">
        <w:trPr>
          <w:trHeight w:val="85"/>
        </w:trPr>
        <w:tc>
          <w:tcPr>
            <w:tcW w:w="2720" w:type="pct"/>
            <w:tcBorders>
              <w:top w:val="nil"/>
              <w:left w:val="nil"/>
              <w:bottom w:val="nil"/>
              <w:right w:val="nil"/>
            </w:tcBorders>
            <w:shd w:val="clear" w:color="auto" w:fill="auto"/>
            <w:vAlign w:val="center"/>
            <w:hideMark/>
          </w:tcPr>
          <w:p w14:paraId="399192B5" w14:textId="77777777" w:rsidR="00EC4EE6" w:rsidRPr="00EC4EE6" w:rsidRDefault="00EC4EE6" w:rsidP="00EC4EE6">
            <w:pPr>
              <w:spacing w:line="240" w:lineRule="auto"/>
              <w:rPr>
                <w:i/>
                <w:iCs/>
                <w:sz w:val="12"/>
                <w:szCs w:val="12"/>
                <w:u w:val="single"/>
              </w:rPr>
            </w:pPr>
            <w:r w:rsidRPr="00EC4EE6">
              <w:rPr>
                <w:i/>
                <w:iCs/>
                <w:sz w:val="12"/>
                <w:szCs w:val="12"/>
                <w:u w:val="single"/>
              </w:rPr>
              <w:t>Cel:</w:t>
            </w:r>
            <w:r w:rsidRPr="00EC4EE6">
              <w:rPr>
                <w:sz w:val="12"/>
                <w:szCs w:val="12"/>
              </w:rPr>
              <w:t xml:space="preserve"> stworzenie warunków pracownikowi do prawidłowego wykonywania zadań</w:t>
            </w:r>
          </w:p>
        </w:tc>
        <w:tc>
          <w:tcPr>
            <w:tcW w:w="543" w:type="pct"/>
            <w:tcBorders>
              <w:top w:val="nil"/>
              <w:left w:val="nil"/>
              <w:bottom w:val="nil"/>
              <w:right w:val="nil"/>
            </w:tcBorders>
            <w:shd w:val="clear" w:color="auto" w:fill="auto"/>
            <w:vAlign w:val="center"/>
            <w:hideMark/>
          </w:tcPr>
          <w:p w14:paraId="20B60BC3"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EE01C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C7AD4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5033A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B36145" w14:textId="77777777" w:rsidTr="00300760">
        <w:trPr>
          <w:trHeight w:val="85"/>
        </w:trPr>
        <w:tc>
          <w:tcPr>
            <w:tcW w:w="2720" w:type="pct"/>
            <w:tcBorders>
              <w:top w:val="nil"/>
              <w:left w:val="nil"/>
              <w:bottom w:val="nil"/>
              <w:right w:val="nil"/>
            </w:tcBorders>
            <w:shd w:val="clear" w:color="auto" w:fill="auto"/>
            <w:vAlign w:val="center"/>
            <w:hideMark/>
          </w:tcPr>
          <w:p w14:paraId="30CDDDD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4C3AF5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2B2FB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DD3654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E0A1F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1591BB8" w14:textId="77777777" w:rsidTr="00300760">
        <w:trPr>
          <w:trHeight w:val="85"/>
        </w:trPr>
        <w:tc>
          <w:tcPr>
            <w:tcW w:w="2720" w:type="pct"/>
            <w:tcBorders>
              <w:top w:val="nil"/>
              <w:left w:val="nil"/>
              <w:bottom w:val="nil"/>
              <w:right w:val="nil"/>
            </w:tcBorders>
            <w:shd w:val="clear" w:color="auto" w:fill="auto"/>
            <w:vAlign w:val="center"/>
            <w:hideMark/>
          </w:tcPr>
          <w:p w14:paraId="79A75F4B"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24FFBF2D"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55EFC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DD45C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CA563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AF8246" w14:textId="77777777" w:rsidTr="00300760">
        <w:trPr>
          <w:trHeight w:val="85"/>
        </w:trPr>
        <w:tc>
          <w:tcPr>
            <w:tcW w:w="2720" w:type="pct"/>
            <w:tcBorders>
              <w:top w:val="nil"/>
              <w:left w:val="nil"/>
              <w:bottom w:val="nil"/>
              <w:right w:val="nil"/>
            </w:tcBorders>
            <w:shd w:val="clear" w:color="auto" w:fill="auto"/>
            <w:vAlign w:val="center"/>
            <w:hideMark/>
          </w:tcPr>
          <w:p w14:paraId="32894919"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57C6031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271A6B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15325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38089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A045F57" w14:textId="77777777" w:rsidTr="00300760">
        <w:trPr>
          <w:trHeight w:val="85"/>
        </w:trPr>
        <w:tc>
          <w:tcPr>
            <w:tcW w:w="2720" w:type="pct"/>
            <w:tcBorders>
              <w:top w:val="nil"/>
              <w:left w:val="nil"/>
              <w:bottom w:val="nil"/>
              <w:right w:val="nil"/>
            </w:tcBorders>
            <w:shd w:val="clear" w:color="auto" w:fill="auto"/>
            <w:vAlign w:val="center"/>
            <w:hideMark/>
          </w:tcPr>
          <w:p w14:paraId="2125680F" w14:textId="77777777" w:rsidR="00EC4EE6" w:rsidRPr="00EC4EE6" w:rsidRDefault="00EC4EE6" w:rsidP="00EC4EE6">
            <w:pPr>
              <w:spacing w:line="240" w:lineRule="auto"/>
              <w:rPr>
                <w:i/>
                <w:iCs/>
                <w:sz w:val="12"/>
                <w:szCs w:val="12"/>
                <w:u w:val="single"/>
              </w:rPr>
            </w:pPr>
            <w:r w:rsidRPr="00EC4EE6">
              <w:rPr>
                <w:i/>
                <w:iCs/>
                <w:sz w:val="12"/>
                <w:szCs w:val="12"/>
                <w:u w:val="single"/>
              </w:rPr>
              <w:t>Dysponent 1:</w:t>
            </w:r>
            <w:r w:rsidRPr="00EC4EE6">
              <w:rPr>
                <w:i/>
                <w:iCs/>
                <w:sz w:val="12"/>
                <w:szCs w:val="12"/>
              </w:rPr>
              <w:t xml:space="preserve"> Zespół Kadr</w:t>
            </w:r>
          </w:p>
        </w:tc>
        <w:tc>
          <w:tcPr>
            <w:tcW w:w="543" w:type="pct"/>
            <w:tcBorders>
              <w:top w:val="nil"/>
              <w:left w:val="nil"/>
              <w:bottom w:val="nil"/>
              <w:right w:val="nil"/>
            </w:tcBorders>
            <w:shd w:val="clear" w:color="auto" w:fill="auto"/>
            <w:vAlign w:val="center"/>
            <w:hideMark/>
          </w:tcPr>
          <w:p w14:paraId="3315DCDE"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8C70D2F" w14:textId="77777777" w:rsidR="00EC4EE6" w:rsidRPr="00EC4EE6" w:rsidRDefault="00EC4EE6" w:rsidP="00EC4EE6">
            <w:pPr>
              <w:spacing w:line="240" w:lineRule="auto"/>
              <w:jc w:val="right"/>
              <w:rPr>
                <w:i/>
                <w:iCs/>
                <w:sz w:val="12"/>
                <w:szCs w:val="12"/>
              </w:rPr>
            </w:pPr>
            <w:r w:rsidRPr="00EC4EE6">
              <w:rPr>
                <w:i/>
                <w:iCs/>
                <w:sz w:val="12"/>
                <w:szCs w:val="12"/>
              </w:rPr>
              <w:t>97 085</w:t>
            </w:r>
          </w:p>
        </w:tc>
        <w:tc>
          <w:tcPr>
            <w:tcW w:w="724" w:type="pct"/>
            <w:tcBorders>
              <w:top w:val="nil"/>
              <w:left w:val="nil"/>
              <w:bottom w:val="nil"/>
              <w:right w:val="nil"/>
            </w:tcBorders>
            <w:shd w:val="clear" w:color="auto" w:fill="auto"/>
            <w:noWrap/>
            <w:vAlign w:val="center"/>
            <w:hideMark/>
          </w:tcPr>
          <w:p w14:paraId="3751AA6D" w14:textId="77777777" w:rsidR="00EC4EE6" w:rsidRPr="00EC4EE6" w:rsidRDefault="00EC4EE6" w:rsidP="00EC4EE6">
            <w:pPr>
              <w:spacing w:line="240" w:lineRule="auto"/>
              <w:jc w:val="right"/>
              <w:rPr>
                <w:i/>
                <w:iCs/>
                <w:sz w:val="12"/>
                <w:szCs w:val="12"/>
              </w:rPr>
            </w:pPr>
            <w:r w:rsidRPr="00EC4EE6">
              <w:rPr>
                <w:i/>
                <w:iCs/>
                <w:sz w:val="12"/>
                <w:szCs w:val="12"/>
              </w:rPr>
              <w:t>97 084,50</w:t>
            </w:r>
          </w:p>
        </w:tc>
        <w:tc>
          <w:tcPr>
            <w:tcW w:w="429" w:type="pct"/>
            <w:tcBorders>
              <w:top w:val="nil"/>
              <w:left w:val="nil"/>
              <w:bottom w:val="nil"/>
              <w:right w:val="nil"/>
            </w:tcBorders>
            <w:shd w:val="clear" w:color="auto" w:fill="auto"/>
            <w:noWrap/>
            <w:vAlign w:val="center"/>
            <w:hideMark/>
          </w:tcPr>
          <w:p w14:paraId="5303F615"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3D2ECCF9" w14:textId="77777777" w:rsidTr="00300760">
        <w:trPr>
          <w:trHeight w:val="85"/>
        </w:trPr>
        <w:tc>
          <w:tcPr>
            <w:tcW w:w="2720" w:type="pct"/>
            <w:tcBorders>
              <w:top w:val="nil"/>
              <w:left w:val="nil"/>
              <w:bottom w:val="nil"/>
              <w:right w:val="nil"/>
            </w:tcBorders>
            <w:shd w:val="clear" w:color="auto" w:fill="auto"/>
            <w:vAlign w:val="center"/>
            <w:hideMark/>
          </w:tcPr>
          <w:p w14:paraId="74CA7308"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15ABDF5D"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A4A42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03AADA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23F9B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67147ED" w14:textId="77777777" w:rsidTr="00300760">
        <w:trPr>
          <w:trHeight w:val="85"/>
        </w:trPr>
        <w:tc>
          <w:tcPr>
            <w:tcW w:w="2720" w:type="pct"/>
            <w:tcBorders>
              <w:top w:val="nil"/>
              <w:left w:val="nil"/>
              <w:bottom w:val="nil"/>
              <w:right w:val="nil"/>
            </w:tcBorders>
            <w:shd w:val="clear" w:color="auto" w:fill="auto"/>
            <w:vAlign w:val="center"/>
            <w:hideMark/>
          </w:tcPr>
          <w:p w14:paraId="477A45D9"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8D6640F"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3C95F3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5619D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2B3A8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12F0BB" w14:textId="77777777" w:rsidTr="00300760">
        <w:trPr>
          <w:trHeight w:val="85"/>
        </w:trPr>
        <w:tc>
          <w:tcPr>
            <w:tcW w:w="2720" w:type="pct"/>
            <w:tcBorders>
              <w:top w:val="nil"/>
              <w:left w:val="nil"/>
              <w:bottom w:val="nil"/>
              <w:right w:val="nil"/>
            </w:tcBorders>
            <w:shd w:val="clear" w:color="auto" w:fill="auto"/>
            <w:vAlign w:val="center"/>
            <w:hideMark/>
          </w:tcPr>
          <w:p w14:paraId="32E124BE" w14:textId="77777777" w:rsidR="00EC4EE6" w:rsidRPr="00EC4EE6" w:rsidRDefault="00EC4EE6" w:rsidP="00EC4EE6">
            <w:pPr>
              <w:spacing w:line="240" w:lineRule="auto"/>
              <w:rPr>
                <w:sz w:val="12"/>
                <w:szCs w:val="12"/>
              </w:rPr>
            </w:pPr>
            <w:r w:rsidRPr="00EC4EE6">
              <w:rPr>
                <w:sz w:val="12"/>
                <w:szCs w:val="12"/>
              </w:rPr>
              <w:t>wykonywanie prac biurowych, praktyki absolwenckie</w:t>
            </w:r>
          </w:p>
        </w:tc>
        <w:tc>
          <w:tcPr>
            <w:tcW w:w="543" w:type="pct"/>
            <w:tcBorders>
              <w:top w:val="nil"/>
              <w:left w:val="nil"/>
              <w:bottom w:val="nil"/>
              <w:right w:val="nil"/>
            </w:tcBorders>
            <w:shd w:val="clear" w:color="auto" w:fill="auto"/>
            <w:noWrap/>
            <w:vAlign w:val="center"/>
            <w:hideMark/>
          </w:tcPr>
          <w:p w14:paraId="024B581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7FB77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1ACFCF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7044F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F366A3E" w14:textId="77777777" w:rsidTr="00300760">
        <w:trPr>
          <w:trHeight w:val="85"/>
        </w:trPr>
        <w:tc>
          <w:tcPr>
            <w:tcW w:w="2720" w:type="pct"/>
            <w:tcBorders>
              <w:top w:val="nil"/>
              <w:left w:val="nil"/>
              <w:bottom w:val="nil"/>
              <w:right w:val="nil"/>
            </w:tcBorders>
            <w:shd w:val="clear" w:color="auto" w:fill="auto"/>
            <w:vAlign w:val="center"/>
            <w:hideMark/>
          </w:tcPr>
          <w:p w14:paraId="6BAA127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6936BF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A1018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BC5419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71D6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8275B23" w14:textId="77777777" w:rsidTr="00300760">
        <w:trPr>
          <w:trHeight w:val="85"/>
        </w:trPr>
        <w:tc>
          <w:tcPr>
            <w:tcW w:w="2720" w:type="pct"/>
            <w:tcBorders>
              <w:top w:val="nil"/>
              <w:left w:val="nil"/>
              <w:bottom w:val="nil"/>
              <w:right w:val="nil"/>
            </w:tcBorders>
            <w:shd w:val="clear" w:color="auto" w:fill="auto"/>
            <w:vAlign w:val="center"/>
            <w:hideMark/>
          </w:tcPr>
          <w:p w14:paraId="35967715"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2: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6863410F"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2C3D3E3" w14:textId="77777777" w:rsidR="00EC4EE6" w:rsidRPr="00EC4EE6" w:rsidRDefault="00EC4EE6" w:rsidP="00EC4EE6">
            <w:pPr>
              <w:spacing w:line="240" w:lineRule="auto"/>
              <w:jc w:val="right"/>
              <w:rPr>
                <w:i/>
                <w:iCs/>
                <w:sz w:val="12"/>
                <w:szCs w:val="12"/>
              </w:rPr>
            </w:pPr>
            <w:r w:rsidRPr="00EC4EE6">
              <w:rPr>
                <w:i/>
                <w:iCs/>
                <w:sz w:val="12"/>
                <w:szCs w:val="12"/>
              </w:rPr>
              <w:t>1 372 392</w:t>
            </w:r>
          </w:p>
        </w:tc>
        <w:tc>
          <w:tcPr>
            <w:tcW w:w="724" w:type="pct"/>
            <w:tcBorders>
              <w:top w:val="nil"/>
              <w:left w:val="nil"/>
              <w:bottom w:val="nil"/>
              <w:right w:val="nil"/>
            </w:tcBorders>
            <w:shd w:val="clear" w:color="auto" w:fill="auto"/>
            <w:noWrap/>
            <w:vAlign w:val="center"/>
            <w:hideMark/>
          </w:tcPr>
          <w:p w14:paraId="6DA47378" w14:textId="77777777" w:rsidR="00EC4EE6" w:rsidRPr="00EC4EE6" w:rsidRDefault="00EC4EE6" w:rsidP="00EC4EE6">
            <w:pPr>
              <w:spacing w:line="240" w:lineRule="auto"/>
              <w:jc w:val="right"/>
              <w:rPr>
                <w:i/>
                <w:iCs/>
                <w:sz w:val="12"/>
                <w:szCs w:val="12"/>
              </w:rPr>
            </w:pPr>
            <w:r w:rsidRPr="00EC4EE6">
              <w:rPr>
                <w:i/>
                <w:iCs/>
                <w:sz w:val="12"/>
                <w:szCs w:val="12"/>
              </w:rPr>
              <w:t>1 314 288,07</w:t>
            </w:r>
          </w:p>
        </w:tc>
        <w:tc>
          <w:tcPr>
            <w:tcW w:w="429" w:type="pct"/>
            <w:tcBorders>
              <w:top w:val="nil"/>
              <w:left w:val="nil"/>
              <w:bottom w:val="nil"/>
              <w:right w:val="nil"/>
            </w:tcBorders>
            <w:shd w:val="clear" w:color="auto" w:fill="auto"/>
            <w:noWrap/>
            <w:vAlign w:val="center"/>
            <w:hideMark/>
          </w:tcPr>
          <w:p w14:paraId="58EEB1C9" w14:textId="77777777" w:rsidR="00EC4EE6" w:rsidRPr="00EC4EE6" w:rsidRDefault="00EC4EE6" w:rsidP="00EC4EE6">
            <w:pPr>
              <w:spacing w:line="240" w:lineRule="auto"/>
              <w:jc w:val="right"/>
              <w:rPr>
                <w:i/>
                <w:iCs/>
                <w:sz w:val="12"/>
                <w:szCs w:val="12"/>
              </w:rPr>
            </w:pPr>
            <w:r w:rsidRPr="00EC4EE6">
              <w:rPr>
                <w:i/>
                <w:iCs/>
                <w:sz w:val="12"/>
                <w:szCs w:val="12"/>
              </w:rPr>
              <w:t>95,8%</w:t>
            </w:r>
          </w:p>
        </w:tc>
      </w:tr>
      <w:tr w:rsidR="00EC4EE6" w:rsidRPr="00EC4EE6" w14:paraId="5A0916CC" w14:textId="77777777" w:rsidTr="00300760">
        <w:trPr>
          <w:trHeight w:val="85"/>
        </w:trPr>
        <w:tc>
          <w:tcPr>
            <w:tcW w:w="2720" w:type="pct"/>
            <w:tcBorders>
              <w:top w:val="nil"/>
              <w:left w:val="nil"/>
              <w:bottom w:val="nil"/>
              <w:right w:val="nil"/>
            </w:tcBorders>
            <w:shd w:val="clear" w:color="auto" w:fill="auto"/>
            <w:vAlign w:val="center"/>
            <w:hideMark/>
          </w:tcPr>
          <w:p w14:paraId="78E035DD"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4C7F4B8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82728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971A7F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45D4F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A3E6CF3" w14:textId="77777777" w:rsidTr="00300760">
        <w:trPr>
          <w:trHeight w:val="85"/>
        </w:trPr>
        <w:tc>
          <w:tcPr>
            <w:tcW w:w="2720" w:type="pct"/>
            <w:tcBorders>
              <w:top w:val="nil"/>
              <w:left w:val="nil"/>
              <w:bottom w:val="nil"/>
              <w:right w:val="nil"/>
            </w:tcBorders>
            <w:shd w:val="clear" w:color="auto" w:fill="auto"/>
            <w:vAlign w:val="center"/>
            <w:hideMark/>
          </w:tcPr>
          <w:p w14:paraId="29BC79F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EA08546"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F25A84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2B530B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1B9C0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B21765E" w14:textId="77777777" w:rsidTr="00300760">
        <w:trPr>
          <w:trHeight w:val="85"/>
        </w:trPr>
        <w:tc>
          <w:tcPr>
            <w:tcW w:w="2720" w:type="pct"/>
            <w:tcBorders>
              <w:top w:val="nil"/>
              <w:left w:val="nil"/>
              <w:bottom w:val="nil"/>
              <w:right w:val="nil"/>
            </w:tcBorders>
            <w:shd w:val="clear" w:color="auto" w:fill="auto"/>
            <w:vAlign w:val="center"/>
            <w:hideMark/>
          </w:tcPr>
          <w:p w14:paraId="67E67207" w14:textId="77777777" w:rsidR="00EC4EE6" w:rsidRPr="00EC4EE6" w:rsidRDefault="00EC4EE6" w:rsidP="00EC4EE6">
            <w:pPr>
              <w:spacing w:line="240" w:lineRule="auto"/>
              <w:rPr>
                <w:color w:val="000000"/>
                <w:sz w:val="12"/>
                <w:szCs w:val="12"/>
              </w:rPr>
            </w:pPr>
            <w:r w:rsidRPr="00EC4EE6">
              <w:rPr>
                <w:color w:val="000000"/>
                <w:sz w:val="12"/>
                <w:szCs w:val="12"/>
              </w:rPr>
              <w:t>zakup energii</w:t>
            </w:r>
          </w:p>
        </w:tc>
        <w:tc>
          <w:tcPr>
            <w:tcW w:w="543" w:type="pct"/>
            <w:tcBorders>
              <w:top w:val="nil"/>
              <w:left w:val="nil"/>
              <w:bottom w:val="nil"/>
              <w:right w:val="nil"/>
            </w:tcBorders>
            <w:shd w:val="clear" w:color="auto" w:fill="auto"/>
            <w:noWrap/>
            <w:vAlign w:val="center"/>
            <w:hideMark/>
          </w:tcPr>
          <w:p w14:paraId="0EB168E3"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71186FC" w14:textId="77777777" w:rsidR="00EC4EE6" w:rsidRPr="00EC4EE6" w:rsidRDefault="00EC4EE6" w:rsidP="00EC4EE6">
            <w:pPr>
              <w:spacing w:line="240" w:lineRule="auto"/>
              <w:jc w:val="right"/>
              <w:rPr>
                <w:sz w:val="12"/>
                <w:szCs w:val="12"/>
              </w:rPr>
            </w:pPr>
            <w:r w:rsidRPr="00EC4EE6">
              <w:rPr>
                <w:sz w:val="12"/>
                <w:szCs w:val="12"/>
              </w:rPr>
              <w:t>585 552</w:t>
            </w:r>
          </w:p>
        </w:tc>
        <w:tc>
          <w:tcPr>
            <w:tcW w:w="724" w:type="pct"/>
            <w:tcBorders>
              <w:top w:val="nil"/>
              <w:left w:val="nil"/>
              <w:bottom w:val="nil"/>
              <w:right w:val="nil"/>
            </w:tcBorders>
            <w:shd w:val="clear" w:color="auto" w:fill="auto"/>
            <w:noWrap/>
            <w:vAlign w:val="center"/>
            <w:hideMark/>
          </w:tcPr>
          <w:p w14:paraId="06744612" w14:textId="77777777" w:rsidR="00EC4EE6" w:rsidRPr="00EC4EE6" w:rsidRDefault="00EC4EE6" w:rsidP="00EC4EE6">
            <w:pPr>
              <w:spacing w:line="240" w:lineRule="auto"/>
              <w:jc w:val="right"/>
              <w:rPr>
                <w:sz w:val="12"/>
                <w:szCs w:val="12"/>
              </w:rPr>
            </w:pPr>
            <w:r w:rsidRPr="00EC4EE6">
              <w:rPr>
                <w:sz w:val="12"/>
                <w:szCs w:val="12"/>
              </w:rPr>
              <w:t>551 514,12</w:t>
            </w:r>
          </w:p>
        </w:tc>
        <w:tc>
          <w:tcPr>
            <w:tcW w:w="429" w:type="pct"/>
            <w:tcBorders>
              <w:top w:val="nil"/>
              <w:left w:val="nil"/>
              <w:bottom w:val="nil"/>
              <w:right w:val="nil"/>
            </w:tcBorders>
            <w:shd w:val="clear" w:color="auto" w:fill="auto"/>
            <w:noWrap/>
            <w:vAlign w:val="center"/>
            <w:hideMark/>
          </w:tcPr>
          <w:p w14:paraId="35B0CFD2" w14:textId="77777777" w:rsidR="00EC4EE6" w:rsidRPr="00EC4EE6" w:rsidRDefault="00EC4EE6" w:rsidP="00EC4EE6">
            <w:pPr>
              <w:spacing w:line="240" w:lineRule="auto"/>
              <w:jc w:val="right"/>
              <w:rPr>
                <w:sz w:val="12"/>
                <w:szCs w:val="12"/>
              </w:rPr>
            </w:pPr>
            <w:r w:rsidRPr="00EC4EE6">
              <w:rPr>
                <w:sz w:val="12"/>
                <w:szCs w:val="12"/>
              </w:rPr>
              <w:t>94,2%</w:t>
            </w:r>
          </w:p>
        </w:tc>
      </w:tr>
      <w:tr w:rsidR="00EC4EE6" w:rsidRPr="00EC4EE6" w14:paraId="0D70FA0B" w14:textId="77777777" w:rsidTr="00300760">
        <w:trPr>
          <w:trHeight w:val="85"/>
        </w:trPr>
        <w:tc>
          <w:tcPr>
            <w:tcW w:w="2720" w:type="pct"/>
            <w:tcBorders>
              <w:top w:val="nil"/>
              <w:left w:val="nil"/>
              <w:bottom w:val="nil"/>
              <w:right w:val="nil"/>
            </w:tcBorders>
            <w:shd w:val="clear" w:color="auto" w:fill="auto"/>
            <w:vAlign w:val="center"/>
            <w:hideMark/>
          </w:tcPr>
          <w:p w14:paraId="2DC6CE24" w14:textId="77777777" w:rsidR="00EC4EE6" w:rsidRPr="00EC4EE6" w:rsidRDefault="00EC4EE6" w:rsidP="00EC4EE6">
            <w:pPr>
              <w:spacing w:line="240" w:lineRule="auto"/>
              <w:rPr>
                <w:sz w:val="12"/>
                <w:szCs w:val="12"/>
              </w:rPr>
            </w:pPr>
            <w:r w:rsidRPr="00EC4EE6">
              <w:rPr>
                <w:sz w:val="12"/>
                <w:szCs w:val="12"/>
              </w:rPr>
              <w:t>zakup materiałów i wyposażenia: meble, materiały biurowe, papier ksero, paliwo do samochodu, niszczarki, fotele biurowe, prasa i wydawnictwa fachowe, art. spożywcze, rolety, części i akcesoria samochodowe, druki, kwiaty, przedłużacze)</w:t>
            </w:r>
          </w:p>
        </w:tc>
        <w:tc>
          <w:tcPr>
            <w:tcW w:w="543" w:type="pct"/>
            <w:tcBorders>
              <w:top w:val="nil"/>
              <w:left w:val="nil"/>
              <w:bottom w:val="nil"/>
              <w:right w:val="nil"/>
            </w:tcBorders>
            <w:shd w:val="clear" w:color="auto" w:fill="auto"/>
            <w:noWrap/>
            <w:vAlign w:val="center"/>
            <w:hideMark/>
          </w:tcPr>
          <w:p w14:paraId="3EDEF453"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A4FE54E" w14:textId="77777777" w:rsidR="00EC4EE6" w:rsidRPr="00EC4EE6" w:rsidRDefault="00EC4EE6" w:rsidP="00EC4EE6">
            <w:pPr>
              <w:spacing w:line="240" w:lineRule="auto"/>
              <w:jc w:val="right"/>
              <w:rPr>
                <w:sz w:val="12"/>
                <w:szCs w:val="12"/>
              </w:rPr>
            </w:pPr>
            <w:r w:rsidRPr="00EC4EE6">
              <w:rPr>
                <w:sz w:val="12"/>
                <w:szCs w:val="12"/>
              </w:rPr>
              <w:t>392 483</w:t>
            </w:r>
          </w:p>
        </w:tc>
        <w:tc>
          <w:tcPr>
            <w:tcW w:w="724" w:type="pct"/>
            <w:tcBorders>
              <w:top w:val="nil"/>
              <w:left w:val="nil"/>
              <w:bottom w:val="nil"/>
              <w:right w:val="nil"/>
            </w:tcBorders>
            <w:shd w:val="clear" w:color="auto" w:fill="auto"/>
            <w:noWrap/>
            <w:vAlign w:val="center"/>
            <w:hideMark/>
          </w:tcPr>
          <w:p w14:paraId="361C89F3" w14:textId="77777777" w:rsidR="00EC4EE6" w:rsidRPr="00EC4EE6" w:rsidRDefault="00EC4EE6" w:rsidP="00EC4EE6">
            <w:pPr>
              <w:spacing w:line="240" w:lineRule="auto"/>
              <w:jc w:val="right"/>
              <w:rPr>
                <w:sz w:val="12"/>
                <w:szCs w:val="12"/>
              </w:rPr>
            </w:pPr>
            <w:r w:rsidRPr="00EC4EE6">
              <w:rPr>
                <w:sz w:val="12"/>
                <w:szCs w:val="12"/>
              </w:rPr>
              <w:t>388 932,51</w:t>
            </w:r>
          </w:p>
        </w:tc>
        <w:tc>
          <w:tcPr>
            <w:tcW w:w="429" w:type="pct"/>
            <w:tcBorders>
              <w:top w:val="nil"/>
              <w:left w:val="nil"/>
              <w:bottom w:val="nil"/>
              <w:right w:val="nil"/>
            </w:tcBorders>
            <w:shd w:val="clear" w:color="auto" w:fill="auto"/>
            <w:noWrap/>
            <w:vAlign w:val="center"/>
            <w:hideMark/>
          </w:tcPr>
          <w:p w14:paraId="7FE4F3FC" w14:textId="77777777" w:rsidR="00EC4EE6" w:rsidRPr="00EC4EE6" w:rsidRDefault="00EC4EE6" w:rsidP="00EC4EE6">
            <w:pPr>
              <w:spacing w:line="240" w:lineRule="auto"/>
              <w:jc w:val="right"/>
              <w:rPr>
                <w:sz w:val="12"/>
                <w:szCs w:val="12"/>
              </w:rPr>
            </w:pPr>
            <w:r w:rsidRPr="00EC4EE6">
              <w:rPr>
                <w:sz w:val="12"/>
                <w:szCs w:val="12"/>
              </w:rPr>
              <w:t>99,1%</w:t>
            </w:r>
          </w:p>
        </w:tc>
      </w:tr>
      <w:tr w:rsidR="00EC4EE6" w:rsidRPr="00EC4EE6" w14:paraId="3345B28D" w14:textId="77777777" w:rsidTr="00300760">
        <w:trPr>
          <w:trHeight w:val="85"/>
        </w:trPr>
        <w:tc>
          <w:tcPr>
            <w:tcW w:w="2720" w:type="pct"/>
            <w:tcBorders>
              <w:top w:val="nil"/>
              <w:left w:val="nil"/>
              <w:bottom w:val="nil"/>
              <w:right w:val="nil"/>
            </w:tcBorders>
            <w:shd w:val="clear" w:color="auto" w:fill="auto"/>
            <w:vAlign w:val="center"/>
            <w:hideMark/>
          </w:tcPr>
          <w:p w14:paraId="42353643" w14:textId="77777777" w:rsidR="00EC4EE6" w:rsidRPr="00EC4EE6" w:rsidRDefault="00EC4EE6" w:rsidP="00EC4EE6">
            <w:pPr>
              <w:spacing w:line="240" w:lineRule="auto"/>
              <w:rPr>
                <w:sz w:val="12"/>
                <w:szCs w:val="12"/>
              </w:rPr>
            </w:pPr>
            <w:r w:rsidRPr="00EC4EE6">
              <w:rPr>
                <w:sz w:val="12"/>
                <w:szCs w:val="12"/>
              </w:rPr>
              <w:t>zakup usług pozostałych (sprzątanie budynku Urzędu, dzierżawa opłatomatu, przeglądy obligatoryjne budynku Urzędu, pranie wykładzin, kserokopie wielkoformatowe, mapy Rembertowa, zwrotki, pieczątki, mycie samochodów, zmiana opon)</w:t>
            </w:r>
          </w:p>
        </w:tc>
        <w:tc>
          <w:tcPr>
            <w:tcW w:w="543" w:type="pct"/>
            <w:tcBorders>
              <w:top w:val="nil"/>
              <w:left w:val="nil"/>
              <w:bottom w:val="nil"/>
              <w:right w:val="nil"/>
            </w:tcBorders>
            <w:shd w:val="clear" w:color="auto" w:fill="auto"/>
            <w:noWrap/>
            <w:vAlign w:val="center"/>
            <w:hideMark/>
          </w:tcPr>
          <w:p w14:paraId="0E6F8002"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68E9422" w14:textId="77777777" w:rsidR="00EC4EE6" w:rsidRPr="00EC4EE6" w:rsidRDefault="00EC4EE6" w:rsidP="00EC4EE6">
            <w:pPr>
              <w:spacing w:line="240" w:lineRule="auto"/>
              <w:jc w:val="right"/>
              <w:rPr>
                <w:sz w:val="12"/>
                <w:szCs w:val="12"/>
              </w:rPr>
            </w:pPr>
            <w:r w:rsidRPr="00EC4EE6">
              <w:rPr>
                <w:sz w:val="12"/>
                <w:szCs w:val="12"/>
              </w:rPr>
              <w:t>321 469</w:t>
            </w:r>
          </w:p>
        </w:tc>
        <w:tc>
          <w:tcPr>
            <w:tcW w:w="724" w:type="pct"/>
            <w:tcBorders>
              <w:top w:val="nil"/>
              <w:left w:val="nil"/>
              <w:bottom w:val="nil"/>
              <w:right w:val="nil"/>
            </w:tcBorders>
            <w:shd w:val="clear" w:color="auto" w:fill="auto"/>
            <w:noWrap/>
            <w:vAlign w:val="center"/>
            <w:hideMark/>
          </w:tcPr>
          <w:p w14:paraId="06D5BA2A" w14:textId="77777777" w:rsidR="00EC4EE6" w:rsidRPr="00EC4EE6" w:rsidRDefault="00EC4EE6" w:rsidP="00EC4EE6">
            <w:pPr>
              <w:spacing w:line="240" w:lineRule="auto"/>
              <w:jc w:val="right"/>
              <w:rPr>
                <w:sz w:val="12"/>
                <w:szCs w:val="12"/>
              </w:rPr>
            </w:pPr>
            <w:r w:rsidRPr="00EC4EE6">
              <w:rPr>
                <w:sz w:val="12"/>
                <w:szCs w:val="12"/>
              </w:rPr>
              <w:t>316 211,72</w:t>
            </w:r>
          </w:p>
        </w:tc>
        <w:tc>
          <w:tcPr>
            <w:tcW w:w="429" w:type="pct"/>
            <w:tcBorders>
              <w:top w:val="nil"/>
              <w:left w:val="nil"/>
              <w:bottom w:val="nil"/>
              <w:right w:val="nil"/>
            </w:tcBorders>
            <w:shd w:val="clear" w:color="auto" w:fill="auto"/>
            <w:noWrap/>
            <w:vAlign w:val="center"/>
            <w:hideMark/>
          </w:tcPr>
          <w:p w14:paraId="5053A09E" w14:textId="77777777" w:rsidR="00EC4EE6" w:rsidRPr="00EC4EE6" w:rsidRDefault="00EC4EE6" w:rsidP="00EC4EE6">
            <w:pPr>
              <w:spacing w:line="240" w:lineRule="auto"/>
              <w:jc w:val="right"/>
              <w:rPr>
                <w:sz w:val="12"/>
                <w:szCs w:val="12"/>
              </w:rPr>
            </w:pPr>
            <w:r w:rsidRPr="00EC4EE6">
              <w:rPr>
                <w:sz w:val="12"/>
                <w:szCs w:val="12"/>
              </w:rPr>
              <w:t>98,4%</w:t>
            </w:r>
          </w:p>
        </w:tc>
      </w:tr>
      <w:tr w:rsidR="00EC4EE6" w:rsidRPr="00EC4EE6" w14:paraId="5D704486" w14:textId="77777777" w:rsidTr="00300760">
        <w:trPr>
          <w:trHeight w:val="85"/>
        </w:trPr>
        <w:tc>
          <w:tcPr>
            <w:tcW w:w="2720" w:type="pct"/>
            <w:tcBorders>
              <w:top w:val="nil"/>
              <w:left w:val="nil"/>
              <w:bottom w:val="nil"/>
              <w:right w:val="nil"/>
            </w:tcBorders>
            <w:shd w:val="clear" w:color="auto" w:fill="auto"/>
            <w:vAlign w:val="center"/>
            <w:hideMark/>
          </w:tcPr>
          <w:p w14:paraId="13DFAD4F" w14:textId="77777777" w:rsidR="00EC4EE6" w:rsidRPr="00EC4EE6" w:rsidRDefault="00EC4EE6" w:rsidP="00EC4EE6">
            <w:pPr>
              <w:spacing w:line="240" w:lineRule="auto"/>
              <w:rPr>
                <w:sz w:val="12"/>
                <w:szCs w:val="12"/>
              </w:rPr>
            </w:pPr>
            <w:r w:rsidRPr="00EC4EE6">
              <w:rPr>
                <w:sz w:val="12"/>
                <w:szCs w:val="12"/>
              </w:rPr>
              <w:lastRenderedPageBreak/>
              <w:t>remonty i konserwacje sprzętu (m.in.: naprawa samochodów, naprawa kopertownicy)</w:t>
            </w:r>
          </w:p>
        </w:tc>
        <w:tc>
          <w:tcPr>
            <w:tcW w:w="543" w:type="pct"/>
            <w:tcBorders>
              <w:top w:val="nil"/>
              <w:left w:val="nil"/>
              <w:bottom w:val="nil"/>
              <w:right w:val="nil"/>
            </w:tcBorders>
            <w:shd w:val="clear" w:color="auto" w:fill="auto"/>
            <w:noWrap/>
            <w:vAlign w:val="center"/>
            <w:hideMark/>
          </w:tcPr>
          <w:p w14:paraId="07085A43"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67B7668" w14:textId="77777777" w:rsidR="00EC4EE6" w:rsidRPr="00EC4EE6" w:rsidRDefault="00EC4EE6" w:rsidP="00EC4EE6">
            <w:pPr>
              <w:spacing w:line="240" w:lineRule="auto"/>
              <w:jc w:val="right"/>
              <w:rPr>
                <w:sz w:val="12"/>
                <w:szCs w:val="12"/>
              </w:rPr>
            </w:pPr>
            <w:r w:rsidRPr="00EC4EE6">
              <w:rPr>
                <w:sz w:val="12"/>
                <w:szCs w:val="12"/>
              </w:rPr>
              <w:t>29 018</w:t>
            </w:r>
          </w:p>
        </w:tc>
        <w:tc>
          <w:tcPr>
            <w:tcW w:w="724" w:type="pct"/>
            <w:tcBorders>
              <w:top w:val="nil"/>
              <w:left w:val="nil"/>
              <w:bottom w:val="nil"/>
              <w:right w:val="nil"/>
            </w:tcBorders>
            <w:shd w:val="clear" w:color="auto" w:fill="auto"/>
            <w:noWrap/>
            <w:vAlign w:val="center"/>
            <w:hideMark/>
          </w:tcPr>
          <w:p w14:paraId="297A6B38" w14:textId="77777777" w:rsidR="00EC4EE6" w:rsidRPr="00EC4EE6" w:rsidRDefault="00EC4EE6" w:rsidP="00EC4EE6">
            <w:pPr>
              <w:spacing w:line="240" w:lineRule="auto"/>
              <w:jc w:val="right"/>
              <w:rPr>
                <w:sz w:val="12"/>
                <w:szCs w:val="12"/>
              </w:rPr>
            </w:pPr>
            <w:r w:rsidRPr="00EC4EE6">
              <w:rPr>
                <w:sz w:val="12"/>
                <w:szCs w:val="12"/>
              </w:rPr>
              <w:t>24 323,03</w:t>
            </w:r>
          </w:p>
        </w:tc>
        <w:tc>
          <w:tcPr>
            <w:tcW w:w="429" w:type="pct"/>
            <w:tcBorders>
              <w:top w:val="nil"/>
              <w:left w:val="nil"/>
              <w:bottom w:val="nil"/>
              <w:right w:val="nil"/>
            </w:tcBorders>
            <w:shd w:val="clear" w:color="auto" w:fill="auto"/>
            <w:noWrap/>
            <w:vAlign w:val="center"/>
            <w:hideMark/>
          </w:tcPr>
          <w:p w14:paraId="58700B59" w14:textId="77777777" w:rsidR="00EC4EE6" w:rsidRPr="00EC4EE6" w:rsidRDefault="00EC4EE6" w:rsidP="00EC4EE6">
            <w:pPr>
              <w:spacing w:line="240" w:lineRule="auto"/>
              <w:jc w:val="right"/>
              <w:rPr>
                <w:sz w:val="12"/>
                <w:szCs w:val="12"/>
              </w:rPr>
            </w:pPr>
            <w:r w:rsidRPr="00EC4EE6">
              <w:rPr>
                <w:sz w:val="12"/>
                <w:szCs w:val="12"/>
              </w:rPr>
              <w:t>83,8%</w:t>
            </w:r>
          </w:p>
        </w:tc>
      </w:tr>
      <w:tr w:rsidR="00EC4EE6" w:rsidRPr="00EC4EE6" w14:paraId="0A114F91" w14:textId="77777777" w:rsidTr="00300760">
        <w:trPr>
          <w:trHeight w:val="85"/>
        </w:trPr>
        <w:tc>
          <w:tcPr>
            <w:tcW w:w="2720" w:type="pct"/>
            <w:tcBorders>
              <w:top w:val="nil"/>
              <w:left w:val="nil"/>
              <w:bottom w:val="nil"/>
              <w:right w:val="nil"/>
            </w:tcBorders>
            <w:shd w:val="clear" w:color="auto" w:fill="auto"/>
            <w:vAlign w:val="center"/>
            <w:hideMark/>
          </w:tcPr>
          <w:p w14:paraId="3701B7CD" w14:textId="77777777" w:rsidR="00EC4EE6" w:rsidRPr="00EC4EE6" w:rsidRDefault="00EC4EE6" w:rsidP="00EC4EE6">
            <w:pPr>
              <w:spacing w:line="240" w:lineRule="auto"/>
              <w:rPr>
                <w:color w:val="000000"/>
                <w:sz w:val="12"/>
                <w:szCs w:val="12"/>
              </w:rPr>
            </w:pPr>
            <w:r w:rsidRPr="00EC4EE6">
              <w:rPr>
                <w:color w:val="000000"/>
                <w:sz w:val="12"/>
                <w:szCs w:val="12"/>
              </w:rPr>
              <w:t>wywóz śmieci</w:t>
            </w:r>
          </w:p>
        </w:tc>
        <w:tc>
          <w:tcPr>
            <w:tcW w:w="543" w:type="pct"/>
            <w:tcBorders>
              <w:top w:val="nil"/>
              <w:left w:val="nil"/>
              <w:bottom w:val="nil"/>
              <w:right w:val="nil"/>
            </w:tcBorders>
            <w:shd w:val="clear" w:color="auto" w:fill="auto"/>
            <w:noWrap/>
            <w:vAlign w:val="center"/>
            <w:hideMark/>
          </w:tcPr>
          <w:p w14:paraId="57F4F542"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B71D13F" w14:textId="77777777" w:rsidR="00EC4EE6" w:rsidRPr="00EC4EE6" w:rsidRDefault="00EC4EE6" w:rsidP="00EC4EE6">
            <w:pPr>
              <w:spacing w:line="240" w:lineRule="auto"/>
              <w:jc w:val="right"/>
              <w:rPr>
                <w:sz w:val="12"/>
                <w:szCs w:val="12"/>
              </w:rPr>
            </w:pPr>
            <w:r w:rsidRPr="00EC4EE6">
              <w:rPr>
                <w:sz w:val="12"/>
                <w:szCs w:val="12"/>
              </w:rPr>
              <w:t>25 890</w:t>
            </w:r>
          </w:p>
        </w:tc>
        <w:tc>
          <w:tcPr>
            <w:tcW w:w="724" w:type="pct"/>
            <w:tcBorders>
              <w:top w:val="nil"/>
              <w:left w:val="nil"/>
              <w:bottom w:val="nil"/>
              <w:right w:val="nil"/>
            </w:tcBorders>
            <w:shd w:val="clear" w:color="auto" w:fill="auto"/>
            <w:noWrap/>
            <w:vAlign w:val="center"/>
            <w:hideMark/>
          </w:tcPr>
          <w:p w14:paraId="087549CA" w14:textId="77777777" w:rsidR="00EC4EE6" w:rsidRPr="00EC4EE6" w:rsidRDefault="00EC4EE6" w:rsidP="00EC4EE6">
            <w:pPr>
              <w:spacing w:line="240" w:lineRule="auto"/>
              <w:jc w:val="right"/>
              <w:rPr>
                <w:sz w:val="12"/>
                <w:szCs w:val="12"/>
              </w:rPr>
            </w:pPr>
            <w:r w:rsidRPr="00EC4EE6">
              <w:rPr>
                <w:sz w:val="12"/>
                <w:szCs w:val="12"/>
              </w:rPr>
              <w:t>25 889,28</w:t>
            </w:r>
          </w:p>
        </w:tc>
        <w:tc>
          <w:tcPr>
            <w:tcW w:w="429" w:type="pct"/>
            <w:tcBorders>
              <w:top w:val="nil"/>
              <w:left w:val="nil"/>
              <w:bottom w:val="nil"/>
              <w:right w:val="nil"/>
            </w:tcBorders>
            <w:shd w:val="clear" w:color="auto" w:fill="auto"/>
            <w:noWrap/>
            <w:vAlign w:val="center"/>
            <w:hideMark/>
          </w:tcPr>
          <w:p w14:paraId="169C6D14"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7BE615AD" w14:textId="77777777" w:rsidTr="00300760">
        <w:trPr>
          <w:trHeight w:val="85"/>
        </w:trPr>
        <w:tc>
          <w:tcPr>
            <w:tcW w:w="2720" w:type="pct"/>
            <w:tcBorders>
              <w:top w:val="nil"/>
              <w:left w:val="nil"/>
              <w:bottom w:val="nil"/>
              <w:right w:val="nil"/>
            </w:tcBorders>
            <w:shd w:val="clear" w:color="auto" w:fill="auto"/>
            <w:vAlign w:val="center"/>
            <w:hideMark/>
          </w:tcPr>
          <w:p w14:paraId="55262319" w14:textId="77777777" w:rsidR="00EC4EE6" w:rsidRPr="00EC4EE6" w:rsidRDefault="00EC4EE6" w:rsidP="00EC4EE6">
            <w:pPr>
              <w:spacing w:line="240" w:lineRule="auto"/>
              <w:rPr>
                <w:color w:val="000000"/>
                <w:sz w:val="12"/>
                <w:szCs w:val="12"/>
              </w:rPr>
            </w:pPr>
            <w:r w:rsidRPr="00EC4EE6">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331D637A"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97E20A8" w14:textId="77777777" w:rsidR="00EC4EE6" w:rsidRPr="00EC4EE6" w:rsidRDefault="00EC4EE6" w:rsidP="00EC4EE6">
            <w:pPr>
              <w:spacing w:line="240" w:lineRule="auto"/>
              <w:jc w:val="right"/>
              <w:rPr>
                <w:sz w:val="12"/>
                <w:szCs w:val="12"/>
              </w:rPr>
            </w:pPr>
            <w:r w:rsidRPr="00EC4EE6">
              <w:rPr>
                <w:sz w:val="12"/>
                <w:szCs w:val="12"/>
              </w:rPr>
              <w:t>13 194</w:t>
            </w:r>
          </w:p>
        </w:tc>
        <w:tc>
          <w:tcPr>
            <w:tcW w:w="724" w:type="pct"/>
            <w:tcBorders>
              <w:top w:val="nil"/>
              <w:left w:val="nil"/>
              <w:bottom w:val="nil"/>
              <w:right w:val="nil"/>
            </w:tcBorders>
            <w:shd w:val="clear" w:color="auto" w:fill="auto"/>
            <w:noWrap/>
            <w:vAlign w:val="center"/>
            <w:hideMark/>
          </w:tcPr>
          <w:p w14:paraId="46B77EA2" w14:textId="77777777" w:rsidR="00EC4EE6" w:rsidRPr="00EC4EE6" w:rsidRDefault="00EC4EE6" w:rsidP="00EC4EE6">
            <w:pPr>
              <w:spacing w:line="240" w:lineRule="auto"/>
              <w:jc w:val="right"/>
              <w:rPr>
                <w:sz w:val="12"/>
                <w:szCs w:val="12"/>
              </w:rPr>
            </w:pPr>
            <w:r w:rsidRPr="00EC4EE6">
              <w:rPr>
                <w:sz w:val="12"/>
                <w:szCs w:val="12"/>
              </w:rPr>
              <w:t>2 634,22</w:t>
            </w:r>
          </w:p>
        </w:tc>
        <w:tc>
          <w:tcPr>
            <w:tcW w:w="429" w:type="pct"/>
            <w:tcBorders>
              <w:top w:val="nil"/>
              <w:left w:val="nil"/>
              <w:bottom w:val="nil"/>
              <w:right w:val="nil"/>
            </w:tcBorders>
            <w:shd w:val="clear" w:color="auto" w:fill="auto"/>
            <w:noWrap/>
            <w:vAlign w:val="center"/>
            <w:hideMark/>
          </w:tcPr>
          <w:p w14:paraId="0881F023" w14:textId="77777777" w:rsidR="00EC4EE6" w:rsidRPr="00EC4EE6" w:rsidRDefault="00EC4EE6" w:rsidP="00EC4EE6">
            <w:pPr>
              <w:spacing w:line="240" w:lineRule="auto"/>
              <w:jc w:val="right"/>
              <w:rPr>
                <w:sz w:val="12"/>
                <w:szCs w:val="12"/>
              </w:rPr>
            </w:pPr>
            <w:r w:rsidRPr="00EC4EE6">
              <w:rPr>
                <w:sz w:val="12"/>
                <w:szCs w:val="12"/>
              </w:rPr>
              <w:t>20,0%</w:t>
            </w:r>
          </w:p>
        </w:tc>
      </w:tr>
      <w:tr w:rsidR="00EC4EE6" w:rsidRPr="00EC4EE6" w14:paraId="4CA0AC9B" w14:textId="77777777" w:rsidTr="00300760">
        <w:trPr>
          <w:trHeight w:val="85"/>
        </w:trPr>
        <w:tc>
          <w:tcPr>
            <w:tcW w:w="2720" w:type="pct"/>
            <w:tcBorders>
              <w:top w:val="nil"/>
              <w:left w:val="nil"/>
              <w:bottom w:val="nil"/>
              <w:right w:val="nil"/>
            </w:tcBorders>
            <w:shd w:val="clear" w:color="auto" w:fill="auto"/>
            <w:vAlign w:val="center"/>
            <w:hideMark/>
          </w:tcPr>
          <w:p w14:paraId="44DA7912" w14:textId="77777777" w:rsidR="00EC4EE6" w:rsidRPr="00EC4EE6" w:rsidRDefault="00EC4EE6" w:rsidP="00EC4EE6">
            <w:pPr>
              <w:spacing w:line="240" w:lineRule="auto"/>
              <w:rPr>
                <w:sz w:val="12"/>
                <w:szCs w:val="12"/>
              </w:rPr>
            </w:pPr>
            <w:r w:rsidRPr="00EC4EE6">
              <w:rPr>
                <w:sz w:val="12"/>
                <w:szCs w:val="12"/>
              </w:rPr>
              <w:t>różne opłaty i składki (abonament RTV, opłaty środowiskowe)</w:t>
            </w:r>
          </w:p>
        </w:tc>
        <w:tc>
          <w:tcPr>
            <w:tcW w:w="543" w:type="pct"/>
            <w:tcBorders>
              <w:top w:val="nil"/>
              <w:left w:val="nil"/>
              <w:bottom w:val="nil"/>
              <w:right w:val="nil"/>
            </w:tcBorders>
            <w:shd w:val="clear" w:color="auto" w:fill="auto"/>
            <w:noWrap/>
            <w:vAlign w:val="center"/>
            <w:hideMark/>
          </w:tcPr>
          <w:p w14:paraId="0C637EAF"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FFFBC90" w14:textId="77777777" w:rsidR="00EC4EE6" w:rsidRPr="00EC4EE6" w:rsidRDefault="00EC4EE6" w:rsidP="00EC4EE6">
            <w:pPr>
              <w:spacing w:line="240" w:lineRule="auto"/>
              <w:jc w:val="right"/>
              <w:rPr>
                <w:sz w:val="12"/>
                <w:szCs w:val="12"/>
              </w:rPr>
            </w:pPr>
            <w:r w:rsidRPr="00EC4EE6">
              <w:rPr>
                <w:sz w:val="12"/>
                <w:szCs w:val="12"/>
              </w:rPr>
              <w:t>2 171</w:t>
            </w:r>
          </w:p>
        </w:tc>
        <w:tc>
          <w:tcPr>
            <w:tcW w:w="724" w:type="pct"/>
            <w:tcBorders>
              <w:top w:val="nil"/>
              <w:left w:val="nil"/>
              <w:bottom w:val="nil"/>
              <w:right w:val="nil"/>
            </w:tcBorders>
            <w:shd w:val="clear" w:color="auto" w:fill="auto"/>
            <w:noWrap/>
            <w:vAlign w:val="center"/>
            <w:hideMark/>
          </w:tcPr>
          <w:p w14:paraId="70F1DAF8" w14:textId="77777777" w:rsidR="00EC4EE6" w:rsidRPr="00EC4EE6" w:rsidRDefault="00EC4EE6" w:rsidP="00EC4EE6">
            <w:pPr>
              <w:spacing w:line="240" w:lineRule="auto"/>
              <w:jc w:val="right"/>
              <w:rPr>
                <w:sz w:val="12"/>
                <w:szCs w:val="12"/>
              </w:rPr>
            </w:pPr>
            <w:r w:rsidRPr="00EC4EE6">
              <w:rPr>
                <w:sz w:val="12"/>
                <w:szCs w:val="12"/>
              </w:rPr>
              <w:t>2 170,10</w:t>
            </w:r>
          </w:p>
        </w:tc>
        <w:tc>
          <w:tcPr>
            <w:tcW w:w="429" w:type="pct"/>
            <w:tcBorders>
              <w:top w:val="nil"/>
              <w:left w:val="nil"/>
              <w:bottom w:val="nil"/>
              <w:right w:val="nil"/>
            </w:tcBorders>
            <w:shd w:val="clear" w:color="auto" w:fill="auto"/>
            <w:noWrap/>
            <w:vAlign w:val="center"/>
            <w:hideMark/>
          </w:tcPr>
          <w:p w14:paraId="096A4333"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AA1EA8E" w14:textId="77777777" w:rsidTr="00300760">
        <w:trPr>
          <w:trHeight w:val="85"/>
        </w:trPr>
        <w:tc>
          <w:tcPr>
            <w:tcW w:w="2720" w:type="pct"/>
            <w:tcBorders>
              <w:top w:val="nil"/>
              <w:left w:val="nil"/>
              <w:bottom w:val="nil"/>
              <w:right w:val="nil"/>
            </w:tcBorders>
            <w:shd w:val="clear" w:color="auto" w:fill="auto"/>
            <w:vAlign w:val="center"/>
            <w:hideMark/>
          </w:tcPr>
          <w:p w14:paraId="4B0A8F2C" w14:textId="77777777" w:rsidR="00EC4EE6" w:rsidRPr="00EC4EE6" w:rsidRDefault="00EC4EE6" w:rsidP="00EC4EE6">
            <w:pPr>
              <w:spacing w:line="240" w:lineRule="auto"/>
              <w:rPr>
                <w:sz w:val="12"/>
                <w:szCs w:val="12"/>
              </w:rPr>
            </w:pPr>
            <w:r w:rsidRPr="00EC4EE6">
              <w:rPr>
                <w:sz w:val="12"/>
                <w:szCs w:val="12"/>
              </w:rPr>
              <w:t xml:space="preserve">bilety komunikacji miejskiej </w:t>
            </w:r>
          </w:p>
        </w:tc>
        <w:tc>
          <w:tcPr>
            <w:tcW w:w="543" w:type="pct"/>
            <w:tcBorders>
              <w:top w:val="nil"/>
              <w:left w:val="nil"/>
              <w:bottom w:val="nil"/>
              <w:right w:val="nil"/>
            </w:tcBorders>
            <w:shd w:val="clear" w:color="auto" w:fill="auto"/>
            <w:noWrap/>
            <w:vAlign w:val="center"/>
            <w:hideMark/>
          </w:tcPr>
          <w:p w14:paraId="6F237528"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E526822" w14:textId="77777777" w:rsidR="00EC4EE6" w:rsidRPr="00EC4EE6" w:rsidRDefault="00EC4EE6" w:rsidP="00EC4EE6">
            <w:pPr>
              <w:spacing w:line="240" w:lineRule="auto"/>
              <w:jc w:val="right"/>
              <w:rPr>
                <w:sz w:val="12"/>
                <w:szCs w:val="12"/>
              </w:rPr>
            </w:pPr>
            <w:r w:rsidRPr="00EC4EE6">
              <w:rPr>
                <w:sz w:val="12"/>
                <w:szCs w:val="12"/>
              </w:rPr>
              <w:t>2 000</w:t>
            </w:r>
          </w:p>
        </w:tc>
        <w:tc>
          <w:tcPr>
            <w:tcW w:w="724" w:type="pct"/>
            <w:tcBorders>
              <w:top w:val="nil"/>
              <w:left w:val="nil"/>
              <w:bottom w:val="nil"/>
              <w:right w:val="nil"/>
            </w:tcBorders>
            <w:shd w:val="clear" w:color="auto" w:fill="auto"/>
            <w:noWrap/>
            <w:vAlign w:val="center"/>
            <w:hideMark/>
          </w:tcPr>
          <w:p w14:paraId="7A71A9B4" w14:textId="77777777" w:rsidR="00EC4EE6" w:rsidRPr="00EC4EE6" w:rsidRDefault="00EC4EE6" w:rsidP="00EC4EE6">
            <w:pPr>
              <w:spacing w:line="240" w:lineRule="auto"/>
              <w:jc w:val="right"/>
              <w:rPr>
                <w:sz w:val="12"/>
                <w:szCs w:val="12"/>
              </w:rPr>
            </w:pPr>
            <w:r w:rsidRPr="00EC4EE6">
              <w:rPr>
                <w:sz w:val="12"/>
                <w:szCs w:val="12"/>
              </w:rPr>
              <w:t>1 998,09</w:t>
            </w:r>
          </w:p>
        </w:tc>
        <w:tc>
          <w:tcPr>
            <w:tcW w:w="429" w:type="pct"/>
            <w:tcBorders>
              <w:top w:val="nil"/>
              <w:left w:val="nil"/>
              <w:bottom w:val="nil"/>
              <w:right w:val="nil"/>
            </w:tcBorders>
            <w:shd w:val="clear" w:color="auto" w:fill="auto"/>
            <w:noWrap/>
            <w:vAlign w:val="center"/>
            <w:hideMark/>
          </w:tcPr>
          <w:p w14:paraId="758857EC" w14:textId="77777777" w:rsidR="00EC4EE6" w:rsidRPr="00EC4EE6" w:rsidRDefault="00EC4EE6" w:rsidP="00EC4EE6">
            <w:pPr>
              <w:spacing w:line="240" w:lineRule="auto"/>
              <w:jc w:val="right"/>
              <w:rPr>
                <w:sz w:val="12"/>
                <w:szCs w:val="12"/>
              </w:rPr>
            </w:pPr>
            <w:r w:rsidRPr="00EC4EE6">
              <w:rPr>
                <w:sz w:val="12"/>
                <w:szCs w:val="12"/>
              </w:rPr>
              <w:t>99,9%</w:t>
            </w:r>
          </w:p>
        </w:tc>
      </w:tr>
      <w:tr w:rsidR="00EC4EE6" w:rsidRPr="00EC4EE6" w14:paraId="221279DC" w14:textId="77777777" w:rsidTr="00300760">
        <w:trPr>
          <w:trHeight w:val="85"/>
        </w:trPr>
        <w:tc>
          <w:tcPr>
            <w:tcW w:w="2720" w:type="pct"/>
            <w:tcBorders>
              <w:top w:val="nil"/>
              <w:left w:val="nil"/>
              <w:bottom w:val="nil"/>
              <w:right w:val="nil"/>
            </w:tcBorders>
            <w:shd w:val="clear" w:color="auto" w:fill="auto"/>
            <w:vAlign w:val="center"/>
            <w:hideMark/>
          </w:tcPr>
          <w:p w14:paraId="00AFF9C5" w14:textId="77777777" w:rsidR="00EC4EE6" w:rsidRPr="00EC4EE6" w:rsidRDefault="00EC4EE6" w:rsidP="00EC4EE6">
            <w:pPr>
              <w:spacing w:line="240" w:lineRule="auto"/>
              <w:rPr>
                <w:color w:val="000000"/>
                <w:sz w:val="12"/>
                <w:szCs w:val="12"/>
              </w:rPr>
            </w:pPr>
            <w:r w:rsidRPr="00EC4EE6">
              <w:rPr>
                <w:color w:val="000000"/>
                <w:sz w:val="12"/>
                <w:szCs w:val="12"/>
              </w:rPr>
              <w:t>ekspertyzy</w:t>
            </w:r>
          </w:p>
        </w:tc>
        <w:tc>
          <w:tcPr>
            <w:tcW w:w="543" w:type="pct"/>
            <w:tcBorders>
              <w:top w:val="nil"/>
              <w:left w:val="nil"/>
              <w:bottom w:val="nil"/>
              <w:right w:val="nil"/>
            </w:tcBorders>
            <w:shd w:val="clear" w:color="auto" w:fill="auto"/>
            <w:noWrap/>
            <w:vAlign w:val="center"/>
            <w:hideMark/>
          </w:tcPr>
          <w:p w14:paraId="7A0DA62C"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8ACDB3F" w14:textId="77777777" w:rsidR="00EC4EE6" w:rsidRPr="00EC4EE6" w:rsidRDefault="00EC4EE6" w:rsidP="00EC4EE6">
            <w:pPr>
              <w:spacing w:line="240" w:lineRule="auto"/>
              <w:jc w:val="right"/>
              <w:rPr>
                <w:sz w:val="12"/>
                <w:szCs w:val="12"/>
              </w:rPr>
            </w:pPr>
            <w:r w:rsidRPr="00EC4EE6">
              <w:rPr>
                <w:sz w:val="12"/>
                <w:szCs w:val="12"/>
              </w:rPr>
              <w:t>615</w:t>
            </w:r>
          </w:p>
        </w:tc>
        <w:tc>
          <w:tcPr>
            <w:tcW w:w="724" w:type="pct"/>
            <w:tcBorders>
              <w:top w:val="nil"/>
              <w:left w:val="nil"/>
              <w:bottom w:val="nil"/>
              <w:right w:val="nil"/>
            </w:tcBorders>
            <w:shd w:val="clear" w:color="auto" w:fill="auto"/>
            <w:noWrap/>
            <w:vAlign w:val="center"/>
            <w:hideMark/>
          </w:tcPr>
          <w:p w14:paraId="1A63EF9C" w14:textId="77777777" w:rsidR="00EC4EE6" w:rsidRPr="00EC4EE6" w:rsidRDefault="00EC4EE6" w:rsidP="00EC4EE6">
            <w:pPr>
              <w:spacing w:line="240" w:lineRule="auto"/>
              <w:jc w:val="right"/>
              <w:rPr>
                <w:sz w:val="12"/>
                <w:szCs w:val="12"/>
              </w:rPr>
            </w:pPr>
            <w:r w:rsidRPr="00EC4EE6">
              <w:rPr>
                <w:sz w:val="12"/>
                <w:szCs w:val="12"/>
              </w:rPr>
              <w:t>615,00</w:t>
            </w:r>
          </w:p>
        </w:tc>
        <w:tc>
          <w:tcPr>
            <w:tcW w:w="429" w:type="pct"/>
            <w:tcBorders>
              <w:top w:val="nil"/>
              <w:left w:val="nil"/>
              <w:bottom w:val="nil"/>
              <w:right w:val="nil"/>
            </w:tcBorders>
            <w:shd w:val="clear" w:color="auto" w:fill="auto"/>
            <w:noWrap/>
            <w:vAlign w:val="center"/>
            <w:hideMark/>
          </w:tcPr>
          <w:p w14:paraId="06EBE08F"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0184B60E" w14:textId="77777777" w:rsidTr="00300760">
        <w:trPr>
          <w:trHeight w:val="85"/>
        </w:trPr>
        <w:tc>
          <w:tcPr>
            <w:tcW w:w="2720" w:type="pct"/>
            <w:tcBorders>
              <w:top w:val="nil"/>
              <w:left w:val="nil"/>
              <w:bottom w:val="nil"/>
              <w:right w:val="nil"/>
            </w:tcBorders>
            <w:shd w:val="clear" w:color="auto" w:fill="auto"/>
            <w:vAlign w:val="center"/>
            <w:hideMark/>
          </w:tcPr>
          <w:p w14:paraId="39D9B155"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F74DD7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62463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14:paraId="622DDB7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4A4D5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5EFFB0" w14:textId="77777777" w:rsidTr="00300760">
        <w:trPr>
          <w:trHeight w:val="85"/>
        </w:trPr>
        <w:tc>
          <w:tcPr>
            <w:tcW w:w="2720" w:type="pct"/>
            <w:tcBorders>
              <w:top w:val="nil"/>
              <w:left w:val="nil"/>
              <w:bottom w:val="nil"/>
              <w:right w:val="nil"/>
            </w:tcBorders>
            <w:shd w:val="clear" w:color="auto" w:fill="auto"/>
            <w:vAlign w:val="center"/>
            <w:hideMark/>
          </w:tcPr>
          <w:p w14:paraId="5B48EF35"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informatyczna</w:t>
            </w:r>
          </w:p>
        </w:tc>
        <w:tc>
          <w:tcPr>
            <w:tcW w:w="543" w:type="pct"/>
            <w:tcBorders>
              <w:top w:val="nil"/>
              <w:left w:val="nil"/>
              <w:bottom w:val="nil"/>
              <w:right w:val="nil"/>
            </w:tcBorders>
            <w:shd w:val="clear" w:color="auto" w:fill="auto"/>
            <w:vAlign w:val="center"/>
            <w:hideMark/>
          </w:tcPr>
          <w:p w14:paraId="180D9FF8"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5DBEB89F" w14:textId="77777777" w:rsidR="00EC4EE6" w:rsidRPr="00EC4EE6" w:rsidRDefault="00EC4EE6" w:rsidP="00EC4EE6">
            <w:pPr>
              <w:spacing w:line="240" w:lineRule="auto"/>
              <w:jc w:val="right"/>
              <w:rPr>
                <w:b/>
                <w:bCs/>
                <w:sz w:val="12"/>
                <w:szCs w:val="12"/>
              </w:rPr>
            </w:pPr>
            <w:r w:rsidRPr="00EC4EE6">
              <w:rPr>
                <w:b/>
                <w:bCs/>
                <w:sz w:val="12"/>
                <w:szCs w:val="12"/>
              </w:rPr>
              <w:t>1 007 976</w:t>
            </w:r>
          </w:p>
        </w:tc>
        <w:tc>
          <w:tcPr>
            <w:tcW w:w="724" w:type="pct"/>
            <w:tcBorders>
              <w:top w:val="nil"/>
              <w:left w:val="nil"/>
              <w:bottom w:val="nil"/>
              <w:right w:val="nil"/>
            </w:tcBorders>
            <w:shd w:val="clear" w:color="auto" w:fill="auto"/>
            <w:noWrap/>
            <w:vAlign w:val="center"/>
            <w:hideMark/>
          </w:tcPr>
          <w:p w14:paraId="78BD8932" w14:textId="77777777" w:rsidR="00EC4EE6" w:rsidRPr="00EC4EE6" w:rsidRDefault="00EC4EE6" w:rsidP="00EC4EE6">
            <w:pPr>
              <w:spacing w:line="240" w:lineRule="auto"/>
              <w:jc w:val="right"/>
              <w:rPr>
                <w:b/>
                <w:bCs/>
                <w:sz w:val="12"/>
                <w:szCs w:val="12"/>
              </w:rPr>
            </w:pPr>
            <w:r w:rsidRPr="00EC4EE6">
              <w:rPr>
                <w:b/>
                <w:bCs/>
                <w:sz w:val="12"/>
                <w:szCs w:val="12"/>
              </w:rPr>
              <w:t>445 248,18</w:t>
            </w:r>
          </w:p>
        </w:tc>
        <w:tc>
          <w:tcPr>
            <w:tcW w:w="429" w:type="pct"/>
            <w:tcBorders>
              <w:top w:val="nil"/>
              <w:left w:val="nil"/>
              <w:bottom w:val="nil"/>
              <w:right w:val="nil"/>
            </w:tcBorders>
            <w:shd w:val="clear" w:color="auto" w:fill="auto"/>
            <w:noWrap/>
            <w:vAlign w:val="center"/>
            <w:hideMark/>
          </w:tcPr>
          <w:p w14:paraId="1A45306A" w14:textId="77777777" w:rsidR="00EC4EE6" w:rsidRPr="00EC4EE6" w:rsidRDefault="00EC4EE6" w:rsidP="00EC4EE6">
            <w:pPr>
              <w:spacing w:line="240" w:lineRule="auto"/>
              <w:jc w:val="right"/>
              <w:rPr>
                <w:b/>
                <w:bCs/>
                <w:sz w:val="12"/>
                <w:szCs w:val="12"/>
              </w:rPr>
            </w:pPr>
            <w:r w:rsidRPr="00EC4EE6">
              <w:rPr>
                <w:b/>
                <w:bCs/>
                <w:sz w:val="12"/>
                <w:szCs w:val="12"/>
              </w:rPr>
              <w:t>44,2%</w:t>
            </w:r>
          </w:p>
        </w:tc>
      </w:tr>
      <w:tr w:rsidR="00EC4EE6" w:rsidRPr="00EC4EE6" w14:paraId="4FE2D366" w14:textId="77777777" w:rsidTr="00300760">
        <w:trPr>
          <w:trHeight w:val="85"/>
        </w:trPr>
        <w:tc>
          <w:tcPr>
            <w:tcW w:w="2720" w:type="pct"/>
            <w:tcBorders>
              <w:top w:val="nil"/>
              <w:left w:val="nil"/>
              <w:bottom w:val="nil"/>
              <w:right w:val="nil"/>
            </w:tcBorders>
            <w:shd w:val="clear" w:color="auto" w:fill="auto"/>
            <w:vAlign w:val="center"/>
            <w:hideMark/>
          </w:tcPr>
          <w:p w14:paraId="3683F11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EC48D1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64A83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96BE5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11FB4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62B63B4" w14:textId="77777777" w:rsidTr="00300760">
        <w:trPr>
          <w:trHeight w:val="85"/>
        </w:trPr>
        <w:tc>
          <w:tcPr>
            <w:tcW w:w="2720" w:type="pct"/>
            <w:tcBorders>
              <w:top w:val="nil"/>
              <w:left w:val="nil"/>
              <w:bottom w:val="nil"/>
              <w:right w:val="nil"/>
            </w:tcBorders>
            <w:shd w:val="clear" w:color="auto" w:fill="auto"/>
            <w:vAlign w:val="center"/>
            <w:hideMark/>
          </w:tcPr>
          <w:p w14:paraId="4BD4D7C1"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zapewnienie ciągłości pracy systemów informatycznych</w:t>
            </w:r>
          </w:p>
        </w:tc>
        <w:tc>
          <w:tcPr>
            <w:tcW w:w="543" w:type="pct"/>
            <w:tcBorders>
              <w:top w:val="nil"/>
              <w:left w:val="nil"/>
              <w:bottom w:val="nil"/>
              <w:right w:val="nil"/>
            </w:tcBorders>
            <w:shd w:val="clear" w:color="auto" w:fill="auto"/>
            <w:vAlign w:val="center"/>
            <w:hideMark/>
          </w:tcPr>
          <w:p w14:paraId="3F65EFF0"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4B2A87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4F50A9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A3E8E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EF1B425" w14:textId="77777777" w:rsidTr="00300760">
        <w:trPr>
          <w:trHeight w:val="85"/>
        </w:trPr>
        <w:tc>
          <w:tcPr>
            <w:tcW w:w="2720" w:type="pct"/>
            <w:tcBorders>
              <w:top w:val="nil"/>
              <w:left w:val="nil"/>
              <w:bottom w:val="nil"/>
              <w:right w:val="nil"/>
            </w:tcBorders>
            <w:shd w:val="clear" w:color="auto" w:fill="auto"/>
            <w:vAlign w:val="center"/>
            <w:hideMark/>
          </w:tcPr>
          <w:p w14:paraId="499CAC2F"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A865EF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F6060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52A57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A1CAE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781EA8" w14:textId="77777777" w:rsidTr="00300760">
        <w:trPr>
          <w:trHeight w:val="85"/>
        </w:trPr>
        <w:tc>
          <w:tcPr>
            <w:tcW w:w="2720" w:type="pct"/>
            <w:tcBorders>
              <w:top w:val="nil"/>
              <w:left w:val="nil"/>
              <w:bottom w:val="nil"/>
              <w:right w:val="nil"/>
            </w:tcBorders>
            <w:shd w:val="clear" w:color="auto" w:fill="auto"/>
            <w:vAlign w:val="center"/>
            <w:hideMark/>
          </w:tcPr>
          <w:p w14:paraId="0998BA1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Wydział Informatyki</w:t>
            </w:r>
          </w:p>
        </w:tc>
        <w:tc>
          <w:tcPr>
            <w:tcW w:w="543" w:type="pct"/>
            <w:tcBorders>
              <w:top w:val="nil"/>
              <w:left w:val="nil"/>
              <w:bottom w:val="nil"/>
              <w:right w:val="nil"/>
            </w:tcBorders>
            <w:shd w:val="clear" w:color="auto" w:fill="auto"/>
            <w:vAlign w:val="center"/>
            <w:hideMark/>
          </w:tcPr>
          <w:p w14:paraId="43271B15"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E46C69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3DD0D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81D29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D49875A" w14:textId="77777777" w:rsidTr="00300760">
        <w:trPr>
          <w:trHeight w:val="85"/>
        </w:trPr>
        <w:tc>
          <w:tcPr>
            <w:tcW w:w="2720" w:type="pct"/>
            <w:tcBorders>
              <w:top w:val="nil"/>
              <w:left w:val="nil"/>
              <w:bottom w:val="nil"/>
              <w:right w:val="nil"/>
            </w:tcBorders>
            <w:shd w:val="clear" w:color="auto" w:fill="auto"/>
            <w:vAlign w:val="center"/>
            <w:hideMark/>
          </w:tcPr>
          <w:p w14:paraId="183CD0ED"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027C8E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153E1B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08385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659D1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6DE8B47" w14:textId="77777777" w:rsidTr="00300760">
        <w:trPr>
          <w:trHeight w:val="85"/>
        </w:trPr>
        <w:tc>
          <w:tcPr>
            <w:tcW w:w="2720" w:type="pct"/>
            <w:tcBorders>
              <w:top w:val="nil"/>
              <w:left w:val="nil"/>
              <w:bottom w:val="nil"/>
              <w:right w:val="nil"/>
            </w:tcBorders>
            <w:shd w:val="clear" w:color="auto" w:fill="auto"/>
            <w:vAlign w:val="center"/>
            <w:hideMark/>
          </w:tcPr>
          <w:p w14:paraId="78DA6068"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6CB17861"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F64122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D19582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8B9D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5E5A606" w14:textId="77777777" w:rsidTr="00300760">
        <w:trPr>
          <w:trHeight w:val="85"/>
        </w:trPr>
        <w:tc>
          <w:tcPr>
            <w:tcW w:w="2720" w:type="pct"/>
            <w:tcBorders>
              <w:top w:val="nil"/>
              <w:left w:val="nil"/>
              <w:bottom w:val="nil"/>
              <w:right w:val="nil"/>
            </w:tcBorders>
            <w:shd w:val="clear" w:color="auto" w:fill="auto"/>
            <w:vAlign w:val="center"/>
            <w:hideMark/>
          </w:tcPr>
          <w:p w14:paraId="02920DA5"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822358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6D4E6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3665AC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B654F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F906CE6" w14:textId="77777777" w:rsidTr="00300760">
        <w:trPr>
          <w:trHeight w:val="85"/>
        </w:trPr>
        <w:tc>
          <w:tcPr>
            <w:tcW w:w="2720" w:type="pct"/>
            <w:tcBorders>
              <w:top w:val="nil"/>
              <w:left w:val="nil"/>
              <w:bottom w:val="nil"/>
              <w:right w:val="nil"/>
            </w:tcBorders>
            <w:shd w:val="clear" w:color="auto" w:fill="auto"/>
            <w:vAlign w:val="center"/>
            <w:hideMark/>
          </w:tcPr>
          <w:p w14:paraId="461F136A"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1389E2E"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41907E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51F84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AF565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B94DBA" w14:textId="77777777" w:rsidTr="00300760">
        <w:trPr>
          <w:trHeight w:val="85"/>
        </w:trPr>
        <w:tc>
          <w:tcPr>
            <w:tcW w:w="2720" w:type="pct"/>
            <w:tcBorders>
              <w:top w:val="nil"/>
              <w:left w:val="nil"/>
              <w:bottom w:val="nil"/>
              <w:right w:val="nil"/>
            </w:tcBorders>
            <w:shd w:val="clear" w:color="auto" w:fill="auto"/>
            <w:vAlign w:val="center"/>
            <w:hideMark/>
          </w:tcPr>
          <w:p w14:paraId="22AE8202" w14:textId="77777777" w:rsidR="00EC4EE6" w:rsidRPr="00EC4EE6" w:rsidRDefault="00EC4EE6" w:rsidP="00EC4EE6">
            <w:pPr>
              <w:spacing w:line="240" w:lineRule="auto"/>
              <w:rPr>
                <w:sz w:val="12"/>
                <w:szCs w:val="12"/>
              </w:rPr>
            </w:pPr>
            <w:r w:rsidRPr="00EC4EE6">
              <w:rPr>
                <w:sz w:val="12"/>
                <w:szCs w:val="12"/>
              </w:rPr>
              <w:t>zakup materiałów i wyposażenia (sprzęt komputerowy, oprogramowanie)</w:t>
            </w:r>
          </w:p>
        </w:tc>
        <w:tc>
          <w:tcPr>
            <w:tcW w:w="543" w:type="pct"/>
            <w:tcBorders>
              <w:top w:val="nil"/>
              <w:left w:val="nil"/>
              <w:bottom w:val="nil"/>
              <w:right w:val="nil"/>
            </w:tcBorders>
            <w:shd w:val="clear" w:color="auto" w:fill="auto"/>
            <w:noWrap/>
            <w:vAlign w:val="center"/>
            <w:hideMark/>
          </w:tcPr>
          <w:p w14:paraId="1BBE4106"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D142CB" w14:textId="77777777" w:rsidR="00EC4EE6" w:rsidRPr="00EC4EE6" w:rsidRDefault="00EC4EE6" w:rsidP="00EC4EE6">
            <w:pPr>
              <w:spacing w:line="240" w:lineRule="auto"/>
              <w:jc w:val="right"/>
              <w:rPr>
                <w:sz w:val="12"/>
                <w:szCs w:val="12"/>
              </w:rPr>
            </w:pPr>
            <w:r w:rsidRPr="00EC4EE6">
              <w:rPr>
                <w:sz w:val="12"/>
                <w:szCs w:val="12"/>
              </w:rPr>
              <w:t>696 476</w:t>
            </w:r>
          </w:p>
        </w:tc>
        <w:tc>
          <w:tcPr>
            <w:tcW w:w="724" w:type="pct"/>
            <w:tcBorders>
              <w:top w:val="nil"/>
              <w:left w:val="nil"/>
              <w:bottom w:val="nil"/>
              <w:right w:val="nil"/>
            </w:tcBorders>
            <w:shd w:val="clear" w:color="auto" w:fill="auto"/>
            <w:noWrap/>
            <w:vAlign w:val="center"/>
            <w:hideMark/>
          </w:tcPr>
          <w:p w14:paraId="32FC47C1" w14:textId="77777777" w:rsidR="00EC4EE6" w:rsidRPr="00EC4EE6" w:rsidRDefault="00EC4EE6" w:rsidP="00EC4EE6">
            <w:pPr>
              <w:spacing w:line="240" w:lineRule="auto"/>
              <w:jc w:val="right"/>
              <w:rPr>
                <w:sz w:val="12"/>
                <w:szCs w:val="12"/>
              </w:rPr>
            </w:pPr>
            <w:r w:rsidRPr="00EC4EE6">
              <w:rPr>
                <w:sz w:val="12"/>
                <w:szCs w:val="12"/>
              </w:rPr>
              <w:t>175 358,52</w:t>
            </w:r>
          </w:p>
        </w:tc>
        <w:tc>
          <w:tcPr>
            <w:tcW w:w="429" w:type="pct"/>
            <w:tcBorders>
              <w:top w:val="nil"/>
              <w:left w:val="nil"/>
              <w:bottom w:val="nil"/>
              <w:right w:val="nil"/>
            </w:tcBorders>
            <w:shd w:val="clear" w:color="auto" w:fill="auto"/>
            <w:noWrap/>
            <w:vAlign w:val="center"/>
            <w:hideMark/>
          </w:tcPr>
          <w:p w14:paraId="13598112" w14:textId="77777777" w:rsidR="00EC4EE6" w:rsidRPr="00EC4EE6" w:rsidRDefault="00EC4EE6" w:rsidP="00EC4EE6">
            <w:pPr>
              <w:spacing w:line="240" w:lineRule="auto"/>
              <w:jc w:val="right"/>
              <w:rPr>
                <w:sz w:val="12"/>
                <w:szCs w:val="12"/>
              </w:rPr>
            </w:pPr>
            <w:r w:rsidRPr="00EC4EE6">
              <w:rPr>
                <w:sz w:val="12"/>
                <w:szCs w:val="12"/>
              </w:rPr>
              <w:t>25,2%</w:t>
            </w:r>
          </w:p>
        </w:tc>
      </w:tr>
      <w:tr w:rsidR="00EC4EE6" w:rsidRPr="00EC4EE6" w14:paraId="7FACE0F6" w14:textId="77777777" w:rsidTr="00300760">
        <w:trPr>
          <w:trHeight w:val="85"/>
        </w:trPr>
        <w:tc>
          <w:tcPr>
            <w:tcW w:w="2720" w:type="pct"/>
            <w:tcBorders>
              <w:top w:val="nil"/>
              <w:left w:val="nil"/>
              <w:bottom w:val="nil"/>
              <w:right w:val="nil"/>
            </w:tcBorders>
            <w:shd w:val="clear" w:color="auto" w:fill="auto"/>
            <w:vAlign w:val="center"/>
            <w:hideMark/>
          </w:tcPr>
          <w:p w14:paraId="3EE7CFA2" w14:textId="77777777" w:rsidR="00EC4EE6" w:rsidRPr="00EC4EE6" w:rsidRDefault="00EC4EE6" w:rsidP="00EC4EE6">
            <w:pPr>
              <w:spacing w:line="240" w:lineRule="auto"/>
              <w:rPr>
                <w:sz w:val="12"/>
                <w:szCs w:val="12"/>
              </w:rPr>
            </w:pPr>
            <w:r w:rsidRPr="00EC4EE6">
              <w:rPr>
                <w:sz w:val="12"/>
                <w:szCs w:val="12"/>
              </w:rPr>
              <w:t>zakup usług pozostałych (serwis oprogramowania)</w:t>
            </w:r>
          </w:p>
        </w:tc>
        <w:tc>
          <w:tcPr>
            <w:tcW w:w="543" w:type="pct"/>
            <w:tcBorders>
              <w:top w:val="nil"/>
              <w:left w:val="nil"/>
              <w:bottom w:val="nil"/>
              <w:right w:val="nil"/>
            </w:tcBorders>
            <w:shd w:val="clear" w:color="auto" w:fill="auto"/>
            <w:noWrap/>
            <w:vAlign w:val="center"/>
            <w:hideMark/>
          </w:tcPr>
          <w:p w14:paraId="5E154574"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116578B" w14:textId="77777777" w:rsidR="00EC4EE6" w:rsidRPr="00EC4EE6" w:rsidRDefault="00EC4EE6" w:rsidP="00EC4EE6">
            <w:pPr>
              <w:spacing w:line="240" w:lineRule="auto"/>
              <w:jc w:val="right"/>
              <w:rPr>
                <w:sz w:val="12"/>
                <w:szCs w:val="12"/>
              </w:rPr>
            </w:pPr>
            <w:r w:rsidRPr="00EC4EE6">
              <w:rPr>
                <w:sz w:val="12"/>
                <w:szCs w:val="12"/>
              </w:rPr>
              <w:t>260 000</w:t>
            </w:r>
          </w:p>
        </w:tc>
        <w:tc>
          <w:tcPr>
            <w:tcW w:w="724" w:type="pct"/>
            <w:tcBorders>
              <w:top w:val="nil"/>
              <w:left w:val="nil"/>
              <w:bottom w:val="nil"/>
              <w:right w:val="nil"/>
            </w:tcBorders>
            <w:shd w:val="clear" w:color="auto" w:fill="auto"/>
            <w:noWrap/>
            <w:vAlign w:val="center"/>
            <w:hideMark/>
          </w:tcPr>
          <w:p w14:paraId="012958A0" w14:textId="77777777" w:rsidR="00EC4EE6" w:rsidRPr="00EC4EE6" w:rsidRDefault="00EC4EE6" w:rsidP="00EC4EE6">
            <w:pPr>
              <w:spacing w:line="240" w:lineRule="auto"/>
              <w:jc w:val="right"/>
              <w:rPr>
                <w:sz w:val="12"/>
                <w:szCs w:val="12"/>
              </w:rPr>
            </w:pPr>
            <w:r w:rsidRPr="00EC4EE6">
              <w:rPr>
                <w:sz w:val="12"/>
                <w:szCs w:val="12"/>
              </w:rPr>
              <w:t>259 818,01</w:t>
            </w:r>
          </w:p>
        </w:tc>
        <w:tc>
          <w:tcPr>
            <w:tcW w:w="429" w:type="pct"/>
            <w:tcBorders>
              <w:top w:val="nil"/>
              <w:left w:val="nil"/>
              <w:bottom w:val="nil"/>
              <w:right w:val="nil"/>
            </w:tcBorders>
            <w:shd w:val="clear" w:color="auto" w:fill="auto"/>
            <w:noWrap/>
            <w:vAlign w:val="center"/>
            <w:hideMark/>
          </w:tcPr>
          <w:p w14:paraId="2A399F9C" w14:textId="77777777" w:rsidR="00EC4EE6" w:rsidRPr="00EC4EE6" w:rsidRDefault="00EC4EE6" w:rsidP="00EC4EE6">
            <w:pPr>
              <w:spacing w:line="240" w:lineRule="auto"/>
              <w:jc w:val="right"/>
              <w:rPr>
                <w:sz w:val="12"/>
                <w:szCs w:val="12"/>
              </w:rPr>
            </w:pPr>
            <w:r w:rsidRPr="00EC4EE6">
              <w:rPr>
                <w:sz w:val="12"/>
                <w:szCs w:val="12"/>
              </w:rPr>
              <w:t>99,9%</w:t>
            </w:r>
          </w:p>
        </w:tc>
      </w:tr>
      <w:tr w:rsidR="00EC4EE6" w:rsidRPr="00EC4EE6" w14:paraId="1021A063" w14:textId="77777777" w:rsidTr="00300760">
        <w:trPr>
          <w:trHeight w:val="85"/>
        </w:trPr>
        <w:tc>
          <w:tcPr>
            <w:tcW w:w="2720" w:type="pct"/>
            <w:tcBorders>
              <w:top w:val="nil"/>
              <w:left w:val="nil"/>
              <w:bottom w:val="nil"/>
              <w:right w:val="nil"/>
            </w:tcBorders>
            <w:shd w:val="clear" w:color="auto" w:fill="auto"/>
            <w:vAlign w:val="center"/>
            <w:hideMark/>
          </w:tcPr>
          <w:p w14:paraId="263F390A" w14:textId="77777777" w:rsidR="00EC4EE6" w:rsidRPr="00EC4EE6" w:rsidRDefault="00EC4EE6" w:rsidP="00EC4EE6">
            <w:pPr>
              <w:spacing w:line="240" w:lineRule="auto"/>
              <w:rPr>
                <w:sz w:val="12"/>
                <w:szCs w:val="12"/>
              </w:rPr>
            </w:pPr>
            <w:r w:rsidRPr="00EC4EE6">
              <w:rPr>
                <w:sz w:val="12"/>
                <w:szCs w:val="12"/>
              </w:rPr>
              <w:t>podatek od towarów i usług (VAT)</w:t>
            </w:r>
          </w:p>
        </w:tc>
        <w:tc>
          <w:tcPr>
            <w:tcW w:w="543" w:type="pct"/>
            <w:tcBorders>
              <w:top w:val="nil"/>
              <w:left w:val="nil"/>
              <w:bottom w:val="nil"/>
              <w:right w:val="nil"/>
            </w:tcBorders>
            <w:shd w:val="clear" w:color="auto" w:fill="auto"/>
            <w:noWrap/>
            <w:vAlign w:val="center"/>
            <w:hideMark/>
          </w:tcPr>
          <w:p w14:paraId="627BF3A5"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83EF7ED" w14:textId="77777777" w:rsidR="00EC4EE6" w:rsidRPr="00EC4EE6" w:rsidRDefault="00EC4EE6" w:rsidP="00EC4EE6">
            <w:pPr>
              <w:spacing w:line="240" w:lineRule="auto"/>
              <w:jc w:val="right"/>
              <w:rPr>
                <w:sz w:val="12"/>
                <w:szCs w:val="12"/>
              </w:rPr>
            </w:pPr>
            <w:r w:rsidRPr="00EC4EE6">
              <w:rPr>
                <w:sz w:val="12"/>
                <w:szCs w:val="12"/>
              </w:rPr>
              <w:t>36 500</w:t>
            </w:r>
          </w:p>
        </w:tc>
        <w:tc>
          <w:tcPr>
            <w:tcW w:w="724" w:type="pct"/>
            <w:tcBorders>
              <w:top w:val="nil"/>
              <w:left w:val="nil"/>
              <w:bottom w:val="nil"/>
              <w:right w:val="nil"/>
            </w:tcBorders>
            <w:shd w:val="clear" w:color="auto" w:fill="auto"/>
            <w:noWrap/>
            <w:vAlign w:val="center"/>
            <w:hideMark/>
          </w:tcPr>
          <w:p w14:paraId="32BA2A05" w14:textId="77777777" w:rsidR="00EC4EE6" w:rsidRPr="00EC4EE6" w:rsidRDefault="00EC4EE6" w:rsidP="00EC4EE6">
            <w:pPr>
              <w:spacing w:line="240" w:lineRule="auto"/>
              <w:jc w:val="right"/>
              <w:rPr>
                <w:sz w:val="12"/>
                <w:szCs w:val="12"/>
              </w:rPr>
            </w:pPr>
            <w:r w:rsidRPr="00EC4EE6">
              <w:rPr>
                <w:sz w:val="12"/>
                <w:szCs w:val="12"/>
              </w:rPr>
              <w:t>5 077,85</w:t>
            </w:r>
          </w:p>
        </w:tc>
        <w:tc>
          <w:tcPr>
            <w:tcW w:w="429" w:type="pct"/>
            <w:tcBorders>
              <w:top w:val="nil"/>
              <w:left w:val="nil"/>
              <w:bottom w:val="nil"/>
              <w:right w:val="nil"/>
            </w:tcBorders>
            <w:shd w:val="clear" w:color="auto" w:fill="auto"/>
            <w:noWrap/>
            <w:vAlign w:val="center"/>
            <w:hideMark/>
          </w:tcPr>
          <w:p w14:paraId="2AEAE360" w14:textId="77777777" w:rsidR="00EC4EE6" w:rsidRPr="00EC4EE6" w:rsidRDefault="00EC4EE6" w:rsidP="00EC4EE6">
            <w:pPr>
              <w:spacing w:line="240" w:lineRule="auto"/>
              <w:jc w:val="right"/>
              <w:rPr>
                <w:sz w:val="12"/>
                <w:szCs w:val="12"/>
              </w:rPr>
            </w:pPr>
            <w:r w:rsidRPr="00EC4EE6">
              <w:rPr>
                <w:sz w:val="12"/>
                <w:szCs w:val="12"/>
              </w:rPr>
              <w:t>13,9%</w:t>
            </w:r>
          </w:p>
        </w:tc>
      </w:tr>
      <w:tr w:rsidR="00EC4EE6" w:rsidRPr="00EC4EE6" w14:paraId="4B97ED78" w14:textId="77777777" w:rsidTr="00300760">
        <w:trPr>
          <w:trHeight w:val="85"/>
        </w:trPr>
        <w:tc>
          <w:tcPr>
            <w:tcW w:w="2720" w:type="pct"/>
            <w:tcBorders>
              <w:top w:val="nil"/>
              <w:left w:val="nil"/>
              <w:bottom w:val="nil"/>
              <w:right w:val="nil"/>
            </w:tcBorders>
            <w:shd w:val="clear" w:color="auto" w:fill="auto"/>
            <w:vAlign w:val="center"/>
            <w:hideMark/>
          </w:tcPr>
          <w:p w14:paraId="7512A684" w14:textId="77777777" w:rsidR="00EC4EE6" w:rsidRPr="00EC4EE6" w:rsidRDefault="00EC4EE6" w:rsidP="00EC4EE6">
            <w:pPr>
              <w:spacing w:line="240" w:lineRule="auto"/>
              <w:rPr>
                <w:sz w:val="12"/>
                <w:szCs w:val="12"/>
              </w:rPr>
            </w:pPr>
            <w:r w:rsidRPr="00EC4EE6">
              <w:rPr>
                <w:sz w:val="12"/>
                <w:szCs w:val="12"/>
              </w:rPr>
              <w:t xml:space="preserve">remonty i konserwacje sprzętu </w:t>
            </w:r>
          </w:p>
        </w:tc>
        <w:tc>
          <w:tcPr>
            <w:tcW w:w="543" w:type="pct"/>
            <w:tcBorders>
              <w:top w:val="nil"/>
              <w:left w:val="nil"/>
              <w:bottom w:val="nil"/>
              <w:right w:val="nil"/>
            </w:tcBorders>
            <w:shd w:val="clear" w:color="auto" w:fill="auto"/>
            <w:noWrap/>
            <w:vAlign w:val="center"/>
            <w:hideMark/>
          </w:tcPr>
          <w:p w14:paraId="678B0AC4"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C28E1EF" w14:textId="77777777" w:rsidR="00EC4EE6" w:rsidRPr="00EC4EE6" w:rsidRDefault="00EC4EE6" w:rsidP="00EC4EE6">
            <w:pPr>
              <w:spacing w:line="240" w:lineRule="auto"/>
              <w:jc w:val="right"/>
              <w:rPr>
                <w:sz w:val="12"/>
                <w:szCs w:val="12"/>
              </w:rPr>
            </w:pPr>
            <w:r w:rsidRPr="00EC4EE6">
              <w:rPr>
                <w:sz w:val="12"/>
                <w:szCs w:val="12"/>
              </w:rPr>
              <w:t>15 000</w:t>
            </w:r>
          </w:p>
        </w:tc>
        <w:tc>
          <w:tcPr>
            <w:tcW w:w="724" w:type="pct"/>
            <w:tcBorders>
              <w:top w:val="nil"/>
              <w:left w:val="nil"/>
              <w:bottom w:val="nil"/>
              <w:right w:val="nil"/>
            </w:tcBorders>
            <w:shd w:val="clear" w:color="auto" w:fill="auto"/>
            <w:noWrap/>
            <w:vAlign w:val="center"/>
            <w:hideMark/>
          </w:tcPr>
          <w:p w14:paraId="27707AC6" w14:textId="77777777" w:rsidR="00EC4EE6" w:rsidRPr="00EC4EE6" w:rsidRDefault="00EC4EE6" w:rsidP="00EC4EE6">
            <w:pPr>
              <w:spacing w:line="240" w:lineRule="auto"/>
              <w:jc w:val="right"/>
              <w:rPr>
                <w:sz w:val="12"/>
                <w:szCs w:val="12"/>
              </w:rPr>
            </w:pPr>
            <w:r w:rsidRPr="00EC4EE6">
              <w:rPr>
                <w:sz w:val="12"/>
                <w:szCs w:val="12"/>
              </w:rPr>
              <w:t>4 993,80</w:t>
            </w:r>
          </w:p>
        </w:tc>
        <w:tc>
          <w:tcPr>
            <w:tcW w:w="429" w:type="pct"/>
            <w:tcBorders>
              <w:top w:val="nil"/>
              <w:left w:val="nil"/>
              <w:bottom w:val="nil"/>
              <w:right w:val="nil"/>
            </w:tcBorders>
            <w:shd w:val="clear" w:color="auto" w:fill="auto"/>
            <w:noWrap/>
            <w:vAlign w:val="center"/>
            <w:hideMark/>
          </w:tcPr>
          <w:p w14:paraId="2122B574" w14:textId="77777777" w:rsidR="00EC4EE6" w:rsidRPr="00EC4EE6" w:rsidRDefault="00EC4EE6" w:rsidP="00EC4EE6">
            <w:pPr>
              <w:spacing w:line="240" w:lineRule="auto"/>
              <w:jc w:val="right"/>
              <w:rPr>
                <w:sz w:val="12"/>
                <w:szCs w:val="12"/>
              </w:rPr>
            </w:pPr>
            <w:r w:rsidRPr="00EC4EE6">
              <w:rPr>
                <w:sz w:val="12"/>
                <w:szCs w:val="12"/>
              </w:rPr>
              <w:t>33,3%</w:t>
            </w:r>
          </w:p>
        </w:tc>
      </w:tr>
      <w:tr w:rsidR="00EC4EE6" w:rsidRPr="00EC4EE6" w14:paraId="77D64CC8" w14:textId="77777777" w:rsidTr="00300760">
        <w:trPr>
          <w:trHeight w:val="85"/>
        </w:trPr>
        <w:tc>
          <w:tcPr>
            <w:tcW w:w="2720" w:type="pct"/>
            <w:tcBorders>
              <w:top w:val="nil"/>
              <w:left w:val="nil"/>
              <w:bottom w:val="nil"/>
              <w:right w:val="nil"/>
            </w:tcBorders>
            <w:shd w:val="clear" w:color="auto" w:fill="auto"/>
            <w:vAlign w:val="center"/>
            <w:hideMark/>
          </w:tcPr>
          <w:p w14:paraId="1E7DF5A1"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6144DD9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F56A8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04AF3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C363B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1AB3C6D" w14:textId="77777777" w:rsidTr="00300760">
        <w:trPr>
          <w:trHeight w:val="85"/>
        </w:trPr>
        <w:tc>
          <w:tcPr>
            <w:tcW w:w="2720" w:type="pct"/>
            <w:tcBorders>
              <w:top w:val="nil"/>
              <w:left w:val="nil"/>
              <w:bottom w:val="nil"/>
              <w:right w:val="nil"/>
            </w:tcBorders>
            <w:shd w:val="clear" w:color="auto" w:fill="auto"/>
            <w:vAlign w:val="center"/>
            <w:hideMark/>
          </w:tcPr>
          <w:p w14:paraId="734C8FE9"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teletechniczna</w:t>
            </w:r>
          </w:p>
        </w:tc>
        <w:tc>
          <w:tcPr>
            <w:tcW w:w="543" w:type="pct"/>
            <w:tcBorders>
              <w:top w:val="nil"/>
              <w:left w:val="nil"/>
              <w:bottom w:val="nil"/>
              <w:right w:val="nil"/>
            </w:tcBorders>
            <w:shd w:val="clear" w:color="auto" w:fill="auto"/>
            <w:vAlign w:val="center"/>
            <w:hideMark/>
          </w:tcPr>
          <w:p w14:paraId="5B39D634"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54DB6CC5" w14:textId="77777777" w:rsidR="00EC4EE6" w:rsidRPr="00EC4EE6" w:rsidRDefault="00EC4EE6" w:rsidP="00EC4EE6">
            <w:pPr>
              <w:spacing w:line="240" w:lineRule="auto"/>
              <w:jc w:val="right"/>
              <w:rPr>
                <w:b/>
                <w:bCs/>
                <w:sz w:val="12"/>
                <w:szCs w:val="12"/>
              </w:rPr>
            </w:pPr>
            <w:r w:rsidRPr="00EC4EE6">
              <w:rPr>
                <w:b/>
                <w:bCs/>
                <w:sz w:val="12"/>
                <w:szCs w:val="12"/>
              </w:rPr>
              <w:t>4 802</w:t>
            </w:r>
          </w:p>
        </w:tc>
        <w:tc>
          <w:tcPr>
            <w:tcW w:w="724" w:type="pct"/>
            <w:tcBorders>
              <w:top w:val="nil"/>
              <w:left w:val="nil"/>
              <w:bottom w:val="nil"/>
              <w:right w:val="nil"/>
            </w:tcBorders>
            <w:shd w:val="clear" w:color="auto" w:fill="auto"/>
            <w:noWrap/>
            <w:vAlign w:val="center"/>
            <w:hideMark/>
          </w:tcPr>
          <w:p w14:paraId="00E8A048" w14:textId="77777777" w:rsidR="00EC4EE6" w:rsidRPr="00EC4EE6" w:rsidRDefault="00EC4EE6" w:rsidP="00EC4EE6">
            <w:pPr>
              <w:spacing w:line="240" w:lineRule="auto"/>
              <w:jc w:val="right"/>
              <w:rPr>
                <w:b/>
                <w:bCs/>
                <w:sz w:val="12"/>
                <w:szCs w:val="12"/>
              </w:rPr>
            </w:pPr>
            <w:r w:rsidRPr="00EC4EE6">
              <w:rPr>
                <w:b/>
                <w:bCs/>
                <w:sz w:val="12"/>
                <w:szCs w:val="12"/>
              </w:rPr>
              <w:t>4 293,02</w:t>
            </w:r>
          </w:p>
        </w:tc>
        <w:tc>
          <w:tcPr>
            <w:tcW w:w="429" w:type="pct"/>
            <w:tcBorders>
              <w:top w:val="nil"/>
              <w:left w:val="nil"/>
              <w:bottom w:val="nil"/>
              <w:right w:val="nil"/>
            </w:tcBorders>
            <w:shd w:val="clear" w:color="auto" w:fill="auto"/>
            <w:noWrap/>
            <w:vAlign w:val="center"/>
            <w:hideMark/>
          </w:tcPr>
          <w:p w14:paraId="77598E0B" w14:textId="77777777" w:rsidR="00EC4EE6" w:rsidRPr="00EC4EE6" w:rsidRDefault="00EC4EE6" w:rsidP="00EC4EE6">
            <w:pPr>
              <w:spacing w:line="240" w:lineRule="auto"/>
              <w:jc w:val="right"/>
              <w:rPr>
                <w:b/>
                <w:bCs/>
                <w:sz w:val="12"/>
                <w:szCs w:val="12"/>
              </w:rPr>
            </w:pPr>
            <w:r w:rsidRPr="00EC4EE6">
              <w:rPr>
                <w:b/>
                <w:bCs/>
                <w:sz w:val="12"/>
                <w:szCs w:val="12"/>
              </w:rPr>
              <w:t>89,4%</w:t>
            </w:r>
          </w:p>
        </w:tc>
      </w:tr>
      <w:tr w:rsidR="00EC4EE6" w:rsidRPr="00EC4EE6" w14:paraId="1FB6D949" w14:textId="77777777" w:rsidTr="00300760">
        <w:trPr>
          <w:trHeight w:val="85"/>
        </w:trPr>
        <w:tc>
          <w:tcPr>
            <w:tcW w:w="2720" w:type="pct"/>
            <w:tcBorders>
              <w:top w:val="nil"/>
              <w:left w:val="nil"/>
              <w:bottom w:val="nil"/>
              <w:right w:val="nil"/>
            </w:tcBorders>
            <w:shd w:val="clear" w:color="auto" w:fill="auto"/>
            <w:vAlign w:val="center"/>
            <w:hideMark/>
          </w:tcPr>
          <w:p w14:paraId="6139ED59"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65361AD"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7D6E45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03BEA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67BC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BF7C2E3" w14:textId="77777777" w:rsidTr="00300760">
        <w:trPr>
          <w:trHeight w:val="85"/>
        </w:trPr>
        <w:tc>
          <w:tcPr>
            <w:tcW w:w="2720" w:type="pct"/>
            <w:tcBorders>
              <w:top w:val="nil"/>
              <w:left w:val="nil"/>
              <w:bottom w:val="nil"/>
              <w:right w:val="nil"/>
            </w:tcBorders>
            <w:shd w:val="clear" w:color="auto" w:fill="auto"/>
            <w:vAlign w:val="center"/>
            <w:hideMark/>
          </w:tcPr>
          <w:p w14:paraId="44BA7925"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color w:val="000000"/>
                <w:sz w:val="12"/>
                <w:szCs w:val="12"/>
              </w:rPr>
              <w:t xml:space="preserve"> zapewnienie ciągłości pracy sieci teletechnicznej </w:t>
            </w:r>
          </w:p>
        </w:tc>
        <w:tc>
          <w:tcPr>
            <w:tcW w:w="543" w:type="pct"/>
            <w:tcBorders>
              <w:top w:val="nil"/>
              <w:left w:val="nil"/>
              <w:bottom w:val="nil"/>
              <w:right w:val="nil"/>
            </w:tcBorders>
            <w:shd w:val="clear" w:color="auto" w:fill="auto"/>
            <w:vAlign w:val="center"/>
            <w:hideMark/>
          </w:tcPr>
          <w:p w14:paraId="40C6600D"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55FA3D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11E70F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E15E9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16014F" w14:textId="77777777" w:rsidTr="00300760">
        <w:trPr>
          <w:trHeight w:val="85"/>
        </w:trPr>
        <w:tc>
          <w:tcPr>
            <w:tcW w:w="2720" w:type="pct"/>
            <w:tcBorders>
              <w:top w:val="nil"/>
              <w:left w:val="nil"/>
              <w:bottom w:val="nil"/>
              <w:right w:val="nil"/>
            </w:tcBorders>
            <w:shd w:val="clear" w:color="auto" w:fill="auto"/>
            <w:vAlign w:val="center"/>
            <w:hideMark/>
          </w:tcPr>
          <w:p w14:paraId="6AFC897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532253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CBB05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438B3F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5D446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8CF2EF1" w14:textId="77777777" w:rsidTr="00300760">
        <w:trPr>
          <w:trHeight w:val="85"/>
        </w:trPr>
        <w:tc>
          <w:tcPr>
            <w:tcW w:w="2720" w:type="pct"/>
            <w:tcBorders>
              <w:top w:val="nil"/>
              <w:left w:val="nil"/>
              <w:bottom w:val="nil"/>
              <w:right w:val="nil"/>
            </w:tcBorders>
            <w:shd w:val="clear" w:color="auto" w:fill="auto"/>
            <w:vAlign w:val="center"/>
            <w:hideMark/>
          </w:tcPr>
          <w:p w14:paraId="663CD7BD"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472D55A9"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3C12B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A75DB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C2D76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C433E63" w14:textId="77777777" w:rsidTr="00300760">
        <w:trPr>
          <w:trHeight w:val="85"/>
        </w:trPr>
        <w:tc>
          <w:tcPr>
            <w:tcW w:w="2720" w:type="pct"/>
            <w:tcBorders>
              <w:top w:val="nil"/>
              <w:left w:val="nil"/>
              <w:bottom w:val="nil"/>
              <w:right w:val="nil"/>
            </w:tcBorders>
            <w:shd w:val="clear" w:color="auto" w:fill="auto"/>
            <w:vAlign w:val="center"/>
            <w:hideMark/>
          </w:tcPr>
          <w:p w14:paraId="0F488BD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D28E0E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44A355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EE63C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7713E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390E95F" w14:textId="77777777" w:rsidTr="00300760">
        <w:trPr>
          <w:trHeight w:val="85"/>
        </w:trPr>
        <w:tc>
          <w:tcPr>
            <w:tcW w:w="2720" w:type="pct"/>
            <w:tcBorders>
              <w:top w:val="nil"/>
              <w:left w:val="nil"/>
              <w:bottom w:val="nil"/>
              <w:right w:val="nil"/>
            </w:tcBorders>
            <w:shd w:val="clear" w:color="auto" w:fill="auto"/>
            <w:vAlign w:val="center"/>
            <w:hideMark/>
          </w:tcPr>
          <w:p w14:paraId="1ABD421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699D5C4C"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4EAB7A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B9599E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3D166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FA21C29" w14:textId="77777777" w:rsidTr="00300760">
        <w:trPr>
          <w:trHeight w:val="85"/>
        </w:trPr>
        <w:tc>
          <w:tcPr>
            <w:tcW w:w="2720" w:type="pct"/>
            <w:tcBorders>
              <w:top w:val="nil"/>
              <w:left w:val="nil"/>
              <w:bottom w:val="nil"/>
              <w:right w:val="nil"/>
            </w:tcBorders>
            <w:shd w:val="clear" w:color="auto" w:fill="auto"/>
            <w:vAlign w:val="center"/>
            <w:hideMark/>
          </w:tcPr>
          <w:p w14:paraId="7955C2B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A1AF0B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90A1D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9CE83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5EB5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7769674" w14:textId="77777777" w:rsidTr="00300760">
        <w:trPr>
          <w:trHeight w:val="85"/>
        </w:trPr>
        <w:tc>
          <w:tcPr>
            <w:tcW w:w="2720" w:type="pct"/>
            <w:tcBorders>
              <w:top w:val="nil"/>
              <w:left w:val="nil"/>
              <w:bottom w:val="nil"/>
              <w:right w:val="nil"/>
            </w:tcBorders>
            <w:shd w:val="clear" w:color="auto" w:fill="auto"/>
            <w:vAlign w:val="center"/>
            <w:hideMark/>
          </w:tcPr>
          <w:p w14:paraId="591F032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15C98441"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EE3803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BA863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BBA35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7EE70C" w14:textId="77777777" w:rsidTr="00300760">
        <w:trPr>
          <w:trHeight w:val="85"/>
        </w:trPr>
        <w:tc>
          <w:tcPr>
            <w:tcW w:w="2720" w:type="pct"/>
            <w:tcBorders>
              <w:top w:val="nil"/>
              <w:left w:val="nil"/>
              <w:bottom w:val="nil"/>
              <w:right w:val="nil"/>
            </w:tcBorders>
            <w:shd w:val="clear" w:color="auto" w:fill="auto"/>
            <w:vAlign w:val="center"/>
            <w:hideMark/>
          </w:tcPr>
          <w:p w14:paraId="5B76A30D" w14:textId="77777777" w:rsidR="00EC4EE6" w:rsidRPr="00EC4EE6" w:rsidRDefault="00EC4EE6" w:rsidP="00EC4EE6">
            <w:pPr>
              <w:spacing w:line="240" w:lineRule="auto"/>
              <w:rPr>
                <w:sz w:val="12"/>
                <w:szCs w:val="12"/>
              </w:rPr>
            </w:pPr>
            <w:r w:rsidRPr="00EC4EE6">
              <w:rPr>
                <w:sz w:val="12"/>
                <w:szCs w:val="12"/>
              </w:rPr>
              <w:t>opłaty z tytułu zakupu usług telekomunikacyjnych</w:t>
            </w:r>
          </w:p>
        </w:tc>
        <w:tc>
          <w:tcPr>
            <w:tcW w:w="543" w:type="pct"/>
            <w:tcBorders>
              <w:top w:val="nil"/>
              <w:left w:val="nil"/>
              <w:bottom w:val="nil"/>
              <w:right w:val="nil"/>
            </w:tcBorders>
            <w:shd w:val="clear" w:color="auto" w:fill="auto"/>
            <w:noWrap/>
            <w:vAlign w:val="center"/>
            <w:hideMark/>
          </w:tcPr>
          <w:p w14:paraId="715A0B6D"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6754F68" w14:textId="77777777" w:rsidR="00EC4EE6" w:rsidRPr="00EC4EE6" w:rsidRDefault="00EC4EE6" w:rsidP="00EC4EE6">
            <w:pPr>
              <w:spacing w:line="240" w:lineRule="auto"/>
              <w:jc w:val="right"/>
              <w:rPr>
                <w:sz w:val="12"/>
                <w:szCs w:val="12"/>
              </w:rPr>
            </w:pPr>
            <w:r w:rsidRPr="00EC4EE6">
              <w:rPr>
                <w:sz w:val="12"/>
                <w:szCs w:val="12"/>
              </w:rPr>
              <w:t>4 613</w:t>
            </w:r>
          </w:p>
        </w:tc>
        <w:tc>
          <w:tcPr>
            <w:tcW w:w="724" w:type="pct"/>
            <w:tcBorders>
              <w:top w:val="nil"/>
              <w:left w:val="nil"/>
              <w:bottom w:val="nil"/>
              <w:right w:val="nil"/>
            </w:tcBorders>
            <w:shd w:val="clear" w:color="auto" w:fill="auto"/>
            <w:noWrap/>
            <w:vAlign w:val="center"/>
            <w:hideMark/>
          </w:tcPr>
          <w:p w14:paraId="7D741787" w14:textId="77777777" w:rsidR="00EC4EE6" w:rsidRPr="00EC4EE6" w:rsidRDefault="00EC4EE6" w:rsidP="00EC4EE6">
            <w:pPr>
              <w:spacing w:line="240" w:lineRule="auto"/>
              <w:jc w:val="right"/>
              <w:rPr>
                <w:sz w:val="12"/>
                <w:szCs w:val="12"/>
              </w:rPr>
            </w:pPr>
            <w:r w:rsidRPr="00EC4EE6">
              <w:rPr>
                <w:sz w:val="12"/>
                <w:szCs w:val="12"/>
              </w:rPr>
              <w:t>4 280,01</w:t>
            </w:r>
          </w:p>
        </w:tc>
        <w:tc>
          <w:tcPr>
            <w:tcW w:w="429" w:type="pct"/>
            <w:tcBorders>
              <w:top w:val="nil"/>
              <w:left w:val="nil"/>
              <w:bottom w:val="nil"/>
              <w:right w:val="nil"/>
            </w:tcBorders>
            <w:shd w:val="clear" w:color="auto" w:fill="auto"/>
            <w:noWrap/>
            <w:vAlign w:val="center"/>
            <w:hideMark/>
          </w:tcPr>
          <w:p w14:paraId="69B79292" w14:textId="77777777" w:rsidR="00EC4EE6" w:rsidRPr="00EC4EE6" w:rsidRDefault="00EC4EE6" w:rsidP="00EC4EE6">
            <w:pPr>
              <w:spacing w:line="240" w:lineRule="auto"/>
              <w:jc w:val="right"/>
              <w:rPr>
                <w:sz w:val="12"/>
                <w:szCs w:val="12"/>
              </w:rPr>
            </w:pPr>
            <w:r w:rsidRPr="00EC4EE6">
              <w:rPr>
                <w:sz w:val="12"/>
                <w:szCs w:val="12"/>
              </w:rPr>
              <w:t>92,8%</w:t>
            </w:r>
          </w:p>
        </w:tc>
      </w:tr>
      <w:tr w:rsidR="00EC4EE6" w:rsidRPr="00EC4EE6" w14:paraId="7C0658A6" w14:textId="77777777" w:rsidTr="00300760">
        <w:trPr>
          <w:trHeight w:val="85"/>
        </w:trPr>
        <w:tc>
          <w:tcPr>
            <w:tcW w:w="2720" w:type="pct"/>
            <w:tcBorders>
              <w:top w:val="nil"/>
              <w:left w:val="nil"/>
              <w:bottom w:val="nil"/>
              <w:right w:val="nil"/>
            </w:tcBorders>
            <w:shd w:val="clear" w:color="auto" w:fill="auto"/>
            <w:vAlign w:val="center"/>
            <w:hideMark/>
          </w:tcPr>
          <w:p w14:paraId="19728271" w14:textId="77777777" w:rsidR="00EC4EE6" w:rsidRPr="00EC4EE6" w:rsidRDefault="00EC4EE6" w:rsidP="00EC4EE6">
            <w:pPr>
              <w:spacing w:line="240" w:lineRule="auto"/>
              <w:rPr>
                <w:color w:val="000000"/>
                <w:sz w:val="12"/>
                <w:szCs w:val="12"/>
              </w:rPr>
            </w:pPr>
            <w:r w:rsidRPr="00EC4EE6">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5902DCAD"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5DD8B874" w14:textId="77777777" w:rsidR="00EC4EE6" w:rsidRPr="00EC4EE6" w:rsidRDefault="00EC4EE6" w:rsidP="00EC4EE6">
            <w:pPr>
              <w:spacing w:line="240" w:lineRule="auto"/>
              <w:jc w:val="right"/>
              <w:rPr>
                <w:sz w:val="12"/>
                <w:szCs w:val="12"/>
              </w:rPr>
            </w:pPr>
            <w:r w:rsidRPr="00EC4EE6">
              <w:rPr>
                <w:sz w:val="12"/>
                <w:szCs w:val="12"/>
              </w:rPr>
              <w:t>189</w:t>
            </w:r>
          </w:p>
        </w:tc>
        <w:tc>
          <w:tcPr>
            <w:tcW w:w="724" w:type="pct"/>
            <w:tcBorders>
              <w:top w:val="nil"/>
              <w:left w:val="nil"/>
              <w:bottom w:val="nil"/>
              <w:right w:val="nil"/>
            </w:tcBorders>
            <w:shd w:val="clear" w:color="auto" w:fill="auto"/>
            <w:noWrap/>
            <w:vAlign w:val="center"/>
            <w:hideMark/>
          </w:tcPr>
          <w:p w14:paraId="5E2931A6" w14:textId="77777777" w:rsidR="00EC4EE6" w:rsidRPr="00EC4EE6" w:rsidRDefault="00EC4EE6" w:rsidP="00EC4EE6">
            <w:pPr>
              <w:spacing w:line="240" w:lineRule="auto"/>
              <w:jc w:val="right"/>
              <w:rPr>
                <w:sz w:val="12"/>
                <w:szCs w:val="12"/>
              </w:rPr>
            </w:pPr>
            <w:r w:rsidRPr="00EC4EE6">
              <w:rPr>
                <w:sz w:val="12"/>
                <w:szCs w:val="12"/>
              </w:rPr>
              <w:t>13,01</w:t>
            </w:r>
          </w:p>
        </w:tc>
        <w:tc>
          <w:tcPr>
            <w:tcW w:w="429" w:type="pct"/>
            <w:tcBorders>
              <w:top w:val="nil"/>
              <w:left w:val="nil"/>
              <w:bottom w:val="nil"/>
              <w:right w:val="nil"/>
            </w:tcBorders>
            <w:shd w:val="clear" w:color="auto" w:fill="auto"/>
            <w:noWrap/>
            <w:vAlign w:val="center"/>
            <w:hideMark/>
          </w:tcPr>
          <w:p w14:paraId="6D62A2A4" w14:textId="77777777" w:rsidR="00EC4EE6" w:rsidRPr="00EC4EE6" w:rsidRDefault="00EC4EE6" w:rsidP="00EC4EE6">
            <w:pPr>
              <w:spacing w:line="240" w:lineRule="auto"/>
              <w:jc w:val="right"/>
              <w:rPr>
                <w:sz w:val="12"/>
                <w:szCs w:val="12"/>
              </w:rPr>
            </w:pPr>
            <w:r w:rsidRPr="00EC4EE6">
              <w:rPr>
                <w:sz w:val="12"/>
                <w:szCs w:val="12"/>
              </w:rPr>
              <w:t>6,9%</w:t>
            </w:r>
          </w:p>
        </w:tc>
      </w:tr>
      <w:tr w:rsidR="00EC4EE6" w:rsidRPr="00EC4EE6" w14:paraId="24BC8F71" w14:textId="77777777" w:rsidTr="00300760">
        <w:trPr>
          <w:trHeight w:val="85"/>
        </w:trPr>
        <w:tc>
          <w:tcPr>
            <w:tcW w:w="2720" w:type="pct"/>
            <w:tcBorders>
              <w:top w:val="nil"/>
              <w:left w:val="nil"/>
              <w:bottom w:val="nil"/>
              <w:right w:val="nil"/>
            </w:tcBorders>
            <w:shd w:val="clear" w:color="auto" w:fill="auto"/>
            <w:vAlign w:val="center"/>
            <w:hideMark/>
          </w:tcPr>
          <w:p w14:paraId="1A83C7E0"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C97A1A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022911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924E30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25EB3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EF6B5FF" w14:textId="77777777" w:rsidTr="00300760">
        <w:trPr>
          <w:trHeight w:val="85"/>
        </w:trPr>
        <w:tc>
          <w:tcPr>
            <w:tcW w:w="2720" w:type="pct"/>
            <w:tcBorders>
              <w:top w:val="nil"/>
              <w:left w:val="nil"/>
              <w:bottom w:val="nil"/>
              <w:right w:val="nil"/>
            </w:tcBorders>
            <w:shd w:val="clear" w:color="auto" w:fill="auto"/>
            <w:vAlign w:val="center"/>
            <w:hideMark/>
          </w:tcPr>
          <w:p w14:paraId="70D7B751"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prawna</w:t>
            </w:r>
          </w:p>
        </w:tc>
        <w:tc>
          <w:tcPr>
            <w:tcW w:w="543" w:type="pct"/>
            <w:tcBorders>
              <w:top w:val="nil"/>
              <w:left w:val="nil"/>
              <w:bottom w:val="nil"/>
              <w:right w:val="nil"/>
            </w:tcBorders>
            <w:shd w:val="clear" w:color="auto" w:fill="auto"/>
            <w:vAlign w:val="center"/>
            <w:hideMark/>
          </w:tcPr>
          <w:p w14:paraId="1EA09364"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11432BA3" w14:textId="77777777" w:rsidR="00EC4EE6" w:rsidRPr="00EC4EE6" w:rsidRDefault="00EC4EE6" w:rsidP="00EC4EE6">
            <w:pPr>
              <w:spacing w:line="240" w:lineRule="auto"/>
              <w:jc w:val="right"/>
              <w:rPr>
                <w:b/>
                <w:bCs/>
                <w:sz w:val="12"/>
                <w:szCs w:val="12"/>
              </w:rPr>
            </w:pPr>
            <w:r w:rsidRPr="00EC4EE6">
              <w:rPr>
                <w:b/>
                <w:bCs/>
                <w:sz w:val="12"/>
                <w:szCs w:val="12"/>
              </w:rPr>
              <w:t>5 000</w:t>
            </w:r>
          </w:p>
        </w:tc>
        <w:tc>
          <w:tcPr>
            <w:tcW w:w="724" w:type="pct"/>
            <w:tcBorders>
              <w:top w:val="nil"/>
              <w:left w:val="nil"/>
              <w:bottom w:val="nil"/>
              <w:right w:val="nil"/>
            </w:tcBorders>
            <w:shd w:val="clear" w:color="auto" w:fill="auto"/>
            <w:noWrap/>
            <w:vAlign w:val="center"/>
            <w:hideMark/>
          </w:tcPr>
          <w:p w14:paraId="58EDCA8E" w14:textId="77777777" w:rsidR="00EC4EE6" w:rsidRPr="00EC4EE6" w:rsidRDefault="00EC4EE6" w:rsidP="00EC4EE6">
            <w:pPr>
              <w:spacing w:line="240" w:lineRule="auto"/>
              <w:jc w:val="right"/>
              <w:rPr>
                <w:b/>
                <w:bCs/>
                <w:sz w:val="12"/>
                <w:szCs w:val="12"/>
              </w:rPr>
            </w:pPr>
            <w:r w:rsidRPr="00EC4EE6">
              <w:rPr>
                <w:b/>
                <w:bCs/>
                <w:sz w:val="12"/>
                <w:szCs w:val="12"/>
              </w:rPr>
              <w:t>2 400,00</w:t>
            </w:r>
          </w:p>
        </w:tc>
        <w:tc>
          <w:tcPr>
            <w:tcW w:w="429" w:type="pct"/>
            <w:tcBorders>
              <w:top w:val="nil"/>
              <w:left w:val="nil"/>
              <w:bottom w:val="nil"/>
              <w:right w:val="nil"/>
            </w:tcBorders>
            <w:shd w:val="clear" w:color="auto" w:fill="auto"/>
            <w:noWrap/>
            <w:vAlign w:val="center"/>
            <w:hideMark/>
          </w:tcPr>
          <w:p w14:paraId="35808839" w14:textId="77777777" w:rsidR="00EC4EE6" w:rsidRPr="00EC4EE6" w:rsidRDefault="00EC4EE6" w:rsidP="00EC4EE6">
            <w:pPr>
              <w:spacing w:line="240" w:lineRule="auto"/>
              <w:jc w:val="right"/>
              <w:rPr>
                <w:b/>
                <w:bCs/>
                <w:sz w:val="12"/>
                <w:szCs w:val="12"/>
              </w:rPr>
            </w:pPr>
            <w:r w:rsidRPr="00EC4EE6">
              <w:rPr>
                <w:b/>
                <w:bCs/>
                <w:sz w:val="12"/>
                <w:szCs w:val="12"/>
              </w:rPr>
              <w:t>48,0%</w:t>
            </w:r>
          </w:p>
        </w:tc>
      </w:tr>
      <w:tr w:rsidR="00EC4EE6" w:rsidRPr="00EC4EE6" w14:paraId="5574D36D" w14:textId="77777777" w:rsidTr="00300760">
        <w:trPr>
          <w:trHeight w:val="85"/>
        </w:trPr>
        <w:tc>
          <w:tcPr>
            <w:tcW w:w="2720" w:type="pct"/>
            <w:tcBorders>
              <w:top w:val="nil"/>
              <w:left w:val="nil"/>
              <w:bottom w:val="nil"/>
              <w:right w:val="nil"/>
            </w:tcBorders>
            <w:shd w:val="clear" w:color="auto" w:fill="auto"/>
            <w:vAlign w:val="center"/>
            <w:hideMark/>
          </w:tcPr>
          <w:p w14:paraId="79B0AF7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0A4801B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764D4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8066E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F977C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0FA7259" w14:textId="77777777" w:rsidTr="00300760">
        <w:trPr>
          <w:trHeight w:val="85"/>
        </w:trPr>
        <w:tc>
          <w:tcPr>
            <w:tcW w:w="2720" w:type="pct"/>
            <w:tcBorders>
              <w:top w:val="nil"/>
              <w:left w:val="nil"/>
              <w:bottom w:val="nil"/>
              <w:right w:val="nil"/>
            </w:tcBorders>
            <w:shd w:val="clear" w:color="auto" w:fill="auto"/>
            <w:vAlign w:val="center"/>
            <w:hideMark/>
          </w:tcPr>
          <w:p w14:paraId="7DDFD708" w14:textId="77777777" w:rsidR="00EC4EE6" w:rsidRPr="00EC4EE6" w:rsidRDefault="00EC4EE6" w:rsidP="00EC4EE6">
            <w:pPr>
              <w:spacing w:line="240" w:lineRule="auto"/>
              <w:jc w:val="both"/>
              <w:rPr>
                <w:i/>
                <w:iCs/>
                <w:sz w:val="12"/>
                <w:szCs w:val="12"/>
                <w:u w:val="single"/>
              </w:rPr>
            </w:pPr>
            <w:r w:rsidRPr="00EC4EE6">
              <w:rPr>
                <w:i/>
                <w:iCs/>
                <w:sz w:val="12"/>
                <w:szCs w:val="12"/>
                <w:u w:val="single"/>
              </w:rPr>
              <w:t>Cel:</w:t>
            </w:r>
            <w:r w:rsidRPr="00EC4EE6">
              <w:rPr>
                <w:sz w:val="12"/>
                <w:szCs w:val="12"/>
              </w:rPr>
              <w:t xml:space="preserve"> wykonywanie zastępstwa procesowego za m.st. Warszawę, Prezydenta m.st. Warszawy, Urząd m.st. Warszawy, Radę m.st. Warszawy</w:t>
            </w:r>
          </w:p>
        </w:tc>
        <w:tc>
          <w:tcPr>
            <w:tcW w:w="543" w:type="pct"/>
            <w:tcBorders>
              <w:top w:val="nil"/>
              <w:left w:val="nil"/>
              <w:bottom w:val="nil"/>
              <w:right w:val="nil"/>
            </w:tcBorders>
            <w:shd w:val="clear" w:color="auto" w:fill="auto"/>
            <w:vAlign w:val="center"/>
            <w:hideMark/>
          </w:tcPr>
          <w:p w14:paraId="0F495754" w14:textId="77777777" w:rsidR="00EC4EE6" w:rsidRPr="00EC4EE6" w:rsidRDefault="00EC4EE6" w:rsidP="00EC4EE6">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14:paraId="0BA7EA1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CC2D2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ECFED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8DC4507" w14:textId="77777777" w:rsidTr="00300760">
        <w:trPr>
          <w:trHeight w:val="85"/>
        </w:trPr>
        <w:tc>
          <w:tcPr>
            <w:tcW w:w="2720" w:type="pct"/>
            <w:tcBorders>
              <w:top w:val="nil"/>
              <w:left w:val="nil"/>
              <w:bottom w:val="nil"/>
              <w:right w:val="nil"/>
            </w:tcBorders>
            <w:shd w:val="clear" w:color="auto" w:fill="auto"/>
            <w:vAlign w:val="center"/>
            <w:hideMark/>
          </w:tcPr>
          <w:p w14:paraId="6301A92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1C341C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BFCF8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B8A470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D3226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B363E29" w14:textId="77777777" w:rsidTr="00300760">
        <w:trPr>
          <w:trHeight w:val="85"/>
        </w:trPr>
        <w:tc>
          <w:tcPr>
            <w:tcW w:w="2720" w:type="pct"/>
            <w:tcBorders>
              <w:top w:val="nil"/>
              <w:left w:val="nil"/>
              <w:bottom w:val="nil"/>
              <w:right w:val="nil"/>
            </w:tcBorders>
            <w:shd w:val="clear" w:color="auto" w:fill="auto"/>
            <w:vAlign w:val="center"/>
            <w:hideMark/>
          </w:tcPr>
          <w:p w14:paraId="7550F56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Obsługi Prawnej</w:t>
            </w:r>
          </w:p>
        </w:tc>
        <w:tc>
          <w:tcPr>
            <w:tcW w:w="543" w:type="pct"/>
            <w:tcBorders>
              <w:top w:val="nil"/>
              <w:left w:val="nil"/>
              <w:bottom w:val="nil"/>
              <w:right w:val="nil"/>
            </w:tcBorders>
            <w:shd w:val="clear" w:color="auto" w:fill="auto"/>
            <w:vAlign w:val="center"/>
            <w:hideMark/>
          </w:tcPr>
          <w:p w14:paraId="3DE47FA3"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20161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A0C7B3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E0D41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167CCFA" w14:textId="77777777" w:rsidTr="00300760">
        <w:trPr>
          <w:trHeight w:val="85"/>
        </w:trPr>
        <w:tc>
          <w:tcPr>
            <w:tcW w:w="2720" w:type="pct"/>
            <w:tcBorders>
              <w:top w:val="nil"/>
              <w:left w:val="nil"/>
              <w:bottom w:val="nil"/>
              <w:right w:val="nil"/>
            </w:tcBorders>
            <w:shd w:val="clear" w:color="auto" w:fill="auto"/>
            <w:vAlign w:val="center"/>
            <w:hideMark/>
          </w:tcPr>
          <w:p w14:paraId="0AFB6920"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9FCB1A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3723C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464409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0EBCA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0F29C69" w14:textId="77777777" w:rsidTr="00300760">
        <w:trPr>
          <w:trHeight w:val="85"/>
        </w:trPr>
        <w:tc>
          <w:tcPr>
            <w:tcW w:w="2720" w:type="pct"/>
            <w:tcBorders>
              <w:top w:val="nil"/>
              <w:left w:val="nil"/>
              <w:bottom w:val="nil"/>
              <w:right w:val="nil"/>
            </w:tcBorders>
            <w:shd w:val="clear" w:color="auto" w:fill="auto"/>
            <w:vAlign w:val="center"/>
            <w:hideMark/>
          </w:tcPr>
          <w:p w14:paraId="762F4DC9"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0FC8165A"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A0E37C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7E0F1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163B6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93F3D03" w14:textId="77777777" w:rsidTr="00300760">
        <w:trPr>
          <w:trHeight w:val="85"/>
        </w:trPr>
        <w:tc>
          <w:tcPr>
            <w:tcW w:w="2720" w:type="pct"/>
            <w:tcBorders>
              <w:top w:val="nil"/>
              <w:left w:val="nil"/>
              <w:bottom w:val="nil"/>
              <w:right w:val="nil"/>
            </w:tcBorders>
            <w:shd w:val="clear" w:color="auto" w:fill="auto"/>
            <w:vAlign w:val="center"/>
            <w:hideMark/>
          </w:tcPr>
          <w:p w14:paraId="566763DA"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76E77C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3F55E5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30012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A9D43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299E440" w14:textId="77777777" w:rsidTr="00300760">
        <w:trPr>
          <w:trHeight w:val="85"/>
        </w:trPr>
        <w:tc>
          <w:tcPr>
            <w:tcW w:w="2720" w:type="pct"/>
            <w:tcBorders>
              <w:top w:val="nil"/>
              <w:left w:val="nil"/>
              <w:bottom w:val="nil"/>
              <w:right w:val="nil"/>
            </w:tcBorders>
            <w:shd w:val="clear" w:color="auto" w:fill="auto"/>
            <w:vAlign w:val="center"/>
            <w:hideMark/>
          </w:tcPr>
          <w:p w14:paraId="6A147FAB"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2F72AC52"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D49A08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A0339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E8B5F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57307EE" w14:textId="77777777" w:rsidTr="00300760">
        <w:trPr>
          <w:trHeight w:val="85"/>
        </w:trPr>
        <w:tc>
          <w:tcPr>
            <w:tcW w:w="2720" w:type="pct"/>
            <w:tcBorders>
              <w:top w:val="nil"/>
              <w:left w:val="nil"/>
              <w:bottom w:val="nil"/>
              <w:right w:val="nil"/>
            </w:tcBorders>
            <w:shd w:val="clear" w:color="auto" w:fill="auto"/>
            <w:vAlign w:val="center"/>
            <w:hideMark/>
          </w:tcPr>
          <w:p w14:paraId="14D66071" w14:textId="77777777" w:rsidR="00EC4EE6" w:rsidRPr="00EC4EE6" w:rsidRDefault="00EC4EE6" w:rsidP="00EC4EE6">
            <w:pPr>
              <w:spacing w:line="240" w:lineRule="auto"/>
              <w:rPr>
                <w:color w:val="000000"/>
                <w:sz w:val="12"/>
                <w:szCs w:val="12"/>
              </w:rPr>
            </w:pPr>
            <w:r w:rsidRPr="00EC4EE6">
              <w:rPr>
                <w:color w:val="000000"/>
                <w:sz w:val="12"/>
                <w:szCs w:val="12"/>
              </w:rPr>
              <w:t>koszty sądowe</w:t>
            </w:r>
          </w:p>
        </w:tc>
        <w:tc>
          <w:tcPr>
            <w:tcW w:w="543" w:type="pct"/>
            <w:tcBorders>
              <w:top w:val="nil"/>
              <w:left w:val="nil"/>
              <w:bottom w:val="nil"/>
              <w:right w:val="nil"/>
            </w:tcBorders>
            <w:shd w:val="clear" w:color="auto" w:fill="auto"/>
            <w:noWrap/>
            <w:vAlign w:val="center"/>
            <w:hideMark/>
          </w:tcPr>
          <w:p w14:paraId="7F3E85D2"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CA0C107" w14:textId="77777777" w:rsidR="00EC4EE6" w:rsidRPr="00EC4EE6" w:rsidRDefault="00EC4EE6" w:rsidP="00EC4EE6">
            <w:pPr>
              <w:spacing w:line="240" w:lineRule="auto"/>
              <w:jc w:val="right"/>
              <w:rPr>
                <w:sz w:val="12"/>
                <w:szCs w:val="12"/>
              </w:rPr>
            </w:pPr>
            <w:r w:rsidRPr="00EC4EE6">
              <w:rPr>
                <w:sz w:val="12"/>
                <w:szCs w:val="12"/>
              </w:rPr>
              <w:t>5 000</w:t>
            </w:r>
          </w:p>
        </w:tc>
        <w:tc>
          <w:tcPr>
            <w:tcW w:w="724" w:type="pct"/>
            <w:tcBorders>
              <w:top w:val="nil"/>
              <w:left w:val="nil"/>
              <w:bottom w:val="nil"/>
              <w:right w:val="nil"/>
            </w:tcBorders>
            <w:shd w:val="clear" w:color="auto" w:fill="auto"/>
            <w:noWrap/>
            <w:vAlign w:val="center"/>
            <w:hideMark/>
          </w:tcPr>
          <w:p w14:paraId="5E19E735" w14:textId="77777777" w:rsidR="00EC4EE6" w:rsidRPr="00EC4EE6" w:rsidRDefault="00EC4EE6" w:rsidP="00EC4EE6">
            <w:pPr>
              <w:spacing w:line="240" w:lineRule="auto"/>
              <w:jc w:val="right"/>
              <w:rPr>
                <w:sz w:val="12"/>
                <w:szCs w:val="12"/>
              </w:rPr>
            </w:pPr>
            <w:r w:rsidRPr="00EC4EE6">
              <w:rPr>
                <w:sz w:val="12"/>
                <w:szCs w:val="12"/>
              </w:rPr>
              <w:t>2 400,00</w:t>
            </w:r>
          </w:p>
        </w:tc>
        <w:tc>
          <w:tcPr>
            <w:tcW w:w="429" w:type="pct"/>
            <w:tcBorders>
              <w:top w:val="nil"/>
              <w:left w:val="nil"/>
              <w:bottom w:val="nil"/>
              <w:right w:val="nil"/>
            </w:tcBorders>
            <w:shd w:val="clear" w:color="auto" w:fill="auto"/>
            <w:noWrap/>
            <w:vAlign w:val="center"/>
            <w:hideMark/>
          </w:tcPr>
          <w:p w14:paraId="22C7C8E7" w14:textId="77777777" w:rsidR="00EC4EE6" w:rsidRPr="00EC4EE6" w:rsidRDefault="00EC4EE6" w:rsidP="00EC4EE6">
            <w:pPr>
              <w:spacing w:line="240" w:lineRule="auto"/>
              <w:jc w:val="right"/>
              <w:rPr>
                <w:sz w:val="12"/>
                <w:szCs w:val="12"/>
              </w:rPr>
            </w:pPr>
            <w:r w:rsidRPr="00EC4EE6">
              <w:rPr>
                <w:sz w:val="12"/>
                <w:szCs w:val="12"/>
              </w:rPr>
              <w:t>48,0%</w:t>
            </w:r>
          </w:p>
        </w:tc>
      </w:tr>
      <w:tr w:rsidR="00EC4EE6" w:rsidRPr="00EC4EE6" w14:paraId="2E71C4BA" w14:textId="77777777" w:rsidTr="00300760">
        <w:trPr>
          <w:trHeight w:val="85"/>
        </w:trPr>
        <w:tc>
          <w:tcPr>
            <w:tcW w:w="2720" w:type="pct"/>
            <w:tcBorders>
              <w:top w:val="nil"/>
              <w:left w:val="nil"/>
              <w:bottom w:val="nil"/>
              <w:right w:val="nil"/>
            </w:tcBorders>
            <w:shd w:val="clear" w:color="auto" w:fill="auto"/>
            <w:vAlign w:val="center"/>
            <w:hideMark/>
          </w:tcPr>
          <w:p w14:paraId="09041047"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BF12CF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56C9E8"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28CC2E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1D772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DD889DD" w14:textId="77777777" w:rsidTr="00300760">
        <w:trPr>
          <w:trHeight w:val="85"/>
        </w:trPr>
        <w:tc>
          <w:tcPr>
            <w:tcW w:w="2720" w:type="pct"/>
            <w:tcBorders>
              <w:top w:val="nil"/>
              <w:left w:val="nil"/>
              <w:bottom w:val="nil"/>
              <w:right w:val="nil"/>
            </w:tcBorders>
            <w:shd w:val="clear" w:color="auto" w:fill="auto"/>
            <w:vAlign w:val="center"/>
            <w:hideMark/>
          </w:tcPr>
          <w:p w14:paraId="5D94E311"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kancelaryjna</w:t>
            </w:r>
          </w:p>
        </w:tc>
        <w:tc>
          <w:tcPr>
            <w:tcW w:w="543" w:type="pct"/>
            <w:tcBorders>
              <w:top w:val="nil"/>
              <w:left w:val="nil"/>
              <w:bottom w:val="nil"/>
              <w:right w:val="nil"/>
            </w:tcBorders>
            <w:shd w:val="clear" w:color="auto" w:fill="auto"/>
            <w:vAlign w:val="center"/>
            <w:hideMark/>
          </w:tcPr>
          <w:p w14:paraId="33D7F8AA"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7F6B6466" w14:textId="77777777" w:rsidR="00EC4EE6" w:rsidRPr="00EC4EE6" w:rsidRDefault="00EC4EE6" w:rsidP="00EC4EE6">
            <w:pPr>
              <w:spacing w:line="240" w:lineRule="auto"/>
              <w:jc w:val="right"/>
              <w:rPr>
                <w:b/>
                <w:bCs/>
                <w:sz w:val="12"/>
                <w:szCs w:val="12"/>
              </w:rPr>
            </w:pPr>
            <w:r w:rsidRPr="00EC4EE6">
              <w:rPr>
                <w:b/>
                <w:bCs/>
                <w:sz w:val="12"/>
                <w:szCs w:val="12"/>
              </w:rPr>
              <w:t>193 724</w:t>
            </w:r>
          </w:p>
        </w:tc>
        <w:tc>
          <w:tcPr>
            <w:tcW w:w="724" w:type="pct"/>
            <w:tcBorders>
              <w:top w:val="nil"/>
              <w:left w:val="nil"/>
              <w:bottom w:val="nil"/>
              <w:right w:val="nil"/>
            </w:tcBorders>
            <w:shd w:val="clear" w:color="auto" w:fill="auto"/>
            <w:noWrap/>
            <w:vAlign w:val="center"/>
            <w:hideMark/>
          </w:tcPr>
          <w:p w14:paraId="55F7AAAB" w14:textId="77777777" w:rsidR="00EC4EE6" w:rsidRPr="00EC4EE6" w:rsidRDefault="00EC4EE6" w:rsidP="00EC4EE6">
            <w:pPr>
              <w:spacing w:line="240" w:lineRule="auto"/>
              <w:jc w:val="right"/>
              <w:rPr>
                <w:b/>
                <w:bCs/>
                <w:sz w:val="12"/>
                <w:szCs w:val="12"/>
              </w:rPr>
            </w:pPr>
            <w:r w:rsidRPr="00EC4EE6">
              <w:rPr>
                <w:b/>
                <w:bCs/>
                <w:sz w:val="12"/>
                <w:szCs w:val="12"/>
              </w:rPr>
              <w:t>178 257,70</w:t>
            </w:r>
          </w:p>
        </w:tc>
        <w:tc>
          <w:tcPr>
            <w:tcW w:w="429" w:type="pct"/>
            <w:tcBorders>
              <w:top w:val="nil"/>
              <w:left w:val="nil"/>
              <w:bottom w:val="nil"/>
              <w:right w:val="nil"/>
            </w:tcBorders>
            <w:shd w:val="clear" w:color="auto" w:fill="auto"/>
            <w:noWrap/>
            <w:vAlign w:val="center"/>
            <w:hideMark/>
          </w:tcPr>
          <w:p w14:paraId="195B47A7" w14:textId="77777777" w:rsidR="00EC4EE6" w:rsidRPr="00EC4EE6" w:rsidRDefault="00EC4EE6" w:rsidP="00EC4EE6">
            <w:pPr>
              <w:spacing w:line="240" w:lineRule="auto"/>
              <w:jc w:val="right"/>
              <w:rPr>
                <w:b/>
                <w:bCs/>
                <w:sz w:val="12"/>
                <w:szCs w:val="12"/>
              </w:rPr>
            </w:pPr>
            <w:r w:rsidRPr="00EC4EE6">
              <w:rPr>
                <w:b/>
                <w:bCs/>
                <w:sz w:val="12"/>
                <w:szCs w:val="12"/>
              </w:rPr>
              <w:t>92,0%</w:t>
            </w:r>
          </w:p>
        </w:tc>
      </w:tr>
      <w:tr w:rsidR="00EC4EE6" w:rsidRPr="00EC4EE6" w14:paraId="347A6297" w14:textId="77777777" w:rsidTr="00300760">
        <w:trPr>
          <w:trHeight w:val="85"/>
        </w:trPr>
        <w:tc>
          <w:tcPr>
            <w:tcW w:w="2720" w:type="pct"/>
            <w:tcBorders>
              <w:top w:val="nil"/>
              <w:left w:val="nil"/>
              <w:bottom w:val="nil"/>
              <w:right w:val="nil"/>
            </w:tcBorders>
            <w:shd w:val="clear" w:color="auto" w:fill="auto"/>
            <w:vAlign w:val="center"/>
            <w:hideMark/>
          </w:tcPr>
          <w:p w14:paraId="572DC5F7"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1210770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B37A1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C5FE52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E6DB5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0AF846A" w14:textId="77777777" w:rsidTr="00300760">
        <w:trPr>
          <w:trHeight w:val="85"/>
        </w:trPr>
        <w:tc>
          <w:tcPr>
            <w:tcW w:w="2720" w:type="pct"/>
            <w:tcBorders>
              <w:top w:val="nil"/>
              <w:left w:val="nil"/>
              <w:bottom w:val="nil"/>
              <w:right w:val="nil"/>
            </w:tcBorders>
            <w:shd w:val="clear" w:color="auto" w:fill="auto"/>
            <w:vAlign w:val="center"/>
            <w:hideMark/>
          </w:tcPr>
          <w:p w14:paraId="5625129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sprawności obsługi kancelaryjnej</w:t>
            </w:r>
          </w:p>
        </w:tc>
        <w:tc>
          <w:tcPr>
            <w:tcW w:w="543" w:type="pct"/>
            <w:tcBorders>
              <w:top w:val="nil"/>
              <w:left w:val="nil"/>
              <w:bottom w:val="nil"/>
              <w:right w:val="nil"/>
            </w:tcBorders>
            <w:shd w:val="clear" w:color="auto" w:fill="auto"/>
            <w:vAlign w:val="center"/>
            <w:hideMark/>
          </w:tcPr>
          <w:p w14:paraId="674745F4"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453A1B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76EED6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643B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57AE48" w14:textId="77777777" w:rsidTr="00300760">
        <w:trPr>
          <w:trHeight w:val="85"/>
        </w:trPr>
        <w:tc>
          <w:tcPr>
            <w:tcW w:w="2720" w:type="pct"/>
            <w:tcBorders>
              <w:top w:val="nil"/>
              <w:left w:val="nil"/>
              <w:bottom w:val="nil"/>
              <w:right w:val="nil"/>
            </w:tcBorders>
            <w:shd w:val="clear" w:color="auto" w:fill="auto"/>
            <w:vAlign w:val="center"/>
            <w:hideMark/>
          </w:tcPr>
          <w:p w14:paraId="5877A94D"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1A6E42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A8BD60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19EC24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900D3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1CD059F" w14:textId="77777777" w:rsidTr="00300760">
        <w:trPr>
          <w:trHeight w:val="85"/>
        </w:trPr>
        <w:tc>
          <w:tcPr>
            <w:tcW w:w="2720" w:type="pct"/>
            <w:tcBorders>
              <w:top w:val="nil"/>
              <w:left w:val="nil"/>
              <w:bottom w:val="nil"/>
              <w:right w:val="nil"/>
            </w:tcBorders>
            <w:shd w:val="clear" w:color="auto" w:fill="auto"/>
            <w:vAlign w:val="center"/>
            <w:hideMark/>
          </w:tcPr>
          <w:p w14:paraId="3DC5B595"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64D3DC29"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EB1F23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A6730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98038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A62322C" w14:textId="77777777" w:rsidTr="00300760">
        <w:trPr>
          <w:trHeight w:val="85"/>
        </w:trPr>
        <w:tc>
          <w:tcPr>
            <w:tcW w:w="2720" w:type="pct"/>
            <w:tcBorders>
              <w:top w:val="nil"/>
              <w:left w:val="nil"/>
              <w:bottom w:val="nil"/>
              <w:right w:val="nil"/>
            </w:tcBorders>
            <w:shd w:val="clear" w:color="auto" w:fill="auto"/>
            <w:vAlign w:val="center"/>
            <w:hideMark/>
          </w:tcPr>
          <w:p w14:paraId="415D96F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74E196"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4FF1441"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8B8D68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0A0B5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2D769B8" w14:textId="77777777" w:rsidTr="00300760">
        <w:trPr>
          <w:trHeight w:val="85"/>
        </w:trPr>
        <w:tc>
          <w:tcPr>
            <w:tcW w:w="2720" w:type="pct"/>
            <w:tcBorders>
              <w:top w:val="nil"/>
              <w:left w:val="nil"/>
              <w:bottom w:val="nil"/>
              <w:right w:val="nil"/>
            </w:tcBorders>
            <w:shd w:val="clear" w:color="auto" w:fill="auto"/>
            <w:vAlign w:val="center"/>
            <w:hideMark/>
          </w:tcPr>
          <w:p w14:paraId="442B777C" w14:textId="77777777" w:rsidR="00EC4EE6" w:rsidRPr="00EC4EE6" w:rsidRDefault="00EC4EE6" w:rsidP="00EC4EE6">
            <w:pPr>
              <w:spacing w:line="240" w:lineRule="auto"/>
              <w:rPr>
                <w:i/>
                <w:iCs/>
                <w:sz w:val="12"/>
                <w:szCs w:val="12"/>
                <w:u w:val="single"/>
              </w:rPr>
            </w:pPr>
            <w:r w:rsidRPr="00EC4EE6">
              <w:rPr>
                <w:i/>
                <w:iCs/>
                <w:sz w:val="12"/>
                <w:szCs w:val="12"/>
                <w:u w:val="single"/>
              </w:rPr>
              <w:t>Klasyfikacja:</w:t>
            </w:r>
            <w:r w:rsidRPr="00EC4EE6">
              <w:rPr>
                <w:i/>
                <w:iCs/>
                <w:sz w:val="12"/>
                <w:szCs w:val="12"/>
              </w:rPr>
              <w:t xml:space="preserve"> rozdział: 75023</w:t>
            </w:r>
          </w:p>
        </w:tc>
        <w:tc>
          <w:tcPr>
            <w:tcW w:w="543" w:type="pct"/>
            <w:tcBorders>
              <w:top w:val="nil"/>
              <w:left w:val="nil"/>
              <w:bottom w:val="nil"/>
              <w:right w:val="nil"/>
            </w:tcBorders>
            <w:shd w:val="clear" w:color="auto" w:fill="auto"/>
            <w:vAlign w:val="center"/>
            <w:hideMark/>
          </w:tcPr>
          <w:p w14:paraId="52939E0C"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4230F9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0192C6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C864F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FF3C5F5" w14:textId="77777777" w:rsidTr="00300760">
        <w:trPr>
          <w:trHeight w:val="85"/>
        </w:trPr>
        <w:tc>
          <w:tcPr>
            <w:tcW w:w="2720" w:type="pct"/>
            <w:tcBorders>
              <w:top w:val="nil"/>
              <w:left w:val="nil"/>
              <w:bottom w:val="nil"/>
              <w:right w:val="nil"/>
            </w:tcBorders>
            <w:shd w:val="clear" w:color="auto" w:fill="auto"/>
            <w:vAlign w:val="center"/>
            <w:hideMark/>
          </w:tcPr>
          <w:p w14:paraId="2CFFA504"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66A56E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93DA1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21A05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10B4C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72F22A8" w14:textId="77777777" w:rsidTr="00300760">
        <w:trPr>
          <w:trHeight w:val="85"/>
        </w:trPr>
        <w:tc>
          <w:tcPr>
            <w:tcW w:w="2720" w:type="pct"/>
            <w:tcBorders>
              <w:top w:val="nil"/>
              <w:left w:val="nil"/>
              <w:bottom w:val="nil"/>
              <w:right w:val="nil"/>
            </w:tcBorders>
            <w:shd w:val="clear" w:color="auto" w:fill="auto"/>
            <w:vAlign w:val="center"/>
            <w:hideMark/>
          </w:tcPr>
          <w:p w14:paraId="65FDFA0E"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5B6ED1D0"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573F38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C52492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CD1F1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036D440" w14:textId="77777777" w:rsidTr="00300760">
        <w:trPr>
          <w:trHeight w:val="85"/>
        </w:trPr>
        <w:tc>
          <w:tcPr>
            <w:tcW w:w="2720" w:type="pct"/>
            <w:tcBorders>
              <w:top w:val="nil"/>
              <w:left w:val="nil"/>
              <w:bottom w:val="nil"/>
              <w:right w:val="nil"/>
            </w:tcBorders>
            <w:shd w:val="clear" w:color="auto" w:fill="auto"/>
            <w:vAlign w:val="center"/>
            <w:hideMark/>
          </w:tcPr>
          <w:p w14:paraId="06514454" w14:textId="77777777" w:rsidR="00EC4EE6" w:rsidRPr="00EC4EE6" w:rsidRDefault="00EC4EE6" w:rsidP="00EC4EE6">
            <w:pPr>
              <w:spacing w:line="240" w:lineRule="auto"/>
              <w:rPr>
                <w:sz w:val="12"/>
                <w:szCs w:val="12"/>
              </w:rPr>
            </w:pPr>
            <w:r w:rsidRPr="00EC4EE6">
              <w:rPr>
                <w:sz w:val="12"/>
                <w:szCs w:val="12"/>
              </w:rPr>
              <w:t>usługi pocztowe</w:t>
            </w:r>
          </w:p>
        </w:tc>
        <w:tc>
          <w:tcPr>
            <w:tcW w:w="543" w:type="pct"/>
            <w:tcBorders>
              <w:top w:val="nil"/>
              <w:left w:val="nil"/>
              <w:bottom w:val="nil"/>
              <w:right w:val="nil"/>
            </w:tcBorders>
            <w:shd w:val="clear" w:color="auto" w:fill="auto"/>
            <w:noWrap/>
            <w:vAlign w:val="center"/>
            <w:hideMark/>
          </w:tcPr>
          <w:p w14:paraId="76B6EDF4"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2D3A69F" w14:textId="77777777" w:rsidR="00EC4EE6" w:rsidRPr="00EC4EE6" w:rsidRDefault="00EC4EE6" w:rsidP="00EC4EE6">
            <w:pPr>
              <w:spacing w:line="240" w:lineRule="auto"/>
              <w:jc w:val="right"/>
              <w:rPr>
                <w:sz w:val="12"/>
                <w:szCs w:val="12"/>
              </w:rPr>
            </w:pPr>
            <w:r w:rsidRPr="00EC4EE6">
              <w:rPr>
                <w:sz w:val="12"/>
                <w:szCs w:val="12"/>
              </w:rPr>
              <w:t>193 724</w:t>
            </w:r>
          </w:p>
        </w:tc>
        <w:tc>
          <w:tcPr>
            <w:tcW w:w="724" w:type="pct"/>
            <w:tcBorders>
              <w:top w:val="nil"/>
              <w:left w:val="nil"/>
              <w:bottom w:val="nil"/>
              <w:right w:val="nil"/>
            </w:tcBorders>
            <w:shd w:val="clear" w:color="auto" w:fill="auto"/>
            <w:noWrap/>
            <w:vAlign w:val="center"/>
            <w:hideMark/>
          </w:tcPr>
          <w:p w14:paraId="6CABFAB3" w14:textId="77777777" w:rsidR="00EC4EE6" w:rsidRPr="00EC4EE6" w:rsidRDefault="00EC4EE6" w:rsidP="00EC4EE6">
            <w:pPr>
              <w:spacing w:line="240" w:lineRule="auto"/>
              <w:jc w:val="right"/>
              <w:rPr>
                <w:sz w:val="12"/>
                <w:szCs w:val="12"/>
              </w:rPr>
            </w:pPr>
            <w:r w:rsidRPr="00EC4EE6">
              <w:rPr>
                <w:sz w:val="12"/>
                <w:szCs w:val="12"/>
              </w:rPr>
              <w:t>178 257,70</w:t>
            </w:r>
          </w:p>
        </w:tc>
        <w:tc>
          <w:tcPr>
            <w:tcW w:w="429" w:type="pct"/>
            <w:tcBorders>
              <w:top w:val="nil"/>
              <w:left w:val="nil"/>
              <w:bottom w:val="nil"/>
              <w:right w:val="nil"/>
            </w:tcBorders>
            <w:shd w:val="clear" w:color="auto" w:fill="auto"/>
            <w:noWrap/>
            <w:vAlign w:val="center"/>
            <w:hideMark/>
          </w:tcPr>
          <w:p w14:paraId="1CBD962C" w14:textId="77777777" w:rsidR="00EC4EE6" w:rsidRPr="00EC4EE6" w:rsidRDefault="00EC4EE6" w:rsidP="00EC4EE6">
            <w:pPr>
              <w:spacing w:line="240" w:lineRule="auto"/>
              <w:jc w:val="right"/>
              <w:rPr>
                <w:sz w:val="12"/>
                <w:szCs w:val="12"/>
              </w:rPr>
            </w:pPr>
            <w:r w:rsidRPr="00EC4EE6">
              <w:rPr>
                <w:sz w:val="12"/>
                <w:szCs w:val="12"/>
              </w:rPr>
              <w:t>92,0%</w:t>
            </w:r>
          </w:p>
        </w:tc>
      </w:tr>
      <w:tr w:rsidR="00EC4EE6" w:rsidRPr="00EC4EE6" w14:paraId="52D6AB03" w14:textId="77777777" w:rsidTr="00300760">
        <w:trPr>
          <w:trHeight w:val="85"/>
        </w:trPr>
        <w:tc>
          <w:tcPr>
            <w:tcW w:w="2720" w:type="pct"/>
            <w:tcBorders>
              <w:top w:val="nil"/>
              <w:left w:val="nil"/>
              <w:bottom w:val="nil"/>
              <w:right w:val="nil"/>
            </w:tcBorders>
            <w:shd w:val="clear" w:color="auto" w:fill="auto"/>
            <w:vAlign w:val="center"/>
            <w:hideMark/>
          </w:tcPr>
          <w:p w14:paraId="427972EB"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483A68C7"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3D2781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56672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C0C1C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BF06C6" w14:textId="77777777" w:rsidTr="00300760">
        <w:trPr>
          <w:trHeight w:val="85"/>
        </w:trPr>
        <w:tc>
          <w:tcPr>
            <w:tcW w:w="2720" w:type="pct"/>
            <w:tcBorders>
              <w:top w:val="nil"/>
              <w:left w:val="nil"/>
              <w:bottom w:val="nil"/>
              <w:right w:val="nil"/>
            </w:tcBorders>
            <w:shd w:val="clear" w:color="auto" w:fill="auto"/>
            <w:vAlign w:val="center"/>
            <w:hideMark/>
          </w:tcPr>
          <w:p w14:paraId="106B6304"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medialna</w:t>
            </w:r>
          </w:p>
        </w:tc>
        <w:tc>
          <w:tcPr>
            <w:tcW w:w="543" w:type="pct"/>
            <w:tcBorders>
              <w:top w:val="nil"/>
              <w:left w:val="nil"/>
              <w:bottom w:val="nil"/>
              <w:right w:val="nil"/>
            </w:tcBorders>
            <w:shd w:val="clear" w:color="auto" w:fill="auto"/>
            <w:vAlign w:val="center"/>
            <w:hideMark/>
          </w:tcPr>
          <w:p w14:paraId="02C24A87"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72B1C7C0"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1 821</w:t>
            </w:r>
          </w:p>
        </w:tc>
        <w:tc>
          <w:tcPr>
            <w:tcW w:w="724" w:type="pct"/>
            <w:tcBorders>
              <w:top w:val="nil"/>
              <w:left w:val="nil"/>
              <w:bottom w:val="nil"/>
              <w:right w:val="nil"/>
            </w:tcBorders>
            <w:shd w:val="clear" w:color="auto" w:fill="auto"/>
            <w:noWrap/>
            <w:vAlign w:val="center"/>
            <w:hideMark/>
          </w:tcPr>
          <w:p w14:paraId="2948FF20"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1 820,40</w:t>
            </w:r>
          </w:p>
        </w:tc>
        <w:tc>
          <w:tcPr>
            <w:tcW w:w="429" w:type="pct"/>
            <w:tcBorders>
              <w:top w:val="nil"/>
              <w:left w:val="nil"/>
              <w:bottom w:val="nil"/>
              <w:right w:val="nil"/>
            </w:tcBorders>
            <w:shd w:val="clear" w:color="auto" w:fill="auto"/>
            <w:noWrap/>
            <w:vAlign w:val="center"/>
            <w:hideMark/>
          </w:tcPr>
          <w:p w14:paraId="70702818"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100,0%</w:t>
            </w:r>
          </w:p>
        </w:tc>
      </w:tr>
      <w:tr w:rsidR="00EC4EE6" w:rsidRPr="00EC4EE6" w14:paraId="58A1F917" w14:textId="77777777" w:rsidTr="00300760">
        <w:trPr>
          <w:trHeight w:val="85"/>
        </w:trPr>
        <w:tc>
          <w:tcPr>
            <w:tcW w:w="2720" w:type="pct"/>
            <w:tcBorders>
              <w:top w:val="nil"/>
              <w:left w:val="nil"/>
              <w:bottom w:val="nil"/>
              <w:right w:val="nil"/>
            </w:tcBorders>
            <w:shd w:val="clear" w:color="auto" w:fill="auto"/>
            <w:vAlign w:val="center"/>
            <w:hideMark/>
          </w:tcPr>
          <w:p w14:paraId="50739CB1" w14:textId="77777777" w:rsidR="00EC4EE6" w:rsidRPr="00EC4EE6" w:rsidRDefault="00EC4EE6" w:rsidP="00EC4EE6">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7E4F061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A8BD3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C70281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BE17C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6160DC6" w14:textId="77777777" w:rsidTr="00300760">
        <w:trPr>
          <w:trHeight w:val="85"/>
        </w:trPr>
        <w:tc>
          <w:tcPr>
            <w:tcW w:w="2720" w:type="pct"/>
            <w:tcBorders>
              <w:top w:val="nil"/>
              <w:left w:val="nil"/>
              <w:bottom w:val="nil"/>
              <w:right w:val="nil"/>
            </w:tcBorders>
            <w:shd w:val="clear" w:color="auto" w:fill="auto"/>
            <w:vAlign w:val="center"/>
            <w:hideMark/>
          </w:tcPr>
          <w:p w14:paraId="58DDC71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dostępności do informacji o pracy Urzędu dla mediów i mieszkańców Miasta</w:t>
            </w:r>
          </w:p>
        </w:tc>
        <w:tc>
          <w:tcPr>
            <w:tcW w:w="543" w:type="pct"/>
            <w:tcBorders>
              <w:top w:val="nil"/>
              <w:left w:val="nil"/>
              <w:bottom w:val="nil"/>
              <w:right w:val="nil"/>
            </w:tcBorders>
            <w:shd w:val="clear" w:color="auto" w:fill="auto"/>
            <w:vAlign w:val="center"/>
            <w:hideMark/>
          </w:tcPr>
          <w:p w14:paraId="4F2C829E"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799BD47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33D19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FC9CB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4FEDAA4" w14:textId="77777777" w:rsidTr="00300760">
        <w:trPr>
          <w:trHeight w:val="85"/>
        </w:trPr>
        <w:tc>
          <w:tcPr>
            <w:tcW w:w="2720" w:type="pct"/>
            <w:tcBorders>
              <w:top w:val="nil"/>
              <w:left w:val="nil"/>
              <w:bottom w:val="nil"/>
              <w:right w:val="nil"/>
            </w:tcBorders>
            <w:shd w:val="clear" w:color="auto" w:fill="auto"/>
            <w:vAlign w:val="center"/>
            <w:hideMark/>
          </w:tcPr>
          <w:p w14:paraId="271B3C39"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AE221A2"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031364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AFBB68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9735F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0CB8810" w14:textId="77777777" w:rsidTr="00300760">
        <w:trPr>
          <w:trHeight w:val="85"/>
        </w:trPr>
        <w:tc>
          <w:tcPr>
            <w:tcW w:w="2720" w:type="pct"/>
            <w:tcBorders>
              <w:top w:val="nil"/>
              <w:left w:val="nil"/>
              <w:bottom w:val="nil"/>
              <w:right w:val="nil"/>
            </w:tcBorders>
            <w:shd w:val="clear" w:color="auto" w:fill="auto"/>
            <w:vAlign w:val="center"/>
            <w:hideMark/>
          </w:tcPr>
          <w:p w14:paraId="6016941A"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5D3C9112"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96416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57A21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F1796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56314D5" w14:textId="77777777" w:rsidTr="00300760">
        <w:trPr>
          <w:trHeight w:val="85"/>
        </w:trPr>
        <w:tc>
          <w:tcPr>
            <w:tcW w:w="2720" w:type="pct"/>
            <w:tcBorders>
              <w:top w:val="nil"/>
              <w:left w:val="nil"/>
              <w:bottom w:val="nil"/>
              <w:right w:val="nil"/>
            </w:tcBorders>
            <w:shd w:val="clear" w:color="auto" w:fill="auto"/>
            <w:vAlign w:val="center"/>
            <w:hideMark/>
          </w:tcPr>
          <w:p w14:paraId="5B2F9C4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C8A96F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CF9A9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66B5B0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907EF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4E4BB43" w14:textId="77777777" w:rsidTr="00300760">
        <w:trPr>
          <w:trHeight w:val="85"/>
        </w:trPr>
        <w:tc>
          <w:tcPr>
            <w:tcW w:w="2720" w:type="pct"/>
            <w:tcBorders>
              <w:top w:val="nil"/>
              <w:left w:val="nil"/>
              <w:bottom w:val="nil"/>
              <w:right w:val="nil"/>
            </w:tcBorders>
            <w:shd w:val="clear" w:color="auto" w:fill="auto"/>
            <w:vAlign w:val="center"/>
            <w:hideMark/>
          </w:tcPr>
          <w:p w14:paraId="6523001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0AC6CACC"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75EAB2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5D9F0F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FDBA6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DFF8FBC" w14:textId="77777777" w:rsidTr="00300760">
        <w:trPr>
          <w:trHeight w:val="85"/>
        </w:trPr>
        <w:tc>
          <w:tcPr>
            <w:tcW w:w="2720" w:type="pct"/>
            <w:tcBorders>
              <w:top w:val="nil"/>
              <w:left w:val="nil"/>
              <w:bottom w:val="nil"/>
              <w:right w:val="nil"/>
            </w:tcBorders>
            <w:shd w:val="clear" w:color="auto" w:fill="auto"/>
            <w:vAlign w:val="center"/>
            <w:hideMark/>
          </w:tcPr>
          <w:p w14:paraId="45F0DBDF"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42FCE62"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90D4D4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E5BA30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89D00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392275F" w14:textId="77777777" w:rsidTr="00300760">
        <w:trPr>
          <w:trHeight w:val="85"/>
        </w:trPr>
        <w:tc>
          <w:tcPr>
            <w:tcW w:w="2720" w:type="pct"/>
            <w:tcBorders>
              <w:top w:val="nil"/>
              <w:left w:val="nil"/>
              <w:bottom w:val="nil"/>
              <w:right w:val="nil"/>
            </w:tcBorders>
            <w:shd w:val="clear" w:color="auto" w:fill="auto"/>
            <w:vAlign w:val="center"/>
            <w:hideMark/>
          </w:tcPr>
          <w:p w14:paraId="503A19C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5FFCCD13"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054388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0A739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00E65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23C3367" w14:textId="77777777" w:rsidTr="00300760">
        <w:trPr>
          <w:trHeight w:val="85"/>
        </w:trPr>
        <w:tc>
          <w:tcPr>
            <w:tcW w:w="2720" w:type="pct"/>
            <w:tcBorders>
              <w:top w:val="nil"/>
              <w:left w:val="nil"/>
              <w:bottom w:val="nil"/>
              <w:right w:val="nil"/>
            </w:tcBorders>
            <w:shd w:val="clear" w:color="auto" w:fill="auto"/>
            <w:vAlign w:val="center"/>
            <w:hideMark/>
          </w:tcPr>
          <w:p w14:paraId="58FD3A15" w14:textId="77777777" w:rsidR="00EC4EE6" w:rsidRPr="00EC4EE6" w:rsidRDefault="00EC4EE6" w:rsidP="00EC4EE6">
            <w:pPr>
              <w:spacing w:line="240" w:lineRule="auto"/>
              <w:rPr>
                <w:color w:val="000000"/>
                <w:sz w:val="12"/>
                <w:szCs w:val="12"/>
              </w:rPr>
            </w:pPr>
            <w:r w:rsidRPr="00EC4EE6">
              <w:rPr>
                <w:color w:val="000000"/>
                <w:sz w:val="12"/>
                <w:szCs w:val="12"/>
              </w:rPr>
              <w:t>ogłoszenia prasowe</w:t>
            </w:r>
          </w:p>
        </w:tc>
        <w:tc>
          <w:tcPr>
            <w:tcW w:w="543" w:type="pct"/>
            <w:tcBorders>
              <w:top w:val="nil"/>
              <w:left w:val="nil"/>
              <w:bottom w:val="nil"/>
              <w:right w:val="nil"/>
            </w:tcBorders>
            <w:shd w:val="clear" w:color="auto" w:fill="auto"/>
            <w:noWrap/>
            <w:vAlign w:val="center"/>
            <w:hideMark/>
          </w:tcPr>
          <w:p w14:paraId="05AA17EA"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69642F24" w14:textId="77777777" w:rsidR="00EC4EE6" w:rsidRPr="00EC4EE6" w:rsidRDefault="00EC4EE6" w:rsidP="00EC4EE6">
            <w:pPr>
              <w:spacing w:line="240" w:lineRule="auto"/>
              <w:jc w:val="right"/>
              <w:rPr>
                <w:sz w:val="12"/>
                <w:szCs w:val="12"/>
              </w:rPr>
            </w:pPr>
            <w:r w:rsidRPr="00EC4EE6">
              <w:rPr>
                <w:sz w:val="12"/>
                <w:szCs w:val="12"/>
              </w:rPr>
              <w:t>1 821</w:t>
            </w:r>
          </w:p>
        </w:tc>
        <w:tc>
          <w:tcPr>
            <w:tcW w:w="724" w:type="pct"/>
            <w:tcBorders>
              <w:top w:val="nil"/>
              <w:left w:val="nil"/>
              <w:bottom w:val="nil"/>
              <w:right w:val="nil"/>
            </w:tcBorders>
            <w:shd w:val="clear" w:color="auto" w:fill="auto"/>
            <w:noWrap/>
            <w:vAlign w:val="center"/>
            <w:hideMark/>
          </w:tcPr>
          <w:p w14:paraId="43716EB1" w14:textId="77777777" w:rsidR="00EC4EE6" w:rsidRPr="00EC4EE6" w:rsidRDefault="00EC4EE6" w:rsidP="00EC4EE6">
            <w:pPr>
              <w:spacing w:line="240" w:lineRule="auto"/>
              <w:jc w:val="right"/>
              <w:rPr>
                <w:sz w:val="12"/>
                <w:szCs w:val="12"/>
              </w:rPr>
            </w:pPr>
            <w:r w:rsidRPr="00EC4EE6">
              <w:rPr>
                <w:sz w:val="12"/>
                <w:szCs w:val="12"/>
              </w:rPr>
              <w:t>1 820,40</w:t>
            </w:r>
          </w:p>
        </w:tc>
        <w:tc>
          <w:tcPr>
            <w:tcW w:w="429" w:type="pct"/>
            <w:tcBorders>
              <w:top w:val="nil"/>
              <w:left w:val="nil"/>
              <w:bottom w:val="nil"/>
              <w:right w:val="nil"/>
            </w:tcBorders>
            <w:shd w:val="clear" w:color="auto" w:fill="auto"/>
            <w:noWrap/>
            <w:vAlign w:val="center"/>
            <w:hideMark/>
          </w:tcPr>
          <w:p w14:paraId="71B04461"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2725F062" w14:textId="77777777" w:rsidTr="00300760">
        <w:trPr>
          <w:trHeight w:val="85"/>
        </w:trPr>
        <w:tc>
          <w:tcPr>
            <w:tcW w:w="2720" w:type="pct"/>
            <w:tcBorders>
              <w:top w:val="nil"/>
              <w:left w:val="nil"/>
              <w:bottom w:val="nil"/>
              <w:right w:val="nil"/>
            </w:tcBorders>
            <w:shd w:val="clear" w:color="auto" w:fill="auto"/>
            <w:vAlign w:val="center"/>
            <w:hideMark/>
          </w:tcPr>
          <w:p w14:paraId="2A8CBB21"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73F3AA1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5D2258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9F683C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2A846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5C0D56C" w14:textId="77777777" w:rsidTr="00300760">
        <w:trPr>
          <w:trHeight w:val="85"/>
        </w:trPr>
        <w:tc>
          <w:tcPr>
            <w:tcW w:w="2720" w:type="pct"/>
            <w:tcBorders>
              <w:top w:val="nil"/>
              <w:left w:val="nil"/>
              <w:bottom w:val="nil"/>
              <w:right w:val="nil"/>
            </w:tcBorders>
            <w:shd w:val="clear" w:color="auto" w:fill="auto"/>
            <w:vAlign w:val="center"/>
            <w:hideMark/>
          </w:tcPr>
          <w:p w14:paraId="7583A355" w14:textId="77777777" w:rsidR="00EC4EE6" w:rsidRPr="00EC4EE6" w:rsidRDefault="00EC4EE6" w:rsidP="00EC4EE6">
            <w:pPr>
              <w:spacing w:line="240" w:lineRule="auto"/>
              <w:rPr>
                <w:b/>
                <w:bCs/>
                <w:color w:val="000000"/>
                <w:sz w:val="12"/>
                <w:szCs w:val="12"/>
              </w:rPr>
            </w:pPr>
            <w:r w:rsidRPr="00EC4EE6">
              <w:rPr>
                <w:b/>
                <w:bCs/>
                <w:color w:val="000000"/>
                <w:sz w:val="12"/>
                <w:szCs w:val="12"/>
              </w:rPr>
              <w:t>Ochrona osób i mienia</w:t>
            </w:r>
          </w:p>
        </w:tc>
        <w:tc>
          <w:tcPr>
            <w:tcW w:w="543" w:type="pct"/>
            <w:tcBorders>
              <w:top w:val="nil"/>
              <w:left w:val="nil"/>
              <w:bottom w:val="nil"/>
              <w:right w:val="nil"/>
            </w:tcBorders>
            <w:shd w:val="clear" w:color="auto" w:fill="auto"/>
            <w:vAlign w:val="center"/>
            <w:hideMark/>
          </w:tcPr>
          <w:p w14:paraId="561DFBDF" w14:textId="77777777" w:rsidR="00EC4EE6" w:rsidRPr="00EC4EE6" w:rsidRDefault="00EC4EE6" w:rsidP="00EC4EE6">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14:paraId="57548DED" w14:textId="77777777" w:rsidR="00EC4EE6" w:rsidRPr="00EC4EE6" w:rsidRDefault="00EC4EE6" w:rsidP="00EC4EE6">
            <w:pPr>
              <w:spacing w:line="240" w:lineRule="auto"/>
              <w:jc w:val="right"/>
              <w:rPr>
                <w:b/>
                <w:bCs/>
                <w:sz w:val="12"/>
                <w:szCs w:val="12"/>
              </w:rPr>
            </w:pPr>
            <w:r w:rsidRPr="00EC4EE6">
              <w:rPr>
                <w:b/>
                <w:bCs/>
                <w:sz w:val="12"/>
                <w:szCs w:val="12"/>
              </w:rPr>
              <w:t>602 214</w:t>
            </w:r>
          </w:p>
        </w:tc>
        <w:tc>
          <w:tcPr>
            <w:tcW w:w="724" w:type="pct"/>
            <w:tcBorders>
              <w:top w:val="nil"/>
              <w:left w:val="nil"/>
              <w:bottom w:val="nil"/>
              <w:right w:val="nil"/>
            </w:tcBorders>
            <w:shd w:val="clear" w:color="auto" w:fill="auto"/>
            <w:noWrap/>
            <w:vAlign w:val="center"/>
            <w:hideMark/>
          </w:tcPr>
          <w:p w14:paraId="61D596DC" w14:textId="77777777" w:rsidR="00EC4EE6" w:rsidRPr="00EC4EE6" w:rsidRDefault="00EC4EE6" w:rsidP="00EC4EE6">
            <w:pPr>
              <w:spacing w:line="240" w:lineRule="auto"/>
              <w:jc w:val="right"/>
              <w:rPr>
                <w:b/>
                <w:bCs/>
                <w:sz w:val="12"/>
                <w:szCs w:val="12"/>
              </w:rPr>
            </w:pPr>
            <w:r w:rsidRPr="00EC4EE6">
              <w:rPr>
                <w:b/>
                <w:bCs/>
                <w:sz w:val="12"/>
                <w:szCs w:val="12"/>
              </w:rPr>
              <w:t>594 925,34</w:t>
            </w:r>
          </w:p>
        </w:tc>
        <w:tc>
          <w:tcPr>
            <w:tcW w:w="429" w:type="pct"/>
            <w:tcBorders>
              <w:top w:val="nil"/>
              <w:left w:val="nil"/>
              <w:bottom w:val="nil"/>
              <w:right w:val="nil"/>
            </w:tcBorders>
            <w:shd w:val="clear" w:color="auto" w:fill="auto"/>
            <w:noWrap/>
            <w:vAlign w:val="center"/>
            <w:hideMark/>
          </w:tcPr>
          <w:p w14:paraId="5A0966FD" w14:textId="77777777" w:rsidR="00EC4EE6" w:rsidRPr="00EC4EE6" w:rsidRDefault="00EC4EE6" w:rsidP="00EC4EE6">
            <w:pPr>
              <w:spacing w:line="240" w:lineRule="auto"/>
              <w:jc w:val="right"/>
              <w:rPr>
                <w:b/>
                <w:bCs/>
                <w:sz w:val="12"/>
                <w:szCs w:val="12"/>
              </w:rPr>
            </w:pPr>
            <w:r w:rsidRPr="00EC4EE6">
              <w:rPr>
                <w:b/>
                <w:bCs/>
                <w:sz w:val="12"/>
                <w:szCs w:val="12"/>
              </w:rPr>
              <w:t>98,8%</w:t>
            </w:r>
          </w:p>
        </w:tc>
      </w:tr>
      <w:tr w:rsidR="00EC4EE6" w:rsidRPr="00EC4EE6" w14:paraId="1DCC4BA4" w14:textId="77777777" w:rsidTr="00300760">
        <w:trPr>
          <w:trHeight w:val="85"/>
        </w:trPr>
        <w:tc>
          <w:tcPr>
            <w:tcW w:w="2720" w:type="pct"/>
            <w:tcBorders>
              <w:top w:val="nil"/>
              <w:left w:val="nil"/>
              <w:bottom w:val="nil"/>
              <w:right w:val="nil"/>
            </w:tcBorders>
            <w:shd w:val="clear" w:color="auto" w:fill="auto"/>
            <w:vAlign w:val="center"/>
            <w:hideMark/>
          </w:tcPr>
          <w:p w14:paraId="41C85E16"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ECE414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9AAAE4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3ED058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F9F22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E804E7E" w14:textId="77777777" w:rsidTr="00300760">
        <w:trPr>
          <w:trHeight w:val="85"/>
        </w:trPr>
        <w:tc>
          <w:tcPr>
            <w:tcW w:w="2720" w:type="pct"/>
            <w:tcBorders>
              <w:top w:val="nil"/>
              <w:left w:val="nil"/>
              <w:bottom w:val="nil"/>
              <w:right w:val="nil"/>
            </w:tcBorders>
            <w:shd w:val="clear" w:color="auto" w:fill="auto"/>
            <w:vAlign w:val="center"/>
            <w:hideMark/>
          </w:tcPr>
          <w:p w14:paraId="417E9B42"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skutecznego zabezpieczenia obiektów</w:t>
            </w:r>
          </w:p>
        </w:tc>
        <w:tc>
          <w:tcPr>
            <w:tcW w:w="543" w:type="pct"/>
            <w:tcBorders>
              <w:top w:val="nil"/>
              <w:left w:val="nil"/>
              <w:bottom w:val="nil"/>
              <w:right w:val="nil"/>
            </w:tcBorders>
            <w:shd w:val="clear" w:color="auto" w:fill="auto"/>
            <w:vAlign w:val="center"/>
            <w:hideMark/>
          </w:tcPr>
          <w:p w14:paraId="31171429"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D6D32E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147734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1D778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D684512" w14:textId="77777777" w:rsidTr="00300760">
        <w:trPr>
          <w:trHeight w:val="85"/>
        </w:trPr>
        <w:tc>
          <w:tcPr>
            <w:tcW w:w="2720" w:type="pct"/>
            <w:tcBorders>
              <w:top w:val="nil"/>
              <w:left w:val="nil"/>
              <w:bottom w:val="nil"/>
              <w:right w:val="nil"/>
            </w:tcBorders>
            <w:shd w:val="clear" w:color="auto" w:fill="auto"/>
            <w:vAlign w:val="center"/>
            <w:hideMark/>
          </w:tcPr>
          <w:p w14:paraId="3B4FEB66"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40687A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98F55E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DF744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7BCCB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E04B63C" w14:textId="77777777" w:rsidTr="00300760">
        <w:trPr>
          <w:trHeight w:val="85"/>
        </w:trPr>
        <w:tc>
          <w:tcPr>
            <w:tcW w:w="2720" w:type="pct"/>
            <w:tcBorders>
              <w:top w:val="nil"/>
              <w:left w:val="nil"/>
              <w:bottom w:val="nil"/>
              <w:right w:val="nil"/>
            </w:tcBorders>
            <w:shd w:val="clear" w:color="auto" w:fill="auto"/>
            <w:vAlign w:val="center"/>
            <w:hideMark/>
          </w:tcPr>
          <w:p w14:paraId="142E81CF"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57369380"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3C5834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B49CBE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1F3A1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00D09E" w14:textId="77777777" w:rsidTr="00300760">
        <w:trPr>
          <w:trHeight w:val="85"/>
        </w:trPr>
        <w:tc>
          <w:tcPr>
            <w:tcW w:w="2720" w:type="pct"/>
            <w:tcBorders>
              <w:top w:val="nil"/>
              <w:left w:val="nil"/>
              <w:bottom w:val="nil"/>
              <w:right w:val="nil"/>
            </w:tcBorders>
            <w:shd w:val="clear" w:color="auto" w:fill="auto"/>
            <w:vAlign w:val="center"/>
            <w:hideMark/>
          </w:tcPr>
          <w:p w14:paraId="25CFFDE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74B71A9"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5440D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47D61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ECF85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AF4ADD0" w14:textId="77777777" w:rsidTr="00300760">
        <w:trPr>
          <w:trHeight w:val="85"/>
        </w:trPr>
        <w:tc>
          <w:tcPr>
            <w:tcW w:w="2720" w:type="pct"/>
            <w:tcBorders>
              <w:top w:val="nil"/>
              <w:left w:val="nil"/>
              <w:bottom w:val="nil"/>
              <w:right w:val="nil"/>
            </w:tcBorders>
            <w:shd w:val="clear" w:color="auto" w:fill="auto"/>
            <w:vAlign w:val="center"/>
            <w:hideMark/>
          </w:tcPr>
          <w:p w14:paraId="39500628"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14:paraId="4E08EE51"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7AB85B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A34E99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F1025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A34FFA5" w14:textId="77777777" w:rsidTr="00300760">
        <w:trPr>
          <w:trHeight w:val="85"/>
        </w:trPr>
        <w:tc>
          <w:tcPr>
            <w:tcW w:w="2720" w:type="pct"/>
            <w:tcBorders>
              <w:top w:val="nil"/>
              <w:left w:val="nil"/>
              <w:bottom w:val="nil"/>
              <w:right w:val="nil"/>
            </w:tcBorders>
            <w:shd w:val="clear" w:color="auto" w:fill="auto"/>
            <w:vAlign w:val="center"/>
            <w:hideMark/>
          </w:tcPr>
          <w:p w14:paraId="67BCBA22"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E3DA5AF"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0A03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13B697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4A233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E2C5F62" w14:textId="77777777" w:rsidTr="00300760">
        <w:trPr>
          <w:trHeight w:val="85"/>
        </w:trPr>
        <w:tc>
          <w:tcPr>
            <w:tcW w:w="2720" w:type="pct"/>
            <w:tcBorders>
              <w:top w:val="nil"/>
              <w:left w:val="nil"/>
              <w:bottom w:val="nil"/>
              <w:right w:val="nil"/>
            </w:tcBorders>
            <w:shd w:val="clear" w:color="auto" w:fill="auto"/>
            <w:vAlign w:val="center"/>
            <w:hideMark/>
          </w:tcPr>
          <w:p w14:paraId="2E4025B3"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6DF305D0"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F32E8D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1B1F5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8E8FB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97E8FB8" w14:textId="77777777" w:rsidTr="00300760">
        <w:trPr>
          <w:trHeight w:val="85"/>
        </w:trPr>
        <w:tc>
          <w:tcPr>
            <w:tcW w:w="2720" w:type="pct"/>
            <w:tcBorders>
              <w:top w:val="nil"/>
              <w:left w:val="nil"/>
              <w:bottom w:val="nil"/>
              <w:right w:val="nil"/>
            </w:tcBorders>
            <w:shd w:val="clear" w:color="auto" w:fill="auto"/>
            <w:vAlign w:val="center"/>
            <w:hideMark/>
          </w:tcPr>
          <w:p w14:paraId="17540EC4" w14:textId="77777777" w:rsidR="00EC4EE6" w:rsidRPr="00EC4EE6" w:rsidRDefault="00EC4EE6" w:rsidP="00EC4EE6">
            <w:pPr>
              <w:spacing w:line="240" w:lineRule="auto"/>
              <w:rPr>
                <w:color w:val="000000"/>
                <w:sz w:val="12"/>
                <w:szCs w:val="12"/>
              </w:rPr>
            </w:pPr>
            <w:r w:rsidRPr="00EC4EE6">
              <w:rPr>
                <w:color w:val="000000"/>
                <w:sz w:val="12"/>
                <w:szCs w:val="12"/>
              </w:rPr>
              <w:t>ochrona budynku Urzędu</w:t>
            </w:r>
          </w:p>
        </w:tc>
        <w:tc>
          <w:tcPr>
            <w:tcW w:w="543" w:type="pct"/>
            <w:tcBorders>
              <w:top w:val="nil"/>
              <w:left w:val="nil"/>
              <w:bottom w:val="nil"/>
              <w:right w:val="nil"/>
            </w:tcBorders>
            <w:shd w:val="clear" w:color="auto" w:fill="auto"/>
            <w:noWrap/>
            <w:vAlign w:val="center"/>
            <w:hideMark/>
          </w:tcPr>
          <w:p w14:paraId="0EC738B8"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BD79136" w14:textId="77777777" w:rsidR="00EC4EE6" w:rsidRPr="00EC4EE6" w:rsidRDefault="00EC4EE6" w:rsidP="00EC4EE6">
            <w:pPr>
              <w:spacing w:line="240" w:lineRule="auto"/>
              <w:jc w:val="right"/>
              <w:rPr>
                <w:sz w:val="12"/>
                <w:szCs w:val="12"/>
              </w:rPr>
            </w:pPr>
            <w:r w:rsidRPr="00EC4EE6">
              <w:rPr>
                <w:sz w:val="12"/>
                <w:szCs w:val="12"/>
              </w:rPr>
              <w:t>593 149</w:t>
            </w:r>
          </w:p>
        </w:tc>
        <w:tc>
          <w:tcPr>
            <w:tcW w:w="724" w:type="pct"/>
            <w:tcBorders>
              <w:top w:val="nil"/>
              <w:left w:val="nil"/>
              <w:bottom w:val="nil"/>
              <w:right w:val="nil"/>
            </w:tcBorders>
            <w:shd w:val="clear" w:color="auto" w:fill="auto"/>
            <w:noWrap/>
            <w:vAlign w:val="center"/>
            <w:hideMark/>
          </w:tcPr>
          <w:p w14:paraId="67EA7817" w14:textId="77777777" w:rsidR="00EC4EE6" w:rsidRPr="00EC4EE6" w:rsidRDefault="00EC4EE6" w:rsidP="00EC4EE6">
            <w:pPr>
              <w:spacing w:line="240" w:lineRule="auto"/>
              <w:jc w:val="right"/>
              <w:rPr>
                <w:sz w:val="12"/>
                <w:szCs w:val="12"/>
              </w:rPr>
            </w:pPr>
            <w:r w:rsidRPr="00EC4EE6">
              <w:rPr>
                <w:sz w:val="12"/>
                <w:szCs w:val="12"/>
              </w:rPr>
              <w:t>593 147,98</w:t>
            </w:r>
          </w:p>
        </w:tc>
        <w:tc>
          <w:tcPr>
            <w:tcW w:w="429" w:type="pct"/>
            <w:tcBorders>
              <w:top w:val="nil"/>
              <w:left w:val="nil"/>
              <w:bottom w:val="nil"/>
              <w:right w:val="nil"/>
            </w:tcBorders>
            <w:shd w:val="clear" w:color="auto" w:fill="auto"/>
            <w:noWrap/>
            <w:vAlign w:val="center"/>
            <w:hideMark/>
          </w:tcPr>
          <w:p w14:paraId="290E0264"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62F6B63" w14:textId="77777777" w:rsidTr="00300760">
        <w:trPr>
          <w:trHeight w:val="85"/>
        </w:trPr>
        <w:tc>
          <w:tcPr>
            <w:tcW w:w="2720" w:type="pct"/>
            <w:tcBorders>
              <w:top w:val="nil"/>
              <w:left w:val="nil"/>
              <w:bottom w:val="nil"/>
              <w:right w:val="nil"/>
            </w:tcBorders>
            <w:shd w:val="clear" w:color="auto" w:fill="auto"/>
            <w:vAlign w:val="center"/>
            <w:hideMark/>
          </w:tcPr>
          <w:p w14:paraId="275C5412" w14:textId="77777777" w:rsidR="00EC4EE6" w:rsidRPr="00EC4EE6" w:rsidRDefault="00EC4EE6" w:rsidP="00EC4EE6">
            <w:pPr>
              <w:spacing w:line="240" w:lineRule="auto"/>
              <w:rPr>
                <w:color w:val="000000"/>
                <w:sz w:val="12"/>
                <w:szCs w:val="12"/>
              </w:rPr>
            </w:pPr>
            <w:r w:rsidRPr="00EC4EE6">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14:paraId="1C12024B"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79EEC338" w14:textId="77777777" w:rsidR="00EC4EE6" w:rsidRPr="00EC4EE6" w:rsidRDefault="00EC4EE6" w:rsidP="00EC4EE6">
            <w:pPr>
              <w:spacing w:line="240" w:lineRule="auto"/>
              <w:jc w:val="right"/>
              <w:rPr>
                <w:sz w:val="12"/>
                <w:szCs w:val="12"/>
              </w:rPr>
            </w:pPr>
            <w:r w:rsidRPr="00EC4EE6">
              <w:rPr>
                <w:sz w:val="12"/>
                <w:szCs w:val="12"/>
              </w:rPr>
              <w:t>9 065</w:t>
            </w:r>
          </w:p>
        </w:tc>
        <w:tc>
          <w:tcPr>
            <w:tcW w:w="724" w:type="pct"/>
            <w:tcBorders>
              <w:top w:val="nil"/>
              <w:left w:val="nil"/>
              <w:bottom w:val="nil"/>
              <w:right w:val="nil"/>
            </w:tcBorders>
            <w:shd w:val="clear" w:color="auto" w:fill="auto"/>
            <w:noWrap/>
            <w:vAlign w:val="center"/>
            <w:hideMark/>
          </w:tcPr>
          <w:p w14:paraId="57C44297" w14:textId="77777777" w:rsidR="00EC4EE6" w:rsidRPr="00EC4EE6" w:rsidRDefault="00EC4EE6" w:rsidP="00EC4EE6">
            <w:pPr>
              <w:spacing w:line="240" w:lineRule="auto"/>
              <w:jc w:val="right"/>
              <w:rPr>
                <w:sz w:val="12"/>
                <w:szCs w:val="12"/>
              </w:rPr>
            </w:pPr>
            <w:r w:rsidRPr="00EC4EE6">
              <w:rPr>
                <w:sz w:val="12"/>
                <w:szCs w:val="12"/>
              </w:rPr>
              <w:t>1 777,36</w:t>
            </w:r>
          </w:p>
        </w:tc>
        <w:tc>
          <w:tcPr>
            <w:tcW w:w="429" w:type="pct"/>
            <w:tcBorders>
              <w:top w:val="nil"/>
              <w:left w:val="nil"/>
              <w:bottom w:val="nil"/>
              <w:right w:val="nil"/>
            </w:tcBorders>
            <w:shd w:val="clear" w:color="auto" w:fill="auto"/>
            <w:noWrap/>
            <w:vAlign w:val="center"/>
            <w:hideMark/>
          </w:tcPr>
          <w:p w14:paraId="1F3B6F74" w14:textId="77777777" w:rsidR="00EC4EE6" w:rsidRPr="00EC4EE6" w:rsidRDefault="00EC4EE6" w:rsidP="00EC4EE6">
            <w:pPr>
              <w:spacing w:line="240" w:lineRule="auto"/>
              <w:jc w:val="right"/>
              <w:rPr>
                <w:sz w:val="12"/>
                <w:szCs w:val="12"/>
              </w:rPr>
            </w:pPr>
            <w:r w:rsidRPr="00EC4EE6">
              <w:rPr>
                <w:sz w:val="12"/>
                <w:szCs w:val="12"/>
              </w:rPr>
              <w:t>19,6%</w:t>
            </w:r>
          </w:p>
        </w:tc>
      </w:tr>
      <w:tr w:rsidR="00EC4EE6" w:rsidRPr="00EC4EE6" w14:paraId="178A6565" w14:textId="77777777" w:rsidTr="00300760">
        <w:trPr>
          <w:trHeight w:val="85"/>
        </w:trPr>
        <w:tc>
          <w:tcPr>
            <w:tcW w:w="2720" w:type="pct"/>
            <w:tcBorders>
              <w:top w:val="nil"/>
              <w:left w:val="nil"/>
              <w:bottom w:val="nil"/>
              <w:right w:val="nil"/>
            </w:tcBorders>
            <w:shd w:val="clear" w:color="auto" w:fill="auto"/>
            <w:vAlign w:val="center"/>
            <w:hideMark/>
          </w:tcPr>
          <w:p w14:paraId="2437A24A"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559A4E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B174E3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1F6A5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3F82D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278375C" w14:textId="77777777" w:rsidTr="00300760">
        <w:trPr>
          <w:trHeight w:val="85"/>
        </w:trPr>
        <w:tc>
          <w:tcPr>
            <w:tcW w:w="2720" w:type="pct"/>
            <w:tcBorders>
              <w:top w:val="nil"/>
              <w:left w:val="nil"/>
              <w:bottom w:val="nil"/>
              <w:right w:val="nil"/>
            </w:tcBorders>
            <w:shd w:val="clear" w:color="auto" w:fill="auto"/>
            <w:vAlign w:val="center"/>
            <w:hideMark/>
          </w:tcPr>
          <w:p w14:paraId="33608286"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87C1650"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6B70C76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9F0AD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70CD1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46005BE" w14:textId="77777777" w:rsidTr="00300760">
        <w:trPr>
          <w:trHeight w:val="85"/>
        </w:trPr>
        <w:tc>
          <w:tcPr>
            <w:tcW w:w="2720" w:type="pct"/>
            <w:tcBorders>
              <w:top w:val="nil"/>
              <w:left w:val="nil"/>
              <w:bottom w:val="nil"/>
              <w:right w:val="nil"/>
            </w:tcBorders>
            <w:shd w:val="clear" w:color="auto" w:fill="auto"/>
            <w:vAlign w:val="center"/>
            <w:hideMark/>
          </w:tcPr>
          <w:p w14:paraId="28F075A7" w14:textId="77777777" w:rsidR="00EC4EE6" w:rsidRPr="00EC4EE6" w:rsidRDefault="00EC4EE6" w:rsidP="00EC4EE6">
            <w:pPr>
              <w:spacing w:line="240" w:lineRule="auto"/>
              <w:rPr>
                <w:i/>
                <w:iCs/>
                <w:sz w:val="12"/>
                <w:szCs w:val="12"/>
              </w:rPr>
            </w:pPr>
            <w:r w:rsidRPr="00EC4EE6">
              <w:rPr>
                <w:i/>
                <w:iCs/>
                <w:sz w:val="12"/>
                <w:szCs w:val="12"/>
              </w:rPr>
              <w:t xml:space="preserve">Ustawa z dnia 22 sierpnia 1997 r. o ochronie osób i mienia </w:t>
            </w:r>
          </w:p>
        </w:tc>
        <w:tc>
          <w:tcPr>
            <w:tcW w:w="543" w:type="pct"/>
            <w:tcBorders>
              <w:top w:val="nil"/>
              <w:left w:val="nil"/>
              <w:bottom w:val="nil"/>
              <w:right w:val="nil"/>
            </w:tcBorders>
            <w:shd w:val="clear" w:color="auto" w:fill="auto"/>
            <w:vAlign w:val="center"/>
            <w:hideMark/>
          </w:tcPr>
          <w:p w14:paraId="2BDE481C"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98115B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2BDD03"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CA7E6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B98D213" w14:textId="77777777" w:rsidTr="00300760">
        <w:trPr>
          <w:trHeight w:val="85"/>
        </w:trPr>
        <w:tc>
          <w:tcPr>
            <w:tcW w:w="2720" w:type="pct"/>
            <w:tcBorders>
              <w:top w:val="nil"/>
              <w:left w:val="nil"/>
              <w:bottom w:val="nil"/>
              <w:right w:val="nil"/>
            </w:tcBorders>
            <w:shd w:val="clear" w:color="auto" w:fill="auto"/>
            <w:vAlign w:val="center"/>
            <w:hideMark/>
          </w:tcPr>
          <w:p w14:paraId="32C9191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67D3B99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834E2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85979B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F5BF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3CD616C" w14:textId="77777777" w:rsidTr="00300760">
        <w:trPr>
          <w:trHeight w:val="85"/>
        </w:trPr>
        <w:tc>
          <w:tcPr>
            <w:tcW w:w="2720" w:type="pct"/>
            <w:tcBorders>
              <w:top w:val="nil"/>
              <w:left w:val="nil"/>
              <w:bottom w:val="nil"/>
              <w:right w:val="nil"/>
            </w:tcBorders>
            <w:shd w:val="clear" w:color="000000" w:fill="CDDEE9"/>
            <w:vAlign w:val="center"/>
            <w:hideMark/>
          </w:tcPr>
          <w:p w14:paraId="10C002BD" w14:textId="77777777" w:rsidR="00EC4EE6" w:rsidRPr="00EC4EE6" w:rsidRDefault="00EC4EE6" w:rsidP="00EC4EE6">
            <w:pPr>
              <w:spacing w:line="240" w:lineRule="auto"/>
              <w:rPr>
                <w:b/>
                <w:bCs/>
                <w:color w:val="000000"/>
                <w:sz w:val="12"/>
                <w:szCs w:val="12"/>
              </w:rPr>
            </w:pPr>
            <w:r w:rsidRPr="00EC4EE6">
              <w:rPr>
                <w:b/>
                <w:bCs/>
                <w:color w:val="000000"/>
                <w:sz w:val="12"/>
                <w:szCs w:val="12"/>
              </w:rPr>
              <w:t>Rozwój społeczeństwa obywatelskiego - program 3</w:t>
            </w:r>
          </w:p>
        </w:tc>
        <w:tc>
          <w:tcPr>
            <w:tcW w:w="543" w:type="pct"/>
            <w:tcBorders>
              <w:top w:val="nil"/>
              <w:left w:val="nil"/>
              <w:bottom w:val="nil"/>
              <w:right w:val="nil"/>
            </w:tcBorders>
            <w:shd w:val="clear" w:color="000000" w:fill="CDDEE9"/>
            <w:vAlign w:val="center"/>
            <w:hideMark/>
          </w:tcPr>
          <w:p w14:paraId="3135CC5A"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CDDEE9"/>
            <w:noWrap/>
            <w:vAlign w:val="center"/>
            <w:hideMark/>
          </w:tcPr>
          <w:p w14:paraId="77ED5B4E" w14:textId="77777777" w:rsidR="00EC4EE6" w:rsidRPr="00EC4EE6" w:rsidRDefault="00EC4EE6" w:rsidP="00EC4EE6">
            <w:pPr>
              <w:spacing w:line="240" w:lineRule="auto"/>
              <w:jc w:val="right"/>
              <w:rPr>
                <w:b/>
                <w:bCs/>
                <w:sz w:val="12"/>
                <w:szCs w:val="12"/>
              </w:rPr>
            </w:pPr>
            <w:r w:rsidRPr="00EC4EE6">
              <w:rPr>
                <w:b/>
                <w:bCs/>
                <w:sz w:val="12"/>
                <w:szCs w:val="12"/>
              </w:rPr>
              <w:t>1 040 796</w:t>
            </w:r>
          </w:p>
        </w:tc>
        <w:tc>
          <w:tcPr>
            <w:tcW w:w="724" w:type="pct"/>
            <w:tcBorders>
              <w:top w:val="nil"/>
              <w:left w:val="nil"/>
              <w:bottom w:val="nil"/>
              <w:right w:val="nil"/>
            </w:tcBorders>
            <w:shd w:val="clear" w:color="000000" w:fill="CDDEE9"/>
            <w:noWrap/>
            <w:vAlign w:val="center"/>
            <w:hideMark/>
          </w:tcPr>
          <w:p w14:paraId="67D4AB88" w14:textId="77777777" w:rsidR="00EC4EE6" w:rsidRPr="00EC4EE6" w:rsidRDefault="00EC4EE6" w:rsidP="00EC4EE6">
            <w:pPr>
              <w:spacing w:line="240" w:lineRule="auto"/>
              <w:jc w:val="right"/>
              <w:rPr>
                <w:b/>
                <w:bCs/>
                <w:sz w:val="12"/>
                <w:szCs w:val="12"/>
              </w:rPr>
            </w:pPr>
            <w:r w:rsidRPr="00EC4EE6">
              <w:rPr>
                <w:b/>
                <w:bCs/>
                <w:sz w:val="12"/>
                <w:szCs w:val="12"/>
              </w:rPr>
              <w:t>1 025 271,42</w:t>
            </w:r>
          </w:p>
        </w:tc>
        <w:tc>
          <w:tcPr>
            <w:tcW w:w="429" w:type="pct"/>
            <w:tcBorders>
              <w:top w:val="nil"/>
              <w:left w:val="nil"/>
              <w:bottom w:val="nil"/>
              <w:right w:val="nil"/>
            </w:tcBorders>
            <w:shd w:val="clear" w:color="000000" w:fill="CDDEE9"/>
            <w:noWrap/>
            <w:vAlign w:val="center"/>
            <w:hideMark/>
          </w:tcPr>
          <w:p w14:paraId="64C56555" w14:textId="77777777" w:rsidR="00EC4EE6" w:rsidRPr="00EC4EE6" w:rsidRDefault="00EC4EE6" w:rsidP="00EC4EE6">
            <w:pPr>
              <w:spacing w:line="240" w:lineRule="auto"/>
              <w:jc w:val="right"/>
              <w:rPr>
                <w:b/>
                <w:bCs/>
                <w:sz w:val="12"/>
                <w:szCs w:val="12"/>
              </w:rPr>
            </w:pPr>
            <w:r w:rsidRPr="00EC4EE6">
              <w:rPr>
                <w:b/>
                <w:bCs/>
                <w:sz w:val="12"/>
                <w:szCs w:val="12"/>
              </w:rPr>
              <w:t>98,5%</w:t>
            </w:r>
          </w:p>
        </w:tc>
      </w:tr>
      <w:tr w:rsidR="00EC4EE6" w:rsidRPr="00EC4EE6" w14:paraId="208FBDF0" w14:textId="77777777" w:rsidTr="00300760">
        <w:trPr>
          <w:trHeight w:val="85"/>
        </w:trPr>
        <w:tc>
          <w:tcPr>
            <w:tcW w:w="2720" w:type="pct"/>
            <w:tcBorders>
              <w:top w:val="nil"/>
              <w:left w:val="nil"/>
              <w:bottom w:val="nil"/>
              <w:right w:val="nil"/>
            </w:tcBorders>
            <w:shd w:val="clear" w:color="auto" w:fill="auto"/>
            <w:vAlign w:val="center"/>
            <w:hideMark/>
          </w:tcPr>
          <w:p w14:paraId="791F2327"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3A9494D7"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1ED7B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747737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261F6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4D5012C" w14:textId="77777777" w:rsidTr="00300760">
        <w:trPr>
          <w:trHeight w:val="85"/>
        </w:trPr>
        <w:tc>
          <w:tcPr>
            <w:tcW w:w="2720" w:type="pct"/>
            <w:tcBorders>
              <w:top w:val="nil"/>
              <w:left w:val="nil"/>
              <w:bottom w:val="nil"/>
              <w:right w:val="nil"/>
            </w:tcBorders>
            <w:shd w:val="clear" w:color="000000" w:fill="EAF1F6"/>
            <w:vAlign w:val="center"/>
            <w:hideMark/>
          </w:tcPr>
          <w:p w14:paraId="45765BE8" w14:textId="77777777" w:rsidR="00EC4EE6" w:rsidRPr="00EC4EE6" w:rsidRDefault="00EC4EE6" w:rsidP="00EC4EE6">
            <w:pPr>
              <w:spacing w:line="240" w:lineRule="auto"/>
              <w:rPr>
                <w:b/>
                <w:bCs/>
                <w:color w:val="000000"/>
                <w:sz w:val="12"/>
                <w:szCs w:val="12"/>
              </w:rPr>
            </w:pPr>
            <w:r w:rsidRPr="00EC4EE6">
              <w:rPr>
                <w:b/>
                <w:bCs/>
                <w:color w:val="000000"/>
                <w:sz w:val="12"/>
                <w:szCs w:val="12"/>
              </w:rPr>
              <w:t>Obsługa organizacyjno-techniczna Rady m.st. Warszawy i Rad Dzielnic - zadanie 1</w:t>
            </w:r>
          </w:p>
        </w:tc>
        <w:tc>
          <w:tcPr>
            <w:tcW w:w="543" w:type="pct"/>
            <w:tcBorders>
              <w:top w:val="nil"/>
              <w:left w:val="nil"/>
              <w:bottom w:val="nil"/>
              <w:right w:val="nil"/>
            </w:tcBorders>
            <w:shd w:val="clear" w:color="000000" w:fill="EAF1F6"/>
            <w:vAlign w:val="center"/>
            <w:hideMark/>
          </w:tcPr>
          <w:p w14:paraId="68B0A434"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5B983F52" w14:textId="77777777" w:rsidR="00EC4EE6" w:rsidRPr="00EC4EE6" w:rsidRDefault="00EC4EE6" w:rsidP="00EC4EE6">
            <w:pPr>
              <w:spacing w:line="240" w:lineRule="auto"/>
              <w:jc w:val="right"/>
              <w:rPr>
                <w:b/>
                <w:bCs/>
                <w:sz w:val="12"/>
                <w:szCs w:val="12"/>
              </w:rPr>
            </w:pPr>
            <w:r w:rsidRPr="00EC4EE6">
              <w:rPr>
                <w:b/>
                <w:bCs/>
                <w:sz w:val="12"/>
                <w:szCs w:val="12"/>
              </w:rPr>
              <w:t>739 293</w:t>
            </w:r>
          </w:p>
        </w:tc>
        <w:tc>
          <w:tcPr>
            <w:tcW w:w="724" w:type="pct"/>
            <w:tcBorders>
              <w:top w:val="nil"/>
              <w:left w:val="nil"/>
              <w:bottom w:val="nil"/>
              <w:right w:val="nil"/>
            </w:tcBorders>
            <w:shd w:val="clear" w:color="000000" w:fill="EAF1F6"/>
            <w:noWrap/>
            <w:vAlign w:val="center"/>
            <w:hideMark/>
          </w:tcPr>
          <w:p w14:paraId="7AC22439" w14:textId="77777777" w:rsidR="00EC4EE6" w:rsidRPr="00EC4EE6" w:rsidRDefault="00EC4EE6" w:rsidP="00EC4EE6">
            <w:pPr>
              <w:spacing w:line="240" w:lineRule="auto"/>
              <w:jc w:val="right"/>
              <w:rPr>
                <w:b/>
                <w:bCs/>
                <w:sz w:val="12"/>
                <w:szCs w:val="12"/>
              </w:rPr>
            </w:pPr>
            <w:r w:rsidRPr="00EC4EE6">
              <w:rPr>
                <w:b/>
                <w:bCs/>
                <w:sz w:val="12"/>
                <w:szCs w:val="12"/>
              </w:rPr>
              <w:t>731 102,75</w:t>
            </w:r>
          </w:p>
        </w:tc>
        <w:tc>
          <w:tcPr>
            <w:tcW w:w="429" w:type="pct"/>
            <w:tcBorders>
              <w:top w:val="nil"/>
              <w:left w:val="nil"/>
              <w:bottom w:val="nil"/>
              <w:right w:val="nil"/>
            </w:tcBorders>
            <w:shd w:val="clear" w:color="000000" w:fill="EAF1F6"/>
            <w:noWrap/>
            <w:vAlign w:val="center"/>
            <w:hideMark/>
          </w:tcPr>
          <w:p w14:paraId="04F48D15" w14:textId="77777777" w:rsidR="00EC4EE6" w:rsidRPr="00EC4EE6" w:rsidRDefault="00EC4EE6" w:rsidP="00EC4EE6">
            <w:pPr>
              <w:spacing w:line="240" w:lineRule="auto"/>
              <w:jc w:val="right"/>
              <w:rPr>
                <w:b/>
                <w:bCs/>
                <w:sz w:val="12"/>
                <w:szCs w:val="12"/>
              </w:rPr>
            </w:pPr>
            <w:r w:rsidRPr="00EC4EE6">
              <w:rPr>
                <w:b/>
                <w:bCs/>
                <w:sz w:val="12"/>
                <w:szCs w:val="12"/>
              </w:rPr>
              <w:t>98,9%</w:t>
            </w:r>
          </w:p>
        </w:tc>
      </w:tr>
      <w:tr w:rsidR="00EC4EE6" w:rsidRPr="00EC4EE6" w14:paraId="370D19FA" w14:textId="77777777" w:rsidTr="00300760">
        <w:trPr>
          <w:trHeight w:val="85"/>
        </w:trPr>
        <w:tc>
          <w:tcPr>
            <w:tcW w:w="2720" w:type="pct"/>
            <w:tcBorders>
              <w:top w:val="nil"/>
              <w:left w:val="nil"/>
              <w:bottom w:val="nil"/>
              <w:right w:val="nil"/>
            </w:tcBorders>
            <w:shd w:val="clear" w:color="auto" w:fill="auto"/>
            <w:vAlign w:val="center"/>
            <w:hideMark/>
          </w:tcPr>
          <w:p w14:paraId="6A9AC4B5"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4E7937C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B5DE04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B72D25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FC7B2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6D23BD0" w14:textId="77777777" w:rsidTr="00300760">
        <w:trPr>
          <w:trHeight w:val="85"/>
        </w:trPr>
        <w:tc>
          <w:tcPr>
            <w:tcW w:w="2720" w:type="pct"/>
            <w:tcBorders>
              <w:top w:val="nil"/>
              <w:left w:val="nil"/>
              <w:bottom w:val="nil"/>
              <w:right w:val="nil"/>
            </w:tcBorders>
            <w:shd w:val="clear" w:color="auto" w:fill="auto"/>
            <w:vAlign w:val="center"/>
            <w:hideMark/>
          </w:tcPr>
          <w:p w14:paraId="0CAA561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warunków dla wykonywania mandatu przez radnych Rady Miasta i Rad Dzielnic</w:t>
            </w:r>
          </w:p>
        </w:tc>
        <w:tc>
          <w:tcPr>
            <w:tcW w:w="543" w:type="pct"/>
            <w:tcBorders>
              <w:top w:val="nil"/>
              <w:left w:val="nil"/>
              <w:bottom w:val="nil"/>
              <w:right w:val="nil"/>
            </w:tcBorders>
            <w:shd w:val="clear" w:color="auto" w:fill="auto"/>
            <w:vAlign w:val="center"/>
            <w:hideMark/>
          </w:tcPr>
          <w:p w14:paraId="7DB4F0F6"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18D1A4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3715C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4C2FC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D283373" w14:textId="77777777" w:rsidTr="00300760">
        <w:trPr>
          <w:trHeight w:val="85"/>
        </w:trPr>
        <w:tc>
          <w:tcPr>
            <w:tcW w:w="2720" w:type="pct"/>
            <w:tcBorders>
              <w:top w:val="nil"/>
              <w:left w:val="nil"/>
              <w:bottom w:val="nil"/>
              <w:right w:val="nil"/>
            </w:tcBorders>
            <w:shd w:val="clear" w:color="auto" w:fill="auto"/>
            <w:vAlign w:val="center"/>
            <w:hideMark/>
          </w:tcPr>
          <w:p w14:paraId="5A4D75D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8AE02A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A7D8A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02FED7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B5C3D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4CA288F" w14:textId="77777777" w:rsidTr="00300760">
        <w:trPr>
          <w:trHeight w:val="85"/>
        </w:trPr>
        <w:tc>
          <w:tcPr>
            <w:tcW w:w="2720" w:type="pct"/>
            <w:tcBorders>
              <w:top w:val="nil"/>
              <w:left w:val="nil"/>
              <w:bottom w:val="nil"/>
              <w:right w:val="nil"/>
            </w:tcBorders>
            <w:shd w:val="clear" w:color="auto" w:fill="auto"/>
            <w:vAlign w:val="center"/>
            <w:hideMark/>
          </w:tcPr>
          <w:p w14:paraId="0A4AC322" w14:textId="77777777" w:rsidR="00EC4EE6" w:rsidRPr="00EC4EE6" w:rsidRDefault="00EC4EE6" w:rsidP="00EC4EE6">
            <w:pPr>
              <w:spacing w:line="240" w:lineRule="auto"/>
              <w:rPr>
                <w:color w:val="000000"/>
                <w:sz w:val="12"/>
                <w:szCs w:val="12"/>
              </w:rPr>
            </w:pPr>
            <w:r w:rsidRPr="00EC4EE6">
              <w:rPr>
                <w:color w:val="000000"/>
                <w:sz w:val="12"/>
                <w:szCs w:val="12"/>
              </w:rPr>
              <w:t>liczba radnych</w:t>
            </w:r>
          </w:p>
        </w:tc>
        <w:tc>
          <w:tcPr>
            <w:tcW w:w="543" w:type="pct"/>
            <w:tcBorders>
              <w:top w:val="nil"/>
              <w:left w:val="nil"/>
              <w:bottom w:val="nil"/>
              <w:right w:val="nil"/>
            </w:tcBorders>
            <w:shd w:val="clear" w:color="auto" w:fill="auto"/>
            <w:noWrap/>
            <w:vAlign w:val="center"/>
            <w:hideMark/>
          </w:tcPr>
          <w:p w14:paraId="712CA8AB" w14:textId="77777777" w:rsidR="00EC4EE6" w:rsidRPr="00EC4EE6" w:rsidRDefault="00EC4EE6" w:rsidP="00EC4EE6">
            <w:pPr>
              <w:spacing w:line="240" w:lineRule="auto"/>
              <w:jc w:val="right"/>
              <w:rPr>
                <w:color w:val="000000"/>
                <w:sz w:val="12"/>
                <w:szCs w:val="12"/>
              </w:rPr>
            </w:pPr>
            <w:r w:rsidRPr="00EC4EE6">
              <w:rPr>
                <w:color w:val="000000"/>
                <w:sz w:val="12"/>
                <w:szCs w:val="12"/>
              </w:rPr>
              <w:t>21</w:t>
            </w:r>
          </w:p>
        </w:tc>
        <w:tc>
          <w:tcPr>
            <w:tcW w:w="584" w:type="pct"/>
            <w:tcBorders>
              <w:top w:val="nil"/>
              <w:left w:val="nil"/>
              <w:bottom w:val="nil"/>
              <w:right w:val="nil"/>
            </w:tcBorders>
            <w:shd w:val="clear" w:color="auto" w:fill="auto"/>
            <w:noWrap/>
            <w:vAlign w:val="center"/>
            <w:hideMark/>
          </w:tcPr>
          <w:p w14:paraId="594FA699" w14:textId="77777777" w:rsidR="00EC4EE6" w:rsidRPr="00EC4EE6" w:rsidRDefault="00EC4EE6" w:rsidP="00EC4EE6">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5FB72CC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3E798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552BE8C" w14:textId="77777777" w:rsidTr="00300760">
        <w:trPr>
          <w:trHeight w:val="85"/>
        </w:trPr>
        <w:tc>
          <w:tcPr>
            <w:tcW w:w="2720" w:type="pct"/>
            <w:tcBorders>
              <w:top w:val="nil"/>
              <w:left w:val="nil"/>
              <w:bottom w:val="nil"/>
              <w:right w:val="nil"/>
            </w:tcBorders>
            <w:shd w:val="clear" w:color="auto" w:fill="auto"/>
            <w:vAlign w:val="center"/>
            <w:hideMark/>
          </w:tcPr>
          <w:p w14:paraId="7A82C5F8"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05F1BB0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59FA4E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884EFD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F26D2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CD5699D" w14:textId="77777777" w:rsidTr="00300760">
        <w:trPr>
          <w:trHeight w:val="85"/>
        </w:trPr>
        <w:tc>
          <w:tcPr>
            <w:tcW w:w="2720" w:type="pct"/>
            <w:tcBorders>
              <w:top w:val="nil"/>
              <w:left w:val="nil"/>
              <w:bottom w:val="nil"/>
              <w:right w:val="nil"/>
            </w:tcBorders>
            <w:shd w:val="clear" w:color="auto" w:fill="auto"/>
            <w:vAlign w:val="center"/>
            <w:hideMark/>
          </w:tcPr>
          <w:p w14:paraId="6264D5FA"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Obsługi Rady</w:t>
            </w:r>
          </w:p>
        </w:tc>
        <w:tc>
          <w:tcPr>
            <w:tcW w:w="543" w:type="pct"/>
            <w:tcBorders>
              <w:top w:val="nil"/>
              <w:left w:val="nil"/>
              <w:bottom w:val="nil"/>
              <w:right w:val="nil"/>
            </w:tcBorders>
            <w:shd w:val="clear" w:color="auto" w:fill="auto"/>
            <w:vAlign w:val="center"/>
            <w:hideMark/>
          </w:tcPr>
          <w:p w14:paraId="5171BED9"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3B35B4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2C29C5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3DF9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E8DC53B" w14:textId="77777777" w:rsidTr="00300760">
        <w:trPr>
          <w:trHeight w:val="85"/>
        </w:trPr>
        <w:tc>
          <w:tcPr>
            <w:tcW w:w="2720" w:type="pct"/>
            <w:tcBorders>
              <w:top w:val="nil"/>
              <w:left w:val="nil"/>
              <w:bottom w:val="nil"/>
              <w:right w:val="nil"/>
            </w:tcBorders>
            <w:shd w:val="clear" w:color="auto" w:fill="auto"/>
            <w:vAlign w:val="center"/>
            <w:hideMark/>
          </w:tcPr>
          <w:p w14:paraId="324189FF"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1757CCF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5DC9B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F11142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3DFFD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0DF052D" w14:textId="77777777" w:rsidTr="00300760">
        <w:trPr>
          <w:trHeight w:val="85"/>
        </w:trPr>
        <w:tc>
          <w:tcPr>
            <w:tcW w:w="2720" w:type="pct"/>
            <w:tcBorders>
              <w:top w:val="nil"/>
              <w:left w:val="nil"/>
              <w:bottom w:val="nil"/>
              <w:right w:val="nil"/>
            </w:tcBorders>
            <w:shd w:val="clear" w:color="auto" w:fill="auto"/>
            <w:vAlign w:val="center"/>
            <w:hideMark/>
          </w:tcPr>
          <w:p w14:paraId="4FD4639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75022</w:t>
            </w:r>
          </w:p>
        </w:tc>
        <w:tc>
          <w:tcPr>
            <w:tcW w:w="543" w:type="pct"/>
            <w:tcBorders>
              <w:top w:val="nil"/>
              <w:left w:val="nil"/>
              <w:bottom w:val="nil"/>
              <w:right w:val="nil"/>
            </w:tcBorders>
            <w:shd w:val="clear" w:color="auto" w:fill="auto"/>
            <w:vAlign w:val="center"/>
            <w:hideMark/>
          </w:tcPr>
          <w:p w14:paraId="21FE6F8E"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90A552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C72A132"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9EF30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BC0D3A6" w14:textId="77777777" w:rsidTr="00300760">
        <w:trPr>
          <w:trHeight w:val="85"/>
        </w:trPr>
        <w:tc>
          <w:tcPr>
            <w:tcW w:w="2720" w:type="pct"/>
            <w:tcBorders>
              <w:top w:val="nil"/>
              <w:left w:val="nil"/>
              <w:bottom w:val="nil"/>
              <w:right w:val="nil"/>
            </w:tcBorders>
            <w:shd w:val="clear" w:color="auto" w:fill="auto"/>
            <w:vAlign w:val="center"/>
            <w:hideMark/>
          </w:tcPr>
          <w:p w14:paraId="16D665D1"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A0CCDE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844F67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8B0B06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6CA34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CADDFF2" w14:textId="77777777" w:rsidTr="00300760">
        <w:trPr>
          <w:trHeight w:val="85"/>
        </w:trPr>
        <w:tc>
          <w:tcPr>
            <w:tcW w:w="2720" w:type="pct"/>
            <w:tcBorders>
              <w:top w:val="nil"/>
              <w:left w:val="nil"/>
              <w:bottom w:val="nil"/>
              <w:right w:val="nil"/>
            </w:tcBorders>
            <w:shd w:val="clear" w:color="auto" w:fill="auto"/>
            <w:vAlign w:val="center"/>
            <w:hideMark/>
          </w:tcPr>
          <w:p w14:paraId="5F8486FB"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7A3B38CD"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CFF06B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B13FD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C19F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C7141F8" w14:textId="77777777" w:rsidTr="00300760">
        <w:trPr>
          <w:trHeight w:val="85"/>
        </w:trPr>
        <w:tc>
          <w:tcPr>
            <w:tcW w:w="2720" w:type="pct"/>
            <w:tcBorders>
              <w:top w:val="nil"/>
              <w:left w:val="nil"/>
              <w:bottom w:val="nil"/>
              <w:right w:val="nil"/>
            </w:tcBorders>
            <w:shd w:val="clear" w:color="auto" w:fill="auto"/>
            <w:vAlign w:val="center"/>
            <w:hideMark/>
          </w:tcPr>
          <w:p w14:paraId="55750301" w14:textId="77777777" w:rsidR="00EC4EE6" w:rsidRPr="00EC4EE6" w:rsidRDefault="00EC4EE6" w:rsidP="00EC4EE6">
            <w:pPr>
              <w:spacing w:line="240" w:lineRule="auto"/>
              <w:rPr>
                <w:sz w:val="12"/>
                <w:szCs w:val="12"/>
              </w:rPr>
            </w:pPr>
            <w:r w:rsidRPr="00EC4EE6">
              <w:rPr>
                <w:sz w:val="12"/>
                <w:szCs w:val="12"/>
              </w:rPr>
              <w:t>diety Radnych</w:t>
            </w:r>
          </w:p>
        </w:tc>
        <w:tc>
          <w:tcPr>
            <w:tcW w:w="543" w:type="pct"/>
            <w:tcBorders>
              <w:top w:val="nil"/>
              <w:left w:val="nil"/>
              <w:bottom w:val="nil"/>
              <w:right w:val="nil"/>
            </w:tcBorders>
            <w:shd w:val="clear" w:color="auto" w:fill="auto"/>
            <w:noWrap/>
            <w:vAlign w:val="center"/>
            <w:hideMark/>
          </w:tcPr>
          <w:p w14:paraId="05013122"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C68AD2" w14:textId="77777777" w:rsidR="00EC4EE6" w:rsidRPr="00EC4EE6" w:rsidRDefault="00EC4EE6" w:rsidP="00EC4EE6">
            <w:pPr>
              <w:spacing w:line="240" w:lineRule="auto"/>
              <w:jc w:val="right"/>
              <w:rPr>
                <w:sz w:val="12"/>
                <w:szCs w:val="12"/>
              </w:rPr>
            </w:pPr>
            <w:r w:rsidRPr="00EC4EE6">
              <w:rPr>
                <w:sz w:val="12"/>
                <w:szCs w:val="12"/>
              </w:rPr>
              <w:t>568 000</w:t>
            </w:r>
          </w:p>
        </w:tc>
        <w:tc>
          <w:tcPr>
            <w:tcW w:w="724" w:type="pct"/>
            <w:tcBorders>
              <w:top w:val="nil"/>
              <w:left w:val="nil"/>
              <w:bottom w:val="nil"/>
              <w:right w:val="nil"/>
            </w:tcBorders>
            <w:shd w:val="clear" w:color="auto" w:fill="auto"/>
            <w:noWrap/>
            <w:vAlign w:val="center"/>
            <w:hideMark/>
          </w:tcPr>
          <w:p w14:paraId="70C846DE" w14:textId="77777777" w:rsidR="00EC4EE6" w:rsidRPr="00EC4EE6" w:rsidRDefault="00EC4EE6" w:rsidP="00EC4EE6">
            <w:pPr>
              <w:spacing w:line="240" w:lineRule="auto"/>
              <w:jc w:val="right"/>
              <w:rPr>
                <w:sz w:val="12"/>
                <w:szCs w:val="12"/>
              </w:rPr>
            </w:pPr>
            <w:r w:rsidRPr="00EC4EE6">
              <w:rPr>
                <w:sz w:val="12"/>
                <w:szCs w:val="12"/>
              </w:rPr>
              <w:t>567 830,32</w:t>
            </w:r>
          </w:p>
        </w:tc>
        <w:tc>
          <w:tcPr>
            <w:tcW w:w="429" w:type="pct"/>
            <w:tcBorders>
              <w:top w:val="nil"/>
              <w:left w:val="nil"/>
              <w:bottom w:val="nil"/>
              <w:right w:val="nil"/>
            </w:tcBorders>
            <w:shd w:val="clear" w:color="auto" w:fill="auto"/>
            <w:noWrap/>
            <w:vAlign w:val="center"/>
            <w:hideMark/>
          </w:tcPr>
          <w:p w14:paraId="4E53B5C6"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64CDB1D6" w14:textId="77777777" w:rsidTr="00300760">
        <w:trPr>
          <w:trHeight w:val="85"/>
        </w:trPr>
        <w:tc>
          <w:tcPr>
            <w:tcW w:w="2720" w:type="pct"/>
            <w:tcBorders>
              <w:top w:val="nil"/>
              <w:left w:val="nil"/>
              <w:bottom w:val="nil"/>
              <w:right w:val="nil"/>
            </w:tcBorders>
            <w:shd w:val="clear" w:color="auto" w:fill="auto"/>
            <w:vAlign w:val="center"/>
            <w:hideMark/>
          </w:tcPr>
          <w:p w14:paraId="1FFCCD84" w14:textId="77777777" w:rsidR="00EC4EE6" w:rsidRPr="00EC4EE6" w:rsidRDefault="00EC4EE6" w:rsidP="00EC4EE6">
            <w:pPr>
              <w:spacing w:line="240" w:lineRule="auto"/>
              <w:rPr>
                <w:sz w:val="12"/>
                <w:szCs w:val="12"/>
              </w:rPr>
            </w:pPr>
            <w:r w:rsidRPr="00EC4EE6">
              <w:rPr>
                <w:sz w:val="12"/>
                <w:szCs w:val="12"/>
              </w:rPr>
              <w:t>transmisja obrad Rady Dzielnicy</w:t>
            </w:r>
          </w:p>
        </w:tc>
        <w:tc>
          <w:tcPr>
            <w:tcW w:w="543" w:type="pct"/>
            <w:tcBorders>
              <w:top w:val="nil"/>
              <w:left w:val="nil"/>
              <w:bottom w:val="nil"/>
              <w:right w:val="nil"/>
            </w:tcBorders>
            <w:shd w:val="clear" w:color="auto" w:fill="auto"/>
            <w:noWrap/>
            <w:vAlign w:val="center"/>
            <w:hideMark/>
          </w:tcPr>
          <w:p w14:paraId="406515B3"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0FE3837" w14:textId="77777777" w:rsidR="00EC4EE6" w:rsidRPr="00EC4EE6" w:rsidRDefault="00EC4EE6" w:rsidP="00EC4EE6">
            <w:pPr>
              <w:spacing w:line="240" w:lineRule="auto"/>
              <w:jc w:val="right"/>
              <w:rPr>
                <w:sz w:val="12"/>
                <w:szCs w:val="12"/>
              </w:rPr>
            </w:pPr>
            <w:r w:rsidRPr="00EC4EE6">
              <w:rPr>
                <w:sz w:val="12"/>
                <w:szCs w:val="12"/>
              </w:rPr>
              <w:t>105 000</w:t>
            </w:r>
          </w:p>
        </w:tc>
        <w:tc>
          <w:tcPr>
            <w:tcW w:w="724" w:type="pct"/>
            <w:tcBorders>
              <w:top w:val="nil"/>
              <w:left w:val="nil"/>
              <w:bottom w:val="nil"/>
              <w:right w:val="nil"/>
            </w:tcBorders>
            <w:shd w:val="clear" w:color="auto" w:fill="auto"/>
            <w:noWrap/>
            <w:vAlign w:val="center"/>
            <w:hideMark/>
          </w:tcPr>
          <w:p w14:paraId="33BF54B2" w14:textId="77777777" w:rsidR="00EC4EE6" w:rsidRPr="00EC4EE6" w:rsidRDefault="00EC4EE6" w:rsidP="00EC4EE6">
            <w:pPr>
              <w:spacing w:line="240" w:lineRule="auto"/>
              <w:jc w:val="right"/>
              <w:rPr>
                <w:sz w:val="12"/>
                <w:szCs w:val="12"/>
              </w:rPr>
            </w:pPr>
            <w:r w:rsidRPr="00EC4EE6">
              <w:rPr>
                <w:sz w:val="12"/>
                <w:szCs w:val="12"/>
              </w:rPr>
              <w:t>103 540,50</w:t>
            </w:r>
          </w:p>
        </w:tc>
        <w:tc>
          <w:tcPr>
            <w:tcW w:w="429" w:type="pct"/>
            <w:tcBorders>
              <w:top w:val="nil"/>
              <w:left w:val="nil"/>
              <w:bottom w:val="nil"/>
              <w:right w:val="nil"/>
            </w:tcBorders>
            <w:shd w:val="clear" w:color="auto" w:fill="auto"/>
            <w:noWrap/>
            <w:vAlign w:val="center"/>
            <w:hideMark/>
          </w:tcPr>
          <w:p w14:paraId="4E210BC7" w14:textId="77777777" w:rsidR="00EC4EE6" w:rsidRPr="00EC4EE6" w:rsidRDefault="00EC4EE6" w:rsidP="00EC4EE6">
            <w:pPr>
              <w:spacing w:line="240" w:lineRule="auto"/>
              <w:jc w:val="right"/>
              <w:rPr>
                <w:sz w:val="12"/>
                <w:szCs w:val="12"/>
              </w:rPr>
            </w:pPr>
            <w:r w:rsidRPr="00EC4EE6">
              <w:rPr>
                <w:sz w:val="12"/>
                <w:szCs w:val="12"/>
              </w:rPr>
              <w:t>98,6%</w:t>
            </w:r>
          </w:p>
        </w:tc>
      </w:tr>
      <w:tr w:rsidR="00EC4EE6" w:rsidRPr="00EC4EE6" w14:paraId="4B92ADD8" w14:textId="77777777" w:rsidTr="00300760">
        <w:trPr>
          <w:trHeight w:val="85"/>
        </w:trPr>
        <w:tc>
          <w:tcPr>
            <w:tcW w:w="2720" w:type="pct"/>
            <w:tcBorders>
              <w:top w:val="nil"/>
              <w:left w:val="nil"/>
              <w:bottom w:val="nil"/>
              <w:right w:val="nil"/>
            </w:tcBorders>
            <w:shd w:val="clear" w:color="auto" w:fill="auto"/>
            <w:vAlign w:val="center"/>
            <w:hideMark/>
          </w:tcPr>
          <w:p w14:paraId="422C4D7D" w14:textId="77777777" w:rsidR="00EC4EE6" w:rsidRPr="00EC4EE6" w:rsidRDefault="00EC4EE6" w:rsidP="00EC4EE6">
            <w:pPr>
              <w:spacing w:line="240" w:lineRule="auto"/>
              <w:rPr>
                <w:sz w:val="12"/>
                <w:szCs w:val="12"/>
              </w:rPr>
            </w:pPr>
            <w:r w:rsidRPr="00EC4EE6">
              <w:rPr>
                <w:sz w:val="12"/>
                <w:szCs w:val="12"/>
              </w:rPr>
              <w:t>realizacja inicjatyw Młodzieżowej Rady Dzielnicy w ramach Samorządowego Instrumentu Wsparcia Inicjatyw Młodzieżowych Rad Gmin/Powiatów i Dzielnic m.st. Warszawy pn."Mazowsze dla Młodzieży"</w:t>
            </w:r>
          </w:p>
        </w:tc>
        <w:tc>
          <w:tcPr>
            <w:tcW w:w="543" w:type="pct"/>
            <w:tcBorders>
              <w:top w:val="nil"/>
              <w:left w:val="nil"/>
              <w:bottom w:val="nil"/>
              <w:right w:val="nil"/>
            </w:tcBorders>
            <w:shd w:val="clear" w:color="auto" w:fill="auto"/>
            <w:noWrap/>
            <w:vAlign w:val="center"/>
            <w:hideMark/>
          </w:tcPr>
          <w:p w14:paraId="38A579B8"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F3B625C" w14:textId="77777777" w:rsidR="00EC4EE6" w:rsidRPr="00EC4EE6" w:rsidRDefault="00EC4EE6" w:rsidP="00EC4EE6">
            <w:pPr>
              <w:spacing w:line="240" w:lineRule="auto"/>
              <w:jc w:val="right"/>
              <w:rPr>
                <w:sz w:val="12"/>
                <w:szCs w:val="12"/>
              </w:rPr>
            </w:pPr>
            <w:r w:rsidRPr="00EC4EE6">
              <w:rPr>
                <w:sz w:val="12"/>
                <w:szCs w:val="12"/>
              </w:rPr>
              <w:t>34 215</w:t>
            </w:r>
          </w:p>
        </w:tc>
        <w:tc>
          <w:tcPr>
            <w:tcW w:w="724" w:type="pct"/>
            <w:tcBorders>
              <w:top w:val="nil"/>
              <w:left w:val="nil"/>
              <w:bottom w:val="nil"/>
              <w:right w:val="nil"/>
            </w:tcBorders>
            <w:shd w:val="clear" w:color="auto" w:fill="auto"/>
            <w:vAlign w:val="center"/>
            <w:hideMark/>
          </w:tcPr>
          <w:p w14:paraId="64392715" w14:textId="77777777" w:rsidR="00EC4EE6" w:rsidRPr="00EC4EE6" w:rsidRDefault="00EC4EE6" w:rsidP="00EC4EE6">
            <w:pPr>
              <w:spacing w:line="240" w:lineRule="auto"/>
              <w:jc w:val="right"/>
              <w:rPr>
                <w:sz w:val="12"/>
                <w:szCs w:val="12"/>
              </w:rPr>
            </w:pPr>
            <w:r w:rsidRPr="00EC4EE6">
              <w:rPr>
                <w:sz w:val="12"/>
                <w:szCs w:val="12"/>
              </w:rPr>
              <w:t>34 214,00</w:t>
            </w:r>
          </w:p>
        </w:tc>
        <w:tc>
          <w:tcPr>
            <w:tcW w:w="429" w:type="pct"/>
            <w:tcBorders>
              <w:top w:val="nil"/>
              <w:left w:val="nil"/>
              <w:bottom w:val="nil"/>
              <w:right w:val="nil"/>
            </w:tcBorders>
            <w:shd w:val="clear" w:color="auto" w:fill="auto"/>
            <w:noWrap/>
            <w:vAlign w:val="center"/>
            <w:hideMark/>
          </w:tcPr>
          <w:p w14:paraId="7F9D2B4A"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4802624F" w14:textId="77777777" w:rsidTr="00300760">
        <w:trPr>
          <w:trHeight w:val="85"/>
        </w:trPr>
        <w:tc>
          <w:tcPr>
            <w:tcW w:w="2720" w:type="pct"/>
            <w:tcBorders>
              <w:top w:val="nil"/>
              <w:left w:val="nil"/>
              <w:bottom w:val="nil"/>
              <w:right w:val="nil"/>
            </w:tcBorders>
            <w:shd w:val="clear" w:color="auto" w:fill="auto"/>
            <w:vAlign w:val="center"/>
            <w:hideMark/>
          </w:tcPr>
          <w:p w14:paraId="552409F7" w14:textId="77777777" w:rsidR="00EC4EE6" w:rsidRPr="00EC4EE6" w:rsidRDefault="00EC4EE6" w:rsidP="00EC4EE6">
            <w:pPr>
              <w:spacing w:line="240" w:lineRule="auto"/>
              <w:rPr>
                <w:sz w:val="12"/>
                <w:szCs w:val="12"/>
              </w:rPr>
            </w:pPr>
            <w:r w:rsidRPr="00EC4EE6">
              <w:rPr>
                <w:sz w:val="12"/>
                <w:szCs w:val="12"/>
              </w:rPr>
              <w:lastRenderedPageBreak/>
              <w:t xml:space="preserve">bieżące koszty funkcjonowania Rady Dzielnicy </w:t>
            </w:r>
          </w:p>
        </w:tc>
        <w:tc>
          <w:tcPr>
            <w:tcW w:w="543" w:type="pct"/>
            <w:tcBorders>
              <w:top w:val="nil"/>
              <w:left w:val="nil"/>
              <w:bottom w:val="nil"/>
              <w:right w:val="nil"/>
            </w:tcBorders>
            <w:shd w:val="clear" w:color="auto" w:fill="auto"/>
            <w:noWrap/>
            <w:vAlign w:val="center"/>
            <w:hideMark/>
          </w:tcPr>
          <w:p w14:paraId="629F220B"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DE9ED9F" w14:textId="77777777" w:rsidR="00EC4EE6" w:rsidRPr="00EC4EE6" w:rsidRDefault="00EC4EE6" w:rsidP="00EC4EE6">
            <w:pPr>
              <w:spacing w:line="240" w:lineRule="auto"/>
              <w:jc w:val="right"/>
              <w:rPr>
                <w:sz w:val="12"/>
                <w:szCs w:val="12"/>
              </w:rPr>
            </w:pPr>
            <w:r w:rsidRPr="00EC4EE6">
              <w:rPr>
                <w:sz w:val="12"/>
                <w:szCs w:val="12"/>
              </w:rPr>
              <w:t>25 922</w:t>
            </w:r>
          </w:p>
        </w:tc>
        <w:tc>
          <w:tcPr>
            <w:tcW w:w="724" w:type="pct"/>
            <w:tcBorders>
              <w:top w:val="nil"/>
              <w:left w:val="nil"/>
              <w:bottom w:val="nil"/>
              <w:right w:val="nil"/>
            </w:tcBorders>
            <w:shd w:val="clear" w:color="auto" w:fill="auto"/>
            <w:noWrap/>
            <w:vAlign w:val="center"/>
            <w:hideMark/>
          </w:tcPr>
          <w:p w14:paraId="624D9645" w14:textId="77777777" w:rsidR="00EC4EE6" w:rsidRPr="00EC4EE6" w:rsidRDefault="00EC4EE6" w:rsidP="00EC4EE6">
            <w:pPr>
              <w:spacing w:line="240" w:lineRule="auto"/>
              <w:jc w:val="right"/>
              <w:rPr>
                <w:sz w:val="12"/>
                <w:szCs w:val="12"/>
              </w:rPr>
            </w:pPr>
            <w:r w:rsidRPr="00EC4EE6">
              <w:rPr>
                <w:sz w:val="12"/>
                <w:szCs w:val="12"/>
              </w:rPr>
              <w:t>21 063,23</w:t>
            </w:r>
          </w:p>
        </w:tc>
        <w:tc>
          <w:tcPr>
            <w:tcW w:w="429" w:type="pct"/>
            <w:tcBorders>
              <w:top w:val="nil"/>
              <w:left w:val="nil"/>
              <w:bottom w:val="nil"/>
              <w:right w:val="nil"/>
            </w:tcBorders>
            <w:shd w:val="clear" w:color="auto" w:fill="auto"/>
            <w:noWrap/>
            <w:vAlign w:val="center"/>
            <w:hideMark/>
          </w:tcPr>
          <w:p w14:paraId="558AC708" w14:textId="77777777" w:rsidR="00EC4EE6" w:rsidRPr="00EC4EE6" w:rsidRDefault="00EC4EE6" w:rsidP="00EC4EE6">
            <w:pPr>
              <w:spacing w:line="240" w:lineRule="auto"/>
              <w:jc w:val="right"/>
              <w:rPr>
                <w:sz w:val="12"/>
                <w:szCs w:val="12"/>
              </w:rPr>
            </w:pPr>
            <w:r w:rsidRPr="00EC4EE6">
              <w:rPr>
                <w:sz w:val="12"/>
                <w:szCs w:val="12"/>
              </w:rPr>
              <w:t>81,3%</w:t>
            </w:r>
          </w:p>
        </w:tc>
      </w:tr>
      <w:tr w:rsidR="00EC4EE6" w:rsidRPr="00EC4EE6" w14:paraId="30019FAD" w14:textId="77777777" w:rsidTr="00300760">
        <w:trPr>
          <w:trHeight w:val="85"/>
        </w:trPr>
        <w:tc>
          <w:tcPr>
            <w:tcW w:w="2720" w:type="pct"/>
            <w:tcBorders>
              <w:top w:val="nil"/>
              <w:left w:val="nil"/>
              <w:bottom w:val="nil"/>
              <w:right w:val="nil"/>
            </w:tcBorders>
            <w:shd w:val="clear" w:color="auto" w:fill="auto"/>
            <w:vAlign w:val="center"/>
            <w:hideMark/>
          </w:tcPr>
          <w:p w14:paraId="1E8259D3" w14:textId="77777777" w:rsidR="00EC4EE6" w:rsidRPr="00EC4EE6" w:rsidRDefault="00EC4EE6" w:rsidP="00EC4EE6">
            <w:pPr>
              <w:spacing w:line="240" w:lineRule="auto"/>
              <w:rPr>
                <w:sz w:val="12"/>
                <w:szCs w:val="12"/>
              </w:rPr>
            </w:pPr>
            <w:r w:rsidRPr="00EC4EE6">
              <w:rPr>
                <w:sz w:val="12"/>
                <w:szCs w:val="12"/>
              </w:rPr>
              <w:t xml:space="preserve">bieżące koszty funkcjonowania Młodzieżowej Rady Dzielnicy </w:t>
            </w:r>
          </w:p>
        </w:tc>
        <w:tc>
          <w:tcPr>
            <w:tcW w:w="543" w:type="pct"/>
            <w:tcBorders>
              <w:top w:val="nil"/>
              <w:left w:val="nil"/>
              <w:bottom w:val="nil"/>
              <w:right w:val="nil"/>
            </w:tcBorders>
            <w:shd w:val="clear" w:color="auto" w:fill="auto"/>
            <w:noWrap/>
            <w:vAlign w:val="center"/>
            <w:hideMark/>
          </w:tcPr>
          <w:p w14:paraId="09BCC76D"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A3B56EC" w14:textId="77777777" w:rsidR="00EC4EE6" w:rsidRPr="00EC4EE6" w:rsidRDefault="00EC4EE6" w:rsidP="00EC4EE6">
            <w:pPr>
              <w:spacing w:line="240" w:lineRule="auto"/>
              <w:jc w:val="right"/>
              <w:rPr>
                <w:color w:val="000000"/>
                <w:sz w:val="12"/>
                <w:szCs w:val="12"/>
              </w:rPr>
            </w:pPr>
            <w:r w:rsidRPr="00EC4EE6">
              <w:rPr>
                <w:color w:val="000000"/>
                <w:sz w:val="12"/>
                <w:szCs w:val="12"/>
              </w:rPr>
              <w:t>4 156</w:t>
            </w:r>
          </w:p>
        </w:tc>
        <w:tc>
          <w:tcPr>
            <w:tcW w:w="724" w:type="pct"/>
            <w:tcBorders>
              <w:top w:val="nil"/>
              <w:left w:val="nil"/>
              <w:bottom w:val="nil"/>
              <w:right w:val="nil"/>
            </w:tcBorders>
            <w:shd w:val="clear" w:color="auto" w:fill="auto"/>
            <w:noWrap/>
            <w:vAlign w:val="center"/>
            <w:hideMark/>
          </w:tcPr>
          <w:p w14:paraId="418269A9" w14:textId="77777777" w:rsidR="00EC4EE6" w:rsidRPr="00EC4EE6" w:rsidRDefault="00EC4EE6" w:rsidP="00EC4EE6">
            <w:pPr>
              <w:spacing w:line="240" w:lineRule="auto"/>
              <w:jc w:val="right"/>
              <w:rPr>
                <w:color w:val="000000"/>
                <w:sz w:val="12"/>
                <w:szCs w:val="12"/>
              </w:rPr>
            </w:pPr>
            <w:r w:rsidRPr="00EC4EE6">
              <w:rPr>
                <w:color w:val="000000"/>
                <w:sz w:val="12"/>
                <w:szCs w:val="12"/>
              </w:rPr>
              <w:t>3 530,00</w:t>
            </w:r>
          </w:p>
        </w:tc>
        <w:tc>
          <w:tcPr>
            <w:tcW w:w="429" w:type="pct"/>
            <w:tcBorders>
              <w:top w:val="nil"/>
              <w:left w:val="nil"/>
              <w:bottom w:val="nil"/>
              <w:right w:val="nil"/>
            </w:tcBorders>
            <w:shd w:val="clear" w:color="auto" w:fill="auto"/>
            <w:noWrap/>
            <w:vAlign w:val="center"/>
            <w:hideMark/>
          </w:tcPr>
          <w:p w14:paraId="431C4EA3" w14:textId="77777777" w:rsidR="00EC4EE6" w:rsidRPr="00EC4EE6" w:rsidRDefault="00EC4EE6" w:rsidP="00EC4EE6">
            <w:pPr>
              <w:spacing w:line="240" w:lineRule="auto"/>
              <w:jc w:val="right"/>
              <w:rPr>
                <w:color w:val="000000"/>
                <w:sz w:val="12"/>
                <w:szCs w:val="12"/>
              </w:rPr>
            </w:pPr>
            <w:r w:rsidRPr="00EC4EE6">
              <w:rPr>
                <w:color w:val="000000"/>
                <w:sz w:val="12"/>
                <w:szCs w:val="12"/>
              </w:rPr>
              <w:t>84,9%</w:t>
            </w:r>
          </w:p>
        </w:tc>
      </w:tr>
      <w:tr w:rsidR="00EC4EE6" w:rsidRPr="00EC4EE6" w14:paraId="3FB30405" w14:textId="77777777" w:rsidTr="00300760">
        <w:trPr>
          <w:trHeight w:val="85"/>
        </w:trPr>
        <w:tc>
          <w:tcPr>
            <w:tcW w:w="2720" w:type="pct"/>
            <w:tcBorders>
              <w:top w:val="nil"/>
              <w:left w:val="nil"/>
              <w:bottom w:val="nil"/>
              <w:right w:val="nil"/>
            </w:tcBorders>
            <w:shd w:val="clear" w:color="auto" w:fill="auto"/>
            <w:vAlign w:val="center"/>
            <w:hideMark/>
          </w:tcPr>
          <w:p w14:paraId="49578F3B" w14:textId="77777777" w:rsidR="00EC4EE6" w:rsidRPr="00EC4EE6" w:rsidRDefault="00EC4EE6" w:rsidP="00EC4EE6">
            <w:pPr>
              <w:spacing w:line="240" w:lineRule="auto"/>
              <w:rPr>
                <w:sz w:val="12"/>
                <w:szCs w:val="12"/>
              </w:rPr>
            </w:pPr>
            <w:r w:rsidRPr="00EC4EE6">
              <w:rPr>
                <w:sz w:val="12"/>
                <w:szCs w:val="12"/>
              </w:rPr>
              <w:t>bieżące koszty funkcjonowania Rady Seniorów</w:t>
            </w:r>
          </w:p>
        </w:tc>
        <w:tc>
          <w:tcPr>
            <w:tcW w:w="543" w:type="pct"/>
            <w:tcBorders>
              <w:top w:val="nil"/>
              <w:left w:val="nil"/>
              <w:bottom w:val="nil"/>
              <w:right w:val="nil"/>
            </w:tcBorders>
            <w:shd w:val="clear" w:color="auto" w:fill="auto"/>
            <w:noWrap/>
            <w:vAlign w:val="center"/>
            <w:hideMark/>
          </w:tcPr>
          <w:p w14:paraId="3F1EAD0A"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E133F9" w14:textId="77777777" w:rsidR="00EC4EE6" w:rsidRPr="00EC4EE6" w:rsidRDefault="00EC4EE6" w:rsidP="00EC4EE6">
            <w:pPr>
              <w:spacing w:line="240" w:lineRule="auto"/>
              <w:jc w:val="right"/>
              <w:rPr>
                <w:sz w:val="12"/>
                <w:szCs w:val="12"/>
              </w:rPr>
            </w:pPr>
            <w:r w:rsidRPr="00EC4EE6">
              <w:rPr>
                <w:sz w:val="12"/>
                <w:szCs w:val="12"/>
              </w:rPr>
              <w:t>2 000</w:t>
            </w:r>
          </w:p>
        </w:tc>
        <w:tc>
          <w:tcPr>
            <w:tcW w:w="724" w:type="pct"/>
            <w:tcBorders>
              <w:top w:val="nil"/>
              <w:left w:val="nil"/>
              <w:bottom w:val="nil"/>
              <w:right w:val="nil"/>
            </w:tcBorders>
            <w:shd w:val="clear" w:color="auto" w:fill="auto"/>
            <w:noWrap/>
            <w:vAlign w:val="center"/>
            <w:hideMark/>
          </w:tcPr>
          <w:p w14:paraId="58939B0B" w14:textId="77777777" w:rsidR="00EC4EE6" w:rsidRPr="00EC4EE6" w:rsidRDefault="00EC4EE6" w:rsidP="00EC4EE6">
            <w:pPr>
              <w:spacing w:line="240" w:lineRule="auto"/>
              <w:jc w:val="right"/>
              <w:rPr>
                <w:sz w:val="12"/>
                <w:szCs w:val="12"/>
              </w:rPr>
            </w:pPr>
            <w:r w:rsidRPr="00EC4EE6">
              <w:rPr>
                <w:sz w:val="12"/>
                <w:szCs w:val="12"/>
              </w:rPr>
              <w:t>924,70</w:t>
            </w:r>
          </w:p>
        </w:tc>
        <w:tc>
          <w:tcPr>
            <w:tcW w:w="429" w:type="pct"/>
            <w:tcBorders>
              <w:top w:val="nil"/>
              <w:left w:val="nil"/>
              <w:bottom w:val="nil"/>
              <w:right w:val="nil"/>
            </w:tcBorders>
            <w:shd w:val="clear" w:color="auto" w:fill="auto"/>
            <w:noWrap/>
            <w:vAlign w:val="center"/>
            <w:hideMark/>
          </w:tcPr>
          <w:p w14:paraId="31AFC8B1" w14:textId="77777777" w:rsidR="00EC4EE6" w:rsidRPr="00EC4EE6" w:rsidRDefault="00EC4EE6" w:rsidP="00EC4EE6">
            <w:pPr>
              <w:spacing w:line="240" w:lineRule="auto"/>
              <w:jc w:val="right"/>
              <w:rPr>
                <w:sz w:val="12"/>
                <w:szCs w:val="12"/>
              </w:rPr>
            </w:pPr>
            <w:r w:rsidRPr="00EC4EE6">
              <w:rPr>
                <w:sz w:val="12"/>
                <w:szCs w:val="12"/>
              </w:rPr>
              <w:t>46,2%</w:t>
            </w:r>
          </w:p>
        </w:tc>
      </w:tr>
      <w:tr w:rsidR="00EC4EE6" w:rsidRPr="00EC4EE6" w14:paraId="542ACB44" w14:textId="77777777" w:rsidTr="00300760">
        <w:trPr>
          <w:trHeight w:val="85"/>
        </w:trPr>
        <w:tc>
          <w:tcPr>
            <w:tcW w:w="2720" w:type="pct"/>
            <w:tcBorders>
              <w:top w:val="nil"/>
              <w:left w:val="nil"/>
              <w:bottom w:val="nil"/>
              <w:right w:val="nil"/>
            </w:tcBorders>
            <w:shd w:val="clear" w:color="auto" w:fill="auto"/>
            <w:vAlign w:val="center"/>
            <w:hideMark/>
          </w:tcPr>
          <w:p w14:paraId="51AE05DD"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1C23C528"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34F492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3B62AC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948E7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F1D0DAA" w14:textId="77777777" w:rsidTr="00300760">
        <w:trPr>
          <w:trHeight w:val="85"/>
        </w:trPr>
        <w:tc>
          <w:tcPr>
            <w:tcW w:w="2720" w:type="pct"/>
            <w:tcBorders>
              <w:top w:val="nil"/>
              <w:left w:val="nil"/>
              <w:bottom w:val="nil"/>
              <w:right w:val="nil"/>
            </w:tcBorders>
            <w:shd w:val="clear" w:color="auto" w:fill="auto"/>
            <w:vAlign w:val="center"/>
            <w:hideMark/>
          </w:tcPr>
          <w:p w14:paraId="08C4CDB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0115A3EE"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63E93E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BC4EA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22EE4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3C4B871" w14:textId="77777777" w:rsidTr="00300760">
        <w:trPr>
          <w:trHeight w:val="85"/>
        </w:trPr>
        <w:tc>
          <w:tcPr>
            <w:tcW w:w="2720" w:type="pct"/>
            <w:tcBorders>
              <w:top w:val="nil"/>
              <w:left w:val="nil"/>
              <w:bottom w:val="nil"/>
              <w:right w:val="nil"/>
            </w:tcBorders>
            <w:shd w:val="clear" w:color="auto" w:fill="auto"/>
            <w:vAlign w:val="center"/>
            <w:hideMark/>
          </w:tcPr>
          <w:p w14:paraId="38A1F8BE" w14:textId="77777777" w:rsidR="00EC4EE6" w:rsidRPr="00EC4EE6" w:rsidRDefault="00EC4EE6" w:rsidP="00EC4EE6">
            <w:pPr>
              <w:spacing w:line="240" w:lineRule="auto"/>
              <w:rPr>
                <w:i/>
                <w:iCs/>
                <w:sz w:val="12"/>
                <w:szCs w:val="12"/>
              </w:rPr>
            </w:pPr>
            <w:r w:rsidRPr="00EC4EE6">
              <w:rPr>
                <w:i/>
                <w:iCs/>
                <w:sz w:val="12"/>
                <w:szCs w:val="12"/>
              </w:rPr>
              <w:t xml:space="preserve">1. Ustawa z dnia 8 marca 1990 r. o samorządzie gminnym </w:t>
            </w:r>
          </w:p>
        </w:tc>
        <w:tc>
          <w:tcPr>
            <w:tcW w:w="543" w:type="pct"/>
            <w:tcBorders>
              <w:top w:val="nil"/>
              <w:left w:val="nil"/>
              <w:bottom w:val="nil"/>
              <w:right w:val="nil"/>
            </w:tcBorders>
            <w:shd w:val="clear" w:color="auto" w:fill="auto"/>
            <w:vAlign w:val="center"/>
            <w:hideMark/>
          </w:tcPr>
          <w:p w14:paraId="38D05D87"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CA0C8F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F4AFCD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D335D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479465E" w14:textId="77777777" w:rsidTr="00300760">
        <w:trPr>
          <w:trHeight w:val="85"/>
        </w:trPr>
        <w:tc>
          <w:tcPr>
            <w:tcW w:w="2720" w:type="pct"/>
            <w:tcBorders>
              <w:top w:val="nil"/>
              <w:left w:val="nil"/>
              <w:bottom w:val="nil"/>
              <w:right w:val="nil"/>
            </w:tcBorders>
            <w:shd w:val="clear" w:color="auto" w:fill="auto"/>
            <w:vAlign w:val="center"/>
            <w:hideMark/>
          </w:tcPr>
          <w:p w14:paraId="6CE4AA54" w14:textId="77777777" w:rsidR="00EC4EE6" w:rsidRPr="00EC4EE6" w:rsidRDefault="00EC4EE6" w:rsidP="00EC4EE6">
            <w:pPr>
              <w:spacing w:line="240" w:lineRule="auto"/>
              <w:rPr>
                <w:i/>
                <w:iCs/>
                <w:sz w:val="12"/>
                <w:szCs w:val="12"/>
              </w:rPr>
            </w:pPr>
            <w:r w:rsidRPr="00EC4EE6">
              <w:rPr>
                <w:i/>
                <w:iCs/>
                <w:sz w:val="12"/>
                <w:szCs w:val="12"/>
              </w:rPr>
              <w:t>2. Uchwała nr VII/191/2024 Rady Miasta Stołecznego Warszawy z dnia 4 lipca 2024 r. w sprawie diet oraz kosztów podróży radnych dzielnic m.st. Warszawy</w:t>
            </w:r>
          </w:p>
        </w:tc>
        <w:tc>
          <w:tcPr>
            <w:tcW w:w="543" w:type="pct"/>
            <w:tcBorders>
              <w:top w:val="nil"/>
              <w:left w:val="nil"/>
              <w:bottom w:val="nil"/>
              <w:right w:val="nil"/>
            </w:tcBorders>
            <w:shd w:val="clear" w:color="auto" w:fill="auto"/>
            <w:vAlign w:val="center"/>
            <w:hideMark/>
          </w:tcPr>
          <w:p w14:paraId="1B674C35"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4E3521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FD1F99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61655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45F56A3" w14:textId="77777777" w:rsidTr="00300760">
        <w:trPr>
          <w:trHeight w:val="85"/>
        </w:trPr>
        <w:tc>
          <w:tcPr>
            <w:tcW w:w="2720" w:type="pct"/>
            <w:tcBorders>
              <w:top w:val="nil"/>
              <w:left w:val="nil"/>
              <w:bottom w:val="nil"/>
              <w:right w:val="nil"/>
            </w:tcBorders>
            <w:shd w:val="clear" w:color="auto" w:fill="auto"/>
            <w:vAlign w:val="center"/>
            <w:hideMark/>
          </w:tcPr>
          <w:p w14:paraId="6B8D71D7"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2C554250" w14:textId="77777777" w:rsidR="00EC4EE6" w:rsidRPr="00EC4EE6" w:rsidRDefault="00EC4EE6" w:rsidP="00EC4EE6">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DDBE9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EE69F2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742FE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0249979" w14:textId="77777777" w:rsidTr="00300760">
        <w:trPr>
          <w:trHeight w:val="85"/>
        </w:trPr>
        <w:tc>
          <w:tcPr>
            <w:tcW w:w="2720" w:type="pct"/>
            <w:tcBorders>
              <w:top w:val="nil"/>
              <w:left w:val="nil"/>
              <w:bottom w:val="nil"/>
              <w:right w:val="nil"/>
            </w:tcBorders>
            <w:shd w:val="clear" w:color="000000" w:fill="EAF1F6"/>
            <w:vAlign w:val="center"/>
            <w:hideMark/>
          </w:tcPr>
          <w:p w14:paraId="688B8640" w14:textId="77777777" w:rsidR="00EC4EE6" w:rsidRPr="00EC4EE6" w:rsidRDefault="00EC4EE6" w:rsidP="00EC4EE6">
            <w:pPr>
              <w:spacing w:line="240" w:lineRule="auto"/>
              <w:rPr>
                <w:b/>
                <w:bCs/>
                <w:color w:val="000000"/>
                <w:sz w:val="12"/>
                <w:szCs w:val="12"/>
              </w:rPr>
            </w:pPr>
            <w:r w:rsidRPr="00EC4EE6">
              <w:rPr>
                <w:b/>
                <w:bCs/>
                <w:color w:val="000000"/>
                <w:sz w:val="12"/>
                <w:szCs w:val="12"/>
              </w:rPr>
              <w:t>Utrzymanie i działalność statutowa Rad Osiedli - zadanie 2</w:t>
            </w:r>
          </w:p>
        </w:tc>
        <w:tc>
          <w:tcPr>
            <w:tcW w:w="543" w:type="pct"/>
            <w:tcBorders>
              <w:top w:val="nil"/>
              <w:left w:val="nil"/>
              <w:bottom w:val="nil"/>
              <w:right w:val="nil"/>
            </w:tcBorders>
            <w:shd w:val="clear" w:color="000000" w:fill="EAF1F6"/>
            <w:vAlign w:val="center"/>
            <w:hideMark/>
          </w:tcPr>
          <w:p w14:paraId="4BAA39B0"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5C73F91D" w14:textId="77777777" w:rsidR="00EC4EE6" w:rsidRPr="00EC4EE6" w:rsidRDefault="00EC4EE6" w:rsidP="00EC4EE6">
            <w:pPr>
              <w:spacing w:line="240" w:lineRule="auto"/>
              <w:jc w:val="right"/>
              <w:rPr>
                <w:b/>
                <w:bCs/>
                <w:sz w:val="12"/>
                <w:szCs w:val="12"/>
              </w:rPr>
            </w:pPr>
            <w:r w:rsidRPr="00EC4EE6">
              <w:rPr>
                <w:b/>
                <w:bCs/>
                <w:sz w:val="12"/>
                <w:szCs w:val="12"/>
              </w:rPr>
              <w:t>1 000</w:t>
            </w:r>
          </w:p>
        </w:tc>
        <w:tc>
          <w:tcPr>
            <w:tcW w:w="724" w:type="pct"/>
            <w:tcBorders>
              <w:top w:val="nil"/>
              <w:left w:val="nil"/>
              <w:bottom w:val="nil"/>
              <w:right w:val="nil"/>
            </w:tcBorders>
            <w:shd w:val="clear" w:color="000000" w:fill="EAF1F6"/>
            <w:noWrap/>
            <w:vAlign w:val="center"/>
            <w:hideMark/>
          </w:tcPr>
          <w:p w14:paraId="6828C81E" w14:textId="77777777" w:rsidR="00EC4EE6" w:rsidRPr="00EC4EE6" w:rsidRDefault="00EC4EE6" w:rsidP="00EC4EE6">
            <w:pPr>
              <w:spacing w:line="240" w:lineRule="auto"/>
              <w:jc w:val="right"/>
              <w:rPr>
                <w:b/>
                <w:bCs/>
                <w:sz w:val="12"/>
                <w:szCs w:val="12"/>
              </w:rPr>
            </w:pPr>
            <w:r w:rsidRPr="00EC4EE6">
              <w:rPr>
                <w:b/>
                <w:bCs/>
                <w:sz w:val="12"/>
                <w:szCs w:val="12"/>
              </w:rPr>
              <w:t>999,29</w:t>
            </w:r>
          </w:p>
        </w:tc>
        <w:tc>
          <w:tcPr>
            <w:tcW w:w="429" w:type="pct"/>
            <w:tcBorders>
              <w:top w:val="nil"/>
              <w:left w:val="nil"/>
              <w:bottom w:val="nil"/>
              <w:right w:val="nil"/>
            </w:tcBorders>
            <w:shd w:val="clear" w:color="000000" w:fill="EAF1F6"/>
            <w:noWrap/>
            <w:vAlign w:val="center"/>
            <w:hideMark/>
          </w:tcPr>
          <w:p w14:paraId="7F920707" w14:textId="77777777" w:rsidR="00EC4EE6" w:rsidRPr="00EC4EE6" w:rsidRDefault="00EC4EE6" w:rsidP="00EC4EE6">
            <w:pPr>
              <w:spacing w:line="240" w:lineRule="auto"/>
              <w:jc w:val="right"/>
              <w:rPr>
                <w:b/>
                <w:bCs/>
                <w:sz w:val="12"/>
                <w:szCs w:val="12"/>
              </w:rPr>
            </w:pPr>
            <w:r w:rsidRPr="00EC4EE6">
              <w:rPr>
                <w:b/>
                <w:bCs/>
                <w:sz w:val="12"/>
                <w:szCs w:val="12"/>
              </w:rPr>
              <w:t>99,9%</w:t>
            </w:r>
          </w:p>
        </w:tc>
      </w:tr>
      <w:tr w:rsidR="00EC4EE6" w:rsidRPr="00EC4EE6" w14:paraId="22DC3D28" w14:textId="77777777" w:rsidTr="00300760">
        <w:trPr>
          <w:trHeight w:val="85"/>
        </w:trPr>
        <w:tc>
          <w:tcPr>
            <w:tcW w:w="2720" w:type="pct"/>
            <w:tcBorders>
              <w:top w:val="nil"/>
              <w:left w:val="nil"/>
              <w:bottom w:val="nil"/>
              <w:right w:val="nil"/>
            </w:tcBorders>
            <w:shd w:val="clear" w:color="auto" w:fill="auto"/>
            <w:vAlign w:val="center"/>
            <w:hideMark/>
          </w:tcPr>
          <w:p w14:paraId="3720693C" w14:textId="77777777" w:rsidR="00EC4EE6" w:rsidRPr="00EC4EE6" w:rsidRDefault="00EC4EE6" w:rsidP="00EC4EE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14:paraId="7171F81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C4672C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5AE049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F346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167A351" w14:textId="77777777" w:rsidTr="00300760">
        <w:trPr>
          <w:trHeight w:val="85"/>
        </w:trPr>
        <w:tc>
          <w:tcPr>
            <w:tcW w:w="2720" w:type="pct"/>
            <w:tcBorders>
              <w:top w:val="nil"/>
              <w:left w:val="nil"/>
              <w:bottom w:val="nil"/>
              <w:right w:val="nil"/>
            </w:tcBorders>
            <w:shd w:val="clear" w:color="auto" w:fill="auto"/>
            <w:vAlign w:val="center"/>
            <w:hideMark/>
          </w:tcPr>
          <w:p w14:paraId="7622EAD0"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obsługa jednostek niższego rzędu utworzonych na obszarze dzielnicy</w:t>
            </w:r>
          </w:p>
        </w:tc>
        <w:tc>
          <w:tcPr>
            <w:tcW w:w="543" w:type="pct"/>
            <w:tcBorders>
              <w:top w:val="nil"/>
              <w:left w:val="nil"/>
              <w:bottom w:val="nil"/>
              <w:right w:val="nil"/>
            </w:tcBorders>
            <w:shd w:val="clear" w:color="auto" w:fill="auto"/>
            <w:vAlign w:val="center"/>
            <w:hideMark/>
          </w:tcPr>
          <w:p w14:paraId="3497321D"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76A427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2840D4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FED61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CF4130F" w14:textId="77777777" w:rsidTr="00300760">
        <w:trPr>
          <w:trHeight w:val="85"/>
        </w:trPr>
        <w:tc>
          <w:tcPr>
            <w:tcW w:w="2720" w:type="pct"/>
            <w:tcBorders>
              <w:top w:val="nil"/>
              <w:left w:val="nil"/>
              <w:bottom w:val="nil"/>
              <w:right w:val="nil"/>
            </w:tcBorders>
            <w:shd w:val="clear" w:color="auto" w:fill="auto"/>
            <w:vAlign w:val="center"/>
            <w:hideMark/>
          </w:tcPr>
          <w:p w14:paraId="5FF14366"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45B38C40"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418582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4FBA9E4"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B146C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DA977AC" w14:textId="77777777" w:rsidTr="00300760">
        <w:trPr>
          <w:trHeight w:val="85"/>
        </w:trPr>
        <w:tc>
          <w:tcPr>
            <w:tcW w:w="2720" w:type="pct"/>
            <w:tcBorders>
              <w:top w:val="nil"/>
              <w:left w:val="nil"/>
              <w:bottom w:val="nil"/>
              <w:right w:val="nil"/>
            </w:tcBorders>
            <w:shd w:val="clear" w:color="auto" w:fill="auto"/>
            <w:vAlign w:val="center"/>
            <w:hideMark/>
          </w:tcPr>
          <w:p w14:paraId="7A8C0215" w14:textId="77777777" w:rsidR="00EC4EE6" w:rsidRPr="00EC4EE6" w:rsidRDefault="00EC4EE6" w:rsidP="00EC4EE6">
            <w:pPr>
              <w:spacing w:line="240" w:lineRule="auto"/>
              <w:rPr>
                <w:color w:val="000000"/>
                <w:sz w:val="12"/>
                <w:szCs w:val="12"/>
              </w:rPr>
            </w:pPr>
            <w:r w:rsidRPr="00EC4EE6">
              <w:rPr>
                <w:color w:val="000000"/>
                <w:sz w:val="12"/>
                <w:szCs w:val="12"/>
              </w:rPr>
              <w:t>liczba rad osiedli</w:t>
            </w:r>
          </w:p>
        </w:tc>
        <w:tc>
          <w:tcPr>
            <w:tcW w:w="543" w:type="pct"/>
            <w:tcBorders>
              <w:top w:val="nil"/>
              <w:left w:val="nil"/>
              <w:bottom w:val="nil"/>
              <w:right w:val="nil"/>
            </w:tcBorders>
            <w:shd w:val="clear" w:color="auto" w:fill="auto"/>
            <w:noWrap/>
            <w:vAlign w:val="center"/>
            <w:hideMark/>
          </w:tcPr>
          <w:p w14:paraId="6838E573" w14:textId="77777777" w:rsidR="00EC4EE6" w:rsidRPr="00EC4EE6" w:rsidRDefault="00EC4EE6" w:rsidP="00EC4EE6">
            <w:pPr>
              <w:spacing w:line="240" w:lineRule="auto"/>
              <w:jc w:val="right"/>
              <w:rPr>
                <w:color w:val="000000"/>
                <w:sz w:val="12"/>
                <w:szCs w:val="12"/>
              </w:rPr>
            </w:pPr>
            <w:r w:rsidRPr="00EC4EE6">
              <w:rPr>
                <w:color w:val="000000"/>
                <w:sz w:val="12"/>
                <w:szCs w:val="12"/>
              </w:rPr>
              <w:t>3</w:t>
            </w:r>
          </w:p>
        </w:tc>
        <w:tc>
          <w:tcPr>
            <w:tcW w:w="584" w:type="pct"/>
            <w:tcBorders>
              <w:top w:val="nil"/>
              <w:left w:val="nil"/>
              <w:bottom w:val="nil"/>
              <w:right w:val="nil"/>
            </w:tcBorders>
            <w:shd w:val="clear" w:color="auto" w:fill="auto"/>
            <w:noWrap/>
            <w:vAlign w:val="center"/>
            <w:hideMark/>
          </w:tcPr>
          <w:p w14:paraId="69C75680" w14:textId="77777777" w:rsidR="00EC4EE6" w:rsidRPr="00EC4EE6" w:rsidRDefault="00EC4EE6" w:rsidP="00EC4EE6">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14:paraId="1F4E51A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9F55C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C4CABDB" w14:textId="77777777" w:rsidTr="00300760">
        <w:trPr>
          <w:trHeight w:val="85"/>
        </w:trPr>
        <w:tc>
          <w:tcPr>
            <w:tcW w:w="2720" w:type="pct"/>
            <w:tcBorders>
              <w:top w:val="nil"/>
              <w:left w:val="nil"/>
              <w:bottom w:val="nil"/>
              <w:right w:val="nil"/>
            </w:tcBorders>
            <w:shd w:val="clear" w:color="auto" w:fill="auto"/>
            <w:vAlign w:val="center"/>
            <w:hideMark/>
          </w:tcPr>
          <w:p w14:paraId="1960E1EB"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4C7C58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F14E4A"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A5557F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1C1B3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3C8199A" w14:textId="77777777" w:rsidTr="00300760">
        <w:trPr>
          <w:trHeight w:val="85"/>
        </w:trPr>
        <w:tc>
          <w:tcPr>
            <w:tcW w:w="2720" w:type="pct"/>
            <w:tcBorders>
              <w:top w:val="nil"/>
              <w:left w:val="nil"/>
              <w:bottom w:val="nil"/>
              <w:right w:val="nil"/>
            </w:tcBorders>
            <w:shd w:val="clear" w:color="auto" w:fill="auto"/>
            <w:vAlign w:val="center"/>
            <w:hideMark/>
          </w:tcPr>
          <w:p w14:paraId="74699DB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w:t>
            </w:r>
            <w:r w:rsidRPr="00EC4EE6">
              <w:rPr>
                <w:i/>
                <w:iCs/>
                <w:color w:val="000000"/>
                <w:sz w:val="12"/>
                <w:szCs w:val="12"/>
              </w:rPr>
              <w:t xml:space="preserve"> Zespół Obsługi Rady</w:t>
            </w:r>
          </w:p>
        </w:tc>
        <w:tc>
          <w:tcPr>
            <w:tcW w:w="543" w:type="pct"/>
            <w:tcBorders>
              <w:top w:val="nil"/>
              <w:left w:val="nil"/>
              <w:bottom w:val="nil"/>
              <w:right w:val="nil"/>
            </w:tcBorders>
            <w:shd w:val="clear" w:color="auto" w:fill="auto"/>
            <w:vAlign w:val="center"/>
            <w:hideMark/>
          </w:tcPr>
          <w:p w14:paraId="12D549CF"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B7D3E4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ECAE67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F901D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98A2E5C" w14:textId="77777777" w:rsidTr="00300760">
        <w:trPr>
          <w:trHeight w:val="85"/>
        </w:trPr>
        <w:tc>
          <w:tcPr>
            <w:tcW w:w="2720" w:type="pct"/>
            <w:tcBorders>
              <w:top w:val="nil"/>
              <w:left w:val="nil"/>
              <w:bottom w:val="nil"/>
              <w:right w:val="nil"/>
            </w:tcBorders>
            <w:shd w:val="clear" w:color="auto" w:fill="auto"/>
            <w:vAlign w:val="center"/>
            <w:hideMark/>
          </w:tcPr>
          <w:p w14:paraId="6E8AFEE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6561316A"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B19F8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541C6B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71886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B12A9EF" w14:textId="77777777" w:rsidTr="00300760">
        <w:trPr>
          <w:trHeight w:val="85"/>
        </w:trPr>
        <w:tc>
          <w:tcPr>
            <w:tcW w:w="2720" w:type="pct"/>
            <w:tcBorders>
              <w:top w:val="nil"/>
              <w:left w:val="nil"/>
              <w:bottom w:val="nil"/>
              <w:right w:val="nil"/>
            </w:tcBorders>
            <w:shd w:val="clear" w:color="auto" w:fill="auto"/>
            <w:vAlign w:val="center"/>
            <w:hideMark/>
          </w:tcPr>
          <w:p w14:paraId="15214495"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75022</w:t>
            </w:r>
          </w:p>
        </w:tc>
        <w:tc>
          <w:tcPr>
            <w:tcW w:w="543" w:type="pct"/>
            <w:tcBorders>
              <w:top w:val="nil"/>
              <w:left w:val="nil"/>
              <w:bottom w:val="nil"/>
              <w:right w:val="nil"/>
            </w:tcBorders>
            <w:shd w:val="clear" w:color="auto" w:fill="auto"/>
            <w:vAlign w:val="center"/>
            <w:hideMark/>
          </w:tcPr>
          <w:p w14:paraId="3850D4B5"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0FFCEFA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582D9F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EFF18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02297A0" w14:textId="77777777" w:rsidTr="00300760">
        <w:trPr>
          <w:trHeight w:val="85"/>
        </w:trPr>
        <w:tc>
          <w:tcPr>
            <w:tcW w:w="2720" w:type="pct"/>
            <w:tcBorders>
              <w:top w:val="nil"/>
              <w:left w:val="nil"/>
              <w:bottom w:val="nil"/>
              <w:right w:val="nil"/>
            </w:tcBorders>
            <w:shd w:val="clear" w:color="auto" w:fill="auto"/>
            <w:vAlign w:val="center"/>
            <w:hideMark/>
          </w:tcPr>
          <w:p w14:paraId="660DE507"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E18280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C3FF9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D30168B"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DDCD8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6E1766" w14:textId="77777777" w:rsidTr="00300760">
        <w:trPr>
          <w:trHeight w:val="85"/>
        </w:trPr>
        <w:tc>
          <w:tcPr>
            <w:tcW w:w="2720" w:type="pct"/>
            <w:tcBorders>
              <w:top w:val="nil"/>
              <w:left w:val="nil"/>
              <w:bottom w:val="nil"/>
              <w:right w:val="nil"/>
            </w:tcBorders>
            <w:shd w:val="clear" w:color="auto" w:fill="auto"/>
            <w:vAlign w:val="center"/>
            <w:hideMark/>
          </w:tcPr>
          <w:p w14:paraId="1A1F97F7"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4915931B"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BB94B5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E8D702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15411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924BDCC" w14:textId="77777777" w:rsidTr="00300760">
        <w:trPr>
          <w:trHeight w:val="85"/>
        </w:trPr>
        <w:tc>
          <w:tcPr>
            <w:tcW w:w="2720" w:type="pct"/>
            <w:tcBorders>
              <w:top w:val="nil"/>
              <w:left w:val="nil"/>
              <w:bottom w:val="nil"/>
              <w:right w:val="nil"/>
            </w:tcBorders>
            <w:shd w:val="clear" w:color="auto" w:fill="auto"/>
            <w:vAlign w:val="center"/>
            <w:hideMark/>
          </w:tcPr>
          <w:p w14:paraId="17845EF3" w14:textId="77777777" w:rsidR="00EC4EE6" w:rsidRPr="00EC4EE6" w:rsidRDefault="00EC4EE6" w:rsidP="00EC4EE6">
            <w:pPr>
              <w:spacing w:line="240" w:lineRule="auto"/>
              <w:rPr>
                <w:color w:val="000000"/>
                <w:sz w:val="12"/>
                <w:szCs w:val="12"/>
              </w:rPr>
            </w:pPr>
            <w:r w:rsidRPr="00EC4EE6">
              <w:rPr>
                <w:color w:val="000000"/>
                <w:sz w:val="12"/>
                <w:szCs w:val="12"/>
              </w:rPr>
              <w:t>bieżące utrzymanie funkcjonowania jednostek niższego rzędu</w:t>
            </w:r>
            <w:r w:rsidRPr="00EC4EE6">
              <w:rPr>
                <w:color w:val="FF00FF"/>
                <w:sz w:val="12"/>
                <w:szCs w:val="12"/>
              </w:rPr>
              <w:t xml:space="preserve"> </w:t>
            </w:r>
            <w:r w:rsidRPr="00EC4EE6">
              <w:rPr>
                <w:sz w:val="12"/>
                <w:szCs w:val="12"/>
              </w:rPr>
              <w:t xml:space="preserve">(art. biurowe, spożywcze, kwiaty) </w:t>
            </w:r>
          </w:p>
        </w:tc>
        <w:tc>
          <w:tcPr>
            <w:tcW w:w="543" w:type="pct"/>
            <w:tcBorders>
              <w:top w:val="nil"/>
              <w:left w:val="nil"/>
              <w:bottom w:val="nil"/>
              <w:right w:val="nil"/>
            </w:tcBorders>
            <w:shd w:val="clear" w:color="auto" w:fill="auto"/>
            <w:noWrap/>
            <w:vAlign w:val="center"/>
            <w:hideMark/>
          </w:tcPr>
          <w:p w14:paraId="4C3B6146"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D0FA1D5" w14:textId="77777777" w:rsidR="00EC4EE6" w:rsidRPr="00EC4EE6" w:rsidRDefault="00EC4EE6" w:rsidP="00EC4EE6">
            <w:pPr>
              <w:spacing w:line="240" w:lineRule="auto"/>
              <w:jc w:val="right"/>
              <w:rPr>
                <w:sz w:val="12"/>
                <w:szCs w:val="12"/>
              </w:rPr>
            </w:pPr>
            <w:r w:rsidRPr="00EC4EE6">
              <w:rPr>
                <w:sz w:val="12"/>
                <w:szCs w:val="12"/>
              </w:rPr>
              <w:t>1 000</w:t>
            </w:r>
          </w:p>
        </w:tc>
        <w:tc>
          <w:tcPr>
            <w:tcW w:w="724" w:type="pct"/>
            <w:tcBorders>
              <w:top w:val="nil"/>
              <w:left w:val="nil"/>
              <w:bottom w:val="nil"/>
              <w:right w:val="nil"/>
            </w:tcBorders>
            <w:shd w:val="clear" w:color="auto" w:fill="auto"/>
            <w:noWrap/>
            <w:vAlign w:val="center"/>
            <w:hideMark/>
          </w:tcPr>
          <w:p w14:paraId="7BC03554" w14:textId="77777777" w:rsidR="00EC4EE6" w:rsidRPr="00EC4EE6" w:rsidRDefault="00EC4EE6" w:rsidP="00EC4EE6">
            <w:pPr>
              <w:spacing w:line="240" w:lineRule="auto"/>
              <w:jc w:val="right"/>
              <w:rPr>
                <w:sz w:val="12"/>
                <w:szCs w:val="12"/>
              </w:rPr>
            </w:pPr>
            <w:r w:rsidRPr="00EC4EE6">
              <w:rPr>
                <w:sz w:val="12"/>
                <w:szCs w:val="12"/>
              </w:rPr>
              <w:t>999,29</w:t>
            </w:r>
          </w:p>
        </w:tc>
        <w:tc>
          <w:tcPr>
            <w:tcW w:w="429" w:type="pct"/>
            <w:tcBorders>
              <w:top w:val="nil"/>
              <w:left w:val="nil"/>
              <w:bottom w:val="nil"/>
              <w:right w:val="nil"/>
            </w:tcBorders>
            <w:shd w:val="clear" w:color="auto" w:fill="auto"/>
            <w:noWrap/>
            <w:vAlign w:val="center"/>
            <w:hideMark/>
          </w:tcPr>
          <w:p w14:paraId="17CAC643" w14:textId="77777777" w:rsidR="00EC4EE6" w:rsidRPr="00EC4EE6" w:rsidRDefault="00EC4EE6" w:rsidP="00EC4EE6">
            <w:pPr>
              <w:spacing w:line="240" w:lineRule="auto"/>
              <w:jc w:val="right"/>
              <w:rPr>
                <w:sz w:val="12"/>
                <w:szCs w:val="12"/>
              </w:rPr>
            </w:pPr>
            <w:r w:rsidRPr="00EC4EE6">
              <w:rPr>
                <w:sz w:val="12"/>
                <w:szCs w:val="12"/>
              </w:rPr>
              <w:t>99,9%</w:t>
            </w:r>
          </w:p>
        </w:tc>
      </w:tr>
      <w:tr w:rsidR="00EC4EE6" w:rsidRPr="00EC4EE6" w14:paraId="625714ED" w14:textId="77777777" w:rsidTr="00300760">
        <w:trPr>
          <w:trHeight w:val="85"/>
        </w:trPr>
        <w:tc>
          <w:tcPr>
            <w:tcW w:w="2720" w:type="pct"/>
            <w:tcBorders>
              <w:top w:val="nil"/>
              <w:left w:val="nil"/>
              <w:bottom w:val="nil"/>
              <w:right w:val="nil"/>
            </w:tcBorders>
            <w:shd w:val="clear" w:color="auto" w:fill="auto"/>
            <w:vAlign w:val="center"/>
            <w:hideMark/>
          </w:tcPr>
          <w:p w14:paraId="7192238F"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0E6B06B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EE0F6C"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9D273C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AFA4E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43AB6A0" w14:textId="77777777" w:rsidTr="00300760">
        <w:trPr>
          <w:trHeight w:val="85"/>
        </w:trPr>
        <w:tc>
          <w:tcPr>
            <w:tcW w:w="2720" w:type="pct"/>
            <w:tcBorders>
              <w:top w:val="nil"/>
              <w:left w:val="nil"/>
              <w:bottom w:val="nil"/>
              <w:right w:val="nil"/>
            </w:tcBorders>
            <w:shd w:val="clear" w:color="auto" w:fill="auto"/>
            <w:vAlign w:val="center"/>
            <w:hideMark/>
          </w:tcPr>
          <w:p w14:paraId="41CAB99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14:paraId="193F9CFF"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87697C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8A8E55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73EC3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2AA42AA" w14:textId="77777777" w:rsidTr="00300760">
        <w:trPr>
          <w:trHeight w:val="85"/>
        </w:trPr>
        <w:tc>
          <w:tcPr>
            <w:tcW w:w="2720" w:type="pct"/>
            <w:tcBorders>
              <w:top w:val="nil"/>
              <w:left w:val="nil"/>
              <w:bottom w:val="nil"/>
              <w:right w:val="nil"/>
            </w:tcBorders>
            <w:shd w:val="clear" w:color="auto" w:fill="auto"/>
            <w:vAlign w:val="center"/>
            <w:hideMark/>
          </w:tcPr>
          <w:p w14:paraId="0B7D097F" w14:textId="77777777" w:rsidR="00EC4EE6" w:rsidRPr="00EC4EE6" w:rsidRDefault="00EC4EE6" w:rsidP="00EC4EE6">
            <w:pPr>
              <w:spacing w:line="240" w:lineRule="auto"/>
              <w:rPr>
                <w:i/>
                <w:iCs/>
                <w:sz w:val="12"/>
                <w:szCs w:val="12"/>
              </w:rPr>
            </w:pPr>
            <w:r w:rsidRPr="00EC4EE6">
              <w:rPr>
                <w:i/>
                <w:iCs/>
                <w:sz w:val="12"/>
                <w:szCs w:val="12"/>
              </w:rPr>
              <w:t xml:space="preserve">Ustawa z dnia 8 marca 1990 r. o samorządzie gminnym </w:t>
            </w:r>
          </w:p>
        </w:tc>
        <w:tc>
          <w:tcPr>
            <w:tcW w:w="543" w:type="pct"/>
            <w:tcBorders>
              <w:top w:val="nil"/>
              <w:left w:val="nil"/>
              <w:bottom w:val="nil"/>
              <w:right w:val="nil"/>
            </w:tcBorders>
            <w:shd w:val="clear" w:color="auto" w:fill="auto"/>
            <w:vAlign w:val="center"/>
            <w:hideMark/>
          </w:tcPr>
          <w:p w14:paraId="56E1F9DE" w14:textId="77777777" w:rsidR="00EC4EE6" w:rsidRPr="00EC4EE6" w:rsidRDefault="00EC4EE6" w:rsidP="00EC4EE6">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63BA45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91CB6F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A4B46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2A21B9C" w14:textId="77777777" w:rsidTr="00300760">
        <w:trPr>
          <w:trHeight w:val="85"/>
        </w:trPr>
        <w:tc>
          <w:tcPr>
            <w:tcW w:w="2720" w:type="pct"/>
            <w:tcBorders>
              <w:top w:val="nil"/>
              <w:left w:val="nil"/>
              <w:bottom w:val="nil"/>
              <w:right w:val="nil"/>
            </w:tcBorders>
            <w:shd w:val="clear" w:color="auto" w:fill="auto"/>
            <w:vAlign w:val="center"/>
            <w:hideMark/>
          </w:tcPr>
          <w:p w14:paraId="18CC4CC6"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70AA19A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8A7E23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9DD581"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14B64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ADC2C1" w14:textId="77777777" w:rsidTr="00300760">
        <w:trPr>
          <w:trHeight w:val="85"/>
        </w:trPr>
        <w:tc>
          <w:tcPr>
            <w:tcW w:w="2720" w:type="pct"/>
            <w:tcBorders>
              <w:top w:val="nil"/>
              <w:left w:val="nil"/>
              <w:bottom w:val="nil"/>
              <w:right w:val="nil"/>
            </w:tcBorders>
            <w:shd w:val="clear" w:color="000000" w:fill="EAF1F6"/>
            <w:vAlign w:val="center"/>
            <w:hideMark/>
          </w:tcPr>
          <w:p w14:paraId="100A0AA3" w14:textId="77777777" w:rsidR="00EC4EE6" w:rsidRPr="00EC4EE6" w:rsidRDefault="00EC4EE6" w:rsidP="00EC4EE6">
            <w:pPr>
              <w:spacing w:line="240" w:lineRule="auto"/>
              <w:rPr>
                <w:b/>
                <w:bCs/>
                <w:color w:val="000000"/>
                <w:sz w:val="12"/>
                <w:szCs w:val="12"/>
              </w:rPr>
            </w:pPr>
            <w:r w:rsidRPr="00EC4EE6">
              <w:rPr>
                <w:b/>
                <w:bCs/>
                <w:color w:val="000000"/>
                <w:sz w:val="12"/>
                <w:szCs w:val="12"/>
              </w:rPr>
              <w:t>Wybory do organów samorządowych - zadanie 4</w:t>
            </w:r>
          </w:p>
        </w:tc>
        <w:tc>
          <w:tcPr>
            <w:tcW w:w="543" w:type="pct"/>
            <w:tcBorders>
              <w:top w:val="nil"/>
              <w:left w:val="nil"/>
              <w:bottom w:val="nil"/>
              <w:right w:val="nil"/>
            </w:tcBorders>
            <w:shd w:val="clear" w:color="000000" w:fill="EAF1F6"/>
            <w:vAlign w:val="center"/>
            <w:hideMark/>
          </w:tcPr>
          <w:p w14:paraId="6C46D652"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7498F016"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184 444</w:t>
            </w:r>
          </w:p>
        </w:tc>
        <w:tc>
          <w:tcPr>
            <w:tcW w:w="724" w:type="pct"/>
            <w:tcBorders>
              <w:top w:val="nil"/>
              <w:left w:val="nil"/>
              <w:bottom w:val="nil"/>
              <w:right w:val="nil"/>
            </w:tcBorders>
            <w:shd w:val="clear" w:color="000000" w:fill="EAF1F6"/>
            <w:noWrap/>
            <w:vAlign w:val="center"/>
            <w:hideMark/>
          </w:tcPr>
          <w:p w14:paraId="2A3F7634"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177 162,89</w:t>
            </w:r>
          </w:p>
        </w:tc>
        <w:tc>
          <w:tcPr>
            <w:tcW w:w="429" w:type="pct"/>
            <w:tcBorders>
              <w:top w:val="nil"/>
              <w:left w:val="nil"/>
              <w:bottom w:val="nil"/>
              <w:right w:val="nil"/>
            </w:tcBorders>
            <w:shd w:val="clear" w:color="000000" w:fill="EAF1F6"/>
            <w:noWrap/>
            <w:vAlign w:val="center"/>
            <w:hideMark/>
          </w:tcPr>
          <w:p w14:paraId="5FA66641"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96,1%</w:t>
            </w:r>
          </w:p>
        </w:tc>
      </w:tr>
      <w:tr w:rsidR="00EC4EE6" w:rsidRPr="00EC4EE6" w14:paraId="7A2BECF7" w14:textId="77777777" w:rsidTr="00300760">
        <w:trPr>
          <w:trHeight w:val="85"/>
        </w:trPr>
        <w:tc>
          <w:tcPr>
            <w:tcW w:w="2720" w:type="pct"/>
            <w:tcBorders>
              <w:top w:val="nil"/>
              <w:left w:val="nil"/>
              <w:bottom w:val="nil"/>
              <w:right w:val="nil"/>
            </w:tcBorders>
            <w:shd w:val="clear" w:color="auto" w:fill="auto"/>
            <w:vAlign w:val="center"/>
            <w:hideMark/>
          </w:tcPr>
          <w:p w14:paraId="5E15123F" w14:textId="77777777" w:rsidR="00EC4EE6" w:rsidRPr="00EC4EE6" w:rsidRDefault="00EC4EE6" w:rsidP="00EC4EE6">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6969D43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BFE962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0D2FFA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A781D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5127DE4" w14:textId="77777777" w:rsidTr="00300760">
        <w:trPr>
          <w:trHeight w:val="85"/>
        </w:trPr>
        <w:tc>
          <w:tcPr>
            <w:tcW w:w="2720" w:type="pct"/>
            <w:tcBorders>
              <w:top w:val="nil"/>
              <w:left w:val="nil"/>
              <w:bottom w:val="nil"/>
              <w:right w:val="nil"/>
            </w:tcBorders>
            <w:shd w:val="clear" w:color="auto" w:fill="auto"/>
            <w:vAlign w:val="center"/>
            <w:hideMark/>
          </w:tcPr>
          <w:p w14:paraId="022EA8D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warunków organizacyjno-technicznych, dla przeprowadzenia wyborów samorządowych</w:t>
            </w:r>
          </w:p>
        </w:tc>
        <w:tc>
          <w:tcPr>
            <w:tcW w:w="543" w:type="pct"/>
            <w:tcBorders>
              <w:top w:val="nil"/>
              <w:left w:val="nil"/>
              <w:bottom w:val="nil"/>
              <w:right w:val="nil"/>
            </w:tcBorders>
            <w:shd w:val="clear" w:color="auto" w:fill="auto"/>
            <w:vAlign w:val="center"/>
            <w:hideMark/>
          </w:tcPr>
          <w:p w14:paraId="5310AD67"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41D92C1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37CB5B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53D4A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EB27531" w14:textId="77777777" w:rsidTr="00300760">
        <w:trPr>
          <w:trHeight w:val="85"/>
        </w:trPr>
        <w:tc>
          <w:tcPr>
            <w:tcW w:w="2720" w:type="pct"/>
            <w:tcBorders>
              <w:top w:val="nil"/>
              <w:left w:val="nil"/>
              <w:bottom w:val="nil"/>
              <w:right w:val="nil"/>
            </w:tcBorders>
            <w:shd w:val="clear" w:color="auto" w:fill="auto"/>
            <w:vAlign w:val="center"/>
            <w:hideMark/>
          </w:tcPr>
          <w:p w14:paraId="3174382B"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529BA72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67913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83A472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C8F6D6"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7016499" w14:textId="77777777" w:rsidTr="00300760">
        <w:trPr>
          <w:trHeight w:val="85"/>
        </w:trPr>
        <w:tc>
          <w:tcPr>
            <w:tcW w:w="2720" w:type="pct"/>
            <w:tcBorders>
              <w:top w:val="nil"/>
              <w:left w:val="nil"/>
              <w:bottom w:val="nil"/>
              <w:right w:val="nil"/>
            </w:tcBorders>
            <w:shd w:val="clear" w:color="auto" w:fill="auto"/>
            <w:vAlign w:val="center"/>
            <w:hideMark/>
          </w:tcPr>
          <w:p w14:paraId="0F469F9C" w14:textId="77777777" w:rsidR="00EC4EE6" w:rsidRPr="00EC4EE6" w:rsidRDefault="00EC4EE6" w:rsidP="00EC4EE6">
            <w:pPr>
              <w:spacing w:line="240" w:lineRule="auto"/>
              <w:rPr>
                <w:color w:val="000000"/>
                <w:sz w:val="12"/>
                <w:szCs w:val="12"/>
              </w:rPr>
            </w:pPr>
            <w:r w:rsidRPr="00EC4EE6">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2365F01A"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8B8D36A" w14:textId="77777777" w:rsidR="00EC4EE6" w:rsidRPr="00EC4EE6" w:rsidRDefault="00EC4EE6" w:rsidP="00EC4EE6">
            <w:pPr>
              <w:spacing w:line="240" w:lineRule="auto"/>
              <w:jc w:val="right"/>
              <w:rPr>
                <w:color w:val="000000"/>
                <w:sz w:val="12"/>
                <w:szCs w:val="12"/>
              </w:rPr>
            </w:pPr>
            <w:r w:rsidRPr="00EC4EE6">
              <w:rPr>
                <w:color w:val="000000"/>
                <w:sz w:val="12"/>
                <w:szCs w:val="12"/>
              </w:rPr>
              <w:t>184 444</w:t>
            </w:r>
          </w:p>
        </w:tc>
        <w:tc>
          <w:tcPr>
            <w:tcW w:w="724" w:type="pct"/>
            <w:tcBorders>
              <w:top w:val="nil"/>
              <w:left w:val="nil"/>
              <w:bottom w:val="nil"/>
              <w:right w:val="nil"/>
            </w:tcBorders>
            <w:shd w:val="clear" w:color="auto" w:fill="auto"/>
            <w:noWrap/>
            <w:vAlign w:val="center"/>
            <w:hideMark/>
          </w:tcPr>
          <w:p w14:paraId="0593454E" w14:textId="77777777" w:rsidR="00EC4EE6" w:rsidRPr="00EC4EE6" w:rsidRDefault="00EC4EE6" w:rsidP="00EC4EE6">
            <w:pPr>
              <w:spacing w:line="240" w:lineRule="auto"/>
              <w:jc w:val="right"/>
              <w:rPr>
                <w:color w:val="000000"/>
                <w:sz w:val="12"/>
                <w:szCs w:val="12"/>
              </w:rPr>
            </w:pPr>
            <w:r w:rsidRPr="00EC4EE6">
              <w:rPr>
                <w:color w:val="000000"/>
                <w:sz w:val="12"/>
                <w:szCs w:val="12"/>
              </w:rPr>
              <w:t>177 162,89</w:t>
            </w:r>
          </w:p>
        </w:tc>
        <w:tc>
          <w:tcPr>
            <w:tcW w:w="429" w:type="pct"/>
            <w:tcBorders>
              <w:top w:val="nil"/>
              <w:left w:val="nil"/>
              <w:bottom w:val="nil"/>
              <w:right w:val="nil"/>
            </w:tcBorders>
            <w:shd w:val="clear" w:color="auto" w:fill="auto"/>
            <w:noWrap/>
            <w:vAlign w:val="center"/>
            <w:hideMark/>
          </w:tcPr>
          <w:p w14:paraId="7DD672DC"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96,1%</w:t>
            </w:r>
          </w:p>
        </w:tc>
      </w:tr>
      <w:tr w:rsidR="00EC4EE6" w:rsidRPr="00EC4EE6" w14:paraId="799AC29D" w14:textId="77777777" w:rsidTr="00300760">
        <w:trPr>
          <w:trHeight w:val="85"/>
        </w:trPr>
        <w:tc>
          <w:tcPr>
            <w:tcW w:w="2720" w:type="pct"/>
            <w:tcBorders>
              <w:top w:val="nil"/>
              <w:left w:val="nil"/>
              <w:bottom w:val="nil"/>
              <w:right w:val="nil"/>
            </w:tcBorders>
            <w:shd w:val="clear" w:color="auto" w:fill="auto"/>
            <w:vAlign w:val="center"/>
            <w:hideMark/>
          </w:tcPr>
          <w:p w14:paraId="7B7D1307" w14:textId="77777777" w:rsidR="00EC4EE6" w:rsidRPr="00EC4EE6" w:rsidRDefault="00EC4EE6" w:rsidP="00EC4EE6">
            <w:pPr>
              <w:spacing w:line="240" w:lineRule="auto"/>
              <w:jc w:val="right"/>
              <w:rPr>
                <w:i/>
                <w:iCs/>
                <w:color w:val="000000"/>
                <w:sz w:val="12"/>
                <w:szCs w:val="12"/>
              </w:rPr>
            </w:pPr>
          </w:p>
        </w:tc>
        <w:tc>
          <w:tcPr>
            <w:tcW w:w="543" w:type="pct"/>
            <w:tcBorders>
              <w:top w:val="nil"/>
              <w:left w:val="nil"/>
              <w:bottom w:val="nil"/>
              <w:right w:val="nil"/>
            </w:tcBorders>
            <w:shd w:val="clear" w:color="auto" w:fill="auto"/>
            <w:noWrap/>
            <w:vAlign w:val="center"/>
            <w:hideMark/>
          </w:tcPr>
          <w:p w14:paraId="084FDE6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137D1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5B1CDBE"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2EC07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943D36B" w14:textId="77777777" w:rsidTr="00300760">
        <w:trPr>
          <w:trHeight w:val="85"/>
        </w:trPr>
        <w:tc>
          <w:tcPr>
            <w:tcW w:w="2720" w:type="pct"/>
            <w:tcBorders>
              <w:top w:val="nil"/>
              <w:left w:val="nil"/>
              <w:bottom w:val="nil"/>
              <w:right w:val="nil"/>
            </w:tcBorders>
            <w:shd w:val="clear" w:color="auto" w:fill="auto"/>
            <w:vAlign w:val="center"/>
            <w:hideMark/>
          </w:tcPr>
          <w:p w14:paraId="4128E70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75109</w:t>
            </w:r>
          </w:p>
        </w:tc>
        <w:tc>
          <w:tcPr>
            <w:tcW w:w="543" w:type="pct"/>
            <w:tcBorders>
              <w:top w:val="nil"/>
              <w:left w:val="nil"/>
              <w:bottom w:val="nil"/>
              <w:right w:val="nil"/>
            </w:tcBorders>
            <w:shd w:val="clear" w:color="auto" w:fill="auto"/>
            <w:vAlign w:val="center"/>
            <w:hideMark/>
          </w:tcPr>
          <w:p w14:paraId="59334BB5"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1FEC54F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8855FE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BBF8C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502CEF2" w14:textId="77777777" w:rsidTr="00300760">
        <w:trPr>
          <w:trHeight w:val="85"/>
        </w:trPr>
        <w:tc>
          <w:tcPr>
            <w:tcW w:w="2720" w:type="pct"/>
            <w:tcBorders>
              <w:top w:val="nil"/>
              <w:left w:val="nil"/>
              <w:bottom w:val="nil"/>
              <w:right w:val="nil"/>
            </w:tcBorders>
            <w:shd w:val="clear" w:color="auto" w:fill="auto"/>
            <w:vAlign w:val="center"/>
            <w:hideMark/>
          </w:tcPr>
          <w:p w14:paraId="2A1283A5"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23510744"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9089A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21FCBBB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BAD17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A1314B2" w14:textId="77777777" w:rsidTr="00300760">
        <w:trPr>
          <w:trHeight w:val="85"/>
        </w:trPr>
        <w:tc>
          <w:tcPr>
            <w:tcW w:w="2720" w:type="pct"/>
            <w:tcBorders>
              <w:top w:val="nil"/>
              <w:left w:val="nil"/>
              <w:bottom w:val="nil"/>
              <w:right w:val="nil"/>
            </w:tcBorders>
            <w:shd w:val="clear" w:color="auto" w:fill="auto"/>
            <w:vAlign w:val="center"/>
            <w:hideMark/>
          </w:tcPr>
          <w:p w14:paraId="67C9F88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 1:</w:t>
            </w:r>
            <w:r w:rsidRPr="00EC4EE6">
              <w:rPr>
                <w:i/>
                <w:iCs/>
                <w:color w:val="000000"/>
                <w:sz w:val="12"/>
                <w:szCs w:val="12"/>
              </w:rPr>
              <w:t xml:space="preserve"> Wydział Organizacyjny</w:t>
            </w:r>
          </w:p>
        </w:tc>
        <w:tc>
          <w:tcPr>
            <w:tcW w:w="543" w:type="pct"/>
            <w:tcBorders>
              <w:top w:val="nil"/>
              <w:left w:val="nil"/>
              <w:bottom w:val="nil"/>
              <w:right w:val="nil"/>
            </w:tcBorders>
            <w:shd w:val="clear" w:color="auto" w:fill="auto"/>
            <w:vAlign w:val="center"/>
            <w:hideMark/>
          </w:tcPr>
          <w:p w14:paraId="4A50FC82"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1FF3E56A"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177 944</w:t>
            </w:r>
          </w:p>
        </w:tc>
        <w:tc>
          <w:tcPr>
            <w:tcW w:w="724" w:type="pct"/>
            <w:tcBorders>
              <w:top w:val="nil"/>
              <w:left w:val="nil"/>
              <w:bottom w:val="nil"/>
              <w:right w:val="nil"/>
            </w:tcBorders>
            <w:shd w:val="clear" w:color="auto" w:fill="auto"/>
            <w:noWrap/>
            <w:vAlign w:val="center"/>
            <w:hideMark/>
          </w:tcPr>
          <w:p w14:paraId="6AB4D358"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170 695,75</w:t>
            </w:r>
          </w:p>
        </w:tc>
        <w:tc>
          <w:tcPr>
            <w:tcW w:w="429" w:type="pct"/>
            <w:tcBorders>
              <w:top w:val="nil"/>
              <w:left w:val="nil"/>
              <w:bottom w:val="nil"/>
              <w:right w:val="nil"/>
            </w:tcBorders>
            <w:shd w:val="clear" w:color="auto" w:fill="auto"/>
            <w:noWrap/>
            <w:vAlign w:val="center"/>
            <w:hideMark/>
          </w:tcPr>
          <w:p w14:paraId="361CCDE2"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95,9%</w:t>
            </w:r>
          </w:p>
        </w:tc>
      </w:tr>
      <w:tr w:rsidR="00EC4EE6" w:rsidRPr="00EC4EE6" w14:paraId="771CA59F" w14:textId="77777777" w:rsidTr="00300760">
        <w:trPr>
          <w:trHeight w:val="85"/>
        </w:trPr>
        <w:tc>
          <w:tcPr>
            <w:tcW w:w="2720" w:type="pct"/>
            <w:tcBorders>
              <w:top w:val="nil"/>
              <w:left w:val="nil"/>
              <w:bottom w:val="nil"/>
              <w:right w:val="nil"/>
            </w:tcBorders>
            <w:shd w:val="clear" w:color="auto" w:fill="auto"/>
            <w:vAlign w:val="center"/>
            <w:hideMark/>
          </w:tcPr>
          <w:p w14:paraId="190DAFFB" w14:textId="77777777" w:rsidR="00EC4EE6" w:rsidRPr="00EC4EE6" w:rsidRDefault="00EC4EE6" w:rsidP="00EC4EE6">
            <w:pPr>
              <w:spacing w:line="240" w:lineRule="auto"/>
              <w:jc w:val="right"/>
              <w:rPr>
                <w:i/>
                <w:iCs/>
                <w:color w:val="000000"/>
                <w:sz w:val="12"/>
                <w:szCs w:val="12"/>
              </w:rPr>
            </w:pPr>
          </w:p>
        </w:tc>
        <w:tc>
          <w:tcPr>
            <w:tcW w:w="543" w:type="pct"/>
            <w:tcBorders>
              <w:top w:val="nil"/>
              <w:left w:val="nil"/>
              <w:bottom w:val="nil"/>
              <w:right w:val="nil"/>
            </w:tcBorders>
            <w:shd w:val="clear" w:color="auto" w:fill="auto"/>
            <w:noWrap/>
            <w:vAlign w:val="center"/>
            <w:hideMark/>
          </w:tcPr>
          <w:p w14:paraId="3D24F651"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E0A5BD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E731056"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6B86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C3C68D7" w14:textId="77777777" w:rsidTr="00300760">
        <w:trPr>
          <w:trHeight w:val="85"/>
        </w:trPr>
        <w:tc>
          <w:tcPr>
            <w:tcW w:w="2720" w:type="pct"/>
            <w:tcBorders>
              <w:top w:val="nil"/>
              <w:left w:val="nil"/>
              <w:bottom w:val="nil"/>
              <w:right w:val="nil"/>
            </w:tcBorders>
            <w:shd w:val="clear" w:color="auto" w:fill="auto"/>
            <w:vAlign w:val="center"/>
            <w:hideMark/>
          </w:tcPr>
          <w:p w14:paraId="210AC80A"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5A8E41A"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2B438354"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811E4B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80FB7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392760F" w14:textId="77777777" w:rsidTr="00300760">
        <w:trPr>
          <w:trHeight w:val="85"/>
        </w:trPr>
        <w:tc>
          <w:tcPr>
            <w:tcW w:w="2720" w:type="pct"/>
            <w:tcBorders>
              <w:top w:val="nil"/>
              <w:left w:val="nil"/>
              <w:bottom w:val="nil"/>
              <w:right w:val="nil"/>
            </w:tcBorders>
            <w:shd w:val="clear" w:color="auto" w:fill="auto"/>
            <w:vAlign w:val="center"/>
            <w:hideMark/>
          </w:tcPr>
          <w:p w14:paraId="048EBAB4" w14:textId="77777777" w:rsidR="00EC4EE6" w:rsidRPr="00EC4EE6" w:rsidRDefault="00EC4EE6" w:rsidP="00EC4EE6">
            <w:pPr>
              <w:spacing w:line="240" w:lineRule="auto"/>
              <w:rPr>
                <w:color w:val="000000"/>
                <w:sz w:val="12"/>
                <w:szCs w:val="12"/>
              </w:rPr>
            </w:pPr>
            <w:r w:rsidRPr="00EC4EE6">
              <w:rPr>
                <w:color w:val="000000"/>
                <w:sz w:val="12"/>
                <w:szCs w:val="12"/>
              </w:rPr>
              <w:t>diety członków komisji wyborczych i mężów zaufania</w:t>
            </w:r>
          </w:p>
        </w:tc>
        <w:tc>
          <w:tcPr>
            <w:tcW w:w="543" w:type="pct"/>
            <w:tcBorders>
              <w:top w:val="nil"/>
              <w:left w:val="nil"/>
              <w:bottom w:val="nil"/>
              <w:right w:val="nil"/>
            </w:tcBorders>
            <w:shd w:val="clear" w:color="auto" w:fill="auto"/>
            <w:noWrap/>
            <w:vAlign w:val="center"/>
            <w:hideMark/>
          </w:tcPr>
          <w:p w14:paraId="729D4083"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15C0D97A" w14:textId="77777777" w:rsidR="00EC4EE6" w:rsidRPr="00EC4EE6" w:rsidRDefault="00EC4EE6" w:rsidP="00EC4EE6">
            <w:pPr>
              <w:spacing w:line="240" w:lineRule="auto"/>
              <w:jc w:val="right"/>
              <w:rPr>
                <w:color w:val="000000"/>
                <w:sz w:val="12"/>
                <w:szCs w:val="12"/>
              </w:rPr>
            </w:pPr>
            <w:r w:rsidRPr="00EC4EE6">
              <w:rPr>
                <w:color w:val="000000"/>
                <w:sz w:val="12"/>
                <w:szCs w:val="12"/>
              </w:rPr>
              <w:t>119 320</w:t>
            </w:r>
          </w:p>
        </w:tc>
        <w:tc>
          <w:tcPr>
            <w:tcW w:w="724" w:type="pct"/>
            <w:tcBorders>
              <w:top w:val="nil"/>
              <w:left w:val="nil"/>
              <w:bottom w:val="nil"/>
              <w:right w:val="nil"/>
            </w:tcBorders>
            <w:shd w:val="clear" w:color="auto" w:fill="auto"/>
            <w:noWrap/>
            <w:vAlign w:val="center"/>
            <w:hideMark/>
          </w:tcPr>
          <w:p w14:paraId="2263E8C6" w14:textId="77777777" w:rsidR="00EC4EE6" w:rsidRPr="00EC4EE6" w:rsidRDefault="00EC4EE6" w:rsidP="00EC4EE6">
            <w:pPr>
              <w:spacing w:line="240" w:lineRule="auto"/>
              <w:jc w:val="right"/>
              <w:rPr>
                <w:color w:val="000000"/>
                <w:sz w:val="12"/>
                <w:szCs w:val="12"/>
              </w:rPr>
            </w:pPr>
            <w:r w:rsidRPr="00EC4EE6">
              <w:rPr>
                <w:color w:val="000000"/>
                <w:sz w:val="12"/>
                <w:szCs w:val="12"/>
              </w:rPr>
              <w:t>112 320,00</w:t>
            </w:r>
          </w:p>
        </w:tc>
        <w:tc>
          <w:tcPr>
            <w:tcW w:w="429" w:type="pct"/>
            <w:tcBorders>
              <w:top w:val="nil"/>
              <w:left w:val="nil"/>
              <w:bottom w:val="nil"/>
              <w:right w:val="nil"/>
            </w:tcBorders>
            <w:shd w:val="clear" w:color="auto" w:fill="auto"/>
            <w:noWrap/>
            <w:vAlign w:val="center"/>
            <w:hideMark/>
          </w:tcPr>
          <w:p w14:paraId="6DE5CA65" w14:textId="77777777" w:rsidR="00EC4EE6" w:rsidRPr="00EC4EE6" w:rsidRDefault="00EC4EE6" w:rsidP="00EC4EE6">
            <w:pPr>
              <w:spacing w:line="240" w:lineRule="auto"/>
              <w:jc w:val="right"/>
              <w:rPr>
                <w:color w:val="000000"/>
                <w:sz w:val="12"/>
                <w:szCs w:val="12"/>
              </w:rPr>
            </w:pPr>
            <w:r w:rsidRPr="00EC4EE6">
              <w:rPr>
                <w:color w:val="000000"/>
                <w:sz w:val="12"/>
                <w:szCs w:val="12"/>
              </w:rPr>
              <w:t>94,1%</w:t>
            </w:r>
          </w:p>
        </w:tc>
      </w:tr>
      <w:tr w:rsidR="00EC4EE6" w:rsidRPr="00EC4EE6" w14:paraId="4E6EB6EF" w14:textId="77777777" w:rsidTr="00300760">
        <w:trPr>
          <w:trHeight w:val="85"/>
        </w:trPr>
        <w:tc>
          <w:tcPr>
            <w:tcW w:w="2720" w:type="pct"/>
            <w:tcBorders>
              <w:top w:val="nil"/>
              <w:left w:val="nil"/>
              <w:bottom w:val="nil"/>
              <w:right w:val="nil"/>
            </w:tcBorders>
            <w:shd w:val="clear" w:color="auto" w:fill="auto"/>
            <w:vAlign w:val="center"/>
            <w:hideMark/>
          </w:tcPr>
          <w:p w14:paraId="44C7F08B" w14:textId="77777777" w:rsidR="00EC4EE6" w:rsidRPr="00EC4EE6" w:rsidRDefault="00EC4EE6" w:rsidP="00EC4EE6">
            <w:pPr>
              <w:spacing w:line="240" w:lineRule="auto"/>
              <w:rPr>
                <w:color w:val="000000"/>
                <w:sz w:val="12"/>
                <w:szCs w:val="12"/>
              </w:rPr>
            </w:pPr>
            <w:r w:rsidRPr="00EC4EE6">
              <w:rPr>
                <w:color w:val="000000"/>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4563EF32"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25DC1DD1" w14:textId="77777777" w:rsidR="00EC4EE6" w:rsidRPr="00EC4EE6" w:rsidRDefault="00EC4EE6" w:rsidP="00EC4EE6">
            <w:pPr>
              <w:spacing w:line="240" w:lineRule="auto"/>
              <w:jc w:val="right"/>
              <w:rPr>
                <w:color w:val="000000"/>
                <w:sz w:val="12"/>
                <w:szCs w:val="12"/>
              </w:rPr>
            </w:pPr>
            <w:r w:rsidRPr="00EC4EE6">
              <w:rPr>
                <w:color w:val="000000"/>
                <w:sz w:val="12"/>
                <w:szCs w:val="12"/>
              </w:rPr>
              <w:t>58 624</w:t>
            </w:r>
          </w:p>
        </w:tc>
        <w:tc>
          <w:tcPr>
            <w:tcW w:w="724" w:type="pct"/>
            <w:tcBorders>
              <w:top w:val="nil"/>
              <w:left w:val="nil"/>
              <w:bottom w:val="nil"/>
              <w:right w:val="nil"/>
            </w:tcBorders>
            <w:shd w:val="clear" w:color="auto" w:fill="auto"/>
            <w:noWrap/>
            <w:vAlign w:val="center"/>
            <w:hideMark/>
          </w:tcPr>
          <w:p w14:paraId="0870ADCD" w14:textId="77777777" w:rsidR="00EC4EE6" w:rsidRPr="00EC4EE6" w:rsidRDefault="00EC4EE6" w:rsidP="00EC4EE6">
            <w:pPr>
              <w:spacing w:line="240" w:lineRule="auto"/>
              <w:jc w:val="right"/>
              <w:rPr>
                <w:color w:val="000000"/>
                <w:sz w:val="12"/>
                <w:szCs w:val="12"/>
              </w:rPr>
            </w:pPr>
            <w:r w:rsidRPr="00EC4EE6">
              <w:rPr>
                <w:color w:val="000000"/>
                <w:sz w:val="12"/>
                <w:szCs w:val="12"/>
              </w:rPr>
              <w:t>58 375,75</w:t>
            </w:r>
          </w:p>
        </w:tc>
        <w:tc>
          <w:tcPr>
            <w:tcW w:w="429" w:type="pct"/>
            <w:tcBorders>
              <w:top w:val="nil"/>
              <w:left w:val="nil"/>
              <w:bottom w:val="nil"/>
              <w:right w:val="nil"/>
            </w:tcBorders>
            <w:shd w:val="clear" w:color="auto" w:fill="auto"/>
            <w:noWrap/>
            <w:vAlign w:val="center"/>
            <w:hideMark/>
          </w:tcPr>
          <w:p w14:paraId="65C840E6" w14:textId="77777777" w:rsidR="00EC4EE6" w:rsidRPr="00EC4EE6" w:rsidRDefault="00EC4EE6" w:rsidP="00EC4EE6">
            <w:pPr>
              <w:spacing w:line="240" w:lineRule="auto"/>
              <w:jc w:val="right"/>
              <w:rPr>
                <w:color w:val="000000"/>
                <w:sz w:val="12"/>
                <w:szCs w:val="12"/>
              </w:rPr>
            </w:pPr>
            <w:r w:rsidRPr="00EC4EE6">
              <w:rPr>
                <w:color w:val="000000"/>
                <w:sz w:val="12"/>
                <w:szCs w:val="12"/>
              </w:rPr>
              <w:t>99,6%</w:t>
            </w:r>
          </w:p>
        </w:tc>
      </w:tr>
      <w:tr w:rsidR="00EC4EE6" w:rsidRPr="00EC4EE6" w14:paraId="0FD65892" w14:textId="77777777" w:rsidTr="00300760">
        <w:trPr>
          <w:trHeight w:val="85"/>
        </w:trPr>
        <w:tc>
          <w:tcPr>
            <w:tcW w:w="2720" w:type="pct"/>
            <w:tcBorders>
              <w:top w:val="nil"/>
              <w:left w:val="nil"/>
              <w:bottom w:val="nil"/>
              <w:right w:val="nil"/>
            </w:tcBorders>
            <w:shd w:val="clear" w:color="auto" w:fill="auto"/>
            <w:vAlign w:val="center"/>
            <w:hideMark/>
          </w:tcPr>
          <w:p w14:paraId="086CC093" w14:textId="77777777" w:rsidR="00EC4EE6" w:rsidRPr="00EC4EE6" w:rsidRDefault="00EC4EE6" w:rsidP="00EC4EE6">
            <w:pPr>
              <w:spacing w:line="240" w:lineRule="auto"/>
              <w:jc w:val="right"/>
              <w:rPr>
                <w:color w:val="000000"/>
                <w:sz w:val="12"/>
                <w:szCs w:val="12"/>
              </w:rPr>
            </w:pPr>
          </w:p>
        </w:tc>
        <w:tc>
          <w:tcPr>
            <w:tcW w:w="543" w:type="pct"/>
            <w:tcBorders>
              <w:top w:val="nil"/>
              <w:left w:val="nil"/>
              <w:bottom w:val="nil"/>
              <w:right w:val="nil"/>
            </w:tcBorders>
            <w:shd w:val="clear" w:color="auto" w:fill="auto"/>
            <w:noWrap/>
            <w:vAlign w:val="center"/>
            <w:hideMark/>
          </w:tcPr>
          <w:p w14:paraId="4F24816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84F029"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FE210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45ABA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5D43D0" w14:textId="77777777" w:rsidTr="00300760">
        <w:trPr>
          <w:trHeight w:val="85"/>
        </w:trPr>
        <w:tc>
          <w:tcPr>
            <w:tcW w:w="2720" w:type="pct"/>
            <w:tcBorders>
              <w:top w:val="nil"/>
              <w:left w:val="nil"/>
              <w:bottom w:val="nil"/>
              <w:right w:val="nil"/>
            </w:tcBorders>
            <w:shd w:val="clear" w:color="auto" w:fill="auto"/>
            <w:vAlign w:val="center"/>
            <w:hideMark/>
          </w:tcPr>
          <w:p w14:paraId="2D10900A"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2: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6F728F8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8F9C561" w14:textId="77777777" w:rsidR="00EC4EE6" w:rsidRPr="00EC4EE6" w:rsidRDefault="00EC4EE6" w:rsidP="00EC4EE6">
            <w:pPr>
              <w:spacing w:line="240" w:lineRule="auto"/>
              <w:jc w:val="right"/>
              <w:rPr>
                <w:i/>
                <w:iCs/>
                <w:sz w:val="12"/>
                <w:szCs w:val="12"/>
              </w:rPr>
            </w:pPr>
            <w:r w:rsidRPr="00EC4EE6">
              <w:rPr>
                <w:i/>
                <w:iCs/>
                <w:sz w:val="12"/>
                <w:szCs w:val="12"/>
              </w:rPr>
              <w:t>6 500</w:t>
            </w:r>
          </w:p>
        </w:tc>
        <w:tc>
          <w:tcPr>
            <w:tcW w:w="724" w:type="pct"/>
            <w:tcBorders>
              <w:top w:val="nil"/>
              <w:left w:val="nil"/>
              <w:bottom w:val="nil"/>
              <w:right w:val="nil"/>
            </w:tcBorders>
            <w:shd w:val="clear" w:color="auto" w:fill="auto"/>
            <w:noWrap/>
            <w:vAlign w:val="center"/>
            <w:hideMark/>
          </w:tcPr>
          <w:p w14:paraId="4115D3B5" w14:textId="77777777" w:rsidR="00EC4EE6" w:rsidRPr="00EC4EE6" w:rsidRDefault="00EC4EE6" w:rsidP="00EC4EE6">
            <w:pPr>
              <w:spacing w:line="240" w:lineRule="auto"/>
              <w:jc w:val="right"/>
              <w:rPr>
                <w:i/>
                <w:iCs/>
                <w:sz w:val="12"/>
                <w:szCs w:val="12"/>
              </w:rPr>
            </w:pPr>
            <w:r w:rsidRPr="00EC4EE6">
              <w:rPr>
                <w:i/>
                <w:iCs/>
                <w:sz w:val="12"/>
                <w:szCs w:val="12"/>
              </w:rPr>
              <w:t>6 467,14</w:t>
            </w:r>
          </w:p>
        </w:tc>
        <w:tc>
          <w:tcPr>
            <w:tcW w:w="429" w:type="pct"/>
            <w:tcBorders>
              <w:top w:val="nil"/>
              <w:left w:val="nil"/>
              <w:bottom w:val="nil"/>
              <w:right w:val="nil"/>
            </w:tcBorders>
            <w:shd w:val="clear" w:color="auto" w:fill="auto"/>
            <w:noWrap/>
            <w:vAlign w:val="center"/>
            <w:hideMark/>
          </w:tcPr>
          <w:p w14:paraId="7D67ACCE" w14:textId="77777777" w:rsidR="00EC4EE6" w:rsidRPr="00EC4EE6" w:rsidRDefault="00EC4EE6" w:rsidP="00EC4EE6">
            <w:pPr>
              <w:spacing w:line="240" w:lineRule="auto"/>
              <w:jc w:val="right"/>
              <w:rPr>
                <w:i/>
                <w:iCs/>
                <w:sz w:val="12"/>
                <w:szCs w:val="12"/>
              </w:rPr>
            </w:pPr>
            <w:r w:rsidRPr="00EC4EE6">
              <w:rPr>
                <w:i/>
                <w:iCs/>
                <w:sz w:val="12"/>
                <w:szCs w:val="12"/>
              </w:rPr>
              <w:t>99,5%</w:t>
            </w:r>
          </w:p>
        </w:tc>
      </w:tr>
      <w:tr w:rsidR="00EC4EE6" w:rsidRPr="00EC4EE6" w14:paraId="55665F10" w14:textId="77777777" w:rsidTr="00300760">
        <w:trPr>
          <w:trHeight w:val="85"/>
        </w:trPr>
        <w:tc>
          <w:tcPr>
            <w:tcW w:w="2720" w:type="pct"/>
            <w:tcBorders>
              <w:top w:val="nil"/>
              <w:left w:val="nil"/>
              <w:bottom w:val="nil"/>
              <w:right w:val="nil"/>
            </w:tcBorders>
            <w:shd w:val="clear" w:color="auto" w:fill="auto"/>
            <w:vAlign w:val="center"/>
            <w:hideMark/>
          </w:tcPr>
          <w:p w14:paraId="4DFF4878"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558C0F7D"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93B1DD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BF42BA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3C67C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0117EFF" w14:textId="77777777" w:rsidTr="00300760">
        <w:trPr>
          <w:trHeight w:val="85"/>
        </w:trPr>
        <w:tc>
          <w:tcPr>
            <w:tcW w:w="2720" w:type="pct"/>
            <w:tcBorders>
              <w:top w:val="nil"/>
              <w:left w:val="nil"/>
              <w:bottom w:val="nil"/>
              <w:right w:val="nil"/>
            </w:tcBorders>
            <w:shd w:val="clear" w:color="auto" w:fill="auto"/>
            <w:vAlign w:val="center"/>
            <w:hideMark/>
          </w:tcPr>
          <w:p w14:paraId="5359C8DF"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67BE79B"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A7101EB"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C6381B0"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733DA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CD98822" w14:textId="77777777" w:rsidTr="00300760">
        <w:trPr>
          <w:trHeight w:val="85"/>
        </w:trPr>
        <w:tc>
          <w:tcPr>
            <w:tcW w:w="2720" w:type="pct"/>
            <w:tcBorders>
              <w:top w:val="nil"/>
              <w:left w:val="nil"/>
              <w:bottom w:val="nil"/>
              <w:right w:val="nil"/>
            </w:tcBorders>
            <w:shd w:val="clear" w:color="auto" w:fill="auto"/>
            <w:vAlign w:val="center"/>
            <w:hideMark/>
          </w:tcPr>
          <w:p w14:paraId="5A41C71D" w14:textId="77777777" w:rsidR="00EC4EE6" w:rsidRPr="00EC4EE6" w:rsidRDefault="00EC4EE6" w:rsidP="00EC4EE6">
            <w:pPr>
              <w:spacing w:line="240" w:lineRule="auto"/>
              <w:rPr>
                <w:sz w:val="12"/>
                <w:szCs w:val="12"/>
              </w:rPr>
            </w:pPr>
            <w:r w:rsidRPr="00EC4EE6">
              <w:rPr>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28809281"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7813913" w14:textId="77777777" w:rsidR="00EC4EE6" w:rsidRPr="00EC4EE6" w:rsidRDefault="00EC4EE6" w:rsidP="00EC4EE6">
            <w:pPr>
              <w:spacing w:line="240" w:lineRule="auto"/>
              <w:jc w:val="right"/>
              <w:rPr>
                <w:sz w:val="12"/>
                <w:szCs w:val="12"/>
              </w:rPr>
            </w:pPr>
            <w:r w:rsidRPr="00EC4EE6">
              <w:rPr>
                <w:sz w:val="12"/>
                <w:szCs w:val="12"/>
              </w:rPr>
              <w:t>6 500</w:t>
            </w:r>
          </w:p>
        </w:tc>
        <w:tc>
          <w:tcPr>
            <w:tcW w:w="724" w:type="pct"/>
            <w:tcBorders>
              <w:top w:val="nil"/>
              <w:left w:val="nil"/>
              <w:bottom w:val="nil"/>
              <w:right w:val="nil"/>
            </w:tcBorders>
            <w:shd w:val="clear" w:color="auto" w:fill="auto"/>
            <w:noWrap/>
            <w:vAlign w:val="center"/>
            <w:hideMark/>
          </w:tcPr>
          <w:p w14:paraId="6377826A" w14:textId="77777777" w:rsidR="00EC4EE6" w:rsidRPr="00EC4EE6" w:rsidRDefault="00EC4EE6" w:rsidP="00EC4EE6">
            <w:pPr>
              <w:spacing w:line="240" w:lineRule="auto"/>
              <w:jc w:val="right"/>
              <w:rPr>
                <w:sz w:val="12"/>
                <w:szCs w:val="12"/>
              </w:rPr>
            </w:pPr>
            <w:r w:rsidRPr="00EC4EE6">
              <w:rPr>
                <w:sz w:val="12"/>
                <w:szCs w:val="12"/>
              </w:rPr>
              <w:t>6 467,14</w:t>
            </w:r>
          </w:p>
        </w:tc>
        <w:tc>
          <w:tcPr>
            <w:tcW w:w="429" w:type="pct"/>
            <w:tcBorders>
              <w:top w:val="nil"/>
              <w:left w:val="nil"/>
              <w:bottom w:val="nil"/>
              <w:right w:val="nil"/>
            </w:tcBorders>
            <w:shd w:val="clear" w:color="auto" w:fill="auto"/>
            <w:noWrap/>
            <w:vAlign w:val="center"/>
            <w:hideMark/>
          </w:tcPr>
          <w:p w14:paraId="7AD307A7" w14:textId="77777777" w:rsidR="00EC4EE6" w:rsidRPr="00EC4EE6" w:rsidRDefault="00EC4EE6" w:rsidP="00EC4EE6">
            <w:pPr>
              <w:spacing w:line="240" w:lineRule="auto"/>
              <w:jc w:val="right"/>
              <w:rPr>
                <w:sz w:val="12"/>
                <w:szCs w:val="12"/>
              </w:rPr>
            </w:pPr>
            <w:r w:rsidRPr="00EC4EE6">
              <w:rPr>
                <w:sz w:val="12"/>
                <w:szCs w:val="12"/>
              </w:rPr>
              <w:t>99,5%</w:t>
            </w:r>
          </w:p>
        </w:tc>
      </w:tr>
      <w:tr w:rsidR="00EC4EE6" w:rsidRPr="00EC4EE6" w14:paraId="784F3150" w14:textId="77777777" w:rsidTr="00300760">
        <w:trPr>
          <w:trHeight w:val="85"/>
        </w:trPr>
        <w:tc>
          <w:tcPr>
            <w:tcW w:w="2720" w:type="pct"/>
            <w:tcBorders>
              <w:top w:val="nil"/>
              <w:left w:val="nil"/>
              <w:bottom w:val="nil"/>
              <w:right w:val="nil"/>
            </w:tcBorders>
            <w:shd w:val="clear" w:color="auto" w:fill="auto"/>
            <w:vAlign w:val="center"/>
            <w:hideMark/>
          </w:tcPr>
          <w:p w14:paraId="10483A93" w14:textId="77777777" w:rsidR="00EC4EE6" w:rsidRPr="00EC4EE6" w:rsidRDefault="00EC4EE6" w:rsidP="00EC4EE6">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14:paraId="3DFBD20C"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B5FC7E"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A410F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2CA1F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939BB2D" w14:textId="77777777" w:rsidTr="00300760">
        <w:trPr>
          <w:trHeight w:val="85"/>
        </w:trPr>
        <w:tc>
          <w:tcPr>
            <w:tcW w:w="2720" w:type="pct"/>
            <w:tcBorders>
              <w:top w:val="nil"/>
              <w:left w:val="nil"/>
              <w:bottom w:val="nil"/>
              <w:right w:val="nil"/>
            </w:tcBorders>
            <w:shd w:val="clear" w:color="000000" w:fill="EAF1F6"/>
            <w:vAlign w:val="center"/>
            <w:hideMark/>
          </w:tcPr>
          <w:p w14:paraId="1123B211" w14:textId="77777777" w:rsidR="00EC4EE6" w:rsidRPr="00EC4EE6" w:rsidRDefault="00EC4EE6" w:rsidP="00EC4EE6">
            <w:pPr>
              <w:spacing w:line="240" w:lineRule="auto"/>
              <w:rPr>
                <w:b/>
                <w:bCs/>
                <w:color w:val="000000"/>
                <w:sz w:val="12"/>
                <w:szCs w:val="12"/>
              </w:rPr>
            </w:pPr>
            <w:r w:rsidRPr="00EC4EE6">
              <w:rPr>
                <w:b/>
                <w:bCs/>
                <w:color w:val="000000"/>
                <w:sz w:val="12"/>
                <w:szCs w:val="12"/>
              </w:rPr>
              <w:t>Wybory do Parlamentu Europejskiego - zadanie 7</w:t>
            </w:r>
          </w:p>
        </w:tc>
        <w:tc>
          <w:tcPr>
            <w:tcW w:w="543" w:type="pct"/>
            <w:tcBorders>
              <w:top w:val="nil"/>
              <w:left w:val="nil"/>
              <w:bottom w:val="nil"/>
              <w:right w:val="nil"/>
            </w:tcBorders>
            <w:shd w:val="clear" w:color="000000" w:fill="EAF1F6"/>
            <w:vAlign w:val="center"/>
            <w:hideMark/>
          </w:tcPr>
          <w:p w14:paraId="2172EE26"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84" w:type="pct"/>
            <w:tcBorders>
              <w:top w:val="nil"/>
              <w:left w:val="nil"/>
              <w:bottom w:val="nil"/>
              <w:right w:val="nil"/>
            </w:tcBorders>
            <w:shd w:val="clear" w:color="000000" w:fill="EAF1F6"/>
            <w:noWrap/>
            <w:vAlign w:val="center"/>
            <w:hideMark/>
          </w:tcPr>
          <w:p w14:paraId="5126F594"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116 059</w:t>
            </w:r>
          </w:p>
        </w:tc>
        <w:tc>
          <w:tcPr>
            <w:tcW w:w="724" w:type="pct"/>
            <w:tcBorders>
              <w:top w:val="nil"/>
              <w:left w:val="nil"/>
              <w:bottom w:val="nil"/>
              <w:right w:val="nil"/>
            </w:tcBorders>
            <w:shd w:val="clear" w:color="000000" w:fill="EAF1F6"/>
            <w:noWrap/>
            <w:vAlign w:val="center"/>
            <w:hideMark/>
          </w:tcPr>
          <w:p w14:paraId="5EA81D6F"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116 006,49</w:t>
            </w:r>
          </w:p>
        </w:tc>
        <w:tc>
          <w:tcPr>
            <w:tcW w:w="429" w:type="pct"/>
            <w:tcBorders>
              <w:top w:val="nil"/>
              <w:left w:val="nil"/>
              <w:bottom w:val="nil"/>
              <w:right w:val="nil"/>
            </w:tcBorders>
            <w:shd w:val="clear" w:color="000000" w:fill="EAF1F6"/>
            <w:noWrap/>
            <w:vAlign w:val="center"/>
            <w:hideMark/>
          </w:tcPr>
          <w:p w14:paraId="727E1006" w14:textId="77777777" w:rsidR="00EC4EE6" w:rsidRPr="00EC4EE6" w:rsidRDefault="00EC4EE6" w:rsidP="00EC4EE6">
            <w:pPr>
              <w:spacing w:line="240" w:lineRule="auto"/>
              <w:jc w:val="right"/>
              <w:rPr>
                <w:b/>
                <w:bCs/>
                <w:color w:val="000000"/>
                <w:sz w:val="12"/>
                <w:szCs w:val="12"/>
              </w:rPr>
            </w:pPr>
            <w:r w:rsidRPr="00EC4EE6">
              <w:rPr>
                <w:b/>
                <w:bCs/>
                <w:color w:val="000000"/>
                <w:sz w:val="12"/>
                <w:szCs w:val="12"/>
              </w:rPr>
              <w:t>100,0%</w:t>
            </w:r>
          </w:p>
        </w:tc>
      </w:tr>
      <w:tr w:rsidR="00EC4EE6" w:rsidRPr="00EC4EE6" w14:paraId="3D25C49C" w14:textId="77777777" w:rsidTr="00300760">
        <w:trPr>
          <w:trHeight w:val="85"/>
        </w:trPr>
        <w:tc>
          <w:tcPr>
            <w:tcW w:w="2720" w:type="pct"/>
            <w:tcBorders>
              <w:top w:val="nil"/>
              <w:left w:val="nil"/>
              <w:bottom w:val="nil"/>
              <w:right w:val="nil"/>
            </w:tcBorders>
            <w:shd w:val="clear" w:color="auto" w:fill="auto"/>
            <w:vAlign w:val="center"/>
            <w:hideMark/>
          </w:tcPr>
          <w:p w14:paraId="66CE9712" w14:textId="77777777" w:rsidR="00EC4EE6" w:rsidRPr="00EC4EE6" w:rsidRDefault="00EC4EE6" w:rsidP="00EC4EE6">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14:paraId="1E8672B2"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EAD262"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995CA87"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7571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C0CAE71" w14:textId="77777777" w:rsidTr="00300760">
        <w:trPr>
          <w:trHeight w:val="85"/>
        </w:trPr>
        <w:tc>
          <w:tcPr>
            <w:tcW w:w="2720" w:type="pct"/>
            <w:tcBorders>
              <w:top w:val="nil"/>
              <w:left w:val="nil"/>
              <w:bottom w:val="nil"/>
              <w:right w:val="nil"/>
            </w:tcBorders>
            <w:shd w:val="clear" w:color="auto" w:fill="auto"/>
            <w:vAlign w:val="center"/>
            <w:hideMark/>
          </w:tcPr>
          <w:p w14:paraId="6CF45CA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warunków organizacyjno-technicznych, dla przeprowadzenia wyborów do Parlamentu Europejskiego</w:t>
            </w:r>
          </w:p>
        </w:tc>
        <w:tc>
          <w:tcPr>
            <w:tcW w:w="543" w:type="pct"/>
            <w:tcBorders>
              <w:top w:val="nil"/>
              <w:left w:val="nil"/>
              <w:bottom w:val="nil"/>
              <w:right w:val="nil"/>
            </w:tcBorders>
            <w:shd w:val="clear" w:color="auto" w:fill="auto"/>
            <w:vAlign w:val="center"/>
            <w:hideMark/>
          </w:tcPr>
          <w:p w14:paraId="7594480A"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49C96C0"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6502BFA"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3E2B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7902192" w14:textId="77777777" w:rsidTr="00300760">
        <w:trPr>
          <w:trHeight w:val="85"/>
        </w:trPr>
        <w:tc>
          <w:tcPr>
            <w:tcW w:w="2720" w:type="pct"/>
            <w:tcBorders>
              <w:top w:val="nil"/>
              <w:left w:val="nil"/>
              <w:bottom w:val="nil"/>
              <w:right w:val="nil"/>
            </w:tcBorders>
            <w:shd w:val="clear" w:color="auto" w:fill="auto"/>
            <w:vAlign w:val="center"/>
            <w:hideMark/>
          </w:tcPr>
          <w:p w14:paraId="4D8CEE7B"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14:paraId="32A5BED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B966BD6"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74B3B9A5"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5E50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CD505F8" w14:textId="77777777" w:rsidTr="00300760">
        <w:trPr>
          <w:trHeight w:val="85"/>
        </w:trPr>
        <w:tc>
          <w:tcPr>
            <w:tcW w:w="2720" w:type="pct"/>
            <w:tcBorders>
              <w:top w:val="nil"/>
              <w:left w:val="nil"/>
              <w:bottom w:val="nil"/>
              <w:right w:val="nil"/>
            </w:tcBorders>
            <w:shd w:val="clear" w:color="auto" w:fill="auto"/>
            <w:vAlign w:val="center"/>
            <w:hideMark/>
          </w:tcPr>
          <w:p w14:paraId="1F64CAB0" w14:textId="77777777" w:rsidR="00EC4EE6" w:rsidRPr="00EC4EE6" w:rsidRDefault="00EC4EE6" w:rsidP="00EC4EE6">
            <w:pPr>
              <w:spacing w:line="240" w:lineRule="auto"/>
              <w:rPr>
                <w:color w:val="000000"/>
                <w:sz w:val="12"/>
                <w:szCs w:val="12"/>
              </w:rPr>
            </w:pPr>
            <w:r w:rsidRPr="00EC4EE6">
              <w:rPr>
                <w:color w:val="000000"/>
                <w:sz w:val="12"/>
                <w:szCs w:val="12"/>
              </w:rPr>
              <w:t>zadania zlecone:</w:t>
            </w:r>
          </w:p>
        </w:tc>
        <w:tc>
          <w:tcPr>
            <w:tcW w:w="543" w:type="pct"/>
            <w:tcBorders>
              <w:top w:val="nil"/>
              <w:left w:val="nil"/>
              <w:bottom w:val="nil"/>
              <w:right w:val="nil"/>
            </w:tcBorders>
            <w:shd w:val="clear" w:color="auto" w:fill="auto"/>
            <w:noWrap/>
            <w:vAlign w:val="center"/>
            <w:hideMark/>
          </w:tcPr>
          <w:p w14:paraId="78C083F2"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0C92DC18" w14:textId="77777777" w:rsidR="00EC4EE6" w:rsidRPr="00EC4EE6" w:rsidRDefault="00EC4EE6" w:rsidP="00EC4EE6">
            <w:pPr>
              <w:spacing w:line="240" w:lineRule="auto"/>
              <w:jc w:val="right"/>
              <w:rPr>
                <w:color w:val="000000"/>
                <w:sz w:val="12"/>
                <w:szCs w:val="12"/>
              </w:rPr>
            </w:pPr>
            <w:r w:rsidRPr="00EC4EE6">
              <w:rPr>
                <w:color w:val="000000"/>
                <w:sz w:val="12"/>
                <w:szCs w:val="12"/>
              </w:rPr>
              <w:t>116 059</w:t>
            </w:r>
          </w:p>
        </w:tc>
        <w:tc>
          <w:tcPr>
            <w:tcW w:w="724" w:type="pct"/>
            <w:tcBorders>
              <w:top w:val="nil"/>
              <w:left w:val="nil"/>
              <w:bottom w:val="nil"/>
              <w:right w:val="nil"/>
            </w:tcBorders>
            <w:shd w:val="clear" w:color="auto" w:fill="auto"/>
            <w:noWrap/>
            <w:vAlign w:val="center"/>
            <w:hideMark/>
          </w:tcPr>
          <w:p w14:paraId="79123DE3" w14:textId="77777777" w:rsidR="00EC4EE6" w:rsidRPr="00EC4EE6" w:rsidRDefault="00EC4EE6" w:rsidP="00EC4EE6">
            <w:pPr>
              <w:spacing w:line="240" w:lineRule="auto"/>
              <w:jc w:val="right"/>
              <w:rPr>
                <w:color w:val="000000"/>
                <w:sz w:val="12"/>
                <w:szCs w:val="12"/>
              </w:rPr>
            </w:pPr>
            <w:r w:rsidRPr="00EC4EE6">
              <w:rPr>
                <w:color w:val="000000"/>
                <w:sz w:val="12"/>
                <w:szCs w:val="12"/>
              </w:rPr>
              <w:t>116 006,49</w:t>
            </w:r>
          </w:p>
        </w:tc>
        <w:tc>
          <w:tcPr>
            <w:tcW w:w="429" w:type="pct"/>
            <w:tcBorders>
              <w:top w:val="nil"/>
              <w:left w:val="nil"/>
              <w:bottom w:val="nil"/>
              <w:right w:val="nil"/>
            </w:tcBorders>
            <w:shd w:val="clear" w:color="auto" w:fill="auto"/>
            <w:noWrap/>
            <w:vAlign w:val="center"/>
            <w:hideMark/>
          </w:tcPr>
          <w:p w14:paraId="4BDD1E02"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100,0%</w:t>
            </w:r>
          </w:p>
        </w:tc>
      </w:tr>
      <w:tr w:rsidR="00EC4EE6" w:rsidRPr="00EC4EE6" w14:paraId="24D88756" w14:textId="77777777" w:rsidTr="00300760">
        <w:trPr>
          <w:trHeight w:val="85"/>
        </w:trPr>
        <w:tc>
          <w:tcPr>
            <w:tcW w:w="2720" w:type="pct"/>
            <w:tcBorders>
              <w:top w:val="nil"/>
              <w:left w:val="nil"/>
              <w:bottom w:val="nil"/>
              <w:right w:val="nil"/>
            </w:tcBorders>
            <w:shd w:val="clear" w:color="auto" w:fill="auto"/>
            <w:vAlign w:val="center"/>
            <w:hideMark/>
          </w:tcPr>
          <w:p w14:paraId="1352F3BB" w14:textId="77777777" w:rsidR="00EC4EE6" w:rsidRPr="00EC4EE6" w:rsidRDefault="00EC4EE6" w:rsidP="00EC4EE6">
            <w:pPr>
              <w:spacing w:line="240" w:lineRule="auto"/>
              <w:jc w:val="right"/>
              <w:rPr>
                <w:i/>
                <w:iCs/>
                <w:color w:val="000000"/>
                <w:sz w:val="12"/>
                <w:szCs w:val="12"/>
              </w:rPr>
            </w:pPr>
          </w:p>
        </w:tc>
        <w:tc>
          <w:tcPr>
            <w:tcW w:w="543" w:type="pct"/>
            <w:tcBorders>
              <w:top w:val="nil"/>
              <w:left w:val="nil"/>
              <w:bottom w:val="nil"/>
              <w:right w:val="nil"/>
            </w:tcBorders>
            <w:shd w:val="clear" w:color="auto" w:fill="auto"/>
            <w:noWrap/>
            <w:vAlign w:val="center"/>
            <w:hideMark/>
          </w:tcPr>
          <w:p w14:paraId="705D117E"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74F055"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4A34B389"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D8739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F931E7" w14:textId="77777777" w:rsidTr="00300760">
        <w:trPr>
          <w:trHeight w:val="85"/>
        </w:trPr>
        <w:tc>
          <w:tcPr>
            <w:tcW w:w="2720" w:type="pct"/>
            <w:tcBorders>
              <w:top w:val="nil"/>
              <w:left w:val="nil"/>
              <w:bottom w:val="nil"/>
              <w:right w:val="nil"/>
            </w:tcBorders>
            <w:shd w:val="clear" w:color="auto" w:fill="auto"/>
            <w:vAlign w:val="center"/>
            <w:hideMark/>
          </w:tcPr>
          <w:p w14:paraId="21CCA94A"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75113</w:t>
            </w:r>
          </w:p>
        </w:tc>
        <w:tc>
          <w:tcPr>
            <w:tcW w:w="543" w:type="pct"/>
            <w:tcBorders>
              <w:top w:val="nil"/>
              <w:left w:val="nil"/>
              <w:bottom w:val="nil"/>
              <w:right w:val="nil"/>
            </w:tcBorders>
            <w:shd w:val="clear" w:color="auto" w:fill="auto"/>
            <w:vAlign w:val="center"/>
            <w:hideMark/>
          </w:tcPr>
          <w:p w14:paraId="43873474"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34F4254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1547C8A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EA562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C4C934C" w14:textId="77777777" w:rsidTr="00300760">
        <w:trPr>
          <w:trHeight w:val="85"/>
        </w:trPr>
        <w:tc>
          <w:tcPr>
            <w:tcW w:w="2720" w:type="pct"/>
            <w:tcBorders>
              <w:top w:val="nil"/>
              <w:left w:val="nil"/>
              <w:bottom w:val="nil"/>
              <w:right w:val="nil"/>
            </w:tcBorders>
            <w:shd w:val="clear" w:color="auto" w:fill="auto"/>
            <w:vAlign w:val="center"/>
            <w:hideMark/>
          </w:tcPr>
          <w:p w14:paraId="6FFC22E3" w14:textId="77777777" w:rsidR="00EC4EE6" w:rsidRPr="00EC4EE6" w:rsidRDefault="00EC4EE6" w:rsidP="00EC4EE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14:paraId="36D3529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14CCC3"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0D00477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C3101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5C6E64F" w14:textId="77777777" w:rsidTr="00300760">
        <w:trPr>
          <w:trHeight w:val="85"/>
        </w:trPr>
        <w:tc>
          <w:tcPr>
            <w:tcW w:w="2720" w:type="pct"/>
            <w:tcBorders>
              <w:top w:val="nil"/>
              <w:left w:val="nil"/>
              <w:bottom w:val="nil"/>
              <w:right w:val="nil"/>
            </w:tcBorders>
            <w:shd w:val="clear" w:color="auto" w:fill="auto"/>
            <w:vAlign w:val="center"/>
            <w:hideMark/>
          </w:tcPr>
          <w:p w14:paraId="20BBC81E"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Dysponent 1:</w:t>
            </w:r>
            <w:r w:rsidRPr="00EC4EE6">
              <w:rPr>
                <w:i/>
                <w:iCs/>
                <w:color w:val="000000"/>
                <w:sz w:val="12"/>
                <w:szCs w:val="12"/>
              </w:rPr>
              <w:t xml:space="preserve"> Wydział Organizacyjny</w:t>
            </w:r>
          </w:p>
        </w:tc>
        <w:tc>
          <w:tcPr>
            <w:tcW w:w="543" w:type="pct"/>
            <w:tcBorders>
              <w:top w:val="nil"/>
              <w:left w:val="nil"/>
              <w:bottom w:val="nil"/>
              <w:right w:val="nil"/>
            </w:tcBorders>
            <w:shd w:val="clear" w:color="auto" w:fill="auto"/>
            <w:vAlign w:val="center"/>
            <w:hideMark/>
          </w:tcPr>
          <w:p w14:paraId="5EF8E3F7"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14:paraId="0D4E55FF"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115 509</w:t>
            </w:r>
          </w:p>
        </w:tc>
        <w:tc>
          <w:tcPr>
            <w:tcW w:w="724" w:type="pct"/>
            <w:tcBorders>
              <w:top w:val="nil"/>
              <w:left w:val="nil"/>
              <w:bottom w:val="nil"/>
              <w:right w:val="nil"/>
            </w:tcBorders>
            <w:shd w:val="clear" w:color="auto" w:fill="auto"/>
            <w:noWrap/>
            <w:vAlign w:val="center"/>
            <w:hideMark/>
          </w:tcPr>
          <w:p w14:paraId="1145D442"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115 456,49</w:t>
            </w:r>
          </w:p>
        </w:tc>
        <w:tc>
          <w:tcPr>
            <w:tcW w:w="429" w:type="pct"/>
            <w:tcBorders>
              <w:top w:val="nil"/>
              <w:left w:val="nil"/>
              <w:bottom w:val="nil"/>
              <w:right w:val="nil"/>
            </w:tcBorders>
            <w:shd w:val="clear" w:color="auto" w:fill="auto"/>
            <w:noWrap/>
            <w:vAlign w:val="center"/>
            <w:hideMark/>
          </w:tcPr>
          <w:p w14:paraId="3EEC996E" w14:textId="77777777" w:rsidR="00EC4EE6" w:rsidRPr="00EC4EE6" w:rsidRDefault="00EC4EE6" w:rsidP="00EC4EE6">
            <w:pPr>
              <w:spacing w:line="240" w:lineRule="auto"/>
              <w:jc w:val="right"/>
              <w:rPr>
                <w:i/>
                <w:iCs/>
                <w:color w:val="000000"/>
                <w:sz w:val="12"/>
                <w:szCs w:val="12"/>
              </w:rPr>
            </w:pPr>
            <w:r w:rsidRPr="00EC4EE6">
              <w:rPr>
                <w:i/>
                <w:iCs/>
                <w:color w:val="000000"/>
                <w:sz w:val="12"/>
                <w:szCs w:val="12"/>
              </w:rPr>
              <w:t>100,0%</w:t>
            </w:r>
          </w:p>
        </w:tc>
      </w:tr>
      <w:tr w:rsidR="00EC4EE6" w:rsidRPr="00EC4EE6" w14:paraId="6AAA7CFF" w14:textId="77777777" w:rsidTr="00300760">
        <w:trPr>
          <w:trHeight w:val="85"/>
        </w:trPr>
        <w:tc>
          <w:tcPr>
            <w:tcW w:w="2720" w:type="pct"/>
            <w:tcBorders>
              <w:top w:val="nil"/>
              <w:left w:val="nil"/>
              <w:bottom w:val="nil"/>
              <w:right w:val="nil"/>
            </w:tcBorders>
            <w:shd w:val="clear" w:color="auto" w:fill="auto"/>
            <w:vAlign w:val="center"/>
            <w:hideMark/>
          </w:tcPr>
          <w:p w14:paraId="0A7E13E8" w14:textId="77777777" w:rsidR="00EC4EE6" w:rsidRPr="00EC4EE6" w:rsidRDefault="00EC4EE6" w:rsidP="00EC4EE6">
            <w:pPr>
              <w:spacing w:line="240" w:lineRule="auto"/>
              <w:jc w:val="right"/>
              <w:rPr>
                <w:i/>
                <w:iCs/>
                <w:color w:val="000000"/>
                <w:sz w:val="12"/>
                <w:szCs w:val="12"/>
              </w:rPr>
            </w:pPr>
          </w:p>
        </w:tc>
        <w:tc>
          <w:tcPr>
            <w:tcW w:w="543" w:type="pct"/>
            <w:tcBorders>
              <w:top w:val="nil"/>
              <w:left w:val="nil"/>
              <w:bottom w:val="nil"/>
              <w:right w:val="nil"/>
            </w:tcBorders>
            <w:shd w:val="clear" w:color="auto" w:fill="auto"/>
            <w:noWrap/>
            <w:vAlign w:val="center"/>
            <w:hideMark/>
          </w:tcPr>
          <w:p w14:paraId="21CE6F65"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942D71"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AA000E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50326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DF17DC6" w14:textId="77777777" w:rsidTr="00300760">
        <w:trPr>
          <w:trHeight w:val="85"/>
        </w:trPr>
        <w:tc>
          <w:tcPr>
            <w:tcW w:w="2720" w:type="pct"/>
            <w:tcBorders>
              <w:top w:val="nil"/>
              <w:left w:val="nil"/>
              <w:bottom w:val="nil"/>
              <w:right w:val="nil"/>
            </w:tcBorders>
            <w:shd w:val="clear" w:color="auto" w:fill="auto"/>
            <w:vAlign w:val="center"/>
            <w:hideMark/>
          </w:tcPr>
          <w:p w14:paraId="298A2BD6"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14:paraId="34C08B7B" w14:textId="77777777" w:rsidR="00EC4EE6" w:rsidRPr="00EC4EE6" w:rsidRDefault="00EC4EE6" w:rsidP="00EC4EE6">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14:paraId="59B3C63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60C9538C"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971AF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507BD2C" w14:textId="77777777" w:rsidTr="00300760">
        <w:trPr>
          <w:trHeight w:val="85"/>
        </w:trPr>
        <w:tc>
          <w:tcPr>
            <w:tcW w:w="2720" w:type="pct"/>
            <w:tcBorders>
              <w:top w:val="nil"/>
              <w:left w:val="nil"/>
              <w:bottom w:val="nil"/>
              <w:right w:val="nil"/>
            </w:tcBorders>
            <w:shd w:val="clear" w:color="auto" w:fill="auto"/>
            <w:vAlign w:val="center"/>
            <w:hideMark/>
          </w:tcPr>
          <w:p w14:paraId="0472CFD4" w14:textId="77777777" w:rsidR="00EC4EE6" w:rsidRPr="00EC4EE6" w:rsidRDefault="00EC4EE6" w:rsidP="00EC4EE6">
            <w:pPr>
              <w:spacing w:line="240" w:lineRule="auto"/>
              <w:rPr>
                <w:color w:val="000000"/>
                <w:sz w:val="12"/>
                <w:szCs w:val="12"/>
              </w:rPr>
            </w:pPr>
            <w:r w:rsidRPr="00EC4EE6">
              <w:rPr>
                <w:color w:val="000000"/>
                <w:sz w:val="12"/>
                <w:szCs w:val="12"/>
              </w:rPr>
              <w:t>diety członków komisji wyborczych i mężów zaufania</w:t>
            </w:r>
          </w:p>
        </w:tc>
        <w:tc>
          <w:tcPr>
            <w:tcW w:w="543" w:type="pct"/>
            <w:tcBorders>
              <w:top w:val="nil"/>
              <w:left w:val="nil"/>
              <w:bottom w:val="nil"/>
              <w:right w:val="nil"/>
            </w:tcBorders>
            <w:shd w:val="clear" w:color="auto" w:fill="auto"/>
            <w:noWrap/>
            <w:vAlign w:val="center"/>
            <w:hideMark/>
          </w:tcPr>
          <w:p w14:paraId="439BA2A6"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4BBA1B5" w14:textId="77777777" w:rsidR="00EC4EE6" w:rsidRPr="00EC4EE6" w:rsidRDefault="00EC4EE6" w:rsidP="00EC4EE6">
            <w:pPr>
              <w:spacing w:line="240" w:lineRule="auto"/>
              <w:jc w:val="right"/>
              <w:rPr>
                <w:color w:val="000000"/>
                <w:sz w:val="12"/>
                <w:szCs w:val="12"/>
              </w:rPr>
            </w:pPr>
            <w:r w:rsidRPr="00EC4EE6">
              <w:rPr>
                <w:color w:val="000000"/>
                <w:sz w:val="12"/>
                <w:szCs w:val="12"/>
              </w:rPr>
              <w:t>69 800</w:t>
            </w:r>
          </w:p>
        </w:tc>
        <w:tc>
          <w:tcPr>
            <w:tcW w:w="724" w:type="pct"/>
            <w:tcBorders>
              <w:top w:val="nil"/>
              <w:left w:val="nil"/>
              <w:bottom w:val="nil"/>
              <w:right w:val="nil"/>
            </w:tcBorders>
            <w:shd w:val="clear" w:color="auto" w:fill="auto"/>
            <w:noWrap/>
            <w:vAlign w:val="center"/>
            <w:hideMark/>
          </w:tcPr>
          <w:p w14:paraId="6D3769B4" w14:textId="77777777" w:rsidR="00EC4EE6" w:rsidRPr="00EC4EE6" w:rsidRDefault="00EC4EE6" w:rsidP="00EC4EE6">
            <w:pPr>
              <w:spacing w:line="240" w:lineRule="auto"/>
              <w:jc w:val="right"/>
              <w:rPr>
                <w:color w:val="000000"/>
                <w:sz w:val="12"/>
                <w:szCs w:val="12"/>
              </w:rPr>
            </w:pPr>
            <w:r w:rsidRPr="00EC4EE6">
              <w:rPr>
                <w:color w:val="000000"/>
                <w:sz w:val="12"/>
                <w:szCs w:val="12"/>
              </w:rPr>
              <w:t>69 800,00</w:t>
            </w:r>
          </w:p>
        </w:tc>
        <w:tc>
          <w:tcPr>
            <w:tcW w:w="429" w:type="pct"/>
            <w:tcBorders>
              <w:top w:val="nil"/>
              <w:left w:val="nil"/>
              <w:bottom w:val="nil"/>
              <w:right w:val="nil"/>
            </w:tcBorders>
            <w:shd w:val="clear" w:color="auto" w:fill="auto"/>
            <w:noWrap/>
            <w:vAlign w:val="center"/>
            <w:hideMark/>
          </w:tcPr>
          <w:p w14:paraId="01DF0D24" w14:textId="77777777" w:rsidR="00EC4EE6" w:rsidRPr="00EC4EE6" w:rsidRDefault="00EC4EE6" w:rsidP="00EC4EE6">
            <w:pPr>
              <w:spacing w:line="240" w:lineRule="auto"/>
              <w:jc w:val="right"/>
              <w:rPr>
                <w:color w:val="000000"/>
                <w:sz w:val="12"/>
                <w:szCs w:val="12"/>
              </w:rPr>
            </w:pPr>
            <w:r w:rsidRPr="00EC4EE6">
              <w:rPr>
                <w:color w:val="000000"/>
                <w:sz w:val="12"/>
                <w:szCs w:val="12"/>
              </w:rPr>
              <w:t>100,0%</w:t>
            </w:r>
          </w:p>
        </w:tc>
      </w:tr>
      <w:tr w:rsidR="00EC4EE6" w:rsidRPr="00EC4EE6" w14:paraId="1775FB63" w14:textId="77777777" w:rsidTr="00300760">
        <w:trPr>
          <w:trHeight w:val="85"/>
        </w:trPr>
        <w:tc>
          <w:tcPr>
            <w:tcW w:w="2720" w:type="pct"/>
            <w:tcBorders>
              <w:top w:val="nil"/>
              <w:left w:val="nil"/>
              <w:bottom w:val="nil"/>
              <w:right w:val="nil"/>
            </w:tcBorders>
            <w:shd w:val="clear" w:color="auto" w:fill="auto"/>
            <w:vAlign w:val="center"/>
            <w:hideMark/>
          </w:tcPr>
          <w:p w14:paraId="74F1296F" w14:textId="77777777" w:rsidR="00EC4EE6" w:rsidRPr="00EC4EE6" w:rsidRDefault="00EC4EE6" w:rsidP="00EC4EE6">
            <w:pPr>
              <w:spacing w:line="240" w:lineRule="auto"/>
              <w:rPr>
                <w:color w:val="000000"/>
                <w:sz w:val="12"/>
                <w:szCs w:val="12"/>
              </w:rPr>
            </w:pPr>
            <w:r w:rsidRPr="00EC4EE6">
              <w:rPr>
                <w:color w:val="000000"/>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62CF801B" w14:textId="77777777" w:rsidR="00EC4EE6" w:rsidRPr="00EC4EE6" w:rsidRDefault="00EC4EE6" w:rsidP="00EC4EE6">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14:paraId="4D728484" w14:textId="77777777" w:rsidR="00EC4EE6" w:rsidRPr="00EC4EE6" w:rsidRDefault="00EC4EE6" w:rsidP="00EC4EE6">
            <w:pPr>
              <w:spacing w:line="240" w:lineRule="auto"/>
              <w:jc w:val="right"/>
              <w:rPr>
                <w:color w:val="000000"/>
                <w:sz w:val="12"/>
                <w:szCs w:val="12"/>
              </w:rPr>
            </w:pPr>
            <w:r w:rsidRPr="00EC4EE6">
              <w:rPr>
                <w:color w:val="000000"/>
                <w:sz w:val="12"/>
                <w:szCs w:val="12"/>
              </w:rPr>
              <w:t>45 709</w:t>
            </w:r>
          </w:p>
        </w:tc>
        <w:tc>
          <w:tcPr>
            <w:tcW w:w="724" w:type="pct"/>
            <w:tcBorders>
              <w:top w:val="nil"/>
              <w:left w:val="nil"/>
              <w:bottom w:val="nil"/>
              <w:right w:val="nil"/>
            </w:tcBorders>
            <w:shd w:val="clear" w:color="auto" w:fill="auto"/>
            <w:noWrap/>
            <w:vAlign w:val="center"/>
            <w:hideMark/>
          </w:tcPr>
          <w:p w14:paraId="3D52ADB2" w14:textId="77777777" w:rsidR="00EC4EE6" w:rsidRPr="00EC4EE6" w:rsidRDefault="00EC4EE6" w:rsidP="00EC4EE6">
            <w:pPr>
              <w:spacing w:line="240" w:lineRule="auto"/>
              <w:jc w:val="right"/>
              <w:rPr>
                <w:color w:val="000000"/>
                <w:sz w:val="12"/>
                <w:szCs w:val="12"/>
              </w:rPr>
            </w:pPr>
            <w:r w:rsidRPr="00EC4EE6">
              <w:rPr>
                <w:color w:val="000000"/>
                <w:sz w:val="12"/>
                <w:szCs w:val="12"/>
              </w:rPr>
              <w:t>45 656,49</w:t>
            </w:r>
          </w:p>
        </w:tc>
        <w:tc>
          <w:tcPr>
            <w:tcW w:w="429" w:type="pct"/>
            <w:tcBorders>
              <w:top w:val="nil"/>
              <w:left w:val="nil"/>
              <w:bottom w:val="nil"/>
              <w:right w:val="nil"/>
            </w:tcBorders>
            <w:shd w:val="clear" w:color="auto" w:fill="auto"/>
            <w:noWrap/>
            <w:vAlign w:val="center"/>
            <w:hideMark/>
          </w:tcPr>
          <w:p w14:paraId="27DE552A" w14:textId="77777777" w:rsidR="00EC4EE6" w:rsidRPr="00EC4EE6" w:rsidRDefault="00EC4EE6" w:rsidP="00EC4EE6">
            <w:pPr>
              <w:spacing w:line="240" w:lineRule="auto"/>
              <w:jc w:val="right"/>
              <w:rPr>
                <w:color w:val="000000"/>
                <w:sz w:val="12"/>
                <w:szCs w:val="12"/>
              </w:rPr>
            </w:pPr>
            <w:r w:rsidRPr="00EC4EE6">
              <w:rPr>
                <w:color w:val="000000"/>
                <w:sz w:val="12"/>
                <w:szCs w:val="12"/>
              </w:rPr>
              <w:t>99,9%</w:t>
            </w:r>
          </w:p>
        </w:tc>
      </w:tr>
      <w:tr w:rsidR="00EC4EE6" w:rsidRPr="00EC4EE6" w14:paraId="31B39A9A" w14:textId="77777777" w:rsidTr="00300760">
        <w:trPr>
          <w:trHeight w:val="85"/>
        </w:trPr>
        <w:tc>
          <w:tcPr>
            <w:tcW w:w="2720" w:type="pct"/>
            <w:tcBorders>
              <w:top w:val="nil"/>
              <w:left w:val="nil"/>
              <w:bottom w:val="nil"/>
              <w:right w:val="nil"/>
            </w:tcBorders>
            <w:shd w:val="clear" w:color="auto" w:fill="auto"/>
            <w:vAlign w:val="center"/>
            <w:hideMark/>
          </w:tcPr>
          <w:p w14:paraId="2439B140" w14:textId="77777777" w:rsidR="00EC4EE6" w:rsidRPr="00EC4EE6" w:rsidRDefault="00EC4EE6" w:rsidP="00EC4EE6">
            <w:pPr>
              <w:spacing w:line="240" w:lineRule="auto"/>
              <w:jc w:val="right"/>
              <w:rPr>
                <w:color w:val="000000"/>
                <w:sz w:val="12"/>
                <w:szCs w:val="12"/>
              </w:rPr>
            </w:pPr>
          </w:p>
        </w:tc>
        <w:tc>
          <w:tcPr>
            <w:tcW w:w="543" w:type="pct"/>
            <w:tcBorders>
              <w:top w:val="nil"/>
              <w:left w:val="nil"/>
              <w:bottom w:val="nil"/>
              <w:right w:val="nil"/>
            </w:tcBorders>
            <w:shd w:val="clear" w:color="auto" w:fill="auto"/>
            <w:noWrap/>
            <w:vAlign w:val="center"/>
            <w:hideMark/>
          </w:tcPr>
          <w:p w14:paraId="5451A523"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B391517"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7EB0A58"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F89687"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A775039" w14:textId="77777777" w:rsidTr="00300760">
        <w:trPr>
          <w:trHeight w:val="85"/>
        </w:trPr>
        <w:tc>
          <w:tcPr>
            <w:tcW w:w="2720" w:type="pct"/>
            <w:tcBorders>
              <w:top w:val="nil"/>
              <w:left w:val="nil"/>
              <w:bottom w:val="nil"/>
              <w:right w:val="nil"/>
            </w:tcBorders>
            <w:shd w:val="clear" w:color="auto" w:fill="auto"/>
            <w:vAlign w:val="center"/>
            <w:hideMark/>
          </w:tcPr>
          <w:p w14:paraId="523ECC74"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2 : </w:t>
            </w:r>
            <w:r w:rsidRPr="00EC4EE6">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14:paraId="4E36550F"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569EEE7" w14:textId="77777777" w:rsidR="00EC4EE6" w:rsidRPr="00EC4EE6" w:rsidRDefault="00EC4EE6" w:rsidP="00EC4EE6">
            <w:pPr>
              <w:spacing w:line="240" w:lineRule="auto"/>
              <w:jc w:val="right"/>
              <w:rPr>
                <w:i/>
                <w:iCs/>
                <w:sz w:val="12"/>
                <w:szCs w:val="12"/>
              </w:rPr>
            </w:pPr>
            <w:r w:rsidRPr="00EC4EE6">
              <w:rPr>
                <w:i/>
                <w:iCs/>
                <w:sz w:val="12"/>
                <w:szCs w:val="12"/>
              </w:rPr>
              <w:t>550</w:t>
            </w:r>
          </w:p>
        </w:tc>
        <w:tc>
          <w:tcPr>
            <w:tcW w:w="724" w:type="pct"/>
            <w:tcBorders>
              <w:top w:val="nil"/>
              <w:left w:val="nil"/>
              <w:bottom w:val="nil"/>
              <w:right w:val="nil"/>
            </w:tcBorders>
            <w:shd w:val="clear" w:color="auto" w:fill="auto"/>
            <w:noWrap/>
            <w:vAlign w:val="center"/>
            <w:hideMark/>
          </w:tcPr>
          <w:p w14:paraId="1BFECE37" w14:textId="77777777" w:rsidR="00EC4EE6" w:rsidRPr="00EC4EE6" w:rsidRDefault="00EC4EE6" w:rsidP="00EC4EE6">
            <w:pPr>
              <w:spacing w:line="240" w:lineRule="auto"/>
              <w:jc w:val="right"/>
              <w:rPr>
                <w:i/>
                <w:iCs/>
                <w:sz w:val="12"/>
                <w:szCs w:val="12"/>
              </w:rPr>
            </w:pPr>
            <w:r w:rsidRPr="00EC4EE6">
              <w:rPr>
                <w:i/>
                <w:iCs/>
                <w:sz w:val="12"/>
                <w:szCs w:val="12"/>
              </w:rPr>
              <w:t>550,00</w:t>
            </w:r>
          </w:p>
        </w:tc>
        <w:tc>
          <w:tcPr>
            <w:tcW w:w="429" w:type="pct"/>
            <w:tcBorders>
              <w:top w:val="nil"/>
              <w:left w:val="nil"/>
              <w:bottom w:val="nil"/>
              <w:right w:val="nil"/>
            </w:tcBorders>
            <w:shd w:val="clear" w:color="auto" w:fill="auto"/>
            <w:noWrap/>
            <w:vAlign w:val="center"/>
            <w:hideMark/>
          </w:tcPr>
          <w:p w14:paraId="1939D399" w14:textId="77777777" w:rsidR="00EC4EE6" w:rsidRPr="00EC4EE6" w:rsidRDefault="00EC4EE6" w:rsidP="00EC4EE6">
            <w:pPr>
              <w:spacing w:line="240" w:lineRule="auto"/>
              <w:jc w:val="right"/>
              <w:rPr>
                <w:i/>
                <w:iCs/>
                <w:sz w:val="12"/>
                <w:szCs w:val="12"/>
              </w:rPr>
            </w:pPr>
            <w:r w:rsidRPr="00EC4EE6">
              <w:rPr>
                <w:i/>
                <w:iCs/>
                <w:sz w:val="12"/>
                <w:szCs w:val="12"/>
              </w:rPr>
              <w:t>100,0%</w:t>
            </w:r>
          </w:p>
        </w:tc>
      </w:tr>
      <w:tr w:rsidR="00EC4EE6" w:rsidRPr="00EC4EE6" w14:paraId="25EC7C70" w14:textId="77777777" w:rsidTr="00300760">
        <w:trPr>
          <w:trHeight w:val="85"/>
        </w:trPr>
        <w:tc>
          <w:tcPr>
            <w:tcW w:w="2720" w:type="pct"/>
            <w:tcBorders>
              <w:top w:val="nil"/>
              <w:left w:val="nil"/>
              <w:bottom w:val="nil"/>
              <w:right w:val="nil"/>
            </w:tcBorders>
            <w:shd w:val="clear" w:color="auto" w:fill="auto"/>
            <w:vAlign w:val="center"/>
            <w:hideMark/>
          </w:tcPr>
          <w:p w14:paraId="2E4D8B07" w14:textId="77777777" w:rsidR="00EC4EE6" w:rsidRPr="00EC4EE6" w:rsidRDefault="00EC4EE6" w:rsidP="00EC4EE6">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14:paraId="6FDB49BB" w14:textId="77777777" w:rsidR="00EC4EE6" w:rsidRPr="00EC4EE6" w:rsidRDefault="00EC4EE6" w:rsidP="00EC4EE6">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A881FF"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3D8FDF3D"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740B9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9B1D0C4" w14:textId="77777777" w:rsidTr="00300760">
        <w:trPr>
          <w:trHeight w:val="85"/>
        </w:trPr>
        <w:tc>
          <w:tcPr>
            <w:tcW w:w="2720" w:type="pct"/>
            <w:tcBorders>
              <w:top w:val="nil"/>
              <w:left w:val="nil"/>
              <w:bottom w:val="nil"/>
              <w:right w:val="nil"/>
            </w:tcBorders>
            <w:shd w:val="clear" w:color="auto" w:fill="auto"/>
            <w:vAlign w:val="center"/>
            <w:hideMark/>
          </w:tcPr>
          <w:p w14:paraId="7C6EA874" w14:textId="77777777" w:rsidR="00EC4EE6" w:rsidRPr="00EC4EE6" w:rsidRDefault="00EC4EE6" w:rsidP="00EC4EE6">
            <w:pPr>
              <w:spacing w:line="240" w:lineRule="auto"/>
              <w:rPr>
                <w:i/>
                <w:iCs/>
                <w:sz w:val="12"/>
                <w:szCs w:val="12"/>
                <w:u w:val="single"/>
              </w:rPr>
            </w:pPr>
            <w:r w:rsidRPr="00EC4EE6">
              <w:rPr>
                <w:i/>
                <w:iCs/>
                <w:sz w:val="12"/>
                <w:szCs w:val="12"/>
                <w:u w:val="single"/>
              </w:rPr>
              <w:t>Kalkulacja:</w:t>
            </w:r>
          </w:p>
        </w:tc>
        <w:tc>
          <w:tcPr>
            <w:tcW w:w="543" w:type="pct"/>
            <w:tcBorders>
              <w:top w:val="nil"/>
              <w:left w:val="nil"/>
              <w:bottom w:val="nil"/>
              <w:right w:val="nil"/>
            </w:tcBorders>
            <w:shd w:val="clear" w:color="auto" w:fill="auto"/>
            <w:noWrap/>
            <w:vAlign w:val="center"/>
            <w:hideMark/>
          </w:tcPr>
          <w:p w14:paraId="3C416D31" w14:textId="77777777" w:rsidR="00EC4EE6" w:rsidRPr="00EC4EE6" w:rsidRDefault="00EC4EE6" w:rsidP="00EC4EE6">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506BECD" w14:textId="77777777" w:rsidR="00EC4EE6" w:rsidRPr="00EC4EE6" w:rsidRDefault="00EC4EE6" w:rsidP="00EC4EE6">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14:paraId="5ED29BAF" w14:textId="77777777" w:rsidR="00EC4EE6" w:rsidRPr="00EC4EE6" w:rsidRDefault="00EC4EE6" w:rsidP="00EC4EE6">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AB60E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D2473A4" w14:textId="77777777" w:rsidTr="00300760">
        <w:trPr>
          <w:trHeight w:val="85"/>
        </w:trPr>
        <w:tc>
          <w:tcPr>
            <w:tcW w:w="2720" w:type="pct"/>
            <w:tcBorders>
              <w:top w:val="nil"/>
              <w:left w:val="nil"/>
              <w:bottom w:val="nil"/>
              <w:right w:val="nil"/>
            </w:tcBorders>
            <w:shd w:val="clear" w:color="auto" w:fill="auto"/>
            <w:vAlign w:val="center"/>
            <w:hideMark/>
          </w:tcPr>
          <w:p w14:paraId="15A2CE4A" w14:textId="77777777" w:rsidR="00EC4EE6" w:rsidRPr="00EC4EE6" w:rsidRDefault="00EC4EE6" w:rsidP="00EC4EE6">
            <w:pPr>
              <w:spacing w:line="240" w:lineRule="auto"/>
              <w:rPr>
                <w:sz w:val="12"/>
                <w:szCs w:val="12"/>
              </w:rPr>
            </w:pPr>
            <w:r w:rsidRPr="00EC4EE6">
              <w:rPr>
                <w:sz w:val="12"/>
                <w:szCs w:val="12"/>
              </w:rPr>
              <w:t>przygotowanie i przeprowadzenie wyborów</w:t>
            </w:r>
          </w:p>
        </w:tc>
        <w:tc>
          <w:tcPr>
            <w:tcW w:w="543" w:type="pct"/>
            <w:tcBorders>
              <w:top w:val="nil"/>
              <w:left w:val="nil"/>
              <w:bottom w:val="nil"/>
              <w:right w:val="nil"/>
            </w:tcBorders>
            <w:shd w:val="clear" w:color="auto" w:fill="auto"/>
            <w:noWrap/>
            <w:vAlign w:val="center"/>
            <w:hideMark/>
          </w:tcPr>
          <w:p w14:paraId="21D0B39E" w14:textId="77777777" w:rsidR="00EC4EE6" w:rsidRPr="00EC4EE6" w:rsidRDefault="00EC4EE6" w:rsidP="00EC4EE6">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E8779DB" w14:textId="77777777" w:rsidR="00EC4EE6" w:rsidRPr="00EC4EE6" w:rsidRDefault="00EC4EE6" w:rsidP="00EC4EE6">
            <w:pPr>
              <w:spacing w:line="240" w:lineRule="auto"/>
              <w:jc w:val="right"/>
              <w:rPr>
                <w:sz w:val="12"/>
                <w:szCs w:val="12"/>
              </w:rPr>
            </w:pPr>
            <w:r w:rsidRPr="00EC4EE6">
              <w:rPr>
                <w:sz w:val="12"/>
                <w:szCs w:val="12"/>
              </w:rPr>
              <w:t>550</w:t>
            </w:r>
          </w:p>
        </w:tc>
        <w:tc>
          <w:tcPr>
            <w:tcW w:w="724" w:type="pct"/>
            <w:tcBorders>
              <w:top w:val="nil"/>
              <w:left w:val="nil"/>
              <w:bottom w:val="nil"/>
              <w:right w:val="nil"/>
            </w:tcBorders>
            <w:shd w:val="clear" w:color="auto" w:fill="auto"/>
            <w:noWrap/>
            <w:vAlign w:val="center"/>
            <w:hideMark/>
          </w:tcPr>
          <w:p w14:paraId="0E5AAF03" w14:textId="77777777" w:rsidR="00EC4EE6" w:rsidRPr="00EC4EE6" w:rsidRDefault="00EC4EE6" w:rsidP="00EC4EE6">
            <w:pPr>
              <w:spacing w:line="240" w:lineRule="auto"/>
              <w:jc w:val="right"/>
              <w:rPr>
                <w:sz w:val="12"/>
                <w:szCs w:val="12"/>
              </w:rPr>
            </w:pPr>
            <w:r w:rsidRPr="00EC4EE6">
              <w:rPr>
                <w:sz w:val="12"/>
                <w:szCs w:val="12"/>
              </w:rPr>
              <w:t>550,00</w:t>
            </w:r>
          </w:p>
        </w:tc>
        <w:tc>
          <w:tcPr>
            <w:tcW w:w="429" w:type="pct"/>
            <w:tcBorders>
              <w:top w:val="nil"/>
              <w:left w:val="nil"/>
              <w:bottom w:val="nil"/>
              <w:right w:val="nil"/>
            </w:tcBorders>
            <w:shd w:val="clear" w:color="auto" w:fill="auto"/>
            <w:noWrap/>
            <w:vAlign w:val="center"/>
            <w:hideMark/>
          </w:tcPr>
          <w:p w14:paraId="47F8C182" w14:textId="77777777" w:rsidR="00EC4EE6" w:rsidRPr="00EC4EE6" w:rsidRDefault="00EC4EE6" w:rsidP="00EC4EE6">
            <w:pPr>
              <w:spacing w:line="240" w:lineRule="auto"/>
              <w:jc w:val="right"/>
              <w:rPr>
                <w:sz w:val="12"/>
                <w:szCs w:val="12"/>
              </w:rPr>
            </w:pPr>
            <w:r w:rsidRPr="00EC4EE6">
              <w:rPr>
                <w:sz w:val="12"/>
                <w:szCs w:val="12"/>
              </w:rPr>
              <w:t>100,0%</w:t>
            </w:r>
          </w:p>
        </w:tc>
      </w:tr>
    </w:tbl>
    <w:p w14:paraId="4B5A88E5" w14:textId="76A186C5" w:rsidR="00EE26D1" w:rsidRDefault="00EE26D1" w:rsidP="001B3B7C">
      <w:pPr>
        <w:pStyle w:val="Nagwek3"/>
      </w:pPr>
      <w:r>
        <w:br w:type="page"/>
      </w:r>
      <w:bookmarkStart w:id="72" w:name="_Toc193093065"/>
      <w:r w:rsidR="001B3B7C">
        <w:lastRenderedPageBreak/>
        <w:t>4.2.1</w:t>
      </w:r>
      <w:r w:rsidR="003D3EAF">
        <w:t>1</w:t>
      </w:r>
      <w:r w:rsidR="001B3B7C">
        <w:t>.</w:t>
      </w:r>
      <w:r w:rsidR="001B3B7C">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EC4EE6" w:rsidRPr="00EC4EE6" w14:paraId="3C1418C0" w14:textId="77777777" w:rsidTr="00EC4EE6">
        <w:trPr>
          <w:trHeight w:val="85"/>
        </w:trPr>
        <w:tc>
          <w:tcPr>
            <w:tcW w:w="2726" w:type="pct"/>
            <w:tcBorders>
              <w:top w:val="nil"/>
              <w:left w:val="nil"/>
              <w:bottom w:val="nil"/>
              <w:right w:val="nil"/>
            </w:tcBorders>
            <w:shd w:val="clear" w:color="000000" w:fill="8DB0DB"/>
            <w:vAlign w:val="center"/>
            <w:hideMark/>
          </w:tcPr>
          <w:p w14:paraId="665DACD0"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14:paraId="32BB97BB"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 </w:t>
            </w:r>
          </w:p>
        </w:tc>
        <w:tc>
          <w:tcPr>
            <w:tcW w:w="591" w:type="pct"/>
            <w:tcBorders>
              <w:top w:val="nil"/>
              <w:left w:val="nil"/>
              <w:bottom w:val="nil"/>
              <w:right w:val="nil"/>
            </w:tcBorders>
            <w:shd w:val="clear" w:color="000000" w:fill="8DB0DB"/>
            <w:vAlign w:val="center"/>
            <w:hideMark/>
          </w:tcPr>
          <w:p w14:paraId="61B8B78D" w14:textId="77777777" w:rsidR="00EC4EE6" w:rsidRPr="00EC4EE6" w:rsidRDefault="00EC4EE6" w:rsidP="00EC4EE6">
            <w:pPr>
              <w:spacing w:line="240" w:lineRule="auto"/>
              <w:jc w:val="center"/>
              <w:rPr>
                <w:b/>
                <w:bCs/>
                <w:sz w:val="14"/>
                <w:szCs w:val="14"/>
              </w:rPr>
            </w:pPr>
            <w:r w:rsidRPr="00EC4EE6">
              <w:rPr>
                <w:b/>
                <w:bCs/>
                <w:sz w:val="14"/>
                <w:szCs w:val="14"/>
              </w:rPr>
              <w:t>Plan</w:t>
            </w:r>
          </w:p>
        </w:tc>
        <w:tc>
          <w:tcPr>
            <w:tcW w:w="730" w:type="pct"/>
            <w:tcBorders>
              <w:top w:val="nil"/>
              <w:left w:val="nil"/>
              <w:bottom w:val="nil"/>
              <w:right w:val="nil"/>
            </w:tcBorders>
            <w:shd w:val="clear" w:color="000000" w:fill="8DB0DB"/>
            <w:noWrap/>
            <w:vAlign w:val="center"/>
            <w:hideMark/>
          </w:tcPr>
          <w:p w14:paraId="0666752B" w14:textId="77777777" w:rsidR="00EC4EE6" w:rsidRPr="00EC4EE6" w:rsidRDefault="00EC4EE6" w:rsidP="00EC4EE6">
            <w:pPr>
              <w:spacing w:line="240" w:lineRule="auto"/>
              <w:jc w:val="center"/>
              <w:rPr>
                <w:b/>
                <w:bCs/>
                <w:sz w:val="14"/>
                <w:szCs w:val="14"/>
              </w:rPr>
            </w:pPr>
            <w:r w:rsidRPr="00EC4EE6">
              <w:rPr>
                <w:b/>
                <w:bCs/>
                <w:sz w:val="14"/>
                <w:szCs w:val="14"/>
              </w:rPr>
              <w:t>Wykonanie</w:t>
            </w:r>
          </w:p>
        </w:tc>
        <w:tc>
          <w:tcPr>
            <w:tcW w:w="403" w:type="pct"/>
            <w:tcBorders>
              <w:top w:val="nil"/>
              <w:left w:val="nil"/>
              <w:bottom w:val="nil"/>
              <w:right w:val="nil"/>
            </w:tcBorders>
            <w:shd w:val="clear" w:color="000000" w:fill="8DB0DB"/>
            <w:vAlign w:val="center"/>
            <w:hideMark/>
          </w:tcPr>
          <w:p w14:paraId="23A9970A" w14:textId="77777777" w:rsidR="00EC4EE6" w:rsidRPr="00EC4EE6" w:rsidRDefault="00EC4EE6" w:rsidP="00EC4EE6">
            <w:pPr>
              <w:spacing w:line="240" w:lineRule="auto"/>
              <w:jc w:val="center"/>
              <w:rPr>
                <w:b/>
                <w:bCs/>
                <w:color w:val="000000"/>
                <w:sz w:val="14"/>
                <w:szCs w:val="14"/>
              </w:rPr>
            </w:pPr>
            <w:r w:rsidRPr="00EC4EE6">
              <w:rPr>
                <w:b/>
                <w:bCs/>
                <w:color w:val="000000"/>
                <w:sz w:val="14"/>
                <w:szCs w:val="14"/>
              </w:rPr>
              <w:t>Wskaźnik</w:t>
            </w:r>
          </w:p>
        </w:tc>
      </w:tr>
      <w:tr w:rsidR="00EC4EE6" w:rsidRPr="00EC4EE6" w14:paraId="3F509EC9" w14:textId="77777777" w:rsidTr="00EC4EE6">
        <w:trPr>
          <w:trHeight w:val="85"/>
        </w:trPr>
        <w:tc>
          <w:tcPr>
            <w:tcW w:w="2726" w:type="pct"/>
            <w:tcBorders>
              <w:top w:val="nil"/>
              <w:left w:val="nil"/>
              <w:bottom w:val="nil"/>
              <w:right w:val="nil"/>
            </w:tcBorders>
            <w:shd w:val="clear" w:color="auto" w:fill="auto"/>
            <w:vAlign w:val="center"/>
            <w:hideMark/>
          </w:tcPr>
          <w:p w14:paraId="6A06477A" w14:textId="77777777" w:rsidR="00EC4EE6" w:rsidRPr="00EC4EE6" w:rsidRDefault="00EC4EE6" w:rsidP="00EC4EE6">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14:paraId="0DF10956"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2FFDEF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D188DF4"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20AB1B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1AB4CC7" w14:textId="77777777" w:rsidTr="00EC4EE6">
        <w:trPr>
          <w:trHeight w:val="85"/>
        </w:trPr>
        <w:tc>
          <w:tcPr>
            <w:tcW w:w="2726" w:type="pct"/>
            <w:tcBorders>
              <w:top w:val="nil"/>
              <w:left w:val="nil"/>
              <w:bottom w:val="nil"/>
              <w:right w:val="nil"/>
            </w:tcBorders>
            <w:shd w:val="clear" w:color="000000" w:fill="B6D9E6"/>
            <w:vAlign w:val="center"/>
            <w:hideMark/>
          </w:tcPr>
          <w:p w14:paraId="12E84EAD" w14:textId="7836FD9A" w:rsidR="00EC4EE6" w:rsidRPr="00EC4EE6" w:rsidRDefault="00EC4EE6" w:rsidP="00EC4EE6">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14:paraId="751F0B86"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B6D9E6"/>
            <w:noWrap/>
            <w:vAlign w:val="center"/>
            <w:hideMark/>
          </w:tcPr>
          <w:p w14:paraId="430A1B3A" w14:textId="77777777" w:rsidR="00EC4EE6" w:rsidRPr="00EC4EE6" w:rsidRDefault="00EC4EE6" w:rsidP="00EC4EE6">
            <w:pPr>
              <w:spacing w:line="240" w:lineRule="auto"/>
              <w:jc w:val="right"/>
              <w:rPr>
                <w:b/>
                <w:bCs/>
                <w:sz w:val="12"/>
                <w:szCs w:val="12"/>
              </w:rPr>
            </w:pPr>
            <w:r w:rsidRPr="00EC4EE6">
              <w:rPr>
                <w:b/>
                <w:bCs/>
                <w:sz w:val="12"/>
                <w:szCs w:val="12"/>
              </w:rPr>
              <w:t>122 320</w:t>
            </w:r>
          </w:p>
        </w:tc>
        <w:tc>
          <w:tcPr>
            <w:tcW w:w="730" w:type="pct"/>
            <w:tcBorders>
              <w:top w:val="nil"/>
              <w:left w:val="nil"/>
              <w:bottom w:val="nil"/>
              <w:right w:val="nil"/>
            </w:tcBorders>
            <w:shd w:val="clear" w:color="000000" w:fill="B6D9E6"/>
            <w:noWrap/>
            <w:vAlign w:val="center"/>
            <w:hideMark/>
          </w:tcPr>
          <w:p w14:paraId="75C34A2C" w14:textId="77777777" w:rsidR="00EC4EE6" w:rsidRPr="00EC4EE6" w:rsidRDefault="00EC4EE6" w:rsidP="00EC4EE6">
            <w:pPr>
              <w:spacing w:line="240" w:lineRule="auto"/>
              <w:jc w:val="right"/>
              <w:rPr>
                <w:b/>
                <w:bCs/>
                <w:sz w:val="12"/>
                <w:szCs w:val="12"/>
              </w:rPr>
            </w:pPr>
            <w:r w:rsidRPr="00EC4EE6">
              <w:rPr>
                <w:b/>
                <w:bCs/>
                <w:sz w:val="12"/>
                <w:szCs w:val="12"/>
              </w:rPr>
              <w:t>116 746,54</w:t>
            </w:r>
          </w:p>
        </w:tc>
        <w:tc>
          <w:tcPr>
            <w:tcW w:w="403" w:type="pct"/>
            <w:tcBorders>
              <w:top w:val="nil"/>
              <w:left w:val="nil"/>
              <w:bottom w:val="nil"/>
              <w:right w:val="nil"/>
            </w:tcBorders>
            <w:shd w:val="clear" w:color="000000" w:fill="B6D9E6"/>
            <w:noWrap/>
            <w:vAlign w:val="center"/>
            <w:hideMark/>
          </w:tcPr>
          <w:p w14:paraId="60016C79" w14:textId="77777777" w:rsidR="00EC4EE6" w:rsidRPr="00EC4EE6" w:rsidRDefault="00EC4EE6" w:rsidP="00EC4EE6">
            <w:pPr>
              <w:spacing w:line="240" w:lineRule="auto"/>
              <w:jc w:val="right"/>
              <w:rPr>
                <w:b/>
                <w:bCs/>
                <w:sz w:val="12"/>
                <w:szCs w:val="12"/>
              </w:rPr>
            </w:pPr>
            <w:r w:rsidRPr="00EC4EE6">
              <w:rPr>
                <w:b/>
                <w:bCs/>
                <w:sz w:val="12"/>
                <w:szCs w:val="12"/>
              </w:rPr>
              <w:t>95,4%</w:t>
            </w:r>
          </w:p>
        </w:tc>
      </w:tr>
      <w:tr w:rsidR="00EC4EE6" w:rsidRPr="00EC4EE6" w14:paraId="4E8F666A" w14:textId="77777777" w:rsidTr="00EC4EE6">
        <w:trPr>
          <w:trHeight w:val="85"/>
        </w:trPr>
        <w:tc>
          <w:tcPr>
            <w:tcW w:w="2726" w:type="pct"/>
            <w:tcBorders>
              <w:top w:val="nil"/>
              <w:left w:val="nil"/>
              <w:bottom w:val="nil"/>
              <w:right w:val="nil"/>
            </w:tcBorders>
            <w:shd w:val="clear" w:color="auto" w:fill="auto"/>
            <w:vAlign w:val="center"/>
            <w:hideMark/>
          </w:tcPr>
          <w:p w14:paraId="13AD3A93"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7ACC96E"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B86B5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FFB7F9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E599AAA"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2C12ABF" w14:textId="77777777" w:rsidTr="00EC4EE6">
        <w:trPr>
          <w:trHeight w:val="85"/>
        </w:trPr>
        <w:tc>
          <w:tcPr>
            <w:tcW w:w="2726" w:type="pct"/>
            <w:tcBorders>
              <w:top w:val="nil"/>
              <w:left w:val="nil"/>
              <w:bottom w:val="nil"/>
              <w:right w:val="nil"/>
            </w:tcBorders>
            <w:shd w:val="clear" w:color="000000" w:fill="CDDEE9"/>
            <w:vAlign w:val="center"/>
            <w:hideMark/>
          </w:tcPr>
          <w:p w14:paraId="6E58D7AE" w14:textId="77777777" w:rsidR="00EC4EE6" w:rsidRPr="00EC4EE6" w:rsidRDefault="00EC4EE6" w:rsidP="00EC4EE6">
            <w:pPr>
              <w:spacing w:line="240" w:lineRule="auto"/>
              <w:rPr>
                <w:b/>
                <w:bCs/>
                <w:color w:val="000000"/>
                <w:sz w:val="12"/>
                <w:szCs w:val="12"/>
              </w:rPr>
            </w:pPr>
            <w:r w:rsidRPr="00EC4EE6">
              <w:rPr>
                <w:b/>
                <w:bCs/>
                <w:color w:val="000000"/>
                <w:sz w:val="12"/>
                <w:szCs w:val="12"/>
              </w:rPr>
              <w:t>Zadania z zakresu polityki finansowej - program 1</w:t>
            </w:r>
          </w:p>
        </w:tc>
        <w:tc>
          <w:tcPr>
            <w:tcW w:w="550" w:type="pct"/>
            <w:tcBorders>
              <w:top w:val="nil"/>
              <w:left w:val="nil"/>
              <w:bottom w:val="nil"/>
              <w:right w:val="nil"/>
            </w:tcBorders>
            <w:shd w:val="clear" w:color="000000" w:fill="CDDEE9"/>
            <w:vAlign w:val="center"/>
            <w:hideMark/>
          </w:tcPr>
          <w:p w14:paraId="615732FB"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694BC24A" w14:textId="77777777" w:rsidR="00EC4EE6" w:rsidRPr="00EC4EE6" w:rsidRDefault="00EC4EE6" w:rsidP="00EC4EE6">
            <w:pPr>
              <w:spacing w:line="240" w:lineRule="auto"/>
              <w:jc w:val="right"/>
              <w:rPr>
                <w:b/>
                <w:bCs/>
                <w:sz w:val="12"/>
                <w:szCs w:val="12"/>
              </w:rPr>
            </w:pPr>
            <w:r w:rsidRPr="00EC4EE6">
              <w:rPr>
                <w:b/>
                <w:bCs/>
                <w:sz w:val="12"/>
                <w:szCs w:val="12"/>
              </w:rPr>
              <w:t>41 592</w:t>
            </w:r>
          </w:p>
        </w:tc>
        <w:tc>
          <w:tcPr>
            <w:tcW w:w="730" w:type="pct"/>
            <w:tcBorders>
              <w:top w:val="nil"/>
              <w:left w:val="nil"/>
              <w:bottom w:val="nil"/>
              <w:right w:val="nil"/>
            </w:tcBorders>
            <w:shd w:val="clear" w:color="000000" w:fill="CDDEE9"/>
            <w:noWrap/>
            <w:vAlign w:val="center"/>
            <w:hideMark/>
          </w:tcPr>
          <w:p w14:paraId="1A697B6F" w14:textId="77777777" w:rsidR="00EC4EE6" w:rsidRPr="00EC4EE6" w:rsidRDefault="00EC4EE6" w:rsidP="00EC4EE6">
            <w:pPr>
              <w:spacing w:line="240" w:lineRule="auto"/>
              <w:jc w:val="right"/>
              <w:rPr>
                <w:b/>
                <w:bCs/>
                <w:sz w:val="12"/>
                <w:szCs w:val="12"/>
              </w:rPr>
            </w:pPr>
            <w:r w:rsidRPr="00EC4EE6">
              <w:rPr>
                <w:b/>
                <w:bCs/>
                <w:sz w:val="12"/>
                <w:szCs w:val="12"/>
              </w:rPr>
              <w:t>38 302,46</w:t>
            </w:r>
          </w:p>
        </w:tc>
        <w:tc>
          <w:tcPr>
            <w:tcW w:w="403" w:type="pct"/>
            <w:tcBorders>
              <w:top w:val="nil"/>
              <w:left w:val="nil"/>
              <w:bottom w:val="nil"/>
              <w:right w:val="nil"/>
            </w:tcBorders>
            <w:shd w:val="clear" w:color="000000" w:fill="CDDEE9"/>
            <w:noWrap/>
            <w:vAlign w:val="center"/>
            <w:hideMark/>
          </w:tcPr>
          <w:p w14:paraId="5BB1100A" w14:textId="77777777" w:rsidR="00EC4EE6" w:rsidRPr="00EC4EE6" w:rsidRDefault="00EC4EE6" w:rsidP="00EC4EE6">
            <w:pPr>
              <w:spacing w:line="240" w:lineRule="auto"/>
              <w:jc w:val="right"/>
              <w:rPr>
                <w:b/>
                <w:bCs/>
                <w:sz w:val="12"/>
                <w:szCs w:val="12"/>
              </w:rPr>
            </w:pPr>
            <w:r w:rsidRPr="00EC4EE6">
              <w:rPr>
                <w:b/>
                <w:bCs/>
                <w:sz w:val="12"/>
                <w:szCs w:val="12"/>
              </w:rPr>
              <w:t>92,1%</w:t>
            </w:r>
          </w:p>
        </w:tc>
      </w:tr>
      <w:tr w:rsidR="00EC4EE6" w:rsidRPr="00EC4EE6" w14:paraId="24E69195" w14:textId="77777777" w:rsidTr="00EC4EE6">
        <w:trPr>
          <w:trHeight w:val="85"/>
        </w:trPr>
        <w:tc>
          <w:tcPr>
            <w:tcW w:w="2726" w:type="pct"/>
            <w:tcBorders>
              <w:top w:val="nil"/>
              <w:left w:val="nil"/>
              <w:bottom w:val="nil"/>
              <w:right w:val="nil"/>
            </w:tcBorders>
            <w:shd w:val="clear" w:color="auto" w:fill="auto"/>
            <w:vAlign w:val="center"/>
            <w:hideMark/>
          </w:tcPr>
          <w:p w14:paraId="3791B66E"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6C107A04"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25E66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C0526D4"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CAF874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306F6522" w14:textId="77777777" w:rsidTr="00EC4EE6">
        <w:trPr>
          <w:trHeight w:val="85"/>
        </w:trPr>
        <w:tc>
          <w:tcPr>
            <w:tcW w:w="2726" w:type="pct"/>
            <w:tcBorders>
              <w:top w:val="nil"/>
              <w:left w:val="nil"/>
              <w:bottom w:val="nil"/>
              <w:right w:val="nil"/>
            </w:tcBorders>
            <w:shd w:val="clear" w:color="000000" w:fill="EAF1F6"/>
            <w:vAlign w:val="center"/>
            <w:hideMark/>
          </w:tcPr>
          <w:p w14:paraId="3C6BB74D" w14:textId="77777777" w:rsidR="00EC4EE6" w:rsidRPr="00EC4EE6" w:rsidRDefault="00EC4EE6" w:rsidP="00EC4EE6">
            <w:pPr>
              <w:spacing w:line="240" w:lineRule="auto"/>
              <w:rPr>
                <w:b/>
                <w:bCs/>
                <w:color w:val="000000"/>
                <w:sz w:val="12"/>
                <w:szCs w:val="12"/>
              </w:rPr>
            </w:pPr>
            <w:r w:rsidRPr="00EC4EE6">
              <w:rPr>
                <w:b/>
                <w:bCs/>
                <w:color w:val="000000"/>
                <w:sz w:val="12"/>
                <w:szCs w:val="12"/>
              </w:rPr>
              <w:t>Różne rozliczenia - zadanie 7</w:t>
            </w:r>
          </w:p>
        </w:tc>
        <w:tc>
          <w:tcPr>
            <w:tcW w:w="550" w:type="pct"/>
            <w:tcBorders>
              <w:top w:val="nil"/>
              <w:left w:val="nil"/>
              <w:bottom w:val="nil"/>
              <w:right w:val="nil"/>
            </w:tcBorders>
            <w:shd w:val="clear" w:color="000000" w:fill="EAF1F6"/>
            <w:vAlign w:val="center"/>
            <w:hideMark/>
          </w:tcPr>
          <w:p w14:paraId="0B63EB54"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1347ADA4" w14:textId="77777777" w:rsidR="00EC4EE6" w:rsidRPr="00EC4EE6" w:rsidRDefault="00EC4EE6" w:rsidP="00EC4EE6">
            <w:pPr>
              <w:spacing w:line="240" w:lineRule="auto"/>
              <w:jc w:val="right"/>
              <w:rPr>
                <w:b/>
                <w:bCs/>
                <w:sz w:val="12"/>
                <w:szCs w:val="12"/>
              </w:rPr>
            </w:pPr>
            <w:r w:rsidRPr="00EC4EE6">
              <w:rPr>
                <w:b/>
                <w:bCs/>
                <w:sz w:val="12"/>
                <w:szCs w:val="12"/>
              </w:rPr>
              <w:t>41 592</w:t>
            </w:r>
          </w:p>
        </w:tc>
        <w:tc>
          <w:tcPr>
            <w:tcW w:w="730" w:type="pct"/>
            <w:tcBorders>
              <w:top w:val="nil"/>
              <w:left w:val="nil"/>
              <w:bottom w:val="nil"/>
              <w:right w:val="nil"/>
            </w:tcBorders>
            <w:shd w:val="clear" w:color="000000" w:fill="EAF1F6"/>
            <w:noWrap/>
            <w:vAlign w:val="center"/>
            <w:hideMark/>
          </w:tcPr>
          <w:p w14:paraId="3FDD21ED" w14:textId="77777777" w:rsidR="00EC4EE6" w:rsidRPr="00EC4EE6" w:rsidRDefault="00EC4EE6" w:rsidP="00EC4EE6">
            <w:pPr>
              <w:spacing w:line="240" w:lineRule="auto"/>
              <w:jc w:val="right"/>
              <w:rPr>
                <w:b/>
                <w:bCs/>
                <w:sz w:val="12"/>
                <w:szCs w:val="12"/>
              </w:rPr>
            </w:pPr>
            <w:r w:rsidRPr="00EC4EE6">
              <w:rPr>
                <w:b/>
                <w:bCs/>
                <w:sz w:val="12"/>
                <w:szCs w:val="12"/>
              </w:rPr>
              <w:t>38 302,46</w:t>
            </w:r>
          </w:p>
        </w:tc>
        <w:tc>
          <w:tcPr>
            <w:tcW w:w="403" w:type="pct"/>
            <w:tcBorders>
              <w:top w:val="nil"/>
              <w:left w:val="nil"/>
              <w:bottom w:val="nil"/>
              <w:right w:val="nil"/>
            </w:tcBorders>
            <w:shd w:val="clear" w:color="000000" w:fill="EAF1F6"/>
            <w:noWrap/>
            <w:vAlign w:val="center"/>
            <w:hideMark/>
          </w:tcPr>
          <w:p w14:paraId="216B6787" w14:textId="77777777" w:rsidR="00EC4EE6" w:rsidRPr="00EC4EE6" w:rsidRDefault="00EC4EE6" w:rsidP="00EC4EE6">
            <w:pPr>
              <w:spacing w:line="240" w:lineRule="auto"/>
              <w:jc w:val="right"/>
              <w:rPr>
                <w:b/>
                <w:bCs/>
                <w:sz w:val="12"/>
                <w:szCs w:val="12"/>
              </w:rPr>
            </w:pPr>
            <w:r w:rsidRPr="00EC4EE6">
              <w:rPr>
                <w:b/>
                <w:bCs/>
                <w:sz w:val="12"/>
                <w:szCs w:val="12"/>
              </w:rPr>
              <w:t>92,1%</w:t>
            </w:r>
          </w:p>
        </w:tc>
      </w:tr>
      <w:tr w:rsidR="00EC4EE6" w:rsidRPr="00EC4EE6" w14:paraId="63182E2C" w14:textId="77777777" w:rsidTr="00EC4EE6">
        <w:trPr>
          <w:trHeight w:val="85"/>
        </w:trPr>
        <w:tc>
          <w:tcPr>
            <w:tcW w:w="2726" w:type="pct"/>
            <w:tcBorders>
              <w:top w:val="nil"/>
              <w:left w:val="nil"/>
              <w:bottom w:val="nil"/>
              <w:right w:val="nil"/>
            </w:tcBorders>
            <w:shd w:val="clear" w:color="auto" w:fill="auto"/>
            <w:vAlign w:val="center"/>
            <w:hideMark/>
          </w:tcPr>
          <w:p w14:paraId="3C87A0F1"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3A36245A"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A1D72A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6C34D7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D8003A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219F4E9" w14:textId="77777777" w:rsidTr="00EC4EE6">
        <w:trPr>
          <w:trHeight w:val="85"/>
        </w:trPr>
        <w:tc>
          <w:tcPr>
            <w:tcW w:w="2726" w:type="pct"/>
            <w:tcBorders>
              <w:top w:val="nil"/>
              <w:left w:val="nil"/>
              <w:bottom w:val="nil"/>
              <w:right w:val="nil"/>
            </w:tcBorders>
            <w:shd w:val="clear" w:color="auto" w:fill="auto"/>
            <w:vAlign w:val="center"/>
            <w:hideMark/>
          </w:tcPr>
          <w:p w14:paraId="31B04366"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zapewnienie prawidłowych rozliczeń środków finansowych z lat poprzednich</w:t>
            </w:r>
          </w:p>
        </w:tc>
        <w:tc>
          <w:tcPr>
            <w:tcW w:w="550" w:type="pct"/>
            <w:tcBorders>
              <w:top w:val="nil"/>
              <w:left w:val="nil"/>
              <w:bottom w:val="nil"/>
              <w:right w:val="nil"/>
            </w:tcBorders>
            <w:shd w:val="clear" w:color="auto" w:fill="auto"/>
            <w:vAlign w:val="center"/>
            <w:hideMark/>
          </w:tcPr>
          <w:p w14:paraId="52166BB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412FD04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257255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4404EC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63FC9F9" w14:textId="77777777" w:rsidTr="00EC4EE6">
        <w:trPr>
          <w:trHeight w:val="85"/>
        </w:trPr>
        <w:tc>
          <w:tcPr>
            <w:tcW w:w="2726" w:type="pct"/>
            <w:tcBorders>
              <w:top w:val="nil"/>
              <w:left w:val="nil"/>
              <w:bottom w:val="nil"/>
              <w:right w:val="nil"/>
            </w:tcBorders>
            <w:shd w:val="clear" w:color="auto" w:fill="auto"/>
            <w:vAlign w:val="center"/>
            <w:hideMark/>
          </w:tcPr>
          <w:p w14:paraId="68D594B0"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4B6227D"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560D9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254678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B152BD8"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29CA377" w14:textId="77777777" w:rsidTr="00EC4EE6">
        <w:trPr>
          <w:trHeight w:val="85"/>
        </w:trPr>
        <w:tc>
          <w:tcPr>
            <w:tcW w:w="2726" w:type="pct"/>
            <w:tcBorders>
              <w:top w:val="nil"/>
              <w:left w:val="nil"/>
              <w:bottom w:val="nil"/>
              <w:right w:val="nil"/>
            </w:tcBorders>
            <w:shd w:val="clear" w:color="auto" w:fill="auto"/>
            <w:vAlign w:val="center"/>
            <w:hideMark/>
          </w:tcPr>
          <w:p w14:paraId="58341A64" w14:textId="77777777" w:rsidR="00EC4EE6" w:rsidRPr="00EC4EE6" w:rsidRDefault="00EC4EE6" w:rsidP="00EC4EE6">
            <w:pPr>
              <w:spacing w:line="240" w:lineRule="auto"/>
              <w:rPr>
                <w:i/>
                <w:iCs/>
                <w:sz w:val="12"/>
                <w:szCs w:val="12"/>
                <w:u w:val="single"/>
              </w:rPr>
            </w:pPr>
            <w:r w:rsidRPr="00EC4EE6">
              <w:rPr>
                <w:i/>
                <w:iCs/>
                <w:sz w:val="12"/>
                <w:szCs w:val="12"/>
                <w:u w:val="single"/>
              </w:rPr>
              <w:t>Dysponent :</w:t>
            </w:r>
            <w:r w:rsidRPr="00EC4EE6">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14:paraId="61E54C5D"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34AF640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79E1F83"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82BC7C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0F22DD1" w14:textId="77777777" w:rsidTr="00EC4EE6">
        <w:trPr>
          <w:trHeight w:val="85"/>
        </w:trPr>
        <w:tc>
          <w:tcPr>
            <w:tcW w:w="2726" w:type="pct"/>
            <w:tcBorders>
              <w:top w:val="nil"/>
              <w:left w:val="nil"/>
              <w:bottom w:val="nil"/>
              <w:right w:val="nil"/>
            </w:tcBorders>
            <w:shd w:val="clear" w:color="auto" w:fill="auto"/>
            <w:vAlign w:val="center"/>
            <w:hideMark/>
          </w:tcPr>
          <w:p w14:paraId="2E37FB93"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34BB0D18"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6F231A1"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466B42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319D44C"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07BDEE1B" w14:textId="77777777" w:rsidTr="00EC4EE6">
        <w:trPr>
          <w:trHeight w:val="85"/>
        </w:trPr>
        <w:tc>
          <w:tcPr>
            <w:tcW w:w="2726" w:type="pct"/>
            <w:tcBorders>
              <w:top w:val="nil"/>
              <w:left w:val="nil"/>
              <w:bottom w:val="nil"/>
              <w:right w:val="nil"/>
            </w:tcBorders>
            <w:shd w:val="clear" w:color="auto" w:fill="auto"/>
            <w:vAlign w:val="center"/>
            <w:hideMark/>
          </w:tcPr>
          <w:p w14:paraId="75D48C54"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14:paraId="761877CF"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3B945CC"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5B777DB"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A7DD0BE"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CAB56FF" w14:textId="77777777" w:rsidTr="00EC4EE6">
        <w:trPr>
          <w:trHeight w:val="85"/>
        </w:trPr>
        <w:tc>
          <w:tcPr>
            <w:tcW w:w="2726" w:type="pct"/>
            <w:tcBorders>
              <w:top w:val="nil"/>
              <w:left w:val="nil"/>
              <w:bottom w:val="nil"/>
              <w:right w:val="nil"/>
            </w:tcBorders>
            <w:shd w:val="clear" w:color="auto" w:fill="auto"/>
            <w:vAlign w:val="center"/>
            <w:hideMark/>
          </w:tcPr>
          <w:p w14:paraId="1C643690"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4B8DE0FE"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CFD505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CFFA17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5E27B9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40F0873" w14:textId="77777777" w:rsidTr="00EC4EE6">
        <w:trPr>
          <w:trHeight w:val="85"/>
        </w:trPr>
        <w:tc>
          <w:tcPr>
            <w:tcW w:w="2726" w:type="pct"/>
            <w:tcBorders>
              <w:top w:val="nil"/>
              <w:left w:val="nil"/>
              <w:bottom w:val="nil"/>
              <w:right w:val="nil"/>
            </w:tcBorders>
            <w:shd w:val="clear" w:color="auto" w:fill="auto"/>
            <w:vAlign w:val="center"/>
            <w:hideMark/>
          </w:tcPr>
          <w:p w14:paraId="64354F00"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6C248F16"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19221E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6E2B456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D1259E3"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8271283" w14:textId="77777777" w:rsidTr="00EC4EE6">
        <w:trPr>
          <w:trHeight w:val="85"/>
        </w:trPr>
        <w:tc>
          <w:tcPr>
            <w:tcW w:w="2726" w:type="pct"/>
            <w:tcBorders>
              <w:top w:val="nil"/>
              <w:left w:val="nil"/>
              <w:bottom w:val="nil"/>
              <w:right w:val="nil"/>
            </w:tcBorders>
            <w:shd w:val="clear" w:color="auto" w:fill="auto"/>
            <w:vAlign w:val="center"/>
            <w:hideMark/>
          </w:tcPr>
          <w:p w14:paraId="1FC3D2FC" w14:textId="77777777" w:rsidR="00EC4EE6" w:rsidRPr="00EC4EE6" w:rsidRDefault="00EC4EE6" w:rsidP="00EC4EE6">
            <w:pPr>
              <w:spacing w:line="240" w:lineRule="auto"/>
              <w:rPr>
                <w:sz w:val="12"/>
                <w:szCs w:val="12"/>
              </w:rPr>
            </w:pPr>
            <w:r w:rsidRPr="00EC4EE6">
              <w:rPr>
                <w:sz w:val="12"/>
                <w:szCs w:val="12"/>
              </w:rPr>
              <w:t>podatek od towarów i usług (VAT)</w:t>
            </w:r>
          </w:p>
        </w:tc>
        <w:tc>
          <w:tcPr>
            <w:tcW w:w="550" w:type="pct"/>
            <w:tcBorders>
              <w:top w:val="nil"/>
              <w:left w:val="nil"/>
              <w:bottom w:val="nil"/>
              <w:right w:val="nil"/>
            </w:tcBorders>
            <w:shd w:val="clear" w:color="auto" w:fill="auto"/>
            <w:noWrap/>
            <w:vAlign w:val="center"/>
            <w:hideMark/>
          </w:tcPr>
          <w:p w14:paraId="3681D1A8" w14:textId="77777777" w:rsidR="00EC4EE6" w:rsidRPr="00EC4EE6" w:rsidRDefault="00EC4EE6" w:rsidP="00EC4EE6">
            <w:pPr>
              <w:spacing w:line="240" w:lineRule="auto"/>
              <w:rPr>
                <w:sz w:val="12"/>
                <w:szCs w:val="12"/>
              </w:rPr>
            </w:pPr>
          </w:p>
        </w:tc>
        <w:tc>
          <w:tcPr>
            <w:tcW w:w="591" w:type="pct"/>
            <w:tcBorders>
              <w:top w:val="nil"/>
              <w:left w:val="nil"/>
              <w:bottom w:val="nil"/>
              <w:right w:val="nil"/>
            </w:tcBorders>
            <w:shd w:val="clear" w:color="auto" w:fill="auto"/>
            <w:noWrap/>
            <w:vAlign w:val="center"/>
            <w:hideMark/>
          </w:tcPr>
          <w:p w14:paraId="2D54F825" w14:textId="77777777" w:rsidR="00EC4EE6" w:rsidRPr="00EC4EE6" w:rsidRDefault="00EC4EE6" w:rsidP="00EC4EE6">
            <w:pPr>
              <w:spacing w:line="240" w:lineRule="auto"/>
              <w:jc w:val="right"/>
              <w:rPr>
                <w:sz w:val="12"/>
                <w:szCs w:val="12"/>
              </w:rPr>
            </w:pPr>
            <w:r w:rsidRPr="00EC4EE6">
              <w:rPr>
                <w:sz w:val="12"/>
                <w:szCs w:val="12"/>
              </w:rPr>
              <w:t>41 592</w:t>
            </w:r>
          </w:p>
        </w:tc>
        <w:tc>
          <w:tcPr>
            <w:tcW w:w="730" w:type="pct"/>
            <w:tcBorders>
              <w:top w:val="nil"/>
              <w:left w:val="nil"/>
              <w:bottom w:val="nil"/>
              <w:right w:val="nil"/>
            </w:tcBorders>
            <w:shd w:val="clear" w:color="auto" w:fill="auto"/>
            <w:noWrap/>
            <w:vAlign w:val="center"/>
            <w:hideMark/>
          </w:tcPr>
          <w:p w14:paraId="2FC05C50" w14:textId="77777777" w:rsidR="00EC4EE6" w:rsidRPr="00EC4EE6" w:rsidRDefault="00EC4EE6" w:rsidP="00EC4EE6">
            <w:pPr>
              <w:spacing w:line="240" w:lineRule="auto"/>
              <w:jc w:val="right"/>
              <w:rPr>
                <w:sz w:val="12"/>
                <w:szCs w:val="12"/>
              </w:rPr>
            </w:pPr>
            <w:r w:rsidRPr="00EC4EE6">
              <w:rPr>
                <w:sz w:val="12"/>
                <w:szCs w:val="12"/>
              </w:rPr>
              <w:t>38 302,46</w:t>
            </w:r>
          </w:p>
        </w:tc>
        <w:tc>
          <w:tcPr>
            <w:tcW w:w="403" w:type="pct"/>
            <w:tcBorders>
              <w:top w:val="nil"/>
              <w:left w:val="nil"/>
              <w:bottom w:val="nil"/>
              <w:right w:val="nil"/>
            </w:tcBorders>
            <w:shd w:val="clear" w:color="auto" w:fill="auto"/>
            <w:noWrap/>
            <w:vAlign w:val="center"/>
            <w:hideMark/>
          </w:tcPr>
          <w:p w14:paraId="01A23DBC" w14:textId="77777777" w:rsidR="00EC4EE6" w:rsidRPr="00EC4EE6" w:rsidRDefault="00EC4EE6" w:rsidP="00EC4EE6">
            <w:pPr>
              <w:spacing w:line="240" w:lineRule="auto"/>
              <w:jc w:val="right"/>
              <w:rPr>
                <w:sz w:val="12"/>
                <w:szCs w:val="12"/>
              </w:rPr>
            </w:pPr>
            <w:r w:rsidRPr="00EC4EE6">
              <w:rPr>
                <w:sz w:val="12"/>
                <w:szCs w:val="12"/>
              </w:rPr>
              <w:t>92,1%</w:t>
            </w:r>
          </w:p>
        </w:tc>
      </w:tr>
      <w:tr w:rsidR="00EC4EE6" w:rsidRPr="00EC4EE6" w14:paraId="3C51CEDC" w14:textId="77777777" w:rsidTr="00EC4EE6">
        <w:trPr>
          <w:trHeight w:val="85"/>
        </w:trPr>
        <w:tc>
          <w:tcPr>
            <w:tcW w:w="2726" w:type="pct"/>
            <w:tcBorders>
              <w:top w:val="nil"/>
              <w:left w:val="nil"/>
              <w:bottom w:val="nil"/>
              <w:right w:val="nil"/>
            </w:tcBorders>
            <w:shd w:val="clear" w:color="auto" w:fill="auto"/>
            <w:vAlign w:val="center"/>
            <w:hideMark/>
          </w:tcPr>
          <w:p w14:paraId="1DFE14CB"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37706F96"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F759E0A"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0E3CC997"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D0E655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AFAD013" w14:textId="77777777" w:rsidTr="00EC4EE6">
        <w:trPr>
          <w:trHeight w:val="85"/>
        </w:trPr>
        <w:tc>
          <w:tcPr>
            <w:tcW w:w="2726" w:type="pct"/>
            <w:tcBorders>
              <w:top w:val="nil"/>
              <w:left w:val="nil"/>
              <w:bottom w:val="nil"/>
              <w:right w:val="nil"/>
            </w:tcBorders>
            <w:shd w:val="clear" w:color="000000" w:fill="CDDEE9"/>
            <w:vAlign w:val="center"/>
            <w:hideMark/>
          </w:tcPr>
          <w:p w14:paraId="2979A01F" w14:textId="77777777" w:rsidR="00EC4EE6" w:rsidRPr="00EC4EE6" w:rsidRDefault="00EC4EE6" w:rsidP="00EC4EE6">
            <w:pPr>
              <w:spacing w:line="240" w:lineRule="auto"/>
              <w:rPr>
                <w:b/>
                <w:bCs/>
                <w:color w:val="000000"/>
                <w:sz w:val="12"/>
                <w:szCs w:val="12"/>
              </w:rPr>
            </w:pPr>
            <w:r w:rsidRPr="00EC4EE6">
              <w:rPr>
                <w:b/>
                <w:bCs/>
                <w:color w:val="000000"/>
                <w:sz w:val="12"/>
                <w:szCs w:val="12"/>
              </w:rPr>
              <w:t>Zadania z zakresu polityki podatkowej - program 2</w:t>
            </w:r>
          </w:p>
        </w:tc>
        <w:tc>
          <w:tcPr>
            <w:tcW w:w="550" w:type="pct"/>
            <w:tcBorders>
              <w:top w:val="nil"/>
              <w:left w:val="nil"/>
              <w:bottom w:val="nil"/>
              <w:right w:val="nil"/>
            </w:tcBorders>
            <w:shd w:val="clear" w:color="000000" w:fill="CDDEE9"/>
            <w:vAlign w:val="center"/>
            <w:hideMark/>
          </w:tcPr>
          <w:p w14:paraId="3A0082B4"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CDDEE9"/>
            <w:noWrap/>
            <w:vAlign w:val="center"/>
            <w:hideMark/>
          </w:tcPr>
          <w:p w14:paraId="40A30B22" w14:textId="77777777" w:rsidR="00EC4EE6" w:rsidRPr="00EC4EE6" w:rsidRDefault="00EC4EE6" w:rsidP="00EC4EE6">
            <w:pPr>
              <w:spacing w:line="240" w:lineRule="auto"/>
              <w:jc w:val="right"/>
              <w:rPr>
                <w:b/>
                <w:bCs/>
                <w:sz w:val="12"/>
                <w:szCs w:val="12"/>
              </w:rPr>
            </w:pPr>
            <w:r w:rsidRPr="00EC4EE6">
              <w:rPr>
                <w:b/>
                <w:bCs/>
                <w:sz w:val="12"/>
                <w:szCs w:val="12"/>
              </w:rPr>
              <w:t>80 728</w:t>
            </w:r>
          </w:p>
        </w:tc>
        <w:tc>
          <w:tcPr>
            <w:tcW w:w="730" w:type="pct"/>
            <w:tcBorders>
              <w:top w:val="nil"/>
              <w:left w:val="nil"/>
              <w:bottom w:val="nil"/>
              <w:right w:val="nil"/>
            </w:tcBorders>
            <w:shd w:val="clear" w:color="000000" w:fill="CDDEE9"/>
            <w:noWrap/>
            <w:vAlign w:val="center"/>
            <w:hideMark/>
          </w:tcPr>
          <w:p w14:paraId="49EEE5BA" w14:textId="77777777" w:rsidR="00EC4EE6" w:rsidRPr="00EC4EE6" w:rsidRDefault="00EC4EE6" w:rsidP="00EC4EE6">
            <w:pPr>
              <w:spacing w:line="240" w:lineRule="auto"/>
              <w:jc w:val="right"/>
              <w:rPr>
                <w:b/>
                <w:bCs/>
                <w:sz w:val="12"/>
                <w:szCs w:val="12"/>
              </w:rPr>
            </w:pPr>
            <w:r w:rsidRPr="00EC4EE6">
              <w:rPr>
                <w:b/>
                <w:bCs/>
                <w:sz w:val="12"/>
                <w:szCs w:val="12"/>
              </w:rPr>
              <w:t>78 444,08</w:t>
            </w:r>
          </w:p>
        </w:tc>
        <w:tc>
          <w:tcPr>
            <w:tcW w:w="403" w:type="pct"/>
            <w:tcBorders>
              <w:top w:val="nil"/>
              <w:left w:val="nil"/>
              <w:bottom w:val="nil"/>
              <w:right w:val="nil"/>
            </w:tcBorders>
            <w:shd w:val="clear" w:color="000000" w:fill="CDDEE9"/>
            <w:noWrap/>
            <w:vAlign w:val="center"/>
            <w:hideMark/>
          </w:tcPr>
          <w:p w14:paraId="6CEFEA42" w14:textId="77777777" w:rsidR="00EC4EE6" w:rsidRPr="00EC4EE6" w:rsidRDefault="00EC4EE6" w:rsidP="00EC4EE6">
            <w:pPr>
              <w:spacing w:line="240" w:lineRule="auto"/>
              <w:jc w:val="right"/>
              <w:rPr>
                <w:b/>
                <w:bCs/>
                <w:sz w:val="12"/>
                <w:szCs w:val="12"/>
              </w:rPr>
            </w:pPr>
            <w:r w:rsidRPr="00EC4EE6">
              <w:rPr>
                <w:b/>
                <w:bCs/>
                <w:sz w:val="12"/>
                <w:szCs w:val="12"/>
              </w:rPr>
              <w:t>97,2%</w:t>
            </w:r>
          </w:p>
        </w:tc>
      </w:tr>
      <w:tr w:rsidR="00EC4EE6" w:rsidRPr="00EC4EE6" w14:paraId="309BDF11" w14:textId="77777777" w:rsidTr="00EC4EE6">
        <w:trPr>
          <w:trHeight w:val="85"/>
        </w:trPr>
        <w:tc>
          <w:tcPr>
            <w:tcW w:w="2726" w:type="pct"/>
            <w:tcBorders>
              <w:top w:val="nil"/>
              <w:left w:val="nil"/>
              <w:bottom w:val="nil"/>
              <w:right w:val="nil"/>
            </w:tcBorders>
            <w:shd w:val="clear" w:color="auto" w:fill="auto"/>
            <w:vAlign w:val="center"/>
            <w:hideMark/>
          </w:tcPr>
          <w:p w14:paraId="130D4A89"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7FF1373E"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3E13EA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532E8E79"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C1C9C1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6AC817A" w14:textId="77777777" w:rsidTr="00EC4EE6">
        <w:trPr>
          <w:trHeight w:val="85"/>
        </w:trPr>
        <w:tc>
          <w:tcPr>
            <w:tcW w:w="2726" w:type="pct"/>
            <w:tcBorders>
              <w:top w:val="nil"/>
              <w:left w:val="nil"/>
              <w:bottom w:val="nil"/>
              <w:right w:val="nil"/>
            </w:tcBorders>
            <w:shd w:val="clear" w:color="000000" w:fill="EAF1F6"/>
            <w:vAlign w:val="center"/>
            <w:hideMark/>
          </w:tcPr>
          <w:p w14:paraId="66C94D11" w14:textId="77777777" w:rsidR="00EC4EE6" w:rsidRPr="00EC4EE6" w:rsidRDefault="00EC4EE6" w:rsidP="00EC4EE6">
            <w:pPr>
              <w:spacing w:line="240" w:lineRule="auto"/>
              <w:rPr>
                <w:b/>
                <w:bCs/>
                <w:color w:val="000000"/>
                <w:sz w:val="12"/>
                <w:szCs w:val="12"/>
              </w:rPr>
            </w:pPr>
            <w:r w:rsidRPr="00EC4EE6">
              <w:rPr>
                <w:b/>
                <w:bCs/>
                <w:color w:val="000000"/>
                <w:sz w:val="12"/>
                <w:szCs w:val="12"/>
              </w:rPr>
              <w:t>Wymiar, windykacja i ewidencja podatków i opłat lokalnych oraz należności niepodatkowych - zadanie 1</w:t>
            </w:r>
          </w:p>
        </w:tc>
        <w:tc>
          <w:tcPr>
            <w:tcW w:w="550" w:type="pct"/>
            <w:tcBorders>
              <w:top w:val="nil"/>
              <w:left w:val="nil"/>
              <w:bottom w:val="nil"/>
              <w:right w:val="nil"/>
            </w:tcBorders>
            <w:shd w:val="clear" w:color="000000" w:fill="EAF1F6"/>
            <w:vAlign w:val="center"/>
            <w:hideMark/>
          </w:tcPr>
          <w:p w14:paraId="539E605D" w14:textId="77777777" w:rsidR="00EC4EE6" w:rsidRPr="00EC4EE6" w:rsidRDefault="00EC4EE6" w:rsidP="00EC4EE6">
            <w:pPr>
              <w:spacing w:line="240" w:lineRule="auto"/>
              <w:rPr>
                <w:b/>
                <w:bCs/>
                <w:color w:val="000000"/>
                <w:sz w:val="12"/>
                <w:szCs w:val="12"/>
              </w:rPr>
            </w:pPr>
            <w:r w:rsidRPr="00EC4EE6">
              <w:rPr>
                <w:b/>
                <w:bCs/>
                <w:color w:val="000000"/>
                <w:sz w:val="12"/>
                <w:szCs w:val="12"/>
              </w:rPr>
              <w:t> </w:t>
            </w:r>
          </w:p>
        </w:tc>
        <w:tc>
          <w:tcPr>
            <w:tcW w:w="591" w:type="pct"/>
            <w:tcBorders>
              <w:top w:val="nil"/>
              <w:left w:val="nil"/>
              <w:bottom w:val="nil"/>
              <w:right w:val="nil"/>
            </w:tcBorders>
            <w:shd w:val="clear" w:color="000000" w:fill="EAF1F6"/>
            <w:noWrap/>
            <w:vAlign w:val="center"/>
            <w:hideMark/>
          </w:tcPr>
          <w:p w14:paraId="7DE3ABCB" w14:textId="77777777" w:rsidR="00EC4EE6" w:rsidRPr="00EC4EE6" w:rsidRDefault="00EC4EE6" w:rsidP="00EC4EE6">
            <w:pPr>
              <w:spacing w:line="240" w:lineRule="auto"/>
              <w:jc w:val="right"/>
              <w:rPr>
                <w:b/>
                <w:bCs/>
                <w:sz w:val="12"/>
                <w:szCs w:val="12"/>
              </w:rPr>
            </w:pPr>
            <w:r w:rsidRPr="00EC4EE6">
              <w:rPr>
                <w:b/>
                <w:bCs/>
                <w:sz w:val="12"/>
                <w:szCs w:val="12"/>
              </w:rPr>
              <w:t>80 728</w:t>
            </w:r>
          </w:p>
        </w:tc>
        <w:tc>
          <w:tcPr>
            <w:tcW w:w="730" w:type="pct"/>
            <w:tcBorders>
              <w:top w:val="nil"/>
              <w:left w:val="nil"/>
              <w:bottom w:val="nil"/>
              <w:right w:val="nil"/>
            </w:tcBorders>
            <w:shd w:val="clear" w:color="000000" w:fill="EAF1F6"/>
            <w:noWrap/>
            <w:vAlign w:val="center"/>
            <w:hideMark/>
          </w:tcPr>
          <w:p w14:paraId="22428D0C" w14:textId="77777777" w:rsidR="00EC4EE6" w:rsidRPr="00EC4EE6" w:rsidRDefault="00EC4EE6" w:rsidP="00EC4EE6">
            <w:pPr>
              <w:spacing w:line="240" w:lineRule="auto"/>
              <w:jc w:val="right"/>
              <w:rPr>
                <w:b/>
                <w:bCs/>
                <w:sz w:val="12"/>
                <w:szCs w:val="12"/>
              </w:rPr>
            </w:pPr>
            <w:r w:rsidRPr="00EC4EE6">
              <w:rPr>
                <w:b/>
                <w:bCs/>
                <w:sz w:val="12"/>
                <w:szCs w:val="12"/>
              </w:rPr>
              <w:t>78 444,08</w:t>
            </w:r>
          </w:p>
        </w:tc>
        <w:tc>
          <w:tcPr>
            <w:tcW w:w="403" w:type="pct"/>
            <w:tcBorders>
              <w:top w:val="nil"/>
              <w:left w:val="nil"/>
              <w:bottom w:val="nil"/>
              <w:right w:val="nil"/>
            </w:tcBorders>
            <w:shd w:val="clear" w:color="000000" w:fill="EAF1F6"/>
            <w:noWrap/>
            <w:vAlign w:val="center"/>
            <w:hideMark/>
          </w:tcPr>
          <w:p w14:paraId="6E29DA67" w14:textId="77777777" w:rsidR="00EC4EE6" w:rsidRPr="00EC4EE6" w:rsidRDefault="00EC4EE6" w:rsidP="00EC4EE6">
            <w:pPr>
              <w:spacing w:line="240" w:lineRule="auto"/>
              <w:jc w:val="right"/>
              <w:rPr>
                <w:b/>
                <w:bCs/>
                <w:sz w:val="12"/>
                <w:szCs w:val="12"/>
              </w:rPr>
            </w:pPr>
            <w:r w:rsidRPr="00EC4EE6">
              <w:rPr>
                <w:b/>
                <w:bCs/>
                <w:sz w:val="12"/>
                <w:szCs w:val="12"/>
              </w:rPr>
              <w:t>97,2%</w:t>
            </w:r>
          </w:p>
        </w:tc>
      </w:tr>
      <w:tr w:rsidR="00EC4EE6" w:rsidRPr="00EC4EE6" w14:paraId="60A18452" w14:textId="77777777" w:rsidTr="00EC4EE6">
        <w:trPr>
          <w:trHeight w:val="85"/>
        </w:trPr>
        <w:tc>
          <w:tcPr>
            <w:tcW w:w="2726" w:type="pct"/>
            <w:tcBorders>
              <w:top w:val="nil"/>
              <w:left w:val="nil"/>
              <w:bottom w:val="nil"/>
              <w:right w:val="nil"/>
            </w:tcBorders>
            <w:shd w:val="clear" w:color="auto" w:fill="auto"/>
            <w:vAlign w:val="center"/>
            <w:hideMark/>
          </w:tcPr>
          <w:p w14:paraId="32EFFA11" w14:textId="77777777" w:rsidR="00EC4EE6" w:rsidRPr="00EC4EE6" w:rsidRDefault="00EC4EE6" w:rsidP="00EC4EE6">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14:paraId="3B59225C"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880880"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2EBAF19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54D3E91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1CF95C7" w14:textId="77777777" w:rsidTr="00EC4EE6">
        <w:trPr>
          <w:trHeight w:val="85"/>
        </w:trPr>
        <w:tc>
          <w:tcPr>
            <w:tcW w:w="2726" w:type="pct"/>
            <w:tcBorders>
              <w:top w:val="nil"/>
              <w:left w:val="nil"/>
              <w:bottom w:val="nil"/>
              <w:right w:val="nil"/>
            </w:tcBorders>
            <w:shd w:val="clear" w:color="auto" w:fill="auto"/>
            <w:vAlign w:val="center"/>
            <w:hideMark/>
          </w:tcPr>
          <w:p w14:paraId="2F5E38BF"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Cel:</w:t>
            </w:r>
            <w:r w:rsidRPr="00EC4EE6">
              <w:rPr>
                <w:i/>
                <w:iCs/>
                <w:color w:val="000000"/>
                <w:sz w:val="12"/>
                <w:szCs w:val="12"/>
              </w:rPr>
              <w:t xml:space="preserve"> </w:t>
            </w:r>
            <w:r w:rsidRPr="00EC4EE6">
              <w:rPr>
                <w:color w:val="000000"/>
                <w:sz w:val="12"/>
                <w:szCs w:val="12"/>
              </w:rPr>
              <w:t>pobór i windykacja należności w przedmiotowym zakresie zadania</w:t>
            </w:r>
          </w:p>
        </w:tc>
        <w:tc>
          <w:tcPr>
            <w:tcW w:w="550" w:type="pct"/>
            <w:tcBorders>
              <w:top w:val="nil"/>
              <w:left w:val="nil"/>
              <w:bottom w:val="nil"/>
              <w:right w:val="nil"/>
            </w:tcBorders>
            <w:shd w:val="clear" w:color="auto" w:fill="auto"/>
            <w:vAlign w:val="center"/>
            <w:hideMark/>
          </w:tcPr>
          <w:p w14:paraId="4CB3D3FF"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29D8CAF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CEEF35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5FB393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05509EA" w14:textId="77777777" w:rsidTr="00EC4EE6">
        <w:trPr>
          <w:trHeight w:val="85"/>
        </w:trPr>
        <w:tc>
          <w:tcPr>
            <w:tcW w:w="2726" w:type="pct"/>
            <w:tcBorders>
              <w:top w:val="nil"/>
              <w:left w:val="nil"/>
              <w:bottom w:val="nil"/>
              <w:right w:val="nil"/>
            </w:tcBorders>
            <w:shd w:val="clear" w:color="auto" w:fill="auto"/>
            <w:vAlign w:val="center"/>
            <w:hideMark/>
          </w:tcPr>
          <w:p w14:paraId="53B1CB2F"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14:paraId="66CCA662"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417F56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62EA7FE"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6EF95D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197274F" w14:textId="77777777" w:rsidTr="00EC4EE6">
        <w:trPr>
          <w:trHeight w:val="85"/>
        </w:trPr>
        <w:tc>
          <w:tcPr>
            <w:tcW w:w="2726" w:type="pct"/>
            <w:tcBorders>
              <w:top w:val="nil"/>
              <w:left w:val="nil"/>
              <w:bottom w:val="nil"/>
              <w:right w:val="nil"/>
            </w:tcBorders>
            <w:shd w:val="clear" w:color="auto" w:fill="auto"/>
            <w:vAlign w:val="center"/>
            <w:hideMark/>
          </w:tcPr>
          <w:p w14:paraId="796A2C8C"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Klasyfikacja:</w:t>
            </w:r>
            <w:r w:rsidRPr="00EC4EE6">
              <w:rPr>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14:paraId="793BEF31"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0B542038"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564A9B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71D05D45"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5F17A4D" w14:textId="77777777" w:rsidTr="00EC4EE6">
        <w:trPr>
          <w:trHeight w:val="85"/>
        </w:trPr>
        <w:tc>
          <w:tcPr>
            <w:tcW w:w="2726" w:type="pct"/>
            <w:tcBorders>
              <w:top w:val="nil"/>
              <w:left w:val="nil"/>
              <w:bottom w:val="nil"/>
              <w:right w:val="nil"/>
            </w:tcBorders>
            <w:shd w:val="clear" w:color="auto" w:fill="auto"/>
            <w:vAlign w:val="center"/>
            <w:hideMark/>
          </w:tcPr>
          <w:p w14:paraId="7ECBFCA7" w14:textId="77777777" w:rsidR="00EC4EE6" w:rsidRPr="00EC4EE6" w:rsidRDefault="00EC4EE6" w:rsidP="00EC4EE6">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14:paraId="72A895A4"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881A1E6"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02CCEFF"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420DC954"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4761F854" w14:textId="77777777" w:rsidTr="00EC4EE6">
        <w:trPr>
          <w:trHeight w:val="85"/>
        </w:trPr>
        <w:tc>
          <w:tcPr>
            <w:tcW w:w="2726" w:type="pct"/>
            <w:tcBorders>
              <w:top w:val="nil"/>
              <w:left w:val="nil"/>
              <w:bottom w:val="nil"/>
              <w:right w:val="nil"/>
            </w:tcBorders>
            <w:shd w:val="clear" w:color="auto" w:fill="auto"/>
            <w:vAlign w:val="center"/>
            <w:hideMark/>
          </w:tcPr>
          <w:p w14:paraId="3BEDAD32" w14:textId="77777777" w:rsidR="00EC4EE6" w:rsidRPr="00EC4EE6" w:rsidRDefault="00EC4EE6" w:rsidP="00EC4EE6">
            <w:pPr>
              <w:spacing w:line="240" w:lineRule="auto"/>
              <w:rPr>
                <w:i/>
                <w:iCs/>
                <w:sz w:val="12"/>
                <w:szCs w:val="12"/>
                <w:u w:val="single"/>
              </w:rPr>
            </w:pPr>
            <w:r w:rsidRPr="00EC4EE6">
              <w:rPr>
                <w:i/>
                <w:iCs/>
                <w:sz w:val="12"/>
                <w:szCs w:val="12"/>
                <w:u w:val="single"/>
              </w:rPr>
              <w:t>Dysponent 1:</w:t>
            </w:r>
            <w:r w:rsidRPr="00EC4EE6">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14:paraId="281A2D1C"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0F414BC3" w14:textId="77777777" w:rsidR="00EC4EE6" w:rsidRPr="00EC4EE6" w:rsidRDefault="00EC4EE6" w:rsidP="00EC4EE6">
            <w:pPr>
              <w:spacing w:line="240" w:lineRule="auto"/>
              <w:jc w:val="right"/>
              <w:rPr>
                <w:i/>
                <w:iCs/>
                <w:sz w:val="12"/>
                <w:szCs w:val="12"/>
              </w:rPr>
            </w:pPr>
            <w:r w:rsidRPr="00EC4EE6">
              <w:rPr>
                <w:i/>
                <w:iCs/>
                <w:sz w:val="12"/>
                <w:szCs w:val="12"/>
              </w:rPr>
              <w:t>77 746</w:t>
            </w:r>
          </w:p>
        </w:tc>
        <w:tc>
          <w:tcPr>
            <w:tcW w:w="730" w:type="pct"/>
            <w:tcBorders>
              <w:top w:val="nil"/>
              <w:left w:val="nil"/>
              <w:bottom w:val="nil"/>
              <w:right w:val="nil"/>
            </w:tcBorders>
            <w:shd w:val="clear" w:color="auto" w:fill="auto"/>
            <w:noWrap/>
            <w:vAlign w:val="center"/>
            <w:hideMark/>
          </w:tcPr>
          <w:p w14:paraId="57044158" w14:textId="77777777" w:rsidR="00EC4EE6" w:rsidRPr="00EC4EE6" w:rsidRDefault="00EC4EE6" w:rsidP="00EC4EE6">
            <w:pPr>
              <w:spacing w:line="240" w:lineRule="auto"/>
              <w:jc w:val="right"/>
              <w:rPr>
                <w:i/>
                <w:iCs/>
                <w:sz w:val="12"/>
                <w:szCs w:val="12"/>
              </w:rPr>
            </w:pPr>
            <w:r w:rsidRPr="00EC4EE6">
              <w:rPr>
                <w:i/>
                <w:iCs/>
                <w:sz w:val="12"/>
                <w:szCs w:val="12"/>
              </w:rPr>
              <w:t>75 662,89</w:t>
            </w:r>
          </w:p>
        </w:tc>
        <w:tc>
          <w:tcPr>
            <w:tcW w:w="403" w:type="pct"/>
            <w:tcBorders>
              <w:top w:val="nil"/>
              <w:left w:val="nil"/>
              <w:bottom w:val="nil"/>
              <w:right w:val="nil"/>
            </w:tcBorders>
            <w:shd w:val="clear" w:color="auto" w:fill="auto"/>
            <w:noWrap/>
            <w:vAlign w:val="center"/>
            <w:hideMark/>
          </w:tcPr>
          <w:p w14:paraId="594BAE13" w14:textId="77777777" w:rsidR="00EC4EE6" w:rsidRPr="00EC4EE6" w:rsidRDefault="00EC4EE6" w:rsidP="00EC4EE6">
            <w:pPr>
              <w:spacing w:line="240" w:lineRule="auto"/>
              <w:jc w:val="right"/>
              <w:rPr>
                <w:i/>
                <w:iCs/>
                <w:sz w:val="12"/>
                <w:szCs w:val="12"/>
              </w:rPr>
            </w:pPr>
            <w:r w:rsidRPr="00EC4EE6">
              <w:rPr>
                <w:i/>
                <w:iCs/>
                <w:sz w:val="12"/>
                <w:szCs w:val="12"/>
              </w:rPr>
              <w:t>97,3%</w:t>
            </w:r>
          </w:p>
        </w:tc>
      </w:tr>
      <w:tr w:rsidR="00EC4EE6" w:rsidRPr="00EC4EE6" w14:paraId="050F4315" w14:textId="77777777" w:rsidTr="00EC4EE6">
        <w:trPr>
          <w:trHeight w:val="85"/>
        </w:trPr>
        <w:tc>
          <w:tcPr>
            <w:tcW w:w="2726" w:type="pct"/>
            <w:tcBorders>
              <w:top w:val="nil"/>
              <w:left w:val="nil"/>
              <w:bottom w:val="nil"/>
              <w:right w:val="nil"/>
            </w:tcBorders>
            <w:shd w:val="clear" w:color="auto" w:fill="auto"/>
            <w:vAlign w:val="center"/>
            <w:hideMark/>
          </w:tcPr>
          <w:p w14:paraId="148077CC"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1F809950"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386617D"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556C09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C265172"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57431F11" w14:textId="77777777" w:rsidTr="00EC4EE6">
        <w:trPr>
          <w:trHeight w:val="85"/>
        </w:trPr>
        <w:tc>
          <w:tcPr>
            <w:tcW w:w="2726" w:type="pct"/>
            <w:tcBorders>
              <w:top w:val="nil"/>
              <w:left w:val="nil"/>
              <w:bottom w:val="nil"/>
              <w:right w:val="nil"/>
            </w:tcBorders>
            <w:shd w:val="clear" w:color="auto" w:fill="auto"/>
            <w:vAlign w:val="center"/>
            <w:hideMark/>
          </w:tcPr>
          <w:p w14:paraId="358D26B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0313FDA6"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30F68CBE"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D821AC8"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034A5FA0"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112F351" w14:textId="77777777" w:rsidTr="00EC4EE6">
        <w:trPr>
          <w:trHeight w:val="85"/>
        </w:trPr>
        <w:tc>
          <w:tcPr>
            <w:tcW w:w="2726" w:type="pct"/>
            <w:tcBorders>
              <w:top w:val="nil"/>
              <w:left w:val="nil"/>
              <w:bottom w:val="nil"/>
              <w:right w:val="nil"/>
            </w:tcBorders>
            <w:shd w:val="clear" w:color="auto" w:fill="auto"/>
            <w:vAlign w:val="center"/>
            <w:hideMark/>
          </w:tcPr>
          <w:p w14:paraId="450BB3E2" w14:textId="77777777" w:rsidR="00EC4EE6" w:rsidRPr="00EC4EE6" w:rsidRDefault="00EC4EE6" w:rsidP="00EC4EE6">
            <w:pPr>
              <w:spacing w:line="240" w:lineRule="auto"/>
              <w:rPr>
                <w:color w:val="000000"/>
                <w:sz w:val="12"/>
                <w:szCs w:val="12"/>
              </w:rPr>
            </w:pPr>
            <w:r w:rsidRPr="00EC4EE6">
              <w:rPr>
                <w:color w:val="000000"/>
                <w:sz w:val="12"/>
                <w:szCs w:val="12"/>
              </w:rPr>
              <w:t xml:space="preserve">dostarczanie zawiadomień o wysokości opłat za gospodarowanie odpadami komunalnymi </w:t>
            </w:r>
          </w:p>
        </w:tc>
        <w:tc>
          <w:tcPr>
            <w:tcW w:w="550" w:type="pct"/>
            <w:tcBorders>
              <w:top w:val="nil"/>
              <w:left w:val="nil"/>
              <w:bottom w:val="nil"/>
              <w:right w:val="nil"/>
            </w:tcBorders>
            <w:shd w:val="clear" w:color="auto" w:fill="auto"/>
            <w:noWrap/>
            <w:vAlign w:val="center"/>
            <w:hideMark/>
          </w:tcPr>
          <w:p w14:paraId="6D00B460"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4F14A775" w14:textId="77777777" w:rsidR="00EC4EE6" w:rsidRPr="00EC4EE6" w:rsidRDefault="00EC4EE6" w:rsidP="00EC4EE6">
            <w:pPr>
              <w:spacing w:line="240" w:lineRule="auto"/>
              <w:jc w:val="right"/>
              <w:rPr>
                <w:sz w:val="12"/>
                <w:szCs w:val="12"/>
              </w:rPr>
            </w:pPr>
            <w:r w:rsidRPr="00EC4EE6">
              <w:rPr>
                <w:sz w:val="12"/>
                <w:szCs w:val="12"/>
              </w:rPr>
              <w:t>77 746</w:t>
            </w:r>
          </w:p>
        </w:tc>
        <w:tc>
          <w:tcPr>
            <w:tcW w:w="730" w:type="pct"/>
            <w:tcBorders>
              <w:top w:val="nil"/>
              <w:left w:val="nil"/>
              <w:bottom w:val="nil"/>
              <w:right w:val="nil"/>
            </w:tcBorders>
            <w:shd w:val="clear" w:color="auto" w:fill="auto"/>
            <w:noWrap/>
            <w:vAlign w:val="center"/>
            <w:hideMark/>
          </w:tcPr>
          <w:p w14:paraId="66691296" w14:textId="77777777" w:rsidR="00EC4EE6" w:rsidRPr="00EC4EE6" w:rsidRDefault="00EC4EE6" w:rsidP="00EC4EE6">
            <w:pPr>
              <w:spacing w:line="240" w:lineRule="auto"/>
              <w:jc w:val="right"/>
              <w:rPr>
                <w:sz w:val="12"/>
                <w:szCs w:val="12"/>
              </w:rPr>
            </w:pPr>
            <w:r w:rsidRPr="00EC4EE6">
              <w:rPr>
                <w:sz w:val="12"/>
                <w:szCs w:val="12"/>
              </w:rPr>
              <w:t>75 662,89</w:t>
            </w:r>
          </w:p>
        </w:tc>
        <w:tc>
          <w:tcPr>
            <w:tcW w:w="403" w:type="pct"/>
            <w:tcBorders>
              <w:top w:val="nil"/>
              <w:left w:val="nil"/>
              <w:bottom w:val="nil"/>
              <w:right w:val="nil"/>
            </w:tcBorders>
            <w:shd w:val="clear" w:color="auto" w:fill="auto"/>
            <w:noWrap/>
            <w:vAlign w:val="center"/>
            <w:hideMark/>
          </w:tcPr>
          <w:p w14:paraId="67FAF196" w14:textId="77777777" w:rsidR="00EC4EE6" w:rsidRPr="00EC4EE6" w:rsidRDefault="00EC4EE6" w:rsidP="00EC4EE6">
            <w:pPr>
              <w:spacing w:line="240" w:lineRule="auto"/>
              <w:jc w:val="right"/>
              <w:rPr>
                <w:sz w:val="12"/>
                <w:szCs w:val="12"/>
              </w:rPr>
            </w:pPr>
            <w:r w:rsidRPr="00EC4EE6">
              <w:rPr>
                <w:sz w:val="12"/>
                <w:szCs w:val="12"/>
              </w:rPr>
              <w:t>97,3%</w:t>
            </w:r>
          </w:p>
        </w:tc>
      </w:tr>
      <w:tr w:rsidR="00EC4EE6" w:rsidRPr="00EC4EE6" w14:paraId="71A98ED1" w14:textId="77777777" w:rsidTr="00EC4EE6">
        <w:trPr>
          <w:trHeight w:val="85"/>
        </w:trPr>
        <w:tc>
          <w:tcPr>
            <w:tcW w:w="2726" w:type="pct"/>
            <w:tcBorders>
              <w:top w:val="nil"/>
              <w:left w:val="nil"/>
              <w:bottom w:val="nil"/>
              <w:right w:val="nil"/>
            </w:tcBorders>
            <w:shd w:val="clear" w:color="auto" w:fill="auto"/>
            <w:vAlign w:val="center"/>
            <w:hideMark/>
          </w:tcPr>
          <w:p w14:paraId="6F0D2C83"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67717F5F"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8303B01"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D544086"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43C2021"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F9A2F72" w14:textId="77777777" w:rsidTr="00EC4EE6">
        <w:trPr>
          <w:trHeight w:val="85"/>
        </w:trPr>
        <w:tc>
          <w:tcPr>
            <w:tcW w:w="2726" w:type="pct"/>
            <w:tcBorders>
              <w:top w:val="nil"/>
              <w:left w:val="nil"/>
              <w:bottom w:val="nil"/>
              <w:right w:val="nil"/>
            </w:tcBorders>
            <w:shd w:val="clear" w:color="auto" w:fill="auto"/>
            <w:vAlign w:val="center"/>
            <w:hideMark/>
          </w:tcPr>
          <w:p w14:paraId="10D8D94C" w14:textId="77777777" w:rsidR="00EC4EE6" w:rsidRPr="00EC4EE6" w:rsidRDefault="00EC4EE6" w:rsidP="00EC4EE6">
            <w:pPr>
              <w:spacing w:line="240" w:lineRule="auto"/>
              <w:rPr>
                <w:i/>
                <w:iCs/>
                <w:sz w:val="12"/>
                <w:szCs w:val="12"/>
                <w:u w:val="single"/>
              </w:rPr>
            </w:pPr>
            <w:r w:rsidRPr="00EC4EE6">
              <w:rPr>
                <w:i/>
                <w:iCs/>
                <w:sz w:val="12"/>
                <w:szCs w:val="12"/>
                <w:u w:val="single"/>
              </w:rPr>
              <w:t xml:space="preserve">Dysponent 2 : </w:t>
            </w:r>
            <w:r w:rsidRPr="00EC4EE6">
              <w:rPr>
                <w:i/>
                <w:iCs/>
                <w:sz w:val="12"/>
                <w:szCs w:val="12"/>
              </w:rPr>
              <w:t>Wydział Administracyjno - Gospodarczy</w:t>
            </w:r>
          </w:p>
        </w:tc>
        <w:tc>
          <w:tcPr>
            <w:tcW w:w="550" w:type="pct"/>
            <w:tcBorders>
              <w:top w:val="nil"/>
              <w:left w:val="nil"/>
              <w:bottom w:val="nil"/>
              <w:right w:val="nil"/>
            </w:tcBorders>
            <w:shd w:val="clear" w:color="auto" w:fill="auto"/>
            <w:vAlign w:val="center"/>
            <w:hideMark/>
          </w:tcPr>
          <w:p w14:paraId="6A14E557" w14:textId="77777777" w:rsidR="00EC4EE6" w:rsidRPr="00EC4EE6" w:rsidRDefault="00EC4EE6" w:rsidP="00EC4EE6">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14:paraId="3EAF254E" w14:textId="77777777" w:rsidR="00EC4EE6" w:rsidRPr="00EC4EE6" w:rsidRDefault="00EC4EE6" w:rsidP="00EC4EE6">
            <w:pPr>
              <w:spacing w:line="240" w:lineRule="auto"/>
              <w:jc w:val="right"/>
              <w:rPr>
                <w:i/>
                <w:iCs/>
                <w:sz w:val="12"/>
                <w:szCs w:val="12"/>
              </w:rPr>
            </w:pPr>
            <w:r w:rsidRPr="00EC4EE6">
              <w:rPr>
                <w:i/>
                <w:iCs/>
                <w:sz w:val="12"/>
                <w:szCs w:val="12"/>
              </w:rPr>
              <w:t>2 982</w:t>
            </w:r>
          </w:p>
        </w:tc>
        <w:tc>
          <w:tcPr>
            <w:tcW w:w="730" w:type="pct"/>
            <w:tcBorders>
              <w:top w:val="nil"/>
              <w:left w:val="nil"/>
              <w:bottom w:val="nil"/>
              <w:right w:val="nil"/>
            </w:tcBorders>
            <w:shd w:val="clear" w:color="auto" w:fill="auto"/>
            <w:noWrap/>
            <w:vAlign w:val="center"/>
            <w:hideMark/>
          </w:tcPr>
          <w:p w14:paraId="6036EDFC" w14:textId="77777777" w:rsidR="00EC4EE6" w:rsidRPr="00EC4EE6" w:rsidRDefault="00EC4EE6" w:rsidP="00EC4EE6">
            <w:pPr>
              <w:spacing w:line="240" w:lineRule="auto"/>
              <w:jc w:val="right"/>
              <w:rPr>
                <w:i/>
                <w:iCs/>
                <w:sz w:val="12"/>
                <w:szCs w:val="12"/>
              </w:rPr>
            </w:pPr>
            <w:r w:rsidRPr="00EC4EE6">
              <w:rPr>
                <w:i/>
                <w:iCs/>
                <w:sz w:val="12"/>
                <w:szCs w:val="12"/>
              </w:rPr>
              <w:t>2 781,19</w:t>
            </w:r>
          </w:p>
        </w:tc>
        <w:tc>
          <w:tcPr>
            <w:tcW w:w="403" w:type="pct"/>
            <w:tcBorders>
              <w:top w:val="nil"/>
              <w:left w:val="nil"/>
              <w:bottom w:val="nil"/>
              <w:right w:val="nil"/>
            </w:tcBorders>
            <w:shd w:val="clear" w:color="auto" w:fill="auto"/>
            <w:noWrap/>
            <w:vAlign w:val="center"/>
            <w:hideMark/>
          </w:tcPr>
          <w:p w14:paraId="3654D5C8" w14:textId="77777777" w:rsidR="00EC4EE6" w:rsidRPr="00EC4EE6" w:rsidRDefault="00EC4EE6" w:rsidP="00EC4EE6">
            <w:pPr>
              <w:spacing w:line="240" w:lineRule="auto"/>
              <w:jc w:val="right"/>
              <w:rPr>
                <w:i/>
                <w:iCs/>
                <w:sz w:val="12"/>
                <w:szCs w:val="12"/>
              </w:rPr>
            </w:pPr>
            <w:r w:rsidRPr="00EC4EE6">
              <w:rPr>
                <w:i/>
                <w:iCs/>
                <w:sz w:val="12"/>
                <w:szCs w:val="12"/>
              </w:rPr>
              <w:t>93,3%</w:t>
            </w:r>
          </w:p>
        </w:tc>
      </w:tr>
      <w:tr w:rsidR="00EC4EE6" w:rsidRPr="00EC4EE6" w14:paraId="36E08B3D" w14:textId="77777777" w:rsidTr="00EC4EE6">
        <w:trPr>
          <w:trHeight w:val="85"/>
        </w:trPr>
        <w:tc>
          <w:tcPr>
            <w:tcW w:w="2726" w:type="pct"/>
            <w:tcBorders>
              <w:top w:val="nil"/>
              <w:left w:val="nil"/>
              <w:bottom w:val="nil"/>
              <w:right w:val="nil"/>
            </w:tcBorders>
            <w:shd w:val="clear" w:color="auto" w:fill="auto"/>
            <w:vAlign w:val="center"/>
            <w:hideMark/>
          </w:tcPr>
          <w:p w14:paraId="091B27CC" w14:textId="77777777" w:rsidR="00EC4EE6" w:rsidRPr="00EC4EE6" w:rsidRDefault="00EC4EE6" w:rsidP="00EC4EE6">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14:paraId="71D2687D"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FF8A22"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963049A"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6B4885F"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D1B9999" w14:textId="77777777" w:rsidTr="00EC4EE6">
        <w:trPr>
          <w:trHeight w:val="85"/>
        </w:trPr>
        <w:tc>
          <w:tcPr>
            <w:tcW w:w="2726" w:type="pct"/>
            <w:tcBorders>
              <w:top w:val="nil"/>
              <w:left w:val="nil"/>
              <w:bottom w:val="nil"/>
              <w:right w:val="nil"/>
            </w:tcBorders>
            <w:shd w:val="clear" w:color="auto" w:fill="auto"/>
            <w:vAlign w:val="center"/>
            <w:hideMark/>
          </w:tcPr>
          <w:p w14:paraId="5F4A7E1F"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14:paraId="47D558BB"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5EB9E63B"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1CC25FA5"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67DBFA3B"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7FB1681B" w14:textId="77777777" w:rsidTr="00EC4EE6">
        <w:trPr>
          <w:trHeight w:val="85"/>
        </w:trPr>
        <w:tc>
          <w:tcPr>
            <w:tcW w:w="2726" w:type="pct"/>
            <w:tcBorders>
              <w:top w:val="nil"/>
              <w:left w:val="nil"/>
              <w:bottom w:val="nil"/>
              <w:right w:val="nil"/>
            </w:tcBorders>
            <w:shd w:val="clear" w:color="auto" w:fill="auto"/>
            <w:vAlign w:val="center"/>
            <w:hideMark/>
          </w:tcPr>
          <w:p w14:paraId="26E07F90" w14:textId="77777777" w:rsidR="00EC4EE6" w:rsidRPr="00EC4EE6" w:rsidRDefault="00EC4EE6" w:rsidP="00EC4EE6">
            <w:pPr>
              <w:spacing w:line="240" w:lineRule="auto"/>
              <w:rPr>
                <w:color w:val="000000"/>
                <w:sz w:val="12"/>
                <w:szCs w:val="12"/>
              </w:rPr>
            </w:pPr>
            <w:r w:rsidRPr="00EC4EE6">
              <w:rPr>
                <w:color w:val="000000"/>
                <w:sz w:val="12"/>
                <w:szCs w:val="12"/>
              </w:rPr>
              <w:t>zakup materiałów, druków, kwitów</w:t>
            </w:r>
          </w:p>
        </w:tc>
        <w:tc>
          <w:tcPr>
            <w:tcW w:w="550" w:type="pct"/>
            <w:tcBorders>
              <w:top w:val="nil"/>
              <w:left w:val="nil"/>
              <w:bottom w:val="nil"/>
              <w:right w:val="nil"/>
            </w:tcBorders>
            <w:shd w:val="clear" w:color="auto" w:fill="auto"/>
            <w:noWrap/>
            <w:vAlign w:val="center"/>
            <w:hideMark/>
          </w:tcPr>
          <w:p w14:paraId="0D8A9041"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17CCD865" w14:textId="77777777" w:rsidR="00EC4EE6" w:rsidRPr="00EC4EE6" w:rsidRDefault="00EC4EE6" w:rsidP="00EC4EE6">
            <w:pPr>
              <w:spacing w:line="240" w:lineRule="auto"/>
              <w:jc w:val="right"/>
              <w:rPr>
                <w:sz w:val="12"/>
                <w:szCs w:val="12"/>
              </w:rPr>
            </w:pPr>
            <w:r w:rsidRPr="00EC4EE6">
              <w:rPr>
                <w:sz w:val="12"/>
                <w:szCs w:val="12"/>
              </w:rPr>
              <w:t>2 662</w:t>
            </w:r>
          </w:p>
        </w:tc>
        <w:tc>
          <w:tcPr>
            <w:tcW w:w="730" w:type="pct"/>
            <w:tcBorders>
              <w:top w:val="nil"/>
              <w:left w:val="nil"/>
              <w:bottom w:val="nil"/>
              <w:right w:val="nil"/>
            </w:tcBorders>
            <w:shd w:val="clear" w:color="auto" w:fill="auto"/>
            <w:noWrap/>
            <w:vAlign w:val="center"/>
            <w:hideMark/>
          </w:tcPr>
          <w:p w14:paraId="289658CF" w14:textId="77777777" w:rsidR="00EC4EE6" w:rsidRPr="00EC4EE6" w:rsidRDefault="00EC4EE6" w:rsidP="00EC4EE6">
            <w:pPr>
              <w:spacing w:line="240" w:lineRule="auto"/>
              <w:jc w:val="right"/>
              <w:rPr>
                <w:sz w:val="12"/>
                <w:szCs w:val="12"/>
              </w:rPr>
            </w:pPr>
            <w:r w:rsidRPr="00EC4EE6">
              <w:rPr>
                <w:sz w:val="12"/>
                <w:szCs w:val="12"/>
              </w:rPr>
              <w:t>2 661,55</w:t>
            </w:r>
          </w:p>
        </w:tc>
        <w:tc>
          <w:tcPr>
            <w:tcW w:w="403" w:type="pct"/>
            <w:tcBorders>
              <w:top w:val="nil"/>
              <w:left w:val="nil"/>
              <w:bottom w:val="nil"/>
              <w:right w:val="nil"/>
            </w:tcBorders>
            <w:shd w:val="clear" w:color="auto" w:fill="auto"/>
            <w:noWrap/>
            <w:vAlign w:val="center"/>
            <w:hideMark/>
          </w:tcPr>
          <w:p w14:paraId="2AD9C6EE" w14:textId="77777777" w:rsidR="00EC4EE6" w:rsidRPr="00EC4EE6" w:rsidRDefault="00EC4EE6" w:rsidP="00EC4EE6">
            <w:pPr>
              <w:spacing w:line="240" w:lineRule="auto"/>
              <w:jc w:val="right"/>
              <w:rPr>
                <w:sz w:val="12"/>
                <w:szCs w:val="12"/>
              </w:rPr>
            </w:pPr>
            <w:r w:rsidRPr="00EC4EE6">
              <w:rPr>
                <w:sz w:val="12"/>
                <w:szCs w:val="12"/>
              </w:rPr>
              <w:t>100,0%</w:t>
            </w:r>
          </w:p>
        </w:tc>
      </w:tr>
      <w:tr w:rsidR="00EC4EE6" w:rsidRPr="00EC4EE6" w14:paraId="39425B7F" w14:textId="77777777" w:rsidTr="00EC4EE6">
        <w:trPr>
          <w:trHeight w:val="85"/>
        </w:trPr>
        <w:tc>
          <w:tcPr>
            <w:tcW w:w="2726" w:type="pct"/>
            <w:tcBorders>
              <w:top w:val="nil"/>
              <w:left w:val="nil"/>
              <w:bottom w:val="nil"/>
              <w:right w:val="nil"/>
            </w:tcBorders>
            <w:shd w:val="clear" w:color="auto" w:fill="auto"/>
            <w:vAlign w:val="center"/>
            <w:hideMark/>
          </w:tcPr>
          <w:p w14:paraId="53F3D73B" w14:textId="77777777" w:rsidR="00EC4EE6" w:rsidRPr="00EC4EE6" w:rsidRDefault="00EC4EE6" w:rsidP="00EC4EE6">
            <w:pPr>
              <w:spacing w:line="240" w:lineRule="auto"/>
              <w:rPr>
                <w:color w:val="000000"/>
                <w:sz w:val="12"/>
                <w:szCs w:val="12"/>
              </w:rPr>
            </w:pPr>
            <w:r w:rsidRPr="00EC4EE6">
              <w:rPr>
                <w:color w:val="000000"/>
                <w:sz w:val="12"/>
                <w:szCs w:val="12"/>
              </w:rPr>
              <w:t xml:space="preserve">koszty postępowania sądowego </w:t>
            </w:r>
          </w:p>
        </w:tc>
        <w:tc>
          <w:tcPr>
            <w:tcW w:w="550" w:type="pct"/>
            <w:tcBorders>
              <w:top w:val="nil"/>
              <w:left w:val="nil"/>
              <w:bottom w:val="nil"/>
              <w:right w:val="nil"/>
            </w:tcBorders>
            <w:shd w:val="clear" w:color="auto" w:fill="auto"/>
            <w:noWrap/>
            <w:vAlign w:val="center"/>
            <w:hideMark/>
          </w:tcPr>
          <w:p w14:paraId="4C94E35A" w14:textId="77777777" w:rsidR="00EC4EE6" w:rsidRPr="00EC4EE6" w:rsidRDefault="00EC4EE6" w:rsidP="00EC4EE6">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14:paraId="06E2C346" w14:textId="77777777" w:rsidR="00EC4EE6" w:rsidRPr="00EC4EE6" w:rsidRDefault="00EC4EE6" w:rsidP="00EC4EE6">
            <w:pPr>
              <w:spacing w:line="240" w:lineRule="auto"/>
              <w:jc w:val="right"/>
              <w:rPr>
                <w:sz w:val="12"/>
                <w:szCs w:val="12"/>
              </w:rPr>
            </w:pPr>
            <w:r w:rsidRPr="00EC4EE6">
              <w:rPr>
                <w:sz w:val="12"/>
                <w:szCs w:val="12"/>
              </w:rPr>
              <w:t>320</w:t>
            </w:r>
          </w:p>
        </w:tc>
        <w:tc>
          <w:tcPr>
            <w:tcW w:w="730" w:type="pct"/>
            <w:tcBorders>
              <w:top w:val="nil"/>
              <w:left w:val="nil"/>
              <w:bottom w:val="nil"/>
              <w:right w:val="nil"/>
            </w:tcBorders>
            <w:shd w:val="clear" w:color="auto" w:fill="auto"/>
            <w:noWrap/>
            <w:vAlign w:val="center"/>
            <w:hideMark/>
          </w:tcPr>
          <w:p w14:paraId="446A0429" w14:textId="77777777" w:rsidR="00EC4EE6" w:rsidRPr="00EC4EE6" w:rsidRDefault="00EC4EE6" w:rsidP="00EC4EE6">
            <w:pPr>
              <w:spacing w:line="240" w:lineRule="auto"/>
              <w:jc w:val="right"/>
              <w:rPr>
                <w:sz w:val="12"/>
                <w:szCs w:val="12"/>
              </w:rPr>
            </w:pPr>
            <w:r w:rsidRPr="00EC4EE6">
              <w:rPr>
                <w:sz w:val="12"/>
                <w:szCs w:val="12"/>
              </w:rPr>
              <w:t>119,64</w:t>
            </w:r>
          </w:p>
        </w:tc>
        <w:tc>
          <w:tcPr>
            <w:tcW w:w="403" w:type="pct"/>
            <w:tcBorders>
              <w:top w:val="nil"/>
              <w:left w:val="nil"/>
              <w:bottom w:val="nil"/>
              <w:right w:val="nil"/>
            </w:tcBorders>
            <w:shd w:val="clear" w:color="auto" w:fill="auto"/>
            <w:noWrap/>
            <w:vAlign w:val="center"/>
            <w:hideMark/>
          </w:tcPr>
          <w:p w14:paraId="322E676C" w14:textId="77777777" w:rsidR="00EC4EE6" w:rsidRPr="00EC4EE6" w:rsidRDefault="00EC4EE6" w:rsidP="00EC4EE6">
            <w:pPr>
              <w:spacing w:line="240" w:lineRule="auto"/>
              <w:jc w:val="right"/>
              <w:rPr>
                <w:sz w:val="12"/>
                <w:szCs w:val="12"/>
              </w:rPr>
            </w:pPr>
            <w:r w:rsidRPr="00EC4EE6">
              <w:rPr>
                <w:sz w:val="12"/>
                <w:szCs w:val="12"/>
              </w:rPr>
              <w:t>37,4%</w:t>
            </w:r>
          </w:p>
        </w:tc>
      </w:tr>
      <w:tr w:rsidR="00EC4EE6" w:rsidRPr="00EC4EE6" w14:paraId="00E89B98" w14:textId="77777777" w:rsidTr="00EC4EE6">
        <w:trPr>
          <w:trHeight w:val="85"/>
        </w:trPr>
        <w:tc>
          <w:tcPr>
            <w:tcW w:w="2726" w:type="pct"/>
            <w:tcBorders>
              <w:top w:val="nil"/>
              <w:left w:val="nil"/>
              <w:bottom w:val="nil"/>
              <w:right w:val="nil"/>
            </w:tcBorders>
            <w:shd w:val="clear" w:color="auto" w:fill="auto"/>
            <w:vAlign w:val="center"/>
            <w:hideMark/>
          </w:tcPr>
          <w:p w14:paraId="41BCF8FE" w14:textId="77777777" w:rsidR="00EC4EE6" w:rsidRPr="00EC4EE6" w:rsidRDefault="00EC4EE6" w:rsidP="00EC4EE6">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14:paraId="09A90AA8" w14:textId="77777777" w:rsidR="00EC4EE6" w:rsidRPr="00EC4EE6" w:rsidRDefault="00EC4EE6" w:rsidP="00EC4EE6">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50A9577"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214C62D"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203A54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267021EA" w14:textId="77777777" w:rsidTr="00EC4EE6">
        <w:trPr>
          <w:trHeight w:val="85"/>
        </w:trPr>
        <w:tc>
          <w:tcPr>
            <w:tcW w:w="2726" w:type="pct"/>
            <w:tcBorders>
              <w:top w:val="nil"/>
              <w:left w:val="nil"/>
              <w:bottom w:val="nil"/>
              <w:right w:val="nil"/>
            </w:tcBorders>
            <w:shd w:val="clear" w:color="auto" w:fill="auto"/>
            <w:vAlign w:val="center"/>
            <w:hideMark/>
          </w:tcPr>
          <w:p w14:paraId="76A5C0ED" w14:textId="77777777" w:rsidR="00EC4EE6" w:rsidRPr="00EC4EE6" w:rsidRDefault="00EC4EE6" w:rsidP="00EC4EE6">
            <w:pPr>
              <w:spacing w:line="240" w:lineRule="auto"/>
              <w:rPr>
                <w:i/>
                <w:iCs/>
                <w:color w:val="000000"/>
                <w:sz w:val="12"/>
                <w:szCs w:val="12"/>
                <w:u w:val="single"/>
              </w:rPr>
            </w:pPr>
            <w:r w:rsidRPr="00EC4EE6">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14:paraId="4FE73278" w14:textId="77777777" w:rsidR="00EC4EE6" w:rsidRPr="00EC4EE6" w:rsidRDefault="00EC4EE6" w:rsidP="00EC4EE6">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14:paraId="7387FA09"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4290204F"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2E34460D"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1B82CD7F" w14:textId="77777777" w:rsidTr="00EC4EE6">
        <w:trPr>
          <w:trHeight w:val="85"/>
        </w:trPr>
        <w:tc>
          <w:tcPr>
            <w:tcW w:w="2726" w:type="pct"/>
            <w:tcBorders>
              <w:top w:val="nil"/>
              <w:left w:val="nil"/>
              <w:bottom w:val="nil"/>
              <w:right w:val="nil"/>
            </w:tcBorders>
            <w:shd w:val="clear" w:color="auto" w:fill="auto"/>
            <w:vAlign w:val="center"/>
            <w:hideMark/>
          </w:tcPr>
          <w:p w14:paraId="36D1C289" w14:textId="77777777" w:rsidR="00EC4EE6" w:rsidRPr="00EC4EE6" w:rsidRDefault="00EC4EE6" w:rsidP="00EC4EE6">
            <w:pPr>
              <w:spacing w:line="240" w:lineRule="auto"/>
              <w:rPr>
                <w:i/>
                <w:iCs/>
                <w:sz w:val="12"/>
                <w:szCs w:val="12"/>
              </w:rPr>
            </w:pPr>
            <w:r w:rsidRPr="00EC4EE6">
              <w:rPr>
                <w:i/>
                <w:iCs/>
                <w:sz w:val="12"/>
                <w:szCs w:val="12"/>
              </w:rPr>
              <w:t xml:space="preserve">1. Ustawa z dnia 8 marca 1990 r. o samorządzie gminnym </w:t>
            </w:r>
          </w:p>
        </w:tc>
        <w:tc>
          <w:tcPr>
            <w:tcW w:w="550" w:type="pct"/>
            <w:tcBorders>
              <w:top w:val="nil"/>
              <w:left w:val="nil"/>
              <w:bottom w:val="nil"/>
              <w:right w:val="nil"/>
            </w:tcBorders>
            <w:shd w:val="clear" w:color="auto" w:fill="auto"/>
            <w:vAlign w:val="center"/>
            <w:hideMark/>
          </w:tcPr>
          <w:p w14:paraId="2820C1E9"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0BBBCDB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3ECF45DC"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30B7F019" w14:textId="77777777" w:rsidR="00EC4EE6" w:rsidRPr="00EC4EE6" w:rsidRDefault="00EC4EE6" w:rsidP="00EC4EE6">
            <w:pPr>
              <w:spacing w:line="240" w:lineRule="auto"/>
              <w:jc w:val="right"/>
              <w:rPr>
                <w:rFonts w:ascii="Times New Roman" w:hAnsi="Times New Roman" w:cs="Times New Roman"/>
                <w:sz w:val="12"/>
                <w:szCs w:val="12"/>
              </w:rPr>
            </w:pPr>
          </w:p>
        </w:tc>
      </w:tr>
      <w:tr w:rsidR="00EC4EE6" w:rsidRPr="00EC4EE6" w14:paraId="65663F2C" w14:textId="77777777" w:rsidTr="00EC4EE6">
        <w:trPr>
          <w:trHeight w:val="85"/>
        </w:trPr>
        <w:tc>
          <w:tcPr>
            <w:tcW w:w="2726" w:type="pct"/>
            <w:tcBorders>
              <w:top w:val="nil"/>
              <w:left w:val="nil"/>
              <w:bottom w:val="nil"/>
              <w:right w:val="nil"/>
            </w:tcBorders>
            <w:shd w:val="clear" w:color="auto" w:fill="auto"/>
            <w:vAlign w:val="center"/>
            <w:hideMark/>
          </w:tcPr>
          <w:p w14:paraId="04122F85" w14:textId="77777777" w:rsidR="00EC4EE6" w:rsidRPr="00EC4EE6" w:rsidRDefault="00EC4EE6" w:rsidP="00EC4EE6">
            <w:pPr>
              <w:spacing w:line="240" w:lineRule="auto"/>
              <w:rPr>
                <w:i/>
                <w:iCs/>
                <w:sz w:val="12"/>
                <w:szCs w:val="12"/>
              </w:rPr>
            </w:pPr>
            <w:r w:rsidRPr="00EC4EE6">
              <w:rPr>
                <w:i/>
                <w:iCs/>
                <w:sz w:val="12"/>
                <w:szCs w:val="12"/>
              </w:rPr>
              <w:t>2. Ustawa z dnia 12 stycznia 1991 r. o podatkach i opłatach lokalnych</w:t>
            </w:r>
          </w:p>
        </w:tc>
        <w:tc>
          <w:tcPr>
            <w:tcW w:w="550" w:type="pct"/>
            <w:tcBorders>
              <w:top w:val="nil"/>
              <w:left w:val="nil"/>
              <w:bottom w:val="nil"/>
              <w:right w:val="nil"/>
            </w:tcBorders>
            <w:shd w:val="clear" w:color="auto" w:fill="auto"/>
            <w:vAlign w:val="center"/>
            <w:hideMark/>
          </w:tcPr>
          <w:p w14:paraId="48B5C580" w14:textId="77777777" w:rsidR="00EC4EE6" w:rsidRPr="00EC4EE6" w:rsidRDefault="00EC4EE6" w:rsidP="00EC4EE6">
            <w:pPr>
              <w:spacing w:line="240" w:lineRule="auto"/>
              <w:rPr>
                <w:i/>
                <w:iCs/>
                <w:sz w:val="12"/>
                <w:szCs w:val="12"/>
              </w:rPr>
            </w:pPr>
          </w:p>
        </w:tc>
        <w:tc>
          <w:tcPr>
            <w:tcW w:w="591" w:type="pct"/>
            <w:tcBorders>
              <w:top w:val="nil"/>
              <w:left w:val="nil"/>
              <w:bottom w:val="nil"/>
              <w:right w:val="nil"/>
            </w:tcBorders>
            <w:shd w:val="clear" w:color="auto" w:fill="auto"/>
            <w:vAlign w:val="center"/>
            <w:hideMark/>
          </w:tcPr>
          <w:p w14:paraId="0066A495" w14:textId="77777777" w:rsidR="00EC4EE6" w:rsidRPr="00EC4EE6" w:rsidRDefault="00EC4EE6" w:rsidP="00EC4EE6">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14:paraId="7CC49CE0" w14:textId="77777777" w:rsidR="00EC4EE6" w:rsidRPr="00EC4EE6" w:rsidRDefault="00EC4EE6" w:rsidP="00EC4EE6">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14:paraId="1DC338C9" w14:textId="77777777" w:rsidR="00EC4EE6" w:rsidRPr="00EC4EE6" w:rsidRDefault="00EC4EE6" w:rsidP="00EC4EE6">
            <w:pPr>
              <w:spacing w:line="240" w:lineRule="auto"/>
              <w:jc w:val="right"/>
              <w:rPr>
                <w:rFonts w:ascii="Times New Roman" w:hAnsi="Times New Roman" w:cs="Times New Roman"/>
                <w:sz w:val="12"/>
                <w:szCs w:val="12"/>
              </w:rPr>
            </w:pPr>
          </w:p>
        </w:tc>
      </w:tr>
    </w:tbl>
    <w:p w14:paraId="6B42A11D" w14:textId="77777777" w:rsidR="00174E3D" w:rsidRPr="00174E3D" w:rsidRDefault="00174E3D" w:rsidP="00174E3D"/>
    <w:p w14:paraId="762BD343" w14:textId="77777777" w:rsidR="00703C8E" w:rsidRPr="004D3380" w:rsidRDefault="00703C8E" w:rsidP="001B3B7C">
      <w:bookmarkStart w:id="73" w:name="_Toc286139928"/>
    </w:p>
    <w:p w14:paraId="0A54A9C1" w14:textId="77777777" w:rsidR="00703C8E" w:rsidRPr="00703C8E" w:rsidRDefault="00703C8E" w:rsidP="001B3B7C">
      <w:pPr>
        <w:sectPr w:rsidR="00703C8E" w:rsidRPr="00703C8E" w:rsidSect="00D912CF">
          <w:type w:val="oddPage"/>
          <w:pgSz w:w="11906" w:h="16838"/>
          <w:pgMar w:top="1417" w:right="1416" w:bottom="1135" w:left="1417" w:header="708" w:footer="708" w:gutter="0"/>
          <w:cols w:space="708"/>
          <w:docGrid w:linePitch="360"/>
        </w:sectPr>
      </w:pPr>
    </w:p>
    <w:p w14:paraId="6D0100B1" w14:textId="77777777" w:rsidR="00F70CEA" w:rsidRDefault="001B3B7C" w:rsidP="001B3B7C">
      <w:pPr>
        <w:pStyle w:val="Nagwek2"/>
      </w:pPr>
      <w:bookmarkStart w:id="74" w:name="_Toc193093066"/>
      <w:r>
        <w:lastRenderedPageBreak/>
        <w:t>4.3.</w:t>
      </w:r>
      <w:r>
        <w:tab/>
      </w:r>
      <w:r w:rsidR="00F70CEA">
        <w:t xml:space="preserve">Mierniki realizacji </w:t>
      </w:r>
      <w:r w:rsidR="00DD4BA2">
        <w:t xml:space="preserve">celów </w:t>
      </w:r>
      <w:r w:rsidR="00F70CEA">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F45341" w:rsidRPr="00F45341" w14:paraId="1C004131" w14:textId="77777777" w:rsidTr="00A910AB">
        <w:trPr>
          <w:trHeight w:val="85"/>
          <w:tblHeader/>
        </w:trPr>
        <w:tc>
          <w:tcPr>
            <w:tcW w:w="3411" w:type="pct"/>
            <w:tcBorders>
              <w:top w:val="nil"/>
              <w:left w:val="nil"/>
              <w:bottom w:val="nil"/>
              <w:right w:val="nil"/>
            </w:tcBorders>
            <w:shd w:val="clear" w:color="000000" w:fill="8DB0DB"/>
            <w:vAlign w:val="center"/>
            <w:hideMark/>
          </w:tcPr>
          <w:p w14:paraId="49E591AC" w14:textId="77777777" w:rsidR="00F45341" w:rsidRPr="00F45341" w:rsidRDefault="00F45341" w:rsidP="00F45341">
            <w:pPr>
              <w:spacing w:line="240" w:lineRule="auto"/>
              <w:jc w:val="center"/>
              <w:rPr>
                <w:b/>
                <w:bCs/>
                <w:sz w:val="14"/>
                <w:szCs w:val="14"/>
              </w:rPr>
            </w:pPr>
            <w:r w:rsidRPr="00F45341">
              <w:rPr>
                <w:b/>
                <w:bCs/>
                <w:sz w:val="14"/>
                <w:szCs w:val="14"/>
              </w:rPr>
              <w:t>Wyszczególnienie</w:t>
            </w:r>
          </w:p>
        </w:tc>
        <w:tc>
          <w:tcPr>
            <w:tcW w:w="530" w:type="pct"/>
            <w:tcBorders>
              <w:top w:val="nil"/>
              <w:left w:val="nil"/>
              <w:bottom w:val="nil"/>
              <w:right w:val="nil"/>
            </w:tcBorders>
            <w:shd w:val="clear" w:color="000000" w:fill="8DB0DB"/>
            <w:vAlign w:val="center"/>
            <w:hideMark/>
          </w:tcPr>
          <w:p w14:paraId="0712574B" w14:textId="77777777" w:rsidR="00F45341" w:rsidRPr="00F45341" w:rsidRDefault="00F45341" w:rsidP="00F45341">
            <w:pPr>
              <w:spacing w:line="240" w:lineRule="auto"/>
              <w:jc w:val="center"/>
              <w:rPr>
                <w:b/>
                <w:bCs/>
                <w:sz w:val="14"/>
                <w:szCs w:val="14"/>
              </w:rPr>
            </w:pPr>
            <w:r w:rsidRPr="00F45341">
              <w:rPr>
                <w:b/>
                <w:bCs/>
                <w:sz w:val="14"/>
                <w:szCs w:val="14"/>
              </w:rPr>
              <w:t>Jednostka miary</w:t>
            </w:r>
          </w:p>
        </w:tc>
        <w:tc>
          <w:tcPr>
            <w:tcW w:w="574" w:type="pct"/>
            <w:tcBorders>
              <w:top w:val="nil"/>
              <w:left w:val="nil"/>
              <w:bottom w:val="nil"/>
              <w:right w:val="nil"/>
            </w:tcBorders>
            <w:shd w:val="clear" w:color="000000" w:fill="8DB0DB"/>
            <w:vAlign w:val="center"/>
            <w:hideMark/>
          </w:tcPr>
          <w:p w14:paraId="65AB899F" w14:textId="77777777" w:rsidR="00F45341" w:rsidRPr="00F45341" w:rsidRDefault="00F45341" w:rsidP="00F45341">
            <w:pPr>
              <w:spacing w:line="240" w:lineRule="auto"/>
              <w:jc w:val="center"/>
              <w:rPr>
                <w:b/>
                <w:bCs/>
                <w:sz w:val="14"/>
                <w:szCs w:val="14"/>
              </w:rPr>
            </w:pPr>
            <w:r w:rsidRPr="00F45341">
              <w:rPr>
                <w:b/>
                <w:bCs/>
                <w:sz w:val="14"/>
                <w:szCs w:val="14"/>
              </w:rPr>
              <w:t>Plan</w:t>
            </w:r>
          </w:p>
        </w:tc>
        <w:tc>
          <w:tcPr>
            <w:tcW w:w="485" w:type="pct"/>
            <w:tcBorders>
              <w:top w:val="nil"/>
              <w:left w:val="nil"/>
              <w:bottom w:val="nil"/>
              <w:right w:val="nil"/>
            </w:tcBorders>
            <w:shd w:val="clear" w:color="000000" w:fill="8DB0DB"/>
            <w:vAlign w:val="center"/>
            <w:hideMark/>
          </w:tcPr>
          <w:p w14:paraId="00CB8D81" w14:textId="77777777" w:rsidR="00F45341" w:rsidRPr="00F45341" w:rsidRDefault="00F45341" w:rsidP="00F45341">
            <w:pPr>
              <w:spacing w:line="240" w:lineRule="auto"/>
              <w:jc w:val="center"/>
              <w:rPr>
                <w:b/>
                <w:bCs/>
                <w:sz w:val="14"/>
                <w:szCs w:val="14"/>
              </w:rPr>
            </w:pPr>
            <w:r w:rsidRPr="00F45341">
              <w:rPr>
                <w:b/>
                <w:bCs/>
                <w:sz w:val="14"/>
                <w:szCs w:val="14"/>
              </w:rPr>
              <w:t>Wykonanie</w:t>
            </w:r>
          </w:p>
        </w:tc>
      </w:tr>
      <w:tr w:rsidR="00F45341" w:rsidRPr="00F45341" w14:paraId="5A4F1CE1" w14:textId="77777777" w:rsidTr="00A910AB">
        <w:trPr>
          <w:trHeight w:val="85"/>
        </w:trPr>
        <w:tc>
          <w:tcPr>
            <w:tcW w:w="3411" w:type="pct"/>
            <w:tcBorders>
              <w:top w:val="nil"/>
              <w:left w:val="nil"/>
              <w:bottom w:val="nil"/>
              <w:right w:val="nil"/>
            </w:tcBorders>
            <w:shd w:val="clear" w:color="auto" w:fill="auto"/>
            <w:vAlign w:val="center"/>
            <w:hideMark/>
          </w:tcPr>
          <w:p w14:paraId="50D1B889" w14:textId="77777777" w:rsidR="00F45341" w:rsidRPr="00F45341" w:rsidRDefault="00F45341" w:rsidP="00F45341">
            <w:pPr>
              <w:spacing w:line="240" w:lineRule="auto"/>
              <w:jc w:val="center"/>
              <w:rPr>
                <w:b/>
                <w:bCs/>
                <w:sz w:val="12"/>
                <w:szCs w:val="12"/>
              </w:rPr>
            </w:pPr>
          </w:p>
        </w:tc>
        <w:tc>
          <w:tcPr>
            <w:tcW w:w="530" w:type="pct"/>
            <w:tcBorders>
              <w:top w:val="nil"/>
              <w:left w:val="nil"/>
              <w:bottom w:val="nil"/>
              <w:right w:val="nil"/>
            </w:tcBorders>
            <w:shd w:val="clear" w:color="auto" w:fill="auto"/>
            <w:vAlign w:val="center"/>
            <w:hideMark/>
          </w:tcPr>
          <w:p w14:paraId="18A14CE8" w14:textId="77777777" w:rsidR="00F45341" w:rsidRPr="00F45341" w:rsidRDefault="00F45341" w:rsidP="00F45341">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14:paraId="7F10161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272BE724"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0EA6DDD9" w14:textId="77777777" w:rsidTr="00A910AB">
        <w:trPr>
          <w:trHeight w:val="85"/>
        </w:trPr>
        <w:tc>
          <w:tcPr>
            <w:tcW w:w="3411" w:type="pct"/>
            <w:tcBorders>
              <w:top w:val="nil"/>
              <w:left w:val="nil"/>
              <w:bottom w:val="nil"/>
              <w:right w:val="nil"/>
            </w:tcBorders>
            <w:shd w:val="clear" w:color="000000" w:fill="8DB0DB"/>
            <w:vAlign w:val="bottom"/>
            <w:hideMark/>
          </w:tcPr>
          <w:p w14:paraId="2813C48C" w14:textId="77777777" w:rsidR="00F45341" w:rsidRPr="00F45341" w:rsidRDefault="00F45341" w:rsidP="00F45341">
            <w:pPr>
              <w:spacing w:line="240" w:lineRule="auto"/>
              <w:rPr>
                <w:b/>
                <w:bCs/>
                <w:sz w:val="12"/>
                <w:szCs w:val="12"/>
              </w:rPr>
            </w:pPr>
            <w:r w:rsidRPr="00F45341">
              <w:rPr>
                <w:b/>
                <w:bCs/>
                <w:sz w:val="12"/>
                <w:szCs w:val="12"/>
              </w:rPr>
              <w:t>TRANSPORT I KOMUNIKACJA</w:t>
            </w:r>
          </w:p>
        </w:tc>
        <w:tc>
          <w:tcPr>
            <w:tcW w:w="530" w:type="pct"/>
            <w:tcBorders>
              <w:top w:val="nil"/>
              <w:left w:val="nil"/>
              <w:bottom w:val="nil"/>
              <w:right w:val="nil"/>
            </w:tcBorders>
            <w:shd w:val="clear" w:color="000000" w:fill="8DB0DB"/>
            <w:noWrap/>
            <w:vAlign w:val="bottom"/>
            <w:hideMark/>
          </w:tcPr>
          <w:p w14:paraId="1967FC6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454B21E9"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6E60B25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7870E28" w14:textId="77777777" w:rsidTr="00A910AB">
        <w:trPr>
          <w:trHeight w:val="85"/>
        </w:trPr>
        <w:tc>
          <w:tcPr>
            <w:tcW w:w="3411" w:type="pct"/>
            <w:tcBorders>
              <w:top w:val="nil"/>
              <w:left w:val="nil"/>
              <w:bottom w:val="nil"/>
              <w:right w:val="nil"/>
            </w:tcBorders>
            <w:shd w:val="clear" w:color="auto" w:fill="auto"/>
            <w:vAlign w:val="bottom"/>
            <w:hideMark/>
          </w:tcPr>
          <w:p w14:paraId="3299755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369A1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C1386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9D59B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BF6B8E" w14:textId="77777777" w:rsidTr="00A910AB">
        <w:trPr>
          <w:trHeight w:val="85"/>
        </w:trPr>
        <w:tc>
          <w:tcPr>
            <w:tcW w:w="3411" w:type="pct"/>
            <w:tcBorders>
              <w:top w:val="nil"/>
              <w:left w:val="nil"/>
              <w:bottom w:val="nil"/>
              <w:right w:val="nil"/>
            </w:tcBorders>
            <w:shd w:val="clear" w:color="000000" w:fill="B7CFE8"/>
            <w:vAlign w:val="bottom"/>
            <w:hideMark/>
          </w:tcPr>
          <w:p w14:paraId="2336DE30" w14:textId="77777777" w:rsidR="00F45341" w:rsidRPr="00F45341" w:rsidRDefault="00F45341" w:rsidP="00F45341">
            <w:pPr>
              <w:spacing w:line="240" w:lineRule="auto"/>
              <w:rPr>
                <w:b/>
                <w:bCs/>
                <w:sz w:val="12"/>
                <w:szCs w:val="12"/>
              </w:rPr>
            </w:pPr>
            <w:r w:rsidRPr="00F45341">
              <w:rPr>
                <w:b/>
                <w:bCs/>
                <w:sz w:val="12"/>
                <w:szCs w:val="12"/>
              </w:rPr>
              <w:t>Drogi i mosty</w:t>
            </w:r>
          </w:p>
        </w:tc>
        <w:tc>
          <w:tcPr>
            <w:tcW w:w="530" w:type="pct"/>
            <w:tcBorders>
              <w:top w:val="nil"/>
              <w:left w:val="nil"/>
              <w:bottom w:val="nil"/>
              <w:right w:val="nil"/>
            </w:tcBorders>
            <w:shd w:val="clear" w:color="000000" w:fill="B7CFE8"/>
            <w:noWrap/>
            <w:vAlign w:val="bottom"/>
            <w:hideMark/>
          </w:tcPr>
          <w:p w14:paraId="0AF6A01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3269801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14636FA9"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8599A5F" w14:textId="77777777" w:rsidTr="00A910AB">
        <w:trPr>
          <w:trHeight w:val="85"/>
        </w:trPr>
        <w:tc>
          <w:tcPr>
            <w:tcW w:w="3411" w:type="pct"/>
            <w:tcBorders>
              <w:top w:val="nil"/>
              <w:left w:val="nil"/>
              <w:bottom w:val="nil"/>
              <w:right w:val="nil"/>
            </w:tcBorders>
            <w:shd w:val="clear" w:color="auto" w:fill="auto"/>
            <w:vAlign w:val="bottom"/>
            <w:hideMark/>
          </w:tcPr>
          <w:p w14:paraId="5B8DF32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FB65E2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4724C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5BF1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2EC1B3" w14:textId="77777777" w:rsidTr="00A910AB">
        <w:trPr>
          <w:trHeight w:val="85"/>
        </w:trPr>
        <w:tc>
          <w:tcPr>
            <w:tcW w:w="3411" w:type="pct"/>
            <w:tcBorders>
              <w:top w:val="nil"/>
              <w:left w:val="nil"/>
              <w:bottom w:val="nil"/>
              <w:right w:val="nil"/>
            </w:tcBorders>
            <w:shd w:val="clear" w:color="000000" w:fill="D5E3F2"/>
            <w:vAlign w:val="bottom"/>
            <w:hideMark/>
          </w:tcPr>
          <w:p w14:paraId="50842379" w14:textId="77777777" w:rsidR="00F45341" w:rsidRPr="00F45341" w:rsidRDefault="00F45341" w:rsidP="00F45341">
            <w:pPr>
              <w:spacing w:line="240" w:lineRule="auto"/>
              <w:rPr>
                <w:b/>
                <w:bCs/>
                <w:sz w:val="12"/>
                <w:szCs w:val="12"/>
              </w:rPr>
            </w:pPr>
            <w:r w:rsidRPr="00F45341">
              <w:rPr>
                <w:b/>
                <w:bCs/>
                <w:sz w:val="12"/>
                <w:szCs w:val="12"/>
              </w:rPr>
              <w:t>Utrzymanie i remonty dróg</w:t>
            </w:r>
          </w:p>
        </w:tc>
        <w:tc>
          <w:tcPr>
            <w:tcW w:w="530" w:type="pct"/>
            <w:tcBorders>
              <w:top w:val="nil"/>
              <w:left w:val="nil"/>
              <w:bottom w:val="nil"/>
              <w:right w:val="nil"/>
            </w:tcBorders>
            <w:shd w:val="clear" w:color="000000" w:fill="D5E3F2"/>
            <w:noWrap/>
            <w:vAlign w:val="bottom"/>
            <w:hideMark/>
          </w:tcPr>
          <w:p w14:paraId="7851C78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746149F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35F1ED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3A4FC5D" w14:textId="77777777" w:rsidTr="00A910AB">
        <w:trPr>
          <w:trHeight w:val="85"/>
        </w:trPr>
        <w:tc>
          <w:tcPr>
            <w:tcW w:w="3411" w:type="pct"/>
            <w:tcBorders>
              <w:top w:val="nil"/>
              <w:left w:val="nil"/>
              <w:bottom w:val="nil"/>
              <w:right w:val="nil"/>
            </w:tcBorders>
            <w:shd w:val="clear" w:color="auto" w:fill="auto"/>
            <w:vAlign w:val="bottom"/>
            <w:hideMark/>
          </w:tcPr>
          <w:p w14:paraId="33C9AE3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B2D6B0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70678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407A6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52DFDB" w14:textId="77777777" w:rsidTr="00A910AB">
        <w:trPr>
          <w:trHeight w:val="85"/>
        </w:trPr>
        <w:tc>
          <w:tcPr>
            <w:tcW w:w="3411" w:type="pct"/>
            <w:tcBorders>
              <w:top w:val="nil"/>
              <w:left w:val="nil"/>
              <w:bottom w:val="nil"/>
              <w:right w:val="nil"/>
            </w:tcBorders>
            <w:shd w:val="clear" w:color="000000" w:fill="EAF1F6"/>
            <w:vAlign w:val="bottom"/>
            <w:hideMark/>
          </w:tcPr>
          <w:p w14:paraId="2B725D0B" w14:textId="77777777" w:rsidR="00F45341" w:rsidRPr="00F45341" w:rsidRDefault="00F45341" w:rsidP="00F45341">
            <w:pPr>
              <w:spacing w:line="240" w:lineRule="auto"/>
              <w:rPr>
                <w:b/>
                <w:bCs/>
                <w:i/>
                <w:iCs/>
                <w:sz w:val="12"/>
                <w:szCs w:val="12"/>
              </w:rPr>
            </w:pPr>
            <w:r w:rsidRPr="00F45341">
              <w:rPr>
                <w:b/>
                <w:bCs/>
                <w:i/>
                <w:iCs/>
                <w:sz w:val="12"/>
                <w:szCs w:val="12"/>
              </w:rPr>
              <w:t>Utrzymanie i remonty dróg gminnych</w:t>
            </w:r>
          </w:p>
        </w:tc>
        <w:tc>
          <w:tcPr>
            <w:tcW w:w="530" w:type="pct"/>
            <w:tcBorders>
              <w:top w:val="nil"/>
              <w:left w:val="nil"/>
              <w:bottom w:val="nil"/>
              <w:right w:val="nil"/>
            </w:tcBorders>
            <w:shd w:val="clear" w:color="000000" w:fill="EAF1F6"/>
            <w:noWrap/>
            <w:vAlign w:val="bottom"/>
            <w:hideMark/>
          </w:tcPr>
          <w:p w14:paraId="5D683FFE"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036BDAAE"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BB0EBCC"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2BA936DE" w14:textId="77777777" w:rsidTr="00A910AB">
        <w:trPr>
          <w:trHeight w:val="85"/>
        </w:trPr>
        <w:tc>
          <w:tcPr>
            <w:tcW w:w="3411" w:type="pct"/>
            <w:tcBorders>
              <w:top w:val="nil"/>
              <w:left w:val="nil"/>
              <w:bottom w:val="nil"/>
              <w:right w:val="nil"/>
            </w:tcBorders>
            <w:shd w:val="clear" w:color="auto" w:fill="auto"/>
            <w:vAlign w:val="bottom"/>
            <w:hideMark/>
          </w:tcPr>
          <w:p w14:paraId="5F6299DE"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4B5B42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CD72E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BE7C0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7B3237" w14:textId="77777777" w:rsidTr="00A910AB">
        <w:trPr>
          <w:trHeight w:val="85"/>
        </w:trPr>
        <w:tc>
          <w:tcPr>
            <w:tcW w:w="3411" w:type="pct"/>
            <w:tcBorders>
              <w:top w:val="nil"/>
              <w:left w:val="nil"/>
              <w:bottom w:val="nil"/>
              <w:right w:val="nil"/>
            </w:tcBorders>
            <w:shd w:val="clear" w:color="auto" w:fill="auto"/>
            <w:vAlign w:val="bottom"/>
            <w:hideMark/>
          </w:tcPr>
          <w:p w14:paraId="15AAB51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0F145E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312E0D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88DF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D79298" w14:textId="77777777" w:rsidTr="00A910AB">
        <w:trPr>
          <w:trHeight w:val="85"/>
        </w:trPr>
        <w:tc>
          <w:tcPr>
            <w:tcW w:w="3411" w:type="pct"/>
            <w:tcBorders>
              <w:top w:val="nil"/>
              <w:left w:val="nil"/>
              <w:bottom w:val="nil"/>
              <w:right w:val="nil"/>
            </w:tcBorders>
            <w:shd w:val="clear" w:color="auto" w:fill="auto"/>
            <w:vAlign w:val="bottom"/>
            <w:hideMark/>
          </w:tcPr>
          <w:p w14:paraId="294260FE" w14:textId="77777777" w:rsidR="00F45341" w:rsidRPr="00F45341" w:rsidRDefault="00F45341" w:rsidP="00F45341">
            <w:pPr>
              <w:spacing w:line="240" w:lineRule="auto"/>
              <w:rPr>
                <w:sz w:val="12"/>
                <w:szCs w:val="12"/>
              </w:rPr>
            </w:pPr>
            <w:r w:rsidRPr="00F45341">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728FB13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D8F372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43531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C5D417" w14:textId="77777777" w:rsidTr="00A910AB">
        <w:trPr>
          <w:trHeight w:val="85"/>
        </w:trPr>
        <w:tc>
          <w:tcPr>
            <w:tcW w:w="3411" w:type="pct"/>
            <w:tcBorders>
              <w:top w:val="nil"/>
              <w:left w:val="nil"/>
              <w:bottom w:val="nil"/>
              <w:right w:val="nil"/>
            </w:tcBorders>
            <w:shd w:val="clear" w:color="auto" w:fill="auto"/>
            <w:vAlign w:val="bottom"/>
            <w:hideMark/>
          </w:tcPr>
          <w:p w14:paraId="501F80A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397395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7ED08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12F82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1A6DA9" w14:textId="77777777" w:rsidTr="00A910AB">
        <w:trPr>
          <w:trHeight w:val="85"/>
        </w:trPr>
        <w:tc>
          <w:tcPr>
            <w:tcW w:w="3411" w:type="pct"/>
            <w:tcBorders>
              <w:top w:val="nil"/>
              <w:left w:val="nil"/>
              <w:bottom w:val="nil"/>
              <w:right w:val="nil"/>
            </w:tcBorders>
            <w:shd w:val="clear" w:color="auto" w:fill="auto"/>
            <w:vAlign w:val="bottom"/>
            <w:hideMark/>
          </w:tcPr>
          <w:p w14:paraId="4D6668D8"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CD1154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C2A842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1CEF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3C248D" w14:textId="77777777" w:rsidTr="00A910AB">
        <w:trPr>
          <w:trHeight w:val="85"/>
        </w:trPr>
        <w:tc>
          <w:tcPr>
            <w:tcW w:w="3411" w:type="pct"/>
            <w:tcBorders>
              <w:top w:val="nil"/>
              <w:left w:val="nil"/>
              <w:bottom w:val="nil"/>
              <w:right w:val="nil"/>
            </w:tcBorders>
            <w:shd w:val="clear" w:color="auto" w:fill="auto"/>
            <w:vAlign w:val="bottom"/>
            <w:hideMark/>
          </w:tcPr>
          <w:p w14:paraId="43EDBB72" w14:textId="77777777" w:rsidR="00F45341" w:rsidRPr="00F45341" w:rsidRDefault="00F45341" w:rsidP="00F45341">
            <w:pPr>
              <w:spacing w:line="240" w:lineRule="auto"/>
              <w:rPr>
                <w:sz w:val="12"/>
                <w:szCs w:val="12"/>
              </w:rPr>
            </w:pPr>
            <w:r w:rsidRPr="00F45341">
              <w:rPr>
                <w:sz w:val="12"/>
                <w:szCs w:val="12"/>
              </w:rPr>
              <w:t>koszt remontu 1 m</w:t>
            </w:r>
            <w:r w:rsidRPr="00F45341">
              <w:rPr>
                <w:sz w:val="12"/>
                <w:szCs w:val="12"/>
                <w:vertAlign w:val="superscript"/>
              </w:rPr>
              <w:t>2</w:t>
            </w:r>
            <w:r w:rsidRPr="00F45341">
              <w:rPr>
                <w:sz w:val="12"/>
                <w:szCs w:val="12"/>
              </w:rPr>
              <w:t xml:space="preserve"> nawierzchni bitumicznych dróg gminnych</w:t>
            </w:r>
          </w:p>
        </w:tc>
        <w:tc>
          <w:tcPr>
            <w:tcW w:w="530" w:type="pct"/>
            <w:tcBorders>
              <w:top w:val="nil"/>
              <w:left w:val="nil"/>
              <w:bottom w:val="nil"/>
              <w:right w:val="nil"/>
            </w:tcBorders>
            <w:shd w:val="clear" w:color="auto" w:fill="auto"/>
            <w:noWrap/>
            <w:vAlign w:val="bottom"/>
            <w:hideMark/>
          </w:tcPr>
          <w:p w14:paraId="123CD018"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207EDBA" w14:textId="77777777" w:rsidR="00F45341" w:rsidRPr="00F45341" w:rsidRDefault="00F45341" w:rsidP="00F45341">
            <w:pPr>
              <w:spacing w:line="240" w:lineRule="auto"/>
              <w:jc w:val="right"/>
              <w:rPr>
                <w:sz w:val="12"/>
                <w:szCs w:val="12"/>
              </w:rPr>
            </w:pPr>
            <w:r w:rsidRPr="00F45341">
              <w:rPr>
                <w:sz w:val="12"/>
                <w:szCs w:val="12"/>
              </w:rPr>
              <w:t>1 666</w:t>
            </w:r>
          </w:p>
        </w:tc>
        <w:tc>
          <w:tcPr>
            <w:tcW w:w="485" w:type="pct"/>
            <w:tcBorders>
              <w:top w:val="nil"/>
              <w:left w:val="nil"/>
              <w:right w:val="nil"/>
            </w:tcBorders>
            <w:shd w:val="clear" w:color="auto" w:fill="auto"/>
            <w:noWrap/>
            <w:vAlign w:val="bottom"/>
            <w:hideMark/>
          </w:tcPr>
          <w:p w14:paraId="4537DD93" w14:textId="77777777" w:rsidR="00F45341" w:rsidRPr="00F45341" w:rsidRDefault="00F45341" w:rsidP="00F45341">
            <w:pPr>
              <w:spacing w:line="240" w:lineRule="auto"/>
              <w:jc w:val="right"/>
              <w:rPr>
                <w:sz w:val="12"/>
                <w:szCs w:val="12"/>
              </w:rPr>
            </w:pPr>
            <w:r w:rsidRPr="00F45341">
              <w:rPr>
                <w:sz w:val="12"/>
                <w:szCs w:val="12"/>
              </w:rPr>
              <w:t>908</w:t>
            </w:r>
          </w:p>
        </w:tc>
      </w:tr>
      <w:tr w:rsidR="00F45341" w:rsidRPr="00F45341" w14:paraId="68DCBB83" w14:textId="77777777" w:rsidTr="00A910AB">
        <w:trPr>
          <w:trHeight w:val="85"/>
        </w:trPr>
        <w:tc>
          <w:tcPr>
            <w:tcW w:w="3411" w:type="pct"/>
            <w:tcBorders>
              <w:top w:val="nil"/>
              <w:left w:val="nil"/>
              <w:bottom w:val="nil"/>
              <w:right w:val="nil"/>
            </w:tcBorders>
            <w:shd w:val="clear" w:color="auto" w:fill="auto"/>
            <w:vAlign w:val="bottom"/>
            <w:hideMark/>
          </w:tcPr>
          <w:p w14:paraId="1D52E807" w14:textId="77777777" w:rsidR="00F45341" w:rsidRPr="00F45341" w:rsidRDefault="00F45341" w:rsidP="00F45341">
            <w:pPr>
              <w:spacing w:line="240" w:lineRule="auto"/>
              <w:rPr>
                <w:sz w:val="12"/>
                <w:szCs w:val="12"/>
              </w:rPr>
            </w:pPr>
            <w:r w:rsidRPr="00F45341">
              <w:rPr>
                <w:sz w:val="12"/>
                <w:szCs w:val="12"/>
              </w:rPr>
              <w:t>koszt utrzymania 1 m</w:t>
            </w:r>
            <w:r w:rsidRPr="00F45341">
              <w:rPr>
                <w:sz w:val="12"/>
                <w:szCs w:val="12"/>
                <w:vertAlign w:val="superscript"/>
              </w:rPr>
              <w:t>2</w:t>
            </w:r>
            <w:r w:rsidRPr="00F45341">
              <w:rPr>
                <w:sz w:val="12"/>
                <w:szCs w:val="12"/>
              </w:rPr>
              <w:t xml:space="preserve"> dróg gminnych w zakresie bieżącego utrzymania</w:t>
            </w:r>
          </w:p>
        </w:tc>
        <w:tc>
          <w:tcPr>
            <w:tcW w:w="530" w:type="pct"/>
            <w:tcBorders>
              <w:top w:val="nil"/>
              <w:left w:val="nil"/>
              <w:bottom w:val="nil"/>
              <w:right w:val="nil"/>
            </w:tcBorders>
            <w:shd w:val="clear" w:color="auto" w:fill="auto"/>
            <w:noWrap/>
            <w:vAlign w:val="bottom"/>
            <w:hideMark/>
          </w:tcPr>
          <w:p w14:paraId="109C0DDE"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DCCAF66" w14:textId="77777777" w:rsidR="00F45341" w:rsidRPr="00F45341" w:rsidRDefault="00F45341" w:rsidP="00F45341">
            <w:pPr>
              <w:spacing w:line="240" w:lineRule="auto"/>
              <w:jc w:val="right"/>
              <w:rPr>
                <w:sz w:val="12"/>
                <w:szCs w:val="12"/>
              </w:rPr>
            </w:pPr>
            <w:r w:rsidRPr="00F45341">
              <w:rPr>
                <w:sz w:val="12"/>
                <w:szCs w:val="12"/>
              </w:rPr>
              <w:t>5,2</w:t>
            </w:r>
          </w:p>
        </w:tc>
        <w:tc>
          <w:tcPr>
            <w:tcW w:w="485" w:type="pct"/>
            <w:tcBorders>
              <w:top w:val="nil"/>
              <w:left w:val="nil"/>
              <w:bottom w:val="nil"/>
              <w:right w:val="nil"/>
            </w:tcBorders>
            <w:shd w:val="clear" w:color="000000" w:fill="auto"/>
            <w:noWrap/>
            <w:vAlign w:val="bottom"/>
            <w:hideMark/>
          </w:tcPr>
          <w:p w14:paraId="4071CD46" w14:textId="066109FD" w:rsidR="00F45341" w:rsidRPr="00F45341" w:rsidRDefault="00F45341" w:rsidP="00300760">
            <w:pPr>
              <w:spacing w:line="240" w:lineRule="auto"/>
              <w:jc w:val="right"/>
              <w:rPr>
                <w:sz w:val="12"/>
                <w:szCs w:val="12"/>
              </w:rPr>
            </w:pPr>
            <w:r w:rsidRPr="00F45341">
              <w:rPr>
                <w:sz w:val="12"/>
                <w:szCs w:val="12"/>
              </w:rPr>
              <w:t>7</w:t>
            </w:r>
          </w:p>
        </w:tc>
      </w:tr>
      <w:tr w:rsidR="00F45341" w:rsidRPr="00F45341" w14:paraId="57FB0BCC" w14:textId="77777777" w:rsidTr="00A910AB">
        <w:trPr>
          <w:trHeight w:val="85"/>
        </w:trPr>
        <w:tc>
          <w:tcPr>
            <w:tcW w:w="3411" w:type="pct"/>
            <w:tcBorders>
              <w:top w:val="nil"/>
              <w:left w:val="nil"/>
              <w:bottom w:val="nil"/>
              <w:right w:val="nil"/>
            </w:tcBorders>
            <w:shd w:val="clear" w:color="auto" w:fill="auto"/>
            <w:vAlign w:val="bottom"/>
            <w:hideMark/>
          </w:tcPr>
          <w:p w14:paraId="77127C8F"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41705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7F6C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7D10D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4EE771" w14:textId="77777777" w:rsidTr="00A910AB">
        <w:trPr>
          <w:trHeight w:val="85"/>
        </w:trPr>
        <w:tc>
          <w:tcPr>
            <w:tcW w:w="3411" w:type="pct"/>
            <w:tcBorders>
              <w:top w:val="nil"/>
              <w:left w:val="nil"/>
              <w:bottom w:val="nil"/>
              <w:right w:val="nil"/>
            </w:tcBorders>
            <w:shd w:val="clear" w:color="000000" w:fill="D5E3F2"/>
            <w:vAlign w:val="bottom"/>
            <w:hideMark/>
          </w:tcPr>
          <w:p w14:paraId="55008433" w14:textId="77777777" w:rsidR="00F45341" w:rsidRPr="00F45341" w:rsidRDefault="00F45341" w:rsidP="00F45341">
            <w:pPr>
              <w:spacing w:line="240" w:lineRule="auto"/>
              <w:rPr>
                <w:b/>
                <w:bCs/>
                <w:sz w:val="12"/>
                <w:szCs w:val="12"/>
              </w:rPr>
            </w:pPr>
            <w:r w:rsidRPr="00F45341">
              <w:rPr>
                <w:b/>
                <w:bCs/>
                <w:sz w:val="12"/>
                <w:szCs w:val="12"/>
              </w:rPr>
              <w:t>Gospodarowanie parkingami i węzłami komunikacyjnymi</w:t>
            </w:r>
          </w:p>
        </w:tc>
        <w:tc>
          <w:tcPr>
            <w:tcW w:w="530" w:type="pct"/>
            <w:tcBorders>
              <w:top w:val="nil"/>
              <w:left w:val="nil"/>
              <w:bottom w:val="nil"/>
              <w:right w:val="nil"/>
            </w:tcBorders>
            <w:shd w:val="clear" w:color="000000" w:fill="D5E3F2"/>
            <w:noWrap/>
            <w:vAlign w:val="bottom"/>
            <w:hideMark/>
          </w:tcPr>
          <w:p w14:paraId="0FDC725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71C51D3"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47BBEA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CDC018C" w14:textId="77777777" w:rsidTr="00A910AB">
        <w:trPr>
          <w:trHeight w:val="85"/>
        </w:trPr>
        <w:tc>
          <w:tcPr>
            <w:tcW w:w="3411" w:type="pct"/>
            <w:tcBorders>
              <w:top w:val="nil"/>
              <w:left w:val="nil"/>
              <w:bottom w:val="nil"/>
              <w:right w:val="nil"/>
            </w:tcBorders>
            <w:shd w:val="clear" w:color="auto" w:fill="auto"/>
            <w:vAlign w:val="bottom"/>
            <w:hideMark/>
          </w:tcPr>
          <w:p w14:paraId="10117F71"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A52DE0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1C936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5091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89195E" w14:textId="77777777" w:rsidTr="00A910AB">
        <w:trPr>
          <w:trHeight w:val="85"/>
        </w:trPr>
        <w:tc>
          <w:tcPr>
            <w:tcW w:w="3411" w:type="pct"/>
            <w:tcBorders>
              <w:top w:val="nil"/>
              <w:left w:val="nil"/>
              <w:bottom w:val="nil"/>
              <w:right w:val="nil"/>
            </w:tcBorders>
            <w:shd w:val="clear" w:color="auto" w:fill="auto"/>
            <w:vAlign w:val="bottom"/>
            <w:hideMark/>
          </w:tcPr>
          <w:p w14:paraId="6F33FCA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8704D4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50DEF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86FC4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4BBA56" w14:textId="77777777" w:rsidTr="00A910AB">
        <w:trPr>
          <w:trHeight w:val="85"/>
        </w:trPr>
        <w:tc>
          <w:tcPr>
            <w:tcW w:w="3411" w:type="pct"/>
            <w:tcBorders>
              <w:top w:val="nil"/>
              <w:left w:val="nil"/>
              <w:bottom w:val="nil"/>
              <w:right w:val="nil"/>
            </w:tcBorders>
            <w:shd w:val="clear" w:color="auto" w:fill="auto"/>
            <w:vAlign w:val="bottom"/>
            <w:hideMark/>
          </w:tcPr>
          <w:p w14:paraId="2B9F025E" w14:textId="77777777" w:rsidR="00F45341" w:rsidRPr="00F45341" w:rsidRDefault="00F45341" w:rsidP="00F45341">
            <w:pPr>
              <w:spacing w:line="240" w:lineRule="auto"/>
              <w:rPr>
                <w:sz w:val="12"/>
                <w:szCs w:val="12"/>
              </w:rPr>
            </w:pPr>
            <w:r w:rsidRPr="00F45341">
              <w:rPr>
                <w:sz w:val="12"/>
                <w:szCs w:val="12"/>
              </w:rPr>
              <w:t>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14:paraId="0E2A941D"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280C65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46057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4C1E93" w14:textId="77777777" w:rsidTr="00A910AB">
        <w:trPr>
          <w:trHeight w:val="85"/>
        </w:trPr>
        <w:tc>
          <w:tcPr>
            <w:tcW w:w="3411" w:type="pct"/>
            <w:tcBorders>
              <w:top w:val="nil"/>
              <w:left w:val="nil"/>
              <w:bottom w:val="nil"/>
              <w:right w:val="nil"/>
            </w:tcBorders>
            <w:shd w:val="clear" w:color="auto" w:fill="auto"/>
            <w:vAlign w:val="bottom"/>
            <w:hideMark/>
          </w:tcPr>
          <w:p w14:paraId="4238398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02CF8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E104D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83F49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977D29" w14:textId="77777777" w:rsidTr="00A910AB">
        <w:trPr>
          <w:trHeight w:val="85"/>
        </w:trPr>
        <w:tc>
          <w:tcPr>
            <w:tcW w:w="3411" w:type="pct"/>
            <w:tcBorders>
              <w:top w:val="nil"/>
              <w:left w:val="nil"/>
              <w:bottom w:val="nil"/>
              <w:right w:val="nil"/>
            </w:tcBorders>
            <w:shd w:val="clear" w:color="auto" w:fill="auto"/>
            <w:vAlign w:val="bottom"/>
            <w:hideMark/>
          </w:tcPr>
          <w:p w14:paraId="2B3DCAB1"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C95A13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57C98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DAF9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52EBF9" w14:textId="77777777" w:rsidTr="00A910AB">
        <w:trPr>
          <w:trHeight w:val="85"/>
        </w:trPr>
        <w:tc>
          <w:tcPr>
            <w:tcW w:w="3411" w:type="pct"/>
            <w:tcBorders>
              <w:top w:val="nil"/>
              <w:left w:val="nil"/>
              <w:bottom w:val="nil"/>
              <w:right w:val="nil"/>
            </w:tcBorders>
            <w:shd w:val="clear" w:color="auto" w:fill="auto"/>
            <w:vAlign w:val="bottom"/>
            <w:hideMark/>
          </w:tcPr>
          <w:p w14:paraId="5EA960FD" w14:textId="77777777" w:rsidR="00F45341" w:rsidRPr="00F45341" w:rsidRDefault="00F45341" w:rsidP="00F45341">
            <w:pPr>
              <w:spacing w:line="240" w:lineRule="auto"/>
              <w:rPr>
                <w:sz w:val="12"/>
                <w:szCs w:val="12"/>
              </w:rPr>
            </w:pPr>
            <w:r w:rsidRPr="00F45341">
              <w:rPr>
                <w:sz w:val="12"/>
                <w:szCs w:val="12"/>
              </w:rPr>
              <w:t>liczba miejsc parkingowych</w:t>
            </w:r>
          </w:p>
        </w:tc>
        <w:tc>
          <w:tcPr>
            <w:tcW w:w="530" w:type="pct"/>
            <w:tcBorders>
              <w:top w:val="nil"/>
              <w:left w:val="nil"/>
              <w:bottom w:val="nil"/>
              <w:right w:val="nil"/>
            </w:tcBorders>
            <w:shd w:val="clear" w:color="auto" w:fill="auto"/>
            <w:noWrap/>
            <w:vAlign w:val="bottom"/>
            <w:hideMark/>
          </w:tcPr>
          <w:p w14:paraId="22FAB49C"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6EF9154" w14:textId="77777777" w:rsidR="00F45341" w:rsidRPr="00F45341" w:rsidRDefault="00F45341" w:rsidP="00F45341">
            <w:pPr>
              <w:spacing w:line="240" w:lineRule="auto"/>
              <w:jc w:val="right"/>
              <w:rPr>
                <w:sz w:val="12"/>
                <w:szCs w:val="12"/>
              </w:rPr>
            </w:pPr>
            <w:r w:rsidRPr="00F45341">
              <w:rPr>
                <w:sz w:val="12"/>
                <w:szCs w:val="12"/>
              </w:rPr>
              <w:t>130</w:t>
            </w:r>
          </w:p>
        </w:tc>
        <w:tc>
          <w:tcPr>
            <w:tcW w:w="485" w:type="pct"/>
            <w:tcBorders>
              <w:top w:val="nil"/>
              <w:left w:val="nil"/>
              <w:bottom w:val="nil"/>
              <w:right w:val="nil"/>
            </w:tcBorders>
            <w:shd w:val="clear" w:color="auto" w:fill="auto"/>
            <w:noWrap/>
            <w:vAlign w:val="bottom"/>
            <w:hideMark/>
          </w:tcPr>
          <w:p w14:paraId="2FA6F006" w14:textId="77777777" w:rsidR="00F45341" w:rsidRPr="00F45341" w:rsidRDefault="00F45341" w:rsidP="00F45341">
            <w:pPr>
              <w:spacing w:line="240" w:lineRule="auto"/>
              <w:jc w:val="right"/>
              <w:rPr>
                <w:sz w:val="12"/>
                <w:szCs w:val="12"/>
              </w:rPr>
            </w:pPr>
            <w:r w:rsidRPr="00F45341">
              <w:rPr>
                <w:sz w:val="12"/>
                <w:szCs w:val="12"/>
              </w:rPr>
              <w:t>236</w:t>
            </w:r>
          </w:p>
        </w:tc>
      </w:tr>
      <w:tr w:rsidR="00F45341" w:rsidRPr="00F45341" w14:paraId="7F417880" w14:textId="77777777" w:rsidTr="00A910AB">
        <w:trPr>
          <w:trHeight w:val="85"/>
        </w:trPr>
        <w:tc>
          <w:tcPr>
            <w:tcW w:w="3411" w:type="pct"/>
            <w:tcBorders>
              <w:top w:val="nil"/>
              <w:left w:val="nil"/>
              <w:bottom w:val="nil"/>
              <w:right w:val="nil"/>
            </w:tcBorders>
            <w:shd w:val="clear" w:color="auto" w:fill="auto"/>
            <w:vAlign w:val="bottom"/>
            <w:hideMark/>
          </w:tcPr>
          <w:p w14:paraId="32338879" w14:textId="77777777" w:rsidR="00F45341" w:rsidRPr="00F45341" w:rsidRDefault="00F45341" w:rsidP="00F45341">
            <w:pPr>
              <w:spacing w:line="240" w:lineRule="auto"/>
              <w:rPr>
                <w:sz w:val="12"/>
                <w:szCs w:val="12"/>
              </w:rPr>
            </w:pPr>
            <w:r w:rsidRPr="00F45341">
              <w:rPr>
                <w:sz w:val="12"/>
                <w:szCs w:val="12"/>
              </w:rPr>
              <w:t>średni koszt utrzymania jednego miejsca parkingowego administrowanego przez Dzielnicę</w:t>
            </w:r>
          </w:p>
        </w:tc>
        <w:tc>
          <w:tcPr>
            <w:tcW w:w="530" w:type="pct"/>
            <w:tcBorders>
              <w:top w:val="nil"/>
              <w:left w:val="nil"/>
              <w:bottom w:val="nil"/>
              <w:right w:val="nil"/>
            </w:tcBorders>
            <w:shd w:val="clear" w:color="auto" w:fill="auto"/>
            <w:noWrap/>
            <w:vAlign w:val="bottom"/>
            <w:hideMark/>
          </w:tcPr>
          <w:p w14:paraId="7E075BB3"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7B55E8BF" w14:textId="77777777" w:rsidR="00F45341" w:rsidRPr="00F45341" w:rsidRDefault="00F45341" w:rsidP="00F45341">
            <w:pPr>
              <w:spacing w:line="240" w:lineRule="auto"/>
              <w:jc w:val="right"/>
              <w:rPr>
                <w:sz w:val="12"/>
                <w:szCs w:val="12"/>
              </w:rPr>
            </w:pPr>
            <w:r w:rsidRPr="00F45341">
              <w:rPr>
                <w:sz w:val="12"/>
                <w:szCs w:val="12"/>
              </w:rPr>
              <w:t>975</w:t>
            </w:r>
          </w:p>
        </w:tc>
        <w:tc>
          <w:tcPr>
            <w:tcW w:w="485" w:type="pct"/>
            <w:tcBorders>
              <w:top w:val="nil"/>
              <w:left w:val="nil"/>
              <w:bottom w:val="nil"/>
              <w:right w:val="nil"/>
            </w:tcBorders>
            <w:shd w:val="clear" w:color="auto" w:fill="auto"/>
            <w:noWrap/>
            <w:vAlign w:val="bottom"/>
            <w:hideMark/>
          </w:tcPr>
          <w:p w14:paraId="29CED801" w14:textId="77777777" w:rsidR="00F45341" w:rsidRPr="00F45341" w:rsidRDefault="00F45341" w:rsidP="00F45341">
            <w:pPr>
              <w:spacing w:line="240" w:lineRule="auto"/>
              <w:jc w:val="right"/>
              <w:rPr>
                <w:sz w:val="12"/>
                <w:szCs w:val="12"/>
              </w:rPr>
            </w:pPr>
            <w:r w:rsidRPr="00F45341">
              <w:rPr>
                <w:sz w:val="12"/>
                <w:szCs w:val="12"/>
              </w:rPr>
              <w:t>487</w:t>
            </w:r>
          </w:p>
        </w:tc>
      </w:tr>
      <w:tr w:rsidR="00F45341" w:rsidRPr="00F45341" w14:paraId="50C8302B" w14:textId="77777777" w:rsidTr="00A910AB">
        <w:trPr>
          <w:trHeight w:val="85"/>
        </w:trPr>
        <w:tc>
          <w:tcPr>
            <w:tcW w:w="3411" w:type="pct"/>
            <w:tcBorders>
              <w:top w:val="nil"/>
              <w:left w:val="nil"/>
              <w:bottom w:val="nil"/>
              <w:right w:val="nil"/>
            </w:tcBorders>
            <w:shd w:val="clear" w:color="auto" w:fill="auto"/>
            <w:vAlign w:val="bottom"/>
            <w:hideMark/>
          </w:tcPr>
          <w:p w14:paraId="0DB8B40C"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1DFF96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70352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B48E6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1746F0" w14:textId="77777777" w:rsidTr="00A910AB">
        <w:trPr>
          <w:trHeight w:val="85"/>
        </w:trPr>
        <w:tc>
          <w:tcPr>
            <w:tcW w:w="3411" w:type="pct"/>
            <w:tcBorders>
              <w:top w:val="nil"/>
              <w:left w:val="nil"/>
              <w:bottom w:val="nil"/>
              <w:right w:val="nil"/>
            </w:tcBorders>
            <w:shd w:val="clear" w:color="000000" w:fill="8DB0DB"/>
            <w:vAlign w:val="bottom"/>
            <w:hideMark/>
          </w:tcPr>
          <w:p w14:paraId="2AECD0F7" w14:textId="77777777" w:rsidR="00F45341" w:rsidRPr="00F45341" w:rsidRDefault="00F45341" w:rsidP="00F45341">
            <w:pPr>
              <w:spacing w:line="240" w:lineRule="auto"/>
              <w:rPr>
                <w:b/>
                <w:bCs/>
                <w:sz w:val="12"/>
                <w:szCs w:val="12"/>
              </w:rPr>
            </w:pPr>
            <w:r w:rsidRPr="00F45341">
              <w:rPr>
                <w:b/>
                <w:bCs/>
                <w:sz w:val="12"/>
                <w:szCs w:val="12"/>
              </w:rPr>
              <w:t>ŁAD PRZESTRZENNY I GOSPODARKA NIERUCHOMOŚCIAMI</w:t>
            </w:r>
          </w:p>
        </w:tc>
        <w:tc>
          <w:tcPr>
            <w:tcW w:w="530" w:type="pct"/>
            <w:tcBorders>
              <w:top w:val="nil"/>
              <w:left w:val="nil"/>
              <w:bottom w:val="nil"/>
              <w:right w:val="nil"/>
            </w:tcBorders>
            <w:shd w:val="clear" w:color="000000" w:fill="8DB0DB"/>
            <w:noWrap/>
            <w:vAlign w:val="bottom"/>
            <w:hideMark/>
          </w:tcPr>
          <w:p w14:paraId="5A196A6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1C14912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5C10FF19"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30029BC" w14:textId="77777777" w:rsidTr="00A910AB">
        <w:trPr>
          <w:trHeight w:val="85"/>
        </w:trPr>
        <w:tc>
          <w:tcPr>
            <w:tcW w:w="3411" w:type="pct"/>
            <w:tcBorders>
              <w:top w:val="nil"/>
              <w:left w:val="nil"/>
              <w:bottom w:val="nil"/>
              <w:right w:val="nil"/>
            </w:tcBorders>
            <w:shd w:val="clear" w:color="auto" w:fill="auto"/>
            <w:vAlign w:val="bottom"/>
            <w:hideMark/>
          </w:tcPr>
          <w:p w14:paraId="7F092B6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D2A31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C7D50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43D9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4BB5C7" w14:textId="77777777" w:rsidTr="00A910AB">
        <w:trPr>
          <w:trHeight w:val="85"/>
        </w:trPr>
        <w:tc>
          <w:tcPr>
            <w:tcW w:w="3411" w:type="pct"/>
            <w:tcBorders>
              <w:top w:val="nil"/>
              <w:left w:val="nil"/>
              <w:bottom w:val="nil"/>
              <w:right w:val="nil"/>
            </w:tcBorders>
            <w:shd w:val="clear" w:color="000000" w:fill="B7CFE8"/>
            <w:vAlign w:val="bottom"/>
            <w:hideMark/>
          </w:tcPr>
          <w:p w14:paraId="484DF913" w14:textId="77777777" w:rsidR="00F45341" w:rsidRPr="00F45341" w:rsidRDefault="00F45341" w:rsidP="00F45341">
            <w:pPr>
              <w:spacing w:line="240" w:lineRule="auto"/>
              <w:rPr>
                <w:b/>
                <w:bCs/>
                <w:sz w:val="12"/>
                <w:szCs w:val="12"/>
              </w:rPr>
            </w:pPr>
            <w:r w:rsidRPr="00F45341">
              <w:rPr>
                <w:b/>
                <w:bCs/>
                <w:sz w:val="12"/>
                <w:szCs w:val="12"/>
              </w:rPr>
              <w:t>Gospodarka przestrzenna</w:t>
            </w:r>
          </w:p>
        </w:tc>
        <w:tc>
          <w:tcPr>
            <w:tcW w:w="530" w:type="pct"/>
            <w:tcBorders>
              <w:top w:val="nil"/>
              <w:left w:val="nil"/>
              <w:bottom w:val="nil"/>
              <w:right w:val="nil"/>
            </w:tcBorders>
            <w:shd w:val="clear" w:color="000000" w:fill="B7CFE8"/>
            <w:noWrap/>
            <w:vAlign w:val="bottom"/>
            <w:hideMark/>
          </w:tcPr>
          <w:p w14:paraId="7259175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5EE0F20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6B17112"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590EC16" w14:textId="77777777" w:rsidTr="00A910AB">
        <w:trPr>
          <w:trHeight w:val="85"/>
        </w:trPr>
        <w:tc>
          <w:tcPr>
            <w:tcW w:w="3411" w:type="pct"/>
            <w:tcBorders>
              <w:top w:val="nil"/>
              <w:left w:val="nil"/>
              <w:bottom w:val="nil"/>
              <w:right w:val="nil"/>
            </w:tcBorders>
            <w:shd w:val="clear" w:color="auto" w:fill="auto"/>
            <w:vAlign w:val="bottom"/>
            <w:hideMark/>
          </w:tcPr>
          <w:p w14:paraId="43895F0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8101B5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F5931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1A072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D70ECA" w14:textId="77777777" w:rsidTr="00A910AB">
        <w:trPr>
          <w:trHeight w:val="85"/>
        </w:trPr>
        <w:tc>
          <w:tcPr>
            <w:tcW w:w="3411" w:type="pct"/>
            <w:tcBorders>
              <w:top w:val="nil"/>
              <w:left w:val="nil"/>
              <w:bottom w:val="nil"/>
              <w:right w:val="nil"/>
            </w:tcBorders>
            <w:shd w:val="clear" w:color="000000" w:fill="D5E3F2"/>
            <w:vAlign w:val="bottom"/>
            <w:hideMark/>
          </w:tcPr>
          <w:p w14:paraId="73BDD311" w14:textId="77777777" w:rsidR="00F45341" w:rsidRPr="00F45341" w:rsidRDefault="00F45341" w:rsidP="00F45341">
            <w:pPr>
              <w:spacing w:line="240" w:lineRule="auto"/>
              <w:rPr>
                <w:b/>
                <w:bCs/>
                <w:sz w:val="12"/>
                <w:szCs w:val="12"/>
              </w:rPr>
            </w:pPr>
            <w:r w:rsidRPr="00F45341">
              <w:rPr>
                <w:b/>
                <w:bCs/>
                <w:sz w:val="12"/>
                <w:szCs w:val="12"/>
              </w:rPr>
              <w:t>Architektura, Urbanistyka i Zagospodarowanie Przestrzeni Publicznej</w:t>
            </w:r>
          </w:p>
        </w:tc>
        <w:tc>
          <w:tcPr>
            <w:tcW w:w="530" w:type="pct"/>
            <w:tcBorders>
              <w:top w:val="nil"/>
              <w:left w:val="nil"/>
              <w:bottom w:val="nil"/>
              <w:right w:val="nil"/>
            </w:tcBorders>
            <w:shd w:val="clear" w:color="000000" w:fill="D5E3F2"/>
            <w:noWrap/>
            <w:vAlign w:val="bottom"/>
            <w:hideMark/>
          </w:tcPr>
          <w:p w14:paraId="54573387"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060A1BA"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62934B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A57056E" w14:textId="77777777" w:rsidTr="00A910AB">
        <w:trPr>
          <w:trHeight w:val="85"/>
        </w:trPr>
        <w:tc>
          <w:tcPr>
            <w:tcW w:w="3411" w:type="pct"/>
            <w:tcBorders>
              <w:top w:val="nil"/>
              <w:left w:val="nil"/>
              <w:bottom w:val="nil"/>
              <w:right w:val="nil"/>
            </w:tcBorders>
            <w:shd w:val="clear" w:color="auto" w:fill="auto"/>
            <w:vAlign w:val="bottom"/>
            <w:hideMark/>
          </w:tcPr>
          <w:p w14:paraId="565F46D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02D1F2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105FA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3412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4CEBCF" w14:textId="77777777" w:rsidTr="00A910AB">
        <w:trPr>
          <w:trHeight w:val="85"/>
        </w:trPr>
        <w:tc>
          <w:tcPr>
            <w:tcW w:w="3411" w:type="pct"/>
            <w:tcBorders>
              <w:top w:val="nil"/>
              <w:left w:val="nil"/>
              <w:bottom w:val="nil"/>
              <w:right w:val="nil"/>
            </w:tcBorders>
            <w:shd w:val="clear" w:color="auto" w:fill="auto"/>
            <w:vAlign w:val="bottom"/>
            <w:hideMark/>
          </w:tcPr>
          <w:p w14:paraId="6778106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419DED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85AF8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AB78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B1470D" w14:textId="77777777" w:rsidTr="00A910AB">
        <w:trPr>
          <w:trHeight w:val="85"/>
        </w:trPr>
        <w:tc>
          <w:tcPr>
            <w:tcW w:w="3411" w:type="pct"/>
            <w:tcBorders>
              <w:top w:val="nil"/>
              <w:left w:val="nil"/>
              <w:bottom w:val="nil"/>
              <w:right w:val="nil"/>
            </w:tcBorders>
            <w:shd w:val="clear" w:color="auto" w:fill="auto"/>
            <w:vAlign w:val="bottom"/>
            <w:hideMark/>
          </w:tcPr>
          <w:p w14:paraId="40FF27B6" w14:textId="77777777" w:rsidR="00F45341" w:rsidRPr="00F45341" w:rsidRDefault="00F45341" w:rsidP="00F45341">
            <w:pPr>
              <w:spacing w:line="240" w:lineRule="auto"/>
              <w:rPr>
                <w:sz w:val="12"/>
                <w:szCs w:val="12"/>
              </w:rPr>
            </w:pPr>
            <w:r w:rsidRPr="00F45341">
              <w:rPr>
                <w:sz w:val="12"/>
                <w:szCs w:val="12"/>
              </w:rPr>
              <w:t>Podniesienie estetyki przestrzeni publicznej, uzyskanie najlepszych rozwiązań zagospodarowania przestrzennego oraz zapewnienie procesu wydawania decyzji o warunkach zabudowy, decyzji lokalizacji</w:t>
            </w:r>
          </w:p>
        </w:tc>
        <w:tc>
          <w:tcPr>
            <w:tcW w:w="530" w:type="pct"/>
            <w:tcBorders>
              <w:top w:val="nil"/>
              <w:left w:val="nil"/>
              <w:bottom w:val="nil"/>
              <w:right w:val="nil"/>
            </w:tcBorders>
            <w:shd w:val="clear" w:color="auto" w:fill="auto"/>
            <w:noWrap/>
            <w:vAlign w:val="bottom"/>
            <w:hideMark/>
          </w:tcPr>
          <w:p w14:paraId="17A33DD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C88614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09E55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740FB3" w14:textId="77777777" w:rsidTr="00A910AB">
        <w:trPr>
          <w:trHeight w:val="85"/>
        </w:trPr>
        <w:tc>
          <w:tcPr>
            <w:tcW w:w="3411" w:type="pct"/>
            <w:tcBorders>
              <w:top w:val="nil"/>
              <w:left w:val="nil"/>
              <w:bottom w:val="nil"/>
              <w:right w:val="nil"/>
            </w:tcBorders>
            <w:shd w:val="clear" w:color="auto" w:fill="auto"/>
            <w:vAlign w:val="bottom"/>
            <w:hideMark/>
          </w:tcPr>
          <w:p w14:paraId="68FF99E2"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BF5CF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5EAF8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8167B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B97899" w14:textId="77777777" w:rsidTr="00A910AB">
        <w:trPr>
          <w:trHeight w:val="85"/>
        </w:trPr>
        <w:tc>
          <w:tcPr>
            <w:tcW w:w="3411" w:type="pct"/>
            <w:tcBorders>
              <w:top w:val="nil"/>
              <w:left w:val="nil"/>
              <w:bottom w:val="nil"/>
              <w:right w:val="nil"/>
            </w:tcBorders>
            <w:shd w:val="clear" w:color="auto" w:fill="auto"/>
            <w:vAlign w:val="bottom"/>
            <w:hideMark/>
          </w:tcPr>
          <w:p w14:paraId="1D8B1F6B"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D411A1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92FC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FA69C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F0A988" w14:textId="77777777" w:rsidTr="00A910AB">
        <w:trPr>
          <w:trHeight w:val="85"/>
        </w:trPr>
        <w:tc>
          <w:tcPr>
            <w:tcW w:w="3411" w:type="pct"/>
            <w:tcBorders>
              <w:top w:val="nil"/>
              <w:left w:val="nil"/>
              <w:bottom w:val="nil"/>
              <w:right w:val="nil"/>
            </w:tcBorders>
            <w:shd w:val="clear" w:color="auto" w:fill="auto"/>
            <w:vAlign w:val="bottom"/>
            <w:hideMark/>
          </w:tcPr>
          <w:p w14:paraId="255455FB" w14:textId="77777777" w:rsidR="00F45341" w:rsidRPr="00F45341" w:rsidRDefault="00F45341" w:rsidP="00F45341">
            <w:pPr>
              <w:spacing w:line="240" w:lineRule="auto"/>
              <w:rPr>
                <w:sz w:val="12"/>
                <w:szCs w:val="12"/>
              </w:rPr>
            </w:pPr>
            <w:r w:rsidRPr="00F45341">
              <w:rPr>
                <w:sz w:val="12"/>
                <w:szCs w:val="12"/>
              </w:rPr>
              <w:t>liczba wydanych decyzji dotyczących pozwolenia na budowę</w:t>
            </w:r>
          </w:p>
        </w:tc>
        <w:tc>
          <w:tcPr>
            <w:tcW w:w="530" w:type="pct"/>
            <w:tcBorders>
              <w:top w:val="nil"/>
              <w:left w:val="nil"/>
              <w:bottom w:val="nil"/>
              <w:right w:val="nil"/>
            </w:tcBorders>
            <w:shd w:val="clear" w:color="auto" w:fill="auto"/>
            <w:noWrap/>
            <w:vAlign w:val="bottom"/>
            <w:hideMark/>
          </w:tcPr>
          <w:p w14:paraId="2F735434"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76721672" w14:textId="77777777" w:rsidR="00F45341" w:rsidRPr="00F45341" w:rsidRDefault="00F45341" w:rsidP="00F45341">
            <w:pPr>
              <w:spacing w:line="240" w:lineRule="auto"/>
              <w:jc w:val="right"/>
              <w:rPr>
                <w:sz w:val="12"/>
                <w:szCs w:val="12"/>
              </w:rPr>
            </w:pPr>
            <w:r w:rsidRPr="00F45341">
              <w:rPr>
                <w:sz w:val="12"/>
                <w:szCs w:val="12"/>
              </w:rPr>
              <w:t>125</w:t>
            </w:r>
          </w:p>
        </w:tc>
        <w:tc>
          <w:tcPr>
            <w:tcW w:w="485" w:type="pct"/>
            <w:tcBorders>
              <w:top w:val="nil"/>
              <w:left w:val="nil"/>
              <w:bottom w:val="nil"/>
              <w:right w:val="nil"/>
            </w:tcBorders>
            <w:shd w:val="clear" w:color="auto" w:fill="auto"/>
            <w:noWrap/>
            <w:vAlign w:val="bottom"/>
            <w:hideMark/>
          </w:tcPr>
          <w:p w14:paraId="11D3FF2A" w14:textId="77777777" w:rsidR="00F45341" w:rsidRPr="00F45341" w:rsidRDefault="00F45341" w:rsidP="00F45341">
            <w:pPr>
              <w:spacing w:line="240" w:lineRule="auto"/>
              <w:jc w:val="right"/>
              <w:rPr>
                <w:sz w:val="12"/>
                <w:szCs w:val="12"/>
              </w:rPr>
            </w:pPr>
            <w:r w:rsidRPr="00F45341">
              <w:rPr>
                <w:sz w:val="12"/>
                <w:szCs w:val="12"/>
              </w:rPr>
              <w:t>80</w:t>
            </w:r>
          </w:p>
        </w:tc>
      </w:tr>
      <w:tr w:rsidR="00F45341" w:rsidRPr="00F45341" w14:paraId="223AEE53" w14:textId="77777777" w:rsidTr="00A910AB">
        <w:trPr>
          <w:trHeight w:val="85"/>
        </w:trPr>
        <w:tc>
          <w:tcPr>
            <w:tcW w:w="3411" w:type="pct"/>
            <w:tcBorders>
              <w:top w:val="nil"/>
              <w:left w:val="nil"/>
              <w:bottom w:val="nil"/>
              <w:right w:val="nil"/>
            </w:tcBorders>
            <w:shd w:val="clear" w:color="auto" w:fill="auto"/>
            <w:vAlign w:val="bottom"/>
            <w:hideMark/>
          </w:tcPr>
          <w:p w14:paraId="07A46D86" w14:textId="77777777" w:rsidR="00F45341" w:rsidRPr="00F45341" w:rsidRDefault="00F45341" w:rsidP="00F45341">
            <w:pPr>
              <w:spacing w:line="240" w:lineRule="auto"/>
              <w:rPr>
                <w:sz w:val="12"/>
                <w:szCs w:val="12"/>
              </w:rPr>
            </w:pPr>
            <w:r w:rsidRPr="00F45341">
              <w:rPr>
                <w:sz w:val="12"/>
                <w:szCs w:val="12"/>
              </w:rPr>
              <w:t>liczba wydanych decyzji o warunkach zabudowy i zagospodarowaniu terenu</w:t>
            </w:r>
          </w:p>
        </w:tc>
        <w:tc>
          <w:tcPr>
            <w:tcW w:w="530" w:type="pct"/>
            <w:tcBorders>
              <w:top w:val="nil"/>
              <w:left w:val="nil"/>
              <w:bottom w:val="nil"/>
              <w:right w:val="nil"/>
            </w:tcBorders>
            <w:shd w:val="clear" w:color="auto" w:fill="auto"/>
            <w:noWrap/>
            <w:vAlign w:val="bottom"/>
            <w:hideMark/>
          </w:tcPr>
          <w:p w14:paraId="4A0A5A1D"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A2FD95D" w14:textId="77777777" w:rsidR="00F45341" w:rsidRPr="00F45341" w:rsidRDefault="00F45341" w:rsidP="00F45341">
            <w:pPr>
              <w:spacing w:line="240" w:lineRule="auto"/>
              <w:jc w:val="right"/>
              <w:rPr>
                <w:sz w:val="12"/>
                <w:szCs w:val="12"/>
              </w:rPr>
            </w:pPr>
            <w:r w:rsidRPr="00F45341">
              <w:rPr>
                <w:sz w:val="12"/>
                <w:szCs w:val="12"/>
              </w:rPr>
              <w:t>45</w:t>
            </w:r>
          </w:p>
        </w:tc>
        <w:tc>
          <w:tcPr>
            <w:tcW w:w="485" w:type="pct"/>
            <w:tcBorders>
              <w:top w:val="nil"/>
              <w:left w:val="nil"/>
              <w:bottom w:val="nil"/>
              <w:right w:val="nil"/>
            </w:tcBorders>
            <w:shd w:val="clear" w:color="auto" w:fill="auto"/>
            <w:noWrap/>
            <w:vAlign w:val="bottom"/>
            <w:hideMark/>
          </w:tcPr>
          <w:p w14:paraId="68B27B8E" w14:textId="77777777" w:rsidR="00F45341" w:rsidRPr="00F45341" w:rsidRDefault="00F45341" w:rsidP="00F45341">
            <w:pPr>
              <w:spacing w:line="240" w:lineRule="auto"/>
              <w:jc w:val="right"/>
              <w:rPr>
                <w:sz w:val="12"/>
                <w:szCs w:val="12"/>
              </w:rPr>
            </w:pPr>
            <w:r w:rsidRPr="00F45341">
              <w:rPr>
                <w:sz w:val="12"/>
                <w:szCs w:val="12"/>
              </w:rPr>
              <w:t>65</w:t>
            </w:r>
          </w:p>
        </w:tc>
      </w:tr>
      <w:tr w:rsidR="00F45341" w:rsidRPr="00F45341" w14:paraId="6D573DBB" w14:textId="77777777" w:rsidTr="00A910AB">
        <w:trPr>
          <w:trHeight w:val="85"/>
        </w:trPr>
        <w:tc>
          <w:tcPr>
            <w:tcW w:w="3411" w:type="pct"/>
            <w:tcBorders>
              <w:top w:val="nil"/>
              <w:left w:val="nil"/>
              <w:bottom w:val="nil"/>
              <w:right w:val="nil"/>
            </w:tcBorders>
            <w:shd w:val="clear" w:color="auto" w:fill="auto"/>
            <w:vAlign w:val="bottom"/>
            <w:hideMark/>
          </w:tcPr>
          <w:p w14:paraId="49D5A3A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F4B5D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F076A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03FEE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6BF1E37" w14:textId="77777777" w:rsidTr="00A910AB">
        <w:trPr>
          <w:trHeight w:val="85"/>
        </w:trPr>
        <w:tc>
          <w:tcPr>
            <w:tcW w:w="3411" w:type="pct"/>
            <w:tcBorders>
              <w:top w:val="nil"/>
              <w:left w:val="nil"/>
              <w:bottom w:val="nil"/>
              <w:right w:val="nil"/>
            </w:tcBorders>
            <w:shd w:val="clear" w:color="000000" w:fill="B7CFE8"/>
            <w:vAlign w:val="bottom"/>
            <w:hideMark/>
          </w:tcPr>
          <w:p w14:paraId="46E83042" w14:textId="77777777" w:rsidR="00F45341" w:rsidRPr="00F45341" w:rsidRDefault="00F45341" w:rsidP="00F45341">
            <w:pPr>
              <w:spacing w:line="240" w:lineRule="auto"/>
              <w:rPr>
                <w:b/>
                <w:bCs/>
                <w:sz w:val="12"/>
                <w:szCs w:val="12"/>
              </w:rPr>
            </w:pPr>
            <w:r w:rsidRPr="00F45341">
              <w:rPr>
                <w:b/>
                <w:bCs/>
                <w:sz w:val="12"/>
                <w:szCs w:val="12"/>
              </w:rPr>
              <w:t>Mieszkaniowy zasób komunalny oraz pozostałe zadania związane z zapewnieniem lokali mieszkalnych</w:t>
            </w:r>
          </w:p>
        </w:tc>
        <w:tc>
          <w:tcPr>
            <w:tcW w:w="530" w:type="pct"/>
            <w:tcBorders>
              <w:top w:val="nil"/>
              <w:left w:val="nil"/>
              <w:bottom w:val="nil"/>
              <w:right w:val="nil"/>
            </w:tcBorders>
            <w:shd w:val="clear" w:color="000000" w:fill="B7CFE8"/>
            <w:noWrap/>
            <w:vAlign w:val="bottom"/>
            <w:hideMark/>
          </w:tcPr>
          <w:p w14:paraId="54904199"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3D315A7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2968061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FD5E77F" w14:textId="77777777" w:rsidTr="00A910AB">
        <w:trPr>
          <w:trHeight w:val="85"/>
        </w:trPr>
        <w:tc>
          <w:tcPr>
            <w:tcW w:w="3411" w:type="pct"/>
            <w:tcBorders>
              <w:top w:val="nil"/>
              <w:left w:val="nil"/>
              <w:bottom w:val="nil"/>
              <w:right w:val="nil"/>
            </w:tcBorders>
            <w:shd w:val="clear" w:color="auto" w:fill="auto"/>
            <w:vAlign w:val="bottom"/>
            <w:hideMark/>
          </w:tcPr>
          <w:p w14:paraId="3CF6E6BE"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FEDAC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1C7A6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91C2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CA3B8C" w14:textId="77777777" w:rsidTr="00A910AB">
        <w:trPr>
          <w:trHeight w:val="85"/>
        </w:trPr>
        <w:tc>
          <w:tcPr>
            <w:tcW w:w="3411" w:type="pct"/>
            <w:tcBorders>
              <w:top w:val="nil"/>
              <w:left w:val="nil"/>
              <w:bottom w:val="nil"/>
              <w:right w:val="nil"/>
            </w:tcBorders>
            <w:shd w:val="clear" w:color="000000" w:fill="D5E3F2"/>
            <w:vAlign w:val="bottom"/>
            <w:hideMark/>
          </w:tcPr>
          <w:p w14:paraId="6C1EA93C" w14:textId="77777777" w:rsidR="00F45341" w:rsidRPr="00F45341" w:rsidRDefault="00F45341" w:rsidP="00F45341">
            <w:pPr>
              <w:spacing w:line="240" w:lineRule="auto"/>
              <w:rPr>
                <w:b/>
                <w:bCs/>
                <w:sz w:val="12"/>
                <w:szCs w:val="12"/>
              </w:rPr>
            </w:pPr>
            <w:r w:rsidRPr="00F45341">
              <w:rPr>
                <w:b/>
                <w:bCs/>
                <w:sz w:val="12"/>
                <w:szCs w:val="12"/>
              </w:rPr>
              <w:t>Koszty eksploatacji mieszkaniowego zasobu komunalnego</w:t>
            </w:r>
          </w:p>
        </w:tc>
        <w:tc>
          <w:tcPr>
            <w:tcW w:w="530" w:type="pct"/>
            <w:tcBorders>
              <w:top w:val="nil"/>
              <w:left w:val="nil"/>
              <w:bottom w:val="nil"/>
              <w:right w:val="nil"/>
            </w:tcBorders>
            <w:shd w:val="clear" w:color="000000" w:fill="D5E3F2"/>
            <w:noWrap/>
            <w:vAlign w:val="bottom"/>
            <w:hideMark/>
          </w:tcPr>
          <w:p w14:paraId="6F4F422E"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EAAC16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7C9FBB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E460325" w14:textId="77777777" w:rsidTr="00A910AB">
        <w:trPr>
          <w:trHeight w:val="85"/>
        </w:trPr>
        <w:tc>
          <w:tcPr>
            <w:tcW w:w="3411" w:type="pct"/>
            <w:tcBorders>
              <w:top w:val="nil"/>
              <w:left w:val="nil"/>
              <w:bottom w:val="nil"/>
              <w:right w:val="nil"/>
            </w:tcBorders>
            <w:shd w:val="clear" w:color="auto" w:fill="auto"/>
            <w:vAlign w:val="bottom"/>
            <w:hideMark/>
          </w:tcPr>
          <w:p w14:paraId="6B5B602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B854AA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8CE9D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F2BCE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81C274" w14:textId="77777777" w:rsidTr="00A910AB">
        <w:trPr>
          <w:trHeight w:val="85"/>
        </w:trPr>
        <w:tc>
          <w:tcPr>
            <w:tcW w:w="3411" w:type="pct"/>
            <w:tcBorders>
              <w:top w:val="nil"/>
              <w:left w:val="nil"/>
              <w:bottom w:val="nil"/>
              <w:right w:val="nil"/>
            </w:tcBorders>
            <w:shd w:val="clear" w:color="auto" w:fill="auto"/>
            <w:vAlign w:val="bottom"/>
            <w:hideMark/>
          </w:tcPr>
          <w:p w14:paraId="3EF38DB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09169B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90A9E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D3E8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3E2ECE" w14:textId="77777777" w:rsidTr="00A910AB">
        <w:trPr>
          <w:trHeight w:val="85"/>
        </w:trPr>
        <w:tc>
          <w:tcPr>
            <w:tcW w:w="3411" w:type="pct"/>
            <w:tcBorders>
              <w:top w:val="nil"/>
              <w:left w:val="nil"/>
              <w:bottom w:val="nil"/>
              <w:right w:val="nil"/>
            </w:tcBorders>
            <w:shd w:val="clear" w:color="auto" w:fill="auto"/>
            <w:vAlign w:val="bottom"/>
            <w:hideMark/>
          </w:tcPr>
          <w:p w14:paraId="1A0DC8DD" w14:textId="77777777" w:rsidR="00F45341" w:rsidRPr="00F45341" w:rsidRDefault="00F45341" w:rsidP="00F45341">
            <w:pPr>
              <w:spacing w:line="240" w:lineRule="auto"/>
              <w:rPr>
                <w:sz w:val="12"/>
                <w:szCs w:val="12"/>
              </w:rPr>
            </w:pPr>
            <w:r w:rsidRPr="00F45341">
              <w:rPr>
                <w:sz w:val="12"/>
                <w:szCs w:val="12"/>
              </w:rPr>
              <w:t>Utrzymanie budynków mieszkalnych łącznie z ich otoczeniem</w:t>
            </w:r>
          </w:p>
        </w:tc>
        <w:tc>
          <w:tcPr>
            <w:tcW w:w="530" w:type="pct"/>
            <w:tcBorders>
              <w:top w:val="nil"/>
              <w:left w:val="nil"/>
              <w:bottom w:val="nil"/>
              <w:right w:val="nil"/>
            </w:tcBorders>
            <w:shd w:val="clear" w:color="auto" w:fill="auto"/>
            <w:noWrap/>
            <w:vAlign w:val="bottom"/>
            <w:hideMark/>
          </w:tcPr>
          <w:p w14:paraId="1DDF8F5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48ADA4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E43E7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A065D7" w14:textId="77777777" w:rsidTr="00A910AB">
        <w:trPr>
          <w:trHeight w:val="85"/>
        </w:trPr>
        <w:tc>
          <w:tcPr>
            <w:tcW w:w="3411" w:type="pct"/>
            <w:tcBorders>
              <w:top w:val="nil"/>
              <w:left w:val="nil"/>
              <w:bottom w:val="nil"/>
              <w:right w:val="nil"/>
            </w:tcBorders>
            <w:shd w:val="clear" w:color="auto" w:fill="auto"/>
            <w:vAlign w:val="bottom"/>
            <w:hideMark/>
          </w:tcPr>
          <w:p w14:paraId="4496762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B40279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3B88C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FAE14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53F6B0" w14:textId="77777777" w:rsidTr="00A910AB">
        <w:trPr>
          <w:trHeight w:val="85"/>
        </w:trPr>
        <w:tc>
          <w:tcPr>
            <w:tcW w:w="3411" w:type="pct"/>
            <w:tcBorders>
              <w:top w:val="nil"/>
              <w:left w:val="nil"/>
              <w:bottom w:val="nil"/>
              <w:right w:val="nil"/>
            </w:tcBorders>
            <w:shd w:val="clear" w:color="auto" w:fill="auto"/>
            <w:vAlign w:val="bottom"/>
            <w:hideMark/>
          </w:tcPr>
          <w:p w14:paraId="446F99C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86C769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0E30E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771B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C7365B" w14:textId="77777777" w:rsidTr="00A910AB">
        <w:trPr>
          <w:trHeight w:val="85"/>
        </w:trPr>
        <w:tc>
          <w:tcPr>
            <w:tcW w:w="3411" w:type="pct"/>
            <w:tcBorders>
              <w:top w:val="nil"/>
              <w:left w:val="nil"/>
              <w:bottom w:val="nil"/>
              <w:right w:val="nil"/>
            </w:tcBorders>
            <w:shd w:val="clear" w:color="auto" w:fill="auto"/>
            <w:vAlign w:val="bottom"/>
            <w:hideMark/>
          </w:tcPr>
          <w:p w14:paraId="7B2BAB8E" w14:textId="77777777" w:rsidR="00F45341" w:rsidRPr="00F45341" w:rsidRDefault="00F45341" w:rsidP="00F45341">
            <w:pPr>
              <w:spacing w:line="240" w:lineRule="auto"/>
              <w:rPr>
                <w:sz w:val="12"/>
                <w:szCs w:val="12"/>
              </w:rPr>
            </w:pPr>
            <w:r w:rsidRPr="00F45341">
              <w:rPr>
                <w:sz w:val="12"/>
                <w:szCs w:val="12"/>
              </w:rPr>
              <w:t>% najemców lokali mieszkalnych którzy zalegają z opłatami czynszu</w:t>
            </w:r>
          </w:p>
        </w:tc>
        <w:tc>
          <w:tcPr>
            <w:tcW w:w="530" w:type="pct"/>
            <w:tcBorders>
              <w:top w:val="nil"/>
              <w:left w:val="nil"/>
              <w:bottom w:val="nil"/>
              <w:right w:val="nil"/>
            </w:tcBorders>
            <w:shd w:val="clear" w:color="auto" w:fill="auto"/>
            <w:noWrap/>
            <w:vAlign w:val="bottom"/>
            <w:hideMark/>
          </w:tcPr>
          <w:p w14:paraId="55615CD2"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1332D668" w14:textId="77777777" w:rsidR="00F45341" w:rsidRPr="00F45341" w:rsidRDefault="00F45341" w:rsidP="00F45341">
            <w:pPr>
              <w:spacing w:line="240" w:lineRule="auto"/>
              <w:jc w:val="right"/>
              <w:rPr>
                <w:sz w:val="12"/>
                <w:szCs w:val="12"/>
              </w:rPr>
            </w:pPr>
            <w:r w:rsidRPr="00F45341">
              <w:rPr>
                <w:sz w:val="12"/>
                <w:szCs w:val="12"/>
              </w:rPr>
              <w:t>52,1</w:t>
            </w:r>
          </w:p>
        </w:tc>
        <w:tc>
          <w:tcPr>
            <w:tcW w:w="485" w:type="pct"/>
            <w:tcBorders>
              <w:top w:val="nil"/>
              <w:left w:val="nil"/>
              <w:bottom w:val="nil"/>
              <w:right w:val="nil"/>
            </w:tcBorders>
            <w:shd w:val="clear" w:color="auto" w:fill="auto"/>
            <w:noWrap/>
            <w:vAlign w:val="bottom"/>
            <w:hideMark/>
          </w:tcPr>
          <w:p w14:paraId="20581FC3" w14:textId="77777777" w:rsidR="00F45341" w:rsidRPr="00F45341" w:rsidRDefault="00F45341" w:rsidP="00F45341">
            <w:pPr>
              <w:spacing w:line="240" w:lineRule="auto"/>
              <w:jc w:val="right"/>
              <w:rPr>
                <w:sz w:val="12"/>
                <w:szCs w:val="12"/>
              </w:rPr>
            </w:pPr>
            <w:r w:rsidRPr="00F45341">
              <w:rPr>
                <w:sz w:val="12"/>
                <w:szCs w:val="12"/>
              </w:rPr>
              <w:t>50,9</w:t>
            </w:r>
          </w:p>
        </w:tc>
      </w:tr>
      <w:tr w:rsidR="00F45341" w:rsidRPr="00F45341" w14:paraId="6F1CD032" w14:textId="77777777" w:rsidTr="00A910AB">
        <w:trPr>
          <w:trHeight w:val="85"/>
        </w:trPr>
        <w:tc>
          <w:tcPr>
            <w:tcW w:w="3411" w:type="pct"/>
            <w:tcBorders>
              <w:top w:val="nil"/>
              <w:left w:val="nil"/>
              <w:bottom w:val="nil"/>
              <w:right w:val="nil"/>
            </w:tcBorders>
            <w:shd w:val="clear" w:color="auto" w:fill="auto"/>
            <w:vAlign w:val="bottom"/>
            <w:hideMark/>
          </w:tcPr>
          <w:p w14:paraId="487D3BF1" w14:textId="77777777" w:rsidR="00F45341" w:rsidRPr="00F45341" w:rsidRDefault="00F45341" w:rsidP="00F45341">
            <w:pPr>
              <w:spacing w:line="240" w:lineRule="auto"/>
              <w:rPr>
                <w:sz w:val="12"/>
                <w:szCs w:val="12"/>
              </w:rPr>
            </w:pPr>
            <w:r w:rsidRPr="00F45341">
              <w:rPr>
                <w:sz w:val="12"/>
                <w:szCs w:val="12"/>
              </w:rPr>
              <w:t>liczba lokali socjalnych w zasobie mieszkaniowym</w:t>
            </w:r>
          </w:p>
        </w:tc>
        <w:tc>
          <w:tcPr>
            <w:tcW w:w="530" w:type="pct"/>
            <w:tcBorders>
              <w:top w:val="nil"/>
              <w:left w:val="nil"/>
              <w:bottom w:val="nil"/>
              <w:right w:val="nil"/>
            </w:tcBorders>
            <w:shd w:val="clear" w:color="auto" w:fill="auto"/>
            <w:noWrap/>
            <w:vAlign w:val="bottom"/>
            <w:hideMark/>
          </w:tcPr>
          <w:p w14:paraId="07716233"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23D0E33F" w14:textId="77777777" w:rsidR="00F45341" w:rsidRPr="00F45341" w:rsidRDefault="00F45341" w:rsidP="00F45341">
            <w:pPr>
              <w:spacing w:line="240" w:lineRule="auto"/>
              <w:jc w:val="right"/>
              <w:rPr>
                <w:sz w:val="12"/>
                <w:szCs w:val="12"/>
              </w:rPr>
            </w:pPr>
            <w:r w:rsidRPr="00F45341">
              <w:rPr>
                <w:sz w:val="12"/>
                <w:szCs w:val="12"/>
              </w:rPr>
              <w:t>42</w:t>
            </w:r>
          </w:p>
        </w:tc>
        <w:tc>
          <w:tcPr>
            <w:tcW w:w="485" w:type="pct"/>
            <w:tcBorders>
              <w:top w:val="nil"/>
              <w:left w:val="nil"/>
              <w:bottom w:val="nil"/>
              <w:right w:val="nil"/>
            </w:tcBorders>
            <w:shd w:val="clear" w:color="auto" w:fill="auto"/>
            <w:noWrap/>
            <w:vAlign w:val="bottom"/>
            <w:hideMark/>
          </w:tcPr>
          <w:p w14:paraId="1FAA9B84" w14:textId="77777777" w:rsidR="00F45341" w:rsidRPr="00F45341" w:rsidRDefault="00F45341" w:rsidP="00F45341">
            <w:pPr>
              <w:spacing w:line="240" w:lineRule="auto"/>
              <w:jc w:val="right"/>
              <w:rPr>
                <w:sz w:val="12"/>
                <w:szCs w:val="12"/>
              </w:rPr>
            </w:pPr>
            <w:r w:rsidRPr="00F45341">
              <w:rPr>
                <w:sz w:val="12"/>
                <w:szCs w:val="12"/>
              </w:rPr>
              <w:t>43</w:t>
            </w:r>
          </w:p>
        </w:tc>
      </w:tr>
      <w:tr w:rsidR="00F45341" w:rsidRPr="00F45341" w14:paraId="2E7E94EA" w14:textId="77777777" w:rsidTr="00A910AB">
        <w:trPr>
          <w:trHeight w:val="85"/>
        </w:trPr>
        <w:tc>
          <w:tcPr>
            <w:tcW w:w="3411" w:type="pct"/>
            <w:tcBorders>
              <w:top w:val="nil"/>
              <w:left w:val="nil"/>
              <w:bottom w:val="nil"/>
              <w:right w:val="nil"/>
            </w:tcBorders>
            <w:shd w:val="clear" w:color="auto" w:fill="auto"/>
            <w:vAlign w:val="bottom"/>
            <w:hideMark/>
          </w:tcPr>
          <w:p w14:paraId="3F6C05AD" w14:textId="77777777" w:rsidR="00F45341" w:rsidRPr="00F45341" w:rsidRDefault="00F45341" w:rsidP="00F45341">
            <w:pPr>
              <w:spacing w:line="240" w:lineRule="auto"/>
              <w:rPr>
                <w:sz w:val="12"/>
                <w:szCs w:val="12"/>
              </w:rPr>
            </w:pPr>
            <w:r w:rsidRPr="00F45341">
              <w:rPr>
                <w:sz w:val="12"/>
                <w:szCs w:val="12"/>
              </w:rPr>
              <w:t>łączna powierzchnia w m</w:t>
            </w:r>
            <w:r w:rsidRPr="00F45341">
              <w:rPr>
                <w:sz w:val="12"/>
                <w:szCs w:val="12"/>
                <w:vertAlign w:val="superscript"/>
              </w:rPr>
              <w:t>2</w:t>
            </w:r>
            <w:r w:rsidRPr="00F45341">
              <w:rPr>
                <w:sz w:val="12"/>
                <w:szCs w:val="12"/>
              </w:rPr>
              <w:t xml:space="preserve">  zasobu komunalnego ujętego w zadaniu</w:t>
            </w:r>
          </w:p>
        </w:tc>
        <w:tc>
          <w:tcPr>
            <w:tcW w:w="530" w:type="pct"/>
            <w:tcBorders>
              <w:top w:val="nil"/>
              <w:left w:val="nil"/>
              <w:bottom w:val="nil"/>
              <w:right w:val="nil"/>
            </w:tcBorders>
            <w:shd w:val="clear" w:color="auto" w:fill="auto"/>
            <w:noWrap/>
            <w:vAlign w:val="bottom"/>
            <w:hideMark/>
          </w:tcPr>
          <w:p w14:paraId="2E228CE6" w14:textId="77777777" w:rsidR="00F45341" w:rsidRPr="00F45341" w:rsidRDefault="00F45341" w:rsidP="00F45341">
            <w:pPr>
              <w:spacing w:line="240" w:lineRule="auto"/>
              <w:jc w:val="center"/>
              <w:rPr>
                <w:sz w:val="12"/>
                <w:szCs w:val="12"/>
              </w:rPr>
            </w:pPr>
            <w:r w:rsidRPr="00F45341">
              <w:rPr>
                <w:sz w:val="12"/>
                <w:szCs w:val="12"/>
              </w:rPr>
              <w:t>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E841F3B" w14:textId="77777777" w:rsidR="00F45341" w:rsidRPr="00F45341" w:rsidRDefault="00F45341" w:rsidP="00F45341">
            <w:pPr>
              <w:spacing w:line="240" w:lineRule="auto"/>
              <w:jc w:val="right"/>
              <w:rPr>
                <w:sz w:val="12"/>
                <w:szCs w:val="12"/>
              </w:rPr>
            </w:pPr>
            <w:r w:rsidRPr="00F45341">
              <w:rPr>
                <w:sz w:val="12"/>
                <w:szCs w:val="12"/>
              </w:rPr>
              <w:t>11 644</w:t>
            </w:r>
          </w:p>
        </w:tc>
        <w:tc>
          <w:tcPr>
            <w:tcW w:w="485" w:type="pct"/>
            <w:tcBorders>
              <w:top w:val="nil"/>
              <w:left w:val="nil"/>
              <w:bottom w:val="nil"/>
              <w:right w:val="nil"/>
            </w:tcBorders>
            <w:shd w:val="clear" w:color="auto" w:fill="auto"/>
            <w:noWrap/>
            <w:vAlign w:val="bottom"/>
            <w:hideMark/>
          </w:tcPr>
          <w:p w14:paraId="2DAF05CF" w14:textId="77777777" w:rsidR="00F45341" w:rsidRPr="00F45341" w:rsidRDefault="00F45341" w:rsidP="00F45341">
            <w:pPr>
              <w:spacing w:line="240" w:lineRule="auto"/>
              <w:jc w:val="right"/>
              <w:rPr>
                <w:sz w:val="12"/>
                <w:szCs w:val="12"/>
              </w:rPr>
            </w:pPr>
            <w:r w:rsidRPr="00F45341">
              <w:rPr>
                <w:sz w:val="12"/>
                <w:szCs w:val="12"/>
              </w:rPr>
              <w:t>11 732</w:t>
            </w:r>
          </w:p>
        </w:tc>
      </w:tr>
      <w:tr w:rsidR="00F45341" w:rsidRPr="00F45341" w14:paraId="422369DF" w14:textId="77777777" w:rsidTr="00A910AB">
        <w:trPr>
          <w:trHeight w:val="85"/>
        </w:trPr>
        <w:tc>
          <w:tcPr>
            <w:tcW w:w="3411" w:type="pct"/>
            <w:tcBorders>
              <w:top w:val="nil"/>
              <w:left w:val="nil"/>
              <w:bottom w:val="nil"/>
              <w:right w:val="nil"/>
            </w:tcBorders>
            <w:shd w:val="clear" w:color="auto" w:fill="auto"/>
            <w:vAlign w:val="bottom"/>
            <w:hideMark/>
          </w:tcPr>
          <w:p w14:paraId="4923B01F" w14:textId="77777777" w:rsidR="00F45341" w:rsidRPr="00F45341" w:rsidRDefault="00F45341" w:rsidP="00F45341">
            <w:pPr>
              <w:spacing w:line="240" w:lineRule="auto"/>
              <w:rPr>
                <w:sz w:val="12"/>
                <w:szCs w:val="12"/>
              </w:rPr>
            </w:pPr>
            <w:r w:rsidRPr="00F45341">
              <w:rPr>
                <w:sz w:val="12"/>
                <w:szCs w:val="12"/>
              </w:rPr>
              <w:t>średni koszt utrzymania 1 m</w:t>
            </w:r>
            <w:r w:rsidRPr="00F45341">
              <w:rPr>
                <w:sz w:val="12"/>
                <w:szCs w:val="12"/>
                <w:vertAlign w:val="superscript"/>
              </w:rPr>
              <w:t>2</w:t>
            </w:r>
            <w:r w:rsidRPr="00F45341">
              <w:rPr>
                <w:sz w:val="12"/>
                <w:szCs w:val="12"/>
              </w:rPr>
              <w:t xml:space="preserve">  powierzchni  lokali komunalnych ujętych w zadaniu (bez remontów budynków)</w:t>
            </w:r>
          </w:p>
        </w:tc>
        <w:tc>
          <w:tcPr>
            <w:tcW w:w="530" w:type="pct"/>
            <w:tcBorders>
              <w:top w:val="nil"/>
              <w:left w:val="nil"/>
              <w:bottom w:val="nil"/>
              <w:right w:val="nil"/>
            </w:tcBorders>
            <w:shd w:val="clear" w:color="auto" w:fill="auto"/>
            <w:noWrap/>
            <w:vAlign w:val="bottom"/>
            <w:hideMark/>
          </w:tcPr>
          <w:p w14:paraId="79286A4D"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E831265" w14:textId="77777777" w:rsidR="00F45341" w:rsidRPr="00F45341" w:rsidRDefault="00F45341" w:rsidP="00F45341">
            <w:pPr>
              <w:spacing w:line="240" w:lineRule="auto"/>
              <w:jc w:val="right"/>
              <w:rPr>
                <w:sz w:val="12"/>
                <w:szCs w:val="12"/>
              </w:rPr>
            </w:pPr>
            <w:r w:rsidRPr="00F45341">
              <w:rPr>
                <w:sz w:val="12"/>
                <w:szCs w:val="12"/>
              </w:rPr>
              <w:t>93</w:t>
            </w:r>
          </w:p>
        </w:tc>
        <w:tc>
          <w:tcPr>
            <w:tcW w:w="485" w:type="pct"/>
            <w:tcBorders>
              <w:top w:val="nil"/>
              <w:left w:val="nil"/>
              <w:bottom w:val="nil"/>
              <w:right w:val="nil"/>
            </w:tcBorders>
            <w:shd w:val="clear" w:color="auto" w:fill="auto"/>
            <w:noWrap/>
            <w:vAlign w:val="bottom"/>
            <w:hideMark/>
          </w:tcPr>
          <w:p w14:paraId="25658170" w14:textId="77777777" w:rsidR="00F45341" w:rsidRPr="00F45341" w:rsidRDefault="00F45341" w:rsidP="00F45341">
            <w:pPr>
              <w:spacing w:line="240" w:lineRule="auto"/>
              <w:jc w:val="right"/>
              <w:rPr>
                <w:sz w:val="12"/>
                <w:szCs w:val="12"/>
              </w:rPr>
            </w:pPr>
            <w:r w:rsidRPr="00F45341">
              <w:rPr>
                <w:sz w:val="12"/>
                <w:szCs w:val="12"/>
              </w:rPr>
              <w:t>88</w:t>
            </w:r>
          </w:p>
        </w:tc>
      </w:tr>
      <w:tr w:rsidR="00F45341" w:rsidRPr="00F45341" w14:paraId="6330A106" w14:textId="77777777" w:rsidTr="00A910AB">
        <w:trPr>
          <w:trHeight w:val="85"/>
        </w:trPr>
        <w:tc>
          <w:tcPr>
            <w:tcW w:w="3411" w:type="pct"/>
            <w:tcBorders>
              <w:top w:val="nil"/>
              <w:left w:val="nil"/>
              <w:bottom w:val="nil"/>
              <w:right w:val="nil"/>
            </w:tcBorders>
            <w:shd w:val="clear" w:color="auto" w:fill="auto"/>
            <w:vAlign w:val="bottom"/>
            <w:hideMark/>
          </w:tcPr>
          <w:p w14:paraId="63A17517"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415CE7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9EA6A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6B9B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70436F" w14:textId="77777777" w:rsidTr="00A910AB">
        <w:trPr>
          <w:trHeight w:val="85"/>
        </w:trPr>
        <w:tc>
          <w:tcPr>
            <w:tcW w:w="3411" w:type="pct"/>
            <w:tcBorders>
              <w:top w:val="nil"/>
              <w:left w:val="nil"/>
              <w:bottom w:val="nil"/>
              <w:right w:val="nil"/>
            </w:tcBorders>
            <w:shd w:val="clear" w:color="000000" w:fill="D5E3F2"/>
            <w:vAlign w:val="bottom"/>
            <w:hideMark/>
          </w:tcPr>
          <w:p w14:paraId="5B9E3FCA" w14:textId="77777777" w:rsidR="00F45341" w:rsidRPr="00F45341" w:rsidRDefault="00F45341" w:rsidP="00F45341">
            <w:pPr>
              <w:spacing w:line="240" w:lineRule="auto"/>
              <w:rPr>
                <w:b/>
                <w:bCs/>
                <w:sz w:val="12"/>
                <w:szCs w:val="12"/>
              </w:rPr>
            </w:pPr>
            <w:r w:rsidRPr="00F45341">
              <w:rPr>
                <w:b/>
                <w:bCs/>
                <w:sz w:val="12"/>
                <w:szCs w:val="12"/>
              </w:rPr>
              <w:t>Remonty mieszkaniowego zasobu komunalnego</w:t>
            </w:r>
          </w:p>
        </w:tc>
        <w:tc>
          <w:tcPr>
            <w:tcW w:w="530" w:type="pct"/>
            <w:tcBorders>
              <w:top w:val="nil"/>
              <w:left w:val="nil"/>
              <w:bottom w:val="nil"/>
              <w:right w:val="nil"/>
            </w:tcBorders>
            <w:shd w:val="clear" w:color="000000" w:fill="D5E3F2"/>
            <w:noWrap/>
            <w:vAlign w:val="bottom"/>
            <w:hideMark/>
          </w:tcPr>
          <w:p w14:paraId="610215B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80774C2"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116EC3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D58A5B6" w14:textId="77777777" w:rsidTr="00A910AB">
        <w:trPr>
          <w:trHeight w:val="85"/>
        </w:trPr>
        <w:tc>
          <w:tcPr>
            <w:tcW w:w="3411" w:type="pct"/>
            <w:tcBorders>
              <w:top w:val="nil"/>
              <w:left w:val="nil"/>
              <w:bottom w:val="nil"/>
              <w:right w:val="nil"/>
            </w:tcBorders>
            <w:shd w:val="clear" w:color="auto" w:fill="auto"/>
            <w:vAlign w:val="bottom"/>
            <w:hideMark/>
          </w:tcPr>
          <w:p w14:paraId="18D7CA2D"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973D37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83B7F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3593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278722" w14:textId="77777777" w:rsidTr="00A910AB">
        <w:trPr>
          <w:trHeight w:val="85"/>
        </w:trPr>
        <w:tc>
          <w:tcPr>
            <w:tcW w:w="3411" w:type="pct"/>
            <w:tcBorders>
              <w:top w:val="nil"/>
              <w:left w:val="nil"/>
              <w:bottom w:val="nil"/>
              <w:right w:val="nil"/>
            </w:tcBorders>
            <w:shd w:val="clear" w:color="auto" w:fill="auto"/>
            <w:vAlign w:val="bottom"/>
            <w:hideMark/>
          </w:tcPr>
          <w:p w14:paraId="1CD9EE1E"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F90B4C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75671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004A1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456556" w14:textId="77777777" w:rsidTr="00A910AB">
        <w:trPr>
          <w:trHeight w:val="85"/>
        </w:trPr>
        <w:tc>
          <w:tcPr>
            <w:tcW w:w="3411" w:type="pct"/>
            <w:tcBorders>
              <w:top w:val="nil"/>
              <w:left w:val="nil"/>
              <w:bottom w:val="nil"/>
              <w:right w:val="nil"/>
            </w:tcBorders>
            <w:shd w:val="clear" w:color="auto" w:fill="auto"/>
            <w:vAlign w:val="bottom"/>
            <w:hideMark/>
          </w:tcPr>
          <w:p w14:paraId="71780C53" w14:textId="77777777" w:rsidR="00F45341" w:rsidRPr="00F45341" w:rsidRDefault="00F45341" w:rsidP="00F45341">
            <w:pPr>
              <w:spacing w:line="240" w:lineRule="auto"/>
              <w:rPr>
                <w:sz w:val="12"/>
                <w:szCs w:val="12"/>
              </w:rPr>
            </w:pPr>
            <w:r w:rsidRPr="00F45341">
              <w:rPr>
                <w:sz w:val="12"/>
                <w:szCs w:val="12"/>
              </w:rPr>
              <w:t>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noWrap/>
            <w:vAlign w:val="bottom"/>
            <w:hideMark/>
          </w:tcPr>
          <w:p w14:paraId="257DB86D"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18F33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3708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C0F85B" w14:textId="77777777" w:rsidTr="00A910AB">
        <w:trPr>
          <w:trHeight w:val="85"/>
        </w:trPr>
        <w:tc>
          <w:tcPr>
            <w:tcW w:w="3411" w:type="pct"/>
            <w:tcBorders>
              <w:top w:val="nil"/>
              <w:left w:val="nil"/>
              <w:bottom w:val="nil"/>
              <w:right w:val="nil"/>
            </w:tcBorders>
            <w:shd w:val="clear" w:color="auto" w:fill="auto"/>
            <w:vAlign w:val="bottom"/>
            <w:hideMark/>
          </w:tcPr>
          <w:p w14:paraId="3A4D4A0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21E4B8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4386F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9D18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39EADE" w14:textId="77777777" w:rsidTr="00A910AB">
        <w:trPr>
          <w:trHeight w:val="85"/>
        </w:trPr>
        <w:tc>
          <w:tcPr>
            <w:tcW w:w="3411" w:type="pct"/>
            <w:tcBorders>
              <w:top w:val="nil"/>
              <w:left w:val="nil"/>
              <w:bottom w:val="nil"/>
              <w:right w:val="nil"/>
            </w:tcBorders>
            <w:shd w:val="clear" w:color="auto" w:fill="auto"/>
            <w:vAlign w:val="bottom"/>
            <w:hideMark/>
          </w:tcPr>
          <w:p w14:paraId="53049499"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1C58DB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DB9BE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F8935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57FB05" w14:textId="77777777" w:rsidTr="00A910AB">
        <w:trPr>
          <w:trHeight w:val="85"/>
        </w:trPr>
        <w:tc>
          <w:tcPr>
            <w:tcW w:w="3411" w:type="pct"/>
            <w:tcBorders>
              <w:top w:val="nil"/>
              <w:left w:val="nil"/>
              <w:bottom w:val="nil"/>
              <w:right w:val="nil"/>
            </w:tcBorders>
            <w:shd w:val="clear" w:color="auto" w:fill="auto"/>
            <w:vAlign w:val="bottom"/>
            <w:hideMark/>
          </w:tcPr>
          <w:p w14:paraId="7CF41432" w14:textId="77777777" w:rsidR="00F45341" w:rsidRPr="00F45341" w:rsidRDefault="00F45341" w:rsidP="00F45341">
            <w:pPr>
              <w:spacing w:line="240" w:lineRule="auto"/>
              <w:rPr>
                <w:sz w:val="12"/>
                <w:szCs w:val="12"/>
              </w:rPr>
            </w:pPr>
            <w:r w:rsidRPr="00F45341">
              <w:rPr>
                <w:sz w:val="12"/>
                <w:szCs w:val="12"/>
              </w:rPr>
              <w:t>koszt realizacji zadania na 1-go  najemcę mieszkaniowego zasobu komunalnego</w:t>
            </w:r>
          </w:p>
        </w:tc>
        <w:tc>
          <w:tcPr>
            <w:tcW w:w="530" w:type="pct"/>
            <w:tcBorders>
              <w:top w:val="nil"/>
              <w:left w:val="nil"/>
              <w:bottom w:val="nil"/>
              <w:right w:val="nil"/>
            </w:tcBorders>
            <w:shd w:val="clear" w:color="auto" w:fill="auto"/>
            <w:noWrap/>
            <w:vAlign w:val="bottom"/>
            <w:hideMark/>
          </w:tcPr>
          <w:p w14:paraId="3AB7C24B"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6A5821A" w14:textId="77777777" w:rsidR="00F45341" w:rsidRPr="00F45341" w:rsidRDefault="00F45341" w:rsidP="00F45341">
            <w:pPr>
              <w:spacing w:line="240" w:lineRule="auto"/>
              <w:jc w:val="right"/>
              <w:rPr>
                <w:sz w:val="12"/>
                <w:szCs w:val="12"/>
              </w:rPr>
            </w:pPr>
            <w:r w:rsidRPr="00F45341">
              <w:rPr>
                <w:sz w:val="12"/>
                <w:szCs w:val="12"/>
              </w:rPr>
              <w:t>1 109</w:t>
            </w:r>
          </w:p>
        </w:tc>
        <w:tc>
          <w:tcPr>
            <w:tcW w:w="485" w:type="pct"/>
            <w:tcBorders>
              <w:top w:val="nil"/>
              <w:left w:val="nil"/>
              <w:bottom w:val="nil"/>
              <w:right w:val="nil"/>
            </w:tcBorders>
            <w:shd w:val="clear" w:color="auto" w:fill="auto"/>
            <w:noWrap/>
            <w:vAlign w:val="bottom"/>
            <w:hideMark/>
          </w:tcPr>
          <w:p w14:paraId="067CE488" w14:textId="77777777" w:rsidR="00F45341" w:rsidRPr="00F45341" w:rsidRDefault="00F45341" w:rsidP="00F45341">
            <w:pPr>
              <w:spacing w:line="240" w:lineRule="auto"/>
              <w:jc w:val="right"/>
              <w:rPr>
                <w:sz w:val="12"/>
                <w:szCs w:val="12"/>
              </w:rPr>
            </w:pPr>
            <w:r w:rsidRPr="00F45341">
              <w:rPr>
                <w:sz w:val="12"/>
                <w:szCs w:val="12"/>
              </w:rPr>
              <w:t>3 382</w:t>
            </w:r>
          </w:p>
        </w:tc>
      </w:tr>
      <w:tr w:rsidR="00F45341" w:rsidRPr="00F45341" w14:paraId="0EE0F058" w14:textId="77777777" w:rsidTr="00A910AB">
        <w:trPr>
          <w:trHeight w:val="85"/>
        </w:trPr>
        <w:tc>
          <w:tcPr>
            <w:tcW w:w="3411" w:type="pct"/>
            <w:tcBorders>
              <w:top w:val="nil"/>
              <w:left w:val="nil"/>
              <w:bottom w:val="nil"/>
              <w:right w:val="nil"/>
            </w:tcBorders>
            <w:shd w:val="clear" w:color="auto" w:fill="auto"/>
            <w:vAlign w:val="bottom"/>
            <w:hideMark/>
          </w:tcPr>
          <w:p w14:paraId="4A45987A" w14:textId="77777777" w:rsidR="00F45341" w:rsidRPr="00F45341" w:rsidRDefault="00F45341" w:rsidP="00F45341">
            <w:pPr>
              <w:spacing w:line="240" w:lineRule="auto"/>
              <w:rPr>
                <w:sz w:val="12"/>
                <w:szCs w:val="12"/>
              </w:rPr>
            </w:pPr>
            <w:r w:rsidRPr="00F45341">
              <w:rPr>
                <w:sz w:val="12"/>
                <w:szCs w:val="12"/>
              </w:rPr>
              <w:t>udział wydatków remontowych w wydatkach ogółem zarządzania mieszkaniowym zasobem komunalnym</w:t>
            </w:r>
          </w:p>
        </w:tc>
        <w:tc>
          <w:tcPr>
            <w:tcW w:w="530" w:type="pct"/>
            <w:tcBorders>
              <w:top w:val="nil"/>
              <w:left w:val="nil"/>
              <w:bottom w:val="nil"/>
              <w:right w:val="nil"/>
            </w:tcBorders>
            <w:shd w:val="clear" w:color="auto" w:fill="auto"/>
            <w:noWrap/>
            <w:vAlign w:val="bottom"/>
            <w:hideMark/>
          </w:tcPr>
          <w:p w14:paraId="6AF759DC"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2E3F3779" w14:textId="77777777" w:rsidR="00F45341" w:rsidRPr="00F45341" w:rsidRDefault="00F45341" w:rsidP="00F45341">
            <w:pPr>
              <w:spacing w:line="240" w:lineRule="auto"/>
              <w:jc w:val="right"/>
              <w:rPr>
                <w:sz w:val="12"/>
                <w:szCs w:val="12"/>
              </w:rPr>
            </w:pPr>
            <w:r w:rsidRPr="00F45341">
              <w:rPr>
                <w:sz w:val="12"/>
                <w:szCs w:val="12"/>
              </w:rPr>
              <w:t>20,5</w:t>
            </w:r>
          </w:p>
        </w:tc>
        <w:tc>
          <w:tcPr>
            <w:tcW w:w="485" w:type="pct"/>
            <w:tcBorders>
              <w:top w:val="nil"/>
              <w:left w:val="nil"/>
              <w:bottom w:val="nil"/>
              <w:right w:val="nil"/>
            </w:tcBorders>
            <w:shd w:val="clear" w:color="auto" w:fill="auto"/>
            <w:noWrap/>
            <w:vAlign w:val="bottom"/>
            <w:hideMark/>
          </w:tcPr>
          <w:p w14:paraId="4A3FDBD2" w14:textId="77777777" w:rsidR="00F45341" w:rsidRPr="00F45341" w:rsidRDefault="00F45341" w:rsidP="00F45341">
            <w:pPr>
              <w:spacing w:line="240" w:lineRule="auto"/>
              <w:jc w:val="right"/>
              <w:rPr>
                <w:sz w:val="12"/>
                <w:szCs w:val="12"/>
              </w:rPr>
            </w:pPr>
            <w:r w:rsidRPr="00F45341">
              <w:rPr>
                <w:sz w:val="12"/>
                <w:szCs w:val="12"/>
              </w:rPr>
              <w:t>43,8</w:t>
            </w:r>
          </w:p>
        </w:tc>
      </w:tr>
      <w:tr w:rsidR="00F45341" w:rsidRPr="00F45341" w14:paraId="1765AA91" w14:textId="77777777" w:rsidTr="00A910AB">
        <w:trPr>
          <w:trHeight w:val="85"/>
        </w:trPr>
        <w:tc>
          <w:tcPr>
            <w:tcW w:w="3411" w:type="pct"/>
            <w:tcBorders>
              <w:top w:val="nil"/>
              <w:left w:val="nil"/>
              <w:bottom w:val="nil"/>
              <w:right w:val="nil"/>
            </w:tcBorders>
            <w:shd w:val="clear" w:color="auto" w:fill="auto"/>
            <w:vAlign w:val="bottom"/>
            <w:hideMark/>
          </w:tcPr>
          <w:p w14:paraId="6671066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90FA49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2A026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AB298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E1889E" w14:textId="77777777" w:rsidTr="00A910AB">
        <w:trPr>
          <w:trHeight w:val="85"/>
        </w:trPr>
        <w:tc>
          <w:tcPr>
            <w:tcW w:w="3411" w:type="pct"/>
            <w:tcBorders>
              <w:top w:val="nil"/>
              <w:left w:val="nil"/>
              <w:bottom w:val="nil"/>
              <w:right w:val="nil"/>
            </w:tcBorders>
            <w:shd w:val="clear" w:color="000000" w:fill="D5E3F2"/>
            <w:vAlign w:val="bottom"/>
            <w:hideMark/>
          </w:tcPr>
          <w:p w14:paraId="324D33D3" w14:textId="77777777" w:rsidR="00F45341" w:rsidRPr="00F45341" w:rsidRDefault="00F45341" w:rsidP="00F45341">
            <w:pPr>
              <w:spacing w:line="240" w:lineRule="auto"/>
              <w:rPr>
                <w:b/>
                <w:bCs/>
                <w:sz w:val="12"/>
                <w:szCs w:val="12"/>
              </w:rPr>
            </w:pPr>
            <w:r w:rsidRPr="00F45341">
              <w:rPr>
                <w:b/>
                <w:bCs/>
                <w:sz w:val="12"/>
                <w:szCs w:val="12"/>
              </w:rPr>
              <w:t>Rozliczenia ze wspólnotami mieszkaniowymi</w:t>
            </w:r>
          </w:p>
        </w:tc>
        <w:tc>
          <w:tcPr>
            <w:tcW w:w="530" w:type="pct"/>
            <w:tcBorders>
              <w:top w:val="nil"/>
              <w:left w:val="nil"/>
              <w:bottom w:val="nil"/>
              <w:right w:val="nil"/>
            </w:tcBorders>
            <w:shd w:val="clear" w:color="000000" w:fill="D5E3F2"/>
            <w:noWrap/>
            <w:vAlign w:val="bottom"/>
            <w:hideMark/>
          </w:tcPr>
          <w:p w14:paraId="56C9F380"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C8F6B2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50DFE4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D6802F6" w14:textId="77777777" w:rsidTr="00A910AB">
        <w:trPr>
          <w:trHeight w:val="85"/>
        </w:trPr>
        <w:tc>
          <w:tcPr>
            <w:tcW w:w="3411" w:type="pct"/>
            <w:tcBorders>
              <w:top w:val="nil"/>
              <w:left w:val="nil"/>
              <w:bottom w:val="nil"/>
              <w:right w:val="nil"/>
            </w:tcBorders>
            <w:shd w:val="clear" w:color="auto" w:fill="auto"/>
            <w:vAlign w:val="bottom"/>
            <w:hideMark/>
          </w:tcPr>
          <w:p w14:paraId="1B42FB8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B8339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A142D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8DF1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825E7D" w14:textId="77777777" w:rsidTr="00A910AB">
        <w:trPr>
          <w:trHeight w:val="85"/>
        </w:trPr>
        <w:tc>
          <w:tcPr>
            <w:tcW w:w="3411" w:type="pct"/>
            <w:tcBorders>
              <w:top w:val="nil"/>
              <w:left w:val="nil"/>
              <w:bottom w:val="nil"/>
              <w:right w:val="nil"/>
            </w:tcBorders>
            <w:shd w:val="clear" w:color="auto" w:fill="auto"/>
            <w:vAlign w:val="bottom"/>
            <w:hideMark/>
          </w:tcPr>
          <w:p w14:paraId="2A4662E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94CC8A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B98F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BE02E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C484C0" w14:textId="77777777" w:rsidTr="00A910AB">
        <w:trPr>
          <w:trHeight w:val="85"/>
        </w:trPr>
        <w:tc>
          <w:tcPr>
            <w:tcW w:w="3411" w:type="pct"/>
            <w:tcBorders>
              <w:top w:val="nil"/>
              <w:left w:val="nil"/>
              <w:bottom w:val="nil"/>
              <w:right w:val="nil"/>
            </w:tcBorders>
            <w:shd w:val="clear" w:color="auto" w:fill="auto"/>
            <w:vAlign w:val="bottom"/>
            <w:hideMark/>
          </w:tcPr>
          <w:p w14:paraId="1E6FC3F1" w14:textId="77777777" w:rsidR="00F45341" w:rsidRPr="00F45341" w:rsidRDefault="00F45341" w:rsidP="00F45341">
            <w:pPr>
              <w:spacing w:line="240" w:lineRule="auto"/>
              <w:rPr>
                <w:sz w:val="12"/>
                <w:szCs w:val="12"/>
              </w:rPr>
            </w:pPr>
            <w:r w:rsidRPr="00F45341">
              <w:rPr>
                <w:sz w:val="12"/>
                <w:szCs w:val="12"/>
              </w:rPr>
              <w:t>Zapewnienie rozliczeń ze wspólnotami mieszkaniowymi za lokale Miasta</w:t>
            </w:r>
          </w:p>
        </w:tc>
        <w:tc>
          <w:tcPr>
            <w:tcW w:w="530" w:type="pct"/>
            <w:tcBorders>
              <w:top w:val="nil"/>
              <w:left w:val="nil"/>
              <w:bottom w:val="nil"/>
              <w:right w:val="nil"/>
            </w:tcBorders>
            <w:shd w:val="clear" w:color="auto" w:fill="auto"/>
            <w:noWrap/>
            <w:vAlign w:val="bottom"/>
            <w:hideMark/>
          </w:tcPr>
          <w:p w14:paraId="40BCC8E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74CD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FA3B6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15543D" w14:textId="77777777" w:rsidTr="00A910AB">
        <w:trPr>
          <w:trHeight w:val="85"/>
        </w:trPr>
        <w:tc>
          <w:tcPr>
            <w:tcW w:w="3411" w:type="pct"/>
            <w:tcBorders>
              <w:top w:val="nil"/>
              <w:left w:val="nil"/>
              <w:bottom w:val="nil"/>
              <w:right w:val="nil"/>
            </w:tcBorders>
            <w:shd w:val="clear" w:color="auto" w:fill="auto"/>
            <w:vAlign w:val="bottom"/>
            <w:hideMark/>
          </w:tcPr>
          <w:p w14:paraId="6C25A06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A87638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03648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355BF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85DB60" w14:textId="77777777" w:rsidTr="00A910AB">
        <w:trPr>
          <w:trHeight w:val="85"/>
        </w:trPr>
        <w:tc>
          <w:tcPr>
            <w:tcW w:w="3411" w:type="pct"/>
            <w:tcBorders>
              <w:top w:val="nil"/>
              <w:left w:val="nil"/>
              <w:bottom w:val="nil"/>
              <w:right w:val="nil"/>
            </w:tcBorders>
            <w:shd w:val="clear" w:color="auto" w:fill="auto"/>
            <w:vAlign w:val="bottom"/>
            <w:hideMark/>
          </w:tcPr>
          <w:p w14:paraId="174D95A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67229CB"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B9FE3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5ADAB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1FD2F9" w14:textId="77777777" w:rsidTr="00A910AB">
        <w:trPr>
          <w:trHeight w:val="85"/>
        </w:trPr>
        <w:tc>
          <w:tcPr>
            <w:tcW w:w="3411" w:type="pct"/>
            <w:tcBorders>
              <w:top w:val="nil"/>
              <w:left w:val="nil"/>
              <w:bottom w:val="nil"/>
              <w:right w:val="nil"/>
            </w:tcBorders>
            <w:shd w:val="clear" w:color="auto" w:fill="auto"/>
            <w:vAlign w:val="bottom"/>
            <w:hideMark/>
          </w:tcPr>
          <w:p w14:paraId="503DC87E" w14:textId="77777777" w:rsidR="00F45341" w:rsidRPr="00F45341" w:rsidRDefault="00F45341" w:rsidP="00F45341">
            <w:pPr>
              <w:spacing w:line="240" w:lineRule="auto"/>
              <w:rPr>
                <w:sz w:val="12"/>
                <w:szCs w:val="12"/>
              </w:rPr>
            </w:pPr>
            <w:r w:rsidRPr="00F45341">
              <w:rPr>
                <w:sz w:val="12"/>
                <w:szCs w:val="12"/>
              </w:rPr>
              <w:t>średnia miesięczna wysokość zaliczki eksploatacyjnej na m</w:t>
            </w:r>
            <w:r w:rsidRPr="00F45341">
              <w:rPr>
                <w:sz w:val="12"/>
                <w:szCs w:val="12"/>
                <w:vertAlign w:val="superscript"/>
              </w:rPr>
              <w:t>2</w:t>
            </w:r>
            <w:r w:rsidRPr="00F45341">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6D4162B6"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074D143" w14:textId="77777777" w:rsidR="00F45341" w:rsidRPr="00F45341" w:rsidRDefault="00F45341" w:rsidP="00F45341">
            <w:pPr>
              <w:spacing w:line="240" w:lineRule="auto"/>
              <w:jc w:val="right"/>
              <w:rPr>
                <w:sz w:val="12"/>
                <w:szCs w:val="12"/>
              </w:rPr>
            </w:pPr>
            <w:r w:rsidRPr="00F45341">
              <w:rPr>
                <w:sz w:val="12"/>
                <w:szCs w:val="12"/>
              </w:rPr>
              <w:t>3,2</w:t>
            </w:r>
          </w:p>
        </w:tc>
        <w:tc>
          <w:tcPr>
            <w:tcW w:w="485" w:type="pct"/>
            <w:tcBorders>
              <w:top w:val="nil"/>
              <w:left w:val="nil"/>
              <w:bottom w:val="nil"/>
              <w:right w:val="nil"/>
            </w:tcBorders>
            <w:shd w:val="clear" w:color="auto" w:fill="auto"/>
            <w:noWrap/>
            <w:vAlign w:val="bottom"/>
            <w:hideMark/>
          </w:tcPr>
          <w:p w14:paraId="1C8CB59C" w14:textId="77777777" w:rsidR="00F45341" w:rsidRPr="00F45341" w:rsidRDefault="00F45341" w:rsidP="00F45341">
            <w:pPr>
              <w:spacing w:line="240" w:lineRule="auto"/>
              <w:jc w:val="right"/>
              <w:rPr>
                <w:sz w:val="12"/>
                <w:szCs w:val="12"/>
              </w:rPr>
            </w:pPr>
            <w:r w:rsidRPr="00F45341">
              <w:rPr>
                <w:sz w:val="12"/>
                <w:szCs w:val="12"/>
              </w:rPr>
              <w:t>3,4</w:t>
            </w:r>
          </w:p>
        </w:tc>
      </w:tr>
      <w:tr w:rsidR="00F45341" w:rsidRPr="00F45341" w14:paraId="01B1E825" w14:textId="77777777" w:rsidTr="00A910AB">
        <w:trPr>
          <w:trHeight w:val="85"/>
        </w:trPr>
        <w:tc>
          <w:tcPr>
            <w:tcW w:w="3411" w:type="pct"/>
            <w:tcBorders>
              <w:top w:val="nil"/>
              <w:left w:val="nil"/>
              <w:bottom w:val="nil"/>
              <w:right w:val="nil"/>
            </w:tcBorders>
            <w:shd w:val="clear" w:color="auto" w:fill="auto"/>
            <w:vAlign w:val="bottom"/>
            <w:hideMark/>
          </w:tcPr>
          <w:p w14:paraId="28ED93BB" w14:textId="77777777" w:rsidR="00F45341" w:rsidRPr="00F45341" w:rsidRDefault="00F45341" w:rsidP="00F45341">
            <w:pPr>
              <w:spacing w:line="240" w:lineRule="auto"/>
              <w:rPr>
                <w:sz w:val="12"/>
                <w:szCs w:val="12"/>
              </w:rPr>
            </w:pPr>
            <w:r w:rsidRPr="00F45341">
              <w:rPr>
                <w:sz w:val="12"/>
                <w:szCs w:val="12"/>
              </w:rPr>
              <w:t>średnia miesięczna wysokość zaliczki remontowej na m</w:t>
            </w:r>
            <w:r w:rsidRPr="00F45341">
              <w:rPr>
                <w:sz w:val="12"/>
                <w:szCs w:val="12"/>
                <w:vertAlign w:val="superscript"/>
              </w:rPr>
              <w:t>2</w:t>
            </w:r>
            <w:r w:rsidRPr="00F45341">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3D493311"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C38ED9D" w14:textId="77777777" w:rsidR="00F45341" w:rsidRPr="00F45341" w:rsidRDefault="00F45341" w:rsidP="00F45341">
            <w:pPr>
              <w:spacing w:line="240" w:lineRule="auto"/>
              <w:jc w:val="right"/>
              <w:rPr>
                <w:sz w:val="12"/>
                <w:szCs w:val="12"/>
              </w:rPr>
            </w:pPr>
            <w:r w:rsidRPr="00F45341">
              <w:rPr>
                <w:sz w:val="12"/>
                <w:szCs w:val="12"/>
              </w:rPr>
              <w:t>3,6</w:t>
            </w:r>
          </w:p>
        </w:tc>
        <w:tc>
          <w:tcPr>
            <w:tcW w:w="485" w:type="pct"/>
            <w:tcBorders>
              <w:top w:val="nil"/>
              <w:left w:val="nil"/>
              <w:bottom w:val="nil"/>
              <w:right w:val="nil"/>
            </w:tcBorders>
            <w:shd w:val="clear" w:color="auto" w:fill="auto"/>
            <w:noWrap/>
            <w:vAlign w:val="bottom"/>
            <w:hideMark/>
          </w:tcPr>
          <w:p w14:paraId="6F008316" w14:textId="77777777" w:rsidR="00F45341" w:rsidRPr="00F45341" w:rsidRDefault="00F45341" w:rsidP="00F45341">
            <w:pPr>
              <w:spacing w:line="240" w:lineRule="auto"/>
              <w:jc w:val="right"/>
              <w:rPr>
                <w:sz w:val="12"/>
                <w:szCs w:val="12"/>
              </w:rPr>
            </w:pPr>
            <w:r w:rsidRPr="00F45341">
              <w:rPr>
                <w:sz w:val="12"/>
                <w:szCs w:val="12"/>
              </w:rPr>
              <w:t>3,7</w:t>
            </w:r>
          </w:p>
        </w:tc>
      </w:tr>
      <w:tr w:rsidR="00F45341" w:rsidRPr="00F45341" w14:paraId="1F4F15EC" w14:textId="77777777" w:rsidTr="00A910AB">
        <w:trPr>
          <w:trHeight w:val="85"/>
        </w:trPr>
        <w:tc>
          <w:tcPr>
            <w:tcW w:w="3411" w:type="pct"/>
            <w:tcBorders>
              <w:top w:val="nil"/>
              <w:left w:val="nil"/>
              <w:bottom w:val="nil"/>
              <w:right w:val="nil"/>
            </w:tcBorders>
            <w:shd w:val="clear" w:color="auto" w:fill="auto"/>
            <w:vAlign w:val="bottom"/>
            <w:hideMark/>
          </w:tcPr>
          <w:p w14:paraId="21237E61"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9B405C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4EE9D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6E376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F5F0CC" w14:textId="77777777" w:rsidTr="00A910AB">
        <w:trPr>
          <w:trHeight w:val="85"/>
        </w:trPr>
        <w:tc>
          <w:tcPr>
            <w:tcW w:w="3411" w:type="pct"/>
            <w:tcBorders>
              <w:top w:val="nil"/>
              <w:left w:val="nil"/>
              <w:bottom w:val="nil"/>
              <w:right w:val="nil"/>
            </w:tcBorders>
            <w:shd w:val="clear" w:color="000000" w:fill="B7CFE8"/>
            <w:vAlign w:val="bottom"/>
            <w:hideMark/>
          </w:tcPr>
          <w:p w14:paraId="3808D37B" w14:textId="77777777" w:rsidR="00F45341" w:rsidRPr="00F45341" w:rsidRDefault="00F45341" w:rsidP="00F45341">
            <w:pPr>
              <w:spacing w:line="240" w:lineRule="auto"/>
              <w:rPr>
                <w:b/>
                <w:bCs/>
                <w:sz w:val="12"/>
                <w:szCs w:val="12"/>
              </w:rPr>
            </w:pPr>
            <w:r w:rsidRPr="00F45341">
              <w:rPr>
                <w:b/>
                <w:bCs/>
                <w:sz w:val="12"/>
                <w:szCs w:val="12"/>
              </w:rPr>
              <w:t>Pozostały zasób komunalny</w:t>
            </w:r>
          </w:p>
        </w:tc>
        <w:tc>
          <w:tcPr>
            <w:tcW w:w="530" w:type="pct"/>
            <w:tcBorders>
              <w:top w:val="nil"/>
              <w:left w:val="nil"/>
              <w:bottom w:val="nil"/>
              <w:right w:val="nil"/>
            </w:tcBorders>
            <w:shd w:val="clear" w:color="000000" w:fill="B7CFE8"/>
            <w:noWrap/>
            <w:vAlign w:val="bottom"/>
            <w:hideMark/>
          </w:tcPr>
          <w:p w14:paraId="45A5E55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085D3AD7"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BA70EF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FA3AE5D" w14:textId="77777777" w:rsidTr="00A910AB">
        <w:trPr>
          <w:trHeight w:val="85"/>
        </w:trPr>
        <w:tc>
          <w:tcPr>
            <w:tcW w:w="3411" w:type="pct"/>
            <w:tcBorders>
              <w:top w:val="nil"/>
              <w:left w:val="nil"/>
              <w:bottom w:val="nil"/>
              <w:right w:val="nil"/>
            </w:tcBorders>
            <w:shd w:val="clear" w:color="auto" w:fill="auto"/>
            <w:vAlign w:val="bottom"/>
            <w:hideMark/>
          </w:tcPr>
          <w:p w14:paraId="40239EA5"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8A064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2049B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B966A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A4C23D8" w14:textId="77777777" w:rsidTr="00A910AB">
        <w:trPr>
          <w:trHeight w:val="85"/>
        </w:trPr>
        <w:tc>
          <w:tcPr>
            <w:tcW w:w="3411" w:type="pct"/>
            <w:tcBorders>
              <w:top w:val="nil"/>
              <w:left w:val="nil"/>
              <w:bottom w:val="nil"/>
              <w:right w:val="nil"/>
            </w:tcBorders>
            <w:shd w:val="clear" w:color="000000" w:fill="D5E3F2"/>
            <w:vAlign w:val="bottom"/>
            <w:hideMark/>
          </w:tcPr>
          <w:p w14:paraId="4565319A" w14:textId="77777777" w:rsidR="00F45341" w:rsidRPr="00F45341" w:rsidRDefault="00F45341" w:rsidP="00F45341">
            <w:pPr>
              <w:spacing w:line="240" w:lineRule="auto"/>
              <w:rPr>
                <w:b/>
                <w:bCs/>
                <w:sz w:val="12"/>
                <w:szCs w:val="12"/>
              </w:rPr>
            </w:pPr>
            <w:r w:rsidRPr="00F45341">
              <w:rPr>
                <w:b/>
                <w:bCs/>
                <w:sz w:val="12"/>
                <w:szCs w:val="12"/>
              </w:rPr>
              <w:t>Zarządzanie lokalami użytkowymi i ich eksploatacja</w:t>
            </w:r>
          </w:p>
        </w:tc>
        <w:tc>
          <w:tcPr>
            <w:tcW w:w="530" w:type="pct"/>
            <w:tcBorders>
              <w:top w:val="nil"/>
              <w:left w:val="nil"/>
              <w:bottom w:val="nil"/>
              <w:right w:val="nil"/>
            </w:tcBorders>
            <w:shd w:val="clear" w:color="000000" w:fill="D5E3F2"/>
            <w:noWrap/>
            <w:vAlign w:val="bottom"/>
            <w:hideMark/>
          </w:tcPr>
          <w:p w14:paraId="562CB8A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CB60651"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E1D04C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DCA02B2" w14:textId="77777777" w:rsidTr="00A910AB">
        <w:trPr>
          <w:trHeight w:val="85"/>
        </w:trPr>
        <w:tc>
          <w:tcPr>
            <w:tcW w:w="3411" w:type="pct"/>
            <w:tcBorders>
              <w:top w:val="nil"/>
              <w:left w:val="nil"/>
              <w:bottom w:val="nil"/>
              <w:right w:val="nil"/>
            </w:tcBorders>
            <w:shd w:val="clear" w:color="auto" w:fill="auto"/>
            <w:vAlign w:val="bottom"/>
            <w:hideMark/>
          </w:tcPr>
          <w:p w14:paraId="56081D76"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05F2BC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1F716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4F06F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47511B" w14:textId="77777777" w:rsidTr="00A910AB">
        <w:trPr>
          <w:trHeight w:val="85"/>
        </w:trPr>
        <w:tc>
          <w:tcPr>
            <w:tcW w:w="3411" w:type="pct"/>
            <w:tcBorders>
              <w:top w:val="nil"/>
              <w:left w:val="nil"/>
              <w:bottom w:val="nil"/>
              <w:right w:val="nil"/>
            </w:tcBorders>
            <w:shd w:val="clear" w:color="auto" w:fill="auto"/>
            <w:vAlign w:val="bottom"/>
            <w:hideMark/>
          </w:tcPr>
          <w:p w14:paraId="49D65AE1"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F69391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BFE88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48F7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E978CF" w14:textId="77777777" w:rsidTr="00A910AB">
        <w:trPr>
          <w:trHeight w:val="85"/>
        </w:trPr>
        <w:tc>
          <w:tcPr>
            <w:tcW w:w="3411" w:type="pct"/>
            <w:tcBorders>
              <w:top w:val="nil"/>
              <w:left w:val="nil"/>
              <w:bottom w:val="nil"/>
              <w:right w:val="nil"/>
            </w:tcBorders>
            <w:shd w:val="clear" w:color="auto" w:fill="auto"/>
            <w:vAlign w:val="bottom"/>
            <w:hideMark/>
          </w:tcPr>
          <w:p w14:paraId="3BFF3EDE" w14:textId="77777777" w:rsidR="00F45341" w:rsidRPr="00F45341" w:rsidRDefault="00F45341" w:rsidP="00F45341">
            <w:pPr>
              <w:spacing w:line="240" w:lineRule="auto"/>
              <w:rPr>
                <w:sz w:val="12"/>
                <w:szCs w:val="12"/>
              </w:rPr>
            </w:pPr>
            <w:r w:rsidRPr="00F45341">
              <w:rPr>
                <w:sz w:val="12"/>
                <w:szCs w:val="12"/>
              </w:rPr>
              <w:t>Utrzymanie lokali użytkowych</w:t>
            </w:r>
          </w:p>
        </w:tc>
        <w:tc>
          <w:tcPr>
            <w:tcW w:w="530" w:type="pct"/>
            <w:tcBorders>
              <w:top w:val="nil"/>
              <w:left w:val="nil"/>
              <w:bottom w:val="nil"/>
              <w:right w:val="nil"/>
            </w:tcBorders>
            <w:shd w:val="clear" w:color="auto" w:fill="auto"/>
            <w:noWrap/>
            <w:vAlign w:val="bottom"/>
            <w:hideMark/>
          </w:tcPr>
          <w:p w14:paraId="4A1B9E1E"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08DCC1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DAD3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743998" w14:textId="77777777" w:rsidTr="00A910AB">
        <w:trPr>
          <w:trHeight w:val="85"/>
        </w:trPr>
        <w:tc>
          <w:tcPr>
            <w:tcW w:w="3411" w:type="pct"/>
            <w:tcBorders>
              <w:top w:val="nil"/>
              <w:left w:val="nil"/>
              <w:bottom w:val="nil"/>
              <w:right w:val="nil"/>
            </w:tcBorders>
            <w:shd w:val="clear" w:color="auto" w:fill="auto"/>
            <w:vAlign w:val="bottom"/>
            <w:hideMark/>
          </w:tcPr>
          <w:p w14:paraId="12CC617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C3B18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7F453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8F246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93A566" w14:textId="77777777" w:rsidTr="00A910AB">
        <w:trPr>
          <w:trHeight w:val="85"/>
        </w:trPr>
        <w:tc>
          <w:tcPr>
            <w:tcW w:w="3411" w:type="pct"/>
            <w:tcBorders>
              <w:top w:val="nil"/>
              <w:left w:val="nil"/>
              <w:bottom w:val="nil"/>
              <w:right w:val="nil"/>
            </w:tcBorders>
            <w:shd w:val="clear" w:color="auto" w:fill="auto"/>
            <w:vAlign w:val="bottom"/>
            <w:hideMark/>
          </w:tcPr>
          <w:p w14:paraId="6BD23C3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B5C9BB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CF7D7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0C6BE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102F01" w14:textId="77777777" w:rsidTr="00A910AB">
        <w:trPr>
          <w:trHeight w:val="85"/>
        </w:trPr>
        <w:tc>
          <w:tcPr>
            <w:tcW w:w="3411" w:type="pct"/>
            <w:tcBorders>
              <w:top w:val="nil"/>
              <w:left w:val="nil"/>
              <w:bottom w:val="nil"/>
              <w:right w:val="nil"/>
            </w:tcBorders>
            <w:shd w:val="clear" w:color="auto" w:fill="auto"/>
            <w:vAlign w:val="bottom"/>
            <w:hideMark/>
          </w:tcPr>
          <w:p w14:paraId="533D3443" w14:textId="77777777" w:rsidR="00F45341" w:rsidRPr="00F45341" w:rsidRDefault="00F45341" w:rsidP="00F45341">
            <w:pPr>
              <w:spacing w:line="240" w:lineRule="auto"/>
              <w:rPr>
                <w:sz w:val="12"/>
                <w:szCs w:val="12"/>
              </w:rPr>
            </w:pPr>
            <w:r w:rsidRPr="00F45341">
              <w:rPr>
                <w:sz w:val="12"/>
                <w:szCs w:val="12"/>
              </w:rPr>
              <w:t>% najemców lokali użytkowych, którzy zalegają z opłatami czynszu</w:t>
            </w:r>
          </w:p>
        </w:tc>
        <w:tc>
          <w:tcPr>
            <w:tcW w:w="530" w:type="pct"/>
            <w:tcBorders>
              <w:top w:val="nil"/>
              <w:left w:val="nil"/>
              <w:bottom w:val="nil"/>
              <w:right w:val="nil"/>
            </w:tcBorders>
            <w:shd w:val="clear" w:color="auto" w:fill="auto"/>
            <w:noWrap/>
            <w:vAlign w:val="bottom"/>
            <w:hideMark/>
          </w:tcPr>
          <w:p w14:paraId="6E0AD211"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3029CD50" w14:textId="77777777" w:rsidR="00F45341" w:rsidRPr="00F45341" w:rsidRDefault="00F45341" w:rsidP="00F45341">
            <w:pPr>
              <w:spacing w:line="240" w:lineRule="auto"/>
              <w:jc w:val="right"/>
              <w:rPr>
                <w:sz w:val="12"/>
                <w:szCs w:val="12"/>
              </w:rPr>
            </w:pPr>
            <w:r w:rsidRPr="00F45341">
              <w:rPr>
                <w:sz w:val="12"/>
                <w:szCs w:val="12"/>
              </w:rPr>
              <w:t>12,9</w:t>
            </w:r>
          </w:p>
        </w:tc>
        <w:tc>
          <w:tcPr>
            <w:tcW w:w="485" w:type="pct"/>
            <w:tcBorders>
              <w:top w:val="nil"/>
              <w:left w:val="nil"/>
              <w:bottom w:val="nil"/>
              <w:right w:val="nil"/>
            </w:tcBorders>
            <w:shd w:val="clear" w:color="auto" w:fill="auto"/>
            <w:noWrap/>
            <w:vAlign w:val="bottom"/>
            <w:hideMark/>
          </w:tcPr>
          <w:p w14:paraId="4EB648B5" w14:textId="77777777" w:rsidR="00F45341" w:rsidRPr="00F45341" w:rsidRDefault="00F45341" w:rsidP="00F45341">
            <w:pPr>
              <w:spacing w:line="240" w:lineRule="auto"/>
              <w:jc w:val="right"/>
              <w:rPr>
                <w:sz w:val="12"/>
                <w:szCs w:val="12"/>
              </w:rPr>
            </w:pPr>
            <w:r w:rsidRPr="00F45341">
              <w:rPr>
                <w:sz w:val="12"/>
                <w:szCs w:val="12"/>
              </w:rPr>
              <w:t>12,5</w:t>
            </w:r>
          </w:p>
        </w:tc>
      </w:tr>
      <w:tr w:rsidR="00F45341" w:rsidRPr="00F45341" w14:paraId="6F39EF45" w14:textId="77777777" w:rsidTr="00A910AB">
        <w:trPr>
          <w:trHeight w:val="85"/>
        </w:trPr>
        <w:tc>
          <w:tcPr>
            <w:tcW w:w="3411" w:type="pct"/>
            <w:tcBorders>
              <w:top w:val="nil"/>
              <w:left w:val="nil"/>
              <w:bottom w:val="nil"/>
              <w:right w:val="nil"/>
            </w:tcBorders>
            <w:shd w:val="clear" w:color="auto" w:fill="auto"/>
            <w:vAlign w:val="bottom"/>
            <w:hideMark/>
          </w:tcPr>
          <w:p w14:paraId="01E81EBF" w14:textId="77777777" w:rsidR="00F45341" w:rsidRPr="00F45341" w:rsidRDefault="00F45341" w:rsidP="00F45341">
            <w:pPr>
              <w:spacing w:line="240" w:lineRule="auto"/>
              <w:rPr>
                <w:sz w:val="12"/>
                <w:szCs w:val="12"/>
              </w:rPr>
            </w:pPr>
            <w:r w:rsidRPr="00F45341">
              <w:rPr>
                <w:sz w:val="12"/>
                <w:szCs w:val="12"/>
              </w:rPr>
              <w:t>odsetek niewynajętych lokali</w:t>
            </w:r>
          </w:p>
        </w:tc>
        <w:tc>
          <w:tcPr>
            <w:tcW w:w="530" w:type="pct"/>
            <w:tcBorders>
              <w:top w:val="nil"/>
              <w:left w:val="nil"/>
              <w:bottom w:val="nil"/>
              <w:right w:val="nil"/>
            </w:tcBorders>
            <w:shd w:val="clear" w:color="auto" w:fill="auto"/>
            <w:noWrap/>
            <w:vAlign w:val="bottom"/>
            <w:hideMark/>
          </w:tcPr>
          <w:p w14:paraId="40F02FA6"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5960B7DD" w14:textId="77777777" w:rsidR="00F45341" w:rsidRPr="00F45341" w:rsidRDefault="00F45341" w:rsidP="00F45341">
            <w:pPr>
              <w:spacing w:line="240" w:lineRule="auto"/>
              <w:jc w:val="right"/>
              <w:rPr>
                <w:sz w:val="12"/>
                <w:szCs w:val="12"/>
              </w:rPr>
            </w:pPr>
            <w:r w:rsidRPr="00F45341">
              <w:rPr>
                <w:sz w:val="12"/>
                <w:szCs w:val="12"/>
              </w:rPr>
              <w:t>8,8</w:t>
            </w:r>
          </w:p>
        </w:tc>
        <w:tc>
          <w:tcPr>
            <w:tcW w:w="485" w:type="pct"/>
            <w:tcBorders>
              <w:top w:val="nil"/>
              <w:left w:val="nil"/>
              <w:bottom w:val="nil"/>
              <w:right w:val="nil"/>
            </w:tcBorders>
            <w:shd w:val="clear" w:color="auto" w:fill="auto"/>
            <w:noWrap/>
            <w:vAlign w:val="bottom"/>
            <w:hideMark/>
          </w:tcPr>
          <w:p w14:paraId="6E7A91D8" w14:textId="77777777" w:rsidR="00F45341" w:rsidRPr="00F45341" w:rsidRDefault="00F45341" w:rsidP="00F45341">
            <w:pPr>
              <w:spacing w:line="240" w:lineRule="auto"/>
              <w:jc w:val="right"/>
              <w:rPr>
                <w:sz w:val="12"/>
                <w:szCs w:val="12"/>
              </w:rPr>
            </w:pPr>
            <w:r w:rsidRPr="00F45341">
              <w:rPr>
                <w:sz w:val="12"/>
                <w:szCs w:val="12"/>
              </w:rPr>
              <w:t>5,9</w:t>
            </w:r>
          </w:p>
        </w:tc>
      </w:tr>
      <w:tr w:rsidR="00F45341" w:rsidRPr="00F45341" w14:paraId="657A55E6" w14:textId="77777777" w:rsidTr="00A910AB">
        <w:trPr>
          <w:trHeight w:val="85"/>
        </w:trPr>
        <w:tc>
          <w:tcPr>
            <w:tcW w:w="3411" w:type="pct"/>
            <w:tcBorders>
              <w:top w:val="nil"/>
              <w:left w:val="nil"/>
              <w:bottom w:val="nil"/>
              <w:right w:val="nil"/>
            </w:tcBorders>
            <w:shd w:val="clear" w:color="auto" w:fill="auto"/>
            <w:vAlign w:val="bottom"/>
            <w:hideMark/>
          </w:tcPr>
          <w:p w14:paraId="1C9D282C" w14:textId="77777777" w:rsidR="00F45341" w:rsidRPr="00F45341" w:rsidRDefault="00F45341" w:rsidP="00F45341">
            <w:pPr>
              <w:spacing w:line="240" w:lineRule="auto"/>
              <w:rPr>
                <w:sz w:val="12"/>
                <w:szCs w:val="12"/>
              </w:rPr>
            </w:pPr>
            <w:r w:rsidRPr="00F45341">
              <w:rPr>
                <w:sz w:val="12"/>
                <w:szCs w:val="12"/>
              </w:rPr>
              <w:t>powierzchnia w m</w:t>
            </w:r>
            <w:r w:rsidRPr="00F45341">
              <w:rPr>
                <w:sz w:val="12"/>
                <w:szCs w:val="12"/>
                <w:vertAlign w:val="superscript"/>
              </w:rPr>
              <w:t>2</w:t>
            </w:r>
            <w:r w:rsidRPr="00F45341">
              <w:rPr>
                <w:sz w:val="12"/>
                <w:szCs w:val="12"/>
              </w:rPr>
              <w:t xml:space="preserve"> lokali użytkowych objętych zadaniem</w:t>
            </w:r>
          </w:p>
        </w:tc>
        <w:tc>
          <w:tcPr>
            <w:tcW w:w="530" w:type="pct"/>
            <w:tcBorders>
              <w:top w:val="nil"/>
              <w:left w:val="nil"/>
              <w:bottom w:val="nil"/>
              <w:right w:val="nil"/>
            </w:tcBorders>
            <w:shd w:val="clear" w:color="auto" w:fill="auto"/>
            <w:noWrap/>
            <w:vAlign w:val="bottom"/>
            <w:hideMark/>
          </w:tcPr>
          <w:p w14:paraId="541AEE6F" w14:textId="77777777" w:rsidR="00F45341" w:rsidRPr="00F45341" w:rsidRDefault="00F45341" w:rsidP="00F45341">
            <w:pPr>
              <w:spacing w:line="240" w:lineRule="auto"/>
              <w:jc w:val="center"/>
              <w:rPr>
                <w:sz w:val="12"/>
                <w:szCs w:val="12"/>
              </w:rPr>
            </w:pPr>
            <w:r w:rsidRPr="00F45341">
              <w:rPr>
                <w:sz w:val="12"/>
                <w:szCs w:val="12"/>
              </w:rPr>
              <w:t>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839F8FC" w14:textId="77777777" w:rsidR="00F45341" w:rsidRPr="00F45341" w:rsidRDefault="00F45341" w:rsidP="00F45341">
            <w:pPr>
              <w:spacing w:line="240" w:lineRule="auto"/>
              <w:jc w:val="right"/>
              <w:rPr>
                <w:sz w:val="12"/>
                <w:szCs w:val="12"/>
              </w:rPr>
            </w:pPr>
            <w:r w:rsidRPr="00F45341">
              <w:rPr>
                <w:sz w:val="12"/>
                <w:szCs w:val="12"/>
              </w:rPr>
              <w:t>5 076</w:t>
            </w:r>
          </w:p>
        </w:tc>
        <w:tc>
          <w:tcPr>
            <w:tcW w:w="485" w:type="pct"/>
            <w:tcBorders>
              <w:top w:val="nil"/>
              <w:left w:val="nil"/>
              <w:bottom w:val="nil"/>
              <w:right w:val="nil"/>
            </w:tcBorders>
            <w:shd w:val="clear" w:color="auto" w:fill="auto"/>
            <w:noWrap/>
            <w:vAlign w:val="bottom"/>
            <w:hideMark/>
          </w:tcPr>
          <w:p w14:paraId="53119B29" w14:textId="77777777" w:rsidR="00F45341" w:rsidRPr="00F45341" w:rsidRDefault="00F45341" w:rsidP="00F45341">
            <w:pPr>
              <w:spacing w:line="240" w:lineRule="auto"/>
              <w:jc w:val="right"/>
              <w:rPr>
                <w:sz w:val="12"/>
                <w:szCs w:val="12"/>
              </w:rPr>
            </w:pPr>
            <w:r w:rsidRPr="00F45341">
              <w:rPr>
                <w:sz w:val="12"/>
                <w:szCs w:val="12"/>
              </w:rPr>
              <w:t>5 076</w:t>
            </w:r>
          </w:p>
        </w:tc>
      </w:tr>
      <w:tr w:rsidR="00F45341" w:rsidRPr="00F45341" w14:paraId="060158BA" w14:textId="77777777" w:rsidTr="00A910AB">
        <w:trPr>
          <w:trHeight w:val="85"/>
        </w:trPr>
        <w:tc>
          <w:tcPr>
            <w:tcW w:w="3411" w:type="pct"/>
            <w:tcBorders>
              <w:top w:val="nil"/>
              <w:left w:val="nil"/>
              <w:bottom w:val="nil"/>
              <w:right w:val="nil"/>
            </w:tcBorders>
            <w:shd w:val="clear" w:color="auto" w:fill="auto"/>
            <w:vAlign w:val="bottom"/>
            <w:hideMark/>
          </w:tcPr>
          <w:p w14:paraId="213E48E0" w14:textId="77777777" w:rsidR="00F45341" w:rsidRPr="00F45341" w:rsidRDefault="00F45341" w:rsidP="00F45341">
            <w:pPr>
              <w:spacing w:line="240" w:lineRule="auto"/>
              <w:rPr>
                <w:sz w:val="12"/>
                <w:szCs w:val="12"/>
              </w:rPr>
            </w:pPr>
            <w:r w:rsidRPr="00F45341">
              <w:rPr>
                <w:sz w:val="12"/>
                <w:szCs w:val="12"/>
              </w:rPr>
              <w:t>średni koszt utrzymania 1 m</w:t>
            </w:r>
            <w:r w:rsidRPr="00F45341">
              <w:rPr>
                <w:sz w:val="12"/>
                <w:szCs w:val="12"/>
                <w:vertAlign w:val="superscript"/>
              </w:rPr>
              <w:t>2</w:t>
            </w:r>
            <w:r w:rsidRPr="00F45341">
              <w:rPr>
                <w:sz w:val="12"/>
                <w:szCs w:val="12"/>
              </w:rPr>
              <w:t xml:space="preserve"> powierzchni lokali użytkowych objętych zadaniem</w:t>
            </w:r>
          </w:p>
        </w:tc>
        <w:tc>
          <w:tcPr>
            <w:tcW w:w="530" w:type="pct"/>
            <w:tcBorders>
              <w:top w:val="nil"/>
              <w:left w:val="nil"/>
              <w:bottom w:val="nil"/>
              <w:right w:val="nil"/>
            </w:tcBorders>
            <w:shd w:val="clear" w:color="auto" w:fill="auto"/>
            <w:noWrap/>
            <w:vAlign w:val="bottom"/>
            <w:hideMark/>
          </w:tcPr>
          <w:p w14:paraId="6D7E7790" w14:textId="77777777" w:rsidR="00F45341" w:rsidRPr="00F45341" w:rsidRDefault="00F45341" w:rsidP="00F45341">
            <w:pPr>
              <w:spacing w:line="240" w:lineRule="auto"/>
              <w:jc w:val="center"/>
              <w:rPr>
                <w:sz w:val="12"/>
                <w:szCs w:val="12"/>
              </w:rPr>
            </w:pPr>
            <w:r w:rsidRPr="00F45341">
              <w:rPr>
                <w:sz w:val="12"/>
                <w:szCs w:val="12"/>
              </w:rPr>
              <w:t>zł/m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7BDC660" w14:textId="77777777" w:rsidR="00F45341" w:rsidRPr="00F45341" w:rsidRDefault="00F45341" w:rsidP="00F45341">
            <w:pPr>
              <w:spacing w:line="240" w:lineRule="auto"/>
              <w:jc w:val="right"/>
              <w:rPr>
                <w:sz w:val="12"/>
                <w:szCs w:val="12"/>
              </w:rPr>
            </w:pPr>
            <w:r w:rsidRPr="00F45341">
              <w:rPr>
                <w:sz w:val="12"/>
                <w:szCs w:val="12"/>
              </w:rPr>
              <w:t>9,4</w:t>
            </w:r>
          </w:p>
        </w:tc>
        <w:tc>
          <w:tcPr>
            <w:tcW w:w="485" w:type="pct"/>
            <w:tcBorders>
              <w:top w:val="nil"/>
              <w:left w:val="nil"/>
              <w:bottom w:val="nil"/>
              <w:right w:val="nil"/>
            </w:tcBorders>
            <w:shd w:val="clear" w:color="auto" w:fill="auto"/>
            <w:noWrap/>
            <w:vAlign w:val="bottom"/>
            <w:hideMark/>
          </w:tcPr>
          <w:p w14:paraId="36701C7B" w14:textId="77777777" w:rsidR="00F45341" w:rsidRPr="00F45341" w:rsidRDefault="00F45341" w:rsidP="00F45341">
            <w:pPr>
              <w:spacing w:line="240" w:lineRule="auto"/>
              <w:jc w:val="right"/>
              <w:rPr>
                <w:sz w:val="12"/>
                <w:szCs w:val="12"/>
              </w:rPr>
            </w:pPr>
            <w:r w:rsidRPr="00F45341">
              <w:rPr>
                <w:sz w:val="12"/>
                <w:szCs w:val="12"/>
              </w:rPr>
              <w:t>10,9</w:t>
            </w:r>
          </w:p>
        </w:tc>
      </w:tr>
      <w:tr w:rsidR="00F45341" w:rsidRPr="00F45341" w14:paraId="27B51A8E" w14:textId="77777777" w:rsidTr="00A910AB">
        <w:trPr>
          <w:trHeight w:val="85"/>
        </w:trPr>
        <w:tc>
          <w:tcPr>
            <w:tcW w:w="3411" w:type="pct"/>
            <w:tcBorders>
              <w:top w:val="nil"/>
              <w:left w:val="nil"/>
              <w:bottom w:val="nil"/>
              <w:right w:val="nil"/>
            </w:tcBorders>
            <w:shd w:val="clear" w:color="auto" w:fill="auto"/>
            <w:vAlign w:val="bottom"/>
            <w:hideMark/>
          </w:tcPr>
          <w:p w14:paraId="7CB59A5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DEE82A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16F72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13FB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1CA470" w14:textId="77777777" w:rsidTr="00A910AB">
        <w:trPr>
          <w:trHeight w:val="85"/>
        </w:trPr>
        <w:tc>
          <w:tcPr>
            <w:tcW w:w="3411" w:type="pct"/>
            <w:tcBorders>
              <w:top w:val="nil"/>
              <w:left w:val="nil"/>
              <w:bottom w:val="nil"/>
              <w:right w:val="nil"/>
            </w:tcBorders>
            <w:shd w:val="clear" w:color="000000" w:fill="8DB0DB"/>
            <w:vAlign w:val="bottom"/>
            <w:hideMark/>
          </w:tcPr>
          <w:p w14:paraId="69C8706E" w14:textId="77777777" w:rsidR="00F45341" w:rsidRPr="00F45341" w:rsidRDefault="00F45341" w:rsidP="00F45341">
            <w:pPr>
              <w:spacing w:line="240" w:lineRule="auto"/>
              <w:rPr>
                <w:b/>
                <w:bCs/>
                <w:sz w:val="12"/>
                <w:szCs w:val="12"/>
              </w:rPr>
            </w:pPr>
            <w:r w:rsidRPr="00F45341">
              <w:rPr>
                <w:b/>
                <w:bCs/>
                <w:sz w:val="12"/>
                <w:szCs w:val="12"/>
              </w:rPr>
              <w:t>GOSPODARKA KOMUNALNA I OCHRONA ŚRODOWISKA</w:t>
            </w:r>
          </w:p>
        </w:tc>
        <w:tc>
          <w:tcPr>
            <w:tcW w:w="530" w:type="pct"/>
            <w:tcBorders>
              <w:top w:val="nil"/>
              <w:left w:val="nil"/>
              <w:bottom w:val="nil"/>
              <w:right w:val="nil"/>
            </w:tcBorders>
            <w:shd w:val="clear" w:color="000000" w:fill="8DB0DB"/>
            <w:noWrap/>
            <w:vAlign w:val="bottom"/>
            <w:hideMark/>
          </w:tcPr>
          <w:p w14:paraId="498E2AA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6E079B8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34E5F60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77649C9" w14:textId="77777777" w:rsidTr="00A910AB">
        <w:trPr>
          <w:trHeight w:val="85"/>
        </w:trPr>
        <w:tc>
          <w:tcPr>
            <w:tcW w:w="3411" w:type="pct"/>
            <w:tcBorders>
              <w:top w:val="nil"/>
              <w:left w:val="nil"/>
              <w:bottom w:val="nil"/>
              <w:right w:val="nil"/>
            </w:tcBorders>
            <w:shd w:val="clear" w:color="auto" w:fill="auto"/>
            <w:vAlign w:val="bottom"/>
            <w:hideMark/>
          </w:tcPr>
          <w:p w14:paraId="66DD4F7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33EDFA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16C57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A217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CA26DA" w14:textId="77777777" w:rsidTr="00A910AB">
        <w:trPr>
          <w:trHeight w:val="85"/>
        </w:trPr>
        <w:tc>
          <w:tcPr>
            <w:tcW w:w="3411" w:type="pct"/>
            <w:tcBorders>
              <w:top w:val="nil"/>
              <w:left w:val="nil"/>
              <w:bottom w:val="nil"/>
              <w:right w:val="nil"/>
            </w:tcBorders>
            <w:shd w:val="clear" w:color="000000" w:fill="B7CFE8"/>
            <w:vAlign w:val="bottom"/>
            <w:hideMark/>
          </w:tcPr>
          <w:p w14:paraId="0FF99BD5" w14:textId="77777777" w:rsidR="00F45341" w:rsidRPr="00F45341" w:rsidRDefault="00F45341" w:rsidP="00F45341">
            <w:pPr>
              <w:spacing w:line="240" w:lineRule="auto"/>
              <w:rPr>
                <w:b/>
                <w:bCs/>
                <w:sz w:val="12"/>
                <w:szCs w:val="12"/>
              </w:rPr>
            </w:pPr>
            <w:r w:rsidRPr="00F45341">
              <w:rPr>
                <w:b/>
                <w:bCs/>
                <w:sz w:val="12"/>
                <w:szCs w:val="12"/>
              </w:rPr>
              <w:t>Utrzymanie porządku i czystości</w:t>
            </w:r>
          </w:p>
        </w:tc>
        <w:tc>
          <w:tcPr>
            <w:tcW w:w="530" w:type="pct"/>
            <w:tcBorders>
              <w:top w:val="nil"/>
              <w:left w:val="nil"/>
              <w:bottom w:val="nil"/>
              <w:right w:val="nil"/>
            </w:tcBorders>
            <w:shd w:val="clear" w:color="000000" w:fill="B7CFE8"/>
            <w:noWrap/>
            <w:vAlign w:val="bottom"/>
            <w:hideMark/>
          </w:tcPr>
          <w:p w14:paraId="75DBFEE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13D01EB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32384C0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D154D5D" w14:textId="77777777" w:rsidTr="00A910AB">
        <w:trPr>
          <w:trHeight w:val="85"/>
        </w:trPr>
        <w:tc>
          <w:tcPr>
            <w:tcW w:w="3411" w:type="pct"/>
            <w:tcBorders>
              <w:top w:val="nil"/>
              <w:left w:val="nil"/>
              <w:bottom w:val="nil"/>
              <w:right w:val="nil"/>
            </w:tcBorders>
            <w:shd w:val="clear" w:color="auto" w:fill="auto"/>
            <w:vAlign w:val="bottom"/>
            <w:hideMark/>
          </w:tcPr>
          <w:p w14:paraId="4A413F6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2A33D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13049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A3CDA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80F383" w14:textId="77777777" w:rsidTr="00A910AB">
        <w:trPr>
          <w:trHeight w:val="85"/>
        </w:trPr>
        <w:tc>
          <w:tcPr>
            <w:tcW w:w="3411" w:type="pct"/>
            <w:tcBorders>
              <w:top w:val="nil"/>
              <w:left w:val="nil"/>
              <w:bottom w:val="nil"/>
              <w:right w:val="nil"/>
            </w:tcBorders>
            <w:shd w:val="clear" w:color="000000" w:fill="D5E3F2"/>
            <w:vAlign w:val="bottom"/>
            <w:hideMark/>
          </w:tcPr>
          <w:p w14:paraId="3545F6DA" w14:textId="77777777" w:rsidR="00F45341" w:rsidRPr="00F45341" w:rsidRDefault="00F45341" w:rsidP="00F45341">
            <w:pPr>
              <w:spacing w:line="240" w:lineRule="auto"/>
              <w:rPr>
                <w:b/>
                <w:bCs/>
                <w:sz w:val="12"/>
                <w:szCs w:val="12"/>
              </w:rPr>
            </w:pPr>
            <w:r w:rsidRPr="00F45341">
              <w:rPr>
                <w:b/>
                <w:bCs/>
                <w:sz w:val="12"/>
                <w:szCs w:val="12"/>
              </w:rPr>
              <w:t>Oczyszczanie miasta</w:t>
            </w:r>
          </w:p>
        </w:tc>
        <w:tc>
          <w:tcPr>
            <w:tcW w:w="530" w:type="pct"/>
            <w:tcBorders>
              <w:top w:val="nil"/>
              <w:left w:val="nil"/>
              <w:bottom w:val="nil"/>
              <w:right w:val="nil"/>
            </w:tcBorders>
            <w:shd w:val="clear" w:color="000000" w:fill="D5E3F2"/>
            <w:noWrap/>
            <w:vAlign w:val="bottom"/>
            <w:hideMark/>
          </w:tcPr>
          <w:p w14:paraId="581BCBA8"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D60CA4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53D660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F99E7F2" w14:textId="77777777" w:rsidTr="00A910AB">
        <w:trPr>
          <w:trHeight w:val="85"/>
        </w:trPr>
        <w:tc>
          <w:tcPr>
            <w:tcW w:w="3411" w:type="pct"/>
            <w:tcBorders>
              <w:top w:val="nil"/>
              <w:left w:val="nil"/>
              <w:bottom w:val="nil"/>
              <w:right w:val="nil"/>
            </w:tcBorders>
            <w:shd w:val="clear" w:color="auto" w:fill="auto"/>
            <w:vAlign w:val="bottom"/>
            <w:hideMark/>
          </w:tcPr>
          <w:p w14:paraId="710ACCE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664358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66541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B493E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638089" w14:textId="77777777" w:rsidTr="00A910AB">
        <w:trPr>
          <w:trHeight w:val="85"/>
        </w:trPr>
        <w:tc>
          <w:tcPr>
            <w:tcW w:w="3411" w:type="pct"/>
            <w:tcBorders>
              <w:top w:val="nil"/>
              <w:left w:val="nil"/>
              <w:bottom w:val="nil"/>
              <w:right w:val="nil"/>
            </w:tcBorders>
            <w:shd w:val="clear" w:color="000000" w:fill="EAF1F6"/>
            <w:vAlign w:val="bottom"/>
            <w:hideMark/>
          </w:tcPr>
          <w:p w14:paraId="1E63F426" w14:textId="77777777" w:rsidR="00F45341" w:rsidRPr="00F45341" w:rsidRDefault="00F45341" w:rsidP="00F45341">
            <w:pPr>
              <w:spacing w:line="240" w:lineRule="auto"/>
              <w:rPr>
                <w:b/>
                <w:bCs/>
                <w:i/>
                <w:iCs/>
                <w:sz w:val="12"/>
                <w:szCs w:val="12"/>
              </w:rPr>
            </w:pPr>
            <w:r w:rsidRPr="00F45341">
              <w:rPr>
                <w:b/>
                <w:bCs/>
                <w:i/>
                <w:iCs/>
                <w:sz w:val="12"/>
                <w:szCs w:val="12"/>
              </w:rPr>
              <w:t>Zimowe oczyszczanie ulic</w:t>
            </w:r>
          </w:p>
        </w:tc>
        <w:tc>
          <w:tcPr>
            <w:tcW w:w="530" w:type="pct"/>
            <w:tcBorders>
              <w:top w:val="nil"/>
              <w:left w:val="nil"/>
              <w:bottom w:val="nil"/>
              <w:right w:val="nil"/>
            </w:tcBorders>
            <w:shd w:val="clear" w:color="000000" w:fill="EAF1F6"/>
            <w:noWrap/>
            <w:vAlign w:val="bottom"/>
            <w:hideMark/>
          </w:tcPr>
          <w:p w14:paraId="7B9A2959"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431297A"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D1107C2"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46FA48AC" w14:textId="77777777" w:rsidTr="00A910AB">
        <w:trPr>
          <w:trHeight w:val="85"/>
        </w:trPr>
        <w:tc>
          <w:tcPr>
            <w:tcW w:w="3411" w:type="pct"/>
            <w:tcBorders>
              <w:top w:val="nil"/>
              <w:left w:val="nil"/>
              <w:bottom w:val="nil"/>
              <w:right w:val="nil"/>
            </w:tcBorders>
            <w:shd w:val="clear" w:color="auto" w:fill="auto"/>
            <w:vAlign w:val="bottom"/>
            <w:hideMark/>
          </w:tcPr>
          <w:p w14:paraId="0146C032"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247E90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C3611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71D4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9EFAB7" w14:textId="77777777" w:rsidTr="00A910AB">
        <w:trPr>
          <w:trHeight w:val="85"/>
        </w:trPr>
        <w:tc>
          <w:tcPr>
            <w:tcW w:w="3411" w:type="pct"/>
            <w:tcBorders>
              <w:top w:val="nil"/>
              <w:left w:val="nil"/>
              <w:bottom w:val="nil"/>
              <w:right w:val="nil"/>
            </w:tcBorders>
            <w:shd w:val="clear" w:color="auto" w:fill="auto"/>
            <w:vAlign w:val="bottom"/>
            <w:hideMark/>
          </w:tcPr>
          <w:p w14:paraId="0AC2C04F"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C5857A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27DAB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FF77A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93C6EB" w14:textId="77777777" w:rsidTr="00A910AB">
        <w:trPr>
          <w:trHeight w:val="85"/>
        </w:trPr>
        <w:tc>
          <w:tcPr>
            <w:tcW w:w="3411" w:type="pct"/>
            <w:tcBorders>
              <w:top w:val="nil"/>
              <w:left w:val="nil"/>
              <w:bottom w:val="nil"/>
              <w:right w:val="nil"/>
            </w:tcBorders>
            <w:shd w:val="clear" w:color="auto" w:fill="auto"/>
            <w:vAlign w:val="bottom"/>
            <w:hideMark/>
          </w:tcPr>
          <w:p w14:paraId="34053AA3" w14:textId="77777777" w:rsidR="00F45341" w:rsidRPr="00F45341" w:rsidRDefault="00F45341" w:rsidP="00F45341">
            <w:pPr>
              <w:spacing w:line="240" w:lineRule="auto"/>
              <w:rPr>
                <w:sz w:val="12"/>
                <w:szCs w:val="12"/>
              </w:rPr>
            </w:pPr>
            <w:r w:rsidRPr="00F45341">
              <w:rPr>
                <w:sz w:val="12"/>
                <w:szCs w:val="12"/>
              </w:rPr>
              <w:lastRenderedPageBreak/>
              <w:t>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14:paraId="47A7584E"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9F3810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AAABF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10DF29" w14:textId="77777777" w:rsidTr="00A910AB">
        <w:trPr>
          <w:trHeight w:val="85"/>
        </w:trPr>
        <w:tc>
          <w:tcPr>
            <w:tcW w:w="3411" w:type="pct"/>
            <w:tcBorders>
              <w:top w:val="nil"/>
              <w:left w:val="nil"/>
              <w:bottom w:val="nil"/>
              <w:right w:val="nil"/>
            </w:tcBorders>
            <w:shd w:val="clear" w:color="auto" w:fill="auto"/>
            <w:vAlign w:val="bottom"/>
            <w:hideMark/>
          </w:tcPr>
          <w:p w14:paraId="2B431B4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7B7BC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48E94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29E3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2278853" w14:textId="77777777" w:rsidTr="00A910AB">
        <w:trPr>
          <w:trHeight w:val="85"/>
        </w:trPr>
        <w:tc>
          <w:tcPr>
            <w:tcW w:w="3411" w:type="pct"/>
            <w:tcBorders>
              <w:top w:val="nil"/>
              <w:left w:val="nil"/>
              <w:bottom w:val="nil"/>
              <w:right w:val="nil"/>
            </w:tcBorders>
            <w:shd w:val="clear" w:color="auto" w:fill="auto"/>
            <w:vAlign w:val="bottom"/>
            <w:hideMark/>
          </w:tcPr>
          <w:p w14:paraId="584DE3E9"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F2D4E7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2715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5D739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809E4B1" w14:textId="77777777" w:rsidTr="00A910AB">
        <w:trPr>
          <w:trHeight w:val="85"/>
        </w:trPr>
        <w:tc>
          <w:tcPr>
            <w:tcW w:w="3411" w:type="pct"/>
            <w:tcBorders>
              <w:top w:val="nil"/>
              <w:left w:val="nil"/>
              <w:bottom w:val="nil"/>
              <w:right w:val="nil"/>
            </w:tcBorders>
            <w:shd w:val="clear" w:color="auto" w:fill="auto"/>
            <w:vAlign w:val="bottom"/>
            <w:hideMark/>
          </w:tcPr>
          <w:p w14:paraId="41A59B4A" w14:textId="77777777" w:rsidR="00F45341" w:rsidRPr="00F45341" w:rsidRDefault="00F45341" w:rsidP="00F45341">
            <w:pPr>
              <w:spacing w:line="240" w:lineRule="auto"/>
              <w:rPr>
                <w:sz w:val="12"/>
                <w:szCs w:val="12"/>
              </w:rPr>
            </w:pPr>
            <w:r w:rsidRPr="00F45341">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09433623" w14:textId="77777777" w:rsidR="00F45341" w:rsidRPr="00F45341" w:rsidRDefault="00F45341" w:rsidP="00F45341">
            <w:pPr>
              <w:spacing w:line="240" w:lineRule="auto"/>
              <w:jc w:val="center"/>
              <w:rPr>
                <w:sz w:val="12"/>
                <w:szCs w:val="12"/>
              </w:rPr>
            </w:pPr>
            <w:r w:rsidRPr="00F45341">
              <w:rPr>
                <w:sz w:val="12"/>
                <w:szCs w:val="12"/>
              </w:rPr>
              <w:t>tys. 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280956F" w14:textId="77777777" w:rsidR="00F45341" w:rsidRPr="00F45341" w:rsidRDefault="00F45341" w:rsidP="00F45341">
            <w:pPr>
              <w:spacing w:line="240" w:lineRule="auto"/>
              <w:jc w:val="right"/>
              <w:rPr>
                <w:sz w:val="12"/>
                <w:szCs w:val="12"/>
              </w:rPr>
            </w:pPr>
            <w:r w:rsidRPr="00F45341">
              <w:rPr>
                <w:sz w:val="12"/>
                <w:szCs w:val="12"/>
              </w:rPr>
              <w:t>370</w:t>
            </w:r>
          </w:p>
        </w:tc>
        <w:tc>
          <w:tcPr>
            <w:tcW w:w="485" w:type="pct"/>
            <w:tcBorders>
              <w:top w:val="nil"/>
              <w:left w:val="nil"/>
              <w:bottom w:val="nil"/>
              <w:right w:val="nil"/>
            </w:tcBorders>
            <w:shd w:val="clear" w:color="auto" w:fill="auto"/>
            <w:noWrap/>
            <w:vAlign w:val="bottom"/>
            <w:hideMark/>
          </w:tcPr>
          <w:p w14:paraId="49F1B06B" w14:textId="77777777" w:rsidR="00F45341" w:rsidRPr="00F45341" w:rsidRDefault="00F45341" w:rsidP="00F45341">
            <w:pPr>
              <w:spacing w:line="240" w:lineRule="auto"/>
              <w:jc w:val="right"/>
              <w:rPr>
                <w:sz w:val="12"/>
                <w:szCs w:val="12"/>
              </w:rPr>
            </w:pPr>
            <w:r w:rsidRPr="00F45341">
              <w:rPr>
                <w:sz w:val="12"/>
                <w:szCs w:val="12"/>
              </w:rPr>
              <w:t>370</w:t>
            </w:r>
          </w:p>
        </w:tc>
      </w:tr>
      <w:tr w:rsidR="00F45341" w:rsidRPr="00F45341" w14:paraId="62C4690A" w14:textId="77777777" w:rsidTr="00A910AB">
        <w:trPr>
          <w:trHeight w:val="85"/>
        </w:trPr>
        <w:tc>
          <w:tcPr>
            <w:tcW w:w="3411" w:type="pct"/>
            <w:tcBorders>
              <w:top w:val="nil"/>
              <w:left w:val="nil"/>
              <w:bottom w:val="nil"/>
              <w:right w:val="nil"/>
            </w:tcBorders>
            <w:shd w:val="clear" w:color="auto" w:fill="auto"/>
            <w:vAlign w:val="bottom"/>
            <w:hideMark/>
          </w:tcPr>
          <w:p w14:paraId="0E9742C1" w14:textId="77777777" w:rsidR="00F45341" w:rsidRPr="00F45341" w:rsidRDefault="00F45341" w:rsidP="00F45341">
            <w:pPr>
              <w:spacing w:line="240" w:lineRule="auto"/>
              <w:rPr>
                <w:sz w:val="12"/>
                <w:szCs w:val="12"/>
              </w:rPr>
            </w:pPr>
            <w:r w:rsidRPr="00F45341">
              <w:rPr>
                <w:sz w:val="12"/>
                <w:szCs w:val="12"/>
              </w:rPr>
              <w:t>koszt zimowego oczyszczania na 1 000 m</w:t>
            </w:r>
            <w:r w:rsidRPr="00F45341">
              <w:rPr>
                <w:sz w:val="12"/>
                <w:szCs w:val="12"/>
                <w:vertAlign w:val="superscript"/>
              </w:rPr>
              <w:t>2</w:t>
            </w:r>
            <w:r w:rsidRPr="00F45341">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5BE8A188" w14:textId="77777777" w:rsidR="00F45341" w:rsidRPr="00F45341" w:rsidRDefault="00F45341" w:rsidP="00F45341">
            <w:pPr>
              <w:spacing w:line="240" w:lineRule="auto"/>
              <w:jc w:val="center"/>
              <w:rPr>
                <w:sz w:val="12"/>
                <w:szCs w:val="12"/>
              </w:rPr>
            </w:pPr>
            <w:r w:rsidRPr="00F45341">
              <w:rPr>
                <w:sz w:val="12"/>
                <w:szCs w:val="12"/>
              </w:rPr>
              <w:t>zł/tys. 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689B9D3" w14:textId="77777777" w:rsidR="00F45341" w:rsidRPr="00F45341" w:rsidRDefault="00F45341" w:rsidP="00F45341">
            <w:pPr>
              <w:spacing w:line="240" w:lineRule="auto"/>
              <w:jc w:val="right"/>
              <w:rPr>
                <w:sz w:val="12"/>
                <w:szCs w:val="12"/>
              </w:rPr>
            </w:pPr>
            <w:r w:rsidRPr="00F45341">
              <w:rPr>
                <w:sz w:val="12"/>
                <w:szCs w:val="12"/>
              </w:rPr>
              <w:t>2 486</w:t>
            </w:r>
          </w:p>
        </w:tc>
        <w:tc>
          <w:tcPr>
            <w:tcW w:w="485" w:type="pct"/>
            <w:tcBorders>
              <w:top w:val="nil"/>
              <w:left w:val="nil"/>
              <w:bottom w:val="nil"/>
              <w:right w:val="nil"/>
            </w:tcBorders>
            <w:shd w:val="clear" w:color="auto" w:fill="auto"/>
            <w:noWrap/>
            <w:vAlign w:val="bottom"/>
            <w:hideMark/>
          </w:tcPr>
          <w:p w14:paraId="6CAA77D7" w14:textId="77777777" w:rsidR="00F45341" w:rsidRPr="00F45341" w:rsidRDefault="00F45341" w:rsidP="00F45341">
            <w:pPr>
              <w:spacing w:line="240" w:lineRule="auto"/>
              <w:jc w:val="right"/>
              <w:rPr>
                <w:sz w:val="12"/>
                <w:szCs w:val="12"/>
              </w:rPr>
            </w:pPr>
            <w:r w:rsidRPr="00F45341">
              <w:rPr>
                <w:sz w:val="12"/>
                <w:szCs w:val="12"/>
              </w:rPr>
              <w:t>1 828</w:t>
            </w:r>
          </w:p>
        </w:tc>
      </w:tr>
      <w:tr w:rsidR="00F45341" w:rsidRPr="00F45341" w14:paraId="4F257991" w14:textId="77777777" w:rsidTr="00A910AB">
        <w:trPr>
          <w:trHeight w:val="85"/>
        </w:trPr>
        <w:tc>
          <w:tcPr>
            <w:tcW w:w="3411" w:type="pct"/>
            <w:tcBorders>
              <w:top w:val="nil"/>
              <w:left w:val="nil"/>
              <w:bottom w:val="nil"/>
              <w:right w:val="nil"/>
            </w:tcBorders>
            <w:shd w:val="clear" w:color="auto" w:fill="auto"/>
            <w:vAlign w:val="bottom"/>
            <w:hideMark/>
          </w:tcPr>
          <w:p w14:paraId="23FEA13E"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A7C7D9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EC1C2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009A1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711E48" w14:textId="77777777" w:rsidTr="00A910AB">
        <w:trPr>
          <w:trHeight w:val="85"/>
        </w:trPr>
        <w:tc>
          <w:tcPr>
            <w:tcW w:w="3411" w:type="pct"/>
            <w:tcBorders>
              <w:top w:val="nil"/>
              <w:left w:val="nil"/>
              <w:bottom w:val="nil"/>
              <w:right w:val="nil"/>
            </w:tcBorders>
            <w:shd w:val="clear" w:color="000000" w:fill="EAF1F6"/>
            <w:vAlign w:val="bottom"/>
            <w:hideMark/>
          </w:tcPr>
          <w:p w14:paraId="6BB59580" w14:textId="77777777" w:rsidR="00F45341" w:rsidRPr="00F45341" w:rsidRDefault="00F45341" w:rsidP="00F45341">
            <w:pPr>
              <w:spacing w:line="240" w:lineRule="auto"/>
              <w:rPr>
                <w:b/>
                <w:bCs/>
                <w:i/>
                <w:iCs/>
                <w:sz w:val="12"/>
                <w:szCs w:val="12"/>
              </w:rPr>
            </w:pPr>
            <w:r w:rsidRPr="00F45341">
              <w:rPr>
                <w:b/>
                <w:bCs/>
                <w:i/>
                <w:iCs/>
                <w:sz w:val="12"/>
                <w:szCs w:val="12"/>
              </w:rPr>
              <w:t>Letnie oczyszczanie ulic</w:t>
            </w:r>
          </w:p>
        </w:tc>
        <w:tc>
          <w:tcPr>
            <w:tcW w:w="530" w:type="pct"/>
            <w:tcBorders>
              <w:top w:val="nil"/>
              <w:left w:val="nil"/>
              <w:bottom w:val="nil"/>
              <w:right w:val="nil"/>
            </w:tcBorders>
            <w:shd w:val="clear" w:color="000000" w:fill="EAF1F6"/>
            <w:noWrap/>
            <w:vAlign w:val="bottom"/>
            <w:hideMark/>
          </w:tcPr>
          <w:p w14:paraId="303549EF"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0762282D"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BABEB5C"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E94000A" w14:textId="77777777" w:rsidTr="00A910AB">
        <w:trPr>
          <w:trHeight w:val="85"/>
        </w:trPr>
        <w:tc>
          <w:tcPr>
            <w:tcW w:w="3411" w:type="pct"/>
            <w:tcBorders>
              <w:top w:val="nil"/>
              <w:left w:val="nil"/>
              <w:bottom w:val="nil"/>
              <w:right w:val="nil"/>
            </w:tcBorders>
            <w:shd w:val="clear" w:color="auto" w:fill="auto"/>
            <w:vAlign w:val="bottom"/>
            <w:hideMark/>
          </w:tcPr>
          <w:p w14:paraId="27A3A5A5"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C167D9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DCCAB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AC06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3B29D2" w14:textId="77777777" w:rsidTr="00A910AB">
        <w:trPr>
          <w:trHeight w:val="85"/>
        </w:trPr>
        <w:tc>
          <w:tcPr>
            <w:tcW w:w="3411" w:type="pct"/>
            <w:tcBorders>
              <w:top w:val="nil"/>
              <w:left w:val="nil"/>
              <w:bottom w:val="nil"/>
              <w:right w:val="nil"/>
            </w:tcBorders>
            <w:shd w:val="clear" w:color="auto" w:fill="auto"/>
            <w:vAlign w:val="bottom"/>
            <w:hideMark/>
          </w:tcPr>
          <w:p w14:paraId="0ED26A8F"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94EAB3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0B50D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285B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05DEF3" w14:textId="77777777" w:rsidTr="00A910AB">
        <w:trPr>
          <w:trHeight w:val="85"/>
        </w:trPr>
        <w:tc>
          <w:tcPr>
            <w:tcW w:w="3411" w:type="pct"/>
            <w:tcBorders>
              <w:top w:val="nil"/>
              <w:left w:val="nil"/>
              <w:bottom w:val="nil"/>
              <w:right w:val="nil"/>
            </w:tcBorders>
            <w:shd w:val="clear" w:color="auto" w:fill="auto"/>
            <w:vAlign w:val="bottom"/>
            <w:hideMark/>
          </w:tcPr>
          <w:p w14:paraId="1AC01410" w14:textId="77777777" w:rsidR="00F45341" w:rsidRPr="00F45341" w:rsidRDefault="00F45341" w:rsidP="00F45341">
            <w:pPr>
              <w:spacing w:line="240" w:lineRule="auto"/>
              <w:rPr>
                <w:sz w:val="12"/>
                <w:szCs w:val="12"/>
              </w:rPr>
            </w:pPr>
            <w:r w:rsidRPr="00F45341">
              <w:rPr>
                <w:sz w:val="12"/>
                <w:szCs w:val="12"/>
              </w:rPr>
              <w:t>Zapewnienie czystości na drogach, w tym na terenach przyulicznych</w:t>
            </w:r>
          </w:p>
        </w:tc>
        <w:tc>
          <w:tcPr>
            <w:tcW w:w="530" w:type="pct"/>
            <w:tcBorders>
              <w:top w:val="nil"/>
              <w:left w:val="nil"/>
              <w:bottom w:val="nil"/>
              <w:right w:val="nil"/>
            </w:tcBorders>
            <w:shd w:val="clear" w:color="auto" w:fill="auto"/>
            <w:noWrap/>
            <w:vAlign w:val="bottom"/>
            <w:hideMark/>
          </w:tcPr>
          <w:p w14:paraId="55CE7B2F"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589D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B0785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AEE0AA" w14:textId="77777777" w:rsidTr="00A910AB">
        <w:trPr>
          <w:trHeight w:val="85"/>
        </w:trPr>
        <w:tc>
          <w:tcPr>
            <w:tcW w:w="3411" w:type="pct"/>
            <w:tcBorders>
              <w:top w:val="nil"/>
              <w:left w:val="nil"/>
              <w:bottom w:val="nil"/>
              <w:right w:val="nil"/>
            </w:tcBorders>
            <w:shd w:val="clear" w:color="auto" w:fill="auto"/>
            <w:vAlign w:val="bottom"/>
            <w:hideMark/>
          </w:tcPr>
          <w:p w14:paraId="4846EA6A"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39BD20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D62BF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627F0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F9A739" w14:textId="77777777" w:rsidTr="00A910AB">
        <w:trPr>
          <w:trHeight w:val="85"/>
        </w:trPr>
        <w:tc>
          <w:tcPr>
            <w:tcW w:w="3411" w:type="pct"/>
            <w:tcBorders>
              <w:top w:val="nil"/>
              <w:left w:val="nil"/>
              <w:bottom w:val="nil"/>
              <w:right w:val="nil"/>
            </w:tcBorders>
            <w:shd w:val="clear" w:color="auto" w:fill="auto"/>
            <w:vAlign w:val="bottom"/>
            <w:hideMark/>
          </w:tcPr>
          <w:p w14:paraId="3AEDC668"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EE145CB"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3F578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0EE8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F2A9FD" w14:textId="77777777" w:rsidTr="00A910AB">
        <w:trPr>
          <w:trHeight w:val="85"/>
        </w:trPr>
        <w:tc>
          <w:tcPr>
            <w:tcW w:w="3411" w:type="pct"/>
            <w:tcBorders>
              <w:top w:val="nil"/>
              <w:left w:val="nil"/>
              <w:bottom w:val="nil"/>
              <w:right w:val="nil"/>
            </w:tcBorders>
            <w:shd w:val="clear" w:color="auto" w:fill="auto"/>
            <w:vAlign w:val="bottom"/>
            <w:hideMark/>
          </w:tcPr>
          <w:p w14:paraId="62912F2A" w14:textId="77777777" w:rsidR="00F45341" w:rsidRPr="00F45341" w:rsidRDefault="00F45341" w:rsidP="00F45341">
            <w:pPr>
              <w:spacing w:line="240" w:lineRule="auto"/>
              <w:rPr>
                <w:sz w:val="12"/>
                <w:szCs w:val="12"/>
              </w:rPr>
            </w:pPr>
            <w:r w:rsidRPr="00F45341">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76CB4907" w14:textId="77777777" w:rsidR="00F45341" w:rsidRPr="00F45341" w:rsidRDefault="00F45341" w:rsidP="00F45341">
            <w:pPr>
              <w:spacing w:line="240" w:lineRule="auto"/>
              <w:jc w:val="center"/>
              <w:rPr>
                <w:sz w:val="12"/>
                <w:szCs w:val="12"/>
              </w:rPr>
            </w:pPr>
            <w:r w:rsidRPr="00F45341">
              <w:rPr>
                <w:sz w:val="12"/>
                <w:szCs w:val="12"/>
              </w:rPr>
              <w:t>tys. 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FBD8B86" w14:textId="77777777" w:rsidR="00F45341" w:rsidRPr="00F45341" w:rsidRDefault="00F45341" w:rsidP="00F45341">
            <w:pPr>
              <w:spacing w:line="240" w:lineRule="auto"/>
              <w:jc w:val="right"/>
              <w:rPr>
                <w:sz w:val="12"/>
                <w:szCs w:val="12"/>
              </w:rPr>
            </w:pPr>
            <w:r w:rsidRPr="00F45341">
              <w:rPr>
                <w:sz w:val="12"/>
                <w:szCs w:val="12"/>
              </w:rPr>
              <w:t>330</w:t>
            </w:r>
          </w:p>
        </w:tc>
        <w:tc>
          <w:tcPr>
            <w:tcW w:w="485" w:type="pct"/>
            <w:tcBorders>
              <w:top w:val="nil"/>
              <w:left w:val="nil"/>
              <w:bottom w:val="nil"/>
              <w:right w:val="nil"/>
            </w:tcBorders>
            <w:shd w:val="clear" w:color="auto" w:fill="auto"/>
            <w:noWrap/>
            <w:vAlign w:val="bottom"/>
            <w:hideMark/>
          </w:tcPr>
          <w:p w14:paraId="559E88CB" w14:textId="77777777" w:rsidR="00F45341" w:rsidRPr="00F45341" w:rsidRDefault="00F45341" w:rsidP="00F45341">
            <w:pPr>
              <w:spacing w:line="240" w:lineRule="auto"/>
              <w:jc w:val="right"/>
              <w:rPr>
                <w:sz w:val="12"/>
                <w:szCs w:val="12"/>
              </w:rPr>
            </w:pPr>
            <w:r w:rsidRPr="00F45341">
              <w:rPr>
                <w:sz w:val="12"/>
                <w:szCs w:val="12"/>
              </w:rPr>
              <w:t>330</w:t>
            </w:r>
          </w:p>
        </w:tc>
      </w:tr>
      <w:tr w:rsidR="00F45341" w:rsidRPr="00F45341" w14:paraId="6D48455C" w14:textId="77777777" w:rsidTr="00A910AB">
        <w:trPr>
          <w:trHeight w:val="85"/>
        </w:trPr>
        <w:tc>
          <w:tcPr>
            <w:tcW w:w="3411" w:type="pct"/>
            <w:tcBorders>
              <w:top w:val="nil"/>
              <w:left w:val="nil"/>
              <w:bottom w:val="nil"/>
              <w:right w:val="nil"/>
            </w:tcBorders>
            <w:shd w:val="clear" w:color="auto" w:fill="auto"/>
            <w:vAlign w:val="bottom"/>
            <w:hideMark/>
          </w:tcPr>
          <w:p w14:paraId="21702B60" w14:textId="77777777" w:rsidR="00F45341" w:rsidRPr="00F45341" w:rsidRDefault="00F45341" w:rsidP="00F45341">
            <w:pPr>
              <w:spacing w:line="240" w:lineRule="auto"/>
              <w:rPr>
                <w:sz w:val="12"/>
                <w:szCs w:val="12"/>
              </w:rPr>
            </w:pPr>
            <w:r w:rsidRPr="00F45341">
              <w:rPr>
                <w:sz w:val="12"/>
                <w:szCs w:val="12"/>
              </w:rPr>
              <w:t>koszt letniego oczyszczania na 1 000 m</w:t>
            </w:r>
            <w:r w:rsidRPr="00F45341">
              <w:rPr>
                <w:sz w:val="12"/>
                <w:szCs w:val="12"/>
                <w:vertAlign w:val="superscript"/>
              </w:rPr>
              <w:t>2</w:t>
            </w:r>
            <w:r w:rsidRPr="00F45341">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673CBAE5" w14:textId="77777777" w:rsidR="00F45341" w:rsidRPr="00F45341" w:rsidRDefault="00F45341" w:rsidP="00F45341">
            <w:pPr>
              <w:spacing w:line="240" w:lineRule="auto"/>
              <w:jc w:val="center"/>
              <w:rPr>
                <w:sz w:val="12"/>
                <w:szCs w:val="12"/>
              </w:rPr>
            </w:pPr>
            <w:r w:rsidRPr="00F45341">
              <w:rPr>
                <w:sz w:val="12"/>
                <w:szCs w:val="12"/>
              </w:rPr>
              <w:t>zł/tys. 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FDAC5CD" w14:textId="77777777" w:rsidR="00F45341" w:rsidRPr="00F45341" w:rsidRDefault="00F45341" w:rsidP="00F45341">
            <w:pPr>
              <w:spacing w:line="240" w:lineRule="auto"/>
              <w:jc w:val="right"/>
              <w:rPr>
                <w:sz w:val="12"/>
                <w:szCs w:val="12"/>
              </w:rPr>
            </w:pPr>
            <w:r w:rsidRPr="00F45341">
              <w:rPr>
                <w:sz w:val="12"/>
                <w:szCs w:val="12"/>
              </w:rPr>
              <w:t>1 061</w:t>
            </w:r>
          </w:p>
        </w:tc>
        <w:tc>
          <w:tcPr>
            <w:tcW w:w="485" w:type="pct"/>
            <w:tcBorders>
              <w:top w:val="nil"/>
              <w:left w:val="nil"/>
              <w:bottom w:val="nil"/>
              <w:right w:val="nil"/>
            </w:tcBorders>
            <w:shd w:val="clear" w:color="auto" w:fill="auto"/>
            <w:noWrap/>
            <w:vAlign w:val="bottom"/>
            <w:hideMark/>
          </w:tcPr>
          <w:p w14:paraId="26E2FE73" w14:textId="77777777" w:rsidR="00F45341" w:rsidRPr="00F45341" w:rsidRDefault="00F45341" w:rsidP="00F45341">
            <w:pPr>
              <w:spacing w:line="240" w:lineRule="auto"/>
              <w:jc w:val="right"/>
              <w:rPr>
                <w:sz w:val="12"/>
                <w:szCs w:val="12"/>
              </w:rPr>
            </w:pPr>
            <w:r w:rsidRPr="00F45341">
              <w:rPr>
                <w:sz w:val="12"/>
                <w:szCs w:val="12"/>
              </w:rPr>
              <w:t>639</w:t>
            </w:r>
          </w:p>
        </w:tc>
      </w:tr>
      <w:tr w:rsidR="00F45341" w:rsidRPr="00F45341" w14:paraId="14AD7F45" w14:textId="77777777" w:rsidTr="00A910AB">
        <w:trPr>
          <w:trHeight w:val="85"/>
        </w:trPr>
        <w:tc>
          <w:tcPr>
            <w:tcW w:w="3411" w:type="pct"/>
            <w:tcBorders>
              <w:top w:val="nil"/>
              <w:left w:val="nil"/>
              <w:bottom w:val="nil"/>
              <w:right w:val="nil"/>
            </w:tcBorders>
            <w:shd w:val="clear" w:color="auto" w:fill="auto"/>
            <w:vAlign w:val="bottom"/>
            <w:hideMark/>
          </w:tcPr>
          <w:p w14:paraId="0899D47C"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79487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DE495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B039F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E55B7C" w14:textId="77777777" w:rsidTr="00A910AB">
        <w:trPr>
          <w:trHeight w:val="85"/>
        </w:trPr>
        <w:tc>
          <w:tcPr>
            <w:tcW w:w="3411" w:type="pct"/>
            <w:tcBorders>
              <w:top w:val="nil"/>
              <w:left w:val="nil"/>
              <w:bottom w:val="nil"/>
              <w:right w:val="nil"/>
            </w:tcBorders>
            <w:shd w:val="clear" w:color="000000" w:fill="EAF1F6"/>
            <w:vAlign w:val="bottom"/>
            <w:hideMark/>
          </w:tcPr>
          <w:p w14:paraId="5EF8442B" w14:textId="77777777" w:rsidR="00F45341" w:rsidRPr="00F45341" w:rsidRDefault="00F45341" w:rsidP="00F45341">
            <w:pPr>
              <w:spacing w:line="240" w:lineRule="auto"/>
              <w:rPr>
                <w:b/>
                <w:bCs/>
                <w:i/>
                <w:iCs/>
                <w:sz w:val="12"/>
                <w:szCs w:val="12"/>
              </w:rPr>
            </w:pPr>
            <w:r w:rsidRPr="00F45341">
              <w:rPr>
                <w:b/>
                <w:bCs/>
                <w:i/>
                <w:iCs/>
                <w:sz w:val="12"/>
                <w:szCs w:val="12"/>
              </w:rPr>
              <w:t>Oczyszczanie pozostałych terenów</w:t>
            </w:r>
          </w:p>
        </w:tc>
        <w:tc>
          <w:tcPr>
            <w:tcW w:w="530" w:type="pct"/>
            <w:tcBorders>
              <w:top w:val="nil"/>
              <w:left w:val="nil"/>
              <w:bottom w:val="nil"/>
              <w:right w:val="nil"/>
            </w:tcBorders>
            <w:shd w:val="clear" w:color="000000" w:fill="EAF1F6"/>
            <w:noWrap/>
            <w:vAlign w:val="bottom"/>
            <w:hideMark/>
          </w:tcPr>
          <w:p w14:paraId="755C181C"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915D8FD"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063254A1"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40F01147" w14:textId="77777777" w:rsidTr="00A910AB">
        <w:trPr>
          <w:trHeight w:val="85"/>
        </w:trPr>
        <w:tc>
          <w:tcPr>
            <w:tcW w:w="3411" w:type="pct"/>
            <w:tcBorders>
              <w:top w:val="nil"/>
              <w:left w:val="nil"/>
              <w:bottom w:val="nil"/>
              <w:right w:val="nil"/>
            </w:tcBorders>
            <w:shd w:val="clear" w:color="auto" w:fill="auto"/>
            <w:vAlign w:val="bottom"/>
            <w:hideMark/>
          </w:tcPr>
          <w:p w14:paraId="20F38A54"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A0E69A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F8A4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DD0A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492B6E" w14:textId="77777777" w:rsidTr="00A910AB">
        <w:trPr>
          <w:trHeight w:val="85"/>
        </w:trPr>
        <w:tc>
          <w:tcPr>
            <w:tcW w:w="3411" w:type="pct"/>
            <w:tcBorders>
              <w:top w:val="nil"/>
              <w:left w:val="nil"/>
              <w:bottom w:val="nil"/>
              <w:right w:val="nil"/>
            </w:tcBorders>
            <w:shd w:val="clear" w:color="auto" w:fill="auto"/>
            <w:vAlign w:val="bottom"/>
            <w:hideMark/>
          </w:tcPr>
          <w:p w14:paraId="54D396A0"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4465D0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6CAF4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C7A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934CF0" w14:textId="77777777" w:rsidTr="00A910AB">
        <w:trPr>
          <w:trHeight w:val="85"/>
        </w:trPr>
        <w:tc>
          <w:tcPr>
            <w:tcW w:w="3411" w:type="pct"/>
            <w:tcBorders>
              <w:top w:val="nil"/>
              <w:left w:val="nil"/>
              <w:bottom w:val="nil"/>
              <w:right w:val="nil"/>
            </w:tcBorders>
            <w:shd w:val="clear" w:color="auto" w:fill="auto"/>
            <w:vAlign w:val="bottom"/>
            <w:hideMark/>
          </w:tcPr>
          <w:p w14:paraId="70141CF5" w14:textId="77777777" w:rsidR="00F45341" w:rsidRPr="00F45341" w:rsidRDefault="00F45341" w:rsidP="00F45341">
            <w:pPr>
              <w:spacing w:line="240" w:lineRule="auto"/>
              <w:rPr>
                <w:sz w:val="12"/>
                <w:szCs w:val="12"/>
              </w:rPr>
            </w:pPr>
            <w:r w:rsidRPr="00F45341">
              <w:rPr>
                <w:sz w:val="12"/>
                <w:szCs w:val="12"/>
              </w:rPr>
              <w:t>Zapewnienie czystości i porządku na terenie Miasta</w:t>
            </w:r>
          </w:p>
        </w:tc>
        <w:tc>
          <w:tcPr>
            <w:tcW w:w="530" w:type="pct"/>
            <w:tcBorders>
              <w:top w:val="nil"/>
              <w:left w:val="nil"/>
              <w:bottom w:val="nil"/>
              <w:right w:val="nil"/>
            </w:tcBorders>
            <w:shd w:val="clear" w:color="auto" w:fill="auto"/>
            <w:noWrap/>
            <w:vAlign w:val="bottom"/>
            <w:hideMark/>
          </w:tcPr>
          <w:p w14:paraId="4EA7E8E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A9EB02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D9620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664650" w14:textId="77777777" w:rsidTr="00A910AB">
        <w:trPr>
          <w:trHeight w:val="85"/>
        </w:trPr>
        <w:tc>
          <w:tcPr>
            <w:tcW w:w="3411" w:type="pct"/>
            <w:tcBorders>
              <w:top w:val="nil"/>
              <w:left w:val="nil"/>
              <w:bottom w:val="nil"/>
              <w:right w:val="nil"/>
            </w:tcBorders>
            <w:shd w:val="clear" w:color="auto" w:fill="auto"/>
            <w:vAlign w:val="bottom"/>
            <w:hideMark/>
          </w:tcPr>
          <w:p w14:paraId="57FB603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A6ED5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EB971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0F421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ECDDE4" w14:textId="77777777" w:rsidTr="00A910AB">
        <w:trPr>
          <w:trHeight w:val="85"/>
        </w:trPr>
        <w:tc>
          <w:tcPr>
            <w:tcW w:w="3411" w:type="pct"/>
            <w:tcBorders>
              <w:top w:val="nil"/>
              <w:left w:val="nil"/>
              <w:bottom w:val="nil"/>
              <w:right w:val="nil"/>
            </w:tcBorders>
            <w:shd w:val="clear" w:color="auto" w:fill="auto"/>
            <w:vAlign w:val="bottom"/>
            <w:hideMark/>
          </w:tcPr>
          <w:p w14:paraId="7AA4577B"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DBD039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3FA61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D3082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C4CA17" w14:textId="77777777" w:rsidTr="00A910AB">
        <w:trPr>
          <w:trHeight w:val="85"/>
        </w:trPr>
        <w:tc>
          <w:tcPr>
            <w:tcW w:w="3411" w:type="pct"/>
            <w:tcBorders>
              <w:top w:val="nil"/>
              <w:left w:val="nil"/>
              <w:bottom w:val="nil"/>
              <w:right w:val="nil"/>
            </w:tcBorders>
            <w:shd w:val="clear" w:color="auto" w:fill="auto"/>
            <w:vAlign w:val="bottom"/>
            <w:hideMark/>
          </w:tcPr>
          <w:p w14:paraId="33095B3B" w14:textId="77777777" w:rsidR="00F45341" w:rsidRPr="00F45341" w:rsidRDefault="00F45341" w:rsidP="00F45341">
            <w:pPr>
              <w:spacing w:line="240" w:lineRule="auto"/>
              <w:rPr>
                <w:sz w:val="12"/>
                <w:szCs w:val="12"/>
              </w:rPr>
            </w:pPr>
            <w:r w:rsidRPr="00F45341">
              <w:rPr>
                <w:sz w:val="12"/>
                <w:szCs w:val="12"/>
              </w:rPr>
              <w:t>obszar objęty oczyszczaniem</w:t>
            </w:r>
          </w:p>
        </w:tc>
        <w:tc>
          <w:tcPr>
            <w:tcW w:w="530" w:type="pct"/>
            <w:tcBorders>
              <w:top w:val="nil"/>
              <w:left w:val="nil"/>
              <w:bottom w:val="nil"/>
              <w:right w:val="nil"/>
            </w:tcBorders>
            <w:shd w:val="clear" w:color="auto" w:fill="auto"/>
            <w:noWrap/>
            <w:vAlign w:val="bottom"/>
            <w:hideMark/>
          </w:tcPr>
          <w:p w14:paraId="08FDB363" w14:textId="77777777" w:rsidR="00F45341" w:rsidRPr="00F45341" w:rsidRDefault="00F45341" w:rsidP="00F45341">
            <w:pPr>
              <w:spacing w:line="240" w:lineRule="auto"/>
              <w:jc w:val="center"/>
              <w:rPr>
                <w:sz w:val="12"/>
                <w:szCs w:val="12"/>
              </w:rPr>
            </w:pPr>
            <w:r w:rsidRPr="00F45341">
              <w:rPr>
                <w:sz w:val="12"/>
                <w:szCs w:val="12"/>
              </w:rPr>
              <w:t>ha</w:t>
            </w:r>
          </w:p>
        </w:tc>
        <w:tc>
          <w:tcPr>
            <w:tcW w:w="574" w:type="pct"/>
            <w:tcBorders>
              <w:top w:val="nil"/>
              <w:left w:val="nil"/>
              <w:bottom w:val="nil"/>
              <w:right w:val="nil"/>
            </w:tcBorders>
            <w:shd w:val="clear" w:color="auto" w:fill="auto"/>
            <w:noWrap/>
            <w:vAlign w:val="bottom"/>
            <w:hideMark/>
          </w:tcPr>
          <w:p w14:paraId="07D7A559" w14:textId="77777777" w:rsidR="00F45341" w:rsidRPr="00F45341" w:rsidRDefault="00F45341" w:rsidP="00F45341">
            <w:pPr>
              <w:spacing w:line="240" w:lineRule="auto"/>
              <w:jc w:val="right"/>
              <w:rPr>
                <w:sz w:val="12"/>
                <w:szCs w:val="12"/>
              </w:rPr>
            </w:pPr>
            <w:r w:rsidRPr="00F45341">
              <w:rPr>
                <w:sz w:val="12"/>
                <w:szCs w:val="12"/>
              </w:rPr>
              <w:t>24</w:t>
            </w:r>
          </w:p>
        </w:tc>
        <w:tc>
          <w:tcPr>
            <w:tcW w:w="485" w:type="pct"/>
            <w:tcBorders>
              <w:top w:val="nil"/>
              <w:left w:val="nil"/>
              <w:bottom w:val="nil"/>
              <w:right w:val="nil"/>
            </w:tcBorders>
            <w:shd w:val="clear" w:color="auto" w:fill="auto"/>
            <w:noWrap/>
            <w:vAlign w:val="bottom"/>
            <w:hideMark/>
          </w:tcPr>
          <w:p w14:paraId="76EF0CA3" w14:textId="77777777" w:rsidR="00F45341" w:rsidRPr="00F45341" w:rsidRDefault="00F45341" w:rsidP="00F45341">
            <w:pPr>
              <w:spacing w:line="240" w:lineRule="auto"/>
              <w:jc w:val="right"/>
              <w:rPr>
                <w:sz w:val="12"/>
                <w:szCs w:val="12"/>
              </w:rPr>
            </w:pPr>
            <w:r w:rsidRPr="00F45341">
              <w:rPr>
                <w:sz w:val="12"/>
                <w:szCs w:val="12"/>
              </w:rPr>
              <w:t>24</w:t>
            </w:r>
          </w:p>
        </w:tc>
      </w:tr>
      <w:tr w:rsidR="00F45341" w:rsidRPr="00F45341" w14:paraId="23C75B39" w14:textId="77777777" w:rsidTr="00A910AB">
        <w:trPr>
          <w:trHeight w:val="85"/>
        </w:trPr>
        <w:tc>
          <w:tcPr>
            <w:tcW w:w="3411" w:type="pct"/>
            <w:tcBorders>
              <w:top w:val="nil"/>
              <w:left w:val="nil"/>
              <w:bottom w:val="nil"/>
              <w:right w:val="nil"/>
            </w:tcBorders>
            <w:shd w:val="clear" w:color="auto" w:fill="auto"/>
            <w:vAlign w:val="bottom"/>
            <w:hideMark/>
          </w:tcPr>
          <w:p w14:paraId="5789BE61" w14:textId="77777777" w:rsidR="00F45341" w:rsidRPr="00F45341" w:rsidRDefault="00F45341" w:rsidP="00F45341">
            <w:pPr>
              <w:spacing w:line="240" w:lineRule="auto"/>
              <w:rPr>
                <w:sz w:val="12"/>
                <w:szCs w:val="12"/>
              </w:rPr>
            </w:pPr>
            <w:r w:rsidRPr="00F45341">
              <w:rPr>
                <w:sz w:val="12"/>
                <w:szCs w:val="12"/>
              </w:rPr>
              <w:t>średni koszt oczyszczania ha terenu</w:t>
            </w:r>
          </w:p>
        </w:tc>
        <w:tc>
          <w:tcPr>
            <w:tcW w:w="530" w:type="pct"/>
            <w:tcBorders>
              <w:top w:val="nil"/>
              <w:left w:val="nil"/>
              <w:bottom w:val="nil"/>
              <w:right w:val="nil"/>
            </w:tcBorders>
            <w:shd w:val="clear" w:color="auto" w:fill="auto"/>
            <w:noWrap/>
            <w:vAlign w:val="bottom"/>
            <w:hideMark/>
          </w:tcPr>
          <w:p w14:paraId="5A5969E6" w14:textId="77777777" w:rsidR="00F45341" w:rsidRPr="00F45341" w:rsidRDefault="00F45341" w:rsidP="00F45341">
            <w:pPr>
              <w:spacing w:line="240" w:lineRule="auto"/>
              <w:jc w:val="center"/>
              <w:rPr>
                <w:sz w:val="12"/>
                <w:szCs w:val="12"/>
              </w:rPr>
            </w:pPr>
            <w:r w:rsidRPr="00F45341">
              <w:rPr>
                <w:sz w:val="12"/>
                <w:szCs w:val="12"/>
              </w:rPr>
              <w:t>zł/ha</w:t>
            </w:r>
          </w:p>
        </w:tc>
        <w:tc>
          <w:tcPr>
            <w:tcW w:w="574" w:type="pct"/>
            <w:tcBorders>
              <w:top w:val="nil"/>
              <w:left w:val="nil"/>
              <w:bottom w:val="nil"/>
              <w:right w:val="nil"/>
            </w:tcBorders>
            <w:shd w:val="clear" w:color="auto" w:fill="auto"/>
            <w:noWrap/>
            <w:vAlign w:val="bottom"/>
            <w:hideMark/>
          </w:tcPr>
          <w:p w14:paraId="33409484" w14:textId="77777777" w:rsidR="00F45341" w:rsidRPr="00F45341" w:rsidRDefault="00F45341" w:rsidP="00F45341">
            <w:pPr>
              <w:spacing w:line="240" w:lineRule="auto"/>
              <w:jc w:val="right"/>
              <w:rPr>
                <w:sz w:val="12"/>
                <w:szCs w:val="12"/>
              </w:rPr>
            </w:pPr>
            <w:r w:rsidRPr="00F45341">
              <w:rPr>
                <w:sz w:val="12"/>
                <w:szCs w:val="12"/>
              </w:rPr>
              <w:t>5 183</w:t>
            </w:r>
          </w:p>
        </w:tc>
        <w:tc>
          <w:tcPr>
            <w:tcW w:w="485" w:type="pct"/>
            <w:tcBorders>
              <w:top w:val="nil"/>
              <w:left w:val="nil"/>
              <w:bottom w:val="nil"/>
              <w:right w:val="nil"/>
            </w:tcBorders>
            <w:shd w:val="clear" w:color="auto" w:fill="auto"/>
            <w:noWrap/>
            <w:vAlign w:val="bottom"/>
            <w:hideMark/>
          </w:tcPr>
          <w:p w14:paraId="4F8E5E60" w14:textId="77777777" w:rsidR="00F45341" w:rsidRPr="00F45341" w:rsidRDefault="00F45341" w:rsidP="00F45341">
            <w:pPr>
              <w:spacing w:line="240" w:lineRule="auto"/>
              <w:jc w:val="right"/>
              <w:rPr>
                <w:sz w:val="12"/>
                <w:szCs w:val="12"/>
              </w:rPr>
            </w:pPr>
            <w:r w:rsidRPr="00F45341">
              <w:rPr>
                <w:sz w:val="12"/>
                <w:szCs w:val="12"/>
              </w:rPr>
              <w:t>6 005</w:t>
            </w:r>
          </w:p>
        </w:tc>
      </w:tr>
      <w:tr w:rsidR="00F45341" w:rsidRPr="00F45341" w14:paraId="30E099DB" w14:textId="77777777" w:rsidTr="00A910AB">
        <w:trPr>
          <w:trHeight w:val="85"/>
        </w:trPr>
        <w:tc>
          <w:tcPr>
            <w:tcW w:w="3411" w:type="pct"/>
            <w:tcBorders>
              <w:top w:val="nil"/>
              <w:left w:val="nil"/>
              <w:bottom w:val="nil"/>
              <w:right w:val="nil"/>
            </w:tcBorders>
            <w:shd w:val="clear" w:color="auto" w:fill="auto"/>
            <w:vAlign w:val="bottom"/>
            <w:hideMark/>
          </w:tcPr>
          <w:p w14:paraId="3203651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749CC7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36CCE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F66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1DFB30" w14:textId="77777777" w:rsidTr="00A910AB">
        <w:trPr>
          <w:trHeight w:val="85"/>
        </w:trPr>
        <w:tc>
          <w:tcPr>
            <w:tcW w:w="3411" w:type="pct"/>
            <w:tcBorders>
              <w:top w:val="nil"/>
              <w:left w:val="nil"/>
              <w:bottom w:val="nil"/>
              <w:right w:val="nil"/>
            </w:tcBorders>
            <w:shd w:val="clear" w:color="000000" w:fill="D5E3F2"/>
            <w:vAlign w:val="bottom"/>
            <w:hideMark/>
          </w:tcPr>
          <w:p w14:paraId="337B2C8B" w14:textId="77777777" w:rsidR="00F45341" w:rsidRPr="00F45341" w:rsidRDefault="00F45341" w:rsidP="00F45341">
            <w:pPr>
              <w:spacing w:line="240" w:lineRule="auto"/>
              <w:rPr>
                <w:b/>
                <w:bCs/>
                <w:sz w:val="12"/>
                <w:szCs w:val="12"/>
              </w:rPr>
            </w:pPr>
            <w:r w:rsidRPr="00F45341">
              <w:rPr>
                <w:b/>
                <w:bCs/>
                <w:sz w:val="12"/>
                <w:szCs w:val="12"/>
              </w:rPr>
              <w:t>Interwencyjne pogotowie oczyszczania</w:t>
            </w:r>
          </w:p>
        </w:tc>
        <w:tc>
          <w:tcPr>
            <w:tcW w:w="530" w:type="pct"/>
            <w:tcBorders>
              <w:top w:val="nil"/>
              <w:left w:val="nil"/>
              <w:bottom w:val="nil"/>
              <w:right w:val="nil"/>
            </w:tcBorders>
            <w:shd w:val="clear" w:color="000000" w:fill="D5E3F2"/>
            <w:noWrap/>
            <w:vAlign w:val="bottom"/>
            <w:hideMark/>
          </w:tcPr>
          <w:p w14:paraId="17689D00"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35BCDF0"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3F827D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7E4ACA6" w14:textId="77777777" w:rsidTr="00A910AB">
        <w:trPr>
          <w:trHeight w:val="85"/>
        </w:trPr>
        <w:tc>
          <w:tcPr>
            <w:tcW w:w="3411" w:type="pct"/>
            <w:tcBorders>
              <w:top w:val="nil"/>
              <w:left w:val="nil"/>
              <w:bottom w:val="nil"/>
              <w:right w:val="nil"/>
            </w:tcBorders>
            <w:shd w:val="clear" w:color="auto" w:fill="auto"/>
            <w:vAlign w:val="bottom"/>
            <w:hideMark/>
          </w:tcPr>
          <w:p w14:paraId="433A393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BB2494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B1EF2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30742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3B4881" w14:textId="77777777" w:rsidTr="00A910AB">
        <w:trPr>
          <w:trHeight w:val="85"/>
        </w:trPr>
        <w:tc>
          <w:tcPr>
            <w:tcW w:w="3411" w:type="pct"/>
            <w:tcBorders>
              <w:top w:val="nil"/>
              <w:left w:val="nil"/>
              <w:bottom w:val="nil"/>
              <w:right w:val="nil"/>
            </w:tcBorders>
            <w:shd w:val="clear" w:color="auto" w:fill="auto"/>
            <w:vAlign w:val="bottom"/>
            <w:hideMark/>
          </w:tcPr>
          <w:p w14:paraId="0AC023C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829BAC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F009B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B170A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1B0C44" w14:textId="77777777" w:rsidTr="00A910AB">
        <w:trPr>
          <w:trHeight w:val="85"/>
        </w:trPr>
        <w:tc>
          <w:tcPr>
            <w:tcW w:w="3411" w:type="pct"/>
            <w:tcBorders>
              <w:top w:val="nil"/>
              <w:left w:val="nil"/>
              <w:bottom w:val="nil"/>
              <w:right w:val="nil"/>
            </w:tcBorders>
            <w:shd w:val="clear" w:color="auto" w:fill="auto"/>
            <w:vAlign w:val="bottom"/>
            <w:hideMark/>
          </w:tcPr>
          <w:p w14:paraId="6159392E" w14:textId="77777777" w:rsidR="00F45341" w:rsidRPr="00F45341" w:rsidRDefault="00F45341" w:rsidP="00F45341">
            <w:pPr>
              <w:spacing w:line="240" w:lineRule="auto"/>
              <w:rPr>
                <w:sz w:val="12"/>
                <w:szCs w:val="12"/>
              </w:rPr>
            </w:pPr>
            <w:r w:rsidRPr="00F45341">
              <w:rPr>
                <w:sz w:val="12"/>
                <w:szCs w:val="12"/>
              </w:rPr>
              <w:t>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14:paraId="36F37C05"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5E98B4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911D3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ABD741" w14:textId="77777777" w:rsidTr="00A910AB">
        <w:trPr>
          <w:trHeight w:val="85"/>
        </w:trPr>
        <w:tc>
          <w:tcPr>
            <w:tcW w:w="3411" w:type="pct"/>
            <w:tcBorders>
              <w:top w:val="nil"/>
              <w:left w:val="nil"/>
              <w:bottom w:val="nil"/>
              <w:right w:val="nil"/>
            </w:tcBorders>
            <w:shd w:val="clear" w:color="auto" w:fill="auto"/>
            <w:vAlign w:val="bottom"/>
            <w:hideMark/>
          </w:tcPr>
          <w:p w14:paraId="4DB27082"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19302F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E5B27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FC7F4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8729C6" w14:textId="77777777" w:rsidTr="00A910AB">
        <w:trPr>
          <w:trHeight w:val="85"/>
        </w:trPr>
        <w:tc>
          <w:tcPr>
            <w:tcW w:w="3411" w:type="pct"/>
            <w:tcBorders>
              <w:top w:val="nil"/>
              <w:left w:val="nil"/>
              <w:bottom w:val="nil"/>
              <w:right w:val="nil"/>
            </w:tcBorders>
            <w:shd w:val="clear" w:color="auto" w:fill="auto"/>
            <w:vAlign w:val="bottom"/>
            <w:hideMark/>
          </w:tcPr>
          <w:p w14:paraId="696DBA3E"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8ED05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DC529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8EC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BD79055" w14:textId="77777777" w:rsidTr="00A910AB">
        <w:trPr>
          <w:trHeight w:val="85"/>
        </w:trPr>
        <w:tc>
          <w:tcPr>
            <w:tcW w:w="3411" w:type="pct"/>
            <w:tcBorders>
              <w:top w:val="nil"/>
              <w:left w:val="nil"/>
              <w:bottom w:val="nil"/>
              <w:right w:val="nil"/>
            </w:tcBorders>
            <w:shd w:val="clear" w:color="auto" w:fill="auto"/>
            <w:vAlign w:val="bottom"/>
            <w:hideMark/>
          </w:tcPr>
          <w:p w14:paraId="2F5A88BE" w14:textId="77777777" w:rsidR="00F45341" w:rsidRPr="00F45341" w:rsidRDefault="00F45341" w:rsidP="00F45341">
            <w:pPr>
              <w:spacing w:line="240" w:lineRule="auto"/>
              <w:rPr>
                <w:sz w:val="12"/>
                <w:szCs w:val="12"/>
              </w:rPr>
            </w:pPr>
            <w:r w:rsidRPr="00F45341">
              <w:rPr>
                <w:sz w:val="12"/>
                <w:szCs w:val="12"/>
              </w:rPr>
              <w:t>liczba interwencji</w:t>
            </w:r>
          </w:p>
        </w:tc>
        <w:tc>
          <w:tcPr>
            <w:tcW w:w="530" w:type="pct"/>
            <w:tcBorders>
              <w:top w:val="nil"/>
              <w:left w:val="nil"/>
              <w:bottom w:val="nil"/>
              <w:right w:val="nil"/>
            </w:tcBorders>
            <w:shd w:val="clear" w:color="auto" w:fill="auto"/>
            <w:noWrap/>
            <w:vAlign w:val="bottom"/>
            <w:hideMark/>
          </w:tcPr>
          <w:p w14:paraId="3F3CA595"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14A926B0"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383DF472" w14:textId="77777777" w:rsidR="00F45341" w:rsidRPr="00F45341" w:rsidRDefault="00F45341" w:rsidP="00F45341">
            <w:pPr>
              <w:spacing w:line="240" w:lineRule="auto"/>
              <w:jc w:val="right"/>
              <w:rPr>
                <w:sz w:val="12"/>
                <w:szCs w:val="12"/>
              </w:rPr>
            </w:pPr>
            <w:r w:rsidRPr="00F45341">
              <w:rPr>
                <w:sz w:val="12"/>
                <w:szCs w:val="12"/>
              </w:rPr>
              <w:t>6</w:t>
            </w:r>
          </w:p>
        </w:tc>
      </w:tr>
      <w:tr w:rsidR="00F45341" w:rsidRPr="00F45341" w14:paraId="23ACD2D5" w14:textId="77777777" w:rsidTr="00A910AB">
        <w:trPr>
          <w:trHeight w:val="85"/>
        </w:trPr>
        <w:tc>
          <w:tcPr>
            <w:tcW w:w="3411" w:type="pct"/>
            <w:tcBorders>
              <w:top w:val="nil"/>
              <w:left w:val="nil"/>
              <w:bottom w:val="nil"/>
              <w:right w:val="nil"/>
            </w:tcBorders>
            <w:shd w:val="clear" w:color="auto" w:fill="auto"/>
            <w:vAlign w:val="bottom"/>
            <w:hideMark/>
          </w:tcPr>
          <w:p w14:paraId="57C8DB54" w14:textId="77777777" w:rsidR="00F45341" w:rsidRPr="00F45341" w:rsidRDefault="00F45341" w:rsidP="00F45341">
            <w:pPr>
              <w:spacing w:line="240" w:lineRule="auto"/>
              <w:rPr>
                <w:sz w:val="12"/>
                <w:szCs w:val="12"/>
              </w:rPr>
            </w:pPr>
            <w:r w:rsidRPr="00F45341">
              <w:rPr>
                <w:sz w:val="12"/>
                <w:szCs w:val="12"/>
              </w:rPr>
              <w:t>średni koszt interwencji</w:t>
            </w:r>
          </w:p>
        </w:tc>
        <w:tc>
          <w:tcPr>
            <w:tcW w:w="530" w:type="pct"/>
            <w:tcBorders>
              <w:top w:val="nil"/>
              <w:left w:val="nil"/>
              <w:bottom w:val="nil"/>
              <w:right w:val="nil"/>
            </w:tcBorders>
            <w:shd w:val="clear" w:color="auto" w:fill="auto"/>
            <w:noWrap/>
            <w:vAlign w:val="bottom"/>
            <w:hideMark/>
          </w:tcPr>
          <w:p w14:paraId="4F93062C"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5660ABF6" w14:textId="77777777" w:rsidR="00F45341" w:rsidRPr="00F45341" w:rsidRDefault="00F45341" w:rsidP="00F45341">
            <w:pPr>
              <w:spacing w:line="240" w:lineRule="auto"/>
              <w:jc w:val="right"/>
              <w:rPr>
                <w:sz w:val="12"/>
                <w:szCs w:val="12"/>
              </w:rPr>
            </w:pPr>
            <w:r w:rsidRPr="00F45341">
              <w:rPr>
                <w:sz w:val="12"/>
                <w:szCs w:val="12"/>
              </w:rPr>
              <w:t>200</w:t>
            </w:r>
          </w:p>
        </w:tc>
        <w:tc>
          <w:tcPr>
            <w:tcW w:w="485" w:type="pct"/>
            <w:tcBorders>
              <w:top w:val="nil"/>
              <w:left w:val="nil"/>
              <w:bottom w:val="nil"/>
              <w:right w:val="nil"/>
            </w:tcBorders>
            <w:shd w:val="clear" w:color="auto" w:fill="auto"/>
            <w:noWrap/>
            <w:vAlign w:val="bottom"/>
            <w:hideMark/>
          </w:tcPr>
          <w:p w14:paraId="55B1DE5F" w14:textId="77777777" w:rsidR="00F45341" w:rsidRPr="00F45341" w:rsidRDefault="00F45341" w:rsidP="00F45341">
            <w:pPr>
              <w:spacing w:line="240" w:lineRule="auto"/>
              <w:jc w:val="right"/>
              <w:rPr>
                <w:sz w:val="12"/>
                <w:szCs w:val="12"/>
              </w:rPr>
            </w:pPr>
            <w:r w:rsidRPr="00F45341">
              <w:rPr>
                <w:sz w:val="12"/>
                <w:szCs w:val="12"/>
              </w:rPr>
              <w:t>246</w:t>
            </w:r>
          </w:p>
        </w:tc>
      </w:tr>
      <w:tr w:rsidR="00F45341" w:rsidRPr="00F45341" w14:paraId="759AD441" w14:textId="77777777" w:rsidTr="00A910AB">
        <w:trPr>
          <w:trHeight w:val="85"/>
        </w:trPr>
        <w:tc>
          <w:tcPr>
            <w:tcW w:w="3411" w:type="pct"/>
            <w:tcBorders>
              <w:top w:val="nil"/>
              <w:left w:val="nil"/>
              <w:bottom w:val="nil"/>
              <w:right w:val="nil"/>
            </w:tcBorders>
            <w:shd w:val="clear" w:color="auto" w:fill="auto"/>
            <w:vAlign w:val="bottom"/>
            <w:hideMark/>
          </w:tcPr>
          <w:p w14:paraId="3820F392"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32CF8B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4F363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DEACE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2E97CD" w14:textId="77777777" w:rsidTr="00A910AB">
        <w:trPr>
          <w:trHeight w:val="85"/>
        </w:trPr>
        <w:tc>
          <w:tcPr>
            <w:tcW w:w="3411" w:type="pct"/>
            <w:tcBorders>
              <w:top w:val="nil"/>
              <w:left w:val="nil"/>
              <w:bottom w:val="nil"/>
              <w:right w:val="nil"/>
            </w:tcBorders>
            <w:shd w:val="clear" w:color="000000" w:fill="D5E3F2"/>
            <w:vAlign w:val="bottom"/>
            <w:hideMark/>
          </w:tcPr>
          <w:p w14:paraId="4FCDBB5F" w14:textId="77777777" w:rsidR="00F45341" w:rsidRPr="00F45341" w:rsidRDefault="00F45341" w:rsidP="00F45341">
            <w:pPr>
              <w:spacing w:line="240" w:lineRule="auto"/>
              <w:rPr>
                <w:b/>
                <w:bCs/>
                <w:sz w:val="12"/>
                <w:szCs w:val="12"/>
              </w:rPr>
            </w:pPr>
            <w:r w:rsidRPr="00F45341">
              <w:rPr>
                <w:b/>
                <w:bCs/>
                <w:sz w:val="12"/>
                <w:szCs w:val="12"/>
              </w:rPr>
              <w:t>Opróżnianie i zakup koszy ulicznych</w:t>
            </w:r>
          </w:p>
        </w:tc>
        <w:tc>
          <w:tcPr>
            <w:tcW w:w="530" w:type="pct"/>
            <w:tcBorders>
              <w:top w:val="nil"/>
              <w:left w:val="nil"/>
              <w:bottom w:val="nil"/>
              <w:right w:val="nil"/>
            </w:tcBorders>
            <w:shd w:val="clear" w:color="000000" w:fill="D5E3F2"/>
            <w:noWrap/>
            <w:vAlign w:val="bottom"/>
            <w:hideMark/>
          </w:tcPr>
          <w:p w14:paraId="229A0BC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AC35440"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283C52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B6F72E4" w14:textId="77777777" w:rsidTr="00A910AB">
        <w:trPr>
          <w:trHeight w:val="85"/>
        </w:trPr>
        <w:tc>
          <w:tcPr>
            <w:tcW w:w="3411" w:type="pct"/>
            <w:tcBorders>
              <w:top w:val="nil"/>
              <w:left w:val="nil"/>
              <w:bottom w:val="nil"/>
              <w:right w:val="nil"/>
            </w:tcBorders>
            <w:shd w:val="clear" w:color="auto" w:fill="auto"/>
            <w:vAlign w:val="bottom"/>
            <w:hideMark/>
          </w:tcPr>
          <w:p w14:paraId="5A823CE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67924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63B39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E77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E6CD8F" w14:textId="77777777" w:rsidTr="00A910AB">
        <w:trPr>
          <w:trHeight w:val="85"/>
        </w:trPr>
        <w:tc>
          <w:tcPr>
            <w:tcW w:w="3411" w:type="pct"/>
            <w:tcBorders>
              <w:top w:val="nil"/>
              <w:left w:val="nil"/>
              <w:bottom w:val="nil"/>
              <w:right w:val="nil"/>
            </w:tcBorders>
            <w:shd w:val="clear" w:color="auto" w:fill="auto"/>
            <w:vAlign w:val="bottom"/>
            <w:hideMark/>
          </w:tcPr>
          <w:p w14:paraId="4D9758C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2360D8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B2E81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D81B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6EF153E" w14:textId="77777777" w:rsidTr="00A910AB">
        <w:trPr>
          <w:trHeight w:val="85"/>
        </w:trPr>
        <w:tc>
          <w:tcPr>
            <w:tcW w:w="3411" w:type="pct"/>
            <w:tcBorders>
              <w:top w:val="nil"/>
              <w:left w:val="nil"/>
              <w:bottom w:val="nil"/>
              <w:right w:val="nil"/>
            </w:tcBorders>
            <w:shd w:val="clear" w:color="auto" w:fill="auto"/>
            <w:vAlign w:val="bottom"/>
            <w:hideMark/>
          </w:tcPr>
          <w:p w14:paraId="7668ACA1" w14:textId="77777777" w:rsidR="00F45341" w:rsidRPr="00F45341" w:rsidRDefault="00F45341" w:rsidP="00F45341">
            <w:pPr>
              <w:spacing w:line="240" w:lineRule="auto"/>
              <w:rPr>
                <w:sz w:val="12"/>
                <w:szCs w:val="12"/>
              </w:rPr>
            </w:pPr>
            <w:r w:rsidRPr="00F45341">
              <w:rPr>
                <w:sz w:val="12"/>
                <w:szCs w:val="12"/>
              </w:rPr>
              <w:t>Zapewnienie cyklicznego opróżniania koszy</w:t>
            </w:r>
          </w:p>
        </w:tc>
        <w:tc>
          <w:tcPr>
            <w:tcW w:w="530" w:type="pct"/>
            <w:tcBorders>
              <w:top w:val="nil"/>
              <w:left w:val="nil"/>
              <w:bottom w:val="nil"/>
              <w:right w:val="nil"/>
            </w:tcBorders>
            <w:shd w:val="clear" w:color="auto" w:fill="auto"/>
            <w:noWrap/>
            <w:vAlign w:val="bottom"/>
            <w:hideMark/>
          </w:tcPr>
          <w:p w14:paraId="28B399D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D21C8F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2768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043859" w14:textId="77777777" w:rsidTr="00A910AB">
        <w:trPr>
          <w:trHeight w:val="85"/>
        </w:trPr>
        <w:tc>
          <w:tcPr>
            <w:tcW w:w="3411" w:type="pct"/>
            <w:tcBorders>
              <w:top w:val="nil"/>
              <w:left w:val="nil"/>
              <w:bottom w:val="nil"/>
              <w:right w:val="nil"/>
            </w:tcBorders>
            <w:shd w:val="clear" w:color="auto" w:fill="auto"/>
            <w:vAlign w:val="bottom"/>
            <w:hideMark/>
          </w:tcPr>
          <w:p w14:paraId="2D0ECA62"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76E9C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F3E29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47BC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CC4ED0" w14:textId="77777777" w:rsidTr="00A910AB">
        <w:trPr>
          <w:trHeight w:val="85"/>
        </w:trPr>
        <w:tc>
          <w:tcPr>
            <w:tcW w:w="3411" w:type="pct"/>
            <w:tcBorders>
              <w:top w:val="nil"/>
              <w:left w:val="nil"/>
              <w:bottom w:val="nil"/>
              <w:right w:val="nil"/>
            </w:tcBorders>
            <w:shd w:val="clear" w:color="auto" w:fill="auto"/>
            <w:vAlign w:val="bottom"/>
            <w:hideMark/>
          </w:tcPr>
          <w:p w14:paraId="21F27AD6"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E5F28AC" w14:textId="77777777" w:rsidR="00F45341" w:rsidRPr="00F45341" w:rsidRDefault="00F45341" w:rsidP="00F45341">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53A852E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80807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CB346F" w14:textId="77777777" w:rsidTr="00A910AB">
        <w:trPr>
          <w:trHeight w:val="85"/>
        </w:trPr>
        <w:tc>
          <w:tcPr>
            <w:tcW w:w="3411" w:type="pct"/>
            <w:tcBorders>
              <w:top w:val="nil"/>
              <w:left w:val="nil"/>
              <w:bottom w:val="nil"/>
              <w:right w:val="nil"/>
            </w:tcBorders>
            <w:shd w:val="clear" w:color="auto" w:fill="auto"/>
            <w:vAlign w:val="bottom"/>
            <w:hideMark/>
          </w:tcPr>
          <w:p w14:paraId="37F83A6F" w14:textId="77777777" w:rsidR="00F45341" w:rsidRPr="00F45341" w:rsidRDefault="00F45341" w:rsidP="00F45341">
            <w:pPr>
              <w:spacing w:line="240" w:lineRule="auto"/>
              <w:rPr>
                <w:sz w:val="12"/>
                <w:szCs w:val="12"/>
              </w:rPr>
            </w:pPr>
            <w:r w:rsidRPr="00F45341">
              <w:rPr>
                <w:sz w:val="12"/>
                <w:szCs w:val="12"/>
              </w:rPr>
              <w:t>średni koszt opróżnienia kosza</w:t>
            </w:r>
          </w:p>
        </w:tc>
        <w:tc>
          <w:tcPr>
            <w:tcW w:w="530" w:type="pct"/>
            <w:tcBorders>
              <w:top w:val="nil"/>
              <w:left w:val="nil"/>
              <w:bottom w:val="nil"/>
              <w:right w:val="nil"/>
            </w:tcBorders>
            <w:shd w:val="clear" w:color="auto" w:fill="auto"/>
            <w:noWrap/>
            <w:vAlign w:val="bottom"/>
            <w:hideMark/>
          </w:tcPr>
          <w:p w14:paraId="48E688FE"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000000" w:fill="auto"/>
            <w:noWrap/>
            <w:vAlign w:val="bottom"/>
            <w:hideMark/>
          </w:tcPr>
          <w:p w14:paraId="4F225BDA" w14:textId="2A451F6F" w:rsidR="00F45341" w:rsidRPr="00F45341" w:rsidRDefault="00300760" w:rsidP="00F45341">
            <w:pPr>
              <w:spacing w:line="240" w:lineRule="auto"/>
              <w:jc w:val="right"/>
              <w:rPr>
                <w:sz w:val="12"/>
                <w:szCs w:val="12"/>
              </w:rPr>
            </w:pPr>
            <w:r>
              <w:rPr>
                <w:sz w:val="12"/>
                <w:szCs w:val="12"/>
              </w:rPr>
              <w:t>15,4</w:t>
            </w:r>
          </w:p>
        </w:tc>
        <w:tc>
          <w:tcPr>
            <w:tcW w:w="485" w:type="pct"/>
            <w:tcBorders>
              <w:top w:val="nil"/>
              <w:left w:val="nil"/>
              <w:bottom w:val="nil"/>
              <w:right w:val="nil"/>
            </w:tcBorders>
            <w:shd w:val="clear" w:color="000000" w:fill="FFFFFF"/>
            <w:noWrap/>
            <w:vAlign w:val="bottom"/>
            <w:hideMark/>
          </w:tcPr>
          <w:p w14:paraId="742AA364" w14:textId="77777777" w:rsidR="00F45341" w:rsidRPr="00F45341" w:rsidRDefault="00F45341" w:rsidP="00F45341">
            <w:pPr>
              <w:spacing w:line="240" w:lineRule="auto"/>
              <w:jc w:val="right"/>
              <w:rPr>
                <w:sz w:val="12"/>
                <w:szCs w:val="12"/>
              </w:rPr>
            </w:pPr>
            <w:r w:rsidRPr="00F45341">
              <w:rPr>
                <w:sz w:val="12"/>
                <w:szCs w:val="12"/>
              </w:rPr>
              <w:t>7,3</w:t>
            </w:r>
          </w:p>
        </w:tc>
      </w:tr>
      <w:tr w:rsidR="00F45341" w:rsidRPr="00F45341" w14:paraId="47316407" w14:textId="77777777" w:rsidTr="00A910AB">
        <w:trPr>
          <w:trHeight w:val="85"/>
        </w:trPr>
        <w:tc>
          <w:tcPr>
            <w:tcW w:w="3411" w:type="pct"/>
            <w:tcBorders>
              <w:top w:val="nil"/>
              <w:left w:val="nil"/>
              <w:bottom w:val="nil"/>
              <w:right w:val="nil"/>
            </w:tcBorders>
            <w:shd w:val="clear" w:color="auto" w:fill="auto"/>
            <w:vAlign w:val="bottom"/>
            <w:hideMark/>
          </w:tcPr>
          <w:p w14:paraId="68A73899" w14:textId="77777777" w:rsidR="00F45341" w:rsidRPr="00F45341" w:rsidRDefault="00F45341" w:rsidP="00F45341">
            <w:pPr>
              <w:spacing w:line="240" w:lineRule="auto"/>
              <w:rPr>
                <w:sz w:val="12"/>
                <w:szCs w:val="12"/>
              </w:rPr>
            </w:pPr>
            <w:r w:rsidRPr="00F45341">
              <w:rPr>
                <w:sz w:val="12"/>
                <w:szCs w:val="12"/>
              </w:rPr>
              <w:t>liczba opróżnień</w:t>
            </w:r>
          </w:p>
        </w:tc>
        <w:tc>
          <w:tcPr>
            <w:tcW w:w="530" w:type="pct"/>
            <w:tcBorders>
              <w:top w:val="nil"/>
              <w:left w:val="nil"/>
              <w:bottom w:val="nil"/>
              <w:right w:val="nil"/>
            </w:tcBorders>
            <w:shd w:val="clear" w:color="auto" w:fill="auto"/>
            <w:noWrap/>
            <w:vAlign w:val="bottom"/>
            <w:hideMark/>
          </w:tcPr>
          <w:p w14:paraId="72334136"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000000" w:fill="auto"/>
            <w:noWrap/>
            <w:vAlign w:val="bottom"/>
            <w:hideMark/>
          </w:tcPr>
          <w:p w14:paraId="3359A995" w14:textId="31963D61" w:rsidR="00F45341" w:rsidRPr="00F45341" w:rsidRDefault="00300760" w:rsidP="00F45341">
            <w:pPr>
              <w:spacing w:line="240" w:lineRule="auto"/>
              <w:jc w:val="right"/>
              <w:rPr>
                <w:sz w:val="12"/>
                <w:szCs w:val="12"/>
              </w:rPr>
            </w:pPr>
            <w:r>
              <w:rPr>
                <w:sz w:val="12"/>
                <w:szCs w:val="12"/>
              </w:rPr>
              <w:t>9 100</w:t>
            </w:r>
          </w:p>
        </w:tc>
        <w:tc>
          <w:tcPr>
            <w:tcW w:w="485" w:type="pct"/>
            <w:tcBorders>
              <w:top w:val="nil"/>
              <w:left w:val="nil"/>
              <w:bottom w:val="nil"/>
              <w:right w:val="nil"/>
            </w:tcBorders>
            <w:shd w:val="clear" w:color="000000" w:fill="FFFFFF"/>
            <w:noWrap/>
            <w:vAlign w:val="bottom"/>
            <w:hideMark/>
          </w:tcPr>
          <w:p w14:paraId="11CB8170" w14:textId="77777777" w:rsidR="00F45341" w:rsidRPr="00F45341" w:rsidRDefault="00F45341" w:rsidP="00F45341">
            <w:pPr>
              <w:spacing w:line="240" w:lineRule="auto"/>
              <w:jc w:val="right"/>
              <w:rPr>
                <w:sz w:val="12"/>
                <w:szCs w:val="12"/>
              </w:rPr>
            </w:pPr>
            <w:r w:rsidRPr="00F45341">
              <w:rPr>
                <w:sz w:val="12"/>
                <w:szCs w:val="12"/>
              </w:rPr>
              <w:t>9 100</w:t>
            </w:r>
          </w:p>
        </w:tc>
      </w:tr>
      <w:tr w:rsidR="00F45341" w:rsidRPr="00F45341" w14:paraId="4A011E31" w14:textId="77777777" w:rsidTr="00A910AB">
        <w:trPr>
          <w:trHeight w:val="85"/>
        </w:trPr>
        <w:tc>
          <w:tcPr>
            <w:tcW w:w="3411" w:type="pct"/>
            <w:tcBorders>
              <w:top w:val="nil"/>
              <w:left w:val="nil"/>
              <w:bottom w:val="nil"/>
              <w:right w:val="nil"/>
            </w:tcBorders>
            <w:shd w:val="clear" w:color="auto" w:fill="auto"/>
            <w:vAlign w:val="bottom"/>
            <w:hideMark/>
          </w:tcPr>
          <w:p w14:paraId="4CD73F2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89F8AF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A436D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D7FC9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9DE51D" w14:textId="77777777" w:rsidTr="00A910AB">
        <w:trPr>
          <w:trHeight w:val="85"/>
        </w:trPr>
        <w:tc>
          <w:tcPr>
            <w:tcW w:w="3411" w:type="pct"/>
            <w:tcBorders>
              <w:top w:val="nil"/>
              <w:left w:val="nil"/>
              <w:bottom w:val="nil"/>
              <w:right w:val="nil"/>
            </w:tcBorders>
            <w:shd w:val="clear" w:color="000000" w:fill="D5E3F2"/>
            <w:vAlign w:val="bottom"/>
            <w:hideMark/>
          </w:tcPr>
          <w:p w14:paraId="27F01DA3" w14:textId="77777777" w:rsidR="00F45341" w:rsidRPr="00F45341" w:rsidRDefault="00F45341" w:rsidP="00F45341">
            <w:pPr>
              <w:spacing w:line="240" w:lineRule="auto"/>
              <w:rPr>
                <w:b/>
                <w:bCs/>
                <w:sz w:val="12"/>
                <w:szCs w:val="12"/>
              </w:rPr>
            </w:pPr>
            <w:r w:rsidRPr="00F45341">
              <w:rPr>
                <w:b/>
                <w:bCs/>
                <w:sz w:val="12"/>
                <w:szCs w:val="12"/>
              </w:rPr>
              <w:t>Szalety miejskie i kabiny sanitarne</w:t>
            </w:r>
          </w:p>
        </w:tc>
        <w:tc>
          <w:tcPr>
            <w:tcW w:w="530" w:type="pct"/>
            <w:tcBorders>
              <w:top w:val="nil"/>
              <w:left w:val="nil"/>
              <w:bottom w:val="nil"/>
              <w:right w:val="nil"/>
            </w:tcBorders>
            <w:shd w:val="clear" w:color="000000" w:fill="D5E3F2"/>
            <w:noWrap/>
            <w:vAlign w:val="bottom"/>
            <w:hideMark/>
          </w:tcPr>
          <w:p w14:paraId="41ADB5E7"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02847E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45AE20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2658FAE" w14:textId="77777777" w:rsidTr="00A910AB">
        <w:trPr>
          <w:trHeight w:val="85"/>
        </w:trPr>
        <w:tc>
          <w:tcPr>
            <w:tcW w:w="3411" w:type="pct"/>
            <w:tcBorders>
              <w:top w:val="nil"/>
              <w:left w:val="nil"/>
              <w:bottom w:val="nil"/>
              <w:right w:val="nil"/>
            </w:tcBorders>
            <w:shd w:val="clear" w:color="auto" w:fill="auto"/>
            <w:vAlign w:val="bottom"/>
            <w:hideMark/>
          </w:tcPr>
          <w:p w14:paraId="7D6B305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42AA39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D3C3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0AB24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0B97CB" w14:textId="77777777" w:rsidTr="00A910AB">
        <w:trPr>
          <w:trHeight w:val="85"/>
        </w:trPr>
        <w:tc>
          <w:tcPr>
            <w:tcW w:w="3411" w:type="pct"/>
            <w:tcBorders>
              <w:top w:val="nil"/>
              <w:left w:val="nil"/>
              <w:bottom w:val="nil"/>
              <w:right w:val="nil"/>
            </w:tcBorders>
            <w:shd w:val="clear" w:color="auto" w:fill="auto"/>
            <w:vAlign w:val="bottom"/>
            <w:hideMark/>
          </w:tcPr>
          <w:p w14:paraId="2D45C9C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95B6AC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1D368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C2B7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F97CBD" w14:textId="77777777" w:rsidTr="00A910AB">
        <w:trPr>
          <w:trHeight w:val="85"/>
        </w:trPr>
        <w:tc>
          <w:tcPr>
            <w:tcW w:w="3411" w:type="pct"/>
            <w:tcBorders>
              <w:top w:val="nil"/>
              <w:left w:val="nil"/>
              <w:bottom w:val="nil"/>
              <w:right w:val="nil"/>
            </w:tcBorders>
            <w:shd w:val="clear" w:color="auto" w:fill="auto"/>
            <w:vAlign w:val="bottom"/>
            <w:hideMark/>
          </w:tcPr>
          <w:p w14:paraId="2ECB2DB3" w14:textId="77777777" w:rsidR="00F45341" w:rsidRPr="00F45341" w:rsidRDefault="00F45341" w:rsidP="00F45341">
            <w:pPr>
              <w:spacing w:line="240" w:lineRule="auto"/>
              <w:rPr>
                <w:sz w:val="12"/>
                <w:szCs w:val="12"/>
              </w:rPr>
            </w:pPr>
            <w:r w:rsidRPr="00F45341">
              <w:rPr>
                <w:sz w:val="12"/>
                <w:szCs w:val="12"/>
              </w:rPr>
              <w:t>Zapewnienie serwisu szaletów miejskich i kabin sanitarnych</w:t>
            </w:r>
          </w:p>
        </w:tc>
        <w:tc>
          <w:tcPr>
            <w:tcW w:w="530" w:type="pct"/>
            <w:tcBorders>
              <w:top w:val="nil"/>
              <w:left w:val="nil"/>
              <w:bottom w:val="nil"/>
              <w:right w:val="nil"/>
            </w:tcBorders>
            <w:shd w:val="clear" w:color="auto" w:fill="auto"/>
            <w:noWrap/>
            <w:vAlign w:val="bottom"/>
            <w:hideMark/>
          </w:tcPr>
          <w:p w14:paraId="43A4F58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6C438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66E2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D9151D" w14:textId="77777777" w:rsidTr="00A910AB">
        <w:trPr>
          <w:trHeight w:val="85"/>
        </w:trPr>
        <w:tc>
          <w:tcPr>
            <w:tcW w:w="3411" w:type="pct"/>
            <w:tcBorders>
              <w:top w:val="nil"/>
              <w:left w:val="nil"/>
              <w:bottom w:val="nil"/>
              <w:right w:val="nil"/>
            </w:tcBorders>
            <w:shd w:val="clear" w:color="auto" w:fill="auto"/>
            <w:vAlign w:val="bottom"/>
            <w:hideMark/>
          </w:tcPr>
          <w:p w14:paraId="1533048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4071E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5F594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EFE96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F22018" w14:textId="77777777" w:rsidTr="00A910AB">
        <w:trPr>
          <w:trHeight w:val="85"/>
        </w:trPr>
        <w:tc>
          <w:tcPr>
            <w:tcW w:w="3411" w:type="pct"/>
            <w:tcBorders>
              <w:top w:val="nil"/>
              <w:left w:val="nil"/>
              <w:bottom w:val="nil"/>
              <w:right w:val="nil"/>
            </w:tcBorders>
            <w:shd w:val="clear" w:color="auto" w:fill="auto"/>
            <w:vAlign w:val="bottom"/>
            <w:hideMark/>
          </w:tcPr>
          <w:p w14:paraId="3D0BF0D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2288B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E3F24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D27C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637949" w14:textId="77777777" w:rsidTr="00A910AB">
        <w:trPr>
          <w:trHeight w:val="85"/>
        </w:trPr>
        <w:tc>
          <w:tcPr>
            <w:tcW w:w="3411" w:type="pct"/>
            <w:tcBorders>
              <w:top w:val="nil"/>
              <w:left w:val="nil"/>
              <w:bottom w:val="nil"/>
              <w:right w:val="nil"/>
            </w:tcBorders>
            <w:shd w:val="clear" w:color="auto" w:fill="auto"/>
            <w:vAlign w:val="bottom"/>
            <w:hideMark/>
          </w:tcPr>
          <w:p w14:paraId="40C5DB1C" w14:textId="77777777" w:rsidR="00F45341" w:rsidRPr="00F45341" w:rsidRDefault="00F45341" w:rsidP="00F45341">
            <w:pPr>
              <w:spacing w:line="240" w:lineRule="auto"/>
              <w:rPr>
                <w:sz w:val="12"/>
                <w:szCs w:val="12"/>
              </w:rPr>
            </w:pPr>
            <w:r w:rsidRPr="00F45341">
              <w:rPr>
                <w:sz w:val="12"/>
                <w:szCs w:val="12"/>
              </w:rPr>
              <w:t>średni koszt serwisowania 1 szt. kabin sanitarnych i szaletów w analizowanym okresie</w:t>
            </w:r>
          </w:p>
        </w:tc>
        <w:tc>
          <w:tcPr>
            <w:tcW w:w="530" w:type="pct"/>
            <w:tcBorders>
              <w:top w:val="nil"/>
              <w:left w:val="nil"/>
              <w:bottom w:val="nil"/>
              <w:right w:val="nil"/>
            </w:tcBorders>
            <w:shd w:val="clear" w:color="auto" w:fill="auto"/>
            <w:noWrap/>
            <w:vAlign w:val="bottom"/>
            <w:hideMark/>
          </w:tcPr>
          <w:p w14:paraId="0173A954"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auto" w:fill="auto"/>
            <w:noWrap/>
            <w:vAlign w:val="bottom"/>
            <w:hideMark/>
          </w:tcPr>
          <w:p w14:paraId="4D33B210" w14:textId="77777777" w:rsidR="00F45341" w:rsidRPr="00F45341" w:rsidRDefault="00F45341" w:rsidP="00F45341">
            <w:pPr>
              <w:spacing w:line="240" w:lineRule="auto"/>
              <w:jc w:val="right"/>
              <w:rPr>
                <w:sz w:val="12"/>
                <w:szCs w:val="12"/>
              </w:rPr>
            </w:pPr>
            <w:r w:rsidRPr="00F45341">
              <w:rPr>
                <w:sz w:val="12"/>
                <w:szCs w:val="12"/>
              </w:rPr>
              <w:t>182</w:t>
            </w:r>
          </w:p>
        </w:tc>
        <w:tc>
          <w:tcPr>
            <w:tcW w:w="485" w:type="pct"/>
            <w:tcBorders>
              <w:top w:val="nil"/>
              <w:left w:val="nil"/>
              <w:bottom w:val="nil"/>
              <w:right w:val="nil"/>
            </w:tcBorders>
            <w:shd w:val="clear" w:color="auto" w:fill="auto"/>
            <w:noWrap/>
            <w:vAlign w:val="bottom"/>
            <w:hideMark/>
          </w:tcPr>
          <w:p w14:paraId="5342F2A5" w14:textId="77777777" w:rsidR="00F45341" w:rsidRPr="00F45341" w:rsidRDefault="00F45341" w:rsidP="00F45341">
            <w:pPr>
              <w:spacing w:line="240" w:lineRule="auto"/>
              <w:jc w:val="right"/>
              <w:rPr>
                <w:sz w:val="12"/>
                <w:szCs w:val="12"/>
              </w:rPr>
            </w:pPr>
            <w:r w:rsidRPr="00F45341">
              <w:rPr>
                <w:sz w:val="12"/>
                <w:szCs w:val="12"/>
              </w:rPr>
              <w:t>148</w:t>
            </w:r>
          </w:p>
        </w:tc>
      </w:tr>
      <w:tr w:rsidR="00F45341" w:rsidRPr="00F45341" w14:paraId="19CE98C7" w14:textId="77777777" w:rsidTr="00A910AB">
        <w:trPr>
          <w:trHeight w:val="85"/>
        </w:trPr>
        <w:tc>
          <w:tcPr>
            <w:tcW w:w="3411" w:type="pct"/>
            <w:tcBorders>
              <w:top w:val="nil"/>
              <w:left w:val="nil"/>
              <w:bottom w:val="nil"/>
              <w:right w:val="nil"/>
            </w:tcBorders>
            <w:shd w:val="clear" w:color="auto" w:fill="auto"/>
            <w:vAlign w:val="bottom"/>
            <w:hideMark/>
          </w:tcPr>
          <w:p w14:paraId="6530BB1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986257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58245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76FC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90BD5F" w14:textId="77777777" w:rsidTr="00A910AB">
        <w:trPr>
          <w:trHeight w:val="85"/>
        </w:trPr>
        <w:tc>
          <w:tcPr>
            <w:tcW w:w="3411" w:type="pct"/>
            <w:tcBorders>
              <w:top w:val="nil"/>
              <w:left w:val="nil"/>
              <w:bottom w:val="nil"/>
              <w:right w:val="nil"/>
            </w:tcBorders>
            <w:shd w:val="clear" w:color="000000" w:fill="D5E3F2"/>
            <w:vAlign w:val="bottom"/>
            <w:hideMark/>
          </w:tcPr>
          <w:p w14:paraId="25C7C783" w14:textId="77777777" w:rsidR="00F45341" w:rsidRPr="00F45341" w:rsidRDefault="00F45341" w:rsidP="00F45341">
            <w:pPr>
              <w:spacing w:line="240" w:lineRule="auto"/>
              <w:rPr>
                <w:b/>
                <w:bCs/>
                <w:sz w:val="12"/>
                <w:szCs w:val="12"/>
              </w:rPr>
            </w:pPr>
            <w:r w:rsidRPr="00F45341">
              <w:rPr>
                <w:b/>
                <w:bCs/>
                <w:sz w:val="12"/>
                <w:szCs w:val="12"/>
              </w:rPr>
              <w:t>Zadania z zakresu bezdomności zwierząt w mieście</w:t>
            </w:r>
          </w:p>
        </w:tc>
        <w:tc>
          <w:tcPr>
            <w:tcW w:w="530" w:type="pct"/>
            <w:tcBorders>
              <w:top w:val="nil"/>
              <w:left w:val="nil"/>
              <w:bottom w:val="nil"/>
              <w:right w:val="nil"/>
            </w:tcBorders>
            <w:shd w:val="clear" w:color="000000" w:fill="D5E3F2"/>
            <w:noWrap/>
            <w:vAlign w:val="bottom"/>
            <w:hideMark/>
          </w:tcPr>
          <w:p w14:paraId="7C3DAF6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57FC35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17592E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F7E3A90" w14:textId="77777777" w:rsidTr="00A910AB">
        <w:trPr>
          <w:trHeight w:val="85"/>
        </w:trPr>
        <w:tc>
          <w:tcPr>
            <w:tcW w:w="3411" w:type="pct"/>
            <w:tcBorders>
              <w:top w:val="nil"/>
              <w:left w:val="nil"/>
              <w:bottom w:val="nil"/>
              <w:right w:val="nil"/>
            </w:tcBorders>
            <w:shd w:val="clear" w:color="auto" w:fill="auto"/>
            <w:vAlign w:val="bottom"/>
            <w:hideMark/>
          </w:tcPr>
          <w:p w14:paraId="39BDB44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DB9448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8604B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6FEA5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ADFD43" w14:textId="77777777" w:rsidTr="00A910AB">
        <w:trPr>
          <w:trHeight w:val="85"/>
        </w:trPr>
        <w:tc>
          <w:tcPr>
            <w:tcW w:w="3411" w:type="pct"/>
            <w:tcBorders>
              <w:top w:val="nil"/>
              <w:left w:val="nil"/>
              <w:bottom w:val="nil"/>
              <w:right w:val="nil"/>
            </w:tcBorders>
            <w:shd w:val="clear" w:color="auto" w:fill="auto"/>
            <w:vAlign w:val="bottom"/>
            <w:hideMark/>
          </w:tcPr>
          <w:p w14:paraId="3899852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496C12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67DAD2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6931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9C9393" w14:textId="77777777" w:rsidTr="00A910AB">
        <w:trPr>
          <w:trHeight w:val="85"/>
        </w:trPr>
        <w:tc>
          <w:tcPr>
            <w:tcW w:w="3411" w:type="pct"/>
            <w:tcBorders>
              <w:top w:val="nil"/>
              <w:left w:val="nil"/>
              <w:bottom w:val="nil"/>
              <w:right w:val="nil"/>
            </w:tcBorders>
            <w:shd w:val="clear" w:color="auto" w:fill="auto"/>
            <w:vAlign w:val="bottom"/>
            <w:hideMark/>
          </w:tcPr>
          <w:p w14:paraId="71D9BFD7" w14:textId="77777777" w:rsidR="00F45341" w:rsidRPr="00F45341" w:rsidRDefault="00F45341" w:rsidP="00F45341">
            <w:pPr>
              <w:spacing w:line="240" w:lineRule="auto"/>
              <w:rPr>
                <w:sz w:val="12"/>
                <w:szCs w:val="12"/>
              </w:rPr>
            </w:pPr>
            <w:r w:rsidRPr="00F45341">
              <w:rPr>
                <w:sz w:val="12"/>
                <w:szCs w:val="12"/>
              </w:rPr>
              <w:t>Zapewnienie opieki zwierzętom bezdomnym i wolno żyjącym</w:t>
            </w:r>
          </w:p>
        </w:tc>
        <w:tc>
          <w:tcPr>
            <w:tcW w:w="530" w:type="pct"/>
            <w:tcBorders>
              <w:top w:val="nil"/>
              <w:left w:val="nil"/>
              <w:bottom w:val="nil"/>
              <w:right w:val="nil"/>
            </w:tcBorders>
            <w:shd w:val="clear" w:color="auto" w:fill="auto"/>
            <w:noWrap/>
            <w:vAlign w:val="bottom"/>
            <w:hideMark/>
          </w:tcPr>
          <w:p w14:paraId="49A1866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4ADFB7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9469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65FFAF" w14:textId="77777777" w:rsidTr="00A910AB">
        <w:trPr>
          <w:trHeight w:val="85"/>
        </w:trPr>
        <w:tc>
          <w:tcPr>
            <w:tcW w:w="3411" w:type="pct"/>
            <w:tcBorders>
              <w:top w:val="nil"/>
              <w:left w:val="nil"/>
              <w:bottom w:val="nil"/>
              <w:right w:val="nil"/>
            </w:tcBorders>
            <w:shd w:val="clear" w:color="auto" w:fill="auto"/>
            <w:vAlign w:val="bottom"/>
            <w:hideMark/>
          </w:tcPr>
          <w:p w14:paraId="02D62B4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45D63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38F7D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89ED6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0C5252" w14:textId="77777777" w:rsidTr="00A910AB">
        <w:trPr>
          <w:trHeight w:val="85"/>
        </w:trPr>
        <w:tc>
          <w:tcPr>
            <w:tcW w:w="3411" w:type="pct"/>
            <w:tcBorders>
              <w:top w:val="nil"/>
              <w:left w:val="nil"/>
              <w:bottom w:val="nil"/>
              <w:right w:val="nil"/>
            </w:tcBorders>
            <w:shd w:val="clear" w:color="auto" w:fill="auto"/>
            <w:vAlign w:val="bottom"/>
            <w:hideMark/>
          </w:tcPr>
          <w:p w14:paraId="6D0E9FE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51A78F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9FF10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EF5E9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3611A7" w14:textId="77777777" w:rsidTr="00A910AB">
        <w:trPr>
          <w:trHeight w:val="85"/>
        </w:trPr>
        <w:tc>
          <w:tcPr>
            <w:tcW w:w="3411" w:type="pct"/>
            <w:tcBorders>
              <w:top w:val="nil"/>
              <w:left w:val="nil"/>
              <w:bottom w:val="nil"/>
              <w:right w:val="nil"/>
            </w:tcBorders>
            <w:shd w:val="clear" w:color="auto" w:fill="auto"/>
            <w:vAlign w:val="bottom"/>
            <w:hideMark/>
          </w:tcPr>
          <w:p w14:paraId="36BEE59D" w14:textId="77777777" w:rsidR="00F45341" w:rsidRPr="00F45341" w:rsidRDefault="00F45341" w:rsidP="00F45341">
            <w:pPr>
              <w:spacing w:line="240" w:lineRule="auto"/>
              <w:rPr>
                <w:sz w:val="12"/>
                <w:szCs w:val="12"/>
              </w:rPr>
            </w:pPr>
            <w:r w:rsidRPr="00F45341">
              <w:rPr>
                <w:sz w:val="12"/>
                <w:szCs w:val="12"/>
              </w:rPr>
              <w:t>średni koszt zabiegów weterynaryjnych w przeliczeniu na jedno zwierzę objęte opieką weterynaryjną</w:t>
            </w:r>
          </w:p>
        </w:tc>
        <w:tc>
          <w:tcPr>
            <w:tcW w:w="530" w:type="pct"/>
            <w:tcBorders>
              <w:top w:val="nil"/>
              <w:left w:val="nil"/>
              <w:bottom w:val="nil"/>
              <w:right w:val="nil"/>
            </w:tcBorders>
            <w:shd w:val="clear" w:color="auto" w:fill="auto"/>
            <w:noWrap/>
            <w:vAlign w:val="bottom"/>
            <w:hideMark/>
          </w:tcPr>
          <w:p w14:paraId="547B78FF"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auto" w:fill="auto"/>
            <w:noWrap/>
            <w:vAlign w:val="bottom"/>
            <w:hideMark/>
          </w:tcPr>
          <w:p w14:paraId="1FDDBAFC" w14:textId="77777777" w:rsidR="00F45341" w:rsidRPr="00F45341" w:rsidRDefault="00F45341" w:rsidP="00F45341">
            <w:pPr>
              <w:spacing w:line="240" w:lineRule="auto"/>
              <w:jc w:val="right"/>
              <w:rPr>
                <w:sz w:val="12"/>
                <w:szCs w:val="12"/>
              </w:rPr>
            </w:pPr>
            <w:r w:rsidRPr="00F45341">
              <w:rPr>
                <w:sz w:val="12"/>
                <w:szCs w:val="12"/>
              </w:rPr>
              <w:t>813</w:t>
            </w:r>
          </w:p>
        </w:tc>
        <w:tc>
          <w:tcPr>
            <w:tcW w:w="485" w:type="pct"/>
            <w:tcBorders>
              <w:top w:val="nil"/>
              <w:left w:val="nil"/>
              <w:bottom w:val="nil"/>
              <w:right w:val="nil"/>
            </w:tcBorders>
            <w:shd w:val="clear" w:color="auto" w:fill="auto"/>
            <w:noWrap/>
            <w:vAlign w:val="bottom"/>
            <w:hideMark/>
          </w:tcPr>
          <w:p w14:paraId="185B220D" w14:textId="77777777" w:rsidR="00F45341" w:rsidRPr="00F45341" w:rsidRDefault="00F45341" w:rsidP="00F45341">
            <w:pPr>
              <w:spacing w:line="240" w:lineRule="auto"/>
              <w:jc w:val="right"/>
              <w:rPr>
                <w:sz w:val="12"/>
                <w:szCs w:val="12"/>
              </w:rPr>
            </w:pPr>
            <w:r w:rsidRPr="00F45341">
              <w:rPr>
                <w:sz w:val="12"/>
                <w:szCs w:val="12"/>
              </w:rPr>
              <w:t>463</w:t>
            </w:r>
          </w:p>
        </w:tc>
      </w:tr>
      <w:tr w:rsidR="00F45341" w:rsidRPr="00F45341" w14:paraId="148E8D71" w14:textId="77777777" w:rsidTr="00A910AB">
        <w:trPr>
          <w:trHeight w:val="85"/>
        </w:trPr>
        <w:tc>
          <w:tcPr>
            <w:tcW w:w="3411" w:type="pct"/>
            <w:tcBorders>
              <w:top w:val="nil"/>
              <w:left w:val="nil"/>
              <w:bottom w:val="nil"/>
              <w:right w:val="nil"/>
            </w:tcBorders>
            <w:shd w:val="clear" w:color="auto" w:fill="auto"/>
            <w:vAlign w:val="bottom"/>
            <w:hideMark/>
          </w:tcPr>
          <w:p w14:paraId="64503810" w14:textId="77777777" w:rsidR="00F45341" w:rsidRPr="00F45341" w:rsidRDefault="00F45341" w:rsidP="00F45341">
            <w:pPr>
              <w:spacing w:line="240" w:lineRule="auto"/>
              <w:rPr>
                <w:sz w:val="12"/>
                <w:szCs w:val="12"/>
              </w:rPr>
            </w:pPr>
            <w:r w:rsidRPr="00F45341">
              <w:rPr>
                <w:sz w:val="12"/>
                <w:szCs w:val="12"/>
              </w:rPr>
              <w:t>liczba zwierząt objętych opieką weterynaryjną</w:t>
            </w:r>
          </w:p>
        </w:tc>
        <w:tc>
          <w:tcPr>
            <w:tcW w:w="530" w:type="pct"/>
            <w:tcBorders>
              <w:top w:val="nil"/>
              <w:left w:val="nil"/>
              <w:bottom w:val="nil"/>
              <w:right w:val="nil"/>
            </w:tcBorders>
            <w:shd w:val="clear" w:color="auto" w:fill="auto"/>
            <w:noWrap/>
            <w:vAlign w:val="bottom"/>
            <w:hideMark/>
          </w:tcPr>
          <w:p w14:paraId="7483BC83"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7CE3F3B5" w14:textId="77777777" w:rsidR="00F45341" w:rsidRPr="00F45341" w:rsidRDefault="00F45341" w:rsidP="00F45341">
            <w:pPr>
              <w:spacing w:line="240" w:lineRule="auto"/>
              <w:jc w:val="right"/>
              <w:rPr>
                <w:sz w:val="12"/>
                <w:szCs w:val="12"/>
              </w:rPr>
            </w:pPr>
            <w:r w:rsidRPr="00F45341">
              <w:rPr>
                <w:sz w:val="12"/>
                <w:szCs w:val="12"/>
              </w:rPr>
              <w:t>80</w:t>
            </w:r>
          </w:p>
        </w:tc>
        <w:tc>
          <w:tcPr>
            <w:tcW w:w="485" w:type="pct"/>
            <w:tcBorders>
              <w:top w:val="nil"/>
              <w:left w:val="nil"/>
              <w:bottom w:val="nil"/>
              <w:right w:val="nil"/>
            </w:tcBorders>
            <w:shd w:val="clear" w:color="auto" w:fill="auto"/>
            <w:noWrap/>
            <w:vAlign w:val="bottom"/>
            <w:hideMark/>
          </w:tcPr>
          <w:p w14:paraId="50096C5A" w14:textId="77777777" w:rsidR="00F45341" w:rsidRPr="00F45341" w:rsidRDefault="00F45341" w:rsidP="00F45341">
            <w:pPr>
              <w:spacing w:line="240" w:lineRule="auto"/>
              <w:jc w:val="right"/>
              <w:rPr>
                <w:sz w:val="12"/>
                <w:szCs w:val="12"/>
              </w:rPr>
            </w:pPr>
            <w:r w:rsidRPr="00F45341">
              <w:rPr>
                <w:sz w:val="12"/>
                <w:szCs w:val="12"/>
              </w:rPr>
              <w:t>224</w:t>
            </w:r>
          </w:p>
        </w:tc>
      </w:tr>
      <w:tr w:rsidR="00F45341" w:rsidRPr="00F45341" w14:paraId="3FEA7446" w14:textId="77777777" w:rsidTr="00A910AB">
        <w:trPr>
          <w:trHeight w:val="85"/>
        </w:trPr>
        <w:tc>
          <w:tcPr>
            <w:tcW w:w="3411" w:type="pct"/>
            <w:tcBorders>
              <w:top w:val="nil"/>
              <w:left w:val="nil"/>
              <w:bottom w:val="nil"/>
              <w:right w:val="nil"/>
            </w:tcBorders>
            <w:shd w:val="clear" w:color="auto" w:fill="auto"/>
            <w:vAlign w:val="bottom"/>
            <w:hideMark/>
          </w:tcPr>
          <w:p w14:paraId="3BD4EC3C"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2779ED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16D27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95DA7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F0E5E2" w14:textId="77777777" w:rsidTr="00A910AB">
        <w:trPr>
          <w:trHeight w:val="85"/>
        </w:trPr>
        <w:tc>
          <w:tcPr>
            <w:tcW w:w="3411" w:type="pct"/>
            <w:tcBorders>
              <w:top w:val="nil"/>
              <w:left w:val="nil"/>
              <w:bottom w:val="nil"/>
              <w:right w:val="nil"/>
            </w:tcBorders>
            <w:shd w:val="clear" w:color="000000" w:fill="B7CFE8"/>
            <w:vAlign w:val="bottom"/>
            <w:hideMark/>
          </w:tcPr>
          <w:p w14:paraId="207B7D12" w14:textId="77777777" w:rsidR="00F45341" w:rsidRPr="00F45341" w:rsidRDefault="00F45341" w:rsidP="00F45341">
            <w:pPr>
              <w:spacing w:line="240" w:lineRule="auto"/>
              <w:rPr>
                <w:b/>
                <w:bCs/>
                <w:sz w:val="12"/>
                <w:szCs w:val="12"/>
              </w:rPr>
            </w:pPr>
            <w:r w:rsidRPr="00F45341">
              <w:rPr>
                <w:b/>
                <w:bCs/>
                <w:sz w:val="12"/>
                <w:szCs w:val="12"/>
              </w:rPr>
              <w:t>Gospodarka ściekowa i ochrona wód</w:t>
            </w:r>
          </w:p>
        </w:tc>
        <w:tc>
          <w:tcPr>
            <w:tcW w:w="530" w:type="pct"/>
            <w:tcBorders>
              <w:top w:val="nil"/>
              <w:left w:val="nil"/>
              <w:bottom w:val="nil"/>
              <w:right w:val="nil"/>
            </w:tcBorders>
            <w:shd w:val="clear" w:color="000000" w:fill="B7CFE8"/>
            <w:noWrap/>
            <w:vAlign w:val="bottom"/>
            <w:hideMark/>
          </w:tcPr>
          <w:p w14:paraId="3C79D4A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28DF346D"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15EB10D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B85492E" w14:textId="77777777" w:rsidTr="00A910AB">
        <w:trPr>
          <w:trHeight w:val="85"/>
        </w:trPr>
        <w:tc>
          <w:tcPr>
            <w:tcW w:w="3411" w:type="pct"/>
            <w:tcBorders>
              <w:top w:val="nil"/>
              <w:left w:val="nil"/>
              <w:bottom w:val="nil"/>
              <w:right w:val="nil"/>
            </w:tcBorders>
            <w:shd w:val="clear" w:color="auto" w:fill="auto"/>
            <w:vAlign w:val="bottom"/>
            <w:hideMark/>
          </w:tcPr>
          <w:p w14:paraId="35B005A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CD525D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198AF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F4E1B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FDE008" w14:textId="77777777" w:rsidTr="00A910AB">
        <w:trPr>
          <w:trHeight w:val="85"/>
        </w:trPr>
        <w:tc>
          <w:tcPr>
            <w:tcW w:w="3411" w:type="pct"/>
            <w:tcBorders>
              <w:top w:val="nil"/>
              <w:left w:val="nil"/>
              <w:bottom w:val="nil"/>
              <w:right w:val="nil"/>
            </w:tcBorders>
            <w:shd w:val="clear" w:color="000000" w:fill="D5E3F2"/>
            <w:vAlign w:val="bottom"/>
            <w:hideMark/>
          </w:tcPr>
          <w:p w14:paraId="23556006" w14:textId="77777777" w:rsidR="00F45341" w:rsidRPr="00F45341" w:rsidRDefault="00F45341" w:rsidP="00F45341">
            <w:pPr>
              <w:spacing w:line="240" w:lineRule="auto"/>
              <w:rPr>
                <w:b/>
                <w:bCs/>
                <w:sz w:val="12"/>
                <w:szCs w:val="12"/>
              </w:rPr>
            </w:pPr>
            <w:r w:rsidRPr="00F45341">
              <w:rPr>
                <w:b/>
                <w:bCs/>
                <w:sz w:val="12"/>
                <w:szCs w:val="12"/>
              </w:rPr>
              <w:t>Utrzymanie i remonty sieci wodno-kanalizacyjnej</w:t>
            </w:r>
          </w:p>
        </w:tc>
        <w:tc>
          <w:tcPr>
            <w:tcW w:w="530" w:type="pct"/>
            <w:tcBorders>
              <w:top w:val="nil"/>
              <w:left w:val="nil"/>
              <w:bottom w:val="nil"/>
              <w:right w:val="nil"/>
            </w:tcBorders>
            <w:shd w:val="clear" w:color="000000" w:fill="D5E3F2"/>
            <w:noWrap/>
            <w:vAlign w:val="bottom"/>
            <w:hideMark/>
          </w:tcPr>
          <w:p w14:paraId="1D5198C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E5DDE08"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21BC26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EEE8D2E" w14:textId="77777777" w:rsidTr="00A910AB">
        <w:trPr>
          <w:trHeight w:val="85"/>
        </w:trPr>
        <w:tc>
          <w:tcPr>
            <w:tcW w:w="3411" w:type="pct"/>
            <w:tcBorders>
              <w:top w:val="nil"/>
              <w:left w:val="nil"/>
              <w:bottom w:val="nil"/>
              <w:right w:val="nil"/>
            </w:tcBorders>
            <w:shd w:val="clear" w:color="auto" w:fill="auto"/>
            <w:vAlign w:val="bottom"/>
            <w:hideMark/>
          </w:tcPr>
          <w:p w14:paraId="5F885AF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176BB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8BE9C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9353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458943" w14:textId="77777777" w:rsidTr="00A910AB">
        <w:trPr>
          <w:trHeight w:val="85"/>
        </w:trPr>
        <w:tc>
          <w:tcPr>
            <w:tcW w:w="3411" w:type="pct"/>
            <w:tcBorders>
              <w:top w:val="nil"/>
              <w:left w:val="nil"/>
              <w:bottom w:val="nil"/>
              <w:right w:val="nil"/>
            </w:tcBorders>
            <w:shd w:val="clear" w:color="auto" w:fill="auto"/>
            <w:vAlign w:val="bottom"/>
            <w:hideMark/>
          </w:tcPr>
          <w:p w14:paraId="60AAF500"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985F24B"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ACF34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FE927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D39BBA" w14:textId="77777777" w:rsidTr="00A910AB">
        <w:trPr>
          <w:trHeight w:val="85"/>
        </w:trPr>
        <w:tc>
          <w:tcPr>
            <w:tcW w:w="3411" w:type="pct"/>
            <w:tcBorders>
              <w:top w:val="nil"/>
              <w:left w:val="nil"/>
              <w:bottom w:val="nil"/>
              <w:right w:val="nil"/>
            </w:tcBorders>
            <w:shd w:val="clear" w:color="auto" w:fill="auto"/>
            <w:vAlign w:val="bottom"/>
            <w:hideMark/>
          </w:tcPr>
          <w:p w14:paraId="5AAFCBCB" w14:textId="77777777" w:rsidR="00F45341" w:rsidRPr="00F45341" w:rsidRDefault="00F45341" w:rsidP="00F45341">
            <w:pPr>
              <w:spacing w:line="240" w:lineRule="auto"/>
              <w:rPr>
                <w:sz w:val="12"/>
                <w:szCs w:val="12"/>
              </w:rPr>
            </w:pPr>
            <w:r w:rsidRPr="00F45341">
              <w:rPr>
                <w:sz w:val="12"/>
                <w:szCs w:val="12"/>
              </w:rPr>
              <w:t>Zapewnienie mieszkańcom Miasta zaopatrzenia w wodę na cele bytowo-socjalne oraz zapewnienie dostępu do wody dla służb ratowniczych</w:t>
            </w:r>
          </w:p>
        </w:tc>
        <w:tc>
          <w:tcPr>
            <w:tcW w:w="530" w:type="pct"/>
            <w:tcBorders>
              <w:top w:val="nil"/>
              <w:left w:val="nil"/>
              <w:bottom w:val="nil"/>
              <w:right w:val="nil"/>
            </w:tcBorders>
            <w:shd w:val="clear" w:color="auto" w:fill="auto"/>
            <w:noWrap/>
            <w:vAlign w:val="bottom"/>
            <w:hideMark/>
          </w:tcPr>
          <w:p w14:paraId="252A1FA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C0C717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6A37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820397" w14:textId="77777777" w:rsidTr="00A910AB">
        <w:trPr>
          <w:trHeight w:val="85"/>
        </w:trPr>
        <w:tc>
          <w:tcPr>
            <w:tcW w:w="3411" w:type="pct"/>
            <w:tcBorders>
              <w:top w:val="nil"/>
              <w:left w:val="nil"/>
              <w:bottom w:val="nil"/>
              <w:right w:val="nil"/>
            </w:tcBorders>
            <w:shd w:val="clear" w:color="auto" w:fill="auto"/>
            <w:vAlign w:val="bottom"/>
            <w:hideMark/>
          </w:tcPr>
          <w:p w14:paraId="260A1B5E"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C8B51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D852A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E7B11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0E9F70" w14:textId="77777777" w:rsidTr="00A910AB">
        <w:trPr>
          <w:trHeight w:val="85"/>
        </w:trPr>
        <w:tc>
          <w:tcPr>
            <w:tcW w:w="3411" w:type="pct"/>
            <w:tcBorders>
              <w:top w:val="nil"/>
              <w:left w:val="nil"/>
              <w:bottom w:val="nil"/>
              <w:right w:val="nil"/>
            </w:tcBorders>
            <w:shd w:val="clear" w:color="auto" w:fill="auto"/>
            <w:vAlign w:val="bottom"/>
            <w:hideMark/>
          </w:tcPr>
          <w:p w14:paraId="3CD0AD3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C911BE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E7298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301E7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C039B45" w14:textId="77777777" w:rsidTr="00A910AB">
        <w:trPr>
          <w:trHeight w:val="85"/>
        </w:trPr>
        <w:tc>
          <w:tcPr>
            <w:tcW w:w="3411" w:type="pct"/>
            <w:tcBorders>
              <w:top w:val="nil"/>
              <w:left w:val="nil"/>
              <w:bottom w:val="nil"/>
              <w:right w:val="nil"/>
            </w:tcBorders>
            <w:shd w:val="clear" w:color="auto" w:fill="auto"/>
            <w:vAlign w:val="bottom"/>
            <w:hideMark/>
          </w:tcPr>
          <w:p w14:paraId="59077975" w14:textId="77777777" w:rsidR="00F45341" w:rsidRPr="00F45341" w:rsidRDefault="00F45341" w:rsidP="00F45341">
            <w:pPr>
              <w:spacing w:line="240" w:lineRule="auto"/>
              <w:rPr>
                <w:sz w:val="12"/>
                <w:szCs w:val="12"/>
              </w:rPr>
            </w:pPr>
            <w:r w:rsidRPr="00F45341">
              <w:rPr>
                <w:sz w:val="12"/>
                <w:szCs w:val="12"/>
              </w:rPr>
              <w:t>średni koszt utrzymania studni oligoceńskich i czwartorzędowych</w:t>
            </w:r>
          </w:p>
        </w:tc>
        <w:tc>
          <w:tcPr>
            <w:tcW w:w="530" w:type="pct"/>
            <w:tcBorders>
              <w:top w:val="nil"/>
              <w:left w:val="nil"/>
              <w:bottom w:val="nil"/>
              <w:right w:val="nil"/>
            </w:tcBorders>
            <w:shd w:val="clear" w:color="auto" w:fill="auto"/>
            <w:noWrap/>
            <w:vAlign w:val="bottom"/>
            <w:hideMark/>
          </w:tcPr>
          <w:p w14:paraId="0ECB5B64"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auto" w:fill="auto"/>
            <w:noWrap/>
            <w:vAlign w:val="bottom"/>
            <w:hideMark/>
          </w:tcPr>
          <w:p w14:paraId="2A7DD5A9" w14:textId="77777777" w:rsidR="00F45341" w:rsidRPr="00F45341" w:rsidRDefault="00F45341" w:rsidP="00F45341">
            <w:pPr>
              <w:spacing w:line="240" w:lineRule="auto"/>
              <w:jc w:val="right"/>
              <w:rPr>
                <w:sz w:val="12"/>
                <w:szCs w:val="12"/>
              </w:rPr>
            </w:pPr>
            <w:r w:rsidRPr="00F45341">
              <w:rPr>
                <w:sz w:val="12"/>
                <w:szCs w:val="12"/>
              </w:rPr>
              <w:t>88 500</w:t>
            </w:r>
          </w:p>
        </w:tc>
        <w:tc>
          <w:tcPr>
            <w:tcW w:w="485" w:type="pct"/>
            <w:tcBorders>
              <w:top w:val="nil"/>
              <w:left w:val="nil"/>
              <w:bottom w:val="nil"/>
              <w:right w:val="nil"/>
            </w:tcBorders>
            <w:shd w:val="clear" w:color="auto" w:fill="auto"/>
            <w:noWrap/>
            <w:vAlign w:val="bottom"/>
            <w:hideMark/>
          </w:tcPr>
          <w:p w14:paraId="387A6F10" w14:textId="77777777" w:rsidR="00F45341" w:rsidRPr="00F45341" w:rsidRDefault="00F45341" w:rsidP="00F45341">
            <w:pPr>
              <w:spacing w:line="240" w:lineRule="auto"/>
              <w:jc w:val="right"/>
              <w:rPr>
                <w:sz w:val="12"/>
                <w:szCs w:val="12"/>
              </w:rPr>
            </w:pPr>
            <w:r w:rsidRPr="00F45341">
              <w:rPr>
                <w:sz w:val="12"/>
                <w:szCs w:val="12"/>
              </w:rPr>
              <w:t>56 755</w:t>
            </w:r>
          </w:p>
        </w:tc>
      </w:tr>
      <w:tr w:rsidR="00F45341" w:rsidRPr="00F45341" w14:paraId="76CF6BD9" w14:textId="77777777" w:rsidTr="00A910AB">
        <w:trPr>
          <w:trHeight w:val="85"/>
        </w:trPr>
        <w:tc>
          <w:tcPr>
            <w:tcW w:w="3411" w:type="pct"/>
            <w:tcBorders>
              <w:top w:val="nil"/>
              <w:left w:val="nil"/>
              <w:bottom w:val="nil"/>
              <w:right w:val="nil"/>
            </w:tcBorders>
            <w:shd w:val="clear" w:color="auto" w:fill="auto"/>
            <w:vAlign w:val="bottom"/>
            <w:hideMark/>
          </w:tcPr>
          <w:p w14:paraId="4168737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F228E6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BE982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E0F9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8DB1C7" w14:textId="77777777" w:rsidTr="00A910AB">
        <w:trPr>
          <w:trHeight w:val="85"/>
        </w:trPr>
        <w:tc>
          <w:tcPr>
            <w:tcW w:w="3411" w:type="pct"/>
            <w:tcBorders>
              <w:top w:val="nil"/>
              <w:left w:val="nil"/>
              <w:bottom w:val="nil"/>
              <w:right w:val="nil"/>
            </w:tcBorders>
            <w:shd w:val="clear" w:color="000000" w:fill="D5E3F2"/>
            <w:vAlign w:val="bottom"/>
            <w:hideMark/>
          </w:tcPr>
          <w:p w14:paraId="0E695C52" w14:textId="77777777" w:rsidR="00F45341" w:rsidRPr="00F45341" w:rsidRDefault="00F45341" w:rsidP="00F45341">
            <w:pPr>
              <w:spacing w:line="240" w:lineRule="auto"/>
              <w:rPr>
                <w:b/>
                <w:bCs/>
                <w:sz w:val="12"/>
                <w:szCs w:val="12"/>
              </w:rPr>
            </w:pPr>
            <w:r w:rsidRPr="00F45341">
              <w:rPr>
                <w:b/>
                <w:bCs/>
                <w:sz w:val="12"/>
                <w:szCs w:val="12"/>
              </w:rPr>
              <w:t>Utrzymanie i konserwacja urządzeń wodnych i innych zbiorników wodnych</w:t>
            </w:r>
          </w:p>
        </w:tc>
        <w:tc>
          <w:tcPr>
            <w:tcW w:w="530" w:type="pct"/>
            <w:tcBorders>
              <w:top w:val="nil"/>
              <w:left w:val="nil"/>
              <w:bottom w:val="nil"/>
              <w:right w:val="nil"/>
            </w:tcBorders>
            <w:shd w:val="clear" w:color="000000" w:fill="D5E3F2"/>
            <w:noWrap/>
            <w:vAlign w:val="bottom"/>
            <w:hideMark/>
          </w:tcPr>
          <w:p w14:paraId="7B076C4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6D12233"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019F30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3641586" w14:textId="77777777" w:rsidTr="00A910AB">
        <w:trPr>
          <w:trHeight w:val="85"/>
        </w:trPr>
        <w:tc>
          <w:tcPr>
            <w:tcW w:w="3411" w:type="pct"/>
            <w:tcBorders>
              <w:top w:val="nil"/>
              <w:left w:val="nil"/>
              <w:bottom w:val="nil"/>
              <w:right w:val="nil"/>
            </w:tcBorders>
            <w:shd w:val="clear" w:color="auto" w:fill="auto"/>
            <w:vAlign w:val="bottom"/>
            <w:hideMark/>
          </w:tcPr>
          <w:p w14:paraId="1CEA15C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B517B5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F54D2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9D08B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A28CE3" w14:textId="77777777" w:rsidTr="00A910AB">
        <w:trPr>
          <w:trHeight w:val="85"/>
        </w:trPr>
        <w:tc>
          <w:tcPr>
            <w:tcW w:w="3411" w:type="pct"/>
            <w:tcBorders>
              <w:top w:val="nil"/>
              <w:left w:val="nil"/>
              <w:bottom w:val="nil"/>
              <w:right w:val="nil"/>
            </w:tcBorders>
            <w:shd w:val="clear" w:color="auto" w:fill="auto"/>
            <w:vAlign w:val="bottom"/>
            <w:hideMark/>
          </w:tcPr>
          <w:p w14:paraId="319A5C4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9D28B7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3C801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0AA6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FE0B70" w14:textId="77777777" w:rsidTr="00A910AB">
        <w:trPr>
          <w:trHeight w:val="85"/>
        </w:trPr>
        <w:tc>
          <w:tcPr>
            <w:tcW w:w="3411" w:type="pct"/>
            <w:tcBorders>
              <w:top w:val="nil"/>
              <w:left w:val="nil"/>
              <w:bottom w:val="nil"/>
              <w:right w:val="nil"/>
            </w:tcBorders>
            <w:shd w:val="clear" w:color="auto" w:fill="auto"/>
            <w:vAlign w:val="bottom"/>
            <w:hideMark/>
          </w:tcPr>
          <w:p w14:paraId="2B03BB21" w14:textId="77777777" w:rsidR="00F45341" w:rsidRPr="00F45341" w:rsidRDefault="00F45341" w:rsidP="00F45341">
            <w:pPr>
              <w:spacing w:line="240" w:lineRule="auto"/>
              <w:rPr>
                <w:sz w:val="12"/>
                <w:szCs w:val="12"/>
              </w:rPr>
            </w:pPr>
            <w:r w:rsidRPr="00F45341">
              <w:rPr>
                <w:sz w:val="12"/>
                <w:szCs w:val="12"/>
              </w:rPr>
              <w:t>Zapewnienie funkcjonowania urządzeń i zbiorników wodnych</w:t>
            </w:r>
          </w:p>
        </w:tc>
        <w:tc>
          <w:tcPr>
            <w:tcW w:w="530" w:type="pct"/>
            <w:tcBorders>
              <w:top w:val="nil"/>
              <w:left w:val="nil"/>
              <w:bottom w:val="nil"/>
              <w:right w:val="nil"/>
            </w:tcBorders>
            <w:shd w:val="clear" w:color="auto" w:fill="auto"/>
            <w:noWrap/>
            <w:vAlign w:val="bottom"/>
            <w:hideMark/>
          </w:tcPr>
          <w:p w14:paraId="492EB29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F85F6E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5E415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A8E882" w14:textId="77777777" w:rsidTr="00A910AB">
        <w:trPr>
          <w:trHeight w:val="85"/>
        </w:trPr>
        <w:tc>
          <w:tcPr>
            <w:tcW w:w="3411" w:type="pct"/>
            <w:tcBorders>
              <w:top w:val="nil"/>
              <w:left w:val="nil"/>
              <w:bottom w:val="nil"/>
              <w:right w:val="nil"/>
            </w:tcBorders>
            <w:shd w:val="clear" w:color="auto" w:fill="auto"/>
            <w:vAlign w:val="bottom"/>
            <w:hideMark/>
          </w:tcPr>
          <w:p w14:paraId="78099755"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2FF9B4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F5C9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4EFF6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2214C9" w14:textId="77777777" w:rsidTr="00A910AB">
        <w:trPr>
          <w:trHeight w:val="85"/>
        </w:trPr>
        <w:tc>
          <w:tcPr>
            <w:tcW w:w="3411" w:type="pct"/>
            <w:tcBorders>
              <w:top w:val="nil"/>
              <w:left w:val="nil"/>
              <w:bottom w:val="nil"/>
              <w:right w:val="nil"/>
            </w:tcBorders>
            <w:shd w:val="clear" w:color="auto" w:fill="auto"/>
            <w:vAlign w:val="bottom"/>
            <w:hideMark/>
          </w:tcPr>
          <w:p w14:paraId="31ECB81E"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60182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8BBEC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21AE2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578119" w14:textId="77777777" w:rsidTr="00A910AB">
        <w:trPr>
          <w:trHeight w:val="85"/>
        </w:trPr>
        <w:tc>
          <w:tcPr>
            <w:tcW w:w="3411" w:type="pct"/>
            <w:tcBorders>
              <w:top w:val="nil"/>
              <w:left w:val="nil"/>
              <w:bottom w:val="nil"/>
              <w:right w:val="nil"/>
            </w:tcBorders>
            <w:shd w:val="clear" w:color="auto" w:fill="auto"/>
            <w:vAlign w:val="bottom"/>
            <w:hideMark/>
          </w:tcPr>
          <w:p w14:paraId="038432F9" w14:textId="77777777" w:rsidR="00F45341" w:rsidRPr="00F45341" w:rsidRDefault="00F45341" w:rsidP="00F45341">
            <w:pPr>
              <w:spacing w:line="240" w:lineRule="auto"/>
              <w:rPr>
                <w:sz w:val="12"/>
                <w:szCs w:val="12"/>
              </w:rPr>
            </w:pPr>
            <w:r w:rsidRPr="00F45341">
              <w:rPr>
                <w:sz w:val="12"/>
                <w:szCs w:val="12"/>
              </w:rPr>
              <w:t>średni miesięczny koszt utrzymania urządzeń melioracyjnych</w:t>
            </w:r>
          </w:p>
        </w:tc>
        <w:tc>
          <w:tcPr>
            <w:tcW w:w="530" w:type="pct"/>
            <w:tcBorders>
              <w:top w:val="nil"/>
              <w:left w:val="nil"/>
              <w:bottom w:val="nil"/>
              <w:right w:val="nil"/>
            </w:tcBorders>
            <w:shd w:val="clear" w:color="auto" w:fill="auto"/>
            <w:noWrap/>
            <w:vAlign w:val="bottom"/>
            <w:hideMark/>
          </w:tcPr>
          <w:p w14:paraId="01A426AB"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116C280B" w14:textId="77777777" w:rsidR="00F45341" w:rsidRPr="00F45341" w:rsidRDefault="00F45341" w:rsidP="00F45341">
            <w:pPr>
              <w:spacing w:line="240" w:lineRule="auto"/>
              <w:jc w:val="right"/>
              <w:rPr>
                <w:sz w:val="12"/>
                <w:szCs w:val="12"/>
              </w:rPr>
            </w:pPr>
            <w:r w:rsidRPr="00F45341">
              <w:rPr>
                <w:sz w:val="12"/>
                <w:szCs w:val="12"/>
              </w:rPr>
              <w:t>11 250</w:t>
            </w:r>
          </w:p>
        </w:tc>
        <w:tc>
          <w:tcPr>
            <w:tcW w:w="485" w:type="pct"/>
            <w:tcBorders>
              <w:top w:val="nil"/>
              <w:left w:val="nil"/>
              <w:bottom w:val="nil"/>
              <w:right w:val="nil"/>
            </w:tcBorders>
            <w:shd w:val="clear" w:color="auto" w:fill="auto"/>
            <w:noWrap/>
            <w:vAlign w:val="bottom"/>
            <w:hideMark/>
          </w:tcPr>
          <w:p w14:paraId="7D48F121" w14:textId="77777777" w:rsidR="00F45341" w:rsidRPr="00F45341" w:rsidRDefault="00F45341" w:rsidP="00F45341">
            <w:pPr>
              <w:spacing w:line="240" w:lineRule="auto"/>
              <w:jc w:val="right"/>
              <w:rPr>
                <w:sz w:val="12"/>
                <w:szCs w:val="12"/>
              </w:rPr>
            </w:pPr>
            <w:r w:rsidRPr="00F45341">
              <w:rPr>
                <w:sz w:val="12"/>
                <w:szCs w:val="12"/>
              </w:rPr>
              <w:t>11 162</w:t>
            </w:r>
          </w:p>
        </w:tc>
      </w:tr>
      <w:tr w:rsidR="00F45341" w:rsidRPr="00F45341" w14:paraId="217FEEBE" w14:textId="77777777" w:rsidTr="00A910AB">
        <w:trPr>
          <w:trHeight w:val="85"/>
        </w:trPr>
        <w:tc>
          <w:tcPr>
            <w:tcW w:w="3411" w:type="pct"/>
            <w:tcBorders>
              <w:top w:val="nil"/>
              <w:left w:val="nil"/>
              <w:bottom w:val="nil"/>
              <w:right w:val="nil"/>
            </w:tcBorders>
            <w:shd w:val="clear" w:color="auto" w:fill="auto"/>
            <w:vAlign w:val="bottom"/>
            <w:hideMark/>
          </w:tcPr>
          <w:p w14:paraId="2200994A"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C05737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2A7B6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CE32C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1DEF1A" w14:textId="77777777" w:rsidTr="00A910AB">
        <w:trPr>
          <w:trHeight w:val="85"/>
        </w:trPr>
        <w:tc>
          <w:tcPr>
            <w:tcW w:w="3411" w:type="pct"/>
            <w:tcBorders>
              <w:top w:val="nil"/>
              <w:left w:val="nil"/>
              <w:bottom w:val="nil"/>
              <w:right w:val="nil"/>
            </w:tcBorders>
            <w:shd w:val="clear" w:color="000000" w:fill="B7CFE8"/>
            <w:vAlign w:val="bottom"/>
            <w:hideMark/>
          </w:tcPr>
          <w:p w14:paraId="43F6A3B3" w14:textId="77777777" w:rsidR="00F45341" w:rsidRPr="00F45341" w:rsidRDefault="00F45341" w:rsidP="00F45341">
            <w:pPr>
              <w:spacing w:line="240" w:lineRule="auto"/>
              <w:rPr>
                <w:b/>
                <w:bCs/>
                <w:sz w:val="12"/>
                <w:szCs w:val="12"/>
              </w:rPr>
            </w:pPr>
            <w:r w:rsidRPr="00F45341">
              <w:rPr>
                <w:b/>
                <w:bCs/>
                <w:sz w:val="12"/>
                <w:szCs w:val="12"/>
              </w:rPr>
              <w:t>Tereny zielone</w:t>
            </w:r>
          </w:p>
        </w:tc>
        <w:tc>
          <w:tcPr>
            <w:tcW w:w="530" w:type="pct"/>
            <w:tcBorders>
              <w:top w:val="nil"/>
              <w:left w:val="nil"/>
              <w:bottom w:val="nil"/>
              <w:right w:val="nil"/>
            </w:tcBorders>
            <w:shd w:val="clear" w:color="000000" w:fill="B7CFE8"/>
            <w:noWrap/>
            <w:vAlign w:val="bottom"/>
            <w:hideMark/>
          </w:tcPr>
          <w:p w14:paraId="67F2D81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6A59419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D376B57"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DE54C26" w14:textId="77777777" w:rsidTr="00A910AB">
        <w:trPr>
          <w:trHeight w:val="85"/>
        </w:trPr>
        <w:tc>
          <w:tcPr>
            <w:tcW w:w="3411" w:type="pct"/>
            <w:tcBorders>
              <w:top w:val="nil"/>
              <w:left w:val="nil"/>
              <w:bottom w:val="nil"/>
              <w:right w:val="nil"/>
            </w:tcBorders>
            <w:shd w:val="clear" w:color="auto" w:fill="auto"/>
            <w:vAlign w:val="bottom"/>
            <w:hideMark/>
          </w:tcPr>
          <w:p w14:paraId="616A9415"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BFC91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923A9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DDA3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1FA5E1" w14:textId="77777777" w:rsidTr="00A910AB">
        <w:trPr>
          <w:trHeight w:val="85"/>
        </w:trPr>
        <w:tc>
          <w:tcPr>
            <w:tcW w:w="3411" w:type="pct"/>
            <w:tcBorders>
              <w:top w:val="nil"/>
              <w:left w:val="nil"/>
              <w:bottom w:val="nil"/>
              <w:right w:val="nil"/>
            </w:tcBorders>
            <w:shd w:val="clear" w:color="000000" w:fill="D5E3F2"/>
            <w:vAlign w:val="bottom"/>
            <w:hideMark/>
          </w:tcPr>
          <w:p w14:paraId="10A74458" w14:textId="77777777" w:rsidR="00F45341" w:rsidRPr="00F45341" w:rsidRDefault="00F45341" w:rsidP="00F45341">
            <w:pPr>
              <w:spacing w:line="240" w:lineRule="auto"/>
              <w:rPr>
                <w:b/>
                <w:bCs/>
                <w:sz w:val="12"/>
                <w:szCs w:val="12"/>
              </w:rPr>
            </w:pPr>
            <w:r w:rsidRPr="00F45341">
              <w:rPr>
                <w:b/>
                <w:bCs/>
                <w:sz w:val="12"/>
                <w:szCs w:val="12"/>
              </w:rPr>
              <w:t>Utrzymanie i konserwacja zieleni</w:t>
            </w:r>
          </w:p>
        </w:tc>
        <w:tc>
          <w:tcPr>
            <w:tcW w:w="530" w:type="pct"/>
            <w:tcBorders>
              <w:top w:val="nil"/>
              <w:left w:val="nil"/>
              <w:bottom w:val="nil"/>
              <w:right w:val="nil"/>
            </w:tcBorders>
            <w:shd w:val="clear" w:color="000000" w:fill="D5E3F2"/>
            <w:noWrap/>
            <w:vAlign w:val="bottom"/>
            <w:hideMark/>
          </w:tcPr>
          <w:p w14:paraId="7BF5A53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9D0AA4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521BB69"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61C6CD7" w14:textId="77777777" w:rsidTr="00A910AB">
        <w:trPr>
          <w:trHeight w:val="85"/>
        </w:trPr>
        <w:tc>
          <w:tcPr>
            <w:tcW w:w="3411" w:type="pct"/>
            <w:tcBorders>
              <w:top w:val="nil"/>
              <w:left w:val="nil"/>
              <w:bottom w:val="nil"/>
              <w:right w:val="nil"/>
            </w:tcBorders>
            <w:shd w:val="clear" w:color="auto" w:fill="auto"/>
            <w:vAlign w:val="bottom"/>
            <w:hideMark/>
          </w:tcPr>
          <w:p w14:paraId="1B2B709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8B587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CE115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7B37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460500" w14:textId="77777777" w:rsidTr="00A910AB">
        <w:trPr>
          <w:trHeight w:val="85"/>
        </w:trPr>
        <w:tc>
          <w:tcPr>
            <w:tcW w:w="3411" w:type="pct"/>
            <w:tcBorders>
              <w:top w:val="nil"/>
              <w:left w:val="nil"/>
              <w:bottom w:val="nil"/>
              <w:right w:val="nil"/>
            </w:tcBorders>
            <w:shd w:val="clear" w:color="auto" w:fill="auto"/>
            <w:vAlign w:val="bottom"/>
            <w:hideMark/>
          </w:tcPr>
          <w:p w14:paraId="5B88385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3E733D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BC49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5796E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34E24B" w14:textId="77777777" w:rsidTr="00A910AB">
        <w:trPr>
          <w:trHeight w:val="85"/>
        </w:trPr>
        <w:tc>
          <w:tcPr>
            <w:tcW w:w="3411" w:type="pct"/>
            <w:tcBorders>
              <w:top w:val="nil"/>
              <w:left w:val="nil"/>
              <w:bottom w:val="nil"/>
              <w:right w:val="nil"/>
            </w:tcBorders>
            <w:shd w:val="clear" w:color="auto" w:fill="auto"/>
            <w:vAlign w:val="bottom"/>
            <w:hideMark/>
          </w:tcPr>
          <w:p w14:paraId="2D3A9111" w14:textId="77777777" w:rsidR="00F45341" w:rsidRPr="00F45341" w:rsidRDefault="00F45341" w:rsidP="00F45341">
            <w:pPr>
              <w:spacing w:line="240" w:lineRule="auto"/>
              <w:rPr>
                <w:sz w:val="12"/>
                <w:szCs w:val="12"/>
              </w:rPr>
            </w:pPr>
            <w:r w:rsidRPr="00F45341">
              <w:rPr>
                <w:sz w:val="12"/>
                <w:szCs w:val="12"/>
              </w:rPr>
              <w:t>Pielęgnacja i poprawa estetyki terenów zieleni</w:t>
            </w:r>
          </w:p>
        </w:tc>
        <w:tc>
          <w:tcPr>
            <w:tcW w:w="530" w:type="pct"/>
            <w:tcBorders>
              <w:top w:val="nil"/>
              <w:left w:val="nil"/>
              <w:bottom w:val="nil"/>
              <w:right w:val="nil"/>
            </w:tcBorders>
            <w:shd w:val="clear" w:color="auto" w:fill="auto"/>
            <w:noWrap/>
            <w:vAlign w:val="bottom"/>
            <w:hideMark/>
          </w:tcPr>
          <w:p w14:paraId="3ADBF844"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3D0204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73C40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DCB23C" w14:textId="77777777" w:rsidTr="00A910AB">
        <w:trPr>
          <w:trHeight w:val="85"/>
        </w:trPr>
        <w:tc>
          <w:tcPr>
            <w:tcW w:w="3411" w:type="pct"/>
            <w:tcBorders>
              <w:top w:val="nil"/>
              <w:left w:val="nil"/>
              <w:bottom w:val="nil"/>
              <w:right w:val="nil"/>
            </w:tcBorders>
            <w:shd w:val="clear" w:color="auto" w:fill="auto"/>
            <w:vAlign w:val="bottom"/>
            <w:hideMark/>
          </w:tcPr>
          <w:p w14:paraId="3DDA1A3C"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32D491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5AA4C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70CFB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ADD1382" w14:textId="77777777" w:rsidTr="00A910AB">
        <w:trPr>
          <w:trHeight w:val="85"/>
        </w:trPr>
        <w:tc>
          <w:tcPr>
            <w:tcW w:w="3411" w:type="pct"/>
            <w:tcBorders>
              <w:top w:val="nil"/>
              <w:left w:val="nil"/>
              <w:bottom w:val="nil"/>
              <w:right w:val="nil"/>
            </w:tcBorders>
            <w:shd w:val="clear" w:color="auto" w:fill="auto"/>
            <w:vAlign w:val="bottom"/>
            <w:hideMark/>
          </w:tcPr>
          <w:p w14:paraId="6EAE8814"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8A750C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D23F7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D90D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04F186" w14:textId="77777777" w:rsidTr="00A910AB">
        <w:trPr>
          <w:trHeight w:val="85"/>
        </w:trPr>
        <w:tc>
          <w:tcPr>
            <w:tcW w:w="3411" w:type="pct"/>
            <w:tcBorders>
              <w:top w:val="nil"/>
              <w:left w:val="nil"/>
              <w:bottom w:val="nil"/>
              <w:right w:val="nil"/>
            </w:tcBorders>
            <w:shd w:val="clear" w:color="auto" w:fill="auto"/>
            <w:vAlign w:val="bottom"/>
            <w:hideMark/>
          </w:tcPr>
          <w:p w14:paraId="4E4226EF" w14:textId="77777777" w:rsidR="00F45341" w:rsidRPr="00F45341" w:rsidRDefault="00F45341" w:rsidP="00F45341">
            <w:pPr>
              <w:spacing w:line="240" w:lineRule="auto"/>
              <w:rPr>
                <w:sz w:val="12"/>
                <w:szCs w:val="12"/>
              </w:rPr>
            </w:pPr>
            <w:r w:rsidRPr="00F45341">
              <w:rPr>
                <w:sz w:val="12"/>
                <w:szCs w:val="12"/>
              </w:rPr>
              <w:t>średni koszt koszenia 1 ha</w:t>
            </w:r>
          </w:p>
        </w:tc>
        <w:tc>
          <w:tcPr>
            <w:tcW w:w="530" w:type="pct"/>
            <w:tcBorders>
              <w:top w:val="nil"/>
              <w:left w:val="nil"/>
              <w:bottom w:val="nil"/>
              <w:right w:val="nil"/>
            </w:tcBorders>
            <w:shd w:val="clear" w:color="auto" w:fill="auto"/>
            <w:noWrap/>
            <w:vAlign w:val="bottom"/>
            <w:hideMark/>
          </w:tcPr>
          <w:p w14:paraId="5ADC8E51" w14:textId="77777777" w:rsidR="00F45341" w:rsidRPr="00F45341" w:rsidRDefault="00F45341" w:rsidP="00F45341">
            <w:pPr>
              <w:spacing w:line="240" w:lineRule="auto"/>
              <w:jc w:val="center"/>
              <w:rPr>
                <w:sz w:val="12"/>
                <w:szCs w:val="12"/>
              </w:rPr>
            </w:pPr>
            <w:r w:rsidRPr="00F45341">
              <w:rPr>
                <w:sz w:val="12"/>
                <w:szCs w:val="12"/>
              </w:rPr>
              <w:t>zł/ha</w:t>
            </w:r>
          </w:p>
        </w:tc>
        <w:tc>
          <w:tcPr>
            <w:tcW w:w="574" w:type="pct"/>
            <w:tcBorders>
              <w:top w:val="nil"/>
              <w:left w:val="nil"/>
              <w:bottom w:val="nil"/>
              <w:right w:val="nil"/>
            </w:tcBorders>
            <w:shd w:val="clear" w:color="auto" w:fill="auto"/>
            <w:noWrap/>
            <w:vAlign w:val="bottom"/>
            <w:hideMark/>
          </w:tcPr>
          <w:p w14:paraId="5A4C9E0E" w14:textId="77777777" w:rsidR="00F45341" w:rsidRPr="00F45341" w:rsidRDefault="00F45341" w:rsidP="00F45341">
            <w:pPr>
              <w:spacing w:line="240" w:lineRule="auto"/>
              <w:jc w:val="right"/>
              <w:rPr>
                <w:sz w:val="12"/>
                <w:szCs w:val="12"/>
              </w:rPr>
            </w:pPr>
            <w:r w:rsidRPr="00F45341">
              <w:rPr>
                <w:sz w:val="12"/>
                <w:szCs w:val="12"/>
              </w:rPr>
              <w:t>2 500</w:t>
            </w:r>
          </w:p>
        </w:tc>
        <w:tc>
          <w:tcPr>
            <w:tcW w:w="485" w:type="pct"/>
            <w:tcBorders>
              <w:top w:val="nil"/>
              <w:left w:val="nil"/>
              <w:bottom w:val="nil"/>
              <w:right w:val="nil"/>
            </w:tcBorders>
            <w:shd w:val="clear" w:color="auto" w:fill="auto"/>
            <w:noWrap/>
            <w:vAlign w:val="bottom"/>
            <w:hideMark/>
          </w:tcPr>
          <w:p w14:paraId="485856C0" w14:textId="77777777" w:rsidR="00F45341" w:rsidRPr="00F45341" w:rsidRDefault="00F45341" w:rsidP="00F45341">
            <w:pPr>
              <w:spacing w:line="240" w:lineRule="auto"/>
              <w:jc w:val="right"/>
              <w:rPr>
                <w:sz w:val="12"/>
                <w:szCs w:val="12"/>
              </w:rPr>
            </w:pPr>
            <w:r w:rsidRPr="00F45341">
              <w:rPr>
                <w:sz w:val="12"/>
                <w:szCs w:val="12"/>
              </w:rPr>
              <w:t>2 900</w:t>
            </w:r>
          </w:p>
        </w:tc>
      </w:tr>
      <w:tr w:rsidR="00F45341" w:rsidRPr="00F45341" w14:paraId="535E08AF" w14:textId="77777777" w:rsidTr="00A910AB">
        <w:trPr>
          <w:trHeight w:val="85"/>
        </w:trPr>
        <w:tc>
          <w:tcPr>
            <w:tcW w:w="3411" w:type="pct"/>
            <w:tcBorders>
              <w:top w:val="nil"/>
              <w:left w:val="nil"/>
              <w:bottom w:val="nil"/>
              <w:right w:val="nil"/>
            </w:tcBorders>
            <w:shd w:val="clear" w:color="auto" w:fill="auto"/>
            <w:vAlign w:val="bottom"/>
            <w:hideMark/>
          </w:tcPr>
          <w:p w14:paraId="58B25920" w14:textId="77777777" w:rsidR="00F45341" w:rsidRPr="00F45341" w:rsidRDefault="00F45341" w:rsidP="00F45341">
            <w:pPr>
              <w:spacing w:line="240" w:lineRule="auto"/>
              <w:rPr>
                <w:sz w:val="12"/>
                <w:szCs w:val="12"/>
              </w:rPr>
            </w:pPr>
            <w:r w:rsidRPr="00F45341">
              <w:rPr>
                <w:sz w:val="12"/>
                <w:szCs w:val="12"/>
              </w:rPr>
              <w:t>średni miesięczny koszt utrzymania 1 ha obszaru</w:t>
            </w:r>
          </w:p>
        </w:tc>
        <w:tc>
          <w:tcPr>
            <w:tcW w:w="530" w:type="pct"/>
            <w:tcBorders>
              <w:top w:val="nil"/>
              <w:left w:val="nil"/>
              <w:bottom w:val="nil"/>
              <w:right w:val="nil"/>
            </w:tcBorders>
            <w:shd w:val="clear" w:color="auto" w:fill="auto"/>
            <w:noWrap/>
            <w:vAlign w:val="bottom"/>
            <w:hideMark/>
          </w:tcPr>
          <w:p w14:paraId="4D120A5A"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4823EB59" w14:textId="77777777" w:rsidR="00F45341" w:rsidRPr="00F45341" w:rsidRDefault="00F45341" w:rsidP="00F45341">
            <w:pPr>
              <w:spacing w:line="240" w:lineRule="auto"/>
              <w:jc w:val="right"/>
              <w:rPr>
                <w:sz w:val="12"/>
                <w:szCs w:val="12"/>
              </w:rPr>
            </w:pPr>
            <w:r w:rsidRPr="00F45341">
              <w:rPr>
                <w:sz w:val="12"/>
                <w:szCs w:val="12"/>
              </w:rPr>
              <w:t>2 434</w:t>
            </w:r>
          </w:p>
        </w:tc>
        <w:tc>
          <w:tcPr>
            <w:tcW w:w="485" w:type="pct"/>
            <w:tcBorders>
              <w:top w:val="nil"/>
              <w:left w:val="nil"/>
              <w:bottom w:val="nil"/>
              <w:right w:val="nil"/>
            </w:tcBorders>
            <w:shd w:val="clear" w:color="auto" w:fill="auto"/>
            <w:noWrap/>
            <w:vAlign w:val="bottom"/>
            <w:hideMark/>
          </w:tcPr>
          <w:p w14:paraId="25088834" w14:textId="77777777" w:rsidR="00F45341" w:rsidRPr="00F45341" w:rsidRDefault="00F45341" w:rsidP="00F45341">
            <w:pPr>
              <w:spacing w:line="240" w:lineRule="auto"/>
              <w:jc w:val="right"/>
              <w:rPr>
                <w:sz w:val="12"/>
                <w:szCs w:val="12"/>
              </w:rPr>
            </w:pPr>
            <w:r w:rsidRPr="00F45341">
              <w:rPr>
                <w:sz w:val="12"/>
                <w:szCs w:val="12"/>
              </w:rPr>
              <w:t>3 901</w:t>
            </w:r>
          </w:p>
        </w:tc>
      </w:tr>
      <w:tr w:rsidR="00F45341" w:rsidRPr="00F45341" w14:paraId="794EF52D" w14:textId="77777777" w:rsidTr="00A910AB">
        <w:trPr>
          <w:trHeight w:val="85"/>
        </w:trPr>
        <w:tc>
          <w:tcPr>
            <w:tcW w:w="3411" w:type="pct"/>
            <w:tcBorders>
              <w:top w:val="nil"/>
              <w:left w:val="nil"/>
              <w:bottom w:val="nil"/>
              <w:right w:val="nil"/>
            </w:tcBorders>
            <w:shd w:val="clear" w:color="auto" w:fill="auto"/>
            <w:vAlign w:val="bottom"/>
            <w:hideMark/>
          </w:tcPr>
          <w:p w14:paraId="597FFA9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DBD449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FDA84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2E827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E2D9A7" w14:textId="77777777" w:rsidTr="00A910AB">
        <w:trPr>
          <w:trHeight w:val="85"/>
        </w:trPr>
        <w:tc>
          <w:tcPr>
            <w:tcW w:w="3411" w:type="pct"/>
            <w:tcBorders>
              <w:top w:val="nil"/>
              <w:left w:val="nil"/>
              <w:bottom w:val="nil"/>
              <w:right w:val="nil"/>
            </w:tcBorders>
            <w:shd w:val="clear" w:color="000000" w:fill="D5E3F2"/>
            <w:vAlign w:val="bottom"/>
            <w:hideMark/>
          </w:tcPr>
          <w:p w14:paraId="6520B9AB" w14:textId="77777777" w:rsidR="00F45341" w:rsidRPr="00F45341" w:rsidRDefault="00F45341" w:rsidP="00F45341">
            <w:pPr>
              <w:spacing w:line="240" w:lineRule="auto"/>
              <w:rPr>
                <w:b/>
                <w:bCs/>
                <w:sz w:val="12"/>
                <w:szCs w:val="12"/>
              </w:rPr>
            </w:pPr>
            <w:r w:rsidRPr="00F45341">
              <w:rPr>
                <w:b/>
                <w:bCs/>
                <w:sz w:val="12"/>
                <w:szCs w:val="12"/>
              </w:rPr>
              <w:t>Utrzymanie i konserwacja zieleni przyulicznej</w:t>
            </w:r>
          </w:p>
        </w:tc>
        <w:tc>
          <w:tcPr>
            <w:tcW w:w="530" w:type="pct"/>
            <w:tcBorders>
              <w:top w:val="nil"/>
              <w:left w:val="nil"/>
              <w:bottom w:val="nil"/>
              <w:right w:val="nil"/>
            </w:tcBorders>
            <w:shd w:val="clear" w:color="000000" w:fill="D5E3F2"/>
            <w:noWrap/>
            <w:vAlign w:val="bottom"/>
            <w:hideMark/>
          </w:tcPr>
          <w:p w14:paraId="337FB029"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495E2F8"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531284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04BB9E7" w14:textId="77777777" w:rsidTr="00A910AB">
        <w:trPr>
          <w:trHeight w:val="85"/>
        </w:trPr>
        <w:tc>
          <w:tcPr>
            <w:tcW w:w="3411" w:type="pct"/>
            <w:tcBorders>
              <w:top w:val="nil"/>
              <w:left w:val="nil"/>
              <w:bottom w:val="nil"/>
              <w:right w:val="nil"/>
            </w:tcBorders>
            <w:shd w:val="clear" w:color="auto" w:fill="auto"/>
            <w:vAlign w:val="bottom"/>
            <w:hideMark/>
          </w:tcPr>
          <w:p w14:paraId="5EC49570"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6A5C54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8D00B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62405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8C49AE" w14:textId="77777777" w:rsidTr="00A910AB">
        <w:trPr>
          <w:trHeight w:val="85"/>
        </w:trPr>
        <w:tc>
          <w:tcPr>
            <w:tcW w:w="3411" w:type="pct"/>
            <w:tcBorders>
              <w:top w:val="nil"/>
              <w:left w:val="nil"/>
              <w:bottom w:val="nil"/>
              <w:right w:val="nil"/>
            </w:tcBorders>
            <w:shd w:val="clear" w:color="auto" w:fill="auto"/>
            <w:vAlign w:val="bottom"/>
            <w:hideMark/>
          </w:tcPr>
          <w:p w14:paraId="64279A6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E5B1FD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E113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C869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28C2F15" w14:textId="77777777" w:rsidTr="00A910AB">
        <w:trPr>
          <w:trHeight w:val="85"/>
        </w:trPr>
        <w:tc>
          <w:tcPr>
            <w:tcW w:w="3411" w:type="pct"/>
            <w:tcBorders>
              <w:top w:val="nil"/>
              <w:left w:val="nil"/>
              <w:bottom w:val="nil"/>
              <w:right w:val="nil"/>
            </w:tcBorders>
            <w:shd w:val="clear" w:color="auto" w:fill="auto"/>
            <w:vAlign w:val="bottom"/>
            <w:hideMark/>
          </w:tcPr>
          <w:p w14:paraId="1CF35488" w14:textId="77777777" w:rsidR="00F45341" w:rsidRPr="00F45341" w:rsidRDefault="00F45341" w:rsidP="00F45341">
            <w:pPr>
              <w:spacing w:line="240" w:lineRule="auto"/>
              <w:rPr>
                <w:sz w:val="12"/>
                <w:szCs w:val="12"/>
              </w:rPr>
            </w:pPr>
            <w:r w:rsidRPr="00F45341">
              <w:rPr>
                <w:sz w:val="12"/>
                <w:szCs w:val="12"/>
              </w:rPr>
              <w:t>Pielęgnacja i poprawa estetyki terenów zieleni przyulicznej</w:t>
            </w:r>
          </w:p>
        </w:tc>
        <w:tc>
          <w:tcPr>
            <w:tcW w:w="530" w:type="pct"/>
            <w:tcBorders>
              <w:top w:val="nil"/>
              <w:left w:val="nil"/>
              <w:bottom w:val="nil"/>
              <w:right w:val="nil"/>
            </w:tcBorders>
            <w:shd w:val="clear" w:color="auto" w:fill="auto"/>
            <w:noWrap/>
            <w:vAlign w:val="bottom"/>
            <w:hideMark/>
          </w:tcPr>
          <w:p w14:paraId="3DFEA15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C80B92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4C2D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F88C1B" w14:textId="77777777" w:rsidTr="00A910AB">
        <w:trPr>
          <w:trHeight w:val="85"/>
        </w:trPr>
        <w:tc>
          <w:tcPr>
            <w:tcW w:w="3411" w:type="pct"/>
            <w:tcBorders>
              <w:top w:val="nil"/>
              <w:left w:val="nil"/>
              <w:bottom w:val="nil"/>
              <w:right w:val="nil"/>
            </w:tcBorders>
            <w:shd w:val="clear" w:color="auto" w:fill="auto"/>
            <w:vAlign w:val="bottom"/>
            <w:hideMark/>
          </w:tcPr>
          <w:p w14:paraId="56F6DDA4"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7A1D27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131F2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FF14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2C6351" w14:textId="77777777" w:rsidTr="00A910AB">
        <w:trPr>
          <w:trHeight w:val="85"/>
        </w:trPr>
        <w:tc>
          <w:tcPr>
            <w:tcW w:w="3411" w:type="pct"/>
            <w:tcBorders>
              <w:top w:val="nil"/>
              <w:left w:val="nil"/>
              <w:bottom w:val="nil"/>
              <w:right w:val="nil"/>
            </w:tcBorders>
            <w:shd w:val="clear" w:color="auto" w:fill="auto"/>
            <w:vAlign w:val="bottom"/>
            <w:hideMark/>
          </w:tcPr>
          <w:p w14:paraId="6A23DB0C"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C97432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F75F2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09E89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4317C4" w14:textId="77777777" w:rsidTr="00A910AB">
        <w:trPr>
          <w:trHeight w:val="85"/>
        </w:trPr>
        <w:tc>
          <w:tcPr>
            <w:tcW w:w="3411" w:type="pct"/>
            <w:tcBorders>
              <w:top w:val="nil"/>
              <w:left w:val="nil"/>
              <w:bottom w:val="nil"/>
              <w:right w:val="nil"/>
            </w:tcBorders>
            <w:shd w:val="clear" w:color="auto" w:fill="auto"/>
            <w:vAlign w:val="bottom"/>
            <w:hideMark/>
          </w:tcPr>
          <w:p w14:paraId="06EABCF9" w14:textId="77777777" w:rsidR="00F45341" w:rsidRPr="00F45341" w:rsidRDefault="00F45341" w:rsidP="00F45341">
            <w:pPr>
              <w:spacing w:line="240" w:lineRule="auto"/>
              <w:rPr>
                <w:sz w:val="12"/>
                <w:szCs w:val="12"/>
              </w:rPr>
            </w:pPr>
            <w:r w:rsidRPr="00F45341">
              <w:rPr>
                <w:sz w:val="12"/>
                <w:szCs w:val="12"/>
              </w:rPr>
              <w:t>średni koszt koszenia 1 ha</w:t>
            </w:r>
          </w:p>
        </w:tc>
        <w:tc>
          <w:tcPr>
            <w:tcW w:w="530" w:type="pct"/>
            <w:tcBorders>
              <w:top w:val="nil"/>
              <w:left w:val="nil"/>
              <w:bottom w:val="nil"/>
              <w:right w:val="nil"/>
            </w:tcBorders>
            <w:shd w:val="clear" w:color="auto" w:fill="auto"/>
            <w:noWrap/>
            <w:vAlign w:val="bottom"/>
            <w:hideMark/>
          </w:tcPr>
          <w:p w14:paraId="766045D1" w14:textId="77777777" w:rsidR="00F45341" w:rsidRPr="00F45341" w:rsidRDefault="00F45341" w:rsidP="00F45341">
            <w:pPr>
              <w:spacing w:line="240" w:lineRule="auto"/>
              <w:jc w:val="center"/>
              <w:rPr>
                <w:sz w:val="12"/>
                <w:szCs w:val="12"/>
              </w:rPr>
            </w:pPr>
            <w:r w:rsidRPr="00F45341">
              <w:rPr>
                <w:sz w:val="12"/>
                <w:szCs w:val="12"/>
              </w:rPr>
              <w:t>zł/ha</w:t>
            </w:r>
          </w:p>
        </w:tc>
        <w:tc>
          <w:tcPr>
            <w:tcW w:w="574" w:type="pct"/>
            <w:tcBorders>
              <w:top w:val="nil"/>
              <w:left w:val="nil"/>
              <w:bottom w:val="nil"/>
              <w:right w:val="nil"/>
            </w:tcBorders>
            <w:shd w:val="clear" w:color="auto" w:fill="auto"/>
            <w:noWrap/>
            <w:vAlign w:val="bottom"/>
            <w:hideMark/>
          </w:tcPr>
          <w:p w14:paraId="666346F4" w14:textId="77777777" w:rsidR="00F45341" w:rsidRPr="00F45341" w:rsidRDefault="00F45341" w:rsidP="00F45341">
            <w:pPr>
              <w:spacing w:line="240" w:lineRule="auto"/>
              <w:jc w:val="right"/>
              <w:rPr>
                <w:sz w:val="12"/>
                <w:szCs w:val="12"/>
              </w:rPr>
            </w:pPr>
            <w:r w:rsidRPr="00F45341">
              <w:rPr>
                <w:sz w:val="12"/>
                <w:szCs w:val="12"/>
              </w:rPr>
              <w:t>2 020</w:t>
            </w:r>
          </w:p>
        </w:tc>
        <w:tc>
          <w:tcPr>
            <w:tcW w:w="485" w:type="pct"/>
            <w:tcBorders>
              <w:top w:val="nil"/>
              <w:left w:val="nil"/>
              <w:bottom w:val="nil"/>
              <w:right w:val="nil"/>
            </w:tcBorders>
            <w:shd w:val="clear" w:color="auto" w:fill="auto"/>
            <w:noWrap/>
            <w:vAlign w:val="bottom"/>
            <w:hideMark/>
          </w:tcPr>
          <w:p w14:paraId="09A5EB5D" w14:textId="77777777" w:rsidR="00F45341" w:rsidRPr="00F45341" w:rsidRDefault="00F45341" w:rsidP="00F45341">
            <w:pPr>
              <w:spacing w:line="240" w:lineRule="auto"/>
              <w:jc w:val="right"/>
              <w:rPr>
                <w:sz w:val="12"/>
                <w:szCs w:val="12"/>
              </w:rPr>
            </w:pPr>
            <w:r w:rsidRPr="00F45341">
              <w:rPr>
                <w:sz w:val="12"/>
                <w:szCs w:val="12"/>
              </w:rPr>
              <w:t>3 108</w:t>
            </w:r>
          </w:p>
        </w:tc>
      </w:tr>
      <w:tr w:rsidR="00F45341" w:rsidRPr="00F45341" w14:paraId="013D432F" w14:textId="77777777" w:rsidTr="00A910AB">
        <w:trPr>
          <w:trHeight w:val="85"/>
        </w:trPr>
        <w:tc>
          <w:tcPr>
            <w:tcW w:w="3411" w:type="pct"/>
            <w:tcBorders>
              <w:top w:val="nil"/>
              <w:left w:val="nil"/>
              <w:bottom w:val="nil"/>
              <w:right w:val="nil"/>
            </w:tcBorders>
            <w:shd w:val="clear" w:color="auto" w:fill="auto"/>
            <w:vAlign w:val="bottom"/>
            <w:hideMark/>
          </w:tcPr>
          <w:p w14:paraId="51F390E5" w14:textId="77777777" w:rsidR="00F45341" w:rsidRPr="00F45341" w:rsidRDefault="00F45341" w:rsidP="00F45341">
            <w:pPr>
              <w:spacing w:line="240" w:lineRule="auto"/>
              <w:rPr>
                <w:sz w:val="12"/>
                <w:szCs w:val="12"/>
              </w:rPr>
            </w:pPr>
            <w:r w:rsidRPr="00F45341">
              <w:rPr>
                <w:sz w:val="12"/>
                <w:szCs w:val="12"/>
              </w:rPr>
              <w:t>średni miesięczny koszt utrzymania 1 ha zieleni przyulicznej</w:t>
            </w:r>
          </w:p>
        </w:tc>
        <w:tc>
          <w:tcPr>
            <w:tcW w:w="530" w:type="pct"/>
            <w:tcBorders>
              <w:top w:val="nil"/>
              <w:left w:val="nil"/>
              <w:bottom w:val="nil"/>
              <w:right w:val="nil"/>
            </w:tcBorders>
            <w:shd w:val="clear" w:color="auto" w:fill="auto"/>
            <w:noWrap/>
            <w:vAlign w:val="bottom"/>
            <w:hideMark/>
          </w:tcPr>
          <w:p w14:paraId="080A811A"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1607891B" w14:textId="77777777" w:rsidR="00F45341" w:rsidRPr="00F45341" w:rsidRDefault="00F45341" w:rsidP="00F45341">
            <w:pPr>
              <w:spacing w:line="240" w:lineRule="auto"/>
              <w:jc w:val="right"/>
              <w:rPr>
                <w:sz w:val="12"/>
                <w:szCs w:val="12"/>
              </w:rPr>
            </w:pPr>
            <w:r w:rsidRPr="00F45341">
              <w:rPr>
                <w:sz w:val="12"/>
                <w:szCs w:val="12"/>
              </w:rPr>
              <w:t>6 039</w:t>
            </w:r>
          </w:p>
        </w:tc>
        <w:tc>
          <w:tcPr>
            <w:tcW w:w="485" w:type="pct"/>
            <w:tcBorders>
              <w:top w:val="nil"/>
              <w:left w:val="nil"/>
              <w:bottom w:val="nil"/>
              <w:right w:val="nil"/>
            </w:tcBorders>
            <w:shd w:val="clear" w:color="auto" w:fill="auto"/>
            <w:noWrap/>
            <w:vAlign w:val="bottom"/>
            <w:hideMark/>
          </w:tcPr>
          <w:p w14:paraId="3A238F4D" w14:textId="77777777" w:rsidR="00F45341" w:rsidRPr="00F45341" w:rsidRDefault="00F45341" w:rsidP="00F45341">
            <w:pPr>
              <w:spacing w:line="240" w:lineRule="auto"/>
              <w:jc w:val="right"/>
              <w:rPr>
                <w:sz w:val="12"/>
                <w:szCs w:val="12"/>
              </w:rPr>
            </w:pPr>
            <w:r w:rsidRPr="00F45341">
              <w:rPr>
                <w:sz w:val="12"/>
                <w:szCs w:val="12"/>
              </w:rPr>
              <w:t>5 419</w:t>
            </w:r>
          </w:p>
        </w:tc>
      </w:tr>
      <w:tr w:rsidR="00F45341" w:rsidRPr="00F45341" w14:paraId="66D61855" w14:textId="77777777" w:rsidTr="00A910AB">
        <w:trPr>
          <w:trHeight w:val="85"/>
        </w:trPr>
        <w:tc>
          <w:tcPr>
            <w:tcW w:w="3411" w:type="pct"/>
            <w:tcBorders>
              <w:top w:val="nil"/>
              <w:left w:val="nil"/>
              <w:bottom w:val="nil"/>
              <w:right w:val="nil"/>
            </w:tcBorders>
            <w:shd w:val="clear" w:color="auto" w:fill="auto"/>
            <w:vAlign w:val="bottom"/>
            <w:hideMark/>
          </w:tcPr>
          <w:p w14:paraId="26471D1F"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134E6D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88640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72AF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426F90" w14:textId="77777777" w:rsidTr="00A910AB">
        <w:trPr>
          <w:trHeight w:val="85"/>
        </w:trPr>
        <w:tc>
          <w:tcPr>
            <w:tcW w:w="3411" w:type="pct"/>
            <w:tcBorders>
              <w:top w:val="nil"/>
              <w:left w:val="nil"/>
              <w:bottom w:val="nil"/>
              <w:right w:val="nil"/>
            </w:tcBorders>
            <w:shd w:val="clear" w:color="000000" w:fill="B7CFE8"/>
            <w:vAlign w:val="bottom"/>
            <w:hideMark/>
          </w:tcPr>
          <w:p w14:paraId="3E706127" w14:textId="77777777" w:rsidR="00F45341" w:rsidRPr="00F45341" w:rsidRDefault="00F45341" w:rsidP="00F45341">
            <w:pPr>
              <w:spacing w:line="240" w:lineRule="auto"/>
              <w:rPr>
                <w:b/>
                <w:bCs/>
                <w:sz w:val="12"/>
                <w:szCs w:val="12"/>
              </w:rPr>
            </w:pPr>
            <w:r w:rsidRPr="00F45341">
              <w:rPr>
                <w:b/>
                <w:bCs/>
                <w:sz w:val="12"/>
                <w:szCs w:val="12"/>
              </w:rPr>
              <w:t>Pozostałe zadania z zakresu gospodarki komunalnej</w:t>
            </w:r>
          </w:p>
        </w:tc>
        <w:tc>
          <w:tcPr>
            <w:tcW w:w="530" w:type="pct"/>
            <w:tcBorders>
              <w:top w:val="nil"/>
              <w:left w:val="nil"/>
              <w:bottom w:val="nil"/>
              <w:right w:val="nil"/>
            </w:tcBorders>
            <w:shd w:val="clear" w:color="000000" w:fill="B7CFE8"/>
            <w:noWrap/>
            <w:vAlign w:val="bottom"/>
            <w:hideMark/>
          </w:tcPr>
          <w:p w14:paraId="784BDAB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1111F473"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8DB972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B26F05D" w14:textId="77777777" w:rsidTr="00A910AB">
        <w:trPr>
          <w:trHeight w:val="85"/>
        </w:trPr>
        <w:tc>
          <w:tcPr>
            <w:tcW w:w="3411" w:type="pct"/>
            <w:tcBorders>
              <w:top w:val="nil"/>
              <w:left w:val="nil"/>
              <w:bottom w:val="nil"/>
              <w:right w:val="nil"/>
            </w:tcBorders>
            <w:shd w:val="clear" w:color="auto" w:fill="auto"/>
            <w:vAlign w:val="bottom"/>
            <w:hideMark/>
          </w:tcPr>
          <w:p w14:paraId="5EBEAA5F"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39AEE2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AF40B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533BB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DBFC31" w14:textId="77777777" w:rsidTr="00A910AB">
        <w:trPr>
          <w:trHeight w:val="85"/>
        </w:trPr>
        <w:tc>
          <w:tcPr>
            <w:tcW w:w="3411" w:type="pct"/>
            <w:tcBorders>
              <w:top w:val="nil"/>
              <w:left w:val="nil"/>
              <w:bottom w:val="nil"/>
              <w:right w:val="nil"/>
            </w:tcBorders>
            <w:shd w:val="clear" w:color="000000" w:fill="D5E3F2"/>
            <w:vAlign w:val="bottom"/>
            <w:hideMark/>
          </w:tcPr>
          <w:p w14:paraId="5FDFF68D" w14:textId="77777777" w:rsidR="00F45341" w:rsidRPr="00F45341" w:rsidRDefault="00F45341" w:rsidP="00F45341">
            <w:pPr>
              <w:spacing w:line="240" w:lineRule="auto"/>
              <w:rPr>
                <w:b/>
                <w:bCs/>
                <w:sz w:val="12"/>
                <w:szCs w:val="12"/>
              </w:rPr>
            </w:pPr>
            <w:r w:rsidRPr="00F45341">
              <w:rPr>
                <w:b/>
                <w:bCs/>
                <w:sz w:val="12"/>
                <w:szCs w:val="12"/>
              </w:rPr>
              <w:t>Place zabaw, ścieżki zdrowia i inne formy aktywności plenerowej</w:t>
            </w:r>
          </w:p>
        </w:tc>
        <w:tc>
          <w:tcPr>
            <w:tcW w:w="530" w:type="pct"/>
            <w:tcBorders>
              <w:top w:val="nil"/>
              <w:left w:val="nil"/>
              <w:bottom w:val="nil"/>
              <w:right w:val="nil"/>
            </w:tcBorders>
            <w:shd w:val="clear" w:color="000000" w:fill="D5E3F2"/>
            <w:noWrap/>
            <w:vAlign w:val="bottom"/>
            <w:hideMark/>
          </w:tcPr>
          <w:p w14:paraId="2E02661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D13B5F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8394369"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1AAC883" w14:textId="77777777" w:rsidTr="00A910AB">
        <w:trPr>
          <w:trHeight w:val="85"/>
        </w:trPr>
        <w:tc>
          <w:tcPr>
            <w:tcW w:w="3411" w:type="pct"/>
            <w:tcBorders>
              <w:top w:val="nil"/>
              <w:left w:val="nil"/>
              <w:bottom w:val="nil"/>
              <w:right w:val="nil"/>
            </w:tcBorders>
            <w:shd w:val="clear" w:color="auto" w:fill="auto"/>
            <w:vAlign w:val="bottom"/>
            <w:hideMark/>
          </w:tcPr>
          <w:p w14:paraId="4D66D6F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D51A29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D8358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8B5E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7F2C3D" w14:textId="77777777" w:rsidTr="00A910AB">
        <w:trPr>
          <w:trHeight w:val="85"/>
        </w:trPr>
        <w:tc>
          <w:tcPr>
            <w:tcW w:w="3411" w:type="pct"/>
            <w:tcBorders>
              <w:top w:val="nil"/>
              <w:left w:val="nil"/>
              <w:bottom w:val="nil"/>
              <w:right w:val="nil"/>
            </w:tcBorders>
            <w:shd w:val="clear" w:color="auto" w:fill="auto"/>
            <w:vAlign w:val="bottom"/>
            <w:hideMark/>
          </w:tcPr>
          <w:p w14:paraId="1FDB239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4F0C46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AA680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57D2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198A57" w14:textId="77777777" w:rsidTr="00A910AB">
        <w:trPr>
          <w:trHeight w:val="85"/>
        </w:trPr>
        <w:tc>
          <w:tcPr>
            <w:tcW w:w="3411" w:type="pct"/>
            <w:tcBorders>
              <w:top w:val="nil"/>
              <w:left w:val="nil"/>
              <w:bottom w:val="nil"/>
              <w:right w:val="nil"/>
            </w:tcBorders>
            <w:shd w:val="clear" w:color="auto" w:fill="auto"/>
            <w:vAlign w:val="bottom"/>
            <w:hideMark/>
          </w:tcPr>
          <w:p w14:paraId="5CD10FA7" w14:textId="77777777" w:rsidR="00F45341" w:rsidRPr="00F45341" w:rsidRDefault="00F45341" w:rsidP="00F45341">
            <w:pPr>
              <w:spacing w:line="240" w:lineRule="auto"/>
              <w:rPr>
                <w:sz w:val="12"/>
                <w:szCs w:val="12"/>
              </w:rPr>
            </w:pPr>
            <w:r w:rsidRPr="00F45341">
              <w:rPr>
                <w:sz w:val="12"/>
                <w:szCs w:val="12"/>
              </w:rPr>
              <w:t>Tworzenie i utrzymanie terenów rekreacyjnych dla mieszkańców</w:t>
            </w:r>
          </w:p>
        </w:tc>
        <w:tc>
          <w:tcPr>
            <w:tcW w:w="530" w:type="pct"/>
            <w:tcBorders>
              <w:top w:val="nil"/>
              <w:left w:val="nil"/>
              <w:bottom w:val="nil"/>
              <w:right w:val="nil"/>
            </w:tcBorders>
            <w:shd w:val="clear" w:color="auto" w:fill="auto"/>
            <w:noWrap/>
            <w:vAlign w:val="bottom"/>
            <w:hideMark/>
          </w:tcPr>
          <w:p w14:paraId="5B525E4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F8614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B8A8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09C826D" w14:textId="77777777" w:rsidTr="00A910AB">
        <w:trPr>
          <w:trHeight w:val="85"/>
        </w:trPr>
        <w:tc>
          <w:tcPr>
            <w:tcW w:w="3411" w:type="pct"/>
            <w:tcBorders>
              <w:top w:val="nil"/>
              <w:left w:val="nil"/>
              <w:bottom w:val="nil"/>
              <w:right w:val="nil"/>
            </w:tcBorders>
            <w:shd w:val="clear" w:color="auto" w:fill="auto"/>
            <w:vAlign w:val="bottom"/>
            <w:hideMark/>
          </w:tcPr>
          <w:p w14:paraId="69DD05F7"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F3AD72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5DE29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CB983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B55EF2" w14:textId="77777777" w:rsidTr="00A910AB">
        <w:trPr>
          <w:trHeight w:val="85"/>
        </w:trPr>
        <w:tc>
          <w:tcPr>
            <w:tcW w:w="3411" w:type="pct"/>
            <w:tcBorders>
              <w:top w:val="nil"/>
              <w:left w:val="nil"/>
              <w:bottom w:val="nil"/>
              <w:right w:val="nil"/>
            </w:tcBorders>
            <w:shd w:val="clear" w:color="auto" w:fill="auto"/>
            <w:vAlign w:val="bottom"/>
            <w:hideMark/>
          </w:tcPr>
          <w:p w14:paraId="4F446BD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E9BB3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C0425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BCD1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69DF95" w14:textId="77777777" w:rsidTr="00A910AB">
        <w:trPr>
          <w:trHeight w:val="85"/>
        </w:trPr>
        <w:tc>
          <w:tcPr>
            <w:tcW w:w="3411" w:type="pct"/>
            <w:tcBorders>
              <w:top w:val="nil"/>
              <w:left w:val="nil"/>
              <w:bottom w:val="nil"/>
              <w:right w:val="nil"/>
            </w:tcBorders>
            <w:shd w:val="clear" w:color="auto" w:fill="auto"/>
            <w:vAlign w:val="bottom"/>
            <w:hideMark/>
          </w:tcPr>
          <w:p w14:paraId="24082EB3" w14:textId="77777777" w:rsidR="00F45341" w:rsidRPr="00F45341" w:rsidRDefault="00F45341" w:rsidP="00F45341">
            <w:pPr>
              <w:spacing w:line="240" w:lineRule="auto"/>
              <w:rPr>
                <w:sz w:val="12"/>
                <w:szCs w:val="12"/>
              </w:rPr>
            </w:pPr>
            <w:r w:rsidRPr="00F45341">
              <w:rPr>
                <w:sz w:val="12"/>
                <w:szCs w:val="12"/>
              </w:rPr>
              <w:t>liczba placów zabaw i siłowni plenerowych</w:t>
            </w:r>
          </w:p>
        </w:tc>
        <w:tc>
          <w:tcPr>
            <w:tcW w:w="530" w:type="pct"/>
            <w:tcBorders>
              <w:top w:val="nil"/>
              <w:left w:val="nil"/>
              <w:bottom w:val="nil"/>
              <w:right w:val="nil"/>
            </w:tcBorders>
            <w:shd w:val="clear" w:color="auto" w:fill="auto"/>
            <w:noWrap/>
            <w:vAlign w:val="bottom"/>
            <w:hideMark/>
          </w:tcPr>
          <w:p w14:paraId="68F45920"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10C0123" w14:textId="77777777" w:rsidR="00F45341" w:rsidRPr="00F45341" w:rsidRDefault="00F45341" w:rsidP="00F45341">
            <w:pPr>
              <w:spacing w:line="240" w:lineRule="auto"/>
              <w:jc w:val="right"/>
              <w:rPr>
                <w:sz w:val="12"/>
                <w:szCs w:val="12"/>
              </w:rPr>
            </w:pPr>
            <w:r w:rsidRPr="00F45341">
              <w:rPr>
                <w:sz w:val="12"/>
                <w:szCs w:val="12"/>
              </w:rPr>
              <w:t>21</w:t>
            </w:r>
          </w:p>
        </w:tc>
        <w:tc>
          <w:tcPr>
            <w:tcW w:w="485" w:type="pct"/>
            <w:tcBorders>
              <w:top w:val="nil"/>
              <w:left w:val="nil"/>
              <w:bottom w:val="nil"/>
              <w:right w:val="nil"/>
            </w:tcBorders>
            <w:shd w:val="clear" w:color="auto" w:fill="auto"/>
            <w:noWrap/>
            <w:vAlign w:val="bottom"/>
            <w:hideMark/>
          </w:tcPr>
          <w:p w14:paraId="44944D64" w14:textId="77777777" w:rsidR="00F45341" w:rsidRPr="00F45341" w:rsidRDefault="00F45341" w:rsidP="00F45341">
            <w:pPr>
              <w:spacing w:line="240" w:lineRule="auto"/>
              <w:jc w:val="right"/>
              <w:rPr>
                <w:sz w:val="12"/>
                <w:szCs w:val="12"/>
              </w:rPr>
            </w:pPr>
            <w:r w:rsidRPr="00F45341">
              <w:rPr>
                <w:sz w:val="12"/>
                <w:szCs w:val="12"/>
              </w:rPr>
              <w:t>21</w:t>
            </w:r>
          </w:p>
        </w:tc>
      </w:tr>
      <w:tr w:rsidR="00F45341" w:rsidRPr="00F45341" w14:paraId="7B4A47C7" w14:textId="77777777" w:rsidTr="00A910AB">
        <w:trPr>
          <w:trHeight w:val="85"/>
        </w:trPr>
        <w:tc>
          <w:tcPr>
            <w:tcW w:w="3411" w:type="pct"/>
            <w:tcBorders>
              <w:top w:val="nil"/>
              <w:left w:val="nil"/>
              <w:bottom w:val="nil"/>
              <w:right w:val="nil"/>
            </w:tcBorders>
            <w:shd w:val="clear" w:color="auto" w:fill="auto"/>
            <w:vAlign w:val="bottom"/>
            <w:hideMark/>
          </w:tcPr>
          <w:p w14:paraId="60B3056F" w14:textId="77777777" w:rsidR="00F45341" w:rsidRPr="00F45341" w:rsidRDefault="00F45341" w:rsidP="00F45341">
            <w:pPr>
              <w:spacing w:line="240" w:lineRule="auto"/>
              <w:rPr>
                <w:sz w:val="12"/>
                <w:szCs w:val="12"/>
              </w:rPr>
            </w:pPr>
            <w:r w:rsidRPr="00F45341">
              <w:rPr>
                <w:sz w:val="12"/>
                <w:szCs w:val="12"/>
              </w:rPr>
              <w:t>średni koszt utrzymania placu zabaw i siłowni plenerowej</w:t>
            </w:r>
          </w:p>
        </w:tc>
        <w:tc>
          <w:tcPr>
            <w:tcW w:w="530" w:type="pct"/>
            <w:tcBorders>
              <w:top w:val="nil"/>
              <w:left w:val="nil"/>
              <w:bottom w:val="nil"/>
              <w:right w:val="nil"/>
            </w:tcBorders>
            <w:shd w:val="clear" w:color="auto" w:fill="auto"/>
            <w:noWrap/>
            <w:vAlign w:val="bottom"/>
            <w:hideMark/>
          </w:tcPr>
          <w:p w14:paraId="4EE456E7"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28E6C51E" w14:textId="77777777" w:rsidR="00F45341" w:rsidRPr="00F45341" w:rsidRDefault="00F45341" w:rsidP="00F45341">
            <w:pPr>
              <w:spacing w:line="240" w:lineRule="auto"/>
              <w:jc w:val="right"/>
              <w:rPr>
                <w:sz w:val="12"/>
                <w:szCs w:val="12"/>
              </w:rPr>
            </w:pPr>
            <w:r w:rsidRPr="00F45341">
              <w:rPr>
                <w:sz w:val="12"/>
                <w:szCs w:val="12"/>
              </w:rPr>
              <w:t>16 626</w:t>
            </w:r>
          </w:p>
        </w:tc>
        <w:tc>
          <w:tcPr>
            <w:tcW w:w="485" w:type="pct"/>
            <w:tcBorders>
              <w:top w:val="nil"/>
              <w:left w:val="nil"/>
              <w:bottom w:val="nil"/>
              <w:right w:val="nil"/>
            </w:tcBorders>
            <w:shd w:val="clear" w:color="auto" w:fill="auto"/>
            <w:noWrap/>
            <w:vAlign w:val="bottom"/>
            <w:hideMark/>
          </w:tcPr>
          <w:p w14:paraId="3824EAA3" w14:textId="77777777" w:rsidR="00F45341" w:rsidRPr="00F45341" w:rsidRDefault="00F45341" w:rsidP="00F45341">
            <w:pPr>
              <w:spacing w:line="240" w:lineRule="auto"/>
              <w:jc w:val="right"/>
              <w:rPr>
                <w:sz w:val="12"/>
                <w:szCs w:val="12"/>
              </w:rPr>
            </w:pPr>
            <w:r w:rsidRPr="00F45341">
              <w:rPr>
                <w:sz w:val="12"/>
                <w:szCs w:val="12"/>
              </w:rPr>
              <w:t>13 463</w:t>
            </w:r>
          </w:p>
        </w:tc>
      </w:tr>
      <w:tr w:rsidR="00F45341" w:rsidRPr="00F45341" w14:paraId="67170798" w14:textId="77777777" w:rsidTr="00A910AB">
        <w:trPr>
          <w:trHeight w:val="85"/>
        </w:trPr>
        <w:tc>
          <w:tcPr>
            <w:tcW w:w="3411" w:type="pct"/>
            <w:tcBorders>
              <w:top w:val="nil"/>
              <w:left w:val="nil"/>
              <w:bottom w:val="nil"/>
              <w:right w:val="nil"/>
            </w:tcBorders>
            <w:shd w:val="clear" w:color="auto" w:fill="auto"/>
            <w:vAlign w:val="bottom"/>
            <w:hideMark/>
          </w:tcPr>
          <w:p w14:paraId="6BB091F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FDC36C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2F25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B991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8B8218" w14:textId="77777777" w:rsidTr="00A910AB">
        <w:trPr>
          <w:trHeight w:val="85"/>
        </w:trPr>
        <w:tc>
          <w:tcPr>
            <w:tcW w:w="3411" w:type="pct"/>
            <w:tcBorders>
              <w:top w:val="nil"/>
              <w:left w:val="nil"/>
              <w:bottom w:val="nil"/>
              <w:right w:val="nil"/>
            </w:tcBorders>
            <w:shd w:val="clear" w:color="000000" w:fill="D5E3F2"/>
            <w:vAlign w:val="bottom"/>
            <w:hideMark/>
          </w:tcPr>
          <w:p w14:paraId="798B3951" w14:textId="77777777" w:rsidR="00F45341" w:rsidRPr="00F45341" w:rsidRDefault="00F45341" w:rsidP="00F45341">
            <w:pPr>
              <w:spacing w:line="240" w:lineRule="auto"/>
              <w:rPr>
                <w:b/>
                <w:bCs/>
                <w:sz w:val="12"/>
                <w:szCs w:val="12"/>
              </w:rPr>
            </w:pPr>
            <w:r w:rsidRPr="00F45341">
              <w:rPr>
                <w:b/>
                <w:bCs/>
                <w:sz w:val="12"/>
                <w:szCs w:val="12"/>
              </w:rPr>
              <w:t>Przedsięwzięcia ekologiczne</w:t>
            </w:r>
          </w:p>
        </w:tc>
        <w:tc>
          <w:tcPr>
            <w:tcW w:w="530" w:type="pct"/>
            <w:tcBorders>
              <w:top w:val="nil"/>
              <w:left w:val="nil"/>
              <w:bottom w:val="nil"/>
              <w:right w:val="nil"/>
            </w:tcBorders>
            <w:shd w:val="clear" w:color="000000" w:fill="D5E3F2"/>
            <w:noWrap/>
            <w:vAlign w:val="bottom"/>
            <w:hideMark/>
          </w:tcPr>
          <w:p w14:paraId="6D22D63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C816E5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C7423BB"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9A3D035" w14:textId="77777777" w:rsidTr="00A910AB">
        <w:trPr>
          <w:trHeight w:val="85"/>
        </w:trPr>
        <w:tc>
          <w:tcPr>
            <w:tcW w:w="3411" w:type="pct"/>
            <w:tcBorders>
              <w:top w:val="nil"/>
              <w:left w:val="nil"/>
              <w:bottom w:val="nil"/>
              <w:right w:val="nil"/>
            </w:tcBorders>
            <w:shd w:val="clear" w:color="auto" w:fill="auto"/>
            <w:vAlign w:val="bottom"/>
            <w:hideMark/>
          </w:tcPr>
          <w:p w14:paraId="590A9F4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78DF28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9D658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4BDE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9C6143" w14:textId="77777777" w:rsidTr="00A910AB">
        <w:trPr>
          <w:trHeight w:val="85"/>
        </w:trPr>
        <w:tc>
          <w:tcPr>
            <w:tcW w:w="3411" w:type="pct"/>
            <w:tcBorders>
              <w:top w:val="nil"/>
              <w:left w:val="nil"/>
              <w:bottom w:val="nil"/>
              <w:right w:val="nil"/>
            </w:tcBorders>
            <w:shd w:val="clear" w:color="auto" w:fill="auto"/>
            <w:vAlign w:val="bottom"/>
            <w:hideMark/>
          </w:tcPr>
          <w:p w14:paraId="2C7756D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94AA0C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F0636F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76E7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D53708" w14:textId="77777777" w:rsidTr="00A910AB">
        <w:trPr>
          <w:trHeight w:val="85"/>
        </w:trPr>
        <w:tc>
          <w:tcPr>
            <w:tcW w:w="3411" w:type="pct"/>
            <w:tcBorders>
              <w:top w:val="nil"/>
              <w:left w:val="nil"/>
              <w:bottom w:val="nil"/>
              <w:right w:val="nil"/>
            </w:tcBorders>
            <w:shd w:val="clear" w:color="auto" w:fill="auto"/>
            <w:vAlign w:val="bottom"/>
            <w:hideMark/>
          </w:tcPr>
          <w:p w14:paraId="124C04B6" w14:textId="77777777" w:rsidR="00F45341" w:rsidRPr="00F45341" w:rsidRDefault="00F45341" w:rsidP="00F45341">
            <w:pPr>
              <w:spacing w:line="240" w:lineRule="auto"/>
              <w:rPr>
                <w:sz w:val="12"/>
                <w:szCs w:val="12"/>
              </w:rPr>
            </w:pPr>
            <w:r w:rsidRPr="00F45341">
              <w:rPr>
                <w:sz w:val="12"/>
                <w:szCs w:val="12"/>
              </w:rPr>
              <w:t>Propagowanie proekologicznych postaw wśród mieszkańców</w:t>
            </w:r>
          </w:p>
        </w:tc>
        <w:tc>
          <w:tcPr>
            <w:tcW w:w="530" w:type="pct"/>
            <w:tcBorders>
              <w:top w:val="nil"/>
              <w:left w:val="nil"/>
              <w:bottom w:val="nil"/>
              <w:right w:val="nil"/>
            </w:tcBorders>
            <w:shd w:val="clear" w:color="auto" w:fill="auto"/>
            <w:noWrap/>
            <w:vAlign w:val="bottom"/>
            <w:hideMark/>
          </w:tcPr>
          <w:p w14:paraId="095D648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EE6618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38C47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7AD461" w14:textId="77777777" w:rsidTr="00A910AB">
        <w:trPr>
          <w:trHeight w:val="85"/>
        </w:trPr>
        <w:tc>
          <w:tcPr>
            <w:tcW w:w="3411" w:type="pct"/>
            <w:tcBorders>
              <w:top w:val="nil"/>
              <w:left w:val="nil"/>
              <w:bottom w:val="nil"/>
              <w:right w:val="nil"/>
            </w:tcBorders>
            <w:shd w:val="clear" w:color="auto" w:fill="auto"/>
            <w:vAlign w:val="bottom"/>
            <w:hideMark/>
          </w:tcPr>
          <w:p w14:paraId="79AD2424"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506B0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27697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0637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C32652" w14:textId="77777777" w:rsidTr="00A910AB">
        <w:trPr>
          <w:trHeight w:val="85"/>
        </w:trPr>
        <w:tc>
          <w:tcPr>
            <w:tcW w:w="3411" w:type="pct"/>
            <w:tcBorders>
              <w:top w:val="nil"/>
              <w:left w:val="nil"/>
              <w:bottom w:val="nil"/>
              <w:right w:val="nil"/>
            </w:tcBorders>
            <w:shd w:val="clear" w:color="auto" w:fill="auto"/>
            <w:vAlign w:val="bottom"/>
            <w:hideMark/>
          </w:tcPr>
          <w:p w14:paraId="0D323AD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09483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25341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4C075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93948F4" w14:textId="77777777" w:rsidTr="00A910AB">
        <w:trPr>
          <w:trHeight w:val="85"/>
        </w:trPr>
        <w:tc>
          <w:tcPr>
            <w:tcW w:w="3411" w:type="pct"/>
            <w:tcBorders>
              <w:top w:val="nil"/>
              <w:left w:val="nil"/>
              <w:bottom w:val="nil"/>
              <w:right w:val="nil"/>
            </w:tcBorders>
            <w:shd w:val="clear" w:color="auto" w:fill="auto"/>
            <w:vAlign w:val="bottom"/>
            <w:hideMark/>
          </w:tcPr>
          <w:p w14:paraId="60A1DFB8" w14:textId="77777777" w:rsidR="00F45341" w:rsidRPr="00F45341" w:rsidRDefault="00F45341" w:rsidP="00F45341">
            <w:pPr>
              <w:spacing w:line="240" w:lineRule="auto"/>
              <w:rPr>
                <w:sz w:val="12"/>
                <w:szCs w:val="12"/>
              </w:rPr>
            </w:pPr>
            <w:r w:rsidRPr="00F45341">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3D107E12"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3CC1456A" w14:textId="77777777" w:rsidR="00F45341" w:rsidRPr="00F45341" w:rsidRDefault="00F45341" w:rsidP="00F45341">
            <w:pPr>
              <w:spacing w:line="240" w:lineRule="auto"/>
              <w:jc w:val="right"/>
              <w:rPr>
                <w:sz w:val="12"/>
                <w:szCs w:val="12"/>
              </w:rPr>
            </w:pPr>
            <w:r w:rsidRPr="00F45341">
              <w:rPr>
                <w:sz w:val="12"/>
                <w:szCs w:val="12"/>
              </w:rPr>
              <w:t>17 750</w:t>
            </w:r>
          </w:p>
        </w:tc>
        <w:tc>
          <w:tcPr>
            <w:tcW w:w="485" w:type="pct"/>
            <w:tcBorders>
              <w:top w:val="nil"/>
              <w:left w:val="nil"/>
              <w:bottom w:val="nil"/>
              <w:right w:val="nil"/>
            </w:tcBorders>
            <w:shd w:val="clear" w:color="auto" w:fill="auto"/>
            <w:noWrap/>
            <w:vAlign w:val="bottom"/>
            <w:hideMark/>
          </w:tcPr>
          <w:p w14:paraId="5D90DB48" w14:textId="77777777" w:rsidR="00F45341" w:rsidRPr="00F45341" w:rsidRDefault="00F45341" w:rsidP="00F45341">
            <w:pPr>
              <w:spacing w:line="240" w:lineRule="auto"/>
              <w:jc w:val="right"/>
              <w:rPr>
                <w:sz w:val="12"/>
                <w:szCs w:val="12"/>
              </w:rPr>
            </w:pPr>
            <w:r w:rsidRPr="00F45341">
              <w:rPr>
                <w:sz w:val="12"/>
                <w:szCs w:val="12"/>
              </w:rPr>
              <w:t>14 616</w:t>
            </w:r>
          </w:p>
        </w:tc>
      </w:tr>
      <w:tr w:rsidR="00F45341" w:rsidRPr="00F45341" w14:paraId="7E2002AA" w14:textId="77777777" w:rsidTr="00A910AB">
        <w:trPr>
          <w:trHeight w:val="85"/>
        </w:trPr>
        <w:tc>
          <w:tcPr>
            <w:tcW w:w="3411" w:type="pct"/>
            <w:tcBorders>
              <w:top w:val="nil"/>
              <w:left w:val="nil"/>
              <w:bottom w:val="nil"/>
              <w:right w:val="nil"/>
            </w:tcBorders>
            <w:shd w:val="clear" w:color="auto" w:fill="auto"/>
            <w:vAlign w:val="bottom"/>
            <w:hideMark/>
          </w:tcPr>
          <w:p w14:paraId="45B06C6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C3C0C0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A73DF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02090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46C1A1" w14:textId="77777777" w:rsidTr="00A910AB">
        <w:trPr>
          <w:trHeight w:val="85"/>
        </w:trPr>
        <w:tc>
          <w:tcPr>
            <w:tcW w:w="3411" w:type="pct"/>
            <w:tcBorders>
              <w:top w:val="nil"/>
              <w:left w:val="nil"/>
              <w:bottom w:val="nil"/>
              <w:right w:val="nil"/>
            </w:tcBorders>
            <w:shd w:val="clear" w:color="000000" w:fill="8DB0DB"/>
            <w:vAlign w:val="bottom"/>
            <w:hideMark/>
          </w:tcPr>
          <w:p w14:paraId="2D132068" w14:textId="77777777" w:rsidR="00F45341" w:rsidRPr="00F45341" w:rsidRDefault="00F45341" w:rsidP="00F45341">
            <w:pPr>
              <w:spacing w:line="240" w:lineRule="auto"/>
              <w:rPr>
                <w:b/>
                <w:bCs/>
                <w:sz w:val="12"/>
                <w:szCs w:val="12"/>
              </w:rPr>
            </w:pPr>
            <w:r w:rsidRPr="00F45341">
              <w:rPr>
                <w:b/>
                <w:bCs/>
                <w:sz w:val="12"/>
                <w:szCs w:val="12"/>
              </w:rPr>
              <w:t>EDUKACJA</w:t>
            </w:r>
          </w:p>
        </w:tc>
        <w:tc>
          <w:tcPr>
            <w:tcW w:w="530" w:type="pct"/>
            <w:tcBorders>
              <w:top w:val="nil"/>
              <w:left w:val="nil"/>
              <w:bottom w:val="nil"/>
              <w:right w:val="nil"/>
            </w:tcBorders>
            <w:shd w:val="clear" w:color="000000" w:fill="8DB0DB"/>
            <w:noWrap/>
            <w:vAlign w:val="bottom"/>
            <w:hideMark/>
          </w:tcPr>
          <w:p w14:paraId="51CEF7F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0C0AC14E"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13A67E4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6596783" w14:textId="77777777" w:rsidTr="00A910AB">
        <w:trPr>
          <w:trHeight w:val="85"/>
        </w:trPr>
        <w:tc>
          <w:tcPr>
            <w:tcW w:w="3411" w:type="pct"/>
            <w:tcBorders>
              <w:top w:val="nil"/>
              <w:left w:val="nil"/>
              <w:bottom w:val="nil"/>
              <w:right w:val="nil"/>
            </w:tcBorders>
            <w:shd w:val="clear" w:color="auto" w:fill="auto"/>
            <w:vAlign w:val="bottom"/>
            <w:hideMark/>
          </w:tcPr>
          <w:p w14:paraId="367F2FE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5D98D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BD6D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2B7CA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21A8AC" w14:textId="77777777" w:rsidTr="00A910AB">
        <w:trPr>
          <w:trHeight w:val="85"/>
        </w:trPr>
        <w:tc>
          <w:tcPr>
            <w:tcW w:w="3411" w:type="pct"/>
            <w:tcBorders>
              <w:top w:val="nil"/>
              <w:left w:val="nil"/>
              <w:bottom w:val="nil"/>
              <w:right w:val="nil"/>
            </w:tcBorders>
            <w:shd w:val="clear" w:color="000000" w:fill="B7CFE8"/>
            <w:vAlign w:val="bottom"/>
            <w:hideMark/>
          </w:tcPr>
          <w:p w14:paraId="1EE4CE75" w14:textId="77777777" w:rsidR="00F45341" w:rsidRPr="00F45341" w:rsidRDefault="00F45341" w:rsidP="00F45341">
            <w:pPr>
              <w:spacing w:line="240" w:lineRule="auto"/>
              <w:rPr>
                <w:b/>
                <w:bCs/>
                <w:sz w:val="12"/>
                <w:szCs w:val="12"/>
              </w:rPr>
            </w:pPr>
            <w:r w:rsidRPr="00F45341">
              <w:rPr>
                <w:b/>
                <w:bCs/>
                <w:sz w:val="12"/>
                <w:szCs w:val="12"/>
              </w:rPr>
              <w:t>Oświata i edukacyjna opieka wychowawcza</w:t>
            </w:r>
          </w:p>
        </w:tc>
        <w:tc>
          <w:tcPr>
            <w:tcW w:w="530" w:type="pct"/>
            <w:tcBorders>
              <w:top w:val="nil"/>
              <w:left w:val="nil"/>
              <w:bottom w:val="nil"/>
              <w:right w:val="nil"/>
            </w:tcBorders>
            <w:shd w:val="clear" w:color="000000" w:fill="B7CFE8"/>
            <w:noWrap/>
            <w:vAlign w:val="bottom"/>
            <w:hideMark/>
          </w:tcPr>
          <w:p w14:paraId="4AD11C0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532CCA8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862674B"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9243A22" w14:textId="77777777" w:rsidTr="00A910AB">
        <w:trPr>
          <w:trHeight w:val="85"/>
        </w:trPr>
        <w:tc>
          <w:tcPr>
            <w:tcW w:w="3411" w:type="pct"/>
            <w:tcBorders>
              <w:top w:val="nil"/>
              <w:left w:val="nil"/>
              <w:bottom w:val="nil"/>
              <w:right w:val="nil"/>
            </w:tcBorders>
            <w:shd w:val="clear" w:color="auto" w:fill="auto"/>
            <w:vAlign w:val="bottom"/>
            <w:hideMark/>
          </w:tcPr>
          <w:p w14:paraId="1050B53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44B3A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AD021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36A9F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90286C" w14:textId="77777777" w:rsidTr="00A910AB">
        <w:trPr>
          <w:trHeight w:val="85"/>
        </w:trPr>
        <w:tc>
          <w:tcPr>
            <w:tcW w:w="3411" w:type="pct"/>
            <w:tcBorders>
              <w:top w:val="nil"/>
              <w:left w:val="nil"/>
              <w:bottom w:val="nil"/>
              <w:right w:val="nil"/>
            </w:tcBorders>
            <w:shd w:val="clear" w:color="000000" w:fill="D5E3F2"/>
            <w:vAlign w:val="bottom"/>
            <w:hideMark/>
          </w:tcPr>
          <w:p w14:paraId="5DD7017E" w14:textId="77777777" w:rsidR="00F45341" w:rsidRPr="00F45341" w:rsidRDefault="00F45341" w:rsidP="00F45341">
            <w:pPr>
              <w:spacing w:line="240" w:lineRule="auto"/>
              <w:rPr>
                <w:b/>
                <w:bCs/>
                <w:sz w:val="12"/>
                <w:szCs w:val="12"/>
              </w:rPr>
            </w:pPr>
            <w:r w:rsidRPr="00F45341">
              <w:rPr>
                <w:b/>
                <w:bCs/>
                <w:sz w:val="12"/>
                <w:szCs w:val="12"/>
              </w:rPr>
              <w:t>Prowadzenie przedszkoli i innych form wychowania przedszkolnego</w:t>
            </w:r>
          </w:p>
        </w:tc>
        <w:tc>
          <w:tcPr>
            <w:tcW w:w="530" w:type="pct"/>
            <w:tcBorders>
              <w:top w:val="nil"/>
              <w:left w:val="nil"/>
              <w:bottom w:val="nil"/>
              <w:right w:val="nil"/>
            </w:tcBorders>
            <w:shd w:val="clear" w:color="000000" w:fill="D5E3F2"/>
            <w:noWrap/>
            <w:vAlign w:val="bottom"/>
            <w:hideMark/>
          </w:tcPr>
          <w:p w14:paraId="1C61222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5672048"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04E514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22E6EBA" w14:textId="77777777" w:rsidTr="00A910AB">
        <w:trPr>
          <w:trHeight w:val="85"/>
        </w:trPr>
        <w:tc>
          <w:tcPr>
            <w:tcW w:w="3411" w:type="pct"/>
            <w:tcBorders>
              <w:top w:val="nil"/>
              <w:left w:val="nil"/>
              <w:bottom w:val="nil"/>
              <w:right w:val="nil"/>
            </w:tcBorders>
            <w:shd w:val="clear" w:color="auto" w:fill="auto"/>
            <w:vAlign w:val="bottom"/>
            <w:hideMark/>
          </w:tcPr>
          <w:p w14:paraId="406B69D0"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C71B5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70BD1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12BEC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0989DD" w14:textId="77777777" w:rsidTr="00A910AB">
        <w:trPr>
          <w:trHeight w:val="85"/>
        </w:trPr>
        <w:tc>
          <w:tcPr>
            <w:tcW w:w="3411" w:type="pct"/>
            <w:tcBorders>
              <w:top w:val="nil"/>
              <w:left w:val="nil"/>
              <w:bottom w:val="nil"/>
              <w:right w:val="nil"/>
            </w:tcBorders>
            <w:shd w:val="clear" w:color="000000" w:fill="EAF1F6"/>
            <w:vAlign w:val="bottom"/>
            <w:hideMark/>
          </w:tcPr>
          <w:p w14:paraId="2A5AAE83" w14:textId="77777777" w:rsidR="00F45341" w:rsidRPr="00F45341" w:rsidRDefault="00F45341" w:rsidP="00F45341">
            <w:pPr>
              <w:spacing w:line="240" w:lineRule="auto"/>
              <w:rPr>
                <w:b/>
                <w:bCs/>
                <w:i/>
                <w:iCs/>
                <w:sz w:val="12"/>
                <w:szCs w:val="12"/>
              </w:rPr>
            </w:pPr>
            <w:r w:rsidRPr="00F45341">
              <w:rPr>
                <w:b/>
                <w:bCs/>
                <w:i/>
                <w:iCs/>
                <w:sz w:val="12"/>
                <w:szCs w:val="12"/>
              </w:rPr>
              <w:t>Prowadzenie 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73E5A25E"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B92D4A0"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AF3EE4B"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A967D64" w14:textId="77777777" w:rsidTr="00A910AB">
        <w:trPr>
          <w:trHeight w:val="85"/>
        </w:trPr>
        <w:tc>
          <w:tcPr>
            <w:tcW w:w="3411" w:type="pct"/>
            <w:tcBorders>
              <w:top w:val="nil"/>
              <w:left w:val="nil"/>
              <w:bottom w:val="nil"/>
              <w:right w:val="nil"/>
            </w:tcBorders>
            <w:shd w:val="clear" w:color="auto" w:fill="auto"/>
            <w:vAlign w:val="bottom"/>
            <w:hideMark/>
          </w:tcPr>
          <w:p w14:paraId="17FABC3A"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913C7D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E6B44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BA02AC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1DA90F" w14:textId="77777777" w:rsidTr="00A910AB">
        <w:trPr>
          <w:trHeight w:val="85"/>
        </w:trPr>
        <w:tc>
          <w:tcPr>
            <w:tcW w:w="3411" w:type="pct"/>
            <w:tcBorders>
              <w:top w:val="nil"/>
              <w:left w:val="nil"/>
              <w:bottom w:val="nil"/>
              <w:right w:val="nil"/>
            </w:tcBorders>
            <w:shd w:val="clear" w:color="auto" w:fill="auto"/>
            <w:vAlign w:val="bottom"/>
            <w:hideMark/>
          </w:tcPr>
          <w:p w14:paraId="7A5568D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9A35E7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6BBFC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A989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C63716" w14:textId="77777777" w:rsidTr="00A910AB">
        <w:trPr>
          <w:trHeight w:val="85"/>
        </w:trPr>
        <w:tc>
          <w:tcPr>
            <w:tcW w:w="3411" w:type="pct"/>
            <w:tcBorders>
              <w:top w:val="nil"/>
              <w:left w:val="nil"/>
              <w:bottom w:val="nil"/>
              <w:right w:val="nil"/>
            </w:tcBorders>
            <w:shd w:val="clear" w:color="auto" w:fill="auto"/>
            <w:vAlign w:val="bottom"/>
            <w:hideMark/>
          </w:tcPr>
          <w:p w14:paraId="5AEB7B71" w14:textId="77777777" w:rsidR="00F45341" w:rsidRPr="00F45341" w:rsidRDefault="00F45341" w:rsidP="00F45341">
            <w:pPr>
              <w:spacing w:line="240" w:lineRule="auto"/>
              <w:rPr>
                <w:sz w:val="12"/>
                <w:szCs w:val="12"/>
              </w:rPr>
            </w:pPr>
            <w:r w:rsidRPr="00F45341">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16EB737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B99F2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1A9B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2494BF" w14:textId="77777777" w:rsidTr="00A910AB">
        <w:trPr>
          <w:trHeight w:val="85"/>
        </w:trPr>
        <w:tc>
          <w:tcPr>
            <w:tcW w:w="3411" w:type="pct"/>
            <w:tcBorders>
              <w:top w:val="nil"/>
              <w:left w:val="nil"/>
              <w:bottom w:val="nil"/>
              <w:right w:val="nil"/>
            </w:tcBorders>
            <w:shd w:val="clear" w:color="auto" w:fill="auto"/>
            <w:vAlign w:val="bottom"/>
            <w:hideMark/>
          </w:tcPr>
          <w:p w14:paraId="5B3C491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2CBF79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E6B46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A384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EFBFFA" w14:textId="77777777" w:rsidTr="00A910AB">
        <w:trPr>
          <w:trHeight w:val="85"/>
        </w:trPr>
        <w:tc>
          <w:tcPr>
            <w:tcW w:w="3411" w:type="pct"/>
            <w:tcBorders>
              <w:top w:val="nil"/>
              <w:left w:val="nil"/>
              <w:bottom w:val="nil"/>
              <w:right w:val="nil"/>
            </w:tcBorders>
            <w:shd w:val="clear" w:color="auto" w:fill="auto"/>
            <w:vAlign w:val="bottom"/>
            <w:hideMark/>
          </w:tcPr>
          <w:p w14:paraId="406B1EF4"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88F5FF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62559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7A2BD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F4F9EF" w14:textId="77777777" w:rsidTr="00A910AB">
        <w:trPr>
          <w:trHeight w:val="85"/>
        </w:trPr>
        <w:tc>
          <w:tcPr>
            <w:tcW w:w="3411" w:type="pct"/>
            <w:tcBorders>
              <w:top w:val="nil"/>
              <w:left w:val="nil"/>
              <w:bottom w:val="nil"/>
              <w:right w:val="nil"/>
            </w:tcBorders>
            <w:shd w:val="clear" w:color="auto" w:fill="auto"/>
            <w:vAlign w:val="bottom"/>
            <w:hideMark/>
          </w:tcPr>
          <w:p w14:paraId="57A4A57F" w14:textId="77777777" w:rsidR="00F45341" w:rsidRPr="00F45341" w:rsidRDefault="00F45341" w:rsidP="00F45341">
            <w:pPr>
              <w:spacing w:line="240" w:lineRule="auto"/>
              <w:rPr>
                <w:sz w:val="12"/>
                <w:szCs w:val="12"/>
              </w:rPr>
            </w:pPr>
            <w:r w:rsidRPr="00F45341">
              <w:rPr>
                <w:sz w:val="12"/>
                <w:szCs w:val="12"/>
              </w:rPr>
              <w:t>kwota wydatków na dziecko</w:t>
            </w:r>
          </w:p>
        </w:tc>
        <w:tc>
          <w:tcPr>
            <w:tcW w:w="530" w:type="pct"/>
            <w:tcBorders>
              <w:top w:val="nil"/>
              <w:left w:val="nil"/>
              <w:bottom w:val="nil"/>
              <w:right w:val="nil"/>
            </w:tcBorders>
            <w:shd w:val="clear" w:color="auto" w:fill="auto"/>
            <w:noWrap/>
            <w:vAlign w:val="bottom"/>
            <w:hideMark/>
          </w:tcPr>
          <w:p w14:paraId="626DE482"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2CE4343B" w14:textId="77777777" w:rsidR="00F45341" w:rsidRPr="00F45341" w:rsidRDefault="00F45341" w:rsidP="00F45341">
            <w:pPr>
              <w:spacing w:line="240" w:lineRule="auto"/>
              <w:jc w:val="right"/>
              <w:rPr>
                <w:sz w:val="12"/>
                <w:szCs w:val="12"/>
              </w:rPr>
            </w:pPr>
            <w:r w:rsidRPr="00F45341">
              <w:rPr>
                <w:sz w:val="12"/>
                <w:szCs w:val="12"/>
              </w:rPr>
              <w:t>17 729</w:t>
            </w:r>
          </w:p>
        </w:tc>
        <w:tc>
          <w:tcPr>
            <w:tcW w:w="485" w:type="pct"/>
            <w:tcBorders>
              <w:top w:val="nil"/>
              <w:left w:val="nil"/>
              <w:bottom w:val="nil"/>
              <w:right w:val="nil"/>
            </w:tcBorders>
            <w:shd w:val="clear" w:color="auto" w:fill="auto"/>
            <w:noWrap/>
            <w:vAlign w:val="bottom"/>
            <w:hideMark/>
          </w:tcPr>
          <w:p w14:paraId="49B48F94" w14:textId="77777777" w:rsidR="00F45341" w:rsidRPr="00F45341" w:rsidRDefault="00F45341" w:rsidP="00F45341">
            <w:pPr>
              <w:spacing w:line="240" w:lineRule="auto"/>
              <w:jc w:val="right"/>
              <w:rPr>
                <w:sz w:val="12"/>
                <w:szCs w:val="12"/>
              </w:rPr>
            </w:pPr>
            <w:r w:rsidRPr="00F45341">
              <w:rPr>
                <w:sz w:val="12"/>
                <w:szCs w:val="12"/>
              </w:rPr>
              <w:t>22 145</w:t>
            </w:r>
          </w:p>
        </w:tc>
      </w:tr>
      <w:tr w:rsidR="00F45341" w:rsidRPr="00F45341" w14:paraId="62F37057" w14:textId="77777777" w:rsidTr="00A910AB">
        <w:trPr>
          <w:trHeight w:val="85"/>
        </w:trPr>
        <w:tc>
          <w:tcPr>
            <w:tcW w:w="3411" w:type="pct"/>
            <w:tcBorders>
              <w:top w:val="nil"/>
              <w:left w:val="nil"/>
              <w:bottom w:val="nil"/>
              <w:right w:val="nil"/>
            </w:tcBorders>
            <w:shd w:val="clear" w:color="auto" w:fill="auto"/>
            <w:vAlign w:val="bottom"/>
            <w:hideMark/>
          </w:tcPr>
          <w:p w14:paraId="0724FF26" w14:textId="77777777" w:rsidR="00F45341" w:rsidRPr="00F45341" w:rsidRDefault="00F45341" w:rsidP="00F45341">
            <w:pPr>
              <w:spacing w:line="240" w:lineRule="auto"/>
              <w:rPr>
                <w:sz w:val="12"/>
                <w:szCs w:val="12"/>
              </w:rPr>
            </w:pPr>
            <w:r w:rsidRPr="00F45341">
              <w:rPr>
                <w:sz w:val="12"/>
                <w:szCs w:val="12"/>
              </w:rPr>
              <w:t>liczba dzieci na etat pracownika niepedagogicznego</w:t>
            </w:r>
          </w:p>
        </w:tc>
        <w:tc>
          <w:tcPr>
            <w:tcW w:w="530" w:type="pct"/>
            <w:tcBorders>
              <w:top w:val="nil"/>
              <w:left w:val="nil"/>
              <w:bottom w:val="nil"/>
              <w:right w:val="nil"/>
            </w:tcBorders>
            <w:shd w:val="clear" w:color="auto" w:fill="auto"/>
            <w:noWrap/>
            <w:vAlign w:val="bottom"/>
            <w:hideMark/>
          </w:tcPr>
          <w:p w14:paraId="315D068F"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8D166CD" w14:textId="77777777" w:rsidR="00F45341" w:rsidRPr="00F45341" w:rsidRDefault="00F45341" w:rsidP="00F45341">
            <w:pPr>
              <w:spacing w:line="240" w:lineRule="auto"/>
              <w:jc w:val="right"/>
              <w:rPr>
                <w:sz w:val="12"/>
                <w:szCs w:val="12"/>
              </w:rPr>
            </w:pPr>
            <w:r w:rsidRPr="00F45341">
              <w:rPr>
                <w:sz w:val="12"/>
                <w:szCs w:val="12"/>
              </w:rPr>
              <w:t>13</w:t>
            </w:r>
          </w:p>
        </w:tc>
        <w:tc>
          <w:tcPr>
            <w:tcW w:w="485" w:type="pct"/>
            <w:tcBorders>
              <w:top w:val="nil"/>
              <w:left w:val="nil"/>
              <w:bottom w:val="nil"/>
              <w:right w:val="nil"/>
            </w:tcBorders>
            <w:shd w:val="clear" w:color="auto" w:fill="auto"/>
            <w:noWrap/>
            <w:vAlign w:val="bottom"/>
            <w:hideMark/>
          </w:tcPr>
          <w:p w14:paraId="7461B1EB" w14:textId="77777777" w:rsidR="00F45341" w:rsidRPr="00F45341" w:rsidRDefault="00F45341" w:rsidP="00F45341">
            <w:pPr>
              <w:spacing w:line="240" w:lineRule="auto"/>
              <w:jc w:val="right"/>
              <w:rPr>
                <w:sz w:val="12"/>
                <w:szCs w:val="12"/>
              </w:rPr>
            </w:pPr>
            <w:r w:rsidRPr="00F45341">
              <w:rPr>
                <w:sz w:val="12"/>
                <w:szCs w:val="12"/>
              </w:rPr>
              <w:t>11</w:t>
            </w:r>
          </w:p>
        </w:tc>
      </w:tr>
      <w:tr w:rsidR="00F45341" w:rsidRPr="00F45341" w14:paraId="67D9EBB9" w14:textId="77777777" w:rsidTr="00A910AB">
        <w:trPr>
          <w:trHeight w:val="85"/>
        </w:trPr>
        <w:tc>
          <w:tcPr>
            <w:tcW w:w="3411" w:type="pct"/>
            <w:tcBorders>
              <w:top w:val="nil"/>
              <w:left w:val="nil"/>
              <w:bottom w:val="nil"/>
              <w:right w:val="nil"/>
            </w:tcBorders>
            <w:shd w:val="clear" w:color="auto" w:fill="auto"/>
            <w:vAlign w:val="bottom"/>
            <w:hideMark/>
          </w:tcPr>
          <w:p w14:paraId="3029B012" w14:textId="77777777" w:rsidR="00F45341" w:rsidRPr="00F45341" w:rsidRDefault="00F45341" w:rsidP="00F45341">
            <w:pPr>
              <w:spacing w:line="240" w:lineRule="auto"/>
              <w:rPr>
                <w:sz w:val="12"/>
                <w:szCs w:val="12"/>
              </w:rPr>
            </w:pPr>
            <w:r w:rsidRPr="00F45341">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4A545CAF"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21747D9E"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0D03DA49" w14:textId="77777777" w:rsidR="00F45341" w:rsidRPr="00F45341" w:rsidRDefault="00F45341" w:rsidP="00F45341">
            <w:pPr>
              <w:spacing w:line="240" w:lineRule="auto"/>
              <w:jc w:val="right"/>
              <w:rPr>
                <w:sz w:val="12"/>
                <w:szCs w:val="12"/>
              </w:rPr>
            </w:pPr>
            <w:r w:rsidRPr="00F45341">
              <w:rPr>
                <w:sz w:val="12"/>
                <w:szCs w:val="12"/>
              </w:rPr>
              <w:t>10</w:t>
            </w:r>
          </w:p>
        </w:tc>
      </w:tr>
      <w:tr w:rsidR="00F45341" w:rsidRPr="00F45341" w14:paraId="315820F3" w14:textId="77777777" w:rsidTr="00A910AB">
        <w:trPr>
          <w:trHeight w:val="85"/>
        </w:trPr>
        <w:tc>
          <w:tcPr>
            <w:tcW w:w="3411" w:type="pct"/>
            <w:tcBorders>
              <w:top w:val="nil"/>
              <w:left w:val="nil"/>
              <w:bottom w:val="nil"/>
              <w:right w:val="nil"/>
            </w:tcBorders>
            <w:shd w:val="clear" w:color="auto" w:fill="auto"/>
            <w:vAlign w:val="bottom"/>
            <w:hideMark/>
          </w:tcPr>
          <w:p w14:paraId="2E3503CE" w14:textId="77777777" w:rsidR="00F45341" w:rsidRPr="00F45341" w:rsidRDefault="00F45341" w:rsidP="00F45341">
            <w:pPr>
              <w:spacing w:line="240" w:lineRule="auto"/>
              <w:rPr>
                <w:sz w:val="12"/>
                <w:szCs w:val="12"/>
              </w:rPr>
            </w:pPr>
            <w:r w:rsidRPr="00F45341">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42DFC962"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1E3D7C63" w14:textId="77777777" w:rsidR="00F45341" w:rsidRPr="00F45341" w:rsidRDefault="00F45341" w:rsidP="00F45341">
            <w:pPr>
              <w:spacing w:line="240" w:lineRule="auto"/>
              <w:jc w:val="right"/>
              <w:rPr>
                <w:sz w:val="12"/>
                <w:szCs w:val="12"/>
              </w:rPr>
            </w:pPr>
            <w:r w:rsidRPr="00F45341">
              <w:rPr>
                <w:sz w:val="12"/>
                <w:szCs w:val="12"/>
              </w:rPr>
              <w:t>24</w:t>
            </w:r>
          </w:p>
        </w:tc>
        <w:tc>
          <w:tcPr>
            <w:tcW w:w="485" w:type="pct"/>
            <w:tcBorders>
              <w:top w:val="nil"/>
              <w:left w:val="nil"/>
              <w:bottom w:val="nil"/>
              <w:right w:val="nil"/>
            </w:tcBorders>
            <w:shd w:val="clear" w:color="auto" w:fill="auto"/>
            <w:noWrap/>
            <w:vAlign w:val="bottom"/>
            <w:hideMark/>
          </w:tcPr>
          <w:p w14:paraId="37D995E4" w14:textId="77777777" w:rsidR="00F45341" w:rsidRPr="00F45341" w:rsidRDefault="00F45341" w:rsidP="00F45341">
            <w:pPr>
              <w:spacing w:line="240" w:lineRule="auto"/>
              <w:jc w:val="right"/>
              <w:rPr>
                <w:sz w:val="12"/>
                <w:szCs w:val="12"/>
              </w:rPr>
            </w:pPr>
            <w:r w:rsidRPr="00F45341">
              <w:rPr>
                <w:sz w:val="12"/>
                <w:szCs w:val="12"/>
              </w:rPr>
              <w:t>23</w:t>
            </w:r>
          </w:p>
        </w:tc>
      </w:tr>
      <w:tr w:rsidR="00F45341" w:rsidRPr="00F45341" w14:paraId="7BB2D113" w14:textId="77777777" w:rsidTr="00A910AB">
        <w:trPr>
          <w:trHeight w:val="85"/>
        </w:trPr>
        <w:tc>
          <w:tcPr>
            <w:tcW w:w="3411" w:type="pct"/>
            <w:tcBorders>
              <w:top w:val="nil"/>
              <w:left w:val="nil"/>
              <w:bottom w:val="nil"/>
              <w:right w:val="nil"/>
            </w:tcBorders>
            <w:shd w:val="clear" w:color="auto" w:fill="auto"/>
            <w:vAlign w:val="bottom"/>
            <w:hideMark/>
          </w:tcPr>
          <w:p w14:paraId="1CF4CAF1"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61A500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7CD32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BDDC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D237F2" w14:textId="77777777" w:rsidTr="00A910AB">
        <w:trPr>
          <w:trHeight w:val="85"/>
        </w:trPr>
        <w:tc>
          <w:tcPr>
            <w:tcW w:w="3411" w:type="pct"/>
            <w:tcBorders>
              <w:top w:val="nil"/>
              <w:left w:val="nil"/>
              <w:bottom w:val="nil"/>
              <w:right w:val="nil"/>
            </w:tcBorders>
            <w:shd w:val="clear" w:color="000000" w:fill="EAF1F6"/>
            <w:vAlign w:val="bottom"/>
            <w:hideMark/>
          </w:tcPr>
          <w:p w14:paraId="160BC61C" w14:textId="77777777" w:rsidR="00F45341" w:rsidRPr="00F45341" w:rsidRDefault="00F45341" w:rsidP="00F45341">
            <w:pPr>
              <w:spacing w:line="240" w:lineRule="auto"/>
              <w:rPr>
                <w:b/>
                <w:bCs/>
                <w:i/>
                <w:iCs/>
                <w:sz w:val="12"/>
                <w:szCs w:val="12"/>
              </w:rPr>
            </w:pPr>
            <w:r w:rsidRPr="00F45341">
              <w:rPr>
                <w:b/>
                <w:bCs/>
                <w:i/>
                <w:iCs/>
                <w:sz w:val="12"/>
                <w:szCs w:val="12"/>
              </w:rPr>
              <w:t>Dotacje dla niepublicznych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5CBBCB8E"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2B7CE6F2"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71B49C0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ED0D16F" w14:textId="77777777" w:rsidTr="00A910AB">
        <w:trPr>
          <w:trHeight w:val="85"/>
        </w:trPr>
        <w:tc>
          <w:tcPr>
            <w:tcW w:w="3411" w:type="pct"/>
            <w:tcBorders>
              <w:top w:val="nil"/>
              <w:left w:val="nil"/>
              <w:bottom w:val="nil"/>
              <w:right w:val="nil"/>
            </w:tcBorders>
            <w:shd w:val="clear" w:color="auto" w:fill="auto"/>
            <w:vAlign w:val="bottom"/>
            <w:hideMark/>
          </w:tcPr>
          <w:p w14:paraId="73B9075E"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C5C93C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9E82E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11901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2B0E77" w14:textId="77777777" w:rsidTr="00A910AB">
        <w:trPr>
          <w:trHeight w:val="85"/>
        </w:trPr>
        <w:tc>
          <w:tcPr>
            <w:tcW w:w="3411" w:type="pct"/>
            <w:tcBorders>
              <w:top w:val="nil"/>
              <w:left w:val="nil"/>
              <w:bottom w:val="nil"/>
              <w:right w:val="nil"/>
            </w:tcBorders>
            <w:shd w:val="clear" w:color="auto" w:fill="auto"/>
            <w:vAlign w:val="bottom"/>
            <w:hideMark/>
          </w:tcPr>
          <w:p w14:paraId="2BFF99CB"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7BBCE0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DA93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686D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CCFEB9" w14:textId="77777777" w:rsidTr="00A910AB">
        <w:trPr>
          <w:trHeight w:val="85"/>
        </w:trPr>
        <w:tc>
          <w:tcPr>
            <w:tcW w:w="3411" w:type="pct"/>
            <w:tcBorders>
              <w:top w:val="nil"/>
              <w:left w:val="nil"/>
              <w:bottom w:val="nil"/>
              <w:right w:val="nil"/>
            </w:tcBorders>
            <w:shd w:val="clear" w:color="auto" w:fill="auto"/>
            <w:vAlign w:val="bottom"/>
            <w:hideMark/>
          </w:tcPr>
          <w:p w14:paraId="59D6C72B" w14:textId="77777777" w:rsidR="00F45341" w:rsidRPr="00F45341" w:rsidRDefault="00F45341" w:rsidP="00F45341">
            <w:pPr>
              <w:spacing w:line="240" w:lineRule="auto"/>
              <w:rPr>
                <w:sz w:val="12"/>
                <w:szCs w:val="12"/>
              </w:rPr>
            </w:pPr>
            <w:r w:rsidRPr="00F45341">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1FA3919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1526F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83EA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E83C2E" w14:textId="77777777" w:rsidTr="00A910AB">
        <w:trPr>
          <w:trHeight w:val="85"/>
        </w:trPr>
        <w:tc>
          <w:tcPr>
            <w:tcW w:w="3411" w:type="pct"/>
            <w:tcBorders>
              <w:top w:val="nil"/>
              <w:left w:val="nil"/>
              <w:bottom w:val="nil"/>
              <w:right w:val="nil"/>
            </w:tcBorders>
            <w:shd w:val="clear" w:color="auto" w:fill="auto"/>
            <w:vAlign w:val="bottom"/>
            <w:hideMark/>
          </w:tcPr>
          <w:p w14:paraId="3154F00D"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289EB7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1B8F7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5BDAD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4250F5" w14:textId="77777777" w:rsidTr="00A910AB">
        <w:trPr>
          <w:trHeight w:val="85"/>
        </w:trPr>
        <w:tc>
          <w:tcPr>
            <w:tcW w:w="3411" w:type="pct"/>
            <w:tcBorders>
              <w:top w:val="nil"/>
              <w:left w:val="nil"/>
              <w:bottom w:val="nil"/>
              <w:right w:val="nil"/>
            </w:tcBorders>
            <w:shd w:val="clear" w:color="auto" w:fill="auto"/>
            <w:vAlign w:val="bottom"/>
            <w:hideMark/>
          </w:tcPr>
          <w:p w14:paraId="4A59A021"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B60EFA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D68F1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3C52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654B0F" w14:textId="77777777" w:rsidTr="00A910AB">
        <w:trPr>
          <w:trHeight w:val="85"/>
        </w:trPr>
        <w:tc>
          <w:tcPr>
            <w:tcW w:w="3411" w:type="pct"/>
            <w:tcBorders>
              <w:top w:val="nil"/>
              <w:left w:val="nil"/>
              <w:bottom w:val="nil"/>
              <w:right w:val="nil"/>
            </w:tcBorders>
            <w:shd w:val="clear" w:color="auto" w:fill="auto"/>
            <w:vAlign w:val="bottom"/>
            <w:hideMark/>
          </w:tcPr>
          <w:p w14:paraId="4E287FF3" w14:textId="77777777" w:rsidR="00F45341" w:rsidRPr="00F45341" w:rsidRDefault="00F45341" w:rsidP="00F45341">
            <w:pPr>
              <w:spacing w:line="240" w:lineRule="auto"/>
              <w:rPr>
                <w:sz w:val="12"/>
                <w:szCs w:val="12"/>
              </w:rPr>
            </w:pPr>
            <w:r w:rsidRPr="00F45341">
              <w:rPr>
                <w:sz w:val="12"/>
                <w:szCs w:val="12"/>
              </w:rPr>
              <w:t>kwota wydatków na dziecko</w:t>
            </w:r>
          </w:p>
        </w:tc>
        <w:tc>
          <w:tcPr>
            <w:tcW w:w="530" w:type="pct"/>
            <w:tcBorders>
              <w:top w:val="nil"/>
              <w:left w:val="nil"/>
              <w:bottom w:val="nil"/>
              <w:right w:val="nil"/>
            </w:tcBorders>
            <w:shd w:val="clear" w:color="auto" w:fill="auto"/>
            <w:noWrap/>
            <w:vAlign w:val="bottom"/>
            <w:hideMark/>
          </w:tcPr>
          <w:p w14:paraId="02C168EB"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50E2B877" w14:textId="77777777" w:rsidR="00F45341" w:rsidRPr="00F45341" w:rsidRDefault="00F45341" w:rsidP="00F45341">
            <w:pPr>
              <w:spacing w:line="240" w:lineRule="auto"/>
              <w:jc w:val="right"/>
              <w:rPr>
                <w:sz w:val="12"/>
                <w:szCs w:val="12"/>
              </w:rPr>
            </w:pPr>
            <w:r w:rsidRPr="00F45341">
              <w:rPr>
                <w:sz w:val="12"/>
                <w:szCs w:val="12"/>
              </w:rPr>
              <w:t>17 095</w:t>
            </w:r>
          </w:p>
        </w:tc>
        <w:tc>
          <w:tcPr>
            <w:tcW w:w="485" w:type="pct"/>
            <w:tcBorders>
              <w:top w:val="nil"/>
              <w:left w:val="nil"/>
              <w:bottom w:val="nil"/>
              <w:right w:val="nil"/>
            </w:tcBorders>
            <w:shd w:val="clear" w:color="auto" w:fill="auto"/>
            <w:noWrap/>
            <w:vAlign w:val="bottom"/>
            <w:hideMark/>
          </w:tcPr>
          <w:p w14:paraId="24CB96CF" w14:textId="77777777" w:rsidR="00F45341" w:rsidRPr="00F45341" w:rsidRDefault="00F45341" w:rsidP="00F45341">
            <w:pPr>
              <w:spacing w:line="240" w:lineRule="auto"/>
              <w:jc w:val="right"/>
              <w:rPr>
                <w:sz w:val="12"/>
                <w:szCs w:val="12"/>
              </w:rPr>
            </w:pPr>
            <w:r w:rsidRPr="00F45341">
              <w:rPr>
                <w:sz w:val="12"/>
                <w:szCs w:val="12"/>
              </w:rPr>
              <w:t>31 928</w:t>
            </w:r>
          </w:p>
        </w:tc>
      </w:tr>
      <w:tr w:rsidR="00F45341" w:rsidRPr="00F45341" w14:paraId="6F73B5B7" w14:textId="77777777" w:rsidTr="00A910AB">
        <w:trPr>
          <w:trHeight w:val="85"/>
        </w:trPr>
        <w:tc>
          <w:tcPr>
            <w:tcW w:w="3411" w:type="pct"/>
            <w:tcBorders>
              <w:top w:val="nil"/>
              <w:left w:val="nil"/>
              <w:bottom w:val="nil"/>
              <w:right w:val="nil"/>
            </w:tcBorders>
            <w:shd w:val="clear" w:color="auto" w:fill="auto"/>
            <w:vAlign w:val="bottom"/>
            <w:hideMark/>
          </w:tcPr>
          <w:p w14:paraId="15FD3959"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E8DB5F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8AAC2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FA614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D9FD0AA" w14:textId="77777777" w:rsidTr="00A910AB">
        <w:trPr>
          <w:trHeight w:val="85"/>
        </w:trPr>
        <w:tc>
          <w:tcPr>
            <w:tcW w:w="3411" w:type="pct"/>
            <w:tcBorders>
              <w:top w:val="nil"/>
              <w:left w:val="nil"/>
              <w:bottom w:val="nil"/>
              <w:right w:val="nil"/>
            </w:tcBorders>
            <w:shd w:val="clear" w:color="000000" w:fill="D5E3F2"/>
            <w:vAlign w:val="bottom"/>
            <w:hideMark/>
          </w:tcPr>
          <w:p w14:paraId="450F1927" w14:textId="77777777" w:rsidR="00F45341" w:rsidRPr="00F45341" w:rsidRDefault="00F45341" w:rsidP="00F45341">
            <w:pPr>
              <w:spacing w:line="240" w:lineRule="auto"/>
              <w:rPr>
                <w:b/>
                <w:bCs/>
                <w:sz w:val="12"/>
                <w:szCs w:val="12"/>
              </w:rPr>
            </w:pPr>
            <w:r w:rsidRPr="00F45341">
              <w:rPr>
                <w:b/>
                <w:bCs/>
                <w:sz w:val="12"/>
                <w:szCs w:val="12"/>
              </w:rPr>
              <w:t>Prowadzenie oddziałów "0" w szkołach podstawowych</w:t>
            </w:r>
          </w:p>
        </w:tc>
        <w:tc>
          <w:tcPr>
            <w:tcW w:w="530" w:type="pct"/>
            <w:tcBorders>
              <w:top w:val="nil"/>
              <w:left w:val="nil"/>
              <w:bottom w:val="nil"/>
              <w:right w:val="nil"/>
            </w:tcBorders>
            <w:shd w:val="clear" w:color="000000" w:fill="D5E3F2"/>
            <w:noWrap/>
            <w:vAlign w:val="bottom"/>
            <w:hideMark/>
          </w:tcPr>
          <w:p w14:paraId="6F44C7C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CB0281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CFF6A5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31E30A0" w14:textId="77777777" w:rsidTr="00A910AB">
        <w:trPr>
          <w:trHeight w:val="85"/>
        </w:trPr>
        <w:tc>
          <w:tcPr>
            <w:tcW w:w="3411" w:type="pct"/>
            <w:tcBorders>
              <w:top w:val="nil"/>
              <w:left w:val="nil"/>
              <w:bottom w:val="nil"/>
              <w:right w:val="nil"/>
            </w:tcBorders>
            <w:shd w:val="clear" w:color="auto" w:fill="auto"/>
            <w:vAlign w:val="bottom"/>
            <w:hideMark/>
          </w:tcPr>
          <w:p w14:paraId="7714FF0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B8846F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1878E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E429A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13CB31" w14:textId="77777777" w:rsidTr="00A910AB">
        <w:trPr>
          <w:trHeight w:val="85"/>
        </w:trPr>
        <w:tc>
          <w:tcPr>
            <w:tcW w:w="3411" w:type="pct"/>
            <w:tcBorders>
              <w:top w:val="nil"/>
              <w:left w:val="nil"/>
              <w:bottom w:val="nil"/>
              <w:right w:val="nil"/>
            </w:tcBorders>
            <w:shd w:val="clear" w:color="000000" w:fill="EAF1F6"/>
            <w:vAlign w:val="bottom"/>
            <w:hideMark/>
          </w:tcPr>
          <w:p w14:paraId="783C3EDE" w14:textId="77777777" w:rsidR="00F45341" w:rsidRPr="00F45341" w:rsidRDefault="00F45341" w:rsidP="00F45341">
            <w:pPr>
              <w:spacing w:line="240" w:lineRule="auto"/>
              <w:rPr>
                <w:b/>
                <w:bCs/>
                <w:i/>
                <w:iCs/>
                <w:sz w:val="12"/>
                <w:szCs w:val="12"/>
              </w:rPr>
            </w:pPr>
            <w:r w:rsidRPr="00F45341">
              <w:rPr>
                <w:b/>
                <w:bCs/>
                <w:i/>
                <w:iCs/>
                <w:sz w:val="12"/>
                <w:szCs w:val="12"/>
              </w:rPr>
              <w:t>Prowadzenie publicznych oddziałów "0" w szkołach podstawowych</w:t>
            </w:r>
          </w:p>
        </w:tc>
        <w:tc>
          <w:tcPr>
            <w:tcW w:w="530" w:type="pct"/>
            <w:tcBorders>
              <w:top w:val="nil"/>
              <w:left w:val="nil"/>
              <w:bottom w:val="nil"/>
              <w:right w:val="nil"/>
            </w:tcBorders>
            <w:shd w:val="clear" w:color="000000" w:fill="EAF1F6"/>
            <w:noWrap/>
            <w:vAlign w:val="bottom"/>
            <w:hideMark/>
          </w:tcPr>
          <w:p w14:paraId="3A44B532"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78E82464"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7CC8F960"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36ED92FB" w14:textId="77777777" w:rsidTr="00A910AB">
        <w:trPr>
          <w:trHeight w:val="85"/>
        </w:trPr>
        <w:tc>
          <w:tcPr>
            <w:tcW w:w="3411" w:type="pct"/>
            <w:tcBorders>
              <w:top w:val="nil"/>
              <w:left w:val="nil"/>
              <w:bottom w:val="nil"/>
              <w:right w:val="nil"/>
            </w:tcBorders>
            <w:shd w:val="clear" w:color="auto" w:fill="auto"/>
            <w:vAlign w:val="bottom"/>
            <w:hideMark/>
          </w:tcPr>
          <w:p w14:paraId="2366DF42"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C8FB34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DC9B0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335F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C19DB2" w14:textId="77777777" w:rsidTr="00A910AB">
        <w:trPr>
          <w:trHeight w:val="85"/>
        </w:trPr>
        <w:tc>
          <w:tcPr>
            <w:tcW w:w="3411" w:type="pct"/>
            <w:tcBorders>
              <w:top w:val="nil"/>
              <w:left w:val="nil"/>
              <w:bottom w:val="nil"/>
              <w:right w:val="nil"/>
            </w:tcBorders>
            <w:shd w:val="clear" w:color="auto" w:fill="auto"/>
            <w:vAlign w:val="bottom"/>
            <w:hideMark/>
          </w:tcPr>
          <w:p w14:paraId="532C8A9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ECE844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B63A9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F28A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66711E" w14:textId="77777777" w:rsidTr="00A910AB">
        <w:trPr>
          <w:trHeight w:val="85"/>
        </w:trPr>
        <w:tc>
          <w:tcPr>
            <w:tcW w:w="3411" w:type="pct"/>
            <w:tcBorders>
              <w:top w:val="nil"/>
              <w:left w:val="nil"/>
              <w:bottom w:val="nil"/>
              <w:right w:val="nil"/>
            </w:tcBorders>
            <w:shd w:val="clear" w:color="auto" w:fill="auto"/>
            <w:vAlign w:val="bottom"/>
            <w:hideMark/>
          </w:tcPr>
          <w:p w14:paraId="65CBAD79" w14:textId="77777777" w:rsidR="00F45341" w:rsidRPr="00F45341" w:rsidRDefault="00F45341" w:rsidP="00F45341">
            <w:pPr>
              <w:spacing w:line="240" w:lineRule="auto"/>
              <w:rPr>
                <w:sz w:val="12"/>
                <w:szCs w:val="12"/>
              </w:rPr>
            </w:pPr>
            <w:r w:rsidRPr="00F45341">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51CAF16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19C766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763F4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17E266" w14:textId="77777777" w:rsidTr="00A910AB">
        <w:trPr>
          <w:trHeight w:val="85"/>
        </w:trPr>
        <w:tc>
          <w:tcPr>
            <w:tcW w:w="3411" w:type="pct"/>
            <w:tcBorders>
              <w:top w:val="nil"/>
              <w:left w:val="nil"/>
              <w:bottom w:val="nil"/>
              <w:right w:val="nil"/>
            </w:tcBorders>
            <w:shd w:val="clear" w:color="auto" w:fill="auto"/>
            <w:vAlign w:val="bottom"/>
            <w:hideMark/>
          </w:tcPr>
          <w:p w14:paraId="060E5C13"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EF060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C69B6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43762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AB30A2" w14:textId="77777777" w:rsidTr="00A910AB">
        <w:trPr>
          <w:trHeight w:val="85"/>
        </w:trPr>
        <w:tc>
          <w:tcPr>
            <w:tcW w:w="3411" w:type="pct"/>
            <w:tcBorders>
              <w:top w:val="nil"/>
              <w:left w:val="nil"/>
              <w:bottom w:val="nil"/>
              <w:right w:val="nil"/>
            </w:tcBorders>
            <w:shd w:val="clear" w:color="auto" w:fill="auto"/>
            <w:vAlign w:val="bottom"/>
            <w:hideMark/>
          </w:tcPr>
          <w:p w14:paraId="33553A0C"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7A0B3C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1DB5D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D56C5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DBAE6D" w14:textId="77777777" w:rsidTr="00A910AB">
        <w:trPr>
          <w:trHeight w:val="85"/>
        </w:trPr>
        <w:tc>
          <w:tcPr>
            <w:tcW w:w="3411" w:type="pct"/>
            <w:tcBorders>
              <w:top w:val="nil"/>
              <w:left w:val="nil"/>
              <w:bottom w:val="nil"/>
              <w:right w:val="nil"/>
            </w:tcBorders>
            <w:shd w:val="clear" w:color="auto" w:fill="auto"/>
            <w:vAlign w:val="bottom"/>
            <w:hideMark/>
          </w:tcPr>
          <w:p w14:paraId="45759290" w14:textId="77777777" w:rsidR="00F45341" w:rsidRPr="00F45341" w:rsidRDefault="00F45341" w:rsidP="00F45341">
            <w:pPr>
              <w:spacing w:line="240" w:lineRule="auto"/>
              <w:rPr>
                <w:sz w:val="12"/>
                <w:szCs w:val="12"/>
              </w:rPr>
            </w:pPr>
            <w:r w:rsidRPr="00F45341">
              <w:rPr>
                <w:sz w:val="12"/>
                <w:szCs w:val="12"/>
              </w:rPr>
              <w:t>kwota wydatków na dziecko</w:t>
            </w:r>
          </w:p>
        </w:tc>
        <w:tc>
          <w:tcPr>
            <w:tcW w:w="530" w:type="pct"/>
            <w:tcBorders>
              <w:top w:val="nil"/>
              <w:left w:val="nil"/>
              <w:bottom w:val="nil"/>
              <w:right w:val="nil"/>
            </w:tcBorders>
            <w:shd w:val="clear" w:color="auto" w:fill="auto"/>
            <w:noWrap/>
            <w:vAlign w:val="bottom"/>
            <w:hideMark/>
          </w:tcPr>
          <w:p w14:paraId="4A8484BD"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58E52C1D" w14:textId="77777777" w:rsidR="00F45341" w:rsidRPr="00F45341" w:rsidRDefault="00F45341" w:rsidP="00F45341">
            <w:pPr>
              <w:spacing w:line="240" w:lineRule="auto"/>
              <w:jc w:val="right"/>
              <w:rPr>
                <w:sz w:val="12"/>
                <w:szCs w:val="12"/>
              </w:rPr>
            </w:pPr>
            <w:r w:rsidRPr="00F45341">
              <w:rPr>
                <w:sz w:val="12"/>
                <w:szCs w:val="12"/>
              </w:rPr>
              <w:t>10 389</w:t>
            </w:r>
          </w:p>
        </w:tc>
        <w:tc>
          <w:tcPr>
            <w:tcW w:w="485" w:type="pct"/>
            <w:tcBorders>
              <w:top w:val="nil"/>
              <w:left w:val="nil"/>
              <w:bottom w:val="nil"/>
              <w:right w:val="nil"/>
            </w:tcBorders>
            <w:shd w:val="clear" w:color="auto" w:fill="auto"/>
            <w:noWrap/>
            <w:vAlign w:val="bottom"/>
            <w:hideMark/>
          </w:tcPr>
          <w:p w14:paraId="6ADA2C20" w14:textId="77777777" w:rsidR="00F45341" w:rsidRPr="00F45341" w:rsidRDefault="00F45341" w:rsidP="00F45341">
            <w:pPr>
              <w:spacing w:line="240" w:lineRule="auto"/>
              <w:jc w:val="right"/>
              <w:rPr>
                <w:sz w:val="12"/>
                <w:szCs w:val="12"/>
              </w:rPr>
            </w:pPr>
            <w:r w:rsidRPr="00F45341">
              <w:rPr>
                <w:sz w:val="12"/>
                <w:szCs w:val="12"/>
              </w:rPr>
              <w:t>4 353</w:t>
            </w:r>
          </w:p>
        </w:tc>
      </w:tr>
      <w:tr w:rsidR="00F45341" w:rsidRPr="00F45341" w14:paraId="0C410AFE" w14:textId="77777777" w:rsidTr="00A910AB">
        <w:trPr>
          <w:trHeight w:val="85"/>
        </w:trPr>
        <w:tc>
          <w:tcPr>
            <w:tcW w:w="3411" w:type="pct"/>
            <w:tcBorders>
              <w:top w:val="nil"/>
              <w:left w:val="nil"/>
              <w:bottom w:val="nil"/>
              <w:right w:val="nil"/>
            </w:tcBorders>
            <w:shd w:val="clear" w:color="auto" w:fill="auto"/>
            <w:vAlign w:val="bottom"/>
            <w:hideMark/>
          </w:tcPr>
          <w:p w14:paraId="5CBF6D87" w14:textId="77777777" w:rsidR="00F45341" w:rsidRPr="00F45341" w:rsidRDefault="00F45341" w:rsidP="00F45341">
            <w:pPr>
              <w:spacing w:line="240" w:lineRule="auto"/>
              <w:rPr>
                <w:sz w:val="12"/>
                <w:szCs w:val="12"/>
              </w:rPr>
            </w:pPr>
            <w:r w:rsidRPr="00F45341">
              <w:rPr>
                <w:sz w:val="12"/>
                <w:szCs w:val="12"/>
              </w:rPr>
              <w:t>liczba dzieci uczęszczających do oddziałów "0" na etat nauczyciela</w:t>
            </w:r>
          </w:p>
        </w:tc>
        <w:tc>
          <w:tcPr>
            <w:tcW w:w="530" w:type="pct"/>
            <w:tcBorders>
              <w:top w:val="nil"/>
              <w:left w:val="nil"/>
              <w:bottom w:val="nil"/>
              <w:right w:val="nil"/>
            </w:tcBorders>
            <w:shd w:val="clear" w:color="auto" w:fill="auto"/>
            <w:noWrap/>
            <w:vAlign w:val="bottom"/>
            <w:hideMark/>
          </w:tcPr>
          <w:p w14:paraId="36D9BD65"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A438E00" w14:textId="77777777" w:rsidR="00F45341" w:rsidRPr="00F45341" w:rsidRDefault="00F45341" w:rsidP="00F45341">
            <w:pPr>
              <w:spacing w:line="240" w:lineRule="auto"/>
              <w:jc w:val="right"/>
              <w:rPr>
                <w:sz w:val="12"/>
                <w:szCs w:val="12"/>
              </w:rPr>
            </w:pPr>
            <w:r w:rsidRPr="00F45341">
              <w:rPr>
                <w:sz w:val="12"/>
                <w:szCs w:val="12"/>
              </w:rPr>
              <w:t>9</w:t>
            </w:r>
          </w:p>
        </w:tc>
        <w:tc>
          <w:tcPr>
            <w:tcW w:w="485" w:type="pct"/>
            <w:tcBorders>
              <w:top w:val="nil"/>
              <w:left w:val="nil"/>
              <w:bottom w:val="nil"/>
              <w:right w:val="nil"/>
            </w:tcBorders>
            <w:shd w:val="clear" w:color="auto" w:fill="auto"/>
            <w:noWrap/>
            <w:vAlign w:val="bottom"/>
            <w:hideMark/>
          </w:tcPr>
          <w:p w14:paraId="6CAB8CAF" w14:textId="77777777" w:rsidR="00F45341" w:rsidRPr="00F45341" w:rsidRDefault="00F45341" w:rsidP="00F45341">
            <w:pPr>
              <w:spacing w:line="240" w:lineRule="auto"/>
              <w:jc w:val="right"/>
              <w:rPr>
                <w:sz w:val="12"/>
                <w:szCs w:val="12"/>
              </w:rPr>
            </w:pPr>
            <w:r w:rsidRPr="00F45341">
              <w:rPr>
                <w:sz w:val="12"/>
                <w:szCs w:val="12"/>
              </w:rPr>
              <w:t>22</w:t>
            </w:r>
          </w:p>
        </w:tc>
      </w:tr>
      <w:tr w:rsidR="00F45341" w:rsidRPr="00F45341" w14:paraId="22F87714" w14:textId="77777777" w:rsidTr="00A910AB">
        <w:trPr>
          <w:trHeight w:val="85"/>
        </w:trPr>
        <w:tc>
          <w:tcPr>
            <w:tcW w:w="3411" w:type="pct"/>
            <w:tcBorders>
              <w:top w:val="nil"/>
              <w:left w:val="nil"/>
              <w:bottom w:val="nil"/>
              <w:right w:val="nil"/>
            </w:tcBorders>
            <w:shd w:val="clear" w:color="auto" w:fill="auto"/>
            <w:vAlign w:val="bottom"/>
            <w:hideMark/>
          </w:tcPr>
          <w:p w14:paraId="364F57AA" w14:textId="77777777" w:rsidR="00F45341" w:rsidRPr="00F45341" w:rsidRDefault="00F45341" w:rsidP="00F45341">
            <w:pPr>
              <w:spacing w:line="240" w:lineRule="auto"/>
              <w:rPr>
                <w:sz w:val="12"/>
                <w:szCs w:val="12"/>
              </w:rPr>
            </w:pPr>
            <w:r w:rsidRPr="00F45341">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1CE2E0BD"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6D46D2E"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5E6D523B" w14:textId="77777777" w:rsidR="00F45341" w:rsidRPr="00F45341" w:rsidRDefault="00F45341" w:rsidP="00F45341">
            <w:pPr>
              <w:spacing w:line="240" w:lineRule="auto"/>
              <w:jc w:val="right"/>
              <w:rPr>
                <w:sz w:val="12"/>
                <w:szCs w:val="12"/>
              </w:rPr>
            </w:pPr>
            <w:r w:rsidRPr="00F45341">
              <w:rPr>
                <w:sz w:val="12"/>
                <w:szCs w:val="12"/>
              </w:rPr>
              <w:t>16</w:t>
            </w:r>
          </w:p>
        </w:tc>
      </w:tr>
      <w:tr w:rsidR="00F45341" w:rsidRPr="00F45341" w14:paraId="7122DA0C" w14:textId="77777777" w:rsidTr="00A910AB">
        <w:trPr>
          <w:trHeight w:val="85"/>
        </w:trPr>
        <w:tc>
          <w:tcPr>
            <w:tcW w:w="3411" w:type="pct"/>
            <w:tcBorders>
              <w:top w:val="nil"/>
              <w:left w:val="nil"/>
              <w:bottom w:val="nil"/>
              <w:right w:val="nil"/>
            </w:tcBorders>
            <w:shd w:val="clear" w:color="auto" w:fill="auto"/>
            <w:vAlign w:val="bottom"/>
            <w:hideMark/>
          </w:tcPr>
          <w:p w14:paraId="30FD055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5C2DAF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56C89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5B002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322468" w14:textId="77777777" w:rsidTr="00A910AB">
        <w:trPr>
          <w:trHeight w:val="85"/>
        </w:trPr>
        <w:tc>
          <w:tcPr>
            <w:tcW w:w="3411" w:type="pct"/>
            <w:tcBorders>
              <w:top w:val="nil"/>
              <w:left w:val="nil"/>
              <w:bottom w:val="nil"/>
              <w:right w:val="nil"/>
            </w:tcBorders>
            <w:shd w:val="clear" w:color="000000" w:fill="D5E3F2"/>
            <w:vAlign w:val="bottom"/>
            <w:hideMark/>
          </w:tcPr>
          <w:p w14:paraId="6113E96E" w14:textId="77777777" w:rsidR="00F45341" w:rsidRPr="00F45341" w:rsidRDefault="00F45341" w:rsidP="00F45341">
            <w:pPr>
              <w:spacing w:line="240" w:lineRule="auto"/>
              <w:rPr>
                <w:b/>
                <w:bCs/>
                <w:sz w:val="12"/>
                <w:szCs w:val="12"/>
              </w:rPr>
            </w:pPr>
            <w:r w:rsidRPr="00F45341">
              <w:rPr>
                <w:b/>
                <w:bCs/>
                <w:sz w:val="12"/>
                <w:szCs w:val="12"/>
              </w:rPr>
              <w:t>Prowadzenie szkół podstawowych</w:t>
            </w:r>
          </w:p>
        </w:tc>
        <w:tc>
          <w:tcPr>
            <w:tcW w:w="530" w:type="pct"/>
            <w:tcBorders>
              <w:top w:val="nil"/>
              <w:left w:val="nil"/>
              <w:bottom w:val="nil"/>
              <w:right w:val="nil"/>
            </w:tcBorders>
            <w:shd w:val="clear" w:color="000000" w:fill="D5E3F2"/>
            <w:noWrap/>
            <w:vAlign w:val="bottom"/>
            <w:hideMark/>
          </w:tcPr>
          <w:p w14:paraId="53EF1087"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559F6A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757C520"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874C8B8" w14:textId="77777777" w:rsidTr="00A910AB">
        <w:trPr>
          <w:trHeight w:val="85"/>
        </w:trPr>
        <w:tc>
          <w:tcPr>
            <w:tcW w:w="3411" w:type="pct"/>
            <w:tcBorders>
              <w:top w:val="nil"/>
              <w:left w:val="nil"/>
              <w:bottom w:val="nil"/>
              <w:right w:val="nil"/>
            </w:tcBorders>
            <w:shd w:val="clear" w:color="auto" w:fill="auto"/>
            <w:vAlign w:val="bottom"/>
            <w:hideMark/>
          </w:tcPr>
          <w:p w14:paraId="47AB841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9F67BA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F2C30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31E6E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458BE9" w14:textId="77777777" w:rsidTr="00A910AB">
        <w:trPr>
          <w:trHeight w:val="85"/>
        </w:trPr>
        <w:tc>
          <w:tcPr>
            <w:tcW w:w="3411" w:type="pct"/>
            <w:tcBorders>
              <w:top w:val="nil"/>
              <w:left w:val="nil"/>
              <w:bottom w:val="nil"/>
              <w:right w:val="nil"/>
            </w:tcBorders>
            <w:shd w:val="clear" w:color="000000" w:fill="EAF1F6"/>
            <w:vAlign w:val="bottom"/>
            <w:hideMark/>
          </w:tcPr>
          <w:p w14:paraId="334524A5" w14:textId="77777777" w:rsidR="00F45341" w:rsidRPr="00F45341" w:rsidRDefault="00F45341" w:rsidP="00F45341">
            <w:pPr>
              <w:spacing w:line="240" w:lineRule="auto"/>
              <w:rPr>
                <w:b/>
                <w:bCs/>
                <w:i/>
                <w:iCs/>
                <w:sz w:val="12"/>
                <w:szCs w:val="12"/>
              </w:rPr>
            </w:pPr>
            <w:r w:rsidRPr="00F45341">
              <w:rPr>
                <w:b/>
                <w:bCs/>
                <w:i/>
                <w:iCs/>
                <w:sz w:val="12"/>
                <w:szCs w:val="12"/>
              </w:rPr>
              <w:t>Prowadzenie publicznych szkół podstawowych</w:t>
            </w:r>
          </w:p>
        </w:tc>
        <w:tc>
          <w:tcPr>
            <w:tcW w:w="530" w:type="pct"/>
            <w:tcBorders>
              <w:top w:val="nil"/>
              <w:left w:val="nil"/>
              <w:bottom w:val="nil"/>
              <w:right w:val="nil"/>
            </w:tcBorders>
            <w:shd w:val="clear" w:color="000000" w:fill="EAF1F6"/>
            <w:noWrap/>
            <w:vAlign w:val="bottom"/>
            <w:hideMark/>
          </w:tcPr>
          <w:p w14:paraId="7E9B93B2"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317E17FD"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D6B165B"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64F3D791" w14:textId="77777777" w:rsidTr="00A910AB">
        <w:trPr>
          <w:trHeight w:val="85"/>
        </w:trPr>
        <w:tc>
          <w:tcPr>
            <w:tcW w:w="3411" w:type="pct"/>
            <w:tcBorders>
              <w:top w:val="nil"/>
              <w:left w:val="nil"/>
              <w:bottom w:val="nil"/>
              <w:right w:val="nil"/>
            </w:tcBorders>
            <w:shd w:val="clear" w:color="auto" w:fill="auto"/>
            <w:vAlign w:val="bottom"/>
            <w:hideMark/>
          </w:tcPr>
          <w:p w14:paraId="27151DDF"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027BEA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C9701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DF27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F7B1B9" w14:textId="77777777" w:rsidTr="00A910AB">
        <w:trPr>
          <w:trHeight w:val="85"/>
        </w:trPr>
        <w:tc>
          <w:tcPr>
            <w:tcW w:w="3411" w:type="pct"/>
            <w:tcBorders>
              <w:top w:val="nil"/>
              <w:left w:val="nil"/>
              <w:bottom w:val="nil"/>
              <w:right w:val="nil"/>
            </w:tcBorders>
            <w:shd w:val="clear" w:color="auto" w:fill="auto"/>
            <w:vAlign w:val="bottom"/>
            <w:hideMark/>
          </w:tcPr>
          <w:p w14:paraId="79A1B5A8"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BC2E20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65BA8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B279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FBBE7C" w14:textId="77777777" w:rsidTr="00A910AB">
        <w:trPr>
          <w:trHeight w:val="85"/>
        </w:trPr>
        <w:tc>
          <w:tcPr>
            <w:tcW w:w="3411" w:type="pct"/>
            <w:tcBorders>
              <w:top w:val="nil"/>
              <w:left w:val="nil"/>
              <w:bottom w:val="nil"/>
              <w:right w:val="nil"/>
            </w:tcBorders>
            <w:shd w:val="clear" w:color="auto" w:fill="auto"/>
            <w:vAlign w:val="bottom"/>
            <w:hideMark/>
          </w:tcPr>
          <w:p w14:paraId="3569D09D" w14:textId="77777777" w:rsidR="00F45341" w:rsidRPr="00F45341" w:rsidRDefault="00F45341" w:rsidP="00F45341">
            <w:pPr>
              <w:spacing w:line="240" w:lineRule="auto"/>
              <w:rPr>
                <w:sz w:val="12"/>
                <w:szCs w:val="12"/>
              </w:rPr>
            </w:pPr>
            <w:r w:rsidRPr="00F45341">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3774D8A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8A91CD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C3721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7D50AE" w14:textId="77777777" w:rsidTr="00A910AB">
        <w:trPr>
          <w:trHeight w:val="85"/>
        </w:trPr>
        <w:tc>
          <w:tcPr>
            <w:tcW w:w="3411" w:type="pct"/>
            <w:tcBorders>
              <w:top w:val="nil"/>
              <w:left w:val="nil"/>
              <w:bottom w:val="nil"/>
              <w:right w:val="nil"/>
            </w:tcBorders>
            <w:shd w:val="clear" w:color="auto" w:fill="auto"/>
            <w:vAlign w:val="bottom"/>
            <w:hideMark/>
          </w:tcPr>
          <w:p w14:paraId="22C75964"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BD099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261C3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15E19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365006" w14:textId="77777777" w:rsidTr="00A910AB">
        <w:trPr>
          <w:trHeight w:val="85"/>
        </w:trPr>
        <w:tc>
          <w:tcPr>
            <w:tcW w:w="3411" w:type="pct"/>
            <w:tcBorders>
              <w:top w:val="nil"/>
              <w:left w:val="nil"/>
              <w:bottom w:val="nil"/>
              <w:right w:val="nil"/>
            </w:tcBorders>
            <w:shd w:val="clear" w:color="auto" w:fill="auto"/>
            <w:vAlign w:val="bottom"/>
            <w:hideMark/>
          </w:tcPr>
          <w:p w14:paraId="548CD45D"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BBD39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B23A7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7936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B428C7" w14:textId="77777777" w:rsidTr="00A910AB">
        <w:trPr>
          <w:trHeight w:val="85"/>
        </w:trPr>
        <w:tc>
          <w:tcPr>
            <w:tcW w:w="3411" w:type="pct"/>
            <w:tcBorders>
              <w:top w:val="nil"/>
              <w:left w:val="nil"/>
              <w:bottom w:val="nil"/>
              <w:right w:val="nil"/>
            </w:tcBorders>
            <w:shd w:val="clear" w:color="auto" w:fill="auto"/>
            <w:vAlign w:val="bottom"/>
            <w:hideMark/>
          </w:tcPr>
          <w:p w14:paraId="68A8BBB6"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2C362489"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424796E" w14:textId="77777777" w:rsidR="00F45341" w:rsidRPr="00F45341" w:rsidRDefault="00F45341" w:rsidP="00F45341">
            <w:pPr>
              <w:spacing w:line="240" w:lineRule="auto"/>
              <w:jc w:val="right"/>
              <w:rPr>
                <w:sz w:val="12"/>
                <w:szCs w:val="12"/>
              </w:rPr>
            </w:pPr>
            <w:r w:rsidRPr="00F45341">
              <w:rPr>
                <w:sz w:val="12"/>
                <w:szCs w:val="12"/>
              </w:rPr>
              <w:t>15 321</w:t>
            </w:r>
          </w:p>
        </w:tc>
        <w:tc>
          <w:tcPr>
            <w:tcW w:w="485" w:type="pct"/>
            <w:tcBorders>
              <w:top w:val="nil"/>
              <w:left w:val="nil"/>
              <w:bottom w:val="nil"/>
              <w:right w:val="nil"/>
            </w:tcBorders>
            <w:shd w:val="clear" w:color="auto" w:fill="auto"/>
            <w:noWrap/>
            <w:vAlign w:val="bottom"/>
            <w:hideMark/>
          </w:tcPr>
          <w:p w14:paraId="76534CBF" w14:textId="77777777" w:rsidR="00F45341" w:rsidRPr="00F45341" w:rsidRDefault="00F45341" w:rsidP="00F45341">
            <w:pPr>
              <w:spacing w:line="240" w:lineRule="auto"/>
              <w:jc w:val="right"/>
              <w:rPr>
                <w:sz w:val="12"/>
                <w:szCs w:val="12"/>
              </w:rPr>
            </w:pPr>
            <w:r w:rsidRPr="00F45341">
              <w:rPr>
                <w:sz w:val="12"/>
                <w:szCs w:val="12"/>
              </w:rPr>
              <w:t>17 206</w:t>
            </w:r>
          </w:p>
        </w:tc>
      </w:tr>
      <w:tr w:rsidR="00F45341" w:rsidRPr="00F45341" w14:paraId="22A4BA7C" w14:textId="77777777" w:rsidTr="00A910AB">
        <w:trPr>
          <w:trHeight w:val="85"/>
        </w:trPr>
        <w:tc>
          <w:tcPr>
            <w:tcW w:w="3411" w:type="pct"/>
            <w:tcBorders>
              <w:top w:val="nil"/>
              <w:left w:val="nil"/>
              <w:bottom w:val="nil"/>
              <w:right w:val="nil"/>
            </w:tcBorders>
            <w:shd w:val="clear" w:color="auto" w:fill="auto"/>
            <w:vAlign w:val="bottom"/>
            <w:hideMark/>
          </w:tcPr>
          <w:p w14:paraId="3E8D61FD" w14:textId="77777777" w:rsidR="00F45341" w:rsidRPr="00F45341" w:rsidRDefault="00F45341" w:rsidP="00F45341">
            <w:pPr>
              <w:spacing w:line="240" w:lineRule="auto"/>
              <w:rPr>
                <w:sz w:val="12"/>
                <w:szCs w:val="12"/>
              </w:rPr>
            </w:pPr>
            <w:r w:rsidRPr="00F45341">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50F4FEF3"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1E59A86"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4065F640" w14:textId="77777777" w:rsidR="00F45341" w:rsidRPr="00F45341" w:rsidRDefault="00F45341" w:rsidP="00F45341">
            <w:pPr>
              <w:spacing w:line="240" w:lineRule="auto"/>
              <w:jc w:val="right"/>
              <w:rPr>
                <w:sz w:val="12"/>
                <w:szCs w:val="12"/>
              </w:rPr>
            </w:pPr>
            <w:r w:rsidRPr="00F45341">
              <w:rPr>
                <w:sz w:val="12"/>
                <w:szCs w:val="12"/>
              </w:rPr>
              <w:t>11</w:t>
            </w:r>
          </w:p>
        </w:tc>
      </w:tr>
      <w:tr w:rsidR="00F45341" w:rsidRPr="00F45341" w14:paraId="4ACCB207" w14:textId="77777777" w:rsidTr="00A910AB">
        <w:trPr>
          <w:trHeight w:val="85"/>
        </w:trPr>
        <w:tc>
          <w:tcPr>
            <w:tcW w:w="3411" w:type="pct"/>
            <w:tcBorders>
              <w:top w:val="nil"/>
              <w:left w:val="nil"/>
              <w:bottom w:val="nil"/>
              <w:right w:val="nil"/>
            </w:tcBorders>
            <w:shd w:val="clear" w:color="auto" w:fill="auto"/>
            <w:vAlign w:val="bottom"/>
            <w:hideMark/>
          </w:tcPr>
          <w:p w14:paraId="2492FA98" w14:textId="77777777" w:rsidR="00F45341" w:rsidRPr="00F45341" w:rsidRDefault="00F45341" w:rsidP="00F45341">
            <w:pPr>
              <w:spacing w:line="240" w:lineRule="auto"/>
              <w:rPr>
                <w:sz w:val="12"/>
                <w:szCs w:val="12"/>
              </w:rPr>
            </w:pPr>
            <w:r w:rsidRPr="00F45341">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35A46100"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7E2A1749" w14:textId="77777777" w:rsidR="00F45341" w:rsidRPr="00F45341" w:rsidRDefault="00F45341" w:rsidP="00F45341">
            <w:pPr>
              <w:spacing w:line="240" w:lineRule="auto"/>
              <w:jc w:val="right"/>
              <w:rPr>
                <w:sz w:val="12"/>
                <w:szCs w:val="12"/>
              </w:rPr>
            </w:pPr>
            <w:r w:rsidRPr="00F45341">
              <w:rPr>
                <w:sz w:val="12"/>
                <w:szCs w:val="12"/>
              </w:rPr>
              <w:t>32</w:t>
            </w:r>
          </w:p>
        </w:tc>
        <w:tc>
          <w:tcPr>
            <w:tcW w:w="485" w:type="pct"/>
            <w:tcBorders>
              <w:top w:val="nil"/>
              <w:left w:val="nil"/>
              <w:bottom w:val="nil"/>
              <w:right w:val="nil"/>
            </w:tcBorders>
            <w:shd w:val="clear" w:color="auto" w:fill="auto"/>
            <w:noWrap/>
            <w:vAlign w:val="bottom"/>
            <w:hideMark/>
          </w:tcPr>
          <w:p w14:paraId="2FCC4701" w14:textId="77777777" w:rsidR="00F45341" w:rsidRPr="00F45341" w:rsidRDefault="00F45341" w:rsidP="00F45341">
            <w:pPr>
              <w:spacing w:line="240" w:lineRule="auto"/>
              <w:jc w:val="right"/>
              <w:rPr>
                <w:sz w:val="12"/>
                <w:szCs w:val="12"/>
              </w:rPr>
            </w:pPr>
            <w:r w:rsidRPr="00F45341">
              <w:rPr>
                <w:sz w:val="12"/>
                <w:szCs w:val="12"/>
              </w:rPr>
              <w:t>32</w:t>
            </w:r>
          </w:p>
        </w:tc>
      </w:tr>
      <w:tr w:rsidR="00F45341" w:rsidRPr="00F45341" w14:paraId="4D4E7395" w14:textId="77777777" w:rsidTr="00A910AB">
        <w:trPr>
          <w:trHeight w:val="85"/>
        </w:trPr>
        <w:tc>
          <w:tcPr>
            <w:tcW w:w="3411" w:type="pct"/>
            <w:tcBorders>
              <w:top w:val="nil"/>
              <w:left w:val="nil"/>
              <w:bottom w:val="nil"/>
              <w:right w:val="nil"/>
            </w:tcBorders>
            <w:shd w:val="clear" w:color="auto" w:fill="auto"/>
            <w:vAlign w:val="bottom"/>
            <w:hideMark/>
          </w:tcPr>
          <w:p w14:paraId="29D68705" w14:textId="77777777" w:rsidR="00F45341" w:rsidRPr="00F45341" w:rsidRDefault="00F45341" w:rsidP="00F45341">
            <w:pPr>
              <w:spacing w:line="240" w:lineRule="auto"/>
              <w:rPr>
                <w:sz w:val="12"/>
                <w:szCs w:val="12"/>
              </w:rPr>
            </w:pPr>
            <w:r w:rsidRPr="00F45341">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26068171"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2A08F7C" w14:textId="77777777" w:rsidR="00F45341" w:rsidRPr="00F45341" w:rsidRDefault="00F45341" w:rsidP="00F45341">
            <w:pPr>
              <w:spacing w:line="240" w:lineRule="auto"/>
              <w:jc w:val="right"/>
              <w:rPr>
                <w:sz w:val="12"/>
                <w:szCs w:val="12"/>
              </w:rPr>
            </w:pPr>
            <w:r w:rsidRPr="00F45341">
              <w:rPr>
                <w:sz w:val="12"/>
                <w:szCs w:val="12"/>
              </w:rPr>
              <w:t>23</w:t>
            </w:r>
          </w:p>
        </w:tc>
        <w:tc>
          <w:tcPr>
            <w:tcW w:w="485" w:type="pct"/>
            <w:tcBorders>
              <w:top w:val="nil"/>
              <w:left w:val="nil"/>
              <w:bottom w:val="nil"/>
              <w:right w:val="nil"/>
            </w:tcBorders>
            <w:shd w:val="clear" w:color="auto" w:fill="auto"/>
            <w:noWrap/>
            <w:vAlign w:val="bottom"/>
            <w:hideMark/>
          </w:tcPr>
          <w:p w14:paraId="44AD742B" w14:textId="77777777" w:rsidR="00F45341" w:rsidRPr="00F45341" w:rsidRDefault="00F45341" w:rsidP="00F45341">
            <w:pPr>
              <w:spacing w:line="240" w:lineRule="auto"/>
              <w:jc w:val="right"/>
              <w:rPr>
                <w:sz w:val="12"/>
                <w:szCs w:val="12"/>
              </w:rPr>
            </w:pPr>
            <w:r w:rsidRPr="00F45341">
              <w:rPr>
                <w:sz w:val="12"/>
                <w:szCs w:val="12"/>
              </w:rPr>
              <w:t>22</w:t>
            </w:r>
          </w:p>
        </w:tc>
      </w:tr>
      <w:tr w:rsidR="00F45341" w:rsidRPr="00F45341" w14:paraId="4F002D1A" w14:textId="77777777" w:rsidTr="00A910AB">
        <w:trPr>
          <w:trHeight w:val="85"/>
        </w:trPr>
        <w:tc>
          <w:tcPr>
            <w:tcW w:w="3411" w:type="pct"/>
            <w:tcBorders>
              <w:top w:val="nil"/>
              <w:left w:val="nil"/>
              <w:bottom w:val="nil"/>
              <w:right w:val="nil"/>
            </w:tcBorders>
            <w:shd w:val="clear" w:color="auto" w:fill="auto"/>
            <w:vAlign w:val="bottom"/>
            <w:hideMark/>
          </w:tcPr>
          <w:p w14:paraId="55B4EC6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8DEEE8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70D40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840D5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54FB19" w14:textId="77777777" w:rsidTr="00A910AB">
        <w:trPr>
          <w:trHeight w:val="85"/>
        </w:trPr>
        <w:tc>
          <w:tcPr>
            <w:tcW w:w="3411" w:type="pct"/>
            <w:tcBorders>
              <w:top w:val="nil"/>
              <w:left w:val="nil"/>
              <w:bottom w:val="nil"/>
              <w:right w:val="nil"/>
            </w:tcBorders>
            <w:shd w:val="clear" w:color="000000" w:fill="EAF1F6"/>
            <w:vAlign w:val="bottom"/>
            <w:hideMark/>
          </w:tcPr>
          <w:p w14:paraId="54CF1357" w14:textId="77777777" w:rsidR="00F45341" w:rsidRPr="00F45341" w:rsidRDefault="00F45341" w:rsidP="00F45341">
            <w:pPr>
              <w:spacing w:line="240" w:lineRule="auto"/>
              <w:rPr>
                <w:b/>
                <w:bCs/>
                <w:i/>
                <w:iCs/>
                <w:sz w:val="12"/>
                <w:szCs w:val="12"/>
              </w:rPr>
            </w:pPr>
            <w:r w:rsidRPr="00F45341">
              <w:rPr>
                <w:b/>
                <w:bCs/>
                <w:i/>
                <w:iCs/>
                <w:sz w:val="12"/>
                <w:szCs w:val="12"/>
              </w:rPr>
              <w:t>Dotacje dla niepublicznych szkół podstawowych</w:t>
            </w:r>
          </w:p>
        </w:tc>
        <w:tc>
          <w:tcPr>
            <w:tcW w:w="530" w:type="pct"/>
            <w:tcBorders>
              <w:top w:val="nil"/>
              <w:left w:val="nil"/>
              <w:bottom w:val="nil"/>
              <w:right w:val="nil"/>
            </w:tcBorders>
            <w:shd w:val="clear" w:color="000000" w:fill="EAF1F6"/>
            <w:noWrap/>
            <w:vAlign w:val="bottom"/>
            <w:hideMark/>
          </w:tcPr>
          <w:p w14:paraId="2725C2BB"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EAC3667"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FB00FA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77CC1C4" w14:textId="77777777" w:rsidTr="00A910AB">
        <w:trPr>
          <w:trHeight w:val="85"/>
        </w:trPr>
        <w:tc>
          <w:tcPr>
            <w:tcW w:w="3411" w:type="pct"/>
            <w:tcBorders>
              <w:top w:val="nil"/>
              <w:left w:val="nil"/>
              <w:bottom w:val="nil"/>
              <w:right w:val="nil"/>
            </w:tcBorders>
            <w:shd w:val="clear" w:color="auto" w:fill="auto"/>
            <w:vAlign w:val="bottom"/>
            <w:hideMark/>
          </w:tcPr>
          <w:p w14:paraId="57318C80"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2E800F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79CC4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9DF99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2A5F26" w14:textId="77777777" w:rsidTr="00A910AB">
        <w:trPr>
          <w:trHeight w:val="85"/>
        </w:trPr>
        <w:tc>
          <w:tcPr>
            <w:tcW w:w="3411" w:type="pct"/>
            <w:tcBorders>
              <w:top w:val="nil"/>
              <w:left w:val="nil"/>
              <w:bottom w:val="nil"/>
              <w:right w:val="nil"/>
            </w:tcBorders>
            <w:shd w:val="clear" w:color="auto" w:fill="auto"/>
            <w:vAlign w:val="bottom"/>
            <w:hideMark/>
          </w:tcPr>
          <w:p w14:paraId="2822409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5159AA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DAEDC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E0E7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292FD2" w14:textId="77777777" w:rsidTr="00A910AB">
        <w:trPr>
          <w:trHeight w:val="85"/>
        </w:trPr>
        <w:tc>
          <w:tcPr>
            <w:tcW w:w="3411" w:type="pct"/>
            <w:tcBorders>
              <w:top w:val="nil"/>
              <w:left w:val="nil"/>
              <w:bottom w:val="nil"/>
              <w:right w:val="nil"/>
            </w:tcBorders>
            <w:shd w:val="clear" w:color="auto" w:fill="auto"/>
            <w:vAlign w:val="bottom"/>
            <w:hideMark/>
          </w:tcPr>
          <w:p w14:paraId="2090F1F3" w14:textId="77777777" w:rsidR="00F45341" w:rsidRPr="00F45341" w:rsidRDefault="00F45341" w:rsidP="00F45341">
            <w:pPr>
              <w:spacing w:line="240" w:lineRule="auto"/>
              <w:rPr>
                <w:sz w:val="12"/>
                <w:szCs w:val="12"/>
              </w:rPr>
            </w:pPr>
            <w:r w:rsidRPr="00F45341">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739EB324"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4B714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466F5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CE0978" w14:textId="77777777" w:rsidTr="00A910AB">
        <w:trPr>
          <w:trHeight w:val="85"/>
        </w:trPr>
        <w:tc>
          <w:tcPr>
            <w:tcW w:w="3411" w:type="pct"/>
            <w:tcBorders>
              <w:top w:val="nil"/>
              <w:left w:val="nil"/>
              <w:bottom w:val="nil"/>
              <w:right w:val="nil"/>
            </w:tcBorders>
            <w:shd w:val="clear" w:color="auto" w:fill="auto"/>
            <w:vAlign w:val="bottom"/>
            <w:hideMark/>
          </w:tcPr>
          <w:p w14:paraId="6F1C6A5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29AB9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A9452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CDEB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ED0E70" w14:textId="77777777" w:rsidTr="00A910AB">
        <w:trPr>
          <w:trHeight w:val="85"/>
        </w:trPr>
        <w:tc>
          <w:tcPr>
            <w:tcW w:w="3411" w:type="pct"/>
            <w:tcBorders>
              <w:top w:val="nil"/>
              <w:left w:val="nil"/>
              <w:bottom w:val="nil"/>
              <w:right w:val="nil"/>
            </w:tcBorders>
            <w:shd w:val="clear" w:color="auto" w:fill="auto"/>
            <w:vAlign w:val="bottom"/>
            <w:hideMark/>
          </w:tcPr>
          <w:p w14:paraId="7E4E1C14"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598232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895AA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665C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DBB755" w14:textId="77777777" w:rsidTr="00A910AB">
        <w:trPr>
          <w:trHeight w:val="85"/>
        </w:trPr>
        <w:tc>
          <w:tcPr>
            <w:tcW w:w="3411" w:type="pct"/>
            <w:tcBorders>
              <w:top w:val="nil"/>
              <w:left w:val="nil"/>
              <w:bottom w:val="nil"/>
              <w:right w:val="nil"/>
            </w:tcBorders>
            <w:shd w:val="clear" w:color="auto" w:fill="auto"/>
            <w:vAlign w:val="bottom"/>
            <w:hideMark/>
          </w:tcPr>
          <w:p w14:paraId="064FB1B6"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3A61507C"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425975D2" w14:textId="77777777" w:rsidR="00F45341" w:rsidRPr="00F45341" w:rsidRDefault="00F45341" w:rsidP="00F45341">
            <w:pPr>
              <w:spacing w:line="240" w:lineRule="auto"/>
              <w:jc w:val="right"/>
              <w:rPr>
                <w:sz w:val="12"/>
                <w:szCs w:val="12"/>
              </w:rPr>
            </w:pPr>
            <w:r w:rsidRPr="00F45341">
              <w:rPr>
                <w:sz w:val="12"/>
                <w:szCs w:val="12"/>
              </w:rPr>
              <w:t>10 309</w:t>
            </w:r>
          </w:p>
        </w:tc>
        <w:tc>
          <w:tcPr>
            <w:tcW w:w="485" w:type="pct"/>
            <w:tcBorders>
              <w:top w:val="nil"/>
              <w:left w:val="nil"/>
              <w:bottom w:val="nil"/>
              <w:right w:val="nil"/>
            </w:tcBorders>
            <w:shd w:val="clear" w:color="auto" w:fill="auto"/>
            <w:noWrap/>
            <w:vAlign w:val="bottom"/>
            <w:hideMark/>
          </w:tcPr>
          <w:p w14:paraId="7D09CBC8" w14:textId="77777777" w:rsidR="00F45341" w:rsidRPr="00F45341" w:rsidRDefault="00F45341" w:rsidP="00F45341">
            <w:pPr>
              <w:spacing w:line="240" w:lineRule="auto"/>
              <w:jc w:val="right"/>
              <w:rPr>
                <w:sz w:val="12"/>
                <w:szCs w:val="12"/>
              </w:rPr>
            </w:pPr>
            <w:r w:rsidRPr="00F45341">
              <w:rPr>
                <w:sz w:val="12"/>
                <w:szCs w:val="12"/>
              </w:rPr>
              <w:t>19 023</w:t>
            </w:r>
          </w:p>
        </w:tc>
      </w:tr>
      <w:tr w:rsidR="00F45341" w:rsidRPr="00F45341" w14:paraId="3ED33789" w14:textId="77777777" w:rsidTr="00A910AB">
        <w:trPr>
          <w:trHeight w:val="85"/>
        </w:trPr>
        <w:tc>
          <w:tcPr>
            <w:tcW w:w="3411" w:type="pct"/>
            <w:tcBorders>
              <w:top w:val="nil"/>
              <w:left w:val="nil"/>
              <w:bottom w:val="nil"/>
              <w:right w:val="nil"/>
            </w:tcBorders>
            <w:shd w:val="clear" w:color="auto" w:fill="auto"/>
            <w:vAlign w:val="bottom"/>
            <w:hideMark/>
          </w:tcPr>
          <w:p w14:paraId="3715258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4C6F7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5C615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0F739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DCFED4" w14:textId="77777777" w:rsidTr="00A910AB">
        <w:trPr>
          <w:trHeight w:val="85"/>
        </w:trPr>
        <w:tc>
          <w:tcPr>
            <w:tcW w:w="3411" w:type="pct"/>
            <w:tcBorders>
              <w:top w:val="nil"/>
              <w:left w:val="nil"/>
              <w:bottom w:val="nil"/>
              <w:right w:val="nil"/>
            </w:tcBorders>
            <w:shd w:val="clear" w:color="000000" w:fill="D5E3F2"/>
            <w:vAlign w:val="bottom"/>
            <w:hideMark/>
          </w:tcPr>
          <w:p w14:paraId="48065304" w14:textId="77777777" w:rsidR="00F45341" w:rsidRPr="00F45341" w:rsidRDefault="00F45341" w:rsidP="00F45341">
            <w:pPr>
              <w:spacing w:line="240" w:lineRule="auto"/>
              <w:rPr>
                <w:b/>
                <w:bCs/>
                <w:sz w:val="12"/>
                <w:szCs w:val="12"/>
              </w:rPr>
            </w:pPr>
            <w:r w:rsidRPr="00F45341">
              <w:rPr>
                <w:b/>
                <w:bCs/>
                <w:sz w:val="12"/>
                <w:szCs w:val="12"/>
              </w:rPr>
              <w:t>Prowadzenie liceów ogólnokształcących</w:t>
            </w:r>
          </w:p>
        </w:tc>
        <w:tc>
          <w:tcPr>
            <w:tcW w:w="530" w:type="pct"/>
            <w:tcBorders>
              <w:top w:val="nil"/>
              <w:left w:val="nil"/>
              <w:bottom w:val="nil"/>
              <w:right w:val="nil"/>
            </w:tcBorders>
            <w:shd w:val="clear" w:color="000000" w:fill="D5E3F2"/>
            <w:noWrap/>
            <w:vAlign w:val="bottom"/>
            <w:hideMark/>
          </w:tcPr>
          <w:p w14:paraId="35ABAEE6"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6617D5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512D0B2"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E03F012" w14:textId="77777777" w:rsidTr="00A910AB">
        <w:trPr>
          <w:trHeight w:val="85"/>
        </w:trPr>
        <w:tc>
          <w:tcPr>
            <w:tcW w:w="3411" w:type="pct"/>
            <w:tcBorders>
              <w:top w:val="nil"/>
              <w:left w:val="nil"/>
              <w:bottom w:val="nil"/>
              <w:right w:val="nil"/>
            </w:tcBorders>
            <w:shd w:val="clear" w:color="auto" w:fill="auto"/>
            <w:vAlign w:val="bottom"/>
            <w:hideMark/>
          </w:tcPr>
          <w:p w14:paraId="1228CD6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5CBFB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33740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F7BC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EB3516" w14:textId="77777777" w:rsidTr="00A910AB">
        <w:trPr>
          <w:trHeight w:val="85"/>
        </w:trPr>
        <w:tc>
          <w:tcPr>
            <w:tcW w:w="3411" w:type="pct"/>
            <w:tcBorders>
              <w:top w:val="nil"/>
              <w:left w:val="nil"/>
              <w:bottom w:val="nil"/>
              <w:right w:val="nil"/>
            </w:tcBorders>
            <w:shd w:val="clear" w:color="000000" w:fill="EAF1F6"/>
            <w:vAlign w:val="bottom"/>
            <w:hideMark/>
          </w:tcPr>
          <w:p w14:paraId="581DB9FB" w14:textId="77777777" w:rsidR="00F45341" w:rsidRPr="00F45341" w:rsidRDefault="00F45341" w:rsidP="00F45341">
            <w:pPr>
              <w:spacing w:line="240" w:lineRule="auto"/>
              <w:rPr>
                <w:b/>
                <w:bCs/>
                <w:i/>
                <w:iCs/>
                <w:sz w:val="12"/>
                <w:szCs w:val="12"/>
              </w:rPr>
            </w:pPr>
            <w:r w:rsidRPr="00F45341">
              <w:rPr>
                <w:b/>
                <w:bCs/>
                <w:i/>
                <w:iCs/>
                <w:sz w:val="12"/>
                <w:szCs w:val="12"/>
              </w:rPr>
              <w:t>Prowadzenie publicznych liceów ogólnokształcących</w:t>
            </w:r>
          </w:p>
        </w:tc>
        <w:tc>
          <w:tcPr>
            <w:tcW w:w="530" w:type="pct"/>
            <w:tcBorders>
              <w:top w:val="nil"/>
              <w:left w:val="nil"/>
              <w:bottom w:val="nil"/>
              <w:right w:val="nil"/>
            </w:tcBorders>
            <w:shd w:val="clear" w:color="000000" w:fill="EAF1F6"/>
            <w:noWrap/>
            <w:vAlign w:val="bottom"/>
            <w:hideMark/>
          </w:tcPr>
          <w:p w14:paraId="0774AB0D"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21D2D589"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3056AB02"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5AEE58D3" w14:textId="77777777" w:rsidTr="00A910AB">
        <w:trPr>
          <w:trHeight w:val="85"/>
        </w:trPr>
        <w:tc>
          <w:tcPr>
            <w:tcW w:w="3411" w:type="pct"/>
            <w:tcBorders>
              <w:top w:val="nil"/>
              <w:left w:val="nil"/>
              <w:bottom w:val="nil"/>
              <w:right w:val="nil"/>
            </w:tcBorders>
            <w:shd w:val="clear" w:color="auto" w:fill="auto"/>
            <w:vAlign w:val="bottom"/>
            <w:hideMark/>
          </w:tcPr>
          <w:p w14:paraId="656039CC"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79638C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0CF2D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CC5B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22F8F6" w14:textId="77777777" w:rsidTr="00A910AB">
        <w:trPr>
          <w:trHeight w:val="85"/>
        </w:trPr>
        <w:tc>
          <w:tcPr>
            <w:tcW w:w="3411" w:type="pct"/>
            <w:tcBorders>
              <w:top w:val="nil"/>
              <w:left w:val="nil"/>
              <w:bottom w:val="nil"/>
              <w:right w:val="nil"/>
            </w:tcBorders>
            <w:shd w:val="clear" w:color="auto" w:fill="auto"/>
            <w:vAlign w:val="bottom"/>
            <w:hideMark/>
          </w:tcPr>
          <w:p w14:paraId="04D2816E"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ABC063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A47611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64ABE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59E95A4" w14:textId="77777777" w:rsidTr="00A910AB">
        <w:trPr>
          <w:trHeight w:val="85"/>
        </w:trPr>
        <w:tc>
          <w:tcPr>
            <w:tcW w:w="3411" w:type="pct"/>
            <w:tcBorders>
              <w:top w:val="nil"/>
              <w:left w:val="nil"/>
              <w:bottom w:val="nil"/>
              <w:right w:val="nil"/>
            </w:tcBorders>
            <w:shd w:val="clear" w:color="auto" w:fill="auto"/>
            <w:vAlign w:val="bottom"/>
            <w:hideMark/>
          </w:tcPr>
          <w:p w14:paraId="3CB5B282" w14:textId="77777777" w:rsidR="00F45341" w:rsidRPr="00F45341" w:rsidRDefault="00F45341" w:rsidP="00F45341">
            <w:pPr>
              <w:spacing w:line="240" w:lineRule="auto"/>
              <w:rPr>
                <w:sz w:val="12"/>
                <w:szCs w:val="12"/>
              </w:rPr>
            </w:pPr>
            <w:r w:rsidRPr="00F45341">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218E077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0C0F25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1EB1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1C0F79" w14:textId="77777777" w:rsidTr="00A910AB">
        <w:trPr>
          <w:trHeight w:val="85"/>
        </w:trPr>
        <w:tc>
          <w:tcPr>
            <w:tcW w:w="3411" w:type="pct"/>
            <w:tcBorders>
              <w:top w:val="nil"/>
              <w:left w:val="nil"/>
              <w:bottom w:val="nil"/>
              <w:right w:val="nil"/>
            </w:tcBorders>
            <w:shd w:val="clear" w:color="auto" w:fill="auto"/>
            <w:vAlign w:val="bottom"/>
            <w:hideMark/>
          </w:tcPr>
          <w:p w14:paraId="0FDF9BE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06CD94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D7D23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A8003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3B2C7F" w14:textId="77777777" w:rsidTr="00A910AB">
        <w:trPr>
          <w:trHeight w:val="85"/>
        </w:trPr>
        <w:tc>
          <w:tcPr>
            <w:tcW w:w="3411" w:type="pct"/>
            <w:tcBorders>
              <w:top w:val="nil"/>
              <w:left w:val="nil"/>
              <w:bottom w:val="nil"/>
              <w:right w:val="nil"/>
            </w:tcBorders>
            <w:shd w:val="clear" w:color="auto" w:fill="auto"/>
            <w:vAlign w:val="bottom"/>
            <w:hideMark/>
          </w:tcPr>
          <w:p w14:paraId="1B8A6D3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88CFC8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BF775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52315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3BC84E" w14:textId="77777777" w:rsidTr="00A910AB">
        <w:trPr>
          <w:trHeight w:val="85"/>
        </w:trPr>
        <w:tc>
          <w:tcPr>
            <w:tcW w:w="3411" w:type="pct"/>
            <w:tcBorders>
              <w:top w:val="nil"/>
              <w:left w:val="nil"/>
              <w:bottom w:val="nil"/>
              <w:right w:val="nil"/>
            </w:tcBorders>
            <w:shd w:val="clear" w:color="auto" w:fill="auto"/>
            <w:vAlign w:val="bottom"/>
            <w:hideMark/>
          </w:tcPr>
          <w:p w14:paraId="3026DAD4"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5DA5D6EC"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E3308C1" w14:textId="77777777" w:rsidR="00F45341" w:rsidRPr="00F45341" w:rsidRDefault="00F45341" w:rsidP="00F45341">
            <w:pPr>
              <w:spacing w:line="240" w:lineRule="auto"/>
              <w:jc w:val="right"/>
              <w:rPr>
                <w:sz w:val="12"/>
                <w:szCs w:val="12"/>
              </w:rPr>
            </w:pPr>
            <w:r w:rsidRPr="00F45341">
              <w:rPr>
                <w:sz w:val="12"/>
                <w:szCs w:val="12"/>
              </w:rPr>
              <w:t>10 631</w:t>
            </w:r>
          </w:p>
        </w:tc>
        <w:tc>
          <w:tcPr>
            <w:tcW w:w="485" w:type="pct"/>
            <w:tcBorders>
              <w:top w:val="nil"/>
              <w:left w:val="nil"/>
              <w:bottom w:val="nil"/>
              <w:right w:val="nil"/>
            </w:tcBorders>
            <w:shd w:val="clear" w:color="auto" w:fill="auto"/>
            <w:noWrap/>
            <w:vAlign w:val="bottom"/>
            <w:hideMark/>
          </w:tcPr>
          <w:p w14:paraId="46E3B8F7" w14:textId="77777777" w:rsidR="00F45341" w:rsidRPr="00F45341" w:rsidRDefault="00F45341" w:rsidP="00F45341">
            <w:pPr>
              <w:spacing w:line="240" w:lineRule="auto"/>
              <w:jc w:val="right"/>
              <w:rPr>
                <w:sz w:val="12"/>
                <w:szCs w:val="12"/>
              </w:rPr>
            </w:pPr>
            <w:r w:rsidRPr="00F45341">
              <w:rPr>
                <w:sz w:val="12"/>
                <w:szCs w:val="12"/>
              </w:rPr>
              <w:t>15 658</w:t>
            </w:r>
          </w:p>
        </w:tc>
      </w:tr>
      <w:tr w:rsidR="00F45341" w:rsidRPr="00F45341" w14:paraId="005A05AD" w14:textId="77777777" w:rsidTr="00A910AB">
        <w:trPr>
          <w:trHeight w:val="85"/>
        </w:trPr>
        <w:tc>
          <w:tcPr>
            <w:tcW w:w="3411" w:type="pct"/>
            <w:tcBorders>
              <w:top w:val="nil"/>
              <w:left w:val="nil"/>
              <w:bottom w:val="nil"/>
              <w:right w:val="nil"/>
            </w:tcBorders>
            <w:shd w:val="clear" w:color="auto" w:fill="auto"/>
            <w:vAlign w:val="bottom"/>
            <w:hideMark/>
          </w:tcPr>
          <w:p w14:paraId="75801360" w14:textId="77777777" w:rsidR="00F45341" w:rsidRPr="00F45341" w:rsidRDefault="00F45341" w:rsidP="00F45341">
            <w:pPr>
              <w:spacing w:line="240" w:lineRule="auto"/>
              <w:rPr>
                <w:sz w:val="12"/>
                <w:szCs w:val="12"/>
              </w:rPr>
            </w:pPr>
            <w:r w:rsidRPr="00F45341">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4D744F2C"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020E2A39" w14:textId="77777777" w:rsidR="00F45341" w:rsidRPr="00F45341" w:rsidRDefault="00F45341" w:rsidP="00F45341">
            <w:pPr>
              <w:spacing w:line="240" w:lineRule="auto"/>
              <w:jc w:val="right"/>
              <w:rPr>
                <w:sz w:val="12"/>
                <w:szCs w:val="12"/>
              </w:rPr>
            </w:pPr>
            <w:r w:rsidRPr="00F45341">
              <w:rPr>
                <w:sz w:val="12"/>
                <w:szCs w:val="12"/>
              </w:rPr>
              <w:t>12</w:t>
            </w:r>
          </w:p>
        </w:tc>
        <w:tc>
          <w:tcPr>
            <w:tcW w:w="485" w:type="pct"/>
            <w:tcBorders>
              <w:top w:val="nil"/>
              <w:left w:val="nil"/>
              <w:bottom w:val="nil"/>
              <w:right w:val="nil"/>
            </w:tcBorders>
            <w:shd w:val="clear" w:color="auto" w:fill="auto"/>
            <w:noWrap/>
            <w:vAlign w:val="bottom"/>
            <w:hideMark/>
          </w:tcPr>
          <w:p w14:paraId="74767B03" w14:textId="77777777" w:rsidR="00F45341" w:rsidRPr="00F45341" w:rsidRDefault="00F45341" w:rsidP="00F45341">
            <w:pPr>
              <w:spacing w:line="240" w:lineRule="auto"/>
              <w:jc w:val="right"/>
              <w:rPr>
                <w:sz w:val="12"/>
                <w:szCs w:val="12"/>
              </w:rPr>
            </w:pPr>
            <w:r w:rsidRPr="00F45341">
              <w:rPr>
                <w:sz w:val="12"/>
                <w:szCs w:val="12"/>
              </w:rPr>
              <w:t>11</w:t>
            </w:r>
          </w:p>
        </w:tc>
      </w:tr>
      <w:tr w:rsidR="00F45341" w:rsidRPr="00F45341" w14:paraId="3F7FC0F6" w14:textId="77777777" w:rsidTr="00A910AB">
        <w:trPr>
          <w:trHeight w:val="85"/>
        </w:trPr>
        <w:tc>
          <w:tcPr>
            <w:tcW w:w="3411" w:type="pct"/>
            <w:tcBorders>
              <w:top w:val="nil"/>
              <w:left w:val="nil"/>
              <w:bottom w:val="nil"/>
              <w:right w:val="nil"/>
            </w:tcBorders>
            <w:shd w:val="clear" w:color="auto" w:fill="auto"/>
            <w:vAlign w:val="bottom"/>
            <w:hideMark/>
          </w:tcPr>
          <w:p w14:paraId="18987153" w14:textId="77777777" w:rsidR="00F45341" w:rsidRPr="00F45341" w:rsidRDefault="00F45341" w:rsidP="00F45341">
            <w:pPr>
              <w:spacing w:line="240" w:lineRule="auto"/>
              <w:rPr>
                <w:sz w:val="12"/>
                <w:szCs w:val="12"/>
              </w:rPr>
            </w:pPr>
            <w:r w:rsidRPr="00F45341">
              <w:rPr>
                <w:sz w:val="12"/>
                <w:szCs w:val="12"/>
              </w:rPr>
              <w:t>średnia liczba uczniów na etat pracownika niepedagogicznego</w:t>
            </w:r>
          </w:p>
        </w:tc>
        <w:tc>
          <w:tcPr>
            <w:tcW w:w="530" w:type="pct"/>
            <w:tcBorders>
              <w:top w:val="nil"/>
              <w:left w:val="nil"/>
              <w:bottom w:val="nil"/>
              <w:right w:val="nil"/>
            </w:tcBorders>
            <w:shd w:val="clear" w:color="auto" w:fill="auto"/>
            <w:noWrap/>
            <w:vAlign w:val="bottom"/>
            <w:hideMark/>
          </w:tcPr>
          <w:p w14:paraId="2B404ED4"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D1CDC68" w14:textId="77777777" w:rsidR="00F45341" w:rsidRPr="00F45341" w:rsidRDefault="00F45341" w:rsidP="00F45341">
            <w:pPr>
              <w:spacing w:line="240" w:lineRule="auto"/>
              <w:jc w:val="right"/>
              <w:rPr>
                <w:sz w:val="12"/>
                <w:szCs w:val="12"/>
              </w:rPr>
            </w:pPr>
            <w:r w:rsidRPr="00F45341">
              <w:rPr>
                <w:sz w:val="12"/>
                <w:szCs w:val="12"/>
              </w:rPr>
              <w:t>50</w:t>
            </w:r>
          </w:p>
        </w:tc>
        <w:tc>
          <w:tcPr>
            <w:tcW w:w="485" w:type="pct"/>
            <w:tcBorders>
              <w:top w:val="nil"/>
              <w:left w:val="nil"/>
              <w:bottom w:val="nil"/>
              <w:right w:val="nil"/>
            </w:tcBorders>
            <w:shd w:val="clear" w:color="auto" w:fill="auto"/>
            <w:noWrap/>
            <w:vAlign w:val="bottom"/>
            <w:hideMark/>
          </w:tcPr>
          <w:p w14:paraId="37407971" w14:textId="77777777" w:rsidR="00F45341" w:rsidRPr="00F45341" w:rsidRDefault="00F45341" w:rsidP="00F45341">
            <w:pPr>
              <w:spacing w:line="240" w:lineRule="auto"/>
              <w:jc w:val="right"/>
              <w:rPr>
                <w:sz w:val="12"/>
                <w:szCs w:val="12"/>
              </w:rPr>
            </w:pPr>
            <w:r w:rsidRPr="00F45341">
              <w:rPr>
                <w:sz w:val="12"/>
                <w:szCs w:val="12"/>
              </w:rPr>
              <w:t>44</w:t>
            </w:r>
          </w:p>
        </w:tc>
      </w:tr>
      <w:tr w:rsidR="00F45341" w:rsidRPr="00F45341" w14:paraId="036AE840" w14:textId="77777777" w:rsidTr="00A910AB">
        <w:trPr>
          <w:trHeight w:val="85"/>
        </w:trPr>
        <w:tc>
          <w:tcPr>
            <w:tcW w:w="3411" w:type="pct"/>
            <w:tcBorders>
              <w:top w:val="nil"/>
              <w:left w:val="nil"/>
              <w:bottom w:val="nil"/>
              <w:right w:val="nil"/>
            </w:tcBorders>
            <w:shd w:val="clear" w:color="auto" w:fill="auto"/>
            <w:vAlign w:val="bottom"/>
            <w:hideMark/>
          </w:tcPr>
          <w:p w14:paraId="231A8033" w14:textId="77777777" w:rsidR="00F45341" w:rsidRPr="00F45341" w:rsidRDefault="00F45341" w:rsidP="00F45341">
            <w:pPr>
              <w:spacing w:line="240" w:lineRule="auto"/>
              <w:rPr>
                <w:sz w:val="12"/>
                <w:szCs w:val="12"/>
              </w:rPr>
            </w:pPr>
            <w:r w:rsidRPr="00F45341">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4AB4EE68"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1A2AE95F" w14:textId="77777777" w:rsidR="00F45341" w:rsidRPr="00F45341" w:rsidRDefault="00F45341" w:rsidP="00F45341">
            <w:pPr>
              <w:spacing w:line="240" w:lineRule="auto"/>
              <w:jc w:val="right"/>
              <w:rPr>
                <w:sz w:val="12"/>
                <w:szCs w:val="12"/>
              </w:rPr>
            </w:pPr>
            <w:r w:rsidRPr="00F45341">
              <w:rPr>
                <w:sz w:val="12"/>
                <w:szCs w:val="12"/>
              </w:rPr>
              <w:t>28</w:t>
            </w:r>
          </w:p>
        </w:tc>
        <w:tc>
          <w:tcPr>
            <w:tcW w:w="485" w:type="pct"/>
            <w:tcBorders>
              <w:top w:val="nil"/>
              <w:left w:val="nil"/>
              <w:bottom w:val="nil"/>
              <w:right w:val="nil"/>
            </w:tcBorders>
            <w:shd w:val="clear" w:color="auto" w:fill="auto"/>
            <w:noWrap/>
            <w:vAlign w:val="bottom"/>
            <w:hideMark/>
          </w:tcPr>
          <w:p w14:paraId="7B478FF7" w14:textId="77777777" w:rsidR="00F45341" w:rsidRPr="00F45341" w:rsidRDefault="00F45341" w:rsidP="00F45341">
            <w:pPr>
              <w:spacing w:line="240" w:lineRule="auto"/>
              <w:jc w:val="right"/>
              <w:rPr>
                <w:sz w:val="12"/>
                <w:szCs w:val="12"/>
              </w:rPr>
            </w:pPr>
            <w:r w:rsidRPr="00F45341">
              <w:rPr>
                <w:sz w:val="12"/>
                <w:szCs w:val="12"/>
              </w:rPr>
              <w:t>26</w:t>
            </w:r>
          </w:p>
        </w:tc>
      </w:tr>
      <w:tr w:rsidR="00F45341" w:rsidRPr="00F45341" w14:paraId="328491D8" w14:textId="77777777" w:rsidTr="00A910AB">
        <w:trPr>
          <w:trHeight w:val="85"/>
        </w:trPr>
        <w:tc>
          <w:tcPr>
            <w:tcW w:w="3411" w:type="pct"/>
            <w:tcBorders>
              <w:top w:val="nil"/>
              <w:left w:val="nil"/>
              <w:bottom w:val="nil"/>
              <w:right w:val="nil"/>
            </w:tcBorders>
            <w:shd w:val="clear" w:color="auto" w:fill="auto"/>
            <w:vAlign w:val="bottom"/>
            <w:hideMark/>
          </w:tcPr>
          <w:p w14:paraId="375C99E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689AED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04C86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897CC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6FD74A" w14:textId="77777777" w:rsidTr="00A910AB">
        <w:trPr>
          <w:trHeight w:val="85"/>
        </w:trPr>
        <w:tc>
          <w:tcPr>
            <w:tcW w:w="3411" w:type="pct"/>
            <w:tcBorders>
              <w:top w:val="nil"/>
              <w:left w:val="nil"/>
              <w:bottom w:val="nil"/>
              <w:right w:val="nil"/>
            </w:tcBorders>
            <w:shd w:val="clear" w:color="000000" w:fill="EAF1F6"/>
            <w:vAlign w:val="bottom"/>
            <w:hideMark/>
          </w:tcPr>
          <w:p w14:paraId="22DBE41C" w14:textId="77777777" w:rsidR="00F45341" w:rsidRPr="00F45341" w:rsidRDefault="00F45341" w:rsidP="00F45341">
            <w:pPr>
              <w:spacing w:line="240" w:lineRule="auto"/>
              <w:rPr>
                <w:b/>
                <w:bCs/>
                <w:i/>
                <w:iCs/>
                <w:sz w:val="12"/>
                <w:szCs w:val="12"/>
              </w:rPr>
            </w:pPr>
            <w:r w:rsidRPr="00F45341">
              <w:rPr>
                <w:b/>
                <w:bCs/>
                <w:i/>
                <w:iCs/>
                <w:sz w:val="12"/>
                <w:szCs w:val="12"/>
              </w:rPr>
              <w:t>Dotacje dla niepublicznych liceów ogólnokształcących</w:t>
            </w:r>
          </w:p>
        </w:tc>
        <w:tc>
          <w:tcPr>
            <w:tcW w:w="530" w:type="pct"/>
            <w:tcBorders>
              <w:top w:val="nil"/>
              <w:left w:val="nil"/>
              <w:bottom w:val="nil"/>
              <w:right w:val="nil"/>
            </w:tcBorders>
            <w:shd w:val="clear" w:color="000000" w:fill="EAF1F6"/>
            <w:noWrap/>
            <w:vAlign w:val="bottom"/>
            <w:hideMark/>
          </w:tcPr>
          <w:p w14:paraId="68CADB70"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9514CA6"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EF66AE6"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28C6CA4" w14:textId="77777777" w:rsidTr="00A910AB">
        <w:trPr>
          <w:trHeight w:val="85"/>
        </w:trPr>
        <w:tc>
          <w:tcPr>
            <w:tcW w:w="3411" w:type="pct"/>
            <w:tcBorders>
              <w:top w:val="nil"/>
              <w:left w:val="nil"/>
              <w:bottom w:val="nil"/>
              <w:right w:val="nil"/>
            </w:tcBorders>
            <w:shd w:val="clear" w:color="auto" w:fill="auto"/>
            <w:vAlign w:val="bottom"/>
            <w:hideMark/>
          </w:tcPr>
          <w:p w14:paraId="03A314A4"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25B9A7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428F1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7946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DC42C8" w14:textId="77777777" w:rsidTr="00A910AB">
        <w:trPr>
          <w:trHeight w:val="85"/>
        </w:trPr>
        <w:tc>
          <w:tcPr>
            <w:tcW w:w="3411" w:type="pct"/>
            <w:tcBorders>
              <w:top w:val="nil"/>
              <w:left w:val="nil"/>
              <w:bottom w:val="nil"/>
              <w:right w:val="nil"/>
            </w:tcBorders>
            <w:shd w:val="clear" w:color="auto" w:fill="auto"/>
            <w:vAlign w:val="bottom"/>
            <w:hideMark/>
          </w:tcPr>
          <w:p w14:paraId="1030C52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A07CFC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BA7C4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3F77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A853D4" w14:textId="77777777" w:rsidTr="00A910AB">
        <w:trPr>
          <w:trHeight w:val="85"/>
        </w:trPr>
        <w:tc>
          <w:tcPr>
            <w:tcW w:w="3411" w:type="pct"/>
            <w:tcBorders>
              <w:top w:val="nil"/>
              <w:left w:val="nil"/>
              <w:bottom w:val="nil"/>
              <w:right w:val="nil"/>
            </w:tcBorders>
            <w:shd w:val="clear" w:color="auto" w:fill="auto"/>
            <w:vAlign w:val="bottom"/>
            <w:hideMark/>
          </w:tcPr>
          <w:p w14:paraId="12FAEBD2" w14:textId="77777777" w:rsidR="00F45341" w:rsidRPr="00F45341" w:rsidRDefault="00F45341" w:rsidP="00F45341">
            <w:pPr>
              <w:spacing w:line="240" w:lineRule="auto"/>
              <w:rPr>
                <w:sz w:val="12"/>
                <w:szCs w:val="12"/>
              </w:rPr>
            </w:pPr>
            <w:r w:rsidRPr="00F45341">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3F357FD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275A5C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64D0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788FDC" w14:textId="77777777" w:rsidTr="00A910AB">
        <w:trPr>
          <w:trHeight w:val="85"/>
        </w:trPr>
        <w:tc>
          <w:tcPr>
            <w:tcW w:w="3411" w:type="pct"/>
            <w:tcBorders>
              <w:top w:val="nil"/>
              <w:left w:val="nil"/>
              <w:bottom w:val="nil"/>
              <w:right w:val="nil"/>
            </w:tcBorders>
            <w:shd w:val="clear" w:color="auto" w:fill="auto"/>
            <w:vAlign w:val="bottom"/>
            <w:hideMark/>
          </w:tcPr>
          <w:p w14:paraId="18A4B7EC"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308C4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82A52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06EB2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A5A475" w14:textId="77777777" w:rsidTr="00A910AB">
        <w:trPr>
          <w:trHeight w:val="85"/>
        </w:trPr>
        <w:tc>
          <w:tcPr>
            <w:tcW w:w="3411" w:type="pct"/>
            <w:tcBorders>
              <w:top w:val="nil"/>
              <w:left w:val="nil"/>
              <w:bottom w:val="nil"/>
              <w:right w:val="nil"/>
            </w:tcBorders>
            <w:shd w:val="clear" w:color="auto" w:fill="auto"/>
            <w:vAlign w:val="bottom"/>
            <w:hideMark/>
          </w:tcPr>
          <w:p w14:paraId="2E33D073"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4D0AA5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2387E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224B0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9B4895" w14:textId="77777777" w:rsidTr="00A910AB">
        <w:trPr>
          <w:trHeight w:val="85"/>
        </w:trPr>
        <w:tc>
          <w:tcPr>
            <w:tcW w:w="3411" w:type="pct"/>
            <w:tcBorders>
              <w:top w:val="nil"/>
              <w:left w:val="nil"/>
              <w:bottom w:val="nil"/>
              <w:right w:val="nil"/>
            </w:tcBorders>
            <w:shd w:val="clear" w:color="auto" w:fill="auto"/>
            <w:vAlign w:val="bottom"/>
            <w:hideMark/>
          </w:tcPr>
          <w:p w14:paraId="05A316F1"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5CB3DE76"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7B6A3692" w14:textId="77777777" w:rsidR="00F45341" w:rsidRPr="00F45341" w:rsidRDefault="00F45341" w:rsidP="00F45341">
            <w:pPr>
              <w:spacing w:line="240" w:lineRule="auto"/>
              <w:jc w:val="right"/>
              <w:rPr>
                <w:sz w:val="12"/>
                <w:szCs w:val="12"/>
              </w:rPr>
            </w:pPr>
            <w:r w:rsidRPr="00F45341">
              <w:rPr>
                <w:sz w:val="12"/>
                <w:szCs w:val="12"/>
              </w:rPr>
              <w:t>9 615</w:t>
            </w:r>
          </w:p>
        </w:tc>
        <w:tc>
          <w:tcPr>
            <w:tcW w:w="485" w:type="pct"/>
            <w:tcBorders>
              <w:top w:val="nil"/>
              <w:left w:val="nil"/>
              <w:bottom w:val="nil"/>
              <w:right w:val="nil"/>
            </w:tcBorders>
            <w:shd w:val="clear" w:color="auto" w:fill="auto"/>
            <w:noWrap/>
            <w:vAlign w:val="bottom"/>
            <w:hideMark/>
          </w:tcPr>
          <w:p w14:paraId="34BC79D9" w14:textId="77777777" w:rsidR="00F45341" w:rsidRPr="00F45341" w:rsidRDefault="00F45341" w:rsidP="00F45341">
            <w:pPr>
              <w:spacing w:line="240" w:lineRule="auto"/>
              <w:jc w:val="right"/>
              <w:rPr>
                <w:sz w:val="12"/>
                <w:szCs w:val="12"/>
              </w:rPr>
            </w:pPr>
            <w:r w:rsidRPr="00F45341">
              <w:rPr>
                <w:sz w:val="12"/>
                <w:szCs w:val="12"/>
              </w:rPr>
              <w:t>10 457</w:t>
            </w:r>
          </w:p>
        </w:tc>
      </w:tr>
      <w:tr w:rsidR="00F45341" w:rsidRPr="00F45341" w14:paraId="27640D17" w14:textId="77777777" w:rsidTr="00A910AB">
        <w:trPr>
          <w:trHeight w:val="85"/>
        </w:trPr>
        <w:tc>
          <w:tcPr>
            <w:tcW w:w="3411" w:type="pct"/>
            <w:tcBorders>
              <w:top w:val="nil"/>
              <w:left w:val="nil"/>
              <w:bottom w:val="nil"/>
              <w:right w:val="nil"/>
            </w:tcBorders>
            <w:shd w:val="clear" w:color="auto" w:fill="auto"/>
            <w:vAlign w:val="bottom"/>
            <w:hideMark/>
          </w:tcPr>
          <w:p w14:paraId="093C524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A2E031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39DF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514F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AA0931" w14:textId="77777777" w:rsidTr="00A910AB">
        <w:trPr>
          <w:trHeight w:val="85"/>
        </w:trPr>
        <w:tc>
          <w:tcPr>
            <w:tcW w:w="3411" w:type="pct"/>
            <w:tcBorders>
              <w:top w:val="nil"/>
              <w:left w:val="nil"/>
              <w:bottom w:val="nil"/>
              <w:right w:val="nil"/>
            </w:tcBorders>
            <w:shd w:val="clear" w:color="000000" w:fill="D5E3F2"/>
            <w:vAlign w:val="bottom"/>
            <w:hideMark/>
          </w:tcPr>
          <w:p w14:paraId="4456F42E" w14:textId="77777777" w:rsidR="00F45341" w:rsidRPr="00F45341" w:rsidRDefault="00F45341" w:rsidP="00F45341">
            <w:pPr>
              <w:spacing w:line="240" w:lineRule="auto"/>
              <w:rPr>
                <w:b/>
                <w:bCs/>
                <w:sz w:val="12"/>
                <w:szCs w:val="12"/>
              </w:rPr>
            </w:pPr>
            <w:r w:rsidRPr="00F45341">
              <w:rPr>
                <w:b/>
                <w:bCs/>
                <w:sz w:val="12"/>
                <w:szCs w:val="12"/>
              </w:rPr>
              <w:lastRenderedPageBreak/>
              <w:t>Prowadzenie publicznych szkół artystycznych</w:t>
            </w:r>
          </w:p>
        </w:tc>
        <w:tc>
          <w:tcPr>
            <w:tcW w:w="530" w:type="pct"/>
            <w:tcBorders>
              <w:top w:val="nil"/>
              <w:left w:val="nil"/>
              <w:bottom w:val="nil"/>
              <w:right w:val="nil"/>
            </w:tcBorders>
            <w:shd w:val="clear" w:color="000000" w:fill="D5E3F2"/>
            <w:noWrap/>
            <w:vAlign w:val="bottom"/>
            <w:hideMark/>
          </w:tcPr>
          <w:p w14:paraId="56E264A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63D792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F5E608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C6675E1" w14:textId="77777777" w:rsidTr="00A910AB">
        <w:trPr>
          <w:trHeight w:val="85"/>
        </w:trPr>
        <w:tc>
          <w:tcPr>
            <w:tcW w:w="3411" w:type="pct"/>
            <w:tcBorders>
              <w:top w:val="nil"/>
              <w:left w:val="nil"/>
              <w:bottom w:val="nil"/>
              <w:right w:val="nil"/>
            </w:tcBorders>
            <w:shd w:val="clear" w:color="auto" w:fill="auto"/>
            <w:vAlign w:val="bottom"/>
            <w:hideMark/>
          </w:tcPr>
          <w:p w14:paraId="702F50B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238C4B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DE7AF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2026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567A45" w14:textId="77777777" w:rsidTr="00A910AB">
        <w:trPr>
          <w:trHeight w:val="85"/>
        </w:trPr>
        <w:tc>
          <w:tcPr>
            <w:tcW w:w="3411" w:type="pct"/>
            <w:tcBorders>
              <w:top w:val="nil"/>
              <w:left w:val="nil"/>
              <w:bottom w:val="nil"/>
              <w:right w:val="nil"/>
            </w:tcBorders>
            <w:shd w:val="clear" w:color="auto" w:fill="auto"/>
            <w:vAlign w:val="bottom"/>
            <w:hideMark/>
          </w:tcPr>
          <w:p w14:paraId="41C4FC2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D0B101B"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C75B9C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648B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B0E6EF0" w14:textId="77777777" w:rsidTr="00A910AB">
        <w:trPr>
          <w:trHeight w:val="85"/>
        </w:trPr>
        <w:tc>
          <w:tcPr>
            <w:tcW w:w="3411" w:type="pct"/>
            <w:tcBorders>
              <w:top w:val="nil"/>
              <w:left w:val="nil"/>
              <w:bottom w:val="nil"/>
              <w:right w:val="nil"/>
            </w:tcBorders>
            <w:shd w:val="clear" w:color="auto" w:fill="auto"/>
            <w:vAlign w:val="bottom"/>
            <w:hideMark/>
          </w:tcPr>
          <w:p w14:paraId="1F9D92F1" w14:textId="77777777" w:rsidR="00F45341" w:rsidRPr="00F45341" w:rsidRDefault="00F45341" w:rsidP="00F45341">
            <w:pPr>
              <w:spacing w:line="240" w:lineRule="auto"/>
              <w:rPr>
                <w:sz w:val="12"/>
                <w:szCs w:val="12"/>
              </w:rPr>
            </w:pPr>
            <w:r w:rsidRPr="00F45341">
              <w:rPr>
                <w:sz w:val="12"/>
                <w:szCs w:val="12"/>
              </w:rPr>
              <w:t>Stworzenie możliwości rozwoju uzdolnień artystycznych dzieci i młodzieży</w:t>
            </w:r>
          </w:p>
        </w:tc>
        <w:tc>
          <w:tcPr>
            <w:tcW w:w="530" w:type="pct"/>
            <w:tcBorders>
              <w:top w:val="nil"/>
              <w:left w:val="nil"/>
              <w:bottom w:val="nil"/>
              <w:right w:val="nil"/>
            </w:tcBorders>
            <w:shd w:val="clear" w:color="auto" w:fill="auto"/>
            <w:noWrap/>
            <w:vAlign w:val="bottom"/>
            <w:hideMark/>
          </w:tcPr>
          <w:p w14:paraId="7B1AF44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41A21A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89159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D6FE21" w14:textId="77777777" w:rsidTr="00A910AB">
        <w:trPr>
          <w:trHeight w:val="85"/>
        </w:trPr>
        <w:tc>
          <w:tcPr>
            <w:tcW w:w="3411" w:type="pct"/>
            <w:tcBorders>
              <w:top w:val="nil"/>
              <w:left w:val="nil"/>
              <w:bottom w:val="nil"/>
              <w:right w:val="nil"/>
            </w:tcBorders>
            <w:shd w:val="clear" w:color="auto" w:fill="auto"/>
            <w:vAlign w:val="bottom"/>
            <w:hideMark/>
          </w:tcPr>
          <w:p w14:paraId="23C2DDA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5BE423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FFC73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8A9D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477543" w14:textId="77777777" w:rsidTr="00A910AB">
        <w:trPr>
          <w:trHeight w:val="85"/>
        </w:trPr>
        <w:tc>
          <w:tcPr>
            <w:tcW w:w="3411" w:type="pct"/>
            <w:tcBorders>
              <w:top w:val="nil"/>
              <w:left w:val="nil"/>
              <w:bottom w:val="nil"/>
              <w:right w:val="nil"/>
            </w:tcBorders>
            <w:shd w:val="clear" w:color="auto" w:fill="auto"/>
            <w:vAlign w:val="bottom"/>
            <w:hideMark/>
          </w:tcPr>
          <w:p w14:paraId="7FDFFF77"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58835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B4B93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3152E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344F87" w14:textId="77777777" w:rsidTr="00A910AB">
        <w:trPr>
          <w:trHeight w:val="85"/>
        </w:trPr>
        <w:tc>
          <w:tcPr>
            <w:tcW w:w="3411" w:type="pct"/>
            <w:tcBorders>
              <w:top w:val="nil"/>
              <w:left w:val="nil"/>
              <w:bottom w:val="nil"/>
              <w:right w:val="nil"/>
            </w:tcBorders>
            <w:shd w:val="clear" w:color="auto" w:fill="auto"/>
            <w:vAlign w:val="bottom"/>
            <w:hideMark/>
          </w:tcPr>
          <w:p w14:paraId="786A6E64"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2619F77A"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4D37D49E" w14:textId="77777777" w:rsidR="00F45341" w:rsidRPr="00F45341" w:rsidRDefault="00F45341" w:rsidP="00F45341">
            <w:pPr>
              <w:spacing w:line="240" w:lineRule="auto"/>
              <w:jc w:val="right"/>
              <w:rPr>
                <w:sz w:val="12"/>
                <w:szCs w:val="12"/>
              </w:rPr>
            </w:pPr>
            <w:r w:rsidRPr="00F45341">
              <w:rPr>
                <w:sz w:val="12"/>
                <w:szCs w:val="12"/>
              </w:rPr>
              <w:t>23 178</w:t>
            </w:r>
          </w:p>
        </w:tc>
        <w:tc>
          <w:tcPr>
            <w:tcW w:w="485" w:type="pct"/>
            <w:tcBorders>
              <w:top w:val="nil"/>
              <w:left w:val="nil"/>
              <w:bottom w:val="nil"/>
              <w:right w:val="nil"/>
            </w:tcBorders>
            <w:shd w:val="clear" w:color="auto" w:fill="auto"/>
            <w:noWrap/>
            <w:vAlign w:val="bottom"/>
            <w:hideMark/>
          </w:tcPr>
          <w:p w14:paraId="71E48E4F" w14:textId="77777777" w:rsidR="00F45341" w:rsidRPr="00F45341" w:rsidRDefault="00F45341" w:rsidP="00F45341">
            <w:pPr>
              <w:spacing w:line="240" w:lineRule="auto"/>
              <w:jc w:val="right"/>
              <w:rPr>
                <w:sz w:val="12"/>
                <w:szCs w:val="12"/>
              </w:rPr>
            </w:pPr>
            <w:r w:rsidRPr="00F45341">
              <w:rPr>
                <w:sz w:val="12"/>
                <w:szCs w:val="12"/>
              </w:rPr>
              <w:t>25 919</w:t>
            </w:r>
          </w:p>
        </w:tc>
      </w:tr>
      <w:tr w:rsidR="00F45341" w:rsidRPr="00F45341" w14:paraId="2BEACEE8" w14:textId="77777777" w:rsidTr="00A910AB">
        <w:trPr>
          <w:trHeight w:val="85"/>
        </w:trPr>
        <w:tc>
          <w:tcPr>
            <w:tcW w:w="3411" w:type="pct"/>
            <w:tcBorders>
              <w:top w:val="nil"/>
              <w:left w:val="nil"/>
              <w:bottom w:val="nil"/>
              <w:right w:val="nil"/>
            </w:tcBorders>
            <w:shd w:val="clear" w:color="auto" w:fill="auto"/>
            <w:vAlign w:val="bottom"/>
            <w:hideMark/>
          </w:tcPr>
          <w:p w14:paraId="39DBDE5C" w14:textId="77777777" w:rsidR="00F45341" w:rsidRPr="00F45341" w:rsidRDefault="00F45341" w:rsidP="00F45341">
            <w:pPr>
              <w:spacing w:line="240" w:lineRule="auto"/>
              <w:rPr>
                <w:sz w:val="12"/>
                <w:szCs w:val="12"/>
              </w:rPr>
            </w:pPr>
            <w:r w:rsidRPr="00F45341">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42EE53FA"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C186E85" w14:textId="77777777" w:rsidR="00F45341" w:rsidRPr="00F45341" w:rsidRDefault="00F45341" w:rsidP="00F45341">
            <w:pPr>
              <w:spacing w:line="240" w:lineRule="auto"/>
              <w:jc w:val="right"/>
              <w:rPr>
                <w:sz w:val="12"/>
                <w:szCs w:val="12"/>
              </w:rPr>
            </w:pPr>
            <w:r w:rsidRPr="00F45341">
              <w:rPr>
                <w:sz w:val="12"/>
                <w:szCs w:val="12"/>
              </w:rPr>
              <w:t>4</w:t>
            </w:r>
          </w:p>
        </w:tc>
        <w:tc>
          <w:tcPr>
            <w:tcW w:w="485" w:type="pct"/>
            <w:tcBorders>
              <w:top w:val="nil"/>
              <w:left w:val="nil"/>
              <w:bottom w:val="nil"/>
              <w:right w:val="nil"/>
            </w:tcBorders>
            <w:shd w:val="clear" w:color="auto" w:fill="auto"/>
            <w:noWrap/>
            <w:vAlign w:val="bottom"/>
            <w:hideMark/>
          </w:tcPr>
          <w:p w14:paraId="6054AFD8" w14:textId="77777777" w:rsidR="00F45341" w:rsidRPr="00F45341" w:rsidRDefault="00F45341" w:rsidP="00F45341">
            <w:pPr>
              <w:spacing w:line="240" w:lineRule="auto"/>
              <w:jc w:val="right"/>
              <w:rPr>
                <w:sz w:val="12"/>
                <w:szCs w:val="12"/>
              </w:rPr>
            </w:pPr>
            <w:r w:rsidRPr="00F45341">
              <w:rPr>
                <w:sz w:val="12"/>
                <w:szCs w:val="12"/>
              </w:rPr>
              <w:t>5</w:t>
            </w:r>
          </w:p>
        </w:tc>
      </w:tr>
      <w:tr w:rsidR="00F45341" w:rsidRPr="00F45341" w14:paraId="44E6BCA7" w14:textId="77777777" w:rsidTr="00A910AB">
        <w:trPr>
          <w:trHeight w:val="85"/>
        </w:trPr>
        <w:tc>
          <w:tcPr>
            <w:tcW w:w="3411" w:type="pct"/>
            <w:tcBorders>
              <w:top w:val="nil"/>
              <w:left w:val="nil"/>
              <w:bottom w:val="nil"/>
              <w:right w:val="nil"/>
            </w:tcBorders>
            <w:shd w:val="clear" w:color="auto" w:fill="auto"/>
            <w:vAlign w:val="bottom"/>
            <w:hideMark/>
          </w:tcPr>
          <w:p w14:paraId="6A106129" w14:textId="77777777" w:rsidR="00F45341" w:rsidRPr="00F45341" w:rsidRDefault="00F45341" w:rsidP="00F45341">
            <w:pPr>
              <w:spacing w:line="240" w:lineRule="auto"/>
              <w:rPr>
                <w:sz w:val="12"/>
                <w:szCs w:val="12"/>
              </w:rPr>
            </w:pPr>
            <w:r w:rsidRPr="00F45341">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116C5BA8"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0504F5E1" w14:textId="77777777" w:rsidR="00F45341" w:rsidRPr="00F45341" w:rsidRDefault="00F45341" w:rsidP="00F45341">
            <w:pPr>
              <w:spacing w:line="240" w:lineRule="auto"/>
              <w:jc w:val="right"/>
              <w:rPr>
                <w:sz w:val="12"/>
                <w:szCs w:val="12"/>
              </w:rPr>
            </w:pPr>
            <w:r w:rsidRPr="00F45341">
              <w:rPr>
                <w:sz w:val="12"/>
                <w:szCs w:val="12"/>
              </w:rPr>
              <w:t>63</w:t>
            </w:r>
          </w:p>
        </w:tc>
        <w:tc>
          <w:tcPr>
            <w:tcW w:w="485" w:type="pct"/>
            <w:tcBorders>
              <w:top w:val="nil"/>
              <w:left w:val="nil"/>
              <w:bottom w:val="nil"/>
              <w:right w:val="nil"/>
            </w:tcBorders>
            <w:shd w:val="clear" w:color="auto" w:fill="auto"/>
            <w:noWrap/>
            <w:vAlign w:val="bottom"/>
            <w:hideMark/>
          </w:tcPr>
          <w:p w14:paraId="2A5974E8" w14:textId="77777777" w:rsidR="00F45341" w:rsidRPr="00F45341" w:rsidRDefault="00F45341" w:rsidP="00F45341">
            <w:pPr>
              <w:spacing w:line="240" w:lineRule="auto"/>
              <w:jc w:val="right"/>
              <w:rPr>
                <w:sz w:val="12"/>
                <w:szCs w:val="12"/>
              </w:rPr>
            </w:pPr>
            <w:r w:rsidRPr="00F45341">
              <w:rPr>
                <w:sz w:val="12"/>
                <w:szCs w:val="12"/>
              </w:rPr>
              <w:t>70</w:t>
            </w:r>
          </w:p>
        </w:tc>
      </w:tr>
      <w:tr w:rsidR="00F45341" w:rsidRPr="00F45341" w14:paraId="48755BAF" w14:textId="77777777" w:rsidTr="00A910AB">
        <w:trPr>
          <w:trHeight w:val="85"/>
        </w:trPr>
        <w:tc>
          <w:tcPr>
            <w:tcW w:w="3411" w:type="pct"/>
            <w:tcBorders>
              <w:top w:val="nil"/>
              <w:left w:val="nil"/>
              <w:bottom w:val="nil"/>
              <w:right w:val="nil"/>
            </w:tcBorders>
            <w:shd w:val="clear" w:color="auto" w:fill="auto"/>
            <w:vAlign w:val="bottom"/>
            <w:hideMark/>
          </w:tcPr>
          <w:p w14:paraId="62E01A5F" w14:textId="77777777" w:rsidR="00F45341" w:rsidRPr="00F45341" w:rsidRDefault="00F45341" w:rsidP="00F45341">
            <w:pPr>
              <w:spacing w:line="240" w:lineRule="auto"/>
              <w:rPr>
                <w:sz w:val="12"/>
                <w:szCs w:val="12"/>
              </w:rPr>
            </w:pPr>
            <w:r w:rsidRPr="00F45341">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4A60A832"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79215F67" w14:textId="77777777" w:rsidR="00F45341" w:rsidRPr="00F45341" w:rsidRDefault="00F45341" w:rsidP="00F45341">
            <w:pPr>
              <w:spacing w:line="240" w:lineRule="auto"/>
              <w:jc w:val="right"/>
              <w:rPr>
                <w:sz w:val="12"/>
                <w:szCs w:val="12"/>
              </w:rPr>
            </w:pPr>
            <w:r w:rsidRPr="00F45341">
              <w:rPr>
                <w:sz w:val="12"/>
                <w:szCs w:val="12"/>
              </w:rPr>
              <w:t>16</w:t>
            </w:r>
          </w:p>
        </w:tc>
        <w:tc>
          <w:tcPr>
            <w:tcW w:w="485" w:type="pct"/>
            <w:tcBorders>
              <w:top w:val="nil"/>
              <w:left w:val="nil"/>
              <w:bottom w:val="nil"/>
              <w:right w:val="nil"/>
            </w:tcBorders>
            <w:shd w:val="clear" w:color="auto" w:fill="auto"/>
            <w:noWrap/>
            <w:vAlign w:val="bottom"/>
            <w:hideMark/>
          </w:tcPr>
          <w:p w14:paraId="1055D913" w14:textId="77777777" w:rsidR="00F45341" w:rsidRPr="00F45341" w:rsidRDefault="00F45341" w:rsidP="00F45341">
            <w:pPr>
              <w:spacing w:line="240" w:lineRule="auto"/>
              <w:jc w:val="right"/>
              <w:rPr>
                <w:sz w:val="12"/>
                <w:szCs w:val="12"/>
              </w:rPr>
            </w:pPr>
            <w:r w:rsidRPr="00F45341">
              <w:rPr>
                <w:sz w:val="12"/>
                <w:szCs w:val="12"/>
              </w:rPr>
              <w:t>17</w:t>
            </w:r>
          </w:p>
        </w:tc>
      </w:tr>
      <w:tr w:rsidR="00F45341" w:rsidRPr="00F45341" w14:paraId="781C7AEA" w14:textId="77777777" w:rsidTr="00A910AB">
        <w:trPr>
          <w:trHeight w:val="85"/>
        </w:trPr>
        <w:tc>
          <w:tcPr>
            <w:tcW w:w="3411" w:type="pct"/>
            <w:tcBorders>
              <w:top w:val="nil"/>
              <w:left w:val="nil"/>
              <w:bottom w:val="nil"/>
              <w:right w:val="nil"/>
            </w:tcBorders>
            <w:shd w:val="clear" w:color="auto" w:fill="auto"/>
            <w:vAlign w:val="bottom"/>
            <w:hideMark/>
          </w:tcPr>
          <w:p w14:paraId="594B21B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25A2F5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D71B1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36E5D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682ADC" w14:textId="77777777" w:rsidTr="00A910AB">
        <w:trPr>
          <w:trHeight w:val="85"/>
        </w:trPr>
        <w:tc>
          <w:tcPr>
            <w:tcW w:w="3411" w:type="pct"/>
            <w:tcBorders>
              <w:top w:val="nil"/>
              <w:left w:val="nil"/>
              <w:bottom w:val="nil"/>
              <w:right w:val="nil"/>
            </w:tcBorders>
            <w:shd w:val="clear" w:color="000000" w:fill="D5E3F2"/>
            <w:vAlign w:val="bottom"/>
            <w:hideMark/>
          </w:tcPr>
          <w:p w14:paraId="77A44F20" w14:textId="77777777" w:rsidR="00F45341" w:rsidRPr="00F45341" w:rsidRDefault="00F45341" w:rsidP="00F45341">
            <w:pPr>
              <w:spacing w:line="240" w:lineRule="auto"/>
              <w:rPr>
                <w:b/>
                <w:bCs/>
                <w:sz w:val="12"/>
                <w:szCs w:val="12"/>
              </w:rPr>
            </w:pPr>
            <w:r w:rsidRPr="00F45341">
              <w:rPr>
                <w:b/>
                <w:bCs/>
                <w:sz w:val="12"/>
                <w:szCs w:val="12"/>
              </w:rPr>
              <w:t>Prowadzenie świetlic szkolnych</w:t>
            </w:r>
          </w:p>
        </w:tc>
        <w:tc>
          <w:tcPr>
            <w:tcW w:w="530" w:type="pct"/>
            <w:tcBorders>
              <w:top w:val="nil"/>
              <w:left w:val="nil"/>
              <w:bottom w:val="nil"/>
              <w:right w:val="nil"/>
            </w:tcBorders>
            <w:shd w:val="clear" w:color="000000" w:fill="D5E3F2"/>
            <w:noWrap/>
            <w:vAlign w:val="bottom"/>
            <w:hideMark/>
          </w:tcPr>
          <w:p w14:paraId="757C830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4BB558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1CCAF2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A86F961" w14:textId="77777777" w:rsidTr="00A910AB">
        <w:trPr>
          <w:trHeight w:val="85"/>
        </w:trPr>
        <w:tc>
          <w:tcPr>
            <w:tcW w:w="3411" w:type="pct"/>
            <w:tcBorders>
              <w:top w:val="nil"/>
              <w:left w:val="nil"/>
              <w:bottom w:val="nil"/>
              <w:right w:val="nil"/>
            </w:tcBorders>
            <w:shd w:val="clear" w:color="auto" w:fill="auto"/>
            <w:vAlign w:val="bottom"/>
            <w:hideMark/>
          </w:tcPr>
          <w:p w14:paraId="2B40FC8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724D99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BCCDD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32D7A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6E9668" w14:textId="77777777" w:rsidTr="00A910AB">
        <w:trPr>
          <w:trHeight w:val="85"/>
        </w:trPr>
        <w:tc>
          <w:tcPr>
            <w:tcW w:w="3411" w:type="pct"/>
            <w:tcBorders>
              <w:top w:val="nil"/>
              <w:left w:val="nil"/>
              <w:bottom w:val="nil"/>
              <w:right w:val="nil"/>
            </w:tcBorders>
            <w:shd w:val="clear" w:color="auto" w:fill="auto"/>
            <w:vAlign w:val="bottom"/>
            <w:hideMark/>
          </w:tcPr>
          <w:p w14:paraId="6719D99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5BCC65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123E6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F0580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10AFF2" w14:textId="77777777" w:rsidTr="00A910AB">
        <w:trPr>
          <w:trHeight w:val="85"/>
        </w:trPr>
        <w:tc>
          <w:tcPr>
            <w:tcW w:w="3411" w:type="pct"/>
            <w:tcBorders>
              <w:top w:val="nil"/>
              <w:left w:val="nil"/>
              <w:bottom w:val="nil"/>
              <w:right w:val="nil"/>
            </w:tcBorders>
            <w:shd w:val="clear" w:color="auto" w:fill="auto"/>
            <w:vAlign w:val="bottom"/>
            <w:hideMark/>
          </w:tcPr>
          <w:p w14:paraId="648CE9A6" w14:textId="77777777" w:rsidR="00F45341" w:rsidRPr="00F45341" w:rsidRDefault="00F45341" w:rsidP="00F45341">
            <w:pPr>
              <w:spacing w:line="240" w:lineRule="auto"/>
              <w:rPr>
                <w:sz w:val="12"/>
                <w:szCs w:val="12"/>
              </w:rPr>
            </w:pPr>
            <w:r w:rsidRPr="00F45341">
              <w:rPr>
                <w:sz w:val="12"/>
                <w:szCs w:val="12"/>
              </w:rPr>
              <w:t>Pełnienie funkcji dydaktycznych, opiekuńczych, wychowawczych  wobec dzieci uczęszczających do szkół podstawowych</w:t>
            </w:r>
          </w:p>
        </w:tc>
        <w:tc>
          <w:tcPr>
            <w:tcW w:w="530" w:type="pct"/>
            <w:tcBorders>
              <w:top w:val="nil"/>
              <w:left w:val="nil"/>
              <w:bottom w:val="nil"/>
              <w:right w:val="nil"/>
            </w:tcBorders>
            <w:shd w:val="clear" w:color="auto" w:fill="auto"/>
            <w:noWrap/>
            <w:vAlign w:val="bottom"/>
            <w:hideMark/>
          </w:tcPr>
          <w:p w14:paraId="0CEC654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3F6958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D27CF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E4BE51" w14:textId="77777777" w:rsidTr="00A910AB">
        <w:trPr>
          <w:trHeight w:val="85"/>
        </w:trPr>
        <w:tc>
          <w:tcPr>
            <w:tcW w:w="3411" w:type="pct"/>
            <w:tcBorders>
              <w:top w:val="nil"/>
              <w:left w:val="nil"/>
              <w:bottom w:val="nil"/>
              <w:right w:val="nil"/>
            </w:tcBorders>
            <w:shd w:val="clear" w:color="auto" w:fill="auto"/>
            <w:vAlign w:val="bottom"/>
            <w:hideMark/>
          </w:tcPr>
          <w:p w14:paraId="563ADB29"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AF6A4A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17CF6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7C340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1735CC" w14:textId="77777777" w:rsidTr="00A910AB">
        <w:trPr>
          <w:trHeight w:val="85"/>
        </w:trPr>
        <w:tc>
          <w:tcPr>
            <w:tcW w:w="3411" w:type="pct"/>
            <w:tcBorders>
              <w:top w:val="nil"/>
              <w:left w:val="nil"/>
              <w:bottom w:val="nil"/>
              <w:right w:val="nil"/>
            </w:tcBorders>
            <w:shd w:val="clear" w:color="auto" w:fill="auto"/>
            <w:vAlign w:val="bottom"/>
            <w:hideMark/>
          </w:tcPr>
          <w:p w14:paraId="08661819"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B7356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894ED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A3844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8018CA" w14:textId="77777777" w:rsidTr="00A910AB">
        <w:trPr>
          <w:trHeight w:val="85"/>
        </w:trPr>
        <w:tc>
          <w:tcPr>
            <w:tcW w:w="3411" w:type="pct"/>
            <w:tcBorders>
              <w:top w:val="nil"/>
              <w:left w:val="nil"/>
              <w:bottom w:val="nil"/>
              <w:right w:val="nil"/>
            </w:tcBorders>
            <w:shd w:val="clear" w:color="auto" w:fill="auto"/>
            <w:vAlign w:val="bottom"/>
            <w:hideMark/>
          </w:tcPr>
          <w:p w14:paraId="297792F3" w14:textId="77777777" w:rsidR="00F45341" w:rsidRPr="00F45341" w:rsidRDefault="00F45341" w:rsidP="00F45341">
            <w:pPr>
              <w:spacing w:line="240" w:lineRule="auto"/>
              <w:rPr>
                <w:sz w:val="12"/>
                <w:szCs w:val="12"/>
              </w:rPr>
            </w:pPr>
            <w:r w:rsidRPr="00F45341">
              <w:rPr>
                <w:sz w:val="12"/>
                <w:szCs w:val="12"/>
              </w:rPr>
              <w:t>kwota wydatków na świetlicę szkolną</w:t>
            </w:r>
          </w:p>
        </w:tc>
        <w:tc>
          <w:tcPr>
            <w:tcW w:w="530" w:type="pct"/>
            <w:tcBorders>
              <w:top w:val="nil"/>
              <w:left w:val="nil"/>
              <w:bottom w:val="nil"/>
              <w:right w:val="nil"/>
            </w:tcBorders>
            <w:shd w:val="clear" w:color="auto" w:fill="auto"/>
            <w:noWrap/>
            <w:vAlign w:val="bottom"/>
            <w:hideMark/>
          </w:tcPr>
          <w:p w14:paraId="6B4D44D3"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0E56369C" w14:textId="77777777" w:rsidR="00F45341" w:rsidRPr="00F45341" w:rsidRDefault="00F45341" w:rsidP="00F45341">
            <w:pPr>
              <w:spacing w:line="240" w:lineRule="auto"/>
              <w:jc w:val="right"/>
              <w:rPr>
                <w:sz w:val="12"/>
                <w:szCs w:val="12"/>
              </w:rPr>
            </w:pPr>
            <w:r w:rsidRPr="00F45341">
              <w:rPr>
                <w:sz w:val="12"/>
                <w:szCs w:val="12"/>
              </w:rPr>
              <w:t>684 218</w:t>
            </w:r>
          </w:p>
        </w:tc>
        <w:tc>
          <w:tcPr>
            <w:tcW w:w="485" w:type="pct"/>
            <w:tcBorders>
              <w:top w:val="nil"/>
              <w:left w:val="nil"/>
              <w:bottom w:val="nil"/>
              <w:right w:val="nil"/>
            </w:tcBorders>
            <w:shd w:val="clear" w:color="auto" w:fill="auto"/>
            <w:noWrap/>
            <w:vAlign w:val="bottom"/>
            <w:hideMark/>
          </w:tcPr>
          <w:p w14:paraId="1C79BE23" w14:textId="77777777" w:rsidR="00F45341" w:rsidRPr="00F45341" w:rsidRDefault="00F45341" w:rsidP="00F45341">
            <w:pPr>
              <w:spacing w:line="240" w:lineRule="auto"/>
              <w:jc w:val="right"/>
              <w:rPr>
                <w:sz w:val="12"/>
                <w:szCs w:val="12"/>
              </w:rPr>
            </w:pPr>
            <w:r w:rsidRPr="00F45341">
              <w:rPr>
                <w:sz w:val="12"/>
                <w:szCs w:val="12"/>
              </w:rPr>
              <w:t>928 916</w:t>
            </w:r>
          </w:p>
        </w:tc>
      </w:tr>
      <w:tr w:rsidR="00F45341" w:rsidRPr="00F45341" w14:paraId="172A66AC" w14:textId="77777777" w:rsidTr="00A910AB">
        <w:trPr>
          <w:trHeight w:val="85"/>
        </w:trPr>
        <w:tc>
          <w:tcPr>
            <w:tcW w:w="3411" w:type="pct"/>
            <w:tcBorders>
              <w:top w:val="nil"/>
              <w:left w:val="nil"/>
              <w:bottom w:val="nil"/>
              <w:right w:val="nil"/>
            </w:tcBorders>
            <w:shd w:val="clear" w:color="auto" w:fill="auto"/>
            <w:vAlign w:val="bottom"/>
            <w:hideMark/>
          </w:tcPr>
          <w:p w14:paraId="1E43A938" w14:textId="77777777" w:rsidR="00F45341" w:rsidRPr="00F45341" w:rsidRDefault="00F45341" w:rsidP="00F45341">
            <w:pPr>
              <w:spacing w:line="240" w:lineRule="auto"/>
              <w:rPr>
                <w:sz w:val="12"/>
                <w:szCs w:val="12"/>
              </w:rPr>
            </w:pPr>
            <w:r w:rsidRPr="00F45341">
              <w:rPr>
                <w:sz w:val="12"/>
                <w:szCs w:val="12"/>
              </w:rPr>
              <w:t>średnia liczba uczniów korzystających z zajęć prowadzonych w świetlicach szkolnych</w:t>
            </w:r>
          </w:p>
        </w:tc>
        <w:tc>
          <w:tcPr>
            <w:tcW w:w="530" w:type="pct"/>
            <w:tcBorders>
              <w:top w:val="nil"/>
              <w:left w:val="nil"/>
              <w:bottom w:val="nil"/>
              <w:right w:val="nil"/>
            </w:tcBorders>
            <w:shd w:val="clear" w:color="auto" w:fill="auto"/>
            <w:noWrap/>
            <w:vAlign w:val="bottom"/>
            <w:hideMark/>
          </w:tcPr>
          <w:p w14:paraId="24BF86C9"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2A2A4C2" w14:textId="77777777" w:rsidR="00F45341" w:rsidRPr="00F45341" w:rsidRDefault="00F45341" w:rsidP="00F45341">
            <w:pPr>
              <w:spacing w:line="240" w:lineRule="auto"/>
              <w:jc w:val="right"/>
              <w:rPr>
                <w:sz w:val="12"/>
                <w:szCs w:val="12"/>
              </w:rPr>
            </w:pPr>
            <w:r w:rsidRPr="00F45341">
              <w:rPr>
                <w:sz w:val="12"/>
                <w:szCs w:val="12"/>
              </w:rPr>
              <w:t>850</w:t>
            </w:r>
          </w:p>
        </w:tc>
        <w:tc>
          <w:tcPr>
            <w:tcW w:w="485" w:type="pct"/>
            <w:tcBorders>
              <w:top w:val="nil"/>
              <w:left w:val="nil"/>
              <w:bottom w:val="nil"/>
              <w:right w:val="nil"/>
            </w:tcBorders>
            <w:shd w:val="clear" w:color="auto" w:fill="auto"/>
            <w:noWrap/>
            <w:vAlign w:val="bottom"/>
            <w:hideMark/>
          </w:tcPr>
          <w:p w14:paraId="14979B38" w14:textId="77777777" w:rsidR="00F45341" w:rsidRPr="00F45341" w:rsidRDefault="00F45341" w:rsidP="00F45341">
            <w:pPr>
              <w:spacing w:line="240" w:lineRule="auto"/>
              <w:jc w:val="right"/>
              <w:rPr>
                <w:sz w:val="12"/>
                <w:szCs w:val="12"/>
              </w:rPr>
            </w:pPr>
            <w:r w:rsidRPr="00F45341">
              <w:rPr>
                <w:sz w:val="12"/>
                <w:szCs w:val="12"/>
              </w:rPr>
              <w:t>848</w:t>
            </w:r>
          </w:p>
        </w:tc>
      </w:tr>
      <w:tr w:rsidR="00F45341" w:rsidRPr="00F45341" w14:paraId="170ED7AF" w14:textId="77777777" w:rsidTr="00A910AB">
        <w:trPr>
          <w:trHeight w:val="85"/>
        </w:trPr>
        <w:tc>
          <w:tcPr>
            <w:tcW w:w="3411" w:type="pct"/>
            <w:tcBorders>
              <w:top w:val="nil"/>
              <w:left w:val="nil"/>
              <w:bottom w:val="nil"/>
              <w:right w:val="nil"/>
            </w:tcBorders>
            <w:shd w:val="clear" w:color="auto" w:fill="auto"/>
            <w:vAlign w:val="bottom"/>
            <w:hideMark/>
          </w:tcPr>
          <w:p w14:paraId="50B19838" w14:textId="77777777" w:rsidR="00F45341" w:rsidRPr="00F45341" w:rsidRDefault="00F45341" w:rsidP="00F45341">
            <w:pPr>
              <w:spacing w:line="240" w:lineRule="auto"/>
              <w:rPr>
                <w:sz w:val="12"/>
                <w:szCs w:val="12"/>
              </w:rPr>
            </w:pPr>
            <w:r w:rsidRPr="00F45341">
              <w:rPr>
                <w:sz w:val="12"/>
                <w:szCs w:val="12"/>
              </w:rPr>
              <w:t>udział uczniów korzystających z zajęć prowadzonych w świetlicach szkolnych w stosunku do ogólnej liczby uczniów w szkołach podstawowych</w:t>
            </w:r>
          </w:p>
        </w:tc>
        <w:tc>
          <w:tcPr>
            <w:tcW w:w="530" w:type="pct"/>
            <w:tcBorders>
              <w:top w:val="nil"/>
              <w:left w:val="nil"/>
              <w:bottom w:val="nil"/>
              <w:right w:val="nil"/>
            </w:tcBorders>
            <w:shd w:val="clear" w:color="auto" w:fill="auto"/>
            <w:noWrap/>
            <w:vAlign w:val="bottom"/>
            <w:hideMark/>
          </w:tcPr>
          <w:p w14:paraId="48297DFA"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7AD2AD4B" w14:textId="77777777" w:rsidR="00F45341" w:rsidRPr="00F45341" w:rsidRDefault="00F45341" w:rsidP="00F45341">
            <w:pPr>
              <w:spacing w:line="240" w:lineRule="auto"/>
              <w:jc w:val="right"/>
              <w:rPr>
                <w:sz w:val="12"/>
                <w:szCs w:val="12"/>
              </w:rPr>
            </w:pPr>
            <w:r w:rsidRPr="00F45341">
              <w:rPr>
                <w:sz w:val="12"/>
                <w:szCs w:val="12"/>
              </w:rPr>
              <w:t>48,0</w:t>
            </w:r>
          </w:p>
        </w:tc>
        <w:tc>
          <w:tcPr>
            <w:tcW w:w="485" w:type="pct"/>
            <w:tcBorders>
              <w:top w:val="nil"/>
              <w:left w:val="nil"/>
              <w:bottom w:val="nil"/>
              <w:right w:val="nil"/>
            </w:tcBorders>
            <w:shd w:val="clear" w:color="auto" w:fill="auto"/>
            <w:noWrap/>
            <w:vAlign w:val="bottom"/>
            <w:hideMark/>
          </w:tcPr>
          <w:p w14:paraId="7F4F0F67" w14:textId="77777777" w:rsidR="00F45341" w:rsidRPr="00F45341" w:rsidRDefault="00F45341" w:rsidP="00F45341">
            <w:pPr>
              <w:spacing w:line="240" w:lineRule="auto"/>
              <w:jc w:val="right"/>
              <w:rPr>
                <w:sz w:val="12"/>
                <w:szCs w:val="12"/>
              </w:rPr>
            </w:pPr>
            <w:r w:rsidRPr="00F45341">
              <w:rPr>
                <w:sz w:val="12"/>
                <w:szCs w:val="12"/>
              </w:rPr>
              <w:t>45,2</w:t>
            </w:r>
          </w:p>
        </w:tc>
      </w:tr>
      <w:tr w:rsidR="00F45341" w:rsidRPr="00F45341" w14:paraId="47F1353B" w14:textId="77777777" w:rsidTr="00A910AB">
        <w:trPr>
          <w:trHeight w:val="85"/>
        </w:trPr>
        <w:tc>
          <w:tcPr>
            <w:tcW w:w="3411" w:type="pct"/>
            <w:tcBorders>
              <w:top w:val="nil"/>
              <w:left w:val="nil"/>
              <w:bottom w:val="nil"/>
              <w:right w:val="nil"/>
            </w:tcBorders>
            <w:shd w:val="clear" w:color="auto" w:fill="auto"/>
            <w:vAlign w:val="bottom"/>
            <w:hideMark/>
          </w:tcPr>
          <w:p w14:paraId="2F75126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4F5A8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518CF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9AC7D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D634B4" w14:textId="77777777" w:rsidTr="00A910AB">
        <w:trPr>
          <w:trHeight w:val="85"/>
        </w:trPr>
        <w:tc>
          <w:tcPr>
            <w:tcW w:w="3411" w:type="pct"/>
            <w:tcBorders>
              <w:top w:val="nil"/>
              <w:left w:val="nil"/>
              <w:bottom w:val="nil"/>
              <w:right w:val="nil"/>
            </w:tcBorders>
            <w:shd w:val="clear" w:color="000000" w:fill="D5E3F2"/>
            <w:vAlign w:val="bottom"/>
            <w:hideMark/>
          </w:tcPr>
          <w:p w14:paraId="0B940622" w14:textId="77777777" w:rsidR="00F45341" w:rsidRPr="00F45341" w:rsidRDefault="00F45341" w:rsidP="00F45341">
            <w:pPr>
              <w:spacing w:line="240" w:lineRule="auto"/>
              <w:rPr>
                <w:b/>
                <w:bCs/>
                <w:sz w:val="12"/>
                <w:szCs w:val="12"/>
              </w:rPr>
            </w:pPr>
            <w:r w:rsidRPr="00F45341">
              <w:rPr>
                <w:b/>
                <w:bCs/>
                <w:sz w:val="12"/>
                <w:szCs w:val="12"/>
              </w:rPr>
              <w:t>Remonty w przedszkolach, szkołach i placówkach oświatowych</w:t>
            </w:r>
          </w:p>
        </w:tc>
        <w:tc>
          <w:tcPr>
            <w:tcW w:w="530" w:type="pct"/>
            <w:tcBorders>
              <w:top w:val="nil"/>
              <w:left w:val="nil"/>
              <w:bottom w:val="nil"/>
              <w:right w:val="nil"/>
            </w:tcBorders>
            <w:shd w:val="clear" w:color="000000" w:fill="D5E3F2"/>
            <w:noWrap/>
            <w:vAlign w:val="bottom"/>
            <w:hideMark/>
          </w:tcPr>
          <w:p w14:paraId="48BBF6D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DF910D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708ACB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7A9DD7D" w14:textId="77777777" w:rsidTr="00A910AB">
        <w:trPr>
          <w:trHeight w:val="85"/>
        </w:trPr>
        <w:tc>
          <w:tcPr>
            <w:tcW w:w="3411" w:type="pct"/>
            <w:tcBorders>
              <w:top w:val="nil"/>
              <w:left w:val="nil"/>
              <w:bottom w:val="nil"/>
              <w:right w:val="nil"/>
            </w:tcBorders>
            <w:shd w:val="clear" w:color="auto" w:fill="auto"/>
            <w:vAlign w:val="bottom"/>
            <w:hideMark/>
          </w:tcPr>
          <w:p w14:paraId="1EB0C9E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F3DE3E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5CF7F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A1EA6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30E5E8" w14:textId="77777777" w:rsidTr="00A910AB">
        <w:trPr>
          <w:trHeight w:val="85"/>
        </w:trPr>
        <w:tc>
          <w:tcPr>
            <w:tcW w:w="3411" w:type="pct"/>
            <w:tcBorders>
              <w:top w:val="nil"/>
              <w:left w:val="nil"/>
              <w:bottom w:val="nil"/>
              <w:right w:val="nil"/>
            </w:tcBorders>
            <w:shd w:val="clear" w:color="auto" w:fill="auto"/>
            <w:vAlign w:val="bottom"/>
            <w:hideMark/>
          </w:tcPr>
          <w:p w14:paraId="5AA2D24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369239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881E9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0B72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28B92A" w14:textId="77777777" w:rsidTr="00A910AB">
        <w:trPr>
          <w:trHeight w:val="85"/>
        </w:trPr>
        <w:tc>
          <w:tcPr>
            <w:tcW w:w="3411" w:type="pct"/>
            <w:tcBorders>
              <w:top w:val="nil"/>
              <w:left w:val="nil"/>
              <w:bottom w:val="nil"/>
              <w:right w:val="nil"/>
            </w:tcBorders>
            <w:shd w:val="clear" w:color="auto" w:fill="auto"/>
            <w:vAlign w:val="bottom"/>
            <w:hideMark/>
          </w:tcPr>
          <w:p w14:paraId="70F0E54C" w14:textId="77777777" w:rsidR="00F45341" w:rsidRPr="00F45341" w:rsidRDefault="00F45341" w:rsidP="00F45341">
            <w:pPr>
              <w:spacing w:line="240" w:lineRule="auto"/>
              <w:rPr>
                <w:sz w:val="12"/>
                <w:szCs w:val="12"/>
              </w:rPr>
            </w:pPr>
            <w:r w:rsidRPr="00F45341">
              <w:rPr>
                <w:sz w:val="12"/>
                <w:szCs w:val="12"/>
              </w:rPr>
              <w:t>Poprawa stanu technicznego oraz zapewnienie sprawnego funkcjonowania budynków oświatowych</w:t>
            </w:r>
          </w:p>
        </w:tc>
        <w:tc>
          <w:tcPr>
            <w:tcW w:w="530" w:type="pct"/>
            <w:tcBorders>
              <w:top w:val="nil"/>
              <w:left w:val="nil"/>
              <w:bottom w:val="nil"/>
              <w:right w:val="nil"/>
            </w:tcBorders>
            <w:shd w:val="clear" w:color="auto" w:fill="auto"/>
            <w:noWrap/>
            <w:vAlign w:val="bottom"/>
            <w:hideMark/>
          </w:tcPr>
          <w:p w14:paraId="649983A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05C7EF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80FAF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532B32" w14:textId="77777777" w:rsidTr="00A910AB">
        <w:trPr>
          <w:trHeight w:val="85"/>
        </w:trPr>
        <w:tc>
          <w:tcPr>
            <w:tcW w:w="3411" w:type="pct"/>
            <w:tcBorders>
              <w:top w:val="nil"/>
              <w:left w:val="nil"/>
              <w:bottom w:val="nil"/>
              <w:right w:val="nil"/>
            </w:tcBorders>
            <w:shd w:val="clear" w:color="auto" w:fill="auto"/>
            <w:vAlign w:val="bottom"/>
            <w:hideMark/>
          </w:tcPr>
          <w:p w14:paraId="27543529"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488228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A0D36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B12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576481" w14:textId="77777777" w:rsidTr="00A910AB">
        <w:trPr>
          <w:trHeight w:val="85"/>
        </w:trPr>
        <w:tc>
          <w:tcPr>
            <w:tcW w:w="3411" w:type="pct"/>
            <w:tcBorders>
              <w:top w:val="nil"/>
              <w:left w:val="nil"/>
              <w:bottom w:val="nil"/>
              <w:right w:val="nil"/>
            </w:tcBorders>
            <w:shd w:val="clear" w:color="auto" w:fill="auto"/>
            <w:vAlign w:val="bottom"/>
            <w:hideMark/>
          </w:tcPr>
          <w:p w14:paraId="61ACE146"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04B188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F945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E6FBD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52300E" w14:textId="77777777" w:rsidTr="00A910AB">
        <w:trPr>
          <w:trHeight w:val="85"/>
        </w:trPr>
        <w:tc>
          <w:tcPr>
            <w:tcW w:w="3411" w:type="pct"/>
            <w:tcBorders>
              <w:top w:val="nil"/>
              <w:left w:val="nil"/>
              <w:bottom w:val="nil"/>
              <w:right w:val="nil"/>
            </w:tcBorders>
            <w:shd w:val="clear" w:color="auto" w:fill="auto"/>
            <w:vAlign w:val="bottom"/>
            <w:hideMark/>
          </w:tcPr>
          <w:p w14:paraId="6FB7920F" w14:textId="77777777" w:rsidR="00F45341" w:rsidRPr="00F45341" w:rsidRDefault="00F45341" w:rsidP="00F45341">
            <w:pPr>
              <w:spacing w:line="240" w:lineRule="auto"/>
              <w:rPr>
                <w:sz w:val="12"/>
                <w:szCs w:val="12"/>
              </w:rPr>
            </w:pPr>
            <w:r w:rsidRPr="00F45341">
              <w:rPr>
                <w:sz w:val="12"/>
                <w:szCs w:val="12"/>
              </w:rPr>
              <w:t>udział wydatków na remonty, konserwacje i naprawy w wydatkach bieżących na edukację</w:t>
            </w:r>
          </w:p>
        </w:tc>
        <w:tc>
          <w:tcPr>
            <w:tcW w:w="530" w:type="pct"/>
            <w:tcBorders>
              <w:top w:val="nil"/>
              <w:left w:val="nil"/>
              <w:bottom w:val="nil"/>
              <w:right w:val="nil"/>
            </w:tcBorders>
            <w:shd w:val="clear" w:color="auto" w:fill="auto"/>
            <w:noWrap/>
            <w:vAlign w:val="bottom"/>
            <w:hideMark/>
          </w:tcPr>
          <w:p w14:paraId="706B4A8C"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5F17DBDC" w14:textId="77777777" w:rsidR="00F45341" w:rsidRPr="00F45341" w:rsidRDefault="00F45341" w:rsidP="00F45341">
            <w:pPr>
              <w:spacing w:line="240" w:lineRule="auto"/>
              <w:jc w:val="right"/>
              <w:rPr>
                <w:sz w:val="12"/>
                <w:szCs w:val="12"/>
              </w:rPr>
            </w:pPr>
            <w:r w:rsidRPr="00F45341">
              <w:rPr>
                <w:sz w:val="12"/>
                <w:szCs w:val="12"/>
              </w:rPr>
              <w:t>1,2</w:t>
            </w:r>
          </w:p>
        </w:tc>
        <w:tc>
          <w:tcPr>
            <w:tcW w:w="485" w:type="pct"/>
            <w:tcBorders>
              <w:top w:val="nil"/>
              <w:left w:val="nil"/>
              <w:bottom w:val="nil"/>
              <w:right w:val="nil"/>
            </w:tcBorders>
            <w:shd w:val="clear" w:color="auto" w:fill="auto"/>
            <w:noWrap/>
            <w:vAlign w:val="bottom"/>
            <w:hideMark/>
          </w:tcPr>
          <w:p w14:paraId="315A82A1" w14:textId="77777777" w:rsidR="00F45341" w:rsidRPr="00F45341" w:rsidRDefault="00F45341" w:rsidP="00F45341">
            <w:pPr>
              <w:spacing w:line="240" w:lineRule="auto"/>
              <w:jc w:val="right"/>
              <w:rPr>
                <w:sz w:val="12"/>
                <w:szCs w:val="12"/>
              </w:rPr>
            </w:pPr>
            <w:r w:rsidRPr="00F45341">
              <w:rPr>
                <w:sz w:val="12"/>
                <w:szCs w:val="12"/>
              </w:rPr>
              <w:t>1,8</w:t>
            </w:r>
          </w:p>
        </w:tc>
      </w:tr>
      <w:tr w:rsidR="00F45341" w:rsidRPr="00F45341" w14:paraId="6983814E" w14:textId="77777777" w:rsidTr="00A910AB">
        <w:trPr>
          <w:trHeight w:val="85"/>
        </w:trPr>
        <w:tc>
          <w:tcPr>
            <w:tcW w:w="3411" w:type="pct"/>
            <w:tcBorders>
              <w:top w:val="nil"/>
              <w:left w:val="nil"/>
              <w:bottom w:val="nil"/>
              <w:right w:val="nil"/>
            </w:tcBorders>
            <w:shd w:val="clear" w:color="auto" w:fill="auto"/>
            <w:vAlign w:val="bottom"/>
            <w:hideMark/>
          </w:tcPr>
          <w:p w14:paraId="040A739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000132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EAE58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7549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A31442" w14:textId="77777777" w:rsidTr="00A910AB">
        <w:trPr>
          <w:trHeight w:val="85"/>
        </w:trPr>
        <w:tc>
          <w:tcPr>
            <w:tcW w:w="3411" w:type="pct"/>
            <w:tcBorders>
              <w:top w:val="nil"/>
              <w:left w:val="nil"/>
              <w:bottom w:val="nil"/>
              <w:right w:val="nil"/>
            </w:tcBorders>
            <w:shd w:val="clear" w:color="000000" w:fill="D5E3F2"/>
            <w:vAlign w:val="bottom"/>
            <w:hideMark/>
          </w:tcPr>
          <w:p w14:paraId="75047329" w14:textId="77777777" w:rsidR="00F45341" w:rsidRPr="00F45341" w:rsidRDefault="00F45341" w:rsidP="00F45341">
            <w:pPr>
              <w:spacing w:line="240" w:lineRule="auto"/>
              <w:rPr>
                <w:b/>
                <w:bCs/>
                <w:sz w:val="12"/>
                <w:szCs w:val="12"/>
              </w:rPr>
            </w:pPr>
            <w:r w:rsidRPr="00F45341">
              <w:rPr>
                <w:b/>
                <w:bCs/>
                <w:sz w:val="12"/>
                <w:szCs w:val="12"/>
              </w:rPr>
              <w:t>Zajęcia dla uczniów na basenach i w halach sportowych</w:t>
            </w:r>
          </w:p>
        </w:tc>
        <w:tc>
          <w:tcPr>
            <w:tcW w:w="530" w:type="pct"/>
            <w:tcBorders>
              <w:top w:val="nil"/>
              <w:left w:val="nil"/>
              <w:bottom w:val="nil"/>
              <w:right w:val="nil"/>
            </w:tcBorders>
            <w:shd w:val="clear" w:color="000000" w:fill="D5E3F2"/>
            <w:noWrap/>
            <w:vAlign w:val="bottom"/>
            <w:hideMark/>
          </w:tcPr>
          <w:p w14:paraId="46C2E65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E0AF6DD"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5AD47A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3B5938F" w14:textId="77777777" w:rsidTr="00A910AB">
        <w:trPr>
          <w:trHeight w:val="85"/>
        </w:trPr>
        <w:tc>
          <w:tcPr>
            <w:tcW w:w="3411" w:type="pct"/>
            <w:tcBorders>
              <w:top w:val="nil"/>
              <w:left w:val="nil"/>
              <w:bottom w:val="nil"/>
              <w:right w:val="nil"/>
            </w:tcBorders>
            <w:shd w:val="clear" w:color="auto" w:fill="auto"/>
            <w:vAlign w:val="bottom"/>
            <w:hideMark/>
          </w:tcPr>
          <w:p w14:paraId="424CF71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B0731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3C209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BBBFB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C2F79E" w14:textId="77777777" w:rsidTr="00A910AB">
        <w:trPr>
          <w:trHeight w:val="85"/>
        </w:trPr>
        <w:tc>
          <w:tcPr>
            <w:tcW w:w="3411" w:type="pct"/>
            <w:tcBorders>
              <w:top w:val="nil"/>
              <w:left w:val="nil"/>
              <w:bottom w:val="nil"/>
              <w:right w:val="nil"/>
            </w:tcBorders>
            <w:shd w:val="clear" w:color="auto" w:fill="auto"/>
            <w:vAlign w:val="bottom"/>
            <w:hideMark/>
          </w:tcPr>
          <w:p w14:paraId="27EABFE0"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3CFAF9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8F3A8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5E3D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4408AE" w14:textId="77777777" w:rsidTr="00A910AB">
        <w:trPr>
          <w:trHeight w:val="85"/>
        </w:trPr>
        <w:tc>
          <w:tcPr>
            <w:tcW w:w="3411" w:type="pct"/>
            <w:tcBorders>
              <w:top w:val="nil"/>
              <w:left w:val="nil"/>
              <w:bottom w:val="nil"/>
              <w:right w:val="nil"/>
            </w:tcBorders>
            <w:shd w:val="clear" w:color="auto" w:fill="auto"/>
            <w:vAlign w:val="bottom"/>
            <w:hideMark/>
          </w:tcPr>
          <w:p w14:paraId="2AA22A1D" w14:textId="77777777" w:rsidR="00F45341" w:rsidRPr="00F45341" w:rsidRDefault="00F45341" w:rsidP="00F45341">
            <w:pPr>
              <w:spacing w:line="240" w:lineRule="auto"/>
              <w:rPr>
                <w:sz w:val="12"/>
                <w:szCs w:val="12"/>
              </w:rPr>
            </w:pPr>
            <w:r w:rsidRPr="00F45341">
              <w:rPr>
                <w:sz w:val="12"/>
                <w:szCs w:val="12"/>
              </w:rPr>
              <w:t>Zapewnienie możliwości rozwoju fizycznego dzieci i młodzieży</w:t>
            </w:r>
          </w:p>
        </w:tc>
        <w:tc>
          <w:tcPr>
            <w:tcW w:w="530" w:type="pct"/>
            <w:tcBorders>
              <w:top w:val="nil"/>
              <w:left w:val="nil"/>
              <w:bottom w:val="nil"/>
              <w:right w:val="nil"/>
            </w:tcBorders>
            <w:shd w:val="clear" w:color="auto" w:fill="auto"/>
            <w:noWrap/>
            <w:vAlign w:val="bottom"/>
            <w:hideMark/>
          </w:tcPr>
          <w:p w14:paraId="2A36597A"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21366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624D8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09B3C1" w14:textId="77777777" w:rsidTr="00A910AB">
        <w:trPr>
          <w:trHeight w:val="85"/>
        </w:trPr>
        <w:tc>
          <w:tcPr>
            <w:tcW w:w="3411" w:type="pct"/>
            <w:tcBorders>
              <w:top w:val="nil"/>
              <w:left w:val="nil"/>
              <w:bottom w:val="nil"/>
              <w:right w:val="nil"/>
            </w:tcBorders>
            <w:shd w:val="clear" w:color="auto" w:fill="auto"/>
            <w:vAlign w:val="bottom"/>
            <w:hideMark/>
          </w:tcPr>
          <w:p w14:paraId="700E029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486D6D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ECCA8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2351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2047DE" w14:textId="77777777" w:rsidTr="00A910AB">
        <w:trPr>
          <w:trHeight w:val="85"/>
        </w:trPr>
        <w:tc>
          <w:tcPr>
            <w:tcW w:w="3411" w:type="pct"/>
            <w:tcBorders>
              <w:top w:val="nil"/>
              <w:left w:val="nil"/>
              <w:bottom w:val="nil"/>
              <w:right w:val="nil"/>
            </w:tcBorders>
            <w:shd w:val="clear" w:color="auto" w:fill="auto"/>
            <w:vAlign w:val="bottom"/>
            <w:hideMark/>
          </w:tcPr>
          <w:p w14:paraId="5B41CCB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657DEB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075EC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CBEB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44E50B" w14:textId="77777777" w:rsidTr="00A910AB">
        <w:trPr>
          <w:trHeight w:val="85"/>
        </w:trPr>
        <w:tc>
          <w:tcPr>
            <w:tcW w:w="3411" w:type="pct"/>
            <w:tcBorders>
              <w:top w:val="nil"/>
              <w:left w:val="nil"/>
              <w:bottom w:val="nil"/>
              <w:right w:val="nil"/>
            </w:tcBorders>
            <w:shd w:val="clear" w:color="auto" w:fill="auto"/>
            <w:vAlign w:val="bottom"/>
            <w:hideMark/>
          </w:tcPr>
          <w:p w14:paraId="1471FA0D" w14:textId="77777777" w:rsidR="00F45341" w:rsidRPr="00F45341" w:rsidRDefault="00F45341" w:rsidP="00F45341">
            <w:pPr>
              <w:spacing w:line="240" w:lineRule="auto"/>
              <w:rPr>
                <w:sz w:val="12"/>
                <w:szCs w:val="12"/>
              </w:rPr>
            </w:pPr>
            <w:r w:rsidRPr="00F45341">
              <w:rPr>
                <w:sz w:val="12"/>
                <w:szCs w:val="12"/>
              </w:rPr>
              <w:t>kwota wydatków na ucznia</w:t>
            </w:r>
          </w:p>
        </w:tc>
        <w:tc>
          <w:tcPr>
            <w:tcW w:w="530" w:type="pct"/>
            <w:tcBorders>
              <w:top w:val="nil"/>
              <w:left w:val="nil"/>
              <w:bottom w:val="nil"/>
              <w:right w:val="nil"/>
            </w:tcBorders>
            <w:shd w:val="clear" w:color="auto" w:fill="auto"/>
            <w:noWrap/>
            <w:vAlign w:val="bottom"/>
            <w:hideMark/>
          </w:tcPr>
          <w:p w14:paraId="73927580"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54B292DB" w14:textId="77777777" w:rsidR="00F45341" w:rsidRPr="00F45341" w:rsidRDefault="00F45341" w:rsidP="00F45341">
            <w:pPr>
              <w:spacing w:line="240" w:lineRule="auto"/>
              <w:jc w:val="right"/>
              <w:rPr>
                <w:sz w:val="12"/>
                <w:szCs w:val="12"/>
              </w:rPr>
            </w:pPr>
            <w:r w:rsidRPr="00F45341">
              <w:rPr>
                <w:sz w:val="12"/>
                <w:szCs w:val="12"/>
              </w:rPr>
              <w:t>884</w:t>
            </w:r>
          </w:p>
        </w:tc>
        <w:tc>
          <w:tcPr>
            <w:tcW w:w="485" w:type="pct"/>
            <w:tcBorders>
              <w:top w:val="nil"/>
              <w:left w:val="nil"/>
              <w:bottom w:val="nil"/>
              <w:right w:val="nil"/>
            </w:tcBorders>
            <w:shd w:val="clear" w:color="auto" w:fill="auto"/>
            <w:noWrap/>
            <w:vAlign w:val="bottom"/>
            <w:hideMark/>
          </w:tcPr>
          <w:p w14:paraId="61B8B000" w14:textId="77777777" w:rsidR="00F45341" w:rsidRPr="00F45341" w:rsidRDefault="00F45341" w:rsidP="00F45341">
            <w:pPr>
              <w:spacing w:line="240" w:lineRule="auto"/>
              <w:jc w:val="right"/>
              <w:rPr>
                <w:sz w:val="12"/>
                <w:szCs w:val="12"/>
              </w:rPr>
            </w:pPr>
            <w:r w:rsidRPr="00F45341">
              <w:rPr>
                <w:sz w:val="12"/>
                <w:szCs w:val="12"/>
              </w:rPr>
              <w:t>817</w:t>
            </w:r>
          </w:p>
        </w:tc>
      </w:tr>
      <w:tr w:rsidR="00F45341" w:rsidRPr="00F45341" w14:paraId="32679416" w14:textId="77777777" w:rsidTr="00A910AB">
        <w:trPr>
          <w:trHeight w:val="85"/>
        </w:trPr>
        <w:tc>
          <w:tcPr>
            <w:tcW w:w="3411" w:type="pct"/>
            <w:tcBorders>
              <w:top w:val="nil"/>
              <w:left w:val="nil"/>
              <w:bottom w:val="nil"/>
              <w:right w:val="nil"/>
            </w:tcBorders>
            <w:shd w:val="clear" w:color="auto" w:fill="auto"/>
            <w:vAlign w:val="bottom"/>
            <w:hideMark/>
          </w:tcPr>
          <w:p w14:paraId="3F137FD5" w14:textId="77777777" w:rsidR="00F45341" w:rsidRPr="00F45341" w:rsidRDefault="00F45341" w:rsidP="00F45341">
            <w:pPr>
              <w:spacing w:line="240" w:lineRule="auto"/>
              <w:rPr>
                <w:sz w:val="12"/>
                <w:szCs w:val="12"/>
              </w:rPr>
            </w:pPr>
            <w:r w:rsidRPr="00F45341">
              <w:rPr>
                <w:sz w:val="12"/>
                <w:szCs w:val="12"/>
              </w:rPr>
              <w:t>średnia liczba uczniów uczestniczących w zajęciach</w:t>
            </w:r>
          </w:p>
        </w:tc>
        <w:tc>
          <w:tcPr>
            <w:tcW w:w="530" w:type="pct"/>
            <w:tcBorders>
              <w:top w:val="nil"/>
              <w:left w:val="nil"/>
              <w:bottom w:val="nil"/>
              <w:right w:val="nil"/>
            </w:tcBorders>
            <w:shd w:val="clear" w:color="auto" w:fill="auto"/>
            <w:noWrap/>
            <w:vAlign w:val="bottom"/>
            <w:hideMark/>
          </w:tcPr>
          <w:p w14:paraId="6A1BE7FE"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B9FDE67" w14:textId="77777777" w:rsidR="00F45341" w:rsidRPr="00F45341" w:rsidRDefault="00F45341" w:rsidP="00F45341">
            <w:pPr>
              <w:spacing w:line="240" w:lineRule="auto"/>
              <w:jc w:val="right"/>
              <w:rPr>
                <w:sz w:val="12"/>
                <w:szCs w:val="12"/>
              </w:rPr>
            </w:pPr>
            <w:r w:rsidRPr="00F45341">
              <w:rPr>
                <w:sz w:val="12"/>
                <w:szCs w:val="12"/>
              </w:rPr>
              <w:t>249</w:t>
            </w:r>
          </w:p>
        </w:tc>
        <w:tc>
          <w:tcPr>
            <w:tcW w:w="485" w:type="pct"/>
            <w:tcBorders>
              <w:top w:val="nil"/>
              <w:left w:val="nil"/>
              <w:bottom w:val="nil"/>
              <w:right w:val="nil"/>
            </w:tcBorders>
            <w:shd w:val="clear" w:color="auto" w:fill="auto"/>
            <w:noWrap/>
            <w:vAlign w:val="bottom"/>
            <w:hideMark/>
          </w:tcPr>
          <w:p w14:paraId="4F23FB2C" w14:textId="77777777" w:rsidR="00F45341" w:rsidRPr="00F45341" w:rsidRDefault="00F45341" w:rsidP="00F45341">
            <w:pPr>
              <w:spacing w:line="240" w:lineRule="auto"/>
              <w:jc w:val="right"/>
              <w:rPr>
                <w:sz w:val="12"/>
                <w:szCs w:val="12"/>
              </w:rPr>
            </w:pPr>
            <w:r w:rsidRPr="00F45341">
              <w:rPr>
                <w:sz w:val="12"/>
                <w:szCs w:val="12"/>
              </w:rPr>
              <w:t>201</w:t>
            </w:r>
          </w:p>
        </w:tc>
      </w:tr>
      <w:tr w:rsidR="00F45341" w:rsidRPr="00F45341" w14:paraId="6FE85E3F" w14:textId="77777777" w:rsidTr="00A910AB">
        <w:trPr>
          <w:trHeight w:val="85"/>
        </w:trPr>
        <w:tc>
          <w:tcPr>
            <w:tcW w:w="3411" w:type="pct"/>
            <w:tcBorders>
              <w:top w:val="nil"/>
              <w:left w:val="nil"/>
              <w:bottom w:val="nil"/>
              <w:right w:val="nil"/>
            </w:tcBorders>
            <w:shd w:val="clear" w:color="auto" w:fill="auto"/>
            <w:vAlign w:val="bottom"/>
            <w:hideMark/>
          </w:tcPr>
          <w:p w14:paraId="4AA8E64F"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C98482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13F54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B47B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47BF8A" w14:textId="77777777" w:rsidTr="00A910AB">
        <w:trPr>
          <w:trHeight w:val="85"/>
        </w:trPr>
        <w:tc>
          <w:tcPr>
            <w:tcW w:w="3411" w:type="pct"/>
            <w:tcBorders>
              <w:top w:val="nil"/>
              <w:left w:val="nil"/>
              <w:bottom w:val="nil"/>
              <w:right w:val="nil"/>
            </w:tcBorders>
            <w:shd w:val="clear" w:color="000000" w:fill="D5E3F2"/>
            <w:vAlign w:val="bottom"/>
            <w:hideMark/>
          </w:tcPr>
          <w:p w14:paraId="40749298" w14:textId="77777777" w:rsidR="00F45341" w:rsidRPr="00F45341" w:rsidRDefault="00F45341" w:rsidP="00F45341">
            <w:pPr>
              <w:spacing w:line="240" w:lineRule="auto"/>
              <w:rPr>
                <w:b/>
                <w:bCs/>
                <w:sz w:val="12"/>
                <w:szCs w:val="12"/>
              </w:rPr>
            </w:pPr>
            <w:r w:rsidRPr="00F45341">
              <w:rPr>
                <w:b/>
                <w:bCs/>
                <w:sz w:val="12"/>
                <w:szCs w:val="12"/>
              </w:rPr>
              <w:t>Dowożenie uczniów do szkół</w:t>
            </w:r>
          </w:p>
        </w:tc>
        <w:tc>
          <w:tcPr>
            <w:tcW w:w="530" w:type="pct"/>
            <w:tcBorders>
              <w:top w:val="nil"/>
              <w:left w:val="nil"/>
              <w:bottom w:val="nil"/>
              <w:right w:val="nil"/>
            </w:tcBorders>
            <w:shd w:val="clear" w:color="000000" w:fill="D5E3F2"/>
            <w:noWrap/>
            <w:vAlign w:val="bottom"/>
            <w:hideMark/>
          </w:tcPr>
          <w:p w14:paraId="5328A6D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996375D"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2D6C4C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FDA9C0C" w14:textId="77777777" w:rsidTr="00A910AB">
        <w:trPr>
          <w:trHeight w:val="85"/>
        </w:trPr>
        <w:tc>
          <w:tcPr>
            <w:tcW w:w="3411" w:type="pct"/>
            <w:tcBorders>
              <w:top w:val="nil"/>
              <w:left w:val="nil"/>
              <w:bottom w:val="nil"/>
              <w:right w:val="nil"/>
            </w:tcBorders>
            <w:shd w:val="clear" w:color="auto" w:fill="auto"/>
            <w:vAlign w:val="bottom"/>
            <w:hideMark/>
          </w:tcPr>
          <w:p w14:paraId="3F8BE24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74B32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08E41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22030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E71DAE" w14:textId="77777777" w:rsidTr="00A910AB">
        <w:trPr>
          <w:trHeight w:val="85"/>
        </w:trPr>
        <w:tc>
          <w:tcPr>
            <w:tcW w:w="3411" w:type="pct"/>
            <w:tcBorders>
              <w:top w:val="nil"/>
              <w:left w:val="nil"/>
              <w:bottom w:val="nil"/>
              <w:right w:val="nil"/>
            </w:tcBorders>
            <w:shd w:val="clear" w:color="auto" w:fill="auto"/>
            <w:vAlign w:val="bottom"/>
            <w:hideMark/>
          </w:tcPr>
          <w:p w14:paraId="00A1724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CA988E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F6A6F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713A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012FDA" w14:textId="77777777" w:rsidTr="00A910AB">
        <w:trPr>
          <w:trHeight w:val="85"/>
        </w:trPr>
        <w:tc>
          <w:tcPr>
            <w:tcW w:w="3411" w:type="pct"/>
            <w:tcBorders>
              <w:top w:val="nil"/>
              <w:left w:val="nil"/>
              <w:bottom w:val="nil"/>
              <w:right w:val="nil"/>
            </w:tcBorders>
            <w:shd w:val="clear" w:color="auto" w:fill="auto"/>
            <w:vAlign w:val="bottom"/>
            <w:hideMark/>
          </w:tcPr>
          <w:p w14:paraId="366A7EE4" w14:textId="77777777" w:rsidR="00F45341" w:rsidRPr="00F45341" w:rsidRDefault="00F45341" w:rsidP="00F45341">
            <w:pPr>
              <w:spacing w:line="240" w:lineRule="auto"/>
              <w:rPr>
                <w:sz w:val="12"/>
                <w:szCs w:val="12"/>
              </w:rPr>
            </w:pPr>
            <w:r w:rsidRPr="00F45341">
              <w:rPr>
                <w:sz w:val="12"/>
                <w:szCs w:val="12"/>
              </w:rPr>
              <w:t>Zapewnienie transportu do szkół dzieci i młodzieży z niepełnosprawnościami</w:t>
            </w:r>
          </w:p>
        </w:tc>
        <w:tc>
          <w:tcPr>
            <w:tcW w:w="530" w:type="pct"/>
            <w:tcBorders>
              <w:top w:val="nil"/>
              <w:left w:val="nil"/>
              <w:bottom w:val="nil"/>
              <w:right w:val="nil"/>
            </w:tcBorders>
            <w:shd w:val="clear" w:color="auto" w:fill="auto"/>
            <w:noWrap/>
            <w:vAlign w:val="bottom"/>
            <w:hideMark/>
          </w:tcPr>
          <w:p w14:paraId="2E92D32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BAA52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5FA9C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0D180D" w14:textId="77777777" w:rsidTr="00A910AB">
        <w:trPr>
          <w:trHeight w:val="85"/>
        </w:trPr>
        <w:tc>
          <w:tcPr>
            <w:tcW w:w="3411" w:type="pct"/>
            <w:tcBorders>
              <w:top w:val="nil"/>
              <w:left w:val="nil"/>
              <w:bottom w:val="nil"/>
              <w:right w:val="nil"/>
            </w:tcBorders>
            <w:shd w:val="clear" w:color="auto" w:fill="auto"/>
            <w:vAlign w:val="bottom"/>
            <w:hideMark/>
          </w:tcPr>
          <w:p w14:paraId="5595A20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874C02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FB7B9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C051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C18D6D" w14:textId="77777777" w:rsidTr="00A910AB">
        <w:trPr>
          <w:trHeight w:val="85"/>
        </w:trPr>
        <w:tc>
          <w:tcPr>
            <w:tcW w:w="3411" w:type="pct"/>
            <w:tcBorders>
              <w:top w:val="nil"/>
              <w:left w:val="nil"/>
              <w:bottom w:val="nil"/>
              <w:right w:val="nil"/>
            </w:tcBorders>
            <w:shd w:val="clear" w:color="auto" w:fill="auto"/>
            <w:vAlign w:val="bottom"/>
            <w:hideMark/>
          </w:tcPr>
          <w:p w14:paraId="29609ABE"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A1D33C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5841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D3787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CF61D1" w14:textId="77777777" w:rsidTr="00A910AB">
        <w:trPr>
          <w:trHeight w:val="85"/>
        </w:trPr>
        <w:tc>
          <w:tcPr>
            <w:tcW w:w="3411" w:type="pct"/>
            <w:tcBorders>
              <w:top w:val="nil"/>
              <w:left w:val="nil"/>
              <w:bottom w:val="nil"/>
              <w:right w:val="nil"/>
            </w:tcBorders>
            <w:shd w:val="clear" w:color="auto" w:fill="auto"/>
            <w:vAlign w:val="bottom"/>
            <w:hideMark/>
          </w:tcPr>
          <w:p w14:paraId="505B75C6" w14:textId="77777777" w:rsidR="00F45341" w:rsidRPr="00F45341" w:rsidRDefault="00F45341" w:rsidP="00F45341">
            <w:pPr>
              <w:spacing w:line="240" w:lineRule="auto"/>
              <w:rPr>
                <w:sz w:val="12"/>
                <w:szCs w:val="12"/>
              </w:rPr>
            </w:pPr>
            <w:r w:rsidRPr="00F45341">
              <w:rPr>
                <w:sz w:val="12"/>
                <w:szCs w:val="12"/>
              </w:rPr>
              <w:t>kwota wydatków poniesionych na dowożenie na ucznia</w:t>
            </w:r>
          </w:p>
        </w:tc>
        <w:tc>
          <w:tcPr>
            <w:tcW w:w="530" w:type="pct"/>
            <w:tcBorders>
              <w:top w:val="nil"/>
              <w:left w:val="nil"/>
              <w:bottom w:val="nil"/>
              <w:right w:val="nil"/>
            </w:tcBorders>
            <w:shd w:val="clear" w:color="auto" w:fill="auto"/>
            <w:noWrap/>
            <w:vAlign w:val="bottom"/>
            <w:hideMark/>
          </w:tcPr>
          <w:p w14:paraId="5FC20B56"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239DD5A" w14:textId="77777777" w:rsidR="00F45341" w:rsidRPr="00F45341" w:rsidRDefault="00F45341" w:rsidP="00F45341">
            <w:pPr>
              <w:spacing w:line="240" w:lineRule="auto"/>
              <w:jc w:val="right"/>
              <w:rPr>
                <w:sz w:val="12"/>
                <w:szCs w:val="12"/>
              </w:rPr>
            </w:pPr>
            <w:r w:rsidRPr="00F45341">
              <w:rPr>
                <w:sz w:val="12"/>
                <w:szCs w:val="12"/>
              </w:rPr>
              <w:t>35 088</w:t>
            </w:r>
          </w:p>
        </w:tc>
        <w:tc>
          <w:tcPr>
            <w:tcW w:w="485" w:type="pct"/>
            <w:tcBorders>
              <w:top w:val="nil"/>
              <w:left w:val="nil"/>
              <w:bottom w:val="nil"/>
              <w:right w:val="nil"/>
            </w:tcBorders>
            <w:shd w:val="clear" w:color="auto" w:fill="auto"/>
            <w:noWrap/>
            <w:vAlign w:val="bottom"/>
            <w:hideMark/>
          </w:tcPr>
          <w:p w14:paraId="70ED89E1" w14:textId="77777777" w:rsidR="00F45341" w:rsidRPr="00F45341" w:rsidRDefault="00F45341" w:rsidP="00F45341">
            <w:pPr>
              <w:spacing w:line="240" w:lineRule="auto"/>
              <w:jc w:val="right"/>
              <w:rPr>
                <w:sz w:val="12"/>
                <w:szCs w:val="12"/>
              </w:rPr>
            </w:pPr>
            <w:r w:rsidRPr="00F45341">
              <w:rPr>
                <w:sz w:val="12"/>
                <w:szCs w:val="12"/>
              </w:rPr>
              <w:t>21 660</w:t>
            </w:r>
          </w:p>
        </w:tc>
      </w:tr>
      <w:tr w:rsidR="00F45341" w:rsidRPr="00F45341" w14:paraId="6707D781" w14:textId="77777777" w:rsidTr="00A910AB">
        <w:trPr>
          <w:trHeight w:val="85"/>
        </w:trPr>
        <w:tc>
          <w:tcPr>
            <w:tcW w:w="3411" w:type="pct"/>
            <w:tcBorders>
              <w:top w:val="nil"/>
              <w:left w:val="nil"/>
              <w:bottom w:val="nil"/>
              <w:right w:val="nil"/>
            </w:tcBorders>
            <w:shd w:val="clear" w:color="auto" w:fill="auto"/>
            <w:vAlign w:val="bottom"/>
            <w:hideMark/>
          </w:tcPr>
          <w:p w14:paraId="25E86A1E" w14:textId="77777777" w:rsidR="00F45341" w:rsidRPr="00F45341" w:rsidRDefault="00F45341" w:rsidP="00F45341">
            <w:pPr>
              <w:spacing w:line="240" w:lineRule="auto"/>
              <w:rPr>
                <w:sz w:val="12"/>
                <w:szCs w:val="12"/>
              </w:rPr>
            </w:pPr>
            <w:r w:rsidRPr="00F45341">
              <w:rPr>
                <w:sz w:val="12"/>
                <w:szCs w:val="12"/>
              </w:rPr>
              <w:t>średnia liczba uczniów  korzystających z usługi dowożenia do  szkół</w:t>
            </w:r>
          </w:p>
        </w:tc>
        <w:tc>
          <w:tcPr>
            <w:tcW w:w="530" w:type="pct"/>
            <w:tcBorders>
              <w:top w:val="nil"/>
              <w:left w:val="nil"/>
              <w:bottom w:val="nil"/>
              <w:right w:val="nil"/>
            </w:tcBorders>
            <w:shd w:val="clear" w:color="auto" w:fill="auto"/>
            <w:noWrap/>
            <w:vAlign w:val="bottom"/>
            <w:hideMark/>
          </w:tcPr>
          <w:p w14:paraId="603BB68C"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DD6F4CB" w14:textId="77777777" w:rsidR="00F45341" w:rsidRPr="00F45341" w:rsidRDefault="00F45341" w:rsidP="00F45341">
            <w:pPr>
              <w:spacing w:line="240" w:lineRule="auto"/>
              <w:jc w:val="right"/>
              <w:rPr>
                <w:sz w:val="12"/>
                <w:szCs w:val="12"/>
              </w:rPr>
            </w:pPr>
            <w:r w:rsidRPr="00F45341">
              <w:rPr>
                <w:sz w:val="12"/>
                <w:szCs w:val="12"/>
              </w:rPr>
              <w:t>30</w:t>
            </w:r>
          </w:p>
        </w:tc>
        <w:tc>
          <w:tcPr>
            <w:tcW w:w="485" w:type="pct"/>
            <w:tcBorders>
              <w:top w:val="nil"/>
              <w:left w:val="nil"/>
              <w:bottom w:val="nil"/>
              <w:right w:val="nil"/>
            </w:tcBorders>
            <w:shd w:val="clear" w:color="auto" w:fill="auto"/>
            <w:noWrap/>
            <w:vAlign w:val="bottom"/>
            <w:hideMark/>
          </w:tcPr>
          <w:p w14:paraId="6A7A0B13" w14:textId="77777777" w:rsidR="00F45341" w:rsidRPr="00F45341" w:rsidRDefault="00F45341" w:rsidP="00F45341">
            <w:pPr>
              <w:spacing w:line="240" w:lineRule="auto"/>
              <w:jc w:val="right"/>
              <w:rPr>
                <w:sz w:val="12"/>
                <w:szCs w:val="12"/>
              </w:rPr>
            </w:pPr>
            <w:r w:rsidRPr="00F45341">
              <w:rPr>
                <w:sz w:val="12"/>
                <w:szCs w:val="12"/>
              </w:rPr>
              <w:t>36</w:t>
            </w:r>
          </w:p>
        </w:tc>
      </w:tr>
      <w:tr w:rsidR="00F45341" w:rsidRPr="00F45341" w14:paraId="7C7AC2BF" w14:textId="77777777" w:rsidTr="00A910AB">
        <w:trPr>
          <w:trHeight w:val="85"/>
        </w:trPr>
        <w:tc>
          <w:tcPr>
            <w:tcW w:w="3411" w:type="pct"/>
            <w:tcBorders>
              <w:top w:val="nil"/>
              <w:left w:val="nil"/>
              <w:bottom w:val="nil"/>
              <w:right w:val="nil"/>
            </w:tcBorders>
            <w:shd w:val="clear" w:color="auto" w:fill="auto"/>
            <w:vAlign w:val="bottom"/>
            <w:hideMark/>
          </w:tcPr>
          <w:p w14:paraId="32E35684" w14:textId="77777777" w:rsidR="00F45341" w:rsidRPr="00F45341" w:rsidRDefault="00F45341" w:rsidP="00F45341">
            <w:pPr>
              <w:spacing w:line="240" w:lineRule="auto"/>
              <w:rPr>
                <w:sz w:val="12"/>
                <w:szCs w:val="12"/>
              </w:rPr>
            </w:pPr>
            <w:r w:rsidRPr="00F45341">
              <w:rPr>
                <w:sz w:val="12"/>
                <w:szCs w:val="12"/>
              </w:rPr>
              <w:t>średnia liczba uczniów korzystających ze zwrotu kosztów przejazdu</w:t>
            </w:r>
          </w:p>
        </w:tc>
        <w:tc>
          <w:tcPr>
            <w:tcW w:w="530" w:type="pct"/>
            <w:tcBorders>
              <w:top w:val="nil"/>
              <w:left w:val="nil"/>
              <w:bottom w:val="nil"/>
              <w:right w:val="nil"/>
            </w:tcBorders>
            <w:shd w:val="clear" w:color="auto" w:fill="auto"/>
            <w:noWrap/>
            <w:vAlign w:val="bottom"/>
            <w:hideMark/>
          </w:tcPr>
          <w:p w14:paraId="567AD9F2"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2080A81" w14:textId="77777777" w:rsidR="00F45341" w:rsidRPr="00F45341" w:rsidRDefault="00F45341" w:rsidP="00F45341">
            <w:pPr>
              <w:spacing w:line="240" w:lineRule="auto"/>
              <w:jc w:val="right"/>
              <w:rPr>
                <w:sz w:val="12"/>
                <w:szCs w:val="12"/>
              </w:rPr>
            </w:pPr>
            <w:r w:rsidRPr="00F45341">
              <w:rPr>
                <w:sz w:val="12"/>
                <w:szCs w:val="12"/>
              </w:rPr>
              <w:t>27</w:t>
            </w:r>
          </w:p>
        </w:tc>
        <w:tc>
          <w:tcPr>
            <w:tcW w:w="485" w:type="pct"/>
            <w:tcBorders>
              <w:top w:val="nil"/>
              <w:left w:val="nil"/>
              <w:bottom w:val="nil"/>
              <w:right w:val="nil"/>
            </w:tcBorders>
            <w:shd w:val="clear" w:color="auto" w:fill="auto"/>
            <w:noWrap/>
            <w:vAlign w:val="bottom"/>
            <w:hideMark/>
          </w:tcPr>
          <w:p w14:paraId="4987DECA" w14:textId="77777777" w:rsidR="00F45341" w:rsidRPr="00F45341" w:rsidRDefault="00F45341" w:rsidP="00F45341">
            <w:pPr>
              <w:spacing w:line="240" w:lineRule="auto"/>
              <w:jc w:val="right"/>
              <w:rPr>
                <w:sz w:val="12"/>
                <w:szCs w:val="12"/>
              </w:rPr>
            </w:pPr>
            <w:r w:rsidRPr="00F45341">
              <w:rPr>
                <w:sz w:val="12"/>
                <w:szCs w:val="12"/>
              </w:rPr>
              <w:t>27</w:t>
            </w:r>
          </w:p>
        </w:tc>
      </w:tr>
      <w:tr w:rsidR="00F45341" w:rsidRPr="00F45341" w14:paraId="77B61723" w14:textId="77777777" w:rsidTr="00A910AB">
        <w:trPr>
          <w:trHeight w:val="85"/>
        </w:trPr>
        <w:tc>
          <w:tcPr>
            <w:tcW w:w="3411" w:type="pct"/>
            <w:tcBorders>
              <w:top w:val="nil"/>
              <w:left w:val="nil"/>
              <w:bottom w:val="nil"/>
              <w:right w:val="nil"/>
            </w:tcBorders>
            <w:shd w:val="clear" w:color="auto" w:fill="auto"/>
            <w:vAlign w:val="bottom"/>
            <w:hideMark/>
          </w:tcPr>
          <w:p w14:paraId="0C8E11A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47D55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CF26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13E7F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6C89A20" w14:textId="77777777" w:rsidTr="00A910AB">
        <w:trPr>
          <w:trHeight w:val="85"/>
        </w:trPr>
        <w:tc>
          <w:tcPr>
            <w:tcW w:w="3411" w:type="pct"/>
            <w:tcBorders>
              <w:top w:val="nil"/>
              <w:left w:val="nil"/>
              <w:bottom w:val="nil"/>
              <w:right w:val="nil"/>
            </w:tcBorders>
            <w:shd w:val="clear" w:color="000000" w:fill="D5E3F2"/>
            <w:vAlign w:val="bottom"/>
            <w:hideMark/>
          </w:tcPr>
          <w:p w14:paraId="1FA28CF5" w14:textId="77777777" w:rsidR="00F45341" w:rsidRPr="00F45341" w:rsidRDefault="00F45341" w:rsidP="00F45341">
            <w:pPr>
              <w:spacing w:line="240" w:lineRule="auto"/>
              <w:rPr>
                <w:b/>
                <w:bCs/>
                <w:sz w:val="12"/>
                <w:szCs w:val="12"/>
              </w:rPr>
            </w:pPr>
            <w:r w:rsidRPr="00F45341">
              <w:rPr>
                <w:b/>
                <w:bCs/>
                <w:sz w:val="12"/>
                <w:szCs w:val="12"/>
              </w:rPr>
              <w:t>Prowadzenie stołówek szkolnych i przedszkolnych</w:t>
            </w:r>
          </w:p>
        </w:tc>
        <w:tc>
          <w:tcPr>
            <w:tcW w:w="530" w:type="pct"/>
            <w:tcBorders>
              <w:top w:val="nil"/>
              <w:left w:val="nil"/>
              <w:bottom w:val="nil"/>
              <w:right w:val="nil"/>
            </w:tcBorders>
            <w:shd w:val="clear" w:color="000000" w:fill="D5E3F2"/>
            <w:noWrap/>
            <w:vAlign w:val="bottom"/>
            <w:hideMark/>
          </w:tcPr>
          <w:p w14:paraId="3A06549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FE7160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F4575E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E00557F" w14:textId="77777777" w:rsidTr="00A910AB">
        <w:trPr>
          <w:trHeight w:val="85"/>
        </w:trPr>
        <w:tc>
          <w:tcPr>
            <w:tcW w:w="3411" w:type="pct"/>
            <w:tcBorders>
              <w:top w:val="nil"/>
              <w:left w:val="nil"/>
              <w:bottom w:val="nil"/>
              <w:right w:val="nil"/>
            </w:tcBorders>
            <w:shd w:val="clear" w:color="auto" w:fill="auto"/>
            <w:vAlign w:val="bottom"/>
            <w:hideMark/>
          </w:tcPr>
          <w:p w14:paraId="78CD7F7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EA0AB4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D7F7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3CA7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A7B68E" w14:textId="77777777" w:rsidTr="00A910AB">
        <w:trPr>
          <w:trHeight w:val="85"/>
        </w:trPr>
        <w:tc>
          <w:tcPr>
            <w:tcW w:w="3411" w:type="pct"/>
            <w:tcBorders>
              <w:top w:val="nil"/>
              <w:left w:val="nil"/>
              <w:bottom w:val="nil"/>
              <w:right w:val="nil"/>
            </w:tcBorders>
            <w:shd w:val="clear" w:color="auto" w:fill="auto"/>
            <w:vAlign w:val="bottom"/>
            <w:hideMark/>
          </w:tcPr>
          <w:p w14:paraId="4DDCDA47"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CAEBA4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2CD92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93C98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F1609A" w14:textId="77777777" w:rsidTr="00A910AB">
        <w:trPr>
          <w:trHeight w:val="85"/>
        </w:trPr>
        <w:tc>
          <w:tcPr>
            <w:tcW w:w="3411" w:type="pct"/>
            <w:tcBorders>
              <w:top w:val="nil"/>
              <w:left w:val="nil"/>
              <w:bottom w:val="nil"/>
              <w:right w:val="nil"/>
            </w:tcBorders>
            <w:shd w:val="clear" w:color="auto" w:fill="auto"/>
            <w:vAlign w:val="bottom"/>
            <w:hideMark/>
          </w:tcPr>
          <w:p w14:paraId="0613565B" w14:textId="77777777" w:rsidR="00F45341" w:rsidRPr="00F45341" w:rsidRDefault="00F45341" w:rsidP="00F45341">
            <w:pPr>
              <w:spacing w:line="240" w:lineRule="auto"/>
              <w:rPr>
                <w:sz w:val="12"/>
                <w:szCs w:val="12"/>
              </w:rPr>
            </w:pPr>
            <w:r w:rsidRPr="00F45341">
              <w:rPr>
                <w:sz w:val="12"/>
                <w:szCs w:val="12"/>
              </w:rPr>
              <w:t>Zapewnienie wyżywienia uczniom w stołówkach</w:t>
            </w:r>
          </w:p>
        </w:tc>
        <w:tc>
          <w:tcPr>
            <w:tcW w:w="530" w:type="pct"/>
            <w:tcBorders>
              <w:top w:val="nil"/>
              <w:left w:val="nil"/>
              <w:bottom w:val="nil"/>
              <w:right w:val="nil"/>
            </w:tcBorders>
            <w:shd w:val="clear" w:color="auto" w:fill="auto"/>
            <w:noWrap/>
            <w:vAlign w:val="bottom"/>
            <w:hideMark/>
          </w:tcPr>
          <w:p w14:paraId="2EE4A2B2"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44265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297EC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9CD843" w14:textId="77777777" w:rsidTr="00A910AB">
        <w:trPr>
          <w:trHeight w:val="85"/>
        </w:trPr>
        <w:tc>
          <w:tcPr>
            <w:tcW w:w="3411" w:type="pct"/>
            <w:tcBorders>
              <w:top w:val="nil"/>
              <w:left w:val="nil"/>
              <w:bottom w:val="nil"/>
              <w:right w:val="nil"/>
            </w:tcBorders>
            <w:shd w:val="clear" w:color="auto" w:fill="auto"/>
            <w:vAlign w:val="bottom"/>
            <w:hideMark/>
          </w:tcPr>
          <w:p w14:paraId="7313B24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5AB792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53B6E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9C2D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51B244" w14:textId="77777777" w:rsidTr="00A910AB">
        <w:trPr>
          <w:trHeight w:val="85"/>
        </w:trPr>
        <w:tc>
          <w:tcPr>
            <w:tcW w:w="3411" w:type="pct"/>
            <w:tcBorders>
              <w:top w:val="nil"/>
              <w:left w:val="nil"/>
              <w:bottom w:val="nil"/>
              <w:right w:val="nil"/>
            </w:tcBorders>
            <w:shd w:val="clear" w:color="auto" w:fill="auto"/>
            <w:vAlign w:val="bottom"/>
            <w:hideMark/>
          </w:tcPr>
          <w:p w14:paraId="122179A1"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943CF8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97E720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E9182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56DE2D" w14:textId="77777777" w:rsidTr="00A910AB">
        <w:trPr>
          <w:trHeight w:val="85"/>
        </w:trPr>
        <w:tc>
          <w:tcPr>
            <w:tcW w:w="3411" w:type="pct"/>
            <w:tcBorders>
              <w:top w:val="nil"/>
              <w:left w:val="nil"/>
              <w:bottom w:val="nil"/>
              <w:right w:val="nil"/>
            </w:tcBorders>
            <w:shd w:val="clear" w:color="auto" w:fill="auto"/>
            <w:vAlign w:val="bottom"/>
            <w:hideMark/>
          </w:tcPr>
          <w:p w14:paraId="2030C9D3" w14:textId="77777777" w:rsidR="00F45341" w:rsidRPr="00F45341" w:rsidRDefault="00F45341" w:rsidP="00F45341">
            <w:pPr>
              <w:spacing w:line="240" w:lineRule="auto"/>
              <w:rPr>
                <w:sz w:val="12"/>
                <w:szCs w:val="12"/>
              </w:rPr>
            </w:pPr>
            <w:r w:rsidRPr="00F45341">
              <w:rPr>
                <w:sz w:val="12"/>
                <w:szCs w:val="12"/>
              </w:rPr>
              <w:t>kwota wydatków  w przeliczeniu na 1 ucznia korzystającego ze stołówki szkolnej  w tym cateringu</w:t>
            </w:r>
          </w:p>
        </w:tc>
        <w:tc>
          <w:tcPr>
            <w:tcW w:w="530" w:type="pct"/>
            <w:tcBorders>
              <w:top w:val="nil"/>
              <w:left w:val="nil"/>
              <w:bottom w:val="nil"/>
              <w:right w:val="nil"/>
            </w:tcBorders>
            <w:shd w:val="clear" w:color="auto" w:fill="auto"/>
            <w:noWrap/>
            <w:vAlign w:val="bottom"/>
            <w:hideMark/>
          </w:tcPr>
          <w:p w14:paraId="0ABB6585"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523245D4" w14:textId="77777777" w:rsidR="00F45341" w:rsidRPr="00F45341" w:rsidRDefault="00F45341" w:rsidP="00F45341">
            <w:pPr>
              <w:spacing w:line="240" w:lineRule="auto"/>
              <w:jc w:val="right"/>
              <w:rPr>
                <w:sz w:val="12"/>
                <w:szCs w:val="12"/>
              </w:rPr>
            </w:pPr>
            <w:r w:rsidRPr="00F45341">
              <w:rPr>
                <w:sz w:val="12"/>
                <w:szCs w:val="12"/>
              </w:rPr>
              <w:t>1 243</w:t>
            </w:r>
          </w:p>
        </w:tc>
        <w:tc>
          <w:tcPr>
            <w:tcW w:w="485" w:type="pct"/>
            <w:tcBorders>
              <w:top w:val="nil"/>
              <w:left w:val="nil"/>
              <w:bottom w:val="nil"/>
              <w:right w:val="nil"/>
            </w:tcBorders>
            <w:shd w:val="clear" w:color="auto" w:fill="auto"/>
            <w:noWrap/>
            <w:vAlign w:val="bottom"/>
            <w:hideMark/>
          </w:tcPr>
          <w:p w14:paraId="6DADBDCA" w14:textId="77777777" w:rsidR="00F45341" w:rsidRPr="00F45341" w:rsidRDefault="00F45341" w:rsidP="00F45341">
            <w:pPr>
              <w:spacing w:line="240" w:lineRule="auto"/>
              <w:jc w:val="right"/>
              <w:rPr>
                <w:sz w:val="12"/>
                <w:szCs w:val="12"/>
              </w:rPr>
            </w:pPr>
            <w:r w:rsidRPr="00F45341">
              <w:rPr>
                <w:sz w:val="12"/>
                <w:szCs w:val="12"/>
              </w:rPr>
              <w:t>2 191</w:t>
            </w:r>
          </w:p>
        </w:tc>
      </w:tr>
      <w:tr w:rsidR="00F45341" w:rsidRPr="00F45341" w14:paraId="4E85C15C" w14:textId="77777777" w:rsidTr="00A910AB">
        <w:trPr>
          <w:trHeight w:val="85"/>
        </w:trPr>
        <w:tc>
          <w:tcPr>
            <w:tcW w:w="3411" w:type="pct"/>
            <w:tcBorders>
              <w:top w:val="nil"/>
              <w:left w:val="nil"/>
              <w:bottom w:val="nil"/>
              <w:right w:val="nil"/>
            </w:tcBorders>
            <w:shd w:val="clear" w:color="auto" w:fill="auto"/>
            <w:vAlign w:val="bottom"/>
            <w:hideMark/>
          </w:tcPr>
          <w:p w14:paraId="48963E7C" w14:textId="77777777" w:rsidR="00F45341" w:rsidRPr="00F45341" w:rsidRDefault="00F45341" w:rsidP="00F45341">
            <w:pPr>
              <w:spacing w:line="240" w:lineRule="auto"/>
              <w:rPr>
                <w:sz w:val="12"/>
                <w:szCs w:val="12"/>
              </w:rPr>
            </w:pPr>
            <w:r w:rsidRPr="00F45341">
              <w:rPr>
                <w:sz w:val="12"/>
                <w:szCs w:val="12"/>
              </w:rPr>
              <w:t>średnia liczba uczniów korzystających z wyżywienia w stołówkach szkolnych w tym cateringu</w:t>
            </w:r>
          </w:p>
        </w:tc>
        <w:tc>
          <w:tcPr>
            <w:tcW w:w="530" w:type="pct"/>
            <w:tcBorders>
              <w:top w:val="nil"/>
              <w:left w:val="nil"/>
              <w:bottom w:val="nil"/>
              <w:right w:val="nil"/>
            </w:tcBorders>
            <w:shd w:val="clear" w:color="auto" w:fill="auto"/>
            <w:noWrap/>
            <w:vAlign w:val="bottom"/>
            <w:hideMark/>
          </w:tcPr>
          <w:p w14:paraId="46E80898"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E9E7820" w14:textId="77777777" w:rsidR="00F45341" w:rsidRPr="00F45341" w:rsidRDefault="00F45341" w:rsidP="00F45341">
            <w:pPr>
              <w:spacing w:line="240" w:lineRule="auto"/>
              <w:jc w:val="right"/>
              <w:rPr>
                <w:sz w:val="12"/>
                <w:szCs w:val="12"/>
              </w:rPr>
            </w:pPr>
            <w:r w:rsidRPr="00F45341">
              <w:rPr>
                <w:sz w:val="12"/>
                <w:szCs w:val="12"/>
              </w:rPr>
              <w:t>2 145</w:t>
            </w:r>
          </w:p>
        </w:tc>
        <w:tc>
          <w:tcPr>
            <w:tcW w:w="485" w:type="pct"/>
            <w:tcBorders>
              <w:top w:val="nil"/>
              <w:left w:val="nil"/>
              <w:bottom w:val="nil"/>
              <w:right w:val="nil"/>
            </w:tcBorders>
            <w:shd w:val="clear" w:color="auto" w:fill="auto"/>
            <w:noWrap/>
            <w:vAlign w:val="bottom"/>
            <w:hideMark/>
          </w:tcPr>
          <w:p w14:paraId="3073335A" w14:textId="77777777" w:rsidR="00F45341" w:rsidRPr="00F45341" w:rsidRDefault="00F45341" w:rsidP="00F45341">
            <w:pPr>
              <w:spacing w:line="240" w:lineRule="auto"/>
              <w:jc w:val="right"/>
              <w:rPr>
                <w:sz w:val="12"/>
                <w:szCs w:val="12"/>
              </w:rPr>
            </w:pPr>
            <w:r w:rsidRPr="00F45341">
              <w:rPr>
                <w:sz w:val="12"/>
                <w:szCs w:val="12"/>
              </w:rPr>
              <w:t>1 255</w:t>
            </w:r>
          </w:p>
        </w:tc>
      </w:tr>
      <w:tr w:rsidR="00F45341" w:rsidRPr="00F45341" w14:paraId="522CCDE8" w14:textId="77777777" w:rsidTr="00A910AB">
        <w:trPr>
          <w:trHeight w:val="85"/>
        </w:trPr>
        <w:tc>
          <w:tcPr>
            <w:tcW w:w="3411" w:type="pct"/>
            <w:tcBorders>
              <w:top w:val="nil"/>
              <w:left w:val="nil"/>
              <w:bottom w:val="nil"/>
              <w:right w:val="nil"/>
            </w:tcBorders>
            <w:shd w:val="clear" w:color="auto" w:fill="auto"/>
            <w:vAlign w:val="bottom"/>
            <w:hideMark/>
          </w:tcPr>
          <w:p w14:paraId="7C57D311"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0491B8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B2CB1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26D7A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2D125A4" w14:textId="77777777" w:rsidTr="00A910AB">
        <w:trPr>
          <w:trHeight w:val="85"/>
        </w:trPr>
        <w:tc>
          <w:tcPr>
            <w:tcW w:w="3411" w:type="pct"/>
            <w:tcBorders>
              <w:top w:val="nil"/>
              <w:left w:val="nil"/>
              <w:bottom w:val="nil"/>
              <w:right w:val="nil"/>
            </w:tcBorders>
            <w:shd w:val="clear" w:color="000000" w:fill="D5E3F2"/>
            <w:vAlign w:val="bottom"/>
            <w:hideMark/>
          </w:tcPr>
          <w:p w14:paraId="1BE410C1" w14:textId="77777777" w:rsidR="00F45341" w:rsidRPr="00F45341" w:rsidRDefault="00F45341" w:rsidP="00F45341">
            <w:pPr>
              <w:spacing w:line="240" w:lineRule="auto"/>
              <w:rPr>
                <w:b/>
                <w:bCs/>
                <w:sz w:val="12"/>
                <w:szCs w:val="12"/>
              </w:rPr>
            </w:pPr>
            <w:r w:rsidRPr="00F45341">
              <w:rPr>
                <w:b/>
                <w:bCs/>
                <w:sz w:val="12"/>
                <w:szCs w:val="12"/>
              </w:rPr>
              <w:t>Wczesne wspomaganie rozwoju dziecka</w:t>
            </w:r>
          </w:p>
        </w:tc>
        <w:tc>
          <w:tcPr>
            <w:tcW w:w="530" w:type="pct"/>
            <w:tcBorders>
              <w:top w:val="nil"/>
              <w:left w:val="nil"/>
              <w:bottom w:val="nil"/>
              <w:right w:val="nil"/>
            </w:tcBorders>
            <w:shd w:val="clear" w:color="000000" w:fill="D5E3F2"/>
            <w:noWrap/>
            <w:vAlign w:val="bottom"/>
            <w:hideMark/>
          </w:tcPr>
          <w:p w14:paraId="17637CEE"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EBC6E81"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7DE845F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C13D125" w14:textId="77777777" w:rsidTr="00A910AB">
        <w:trPr>
          <w:trHeight w:val="85"/>
        </w:trPr>
        <w:tc>
          <w:tcPr>
            <w:tcW w:w="3411" w:type="pct"/>
            <w:tcBorders>
              <w:top w:val="nil"/>
              <w:left w:val="nil"/>
              <w:bottom w:val="nil"/>
              <w:right w:val="nil"/>
            </w:tcBorders>
            <w:shd w:val="clear" w:color="auto" w:fill="auto"/>
            <w:vAlign w:val="bottom"/>
            <w:hideMark/>
          </w:tcPr>
          <w:p w14:paraId="3C9DE9CF"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11F6CE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A10D4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6CA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9DDF41" w14:textId="77777777" w:rsidTr="00A910AB">
        <w:trPr>
          <w:trHeight w:val="85"/>
        </w:trPr>
        <w:tc>
          <w:tcPr>
            <w:tcW w:w="3411" w:type="pct"/>
            <w:tcBorders>
              <w:top w:val="nil"/>
              <w:left w:val="nil"/>
              <w:bottom w:val="nil"/>
              <w:right w:val="nil"/>
            </w:tcBorders>
            <w:shd w:val="clear" w:color="auto" w:fill="auto"/>
            <w:vAlign w:val="bottom"/>
            <w:hideMark/>
          </w:tcPr>
          <w:p w14:paraId="3F4B2BD8"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1DDC82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551D7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595E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05EBC8" w14:textId="77777777" w:rsidTr="00A910AB">
        <w:trPr>
          <w:trHeight w:val="85"/>
        </w:trPr>
        <w:tc>
          <w:tcPr>
            <w:tcW w:w="3411" w:type="pct"/>
            <w:tcBorders>
              <w:top w:val="nil"/>
              <w:left w:val="nil"/>
              <w:bottom w:val="nil"/>
              <w:right w:val="nil"/>
            </w:tcBorders>
            <w:shd w:val="clear" w:color="auto" w:fill="auto"/>
            <w:vAlign w:val="bottom"/>
            <w:hideMark/>
          </w:tcPr>
          <w:p w14:paraId="668ACE87" w14:textId="77777777" w:rsidR="00F45341" w:rsidRPr="00F45341" w:rsidRDefault="00F45341" w:rsidP="00F45341">
            <w:pPr>
              <w:spacing w:line="240" w:lineRule="auto"/>
              <w:rPr>
                <w:sz w:val="12"/>
                <w:szCs w:val="12"/>
              </w:rPr>
            </w:pPr>
            <w:r w:rsidRPr="00F45341">
              <w:rPr>
                <w:sz w:val="12"/>
                <w:szCs w:val="12"/>
              </w:rPr>
              <w:t>Przygotowania dziecka do nauki szkolnej oraz organizowanie opieki nad dziećmi z niepełnosprawnościami</w:t>
            </w:r>
          </w:p>
        </w:tc>
        <w:tc>
          <w:tcPr>
            <w:tcW w:w="530" w:type="pct"/>
            <w:tcBorders>
              <w:top w:val="nil"/>
              <w:left w:val="nil"/>
              <w:bottom w:val="nil"/>
              <w:right w:val="nil"/>
            </w:tcBorders>
            <w:shd w:val="clear" w:color="auto" w:fill="auto"/>
            <w:noWrap/>
            <w:vAlign w:val="bottom"/>
            <w:hideMark/>
          </w:tcPr>
          <w:p w14:paraId="7621FA50"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8CD72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2607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2D672F" w14:textId="77777777" w:rsidTr="00A910AB">
        <w:trPr>
          <w:trHeight w:val="85"/>
        </w:trPr>
        <w:tc>
          <w:tcPr>
            <w:tcW w:w="3411" w:type="pct"/>
            <w:tcBorders>
              <w:top w:val="nil"/>
              <w:left w:val="nil"/>
              <w:bottom w:val="nil"/>
              <w:right w:val="nil"/>
            </w:tcBorders>
            <w:shd w:val="clear" w:color="auto" w:fill="auto"/>
            <w:vAlign w:val="bottom"/>
            <w:hideMark/>
          </w:tcPr>
          <w:p w14:paraId="0A334D39"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D26370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1A180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17BF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DA29E8" w14:textId="77777777" w:rsidTr="00A910AB">
        <w:trPr>
          <w:trHeight w:val="85"/>
        </w:trPr>
        <w:tc>
          <w:tcPr>
            <w:tcW w:w="3411" w:type="pct"/>
            <w:tcBorders>
              <w:top w:val="nil"/>
              <w:left w:val="nil"/>
              <w:bottom w:val="nil"/>
              <w:right w:val="nil"/>
            </w:tcBorders>
            <w:shd w:val="clear" w:color="auto" w:fill="auto"/>
            <w:vAlign w:val="bottom"/>
            <w:hideMark/>
          </w:tcPr>
          <w:p w14:paraId="74DC7646"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8B2538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3BB59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B14CC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8455E1" w14:textId="77777777" w:rsidTr="00A910AB">
        <w:trPr>
          <w:trHeight w:val="85"/>
        </w:trPr>
        <w:tc>
          <w:tcPr>
            <w:tcW w:w="3411" w:type="pct"/>
            <w:tcBorders>
              <w:top w:val="nil"/>
              <w:left w:val="nil"/>
              <w:bottom w:val="nil"/>
              <w:right w:val="nil"/>
            </w:tcBorders>
            <w:shd w:val="clear" w:color="auto" w:fill="auto"/>
            <w:vAlign w:val="bottom"/>
            <w:hideMark/>
          </w:tcPr>
          <w:p w14:paraId="6986800C" w14:textId="77777777" w:rsidR="00F45341" w:rsidRPr="00F45341" w:rsidRDefault="00F45341" w:rsidP="00F45341">
            <w:pPr>
              <w:spacing w:line="240" w:lineRule="auto"/>
              <w:rPr>
                <w:sz w:val="12"/>
                <w:szCs w:val="12"/>
              </w:rPr>
            </w:pPr>
            <w:r w:rsidRPr="00F45341">
              <w:rPr>
                <w:sz w:val="12"/>
                <w:szCs w:val="12"/>
              </w:rPr>
              <w:t>kwota wydatków na dziecko objęte zadaniem</w:t>
            </w:r>
          </w:p>
        </w:tc>
        <w:tc>
          <w:tcPr>
            <w:tcW w:w="530" w:type="pct"/>
            <w:tcBorders>
              <w:top w:val="nil"/>
              <w:left w:val="nil"/>
              <w:bottom w:val="nil"/>
              <w:right w:val="nil"/>
            </w:tcBorders>
            <w:shd w:val="clear" w:color="auto" w:fill="auto"/>
            <w:noWrap/>
            <w:vAlign w:val="bottom"/>
            <w:hideMark/>
          </w:tcPr>
          <w:p w14:paraId="67EB333C"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45196DB2" w14:textId="77777777" w:rsidR="00F45341" w:rsidRPr="00F45341" w:rsidRDefault="00F45341" w:rsidP="00F45341">
            <w:pPr>
              <w:spacing w:line="240" w:lineRule="auto"/>
              <w:jc w:val="right"/>
              <w:rPr>
                <w:sz w:val="12"/>
                <w:szCs w:val="12"/>
              </w:rPr>
            </w:pPr>
            <w:r w:rsidRPr="00F45341">
              <w:rPr>
                <w:sz w:val="12"/>
                <w:szCs w:val="12"/>
              </w:rPr>
              <w:t>4 500</w:t>
            </w:r>
          </w:p>
        </w:tc>
        <w:tc>
          <w:tcPr>
            <w:tcW w:w="485" w:type="pct"/>
            <w:tcBorders>
              <w:top w:val="nil"/>
              <w:left w:val="nil"/>
              <w:bottom w:val="nil"/>
              <w:right w:val="nil"/>
            </w:tcBorders>
            <w:shd w:val="clear" w:color="auto" w:fill="auto"/>
            <w:noWrap/>
            <w:vAlign w:val="bottom"/>
            <w:hideMark/>
          </w:tcPr>
          <w:p w14:paraId="7B922AE4" w14:textId="77777777" w:rsidR="00F45341" w:rsidRPr="00F45341" w:rsidRDefault="00F45341" w:rsidP="00F45341">
            <w:pPr>
              <w:spacing w:line="240" w:lineRule="auto"/>
              <w:jc w:val="right"/>
              <w:rPr>
                <w:sz w:val="12"/>
                <w:szCs w:val="12"/>
              </w:rPr>
            </w:pPr>
            <w:r w:rsidRPr="00F45341">
              <w:rPr>
                <w:sz w:val="12"/>
                <w:szCs w:val="12"/>
              </w:rPr>
              <w:t>7 242</w:t>
            </w:r>
          </w:p>
        </w:tc>
      </w:tr>
      <w:tr w:rsidR="00F45341" w:rsidRPr="00F45341" w14:paraId="4249B20F" w14:textId="77777777" w:rsidTr="00A910AB">
        <w:trPr>
          <w:trHeight w:val="85"/>
        </w:trPr>
        <w:tc>
          <w:tcPr>
            <w:tcW w:w="3411" w:type="pct"/>
            <w:tcBorders>
              <w:top w:val="nil"/>
              <w:left w:val="nil"/>
              <w:bottom w:val="nil"/>
              <w:right w:val="nil"/>
            </w:tcBorders>
            <w:shd w:val="clear" w:color="auto" w:fill="auto"/>
            <w:vAlign w:val="bottom"/>
            <w:hideMark/>
          </w:tcPr>
          <w:p w14:paraId="3CDF65B1" w14:textId="77777777" w:rsidR="00F45341" w:rsidRPr="00F45341" w:rsidRDefault="00F45341" w:rsidP="00F45341">
            <w:pPr>
              <w:spacing w:line="240" w:lineRule="auto"/>
              <w:rPr>
                <w:sz w:val="12"/>
                <w:szCs w:val="12"/>
              </w:rPr>
            </w:pPr>
            <w:r w:rsidRPr="00F45341">
              <w:rPr>
                <w:sz w:val="12"/>
                <w:szCs w:val="12"/>
              </w:rPr>
              <w:t>średnia liczba dzieci wspomaganych w placówkach niepublicznych prowadzących wczesne wspomaganie</w:t>
            </w:r>
          </w:p>
        </w:tc>
        <w:tc>
          <w:tcPr>
            <w:tcW w:w="530" w:type="pct"/>
            <w:tcBorders>
              <w:top w:val="nil"/>
              <w:left w:val="nil"/>
              <w:bottom w:val="nil"/>
              <w:right w:val="nil"/>
            </w:tcBorders>
            <w:shd w:val="clear" w:color="auto" w:fill="auto"/>
            <w:noWrap/>
            <w:vAlign w:val="bottom"/>
            <w:hideMark/>
          </w:tcPr>
          <w:p w14:paraId="614CFFAE"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1F9A1E2" w14:textId="77777777" w:rsidR="00F45341" w:rsidRPr="00F45341" w:rsidRDefault="00F45341" w:rsidP="00F45341">
            <w:pPr>
              <w:spacing w:line="240" w:lineRule="auto"/>
              <w:jc w:val="right"/>
              <w:rPr>
                <w:sz w:val="12"/>
                <w:szCs w:val="12"/>
              </w:rPr>
            </w:pPr>
            <w:r w:rsidRPr="00F45341">
              <w:rPr>
                <w:sz w:val="12"/>
                <w:szCs w:val="12"/>
              </w:rPr>
              <w:t>22</w:t>
            </w:r>
          </w:p>
        </w:tc>
        <w:tc>
          <w:tcPr>
            <w:tcW w:w="485" w:type="pct"/>
            <w:tcBorders>
              <w:top w:val="nil"/>
              <w:left w:val="nil"/>
              <w:bottom w:val="nil"/>
              <w:right w:val="nil"/>
            </w:tcBorders>
            <w:shd w:val="clear" w:color="auto" w:fill="auto"/>
            <w:noWrap/>
            <w:vAlign w:val="bottom"/>
            <w:hideMark/>
          </w:tcPr>
          <w:p w14:paraId="40C4359D" w14:textId="77777777" w:rsidR="00F45341" w:rsidRPr="00F45341" w:rsidRDefault="00F45341" w:rsidP="00F45341">
            <w:pPr>
              <w:spacing w:line="240" w:lineRule="auto"/>
              <w:jc w:val="right"/>
              <w:rPr>
                <w:sz w:val="12"/>
                <w:szCs w:val="12"/>
              </w:rPr>
            </w:pPr>
            <w:r w:rsidRPr="00F45341">
              <w:rPr>
                <w:sz w:val="12"/>
                <w:szCs w:val="12"/>
              </w:rPr>
              <w:t>29</w:t>
            </w:r>
          </w:p>
        </w:tc>
      </w:tr>
      <w:tr w:rsidR="00F45341" w:rsidRPr="00F45341" w14:paraId="4AEFC52C" w14:textId="77777777" w:rsidTr="00A910AB">
        <w:trPr>
          <w:trHeight w:val="85"/>
        </w:trPr>
        <w:tc>
          <w:tcPr>
            <w:tcW w:w="3411" w:type="pct"/>
            <w:tcBorders>
              <w:top w:val="nil"/>
              <w:left w:val="nil"/>
              <w:bottom w:val="nil"/>
              <w:right w:val="nil"/>
            </w:tcBorders>
            <w:shd w:val="clear" w:color="auto" w:fill="auto"/>
            <w:vAlign w:val="bottom"/>
            <w:hideMark/>
          </w:tcPr>
          <w:p w14:paraId="2040C41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FB05E2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1810C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484E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D1690A" w14:textId="77777777" w:rsidTr="00A910AB">
        <w:trPr>
          <w:trHeight w:val="85"/>
        </w:trPr>
        <w:tc>
          <w:tcPr>
            <w:tcW w:w="3411" w:type="pct"/>
            <w:tcBorders>
              <w:top w:val="nil"/>
              <w:left w:val="nil"/>
              <w:bottom w:val="nil"/>
              <w:right w:val="nil"/>
            </w:tcBorders>
            <w:shd w:val="clear" w:color="000000" w:fill="B7CFE8"/>
            <w:vAlign w:val="bottom"/>
            <w:hideMark/>
          </w:tcPr>
          <w:p w14:paraId="6B6BF87B" w14:textId="77777777" w:rsidR="00F45341" w:rsidRPr="00F45341" w:rsidRDefault="00F45341" w:rsidP="00F45341">
            <w:pPr>
              <w:spacing w:line="240" w:lineRule="auto"/>
              <w:rPr>
                <w:b/>
                <w:bCs/>
                <w:sz w:val="12"/>
                <w:szCs w:val="12"/>
              </w:rPr>
            </w:pPr>
            <w:r w:rsidRPr="00F45341">
              <w:rPr>
                <w:b/>
                <w:bCs/>
                <w:sz w:val="12"/>
                <w:szCs w:val="12"/>
              </w:rPr>
              <w:t>Pozostałe zadania z zakresu oświaty i wychowania</w:t>
            </w:r>
          </w:p>
        </w:tc>
        <w:tc>
          <w:tcPr>
            <w:tcW w:w="530" w:type="pct"/>
            <w:tcBorders>
              <w:top w:val="nil"/>
              <w:left w:val="nil"/>
              <w:bottom w:val="nil"/>
              <w:right w:val="nil"/>
            </w:tcBorders>
            <w:shd w:val="clear" w:color="000000" w:fill="B7CFE8"/>
            <w:noWrap/>
            <w:vAlign w:val="bottom"/>
            <w:hideMark/>
          </w:tcPr>
          <w:p w14:paraId="28287C2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343076A2"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4243E5B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75DC419" w14:textId="77777777" w:rsidTr="00A910AB">
        <w:trPr>
          <w:trHeight w:val="85"/>
        </w:trPr>
        <w:tc>
          <w:tcPr>
            <w:tcW w:w="3411" w:type="pct"/>
            <w:tcBorders>
              <w:top w:val="nil"/>
              <w:left w:val="nil"/>
              <w:bottom w:val="nil"/>
              <w:right w:val="nil"/>
            </w:tcBorders>
            <w:shd w:val="clear" w:color="auto" w:fill="auto"/>
            <w:vAlign w:val="bottom"/>
            <w:hideMark/>
          </w:tcPr>
          <w:p w14:paraId="19B7754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E1A298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B84E5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A1B30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26AF49" w14:textId="77777777" w:rsidTr="00A910AB">
        <w:trPr>
          <w:trHeight w:val="85"/>
        </w:trPr>
        <w:tc>
          <w:tcPr>
            <w:tcW w:w="3411" w:type="pct"/>
            <w:tcBorders>
              <w:top w:val="nil"/>
              <w:left w:val="nil"/>
              <w:bottom w:val="nil"/>
              <w:right w:val="nil"/>
            </w:tcBorders>
            <w:shd w:val="clear" w:color="000000" w:fill="D5E3F2"/>
            <w:vAlign w:val="bottom"/>
            <w:hideMark/>
          </w:tcPr>
          <w:p w14:paraId="5338C188" w14:textId="77777777" w:rsidR="00F45341" w:rsidRPr="00F45341" w:rsidRDefault="00F45341" w:rsidP="00F45341">
            <w:pPr>
              <w:spacing w:line="240" w:lineRule="auto"/>
              <w:rPr>
                <w:b/>
                <w:bCs/>
                <w:sz w:val="12"/>
                <w:szCs w:val="12"/>
              </w:rPr>
            </w:pPr>
            <w:r w:rsidRPr="00F45341">
              <w:rPr>
                <w:b/>
                <w:bCs/>
                <w:sz w:val="12"/>
                <w:szCs w:val="12"/>
              </w:rPr>
              <w:t>Zarządzanie finansami oświaty</w:t>
            </w:r>
          </w:p>
        </w:tc>
        <w:tc>
          <w:tcPr>
            <w:tcW w:w="530" w:type="pct"/>
            <w:tcBorders>
              <w:top w:val="nil"/>
              <w:left w:val="nil"/>
              <w:bottom w:val="nil"/>
              <w:right w:val="nil"/>
            </w:tcBorders>
            <w:shd w:val="clear" w:color="000000" w:fill="D5E3F2"/>
            <w:noWrap/>
            <w:vAlign w:val="bottom"/>
            <w:hideMark/>
          </w:tcPr>
          <w:p w14:paraId="43655F10"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2FCCEC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795FD6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B291BA6" w14:textId="77777777" w:rsidTr="00A910AB">
        <w:trPr>
          <w:trHeight w:val="85"/>
        </w:trPr>
        <w:tc>
          <w:tcPr>
            <w:tcW w:w="3411" w:type="pct"/>
            <w:tcBorders>
              <w:top w:val="nil"/>
              <w:left w:val="nil"/>
              <w:bottom w:val="nil"/>
              <w:right w:val="nil"/>
            </w:tcBorders>
            <w:shd w:val="clear" w:color="auto" w:fill="auto"/>
            <w:vAlign w:val="bottom"/>
            <w:hideMark/>
          </w:tcPr>
          <w:p w14:paraId="571F41B5"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28B3D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87247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8E539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724778" w14:textId="77777777" w:rsidTr="00A910AB">
        <w:trPr>
          <w:trHeight w:val="85"/>
        </w:trPr>
        <w:tc>
          <w:tcPr>
            <w:tcW w:w="3411" w:type="pct"/>
            <w:tcBorders>
              <w:top w:val="nil"/>
              <w:left w:val="nil"/>
              <w:bottom w:val="nil"/>
              <w:right w:val="nil"/>
            </w:tcBorders>
            <w:shd w:val="clear" w:color="auto" w:fill="auto"/>
            <w:vAlign w:val="bottom"/>
            <w:hideMark/>
          </w:tcPr>
          <w:p w14:paraId="031682B4"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1A0ED3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B9F95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EF6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F00247" w14:textId="77777777" w:rsidTr="00A910AB">
        <w:trPr>
          <w:trHeight w:val="85"/>
        </w:trPr>
        <w:tc>
          <w:tcPr>
            <w:tcW w:w="3411" w:type="pct"/>
            <w:tcBorders>
              <w:top w:val="nil"/>
              <w:left w:val="nil"/>
              <w:bottom w:val="nil"/>
              <w:right w:val="nil"/>
            </w:tcBorders>
            <w:shd w:val="clear" w:color="auto" w:fill="auto"/>
            <w:vAlign w:val="bottom"/>
            <w:hideMark/>
          </w:tcPr>
          <w:p w14:paraId="4E2C9ABD" w14:textId="77777777" w:rsidR="00F45341" w:rsidRPr="00F45341" w:rsidRDefault="00F45341" w:rsidP="00F45341">
            <w:pPr>
              <w:spacing w:line="240" w:lineRule="auto"/>
              <w:rPr>
                <w:sz w:val="12"/>
                <w:szCs w:val="12"/>
              </w:rPr>
            </w:pPr>
            <w:r w:rsidRPr="00F45341">
              <w:rPr>
                <w:sz w:val="12"/>
                <w:szCs w:val="12"/>
              </w:rPr>
              <w:t>Zapewnienie obsługi administracyjnej, finansowej i organizacyjnej szkół</w:t>
            </w:r>
          </w:p>
        </w:tc>
        <w:tc>
          <w:tcPr>
            <w:tcW w:w="530" w:type="pct"/>
            <w:tcBorders>
              <w:top w:val="nil"/>
              <w:left w:val="nil"/>
              <w:bottom w:val="nil"/>
              <w:right w:val="nil"/>
            </w:tcBorders>
            <w:shd w:val="clear" w:color="auto" w:fill="auto"/>
            <w:noWrap/>
            <w:vAlign w:val="bottom"/>
            <w:hideMark/>
          </w:tcPr>
          <w:p w14:paraId="20391DD4"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3A075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38465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EEDEBF" w14:textId="77777777" w:rsidTr="00A910AB">
        <w:trPr>
          <w:trHeight w:val="85"/>
        </w:trPr>
        <w:tc>
          <w:tcPr>
            <w:tcW w:w="3411" w:type="pct"/>
            <w:tcBorders>
              <w:top w:val="nil"/>
              <w:left w:val="nil"/>
              <w:bottom w:val="nil"/>
              <w:right w:val="nil"/>
            </w:tcBorders>
            <w:shd w:val="clear" w:color="auto" w:fill="auto"/>
            <w:vAlign w:val="bottom"/>
            <w:hideMark/>
          </w:tcPr>
          <w:p w14:paraId="3E9422E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0AD75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F4415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7C199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276F17" w14:textId="77777777" w:rsidTr="00A910AB">
        <w:trPr>
          <w:trHeight w:val="85"/>
        </w:trPr>
        <w:tc>
          <w:tcPr>
            <w:tcW w:w="3411" w:type="pct"/>
            <w:tcBorders>
              <w:top w:val="nil"/>
              <w:left w:val="nil"/>
              <w:bottom w:val="nil"/>
              <w:right w:val="nil"/>
            </w:tcBorders>
            <w:shd w:val="clear" w:color="auto" w:fill="auto"/>
            <w:vAlign w:val="bottom"/>
            <w:hideMark/>
          </w:tcPr>
          <w:p w14:paraId="40E408E6"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362C4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44D9FF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FFCB4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CED5B1" w14:textId="77777777" w:rsidTr="00A910AB">
        <w:trPr>
          <w:trHeight w:val="85"/>
        </w:trPr>
        <w:tc>
          <w:tcPr>
            <w:tcW w:w="3411" w:type="pct"/>
            <w:tcBorders>
              <w:top w:val="nil"/>
              <w:left w:val="nil"/>
              <w:bottom w:val="nil"/>
              <w:right w:val="nil"/>
            </w:tcBorders>
            <w:shd w:val="clear" w:color="auto" w:fill="auto"/>
            <w:vAlign w:val="bottom"/>
            <w:hideMark/>
          </w:tcPr>
          <w:p w14:paraId="23DD93A8" w14:textId="77777777" w:rsidR="00F45341" w:rsidRPr="00F45341" w:rsidRDefault="00F45341" w:rsidP="00F45341">
            <w:pPr>
              <w:spacing w:line="240" w:lineRule="auto"/>
              <w:rPr>
                <w:sz w:val="12"/>
                <w:szCs w:val="12"/>
              </w:rPr>
            </w:pPr>
            <w:r w:rsidRPr="00F45341">
              <w:rPr>
                <w:sz w:val="12"/>
                <w:szCs w:val="12"/>
              </w:rPr>
              <w:t>udział wydatków zadania w stosunku do wydatków bieżących obsługiwanych szkół i placówek oświatowych</w:t>
            </w:r>
          </w:p>
        </w:tc>
        <w:tc>
          <w:tcPr>
            <w:tcW w:w="530" w:type="pct"/>
            <w:tcBorders>
              <w:top w:val="nil"/>
              <w:left w:val="nil"/>
              <w:bottom w:val="nil"/>
              <w:right w:val="nil"/>
            </w:tcBorders>
            <w:shd w:val="clear" w:color="auto" w:fill="auto"/>
            <w:noWrap/>
            <w:vAlign w:val="bottom"/>
            <w:hideMark/>
          </w:tcPr>
          <w:p w14:paraId="067666C2"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0750C1F9" w14:textId="77777777" w:rsidR="00F45341" w:rsidRPr="00F45341" w:rsidRDefault="00F45341" w:rsidP="00F45341">
            <w:pPr>
              <w:spacing w:line="240" w:lineRule="auto"/>
              <w:jc w:val="right"/>
              <w:rPr>
                <w:sz w:val="12"/>
                <w:szCs w:val="12"/>
              </w:rPr>
            </w:pPr>
            <w:r w:rsidRPr="00F45341">
              <w:rPr>
                <w:sz w:val="12"/>
                <w:szCs w:val="12"/>
              </w:rPr>
              <w:t>3,5</w:t>
            </w:r>
          </w:p>
        </w:tc>
        <w:tc>
          <w:tcPr>
            <w:tcW w:w="485" w:type="pct"/>
            <w:tcBorders>
              <w:top w:val="nil"/>
              <w:left w:val="nil"/>
              <w:bottom w:val="nil"/>
              <w:right w:val="nil"/>
            </w:tcBorders>
            <w:shd w:val="clear" w:color="auto" w:fill="auto"/>
            <w:noWrap/>
            <w:vAlign w:val="bottom"/>
            <w:hideMark/>
          </w:tcPr>
          <w:p w14:paraId="402E285A" w14:textId="77777777" w:rsidR="00F45341" w:rsidRPr="00F45341" w:rsidRDefault="00F45341" w:rsidP="00F45341">
            <w:pPr>
              <w:spacing w:line="240" w:lineRule="auto"/>
              <w:jc w:val="right"/>
              <w:rPr>
                <w:sz w:val="12"/>
                <w:szCs w:val="12"/>
              </w:rPr>
            </w:pPr>
            <w:r w:rsidRPr="00F45341">
              <w:rPr>
                <w:sz w:val="12"/>
                <w:szCs w:val="12"/>
              </w:rPr>
              <w:t>2,9</w:t>
            </w:r>
          </w:p>
        </w:tc>
      </w:tr>
      <w:tr w:rsidR="00F45341" w:rsidRPr="00F45341" w14:paraId="1447BEE1" w14:textId="77777777" w:rsidTr="00A910AB">
        <w:trPr>
          <w:trHeight w:val="85"/>
        </w:trPr>
        <w:tc>
          <w:tcPr>
            <w:tcW w:w="3411" w:type="pct"/>
            <w:tcBorders>
              <w:top w:val="nil"/>
              <w:left w:val="nil"/>
              <w:bottom w:val="nil"/>
              <w:right w:val="nil"/>
            </w:tcBorders>
            <w:shd w:val="clear" w:color="auto" w:fill="auto"/>
            <w:vAlign w:val="bottom"/>
            <w:hideMark/>
          </w:tcPr>
          <w:p w14:paraId="2AE8CEB4" w14:textId="77777777" w:rsidR="00F45341" w:rsidRPr="00F45341" w:rsidRDefault="00F45341" w:rsidP="00F45341">
            <w:pPr>
              <w:spacing w:line="240" w:lineRule="auto"/>
              <w:rPr>
                <w:sz w:val="12"/>
                <w:szCs w:val="12"/>
              </w:rPr>
            </w:pPr>
            <w:r w:rsidRPr="00F45341">
              <w:rPr>
                <w:sz w:val="12"/>
                <w:szCs w:val="12"/>
              </w:rPr>
              <w:t>średnia wartość wydatków obsługiwanych placówek w przeliczeniu na 1 etat w jednostkach zarządzających finansami oświaty</w:t>
            </w:r>
          </w:p>
        </w:tc>
        <w:tc>
          <w:tcPr>
            <w:tcW w:w="530" w:type="pct"/>
            <w:tcBorders>
              <w:top w:val="nil"/>
              <w:left w:val="nil"/>
              <w:bottom w:val="nil"/>
              <w:right w:val="nil"/>
            </w:tcBorders>
            <w:shd w:val="clear" w:color="auto" w:fill="auto"/>
            <w:noWrap/>
            <w:vAlign w:val="bottom"/>
            <w:hideMark/>
          </w:tcPr>
          <w:p w14:paraId="404E9C58"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22D0A45A" w14:textId="77777777" w:rsidR="00F45341" w:rsidRPr="00F45341" w:rsidRDefault="00F45341" w:rsidP="00F45341">
            <w:pPr>
              <w:spacing w:line="240" w:lineRule="auto"/>
              <w:jc w:val="right"/>
              <w:rPr>
                <w:sz w:val="12"/>
                <w:szCs w:val="12"/>
              </w:rPr>
            </w:pPr>
            <w:r w:rsidRPr="00F45341">
              <w:rPr>
                <w:sz w:val="12"/>
                <w:szCs w:val="12"/>
              </w:rPr>
              <w:t>5 342 177</w:t>
            </w:r>
          </w:p>
        </w:tc>
        <w:tc>
          <w:tcPr>
            <w:tcW w:w="485" w:type="pct"/>
            <w:tcBorders>
              <w:top w:val="nil"/>
              <w:left w:val="nil"/>
              <w:bottom w:val="nil"/>
              <w:right w:val="nil"/>
            </w:tcBorders>
            <w:shd w:val="clear" w:color="auto" w:fill="auto"/>
            <w:noWrap/>
            <w:vAlign w:val="bottom"/>
            <w:hideMark/>
          </w:tcPr>
          <w:p w14:paraId="393DD601" w14:textId="77777777" w:rsidR="00F45341" w:rsidRPr="00F45341" w:rsidRDefault="00F45341" w:rsidP="00F45341">
            <w:pPr>
              <w:spacing w:line="240" w:lineRule="auto"/>
              <w:jc w:val="right"/>
              <w:rPr>
                <w:sz w:val="12"/>
                <w:szCs w:val="12"/>
              </w:rPr>
            </w:pPr>
            <w:r w:rsidRPr="00F45341">
              <w:rPr>
                <w:sz w:val="12"/>
                <w:szCs w:val="12"/>
              </w:rPr>
              <w:t>6 482 195</w:t>
            </w:r>
          </w:p>
        </w:tc>
      </w:tr>
      <w:tr w:rsidR="00F45341" w:rsidRPr="00F45341" w14:paraId="5A65954D" w14:textId="77777777" w:rsidTr="00A910AB">
        <w:trPr>
          <w:trHeight w:val="85"/>
        </w:trPr>
        <w:tc>
          <w:tcPr>
            <w:tcW w:w="3411" w:type="pct"/>
            <w:tcBorders>
              <w:top w:val="nil"/>
              <w:left w:val="nil"/>
              <w:bottom w:val="nil"/>
              <w:right w:val="nil"/>
            </w:tcBorders>
            <w:shd w:val="clear" w:color="auto" w:fill="auto"/>
            <w:vAlign w:val="bottom"/>
            <w:hideMark/>
          </w:tcPr>
          <w:p w14:paraId="1F728167"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6DB00B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B764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95157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49CB4C" w14:textId="77777777" w:rsidTr="00A910AB">
        <w:trPr>
          <w:trHeight w:val="85"/>
        </w:trPr>
        <w:tc>
          <w:tcPr>
            <w:tcW w:w="3411" w:type="pct"/>
            <w:tcBorders>
              <w:top w:val="nil"/>
              <w:left w:val="nil"/>
              <w:bottom w:val="nil"/>
              <w:right w:val="nil"/>
            </w:tcBorders>
            <w:shd w:val="clear" w:color="000000" w:fill="D5E3F2"/>
            <w:vAlign w:val="bottom"/>
            <w:hideMark/>
          </w:tcPr>
          <w:p w14:paraId="061D9CB8" w14:textId="77777777" w:rsidR="00F45341" w:rsidRPr="00F45341" w:rsidRDefault="00F45341" w:rsidP="00F45341">
            <w:pPr>
              <w:spacing w:line="240" w:lineRule="auto"/>
              <w:rPr>
                <w:b/>
                <w:bCs/>
                <w:sz w:val="12"/>
                <w:szCs w:val="12"/>
              </w:rPr>
            </w:pPr>
            <w:r w:rsidRPr="00F45341">
              <w:rPr>
                <w:b/>
                <w:bCs/>
                <w:sz w:val="12"/>
                <w:szCs w:val="12"/>
              </w:rPr>
              <w:t>Postępowania związane z awansem zawodowym nauczycieli</w:t>
            </w:r>
          </w:p>
        </w:tc>
        <w:tc>
          <w:tcPr>
            <w:tcW w:w="530" w:type="pct"/>
            <w:tcBorders>
              <w:top w:val="nil"/>
              <w:left w:val="nil"/>
              <w:bottom w:val="nil"/>
              <w:right w:val="nil"/>
            </w:tcBorders>
            <w:shd w:val="clear" w:color="000000" w:fill="D5E3F2"/>
            <w:noWrap/>
            <w:vAlign w:val="bottom"/>
            <w:hideMark/>
          </w:tcPr>
          <w:p w14:paraId="3911E7FB"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7EFD574E"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80B445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B558903" w14:textId="77777777" w:rsidTr="00A910AB">
        <w:trPr>
          <w:trHeight w:val="85"/>
        </w:trPr>
        <w:tc>
          <w:tcPr>
            <w:tcW w:w="3411" w:type="pct"/>
            <w:tcBorders>
              <w:top w:val="nil"/>
              <w:left w:val="nil"/>
              <w:bottom w:val="nil"/>
              <w:right w:val="nil"/>
            </w:tcBorders>
            <w:shd w:val="clear" w:color="auto" w:fill="auto"/>
            <w:vAlign w:val="bottom"/>
            <w:hideMark/>
          </w:tcPr>
          <w:p w14:paraId="0108E89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DCFDBB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2D0D2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E079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71AC5B7" w14:textId="77777777" w:rsidTr="00A910AB">
        <w:trPr>
          <w:trHeight w:val="85"/>
        </w:trPr>
        <w:tc>
          <w:tcPr>
            <w:tcW w:w="3411" w:type="pct"/>
            <w:tcBorders>
              <w:top w:val="nil"/>
              <w:left w:val="nil"/>
              <w:bottom w:val="nil"/>
              <w:right w:val="nil"/>
            </w:tcBorders>
            <w:shd w:val="clear" w:color="auto" w:fill="auto"/>
            <w:vAlign w:val="bottom"/>
            <w:hideMark/>
          </w:tcPr>
          <w:p w14:paraId="2B76269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EB4057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41809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EDFD4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319941" w14:textId="77777777" w:rsidTr="00A910AB">
        <w:trPr>
          <w:trHeight w:val="85"/>
        </w:trPr>
        <w:tc>
          <w:tcPr>
            <w:tcW w:w="3411" w:type="pct"/>
            <w:tcBorders>
              <w:top w:val="nil"/>
              <w:left w:val="nil"/>
              <w:bottom w:val="nil"/>
              <w:right w:val="nil"/>
            </w:tcBorders>
            <w:shd w:val="clear" w:color="auto" w:fill="auto"/>
            <w:vAlign w:val="bottom"/>
            <w:hideMark/>
          </w:tcPr>
          <w:p w14:paraId="691FE268" w14:textId="77777777" w:rsidR="00F45341" w:rsidRPr="00F45341" w:rsidRDefault="00F45341" w:rsidP="00F45341">
            <w:pPr>
              <w:spacing w:line="240" w:lineRule="auto"/>
              <w:rPr>
                <w:sz w:val="12"/>
                <w:szCs w:val="12"/>
              </w:rPr>
            </w:pPr>
            <w:r w:rsidRPr="00F45341">
              <w:rPr>
                <w:sz w:val="12"/>
                <w:szCs w:val="12"/>
              </w:rPr>
              <w:t>Utrzymanie komisji egzaminacyjnych</w:t>
            </w:r>
          </w:p>
        </w:tc>
        <w:tc>
          <w:tcPr>
            <w:tcW w:w="530" w:type="pct"/>
            <w:tcBorders>
              <w:top w:val="nil"/>
              <w:left w:val="nil"/>
              <w:bottom w:val="nil"/>
              <w:right w:val="nil"/>
            </w:tcBorders>
            <w:shd w:val="clear" w:color="auto" w:fill="auto"/>
            <w:noWrap/>
            <w:vAlign w:val="bottom"/>
            <w:hideMark/>
          </w:tcPr>
          <w:p w14:paraId="073DA35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2AF5E1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B8DE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3C3572" w14:textId="77777777" w:rsidTr="00A910AB">
        <w:trPr>
          <w:trHeight w:val="85"/>
        </w:trPr>
        <w:tc>
          <w:tcPr>
            <w:tcW w:w="3411" w:type="pct"/>
            <w:tcBorders>
              <w:top w:val="nil"/>
              <w:left w:val="nil"/>
              <w:bottom w:val="nil"/>
              <w:right w:val="nil"/>
            </w:tcBorders>
            <w:shd w:val="clear" w:color="auto" w:fill="auto"/>
            <w:vAlign w:val="bottom"/>
            <w:hideMark/>
          </w:tcPr>
          <w:p w14:paraId="18D1322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C7DA5F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5587A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4189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E29D73" w14:textId="77777777" w:rsidTr="00A910AB">
        <w:trPr>
          <w:trHeight w:val="85"/>
        </w:trPr>
        <w:tc>
          <w:tcPr>
            <w:tcW w:w="3411" w:type="pct"/>
            <w:tcBorders>
              <w:top w:val="nil"/>
              <w:left w:val="nil"/>
              <w:bottom w:val="nil"/>
              <w:right w:val="nil"/>
            </w:tcBorders>
            <w:shd w:val="clear" w:color="auto" w:fill="auto"/>
            <w:vAlign w:val="bottom"/>
            <w:hideMark/>
          </w:tcPr>
          <w:p w14:paraId="1CDB294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ECBAB5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77F51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01D20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7D3434" w14:textId="77777777" w:rsidTr="00A910AB">
        <w:trPr>
          <w:trHeight w:val="85"/>
        </w:trPr>
        <w:tc>
          <w:tcPr>
            <w:tcW w:w="3411" w:type="pct"/>
            <w:tcBorders>
              <w:top w:val="nil"/>
              <w:left w:val="nil"/>
              <w:bottom w:val="nil"/>
              <w:right w:val="nil"/>
            </w:tcBorders>
            <w:shd w:val="clear" w:color="auto" w:fill="auto"/>
            <w:vAlign w:val="bottom"/>
            <w:hideMark/>
          </w:tcPr>
          <w:p w14:paraId="0BBF0EE3" w14:textId="77777777" w:rsidR="00F45341" w:rsidRPr="00F45341" w:rsidRDefault="00F45341" w:rsidP="00F45341">
            <w:pPr>
              <w:spacing w:line="240" w:lineRule="auto"/>
              <w:rPr>
                <w:sz w:val="12"/>
                <w:szCs w:val="12"/>
              </w:rPr>
            </w:pPr>
            <w:r w:rsidRPr="00F45341">
              <w:rPr>
                <w:sz w:val="12"/>
                <w:szCs w:val="12"/>
              </w:rPr>
              <w:t>ilość komisji prowadzących postępowania</w:t>
            </w:r>
          </w:p>
        </w:tc>
        <w:tc>
          <w:tcPr>
            <w:tcW w:w="530" w:type="pct"/>
            <w:tcBorders>
              <w:top w:val="nil"/>
              <w:left w:val="nil"/>
              <w:bottom w:val="nil"/>
              <w:right w:val="nil"/>
            </w:tcBorders>
            <w:shd w:val="clear" w:color="auto" w:fill="auto"/>
            <w:noWrap/>
            <w:vAlign w:val="bottom"/>
            <w:hideMark/>
          </w:tcPr>
          <w:p w14:paraId="3BAAC03B" w14:textId="77777777" w:rsidR="00F45341" w:rsidRPr="00F45341" w:rsidRDefault="00F45341" w:rsidP="00F45341">
            <w:pPr>
              <w:spacing w:line="240" w:lineRule="auto"/>
              <w:jc w:val="center"/>
              <w:rPr>
                <w:sz w:val="12"/>
                <w:szCs w:val="12"/>
              </w:rPr>
            </w:pPr>
            <w:r w:rsidRPr="00F45341">
              <w:rPr>
                <w:sz w:val="12"/>
                <w:szCs w:val="12"/>
              </w:rPr>
              <w:t>komisja</w:t>
            </w:r>
          </w:p>
        </w:tc>
        <w:tc>
          <w:tcPr>
            <w:tcW w:w="574" w:type="pct"/>
            <w:tcBorders>
              <w:top w:val="nil"/>
              <w:left w:val="nil"/>
              <w:bottom w:val="nil"/>
              <w:right w:val="nil"/>
            </w:tcBorders>
            <w:shd w:val="clear" w:color="auto" w:fill="auto"/>
            <w:noWrap/>
            <w:vAlign w:val="bottom"/>
            <w:hideMark/>
          </w:tcPr>
          <w:p w14:paraId="209D5FE4" w14:textId="77777777" w:rsidR="00F45341" w:rsidRPr="00F45341" w:rsidRDefault="00F45341" w:rsidP="00F45341">
            <w:pPr>
              <w:spacing w:line="240" w:lineRule="auto"/>
              <w:jc w:val="right"/>
              <w:rPr>
                <w:sz w:val="12"/>
                <w:szCs w:val="12"/>
              </w:rPr>
            </w:pPr>
            <w:r w:rsidRPr="00F45341">
              <w:rPr>
                <w:sz w:val="12"/>
                <w:szCs w:val="12"/>
              </w:rPr>
              <w:t>40</w:t>
            </w:r>
          </w:p>
        </w:tc>
        <w:tc>
          <w:tcPr>
            <w:tcW w:w="485" w:type="pct"/>
            <w:tcBorders>
              <w:top w:val="nil"/>
              <w:left w:val="nil"/>
              <w:bottom w:val="nil"/>
              <w:right w:val="nil"/>
            </w:tcBorders>
            <w:shd w:val="clear" w:color="auto" w:fill="auto"/>
            <w:noWrap/>
            <w:vAlign w:val="bottom"/>
            <w:hideMark/>
          </w:tcPr>
          <w:p w14:paraId="50747A1B" w14:textId="77777777" w:rsidR="00F45341" w:rsidRPr="00F45341" w:rsidRDefault="00F45341" w:rsidP="00F45341">
            <w:pPr>
              <w:spacing w:line="240" w:lineRule="auto"/>
              <w:jc w:val="right"/>
              <w:rPr>
                <w:sz w:val="12"/>
                <w:szCs w:val="12"/>
              </w:rPr>
            </w:pPr>
            <w:r w:rsidRPr="00F45341">
              <w:rPr>
                <w:sz w:val="12"/>
                <w:szCs w:val="12"/>
              </w:rPr>
              <w:t>18</w:t>
            </w:r>
          </w:p>
        </w:tc>
      </w:tr>
      <w:tr w:rsidR="00F45341" w:rsidRPr="00F45341" w14:paraId="6FA01BBA" w14:textId="77777777" w:rsidTr="00A910AB">
        <w:trPr>
          <w:trHeight w:val="85"/>
        </w:trPr>
        <w:tc>
          <w:tcPr>
            <w:tcW w:w="3411" w:type="pct"/>
            <w:tcBorders>
              <w:top w:val="nil"/>
              <w:left w:val="nil"/>
              <w:bottom w:val="nil"/>
              <w:right w:val="nil"/>
            </w:tcBorders>
            <w:shd w:val="clear" w:color="auto" w:fill="auto"/>
            <w:vAlign w:val="bottom"/>
            <w:hideMark/>
          </w:tcPr>
          <w:p w14:paraId="214872E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6DC53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34988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CBD46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E3EC0C" w14:textId="77777777" w:rsidTr="00A910AB">
        <w:trPr>
          <w:trHeight w:val="85"/>
        </w:trPr>
        <w:tc>
          <w:tcPr>
            <w:tcW w:w="3411" w:type="pct"/>
            <w:tcBorders>
              <w:top w:val="nil"/>
              <w:left w:val="nil"/>
              <w:bottom w:val="nil"/>
              <w:right w:val="nil"/>
            </w:tcBorders>
            <w:shd w:val="clear" w:color="000000" w:fill="D5E3F2"/>
            <w:vAlign w:val="bottom"/>
            <w:hideMark/>
          </w:tcPr>
          <w:p w14:paraId="6C54A421" w14:textId="77777777" w:rsidR="00F45341" w:rsidRPr="00F45341" w:rsidRDefault="00F45341" w:rsidP="00F45341">
            <w:pPr>
              <w:spacing w:line="240" w:lineRule="auto"/>
              <w:rPr>
                <w:b/>
                <w:bCs/>
                <w:sz w:val="12"/>
                <w:szCs w:val="12"/>
              </w:rPr>
            </w:pPr>
            <w:r w:rsidRPr="00F45341">
              <w:rPr>
                <w:b/>
                <w:bCs/>
                <w:sz w:val="12"/>
                <w:szCs w:val="12"/>
              </w:rPr>
              <w:t>Dokształcanie i doskonalenie nauczycieli</w:t>
            </w:r>
          </w:p>
        </w:tc>
        <w:tc>
          <w:tcPr>
            <w:tcW w:w="530" w:type="pct"/>
            <w:tcBorders>
              <w:top w:val="nil"/>
              <w:left w:val="nil"/>
              <w:bottom w:val="nil"/>
              <w:right w:val="nil"/>
            </w:tcBorders>
            <w:shd w:val="clear" w:color="000000" w:fill="D5E3F2"/>
            <w:noWrap/>
            <w:vAlign w:val="bottom"/>
            <w:hideMark/>
          </w:tcPr>
          <w:p w14:paraId="0629860B"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20817C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B862270"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15B4CE7" w14:textId="77777777" w:rsidTr="00A910AB">
        <w:trPr>
          <w:trHeight w:val="85"/>
        </w:trPr>
        <w:tc>
          <w:tcPr>
            <w:tcW w:w="3411" w:type="pct"/>
            <w:tcBorders>
              <w:top w:val="nil"/>
              <w:left w:val="nil"/>
              <w:bottom w:val="nil"/>
              <w:right w:val="nil"/>
            </w:tcBorders>
            <w:shd w:val="clear" w:color="auto" w:fill="auto"/>
            <w:vAlign w:val="bottom"/>
            <w:hideMark/>
          </w:tcPr>
          <w:p w14:paraId="49E34C2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ED9A3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4340D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1B96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8FB56F" w14:textId="77777777" w:rsidTr="00A910AB">
        <w:trPr>
          <w:trHeight w:val="85"/>
        </w:trPr>
        <w:tc>
          <w:tcPr>
            <w:tcW w:w="3411" w:type="pct"/>
            <w:tcBorders>
              <w:top w:val="nil"/>
              <w:left w:val="nil"/>
              <w:bottom w:val="nil"/>
              <w:right w:val="nil"/>
            </w:tcBorders>
            <w:shd w:val="clear" w:color="auto" w:fill="auto"/>
            <w:vAlign w:val="bottom"/>
            <w:hideMark/>
          </w:tcPr>
          <w:p w14:paraId="46A1F66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E75FDD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F98250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D25E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42100A" w14:textId="77777777" w:rsidTr="00A910AB">
        <w:trPr>
          <w:trHeight w:val="85"/>
        </w:trPr>
        <w:tc>
          <w:tcPr>
            <w:tcW w:w="3411" w:type="pct"/>
            <w:tcBorders>
              <w:top w:val="nil"/>
              <w:left w:val="nil"/>
              <w:bottom w:val="nil"/>
              <w:right w:val="nil"/>
            </w:tcBorders>
            <w:shd w:val="clear" w:color="auto" w:fill="auto"/>
            <w:vAlign w:val="bottom"/>
            <w:hideMark/>
          </w:tcPr>
          <w:p w14:paraId="1B304449" w14:textId="77777777" w:rsidR="00F45341" w:rsidRPr="00F45341" w:rsidRDefault="00F45341" w:rsidP="00F45341">
            <w:pPr>
              <w:spacing w:line="240" w:lineRule="auto"/>
              <w:rPr>
                <w:sz w:val="12"/>
                <w:szCs w:val="12"/>
              </w:rPr>
            </w:pPr>
            <w:r w:rsidRPr="00F45341">
              <w:rPr>
                <w:sz w:val="12"/>
                <w:szCs w:val="12"/>
              </w:rPr>
              <w:t>Podwyższanie kwalifikacji nauczycieli</w:t>
            </w:r>
          </w:p>
        </w:tc>
        <w:tc>
          <w:tcPr>
            <w:tcW w:w="530" w:type="pct"/>
            <w:tcBorders>
              <w:top w:val="nil"/>
              <w:left w:val="nil"/>
              <w:bottom w:val="nil"/>
              <w:right w:val="nil"/>
            </w:tcBorders>
            <w:shd w:val="clear" w:color="auto" w:fill="auto"/>
            <w:noWrap/>
            <w:vAlign w:val="bottom"/>
            <w:hideMark/>
          </w:tcPr>
          <w:p w14:paraId="25B859A5"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53E07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D700A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DEE338" w14:textId="77777777" w:rsidTr="00A910AB">
        <w:trPr>
          <w:trHeight w:val="85"/>
        </w:trPr>
        <w:tc>
          <w:tcPr>
            <w:tcW w:w="3411" w:type="pct"/>
            <w:tcBorders>
              <w:top w:val="nil"/>
              <w:left w:val="nil"/>
              <w:bottom w:val="nil"/>
              <w:right w:val="nil"/>
            </w:tcBorders>
            <w:shd w:val="clear" w:color="auto" w:fill="auto"/>
            <w:vAlign w:val="bottom"/>
            <w:hideMark/>
          </w:tcPr>
          <w:p w14:paraId="106E410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0C0700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96538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0FF2B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28FA30" w14:textId="77777777" w:rsidTr="00A910AB">
        <w:trPr>
          <w:trHeight w:val="85"/>
        </w:trPr>
        <w:tc>
          <w:tcPr>
            <w:tcW w:w="3411" w:type="pct"/>
            <w:tcBorders>
              <w:top w:val="nil"/>
              <w:left w:val="nil"/>
              <w:bottom w:val="nil"/>
              <w:right w:val="nil"/>
            </w:tcBorders>
            <w:shd w:val="clear" w:color="auto" w:fill="auto"/>
            <w:vAlign w:val="bottom"/>
            <w:hideMark/>
          </w:tcPr>
          <w:p w14:paraId="1EBFB08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AE465C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720DC8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BA10F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F80684" w14:textId="77777777" w:rsidTr="00A910AB">
        <w:trPr>
          <w:trHeight w:val="85"/>
        </w:trPr>
        <w:tc>
          <w:tcPr>
            <w:tcW w:w="3411" w:type="pct"/>
            <w:tcBorders>
              <w:top w:val="nil"/>
              <w:left w:val="nil"/>
              <w:bottom w:val="nil"/>
              <w:right w:val="nil"/>
            </w:tcBorders>
            <w:shd w:val="clear" w:color="auto" w:fill="auto"/>
            <w:vAlign w:val="bottom"/>
            <w:hideMark/>
          </w:tcPr>
          <w:p w14:paraId="2A130165" w14:textId="77777777" w:rsidR="00F45341" w:rsidRPr="00F45341" w:rsidRDefault="00F45341" w:rsidP="00F45341">
            <w:pPr>
              <w:spacing w:line="240" w:lineRule="auto"/>
              <w:rPr>
                <w:sz w:val="12"/>
                <w:szCs w:val="12"/>
              </w:rPr>
            </w:pPr>
            <w:r w:rsidRPr="00F45341">
              <w:rPr>
                <w:sz w:val="12"/>
                <w:szCs w:val="12"/>
              </w:rPr>
              <w:t>liczba nauczycieli, którzy otrzymali dofinansowanie do czesnego</w:t>
            </w:r>
          </w:p>
        </w:tc>
        <w:tc>
          <w:tcPr>
            <w:tcW w:w="530" w:type="pct"/>
            <w:tcBorders>
              <w:top w:val="nil"/>
              <w:left w:val="nil"/>
              <w:bottom w:val="nil"/>
              <w:right w:val="nil"/>
            </w:tcBorders>
            <w:shd w:val="clear" w:color="auto" w:fill="auto"/>
            <w:noWrap/>
            <w:vAlign w:val="bottom"/>
            <w:hideMark/>
          </w:tcPr>
          <w:p w14:paraId="36294021"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78E13EB" w14:textId="77777777" w:rsidR="00F45341" w:rsidRPr="00F45341" w:rsidRDefault="00F45341" w:rsidP="00F45341">
            <w:pPr>
              <w:spacing w:line="240" w:lineRule="auto"/>
              <w:jc w:val="right"/>
              <w:rPr>
                <w:sz w:val="12"/>
                <w:szCs w:val="12"/>
              </w:rPr>
            </w:pPr>
            <w:r w:rsidRPr="00F45341">
              <w:rPr>
                <w:sz w:val="12"/>
                <w:szCs w:val="12"/>
              </w:rPr>
              <w:t>15</w:t>
            </w:r>
          </w:p>
        </w:tc>
        <w:tc>
          <w:tcPr>
            <w:tcW w:w="485" w:type="pct"/>
            <w:tcBorders>
              <w:top w:val="nil"/>
              <w:left w:val="nil"/>
              <w:bottom w:val="nil"/>
              <w:right w:val="nil"/>
            </w:tcBorders>
            <w:shd w:val="clear" w:color="auto" w:fill="auto"/>
            <w:noWrap/>
            <w:vAlign w:val="bottom"/>
            <w:hideMark/>
          </w:tcPr>
          <w:p w14:paraId="509F07B8" w14:textId="77777777" w:rsidR="00F45341" w:rsidRPr="00F45341" w:rsidRDefault="00F45341" w:rsidP="00F45341">
            <w:pPr>
              <w:spacing w:line="240" w:lineRule="auto"/>
              <w:jc w:val="right"/>
              <w:rPr>
                <w:sz w:val="12"/>
                <w:szCs w:val="12"/>
              </w:rPr>
            </w:pPr>
            <w:r w:rsidRPr="00F45341">
              <w:rPr>
                <w:sz w:val="12"/>
                <w:szCs w:val="12"/>
              </w:rPr>
              <w:t>16</w:t>
            </w:r>
          </w:p>
        </w:tc>
      </w:tr>
      <w:tr w:rsidR="00F45341" w:rsidRPr="00F45341" w14:paraId="36DA8591" w14:textId="77777777" w:rsidTr="00A910AB">
        <w:trPr>
          <w:trHeight w:val="85"/>
        </w:trPr>
        <w:tc>
          <w:tcPr>
            <w:tcW w:w="3411" w:type="pct"/>
            <w:tcBorders>
              <w:top w:val="nil"/>
              <w:left w:val="nil"/>
              <w:bottom w:val="nil"/>
              <w:right w:val="nil"/>
            </w:tcBorders>
            <w:shd w:val="clear" w:color="auto" w:fill="auto"/>
            <w:vAlign w:val="bottom"/>
            <w:hideMark/>
          </w:tcPr>
          <w:p w14:paraId="691EECA3" w14:textId="77777777" w:rsidR="00F45341" w:rsidRPr="00F45341" w:rsidRDefault="00F45341" w:rsidP="00F45341">
            <w:pPr>
              <w:spacing w:line="240" w:lineRule="auto"/>
              <w:rPr>
                <w:sz w:val="12"/>
                <w:szCs w:val="12"/>
              </w:rPr>
            </w:pPr>
            <w:r w:rsidRPr="00F45341">
              <w:rPr>
                <w:sz w:val="12"/>
                <w:szCs w:val="12"/>
              </w:rPr>
              <w:t>liczba kursów, szkoleń i seminariów, w których wzięła udział kadra pedagogiczna</w:t>
            </w:r>
          </w:p>
        </w:tc>
        <w:tc>
          <w:tcPr>
            <w:tcW w:w="530" w:type="pct"/>
            <w:tcBorders>
              <w:top w:val="nil"/>
              <w:left w:val="nil"/>
              <w:bottom w:val="nil"/>
              <w:right w:val="nil"/>
            </w:tcBorders>
            <w:shd w:val="clear" w:color="auto" w:fill="auto"/>
            <w:noWrap/>
            <w:vAlign w:val="bottom"/>
            <w:hideMark/>
          </w:tcPr>
          <w:p w14:paraId="62691EA0"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75C8D22A" w14:textId="77777777" w:rsidR="00F45341" w:rsidRPr="00F45341" w:rsidRDefault="00F45341" w:rsidP="00F45341">
            <w:pPr>
              <w:spacing w:line="240" w:lineRule="auto"/>
              <w:jc w:val="right"/>
              <w:rPr>
                <w:sz w:val="12"/>
                <w:szCs w:val="12"/>
              </w:rPr>
            </w:pPr>
            <w:r w:rsidRPr="00F45341">
              <w:rPr>
                <w:sz w:val="12"/>
                <w:szCs w:val="12"/>
              </w:rPr>
              <w:t>25</w:t>
            </w:r>
          </w:p>
        </w:tc>
        <w:tc>
          <w:tcPr>
            <w:tcW w:w="485" w:type="pct"/>
            <w:tcBorders>
              <w:top w:val="nil"/>
              <w:left w:val="nil"/>
              <w:bottom w:val="nil"/>
              <w:right w:val="nil"/>
            </w:tcBorders>
            <w:shd w:val="clear" w:color="auto" w:fill="auto"/>
            <w:noWrap/>
            <w:vAlign w:val="bottom"/>
            <w:hideMark/>
          </w:tcPr>
          <w:p w14:paraId="343380A2" w14:textId="77777777" w:rsidR="00F45341" w:rsidRPr="00F45341" w:rsidRDefault="00F45341" w:rsidP="00F45341">
            <w:pPr>
              <w:spacing w:line="240" w:lineRule="auto"/>
              <w:jc w:val="right"/>
              <w:rPr>
                <w:sz w:val="12"/>
                <w:szCs w:val="12"/>
              </w:rPr>
            </w:pPr>
            <w:r w:rsidRPr="00F45341">
              <w:rPr>
                <w:sz w:val="12"/>
                <w:szCs w:val="12"/>
              </w:rPr>
              <w:t>10</w:t>
            </w:r>
          </w:p>
        </w:tc>
      </w:tr>
      <w:tr w:rsidR="00F45341" w:rsidRPr="00F45341" w14:paraId="6ABE82A0" w14:textId="77777777" w:rsidTr="00A910AB">
        <w:trPr>
          <w:trHeight w:val="85"/>
        </w:trPr>
        <w:tc>
          <w:tcPr>
            <w:tcW w:w="3411" w:type="pct"/>
            <w:tcBorders>
              <w:top w:val="nil"/>
              <w:left w:val="nil"/>
              <w:bottom w:val="nil"/>
              <w:right w:val="nil"/>
            </w:tcBorders>
            <w:shd w:val="clear" w:color="auto" w:fill="auto"/>
            <w:vAlign w:val="bottom"/>
            <w:hideMark/>
          </w:tcPr>
          <w:p w14:paraId="7842E6C9"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9CA86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F63DB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AB0A8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F630723" w14:textId="77777777" w:rsidTr="00A910AB">
        <w:trPr>
          <w:trHeight w:val="85"/>
        </w:trPr>
        <w:tc>
          <w:tcPr>
            <w:tcW w:w="3411" w:type="pct"/>
            <w:tcBorders>
              <w:top w:val="nil"/>
              <w:left w:val="nil"/>
              <w:bottom w:val="nil"/>
              <w:right w:val="nil"/>
            </w:tcBorders>
            <w:shd w:val="clear" w:color="000000" w:fill="D5E3F2"/>
            <w:vAlign w:val="bottom"/>
            <w:hideMark/>
          </w:tcPr>
          <w:p w14:paraId="29A621D2" w14:textId="77777777" w:rsidR="00F45341" w:rsidRPr="00F45341" w:rsidRDefault="00F45341" w:rsidP="00F45341">
            <w:pPr>
              <w:spacing w:line="240" w:lineRule="auto"/>
              <w:rPr>
                <w:b/>
                <w:bCs/>
                <w:sz w:val="12"/>
                <w:szCs w:val="12"/>
              </w:rPr>
            </w:pPr>
            <w:r w:rsidRPr="00F45341">
              <w:rPr>
                <w:b/>
                <w:bCs/>
                <w:sz w:val="12"/>
                <w:szCs w:val="12"/>
              </w:rPr>
              <w:t>Fundusz socjalny dla emerytowanych pracowników oświaty</w:t>
            </w:r>
          </w:p>
        </w:tc>
        <w:tc>
          <w:tcPr>
            <w:tcW w:w="530" w:type="pct"/>
            <w:tcBorders>
              <w:top w:val="nil"/>
              <w:left w:val="nil"/>
              <w:bottom w:val="nil"/>
              <w:right w:val="nil"/>
            </w:tcBorders>
            <w:shd w:val="clear" w:color="000000" w:fill="D5E3F2"/>
            <w:noWrap/>
            <w:vAlign w:val="bottom"/>
            <w:hideMark/>
          </w:tcPr>
          <w:p w14:paraId="656C4C2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6B17BD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1E87F2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CE17844" w14:textId="77777777" w:rsidTr="00A910AB">
        <w:trPr>
          <w:trHeight w:val="85"/>
        </w:trPr>
        <w:tc>
          <w:tcPr>
            <w:tcW w:w="3411" w:type="pct"/>
            <w:tcBorders>
              <w:top w:val="nil"/>
              <w:left w:val="nil"/>
              <w:bottom w:val="nil"/>
              <w:right w:val="nil"/>
            </w:tcBorders>
            <w:shd w:val="clear" w:color="auto" w:fill="auto"/>
            <w:vAlign w:val="bottom"/>
            <w:hideMark/>
          </w:tcPr>
          <w:p w14:paraId="051588E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630FE4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988C4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4AD53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674F3FA" w14:textId="77777777" w:rsidTr="00A910AB">
        <w:trPr>
          <w:trHeight w:val="85"/>
        </w:trPr>
        <w:tc>
          <w:tcPr>
            <w:tcW w:w="3411" w:type="pct"/>
            <w:tcBorders>
              <w:top w:val="nil"/>
              <w:left w:val="nil"/>
              <w:bottom w:val="nil"/>
              <w:right w:val="nil"/>
            </w:tcBorders>
            <w:shd w:val="clear" w:color="auto" w:fill="auto"/>
            <w:vAlign w:val="bottom"/>
            <w:hideMark/>
          </w:tcPr>
          <w:p w14:paraId="00CF9CC7" w14:textId="77777777" w:rsidR="00F45341" w:rsidRPr="00F45341" w:rsidRDefault="00F45341" w:rsidP="00F45341">
            <w:pPr>
              <w:spacing w:line="240" w:lineRule="auto"/>
              <w:rPr>
                <w:i/>
                <w:iCs/>
                <w:sz w:val="12"/>
                <w:szCs w:val="12"/>
                <w:u w:val="single"/>
              </w:rPr>
            </w:pPr>
            <w:r w:rsidRPr="00F45341">
              <w:rPr>
                <w:i/>
                <w:iCs/>
                <w:sz w:val="12"/>
                <w:szCs w:val="12"/>
                <w:u w:val="single"/>
              </w:rPr>
              <w:lastRenderedPageBreak/>
              <w:t>Cel:</w:t>
            </w:r>
          </w:p>
        </w:tc>
        <w:tc>
          <w:tcPr>
            <w:tcW w:w="530" w:type="pct"/>
            <w:tcBorders>
              <w:top w:val="nil"/>
              <w:left w:val="nil"/>
              <w:bottom w:val="nil"/>
              <w:right w:val="nil"/>
            </w:tcBorders>
            <w:shd w:val="clear" w:color="auto" w:fill="auto"/>
            <w:noWrap/>
            <w:vAlign w:val="bottom"/>
            <w:hideMark/>
          </w:tcPr>
          <w:p w14:paraId="37BE2A2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62F16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D4EC2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659BDE" w14:textId="77777777" w:rsidTr="00A910AB">
        <w:trPr>
          <w:trHeight w:val="85"/>
        </w:trPr>
        <w:tc>
          <w:tcPr>
            <w:tcW w:w="3411" w:type="pct"/>
            <w:tcBorders>
              <w:top w:val="nil"/>
              <w:left w:val="nil"/>
              <w:bottom w:val="nil"/>
              <w:right w:val="nil"/>
            </w:tcBorders>
            <w:shd w:val="clear" w:color="auto" w:fill="auto"/>
            <w:vAlign w:val="bottom"/>
            <w:hideMark/>
          </w:tcPr>
          <w:p w14:paraId="7FC0AD29" w14:textId="77777777" w:rsidR="00F45341" w:rsidRPr="00F45341" w:rsidRDefault="00F45341" w:rsidP="00F45341">
            <w:pPr>
              <w:spacing w:line="240" w:lineRule="auto"/>
              <w:rPr>
                <w:sz w:val="12"/>
                <w:szCs w:val="12"/>
              </w:rPr>
            </w:pPr>
            <w:r w:rsidRPr="00F45341">
              <w:rPr>
                <w:sz w:val="12"/>
                <w:szCs w:val="12"/>
              </w:rPr>
              <w:t>Zapewnienie środków na realizację zadania wynikającego z ustawy</w:t>
            </w:r>
          </w:p>
        </w:tc>
        <w:tc>
          <w:tcPr>
            <w:tcW w:w="530" w:type="pct"/>
            <w:tcBorders>
              <w:top w:val="nil"/>
              <w:left w:val="nil"/>
              <w:bottom w:val="nil"/>
              <w:right w:val="nil"/>
            </w:tcBorders>
            <w:shd w:val="clear" w:color="auto" w:fill="auto"/>
            <w:noWrap/>
            <w:vAlign w:val="bottom"/>
            <w:hideMark/>
          </w:tcPr>
          <w:p w14:paraId="1DBFFB1A"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910DC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D4D7B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6B6F27" w14:textId="77777777" w:rsidTr="00A910AB">
        <w:trPr>
          <w:trHeight w:val="85"/>
        </w:trPr>
        <w:tc>
          <w:tcPr>
            <w:tcW w:w="3411" w:type="pct"/>
            <w:tcBorders>
              <w:top w:val="nil"/>
              <w:left w:val="nil"/>
              <w:bottom w:val="nil"/>
              <w:right w:val="nil"/>
            </w:tcBorders>
            <w:shd w:val="clear" w:color="auto" w:fill="auto"/>
            <w:vAlign w:val="bottom"/>
            <w:hideMark/>
          </w:tcPr>
          <w:p w14:paraId="4B19798D"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58F14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2C656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B77B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31EB75" w14:textId="77777777" w:rsidTr="00A910AB">
        <w:trPr>
          <w:trHeight w:val="85"/>
        </w:trPr>
        <w:tc>
          <w:tcPr>
            <w:tcW w:w="3411" w:type="pct"/>
            <w:tcBorders>
              <w:top w:val="nil"/>
              <w:left w:val="nil"/>
              <w:bottom w:val="nil"/>
              <w:right w:val="nil"/>
            </w:tcBorders>
            <w:shd w:val="clear" w:color="auto" w:fill="auto"/>
            <w:vAlign w:val="bottom"/>
            <w:hideMark/>
          </w:tcPr>
          <w:p w14:paraId="409431A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42226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42E5C2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9207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08E7CC" w14:textId="77777777" w:rsidTr="00A910AB">
        <w:trPr>
          <w:trHeight w:val="85"/>
        </w:trPr>
        <w:tc>
          <w:tcPr>
            <w:tcW w:w="3411" w:type="pct"/>
            <w:tcBorders>
              <w:top w:val="nil"/>
              <w:left w:val="nil"/>
              <w:bottom w:val="nil"/>
              <w:right w:val="nil"/>
            </w:tcBorders>
            <w:shd w:val="clear" w:color="auto" w:fill="auto"/>
            <w:vAlign w:val="bottom"/>
            <w:hideMark/>
          </w:tcPr>
          <w:p w14:paraId="5822AB76" w14:textId="77777777" w:rsidR="00F45341" w:rsidRPr="00F45341" w:rsidRDefault="00F45341" w:rsidP="00F45341">
            <w:pPr>
              <w:spacing w:line="240" w:lineRule="auto"/>
              <w:rPr>
                <w:sz w:val="12"/>
                <w:szCs w:val="12"/>
              </w:rPr>
            </w:pPr>
            <w:r w:rsidRPr="00F45341">
              <w:rPr>
                <w:sz w:val="12"/>
                <w:szCs w:val="12"/>
              </w:rPr>
              <w:t>kwota odpisu przypadająca na jednego emeryta lub rencistę</w:t>
            </w:r>
          </w:p>
        </w:tc>
        <w:tc>
          <w:tcPr>
            <w:tcW w:w="530" w:type="pct"/>
            <w:tcBorders>
              <w:top w:val="nil"/>
              <w:left w:val="nil"/>
              <w:bottom w:val="nil"/>
              <w:right w:val="nil"/>
            </w:tcBorders>
            <w:shd w:val="clear" w:color="auto" w:fill="auto"/>
            <w:noWrap/>
            <w:vAlign w:val="bottom"/>
            <w:hideMark/>
          </w:tcPr>
          <w:p w14:paraId="4518C467"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62338AE4" w14:textId="77777777" w:rsidR="00F45341" w:rsidRPr="00F45341" w:rsidRDefault="00F45341" w:rsidP="00F45341">
            <w:pPr>
              <w:spacing w:line="240" w:lineRule="auto"/>
              <w:jc w:val="right"/>
              <w:rPr>
                <w:sz w:val="12"/>
                <w:szCs w:val="12"/>
              </w:rPr>
            </w:pPr>
            <w:r w:rsidRPr="00F45341">
              <w:rPr>
                <w:sz w:val="12"/>
                <w:szCs w:val="12"/>
              </w:rPr>
              <w:t>1 027</w:t>
            </w:r>
          </w:p>
        </w:tc>
        <w:tc>
          <w:tcPr>
            <w:tcW w:w="485" w:type="pct"/>
            <w:tcBorders>
              <w:top w:val="nil"/>
              <w:left w:val="nil"/>
              <w:bottom w:val="nil"/>
              <w:right w:val="nil"/>
            </w:tcBorders>
            <w:shd w:val="clear" w:color="auto" w:fill="auto"/>
            <w:noWrap/>
            <w:vAlign w:val="bottom"/>
            <w:hideMark/>
          </w:tcPr>
          <w:p w14:paraId="6E64471C" w14:textId="77777777" w:rsidR="00F45341" w:rsidRPr="00F45341" w:rsidRDefault="00F45341" w:rsidP="00F45341">
            <w:pPr>
              <w:spacing w:line="240" w:lineRule="auto"/>
              <w:jc w:val="right"/>
              <w:rPr>
                <w:sz w:val="12"/>
                <w:szCs w:val="12"/>
              </w:rPr>
            </w:pPr>
            <w:r w:rsidRPr="00F45341">
              <w:rPr>
                <w:sz w:val="12"/>
                <w:szCs w:val="12"/>
              </w:rPr>
              <w:t>1 464</w:t>
            </w:r>
          </w:p>
        </w:tc>
      </w:tr>
      <w:tr w:rsidR="00F45341" w:rsidRPr="00F45341" w14:paraId="62969931" w14:textId="77777777" w:rsidTr="00A910AB">
        <w:trPr>
          <w:trHeight w:val="85"/>
        </w:trPr>
        <w:tc>
          <w:tcPr>
            <w:tcW w:w="3411" w:type="pct"/>
            <w:tcBorders>
              <w:top w:val="nil"/>
              <w:left w:val="nil"/>
              <w:bottom w:val="nil"/>
              <w:right w:val="nil"/>
            </w:tcBorders>
            <w:shd w:val="clear" w:color="auto" w:fill="auto"/>
            <w:vAlign w:val="bottom"/>
            <w:hideMark/>
          </w:tcPr>
          <w:p w14:paraId="28B142DF"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35F1C9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D95DF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F6D0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ED01EB" w14:textId="77777777" w:rsidTr="00A910AB">
        <w:trPr>
          <w:trHeight w:val="85"/>
        </w:trPr>
        <w:tc>
          <w:tcPr>
            <w:tcW w:w="3411" w:type="pct"/>
            <w:tcBorders>
              <w:top w:val="nil"/>
              <w:left w:val="nil"/>
              <w:bottom w:val="nil"/>
              <w:right w:val="nil"/>
            </w:tcBorders>
            <w:shd w:val="clear" w:color="000000" w:fill="D5E3F2"/>
            <w:vAlign w:val="bottom"/>
            <w:hideMark/>
          </w:tcPr>
          <w:p w14:paraId="467FDD0B" w14:textId="77777777" w:rsidR="00F45341" w:rsidRPr="00F45341" w:rsidRDefault="00F45341" w:rsidP="00F45341">
            <w:pPr>
              <w:spacing w:line="240" w:lineRule="auto"/>
              <w:rPr>
                <w:b/>
                <w:bCs/>
                <w:sz w:val="12"/>
                <w:szCs w:val="12"/>
              </w:rPr>
            </w:pPr>
            <w:r w:rsidRPr="00F45341">
              <w:rPr>
                <w:b/>
                <w:bCs/>
                <w:sz w:val="12"/>
                <w:szCs w:val="12"/>
              </w:rPr>
              <w:t>Nagrody dla nauczycieli</w:t>
            </w:r>
          </w:p>
        </w:tc>
        <w:tc>
          <w:tcPr>
            <w:tcW w:w="530" w:type="pct"/>
            <w:tcBorders>
              <w:top w:val="nil"/>
              <w:left w:val="nil"/>
              <w:bottom w:val="nil"/>
              <w:right w:val="nil"/>
            </w:tcBorders>
            <w:shd w:val="clear" w:color="000000" w:fill="D5E3F2"/>
            <w:noWrap/>
            <w:vAlign w:val="bottom"/>
            <w:hideMark/>
          </w:tcPr>
          <w:p w14:paraId="324FCC9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A6844F3"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D29E96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23784E6" w14:textId="77777777" w:rsidTr="00A910AB">
        <w:trPr>
          <w:trHeight w:val="85"/>
        </w:trPr>
        <w:tc>
          <w:tcPr>
            <w:tcW w:w="3411" w:type="pct"/>
            <w:tcBorders>
              <w:top w:val="nil"/>
              <w:left w:val="nil"/>
              <w:bottom w:val="nil"/>
              <w:right w:val="nil"/>
            </w:tcBorders>
            <w:shd w:val="clear" w:color="auto" w:fill="auto"/>
            <w:vAlign w:val="bottom"/>
            <w:hideMark/>
          </w:tcPr>
          <w:p w14:paraId="2E6F6FD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231C7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070CD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8577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4D9EE0" w14:textId="77777777" w:rsidTr="00A910AB">
        <w:trPr>
          <w:trHeight w:val="85"/>
        </w:trPr>
        <w:tc>
          <w:tcPr>
            <w:tcW w:w="3411" w:type="pct"/>
            <w:tcBorders>
              <w:top w:val="nil"/>
              <w:left w:val="nil"/>
              <w:bottom w:val="nil"/>
              <w:right w:val="nil"/>
            </w:tcBorders>
            <w:shd w:val="clear" w:color="auto" w:fill="auto"/>
            <w:vAlign w:val="bottom"/>
            <w:hideMark/>
          </w:tcPr>
          <w:p w14:paraId="06F26504"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C1A0EC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EB6280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2AB42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083F9E" w14:textId="77777777" w:rsidTr="00A910AB">
        <w:trPr>
          <w:trHeight w:val="85"/>
        </w:trPr>
        <w:tc>
          <w:tcPr>
            <w:tcW w:w="3411" w:type="pct"/>
            <w:tcBorders>
              <w:top w:val="nil"/>
              <w:left w:val="nil"/>
              <w:bottom w:val="nil"/>
              <w:right w:val="nil"/>
            </w:tcBorders>
            <w:shd w:val="clear" w:color="auto" w:fill="auto"/>
            <w:vAlign w:val="bottom"/>
            <w:hideMark/>
          </w:tcPr>
          <w:p w14:paraId="5ED4AA06" w14:textId="77777777" w:rsidR="00F45341" w:rsidRPr="00F45341" w:rsidRDefault="00F45341" w:rsidP="00F45341">
            <w:pPr>
              <w:spacing w:line="240" w:lineRule="auto"/>
              <w:rPr>
                <w:sz w:val="12"/>
                <w:szCs w:val="12"/>
              </w:rPr>
            </w:pPr>
            <w:r w:rsidRPr="00F45341">
              <w:rPr>
                <w:sz w:val="12"/>
                <w:szCs w:val="12"/>
              </w:rPr>
              <w:t>Wyrażanie uznania za osiągnięcia pedagogiczno-wychowawcze</w:t>
            </w:r>
          </w:p>
        </w:tc>
        <w:tc>
          <w:tcPr>
            <w:tcW w:w="530" w:type="pct"/>
            <w:tcBorders>
              <w:top w:val="nil"/>
              <w:left w:val="nil"/>
              <w:bottom w:val="nil"/>
              <w:right w:val="nil"/>
            </w:tcBorders>
            <w:shd w:val="clear" w:color="auto" w:fill="auto"/>
            <w:noWrap/>
            <w:vAlign w:val="bottom"/>
            <w:hideMark/>
          </w:tcPr>
          <w:p w14:paraId="1F8BA04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91173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356F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BD647C3" w14:textId="77777777" w:rsidTr="00A910AB">
        <w:trPr>
          <w:trHeight w:val="85"/>
        </w:trPr>
        <w:tc>
          <w:tcPr>
            <w:tcW w:w="3411" w:type="pct"/>
            <w:tcBorders>
              <w:top w:val="nil"/>
              <w:left w:val="nil"/>
              <w:bottom w:val="nil"/>
              <w:right w:val="nil"/>
            </w:tcBorders>
            <w:shd w:val="clear" w:color="auto" w:fill="auto"/>
            <w:vAlign w:val="bottom"/>
            <w:hideMark/>
          </w:tcPr>
          <w:p w14:paraId="337D58D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AC695D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6F092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BE47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B1DE53" w14:textId="77777777" w:rsidTr="00A910AB">
        <w:trPr>
          <w:trHeight w:val="85"/>
        </w:trPr>
        <w:tc>
          <w:tcPr>
            <w:tcW w:w="3411" w:type="pct"/>
            <w:tcBorders>
              <w:top w:val="nil"/>
              <w:left w:val="nil"/>
              <w:bottom w:val="nil"/>
              <w:right w:val="nil"/>
            </w:tcBorders>
            <w:shd w:val="clear" w:color="auto" w:fill="auto"/>
            <w:vAlign w:val="bottom"/>
            <w:hideMark/>
          </w:tcPr>
          <w:p w14:paraId="268BE313"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93249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EED89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F90E9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1ACEC3" w14:textId="77777777" w:rsidTr="00A910AB">
        <w:trPr>
          <w:trHeight w:val="85"/>
        </w:trPr>
        <w:tc>
          <w:tcPr>
            <w:tcW w:w="3411" w:type="pct"/>
            <w:tcBorders>
              <w:top w:val="nil"/>
              <w:left w:val="nil"/>
              <w:bottom w:val="nil"/>
              <w:right w:val="nil"/>
            </w:tcBorders>
            <w:shd w:val="clear" w:color="auto" w:fill="auto"/>
            <w:vAlign w:val="bottom"/>
            <w:hideMark/>
          </w:tcPr>
          <w:p w14:paraId="7AAAC85A" w14:textId="77777777" w:rsidR="00F45341" w:rsidRPr="00F45341" w:rsidRDefault="00F45341" w:rsidP="00F45341">
            <w:pPr>
              <w:spacing w:line="240" w:lineRule="auto"/>
              <w:rPr>
                <w:sz w:val="12"/>
                <w:szCs w:val="12"/>
              </w:rPr>
            </w:pPr>
            <w:r w:rsidRPr="00F45341">
              <w:rPr>
                <w:sz w:val="12"/>
                <w:szCs w:val="12"/>
              </w:rPr>
              <w:t>liczba nauczycieli, którzy otrzymali nagrody</w:t>
            </w:r>
          </w:p>
        </w:tc>
        <w:tc>
          <w:tcPr>
            <w:tcW w:w="530" w:type="pct"/>
            <w:tcBorders>
              <w:top w:val="nil"/>
              <w:left w:val="nil"/>
              <w:bottom w:val="nil"/>
              <w:right w:val="nil"/>
            </w:tcBorders>
            <w:shd w:val="clear" w:color="auto" w:fill="auto"/>
            <w:noWrap/>
            <w:vAlign w:val="bottom"/>
            <w:hideMark/>
          </w:tcPr>
          <w:p w14:paraId="04D5195D"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7E3AB137"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2CAD802B" w14:textId="77777777" w:rsidR="00F45341" w:rsidRPr="00F45341" w:rsidRDefault="00F45341" w:rsidP="00F45341">
            <w:pPr>
              <w:spacing w:line="240" w:lineRule="auto"/>
              <w:jc w:val="right"/>
              <w:rPr>
                <w:sz w:val="12"/>
                <w:szCs w:val="12"/>
              </w:rPr>
            </w:pPr>
            <w:r w:rsidRPr="00F45341">
              <w:rPr>
                <w:sz w:val="12"/>
                <w:szCs w:val="12"/>
              </w:rPr>
              <w:t>13</w:t>
            </w:r>
          </w:p>
        </w:tc>
      </w:tr>
      <w:tr w:rsidR="00F45341" w:rsidRPr="00F45341" w14:paraId="0EA2E306" w14:textId="77777777" w:rsidTr="00A910AB">
        <w:trPr>
          <w:trHeight w:val="85"/>
        </w:trPr>
        <w:tc>
          <w:tcPr>
            <w:tcW w:w="3411" w:type="pct"/>
            <w:tcBorders>
              <w:top w:val="nil"/>
              <w:left w:val="nil"/>
              <w:bottom w:val="nil"/>
              <w:right w:val="nil"/>
            </w:tcBorders>
            <w:shd w:val="clear" w:color="auto" w:fill="auto"/>
            <w:vAlign w:val="bottom"/>
            <w:hideMark/>
          </w:tcPr>
          <w:p w14:paraId="7A7AB9D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1389DB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072DE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78C82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B4B96D" w14:textId="77777777" w:rsidTr="00A910AB">
        <w:trPr>
          <w:trHeight w:val="85"/>
        </w:trPr>
        <w:tc>
          <w:tcPr>
            <w:tcW w:w="3411" w:type="pct"/>
            <w:tcBorders>
              <w:top w:val="nil"/>
              <w:left w:val="nil"/>
              <w:bottom w:val="nil"/>
              <w:right w:val="nil"/>
            </w:tcBorders>
            <w:shd w:val="clear" w:color="000000" w:fill="D5E3F2"/>
            <w:vAlign w:val="bottom"/>
            <w:hideMark/>
          </w:tcPr>
          <w:p w14:paraId="19EC1DC5" w14:textId="77777777" w:rsidR="00F45341" w:rsidRPr="00F45341" w:rsidRDefault="00F45341" w:rsidP="00F45341">
            <w:pPr>
              <w:spacing w:line="240" w:lineRule="auto"/>
              <w:rPr>
                <w:b/>
                <w:bCs/>
                <w:sz w:val="12"/>
                <w:szCs w:val="12"/>
              </w:rPr>
            </w:pPr>
            <w:r w:rsidRPr="00F45341">
              <w:rPr>
                <w:b/>
                <w:bCs/>
                <w:sz w:val="12"/>
                <w:szCs w:val="12"/>
              </w:rPr>
              <w:t>Organizacja olimpiad, konkursów i uroczystości szkolnych oraz realizacja programów o charakterze innowacyjnym</w:t>
            </w:r>
          </w:p>
        </w:tc>
        <w:tc>
          <w:tcPr>
            <w:tcW w:w="530" w:type="pct"/>
            <w:tcBorders>
              <w:top w:val="nil"/>
              <w:left w:val="nil"/>
              <w:bottom w:val="nil"/>
              <w:right w:val="nil"/>
            </w:tcBorders>
            <w:shd w:val="clear" w:color="000000" w:fill="D5E3F2"/>
            <w:noWrap/>
            <w:vAlign w:val="bottom"/>
            <w:hideMark/>
          </w:tcPr>
          <w:p w14:paraId="123ED81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FF40BA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206FA25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40B4E1C" w14:textId="77777777" w:rsidTr="00A910AB">
        <w:trPr>
          <w:trHeight w:val="85"/>
        </w:trPr>
        <w:tc>
          <w:tcPr>
            <w:tcW w:w="3411" w:type="pct"/>
            <w:tcBorders>
              <w:top w:val="nil"/>
              <w:left w:val="nil"/>
              <w:bottom w:val="nil"/>
              <w:right w:val="nil"/>
            </w:tcBorders>
            <w:shd w:val="clear" w:color="auto" w:fill="auto"/>
            <w:vAlign w:val="bottom"/>
            <w:hideMark/>
          </w:tcPr>
          <w:p w14:paraId="313A7D2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BE083C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2B789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BE7E9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C65A0C" w14:textId="77777777" w:rsidTr="00A910AB">
        <w:trPr>
          <w:trHeight w:val="85"/>
        </w:trPr>
        <w:tc>
          <w:tcPr>
            <w:tcW w:w="3411" w:type="pct"/>
            <w:tcBorders>
              <w:top w:val="nil"/>
              <w:left w:val="nil"/>
              <w:bottom w:val="nil"/>
              <w:right w:val="nil"/>
            </w:tcBorders>
            <w:shd w:val="clear" w:color="auto" w:fill="auto"/>
            <w:vAlign w:val="bottom"/>
            <w:hideMark/>
          </w:tcPr>
          <w:p w14:paraId="60C0472F"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B77CD0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02A3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42551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44105F1" w14:textId="77777777" w:rsidTr="00A910AB">
        <w:trPr>
          <w:trHeight w:val="85"/>
        </w:trPr>
        <w:tc>
          <w:tcPr>
            <w:tcW w:w="3411" w:type="pct"/>
            <w:tcBorders>
              <w:top w:val="nil"/>
              <w:left w:val="nil"/>
              <w:bottom w:val="nil"/>
              <w:right w:val="nil"/>
            </w:tcBorders>
            <w:shd w:val="clear" w:color="auto" w:fill="auto"/>
            <w:vAlign w:val="bottom"/>
            <w:hideMark/>
          </w:tcPr>
          <w:p w14:paraId="59795546" w14:textId="77777777" w:rsidR="00F45341" w:rsidRPr="00F45341" w:rsidRDefault="00F45341" w:rsidP="00F45341">
            <w:pPr>
              <w:spacing w:line="240" w:lineRule="auto"/>
              <w:rPr>
                <w:sz w:val="12"/>
                <w:szCs w:val="12"/>
              </w:rPr>
            </w:pPr>
            <w:r w:rsidRPr="00F45341">
              <w:rPr>
                <w:sz w:val="12"/>
                <w:szCs w:val="12"/>
              </w:rPr>
              <w:t>Realizacja programów edukacyjnych o charakterze innowacyjnym, olimpiad, konkursów i uroczystości szkolnych</w:t>
            </w:r>
          </w:p>
        </w:tc>
        <w:tc>
          <w:tcPr>
            <w:tcW w:w="530" w:type="pct"/>
            <w:tcBorders>
              <w:top w:val="nil"/>
              <w:left w:val="nil"/>
              <w:bottom w:val="nil"/>
              <w:right w:val="nil"/>
            </w:tcBorders>
            <w:shd w:val="clear" w:color="auto" w:fill="auto"/>
            <w:noWrap/>
            <w:vAlign w:val="bottom"/>
            <w:hideMark/>
          </w:tcPr>
          <w:p w14:paraId="1EC9533F"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8B522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DC94A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B1870A" w14:textId="77777777" w:rsidTr="00A910AB">
        <w:trPr>
          <w:trHeight w:val="85"/>
        </w:trPr>
        <w:tc>
          <w:tcPr>
            <w:tcW w:w="3411" w:type="pct"/>
            <w:tcBorders>
              <w:top w:val="nil"/>
              <w:left w:val="nil"/>
              <w:bottom w:val="nil"/>
              <w:right w:val="nil"/>
            </w:tcBorders>
            <w:shd w:val="clear" w:color="auto" w:fill="auto"/>
            <w:vAlign w:val="bottom"/>
            <w:hideMark/>
          </w:tcPr>
          <w:p w14:paraId="2D8DDED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6ABCF3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38CE9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5A42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C342C20" w14:textId="77777777" w:rsidTr="00A910AB">
        <w:trPr>
          <w:trHeight w:val="85"/>
        </w:trPr>
        <w:tc>
          <w:tcPr>
            <w:tcW w:w="3411" w:type="pct"/>
            <w:tcBorders>
              <w:top w:val="nil"/>
              <w:left w:val="nil"/>
              <w:bottom w:val="nil"/>
              <w:right w:val="nil"/>
            </w:tcBorders>
            <w:shd w:val="clear" w:color="auto" w:fill="auto"/>
            <w:vAlign w:val="bottom"/>
            <w:hideMark/>
          </w:tcPr>
          <w:p w14:paraId="1896518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9C2085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C71E8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EB76A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EF277B" w14:textId="77777777" w:rsidTr="00A910AB">
        <w:trPr>
          <w:trHeight w:val="85"/>
        </w:trPr>
        <w:tc>
          <w:tcPr>
            <w:tcW w:w="3411" w:type="pct"/>
            <w:tcBorders>
              <w:top w:val="nil"/>
              <w:left w:val="nil"/>
              <w:bottom w:val="nil"/>
              <w:right w:val="nil"/>
            </w:tcBorders>
            <w:shd w:val="clear" w:color="auto" w:fill="auto"/>
            <w:vAlign w:val="bottom"/>
            <w:hideMark/>
          </w:tcPr>
          <w:p w14:paraId="088DB5B3" w14:textId="77777777" w:rsidR="00F45341" w:rsidRPr="00F45341" w:rsidRDefault="00F45341" w:rsidP="00F45341">
            <w:pPr>
              <w:spacing w:line="240" w:lineRule="auto"/>
              <w:rPr>
                <w:sz w:val="12"/>
                <w:szCs w:val="12"/>
              </w:rPr>
            </w:pPr>
            <w:r w:rsidRPr="00F45341">
              <w:rPr>
                <w:sz w:val="12"/>
                <w:szCs w:val="12"/>
              </w:rPr>
              <w:t>liczba zorganizowanych olimpiad, konkursów</w:t>
            </w:r>
          </w:p>
        </w:tc>
        <w:tc>
          <w:tcPr>
            <w:tcW w:w="530" w:type="pct"/>
            <w:tcBorders>
              <w:top w:val="nil"/>
              <w:left w:val="nil"/>
              <w:bottom w:val="nil"/>
              <w:right w:val="nil"/>
            </w:tcBorders>
            <w:shd w:val="clear" w:color="auto" w:fill="auto"/>
            <w:noWrap/>
            <w:vAlign w:val="bottom"/>
            <w:hideMark/>
          </w:tcPr>
          <w:p w14:paraId="3F8040FC"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3649DCCA" w14:textId="77777777" w:rsidR="00F45341" w:rsidRPr="00F45341" w:rsidRDefault="00F45341" w:rsidP="00F45341">
            <w:pPr>
              <w:spacing w:line="240" w:lineRule="auto"/>
              <w:jc w:val="right"/>
              <w:rPr>
                <w:sz w:val="12"/>
                <w:szCs w:val="12"/>
              </w:rPr>
            </w:pPr>
            <w:r w:rsidRPr="00F45341">
              <w:rPr>
                <w:sz w:val="12"/>
                <w:szCs w:val="12"/>
              </w:rPr>
              <w:t>5</w:t>
            </w:r>
          </w:p>
        </w:tc>
        <w:tc>
          <w:tcPr>
            <w:tcW w:w="485" w:type="pct"/>
            <w:tcBorders>
              <w:top w:val="nil"/>
              <w:left w:val="nil"/>
              <w:bottom w:val="nil"/>
              <w:right w:val="nil"/>
            </w:tcBorders>
            <w:shd w:val="clear" w:color="auto" w:fill="auto"/>
            <w:noWrap/>
            <w:vAlign w:val="bottom"/>
            <w:hideMark/>
          </w:tcPr>
          <w:p w14:paraId="4AA7F1AC" w14:textId="77777777" w:rsidR="00F45341" w:rsidRPr="00F45341" w:rsidRDefault="00F45341" w:rsidP="00F45341">
            <w:pPr>
              <w:spacing w:line="240" w:lineRule="auto"/>
              <w:jc w:val="right"/>
              <w:rPr>
                <w:sz w:val="12"/>
                <w:szCs w:val="12"/>
              </w:rPr>
            </w:pPr>
            <w:r w:rsidRPr="00F45341">
              <w:rPr>
                <w:sz w:val="12"/>
                <w:szCs w:val="12"/>
              </w:rPr>
              <w:t>4</w:t>
            </w:r>
          </w:p>
        </w:tc>
      </w:tr>
      <w:tr w:rsidR="00F45341" w:rsidRPr="00F45341" w14:paraId="4D537C24" w14:textId="77777777" w:rsidTr="00A910AB">
        <w:trPr>
          <w:trHeight w:val="85"/>
        </w:trPr>
        <w:tc>
          <w:tcPr>
            <w:tcW w:w="3411" w:type="pct"/>
            <w:tcBorders>
              <w:top w:val="nil"/>
              <w:left w:val="nil"/>
              <w:bottom w:val="nil"/>
              <w:right w:val="nil"/>
            </w:tcBorders>
            <w:shd w:val="clear" w:color="auto" w:fill="auto"/>
            <w:vAlign w:val="bottom"/>
            <w:hideMark/>
          </w:tcPr>
          <w:p w14:paraId="1CCA64EA"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B8E269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6A866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B315A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658C67" w14:textId="77777777" w:rsidTr="00A910AB">
        <w:trPr>
          <w:trHeight w:val="85"/>
        </w:trPr>
        <w:tc>
          <w:tcPr>
            <w:tcW w:w="3411" w:type="pct"/>
            <w:tcBorders>
              <w:top w:val="nil"/>
              <w:left w:val="nil"/>
              <w:bottom w:val="nil"/>
              <w:right w:val="nil"/>
            </w:tcBorders>
            <w:shd w:val="clear" w:color="000000" w:fill="D5E3F2"/>
            <w:vAlign w:val="bottom"/>
            <w:hideMark/>
          </w:tcPr>
          <w:p w14:paraId="16CE594E" w14:textId="77777777" w:rsidR="00F45341" w:rsidRPr="00F45341" w:rsidRDefault="00F45341" w:rsidP="00F45341">
            <w:pPr>
              <w:spacing w:line="240" w:lineRule="auto"/>
              <w:rPr>
                <w:b/>
                <w:bCs/>
                <w:sz w:val="12"/>
                <w:szCs w:val="12"/>
              </w:rPr>
            </w:pPr>
            <w:r w:rsidRPr="00F45341">
              <w:rPr>
                <w:b/>
                <w:bCs/>
                <w:sz w:val="12"/>
                <w:szCs w:val="12"/>
              </w:rPr>
              <w:t>Wypoczynek dzieci i młodzieży szkolnej</w:t>
            </w:r>
          </w:p>
        </w:tc>
        <w:tc>
          <w:tcPr>
            <w:tcW w:w="530" w:type="pct"/>
            <w:tcBorders>
              <w:top w:val="nil"/>
              <w:left w:val="nil"/>
              <w:bottom w:val="nil"/>
              <w:right w:val="nil"/>
            </w:tcBorders>
            <w:shd w:val="clear" w:color="000000" w:fill="D5E3F2"/>
            <w:noWrap/>
            <w:vAlign w:val="bottom"/>
            <w:hideMark/>
          </w:tcPr>
          <w:p w14:paraId="0544D237"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C41496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2FA9711F"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D86E3B4" w14:textId="77777777" w:rsidTr="00A910AB">
        <w:trPr>
          <w:trHeight w:val="85"/>
        </w:trPr>
        <w:tc>
          <w:tcPr>
            <w:tcW w:w="3411" w:type="pct"/>
            <w:tcBorders>
              <w:top w:val="nil"/>
              <w:left w:val="nil"/>
              <w:bottom w:val="nil"/>
              <w:right w:val="nil"/>
            </w:tcBorders>
            <w:shd w:val="clear" w:color="auto" w:fill="auto"/>
            <w:vAlign w:val="bottom"/>
            <w:hideMark/>
          </w:tcPr>
          <w:p w14:paraId="5CC8129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27E66D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3C88E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5D83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6C79B1" w14:textId="77777777" w:rsidTr="00A910AB">
        <w:trPr>
          <w:trHeight w:val="85"/>
        </w:trPr>
        <w:tc>
          <w:tcPr>
            <w:tcW w:w="3411" w:type="pct"/>
            <w:tcBorders>
              <w:top w:val="nil"/>
              <w:left w:val="nil"/>
              <w:bottom w:val="nil"/>
              <w:right w:val="nil"/>
            </w:tcBorders>
            <w:shd w:val="clear" w:color="auto" w:fill="auto"/>
            <w:vAlign w:val="bottom"/>
            <w:hideMark/>
          </w:tcPr>
          <w:p w14:paraId="6ADA4FB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43061A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1F964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D5856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4D971C" w14:textId="77777777" w:rsidTr="00A910AB">
        <w:trPr>
          <w:trHeight w:val="85"/>
        </w:trPr>
        <w:tc>
          <w:tcPr>
            <w:tcW w:w="3411" w:type="pct"/>
            <w:tcBorders>
              <w:top w:val="nil"/>
              <w:left w:val="nil"/>
              <w:bottom w:val="nil"/>
              <w:right w:val="nil"/>
            </w:tcBorders>
            <w:shd w:val="clear" w:color="auto" w:fill="auto"/>
            <w:vAlign w:val="bottom"/>
            <w:hideMark/>
          </w:tcPr>
          <w:p w14:paraId="2F856600" w14:textId="77777777" w:rsidR="00F45341" w:rsidRPr="00F45341" w:rsidRDefault="00F45341" w:rsidP="00F45341">
            <w:pPr>
              <w:spacing w:line="240" w:lineRule="auto"/>
              <w:rPr>
                <w:sz w:val="12"/>
                <w:szCs w:val="12"/>
              </w:rPr>
            </w:pPr>
            <w:r w:rsidRPr="00F45341">
              <w:rPr>
                <w:sz w:val="12"/>
                <w:szCs w:val="12"/>
              </w:rPr>
              <w:t>Organizowanie wypoczynku dzieci i młodzieży</w:t>
            </w:r>
          </w:p>
        </w:tc>
        <w:tc>
          <w:tcPr>
            <w:tcW w:w="530" w:type="pct"/>
            <w:tcBorders>
              <w:top w:val="nil"/>
              <w:left w:val="nil"/>
              <w:bottom w:val="nil"/>
              <w:right w:val="nil"/>
            </w:tcBorders>
            <w:shd w:val="clear" w:color="auto" w:fill="auto"/>
            <w:noWrap/>
            <w:vAlign w:val="bottom"/>
            <w:hideMark/>
          </w:tcPr>
          <w:p w14:paraId="2BA6DAA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1F0B8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0A82E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CD4E6D" w14:textId="77777777" w:rsidTr="00A910AB">
        <w:trPr>
          <w:trHeight w:val="85"/>
        </w:trPr>
        <w:tc>
          <w:tcPr>
            <w:tcW w:w="3411" w:type="pct"/>
            <w:tcBorders>
              <w:top w:val="nil"/>
              <w:left w:val="nil"/>
              <w:bottom w:val="nil"/>
              <w:right w:val="nil"/>
            </w:tcBorders>
            <w:shd w:val="clear" w:color="auto" w:fill="auto"/>
            <w:vAlign w:val="bottom"/>
            <w:hideMark/>
          </w:tcPr>
          <w:p w14:paraId="6AAB054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F67B9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F020E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2C12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577F01" w14:textId="77777777" w:rsidTr="00A910AB">
        <w:trPr>
          <w:trHeight w:val="85"/>
        </w:trPr>
        <w:tc>
          <w:tcPr>
            <w:tcW w:w="3411" w:type="pct"/>
            <w:tcBorders>
              <w:top w:val="nil"/>
              <w:left w:val="nil"/>
              <w:bottom w:val="nil"/>
              <w:right w:val="nil"/>
            </w:tcBorders>
            <w:shd w:val="clear" w:color="auto" w:fill="auto"/>
            <w:vAlign w:val="bottom"/>
            <w:hideMark/>
          </w:tcPr>
          <w:p w14:paraId="2E46745B"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EA88D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90B2B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25E88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5D5DFF7" w14:textId="77777777" w:rsidTr="00A910AB">
        <w:trPr>
          <w:trHeight w:val="85"/>
        </w:trPr>
        <w:tc>
          <w:tcPr>
            <w:tcW w:w="3411" w:type="pct"/>
            <w:tcBorders>
              <w:top w:val="nil"/>
              <w:left w:val="nil"/>
              <w:bottom w:val="nil"/>
              <w:right w:val="nil"/>
            </w:tcBorders>
            <w:shd w:val="clear" w:color="auto" w:fill="auto"/>
            <w:vAlign w:val="bottom"/>
            <w:hideMark/>
          </w:tcPr>
          <w:p w14:paraId="25B02707" w14:textId="77777777" w:rsidR="00F45341" w:rsidRPr="00F45341" w:rsidRDefault="00F45341" w:rsidP="00F45341">
            <w:pPr>
              <w:spacing w:line="240" w:lineRule="auto"/>
              <w:rPr>
                <w:sz w:val="12"/>
                <w:szCs w:val="12"/>
              </w:rPr>
            </w:pPr>
            <w:r w:rsidRPr="00F45341">
              <w:rPr>
                <w:sz w:val="12"/>
                <w:szCs w:val="12"/>
              </w:rPr>
              <w:t>kwota wydatku na uczestnika w ramach akcji  "Zima w mieście"</w:t>
            </w:r>
          </w:p>
        </w:tc>
        <w:tc>
          <w:tcPr>
            <w:tcW w:w="530" w:type="pct"/>
            <w:tcBorders>
              <w:top w:val="nil"/>
              <w:left w:val="nil"/>
              <w:bottom w:val="nil"/>
              <w:right w:val="nil"/>
            </w:tcBorders>
            <w:shd w:val="clear" w:color="auto" w:fill="auto"/>
            <w:noWrap/>
            <w:vAlign w:val="bottom"/>
            <w:hideMark/>
          </w:tcPr>
          <w:p w14:paraId="71D5ECF7"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6F0AD20" w14:textId="77777777" w:rsidR="00F45341" w:rsidRPr="00F45341" w:rsidRDefault="00F45341" w:rsidP="00F45341">
            <w:pPr>
              <w:spacing w:line="240" w:lineRule="auto"/>
              <w:jc w:val="right"/>
              <w:rPr>
                <w:sz w:val="12"/>
                <w:szCs w:val="12"/>
              </w:rPr>
            </w:pPr>
            <w:r w:rsidRPr="00F45341">
              <w:rPr>
                <w:sz w:val="12"/>
                <w:szCs w:val="12"/>
              </w:rPr>
              <w:t>753</w:t>
            </w:r>
          </w:p>
        </w:tc>
        <w:tc>
          <w:tcPr>
            <w:tcW w:w="485" w:type="pct"/>
            <w:tcBorders>
              <w:top w:val="nil"/>
              <w:left w:val="nil"/>
              <w:bottom w:val="nil"/>
              <w:right w:val="nil"/>
            </w:tcBorders>
            <w:shd w:val="clear" w:color="auto" w:fill="auto"/>
            <w:noWrap/>
            <w:vAlign w:val="bottom"/>
            <w:hideMark/>
          </w:tcPr>
          <w:p w14:paraId="4A2E85F5" w14:textId="77777777" w:rsidR="00F45341" w:rsidRPr="00F45341" w:rsidRDefault="00F45341" w:rsidP="00F45341">
            <w:pPr>
              <w:spacing w:line="240" w:lineRule="auto"/>
              <w:jc w:val="right"/>
              <w:rPr>
                <w:sz w:val="12"/>
                <w:szCs w:val="12"/>
              </w:rPr>
            </w:pPr>
            <w:r w:rsidRPr="00F45341">
              <w:rPr>
                <w:sz w:val="12"/>
                <w:szCs w:val="12"/>
              </w:rPr>
              <w:t>482</w:t>
            </w:r>
          </w:p>
        </w:tc>
      </w:tr>
      <w:tr w:rsidR="00F45341" w:rsidRPr="00F45341" w14:paraId="50587184" w14:textId="77777777" w:rsidTr="00A910AB">
        <w:trPr>
          <w:trHeight w:val="85"/>
        </w:trPr>
        <w:tc>
          <w:tcPr>
            <w:tcW w:w="3411" w:type="pct"/>
            <w:tcBorders>
              <w:top w:val="nil"/>
              <w:left w:val="nil"/>
              <w:bottom w:val="nil"/>
              <w:right w:val="nil"/>
            </w:tcBorders>
            <w:shd w:val="clear" w:color="auto" w:fill="auto"/>
            <w:vAlign w:val="bottom"/>
            <w:hideMark/>
          </w:tcPr>
          <w:p w14:paraId="28FE1060" w14:textId="77777777" w:rsidR="00F45341" w:rsidRPr="00F45341" w:rsidRDefault="00F45341" w:rsidP="00F45341">
            <w:pPr>
              <w:spacing w:line="240" w:lineRule="auto"/>
              <w:rPr>
                <w:sz w:val="12"/>
                <w:szCs w:val="12"/>
              </w:rPr>
            </w:pPr>
            <w:r w:rsidRPr="00F45341">
              <w:rPr>
                <w:sz w:val="12"/>
                <w:szCs w:val="12"/>
              </w:rPr>
              <w:t>kwota wydatku na uczestnika w ramach akcji. "Lato w mieście"</w:t>
            </w:r>
          </w:p>
        </w:tc>
        <w:tc>
          <w:tcPr>
            <w:tcW w:w="530" w:type="pct"/>
            <w:tcBorders>
              <w:top w:val="nil"/>
              <w:left w:val="nil"/>
              <w:bottom w:val="nil"/>
              <w:right w:val="nil"/>
            </w:tcBorders>
            <w:shd w:val="clear" w:color="auto" w:fill="auto"/>
            <w:noWrap/>
            <w:vAlign w:val="bottom"/>
            <w:hideMark/>
          </w:tcPr>
          <w:p w14:paraId="35C70047"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2E626F9F" w14:textId="77777777" w:rsidR="00F45341" w:rsidRPr="00F45341" w:rsidRDefault="00F45341" w:rsidP="00F45341">
            <w:pPr>
              <w:spacing w:line="240" w:lineRule="auto"/>
              <w:jc w:val="right"/>
              <w:rPr>
                <w:sz w:val="12"/>
                <w:szCs w:val="12"/>
              </w:rPr>
            </w:pPr>
            <w:r w:rsidRPr="00F45341">
              <w:rPr>
                <w:sz w:val="12"/>
                <w:szCs w:val="12"/>
              </w:rPr>
              <w:t>463</w:t>
            </w:r>
          </w:p>
        </w:tc>
        <w:tc>
          <w:tcPr>
            <w:tcW w:w="485" w:type="pct"/>
            <w:tcBorders>
              <w:top w:val="nil"/>
              <w:left w:val="nil"/>
              <w:bottom w:val="nil"/>
              <w:right w:val="nil"/>
            </w:tcBorders>
            <w:shd w:val="clear" w:color="auto" w:fill="auto"/>
            <w:noWrap/>
            <w:vAlign w:val="bottom"/>
            <w:hideMark/>
          </w:tcPr>
          <w:p w14:paraId="1160F9B6" w14:textId="77777777" w:rsidR="00F45341" w:rsidRPr="00F45341" w:rsidRDefault="00F45341" w:rsidP="00F45341">
            <w:pPr>
              <w:spacing w:line="240" w:lineRule="auto"/>
              <w:jc w:val="right"/>
              <w:rPr>
                <w:sz w:val="12"/>
                <w:szCs w:val="12"/>
              </w:rPr>
            </w:pPr>
            <w:r w:rsidRPr="00F45341">
              <w:rPr>
                <w:sz w:val="12"/>
                <w:szCs w:val="12"/>
              </w:rPr>
              <w:t>268</w:t>
            </w:r>
          </w:p>
        </w:tc>
      </w:tr>
      <w:tr w:rsidR="00F45341" w:rsidRPr="00F45341" w14:paraId="7B5908F1" w14:textId="77777777" w:rsidTr="00A910AB">
        <w:trPr>
          <w:trHeight w:val="85"/>
        </w:trPr>
        <w:tc>
          <w:tcPr>
            <w:tcW w:w="3411" w:type="pct"/>
            <w:tcBorders>
              <w:top w:val="nil"/>
              <w:left w:val="nil"/>
              <w:bottom w:val="nil"/>
              <w:right w:val="nil"/>
            </w:tcBorders>
            <w:shd w:val="clear" w:color="auto" w:fill="auto"/>
            <w:vAlign w:val="bottom"/>
            <w:hideMark/>
          </w:tcPr>
          <w:p w14:paraId="6C07A9D8" w14:textId="77777777" w:rsidR="00F45341" w:rsidRPr="00F45341" w:rsidRDefault="00F45341" w:rsidP="00F45341">
            <w:pPr>
              <w:spacing w:line="240" w:lineRule="auto"/>
              <w:rPr>
                <w:sz w:val="12"/>
                <w:szCs w:val="12"/>
              </w:rPr>
            </w:pPr>
            <w:r w:rsidRPr="00F45341">
              <w:rPr>
                <w:sz w:val="12"/>
                <w:szCs w:val="12"/>
              </w:rPr>
              <w:t>liczba uczniów objętych programem dotyczącym organizacji wypoczynku dzieci i młodzieży "Lato w mieście"</w:t>
            </w:r>
          </w:p>
        </w:tc>
        <w:tc>
          <w:tcPr>
            <w:tcW w:w="530" w:type="pct"/>
            <w:tcBorders>
              <w:top w:val="nil"/>
              <w:left w:val="nil"/>
              <w:bottom w:val="nil"/>
              <w:right w:val="nil"/>
            </w:tcBorders>
            <w:shd w:val="clear" w:color="auto" w:fill="auto"/>
            <w:noWrap/>
            <w:vAlign w:val="bottom"/>
            <w:hideMark/>
          </w:tcPr>
          <w:p w14:paraId="7D0BBBF3"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6365C7A" w14:textId="77777777" w:rsidR="00F45341" w:rsidRPr="00F45341" w:rsidRDefault="00F45341" w:rsidP="00F45341">
            <w:pPr>
              <w:spacing w:line="240" w:lineRule="auto"/>
              <w:jc w:val="right"/>
              <w:rPr>
                <w:sz w:val="12"/>
                <w:szCs w:val="12"/>
              </w:rPr>
            </w:pPr>
            <w:r w:rsidRPr="00F45341">
              <w:rPr>
                <w:sz w:val="12"/>
                <w:szCs w:val="12"/>
              </w:rPr>
              <w:t>320</w:t>
            </w:r>
          </w:p>
        </w:tc>
        <w:tc>
          <w:tcPr>
            <w:tcW w:w="485" w:type="pct"/>
            <w:tcBorders>
              <w:top w:val="nil"/>
              <w:left w:val="nil"/>
              <w:bottom w:val="nil"/>
              <w:right w:val="nil"/>
            </w:tcBorders>
            <w:shd w:val="clear" w:color="auto" w:fill="auto"/>
            <w:noWrap/>
            <w:vAlign w:val="bottom"/>
            <w:hideMark/>
          </w:tcPr>
          <w:p w14:paraId="2E869042" w14:textId="77777777" w:rsidR="00F45341" w:rsidRPr="00F45341" w:rsidRDefault="00F45341" w:rsidP="00F45341">
            <w:pPr>
              <w:spacing w:line="240" w:lineRule="auto"/>
              <w:jc w:val="right"/>
              <w:rPr>
                <w:sz w:val="12"/>
                <w:szCs w:val="12"/>
              </w:rPr>
            </w:pPr>
            <w:r w:rsidRPr="00F45341">
              <w:rPr>
                <w:sz w:val="12"/>
                <w:szCs w:val="12"/>
              </w:rPr>
              <w:t>513</w:t>
            </w:r>
          </w:p>
        </w:tc>
      </w:tr>
      <w:tr w:rsidR="00F45341" w:rsidRPr="00F45341" w14:paraId="0B568EC8" w14:textId="77777777" w:rsidTr="00A910AB">
        <w:trPr>
          <w:trHeight w:val="85"/>
        </w:trPr>
        <w:tc>
          <w:tcPr>
            <w:tcW w:w="3411" w:type="pct"/>
            <w:tcBorders>
              <w:top w:val="nil"/>
              <w:left w:val="nil"/>
              <w:bottom w:val="nil"/>
              <w:right w:val="nil"/>
            </w:tcBorders>
            <w:shd w:val="clear" w:color="auto" w:fill="auto"/>
            <w:vAlign w:val="bottom"/>
            <w:hideMark/>
          </w:tcPr>
          <w:p w14:paraId="21B90502" w14:textId="77777777" w:rsidR="00F45341" w:rsidRPr="00F45341" w:rsidRDefault="00F45341" w:rsidP="00F45341">
            <w:pPr>
              <w:spacing w:line="240" w:lineRule="auto"/>
              <w:rPr>
                <w:sz w:val="12"/>
                <w:szCs w:val="12"/>
              </w:rPr>
            </w:pPr>
            <w:r w:rsidRPr="00F45341">
              <w:rPr>
                <w:sz w:val="12"/>
                <w:szCs w:val="12"/>
              </w:rPr>
              <w:t>liczba uczniów objętych programem dotyczącym organizacji wypoczynku dzieci i młodzieży w ramach akcji "Zima w mieście"</w:t>
            </w:r>
          </w:p>
        </w:tc>
        <w:tc>
          <w:tcPr>
            <w:tcW w:w="530" w:type="pct"/>
            <w:tcBorders>
              <w:top w:val="nil"/>
              <w:left w:val="nil"/>
              <w:bottom w:val="nil"/>
              <w:right w:val="nil"/>
            </w:tcBorders>
            <w:shd w:val="clear" w:color="auto" w:fill="auto"/>
            <w:noWrap/>
            <w:vAlign w:val="bottom"/>
            <w:hideMark/>
          </w:tcPr>
          <w:p w14:paraId="5201D027"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2A9B4B60" w14:textId="77777777" w:rsidR="00F45341" w:rsidRPr="00F45341" w:rsidRDefault="00F45341" w:rsidP="00F45341">
            <w:pPr>
              <w:spacing w:line="240" w:lineRule="auto"/>
              <w:jc w:val="right"/>
              <w:rPr>
                <w:sz w:val="12"/>
                <w:szCs w:val="12"/>
              </w:rPr>
            </w:pPr>
            <w:r w:rsidRPr="00F45341">
              <w:rPr>
                <w:sz w:val="12"/>
                <w:szCs w:val="12"/>
              </w:rPr>
              <w:t>75</w:t>
            </w:r>
          </w:p>
        </w:tc>
        <w:tc>
          <w:tcPr>
            <w:tcW w:w="485" w:type="pct"/>
            <w:tcBorders>
              <w:top w:val="nil"/>
              <w:left w:val="nil"/>
              <w:bottom w:val="nil"/>
              <w:right w:val="nil"/>
            </w:tcBorders>
            <w:shd w:val="clear" w:color="auto" w:fill="auto"/>
            <w:noWrap/>
            <w:vAlign w:val="bottom"/>
            <w:hideMark/>
          </w:tcPr>
          <w:p w14:paraId="22A7683C" w14:textId="77777777" w:rsidR="00F45341" w:rsidRPr="00F45341" w:rsidRDefault="00F45341" w:rsidP="00F45341">
            <w:pPr>
              <w:spacing w:line="240" w:lineRule="auto"/>
              <w:jc w:val="right"/>
              <w:rPr>
                <w:sz w:val="12"/>
                <w:szCs w:val="12"/>
              </w:rPr>
            </w:pPr>
            <w:r w:rsidRPr="00F45341">
              <w:rPr>
                <w:sz w:val="12"/>
                <w:szCs w:val="12"/>
              </w:rPr>
              <w:t>74</w:t>
            </w:r>
          </w:p>
        </w:tc>
      </w:tr>
      <w:tr w:rsidR="00F45341" w:rsidRPr="00F45341" w14:paraId="3BB2A4F5" w14:textId="77777777" w:rsidTr="00A910AB">
        <w:trPr>
          <w:trHeight w:val="85"/>
        </w:trPr>
        <w:tc>
          <w:tcPr>
            <w:tcW w:w="3411" w:type="pct"/>
            <w:tcBorders>
              <w:top w:val="nil"/>
              <w:left w:val="nil"/>
              <w:bottom w:val="nil"/>
              <w:right w:val="nil"/>
            </w:tcBorders>
            <w:shd w:val="clear" w:color="auto" w:fill="auto"/>
            <w:vAlign w:val="bottom"/>
            <w:hideMark/>
          </w:tcPr>
          <w:p w14:paraId="12B03EF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6D297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DC342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C9EDB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FCFA8D" w14:textId="77777777" w:rsidTr="00A910AB">
        <w:trPr>
          <w:trHeight w:val="85"/>
        </w:trPr>
        <w:tc>
          <w:tcPr>
            <w:tcW w:w="3411" w:type="pct"/>
            <w:tcBorders>
              <w:top w:val="nil"/>
              <w:left w:val="nil"/>
              <w:bottom w:val="nil"/>
              <w:right w:val="nil"/>
            </w:tcBorders>
            <w:shd w:val="clear" w:color="000000" w:fill="D5E3F2"/>
            <w:vAlign w:val="bottom"/>
            <w:hideMark/>
          </w:tcPr>
          <w:p w14:paraId="4F6F2C7C" w14:textId="77777777" w:rsidR="00F45341" w:rsidRPr="00F45341" w:rsidRDefault="00F45341" w:rsidP="00F45341">
            <w:pPr>
              <w:spacing w:line="240" w:lineRule="auto"/>
              <w:rPr>
                <w:b/>
                <w:bCs/>
                <w:sz w:val="12"/>
                <w:szCs w:val="12"/>
              </w:rPr>
            </w:pPr>
            <w:r w:rsidRPr="00F45341">
              <w:rPr>
                <w:b/>
                <w:bCs/>
                <w:sz w:val="12"/>
                <w:szCs w:val="12"/>
              </w:rPr>
              <w:t>Pomoc materialna dla uczniów, studentów i doktorantów</w:t>
            </w:r>
          </w:p>
        </w:tc>
        <w:tc>
          <w:tcPr>
            <w:tcW w:w="530" w:type="pct"/>
            <w:tcBorders>
              <w:top w:val="nil"/>
              <w:left w:val="nil"/>
              <w:bottom w:val="nil"/>
              <w:right w:val="nil"/>
            </w:tcBorders>
            <w:shd w:val="clear" w:color="000000" w:fill="D5E3F2"/>
            <w:noWrap/>
            <w:vAlign w:val="bottom"/>
            <w:hideMark/>
          </w:tcPr>
          <w:p w14:paraId="770A76F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7822350"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691A89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933CACB" w14:textId="77777777" w:rsidTr="00A910AB">
        <w:trPr>
          <w:trHeight w:val="85"/>
        </w:trPr>
        <w:tc>
          <w:tcPr>
            <w:tcW w:w="3411" w:type="pct"/>
            <w:tcBorders>
              <w:top w:val="nil"/>
              <w:left w:val="nil"/>
              <w:bottom w:val="nil"/>
              <w:right w:val="nil"/>
            </w:tcBorders>
            <w:shd w:val="clear" w:color="auto" w:fill="auto"/>
            <w:vAlign w:val="bottom"/>
            <w:hideMark/>
          </w:tcPr>
          <w:p w14:paraId="3024C35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D66014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4C98A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8902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EA1FAE" w14:textId="77777777" w:rsidTr="00A910AB">
        <w:trPr>
          <w:trHeight w:val="85"/>
        </w:trPr>
        <w:tc>
          <w:tcPr>
            <w:tcW w:w="3411" w:type="pct"/>
            <w:tcBorders>
              <w:top w:val="nil"/>
              <w:left w:val="nil"/>
              <w:bottom w:val="nil"/>
              <w:right w:val="nil"/>
            </w:tcBorders>
            <w:shd w:val="clear" w:color="000000" w:fill="EAF1F6"/>
            <w:vAlign w:val="bottom"/>
            <w:hideMark/>
          </w:tcPr>
          <w:p w14:paraId="22F792FB" w14:textId="77777777" w:rsidR="00F45341" w:rsidRPr="00F45341" w:rsidRDefault="00F45341" w:rsidP="00F45341">
            <w:pPr>
              <w:spacing w:line="240" w:lineRule="auto"/>
              <w:rPr>
                <w:b/>
                <w:bCs/>
                <w:i/>
                <w:iCs/>
                <w:sz w:val="12"/>
                <w:szCs w:val="12"/>
              </w:rPr>
            </w:pPr>
            <w:r w:rsidRPr="00F45341">
              <w:rPr>
                <w:b/>
                <w:bCs/>
                <w:i/>
                <w:iCs/>
                <w:sz w:val="12"/>
                <w:szCs w:val="12"/>
              </w:rPr>
              <w:t>Stypendia za wyniki w nauce</w:t>
            </w:r>
          </w:p>
        </w:tc>
        <w:tc>
          <w:tcPr>
            <w:tcW w:w="530" w:type="pct"/>
            <w:tcBorders>
              <w:top w:val="nil"/>
              <w:left w:val="nil"/>
              <w:bottom w:val="nil"/>
              <w:right w:val="nil"/>
            </w:tcBorders>
            <w:shd w:val="clear" w:color="000000" w:fill="EAF1F6"/>
            <w:noWrap/>
            <w:vAlign w:val="bottom"/>
            <w:hideMark/>
          </w:tcPr>
          <w:p w14:paraId="0ECE7ABB"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22471FB8"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1D9889C6"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4ADE263" w14:textId="77777777" w:rsidTr="00A910AB">
        <w:trPr>
          <w:trHeight w:val="85"/>
        </w:trPr>
        <w:tc>
          <w:tcPr>
            <w:tcW w:w="3411" w:type="pct"/>
            <w:tcBorders>
              <w:top w:val="nil"/>
              <w:left w:val="nil"/>
              <w:bottom w:val="nil"/>
              <w:right w:val="nil"/>
            </w:tcBorders>
            <w:shd w:val="clear" w:color="auto" w:fill="auto"/>
            <w:vAlign w:val="bottom"/>
            <w:hideMark/>
          </w:tcPr>
          <w:p w14:paraId="53CE639A"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FCFDB7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2454B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D3494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41C3AF" w14:textId="77777777" w:rsidTr="00A910AB">
        <w:trPr>
          <w:trHeight w:val="85"/>
        </w:trPr>
        <w:tc>
          <w:tcPr>
            <w:tcW w:w="3411" w:type="pct"/>
            <w:tcBorders>
              <w:top w:val="nil"/>
              <w:left w:val="nil"/>
              <w:bottom w:val="nil"/>
              <w:right w:val="nil"/>
            </w:tcBorders>
            <w:shd w:val="clear" w:color="auto" w:fill="auto"/>
            <w:vAlign w:val="bottom"/>
            <w:hideMark/>
          </w:tcPr>
          <w:p w14:paraId="6DD2A40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4EBF6B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639CE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85F6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9BF880" w14:textId="77777777" w:rsidTr="00A910AB">
        <w:trPr>
          <w:trHeight w:val="85"/>
        </w:trPr>
        <w:tc>
          <w:tcPr>
            <w:tcW w:w="3411" w:type="pct"/>
            <w:tcBorders>
              <w:top w:val="nil"/>
              <w:left w:val="nil"/>
              <w:bottom w:val="nil"/>
              <w:right w:val="nil"/>
            </w:tcBorders>
            <w:shd w:val="clear" w:color="auto" w:fill="auto"/>
            <w:vAlign w:val="bottom"/>
            <w:hideMark/>
          </w:tcPr>
          <w:p w14:paraId="4AFCF846" w14:textId="77777777" w:rsidR="00F45341" w:rsidRPr="00F45341" w:rsidRDefault="00F45341" w:rsidP="00F45341">
            <w:pPr>
              <w:spacing w:line="240" w:lineRule="auto"/>
              <w:rPr>
                <w:sz w:val="12"/>
                <w:szCs w:val="12"/>
              </w:rPr>
            </w:pPr>
            <w:r w:rsidRPr="00F45341">
              <w:rPr>
                <w:sz w:val="12"/>
                <w:szCs w:val="12"/>
              </w:rPr>
              <w:t>Wspieranie i nagradzanie uczniów za osiągnięcia w nauce</w:t>
            </w:r>
          </w:p>
        </w:tc>
        <w:tc>
          <w:tcPr>
            <w:tcW w:w="530" w:type="pct"/>
            <w:tcBorders>
              <w:top w:val="nil"/>
              <w:left w:val="nil"/>
              <w:bottom w:val="nil"/>
              <w:right w:val="nil"/>
            </w:tcBorders>
            <w:shd w:val="clear" w:color="auto" w:fill="auto"/>
            <w:noWrap/>
            <w:vAlign w:val="bottom"/>
            <w:hideMark/>
          </w:tcPr>
          <w:p w14:paraId="65CD7E41"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77161E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4952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B07E62" w14:textId="77777777" w:rsidTr="00A910AB">
        <w:trPr>
          <w:trHeight w:val="85"/>
        </w:trPr>
        <w:tc>
          <w:tcPr>
            <w:tcW w:w="3411" w:type="pct"/>
            <w:tcBorders>
              <w:top w:val="nil"/>
              <w:left w:val="nil"/>
              <w:bottom w:val="nil"/>
              <w:right w:val="nil"/>
            </w:tcBorders>
            <w:shd w:val="clear" w:color="auto" w:fill="auto"/>
            <w:vAlign w:val="bottom"/>
            <w:hideMark/>
          </w:tcPr>
          <w:p w14:paraId="15992AD5"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0CE92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5A14D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DFB1A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754504" w14:textId="77777777" w:rsidTr="00A910AB">
        <w:trPr>
          <w:trHeight w:val="85"/>
        </w:trPr>
        <w:tc>
          <w:tcPr>
            <w:tcW w:w="3411" w:type="pct"/>
            <w:tcBorders>
              <w:top w:val="nil"/>
              <w:left w:val="nil"/>
              <w:bottom w:val="nil"/>
              <w:right w:val="nil"/>
            </w:tcBorders>
            <w:shd w:val="clear" w:color="auto" w:fill="auto"/>
            <w:vAlign w:val="bottom"/>
            <w:hideMark/>
          </w:tcPr>
          <w:p w14:paraId="79ED608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29CD63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D3A8D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003EC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7232E7" w14:textId="77777777" w:rsidTr="00A910AB">
        <w:trPr>
          <w:trHeight w:val="85"/>
        </w:trPr>
        <w:tc>
          <w:tcPr>
            <w:tcW w:w="3411" w:type="pct"/>
            <w:tcBorders>
              <w:top w:val="nil"/>
              <w:left w:val="nil"/>
              <w:bottom w:val="nil"/>
              <w:right w:val="nil"/>
            </w:tcBorders>
            <w:shd w:val="clear" w:color="auto" w:fill="auto"/>
            <w:vAlign w:val="bottom"/>
            <w:hideMark/>
          </w:tcPr>
          <w:p w14:paraId="35E5736F" w14:textId="77777777" w:rsidR="00F45341" w:rsidRPr="00F45341" w:rsidRDefault="00F45341" w:rsidP="00F45341">
            <w:pPr>
              <w:spacing w:line="240" w:lineRule="auto"/>
              <w:rPr>
                <w:sz w:val="12"/>
                <w:szCs w:val="12"/>
              </w:rPr>
            </w:pPr>
            <w:r w:rsidRPr="00F45341">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3E8A4004"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8C6B95C" w14:textId="77777777" w:rsidR="00F45341" w:rsidRPr="00F45341" w:rsidRDefault="00F45341" w:rsidP="00F45341">
            <w:pPr>
              <w:spacing w:line="240" w:lineRule="auto"/>
              <w:jc w:val="right"/>
              <w:rPr>
                <w:sz w:val="12"/>
                <w:szCs w:val="12"/>
              </w:rPr>
            </w:pPr>
            <w:r w:rsidRPr="00F45341">
              <w:rPr>
                <w:sz w:val="12"/>
                <w:szCs w:val="12"/>
              </w:rPr>
              <w:t>360</w:t>
            </w:r>
          </w:p>
        </w:tc>
        <w:tc>
          <w:tcPr>
            <w:tcW w:w="485" w:type="pct"/>
            <w:tcBorders>
              <w:top w:val="nil"/>
              <w:left w:val="nil"/>
              <w:bottom w:val="nil"/>
              <w:right w:val="nil"/>
            </w:tcBorders>
            <w:shd w:val="clear" w:color="auto" w:fill="auto"/>
            <w:noWrap/>
            <w:vAlign w:val="bottom"/>
            <w:hideMark/>
          </w:tcPr>
          <w:p w14:paraId="5AC1EB71" w14:textId="77777777" w:rsidR="00F45341" w:rsidRPr="00F45341" w:rsidRDefault="00F45341" w:rsidP="00F45341">
            <w:pPr>
              <w:spacing w:line="240" w:lineRule="auto"/>
              <w:jc w:val="right"/>
              <w:rPr>
                <w:sz w:val="12"/>
                <w:szCs w:val="12"/>
              </w:rPr>
            </w:pPr>
            <w:r w:rsidRPr="00F45341">
              <w:rPr>
                <w:sz w:val="12"/>
                <w:szCs w:val="12"/>
              </w:rPr>
              <w:t>328</w:t>
            </w:r>
          </w:p>
        </w:tc>
      </w:tr>
      <w:tr w:rsidR="00F45341" w:rsidRPr="00F45341" w14:paraId="5C06BE54" w14:textId="77777777" w:rsidTr="00A910AB">
        <w:trPr>
          <w:trHeight w:val="85"/>
        </w:trPr>
        <w:tc>
          <w:tcPr>
            <w:tcW w:w="3411" w:type="pct"/>
            <w:tcBorders>
              <w:top w:val="nil"/>
              <w:left w:val="nil"/>
              <w:bottom w:val="nil"/>
              <w:right w:val="nil"/>
            </w:tcBorders>
            <w:shd w:val="clear" w:color="auto" w:fill="auto"/>
            <w:vAlign w:val="bottom"/>
            <w:hideMark/>
          </w:tcPr>
          <w:p w14:paraId="2417B47E" w14:textId="77777777" w:rsidR="00F45341" w:rsidRPr="00F45341" w:rsidRDefault="00F45341" w:rsidP="00F45341">
            <w:pPr>
              <w:spacing w:line="240" w:lineRule="auto"/>
              <w:rPr>
                <w:sz w:val="12"/>
                <w:szCs w:val="12"/>
              </w:rPr>
            </w:pPr>
            <w:r w:rsidRPr="00F45341">
              <w:rPr>
                <w:sz w:val="12"/>
                <w:szCs w:val="12"/>
              </w:rPr>
              <w:t>kwota stypendium na ucznia</w:t>
            </w:r>
          </w:p>
        </w:tc>
        <w:tc>
          <w:tcPr>
            <w:tcW w:w="530" w:type="pct"/>
            <w:tcBorders>
              <w:top w:val="nil"/>
              <w:left w:val="nil"/>
              <w:bottom w:val="nil"/>
              <w:right w:val="nil"/>
            </w:tcBorders>
            <w:shd w:val="clear" w:color="auto" w:fill="auto"/>
            <w:noWrap/>
            <w:vAlign w:val="bottom"/>
            <w:hideMark/>
          </w:tcPr>
          <w:p w14:paraId="3C7400D1"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495030DC" w14:textId="77777777" w:rsidR="00F45341" w:rsidRPr="00F45341" w:rsidRDefault="00F45341" w:rsidP="00F45341">
            <w:pPr>
              <w:spacing w:line="240" w:lineRule="auto"/>
              <w:jc w:val="right"/>
              <w:rPr>
                <w:sz w:val="12"/>
                <w:szCs w:val="12"/>
              </w:rPr>
            </w:pPr>
            <w:r w:rsidRPr="00F45341">
              <w:rPr>
                <w:sz w:val="12"/>
                <w:szCs w:val="12"/>
              </w:rPr>
              <w:t>194</w:t>
            </w:r>
          </w:p>
        </w:tc>
        <w:tc>
          <w:tcPr>
            <w:tcW w:w="485" w:type="pct"/>
            <w:tcBorders>
              <w:top w:val="nil"/>
              <w:left w:val="nil"/>
              <w:bottom w:val="nil"/>
              <w:right w:val="nil"/>
            </w:tcBorders>
            <w:shd w:val="clear" w:color="auto" w:fill="auto"/>
            <w:noWrap/>
            <w:vAlign w:val="bottom"/>
            <w:hideMark/>
          </w:tcPr>
          <w:p w14:paraId="246F4715" w14:textId="77777777" w:rsidR="00F45341" w:rsidRPr="00F45341" w:rsidRDefault="00F45341" w:rsidP="00F45341">
            <w:pPr>
              <w:spacing w:line="240" w:lineRule="auto"/>
              <w:jc w:val="right"/>
              <w:rPr>
                <w:sz w:val="12"/>
                <w:szCs w:val="12"/>
              </w:rPr>
            </w:pPr>
            <w:r w:rsidRPr="00F45341">
              <w:rPr>
                <w:sz w:val="12"/>
                <w:szCs w:val="12"/>
              </w:rPr>
              <w:t>199</w:t>
            </w:r>
          </w:p>
        </w:tc>
      </w:tr>
      <w:tr w:rsidR="00F45341" w:rsidRPr="00F45341" w14:paraId="512F2F41" w14:textId="77777777" w:rsidTr="00A910AB">
        <w:trPr>
          <w:trHeight w:val="85"/>
        </w:trPr>
        <w:tc>
          <w:tcPr>
            <w:tcW w:w="3411" w:type="pct"/>
            <w:tcBorders>
              <w:top w:val="nil"/>
              <w:left w:val="nil"/>
              <w:bottom w:val="nil"/>
              <w:right w:val="nil"/>
            </w:tcBorders>
            <w:shd w:val="clear" w:color="auto" w:fill="auto"/>
            <w:vAlign w:val="bottom"/>
            <w:hideMark/>
          </w:tcPr>
          <w:p w14:paraId="09C0843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9D1AC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1A2F1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8D98E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60CAEE" w14:textId="77777777" w:rsidTr="00A910AB">
        <w:trPr>
          <w:trHeight w:val="85"/>
        </w:trPr>
        <w:tc>
          <w:tcPr>
            <w:tcW w:w="3411" w:type="pct"/>
            <w:tcBorders>
              <w:top w:val="nil"/>
              <w:left w:val="nil"/>
              <w:bottom w:val="nil"/>
              <w:right w:val="nil"/>
            </w:tcBorders>
            <w:shd w:val="clear" w:color="000000" w:fill="EAF1F6"/>
            <w:vAlign w:val="bottom"/>
            <w:hideMark/>
          </w:tcPr>
          <w:p w14:paraId="1A34B4F2" w14:textId="77777777" w:rsidR="00F45341" w:rsidRPr="00F45341" w:rsidRDefault="00F45341" w:rsidP="00F45341">
            <w:pPr>
              <w:spacing w:line="240" w:lineRule="auto"/>
              <w:rPr>
                <w:b/>
                <w:bCs/>
                <w:i/>
                <w:iCs/>
                <w:sz w:val="12"/>
                <w:szCs w:val="12"/>
              </w:rPr>
            </w:pPr>
            <w:r w:rsidRPr="00F45341">
              <w:rPr>
                <w:b/>
                <w:bCs/>
                <w:i/>
                <w:iCs/>
                <w:sz w:val="12"/>
                <w:szCs w:val="12"/>
              </w:rPr>
              <w:t>Stypendia socjalne</w:t>
            </w:r>
          </w:p>
        </w:tc>
        <w:tc>
          <w:tcPr>
            <w:tcW w:w="530" w:type="pct"/>
            <w:tcBorders>
              <w:top w:val="nil"/>
              <w:left w:val="nil"/>
              <w:bottom w:val="nil"/>
              <w:right w:val="nil"/>
            </w:tcBorders>
            <w:shd w:val="clear" w:color="000000" w:fill="EAF1F6"/>
            <w:noWrap/>
            <w:vAlign w:val="bottom"/>
            <w:hideMark/>
          </w:tcPr>
          <w:p w14:paraId="730E63B4"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0A13EEA6"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39B70C5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544F0207" w14:textId="77777777" w:rsidTr="00A910AB">
        <w:trPr>
          <w:trHeight w:val="85"/>
        </w:trPr>
        <w:tc>
          <w:tcPr>
            <w:tcW w:w="3411" w:type="pct"/>
            <w:tcBorders>
              <w:top w:val="nil"/>
              <w:left w:val="nil"/>
              <w:bottom w:val="nil"/>
              <w:right w:val="nil"/>
            </w:tcBorders>
            <w:shd w:val="clear" w:color="auto" w:fill="auto"/>
            <w:vAlign w:val="bottom"/>
            <w:hideMark/>
          </w:tcPr>
          <w:p w14:paraId="2255F331"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65F536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0F5D8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83C5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CD04BEF" w14:textId="77777777" w:rsidTr="00A910AB">
        <w:trPr>
          <w:trHeight w:val="85"/>
        </w:trPr>
        <w:tc>
          <w:tcPr>
            <w:tcW w:w="3411" w:type="pct"/>
            <w:tcBorders>
              <w:top w:val="nil"/>
              <w:left w:val="nil"/>
              <w:bottom w:val="nil"/>
              <w:right w:val="nil"/>
            </w:tcBorders>
            <w:shd w:val="clear" w:color="auto" w:fill="auto"/>
            <w:vAlign w:val="bottom"/>
            <w:hideMark/>
          </w:tcPr>
          <w:p w14:paraId="760DAA3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547305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16039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93D7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3F23BC" w14:textId="77777777" w:rsidTr="00A910AB">
        <w:trPr>
          <w:trHeight w:val="85"/>
        </w:trPr>
        <w:tc>
          <w:tcPr>
            <w:tcW w:w="3411" w:type="pct"/>
            <w:tcBorders>
              <w:top w:val="nil"/>
              <w:left w:val="nil"/>
              <w:bottom w:val="nil"/>
              <w:right w:val="nil"/>
            </w:tcBorders>
            <w:shd w:val="clear" w:color="auto" w:fill="auto"/>
            <w:vAlign w:val="bottom"/>
            <w:hideMark/>
          </w:tcPr>
          <w:p w14:paraId="1DFDF4AE" w14:textId="77777777" w:rsidR="00F45341" w:rsidRPr="00F45341" w:rsidRDefault="00F45341" w:rsidP="00F45341">
            <w:pPr>
              <w:spacing w:line="240" w:lineRule="auto"/>
              <w:rPr>
                <w:sz w:val="12"/>
                <w:szCs w:val="12"/>
              </w:rPr>
            </w:pPr>
            <w:r w:rsidRPr="00F45341">
              <w:rPr>
                <w:sz w:val="12"/>
                <w:szCs w:val="12"/>
              </w:rPr>
              <w:t>Umożliwienie dzieciom i młodzieży pokonywania barier dostępu do edukacji wynikającej z trudnej sytuacji materialnej</w:t>
            </w:r>
          </w:p>
        </w:tc>
        <w:tc>
          <w:tcPr>
            <w:tcW w:w="530" w:type="pct"/>
            <w:tcBorders>
              <w:top w:val="nil"/>
              <w:left w:val="nil"/>
              <w:bottom w:val="nil"/>
              <w:right w:val="nil"/>
            </w:tcBorders>
            <w:shd w:val="clear" w:color="auto" w:fill="auto"/>
            <w:noWrap/>
            <w:vAlign w:val="bottom"/>
            <w:hideMark/>
          </w:tcPr>
          <w:p w14:paraId="32A07D6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F8534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9FA9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DDA670" w14:textId="77777777" w:rsidTr="00A910AB">
        <w:trPr>
          <w:trHeight w:val="85"/>
        </w:trPr>
        <w:tc>
          <w:tcPr>
            <w:tcW w:w="3411" w:type="pct"/>
            <w:tcBorders>
              <w:top w:val="nil"/>
              <w:left w:val="nil"/>
              <w:bottom w:val="nil"/>
              <w:right w:val="nil"/>
            </w:tcBorders>
            <w:shd w:val="clear" w:color="auto" w:fill="auto"/>
            <w:vAlign w:val="bottom"/>
            <w:hideMark/>
          </w:tcPr>
          <w:p w14:paraId="274A8AA3"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1B5508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E01A0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541CB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60EDE7F" w14:textId="77777777" w:rsidTr="00A910AB">
        <w:trPr>
          <w:trHeight w:val="85"/>
        </w:trPr>
        <w:tc>
          <w:tcPr>
            <w:tcW w:w="3411" w:type="pct"/>
            <w:tcBorders>
              <w:top w:val="nil"/>
              <w:left w:val="nil"/>
              <w:bottom w:val="nil"/>
              <w:right w:val="nil"/>
            </w:tcBorders>
            <w:shd w:val="clear" w:color="auto" w:fill="auto"/>
            <w:vAlign w:val="bottom"/>
            <w:hideMark/>
          </w:tcPr>
          <w:p w14:paraId="6247055B"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9A558C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74B0F7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9D7E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4EFAC3" w14:textId="77777777" w:rsidTr="00A910AB">
        <w:trPr>
          <w:trHeight w:val="85"/>
        </w:trPr>
        <w:tc>
          <w:tcPr>
            <w:tcW w:w="3411" w:type="pct"/>
            <w:tcBorders>
              <w:top w:val="nil"/>
              <w:left w:val="nil"/>
              <w:bottom w:val="nil"/>
              <w:right w:val="nil"/>
            </w:tcBorders>
            <w:shd w:val="clear" w:color="auto" w:fill="auto"/>
            <w:vAlign w:val="bottom"/>
            <w:hideMark/>
          </w:tcPr>
          <w:p w14:paraId="537A6DFA" w14:textId="77777777" w:rsidR="00F45341" w:rsidRPr="00F45341" w:rsidRDefault="00F45341" w:rsidP="00F45341">
            <w:pPr>
              <w:spacing w:line="240" w:lineRule="auto"/>
              <w:rPr>
                <w:sz w:val="12"/>
                <w:szCs w:val="12"/>
              </w:rPr>
            </w:pPr>
            <w:r w:rsidRPr="00F45341">
              <w:rPr>
                <w:sz w:val="12"/>
                <w:szCs w:val="12"/>
              </w:rPr>
              <w:t>kwota zasiłku szkolnego na ucznia</w:t>
            </w:r>
          </w:p>
        </w:tc>
        <w:tc>
          <w:tcPr>
            <w:tcW w:w="530" w:type="pct"/>
            <w:tcBorders>
              <w:top w:val="nil"/>
              <w:left w:val="nil"/>
              <w:bottom w:val="nil"/>
              <w:right w:val="nil"/>
            </w:tcBorders>
            <w:shd w:val="clear" w:color="auto" w:fill="auto"/>
            <w:noWrap/>
            <w:vAlign w:val="bottom"/>
            <w:hideMark/>
          </w:tcPr>
          <w:p w14:paraId="1AD9E05F"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33815A1B" w14:textId="77777777" w:rsidR="00F45341" w:rsidRPr="00F45341" w:rsidRDefault="00F45341" w:rsidP="00F45341">
            <w:pPr>
              <w:spacing w:line="240" w:lineRule="auto"/>
              <w:jc w:val="right"/>
              <w:rPr>
                <w:sz w:val="12"/>
                <w:szCs w:val="12"/>
              </w:rPr>
            </w:pPr>
            <w:r w:rsidRPr="00F45341">
              <w:rPr>
                <w:sz w:val="12"/>
                <w:szCs w:val="12"/>
              </w:rPr>
              <w:t>620</w:t>
            </w:r>
          </w:p>
        </w:tc>
        <w:tc>
          <w:tcPr>
            <w:tcW w:w="485" w:type="pct"/>
            <w:tcBorders>
              <w:top w:val="nil"/>
              <w:left w:val="nil"/>
              <w:bottom w:val="nil"/>
              <w:right w:val="nil"/>
            </w:tcBorders>
            <w:shd w:val="clear" w:color="auto" w:fill="auto"/>
            <w:noWrap/>
            <w:vAlign w:val="bottom"/>
            <w:hideMark/>
          </w:tcPr>
          <w:p w14:paraId="046A7D21" w14:textId="77777777" w:rsidR="00F45341" w:rsidRPr="00F45341" w:rsidRDefault="00F45341" w:rsidP="00F45341">
            <w:pPr>
              <w:spacing w:line="240" w:lineRule="auto"/>
              <w:jc w:val="right"/>
              <w:rPr>
                <w:sz w:val="12"/>
                <w:szCs w:val="12"/>
              </w:rPr>
            </w:pPr>
            <w:r w:rsidRPr="00F45341">
              <w:rPr>
                <w:sz w:val="12"/>
                <w:szCs w:val="12"/>
              </w:rPr>
              <w:t>620</w:t>
            </w:r>
          </w:p>
        </w:tc>
      </w:tr>
      <w:tr w:rsidR="00F45341" w:rsidRPr="00F45341" w14:paraId="13FF00C8" w14:textId="77777777" w:rsidTr="00A910AB">
        <w:trPr>
          <w:trHeight w:val="85"/>
        </w:trPr>
        <w:tc>
          <w:tcPr>
            <w:tcW w:w="3411" w:type="pct"/>
            <w:tcBorders>
              <w:top w:val="nil"/>
              <w:left w:val="nil"/>
              <w:bottom w:val="nil"/>
              <w:right w:val="nil"/>
            </w:tcBorders>
            <w:shd w:val="clear" w:color="auto" w:fill="auto"/>
            <w:vAlign w:val="bottom"/>
            <w:hideMark/>
          </w:tcPr>
          <w:p w14:paraId="64F6BEEA" w14:textId="77777777" w:rsidR="00F45341" w:rsidRPr="00F45341" w:rsidRDefault="00F45341" w:rsidP="00F45341">
            <w:pPr>
              <w:spacing w:line="240" w:lineRule="auto"/>
              <w:rPr>
                <w:sz w:val="12"/>
                <w:szCs w:val="12"/>
              </w:rPr>
            </w:pPr>
            <w:r w:rsidRPr="00F45341">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6906FA10"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BB41699"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56D3BCCE" w14:textId="77777777" w:rsidR="00F45341" w:rsidRPr="00F45341" w:rsidRDefault="00F45341" w:rsidP="00F45341">
            <w:pPr>
              <w:spacing w:line="240" w:lineRule="auto"/>
              <w:jc w:val="right"/>
              <w:rPr>
                <w:sz w:val="12"/>
                <w:szCs w:val="12"/>
              </w:rPr>
            </w:pPr>
            <w:r w:rsidRPr="00F45341">
              <w:rPr>
                <w:sz w:val="12"/>
                <w:szCs w:val="12"/>
              </w:rPr>
              <w:t>11</w:t>
            </w:r>
          </w:p>
        </w:tc>
      </w:tr>
      <w:tr w:rsidR="00F45341" w:rsidRPr="00F45341" w14:paraId="0DB2BE09" w14:textId="77777777" w:rsidTr="00A910AB">
        <w:trPr>
          <w:trHeight w:val="85"/>
        </w:trPr>
        <w:tc>
          <w:tcPr>
            <w:tcW w:w="3411" w:type="pct"/>
            <w:tcBorders>
              <w:top w:val="nil"/>
              <w:left w:val="nil"/>
              <w:bottom w:val="nil"/>
              <w:right w:val="nil"/>
            </w:tcBorders>
            <w:shd w:val="clear" w:color="auto" w:fill="auto"/>
            <w:vAlign w:val="bottom"/>
            <w:hideMark/>
          </w:tcPr>
          <w:p w14:paraId="38CDB93F" w14:textId="77777777" w:rsidR="00F45341" w:rsidRPr="00F45341" w:rsidRDefault="00F45341" w:rsidP="00F45341">
            <w:pPr>
              <w:spacing w:line="240" w:lineRule="auto"/>
              <w:rPr>
                <w:sz w:val="12"/>
                <w:szCs w:val="12"/>
              </w:rPr>
            </w:pPr>
            <w:r w:rsidRPr="00F45341">
              <w:rPr>
                <w:sz w:val="12"/>
                <w:szCs w:val="12"/>
              </w:rPr>
              <w:t>liczba uczniów otrzymujących zasiłek szkolny</w:t>
            </w:r>
          </w:p>
        </w:tc>
        <w:tc>
          <w:tcPr>
            <w:tcW w:w="530" w:type="pct"/>
            <w:tcBorders>
              <w:top w:val="nil"/>
              <w:left w:val="nil"/>
              <w:bottom w:val="nil"/>
              <w:right w:val="nil"/>
            </w:tcBorders>
            <w:shd w:val="clear" w:color="auto" w:fill="auto"/>
            <w:noWrap/>
            <w:vAlign w:val="bottom"/>
            <w:hideMark/>
          </w:tcPr>
          <w:p w14:paraId="47486F64"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0E6306F" w14:textId="77777777" w:rsidR="00F45341" w:rsidRPr="00F45341" w:rsidRDefault="00F45341" w:rsidP="00F45341">
            <w:pPr>
              <w:spacing w:line="240" w:lineRule="auto"/>
              <w:jc w:val="right"/>
              <w:rPr>
                <w:sz w:val="12"/>
                <w:szCs w:val="12"/>
              </w:rPr>
            </w:pPr>
            <w:r w:rsidRPr="00F45341">
              <w:rPr>
                <w:sz w:val="12"/>
                <w:szCs w:val="12"/>
              </w:rPr>
              <w:t>10</w:t>
            </w:r>
          </w:p>
        </w:tc>
        <w:tc>
          <w:tcPr>
            <w:tcW w:w="485" w:type="pct"/>
            <w:tcBorders>
              <w:top w:val="nil"/>
              <w:left w:val="nil"/>
              <w:bottom w:val="nil"/>
              <w:right w:val="nil"/>
            </w:tcBorders>
            <w:shd w:val="clear" w:color="auto" w:fill="auto"/>
            <w:noWrap/>
            <w:vAlign w:val="bottom"/>
            <w:hideMark/>
          </w:tcPr>
          <w:p w14:paraId="59DCFBBF" w14:textId="77777777" w:rsidR="00F45341" w:rsidRPr="00F45341" w:rsidRDefault="00F45341" w:rsidP="00F45341">
            <w:pPr>
              <w:spacing w:line="240" w:lineRule="auto"/>
              <w:jc w:val="right"/>
              <w:rPr>
                <w:sz w:val="12"/>
                <w:szCs w:val="12"/>
              </w:rPr>
            </w:pPr>
            <w:r w:rsidRPr="00F45341">
              <w:rPr>
                <w:sz w:val="12"/>
                <w:szCs w:val="12"/>
              </w:rPr>
              <w:t>3</w:t>
            </w:r>
          </w:p>
        </w:tc>
      </w:tr>
      <w:tr w:rsidR="00F45341" w:rsidRPr="00F45341" w14:paraId="1CF93859" w14:textId="77777777" w:rsidTr="00A910AB">
        <w:trPr>
          <w:trHeight w:val="85"/>
        </w:trPr>
        <w:tc>
          <w:tcPr>
            <w:tcW w:w="3411" w:type="pct"/>
            <w:tcBorders>
              <w:top w:val="nil"/>
              <w:left w:val="nil"/>
              <w:bottom w:val="nil"/>
              <w:right w:val="nil"/>
            </w:tcBorders>
            <w:shd w:val="clear" w:color="auto" w:fill="auto"/>
            <w:vAlign w:val="bottom"/>
            <w:hideMark/>
          </w:tcPr>
          <w:p w14:paraId="1D31051C" w14:textId="77777777" w:rsidR="00F45341" w:rsidRPr="00F45341" w:rsidRDefault="00F45341" w:rsidP="00F45341">
            <w:pPr>
              <w:spacing w:line="240" w:lineRule="auto"/>
              <w:rPr>
                <w:sz w:val="12"/>
                <w:szCs w:val="12"/>
              </w:rPr>
            </w:pPr>
            <w:r w:rsidRPr="00F45341">
              <w:rPr>
                <w:sz w:val="12"/>
                <w:szCs w:val="12"/>
              </w:rPr>
              <w:t>średnia miesięczna kwota stypendium szkolnego na ucznia</w:t>
            </w:r>
          </w:p>
        </w:tc>
        <w:tc>
          <w:tcPr>
            <w:tcW w:w="530" w:type="pct"/>
            <w:tcBorders>
              <w:top w:val="nil"/>
              <w:left w:val="nil"/>
              <w:bottom w:val="nil"/>
              <w:right w:val="nil"/>
            </w:tcBorders>
            <w:shd w:val="clear" w:color="auto" w:fill="auto"/>
            <w:noWrap/>
            <w:vAlign w:val="bottom"/>
            <w:hideMark/>
          </w:tcPr>
          <w:p w14:paraId="7C9DD298"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4DA4FFBD" w14:textId="77777777" w:rsidR="00F45341" w:rsidRPr="00F45341" w:rsidRDefault="00F45341" w:rsidP="00F45341">
            <w:pPr>
              <w:spacing w:line="240" w:lineRule="auto"/>
              <w:jc w:val="right"/>
              <w:rPr>
                <w:sz w:val="12"/>
                <w:szCs w:val="12"/>
              </w:rPr>
            </w:pPr>
            <w:r w:rsidRPr="00F45341">
              <w:rPr>
                <w:sz w:val="12"/>
                <w:szCs w:val="12"/>
              </w:rPr>
              <w:t>115</w:t>
            </w:r>
          </w:p>
        </w:tc>
        <w:tc>
          <w:tcPr>
            <w:tcW w:w="485" w:type="pct"/>
            <w:tcBorders>
              <w:top w:val="nil"/>
              <w:left w:val="nil"/>
              <w:bottom w:val="nil"/>
              <w:right w:val="nil"/>
            </w:tcBorders>
            <w:shd w:val="clear" w:color="auto" w:fill="auto"/>
            <w:noWrap/>
            <w:vAlign w:val="bottom"/>
            <w:hideMark/>
          </w:tcPr>
          <w:p w14:paraId="4DF3CC80" w14:textId="77777777" w:rsidR="00F45341" w:rsidRPr="00F45341" w:rsidRDefault="00F45341" w:rsidP="00F45341">
            <w:pPr>
              <w:spacing w:line="240" w:lineRule="auto"/>
              <w:jc w:val="right"/>
              <w:rPr>
                <w:sz w:val="12"/>
                <w:szCs w:val="12"/>
              </w:rPr>
            </w:pPr>
            <w:r w:rsidRPr="00F45341">
              <w:rPr>
                <w:sz w:val="12"/>
                <w:szCs w:val="12"/>
              </w:rPr>
              <w:t>101</w:t>
            </w:r>
          </w:p>
        </w:tc>
      </w:tr>
      <w:tr w:rsidR="00F45341" w:rsidRPr="00F45341" w14:paraId="737C4591" w14:textId="77777777" w:rsidTr="00A910AB">
        <w:trPr>
          <w:trHeight w:val="85"/>
        </w:trPr>
        <w:tc>
          <w:tcPr>
            <w:tcW w:w="3411" w:type="pct"/>
            <w:tcBorders>
              <w:top w:val="nil"/>
              <w:left w:val="nil"/>
              <w:bottom w:val="nil"/>
              <w:right w:val="nil"/>
            </w:tcBorders>
            <w:shd w:val="clear" w:color="auto" w:fill="auto"/>
            <w:vAlign w:val="bottom"/>
            <w:hideMark/>
          </w:tcPr>
          <w:p w14:paraId="1FF36CC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89FC0F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BB8F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7A9A3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540C157" w14:textId="77777777" w:rsidTr="00A910AB">
        <w:trPr>
          <w:trHeight w:val="85"/>
        </w:trPr>
        <w:tc>
          <w:tcPr>
            <w:tcW w:w="3411" w:type="pct"/>
            <w:tcBorders>
              <w:top w:val="nil"/>
              <w:left w:val="nil"/>
              <w:bottom w:val="nil"/>
              <w:right w:val="nil"/>
            </w:tcBorders>
            <w:shd w:val="clear" w:color="000000" w:fill="EAF1F6"/>
            <w:vAlign w:val="bottom"/>
            <w:hideMark/>
          </w:tcPr>
          <w:p w14:paraId="0185ADFC" w14:textId="77777777" w:rsidR="00F45341" w:rsidRPr="00F45341" w:rsidRDefault="00F45341" w:rsidP="00F45341">
            <w:pPr>
              <w:spacing w:line="240" w:lineRule="auto"/>
              <w:rPr>
                <w:b/>
                <w:bCs/>
                <w:i/>
                <w:iCs/>
                <w:sz w:val="12"/>
                <w:szCs w:val="12"/>
              </w:rPr>
            </w:pPr>
            <w:r w:rsidRPr="00F45341">
              <w:rPr>
                <w:b/>
                <w:bCs/>
                <w:i/>
                <w:iCs/>
                <w:sz w:val="12"/>
                <w:szCs w:val="12"/>
              </w:rPr>
              <w:t>Dożywianie uczniów</w:t>
            </w:r>
          </w:p>
        </w:tc>
        <w:tc>
          <w:tcPr>
            <w:tcW w:w="530" w:type="pct"/>
            <w:tcBorders>
              <w:top w:val="nil"/>
              <w:left w:val="nil"/>
              <w:bottom w:val="nil"/>
              <w:right w:val="nil"/>
            </w:tcBorders>
            <w:shd w:val="clear" w:color="000000" w:fill="EAF1F6"/>
            <w:noWrap/>
            <w:vAlign w:val="bottom"/>
            <w:hideMark/>
          </w:tcPr>
          <w:p w14:paraId="00705C04"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7186B328"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7940997"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5F01CBE7" w14:textId="77777777" w:rsidTr="00A910AB">
        <w:trPr>
          <w:trHeight w:val="85"/>
        </w:trPr>
        <w:tc>
          <w:tcPr>
            <w:tcW w:w="3411" w:type="pct"/>
            <w:tcBorders>
              <w:top w:val="nil"/>
              <w:left w:val="nil"/>
              <w:bottom w:val="nil"/>
              <w:right w:val="nil"/>
            </w:tcBorders>
            <w:shd w:val="clear" w:color="auto" w:fill="auto"/>
            <w:vAlign w:val="bottom"/>
            <w:hideMark/>
          </w:tcPr>
          <w:p w14:paraId="00461E7F"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D0C933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78EE8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63FD8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D48483" w14:textId="77777777" w:rsidTr="00A910AB">
        <w:trPr>
          <w:trHeight w:val="85"/>
        </w:trPr>
        <w:tc>
          <w:tcPr>
            <w:tcW w:w="3411" w:type="pct"/>
            <w:tcBorders>
              <w:top w:val="nil"/>
              <w:left w:val="nil"/>
              <w:bottom w:val="nil"/>
              <w:right w:val="nil"/>
            </w:tcBorders>
            <w:shd w:val="clear" w:color="auto" w:fill="auto"/>
            <w:vAlign w:val="bottom"/>
            <w:hideMark/>
          </w:tcPr>
          <w:p w14:paraId="62F84F08"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AFCD83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00C9C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95F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3BB9CA" w14:textId="77777777" w:rsidTr="00A910AB">
        <w:trPr>
          <w:trHeight w:val="85"/>
        </w:trPr>
        <w:tc>
          <w:tcPr>
            <w:tcW w:w="3411" w:type="pct"/>
            <w:tcBorders>
              <w:top w:val="nil"/>
              <w:left w:val="nil"/>
              <w:bottom w:val="nil"/>
              <w:right w:val="nil"/>
            </w:tcBorders>
            <w:shd w:val="clear" w:color="auto" w:fill="auto"/>
            <w:vAlign w:val="bottom"/>
            <w:hideMark/>
          </w:tcPr>
          <w:p w14:paraId="4EEC41AF" w14:textId="77777777" w:rsidR="00F45341" w:rsidRPr="00F45341" w:rsidRDefault="00F45341" w:rsidP="00F45341">
            <w:pPr>
              <w:spacing w:line="240" w:lineRule="auto"/>
              <w:rPr>
                <w:sz w:val="12"/>
                <w:szCs w:val="12"/>
              </w:rPr>
            </w:pPr>
            <w:r w:rsidRPr="00F45341">
              <w:rPr>
                <w:sz w:val="12"/>
                <w:szCs w:val="12"/>
              </w:rPr>
              <w:t>Zapewnienie dożywienia uczniom z rodzin najuboższych</w:t>
            </w:r>
          </w:p>
        </w:tc>
        <w:tc>
          <w:tcPr>
            <w:tcW w:w="530" w:type="pct"/>
            <w:tcBorders>
              <w:top w:val="nil"/>
              <w:left w:val="nil"/>
              <w:bottom w:val="nil"/>
              <w:right w:val="nil"/>
            </w:tcBorders>
            <w:shd w:val="clear" w:color="auto" w:fill="auto"/>
            <w:noWrap/>
            <w:vAlign w:val="bottom"/>
            <w:hideMark/>
          </w:tcPr>
          <w:p w14:paraId="58A0BF9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9E2B9F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04A50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C3F68F" w14:textId="77777777" w:rsidTr="00A910AB">
        <w:trPr>
          <w:trHeight w:val="85"/>
        </w:trPr>
        <w:tc>
          <w:tcPr>
            <w:tcW w:w="3411" w:type="pct"/>
            <w:tcBorders>
              <w:top w:val="nil"/>
              <w:left w:val="nil"/>
              <w:bottom w:val="nil"/>
              <w:right w:val="nil"/>
            </w:tcBorders>
            <w:shd w:val="clear" w:color="auto" w:fill="auto"/>
            <w:vAlign w:val="bottom"/>
            <w:hideMark/>
          </w:tcPr>
          <w:p w14:paraId="51532F5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F4CA00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A3406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EB450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ADF2A1" w14:textId="77777777" w:rsidTr="00A910AB">
        <w:trPr>
          <w:trHeight w:val="85"/>
        </w:trPr>
        <w:tc>
          <w:tcPr>
            <w:tcW w:w="3411" w:type="pct"/>
            <w:tcBorders>
              <w:top w:val="nil"/>
              <w:left w:val="nil"/>
              <w:bottom w:val="nil"/>
              <w:right w:val="nil"/>
            </w:tcBorders>
            <w:shd w:val="clear" w:color="auto" w:fill="auto"/>
            <w:vAlign w:val="bottom"/>
            <w:hideMark/>
          </w:tcPr>
          <w:p w14:paraId="5AD69DB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66C960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C42E4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3072B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7288E7" w14:textId="77777777" w:rsidTr="00A910AB">
        <w:trPr>
          <w:trHeight w:val="85"/>
        </w:trPr>
        <w:tc>
          <w:tcPr>
            <w:tcW w:w="3411" w:type="pct"/>
            <w:tcBorders>
              <w:top w:val="nil"/>
              <w:left w:val="nil"/>
              <w:bottom w:val="nil"/>
              <w:right w:val="nil"/>
            </w:tcBorders>
            <w:shd w:val="clear" w:color="auto" w:fill="auto"/>
            <w:vAlign w:val="bottom"/>
            <w:hideMark/>
          </w:tcPr>
          <w:p w14:paraId="7441F901" w14:textId="77777777" w:rsidR="00F45341" w:rsidRPr="00F45341" w:rsidRDefault="00F45341" w:rsidP="00F45341">
            <w:pPr>
              <w:spacing w:line="240" w:lineRule="auto"/>
              <w:rPr>
                <w:sz w:val="12"/>
                <w:szCs w:val="12"/>
              </w:rPr>
            </w:pPr>
            <w:r w:rsidRPr="00F45341">
              <w:rPr>
                <w:sz w:val="12"/>
                <w:szCs w:val="12"/>
              </w:rPr>
              <w:t>liczba uczniów korzystających z dożywiania</w:t>
            </w:r>
          </w:p>
        </w:tc>
        <w:tc>
          <w:tcPr>
            <w:tcW w:w="530" w:type="pct"/>
            <w:tcBorders>
              <w:top w:val="nil"/>
              <w:left w:val="nil"/>
              <w:bottom w:val="nil"/>
              <w:right w:val="nil"/>
            </w:tcBorders>
            <w:shd w:val="clear" w:color="auto" w:fill="auto"/>
            <w:noWrap/>
            <w:vAlign w:val="bottom"/>
            <w:hideMark/>
          </w:tcPr>
          <w:p w14:paraId="21FA987F"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25B900CD" w14:textId="77777777" w:rsidR="00F45341" w:rsidRPr="00F45341" w:rsidRDefault="00F45341" w:rsidP="00F45341">
            <w:pPr>
              <w:spacing w:line="240" w:lineRule="auto"/>
              <w:jc w:val="right"/>
              <w:rPr>
                <w:sz w:val="12"/>
                <w:szCs w:val="12"/>
              </w:rPr>
            </w:pPr>
            <w:r w:rsidRPr="00F45341">
              <w:rPr>
                <w:sz w:val="12"/>
                <w:szCs w:val="12"/>
              </w:rPr>
              <w:t>20</w:t>
            </w:r>
          </w:p>
        </w:tc>
        <w:tc>
          <w:tcPr>
            <w:tcW w:w="485" w:type="pct"/>
            <w:tcBorders>
              <w:top w:val="nil"/>
              <w:left w:val="nil"/>
              <w:bottom w:val="nil"/>
              <w:right w:val="nil"/>
            </w:tcBorders>
            <w:shd w:val="clear" w:color="auto" w:fill="auto"/>
            <w:noWrap/>
            <w:vAlign w:val="bottom"/>
            <w:hideMark/>
          </w:tcPr>
          <w:p w14:paraId="456088F2" w14:textId="77777777" w:rsidR="00F45341" w:rsidRPr="00F45341" w:rsidRDefault="00F45341" w:rsidP="00F45341">
            <w:pPr>
              <w:spacing w:line="240" w:lineRule="auto"/>
              <w:jc w:val="right"/>
              <w:rPr>
                <w:sz w:val="12"/>
                <w:szCs w:val="12"/>
              </w:rPr>
            </w:pPr>
            <w:r w:rsidRPr="00F45341">
              <w:rPr>
                <w:sz w:val="12"/>
                <w:szCs w:val="12"/>
              </w:rPr>
              <w:t>10</w:t>
            </w:r>
          </w:p>
        </w:tc>
      </w:tr>
      <w:tr w:rsidR="00F45341" w:rsidRPr="00F45341" w14:paraId="01D6E8A5" w14:textId="77777777" w:rsidTr="00A910AB">
        <w:trPr>
          <w:trHeight w:val="85"/>
        </w:trPr>
        <w:tc>
          <w:tcPr>
            <w:tcW w:w="3411" w:type="pct"/>
            <w:tcBorders>
              <w:top w:val="nil"/>
              <w:left w:val="nil"/>
              <w:bottom w:val="nil"/>
              <w:right w:val="nil"/>
            </w:tcBorders>
            <w:shd w:val="clear" w:color="auto" w:fill="auto"/>
            <w:vAlign w:val="bottom"/>
            <w:hideMark/>
          </w:tcPr>
          <w:p w14:paraId="7BFAC95A" w14:textId="77777777" w:rsidR="00F45341" w:rsidRPr="00F45341" w:rsidRDefault="00F45341" w:rsidP="00F45341">
            <w:pPr>
              <w:spacing w:line="240" w:lineRule="auto"/>
              <w:rPr>
                <w:sz w:val="12"/>
                <w:szCs w:val="12"/>
              </w:rPr>
            </w:pPr>
            <w:r w:rsidRPr="00F45341">
              <w:rPr>
                <w:sz w:val="12"/>
                <w:szCs w:val="12"/>
              </w:rPr>
              <w:t>średni koszt posiłku</w:t>
            </w:r>
          </w:p>
        </w:tc>
        <w:tc>
          <w:tcPr>
            <w:tcW w:w="530" w:type="pct"/>
            <w:tcBorders>
              <w:top w:val="nil"/>
              <w:left w:val="nil"/>
              <w:bottom w:val="nil"/>
              <w:right w:val="nil"/>
            </w:tcBorders>
            <w:shd w:val="clear" w:color="auto" w:fill="auto"/>
            <w:noWrap/>
            <w:vAlign w:val="bottom"/>
            <w:hideMark/>
          </w:tcPr>
          <w:p w14:paraId="5F0B6DD1"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5480C8F6" w14:textId="77777777" w:rsidR="00F45341" w:rsidRPr="00F45341" w:rsidRDefault="00F45341" w:rsidP="00F45341">
            <w:pPr>
              <w:spacing w:line="240" w:lineRule="auto"/>
              <w:jc w:val="right"/>
              <w:rPr>
                <w:sz w:val="12"/>
                <w:szCs w:val="12"/>
              </w:rPr>
            </w:pPr>
            <w:r w:rsidRPr="00F45341">
              <w:rPr>
                <w:sz w:val="12"/>
                <w:szCs w:val="12"/>
              </w:rPr>
              <w:t>7,5</w:t>
            </w:r>
          </w:p>
        </w:tc>
        <w:tc>
          <w:tcPr>
            <w:tcW w:w="485" w:type="pct"/>
            <w:tcBorders>
              <w:top w:val="nil"/>
              <w:left w:val="nil"/>
              <w:bottom w:val="nil"/>
              <w:right w:val="nil"/>
            </w:tcBorders>
            <w:shd w:val="clear" w:color="auto" w:fill="auto"/>
            <w:noWrap/>
            <w:vAlign w:val="bottom"/>
            <w:hideMark/>
          </w:tcPr>
          <w:p w14:paraId="6BAA5DA1" w14:textId="77777777" w:rsidR="00F45341" w:rsidRPr="00F45341" w:rsidRDefault="00F45341" w:rsidP="00F45341">
            <w:pPr>
              <w:spacing w:line="240" w:lineRule="auto"/>
              <w:jc w:val="right"/>
              <w:rPr>
                <w:sz w:val="12"/>
                <w:szCs w:val="12"/>
              </w:rPr>
            </w:pPr>
            <w:r w:rsidRPr="00F45341">
              <w:rPr>
                <w:sz w:val="12"/>
                <w:szCs w:val="12"/>
              </w:rPr>
              <w:t>8,9</w:t>
            </w:r>
          </w:p>
        </w:tc>
      </w:tr>
      <w:tr w:rsidR="00F45341" w:rsidRPr="00F45341" w14:paraId="7BB8750D" w14:textId="77777777" w:rsidTr="00A910AB">
        <w:trPr>
          <w:trHeight w:val="85"/>
        </w:trPr>
        <w:tc>
          <w:tcPr>
            <w:tcW w:w="3411" w:type="pct"/>
            <w:tcBorders>
              <w:top w:val="nil"/>
              <w:left w:val="nil"/>
              <w:bottom w:val="nil"/>
              <w:right w:val="nil"/>
            </w:tcBorders>
            <w:shd w:val="clear" w:color="auto" w:fill="auto"/>
            <w:vAlign w:val="bottom"/>
            <w:hideMark/>
          </w:tcPr>
          <w:p w14:paraId="2CA7BEDC"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A51CB4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EF321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62508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3A2204" w14:textId="77777777" w:rsidTr="00A910AB">
        <w:trPr>
          <w:trHeight w:val="85"/>
        </w:trPr>
        <w:tc>
          <w:tcPr>
            <w:tcW w:w="3411" w:type="pct"/>
            <w:tcBorders>
              <w:top w:val="nil"/>
              <w:left w:val="nil"/>
              <w:bottom w:val="nil"/>
              <w:right w:val="nil"/>
            </w:tcBorders>
            <w:shd w:val="clear" w:color="000000" w:fill="D5E3F2"/>
            <w:vAlign w:val="bottom"/>
            <w:hideMark/>
          </w:tcPr>
          <w:p w14:paraId="6E6F7964" w14:textId="77777777" w:rsidR="00F45341" w:rsidRPr="00F45341" w:rsidRDefault="00F45341" w:rsidP="00F45341">
            <w:pPr>
              <w:spacing w:line="240" w:lineRule="auto"/>
              <w:rPr>
                <w:b/>
                <w:bCs/>
                <w:sz w:val="12"/>
                <w:szCs w:val="12"/>
              </w:rPr>
            </w:pPr>
            <w:r w:rsidRPr="00F45341">
              <w:rPr>
                <w:b/>
                <w:bCs/>
                <w:sz w:val="12"/>
                <w:szCs w:val="12"/>
              </w:rPr>
              <w:t>Realizacja programów edukacyjno-oświatowych (w tym UE)</w:t>
            </w:r>
          </w:p>
        </w:tc>
        <w:tc>
          <w:tcPr>
            <w:tcW w:w="530" w:type="pct"/>
            <w:tcBorders>
              <w:top w:val="nil"/>
              <w:left w:val="nil"/>
              <w:bottom w:val="nil"/>
              <w:right w:val="nil"/>
            </w:tcBorders>
            <w:shd w:val="clear" w:color="000000" w:fill="D5E3F2"/>
            <w:noWrap/>
            <w:vAlign w:val="bottom"/>
            <w:hideMark/>
          </w:tcPr>
          <w:p w14:paraId="4590F35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4D3BD0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2A0865E7"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E0AA306" w14:textId="77777777" w:rsidTr="00A910AB">
        <w:trPr>
          <w:trHeight w:val="85"/>
        </w:trPr>
        <w:tc>
          <w:tcPr>
            <w:tcW w:w="3411" w:type="pct"/>
            <w:tcBorders>
              <w:top w:val="nil"/>
              <w:left w:val="nil"/>
              <w:bottom w:val="nil"/>
              <w:right w:val="nil"/>
            </w:tcBorders>
            <w:shd w:val="clear" w:color="auto" w:fill="auto"/>
            <w:vAlign w:val="bottom"/>
            <w:hideMark/>
          </w:tcPr>
          <w:p w14:paraId="1437B7C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8928D0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39652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E9EB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AE677D1" w14:textId="77777777" w:rsidTr="00A910AB">
        <w:trPr>
          <w:trHeight w:val="85"/>
        </w:trPr>
        <w:tc>
          <w:tcPr>
            <w:tcW w:w="3411" w:type="pct"/>
            <w:tcBorders>
              <w:top w:val="nil"/>
              <w:left w:val="nil"/>
              <w:bottom w:val="nil"/>
              <w:right w:val="nil"/>
            </w:tcBorders>
            <w:shd w:val="clear" w:color="000000" w:fill="EAF1F6"/>
            <w:vAlign w:val="bottom"/>
            <w:hideMark/>
          </w:tcPr>
          <w:p w14:paraId="791D1549" w14:textId="77777777" w:rsidR="00F45341" w:rsidRPr="00F45341" w:rsidRDefault="00F45341" w:rsidP="00F45341">
            <w:pPr>
              <w:spacing w:line="240" w:lineRule="auto"/>
              <w:rPr>
                <w:b/>
                <w:bCs/>
                <w:i/>
                <w:iCs/>
                <w:sz w:val="12"/>
                <w:szCs w:val="12"/>
              </w:rPr>
            </w:pPr>
            <w:r w:rsidRPr="00F45341">
              <w:rPr>
                <w:b/>
                <w:bCs/>
                <w:i/>
                <w:iCs/>
                <w:sz w:val="12"/>
                <w:szCs w:val="12"/>
              </w:rPr>
              <w:t>Programy edukacyjno - oświatowe</w:t>
            </w:r>
          </w:p>
        </w:tc>
        <w:tc>
          <w:tcPr>
            <w:tcW w:w="530" w:type="pct"/>
            <w:tcBorders>
              <w:top w:val="nil"/>
              <w:left w:val="nil"/>
              <w:bottom w:val="nil"/>
              <w:right w:val="nil"/>
            </w:tcBorders>
            <w:shd w:val="clear" w:color="000000" w:fill="EAF1F6"/>
            <w:noWrap/>
            <w:vAlign w:val="bottom"/>
            <w:hideMark/>
          </w:tcPr>
          <w:p w14:paraId="6BC69850"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3CCE2C93"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C90D27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A913D42" w14:textId="77777777" w:rsidTr="00A910AB">
        <w:trPr>
          <w:trHeight w:val="85"/>
        </w:trPr>
        <w:tc>
          <w:tcPr>
            <w:tcW w:w="3411" w:type="pct"/>
            <w:tcBorders>
              <w:top w:val="nil"/>
              <w:left w:val="nil"/>
              <w:bottom w:val="nil"/>
              <w:right w:val="nil"/>
            </w:tcBorders>
            <w:shd w:val="clear" w:color="auto" w:fill="auto"/>
            <w:vAlign w:val="bottom"/>
            <w:hideMark/>
          </w:tcPr>
          <w:p w14:paraId="268F784D"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906E0A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E69B0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D716C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67AE70" w14:textId="77777777" w:rsidTr="00A910AB">
        <w:trPr>
          <w:trHeight w:val="85"/>
        </w:trPr>
        <w:tc>
          <w:tcPr>
            <w:tcW w:w="3411" w:type="pct"/>
            <w:tcBorders>
              <w:top w:val="nil"/>
              <w:left w:val="nil"/>
              <w:bottom w:val="nil"/>
              <w:right w:val="nil"/>
            </w:tcBorders>
            <w:shd w:val="clear" w:color="auto" w:fill="auto"/>
            <w:vAlign w:val="bottom"/>
            <w:hideMark/>
          </w:tcPr>
          <w:p w14:paraId="30E8081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08AF84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E629B4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EC899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616D7B" w14:textId="77777777" w:rsidTr="00A910AB">
        <w:trPr>
          <w:trHeight w:val="85"/>
        </w:trPr>
        <w:tc>
          <w:tcPr>
            <w:tcW w:w="3411" w:type="pct"/>
            <w:tcBorders>
              <w:top w:val="nil"/>
              <w:left w:val="nil"/>
              <w:bottom w:val="nil"/>
              <w:right w:val="nil"/>
            </w:tcBorders>
            <w:shd w:val="clear" w:color="auto" w:fill="auto"/>
            <w:vAlign w:val="bottom"/>
            <w:hideMark/>
          </w:tcPr>
          <w:p w14:paraId="7C9BE230" w14:textId="77777777" w:rsidR="00F45341" w:rsidRPr="00F45341" w:rsidRDefault="00F45341" w:rsidP="00F45341">
            <w:pPr>
              <w:spacing w:line="240" w:lineRule="auto"/>
              <w:rPr>
                <w:sz w:val="12"/>
                <w:szCs w:val="12"/>
              </w:rPr>
            </w:pPr>
            <w:r w:rsidRPr="00F45341">
              <w:rPr>
                <w:sz w:val="12"/>
                <w:szCs w:val="12"/>
              </w:rPr>
              <w:t>Edukacja obywatelska, samorządowa i patriotyczna dzieci i młodzieży</w:t>
            </w:r>
          </w:p>
        </w:tc>
        <w:tc>
          <w:tcPr>
            <w:tcW w:w="530" w:type="pct"/>
            <w:tcBorders>
              <w:top w:val="nil"/>
              <w:left w:val="nil"/>
              <w:bottom w:val="nil"/>
              <w:right w:val="nil"/>
            </w:tcBorders>
            <w:shd w:val="clear" w:color="auto" w:fill="auto"/>
            <w:noWrap/>
            <w:vAlign w:val="bottom"/>
            <w:hideMark/>
          </w:tcPr>
          <w:p w14:paraId="0341540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C4195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1E384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4F4366" w14:textId="77777777" w:rsidTr="00A910AB">
        <w:trPr>
          <w:trHeight w:val="85"/>
        </w:trPr>
        <w:tc>
          <w:tcPr>
            <w:tcW w:w="3411" w:type="pct"/>
            <w:tcBorders>
              <w:top w:val="nil"/>
              <w:left w:val="nil"/>
              <w:bottom w:val="nil"/>
              <w:right w:val="nil"/>
            </w:tcBorders>
            <w:shd w:val="clear" w:color="auto" w:fill="auto"/>
            <w:vAlign w:val="bottom"/>
            <w:hideMark/>
          </w:tcPr>
          <w:p w14:paraId="21B1ED5D"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EBCEE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6DE7D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62D34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CB3639" w14:textId="77777777" w:rsidTr="00A910AB">
        <w:trPr>
          <w:trHeight w:val="85"/>
        </w:trPr>
        <w:tc>
          <w:tcPr>
            <w:tcW w:w="3411" w:type="pct"/>
            <w:tcBorders>
              <w:top w:val="nil"/>
              <w:left w:val="nil"/>
              <w:bottom w:val="nil"/>
              <w:right w:val="nil"/>
            </w:tcBorders>
            <w:shd w:val="clear" w:color="auto" w:fill="auto"/>
            <w:vAlign w:val="bottom"/>
            <w:hideMark/>
          </w:tcPr>
          <w:p w14:paraId="2ED97147"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6DB86BC" w14:textId="77777777" w:rsidR="00F45341" w:rsidRPr="00F45341" w:rsidRDefault="00F45341" w:rsidP="00F45341">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0ECCC14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1E7DC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18AA7A" w14:textId="77777777" w:rsidTr="00A910AB">
        <w:trPr>
          <w:trHeight w:val="85"/>
        </w:trPr>
        <w:tc>
          <w:tcPr>
            <w:tcW w:w="3411" w:type="pct"/>
            <w:tcBorders>
              <w:top w:val="nil"/>
              <w:left w:val="nil"/>
              <w:bottom w:val="nil"/>
              <w:right w:val="nil"/>
            </w:tcBorders>
            <w:shd w:val="clear" w:color="auto" w:fill="auto"/>
            <w:vAlign w:val="bottom"/>
            <w:hideMark/>
          </w:tcPr>
          <w:p w14:paraId="6AEBEBC4" w14:textId="77777777" w:rsidR="00F45341" w:rsidRPr="00F45341" w:rsidRDefault="00F45341" w:rsidP="00F45341">
            <w:pPr>
              <w:spacing w:line="240" w:lineRule="auto"/>
              <w:rPr>
                <w:sz w:val="12"/>
                <w:szCs w:val="12"/>
              </w:rPr>
            </w:pPr>
            <w:r w:rsidRPr="00F45341">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77C0ADD8"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000000" w:fill="auto"/>
            <w:noWrap/>
            <w:vAlign w:val="bottom"/>
            <w:hideMark/>
          </w:tcPr>
          <w:p w14:paraId="35DA2A2F"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0D912A83" w14:textId="77777777" w:rsidR="00F45341" w:rsidRPr="00F45341" w:rsidRDefault="00F45341" w:rsidP="00F45341">
            <w:pPr>
              <w:spacing w:line="240" w:lineRule="auto"/>
              <w:jc w:val="right"/>
              <w:rPr>
                <w:sz w:val="12"/>
                <w:szCs w:val="12"/>
              </w:rPr>
            </w:pPr>
            <w:r w:rsidRPr="00F45341">
              <w:rPr>
                <w:sz w:val="12"/>
                <w:szCs w:val="12"/>
              </w:rPr>
              <w:t>4</w:t>
            </w:r>
          </w:p>
        </w:tc>
      </w:tr>
      <w:tr w:rsidR="00F45341" w:rsidRPr="00F45341" w14:paraId="3213FC83" w14:textId="77777777" w:rsidTr="00A910AB">
        <w:trPr>
          <w:trHeight w:val="85"/>
        </w:trPr>
        <w:tc>
          <w:tcPr>
            <w:tcW w:w="3411" w:type="pct"/>
            <w:tcBorders>
              <w:top w:val="nil"/>
              <w:left w:val="nil"/>
              <w:bottom w:val="nil"/>
              <w:right w:val="nil"/>
            </w:tcBorders>
            <w:shd w:val="clear" w:color="auto" w:fill="auto"/>
            <w:vAlign w:val="bottom"/>
            <w:hideMark/>
          </w:tcPr>
          <w:p w14:paraId="6E50B75A" w14:textId="77777777" w:rsidR="00F45341" w:rsidRPr="00F45341" w:rsidRDefault="00F45341" w:rsidP="00F45341">
            <w:pPr>
              <w:spacing w:line="240" w:lineRule="auto"/>
              <w:rPr>
                <w:sz w:val="12"/>
                <w:szCs w:val="12"/>
              </w:rPr>
            </w:pPr>
            <w:r w:rsidRPr="00F45341">
              <w:rPr>
                <w:sz w:val="12"/>
                <w:szCs w:val="12"/>
              </w:rPr>
              <w:t>średni koszt programu</w:t>
            </w:r>
          </w:p>
        </w:tc>
        <w:tc>
          <w:tcPr>
            <w:tcW w:w="530" w:type="pct"/>
            <w:tcBorders>
              <w:top w:val="nil"/>
              <w:left w:val="nil"/>
              <w:bottom w:val="nil"/>
              <w:right w:val="nil"/>
            </w:tcBorders>
            <w:shd w:val="clear" w:color="auto" w:fill="auto"/>
            <w:noWrap/>
            <w:vAlign w:val="bottom"/>
            <w:hideMark/>
          </w:tcPr>
          <w:p w14:paraId="2996D7E8"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000000" w:fill="auto"/>
            <w:noWrap/>
            <w:vAlign w:val="bottom"/>
            <w:hideMark/>
          </w:tcPr>
          <w:p w14:paraId="1AE59B74"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75895F25" w14:textId="77777777" w:rsidR="00F45341" w:rsidRPr="00F45341" w:rsidRDefault="00F45341" w:rsidP="00F45341">
            <w:pPr>
              <w:spacing w:line="240" w:lineRule="auto"/>
              <w:jc w:val="right"/>
              <w:rPr>
                <w:sz w:val="12"/>
                <w:szCs w:val="12"/>
              </w:rPr>
            </w:pPr>
            <w:r w:rsidRPr="00F45341">
              <w:rPr>
                <w:sz w:val="12"/>
                <w:szCs w:val="12"/>
              </w:rPr>
              <w:t>39 296</w:t>
            </w:r>
          </w:p>
        </w:tc>
      </w:tr>
      <w:tr w:rsidR="00F45341" w:rsidRPr="00F45341" w14:paraId="63CA47C4" w14:textId="77777777" w:rsidTr="00A910AB">
        <w:trPr>
          <w:trHeight w:val="85"/>
        </w:trPr>
        <w:tc>
          <w:tcPr>
            <w:tcW w:w="3411" w:type="pct"/>
            <w:tcBorders>
              <w:top w:val="nil"/>
              <w:left w:val="nil"/>
              <w:bottom w:val="nil"/>
              <w:right w:val="nil"/>
            </w:tcBorders>
            <w:shd w:val="clear" w:color="auto" w:fill="auto"/>
            <w:vAlign w:val="bottom"/>
            <w:hideMark/>
          </w:tcPr>
          <w:p w14:paraId="43CB00FC"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DF1A3C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2405A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F95F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B14BBE" w14:textId="77777777" w:rsidTr="00A910AB">
        <w:trPr>
          <w:trHeight w:val="85"/>
        </w:trPr>
        <w:tc>
          <w:tcPr>
            <w:tcW w:w="3411" w:type="pct"/>
            <w:tcBorders>
              <w:top w:val="nil"/>
              <w:left w:val="nil"/>
              <w:bottom w:val="nil"/>
              <w:right w:val="nil"/>
            </w:tcBorders>
            <w:shd w:val="clear" w:color="000000" w:fill="D5E3F2"/>
            <w:vAlign w:val="bottom"/>
            <w:hideMark/>
          </w:tcPr>
          <w:p w14:paraId="623023F6" w14:textId="77777777" w:rsidR="00F45341" w:rsidRPr="00F45341" w:rsidRDefault="00F45341" w:rsidP="00F45341">
            <w:pPr>
              <w:spacing w:line="240" w:lineRule="auto"/>
              <w:rPr>
                <w:b/>
                <w:bCs/>
                <w:sz w:val="12"/>
                <w:szCs w:val="12"/>
              </w:rPr>
            </w:pPr>
            <w:r w:rsidRPr="00F45341">
              <w:rPr>
                <w:b/>
                <w:bCs/>
                <w:sz w:val="12"/>
                <w:szCs w:val="12"/>
              </w:rPr>
              <w:t>Inne zadania (utrzymanie związków zawodowych, wypłata zasądzonych rent za zlikwidowanie jednostki)</w:t>
            </w:r>
          </w:p>
        </w:tc>
        <w:tc>
          <w:tcPr>
            <w:tcW w:w="530" w:type="pct"/>
            <w:tcBorders>
              <w:top w:val="nil"/>
              <w:left w:val="nil"/>
              <w:bottom w:val="nil"/>
              <w:right w:val="nil"/>
            </w:tcBorders>
            <w:shd w:val="clear" w:color="000000" w:fill="D5E3F2"/>
            <w:noWrap/>
            <w:vAlign w:val="bottom"/>
            <w:hideMark/>
          </w:tcPr>
          <w:p w14:paraId="6BE0749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CE50DE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A545E4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089B8AB" w14:textId="77777777" w:rsidTr="00A910AB">
        <w:trPr>
          <w:trHeight w:val="85"/>
        </w:trPr>
        <w:tc>
          <w:tcPr>
            <w:tcW w:w="3411" w:type="pct"/>
            <w:tcBorders>
              <w:top w:val="nil"/>
              <w:left w:val="nil"/>
              <w:bottom w:val="nil"/>
              <w:right w:val="nil"/>
            </w:tcBorders>
            <w:shd w:val="clear" w:color="auto" w:fill="auto"/>
            <w:vAlign w:val="bottom"/>
            <w:hideMark/>
          </w:tcPr>
          <w:p w14:paraId="79B3873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7576F5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567FE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76403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156795" w14:textId="77777777" w:rsidTr="00A910AB">
        <w:trPr>
          <w:trHeight w:val="85"/>
        </w:trPr>
        <w:tc>
          <w:tcPr>
            <w:tcW w:w="3411" w:type="pct"/>
            <w:tcBorders>
              <w:top w:val="nil"/>
              <w:left w:val="nil"/>
              <w:bottom w:val="nil"/>
              <w:right w:val="nil"/>
            </w:tcBorders>
            <w:shd w:val="clear" w:color="auto" w:fill="auto"/>
            <w:vAlign w:val="bottom"/>
            <w:hideMark/>
          </w:tcPr>
          <w:p w14:paraId="6E7E77A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4C0FB2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A6F53D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F04F0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9B8B67" w14:textId="77777777" w:rsidTr="00A910AB">
        <w:trPr>
          <w:trHeight w:val="85"/>
        </w:trPr>
        <w:tc>
          <w:tcPr>
            <w:tcW w:w="3411" w:type="pct"/>
            <w:tcBorders>
              <w:top w:val="nil"/>
              <w:left w:val="nil"/>
              <w:bottom w:val="nil"/>
              <w:right w:val="nil"/>
            </w:tcBorders>
            <w:shd w:val="clear" w:color="auto" w:fill="auto"/>
            <w:vAlign w:val="bottom"/>
            <w:hideMark/>
          </w:tcPr>
          <w:p w14:paraId="6933B25E" w14:textId="77777777" w:rsidR="00F45341" w:rsidRPr="00F45341" w:rsidRDefault="00F45341" w:rsidP="00F45341">
            <w:pPr>
              <w:spacing w:line="240" w:lineRule="auto"/>
              <w:rPr>
                <w:sz w:val="12"/>
                <w:szCs w:val="12"/>
              </w:rPr>
            </w:pPr>
            <w:r w:rsidRPr="00F45341">
              <w:rPr>
                <w:sz w:val="12"/>
                <w:szCs w:val="12"/>
              </w:rPr>
              <w:t>Realizacja obowiązków nałożonych na m.st. Warszawa w przedmiotowym zakresie zadania</w:t>
            </w:r>
          </w:p>
        </w:tc>
        <w:tc>
          <w:tcPr>
            <w:tcW w:w="530" w:type="pct"/>
            <w:tcBorders>
              <w:top w:val="nil"/>
              <w:left w:val="nil"/>
              <w:bottom w:val="nil"/>
              <w:right w:val="nil"/>
            </w:tcBorders>
            <w:shd w:val="clear" w:color="auto" w:fill="auto"/>
            <w:noWrap/>
            <w:vAlign w:val="bottom"/>
            <w:hideMark/>
          </w:tcPr>
          <w:p w14:paraId="7F4EA812"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792B84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B401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A0AA70A" w14:textId="77777777" w:rsidTr="00A910AB">
        <w:trPr>
          <w:trHeight w:val="85"/>
        </w:trPr>
        <w:tc>
          <w:tcPr>
            <w:tcW w:w="3411" w:type="pct"/>
            <w:tcBorders>
              <w:top w:val="nil"/>
              <w:left w:val="nil"/>
              <w:bottom w:val="nil"/>
              <w:right w:val="nil"/>
            </w:tcBorders>
            <w:shd w:val="clear" w:color="auto" w:fill="auto"/>
            <w:vAlign w:val="bottom"/>
            <w:hideMark/>
          </w:tcPr>
          <w:p w14:paraId="603FCE6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ADE131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904D9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FDCF6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44B1B0" w14:textId="77777777" w:rsidTr="00A910AB">
        <w:trPr>
          <w:trHeight w:val="85"/>
        </w:trPr>
        <w:tc>
          <w:tcPr>
            <w:tcW w:w="3411" w:type="pct"/>
            <w:tcBorders>
              <w:top w:val="nil"/>
              <w:left w:val="nil"/>
              <w:bottom w:val="nil"/>
              <w:right w:val="nil"/>
            </w:tcBorders>
            <w:shd w:val="clear" w:color="auto" w:fill="auto"/>
            <w:vAlign w:val="bottom"/>
            <w:hideMark/>
          </w:tcPr>
          <w:p w14:paraId="65B717CD"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190643" w14:textId="77777777" w:rsidR="00F45341" w:rsidRPr="00F45341" w:rsidRDefault="00F45341" w:rsidP="00F45341">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27121CA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7CE2AE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3B45C9" w14:textId="77777777" w:rsidTr="00A910AB">
        <w:trPr>
          <w:trHeight w:val="85"/>
        </w:trPr>
        <w:tc>
          <w:tcPr>
            <w:tcW w:w="3411" w:type="pct"/>
            <w:tcBorders>
              <w:top w:val="nil"/>
              <w:left w:val="nil"/>
              <w:bottom w:val="nil"/>
              <w:right w:val="nil"/>
            </w:tcBorders>
            <w:shd w:val="clear" w:color="auto" w:fill="auto"/>
            <w:vAlign w:val="bottom"/>
            <w:hideMark/>
          </w:tcPr>
          <w:p w14:paraId="296162F6" w14:textId="77777777" w:rsidR="00F45341" w:rsidRPr="00F45341" w:rsidRDefault="00F45341" w:rsidP="00F45341">
            <w:pPr>
              <w:spacing w:line="240" w:lineRule="auto"/>
              <w:rPr>
                <w:sz w:val="12"/>
                <w:szCs w:val="12"/>
              </w:rPr>
            </w:pPr>
            <w:r w:rsidRPr="00F45341">
              <w:rPr>
                <w:sz w:val="12"/>
                <w:szCs w:val="12"/>
              </w:rPr>
              <w:t>kwota roczna wydatków na utrzymanie związków zawodowych</w:t>
            </w:r>
          </w:p>
        </w:tc>
        <w:tc>
          <w:tcPr>
            <w:tcW w:w="530" w:type="pct"/>
            <w:tcBorders>
              <w:top w:val="nil"/>
              <w:left w:val="nil"/>
              <w:bottom w:val="nil"/>
              <w:right w:val="nil"/>
            </w:tcBorders>
            <w:shd w:val="clear" w:color="auto" w:fill="auto"/>
            <w:noWrap/>
            <w:vAlign w:val="bottom"/>
            <w:hideMark/>
          </w:tcPr>
          <w:p w14:paraId="181E4FC9"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000000" w:fill="auto"/>
            <w:noWrap/>
            <w:vAlign w:val="bottom"/>
            <w:hideMark/>
          </w:tcPr>
          <w:p w14:paraId="5DE79262" w14:textId="77777777" w:rsidR="00F45341" w:rsidRPr="00F45341" w:rsidRDefault="00F45341" w:rsidP="00F45341">
            <w:pPr>
              <w:spacing w:line="240" w:lineRule="auto"/>
              <w:jc w:val="right"/>
              <w:rPr>
                <w:sz w:val="12"/>
                <w:szCs w:val="12"/>
              </w:rPr>
            </w:pPr>
            <w:r w:rsidRPr="00F45341">
              <w:rPr>
                <w:sz w:val="12"/>
                <w:szCs w:val="12"/>
              </w:rPr>
              <w:t>2 100</w:t>
            </w:r>
          </w:p>
        </w:tc>
        <w:tc>
          <w:tcPr>
            <w:tcW w:w="485" w:type="pct"/>
            <w:tcBorders>
              <w:top w:val="nil"/>
              <w:left w:val="nil"/>
              <w:bottom w:val="nil"/>
              <w:right w:val="nil"/>
            </w:tcBorders>
            <w:shd w:val="clear" w:color="000000" w:fill="auto"/>
            <w:noWrap/>
            <w:vAlign w:val="bottom"/>
            <w:hideMark/>
          </w:tcPr>
          <w:p w14:paraId="17E79491" w14:textId="4781DBD7" w:rsidR="00F45341" w:rsidRPr="00F45341" w:rsidRDefault="00300760" w:rsidP="00F45341">
            <w:pPr>
              <w:spacing w:line="240" w:lineRule="auto"/>
              <w:jc w:val="right"/>
              <w:rPr>
                <w:sz w:val="12"/>
                <w:szCs w:val="12"/>
              </w:rPr>
            </w:pPr>
            <w:r>
              <w:rPr>
                <w:sz w:val="12"/>
                <w:szCs w:val="12"/>
              </w:rPr>
              <w:t>1  795</w:t>
            </w:r>
          </w:p>
        </w:tc>
      </w:tr>
      <w:tr w:rsidR="00F45341" w:rsidRPr="00F45341" w14:paraId="052880AD" w14:textId="77777777" w:rsidTr="00A910AB">
        <w:trPr>
          <w:trHeight w:val="85"/>
        </w:trPr>
        <w:tc>
          <w:tcPr>
            <w:tcW w:w="3411" w:type="pct"/>
            <w:tcBorders>
              <w:top w:val="nil"/>
              <w:left w:val="nil"/>
              <w:bottom w:val="nil"/>
              <w:right w:val="nil"/>
            </w:tcBorders>
            <w:shd w:val="clear" w:color="auto" w:fill="auto"/>
            <w:vAlign w:val="bottom"/>
            <w:hideMark/>
          </w:tcPr>
          <w:p w14:paraId="3EF0F1F5"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C7F17D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C2C37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D25C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E7A63D" w14:textId="77777777" w:rsidTr="00A910AB">
        <w:trPr>
          <w:trHeight w:val="85"/>
        </w:trPr>
        <w:tc>
          <w:tcPr>
            <w:tcW w:w="3411" w:type="pct"/>
            <w:tcBorders>
              <w:top w:val="nil"/>
              <w:left w:val="nil"/>
              <w:bottom w:val="nil"/>
              <w:right w:val="nil"/>
            </w:tcBorders>
            <w:shd w:val="clear" w:color="000000" w:fill="8DB0DB"/>
            <w:vAlign w:val="bottom"/>
            <w:hideMark/>
          </w:tcPr>
          <w:p w14:paraId="7DDD2664" w14:textId="77777777" w:rsidR="00F45341" w:rsidRPr="00F45341" w:rsidRDefault="00F45341" w:rsidP="00F45341">
            <w:pPr>
              <w:spacing w:line="240" w:lineRule="auto"/>
              <w:rPr>
                <w:b/>
                <w:bCs/>
                <w:sz w:val="12"/>
                <w:szCs w:val="12"/>
              </w:rPr>
            </w:pPr>
            <w:r w:rsidRPr="00F45341">
              <w:rPr>
                <w:b/>
                <w:bCs/>
                <w:sz w:val="12"/>
                <w:szCs w:val="12"/>
              </w:rPr>
              <w:t>OCHRONA ZDROWIA I POLITYKA SPOŁECZNA</w:t>
            </w:r>
          </w:p>
        </w:tc>
        <w:tc>
          <w:tcPr>
            <w:tcW w:w="530" w:type="pct"/>
            <w:tcBorders>
              <w:top w:val="nil"/>
              <w:left w:val="nil"/>
              <w:bottom w:val="nil"/>
              <w:right w:val="nil"/>
            </w:tcBorders>
            <w:shd w:val="clear" w:color="000000" w:fill="8DB0DB"/>
            <w:noWrap/>
            <w:vAlign w:val="bottom"/>
            <w:hideMark/>
          </w:tcPr>
          <w:p w14:paraId="2816B75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0A84B64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2050F58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EB4C4A3" w14:textId="77777777" w:rsidTr="00A910AB">
        <w:trPr>
          <w:trHeight w:val="85"/>
        </w:trPr>
        <w:tc>
          <w:tcPr>
            <w:tcW w:w="3411" w:type="pct"/>
            <w:tcBorders>
              <w:top w:val="nil"/>
              <w:left w:val="nil"/>
              <w:bottom w:val="nil"/>
              <w:right w:val="nil"/>
            </w:tcBorders>
            <w:shd w:val="clear" w:color="auto" w:fill="auto"/>
            <w:vAlign w:val="bottom"/>
            <w:hideMark/>
          </w:tcPr>
          <w:p w14:paraId="3DE1517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7FF443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E96A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B6966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EDBF62" w14:textId="77777777" w:rsidTr="00A910AB">
        <w:trPr>
          <w:trHeight w:val="85"/>
        </w:trPr>
        <w:tc>
          <w:tcPr>
            <w:tcW w:w="3411" w:type="pct"/>
            <w:tcBorders>
              <w:top w:val="nil"/>
              <w:left w:val="nil"/>
              <w:bottom w:val="nil"/>
              <w:right w:val="nil"/>
            </w:tcBorders>
            <w:shd w:val="clear" w:color="000000" w:fill="B7CFE8"/>
            <w:vAlign w:val="bottom"/>
            <w:hideMark/>
          </w:tcPr>
          <w:p w14:paraId="67E8652C" w14:textId="77777777" w:rsidR="00F45341" w:rsidRPr="00F45341" w:rsidRDefault="00F45341" w:rsidP="00F45341">
            <w:pPr>
              <w:spacing w:line="240" w:lineRule="auto"/>
              <w:rPr>
                <w:b/>
                <w:bCs/>
                <w:sz w:val="12"/>
                <w:szCs w:val="12"/>
              </w:rPr>
            </w:pPr>
            <w:r w:rsidRPr="00F45341">
              <w:rPr>
                <w:b/>
                <w:bCs/>
                <w:sz w:val="12"/>
                <w:szCs w:val="12"/>
              </w:rPr>
              <w:t>Programy zdrowotne</w:t>
            </w:r>
          </w:p>
        </w:tc>
        <w:tc>
          <w:tcPr>
            <w:tcW w:w="530" w:type="pct"/>
            <w:tcBorders>
              <w:top w:val="nil"/>
              <w:left w:val="nil"/>
              <w:bottom w:val="nil"/>
              <w:right w:val="nil"/>
            </w:tcBorders>
            <w:shd w:val="clear" w:color="000000" w:fill="B7CFE8"/>
            <w:noWrap/>
            <w:vAlign w:val="bottom"/>
            <w:hideMark/>
          </w:tcPr>
          <w:p w14:paraId="597E3F8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5B57B8C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4F5917A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F177FB1" w14:textId="77777777" w:rsidTr="00A910AB">
        <w:trPr>
          <w:trHeight w:val="85"/>
        </w:trPr>
        <w:tc>
          <w:tcPr>
            <w:tcW w:w="3411" w:type="pct"/>
            <w:tcBorders>
              <w:top w:val="nil"/>
              <w:left w:val="nil"/>
              <w:bottom w:val="nil"/>
              <w:right w:val="nil"/>
            </w:tcBorders>
            <w:shd w:val="clear" w:color="auto" w:fill="auto"/>
            <w:vAlign w:val="bottom"/>
            <w:hideMark/>
          </w:tcPr>
          <w:p w14:paraId="66D3D84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81D3F8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1A5A0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FBDB4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A3E3D7" w14:textId="77777777" w:rsidTr="00A910AB">
        <w:trPr>
          <w:trHeight w:val="85"/>
        </w:trPr>
        <w:tc>
          <w:tcPr>
            <w:tcW w:w="3411" w:type="pct"/>
            <w:tcBorders>
              <w:top w:val="nil"/>
              <w:left w:val="nil"/>
              <w:bottom w:val="nil"/>
              <w:right w:val="nil"/>
            </w:tcBorders>
            <w:shd w:val="clear" w:color="000000" w:fill="D5E3F2"/>
            <w:vAlign w:val="bottom"/>
            <w:hideMark/>
          </w:tcPr>
          <w:p w14:paraId="038A87CA" w14:textId="77777777" w:rsidR="00F45341" w:rsidRPr="00F45341" w:rsidRDefault="00F45341" w:rsidP="00F45341">
            <w:pPr>
              <w:spacing w:line="240" w:lineRule="auto"/>
              <w:rPr>
                <w:b/>
                <w:bCs/>
                <w:sz w:val="12"/>
                <w:szCs w:val="12"/>
              </w:rPr>
            </w:pPr>
            <w:r w:rsidRPr="00F45341">
              <w:rPr>
                <w:b/>
                <w:bCs/>
                <w:sz w:val="12"/>
                <w:szCs w:val="12"/>
              </w:rPr>
              <w:t>Miejski Program Profilaktyki i Rozwiązywania Problemów Alkoholowych</w:t>
            </w:r>
          </w:p>
        </w:tc>
        <w:tc>
          <w:tcPr>
            <w:tcW w:w="530" w:type="pct"/>
            <w:tcBorders>
              <w:top w:val="nil"/>
              <w:left w:val="nil"/>
              <w:bottom w:val="nil"/>
              <w:right w:val="nil"/>
            </w:tcBorders>
            <w:shd w:val="clear" w:color="000000" w:fill="D5E3F2"/>
            <w:noWrap/>
            <w:vAlign w:val="bottom"/>
            <w:hideMark/>
          </w:tcPr>
          <w:p w14:paraId="748805BB"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150BD5D"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17D57F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27A0308" w14:textId="77777777" w:rsidTr="00A910AB">
        <w:trPr>
          <w:trHeight w:val="85"/>
        </w:trPr>
        <w:tc>
          <w:tcPr>
            <w:tcW w:w="3411" w:type="pct"/>
            <w:tcBorders>
              <w:top w:val="nil"/>
              <w:left w:val="nil"/>
              <w:bottom w:val="nil"/>
              <w:right w:val="nil"/>
            </w:tcBorders>
            <w:shd w:val="clear" w:color="auto" w:fill="auto"/>
            <w:vAlign w:val="bottom"/>
            <w:hideMark/>
          </w:tcPr>
          <w:p w14:paraId="1A686B6D"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2EDF08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31C3F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37887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E2B557" w14:textId="77777777" w:rsidTr="00A910AB">
        <w:trPr>
          <w:trHeight w:val="85"/>
        </w:trPr>
        <w:tc>
          <w:tcPr>
            <w:tcW w:w="3411" w:type="pct"/>
            <w:tcBorders>
              <w:top w:val="nil"/>
              <w:left w:val="nil"/>
              <w:bottom w:val="nil"/>
              <w:right w:val="nil"/>
            </w:tcBorders>
            <w:shd w:val="clear" w:color="000000" w:fill="EAF1F6"/>
            <w:vAlign w:val="bottom"/>
            <w:hideMark/>
          </w:tcPr>
          <w:p w14:paraId="2DD33BA6" w14:textId="77777777" w:rsidR="00F45341" w:rsidRPr="00F45341" w:rsidRDefault="00F45341" w:rsidP="00F45341">
            <w:pPr>
              <w:spacing w:line="240" w:lineRule="auto"/>
              <w:rPr>
                <w:b/>
                <w:bCs/>
                <w:i/>
                <w:iCs/>
                <w:sz w:val="12"/>
                <w:szCs w:val="12"/>
              </w:rPr>
            </w:pPr>
            <w:r w:rsidRPr="00F45341">
              <w:rPr>
                <w:b/>
                <w:bCs/>
                <w:i/>
                <w:iCs/>
                <w:sz w:val="12"/>
                <w:szCs w:val="12"/>
              </w:rPr>
              <w:t>Miejski Program Profilaktyki i Rozwiązywania Problemów Alkoholowych</w:t>
            </w:r>
          </w:p>
        </w:tc>
        <w:tc>
          <w:tcPr>
            <w:tcW w:w="530" w:type="pct"/>
            <w:tcBorders>
              <w:top w:val="nil"/>
              <w:left w:val="nil"/>
              <w:bottom w:val="nil"/>
              <w:right w:val="nil"/>
            </w:tcBorders>
            <w:shd w:val="clear" w:color="000000" w:fill="EAF1F6"/>
            <w:noWrap/>
            <w:vAlign w:val="bottom"/>
            <w:hideMark/>
          </w:tcPr>
          <w:p w14:paraId="1BA41ECE"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023E93F7"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35BF170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6CAB42E0" w14:textId="77777777" w:rsidTr="00A910AB">
        <w:trPr>
          <w:trHeight w:val="85"/>
        </w:trPr>
        <w:tc>
          <w:tcPr>
            <w:tcW w:w="3411" w:type="pct"/>
            <w:tcBorders>
              <w:top w:val="nil"/>
              <w:left w:val="nil"/>
              <w:bottom w:val="nil"/>
              <w:right w:val="nil"/>
            </w:tcBorders>
            <w:shd w:val="clear" w:color="auto" w:fill="auto"/>
            <w:vAlign w:val="bottom"/>
            <w:hideMark/>
          </w:tcPr>
          <w:p w14:paraId="5A53C6FC"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B059F7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C383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AAEF4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013A8E" w14:textId="77777777" w:rsidTr="00A910AB">
        <w:trPr>
          <w:trHeight w:val="85"/>
        </w:trPr>
        <w:tc>
          <w:tcPr>
            <w:tcW w:w="3411" w:type="pct"/>
            <w:tcBorders>
              <w:top w:val="nil"/>
              <w:left w:val="nil"/>
              <w:bottom w:val="nil"/>
              <w:right w:val="nil"/>
            </w:tcBorders>
            <w:shd w:val="clear" w:color="auto" w:fill="auto"/>
            <w:vAlign w:val="bottom"/>
            <w:hideMark/>
          </w:tcPr>
          <w:p w14:paraId="01317D6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2A5370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73CFA7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623E6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D36680" w14:textId="77777777" w:rsidTr="00A910AB">
        <w:trPr>
          <w:trHeight w:val="85"/>
        </w:trPr>
        <w:tc>
          <w:tcPr>
            <w:tcW w:w="3411" w:type="pct"/>
            <w:tcBorders>
              <w:top w:val="nil"/>
              <w:left w:val="nil"/>
              <w:bottom w:val="nil"/>
              <w:right w:val="nil"/>
            </w:tcBorders>
            <w:shd w:val="clear" w:color="auto" w:fill="auto"/>
            <w:vAlign w:val="bottom"/>
            <w:hideMark/>
          </w:tcPr>
          <w:p w14:paraId="4F302F87" w14:textId="77777777" w:rsidR="00F45341" w:rsidRPr="00F45341" w:rsidRDefault="00F45341" w:rsidP="00F45341">
            <w:pPr>
              <w:spacing w:line="240" w:lineRule="auto"/>
              <w:rPr>
                <w:sz w:val="12"/>
                <w:szCs w:val="12"/>
              </w:rPr>
            </w:pPr>
            <w:r w:rsidRPr="00F45341">
              <w:rPr>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bottom"/>
            <w:hideMark/>
          </w:tcPr>
          <w:p w14:paraId="069C3500"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1A9E42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A21A2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400A12" w14:textId="77777777" w:rsidTr="00A910AB">
        <w:trPr>
          <w:trHeight w:val="85"/>
        </w:trPr>
        <w:tc>
          <w:tcPr>
            <w:tcW w:w="3411" w:type="pct"/>
            <w:tcBorders>
              <w:top w:val="nil"/>
              <w:left w:val="nil"/>
              <w:bottom w:val="nil"/>
              <w:right w:val="nil"/>
            </w:tcBorders>
            <w:shd w:val="clear" w:color="auto" w:fill="auto"/>
            <w:vAlign w:val="bottom"/>
            <w:hideMark/>
          </w:tcPr>
          <w:p w14:paraId="7F1005C7"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4BA95D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13E86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C8465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8A0D04" w14:textId="77777777" w:rsidTr="00A910AB">
        <w:trPr>
          <w:trHeight w:val="85"/>
        </w:trPr>
        <w:tc>
          <w:tcPr>
            <w:tcW w:w="3411" w:type="pct"/>
            <w:tcBorders>
              <w:top w:val="nil"/>
              <w:left w:val="nil"/>
              <w:bottom w:val="nil"/>
              <w:right w:val="nil"/>
            </w:tcBorders>
            <w:shd w:val="clear" w:color="auto" w:fill="auto"/>
            <w:vAlign w:val="bottom"/>
            <w:hideMark/>
          </w:tcPr>
          <w:p w14:paraId="18CF156E"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B75DBF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384D6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2397F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D397BB" w14:textId="77777777" w:rsidTr="00A910AB">
        <w:trPr>
          <w:trHeight w:val="85"/>
        </w:trPr>
        <w:tc>
          <w:tcPr>
            <w:tcW w:w="3411" w:type="pct"/>
            <w:tcBorders>
              <w:top w:val="nil"/>
              <w:left w:val="nil"/>
              <w:bottom w:val="nil"/>
              <w:right w:val="nil"/>
            </w:tcBorders>
            <w:shd w:val="clear" w:color="auto" w:fill="auto"/>
            <w:vAlign w:val="bottom"/>
            <w:hideMark/>
          </w:tcPr>
          <w:p w14:paraId="752218F5" w14:textId="77777777" w:rsidR="00F45341" w:rsidRPr="00F45341" w:rsidRDefault="00F45341" w:rsidP="00F45341">
            <w:pPr>
              <w:spacing w:line="240" w:lineRule="auto"/>
              <w:rPr>
                <w:sz w:val="12"/>
                <w:szCs w:val="12"/>
              </w:rPr>
            </w:pPr>
            <w:r w:rsidRPr="00F45341">
              <w:rPr>
                <w:sz w:val="12"/>
                <w:szCs w:val="12"/>
              </w:rPr>
              <w:lastRenderedPageBreak/>
              <w:t>liczba członków Dzielnicowego Zespołu Realizacji Programu Profilaktyki i Rozwiązywania Problemów Alkoholowych</w:t>
            </w:r>
          </w:p>
        </w:tc>
        <w:tc>
          <w:tcPr>
            <w:tcW w:w="530" w:type="pct"/>
            <w:tcBorders>
              <w:top w:val="nil"/>
              <w:left w:val="nil"/>
              <w:bottom w:val="nil"/>
              <w:right w:val="nil"/>
            </w:tcBorders>
            <w:shd w:val="clear" w:color="auto" w:fill="auto"/>
            <w:noWrap/>
            <w:vAlign w:val="bottom"/>
            <w:hideMark/>
          </w:tcPr>
          <w:p w14:paraId="38246C49"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85AFAF8" w14:textId="77777777" w:rsidR="00F45341" w:rsidRPr="00F45341" w:rsidRDefault="00F45341" w:rsidP="00F45341">
            <w:pPr>
              <w:spacing w:line="240" w:lineRule="auto"/>
              <w:jc w:val="right"/>
              <w:rPr>
                <w:sz w:val="12"/>
                <w:szCs w:val="12"/>
              </w:rPr>
            </w:pPr>
            <w:r w:rsidRPr="00F45341">
              <w:rPr>
                <w:sz w:val="12"/>
                <w:szCs w:val="12"/>
              </w:rPr>
              <w:t>5</w:t>
            </w:r>
          </w:p>
        </w:tc>
        <w:tc>
          <w:tcPr>
            <w:tcW w:w="485" w:type="pct"/>
            <w:tcBorders>
              <w:top w:val="nil"/>
              <w:left w:val="nil"/>
              <w:bottom w:val="nil"/>
              <w:right w:val="nil"/>
            </w:tcBorders>
            <w:shd w:val="clear" w:color="auto" w:fill="auto"/>
            <w:noWrap/>
            <w:vAlign w:val="bottom"/>
            <w:hideMark/>
          </w:tcPr>
          <w:p w14:paraId="055ADCC1" w14:textId="77777777" w:rsidR="00F45341" w:rsidRPr="00F45341" w:rsidRDefault="00F45341" w:rsidP="00F45341">
            <w:pPr>
              <w:spacing w:line="240" w:lineRule="auto"/>
              <w:jc w:val="right"/>
              <w:rPr>
                <w:sz w:val="12"/>
                <w:szCs w:val="12"/>
              </w:rPr>
            </w:pPr>
            <w:r w:rsidRPr="00F45341">
              <w:rPr>
                <w:sz w:val="12"/>
                <w:szCs w:val="12"/>
              </w:rPr>
              <w:t>5</w:t>
            </w:r>
          </w:p>
        </w:tc>
      </w:tr>
      <w:tr w:rsidR="00F45341" w:rsidRPr="00F45341" w14:paraId="590F6AA4" w14:textId="77777777" w:rsidTr="00A910AB">
        <w:trPr>
          <w:trHeight w:val="85"/>
        </w:trPr>
        <w:tc>
          <w:tcPr>
            <w:tcW w:w="3411" w:type="pct"/>
            <w:tcBorders>
              <w:top w:val="nil"/>
              <w:left w:val="nil"/>
              <w:bottom w:val="nil"/>
              <w:right w:val="nil"/>
            </w:tcBorders>
            <w:shd w:val="clear" w:color="auto" w:fill="auto"/>
            <w:vAlign w:val="bottom"/>
            <w:hideMark/>
          </w:tcPr>
          <w:p w14:paraId="15709C94" w14:textId="77777777" w:rsidR="00F45341" w:rsidRPr="00F45341" w:rsidRDefault="00F45341" w:rsidP="00F45341">
            <w:pPr>
              <w:spacing w:line="240" w:lineRule="auto"/>
              <w:rPr>
                <w:sz w:val="12"/>
                <w:szCs w:val="12"/>
              </w:rPr>
            </w:pPr>
            <w:r w:rsidRPr="00F45341">
              <w:rPr>
                <w:sz w:val="12"/>
                <w:szCs w:val="12"/>
              </w:rPr>
              <w:t>liczba osób korzystających z porad Punktów Informacyjno - Konsultacyjnych</w:t>
            </w:r>
          </w:p>
        </w:tc>
        <w:tc>
          <w:tcPr>
            <w:tcW w:w="530" w:type="pct"/>
            <w:tcBorders>
              <w:top w:val="nil"/>
              <w:left w:val="nil"/>
              <w:bottom w:val="nil"/>
              <w:right w:val="nil"/>
            </w:tcBorders>
            <w:shd w:val="clear" w:color="auto" w:fill="auto"/>
            <w:noWrap/>
            <w:vAlign w:val="bottom"/>
            <w:hideMark/>
          </w:tcPr>
          <w:p w14:paraId="1C33A3B9"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041CAE67" w14:textId="77777777" w:rsidR="00F45341" w:rsidRPr="00F45341" w:rsidRDefault="00F45341" w:rsidP="00F45341">
            <w:pPr>
              <w:spacing w:line="240" w:lineRule="auto"/>
              <w:jc w:val="right"/>
              <w:rPr>
                <w:sz w:val="12"/>
                <w:szCs w:val="12"/>
              </w:rPr>
            </w:pPr>
            <w:r w:rsidRPr="00F45341">
              <w:rPr>
                <w:sz w:val="12"/>
                <w:szCs w:val="12"/>
              </w:rPr>
              <w:t>310</w:t>
            </w:r>
          </w:p>
        </w:tc>
        <w:tc>
          <w:tcPr>
            <w:tcW w:w="485" w:type="pct"/>
            <w:tcBorders>
              <w:top w:val="nil"/>
              <w:left w:val="nil"/>
              <w:bottom w:val="nil"/>
              <w:right w:val="nil"/>
            </w:tcBorders>
            <w:shd w:val="clear" w:color="auto" w:fill="auto"/>
            <w:noWrap/>
            <w:vAlign w:val="bottom"/>
            <w:hideMark/>
          </w:tcPr>
          <w:p w14:paraId="5B5B4FC0" w14:textId="77777777" w:rsidR="00F45341" w:rsidRPr="00F45341" w:rsidRDefault="00F45341" w:rsidP="00F45341">
            <w:pPr>
              <w:spacing w:line="240" w:lineRule="auto"/>
              <w:jc w:val="right"/>
              <w:rPr>
                <w:sz w:val="12"/>
                <w:szCs w:val="12"/>
              </w:rPr>
            </w:pPr>
            <w:r w:rsidRPr="00F45341">
              <w:rPr>
                <w:sz w:val="12"/>
                <w:szCs w:val="12"/>
              </w:rPr>
              <w:t>233</w:t>
            </w:r>
          </w:p>
        </w:tc>
      </w:tr>
      <w:tr w:rsidR="00F45341" w:rsidRPr="00F45341" w14:paraId="531113A3" w14:textId="77777777" w:rsidTr="00A910AB">
        <w:trPr>
          <w:trHeight w:val="85"/>
        </w:trPr>
        <w:tc>
          <w:tcPr>
            <w:tcW w:w="3411" w:type="pct"/>
            <w:tcBorders>
              <w:top w:val="nil"/>
              <w:left w:val="nil"/>
              <w:bottom w:val="nil"/>
              <w:right w:val="nil"/>
            </w:tcBorders>
            <w:shd w:val="clear" w:color="auto" w:fill="auto"/>
            <w:vAlign w:val="bottom"/>
            <w:hideMark/>
          </w:tcPr>
          <w:p w14:paraId="3F7AF30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AC9A75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2561A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1F8A8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C73BAD8" w14:textId="77777777" w:rsidTr="00A910AB">
        <w:trPr>
          <w:trHeight w:val="85"/>
        </w:trPr>
        <w:tc>
          <w:tcPr>
            <w:tcW w:w="3411" w:type="pct"/>
            <w:tcBorders>
              <w:top w:val="nil"/>
              <w:left w:val="nil"/>
              <w:bottom w:val="nil"/>
              <w:right w:val="nil"/>
            </w:tcBorders>
            <w:shd w:val="clear" w:color="000000" w:fill="B7CFE8"/>
            <w:vAlign w:val="bottom"/>
            <w:hideMark/>
          </w:tcPr>
          <w:p w14:paraId="512B2476" w14:textId="77777777" w:rsidR="00F45341" w:rsidRPr="00F45341" w:rsidRDefault="00F45341" w:rsidP="00F45341">
            <w:pPr>
              <w:spacing w:line="240" w:lineRule="auto"/>
              <w:rPr>
                <w:b/>
                <w:bCs/>
                <w:sz w:val="12"/>
                <w:szCs w:val="12"/>
              </w:rPr>
            </w:pPr>
            <w:r w:rsidRPr="00F45341">
              <w:rPr>
                <w:b/>
                <w:bCs/>
                <w:sz w:val="12"/>
                <w:szCs w:val="12"/>
              </w:rPr>
              <w:t>Polityka społeczna</w:t>
            </w:r>
          </w:p>
        </w:tc>
        <w:tc>
          <w:tcPr>
            <w:tcW w:w="530" w:type="pct"/>
            <w:tcBorders>
              <w:top w:val="nil"/>
              <w:left w:val="nil"/>
              <w:bottom w:val="nil"/>
              <w:right w:val="nil"/>
            </w:tcBorders>
            <w:shd w:val="clear" w:color="000000" w:fill="B7CFE8"/>
            <w:noWrap/>
            <w:vAlign w:val="bottom"/>
            <w:hideMark/>
          </w:tcPr>
          <w:p w14:paraId="7F22B14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70F919D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1F61F7FF"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C3AE7B8" w14:textId="77777777" w:rsidTr="00A910AB">
        <w:trPr>
          <w:trHeight w:val="85"/>
        </w:trPr>
        <w:tc>
          <w:tcPr>
            <w:tcW w:w="3411" w:type="pct"/>
            <w:tcBorders>
              <w:top w:val="nil"/>
              <w:left w:val="nil"/>
              <w:bottom w:val="nil"/>
              <w:right w:val="nil"/>
            </w:tcBorders>
            <w:shd w:val="clear" w:color="auto" w:fill="auto"/>
            <w:vAlign w:val="bottom"/>
            <w:hideMark/>
          </w:tcPr>
          <w:p w14:paraId="4ED3B5B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EE8DF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C7F7F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80BF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7BAEB6" w14:textId="77777777" w:rsidTr="00A910AB">
        <w:trPr>
          <w:trHeight w:val="85"/>
        </w:trPr>
        <w:tc>
          <w:tcPr>
            <w:tcW w:w="3411" w:type="pct"/>
            <w:tcBorders>
              <w:top w:val="nil"/>
              <w:left w:val="nil"/>
              <w:bottom w:val="nil"/>
              <w:right w:val="nil"/>
            </w:tcBorders>
            <w:shd w:val="clear" w:color="000000" w:fill="D5E3F2"/>
            <w:vAlign w:val="bottom"/>
            <w:hideMark/>
          </w:tcPr>
          <w:p w14:paraId="2AD864DF" w14:textId="77777777" w:rsidR="00F45341" w:rsidRPr="00F45341" w:rsidRDefault="00F45341" w:rsidP="00F45341">
            <w:pPr>
              <w:spacing w:line="240" w:lineRule="auto"/>
              <w:rPr>
                <w:b/>
                <w:bCs/>
                <w:sz w:val="12"/>
                <w:szCs w:val="12"/>
              </w:rPr>
            </w:pPr>
            <w:r w:rsidRPr="00F45341">
              <w:rPr>
                <w:b/>
                <w:bCs/>
                <w:sz w:val="12"/>
                <w:szCs w:val="12"/>
              </w:rPr>
              <w:t>Pomoc bezrobotnym, aktywizacja zawodowa</w:t>
            </w:r>
          </w:p>
        </w:tc>
        <w:tc>
          <w:tcPr>
            <w:tcW w:w="530" w:type="pct"/>
            <w:tcBorders>
              <w:top w:val="nil"/>
              <w:left w:val="nil"/>
              <w:bottom w:val="nil"/>
              <w:right w:val="nil"/>
            </w:tcBorders>
            <w:shd w:val="clear" w:color="000000" w:fill="D5E3F2"/>
            <w:noWrap/>
            <w:vAlign w:val="bottom"/>
            <w:hideMark/>
          </w:tcPr>
          <w:p w14:paraId="4AA28F8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96A44E7"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CE2379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F5BD6CC" w14:textId="77777777" w:rsidTr="00A910AB">
        <w:trPr>
          <w:trHeight w:val="85"/>
        </w:trPr>
        <w:tc>
          <w:tcPr>
            <w:tcW w:w="3411" w:type="pct"/>
            <w:tcBorders>
              <w:top w:val="nil"/>
              <w:left w:val="nil"/>
              <w:bottom w:val="nil"/>
              <w:right w:val="nil"/>
            </w:tcBorders>
            <w:shd w:val="clear" w:color="auto" w:fill="auto"/>
            <w:vAlign w:val="bottom"/>
            <w:hideMark/>
          </w:tcPr>
          <w:p w14:paraId="3CEA7CE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AC7268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1CE24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20A4B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AF0251" w14:textId="77777777" w:rsidTr="00A910AB">
        <w:trPr>
          <w:trHeight w:val="85"/>
        </w:trPr>
        <w:tc>
          <w:tcPr>
            <w:tcW w:w="3411" w:type="pct"/>
            <w:tcBorders>
              <w:top w:val="nil"/>
              <w:left w:val="nil"/>
              <w:bottom w:val="nil"/>
              <w:right w:val="nil"/>
            </w:tcBorders>
            <w:shd w:val="clear" w:color="000000" w:fill="EAF1F6"/>
            <w:vAlign w:val="bottom"/>
            <w:hideMark/>
          </w:tcPr>
          <w:p w14:paraId="114C338B" w14:textId="77777777" w:rsidR="00F45341" w:rsidRPr="00F45341" w:rsidRDefault="00F45341" w:rsidP="00F45341">
            <w:pPr>
              <w:spacing w:line="240" w:lineRule="auto"/>
              <w:rPr>
                <w:b/>
                <w:bCs/>
                <w:i/>
                <w:iCs/>
                <w:sz w:val="12"/>
                <w:szCs w:val="12"/>
              </w:rPr>
            </w:pPr>
            <w:r w:rsidRPr="00F45341">
              <w:rPr>
                <w:b/>
                <w:bCs/>
                <w:i/>
                <w:iCs/>
                <w:sz w:val="12"/>
                <w:szCs w:val="12"/>
              </w:rPr>
              <w:t>Zadania z zakresu pomocy bezrobotnym</w:t>
            </w:r>
          </w:p>
        </w:tc>
        <w:tc>
          <w:tcPr>
            <w:tcW w:w="530" w:type="pct"/>
            <w:tcBorders>
              <w:top w:val="nil"/>
              <w:left w:val="nil"/>
              <w:bottom w:val="nil"/>
              <w:right w:val="nil"/>
            </w:tcBorders>
            <w:shd w:val="clear" w:color="000000" w:fill="EAF1F6"/>
            <w:noWrap/>
            <w:vAlign w:val="bottom"/>
            <w:hideMark/>
          </w:tcPr>
          <w:p w14:paraId="33621066"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541BD5AC"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AE0FF4D"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25CE552F" w14:textId="77777777" w:rsidTr="00A910AB">
        <w:trPr>
          <w:trHeight w:val="85"/>
        </w:trPr>
        <w:tc>
          <w:tcPr>
            <w:tcW w:w="3411" w:type="pct"/>
            <w:tcBorders>
              <w:top w:val="nil"/>
              <w:left w:val="nil"/>
              <w:bottom w:val="nil"/>
              <w:right w:val="nil"/>
            </w:tcBorders>
            <w:shd w:val="clear" w:color="auto" w:fill="auto"/>
            <w:vAlign w:val="bottom"/>
            <w:hideMark/>
          </w:tcPr>
          <w:p w14:paraId="38F8B2FF"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7F7A4B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78117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44145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5BA9C8" w14:textId="77777777" w:rsidTr="00A910AB">
        <w:trPr>
          <w:trHeight w:val="85"/>
        </w:trPr>
        <w:tc>
          <w:tcPr>
            <w:tcW w:w="3411" w:type="pct"/>
            <w:tcBorders>
              <w:top w:val="nil"/>
              <w:left w:val="nil"/>
              <w:bottom w:val="nil"/>
              <w:right w:val="nil"/>
            </w:tcBorders>
            <w:shd w:val="clear" w:color="auto" w:fill="auto"/>
            <w:vAlign w:val="bottom"/>
            <w:hideMark/>
          </w:tcPr>
          <w:p w14:paraId="77A6A94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FB9651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67B1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0C3B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C18227F" w14:textId="77777777" w:rsidTr="00A910AB">
        <w:trPr>
          <w:trHeight w:val="85"/>
        </w:trPr>
        <w:tc>
          <w:tcPr>
            <w:tcW w:w="3411" w:type="pct"/>
            <w:tcBorders>
              <w:top w:val="nil"/>
              <w:left w:val="nil"/>
              <w:bottom w:val="nil"/>
              <w:right w:val="nil"/>
            </w:tcBorders>
            <w:shd w:val="clear" w:color="auto" w:fill="auto"/>
            <w:vAlign w:val="bottom"/>
            <w:hideMark/>
          </w:tcPr>
          <w:p w14:paraId="028D3062" w14:textId="77777777" w:rsidR="00F45341" w:rsidRPr="00F45341" w:rsidRDefault="00F45341" w:rsidP="00F45341">
            <w:pPr>
              <w:spacing w:line="240" w:lineRule="auto"/>
              <w:rPr>
                <w:sz w:val="12"/>
                <w:szCs w:val="12"/>
              </w:rPr>
            </w:pPr>
            <w:r w:rsidRPr="00F45341">
              <w:rPr>
                <w:sz w:val="12"/>
                <w:szCs w:val="12"/>
              </w:rPr>
              <w:t>Aktywizacja zawodowa bezrobotnych mieszkańców Miasta</w:t>
            </w:r>
          </w:p>
        </w:tc>
        <w:tc>
          <w:tcPr>
            <w:tcW w:w="530" w:type="pct"/>
            <w:tcBorders>
              <w:top w:val="nil"/>
              <w:left w:val="nil"/>
              <w:bottom w:val="nil"/>
              <w:right w:val="nil"/>
            </w:tcBorders>
            <w:shd w:val="clear" w:color="auto" w:fill="auto"/>
            <w:noWrap/>
            <w:vAlign w:val="bottom"/>
            <w:hideMark/>
          </w:tcPr>
          <w:p w14:paraId="7D85C11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F4D96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A5DC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52403F7" w14:textId="77777777" w:rsidTr="00A910AB">
        <w:trPr>
          <w:trHeight w:val="85"/>
        </w:trPr>
        <w:tc>
          <w:tcPr>
            <w:tcW w:w="3411" w:type="pct"/>
            <w:tcBorders>
              <w:top w:val="nil"/>
              <w:left w:val="nil"/>
              <w:bottom w:val="nil"/>
              <w:right w:val="nil"/>
            </w:tcBorders>
            <w:shd w:val="clear" w:color="auto" w:fill="auto"/>
            <w:vAlign w:val="bottom"/>
            <w:hideMark/>
          </w:tcPr>
          <w:p w14:paraId="34F02BC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CCCD36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D7DDC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640B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E64737" w14:textId="77777777" w:rsidTr="00A910AB">
        <w:trPr>
          <w:trHeight w:val="85"/>
        </w:trPr>
        <w:tc>
          <w:tcPr>
            <w:tcW w:w="3411" w:type="pct"/>
            <w:tcBorders>
              <w:top w:val="nil"/>
              <w:left w:val="nil"/>
              <w:bottom w:val="nil"/>
              <w:right w:val="nil"/>
            </w:tcBorders>
            <w:shd w:val="clear" w:color="auto" w:fill="auto"/>
            <w:vAlign w:val="bottom"/>
            <w:hideMark/>
          </w:tcPr>
          <w:p w14:paraId="61B9098C"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2B0328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C8E2EE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A9CB3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D21514" w14:textId="77777777" w:rsidTr="00A910AB">
        <w:trPr>
          <w:trHeight w:val="85"/>
        </w:trPr>
        <w:tc>
          <w:tcPr>
            <w:tcW w:w="3411" w:type="pct"/>
            <w:tcBorders>
              <w:top w:val="nil"/>
              <w:left w:val="nil"/>
              <w:bottom w:val="nil"/>
              <w:right w:val="nil"/>
            </w:tcBorders>
            <w:shd w:val="clear" w:color="auto" w:fill="auto"/>
            <w:vAlign w:val="bottom"/>
            <w:hideMark/>
          </w:tcPr>
          <w:p w14:paraId="2646C5F9" w14:textId="77777777" w:rsidR="00F45341" w:rsidRPr="00F45341" w:rsidRDefault="00F45341" w:rsidP="00F45341">
            <w:pPr>
              <w:spacing w:line="240" w:lineRule="auto"/>
              <w:rPr>
                <w:sz w:val="12"/>
                <w:szCs w:val="12"/>
              </w:rPr>
            </w:pPr>
            <w:r w:rsidRPr="00F45341">
              <w:rPr>
                <w:sz w:val="12"/>
                <w:szCs w:val="12"/>
              </w:rPr>
              <w:t>liczba osób objęta zadaniem</w:t>
            </w:r>
          </w:p>
        </w:tc>
        <w:tc>
          <w:tcPr>
            <w:tcW w:w="530" w:type="pct"/>
            <w:tcBorders>
              <w:top w:val="nil"/>
              <w:left w:val="nil"/>
              <w:bottom w:val="nil"/>
              <w:right w:val="nil"/>
            </w:tcBorders>
            <w:shd w:val="clear" w:color="auto" w:fill="auto"/>
            <w:noWrap/>
            <w:vAlign w:val="bottom"/>
            <w:hideMark/>
          </w:tcPr>
          <w:p w14:paraId="0425B5C1"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35BA6DDA" w14:textId="77777777" w:rsidR="00F45341" w:rsidRPr="00F45341" w:rsidRDefault="00F45341" w:rsidP="00F45341">
            <w:pPr>
              <w:spacing w:line="240" w:lineRule="auto"/>
              <w:jc w:val="right"/>
              <w:rPr>
                <w:sz w:val="12"/>
                <w:szCs w:val="12"/>
              </w:rPr>
            </w:pPr>
            <w:r w:rsidRPr="00F45341">
              <w:rPr>
                <w:sz w:val="12"/>
                <w:szCs w:val="12"/>
              </w:rPr>
              <w:t>6</w:t>
            </w:r>
          </w:p>
        </w:tc>
        <w:tc>
          <w:tcPr>
            <w:tcW w:w="485" w:type="pct"/>
            <w:tcBorders>
              <w:top w:val="nil"/>
              <w:left w:val="nil"/>
              <w:bottom w:val="nil"/>
              <w:right w:val="nil"/>
            </w:tcBorders>
            <w:shd w:val="clear" w:color="auto" w:fill="auto"/>
            <w:noWrap/>
            <w:vAlign w:val="bottom"/>
            <w:hideMark/>
          </w:tcPr>
          <w:p w14:paraId="4C151BA3" w14:textId="77777777" w:rsidR="00F45341" w:rsidRPr="00F45341" w:rsidRDefault="00F45341" w:rsidP="00F45341">
            <w:pPr>
              <w:spacing w:line="240" w:lineRule="auto"/>
              <w:jc w:val="right"/>
              <w:rPr>
                <w:sz w:val="12"/>
                <w:szCs w:val="12"/>
              </w:rPr>
            </w:pPr>
            <w:r w:rsidRPr="00F45341">
              <w:rPr>
                <w:sz w:val="12"/>
                <w:szCs w:val="12"/>
              </w:rPr>
              <w:t>6</w:t>
            </w:r>
          </w:p>
        </w:tc>
      </w:tr>
      <w:tr w:rsidR="00F45341" w:rsidRPr="00F45341" w14:paraId="265F422F" w14:textId="77777777" w:rsidTr="00A910AB">
        <w:trPr>
          <w:trHeight w:val="85"/>
        </w:trPr>
        <w:tc>
          <w:tcPr>
            <w:tcW w:w="3411" w:type="pct"/>
            <w:tcBorders>
              <w:top w:val="nil"/>
              <w:left w:val="nil"/>
              <w:bottom w:val="nil"/>
              <w:right w:val="nil"/>
            </w:tcBorders>
            <w:shd w:val="clear" w:color="auto" w:fill="auto"/>
            <w:vAlign w:val="bottom"/>
            <w:hideMark/>
          </w:tcPr>
          <w:p w14:paraId="767F8A70" w14:textId="77777777" w:rsidR="00F45341" w:rsidRPr="00F45341" w:rsidRDefault="00F45341" w:rsidP="00F45341">
            <w:pPr>
              <w:spacing w:line="240" w:lineRule="auto"/>
              <w:rPr>
                <w:sz w:val="12"/>
                <w:szCs w:val="12"/>
              </w:rPr>
            </w:pPr>
            <w:r w:rsidRPr="00F45341">
              <w:rPr>
                <w:sz w:val="12"/>
                <w:szCs w:val="12"/>
              </w:rPr>
              <w:t>koszt zadania na osobę objetą zadaniem</w:t>
            </w:r>
          </w:p>
        </w:tc>
        <w:tc>
          <w:tcPr>
            <w:tcW w:w="530" w:type="pct"/>
            <w:tcBorders>
              <w:top w:val="nil"/>
              <w:left w:val="nil"/>
              <w:bottom w:val="nil"/>
              <w:right w:val="nil"/>
            </w:tcBorders>
            <w:shd w:val="clear" w:color="auto" w:fill="auto"/>
            <w:noWrap/>
            <w:vAlign w:val="bottom"/>
            <w:hideMark/>
          </w:tcPr>
          <w:p w14:paraId="15EED34A"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062C873E" w14:textId="77777777" w:rsidR="00F45341" w:rsidRPr="00F45341" w:rsidRDefault="00F45341" w:rsidP="00F45341">
            <w:pPr>
              <w:spacing w:line="240" w:lineRule="auto"/>
              <w:jc w:val="right"/>
              <w:rPr>
                <w:sz w:val="12"/>
                <w:szCs w:val="12"/>
              </w:rPr>
            </w:pPr>
            <w:r w:rsidRPr="00F45341">
              <w:rPr>
                <w:sz w:val="12"/>
                <w:szCs w:val="12"/>
              </w:rPr>
              <w:t>1 520</w:t>
            </w:r>
          </w:p>
        </w:tc>
        <w:tc>
          <w:tcPr>
            <w:tcW w:w="485" w:type="pct"/>
            <w:tcBorders>
              <w:top w:val="nil"/>
              <w:left w:val="nil"/>
              <w:bottom w:val="nil"/>
              <w:right w:val="nil"/>
            </w:tcBorders>
            <w:shd w:val="clear" w:color="auto" w:fill="auto"/>
            <w:noWrap/>
            <w:vAlign w:val="bottom"/>
            <w:hideMark/>
          </w:tcPr>
          <w:p w14:paraId="754D0254" w14:textId="77777777" w:rsidR="00F45341" w:rsidRPr="00F45341" w:rsidRDefault="00F45341" w:rsidP="00F45341">
            <w:pPr>
              <w:spacing w:line="240" w:lineRule="auto"/>
              <w:jc w:val="right"/>
              <w:rPr>
                <w:sz w:val="12"/>
                <w:szCs w:val="12"/>
              </w:rPr>
            </w:pPr>
            <w:r w:rsidRPr="00F45341">
              <w:rPr>
                <w:sz w:val="12"/>
                <w:szCs w:val="12"/>
              </w:rPr>
              <w:t>863</w:t>
            </w:r>
          </w:p>
        </w:tc>
      </w:tr>
      <w:tr w:rsidR="00F45341" w:rsidRPr="00F45341" w14:paraId="2112F2DF" w14:textId="77777777" w:rsidTr="00A910AB">
        <w:trPr>
          <w:trHeight w:val="85"/>
        </w:trPr>
        <w:tc>
          <w:tcPr>
            <w:tcW w:w="3411" w:type="pct"/>
            <w:tcBorders>
              <w:top w:val="nil"/>
              <w:left w:val="nil"/>
              <w:bottom w:val="nil"/>
              <w:right w:val="nil"/>
            </w:tcBorders>
            <w:shd w:val="clear" w:color="auto" w:fill="auto"/>
            <w:vAlign w:val="bottom"/>
            <w:hideMark/>
          </w:tcPr>
          <w:p w14:paraId="2F7ACDAE"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31666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3331C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08578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2D3EF4" w14:textId="77777777" w:rsidTr="00A910AB">
        <w:trPr>
          <w:trHeight w:val="85"/>
        </w:trPr>
        <w:tc>
          <w:tcPr>
            <w:tcW w:w="3411" w:type="pct"/>
            <w:tcBorders>
              <w:top w:val="nil"/>
              <w:left w:val="nil"/>
              <w:bottom w:val="nil"/>
              <w:right w:val="nil"/>
            </w:tcBorders>
            <w:shd w:val="clear" w:color="000000" w:fill="D5E3F2"/>
            <w:vAlign w:val="bottom"/>
            <w:hideMark/>
          </w:tcPr>
          <w:p w14:paraId="6EFC0F3A" w14:textId="77777777" w:rsidR="00F45341" w:rsidRPr="00F45341" w:rsidRDefault="00F45341" w:rsidP="00F45341">
            <w:pPr>
              <w:spacing w:line="240" w:lineRule="auto"/>
              <w:rPr>
                <w:b/>
                <w:bCs/>
                <w:sz w:val="12"/>
                <w:szCs w:val="12"/>
              </w:rPr>
            </w:pPr>
            <w:r w:rsidRPr="00F45341">
              <w:rPr>
                <w:b/>
                <w:bCs/>
                <w:sz w:val="12"/>
                <w:szCs w:val="12"/>
              </w:rPr>
              <w:t>Pomoc dla repatriantów oraz dla uchodźców, w tym pomoc dla obywateli Ukrainy</w:t>
            </w:r>
          </w:p>
        </w:tc>
        <w:tc>
          <w:tcPr>
            <w:tcW w:w="530" w:type="pct"/>
            <w:tcBorders>
              <w:top w:val="nil"/>
              <w:left w:val="nil"/>
              <w:bottom w:val="nil"/>
              <w:right w:val="nil"/>
            </w:tcBorders>
            <w:shd w:val="clear" w:color="000000" w:fill="D5E3F2"/>
            <w:noWrap/>
            <w:vAlign w:val="bottom"/>
            <w:hideMark/>
          </w:tcPr>
          <w:p w14:paraId="56E1297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6FFBA2E"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B96404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98ABC12" w14:textId="77777777" w:rsidTr="00A910AB">
        <w:trPr>
          <w:trHeight w:val="85"/>
        </w:trPr>
        <w:tc>
          <w:tcPr>
            <w:tcW w:w="3411" w:type="pct"/>
            <w:tcBorders>
              <w:top w:val="nil"/>
              <w:left w:val="nil"/>
              <w:bottom w:val="nil"/>
              <w:right w:val="nil"/>
            </w:tcBorders>
            <w:shd w:val="clear" w:color="auto" w:fill="auto"/>
            <w:vAlign w:val="bottom"/>
            <w:hideMark/>
          </w:tcPr>
          <w:p w14:paraId="28D52262"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394DA4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87878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6616E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DA51E6" w14:textId="77777777" w:rsidTr="00A910AB">
        <w:trPr>
          <w:trHeight w:val="85"/>
        </w:trPr>
        <w:tc>
          <w:tcPr>
            <w:tcW w:w="3411" w:type="pct"/>
            <w:tcBorders>
              <w:top w:val="nil"/>
              <w:left w:val="nil"/>
              <w:bottom w:val="nil"/>
              <w:right w:val="nil"/>
            </w:tcBorders>
            <w:shd w:val="clear" w:color="auto" w:fill="auto"/>
            <w:vAlign w:val="bottom"/>
            <w:hideMark/>
          </w:tcPr>
          <w:p w14:paraId="1A5DD21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C515DC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874F3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F6EC7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D7537A" w14:textId="77777777" w:rsidTr="00A910AB">
        <w:trPr>
          <w:trHeight w:val="85"/>
        </w:trPr>
        <w:tc>
          <w:tcPr>
            <w:tcW w:w="3411" w:type="pct"/>
            <w:tcBorders>
              <w:top w:val="nil"/>
              <w:left w:val="nil"/>
              <w:bottom w:val="nil"/>
              <w:right w:val="nil"/>
            </w:tcBorders>
            <w:shd w:val="clear" w:color="auto" w:fill="auto"/>
            <w:vAlign w:val="bottom"/>
            <w:hideMark/>
          </w:tcPr>
          <w:p w14:paraId="22848EBE" w14:textId="77777777" w:rsidR="00F45341" w:rsidRPr="00F45341" w:rsidRDefault="00F45341" w:rsidP="00F45341">
            <w:pPr>
              <w:spacing w:line="240" w:lineRule="auto"/>
              <w:rPr>
                <w:sz w:val="12"/>
                <w:szCs w:val="12"/>
              </w:rPr>
            </w:pPr>
            <w:r w:rsidRPr="00F45341">
              <w:rPr>
                <w:sz w:val="12"/>
                <w:szCs w:val="12"/>
              </w:rPr>
              <w:t>Zapewnienie pomocy repatriantom i uchodźcom</w:t>
            </w:r>
          </w:p>
        </w:tc>
        <w:tc>
          <w:tcPr>
            <w:tcW w:w="530" w:type="pct"/>
            <w:tcBorders>
              <w:top w:val="nil"/>
              <w:left w:val="nil"/>
              <w:bottom w:val="nil"/>
              <w:right w:val="nil"/>
            </w:tcBorders>
            <w:shd w:val="clear" w:color="auto" w:fill="auto"/>
            <w:noWrap/>
            <w:vAlign w:val="bottom"/>
            <w:hideMark/>
          </w:tcPr>
          <w:p w14:paraId="5264CC9D"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00A88B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2B9A9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A1CCD4" w14:textId="77777777" w:rsidTr="00A910AB">
        <w:trPr>
          <w:trHeight w:val="85"/>
        </w:trPr>
        <w:tc>
          <w:tcPr>
            <w:tcW w:w="3411" w:type="pct"/>
            <w:tcBorders>
              <w:top w:val="nil"/>
              <w:left w:val="nil"/>
              <w:bottom w:val="nil"/>
              <w:right w:val="nil"/>
            </w:tcBorders>
            <w:shd w:val="clear" w:color="auto" w:fill="auto"/>
            <w:vAlign w:val="bottom"/>
            <w:hideMark/>
          </w:tcPr>
          <w:p w14:paraId="7DAA39A5"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672765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32A3C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C1B74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594219" w14:textId="77777777" w:rsidTr="00A910AB">
        <w:trPr>
          <w:trHeight w:val="85"/>
        </w:trPr>
        <w:tc>
          <w:tcPr>
            <w:tcW w:w="3411" w:type="pct"/>
            <w:tcBorders>
              <w:top w:val="nil"/>
              <w:left w:val="nil"/>
              <w:bottom w:val="nil"/>
              <w:right w:val="nil"/>
            </w:tcBorders>
            <w:shd w:val="clear" w:color="auto" w:fill="auto"/>
            <w:vAlign w:val="bottom"/>
            <w:hideMark/>
          </w:tcPr>
          <w:p w14:paraId="5D3BC24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898C86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4DE4F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56FD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049EFA8" w14:textId="77777777" w:rsidTr="00A910AB">
        <w:trPr>
          <w:trHeight w:val="85"/>
        </w:trPr>
        <w:tc>
          <w:tcPr>
            <w:tcW w:w="3411" w:type="pct"/>
            <w:tcBorders>
              <w:top w:val="nil"/>
              <w:left w:val="nil"/>
              <w:bottom w:val="nil"/>
              <w:right w:val="nil"/>
            </w:tcBorders>
            <w:shd w:val="clear" w:color="auto" w:fill="auto"/>
            <w:vAlign w:val="bottom"/>
            <w:hideMark/>
          </w:tcPr>
          <w:p w14:paraId="2649855C" w14:textId="77777777" w:rsidR="00F45341" w:rsidRPr="00F45341" w:rsidRDefault="00F45341" w:rsidP="00F45341">
            <w:pPr>
              <w:spacing w:line="240" w:lineRule="auto"/>
              <w:rPr>
                <w:sz w:val="12"/>
                <w:szCs w:val="12"/>
              </w:rPr>
            </w:pPr>
            <w:r w:rsidRPr="00F45341">
              <w:rPr>
                <w:sz w:val="12"/>
                <w:szCs w:val="12"/>
              </w:rPr>
              <w:t>liczba cudzoziemców, którym udzielono pomocy</w:t>
            </w:r>
          </w:p>
        </w:tc>
        <w:tc>
          <w:tcPr>
            <w:tcW w:w="530" w:type="pct"/>
            <w:tcBorders>
              <w:top w:val="nil"/>
              <w:left w:val="nil"/>
              <w:bottom w:val="nil"/>
              <w:right w:val="nil"/>
            </w:tcBorders>
            <w:shd w:val="clear" w:color="auto" w:fill="auto"/>
            <w:noWrap/>
            <w:vAlign w:val="bottom"/>
            <w:hideMark/>
          </w:tcPr>
          <w:p w14:paraId="6D8DF0D0"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795C45F5"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63F4C582" w14:textId="77777777" w:rsidR="00F45341" w:rsidRPr="00F45341" w:rsidRDefault="00F45341" w:rsidP="00F45341">
            <w:pPr>
              <w:spacing w:line="240" w:lineRule="auto"/>
              <w:jc w:val="right"/>
              <w:rPr>
                <w:sz w:val="12"/>
                <w:szCs w:val="12"/>
              </w:rPr>
            </w:pPr>
            <w:r w:rsidRPr="00F45341">
              <w:rPr>
                <w:sz w:val="12"/>
                <w:szCs w:val="12"/>
              </w:rPr>
              <w:t>5 479</w:t>
            </w:r>
          </w:p>
        </w:tc>
      </w:tr>
      <w:tr w:rsidR="00F45341" w:rsidRPr="00F45341" w14:paraId="78B32C87" w14:textId="77777777" w:rsidTr="00A910AB">
        <w:trPr>
          <w:trHeight w:val="85"/>
        </w:trPr>
        <w:tc>
          <w:tcPr>
            <w:tcW w:w="3411" w:type="pct"/>
            <w:tcBorders>
              <w:top w:val="nil"/>
              <w:left w:val="nil"/>
              <w:bottom w:val="nil"/>
              <w:right w:val="nil"/>
            </w:tcBorders>
            <w:shd w:val="clear" w:color="auto" w:fill="auto"/>
            <w:vAlign w:val="bottom"/>
            <w:hideMark/>
          </w:tcPr>
          <w:p w14:paraId="6F7BDB4B" w14:textId="77777777" w:rsidR="00F45341" w:rsidRPr="00F45341" w:rsidRDefault="00F45341" w:rsidP="00F45341">
            <w:pPr>
              <w:spacing w:line="240" w:lineRule="auto"/>
              <w:rPr>
                <w:sz w:val="12"/>
                <w:szCs w:val="12"/>
              </w:rPr>
            </w:pPr>
            <w:r w:rsidRPr="00F45341">
              <w:rPr>
                <w:sz w:val="12"/>
                <w:szCs w:val="12"/>
              </w:rPr>
              <w:t>średnia wartość wydatków na jednego cudzoziemca</w:t>
            </w:r>
          </w:p>
        </w:tc>
        <w:tc>
          <w:tcPr>
            <w:tcW w:w="530" w:type="pct"/>
            <w:tcBorders>
              <w:top w:val="nil"/>
              <w:left w:val="nil"/>
              <w:bottom w:val="nil"/>
              <w:right w:val="nil"/>
            </w:tcBorders>
            <w:shd w:val="clear" w:color="auto" w:fill="auto"/>
            <w:noWrap/>
            <w:vAlign w:val="bottom"/>
            <w:hideMark/>
          </w:tcPr>
          <w:p w14:paraId="7D98AF39"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65871BF6"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0B4888C2" w14:textId="77777777" w:rsidR="00F45341" w:rsidRPr="00F45341" w:rsidRDefault="00F45341" w:rsidP="00F45341">
            <w:pPr>
              <w:spacing w:line="240" w:lineRule="auto"/>
              <w:jc w:val="right"/>
              <w:rPr>
                <w:sz w:val="12"/>
                <w:szCs w:val="12"/>
              </w:rPr>
            </w:pPr>
            <w:r w:rsidRPr="00F45341">
              <w:rPr>
                <w:sz w:val="12"/>
                <w:szCs w:val="12"/>
              </w:rPr>
              <w:t>326</w:t>
            </w:r>
          </w:p>
        </w:tc>
      </w:tr>
      <w:tr w:rsidR="00F45341" w:rsidRPr="00F45341" w14:paraId="048A08E1" w14:textId="77777777" w:rsidTr="00A910AB">
        <w:trPr>
          <w:trHeight w:val="85"/>
        </w:trPr>
        <w:tc>
          <w:tcPr>
            <w:tcW w:w="3411" w:type="pct"/>
            <w:tcBorders>
              <w:top w:val="nil"/>
              <w:left w:val="nil"/>
              <w:bottom w:val="nil"/>
              <w:right w:val="nil"/>
            </w:tcBorders>
            <w:shd w:val="clear" w:color="auto" w:fill="auto"/>
            <w:vAlign w:val="bottom"/>
            <w:hideMark/>
          </w:tcPr>
          <w:p w14:paraId="0CC01DC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142E99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08AD6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F06C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2D0A98" w14:textId="77777777" w:rsidTr="00A910AB">
        <w:trPr>
          <w:trHeight w:val="85"/>
        </w:trPr>
        <w:tc>
          <w:tcPr>
            <w:tcW w:w="3411" w:type="pct"/>
            <w:tcBorders>
              <w:top w:val="nil"/>
              <w:left w:val="nil"/>
              <w:bottom w:val="nil"/>
              <w:right w:val="nil"/>
            </w:tcBorders>
            <w:shd w:val="clear" w:color="000000" w:fill="D5E3F2"/>
            <w:vAlign w:val="bottom"/>
            <w:hideMark/>
          </w:tcPr>
          <w:p w14:paraId="3E835982" w14:textId="77777777" w:rsidR="00F45341" w:rsidRPr="00F45341" w:rsidRDefault="00F45341" w:rsidP="00F45341">
            <w:pPr>
              <w:spacing w:line="240" w:lineRule="auto"/>
              <w:rPr>
                <w:b/>
                <w:bCs/>
                <w:sz w:val="12"/>
                <w:szCs w:val="12"/>
              </w:rPr>
            </w:pPr>
            <w:r w:rsidRPr="00F45341">
              <w:rPr>
                <w:b/>
                <w:bCs/>
                <w:sz w:val="12"/>
                <w:szCs w:val="12"/>
              </w:rPr>
              <w:t>Jednostki obsługi zadań z zakresu pomocy społecznej</w:t>
            </w:r>
          </w:p>
        </w:tc>
        <w:tc>
          <w:tcPr>
            <w:tcW w:w="530" w:type="pct"/>
            <w:tcBorders>
              <w:top w:val="nil"/>
              <w:left w:val="nil"/>
              <w:bottom w:val="nil"/>
              <w:right w:val="nil"/>
            </w:tcBorders>
            <w:shd w:val="clear" w:color="000000" w:fill="D5E3F2"/>
            <w:noWrap/>
            <w:vAlign w:val="bottom"/>
            <w:hideMark/>
          </w:tcPr>
          <w:p w14:paraId="500DABCA"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7843CE0"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72024B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BAC003B" w14:textId="77777777" w:rsidTr="00A910AB">
        <w:trPr>
          <w:trHeight w:val="85"/>
        </w:trPr>
        <w:tc>
          <w:tcPr>
            <w:tcW w:w="3411" w:type="pct"/>
            <w:tcBorders>
              <w:top w:val="nil"/>
              <w:left w:val="nil"/>
              <w:bottom w:val="nil"/>
              <w:right w:val="nil"/>
            </w:tcBorders>
            <w:shd w:val="clear" w:color="auto" w:fill="auto"/>
            <w:vAlign w:val="bottom"/>
            <w:hideMark/>
          </w:tcPr>
          <w:p w14:paraId="75FC5710"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A4E59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08B78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75C8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63AB03" w14:textId="77777777" w:rsidTr="00A910AB">
        <w:trPr>
          <w:trHeight w:val="85"/>
        </w:trPr>
        <w:tc>
          <w:tcPr>
            <w:tcW w:w="3411" w:type="pct"/>
            <w:tcBorders>
              <w:top w:val="nil"/>
              <w:left w:val="nil"/>
              <w:bottom w:val="nil"/>
              <w:right w:val="nil"/>
            </w:tcBorders>
            <w:shd w:val="clear" w:color="auto" w:fill="auto"/>
            <w:vAlign w:val="bottom"/>
            <w:hideMark/>
          </w:tcPr>
          <w:p w14:paraId="30919001"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B4E558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733C36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DB47F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DCED0D9" w14:textId="77777777" w:rsidTr="00A910AB">
        <w:trPr>
          <w:trHeight w:val="85"/>
        </w:trPr>
        <w:tc>
          <w:tcPr>
            <w:tcW w:w="3411" w:type="pct"/>
            <w:tcBorders>
              <w:top w:val="nil"/>
              <w:left w:val="nil"/>
              <w:bottom w:val="nil"/>
              <w:right w:val="nil"/>
            </w:tcBorders>
            <w:shd w:val="clear" w:color="auto" w:fill="auto"/>
            <w:vAlign w:val="bottom"/>
            <w:hideMark/>
          </w:tcPr>
          <w:p w14:paraId="04A4705B" w14:textId="77777777" w:rsidR="00F45341" w:rsidRPr="00F45341" w:rsidRDefault="00F45341" w:rsidP="00F45341">
            <w:pPr>
              <w:spacing w:line="240" w:lineRule="auto"/>
              <w:rPr>
                <w:sz w:val="12"/>
                <w:szCs w:val="12"/>
              </w:rPr>
            </w:pPr>
            <w:r w:rsidRPr="00F45341">
              <w:rPr>
                <w:sz w:val="12"/>
                <w:szCs w:val="12"/>
              </w:rPr>
              <w:t>Zapewnienie obsługi zadań z zakresu pomocy społecznej</w:t>
            </w:r>
          </w:p>
        </w:tc>
        <w:tc>
          <w:tcPr>
            <w:tcW w:w="530" w:type="pct"/>
            <w:tcBorders>
              <w:top w:val="nil"/>
              <w:left w:val="nil"/>
              <w:bottom w:val="nil"/>
              <w:right w:val="nil"/>
            </w:tcBorders>
            <w:shd w:val="clear" w:color="auto" w:fill="auto"/>
            <w:noWrap/>
            <w:vAlign w:val="bottom"/>
            <w:hideMark/>
          </w:tcPr>
          <w:p w14:paraId="3376F381"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568684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75C33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44BAD8" w14:textId="77777777" w:rsidTr="00A910AB">
        <w:trPr>
          <w:trHeight w:val="85"/>
        </w:trPr>
        <w:tc>
          <w:tcPr>
            <w:tcW w:w="3411" w:type="pct"/>
            <w:tcBorders>
              <w:top w:val="nil"/>
              <w:left w:val="nil"/>
              <w:bottom w:val="nil"/>
              <w:right w:val="nil"/>
            </w:tcBorders>
            <w:shd w:val="clear" w:color="auto" w:fill="auto"/>
            <w:vAlign w:val="bottom"/>
            <w:hideMark/>
          </w:tcPr>
          <w:p w14:paraId="622EF3B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E47A57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A4A49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4B428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DA98283" w14:textId="77777777" w:rsidTr="00A910AB">
        <w:trPr>
          <w:trHeight w:val="85"/>
        </w:trPr>
        <w:tc>
          <w:tcPr>
            <w:tcW w:w="3411" w:type="pct"/>
            <w:tcBorders>
              <w:top w:val="nil"/>
              <w:left w:val="nil"/>
              <w:bottom w:val="nil"/>
              <w:right w:val="nil"/>
            </w:tcBorders>
            <w:shd w:val="clear" w:color="auto" w:fill="auto"/>
            <w:vAlign w:val="bottom"/>
            <w:hideMark/>
          </w:tcPr>
          <w:p w14:paraId="11C0BCF9"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1E616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8B175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0C230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1E0032" w14:textId="77777777" w:rsidTr="00A910AB">
        <w:trPr>
          <w:trHeight w:val="85"/>
        </w:trPr>
        <w:tc>
          <w:tcPr>
            <w:tcW w:w="3411" w:type="pct"/>
            <w:tcBorders>
              <w:top w:val="nil"/>
              <w:left w:val="nil"/>
              <w:bottom w:val="nil"/>
              <w:right w:val="nil"/>
            </w:tcBorders>
            <w:shd w:val="clear" w:color="auto" w:fill="auto"/>
            <w:vAlign w:val="bottom"/>
            <w:hideMark/>
          </w:tcPr>
          <w:p w14:paraId="1B00BEDF" w14:textId="77777777" w:rsidR="00F45341" w:rsidRPr="00F45341" w:rsidRDefault="00F45341" w:rsidP="00F45341">
            <w:pPr>
              <w:spacing w:line="240" w:lineRule="auto"/>
              <w:rPr>
                <w:sz w:val="12"/>
                <w:szCs w:val="12"/>
              </w:rPr>
            </w:pPr>
            <w:r w:rsidRPr="00F45341">
              <w:rPr>
                <w:sz w:val="12"/>
                <w:szCs w:val="12"/>
              </w:rPr>
              <w:t>łączna liczba podopiecznych</w:t>
            </w:r>
          </w:p>
        </w:tc>
        <w:tc>
          <w:tcPr>
            <w:tcW w:w="530" w:type="pct"/>
            <w:tcBorders>
              <w:top w:val="nil"/>
              <w:left w:val="nil"/>
              <w:bottom w:val="nil"/>
              <w:right w:val="nil"/>
            </w:tcBorders>
            <w:shd w:val="clear" w:color="auto" w:fill="auto"/>
            <w:noWrap/>
            <w:vAlign w:val="bottom"/>
            <w:hideMark/>
          </w:tcPr>
          <w:p w14:paraId="06A73E6B"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9123456" w14:textId="77777777" w:rsidR="00F45341" w:rsidRPr="00F45341" w:rsidRDefault="00F45341" w:rsidP="00F45341">
            <w:pPr>
              <w:spacing w:line="240" w:lineRule="auto"/>
              <w:jc w:val="right"/>
              <w:rPr>
                <w:sz w:val="12"/>
                <w:szCs w:val="12"/>
              </w:rPr>
            </w:pPr>
            <w:r w:rsidRPr="00F45341">
              <w:rPr>
                <w:sz w:val="12"/>
                <w:szCs w:val="12"/>
              </w:rPr>
              <w:t>694</w:t>
            </w:r>
          </w:p>
        </w:tc>
        <w:tc>
          <w:tcPr>
            <w:tcW w:w="485" w:type="pct"/>
            <w:tcBorders>
              <w:top w:val="nil"/>
              <w:left w:val="nil"/>
              <w:bottom w:val="nil"/>
              <w:right w:val="nil"/>
            </w:tcBorders>
            <w:shd w:val="clear" w:color="auto" w:fill="auto"/>
            <w:noWrap/>
            <w:vAlign w:val="bottom"/>
            <w:hideMark/>
          </w:tcPr>
          <w:p w14:paraId="2A6E9A30" w14:textId="77777777" w:rsidR="00F45341" w:rsidRPr="00F45341" w:rsidRDefault="00F45341" w:rsidP="00F45341">
            <w:pPr>
              <w:spacing w:line="240" w:lineRule="auto"/>
              <w:jc w:val="right"/>
              <w:rPr>
                <w:sz w:val="12"/>
                <w:szCs w:val="12"/>
              </w:rPr>
            </w:pPr>
            <w:r w:rsidRPr="00F45341">
              <w:rPr>
                <w:sz w:val="12"/>
                <w:szCs w:val="12"/>
              </w:rPr>
              <w:t>670</w:t>
            </w:r>
          </w:p>
        </w:tc>
      </w:tr>
      <w:tr w:rsidR="00F45341" w:rsidRPr="00F45341" w14:paraId="67421549" w14:textId="77777777" w:rsidTr="00A910AB">
        <w:trPr>
          <w:trHeight w:val="85"/>
        </w:trPr>
        <w:tc>
          <w:tcPr>
            <w:tcW w:w="3411" w:type="pct"/>
            <w:tcBorders>
              <w:top w:val="nil"/>
              <w:left w:val="nil"/>
              <w:bottom w:val="nil"/>
              <w:right w:val="nil"/>
            </w:tcBorders>
            <w:shd w:val="clear" w:color="auto" w:fill="auto"/>
            <w:vAlign w:val="bottom"/>
            <w:hideMark/>
          </w:tcPr>
          <w:p w14:paraId="49FA796C" w14:textId="77777777" w:rsidR="00F45341" w:rsidRPr="00F45341" w:rsidRDefault="00F45341" w:rsidP="00F45341">
            <w:pPr>
              <w:spacing w:line="240" w:lineRule="auto"/>
              <w:rPr>
                <w:sz w:val="12"/>
                <w:szCs w:val="12"/>
              </w:rPr>
            </w:pPr>
            <w:r w:rsidRPr="00F45341">
              <w:rPr>
                <w:sz w:val="12"/>
                <w:szCs w:val="12"/>
              </w:rPr>
              <w:t>liczba podopiecznych przypadająca na etat pracownika socjalnego</w:t>
            </w:r>
          </w:p>
        </w:tc>
        <w:tc>
          <w:tcPr>
            <w:tcW w:w="530" w:type="pct"/>
            <w:tcBorders>
              <w:top w:val="nil"/>
              <w:left w:val="nil"/>
              <w:bottom w:val="nil"/>
              <w:right w:val="nil"/>
            </w:tcBorders>
            <w:shd w:val="clear" w:color="auto" w:fill="auto"/>
            <w:noWrap/>
            <w:vAlign w:val="bottom"/>
            <w:hideMark/>
          </w:tcPr>
          <w:p w14:paraId="2910F66F"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0ACABDC5" w14:textId="77777777" w:rsidR="00F45341" w:rsidRPr="00F45341" w:rsidRDefault="00F45341" w:rsidP="00F45341">
            <w:pPr>
              <w:spacing w:line="240" w:lineRule="auto"/>
              <w:jc w:val="right"/>
              <w:rPr>
                <w:sz w:val="12"/>
                <w:szCs w:val="12"/>
              </w:rPr>
            </w:pPr>
            <w:r w:rsidRPr="00F45341">
              <w:rPr>
                <w:sz w:val="12"/>
                <w:szCs w:val="12"/>
              </w:rPr>
              <w:t>63</w:t>
            </w:r>
          </w:p>
        </w:tc>
        <w:tc>
          <w:tcPr>
            <w:tcW w:w="485" w:type="pct"/>
            <w:tcBorders>
              <w:top w:val="nil"/>
              <w:left w:val="nil"/>
              <w:bottom w:val="nil"/>
              <w:right w:val="nil"/>
            </w:tcBorders>
            <w:shd w:val="clear" w:color="auto" w:fill="auto"/>
            <w:noWrap/>
            <w:vAlign w:val="bottom"/>
            <w:hideMark/>
          </w:tcPr>
          <w:p w14:paraId="1EDEDFF2" w14:textId="77777777" w:rsidR="00F45341" w:rsidRPr="00F45341" w:rsidRDefault="00F45341" w:rsidP="00F45341">
            <w:pPr>
              <w:spacing w:line="240" w:lineRule="auto"/>
              <w:jc w:val="right"/>
              <w:rPr>
                <w:sz w:val="12"/>
                <w:szCs w:val="12"/>
              </w:rPr>
            </w:pPr>
            <w:r w:rsidRPr="00F45341">
              <w:rPr>
                <w:sz w:val="12"/>
                <w:szCs w:val="12"/>
              </w:rPr>
              <w:t>56</w:t>
            </w:r>
          </w:p>
        </w:tc>
      </w:tr>
      <w:tr w:rsidR="00F45341" w:rsidRPr="00F45341" w14:paraId="04B20700" w14:textId="77777777" w:rsidTr="00A910AB">
        <w:trPr>
          <w:trHeight w:val="85"/>
        </w:trPr>
        <w:tc>
          <w:tcPr>
            <w:tcW w:w="3411" w:type="pct"/>
            <w:tcBorders>
              <w:top w:val="nil"/>
              <w:left w:val="nil"/>
              <w:bottom w:val="nil"/>
              <w:right w:val="nil"/>
            </w:tcBorders>
            <w:shd w:val="clear" w:color="auto" w:fill="auto"/>
            <w:vAlign w:val="bottom"/>
            <w:hideMark/>
          </w:tcPr>
          <w:p w14:paraId="6D379192" w14:textId="77777777" w:rsidR="00F45341" w:rsidRPr="00F45341" w:rsidRDefault="00F45341" w:rsidP="00F45341">
            <w:pPr>
              <w:spacing w:line="240" w:lineRule="auto"/>
              <w:rPr>
                <w:sz w:val="12"/>
                <w:szCs w:val="12"/>
              </w:rPr>
            </w:pPr>
            <w:r w:rsidRPr="00F45341">
              <w:rPr>
                <w:sz w:val="12"/>
                <w:szCs w:val="12"/>
              </w:rPr>
              <w:t>średni koszt zadania na jednego podopiecznego</w:t>
            </w:r>
          </w:p>
        </w:tc>
        <w:tc>
          <w:tcPr>
            <w:tcW w:w="530" w:type="pct"/>
            <w:tcBorders>
              <w:top w:val="nil"/>
              <w:left w:val="nil"/>
              <w:bottom w:val="nil"/>
              <w:right w:val="nil"/>
            </w:tcBorders>
            <w:shd w:val="clear" w:color="auto" w:fill="auto"/>
            <w:noWrap/>
            <w:vAlign w:val="bottom"/>
            <w:hideMark/>
          </w:tcPr>
          <w:p w14:paraId="07D87824"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1685B859" w14:textId="77777777" w:rsidR="00F45341" w:rsidRPr="00F45341" w:rsidRDefault="00F45341" w:rsidP="00F45341">
            <w:pPr>
              <w:spacing w:line="240" w:lineRule="auto"/>
              <w:jc w:val="right"/>
              <w:rPr>
                <w:sz w:val="12"/>
                <w:szCs w:val="12"/>
              </w:rPr>
            </w:pPr>
            <w:r w:rsidRPr="00F45341">
              <w:rPr>
                <w:sz w:val="12"/>
                <w:szCs w:val="12"/>
              </w:rPr>
              <w:t>5 583</w:t>
            </w:r>
          </w:p>
        </w:tc>
        <w:tc>
          <w:tcPr>
            <w:tcW w:w="485" w:type="pct"/>
            <w:tcBorders>
              <w:top w:val="nil"/>
              <w:left w:val="nil"/>
              <w:bottom w:val="nil"/>
              <w:right w:val="nil"/>
            </w:tcBorders>
            <w:shd w:val="clear" w:color="auto" w:fill="auto"/>
            <w:noWrap/>
            <w:vAlign w:val="bottom"/>
            <w:hideMark/>
          </w:tcPr>
          <w:p w14:paraId="22FDFBCF" w14:textId="77777777" w:rsidR="00F45341" w:rsidRPr="00F45341" w:rsidRDefault="00F45341" w:rsidP="00F45341">
            <w:pPr>
              <w:spacing w:line="240" w:lineRule="auto"/>
              <w:jc w:val="right"/>
              <w:rPr>
                <w:sz w:val="12"/>
                <w:szCs w:val="12"/>
              </w:rPr>
            </w:pPr>
            <w:r w:rsidRPr="00F45341">
              <w:rPr>
                <w:sz w:val="12"/>
                <w:szCs w:val="12"/>
              </w:rPr>
              <w:t>6 297</w:t>
            </w:r>
          </w:p>
        </w:tc>
      </w:tr>
      <w:tr w:rsidR="00F45341" w:rsidRPr="00F45341" w14:paraId="77C1BB0E" w14:textId="77777777" w:rsidTr="00A910AB">
        <w:trPr>
          <w:trHeight w:val="85"/>
        </w:trPr>
        <w:tc>
          <w:tcPr>
            <w:tcW w:w="3411" w:type="pct"/>
            <w:tcBorders>
              <w:top w:val="nil"/>
              <w:left w:val="nil"/>
              <w:bottom w:val="nil"/>
              <w:right w:val="nil"/>
            </w:tcBorders>
            <w:shd w:val="clear" w:color="auto" w:fill="auto"/>
            <w:vAlign w:val="bottom"/>
            <w:hideMark/>
          </w:tcPr>
          <w:p w14:paraId="3CC3337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79A130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D7DEB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88B6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7602C90" w14:textId="77777777" w:rsidTr="00A910AB">
        <w:trPr>
          <w:trHeight w:val="85"/>
        </w:trPr>
        <w:tc>
          <w:tcPr>
            <w:tcW w:w="3411" w:type="pct"/>
            <w:tcBorders>
              <w:top w:val="nil"/>
              <w:left w:val="nil"/>
              <w:bottom w:val="nil"/>
              <w:right w:val="nil"/>
            </w:tcBorders>
            <w:shd w:val="clear" w:color="000000" w:fill="D5E3F2"/>
            <w:vAlign w:val="bottom"/>
            <w:hideMark/>
          </w:tcPr>
          <w:p w14:paraId="5E31F8B4" w14:textId="77777777" w:rsidR="00F45341" w:rsidRPr="00F45341" w:rsidRDefault="00F45341" w:rsidP="00F45341">
            <w:pPr>
              <w:spacing w:line="240" w:lineRule="auto"/>
              <w:rPr>
                <w:b/>
                <w:bCs/>
                <w:sz w:val="12"/>
                <w:szCs w:val="12"/>
              </w:rPr>
            </w:pPr>
            <w:r w:rsidRPr="00F45341">
              <w:rPr>
                <w:b/>
                <w:bCs/>
                <w:sz w:val="12"/>
                <w:szCs w:val="12"/>
              </w:rPr>
              <w:t>Zapewnienie opieki osobom przebywającym i dochodzącym w jednostkach pomocy społecznej</w:t>
            </w:r>
          </w:p>
        </w:tc>
        <w:tc>
          <w:tcPr>
            <w:tcW w:w="530" w:type="pct"/>
            <w:tcBorders>
              <w:top w:val="nil"/>
              <w:left w:val="nil"/>
              <w:bottom w:val="nil"/>
              <w:right w:val="nil"/>
            </w:tcBorders>
            <w:shd w:val="clear" w:color="000000" w:fill="D5E3F2"/>
            <w:noWrap/>
            <w:vAlign w:val="bottom"/>
            <w:hideMark/>
          </w:tcPr>
          <w:p w14:paraId="3E1EEB88"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33E8797"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0E474C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079E781" w14:textId="77777777" w:rsidTr="00A910AB">
        <w:trPr>
          <w:trHeight w:val="85"/>
        </w:trPr>
        <w:tc>
          <w:tcPr>
            <w:tcW w:w="3411" w:type="pct"/>
            <w:tcBorders>
              <w:top w:val="nil"/>
              <w:left w:val="nil"/>
              <w:bottom w:val="nil"/>
              <w:right w:val="nil"/>
            </w:tcBorders>
            <w:shd w:val="clear" w:color="auto" w:fill="auto"/>
            <w:vAlign w:val="bottom"/>
            <w:hideMark/>
          </w:tcPr>
          <w:p w14:paraId="6F9A745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36E1A4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F1F1C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D521A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3E9281" w14:textId="77777777" w:rsidTr="00A910AB">
        <w:trPr>
          <w:trHeight w:val="85"/>
        </w:trPr>
        <w:tc>
          <w:tcPr>
            <w:tcW w:w="3411" w:type="pct"/>
            <w:tcBorders>
              <w:top w:val="nil"/>
              <w:left w:val="nil"/>
              <w:bottom w:val="nil"/>
              <w:right w:val="nil"/>
            </w:tcBorders>
            <w:shd w:val="clear" w:color="auto" w:fill="auto"/>
            <w:vAlign w:val="bottom"/>
            <w:hideMark/>
          </w:tcPr>
          <w:p w14:paraId="1FB321C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624521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6E4B6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4F320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917A4F" w14:textId="77777777" w:rsidTr="00A910AB">
        <w:trPr>
          <w:trHeight w:val="85"/>
        </w:trPr>
        <w:tc>
          <w:tcPr>
            <w:tcW w:w="3411" w:type="pct"/>
            <w:tcBorders>
              <w:top w:val="nil"/>
              <w:left w:val="nil"/>
              <w:bottom w:val="nil"/>
              <w:right w:val="nil"/>
            </w:tcBorders>
            <w:shd w:val="clear" w:color="auto" w:fill="auto"/>
            <w:vAlign w:val="bottom"/>
            <w:hideMark/>
          </w:tcPr>
          <w:p w14:paraId="74872A8A" w14:textId="77777777" w:rsidR="00F45341" w:rsidRPr="00F45341" w:rsidRDefault="00F45341" w:rsidP="00F45341">
            <w:pPr>
              <w:spacing w:line="240" w:lineRule="auto"/>
              <w:rPr>
                <w:sz w:val="12"/>
                <w:szCs w:val="12"/>
              </w:rPr>
            </w:pPr>
            <w:r w:rsidRPr="00F45341">
              <w:rPr>
                <w:sz w:val="12"/>
                <w:szCs w:val="12"/>
              </w:rPr>
              <w:t>Prowadzenie jednostek pomocy społecznej zapewniających usługi bytowe, opiekuńcze i wspomagające dla osób wymagających całodobowej lub okresowej opieki</w:t>
            </w:r>
          </w:p>
        </w:tc>
        <w:tc>
          <w:tcPr>
            <w:tcW w:w="530" w:type="pct"/>
            <w:tcBorders>
              <w:top w:val="nil"/>
              <w:left w:val="nil"/>
              <w:bottom w:val="nil"/>
              <w:right w:val="nil"/>
            </w:tcBorders>
            <w:shd w:val="clear" w:color="auto" w:fill="auto"/>
            <w:noWrap/>
            <w:vAlign w:val="bottom"/>
            <w:hideMark/>
          </w:tcPr>
          <w:p w14:paraId="0077DB82"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12CC8F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5A0A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97FCD5" w14:textId="77777777" w:rsidTr="00A910AB">
        <w:trPr>
          <w:trHeight w:val="85"/>
        </w:trPr>
        <w:tc>
          <w:tcPr>
            <w:tcW w:w="3411" w:type="pct"/>
            <w:tcBorders>
              <w:top w:val="nil"/>
              <w:left w:val="nil"/>
              <w:bottom w:val="nil"/>
              <w:right w:val="nil"/>
            </w:tcBorders>
            <w:shd w:val="clear" w:color="auto" w:fill="auto"/>
            <w:vAlign w:val="bottom"/>
            <w:hideMark/>
          </w:tcPr>
          <w:p w14:paraId="5C0DCACA"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8299A0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06AE9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64017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1B406D" w14:textId="77777777" w:rsidTr="00A910AB">
        <w:trPr>
          <w:trHeight w:val="85"/>
        </w:trPr>
        <w:tc>
          <w:tcPr>
            <w:tcW w:w="3411" w:type="pct"/>
            <w:tcBorders>
              <w:top w:val="nil"/>
              <w:left w:val="nil"/>
              <w:bottom w:val="nil"/>
              <w:right w:val="nil"/>
            </w:tcBorders>
            <w:shd w:val="clear" w:color="auto" w:fill="auto"/>
            <w:vAlign w:val="bottom"/>
            <w:hideMark/>
          </w:tcPr>
          <w:p w14:paraId="3ACB345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0A4F4C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5069E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FCF3A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FCB2477" w14:textId="77777777" w:rsidTr="00A910AB">
        <w:trPr>
          <w:trHeight w:val="85"/>
        </w:trPr>
        <w:tc>
          <w:tcPr>
            <w:tcW w:w="3411" w:type="pct"/>
            <w:tcBorders>
              <w:top w:val="nil"/>
              <w:left w:val="nil"/>
              <w:bottom w:val="nil"/>
              <w:right w:val="nil"/>
            </w:tcBorders>
            <w:shd w:val="clear" w:color="auto" w:fill="auto"/>
            <w:vAlign w:val="bottom"/>
            <w:hideMark/>
          </w:tcPr>
          <w:p w14:paraId="258386D1" w14:textId="77777777" w:rsidR="00F45341" w:rsidRPr="00F45341" w:rsidRDefault="00F45341" w:rsidP="00F45341">
            <w:pPr>
              <w:spacing w:line="240" w:lineRule="auto"/>
              <w:rPr>
                <w:sz w:val="12"/>
                <w:szCs w:val="12"/>
              </w:rPr>
            </w:pPr>
            <w:r w:rsidRPr="00F45341">
              <w:rPr>
                <w:sz w:val="12"/>
                <w:szCs w:val="12"/>
              </w:rPr>
              <w:t>koszt utrzymania ośrodka wsparcia na mieszkańca Miasta/Dzielnicy</w:t>
            </w:r>
          </w:p>
        </w:tc>
        <w:tc>
          <w:tcPr>
            <w:tcW w:w="530" w:type="pct"/>
            <w:tcBorders>
              <w:top w:val="nil"/>
              <w:left w:val="nil"/>
              <w:bottom w:val="nil"/>
              <w:right w:val="nil"/>
            </w:tcBorders>
            <w:shd w:val="clear" w:color="auto" w:fill="auto"/>
            <w:noWrap/>
            <w:vAlign w:val="bottom"/>
            <w:hideMark/>
          </w:tcPr>
          <w:p w14:paraId="41D7C516"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0DB0A993" w14:textId="77777777" w:rsidR="00F45341" w:rsidRPr="00F45341" w:rsidRDefault="00F45341" w:rsidP="00F45341">
            <w:pPr>
              <w:spacing w:line="240" w:lineRule="auto"/>
              <w:jc w:val="right"/>
              <w:rPr>
                <w:sz w:val="12"/>
                <w:szCs w:val="12"/>
              </w:rPr>
            </w:pPr>
            <w:r w:rsidRPr="00F45341">
              <w:rPr>
                <w:sz w:val="12"/>
                <w:szCs w:val="12"/>
              </w:rPr>
              <w:t>24</w:t>
            </w:r>
          </w:p>
        </w:tc>
        <w:tc>
          <w:tcPr>
            <w:tcW w:w="485" w:type="pct"/>
            <w:tcBorders>
              <w:top w:val="nil"/>
              <w:left w:val="nil"/>
              <w:bottom w:val="nil"/>
              <w:right w:val="nil"/>
            </w:tcBorders>
            <w:shd w:val="clear" w:color="auto" w:fill="auto"/>
            <w:noWrap/>
            <w:vAlign w:val="bottom"/>
            <w:hideMark/>
          </w:tcPr>
          <w:p w14:paraId="4D6611F1" w14:textId="77777777" w:rsidR="00F45341" w:rsidRPr="00F45341" w:rsidRDefault="00F45341" w:rsidP="00F45341">
            <w:pPr>
              <w:spacing w:line="240" w:lineRule="auto"/>
              <w:jc w:val="right"/>
              <w:rPr>
                <w:sz w:val="12"/>
                <w:szCs w:val="12"/>
              </w:rPr>
            </w:pPr>
            <w:r w:rsidRPr="00F45341">
              <w:rPr>
                <w:sz w:val="12"/>
                <w:szCs w:val="12"/>
              </w:rPr>
              <w:t>26</w:t>
            </w:r>
          </w:p>
        </w:tc>
      </w:tr>
      <w:tr w:rsidR="00F45341" w:rsidRPr="00F45341" w14:paraId="2384587E" w14:textId="77777777" w:rsidTr="00A910AB">
        <w:trPr>
          <w:trHeight w:val="85"/>
        </w:trPr>
        <w:tc>
          <w:tcPr>
            <w:tcW w:w="3411" w:type="pct"/>
            <w:tcBorders>
              <w:top w:val="nil"/>
              <w:left w:val="nil"/>
              <w:bottom w:val="nil"/>
              <w:right w:val="nil"/>
            </w:tcBorders>
            <w:shd w:val="clear" w:color="auto" w:fill="auto"/>
            <w:vAlign w:val="bottom"/>
            <w:hideMark/>
          </w:tcPr>
          <w:p w14:paraId="0F42C1E0" w14:textId="77777777" w:rsidR="00F45341" w:rsidRPr="00F45341" w:rsidRDefault="00F45341" w:rsidP="00F45341">
            <w:pPr>
              <w:spacing w:line="240" w:lineRule="auto"/>
              <w:rPr>
                <w:sz w:val="12"/>
                <w:szCs w:val="12"/>
              </w:rPr>
            </w:pPr>
            <w:r w:rsidRPr="00F45341">
              <w:rPr>
                <w:sz w:val="12"/>
                <w:szCs w:val="12"/>
              </w:rPr>
              <w:t>liczba miejsc w ośrodku wsparcia</w:t>
            </w:r>
          </w:p>
        </w:tc>
        <w:tc>
          <w:tcPr>
            <w:tcW w:w="530" w:type="pct"/>
            <w:tcBorders>
              <w:top w:val="nil"/>
              <w:left w:val="nil"/>
              <w:bottom w:val="nil"/>
              <w:right w:val="nil"/>
            </w:tcBorders>
            <w:shd w:val="clear" w:color="auto" w:fill="auto"/>
            <w:noWrap/>
            <w:vAlign w:val="bottom"/>
            <w:hideMark/>
          </w:tcPr>
          <w:p w14:paraId="0F145D49"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1B4B61C2" w14:textId="77777777" w:rsidR="00F45341" w:rsidRPr="00F45341" w:rsidRDefault="00F45341" w:rsidP="00F45341">
            <w:pPr>
              <w:spacing w:line="240" w:lineRule="auto"/>
              <w:jc w:val="right"/>
              <w:rPr>
                <w:sz w:val="12"/>
                <w:szCs w:val="12"/>
              </w:rPr>
            </w:pPr>
            <w:r w:rsidRPr="00F45341">
              <w:rPr>
                <w:sz w:val="12"/>
                <w:szCs w:val="12"/>
              </w:rPr>
              <w:t>100</w:t>
            </w:r>
          </w:p>
        </w:tc>
        <w:tc>
          <w:tcPr>
            <w:tcW w:w="485" w:type="pct"/>
            <w:tcBorders>
              <w:top w:val="nil"/>
              <w:left w:val="nil"/>
              <w:bottom w:val="nil"/>
              <w:right w:val="nil"/>
            </w:tcBorders>
            <w:shd w:val="clear" w:color="auto" w:fill="auto"/>
            <w:noWrap/>
            <w:vAlign w:val="bottom"/>
            <w:hideMark/>
          </w:tcPr>
          <w:p w14:paraId="35F217B5" w14:textId="77777777" w:rsidR="00F45341" w:rsidRPr="00F45341" w:rsidRDefault="00F45341" w:rsidP="00F45341">
            <w:pPr>
              <w:spacing w:line="240" w:lineRule="auto"/>
              <w:jc w:val="right"/>
              <w:rPr>
                <w:sz w:val="12"/>
                <w:szCs w:val="12"/>
              </w:rPr>
            </w:pPr>
            <w:r w:rsidRPr="00F45341">
              <w:rPr>
                <w:sz w:val="12"/>
                <w:szCs w:val="12"/>
              </w:rPr>
              <w:t>80</w:t>
            </w:r>
          </w:p>
        </w:tc>
      </w:tr>
      <w:tr w:rsidR="00F45341" w:rsidRPr="00F45341" w14:paraId="39137CEF" w14:textId="77777777" w:rsidTr="00A910AB">
        <w:trPr>
          <w:trHeight w:val="85"/>
        </w:trPr>
        <w:tc>
          <w:tcPr>
            <w:tcW w:w="3411" w:type="pct"/>
            <w:tcBorders>
              <w:top w:val="nil"/>
              <w:left w:val="nil"/>
              <w:bottom w:val="nil"/>
              <w:right w:val="nil"/>
            </w:tcBorders>
            <w:shd w:val="clear" w:color="auto" w:fill="auto"/>
            <w:vAlign w:val="bottom"/>
            <w:hideMark/>
          </w:tcPr>
          <w:p w14:paraId="2743962B" w14:textId="77777777" w:rsidR="00F45341" w:rsidRPr="00F45341" w:rsidRDefault="00F45341" w:rsidP="00F45341">
            <w:pPr>
              <w:spacing w:line="240" w:lineRule="auto"/>
              <w:rPr>
                <w:sz w:val="12"/>
                <w:szCs w:val="12"/>
              </w:rPr>
            </w:pPr>
            <w:r w:rsidRPr="00F45341">
              <w:rPr>
                <w:sz w:val="12"/>
                <w:szCs w:val="12"/>
              </w:rPr>
              <w:t>średni koszt utrzymania jednego miejsca w ośrodku wsparcia</w:t>
            </w:r>
          </w:p>
        </w:tc>
        <w:tc>
          <w:tcPr>
            <w:tcW w:w="530" w:type="pct"/>
            <w:tcBorders>
              <w:top w:val="nil"/>
              <w:left w:val="nil"/>
              <w:bottom w:val="nil"/>
              <w:right w:val="nil"/>
            </w:tcBorders>
            <w:shd w:val="clear" w:color="auto" w:fill="auto"/>
            <w:noWrap/>
            <w:vAlign w:val="bottom"/>
            <w:hideMark/>
          </w:tcPr>
          <w:p w14:paraId="66E4B288"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auto" w:fill="auto"/>
            <w:noWrap/>
            <w:vAlign w:val="bottom"/>
            <w:hideMark/>
          </w:tcPr>
          <w:p w14:paraId="6EA1ED1C" w14:textId="77777777" w:rsidR="00F45341" w:rsidRPr="00F45341" w:rsidRDefault="00F45341" w:rsidP="00F45341">
            <w:pPr>
              <w:spacing w:line="240" w:lineRule="auto"/>
              <w:jc w:val="right"/>
              <w:rPr>
                <w:sz w:val="12"/>
                <w:szCs w:val="12"/>
              </w:rPr>
            </w:pPr>
            <w:r w:rsidRPr="00F45341">
              <w:rPr>
                <w:sz w:val="12"/>
                <w:szCs w:val="12"/>
              </w:rPr>
              <w:t>5 867</w:t>
            </w:r>
          </w:p>
        </w:tc>
        <w:tc>
          <w:tcPr>
            <w:tcW w:w="485" w:type="pct"/>
            <w:tcBorders>
              <w:top w:val="nil"/>
              <w:left w:val="nil"/>
              <w:bottom w:val="nil"/>
              <w:right w:val="nil"/>
            </w:tcBorders>
            <w:shd w:val="clear" w:color="auto" w:fill="auto"/>
            <w:noWrap/>
            <w:vAlign w:val="bottom"/>
            <w:hideMark/>
          </w:tcPr>
          <w:p w14:paraId="551245FA" w14:textId="77777777" w:rsidR="00F45341" w:rsidRPr="00F45341" w:rsidRDefault="00F45341" w:rsidP="00F45341">
            <w:pPr>
              <w:spacing w:line="240" w:lineRule="auto"/>
              <w:jc w:val="right"/>
              <w:rPr>
                <w:sz w:val="12"/>
                <w:szCs w:val="12"/>
              </w:rPr>
            </w:pPr>
            <w:r w:rsidRPr="00F45341">
              <w:rPr>
                <w:sz w:val="12"/>
                <w:szCs w:val="12"/>
              </w:rPr>
              <w:t>6 355</w:t>
            </w:r>
          </w:p>
        </w:tc>
      </w:tr>
      <w:tr w:rsidR="00F45341" w:rsidRPr="00F45341" w14:paraId="2B4A9C68" w14:textId="77777777" w:rsidTr="00A910AB">
        <w:trPr>
          <w:trHeight w:val="85"/>
        </w:trPr>
        <w:tc>
          <w:tcPr>
            <w:tcW w:w="3411" w:type="pct"/>
            <w:tcBorders>
              <w:top w:val="nil"/>
              <w:left w:val="nil"/>
              <w:bottom w:val="nil"/>
              <w:right w:val="nil"/>
            </w:tcBorders>
            <w:shd w:val="clear" w:color="auto" w:fill="auto"/>
            <w:vAlign w:val="bottom"/>
            <w:hideMark/>
          </w:tcPr>
          <w:p w14:paraId="3BACB2FE"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B5B8FC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A735B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C442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A45264" w14:textId="77777777" w:rsidTr="00A910AB">
        <w:trPr>
          <w:trHeight w:val="85"/>
        </w:trPr>
        <w:tc>
          <w:tcPr>
            <w:tcW w:w="3411" w:type="pct"/>
            <w:tcBorders>
              <w:top w:val="nil"/>
              <w:left w:val="nil"/>
              <w:bottom w:val="nil"/>
              <w:right w:val="nil"/>
            </w:tcBorders>
            <w:shd w:val="clear" w:color="000000" w:fill="D5E3F2"/>
            <w:vAlign w:val="bottom"/>
            <w:hideMark/>
          </w:tcPr>
          <w:p w14:paraId="685F19F8" w14:textId="77777777" w:rsidR="00F45341" w:rsidRPr="00F45341" w:rsidRDefault="00F45341" w:rsidP="00F45341">
            <w:pPr>
              <w:spacing w:line="240" w:lineRule="auto"/>
              <w:rPr>
                <w:b/>
                <w:bCs/>
                <w:sz w:val="12"/>
                <w:szCs w:val="12"/>
              </w:rPr>
            </w:pPr>
            <w:r w:rsidRPr="00F45341">
              <w:rPr>
                <w:b/>
                <w:bCs/>
                <w:sz w:val="12"/>
                <w:szCs w:val="12"/>
              </w:rPr>
              <w:t>Zapewnienie pomocy, opieki i wychowania dzieciom i młodzieży pozbawionym opieki rodziców</w:t>
            </w:r>
          </w:p>
        </w:tc>
        <w:tc>
          <w:tcPr>
            <w:tcW w:w="530" w:type="pct"/>
            <w:tcBorders>
              <w:top w:val="nil"/>
              <w:left w:val="nil"/>
              <w:bottom w:val="nil"/>
              <w:right w:val="nil"/>
            </w:tcBorders>
            <w:shd w:val="clear" w:color="000000" w:fill="D5E3F2"/>
            <w:noWrap/>
            <w:vAlign w:val="bottom"/>
            <w:hideMark/>
          </w:tcPr>
          <w:p w14:paraId="23743748"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C79861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D1B193F"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626A6DA" w14:textId="77777777" w:rsidTr="00A910AB">
        <w:trPr>
          <w:trHeight w:val="85"/>
        </w:trPr>
        <w:tc>
          <w:tcPr>
            <w:tcW w:w="3411" w:type="pct"/>
            <w:tcBorders>
              <w:top w:val="nil"/>
              <w:left w:val="nil"/>
              <w:bottom w:val="nil"/>
              <w:right w:val="nil"/>
            </w:tcBorders>
            <w:shd w:val="clear" w:color="auto" w:fill="auto"/>
            <w:vAlign w:val="bottom"/>
            <w:hideMark/>
          </w:tcPr>
          <w:p w14:paraId="41F98B4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60676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6AA62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748B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A83909" w14:textId="77777777" w:rsidTr="00A910AB">
        <w:trPr>
          <w:trHeight w:val="85"/>
        </w:trPr>
        <w:tc>
          <w:tcPr>
            <w:tcW w:w="3411" w:type="pct"/>
            <w:tcBorders>
              <w:top w:val="nil"/>
              <w:left w:val="nil"/>
              <w:bottom w:val="nil"/>
              <w:right w:val="nil"/>
            </w:tcBorders>
            <w:shd w:val="clear" w:color="auto" w:fill="auto"/>
            <w:vAlign w:val="bottom"/>
            <w:hideMark/>
          </w:tcPr>
          <w:p w14:paraId="23DBE5EB"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610315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42206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E155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8869C4" w14:textId="77777777" w:rsidTr="00A910AB">
        <w:trPr>
          <w:trHeight w:val="85"/>
        </w:trPr>
        <w:tc>
          <w:tcPr>
            <w:tcW w:w="3411" w:type="pct"/>
            <w:tcBorders>
              <w:top w:val="nil"/>
              <w:left w:val="nil"/>
              <w:bottom w:val="nil"/>
              <w:right w:val="nil"/>
            </w:tcBorders>
            <w:shd w:val="clear" w:color="auto" w:fill="auto"/>
            <w:vAlign w:val="bottom"/>
            <w:hideMark/>
          </w:tcPr>
          <w:p w14:paraId="7CA0CCC2" w14:textId="77777777" w:rsidR="00F45341" w:rsidRPr="00F45341" w:rsidRDefault="00F45341" w:rsidP="00F45341">
            <w:pPr>
              <w:spacing w:line="240" w:lineRule="auto"/>
              <w:rPr>
                <w:sz w:val="12"/>
                <w:szCs w:val="12"/>
              </w:rPr>
            </w:pPr>
            <w:r w:rsidRPr="00F45341">
              <w:rPr>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bottom"/>
            <w:hideMark/>
          </w:tcPr>
          <w:p w14:paraId="3FDC1B0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067C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F02A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616DC0" w14:textId="77777777" w:rsidTr="00A910AB">
        <w:trPr>
          <w:trHeight w:val="85"/>
        </w:trPr>
        <w:tc>
          <w:tcPr>
            <w:tcW w:w="3411" w:type="pct"/>
            <w:tcBorders>
              <w:top w:val="nil"/>
              <w:left w:val="nil"/>
              <w:bottom w:val="nil"/>
              <w:right w:val="nil"/>
            </w:tcBorders>
            <w:shd w:val="clear" w:color="auto" w:fill="auto"/>
            <w:vAlign w:val="bottom"/>
            <w:hideMark/>
          </w:tcPr>
          <w:p w14:paraId="114E524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4B751F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D091A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7179F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256169" w14:textId="77777777" w:rsidTr="00A910AB">
        <w:trPr>
          <w:trHeight w:val="85"/>
        </w:trPr>
        <w:tc>
          <w:tcPr>
            <w:tcW w:w="3411" w:type="pct"/>
            <w:tcBorders>
              <w:top w:val="nil"/>
              <w:left w:val="nil"/>
              <w:bottom w:val="nil"/>
              <w:right w:val="nil"/>
            </w:tcBorders>
            <w:shd w:val="clear" w:color="auto" w:fill="auto"/>
            <w:vAlign w:val="bottom"/>
            <w:hideMark/>
          </w:tcPr>
          <w:p w14:paraId="3FBC10E1"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CE04F1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463C6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8743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3C1C2BC" w14:textId="77777777" w:rsidTr="00A910AB">
        <w:trPr>
          <w:trHeight w:val="85"/>
        </w:trPr>
        <w:tc>
          <w:tcPr>
            <w:tcW w:w="3411" w:type="pct"/>
            <w:tcBorders>
              <w:top w:val="nil"/>
              <w:left w:val="nil"/>
              <w:bottom w:val="nil"/>
              <w:right w:val="nil"/>
            </w:tcBorders>
            <w:shd w:val="clear" w:color="auto" w:fill="auto"/>
            <w:vAlign w:val="bottom"/>
            <w:hideMark/>
          </w:tcPr>
          <w:p w14:paraId="0216B863" w14:textId="77777777" w:rsidR="00F45341" w:rsidRPr="00F45341" w:rsidRDefault="00F45341" w:rsidP="00F45341">
            <w:pPr>
              <w:spacing w:line="240" w:lineRule="auto"/>
              <w:rPr>
                <w:sz w:val="12"/>
                <w:szCs w:val="12"/>
              </w:rPr>
            </w:pPr>
            <w:r w:rsidRPr="00F45341">
              <w:rPr>
                <w:sz w:val="12"/>
                <w:szCs w:val="12"/>
              </w:rPr>
              <w:t>średnia liczba rodzin objętych opieką przez 1 asystenta rodziny</w:t>
            </w:r>
          </w:p>
        </w:tc>
        <w:tc>
          <w:tcPr>
            <w:tcW w:w="530" w:type="pct"/>
            <w:tcBorders>
              <w:top w:val="nil"/>
              <w:left w:val="nil"/>
              <w:bottom w:val="nil"/>
              <w:right w:val="nil"/>
            </w:tcBorders>
            <w:shd w:val="clear" w:color="auto" w:fill="auto"/>
            <w:noWrap/>
            <w:vAlign w:val="bottom"/>
            <w:hideMark/>
          </w:tcPr>
          <w:p w14:paraId="3CAC6D21" w14:textId="77777777" w:rsidR="00F45341" w:rsidRPr="00F45341" w:rsidRDefault="00F45341" w:rsidP="00F45341">
            <w:pPr>
              <w:spacing w:line="240" w:lineRule="auto"/>
              <w:jc w:val="center"/>
              <w:rPr>
                <w:sz w:val="12"/>
                <w:szCs w:val="12"/>
              </w:rPr>
            </w:pPr>
            <w:r w:rsidRPr="00F45341">
              <w:rPr>
                <w:sz w:val="12"/>
                <w:szCs w:val="12"/>
              </w:rPr>
              <w:t>rodzina</w:t>
            </w:r>
          </w:p>
        </w:tc>
        <w:tc>
          <w:tcPr>
            <w:tcW w:w="574" w:type="pct"/>
            <w:tcBorders>
              <w:top w:val="nil"/>
              <w:left w:val="nil"/>
              <w:bottom w:val="nil"/>
              <w:right w:val="nil"/>
            </w:tcBorders>
            <w:shd w:val="clear" w:color="auto" w:fill="auto"/>
            <w:noWrap/>
            <w:vAlign w:val="bottom"/>
            <w:hideMark/>
          </w:tcPr>
          <w:p w14:paraId="3DE3698D" w14:textId="77777777" w:rsidR="00F45341" w:rsidRPr="00F45341" w:rsidRDefault="00F45341" w:rsidP="00F45341">
            <w:pPr>
              <w:spacing w:line="240" w:lineRule="auto"/>
              <w:jc w:val="right"/>
              <w:rPr>
                <w:sz w:val="12"/>
                <w:szCs w:val="12"/>
              </w:rPr>
            </w:pPr>
            <w:r w:rsidRPr="00F45341">
              <w:rPr>
                <w:sz w:val="12"/>
                <w:szCs w:val="12"/>
              </w:rPr>
              <w:t>12</w:t>
            </w:r>
          </w:p>
        </w:tc>
        <w:tc>
          <w:tcPr>
            <w:tcW w:w="485" w:type="pct"/>
            <w:tcBorders>
              <w:top w:val="nil"/>
              <w:left w:val="nil"/>
              <w:bottom w:val="nil"/>
              <w:right w:val="nil"/>
            </w:tcBorders>
            <w:shd w:val="clear" w:color="auto" w:fill="auto"/>
            <w:noWrap/>
            <w:vAlign w:val="bottom"/>
            <w:hideMark/>
          </w:tcPr>
          <w:p w14:paraId="5855198B" w14:textId="77777777" w:rsidR="00F45341" w:rsidRPr="00F45341" w:rsidRDefault="00F45341" w:rsidP="00F45341">
            <w:pPr>
              <w:spacing w:line="240" w:lineRule="auto"/>
              <w:jc w:val="right"/>
              <w:rPr>
                <w:sz w:val="12"/>
                <w:szCs w:val="12"/>
              </w:rPr>
            </w:pPr>
            <w:r w:rsidRPr="00F45341">
              <w:rPr>
                <w:sz w:val="12"/>
                <w:szCs w:val="12"/>
              </w:rPr>
              <w:t>11</w:t>
            </w:r>
          </w:p>
        </w:tc>
      </w:tr>
      <w:tr w:rsidR="00F45341" w:rsidRPr="00F45341" w14:paraId="0A72DC60" w14:textId="77777777" w:rsidTr="00A910AB">
        <w:trPr>
          <w:trHeight w:val="85"/>
        </w:trPr>
        <w:tc>
          <w:tcPr>
            <w:tcW w:w="3411" w:type="pct"/>
            <w:tcBorders>
              <w:top w:val="nil"/>
              <w:left w:val="nil"/>
              <w:bottom w:val="nil"/>
              <w:right w:val="nil"/>
            </w:tcBorders>
            <w:shd w:val="clear" w:color="auto" w:fill="auto"/>
            <w:vAlign w:val="bottom"/>
            <w:hideMark/>
          </w:tcPr>
          <w:p w14:paraId="4B588CF3" w14:textId="77777777" w:rsidR="00F45341" w:rsidRPr="00F45341" w:rsidRDefault="00F45341" w:rsidP="00F45341">
            <w:pPr>
              <w:spacing w:line="240" w:lineRule="auto"/>
              <w:rPr>
                <w:sz w:val="12"/>
                <w:szCs w:val="12"/>
              </w:rPr>
            </w:pPr>
            <w:r w:rsidRPr="00F45341">
              <w:rPr>
                <w:sz w:val="12"/>
                <w:szCs w:val="12"/>
              </w:rPr>
              <w:t>średnia liczba spotkań z rodzinami objętymi opieką przez 1 asystenta rodziny</w:t>
            </w:r>
          </w:p>
        </w:tc>
        <w:tc>
          <w:tcPr>
            <w:tcW w:w="530" w:type="pct"/>
            <w:tcBorders>
              <w:top w:val="nil"/>
              <w:left w:val="nil"/>
              <w:bottom w:val="nil"/>
              <w:right w:val="nil"/>
            </w:tcBorders>
            <w:shd w:val="clear" w:color="auto" w:fill="auto"/>
            <w:noWrap/>
            <w:vAlign w:val="bottom"/>
            <w:hideMark/>
          </w:tcPr>
          <w:p w14:paraId="1F241A46"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4710BAA8" w14:textId="77777777" w:rsidR="00F45341" w:rsidRPr="00F45341" w:rsidRDefault="00F45341" w:rsidP="00F45341">
            <w:pPr>
              <w:spacing w:line="240" w:lineRule="auto"/>
              <w:jc w:val="right"/>
              <w:rPr>
                <w:sz w:val="12"/>
                <w:szCs w:val="12"/>
              </w:rPr>
            </w:pPr>
            <w:r w:rsidRPr="00F45341">
              <w:rPr>
                <w:sz w:val="12"/>
                <w:szCs w:val="12"/>
              </w:rPr>
              <w:t>451</w:t>
            </w:r>
          </w:p>
        </w:tc>
        <w:tc>
          <w:tcPr>
            <w:tcW w:w="485" w:type="pct"/>
            <w:tcBorders>
              <w:top w:val="nil"/>
              <w:left w:val="nil"/>
              <w:bottom w:val="nil"/>
              <w:right w:val="nil"/>
            </w:tcBorders>
            <w:shd w:val="clear" w:color="auto" w:fill="auto"/>
            <w:noWrap/>
            <w:vAlign w:val="bottom"/>
            <w:hideMark/>
          </w:tcPr>
          <w:p w14:paraId="67D5A6F4" w14:textId="77777777" w:rsidR="00F45341" w:rsidRPr="00F45341" w:rsidRDefault="00F45341" w:rsidP="00F45341">
            <w:pPr>
              <w:spacing w:line="240" w:lineRule="auto"/>
              <w:jc w:val="right"/>
              <w:rPr>
                <w:sz w:val="12"/>
                <w:szCs w:val="12"/>
              </w:rPr>
            </w:pPr>
            <w:r w:rsidRPr="00F45341">
              <w:rPr>
                <w:sz w:val="12"/>
                <w:szCs w:val="12"/>
              </w:rPr>
              <w:t>205</w:t>
            </w:r>
          </w:p>
        </w:tc>
      </w:tr>
      <w:tr w:rsidR="00F45341" w:rsidRPr="00F45341" w14:paraId="5EFC430F" w14:textId="77777777" w:rsidTr="00A910AB">
        <w:trPr>
          <w:trHeight w:val="85"/>
        </w:trPr>
        <w:tc>
          <w:tcPr>
            <w:tcW w:w="3411" w:type="pct"/>
            <w:tcBorders>
              <w:top w:val="nil"/>
              <w:left w:val="nil"/>
              <w:bottom w:val="nil"/>
              <w:right w:val="nil"/>
            </w:tcBorders>
            <w:shd w:val="clear" w:color="auto" w:fill="auto"/>
            <w:vAlign w:val="bottom"/>
            <w:hideMark/>
          </w:tcPr>
          <w:p w14:paraId="737CFA68" w14:textId="77777777" w:rsidR="00F45341" w:rsidRPr="00F45341" w:rsidRDefault="00F45341" w:rsidP="00F45341">
            <w:pPr>
              <w:spacing w:line="240" w:lineRule="auto"/>
              <w:rPr>
                <w:sz w:val="12"/>
                <w:szCs w:val="12"/>
              </w:rPr>
            </w:pPr>
            <w:r w:rsidRPr="00F45341">
              <w:rPr>
                <w:sz w:val="12"/>
                <w:szCs w:val="12"/>
              </w:rPr>
              <w:t>średnia liczba asystentów rodziny zatrudnionych w dzielnicy</w:t>
            </w:r>
          </w:p>
        </w:tc>
        <w:tc>
          <w:tcPr>
            <w:tcW w:w="530" w:type="pct"/>
            <w:tcBorders>
              <w:top w:val="nil"/>
              <w:left w:val="nil"/>
              <w:bottom w:val="nil"/>
              <w:right w:val="nil"/>
            </w:tcBorders>
            <w:shd w:val="clear" w:color="auto" w:fill="auto"/>
            <w:noWrap/>
            <w:vAlign w:val="bottom"/>
            <w:hideMark/>
          </w:tcPr>
          <w:p w14:paraId="1C9F5614" w14:textId="77777777" w:rsidR="00F45341" w:rsidRPr="00F45341" w:rsidRDefault="00F45341" w:rsidP="00F45341">
            <w:pPr>
              <w:spacing w:line="240" w:lineRule="auto"/>
              <w:jc w:val="center"/>
              <w:rPr>
                <w:sz w:val="12"/>
                <w:szCs w:val="12"/>
              </w:rPr>
            </w:pPr>
            <w:r w:rsidRPr="00F45341">
              <w:rPr>
                <w:sz w:val="12"/>
                <w:szCs w:val="12"/>
              </w:rPr>
              <w:t>etaty</w:t>
            </w:r>
          </w:p>
        </w:tc>
        <w:tc>
          <w:tcPr>
            <w:tcW w:w="574" w:type="pct"/>
            <w:tcBorders>
              <w:top w:val="nil"/>
              <w:left w:val="nil"/>
              <w:bottom w:val="nil"/>
              <w:right w:val="nil"/>
            </w:tcBorders>
            <w:shd w:val="clear" w:color="auto" w:fill="auto"/>
            <w:noWrap/>
            <w:vAlign w:val="bottom"/>
            <w:hideMark/>
          </w:tcPr>
          <w:p w14:paraId="27B5FF21" w14:textId="77777777" w:rsidR="00F45341" w:rsidRPr="00F45341" w:rsidRDefault="00F45341" w:rsidP="00F45341">
            <w:pPr>
              <w:spacing w:line="240" w:lineRule="auto"/>
              <w:jc w:val="right"/>
              <w:rPr>
                <w:sz w:val="12"/>
                <w:szCs w:val="12"/>
              </w:rPr>
            </w:pPr>
            <w:r w:rsidRPr="00F45341">
              <w:rPr>
                <w:sz w:val="12"/>
                <w:szCs w:val="12"/>
              </w:rPr>
              <w:t>3</w:t>
            </w:r>
          </w:p>
        </w:tc>
        <w:tc>
          <w:tcPr>
            <w:tcW w:w="485" w:type="pct"/>
            <w:tcBorders>
              <w:top w:val="nil"/>
              <w:left w:val="nil"/>
              <w:bottom w:val="nil"/>
              <w:right w:val="nil"/>
            </w:tcBorders>
            <w:shd w:val="clear" w:color="auto" w:fill="auto"/>
            <w:noWrap/>
            <w:vAlign w:val="bottom"/>
            <w:hideMark/>
          </w:tcPr>
          <w:p w14:paraId="0C0961DE" w14:textId="77777777" w:rsidR="00F45341" w:rsidRPr="00F45341" w:rsidRDefault="00F45341" w:rsidP="00F45341">
            <w:pPr>
              <w:spacing w:line="240" w:lineRule="auto"/>
              <w:jc w:val="right"/>
              <w:rPr>
                <w:sz w:val="12"/>
                <w:szCs w:val="12"/>
              </w:rPr>
            </w:pPr>
            <w:r w:rsidRPr="00F45341">
              <w:rPr>
                <w:sz w:val="12"/>
                <w:szCs w:val="12"/>
              </w:rPr>
              <w:t>3</w:t>
            </w:r>
          </w:p>
        </w:tc>
      </w:tr>
      <w:tr w:rsidR="00F45341" w:rsidRPr="00F45341" w14:paraId="59EEFFF8" w14:textId="77777777" w:rsidTr="00A910AB">
        <w:trPr>
          <w:trHeight w:val="85"/>
        </w:trPr>
        <w:tc>
          <w:tcPr>
            <w:tcW w:w="3411" w:type="pct"/>
            <w:tcBorders>
              <w:top w:val="nil"/>
              <w:left w:val="nil"/>
              <w:bottom w:val="nil"/>
              <w:right w:val="nil"/>
            </w:tcBorders>
            <w:shd w:val="clear" w:color="auto" w:fill="auto"/>
            <w:vAlign w:val="bottom"/>
            <w:hideMark/>
          </w:tcPr>
          <w:p w14:paraId="0EA5863F"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F1BD2A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6D8AF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7808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FAA06A" w14:textId="77777777" w:rsidTr="00A910AB">
        <w:trPr>
          <w:trHeight w:val="85"/>
        </w:trPr>
        <w:tc>
          <w:tcPr>
            <w:tcW w:w="3411" w:type="pct"/>
            <w:tcBorders>
              <w:top w:val="nil"/>
              <w:left w:val="nil"/>
              <w:bottom w:val="nil"/>
              <w:right w:val="nil"/>
            </w:tcBorders>
            <w:shd w:val="clear" w:color="000000" w:fill="D5E3F2"/>
            <w:vAlign w:val="bottom"/>
            <w:hideMark/>
          </w:tcPr>
          <w:p w14:paraId="40DEA8E2" w14:textId="77777777" w:rsidR="00F45341" w:rsidRPr="00F45341" w:rsidRDefault="00F45341" w:rsidP="00F45341">
            <w:pPr>
              <w:spacing w:line="240" w:lineRule="auto"/>
              <w:rPr>
                <w:b/>
                <w:bCs/>
                <w:sz w:val="12"/>
                <w:szCs w:val="12"/>
              </w:rPr>
            </w:pPr>
            <w:r w:rsidRPr="00F45341">
              <w:rPr>
                <w:b/>
                <w:bCs/>
                <w:sz w:val="12"/>
                <w:szCs w:val="12"/>
              </w:rPr>
              <w:t>Wspieranie inicjatyw społecznych na rzecz zaspokajania potrzeb życiowych osób i rodzin</w:t>
            </w:r>
          </w:p>
        </w:tc>
        <w:tc>
          <w:tcPr>
            <w:tcW w:w="530" w:type="pct"/>
            <w:tcBorders>
              <w:top w:val="nil"/>
              <w:left w:val="nil"/>
              <w:bottom w:val="nil"/>
              <w:right w:val="nil"/>
            </w:tcBorders>
            <w:shd w:val="clear" w:color="000000" w:fill="D5E3F2"/>
            <w:noWrap/>
            <w:vAlign w:val="bottom"/>
            <w:hideMark/>
          </w:tcPr>
          <w:p w14:paraId="3901AD2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05BD2B0"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2DAE5B8B"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711EDA1" w14:textId="77777777" w:rsidTr="00A910AB">
        <w:trPr>
          <w:trHeight w:val="85"/>
        </w:trPr>
        <w:tc>
          <w:tcPr>
            <w:tcW w:w="3411" w:type="pct"/>
            <w:tcBorders>
              <w:top w:val="nil"/>
              <w:left w:val="nil"/>
              <w:bottom w:val="nil"/>
              <w:right w:val="nil"/>
            </w:tcBorders>
            <w:shd w:val="clear" w:color="auto" w:fill="auto"/>
            <w:vAlign w:val="bottom"/>
            <w:hideMark/>
          </w:tcPr>
          <w:p w14:paraId="6DE8CFD5"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77A099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CF301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749F5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E70DBE" w14:textId="77777777" w:rsidTr="00A910AB">
        <w:trPr>
          <w:trHeight w:val="85"/>
        </w:trPr>
        <w:tc>
          <w:tcPr>
            <w:tcW w:w="3411" w:type="pct"/>
            <w:tcBorders>
              <w:top w:val="nil"/>
              <w:left w:val="nil"/>
              <w:bottom w:val="nil"/>
              <w:right w:val="nil"/>
            </w:tcBorders>
            <w:shd w:val="clear" w:color="auto" w:fill="auto"/>
            <w:vAlign w:val="bottom"/>
            <w:hideMark/>
          </w:tcPr>
          <w:p w14:paraId="45D5FA3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CED5A8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B62C7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D4484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222BDB" w14:textId="77777777" w:rsidTr="00A910AB">
        <w:trPr>
          <w:trHeight w:val="85"/>
        </w:trPr>
        <w:tc>
          <w:tcPr>
            <w:tcW w:w="3411" w:type="pct"/>
            <w:tcBorders>
              <w:top w:val="nil"/>
              <w:left w:val="nil"/>
              <w:bottom w:val="nil"/>
              <w:right w:val="nil"/>
            </w:tcBorders>
            <w:shd w:val="clear" w:color="auto" w:fill="auto"/>
            <w:vAlign w:val="bottom"/>
            <w:hideMark/>
          </w:tcPr>
          <w:p w14:paraId="7406DC0E" w14:textId="77777777" w:rsidR="00F45341" w:rsidRPr="00F45341" w:rsidRDefault="00F45341" w:rsidP="00F45341">
            <w:pPr>
              <w:spacing w:line="240" w:lineRule="auto"/>
              <w:rPr>
                <w:sz w:val="12"/>
                <w:szCs w:val="12"/>
              </w:rPr>
            </w:pPr>
            <w:r w:rsidRPr="00F45341">
              <w:rPr>
                <w:sz w:val="12"/>
                <w:szCs w:val="12"/>
              </w:rPr>
              <w:t>Wspieranie osób i rodzin zagrożonych marginalizacją społeczną.</w:t>
            </w:r>
          </w:p>
        </w:tc>
        <w:tc>
          <w:tcPr>
            <w:tcW w:w="530" w:type="pct"/>
            <w:tcBorders>
              <w:top w:val="nil"/>
              <w:left w:val="nil"/>
              <w:bottom w:val="nil"/>
              <w:right w:val="nil"/>
            </w:tcBorders>
            <w:shd w:val="clear" w:color="auto" w:fill="auto"/>
            <w:noWrap/>
            <w:vAlign w:val="bottom"/>
            <w:hideMark/>
          </w:tcPr>
          <w:p w14:paraId="4635017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A86202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8C3D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DE4616" w14:textId="77777777" w:rsidTr="00A910AB">
        <w:trPr>
          <w:trHeight w:val="85"/>
        </w:trPr>
        <w:tc>
          <w:tcPr>
            <w:tcW w:w="3411" w:type="pct"/>
            <w:tcBorders>
              <w:top w:val="nil"/>
              <w:left w:val="nil"/>
              <w:bottom w:val="nil"/>
              <w:right w:val="nil"/>
            </w:tcBorders>
            <w:shd w:val="clear" w:color="auto" w:fill="auto"/>
            <w:vAlign w:val="bottom"/>
            <w:hideMark/>
          </w:tcPr>
          <w:p w14:paraId="32F93E09"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CDB21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3505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0DAE2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3B6E0A" w14:textId="77777777" w:rsidTr="00A910AB">
        <w:trPr>
          <w:trHeight w:val="85"/>
        </w:trPr>
        <w:tc>
          <w:tcPr>
            <w:tcW w:w="3411" w:type="pct"/>
            <w:tcBorders>
              <w:top w:val="nil"/>
              <w:left w:val="nil"/>
              <w:bottom w:val="nil"/>
              <w:right w:val="nil"/>
            </w:tcBorders>
            <w:shd w:val="clear" w:color="auto" w:fill="auto"/>
            <w:vAlign w:val="bottom"/>
            <w:hideMark/>
          </w:tcPr>
          <w:p w14:paraId="6E339DDE"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D3C52B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3E4D7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2E81E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080363" w14:textId="77777777" w:rsidTr="00A910AB">
        <w:trPr>
          <w:trHeight w:val="85"/>
        </w:trPr>
        <w:tc>
          <w:tcPr>
            <w:tcW w:w="3411" w:type="pct"/>
            <w:tcBorders>
              <w:top w:val="nil"/>
              <w:left w:val="nil"/>
              <w:bottom w:val="nil"/>
              <w:right w:val="nil"/>
            </w:tcBorders>
            <w:shd w:val="clear" w:color="auto" w:fill="auto"/>
            <w:vAlign w:val="bottom"/>
            <w:hideMark/>
          </w:tcPr>
          <w:p w14:paraId="38F942A9" w14:textId="77777777" w:rsidR="00F45341" w:rsidRPr="00F45341" w:rsidRDefault="00F45341" w:rsidP="00F45341">
            <w:pPr>
              <w:spacing w:line="240" w:lineRule="auto"/>
              <w:rPr>
                <w:sz w:val="12"/>
                <w:szCs w:val="12"/>
              </w:rPr>
            </w:pPr>
            <w:r w:rsidRPr="00F45341">
              <w:rPr>
                <w:sz w:val="12"/>
                <w:szCs w:val="12"/>
              </w:rPr>
              <w:t>liczba osób uczestniczących w programach dla seniorów</w:t>
            </w:r>
          </w:p>
        </w:tc>
        <w:tc>
          <w:tcPr>
            <w:tcW w:w="530" w:type="pct"/>
            <w:tcBorders>
              <w:top w:val="nil"/>
              <w:left w:val="nil"/>
              <w:bottom w:val="nil"/>
              <w:right w:val="nil"/>
            </w:tcBorders>
            <w:shd w:val="clear" w:color="auto" w:fill="auto"/>
            <w:noWrap/>
            <w:vAlign w:val="bottom"/>
            <w:hideMark/>
          </w:tcPr>
          <w:p w14:paraId="4D7F1CBE"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207E8C94"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31E3BE4B" w14:textId="77777777" w:rsidR="00F45341" w:rsidRPr="00F45341" w:rsidRDefault="00F45341" w:rsidP="00F45341">
            <w:pPr>
              <w:spacing w:line="240" w:lineRule="auto"/>
              <w:jc w:val="right"/>
              <w:rPr>
                <w:sz w:val="12"/>
                <w:szCs w:val="12"/>
              </w:rPr>
            </w:pPr>
            <w:r w:rsidRPr="00F45341">
              <w:rPr>
                <w:sz w:val="12"/>
                <w:szCs w:val="12"/>
              </w:rPr>
              <w:t>80</w:t>
            </w:r>
          </w:p>
        </w:tc>
      </w:tr>
      <w:tr w:rsidR="00F45341" w:rsidRPr="00F45341" w14:paraId="092B6577" w14:textId="77777777" w:rsidTr="00A910AB">
        <w:trPr>
          <w:trHeight w:val="85"/>
        </w:trPr>
        <w:tc>
          <w:tcPr>
            <w:tcW w:w="3411" w:type="pct"/>
            <w:tcBorders>
              <w:top w:val="nil"/>
              <w:left w:val="nil"/>
              <w:bottom w:val="nil"/>
              <w:right w:val="nil"/>
            </w:tcBorders>
            <w:shd w:val="clear" w:color="auto" w:fill="auto"/>
            <w:vAlign w:val="bottom"/>
            <w:hideMark/>
          </w:tcPr>
          <w:p w14:paraId="1376B307" w14:textId="77777777" w:rsidR="00F45341" w:rsidRPr="00F45341" w:rsidRDefault="00F45341" w:rsidP="00F45341">
            <w:pPr>
              <w:spacing w:line="240" w:lineRule="auto"/>
              <w:rPr>
                <w:sz w:val="12"/>
                <w:szCs w:val="12"/>
              </w:rPr>
            </w:pPr>
            <w:r w:rsidRPr="00F45341">
              <w:rPr>
                <w:sz w:val="12"/>
                <w:szCs w:val="12"/>
              </w:rPr>
              <w:t>liczba osób objętych zadaniem</w:t>
            </w:r>
          </w:p>
        </w:tc>
        <w:tc>
          <w:tcPr>
            <w:tcW w:w="530" w:type="pct"/>
            <w:tcBorders>
              <w:top w:val="nil"/>
              <w:left w:val="nil"/>
              <w:bottom w:val="nil"/>
              <w:right w:val="nil"/>
            </w:tcBorders>
            <w:shd w:val="clear" w:color="auto" w:fill="auto"/>
            <w:noWrap/>
            <w:vAlign w:val="bottom"/>
            <w:hideMark/>
          </w:tcPr>
          <w:p w14:paraId="4BBEC0A6"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right w:val="nil"/>
            </w:tcBorders>
            <w:shd w:val="clear" w:color="auto" w:fill="auto"/>
            <w:noWrap/>
            <w:vAlign w:val="bottom"/>
            <w:hideMark/>
          </w:tcPr>
          <w:p w14:paraId="6FF1877A"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right w:val="nil"/>
            </w:tcBorders>
            <w:shd w:val="clear" w:color="auto" w:fill="auto"/>
            <w:noWrap/>
            <w:vAlign w:val="bottom"/>
            <w:hideMark/>
          </w:tcPr>
          <w:p w14:paraId="1FE75818" w14:textId="77777777" w:rsidR="00F45341" w:rsidRPr="00F45341" w:rsidRDefault="00F45341" w:rsidP="00F45341">
            <w:pPr>
              <w:spacing w:line="240" w:lineRule="auto"/>
              <w:jc w:val="right"/>
              <w:rPr>
                <w:sz w:val="12"/>
                <w:szCs w:val="12"/>
              </w:rPr>
            </w:pPr>
            <w:r w:rsidRPr="00F45341">
              <w:rPr>
                <w:sz w:val="12"/>
                <w:szCs w:val="12"/>
              </w:rPr>
              <w:t>334</w:t>
            </w:r>
          </w:p>
        </w:tc>
      </w:tr>
      <w:tr w:rsidR="00F45341" w:rsidRPr="00F45341" w14:paraId="3DD6D9C1" w14:textId="77777777" w:rsidTr="00A910AB">
        <w:trPr>
          <w:trHeight w:val="85"/>
        </w:trPr>
        <w:tc>
          <w:tcPr>
            <w:tcW w:w="3411" w:type="pct"/>
            <w:tcBorders>
              <w:top w:val="nil"/>
              <w:left w:val="nil"/>
              <w:bottom w:val="nil"/>
              <w:right w:val="nil"/>
            </w:tcBorders>
            <w:shd w:val="clear" w:color="auto" w:fill="auto"/>
            <w:vAlign w:val="bottom"/>
            <w:hideMark/>
          </w:tcPr>
          <w:p w14:paraId="60E04A6A" w14:textId="77777777" w:rsidR="00F45341" w:rsidRPr="00F45341" w:rsidRDefault="00F45341" w:rsidP="00F45341">
            <w:pPr>
              <w:spacing w:line="240" w:lineRule="auto"/>
              <w:rPr>
                <w:sz w:val="12"/>
                <w:szCs w:val="12"/>
              </w:rPr>
            </w:pPr>
            <w:r w:rsidRPr="00F45341">
              <w:rPr>
                <w:sz w:val="12"/>
                <w:szCs w:val="12"/>
              </w:rPr>
              <w:t>% mieszkańców objętych programem przeciwdziałania przemocy domowej</w:t>
            </w:r>
          </w:p>
        </w:tc>
        <w:tc>
          <w:tcPr>
            <w:tcW w:w="530" w:type="pct"/>
            <w:tcBorders>
              <w:top w:val="nil"/>
              <w:left w:val="nil"/>
              <w:bottom w:val="nil"/>
              <w:right w:val="nil"/>
            </w:tcBorders>
            <w:shd w:val="clear" w:color="auto" w:fill="auto"/>
            <w:noWrap/>
            <w:vAlign w:val="bottom"/>
            <w:hideMark/>
          </w:tcPr>
          <w:p w14:paraId="1793A997"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000000" w:fill="auto"/>
            <w:noWrap/>
            <w:vAlign w:val="bottom"/>
            <w:hideMark/>
          </w:tcPr>
          <w:p w14:paraId="16DDBA9C" w14:textId="77777777" w:rsidR="00F45341" w:rsidRPr="00F45341" w:rsidRDefault="00F45341" w:rsidP="00F45341">
            <w:pPr>
              <w:spacing w:line="240" w:lineRule="auto"/>
              <w:jc w:val="right"/>
              <w:rPr>
                <w:sz w:val="12"/>
                <w:szCs w:val="12"/>
              </w:rPr>
            </w:pPr>
            <w:r w:rsidRPr="00F45341">
              <w:rPr>
                <w:sz w:val="12"/>
                <w:szCs w:val="12"/>
              </w:rPr>
              <w:t>0,2</w:t>
            </w:r>
          </w:p>
        </w:tc>
        <w:tc>
          <w:tcPr>
            <w:tcW w:w="485" w:type="pct"/>
            <w:tcBorders>
              <w:top w:val="nil"/>
              <w:left w:val="nil"/>
              <w:bottom w:val="nil"/>
              <w:right w:val="nil"/>
            </w:tcBorders>
            <w:shd w:val="clear" w:color="000000" w:fill="auto"/>
            <w:noWrap/>
            <w:vAlign w:val="bottom"/>
            <w:hideMark/>
          </w:tcPr>
          <w:p w14:paraId="534CA15A" w14:textId="13D63EA3" w:rsidR="00F45341" w:rsidRPr="00F45341" w:rsidRDefault="00A910AB" w:rsidP="00F45341">
            <w:pPr>
              <w:spacing w:line="240" w:lineRule="auto"/>
              <w:jc w:val="right"/>
              <w:rPr>
                <w:sz w:val="12"/>
                <w:szCs w:val="12"/>
              </w:rPr>
            </w:pPr>
            <w:r>
              <w:rPr>
                <w:sz w:val="12"/>
                <w:szCs w:val="12"/>
              </w:rPr>
              <w:t>0,8</w:t>
            </w:r>
          </w:p>
        </w:tc>
      </w:tr>
      <w:tr w:rsidR="00F45341" w:rsidRPr="00F45341" w14:paraId="69DC1812" w14:textId="77777777" w:rsidTr="00A910AB">
        <w:trPr>
          <w:trHeight w:val="85"/>
        </w:trPr>
        <w:tc>
          <w:tcPr>
            <w:tcW w:w="3411" w:type="pct"/>
            <w:tcBorders>
              <w:top w:val="nil"/>
              <w:left w:val="nil"/>
              <w:bottom w:val="nil"/>
              <w:right w:val="nil"/>
            </w:tcBorders>
            <w:shd w:val="clear" w:color="auto" w:fill="auto"/>
            <w:vAlign w:val="bottom"/>
            <w:hideMark/>
          </w:tcPr>
          <w:p w14:paraId="766C95B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EB81D5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4B661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98F4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88F489" w14:textId="77777777" w:rsidTr="00A910AB">
        <w:trPr>
          <w:trHeight w:val="85"/>
        </w:trPr>
        <w:tc>
          <w:tcPr>
            <w:tcW w:w="3411" w:type="pct"/>
            <w:tcBorders>
              <w:top w:val="nil"/>
              <w:left w:val="nil"/>
              <w:bottom w:val="nil"/>
              <w:right w:val="nil"/>
            </w:tcBorders>
            <w:shd w:val="clear" w:color="000000" w:fill="D5E3F2"/>
            <w:vAlign w:val="bottom"/>
            <w:hideMark/>
          </w:tcPr>
          <w:p w14:paraId="3B944D72" w14:textId="77777777" w:rsidR="00F45341" w:rsidRPr="00F45341" w:rsidRDefault="00F45341" w:rsidP="00F45341">
            <w:pPr>
              <w:spacing w:line="240" w:lineRule="auto"/>
              <w:rPr>
                <w:b/>
                <w:bCs/>
                <w:sz w:val="12"/>
                <w:szCs w:val="12"/>
              </w:rPr>
            </w:pPr>
            <w:r w:rsidRPr="00F45341">
              <w:rPr>
                <w:b/>
                <w:bCs/>
                <w:sz w:val="12"/>
                <w:szCs w:val="12"/>
              </w:rPr>
              <w:t>Dożywianie</w:t>
            </w:r>
          </w:p>
        </w:tc>
        <w:tc>
          <w:tcPr>
            <w:tcW w:w="530" w:type="pct"/>
            <w:tcBorders>
              <w:top w:val="nil"/>
              <w:left w:val="nil"/>
              <w:bottom w:val="nil"/>
              <w:right w:val="nil"/>
            </w:tcBorders>
            <w:shd w:val="clear" w:color="000000" w:fill="D5E3F2"/>
            <w:noWrap/>
            <w:vAlign w:val="bottom"/>
            <w:hideMark/>
          </w:tcPr>
          <w:p w14:paraId="436BDF4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C60E6C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4C834207"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2EED570" w14:textId="77777777" w:rsidTr="00A910AB">
        <w:trPr>
          <w:trHeight w:val="85"/>
        </w:trPr>
        <w:tc>
          <w:tcPr>
            <w:tcW w:w="3411" w:type="pct"/>
            <w:tcBorders>
              <w:top w:val="nil"/>
              <w:left w:val="nil"/>
              <w:bottom w:val="nil"/>
              <w:right w:val="nil"/>
            </w:tcBorders>
            <w:shd w:val="clear" w:color="auto" w:fill="auto"/>
            <w:vAlign w:val="bottom"/>
            <w:hideMark/>
          </w:tcPr>
          <w:p w14:paraId="3B1A1E7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410586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1C740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9D3B0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8D537F" w14:textId="77777777" w:rsidTr="00A910AB">
        <w:trPr>
          <w:trHeight w:val="85"/>
        </w:trPr>
        <w:tc>
          <w:tcPr>
            <w:tcW w:w="3411" w:type="pct"/>
            <w:tcBorders>
              <w:top w:val="nil"/>
              <w:left w:val="nil"/>
              <w:bottom w:val="nil"/>
              <w:right w:val="nil"/>
            </w:tcBorders>
            <w:shd w:val="clear" w:color="000000" w:fill="EAF1F6"/>
            <w:vAlign w:val="bottom"/>
            <w:hideMark/>
          </w:tcPr>
          <w:p w14:paraId="6F7EE541" w14:textId="77777777" w:rsidR="00F45341" w:rsidRPr="00F45341" w:rsidRDefault="00F45341" w:rsidP="00F45341">
            <w:pPr>
              <w:spacing w:line="240" w:lineRule="auto"/>
              <w:rPr>
                <w:b/>
                <w:bCs/>
                <w:i/>
                <w:iCs/>
                <w:sz w:val="12"/>
                <w:szCs w:val="12"/>
              </w:rPr>
            </w:pPr>
            <w:r w:rsidRPr="00F45341">
              <w:rPr>
                <w:b/>
                <w:bCs/>
                <w:i/>
                <w:iCs/>
                <w:sz w:val="12"/>
                <w:szCs w:val="12"/>
              </w:rPr>
              <w:t>Realizacja programu "Posiłek w szkole i w domu"</w:t>
            </w:r>
          </w:p>
        </w:tc>
        <w:tc>
          <w:tcPr>
            <w:tcW w:w="530" w:type="pct"/>
            <w:tcBorders>
              <w:top w:val="nil"/>
              <w:left w:val="nil"/>
              <w:bottom w:val="nil"/>
              <w:right w:val="nil"/>
            </w:tcBorders>
            <w:shd w:val="clear" w:color="000000" w:fill="EAF1F6"/>
            <w:noWrap/>
            <w:vAlign w:val="bottom"/>
            <w:hideMark/>
          </w:tcPr>
          <w:p w14:paraId="722DD7F6"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3C2E131"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4645F323"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5EA07F66" w14:textId="77777777" w:rsidTr="00A910AB">
        <w:trPr>
          <w:trHeight w:val="85"/>
        </w:trPr>
        <w:tc>
          <w:tcPr>
            <w:tcW w:w="3411" w:type="pct"/>
            <w:tcBorders>
              <w:top w:val="nil"/>
              <w:left w:val="nil"/>
              <w:bottom w:val="nil"/>
              <w:right w:val="nil"/>
            </w:tcBorders>
            <w:shd w:val="clear" w:color="auto" w:fill="auto"/>
            <w:vAlign w:val="bottom"/>
            <w:hideMark/>
          </w:tcPr>
          <w:p w14:paraId="3CC8D114"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F09D0F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A298B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CA014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6D0C3E" w14:textId="77777777" w:rsidTr="00A910AB">
        <w:trPr>
          <w:trHeight w:val="85"/>
        </w:trPr>
        <w:tc>
          <w:tcPr>
            <w:tcW w:w="3411" w:type="pct"/>
            <w:tcBorders>
              <w:top w:val="nil"/>
              <w:left w:val="nil"/>
              <w:bottom w:val="nil"/>
              <w:right w:val="nil"/>
            </w:tcBorders>
            <w:shd w:val="clear" w:color="auto" w:fill="auto"/>
            <w:vAlign w:val="bottom"/>
            <w:hideMark/>
          </w:tcPr>
          <w:p w14:paraId="4E444E23"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D7665A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225FEA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A6F76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EA715C" w14:textId="77777777" w:rsidTr="00A910AB">
        <w:trPr>
          <w:trHeight w:val="85"/>
        </w:trPr>
        <w:tc>
          <w:tcPr>
            <w:tcW w:w="3411" w:type="pct"/>
            <w:tcBorders>
              <w:top w:val="nil"/>
              <w:left w:val="nil"/>
              <w:bottom w:val="nil"/>
              <w:right w:val="nil"/>
            </w:tcBorders>
            <w:shd w:val="clear" w:color="auto" w:fill="auto"/>
            <w:vAlign w:val="bottom"/>
            <w:hideMark/>
          </w:tcPr>
          <w:p w14:paraId="387B95CB" w14:textId="77777777" w:rsidR="00F45341" w:rsidRPr="00F45341" w:rsidRDefault="00F45341" w:rsidP="00F45341">
            <w:pPr>
              <w:spacing w:line="240" w:lineRule="auto"/>
              <w:rPr>
                <w:sz w:val="12"/>
                <w:szCs w:val="12"/>
              </w:rPr>
            </w:pPr>
            <w:r w:rsidRPr="00F45341">
              <w:rPr>
                <w:sz w:val="12"/>
                <w:szCs w:val="12"/>
              </w:rPr>
              <w:t>Zapewnienie dożywienia dzieciom i dorosłym z najuboższych rodzin</w:t>
            </w:r>
          </w:p>
        </w:tc>
        <w:tc>
          <w:tcPr>
            <w:tcW w:w="530" w:type="pct"/>
            <w:tcBorders>
              <w:top w:val="nil"/>
              <w:left w:val="nil"/>
              <w:bottom w:val="nil"/>
              <w:right w:val="nil"/>
            </w:tcBorders>
            <w:shd w:val="clear" w:color="auto" w:fill="auto"/>
            <w:noWrap/>
            <w:vAlign w:val="bottom"/>
            <w:hideMark/>
          </w:tcPr>
          <w:p w14:paraId="782E5C8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A12B7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0E694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4D8FDB" w14:textId="77777777" w:rsidTr="00A910AB">
        <w:trPr>
          <w:trHeight w:val="85"/>
        </w:trPr>
        <w:tc>
          <w:tcPr>
            <w:tcW w:w="3411" w:type="pct"/>
            <w:tcBorders>
              <w:top w:val="nil"/>
              <w:left w:val="nil"/>
              <w:bottom w:val="nil"/>
              <w:right w:val="nil"/>
            </w:tcBorders>
            <w:shd w:val="clear" w:color="auto" w:fill="auto"/>
            <w:vAlign w:val="bottom"/>
            <w:hideMark/>
          </w:tcPr>
          <w:p w14:paraId="1F0BADB7"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14106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C6583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325E0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4D4B83" w14:textId="77777777" w:rsidTr="00A910AB">
        <w:trPr>
          <w:trHeight w:val="85"/>
        </w:trPr>
        <w:tc>
          <w:tcPr>
            <w:tcW w:w="3411" w:type="pct"/>
            <w:tcBorders>
              <w:top w:val="nil"/>
              <w:left w:val="nil"/>
              <w:bottom w:val="nil"/>
              <w:right w:val="nil"/>
            </w:tcBorders>
            <w:shd w:val="clear" w:color="auto" w:fill="auto"/>
            <w:vAlign w:val="bottom"/>
            <w:hideMark/>
          </w:tcPr>
          <w:p w14:paraId="63948B37"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4ADA1D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2654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95CFA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729A26" w14:textId="77777777" w:rsidTr="00A910AB">
        <w:trPr>
          <w:trHeight w:val="85"/>
        </w:trPr>
        <w:tc>
          <w:tcPr>
            <w:tcW w:w="3411" w:type="pct"/>
            <w:tcBorders>
              <w:top w:val="nil"/>
              <w:left w:val="nil"/>
              <w:bottom w:val="nil"/>
              <w:right w:val="nil"/>
            </w:tcBorders>
            <w:shd w:val="clear" w:color="auto" w:fill="auto"/>
            <w:vAlign w:val="bottom"/>
            <w:hideMark/>
          </w:tcPr>
          <w:p w14:paraId="5B569976" w14:textId="77777777" w:rsidR="00F45341" w:rsidRPr="00F45341" w:rsidRDefault="00F45341" w:rsidP="00F45341">
            <w:pPr>
              <w:spacing w:line="240" w:lineRule="auto"/>
              <w:rPr>
                <w:sz w:val="12"/>
                <w:szCs w:val="12"/>
              </w:rPr>
            </w:pPr>
            <w:r w:rsidRPr="00F45341">
              <w:rPr>
                <w:sz w:val="12"/>
                <w:szCs w:val="12"/>
              </w:rPr>
              <w:t>liczba osób korzystających z dożywiania</w:t>
            </w:r>
          </w:p>
        </w:tc>
        <w:tc>
          <w:tcPr>
            <w:tcW w:w="530" w:type="pct"/>
            <w:tcBorders>
              <w:top w:val="nil"/>
              <w:left w:val="nil"/>
              <w:bottom w:val="nil"/>
              <w:right w:val="nil"/>
            </w:tcBorders>
            <w:shd w:val="clear" w:color="auto" w:fill="auto"/>
            <w:noWrap/>
            <w:vAlign w:val="bottom"/>
            <w:hideMark/>
          </w:tcPr>
          <w:p w14:paraId="244A188A"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499C2359" w14:textId="77777777" w:rsidR="00F45341" w:rsidRPr="00F45341" w:rsidRDefault="00F45341" w:rsidP="00F45341">
            <w:pPr>
              <w:spacing w:line="240" w:lineRule="auto"/>
              <w:jc w:val="right"/>
              <w:rPr>
                <w:sz w:val="12"/>
                <w:szCs w:val="12"/>
              </w:rPr>
            </w:pPr>
            <w:r w:rsidRPr="00F45341">
              <w:rPr>
                <w:sz w:val="12"/>
                <w:szCs w:val="12"/>
              </w:rPr>
              <w:t>51</w:t>
            </w:r>
          </w:p>
        </w:tc>
        <w:tc>
          <w:tcPr>
            <w:tcW w:w="485" w:type="pct"/>
            <w:tcBorders>
              <w:top w:val="nil"/>
              <w:left w:val="nil"/>
              <w:bottom w:val="nil"/>
              <w:right w:val="nil"/>
            </w:tcBorders>
            <w:shd w:val="clear" w:color="auto" w:fill="auto"/>
            <w:noWrap/>
            <w:vAlign w:val="bottom"/>
            <w:hideMark/>
          </w:tcPr>
          <w:p w14:paraId="0604F689" w14:textId="77777777" w:rsidR="00F45341" w:rsidRPr="00F45341" w:rsidRDefault="00F45341" w:rsidP="00F45341">
            <w:pPr>
              <w:spacing w:line="240" w:lineRule="auto"/>
              <w:jc w:val="right"/>
              <w:rPr>
                <w:sz w:val="12"/>
                <w:szCs w:val="12"/>
              </w:rPr>
            </w:pPr>
            <w:r w:rsidRPr="00F45341">
              <w:rPr>
                <w:sz w:val="12"/>
                <w:szCs w:val="12"/>
              </w:rPr>
              <w:t>61</w:t>
            </w:r>
          </w:p>
        </w:tc>
      </w:tr>
      <w:tr w:rsidR="00F45341" w:rsidRPr="00F45341" w14:paraId="779B3B47" w14:textId="77777777" w:rsidTr="00A910AB">
        <w:trPr>
          <w:trHeight w:val="85"/>
        </w:trPr>
        <w:tc>
          <w:tcPr>
            <w:tcW w:w="3411" w:type="pct"/>
            <w:tcBorders>
              <w:top w:val="nil"/>
              <w:left w:val="nil"/>
              <w:bottom w:val="nil"/>
              <w:right w:val="nil"/>
            </w:tcBorders>
            <w:shd w:val="clear" w:color="auto" w:fill="auto"/>
            <w:vAlign w:val="bottom"/>
            <w:hideMark/>
          </w:tcPr>
          <w:p w14:paraId="52905601" w14:textId="77777777" w:rsidR="00F45341" w:rsidRPr="00F45341" w:rsidRDefault="00F45341" w:rsidP="00F45341">
            <w:pPr>
              <w:spacing w:line="240" w:lineRule="auto"/>
              <w:rPr>
                <w:sz w:val="12"/>
                <w:szCs w:val="12"/>
              </w:rPr>
            </w:pPr>
            <w:r w:rsidRPr="00F45341">
              <w:rPr>
                <w:sz w:val="12"/>
                <w:szCs w:val="12"/>
              </w:rPr>
              <w:t>liczba osób, którym wypłacono zasiłek na zakup żywności</w:t>
            </w:r>
          </w:p>
        </w:tc>
        <w:tc>
          <w:tcPr>
            <w:tcW w:w="530" w:type="pct"/>
            <w:tcBorders>
              <w:top w:val="nil"/>
              <w:left w:val="nil"/>
              <w:bottom w:val="nil"/>
              <w:right w:val="nil"/>
            </w:tcBorders>
            <w:shd w:val="clear" w:color="auto" w:fill="auto"/>
            <w:noWrap/>
            <w:vAlign w:val="bottom"/>
            <w:hideMark/>
          </w:tcPr>
          <w:p w14:paraId="06405908"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DA43443" w14:textId="77777777" w:rsidR="00F45341" w:rsidRPr="00F45341" w:rsidRDefault="00F45341" w:rsidP="00F45341">
            <w:pPr>
              <w:spacing w:line="240" w:lineRule="auto"/>
              <w:jc w:val="right"/>
              <w:rPr>
                <w:sz w:val="12"/>
                <w:szCs w:val="12"/>
              </w:rPr>
            </w:pPr>
            <w:r w:rsidRPr="00F45341">
              <w:rPr>
                <w:sz w:val="12"/>
                <w:szCs w:val="12"/>
              </w:rPr>
              <w:t>150</w:t>
            </w:r>
          </w:p>
        </w:tc>
        <w:tc>
          <w:tcPr>
            <w:tcW w:w="485" w:type="pct"/>
            <w:tcBorders>
              <w:top w:val="nil"/>
              <w:left w:val="nil"/>
              <w:bottom w:val="nil"/>
              <w:right w:val="nil"/>
            </w:tcBorders>
            <w:shd w:val="clear" w:color="auto" w:fill="auto"/>
            <w:noWrap/>
            <w:vAlign w:val="bottom"/>
            <w:hideMark/>
          </w:tcPr>
          <w:p w14:paraId="4F75DC8F" w14:textId="77777777" w:rsidR="00F45341" w:rsidRPr="00F45341" w:rsidRDefault="00F45341" w:rsidP="00F45341">
            <w:pPr>
              <w:spacing w:line="240" w:lineRule="auto"/>
              <w:jc w:val="right"/>
              <w:rPr>
                <w:sz w:val="12"/>
                <w:szCs w:val="12"/>
              </w:rPr>
            </w:pPr>
            <w:r w:rsidRPr="00F45341">
              <w:rPr>
                <w:sz w:val="12"/>
                <w:szCs w:val="12"/>
              </w:rPr>
              <w:t>136</w:t>
            </w:r>
          </w:p>
        </w:tc>
      </w:tr>
      <w:tr w:rsidR="00F45341" w:rsidRPr="00F45341" w14:paraId="5DEFC1CD" w14:textId="77777777" w:rsidTr="00A910AB">
        <w:trPr>
          <w:trHeight w:val="85"/>
        </w:trPr>
        <w:tc>
          <w:tcPr>
            <w:tcW w:w="3411" w:type="pct"/>
            <w:tcBorders>
              <w:top w:val="nil"/>
              <w:left w:val="nil"/>
              <w:bottom w:val="nil"/>
              <w:right w:val="nil"/>
            </w:tcBorders>
            <w:shd w:val="clear" w:color="auto" w:fill="auto"/>
            <w:vAlign w:val="bottom"/>
            <w:hideMark/>
          </w:tcPr>
          <w:p w14:paraId="193E1120" w14:textId="77777777" w:rsidR="00F45341" w:rsidRPr="00F45341" w:rsidRDefault="00F45341" w:rsidP="00F45341">
            <w:pPr>
              <w:spacing w:line="240" w:lineRule="auto"/>
              <w:rPr>
                <w:sz w:val="12"/>
                <w:szCs w:val="12"/>
              </w:rPr>
            </w:pPr>
            <w:r w:rsidRPr="00F45341">
              <w:rPr>
                <w:sz w:val="12"/>
                <w:szCs w:val="12"/>
              </w:rPr>
              <w:t>liczba wydanych paczek żywnościowych</w:t>
            </w:r>
          </w:p>
        </w:tc>
        <w:tc>
          <w:tcPr>
            <w:tcW w:w="530" w:type="pct"/>
            <w:tcBorders>
              <w:top w:val="nil"/>
              <w:left w:val="nil"/>
              <w:bottom w:val="nil"/>
              <w:right w:val="nil"/>
            </w:tcBorders>
            <w:shd w:val="clear" w:color="auto" w:fill="auto"/>
            <w:noWrap/>
            <w:vAlign w:val="bottom"/>
            <w:hideMark/>
          </w:tcPr>
          <w:p w14:paraId="7D23B5B0"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5DFE2290" w14:textId="77777777" w:rsidR="00F45341" w:rsidRPr="00F45341" w:rsidRDefault="00F45341" w:rsidP="00F45341">
            <w:pPr>
              <w:spacing w:line="240" w:lineRule="auto"/>
              <w:jc w:val="right"/>
              <w:rPr>
                <w:sz w:val="12"/>
                <w:szCs w:val="12"/>
              </w:rPr>
            </w:pPr>
            <w:r w:rsidRPr="00F45341">
              <w:rPr>
                <w:sz w:val="12"/>
                <w:szCs w:val="12"/>
              </w:rPr>
              <w:t>4</w:t>
            </w:r>
          </w:p>
        </w:tc>
        <w:tc>
          <w:tcPr>
            <w:tcW w:w="485" w:type="pct"/>
            <w:tcBorders>
              <w:top w:val="nil"/>
              <w:left w:val="nil"/>
              <w:bottom w:val="nil"/>
              <w:right w:val="nil"/>
            </w:tcBorders>
            <w:shd w:val="clear" w:color="auto" w:fill="auto"/>
            <w:noWrap/>
            <w:vAlign w:val="bottom"/>
            <w:hideMark/>
          </w:tcPr>
          <w:p w14:paraId="7980D170" w14:textId="77777777" w:rsidR="00F45341" w:rsidRPr="00F45341" w:rsidRDefault="00F45341" w:rsidP="00F45341">
            <w:pPr>
              <w:spacing w:line="240" w:lineRule="auto"/>
              <w:jc w:val="right"/>
              <w:rPr>
                <w:sz w:val="12"/>
                <w:szCs w:val="12"/>
              </w:rPr>
            </w:pPr>
            <w:r w:rsidRPr="00F45341">
              <w:rPr>
                <w:sz w:val="12"/>
                <w:szCs w:val="12"/>
              </w:rPr>
              <w:t>2</w:t>
            </w:r>
          </w:p>
        </w:tc>
      </w:tr>
      <w:tr w:rsidR="00F45341" w:rsidRPr="00F45341" w14:paraId="679805F1" w14:textId="77777777" w:rsidTr="00A910AB">
        <w:trPr>
          <w:trHeight w:val="85"/>
        </w:trPr>
        <w:tc>
          <w:tcPr>
            <w:tcW w:w="3411" w:type="pct"/>
            <w:tcBorders>
              <w:top w:val="nil"/>
              <w:left w:val="nil"/>
              <w:bottom w:val="nil"/>
              <w:right w:val="nil"/>
            </w:tcBorders>
            <w:shd w:val="clear" w:color="auto" w:fill="auto"/>
            <w:vAlign w:val="bottom"/>
            <w:hideMark/>
          </w:tcPr>
          <w:p w14:paraId="51EAC916" w14:textId="77777777" w:rsidR="00F45341" w:rsidRPr="00F45341" w:rsidRDefault="00F45341" w:rsidP="00F45341">
            <w:pPr>
              <w:spacing w:line="240" w:lineRule="auto"/>
              <w:rPr>
                <w:sz w:val="12"/>
                <w:szCs w:val="12"/>
              </w:rPr>
            </w:pPr>
            <w:r w:rsidRPr="00F45341">
              <w:rPr>
                <w:sz w:val="12"/>
                <w:szCs w:val="12"/>
              </w:rPr>
              <w:t>średnia wartość zasiłku</w:t>
            </w:r>
          </w:p>
        </w:tc>
        <w:tc>
          <w:tcPr>
            <w:tcW w:w="530" w:type="pct"/>
            <w:tcBorders>
              <w:top w:val="nil"/>
              <w:left w:val="nil"/>
              <w:bottom w:val="nil"/>
              <w:right w:val="nil"/>
            </w:tcBorders>
            <w:shd w:val="clear" w:color="auto" w:fill="auto"/>
            <w:noWrap/>
            <w:vAlign w:val="bottom"/>
            <w:hideMark/>
          </w:tcPr>
          <w:p w14:paraId="3731353F"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75D48D12" w14:textId="77777777" w:rsidR="00F45341" w:rsidRPr="00F45341" w:rsidRDefault="00F45341" w:rsidP="00F45341">
            <w:pPr>
              <w:spacing w:line="240" w:lineRule="auto"/>
              <w:jc w:val="right"/>
              <w:rPr>
                <w:sz w:val="12"/>
                <w:szCs w:val="12"/>
              </w:rPr>
            </w:pPr>
            <w:r w:rsidRPr="00F45341">
              <w:rPr>
                <w:sz w:val="12"/>
                <w:szCs w:val="12"/>
              </w:rPr>
              <w:t>395</w:t>
            </w:r>
          </w:p>
        </w:tc>
        <w:tc>
          <w:tcPr>
            <w:tcW w:w="485" w:type="pct"/>
            <w:tcBorders>
              <w:top w:val="nil"/>
              <w:left w:val="nil"/>
              <w:bottom w:val="nil"/>
              <w:right w:val="nil"/>
            </w:tcBorders>
            <w:shd w:val="clear" w:color="auto" w:fill="auto"/>
            <w:noWrap/>
            <w:vAlign w:val="bottom"/>
            <w:hideMark/>
          </w:tcPr>
          <w:p w14:paraId="7634EDE9" w14:textId="77777777" w:rsidR="00F45341" w:rsidRPr="00F45341" w:rsidRDefault="00F45341" w:rsidP="00F45341">
            <w:pPr>
              <w:spacing w:line="240" w:lineRule="auto"/>
              <w:jc w:val="right"/>
              <w:rPr>
                <w:sz w:val="12"/>
                <w:szCs w:val="12"/>
              </w:rPr>
            </w:pPr>
            <w:r w:rsidRPr="00F45341">
              <w:rPr>
                <w:sz w:val="12"/>
                <w:szCs w:val="12"/>
              </w:rPr>
              <w:t>483</w:t>
            </w:r>
          </w:p>
        </w:tc>
      </w:tr>
      <w:tr w:rsidR="00F45341" w:rsidRPr="00F45341" w14:paraId="103909A7" w14:textId="77777777" w:rsidTr="00A910AB">
        <w:trPr>
          <w:trHeight w:val="85"/>
        </w:trPr>
        <w:tc>
          <w:tcPr>
            <w:tcW w:w="3411" w:type="pct"/>
            <w:tcBorders>
              <w:top w:val="nil"/>
              <w:left w:val="nil"/>
              <w:bottom w:val="nil"/>
              <w:right w:val="nil"/>
            </w:tcBorders>
            <w:shd w:val="clear" w:color="auto" w:fill="auto"/>
            <w:vAlign w:val="bottom"/>
            <w:hideMark/>
          </w:tcPr>
          <w:p w14:paraId="4E28E9F5"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2A43C1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A1066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7FA06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3BCC60" w14:textId="77777777" w:rsidTr="00A910AB">
        <w:trPr>
          <w:trHeight w:val="85"/>
        </w:trPr>
        <w:tc>
          <w:tcPr>
            <w:tcW w:w="3411" w:type="pct"/>
            <w:tcBorders>
              <w:top w:val="nil"/>
              <w:left w:val="nil"/>
              <w:bottom w:val="nil"/>
              <w:right w:val="nil"/>
            </w:tcBorders>
            <w:shd w:val="clear" w:color="000000" w:fill="EAF1F6"/>
            <w:vAlign w:val="bottom"/>
            <w:hideMark/>
          </w:tcPr>
          <w:p w14:paraId="7733FFAA" w14:textId="77777777" w:rsidR="00F45341" w:rsidRPr="00F45341" w:rsidRDefault="00F45341" w:rsidP="00F45341">
            <w:pPr>
              <w:spacing w:line="240" w:lineRule="auto"/>
              <w:rPr>
                <w:b/>
                <w:bCs/>
                <w:i/>
                <w:iCs/>
                <w:sz w:val="12"/>
                <w:szCs w:val="12"/>
              </w:rPr>
            </w:pPr>
            <w:r w:rsidRPr="00F45341">
              <w:rPr>
                <w:b/>
                <w:bCs/>
                <w:i/>
                <w:iCs/>
                <w:sz w:val="12"/>
                <w:szCs w:val="12"/>
              </w:rPr>
              <w:t>Pozostałe zadania z zakresu dożywiania</w:t>
            </w:r>
          </w:p>
        </w:tc>
        <w:tc>
          <w:tcPr>
            <w:tcW w:w="530" w:type="pct"/>
            <w:tcBorders>
              <w:top w:val="nil"/>
              <w:left w:val="nil"/>
              <w:bottom w:val="nil"/>
              <w:right w:val="nil"/>
            </w:tcBorders>
            <w:shd w:val="clear" w:color="000000" w:fill="EAF1F6"/>
            <w:noWrap/>
            <w:vAlign w:val="bottom"/>
            <w:hideMark/>
          </w:tcPr>
          <w:p w14:paraId="20E41F36"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A8E173B"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81E309C"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7692600" w14:textId="77777777" w:rsidTr="00A910AB">
        <w:trPr>
          <w:trHeight w:val="85"/>
        </w:trPr>
        <w:tc>
          <w:tcPr>
            <w:tcW w:w="3411" w:type="pct"/>
            <w:tcBorders>
              <w:top w:val="nil"/>
              <w:left w:val="nil"/>
              <w:bottom w:val="nil"/>
              <w:right w:val="nil"/>
            </w:tcBorders>
            <w:shd w:val="clear" w:color="auto" w:fill="auto"/>
            <w:vAlign w:val="bottom"/>
            <w:hideMark/>
          </w:tcPr>
          <w:p w14:paraId="361C7ACF"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DA01B4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4483D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817B7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4A00A0" w14:textId="77777777" w:rsidTr="00A910AB">
        <w:trPr>
          <w:trHeight w:val="85"/>
        </w:trPr>
        <w:tc>
          <w:tcPr>
            <w:tcW w:w="3411" w:type="pct"/>
            <w:tcBorders>
              <w:top w:val="nil"/>
              <w:left w:val="nil"/>
              <w:bottom w:val="nil"/>
              <w:right w:val="nil"/>
            </w:tcBorders>
            <w:shd w:val="clear" w:color="auto" w:fill="auto"/>
            <w:vAlign w:val="bottom"/>
            <w:hideMark/>
          </w:tcPr>
          <w:p w14:paraId="37E37BDB"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D1360B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7141D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F893C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FAE986" w14:textId="77777777" w:rsidTr="00A910AB">
        <w:trPr>
          <w:trHeight w:val="85"/>
        </w:trPr>
        <w:tc>
          <w:tcPr>
            <w:tcW w:w="3411" w:type="pct"/>
            <w:tcBorders>
              <w:top w:val="nil"/>
              <w:left w:val="nil"/>
              <w:bottom w:val="nil"/>
              <w:right w:val="nil"/>
            </w:tcBorders>
            <w:shd w:val="clear" w:color="auto" w:fill="auto"/>
            <w:vAlign w:val="bottom"/>
            <w:hideMark/>
          </w:tcPr>
          <w:p w14:paraId="7306D0F7" w14:textId="77777777" w:rsidR="00F45341" w:rsidRPr="00F45341" w:rsidRDefault="00F45341" w:rsidP="00F45341">
            <w:pPr>
              <w:spacing w:line="240" w:lineRule="auto"/>
              <w:rPr>
                <w:sz w:val="12"/>
                <w:szCs w:val="12"/>
              </w:rPr>
            </w:pPr>
            <w:r w:rsidRPr="00F45341">
              <w:rPr>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bottom"/>
            <w:hideMark/>
          </w:tcPr>
          <w:p w14:paraId="678B819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F6C95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968F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BF68EE" w14:textId="77777777" w:rsidTr="00A910AB">
        <w:trPr>
          <w:trHeight w:val="85"/>
        </w:trPr>
        <w:tc>
          <w:tcPr>
            <w:tcW w:w="3411" w:type="pct"/>
            <w:tcBorders>
              <w:top w:val="nil"/>
              <w:left w:val="nil"/>
              <w:bottom w:val="nil"/>
              <w:right w:val="nil"/>
            </w:tcBorders>
            <w:shd w:val="clear" w:color="auto" w:fill="auto"/>
            <w:vAlign w:val="bottom"/>
            <w:hideMark/>
          </w:tcPr>
          <w:p w14:paraId="5DDD808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599E7B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5AEAF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4C1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A244057" w14:textId="77777777" w:rsidTr="00A910AB">
        <w:trPr>
          <w:trHeight w:val="85"/>
        </w:trPr>
        <w:tc>
          <w:tcPr>
            <w:tcW w:w="3411" w:type="pct"/>
            <w:tcBorders>
              <w:top w:val="nil"/>
              <w:left w:val="nil"/>
              <w:bottom w:val="nil"/>
              <w:right w:val="nil"/>
            </w:tcBorders>
            <w:shd w:val="clear" w:color="auto" w:fill="auto"/>
            <w:vAlign w:val="bottom"/>
            <w:hideMark/>
          </w:tcPr>
          <w:p w14:paraId="782913CD"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AE9992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A56CC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4AA8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4ACF8E" w14:textId="77777777" w:rsidTr="00A910AB">
        <w:trPr>
          <w:trHeight w:val="85"/>
        </w:trPr>
        <w:tc>
          <w:tcPr>
            <w:tcW w:w="3411" w:type="pct"/>
            <w:tcBorders>
              <w:top w:val="nil"/>
              <w:left w:val="nil"/>
              <w:bottom w:val="nil"/>
              <w:right w:val="nil"/>
            </w:tcBorders>
            <w:shd w:val="clear" w:color="auto" w:fill="auto"/>
            <w:vAlign w:val="bottom"/>
            <w:hideMark/>
          </w:tcPr>
          <w:p w14:paraId="1BC514D6" w14:textId="77777777" w:rsidR="00F45341" w:rsidRPr="00F45341" w:rsidRDefault="00F45341" w:rsidP="00F45341">
            <w:pPr>
              <w:spacing w:line="240" w:lineRule="auto"/>
              <w:rPr>
                <w:sz w:val="12"/>
                <w:szCs w:val="12"/>
              </w:rPr>
            </w:pPr>
            <w:r w:rsidRPr="00F45341">
              <w:rPr>
                <w:sz w:val="12"/>
                <w:szCs w:val="12"/>
              </w:rPr>
              <w:t>liczba osób korzystających z dożywiania w formie posiłku</w:t>
            </w:r>
          </w:p>
        </w:tc>
        <w:tc>
          <w:tcPr>
            <w:tcW w:w="530" w:type="pct"/>
            <w:tcBorders>
              <w:top w:val="nil"/>
              <w:left w:val="nil"/>
              <w:bottom w:val="nil"/>
              <w:right w:val="nil"/>
            </w:tcBorders>
            <w:shd w:val="clear" w:color="auto" w:fill="auto"/>
            <w:noWrap/>
            <w:vAlign w:val="bottom"/>
            <w:hideMark/>
          </w:tcPr>
          <w:p w14:paraId="72BD174D"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5B33E2B3" w14:textId="77777777" w:rsidR="00F45341" w:rsidRPr="00F45341" w:rsidRDefault="00F45341" w:rsidP="00F45341">
            <w:pPr>
              <w:spacing w:line="240" w:lineRule="auto"/>
              <w:jc w:val="right"/>
              <w:rPr>
                <w:sz w:val="12"/>
                <w:szCs w:val="12"/>
              </w:rPr>
            </w:pPr>
            <w:r w:rsidRPr="00F45341">
              <w:rPr>
                <w:sz w:val="12"/>
                <w:szCs w:val="12"/>
              </w:rPr>
              <w:t>12</w:t>
            </w:r>
          </w:p>
        </w:tc>
        <w:tc>
          <w:tcPr>
            <w:tcW w:w="485" w:type="pct"/>
            <w:tcBorders>
              <w:top w:val="nil"/>
              <w:left w:val="nil"/>
              <w:bottom w:val="nil"/>
              <w:right w:val="nil"/>
            </w:tcBorders>
            <w:shd w:val="clear" w:color="auto" w:fill="auto"/>
            <w:noWrap/>
            <w:vAlign w:val="bottom"/>
            <w:hideMark/>
          </w:tcPr>
          <w:p w14:paraId="708CE56F" w14:textId="77777777" w:rsidR="00F45341" w:rsidRPr="00F45341" w:rsidRDefault="00F45341" w:rsidP="00F45341">
            <w:pPr>
              <w:spacing w:line="240" w:lineRule="auto"/>
              <w:jc w:val="right"/>
              <w:rPr>
                <w:sz w:val="12"/>
                <w:szCs w:val="12"/>
              </w:rPr>
            </w:pPr>
            <w:r w:rsidRPr="00F45341">
              <w:rPr>
                <w:sz w:val="12"/>
                <w:szCs w:val="12"/>
              </w:rPr>
              <w:t>33</w:t>
            </w:r>
          </w:p>
        </w:tc>
      </w:tr>
      <w:tr w:rsidR="00F45341" w:rsidRPr="00F45341" w14:paraId="7AD0C1AE" w14:textId="77777777" w:rsidTr="00A910AB">
        <w:trPr>
          <w:trHeight w:val="85"/>
        </w:trPr>
        <w:tc>
          <w:tcPr>
            <w:tcW w:w="3411" w:type="pct"/>
            <w:tcBorders>
              <w:top w:val="nil"/>
              <w:left w:val="nil"/>
              <w:bottom w:val="nil"/>
              <w:right w:val="nil"/>
            </w:tcBorders>
            <w:shd w:val="clear" w:color="auto" w:fill="auto"/>
            <w:vAlign w:val="bottom"/>
            <w:hideMark/>
          </w:tcPr>
          <w:p w14:paraId="19095AB9"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6EA206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EA0E4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325A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F3FE3C" w14:textId="77777777" w:rsidTr="00A910AB">
        <w:trPr>
          <w:trHeight w:val="85"/>
        </w:trPr>
        <w:tc>
          <w:tcPr>
            <w:tcW w:w="3411" w:type="pct"/>
            <w:tcBorders>
              <w:top w:val="nil"/>
              <w:left w:val="nil"/>
              <w:bottom w:val="nil"/>
              <w:right w:val="nil"/>
            </w:tcBorders>
            <w:shd w:val="clear" w:color="000000" w:fill="B7CFE8"/>
            <w:vAlign w:val="bottom"/>
            <w:hideMark/>
          </w:tcPr>
          <w:p w14:paraId="35A31E0F" w14:textId="77777777" w:rsidR="00F45341" w:rsidRPr="00F45341" w:rsidRDefault="00F45341" w:rsidP="00F45341">
            <w:pPr>
              <w:spacing w:line="240" w:lineRule="auto"/>
              <w:rPr>
                <w:b/>
                <w:bCs/>
                <w:sz w:val="12"/>
                <w:szCs w:val="12"/>
              </w:rPr>
            </w:pPr>
            <w:r w:rsidRPr="00F45341">
              <w:rPr>
                <w:b/>
                <w:bCs/>
                <w:sz w:val="12"/>
                <w:szCs w:val="12"/>
              </w:rPr>
              <w:t>Wypłata świadczeń i zasiłków oraz pomoc w naturze</w:t>
            </w:r>
          </w:p>
        </w:tc>
        <w:tc>
          <w:tcPr>
            <w:tcW w:w="530" w:type="pct"/>
            <w:tcBorders>
              <w:top w:val="nil"/>
              <w:left w:val="nil"/>
              <w:bottom w:val="nil"/>
              <w:right w:val="nil"/>
            </w:tcBorders>
            <w:shd w:val="clear" w:color="000000" w:fill="B7CFE8"/>
            <w:noWrap/>
            <w:vAlign w:val="bottom"/>
            <w:hideMark/>
          </w:tcPr>
          <w:p w14:paraId="4DC4E40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156C3AA2"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4120FC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28BBDCD" w14:textId="77777777" w:rsidTr="00A910AB">
        <w:trPr>
          <w:trHeight w:val="85"/>
        </w:trPr>
        <w:tc>
          <w:tcPr>
            <w:tcW w:w="3411" w:type="pct"/>
            <w:tcBorders>
              <w:top w:val="nil"/>
              <w:left w:val="nil"/>
              <w:bottom w:val="nil"/>
              <w:right w:val="nil"/>
            </w:tcBorders>
            <w:shd w:val="clear" w:color="auto" w:fill="auto"/>
            <w:vAlign w:val="bottom"/>
            <w:hideMark/>
          </w:tcPr>
          <w:p w14:paraId="726D45C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1B82A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6FBE3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E05E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ACCC9F" w14:textId="77777777" w:rsidTr="00A910AB">
        <w:trPr>
          <w:trHeight w:val="85"/>
        </w:trPr>
        <w:tc>
          <w:tcPr>
            <w:tcW w:w="3411" w:type="pct"/>
            <w:tcBorders>
              <w:top w:val="nil"/>
              <w:left w:val="nil"/>
              <w:bottom w:val="nil"/>
              <w:right w:val="nil"/>
            </w:tcBorders>
            <w:shd w:val="clear" w:color="000000" w:fill="D5E3F2"/>
            <w:vAlign w:val="bottom"/>
            <w:hideMark/>
          </w:tcPr>
          <w:p w14:paraId="15FD1613" w14:textId="77777777" w:rsidR="00F45341" w:rsidRPr="00F45341" w:rsidRDefault="00F45341" w:rsidP="00F45341">
            <w:pPr>
              <w:spacing w:line="240" w:lineRule="auto"/>
              <w:rPr>
                <w:b/>
                <w:bCs/>
                <w:sz w:val="12"/>
                <w:szCs w:val="12"/>
              </w:rPr>
            </w:pPr>
            <w:r w:rsidRPr="00F45341">
              <w:rPr>
                <w:b/>
                <w:bCs/>
                <w:sz w:val="12"/>
                <w:szCs w:val="12"/>
              </w:rPr>
              <w:t>Zasiłki i pomoc w naturze</w:t>
            </w:r>
          </w:p>
        </w:tc>
        <w:tc>
          <w:tcPr>
            <w:tcW w:w="530" w:type="pct"/>
            <w:tcBorders>
              <w:top w:val="nil"/>
              <w:left w:val="nil"/>
              <w:bottom w:val="nil"/>
              <w:right w:val="nil"/>
            </w:tcBorders>
            <w:shd w:val="clear" w:color="000000" w:fill="D5E3F2"/>
            <w:noWrap/>
            <w:vAlign w:val="bottom"/>
            <w:hideMark/>
          </w:tcPr>
          <w:p w14:paraId="29449E0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86E9B07"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63E2F6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0B3D277" w14:textId="77777777" w:rsidTr="00A910AB">
        <w:trPr>
          <w:trHeight w:val="85"/>
        </w:trPr>
        <w:tc>
          <w:tcPr>
            <w:tcW w:w="3411" w:type="pct"/>
            <w:tcBorders>
              <w:top w:val="nil"/>
              <w:left w:val="nil"/>
              <w:bottom w:val="nil"/>
              <w:right w:val="nil"/>
            </w:tcBorders>
            <w:shd w:val="clear" w:color="auto" w:fill="auto"/>
            <w:vAlign w:val="bottom"/>
            <w:hideMark/>
          </w:tcPr>
          <w:p w14:paraId="4232B991"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F05C64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95043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E703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DCEC86" w14:textId="77777777" w:rsidTr="00A910AB">
        <w:trPr>
          <w:trHeight w:val="85"/>
        </w:trPr>
        <w:tc>
          <w:tcPr>
            <w:tcW w:w="3411" w:type="pct"/>
            <w:tcBorders>
              <w:top w:val="nil"/>
              <w:left w:val="nil"/>
              <w:bottom w:val="nil"/>
              <w:right w:val="nil"/>
            </w:tcBorders>
            <w:shd w:val="clear" w:color="auto" w:fill="auto"/>
            <w:vAlign w:val="bottom"/>
            <w:hideMark/>
          </w:tcPr>
          <w:p w14:paraId="0D9DC2A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842171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7D24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CF2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E56172" w14:textId="77777777" w:rsidTr="00A910AB">
        <w:trPr>
          <w:trHeight w:val="85"/>
        </w:trPr>
        <w:tc>
          <w:tcPr>
            <w:tcW w:w="3411" w:type="pct"/>
            <w:tcBorders>
              <w:top w:val="nil"/>
              <w:left w:val="nil"/>
              <w:bottom w:val="nil"/>
              <w:right w:val="nil"/>
            </w:tcBorders>
            <w:shd w:val="clear" w:color="auto" w:fill="auto"/>
            <w:vAlign w:val="bottom"/>
            <w:hideMark/>
          </w:tcPr>
          <w:p w14:paraId="656ABA8D" w14:textId="77777777" w:rsidR="00F45341" w:rsidRPr="00F45341" w:rsidRDefault="00F45341" w:rsidP="00F45341">
            <w:pPr>
              <w:spacing w:line="240" w:lineRule="auto"/>
              <w:rPr>
                <w:sz w:val="12"/>
                <w:szCs w:val="12"/>
              </w:rPr>
            </w:pPr>
            <w:r w:rsidRPr="00F45341">
              <w:rPr>
                <w:sz w:val="12"/>
                <w:szCs w:val="12"/>
              </w:rPr>
              <w:t>Pomoc osobom i rodzinom mającym niskie dochody oraz posiadającym orzeczenie o niepełnosprawności, a nie posiadających uprawnień do renty ani emerytury</w:t>
            </w:r>
          </w:p>
        </w:tc>
        <w:tc>
          <w:tcPr>
            <w:tcW w:w="530" w:type="pct"/>
            <w:tcBorders>
              <w:top w:val="nil"/>
              <w:left w:val="nil"/>
              <w:bottom w:val="nil"/>
              <w:right w:val="nil"/>
            </w:tcBorders>
            <w:shd w:val="clear" w:color="auto" w:fill="auto"/>
            <w:noWrap/>
            <w:vAlign w:val="bottom"/>
            <w:hideMark/>
          </w:tcPr>
          <w:p w14:paraId="4A83A66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79304C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2AED7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4FB35A" w14:textId="77777777" w:rsidTr="00A910AB">
        <w:trPr>
          <w:trHeight w:val="85"/>
        </w:trPr>
        <w:tc>
          <w:tcPr>
            <w:tcW w:w="3411" w:type="pct"/>
            <w:tcBorders>
              <w:top w:val="nil"/>
              <w:left w:val="nil"/>
              <w:bottom w:val="nil"/>
              <w:right w:val="nil"/>
            </w:tcBorders>
            <w:shd w:val="clear" w:color="auto" w:fill="auto"/>
            <w:vAlign w:val="bottom"/>
            <w:hideMark/>
          </w:tcPr>
          <w:p w14:paraId="4DD8437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CA1A34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0162E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3B699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196C3B0" w14:textId="77777777" w:rsidTr="00A910AB">
        <w:trPr>
          <w:trHeight w:val="85"/>
        </w:trPr>
        <w:tc>
          <w:tcPr>
            <w:tcW w:w="3411" w:type="pct"/>
            <w:tcBorders>
              <w:top w:val="nil"/>
              <w:left w:val="nil"/>
              <w:bottom w:val="nil"/>
              <w:right w:val="nil"/>
            </w:tcBorders>
            <w:shd w:val="clear" w:color="auto" w:fill="auto"/>
            <w:vAlign w:val="bottom"/>
            <w:hideMark/>
          </w:tcPr>
          <w:p w14:paraId="76A0858B"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7301D7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E6E4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C5AD5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817129" w14:textId="77777777" w:rsidTr="00A910AB">
        <w:trPr>
          <w:trHeight w:val="85"/>
        </w:trPr>
        <w:tc>
          <w:tcPr>
            <w:tcW w:w="3411" w:type="pct"/>
            <w:tcBorders>
              <w:top w:val="nil"/>
              <w:left w:val="nil"/>
              <w:bottom w:val="nil"/>
              <w:right w:val="nil"/>
            </w:tcBorders>
            <w:shd w:val="clear" w:color="auto" w:fill="auto"/>
            <w:vAlign w:val="bottom"/>
            <w:hideMark/>
          </w:tcPr>
          <w:p w14:paraId="5FDDE072" w14:textId="77777777" w:rsidR="00F45341" w:rsidRPr="00F45341" w:rsidRDefault="00F45341" w:rsidP="00F45341">
            <w:pPr>
              <w:spacing w:line="240" w:lineRule="auto"/>
              <w:rPr>
                <w:sz w:val="12"/>
                <w:szCs w:val="12"/>
              </w:rPr>
            </w:pPr>
            <w:r w:rsidRPr="00F45341">
              <w:rPr>
                <w:sz w:val="12"/>
                <w:szCs w:val="12"/>
              </w:rPr>
              <w:lastRenderedPageBreak/>
              <w:t>liczba wniosków o zasiłek i pomoc w naturze na etat obsługujący zadanie</w:t>
            </w:r>
          </w:p>
        </w:tc>
        <w:tc>
          <w:tcPr>
            <w:tcW w:w="530" w:type="pct"/>
            <w:tcBorders>
              <w:top w:val="nil"/>
              <w:left w:val="nil"/>
              <w:bottom w:val="nil"/>
              <w:right w:val="nil"/>
            </w:tcBorders>
            <w:shd w:val="clear" w:color="auto" w:fill="auto"/>
            <w:noWrap/>
            <w:vAlign w:val="bottom"/>
            <w:hideMark/>
          </w:tcPr>
          <w:p w14:paraId="5DF86761"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1DA2D8A5" w14:textId="77777777" w:rsidR="00F45341" w:rsidRPr="00F45341" w:rsidRDefault="00F45341" w:rsidP="00F45341">
            <w:pPr>
              <w:spacing w:line="240" w:lineRule="auto"/>
              <w:jc w:val="right"/>
              <w:rPr>
                <w:sz w:val="12"/>
                <w:szCs w:val="12"/>
              </w:rPr>
            </w:pPr>
            <w:r w:rsidRPr="00F45341">
              <w:rPr>
                <w:sz w:val="12"/>
                <w:szCs w:val="12"/>
              </w:rPr>
              <w:t>74</w:t>
            </w:r>
          </w:p>
        </w:tc>
        <w:tc>
          <w:tcPr>
            <w:tcW w:w="485" w:type="pct"/>
            <w:tcBorders>
              <w:top w:val="nil"/>
              <w:left w:val="nil"/>
              <w:bottom w:val="nil"/>
              <w:right w:val="nil"/>
            </w:tcBorders>
            <w:shd w:val="clear" w:color="auto" w:fill="auto"/>
            <w:noWrap/>
            <w:vAlign w:val="bottom"/>
            <w:hideMark/>
          </w:tcPr>
          <w:p w14:paraId="0B5DF4B5" w14:textId="77777777" w:rsidR="00F45341" w:rsidRPr="00F45341" w:rsidRDefault="00F45341" w:rsidP="00F45341">
            <w:pPr>
              <w:spacing w:line="240" w:lineRule="auto"/>
              <w:jc w:val="right"/>
              <w:rPr>
                <w:sz w:val="12"/>
                <w:szCs w:val="12"/>
              </w:rPr>
            </w:pPr>
            <w:r w:rsidRPr="00F45341">
              <w:rPr>
                <w:sz w:val="12"/>
                <w:szCs w:val="12"/>
              </w:rPr>
              <w:t>55</w:t>
            </w:r>
          </w:p>
        </w:tc>
      </w:tr>
      <w:tr w:rsidR="00F45341" w:rsidRPr="00F45341" w14:paraId="1B857F35" w14:textId="77777777" w:rsidTr="00A910AB">
        <w:trPr>
          <w:trHeight w:val="85"/>
        </w:trPr>
        <w:tc>
          <w:tcPr>
            <w:tcW w:w="3411" w:type="pct"/>
            <w:tcBorders>
              <w:top w:val="nil"/>
              <w:left w:val="nil"/>
              <w:bottom w:val="nil"/>
              <w:right w:val="nil"/>
            </w:tcBorders>
            <w:shd w:val="clear" w:color="auto" w:fill="auto"/>
            <w:vAlign w:val="bottom"/>
            <w:hideMark/>
          </w:tcPr>
          <w:p w14:paraId="36DF0E95" w14:textId="77777777" w:rsidR="00F45341" w:rsidRPr="00F45341" w:rsidRDefault="00F45341" w:rsidP="00F45341">
            <w:pPr>
              <w:spacing w:line="240" w:lineRule="auto"/>
              <w:rPr>
                <w:sz w:val="12"/>
                <w:szCs w:val="12"/>
              </w:rPr>
            </w:pPr>
            <w:r w:rsidRPr="00F45341">
              <w:rPr>
                <w:sz w:val="12"/>
                <w:szCs w:val="12"/>
              </w:rPr>
              <w:t>udział środków własnych miasta w wypłacanych zasiłkach okresowych</w:t>
            </w:r>
          </w:p>
        </w:tc>
        <w:tc>
          <w:tcPr>
            <w:tcW w:w="530" w:type="pct"/>
            <w:tcBorders>
              <w:top w:val="nil"/>
              <w:left w:val="nil"/>
              <w:bottom w:val="nil"/>
              <w:right w:val="nil"/>
            </w:tcBorders>
            <w:shd w:val="clear" w:color="auto" w:fill="auto"/>
            <w:noWrap/>
            <w:vAlign w:val="bottom"/>
            <w:hideMark/>
          </w:tcPr>
          <w:p w14:paraId="263F380E"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62564754" w14:textId="77777777" w:rsidR="00F45341" w:rsidRPr="00F45341" w:rsidRDefault="00F45341" w:rsidP="00F45341">
            <w:pPr>
              <w:spacing w:line="240" w:lineRule="auto"/>
              <w:jc w:val="right"/>
              <w:rPr>
                <w:sz w:val="12"/>
                <w:szCs w:val="12"/>
              </w:rPr>
            </w:pPr>
            <w:r w:rsidRPr="00F45341">
              <w:rPr>
                <w:sz w:val="12"/>
                <w:szCs w:val="12"/>
              </w:rPr>
              <w:t>35,1</w:t>
            </w:r>
          </w:p>
        </w:tc>
        <w:tc>
          <w:tcPr>
            <w:tcW w:w="485" w:type="pct"/>
            <w:tcBorders>
              <w:top w:val="nil"/>
              <w:left w:val="nil"/>
              <w:bottom w:val="nil"/>
              <w:right w:val="nil"/>
            </w:tcBorders>
            <w:shd w:val="clear" w:color="auto" w:fill="auto"/>
            <w:noWrap/>
            <w:vAlign w:val="bottom"/>
            <w:hideMark/>
          </w:tcPr>
          <w:p w14:paraId="22FB3DFB" w14:textId="77777777" w:rsidR="00F45341" w:rsidRPr="00F45341" w:rsidRDefault="00F45341" w:rsidP="00F45341">
            <w:pPr>
              <w:spacing w:line="240" w:lineRule="auto"/>
              <w:jc w:val="right"/>
              <w:rPr>
                <w:sz w:val="12"/>
                <w:szCs w:val="12"/>
              </w:rPr>
            </w:pPr>
            <w:r w:rsidRPr="00F45341">
              <w:rPr>
                <w:sz w:val="12"/>
                <w:szCs w:val="12"/>
              </w:rPr>
              <w:t>13,9</w:t>
            </w:r>
          </w:p>
        </w:tc>
      </w:tr>
      <w:tr w:rsidR="00F45341" w:rsidRPr="00F45341" w14:paraId="52FC534C" w14:textId="77777777" w:rsidTr="00A910AB">
        <w:trPr>
          <w:trHeight w:val="85"/>
        </w:trPr>
        <w:tc>
          <w:tcPr>
            <w:tcW w:w="3411" w:type="pct"/>
            <w:tcBorders>
              <w:top w:val="nil"/>
              <w:left w:val="nil"/>
              <w:bottom w:val="nil"/>
              <w:right w:val="nil"/>
            </w:tcBorders>
            <w:shd w:val="clear" w:color="auto" w:fill="auto"/>
            <w:vAlign w:val="bottom"/>
            <w:hideMark/>
          </w:tcPr>
          <w:p w14:paraId="6B6DD07E"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EE4737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2ED2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60C1E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34A3A1" w14:textId="77777777" w:rsidTr="00A910AB">
        <w:trPr>
          <w:trHeight w:val="85"/>
        </w:trPr>
        <w:tc>
          <w:tcPr>
            <w:tcW w:w="3411" w:type="pct"/>
            <w:tcBorders>
              <w:top w:val="nil"/>
              <w:left w:val="nil"/>
              <w:bottom w:val="nil"/>
              <w:right w:val="nil"/>
            </w:tcBorders>
            <w:shd w:val="clear" w:color="000000" w:fill="D5E3F2"/>
            <w:vAlign w:val="bottom"/>
            <w:hideMark/>
          </w:tcPr>
          <w:p w14:paraId="35147F46" w14:textId="77777777" w:rsidR="00F45341" w:rsidRPr="00F45341" w:rsidRDefault="00F45341" w:rsidP="00F45341">
            <w:pPr>
              <w:spacing w:line="240" w:lineRule="auto"/>
              <w:rPr>
                <w:b/>
                <w:bCs/>
                <w:sz w:val="12"/>
                <w:szCs w:val="12"/>
              </w:rPr>
            </w:pPr>
            <w:r w:rsidRPr="00F45341">
              <w:rPr>
                <w:b/>
                <w:bCs/>
                <w:sz w:val="12"/>
                <w:szCs w:val="12"/>
              </w:rPr>
              <w:t>Świadczenia rodzinne, wychowawcze i z funduszu alimentacyjnego</w:t>
            </w:r>
          </w:p>
        </w:tc>
        <w:tc>
          <w:tcPr>
            <w:tcW w:w="530" w:type="pct"/>
            <w:tcBorders>
              <w:top w:val="nil"/>
              <w:left w:val="nil"/>
              <w:bottom w:val="nil"/>
              <w:right w:val="nil"/>
            </w:tcBorders>
            <w:shd w:val="clear" w:color="000000" w:fill="D5E3F2"/>
            <w:noWrap/>
            <w:vAlign w:val="bottom"/>
            <w:hideMark/>
          </w:tcPr>
          <w:p w14:paraId="6E637326"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78456705"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98E328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65C3E7D" w14:textId="77777777" w:rsidTr="00A910AB">
        <w:trPr>
          <w:trHeight w:val="85"/>
        </w:trPr>
        <w:tc>
          <w:tcPr>
            <w:tcW w:w="3411" w:type="pct"/>
            <w:tcBorders>
              <w:top w:val="nil"/>
              <w:left w:val="nil"/>
              <w:bottom w:val="nil"/>
              <w:right w:val="nil"/>
            </w:tcBorders>
            <w:shd w:val="clear" w:color="auto" w:fill="auto"/>
            <w:vAlign w:val="bottom"/>
            <w:hideMark/>
          </w:tcPr>
          <w:p w14:paraId="217641BD"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C4B90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FAA1A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17426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08D62F" w14:textId="77777777" w:rsidTr="00A910AB">
        <w:trPr>
          <w:trHeight w:val="85"/>
        </w:trPr>
        <w:tc>
          <w:tcPr>
            <w:tcW w:w="3411" w:type="pct"/>
            <w:tcBorders>
              <w:top w:val="nil"/>
              <w:left w:val="nil"/>
              <w:bottom w:val="nil"/>
              <w:right w:val="nil"/>
            </w:tcBorders>
            <w:shd w:val="clear" w:color="auto" w:fill="auto"/>
            <w:vAlign w:val="bottom"/>
            <w:hideMark/>
          </w:tcPr>
          <w:p w14:paraId="7BD63B04"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4A3011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6D93E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D0599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2627DB8" w14:textId="77777777" w:rsidTr="00A910AB">
        <w:trPr>
          <w:trHeight w:val="85"/>
        </w:trPr>
        <w:tc>
          <w:tcPr>
            <w:tcW w:w="3411" w:type="pct"/>
            <w:tcBorders>
              <w:top w:val="nil"/>
              <w:left w:val="nil"/>
              <w:bottom w:val="nil"/>
              <w:right w:val="nil"/>
            </w:tcBorders>
            <w:shd w:val="clear" w:color="auto" w:fill="auto"/>
            <w:vAlign w:val="bottom"/>
            <w:hideMark/>
          </w:tcPr>
          <w:p w14:paraId="740DA010" w14:textId="77777777" w:rsidR="00F45341" w:rsidRPr="00F45341" w:rsidRDefault="00F45341" w:rsidP="00F45341">
            <w:pPr>
              <w:spacing w:line="240" w:lineRule="auto"/>
              <w:rPr>
                <w:sz w:val="12"/>
                <w:szCs w:val="12"/>
              </w:rPr>
            </w:pPr>
            <w:r w:rsidRPr="00F45341">
              <w:rPr>
                <w:sz w:val="12"/>
                <w:szCs w:val="12"/>
              </w:rPr>
              <w:t>Zapewnienie sprawnej obsługi w zakresie wypłaty świadczeń</w:t>
            </w:r>
          </w:p>
        </w:tc>
        <w:tc>
          <w:tcPr>
            <w:tcW w:w="530" w:type="pct"/>
            <w:tcBorders>
              <w:top w:val="nil"/>
              <w:left w:val="nil"/>
              <w:bottom w:val="nil"/>
              <w:right w:val="nil"/>
            </w:tcBorders>
            <w:shd w:val="clear" w:color="auto" w:fill="auto"/>
            <w:noWrap/>
            <w:vAlign w:val="bottom"/>
            <w:hideMark/>
          </w:tcPr>
          <w:p w14:paraId="49C28198"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5F280C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42527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F684FD" w14:textId="77777777" w:rsidTr="00A910AB">
        <w:trPr>
          <w:trHeight w:val="85"/>
        </w:trPr>
        <w:tc>
          <w:tcPr>
            <w:tcW w:w="3411" w:type="pct"/>
            <w:tcBorders>
              <w:top w:val="nil"/>
              <w:left w:val="nil"/>
              <w:bottom w:val="nil"/>
              <w:right w:val="nil"/>
            </w:tcBorders>
            <w:shd w:val="clear" w:color="auto" w:fill="auto"/>
            <w:vAlign w:val="bottom"/>
            <w:hideMark/>
          </w:tcPr>
          <w:p w14:paraId="377DB132"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03A23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738DD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1489C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1E9F6A" w14:textId="77777777" w:rsidTr="00A910AB">
        <w:trPr>
          <w:trHeight w:val="85"/>
        </w:trPr>
        <w:tc>
          <w:tcPr>
            <w:tcW w:w="3411" w:type="pct"/>
            <w:tcBorders>
              <w:top w:val="nil"/>
              <w:left w:val="nil"/>
              <w:bottom w:val="nil"/>
              <w:right w:val="nil"/>
            </w:tcBorders>
            <w:shd w:val="clear" w:color="auto" w:fill="auto"/>
            <w:vAlign w:val="bottom"/>
            <w:hideMark/>
          </w:tcPr>
          <w:p w14:paraId="7858B4C0"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E1B179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065072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D00A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AD4EAF" w14:textId="77777777" w:rsidTr="00A910AB">
        <w:trPr>
          <w:trHeight w:val="85"/>
        </w:trPr>
        <w:tc>
          <w:tcPr>
            <w:tcW w:w="3411" w:type="pct"/>
            <w:tcBorders>
              <w:top w:val="nil"/>
              <w:left w:val="nil"/>
              <w:bottom w:val="nil"/>
              <w:right w:val="nil"/>
            </w:tcBorders>
            <w:shd w:val="clear" w:color="auto" w:fill="auto"/>
            <w:vAlign w:val="bottom"/>
            <w:hideMark/>
          </w:tcPr>
          <w:p w14:paraId="37D687BD" w14:textId="77777777" w:rsidR="00F45341" w:rsidRPr="00F45341" w:rsidRDefault="00F45341" w:rsidP="00F45341">
            <w:pPr>
              <w:spacing w:line="240" w:lineRule="auto"/>
              <w:rPr>
                <w:sz w:val="12"/>
                <w:szCs w:val="12"/>
              </w:rPr>
            </w:pPr>
            <w:r w:rsidRPr="00F45341">
              <w:rPr>
                <w:sz w:val="12"/>
                <w:szCs w:val="12"/>
              </w:rPr>
              <w:t>średnioroczna liczba etatów obsługujących zadanie z zakresu świadczeń rodzinnych, wychowawczych, z funduszu alimentacyjnego</w:t>
            </w:r>
          </w:p>
        </w:tc>
        <w:tc>
          <w:tcPr>
            <w:tcW w:w="530" w:type="pct"/>
            <w:tcBorders>
              <w:top w:val="nil"/>
              <w:left w:val="nil"/>
              <w:bottom w:val="nil"/>
              <w:right w:val="nil"/>
            </w:tcBorders>
            <w:shd w:val="clear" w:color="auto" w:fill="auto"/>
            <w:noWrap/>
            <w:vAlign w:val="bottom"/>
            <w:hideMark/>
          </w:tcPr>
          <w:p w14:paraId="3C223C85" w14:textId="77777777" w:rsidR="00F45341" w:rsidRPr="00F45341" w:rsidRDefault="00F45341" w:rsidP="00F45341">
            <w:pPr>
              <w:spacing w:line="240" w:lineRule="auto"/>
              <w:jc w:val="center"/>
              <w:rPr>
                <w:sz w:val="12"/>
                <w:szCs w:val="12"/>
              </w:rPr>
            </w:pPr>
            <w:r w:rsidRPr="00F45341">
              <w:rPr>
                <w:sz w:val="12"/>
                <w:szCs w:val="12"/>
              </w:rPr>
              <w:t>etat</w:t>
            </w:r>
          </w:p>
        </w:tc>
        <w:tc>
          <w:tcPr>
            <w:tcW w:w="574" w:type="pct"/>
            <w:tcBorders>
              <w:top w:val="nil"/>
              <w:left w:val="nil"/>
              <w:bottom w:val="nil"/>
              <w:right w:val="nil"/>
            </w:tcBorders>
            <w:shd w:val="clear" w:color="auto" w:fill="auto"/>
            <w:noWrap/>
            <w:vAlign w:val="bottom"/>
            <w:hideMark/>
          </w:tcPr>
          <w:p w14:paraId="08789283" w14:textId="77777777" w:rsidR="00F45341" w:rsidRPr="00F45341" w:rsidRDefault="00F45341" w:rsidP="00F45341">
            <w:pPr>
              <w:spacing w:line="240" w:lineRule="auto"/>
              <w:jc w:val="right"/>
              <w:rPr>
                <w:sz w:val="12"/>
                <w:szCs w:val="12"/>
              </w:rPr>
            </w:pPr>
            <w:r w:rsidRPr="00F45341">
              <w:rPr>
                <w:sz w:val="12"/>
                <w:szCs w:val="12"/>
              </w:rPr>
              <w:t>4,5</w:t>
            </w:r>
          </w:p>
        </w:tc>
        <w:tc>
          <w:tcPr>
            <w:tcW w:w="485" w:type="pct"/>
            <w:tcBorders>
              <w:top w:val="nil"/>
              <w:left w:val="nil"/>
              <w:bottom w:val="nil"/>
              <w:right w:val="nil"/>
            </w:tcBorders>
            <w:shd w:val="clear" w:color="auto" w:fill="auto"/>
            <w:noWrap/>
            <w:vAlign w:val="bottom"/>
            <w:hideMark/>
          </w:tcPr>
          <w:p w14:paraId="1499570D" w14:textId="77777777" w:rsidR="00F45341" w:rsidRPr="00F45341" w:rsidRDefault="00F45341" w:rsidP="00F45341">
            <w:pPr>
              <w:spacing w:line="240" w:lineRule="auto"/>
              <w:jc w:val="right"/>
              <w:rPr>
                <w:sz w:val="12"/>
                <w:szCs w:val="12"/>
              </w:rPr>
            </w:pPr>
            <w:r w:rsidRPr="00F45341">
              <w:rPr>
                <w:sz w:val="12"/>
                <w:szCs w:val="12"/>
              </w:rPr>
              <w:t>4,5</w:t>
            </w:r>
          </w:p>
        </w:tc>
      </w:tr>
      <w:tr w:rsidR="00F45341" w:rsidRPr="00F45341" w14:paraId="4A33D061" w14:textId="77777777" w:rsidTr="00A910AB">
        <w:trPr>
          <w:trHeight w:val="85"/>
        </w:trPr>
        <w:tc>
          <w:tcPr>
            <w:tcW w:w="3411" w:type="pct"/>
            <w:tcBorders>
              <w:top w:val="nil"/>
              <w:left w:val="nil"/>
              <w:bottom w:val="nil"/>
              <w:right w:val="nil"/>
            </w:tcBorders>
            <w:shd w:val="clear" w:color="auto" w:fill="auto"/>
            <w:vAlign w:val="bottom"/>
            <w:hideMark/>
          </w:tcPr>
          <w:p w14:paraId="68B07BEB" w14:textId="77777777" w:rsidR="00F45341" w:rsidRPr="00F45341" w:rsidRDefault="00F45341" w:rsidP="00F45341">
            <w:pPr>
              <w:spacing w:line="240" w:lineRule="auto"/>
              <w:rPr>
                <w:sz w:val="12"/>
                <w:szCs w:val="12"/>
              </w:rPr>
            </w:pPr>
            <w:r w:rsidRPr="00F45341">
              <w:rPr>
                <w:sz w:val="12"/>
                <w:szCs w:val="12"/>
              </w:rPr>
              <w:t>liczba wniosków o świadczenie rodzinne, wychowawcze, z funduszu alimentacyjnego na etat obsługujący zadanie</w:t>
            </w:r>
          </w:p>
        </w:tc>
        <w:tc>
          <w:tcPr>
            <w:tcW w:w="530" w:type="pct"/>
            <w:tcBorders>
              <w:top w:val="nil"/>
              <w:left w:val="nil"/>
              <w:bottom w:val="nil"/>
              <w:right w:val="nil"/>
            </w:tcBorders>
            <w:shd w:val="clear" w:color="auto" w:fill="auto"/>
            <w:noWrap/>
            <w:vAlign w:val="bottom"/>
            <w:hideMark/>
          </w:tcPr>
          <w:p w14:paraId="558ED93C"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6430BE18" w14:textId="77777777" w:rsidR="00F45341" w:rsidRPr="00F45341" w:rsidRDefault="00F45341" w:rsidP="00F45341">
            <w:pPr>
              <w:spacing w:line="240" w:lineRule="auto"/>
              <w:jc w:val="right"/>
              <w:rPr>
                <w:sz w:val="12"/>
                <w:szCs w:val="12"/>
              </w:rPr>
            </w:pPr>
            <w:r w:rsidRPr="00F45341">
              <w:rPr>
                <w:sz w:val="12"/>
                <w:szCs w:val="12"/>
              </w:rPr>
              <w:t>158</w:t>
            </w:r>
          </w:p>
        </w:tc>
        <w:tc>
          <w:tcPr>
            <w:tcW w:w="485" w:type="pct"/>
            <w:tcBorders>
              <w:top w:val="nil"/>
              <w:left w:val="nil"/>
              <w:bottom w:val="nil"/>
              <w:right w:val="nil"/>
            </w:tcBorders>
            <w:shd w:val="clear" w:color="auto" w:fill="auto"/>
            <w:noWrap/>
            <w:vAlign w:val="bottom"/>
            <w:hideMark/>
          </w:tcPr>
          <w:p w14:paraId="3CF97CC1" w14:textId="77777777" w:rsidR="00F45341" w:rsidRPr="00F45341" w:rsidRDefault="00F45341" w:rsidP="00F45341">
            <w:pPr>
              <w:spacing w:line="240" w:lineRule="auto"/>
              <w:jc w:val="right"/>
              <w:rPr>
                <w:sz w:val="12"/>
                <w:szCs w:val="12"/>
              </w:rPr>
            </w:pPr>
            <w:r w:rsidRPr="00F45341">
              <w:rPr>
                <w:sz w:val="12"/>
                <w:szCs w:val="12"/>
              </w:rPr>
              <w:t>87</w:t>
            </w:r>
          </w:p>
        </w:tc>
      </w:tr>
      <w:tr w:rsidR="00F45341" w:rsidRPr="00F45341" w14:paraId="54F90702" w14:textId="77777777" w:rsidTr="00A910AB">
        <w:trPr>
          <w:trHeight w:val="85"/>
        </w:trPr>
        <w:tc>
          <w:tcPr>
            <w:tcW w:w="3411" w:type="pct"/>
            <w:tcBorders>
              <w:top w:val="nil"/>
              <w:left w:val="nil"/>
              <w:bottom w:val="nil"/>
              <w:right w:val="nil"/>
            </w:tcBorders>
            <w:shd w:val="clear" w:color="auto" w:fill="auto"/>
            <w:vAlign w:val="bottom"/>
            <w:hideMark/>
          </w:tcPr>
          <w:p w14:paraId="40CDF207"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CAD9C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10611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6A382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8EBA67D" w14:textId="77777777" w:rsidTr="00A910AB">
        <w:trPr>
          <w:trHeight w:val="85"/>
        </w:trPr>
        <w:tc>
          <w:tcPr>
            <w:tcW w:w="3411" w:type="pct"/>
            <w:tcBorders>
              <w:top w:val="nil"/>
              <w:left w:val="nil"/>
              <w:bottom w:val="nil"/>
              <w:right w:val="nil"/>
            </w:tcBorders>
            <w:shd w:val="clear" w:color="000000" w:fill="D5E3F2"/>
            <w:vAlign w:val="bottom"/>
            <w:hideMark/>
          </w:tcPr>
          <w:p w14:paraId="708EC592" w14:textId="77777777" w:rsidR="00F45341" w:rsidRPr="00F45341" w:rsidRDefault="00F45341" w:rsidP="00F45341">
            <w:pPr>
              <w:spacing w:line="240" w:lineRule="auto"/>
              <w:rPr>
                <w:b/>
                <w:bCs/>
                <w:sz w:val="12"/>
                <w:szCs w:val="12"/>
              </w:rPr>
            </w:pPr>
            <w:r w:rsidRPr="00F45341">
              <w:rPr>
                <w:b/>
                <w:bCs/>
                <w:sz w:val="12"/>
                <w:szCs w:val="12"/>
              </w:rPr>
              <w:t>Dodatki mieszkaniowe i energetyczne</w:t>
            </w:r>
          </w:p>
        </w:tc>
        <w:tc>
          <w:tcPr>
            <w:tcW w:w="530" w:type="pct"/>
            <w:tcBorders>
              <w:top w:val="nil"/>
              <w:left w:val="nil"/>
              <w:bottom w:val="nil"/>
              <w:right w:val="nil"/>
            </w:tcBorders>
            <w:shd w:val="clear" w:color="000000" w:fill="D5E3F2"/>
            <w:noWrap/>
            <w:vAlign w:val="bottom"/>
            <w:hideMark/>
          </w:tcPr>
          <w:p w14:paraId="303E56D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295759A"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ACD8172"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5821056" w14:textId="77777777" w:rsidTr="00A910AB">
        <w:trPr>
          <w:trHeight w:val="85"/>
        </w:trPr>
        <w:tc>
          <w:tcPr>
            <w:tcW w:w="3411" w:type="pct"/>
            <w:tcBorders>
              <w:top w:val="nil"/>
              <w:left w:val="nil"/>
              <w:bottom w:val="nil"/>
              <w:right w:val="nil"/>
            </w:tcBorders>
            <w:shd w:val="clear" w:color="auto" w:fill="auto"/>
            <w:vAlign w:val="bottom"/>
            <w:hideMark/>
          </w:tcPr>
          <w:p w14:paraId="635EEC77"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BA2700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B01AA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FC34C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BC8967" w14:textId="77777777" w:rsidTr="00A910AB">
        <w:trPr>
          <w:trHeight w:val="85"/>
        </w:trPr>
        <w:tc>
          <w:tcPr>
            <w:tcW w:w="3411" w:type="pct"/>
            <w:tcBorders>
              <w:top w:val="nil"/>
              <w:left w:val="nil"/>
              <w:bottom w:val="nil"/>
              <w:right w:val="nil"/>
            </w:tcBorders>
            <w:shd w:val="clear" w:color="auto" w:fill="auto"/>
            <w:vAlign w:val="bottom"/>
            <w:hideMark/>
          </w:tcPr>
          <w:p w14:paraId="09B97CC0"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BF38C7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61A73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5818C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9867A9" w14:textId="77777777" w:rsidTr="00A910AB">
        <w:trPr>
          <w:trHeight w:val="85"/>
        </w:trPr>
        <w:tc>
          <w:tcPr>
            <w:tcW w:w="3411" w:type="pct"/>
            <w:tcBorders>
              <w:top w:val="nil"/>
              <w:left w:val="nil"/>
              <w:bottom w:val="nil"/>
              <w:right w:val="nil"/>
            </w:tcBorders>
            <w:shd w:val="clear" w:color="auto" w:fill="auto"/>
            <w:vAlign w:val="bottom"/>
            <w:hideMark/>
          </w:tcPr>
          <w:p w14:paraId="33F003EB" w14:textId="77777777" w:rsidR="00F45341" w:rsidRPr="00F45341" w:rsidRDefault="00F45341" w:rsidP="00F45341">
            <w:pPr>
              <w:spacing w:line="240" w:lineRule="auto"/>
              <w:rPr>
                <w:sz w:val="12"/>
                <w:szCs w:val="12"/>
              </w:rPr>
            </w:pPr>
            <w:r w:rsidRPr="00F45341">
              <w:rPr>
                <w:sz w:val="12"/>
                <w:szCs w:val="12"/>
              </w:rPr>
              <w:t>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bottom"/>
            <w:hideMark/>
          </w:tcPr>
          <w:p w14:paraId="19D31D7F"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31F63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43D6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49F889" w14:textId="77777777" w:rsidTr="00A910AB">
        <w:trPr>
          <w:trHeight w:val="85"/>
        </w:trPr>
        <w:tc>
          <w:tcPr>
            <w:tcW w:w="3411" w:type="pct"/>
            <w:tcBorders>
              <w:top w:val="nil"/>
              <w:left w:val="nil"/>
              <w:bottom w:val="nil"/>
              <w:right w:val="nil"/>
            </w:tcBorders>
            <w:shd w:val="clear" w:color="auto" w:fill="auto"/>
            <w:vAlign w:val="bottom"/>
            <w:hideMark/>
          </w:tcPr>
          <w:p w14:paraId="28CD8F1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0F7573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DAE95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35DC1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1326D0" w14:textId="77777777" w:rsidTr="00A910AB">
        <w:trPr>
          <w:trHeight w:val="85"/>
        </w:trPr>
        <w:tc>
          <w:tcPr>
            <w:tcW w:w="3411" w:type="pct"/>
            <w:tcBorders>
              <w:top w:val="nil"/>
              <w:left w:val="nil"/>
              <w:bottom w:val="nil"/>
              <w:right w:val="nil"/>
            </w:tcBorders>
            <w:shd w:val="clear" w:color="auto" w:fill="auto"/>
            <w:vAlign w:val="bottom"/>
            <w:hideMark/>
          </w:tcPr>
          <w:p w14:paraId="41D07C0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632233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7D70D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5F823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67BF7F" w14:textId="77777777" w:rsidTr="00A910AB">
        <w:trPr>
          <w:trHeight w:val="85"/>
        </w:trPr>
        <w:tc>
          <w:tcPr>
            <w:tcW w:w="3411" w:type="pct"/>
            <w:tcBorders>
              <w:top w:val="nil"/>
              <w:left w:val="nil"/>
              <w:bottom w:val="nil"/>
              <w:right w:val="nil"/>
            </w:tcBorders>
            <w:shd w:val="clear" w:color="auto" w:fill="auto"/>
            <w:vAlign w:val="bottom"/>
            <w:hideMark/>
          </w:tcPr>
          <w:p w14:paraId="23C4C145" w14:textId="77777777" w:rsidR="00F45341" w:rsidRPr="00F45341" w:rsidRDefault="00F45341" w:rsidP="00F45341">
            <w:pPr>
              <w:spacing w:line="240" w:lineRule="auto"/>
              <w:rPr>
                <w:sz w:val="12"/>
                <w:szCs w:val="12"/>
              </w:rPr>
            </w:pPr>
            <w:r w:rsidRPr="00F45341">
              <w:rPr>
                <w:sz w:val="12"/>
                <w:szCs w:val="12"/>
              </w:rPr>
              <w:t>łączna liczba wniosków o dodatek mieszkaniowy i energetyczny na etat obsługujący zadanie</w:t>
            </w:r>
          </w:p>
        </w:tc>
        <w:tc>
          <w:tcPr>
            <w:tcW w:w="530" w:type="pct"/>
            <w:tcBorders>
              <w:top w:val="nil"/>
              <w:left w:val="nil"/>
              <w:bottom w:val="nil"/>
              <w:right w:val="nil"/>
            </w:tcBorders>
            <w:shd w:val="clear" w:color="auto" w:fill="auto"/>
            <w:noWrap/>
            <w:vAlign w:val="bottom"/>
            <w:hideMark/>
          </w:tcPr>
          <w:p w14:paraId="4E374763"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39BA7A35" w14:textId="77777777" w:rsidR="00F45341" w:rsidRPr="00F45341" w:rsidRDefault="00F45341" w:rsidP="00F45341">
            <w:pPr>
              <w:spacing w:line="240" w:lineRule="auto"/>
              <w:jc w:val="right"/>
              <w:rPr>
                <w:sz w:val="12"/>
                <w:szCs w:val="12"/>
              </w:rPr>
            </w:pPr>
            <w:r w:rsidRPr="00F45341">
              <w:rPr>
                <w:sz w:val="12"/>
                <w:szCs w:val="12"/>
              </w:rPr>
              <w:t>85</w:t>
            </w:r>
          </w:p>
        </w:tc>
        <w:tc>
          <w:tcPr>
            <w:tcW w:w="485" w:type="pct"/>
            <w:tcBorders>
              <w:top w:val="nil"/>
              <w:left w:val="nil"/>
              <w:bottom w:val="nil"/>
              <w:right w:val="nil"/>
            </w:tcBorders>
            <w:shd w:val="clear" w:color="auto" w:fill="auto"/>
            <w:noWrap/>
            <w:vAlign w:val="bottom"/>
            <w:hideMark/>
          </w:tcPr>
          <w:p w14:paraId="41EF038B" w14:textId="77777777" w:rsidR="00F45341" w:rsidRPr="00F45341" w:rsidRDefault="00F45341" w:rsidP="00F45341">
            <w:pPr>
              <w:spacing w:line="240" w:lineRule="auto"/>
              <w:jc w:val="right"/>
              <w:rPr>
                <w:sz w:val="12"/>
                <w:szCs w:val="12"/>
              </w:rPr>
            </w:pPr>
            <w:r w:rsidRPr="00F45341">
              <w:rPr>
                <w:sz w:val="12"/>
                <w:szCs w:val="12"/>
              </w:rPr>
              <w:t>572</w:t>
            </w:r>
          </w:p>
        </w:tc>
      </w:tr>
      <w:tr w:rsidR="00F45341" w:rsidRPr="00F45341" w14:paraId="1CEAD4D0" w14:textId="77777777" w:rsidTr="00A910AB">
        <w:trPr>
          <w:trHeight w:val="85"/>
        </w:trPr>
        <w:tc>
          <w:tcPr>
            <w:tcW w:w="3411" w:type="pct"/>
            <w:tcBorders>
              <w:top w:val="nil"/>
              <w:left w:val="nil"/>
              <w:bottom w:val="nil"/>
              <w:right w:val="nil"/>
            </w:tcBorders>
            <w:shd w:val="clear" w:color="auto" w:fill="auto"/>
            <w:vAlign w:val="bottom"/>
            <w:hideMark/>
          </w:tcPr>
          <w:p w14:paraId="6C2A100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B4B7E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00D68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3344F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9F42EC" w14:textId="77777777" w:rsidTr="00A910AB">
        <w:trPr>
          <w:trHeight w:val="85"/>
        </w:trPr>
        <w:tc>
          <w:tcPr>
            <w:tcW w:w="3411" w:type="pct"/>
            <w:tcBorders>
              <w:top w:val="nil"/>
              <w:left w:val="nil"/>
              <w:bottom w:val="nil"/>
              <w:right w:val="nil"/>
            </w:tcBorders>
            <w:shd w:val="clear" w:color="000000" w:fill="D5E3F2"/>
            <w:vAlign w:val="bottom"/>
            <w:hideMark/>
          </w:tcPr>
          <w:p w14:paraId="77F2F1DF" w14:textId="77777777" w:rsidR="00F45341" w:rsidRPr="00F45341" w:rsidRDefault="00F45341" w:rsidP="00F45341">
            <w:pPr>
              <w:spacing w:line="240" w:lineRule="auto"/>
              <w:rPr>
                <w:b/>
                <w:bCs/>
                <w:sz w:val="12"/>
                <w:szCs w:val="12"/>
              </w:rPr>
            </w:pPr>
            <w:r w:rsidRPr="00F45341">
              <w:rPr>
                <w:b/>
                <w:bCs/>
                <w:sz w:val="12"/>
                <w:szCs w:val="12"/>
              </w:rPr>
              <w:t>Ubezpieczenia zdrowotne i świadczenia dla osób nieobjętych ubezpieczeniem społecznym oraz osób pobierających niektóre świadczenia z pomocy społecznej</w:t>
            </w:r>
          </w:p>
        </w:tc>
        <w:tc>
          <w:tcPr>
            <w:tcW w:w="530" w:type="pct"/>
            <w:tcBorders>
              <w:top w:val="nil"/>
              <w:left w:val="nil"/>
              <w:bottom w:val="nil"/>
              <w:right w:val="nil"/>
            </w:tcBorders>
            <w:shd w:val="clear" w:color="000000" w:fill="D5E3F2"/>
            <w:noWrap/>
            <w:vAlign w:val="bottom"/>
            <w:hideMark/>
          </w:tcPr>
          <w:p w14:paraId="3E35EEB3"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3613181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158F82F2"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57346B0" w14:textId="77777777" w:rsidTr="00A910AB">
        <w:trPr>
          <w:trHeight w:val="85"/>
        </w:trPr>
        <w:tc>
          <w:tcPr>
            <w:tcW w:w="3411" w:type="pct"/>
            <w:tcBorders>
              <w:top w:val="nil"/>
              <w:left w:val="nil"/>
              <w:bottom w:val="nil"/>
              <w:right w:val="nil"/>
            </w:tcBorders>
            <w:shd w:val="clear" w:color="auto" w:fill="auto"/>
            <w:vAlign w:val="bottom"/>
            <w:hideMark/>
          </w:tcPr>
          <w:p w14:paraId="21D73CBD"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41F2C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0CA2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AFB9A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6C247D" w14:textId="77777777" w:rsidTr="00A910AB">
        <w:trPr>
          <w:trHeight w:val="85"/>
        </w:trPr>
        <w:tc>
          <w:tcPr>
            <w:tcW w:w="3411" w:type="pct"/>
            <w:tcBorders>
              <w:top w:val="nil"/>
              <w:left w:val="nil"/>
              <w:bottom w:val="nil"/>
              <w:right w:val="nil"/>
            </w:tcBorders>
            <w:shd w:val="clear" w:color="auto" w:fill="auto"/>
            <w:vAlign w:val="bottom"/>
            <w:hideMark/>
          </w:tcPr>
          <w:p w14:paraId="626BBF27"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A9126B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D8620E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A823A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5882F8" w14:textId="77777777" w:rsidTr="00A910AB">
        <w:trPr>
          <w:trHeight w:val="85"/>
        </w:trPr>
        <w:tc>
          <w:tcPr>
            <w:tcW w:w="3411" w:type="pct"/>
            <w:tcBorders>
              <w:top w:val="nil"/>
              <w:left w:val="nil"/>
              <w:bottom w:val="nil"/>
              <w:right w:val="nil"/>
            </w:tcBorders>
            <w:shd w:val="clear" w:color="auto" w:fill="auto"/>
            <w:vAlign w:val="bottom"/>
            <w:hideMark/>
          </w:tcPr>
          <w:p w14:paraId="5DC0CE6A" w14:textId="77777777" w:rsidR="00F45341" w:rsidRPr="00F45341" w:rsidRDefault="00F45341" w:rsidP="00F45341">
            <w:pPr>
              <w:spacing w:line="240" w:lineRule="auto"/>
              <w:rPr>
                <w:sz w:val="12"/>
                <w:szCs w:val="12"/>
              </w:rPr>
            </w:pPr>
            <w:r w:rsidRPr="00F45341">
              <w:rPr>
                <w:sz w:val="12"/>
                <w:szCs w:val="12"/>
              </w:rPr>
              <w:t>Zapewnienie opieki zdrowotnej dla osób nieobjętych ubezpieczeniem zdrowotnym</w:t>
            </w:r>
          </w:p>
        </w:tc>
        <w:tc>
          <w:tcPr>
            <w:tcW w:w="530" w:type="pct"/>
            <w:tcBorders>
              <w:top w:val="nil"/>
              <w:left w:val="nil"/>
              <w:bottom w:val="nil"/>
              <w:right w:val="nil"/>
            </w:tcBorders>
            <w:shd w:val="clear" w:color="auto" w:fill="auto"/>
            <w:noWrap/>
            <w:vAlign w:val="bottom"/>
            <w:hideMark/>
          </w:tcPr>
          <w:p w14:paraId="48BB8DC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E3AD9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C5EE6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94B24BB" w14:textId="77777777" w:rsidTr="00A910AB">
        <w:trPr>
          <w:trHeight w:val="85"/>
        </w:trPr>
        <w:tc>
          <w:tcPr>
            <w:tcW w:w="3411" w:type="pct"/>
            <w:tcBorders>
              <w:top w:val="nil"/>
              <w:left w:val="nil"/>
              <w:bottom w:val="nil"/>
              <w:right w:val="nil"/>
            </w:tcBorders>
            <w:shd w:val="clear" w:color="auto" w:fill="auto"/>
            <w:vAlign w:val="bottom"/>
            <w:hideMark/>
          </w:tcPr>
          <w:p w14:paraId="34A546DA"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39BDC1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57D98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40716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4486F2" w14:textId="77777777" w:rsidTr="00A910AB">
        <w:trPr>
          <w:trHeight w:val="85"/>
        </w:trPr>
        <w:tc>
          <w:tcPr>
            <w:tcW w:w="3411" w:type="pct"/>
            <w:tcBorders>
              <w:top w:val="nil"/>
              <w:left w:val="nil"/>
              <w:bottom w:val="nil"/>
              <w:right w:val="nil"/>
            </w:tcBorders>
            <w:shd w:val="clear" w:color="auto" w:fill="auto"/>
            <w:vAlign w:val="bottom"/>
            <w:hideMark/>
          </w:tcPr>
          <w:p w14:paraId="62CCE92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A1896F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C6464D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7E31A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058F3C" w14:textId="77777777" w:rsidTr="00A910AB">
        <w:trPr>
          <w:trHeight w:val="85"/>
        </w:trPr>
        <w:tc>
          <w:tcPr>
            <w:tcW w:w="3411" w:type="pct"/>
            <w:tcBorders>
              <w:top w:val="nil"/>
              <w:left w:val="nil"/>
              <w:bottom w:val="nil"/>
              <w:right w:val="nil"/>
            </w:tcBorders>
            <w:shd w:val="clear" w:color="auto" w:fill="auto"/>
            <w:vAlign w:val="bottom"/>
            <w:hideMark/>
          </w:tcPr>
          <w:p w14:paraId="25F9EE99" w14:textId="77777777" w:rsidR="00F45341" w:rsidRPr="00F45341" w:rsidRDefault="00F45341" w:rsidP="00F45341">
            <w:pPr>
              <w:spacing w:line="240" w:lineRule="auto"/>
              <w:rPr>
                <w:sz w:val="12"/>
                <w:szCs w:val="12"/>
              </w:rPr>
            </w:pPr>
            <w:r w:rsidRPr="00F45341">
              <w:rPr>
                <w:sz w:val="12"/>
                <w:szCs w:val="12"/>
              </w:rPr>
              <w:t>średnia liczba osób objętych zadaniem</w:t>
            </w:r>
          </w:p>
        </w:tc>
        <w:tc>
          <w:tcPr>
            <w:tcW w:w="530" w:type="pct"/>
            <w:tcBorders>
              <w:top w:val="nil"/>
              <w:left w:val="nil"/>
              <w:bottom w:val="nil"/>
              <w:right w:val="nil"/>
            </w:tcBorders>
            <w:shd w:val="clear" w:color="auto" w:fill="auto"/>
            <w:noWrap/>
            <w:vAlign w:val="bottom"/>
            <w:hideMark/>
          </w:tcPr>
          <w:p w14:paraId="004320A7"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2A485B92" w14:textId="77777777" w:rsidR="00F45341" w:rsidRPr="00F45341" w:rsidRDefault="00F45341" w:rsidP="00F45341">
            <w:pPr>
              <w:spacing w:line="240" w:lineRule="auto"/>
              <w:jc w:val="right"/>
              <w:rPr>
                <w:sz w:val="12"/>
                <w:szCs w:val="12"/>
              </w:rPr>
            </w:pPr>
            <w:r w:rsidRPr="00F45341">
              <w:rPr>
                <w:sz w:val="12"/>
                <w:szCs w:val="12"/>
              </w:rPr>
              <w:t>56</w:t>
            </w:r>
          </w:p>
        </w:tc>
        <w:tc>
          <w:tcPr>
            <w:tcW w:w="485" w:type="pct"/>
            <w:tcBorders>
              <w:top w:val="nil"/>
              <w:left w:val="nil"/>
              <w:bottom w:val="nil"/>
              <w:right w:val="nil"/>
            </w:tcBorders>
            <w:shd w:val="clear" w:color="auto" w:fill="auto"/>
            <w:noWrap/>
            <w:vAlign w:val="bottom"/>
            <w:hideMark/>
          </w:tcPr>
          <w:p w14:paraId="34EDACA9" w14:textId="77777777" w:rsidR="00F45341" w:rsidRPr="00F45341" w:rsidRDefault="00F45341" w:rsidP="00F45341">
            <w:pPr>
              <w:spacing w:line="240" w:lineRule="auto"/>
              <w:jc w:val="right"/>
              <w:rPr>
                <w:sz w:val="12"/>
                <w:szCs w:val="12"/>
              </w:rPr>
            </w:pPr>
            <w:r w:rsidRPr="00F45341">
              <w:rPr>
                <w:sz w:val="12"/>
                <w:szCs w:val="12"/>
              </w:rPr>
              <w:t>101</w:t>
            </w:r>
          </w:p>
        </w:tc>
      </w:tr>
      <w:tr w:rsidR="00F45341" w:rsidRPr="00F45341" w14:paraId="6099D4CC" w14:textId="77777777" w:rsidTr="00A910AB">
        <w:trPr>
          <w:trHeight w:val="85"/>
        </w:trPr>
        <w:tc>
          <w:tcPr>
            <w:tcW w:w="3411" w:type="pct"/>
            <w:tcBorders>
              <w:top w:val="nil"/>
              <w:left w:val="nil"/>
              <w:bottom w:val="nil"/>
              <w:right w:val="nil"/>
            </w:tcBorders>
            <w:shd w:val="clear" w:color="auto" w:fill="auto"/>
            <w:vAlign w:val="bottom"/>
            <w:hideMark/>
          </w:tcPr>
          <w:p w14:paraId="7954C157" w14:textId="77777777" w:rsidR="00F45341" w:rsidRPr="00F45341" w:rsidRDefault="00F45341" w:rsidP="00F45341">
            <w:pPr>
              <w:spacing w:line="240" w:lineRule="auto"/>
              <w:rPr>
                <w:sz w:val="12"/>
                <w:szCs w:val="12"/>
              </w:rPr>
            </w:pPr>
            <w:r w:rsidRPr="00F45341">
              <w:rPr>
                <w:sz w:val="12"/>
                <w:szCs w:val="12"/>
              </w:rPr>
              <w:t>średnia wartość ubezpieczenia</w:t>
            </w:r>
          </w:p>
        </w:tc>
        <w:tc>
          <w:tcPr>
            <w:tcW w:w="530" w:type="pct"/>
            <w:tcBorders>
              <w:top w:val="nil"/>
              <w:left w:val="nil"/>
              <w:bottom w:val="nil"/>
              <w:right w:val="nil"/>
            </w:tcBorders>
            <w:shd w:val="clear" w:color="auto" w:fill="auto"/>
            <w:noWrap/>
            <w:vAlign w:val="bottom"/>
            <w:hideMark/>
          </w:tcPr>
          <w:p w14:paraId="438A30EC"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2783B390" w14:textId="77777777" w:rsidR="00F45341" w:rsidRPr="00F45341" w:rsidRDefault="00F45341" w:rsidP="00F45341">
            <w:pPr>
              <w:spacing w:line="240" w:lineRule="auto"/>
              <w:jc w:val="right"/>
              <w:rPr>
                <w:sz w:val="12"/>
                <w:szCs w:val="12"/>
              </w:rPr>
            </w:pPr>
            <w:r w:rsidRPr="00F45341">
              <w:rPr>
                <w:sz w:val="12"/>
                <w:szCs w:val="12"/>
              </w:rPr>
              <w:t>122</w:t>
            </w:r>
          </w:p>
        </w:tc>
        <w:tc>
          <w:tcPr>
            <w:tcW w:w="485" w:type="pct"/>
            <w:tcBorders>
              <w:top w:val="nil"/>
              <w:left w:val="nil"/>
              <w:bottom w:val="nil"/>
              <w:right w:val="nil"/>
            </w:tcBorders>
            <w:shd w:val="clear" w:color="auto" w:fill="auto"/>
            <w:noWrap/>
            <w:vAlign w:val="bottom"/>
            <w:hideMark/>
          </w:tcPr>
          <w:p w14:paraId="028C6F63" w14:textId="77777777" w:rsidR="00F45341" w:rsidRPr="00F45341" w:rsidRDefault="00F45341" w:rsidP="00F45341">
            <w:pPr>
              <w:spacing w:line="240" w:lineRule="auto"/>
              <w:jc w:val="right"/>
              <w:rPr>
                <w:sz w:val="12"/>
                <w:szCs w:val="12"/>
              </w:rPr>
            </w:pPr>
            <w:r w:rsidRPr="00F45341">
              <w:rPr>
                <w:sz w:val="12"/>
                <w:szCs w:val="12"/>
              </w:rPr>
              <w:t>325</w:t>
            </w:r>
          </w:p>
        </w:tc>
      </w:tr>
      <w:tr w:rsidR="00F45341" w:rsidRPr="00F45341" w14:paraId="6B438B68" w14:textId="77777777" w:rsidTr="00A910AB">
        <w:trPr>
          <w:trHeight w:val="85"/>
        </w:trPr>
        <w:tc>
          <w:tcPr>
            <w:tcW w:w="3411" w:type="pct"/>
            <w:tcBorders>
              <w:top w:val="nil"/>
              <w:left w:val="nil"/>
              <w:bottom w:val="nil"/>
              <w:right w:val="nil"/>
            </w:tcBorders>
            <w:shd w:val="clear" w:color="auto" w:fill="auto"/>
            <w:vAlign w:val="bottom"/>
            <w:hideMark/>
          </w:tcPr>
          <w:p w14:paraId="088579E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3A2F4C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94556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9DEAB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A675A3" w14:textId="77777777" w:rsidTr="00A910AB">
        <w:trPr>
          <w:trHeight w:val="85"/>
        </w:trPr>
        <w:tc>
          <w:tcPr>
            <w:tcW w:w="3411" w:type="pct"/>
            <w:tcBorders>
              <w:top w:val="nil"/>
              <w:left w:val="nil"/>
              <w:bottom w:val="nil"/>
              <w:right w:val="nil"/>
            </w:tcBorders>
            <w:shd w:val="clear" w:color="000000" w:fill="8DB0DB"/>
            <w:vAlign w:val="bottom"/>
            <w:hideMark/>
          </w:tcPr>
          <w:p w14:paraId="194815CF" w14:textId="77777777" w:rsidR="00F45341" w:rsidRPr="00F45341" w:rsidRDefault="00F45341" w:rsidP="00F45341">
            <w:pPr>
              <w:spacing w:line="240" w:lineRule="auto"/>
              <w:rPr>
                <w:b/>
                <w:bCs/>
                <w:sz w:val="12"/>
                <w:szCs w:val="12"/>
              </w:rPr>
            </w:pPr>
            <w:r w:rsidRPr="00F45341">
              <w:rPr>
                <w:b/>
                <w:bCs/>
                <w:sz w:val="12"/>
                <w:szCs w:val="12"/>
              </w:rPr>
              <w:t>KULTURA I OCHRONA DZIEDZICTWA KULTUROWEGO</w:t>
            </w:r>
          </w:p>
        </w:tc>
        <w:tc>
          <w:tcPr>
            <w:tcW w:w="530" w:type="pct"/>
            <w:tcBorders>
              <w:top w:val="nil"/>
              <w:left w:val="nil"/>
              <w:bottom w:val="nil"/>
              <w:right w:val="nil"/>
            </w:tcBorders>
            <w:shd w:val="clear" w:color="000000" w:fill="8DB0DB"/>
            <w:noWrap/>
            <w:vAlign w:val="bottom"/>
            <w:hideMark/>
          </w:tcPr>
          <w:p w14:paraId="7D7977F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37FB5F4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4182CAAF"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3EF48DB" w14:textId="77777777" w:rsidTr="00A910AB">
        <w:trPr>
          <w:trHeight w:val="85"/>
        </w:trPr>
        <w:tc>
          <w:tcPr>
            <w:tcW w:w="3411" w:type="pct"/>
            <w:tcBorders>
              <w:top w:val="nil"/>
              <w:left w:val="nil"/>
              <w:bottom w:val="nil"/>
              <w:right w:val="nil"/>
            </w:tcBorders>
            <w:shd w:val="clear" w:color="auto" w:fill="auto"/>
            <w:vAlign w:val="bottom"/>
            <w:hideMark/>
          </w:tcPr>
          <w:p w14:paraId="79FBD4C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D1F3CC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6B474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9A56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ECDC13" w14:textId="77777777" w:rsidTr="00A910AB">
        <w:trPr>
          <w:trHeight w:val="85"/>
        </w:trPr>
        <w:tc>
          <w:tcPr>
            <w:tcW w:w="3411" w:type="pct"/>
            <w:tcBorders>
              <w:top w:val="nil"/>
              <w:left w:val="nil"/>
              <w:bottom w:val="nil"/>
              <w:right w:val="nil"/>
            </w:tcBorders>
            <w:shd w:val="clear" w:color="000000" w:fill="B7CFE8"/>
            <w:vAlign w:val="bottom"/>
            <w:hideMark/>
          </w:tcPr>
          <w:p w14:paraId="4DCAE00F" w14:textId="77777777" w:rsidR="00F45341" w:rsidRPr="00F45341" w:rsidRDefault="00F45341" w:rsidP="00F45341">
            <w:pPr>
              <w:spacing w:line="240" w:lineRule="auto"/>
              <w:rPr>
                <w:b/>
                <w:bCs/>
                <w:sz w:val="12"/>
                <w:szCs w:val="12"/>
              </w:rPr>
            </w:pPr>
            <w:r w:rsidRPr="00F45341">
              <w:rPr>
                <w:b/>
                <w:bCs/>
                <w:sz w:val="12"/>
                <w:szCs w:val="12"/>
              </w:rPr>
              <w:t>Upowszechnianie kultury i tradycji</w:t>
            </w:r>
          </w:p>
        </w:tc>
        <w:tc>
          <w:tcPr>
            <w:tcW w:w="530" w:type="pct"/>
            <w:tcBorders>
              <w:top w:val="nil"/>
              <w:left w:val="nil"/>
              <w:bottom w:val="nil"/>
              <w:right w:val="nil"/>
            </w:tcBorders>
            <w:shd w:val="clear" w:color="000000" w:fill="B7CFE8"/>
            <w:noWrap/>
            <w:vAlign w:val="bottom"/>
            <w:hideMark/>
          </w:tcPr>
          <w:p w14:paraId="7B028BDE"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2BBCBD7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02BDFF0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65B8834" w14:textId="77777777" w:rsidTr="00A910AB">
        <w:trPr>
          <w:trHeight w:val="85"/>
        </w:trPr>
        <w:tc>
          <w:tcPr>
            <w:tcW w:w="3411" w:type="pct"/>
            <w:tcBorders>
              <w:top w:val="nil"/>
              <w:left w:val="nil"/>
              <w:bottom w:val="nil"/>
              <w:right w:val="nil"/>
            </w:tcBorders>
            <w:shd w:val="clear" w:color="auto" w:fill="auto"/>
            <w:vAlign w:val="bottom"/>
            <w:hideMark/>
          </w:tcPr>
          <w:p w14:paraId="12C3916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3AE1EB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DD4DC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FEFDC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69E023" w14:textId="77777777" w:rsidTr="00A910AB">
        <w:trPr>
          <w:trHeight w:val="85"/>
        </w:trPr>
        <w:tc>
          <w:tcPr>
            <w:tcW w:w="3411" w:type="pct"/>
            <w:tcBorders>
              <w:top w:val="nil"/>
              <w:left w:val="nil"/>
              <w:bottom w:val="nil"/>
              <w:right w:val="nil"/>
            </w:tcBorders>
            <w:shd w:val="clear" w:color="000000" w:fill="D5E3F2"/>
            <w:vAlign w:val="bottom"/>
            <w:hideMark/>
          </w:tcPr>
          <w:p w14:paraId="0084E77F" w14:textId="77777777" w:rsidR="00F45341" w:rsidRPr="00F45341" w:rsidRDefault="00F45341" w:rsidP="00F45341">
            <w:pPr>
              <w:spacing w:line="240" w:lineRule="auto"/>
              <w:rPr>
                <w:b/>
                <w:bCs/>
                <w:sz w:val="12"/>
                <w:szCs w:val="12"/>
              </w:rPr>
            </w:pPr>
            <w:r w:rsidRPr="00F45341">
              <w:rPr>
                <w:b/>
                <w:bCs/>
                <w:sz w:val="12"/>
                <w:szCs w:val="12"/>
              </w:rPr>
              <w:t>Przedsięwzięcia artystyczne i kulturalne</w:t>
            </w:r>
          </w:p>
        </w:tc>
        <w:tc>
          <w:tcPr>
            <w:tcW w:w="530" w:type="pct"/>
            <w:tcBorders>
              <w:top w:val="nil"/>
              <w:left w:val="nil"/>
              <w:bottom w:val="nil"/>
              <w:right w:val="nil"/>
            </w:tcBorders>
            <w:shd w:val="clear" w:color="000000" w:fill="D5E3F2"/>
            <w:noWrap/>
            <w:vAlign w:val="bottom"/>
            <w:hideMark/>
          </w:tcPr>
          <w:p w14:paraId="05B193E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883070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25B1E9F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7A4216E" w14:textId="77777777" w:rsidTr="00A910AB">
        <w:trPr>
          <w:trHeight w:val="85"/>
        </w:trPr>
        <w:tc>
          <w:tcPr>
            <w:tcW w:w="3411" w:type="pct"/>
            <w:tcBorders>
              <w:top w:val="nil"/>
              <w:left w:val="nil"/>
              <w:bottom w:val="nil"/>
              <w:right w:val="nil"/>
            </w:tcBorders>
            <w:shd w:val="clear" w:color="auto" w:fill="auto"/>
            <w:vAlign w:val="bottom"/>
            <w:hideMark/>
          </w:tcPr>
          <w:p w14:paraId="39C8733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9F99A7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A6AC2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2647F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C6A00B" w14:textId="77777777" w:rsidTr="00A910AB">
        <w:trPr>
          <w:trHeight w:val="85"/>
        </w:trPr>
        <w:tc>
          <w:tcPr>
            <w:tcW w:w="3411" w:type="pct"/>
            <w:tcBorders>
              <w:top w:val="nil"/>
              <w:left w:val="nil"/>
              <w:bottom w:val="nil"/>
              <w:right w:val="nil"/>
            </w:tcBorders>
            <w:shd w:val="clear" w:color="auto" w:fill="auto"/>
            <w:vAlign w:val="bottom"/>
            <w:hideMark/>
          </w:tcPr>
          <w:p w14:paraId="7EA34A1B"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95EE32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3CEDA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7669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1D2D8D" w14:textId="77777777" w:rsidTr="00A910AB">
        <w:trPr>
          <w:trHeight w:val="85"/>
        </w:trPr>
        <w:tc>
          <w:tcPr>
            <w:tcW w:w="3411" w:type="pct"/>
            <w:tcBorders>
              <w:top w:val="nil"/>
              <w:left w:val="nil"/>
              <w:bottom w:val="nil"/>
              <w:right w:val="nil"/>
            </w:tcBorders>
            <w:shd w:val="clear" w:color="auto" w:fill="auto"/>
            <w:vAlign w:val="bottom"/>
            <w:hideMark/>
          </w:tcPr>
          <w:p w14:paraId="17F6780D" w14:textId="77777777" w:rsidR="00F45341" w:rsidRPr="00F45341" w:rsidRDefault="00F45341" w:rsidP="00F45341">
            <w:pPr>
              <w:spacing w:line="240" w:lineRule="auto"/>
              <w:rPr>
                <w:sz w:val="12"/>
                <w:szCs w:val="12"/>
              </w:rPr>
            </w:pPr>
            <w:r w:rsidRPr="00F45341">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65684B1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1565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F52F1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E6FCAD" w14:textId="77777777" w:rsidTr="00A910AB">
        <w:trPr>
          <w:trHeight w:val="85"/>
        </w:trPr>
        <w:tc>
          <w:tcPr>
            <w:tcW w:w="3411" w:type="pct"/>
            <w:tcBorders>
              <w:top w:val="nil"/>
              <w:left w:val="nil"/>
              <w:bottom w:val="nil"/>
              <w:right w:val="nil"/>
            </w:tcBorders>
            <w:shd w:val="clear" w:color="auto" w:fill="auto"/>
            <w:vAlign w:val="bottom"/>
            <w:hideMark/>
          </w:tcPr>
          <w:p w14:paraId="77692EA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9305C0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46F61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5AEA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59281FF" w14:textId="77777777" w:rsidTr="00A910AB">
        <w:trPr>
          <w:trHeight w:val="85"/>
        </w:trPr>
        <w:tc>
          <w:tcPr>
            <w:tcW w:w="3411" w:type="pct"/>
            <w:tcBorders>
              <w:top w:val="nil"/>
              <w:left w:val="nil"/>
              <w:bottom w:val="nil"/>
              <w:right w:val="nil"/>
            </w:tcBorders>
            <w:shd w:val="clear" w:color="auto" w:fill="auto"/>
            <w:vAlign w:val="bottom"/>
            <w:hideMark/>
          </w:tcPr>
          <w:p w14:paraId="5A782D7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745BE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F5D56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08A44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CF3C55" w14:textId="77777777" w:rsidTr="00A910AB">
        <w:trPr>
          <w:trHeight w:val="85"/>
        </w:trPr>
        <w:tc>
          <w:tcPr>
            <w:tcW w:w="3411" w:type="pct"/>
            <w:tcBorders>
              <w:top w:val="nil"/>
              <w:left w:val="nil"/>
              <w:bottom w:val="nil"/>
              <w:right w:val="nil"/>
            </w:tcBorders>
            <w:shd w:val="clear" w:color="auto" w:fill="auto"/>
            <w:vAlign w:val="bottom"/>
            <w:hideMark/>
          </w:tcPr>
          <w:p w14:paraId="5091DD71" w14:textId="77777777" w:rsidR="00F45341" w:rsidRPr="00F45341" w:rsidRDefault="00F45341" w:rsidP="00F45341">
            <w:pPr>
              <w:spacing w:line="240" w:lineRule="auto"/>
              <w:rPr>
                <w:sz w:val="12"/>
                <w:szCs w:val="12"/>
              </w:rPr>
            </w:pPr>
            <w:r w:rsidRPr="00F45341">
              <w:rPr>
                <w:sz w:val="12"/>
                <w:szCs w:val="12"/>
              </w:rPr>
              <w:t>liczba dofinansowanych przedsięwzięć ogółem</w:t>
            </w:r>
          </w:p>
        </w:tc>
        <w:tc>
          <w:tcPr>
            <w:tcW w:w="530" w:type="pct"/>
            <w:tcBorders>
              <w:top w:val="nil"/>
              <w:left w:val="nil"/>
              <w:bottom w:val="nil"/>
              <w:right w:val="nil"/>
            </w:tcBorders>
            <w:shd w:val="clear" w:color="auto" w:fill="auto"/>
            <w:noWrap/>
            <w:vAlign w:val="bottom"/>
            <w:hideMark/>
          </w:tcPr>
          <w:p w14:paraId="06E90EAC"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35E48F10" w14:textId="77777777" w:rsidR="00F45341" w:rsidRPr="00F45341" w:rsidRDefault="00F45341" w:rsidP="00F45341">
            <w:pPr>
              <w:spacing w:line="240" w:lineRule="auto"/>
              <w:jc w:val="right"/>
              <w:rPr>
                <w:sz w:val="12"/>
                <w:szCs w:val="12"/>
              </w:rPr>
            </w:pPr>
            <w:r w:rsidRPr="00F45341">
              <w:rPr>
                <w:sz w:val="12"/>
                <w:szCs w:val="12"/>
              </w:rPr>
              <w:t>13</w:t>
            </w:r>
          </w:p>
        </w:tc>
        <w:tc>
          <w:tcPr>
            <w:tcW w:w="485" w:type="pct"/>
            <w:tcBorders>
              <w:top w:val="nil"/>
              <w:left w:val="nil"/>
              <w:bottom w:val="nil"/>
              <w:right w:val="nil"/>
            </w:tcBorders>
            <w:shd w:val="clear" w:color="auto" w:fill="auto"/>
            <w:noWrap/>
            <w:vAlign w:val="bottom"/>
            <w:hideMark/>
          </w:tcPr>
          <w:p w14:paraId="1C512398" w14:textId="77777777" w:rsidR="00F45341" w:rsidRPr="00F45341" w:rsidRDefault="00F45341" w:rsidP="00F45341">
            <w:pPr>
              <w:spacing w:line="240" w:lineRule="auto"/>
              <w:jc w:val="right"/>
              <w:rPr>
                <w:sz w:val="12"/>
                <w:szCs w:val="12"/>
              </w:rPr>
            </w:pPr>
            <w:r w:rsidRPr="00F45341">
              <w:rPr>
                <w:sz w:val="12"/>
                <w:szCs w:val="12"/>
              </w:rPr>
              <w:t>0</w:t>
            </w:r>
          </w:p>
        </w:tc>
      </w:tr>
      <w:tr w:rsidR="00F45341" w:rsidRPr="00F45341" w14:paraId="18A73567" w14:textId="77777777" w:rsidTr="00A910AB">
        <w:trPr>
          <w:trHeight w:val="85"/>
        </w:trPr>
        <w:tc>
          <w:tcPr>
            <w:tcW w:w="3411" w:type="pct"/>
            <w:tcBorders>
              <w:top w:val="nil"/>
              <w:left w:val="nil"/>
              <w:bottom w:val="nil"/>
              <w:right w:val="nil"/>
            </w:tcBorders>
            <w:shd w:val="clear" w:color="auto" w:fill="auto"/>
            <w:vAlign w:val="bottom"/>
            <w:hideMark/>
          </w:tcPr>
          <w:p w14:paraId="7C4A78F8" w14:textId="77777777" w:rsidR="00F45341" w:rsidRPr="00F45341" w:rsidRDefault="00F45341" w:rsidP="00F45341">
            <w:pPr>
              <w:spacing w:line="240" w:lineRule="auto"/>
              <w:rPr>
                <w:sz w:val="12"/>
                <w:szCs w:val="12"/>
              </w:rPr>
            </w:pPr>
            <w:r w:rsidRPr="00F45341">
              <w:rPr>
                <w:sz w:val="12"/>
                <w:szCs w:val="12"/>
              </w:rPr>
              <w:t>średni koszt  przedsięwzięcia artystycznego</w:t>
            </w:r>
          </w:p>
        </w:tc>
        <w:tc>
          <w:tcPr>
            <w:tcW w:w="530" w:type="pct"/>
            <w:tcBorders>
              <w:top w:val="nil"/>
              <w:left w:val="nil"/>
              <w:bottom w:val="nil"/>
              <w:right w:val="nil"/>
            </w:tcBorders>
            <w:shd w:val="clear" w:color="auto" w:fill="auto"/>
            <w:noWrap/>
            <w:vAlign w:val="bottom"/>
            <w:hideMark/>
          </w:tcPr>
          <w:p w14:paraId="500FB81B"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0616C0F3" w14:textId="77777777" w:rsidR="00F45341" w:rsidRPr="00F45341" w:rsidRDefault="00F45341" w:rsidP="00F45341">
            <w:pPr>
              <w:spacing w:line="240" w:lineRule="auto"/>
              <w:jc w:val="right"/>
              <w:rPr>
                <w:sz w:val="12"/>
                <w:szCs w:val="12"/>
              </w:rPr>
            </w:pPr>
            <w:r w:rsidRPr="00F45341">
              <w:rPr>
                <w:sz w:val="12"/>
                <w:szCs w:val="12"/>
              </w:rPr>
              <w:t>53 231</w:t>
            </w:r>
          </w:p>
        </w:tc>
        <w:tc>
          <w:tcPr>
            <w:tcW w:w="485" w:type="pct"/>
            <w:tcBorders>
              <w:top w:val="nil"/>
              <w:left w:val="nil"/>
              <w:bottom w:val="nil"/>
              <w:right w:val="nil"/>
            </w:tcBorders>
            <w:shd w:val="clear" w:color="auto" w:fill="auto"/>
            <w:noWrap/>
            <w:vAlign w:val="bottom"/>
            <w:hideMark/>
          </w:tcPr>
          <w:p w14:paraId="31F4D54A" w14:textId="77777777" w:rsidR="00F45341" w:rsidRPr="00F45341" w:rsidRDefault="00F45341" w:rsidP="00F45341">
            <w:pPr>
              <w:spacing w:line="240" w:lineRule="auto"/>
              <w:jc w:val="right"/>
              <w:rPr>
                <w:sz w:val="12"/>
                <w:szCs w:val="12"/>
              </w:rPr>
            </w:pPr>
            <w:r w:rsidRPr="00F45341">
              <w:rPr>
                <w:sz w:val="12"/>
                <w:szCs w:val="12"/>
              </w:rPr>
              <w:t>36 935</w:t>
            </w:r>
          </w:p>
        </w:tc>
      </w:tr>
      <w:tr w:rsidR="00F45341" w:rsidRPr="00F45341" w14:paraId="2E0B6E62" w14:textId="77777777" w:rsidTr="00A910AB">
        <w:trPr>
          <w:trHeight w:val="85"/>
        </w:trPr>
        <w:tc>
          <w:tcPr>
            <w:tcW w:w="3411" w:type="pct"/>
            <w:tcBorders>
              <w:top w:val="nil"/>
              <w:left w:val="nil"/>
              <w:bottom w:val="nil"/>
              <w:right w:val="nil"/>
            </w:tcBorders>
            <w:shd w:val="clear" w:color="auto" w:fill="auto"/>
            <w:vAlign w:val="bottom"/>
            <w:hideMark/>
          </w:tcPr>
          <w:p w14:paraId="61B868C3"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A97F17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16EF9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F1746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067EB5" w14:textId="77777777" w:rsidTr="00A910AB">
        <w:trPr>
          <w:trHeight w:val="85"/>
        </w:trPr>
        <w:tc>
          <w:tcPr>
            <w:tcW w:w="3411" w:type="pct"/>
            <w:tcBorders>
              <w:top w:val="nil"/>
              <w:left w:val="nil"/>
              <w:bottom w:val="nil"/>
              <w:right w:val="nil"/>
            </w:tcBorders>
            <w:shd w:val="clear" w:color="000000" w:fill="B7CFE8"/>
            <w:vAlign w:val="bottom"/>
            <w:hideMark/>
          </w:tcPr>
          <w:p w14:paraId="07966CB6" w14:textId="77777777" w:rsidR="00F45341" w:rsidRPr="00F45341" w:rsidRDefault="00F45341" w:rsidP="00F45341">
            <w:pPr>
              <w:spacing w:line="240" w:lineRule="auto"/>
              <w:rPr>
                <w:b/>
                <w:bCs/>
                <w:sz w:val="12"/>
                <w:szCs w:val="12"/>
              </w:rPr>
            </w:pPr>
            <w:r w:rsidRPr="00F45341">
              <w:rPr>
                <w:b/>
                <w:bCs/>
                <w:sz w:val="12"/>
                <w:szCs w:val="12"/>
              </w:rPr>
              <w:t>Działalność kulturalna</w:t>
            </w:r>
          </w:p>
        </w:tc>
        <w:tc>
          <w:tcPr>
            <w:tcW w:w="530" w:type="pct"/>
            <w:tcBorders>
              <w:top w:val="nil"/>
              <w:left w:val="nil"/>
              <w:bottom w:val="nil"/>
              <w:right w:val="nil"/>
            </w:tcBorders>
            <w:shd w:val="clear" w:color="000000" w:fill="B7CFE8"/>
            <w:noWrap/>
            <w:vAlign w:val="bottom"/>
            <w:hideMark/>
          </w:tcPr>
          <w:p w14:paraId="30D5440E"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00A0A0E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2D4AAE1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AAAAB34" w14:textId="77777777" w:rsidTr="00A910AB">
        <w:trPr>
          <w:trHeight w:val="85"/>
        </w:trPr>
        <w:tc>
          <w:tcPr>
            <w:tcW w:w="3411" w:type="pct"/>
            <w:tcBorders>
              <w:top w:val="nil"/>
              <w:left w:val="nil"/>
              <w:bottom w:val="nil"/>
              <w:right w:val="nil"/>
            </w:tcBorders>
            <w:shd w:val="clear" w:color="auto" w:fill="auto"/>
            <w:vAlign w:val="bottom"/>
            <w:hideMark/>
          </w:tcPr>
          <w:p w14:paraId="0537A18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3BDFD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06201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0AF02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DD90F0" w14:textId="77777777" w:rsidTr="00A910AB">
        <w:trPr>
          <w:trHeight w:val="85"/>
        </w:trPr>
        <w:tc>
          <w:tcPr>
            <w:tcW w:w="3411" w:type="pct"/>
            <w:tcBorders>
              <w:top w:val="nil"/>
              <w:left w:val="nil"/>
              <w:bottom w:val="nil"/>
              <w:right w:val="nil"/>
            </w:tcBorders>
            <w:shd w:val="clear" w:color="000000" w:fill="D5E3F2"/>
            <w:vAlign w:val="bottom"/>
            <w:hideMark/>
          </w:tcPr>
          <w:p w14:paraId="3076D0D8" w14:textId="77777777" w:rsidR="00F45341" w:rsidRPr="00F45341" w:rsidRDefault="00F45341" w:rsidP="00F45341">
            <w:pPr>
              <w:spacing w:line="240" w:lineRule="auto"/>
              <w:rPr>
                <w:b/>
                <w:bCs/>
                <w:sz w:val="12"/>
                <w:szCs w:val="12"/>
              </w:rPr>
            </w:pPr>
            <w:r w:rsidRPr="00F45341">
              <w:rPr>
                <w:b/>
                <w:bCs/>
                <w:sz w:val="12"/>
                <w:szCs w:val="12"/>
              </w:rPr>
              <w:t>Prowadzenie działalności kulturalnej przez domy i ośrodki kultury</w:t>
            </w:r>
          </w:p>
        </w:tc>
        <w:tc>
          <w:tcPr>
            <w:tcW w:w="530" w:type="pct"/>
            <w:tcBorders>
              <w:top w:val="nil"/>
              <w:left w:val="nil"/>
              <w:bottom w:val="nil"/>
              <w:right w:val="nil"/>
            </w:tcBorders>
            <w:shd w:val="clear" w:color="000000" w:fill="D5E3F2"/>
            <w:noWrap/>
            <w:vAlign w:val="bottom"/>
            <w:hideMark/>
          </w:tcPr>
          <w:p w14:paraId="5936B7F9"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33CAC91"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9B4F9B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7DCB62F" w14:textId="77777777" w:rsidTr="00A910AB">
        <w:trPr>
          <w:trHeight w:val="85"/>
        </w:trPr>
        <w:tc>
          <w:tcPr>
            <w:tcW w:w="3411" w:type="pct"/>
            <w:tcBorders>
              <w:top w:val="nil"/>
              <w:left w:val="nil"/>
              <w:bottom w:val="nil"/>
              <w:right w:val="nil"/>
            </w:tcBorders>
            <w:shd w:val="clear" w:color="auto" w:fill="auto"/>
            <w:vAlign w:val="bottom"/>
            <w:hideMark/>
          </w:tcPr>
          <w:p w14:paraId="750E39C0"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DCA708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4C264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65BB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926E938" w14:textId="77777777" w:rsidTr="00A910AB">
        <w:trPr>
          <w:trHeight w:val="85"/>
        </w:trPr>
        <w:tc>
          <w:tcPr>
            <w:tcW w:w="3411" w:type="pct"/>
            <w:tcBorders>
              <w:top w:val="nil"/>
              <w:left w:val="nil"/>
              <w:bottom w:val="nil"/>
              <w:right w:val="nil"/>
            </w:tcBorders>
            <w:shd w:val="clear" w:color="000000" w:fill="EAF1F6"/>
            <w:vAlign w:val="bottom"/>
            <w:hideMark/>
          </w:tcPr>
          <w:p w14:paraId="2945EBB0" w14:textId="77777777" w:rsidR="00F45341" w:rsidRPr="00F45341" w:rsidRDefault="00F45341" w:rsidP="00F45341">
            <w:pPr>
              <w:spacing w:line="240" w:lineRule="auto"/>
              <w:rPr>
                <w:b/>
                <w:bCs/>
                <w:i/>
                <w:iCs/>
                <w:sz w:val="12"/>
                <w:szCs w:val="12"/>
              </w:rPr>
            </w:pPr>
            <w:r w:rsidRPr="00F45341">
              <w:rPr>
                <w:b/>
                <w:bCs/>
                <w:i/>
                <w:iCs/>
                <w:sz w:val="12"/>
                <w:szCs w:val="12"/>
              </w:rPr>
              <w:t>Dom Kultury "REMBERTÓW"</w:t>
            </w:r>
          </w:p>
        </w:tc>
        <w:tc>
          <w:tcPr>
            <w:tcW w:w="530" w:type="pct"/>
            <w:tcBorders>
              <w:top w:val="nil"/>
              <w:left w:val="nil"/>
              <w:bottom w:val="nil"/>
              <w:right w:val="nil"/>
            </w:tcBorders>
            <w:shd w:val="clear" w:color="000000" w:fill="EAF1F6"/>
            <w:noWrap/>
            <w:vAlign w:val="bottom"/>
            <w:hideMark/>
          </w:tcPr>
          <w:p w14:paraId="7A6F84C4"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23455E7F"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3746FB63"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5F81D5B6" w14:textId="77777777" w:rsidTr="00A910AB">
        <w:trPr>
          <w:trHeight w:val="85"/>
        </w:trPr>
        <w:tc>
          <w:tcPr>
            <w:tcW w:w="3411" w:type="pct"/>
            <w:tcBorders>
              <w:top w:val="nil"/>
              <w:left w:val="nil"/>
              <w:bottom w:val="nil"/>
              <w:right w:val="nil"/>
            </w:tcBorders>
            <w:shd w:val="clear" w:color="auto" w:fill="auto"/>
            <w:vAlign w:val="bottom"/>
            <w:hideMark/>
          </w:tcPr>
          <w:p w14:paraId="24CDE489"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9C5116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3A11C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CA07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438B30" w14:textId="77777777" w:rsidTr="00A910AB">
        <w:trPr>
          <w:trHeight w:val="85"/>
        </w:trPr>
        <w:tc>
          <w:tcPr>
            <w:tcW w:w="3411" w:type="pct"/>
            <w:tcBorders>
              <w:top w:val="nil"/>
              <w:left w:val="nil"/>
              <w:bottom w:val="nil"/>
              <w:right w:val="nil"/>
            </w:tcBorders>
            <w:shd w:val="clear" w:color="auto" w:fill="auto"/>
            <w:vAlign w:val="bottom"/>
            <w:hideMark/>
          </w:tcPr>
          <w:p w14:paraId="12F07FD6"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F64EA9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8979E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1575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87A91E" w14:textId="77777777" w:rsidTr="00A910AB">
        <w:trPr>
          <w:trHeight w:val="85"/>
        </w:trPr>
        <w:tc>
          <w:tcPr>
            <w:tcW w:w="3411" w:type="pct"/>
            <w:tcBorders>
              <w:top w:val="nil"/>
              <w:left w:val="nil"/>
              <w:bottom w:val="nil"/>
              <w:right w:val="nil"/>
            </w:tcBorders>
            <w:shd w:val="clear" w:color="auto" w:fill="auto"/>
            <w:vAlign w:val="bottom"/>
            <w:hideMark/>
          </w:tcPr>
          <w:p w14:paraId="223F583A" w14:textId="77777777" w:rsidR="00F45341" w:rsidRPr="00F45341" w:rsidRDefault="00F45341" w:rsidP="00F45341">
            <w:pPr>
              <w:spacing w:line="240" w:lineRule="auto"/>
              <w:rPr>
                <w:sz w:val="12"/>
                <w:szCs w:val="12"/>
              </w:rPr>
            </w:pPr>
            <w:r w:rsidRPr="00F45341">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73286DDA"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10B3AA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61F9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87D76E8" w14:textId="77777777" w:rsidTr="00A910AB">
        <w:trPr>
          <w:trHeight w:val="85"/>
        </w:trPr>
        <w:tc>
          <w:tcPr>
            <w:tcW w:w="3411" w:type="pct"/>
            <w:tcBorders>
              <w:top w:val="nil"/>
              <w:left w:val="nil"/>
              <w:bottom w:val="nil"/>
              <w:right w:val="nil"/>
            </w:tcBorders>
            <w:shd w:val="clear" w:color="auto" w:fill="auto"/>
            <w:vAlign w:val="bottom"/>
            <w:hideMark/>
          </w:tcPr>
          <w:p w14:paraId="426FD0F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6B18C1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585D2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FB1C6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E4926B" w14:textId="77777777" w:rsidTr="00A910AB">
        <w:trPr>
          <w:trHeight w:val="85"/>
        </w:trPr>
        <w:tc>
          <w:tcPr>
            <w:tcW w:w="3411" w:type="pct"/>
            <w:tcBorders>
              <w:top w:val="nil"/>
              <w:left w:val="nil"/>
              <w:bottom w:val="nil"/>
              <w:right w:val="nil"/>
            </w:tcBorders>
            <w:shd w:val="clear" w:color="auto" w:fill="auto"/>
            <w:vAlign w:val="bottom"/>
            <w:hideMark/>
          </w:tcPr>
          <w:p w14:paraId="104773E2"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035512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77643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4D69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DDB7B84" w14:textId="77777777" w:rsidTr="00A910AB">
        <w:trPr>
          <w:trHeight w:val="85"/>
        </w:trPr>
        <w:tc>
          <w:tcPr>
            <w:tcW w:w="3411" w:type="pct"/>
            <w:tcBorders>
              <w:top w:val="nil"/>
              <w:left w:val="nil"/>
              <w:bottom w:val="nil"/>
              <w:right w:val="nil"/>
            </w:tcBorders>
            <w:shd w:val="clear" w:color="auto" w:fill="auto"/>
            <w:vAlign w:val="bottom"/>
            <w:hideMark/>
          </w:tcPr>
          <w:p w14:paraId="0ED1E200" w14:textId="77777777" w:rsidR="00F45341" w:rsidRPr="00F45341" w:rsidRDefault="00F45341" w:rsidP="00F45341">
            <w:pPr>
              <w:spacing w:line="240" w:lineRule="auto"/>
              <w:rPr>
                <w:sz w:val="12"/>
                <w:szCs w:val="12"/>
              </w:rPr>
            </w:pPr>
            <w:r w:rsidRPr="00F45341">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24D7C649"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4DE9F69" w14:textId="77777777" w:rsidR="00F45341" w:rsidRPr="00F45341" w:rsidRDefault="00F45341" w:rsidP="00F45341">
            <w:pPr>
              <w:spacing w:line="240" w:lineRule="auto"/>
              <w:jc w:val="right"/>
              <w:rPr>
                <w:sz w:val="12"/>
                <w:szCs w:val="12"/>
              </w:rPr>
            </w:pPr>
            <w:r w:rsidRPr="00F45341">
              <w:rPr>
                <w:sz w:val="12"/>
                <w:szCs w:val="12"/>
              </w:rPr>
              <w:t>220</w:t>
            </w:r>
          </w:p>
        </w:tc>
        <w:tc>
          <w:tcPr>
            <w:tcW w:w="485" w:type="pct"/>
            <w:tcBorders>
              <w:top w:val="nil"/>
              <w:left w:val="nil"/>
              <w:bottom w:val="nil"/>
              <w:right w:val="nil"/>
            </w:tcBorders>
            <w:shd w:val="clear" w:color="auto" w:fill="auto"/>
            <w:noWrap/>
            <w:vAlign w:val="bottom"/>
            <w:hideMark/>
          </w:tcPr>
          <w:p w14:paraId="6B963E28" w14:textId="77777777" w:rsidR="00F45341" w:rsidRPr="00F45341" w:rsidRDefault="00F45341" w:rsidP="00F45341">
            <w:pPr>
              <w:spacing w:line="240" w:lineRule="auto"/>
              <w:jc w:val="right"/>
              <w:rPr>
                <w:sz w:val="12"/>
                <w:szCs w:val="12"/>
              </w:rPr>
            </w:pPr>
            <w:r w:rsidRPr="00F45341">
              <w:rPr>
                <w:sz w:val="12"/>
                <w:szCs w:val="12"/>
              </w:rPr>
              <w:t>182</w:t>
            </w:r>
          </w:p>
        </w:tc>
      </w:tr>
      <w:tr w:rsidR="00F45341" w:rsidRPr="00F45341" w14:paraId="4507D194" w14:textId="77777777" w:rsidTr="00A910AB">
        <w:trPr>
          <w:trHeight w:val="85"/>
        </w:trPr>
        <w:tc>
          <w:tcPr>
            <w:tcW w:w="3411" w:type="pct"/>
            <w:tcBorders>
              <w:top w:val="nil"/>
              <w:left w:val="nil"/>
              <w:bottom w:val="nil"/>
              <w:right w:val="nil"/>
            </w:tcBorders>
            <w:shd w:val="clear" w:color="auto" w:fill="auto"/>
            <w:vAlign w:val="bottom"/>
            <w:hideMark/>
          </w:tcPr>
          <w:p w14:paraId="681E61E0" w14:textId="77777777" w:rsidR="00F45341" w:rsidRPr="00F45341" w:rsidRDefault="00F45341" w:rsidP="00F45341">
            <w:pPr>
              <w:spacing w:line="240" w:lineRule="auto"/>
              <w:rPr>
                <w:sz w:val="12"/>
                <w:szCs w:val="12"/>
              </w:rPr>
            </w:pPr>
            <w:r w:rsidRPr="00F45341">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709DB001"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6C760A33" w14:textId="77777777" w:rsidR="00F45341" w:rsidRPr="00F45341" w:rsidRDefault="00F45341" w:rsidP="00F45341">
            <w:pPr>
              <w:spacing w:line="240" w:lineRule="auto"/>
              <w:jc w:val="right"/>
              <w:rPr>
                <w:sz w:val="12"/>
                <w:szCs w:val="12"/>
              </w:rPr>
            </w:pPr>
            <w:r w:rsidRPr="00F45341">
              <w:rPr>
                <w:sz w:val="12"/>
                <w:szCs w:val="12"/>
              </w:rPr>
              <w:t>89,5</w:t>
            </w:r>
          </w:p>
        </w:tc>
        <w:tc>
          <w:tcPr>
            <w:tcW w:w="485" w:type="pct"/>
            <w:tcBorders>
              <w:top w:val="nil"/>
              <w:left w:val="nil"/>
              <w:bottom w:val="nil"/>
              <w:right w:val="nil"/>
            </w:tcBorders>
            <w:shd w:val="clear" w:color="auto" w:fill="auto"/>
            <w:noWrap/>
            <w:vAlign w:val="bottom"/>
            <w:hideMark/>
          </w:tcPr>
          <w:p w14:paraId="07723FD7" w14:textId="77777777" w:rsidR="00F45341" w:rsidRPr="00F45341" w:rsidRDefault="00F45341" w:rsidP="00F45341">
            <w:pPr>
              <w:spacing w:line="240" w:lineRule="auto"/>
              <w:jc w:val="right"/>
              <w:rPr>
                <w:sz w:val="12"/>
                <w:szCs w:val="12"/>
              </w:rPr>
            </w:pPr>
            <w:r w:rsidRPr="00F45341">
              <w:rPr>
                <w:sz w:val="12"/>
                <w:szCs w:val="12"/>
              </w:rPr>
              <w:t>83,8</w:t>
            </w:r>
          </w:p>
        </w:tc>
      </w:tr>
      <w:tr w:rsidR="00F45341" w:rsidRPr="00F45341" w14:paraId="0F8C1535" w14:textId="77777777" w:rsidTr="00A910AB">
        <w:trPr>
          <w:trHeight w:val="85"/>
        </w:trPr>
        <w:tc>
          <w:tcPr>
            <w:tcW w:w="3411" w:type="pct"/>
            <w:tcBorders>
              <w:top w:val="nil"/>
              <w:left w:val="nil"/>
              <w:bottom w:val="nil"/>
              <w:right w:val="nil"/>
            </w:tcBorders>
            <w:shd w:val="clear" w:color="auto" w:fill="auto"/>
            <w:vAlign w:val="bottom"/>
            <w:hideMark/>
          </w:tcPr>
          <w:p w14:paraId="57FFF6A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1A54C7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7434A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13901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6C5D32" w14:textId="77777777" w:rsidTr="00A910AB">
        <w:trPr>
          <w:trHeight w:val="85"/>
        </w:trPr>
        <w:tc>
          <w:tcPr>
            <w:tcW w:w="3411" w:type="pct"/>
            <w:tcBorders>
              <w:top w:val="nil"/>
              <w:left w:val="nil"/>
              <w:bottom w:val="nil"/>
              <w:right w:val="nil"/>
            </w:tcBorders>
            <w:shd w:val="clear" w:color="000000" w:fill="EAF1F6"/>
            <w:vAlign w:val="bottom"/>
            <w:hideMark/>
          </w:tcPr>
          <w:p w14:paraId="0C164AFA" w14:textId="77777777" w:rsidR="00F45341" w:rsidRPr="00F45341" w:rsidRDefault="00F45341" w:rsidP="00F45341">
            <w:pPr>
              <w:spacing w:line="240" w:lineRule="auto"/>
              <w:rPr>
                <w:b/>
                <w:bCs/>
                <w:i/>
                <w:iCs/>
                <w:sz w:val="12"/>
                <w:szCs w:val="12"/>
              </w:rPr>
            </w:pPr>
            <w:r w:rsidRPr="00F45341">
              <w:rPr>
                <w:b/>
                <w:bCs/>
                <w:i/>
                <w:iCs/>
                <w:sz w:val="12"/>
                <w:szCs w:val="12"/>
              </w:rPr>
              <w:t>Dom Kultury "WYGODA" w Dzielnicy Rembertów</w:t>
            </w:r>
          </w:p>
        </w:tc>
        <w:tc>
          <w:tcPr>
            <w:tcW w:w="530" w:type="pct"/>
            <w:tcBorders>
              <w:top w:val="nil"/>
              <w:left w:val="nil"/>
              <w:bottom w:val="nil"/>
              <w:right w:val="nil"/>
            </w:tcBorders>
            <w:shd w:val="clear" w:color="000000" w:fill="EAF1F6"/>
            <w:noWrap/>
            <w:vAlign w:val="bottom"/>
            <w:hideMark/>
          </w:tcPr>
          <w:p w14:paraId="4E471F8D"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1992500C"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1D159E73"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0AC85244" w14:textId="77777777" w:rsidTr="00A910AB">
        <w:trPr>
          <w:trHeight w:val="85"/>
        </w:trPr>
        <w:tc>
          <w:tcPr>
            <w:tcW w:w="3411" w:type="pct"/>
            <w:tcBorders>
              <w:top w:val="nil"/>
              <w:left w:val="nil"/>
              <w:bottom w:val="nil"/>
              <w:right w:val="nil"/>
            </w:tcBorders>
            <w:shd w:val="clear" w:color="auto" w:fill="auto"/>
            <w:vAlign w:val="bottom"/>
            <w:hideMark/>
          </w:tcPr>
          <w:p w14:paraId="15402294"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87B525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11E35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4C3CE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D9D025" w14:textId="77777777" w:rsidTr="00A910AB">
        <w:trPr>
          <w:trHeight w:val="85"/>
        </w:trPr>
        <w:tc>
          <w:tcPr>
            <w:tcW w:w="3411" w:type="pct"/>
            <w:tcBorders>
              <w:top w:val="nil"/>
              <w:left w:val="nil"/>
              <w:bottom w:val="nil"/>
              <w:right w:val="nil"/>
            </w:tcBorders>
            <w:shd w:val="clear" w:color="auto" w:fill="auto"/>
            <w:vAlign w:val="bottom"/>
            <w:hideMark/>
          </w:tcPr>
          <w:p w14:paraId="4208BBF7"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41FD49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2B60E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3037C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6F3A13" w14:textId="77777777" w:rsidTr="00A910AB">
        <w:trPr>
          <w:trHeight w:val="85"/>
        </w:trPr>
        <w:tc>
          <w:tcPr>
            <w:tcW w:w="3411" w:type="pct"/>
            <w:tcBorders>
              <w:top w:val="nil"/>
              <w:left w:val="nil"/>
              <w:bottom w:val="nil"/>
              <w:right w:val="nil"/>
            </w:tcBorders>
            <w:shd w:val="clear" w:color="auto" w:fill="auto"/>
            <w:vAlign w:val="bottom"/>
            <w:hideMark/>
          </w:tcPr>
          <w:p w14:paraId="7A131473" w14:textId="77777777" w:rsidR="00F45341" w:rsidRPr="00F45341" w:rsidRDefault="00F45341" w:rsidP="00F45341">
            <w:pPr>
              <w:spacing w:line="240" w:lineRule="auto"/>
              <w:rPr>
                <w:sz w:val="12"/>
                <w:szCs w:val="12"/>
              </w:rPr>
            </w:pPr>
            <w:r w:rsidRPr="00F45341">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4904671A"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8F43CD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CFE41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FA1B37" w14:textId="77777777" w:rsidTr="00A910AB">
        <w:trPr>
          <w:trHeight w:val="85"/>
        </w:trPr>
        <w:tc>
          <w:tcPr>
            <w:tcW w:w="3411" w:type="pct"/>
            <w:tcBorders>
              <w:top w:val="nil"/>
              <w:left w:val="nil"/>
              <w:bottom w:val="nil"/>
              <w:right w:val="nil"/>
            </w:tcBorders>
            <w:shd w:val="clear" w:color="auto" w:fill="auto"/>
            <w:vAlign w:val="bottom"/>
            <w:hideMark/>
          </w:tcPr>
          <w:p w14:paraId="7C13C94F"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1ED6C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23877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107F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F60544" w14:textId="77777777" w:rsidTr="00A910AB">
        <w:trPr>
          <w:trHeight w:val="85"/>
        </w:trPr>
        <w:tc>
          <w:tcPr>
            <w:tcW w:w="3411" w:type="pct"/>
            <w:tcBorders>
              <w:top w:val="nil"/>
              <w:left w:val="nil"/>
              <w:bottom w:val="nil"/>
              <w:right w:val="nil"/>
            </w:tcBorders>
            <w:shd w:val="clear" w:color="auto" w:fill="auto"/>
            <w:vAlign w:val="bottom"/>
            <w:hideMark/>
          </w:tcPr>
          <w:p w14:paraId="7AF2E26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2E43F9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9686A4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C231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B905E8" w14:textId="77777777" w:rsidTr="00A910AB">
        <w:trPr>
          <w:trHeight w:val="85"/>
        </w:trPr>
        <w:tc>
          <w:tcPr>
            <w:tcW w:w="3411" w:type="pct"/>
            <w:tcBorders>
              <w:top w:val="nil"/>
              <w:left w:val="nil"/>
              <w:bottom w:val="nil"/>
              <w:right w:val="nil"/>
            </w:tcBorders>
            <w:shd w:val="clear" w:color="auto" w:fill="auto"/>
            <w:vAlign w:val="bottom"/>
            <w:hideMark/>
          </w:tcPr>
          <w:p w14:paraId="1A34C225" w14:textId="77777777" w:rsidR="00F45341" w:rsidRPr="00F45341" w:rsidRDefault="00F45341" w:rsidP="00F45341">
            <w:pPr>
              <w:spacing w:line="240" w:lineRule="auto"/>
              <w:rPr>
                <w:sz w:val="12"/>
                <w:szCs w:val="12"/>
              </w:rPr>
            </w:pPr>
            <w:r w:rsidRPr="00F45341">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7508C102"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6BE15313" w14:textId="77777777" w:rsidR="00F45341" w:rsidRPr="00F45341" w:rsidRDefault="00F45341" w:rsidP="00F45341">
            <w:pPr>
              <w:spacing w:line="240" w:lineRule="auto"/>
              <w:jc w:val="right"/>
              <w:rPr>
                <w:sz w:val="12"/>
                <w:szCs w:val="12"/>
              </w:rPr>
            </w:pPr>
            <w:r w:rsidRPr="00F45341">
              <w:rPr>
                <w:sz w:val="12"/>
                <w:szCs w:val="12"/>
              </w:rPr>
              <w:t>140</w:t>
            </w:r>
          </w:p>
        </w:tc>
        <w:tc>
          <w:tcPr>
            <w:tcW w:w="485" w:type="pct"/>
            <w:tcBorders>
              <w:top w:val="nil"/>
              <w:left w:val="nil"/>
              <w:bottom w:val="nil"/>
              <w:right w:val="nil"/>
            </w:tcBorders>
            <w:shd w:val="clear" w:color="auto" w:fill="auto"/>
            <w:noWrap/>
            <w:vAlign w:val="bottom"/>
            <w:hideMark/>
          </w:tcPr>
          <w:p w14:paraId="3E3CE8BA" w14:textId="77777777" w:rsidR="00F45341" w:rsidRPr="00F45341" w:rsidRDefault="00F45341" w:rsidP="00F45341">
            <w:pPr>
              <w:spacing w:line="240" w:lineRule="auto"/>
              <w:jc w:val="right"/>
              <w:rPr>
                <w:sz w:val="12"/>
                <w:szCs w:val="12"/>
              </w:rPr>
            </w:pPr>
            <w:r w:rsidRPr="00F45341">
              <w:rPr>
                <w:sz w:val="12"/>
                <w:szCs w:val="12"/>
              </w:rPr>
              <w:t>143</w:t>
            </w:r>
          </w:p>
        </w:tc>
      </w:tr>
      <w:tr w:rsidR="00F45341" w:rsidRPr="00F45341" w14:paraId="174A575D" w14:textId="77777777" w:rsidTr="00A910AB">
        <w:trPr>
          <w:trHeight w:val="85"/>
        </w:trPr>
        <w:tc>
          <w:tcPr>
            <w:tcW w:w="3411" w:type="pct"/>
            <w:tcBorders>
              <w:top w:val="nil"/>
              <w:left w:val="nil"/>
              <w:bottom w:val="nil"/>
              <w:right w:val="nil"/>
            </w:tcBorders>
            <w:shd w:val="clear" w:color="auto" w:fill="auto"/>
            <w:vAlign w:val="bottom"/>
            <w:hideMark/>
          </w:tcPr>
          <w:p w14:paraId="7224630E" w14:textId="77777777" w:rsidR="00F45341" w:rsidRPr="00F45341" w:rsidRDefault="00F45341" w:rsidP="00F45341">
            <w:pPr>
              <w:spacing w:line="240" w:lineRule="auto"/>
              <w:rPr>
                <w:sz w:val="12"/>
                <w:szCs w:val="12"/>
              </w:rPr>
            </w:pPr>
            <w:r w:rsidRPr="00F45341">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78F8FEC0"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035216E5" w14:textId="77777777" w:rsidR="00F45341" w:rsidRPr="00F45341" w:rsidRDefault="00F45341" w:rsidP="00F45341">
            <w:pPr>
              <w:spacing w:line="240" w:lineRule="auto"/>
              <w:jc w:val="right"/>
              <w:rPr>
                <w:sz w:val="12"/>
                <w:szCs w:val="12"/>
              </w:rPr>
            </w:pPr>
            <w:r w:rsidRPr="00F45341">
              <w:rPr>
                <w:sz w:val="12"/>
                <w:szCs w:val="12"/>
              </w:rPr>
              <w:t>89,4</w:t>
            </w:r>
          </w:p>
        </w:tc>
        <w:tc>
          <w:tcPr>
            <w:tcW w:w="485" w:type="pct"/>
            <w:tcBorders>
              <w:top w:val="nil"/>
              <w:left w:val="nil"/>
              <w:bottom w:val="nil"/>
              <w:right w:val="nil"/>
            </w:tcBorders>
            <w:shd w:val="clear" w:color="auto" w:fill="auto"/>
            <w:noWrap/>
            <w:vAlign w:val="bottom"/>
            <w:hideMark/>
          </w:tcPr>
          <w:p w14:paraId="7F450E81" w14:textId="77777777" w:rsidR="00F45341" w:rsidRPr="00F45341" w:rsidRDefault="00F45341" w:rsidP="00F45341">
            <w:pPr>
              <w:spacing w:line="240" w:lineRule="auto"/>
              <w:jc w:val="right"/>
              <w:rPr>
                <w:sz w:val="12"/>
                <w:szCs w:val="12"/>
              </w:rPr>
            </w:pPr>
            <w:r w:rsidRPr="00F45341">
              <w:rPr>
                <w:sz w:val="12"/>
                <w:szCs w:val="12"/>
              </w:rPr>
              <w:t>86,9</w:t>
            </w:r>
          </w:p>
        </w:tc>
      </w:tr>
      <w:tr w:rsidR="00F45341" w:rsidRPr="00F45341" w14:paraId="42E3FF63" w14:textId="77777777" w:rsidTr="00A910AB">
        <w:trPr>
          <w:trHeight w:val="85"/>
        </w:trPr>
        <w:tc>
          <w:tcPr>
            <w:tcW w:w="3411" w:type="pct"/>
            <w:tcBorders>
              <w:top w:val="nil"/>
              <w:left w:val="nil"/>
              <w:bottom w:val="nil"/>
              <w:right w:val="nil"/>
            </w:tcBorders>
            <w:shd w:val="clear" w:color="auto" w:fill="auto"/>
            <w:vAlign w:val="bottom"/>
            <w:hideMark/>
          </w:tcPr>
          <w:p w14:paraId="1A0655F1"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01BB92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9A9BE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5CCA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4617A7" w14:textId="77777777" w:rsidTr="00A910AB">
        <w:trPr>
          <w:trHeight w:val="85"/>
        </w:trPr>
        <w:tc>
          <w:tcPr>
            <w:tcW w:w="3411" w:type="pct"/>
            <w:tcBorders>
              <w:top w:val="nil"/>
              <w:left w:val="nil"/>
              <w:bottom w:val="nil"/>
              <w:right w:val="nil"/>
            </w:tcBorders>
            <w:shd w:val="clear" w:color="000000" w:fill="D5E3F2"/>
            <w:vAlign w:val="bottom"/>
            <w:hideMark/>
          </w:tcPr>
          <w:p w14:paraId="3FC94AA3" w14:textId="77777777" w:rsidR="00F45341" w:rsidRPr="00F45341" w:rsidRDefault="00F45341" w:rsidP="00F45341">
            <w:pPr>
              <w:spacing w:line="240" w:lineRule="auto"/>
              <w:rPr>
                <w:b/>
                <w:bCs/>
                <w:sz w:val="12"/>
                <w:szCs w:val="12"/>
              </w:rPr>
            </w:pPr>
            <w:r w:rsidRPr="00F45341">
              <w:rPr>
                <w:b/>
                <w:bCs/>
                <w:sz w:val="12"/>
                <w:szCs w:val="12"/>
              </w:rPr>
              <w:t>Prowadzenie działalności kulturalnej przez biblioteki</w:t>
            </w:r>
          </w:p>
        </w:tc>
        <w:tc>
          <w:tcPr>
            <w:tcW w:w="530" w:type="pct"/>
            <w:tcBorders>
              <w:top w:val="nil"/>
              <w:left w:val="nil"/>
              <w:bottom w:val="nil"/>
              <w:right w:val="nil"/>
            </w:tcBorders>
            <w:shd w:val="clear" w:color="000000" w:fill="D5E3F2"/>
            <w:noWrap/>
            <w:vAlign w:val="bottom"/>
            <w:hideMark/>
          </w:tcPr>
          <w:p w14:paraId="2841289B"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6BF9088"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E18A385"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2A653A6" w14:textId="77777777" w:rsidTr="00A910AB">
        <w:trPr>
          <w:trHeight w:val="85"/>
        </w:trPr>
        <w:tc>
          <w:tcPr>
            <w:tcW w:w="3411" w:type="pct"/>
            <w:tcBorders>
              <w:top w:val="nil"/>
              <w:left w:val="nil"/>
              <w:bottom w:val="nil"/>
              <w:right w:val="nil"/>
            </w:tcBorders>
            <w:shd w:val="clear" w:color="auto" w:fill="auto"/>
            <w:vAlign w:val="bottom"/>
            <w:hideMark/>
          </w:tcPr>
          <w:p w14:paraId="060668E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EF3AD9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57C98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C39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4260EB" w14:textId="77777777" w:rsidTr="00A910AB">
        <w:trPr>
          <w:trHeight w:val="85"/>
        </w:trPr>
        <w:tc>
          <w:tcPr>
            <w:tcW w:w="3411" w:type="pct"/>
            <w:tcBorders>
              <w:top w:val="nil"/>
              <w:left w:val="nil"/>
              <w:bottom w:val="nil"/>
              <w:right w:val="nil"/>
            </w:tcBorders>
            <w:shd w:val="clear" w:color="000000" w:fill="EAF1F6"/>
            <w:vAlign w:val="bottom"/>
            <w:hideMark/>
          </w:tcPr>
          <w:p w14:paraId="61E3BD07" w14:textId="77777777" w:rsidR="00F45341" w:rsidRPr="00F45341" w:rsidRDefault="00F45341" w:rsidP="00F45341">
            <w:pPr>
              <w:spacing w:line="240" w:lineRule="auto"/>
              <w:rPr>
                <w:b/>
                <w:bCs/>
                <w:i/>
                <w:iCs/>
                <w:sz w:val="12"/>
                <w:szCs w:val="12"/>
              </w:rPr>
            </w:pPr>
            <w:r w:rsidRPr="00F45341">
              <w:rPr>
                <w:b/>
                <w:bCs/>
                <w:i/>
                <w:iCs/>
                <w:sz w:val="12"/>
                <w:szCs w:val="12"/>
              </w:rPr>
              <w:t>Biblioteka Publiczna im. Jana Pawła II w Dzielnicy Rembertów</w:t>
            </w:r>
          </w:p>
        </w:tc>
        <w:tc>
          <w:tcPr>
            <w:tcW w:w="530" w:type="pct"/>
            <w:tcBorders>
              <w:top w:val="nil"/>
              <w:left w:val="nil"/>
              <w:bottom w:val="nil"/>
              <w:right w:val="nil"/>
            </w:tcBorders>
            <w:shd w:val="clear" w:color="000000" w:fill="EAF1F6"/>
            <w:noWrap/>
            <w:vAlign w:val="bottom"/>
            <w:hideMark/>
          </w:tcPr>
          <w:p w14:paraId="78D79872"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020044A1"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F5587AA"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7884507" w14:textId="77777777" w:rsidTr="00A910AB">
        <w:trPr>
          <w:trHeight w:val="85"/>
        </w:trPr>
        <w:tc>
          <w:tcPr>
            <w:tcW w:w="3411" w:type="pct"/>
            <w:tcBorders>
              <w:top w:val="nil"/>
              <w:left w:val="nil"/>
              <w:bottom w:val="nil"/>
              <w:right w:val="nil"/>
            </w:tcBorders>
            <w:shd w:val="clear" w:color="auto" w:fill="auto"/>
            <w:vAlign w:val="bottom"/>
            <w:hideMark/>
          </w:tcPr>
          <w:p w14:paraId="608D183F"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FE812E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2A4F4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315B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B9F5FAD" w14:textId="77777777" w:rsidTr="00A910AB">
        <w:trPr>
          <w:trHeight w:val="85"/>
        </w:trPr>
        <w:tc>
          <w:tcPr>
            <w:tcW w:w="3411" w:type="pct"/>
            <w:tcBorders>
              <w:top w:val="nil"/>
              <w:left w:val="nil"/>
              <w:bottom w:val="nil"/>
              <w:right w:val="nil"/>
            </w:tcBorders>
            <w:shd w:val="clear" w:color="auto" w:fill="auto"/>
            <w:vAlign w:val="bottom"/>
            <w:hideMark/>
          </w:tcPr>
          <w:p w14:paraId="41CD1641"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3DB871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D96DA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501E1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50783E" w14:textId="77777777" w:rsidTr="00A910AB">
        <w:trPr>
          <w:trHeight w:val="85"/>
        </w:trPr>
        <w:tc>
          <w:tcPr>
            <w:tcW w:w="3411" w:type="pct"/>
            <w:tcBorders>
              <w:top w:val="nil"/>
              <w:left w:val="nil"/>
              <w:bottom w:val="nil"/>
              <w:right w:val="nil"/>
            </w:tcBorders>
            <w:shd w:val="clear" w:color="auto" w:fill="auto"/>
            <w:vAlign w:val="bottom"/>
            <w:hideMark/>
          </w:tcPr>
          <w:p w14:paraId="3C264B7C" w14:textId="77777777" w:rsidR="00F45341" w:rsidRPr="00F45341" w:rsidRDefault="00F45341" w:rsidP="00F45341">
            <w:pPr>
              <w:spacing w:line="240" w:lineRule="auto"/>
              <w:rPr>
                <w:sz w:val="12"/>
                <w:szCs w:val="12"/>
              </w:rPr>
            </w:pPr>
            <w:r w:rsidRPr="00F45341">
              <w:rPr>
                <w:sz w:val="12"/>
                <w:szCs w:val="12"/>
              </w:rPr>
              <w:t>Zaspokajanie i rozwijanie potrzeb czytelniczych społeczeństwa oraz wzrost czytelnictwa</w:t>
            </w:r>
          </w:p>
        </w:tc>
        <w:tc>
          <w:tcPr>
            <w:tcW w:w="530" w:type="pct"/>
            <w:tcBorders>
              <w:top w:val="nil"/>
              <w:left w:val="nil"/>
              <w:bottom w:val="nil"/>
              <w:right w:val="nil"/>
            </w:tcBorders>
            <w:shd w:val="clear" w:color="auto" w:fill="auto"/>
            <w:noWrap/>
            <w:vAlign w:val="bottom"/>
            <w:hideMark/>
          </w:tcPr>
          <w:p w14:paraId="242AB382"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535457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B5B0E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BBFB06" w14:textId="77777777" w:rsidTr="00A910AB">
        <w:trPr>
          <w:trHeight w:val="85"/>
        </w:trPr>
        <w:tc>
          <w:tcPr>
            <w:tcW w:w="3411" w:type="pct"/>
            <w:tcBorders>
              <w:top w:val="nil"/>
              <w:left w:val="nil"/>
              <w:bottom w:val="nil"/>
              <w:right w:val="nil"/>
            </w:tcBorders>
            <w:shd w:val="clear" w:color="auto" w:fill="auto"/>
            <w:vAlign w:val="bottom"/>
            <w:hideMark/>
          </w:tcPr>
          <w:p w14:paraId="3A21B2B3"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9D13E2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49BF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31274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96B7CC3" w14:textId="77777777" w:rsidTr="00A910AB">
        <w:trPr>
          <w:trHeight w:val="85"/>
        </w:trPr>
        <w:tc>
          <w:tcPr>
            <w:tcW w:w="3411" w:type="pct"/>
            <w:tcBorders>
              <w:top w:val="nil"/>
              <w:left w:val="nil"/>
              <w:bottom w:val="nil"/>
              <w:right w:val="nil"/>
            </w:tcBorders>
            <w:shd w:val="clear" w:color="auto" w:fill="auto"/>
            <w:vAlign w:val="bottom"/>
            <w:hideMark/>
          </w:tcPr>
          <w:p w14:paraId="1D99EC2D"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06296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6F30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B5E6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2A7F6B" w14:textId="77777777" w:rsidTr="00A910AB">
        <w:trPr>
          <w:trHeight w:val="85"/>
        </w:trPr>
        <w:tc>
          <w:tcPr>
            <w:tcW w:w="3411" w:type="pct"/>
            <w:tcBorders>
              <w:top w:val="nil"/>
              <w:left w:val="nil"/>
              <w:bottom w:val="nil"/>
              <w:right w:val="nil"/>
            </w:tcBorders>
            <w:shd w:val="clear" w:color="auto" w:fill="auto"/>
            <w:vAlign w:val="bottom"/>
            <w:hideMark/>
          </w:tcPr>
          <w:p w14:paraId="4B9DFA43" w14:textId="77777777" w:rsidR="00F45341" w:rsidRPr="00F45341" w:rsidRDefault="00F45341" w:rsidP="00F45341">
            <w:pPr>
              <w:spacing w:line="240" w:lineRule="auto"/>
              <w:rPr>
                <w:sz w:val="12"/>
                <w:szCs w:val="12"/>
              </w:rPr>
            </w:pPr>
            <w:r w:rsidRPr="00F45341">
              <w:rPr>
                <w:sz w:val="12"/>
                <w:szCs w:val="12"/>
              </w:rPr>
              <w:t>liczba czytelników</w:t>
            </w:r>
          </w:p>
        </w:tc>
        <w:tc>
          <w:tcPr>
            <w:tcW w:w="530" w:type="pct"/>
            <w:tcBorders>
              <w:top w:val="nil"/>
              <w:left w:val="nil"/>
              <w:bottom w:val="nil"/>
              <w:right w:val="nil"/>
            </w:tcBorders>
            <w:shd w:val="clear" w:color="auto" w:fill="auto"/>
            <w:noWrap/>
            <w:vAlign w:val="bottom"/>
            <w:hideMark/>
          </w:tcPr>
          <w:p w14:paraId="0696C9BD" w14:textId="77777777" w:rsidR="00F45341" w:rsidRPr="00F45341" w:rsidRDefault="00F45341" w:rsidP="00F45341">
            <w:pPr>
              <w:spacing w:line="240" w:lineRule="auto"/>
              <w:jc w:val="center"/>
              <w:rPr>
                <w:sz w:val="12"/>
                <w:szCs w:val="12"/>
              </w:rPr>
            </w:pPr>
            <w:r w:rsidRPr="00F45341">
              <w:rPr>
                <w:sz w:val="12"/>
                <w:szCs w:val="12"/>
              </w:rPr>
              <w:t>os.</w:t>
            </w:r>
          </w:p>
        </w:tc>
        <w:tc>
          <w:tcPr>
            <w:tcW w:w="574" w:type="pct"/>
            <w:tcBorders>
              <w:top w:val="nil"/>
              <w:left w:val="nil"/>
              <w:bottom w:val="nil"/>
              <w:right w:val="nil"/>
            </w:tcBorders>
            <w:shd w:val="clear" w:color="auto" w:fill="auto"/>
            <w:noWrap/>
            <w:vAlign w:val="bottom"/>
            <w:hideMark/>
          </w:tcPr>
          <w:p w14:paraId="61C612A1" w14:textId="77777777" w:rsidR="00F45341" w:rsidRPr="00F45341" w:rsidRDefault="00F45341" w:rsidP="00F45341">
            <w:pPr>
              <w:spacing w:line="240" w:lineRule="auto"/>
              <w:jc w:val="right"/>
              <w:rPr>
                <w:sz w:val="12"/>
                <w:szCs w:val="12"/>
              </w:rPr>
            </w:pPr>
            <w:r w:rsidRPr="00F45341">
              <w:rPr>
                <w:sz w:val="12"/>
                <w:szCs w:val="12"/>
              </w:rPr>
              <w:t>6 000</w:t>
            </w:r>
          </w:p>
        </w:tc>
        <w:tc>
          <w:tcPr>
            <w:tcW w:w="485" w:type="pct"/>
            <w:tcBorders>
              <w:top w:val="nil"/>
              <w:left w:val="nil"/>
              <w:bottom w:val="nil"/>
              <w:right w:val="nil"/>
            </w:tcBorders>
            <w:shd w:val="clear" w:color="auto" w:fill="auto"/>
            <w:noWrap/>
            <w:vAlign w:val="bottom"/>
            <w:hideMark/>
          </w:tcPr>
          <w:p w14:paraId="06C58275" w14:textId="77777777" w:rsidR="00F45341" w:rsidRPr="00F45341" w:rsidRDefault="00F45341" w:rsidP="00F45341">
            <w:pPr>
              <w:spacing w:line="240" w:lineRule="auto"/>
              <w:jc w:val="right"/>
              <w:rPr>
                <w:sz w:val="12"/>
                <w:szCs w:val="12"/>
              </w:rPr>
            </w:pPr>
            <w:r w:rsidRPr="00F45341">
              <w:rPr>
                <w:sz w:val="12"/>
                <w:szCs w:val="12"/>
              </w:rPr>
              <w:t>5 593</w:t>
            </w:r>
          </w:p>
        </w:tc>
      </w:tr>
      <w:tr w:rsidR="00F45341" w:rsidRPr="00F45341" w14:paraId="7B443053" w14:textId="77777777" w:rsidTr="00A910AB">
        <w:trPr>
          <w:trHeight w:val="85"/>
        </w:trPr>
        <w:tc>
          <w:tcPr>
            <w:tcW w:w="3411" w:type="pct"/>
            <w:tcBorders>
              <w:top w:val="nil"/>
              <w:left w:val="nil"/>
              <w:bottom w:val="nil"/>
              <w:right w:val="nil"/>
            </w:tcBorders>
            <w:shd w:val="clear" w:color="auto" w:fill="auto"/>
            <w:vAlign w:val="bottom"/>
            <w:hideMark/>
          </w:tcPr>
          <w:p w14:paraId="13671F90" w14:textId="77777777" w:rsidR="00F45341" w:rsidRPr="00F45341" w:rsidRDefault="00F45341" w:rsidP="00F45341">
            <w:pPr>
              <w:spacing w:line="240" w:lineRule="auto"/>
              <w:rPr>
                <w:sz w:val="12"/>
                <w:szCs w:val="12"/>
              </w:rPr>
            </w:pPr>
            <w:r w:rsidRPr="00F45341">
              <w:rPr>
                <w:sz w:val="12"/>
                <w:szCs w:val="12"/>
              </w:rPr>
              <w:t>liczba stanowisk informatycznych do dyspozycji czytelników</w:t>
            </w:r>
          </w:p>
        </w:tc>
        <w:tc>
          <w:tcPr>
            <w:tcW w:w="530" w:type="pct"/>
            <w:tcBorders>
              <w:top w:val="nil"/>
              <w:left w:val="nil"/>
              <w:bottom w:val="nil"/>
              <w:right w:val="nil"/>
            </w:tcBorders>
            <w:shd w:val="clear" w:color="auto" w:fill="auto"/>
            <w:noWrap/>
            <w:vAlign w:val="bottom"/>
            <w:hideMark/>
          </w:tcPr>
          <w:p w14:paraId="76329C2B"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E9E1B0E" w14:textId="77777777" w:rsidR="00F45341" w:rsidRPr="00F45341" w:rsidRDefault="00F45341" w:rsidP="00F45341">
            <w:pPr>
              <w:spacing w:line="240" w:lineRule="auto"/>
              <w:jc w:val="right"/>
              <w:rPr>
                <w:sz w:val="12"/>
                <w:szCs w:val="12"/>
              </w:rPr>
            </w:pPr>
            <w:r w:rsidRPr="00F45341">
              <w:rPr>
                <w:sz w:val="12"/>
                <w:szCs w:val="12"/>
              </w:rPr>
              <w:t>22</w:t>
            </w:r>
          </w:p>
        </w:tc>
        <w:tc>
          <w:tcPr>
            <w:tcW w:w="485" w:type="pct"/>
            <w:tcBorders>
              <w:top w:val="nil"/>
              <w:left w:val="nil"/>
              <w:bottom w:val="nil"/>
              <w:right w:val="nil"/>
            </w:tcBorders>
            <w:shd w:val="clear" w:color="auto" w:fill="auto"/>
            <w:noWrap/>
            <w:vAlign w:val="bottom"/>
            <w:hideMark/>
          </w:tcPr>
          <w:p w14:paraId="62809E42" w14:textId="77777777" w:rsidR="00F45341" w:rsidRPr="00F45341" w:rsidRDefault="00F45341" w:rsidP="00F45341">
            <w:pPr>
              <w:spacing w:line="240" w:lineRule="auto"/>
              <w:jc w:val="right"/>
              <w:rPr>
                <w:sz w:val="12"/>
                <w:szCs w:val="12"/>
              </w:rPr>
            </w:pPr>
            <w:r w:rsidRPr="00F45341">
              <w:rPr>
                <w:sz w:val="12"/>
                <w:szCs w:val="12"/>
              </w:rPr>
              <w:t>16</w:t>
            </w:r>
          </w:p>
        </w:tc>
      </w:tr>
      <w:tr w:rsidR="00F45341" w:rsidRPr="00F45341" w14:paraId="30410785" w14:textId="77777777" w:rsidTr="00A910AB">
        <w:trPr>
          <w:trHeight w:val="85"/>
        </w:trPr>
        <w:tc>
          <w:tcPr>
            <w:tcW w:w="3411" w:type="pct"/>
            <w:tcBorders>
              <w:top w:val="nil"/>
              <w:left w:val="nil"/>
              <w:bottom w:val="nil"/>
              <w:right w:val="nil"/>
            </w:tcBorders>
            <w:shd w:val="clear" w:color="auto" w:fill="auto"/>
            <w:vAlign w:val="bottom"/>
            <w:hideMark/>
          </w:tcPr>
          <w:p w14:paraId="01FEE501" w14:textId="77777777" w:rsidR="00F45341" w:rsidRPr="00F45341" w:rsidRDefault="00F45341" w:rsidP="00F45341">
            <w:pPr>
              <w:spacing w:line="240" w:lineRule="auto"/>
              <w:rPr>
                <w:sz w:val="12"/>
                <w:szCs w:val="12"/>
              </w:rPr>
            </w:pPr>
            <w:r w:rsidRPr="00F45341">
              <w:rPr>
                <w:sz w:val="12"/>
                <w:szCs w:val="12"/>
              </w:rPr>
              <w:t>średni koszt zadania na czytelnika</w:t>
            </w:r>
          </w:p>
        </w:tc>
        <w:tc>
          <w:tcPr>
            <w:tcW w:w="530" w:type="pct"/>
            <w:tcBorders>
              <w:top w:val="nil"/>
              <w:left w:val="nil"/>
              <w:bottom w:val="nil"/>
              <w:right w:val="nil"/>
            </w:tcBorders>
            <w:shd w:val="clear" w:color="auto" w:fill="auto"/>
            <w:noWrap/>
            <w:vAlign w:val="bottom"/>
            <w:hideMark/>
          </w:tcPr>
          <w:p w14:paraId="2AA40CCA"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728B686A" w14:textId="77777777" w:rsidR="00F45341" w:rsidRPr="00F45341" w:rsidRDefault="00F45341" w:rsidP="00F45341">
            <w:pPr>
              <w:spacing w:line="240" w:lineRule="auto"/>
              <w:jc w:val="right"/>
              <w:rPr>
                <w:sz w:val="12"/>
                <w:szCs w:val="12"/>
              </w:rPr>
            </w:pPr>
            <w:r w:rsidRPr="00F45341">
              <w:rPr>
                <w:sz w:val="12"/>
                <w:szCs w:val="12"/>
              </w:rPr>
              <w:t>443</w:t>
            </w:r>
          </w:p>
        </w:tc>
        <w:tc>
          <w:tcPr>
            <w:tcW w:w="485" w:type="pct"/>
            <w:tcBorders>
              <w:top w:val="nil"/>
              <w:left w:val="nil"/>
              <w:bottom w:val="nil"/>
              <w:right w:val="nil"/>
            </w:tcBorders>
            <w:shd w:val="clear" w:color="auto" w:fill="auto"/>
            <w:noWrap/>
            <w:vAlign w:val="bottom"/>
            <w:hideMark/>
          </w:tcPr>
          <w:p w14:paraId="6931A2D7" w14:textId="77777777" w:rsidR="00F45341" w:rsidRPr="00F45341" w:rsidRDefault="00F45341" w:rsidP="00F45341">
            <w:pPr>
              <w:spacing w:line="240" w:lineRule="auto"/>
              <w:jc w:val="right"/>
              <w:rPr>
                <w:sz w:val="12"/>
                <w:szCs w:val="12"/>
              </w:rPr>
            </w:pPr>
            <w:r w:rsidRPr="00F45341">
              <w:rPr>
                <w:sz w:val="12"/>
                <w:szCs w:val="12"/>
              </w:rPr>
              <w:t>522</w:t>
            </w:r>
          </w:p>
        </w:tc>
      </w:tr>
      <w:tr w:rsidR="00F45341" w:rsidRPr="00F45341" w14:paraId="1A38499E" w14:textId="77777777" w:rsidTr="00A910AB">
        <w:trPr>
          <w:trHeight w:val="85"/>
        </w:trPr>
        <w:tc>
          <w:tcPr>
            <w:tcW w:w="3411" w:type="pct"/>
            <w:tcBorders>
              <w:top w:val="nil"/>
              <w:left w:val="nil"/>
              <w:bottom w:val="nil"/>
              <w:right w:val="nil"/>
            </w:tcBorders>
            <w:shd w:val="clear" w:color="auto" w:fill="auto"/>
            <w:vAlign w:val="bottom"/>
            <w:hideMark/>
          </w:tcPr>
          <w:p w14:paraId="49CA44FE" w14:textId="77777777" w:rsidR="00F45341" w:rsidRPr="00F45341" w:rsidRDefault="00F45341" w:rsidP="00F45341">
            <w:pPr>
              <w:spacing w:line="240" w:lineRule="auto"/>
              <w:rPr>
                <w:sz w:val="12"/>
                <w:szCs w:val="12"/>
              </w:rPr>
            </w:pPr>
            <w:r w:rsidRPr="00F45341">
              <w:rPr>
                <w:sz w:val="12"/>
                <w:szCs w:val="12"/>
              </w:rPr>
              <w:t>odsetek kosztów poniesionych na zakup nowości wydawniczych w całkowitych kosztach działalności bieżącej</w:t>
            </w:r>
          </w:p>
        </w:tc>
        <w:tc>
          <w:tcPr>
            <w:tcW w:w="530" w:type="pct"/>
            <w:tcBorders>
              <w:top w:val="nil"/>
              <w:left w:val="nil"/>
              <w:bottom w:val="nil"/>
              <w:right w:val="nil"/>
            </w:tcBorders>
            <w:shd w:val="clear" w:color="auto" w:fill="auto"/>
            <w:noWrap/>
            <w:vAlign w:val="bottom"/>
            <w:hideMark/>
          </w:tcPr>
          <w:p w14:paraId="6FC5AFA5"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0DF031F3" w14:textId="77777777" w:rsidR="00F45341" w:rsidRPr="00F45341" w:rsidRDefault="00F45341" w:rsidP="00F45341">
            <w:pPr>
              <w:spacing w:line="240" w:lineRule="auto"/>
              <w:jc w:val="right"/>
              <w:rPr>
                <w:sz w:val="12"/>
                <w:szCs w:val="12"/>
              </w:rPr>
            </w:pPr>
            <w:r w:rsidRPr="00F45341">
              <w:rPr>
                <w:sz w:val="12"/>
                <w:szCs w:val="12"/>
              </w:rPr>
              <w:t>3,5</w:t>
            </w:r>
          </w:p>
        </w:tc>
        <w:tc>
          <w:tcPr>
            <w:tcW w:w="485" w:type="pct"/>
            <w:tcBorders>
              <w:top w:val="nil"/>
              <w:left w:val="nil"/>
              <w:bottom w:val="nil"/>
              <w:right w:val="nil"/>
            </w:tcBorders>
            <w:shd w:val="clear" w:color="auto" w:fill="auto"/>
            <w:noWrap/>
            <w:vAlign w:val="bottom"/>
            <w:hideMark/>
          </w:tcPr>
          <w:p w14:paraId="52B8E50F" w14:textId="77777777" w:rsidR="00F45341" w:rsidRPr="00F45341" w:rsidRDefault="00F45341" w:rsidP="00F45341">
            <w:pPr>
              <w:spacing w:line="240" w:lineRule="auto"/>
              <w:jc w:val="right"/>
              <w:rPr>
                <w:sz w:val="12"/>
                <w:szCs w:val="12"/>
              </w:rPr>
            </w:pPr>
            <w:r w:rsidRPr="00F45341">
              <w:rPr>
                <w:sz w:val="12"/>
                <w:szCs w:val="12"/>
              </w:rPr>
              <w:t>4,7</w:t>
            </w:r>
          </w:p>
        </w:tc>
      </w:tr>
      <w:tr w:rsidR="00F45341" w:rsidRPr="00F45341" w14:paraId="36BD993A" w14:textId="77777777" w:rsidTr="00A910AB">
        <w:trPr>
          <w:trHeight w:val="85"/>
        </w:trPr>
        <w:tc>
          <w:tcPr>
            <w:tcW w:w="3411" w:type="pct"/>
            <w:tcBorders>
              <w:top w:val="nil"/>
              <w:left w:val="nil"/>
              <w:bottom w:val="nil"/>
              <w:right w:val="nil"/>
            </w:tcBorders>
            <w:shd w:val="clear" w:color="auto" w:fill="auto"/>
            <w:vAlign w:val="bottom"/>
            <w:hideMark/>
          </w:tcPr>
          <w:p w14:paraId="7C6CEBB7"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9BC9F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9FAD3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C528D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74A04A" w14:textId="77777777" w:rsidTr="00A910AB">
        <w:trPr>
          <w:trHeight w:val="85"/>
        </w:trPr>
        <w:tc>
          <w:tcPr>
            <w:tcW w:w="3411" w:type="pct"/>
            <w:tcBorders>
              <w:top w:val="nil"/>
              <w:left w:val="nil"/>
              <w:bottom w:val="nil"/>
              <w:right w:val="nil"/>
            </w:tcBorders>
            <w:shd w:val="clear" w:color="000000" w:fill="B7CFE8"/>
            <w:vAlign w:val="bottom"/>
            <w:hideMark/>
          </w:tcPr>
          <w:p w14:paraId="22AC11FA" w14:textId="77777777" w:rsidR="00F45341" w:rsidRPr="00F45341" w:rsidRDefault="00F45341" w:rsidP="00F45341">
            <w:pPr>
              <w:spacing w:line="240" w:lineRule="auto"/>
              <w:rPr>
                <w:b/>
                <w:bCs/>
                <w:sz w:val="12"/>
                <w:szCs w:val="12"/>
              </w:rPr>
            </w:pPr>
            <w:r w:rsidRPr="00F45341">
              <w:rPr>
                <w:b/>
                <w:bCs/>
                <w:sz w:val="12"/>
                <w:szCs w:val="12"/>
              </w:rPr>
              <w:t>Pozostałe inicjatywy w zakresie kultury</w:t>
            </w:r>
          </w:p>
        </w:tc>
        <w:tc>
          <w:tcPr>
            <w:tcW w:w="530" w:type="pct"/>
            <w:tcBorders>
              <w:top w:val="nil"/>
              <w:left w:val="nil"/>
              <w:bottom w:val="nil"/>
              <w:right w:val="nil"/>
            </w:tcBorders>
            <w:shd w:val="clear" w:color="000000" w:fill="B7CFE8"/>
            <w:noWrap/>
            <w:vAlign w:val="bottom"/>
            <w:hideMark/>
          </w:tcPr>
          <w:p w14:paraId="3E3A575F"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5F36B02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50109D70"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02CB104" w14:textId="77777777" w:rsidTr="00A910AB">
        <w:trPr>
          <w:trHeight w:val="85"/>
        </w:trPr>
        <w:tc>
          <w:tcPr>
            <w:tcW w:w="3411" w:type="pct"/>
            <w:tcBorders>
              <w:top w:val="nil"/>
              <w:left w:val="nil"/>
              <w:bottom w:val="nil"/>
              <w:right w:val="nil"/>
            </w:tcBorders>
            <w:shd w:val="clear" w:color="auto" w:fill="auto"/>
            <w:vAlign w:val="bottom"/>
            <w:hideMark/>
          </w:tcPr>
          <w:p w14:paraId="1D35FF1E"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B88D94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040ED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B9779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F35D62" w14:textId="77777777" w:rsidTr="00A910AB">
        <w:trPr>
          <w:trHeight w:val="85"/>
        </w:trPr>
        <w:tc>
          <w:tcPr>
            <w:tcW w:w="3411" w:type="pct"/>
            <w:tcBorders>
              <w:top w:val="nil"/>
              <w:left w:val="nil"/>
              <w:bottom w:val="nil"/>
              <w:right w:val="nil"/>
            </w:tcBorders>
            <w:shd w:val="clear" w:color="000000" w:fill="D5E3F2"/>
            <w:vAlign w:val="bottom"/>
            <w:hideMark/>
          </w:tcPr>
          <w:p w14:paraId="7D8FE142" w14:textId="77777777" w:rsidR="00F45341" w:rsidRPr="00F45341" w:rsidRDefault="00F45341" w:rsidP="00F45341">
            <w:pPr>
              <w:spacing w:line="240" w:lineRule="auto"/>
              <w:rPr>
                <w:b/>
                <w:bCs/>
                <w:sz w:val="12"/>
                <w:szCs w:val="12"/>
              </w:rPr>
            </w:pPr>
            <w:r w:rsidRPr="00F45341">
              <w:rPr>
                <w:b/>
                <w:bCs/>
                <w:sz w:val="12"/>
                <w:szCs w:val="12"/>
              </w:rPr>
              <w:t>Utrzymanie pomników, rzeźb i innych miejsc pamięci</w:t>
            </w:r>
          </w:p>
        </w:tc>
        <w:tc>
          <w:tcPr>
            <w:tcW w:w="530" w:type="pct"/>
            <w:tcBorders>
              <w:top w:val="nil"/>
              <w:left w:val="nil"/>
              <w:bottom w:val="nil"/>
              <w:right w:val="nil"/>
            </w:tcBorders>
            <w:shd w:val="clear" w:color="000000" w:fill="D5E3F2"/>
            <w:noWrap/>
            <w:vAlign w:val="bottom"/>
            <w:hideMark/>
          </w:tcPr>
          <w:p w14:paraId="13C19618"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4A7C69A"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37AB80B"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B28C547" w14:textId="77777777" w:rsidTr="00A910AB">
        <w:trPr>
          <w:trHeight w:val="85"/>
        </w:trPr>
        <w:tc>
          <w:tcPr>
            <w:tcW w:w="3411" w:type="pct"/>
            <w:tcBorders>
              <w:top w:val="nil"/>
              <w:left w:val="nil"/>
              <w:bottom w:val="nil"/>
              <w:right w:val="nil"/>
            </w:tcBorders>
            <w:shd w:val="clear" w:color="auto" w:fill="auto"/>
            <w:vAlign w:val="bottom"/>
            <w:hideMark/>
          </w:tcPr>
          <w:p w14:paraId="645234D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0C21DCE"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FE51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45F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820710D" w14:textId="77777777" w:rsidTr="00A910AB">
        <w:trPr>
          <w:trHeight w:val="85"/>
        </w:trPr>
        <w:tc>
          <w:tcPr>
            <w:tcW w:w="3411" w:type="pct"/>
            <w:tcBorders>
              <w:top w:val="nil"/>
              <w:left w:val="nil"/>
              <w:bottom w:val="nil"/>
              <w:right w:val="nil"/>
            </w:tcBorders>
            <w:shd w:val="clear" w:color="auto" w:fill="auto"/>
            <w:vAlign w:val="bottom"/>
            <w:hideMark/>
          </w:tcPr>
          <w:p w14:paraId="3624E77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0CFD22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BE4F4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F33AB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B8300B" w14:textId="77777777" w:rsidTr="00A910AB">
        <w:trPr>
          <w:trHeight w:val="85"/>
        </w:trPr>
        <w:tc>
          <w:tcPr>
            <w:tcW w:w="3411" w:type="pct"/>
            <w:tcBorders>
              <w:top w:val="nil"/>
              <w:left w:val="nil"/>
              <w:bottom w:val="nil"/>
              <w:right w:val="nil"/>
            </w:tcBorders>
            <w:shd w:val="clear" w:color="auto" w:fill="auto"/>
            <w:vAlign w:val="bottom"/>
            <w:hideMark/>
          </w:tcPr>
          <w:p w14:paraId="5F9DA8C8" w14:textId="77777777" w:rsidR="00F45341" w:rsidRPr="00F45341" w:rsidRDefault="00F45341" w:rsidP="00F45341">
            <w:pPr>
              <w:spacing w:line="240" w:lineRule="auto"/>
              <w:rPr>
                <w:sz w:val="12"/>
                <w:szCs w:val="12"/>
              </w:rPr>
            </w:pPr>
            <w:r w:rsidRPr="00F45341">
              <w:rPr>
                <w:sz w:val="12"/>
                <w:szCs w:val="12"/>
              </w:rPr>
              <w:t>Utrzymanie pamięci o ważnych dla społeczności postaciach i wydarzeniach</w:t>
            </w:r>
          </w:p>
        </w:tc>
        <w:tc>
          <w:tcPr>
            <w:tcW w:w="530" w:type="pct"/>
            <w:tcBorders>
              <w:top w:val="nil"/>
              <w:left w:val="nil"/>
              <w:bottom w:val="nil"/>
              <w:right w:val="nil"/>
            </w:tcBorders>
            <w:shd w:val="clear" w:color="auto" w:fill="auto"/>
            <w:noWrap/>
            <w:vAlign w:val="bottom"/>
            <w:hideMark/>
          </w:tcPr>
          <w:p w14:paraId="3E60EF2D"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7C4681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4DB076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C9E167E" w14:textId="77777777" w:rsidTr="00A910AB">
        <w:trPr>
          <w:trHeight w:val="85"/>
        </w:trPr>
        <w:tc>
          <w:tcPr>
            <w:tcW w:w="3411" w:type="pct"/>
            <w:tcBorders>
              <w:top w:val="nil"/>
              <w:left w:val="nil"/>
              <w:bottom w:val="nil"/>
              <w:right w:val="nil"/>
            </w:tcBorders>
            <w:shd w:val="clear" w:color="auto" w:fill="auto"/>
            <w:vAlign w:val="bottom"/>
            <w:hideMark/>
          </w:tcPr>
          <w:p w14:paraId="2217FB3A"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D0DA2C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29B94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B5B99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0188D6" w14:textId="77777777" w:rsidTr="00A910AB">
        <w:trPr>
          <w:trHeight w:val="85"/>
        </w:trPr>
        <w:tc>
          <w:tcPr>
            <w:tcW w:w="3411" w:type="pct"/>
            <w:tcBorders>
              <w:top w:val="nil"/>
              <w:left w:val="nil"/>
              <w:bottom w:val="nil"/>
              <w:right w:val="nil"/>
            </w:tcBorders>
            <w:shd w:val="clear" w:color="auto" w:fill="auto"/>
            <w:vAlign w:val="bottom"/>
            <w:hideMark/>
          </w:tcPr>
          <w:p w14:paraId="57D1DFE6"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9876BC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3E500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906F1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B400BC" w14:textId="77777777" w:rsidTr="00A910AB">
        <w:trPr>
          <w:trHeight w:val="85"/>
        </w:trPr>
        <w:tc>
          <w:tcPr>
            <w:tcW w:w="3411" w:type="pct"/>
            <w:tcBorders>
              <w:top w:val="nil"/>
              <w:left w:val="nil"/>
              <w:bottom w:val="nil"/>
              <w:right w:val="nil"/>
            </w:tcBorders>
            <w:shd w:val="clear" w:color="auto" w:fill="auto"/>
            <w:vAlign w:val="bottom"/>
            <w:hideMark/>
          </w:tcPr>
          <w:p w14:paraId="45EB5348" w14:textId="77777777" w:rsidR="00F45341" w:rsidRPr="00F45341" w:rsidRDefault="00F45341" w:rsidP="00F45341">
            <w:pPr>
              <w:spacing w:line="240" w:lineRule="auto"/>
              <w:rPr>
                <w:sz w:val="12"/>
                <w:szCs w:val="12"/>
              </w:rPr>
            </w:pPr>
            <w:r w:rsidRPr="00F45341">
              <w:rPr>
                <w:sz w:val="12"/>
                <w:szCs w:val="12"/>
              </w:rPr>
              <w:t>ilość przeprowadzonych remontów (prac konserwatorskich) pomników, tablic pamiątkowych, rzeźb i innych miejsc pamięci</w:t>
            </w:r>
          </w:p>
        </w:tc>
        <w:tc>
          <w:tcPr>
            <w:tcW w:w="530" w:type="pct"/>
            <w:tcBorders>
              <w:top w:val="nil"/>
              <w:left w:val="nil"/>
              <w:bottom w:val="nil"/>
              <w:right w:val="nil"/>
            </w:tcBorders>
            <w:shd w:val="clear" w:color="auto" w:fill="auto"/>
            <w:noWrap/>
            <w:vAlign w:val="bottom"/>
            <w:hideMark/>
          </w:tcPr>
          <w:p w14:paraId="6FE6CD51"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45F864E" w14:textId="77777777" w:rsidR="00F45341" w:rsidRPr="00F45341" w:rsidRDefault="00F45341" w:rsidP="00F45341">
            <w:pPr>
              <w:spacing w:line="240" w:lineRule="auto"/>
              <w:jc w:val="right"/>
              <w:rPr>
                <w:sz w:val="12"/>
                <w:szCs w:val="12"/>
              </w:rPr>
            </w:pPr>
            <w:r w:rsidRPr="00F45341">
              <w:rPr>
                <w:sz w:val="12"/>
                <w:szCs w:val="12"/>
              </w:rPr>
              <w:t>2</w:t>
            </w:r>
          </w:p>
        </w:tc>
        <w:tc>
          <w:tcPr>
            <w:tcW w:w="485" w:type="pct"/>
            <w:tcBorders>
              <w:top w:val="nil"/>
              <w:left w:val="nil"/>
              <w:bottom w:val="nil"/>
              <w:right w:val="nil"/>
            </w:tcBorders>
            <w:shd w:val="clear" w:color="auto" w:fill="auto"/>
            <w:noWrap/>
            <w:vAlign w:val="bottom"/>
            <w:hideMark/>
          </w:tcPr>
          <w:p w14:paraId="5FB004C6" w14:textId="77777777" w:rsidR="00F45341" w:rsidRPr="00F45341" w:rsidRDefault="00F45341" w:rsidP="00F45341">
            <w:pPr>
              <w:spacing w:line="240" w:lineRule="auto"/>
              <w:jc w:val="right"/>
              <w:rPr>
                <w:sz w:val="12"/>
                <w:szCs w:val="12"/>
              </w:rPr>
            </w:pPr>
            <w:r w:rsidRPr="00F45341">
              <w:rPr>
                <w:sz w:val="12"/>
                <w:szCs w:val="12"/>
              </w:rPr>
              <w:t>3</w:t>
            </w:r>
          </w:p>
        </w:tc>
      </w:tr>
      <w:tr w:rsidR="00F45341" w:rsidRPr="00F45341" w14:paraId="6EC53AA0" w14:textId="77777777" w:rsidTr="00A910AB">
        <w:trPr>
          <w:trHeight w:val="85"/>
        </w:trPr>
        <w:tc>
          <w:tcPr>
            <w:tcW w:w="3411" w:type="pct"/>
            <w:tcBorders>
              <w:top w:val="nil"/>
              <w:left w:val="nil"/>
              <w:bottom w:val="nil"/>
              <w:right w:val="nil"/>
            </w:tcBorders>
            <w:shd w:val="clear" w:color="auto" w:fill="auto"/>
            <w:vAlign w:val="bottom"/>
            <w:hideMark/>
          </w:tcPr>
          <w:p w14:paraId="5A8D2036" w14:textId="77777777" w:rsidR="00F45341" w:rsidRPr="00F45341" w:rsidRDefault="00F45341" w:rsidP="00F45341">
            <w:pPr>
              <w:spacing w:line="240" w:lineRule="auto"/>
              <w:rPr>
                <w:sz w:val="12"/>
                <w:szCs w:val="12"/>
              </w:rPr>
            </w:pPr>
            <w:r w:rsidRPr="00F45341">
              <w:rPr>
                <w:sz w:val="12"/>
                <w:szCs w:val="12"/>
              </w:rPr>
              <w:t>liczba miejsc objętych opieką</w:t>
            </w:r>
          </w:p>
        </w:tc>
        <w:tc>
          <w:tcPr>
            <w:tcW w:w="530" w:type="pct"/>
            <w:tcBorders>
              <w:top w:val="nil"/>
              <w:left w:val="nil"/>
              <w:bottom w:val="nil"/>
              <w:right w:val="nil"/>
            </w:tcBorders>
            <w:shd w:val="clear" w:color="auto" w:fill="auto"/>
            <w:noWrap/>
            <w:vAlign w:val="bottom"/>
            <w:hideMark/>
          </w:tcPr>
          <w:p w14:paraId="73199174"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36EE072D" w14:textId="77777777" w:rsidR="00F45341" w:rsidRPr="00F45341" w:rsidRDefault="00F45341" w:rsidP="00F45341">
            <w:pPr>
              <w:spacing w:line="240" w:lineRule="auto"/>
              <w:jc w:val="right"/>
              <w:rPr>
                <w:sz w:val="12"/>
                <w:szCs w:val="12"/>
              </w:rPr>
            </w:pPr>
            <w:r w:rsidRPr="00F45341">
              <w:rPr>
                <w:sz w:val="12"/>
                <w:szCs w:val="12"/>
              </w:rPr>
              <w:t>8</w:t>
            </w:r>
          </w:p>
        </w:tc>
        <w:tc>
          <w:tcPr>
            <w:tcW w:w="485" w:type="pct"/>
            <w:tcBorders>
              <w:top w:val="nil"/>
              <w:left w:val="nil"/>
              <w:bottom w:val="nil"/>
              <w:right w:val="nil"/>
            </w:tcBorders>
            <w:shd w:val="clear" w:color="auto" w:fill="auto"/>
            <w:noWrap/>
            <w:vAlign w:val="bottom"/>
            <w:hideMark/>
          </w:tcPr>
          <w:p w14:paraId="649622E3" w14:textId="77777777" w:rsidR="00F45341" w:rsidRPr="00F45341" w:rsidRDefault="00F45341" w:rsidP="00F45341">
            <w:pPr>
              <w:spacing w:line="240" w:lineRule="auto"/>
              <w:jc w:val="right"/>
              <w:rPr>
                <w:sz w:val="12"/>
                <w:szCs w:val="12"/>
              </w:rPr>
            </w:pPr>
            <w:r w:rsidRPr="00F45341">
              <w:rPr>
                <w:sz w:val="12"/>
                <w:szCs w:val="12"/>
              </w:rPr>
              <w:t>10</w:t>
            </w:r>
          </w:p>
        </w:tc>
      </w:tr>
      <w:tr w:rsidR="00F45341" w:rsidRPr="00F45341" w14:paraId="19FCC785" w14:textId="77777777" w:rsidTr="00A910AB">
        <w:trPr>
          <w:trHeight w:val="85"/>
        </w:trPr>
        <w:tc>
          <w:tcPr>
            <w:tcW w:w="3411" w:type="pct"/>
            <w:tcBorders>
              <w:top w:val="nil"/>
              <w:left w:val="nil"/>
              <w:bottom w:val="nil"/>
              <w:right w:val="nil"/>
            </w:tcBorders>
            <w:shd w:val="clear" w:color="auto" w:fill="auto"/>
            <w:vAlign w:val="bottom"/>
            <w:hideMark/>
          </w:tcPr>
          <w:p w14:paraId="1F66F60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BF82AC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8EDB4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7F26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DE19F8" w14:textId="77777777" w:rsidTr="00A910AB">
        <w:trPr>
          <w:trHeight w:val="85"/>
        </w:trPr>
        <w:tc>
          <w:tcPr>
            <w:tcW w:w="3411" w:type="pct"/>
            <w:tcBorders>
              <w:top w:val="nil"/>
              <w:left w:val="nil"/>
              <w:bottom w:val="nil"/>
              <w:right w:val="nil"/>
            </w:tcBorders>
            <w:shd w:val="clear" w:color="000000" w:fill="8DB0DB"/>
            <w:vAlign w:val="bottom"/>
            <w:hideMark/>
          </w:tcPr>
          <w:p w14:paraId="117F0406" w14:textId="77777777" w:rsidR="00F45341" w:rsidRPr="00F45341" w:rsidRDefault="00F45341" w:rsidP="00F45341">
            <w:pPr>
              <w:spacing w:line="240" w:lineRule="auto"/>
              <w:rPr>
                <w:b/>
                <w:bCs/>
                <w:sz w:val="12"/>
                <w:szCs w:val="12"/>
              </w:rPr>
            </w:pPr>
            <w:r w:rsidRPr="00F45341">
              <w:rPr>
                <w:b/>
                <w:bCs/>
                <w:sz w:val="12"/>
                <w:szCs w:val="12"/>
              </w:rPr>
              <w:t>REKREACJA, SPORT I TURYSTYKA</w:t>
            </w:r>
          </w:p>
        </w:tc>
        <w:tc>
          <w:tcPr>
            <w:tcW w:w="530" w:type="pct"/>
            <w:tcBorders>
              <w:top w:val="nil"/>
              <w:left w:val="nil"/>
              <w:bottom w:val="nil"/>
              <w:right w:val="nil"/>
            </w:tcBorders>
            <w:shd w:val="clear" w:color="000000" w:fill="8DB0DB"/>
            <w:noWrap/>
            <w:vAlign w:val="bottom"/>
            <w:hideMark/>
          </w:tcPr>
          <w:p w14:paraId="50CA115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7307915D"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0460926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8E606E0" w14:textId="77777777" w:rsidTr="00A910AB">
        <w:trPr>
          <w:trHeight w:val="85"/>
        </w:trPr>
        <w:tc>
          <w:tcPr>
            <w:tcW w:w="3411" w:type="pct"/>
            <w:tcBorders>
              <w:top w:val="nil"/>
              <w:left w:val="nil"/>
              <w:bottom w:val="nil"/>
              <w:right w:val="nil"/>
            </w:tcBorders>
            <w:shd w:val="clear" w:color="auto" w:fill="auto"/>
            <w:vAlign w:val="bottom"/>
            <w:hideMark/>
          </w:tcPr>
          <w:p w14:paraId="6E9705A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2C19BB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8045B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FECC0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8CF7B1" w14:textId="77777777" w:rsidTr="00A910AB">
        <w:trPr>
          <w:trHeight w:val="85"/>
        </w:trPr>
        <w:tc>
          <w:tcPr>
            <w:tcW w:w="3411" w:type="pct"/>
            <w:tcBorders>
              <w:top w:val="nil"/>
              <w:left w:val="nil"/>
              <w:bottom w:val="nil"/>
              <w:right w:val="nil"/>
            </w:tcBorders>
            <w:shd w:val="clear" w:color="000000" w:fill="B7CFE8"/>
            <w:vAlign w:val="bottom"/>
            <w:hideMark/>
          </w:tcPr>
          <w:p w14:paraId="2BA2B397" w14:textId="77777777" w:rsidR="00F45341" w:rsidRPr="00F45341" w:rsidRDefault="00F45341" w:rsidP="00F45341">
            <w:pPr>
              <w:spacing w:line="240" w:lineRule="auto"/>
              <w:rPr>
                <w:b/>
                <w:bCs/>
                <w:sz w:val="12"/>
                <w:szCs w:val="12"/>
              </w:rPr>
            </w:pPr>
            <w:r w:rsidRPr="00F45341">
              <w:rPr>
                <w:b/>
                <w:bCs/>
                <w:sz w:val="12"/>
                <w:szCs w:val="12"/>
              </w:rPr>
              <w:t>Działalność rekreacyjno-sportowa</w:t>
            </w:r>
          </w:p>
        </w:tc>
        <w:tc>
          <w:tcPr>
            <w:tcW w:w="530" w:type="pct"/>
            <w:tcBorders>
              <w:top w:val="nil"/>
              <w:left w:val="nil"/>
              <w:bottom w:val="nil"/>
              <w:right w:val="nil"/>
            </w:tcBorders>
            <w:shd w:val="clear" w:color="000000" w:fill="B7CFE8"/>
            <w:noWrap/>
            <w:vAlign w:val="bottom"/>
            <w:hideMark/>
          </w:tcPr>
          <w:p w14:paraId="1BD0773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2779ED71"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0B96E2F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BB1B98C" w14:textId="77777777" w:rsidTr="00A910AB">
        <w:trPr>
          <w:trHeight w:val="85"/>
        </w:trPr>
        <w:tc>
          <w:tcPr>
            <w:tcW w:w="3411" w:type="pct"/>
            <w:tcBorders>
              <w:top w:val="nil"/>
              <w:left w:val="nil"/>
              <w:bottom w:val="nil"/>
              <w:right w:val="nil"/>
            </w:tcBorders>
            <w:shd w:val="clear" w:color="auto" w:fill="auto"/>
            <w:vAlign w:val="bottom"/>
            <w:hideMark/>
          </w:tcPr>
          <w:p w14:paraId="5907075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DB227E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B13D0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7E2DD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8A9EEE7" w14:textId="77777777" w:rsidTr="00A910AB">
        <w:trPr>
          <w:trHeight w:val="85"/>
        </w:trPr>
        <w:tc>
          <w:tcPr>
            <w:tcW w:w="3411" w:type="pct"/>
            <w:tcBorders>
              <w:top w:val="nil"/>
              <w:left w:val="nil"/>
              <w:bottom w:val="nil"/>
              <w:right w:val="nil"/>
            </w:tcBorders>
            <w:shd w:val="clear" w:color="000000" w:fill="D5E3F2"/>
            <w:vAlign w:val="bottom"/>
            <w:hideMark/>
          </w:tcPr>
          <w:p w14:paraId="5C27EFEC" w14:textId="77777777" w:rsidR="00F45341" w:rsidRPr="00F45341" w:rsidRDefault="00F45341" w:rsidP="00F45341">
            <w:pPr>
              <w:spacing w:line="240" w:lineRule="auto"/>
              <w:rPr>
                <w:b/>
                <w:bCs/>
                <w:sz w:val="12"/>
                <w:szCs w:val="12"/>
              </w:rPr>
            </w:pPr>
            <w:r w:rsidRPr="00F45341">
              <w:rPr>
                <w:b/>
                <w:bCs/>
                <w:sz w:val="12"/>
                <w:szCs w:val="12"/>
              </w:rPr>
              <w:t>Utrzymanie obiektów sportowo-rekreacyjnych</w:t>
            </w:r>
          </w:p>
        </w:tc>
        <w:tc>
          <w:tcPr>
            <w:tcW w:w="530" w:type="pct"/>
            <w:tcBorders>
              <w:top w:val="nil"/>
              <w:left w:val="nil"/>
              <w:bottom w:val="nil"/>
              <w:right w:val="nil"/>
            </w:tcBorders>
            <w:shd w:val="clear" w:color="000000" w:fill="D5E3F2"/>
            <w:noWrap/>
            <w:vAlign w:val="bottom"/>
            <w:hideMark/>
          </w:tcPr>
          <w:p w14:paraId="032C1631"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4D5C0707"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E867E58"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2A5D1D1" w14:textId="77777777" w:rsidTr="00A910AB">
        <w:trPr>
          <w:trHeight w:val="85"/>
        </w:trPr>
        <w:tc>
          <w:tcPr>
            <w:tcW w:w="3411" w:type="pct"/>
            <w:tcBorders>
              <w:top w:val="nil"/>
              <w:left w:val="nil"/>
              <w:bottom w:val="nil"/>
              <w:right w:val="nil"/>
            </w:tcBorders>
            <w:shd w:val="clear" w:color="auto" w:fill="auto"/>
            <w:vAlign w:val="bottom"/>
            <w:hideMark/>
          </w:tcPr>
          <w:p w14:paraId="5A3EF43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C2B320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2B06C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B061D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5124A8" w14:textId="77777777" w:rsidTr="00A910AB">
        <w:trPr>
          <w:trHeight w:val="85"/>
        </w:trPr>
        <w:tc>
          <w:tcPr>
            <w:tcW w:w="3411" w:type="pct"/>
            <w:tcBorders>
              <w:top w:val="nil"/>
              <w:left w:val="nil"/>
              <w:bottom w:val="nil"/>
              <w:right w:val="nil"/>
            </w:tcBorders>
            <w:shd w:val="clear" w:color="auto" w:fill="auto"/>
            <w:vAlign w:val="bottom"/>
            <w:hideMark/>
          </w:tcPr>
          <w:p w14:paraId="4E6F03A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3EB4D5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030D9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2D7E4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5E8E50" w14:textId="77777777" w:rsidTr="00A910AB">
        <w:trPr>
          <w:trHeight w:val="85"/>
        </w:trPr>
        <w:tc>
          <w:tcPr>
            <w:tcW w:w="3411" w:type="pct"/>
            <w:tcBorders>
              <w:top w:val="nil"/>
              <w:left w:val="nil"/>
              <w:bottom w:val="nil"/>
              <w:right w:val="nil"/>
            </w:tcBorders>
            <w:shd w:val="clear" w:color="auto" w:fill="auto"/>
            <w:vAlign w:val="bottom"/>
            <w:hideMark/>
          </w:tcPr>
          <w:p w14:paraId="68F81ED7" w14:textId="77777777" w:rsidR="00F45341" w:rsidRPr="00F45341" w:rsidRDefault="00F45341" w:rsidP="00F45341">
            <w:pPr>
              <w:spacing w:line="240" w:lineRule="auto"/>
              <w:rPr>
                <w:sz w:val="12"/>
                <w:szCs w:val="12"/>
              </w:rPr>
            </w:pPr>
            <w:r w:rsidRPr="00F45341">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11C407D5"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86D352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9D94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A2A1FC9" w14:textId="77777777" w:rsidTr="00A910AB">
        <w:trPr>
          <w:trHeight w:val="85"/>
        </w:trPr>
        <w:tc>
          <w:tcPr>
            <w:tcW w:w="3411" w:type="pct"/>
            <w:tcBorders>
              <w:top w:val="nil"/>
              <w:left w:val="nil"/>
              <w:bottom w:val="nil"/>
              <w:right w:val="nil"/>
            </w:tcBorders>
            <w:shd w:val="clear" w:color="auto" w:fill="auto"/>
            <w:vAlign w:val="bottom"/>
            <w:hideMark/>
          </w:tcPr>
          <w:p w14:paraId="1E86738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709ABA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0BCB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97AF3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AB4A60" w14:textId="77777777" w:rsidTr="00A910AB">
        <w:trPr>
          <w:trHeight w:val="85"/>
        </w:trPr>
        <w:tc>
          <w:tcPr>
            <w:tcW w:w="3411" w:type="pct"/>
            <w:tcBorders>
              <w:top w:val="nil"/>
              <w:left w:val="nil"/>
              <w:bottom w:val="nil"/>
              <w:right w:val="nil"/>
            </w:tcBorders>
            <w:shd w:val="clear" w:color="auto" w:fill="auto"/>
            <w:vAlign w:val="bottom"/>
            <w:hideMark/>
          </w:tcPr>
          <w:p w14:paraId="5D12221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BB2651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5DCAE3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14812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A96B8F" w14:textId="77777777" w:rsidTr="00A910AB">
        <w:trPr>
          <w:trHeight w:val="85"/>
        </w:trPr>
        <w:tc>
          <w:tcPr>
            <w:tcW w:w="3411" w:type="pct"/>
            <w:tcBorders>
              <w:top w:val="nil"/>
              <w:left w:val="nil"/>
              <w:bottom w:val="nil"/>
              <w:right w:val="nil"/>
            </w:tcBorders>
            <w:shd w:val="clear" w:color="auto" w:fill="auto"/>
            <w:vAlign w:val="bottom"/>
            <w:hideMark/>
          </w:tcPr>
          <w:p w14:paraId="2D5107DD" w14:textId="77777777" w:rsidR="00F45341" w:rsidRPr="00F45341" w:rsidRDefault="00F45341" w:rsidP="00F45341">
            <w:pPr>
              <w:spacing w:line="240" w:lineRule="auto"/>
              <w:rPr>
                <w:sz w:val="12"/>
                <w:szCs w:val="12"/>
              </w:rPr>
            </w:pPr>
            <w:r w:rsidRPr="00F45341">
              <w:rPr>
                <w:sz w:val="12"/>
                <w:szCs w:val="12"/>
              </w:rPr>
              <w:t>roczny koszt utrzymania obiektu sportowego</w:t>
            </w:r>
          </w:p>
        </w:tc>
        <w:tc>
          <w:tcPr>
            <w:tcW w:w="530" w:type="pct"/>
            <w:tcBorders>
              <w:top w:val="nil"/>
              <w:left w:val="nil"/>
              <w:bottom w:val="nil"/>
              <w:right w:val="nil"/>
            </w:tcBorders>
            <w:shd w:val="clear" w:color="auto" w:fill="auto"/>
            <w:noWrap/>
            <w:vAlign w:val="bottom"/>
            <w:hideMark/>
          </w:tcPr>
          <w:p w14:paraId="18A76B99"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69D79CE7" w14:textId="77777777" w:rsidR="00F45341" w:rsidRPr="00F45341" w:rsidRDefault="00F45341" w:rsidP="00F45341">
            <w:pPr>
              <w:spacing w:line="240" w:lineRule="auto"/>
              <w:jc w:val="right"/>
              <w:rPr>
                <w:sz w:val="12"/>
                <w:szCs w:val="12"/>
              </w:rPr>
            </w:pPr>
            <w:r w:rsidRPr="00F45341">
              <w:rPr>
                <w:sz w:val="12"/>
                <w:szCs w:val="12"/>
              </w:rPr>
              <w:t>132 467</w:t>
            </w:r>
          </w:p>
        </w:tc>
        <w:tc>
          <w:tcPr>
            <w:tcW w:w="485" w:type="pct"/>
            <w:tcBorders>
              <w:top w:val="nil"/>
              <w:left w:val="nil"/>
              <w:bottom w:val="nil"/>
              <w:right w:val="nil"/>
            </w:tcBorders>
            <w:shd w:val="clear" w:color="auto" w:fill="auto"/>
            <w:noWrap/>
            <w:vAlign w:val="bottom"/>
            <w:hideMark/>
          </w:tcPr>
          <w:p w14:paraId="0FAB3F55" w14:textId="77777777" w:rsidR="00F45341" w:rsidRPr="00F45341" w:rsidRDefault="00F45341" w:rsidP="00F45341">
            <w:pPr>
              <w:spacing w:line="240" w:lineRule="auto"/>
              <w:jc w:val="right"/>
              <w:rPr>
                <w:sz w:val="12"/>
                <w:szCs w:val="12"/>
              </w:rPr>
            </w:pPr>
            <w:r w:rsidRPr="00F45341">
              <w:rPr>
                <w:sz w:val="12"/>
                <w:szCs w:val="12"/>
              </w:rPr>
              <w:t>148 550</w:t>
            </w:r>
          </w:p>
        </w:tc>
      </w:tr>
      <w:tr w:rsidR="00F45341" w:rsidRPr="00F45341" w14:paraId="5A355F08" w14:textId="77777777" w:rsidTr="00A910AB">
        <w:trPr>
          <w:trHeight w:val="85"/>
        </w:trPr>
        <w:tc>
          <w:tcPr>
            <w:tcW w:w="3411" w:type="pct"/>
            <w:tcBorders>
              <w:top w:val="nil"/>
              <w:left w:val="nil"/>
              <w:bottom w:val="nil"/>
              <w:right w:val="nil"/>
            </w:tcBorders>
            <w:shd w:val="clear" w:color="auto" w:fill="auto"/>
            <w:vAlign w:val="bottom"/>
            <w:hideMark/>
          </w:tcPr>
          <w:p w14:paraId="799011F4"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70DC90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E525D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EAB5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C072924" w14:textId="77777777" w:rsidTr="00A910AB">
        <w:trPr>
          <w:trHeight w:val="85"/>
        </w:trPr>
        <w:tc>
          <w:tcPr>
            <w:tcW w:w="3411" w:type="pct"/>
            <w:tcBorders>
              <w:top w:val="nil"/>
              <w:left w:val="nil"/>
              <w:bottom w:val="nil"/>
              <w:right w:val="nil"/>
            </w:tcBorders>
            <w:shd w:val="clear" w:color="000000" w:fill="B7CFE8"/>
            <w:vAlign w:val="bottom"/>
            <w:hideMark/>
          </w:tcPr>
          <w:p w14:paraId="4C8B8E05" w14:textId="77777777" w:rsidR="00F45341" w:rsidRPr="00F45341" w:rsidRDefault="00F45341" w:rsidP="00F45341">
            <w:pPr>
              <w:spacing w:line="240" w:lineRule="auto"/>
              <w:rPr>
                <w:b/>
                <w:bCs/>
                <w:sz w:val="12"/>
                <w:szCs w:val="12"/>
              </w:rPr>
            </w:pPr>
            <w:r w:rsidRPr="00F45341">
              <w:rPr>
                <w:b/>
                <w:bCs/>
                <w:sz w:val="12"/>
                <w:szCs w:val="12"/>
              </w:rPr>
              <w:t>Upowszechnianie kultury fizycznej i sportu</w:t>
            </w:r>
          </w:p>
        </w:tc>
        <w:tc>
          <w:tcPr>
            <w:tcW w:w="530" w:type="pct"/>
            <w:tcBorders>
              <w:top w:val="nil"/>
              <w:left w:val="nil"/>
              <w:bottom w:val="nil"/>
              <w:right w:val="nil"/>
            </w:tcBorders>
            <w:shd w:val="clear" w:color="000000" w:fill="B7CFE8"/>
            <w:noWrap/>
            <w:vAlign w:val="bottom"/>
            <w:hideMark/>
          </w:tcPr>
          <w:p w14:paraId="20D44709"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0AB5E95B"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FC60DA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399EDE48" w14:textId="77777777" w:rsidTr="00A910AB">
        <w:trPr>
          <w:trHeight w:val="85"/>
        </w:trPr>
        <w:tc>
          <w:tcPr>
            <w:tcW w:w="3411" w:type="pct"/>
            <w:tcBorders>
              <w:top w:val="nil"/>
              <w:left w:val="nil"/>
              <w:bottom w:val="nil"/>
              <w:right w:val="nil"/>
            </w:tcBorders>
            <w:shd w:val="clear" w:color="auto" w:fill="auto"/>
            <w:vAlign w:val="bottom"/>
            <w:hideMark/>
          </w:tcPr>
          <w:p w14:paraId="69C249F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D9CFE6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D93FB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6E181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8350B5" w14:textId="77777777" w:rsidTr="00A910AB">
        <w:trPr>
          <w:trHeight w:val="85"/>
        </w:trPr>
        <w:tc>
          <w:tcPr>
            <w:tcW w:w="3411" w:type="pct"/>
            <w:tcBorders>
              <w:top w:val="nil"/>
              <w:left w:val="nil"/>
              <w:bottom w:val="nil"/>
              <w:right w:val="nil"/>
            </w:tcBorders>
            <w:shd w:val="clear" w:color="000000" w:fill="D5E3F2"/>
            <w:vAlign w:val="bottom"/>
            <w:hideMark/>
          </w:tcPr>
          <w:p w14:paraId="1EC24547" w14:textId="77777777" w:rsidR="00F45341" w:rsidRPr="00F45341" w:rsidRDefault="00F45341" w:rsidP="00F45341">
            <w:pPr>
              <w:spacing w:line="240" w:lineRule="auto"/>
              <w:rPr>
                <w:b/>
                <w:bCs/>
                <w:sz w:val="12"/>
                <w:szCs w:val="12"/>
              </w:rPr>
            </w:pPr>
            <w:r w:rsidRPr="00F45341">
              <w:rPr>
                <w:b/>
                <w:bCs/>
                <w:sz w:val="12"/>
                <w:szCs w:val="12"/>
              </w:rPr>
              <w:t>Imprezy rekreacyjno-sportowe</w:t>
            </w:r>
          </w:p>
        </w:tc>
        <w:tc>
          <w:tcPr>
            <w:tcW w:w="530" w:type="pct"/>
            <w:tcBorders>
              <w:top w:val="nil"/>
              <w:left w:val="nil"/>
              <w:bottom w:val="nil"/>
              <w:right w:val="nil"/>
            </w:tcBorders>
            <w:shd w:val="clear" w:color="000000" w:fill="D5E3F2"/>
            <w:noWrap/>
            <w:vAlign w:val="bottom"/>
            <w:hideMark/>
          </w:tcPr>
          <w:p w14:paraId="1DE87575"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79EED9F9"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B2D28CE"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86FCF24" w14:textId="77777777" w:rsidTr="00A910AB">
        <w:trPr>
          <w:trHeight w:val="85"/>
        </w:trPr>
        <w:tc>
          <w:tcPr>
            <w:tcW w:w="3411" w:type="pct"/>
            <w:tcBorders>
              <w:top w:val="nil"/>
              <w:left w:val="nil"/>
              <w:bottom w:val="nil"/>
              <w:right w:val="nil"/>
            </w:tcBorders>
            <w:shd w:val="clear" w:color="auto" w:fill="auto"/>
            <w:vAlign w:val="bottom"/>
            <w:hideMark/>
          </w:tcPr>
          <w:p w14:paraId="3EBC22D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291924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5A6B25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15BFE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F142A5B" w14:textId="77777777" w:rsidTr="00A910AB">
        <w:trPr>
          <w:trHeight w:val="85"/>
        </w:trPr>
        <w:tc>
          <w:tcPr>
            <w:tcW w:w="3411" w:type="pct"/>
            <w:tcBorders>
              <w:top w:val="nil"/>
              <w:left w:val="nil"/>
              <w:bottom w:val="nil"/>
              <w:right w:val="nil"/>
            </w:tcBorders>
            <w:shd w:val="clear" w:color="auto" w:fill="auto"/>
            <w:vAlign w:val="bottom"/>
            <w:hideMark/>
          </w:tcPr>
          <w:p w14:paraId="746A8A31"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6446C3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9F861E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D0D8A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87C5EFD" w14:textId="77777777" w:rsidTr="00A910AB">
        <w:trPr>
          <w:trHeight w:val="85"/>
        </w:trPr>
        <w:tc>
          <w:tcPr>
            <w:tcW w:w="3411" w:type="pct"/>
            <w:tcBorders>
              <w:top w:val="nil"/>
              <w:left w:val="nil"/>
              <w:bottom w:val="nil"/>
              <w:right w:val="nil"/>
            </w:tcBorders>
            <w:shd w:val="clear" w:color="auto" w:fill="auto"/>
            <w:vAlign w:val="bottom"/>
            <w:hideMark/>
          </w:tcPr>
          <w:p w14:paraId="13A99491" w14:textId="77777777" w:rsidR="00F45341" w:rsidRPr="00F45341" w:rsidRDefault="00F45341" w:rsidP="00F45341">
            <w:pPr>
              <w:spacing w:line="240" w:lineRule="auto"/>
              <w:rPr>
                <w:sz w:val="12"/>
                <w:szCs w:val="12"/>
              </w:rPr>
            </w:pPr>
            <w:r w:rsidRPr="00F45341">
              <w:rPr>
                <w:sz w:val="12"/>
                <w:szCs w:val="12"/>
              </w:rPr>
              <w:t>Upowszechnianie form aktywnego spędzania czasu</w:t>
            </w:r>
          </w:p>
        </w:tc>
        <w:tc>
          <w:tcPr>
            <w:tcW w:w="530" w:type="pct"/>
            <w:tcBorders>
              <w:top w:val="nil"/>
              <w:left w:val="nil"/>
              <w:bottom w:val="nil"/>
              <w:right w:val="nil"/>
            </w:tcBorders>
            <w:shd w:val="clear" w:color="auto" w:fill="auto"/>
            <w:noWrap/>
            <w:vAlign w:val="bottom"/>
            <w:hideMark/>
          </w:tcPr>
          <w:p w14:paraId="6BB5384B"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23D893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C6A38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A0D287" w14:textId="77777777" w:rsidTr="00A910AB">
        <w:trPr>
          <w:trHeight w:val="85"/>
        </w:trPr>
        <w:tc>
          <w:tcPr>
            <w:tcW w:w="3411" w:type="pct"/>
            <w:tcBorders>
              <w:top w:val="nil"/>
              <w:left w:val="nil"/>
              <w:bottom w:val="nil"/>
              <w:right w:val="nil"/>
            </w:tcBorders>
            <w:shd w:val="clear" w:color="auto" w:fill="auto"/>
            <w:vAlign w:val="bottom"/>
            <w:hideMark/>
          </w:tcPr>
          <w:p w14:paraId="1654EDCC"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333757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2D2AB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CCB74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68F648" w14:textId="77777777" w:rsidTr="00A910AB">
        <w:trPr>
          <w:trHeight w:val="85"/>
        </w:trPr>
        <w:tc>
          <w:tcPr>
            <w:tcW w:w="3411" w:type="pct"/>
            <w:tcBorders>
              <w:top w:val="nil"/>
              <w:left w:val="nil"/>
              <w:bottom w:val="nil"/>
              <w:right w:val="nil"/>
            </w:tcBorders>
            <w:shd w:val="clear" w:color="auto" w:fill="auto"/>
            <w:vAlign w:val="bottom"/>
            <w:hideMark/>
          </w:tcPr>
          <w:p w14:paraId="4BB9388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BBA17F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371E4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23E3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F94E59F" w14:textId="77777777" w:rsidTr="00A910AB">
        <w:trPr>
          <w:trHeight w:val="85"/>
        </w:trPr>
        <w:tc>
          <w:tcPr>
            <w:tcW w:w="3411" w:type="pct"/>
            <w:tcBorders>
              <w:top w:val="nil"/>
              <w:left w:val="nil"/>
              <w:bottom w:val="nil"/>
              <w:right w:val="nil"/>
            </w:tcBorders>
            <w:shd w:val="clear" w:color="auto" w:fill="auto"/>
            <w:vAlign w:val="bottom"/>
            <w:hideMark/>
          </w:tcPr>
          <w:p w14:paraId="2CBCF423" w14:textId="77777777" w:rsidR="00F45341" w:rsidRPr="00F45341" w:rsidRDefault="00F45341" w:rsidP="00F45341">
            <w:pPr>
              <w:spacing w:line="240" w:lineRule="auto"/>
              <w:rPr>
                <w:sz w:val="12"/>
                <w:szCs w:val="12"/>
              </w:rPr>
            </w:pPr>
            <w:r w:rsidRPr="00F45341">
              <w:rPr>
                <w:sz w:val="12"/>
                <w:szCs w:val="12"/>
              </w:rPr>
              <w:t>liczba ogółem zorganizowanych imprez rekreacyjno-sportowych</w:t>
            </w:r>
          </w:p>
        </w:tc>
        <w:tc>
          <w:tcPr>
            <w:tcW w:w="530" w:type="pct"/>
            <w:tcBorders>
              <w:top w:val="nil"/>
              <w:left w:val="nil"/>
              <w:bottom w:val="nil"/>
              <w:right w:val="nil"/>
            </w:tcBorders>
            <w:shd w:val="clear" w:color="auto" w:fill="auto"/>
            <w:noWrap/>
            <w:vAlign w:val="bottom"/>
            <w:hideMark/>
          </w:tcPr>
          <w:p w14:paraId="67EE9D3B"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4812DB51" w14:textId="77777777" w:rsidR="00F45341" w:rsidRPr="00F45341" w:rsidRDefault="00F45341" w:rsidP="00F45341">
            <w:pPr>
              <w:spacing w:line="240" w:lineRule="auto"/>
              <w:jc w:val="right"/>
              <w:rPr>
                <w:sz w:val="12"/>
                <w:szCs w:val="12"/>
              </w:rPr>
            </w:pPr>
            <w:r w:rsidRPr="00F45341">
              <w:rPr>
                <w:sz w:val="12"/>
                <w:szCs w:val="12"/>
              </w:rPr>
              <w:t>22</w:t>
            </w:r>
          </w:p>
        </w:tc>
        <w:tc>
          <w:tcPr>
            <w:tcW w:w="485" w:type="pct"/>
            <w:tcBorders>
              <w:top w:val="nil"/>
              <w:left w:val="nil"/>
              <w:bottom w:val="nil"/>
              <w:right w:val="nil"/>
            </w:tcBorders>
            <w:shd w:val="clear" w:color="auto" w:fill="auto"/>
            <w:noWrap/>
            <w:vAlign w:val="bottom"/>
            <w:hideMark/>
          </w:tcPr>
          <w:p w14:paraId="16748812" w14:textId="77777777" w:rsidR="00F45341" w:rsidRPr="00F45341" w:rsidRDefault="00F45341" w:rsidP="00F45341">
            <w:pPr>
              <w:spacing w:line="240" w:lineRule="auto"/>
              <w:jc w:val="right"/>
              <w:rPr>
                <w:sz w:val="12"/>
                <w:szCs w:val="12"/>
              </w:rPr>
            </w:pPr>
            <w:r w:rsidRPr="00F45341">
              <w:rPr>
                <w:sz w:val="12"/>
                <w:szCs w:val="12"/>
              </w:rPr>
              <w:t>36</w:t>
            </w:r>
          </w:p>
        </w:tc>
      </w:tr>
      <w:tr w:rsidR="00F45341" w:rsidRPr="00F45341" w14:paraId="31F5F263" w14:textId="77777777" w:rsidTr="00A910AB">
        <w:trPr>
          <w:trHeight w:val="85"/>
        </w:trPr>
        <w:tc>
          <w:tcPr>
            <w:tcW w:w="3411" w:type="pct"/>
            <w:tcBorders>
              <w:top w:val="nil"/>
              <w:left w:val="nil"/>
              <w:bottom w:val="nil"/>
              <w:right w:val="nil"/>
            </w:tcBorders>
            <w:shd w:val="clear" w:color="auto" w:fill="auto"/>
            <w:vAlign w:val="bottom"/>
            <w:hideMark/>
          </w:tcPr>
          <w:p w14:paraId="5E39B863" w14:textId="77777777" w:rsidR="00F45341" w:rsidRPr="00F45341" w:rsidRDefault="00F45341" w:rsidP="00F45341">
            <w:pPr>
              <w:spacing w:line="240" w:lineRule="auto"/>
              <w:rPr>
                <w:sz w:val="12"/>
                <w:szCs w:val="12"/>
              </w:rPr>
            </w:pPr>
            <w:r w:rsidRPr="00F45341">
              <w:rPr>
                <w:sz w:val="12"/>
                <w:szCs w:val="12"/>
              </w:rPr>
              <w:t>średni koszt imprezy rekreacyjno-sportowej</w:t>
            </w:r>
          </w:p>
        </w:tc>
        <w:tc>
          <w:tcPr>
            <w:tcW w:w="530" w:type="pct"/>
            <w:tcBorders>
              <w:top w:val="nil"/>
              <w:left w:val="nil"/>
              <w:bottom w:val="nil"/>
              <w:right w:val="nil"/>
            </w:tcBorders>
            <w:shd w:val="clear" w:color="auto" w:fill="auto"/>
            <w:noWrap/>
            <w:vAlign w:val="bottom"/>
            <w:hideMark/>
          </w:tcPr>
          <w:p w14:paraId="67638D92" w14:textId="77777777" w:rsidR="00F45341" w:rsidRPr="00F45341" w:rsidRDefault="00F45341" w:rsidP="00F45341">
            <w:pPr>
              <w:spacing w:line="240" w:lineRule="auto"/>
              <w:jc w:val="center"/>
              <w:rPr>
                <w:sz w:val="12"/>
                <w:szCs w:val="12"/>
              </w:rPr>
            </w:pPr>
            <w:r w:rsidRPr="00F45341">
              <w:rPr>
                <w:sz w:val="12"/>
                <w:szCs w:val="12"/>
              </w:rPr>
              <w:t>zł/szt.</w:t>
            </w:r>
          </w:p>
        </w:tc>
        <w:tc>
          <w:tcPr>
            <w:tcW w:w="574" w:type="pct"/>
            <w:tcBorders>
              <w:top w:val="nil"/>
              <w:left w:val="nil"/>
              <w:bottom w:val="nil"/>
              <w:right w:val="nil"/>
            </w:tcBorders>
            <w:shd w:val="clear" w:color="auto" w:fill="auto"/>
            <w:noWrap/>
            <w:vAlign w:val="bottom"/>
            <w:hideMark/>
          </w:tcPr>
          <w:p w14:paraId="713B118C" w14:textId="77777777" w:rsidR="00F45341" w:rsidRPr="00F45341" w:rsidRDefault="00F45341" w:rsidP="00F45341">
            <w:pPr>
              <w:spacing w:line="240" w:lineRule="auto"/>
              <w:jc w:val="right"/>
              <w:rPr>
                <w:sz w:val="12"/>
                <w:szCs w:val="12"/>
              </w:rPr>
            </w:pPr>
            <w:r w:rsidRPr="00F45341">
              <w:rPr>
                <w:sz w:val="12"/>
                <w:szCs w:val="12"/>
              </w:rPr>
              <w:t>11 614</w:t>
            </w:r>
          </w:p>
        </w:tc>
        <w:tc>
          <w:tcPr>
            <w:tcW w:w="485" w:type="pct"/>
            <w:tcBorders>
              <w:top w:val="nil"/>
              <w:left w:val="nil"/>
              <w:bottom w:val="nil"/>
              <w:right w:val="nil"/>
            </w:tcBorders>
            <w:shd w:val="clear" w:color="auto" w:fill="auto"/>
            <w:noWrap/>
            <w:vAlign w:val="bottom"/>
            <w:hideMark/>
          </w:tcPr>
          <w:p w14:paraId="021D1D34" w14:textId="77777777" w:rsidR="00F45341" w:rsidRPr="00F45341" w:rsidRDefault="00F45341" w:rsidP="00F45341">
            <w:pPr>
              <w:spacing w:line="240" w:lineRule="auto"/>
              <w:jc w:val="right"/>
              <w:rPr>
                <w:sz w:val="12"/>
                <w:szCs w:val="12"/>
              </w:rPr>
            </w:pPr>
            <w:r w:rsidRPr="00F45341">
              <w:rPr>
                <w:sz w:val="12"/>
                <w:szCs w:val="12"/>
              </w:rPr>
              <w:t>10 344</w:t>
            </w:r>
          </w:p>
        </w:tc>
      </w:tr>
      <w:tr w:rsidR="00F45341" w:rsidRPr="00F45341" w14:paraId="701BAF58" w14:textId="77777777" w:rsidTr="00A910AB">
        <w:trPr>
          <w:trHeight w:val="85"/>
        </w:trPr>
        <w:tc>
          <w:tcPr>
            <w:tcW w:w="3411" w:type="pct"/>
            <w:tcBorders>
              <w:top w:val="nil"/>
              <w:left w:val="nil"/>
              <w:bottom w:val="nil"/>
              <w:right w:val="nil"/>
            </w:tcBorders>
            <w:shd w:val="clear" w:color="auto" w:fill="auto"/>
            <w:vAlign w:val="bottom"/>
            <w:hideMark/>
          </w:tcPr>
          <w:p w14:paraId="43609709"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B8F014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318FF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6C91A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9403EDB" w14:textId="77777777" w:rsidTr="00A910AB">
        <w:trPr>
          <w:trHeight w:val="85"/>
        </w:trPr>
        <w:tc>
          <w:tcPr>
            <w:tcW w:w="3411" w:type="pct"/>
            <w:tcBorders>
              <w:top w:val="nil"/>
              <w:left w:val="nil"/>
              <w:bottom w:val="nil"/>
              <w:right w:val="nil"/>
            </w:tcBorders>
            <w:shd w:val="clear" w:color="000000" w:fill="D5E3F2"/>
            <w:vAlign w:val="bottom"/>
            <w:hideMark/>
          </w:tcPr>
          <w:p w14:paraId="7122A559" w14:textId="77777777" w:rsidR="00F45341" w:rsidRPr="00F45341" w:rsidRDefault="00F45341" w:rsidP="00F45341">
            <w:pPr>
              <w:spacing w:line="240" w:lineRule="auto"/>
              <w:rPr>
                <w:b/>
                <w:bCs/>
                <w:sz w:val="12"/>
                <w:szCs w:val="12"/>
              </w:rPr>
            </w:pPr>
            <w:r w:rsidRPr="00F45341">
              <w:rPr>
                <w:b/>
                <w:bCs/>
                <w:sz w:val="12"/>
                <w:szCs w:val="12"/>
              </w:rPr>
              <w:t>Podnoszenie sprawności fizycznej mieszkańców oraz szkolenia i współzawodnictwo sportowe dzieci i młodzieży</w:t>
            </w:r>
          </w:p>
        </w:tc>
        <w:tc>
          <w:tcPr>
            <w:tcW w:w="530" w:type="pct"/>
            <w:tcBorders>
              <w:top w:val="nil"/>
              <w:left w:val="nil"/>
              <w:bottom w:val="nil"/>
              <w:right w:val="nil"/>
            </w:tcBorders>
            <w:shd w:val="clear" w:color="000000" w:fill="D5E3F2"/>
            <w:noWrap/>
            <w:vAlign w:val="bottom"/>
            <w:hideMark/>
          </w:tcPr>
          <w:p w14:paraId="592E3434"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5C9585E2"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F3E0484"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6C019F8" w14:textId="77777777" w:rsidTr="00A910AB">
        <w:trPr>
          <w:trHeight w:val="85"/>
        </w:trPr>
        <w:tc>
          <w:tcPr>
            <w:tcW w:w="3411" w:type="pct"/>
            <w:tcBorders>
              <w:top w:val="nil"/>
              <w:left w:val="nil"/>
              <w:bottom w:val="nil"/>
              <w:right w:val="nil"/>
            </w:tcBorders>
            <w:shd w:val="clear" w:color="auto" w:fill="auto"/>
            <w:vAlign w:val="bottom"/>
            <w:hideMark/>
          </w:tcPr>
          <w:p w14:paraId="70B8179F"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16F143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6759B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E9DC9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16C6CA" w14:textId="77777777" w:rsidTr="00A910AB">
        <w:trPr>
          <w:trHeight w:val="85"/>
        </w:trPr>
        <w:tc>
          <w:tcPr>
            <w:tcW w:w="3411" w:type="pct"/>
            <w:tcBorders>
              <w:top w:val="nil"/>
              <w:left w:val="nil"/>
              <w:bottom w:val="nil"/>
              <w:right w:val="nil"/>
            </w:tcBorders>
            <w:shd w:val="clear" w:color="auto" w:fill="auto"/>
            <w:vAlign w:val="bottom"/>
            <w:hideMark/>
          </w:tcPr>
          <w:p w14:paraId="32B110C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DDD141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58B99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D4C85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7DC372" w14:textId="77777777" w:rsidTr="00A910AB">
        <w:trPr>
          <w:trHeight w:val="85"/>
        </w:trPr>
        <w:tc>
          <w:tcPr>
            <w:tcW w:w="3411" w:type="pct"/>
            <w:tcBorders>
              <w:top w:val="nil"/>
              <w:left w:val="nil"/>
              <w:bottom w:val="nil"/>
              <w:right w:val="nil"/>
            </w:tcBorders>
            <w:shd w:val="clear" w:color="auto" w:fill="auto"/>
            <w:vAlign w:val="bottom"/>
            <w:hideMark/>
          </w:tcPr>
          <w:p w14:paraId="69D4FFA8" w14:textId="77777777" w:rsidR="00F45341" w:rsidRPr="00F45341" w:rsidRDefault="00F45341" w:rsidP="00F45341">
            <w:pPr>
              <w:spacing w:line="240" w:lineRule="auto"/>
              <w:rPr>
                <w:sz w:val="12"/>
                <w:szCs w:val="12"/>
              </w:rPr>
            </w:pPr>
            <w:r w:rsidRPr="00F45341">
              <w:rPr>
                <w:sz w:val="12"/>
                <w:szCs w:val="12"/>
              </w:rPr>
              <w:t>Poprawa sprawności fizycznej mieszkańców Miasta</w:t>
            </w:r>
          </w:p>
        </w:tc>
        <w:tc>
          <w:tcPr>
            <w:tcW w:w="530" w:type="pct"/>
            <w:tcBorders>
              <w:top w:val="nil"/>
              <w:left w:val="nil"/>
              <w:bottom w:val="nil"/>
              <w:right w:val="nil"/>
            </w:tcBorders>
            <w:shd w:val="clear" w:color="auto" w:fill="auto"/>
            <w:noWrap/>
            <w:vAlign w:val="bottom"/>
            <w:hideMark/>
          </w:tcPr>
          <w:p w14:paraId="2B60CCCA"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B9D256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B1510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CB0F9C" w14:textId="77777777" w:rsidTr="00A910AB">
        <w:trPr>
          <w:trHeight w:val="85"/>
        </w:trPr>
        <w:tc>
          <w:tcPr>
            <w:tcW w:w="3411" w:type="pct"/>
            <w:tcBorders>
              <w:top w:val="nil"/>
              <w:left w:val="nil"/>
              <w:bottom w:val="nil"/>
              <w:right w:val="nil"/>
            </w:tcBorders>
            <w:shd w:val="clear" w:color="auto" w:fill="auto"/>
            <w:vAlign w:val="bottom"/>
            <w:hideMark/>
          </w:tcPr>
          <w:p w14:paraId="12BFC0B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50C6D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E996F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52B3D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472520" w14:textId="77777777" w:rsidTr="00A910AB">
        <w:trPr>
          <w:trHeight w:val="85"/>
        </w:trPr>
        <w:tc>
          <w:tcPr>
            <w:tcW w:w="3411" w:type="pct"/>
            <w:tcBorders>
              <w:top w:val="nil"/>
              <w:left w:val="nil"/>
              <w:bottom w:val="nil"/>
              <w:right w:val="nil"/>
            </w:tcBorders>
            <w:shd w:val="clear" w:color="auto" w:fill="auto"/>
            <w:vAlign w:val="bottom"/>
            <w:hideMark/>
          </w:tcPr>
          <w:p w14:paraId="6222A3D8"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5F47CF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6A23D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ED8D0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980F39" w14:textId="77777777" w:rsidTr="00A910AB">
        <w:trPr>
          <w:trHeight w:val="85"/>
        </w:trPr>
        <w:tc>
          <w:tcPr>
            <w:tcW w:w="3411" w:type="pct"/>
            <w:tcBorders>
              <w:top w:val="nil"/>
              <w:left w:val="nil"/>
              <w:bottom w:val="nil"/>
              <w:right w:val="nil"/>
            </w:tcBorders>
            <w:shd w:val="clear" w:color="auto" w:fill="auto"/>
            <w:vAlign w:val="bottom"/>
            <w:hideMark/>
          </w:tcPr>
          <w:p w14:paraId="6567F438" w14:textId="77777777" w:rsidR="00F45341" w:rsidRPr="00F45341" w:rsidRDefault="00F45341" w:rsidP="00F45341">
            <w:pPr>
              <w:spacing w:line="240" w:lineRule="auto"/>
              <w:rPr>
                <w:sz w:val="12"/>
                <w:szCs w:val="12"/>
              </w:rPr>
            </w:pPr>
            <w:r w:rsidRPr="00F45341">
              <w:rPr>
                <w:sz w:val="12"/>
                <w:szCs w:val="12"/>
              </w:rPr>
              <w:t>średni koszt przedsięwzięcia sportowego</w:t>
            </w:r>
          </w:p>
        </w:tc>
        <w:tc>
          <w:tcPr>
            <w:tcW w:w="530" w:type="pct"/>
            <w:tcBorders>
              <w:top w:val="nil"/>
              <w:left w:val="nil"/>
              <w:bottom w:val="nil"/>
              <w:right w:val="nil"/>
            </w:tcBorders>
            <w:shd w:val="clear" w:color="auto" w:fill="auto"/>
            <w:noWrap/>
            <w:vAlign w:val="bottom"/>
            <w:hideMark/>
          </w:tcPr>
          <w:p w14:paraId="60110001"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073A0347" w14:textId="77777777" w:rsidR="00F45341" w:rsidRPr="00F45341" w:rsidRDefault="00F45341" w:rsidP="00F45341">
            <w:pPr>
              <w:spacing w:line="240" w:lineRule="auto"/>
              <w:jc w:val="right"/>
              <w:rPr>
                <w:sz w:val="12"/>
                <w:szCs w:val="12"/>
              </w:rPr>
            </w:pPr>
            <w:r w:rsidRPr="00F45341">
              <w:rPr>
                <w:sz w:val="12"/>
                <w:szCs w:val="12"/>
              </w:rPr>
              <w:t>16 946</w:t>
            </w:r>
          </w:p>
        </w:tc>
        <w:tc>
          <w:tcPr>
            <w:tcW w:w="485" w:type="pct"/>
            <w:tcBorders>
              <w:top w:val="nil"/>
              <w:left w:val="nil"/>
              <w:bottom w:val="nil"/>
              <w:right w:val="nil"/>
            </w:tcBorders>
            <w:shd w:val="clear" w:color="auto" w:fill="auto"/>
            <w:noWrap/>
            <w:vAlign w:val="bottom"/>
            <w:hideMark/>
          </w:tcPr>
          <w:p w14:paraId="579C7742" w14:textId="77777777" w:rsidR="00F45341" w:rsidRPr="00F45341" w:rsidRDefault="00F45341" w:rsidP="00F45341">
            <w:pPr>
              <w:spacing w:line="240" w:lineRule="auto"/>
              <w:jc w:val="right"/>
              <w:rPr>
                <w:sz w:val="12"/>
                <w:szCs w:val="12"/>
              </w:rPr>
            </w:pPr>
            <w:r w:rsidRPr="00F45341">
              <w:rPr>
                <w:sz w:val="12"/>
                <w:szCs w:val="12"/>
              </w:rPr>
              <w:t>46 526</w:t>
            </w:r>
          </w:p>
        </w:tc>
      </w:tr>
      <w:tr w:rsidR="00F45341" w:rsidRPr="00F45341" w14:paraId="4B47CF64" w14:textId="77777777" w:rsidTr="00A910AB">
        <w:trPr>
          <w:trHeight w:val="85"/>
        </w:trPr>
        <w:tc>
          <w:tcPr>
            <w:tcW w:w="3411" w:type="pct"/>
            <w:tcBorders>
              <w:top w:val="nil"/>
              <w:left w:val="nil"/>
              <w:bottom w:val="nil"/>
              <w:right w:val="nil"/>
            </w:tcBorders>
            <w:shd w:val="clear" w:color="auto" w:fill="auto"/>
            <w:vAlign w:val="bottom"/>
            <w:hideMark/>
          </w:tcPr>
          <w:p w14:paraId="6C8CB4ED" w14:textId="77777777" w:rsidR="00F45341" w:rsidRPr="00F45341" w:rsidRDefault="00F45341" w:rsidP="00F45341">
            <w:pPr>
              <w:spacing w:line="240" w:lineRule="auto"/>
              <w:rPr>
                <w:sz w:val="12"/>
                <w:szCs w:val="12"/>
              </w:rPr>
            </w:pPr>
            <w:r w:rsidRPr="00F45341">
              <w:rPr>
                <w:sz w:val="12"/>
                <w:szCs w:val="12"/>
              </w:rPr>
              <w:t>liczba przedsięwzięć sportowych</w:t>
            </w:r>
          </w:p>
        </w:tc>
        <w:tc>
          <w:tcPr>
            <w:tcW w:w="530" w:type="pct"/>
            <w:tcBorders>
              <w:top w:val="nil"/>
              <w:left w:val="nil"/>
              <w:bottom w:val="nil"/>
              <w:right w:val="nil"/>
            </w:tcBorders>
            <w:shd w:val="clear" w:color="auto" w:fill="auto"/>
            <w:noWrap/>
            <w:vAlign w:val="bottom"/>
            <w:hideMark/>
          </w:tcPr>
          <w:p w14:paraId="6D05E347"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15ED0C50" w14:textId="77777777" w:rsidR="00F45341" w:rsidRPr="00F45341" w:rsidRDefault="00F45341" w:rsidP="00F45341">
            <w:pPr>
              <w:spacing w:line="240" w:lineRule="auto"/>
              <w:jc w:val="right"/>
              <w:rPr>
                <w:sz w:val="12"/>
                <w:szCs w:val="12"/>
              </w:rPr>
            </w:pPr>
            <w:r w:rsidRPr="00F45341">
              <w:rPr>
                <w:sz w:val="12"/>
                <w:szCs w:val="12"/>
              </w:rPr>
              <w:t>28</w:t>
            </w:r>
          </w:p>
        </w:tc>
        <w:tc>
          <w:tcPr>
            <w:tcW w:w="485" w:type="pct"/>
            <w:tcBorders>
              <w:top w:val="nil"/>
              <w:left w:val="nil"/>
              <w:bottom w:val="nil"/>
              <w:right w:val="nil"/>
            </w:tcBorders>
            <w:shd w:val="clear" w:color="auto" w:fill="auto"/>
            <w:noWrap/>
            <w:vAlign w:val="bottom"/>
            <w:hideMark/>
          </w:tcPr>
          <w:p w14:paraId="41FE13BB" w14:textId="77777777" w:rsidR="00F45341" w:rsidRPr="00F45341" w:rsidRDefault="00F45341" w:rsidP="00F45341">
            <w:pPr>
              <w:spacing w:line="240" w:lineRule="auto"/>
              <w:jc w:val="right"/>
              <w:rPr>
                <w:sz w:val="12"/>
                <w:szCs w:val="12"/>
              </w:rPr>
            </w:pPr>
            <w:r w:rsidRPr="00F45341">
              <w:rPr>
                <w:sz w:val="12"/>
                <w:szCs w:val="12"/>
              </w:rPr>
              <w:t>12</w:t>
            </w:r>
          </w:p>
        </w:tc>
      </w:tr>
      <w:tr w:rsidR="00F45341" w:rsidRPr="00F45341" w14:paraId="2B4C70B4" w14:textId="77777777" w:rsidTr="00A910AB">
        <w:trPr>
          <w:trHeight w:val="85"/>
        </w:trPr>
        <w:tc>
          <w:tcPr>
            <w:tcW w:w="3411" w:type="pct"/>
            <w:tcBorders>
              <w:top w:val="nil"/>
              <w:left w:val="nil"/>
              <w:bottom w:val="nil"/>
              <w:right w:val="nil"/>
            </w:tcBorders>
            <w:shd w:val="clear" w:color="auto" w:fill="auto"/>
            <w:vAlign w:val="bottom"/>
            <w:hideMark/>
          </w:tcPr>
          <w:p w14:paraId="1CEBFCB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4B5DC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58D4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E7FF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2F4592" w14:textId="77777777" w:rsidTr="00A910AB">
        <w:trPr>
          <w:trHeight w:val="85"/>
        </w:trPr>
        <w:tc>
          <w:tcPr>
            <w:tcW w:w="3411" w:type="pct"/>
            <w:tcBorders>
              <w:top w:val="nil"/>
              <w:left w:val="nil"/>
              <w:bottom w:val="nil"/>
              <w:right w:val="nil"/>
            </w:tcBorders>
            <w:shd w:val="clear" w:color="000000" w:fill="D5E3F2"/>
            <w:vAlign w:val="bottom"/>
            <w:hideMark/>
          </w:tcPr>
          <w:p w14:paraId="2E8C6316" w14:textId="77777777" w:rsidR="00F45341" w:rsidRPr="00F45341" w:rsidRDefault="00F45341" w:rsidP="00F45341">
            <w:pPr>
              <w:spacing w:line="240" w:lineRule="auto"/>
              <w:rPr>
                <w:b/>
                <w:bCs/>
                <w:sz w:val="12"/>
                <w:szCs w:val="12"/>
              </w:rPr>
            </w:pPr>
            <w:r w:rsidRPr="00F45341">
              <w:rPr>
                <w:b/>
                <w:bCs/>
                <w:sz w:val="12"/>
                <w:szCs w:val="12"/>
              </w:rPr>
              <w:t>Sport i rekreacja osób z niepełnosprawnościami</w:t>
            </w:r>
          </w:p>
        </w:tc>
        <w:tc>
          <w:tcPr>
            <w:tcW w:w="530" w:type="pct"/>
            <w:tcBorders>
              <w:top w:val="nil"/>
              <w:left w:val="nil"/>
              <w:bottom w:val="nil"/>
              <w:right w:val="nil"/>
            </w:tcBorders>
            <w:shd w:val="clear" w:color="000000" w:fill="D5E3F2"/>
            <w:noWrap/>
            <w:vAlign w:val="bottom"/>
            <w:hideMark/>
          </w:tcPr>
          <w:p w14:paraId="5AC21796"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30FB21A"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6C307CC3"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5BE74B0D" w14:textId="77777777" w:rsidTr="00A910AB">
        <w:trPr>
          <w:trHeight w:val="85"/>
        </w:trPr>
        <w:tc>
          <w:tcPr>
            <w:tcW w:w="3411" w:type="pct"/>
            <w:tcBorders>
              <w:top w:val="nil"/>
              <w:left w:val="nil"/>
              <w:bottom w:val="nil"/>
              <w:right w:val="nil"/>
            </w:tcBorders>
            <w:shd w:val="clear" w:color="auto" w:fill="auto"/>
            <w:vAlign w:val="bottom"/>
            <w:hideMark/>
          </w:tcPr>
          <w:p w14:paraId="7F8CA7E9"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212867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BE322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975D6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566F31" w14:textId="77777777" w:rsidTr="00A910AB">
        <w:trPr>
          <w:trHeight w:val="85"/>
        </w:trPr>
        <w:tc>
          <w:tcPr>
            <w:tcW w:w="3411" w:type="pct"/>
            <w:tcBorders>
              <w:top w:val="nil"/>
              <w:left w:val="nil"/>
              <w:bottom w:val="nil"/>
              <w:right w:val="nil"/>
            </w:tcBorders>
            <w:shd w:val="clear" w:color="auto" w:fill="auto"/>
            <w:vAlign w:val="bottom"/>
            <w:hideMark/>
          </w:tcPr>
          <w:p w14:paraId="53371D9E"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47825D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04FA09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D0764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F7F88F" w14:textId="77777777" w:rsidTr="00A910AB">
        <w:trPr>
          <w:trHeight w:val="85"/>
        </w:trPr>
        <w:tc>
          <w:tcPr>
            <w:tcW w:w="3411" w:type="pct"/>
            <w:tcBorders>
              <w:top w:val="nil"/>
              <w:left w:val="nil"/>
              <w:bottom w:val="nil"/>
              <w:right w:val="nil"/>
            </w:tcBorders>
            <w:shd w:val="clear" w:color="auto" w:fill="auto"/>
            <w:vAlign w:val="bottom"/>
            <w:hideMark/>
          </w:tcPr>
          <w:p w14:paraId="67F465C4" w14:textId="77777777" w:rsidR="00F45341" w:rsidRPr="00F45341" w:rsidRDefault="00F45341" w:rsidP="00F45341">
            <w:pPr>
              <w:spacing w:line="240" w:lineRule="auto"/>
              <w:rPr>
                <w:sz w:val="12"/>
                <w:szCs w:val="12"/>
              </w:rPr>
            </w:pPr>
            <w:r w:rsidRPr="00F45341">
              <w:rPr>
                <w:sz w:val="12"/>
                <w:szCs w:val="12"/>
              </w:rPr>
              <w:t>Tworzenie warunków do aktywności  fizycznej osób niepełnosprawnych</w:t>
            </w:r>
          </w:p>
        </w:tc>
        <w:tc>
          <w:tcPr>
            <w:tcW w:w="530" w:type="pct"/>
            <w:tcBorders>
              <w:top w:val="nil"/>
              <w:left w:val="nil"/>
              <w:bottom w:val="nil"/>
              <w:right w:val="nil"/>
            </w:tcBorders>
            <w:shd w:val="clear" w:color="auto" w:fill="auto"/>
            <w:noWrap/>
            <w:vAlign w:val="bottom"/>
            <w:hideMark/>
          </w:tcPr>
          <w:p w14:paraId="25F10E8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BC75AB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EEDF4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728630" w14:textId="77777777" w:rsidTr="00A910AB">
        <w:trPr>
          <w:trHeight w:val="85"/>
        </w:trPr>
        <w:tc>
          <w:tcPr>
            <w:tcW w:w="3411" w:type="pct"/>
            <w:tcBorders>
              <w:top w:val="nil"/>
              <w:left w:val="nil"/>
              <w:bottom w:val="nil"/>
              <w:right w:val="nil"/>
            </w:tcBorders>
            <w:shd w:val="clear" w:color="auto" w:fill="auto"/>
            <w:vAlign w:val="bottom"/>
            <w:hideMark/>
          </w:tcPr>
          <w:p w14:paraId="7307836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247FCC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B91E5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CE6E8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0624EE" w14:textId="77777777" w:rsidTr="00A910AB">
        <w:trPr>
          <w:trHeight w:val="85"/>
        </w:trPr>
        <w:tc>
          <w:tcPr>
            <w:tcW w:w="3411" w:type="pct"/>
            <w:tcBorders>
              <w:top w:val="nil"/>
              <w:left w:val="nil"/>
              <w:bottom w:val="nil"/>
              <w:right w:val="nil"/>
            </w:tcBorders>
            <w:shd w:val="clear" w:color="auto" w:fill="auto"/>
            <w:vAlign w:val="bottom"/>
            <w:hideMark/>
          </w:tcPr>
          <w:p w14:paraId="149296D0"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6B065F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442AE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2F34B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604395" w14:textId="77777777" w:rsidTr="00A910AB">
        <w:trPr>
          <w:trHeight w:val="85"/>
        </w:trPr>
        <w:tc>
          <w:tcPr>
            <w:tcW w:w="3411" w:type="pct"/>
            <w:tcBorders>
              <w:top w:val="nil"/>
              <w:left w:val="nil"/>
              <w:bottom w:val="nil"/>
              <w:right w:val="nil"/>
            </w:tcBorders>
            <w:shd w:val="clear" w:color="auto" w:fill="auto"/>
            <w:vAlign w:val="bottom"/>
            <w:hideMark/>
          </w:tcPr>
          <w:p w14:paraId="06C366DA" w14:textId="77777777" w:rsidR="00F45341" w:rsidRPr="00F45341" w:rsidRDefault="00F45341" w:rsidP="00F45341">
            <w:pPr>
              <w:spacing w:line="240" w:lineRule="auto"/>
              <w:rPr>
                <w:sz w:val="12"/>
                <w:szCs w:val="12"/>
              </w:rPr>
            </w:pPr>
            <w:r w:rsidRPr="00F45341">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114D6901"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61C20826" w14:textId="77777777" w:rsidR="00F45341" w:rsidRPr="00F45341" w:rsidRDefault="00F45341" w:rsidP="00F45341">
            <w:pPr>
              <w:spacing w:line="240" w:lineRule="auto"/>
              <w:jc w:val="right"/>
              <w:rPr>
                <w:sz w:val="12"/>
                <w:szCs w:val="12"/>
              </w:rPr>
            </w:pPr>
            <w:r w:rsidRPr="00F45341">
              <w:rPr>
                <w:sz w:val="12"/>
                <w:szCs w:val="12"/>
              </w:rPr>
              <w:t>30 000</w:t>
            </w:r>
          </w:p>
        </w:tc>
        <w:tc>
          <w:tcPr>
            <w:tcW w:w="485" w:type="pct"/>
            <w:tcBorders>
              <w:top w:val="nil"/>
              <w:left w:val="nil"/>
              <w:bottom w:val="nil"/>
              <w:right w:val="nil"/>
            </w:tcBorders>
            <w:shd w:val="clear" w:color="auto" w:fill="auto"/>
            <w:noWrap/>
            <w:vAlign w:val="bottom"/>
            <w:hideMark/>
          </w:tcPr>
          <w:p w14:paraId="6BBF77B5" w14:textId="77777777" w:rsidR="00F45341" w:rsidRPr="00F45341" w:rsidRDefault="00F45341" w:rsidP="00F45341">
            <w:pPr>
              <w:spacing w:line="240" w:lineRule="auto"/>
              <w:jc w:val="right"/>
              <w:rPr>
                <w:sz w:val="12"/>
                <w:szCs w:val="12"/>
              </w:rPr>
            </w:pPr>
            <w:r w:rsidRPr="00F45341">
              <w:rPr>
                <w:sz w:val="12"/>
                <w:szCs w:val="12"/>
              </w:rPr>
              <w:t>22 736</w:t>
            </w:r>
          </w:p>
        </w:tc>
      </w:tr>
      <w:tr w:rsidR="00F45341" w:rsidRPr="00F45341" w14:paraId="19E16262" w14:textId="77777777" w:rsidTr="00A910AB">
        <w:trPr>
          <w:trHeight w:val="85"/>
        </w:trPr>
        <w:tc>
          <w:tcPr>
            <w:tcW w:w="3411" w:type="pct"/>
            <w:tcBorders>
              <w:top w:val="nil"/>
              <w:left w:val="nil"/>
              <w:bottom w:val="nil"/>
              <w:right w:val="nil"/>
            </w:tcBorders>
            <w:shd w:val="clear" w:color="auto" w:fill="auto"/>
            <w:vAlign w:val="bottom"/>
            <w:hideMark/>
          </w:tcPr>
          <w:p w14:paraId="270D631A"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79FAA3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52150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FCF8C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D84E4C7" w14:textId="77777777" w:rsidTr="00A910AB">
        <w:trPr>
          <w:trHeight w:val="85"/>
        </w:trPr>
        <w:tc>
          <w:tcPr>
            <w:tcW w:w="3411" w:type="pct"/>
            <w:tcBorders>
              <w:top w:val="nil"/>
              <w:left w:val="nil"/>
              <w:bottom w:val="nil"/>
              <w:right w:val="nil"/>
            </w:tcBorders>
            <w:shd w:val="clear" w:color="000000" w:fill="8DB0DB"/>
            <w:vAlign w:val="bottom"/>
            <w:hideMark/>
          </w:tcPr>
          <w:p w14:paraId="76880CE2" w14:textId="77777777" w:rsidR="00F45341" w:rsidRPr="00F45341" w:rsidRDefault="00F45341" w:rsidP="00F45341">
            <w:pPr>
              <w:spacing w:line="240" w:lineRule="auto"/>
              <w:rPr>
                <w:b/>
                <w:bCs/>
                <w:sz w:val="12"/>
                <w:szCs w:val="12"/>
              </w:rPr>
            </w:pPr>
            <w:r w:rsidRPr="00F45341">
              <w:rPr>
                <w:b/>
                <w:bCs/>
                <w:sz w:val="12"/>
                <w:szCs w:val="12"/>
              </w:rPr>
              <w:t>DZIAŁALNOŚĆ PROMOCYJNA I WSPIERANIE ROZWOJU GOSPODARCZEGO</w:t>
            </w:r>
          </w:p>
        </w:tc>
        <w:tc>
          <w:tcPr>
            <w:tcW w:w="530" w:type="pct"/>
            <w:tcBorders>
              <w:top w:val="nil"/>
              <w:left w:val="nil"/>
              <w:bottom w:val="nil"/>
              <w:right w:val="nil"/>
            </w:tcBorders>
            <w:shd w:val="clear" w:color="000000" w:fill="8DB0DB"/>
            <w:noWrap/>
            <w:vAlign w:val="bottom"/>
            <w:hideMark/>
          </w:tcPr>
          <w:p w14:paraId="5C633EA6"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66674C9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23F1C7A6"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8DDFCC0" w14:textId="77777777" w:rsidTr="00A910AB">
        <w:trPr>
          <w:trHeight w:val="85"/>
        </w:trPr>
        <w:tc>
          <w:tcPr>
            <w:tcW w:w="3411" w:type="pct"/>
            <w:tcBorders>
              <w:top w:val="nil"/>
              <w:left w:val="nil"/>
              <w:bottom w:val="nil"/>
              <w:right w:val="nil"/>
            </w:tcBorders>
            <w:shd w:val="clear" w:color="auto" w:fill="auto"/>
            <w:vAlign w:val="bottom"/>
            <w:hideMark/>
          </w:tcPr>
          <w:p w14:paraId="3E4965F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0DA372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82E5B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B3F58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CC9644" w14:textId="77777777" w:rsidTr="00A910AB">
        <w:trPr>
          <w:trHeight w:val="85"/>
        </w:trPr>
        <w:tc>
          <w:tcPr>
            <w:tcW w:w="3411" w:type="pct"/>
            <w:tcBorders>
              <w:top w:val="nil"/>
              <w:left w:val="nil"/>
              <w:bottom w:val="nil"/>
              <w:right w:val="nil"/>
            </w:tcBorders>
            <w:shd w:val="clear" w:color="000000" w:fill="B7CFE8"/>
            <w:vAlign w:val="bottom"/>
            <w:hideMark/>
          </w:tcPr>
          <w:p w14:paraId="07363602" w14:textId="77777777" w:rsidR="00F45341" w:rsidRPr="00F45341" w:rsidRDefault="00F45341" w:rsidP="00F45341">
            <w:pPr>
              <w:spacing w:line="240" w:lineRule="auto"/>
              <w:rPr>
                <w:b/>
                <w:bCs/>
                <w:sz w:val="12"/>
                <w:szCs w:val="12"/>
              </w:rPr>
            </w:pPr>
            <w:r w:rsidRPr="00F45341">
              <w:rPr>
                <w:b/>
                <w:bCs/>
                <w:sz w:val="12"/>
                <w:szCs w:val="12"/>
              </w:rPr>
              <w:t>Promocja miasta</w:t>
            </w:r>
          </w:p>
        </w:tc>
        <w:tc>
          <w:tcPr>
            <w:tcW w:w="530" w:type="pct"/>
            <w:tcBorders>
              <w:top w:val="nil"/>
              <w:left w:val="nil"/>
              <w:bottom w:val="nil"/>
              <w:right w:val="nil"/>
            </w:tcBorders>
            <w:shd w:val="clear" w:color="000000" w:fill="B7CFE8"/>
            <w:noWrap/>
            <w:vAlign w:val="bottom"/>
            <w:hideMark/>
          </w:tcPr>
          <w:p w14:paraId="45C29F8D"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566FC03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182E99B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5884B7E" w14:textId="77777777" w:rsidTr="00A910AB">
        <w:trPr>
          <w:trHeight w:val="85"/>
        </w:trPr>
        <w:tc>
          <w:tcPr>
            <w:tcW w:w="3411" w:type="pct"/>
            <w:tcBorders>
              <w:top w:val="nil"/>
              <w:left w:val="nil"/>
              <w:bottom w:val="nil"/>
              <w:right w:val="nil"/>
            </w:tcBorders>
            <w:shd w:val="clear" w:color="auto" w:fill="auto"/>
            <w:vAlign w:val="bottom"/>
            <w:hideMark/>
          </w:tcPr>
          <w:p w14:paraId="19AD87CC"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3F4F7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D83E1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35C4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8F8BCC" w14:textId="77777777" w:rsidTr="00A910AB">
        <w:trPr>
          <w:trHeight w:val="85"/>
        </w:trPr>
        <w:tc>
          <w:tcPr>
            <w:tcW w:w="3411" w:type="pct"/>
            <w:tcBorders>
              <w:top w:val="nil"/>
              <w:left w:val="nil"/>
              <w:bottom w:val="nil"/>
              <w:right w:val="nil"/>
            </w:tcBorders>
            <w:shd w:val="clear" w:color="000000" w:fill="D5E3F2"/>
            <w:vAlign w:val="bottom"/>
            <w:hideMark/>
          </w:tcPr>
          <w:p w14:paraId="58C4D49F" w14:textId="77777777" w:rsidR="00F45341" w:rsidRPr="00F45341" w:rsidRDefault="00F45341" w:rsidP="00F45341">
            <w:pPr>
              <w:spacing w:line="240" w:lineRule="auto"/>
              <w:rPr>
                <w:b/>
                <w:bCs/>
                <w:sz w:val="12"/>
                <w:szCs w:val="12"/>
              </w:rPr>
            </w:pPr>
            <w:r w:rsidRPr="00F45341">
              <w:rPr>
                <w:b/>
                <w:bCs/>
                <w:sz w:val="12"/>
                <w:szCs w:val="12"/>
              </w:rPr>
              <w:t>Promocja krajowa</w:t>
            </w:r>
          </w:p>
        </w:tc>
        <w:tc>
          <w:tcPr>
            <w:tcW w:w="530" w:type="pct"/>
            <w:tcBorders>
              <w:top w:val="nil"/>
              <w:left w:val="nil"/>
              <w:bottom w:val="nil"/>
              <w:right w:val="nil"/>
            </w:tcBorders>
            <w:shd w:val="clear" w:color="000000" w:fill="D5E3F2"/>
            <w:noWrap/>
            <w:vAlign w:val="bottom"/>
            <w:hideMark/>
          </w:tcPr>
          <w:p w14:paraId="121DCC47"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C328494"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914F1D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264DD62D" w14:textId="77777777" w:rsidTr="00A910AB">
        <w:trPr>
          <w:trHeight w:val="85"/>
        </w:trPr>
        <w:tc>
          <w:tcPr>
            <w:tcW w:w="3411" w:type="pct"/>
            <w:tcBorders>
              <w:top w:val="nil"/>
              <w:left w:val="nil"/>
              <w:bottom w:val="nil"/>
              <w:right w:val="nil"/>
            </w:tcBorders>
            <w:shd w:val="clear" w:color="auto" w:fill="auto"/>
            <w:vAlign w:val="bottom"/>
            <w:hideMark/>
          </w:tcPr>
          <w:p w14:paraId="04F2C2C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27834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E3B74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FABDB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CCF6AA" w14:textId="77777777" w:rsidTr="00A910AB">
        <w:trPr>
          <w:trHeight w:val="85"/>
        </w:trPr>
        <w:tc>
          <w:tcPr>
            <w:tcW w:w="3411" w:type="pct"/>
            <w:tcBorders>
              <w:top w:val="nil"/>
              <w:left w:val="nil"/>
              <w:bottom w:val="nil"/>
              <w:right w:val="nil"/>
            </w:tcBorders>
            <w:shd w:val="clear" w:color="000000" w:fill="EAF1F6"/>
            <w:vAlign w:val="bottom"/>
            <w:hideMark/>
          </w:tcPr>
          <w:p w14:paraId="131E4003" w14:textId="77777777" w:rsidR="00F45341" w:rsidRPr="00F45341" w:rsidRDefault="00F45341" w:rsidP="00F45341">
            <w:pPr>
              <w:spacing w:line="240" w:lineRule="auto"/>
              <w:rPr>
                <w:b/>
                <w:bCs/>
                <w:i/>
                <w:iCs/>
                <w:sz w:val="12"/>
                <w:szCs w:val="12"/>
              </w:rPr>
            </w:pPr>
            <w:r w:rsidRPr="00F45341">
              <w:rPr>
                <w:b/>
                <w:bCs/>
                <w:i/>
                <w:iCs/>
                <w:sz w:val="12"/>
                <w:szCs w:val="12"/>
              </w:rPr>
              <w:t>Udział w wystawach, targach, imprezach promocyjnych</w:t>
            </w:r>
          </w:p>
        </w:tc>
        <w:tc>
          <w:tcPr>
            <w:tcW w:w="530" w:type="pct"/>
            <w:tcBorders>
              <w:top w:val="nil"/>
              <w:left w:val="nil"/>
              <w:bottom w:val="nil"/>
              <w:right w:val="nil"/>
            </w:tcBorders>
            <w:shd w:val="clear" w:color="000000" w:fill="EAF1F6"/>
            <w:noWrap/>
            <w:vAlign w:val="bottom"/>
            <w:hideMark/>
          </w:tcPr>
          <w:p w14:paraId="0A8A6765"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7AAD38EC"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26DAE8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9067D65" w14:textId="77777777" w:rsidTr="00A910AB">
        <w:trPr>
          <w:trHeight w:val="85"/>
        </w:trPr>
        <w:tc>
          <w:tcPr>
            <w:tcW w:w="3411" w:type="pct"/>
            <w:tcBorders>
              <w:top w:val="nil"/>
              <w:left w:val="nil"/>
              <w:bottom w:val="nil"/>
              <w:right w:val="nil"/>
            </w:tcBorders>
            <w:shd w:val="clear" w:color="auto" w:fill="auto"/>
            <w:vAlign w:val="bottom"/>
            <w:hideMark/>
          </w:tcPr>
          <w:p w14:paraId="661FA322"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6C2453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E61E1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1DC47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9A8BCA1" w14:textId="77777777" w:rsidTr="00A910AB">
        <w:trPr>
          <w:trHeight w:val="85"/>
        </w:trPr>
        <w:tc>
          <w:tcPr>
            <w:tcW w:w="3411" w:type="pct"/>
            <w:tcBorders>
              <w:top w:val="nil"/>
              <w:left w:val="nil"/>
              <w:bottom w:val="nil"/>
              <w:right w:val="nil"/>
            </w:tcBorders>
            <w:shd w:val="clear" w:color="auto" w:fill="auto"/>
            <w:vAlign w:val="bottom"/>
            <w:hideMark/>
          </w:tcPr>
          <w:p w14:paraId="29054AB5"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B0FD26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90697C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FA4EA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F81B5F7" w14:textId="77777777" w:rsidTr="00A910AB">
        <w:trPr>
          <w:trHeight w:val="85"/>
        </w:trPr>
        <w:tc>
          <w:tcPr>
            <w:tcW w:w="3411" w:type="pct"/>
            <w:tcBorders>
              <w:top w:val="nil"/>
              <w:left w:val="nil"/>
              <w:bottom w:val="nil"/>
              <w:right w:val="nil"/>
            </w:tcBorders>
            <w:shd w:val="clear" w:color="auto" w:fill="auto"/>
            <w:vAlign w:val="bottom"/>
            <w:hideMark/>
          </w:tcPr>
          <w:p w14:paraId="19594368" w14:textId="77777777" w:rsidR="00F45341" w:rsidRPr="00F45341" w:rsidRDefault="00F45341" w:rsidP="00F45341">
            <w:pPr>
              <w:spacing w:line="240" w:lineRule="auto"/>
              <w:rPr>
                <w:sz w:val="12"/>
                <w:szCs w:val="12"/>
              </w:rPr>
            </w:pPr>
            <w:r w:rsidRPr="00F45341">
              <w:rPr>
                <w:sz w:val="12"/>
                <w:szCs w:val="12"/>
              </w:rPr>
              <w:t>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bottom"/>
            <w:hideMark/>
          </w:tcPr>
          <w:p w14:paraId="107BBB3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5CAA71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79035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19E7F6D" w14:textId="77777777" w:rsidTr="00A910AB">
        <w:trPr>
          <w:trHeight w:val="85"/>
        </w:trPr>
        <w:tc>
          <w:tcPr>
            <w:tcW w:w="3411" w:type="pct"/>
            <w:tcBorders>
              <w:top w:val="nil"/>
              <w:left w:val="nil"/>
              <w:bottom w:val="nil"/>
              <w:right w:val="nil"/>
            </w:tcBorders>
            <w:shd w:val="clear" w:color="auto" w:fill="auto"/>
            <w:vAlign w:val="bottom"/>
            <w:hideMark/>
          </w:tcPr>
          <w:p w14:paraId="7E2E6F5C"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6732A2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26406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8104B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E53E74" w14:textId="77777777" w:rsidTr="00A910AB">
        <w:trPr>
          <w:trHeight w:val="85"/>
        </w:trPr>
        <w:tc>
          <w:tcPr>
            <w:tcW w:w="3411" w:type="pct"/>
            <w:tcBorders>
              <w:top w:val="nil"/>
              <w:left w:val="nil"/>
              <w:bottom w:val="nil"/>
              <w:right w:val="nil"/>
            </w:tcBorders>
            <w:shd w:val="clear" w:color="auto" w:fill="auto"/>
            <w:vAlign w:val="bottom"/>
            <w:hideMark/>
          </w:tcPr>
          <w:p w14:paraId="188B531D"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400433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91EAFD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C299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7EE95D7" w14:textId="77777777" w:rsidTr="00A910AB">
        <w:trPr>
          <w:trHeight w:val="85"/>
        </w:trPr>
        <w:tc>
          <w:tcPr>
            <w:tcW w:w="3411" w:type="pct"/>
            <w:tcBorders>
              <w:top w:val="nil"/>
              <w:left w:val="nil"/>
              <w:bottom w:val="nil"/>
              <w:right w:val="nil"/>
            </w:tcBorders>
            <w:shd w:val="clear" w:color="auto" w:fill="auto"/>
            <w:vAlign w:val="bottom"/>
            <w:hideMark/>
          </w:tcPr>
          <w:p w14:paraId="6A99E0D9" w14:textId="77777777" w:rsidR="00F45341" w:rsidRPr="00F45341" w:rsidRDefault="00F45341" w:rsidP="00F45341">
            <w:pPr>
              <w:spacing w:line="240" w:lineRule="auto"/>
              <w:rPr>
                <w:sz w:val="12"/>
                <w:szCs w:val="12"/>
              </w:rPr>
            </w:pPr>
            <w:r w:rsidRPr="00F45341">
              <w:rPr>
                <w:sz w:val="12"/>
                <w:szCs w:val="12"/>
              </w:rPr>
              <w:t>liczba imprez na których promowano Miasto/Dzielnicę</w:t>
            </w:r>
          </w:p>
        </w:tc>
        <w:tc>
          <w:tcPr>
            <w:tcW w:w="530" w:type="pct"/>
            <w:tcBorders>
              <w:top w:val="nil"/>
              <w:left w:val="nil"/>
              <w:bottom w:val="nil"/>
              <w:right w:val="nil"/>
            </w:tcBorders>
            <w:shd w:val="clear" w:color="auto" w:fill="auto"/>
            <w:noWrap/>
            <w:vAlign w:val="bottom"/>
            <w:hideMark/>
          </w:tcPr>
          <w:p w14:paraId="2C53D6A6"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275E74C6" w14:textId="77777777" w:rsidR="00F45341" w:rsidRPr="00F45341" w:rsidRDefault="00F45341" w:rsidP="00F45341">
            <w:pPr>
              <w:spacing w:line="240" w:lineRule="auto"/>
              <w:jc w:val="right"/>
              <w:rPr>
                <w:sz w:val="12"/>
                <w:szCs w:val="12"/>
              </w:rPr>
            </w:pPr>
            <w:r w:rsidRPr="00F45341">
              <w:rPr>
                <w:sz w:val="12"/>
                <w:szCs w:val="12"/>
              </w:rPr>
              <w:t>5</w:t>
            </w:r>
          </w:p>
        </w:tc>
        <w:tc>
          <w:tcPr>
            <w:tcW w:w="485" w:type="pct"/>
            <w:tcBorders>
              <w:top w:val="nil"/>
              <w:left w:val="nil"/>
              <w:bottom w:val="nil"/>
              <w:right w:val="nil"/>
            </w:tcBorders>
            <w:shd w:val="clear" w:color="auto" w:fill="auto"/>
            <w:noWrap/>
            <w:vAlign w:val="bottom"/>
            <w:hideMark/>
          </w:tcPr>
          <w:p w14:paraId="6DB29AEE" w14:textId="77777777" w:rsidR="00F45341" w:rsidRPr="00F45341" w:rsidRDefault="00F45341" w:rsidP="00F45341">
            <w:pPr>
              <w:spacing w:line="240" w:lineRule="auto"/>
              <w:jc w:val="right"/>
              <w:rPr>
                <w:sz w:val="12"/>
                <w:szCs w:val="12"/>
              </w:rPr>
            </w:pPr>
            <w:r w:rsidRPr="00F45341">
              <w:rPr>
                <w:sz w:val="12"/>
                <w:szCs w:val="12"/>
              </w:rPr>
              <w:t>0</w:t>
            </w:r>
          </w:p>
        </w:tc>
      </w:tr>
      <w:tr w:rsidR="00F45341" w:rsidRPr="00F45341" w14:paraId="0CCE5E1C" w14:textId="77777777" w:rsidTr="00A910AB">
        <w:trPr>
          <w:trHeight w:val="85"/>
        </w:trPr>
        <w:tc>
          <w:tcPr>
            <w:tcW w:w="3411" w:type="pct"/>
            <w:tcBorders>
              <w:top w:val="nil"/>
              <w:left w:val="nil"/>
              <w:bottom w:val="nil"/>
              <w:right w:val="nil"/>
            </w:tcBorders>
            <w:shd w:val="clear" w:color="auto" w:fill="auto"/>
            <w:vAlign w:val="bottom"/>
            <w:hideMark/>
          </w:tcPr>
          <w:p w14:paraId="16F76333" w14:textId="77777777" w:rsidR="00F45341" w:rsidRPr="00F45341" w:rsidRDefault="00F45341" w:rsidP="00F45341">
            <w:pPr>
              <w:spacing w:line="240" w:lineRule="auto"/>
              <w:rPr>
                <w:sz w:val="12"/>
                <w:szCs w:val="12"/>
              </w:rPr>
            </w:pPr>
            <w:r w:rsidRPr="00F45341">
              <w:rPr>
                <w:sz w:val="12"/>
                <w:szCs w:val="12"/>
              </w:rPr>
              <w:t>średni koszt uczestnictwa w jednej imprezie na której promowano Miasto/Dzielnicę</w:t>
            </w:r>
          </w:p>
        </w:tc>
        <w:tc>
          <w:tcPr>
            <w:tcW w:w="530" w:type="pct"/>
            <w:tcBorders>
              <w:top w:val="nil"/>
              <w:left w:val="nil"/>
              <w:bottom w:val="nil"/>
              <w:right w:val="nil"/>
            </w:tcBorders>
            <w:shd w:val="clear" w:color="auto" w:fill="auto"/>
            <w:noWrap/>
            <w:vAlign w:val="bottom"/>
            <w:hideMark/>
          </w:tcPr>
          <w:p w14:paraId="2BA56C60"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043B7858" w14:textId="77777777" w:rsidR="00F45341" w:rsidRPr="00F45341" w:rsidRDefault="00F45341" w:rsidP="00F45341">
            <w:pPr>
              <w:spacing w:line="240" w:lineRule="auto"/>
              <w:jc w:val="right"/>
              <w:rPr>
                <w:sz w:val="12"/>
                <w:szCs w:val="12"/>
              </w:rPr>
            </w:pPr>
            <w:r w:rsidRPr="00F45341">
              <w:rPr>
                <w:sz w:val="12"/>
                <w:szCs w:val="12"/>
              </w:rPr>
              <w:t>10 000</w:t>
            </w:r>
          </w:p>
        </w:tc>
        <w:tc>
          <w:tcPr>
            <w:tcW w:w="485" w:type="pct"/>
            <w:tcBorders>
              <w:top w:val="nil"/>
              <w:left w:val="nil"/>
              <w:bottom w:val="nil"/>
              <w:right w:val="nil"/>
            </w:tcBorders>
            <w:shd w:val="clear" w:color="auto" w:fill="auto"/>
            <w:noWrap/>
            <w:vAlign w:val="bottom"/>
            <w:hideMark/>
          </w:tcPr>
          <w:p w14:paraId="788476CC" w14:textId="77777777" w:rsidR="00F45341" w:rsidRPr="00F45341" w:rsidRDefault="00F45341" w:rsidP="00F45341">
            <w:pPr>
              <w:spacing w:line="240" w:lineRule="auto"/>
              <w:jc w:val="right"/>
              <w:rPr>
                <w:sz w:val="12"/>
                <w:szCs w:val="12"/>
              </w:rPr>
            </w:pPr>
            <w:r w:rsidRPr="00F45341">
              <w:rPr>
                <w:sz w:val="12"/>
                <w:szCs w:val="12"/>
              </w:rPr>
              <w:t>0</w:t>
            </w:r>
          </w:p>
        </w:tc>
      </w:tr>
      <w:tr w:rsidR="00F45341" w:rsidRPr="00F45341" w14:paraId="40460CAC" w14:textId="77777777" w:rsidTr="00A910AB">
        <w:trPr>
          <w:trHeight w:val="85"/>
        </w:trPr>
        <w:tc>
          <w:tcPr>
            <w:tcW w:w="3411" w:type="pct"/>
            <w:tcBorders>
              <w:top w:val="nil"/>
              <w:left w:val="nil"/>
              <w:bottom w:val="nil"/>
              <w:right w:val="nil"/>
            </w:tcBorders>
            <w:shd w:val="clear" w:color="auto" w:fill="auto"/>
            <w:vAlign w:val="bottom"/>
            <w:hideMark/>
          </w:tcPr>
          <w:p w14:paraId="63FCFE29"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BAF484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73CBE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1C16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C28F50" w14:textId="77777777" w:rsidTr="00A910AB">
        <w:trPr>
          <w:trHeight w:val="85"/>
        </w:trPr>
        <w:tc>
          <w:tcPr>
            <w:tcW w:w="3411" w:type="pct"/>
            <w:tcBorders>
              <w:top w:val="nil"/>
              <w:left w:val="nil"/>
              <w:bottom w:val="nil"/>
              <w:right w:val="nil"/>
            </w:tcBorders>
            <w:shd w:val="clear" w:color="000000" w:fill="EAF1F6"/>
            <w:vAlign w:val="bottom"/>
            <w:hideMark/>
          </w:tcPr>
          <w:p w14:paraId="5A61046A" w14:textId="77777777" w:rsidR="00F45341" w:rsidRPr="00F45341" w:rsidRDefault="00F45341" w:rsidP="00F45341">
            <w:pPr>
              <w:spacing w:line="240" w:lineRule="auto"/>
              <w:rPr>
                <w:b/>
                <w:bCs/>
                <w:i/>
                <w:iCs/>
                <w:sz w:val="12"/>
                <w:szCs w:val="12"/>
              </w:rPr>
            </w:pPr>
            <w:r w:rsidRPr="00F45341">
              <w:rPr>
                <w:b/>
                <w:bCs/>
                <w:i/>
                <w:iCs/>
                <w:sz w:val="12"/>
                <w:szCs w:val="12"/>
              </w:rPr>
              <w:t>Wydawnictwa w tym wydawnictwa multimedialne</w:t>
            </w:r>
          </w:p>
        </w:tc>
        <w:tc>
          <w:tcPr>
            <w:tcW w:w="530" w:type="pct"/>
            <w:tcBorders>
              <w:top w:val="nil"/>
              <w:left w:val="nil"/>
              <w:bottom w:val="nil"/>
              <w:right w:val="nil"/>
            </w:tcBorders>
            <w:shd w:val="clear" w:color="000000" w:fill="EAF1F6"/>
            <w:noWrap/>
            <w:vAlign w:val="bottom"/>
            <w:hideMark/>
          </w:tcPr>
          <w:p w14:paraId="56F33FDB"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CE59D3C"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1FCDD71F"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6D6148D" w14:textId="77777777" w:rsidTr="00A910AB">
        <w:trPr>
          <w:trHeight w:val="85"/>
        </w:trPr>
        <w:tc>
          <w:tcPr>
            <w:tcW w:w="3411" w:type="pct"/>
            <w:tcBorders>
              <w:top w:val="nil"/>
              <w:left w:val="nil"/>
              <w:bottom w:val="nil"/>
              <w:right w:val="nil"/>
            </w:tcBorders>
            <w:shd w:val="clear" w:color="auto" w:fill="auto"/>
            <w:vAlign w:val="bottom"/>
            <w:hideMark/>
          </w:tcPr>
          <w:p w14:paraId="6100BBBD"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42F2D0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DF70E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FB6EC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491C9F" w14:textId="77777777" w:rsidTr="00A910AB">
        <w:trPr>
          <w:trHeight w:val="85"/>
        </w:trPr>
        <w:tc>
          <w:tcPr>
            <w:tcW w:w="3411" w:type="pct"/>
            <w:tcBorders>
              <w:top w:val="nil"/>
              <w:left w:val="nil"/>
              <w:bottom w:val="nil"/>
              <w:right w:val="nil"/>
            </w:tcBorders>
            <w:shd w:val="clear" w:color="auto" w:fill="auto"/>
            <w:vAlign w:val="bottom"/>
            <w:hideMark/>
          </w:tcPr>
          <w:p w14:paraId="2DDF1E8B"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3A3929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3C5BE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9DFEE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6E7630D" w14:textId="77777777" w:rsidTr="00A910AB">
        <w:trPr>
          <w:trHeight w:val="85"/>
        </w:trPr>
        <w:tc>
          <w:tcPr>
            <w:tcW w:w="3411" w:type="pct"/>
            <w:tcBorders>
              <w:top w:val="nil"/>
              <w:left w:val="nil"/>
              <w:bottom w:val="nil"/>
              <w:right w:val="nil"/>
            </w:tcBorders>
            <w:shd w:val="clear" w:color="auto" w:fill="auto"/>
            <w:vAlign w:val="bottom"/>
            <w:hideMark/>
          </w:tcPr>
          <w:p w14:paraId="76DBA96B" w14:textId="77777777" w:rsidR="00F45341" w:rsidRPr="00F45341" w:rsidRDefault="00F45341" w:rsidP="00F45341">
            <w:pPr>
              <w:spacing w:line="240" w:lineRule="auto"/>
              <w:rPr>
                <w:sz w:val="12"/>
                <w:szCs w:val="12"/>
              </w:rPr>
            </w:pPr>
            <w:r w:rsidRPr="00F45341">
              <w:rPr>
                <w:sz w:val="12"/>
                <w:szCs w:val="12"/>
              </w:rPr>
              <w:t>Kreowanie pozytywnego wizerunku miasta w wydawnictwach i informatorach miejskich</w:t>
            </w:r>
          </w:p>
        </w:tc>
        <w:tc>
          <w:tcPr>
            <w:tcW w:w="530" w:type="pct"/>
            <w:tcBorders>
              <w:top w:val="nil"/>
              <w:left w:val="nil"/>
              <w:bottom w:val="nil"/>
              <w:right w:val="nil"/>
            </w:tcBorders>
            <w:shd w:val="clear" w:color="auto" w:fill="auto"/>
            <w:noWrap/>
            <w:vAlign w:val="bottom"/>
            <w:hideMark/>
          </w:tcPr>
          <w:p w14:paraId="63FF6DC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23212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BC391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1C61C1B" w14:textId="77777777" w:rsidTr="00A910AB">
        <w:trPr>
          <w:trHeight w:val="85"/>
        </w:trPr>
        <w:tc>
          <w:tcPr>
            <w:tcW w:w="3411" w:type="pct"/>
            <w:tcBorders>
              <w:top w:val="nil"/>
              <w:left w:val="nil"/>
              <w:bottom w:val="nil"/>
              <w:right w:val="nil"/>
            </w:tcBorders>
            <w:shd w:val="clear" w:color="auto" w:fill="auto"/>
            <w:vAlign w:val="bottom"/>
            <w:hideMark/>
          </w:tcPr>
          <w:p w14:paraId="05CFC3F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E9C9C5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267A6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321E6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29505E" w14:textId="77777777" w:rsidTr="00A910AB">
        <w:trPr>
          <w:trHeight w:val="85"/>
        </w:trPr>
        <w:tc>
          <w:tcPr>
            <w:tcW w:w="3411" w:type="pct"/>
            <w:tcBorders>
              <w:top w:val="nil"/>
              <w:left w:val="nil"/>
              <w:bottom w:val="nil"/>
              <w:right w:val="nil"/>
            </w:tcBorders>
            <w:shd w:val="clear" w:color="auto" w:fill="auto"/>
            <w:vAlign w:val="bottom"/>
            <w:hideMark/>
          </w:tcPr>
          <w:p w14:paraId="38310FDA"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D39E21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A308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96BEF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8955765" w14:textId="77777777" w:rsidTr="00A910AB">
        <w:trPr>
          <w:trHeight w:val="85"/>
        </w:trPr>
        <w:tc>
          <w:tcPr>
            <w:tcW w:w="3411" w:type="pct"/>
            <w:tcBorders>
              <w:top w:val="nil"/>
              <w:left w:val="nil"/>
              <w:bottom w:val="nil"/>
              <w:right w:val="nil"/>
            </w:tcBorders>
            <w:shd w:val="clear" w:color="auto" w:fill="auto"/>
            <w:vAlign w:val="bottom"/>
            <w:hideMark/>
          </w:tcPr>
          <w:p w14:paraId="46FCEDEE" w14:textId="77777777" w:rsidR="00F45341" w:rsidRPr="00F45341" w:rsidRDefault="00F45341" w:rsidP="00F45341">
            <w:pPr>
              <w:spacing w:line="240" w:lineRule="auto"/>
              <w:rPr>
                <w:sz w:val="12"/>
                <w:szCs w:val="12"/>
              </w:rPr>
            </w:pPr>
            <w:r w:rsidRPr="00F45341">
              <w:rPr>
                <w:sz w:val="12"/>
                <w:szCs w:val="12"/>
              </w:rPr>
              <w:t>liczba wydawnictw promujących stolicę/Dzielnicę</w:t>
            </w:r>
          </w:p>
        </w:tc>
        <w:tc>
          <w:tcPr>
            <w:tcW w:w="530" w:type="pct"/>
            <w:tcBorders>
              <w:top w:val="nil"/>
              <w:left w:val="nil"/>
              <w:bottom w:val="nil"/>
              <w:right w:val="nil"/>
            </w:tcBorders>
            <w:shd w:val="clear" w:color="auto" w:fill="auto"/>
            <w:noWrap/>
            <w:vAlign w:val="bottom"/>
            <w:hideMark/>
          </w:tcPr>
          <w:p w14:paraId="70409DBF"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79F0A3DE" w14:textId="77777777" w:rsidR="00F45341" w:rsidRPr="00F45341" w:rsidRDefault="00F45341" w:rsidP="00F45341">
            <w:pPr>
              <w:spacing w:line="240" w:lineRule="auto"/>
              <w:jc w:val="right"/>
              <w:rPr>
                <w:sz w:val="12"/>
                <w:szCs w:val="12"/>
              </w:rPr>
            </w:pPr>
            <w:r w:rsidRPr="00F45341">
              <w:rPr>
                <w:sz w:val="12"/>
                <w:szCs w:val="12"/>
              </w:rPr>
              <w:t>6</w:t>
            </w:r>
          </w:p>
        </w:tc>
        <w:tc>
          <w:tcPr>
            <w:tcW w:w="485" w:type="pct"/>
            <w:tcBorders>
              <w:top w:val="nil"/>
              <w:left w:val="nil"/>
              <w:bottom w:val="nil"/>
              <w:right w:val="nil"/>
            </w:tcBorders>
            <w:shd w:val="clear" w:color="auto" w:fill="auto"/>
            <w:noWrap/>
            <w:vAlign w:val="bottom"/>
            <w:hideMark/>
          </w:tcPr>
          <w:p w14:paraId="1FCB62AD" w14:textId="77777777" w:rsidR="00F45341" w:rsidRPr="00F45341" w:rsidRDefault="00F45341" w:rsidP="00F45341">
            <w:pPr>
              <w:spacing w:line="240" w:lineRule="auto"/>
              <w:jc w:val="right"/>
              <w:rPr>
                <w:sz w:val="12"/>
                <w:szCs w:val="12"/>
              </w:rPr>
            </w:pPr>
            <w:r w:rsidRPr="00F45341">
              <w:rPr>
                <w:sz w:val="12"/>
                <w:szCs w:val="12"/>
              </w:rPr>
              <w:t>6</w:t>
            </w:r>
          </w:p>
        </w:tc>
      </w:tr>
      <w:tr w:rsidR="00F45341" w:rsidRPr="00F45341" w14:paraId="5705B96F" w14:textId="77777777" w:rsidTr="00A910AB">
        <w:trPr>
          <w:trHeight w:val="85"/>
        </w:trPr>
        <w:tc>
          <w:tcPr>
            <w:tcW w:w="3411" w:type="pct"/>
            <w:tcBorders>
              <w:top w:val="nil"/>
              <w:left w:val="nil"/>
              <w:bottom w:val="nil"/>
              <w:right w:val="nil"/>
            </w:tcBorders>
            <w:shd w:val="clear" w:color="auto" w:fill="auto"/>
            <w:vAlign w:val="bottom"/>
            <w:hideMark/>
          </w:tcPr>
          <w:p w14:paraId="7446A1A5" w14:textId="77777777" w:rsidR="00F45341" w:rsidRPr="00F45341" w:rsidRDefault="00F45341" w:rsidP="00F45341">
            <w:pPr>
              <w:spacing w:line="240" w:lineRule="auto"/>
              <w:rPr>
                <w:sz w:val="12"/>
                <w:szCs w:val="12"/>
              </w:rPr>
            </w:pPr>
            <w:r w:rsidRPr="00F45341">
              <w:rPr>
                <w:sz w:val="12"/>
                <w:szCs w:val="12"/>
              </w:rPr>
              <w:t>roczny nakład gazety dzielnicowej</w:t>
            </w:r>
          </w:p>
        </w:tc>
        <w:tc>
          <w:tcPr>
            <w:tcW w:w="530" w:type="pct"/>
            <w:tcBorders>
              <w:top w:val="nil"/>
              <w:left w:val="nil"/>
              <w:bottom w:val="nil"/>
              <w:right w:val="nil"/>
            </w:tcBorders>
            <w:shd w:val="clear" w:color="auto" w:fill="auto"/>
            <w:noWrap/>
            <w:vAlign w:val="bottom"/>
            <w:hideMark/>
          </w:tcPr>
          <w:p w14:paraId="54B41C9E"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1CBAC5F9" w14:textId="77777777" w:rsidR="00F45341" w:rsidRPr="00F45341" w:rsidRDefault="00F45341" w:rsidP="00F45341">
            <w:pPr>
              <w:spacing w:line="240" w:lineRule="auto"/>
              <w:jc w:val="right"/>
              <w:rPr>
                <w:sz w:val="12"/>
                <w:szCs w:val="12"/>
              </w:rPr>
            </w:pPr>
            <w:r w:rsidRPr="00F45341">
              <w:rPr>
                <w:sz w:val="12"/>
                <w:szCs w:val="12"/>
              </w:rPr>
              <w:t>30 000</w:t>
            </w:r>
          </w:p>
        </w:tc>
        <w:tc>
          <w:tcPr>
            <w:tcW w:w="485" w:type="pct"/>
            <w:tcBorders>
              <w:top w:val="nil"/>
              <w:left w:val="nil"/>
              <w:bottom w:val="nil"/>
              <w:right w:val="nil"/>
            </w:tcBorders>
            <w:shd w:val="clear" w:color="auto" w:fill="auto"/>
            <w:noWrap/>
            <w:vAlign w:val="bottom"/>
            <w:hideMark/>
          </w:tcPr>
          <w:p w14:paraId="44499C80" w14:textId="77777777" w:rsidR="00F45341" w:rsidRPr="00F45341" w:rsidRDefault="00F45341" w:rsidP="00F45341">
            <w:pPr>
              <w:spacing w:line="240" w:lineRule="auto"/>
              <w:jc w:val="right"/>
              <w:rPr>
                <w:sz w:val="12"/>
                <w:szCs w:val="12"/>
              </w:rPr>
            </w:pPr>
            <w:r w:rsidRPr="00F45341">
              <w:rPr>
                <w:sz w:val="12"/>
                <w:szCs w:val="12"/>
              </w:rPr>
              <w:t>20 000</w:t>
            </w:r>
          </w:p>
        </w:tc>
      </w:tr>
      <w:tr w:rsidR="00F45341" w:rsidRPr="00F45341" w14:paraId="035F9331" w14:textId="77777777" w:rsidTr="00A910AB">
        <w:trPr>
          <w:trHeight w:val="85"/>
        </w:trPr>
        <w:tc>
          <w:tcPr>
            <w:tcW w:w="3411" w:type="pct"/>
            <w:tcBorders>
              <w:top w:val="nil"/>
              <w:left w:val="nil"/>
              <w:bottom w:val="nil"/>
              <w:right w:val="nil"/>
            </w:tcBorders>
            <w:shd w:val="clear" w:color="auto" w:fill="auto"/>
            <w:vAlign w:val="bottom"/>
            <w:hideMark/>
          </w:tcPr>
          <w:p w14:paraId="11A7B67C" w14:textId="77777777" w:rsidR="00F45341" w:rsidRPr="00F45341" w:rsidRDefault="00F45341" w:rsidP="00F45341">
            <w:pPr>
              <w:spacing w:line="240" w:lineRule="auto"/>
              <w:rPr>
                <w:sz w:val="12"/>
                <w:szCs w:val="12"/>
              </w:rPr>
            </w:pPr>
            <w:r w:rsidRPr="00F45341">
              <w:rPr>
                <w:sz w:val="12"/>
                <w:szCs w:val="12"/>
              </w:rPr>
              <w:t>średni koszt wydania egzemplarza gazety dzielnicowej</w:t>
            </w:r>
          </w:p>
        </w:tc>
        <w:tc>
          <w:tcPr>
            <w:tcW w:w="530" w:type="pct"/>
            <w:tcBorders>
              <w:top w:val="nil"/>
              <w:left w:val="nil"/>
              <w:bottom w:val="nil"/>
              <w:right w:val="nil"/>
            </w:tcBorders>
            <w:shd w:val="clear" w:color="auto" w:fill="auto"/>
            <w:noWrap/>
            <w:vAlign w:val="bottom"/>
            <w:hideMark/>
          </w:tcPr>
          <w:p w14:paraId="6A1080BF"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16280717" w14:textId="77777777" w:rsidR="00F45341" w:rsidRPr="00F45341" w:rsidRDefault="00F45341" w:rsidP="00F45341">
            <w:pPr>
              <w:spacing w:line="240" w:lineRule="auto"/>
              <w:jc w:val="right"/>
              <w:rPr>
                <w:sz w:val="12"/>
                <w:szCs w:val="12"/>
              </w:rPr>
            </w:pPr>
            <w:r w:rsidRPr="00F45341">
              <w:rPr>
                <w:sz w:val="12"/>
                <w:szCs w:val="12"/>
              </w:rPr>
              <w:t>1,8</w:t>
            </w:r>
          </w:p>
        </w:tc>
        <w:tc>
          <w:tcPr>
            <w:tcW w:w="485" w:type="pct"/>
            <w:tcBorders>
              <w:top w:val="nil"/>
              <w:left w:val="nil"/>
              <w:bottom w:val="nil"/>
              <w:right w:val="nil"/>
            </w:tcBorders>
            <w:shd w:val="clear" w:color="auto" w:fill="auto"/>
            <w:noWrap/>
            <w:vAlign w:val="bottom"/>
            <w:hideMark/>
          </w:tcPr>
          <w:p w14:paraId="18A4BFD2" w14:textId="77777777" w:rsidR="00F45341" w:rsidRPr="00F45341" w:rsidRDefault="00F45341" w:rsidP="00F45341">
            <w:pPr>
              <w:spacing w:line="240" w:lineRule="auto"/>
              <w:jc w:val="right"/>
              <w:rPr>
                <w:sz w:val="12"/>
                <w:szCs w:val="12"/>
              </w:rPr>
            </w:pPr>
            <w:r w:rsidRPr="00F45341">
              <w:rPr>
                <w:sz w:val="12"/>
                <w:szCs w:val="12"/>
              </w:rPr>
              <w:t>1,4</w:t>
            </w:r>
          </w:p>
        </w:tc>
      </w:tr>
      <w:tr w:rsidR="00F45341" w:rsidRPr="00F45341" w14:paraId="26747BF1" w14:textId="77777777" w:rsidTr="00A910AB">
        <w:trPr>
          <w:trHeight w:val="85"/>
        </w:trPr>
        <w:tc>
          <w:tcPr>
            <w:tcW w:w="3411" w:type="pct"/>
            <w:tcBorders>
              <w:top w:val="nil"/>
              <w:left w:val="nil"/>
              <w:bottom w:val="nil"/>
              <w:right w:val="nil"/>
            </w:tcBorders>
            <w:shd w:val="clear" w:color="auto" w:fill="auto"/>
            <w:vAlign w:val="bottom"/>
            <w:hideMark/>
          </w:tcPr>
          <w:p w14:paraId="049E5F4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AB8C05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B6A16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5A5B7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2F3FF5" w14:textId="77777777" w:rsidTr="00A910AB">
        <w:trPr>
          <w:trHeight w:val="85"/>
        </w:trPr>
        <w:tc>
          <w:tcPr>
            <w:tcW w:w="3411" w:type="pct"/>
            <w:tcBorders>
              <w:top w:val="nil"/>
              <w:left w:val="nil"/>
              <w:bottom w:val="nil"/>
              <w:right w:val="nil"/>
            </w:tcBorders>
            <w:shd w:val="clear" w:color="000000" w:fill="EAF1F6"/>
            <w:vAlign w:val="bottom"/>
            <w:hideMark/>
          </w:tcPr>
          <w:p w14:paraId="5DC38293" w14:textId="77777777" w:rsidR="00F45341" w:rsidRPr="00F45341" w:rsidRDefault="00F45341" w:rsidP="00F45341">
            <w:pPr>
              <w:spacing w:line="240" w:lineRule="auto"/>
              <w:rPr>
                <w:b/>
                <w:bCs/>
                <w:i/>
                <w:iCs/>
                <w:sz w:val="12"/>
                <w:szCs w:val="12"/>
              </w:rPr>
            </w:pPr>
            <w:r w:rsidRPr="00F45341">
              <w:rPr>
                <w:b/>
                <w:bCs/>
                <w:i/>
                <w:iCs/>
                <w:sz w:val="12"/>
                <w:szCs w:val="12"/>
              </w:rPr>
              <w:t>Reklama w mediach, zakup materiałów promocyjnych oraz zarządzanie marką miasta Warszawy</w:t>
            </w:r>
          </w:p>
        </w:tc>
        <w:tc>
          <w:tcPr>
            <w:tcW w:w="530" w:type="pct"/>
            <w:tcBorders>
              <w:top w:val="nil"/>
              <w:left w:val="nil"/>
              <w:bottom w:val="nil"/>
              <w:right w:val="nil"/>
            </w:tcBorders>
            <w:shd w:val="clear" w:color="000000" w:fill="EAF1F6"/>
            <w:noWrap/>
            <w:vAlign w:val="bottom"/>
            <w:hideMark/>
          </w:tcPr>
          <w:p w14:paraId="307519D2"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176C4DA8"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30EBDAA2"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62562855" w14:textId="77777777" w:rsidTr="00A910AB">
        <w:trPr>
          <w:trHeight w:val="85"/>
        </w:trPr>
        <w:tc>
          <w:tcPr>
            <w:tcW w:w="3411" w:type="pct"/>
            <w:tcBorders>
              <w:top w:val="nil"/>
              <w:left w:val="nil"/>
              <w:bottom w:val="nil"/>
              <w:right w:val="nil"/>
            </w:tcBorders>
            <w:shd w:val="clear" w:color="auto" w:fill="auto"/>
            <w:vAlign w:val="bottom"/>
            <w:hideMark/>
          </w:tcPr>
          <w:p w14:paraId="26B5824E"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C54BE2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10CE5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C9B5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84672D" w14:textId="77777777" w:rsidTr="00A910AB">
        <w:trPr>
          <w:trHeight w:val="85"/>
        </w:trPr>
        <w:tc>
          <w:tcPr>
            <w:tcW w:w="3411" w:type="pct"/>
            <w:tcBorders>
              <w:top w:val="nil"/>
              <w:left w:val="nil"/>
              <w:bottom w:val="nil"/>
              <w:right w:val="nil"/>
            </w:tcBorders>
            <w:shd w:val="clear" w:color="auto" w:fill="auto"/>
            <w:vAlign w:val="bottom"/>
            <w:hideMark/>
          </w:tcPr>
          <w:p w14:paraId="1E5624D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9D0FFE9"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F66E6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F545D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FE7D64" w14:textId="77777777" w:rsidTr="00A910AB">
        <w:trPr>
          <w:trHeight w:val="85"/>
        </w:trPr>
        <w:tc>
          <w:tcPr>
            <w:tcW w:w="3411" w:type="pct"/>
            <w:tcBorders>
              <w:top w:val="nil"/>
              <w:left w:val="nil"/>
              <w:bottom w:val="nil"/>
              <w:right w:val="nil"/>
            </w:tcBorders>
            <w:shd w:val="clear" w:color="auto" w:fill="auto"/>
            <w:vAlign w:val="bottom"/>
            <w:hideMark/>
          </w:tcPr>
          <w:p w14:paraId="7B76F3AC" w14:textId="77777777" w:rsidR="00F45341" w:rsidRPr="00F45341" w:rsidRDefault="00F45341" w:rsidP="00F45341">
            <w:pPr>
              <w:spacing w:line="240" w:lineRule="auto"/>
              <w:rPr>
                <w:sz w:val="12"/>
                <w:szCs w:val="12"/>
              </w:rPr>
            </w:pPr>
            <w:r w:rsidRPr="00F45341">
              <w:rPr>
                <w:sz w:val="12"/>
                <w:szCs w:val="12"/>
              </w:rPr>
              <w:t>Budowanie silnej marki miasta Warszawy</w:t>
            </w:r>
          </w:p>
        </w:tc>
        <w:tc>
          <w:tcPr>
            <w:tcW w:w="530" w:type="pct"/>
            <w:tcBorders>
              <w:top w:val="nil"/>
              <w:left w:val="nil"/>
              <w:bottom w:val="nil"/>
              <w:right w:val="nil"/>
            </w:tcBorders>
            <w:shd w:val="clear" w:color="auto" w:fill="auto"/>
            <w:noWrap/>
            <w:vAlign w:val="bottom"/>
            <w:hideMark/>
          </w:tcPr>
          <w:p w14:paraId="1D6F14E2"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980DE4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DBD16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259100" w14:textId="77777777" w:rsidTr="00A910AB">
        <w:trPr>
          <w:trHeight w:val="85"/>
        </w:trPr>
        <w:tc>
          <w:tcPr>
            <w:tcW w:w="3411" w:type="pct"/>
            <w:tcBorders>
              <w:top w:val="nil"/>
              <w:left w:val="nil"/>
              <w:bottom w:val="nil"/>
              <w:right w:val="nil"/>
            </w:tcBorders>
            <w:shd w:val="clear" w:color="auto" w:fill="auto"/>
            <w:vAlign w:val="bottom"/>
            <w:hideMark/>
          </w:tcPr>
          <w:p w14:paraId="641D5F1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5D5AF3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AF1A1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8785D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A53D7B" w14:textId="77777777" w:rsidTr="00A910AB">
        <w:trPr>
          <w:trHeight w:val="85"/>
        </w:trPr>
        <w:tc>
          <w:tcPr>
            <w:tcW w:w="3411" w:type="pct"/>
            <w:tcBorders>
              <w:top w:val="nil"/>
              <w:left w:val="nil"/>
              <w:bottom w:val="nil"/>
              <w:right w:val="nil"/>
            </w:tcBorders>
            <w:shd w:val="clear" w:color="auto" w:fill="auto"/>
            <w:vAlign w:val="bottom"/>
            <w:hideMark/>
          </w:tcPr>
          <w:p w14:paraId="5B3870F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F525D8B"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DB5E9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C95A9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D8E29A" w14:textId="77777777" w:rsidTr="00A910AB">
        <w:trPr>
          <w:trHeight w:val="85"/>
        </w:trPr>
        <w:tc>
          <w:tcPr>
            <w:tcW w:w="3411" w:type="pct"/>
            <w:tcBorders>
              <w:top w:val="nil"/>
              <w:left w:val="nil"/>
              <w:bottom w:val="nil"/>
              <w:right w:val="nil"/>
            </w:tcBorders>
            <w:shd w:val="clear" w:color="auto" w:fill="auto"/>
            <w:vAlign w:val="bottom"/>
            <w:hideMark/>
          </w:tcPr>
          <w:p w14:paraId="7C345D5D" w14:textId="77777777" w:rsidR="00F45341" w:rsidRPr="00F45341" w:rsidRDefault="00F45341" w:rsidP="00F45341">
            <w:pPr>
              <w:spacing w:line="240" w:lineRule="auto"/>
              <w:rPr>
                <w:sz w:val="12"/>
                <w:szCs w:val="12"/>
              </w:rPr>
            </w:pPr>
            <w:r w:rsidRPr="00F45341">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7FEEB623"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03CE5893" w14:textId="77777777" w:rsidR="00F45341" w:rsidRPr="00F45341" w:rsidRDefault="00F45341" w:rsidP="00F45341">
            <w:pPr>
              <w:spacing w:line="240" w:lineRule="auto"/>
              <w:jc w:val="right"/>
              <w:rPr>
                <w:sz w:val="12"/>
                <w:szCs w:val="12"/>
              </w:rPr>
            </w:pPr>
            <w:r w:rsidRPr="00F45341">
              <w:rPr>
                <w:sz w:val="12"/>
                <w:szCs w:val="12"/>
              </w:rPr>
              <w:t>5</w:t>
            </w:r>
          </w:p>
        </w:tc>
        <w:tc>
          <w:tcPr>
            <w:tcW w:w="485" w:type="pct"/>
            <w:tcBorders>
              <w:top w:val="nil"/>
              <w:left w:val="nil"/>
              <w:bottom w:val="nil"/>
              <w:right w:val="nil"/>
            </w:tcBorders>
            <w:shd w:val="clear" w:color="auto" w:fill="auto"/>
            <w:noWrap/>
            <w:vAlign w:val="bottom"/>
            <w:hideMark/>
          </w:tcPr>
          <w:p w14:paraId="1E28BC9F" w14:textId="77777777" w:rsidR="00F45341" w:rsidRPr="00F45341" w:rsidRDefault="00F45341" w:rsidP="00F45341">
            <w:pPr>
              <w:spacing w:line="240" w:lineRule="auto"/>
              <w:jc w:val="right"/>
              <w:rPr>
                <w:sz w:val="12"/>
                <w:szCs w:val="12"/>
              </w:rPr>
            </w:pPr>
            <w:r w:rsidRPr="00F45341">
              <w:rPr>
                <w:sz w:val="12"/>
                <w:szCs w:val="12"/>
              </w:rPr>
              <w:t>0</w:t>
            </w:r>
          </w:p>
        </w:tc>
      </w:tr>
      <w:tr w:rsidR="00F45341" w:rsidRPr="00F45341" w14:paraId="6A91E44C" w14:textId="77777777" w:rsidTr="00A910AB">
        <w:trPr>
          <w:trHeight w:val="85"/>
        </w:trPr>
        <w:tc>
          <w:tcPr>
            <w:tcW w:w="3411" w:type="pct"/>
            <w:tcBorders>
              <w:top w:val="nil"/>
              <w:left w:val="nil"/>
              <w:bottom w:val="nil"/>
              <w:right w:val="nil"/>
            </w:tcBorders>
            <w:shd w:val="clear" w:color="auto" w:fill="auto"/>
            <w:vAlign w:val="bottom"/>
            <w:hideMark/>
          </w:tcPr>
          <w:p w14:paraId="6A79E251" w14:textId="77777777" w:rsidR="00F45341" w:rsidRPr="00F45341" w:rsidRDefault="00F45341" w:rsidP="00F45341">
            <w:pPr>
              <w:spacing w:line="240" w:lineRule="auto"/>
              <w:rPr>
                <w:sz w:val="12"/>
                <w:szCs w:val="12"/>
              </w:rPr>
            </w:pPr>
            <w:r w:rsidRPr="00F45341">
              <w:rPr>
                <w:sz w:val="12"/>
                <w:szCs w:val="12"/>
              </w:rPr>
              <w:t>udział wydatków na materiały promocyjne (gadżety) w wydatkach ogółem zadania</w:t>
            </w:r>
          </w:p>
        </w:tc>
        <w:tc>
          <w:tcPr>
            <w:tcW w:w="530" w:type="pct"/>
            <w:tcBorders>
              <w:top w:val="nil"/>
              <w:left w:val="nil"/>
              <w:bottom w:val="nil"/>
              <w:right w:val="nil"/>
            </w:tcBorders>
            <w:shd w:val="clear" w:color="auto" w:fill="auto"/>
            <w:noWrap/>
            <w:vAlign w:val="bottom"/>
            <w:hideMark/>
          </w:tcPr>
          <w:p w14:paraId="60EC3C5A"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61D43D5B" w14:textId="77777777" w:rsidR="00F45341" w:rsidRPr="00F45341" w:rsidRDefault="00F45341" w:rsidP="00F45341">
            <w:pPr>
              <w:spacing w:line="240" w:lineRule="auto"/>
              <w:jc w:val="right"/>
              <w:rPr>
                <w:sz w:val="12"/>
                <w:szCs w:val="12"/>
              </w:rPr>
            </w:pPr>
            <w:r w:rsidRPr="00F45341">
              <w:rPr>
                <w:sz w:val="12"/>
                <w:szCs w:val="12"/>
              </w:rPr>
              <w:t>51,5</w:t>
            </w:r>
          </w:p>
        </w:tc>
        <w:tc>
          <w:tcPr>
            <w:tcW w:w="485" w:type="pct"/>
            <w:tcBorders>
              <w:top w:val="nil"/>
              <w:left w:val="nil"/>
              <w:bottom w:val="nil"/>
              <w:right w:val="nil"/>
            </w:tcBorders>
            <w:shd w:val="clear" w:color="auto" w:fill="auto"/>
            <w:noWrap/>
            <w:vAlign w:val="bottom"/>
            <w:hideMark/>
          </w:tcPr>
          <w:p w14:paraId="2642C525" w14:textId="77777777" w:rsidR="00F45341" w:rsidRPr="00F45341" w:rsidRDefault="00F45341" w:rsidP="00F45341">
            <w:pPr>
              <w:spacing w:line="240" w:lineRule="auto"/>
              <w:jc w:val="right"/>
              <w:rPr>
                <w:sz w:val="12"/>
                <w:szCs w:val="12"/>
              </w:rPr>
            </w:pPr>
            <w:r w:rsidRPr="00F45341">
              <w:rPr>
                <w:sz w:val="12"/>
                <w:szCs w:val="12"/>
              </w:rPr>
              <w:t>64,2</w:t>
            </w:r>
          </w:p>
        </w:tc>
      </w:tr>
      <w:tr w:rsidR="00F45341" w:rsidRPr="00F45341" w14:paraId="72B18601" w14:textId="77777777" w:rsidTr="00A910AB">
        <w:trPr>
          <w:trHeight w:val="85"/>
        </w:trPr>
        <w:tc>
          <w:tcPr>
            <w:tcW w:w="3411" w:type="pct"/>
            <w:tcBorders>
              <w:top w:val="nil"/>
              <w:left w:val="nil"/>
              <w:bottom w:val="nil"/>
              <w:right w:val="nil"/>
            </w:tcBorders>
            <w:shd w:val="clear" w:color="auto" w:fill="auto"/>
            <w:vAlign w:val="bottom"/>
            <w:hideMark/>
          </w:tcPr>
          <w:p w14:paraId="79F018DD"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AF6CDA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3C1A6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CE4EC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39241F6" w14:textId="77777777" w:rsidTr="00A910AB">
        <w:trPr>
          <w:trHeight w:val="85"/>
        </w:trPr>
        <w:tc>
          <w:tcPr>
            <w:tcW w:w="3411" w:type="pct"/>
            <w:tcBorders>
              <w:top w:val="nil"/>
              <w:left w:val="nil"/>
              <w:bottom w:val="nil"/>
              <w:right w:val="nil"/>
            </w:tcBorders>
            <w:shd w:val="clear" w:color="000000" w:fill="8DB0DB"/>
            <w:vAlign w:val="bottom"/>
            <w:hideMark/>
          </w:tcPr>
          <w:p w14:paraId="1F6EC06A" w14:textId="77777777" w:rsidR="00F45341" w:rsidRPr="00F45341" w:rsidRDefault="00F45341" w:rsidP="00F45341">
            <w:pPr>
              <w:spacing w:line="240" w:lineRule="auto"/>
              <w:rPr>
                <w:b/>
                <w:bCs/>
                <w:sz w:val="12"/>
                <w:szCs w:val="12"/>
              </w:rPr>
            </w:pPr>
            <w:r w:rsidRPr="00F45341">
              <w:rPr>
                <w:b/>
                <w:bCs/>
                <w:sz w:val="12"/>
                <w:szCs w:val="12"/>
              </w:rPr>
              <w:t>ZARZĄDZANIE STRUKTURAMI SAMORZĄDOWYMI</w:t>
            </w:r>
          </w:p>
        </w:tc>
        <w:tc>
          <w:tcPr>
            <w:tcW w:w="530" w:type="pct"/>
            <w:tcBorders>
              <w:top w:val="nil"/>
              <w:left w:val="nil"/>
              <w:bottom w:val="nil"/>
              <w:right w:val="nil"/>
            </w:tcBorders>
            <w:shd w:val="clear" w:color="000000" w:fill="8DB0DB"/>
            <w:noWrap/>
            <w:vAlign w:val="bottom"/>
            <w:hideMark/>
          </w:tcPr>
          <w:p w14:paraId="76D85348"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8DB0DB"/>
            <w:noWrap/>
            <w:vAlign w:val="bottom"/>
            <w:hideMark/>
          </w:tcPr>
          <w:p w14:paraId="63FFFAD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8DB0DB"/>
            <w:noWrap/>
            <w:vAlign w:val="bottom"/>
            <w:hideMark/>
          </w:tcPr>
          <w:p w14:paraId="6E4837D1"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0292A05" w14:textId="77777777" w:rsidTr="00A910AB">
        <w:trPr>
          <w:trHeight w:val="85"/>
        </w:trPr>
        <w:tc>
          <w:tcPr>
            <w:tcW w:w="3411" w:type="pct"/>
            <w:tcBorders>
              <w:top w:val="nil"/>
              <w:left w:val="nil"/>
              <w:bottom w:val="nil"/>
              <w:right w:val="nil"/>
            </w:tcBorders>
            <w:shd w:val="clear" w:color="auto" w:fill="auto"/>
            <w:vAlign w:val="bottom"/>
            <w:hideMark/>
          </w:tcPr>
          <w:p w14:paraId="7CF97013"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84D96D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9FAAF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6E93C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2676542" w14:textId="77777777" w:rsidTr="00A910AB">
        <w:trPr>
          <w:trHeight w:val="85"/>
        </w:trPr>
        <w:tc>
          <w:tcPr>
            <w:tcW w:w="3411" w:type="pct"/>
            <w:tcBorders>
              <w:top w:val="nil"/>
              <w:left w:val="nil"/>
              <w:bottom w:val="nil"/>
              <w:right w:val="nil"/>
            </w:tcBorders>
            <w:shd w:val="clear" w:color="000000" w:fill="B7CFE8"/>
            <w:vAlign w:val="bottom"/>
            <w:hideMark/>
          </w:tcPr>
          <w:p w14:paraId="163DAFAD" w14:textId="77777777" w:rsidR="00F45341" w:rsidRPr="00F45341" w:rsidRDefault="00F45341" w:rsidP="00F45341">
            <w:pPr>
              <w:spacing w:line="240" w:lineRule="auto"/>
              <w:rPr>
                <w:b/>
                <w:bCs/>
                <w:sz w:val="12"/>
                <w:szCs w:val="12"/>
              </w:rPr>
            </w:pPr>
            <w:r w:rsidRPr="00F45341">
              <w:rPr>
                <w:b/>
                <w:bCs/>
                <w:sz w:val="12"/>
                <w:szCs w:val="12"/>
              </w:rPr>
              <w:t>Funkcjonowanie Urzędu Miasta</w:t>
            </w:r>
          </w:p>
        </w:tc>
        <w:tc>
          <w:tcPr>
            <w:tcW w:w="530" w:type="pct"/>
            <w:tcBorders>
              <w:top w:val="nil"/>
              <w:left w:val="nil"/>
              <w:bottom w:val="nil"/>
              <w:right w:val="nil"/>
            </w:tcBorders>
            <w:shd w:val="clear" w:color="000000" w:fill="B7CFE8"/>
            <w:noWrap/>
            <w:vAlign w:val="bottom"/>
            <w:hideMark/>
          </w:tcPr>
          <w:p w14:paraId="5789399E"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46743DF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7479DEDB"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60697713" w14:textId="77777777" w:rsidTr="00A910AB">
        <w:trPr>
          <w:trHeight w:val="85"/>
        </w:trPr>
        <w:tc>
          <w:tcPr>
            <w:tcW w:w="3411" w:type="pct"/>
            <w:tcBorders>
              <w:top w:val="nil"/>
              <w:left w:val="nil"/>
              <w:bottom w:val="nil"/>
              <w:right w:val="nil"/>
            </w:tcBorders>
            <w:shd w:val="clear" w:color="auto" w:fill="auto"/>
            <w:vAlign w:val="bottom"/>
            <w:hideMark/>
          </w:tcPr>
          <w:p w14:paraId="53A44574"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00960FC"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DA9F5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1F360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0CB06E" w14:textId="77777777" w:rsidTr="00A910AB">
        <w:trPr>
          <w:trHeight w:val="85"/>
        </w:trPr>
        <w:tc>
          <w:tcPr>
            <w:tcW w:w="3411" w:type="pct"/>
            <w:tcBorders>
              <w:top w:val="nil"/>
              <w:left w:val="nil"/>
              <w:bottom w:val="nil"/>
              <w:right w:val="nil"/>
            </w:tcBorders>
            <w:shd w:val="clear" w:color="000000" w:fill="D5E3F2"/>
            <w:vAlign w:val="bottom"/>
            <w:hideMark/>
          </w:tcPr>
          <w:p w14:paraId="4909F289" w14:textId="77777777" w:rsidR="00F45341" w:rsidRPr="00F45341" w:rsidRDefault="00F45341" w:rsidP="00F45341">
            <w:pPr>
              <w:spacing w:line="240" w:lineRule="auto"/>
              <w:rPr>
                <w:b/>
                <w:bCs/>
                <w:sz w:val="12"/>
                <w:szCs w:val="12"/>
              </w:rPr>
            </w:pPr>
            <w:r w:rsidRPr="00F45341">
              <w:rPr>
                <w:b/>
                <w:bCs/>
                <w:sz w:val="12"/>
                <w:szCs w:val="12"/>
              </w:rPr>
              <w:t>Utrzymanie stanowisk pracy</w:t>
            </w:r>
          </w:p>
        </w:tc>
        <w:tc>
          <w:tcPr>
            <w:tcW w:w="530" w:type="pct"/>
            <w:tcBorders>
              <w:top w:val="nil"/>
              <w:left w:val="nil"/>
              <w:bottom w:val="nil"/>
              <w:right w:val="nil"/>
            </w:tcBorders>
            <w:shd w:val="clear" w:color="000000" w:fill="D5E3F2"/>
            <w:noWrap/>
            <w:vAlign w:val="bottom"/>
            <w:hideMark/>
          </w:tcPr>
          <w:p w14:paraId="1DAA5B6C"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2B81F60F"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33C95D4A"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07BD58F4" w14:textId="77777777" w:rsidTr="00A910AB">
        <w:trPr>
          <w:trHeight w:val="85"/>
        </w:trPr>
        <w:tc>
          <w:tcPr>
            <w:tcW w:w="3411" w:type="pct"/>
            <w:tcBorders>
              <w:top w:val="nil"/>
              <w:left w:val="nil"/>
              <w:bottom w:val="nil"/>
              <w:right w:val="nil"/>
            </w:tcBorders>
            <w:shd w:val="clear" w:color="auto" w:fill="auto"/>
            <w:vAlign w:val="bottom"/>
            <w:hideMark/>
          </w:tcPr>
          <w:p w14:paraId="34D94FEB"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FDBA9B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098B1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290B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426103B" w14:textId="77777777" w:rsidTr="00A910AB">
        <w:trPr>
          <w:trHeight w:val="85"/>
        </w:trPr>
        <w:tc>
          <w:tcPr>
            <w:tcW w:w="3411" w:type="pct"/>
            <w:tcBorders>
              <w:top w:val="nil"/>
              <w:left w:val="nil"/>
              <w:bottom w:val="nil"/>
              <w:right w:val="nil"/>
            </w:tcBorders>
            <w:shd w:val="clear" w:color="000000" w:fill="EAF1F6"/>
            <w:vAlign w:val="bottom"/>
            <w:hideMark/>
          </w:tcPr>
          <w:p w14:paraId="060A481C" w14:textId="77777777" w:rsidR="00F45341" w:rsidRPr="00F45341" w:rsidRDefault="00F45341" w:rsidP="00F45341">
            <w:pPr>
              <w:spacing w:line="240" w:lineRule="auto"/>
              <w:rPr>
                <w:b/>
                <w:bCs/>
                <w:i/>
                <w:iCs/>
                <w:sz w:val="12"/>
                <w:szCs w:val="12"/>
              </w:rPr>
            </w:pPr>
            <w:r w:rsidRPr="00F45341">
              <w:rPr>
                <w:b/>
                <w:bCs/>
                <w:i/>
                <w:iCs/>
                <w:sz w:val="12"/>
                <w:szCs w:val="12"/>
              </w:rPr>
              <w:t>Fundusz wynagrodzeń</w:t>
            </w:r>
          </w:p>
        </w:tc>
        <w:tc>
          <w:tcPr>
            <w:tcW w:w="530" w:type="pct"/>
            <w:tcBorders>
              <w:top w:val="nil"/>
              <w:left w:val="nil"/>
              <w:bottom w:val="nil"/>
              <w:right w:val="nil"/>
            </w:tcBorders>
            <w:shd w:val="clear" w:color="000000" w:fill="EAF1F6"/>
            <w:noWrap/>
            <w:vAlign w:val="bottom"/>
            <w:hideMark/>
          </w:tcPr>
          <w:p w14:paraId="537D07E1"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7EA414EE"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77C3F8A0"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E9A22C1" w14:textId="77777777" w:rsidTr="00A910AB">
        <w:trPr>
          <w:trHeight w:val="85"/>
        </w:trPr>
        <w:tc>
          <w:tcPr>
            <w:tcW w:w="3411" w:type="pct"/>
            <w:tcBorders>
              <w:top w:val="nil"/>
              <w:left w:val="nil"/>
              <w:bottom w:val="nil"/>
              <w:right w:val="nil"/>
            </w:tcBorders>
            <w:shd w:val="clear" w:color="auto" w:fill="auto"/>
            <w:vAlign w:val="bottom"/>
            <w:hideMark/>
          </w:tcPr>
          <w:p w14:paraId="334975E2"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43C3FC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66DB7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FDD32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A3A5E4" w14:textId="77777777" w:rsidTr="00A910AB">
        <w:trPr>
          <w:trHeight w:val="85"/>
        </w:trPr>
        <w:tc>
          <w:tcPr>
            <w:tcW w:w="3411" w:type="pct"/>
            <w:tcBorders>
              <w:top w:val="nil"/>
              <w:left w:val="nil"/>
              <w:bottom w:val="nil"/>
              <w:right w:val="nil"/>
            </w:tcBorders>
            <w:shd w:val="clear" w:color="auto" w:fill="auto"/>
            <w:vAlign w:val="bottom"/>
            <w:hideMark/>
          </w:tcPr>
          <w:p w14:paraId="7A345107"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41570C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9375A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1563D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30811E" w14:textId="77777777" w:rsidTr="00A910AB">
        <w:trPr>
          <w:trHeight w:val="85"/>
        </w:trPr>
        <w:tc>
          <w:tcPr>
            <w:tcW w:w="3411" w:type="pct"/>
            <w:tcBorders>
              <w:top w:val="nil"/>
              <w:left w:val="nil"/>
              <w:bottom w:val="nil"/>
              <w:right w:val="nil"/>
            </w:tcBorders>
            <w:shd w:val="clear" w:color="auto" w:fill="auto"/>
            <w:vAlign w:val="bottom"/>
            <w:hideMark/>
          </w:tcPr>
          <w:p w14:paraId="411FE88E" w14:textId="77777777" w:rsidR="00F45341" w:rsidRPr="00F45341" w:rsidRDefault="00F45341" w:rsidP="00F45341">
            <w:pPr>
              <w:spacing w:line="240" w:lineRule="auto"/>
              <w:rPr>
                <w:sz w:val="12"/>
                <w:szCs w:val="12"/>
              </w:rPr>
            </w:pPr>
            <w:r w:rsidRPr="00F45341">
              <w:rPr>
                <w:sz w:val="12"/>
                <w:szCs w:val="12"/>
              </w:rPr>
              <w:t>Zgodna z prawem realizacja wypłat z funduszu wynagrodzeń</w:t>
            </w:r>
          </w:p>
        </w:tc>
        <w:tc>
          <w:tcPr>
            <w:tcW w:w="530" w:type="pct"/>
            <w:tcBorders>
              <w:top w:val="nil"/>
              <w:left w:val="nil"/>
              <w:bottom w:val="nil"/>
              <w:right w:val="nil"/>
            </w:tcBorders>
            <w:shd w:val="clear" w:color="auto" w:fill="auto"/>
            <w:noWrap/>
            <w:vAlign w:val="bottom"/>
            <w:hideMark/>
          </w:tcPr>
          <w:p w14:paraId="0029696E"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FBE4C4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80CC7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A417F6" w14:textId="77777777" w:rsidTr="00A910AB">
        <w:trPr>
          <w:trHeight w:val="85"/>
        </w:trPr>
        <w:tc>
          <w:tcPr>
            <w:tcW w:w="3411" w:type="pct"/>
            <w:tcBorders>
              <w:top w:val="nil"/>
              <w:left w:val="nil"/>
              <w:bottom w:val="nil"/>
              <w:right w:val="nil"/>
            </w:tcBorders>
            <w:shd w:val="clear" w:color="auto" w:fill="auto"/>
            <w:vAlign w:val="bottom"/>
            <w:hideMark/>
          </w:tcPr>
          <w:p w14:paraId="09D622DC"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70405EB"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640AD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FFFD4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2E4CEFB" w14:textId="77777777" w:rsidTr="00A910AB">
        <w:trPr>
          <w:trHeight w:val="85"/>
        </w:trPr>
        <w:tc>
          <w:tcPr>
            <w:tcW w:w="3411" w:type="pct"/>
            <w:tcBorders>
              <w:top w:val="nil"/>
              <w:left w:val="nil"/>
              <w:bottom w:val="nil"/>
              <w:right w:val="nil"/>
            </w:tcBorders>
            <w:shd w:val="clear" w:color="auto" w:fill="auto"/>
            <w:vAlign w:val="bottom"/>
            <w:hideMark/>
          </w:tcPr>
          <w:p w14:paraId="7537EE50"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DBE6AD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D16D7F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66CD7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3685EA" w14:textId="77777777" w:rsidTr="00A910AB">
        <w:trPr>
          <w:trHeight w:val="85"/>
        </w:trPr>
        <w:tc>
          <w:tcPr>
            <w:tcW w:w="3411" w:type="pct"/>
            <w:tcBorders>
              <w:top w:val="nil"/>
              <w:left w:val="nil"/>
              <w:bottom w:val="nil"/>
              <w:right w:val="nil"/>
            </w:tcBorders>
            <w:shd w:val="clear" w:color="auto" w:fill="auto"/>
            <w:vAlign w:val="bottom"/>
            <w:hideMark/>
          </w:tcPr>
          <w:p w14:paraId="5EE545FA" w14:textId="77777777" w:rsidR="00F45341" w:rsidRPr="00F45341" w:rsidRDefault="00F45341" w:rsidP="00F45341">
            <w:pPr>
              <w:spacing w:line="240" w:lineRule="auto"/>
              <w:rPr>
                <w:sz w:val="12"/>
                <w:szCs w:val="12"/>
              </w:rPr>
            </w:pPr>
            <w:r w:rsidRPr="00F45341">
              <w:rPr>
                <w:sz w:val="12"/>
                <w:szCs w:val="12"/>
              </w:rPr>
              <w:t>średnie zatrudnienie (liczba etatów) w Urzędzie</w:t>
            </w:r>
          </w:p>
        </w:tc>
        <w:tc>
          <w:tcPr>
            <w:tcW w:w="530" w:type="pct"/>
            <w:tcBorders>
              <w:top w:val="nil"/>
              <w:left w:val="nil"/>
              <w:bottom w:val="nil"/>
              <w:right w:val="nil"/>
            </w:tcBorders>
            <w:shd w:val="clear" w:color="auto" w:fill="auto"/>
            <w:noWrap/>
            <w:vAlign w:val="bottom"/>
            <w:hideMark/>
          </w:tcPr>
          <w:p w14:paraId="1CBA7D03" w14:textId="77777777" w:rsidR="00F45341" w:rsidRPr="00F45341" w:rsidRDefault="00F45341" w:rsidP="00F45341">
            <w:pPr>
              <w:spacing w:line="240" w:lineRule="auto"/>
              <w:jc w:val="center"/>
              <w:rPr>
                <w:sz w:val="12"/>
                <w:szCs w:val="12"/>
              </w:rPr>
            </w:pPr>
            <w:r w:rsidRPr="00F45341">
              <w:rPr>
                <w:sz w:val="12"/>
                <w:szCs w:val="12"/>
              </w:rPr>
              <w:t>etat</w:t>
            </w:r>
          </w:p>
        </w:tc>
        <w:tc>
          <w:tcPr>
            <w:tcW w:w="574" w:type="pct"/>
            <w:tcBorders>
              <w:top w:val="nil"/>
              <w:left w:val="nil"/>
              <w:bottom w:val="nil"/>
              <w:right w:val="nil"/>
            </w:tcBorders>
            <w:shd w:val="clear" w:color="auto" w:fill="auto"/>
            <w:noWrap/>
            <w:vAlign w:val="bottom"/>
            <w:hideMark/>
          </w:tcPr>
          <w:p w14:paraId="395A92DD" w14:textId="77777777" w:rsidR="00F45341" w:rsidRPr="00F45341" w:rsidRDefault="00F45341" w:rsidP="00F45341">
            <w:pPr>
              <w:spacing w:line="240" w:lineRule="auto"/>
              <w:jc w:val="right"/>
              <w:rPr>
                <w:sz w:val="12"/>
                <w:szCs w:val="12"/>
              </w:rPr>
            </w:pPr>
            <w:r w:rsidRPr="00F45341">
              <w:rPr>
                <w:sz w:val="12"/>
                <w:szCs w:val="12"/>
              </w:rPr>
              <w:t>130,0</w:t>
            </w:r>
          </w:p>
        </w:tc>
        <w:tc>
          <w:tcPr>
            <w:tcW w:w="485" w:type="pct"/>
            <w:tcBorders>
              <w:top w:val="nil"/>
              <w:left w:val="nil"/>
              <w:bottom w:val="nil"/>
              <w:right w:val="nil"/>
            </w:tcBorders>
            <w:shd w:val="clear" w:color="auto" w:fill="auto"/>
            <w:noWrap/>
            <w:vAlign w:val="bottom"/>
            <w:hideMark/>
          </w:tcPr>
          <w:p w14:paraId="62C0F9A8" w14:textId="77777777" w:rsidR="00F45341" w:rsidRPr="00F45341" w:rsidRDefault="00F45341" w:rsidP="00F45341">
            <w:pPr>
              <w:spacing w:line="240" w:lineRule="auto"/>
              <w:jc w:val="right"/>
              <w:rPr>
                <w:sz w:val="12"/>
                <w:szCs w:val="12"/>
              </w:rPr>
            </w:pPr>
            <w:r w:rsidRPr="00F45341">
              <w:rPr>
                <w:sz w:val="12"/>
                <w:szCs w:val="12"/>
              </w:rPr>
              <w:t>125,2</w:t>
            </w:r>
          </w:p>
        </w:tc>
      </w:tr>
      <w:tr w:rsidR="00F45341" w:rsidRPr="00F45341" w14:paraId="68DD6BEA" w14:textId="77777777" w:rsidTr="00A910AB">
        <w:trPr>
          <w:trHeight w:val="85"/>
        </w:trPr>
        <w:tc>
          <w:tcPr>
            <w:tcW w:w="3411" w:type="pct"/>
            <w:tcBorders>
              <w:top w:val="nil"/>
              <w:left w:val="nil"/>
              <w:bottom w:val="nil"/>
              <w:right w:val="nil"/>
            </w:tcBorders>
            <w:shd w:val="clear" w:color="auto" w:fill="auto"/>
            <w:vAlign w:val="bottom"/>
            <w:hideMark/>
          </w:tcPr>
          <w:p w14:paraId="66BC1A5A"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94BDF5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C2DA2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36E43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D95D20" w14:textId="77777777" w:rsidTr="00A910AB">
        <w:trPr>
          <w:trHeight w:val="85"/>
        </w:trPr>
        <w:tc>
          <w:tcPr>
            <w:tcW w:w="3411" w:type="pct"/>
            <w:tcBorders>
              <w:top w:val="nil"/>
              <w:left w:val="nil"/>
              <w:bottom w:val="nil"/>
              <w:right w:val="nil"/>
            </w:tcBorders>
            <w:shd w:val="clear" w:color="000000" w:fill="EAF1F6"/>
            <w:vAlign w:val="bottom"/>
            <w:hideMark/>
          </w:tcPr>
          <w:p w14:paraId="1181E5B9" w14:textId="77777777" w:rsidR="00F45341" w:rsidRPr="00F45341" w:rsidRDefault="00F45341" w:rsidP="00F45341">
            <w:pPr>
              <w:spacing w:line="240" w:lineRule="auto"/>
              <w:rPr>
                <w:b/>
                <w:bCs/>
                <w:i/>
                <w:iCs/>
                <w:sz w:val="12"/>
                <w:szCs w:val="12"/>
              </w:rPr>
            </w:pPr>
            <w:r w:rsidRPr="00F45341">
              <w:rPr>
                <w:b/>
                <w:bCs/>
                <w:i/>
                <w:iCs/>
                <w:sz w:val="12"/>
                <w:szCs w:val="12"/>
              </w:rPr>
              <w:t>Wydatki na rzecz pracownika</w:t>
            </w:r>
          </w:p>
        </w:tc>
        <w:tc>
          <w:tcPr>
            <w:tcW w:w="530" w:type="pct"/>
            <w:tcBorders>
              <w:top w:val="nil"/>
              <w:left w:val="nil"/>
              <w:bottom w:val="nil"/>
              <w:right w:val="nil"/>
            </w:tcBorders>
            <w:shd w:val="clear" w:color="000000" w:fill="EAF1F6"/>
            <w:noWrap/>
            <w:vAlign w:val="bottom"/>
            <w:hideMark/>
          </w:tcPr>
          <w:p w14:paraId="3F56AB65"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7AFA1C93"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8274044"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45CEDC7C" w14:textId="77777777" w:rsidTr="00A910AB">
        <w:trPr>
          <w:trHeight w:val="85"/>
        </w:trPr>
        <w:tc>
          <w:tcPr>
            <w:tcW w:w="3411" w:type="pct"/>
            <w:tcBorders>
              <w:top w:val="nil"/>
              <w:left w:val="nil"/>
              <w:bottom w:val="nil"/>
              <w:right w:val="nil"/>
            </w:tcBorders>
            <w:shd w:val="clear" w:color="auto" w:fill="auto"/>
            <w:vAlign w:val="bottom"/>
            <w:hideMark/>
          </w:tcPr>
          <w:p w14:paraId="61D66818"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96447E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26FA9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68BAB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CB0885" w14:textId="77777777" w:rsidTr="00A910AB">
        <w:trPr>
          <w:trHeight w:val="85"/>
        </w:trPr>
        <w:tc>
          <w:tcPr>
            <w:tcW w:w="3411" w:type="pct"/>
            <w:tcBorders>
              <w:top w:val="nil"/>
              <w:left w:val="nil"/>
              <w:bottom w:val="nil"/>
              <w:right w:val="nil"/>
            </w:tcBorders>
            <w:shd w:val="clear" w:color="auto" w:fill="auto"/>
            <w:vAlign w:val="bottom"/>
            <w:hideMark/>
          </w:tcPr>
          <w:p w14:paraId="2BED6620"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4D73B4B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E98BB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A1587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2A730C" w14:textId="77777777" w:rsidTr="00A910AB">
        <w:trPr>
          <w:trHeight w:val="85"/>
        </w:trPr>
        <w:tc>
          <w:tcPr>
            <w:tcW w:w="3411" w:type="pct"/>
            <w:tcBorders>
              <w:top w:val="nil"/>
              <w:left w:val="nil"/>
              <w:bottom w:val="nil"/>
              <w:right w:val="nil"/>
            </w:tcBorders>
            <w:shd w:val="clear" w:color="auto" w:fill="auto"/>
            <w:vAlign w:val="bottom"/>
            <w:hideMark/>
          </w:tcPr>
          <w:p w14:paraId="2C12C0DE" w14:textId="77777777" w:rsidR="00F45341" w:rsidRPr="00F45341" w:rsidRDefault="00F45341" w:rsidP="00F45341">
            <w:pPr>
              <w:spacing w:line="240" w:lineRule="auto"/>
              <w:rPr>
                <w:sz w:val="12"/>
                <w:szCs w:val="12"/>
              </w:rPr>
            </w:pPr>
            <w:r w:rsidRPr="00F45341">
              <w:rPr>
                <w:sz w:val="12"/>
                <w:szCs w:val="12"/>
              </w:rPr>
              <w:t>Realizacja zobowiązań pozawynagrodzeniowych wobec pracownika</w:t>
            </w:r>
          </w:p>
        </w:tc>
        <w:tc>
          <w:tcPr>
            <w:tcW w:w="530" w:type="pct"/>
            <w:tcBorders>
              <w:top w:val="nil"/>
              <w:left w:val="nil"/>
              <w:bottom w:val="nil"/>
              <w:right w:val="nil"/>
            </w:tcBorders>
            <w:shd w:val="clear" w:color="auto" w:fill="auto"/>
            <w:noWrap/>
            <w:vAlign w:val="bottom"/>
            <w:hideMark/>
          </w:tcPr>
          <w:p w14:paraId="667DC383"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C261A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289D6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A1481A" w14:textId="77777777" w:rsidTr="00A910AB">
        <w:trPr>
          <w:trHeight w:val="85"/>
        </w:trPr>
        <w:tc>
          <w:tcPr>
            <w:tcW w:w="3411" w:type="pct"/>
            <w:tcBorders>
              <w:top w:val="nil"/>
              <w:left w:val="nil"/>
              <w:bottom w:val="nil"/>
              <w:right w:val="nil"/>
            </w:tcBorders>
            <w:shd w:val="clear" w:color="auto" w:fill="auto"/>
            <w:vAlign w:val="bottom"/>
            <w:hideMark/>
          </w:tcPr>
          <w:p w14:paraId="658C77E9"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8E11CB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17174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E5029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BE2690" w14:textId="77777777" w:rsidTr="00A910AB">
        <w:trPr>
          <w:trHeight w:val="85"/>
        </w:trPr>
        <w:tc>
          <w:tcPr>
            <w:tcW w:w="3411" w:type="pct"/>
            <w:tcBorders>
              <w:top w:val="nil"/>
              <w:left w:val="nil"/>
              <w:bottom w:val="nil"/>
              <w:right w:val="nil"/>
            </w:tcBorders>
            <w:shd w:val="clear" w:color="auto" w:fill="auto"/>
            <w:vAlign w:val="bottom"/>
            <w:hideMark/>
          </w:tcPr>
          <w:p w14:paraId="1D57E0D8"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59785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69779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1DD69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DB33433" w14:textId="77777777" w:rsidTr="00A910AB">
        <w:trPr>
          <w:trHeight w:val="85"/>
        </w:trPr>
        <w:tc>
          <w:tcPr>
            <w:tcW w:w="3411" w:type="pct"/>
            <w:tcBorders>
              <w:top w:val="nil"/>
              <w:left w:val="nil"/>
              <w:bottom w:val="nil"/>
              <w:right w:val="nil"/>
            </w:tcBorders>
            <w:shd w:val="clear" w:color="auto" w:fill="auto"/>
            <w:vAlign w:val="bottom"/>
            <w:hideMark/>
          </w:tcPr>
          <w:p w14:paraId="7FDA35A1" w14:textId="77777777" w:rsidR="00F45341" w:rsidRPr="00F45341" w:rsidRDefault="00F45341" w:rsidP="00F45341">
            <w:pPr>
              <w:spacing w:line="240" w:lineRule="auto"/>
              <w:rPr>
                <w:sz w:val="12"/>
                <w:szCs w:val="12"/>
              </w:rPr>
            </w:pPr>
            <w:r w:rsidRPr="00F45341">
              <w:rPr>
                <w:sz w:val="12"/>
                <w:szCs w:val="12"/>
              </w:rPr>
              <w:t>koszty szkoleń w przeliczeniu na jeden etat</w:t>
            </w:r>
          </w:p>
        </w:tc>
        <w:tc>
          <w:tcPr>
            <w:tcW w:w="530" w:type="pct"/>
            <w:tcBorders>
              <w:top w:val="nil"/>
              <w:left w:val="nil"/>
              <w:bottom w:val="nil"/>
              <w:right w:val="nil"/>
            </w:tcBorders>
            <w:shd w:val="clear" w:color="auto" w:fill="auto"/>
            <w:noWrap/>
            <w:vAlign w:val="bottom"/>
            <w:hideMark/>
          </w:tcPr>
          <w:p w14:paraId="71486117" w14:textId="77777777" w:rsidR="00F45341" w:rsidRPr="00F45341" w:rsidRDefault="00F45341" w:rsidP="00F45341">
            <w:pPr>
              <w:spacing w:line="240" w:lineRule="auto"/>
              <w:jc w:val="center"/>
              <w:rPr>
                <w:sz w:val="12"/>
                <w:szCs w:val="12"/>
              </w:rPr>
            </w:pPr>
            <w:r w:rsidRPr="00F45341">
              <w:rPr>
                <w:sz w:val="12"/>
                <w:szCs w:val="12"/>
              </w:rPr>
              <w:t>zł/etat</w:t>
            </w:r>
          </w:p>
        </w:tc>
        <w:tc>
          <w:tcPr>
            <w:tcW w:w="574" w:type="pct"/>
            <w:tcBorders>
              <w:top w:val="nil"/>
              <w:left w:val="nil"/>
              <w:bottom w:val="nil"/>
              <w:right w:val="nil"/>
            </w:tcBorders>
            <w:shd w:val="clear" w:color="auto" w:fill="auto"/>
            <w:noWrap/>
            <w:vAlign w:val="bottom"/>
            <w:hideMark/>
          </w:tcPr>
          <w:p w14:paraId="00C19616" w14:textId="77777777" w:rsidR="00F45341" w:rsidRPr="00F45341" w:rsidRDefault="00F45341" w:rsidP="00F45341">
            <w:pPr>
              <w:spacing w:line="240" w:lineRule="auto"/>
              <w:jc w:val="right"/>
              <w:rPr>
                <w:sz w:val="12"/>
                <w:szCs w:val="12"/>
              </w:rPr>
            </w:pPr>
            <w:r w:rsidRPr="00F45341">
              <w:rPr>
                <w:sz w:val="12"/>
                <w:szCs w:val="12"/>
              </w:rPr>
              <w:t>308</w:t>
            </w:r>
          </w:p>
        </w:tc>
        <w:tc>
          <w:tcPr>
            <w:tcW w:w="485" w:type="pct"/>
            <w:tcBorders>
              <w:top w:val="nil"/>
              <w:left w:val="nil"/>
              <w:bottom w:val="nil"/>
              <w:right w:val="nil"/>
            </w:tcBorders>
            <w:shd w:val="clear" w:color="auto" w:fill="auto"/>
            <w:noWrap/>
            <w:vAlign w:val="bottom"/>
            <w:hideMark/>
          </w:tcPr>
          <w:p w14:paraId="1DA77EAB" w14:textId="77777777" w:rsidR="00F45341" w:rsidRPr="00F45341" w:rsidRDefault="00F45341" w:rsidP="00F45341">
            <w:pPr>
              <w:spacing w:line="240" w:lineRule="auto"/>
              <w:jc w:val="right"/>
              <w:rPr>
                <w:sz w:val="12"/>
                <w:szCs w:val="12"/>
              </w:rPr>
            </w:pPr>
            <w:r w:rsidRPr="00F45341">
              <w:rPr>
                <w:sz w:val="12"/>
                <w:szCs w:val="12"/>
              </w:rPr>
              <w:t>609</w:t>
            </w:r>
          </w:p>
        </w:tc>
      </w:tr>
      <w:tr w:rsidR="00F45341" w:rsidRPr="00F45341" w14:paraId="62DB16D3" w14:textId="77777777" w:rsidTr="00A910AB">
        <w:trPr>
          <w:trHeight w:val="85"/>
        </w:trPr>
        <w:tc>
          <w:tcPr>
            <w:tcW w:w="3411" w:type="pct"/>
            <w:tcBorders>
              <w:top w:val="nil"/>
              <w:left w:val="nil"/>
              <w:bottom w:val="nil"/>
              <w:right w:val="nil"/>
            </w:tcBorders>
            <w:shd w:val="clear" w:color="auto" w:fill="auto"/>
            <w:vAlign w:val="bottom"/>
            <w:hideMark/>
          </w:tcPr>
          <w:p w14:paraId="1EE651D9" w14:textId="77777777" w:rsidR="00F45341" w:rsidRPr="00F45341" w:rsidRDefault="00F45341" w:rsidP="00F45341">
            <w:pPr>
              <w:spacing w:line="240" w:lineRule="auto"/>
              <w:rPr>
                <w:sz w:val="12"/>
                <w:szCs w:val="12"/>
              </w:rPr>
            </w:pPr>
            <w:r w:rsidRPr="00F45341">
              <w:rPr>
                <w:sz w:val="12"/>
                <w:szCs w:val="12"/>
              </w:rPr>
              <w:t>średni koszt zadania na etat</w:t>
            </w:r>
          </w:p>
        </w:tc>
        <w:tc>
          <w:tcPr>
            <w:tcW w:w="530" w:type="pct"/>
            <w:tcBorders>
              <w:top w:val="nil"/>
              <w:left w:val="nil"/>
              <w:bottom w:val="nil"/>
              <w:right w:val="nil"/>
            </w:tcBorders>
            <w:shd w:val="clear" w:color="auto" w:fill="auto"/>
            <w:noWrap/>
            <w:vAlign w:val="bottom"/>
            <w:hideMark/>
          </w:tcPr>
          <w:p w14:paraId="04DEAE61" w14:textId="77777777" w:rsidR="00F45341" w:rsidRPr="00F45341" w:rsidRDefault="00F45341" w:rsidP="00F45341">
            <w:pPr>
              <w:spacing w:line="240" w:lineRule="auto"/>
              <w:jc w:val="center"/>
              <w:rPr>
                <w:sz w:val="12"/>
                <w:szCs w:val="12"/>
              </w:rPr>
            </w:pPr>
            <w:r w:rsidRPr="00F45341">
              <w:rPr>
                <w:sz w:val="12"/>
                <w:szCs w:val="12"/>
              </w:rPr>
              <w:t>zł/etat</w:t>
            </w:r>
          </w:p>
        </w:tc>
        <w:tc>
          <w:tcPr>
            <w:tcW w:w="574" w:type="pct"/>
            <w:tcBorders>
              <w:top w:val="nil"/>
              <w:left w:val="nil"/>
              <w:bottom w:val="nil"/>
              <w:right w:val="nil"/>
            </w:tcBorders>
            <w:shd w:val="clear" w:color="auto" w:fill="auto"/>
            <w:noWrap/>
            <w:vAlign w:val="bottom"/>
            <w:hideMark/>
          </w:tcPr>
          <w:p w14:paraId="6DD469B8" w14:textId="77777777" w:rsidR="00F45341" w:rsidRPr="00F45341" w:rsidRDefault="00F45341" w:rsidP="00F45341">
            <w:pPr>
              <w:spacing w:line="240" w:lineRule="auto"/>
              <w:jc w:val="right"/>
              <w:rPr>
                <w:sz w:val="12"/>
                <w:szCs w:val="12"/>
              </w:rPr>
            </w:pPr>
            <w:r w:rsidRPr="00F45341">
              <w:rPr>
                <w:sz w:val="12"/>
                <w:szCs w:val="12"/>
              </w:rPr>
              <w:t>931</w:t>
            </w:r>
          </w:p>
        </w:tc>
        <w:tc>
          <w:tcPr>
            <w:tcW w:w="485" w:type="pct"/>
            <w:tcBorders>
              <w:top w:val="nil"/>
              <w:left w:val="nil"/>
              <w:bottom w:val="nil"/>
              <w:right w:val="nil"/>
            </w:tcBorders>
            <w:shd w:val="clear" w:color="auto" w:fill="auto"/>
            <w:noWrap/>
            <w:vAlign w:val="bottom"/>
            <w:hideMark/>
          </w:tcPr>
          <w:p w14:paraId="08E8B7AD" w14:textId="77777777" w:rsidR="00F45341" w:rsidRPr="00F45341" w:rsidRDefault="00F45341" w:rsidP="00F45341">
            <w:pPr>
              <w:spacing w:line="240" w:lineRule="auto"/>
              <w:jc w:val="right"/>
              <w:rPr>
                <w:sz w:val="12"/>
                <w:szCs w:val="12"/>
              </w:rPr>
            </w:pPr>
            <w:r w:rsidRPr="00F45341">
              <w:rPr>
                <w:sz w:val="12"/>
                <w:szCs w:val="12"/>
              </w:rPr>
              <w:t>821</w:t>
            </w:r>
          </w:p>
        </w:tc>
      </w:tr>
      <w:tr w:rsidR="00F45341" w:rsidRPr="00F45341" w14:paraId="44FCBCB7" w14:textId="77777777" w:rsidTr="00A910AB">
        <w:trPr>
          <w:trHeight w:val="85"/>
        </w:trPr>
        <w:tc>
          <w:tcPr>
            <w:tcW w:w="3411" w:type="pct"/>
            <w:tcBorders>
              <w:top w:val="nil"/>
              <w:left w:val="nil"/>
              <w:bottom w:val="nil"/>
              <w:right w:val="nil"/>
            </w:tcBorders>
            <w:shd w:val="clear" w:color="auto" w:fill="auto"/>
            <w:vAlign w:val="bottom"/>
            <w:hideMark/>
          </w:tcPr>
          <w:p w14:paraId="56AE1A15"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02B80E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FCFFA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E7719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6962B1E" w14:textId="77777777" w:rsidTr="00A910AB">
        <w:trPr>
          <w:trHeight w:val="85"/>
        </w:trPr>
        <w:tc>
          <w:tcPr>
            <w:tcW w:w="3411" w:type="pct"/>
            <w:tcBorders>
              <w:top w:val="nil"/>
              <w:left w:val="nil"/>
              <w:bottom w:val="nil"/>
              <w:right w:val="nil"/>
            </w:tcBorders>
            <w:shd w:val="clear" w:color="000000" w:fill="D5E3F2"/>
            <w:vAlign w:val="bottom"/>
            <w:hideMark/>
          </w:tcPr>
          <w:p w14:paraId="2EE087AE" w14:textId="77777777" w:rsidR="00F45341" w:rsidRPr="00F45341" w:rsidRDefault="00F45341" w:rsidP="00F45341">
            <w:pPr>
              <w:spacing w:line="240" w:lineRule="auto"/>
              <w:rPr>
                <w:b/>
                <w:bCs/>
                <w:sz w:val="12"/>
                <w:szCs w:val="12"/>
              </w:rPr>
            </w:pPr>
            <w:r w:rsidRPr="00F45341">
              <w:rPr>
                <w:b/>
                <w:bCs/>
                <w:sz w:val="12"/>
                <w:szCs w:val="12"/>
              </w:rPr>
              <w:t>Zapewnienie prawidłowego działania Urzędu</w:t>
            </w:r>
          </w:p>
        </w:tc>
        <w:tc>
          <w:tcPr>
            <w:tcW w:w="530" w:type="pct"/>
            <w:tcBorders>
              <w:top w:val="nil"/>
              <w:left w:val="nil"/>
              <w:bottom w:val="nil"/>
              <w:right w:val="nil"/>
            </w:tcBorders>
            <w:shd w:val="clear" w:color="000000" w:fill="D5E3F2"/>
            <w:noWrap/>
            <w:vAlign w:val="bottom"/>
            <w:hideMark/>
          </w:tcPr>
          <w:p w14:paraId="76C1F7D2"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0A4D3CC9"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5021AA7C"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48D5CB5C" w14:textId="77777777" w:rsidTr="00A910AB">
        <w:trPr>
          <w:trHeight w:val="85"/>
        </w:trPr>
        <w:tc>
          <w:tcPr>
            <w:tcW w:w="3411" w:type="pct"/>
            <w:tcBorders>
              <w:top w:val="nil"/>
              <w:left w:val="nil"/>
              <w:bottom w:val="nil"/>
              <w:right w:val="nil"/>
            </w:tcBorders>
            <w:shd w:val="clear" w:color="auto" w:fill="auto"/>
            <w:vAlign w:val="bottom"/>
            <w:hideMark/>
          </w:tcPr>
          <w:p w14:paraId="3A00F018"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07AC8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72686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1CC5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89BE2D6" w14:textId="77777777" w:rsidTr="00A910AB">
        <w:trPr>
          <w:trHeight w:val="85"/>
        </w:trPr>
        <w:tc>
          <w:tcPr>
            <w:tcW w:w="3411" w:type="pct"/>
            <w:tcBorders>
              <w:top w:val="nil"/>
              <w:left w:val="nil"/>
              <w:bottom w:val="nil"/>
              <w:right w:val="nil"/>
            </w:tcBorders>
            <w:shd w:val="clear" w:color="000000" w:fill="EAF1F6"/>
            <w:vAlign w:val="bottom"/>
            <w:hideMark/>
          </w:tcPr>
          <w:p w14:paraId="4CE77298" w14:textId="77777777" w:rsidR="00F45341" w:rsidRPr="00F45341" w:rsidRDefault="00F45341" w:rsidP="00F45341">
            <w:pPr>
              <w:spacing w:line="240" w:lineRule="auto"/>
              <w:rPr>
                <w:b/>
                <w:bCs/>
                <w:i/>
                <w:iCs/>
                <w:sz w:val="12"/>
                <w:szCs w:val="12"/>
              </w:rPr>
            </w:pPr>
            <w:r w:rsidRPr="00F45341">
              <w:rPr>
                <w:b/>
                <w:bCs/>
                <w:i/>
                <w:iCs/>
                <w:sz w:val="12"/>
                <w:szCs w:val="12"/>
              </w:rPr>
              <w:t>Remonty bieżące w budynkach</w:t>
            </w:r>
          </w:p>
        </w:tc>
        <w:tc>
          <w:tcPr>
            <w:tcW w:w="530" w:type="pct"/>
            <w:tcBorders>
              <w:top w:val="nil"/>
              <w:left w:val="nil"/>
              <w:bottom w:val="nil"/>
              <w:right w:val="nil"/>
            </w:tcBorders>
            <w:shd w:val="clear" w:color="000000" w:fill="EAF1F6"/>
            <w:noWrap/>
            <w:vAlign w:val="bottom"/>
            <w:hideMark/>
          </w:tcPr>
          <w:p w14:paraId="662419D1"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11FF56A6"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0BABCB1E"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6B0780CA" w14:textId="77777777" w:rsidTr="00A910AB">
        <w:trPr>
          <w:trHeight w:val="85"/>
        </w:trPr>
        <w:tc>
          <w:tcPr>
            <w:tcW w:w="3411" w:type="pct"/>
            <w:tcBorders>
              <w:top w:val="nil"/>
              <w:left w:val="nil"/>
              <w:bottom w:val="nil"/>
              <w:right w:val="nil"/>
            </w:tcBorders>
            <w:shd w:val="clear" w:color="auto" w:fill="auto"/>
            <w:vAlign w:val="bottom"/>
            <w:hideMark/>
          </w:tcPr>
          <w:p w14:paraId="6F5A1AA2"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EBCB27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172B3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E1A87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03EB54D" w14:textId="77777777" w:rsidTr="00A910AB">
        <w:trPr>
          <w:trHeight w:val="85"/>
        </w:trPr>
        <w:tc>
          <w:tcPr>
            <w:tcW w:w="3411" w:type="pct"/>
            <w:tcBorders>
              <w:top w:val="nil"/>
              <w:left w:val="nil"/>
              <w:bottom w:val="nil"/>
              <w:right w:val="nil"/>
            </w:tcBorders>
            <w:shd w:val="clear" w:color="auto" w:fill="auto"/>
            <w:vAlign w:val="bottom"/>
            <w:hideMark/>
          </w:tcPr>
          <w:p w14:paraId="19E4B6C1"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7643B6D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ECA672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E4A9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8729E96" w14:textId="77777777" w:rsidTr="00A910AB">
        <w:trPr>
          <w:trHeight w:val="85"/>
        </w:trPr>
        <w:tc>
          <w:tcPr>
            <w:tcW w:w="3411" w:type="pct"/>
            <w:tcBorders>
              <w:top w:val="nil"/>
              <w:left w:val="nil"/>
              <w:bottom w:val="nil"/>
              <w:right w:val="nil"/>
            </w:tcBorders>
            <w:shd w:val="clear" w:color="auto" w:fill="auto"/>
            <w:vAlign w:val="bottom"/>
            <w:hideMark/>
          </w:tcPr>
          <w:p w14:paraId="40BE20C4" w14:textId="77777777" w:rsidR="00F45341" w:rsidRPr="00F45341" w:rsidRDefault="00F45341" w:rsidP="00F45341">
            <w:pPr>
              <w:spacing w:line="240" w:lineRule="auto"/>
              <w:rPr>
                <w:sz w:val="12"/>
                <w:szCs w:val="12"/>
              </w:rPr>
            </w:pPr>
            <w:r w:rsidRPr="00F45341">
              <w:rPr>
                <w:sz w:val="12"/>
                <w:szCs w:val="12"/>
              </w:rPr>
              <w:t>Zabezpieczenie bazy lokalowej przed dekapitalizacją</w:t>
            </w:r>
          </w:p>
        </w:tc>
        <w:tc>
          <w:tcPr>
            <w:tcW w:w="530" w:type="pct"/>
            <w:tcBorders>
              <w:top w:val="nil"/>
              <w:left w:val="nil"/>
              <w:bottom w:val="nil"/>
              <w:right w:val="nil"/>
            </w:tcBorders>
            <w:shd w:val="clear" w:color="auto" w:fill="auto"/>
            <w:noWrap/>
            <w:vAlign w:val="bottom"/>
            <w:hideMark/>
          </w:tcPr>
          <w:p w14:paraId="58FBD837"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A2AE1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FD88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8C93BD" w14:textId="77777777" w:rsidTr="00A910AB">
        <w:trPr>
          <w:trHeight w:val="85"/>
        </w:trPr>
        <w:tc>
          <w:tcPr>
            <w:tcW w:w="3411" w:type="pct"/>
            <w:tcBorders>
              <w:top w:val="nil"/>
              <w:left w:val="nil"/>
              <w:bottom w:val="nil"/>
              <w:right w:val="nil"/>
            </w:tcBorders>
            <w:shd w:val="clear" w:color="auto" w:fill="auto"/>
            <w:vAlign w:val="bottom"/>
            <w:hideMark/>
          </w:tcPr>
          <w:p w14:paraId="003AACA0"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5FD183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96E89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6700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489AB6" w14:textId="77777777" w:rsidTr="00A910AB">
        <w:trPr>
          <w:trHeight w:val="85"/>
        </w:trPr>
        <w:tc>
          <w:tcPr>
            <w:tcW w:w="3411" w:type="pct"/>
            <w:tcBorders>
              <w:top w:val="nil"/>
              <w:left w:val="nil"/>
              <w:bottom w:val="nil"/>
              <w:right w:val="nil"/>
            </w:tcBorders>
            <w:shd w:val="clear" w:color="auto" w:fill="auto"/>
            <w:vAlign w:val="bottom"/>
            <w:hideMark/>
          </w:tcPr>
          <w:p w14:paraId="630C78D3"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84153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62E9B4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0894F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6C2C116" w14:textId="77777777" w:rsidTr="00A910AB">
        <w:trPr>
          <w:trHeight w:val="85"/>
        </w:trPr>
        <w:tc>
          <w:tcPr>
            <w:tcW w:w="3411" w:type="pct"/>
            <w:tcBorders>
              <w:top w:val="nil"/>
              <w:left w:val="nil"/>
              <w:bottom w:val="nil"/>
              <w:right w:val="nil"/>
            </w:tcBorders>
            <w:shd w:val="clear" w:color="auto" w:fill="auto"/>
            <w:vAlign w:val="bottom"/>
            <w:hideMark/>
          </w:tcPr>
          <w:p w14:paraId="4D63E1B4" w14:textId="77777777" w:rsidR="00F45341" w:rsidRPr="00F45341" w:rsidRDefault="00F45341" w:rsidP="00F45341">
            <w:pPr>
              <w:spacing w:line="240" w:lineRule="auto"/>
              <w:rPr>
                <w:sz w:val="12"/>
                <w:szCs w:val="12"/>
              </w:rPr>
            </w:pPr>
            <w:r w:rsidRPr="00F45341">
              <w:rPr>
                <w:sz w:val="12"/>
                <w:szCs w:val="12"/>
              </w:rPr>
              <w:t>udział wydatków na remonty w wydatkach ogółem utrzymania urzędu</w:t>
            </w:r>
          </w:p>
        </w:tc>
        <w:tc>
          <w:tcPr>
            <w:tcW w:w="530" w:type="pct"/>
            <w:tcBorders>
              <w:top w:val="nil"/>
              <w:left w:val="nil"/>
              <w:bottom w:val="nil"/>
              <w:right w:val="nil"/>
            </w:tcBorders>
            <w:shd w:val="clear" w:color="auto" w:fill="auto"/>
            <w:noWrap/>
            <w:vAlign w:val="bottom"/>
            <w:hideMark/>
          </w:tcPr>
          <w:p w14:paraId="0BD688F7" w14:textId="77777777" w:rsidR="00F45341" w:rsidRPr="00F45341" w:rsidRDefault="00F45341" w:rsidP="00F45341">
            <w:pPr>
              <w:spacing w:line="240" w:lineRule="auto"/>
              <w:jc w:val="center"/>
              <w:rPr>
                <w:sz w:val="12"/>
                <w:szCs w:val="12"/>
              </w:rPr>
            </w:pPr>
            <w:r w:rsidRPr="00F45341">
              <w:rPr>
                <w:sz w:val="12"/>
                <w:szCs w:val="12"/>
              </w:rPr>
              <w:t>%</w:t>
            </w:r>
          </w:p>
        </w:tc>
        <w:tc>
          <w:tcPr>
            <w:tcW w:w="574" w:type="pct"/>
            <w:tcBorders>
              <w:top w:val="nil"/>
              <w:left w:val="nil"/>
              <w:bottom w:val="nil"/>
              <w:right w:val="nil"/>
            </w:tcBorders>
            <w:shd w:val="clear" w:color="auto" w:fill="auto"/>
            <w:noWrap/>
            <w:vAlign w:val="bottom"/>
            <w:hideMark/>
          </w:tcPr>
          <w:p w14:paraId="405125A6" w14:textId="77777777" w:rsidR="00F45341" w:rsidRPr="00F45341" w:rsidRDefault="00F45341" w:rsidP="00F45341">
            <w:pPr>
              <w:spacing w:line="240" w:lineRule="auto"/>
              <w:jc w:val="right"/>
              <w:rPr>
                <w:sz w:val="12"/>
                <w:szCs w:val="12"/>
              </w:rPr>
            </w:pPr>
            <w:r w:rsidRPr="00F45341">
              <w:rPr>
                <w:sz w:val="12"/>
                <w:szCs w:val="12"/>
              </w:rPr>
              <w:t>0,8</w:t>
            </w:r>
          </w:p>
        </w:tc>
        <w:tc>
          <w:tcPr>
            <w:tcW w:w="485" w:type="pct"/>
            <w:tcBorders>
              <w:top w:val="nil"/>
              <w:left w:val="nil"/>
              <w:bottom w:val="nil"/>
              <w:right w:val="nil"/>
            </w:tcBorders>
            <w:shd w:val="clear" w:color="auto" w:fill="auto"/>
            <w:noWrap/>
            <w:vAlign w:val="bottom"/>
            <w:hideMark/>
          </w:tcPr>
          <w:p w14:paraId="041E3ACF" w14:textId="77777777" w:rsidR="00F45341" w:rsidRPr="00F45341" w:rsidRDefault="00F45341" w:rsidP="00F45341">
            <w:pPr>
              <w:spacing w:line="240" w:lineRule="auto"/>
              <w:jc w:val="right"/>
              <w:rPr>
                <w:sz w:val="12"/>
                <w:szCs w:val="12"/>
              </w:rPr>
            </w:pPr>
            <w:r w:rsidRPr="00F45341">
              <w:rPr>
                <w:sz w:val="12"/>
                <w:szCs w:val="12"/>
              </w:rPr>
              <w:t>1,6</w:t>
            </w:r>
          </w:p>
        </w:tc>
      </w:tr>
      <w:tr w:rsidR="00F45341" w:rsidRPr="00F45341" w14:paraId="77FD2F36" w14:textId="77777777" w:rsidTr="00A910AB">
        <w:trPr>
          <w:trHeight w:val="85"/>
        </w:trPr>
        <w:tc>
          <w:tcPr>
            <w:tcW w:w="3411" w:type="pct"/>
            <w:tcBorders>
              <w:top w:val="nil"/>
              <w:left w:val="nil"/>
              <w:bottom w:val="nil"/>
              <w:right w:val="nil"/>
            </w:tcBorders>
            <w:shd w:val="clear" w:color="auto" w:fill="auto"/>
            <w:vAlign w:val="bottom"/>
            <w:hideMark/>
          </w:tcPr>
          <w:p w14:paraId="48763113"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4575B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C13F0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9BB1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FF50552" w14:textId="77777777" w:rsidTr="00A910AB">
        <w:trPr>
          <w:trHeight w:val="85"/>
        </w:trPr>
        <w:tc>
          <w:tcPr>
            <w:tcW w:w="3411" w:type="pct"/>
            <w:tcBorders>
              <w:top w:val="nil"/>
              <w:left w:val="nil"/>
              <w:bottom w:val="nil"/>
              <w:right w:val="nil"/>
            </w:tcBorders>
            <w:shd w:val="clear" w:color="000000" w:fill="EAF1F6"/>
            <w:vAlign w:val="bottom"/>
            <w:hideMark/>
          </w:tcPr>
          <w:p w14:paraId="47092F3D" w14:textId="77777777" w:rsidR="00F45341" w:rsidRPr="00F45341" w:rsidRDefault="00F45341" w:rsidP="00F45341">
            <w:pPr>
              <w:spacing w:line="240" w:lineRule="auto"/>
              <w:rPr>
                <w:b/>
                <w:bCs/>
                <w:i/>
                <w:iCs/>
                <w:sz w:val="12"/>
                <w:szCs w:val="12"/>
              </w:rPr>
            </w:pPr>
            <w:r w:rsidRPr="00F45341">
              <w:rPr>
                <w:b/>
                <w:bCs/>
                <w:i/>
                <w:iCs/>
                <w:sz w:val="12"/>
                <w:szCs w:val="12"/>
              </w:rPr>
              <w:t>Utrzymanie Urzędu</w:t>
            </w:r>
          </w:p>
        </w:tc>
        <w:tc>
          <w:tcPr>
            <w:tcW w:w="530" w:type="pct"/>
            <w:tcBorders>
              <w:top w:val="nil"/>
              <w:left w:val="nil"/>
              <w:bottom w:val="nil"/>
              <w:right w:val="nil"/>
            </w:tcBorders>
            <w:shd w:val="clear" w:color="000000" w:fill="EAF1F6"/>
            <w:noWrap/>
            <w:vAlign w:val="bottom"/>
            <w:hideMark/>
          </w:tcPr>
          <w:p w14:paraId="4666247B"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57925D0C"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25087173"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9ECD8DB" w14:textId="77777777" w:rsidTr="00A910AB">
        <w:trPr>
          <w:trHeight w:val="85"/>
        </w:trPr>
        <w:tc>
          <w:tcPr>
            <w:tcW w:w="3411" w:type="pct"/>
            <w:tcBorders>
              <w:top w:val="nil"/>
              <w:left w:val="nil"/>
              <w:bottom w:val="nil"/>
              <w:right w:val="nil"/>
            </w:tcBorders>
            <w:shd w:val="clear" w:color="auto" w:fill="auto"/>
            <w:vAlign w:val="bottom"/>
            <w:hideMark/>
          </w:tcPr>
          <w:p w14:paraId="05D9EBA4"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431A5A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FADD96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7A326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0626A5" w14:textId="77777777" w:rsidTr="00A910AB">
        <w:trPr>
          <w:trHeight w:val="85"/>
        </w:trPr>
        <w:tc>
          <w:tcPr>
            <w:tcW w:w="3411" w:type="pct"/>
            <w:tcBorders>
              <w:top w:val="nil"/>
              <w:left w:val="nil"/>
              <w:bottom w:val="nil"/>
              <w:right w:val="nil"/>
            </w:tcBorders>
            <w:shd w:val="clear" w:color="auto" w:fill="auto"/>
            <w:vAlign w:val="bottom"/>
            <w:hideMark/>
          </w:tcPr>
          <w:p w14:paraId="0E484D49"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6C9A996"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7B9E9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7F91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F955DC" w14:textId="77777777" w:rsidTr="00A910AB">
        <w:trPr>
          <w:trHeight w:val="85"/>
        </w:trPr>
        <w:tc>
          <w:tcPr>
            <w:tcW w:w="3411" w:type="pct"/>
            <w:tcBorders>
              <w:top w:val="nil"/>
              <w:left w:val="nil"/>
              <w:bottom w:val="nil"/>
              <w:right w:val="nil"/>
            </w:tcBorders>
            <w:shd w:val="clear" w:color="auto" w:fill="auto"/>
            <w:vAlign w:val="bottom"/>
            <w:hideMark/>
          </w:tcPr>
          <w:p w14:paraId="2A05756A" w14:textId="77777777" w:rsidR="00F45341" w:rsidRPr="00F45341" w:rsidRDefault="00F45341" w:rsidP="00F45341">
            <w:pPr>
              <w:spacing w:line="240" w:lineRule="auto"/>
              <w:rPr>
                <w:sz w:val="12"/>
                <w:szCs w:val="12"/>
              </w:rPr>
            </w:pPr>
            <w:r w:rsidRPr="00F45341">
              <w:rPr>
                <w:sz w:val="12"/>
                <w:szCs w:val="12"/>
              </w:rPr>
              <w:t>Stworzenie warunków pracownikowi do prawidłowego wykonywania zadań</w:t>
            </w:r>
          </w:p>
        </w:tc>
        <w:tc>
          <w:tcPr>
            <w:tcW w:w="530" w:type="pct"/>
            <w:tcBorders>
              <w:top w:val="nil"/>
              <w:left w:val="nil"/>
              <w:bottom w:val="nil"/>
              <w:right w:val="nil"/>
            </w:tcBorders>
            <w:shd w:val="clear" w:color="auto" w:fill="auto"/>
            <w:noWrap/>
            <w:vAlign w:val="bottom"/>
            <w:hideMark/>
          </w:tcPr>
          <w:p w14:paraId="2E762585"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58A3A2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E4E38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1B5FDB0" w14:textId="77777777" w:rsidTr="00A910AB">
        <w:trPr>
          <w:trHeight w:val="85"/>
        </w:trPr>
        <w:tc>
          <w:tcPr>
            <w:tcW w:w="3411" w:type="pct"/>
            <w:tcBorders>
              <w:top w:val="nil"/>
              <w:left w:val="nil"/>
              <w:bottom w:val="nil"/>
              <w:right w:val="nil"/>
            </w:tcBorders>
            <w:shd w:val="clear" w:color="auto" w:fill="auto"/>
            <w:vAlign w:val="bottom"/>
            <w:hideMark/>
          </w:tcPr>
          <w:p w14:paraId="155FAC05"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257002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ADA4D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98DF2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E9DF875" w14:textId="77777777" w:rsidTr="00A910AB">
        <w:trPr>
          <w:trHeight w:val="85"/>
        </w:trPr>
        <w:tc>
          <w:tcPr>
            <w:tcW w:w="3411" w:type="pct"/>
            <w:tcBorders>
              <w:top w:val="nil"/>
              <w:left w:val="nil"/>
              <w:bottom w:val="nil"/>
              <w:right w:val="nil"/>
            </w:tcBorders>
            <w:shd w:val="clear" w:color="auto" w:fill="auto"/>
            <w:vAlign w:val="bottom"/>
            <w:hideMark/>
          </w:tcPr>
          <w:p w14:paraId="7DD221F3"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16D5F64"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F1396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033CF2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E34A86D" w14:textId="77777777" w:rsidTr="00A910AB">
        <w:trPr>
          <w:trHeight w:val="85"/>
        </w:trPr>
        <w:tc>
          <w:tcPr>
            <w:tcW w:w="3411" w:type="pct"/>
            <w:tcBorders>
              <w:top w:val="nil"/>
              <w:left w:val="nil"/>
              <w:bottom w:val="nil"/>
              <w:right w:val="nil"/>
            </w:tcBorders>
            <w:shd w:val="clear" w:color="auto" w:fill="auto"/>
            <w:vAlign w:val="bottom"/>
            <w:hideMark/>
          </w:tcPr>
          <w:p w14:paraId="3D5187AE" w14:textId="77777777" w:rsidR="00F45341" w:rsidRPr="00F45341" w:rsidRDefault="00F45341" w:rsidP="00F45341">
            <w:pPr>
              <w:spacing w:line="240" w:lineRule="auto"/>
              <w:rPr>
                <w:sz w:val="12"/>
                <w:szCs w:val="12"/>
              </w:rPr>
            </w:pPr>
            <w:r w:rsidRPr="00F45341">
              <w:rPr>
                <w:sz w:val="12"/>
                <w:szCs w:val="12"/>
              </w:rPr>
              <w:t>średni miesięczny koszt realizacji zadania</w:t>
            </w:r>
          </w:p>
        </w:tc>
        <w:tc>
          <w:tcPr>
            <w:tcW w:w="530" w:type="pct"/>
            <w:tcBorders>
              <w:top w:val="nil"/>
              <w:left w:val="nil"/>
              <w:bottom w:val="nil"/>
              <w:right w:val="nil"/>
            </w:tcBorders>
            <w:shd w:val="clear" w:color="auto" w:fill="auto"/>
            <w:noWrap/>
            <w:vAlign w:val="bottom"/>
            <w:hideMark/>
          </w:tcPr>
          <w:p w14:paraId="7BCEFCB1"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4EC11460" w14:textId="77777777" w:rsidR="00F45341" w:rsidRPr="00F45341" w:rsidRDefault="00F45341" w:rsidP="00F45341">
            <w:pPr>
              <w:spacing w:line="240" w:lineRule="auto"/>
              <w:jc w:val="right"/>
              <w:rPr>
                <w:sz w:val="12"/>
                <w:szCs w:val="12"/>
              </w:rPr>
            </w:pPr>
            <w:r w:rsidRPr="00F45341">
              <w:rPr>
                <w:sz w:val="12"/>
                <w:szCs w:val="12"/>
              </w:rPr>
              <w:t>139 533</w:t>
            </w:r>
          </w:p>
        </w:tc>
        <w:tc>
          <w:tcPr>
            <w:tcW w:w="485" w:type="pct"/>
            <w:tcBorders>
              <w:top w:val="nil"/>
              <w:left w:val="nil"/>
              <w:bottom w:val="nil"/>
              <w:right w:val="nil"/>
            </w:tcBorders>
            <w:shd w:val="clear" w:color="auto" w:fill="auto"/>
            <w:noWrap/>
            <w:vAlign w:val="bottom"/>
            <w:hideMark/>
          </w:tcPr>
          <w:p w14:paraId="60378D4D" w14:textId="77777777" w:rsidR="00F45341" w:rsidRPr="00F45341" w:rsidRDefault="00F45341" w:rsidP="00F45341">
            <w:pPr>
              <w:spacing w:line="240" w:lineRule="auto"/>
              <w:jc w:val="right"/>
              <w:rPr>
                <w:sz w:val="12"/>
                <w:szCs w:val="12"/>
              </w:rPr>
            </w:pPr>
            <w:r w:rsidRPr="00F45341">
              <w:rPr>
                <w:sz w:val="12"/>
                <w:szCs w:val="12"/>
              </w:rPr>
              <w:t>117 614</w:t>
            </w:r>
          </w:p>
        </w:tc>
      </w:tr>
      <w:tr w:rsidR="00F45341" w:rsidRPr="00F45341" w14:paraId="22846438" w14:textId="77777777" w:rsidTr="00A910AB">
        <w:trPr>
          <w:trHeight w:val="85"/>
        </w:trPr>
        <w:tc>
          <w:tcPr>
            <w:tcW w:w="3411" w:type="pct"/>
            <w:tcBorders>
              <w:top w:val="nil"/>
              <w:left w:val="nil"/>
              <w:bottom w:val="nil"/>
              <w:right w:val="nil"/>
            </w:tcBorders>
            <w:shd w:val="clear" w:color="auto" w:fill="auto"/>
            <w:vAlign w:val="bottom"/>
            <w:hideMark/>
          </w:tcPr>
          <w:p w14:paraId="552E3530" w14:textId="77777777" w:rsidR="00F45341" w:rsidRPr="00F45341" w:rsidRDefault="00F45341" w:rsidP="00F45341">
            <w:pPr>
              <w:spacing w:line="240" w:lineRule="auto"/>
              <w:rPr>
                <w:sz w:val="12"/>
                <w:szCs w:val="12"/>
              </w:rPr>
            </w:pPr>
            <w:r w:rsidRPr="00F45341">
              <w:rPr>
                <w:sz w:val="12"/>
                <w:szCs w:val="12"/>
              </w:rPr>
              <w:t>średni roczny koszt zadania na etat</w:t>
            </w:r>
          </w:p>
        </w:tc>
        <w:tc>
          <w:tcPr>
            <w:tcW w:w="530" w:type="pct"/>
            <w:tcBorders>
              <w:top w:val="nil"/>
              <w:left w:val="nil"/>
              <w:bottom w:val="nil"/>
              <w:right w:val="nil"/>
            </w:tcBorders>
            <w:shd w:val="clear" w:color="auto" w:fill="auto"/>
            <w:noWrap/>
            <w:vAlign w:val="bottom"/>
            <w:hideMark/>
          </w:tcPr>
          <w:p w14:paraId="68BB593D" w14:textId="77777777" w:rsidR="00F45341" w:rsidRPr="00F45341" w:rsidRDefault="00F45341" w:rsidP="00F45341">
            <w:pPr>
              <w:spacing w:line="240" w:lineRule="auto"/>
              <w:jc w:val="center"/>
              <w:rPr>
                <w:sz w:val="12"/>
                <w:szCs w:val="12"/>
              </w:rPr>
            </w:pPr>
            <w:r w:rsidRPr="00F45341">
              <w:rPr>
                <w:sz w:val="12"/>
                <w:szCs w:val="12"/>
              </w:rPr>
              <w:t>zł/etat</w:t>
            </w:r>
          </w:p>
        </w:tc>
        <w:tc>
          <w:tcPr>
            <w:tcW w:w="574" w:type="pct"/>
            <w:tcBorders>
              <w:top w:val="nil"/>
              <w:left w:val="nil"/>
              <w:bottom w:val="nil"/>
              <w:right w:val="nil"/>
            </w:tcBorders>
            <w:shd w:val="clear" w:color="auto" w:fill="auto"/>
            <w:noWrap/>
            <w:vAlign w:val="bottom"/>
            <w:hideMark/>
          </w:tcPr>
          <w:p w14:paraId="765B5B17" w14:textId="77777777" w:rsidR="00F45341" w:rsidRPr="00F45341" w:rsidRDefault="00F45341" w:rsidP="00F45341">
            <w:pPr>
              <w:spacing w:line="240" w:lineRule="auto"/>
              <w:jc w:val="right"/>
              <w:rPr>
                <w:sz w:val="12"/>
                <w:szCs w:val="12"/>
              </w:rPr>
            </w:pPr>
            <w:r w:rsidRPr="00F45341">
              <w:rPr>
                <w:sz w:val="12"/>
                <w:szCs w:val="12"/>
              </w:rPr>
              <w:t>12 880</w:t>
            </w:r>
          </w:p>
        </w:tc>
        <w:tc>
          <w:tcPr>
            <w:tcW w:w="485" w:type="pct"/>
            <w:tcBorders>
              <w:top w:val="nil"/>
              <w:left w:val="nil"/>
              <w:bottom w:val="nil"/>
              <w:right w:val="nil"/>
            </w:tcBorders>
            <w:shd w:val="clear" w:color="auto" w:fill="auto"/>
            <w:noWrap/>
            <w:vAlign w:val="bottom"/>
            <w:hideMark/>
          </w:tcPr>
          <w:p w14:paraId="29C26AB5" w14:textId="77777777" w:rsidR="00F45341" w:rsidRPr="00F45341" w:rsidRDefault="00F45341" w:rsidP="00F45341">
            <w:pPr>
              <w:spacing w:line="240" w:lineRule="auto"/>
              <w:jc w:val="right"/>
              <w:rPr>
                <w:sz w:val="12"/>
                <w:szCs w:val="12"/>
              </w:rPr>
            </w:pPr>
            <w:r w:rsidRPr="00F45341">
              <w:rPr>
                <w:sz w:val="12"/>
                <w:szCs w:val="12"/>
              </w:rPr>
              <w:t>11 276</w:t>
            </w:r>
          </w:p>
        </w:tc>
      </w:tr>
      <w:tr w:rsidR="00F45341" w:rsidRPr="00F45341" w14:paraId="797475FC" w14:textId="77777777" w:rsidTr="00A910AB">
        <w:trPr>
          <w:trHeight w:val="85"/>
        </w:trPr>
        <w:tc>
          <w:tcPr>
            <w:tcW w:w="3411" w:type="pct"/>
            <w:tcBorders>
              <w:top w:val="nil"/>
              <w:left w:val="nil"/>
              <w:bottom w:val="nil"/>
              <w:right w:val="nil"/>
            </w:tcBorders>
            <w:shd w:val="clear" w:color="auto" w:fill="auto"/>
            <w:vAlign w:val="bottom"/>
            <w:hideMark/>
          </w:tcPr>
          <w:p w14:paraId="4C05703D" w14:textId="77777777" w:rsidR="00F45341" w:rsidRPr="00F45341" w:rsidRDefault="00F45341" w:rsidP="00F45341">
            <w:pPr>
              <w:spacing w:line="240" w:lineRule="auto"/>
              <w:rPr>
                <w:sz w:val="12"/>
                <w:szCs w:val="12"/>
              </w:rPr>
            </w:pPr>
            <w:r w:rsidRPr="00F45341">
              <w:rPr>
                <w:sz w:val="12"/>
                <w:szCs w:val="12"/>
              </w:rPr>
              <w:t>liczba złożonych skarg przez mieszkańców Dzielnicy</w:t>
            </w:r>
          </w:p>
        </w:tc>
        <w:tc>
          <w:tcPr>
            <w:tcW w:w="530" w:type="pct"/>
            <w:tcBorders>
              <w:top w:val="nil"/>
              <w:left w:val="nil"/>
              <w:bottom w:val="nil"/>
              <w:right w:val="nil"/>
            </w:tcBorders>
            <w:shd w:val="clear" w:color="auto" w:fill="auto"/>
            <w:noWrap/>
            <w:vAlign w:val="bottom"/>
            <w:hideMark/>
          </w:tcPr>
          <w:p w14:paraId="07AFC156"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7C98A64D" w14:textId="77777777" w:rsidR="00F45341" w:rsidRPr="00F45341" w:rsidRDefault="00F45341" w:rsidP="00F45341">
            <w:pPr>
              <w:spacing w:line="240" w:lineRule="auto"/>
              <w:jc w:val="right"/>
              <w:rPr>
                <w:sz w:val="12"/>
                <w:szCs w:val="12"/>
              </w:rPr>
            </w:pPr>
            <w:r w:rsidRPr="00F45341">
              <w:rPr>
                <w:sz w:val="12"/>
                <w:szCs w:val="12"/>
              </w:rPr>
              <w:t>0</w:t>
            </w:r>
          </w:p>
        </w:tc>
        <w:tc>
          <w:tcPr>
            <w:tcW w:w="485" w:type="pct"/>
            <w:tcBorders>
              <w:top w:val="nil"/>
              <w:left w:val="nil"/>
              <w:bottom w:val="nil"/>
              <w:right w:val="nil"/>
            </w:tcBorders>
            <w:shd w:val="clear" w:color="auto" w:fill="auto"/>
            <w:noWrap/>
            <w:vAlign w:val="bottom"/>
            <w:hideMark/>
          </w:tcPr>
          <w:p w14:paraId="0730E2AB" w14:textId="77777777" w:rsidR="00F45341" w:rsidRPr="00F45341" w:rsidRDefault="00F45341" w:rsidP="00F45341">
            <w:pPr>
              <w:spacing w:line="240" w:lineRule="auto"/>
              <w:jc w:val="right"/>
              <w:rPr>
                <w:sz w:val="12"/>
                <w:szCs w:val="12"/>
              </w:rPr>
            </w:pPr>
            <w:r w:rsidRPr="00F45341">
              <w:rPr>
                <w:sz w:val="12"/>
                <w:szCs w:val="12"/>
              </w:rPr>
              <w:t>1</w:t>
            </w:r>
          </w:p>
        </w:tc>
      </w:tr>
      <w:tr w:rsidR="00F45341" w:rsidRPr="00F45341" w14:paraId="58F5AD93" w14:textId="77777777" w:rsidTr="00A910AB">
        <w:trPr>
          <w:trHeight w:val="85"/>
        </w:trPr>
        <w:tc>
          <w:tcPr>
            <w:tcW w:w="3411" w:type="pct"/>
            <w:tcBorders>
              <w:top w:val="nil"/>
              <w:left w:val="nil"/>
              <w:bottom w:val="nil"/>
              <w:right w:val="nil"/>
            </w:tcBorders>
            <w:shd w:val="clear" w:color="auto" w:fill="auto"/>
            <w:vAlign w:val="bottom"/>
            <w:hideMark/>
          </w:tcPr>
          <w:p w14:paraId="03DF49C6"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1DE2E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96BE0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0564B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A7815BE" w14:textId="77777777" w:rsidTr="00A910AB">
        <w:trPr>
          <w:trHeight w:val="85"/>
        </w:trPr>
        <w:tc>
          <w:tcPr>
            <w:tcW w:w="3411" w:type="pct"/>
            <w:tcBorders>
              <w:top w:val="nil"/>
              <w:left w:val="nil"/>
              <w:bottom w:val="nil"/>
              <w:right w:val="nil"/>
            </w:tcBorders>
            <w:shd w:val="clear" w:color="000000" w:fill="EAF1F6"/>
            <w:vAlign w:val="bottom"/>
            <w:hideMark/>
          </w:tcPr>
          <w:p w14:paraId="6410CC39" w14:textId="77777777" w:rsidR="00F45341" w:rsidRPr="00F45341" w:rsidRDefault="00F45341" w:rsidP="00F45341">
            <w:pPr>
              <w:spacing w:line="240" w:lineRule="auto"/>
              <w:rPr>
                <w:b/>
                <w:bCs/>
                <w:i/>
                <w:iCs/>
                <w:sz w:val="12"/>
                <w:szCs w:val="12"/>
              </w:rPr>
            </w:pPr>
            <w:r w:rsidRPr="00F45341">
              <w:rPr>
                <w:b/>
                <w:bCs/>
                <w:i/>
                <w:iCs/>
                <w:sz w:val="12"/>
                <w:szCs w:val="12"/>
              </w:rPr>
              <w:t>Obsługa informatyczna</w:t>
            </w:r>
          </w:p>
        </w:tc>
        <w:tc>
          <w:tcPr>
            <w:tcW w:w="530" w:type="pct"/>
            <w:tcBorders>
              <w:top w:val="nil"/>
              <w:left w:val="nil"/>
              <w:bottom w:val="nil"/>
              <w:right w:val="nil"/>
            </w:tcBorders>
            <w:shd w:val="clear" w:color="000000" w:fill="EAF1F6"/>
            <w:noWrap/>
            <w:vAlign w:val="bottom"/>
            <w:hideMark/>
          </w:tcPr>
          <w:p w14:paraId="73778F27"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CBBD350"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5CA67F8C"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00BF414D" w14:textId="77777777" w:rsidTr="00A910AB">
        <w:trPr>
          <w:trHeight w:val="85"/>
        </w:trPr>
        <w:tc>
          <w:tcPr>
            <w:tcW w:w="3411" w:type="pct"/>
            <w:tcBorders>
              <w:top w:val="nil"/>
              <w:left w:val="nil"/>
              <w:bottom w:val="nil"/>
              <w:right w:val="nil"/>
            </w:tcBorders>
            <w:shd w:val="clear" w:color="auto" w:fill="auto"/>
            <w:vAlign w:val="bottom"/>
            <w:hideMark/>
          </w:tcPr>
          <w:p w14:paraId="6BE70BD6"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9BE0DA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1E6B5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09319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2F13B6" w14:textId="77777777" w:rsidTr="00A910AB">
        <w:trPr>
          <w:trHeight w:val="85"/>
        </w:trPr>
        <w:tc>
          <w:tcPr>
            <w:tcW w:w="3411" w:type="pct"/>
            <w:tcBorders>
              <w:top w:val="nil"/>
              <w:left w:val="nil"/>
              <w:bottom w:val="nil"/>
              <w:right w:val="nil"/>
            </w:tcBorders>
            <w:shd w:val="clear" w:color="auto" w:fill="auto"/>
            <w:vAlign w:val="bottom"/>
            <w:hideMark/>
          </w:tcPr>
          <w:p w14:paraId="4438CE3C"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524CB488"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B6977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DD13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D245F1" w14:textId="77777777" w:rsidTr="00A910AB">
        <w:trPr>
          <w:trHeight w:val="85"/>
        </w:trPr>
        <w:tc>
          <w:tcPr>
            <w:tcW w:w="3411" w:type="pct"/>
            <w:tcBorders>
              <w:top w:val="nil"/>
              <w:left w:val="nil"/>
              <w:bottom w:val="nil"/>
              <w:right w:val="nil"/>
            </w:tcBorders>
            <w:shd w:val="clear" w:color="auto" w:fill="auto"/>
            <w:vAlign w:val="bottom"/>
            <w:hideMark/>
          </w:tcPr>
          <w:p w14:paraId="5313FAD1" w14:textId="77777777" w:rsidR="00F45341" w:rsidRPr="00F45341" w:rsidRDefault="00F45341" w:rsidP="00F45341">
            <w:pPr>
              <w:spacing w:line="240" w:lineRule="auto"/>
              <w:rPr>
                <w:sz w:val="12"/>
                <w:szCs w:val="12"/>
              </w:rPr>
            </w:pPr>
            <w:r w:rsidRPr="00F45341">
              <w:rPr>
                <w:sz w:val="12"/>
                <w:szCs w:val="12"/>
              </w:rPr>
              <w:t>Zapewnienie ciągłości pracy systemów informatycznych</w:t>
            </w:r>
          </w:p>
        </w:tc>
        <w:tc>
          <w:tcPr>
            <w:tcW w:w="530" w:type="pct"/>
            <w:tcBorders>
              <w:top w:val="nil"/>
              <w:left w:val="nil"/>
              <w:bottom w:val="nil"/>
              <w:right w:val="nil"/>
            </w:tcBorders>
            <w:shd w:val="clear" w:color="auto" w:fill="auto"/>
            <w:noWrap/>
            <w:vAlign w:val="bottom"/>
            <w:hideMark/>
          </w:tcPr>
          <w:p w14:paraId="408A0BA0"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AECE1F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A505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36CD4B" w14:textId="77777777" w:rsidTr="00A910AB">
        <w:trPr>
          <w:trHeight w:val="85"/>
        </w:trPr>
        <w:tc>
          <w:tcPr>
            <w:tcW w:w="3411" w:type="pct"/>
            <w:tcBorders>
              <w:top w:val="nil"/>
              <w:left w:val="nil"/>
              <w:bottom w:val="nil"/>
              <w:right w:val="nil"/>
            </w:tcBorders>
            <w:shd w:val="clear" w:color="auto" w:fill="auto"/>
            <w:vAlign w:val="bottom"/>
            <w:hideMark/>
          </w:tcPr>
          <w:p w14:paraId="1AD1FAFB"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4962D2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4EECF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E5714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B4D0D8" w14:textId="77777777" w:rsidTr="00A910AB">
        <w:trPr>
          <w:trHeight w:val="85"/>
        </w:trPr>
        <w:tc>
          <w:tcPr>
            <w:tcW w:w="3411" w:type="pct"/>
            <w:tcBorders>
              <w:top w:val="nil"/>
              <w:left w:val="nil"/>
              <w:bottom w:val="nil"/>
              <w:right w:val="nil"/>
            </w:tcBorders>
            <w:shd w:val="clear" w:color="auto" w:fill="auto"/>
            <w:vAlign w:val="bottom"/>
            <w:hideMark/>
          </w:tcPr>
          <w:p w14:paraId="686E6154"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D98BE5D"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CBE76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7835C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523B64F" w14:textId="77777777" w:rsidTr="00A910AB">
        <w:trPr>
          <w:trHeight w:val="85"/>
        </w:trPr>
        <w:tc>
          <w:tcPr>
            <w:tcW w:w="3411" w:type="pct"/>
            <w:tcBorders>
              <w:top w:val="nil"/>
              <w:left w:val="nil"/>
              <w:bottom w:val="nil"/>
              <w:right w:val="nil"/>
            </w:tcBorders>
            <w:shd w:val="clear" w:color="auto" w:fill="auto"/>
            <w:vAlign w:val="bottom"/>
            <w:hideMark/>
          </w:tcPr>
          <w:p w14:paraId="3DBC9A01" w14:textId="77777777" w:rsidR="00F45341" w:rsidRPr="00F45341" w:rsidRDefault="00F45341" w:rsidP="00F45341">
            <w:pPr>
              <w:spacing w:line="240" w:lineRule="auto"/>
              <w:rPr>
                <w:sz w:val="12"/>
                <w:szCs w:val="12"/>
              </w:rPr>
            </w:pPr>
            <w:r w:rsidRPr="00F45341">
              <w:rPr>
                <w:sz w:val="12"/>
                <w:szCs w:val="12"/>
              </w:rPr>
              <w:t>średni miesięczny koszt realizacji serwisu w przeliczeniu na jedną stację roboczą</w:t>
            </w:r>
          </w:p>
        </w:tc>
        <w:tc>
          <w:tcPr>
            <w:tcW w:w="530" w:type="pct"/>
            <w:tcBorders>
              <w:top w:val="nil"/>
              <w:left w:val="nil"/>
              <w:bottom w:val="nil"/>
              <w:right w:val="nil"/>
            </w:tcBorders>
            <w:shd w:val="clear" w:color="auto" w:fill="auto"/>
            <w:noWrap/>
            <w:vAlign w:val="bottom"/>
            <w:hideMark/>
          </w:tcPr>
          <w:p w14:paraId="076CE04C"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76E58578" w14:textId="77777777" w:rsidR="00F45341" w:rsidRPr="00F45341" w:rsidRDefault="00F45341" w:rsidP="00F45341">
            <w:pPr>
              <w:spacing w:line="240" w:lineRule="auto"/>
              <w:jc w:val="right"/>
              <w:rPr>
                <w:sz w:val="12"/>
                <w:szCs w:val="12"/>
              </w:rPr>
            </w:pPr>
            <w:r w:rsidRPr="00F45341">
              <w:rPr>
                <w:sz w:val="12"/>
                <w:szCs w:val="12"/>
              </w:rPr>
              <w:t>98</w:t>
            </w:r>
          </w:p>
        </w:tc>
        <w:tc>
          <w:tcPr>
            <w:tcW w:w="485" w:type="pct"/>
            <w:tcBorders>
              <w:top w:val="nil"/>
              <w:left w:val="nil"/>
              <w:bottom w:val="nil"/>
              <w:right w:val="nil"/>
            </w:tcBorders>
            <w:shd w:val="clear" w:color="auto" w:fill="auto"/>
            <w:noWrap/>
            <w:vAlign w:val="bottom"/>
            <w:hideMark/>
          </w:tcPr>
          <w:p w14:paraId="5E3E3FD5" w14:textId="77777777" w:rsidR="00F45341" w:rsidRPr="00F45341" w:rsidRDefault="00F45341" w:rsidP="00F45341">
            <w:pPr>
              <w:spacing w:line="240" w:lineRule="auto"/>
              <w:jc w:val="right"/>
              <w:rPr>
                <w:sz w:val="12"/>
                <w:szCs w:val="12"/>
              </w:rPr>
            </w:pPr>
            <w:r w:rsidRPr="00F45341">
              <w:rPr>
                <w:sz w:val="12"/>
                <w:szCs w:val="12"/>
              </w:rPr>
              <w:t>127</w:t>
            </w:r>
          </w:p>
        </w:tc>
      </w:tr>
      <w:tr w:rsidR="00F45341" w:rsidRPr="00F45341" w14:paraId="5810F342" w14:textId="77777777" w:rsidTr="00A910AB">
        <w:trPr>
          <w:trHeight w:val="85"/>
        </w:trPr>
        <w:tc>
          <w:tcPr>
            <w:tcW w:w="3411" w:type="pct"/>
            <w:tcBorders>
              <w:top w:val="nil"/>
              <w:left w:val="nil"/>
              <w:bottom w:val="nil"/>
              <w:right w:val="nil"/>
            </w:tcBorders>
            <w:shd w:val="clear" w:color="auto" w:fill="auto"/>
            <w:vAlign w:val="bottom"/>
            <w:hideMark/>
          </w:tcPr>
          <w:p w14:paraId="1615A5B5" w14:textId="77777777" w:rsidR="00F45341" w:rsidRPr="00F45341" w:rsidRDefault="00F45341" w:rsidP="00F45341">
            <w:pPr>
              <w:spacing w:line="240" w:lineRule="auto"/>
              <w:rPr>
                <w:sz w:val="12"/>
                <w:szCs w:val="12"/>
              </w:rPr>
            </w:pPr>
            <w:r w:rsidRPr="00F45341">
              <w:rPr>
                <w:sz w:val="12"/>
                <w:szCs w:val="12"/>
              </w:rPr>
              <w:t>liczba stacji roboczych na jeden etat  informatyka  zatrudnionego w pełnym wymiarze</w:t>
            </w:r>
          </w:p>
        </w:tc>
        <w:tc>
          <w:tcPr>
            <w:tcW w:w="530" w:type="pct"/>
            <w:tcBorders>
              <w:top w:val="nil"/>
              <w:left w:val="nil"/>
              <w:bottom w:val="nil"/>
              <w:right w:val="nil"/>
            </w:tcBorders>
            <w:shd w:val="clear" w:color="auto" w:fill="auto"/>
            <w:noWrap/>
            <w:vAlign w:val="bottom"/>
            <w:hideMark/>
          </w:tcPr>
          <w:p w14:paraId="5782BC49"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4D7E2AD0" w14:textId="77777777" w:rsidR="00F45341" w:rsidRPr="00F45341" w:rsidRDefault="00F45341" w:rsidP="00F45341">
            <w:pPr>
              <w:spacing w:line="240" w:lineRule="auto"/>
              <w:jc w:val="right"/>
              <w:rPr>
                <w:sz w:val="12"/>
                <w:szCs w:val="12"/>
              </w:rPr>
            </w:pPr>
            <w:r w:rsidRPr="00F45341">
              <w:rPr>
                <w:sz w:val="12"/>
                <w:szCs w:val="12"/>
              </w:rPr>
              <w:t>34</w:t>
            </w:r>
          </w:p>
        </w:tc>
        <w:tc>
          <w:tcPr>
            <w:tcW w:w="485" w:type="pct"/>
            <w:tcBorders>
              <w:top w:val="nil"/>
              <w:left w:val="nil"/>
              <w:bottom w:val="nil"/>
              <w:right w:val="nil"/>
            </w:tcBorders>
            <w:shd w:val="clear" w:color="auto" w:fill="auto"/>
            <w:noWrap/>
            <w:vAlign w:val="bottom"/>
            <w:hideMark/>
          </w:tcPr>
          <w:p w14:paraId="7C3D55C9" w14:textId="77777777" w:rsidR="00F45341" w:rsidRPr="00F45341" w:rsidRDefault="00F45341" w:rsidP="00F45341">
            <w:pPr>
              <w:spacing w:line="240" w:lineRule="auto"/>
              <w:jc w:val="right"/>
              <w:rPr>
                <w:sz w:val="12"/>
                <w:szCs w:val="12"/>
              </w:rPr>
            </w:pPr>
            <w:r w:rsidRPr="00F45341">
              <w:rPr>
                <w:sz w:val="12"/>
                <w:szCs w:val="12"/>
              </w:rPr>
              <w:t>34</w:t>
            </w:r>
          </w:p>
        </w:tc>
      </w:tr>
      <w:tr w:rsidR="00F45341" w:rsidRPr="00F45341" w14:paraId="21277DB3" w14:textId="77777777" w:rsidTr="00A910AB">
        <w:trPr>
          <w:trHeight w:val="85"/>
        </w:trPr>
        <w:tc>
          <w:tcPr>
            <w:tcW w:w="3411" w:type="pct"/>
            <w:tcBorders>
              <w:top w:val="nil"/>
              <w:left w:val="nil"/>
              <w:bottom w:val="nil"/>
              <w:right w:val="nil"/>
            </w:tcBorders>
            <w:shd w:val="clear" w:color="auto" w:fill="auto"/>
            <w:vAlign w:val="bottom"/>
            <w:hideMark/>
          </w:tcPr>
          <w:p w14:paraId="1D5112E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A4EFF49"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A4656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D381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D216866" w14:textId="77777777" w:rsidTr="00A910AB">
        <w:trPr>
          <w:trHeight w:val="85"/>
        </w:trPr>
        <w:tc>
          <w:tcPr>
            <w:tcW w:w="3411" w:type="pct"/>
            <w:tcBorders>
              <w:top w:val="nil"/>
              <w:left w:val="nil"/>
              <w:bottom w:val="nil"/>
              <w:right w:val="nil"/>
            </w:tcBorders>
            <w:shd w:val="clear" w:color="000000" w:fill="EAF1F6"/>
            <w:vAlign w:val="bottom"/>
            <w:hideMark/>
          </w:tcPr>
          <w:p w14:paraId="030E08E8" w14:textId="77777777" w:rsidR="00F45341" w:rsidRPr="00F45341" w:rsidRDefault="00F45341" w:rsidP="00F45341">
            <w:pPr>
              <w:spacing w:line="240" w:lineRule="auto"/>
              <w:rPr>
                <w:b/>
                <w:bCs/>
                <w:i/>
                <w:iCs/>
                <w:sz w:val="12"/>
                <w:szCs w:val="12"/>
              </w:rPr>
            </w:pPr>
            <w:r w:rsidRPr="00F45341">
              <w:rPr>
                <w:b/>
                <w:bCs/>
                <w:i/>
                <w:iCs/>
                <w:sz w:val="12"/>
                <w:szCs w:val="12"/>
              </w:rPr>
              <w:t>Obsługa teletechniczna</w:t>
            </w:r>
          </w:p>
        </w:tc>
        <w:tc>
          <w:tcPr>
            <w:tcW w:w="530" w:type="pct"/>
            <w:tcBorders>
              <w:top w:val="nil"/>
              <w:left w:val="nil"/>
              <w:bottom w:val="nil"/>
              <w:right w:val="nil"/>
            </w:tcBorders>
            <w:shd w:val="clear" w:color="000000" w:fill="EAF1F6"/>
            <w:noWrap/>
            <w:vAlign w:val="bottom"/>
            <w:hideMark/>
          </w:tcPr>
          <w:p w14:paraId="4C786DB1"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3150F19"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19F0FCDD"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2C63D2FD" w14:textId="77777777" w:rsidTr="00A910AB">
        <w:trPr>
          <w:trHeight w:val="85"/>
        </w:trPr>
        <w:tc>
          <w:tcPr>
            <w:tcW w:w="3411" w:type="pct"/>
            <w:tcBorders>
              <w:top w:val="nil"/>
              <w:left w:val="nil"/>
              <w:bottom w:val="nil"/>
              <w:right w:val="nil"/>
            </w:tcBorders>
            <w:shd w:val="clear" w:color="auto" w:fill="auto"/>
            <w:vAlign w:val="bottom"/>
            <w:hideMark/>
          </w:tcPr>
          <w:p w14:paraId="15AF0126"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5CBDE7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21E53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62C67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BFB7FF" w14:textId="77777777" w:rsidTr="00A910AB">
        <w:trPr>
          <w:trHeight w:val="85"/>
        </w:trPr>
        <w:tc>
          <w:tcPr>
            <w:tcW w:w="3411" w:type="pct"/>
            <w:tcBorders>
              <w:top w:val="nil"/>
              <w:left w:val="nil"/>
              <w:bottom w:val="nil"/>
              <w:right w:val="nil"/>
            </w:tcBorders>
            <w:shd w:val="clear" w:color="auto" w:fill="auto"/>
            <w:vAlign w:val="bottom"/>
            <w:hideMark/>
          </w:tcPr>
          <w:p w14:paraId="0CA20A02"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3F6696E3"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B76A1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6DD63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7BB1BA8" w14:textId="77777777" w:rsidTr="00A910AB">
        <w:trPr>
          <w:trHeight w:val="85"/>
        </w:trPr>
        <w:tc>
          <w:tcPr>
            <w:tcW w:w="3411" w:type="pct"/>
            <w:tcBorders>
              <w:top w:val="nil"/>
              <w:left w:val="nil"/>
              <w:bottom w:val="nil"/>
              <w:right w:val="nil"/>
            </w:tcBorders>
            <w:shd w:val="clear" w:color="auto" w:fill="auto"/>
            <w:vAlign w:val="bottom"/>
            <w:hideMark/>
          </w:tcPr>
          <w:p w14:paraId="06029E70" w14:textId="77777777" w:rsidR="00F45341" w:rsidRPr="00F45341" w:rsidRDefault="00F45341" w:rsidP="00F45341">
            <w:pPr>
              <w:spacing w:line="240" w:lineRule="auto"/>
              <w:rPr>
                <w:sz w:val="12"/>
                <w:szCs w:val="12"/>
              </w:rPr>
            </w:pPr>
            <w:r w:rsidRPr="00F45341">
              <w:rPr>
                <w:sz w:val="12"/>
                <w:szCs w:val="12"/>
              </w:rPr>
              <w:t>Zapewnienie ciągłości pracy sieci teletechnicznej</w:t>
            </w:r>
          </w:p>
        </w:tc>
        <w:tc>
          <w:tcPr>
            <w:tcW w:w="530" w:type="pct"/>
            <w:tcBorders>
              <w:top w:val="nil"/>
              <w:left w:val="nil"/>
              <w:bottom w:val="nil"/>
              <w:right w:val="nil"/>
            </w:tcBorders>
            <w:shd w:val="clear" w:color="auto" w:fill="auto"/>
            <w:noWrap/>
            <w:vAlign w:val="bottom"/>
            <w:hideMark/>
          </w:tcPr>
          <w:p w14:paraId="2D84D846"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C69C80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2A884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423F386" w14:textId="77777777" w:rsidTr="00A910AB">
        <w:trPr>
          <w:trHeight w:val="85"/>
        </w:trPr>
        <w:tc>
          <w:tcPr>
            <w:tcW w:w="3411" w:type="pct"/>
            <w:tcBorders>
              <w:top w:val="nil"/>
              <w:left w:val="nil"/>
              <w:bottom w:val="nil"/>
              <w:right w:val="nil"/>
            </w:tcBorders>
            <w:shd w:val="clear" w:color="auto" w:fill="auto"/>
            <w:vAlign w:val="bottom"/>
            <w:hideMark/>
          </w:tcPr>
          <w:p w14:paraId="2020CC48"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549AE3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AE29F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8C870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1846602" w14:textId="77777777" w:rsidTr="00A910AB">
        <w:trPr>
          <w:trHeight w:val="85"/>
        </w:trPr>
        <w:tc>
          <w:tcPr>
            <w:tcW w:w="3411" w:type="pct"/>
            <w:tcBorders>
              <w:top w:val="nil"/>
              <w:left w:val="nil"/>
              <w:bottom w:val="nil"/>
              <w:right w:val="nil"/>
            </w:tcBorders>
            <w:shd w:val="clear" w:color="auto" w:fill="auto"/>
            <w:vAlign w:val="bottom"/>
            <w:hideMark/>
          </w:tcPr>
          <w:p w14:paraId="0242446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3480741"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4B138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399E8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6ED0A5" w14:textId="77777777" w:rsidTr="00A910AB">
        <w:trPr>
          <w:trHeight w:val="85"/>
        </w:trPr>
        <w:tc>
          <w:tcPr>
            <w:tcW w:w="3411" w:type="pct"/>
            <w:tcBorders>
              <w:top w:val="nil"/>
              <w:left w:val="nil"/>
              <w:bottom w:val="nil"/>
              <w:right w:val="nil"/>
            </w:tcBorders>
            <w:shd w:val="clear" w:color="auto" w:fill="auto"/>
            <w:vAlign w:val="bottom"/>
            <w:hideMark/>
          </w:tcPr>
          <w:p w14:paraId="3F4A2BF3" w14:textId="77777777" w:rsidR="00F45341" w:rsidRPr="00F45341" w:rsidRDefault="00F45341" w:rsidP="00F45341">
            <w:pPr>
              <w:spacing w:line="240" w:lineRule="auto"/>
              <w:rPr>
                <w:sz w:val="12"/>
                <w:szCs w:val="12"/>
              </w:rPr>
            </w:pPr>
            <w:r w:rsidRPr="00F45341">
              <w:rPr>
                <w:sz w:val="12"/>
                <w:szCs w:val="12"/>
              </w:rPr>
              <w:t>średni miesięczny koszt realizacji zadania w przeliczeniu na jedną aktywację</w:t>
            </w:r>
          </w:p>
        </w:tc>
        <w:tc>
          <w:tcPr>
            <w:tcW w:w="530" w:type="pct"/>
            <w:tcBorders>
              <w:top w:val="nil"/>
              <w:left w:val="nil"/>
              <w:bottom w:val="nil"/>
              <w:right w:val="nil"/>
            </w:tcBorders>
            <w:shd w:val="clear" w:color="auto" w:fill="auto"/>
            <w:noWrap/>
            <w:vAlign w:val="bottom"/>
            <w:hideMark/>
          </w:tcPr>
          <w:p w14:paraId="1B84DF39"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53744E4B" w14:textId="77777777" w:rsidR="00F45341" w:rsidRPr="00F45341" w:rsidRDefault="00F45341" w:rsidP="00F45341">
            <w:pPr>
              <w:spacing w:line="240" w:lineRule="auto"/>
              <w:jc w:val="right"/>
              <w:rPr>
                <w:sz w:val="12"/>
                <w:szCs w:val="12"/>
              </w:rPr>
            </w:pPr>
            <w:r w:rsidRPr="00F45341">
              <w:rPr>
                <w:sz w:val="12"/>
                <w:szCs w:val="12"/>
              </w:rPr>
              <w:t>12,1</w:t>
            </w:r>
          </w:p>
        </w:tc>
        <w:tc>
          <w:tcPr>
            <w:tcW w:w="485" w:type="pct"/>
            <w:tcBorders>
              <w:top w:val="nil"/>
              <w:left w:val="nil"/>
              <w:bottom w:val="nil"/>
              <w:right w:val="nil"/>
            </w:tcBorders>
            <w:shd w:val="clear" w:color="auto" w:fill="auto"/>
            <w:noWrap/>
            <w:vAlign w:val="bottom"/>
            <w:hideMark/>
          </w:tcPr>
          <w:p w14:paraId="2FEC831E" w14:textId="77777777" w:rsidR="00F45341" w:rsidRPr="00F45341" w:rsidRDefault="00F45341" w:rsidP="00F45341">
            <w:pPr>
              <w:spacing w:line="240" w:lineRule="auto"/>
              <w:jc w:val="right"/>
              <w:rPr>
                <w:sz w:val="12"/>
                <w:szCs w:val="12"/>
              </w:rPr>
            </w:pPr>
            <w:r w:rsidRPr="00F45341">
              <w:rPr>
                <w:sz w:val="12"/>
                <w:szCs w:val="12"/>
              </w:rPr>
              <w:t>8,9</w:t>
            </w:r>
          </w:p>
        </w:tc>
      </w:tr>
      <w:tr w:rsidR="00F45341" w:rsidRPr="00F45341" w14:paraId="5D5B1096" w14:textId="77777777" w:rsidTr="00A910AB">
        <w:trPr>
          <w:trHeight w:val="85"/>
        </w:trPr>
        <w:tc>
          <w:tcPr>
            <w:tcW w:w="3411" w:type="pct"/>
            <w:tcBorders>
              <w:top w:val="nil"/>
              <w:left w:val="nil"/>
              <w:bottom w:val="nil"/>
              <w:right w:val="nil"/>
            </w:tcBorders>
            <w:shd w:val="clear" w:color="auto" w:fill="auto"/>
            <w:vAlign w:val="bottom"/>
            <w:hideMark/>
          </w:tcPr>
          <w:p w14:paraId="79470D00"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5CAA8A5"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B48E4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C3B0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CE16A8" w14:textId="77777777" w:rsidTr="00A910AB">
        <w:trPr>
          <w:trHeight w:val="85"/>
        </w:trPr>
        <w:tc>
          <w:tcPr>
            <w:tcW w:w="3411" w:type="pct"/>
            <w:tcBorders>
              <w:top w:val="nil"/>
              <w:left w:val="nil"/>
              <w:bottom w:val="nil"/>
              <w:right w:val="nil"/>
            </w:tcBorders>
            <w:shd w:val="clear" w:color="000000" w:fill="EAF1F6"/>
            <w:vAlign w:val="bottom"/>
            <w:hideMark/>
          </w:tcPr>
          <w:p w14:paraId="09982203" w14:textId="77777777" w:rsidR="00F45341" w:rsidRPr="00F45341" w:rsidRDefault="00F45341" w:rsidP="00F45341">
            <w:pPr>
              <w:spacing w:line="240" w:lineRule="auto"/>
              <w:rPr>
                <w:b/>
                <w:bCs/>
                <w:i/>
                <w:iCs/>
                <w:sz w:val="12"/>
                <w:szCs w:val="12"/>
              </w:rPr>
            </w:pPr>
            <w:r w:rsidRPr="00F45341">
              <w:rPr>
                <w:b/>
                <w:bCs/>
                <w:i/>
                <w:iCs/>
                <w:sz w:val="12"/>
                <w:szCs w:val="12"/>
              </w:rPr>
              <w:t>Obsługa prawna</w:t>
            </w:r>
          </w:p>
        </w:tc>
        <w:tc>
          <w:tcPr>
            <w:tcW w:w="530" w:type="pct"/>
            <w:tcBorders>
              <w:top w:val="nil"/>
              <w:left w:val="nil"/>
              <w:bottom w:val="nil"/>
              <w:right w:val="nil"/>
            </w:tcBorders>
            <w:shd w:val="clear" w:color="000000" w:fill="EAF1F6"/>
            <w:noWrap/>
            <w:vAlign w:val="bottom"/>
            <w:hideMark/>
          </w:tcPr>
          <w:p w14:paraId="2C5D8690"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1B000201"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A59A2F9"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74537B17" w14:textId="77777777" w:rsidTr="00A910AB">
        <w:trPr>
          <w:trHeight w:val="85"/>
        </w:trPr>
        <w:tc>
          <w:tcPr>
            <w:tcW w:w="3411" w:type="pct"/>
            <w:tcBorders>
              <w:top w:val="nil"/>
              <w:left w:val="nil"/>
              <w:bottom w:val="nil"/>
              <w:right w:val="nil"/>
            </w:tcBorders>
            <w:shd w:val="clear" w:color="auto" w:fill="auto"/>
            <w:vAlign w:val="bottom"/>
            <w:hideMark/>
          </w:tcPr>
          <w:p w14:paraId="7C47E998"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DD95FC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73B72E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B441F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BFBCAB8" w14:textId="77777777" w:rsidTr="00A910AB">
        <w:trPr>
          <w:trHeight w:val="85"/>
        </w:trPr>
        <w:tc>
          <w:tcPr>
            <w:tcW w:w="3411" w:type="pct"/>
            <w:tcBorders>
              <w:top w:val="nil"/>
              <w:left w:val="nil"/>
              <w:bottom w:val="nil"/>
              <w:right w:val="nil"/>
            </w:tcBorders>
            <w:shd w:val="clear" w:color="auto" w:fill="auto"/>
            <w:vAlign w:val="bottom"/>
            <w:hideMark/>
          </w:tcPr>
          <w:p w14:paraId="41A623CE"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1DB878D2"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FFC1B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B86B5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AD7BB6" w14:textId="77777777" w:rsidTr="00A910AB">
        <w:trPr>
          <w:trHeight w:val="85"/>
        </w:trPr>
        <w:tc>
          <w:tcPr>
            <w:tcW w:w="3411" w:type="pct"/>
            <w:tcBorders>
              <w:top w:val="nil"/>
              <w:left w:val="nil"/>
              <w:bottom w:val="nil"/>
              <w:right w:val="nil"/>
            </w:tcBorders>
            <w:shd w:val="clear" w:color="auto" w:fill="auto"/>
            <w:vAlign w:val="bottom"/>
            <w:hideMark/>
          </w:tcPr>
          <w:p w14:paraId="459CB8F4" w14:textId="77777777" w:rsidR="00F45341" w:rsidRPr="00F45341" w:rsidRDefault="00F45341" w:rsidP="00F45341">
            <w:pPr>
              <w:spacing w:line="240" w:lineRule="auto"/>
              <w:rPr>
                <w:sz w:val="12"/>
                <w:szCs w:val="12"/>
              </w:rPr>
            </w:pPr>
            <w:r w:rsidRPr="00F45341">
              <w:rPr>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noWrap/>
            <w:vAlign w:val="bottom"/>
            <w:hideMark/>
          </w:tcPr>
          <w:p w14:paraId="287046C1"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65712F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80223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3FB0C12" w14:textId="77777777" w:rsidTr="00A910AB">
        <w:trPr>
          <w:trHeight w:val="85"/>
        </w:trPr>
        <w:tc>
          <w:tcPr>
            <w:tcW w:w="3411" w:type="pct"/>
            <w:tcBorders>
              <w:top w:val="nil"/>
              <w:left w:val="nil"/>
              <w:bottom w:val="nil"/>
              <w:right w:val="nil"/>
            </w:tcBorders>
            <w:shd w:val="clear" w:color="auto" w:fill="auto"/>
            <w:vAlign w:val="bottom"/>
            <w:hideMark/>
          </w:tcPr>
          <w:p w14:paraId="5D6FC5E3"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4078E54"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EBDF7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E8C5D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FB34C7" w14:textId="77777777" w:rsidTr="00A910AB">
        <w:trPr>
          <w:trHeight w:val="85"/>
        </w:trPr>
        <w:tc>
          <w:tcPr>
            <w:tcW w:w="3411" w:type="pct"/>
            <w:tcBorders>
              <w:top w:val="nil"/>
              <w:left w:val="nil"/>
              <w:bottom w:val="nil"/>
              <w:right w:val="nil"/>
            </w:tcBorders>
            <w:shd w:val="clear" w:color="auto" w:fill="auto"/>
            <w:vAlign w:val="bottom"/>
            <w:hideMark/>
          </w:tcPr>
          <w:p w14:paraId="210ADA2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85F7B7C"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21106C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3F06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3A6188" w14:textId="77777777" w:rsidTr="00A910AB">
        <w:trPr>
          <w:trHeight w:val="85"/>
        </w:trPr>
        <w:tc>
          <w:tcPr>
            <w:tcW w:w="3411" w:type="pct"/>
            <w:tcBorders>
              <w:top w:val="nil"/>
              <w:left w:val="nil"/>
              <w:bottom w:val="nil"/>
              <w:right w:val="nil"/>
            </w:tcBorders>
            <w:shd w:val="clear" w:color="auto" w:fill="auto"/>
            <w:vAlign w:val="bottom"/>
            <w:hideMark/>
          </w:tcPr>
          <w:p w14:paraId="4E24AA95" w14:textId="77777777" w:rsidR="00F45341" w:rsidRPr="00F45341" w:rsidRDefault="00F45341" w:rsidP="00F45341">
            <w:pPr>
              <w:spacing w:line="240" w:lineRule="auto"/>
              <w:rPr>
                <w:sz w:val="12"/>
                <w:szCs w:val="12"/>
              </w:rPr>
            </w:pPr>
            <w:r w:rsidRPr="00F45341">
              <w:rPr>
                <w:sz w:val="12"/>
                <w:szCs w:val="12"/>
              </w:rPr>
              <w:t>liczba prowadzonych spraw sądowych na jeden etat  pracownika wydziału prawnego zatrudnionego w pełnym wymiarze</w:t>
            </w:r>
          </w:p>
        </w:tc>
        <w:tc>
          <w:tcPr>
            <w:tcW w:w="530" w:type="pct"/>
            <w:tcBorders>
              <w:top w:val="nil"/>
              <w:left w:val="nil"/>
              <w:bottom w:val="nil"/>
              <w:right w:val="nil"/>
            </w:tcBorders>
            <w:shd w:val="clear" w:color="auto" w:fill="auto"/>
            <w:noWrap/>
            <w:vAlign w:val="bottom"/>
            <w:hideMark/>
          </w:tcPr>
          <w:p w14:paraId="6FB0EC5E"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7168D4F8" w14:textId="77777777" w:rsidR="00F45341" w:rsidRPr="00F45341" w:rsidRDefault="00F45341" w:rsidP="00F45341">
            <w:pPr>
              <w:spacing w:line="240" w:lineRule="auto"/>
              <w:jc w:val="right"/>
              <w:rPr>
                <w:sz w:val="12"/>
                <w:szCs w:val="12"/>
              </w:rPr>
            </w:pPr>
            <w:r w:rsidRPr="00F45341">
              <w:rPr>
                <w:sz w:val="12"/>
                <w:szCs w:val="12"/>
              </w:rPr>
              <w:t>56</w:t>
            </w:r>
          </w:p>
        </w:tc>
        <w:tc>
          <w:tcPr>
            <w:tcW w:w="485" w:type="pct"/>
            <w:tcBorders>
              <w:top w:val="nil"/>
              <w:left w:val="nil"/>
              <w:bottom w:val="nil"/>
              <w:right w:val="nil"/>
            </w:tcBorders>
            <w:shd w:val="clear" w:color="auto" w:fill="auto"/>
            <w:noWrap/>
            <w:vAlign w:val="bottom"/>
            <w:hideMark/>
          </w:tcPr>
          <w:p w14:paraId="5DBF33FD" w14:textId="77777777" w:rsidR="00F45341" w:rsidRPr="00F45341" w:rsidRDefault="00F45341" w:rsidP="00F45341">
            <w:pPr>
              <w:spacing w:line="240" w:lineRule="auto"/>
              <w:jc w:val="right"/>
              <w:rPr>
                <w:sz w:val="12"/>
                <w:szCs w:val="12"/>
              </w:rPr>
            </w:pPr>
            <w:r w:rsidRPr="00F45341">
              <w:rPr>
                <w:sz w:val="12"/>
                <w:szCs w:val="12"/>
              </w:rPr>
              <w:t>75</w:t>
            </w:r>
          </w:p>
        </w:tc>
      </w:tr>
      <w:tr w:rsidR="00F45341" w:rsidRPr="00F45341" w14:paraId="19279C51" w14:textId="77777777" w:rsidTr="00A910AB">
        <w:trPr>
          <w:trHeight w:val="85"/>
        </w:trPr>
        <w:tc>
          <w:tcPr>
            <w:tcW w:w="3411" w:type="pct"/>
            <w:tcBorders>
              <w:top w:val="nil"/>
              <w:left w:val="nil"/>
              <w:bottom w:val="nil"/>
              <w:right w:val="nil"/>
            </w:tcBorders>
            <w:shd w:val="clear" w:color="auto" w:fill="auto"/>
            <w:vAlign w:val="bottom"/>
            <w:hideMark/>
          </w:tcPr>
          <w:p w14:paraId="59BC521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8A6BC63"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95EEF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FE559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B79E573" w14:textId="77777777" w:rsidTr="00A910AB">
        <w:trPr>
          <w:trHeight w:val="85"/>
        </w:trPr>
        <w:tc>
          <w:tcPr>
            <w:tcW w:w="3411" w:type="pct"/>
            <w:tcBorders>
              <w:top w:val="nil"/>
              <w:left w:val="nil"/>
              <w:bottom w:val="nil"/>
              <w:right w:val="nil"/>
            </w:tcBorders>
            <w:shd w:val="clear" w:color="000000" w:fill="EAF1F6"/>
            <w:vAlign w:val="bottom"/>
            <w:hideMark/>
          </w:tcPr>
          <w:p w14:paraId="1FA483F4" w14:textId="77777777" w:rsidR="00F45341" w:rsidRPr="00F45341" w:rsidRDefault="00F45341" w:rsidP="00F45341">
            <w:pPr>
              <w:spacing w:line="240" w:lineRule="auto"/>
              <w:rPr>
                <w:b/>
                <w:bCs/>
                <w:i/>
                <w:iCs/>
                <w:sz w:val="12"/>
                <w:szCs w:val="12"/>
              </w:rPr>
            </w:pPr>
            <w:r w:rsidRPr="00F45341">
              <w:rPr>
                <w:b/>
                <w:bCs/>
                <w:i/>
                <w:iCs/>
                <w:sz w:val="12"/>
                <w:szCs w:val="12"/>
              </w:rPr>
              <w:t>Obsługa kancelaryjna</w:t>
            </w:r>
          </w:p>
        </w:tc>
        <w:tc>
          <w:tcPr>
            <w:tcW w:w="530" w:type="pct"/>
            <w:tcBorders>
              <w:top w:val="nil"/>
              <w:left w:val="nil"/>
              <w:bottom w:val="nil"/>
              <w:right w:val="nil"/>
            </w:tcBorders>
            <w:shd w:val="clear" w:color="000000" w:fill="EAF1F6"/>
            <w:noWrap/>
            <w:vAlign w:val="bottom"/>
            <w:hideMark/>
          </w:tcPr>
          <w:p w14:paraId="0566E7C8"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57D6A9B7"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139A4F3"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015D9621" w14:textId="77777777" w:rsidTr="00A910AB">
        <w:trPr>
          <w:trHeight w:val="85"/>
        </w:trPr>
        <w:tc>
          <w:tcPr>
            <w:tcW w:w="3411" w:type="pct"/>
            <w:tcBorders>
              <w:top w:val="nil"/>
              <w:left w:val="nil"/>
              <w:bottom w:val="nil"/>
              <w:right w:val="nil"/>
            </w:tcBorders>
            <w:shd w:val="clear" w:color="auto" w:fill="auto"/>
            <w:vAlign w:val="bottom"/>
            <w:hideMark/>
          </w:tcPr>
          <w:p w14:paraId="0E64718E"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E6502F8"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2FA84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5790D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A0FF67" w14:textId="77777777" w:rsidTr="00A910AB">
        <w:trPr>
          <w:trHeight w:val="85"/>
        </w:trPr>
        <w:tc>
          <w:tcPr>
            <w:tcW w:w="3411" w:type="pct"/>
            <w:tcBorders>
              <w:top w:val="nil"/>
              <w:left w:val="nil"/>
              <w:bottom w:val="nil"/>
              <w:right w:val="nil"/>
            </w:tcBorders>
            <w:shd w:val="clear" w:color="auto" w:fill="auto"/>
            <w:vAlign w:val="bottom"/>
            <w:hideMark/>
          </w:tcPr>
          <w:p w14:paraId="7E551EAA"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2286662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90AD2D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47840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9973583" w14:textId="77777777" w:rsidTr="00A910AB">
        <w:trPr>
          <w:trHeight w:val="85"/>
        </w:trPr>
        <w:tc>
          <w:tcPr>
            <w:tcW w:w="3411" w:type="pct"/>
            <w:tcBorders>
              <w:top w:val="nil"/>
              <w:left w:val="nil"/>
              <w:bottom w:val="nil"/>
              <w:right w:val="nil"/>
            </w:tcBorders>
            <w:shd w:val="clear" w:color="auto" w:fill="auto"/>
            <w:vAlign w:val="bottom"/>
            <w:hideMark/>
          </w:tcPr>
          <w:p w14:paraId="0C72B364" w14:textId="77777777" w:rsidR="00F45341" w:rsidRPr="00F45341" w:rsidRDefault="00F45341" w:rsidP="00F45341">
            <w:pPr>
              <w:spacing w:line="240" w:lineRule="auto"/>
              <w:rPr>
                <w:sz w:val="12"/>
                <w:szCs w:val="12"/>
              </w:rPr>
            </w:pPr>
            <w:r w:rsidRPr="00F45341">
              <w:rPr>
                <w:sz w:val="12"/>
                <w:szCs w:val="12"/>
              </w:rPr>
              <w:t>Zapewnienie sprawności obsługi kancelaryjnej</w:t>
            </w:r>
          </w:p>
        </w:tc>
        <w:tc>
          <w:tcPr>
            <w:tcW w:w="530" w:type="pct"/>
            <w:tcBorders>
              <w:top w:val="nil"/>
              <w:left w:val="nil"/>
              <w:bottom w:val="nil"/>
              <w:right w:val="nil"/>
            </w:tcBorders>
            <w:shd w:val="clear" w:color="auto" w:fill="auto"/>
            <w:noWrap/>
            <w:vAlign w:val="bottom"/>
            <w:hideMark/>
          </w:tcPr>
          <w:p w14:paraId="2758B3CF"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F6D3A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239EF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BA7800" w14:textId="77777777" w:rsidTr="00A910AB">
        <w:trPr>
          <w:trHeight w:val="85"/>
        </w:trPr>
        <w:tc>
          <w:tcPr>
            <w:tcW w:w="3411" w:type="pct"/>
            <w:tcBorders>
              <w:top w:val="nil"/>
              <w:left w:val="nil"/>
              <w:bottom w:val="nil"/>
              <w:right w:val="nil"/>
            </w:tcBorders>
            <w:shd w:val="clear" w:color="auto" w:fill="auto"/>
            <w:vAlign w:val="bottom"/>
            <w:hideMark/>
          </w:tcPr>
          <w:p w14:paraId="78ECC81D"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EC6057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CC3C55"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33792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3AE2049" w14:textId="77777777" w:rsidTr="00A910AB">
        <w:trPr>
          <w:trHeight w:val="85"/>
        </w:trPr>
        <w:tc>
          <w:tcPr>
            <w:tcW w:w="3411" w:type="pct"/>
            <w:tcBorders>
              <w:top w:val="nil"/>
              <w:left w:val="nil"/>
              <w:bottom w:val="nil"/>
              <w:right w:val="nil"/>
            </w:tcBorders>
            <w:shd w:val="clear" w:color="auto" w:fill="auto"/>
            <w:vAlign w:val="bottom"/>
            <w:hideMark/>
          </w:tcPr>
          <w:p w14:paraId="509A5464"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BA4699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741AA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2F4D1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95EEBB" w14:textId="77777777" w:rsidTr="00A910AB">
        <w:trPr>
          <w:trHeight w:val="85"/>
        </w:trPr>
        <w:tc>
          <w:tcPr>
            <w:tcW w:w="3411" w:type="pct"/>
            <w:tcBorders>
              <w:top w:val="nil"/>
              <w:left w:val="nil"/>
              <w:bottom w:val="nil"/>
              <w:right w:val="nil"/>
            </w:tcBorders>
            <w:shd w:val="clear" w:color="auto" w:fill="auto"/>
            <w:vAlign w:val="bottom"/>
            <w:hideMark/>
          </w:tcPr>
          <w:p w14:paraId="3A1966B0" w14:textId="77777777" w:rsidR="00F45341" w:rsidRPr="00F45341" w:rsidRDefault="00F45341" w:rsidP="00F45341">
            <w:pPr>
              <w:spacing w:line="240" w:lineRule="auto"/>
              <w:rPr>
                <w:sz w:val="12"/>
                <w:szCs w:val="12"/>
              </w:rPr>
            </w:pPr>
            <w:r w:rsidRPr="00F45341">
              <w:rPr>
                <w:sz w:val="12"/>
                <w:szCs w:val="12"/>
              </w:rPr>
              <w:t>liczba korespondencji wychodzącej na jeden etat pracownika kancelarii zatrudnionego w pełnym wymiarze</w:t>
            </w:r>
          </w:p>
        </w:tc>
        <w:tc>
          <w:tcPr>
            <w:tcW w:w="530" w:type="pct"/>
            <w:tcBorders>
              <w:top w:val="nil"/>
              <w:left w:val="nil"/>
              <w:bottom w:val="nil"/>
              <w:right w:val="nil"/>
            </w:tcBorders>
            <w:shd w:val="clear" w:color="auto" w:fill="auto"/>
            <w:noWrap/>
            <w:vAlign w:val="bottom"/>
            <w:hideMark/>
          </w:tcPr>
          <w:p w14:paraId="7B85436D" w14:textId="77777777" w:rsidR="00F45341" w:rsidRPr="00F45341" w:rsidRDefault="00F45341" w:rsidP="00F45341">
            <w:pPr>
              <w:spacing w:line="240" w:lineRule="auto"/>
              <w:jc w:val="center"/>
              <w:rPr>
                <w:sz w:val="12"/>
                <w:szCs w:val="12"/>
              </w:rPr>
            </w:pPr>
            <w:r w:rsidRPr="00F45341">
              <w:rPr>
                <w:sz w:val="12"/>
                <w:szCs w:val="12"/>
              </w:rPr>
              <w:t>szt./etat</w:t>
            </w:r>
          </w:p>
        </w:tc>
        <w:tc>
          <w:tcPr>
            <w:tcW w:w="574" w:type="pct"/>
            <w:tcBorders>
              <w:top w:val="nil"/>
              <w:left w:val="nil"/>
              <w:bottom w:val="nil"/>
              <w:right w:val="nil"/>
            </w:tcBorders>
            <w:shd w:val="clear" w:color="auto" w:fill="auto"/>
            <w:noWrap/>
            <w:vAlign w:val="bottom"/>
            <w:hideMark/>
          </w:tcPr>
          <w:p w14:paraId="4278B677" w14:textId="77777777" w:rsidR="00F45341" w:rsidRPr="00F45341" w:rsidRDefault="00F45341" w:rsidP="00F45341">
            <w:pPr>
              <w:spacing w:line="240" w:lineRule="auto"/>
              <w:jc w:val="right"/>
              <w:rPr>
                <w:sz w:val="12"/>
                <w:szCs w:val="12"/>
              </w:rPr>
            </w:pPr>
            <w:r w:rsidRPr="00F45341">
              <w:rPr>
                <w:sz w:val="12"/>
                <w:szCs w:val="12"/>
              </w:rPr>
              <w:t>11 000</w:t>
            </w:r>
          </w:p>
        </w:tc>
        <w:tc>
          <w:tcPr>
            <w:tcW w:w="485" w:type="pct"/>
            <w:tcBorders>
              <w:top w:val="nil"/>
              <w:left w:val="nil"/>
              <w:bottom w:val="nil"/>
              <w:right w:val="nil"/>
            </w:tcBorders>
            <w:shd w:val="clear" w:color="auto" w:fill="auto"/>
            <w:noWrap/>
            <w:vAlign w:val="bottom"/>
            <w:hideMark/>
          </w:tcPr>
          <w:p w14:paraId="2BFCD577" w14:textId="77777777" w:rsidR="00F45341" w:rsidRPr="00F45341" w:rsidRDefault="00F45341" w:rsidP="00F45341">
            <w:pPr>
              <w:spacing w:line="240" w:lineRule="auto"/>
              <w:jc w:val="right"/>
              <w:rPr>
                <w:sz w:val="12"/>
                <w:szCs w:val="12"/>
              </w:rPr>
            </w:pPr>
            <w:r w:rsidRPr="00F45341">
              <w:rPr>
                <w:sz w:val="12"/>
                <w:szCs w:val="12"/>
              </w:rPr>
              <w:t>11 562</w:t>
            </w:r>
          </w:p>
        </w:tc>
      </w:tr>
      <w:tr w:rsidR="00F45341" w:rsidRPr="00F45341" w14:paraId="198FCBCE" w14:textId="77777777" w:rsidTr="00A910AB">
        <w:trPr>
          <w:trHeight w:val="85"/>
        </w:trPr>
        <w:tc>
          <w:tcPr>
            <w:tcW w:w="3411" w:type="pct"/>
            <w:tcBorders>
              <w:top w:val="nil"/>
              <w:left w:val="nil"/>
              <w:bottom w:val="nil"/>
              <w:right w:val="nil"/>
            </w:tcBorders>
            <w:shd w:val="clear" w:color="auto" w:fill="auto"/>
            <w:vAlign w:val="bottom"/>
            <w:hideMark/>
          </w:tcPr>
          <w:p w14:paraId="1BF42DC3"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18C63AA"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D831B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F84C3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E9E8407" w14:textId="77777777" w:rsidTr="00A910AB">
        <w:trPr>
          <w:trHeight w:val="85"/>
        </w:trPr>
        <w:tc>
          <w:tcPr>
            <w:tcW w:w="3411" w:type="pct"/>
            <w:tcBorders>
              <w:top w:val="nil"/>
              <w:left w:val="nil"/>
              <w:bottom w:val="nil"/>
              <w:right w:val="nil"/>
            </w:tcBorders>
            <w:shd w:val="clear" w:color="000000" w:fill="EAF1F6"/>
            <w:vAlign w:val="bottom"/>
            <w:hideMark/>
          </w:tcPr>
          <w:p w14:paraId="3C8A5A74" w14:textId="77777777" w:rsidR="00F45341" w:rsidRPr="00F45341" w:rsidRDefault="00F45341" w:rsidP="00F45341">
            <w:pPr>
              <w:spacing w:line="240" w:lineRule="auto"/>
              <w:rPr>
                <w:b/>
                <w:bCs/>
                <w:i/>
                <w:iCs/>
                <w:sz w:val="12"/>
                <w:szCs w:val="12"/>
              </w:rPr>
            </w:pPr>
            <w:r w:rsidRPr="00F45341">
              <w:rPr>
                <w:b/>
                <w:bCs/>
                <w:i/>
                <w:iCs/>
                <w:sz w:val="12"/>
                <w:szCs w:val="12"/>
              </w:rPr>
              <w:t>Obsługa medialna</w:t>
            </w:r>
          </w:p>
        </w:tc>
        <w:tc>
          <w:tcPr>
            <w:tcW w:w="530" w:type="pct"/>
            <w:tcBorders>
              <w:top w:val="nil"/>
              <w:left w:val="nil"/>
              <w:bottom w:val="nil"/>
              <w:right w:val="nil"/>
            </w:tcBorders>
            <w:shd w:val="clear" w:color="000000" w:fill="EAF1F6"/>
            <w:noWrap/>
            <w:vAlign w:val="bottom"/>
            <w:hideMark/>
          </w:tcPr>
          <w:p w14:paraId="22BCEBF5"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44B4EB59"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6BB58AE6"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45BFD21B" w14:textId="77777777" w:rsidTr="00A910AB">
        <w:trPr>
          <w:trHeight w:val="85"/>
        </w:trPr>
        <w:tc>
          <w:tcPr>
            <w:tcW w:w="3411" w:type="pct"/>
            <w:tcBorders>
              <w:top w:val="nil"/>
              <w:left w:val="nil"/>
              <w:bottom w:val="nil"/>
              <w:right w:val="nil"/>
            </w:tcBorders>
            <w:shd w:val="clear" w:color="auto" w:fill="auto"/>
            <w:vAlign w:val="bottom"/>
            <w:hideMark/>
          </w:tcPr>
          <w:p w14:paraId="123BDEBB"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DDC6BC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1F5B7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053B4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CAE3FE" w14:textId="77777777" w:rsidTr="00A910AB">
        <w:trPr>
          <w:trHeight w:val="85"/>
        </w:trPr>
        <w:tc>
          <w:tcPr>
            <w:tcW w:w="3411" w:type="pct"/>
            <w:tcBorders>
              <w:top w:val="nil"/>
              <w:left w:val="nil"/>
              <w:bottom w:val="nil"/>
              <w:right w:val="nil"/>
            </w:tcBorders>
            <w:shd w:val="clear" w:color="auto" w:fill="auto"/>
            <w:vAlign w:val="bottom"/>
            <w:hideMark/>
          </w:tcPr>
          <w:p w14:paraId="6AEC424D"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4B884C7"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CA8310"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12BC3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37B809" w14:textId="77777777" w:rsidTr="00A910AB">
        <w:trPr>
          <w:trHeight w:val="85"/>
        </w:trPr>
        <w:tc>
          <w:tcPr>
            <w:tcW w:w="3411" w:type="pct"/>
            <w:tcBorders>
              <w:top w:val="nil"/>
              <w:left w:val="nil"/>
              <w:bottom w:val="nil"/>
              <w:right w:val="nil"/>
            </w:tcBorders>
            <w:shd w:val="clear" w:color="auto" w:fill="auto"/>
            <w:vAlign w:val="bottom"/>
            <w:hideMark/>
          </w:tcPr>
          <w:p w14:paraId="44995D97" w14:textId="77777777" w:rsidR="00F45341" w:rsidRPr="00F45341" w:rsidRDefault="00F45341" w:rsidP="00F45341">
            <w:pPr>
              <w:spacing w:line="240" w:lineRule="auto"/>
              <w:rPr>
                <w:sz w:val="12"/>
                <w:szCs w:val="12"/>
              </w:rPr>
            </w:pPr>
            <w:r w:rsidRPr="00F45341">
              <w:rPr>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noWrap/>
            <w:vAlign w:val="bottom"/>
            <w:hideMark/>
          </w:tcPr>
          <w:p w14:paraId="4AA84D4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5A9C4C8"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EF0FA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0534D5D" w14:textId="77777777" w:rsidTr="00A910AB">
        <w:trPr>
          <w:trHeight w:val="85"/>
        </w:trPr>
        <w:tc>
          <w:tcPr>
            <w:tcW w:w="3411" w:type="pct"/>
            <w:tcBorders>
              <w:top w:val="nil"/>
              <w:left w:val="nil"/>
              <w:bottom w:val="nil"/>
              <w:right w:val="nil"/>
            </w:tcBorders>
            <w:shd w:val="clear" w:color="auto" w:fill="auto"/>
            <w:vAlign w:val="bottom"/>
            <w:hideMark/>
          </w:tcPr>
          <w:p w14:paraId="169BE041"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4F6CCD1"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1C586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781F3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144191" w14:textId="77777777" w:rsidTr="00A910AB">
        <w:trPr>
          <w:trHeight w:val="85"/>
        </w:trPr>
        <w:tc>
          <w:tcPr>
            <w:tcW w:w="3411" w:type="pct"/>
            <w:tcBorders>
              <w:top w:val="nil"/>
              <w:left w:val="nil"/>
              <w:bottom w:val="nil"/>
              <w:right w:val="nil"/>
            </w:tcBorders>
            <w:shd w:val="clear" w:color="auto" w:fill="auto"/>
            <w:vAlign w:val="bottom"/>
            <w:hideMark/>
          </w:tcPr>
          <w:p w14:paraId="36CBB955"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091D5D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C5320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1E2F9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9451DB" w14:textId="77777777" w:rsidTr="00A910AB">
        <w:trPr>
          <w:trHeight w:val="85"/>
        </w:trPr>
        <w:tc>
          <w:tcPr>
            <w:tcW w:w="3411" w:type="pct"/>
            <w:tcBorders>
              <w:top w:val="nil"/>
              <w:left w:val="nil"/>
              <w:bottom w:val="nil"/>
              <w:right w:val="nil"/>
            </w:tcBorders>
            <w:shd w:val="clear" w:color="auto" w:fill="auto"/>
            <w:vAlign w:val="bottom"/>
            <w:hideMark/>
          </w:tcPr>
          <w:p w14:paraId="12243ABC" w14:textId="77777777" w:rsidR="00F45341" w:rsidRPr="00F45341" w:rsidRDefault="00F45341" w:rsidP="00F45341">
            <w:pPr>
              <w:spacing w:line="240" w:lineRule="auto"/>
              <w:rPr>
                <w:sz w:val="12"/>
                <w:szCs w:val="12"/>
              </w:rPr>
            </w:pPr>
            <w:r w:rsidRPr="00F45341">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12EDF6B9" w14:textId="77777777" w:rsidR="00F45341" w:rsidRPr="00F45341" w:rsidRDefault="00F45341" w:rsidP="00F45341">
            <w:pPr>
              <w:spacing w:line="240" w:lineRule="auto"/>
              <w:jc w:val="center"/>
              <w:rPr>
                <w:sz w:val="12"/>
                <w:szCs w:val="12"/>
              </w:rPr>
            </w:pPr>
            <w:r w:rsidRPr="00F45341">
              <w:rPr>
                <w:sz w:val="12"/>
                <w:szCs w:val="12"/>
              </w:rPr>
              <w:t>szt.</w:t>
            </w:r>
          </w:p>
        </w:tc>
        <w:tc>
          <w:tcPr>
            <w:tcW w:w="574" w:type="pct"/>
            <w:tcBorders>
              <w:top w:val="nil"/>
              <w:left w:val="nil"/>
              <w:bottom w:val="nil"/>
              <w:right w:val="nil"/>
            </w:tcBorders>
            <w:shd w:val="clear" w:color="auto" w:fill="auto"/>
            <w:noWrap/>
            <w:vAlign w:val="bottom"/>
            <w:hideMark/>
          </w:tcPr>
          <w:p w14:paraId="4E1EC211" w14:textId="77777777" w:rsidR="00F45341" w:rsidRPr="00F45341" w:rsidRDefault="00F45341" w:rsidP="00F45341">
            <w:pPr>
              <w:spacing w:line="240" w:lineRule="auto"/>
              <w:jc w:val="right"/>
              <w:rPr>
                <w:sz w:val="12"/>
                <w:szCs w:val="12"/>
              </w:rPr>
            </w:pPr>
            <w:r w:rsidRPr="00F45341">
              <w:rPr>
                <w:sz w:val="12"/>
                <w:szCs w:val="12"/>
              </w:rPr>
              <w:t>2</w:t>
            </w:r>
          </w:p>
        </w:tc>
        <w:tc>
          <w:tcPr>
            <w:tcW w:w="485" w:type="pct"/>
            <w:tcBorders>
              <w:top w:val="nil"/>
              <w:left w:val="nil"/>
              <w:bottom w:val="nil"/>
              <w:right w:val="nil"/>
            </w:tcBorders>
            <w:shd w:val="clear" w:color="auto" w:fill="auto"/>
            <w:noWrap/>
            <w:vAlign w:val="bottom"/>
            <w:hideMark/>
          </w:tcPr>
          <w:p w14:paraId="0D07DC1F" w14:textId="77777777" w:rsidR="00F45341" w:rsidRPr="00F45341" w:rsidRDefault="00F45341" w:rsidP="00F45341">
            <w:pPr>
              <w:spacing w:line="240" w:lineRule="auto"/>
              <w:jc w:val="right"/>
              <w:rPr>
                <w:sz w:val="12"/>
                <w:szCs w:val="12"/>
              </w:rPr>
            </w:pPr>
            <w:r w:rsidRPr="00F45341">
              <w:rPr>
                <w:sz w:val="12"/>
                <w:szCs w:val="12"/>
              </w:rPr>
              <w:t>2</w:t>
            </w:r>
          </w:p>
        </w:tc>
      </w:tr>
      <w:tr w:rsidR="00F45341" w:rsidRPr="00F45341" w14:paraId="08B20EE9" w14:textId="77777777" w:rsidTr="00A910AB">
        <w:trPr>
          <w:trHeight w:val="85"/>
        </w:trPr>
        <w:tc>
          <w:tcPr>
            <w:tcW w:w="3411" w:type="pct"/>
            <w:tcBorders>
              <w:top w:val="nil"/>
              <w:left w:val="nil"/>
              <w:bottom w:val="nil"/>
              <w:right w:val="nil"/>
            </w:tcBorders>
            <w:shd w:val="clear" w:color="auto" w:fill="auto"/>
            <w:vAlign w:val="bottom"/>
            <w:hideMark/>
          </w:tcPr>
          <w:p w14:paraId="3214E1B3"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23712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8B81A4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D4EDC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41D105" w14:textId="77777777" w:rsidTr="00A910AB">
        <w:trPr>
          <w:trHeight w:val="85"/>
        </w:trPr>
        <w:tc>
          <w:tcPr>
            <w:tcW w:w="3411" w:type="pct"/>
            <w:tcBorders>
              <w:top w:val="nil"/>
              <w:left w:val="nil"/>
              <w:bottom w:val="nil"/>
              <w:right w:val="nil"/>
            </w:tcBorders>
            <w:shd w:val="clear" w:color="000000" w:fill="EAF1F6"/>
            <w:vAlign w:val="bottom"/>
            <w:hideMark/>
          </w:tcPr>
          <w:p w14:paraId="31F2B58C" w14:textId="77777777" w:rsidR="00F45341" w:rsidRPr="00F45341" w:rsidRDefault="00F45341" w:rsidP="00F45341">
            <w:pPr>
              <w:spacing w:line="240" w:lineRule="auto"/>
              <w:rPr>
                <w:b/>
                <w:bCs/>
                <w:i/>
                <w:iCs/>
                <w:sz w:val="12"/>
                <w:szCs w:val="12"/>
              </w:rPr>
            </w:pPr>
            <w:r w:rsidRPr="00F45341">
              <w:rPr>
                <w:b/>
                <w:bCs/>
                <w:i/>
                <w:iCs/>
                <w:sz w:val="12"/>
                <w:szCs w:val="12"/>
              </w:rPr>
              <w:t>Ochrona osób i mienia</w:t>
            </w:r>
          </w:p>
        </w:tc>
        <w:tc>
          <w:tcPr>
            <w:tcW w:w="530" w:type="pct"/>
            <w:tcBorders>
              <w:top w:val="nil"/>
              <w:left w:val="nil"/>
              <w:bottom w:val="nil"/>
              <w:right w:val="nil"/>
            </w:tcBorders>
            <w:shd w:val="clear" w:color="000000" w:fill="EAF1F6"/>
            <w:noWrap/>
            <w:vAlign w:val="bottom"/>
            <w:hideMark/>
          </w:tcPr>
          <w:p w14:paraId="472B787A" w14:textId="77777777" w:rsidR="00F45341" w:rsidRPr="00F45341" w:rsidRDefault="00F45341" w:rsidP="00F45341">
            <w:pPr>
              <w:spacing w:line="240" w:lineRule="auto"/>
              <w:jc w:val="center"/>
              <w:rPr>
                <w:b/>
                <w:bCs/>
                <w:i/>
                <w:iCs/>
                <w:sz w:val="12"/>
                <w:szCs w:val="12"/>
              </w:rPr>
            </w:pPr>
            <w:r w:rsidRPr="00F45341">
              <w:rPr>
                <w:b/>
                <w:bCs/>
                <w:i/>
                <w:iCs/>
                <w:sz w:val="12"/>
                <w:szCs w:val="12"/>
              </w:rPr>
              <w:t> </w:t>
            </w:r>
          </w:p>
        </w:tc>
        <w:tc>
          <w:tcPr>
            <w:tcW w:w="574" w:type="pct"/>
            <w:tcBorders>
              <w:top w:val="nil"/>
              <w:left w:val="nil"/>
              <w:bottom w:val="nil"/>
              <w:right w:val="nil"/>
            </w:tcBorders>
            <w:shd w:val="clear" w:color="000000" w:fill="EAF1F6"/>
            <w:noWrap/>
            <w:vAlign w:val="bottom"/>
            <w:hideMark/>
          </w:tcPr>
          <w:p w14:paraId="69B9B822" w14:textId="77777777" w:rsidR="00F45341" w:rsidRPr="00F45341" w:rsidRDefault="00F45341" w:rsidP="00F45341">
            <w:pPr>
              <w:spacing w:line="240" w:lineRule="auto"/>
              <w:rPr>
                <w:b/>
                <w:bCs/>
                <w:i/>
                <w:iCs/>
                <w:sz w:val="12"/>
                <w:szCs w:val="12"/>
              </w:rPr>
            </w:pPr>
            <w:r w:rsidRPr="00F45341">
              <w:rPr>
                <w:b/>
                <w:bCs/>
                <w:i/>
                <w:iCs/>
                <w:sz w:val="12"/>
                <w:szCs w:val="12"/>
              </w:rPr>
              <w:t> </w:t>
            </w:r>
          </w:p>
        </w:tc>
        <w:tc>
          <w:tcPr>
            <w:tcW w:w="485" w:type="pct"/>
            <w:tcBorders>
              <w:top w:val="nil"/>
              <w:left w:val="nil"/>
              <w:bottom w:val="nil"/>
              <w:right w:val="nil"/>
            </w:tcBorders>
            <w:shd w:val="clear" w:color="000000" w:fill="EAF1F6"/>
            <w:noWrap/>
            <w:vAlign w:val="bottom"/>
            <w:hideMark/>
          </w:tcPr>
          <w:p w14:paraId="14D9EC10" w14:textId="77777777" w:rsidR="00F45341" w:rsidRPr="00F45341" w:rsidRDefault="00F45341" w:rsidP="00F45341">
            <w:pPr>
              <w:spacing w:line="240" w:lineRule="auto"/>
              <w:rPr>
                <w:b/>
                <w:bCs/>
                <w:i/>
                <w:iCs/>
                <w:sz w:val="12"/>
                <w:szCs w:val="12"/>
              </w:rPr>
            </w:pPr>
            <w:r w:rsidRPr="00F45341">
              <w:rPr>
                <w:b/>
                <w:bCs/>
                <w:i/>
                <w:iCs/>
                <w:sz w:val="12"/>
                <w:szCs w:val="12"/>
              </w:rPr>
              <w:t> </w:t>
            </w:r>
          </w:p>
        </w:tc>
      </w:tr>
      <w:tr w:rsidR="00F45341" w:rsidRPr="00F45341" w14:paraId="14EA5538" w14:textId="77777777" w:rsidTr="00A910AB">
        <w:trPr>
          <w:trHeight w:val="85"/>
        </w:trPr>
        <w:tc>
          <w:tcPr>
            <w:tcW w:w="3411" w:type="pct"/>
            <w:tcBorders>
              <w:top w:val="nil"/>
              <w:left w:val="nil"/>
              <w:bottom w:val="nil"/>
              <w:right w:val="nil"/>
            </w:tcBorders>
            <w:shd w:val="clear" w:color="auto" w:fill="auto"/>
            <w:vAlign w:val="bottom"/>
            <w:hideMark/>
          </w:tcPr>
          <w:p w14:paraId="02FC70EE" w14:textId="77777777" w:rsidR="00F45341" w:rsidRPr="00F45341" w:rsidRDefault="00F45341" w:rsidP="00F45341">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985123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185A7D"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54591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42C2EEC" w14:textId="77777777" w:rsidTr="00A910AB">
        <w:trPr>
          <w:trHeight w:val="85"/>
        </w:trPr>
        <w:tc>
          <w:tcPr>
            <w:tcW w:w="3411" w:type="pct"/>
            <w:tcBorders>
              <w:top w:val="nil"/>
              <w:left w:val="nil"/>
              <w:bottom w:val="nil"/>
              <w:right w:val="nil"/>
            </w:tcBorders>
            <w:shd w:val="clear" w:color="auto" w:fill="auto"/>
            <w:vAlign w:val="bottom"/>
            <w:hideMark/>
          </w:tcPr>
          <w:p w14:paraId="7CD40FF8"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6E7599FF"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A1C40C"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EAD64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FA00F79" w14:textId="77777777" w:rsidTr="00A910AB">
        <w:trPr>
          <w:trHeight w:val="85"/>
        </w:trPr>
        <w:tc>
          <w:tcPr>
            <w:tcW w:w="3411" w:type="pct"/>
            <w:tcBorders>
              <w:top w:val="nil"/>
              <w:left w:val="nil"/>
              <w:bottom w:val="nil"/>
              <w:right w:val="nil"/>
            </w:tcBorders>
            <w:shd w:val="clear" w:color="auto" w:fill="auto"/>
            <w:vAlign w:val="bottom"/>
            <w:hideMark/>
          </w:tcPr>
          <w:p w14:paraId="5E11039A" w14:textId="77777777" w:rsidR="00F45341" w:rsidRPr="00F45341" w:rsidRDefault="00F45341" w:rsidP="00F45341">
            <w:pPr>
              <w:spacing w:line="240" w:lineRule="auto"/>
              <w:rPr>
                <w:sz w:val="12"/>
                <w:szCs w:val="12"/>
              </w:rPr>
            </w:pPr>
            <w:r w:rsidRPr="00F45341">
              <w:rPr>
                <w:sz w:val="12"/>
                <w:szCs w:val="12"/>
              </w:rPr>
              <w:t>Zapewnienie skutecznego zabezpieczenia obiektów</w:t>
            </w:r>
          </w:p>
        </w:tc>
        <w:tc>
          <w:tcPr>
            <w:tcW w:w="530" w:type="pct"/>
            <w:tcBorders>
              <w:top w:val="nil"/>
              <w:left w:val="nil"/>
              <w:bottom w:val="nil"/>
              <w:right w:val="nil"/>
            </w:tcBorders>
            <w:shd w:val="clear" w:color="auto" w:fill="auto"/>
            <w:noWrap/>
            <w:vAlign w:val="bottom"/>
            <w:hideMark/>
          </w:tcPr>
          <w:p w14:paraId="4DC40C20"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512180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303CF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73299ED" w14:textId="77777777" w:rsidTr="00A910AB">
        <w:trPr>
          <w:trHeight w:val="85"/>
        </w:trPr>
        <w:tc>
          <w:tcPr>
            <w:tcW w:w="3411" w:type="pct"/>
            <w:tcBorders>
              <w:top w:val="nil"/>
              <w:left w:val="nil"/>
              <w:bottom w:val="nil"/>
              <w:right w:val="nil"/>
            </w:tcBorders>
            <w:shd w:val="clear" w:color="auto" w:fill="auto"/>
            <w:vAlign w:val="bottom"/>
            <w:hideMark/>
          </w:tcPr>
          <w:p w14:paraId="5A7E67D4"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E6205C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85AF3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9FA2B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08E4613" w14:textId="77777777" w:rsidTr="00A910AB">
        <w:trPr>
          <w:trHeight w:val="85"/>
        </w:trPr>
        <w:tc>
          <w:tcPr>
            <w:tcW w:w="3411" w:type="pct"/>
            <w:tcBorders>
              <w:top w:val="nil"/>
              <w:left w:val="nil"/>
              <w:bottom w:val="nil"/>
              <w:right w:val="nil"/>
            </w:tcBorders>
            <w:shd w:val="clear" w:color="auto" w:fill="auto"/>
            <w:vAlign w:val="bottom"/>
            <w:hideMark/>
          </w:tcPr>
          <w:p w14:paraId="4B480991"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5A3CBCE"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CE664B"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37178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19AB71" w14:textId="77777777" w:rsidTr="00A910AB">
        <w:trPr>
          <w:trHeight w:val="85"/>
        </w:trPr>
        <w:tc>
          <w:tcPr>
            <w:tcW w:w="3411" w:type="pct"/>
            <w:tcBorders>
              <w:top w:val="nil"/>
              <w:left w:val="nil"/>
              <w:bottom w:val="nil"/>
              <w:right w:val="nil"/>
            </w:tcBorders>
            <w:shd w:val="clear" w:color="auto" w:fill="auto"/>
            <w:vAlign w:val="bottom"/>
            <w:hideMark/>
          </w:tcPr>
          <w:p w14:paraId="5D230AF0" w14:textId="77777777" w:rsidR="00F45341" w:rsidRPr="00F45341" w:rsidRDefault="00F45341" w:rsidP="00F45341">
            <w:pPr>
              <w:spacing w:line="240" w:lineRule="auto"/>
              <w:rPr>
                <w:sz w:val="12"/>
                <w:szCs w:val="12"/>
              </w:rPr>
            </w:pPr>
            <w:r w:rsidRPr="00F45341">
              <w:rPr>
                <w:sz w:val="12"/>
                <w:szCs w:val="12"/>
              </w:rPr>
              <w:t>powierzchnia użytkowa obiektów objętych ochroną</w:t>
            </w:r>
          </w:p>
        </w:tc>
        <w:tc>
          <w:tcPr>
            <w:tcW w:w="530" w:type="pct"/>
            <w:tcBorders>
              <w:top w:val="nil"/>
              <w:left w:val="nil"/>
              <w:bottom w:val="nil"/>
              <w:right w:val="nil"/>
            </w:tcBorders>
            <w:shd w:val="clear" w:color="auto" w:fill="auto"/>
            <w:noWrap/>
            <w:vAlign w:val="bottom"/>
            <w:hideMark/>
          </w:tcPr>
          <w:p w14:paraId="24677055" w14:textId="77777777" w:rsidR="00F45341" w:rsidRPr="00F45341" w:rsidRDefault="00F45341" w:rsidP="00F45341">
            <w:pPr>
              <w:spacing w:line="240" w:lineRule="auto"/>
              <w:jc w:val="center"/>
              <w:rPr>
                <w:sz w:val="12"/>
                <w:szCs w:val="12"/>
              </w:rPr>
            </w:pPr>
            <w:r w:rsidRPr="00F45341">
              <w:rPr>
                <w:sz w:val="12"/>
                <w:szCs w:val="12"/>
              </w:rPr>
              <w:t>m</w:t>
            </w:r>
            <w:r w:rsidRPr="00F45341">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F4D29DF" w14:textId="77777777" w:rsidR="00F45341" w:rsidRPr="00F45341" w:rsidRDefault="00F45341" w:rsidP="00F45341">
            <w:pPr>
              <w:spacing w:line="240" w:lineRule="auto"/>
              <w:jc w:val="right"/>
              <w:rPr>
                <w:sz w:val="12"/>
                <w:szCs w:val="12"/>
              </w:rPr>
            </w:pPr>
            <w:r w:rsidRPr="00F45341">
              <w:rPr>
                <w:sz w:val="12"/>
                <w:szCs w:val="12"/>
              </w:rPr>
              <w:t>5 649</w:t>
            </w:r>
          </w:p>
        </w:tc>
        <w:tc>
          <w:tcPr>
            <w:tcW w:w="485" w:type="pct"/>
            <w:tcBorders>
              <w:top w:val="nil"/>
              <w:left w:val="nil"/>
              <w:bottom w:val="nil"/>
              <w:right w:val="nil"/>
            </w:tcBorders>
            <w:shd w:val="clear" w:color="auto" w:fill="auto"/>
            <w:noWrap/>
            <w:vAlign w:val="bottom"/>
            <w:hideMark/>
          </w:tcPr>
          <w:p w14:paraId="3E4C244E" w14:textId="77777777" w:rsidR="00F45341" w:rsidRPr="00F45341" w:rsidRDefault="00F45341" w:rsidP="00F45341">
            <w:pPr>
              <w:spacing w:line="240" w:lineRule="auto"/>
              <w:jc w:val="right"/>
              <w:rPr>
                <w:sz w:val="12"/>
                <w:szCs w:val="12"/>
              </w:rPr>
            </w:pPr>
            <w:r w:rsidRPr="00F45341">
              <w:rPr>
                <w:sz w:val="12"/>
                <w:szCs w:val="12"/>
              </w:rPr>
              <w:t>5 649</w:t>
            </w:r>
          </w:p>
        </w:tc>
      </w:tr>
      <w:tr w:rsidR="00F45341" w:rsidRPr="00F45341" w14:paraId="0586B31C" w14:textId="77777777" w:rsidTr="00A910AB">
        <w:trPr>
          <w:trHeight w:val="85"/>
        </w:trPr>
        <w:tc>
          <w:tcPr>
            <w:tcW w:w="3411" w:type="pct"/>
            <w:tcBorders>
              <w:top w:val="nil"/>
              <w:left w:val="nil"/>
              <w:bottom w:val="nil"/>
              <w:right w:val="nil"/>
            </w:tcBorders>
            <w:shd w:val="clear" w:color="auto" w:fill="auto"/>
            <w:vAlign w:val="bottom"/>
            <w:hideMark/>
          </w:tcPr>
          <w:p w14:paraId="15D2BF22" w14:textId="77777777" w:rsidR="00F45341" w:rsidRPr="00F45341" w:rsidRDefault="00F45341" w:rsidP="00F45341">
            <w:pPr>
              <w:spacing w:line="240" w:lineRule="auto"/>
              <w:rPr>
                <w:sz w:val="12"/>
                <w:szCs w:val="12"/>
              </w:rPr>
            </w:pPr>
            <w:r w:rsidRPr="00F45341">
              <w:rPr>
                <w:sz w:val="12"/>
                <w:szCs w:val="12"/>
              </w:rPr>
              <w:t>średni koszt roboczogodziny ochrony</w:t>
            </w:r>
          </w:p>
        </w:tc>
        <w:tc>
          <w:tcPr>
            <w:tcW w:w="530" w:type="pct"/>
            <w:tcBorders>
              <w:top w:val="nil"/>
              <w:left w:val="nil"/>
              <w:bottom w:val="nil"/>
              <w:right w:val="nil"/>
            </w:tcBorders>
            <w:shd w:val="clear" w:color="auto" w:fill="auto"/>
            <w:noWrap/>
            <w:vAlign w:val="bottom"/>
            <w:hideMark/>
          </w:tcPr>
          <w:p w14:paraId="50FB2DDA" w14:textId="77777777" w:rsidR="00F45341" w:rsidRPr="00F45341" w:rsidRDefault="00F45341" w:rsidP="00F45341">
            <w:pPr>
              <w:spacing w:line="240" w:lineRule="auto"/>
              <w:jc w:val="center"/>
              <w:rPr>
                <w:sz w:val="12"/>
                <w:szCs w:val="12"/>
              </w:rPr>
            </w:pPr>
            <w:r w:rsidRPr="00F45341">
              <w:rPr>
                <w:sz w:val="12"/>
                <w:szCs w:val="12"/>
              </w:rPr>
              <w:t>zł/rbh</w:t>
            </w:r>
          </w:p>
        </w:tc>
        <w:tc>
          <w:tcPr>
            <w:tcW w:w="574" w:type="pct"/>
            <w:tcBorders>
              <w:top w:val="nil"/>
              <w:left w:val="nil"/>
              <w:bottom w:val="nil"/>
              <w:right w:val="nil"/>
            </w:tcBorders>
            <w:shd w:val="clear" w:color="auto" w:fill="auto"/>
            <w:noWrap/>
            <w:vAlign w:val="bottom"/>
            <w:hideMark/>
          </w:tcPr>
          <w:p w14:paraId="4F1AEE5E" w14:textId="77777777" w:rsidR="00F45341" w:rsidRPr="00F45341" w:rsidRDefault="00F45341" w:rsidP="00F45341">
            <w:pPr>
              <w:spacing w:line="240" w:lineRule="auto"/>
              <w:jc w:val="right"/>
              <w:rPr>
                <w:sz w:val="12"/>
                <w:szCs w:val="12"/>
              </w:rPr>
            </w:pPr>
            <w:r w:rsidRPr="00F45341">
              <w:rPr>
                <w:sz w:val="12"/>
                <w:szCs w:val="12"/>
              </w:rPr>
              <w:t>35</w:t>
            </w:r>
          </w:p>
        </w:tc>
        <w:tc>
          <w:tcPr>
            <w:tcW w:w="485" w:type="pct"/>
            <w:tcBorders>
              <w:top w:val="nil"/>
              <w:left w:val="nil"/>
              <w:bottom w:val="nil"/>
              <w:right w:val="nil"/>
            </w:tcBorders>
            <w:shd w:val="clear" w:color="auto" w:fill="auto"/>
            <w:noWrap/>
            <w:vAlign w:val="bottom"/>
            <w:hideMark/>
          </w:tcPr>
          <w:p w14:paraId="573774BF" w14:textId="77777777" w:rsidR="00F45341" w:rsidRPr="00F45341" w:rsidRDefault="00F45341" w:rsidP="00F45341">
            <w:pPr>
              <w:spacing w:line="240" w:lineRule="auto"/>
              <w:jc w:val="right"/>
              <w:rPr>
                <w:sz w:val="12"/>
                <w:szCs w:val="12"/>
              </w:rPr>
            </w:pPr>
            <w:r w:rsidRPr="00F45341">
              <w:rPr>
                <w:sz w:val="12"/>
                <w:szCs w:val="12"/>
              </w:rPr>
              <w:t>34</w:t>
            </w:r>
          </w:p>
        </w:tc>
      </w:tr>
      <w:tr w:rsidR="00F45341" w:rsidRPr="00F45341" w14:paraId="02826C62" w14:textId="77777777" w:rsidTr="00A910AB">
        <w:trPr>
          <w:trHeight w:val="85"/>
        </w:trPr>
        <w:tc>
          <w:tcPr>
            <w:tcW w:w="3411" w:type="pct"/>
            <w:tcBorders>
              <w:top w:val="nil"/>
              <w:left w:val="nil"/>
              <w:bottom w:val="nil"/>
              <w:right w:val="nil"/>
            </w:tcBorders>
            <w:shd w:val="clear" w:color="auto" w:fill="auto"/>
            <w:vAlign w:val="bottom"/>
            <w:hideMark/>
          </w:tcPr>
          <w:p w14:paraId="1B91E5FB"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730997D"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7D18F1"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32A8C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D8A57EE" w14:textId="77777777" w:rsidTr="00A910AB">
        <w:trPr>
          <w:trHeight w:val="85"/>
        </w:trPr>
        <w:tc>
          <w:tcPr>
            <w:tcW w:w="3411" w:type="pct"/>
            <w:tcBorders>
              <w:top w:val="nil"/>
              <w:left w:val="nil"/>
              <w:bottom w:val="nil"/>
              <w:right w:val="nil"/>
            </w:tcBorders>
            <w:shd w:val="clear" w:color="000000" w:fill="B7CFE8"/>
            <w:vAlign w:val="bottom"/>
            <w:hideMark/>
          </w:tcPr>
          <w:p w14:paraId="6084B002" w14:textId="77777777" w:rsidR="00F45341" w:rsidRPr="00F45341" w:rsidRDefault="00F45341" w:rsidP="00F45341">
            <w:pPr>
              <w:spacing w:line="240" w:lineRule="auto"/>
              <w:rPr>
                <w:b/>
                <w:bCs/>
                <w:sz w:val="12"/>
                <w:szCs w:val="12"/>
              </w:rPr>
            </w:pPr>
            <w:r w:rsidRPr="00F45341">
              <w:rPr>
                <w:b/>
                <w:bCs/>
                <w:sz w:val="12"/>
                <w:szCs w:val="12"/>
              </w:rPr>
              <w:t>Rozwój społeczeństwa obywatelskiego</w:t>
            </w:r>
          </w:p>
        </w:tc>
        <w:tc>
          <w:tcPr>
            <w:tcW w:w="530" w:type="pct"/>
            <w:tcBorders>
              <w:top w:val="nil"/>
              <w:left w:val="nil"/>
              <w:bottom w:val="nil"/>
              <w:right w:val="nil"/>
            </w:tcBorders>
            <w:shd w:val="clear" w:color="000000" w:fill="B7CFE8"/>
            <w:noWrap/>
            <w:vAlign w:val="bottom"/>
            <w:hideMark/>
          </w:tcPr>
          <w:p w14:paraId="5D6136B6"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B7CFE8"/>
            <w:noWrap/>
            <w:vAlign w:val="bottom"/>
            <w:hideMark/>
          </w:tcPr>
          <w:p w14:paraId="757CC9DE"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B7CFE8"/>
            <w:noWrap/>
            <w:vAlign w:val="bottom"/>
            <w:hideMark/>
          </w:tcPr>
          <w:p w14:paraId="4F593D1D"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A72C6ED" w14:textId="77777777" w:rsidTr="00A910AB">
        <w:trPr>
          <w:trHeight w:val="85"/>
        </w:trPr>
        <w:tc>
          <w:tcPr>
            <w:tcW w:w="3411" w:type="pct"/>
            <w:tcBorders>
              <w:top w:val="nil"/>
              <w:left w:val="nil"/>
              <w:bottom w:val="nil"/>
              <w:right w:val="nil"/>
            </w:tcBorders>
            <w:shd w:val="clear" w:color="auto" w:fill="auto"/>
            <w:vAlign w:val="bottom"/>
            <w:hideMark/>
          </w:tcPr>
          <w:p w14:paraId="2F5C097F"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8E5244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AD9B27"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25D53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0E673D" w14:textId="77777777" w:rsidTr="00A910AB">
        <w:trPr>
          <w:trHeight w:val="85"/>
        </w:trPr>
        <w:tc>
          <w:tcPr>
            <w:tcW w:w="3411" w:type="pct"/>
            <w:tcBorders>
              <w:top w:val="nil"/>
              <w:left w:val="nil"/>
              <w:bottom w:val="nil"/>
              <w:right w:val="nil"/>
            </w:tcBorders>
            <w:shd w:val="clear" w:color="000000" w:fill="D5E3F2"/>
            <w:vAlign w:val="bottom"/>
            <w:hideMark/>
          </w:tcPr>
          <w:p w14:paraId="4046414C" w14:textId="77777777" w:rsidR="00F45341" w:rsidRPr="00F45341" w:rsidRDefault="00F45341" w:rsidP="00F45341">
            <w:pPr>
              <w:spacing w:line="240" w:lineRule="auto"/>
              <w:rPr>
                <w:b/>
                <w:bCs/>
                <w:sz w:val="12"/>
                <w:szCs w:val="12"/>
              </w:rPr>
            </w:pPr>
            <w:r w:rsidRPr="00F45341">
              <w:rPr>
                <w:b/>
                <w:bCs/>
                <w:sz w:val="12"/>
                <w:szCs w:val="12"/>
              </w:rPr>
              <w:t>Obsługa organizacyjno-techniczna Rady m.st. Warszawy i Rad Dzielnic</w:t>
            </w:r>
          </w:p>
        </w:tc>
        <w:tc>
          <w:tcPr>
            <w:tcW w:w="530" w:type="pct"/>
            <w:tcBorders>
              <w:top w:val="nil"/>
              <w:left w:val="nil"/>
              <w:bottom w:val="nil"/>
              <w:right w:val="nil"/>
            </w:tcBorders>
            <w:shd w:val="clear" w:color="000000" w:fill="D5E3F2"/>
            <w:noWrap/>
            <w:vAlign w:val="bottom"/>
            <w:hideMark/>
          </w:tcPr>
          <w:p w14:paraId="6243DA39"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60179FD6"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55BBA80"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10F23D19" w14:textId="77777777" w:rsidTr="00A910AB">
        <w:trPr>
          <w:trHeight w:val="85"/>
        </w:trPr>
        <w:tc>
          <w:tcPr>
            <w:tcW w:w="3411" w:type="pct"/>
            <w:tcBorders>
              <w:top w:val="nil"/>
              <w:left w:val="nil"/>
              <w:bottom w:val="nil"/>
              <w:right w:val="nil"/>
            </w:tcBorders>
            <w:shd w:val="clear" w:color="auto" w:fill="auto"/>
            <w:vAlign w:val="bottom"/>
            <w:hideMark/>
          </w:tcPr>
          <w:p w14:paraId="629B657A"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E90DCBF"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718D04"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3B8F3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E278FA4" w14:textId="77777777" w:rsidTr="00A910AB">
        <w:trPr>
          <w:trHeight w:val="85"/>
        </w:trPr>
        <w:tc>
          <w:tcPr>
            <w:tcW w:w="3411" w:type="pct"/>
            <w:tcBorders>
              <w:top w:val="nil"/>
              <w:left w:val="nil"/>
              <w:bottom w:val="nil"/>
              <w:right w:val="nil"/>
            </w:tcBorders>
            <w:shd w:val="clear" w:color="auto" w:fill="auto"/>
            <w:vAlign w:val="bottom"/>
            <w:hideMark/>
          </w:tcPr>
          <w:p w14:paraId="381EB52F"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D19A265"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77B9C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1E22B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A755C17" w14:textId="77777777" w:rsidTr="00A910AB">
        <w:trPr>
          <w:trHeight w:val="85"/>
        </w:trPr>
        <w:tc>
          <w:tcPr>
            <w:tcW w:w="3411" w:type="pct"/>
            <w:tcBorders>
              <w:top w:val="nil"/>
              <w:left w:val="nil"/>
              <w:bottom w:val="nil"/>
              <w:right w:val="nil"/>
            </w:tcBorders>
            <w:shd w:val="clear" w:color="auto" w:fill="auto"/>
            <w:vAlign w:val="bottom"/>
            <w:hideMark/>
          </w:tcPr>
          <w:p w14:paraId="0EBE5E66" w14:textId="77777777" w:rsidR="00F45341" w:rsidRPr="00F45341" w:rsidRDefault="00F45341" w:rsidP="00F45341">
            <w:pPr>
              <w:spacing w:line="240" w:lineRule="auto"/>
              <w:rPr>
                <w:sz w:val="12"/>
                <w:szCs w:val="12"/>
              </w:rPr>
            </w:pPr>
            <w:r w:rsidRPr="00F45341">
              <w:rPr>
                <w:sz w:val="12"/>
                <w:szCs w:val="12"/>
              </w:rPr>
              <w:t>Zapewnienie warunków dla wykonywania mandatu przez radnych Rady Miasta i Rad Dzielnic</w:t>
            </w:r>
          </w:p>
        </w:tc>
        <w:tc>
          <w:tcPr>
            <w:tcW w:w="530" w:type="pct"/>
            <w:tcBorders>
              <w:top w:val="nil"/>
              <w:left w:val="nil"/>
              <w:bottom w:val="nil"/>
              <w:right w:val="nil"/>
            </w:tcBorders>
            <w:shd w:val="clear" w:color="auto" w:fill="auto"/>
            <w:noWrap/>
            <w:vAlign w:val="bottom"/>
            <w:hideMark/>
          </w:tcPr>
          <w:p w14:paraId="38381E09"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BE514D6"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5D403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9FD6015" w14:textId="77777777" w:rsidTr="00A910AB">
        <w:trPr>
          <w:trHeight w:val="85"/>
        </w:trPr>
        <w:tc>
          <w:tcPr>
            <w:tcW w:w="3411" w:type="pct"/>
            <w:tcBorders>
              <w:top w:val="nil"/>
              <w:left w:val="nil"/>
              <w:bottom w:val="nil"/>
              <w:right w:val="nil"/>
            </w:tcBorders>
            <w:shd w:val="clear" w:color="auto" w:fill="auto"/>
            <w:vAlign w:val="bottom"/>
            <w:hideMark/>
          </w:tcPr>
          <w:p w14:paraId="635ABD96"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281E87"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27DE43"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8673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63F7752" w14:textId="77777777" w:rsidTr="00A910AB">
        <w:trPr>
          <w:trHeight w:val="85"/>
        </w:trPr>
        <w:tc>
          <w:tcPr>
            <w:tcW w:w="3411" w:type="pct"/>
            <w:tcBorders>
              <w:top w:val="nil"/>
              <w:left w:val="nil"/>
              <w:bottom w:val="nil"/>
              <w:right w:val="nil"/>
            </w:tcBorders>
            <w:shd w:val="clear" w:color="auto" w:fill="auto"/>
            <w:vAlign w:val="bottom"/>
            <w:hideMark/>
          </w:tcPr>
          <w:p w14:paraId="385C048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D27B040"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A159F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056D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D2119A" w14:textId="77777777" w:rsidTr="00A910AB">
        <w:trPr>
          <w:trHeight w:val="85"/>
        </w:trPr>
        <w:tc>
          <w:tcPr>
            <w:tcW w:w="3411" w:type="pct"/>
            <w:tcBorders>
              <w:top w:val="nil"/>
              <w:left w:val="nil"/>
              <w:bottom w:val="nil"/>
              <w:right w:val="nil"/>
            </w:tcBorders>
            <w:shd w:val="clear" w:color="auto" w:fill="auto"/>
            <w:vAlign w:val="bottom"/>
            <w:hideMark/>
          </w:tcPr>
          <w:p w14:paraId="5BD155C9" w14:textId="77777777" w:rsidR="00F45341" w:rsidRPr="00F45341" w:rsidRDefault="00F45341" w:rsidP="00F45341">
            <w:pPr>
              <w:spacing w:line="240" w:lineRule="auto"/>
              <w:rPr>
                <w:sz w:val="12"/>
                <w:szCs w:val="12"/>
              </w:rPr>
            </w:pPr>
            <w:r w:rsidRPr="00F45341">
              <w:rPr>
                <w:sz w:val="12"/>
                <w:szCs w:val="12"/>
              </w:rPr>
              <w:t>średnia miesięczna dieta</w:t>
            </w:r>
          </w:p>
        </w:tc>
        <w:tc>
          <w:tcPr>
            <w:tcW w:w="530" w:type="pct"/>
            <w:tcBorders>
              <w:top w:val="nil"/>
              <w:left w:val="nil"/>
              <w:bottom w:val="nil"/>
              <w:right w:val="nil"/>
            </w:tcBorders>
            <w:shd w:val="clear" w:color="auto" w:fill="auto"/>
            <w:noWrap/>
            <w:vAlign w:val="bottom"/>
            <w:hideMark/>
          </w:tcPr>
          <w:p w14:paraId="08D4E76D" w14:textId="77777777" w:rsidR="00F45341" w:rsidRPr="00F45341" w:rsidRDefault="00F45341" w:rsidP="00F45341">
            <w:pPr>
              <w:spacing w:line="240" w:lineRule="auto"/>
              <w:jc w:val="center"/>
              <w:rPr>
                <w:sz w:val="12"/>
                <w:szCs w:val="12"/>
              </w:rPr>
            </w:pPr>
            <w:r w:rsidRPr="00F45341">
              <w:rPr>
                <w:sz w:val="12"/>
                <w:szCs w:val="12"/>
              </w:rPr>
              <w:t>zł/m-c</w:t>
            </w:r>
          </w:p>
        </w:tc>
        <w:tc>
          <w:tcPr>
            <w:tcW w:w="574" w:type="pct"/>
            <w:tcBorders>
              <w:top w:val="nil"/>
              <w:left w:val="nil"/>
              <w:bottom w:val="nil"/>
              <w:right w:val="nil"/>
            </w:tcBorders>
            <w:shd w:val="clear" w:color="auto" w:fill="auto"/>
            <w:noWrap/>
            <w:vAlign w:val="bottom"/>
            <w:hideMark/>
          </w:tcPr>
          <w:p w14:paraId="6ABEE72F" w14:textId="77777777" w:rsidR="00F45341" w:rsidRPr="00F45341" w:rsidRDefault="00F45341" w:rsidP="00F45341">
            <w:pPr>
              <w:spacing w:line="240" w:lineRule="auto"/>
              <w:jc w:val="right"/>
              <w:rPr>
                <w:sz w:val="12"/>
                <w:szCs w:val="12"/>
              </w:rPr>
            </w:pPr>
            <w:r w:rsidRPr="00F45341">
              <w:rPr>
                <w:sz w:val="12"/>
                <w:szCs w:val="12"/>
              </w:rPr>
              <w:t>1 944</w:t>
            </w:r>
          </w:p>
        </w:tc>
        <w:tc>
          <w:tcPr>
            <w:tcW w:w="485" w:type="pct"/>
            <w:tcBorders>
              <w:top w:val="nil"/>
              <w:left w:val="nil"/>
              <w:bottom w:val="nil"/>
              <w:right w:val="nil"/>
            </w:tcBorders>
            <w:shd w:val="clear" w:color="auto" w:fill="auto"/>
            <w:noWrap/>
            <w:vAlign w:val="bottom"/>
            <w:hideMark/>
          </w:tcPr>
          <w:p w14:paraId="38B7E4D2" w14:textId="77777777" w:rsidR="00F45341" w:rsidRPr="00F45341" w:rsidRDefault="00F45341" w:rsidP="00F45341">
            <w:pPr>
              <w:spacing w:line="240" w:lineRule="auto"/>
              <w:jc w:val="right"/>
              <w:rPr>
                <w:sz w:val="12"/>
                <w:szCs w:val="12"/>
              </w:rPr>
            </w:pPr>
            <w:r w:rsidRPr="00F45341">
              <w:rPr>
                <w:sz w:val="12"/>
                <w:szCs w:val="12"/>
              </w:rPr>
              <w:t>2 253</w:t>
            </w:r>
          </w:p>
        </w:tc>
      </w:tr>
      <w:tr w:rsidR="00F45341" w:rsidRPr="00F45341" w14:paraId="6D57BD91" w14:textId="77777777" w:rsidTr="00A910AB">
        <w:trPr>
          <w:trHeight w:val="85"/>
        </w:trPr>
        <w:tc>
          <w:tcPr>
            <w:tcW w:w="3411" w:type="pct"/>
            <w:tcBorders>
              <w:top w:val="nil"/>
              <w:left w:val="nil"/>
              <w:bottom w:val="nil"/>
              <w:right w:val="nil"/>
            </w:tcBorders>
            <w:shd w:val="clear" w:color="auto" w:fill="auto"/>
            <w:vAlign w:val="bottom"/>
            <w:hideMark/>
          </w:tcPr>
          <w:p w14:paraId="72F9F518" w14:textId="77777777" w:rsidR="00F45341" w:rsidRPr="00F45341" w:rsidRDefault="00F45341" w:rsidP="00F45341">
            <w:pPr>
              <w:spacing w:line="240" w:lineRule="auto"/>
              <w:rPr>
                <w:sz w:val="12"/>
                <w:szCs w:val="12"/>
              </w:rPr>
            </w:pPr>
            <w:r w:rsidRPr="00F45341">
              <w:rPr>
                <w:sz w:val="12"/>
                <w:szCs w:val="12"/>
              </w:rPr>
              <w:t>wydatki Rady w przeliczeniu na jednego Radnego</w:t>
            </w:r>
          </w:p>
        </w:tc>
        <w:tc>
          <w:tcPr>
            <w:tcW w:w="530" w:type="pct"/>
            <w:tcBorders>
              <w:top w:val="nil"/>
              <w:left w:val="nil"/>
              <w:bottom w:val="nil"/>
              <w:right w:val="nil"/>
            </w:tcBorders>
            <w:shd w:val="clear" w:color="auto" w:fill="auto"/>
            <w:noWrap/>
            <w:vAlign w:val="bottom"/>
            <w:hideMark/>
          </w:tcPr>
          <w:p w14:paraId="7A3C83BE"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7E9701B0" w14:textId="77777777" w:rsidR="00F45341" w:rsidRPr="00F45341" w:rsidRDefault="00F45341" w:rsidP="00F45341">
            <w:pPr>
              <w:spacing w:line="240" w:lineRule="auto"/>
              <w:jc w:val="right"/>
              <w:rPr>
                <w:sz w:val="12"/>
                <w:szCs w:val="12"/>
              </w:rPr>
            </w:pPr>
            <w:r w:rsidRPr="00F45341">
              <w:rPr>
                <w:sz w:val="12"/>
                <w:szCs w:val="12"/>
              </w:rPr>
              <w:t>30 146</w:t>
            </w:r>
          </w:p>
        </w:tc>
        <w:tc>
          <w:tcPr>
            <w:tcW w:w="485" w:type="pct"/>
            <w:tcBorders>
              <w:top w:val="nil"/>
              <w:left w:val="nil"/>
              <w:bottom w:val="nil"/>
              <w:right w:val="nil"/>
            </w:tcBorders>
            <w:shd w:val="clear" w:color="auto" w:fill="auto"/>
            <w:noWrap/>
            <w:vAlign w:val="bottom"/>
            <w:hideMark/>
          </w:tcPr>
          <w:p w14:paraId="0228ABE9" w14:textId="77777777" w:rsidR="00F45341" w:rsidRPr="00F45341" w:rsidRDefault="00F45341" w:rsidP="00F45341">
            <w:pPr>
              <w:spacing w:line="240" w:lineRule="auto"/>
              <w:jc w:val="right"/>
              <w:rPr>
                <w:sz w:val="12"/>
                <w:szCs w:val="12"/>
              </w:rPr>
            </w:pPr>
            <w:r w:rsidRPr="00F45341">
              <w:rPr>
                <w:sz w:val="12"/>
                <w:szCs w:val="12"/>
              </w:rPr>
              <w:t>34 814</w:t>
            </w:r>
          </w:p>
        </w:tc>
      </w:tr>
      <w:tr w:rsidR="00F45341" w:rsidRPr="00F45341" w14:paraId="1AC0DEAC" w14:textId="77777777" w:rsidTr="00A910AB">
        <w:trPr>
          <w:trHeight w:val="85"/>
        </w:trPr>
        <w:tc>
          <w:tcPr>
            <w:tcW w:w="3411" w:type="pct"/>
            <w:tcBorders>
              <w:top w:val="nil"/>
              <w:left w:val="nil"/>
              <w:bottom w:val="nil"/>
              <w:right w:val="nil"/>
            </w:tcBorders>
            <w:shd w:val="clear" w:color="auto" w:fill="auto"/>
            <w:vAlign w:val="bottom"/>
            <w:hideMark/>
          </w:tcPr>
          <w:p w14:paraId="5A105F29" w14:textId="77777777" w:rsidR="00F45341" w:rsidRPr="00F45341" w:rsidRDefault="00F45341" w:rsidP="00F45341">
            <w:pPr>
              <w:spacing w:line="240" w:lineRule="auto"/>
              <w:rPr>
                <w:sz w:val="12"/>
                <w:szCs w:val="12"/>
              </w:rPr>
            </w:pPr>
            <w:r w:rsidRPr="00F45341">
              <w:rPr>
                <w:sz w:val="12"/>
                <w:szCs w:val="12"/>
              </w:rPr>
              <w:t>wydatki Rady w przeliczeniu na mieszkańca</w:t>
            </w:r>
          </w:p>
        </w:tc>
        <w:tc>
          <w:tcPr>
            <w:tcW w:w="530" w:type="pct"/>
            <w:tcBorders>
              <w:top w:val="nil"/>
              <w:left w:val="nil"/>
              <w:bottom w:val="nil"/>
              <w:right w:val="nil"/>
            </w:tcBorders>
            <w:shd w:val="clear" w:color="auto" w:fill="auto"/>
            <w:noWrap/>
            <w:vAlign w:val="bottom"/>
            <w:hideMark/>
          </w:tcPr>
          <w:p w14:paraId="411F7FA3" w14:textId="77777777" w:rsidR="00F45341" w:rsidRPr="00F45341" w:rsidRDefault="00F45341" w:rsidP="00F45341">
            <w:pPr>
              <w:spacing w:line="240" w:lineRule="auto"/>
              <w:jc w:val="center"/>
              <w:rPr>
                <w:sz w:val="12"/>
                <w:szCs w:val="12"/>
              </w:rPr>
            </w:pPr>
            <w:r w:rsidRPr="00F45341">
              <w:rPr>
                <w:sz w:val="12"/>
                <w:szCs w:val="12"/>
              </w:rPr>
              <w:t>zł/os.</w:t>
            </w:r>
          </w:p>
        </w:tc>
        <w:tc>
          <w:tcPr>
            <w:tcW w:w="574" w:type="pct"/>
            <w:tcBorders>
              <w:top w:val="nil"/>
              <w:left w:val="nil"/>
              <w:bottom w:val="nil"/>
              <w:right w:val="nil"/>
            </w:tcBorders>
            <w:shd w:val="clear" w:color="auto" w:fill="auto"/>
            <w:noWrap/>
            <w:vAlign w:val="bottom"/>
            <w:hideMark/>
          </w:tcPr>
          <w:p w14:paraId="70705E96" w14:textId="77777777" w:rsidR="00F45341" w:rsidRPr="00F45341" w:rsidRDefault="00F45341" w:rsidP="00F45341">
            <w:pPr>
              <w:spacing w:line="240" w:lineRule="auto"/>
              <w:jc w:val="right"/>
              <w:rPr>
                <w:sz w:val="12"/>
                <w:szCs w:val="12"/>
              </w:rPr>
            </w:pPr>
            <w:r w:rsidRPr="00F45341">
              <w:rPr>
                <w:sz w:val="12"/>
                <w:szCs w:val="12"/>
              </w:rPr>
              <w:t>26</w:t>
            </w:r>
          </w:p>
        </w:tc>
        <w:tc>
          <w:tcPr>
            <w:tcW w:w="485" w:type="pct"/>
            <w:tcBorders>
              <w:top w:val="nil"/>
              <w:left w:val="nil"/>
              <w:bottom w:val="nil"/>
              <w:right w:val="nil"/>
            </w:tcBorders>
            <w:shd w:val="clear" w:color="auto" w:fill="auto"/>
            <w:noWrap/>
            <w:vAlign w:val="bottom"/>
            <w:hideMark/>
          </w:tcPr>
          <w:p w14:paraId="21E9A08C" w14:textId="77777777" w:rsidR="00F45341" w:rsidRPr="00F45341" w:rsidRDefault="00F45341" w:rsidP="00F45341">
            <w:pPr>
              <w:spacing w:line="240" w:lineRule="auto"/>
              <w:jc w:val="right"/>
              <w:rPr>
                <w:sz w:val="12"/>
                <w:szCs w:val="12"/>
              </w:rPr>
            </w:pPr>
            <w:r w:rsidRPr="00F45341">
              <w:rPr>
                <w:sz w:val="12"/>
                <w:szCs w:val="12"/>
              </w:rPr>
              <w:t>29</w:t>
            </w:r>
          </w:p>
        </w:tc>
      </w:tr>
      <w:tr w:rsidR="00F45341" w:rsidRPr="00F45341" w14:paraId="6331861D" w14:textId="77777777" w:rsidTr="00A910AB">
        <w:trPr>
          <w:trHeight w:val="85"/>
        </w:trPr>
        <w:tc>
          <w:tcPr>
            <w:tcW w:w="3411" w:type="pct"/>
            <w:tcBorders>
              <w:top w:val="nil"/>
              <w:left w:val="nil"/>
              <w:bottom w:val="nil"/>
              <w:right w:val="nil"/>
            </w:tcBorders>
            <w:shd w:val="clear" w:color="auto" w:fill="auto"/>
            <w:vAlign w:val="bottom"/>
            <w:hideMark/>
          </w:tcPr>
          <w:p w14:paraId="742B2EB8" w14:textId="77777777" w:rsidR="00F45341" w:rsidRPr="00F45341" w:rsidRDefault="00F45341" w:rsidP="00F45341">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AC3890"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02BF8E"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7BA33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1B65021" w14:textId="77777777" w:rsidTr="00A910AB">
        <w:trPr>
          <w:trHeight w:val="85"/>
        </w:trPr>
        <w:tc>
          <w:tcPr>
            <w:tcW w:w="3411" w:type="pct"/>
            <w:tcBorders>
              <w:top w:val="nil"/>
              <w:left w:val="nil"/>
              <w:bottom w:val="nil"/>
              <w:right w:val="nil"/>
            </w:tcBorders>
            <w:shd w:val="clear" w:color="000000" w:fill="D5E3F2"/>
            <w:vAlign w:val="bottom"/>
            <w:hideMark/>
          </w:tcPr>
          <w:p w14:paraId="7DF30084" w14:textId="77777777" w:rsidR="00F45341" w:rsidRPr="00F45341" w:rsidRDefault="00F45341" w:rsidP="00F45341">
            <w:pPr>
              <w:spacing w:line="240" w:lineRule="auto"/>
              <w:rPr>
                <w:b/>
                <w:bCs/>
                <w:sz w:val="12"/>
                <w:szCs w:val="12"/>
              </w:rPr>
            </w:pPr>
            <w:r w:rsidRPr="00F45341">
              <w:rPr>
                <w:b/>
                <w:bCs/>
                <w:sz w:val="12"/>
                <w:szCs w:val="12"/>
              </w:rPr>
              <w:t>Utrzymanie i działalność statutowa Rad Osiedli</w:t>
            </w:r>
          </w:p>
        </w:tc>
        <w:tc>
          <w:tcPr>
            <w:tcW w:w="530" w:type="pct"/>
            <w:tcBorders>
              <w:top w:val="nil"/>
              <w:left w:val="nil"/>
              <w:bottom w:val="nil"/>
              <w:right w:val="nil"/>
            </w:tcBorders>
            <w:shd w:val="clear" w:color="000000" w:fill="D5E3F2"/>
            <w:noWrap/>
            <w:vAlign w:val="bottom"/>
            <w:hideMark/>
          </w:tcPr>
          <w:p w14:paraId="6E67BD10" w14:textId="77777777" w:rsidR="00F45341" w:rsidRPr="00F45341" w:rsidRDefault="00F45341" w:rsidP="00F45341">
            <w:pPr>
              <w:spacing w:line="240" w:lineRule="auto"/>
              <w:jc w:val="center"/>
              <w:rPr>
                <w:b/>
                <w:bCs/>
                <w:sz w:val="12"/>
                <w:szCs w:val="12"/>
              </w:rPr>
            </w:pPr>
            <w:r w:rsidRPr="00F45341">
              <w:rPr>
                <w:b/>
                <w:bCs/>
                <w:sz w:val="12"/>
                <w:szCs w:val="12"/>
              </w:rPr>
              <w:t> </w:t>
            </w:r>
          </w:p>
        </w:tc>
        <w:tc>
          <w:tcPr>
            <w:tcW w:w="574" w:type="pct"/>
            <w:tcBorders>
              <w:top w:val="nil"/>
              <w:left w:val="nil"/>
              <w:bottom w:val="nil"/>
              <w:right w:val="nil"/>
            </w:tcBorders>
            <w:shd w:val="clear" w:color="000000" w:fill="D5E3F2"/>
            <w:noWrap/>
            <w:vAlign w:val="bottom"/>
            <w:hideMark/>
          </w:tcPr>
          <w:p w14:paraId="1CCD0B6C" w14:textId="77777777" w:rsidR="00F45341" w:rsidRPr="00F45341" w:rsidRDefault="00F45341" w:rsidP="00F45341">
            <w:pPr>
              <w:spacing w:line="240" w:lineRule="auto"/>
              <w:rPr>
                <w:b/>
                <w:bCs/>
                <w:sz w:val="12"/>
                <w:szCs w:val="12"/>
              </w:rPr>
            </w:pPr>
            <w:r w:rsidRPr="00F45341">
              <w:rPr>
                <w:b/>
                <w:bCs/>
                <w:sz w:val="12"/>
                <w:szCs w:val="12"/>
              </w:rPr>
              <w:t> </w:t>
            </w:r>
          </w:p>
        </w:tc>
        <w:tc>
          <w:tcPr>
            <w:tcW w:w="485" w:type="pct"/>
            <w:tcBorders>
              <w:top w:val="nil"/>
              <w:left w:val="nil"/>
              <w:bottom w:val="nil"/>
              <w:right w:val="nil"/>
            </w:tcBorders>
            <w:shd w:val="clear" w:color="000000" w:fill="D5E3F2"/>
            <w:noWrap/>
            <w:vAlign w:val="bottom"/>
            <w:hideMark/>
          </w:tcPr>
          <w:p w14:paraId="013BE469" w14:textId="77777777" w:rsidR="00F45341" w:rsidRPr="00F45341" w:rsidRDefault="00F45341" w:rsidP="00F45341">
            <w:pPr>
              <w:spacing w:line="240" w:lineRule="auto"/>
              <w:rPr>
                <w:b/>
                <w:bCs/>
                <w:sz w:val="12"/>
                <w:szCs w:val="12"/>
              </w:rPr>
            </w:pPr>
            <w:r w:rsidRPr="00F45341">
              <w:rPr>
                <w:b/>
                <w:bCs/>
                <w:sz w:val="12"/>
                <w:szCs w:val="12"/>
              </w:rPr>
              <w:t> </w:t>
            </w:r>
          </w:p>
        </w:tc>
      </w:tr>
      <w:tr w:rsidR="00F45341" w:rsidRPr="00F45341" w14:paraId="7A03F1E5" w14:textId="77777777" w:rsidTr="00A910AB">
        <w:trPr>
          <w:trHeight w:val="85"/>
        </w:trPr>
        <w:tc>
          <w:tcPr>
            <w:tcW w:w="3411" w:type="pct"/>
            <w:tcBorders>
              <w:top w:val="nil"/>
              <w:left w:val="nil"/>
              <w:bottom w:val="nil"/>
              <w:right w:val="nil"/>
            </w:tcBorders>
            <w:shd w:val="clear" w:color="auto" w:fill="auto"/>
            <w:vAlign w:val="bottom"/>
            <w:hideMark/>
          </w:tcPr>
          <w:p w14:paraId="7A2D06D6" w14:textId="77777777" w:rsidR="00F45341" w:rsidRPr="00F45341" w:rsidRDefault="00F45341" w:rsidP="00F45341">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C6C2712"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23A39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47F80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CAD3A9" w14:textId="77777777" w:rsidTr="00A910AB">
        <w:trPr>
          <w:trHeight w:val="85"/>
        </w:trPr>
        <w:tc>
          <w:tcPr>
            <w:tcW w:w="3411" w:type="pct"/>
            <w:tcBorders>
              <w:top w:val="nil"/>
              <w:left w:val="nil"/>
              <w:bottom w:val="nil"/>
              <w:right w:val="nil"/>
            </w:tcBorders>
            <w:shd w:val="clear" w:color="auto" w:fill="auto"/>
            <w:vAlign w:val="bottom"/>
            <w:hideMark/>
          </w:tcPr>
          <w:p w14:paraId="0463E2F8" w14:textId="77777777" w:rsidR="00F45341" w:rsidRPr="00F45341" w:rsidRDefault="00F45341" w:rsidP="00F45341">
            <w:pPr>
              <w:spacing w:line="240" w:lineRule="auto"/>
              <w:rPr>
                <w:i/>
                <w:iCs/>
                <w:sz w:val="12"/>
                <w:szCs w:val="12"/>
                <w:u w:val="single"/>
              </w:rPr>
            </w:pPr>
            <w:r w:rsidRPr="00F45341">
              <w:rPr>
                <w:i/>
                <w:iCs/>
                <w:sz w:val="12"/>
                <w:szCs w:val="12"/>
                <w:u w:val="single"/>
              </w:rPr>
              <w:t>Cel:</w:t>
            </w:r>
          </w:p>
        </w:tc>
        <w:tc>
          <w:tcPr>
            <w:tcW w:w="530" w:type="pct"/>
            <w:tcBorders>
              <w:top w:val="nil"/>
              <w:left w:val="nil"/>
              <w:bottom w:val="nil"/>
              <w:right w:val="nil"/>
            </w:tcBorders>
            <w:shd w:val="clear" w:color="auto" w:fill="auto"/>
            <w:noWrap/>
            <w:vAlign w:val="bottom"/>
            <w:hideMark/>
          </w:tcPr>
          <w:p w14:paraId="0706F27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090F682"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4D97F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4B0ED33" w14:textId="77777777" w:rsidTr="00A910AB">
        <w:trPr>
          <w:trHeight w:val="85"/>
        </w:trPr>
        <w:tc>
          <w:tcPr>
            <w:tcW w:w="3411" w:type="pct"/>
            <w:tcBorders>
              <w:top w:val="nil"/>
              <w:left w:val="nil"/>
              <w:bottom w:val="nil"/>
              <w:right w:val="nil"/>
            </w:tcBorders>
            <w:shd w:val="clear" w:color="auto" w:fill="auto"/>
            <w:vAlign w:val="bottom"/>
            <w:hideMark/>
          </w:tcPr>
          <w:p w14:paraId="5326F5CD" w14:textId="77777777" w:rsidR="00F45341" w:rsidRPr="00F45341" w:rsidRDefault="00F45341" w:rsidP="00F45341">
            <w:pPr>
              <w:spacing w:line="240" w:lineRule="auto"/>
              <w:rPr>
                <w:sz w:val="12"/>
                <w:szCs w:val="12"/>
              </w:rPr>
            </w:pPr>
            <w:r w:rsidRPr="00F45341">
              <w:rPr>
                <w:sz w:val="12"/>
                <w:szCs w:val="12"/>
              </w:rPr>
              <w:t>Obsługa jednostek niższego rzędu utworzonych na obszarze dzielnic</w:t>
            </w:r>
          </w:p>
        </w:tc>
        <w:tc>
          <w:tcPr>
            <w:tcW w:w="530" w:type="pct"/>
            <w:tcBorders>
              <w:top w:val="nil"/>
              <w:left w:val="nil"/>
              <w:bottom w:val="nil"/>
              <w:right w:val="nil"/>
            </w:tcBorders>
            <w:shd w:val="clear" w:color="auto" w:fill="auto"/>
            <w:noWrap/>
            <w:vAlign w:val="bottom"/>
            <w:hideMark/>
          </w:tcPr>
          <w:p w14:paraId="18B0999C" w14:textId="77777777" w:rsidR="00F45341" w:rsidRPr="00F45341" w:rsidRDefault="00F45341" w:rsidP="00F45341">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A01AADF"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0505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6AE50C1" w14:textId="77777777" w:rsidTr="00A910AB">
        <w:trPr>
          <w:trHeight w:val="85"/>
        </w:trPr>
        <w:tc>
          <w:tcPr>
            <w:tcW w:w="3411" w:type="pct"/>
            <w:tcBorders>
              <w:top w:val="nil"/>
              <w:left w:val="nil"/>
              <w:bottom w:val="nil"/>
              <w:right w:val="nil"/>
            </w:tcBorders>
            <w:shd w:val="clear" w:color="auto" w:fill="auto"/>
            <w:vAlign w:val="bottom"/>
            <w:hideMark/>
          </w:tcPr>
          <w:p w14:paraId="12886E02" w14:textId="77777777" w:rsidR="00F45341" w:rsidRPr="00F45341" w:rsidRDefault="00F45341" w:rsidP="00F45341">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6F10A36" w14:textId="77777777" w:rsidR="00F45341" w:rsidRPr="00F45341" w:rsidRDefault="00F45341" w:rsidP="00F45341">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217809"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06B08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B76D24C" w14:textId="77777777" w:rsidTr="00A910AB">
        <w:trPr>
          <w:trHeight w:val="85"/>
        </w:trPr>
        <w:tc>
          <w:tcPr>
            <w:tcW w:w="3411" w:type="pct"/>
            <w:tcBorders>
              <w:top w:val="nil"/>
              <w:left w:val="nil"/>
              <w:bottom w:val="nil"/>
              <w:right w:val="nil"/>
            </w:tcBorders>
            <w:shd w:val="clear" w:color="auto" w:fill="auto"/>
            <w:noWrap/>
            <w:vAlign w:val="bottom"/>
            <w:hideMark/>
          </w:tcPr>
          <w:p w14:paraId="785CDABF" w14:textId="77777777" w:rsidR="00F45341" w:rsidRPr="00F45341" w:rsidRDefault="00F45341" w:rsidP="00F45341">
            <w:pPr>
              <w:spacing w:line="240" w:lineRule="auto"/>
              <w:rPr>
                <w:i/>
                <w:iCs/>
                <w:sz w:val="12"/>
                <w:szCs w:val="12"/>
                <w:u w:val="single"/>
              </w:rPr>
            </w:pPr>
            <w:r w:rsidRPr="00F45341">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D40BB0A" w14:textId="77777777" w:rsidR="00F45341" w:rsidRPr="00F45341" w:rsidRDefault="00F45341" w:rsidP="00F45341">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54269A" w14:textId="77777777" w:rsidR="00F45341" w:rsidRPr="00F45341" w:rsidRDefault="00F45341" w:rsidP="00F45341">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9D61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508EFC" w14:textId="77777777" w:rsidTr="00A910AB">
        <w:trPr>
          <w:trHeight w:val="85"/>
        </w:trPr>
        <w:tc>
          <w:tcPr>
            <w:tcW w:w="3411" w:type="pct"/>
            <w:tcBorders>
              <w:top w:val="nil"/>
              <w:left w:val="nil"/>
              <w:bottom w:val="nil"/>
              <w:right w:val="nil"/>
            </w:tcBorders>
            <w:shd w:val="clear" w:color="auto" w:fill="auto"/>
            <w:noWrap/>
            <w:vAlign w:val="bottom"/>
            <w:hideMark/>
          </w:tcPr>
          <w:p w14:paraId="786E924F" w14:textId="77777777" w:rsidR="00F45341" w:rsidRPr="00F45341" w:rsidRDefault="00F45341" w:rsidP="00F45341">
            <w:pPr>
              <w:spacing w:line="240" w:lineRule="auto"/>
              <w:rPr>
                <w:sz w:val="12"/>
                <w:szCs w:val="12"/>
              </w:rPr>
            </w:pPr>
            <w:r w:rsidRPr="00F45341">
              <w:rPr>
                <w:sz w:val="12"/>
                <w:szCs w:val="12"/>
              </w:rPr>
              <w:t>koszt realizacji zadania w przeliczeniu na działającą radę osiedlową</w:t>
            </w:r>
          </w:p>
        </w:tc>
        <w:tc>
          <w:tcPr>
            <w:tcW w:w="530" w:type="pct"/>
            <w:tcBorders>
              <w:top w:val="nil"/>
              <w:left w:val="nil"/>
              <w:bottom w:val="nil"/>
              <w:right w:val="nil"/>
            </w:tcBorders>
            <w:shd w:val="clear" w:color="auto" w:fill="auto"/>
            <w:noWrap/>
            <w:vAlign w:val="bottom"/>
            <w:hideMark/>
          </w:tcPr>
          <w:p w14:paraId="44EFE5B2" w14:textId="77777777" w:rsidR="00F45341" w:rsidRPr="00F45341" w:rsidRDefault="00F45341" w:rsidP="00F45341">
            <w:pPr>
              <w:spacing w:line="240" w:lineRule="auto"/>
              <w:jc w:val="center"/>
              <w:rPr>
                <w:sz w:val="12"/>
                <w:szCs w:val="12"/>
              </w:rPr>
            </w:pPr>
            <w:r w:rsidRPr="00F45341">
              <w:rPr>
                <w:sz w:val="12"/>
                <w:szCs w:val="12"/>
              </w:rPr>
              <w:t>zł</w:t>
            </w:r>
          </w:p>
        </w:tc>
        <w:tc>
          <w:tcPr>
            <w:tcW w:w="574" w:type="pct"/>
            <w:tcBorders>
              <w:top w:val="nil"/>
              <w:left w:val="nil"/>
              <w:bottom w:val="nil"/>
              <w:right w:val="nil"/>
            </w:tcBorders>
            <w:shd w:val="clear" w:color="auto" w:fill="auto"/>
            <w:noWrap/>
            <w:vAlign w:val="bottom"/>
            <w:hideMark/>
          </w:tcPr>
          <w:p w14:paraId="424BC763" w14:textId="77777777" w:rsidR="00F45341" w:rsidRPr="00F45341" w:rsidRDefault="00F45341" w:rsidP="00F45341">
            <w:pPr>
              <w:spacing w:line="240" w:lineRule="auto"/>
              <w:jc w:val="right"/>
              <w:rPr>
                <w:sz w:val="12"/>
                <w:szCs w:val="12"/>
              </w:rPr>
            </w:pPr>
            <w:r w:rsidRPr="00F45341">
              <w:rPr>
                <w:sz w:val="12"/>
                <w:szCs w:val="12"/>
              </w:rPr>
              <w:t>333</w:t>
            </w:r>
          </w:p>
        </w:tc>
        <w:tc>
          <w:tcPr>
            <w:tcW w:w="485" w:type="pct"/>
            <w:tcBorders>
              <w:top w:val="nil"/>
              <w:left w:val="nil"/>
              <w:bottom w:val="nil"/>
              <w:right w:val="nil"/>
            </w:tcBorders>
            <w:shd w:val="clear" w:color="auto" w:fill="auto"/>
            <w:noWrap/>
            <w:vAlign w:val="bottom"/>
            <w:hideMark/>
          </w:tcPr>
          <w:p w14:paraId="702D061E" w14:textId="77777777" w:rsidR="00F45341" w:rsidRPr="00F45341" w:rsidRDefault="00F45341" w:rsidP="00F45341">
            <w:pPr>
              <w:spacing w:line="240" w:lineRule="auto"/>
              <w:jc w:val="right"/>
              <w:rPr>
                <w:sz w:val="12"/>
                <w:szCs w:val="12"/>
              </w:rPr>
            </w:pPr>
            <w:r w:rsidRPr="00F45341">
              <w:rPr>
                <w:sz w:val="12"/>
                <w:szCs w:val="12"/>
              </w:rPr>
              <w:t>333</w:t>
            </w:r>
          </w:p>
        </w:tc>
      </w:tr>
    </w:tbl>
    <w:p w14:paraId="25602045" w14:textId="77777777" w:rsidR="00EE26D1" w:rsidRDefault="00EE26D1" w:rsidP="00EE26D1"/>
    <w:p w14:paraId="73C2BFBE" w14:textId="77777777" w:rsidR="00EE26D1" w:rsidRDefault="00EE26D1" w:rsidP="00EE26D1">
      <w:pPr>
        <w:sectPr w:rsidR="00EE26D1" w:rsidSect="00EE26D1">
          <w:type w:val="oddPage"/>
          <w:pgSz w:w="11906" w:h="16838"/>
          <w:pgMar w:top="1417" w:right="1417" w:bottom="1417" w:left="1417" w:header="708" w:footer="708" w:gutter="0"/>
          <w:cols w:space="708"/>
          <w:docGrid w:linePitch="360"/>
        </w:sectPr>
      </w:pPr>
    </w:p>
    <w:p w14:paraId="1142E392" w14:textId="77777777" w:rsidR="00EE26D1" w:rsidRDefault="001B3B7C" w:rsidP="004D73A8">
      <w:pPr>
        <w:pStyle w:val="Nagwek2"/>
      </w:pPr>
      <w:bookmarkStart w:id="75" w:name="_Toc193093067"/>
      <w:r>
        <w:lastRenderedPageBreak/>
        <w:t>4.4.</w:t>
      </w:r>
      <w:r>
        <w:tab/>
      </w:r>
      <w:r w:rsidR="00EE26D1">
        <w:t>Charakterystyka wydatków inwestycyjnych</w:t>
      </w:r>
      <w:r w:rsidR="00EE26D1">
        <w:br/>
        <w:t>w układzie zadań</w:t>
      </w:r>
      <w:bookmarkEnd w:id="75"/>
    </w:p>
    <w:tbl>
      <w:tblPr>
        <w:tblW w:w="5000" w:type="pct"/>
        <w:tblCellMar>
          <w:left w:w="70" w:type="dxa"/>
          <w:right w:w="70" w:type="dxa"/>
        </w:tblCellMar>
        <w:tblLook w:val="04A0" w:firstRow="1" w:lastRow="0" w:firstColumn="1" w:lastColumn="0" w:noHBand="0" w:noVBand="1"/>
      </w:tblPr>
      <w:tblGrid>
        <w:gridCol w:w="5674"/>
        <w:gridCol w:w="1072"/>
        <w:gridCol w:w="1254"/>
        <w:gridCol w:w="1072"/>
      </w:tblGrid>
      <w:tr w:rsidR="00F45341" w:rsidRPr="00F45341" w14:paraId="6FB7EE66" w14:textId="77777777" w:rsidTr="00F45341">
        <w:trPr>
          <w:trHeight w:val="85"/>
          <w:tblHeader/>
        </w:trPr>
        <w:tc>
          <w:tcPr>
            <w:tcW w:w="3127" w:type="pct"/>
            <w:tcBorders>
              <w:top w:val="nil"/>
              <w:left w:val="nil"/>
              <w:bottom w:val="nil"/>
              <w:right w:val="nil"/>
            </w:tcBorders>
            <w:shd w:val="clear" w:color="000000" w:fill="8DB0DB"/>
            <w:noWrap/>
            <w:vAlign w:val="center"/>
            <w:hideMark/>
          </w:tcPr>
          <w:p w14:paraId="003488C8" w14:textId="77777777" w:rsidR="00F45341" w:rsidRPr="00F45341" w:rsidRDefault="00F45341" w:rsidP="00F45341">
            <w:pPr>
              <w:spacing w:line="240" w:lineRule="auto"/>
              <w:jc w:val="center"/>
              <w:rPr>
                <w:b/>
                <w:bCs/>
                <w:sz w:val="14"/>
                <w:szCs w:val="14"/>
              </w:rPr>
            </w:pPr>
            <w:r w:rsidRPr="00F45341">
              <w:rPr>
                <w:b/>
                <w:bCs/>
                <w:sz w:val="14"/>
                <w:szCs w:val="14"/>
              </w:rPr>
              <w:t>Wyszczególnienie</w:t>
            </w:r>
          </w:p>
        </w:tc>
        <w:tc>
          <w:tcPr>
            <w:tcW w:w="591" w:type="pct"/>
            <w:tcBorders>
              <w:top w:val="nil"/>
              <w:left w:val="nil"/>
              <w:bottom w:val="nil"/>
              <w:right w:val="nil"/>
            </w:tcBorders>
            <w:shd w:val="clear" w:color="000000" w:fill="8DB0DB"/>
            <w:noWrap/>
            <w:vAlign w:val="center"/>
            <w:hideMark/>
          </w:tcPr>
          <w:p w14:paraId="7A7016C0" w14:textId="77777777" w:rsidR="00F45341" w:rsidRPr="00F45341" w:rsidRDefault="00F45341" w:rsidP="00F45341">
            <w:pPr>
              <w:spacing w:line="240" w:lineRule="auto"/>
              <w:jc w:val="center"/>
              <w:rPr>
                <w:b/>
                <w:bCs/>
                <w:sz w:val="14"/>
                <w:szCs w:val="14"/>
              </w:rPr>
            </w:pPr>
            <w:r w:rsidRPr="00F45341">
              <w:rPr>
                <w:b/>
                <w:bCs/>
                <w:sz w:val="14"/>
                <w:szCs w:val="14"/>
              </w:rPr>
              <w:t>Plan</w:t>
            </w:r>
          </w:p>
        </w:tc>
        <w:tc>
          <w:tcPr>
            <w:tcW w:w="691" w:type="pct"/>
            <w:tcBorders>
              <w:top w:val="nil"/>
              <w:left w:val="nil"/>
              <w:bottom w:val="nil"/>
              <w:right w:val="nil"/>
            </w:tcBorders>
            <w:shd w:val="clear" w:color="000000" w:fill="8DB0DB"/>
            <w:noWrap/>
            <w:vAlign w:val="center"/>
            <w:hideMark/>
          </w:tcPr>
          <w:p w14:paraId="3925C980" w14:textId="77777777" w:rsidR="00F45341" w:rsidRPr="00F45341" w:rsidRDefault="00F45341" w:rsidP="00F45341">
            <w:pPr>
              <w:spacing w:line="240" w:lineRule="auto"/>
              <w:jc w:val="center"/>
              <w:rPr>
                <w:b/>
                <w:bCs/>
                <w:sz w:val="14"/>
                <w:szCs w:val="14"/>
              </w:rPr>
            </w:pPr>
            <w:r w:rsidRPr="00F45341">
              <w:rPr>
                <w:b/>
                <w:bCs/>
                <w:sz w:val="14"/>
                <w:szCs w:val="14"/>
              </w:rPr>
              <w:t xml:space="preserve">Wykonanie </w:t>
            </w:r>
          </w:p>
        </w:tc>
        <w:tc>
          <w:tcPr>
            <w:tcW w:w="591" w:type="pct"/>
            <w:tcBorders>
              <w:top w:val="nil"/>
              <w:left w:val="nil"/>
              <w:bottom w:val="nil"/>
              <w:right w:val="nil"/>
            </w:tcBorders>
            <w:shd w:val="clear" w:color="000000" w:fill="8DB0DB"/>
            <w:noWrap/>
            <w:vAlign w:val="center"/>
            <w:hideMark/>
          </w:tcPr>
          <w:p w14:paraId="79AFFE33" w14:textId="77777777" w:rsidR="00F45341" w:rsidRPr="00F45341" w:rsidRDefault="00F45341" w:rsidP="00F45341">
            <w:pPr>
              <w:spacing w:line="240" w:lineRule="auto"/>
              <w:jc w:val="center"/>
              <w:rPr>
                <w:b/>
                <w:bCs/>
                <w:sz w:val="14"/>
                <w:szCs w:val="14"/>
              </w:rPr>
            </w:pPr>
            <w:r w:rsidRPr="00F45341">
              <w:rPr>
                <w:b/>
                <w:bCs/>
                <w:sz w:val="14"/>
                <w:szCs w:val="14"/>
              </w:rPr>
              <w:t>Wskaźnik</w:t>
            </w:r>
          </w:p>
        </w:tc>
      </w:tr>
      <w:tr w:rsidR="00F45341" w:rsidRPr="00F45341" w14:paraId="2E4120A3" w14:textId="77777777" w:rsidTr="00F45341">
        <w:trPr>
          <w:trHeight w:val="85"/>
        </w:trPr>
        <w:tc>
          <w:tcPr>
            <w:tcW w:w="3127" w:type="pct"/>
            <w:tcBorders>
              <w:top w:val="nil"/>
              <w:left w:val="nil"/>
              <w:bottom w:val="nil"/>
              <w:right w:val="nil"/>
            </w:tcBorders>
            <w:shd w:val="clear" w:color="auto" w:fill="auto"/>
            <w:noWrap/>
            <w:vAlign w:val="center"/>
            <w:hideMark/>
          </w:tcPr>
          <w:p w14:paraId="7E41B344" w14:textId="77777777" w:rsidR="00F45341" w:rsidRPr="00F45341" w:rsidRDefault="00F45341" w:rsidP="00F45341">
            <w:pPr>
              <w:spacing w:line="240" w:lineRule="auto"/>
              <w:jc w:val="center"/>
              <w:rPr>
                <w:b/>
                <w:bCs/>
                <w:sz w:val="12"/>
                <w:szCs w:val="12"/>
              </w:rPr>
            </w:pPr>
          </w:p>
        </w:tc>
        <w:tc>
          <w:tcPr>
            <w:tcW w:w="591" w:type="pct"/>
            <w:tcBorders>
              <w:top w:val="nil"/>
              <w:left w:val="nil"/>
              <w:bottom w:val="nil"/>
              <w:right w:val="nil"/>
            </w:tcBorders>
            <w:shd w:val="clear" w:color="auto" w:fill="auto"/>
            <w:vAlign w:val="center"/>
            <w:hideMark/>
          </w:tcPr>
          <w:p w14:paraId="39872D6B"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1E62323" w14:textId="77777777" w:rsidR="00F45341" w:rsidRPr="00F45341" w:rsidRDefault="00F45341" w:rsidP="00F45341">
            <w:pPr>
              <w:spacing w:line="240" w:lineRule="auto"/>
              <w:jc w:val="center"/>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4DEB135"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332AAE8F" w14:textId="77777777" w:rsidTr="00F45341">
        <w:trPr>
          <w:trHeight w:val="85"/>
        </w:trPr>
        <w:tc>
          <w:tcPr>
            <w:tcW w:w="3127" w:type="pct"/>
            <w:tcBorders>
              <w:top w:val="nil"/>
              <w:left w:val="nil"/>
              <w:bottom w:val="nil"/>
              <w:right w:val="nil"/>
            </w:tcBorders>
            <w:shd w:val="clear" w:color="000000" w:fill="8DB0DB"/>
            <w:noWrap/>
            <w:vAlign w:val="center"/>
            <w:hideMark/>
          </w:tcPr>
          <w:p w14:paraId="138DD3A7" w14:textId="77777777" w:rsidR="00F45341" w:rsidRPr="00F45341" w:rsidRDefault="00F45341" w:rsidP="00F45341">
            <w:pPr>
              <w:spacing w:line="240" w:lineRule="auto"/>
              <w:rPr>
                <w:b/>
                <w:bCs/>
                <w:sz w:val="12"/>
                <w:szCs w:val="12"/>
              </w:rPr>
            </w:pPr>
            <w:r w:rsidRPr="00F45341">
              <w:rPr>
                <w:b/>
                <w:bCs/>
                <w:sz w:val="12"/>
                <w:szCs w:val="12"/>
              </w:rPr>
              <w:t>RAZEM</w:t>
            </w:r>
          </w:p>
        </w:tc>
        <w:tc>
          <w:tcPr>
            <w:tcW w:w="591" w:type="pct"/>
            <w:tcBorders>
              <w:top w:val="nil"/>
              <w:left w:val="nil"/>
              <w:bottom w:val="nil"/>
              <w:right w:val="nil"/>
            </w:tcBorders>
            <w:shd w:val="clear" w:color="000000" w:fill="8DB0DB"/>
            <w:vAlign w:val="center"/>
            <w:hideMark/>
          </w:tcPr>
          <w:p w14:paraId="42FD5741" w14:textId="77777777" w:rsidR="00F45341" w:rsidRPr="00F45341" w:rsidRDefault="00F45341" w:rsidP="00F45341">
            <w:pPr>
              <w:spacing w:line="240" w:lineRule="auto"/>
              <w:jc w:val="right"/>
              <w:rPr>
                <w:b/>
                <w:bCs/>
                <w:sz w:val="12"/>
                <w:szCs w:val="12"/>
              </w:rPr>
            </w:pPr>
            <w:r w:rsidRPr="00F45341">
              <w:rPr>
                <w:b/>
                <w:bCs/>
                <w:sz w:val="12"/>
                <w:szCs w:val="12"/>
              </w:rPr>
              <w:t>23 483 616</w:t>
            </w:r>
          </w:p>
        </w:tc>
        <w:tc>
          <w:tcPr>
            <w:tcW w:w="691" w:type="pct"/>
            <w:tcBorders>
              <w:top w:val="nil"/>
              <w:left w:val="nil"/>
              <w:bottom w:val="nil"/>
              <w:right w:val="nil"/>
            </w:tcBorders>
            <w:shd w:val="clear" w:color="000000" w:fill="8DB0DB"/>
            <w:vAlign w:val="center"/>
            <w:hideMark/>
          </w:tcPr>
          <w:p w14:paraId="0C092B30" w14:textId="77777777" w:rsidR="00F45341" w:rsidRPr="00F45341" w:rsidRDefault="00F45341" w:rsidP="00F45341">
            <w:pPr>
              <w:spacing w:line="240" w:lineRule="auto"/>
              <w:jc w:val="right"/>
              <w:rPr>
                <w:b/>
                <w:bCs/>
                <w:sz w:val="12"/>
                <w:szCs w:val="12"/>
              </w:rPr>
            </w:pPr>
            <w:r w:rsidRPr="00F45341">
              <w:rPr>
                <w:b/>
                <w:bCs/>
                <w:sz w:val="12"/>
                <w:szCs w:val="12"/>
              </w:rPr>
              <w:t>21 775 278,98</w:t>
            </w:r>
          </w:p>
        </w:tc>
        <w:tc>
          <w:tcPr>
            <w:tcW w:w="591" w:type="pct"/>
            <w:tcBorders>
              <w:top w:val="nil"/>
              <w:left w:val="nil"/>
              <w:bottom w:val="nil"/>
              <w:right w:val="nil"/>
            </w:tcBorders>
            <w:shd w:val="clear" w:color="000000" w:fill="8DB0DB"/>
            <w:noWrap/>
            <w:vAlign w:val="center"/>
            <w:hideMark/>
          </w:tcPr>
          <w:p w14:paraId="56CA8A5B" w14:textId="77777777" w:rsidR="00F45341" w:rsidRPr="00F45341" w:rsidRDefault="00F45341" w:rsidP="00F45341">
            <w:pPr>
              <w:spacing w:line="240" w:lineRule="auto"/>
              <w:jc w:val="right"/>
              <w:rPr>
                <w:b/>
                <w:bCs/>
                <w:sz w:val="12"/>
                <w:szCs w:val="12"/>
              </w:rPr>
            </w:pPr>
            <w:r w:rsidRPr="00F45341">
              <w:rPr>
                <w:b/>
                <w:bCs/>
                <w:sz w:val="12"/>
                <w:szCs w:val="12"/>
              </w:rPr>
              <w:t>92,7%</w:t>
            </w:r>
          </w:p>
        </w:tc>
      </w:tr>
      <w:tr w:rsidR="00F45341" w:rsidRPr="00F45341" w14:paraId="0A529762" w14:textId="77777777" w:rsidTr="00F45341">
        <w:trPr>
          <w:trHeight w:val="85"/>
        </w:trPr>
        <w:tc>
          <w:tcPr>
            <w:tcW w:w="3127" w:type="pct"/>
            <w:tcBorders>
              <w:top w:val="nil"/>
              <w:left w:val="nil"/>
              <w:bottom w:val="nil"/>
              <w:right w:val="nil"/>
            </w:tcBorders>
            <w:shd w:val="clear" w:color="auto" w:fill="auto"/>
            <w:noWrap/>
            <w:vAlign w:val="center"/>
            <w:hideMark/>
          </w:tcPr>
          <w:p w14:paraId="07777434"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vAlign w:val="center"/>
            <w:hideMark/>
          </w:tcPr>
          <w:p w14:paraId="0CB1909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305807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51E669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16E7376" w14:textId="77777777" w:rsidTr="00F45341">
        <w:trPr>
          <w:trHeight w:val="85"/>
        </w:trPr>
        <w:tc>
          <w:tcPr>
            <w:tcW w:w="3127" w:type="pct"/>
            <w:tcBorders>
              <w:top w:val="nil"/>
              <w:left w:val="nil"/>
              <w:bottom w:val="nil"/>
              <w:right w:val="nil"/>
            </w:tcBorders>
            <w:shd w:val="clear" w:color="000000" w:fill="B7CFE8"/>
            <w:vAlign w:val="center"/>
            <w:hideMark/>
          </w:tcPr>
          <w:p w14:paraId="1D864CFE" w14:textId="77777777" w:rsidR="00F45341" w:rsidRPr="00F45341" w:rsidRDefault="00F45341" w:rsidP="00F45341">
            <w:pPr>
              <w:spacing w:line="240" w:lineRule="auto"/>
              <w:rPr>
                <w:b/>
                <w:bCs/>
                <w:sz w:val="12"/>
                <w:szCs w:val="12"/>
              </w:rPr>
            </w:pPr>
            <w:r w:rsidRPr="00F45341">
              <w:rPr>
                <w:b/>
                <w:bCs/>
                <w:sz w:val="12"/>
                <w:szCs w:val="12"/>
              </w:rPr>
              <w:t>TRANSPORT I KOMUNIKACJA</w:t>
            </w:r>
          </w:p>
        </w:tc>
        <w:tc>
          <w:tcPr>
            <w:tcW w:w="591" w:type="pct"/>
            <w:tcBorders>
              <w:top w:val="nil"/>
              <w:left w:val="nil"/>
              <w:bottom w:val="nil"/>
              <w:right w:val="nil"/>
            </w:tcBorders>
            <w:shd w:val="clear" w:color="000000" w:fill="B7CFE8"/>
            <w:vAlign w:val="center"/>
            <w:hideMark/>
          </w:tcPr>
          <w:p w14:paraId="44445D34" w14:textId="77777777" w:rsidR="00F45341" w:rsidRPr="00F45341" w:rsidRDefault="00F45341" w:rsidP="00F45341">
            <w:pPr>
              <w:spacing w:line="240" w:lineRule="auto"/>
              <w:jc w:val="right"/>
              <w:rPr>
                <w:b/>
                <w:bCs/>
                <w:sz w:val="12"/>
                <w:szCs w:val="12"/>
              </w:rPr>
            </w:pPr>
            <w:r w:rsidRPr="00F45341">
              <w:rPr>
                <w:b/>
                <w:bCs/>
                <w:sz w:val="12"/>
                <w:szCs w:val="12"/>
              </w:rPr>
              <w:t>2 257 344</w:t>
            </w:r>
          </w:p>
        </w:tc>
        <w:tc>
          <w:tcPr>
            <w:tcW w:w="691" w:type="pct"/>
            <w:tcBorders>
              <w:top w:val="nil"/>
              <w:left w:val="nil"/>
              <w:bottom w:val="nil"/>
              <w:right w:val="nil"/>
            </w:tcBorders>
            <w:shd w:val="clear" w:color="000000" w:fill="B7CFE8"/>
            <w:vAlign w:val="center"/>
            <w:hideMark/>
          </w:tcPr>
          <w:p w14:paraId="0DB85ED3" w14:textId="77777777" w:rsidR="00F45341" w:rsidRPr="00F45341" w:rsidRDefault="00F45341" w:rsidP="00F45341">
            <w:pPr>
              <w:spacing w:line="240" w:lineRule="auto"/>
              <w:jc w:val="right"/>
              <w:rPr>
                <w:b/>
                <w:bCs/>
                <w:sz w:val="12"/>
                <w:szCs w:val="12"/>
              </w:rPr>
            </w:pPr>
            <w:r w:rsidRPr="00F45341">
              <w:rPr>
                <w:b/>
                <w:bCs/>
                <w:sz w:val="12"/>
                <w:szCs w:val="12"/>
              </w:rPr>
              <w:t>1 184 982,42</w:t>
            </w:r>
          </w:p>
        </w:tc>
        <w:tc>
          <w:tcPr>
            <w:tcW w:w="591" w:type="pct"/>
            <w:tcBorders>
              <w:top w:val="nil"/>
              <w:left w:val="nil"/>
              <w:bottom w:val="nil"/>
              <w:right w:val="nil"/>
            </w:tcBorders>
            <w:shd w:val="clear" w:color="000000" w:fill="B7CFE8"/>
            <w:noWrap/>
            <w:vAlign w:val="center"/>
            <w:hideMark/>
          </w:tcPr>
          <w:p w14:paraId="751A6A57" w14:textId="77777777" w:rsidR="00F45341" w:rsidRPr="00F45341" w:rsidRDefault="00F45341" w:rsidP="00F45341">
            <w:pPr>
              <w:spacing w:line="240" w:lineRule="auto"/>
              <w:jc w:val="right"/>
              <w:rPr>
                <w:b/>
                <w:bCs/>
                <w:sz w:val="12"/>
                <w:szCs w:val="12"/>
              </w:rPr>
            </w:pPr>
            <w:r w:rsidRPr="00F45341">
              <w:rPr>
                <w:b/>
                <w:bCs/>
                <w:sz w:val="12"/>
                <w:szCs w:val="12"/>
              </w:rPr>
              <w:t>52,5%</w:t>
            </w:r>
          </w:p>
        </w:tc>
      </w:tr>
      <w:tr w:rsidR="00F45341" w:rsidRPr="00F45341" w14:paraId="688305A8" w14:textId="77777777" w:rsidTr="00F45341">
        <w:trPr>
          <w:trHeight w:val="85"/>
        </w:trPr>
        <w:tc>
          <w:tcPr>
            <w:tcW w:w="3127" w:type="pct"/>
            <w:tcBorders>
              <w:top w:val="nil"/>
              <w:left w:val="nil"/>
              <w:bottom w:val="nil"/>
              <w:right w:val="nil"/>
            </w:tcBorders>
            <w:shd w:val="clear" w:color="auto" w:fill="auto"/>
            <w:noWrap/>
            <w:vAlign w:val="center"/>
            <w:hideMark/>
          </w:tcPr>
          <w:p w14:paraId="5550200D"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7DEA76A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6D7B08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B9BF14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C3479D9" w14:textId="77777777" w:rsidTr="00F45341">
        <w:trPr>
          <w:trHeight w:val="85"/>
        </w:trPr>
        <w:tc>
          <w:tcPr>
            <w:tcW w:w="3127" w:type="pct"/>
            <w:tcBorders>
              <w:top w:val="nil"/>
              <w:left w:val="nil"/>
              <w:bottom w:val="nil"/>
              <w:right w:val="nil"/>
            </w:tcBorders>
            <w:shd w:val="clear" w:color="000000" w:fill="B6D9E6"/>
            <w:vAlign w:val="center"/>
            <w:hideMark/>
          </w:tcPr>
          <w:p w14:paraId="057CDCF8" w14:textId="77777777" w:rsidR="00F45341" w:rsidRPr="00F45341" w:rsidRDefault="00F45341" w:rsidP="00F45341">
            <w:pPr>
              <w:spacing w:line="240" w:lineRule="auto"/>
              <w:jc w:val="both"/>
              <w:rPr>
                <w:b/>
                <w:bCs/>
                <w:sz w:val="12"/>
                <w:szCs w:val="12"/>
              </w:rPr>
            </w:pPr>
            <w:r w:rsidRPr="00F45341">
              <w:rPr>
                <w:b/>
                <w:bCs/>
                <w:sz w:val="12"/>
                <w:szCs w:val="12"/>
              </w:rPr>
              <w:t>Drogi i mosty</w:t>
            </w:r>
          </w:p>
        </w:tc>
        <w:tc>
          <w:tcPr>
            <w:tcW w:w="591" w:type="pct"/>
            <w:tcBorders>
              <w:top w:val="nil"/>
              <w:left w:val="nil"/>
              <w:bottom w:val="nil"/>
              <w:right w:val="nil"/>
            </w:tcBorders>
            <w:shd w:val="clear" w:color="000000" w:fill="B6D9E6"/>
            <w:vAlign w:val="center"/>
            <w:hideMark/>
          </w:tcPr>
          <w:p w14:paraId="2235CEE4" w14:textId="77777777" w:rsidR="00F45341" w:rsidRPr="00F45341" w:rsidRDefault="00F45341" w:rsidP="00F45341">
            <w:pPr>
              <w:spacing w:line="240" w:lineRule="auto"/>
              <w:jc w:val="right"/>
              <w:rPr>
                <w:b/>
                <w:bCs/>
                <w:sz w:val="12"/>
                <w:szCs w:val="12"/>
              </w:rPr>
            </w:pPr>
            <w:r w:rsidRPr="00F45341">
              <w:rPr>
                <w:b/>
                <w:bCs/>
                <w:sz w:val="12"/>
                <w:szCs w:val="12"/>
              </w:rPr>
              <w:t>2 257 344</w:t>
            </w:r>
          </w:p>
        </w:tc>
        <w:tc>
          <w:tcPr>
            <w:tcW w:w="691" w:type="pct"/>
            <w:tcBorders>
              <w:top w:val="nil"/>
              <w:left w:val="nil"/>
              <w:bottom w:val="nil"/>
              <w:right w:val="nil"/>
            </w:tcBorders>
            <w:shd w:val="clear" w:color="000000" w:fill="B6D9E6"/>
            <w:vAlign w:val="center"/>
            <w:hideMark/>
          </w:tcPr>
          <w:p w14:paraId="054ECE88" w14:textId="77777777" w:rsidR="00F45341" w:rsidRPr="00F45341" w:rsidRDefault="00F45341" w:rsidP="00F45341">
            <w:pPr>
              <w:spacing w:line="240" w:lineRule="auto"/>
              <w:jc w:val="right"/>
              <w:rPr>
                <w:b/>
                <w:bCs/>
                <w:sz w:val="12"/>
                <w:szCs w:val="12"/>
              </w:rPr>
            </w:pPr>
            <w:r w:rsidRPr="00F45341">
              <w:rPr>
                <w:b/>
                <w:bCs/>
                <w:sz w:val="12"/>
                <w:szCs w:val="12"/>
              </w:rPr>
              <w:t>1 184 982,42</w:t>
            </w:r>
          </w:p>
        </w:tc>
        <w:tc>
          <w:tcPr>
            <w:tcW w:w="591" w:type="pct"/>
            <w:tcBorders>
              <w:top w:val="nil"/>
              <w:left w:val="nil"/>
              <w:bottom w:val="nil"/>
              <w:right w:val="nil"/>
            </w:tcBorders>
            <w:shd w:val="clear" w:color="000000" w:fill="B6D9E6"/>
            <w:noWrap/>
            <w:vAlign w:val="center"/>
            <w:hideMark/>
          </w:tcPr>
          <w:p w14:paraId="3B55F8BF" w14:textId="77777777" w:rsidR="00F45341" w:rsidRPr="00F45341" w:rsidRDefault="00F45341" w:rsidP="00F45341">
            <w:pPr>
              <w:spacing w:line="240" w:lineRule="auto"/>
              <w:jc w:val="right"/>
              <w:rPr>
                <w:b/>
                <w:bCs/>
                <w:sz w:val="12"/>
                <w:szCs w:val="12"/>
              </w:rPr>
            </w:pPr>
            <w:r w:rsidRPr="00F45341">
              <w:rPr>
                <w:b/>
                <w:bCs/>
                <w:sz w:val="12"/>
                <w:szCs w:val="12"/>
              </w:rPr>
              <w:t>52,5%</w:t>
            </w:r>
          </w:p>
        </w:tc>
      </w:tr>
      <w:tr w:rsidR="00F45341" w:rsidRPr="00F45341" w14:paraId="5E10154B" w14:textId="77777777" w:rsidTr="00F45341">
        <w:trPr>
          <w:trHeight w:val="85"/>
        </w:trPr>
        <w:tc>
          <w:tcPr>
            <w:tcW w:w="3127" w:type="pct"/>
            <w:tcBorders>
              <w:top w:val="nil"/>
              <w:left w:val="nil"/>
              <w:bottom w:val="nil"/>
              <w:right w:val="nil"/>
            </w:tcBorders>
            <w:shd w:val="clear" w:color="auto" w:fill="auto"/>
            <w:noWrap/>
            <w:vAlign w:val="center"/>
            <w:hideMark/>
          </w:tcPr>
          <w:p w14:paraId="34335818"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30C757A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A7B623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738DB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EA51B2D" w14:textId="77777777" w:rsidTr="00F45341">
        <w:trPr>
          <w:trHeight w:val="85"/>
        </w:trPr>
        <w:tc>
          <w:tcPr>
            <w:tcW w:w="3127" w:type="pct"/>
            <w:tcBorders>
              <w:top w:val="nil"/>
              <w:left w:val="nil"/>
              <w:bottom w:val="nil"/>
              <w:right w:val="nil"/>
            </w:tcBorders>
            <w:shd w:val="clear" w:color="000000" w:fill="D5E3F2"/>
            <w:vAlign w:val="center"/>
            <w:hideMark/>
          </w:tcPr>
          <w:p w14:paraId="2A0DD575" w14:textId="77777777" w:rsidR="00F45341" w:rsidRPr="00F45341" w:rsidRDefault="00F45341" w:rsidP="00F45341">
            <w:pPr>
              <w:spacing w:line="240" w:lineRule="auto"/>
              <w:jc w:val="both"/>
              <w:rPr>
                <w:b/>
                <w:bCs/>
                <w:sz w:val="12"/>
                <w:szCs w:val="12"/>
              </w:rPr>
            </w:pPr>
            <w:r w:rsidRPr="00F45341">
              <w:rPr>
                <w:b/>
                <w:bCs/>
                <w:sz w:val="12"/>
                <w:szCs w:val="12"/>
              </w:rPr>
              <w:t>Budowa ul. Powroźniczej - prace przygotowawcze</w:t>
            </w:r>
          </w:p>
        </w:tc>
        <w:tc>
          <w:tcPr>
            <w:tcW w:w="591" w:type="pct"/>
            <w:tcBorders>
              <w:top w:val="nil"/>
              <w:left w:val="nil"/>
              <w:bottom w:val="nil"/>
              <w:right w:val="nil"/>
            </w:tcBorders>
            <w:shd w:val="clear" w:color="000000" w:fill="D5E3F2"/>
            <w:noWrap/>
            <w:vAlign w:val="center"/>
            <w:hideMark/>
          </w:tcPr>
          <w:p w14:paraId="6FC2C2F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82 250</w:t>
            </w:r>
          </w:p>
        </w:tc>
        <w:tc>
          <w:tcPr>
            <w:tcW w:w="691" w:type="pct"/>
            <w:tcBorders>
              <w:top w:val="nil"/>
              <w:left w:val="nil"/>
              <w:bottom w:val="nil"/>
              <w:right w:val="nil"/>
            </w:tcBorders>
            <w:shd w:val="clear" w:color="000000" w:fill="D5E3F2"/>
            <w:noWrap/>
            <w:vAlign w:val="center"/>
            <w:hideMark/>
          </w:tcPr>
          <w:p w14:paraId="1DBE794A"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2F3FD397"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1F3621F0" w14:textId="77777777" w:rsidTr="00F45341">
        <w:trPr>
          <w:trHeight w:val="85"/>
        </w:trPr>
        <w:tc>
          <w:tcPr>
            <w:tcW w:w="3127" w:type="pct"/>
            <w:tcBorders>
              <w:top w:val="nil"/>
              <w:left w:val="nil"/>
              <w:bottom w:val="nil"/>
              <w:right w:val="nil"/>
            </w:tcBorders>
            <w:shd w:val="clear" w:color="auto" w:fill="auto"/>
            <w:vAlign w:val="center"/>
            <w:hideMark/>
          </w:tcPr>
          <w:p w14:paraId="5F106696"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33C6F26"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080B27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4A3DE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DD3D34" w14:textId="77777777" w:rsidTr="00F45341">
        <w:trPr>
          <w:trHeight w:val="85"/>
        </w:trPr>
        <w:tc>
          <w:tcPr>
            <w:tcW w:w="3127" w:type="pct"/>
            <w:tcBorders>
              <w:top w:val="nil"/>
              <w:left w:val="nil"/>
              <w:bottom w:val="nil"/>
              <w:right w:val="nil"/>
            </w:tcBorders>
            <w:shd w:val="clear" w:color="auto" w:fill="auto"/>
            <w:vAlign w:val="center"/>
            <w:hideMark/>
          </w:tcPr>
          <w:p w14:paraId="7AC0A530" w14:textId="77777777" w:rsidR="00F45341" w:rsidRPr="00F45341" w:rsidRDefault="00F45341" w:rsidP="00F45341">
            <w:pPr>
              <w:spacing w:line="240" w:lineRule="auto"/>
              <w:jc w:val="both"/>
              <w:rPr>
                <w:sz w:val="12"/>
                <w:szCs w:val="12"/>
              </w:rPr>
            </w:pPr>
            <w:r w:rsidRPr="00F45341">
              <w:rPr>
                <w:sz w:val="12"/>
                <w:szCs w:val="12"/>
              </w:rPr>
              <w:t>Realizowano prace projektowe, które będą kontynuowane w 2025 r.</w:t>
            </w:r>
          </w:p>
        </w:tc>
        <w:tc>
          <w:tcPr>
            <w:tcW w:w="591" w:type="pct"/>
            <w:tcBorders>
              <w:top w:val="nil"/>
              <w:left w:val="nil"/>
              <w:bottom w:val="nil"/>
              <w:right w:val="nil"/>
            </w:tcBorders>
            <w:shd w:val="clear" w:color="auto" w:fill="auto"/>
            <w:noWrap/>
            <w:vAlign w:val="center"/>
            <w:hideMark/>
          </w:tcPr>
          <w:p w14:paraId="4B8E1AB2"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25A30D0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B37DB1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E92B3D" w14:textId="77777777" w:rsidTr="00F45341">
        <w:trPr>
          <w:trHeight w:val="85"/>
        </w:trPr>
        <w:tc>
          <w:tcPr>
            <w:tcW w:w="3127" w:type="pct"/>
            <w:tcBorders>
              <w:top w:val="nil"/>
              <w:left w:val="nil"/>
              <w:bottom w:val="nil"/>
              <w:right w:val="nil"/>
            </w:tcBorders>
            <w:shd w:val="clear" w:color="auto" w:fill="auto"/>
            <w:vAlign w:val="center"/>
            <w:hideMark/>
          </w:tcPr>
          <w:p w14:paraId="4A81B5C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D2679F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822C6A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2D177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1C385A" w14:textId="77777777" w:rsidTr="00F45341">
        <w:trPr>
          <w:trHeight w:val="85"/>
        </w:trPr>
        <w:tc>
          <w:tcPr>
            <w:tcW w:w="3127" w:type="pct"/>
            <w:tcBorders>
              <w:top w:val="nil"/>
              <w:left w:val="nil"/>
              <w:bottom w:val="nil"/>
              <w:right w:val="nil"/>
            </w:tcBorders>
            <w:shd w:val="clear" w:color="auto" w:fill="auto"/>
            <w:vAlign w:val="center"/>
            <w:hideMark/>
          </w:tcPr>
          <w:p w14:paraId="692C66D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6771982D"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BE7D9E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8A0424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328E159" w14:textId="77777777" w:rsidTr="00F45341">
        <w:trPr>
          <w:trHeight w:val="85"/>
        </w:trPr>
        <w:tc>
          <w:tcPr>
            <w:tcW w:w="3127" w:type="pct"/>
            <w:tcBorders>
              <w:top w:val="nil"/>
              <w:left w:val="nil"/>
              <w:bottom w:val="nil"/>
              <w:right w:val="nil"/>
            </w:tcBorders>
            <w:shd w:val="clear" w:color="auto" w:fill="auto"/>
            <w:vAlign w:val="center"/>
            <w:hideMark/>
          </w:tcPr>
          <w:p w14:paraId="30AA86E6"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1905F3DC"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468EB4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816F10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7885E15" w14:textId="77777777" w:rsidTr="00F45341">
        <w:trPr>
          <w:trHeight w:val="85"/>
        </w:trPr>
        <w:tc>
          <w:tcPr>
            <w:tcW w:w="3127" w:type="pct"/>
            <w:tcBorders>
              <w:top w:val="nil"/>
              <w:left w:val="nil"/>
              <w:bottom w:val="nil"/>
              <w:right w:val="nil"/>
            </w:tcBorders>
            <w:shd w:val="clear" w:color="auto" w:fill="auto"/>
            <w:noWrap/>
            <w:vAlign w:val="center"/>
            <w:hideMark/>
          </w:tcPr>
          <w:p w14:paraId="1259E45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9951E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DE8715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50458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60DDA6E" w14:textId="77777777" w:rsidTr="00F45341">
        <w:trPr>
          <w:trHeight w:val="85"/>
        </w:trPr>
        <w:tc>
          <w:tcPr>
            <w:tcW w:w="3127" w:type="pct"/>
            <w:tcBorders>
              <w:top w:val="nil"/>
              <w:left w:val="nil"/>
              <w:bottom w:val="nil"/>
              <w:right w:val="nil"/>
            </w:tcBorders>
            <w:shd w:val="clear" w:color="000000" w:fill="D5E3F2"/>
            <w:vAlign w:val="center"/>
            <w:hideMark/>
          </w:tcPr>
          <w:p w14:paraId="658DFFDA" w14:textId="77777777" w:rsidR="00F45341" w:rsidRPr="00F45341" w:rsidRDefault="00F45341" w:rsidP="00F45341">
            <w:pPr>
              <w:spacing w:line="240" w:lineRule="auto"/>
              <w:jc w:val="both"/>
              <w:rPr>
                <w:b/>
                <w:bCs/>
                <w:sz w:val="12"/>
                <w:szCs w:val="12"/>
              </w:rPr>
            </w:pPr>
            <w:r w:rsidRPr="00F45341">
              <w:rPr>
                <w:b/>
                <w:bCs/>
                <w:sz w:val="12"/>
                <w:szCs w:val="12"/>
              </w:rPr>
              <w:t>Budowa ul. Kołodziejskiej</w:t>
            </w:r>
          </w:p>
        </w:tc>
        <w:tc>
          <w:tcPr>
            <w:tcW w:w="591" w:type="pct"/>
            <w:tcBorders>
              <w:top w:val="nil"/>
              <w:left w:val="nil"/>
              <w:bottom w:val="nil"/>
              <w:right w:val="nil"/>
            </w:tcBorders>
            <w:shd w:val="clear" w:color="000000" w:fill="D5E3F2"/>
            <w:noWrap/>
            <w:vAlign w:val="center"/>
            <w:hideMark/>
          </w:tcPr>
          <w:p w14:paraId="139D3F3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479 233</w:t>
            </w:r>
          </w:p>
        </w:tc>
        <w:tc>
          <w:tcPr>
            <w:tcW w:w="691" w:type="pct"/>
            <w:tcBorders>
              <w:top w:val="nil"/>
              <w:left w:val="nil"/>
              <w:bottom w:val="nil"/>
              <w:right w:val="nil"/>
            </w:tcBorders>
            <w:shd w:val="clear" w:color="000000" w:fill="D5E3F2"/>
            <w:noWrap/>
            <w:vAlign w:val="center"/>
            <w:hideMark/>
          </w:tcPr>
          <w:p w14:paraId="128DEAF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318 669,37</w:t>
            </w:r>
          </w:p>
        </w:tc>
        <w:tc>
          <w:tcPr>
            <w:tcW w:w="591" w:type="pct"/>
            <w:tcBorders>
              <w:top w:val="nil"/>
              <w:left w:val="nil"/>
              <w:bottom w:val="nil"/>
              <w:right w:val="nil"/>
            </w:tcBorders>
            <w:shd w:val="clear" w:color="000000" w:fill="D5E3F2"/>
            <w:noWrap/>
            <w:vAlign w:val="center"/>
            <w:hideMark/>
          </w:tcPr>
          <w:p w14:paraId="697C7127" w14:textId="77777777" w:rsidR="00F45341" w:rsidRPr="00F45341" w:rsidRDefault="00F45341" w:rsidP="00F45341">
            <w:pPr>
              <w:spacing w:line="240" w:lineRule="auto"/>
              <w:jc w:val="right"/>
              <w:rPr>
                <w:b/>
                <w:bCs/>
                <w:sz w:val="12"/>
                <w:szCs w:val="12"/>
              </w:rPr>
            </w:pPr>
            <w:r w:rsidRPr="00F45341">
              <w:rPr>
                <w:b/>
                <w:bCs/>
                <w:sz w:val="12"/>
                <w:szCs w:val="12"/>
              </w:rPr>
              <w:t>66,5%</w:t>
            </w:r>
          </w:p>
        </w:tc>
      </w:tr>
      <w:tr w:rsidR="00F45341" w:rsidRPr="00F45341" w14:paraId="47EAE99D" w14:textId="77777777" w:rsidTr="00F45341">
        <w:trPr>
          <w:trHeight w:val="85"/>
        </w:trPr>
        <w:tc>
          <w:tcPr>
            <w:tcW w:w="3127" w:type="pct"/>
            <w:tcBorders>
              <w:top w:val="nil"/>
              <w:left w:val="nil"/>
              <w:bottom w:val="nil"/>
              <w:right w:val="nil"/>
            </w:tcBorders>
            <w:shd w:val="clear" w:color="auto" w:fill="auto"/>
            <w:vAlign w:val="center"/>
            <w:hideMark/>
          </w:tcPr>
          <w:p w14:paraId="3C819211"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1CD636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F6C30D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9AF66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2EC8E8" w14:textId="77777777" w:rsidTr="00F45341">
        <w:trPr>
          <w:trHeight w:val="85"/>
        </w:trPr>
        <w:tc>
          <w:tcPr>
            <w:tcW w:w="3127" w:type="pct"/>
            <w:tcBorders>
              <w:top w:val="nil"/>
              <w:left w:val="nil"/>
              <w:bottom w:val="nil"/>
              <w:right w:val="nil"/>
            </w:tcBorders>
            <w:shd w:val="clear" w:color="auto" w:fill="auto"/>
            <w:vAlign w:val="center"/>
            <w:hideMark/>
          </w:tcPr>
          <w:p w14:paraId="1A1107FA" w14:textId="77777777" w:rsidR="00F45341" w:rsidRPr="00F45341" w:rsidRDefault="00F45341" w:rsidP="00F45341">
            <w:pPr>
              <w:spacing w:line="240" w:lineRule="auto"/>
              <w:jc w:val="both"/>
              <w:rPr>
                <w:sz w:val="12"/>
                <w:szCs w:val="12"/>
              </w:rPr>
            </w:pPr>
            <w:r w:rsidRPr="00F45341">
              <w:rPr>
                <w:sz w:val="12"/>
                <w:szCs w:val="12"/>
              </w:rPr>
              <w:t>Zakończono budowę drogi o długości 200 m, na odcinku od ul. Chełmżyńskiej w kierunku ul. Szerokiej.  Opracowano aktualizację kosztorysu dla kolejnego etapu robót, planowanego do realizacji wspólnie z MPWiK.</w:t>
            </w:r>
          </w:p>
        </w:tc>
        <w:tc>
          <w:tcPr>
            <w:tcW w:w="591" w:type="pct"/>
            <w:tcBorders>
              <w:top w:val="nil"/>
              <w:left w:val="nil"/>
              <w:bottom w:val="nil"/>
              <w:right w:val="nil"/>
            </w:tcBorders>
            <w:shd w:val="clear" w:color="auto" w:fill="auto"/>
            <w:noWrap/>
            <w:vAlign w:val="center"/>
            <w:hideMark/>
          </w:tcPr>
          <w:p w14:paraId="1A6BB06E"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305C1EB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9121EA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895905C" w14:textId="77777777" w:rsidTr="00F45341">
        <w:trPr>
          <w:trHeight w:val="85"/>
        </w:trPr>
        <w:tc>
          <w:tcPr>
            <w:tcW w:w="3127" w:type="pct"/>
            <w:tcBorders>
              <w:top w:val="nil"/>
              <w:left w:val="nil"/>
              <w:bottom w:val="nil"/>
              <w:right w:val="nil"/>
            </w:tcBorders>
            <w:shd w:val="clear" w:color="auto" w:fill="auto"/>
            <w:vAlign w:val="center"/>
            <w:hideMark/>
          </w:tcPr>
          <w:p w14:paraId="48DE36C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FE79F7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3DCB2A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BD98A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A278C8F" w14:textId="77777777" w:rsidTr="00F45341">
        <w:trPr>
          <w:trHeight w:val="85"/>
        </w:trPr>
        <w:tc>
          <w:tcPr>
            <w:tcW w:w="3127" w:type="pct"/>
            <w:tcBorders>
              <w:top w:val="nil"/>
              <w:left w:val="nil"/>
              <w:bottom w:val="nil"/>
              <w:right w:val="nil"/>
            </w:tcBorders>
            <w:shd w:val="clear" w:color="auto" w:fill="auto"/>
            <w:vAlign w:val="center"/>
            <w:hideMark/>
          </w:tcPr>
          <w:p w14:paraId="1CD00FE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4FE31AE"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6C4E59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AA86B4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390E7CC" w14:textId="77777777" w:rsidTr="00F45341">
        <w:trPr>
          <w:trHeight w:val="85"/>
        </w:trPr>
        <w:tc>
          <w:tcPr>
            <w:tcW w:w="3127" w:type="pct"/>
            <w:tcBorders>
              <w:top w:val="nil"/>
              <w:left w:val="nil"/>
              <w:bottom w:val="nil"/>
              <w:right w:val="nil"/>
            </w:tcBorders>
            <w:shd w:val="clear" w:color="auto" w:fill="auto"/>
            <w:vAlign w:val="center"/>
            <w:hideMark/>
          </w:tcPr>
          <w:p w14:paraId="2A480BAA"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28F437B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3C0997A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70CDD4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94E8D39" w14:textId="77777777" w:rsidTr="00F45341">
        <w:trPr>
          <w:trHeight w:val="85"/>
        </w:trPr>
        <w:tc>
          <w:tcPr>
            <w:tcW w:w="3127" w:type="pct"/>
            <w:tcBorders>
              <w:top w:val="nil"/>
              <w:left w:val="nil"/>
              <w:bottom w:val="nil"/>
              <w:right w:val="nil"/>
            </w:tcBorders>
            <w:shd w:val="clear" w:color="auto" w:fill="auto"/>
            <w:noWrap/>
            <w:vAlign w:val="center"/>
            <w:hideMark/>
          </w:tcPr>
          <w:p w14:paraId="0919472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9CAF53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A2EF1B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FCAB9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AA58905" w14:textId="77777777" w:rsidTr="00F45341">
        <w:trPr>
          <w:trHeight w:val="85"/>
        </w:trPr>
        <w:tc>
          <w:tcPr>
            <w:tcW w:w="3127" w:type="pct"/>
            <w:tcBorders>
              <w:top w:val="nil"/>
              <w:left w:val="nil"/>
              <w:bottom w:val="nil"/>
              <w:right w:val="nil"/>
            </w:tcBorders>
            <w:shd w:val="clear" w:color="000000" w:fill="D5E3F2"/>
            <w:vAlign w:val="center"/>
            <w:hideMark/>
          </w:tcPr>
          <w:p w14:paraId="058CC2B7" w14:textId="77777777" w:rsidR="00F45341" w:rsidRPr="00F45341" w:rsidRDefault="00F45341" w:rsidP="00F45341">
            <w:pPr>
              <w:spacing w:line="240" w:lineRule="auto"/>
              <w:jc w:val="both"/>
              <w:rPr>
                <w:b/>
                <w:bCs/>
                <w:sz w:val="12"/>
                <w:szCs w:val="12"/>
              </w:rPr>
            </w:pPr>
            <w:r w:rsidRPr="00F45341">
              <w:rPr>
                <w:b/>
                <w:bCs/>
                <w:sz w:val="12"/>
                <w:szCs w:val="12"/>
              </w:rPr>
              <w:t>Budowa ul. Pastuszków</w:t>
            </w:r>
          </w:p>
        </w:tc>
        <w:tc>
          <w:tcPr>
            <w:tcW w:w="591" w:type="pct"/>
            <w:tcBorders>
              <w:top w:val="nil"/>
              <w:left w:val="nil"/>
              <w:bottom w:val="nil"/>
              <w:right w:val="nil"/>
            </w:tcBorders>
            <w:shd w:val="clear" w:color="000000" w:fill="D5E3F2"/>
            <w:noWrap/>
            <w:vAlign w:val="center"/>
            <w:hideMark/>
          </w:tcPr>
          <w:p w14:paraId="0416956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115 300</w:t>
            </w:r>
          </w:p>
        </w:tc>
        <w:tc>
          <w:tcPr>
            <w:tcW w:w="691" w:type="pct"/>
            <w:tcBorders>
              <w:top w:val="nil"/>
              <w:left w:val="nil"/>
              <w:bottom w:val="nil"/>
              <w:right w:val="nil"/>
            </w:tcBorders>
            <w:shd w:val="clear" w:color="000000" w:fill="D5E3F2"/>
            <w:noWrap/>
            <w:vAlign w:val="center"/>
            <w:hideMark/>
          </w:tcPr>
          <w:p w14:paraId="716DC590"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1B4113E9"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75328DD6" w14:textId="77777777" w:rsidTr="00F45341">
        <w:trPr>
          <w:trHeight w:val="85"/>
        </w:trPr>
        <w:tc>
          <w:tcPr>
            <w:tcW w:w="3127" w:type="pct"/>
            <w:tcBorders>
              <w:top w:val="nil"/>
              <w:left w:val="nil"/>
              <w:bottom w:val="nil"/>
              <w:right w:val="nil"/>
            </w:tcBorders>
            <w:shd w:val="clear" w:color="auto" w:fill="auto"/>
            <w:vAlign w:val="center"/>
            <w:hideMark/>
          </w:tcPr>
          <w:p w14:paraId="2B864136"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880778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37657C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E11353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24764D0" w14:textId="77777777" w:rsidTr="00F45341">
        <w:trPr>
          <w:trHeight w:val="85"/>
        </w:trPr>
        <w:tc>
          <w:tcPr>
            <w:tcW w:w="3127" w:type="pct"/>
            <w:tcBorders>
              <w:top w:val="nil"/>
              <w:left w:val="nil"/>
              <w:bottom w:val="nil"/>
              <w:right w:val="nil"/>
            </w:tcBorders>
            <w:shd w:val="clear" w:color="auto" w:fill="auto"/>
            <w:vAlign w:val="center"/>
            <w:hideMark/>
          </w:tcPr>
          <w:p w14:paraId="2F784075" w14:textId="77777777" w:rsidR="00F45341" w:rsidRPr="00F45341" w:rsidRDefault="00F45341" w:rsidP="00F45341">
            <w:pPr>
              <w:spacing w:line="240" w:lineRule="auto"/>
              <w:jc w:val="both"/>
              <w:rPr>
                <w:sz w:val="12"/>
                <w:szCs w:val="12"/>
              </w:rPr>
            </w:pPr>
            <w:r w:rsidRPr="00F45341">
              <w:rPr>
                <w:sz w:val="12"/>
                <w:szCs w:val="12"/>
              </w:rPr>
              <w:t>Z uwagi na protesty mieszkańców w zakresie geometrii projektowanego pasa drogowego, prace projektowe nie zostały zakończone i będą kontynuowane w 2025 r.</w:t>
            </w:r>
          </w:p>
        </w:tc>
        <w:tc>
          <w:tcPr>
            <w:tcW w:w="591" w:type="pct"/>
            <w:tcBorders>
              <w:top w:val="nil"/>
              <w:left w:val="nil"/>
              <w:bottom w:val="nil"/>
              <w:right w:val="nil"/>
            </w:tcBorders>
            <w:shd w:val="clear" w:color="auto" w:fill="auto"/>
            <w:noWrap/>
            <w:vAlign w:val="center"/>
            <w:hideMark/>
          </w:tcPr>
          <w:p w14:paraId="334D89C4"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40AB060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C144F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F683DC" w14:textId="77777777" w:rsidTr="00F45341">
        <w:trPr>
          <w:trHeight w:val="85"/>
        </w:trPr>
        <w:tc>
          <w:tcPr>
            <w:tcW w:w="3127" w:type="pct"/>
            <w:tcBorders>
              <w:top w:val="nil"/>
              <w:left w:val="nil"/>
              <w:bottom w:val="nil"/>
              <w:right w:val="nil"/>
            </w:tcBorders>
            <w:shd w:val="clear" w:color="auto" w:fill="auto"/>
            <w:vAlign w:val="center"/>
            <w:hideMark/>
          </w:tcPr>
          <w:p w14:paraId="77F34F8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C3E272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771305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C57D79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97D0F10" w14:textId="77777777" w:rsidTr="00F45341">
        <w:trPr>
          <w:trHeight w:val="85"/>
        </w:trPr>
        <w:tc>
          <w:tcPr>
            <w:tcW w:w="3127" w:type="pct"/>
            <w:tcBorders>
              <w:top w:val="nil"/>
              <w:left w:val="nil"/>
              <w:bottom w:val="nil"/>
              <w:right w:val="nil"/>
            </w:tcBorders>
            <w:shd w:val="clear" w:color="auto" w:fill="auto"/>
            <w:vAlign w:val="center"/>
            <w:hideMark/>
          </w:tcPr>
          <w:p w14:paraId="3C2D7E1E"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384C0DA8"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8B4A7D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96E93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FD1E761" w14:textId="77777777" w:rsidTr="00F45341">
        <w:trPr>
          <w:trHeight w:val="85"/>
        </w:trPr>
        <w:tc>
          <w:tcPr>
            <w:tcW w:w="3127" w:type="pct"/>
            <w:tcBorders>
              <w:top w:val="nil"/>
              <w:left w:val="nil"/>
              <w:bottom w:val="nil"/>
              <w:right w:val="nil"/>
            </w:tcBorders>
            <w:shd w:val="clear" w:color="auto" w:fill="auto"/>
            <w:vAlign w:val="center"/>
            <w:hideMark/>
          </w:tcPr>
          <w:p w14:paraId="3DB7A1DE"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48C99F4F"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79F1757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F35037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2966E35" w14:textId="77777777" w:rsidTr="00F45341">
        <w:trPr>
          <w:trHeight w:val="85"/>
        </w:trPr>
        <w:tc>
          <w:tcPr>
            <w:tcW w:w="3127" w:type="pct"/>
            <w:tcBorders>
              <w:top w:val="nil"/>
              <w:left w:val="nil"/>
              <w:bottom w:val="nil"/>
              <w:right w:val="nil"/>
            </w:tcBorders>
            <w:shd w:val="clear" w:color="auto" w:fill="auto"/>
            <w:noWrap/>
            <w:vAlign w:val="center"/>
            <w:hideMark/>
          </w:tcPr>
          <w:p w14:paraId="62A6729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686081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EF1CF1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A1C88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5CC5E78" w14:textId="77777777" w:rsidTr="00F45341">
        <w:trPr>
          <w:trHeight w:val="85"/>
        </w:trPr>
        <w:tc>
          <w:tcPr>
            <w:tcW w:w="3127" w:type="pct"/>
            <w:tcBorders>
              <w:top w:val="nil"/>
              <w:left w:val="nil"/>
              <w:bottom w:val="nil"/>
              <w:right w:val="nil"/>
            </w:tcBorders>
            <w:shd w:val="clear" w:color="000000" w:fill="D5E3F2"/>
            <w:vAlign w:val="center"/>
            <w:hideMark/>
          </w:tcPr>
          <w:p w14:paraId="400EC391" w14:textId="77777777" w:rsidR="00F45341" w:rsidRPr="00F45341" w:rsidRDefault="00F45341" w:rsidP="00F45341">
            <w:pPr>
              <w:spacing w:line="240" w:lineRule="auto"/>
              <w:jc w:val="both"/>
              <w:rPr>
                <w:b/>
                <w:bCs/>
                <w:sz w:val="12"/>
                <w:szCs w:val="12"/>
              </w:rPr>
            </w:pPr>
            <w:r w:rsidRPr="00F45341">
              <w:rPr>
                <w:b/>
                <w:bCs/>
                <w:sz w:val="12"/>
                <w:szCs w:val="12"/>
              </w:rPr>
              <w:t>Budowa ulic ujętych w m.p.z.p. obszaru Mokry Ług ozn. A9 KDD i A10 KDD - prace przygotowawcze</w:t>
            </w:r>
          </w:p>
        </w:tc>
        <w:tc>
          <w:tcPr>
            <w:tcW w:w="591" w:type="pct"/>
            <w:tcBorders>
              <w:top w:val="nil"/>
              <w:left w:val="nil"/>
              <w:bottom w:val="nil"/>
              <w:right w:val="nil"/>
            </w:tcBorders>
            <w:shd w:val="clear" w:color="000000" w:fill="D5E3F2"/>
            <w:noWrap/>
            <w:vAlign w:val="center"/>
            <w:hideMark/>
          </w:tcPr>
          <w:p w14:paraId="11716320"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37 970</w:t>
            </w:r>
          </w:p>
        </w:tc>
        <w:tc>
          <w:tcPr>
            <w:tcW w:w="691" w:type="pct"/>
            <w:tcBorders>
              <w:top w:val="nil"/>
              <w:left w:val="nil"/>
              <w:bottom w:val="nil"/>
              <w:right w:val="nil"/>
            </w:tcBorders>
            <w:shd w:val="clear" w:color="000000" w:fill="D5E3F2"/>
            <w:noWrap/>
            <w:vAlign w:val="center"/>
            <w:hideMark/>
          </w:tcPr>
          <w:p w14:paraId="45F4871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50F017C2"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4D563915" w14:textId="77777777" w:rsidTr="00F45341">
        <w:trPr>
          <w:trHeight w:val="85"/>
        </w:trPr>
        <w:tc>
          <w:tcPr>
            <w:tcW w:w="3127" w:type="pct"/>
            <w:tcBorders>
              <w:top w:val="nil"/>
              <w:left w:val="nil"/>
              <w:bottom w:val="nil"/>
              <w:right w:val="nil"/>
            </w:tcBorders>
            <w:shd w:val="clear" w:color="auto" w:fill="auto"/>
            <w:vAlign w:val="center"/>
            <w:hideMark/>
          </w:tcPr>
          <w:p w14:paraId="2C50F823"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394C28B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9C1B6D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79013D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7746D9" w14:textId="77777777" w:rsidTr="00F45341">
        <w:trPr>
          <w:trHeight w:val="85"/>
        </w:trPr>
        <w:tc>
          <w:tcPr>
            <w:tcW w:w="3127" w:type="pct"/>
            <w:tcBorders>
              <w:top w:val="nil"/>
              <w:left w:val="nil"/>
              <w:bottom w:val="nil"/>
              <w:right w:val="nil"/>
            </w:tcBorders>
            <w:shd w:val="clear" w:color="auto" w:fill="auto"/>
            <w:vAlign w:val="center"/>
            <w:hideMark/>
          </w:tcPr>
          <w:p w14:paraId="7FD8BEE1" w14:textId="77777777" w:rsidR="00F45341" w:rsidRPr="00F45341" w:rsidRDefault="00F45341" w:rsidP="00F45341">
            <w:pPr>
              <w:spacing w:line="240" w:lineRule="auto"/>
              <w:jc w:val="both"/>
              <w:rPr>
                <w:sz w:val="12"/>
                <w:szCs w:val="12"/>
              </w:rPr>
            </w:pPr>
            <w:r w:rsidRPr="00F45341">
              <w:rPr>
                <w:sz w:val="12"/>
                <w:szCs w:val="12"/>
              </w:rPr>
              <w:t>Z uwagi na protesty mieszkańców w zakresie geometrii projektowanego pasa drogowego, prace projektowe nie zostały zakończone i będą kontynuowane w 2025 r.</w:t>
            </w:r>
          </w:p>
        </w:tc>
        <w:tc>
          <w:tcPr>
            <w:tcW w:w="591" w:type="pct"/>
            <w:tcBorders>
              <w:top w:val="nil"/>
              <w:left w:val="nil"/>
              <w:bottom w:val="nil"/>
              <w:right w:val="nil"/>
            </w:tcBorders>
            <w:shd w:val="clear" w:color="auto" w:fill="auto"/>
            <w:noWrap/>
            <w:vAlign w:val="center"/>
            <w:hideMark/>
          </w:tcPr>
          <w:p w14:paraId="391FBF4A"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11FA55F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BC0EE0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CA56646" w14:textId="77777777" w:rsidTr="00F45341">
        <w:trPr>
          <w:trHeight w:val="85"/>
        </w:trPr>
        <w:tc>
          <w:tcPr>
            <w:tcW w:w="3127" w:type="pct"/>
            <w:tcBorders>
              <w:top w:val="nil"/>
              <w:left w:val="nil"/>
              <w:bottom w:val="nil"/>
              <w:right w:val="nil"/>
            </w:tcBorders>
            <w:shd w:val="clear" w:color="auto" w:fill="auto"/>
            <w:vAlign w:val="center"/>
            <w:hideMark/>
          </w:tcPr>
          <w:p w14:paraId="51E5CC4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DB54C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4512A7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D709F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1F2664A" w14:textId="77777777" w:rsidTr="00F45341">
        <w:trPr>
          <w:trHeight w:val="85"/>
        </w:trPr>
        <w:tc>
          <w:tcPr>
            <w:tcW w:w="3127" w:type="pct"/>
            <w:tcBorders>
              <w:top w:val="nil"/>
              <w:left w:val="nil"/>
              <w:bottom w:val="nil"/>
              <w:right w:val="nil"/>
            </w:tcBorders>
            <w:shd w:val="clear" w:color="auto" w:fill="auto"/>
            <w:vAlign w:val="center"/>
            <w:hideMark/>
          </w:tcPr>
          <w:p w14:paraId="505171B5"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5F840445"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6A4AAE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63D1F9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3AC52B8" w14:textId="77777777" w:rsidTr="00F45341">
        <w:trPr>
          <w:trHeight w:val="85"/>
        </w:trPr>
        <w:tc>
          <w:tcPr>
            <w:tcW w:w="3127" w:type="pct"/>
            <w:tcBorders>
              <w:top w:val="nil"/>
              <w:left w:val="nil"/>
              <w:bottom w:val="nil"/>
              <w:right w:val="nil"/>
            </w:tcBorders>
            <w:shd w:val="clear" w:color="auto" w:fill="auto"/>
            <w:vAlign w:val="center"/>
            <w:hideMark/>
          </w:tcPr>
          <w:p w14:paraId="4B4AC45A"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0E5B95A1"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6A87FF4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E5A278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3438D6E" w14:textId="77777777" w:rsidTr="00F45341">
        <w:trPr>
          <w:trHeight w:val="85"/>
        </w:trPr>
        <w:tc>
          <w:tcPr>
            <w:tcW w:w="3127" w:type="pct"/>
            <w:tcBorders>
              <w:top w:val="nil"/>
              <w:left w:val="nil"/>
              <w:bottom w:val="nil"/>
              <w:right w:val="nil"/>
            </w:tcBorders>
            <w:shd w:val="clear" w:color="auto" w:fill="auto"/>
            <w:noWrap/>
            <w:vAlign w:val="center"/>
            <w:hideMark/>
          </w:tcPr>
          <w:p w14:paraId="64EE387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F9A62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1679CA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EF189E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AAC619A" w14:textId="77777777" w:rsidTr="00F45341">
        <w:trPr>
          <w:trHeight w:val="85"/>
        </w:trPr>
        <w:tc>
          <w:tcPr>
            <w:tcW w:w="3127" w:type="pct"/>
            <w:tcBorders>
              <w:top w:val="nil"/>
              <w:left w:val="nil"/>
              <w:bottom w:val="nil"/>
              <w:right w:val="nil"/>
            </w:tcBorders>
            <w:shd w:val="clear" w:color="000000" w:fill="D5E3F2"/>
            <w:vAlign w:val="center"/>
            <w:hideMark/>
          </w:tcPr>
          <w:p w14:paraId="21956A63" w14:textId="77777777" w:rsidR="00F45341" w:rsidRPr="00F45341" w:rsidRDefault="00F45341" w:rsidP="00F45341">
            <w:pPr>
              <w:spacing w:line="240" w:lineRule="auto"/>
              <w:jc w:val="both"/>
              <w:rPr>
                <w:b/>
                <w:bCs/>
                <w:sz w:val="12"/>
                <w:szCs w:val="12"/>
              </w:rPr>
            </w:pPr>
            <w:r w:rsidRPr="00F45341">
              <w:rPr>
                <w:b/>
                <w:bCs/>
                <w:sz w:val="12"/>
                <w:szCs w:val="12"/>
              </w:rPr>
              <w:t>Nabycie gruntów pod inwestycje drogowe</w:t>
            </w:r>
          </w:p>
        </w:tc>
        <w:tc>
          <w:tcPr>
            <w:tcW w:w="591" w:type="pct"/>
            <w:tcBorders>
              <w:top w:val="nil"/>
              <w:left w:val="nil"/>
              <w:bottom w:val="nil"/>
              <w:right w:val="nil"/>
            </w:tcBorders>
            <w:shd w:val="clear" w:color="000000" w:fill="D5E3F2"/>
            <w:noWrap/>
            <w:vAlign w:val="center"/>
            <w:hideMark/>
          </w:tcPr>
          <w:p w14:paraId="7C1F1EFE"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650 000</w:t>
            </w:r>
          </w:p>
        </w:tc>
        <w:tc>
          <w:tcPr>
            <w:tcW w:w="691" w:type="pct"/>
            <w:tcBorders>
              <w:top w:val="nil"/>
              <w:left w:val="nil"/>
              <w:bottom w:val="nil"/>
              <w:right w:val="nil"/>
            </w:tcBorders>
            <w:shd w:val="clear" w:color="000000" w:fill="D5E3F2"/>
            <w:noWrap/>
            <w:vAlign w:val="center"/>
            <w:hideMark/>
          </w:tcPr>
          <w:p w14:paraId="50F4FDF8"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171 753,07</w:t>
            </w:r>
          </w:p>
        </w:tc>
        <w:tc>
          <w:tcPr>
            <w:tcW w:w="591" w:type="pct"/>
            <w:tcBorders>
              <w:top w:val="nil"/>
              <w:left w:val="nil"/>
              <w:bottom w:val="nil"/>
              <w:right w:val="nil"/>
            </w:tcBorders>
            <w:shd w:val="clear" w:color="000000" w:fill="D5E3F2"/>
            <w:noWrap/>
            <w:vAlign w:val="center"/>
            <w:hideMark/>
          </w:tcPr>
          <w:p w14:paraId="61BFEB22" w14:textId="77777777" w:rsidR="00F45341" w:rsidRPr="00F45341" w:rsidRDefault="00F45341" w:rsidP="00F45341">
            <w:pPr>
              <w:spacing w:line="240" w:lineRule="auto"/>
              <w:jc w:val="right"/>
              <w:rPr>
                <w:b/>
                <w:bCs/>
                <w:sz w:val="12"/>
                <w:szCs w:val="12"/>
              </w:rPr>
            </w:pPr>
            <w:r w:rsidRPr="00F45341">
              <w:rPr>
                <w:b/>
                <w:bCs/>
                <w:sz w:val="12"/>
                <w:szCs w:val="12"/>
              </w:rPr>
              <w:t>26,4%</w:t>
            </w:r>
          </w:p>
        </w:tc>
      </w:tr>
      <w:tr w:rsidR="00F45341" w:rsidRPr="00F45341" w14:paraId="2A4C57E1" w14:textId="77777777" w:rsidTr="00F45341">
        <w:trPr>
          <w:trHeight w:val="85"/>
        </w:trPr>
        <w:tc>
          <w:tcPr>
            <w:tcW w:w="3127" w:type="pct"/>
            <w:tcBorders>
              <w:top w:val="nil"/>
              <w:left w:val="nil"/>
              <w:bottom w:val="nil"/>
              <w:right w:val="nil"/>
            </w:tcBorders>
            <w:shd w:val="clear" w:color="auto" w:fill="auto"/>
            <w:vAlign w:val="center"/>
            <w:hideMark/>
          </w:tcPr>
          <w:p w14:paraId="62291A26"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DDD0F66"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4A4B5F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E58C8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673F48" w14:textId="77777777" w:rsidTr="00F45341">
        <w:trPr>
          <w:trHeight w:val="85"/>
        </w:trPr>
        <w:tc>
          <w:tcPr>
            <w:tcW w:w="3127" w:type="pct"/>
            <w:tcBorders>
              <w:top w:val="nil"/>
              <w:left w:val="nil"/>
              <w:bottom w:val="nil"/>
              <w:right w:val="nil"/>
            </w:tcBorders>
            <w:shd w:val="clear" w:color="auto" w:fill="auto"/>
            <w:vAlign w:val="center"/>
            <w:hideMark/>
          </w:tcPr>
          <w:p w14:paraId="4DD427DB" w14:textId="77777777" w:rsidR="00F45341" w:rsidRPr="00F45341" w:rsidRDefault="00F45341" w:rsidP="00F45341">
            <w:pPr>
              <w:spacing w:line="240" w:lineRule="auto"/>
              <w:jc w:val="both"/>
              <w:rPr>
                <w:sz w:val="12"/>
                <w:szCs w:val="12"/>
              </w:rPr>
            </w:pPr>
            <w:r w:rsidRPr="00F45341">
              <w:rPr>
                <w:sz w:val="12"/>
                <w:szCs w:val="12"/>
              </w:rPr>
              <w:t>Wydano cztery decyzje odszkodowawcze, z czego jedną wypłacono i jedną zaskarżono (wypłacono zaliczkę). Procedury związane z wypłatą odszkodowań za grunty przejmowane w trybie Ustawy z dnia 10 kwietnia 2003 r. o szczególnych zasadach przygotowania i realizacji inwestycji w zakresie dróg publicznych będą kontynuowane w 2025 r.</w:t>
            </w:r>
          </w:p>
        </w:tc>
        <w:tc>
          <w:tcPr>
            <w:tcW w:w="591" w:type="pct"/>
            <w:tcBorders>
              <w:top w:val="nil"/>
              <w:left w:val="nil"/>
              <w:bottom w:val="nil"/>
              <w:right w:val="nil"/>
            </w:tcBorders>
            <w:shd w:val="clear" w:color="auto" w:fill="auto"/>
            <w:noWrap/>
            <w:vAlign w:val="center"/>
            <w:hideMark/>
          </w:tcPr>
          <w:p w14:paraId="5F09E395"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196CC1F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C59FDB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7786DD" w14:textId="77777777" w:rsidTr="00F45341">
        <w:trPr>
          <w:trHeight w:val="85"/>
        </w:trPr>
        <w:tc>
          <w:tcPr>
            <w:tcW w:w="3127" w:type="pct"/>
            <w:tcBorders>
              <w:top w:val="nil"/>
              <w:left w:val="nil"/>
              <w:bottom w:val="nil"/>
              <w:right w:val="nil"/>
            </w:tcBorders>
            <w:shd w:val="clear" w:color="auto" w:fill="auto"/>
            <w:vAlign w:val="center"/>
            <w:hideMark/>
          </w:tcPr>
          <w:p w14:paraId="4AF372E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88C58F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B3DF36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2AF205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35E57EF" w14:textId="77777777" w:rsidTr="00F45341">
        <w:trPr>
          <w:trHeight w:val="85"/>
        </w:trPr>
        <w:tc>
          <w:tcPr>
            <w:tcW w:w="3127" w:type="pct"/>
            <w:tcBorders>
              <w:top w:val="nil"/>
              <w:left w:val="nil"/>
              <w:bottom w:val="nil"/>
              <w:right w:val="nil"/>
            </w:tcBorders>
            <w:shd w:val="clear" w:color="auto" w:fill="auto"/>
            <w:vAlign w:val="center"/>
            <w:hideMark/>
          </w:tcPr>
          <w:p w14:paraId="3B7D920B"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5B588DF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F4AC14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E683E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4A7CCC9" w14:textId="77777777" w:rsidTr="00F45341">
        <w:trPr>
          <w:trHeight w:val="85"/>
        </w:trPr>
        <w:tc>
          <w:tcPr>
            <w:tcW w:w="3127" w:type="pct"/>
            <w:tcBorders>
              <w:top w:val="nil"/>
              <w:left w:val="nil"/>
              <w:bottom w:val="nil"/>
              <w:right w:val="nil"/>
            </w:tcBorders>
            <w:shd w:val="clear" w:color="auto" w:fill="auto"/>
            <w:vAlign w:val="center"/>
            <w:hideMark/>
          </w:tcPr>
          <w:p w14:paraId="756035B3"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06F917FB"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D19A6B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C1D8C9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B1AABB7" w14:textId="77777777" w:rsidTr="00F45341">
        <w:trPr>
          <w:trHeight w:val="85"/>
        </w:trPr>
        <w:tc>
          <w:tcPr>
            <w:tcW w:w="3127" w:type="pct"/>
            <w:tcBorders>
              <w:top w:val="nil"/>
              <w:left w:val="nil"/>
              <w:bottom w:val="nil"/>
              <w:right w:val="nil"/>
            </w:tcBorders>
            <w:shd w:val="clear" w:color="auto" w:fill="auto"/>
            <w:vAlign w:val="center"/>
            <w:hideMark/>
          </w:tcPr>
          <w:p w14:paraId="0467F09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85CC3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1F7268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18DE1C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D7688C2" w14:textId="77777777" w:rsidTr="00F45341">
        <w:trPr>
          <w:trHeight w:val="85"/>
        </w:trPr>
        <w:tc>
          <w:tcPr>
            <w:tcW w:w="3127" w:type="pct"/>
            <w:tcBorders>
              <w:top w:val="nil"/>
              <w:left w:val="nil"/>
              <w:bottom w:val="nil"/>
              <w:right w:val="nil"/>
            </w:tcBorders>
            <w:shd w:val="clear" w:color="000000" w:fill="D5E3F2"/>
            <w:vAlign w:val="center"/>
            <w:hideMark/>
          </w:tcPr>
          <w:p w14:paraId="093A6CF6" w14:textId="77777777" w:rsidR="00F45341" w:rsidRPr="00F45341" w:rsidRDefault="00F45341" w:rsidP="00F45341">
            <w:pPr>
              <w:spacing w:line="240" w:lineRule="auto"/>
              <w:jc w:val="both"/>
              <w:rPr>
                <w:b/>
                <w:bCs/>
                <w:sz w:val="12"/>
                <w:szCs w:val="12"/>
              </w:rPr>
            </w:pPr>
            <w:r w:rsidRPr="00F45341">
              <w:rPr>
                <w:b/>
                <w:bCs/>
                <w:sz w:val="12"/>
                <w:szCs w:val="12"/>
              </w:rPr>
              <w:t>Budowa odwodnienia ulic gminnych</w:t>
            </w:r>
          </w:p>
        </w:tc>
        <w:tc>
          <w:tcPr>
            <w:tcW w:w="591" w:type="pct"/>
            <w:tcBorders>
              <w:top w:val="nil"/>
              <w:left w:val="nil"/>
              <w:bottom w:val="nil"/>
              <w:right w:val="nil"/>
            </w:tcBorders>
            <w:shd w:val="clear" w:color="000000" w:fill="D5E3F2"/>
            <w:noWrap/>
            <w:vAlign w:val="center"/>
            <w:hideMark/>
          </w:tcPr>
          <w:p w14:paraId="2172C5CD"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628 721</w:t>
            </w:r>
          </w:p>
        </w:tc>
        <w:tc>
          <w:tcPr>
            <w:tcW w:w="691" w:type="pct"/>
            <w:tcBorders>
              <w:top w:val="nil"/>
              <w:left w:val="nil"/>
              <w:bottom w:val="nil"/>
              <w:right w:val="nil"/>
            </w:tcBorders>
            <w:shd w:val="clear" w:color="000000" w:fill="D5E3F2"/>
            <w:noWrap/>
            <w:vAlign w:val="center"/>
            <w:hideMark/>
          </w:tcPr>
          <w:p w14:paraId="4B1B184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628 720,54</w:t>
            </w:r>
          </w:p>
        </w:tc>
        <w:tc>
          <w:tcPr>
            <w:tcW w:w="591" w:type="pct"/>
            <w:tcBorders>
              <w:top w:val="nil"/>
              <w:left w:val="nil"/>
              <w:bottom w:val="nil"/>
              <w:right w:val="nil"/>
            </w:tcBorders>
            <w:shd w:val="clear" w:color="000000" w:fill="D5E3F2"/>
            <w:noWrap/>
            <w:vAlign w:val="center"/>
            <w:hideMark/>
          </w:tcPr>
          <w:p w14:paraId="697FF8BE"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32A2315E" w14:textId="77777777" w:rsidTr="00F45341">
        <w:trPr>
          <w:trHeight w:val="85"/>
        </w:trPr>
        <w:tc>
          <w:tcPr>
            <w:tcW w:w="3127" w:type="pct"/>
            <w:tcBorders>
              <w:top w:val="nil"/>
              <w:left w:val="nil"/>
              <w:bottom w:val="nil"/>
              <w:right w:val="nil"/>
            </w:tcBorders>
            <w:shd w:val="clear" w:color="auto" w:fill="auto"/>
            <w:vAlign w:val="center"/>
            <w:hideMark/>
          </w:tcPr>
          <w:p w14:paraId="77695E5A"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2055A7D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114DAC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196E1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5132A8" w14:textId="77777777" w:rsidTr="00F45341">
        <w:trPr>
          <w:trHeight w:val="85"/>
        </w:trPr>
        <w:tc>
          <w:tcPr>
            <w:tcW w:w="3127" w:type="pct"/>
            <w:tcBorders>
              <w:top w:val="nil"/>
              <w:left w:val="nil"/>
              <w:bottom w:val="nil"/>
              <w:right w:val="nil"/>
            </w:tcBorders>
            <w:shd w:val="clear" w:color="auto" w:fill="auto"/>
            <w:vAlign w:val="center"/>
            <w:hideMark/>
          </w:tcPr>
          <w:p w14:paraId="134CAD08" w14:textId="77777777" w:rsidR="00F45341" w:rsidRPr="00F45341" w:rsidRDefault="00F45341" w:rsidP="00F45341">
            <w:pPr>
              <w:spacing w:line="240" w:lineRule="auto"/>
              <w:jc w:val="both"/>
              <w:rPr>
                <w:sz w:val="12"/>
                <w:szCs w:val="12"/>
              </w:rPr>
            </w:pPr>
            <w:r w:rsidRPr="00F45341">
              <w:rPr>
                <w:sz w:val="12"/>
                <w:szCs w:val="12"/>
              </w:rPr>
              <w:t xml:space="preserve">Wybudowano odwodnienia: ul. Zygmunta III, ul. Dwóch Mieczy, ul. Stelmachów i ul. Licealnej. Opracowano dokumentację projektową odwodnienia ul. Zawodowej, ul. Przedświt, ul. Listonoszy, ul. Ilskiego. Roboty budowlane będą kontynuowane w 2025 r.                                                                                    </w:t>
            </w:r>
          </w:p>
        </w:tc>
        <w:tc>
          <w:tcPr>
            <w:tcW w:w="591" w:type="pct"/>
            <w:tcBorders>
              <w:top w:val="nil"/>
              <w:left w:val="nil"/>
              <w:bottom w:val="nil"/>
              <w:right w:val="nil"/>
            </w:tcBorders>
            <w:shd w:val="clear" w:color="auto" w:fill="auto"/>
            <w:noWrap/>
            <w:vAlign w:val="center"/>
            <w:hideMark/>
          </w:tcPr>
          <w:p w14:paraId="7F96C320"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55C89DC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C5AD95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68AB2F4" w14:textId="77777777" w:rsidTr="00F45341">
        <w:trPr>
          <w:trHeight w:val="85"/>
        </w:trPr>
        <w:tc>
          <w:tcPr>
            <w:tcW w:w="3127" w:type="pct"/>
            <w:tcBorders>
              <w:top w:val="nil"/>
              <w:left w:val="nil"/>
              <w:bottom w:val="nil"/>
              <w:right w:val="nil"/>
            </w:tcBorders>
            <w:shd w:val="clear" w:color="auto" w:fill="auto"/>
            <w:vAlign w:val="center"/>
            <w:hideMark/>
          </w:tcPr>
          <w:p w14:paraId="0A110C2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B0C2C0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D02E08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26CE49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2A738B0" w14:textId="77777777" w:rsidTr="00F45341">
        <w:trPr>
          <w:trHeight w:val="85"/>
        </w:trPr>
        <w:tc>
          <w:tcPr>
            <w:tcW w:w="3127" w:type="pct"/>
            <w:tcBorders>
              <w:top w:val="nil"/>
              <w:left w:val="nil"/>
              <w:bottom w:val="nil"/>
              <w:right w:val="nil"/>
            </w:tcBorders>
            <w:shd w:val="clear" w:color="auto" w:fill="auto"/>
            <w:vAlign w:val="center"/>
            <w:hideMark/>
          </w:tcPr>
          <w:p w14:paraId="11FFE74D"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21593257"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5ED046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CDCFB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685FCF7" w14:textId="77777777" w:rsidTr="00F45341">
        <w:trPr>
          <w:trHeight w:val="85"/>
        </w:trPr>
        <w:tc>
          <w:tcPr>
            <w:tcW w:w="3127" w:type="pct"/>
            <w:tcBorders>
              <w:top w:val="nil"/>
              <w:left w:val="nil"/>
              <w:bottom w:val="nil"/>
              <w:right w:val="nil"/>
            </w:tcBorders>
            <w:shd w:val="clear" w:color="auto" w:fill="auto"/>
            <w:vAlign w:val="center"/>
            <w:hideMark/>
          </w:tcPr>
          <w:p w14:paraId="3436862A"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2AC5C50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023D01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8F1FD0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0F7B448" w14:textId="77777777" w:rsidTr="00F45341">
        <w:trPr>
          <w:trHeight w:val="85"/>
        </w:trPr>
        <w:tc>
          <w:tcPr>
            <w:tcW w:w="3127" w:type="pct"/>
            <w:tcBorders>
              <w:top w:val="nil"/>
              <w:left w:val="nil"/>
              <w:bottom w:val="nil"/>
              <w:right w:val="nil"/>
            </w:tcBorders>
            <w:shd w:val="clear" w:color="auto" w:fill="auto"/>
            <w:vAlign w:val="center"/>
            <w:hideMark/>
          </w:tcPr>
          <w:p w14:paraId="0D469A2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9383F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E3B238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CEC8B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45BB7A0" w14:textId="77777777" w:rsidTr="00F45341">
        <w:trPr>
          <w:trHeight w:val="85"/>
        </w:trPr>
        <w:tc>
          <w:tcPr>
            <w:tcW w:w="3127" w:type="pct"/>
            <w:tcBorders>
              <w:top w:val="nil"/>
              <w:left w:val="nil"/>
              <w:bottom w:val="nil"/>
              <w:right w:val="nil"/>
            </w:tcBorders>
            <w:shd w:val="clear" w:color="000000" w:fill="D5E3F2"/>
            <w:vAlign w:val="center"/>
            <w:hideMark/>
          </w:tcPr>
          <w:p w14:paraId="79CBFBC7" w14:textId="77777777" w:rsidR="00F45341" w:rsidRPr="00F45341" w:rsidRDefault="00F45341" w:rsidP="00F45341">
            <w:pPr>
              <w:spacing w:line="240" w:lineRule="auto"/>
              <w:jc w:val="both"/>
              <w:rPr>
                <w:b/>
                <w:bCs/>
                <w:sz w:val="12"/>
                <w:szCs w:val="12"/>
              </w:rPr>
            </w:pPr>
            <w:r w:rsidRPr="00F45341">
              <w:rPr>
                <w:b/>
                <w:bCs/>
                <w:sz w:val="12"/>
                <w:szCs w:val="12"/>
              </w:rPr>
              <w:t>Budowa odwodnienia ul. Paderewskiego (ul. Strycharska-ul. Czwartaków)</w:t>
            </w:r>
          </w:p>
        </w:tc>
        <w:tc>
          <w:tcPr>
            <w:tcW w:w="591" w:type="pct"/>
            <w:tcBorders>
              <w:top w:val="nil"/>
              <w:left w:val="nil"/>
              <w:bottom w:val="nil"/>
              <w:right w:val="nil"/>
            </w:tcBorders>
            <w:shd w:val="clear" w:color="000000" w:fill="D5E3F2"/>
            <w:noWrap/>
            <w:vAlign w:val="center"/>
            <w:hideMark/>
          </w:tcPr>
          <w:p w14:paraId="2187086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141 450</w:t>
            </w:r>
          </w:p>
        </w:tc>
        <w:tc>
          <w:tcPr>
            <w:tcW w:w="691" w:type="pct"/>
            <w:tcBorders>
              <w:top w:val="nil"/>
              <w:left w:val="nil"/>
              <w:bottom w:val="nil"/>
              <w:right w:val="nil"/>
            </w:tcBorders>
            <w:shd w:val="clear" w:color="000000" w:fill="D5E3F2"/>
            <w:noWrap/>
            <w:vAlign w:val="center"/>
            <w:hideMark/>
          </w:tcPr>
          <w:p w14:paraId="5459AAF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0F016A67"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5FCF1F9E" w14:textId="77777777" w:rsidTr="00F45341">
        <w:trPr>
          <w:trHeight w:val="85"/>
        </w:trPr>
        <w:tc>
          <w:tcPr>
            <w:tcW w:w="3127" w:type="pct"/>
            <w:tcBorders>
              <w:top w:val="nil"/>
              <w:left w:val="nil"/>
              <w:bottom w:val="nil"/>
              <w:right w:val="nil"/>
            </w:tcBorders>
            <w:shd w:val="clear" w:color="auto" w:fill="auto"/>
            <w:vAlign w:val="center"/>
            <w:hideMark/>
          </w:tcPr>
          <w:p w14:paraId="0DA0568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B247E5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20FAEC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EB062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6DC374C" w14:textId="77777777" w:rsidTr="00F45341">
        <w:trPr>
          <w:trHeight w:val="85"/>
        </w:trPr>
        <w:tc>
          <w:tcPr>
            <w:tcW w:w="3127" w:type="pct"/>
            <w:tcBorders>
              <w:top w:val="nil"/>
              <w:left w:val="nil"/>
              <w:bottom w:val="nil"/>
              <w:right w:val="nil"/>
            </w:tcBorders>
            <w:shd w:val="clear" w:color="auto" w:fill="auto"/>
            <w:vAlign w:val="center"/>
            <w:hideMark/>
          </w:tcPr>
          <w:p w14:paraId="27FCD93A" w14:textId="77777777" w:rsidR="00F45341" w:rsidRPr="00F45341" w:rsidRDefault="00F45341" w:rsidP="00F45341">
            <w:pPr>
              <w:spacing w:line="240" w:lineRule="auto"/>
              <w:jc w:val="both"/>
              <w:rPr>
                <w:sz w:val="12"/>
                <w:szCs w:val="12"/>
              </w:rPr>
            </w:pPr>
            <w:r w:rsidRPr="00F45341">
              <w:rPr>
                <w:sz w:val="12"/>
                <w:szCs w:val="12"/>
              </w:rPr>
              <w:t>Podpisano umowę na opracowanie dokumentacji projektowo - kosztorysowej. Zakończenie prac projektowych zaplanowano w 2025 r.</w:t>
            </w:r>
          </w:p>
        </w:tc>
        <w:tc>
          <w:tcPr>
            <w:tcW w:w="591" w:type="pct"/>
            <w:tcBorders>
              <w:top w:val="nil"/>
              <w:left w:val="nil"/>
              <w:bottom w:val="nil"/>
              <w:right w:val="nil"/>
            </w:tcBorders>
            <w:shd w:val="clear" w:color="auto" w:fill="auto"/>
            <w:noWrap/>
            <w:vAlign w:val="center"/>
            <w:hideMark/>
          </w:tcPr>
          <w:p w14:paraId="2A263DF8"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182419E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C027F5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B80B8B" w14:textId="77777777" w:rsidTr="00F45341">
        <w:trPr>
          <w:trHeight w:val="85"/>
        </w:trPr>
        <w:tc>
          <w:tcPr>
            <w:tcW w:w="3127" w:type="pct"/>
            <w:tcBorders>
              <w:top w:val="nil"/>
              <w:left w:val="nil"/>
              <w:bottom w:val="nil"/>
              <w:right w:val="nil"/>
            </w:tcBorders>
            <w:shd w:val="clear" w:color="auto" w:fill="auto"/>
            <w:vAlign w:val="center"/>
            <w:hideMark/>
          </w:tcPr>
          <w:p w14:paraId="094240C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BB771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BD4B00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71F45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76D599" w14:textId="77777777" w:rsidTr="00F45341">
        <w:trPr>
          <w:trHeight w:val="85"/>
        </w:trPr>
        <w:tc>
          <w:tcPr>
            <w:tcW w:w="3127" w:type="pct"/>
            <w:tcBorders>
              <w:top w:val="nil"/>
              <w:left w:val="nil"/>
              <w:bottom w:val="nil"/>
              <w:right w:val="nil"/>
            </w:tcBorders>
            <w:shd w:val="clear" w:color="auto" w:fill="auto"/>
            <w:vAlign w:val="center"/>
            <w:hideMark/>
          </w:tcPr>
          <w:p w14:paraId="069FAE17"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36E64C9F"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C16464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93F04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8CEC42A" w14:textId="77777777" w:rsidTr="00F45341">
        <w:trPr>
          <w:trHeight w:val="85"/>
        </w:trPr>
        <w:tc>
          <w:tcPr>
            <w:tcW w:w="3127" w:type="pct"/>
            <w:tcBorders>
              <w:top w:val="nil"/>
              <w:left w:val="nil"/>
              <w:bottom w:val="nil"/>
              <w:right w:val="nil"/>
            </w:tcBorders>
            <w:shd w:val="clear" w:color="auto" w:fill="auto"/>
            <w:vAlign w:val="center"/>
            <w:hideMark/>
          </w:tcPr>
          <w:p w14:paraId="3CED32B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60015</w:t>
            </w:r>
          </w:p>
        </w:tc>
        <w:tc>
          <w:tcPr>
            <w:tcW w:w="591" w:type="pct"/>
            <w:tcBorders>
              <w:top w:val="nil"/>
              <w:left w:val="nil"/>
              <w:bottom w:val="nil"/>
              <w:right w:val="nil"/>
            </w:tcBorders>
            <w:shd w:val="clear" w:color="auto" w:fill="auto"/>
            <w:noWrap/>
            <w:vAlign w:val="center"/>
            <w:hideMark/>
          </w:tcPr>
          <w:p w14:paraId="72BE5730"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B23B0B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3E51A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827A15E" w14:textId="77777777" w:rsidTr="00F45341">
        <w:trPr>
          <w:trHeight w:val="85"/>
        </w:trPr>
        <w:tc>
          <w:tcPr>
            <w:tcW w:w="3127" w:type="pct"/>
            <w:tcBorders>
              <w:top w:val="nil"/>
              <w:left w:val="nil"/>
              <w:bottom w:val="nil"/>
              <w:right w:val="nil"/>
            </w:tcBorders>
            <w:shd w:val="clear" w:color="auto" w:fill="auto"/>
            <w:vAlign w:val="center"/>
            <w:hideMark/>
          </w:tcPr>
          <w:p w14:paraId="6F48531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4A8F01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00FDF6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BFA309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29B21C6" w14:textId="77777777" w:rsidTr="00F45341">
        <w:trPr>
          <w:trHeight w:val="85"/>
        </w:trPr>
        <w:tc>
          <w:tcPr>
            <w:tcW w:w="3127" w:type="pct"/>
            <w:tcBorders>
              <w:top w:val="nil"/>
              <w:left w:val="nil"/>
              <w:bottom w:val="nil"/>
              <w:right w:val="nil"/>
            </w:tcBorders>
            <w:shd w:val="clear" w:color="000000" w:fill="D5E3F2"/>
            <w:vAlign w:val="center"/>
            <w:hideMark/>
          </w:tcPr>
          <w:p w14:paraId="5366850A" w14:textId="77777777" w:rsidR="00F45341" w:rsidRPr="00F45341" w:rsidRDefault="00F45341" w:rsidP="00F45341">
            <w:pPr>
              <w:spacing w:line="240" w:lineRule="auto"/>
              <w:jc w:val="both"/>
              <w:rPr>
                <w:b/>
                <w:bCs/>
                <w:sz w:val="12"/>
                <w:szCs w:val="12"/>
              </w:rPr>
            </w:pPr>
            <w:r w:rsidRPr="00F45341">
              <w:rPr>
                <w:b/>
                <w:bCs/>
                <w:sz w:val="12"/>
                <w:szCs w:val="12"/>
              </w:rPr>
              <w:t>Budowa ul. Młodnickiej - prace przygotowawcze</w:t>
            </w:r>
          </w:p>
        </w:tc>
        <w:tc>
          <w:tcPr>
            <w:tcW w:w="591" w:type="pct"/>
            <w:tcBorders>
              <w:top w:val="nil"/>
              <w:left w:val="nil"/>
              <w:bottom w:val="nil"/>
              <w:right w:val="nil"/>
            </w:tcBorders>
            <w:shd w:val="clear" w:color="000000" w:fill="D5E3F2"/>
            <w:noWrap/>
            <w:vAlign w:val="center"/>
            <w:hideMark/>
          </w:tcPr>
          <w:p w14:paraId="1F0AAE1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48 585</w:t>
            </w:r>
          </w:p>
        </w:tc>
        <w:tc>
          <w:tcPr>
            <w:tcW w:w="691" w:type="pct"/>
            <w:tcBorders>
              <w:top w:val="nil"/>
              <w:left w:val="nil"/>
              <w:bottom w:val="nil"/>
              <w:right w:val="nil"/>
            </w:tcBorders>
            <w:shd w:val="clear" w:color="000000" w:fill="D5E3F2"/>
            <w:noWrap/>
            <w:vAlign w:val="center"/>
            <w:hideMark/>
          </w:tcPr>
          <w:p w14:paraId="77C4AF6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4F8A95A1"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38786BCD" w14:textId="77777777" w:rsidTr="00F45341">
        <w:trPr>
          <w:trHeight w:val="85"/>
        </w:trPr>
        <w:tc>
          <w:tcPr>
            <w:tcW w:w="3127" w:type="pct"/>
            <w:tcBorders>
              <w:top w:val="nil"/>
              <w:left w:val="nil"/>
              <w:bottom w:val="nil"/>
              <w:right w:val="nil"/>
            </w:tcBorders>
            <w:shd w:val="clear" w:color="auto" w:fill="auto"/>
            <w:vAlign w:val="center"/>
            <w:hideMark/>
          </w:tcPr>
          <w:p w14:paraId="646B6C10"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81D986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26D55A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7CC40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FEDB14" w14:textId="77777777" w:rsidTr="00F45341">
        <w:trPr>
          <w:trHeight w:val="85"/>
        </w:trPr>
        <w:tc>
          <w:tcPr>
            <w:tcW w:w="3127" w:type="pct"/>
            <w:tcBorders>
              <w:top w:val="nil"/>
              <w:left w:val="nil"/>
              <w:bottom w:val="nil"/>
              <w:right w:val="nil"/>
            </w:tcBorders>
            <w:shd w:val="clear" w:color="auto" w:fill="auto"/>
            <w:vAlign w:val="center"/>
            <w:hideMark/>
          </w:tcPr>
          <w:p w14:paraId="7ECC6099" w14:textId="77777777" w:rsidR="00F45341" w:rsidRPr="00F45341" w:rsidRDefault="00F45341" w:rsidP="00F45341">
            <w:pPr>
              <w:spacing w:line="240" w:lineRule="auto"/>
              <w:jc w:val="both"/>
              <w:rPr>
                <w:sz w:val="12"/>
                <w:szCs w:val="12"/>
              </w:rPr>
            </w:pPr>
            <w:r w:rsidRPr="00F45341">
              <w:rPr>
                <w:sz w:val="12"/>
                <w:szCs w:val="12"/>
              </w:rPr>
              <w:t>Podpisano umowę na opracowanie dokumentacji projektowo - kosztorysowej. Zakończenie prac projektowych zaplanowano w 2025 r.</w:t>
            </w:r>
          </w:p>
        </w:tc>
        <w:tc>
          <w:tcPr>
            <w:tcW w:w="591" w:type="pct"/>
            <w:tcBorders>
              <w:top w:val="nil"/>
              <w:left w:val="nil"/>
              <w:bottom w:val="nil"/>
              <w:right w:val="nil"/>
            </w:tcBorders>
            <w:shd w:val="clear" w:color="auto" w:fill="auto"/>
            <w:noWrap/>
            <w:vAlign w:val="center"/>
            <w:hideMark/>
          </w:tcPr>
          <w:p w14:paraId="01A2D894"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5F5B572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E2AF4D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95FC1F7" w14:textId="77777777" w:rsidTr="00F45341">
        <w:trPr>
          <w:trHeight w:val="85"/>
        </w:trPr>
        <w:tc>
          <w:tcPr>
            <w:tcW w:w="3127" w:type="pct"/>
            <w:tcBorders>
              <w:top w:val="nil"/>
              <w:left w:val="nil"/>
              <w:bottom w:val="nil"/>
              <w:right w:val="nil"/>
            </w:tcBorders>
            <w:shd w:val="clear" w:color="auto" w:fill="auto"/>
            <w:vAlign w:val="center"/>
            <w:hideMark/>
          </w:tcPr>
          <w:p w14:paraId="2C27705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0DD74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E07B90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52D26E"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A7C6B3" w14:textId="77777777" w:rsidTr="00F45341">
        <w:trPr>
          <w:trHeight w:val="85"/>
        </w:trPr>
        <w:tc>
          <w:tcPr>
            <w:tcW w:w="3127" w:type="pct"/>
            <w:tcBorders>
              <w:top w:val="nil"/>
              <w:left w:val="nil"/>
              <w:bottom w:val="nil"/>
              <w:right w:val="nil"/>
            </w:tcBorders>
            <w:shd w:val="clear" w:color="auto" w:fill="auto"/>
            <w:vAlign w:val="center"/>
            <w:hideMark/>
          </w:tcPr>
          <w:p w14:paraId="69A1123F"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6345DBEB"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A12A8D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8E39A6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5F2A9FE" w14:textId="77777777" w:rsidTr="00F45341">
        <w:trPr>
          <w:trHeight w:val="85"/>
        </w:trPr>
        <w:tc>
          <w:tcPr>
            <w:tcW w:w="3127" w:type="pct"/>
            <w:tcBorders>
              <w:top w:val="nil"/>
              <w:left w:val="nil"/>
              <w:bottom w:val="nil"/>
              <w:right w:val="nil"/>
            </w:tcBorders>
            <w:shd w:val="clear" w:color="auto" w:fill="auto"/>
            <w:vAlign w:val="center"/>
            <w:hideMark/>
          </w:tcPr>
          <w:p w14:paraId="257E93FA"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03FF9439"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7EE5FD3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830DF4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1F04758" w14:textId="77777777" w:rsidTr="00F45341">
        <w:trPr>
          <w:trHeight w:val="85"/>
        </w:trPr>
        <w:tc>
          <w:tcPr>
            <w:tcW w:w="3127" w:type="pct"/>
            <w:tcBorders>
              <w:top w:val="nil"/>
              <w:left w:val="nil"/>
              <w:bottom w:val="nil"/>
              <w:right w:val="nil"/>
            </w:tcBorders>
            <w:shd w:val="clear" w:color="auto" w:fill="auto"/>
            <w:vAlign w:val="center"/>
            <w:hideMark/>
          </w:tcPr>
          <w:p w14:paraId="2970512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4E579B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27B3EB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20E4A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36F0163" w14:textId="77777777" w:rsidTr="00F45341">
        <w:trPr>
          <w:trHeight w:val="85"/>
        </w:trPr>
        <w:tc>
          <w:tcPr>
            <w:tcW w:w="3127" w:type="pct"/>
            <w:tcBorders>
              <w:top w:val="nil"/>
              <w:left w:val="nil"/>
              <w:bottom w:val="nil"/>
              <w:right w:val="nil"/>
            </w:tcBorders>
            <w:shd w:val="clear" w:color="000000" w:fill="D5E3F2"/>
            <w:vAlign w:val="center"/>
            <w:hideMark/>
          </w:tcPr>
          <w:p w14:paraId="79EDA453" w14:textId="77777777" w:rsidR="00F45341" w:rsidRPr="00F45341" w:rsidRDefault="00F45341" w:rsidP="00F45341">
            <w:pPr>
              <w:spacing w:line="240" w:lineRule="auto"/>
              <w:jc w:val="both"/>
              <w:rPr>
                <w:b/>
                <w:bCs/>
                <w:sz w:val="12"/>
                <w:szCs w:val="12"/>
              </w:rPr>
            </w:pPr>
            <w:r w:rsidRPr="00F45341">
              <w:rPr>
                <w:b/>
                <w:bCs/>
                <w:sz w:val="12"/>
                <w:szCs w:val="12"/>
              </w:rPr>
              <w:t>Przebudowa urządzeń infrastruktury technicznej w pasach dróg publicznych</w:t>
            </w:r>
          </w:p>
        </w:tc>
        <w:tc>
          <w:tcPr>
            <w:tcW w:w="591" w:type="pct"/>
            <w:tcBorders>
              <w:top w:val="nil"/>
              <w:left w:val="nil"/>
              <w:bottom w:val="nil"/>
              <w:right w:val="nil"/>
            </w:tcBorders>
            <w:shd w:val="clear" w:color="000000" w:fill="D5E3F2"/>
            <w:noWrap/>
            <w:vAlign w:val="center"/>
            <w:hideMark/>
          </w:tcPr>
          <w:p w14:paraId="2CC60E8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65 840</w:t>
            </w:r>
          </w:p>
        </w:tc>
        <w:tc>
          <w:tcPr>
            <w:tcW w:w="691" w:type="pct"/>
            <w:tcBorders>
              <w:top w:val="nil"/>
              <w:left w:val="nil"/>
              <w:bottom w:val="nil"/>
              <w:right w:val="nil"/>
            </w:tcBorders>
            <w:shd w:val="clear" w:color="000000" w:fill="D5E3F2"/>
            <w:noWrap/>
            <w:vAlign w:val="center"/>
            <w:hideMark/>
          </w:tcPr>
          <w:p w14:paraId="4528EE25"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65 839,44</w:t>
            </w:r>
          </w:p>
        </w:tc>
        <w:tc>
          <w:tcPr>
            <w:tcW w:w="591" w:type="pct"/>
            <w:tcBorders>
              <w:top w:val="nil"/>
              <w:left w:val="nil"/>
              <w:bottom w:val="nil"/>
              <w:right w:val="nil"/>
            </w:tcBorders>
            <w:shd w:val="clear" w:color="000000" w:fill="D5E3F2"/>
            <w:noWrap/>
            <w:vAlign w:val="center"/>
            <w:hideMark/>
          </w:tcPr>
          <w:p w14:paraId="4E44E0C0"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2809BDA1" w14:textId="77777777" w:rsidTr="00F45341">
        <w:trPr>
          <w:trHeight w:val="85"/>
        </w:trPr>
        <w:tc>
          <w:tcPr>
            <w:tcW w:w="3127" w:type="pct"/>
            <w:tcBorders>
              <w:top w:val="nil"/>
              <w:left w:val="nil"/>
              <w:bottom w:val="nil"/>
              <w:right w:val="nil"/>
            </w:tcBorders>
            <w:shd w:val="clear" w:color="auto" w:fill="auto"/>
            <w:vAlign w:val="center"/>
            <w:hideMark/>
          </w:tcPr>
          <w:p w14:paraId="1495126D"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35F0A2C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BA2B66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C3CEA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A50FE7" w14:textId="77777777" w:rsidTr="00F45341">
        <w:trPr>
          <w:trHeight w:val="85"/>
        </w:trPr>
        <w:tc>
          <w:tcPr>
            <w:tcW w:w="3127" w:type="pct"/>
            <w:tcBorders>
              <w:top w:val="nil"/>
              <w:left w:val="nil"/>
              <w:bottom w:val="nil"/>
              <w:right w:val="nil"/>
            </w:tcBorders>
            <w:shd w:val="clear" w:color="auto" w:fill="auto"/>
            <w:vAlign w:val="center"/>
            <w:hideMark/>
          </w:tcPr>
          <w:p w14:paraId="18BC9192" w14:textId="77777777" w:rsidR="00F45341" w:rsidRPr="00F45341" w:rsidRDefault="00F45341" w:rsidP="00F45341">
            <w:pPr>
              <w:spacing w:line="240" w:lineRule="auto"/>
              <w:jc w:val="both"/>
              <w:rPr>
                <w:sz w:val="12"/>
                <w:szCs w:val="12"/>
              </w:rPr>
            </w:pPr>
            <w:r w:rsidRPr="00F45341">
              <w:rPr>
                <w:sz w:val="12"/>
                <w:szCs w:val="12"/>
              </w:rPr>
              <w:t>Wykonano przebudowę złączy kablowych ul. Stelmachów 20 i 20A, Kadrowa 67 i 69, na skrzyżowaniu Zesłańców Polskich z Magenta. Podpisano umowę na przebudowę przyłączy gazowych w kolejnych lokalizacjach z terminem realizacji w 2025 r.</w:t>
            </w:r>
          </w:p>
        </w:tc>
        <w:tc>
          <w:tcPr>
            <w:tcW w:w="591" w:type="pct"/>
            <w:tcBorders>
              <w:top w:val="nil"/>
              <w:left w:val="nil"/>
              <w:bottom w:val="nil"/>
              <w:right w:val="nil"/>
            </w:tcBorders>
            <w:shd w:val="clear" w:color="auto" w:fill="auto"/>
            <w:noWrap/>
            <w:vAlign w:val="center"/>
            <w:hideMark/>
          </w:tcPr>
          <w:p w14:paraId="15295DD7"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F01C5B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0BCC3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0B9EAEE" w14:textId="77777777" w:rsidTr="00F45341">
        <w:trPr>
          <w:trHeight w:val="85"/>
        </w:trPr>
        <w:tc>
          <w:tcPr>
            <w:tcW w:w="3127" w:type="pct"/>
            <w:tcBorders>
              <w:top w:val="nil"/>
              <w:left w:val="nil"/>
              <w:bottom w:val="nil"/>
              <w:right w:val="nil"/>
            </w:tcBorders>
            <w:shd w:val="clear" w:color="auto" w:fill="auto"/>
            <w:vAlign w:val="center"/>
            <w:hideMark/>
          </w:tcPr>
          <w:p w14:paraId="1C5FC8D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A7C0B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B99B8B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350758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23C520A" w14:textId="77777777" w:rsidTr="00F45341">
        <w:trPr>
          <w:trHeight w:val="85"/>
        </w:trPr>
        <w:tc>
          <w:tcPr>
            <w:tcW w:w="3127" w:type="pct"/>
            <w:tcBorders>
              <w:top w:val="nil"/>
              <w:left w:val="nil"/>
              <w:bottom w:val="nil"/>
              <w:right w:val="nil"/>
            </w:tcBorders>
            <w:shd w:val="clear" w:color="auto" w:fill="auto"/>
            <w:vAlign w:val="center"/>
            <w:hideMark/>
          </w:tcPr>
          <w:p w14:paraId="47765DFD"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23008F39"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7834F2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380760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AE4A83F" w14:textId="77777777" w:rsidTr="00F45341">
        <w:trPr>
          <w:trHeight w:val="85"/>
        </w:trPr>
        <w:tc>
          <w:tcPr>
            <w:tcW w:w="3127" w:type="pct"/>
            <w:tcBorders>
              <w:top w:val="nil"/>
              <w:left w:val="nil"/>
              <w:bottom w:val="nil"/>
              <w:right w:val="nil"/>
            </w:tcBorders>
            <w:shd w:val="clear" w:color="auto" w:fill="auto"/>
            <w:vAlign w:val="center"/>
            <w:hideMark/>
          </w:tcPr>
          <w:p w14:paraId="3F243AA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60016</w:t>
            </w:r>
          </w:p>
        </w:tc>
        <w:tc>
          <w:tcPr>
            <w:tcW w:w="591" w:type="pct"/>
            <w:tcBorders>
              <w:top w:val="nil"/>
              <w:left w:val="nil"/>
              <w:bottom w:val="nil"/>
              <w:right w:val="nil"/>
            </w:tcBorders>
            <w:shd w:val="clear" w:color="auto" w:fill="auto"/>
            <w:noWrap/>
            <w:vAlign w:val="center"/>
            <w:hideMark/>
          </w:tcPr>
          <w:p w14:paraId="6BE9E2AA"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6A98C1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7043C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83DCE1E" w14:textId="77777777" w:rsidTr="00F45341">
        <w:trPr>
          <w:trHeight w:val="85"/>
        </w:trPr>
        <w:tc>
          <w:tcPr>
            <w:tcW w:w="3127" w:type="pct"/>
            <w:tcBorders>
              <w:top w:val="nil"/>
              <w:left w:val="nil"/>
              <w:bottom w:val="nil"/>
              <w:right w:val="nil"/>
            </w:tcBorders>
            <w:shd w:val="clear" w:color="auto" w:fill="auto"/>
            <w:vAlign w:val="center"/>
            <w:hideMark/>
          </w:tcPr>
          <w:p w14:paraId="71173DE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3AE5F3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386D54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6B210D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33AA338" w14:textId="77777777" w:rsidTr="00F45341">
        <w:trPr>
          <w:trHeight w:val="85"/>
        </w:trPr>
        <w:tc>
          <w:tcPr>
            <w:tcW w:w="3127" w:type="pct"/>
            <w:tcBorders>
              <w:top w:val="nil"/>
              <w:left w:val="nil"/>
              <w:bottom w:val="nil"/>
              <w:right w:val="nil"/>
            </w:tcBorders>
            <w:shd w:val="clear" w:color="000000" w:fill="D5E3F2"/>
            <w:vAlign w:val="center"/>
            <w:hideMark/>
          </w:tcPr>
          <w:p w14:paraId="06193AF4" w14:textId="77777777" w:rsidR="00F45341" w:rsidRPr="00F45341" w:rsidRDefault="00F45341" w:rsidP="00F45341">
            <w:pPr>
              <w:spacing w:line="240" w:lineRule="auto"/>
              <w:jc w:val="both"/>
              <w:rPr>
                <w:b/>
                <w:bCs/>
                <w:sz w:val="12"/>
                <w:szCs w:val="12"/>
              </w:rPr>
            </w:pPr>
            <w:r w:rsidRPr="00F45341">
              <w:rPr>
                <w:b/>
                <w:bCs/>
                <w:sz w:val="12"/>
                <w:szCs w:val="12"/>
              </w:rPr>
              <w:t>Budowa oświetlenia ul. Solferino odc. ul. Magenta-ul. Szewska</w:t>
            </w:r>
          </w:p>
        </w:tc>
        <w:tc>
          <w:tcPr>
            <w:tcW w:w="591" w:type="pct"/>
            <w:tcBorders>
              <w:top w:val="nil"/>
              <w:left w:val="nil"/>
              <w:bottom w:val="nil"/>
              <w:right w:val="nil"/>
            </w:tcBorders>
            <w:shd w:val="clear" w:color="000000" w:fill="D5E3F2"/>
            <w:noWrap/>
            <w:vAlign w:val="center"/>
            <w:hideMark/>
          </w:tcPr>
          <w:p w14:paraId="10F7654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7 995</w:t>
            </w:r>
          </w:p>
        </w:tc>
        <w:tc>
          <w:tcPr>
            <w:tcW w:w="691" w:type="pct"/>
            <w:tcBorders>
              <w:top w:val="nil"/>
              <w:left w:val="nil"/>
              <w:bottom w:val="nil"/>
              <w:right w:val="nil"/>
            </w:tcBorders>
            <w:shd w:val="clear" w:color="000000" w:fill="D5E3F2"/>
            <w:noWrap/>
            <w:vAlign w:val="center"/>
            <w:hideMark/>
          </w:tcPr>
          <w:p w14:paraId="7DF4347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1C8CDE58"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5E62D35C" w14:textId="77777777" w:rsidTr="00F45341">
        <w:trPr>
          <w:trHeight w:val="85"/>
        </w:trPr>
        <w:tc>
          <w:tcPr>
            <w:tcW w:w="3127" w:type="pct"/>
            <w:tcBorders>
              <w:top w:val="nil"/>
              <w:left w:val="nil"/>
              <w:bottom w:val="nil"/>
              <w:right w:val="nil"/>
            </w:tcBorders>
            <w:shd w:val="clear" w:color="auto" w:fill="auto"/>
            <w:vAlign w:val="center"/>
            <w:hideMark/>
          </w:tcPr>
          <w:p w14:paraId="5B947F9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6AEFEBC4"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134C09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CCC9B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CC7AB4" w14:textId="77777777" w:rsidTr="00F45341">
        <w:trPr>
          <w:trHeight w:val="85"/>
        </w:trPr>
        <w:tc>
          <w:tcPr>
            <w:tcW w:w="3127" w:type="pct"/>
            <w:tcBorders>
              <w:top w:val="nil"/>
              <w:left w:val="nil"/>
              <w:bottom w:val="nil"/>
              <w:right w:val="nil"/>
            </w:tcBorders>
            <w:shd w:val="clear" w:color="auto" w:fill="auto"/>
            <w:vAlign w:val="center"/>
            <w:hideMark/>
          </w:tcPr>
          <w:p w14:paraId="10534984" w14:textId="77777777" w:rsidR="00F45341" w:rsidRPr="00F45341" w:rsidRDefault="00F45341" w:rsidP="00F45341">
            <w:pPr>
              <w:spacing w:line="240" w:lineRule="auto"/>
              <w:jc w:val="both"/>
              <w:rPr>
                <w:sz w:val="12"/>
                <w:szCs w:val="12"/>
              </w:rPr>
            </w:pPr>
            <w:r w:rsidRPr="00F45341">
              <w:rPr>
                <w:sz w:val="12"/>
                <w:szCs w:val="12"/>
              </w:rPr>
              <w:t>Podpisano umowę na opracowanie dokumentacji projektowo - kosztorysowej. Zakończenie prac projektowych zaplanowano w 2025 r.</w:t>
            </w:r>
          </w:p>
        </w:tc>
        <w:tc>
          <w:tcPr>
            <w:tcW w:w="591" w:type="pct"/>
            <w:tcBorders>
              <w:top w:val="nil"/>
              <w:left w:val="nil"/>
              <w:bottom w:val="nil"/>
              <w:right w:val="nil"/>
            </w:tcBorders>
            <w:shd w:val="clear" w:color="auto" w:fill="auto"/>
            <w:noWrap/>
            <w:vAlign w:val="center"/>
            <w:hideMark/>
          </w:tcPr>
          <w:p w14:paraId="6637FF4E"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D4A2F9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20FE4E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0D3A02" w14:textId="77777777" w:rsidTr="00F45341">
        <w:trPr>
          <w:trHeight w:val="85"/>
        </w:trPr>
        <w:tc>
          <w:tcPr>
            <w:tcW w:w="3127" w:type="pct"/>
            <w:tcBorders>
              <w:top w:val="nil"/>
              <w:left w:val="nil"/>
              <w:bottom w:val="nil"/>
              <w:right w:val="nil"/>
            </w:tcBorders>
            <w:shd w:val="clear" w:color="auto" w:fill="auto"/>
            <w:vAlign w:val="center"/>
            <w:hideMark/>
          </w:tcPr>
          <w:p w14:paraId="4D8C4C0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A4E171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0D99A9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0B56C8"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FD1201D" w14:textId="77777777" w:rsidTr="00F45341">
        <w:trPr>
          <w:trHeight w:val="85"/>
        </w:trPr>
        <w:tc>
          <w:tcPr>
            <w:tcW w:w="3127" w:type="pct"/>
            <w:tcBorders>
              <w:top w:val="nil"/>
              <w:left w:val="nil"/>
              <w:bottom w:val="nil"/>
              <w:right w:val="nil"/>
            </w:tcBorders>
            <w:shd w:val="clear" w:color="auto" w:fill="auto"/>
            <w:vAlign w:val="center"/>
            <w:hideMark/>
          </w:tcPr>
          <w:p w14:paraId="5B77223C"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04694AE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566AC04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860420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70A05CF" w14:textId="77777777" w:rsidTr="00F45341">
        <w:trPr>
          <w:trHeight w:val="85"/>
        </w:trPr>
        <w:tc>
          <w:tcPr>
            <w:tcW w:w="3127" w:type="pct"/>
            <w:tcBorders>
              <w:top w:val="nil"/>
              <w:left w:val="nil"/>
              <w:bottom w:val="nil"/>
              <w:right w:val="nil"/>
            </w:tcBorders>
            <w:shd w:val="clear" w:color="auto" w:fill="auto"/>
            <w:vAlign w:val="center"/>
            <w:hideMark/>
          </w:tcPr>
          <w:p w14:paraId="14C9ED2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90015</w:t>
            </w:r>
          </w:p>
        </w:tc>
        <w:tc>
          <w:tcPr>
            <w:tcW w:w="591" w:type="pct"/>
            <w:tcBorders>
              <w:top w:val="nil"/>
              <w:left w:val="nil"/>
              <w:bottom w:val="nil"/>
              <w:right w:val="nil"/>
            </w:tcBorders>
            <w:shd w:val="clear" w:color="auto" w:fill="auto"/>
            <w:noWrap/>
            <w:vAlign w:val="center"/>
            <w:hideMark/>
          </w:tcPr>
          <w:p w14:paraId="219AB061"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466D453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052FD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D373345" w14:textId="77777777" w:rsidTr="00F45341">
        <w:trPr>
          <w:trHeight w:val="85"/>
        </w:trPr>
        <w:tc>
          <w:tcPr>
            <w:tcW w:w="3127" w:type="pct"/>
            <w:tcBorders>
              <w:top w:val="nil"/>
              <w:left w:val="nil"/>
              <w:bottom w:val="nil"/>
              <w:right w:val="nil"/>
            </w:tcBorders>
            <w:shd w:val="clear" w:color="auto" w:fill="auto"/>
            <w:vAlign w:val="center"/>
            <w:hideMark/>
          </w:tcPr>
          <w:p w14:paraId="268D857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468AC4"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34634D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76588A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4138B86" w14:textId="77777777" w:rsidTr="00F45341">
        <w:trPr>
          <w:trHeight w:val="85"/>
        </w:trPr>
        <w:tc>
          <w:tcPr>
            <w:tcW w:w="3127" w:type="pct"/>
            <w:tcBorders>
              <w:top w:val="nil"/>
              <w:left w:val="nil"/>
              <w:bottom w:val="nil"/>
              <w:right w:val="nil"/>
            </w:tcBorders>
            <w:shd w:val="clear" w:color="000000" w:fill="B7CFE8"/>
            <w:vAlign w:val="bottom"/>
            <w:hideMark/>
          </w:tcPr>
          <w:p w14:paraId="29B6D368" w14:textId="77777777" w:rsidR="00F45341" w:rsidRPr="00F45341" w:rsidRDefault="00F45341" w:rsidP="00F45341">
            <w:pPr>
              <w:spacing w:line="240" w:lineRule="auto"/>
              <w:rPr>
                <w:b/>
                <w:bCs/>
                <w:sz w:val="12"/>
                <w:szCs w:val="12"/>
              </w:rPr>
            </w:pPr>
            <w:r w:rsidRPr="00F45341">
              <w:rPr>
                <w:b/>
                <w:bCs/>
                <w:sz w:val="12"/>
                <w:szCs w:val="12"/>
              </w:rPr>
              <w:t>ŁAD PRZESTRZENNY I GOSPODARKA NIERUCHOMOŚCIAMI</w:t>
            </w:r>
          </w:p>
        </w:tc>
        <w:tc>
          <w:tcPr>
            <w:tcW w:w="591" w:type="pct"/>
            <w:tcBorders>
              <w:top w:val="nil"/>
              <w:left w:val="nil"/>
              <w:bottom w:val="nil"/>
              <w:right w:val="nil"/>
            </w:tcBorders>
            <w:shd w:val="clear" w:color="000000" w:fill="B7CFE8"/>
            <w:vAlign w:val="center"/>
            <w:hideMark/>
          </w:tcPr>
          <w:p w14:paraId="65D9017D" w14:textId="77777777" w:rsidR="00F45341" w:rsidRPr="00F45341" w:rsidRDefault="00F45341" w:rsidP="00F45341">
            <w:pPr>
              <w:spacing w:line="240" w:lineRule="auto"/>
              <w:jc w:val="right"/>
              <w:rPr>
                <w:b/>
                <w:bCs/>
                <w:sz w:val="12"/>
                <w:szCs w:val="12"/>
              </w:rPr>
            </w:pPr>
            <w:r w:rsidRPr="00F45341">
              <w:rPr>
                <w:b/>
                <w:bCs/>
                <w:sz w:val="12"/>
                <w:szCs w:val="12"/>
              </w:rPr>
              <w:t>6 843 489</w:t>
            </w:r>
          </w:p>
        </w:tc>
        <w:tc>
          <w:tcPr>
            <w:tcW w:w="691" w:type="pct"/>
            <w:tcBorders>
              <w:top w:val="nil"/>
              <w:left w:val="nil"/>
              <w:bottom w:val="nil"/>
              <w:right w:val="nil"/>
            </w:tcBorders>
            <w:shd w:val="clear" w:color="000000" w:fill="B7CFE8"/>
            <w:vAlign w:val="center"/>
            <w:hideMark/>
          </w:tcPr>
          <w:p w14:paraId="511B07E7" w14:textId="77777777" w:rsidR="00F45341" w:rsidRPr="00F45341" w:rsidRDefault="00F45341" w:rsidP="00F45341">
            <w:pPr>
              <w:spacing w:line="240" w:lineRule="auto"/>
              <w:jc w:val="right"/>
              <w:rPr>
                <w:b/>
                <w:bCs/>
                <w:sz w:val="12"/>
                <w:szCs w:val="12"/>
              </w:rPr>
            </w:pPr>
            <w:r w:rsidRPr="00F45341">
              <w:rPr>
                <w:b/>
                <w:bCs/>
                <w:sz w:val="12"/>
                <w:szCs w:val="12"/>
              </w:rPr>
              <w:t>6 802 647,28</w:t>
            </w:r>
          </w:p>
        </w:tc>
        <w:tc>
          <w:tcPr>
            <w:tcW w:w="591" w:type="pct"/>
            <w:tcBorders>
              <w:top w:val="nil"/>
              <w:left w:val="nil"/>
              <w:bottom w:val="nil"/>
              <w:right w:val="nil"/>
            </w:tcBorders>
            <w:shd w:val="clear" w:color="000000" w:fill="B7CFE8"/>
            <w:noWrap/>
            <w:vAlign w:val="center"/>
            <w:hideMark/>
          </w:tcPr>
          <w:p w14:paraId="150B0D8D" w14:textId="77777777" w:rsidR="00F45341" w:rsidRPr="00F45341" w:rsidRDefault="00F45341" w:rsidP="00F45341">
            <w:pPr>
              <w:spacing w:line="240" w:lineRule="auto"/>
              <w:jc w:val="right"/>
              <w:rPr>
                <w:b/>
                <w:bCs/>
                <w:sz w:val="12"/>
                <w:szCs w:val="12"/>
              </w:rPr>
            </w:pPr>
            <w:r w:rsidRPr="00F45341">
              <w:rPr>
                <w:b/>
                <w:bCs/>
                <w:sz w:val="12"/>
                <w:szCs w:val="12"/>
              </w:rPr>
              <w:t>99,4%</w:t>
            </w:r>
          </w:p>
        </w:tc>
      </w:tr>
      <w:tr w:rsidR="00F45341" w:rsidRPr="00F45341" w14:paraId="6E9A036E" w14:textId="77777777" w:rsidTr="00F45341">
        <w:trPr>
          <w:trHeight w:val="85"/>
        </w:trPr>
        <w:tc>
          <w:tcPr>
            <w:tcW w:w="3127" w:type="pct"/>
            <w:tcBorders>
              <w:top w:val="nil"/>
              <w:left w:val="nil"/>
              <w:bottom w:val="nil"/>
              <w:right w:val="nil"/>
            </w:tcBorders>
            <w:shd w:val="clear" w:color="auto" w:fill="auto"/>
            <w:vAlign w:val="bottom"/>
            <w:hideMark/>
          </w:tcPr>
          <w:p w14:paraId="5CDC8173"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25EF697"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6026C23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49F59D22"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1EA03D14" w14:textId="77777777" w:rsidTr="00F45341">
        <w:trPr>
          <w:trHeight w:val="85"/>
        </w:trPr>
        <w:tc>
          <w:tcPr>
            <w:tcW w:w="3127" w:type="pct"/>
            <w:tcBorders>
              <w:top w:val="nil"/>
              <w:left w:val="nil"/>
              <w:bottom w:val="nil"/>
              <w:right w:val="nil"/>
            </w:tcBorders>
            <w:shd w:val="clear" w:color="000000" w:fill="B6D9E6"/>
            <w:vAlign w:val="center"/>
            <w:hideMark/>
          </w:tcPr>
          <w:p w14:paraId="25828A40" w14:textId="77777777" w:rsidR="00F45341" w:rsidRPr="00F45341" w:rsidRDefault="00F45341" w:rsidP="00F45341">
            <w:pPr>
              <w:spacing w:line="240" w:lineRule="auto"/>
              <w:rPr>
                <w:b/>
                <w:bCs/>
                <w:sz w:val="12"/>
                <w:szCs w:val="12"/>
              </w:rPr>
            </w:pPr>
            <w:r w:rsidRPr="00F45341">
              <w:rPr>
                <w:b/>
                <w:bCs/>
                <w:sz w:val="12"/>
                <w:szCs w:val="12"/>
              </w:rPr>
              <w:t>Mieszkaniowy zasób komunalny oraz pozostałe zadania związane z zapewnieniem lokali mieszkalnych</w:t>
            </w:r>
          </w:p>
        </w:tc>
        <w:tc>
          <w:tcPr>
            <w:tcW w:w="591" w:type="pct"/>
            <w:tcBorders>
              <w:top w:val="nil"/>
              <w:left w:val="nil"/>
              <w:bottom w:val="nil"/>
              <w:right w:val="nil"/>
            </w:tcBorders>
            <w:shd w:val="clear" w:color="000000" w:fill="B6D9E6"/>
            <w:noWrap/>
            <w:vAlign w:val="center"/>
            <w:hideMark/>
          </w:tcPr>
          <w:p w14:paraId="1BFE7352" w14:textId="77777777" w:rsidR="00F45341" w:rsidRPr="00F45341" w:rsidRDefault="00F45341" w:rsidP="00F45341">
            <w:pPr>
              <w:spacing w:line="240" w:lineRule="auto"/>
              <w:jc w:val="right"/>
              <w:rPr>
                <w:b/>
                <w:bCs/>
                <w:sz w:val="12"/>
                <w:szCs w:val="12"/>
              </w:rPr>
            </w:pPr>
            <w:r w:rsidRPr="00F45341">
              <w:rPr>
                <w:b/>
                <w:bCs/>
                <w:sz w:val="12"/>
                <w:szCs w:val="12"/>
              </w:rPr>
              <w:t>6 843 489</w:t>
            </w:r>
          </w:p>
        </w:tc>
        <w:tc>
          <w:tcPr>
            <w:tcW w:w="691" w:type="pct"/>
            <w:tcBorders>
              <w:top w:val="nil"/>
              <w:left w:val="nil"/>
              <w:bottom w:val="nil"/>
              <w:right w:val="nil"/>
            </w:tcBorders>
            <w:shd w:val="clear" w:color="000000" w:fill="B6D9E6"/>
            <w:noWrap/>
            <w:vAlign w:val="center"/>
            <w:hideMark/>
          </w:tcPr>
          <w:p w14:paraId="0B9AE1DD" w14:textId="77777777" w:rsidR="00F45341" w:rsidRPr="00F45341" w:rsidRDefault="00F45341" w:rsidP="00F45341">
            <w:pPr>
              <w:spacing w:line="240" w:lineRule="auto"/>
              <w:jc w:val="right"/>
              <w:rPr>
                <w:b/>
                <w:bCs/>
                <w:sz w:val="12"/>
                <w:szCs w:val="12"/>
              </w:rPr>
            </w:pPr>
            <w:r w:rsidRPr="00F45341">
              <w:rPr>
                <w:b/>
                <w:bCs/>
                <w:sz w:val="12"/>
                <w:szCs w:val="12"/>
              </w:rPr>
              <w:t>6 802 647,28</w:t>
            </w:r>
          </w:p>
        </w:tc>
        <w:tc>
          <w:tcPr>
            <w:tcW w:w="591" w:type="pct"/>
            <w:tcBorders>
              <w:top w:val="nil"/>
              <w:left w:val="nil"/>
              <w:bottom w:val="nil"/>
              <w:right w:val="nil"/>
            </w:tcBorders>
            <w:shd w:val="clear" w:color="000000" w:fill="B6D9E6"/>
            <w:noWrap/>
            <w:vAlign w:val="center"/>
            <w:hideMark/>
          </w:tcPr>
          <w:p w14:paraId="4FD7A34A" w14:textId="77777777" w:rsidR="00F45341" w:rsidRPr="00F45341" w:rsidRDefault="00F45341" w:rsidP="00F45341">
            <w:pPr>
              <w:spacing w:line="240" w:lineRule="auto"/>
              <w:jc w:val="right"/>
              <w:rPr>
                <w:b/>
                <w:bCs/>
                <w:sz w:val="12"/>
                <w:szCs w:val="12"/>
              </w:rPr>
            </w:pPr>
            <w:r w:rsidRPr="00F45341">
              <w:rPr>
                <w:b/>
                <w:bCs/>
                <w:sz w:val="12"/>
                <w:szCs w:val="12"/>
              </w:rPr>
              <w:t>99,4%</w:t>
            </w:r>
          </w:p>
        </w:tc>
      </w:tr>
      <w:tr w:rsidR="00F45341" w:rsidRPr="00F45341" w14:paraId="6763139C" w14:textId="77777777" w:rsidTr="00F45341">
        <w:trPr>
          <w:trHeight w:val="85"/>
        </w:trPr>
        <w:tc>
          <w:tcPr>
            <w:tcW w:w="3127" w:type="pct"/>
            <w:tcBorders>
              <w:top w:val="nil"/>
              <w:left w:val="nil"/>
              <w:bottom w:val="nil"/>
              <w:right w:val="nil"/>
            </w:tcBorders>
            <w:shd w:val="clear" w:color="auto" w:fill="auto"/>
            <w:noWrap/>
            <w:vAlign w:val="center"/>
            <w:hideMark/>
          </w:tcPr>
          <w:p w14:paraId="0453F106"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235234F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3C6D40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BFEFE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B0A4777" w14:textId="77777777" w:rsidTr="00F45341">
        <w:trPr>
          <w:trHeight w:val="85"/>
        </w:trPr>
        <w:tc>
          <w:tcPr>
            <w:tcW w:w="3127" w:type="pct"/>
            <w:tcBorders>
              <w:top w:val="nil"/>
              <w:left w:val="nil"/>
              <w:bottom w:val="nil"/>
              <w:right w:val="nil"/>
            </w:tcBorders>
            <w:shd w:val="clear" w:color="000000" w:fill="D5E3F2"/>
            <w:vAlign w:val="center"/>
            <w:hideMark/>
          </w:tcPr>
          <w:p w14:paraId="5EF42555" w14:textId="77777777" w:rsidR="00F45341" w:rsidRPr="00F45341" w:rsidRDefault="00F45341" w:rsidP="00F45341">
            <w:pPr>
              <w:spacing w:line="240" w:lineRule="auto"/>
              <w:jc w:val="both"/>
              <w:rPr>
                <w:b/>
                <w:bCs/>
                <w:sz w:val="12"/>
                <w:szCs w:val="12"/>
              </w:rPr>
            </w:pPr>
            <w:r w:rsidRPr="00F45341">
              <w:rPr>
                <w:b/>
                <w:bCs/>
                <w:sz w:val="12"/>
                <w:szCs w:val="12"/>
              </w:rPr>
              <w:t>Budowa budynku mieszkalnego wielorodzinnego przy ul. Cyrulików</w:t>
            </w:r>
          </w:p>
        </w:tc>
        <w:tc>
          <w:tcPr>
            <w:tcW w:w="591" w:type="pct"/>
            <w:tcBorders>
              <w:top w:val="nil"/>
              <w:left w:val="nil"/>
              <w:bottom w:val="nil"/>
              <w:right w:val="nil"/>
            </w:tcBorders>
            <w:shd w:val="clear" w:color="000000" w:fill="D5E3F2"/>
            <w:noWrap/>
            <w:vAlign w:val="center"/>
            <w:hideMark/>
          </w:tcPr>
          <w:p w14:paraId="574909AA"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5 973 180</w:t>
            </w:r>
          </w:p>
        </w:tc>
        <w:tc>
          <w:tcPr>
            <w:tcW w:w="691" w:type="pct"/>
            <w:tcBorders>
              <w:top w:val="nil"/>
              <w:left w:val="nil"/>
              <w:bottom w:val="nil"/>
              <w:right w:val="nil"/>
            </w:tcBorders>
            <w:shd w:val="clear" w:color="000000" w:fill="D5E3F2"/>
            <w:noWrap/>
            <w:vAlign w:val="center"/>
            <w:hideMark/>
          </w:tcPr>
          <w:p w14:paraId="2804AC28"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5 965 610,33</w:t>
            </w:r>
          </w:p>
        </w:tc>
        <w:tc>
          <w:tcPr>
            <w:tcW w:w="591" w:type="pct"/>
            <w:tcBorders>
              <w:top w:val="nil"/>
              <w:left w:val="nil"/>
              <w:bottom w:val="nil"/>
              <w:right w:val="nil"/>
            </w:tcBorders>
            <w:shd w:val="clear" w:color="000000" w:fill="D5E3F2"/>
            <w:noWrap/>
            <w:vAlign w:val="center"/>
            <w:hideMark/>
          </w:tcPr>
          <w:p w14:paraId="564D3580" w14:textId="77777777" w:rsidR="00F45341" w:rsidRPr="00F45341" w:rsidRDefault="00F45341" w:rsidP="00F45341">
            <w:pPr>
              <w:spacing w:line="240" w:lineRule="auto"/>
              <w:jc w:val="right"/>
              <w:rPr>
                <w:b/>
                <w:bCs/>
                <w:sz w:val="12"/>
                <w:szCs w:val="12"/>
              </w:rPr>
            </w:pPr>
            <w:r w:rsidRPr="00F45341">
              <w:rPr>
                <w:b/>
                <w:bCs/>
                <w:sz w:val="12"/>
                <w:szCs w:val="12"/>
              </w:rPr>
              <w:t>99,9%</w:t>
            </w:r>
          </w:p>
        </w:tc>
      </w:tr>
      <w:tr w:rsidR="00F45341" w:rsidRPr="00F45341" w14:paraId="652F8616" w14:textId="77777777" w:rsidTr="00F45341">
        <w:trPr>
          <w:trHeight w:val="85"/>
        </w:trPr>
        <w:tc>
          <w:tcPr>
            <w:tcW w:w="3127" w:type="pct"/>
            <w:tcBorders>
              <w:top w:val="nil"/>
              <w:left w:val="nil"/>
              <w:bottom w:val="nil"/>
              <w:right w:val="nil"/>
            </w:tcBorders>
            <w:shd w:val="clear" w:color="auto" w:fill="auto"/>
            <w:vAlign w:val="center"/>
            <w:hideMark/>
          </w:tcPr>
          <w:p w14:paraId="04648384"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F1605F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AF0AD1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E2D916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248ABD5" w14:textId="77777777" w:rsidTr="00F45341">
        <w:trPr>
          <w:trHeight w:val="85"/>
        </w:trPr>
        <w:tc>
          <w:tcPr>
            <w:tcW w:w="3127" w:type="pct"/>
            <w:tcBorders>
              <w:top w:val="nil"/>
              <w:left w:val="nil"/>
              <w:bottom w:val="nil"/>
              <w:right w:val="nil"/>
            </w:tcBorders>
            <w:shd w:val="clear" w:color="auto" w:fill="auto"/>
            <w:vAlign w:val="center"/>
            <w:hideMark/>
          </w:tcPr>
          <w:p w14:paraId="6B37F566" w14:textId="77777777" w:rsidR="00F45341" w:rsidRPr="00F45341" w:rsidRDefault="00F45341" w:rsidP="00F45341">
            <w:pPr>
              <w:spacing w:line="240" w:lineRule="auto"/>
              <w:jc w:val="both"/>
              <w:rPr>
                <w:sz w:val="12"/>
                <w:szCs w:val="12"/>
              </w:rPr>
            </w:pPr>
            <w:r w:rsidRPr="00F45341">
              <w:rPr>
                <w:sz w:val="12"/>
                <w:szCs w:val="12"/>
              </w:rPr>
              <w:t>Wybudowano i oddano do użytkowania czterokondygnacyjny budynek mieszkalny wielorodzinny składający się z 24 lokali o łącznej powierzchni 903 m</w:t>
            </w:r>
            <w:r w:rsidRPr="00F45341">
              <w:rPr>
                <w:sz w:val="12"/>
                <w:szCs w:val="12"/>
                <w:vertAlign w:val="superscript"/>
              </w:rPr>
              <w:t>2</w:t>
            </w:r>
            <w:r w:rsidRPr="00F45341">
              <w:rPr>
                <w:sz w:val="12"/>
                <w:szCs w:val="12"/>
              </w:rPr>
              <w:t xml:space="preserve"> z lokalem usługowym, garażem na parterze, miejscami postojowymi w terenie, zjazdem indywidualnym i publicznym, zagospodarowaniem terenu oraz niezbędną infrastrukturą techniczną przy ul. Cyrulików 97.</w:t>
            </w:r>
          </w:p>
        </w:tc>
        <w:tc>
          <w:tcPr>
            <w:tcW w:w="591" w:type="pct"/>
            <w:tcBorders>
              <w:top w:val="nil"/>
              <w:left w:val="nil"/>
              <w:bottom w:val="nil"/>
              <w:right w:val="nil"/>
            </w:tcBorders>
            <w:shd w:val="clear" w:color="auto" w:fill="auto"/>
            <w:noWrap/>
            <w:vAlign w:val="center"/>
            <w:hideMark/>
          </w:tcPr>
          <w:p w14:paraId="5CCE2A1D"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C326F4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E3E15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33890BB" w14:textId="77777777" w:rsidTr="00F45341">
        <w:trPr>
          <w:trHeight w:val="85"/>
        </w:trPr>
        <w:tc>
          <w:tcPr>
            <w:tcW w:w="3127" w:type="pct"/>
            <w:tcBorders>
              <w:top w:val="nil"/>
              <w:left w:val="nil"/>
              <w:bottom w:val="nil"/>
              <w:right w:val="nil"/>
            </w:tcBorders>
            <w:shd w:val="clear" w:color="auto" w:fill="auto"/>
            <w:vAlign w:val="center"/>
            <w:hideMark/>
          </w:tcPr>
          <w:p w14:paraId="68F4F36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82B8FE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A3CCC6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79DDA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410F08F" w14:textId="77777777" w:rsidTr="00F45341">
        <w:trPr>
          <w:trHeight w:val="85"/>
        </w:trPr>
        <w:tc>
          <w:tcPr>
            <w:tcW w:w="3127" w:type="pct"/>
            <w:tcBorders>
              <w:top w:val="nil"/>
              <w:left w:val="nil"/>
              <w:bottom w:val="nil"/>
              <w:right w:val="nil"/>
            </w:tcBorders>
            <w:shd w:val="clear" w:color="auto" w:fill="auto"/>
            <w:vAlign w:val="center"/>
            <w:hideMark/>
          </w:tcPr>
          <w:p w14:paraId="2C151998"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4083B6E2"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80BE4B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B5196B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E810AE6" w14:textId="77777777" w:rsidTr="00F45341">
        <w:trPr>
          <w:trHeight w:val="85"/>
        </w:trPr>
        <w:tc>
          <w:tcPr>
            <w:tcW w:w="3127" w:type="pct"/>
            <w:tcBorders>
              <w:top w:val="nil"/>
              <w:left w:val="nil"/>
              <w:bottom w:val="nil"/>
              <w:right w:val="nil"/>
            </w:tcBorders>
            <w:shd w:val="clear" w:color="auto" w:fill="auto"/>
            <w:vAlign w:val="center"/>
            <w:hideMark/>
          </w:tcPr>
          <w:p w14:paraId="38E96941"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6D77AB24"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2ED7DB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BFB9B4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CEF8E62" w14:textId="77777777" w:rsidTr="00F45341">
        <w:trPr>
          <w:trHeight w:val="85"/>
        </w:trPr>
        <w:tc>
          <w:tcPr>
            <w:tcW w:w="3127" w:type="pct"/>
            <w:tcBorders>
              <w:top w:val="nil"/>
              <w:left w:val="nil"/>
              <w:bottom w:val="nil"/>
              <w:right w:val="nil"/>
            </w:tcBorders>
            <w:shd w:val="clear" w:color="auto" w:fill="auto"/>
            <w:noWrap/>
            <w:vAlign w:val="center"/>
            <w:hideMark/>
          </w:tcPr>
          <w:p w14:paraId="478BE90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D788D3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4CE234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32BA89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EA5DB16" w14:textId="77777777" w:rsidTr="00F45341">
        <w:trPr>
          <w:trHeight w:val="85"/>
        </w:trPr>
        <w:tc>
          <w:tcPr>
            <w:tcW w:w="3127" w:type="pct"/>
            <w:tcBorders>
              <w:top w:val="nil"/>
              <w:left w:val="nil"/>
              <w:bottom w:val="nil"/>
              <w:right w:val="nil"/>
            </w:tcBorders>
            <w:shd w:val="clear" w:color="000000" w:fill="D5E3F2"/>
            <w:vAlign w:val="center"/>
            <w:hideMark/>
          </w:tcPr>
          <w:p w14:paraId="6D362429" w14:textId="77777777" w:rsidR="00F45341" w:rsidRPr="00F45341" w:rsidRDefault="00F45341" w:rsidP="00F45341">
            <w:pPr>
              <w:spacing w:line="240" w:lineRule="auto"/>
              <w:jc w:val="both"/>
              <w:rPr>
                <w:b/>
                <w:bCs/>
                <w:sz w:val="12"/>
                <w:szCs w:val="12"/>
              </w:rPr>
            </w:pPr>
            <w:r w:rsidRPr="00F45341">
              <w:rPr>
                <w:b/>
                <w:bCs/>
                <w:sz w:val="12"/>
                <w:szCs w:val="12"/>
              </w:rPr>
              <w:t>Budowa kotłowni gazowych wraz z instalacją c.o., c.w. i modernizacją lokali mieszkalnych w budynkach komunalnych</w:t>
            </w:r>
          </w:p>
        </w:tc>
        <w:tc>
          <w:tcPr>
            <w:tcW w:w="591" w:type="pct"/>
            <w:tcBorders>
              <w:top w:val="nil"/>
              <w:left w:val="nil"/>
              <w:bottom w:val="nil"/>
              <w:right w:val="nil"/>
            </w:tcBorders>
            <w:shd w:val="clear" w:color="000000" w:fill="D5E3F2"/>
            <w:noWrap/>
            <w:vAlign w:val="center"/>
            <w:hideMark/>
          </w:tcPr>
          <w:p w14:paraId="51161B9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392 780</w:t>
            </w:r>
          </w:p>
        </w:tc>
        <w:tc>
          <w:tcPr>
            <w:tcW w:w="691" w:type="pct"/>
            <w:tcBorders>
              <w:top w:val="nil"/>
              <w:left w:val="nil"/>
              <w:bottom w:val="nil"/>
              <w:right w:val="nil"/>
            </w:tcBorders>
            <w:shd w:val="clear" w:color="000000" w:fill="D5E3F2"/>
            <w:noWrap/>
            <w:vAlign w:val="center"/>
            <w:hideMark/>
          </w:tcPr>
          <w:p w14:paraId="582CB8C8"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383 483,96</w:t>
            </w:r>
          </w:p>
        </w:tc>
        <w:tc>
          <w:tcPr>
            <w:tcW w:w="591" w:type="pct"/>
            <w:tcBorders>
              <w:top w:val="nil"/>
              <w:left w:val="nil"/>
              <w:bottom w:val="nil"/>
              <w:right w:val="nil"/>
            </w:tcBorders>
            <w:shd w:val="clear" w:color="000000" w:fill="D5E3F2"/>
            <w:noWrap/>
            <w:vAlign w:val="center"/>
            <w:hideMark/>
          </w:tcPr>
          <w:p w14:paraId="46B9BD74" w14:textId="77777777" w:rsidR="00F45341" w:rsidRPr="00F45341" w:rsidRDefault="00F45341" w:rsidP="00F45341">
            <w:pPr>
              <w:spacing w:line="240" w:lineRule="auto"/>
              <w:jc w:val="right"/>
              <w:rPr>
                <w:b/>
                <w:bCs/>
                <w:sz w:val="12"/>
                <w:szCs w:val="12"/>
              </w:rPr>
            </w:pPr>
            <w:r w:rsidRPr="00F45341">
              <w:rPr>
                <w:b/>
                <w:bCs/>
                <w:sz w:val="12"/>
                <w:szCs w:val="12"/>
              </w:rPr>
              <w:t>97,6%</w:t>
            </w:r>
          </w:p>
        </w:tc>
      </w:tr>
      <w:tr w:rsidR="00F45341" w:rsidRPr="00F45341" w14:paraId="59F8DCBA" w14:textId="77777777" w:rsidTr="00F45341">
        <w:trPr>
          <w:trHeight w:val="85"/>
        </w:trPr>
        <w:tc>
          <w:tcPr>
            <w:tcW w:w="3127" w:type="pct"/>
            <w:tcBorders>
              <w:top w:val="nil"/>
              <w:left w:val="nil"/>
              <w:bottom w:val="nil"/>
              <w:right w:val="nil"/>
            </w:tcBorders>
            <w:shd w:val="clear" w:color="auto" w:fill="auto"/>
            <w:vAlign w:val="center"/>
            <w:hideMark/>
          </w:tcPr>
          <w:p w14:paraId="1BD2D3EE"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2190B6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5D671B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ED62FE9"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38CE41" w14:textId="77777777" w:rsidTr="00F45341">
        <w:trPr>
          <w:trHeight w:val="85"/>
        </w:trPr>
        <w:tc>
          <w:tcPr>
            <w:tcW w:w="3127" w:type="pct"/>
            <w:tcBorders>
              <w:top w:val="nil"/>
              <w:left w:val="nil"/>
              <w:bottom w:val="nil"/>
              <w:right w:val="nil"/>
            </w:tcBorders>
            <w:shd w:val="clear" w:color="auto" w:fill="auto"/>
            <w:vAlign w:val="center"/>
            <w:hideMark/>
          </w:tcPr>
          <w:p w14:paraId="3B38B8AB" w14:textId="77777777" w:rsidR="00F45341" w:rsidRPr="00F45341" w:rsidRDefault="00F45341" w:rsidP="00F45341">
            <w:pPr>
              <w:spacing w:line="240" w:lineRule="auto"/>
              <w:jc w:val="both"/>
              <w:rPr>
                <w:sz w:val="12"/>
                <w:szCs w:val="12"/>
              </w:rPr>
            </w:pPr>
            <w:r w:rsidRPr="00F45341">
              <w:rPr>
                <w:sz w:val="12"/>
                <w:szCs w:val="12"/>
              </w:rPr>
              <w:t>Zakończono budowę instalacji w budynku przy ul. Komandosów 23. Uzyskano pozwolenie na budowę w budynku przy ul. Paderewskiego 146 - roboty budowlane zaplanowano w 2025 r.</w:t>
            </w:r>
          </w:p>
        </w:tc>
        <w:tc>
          <w:tcPr>
            <w:tcW w:w="591" w:type="pct"/>
            <w:tcBorders>
              <w:top w:val="nil"/>
              <w:left w:val="nil"/>
              <w:bottom w:val="nil"/>
              <w:right w:val="nil"/>
            </w:tcBorders>
            <w:shd w:val="clear" w:color="auto" w:fill="auto"/>
            <w:noWrap/>
            <w:vAlign w:val="center"/>
            <w:hideMark/>
          </w:tcPr>
          <w:p w14:paraId="0A113D95"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52743F3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0AA02C3"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E8B720" w14:textId="77777777" w:rsidTr="00F45341">
        <w:trPr>
          <w:trHeight w:val="85"/>
        </w:trPr>
        <w:tc>
          <w:tcPr>
            <w:tcW w:w="3127" w:type="pct"/>
            <w:tcBorders>
              <w:top w:val="nil"/>
              <w:left w:val="nil"/>
              <w:bottom w:val="nil"/>
              <w:right w:val="nil"/>
            </w:tcBorders>
            <w:shd w:val="clear" w:color="auto" w:fill="auto"/>
            <w:vAlign w:val="center"/>
            <w:hideMark/>
          </w:tcPr>
          <w:p w14:paraId="0F4D5E2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622673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0DDBF4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FF158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BEB569" w14:textId="77777777" w:rsidTr="00F45341">
        <w:trPr>
          <w:trHeight w:val="85"/>
        </w:trPr>
        <w:tc>
          <w:tcPr>
            <w:tcW w:w="3127" w:type="pct"/>
            <w:tcBorders>
              <w:top w:val="nil"/>
              <w:left w:val="nil"/>
              <w:bottom w:val="nil"/>
              <w:right w:val="nil"/>
            </w:tcBorders>
            <w:shd w:val="clear" w:color="auto" w:fill="auto"/>
            <w:vAlign w:val="center"/>
            <w:hideMark/>
          </w:tcPr>
          <w:p w14:paraId="0BC6287C"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4C0BD910"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D93279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1635BA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3C4908F" w14:textId="77777777" w:rsidTr="00F45341">
        <w:trPr>
          <w:trHeight w:val="85"/>
        </w:trPr>
        <w:tc>
          <w:tcPr>
            <w:tcW w:w="3127" w:type="pct"/>
            <w:tcBorders>
              <w:top w:val="nil"/>
              <w:left w:val="nil"/>
              <w:bottom w:val="nil"/>
              <w:right w:val="nil"/>
            </w:tcBorders>
            <w:shd w:val="clear" w:color="auto" w:fill="auto"/>
            <w:vAlign w:val="center"/>
            <w:hideMark/>
          </w:tcPr>
          <w:p w14:paraId="4E423E08"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5E529E48"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28F272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DD7B0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9137390" w14:textId="77777777" w:rsidTr="00F45341">
        <w:trPr>
          <w:trHeight w:val="85"/>
        </w:trPr>
        <w:tc>
          <w:tcPr>
            <w:tcW w:w="3127" w:type="pct"/>
            <w:tcBorders>
              <w:top w:val="nil"/>
              <w:left w:val="nil"/>
              <w:bottom w:val="nil"/>
              <w:right w:val="nil"/>
            </w:tcBorders>
            <w:shd w:val="clear" w:color="auto" w:fill="auto"/>
            <w:noWrap/>
            <w:vAlign w:val="center"/>
            <w:hideMark/>
          </w:tcPr>
          <w:p w14:paraId="76EA847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E8536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4D524A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ED2E3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D40D577" w14:textId="77777777" w:rsidTr="00F45341">
        <w:trPr>
          <w:trHeight w:val="85"/>
        </w:trPr>
        <w:tc>
          <w:tcPr>
            <w:tcW w:w="3127" w:type="pct"/>
            <w:tcBorders>
              <w:top w:val="nil"/>
              <w:left w:val="nil"/>
              <w:bottom w:val="nil"/>
              <w:right w:val="nil"/>
            </w:tcBorders>
            <w:shd w:val="clear" w:color="000000" w:fill="D5E3F2"/>
            <w:vAlign w:val="center"/>
            <w:hideMark/>
          </w:tcPr>
          <w:p w14:paraId="3A4524E5" w14:textId="77777777" w:rsidR="00F45341" w:rsidRPr="00F45341" w:rsidRDefault="00F45341" w:rsidP="00F45341">
            <w:pPr>
              <w:spacing w:line="240" w:lineRule="auto"/>
              <w:jc w:val="both"/>
              <w:rPr>
                <w:b/>
                <w:bCs/>
                <w:sz w:val="12"/>
                <w:szCs w:val="12"/>
              </w:rPr>
            </w:pPr>
            <w:r w:rsidRPr="00F45341">
              <w:rPr>
                <w:b/>
                <w:bCs/>
                <w:sz w:val="12"/>
                <w:szCs w:val="12"/>
              </w:rPr>
              <w:t>Modernizacja instalacji c.o. i c.w.u. w budynku przy al. gen. Chruściela "Montera" 82</w:t>
            </w:r>
          </w:p>
        </w:tc>
        <w:tc>
          <w:tcPr>
            <w:tcW w:w="591" w:type="pct"/>
            <w:tcBorders>
              <w:top w:val="nil"/>
              <w:left w:val="nil"/>
              <w:bottom w:val="nil"/>
              <w:right w:val="nil"/>
            </w:tcBorders>
            <w:shd w:val="clear" w:color="000000" w:fill="D5E3F2"/>
            <w:noWrap/>
            <w:vAlign w:val="center"/>
            <w:hideMark/>
          </w:tcPr>
          <w:p w14:paraId="09A526E8"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318 884</w:t>
            </w:r>
          </w:p>
        </w:tc>
        <w:tc>
          <w:tcPr>
            <w:tcW w:w="691" w:type="pct"/>
            <w:tcBorders>
              <w:top w:val="nil"/>
              <w:left w:val="nil"/>
              <w:bottom w:val="nil"/>
              <w:right w:val="nil"/>
            </w:tcBorders>
            <w:shd w:val="clear" w:color="000000" w:fill="D5E3F2"/>
            <w:noWrap/>
            <w:vAlign w:val="center"/>
            <w:hideMark/>
          </w:tcPr>
          <w:p w14:paraId="1FD2513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305 793,55</w:t>
            </w:r>
          </w:p>
        </w:tc>
        <w:tc>
          <w:tcPr>
            <w:tcW w:w="591" w:type="pct"/>
            <w:tcBorders>
              <w:top w:val="nil"/>
              <w:left w:val="nil"/>
              <w:bottom w:val="nil"/>
              <w:right w:val="nil"/>
            </w:tcBorders>
            <w:shd w:val="clear" w:color="000000" w:fill="D5E3F2"/>
            <w:noWrap/>
            <w:vAlign w:val="center"/>
            <w:hideMark/>
          </w:tcPr>
          <w:p w14:paraId="6282C15C" w14:textId="77777777" w:rsidR="00F45341" w:rsidRPr="00F45341" w:rsidRDefault="00F45341" w:rsidP="00F45341">
            <w:pPr>
              <w:spacing w:line="240" w:lineRule="auto"/>
              <w:jc w:val="right"/>
              <w:rPr>
                <w:b/>
                <w:bCs/>
                <w:sz w:val="12"/>
                <w:szCs w:val="12"/>
              </w:rPr>
            </w:pPr>
            <w:r w:rsidRPr="00F45341">
              <w:rPr>
                <w:b/>
                <w:bCs/>
                <w:sz w:val="12"/>
                <w:szCs w:val="12"/>
              </w:rPr>
              <w:t>95,9%</w:t>
            </w:r>
          </w:p>
        </w:tc>
      </w:tr>
      <w:tr w:rsidR="00F45341" w:rsidRPr="00F45341" w14:paraId="2917FD6D" w14:textId="77777777" w:rsidTr="00F45341">
        <w:trPr>
          <w:trHeight w:val="85"/>
        </w:trPr>
        <w:tc>
          <w:tcPr>
            <w:tcW w:w="3127" w:type="pct"/>
            <w:tcBorders>
              <w:top w:val="nil"/>
              <w:left w:val="nil"/>
              <w:bottom w:val="nil"/>
              <w:right w:val="nil"/>
            </w:tcBorders>
            <w:shd w:val="clear" w:color="auto" w:fill="auto"/>
            <w:vAlign w:val="center"/>
            <w:hideMark/>
          </w:tcPr>
          <w:p w14:paraId="4B4A176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7471078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F3AFE4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53A4F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051E435" w14:textId="77777777" w:rsidTr="00F45341">
        <w:trPr>
          <w:trHeight w:val="85"/>
        </w:trPr>
        <w:tc>
          <w:tcPr>
            <w:tcW w:w="3127" w:type="pct"/>
            <w:tcBorders>
              <w:top w:val="nil"/>
              <w:left w:val="nil"/>
              <w:bottom w:val="nil"/>
              <w:right w:val="nil"/>
            </w:tcBorders>
            <w:shd w:val="clear" w:color="auto" w:fill="auto"/>
            <w:vAlign w:val="center"/>
            <w:hideMark/>
          </w:tcPr>
          <w:p w14:paraId="18621465" w14:textId="77777777" w:rsidR="00F45341" w:rsidRPr="00F45341" w:rsidRDefault="00F45341" w:rsidP="00F45341">
            <w:pPr>
              <w:spacing w:line="240" w:lineRule="auto"/>
              <w:jc w:val="both"/>
              <w:rPr>
                <w:sz w:val="12"/>
                <w:szCs w:val="12"/>
              </w:rPr>
            </w:pPr>
            <w:r w:rsidRPr="00F45341">
              <w:rPr>
                <w:sz w:val="12"/>
                <w:szCs w:val="12"/>
              </w:rPr>
              <w:t xml:space="preserve">Zakończono roboty w zakresie likwidacji kotłów na paliwo stałe oraz ogrzewania elektrycznego w 7 lokalach mieszkalnych, wykonano przyłącza gazowe do budynku, montaż kotłów i kuchenek gazowych, budowę instalacji gazowej, centralnego ogrzewania oraz ciepłej wody użytkowej. </w:t>
            </w:r>
          </w:p>
        </w:tc>
        <w:tc>
          <w:tcPr>
            <w:tcW w:w="591" w:type="pct"/>
            <w:tcBorders>
              <w:top w:val="nil"/>
              <w:left w:val="nil"/>
              <w:bottom w:val="nil"/>
              <w:right w:val="nil"/>
            </w:tcBorders>
            <w:shd w:val="clear" w:color="auto" w:fill="auto"/>
            <w:noWrap/>
            <w:vAlign w:val="center"/>
            <w:hideMark/>
          </w:tcPr>
          <w:p w14:paraId="05B51959"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F9A16B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5664A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4F9A1C5" w14:textId="77777777" w:rsidTr="00F45341">
        <w:trPr>
          <w:trHeight w:val="85"/>
        </w:trPr>
        <w:tc>
          <w:tcPr>
            <w:tcW w:w="3127" w:type="pct"/>
            <w:tcBorders>
              <w:top w:val="nil"/>
              <w:left w:val="nil"/>
              <w:bottom w:val="nil"/>
              <w:right w:val="nil"/>
            </w:tcBorders>
            <w:shd w:val="clear" w:color="auto" w:fill="auto"/>
            <w:vAlign w:val="center"/>
            <w:hideMark/>
          </w:tcPr>
          <w:p w14:paraId="40ACB7B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11E2D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23844B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B229C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5672615" w14:textId="77777777" w:rsidTr="00F45341">
        <w:trPr>
          <w:trHeight w:val="85"/>
        </w:trPr>
        <w:tc>
          <w:tcPr>
            <w:tcW w:w="3127" w:type="pct"/>
            <w:tcBorders>
              <w:top w:val="nil"/>
              <w:left w:val="nil"/>
              <w:bottom w:val="nil"/>
              <w:right w:val="nil"/>
            </w:tcBorders>
            <w:shd w:val="clear" w:color="auto" w:fill="auto"/>
            <w:vAlign w:val="center"/>
            <w:hideMark/>
          </w:tcPr>
          <w:p w14:paraId="47BFBA6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215E4E2B"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9E9982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17F8D9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A0F4FC4" w14:textId="77777777" w:rsidTr="00F45341">
        <w:trPr>
          <w:trHeight w:val="85"/>
        </w:trPr>
        <w:tc>
          <w:tcPr>
            <w:tcW w:w="3127" w:type="pct"/>
            <w:tcBorders>
              <w:top w:val="nil"/>
              <w:left w:val="nil"/>
              <w:bottom w:val="nil"/>
              <w:right w:val="nil"/>
            </w:tcBorders>
            <w:shd w:val="clear" w:color="auto" w:fill="auto"/>
            <w:vAlign w:val="center"/>
            <w:hideMark/>
          </w:tcPr>
          <w:p w14:paraId="012CB9C4"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2BDF4848"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FE4AED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14A51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DE4CAD4" w14:textId="77777777" w:rsidTr="00F45341">
        <w:trPr>
          <w:trHeight w:val="85"/>
        </w:trPr>
        <w:tc>
          <w:tcPr>
            <w:tcW w:w="3127" w:type="pct"/>
            <w:tcBorders>
              <w:top w:val="nil"/>
              <w:left w:val="nil"/>
              <w:bottom w:val="nil"/>
              <w:right w:val="nil"/>
            </w:tcBorders>
            <w:shd w:val="clear" w:color="auto" w:fill="auto"/>
            <w:noWrap/>
            <w:vAlign w:val="center"/>
            <w:hideMark/>
          </w:tcPr>
          <w:p w14:paraId="38740EF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76EB77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D81A16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11AD83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043C8D1" w14:textId="77777777" w:rsidTr="00F45341">
        <w:trPr>
          <w:trHeight w:val="85"/>
        </w:trPr>
        <w:tc>
          <w:tcPr>
            <w:tcW w:w="3127" w:type="pct"/>
            <w:tcBorders>
              <w:top w:val="nil"/>
              <w:left w:val="nil"/>
              <w:bottom w:val="nil"/>
              <w:right w:val="nil"/>
            </w:tcBorders>
            <w:shd w:val="clear" w:color="000000" w:fill="D5E3F2"/>
            <w:vAlign w:val="center"/>
            <w:hideMark/>
          </w:tcPr>
          <w:p w14:paraId="4D4630F6" w14:textId="77777777" w:rsidR="00F45341" w:rsidRPr="00F45341" w:rsidRDefault="00F45341" w:rsidP="00F45341">
            <w:pPr>
              <w:spacing w:line="240" w:lineRule="auto"/>
              <w:jc w:val="both"/>
              <w:rPr>
                <w:b/>
                <w:bCs/>
                <w:sz w:val="12"/>
                <w:szCs w:val="12"/>
              </w:rPr>
            </w:pPr>
            <w:r w:rsidRPr="00F45341">
              <w:rPr>
                <w:b/>
                <w:bCs/>
                <w:sz w:val="12"/>
                <w:szCs w:val="12"/>
              </w:rPr>
              <w:t>Modernizacja instalacji c.o. i c.w.u. w budynku przy ul. Jaworzniaków 15</w:t>
            </w:r>
          </w:p>
        </w:tc>
        <w:tc>
          <w:tcPr>
            <w:tcW w:w="591" w:type="pct"/>
            <w:tcBorders>
              <w:top w:val="nil"/>
              <w:left w:val="nil"/>
              <w:bottom w:val="nil"/>
              <w:right w:val="nil"/>
            </w:tcBorders>
            <w:shd w:val="clear" w:color="000000" w:fill="D5E3F2"/>
            <w:noWrap/>
            <w:vAlign w:val="center"/>
            <w:hideMark/>
          </w:tcPr>
          <w:p w14:paraId="18D11BD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6 280</w:t>
            </w:r>
          </w:p>
        </w:tc>
        <w:tc>
          <w:tcPr>
            <w:tcW w:w="691" w:type="pct"/>
            <w:tcBorders>
              <w:top w:val="nil"/>
              <w:left w:val="nil"/>
              <w:bottom w:val="nil"/>
              <w:right w:val="nil"/>
            </w:tcBorders>
            <w:shd w:val="clear" w:color="000000" w:fill="D5E3F2"/>
            <w:noWrap/>
            <w:vAlign w:val="center"/>
            <w:hideMark/>
          </w:tcPr>
          <w:p w14:paraId="2925019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3 139,58</w:t>
            </w:r>
          </w:p>
        </w:tc>
        <w:tc>
          <w:tcPr>
            <w:tcW w:w="591" w:type="pct"/>
            <w:tcBorders>
              <w:top w:val="nil"/>
              <w:left w:val="nil"/>
              <w:bottom w:val="nil"/>
              <w:right w:val="nil"/>
            </w:tcBorders>
            <w:shd w:val="clear" w:color="000000" w:fill="D5E3F2"/>
            <w:noWrap/>
            <w:vAlign w:val="center"/>
            <w:hideMark/>
          </w:tcPr>
          <w:p w14:paraId="0BBA971C" w14:textId="77777777" w:rsidR="00F45341" w:rsidRPr="00F45341" w:rsidRDefault="00F45341" w:rsidP="00F45341">
            <w:pPr>
              <w:spacing w:line="240" w:lineRule="auto"/>
              <w:jc w:val="right"/>
              <w:rPr>
                <w:b/>
                <w:bCs/>
                <w:sz w:val="12"/>
                <w:szCs w:val="12"/>
              </w:rPr>
            </w:pPr>
            <w:r w:rsidRPr="00F45341">
              <w:rPr>
                <w:b/>
                <w:bCs/>
                <w:sz w:val="12"/>
                <w:szCs w:val="12"/>
              </w:rPr>
              <w:t>50,0%</w:t>
            </w:r>
          </w:p>
        </w:tc>
      </w:tr>
      <w:tr w:rsidR="00F45341" w:rsidRPr="00F45341" w14:paraId="17EDB37D" w14:textId="77777777" w:rsidTr="00F45341">
        <w:trPr>
          <w:trHeight w:val="85"/>
        </w:trPr>
        <w:tc>
          <w:tcPr>
            <w:tcW w:w="3127" w:type="pct"/>
            <w:tcBorders>
              <w:top w:val="nil"/>
              <w:left w:val="nil"/>
              <w:bottom w:val="nil"/>
              <w:right w:val="nil"/>
            </w:tcBorders>
            <w:shd w:val="clear" w:color="auto" w:fill="auto"/>
            <w:vAlign w:val="center"/>
            <w:hideMark/>
          </w:tcPr>
          <w:p w14:paraId="137BC3E2"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E16734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E51D4F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463137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5B7DD6" w14:textId="77777777" w:rsidTr="00F45341">
        <w:trPr>
          <w:trHeight w:val="85"/>
        </w:trPr>
        <w:tc>
          <w:tcPr>
            <w:tcW w:w="3127" w:type="pct"/>
            <w:tcBorders>
              <w:top w:val="nil"/>
              <w:left w:val="nil"/>
              <w:bottom w:val="nil"/>
              <w:right w:val="nil"/>
            </w:tcBorders>
            <w:shd w:val="clear" w:color="auto" w:fill="auto"/>
            <w:vAlign w:val="center"/>
            <w:hideMark/>
          </w:tcPr>
          <w:p w14:paraId="150B895F" w14:textId="77777777" w:rsidR="00F45341" w:rsidRPr="00F45341" w:rsidRDefault="00F45341" w:rsidP="00F45341">
            <w:pPr>
              <w:spacing w:line="240" w:lineRule="auto"/>
              <w:jc w:val="both"/>
              <w:rPr>
                <w:sz w:val="12"/>
                <w:szCs w:val="12"/>
              </w:rPr>
            </w:pPr>
            <w:r w:rsidRPr="00F45341">
              <w:rPr>
                <w:sz w:val="12"/>
                <w:szCs w:val="12"/>
              </w:rPr>
              <w:t>Złożono wniosek o przyłączenie do sieci gazowej. Roboty budowlane zaplanowano w 2025 r.</w:t>
            </w:r>
          </w:p>
        </w:tc>
        <w:tc>
          <w:tcPr>
            <w:tcW w:w="591" w:type="pct"/>
            <w:tcBorders>
              <w:top w:val="nil"/>
              <w:left w:val="nil"/>
              <w:bottom w:val="nil"/>
              <w:right w:val="nil"/>
            </w:tcBorders>
            <w:shd w:val="clear" w:color="auto" w:fill="auto"/>
            <w:noWrap/>
            <w:vAlign w:val="center"/>
            <w:hideMark/>
          </w:tcPr>
          <w:p w14:paraId="76A1B582"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34BD3EA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B1A55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B93EC10" w14:textId="77777777" w:rsidTr="00F45341">
        <w:trPr>
          <w:trHeight w:val="85"/>
        </w:trPr>
        <w:tc>
          <w:tcPr>
            <w:tcW w:w="3127" w:type="pct"/>
            <w:tcBorders>
              <w:top w:val="nil"/>
              <w:left w:val="nil"/>
              <w:bottom w:val="nil"/>
              <w:right w:val="nil"/>
            </w:tcBorders>
            <w:shd w:val="clear" w:color="auto" w:fill="auto"/>
            <w:vAlign w:val="center"/>
            <w:hideMark/>
          </w:tcPr>
          <w:p w14:paraId="7CF729B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0873C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C4E5D8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567D64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344936B" w14:textId="77777777" w:rsidTr="00F45341">
        <w:trPr>
          <w:trHeight w:val="85"/>
        </w:trPr>
        <w:tc>
          <w:tcPr>
            <w:tcW w:w="3127" w:type="pct"/>
            <w:tcBorders>
              <w:top w:val="nil"/>
              <w:left w:val="nil"/>
              <w:bottom w:val="nil"/>
              <w:right w:val="nil"/>
            </w:tcBorders>
            <w:shd w:val="clear" w:color="auto" w:fill="auto"/>
            <w:vAlign w:val="center"/>
            <w:hideMark/>
          </w:tcPr>
          <w:p w14:paraId="44D3D0DE"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0D00B130"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E9A3E6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E59BA1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09D8CAB" w14:textId="77777777" w:rsidTr="00F45341">
        <w:trPr>
          <w:trHeight w:val="85"/>
        </w:trPr>
        <w:tc>
          <w:tcPr>
            <w:tcW w:w="3127" w:type="pct"/>
            <w:tcBorders>
              <w:top w:val="nil"/>
              <w:left w:val="nil"/>
              <w:bottom w:val="nil"/>
              <w:right w:val="nil"/>
            </w:tcBorders>
            <w:shd w:val="clear" w:color="auto" w:fill="auto"/>
            <w:vAlign w:val="center"/>
            <w:hideMark/>
          </w:tcPr>
          <w:p w14:paraId="38D836E7"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59BF1D40"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3D1F83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2C394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C4EE737" w14:textId="77777777" w:rsidTr="00F45341">
        <w:trPr>
          <w:trHeight w:val="85"/>
        </w:trPr>
        <w:tc>
          <w:tcPr>
            <w:tcW w:w="3127" w:type="pct"/>
            <w:tcBorders>
              <w:top w:val="nil"/>
              <w:left w:val="nil"/>
              <w:bottom w:val="nil"/>
              <w:right w:val="nil"/>
            </w:tcBorders>
            <w:shd w:val="clear" w:color="auto" w:fill="auto"/>
            <w:noWrap/>
            <w:vAlign w:val="center"/>
            <w:hideMark/>
          </w:tcPr>
          <w:p w14:paraId="272A40F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B0BB44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B0ED7A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7360A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F226FEB" w14:textId="77777777" w:rsidTr="00F45341">
        <w:trPr>
          <w:trHeight w:val="85"/>
        </w:trPr>
        <w:tc>
          <w:tcPr>
            <w:tcW w:w="3127" w:type="pct"/>
            <w:tcBorders>
              <w:top w:val="nil"/>
              <w:left w:val="nil"/>
              <w:bottom w:val="nil"/>
              <w:right w:val="nil"/>
            </w:tcBorders>
            <w:shd w:val="clear" w:color="000000" w:fill="D5E3F2"/>
            <w:vAlign w:val="center"/>
            <w:hideMark/>
          </w:tcPr>
          <w:p w14:paraId="6A090404" w14:textId="77777777" w:rsidR="00F45341" w:rsidRPr="00F45341" w:rsidRDefault="00F45341" w:rsidP="00F45341">
            <w:pPr>
              <w:spacing w:line="240" w:lineRule="auto"/>
              <w:jc w:val="both"/>
              <w:rPr>
                <w:b/>
                <w:bCs/>
                <w:sz w:val="12"/>
                <w:szCs w:val="12"/>
              </w:rPr>
            </w:pPr>
            <w:r w:rsidRPr="00F45341">
              <w:rPr>
                <w:b/>
                <w:bCs/>
                <w:sz w:val="12"/>
                <w:szCs w:val="12"/>
              </w:rPr>
              <w:t>Modernizacja instalacji c.o. i c.w.u. w budynku przy ul. Szyszaków 23</w:t>
            </w:r>
          </w:p>
        </w:tc>
        <w:tc>
          <w:tcPr>
            <w:tcW w:w="591" w:type="pct"/>
            <w:tcBorders>
              <w:top w:val="nil"/>
              <w:left w:val="nil"/>
              <w:bottom w:val="nil"/>
              <w:right w:val="nil"/>
            </w:tcBorders>
            <w:shd w:val="clear" w:color="000000" w:fill="D5E3F2"/>
            <w:noWrap/>
            <w:vAlign w:val="center"/>
            <w:hideMark/>
          </w:tcPr>
          <w:p w14:paraId="76EC01E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146 877</w:t>
            </w:r>
          </w:p>
        </w:tc>
        <w:tc>
          <w:tcPr>
            <w:tcW w:w="691" w:type="pct"/>
            <w:tcBorders>
              <w:top w:val="nil"/>
              <w:left w:val="nil"/>
              <w:bottom w:val="nil"/>
              <w:right w:val="nil"/>
            </w:tcBorders>
            <w:shd w:val="clear" w:color="000000" w:fill="D5E3F2"/>
            <w:noWrap/>
            <w:vAlign w:val="center"/>
            <w:hideMark/>
          </w:tcPr>
          <w:p w14:paraId="57116C0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141 876,34</w:t>
            </w:r>
          </w:p>
        </w:tc>
        <w:tc>
          <w:tcPr>
            <w:tcW w:w="591" w:type="pct"/>
            <w:tcBorders>
              <w:top w:val="nil"/>
              <w:left w:val="nil"/>
              <w:bottom w:val="nil"/>
              <w:right w:val="nil"/>
            </w:tcBorders>
            <w:shd w:val="clear" w:color="000000" w:fill="D5E3F2"/>
            <w:noWrap/>
            <w:vAlign w:val="center"/>
            <w:hideMark/>
          </w:tcPr>
          <w:p w14:paraId="52695D05" w14:textId="77777777" w:rsidR="00F45341" w:rsidRPr="00F45341" w:rsidRDefault="00F45341" w:rsidP="00F45341">
            <w:pPr>
              <w:spacing w:line="240" w:lineRule="auto"/>
              <w:jc w:val="right"/>
              <w:rPr>
                <w:b/>
                <w:bCs/>
                <w:sz w:val="12"/>
                <w:szCs w:val="12"/>
              </w:rPr>
            </w:pPr>
            <w:r w:rsidRPr="00F45341">
              <w:rPr>
                <w:b/>
                <w:bCs/>
                <w:sz w:val="12"/>
                <w:szCs w:val="12"/>
              </w:rPr>
              <w:t>96,6%</w:t>
            </w:r>
          </w:p>
        </w:tc>
      </w:tr>
      <w:tr w:rsidR="00F45341" w:rsidRPr="00F45341" w14:paraId="0588ECFB" w14:textId="77777777" w:rsidTr="00F45341">
        <w:trPr>
          <w:trHeight w:val="85"/>
        </w:trPr>
        <w:tc>
          <w:tcPr>
            <w:tcW w:w="3127" w:type="pct"/>
            <w:tcBorders>
              <w:top w:val="nil"/>
              <w:left w:val="nil"/>
              <w:bottom w:val="nil"/>
              <w:right w:val="nil"/>
            </w:tcBorders>
            <w:shd w:val="clear" w:color="auto" w:fill="auto"/>
            <w:vAlign w:val="center"/>
            <w:hideMark/>
          </w:tcPr>
          <w:p w14:paraId="572C61D0"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CB1416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727DCC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F4D5A2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ED44ED9" w14:textId="77777777" w:rsidTr="00F45341">
        <w:trPr>
          <w:trHeight w:val="85"/>
        </w:trPr>
        <w:tc>
          <w:tcPr>
            <w:tcW w:w="3127" w:type="pct"/>
            <w:tcBorders>
              <w:top w:val="nil"/>
              <w:left w:val="nil"/>
              <w:bottom w:val="nil"/>
              <w:right w:val="nil"/>
            </w:tcBorders>
            <w:shd w:val="clear" w:color="auto" w:fill="auto"/>
            <w:vAlign w:val="center"/>
            <w:hideMark/>
          </w:tcPr>
          <w:p w14:paraId="70F80610" w14:textId="77777777" w:rsidR="00F45341" w:rsidRPr="00F45341" w:rsidRDefault="00F45341" w:rsidP="00F45341">
            <w:pPr>
              <w:spacing w:line="240" w:lineRule="auto"/>
              <w:jc w:val="both"/>
              <w:rPr>
                <w:sz w:val="12"/>
                <w:szCs w:val="12"/>
              </w:rPr>
            </w:pPr>
            <w:r w:rsidRPr="00F45341">
              <w:rPr>
                <w:sz w:val="12"/>
                <w:szCs w:val="12"/>
              </w:rPr>
              <w:t xml:space="preserve">Zakończono roboty w zakresie likwidacji kotłów na paliwo stałe w 3 lokalach mieszkalnych, wykonano przyłącze gazowe do budynku, montaż kotłów i kuchenek gazowych, budowę instalacji gazowej, centralnego ogrzewania oraz ciepłej wody użytkowej. </w:t>
            </w:r>
          </w:p>
        </w:tc>
        <w:tc>
          <w:tcPr>
            <w:tcW w:w="591" w:type="pct"/>
            <w:tcBorders>
              <w:top w:val="nil"/>
              <w:left w:val="nil"/>
              <w:bottom w:val="nil"/>
              <w:right w:val="nil"/>
            </w:tcBorders>
            <w:shd w:val="clear" w:color="auto" w:fill="auto"/>
            <w:noWrap/>
            <w:vAlign w:val="center"/>
            <w:hideMark/>
          </w:tcPr>
          <w:p w14:paraId="760D8C72"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0D1DC5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DFEB0E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CD46E1" w14:textId="77777777" w:rsidTr="00F45341">
        <w:trPr>
          <w:trHeight w:val="85"/>
        </w:trPr>
        <w:tc>
          <w:tcPr>
            <w:tcW w:w="3127" w:type="pct"/>
            <w:tcBorders>
              <w:top w:val="nil"/>
              <w:left w:val="nil"/>
              <w:bottom w:val="nil"/>
              <w:right w:val="nil"/>
            </w:tcBorders>
            <w:shd w:val="clear" w:color="auto" w:fill="auto"/>
            <w:vAlign w:val="center"/>
            <w:hideMark/>
          </w:tcPr>
          <w:p w14:paraId="31E1DF7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147C25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8F8183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C6CDA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5678BB9" w14:textId="77777777" w:rsidTr="00F45341">
        <w:trPr>
          <w:trHeight w:val="85"/>
        </w:trPr>
        <w:tc>
          <w:tcPr>
            <w:tcW w:w="3127" w:type="pct"/>
            <w:tcBorders>
              <w:top w:val="nil"/>
              <w:left w:val="nil"/>
              <w:bottom w:val="nil"/>
              <w:right w:val="nil"/>
            </w:tcBorders>
            <w:shd w:val="clear" w:color="auto" w:fill="auto"/>
            <w:vAlign w:val="center"/>
            <w:hideMark/>
          </w:tcPr>
          <w:p w14:paraId="6F250831"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AB83390"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079F0D9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BD8C0C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B2C47B0" w14:textId="77777777" w:rsidTr="00F45341">
        <w:trPr>
          <w:trHeight w:val="85"/>
        </w:trPr>
        <w:tc>
          <w:tcPr>
            <w:tcW w:w="3127" w:type="pct"/>
            <w:tcBorders>
              <w:top w:val="nil"/>
              <w:left w:val="nil"/>
              <w:bottom w:val="nil"/>
              <w:right w:val="nil"/>
            </w:tcBorders>
            <w:shd w:val="clear" w:color="auto" w:fill="auto"/>
            <w:vAlign w:val="center"/>
            <w:hideMark/>
          </w:tcPr>
          <w:p w14:paraId="3068095B"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223BB709"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67E998F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79E9E5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E2A3DCB" w14:textId="77777777" w:rsidTr="00F45341">
        <w:trPr>
          <w:trHeight w:val="85"/>
        </w:trPr>
        <w:tc>
          <w:tcPr>
            <w:tcW w:w="3127" w:type="pct"/>
            <w:tcBorders>
              <w:top w:val="nil"/>
              <w:left w:val="nil"/>
              <w:bottom w:val="nil"/>
              <w:right w:val="nil"/>
            </w:tcBorders>
            <w:shd w:val="clear" w:color="auto" w:fill="auto"/>
            <w:noWrap/>
            <w:vAlign w:val="center"/>
            <w:hideMark/>
          </w:tcPr>
          <w:p w14:paraId="1CC728F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7B79A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EF6C10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B58F13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75B6710" w14:textId="77777777" w:rsidTr="00F45341">
        <w:trPr>
          <w:trHeight w:val="85"/>
        </w:trPr>
        <w:tc>
          <w:tcPr>
            <w:tcW w:w="3127" w:type="pct"/>
            <w:tcBorders>
              <w:top w:val="nil"/>
              <w:left w:val="nil"/>
              <w:bottom w:val="nil"/>
              <w:right w:val="nil"/>
            </w:tcBorders>
            <w:shd w:val="clear" w:color="000000" w:fill="D5E3F2"/>
            <w:vAlign w:val="center"/>
            <w:hideMark/>
          </w:tcPr>
          <w:p w14:paraId="15916FC9" w14:textId="77777777" w:rsidR="00F45341" w:rsidRPr="00F45341" w:rsidRDefault="00F45341" w:rsidP="00F45341">
            <w:pPr>
              <w:spacing w:line="240" w:lineRule="auto"/>
              <w:jc w:val="both"/>
              <w:rPr>
                <w:b/>
                <w:bCs/>
                <w:sz w:val="12"/>
                <w:szCs w:val="12"/>
              </w:rPr>
            </w:pPr>
            <w:r w:rsidRPr="00F45341">
              <w:rPr>
                <w:b/>
                <w:bCs/>
                <w:sz w:val="12"/>
                <w:szCs w:val="12"/>
              </w:rPr>
              <w:t>Modernizacja instalacji c.o. i c.w.u. w budynku przy ul. Konwisarskiej 41</w:t>
            </w:r>
          </w:p>
        </w:tc>
        <w:tc>
          <w:tcPr>
            <w:tcW w:w="591" w:type="pct"/>
            <w:tcBorders>
              <w:top w:val="nil"/>
              <w:left w:val="nil"/>
              <w:bottom w:val="nil"/>
              <w:right w:val="nil"/>
            </w:tcBorders>
            <w:shd w:val="clear" w:color="000000" w:fill="D5E3F2"/>
            <w:noWrap/>
            <w:vAlign w:val="center"/>
            <w:hideMark/>
          </w:tcPr>
          <w:p w14:paraId="077A401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5 488</w:t>
            </w:r>
          </w:p>
        </w:tc>
        <w:tc>
          <w:tcPr>
            <w:tcW w:w="691" w:type="pct"/>
            <w:tcBorders>
              <w:top w:val="nil"/>
              <w:left w:val="nil"/>
              <w:bottom w:val="nil"/>
              <w:right w:val="nil"/>
            </w:tcBorders>
            <w:shd w:val="clear" w:color="000000" w:fill="D5E3F2"/>
            <w:noWrap/>
            <w:vAlign w:val="center"/>
            <w:hideMark/>
          </w:tcPr>
          <w:p w14:paraId="77F9BCE5"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2 743,52</w:t>
            </w:r>
          </w:p>
        </w:tc>
        <w:tc>
          <w:tcPr>
            <w:tcW w:w="591" w:type="pct"/>
            <w:tcBorders>
              <w:top w:val="nil"/>
              <w:left w:val="nil"/>
              <w:bottom w:val="nil"/>
              <w:right w:val="nil"/>
            </w:tcBorders>
            <w:shd w:val="clear" w:color="000000" w:fill="D5E3F2"/>
            <w:noWrap/>
            <w:vAlign w:val="center"/>
            <w:hideMark/>
          </w:tcPr>
          <w:p w14:paraId="42D097C6" w14:textId="77777777" w:rsidR="00F45341" w:rsidRPr="00F45341" w:rsidRDefault="00F45341" w:rsidP="00F45341">
            <w:pPr>
              <w:spacing w:line="240" w:lineRule="auto"/>
              <w:jc w:val="right"/>
              <w:rPr>
                <w:b/>
                <w:bCs/>
                <w:sz w:val="12"/>
                <w:szCs w:val="12"/>
              </w:rPr>
            </w:pPr>
            <w:r w:rsidRPr="00F45341">
              <w:rPr>
                <w:b/>
                <w:bCs/>
                <w:sz w:val="12"/>
                <w:szCs w:val="12"/>
              </w:rPr>
              <w:t>50,0%</w:t>
            </w:r>
          </w:p>
        </w:tc>
      </w:tr>
      <w:tr w:rsidR="00F45341" w:rsidRPr="00F45341" w14:paraId="64792B86" w14:textId="77777777" w:rsidTr="00F45341">
        <w:trPr>
          <w:trHeight w:val="85"/>
        </w:trPr>
        <w:tc>
          <w:tcPr>
            <w:tcW w:w="3127" w:type="pct"/>
            <w:tcBorders>
              <w:top w:val="nil"/>
              <w:left w:val="nil"/>
              <w:bottom w:val="nil"/>
              <w:right w:val="nil"/>
            </w:tcBorders>
            <w:shd w:val="clear" w:color="auto" w:fill="auto"/>
            <w:vAlign w:val="center"/>
            <w:hideMark/>
          </w:tcPr>
          <w:p w14:paraId="688DAC5F"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E1AB75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1F9587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5C43D8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5AC7570" w14:textId="77777777" w:rsidTr="00F45341">
        <w:trPr>
          <w:trHeight w:val="85"/>
        </w:trPr>
        <w:tc>
          <w:tcPr>
            <w:tcW w:w="3127" w:type="pct"/>
            <w:tcBorders>
              <w:top w:val="nil"/>
              <w:left w:val="nil"/>
              <w:bottom w:val="nil"/>
              <w:right w:val="nil"/>
            </w:tcBorders>
            <w:shd w:val="clear" w:color="auto" w:fill="auto"/>
            <w:vAlign w:val="center"/>
            <w:hideMark/>
          </w:tcPr>
          <w:p w14:paraId="1787AF77" w14:textId="77777777" w:rsidR="00F45341" w:rsidRPr="00F45341" w:rsidRDefault="00F45341" w:rsidP="00F45341">
            <w:pPr>
              <w:spacing w:line="240" w:lineRule="auto"/>
              <w:jc w:val="both"/>
              <w:rPr>
                <w:sz w:val="12"/>
                <w:szCs w:val="12"/>
              </w:rPr>
            </w:pPr>
            <w:r w:rsidRPr="00F45341">
              <w:rPr>
                <w:sz w:val="12"/>
                <w:szCs w:val="12"/>
              </w:rPr>
              <w:t>Złożono wniosek o przyłączenie do sieci gazowej. Roboty budowlane zaplanowano w 2025 r.</w:t>
            </w:r>
          </w:p>
        </w:tc>
        <w:tc>
          <w:tcPr>
            <w:tcW w:w="591" w:type="pct"/>
            <w:tcBorders>
              <w:top w:val="nil"/>
              <w:left w:val="nil"/>
              <w:bottom w:val="nil"/>
              <w:right w:val="nil"/>
            </w:tcBorders>
            <w:shd w:val="clear" w:color="auto" w:fill="auto"/>
            <w:noWrap/>
            <w:vAlign w:val="center"/>
            <w:hideMark/>
          </w:tcPr>
          <w:p w14:paraId="4B631E67"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34923BC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0BD30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0BD39FA" w14:textId="77777777" w:rsidTr="00F45341">
        <w:trPr>
          <w:trHeight w:val="85"/>
        </w:trPr>
        <w:tc>
          <w:tcPr>
            <w:tcW w:w="3127" w:type="pct"/>
            <w:tcBorders>
              <w:top w:val="nil"/>
              <w:left w:val="nil"/>
              <w:bottom w:val="nil"/>
              <w:right w:val="nil"/>
            </w:tcBorders>
            <w:shd w:val="clear" w:color="auto" w:fill="auto"/>
            <w:vAlign w:val="center"/>
            <w:hideMark/>
          </w:tcPr>
          <w:p w14:paraId="442209C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DCF03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EF7D27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529F7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2CB288" w14:textId="77777777" w:rsidTr="00F45341">
        <w:trPr>
          <w:trHeight w:val="85"/>
        </w:trPr>
        <w:tc>
          <w:tcPr>
            <w:tcW w:w="3127" w:type="pct"/>
            <w:tcBorders>
              <w:top w:val="nil"/>
              <w:left w:val="nil"/>
              <w:bottom w:val="nil"/>
              <w:right w:val="nil"/>
            </w:tcBorders>
            <w:shd w:val="clear" w:color="auto" w:fill="auto"/>
            <w:vAlign w:val="center"/>
            <w:hideMark/>
          </w:tcPr>
          <w:p w14:paraId="2666152C"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3546FB72"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F2922A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240DA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72E94DA" w14:textId="77777777" w:rsidTr="00F45341">
        <w:trPr>
          <w:trHeight w:val="85"/>
        </w:trPr>
        <w:tc>
          <w:tcPr>
            <w:tcW w:w="3127" w:type="pct"/>
            <w:tcBorders>
              <w:top w:val="nil"/>
              <w:left w:val="nil"/>
              <w:bottom w:val="nil"/>
              <w:right w:val="nil"/>
            </w:tcBorders>
            <w:shd w:val="clear" w:color="auto" w:fill="auto"/>
            <w:vAlign w:val="center"/>
            <w:hideMark/>
          </w:tcPr>
          <w:p w14:paraId="2FC9F6B4"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70007</w:t>
            </w:r>
          </w:p>
        </w:tc>
        <w:tc>
          <w:tcPr>
            <w:tcW w:w="591" w:type="pct"/>
            <w:tcBorders>
              <w:top w:val="nil"/>
              <w:left w:val="nil"/>
              <w:bottom w:val="nil"/>
              <w:right w:val="nil"/>
            </w:tcBorders>
            <w:shd w:val="clear" w:color="auto" w:fill="auto"/>
            <w:noWrap/>
            <w:vAlign w:val="center"/>
            <w:hideMark/>
          </w:tcPr>
          <w:p w14:paraId="720A356C"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CB06ED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99ED3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CFC4784" w14:textId="77777777" w:rsidTr="00F45341">
        <w:trPr>
          <w:trHeight w:val="85"/>
        </w:trPr>
        <w:tc>
          <w:tcPr>
            <w:tcW w:w="3127" w:type="pct"/>
            <w:tcBorders>
              <w:top w:val="nil"/>
              <w:left w:val="nil"/>
              <w:bottom w:val="nil"/>
              <w:right w:val="nil"/>
            </w:tcBorders>
            <w:shd w:val="clear" w:color="auto" w:fill="auto"/>
            <w:noWrap/>
            <w:vAlign w:val="center"/>
            <w:hideMark/>
          </w:tcPr>
          <w:p w14:paraId="71112D4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B041FC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8447E6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6B1C5C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E678DFC" w14:textId="77777777" w:rsidTr="00F45341">
        <w:trPr>
          <w:trHeight w:val="85"/>
        </w:trPr>
        <w:tc>
          <w:tcPr>
            <w:tcW w:w="3127" w:type="pct"/>
            <w:tcBorders>
              <w:top w:val="nil"/>
              <w:left w:val="nil"/>
              <w:bottom w:val="nil"/>
              <w:right w:val="nil"/>
            </w:tcBorders>
            <w:shd w:val="clear" w:color="000000" w:fill="B7CFE8"/>
            <w:vAlign w:val="bottom"/>
            <w:hideMark/>
          </w:tcPr>
          <w:p w14:paraId="05507AF5" w14:textId="77777777" w:rsidR="00F45341" w:rsidRPr="00F45341" w:rsidRDefault="00F45341" w:rsidP="00F45341">
            <w:pPr>
              <w:spacing w:line="240" w:lineRule="auto"/>
              <w:rPr>
                <w:b/>
                <w:bCs/>
                <w:sz w:val="12"/>
                <w:szCs w:val="12"/>
              </w:rPr>
            </w:pPr>
            <w:r w:rsidRPr="00F45341">
              <w:rPr>
                <w:b/>
                <w:bCs/>
                <w:sz w:val="12"/>
                <w:szCs w:val="12"/>
              </w:rPr>
              <w:t>EDUKACJA</w:t>
            </w:r>
          </w:p>
        </w:tc>
        <w:tc>
          <w:tcPr>
            <w:tcW w:w="591" w:type="pct"/>
            <w:tcBorders>
              <w:top w:val="nil"/>
              <w:left w:val="nil"/>
              <w:bottom w:val="nil"/>
              <w:right w:val="nil"/>
            </w:tcBorders>
            <w:shd w:val="clear" w:color="000000" w:fill="B7CFE8"/>
            <w:vAlign w:val="center"/>
            <w:hideMark/>
          </w:tcPr>
          <w:p w14:paraId="7B89C0F9" w14:textId="77777777" w:rsidR="00F45341" w:rsidRPr="00F45341" w:rsidRDefault="00F45341" w:rsidP="00F45341">
            <w:pPr>
              <w:spacing w:line="240" w:lineRule="auto"/>
              <w:jc w:val="right"/>
              <w:rPr>
                <w:b/>
                <w:bCs/>
                <w:sz w:val="12"/>
                <w:szCs w:val="12"/>
              </w:rPr>
            </w:pPr>
            <w:r w:rsidRPr="00F45341">
              <w:rPr>
                <w:b/>
                <w:bCs/>
                <w:sz w:val="12"/>
                <w:szCs w:val="12"/>
              </w:rPr>
              <w:t>12 758 003</w:t>
            </w:r>
          </w:p>
        </w:tc>
        <w:tc>
          <w:tcPr>
            <w:tcW w:w="691" w:type="pct"/>
            <w:tcBorders>
              <w:top w:val="nil"/>
              <w:left w:val="nil"/>
              <w:bottom w:val="nil"/>
              <w:right w:val="nil"/>
            </w:tcBorders>
            <w:shd w:val="clear" w:color="000000" w:fill="B7CFE8"/>
            <w:vAlign w:val="center"/>
            <w:hideMark/>
          </w:tcPr>
          <w:p w14:paraId="6EBD0498" w14:textId="77777777" w:rsidR="00F45341" w:rsidRPr="00F45341" w:rsidRDefault="00F45341" w:rsidP="00F45341">
            <w:pPr>
              <w:spacing w:line="240" w:lineRule="auto"/>
              <w:jc w:val="right"/>
              <w:rPr>
                <w:b/>
                <w:bCs/>
                <w:sz w:val="12"/>
                <w:szCs w:val="12"/>
              </w:rPr>
            </w:pPr>
            <w:r w:rsidRPr="00F45341">
              <w:rPr>
                <w:b/>
                <w:bCs/>
                <w:sz w:val="12"/>
                <w:szCs w:val="12"/>
              </w:rPr>
              <w:t>12 655 585,59</w:t>
            </w:r>
          </w:p>
        </w:tc>
        <w:tc>
          <w:tcPr>
            <w:tcW w:w="591" w:type="pct"/>
            <w:tcBorders>
              <w:top w:val="nil"/>
              <w:left w:val="nil"/>
              <w:bottom w:val="nil"/>
              <w:right w:val="nil"/>
            </w:tcBorders>
            <w:shd w:val="clear" w:color="000000" w:fill="B7CFE8"/>
            <w:noWrap/>
            <w:vAlign w:val="center"/>
            <w:hideMark/>
          </w:tcPr>
          <w:p w14:paraId="64662A09" w14:textId="77777777" w:rsidR="00F45341" w:rsidRPr="00F45341" w:rsidRDefault="00F45341" w:rsidP="00F45341">
            <w:pPr>
              <w:spacing w:line="240" w:lineRule="auto"/>
              <w:jc w:val="right"/>
              <w:rPr>
                <w:b/>
                <w:bCs/>
                <w:sz w:val="12"/>
                <w:szCs w:val="12"/>
              </w:rPr>
            </w:pPr>
            <w:r w:rsidRPr="00F45341">
              <w:rPr>
                <w:b/>
                <w:bCs/>
                <w:sz w:val="12"/>
                <w:szCs w:val="12"/>
              </w:rPr>
              <w:t>99,2%</w:t>
            </w:r>
          </w:p>
        </w:tc>
      </w:tr>
      <w:tr w:rsidR="00F45341" w:rsidRPr="00F45341" w14:paraId="36CAB4F1" w14:textId="77777777" w:rsidTr="00F45341">
        <w:trPr>
          <w:trHeight w:val="85"/>
        </w:trPr>
        <w:tc>
          <w:tcPr>
            <w:tcW w:w="3127" w:type="pct"/>
            <w:tcBorders>
              <w:top w:val="nil"/>
              <w:left w:val="nil"/>
              <w:bottom w:val="nil"/>
              <w:right w:val="nil"/>
            </w:tcBorders>
            <w:shd w:val="clear" w:color="auto" w:fill="auto"/>
            <w:vAlign w:val="bottom"/>
            <w:hideMark/>
          </w:tcPr>
          <w:p w14:paraId="25BED9E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25BA7F8F"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7EBC687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1D007D11"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54D99844" w14:textId="77777777" w:rsidTr="00F45341">
        <w:trPr>
          <w:trHeight w:val="85"/>
        </w:trPr>
        <w:tc>
          <w:tcPr>
            <w:tcW w:w="3127" w:type="pct"/>
            <w:tcBorders>
              <w:top w:val="nil"/>
              <w:left w:val="nil"/>
              <w:bottom w:val="nil"/>
              <w:right w:val="nil"/>
            </w:tcBorders>
            <w:shd w:val="clear" w:color="000000" w:fill="B6D9E6"/>
            <w:vAlign w:val="center"/>
            <w:hideMark/>
          </w:tcPr>
          <w:p w14:paraId="198C4B22" w14:textId="77777777" w:rsidR="00F45341" w:rsidRPr="00F45341" w:rsidRDefault="00F45341" w:rsidP="00F45341">
            <w:pPr>
              <w:spacing w:line="240" w:lineRule="auto"/>
              <w:rPr>
                <w:b/>
                <w:bCs/>
                <w:sz w:val="12"/>
                <w:szCs w:val="12"/>
              </w:rPr>
            </w:pPr>
            <w:r w:rsidRPr="00F45341">
              <w:rPr>
                <w:b/>
                <w:bCs/>
                <w:sz w:val="12"/>
                <w:szCs w:val="12"/>
              </w:rPr>
              <w:t>Oświata i edukacyjna opieka wychowawcza</w:t>
            </w:r>
          </w:p>
        </w:tc>
        <w:tc>
          <w:tcPr>
            <w:tcW w:w="591" w:type="pct"/>
            <w:tcBorders>
              <w:top w:val="nil"/>
              <w:left w:val="nil"/>
              <w:bottom w:val="nil"/>
              <w:right w:val="nil"/>
            </w:tcBorders>
            <w:shd w:val="clear" w:color="000000" w:fill="B6D9E6"/>
            <w:noWrap/>
            <w:vAlign w:val="center"/>
            <w:hideMark/>
          </w:tcPr>
          <w:p w14:paraId="362B1911" w14:textId="77777777" w:rsidR="00F45341" w:rsidRPr="00F45341" w:rsidRDefault="00F45341" w:rsidP="00F45341">
            <w:pPr>
              <w:spacing w:line="240" w:lineRule="auto"/>
              <w:jc w:val="right"/>
              <w:rPr>
                <w:b/>
                <w:bCs/>
                <w:sz w:val="12"/>
                <w:szCs w:val="12"/>
              </w:rPr>
            </w:pPr>
            <w:r w:rsidRPr="00F45341">
              <w:rPr>
                <w:b/>
                <w:bCs/>
                <w:sz w:val="12"/>
                <w:szCs w:val="12"/>
              </w:rPr>
              <w:t>12 758 003</w:t>
            </w:r>
          </w:p>
        </w:tc>
        <w:tc>
          <w:tcPr>
            <w:tcW w:w="691" w:type="pct"/>
            <w:tcBorders>
              <w:top w:val="nil"/>
              <w:left w:val="nil"/>
              <w:bottom w:val="nil"/>
              <w:right w:val="nil"/>
            </w:tcBorders>
            <w:shd w:val="clear" w:color="000000" w:fill="B6D9E6"/>
            <w:noWrap/>
            <w:vAlign w:val="center"/>
            <w:hideMark/>
          </w:tcPr>
          <w:p w14:paraId="2E6D601E" w14:textId="77777777" w:rsidR="00F45341" w:rsidRPr="00F45341" w:rsidRDefault="00F45341" w:rsidP="00F45341">
            <w:pPr>
              <w:spacing w:line="240" w:lineRule="auto"/>
              <w:jc w:val="right"/>
              <w:rPr>
                <w:b/>
                <w:bCs/>
                <w:sz w:val="12"/>
                <w:szCs w:val="12"/>
              </w:rPr>
            </w:pPr>
            <w:r w:rsidRPr="00F45341">
              <w:rPr>
                <w:b/>
                <w:bCs/>
                <w:sz w:val="12"/>
                <w:szCs w:val="12"/>
              </w:rPr>
              <w:t>12 655 585,59</w:t>
            </w:r>
          </w:p>
        </w:tc>
        <w:tc>
          <w:tcPr>
            <w:tcW w:w="591" w:type="pct"/>
            <w:tcBorders>
              <w:top w:val="nil"/>
              <w:left w:val="nil"/>
              <w:bottom w:val="nil"/>
              <w:right w:val="nil"/>
            </w:tcBorders>
            <w:shd w:val="clear" w:color="000000" w:fill="B6D9E6"/>
            <w:noWrap/>
            <w:vAlign w:val="center"/>
            <w:hideMark/>
          </w:tcPr>
          <w:p w14:paraId="350D288E" w14:textId="77777777" w:rsidR="00F45341" w:rsidRPr="00F45341" w:rsidRDefault="00F45341" w:rsidP="00F45341">
            <w:pPr>
              <w:spacing w:line="240" w:lineRule="auto"/>
              <w:jc w:val="right"/>
              <w:rPr>
                <w:b/>
                <w:bCs/>
                <w:sz w:val="12"/>
                <w:szCs w:val="12"/>
              </w:rPr>
            </w:pPr>
            <w:r w:rsidRPr="00F45341">
              <w:rPr>
                <w:b/>
                <w:bCs/>
                <w:sz w:val="12"/>
                <w:szCs w:val="12"/>
              </w:rPr>
              <w:t>99,2%</w:t>
            </w:r>
          </w:p>
        </w:tc>
      </w:tr>
      <w:tr w:rsidR="00F45341" w:rsidRPr="00F45341" w14:paraId="54E60157" w14:textId="77777777" w:rsidTr="00F45341">
        <w:trPr>
          <w:trHeight w:val="85"/>
        </w:trPr>
        <w:tc>
          <w:tcPr>
            <w:tcW w:w="3127" w:type="pct"/>
            <w:tcBorders>
              <w:top w:val="nil"/>
              <w:left w:val="nil"/>
              <w:bottom w:val="nil"/>
              <w:right w:val="nil"/>
            </w:tcBorders>
            <w:shd w:val="clear" w:color="auto" w:fill="auto"/>
            <w:noWrap/>
            <w:vAlign w:val="center"/>
            <w:hideMark/>
          </w:tcPr>
          <w:p w14:paraId="3AB349E3"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B26537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85DF44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771D43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885AC9A" w14:textId="77777777" w:rsidTr="00F45341">
        <w:trPr>
          <w:trHeight w:val="85"/>
        </w:trPr>
        <w:tc>
          <w:tcPr>
            <w:tcW w:w="3127" w:type="pct"/>
            <w:tcBorders>
              <w:top w:val="nil"/>
              <w:left w:val="nil"/>
              <w:bottom w:val="nil"/>
              <w:right w:val="nil"/>
            </w:tcBorders>
            <w:shd w:val="clear" w:color="000000" w:fill="D5E3F2"/>
            <w:vAlign w:val="center"/>
            <w:hideMark/>
          </w:tcPr>
          <w:p w14:paraId="16CE4086"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Zakupy inwestycyjne dla szkół podstawowych</w:t>
            </w:r>
          </w:p>
        </w:tc>
        <w:tc>
          <w:tcPr>
            <w:tcW w:w="591" w:type="pct"/>
            <w:tcBorders>
              <w:top w:val="nil"/>
              <w:left w:val="nil"/>
              <w:bottom w:val="nil"/>
              <w:right w:val="nil"/>
            </w:tcBorders>
            <w:shd w:val="clear" w:color="000000" w:fill="D5E3F2"/>
            <w:noWrap/>
            <w:vAlign w:val="center"/>
            <w:hideMark/>
          </w:tcPr>
          <w:p w14:paraId="018E06F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504 500</w:t>
            </w:r>
          </w:p>
        </w:tc>
        <w:tc>
          <w:tcPr>
            <w:tcW w:w="691" w:type="pct"/>
            <w:tcBorders>
              <w:top w:val="nil"/>
              <w:left w:val="nil"/>
              <w:bottom w:val="nil"/>
              <w:right w:val="nil"/>
            </w:tcBorders>
            <w:shd w:val="clear" w:color="000000" w:fill="D5E3F2"/>
            <w:noWrap/>
            <w:vAlign w:val="center"/>
            <w:hideMark/>
          </w:tcPr>
          <w:p w14:paraId="40ADBA4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498 001,00</w:t>
            </w:r>
          </w:p>
        </w:tc>
        <w:tc>
          <w:tcPr>
            <w:tcW w:w="591" w:type="pct"/>
            <w:tcBorders>
              <w:top w:val="nil"/>
              <w:left w:val="nil"/>
              <w:bottom w:val="nil"/>
              <w:right w:val="nil"/>
            </w:tcBorders>
            <w:shd w:val="clear" w:color="000000" w:fill="D5E3F2"/>
            <w:noWrap/>
            <w:vAlign w:val="center"/>
            <w:hideMark/>
          </w:tcPr>
          <w:p w14:paraId="63CFDE07" w14:textId="77777777" w:rsidR="00F45341" w:rsidRPr="00F45341" w:rsidRDefault="00F45341" w:rsidP="00F45341">
            <w:pPr>
              <w:spacing w:line="240" w:lineRule="auto"/>
              <w:jc w:val="right"/>
              <w:rPr>
                <w:b/>
                <w:bCs/>
                <w:sz w:val="12"/>
                <w:szCs w:val="12"/>
              </w:rPr>
            </w:pPr>
            <w:r w:rsidRPr="00F45341">
              <w:rPr>
                <w:b/>
                <w:bCs/>
                <w:sz w:val="12"/>
                <w:szCs w:val="12"/>
              </w:rPr>
              <w:t>98,7%</w:t>
            </w:r>
          </w:p>
        </w:tc>
      </w:tr>
      <w:tr w:rsidR="00F45341" w:rsidRPr="00F45341" w14:paraId="1ABDAF65" w14:textId="77777777" w:rsidTr="00F45341">
        <w:trPr>
          <w:trHeight w:val="85"/>
        </w:trPr>
        <w:tc>
          <w:tcPr>
            <w:tcW w:w="3127" w:type="pct"/>
            <w:tcBorders>
              <w:top w:val="nil"/>
              <w:left w:val="nil"/>
              <w:bottom w:val="nil"/>
              <w:right w:val="nil"/>
            </w:tcBorders>
            <w:shd w:val="clear" w:color="auto" w:fill="auto"/>
            <w:vAlign w:val="center"/>
            <w:hideMark/>
          </w:tcPr>
          <w:p w14:paraId="7B3B65A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30B7FCC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1D6A40C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043F93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9707C7C" w14:textId="77777777" w:rsidTr="00F45341">
        <w:trPr>
          <w:trHeight w:val="85"/>
        </w:trPr>
        <w:tc>
          <w:tcPr>
            <w:tcW w:w="3127" w:type="pct"/>
            <w:tcBorders>
              <w:top w:val="nil"/>
              <w:left w:val="nil"/>
              <w:bottom w:val="nil"/>
              <w:right w:val="nil"/>
            </w:tcBorders>
            <w:shd w:val="clear" w:color="auto" w:fill="auto"/>
            <w:vAlign w:val="center"/>
            <w:hideMark/>
          </w:tcPr>
          <w:p w14:paraId="79FE706F" w14:textId="77777777" w:rsidR="00F45341" w:rsidRPr="00F45341" w:rsidRDefault="00F45341" w:rsidP="00300760">
            <w:pPr>
              <w:spacing w:line="240" w:lineRule="auto"/>
              <w:rPr>
                <w:sz w:val="12"/>
                <w:szCs w:val="12"/>
              </w:rPr>
            </w:pPr>
            <w:r w:rsidRPr="00F45341">
              <w:rPr>
                <w:sz w:val="12"/>
                <w:szCs w:val="12"/>
              </w:rPr>
              <w:t>Zrealizowano następujące zakupy:</w:t>
            </w:r>
            <w:r w:rsidRPr="00F45341">
              <w:rPr>
                <w:sz w:val="12"/>
                <w:szCs w:val="12"/>
              </w:rPr>
              <w:br/>
              <w:t>- dla Szkoły Podstawowej nr 376 - system nagłośnienia sali gimnastycznej; urządzenie wielofunkcyjne - kserokopiarka z możliwością skanowania;</w:t>
            </w:r>
            <w:r w:rsidRPr="00F45341">
              <w:rPr>
                <w:sz w:val="12"/>
                <w:szCs w:val="12"/>
              </w:rPr>
              <w:br/>
              <w:t>- dla Zespołu Szkół nr 74 - piec konwekcyjno - parowy, maszyna do czyszczenia podłóg, pianino;</w:t>
            </w:r>
            <w:r w:rsidRPr="00F45341">
              <w:rPr>
                <w:sz w:val="12"/>
                <w:szCs w:val="12"/>
              </w:rPr>
              <w:br/>
              <w:t>- dla Szkoły Podstawowej nr 217 - szafa chłodnicza, zmywarka obieraczka do ziemniaków i patelnia gazowa do kuchni oraz urządzenie wielofunkcyjne - kserokopiarka z możliwością skanowania, klimatyzator do kuchni, zestaw nagłośnieniowy;</w:t>
            </w:r>
            <w:r w:rsidRPr="00F45341">
              <w:rPr>
                <w:sz w:val="12"/>
                <w:szCs w:val="12"/>
              </w:rPr>
              <w:br/>
              <w:t>- dla Szkoły Podstawowej nr 189 - tablica wyników do obsługi gier sportowych, urządzenie wielofunkcyjne - kserokopiarka z możliwością skanowania, serwer, zestaw tablic z koszem wraz z automatyką, kotary grodzące do hali sportowej.</w:t>
            </w:r>
          </w:p>
        </w:tc>
        <w:tc>
          <w:tcPr>
            <w:tcW w:w="591" w:type="pct"/>
            <w:tcBorders>
              <w:top w:val="nil"/>
              <w:left w:val="nil"/>
              <w:bottom w:val="nil"/>
              <w:right w:val="nil"/>
            </w:tcBorders>
            <w:shd w:val="clear" w:color="auto" w:fill="auto"/>
            <w:hideMark/>
          </w:tcPr>
          <w:p w14:paraId="312C3BC0"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08FCFE1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CAD24F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DDB353B" w14:textId="77777777" w:rsidTr="00F45341">
        <w:trPr>
          <w:trHeight w:val="85"/>
        </w:trPr>
        <w:tc>
          <w:tcPr>
            <w:tcW w:w="3127" w:type="pct"/>
            <w:tcBorders>
              <w:top w:val="nil"/>
              <w:left w:val="nil"/>
              <w:bottom w:val="nil"/>
              <w:right w:val="nil"/>
            </w:tcBorders>
            <w:shd w:val="clear" w:color="auto" w:fill="auto"/>
            <w:vAlign w:val="center"/>
            <w:hideMark/>
          </w:tcPr>
          <w:p w14:paraId="7B64900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BF5C3A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7E60454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E4E533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511E179" w14:textId="77777777" w:rsidTr="00F45341">
        <w:trPr>
          <w:trHeight w:val="85"/>
        </w:trPr>
        <w:tc>
          <w:tcPr>
            <w:tcW w:w="3127" w:type="pct"/>
            <w:tcBorders>
              <w:top w:val="nil"/>
              <w:left w:val="nil"/>
              <w:bottom w:val="nil"/>
              <w:right w:val="nil"/>
            </w:tcBorders>
            <w:shd w:val="clear" w:color="auto" w:fill="auto"/>
            <w:vAlign w:val="center"/>
            <w:hideMark/>
          </w:tcPr>
          <w:p w14:paraId="4D95E08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591" w:type="pct"/>
            <w:tcBorders>
              <w:top w:val="nil"/>
              <w:left w:val="nil"/>
              <w:bottom w:val="nil"/>
              <w:right w:val="nil"/>
            </w:tcBorders>
            <w:shd w:val="clear" w:color="auto" w:fill="auto"/>
            <w:hideMark/>
          </w:tcPr>
          <w:p w14:paraId="09D2F7C1"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7D776BB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96D66E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19B2717" w14:textId="77777777" w:rsidTr="00F45341">
        <w:trPr>
          <w:trHeight w:val="85"/>
        </w:trPr>
        <w:tc>
          <w:tcPr>
            <w:tcW w:w="3127" w:type="pct"/>
            <w:tcBorders>
              <w:top w:val="nil"/>
              <w:left w:val="nil"/>
              <w:bottom w:val="nil"/>
              <w:right w:val="nil"/>
            </w:tcBorders>
            <w:shd w:val="clear" w:color="auto" w:fill="auto"/>
            <w:noWrap/>
            <w:vAlign w:val="center"/>
            <w:hideMark/>
          </w:tcPr>
          <w:p w14:paraId="3A0396DB"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6BF165E"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5BC9E09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AB94BB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97BDCED" w14:textId="77777777" w:rsidTr="00F45341">
        <w:trPr>
          <w:trHeight w:val="85"/>
        </w:trPr>
        <w:tc>
          <w:tcPr>
            <w:tcW w:w="3127" w:type="pct"/>
            <w:tcBorders>
              <w:top w:val="nil"/>
              <w:left w:val="nil"/>
              <w:bottom w:val="nil"/>
              <w:right w:val="nil"/>
            </w:tcBorders>
            <w:shd w:val="clear" w:color="auto" w:fill="auto"/>
            <w:noWrap/>
            <w:vAlign w:val="center"/>
            <w:hideMark/>
          </w:tcPr>
          <w:p w14:paraId="1837754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299CE3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1884BF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4D77A4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86D2B2F" w14:textId="77777777" w:rsidTr="00F45341">
        <w:trPr>
          <w:trHeight w:val="85"/>
        </w:trPr>
        <w:tc>
          <w:tcPr>
            <w:tcW w:w="3127" w:type="pct"/>
            <w:tcBorders>
              <w:top w:val="nil"/>
              <w:left w:val="nil"/>
              <w:bottom w:val="nil"/>
              <w:right w:val="nil"/>
            </w:tcBorders>
            <w:shd w:val="clear" w:color="000000" w:fill="D5E3F2"/>
            <w:vAlign w:val="center"/>
            <w:hideMark/>
          </w:tcPr>
          <w:p w14:paraId="5FD74630"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Rozbudowa i modernizacja Zespołu Szkół nr 74 przy ul. Niepołomickiej 26</w:t>
            </w:r>
          </w:p>
        </w:tc>
        <w:tc>
          <w:tcPr>
            <w:tcW w:w="591" w:type="pct"/>
            <w:tcBorders>
              <w:top w:val="nil"/>
              <w:left w:val="nil"/>
              <w:bottom w:val="nil"/>
              <w:right w:val="nil"/>
            </w:tcBorders>
            <w:shd w:val="clear" w:color="000000" w:fill="D5E3F2"/>
            <w:noWrap/>
            <w:vAlign w:val="center"/>
            <w:hideMark/>
          </w:tcPr>
          <w:p w14:paraId="60AC945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7 975 257</w:t>
            </w:r>
          </w:p>
        </w:tc>
        <w:tc>
          <w:tcPr>
            <w:tcW w:w="691" w:type="pct"/>
            <w:tcBorders>
              <w:top w:val="nil"/>
              <w:left w:val="nil"/>
              <w:bottom w:val="nil"/>
              <w:right w:val="nil"/>
            </w:tcBorders>
            <w:shd w:val="clear" w:color="000000" w:fill="D5E3F2"/>
            <w:noWrap/>
            <w:vAlign w:val="center"/>
            <w:hideMark/>
          </w:tcPr>
          <w:p w14:paraId="57C31BC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7 948 550,67</w:t>
            </w:r>
          </w:p>
        </w:tc>
        <w:tc>
          <w:tcPr>
            <w:tcW w:w="591" w:type="pct"/>
            <w:tcBorders>
              <w:top w:val="nil"/>
              <w:left w:val="nil"/>
              <w:bottom w:val="nil"/>
              <w:right w:val="nil"/>
            </w:tcBorders>
            <w:shd w:val="clear" w:color="000000" w:fill="D5E3F2"/>
            <w:noWrap/>
            <w:vAlign w:val="center"/>
            <w:hideMark/>
          </w:tcPr>
          <w:p w14:paraId="730D8326" w14:textId="77777777" w:rsidR="00F45341" w:rsidRPr="00F45341" w:rsidRDefault="00F45341" w:rsidP="00F45341">
            <w:pPr>
              <w:spacing w:line="240" w:lineRule="auto"/>
              <w:jc w:val="right"/>
              <w:rPr>
                <w:b/>
                <w:bCs/>
                <w:sz w:val="12"/>
                <w:szCs w:val="12"/>
              </w:rPr>
            </w:pPr>
            <w:r w:rsidRPr="00F45341">
              <w:rPr>
                <w:b/>
                <w:bCs/>
                <w:sz w:val="12"/>
                <w:szCs w:val="12"/>
              </w:rPr>
              <w:t>99,7%</w:t>
            </w:r>
          </w:p>
        </w:tc>
      </w:tr>
      <w:tr w:rsidR="00F45341" w:rsidRPr="00F45341" w14:paraId="6526D676" w14:textId="77777777" w:rsidTr="00F45341">
        <w:trPr>
          <w:trHeight w:val="85"/>
        </w:trPr>
        <w:tc>
          <w:tcPr>
            <w:tcW w:w="3127" w:type="pct"/>
            <w:tcBorders>
              <w:top w:val="nil"/>
              <w:left w:val="nil"/>
              <w:bottom w:val="nil"/>
              <w:right w:val="nil"/>
            </w:tcBorders>
            <w:shd w:val="clear" w:color="auto" w:fill="auto"/>
            <w:vAlign w:val="center"/>
            <w:hideMark/>
          </w:tcPr>
          <w:p w14:paraId="3F1E96F2"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139198D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3A0F1D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06A32A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6FA8EB0" w14:textId="77777777" w:rsidTr="00F45341">
        <w:trPr>
          <w:trHeight w:val="85"/>
        </w:trPr>
        <w:tc>
          <w:tcPr>
            <w:tcW w:w="3127" w:type="pct"/>
            <w:tcBorders>
              <w:top w:val="nil"/>
              <w:left w:val="nil"/>
              <w:bottom w:val="nil"/>
              <w:right w:val="nil"/>
            </w:tcBorders>
            <w:shd w:val="clear" w:color="auto" w:fill="auto"/>
            <w:vAlign w:val="center"/>
            <w:hideMark/>
          </w:tcPr>
          <w:p w14:paraId="1DFE4EE0" w14:textId="77777777" w:rsidR="00F45341" w:rsidRPr="00F45341" w:rsidRDefault="00F45341" w:rsidP="00F45341">
            <w:pPr>
              <w:spacing w:line="240" w:lineRule="auto"/>
              <w:jc w:val="both"/>
              <w:rPr>
                <w:sz w:val="12"/>
                <w:szCs w:val="12"/>
              </w:rPr>
            </w:pPr>
            <w:r w:rsidRPr="00F45341">
              <w:rPr>
                <w:sz w:val="12"/>
                <w:szCs w:val="12"/>
              </w:rPr>
              <w:t>Uzyskano pozwolenie na użytkowanie nowego budynku szkolnego oraz przebudowano sanitariaty i zmodernizowano blok żywienia w istniejącej części szkoły. Zamontowano także urządzenia gastronomii przemysłowej i monitoringu.</w:t>
            </w:r>
          </w:p>
        </w:tc>
        <w:tc>
          <w:tcPr>
            <w:tcW w:w="591" w:type="pct"/>
            <w:tcBorders>
              <w:top w:val="nil"/>
              <w:left w:val="nil"/>
              <w:bottom w:val="nil"/>
              <w:right w:val="nil"/>
            </w:tcBorders>
            <w:shd w:val="clear" w:color="auto" w:fill="auto"/>
            <w:hideMark/>
          </w:tcPr>
          <w:p w14:paraId="4024B154"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5AB3C81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E0F2B3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05F62DF" w14:textId="77777777" w:rsidTr="00F45341">
        <w:trPr>
          <w:trHeight w:val="85"/>
        </w:trPr>
        <w:tc>
          <w:tcPr>
            <w:tcW w:w="3127" w:type="pct"/>
            <w:tcBorders>
              <w:top w:val="nil"/>
              <w:left w:val="nil"/>
              <w:bottom w:val="nil"/>
              <w:right w:val="nil"/>
            </w:tcBorders>
            <w:shd w:val="clear" w:color="auto" w:fill="auto"/>
            <w:vAlign w:val="center"/>
            <w:hideMark/>
          </w:tcPr>
          <w:p w14:paraId="3540D36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2F9D0C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14CA75E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618CC3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BBDE811" w14:textId="77777777" w:rsidTr="00F45341">
        <w:trPr>
          <w:trHeight w:val="85"/>
        </w:trPr>
        <w:tc>
          <w:tcPr>
            <w:tcW w:w="3127" w:type="pct"/>
            <w:tcBorders>
              <w:top w:val="nil"/>
              <w:left w:val="nil"/>
              <w:bottom w:val="nil"/>
              <w:right w:val="nil"/>
            </w:tcBorders>
            <w:shd w:val="clear" w:color="auto" w:fill="auto"/>
            <w:vAlign w:val="center"/>
            <w:hideMark/>
          </w:tcPr>
          <w:p w14:paraId="1660FFBF"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22400A3F"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0DD5CDC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E4442A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28C55A1" w14:textId="77777777" w:rsidTr="00F45341">
        <w:trPr>
          <w:trHeight w:val="85"/>
        </w:trPr>
        <w:tc>
          <w:tcPr>
            <w:tcW w:w="3127" w:type="pct"/>
            <w:tcBorders>
              <w:top w:val="nil"/>
              <w:left w:val="nil"/>
              <w:bottom w:val="nil"/>
              <w:right w:val="nil"/>
            </w:tcBorders>
            <w:shd w:val="clear" w:color="auto" w:fill="auto"/>
            <w:noWrap/>
            <w:vAlign w:val="center"/>
            <w:hideMark/>
          </w:tcPr>
          <w:p w14:paraId="3F7CC77E"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0FDF53B"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9B5A4B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87CB08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EC62411" w14:textId="77777777" w:rsidTr="00F45341">
        <w:trPr>
          <w:trHeight w:val="85"/>
        </w:trPr>
        <w:tc>
          <w:tcPr>
            <w:tcW w:w="3127" w:type="pct"/>
            <w:tcBorders>
              <w:top w:val="nil"/>
              <w:left w:val="nil"/>
              <w:bottom w:val="nil"/>
              <w:right w:val="nil"/>
            </w:tcBorders>
            <w:shd w:val="clear" w:color="auto" w:fill="auto"/>
            <w:noWrap/>
            <w:vAlign w:val="center"/>
            <w:hideMark/>
          </w:tcPr>
          <w:p w14:paraId="2CBDB24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46CBE1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AC419B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1C752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E26982B" w14:textId="77777777" w:rsidTr="00F45341">
        <w:trPr>
          <w:trHeight w:val="85"/>
        </w:trPr>
        <w:tc>
          <w:tcPr>
            <w:tcW w:w="3127" w:type="pct"/>
            <w:tcBorders>
              <w:top w:val="nil"/>
              <w:left w:val="nil"/>
              <w:bottom w:val="nil"/>
              <w:right w:val="nil"/>
            </w:tcBorders>
            <w:shd w:val="clear" w:color="000000" w:fill="D5E3F2"/>
            <w:vAlign w:val="center"/>
            <w:hideMark/>
          </w:tcPr>
          <w:p w14:paraId="2262790B"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węzła żywieniowego w Przedszkolu nr 158, ul. Dwóch Mieczy 30/36</w:t>
            </w:r>
          </w:p>
        </w:tc>
        <w:tc>
          <w:tcPr>
            <w:tcW w:w="591" w:type="pct"/>
            <w:tcBorders>
              <w:top w:val="nil"/>
              <w:left w:val="nil"/>
              <w:bottom w:val="nil"/>
              <w:right w:val="nil"/>
            </w:tcBorders>
            <w:shd w:val="clear" w:color="000000" w:fill="D5E3F2"/>
            <w:noWrap/>
            <w:vAlign w:val="center"/>
            <w:hideMark/>
          </w:tcPr>
          <w:p w14:paraId="36CA5ECF"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224 208</w:t>
            </w:r>
          </w:p>
        </w:tc>
        <w:tc>
          <w:tcPr>
            <w:tcW w:w="691" w:type="pct"/>
            <w:tcBorders>
              <w:top w:val="nil"/>
              <w:left w:val="nil"/>
              <w:bottom w:val="nil"/>
              <w:right w:val="nil"/>
            </w:tcBorders>
            <w:shd w:val="clear" w:color="000000" w:fill="D5E3F2"/>
            <w:noWrap/>
            <w:vAlign w:val="center"/>
            <w:hideMark/>
          </w:tcPr>
          <w:p w14:paraId="0CA3ED70"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224 207,49</w:t>
            </w:r>
          </w:p>
        </w:tc>
        <w:tc>
          <w:tcPr>
            <w:tcW w:w="591" w:type="pct"/>
            <w:tcBorders>
              <w:top w:val="nil"/>
              <w:left w:val="nil"/>
              <w:bottom w:val="nil"/>
              <w:right w:val="nil"/>
            </w:tcBorders>
            <w:shd w:val="clear" w:color="000000" w:fill="D5E3F2"/>
            <w:noWrap/>
            <w:vAlign w:val="center"/>
            <w:hideMark/>
          </w:tcPr>
          <w:p w14:paraId="07D8AB0C"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43A8E673" w14:textId="77777777" w:rsidTr="00F45341">
        <w:trPr>
          <w:trHeight w:val="85"/>
        </w:trPr>
        <w:tc>
          <w:tcPr>
            <w:tcW w:w="3127" w:type="pct"/>
            <w:tcBorders>
              <w:top w:val="nil"/>
              <w:left w:val="nil"/>
              <w:bottom w:val="nil"/>
              <w:right w:val="nil"/>
            </w:tcBorders>
            <w:shd w:val="clear" w:color="auto" w:fill="auto"/>
            <w:vAlign w:val="center"/>
            <w:hideMark/>
          </w:tcPr>
          <w:p w14:paraId="49A874EC"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5E9A70A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65DFA3B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F99359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B75A111" w14:textId="77777777" w:rsidTr="00F45341">
        <w:trPr>
          <w:trHeight w:val="85"/>
        </w:trPr>
        <w:tc>
          <w:tcPr>
            <w:tcW w:w="3127" w:type="pct"/>
            <w:tcBorders>
              <w:top w:val="nil"/>
              <w:left w:val="nil"/>
              <w:bottom w:val="nil"/>
              <w:right w:val="nil"/>
            </w:tcBorders>
            <w:shd w:val="clear" w:color="auto" w:fill="auto"/>
            <w:vAlign w:val="center"/>
            <w:hideMark/>
          </w:tcPr>
          <w:p w14:paraId="419D9D66" w14:textId="77777777" w:rsidR="00F45341" w:rsidRPr="00F45341" w:rsidRDefault="00F45341" w:rsidP="00F45341">
            <w:pPr>
              <w:spacing w:line="240" w:lineRule="auto"/>
              <w:jc w:val="both"/>
              <w:rPr>
                <w:sz w:val="12"/>
                <w:szCs w:val="12"/>
              </w:rPr>
            </w:pPr>
            <w:r w:rsidRPr="00F45341">
              <w:rPr>
                <w:sz w:val="12"/>
                <w:szCs w:val="12"/>
              </w:rPr>
              <w:t>Rozliczono roboty budowlane w zakresie II etapu inwestycji, wykonane w 2024 r.</w:t>
            </w:r>
          </w:p>
        </w:tc>
        <w:tc>
          <w:tcPr>
            <w:tcW w:w="591" w:type="pct"/>
            <w:tcBorders>
              <w:top w:val="nil"/>
              <w:left w:val="nil"/>
              <w:bottom w:val="nil"/>
              <w:right w:val="nil"/>
            </w:tcBorders>
            <w:shd w:val="clear" w:color="auto" w:fill="auto"/>
            <w:hideMark/>
          </w:tcPr>
          <w:p w14:paraId="56AC20CE"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2473550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790DCD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D43BD5E" w14:textId="77777777" w:rsidTr="00F45341">
        <w:trPr>
          <w:trHeight w:val="85"/>
        </w:trPr>
        <w:tc>
          <w:tcPr>
            <w:tcW w:w="3127" w:type="pct"/>
            <w:tcBorders>
              <w:top w:val="nil"/>
              <w:left w:val="nil"/>
              <w:bottom w:val="nil"/>
              <w:right w:val="nil"/>
            </w:tcBorders>
            <w:shd w:val="clear" w:color="auto" w:fill="auto"/>
            <w:vAlign w:val="center"/>
            <w:hideMark/>
          </w:tcPr>
          <w:p w14:paraId="3AB0C50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A8415D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28474AC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20B799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E040F77" w14:textId="77777777" w:rsidTr="00F45341">
        <w:trPr>
          <w:trHeight w:val="85"/>
        </w:trPr>
        <w:tc>
          <w:tcPr>
            <w:tcW w:w="3127" w:type="pct"/>
            <w:tcBorders>
              <w:top w:val="nil"/>
              <w:left w:val="nil"/>
              <w:bottom w:val="nil"/>
              <w:right w:val="nil"/>
            </w:tcBorders>
            <w:shd w:val="clear" w:color="auto" w:fill="auto"/>
            <w:vAlign w:val="center"/>
            <w:hideMark/>
          </w:tcPr>
          <w:p w14:paraId="4AC48522"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703435DA"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1E02D77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E11DAC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F4D44F6" w14:textId="77777777" w:rsidTr="00F45341">
        <w:trPr>
          <w:trHeight w:val="85"/>
        </w:trPr>
        <w:tc>
          <w:tcPr>
            <w:tcW w:w="3127" w:type="pct"/>
            <w:tcBorders>
              <w:top w:val="nil"/>
              <w:left w:val="nil"/>
              <w:bottom w:val="nil"/>
              <w:right w:val="nil"/>
            </w:tcBorders>
            <w:shd w:val="clear" w:color="auto" w:fill="auto"/>
            <w:noWrap/>
            <w:vAlign w:val="center"/>
            <w:hideMark/>
          </w:tcPr>
          <w:p w14:paraId="3CD2212C"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644F5FC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5419A05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628338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6D93956" w14:textId="77777777" w:rsidTr="00F45341">
        <w:trPr>
          <w:trHeight w:val="85"/>
        </w:trPr>
        <w:tc>
          <w:tcPr>
            <w:tcW w:w="3127" w:type="pct"/>
            <w:tcBorders>
              <w:top w:val="nil"/>
              <w:left w:val="nil"/>
              <w:bottom w:val="nil"/>
              <w:right w:val="nil"/>
            </w:tcBorders>
            <w:shd w:val="clear" w:color="auto" w:fill="auto"/>
            <w:noWrap/>
            <w:vAlign w:val="center"/>
            <w:hideMark/>
          </w:tcPr>
          <w:p w14:paraId="525B94D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E6ADA1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43DB59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E6B564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62D23AE" w14:textId="77777777" w:rsidTr="00F45341">
        <w:trPr>
          <w:trHeight w:val="85"/>
        </w:trPr>
        <w:tc>
          <w:tcPr>
            <w:tcW w:w="3127" w:type="pct"/>
            <w:tcBorders>
              <w:top w:val="nil"/>
              <w:left w:val="nil"/>
              <w:bottom w:val="nil"/>
              <w:right w:val="nil"/>
            </w:tcBorders>
            <w:shd w:val="clear" w:color="000000" w:fill="D5E3F2"/>
            <w:vAlign w:val="center"/>
            <w:hideMark/>
          </w:tcPr>
          <w:p w14:paraId="5679486C"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dachów w szkołach podstawowych</w:t>
            </w:r>
          </w:p>
        </w:tc>
        <w:tc>
          <w:tcPr>
            <w:tcW w:w="591" w:type="pct"/>
            <w:tcBorders>
              <w:top w:val="nil"/>
              <w:left w:val="nil"/>
              <w:bottom w:val="nil"/>
              <w:right w:val="nil"/>
            </w:tcBorders>
            <w:shd w:val="clear" w:color="000000" w:fill="D5E3F2"/>
            <w:noWrap/>
            <w:vAlign w:val="center"/>
            <w:hideMark/>
          </w:tcPr>
          <w:p w14:paraId="05DC293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295 865</w:t>
            </w:r>
          </w:p>
        </w:tc>
        <w:tc>
          <w:tcPr>
            <w:tcW w:w="691" w:type="pct"/>
            <w:tcBorders>
              <w:top w:val="nil"/>
              <w:left w:val="nil"/>
              <w:bottom w:val="nil"/>
              <w:right w:val="nil"/>
            </w:tcBorders>
            <w:shd w:val="clear" w:color="000000" w:fill="D5E3F2"/>
            <w:noWrap/>
            <w:vAlign w:val="center"/>
            <w:hideMark/>
          </w:tcPr>
          <w:p w14:paraId="6A25A52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295 864,12</w:t>
            </w:r>
          </w:p>
        </w:tc>
        <w:tc>
          <w:tcPr>
            <w:tcW w:w="591" w:type="pct"/>
            <w:tcBorders>
              <w:top w:val="nil"/>
              <w:left w:val="nil"/>
              <w:bottom w:val="nil"/>
              <w:right w:val="nil"/>
            </w:tcBorders>
            <w:shd w:val="clear" w:color="000000" w:fill="D5E3F2"/>
            <w:noWrap/>
            <w:vAlign w:val="center"/>
            <w:hideMark/>
          </w:tcPr>
          <w:p w14:paraId="413DAD46"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4C0CC8BF" w14:textId="77777777" w:rsidTr="00F45341">
        <w:trPr>
          <w:trHeight w:val="85"/>
        </w:trPr>
        <w:tc>
          <w:tcPr>
            <w:tcW w:w="3127" w:type="pct"/>
            <w:tcBorders>
              <w:top w:val="nil"/>
              <w:left w:val="nil"/>
              <w:bottom w:val="nil"/>
              <w:right w:val="nil"/>
            </w:tcBorders>
            <w:shd w:val="clear" w:color="auto" w:fill="auto"/>
            <w:vAlign w:val="center"/>
            <w:hideMark/>
          </w:tcPr>
          <w:p w14:paraId="3CBEAE77"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7A37E69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4D9532A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FC3F7F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0683EC1" w14:textId="77777777" w:rsidTr="00F45341">
        <w:trPr>
          <w:trHeight w:val="85"/>
        </w:trPr>
        <w:tc>
          <w:tcPr>
            <w:tcW w:w="3127" w:type="pct"/>
            <w:tcBorders>
              <w:top w:val="nil"/>
              <w:left w:val="nil"/>
              <w:bottom w:val="nil"/>
              <w:right w:val="nil"/>
            </w:tcBorders>
            <w:shd w:val="clear" w:color="auto" w:fill="auto"/>
            <w:vAlign w:val="center"/>
            <w:hideMark/>
          </w:tcPr>
          <w:p w14:paraId="217E37B5" w14:textId="77777777" w:rsidR="00F45341" w:rsidRPr="00F45341" w:rsidRDefault="00F45341" w:rsidP="00F45341">
            <w:pPr>
              <w:spacing w:line="240" w:lineRule="auto"/>
              <w:jc w:val="both"/>
              <w:rPr>
                <w:sz w:val="12"/>
                <w:szCs w:val="12"/>
              </w:rPr>
            </w:pPr>
            <w:r w:rsidRPr="00F45341">
              <w:rPr>
                <w:sz w:val="12"/>
                <w:szCs w:val="12"/>
              </w:rPr>
              <w:t>Zakończono modernizację dachu Szkoły Podstawowej nr 217 oraz wykonano modernizację dachu sali gimnastycznej w tej szkole. Zadanie będzie kontynuowane w 2025 r.</w:t>
            </w:r>
          </w:p>
        </w:tc>
        <w:tc>
          <w:tcPr>
            <w:tcW w:w="591" w:type="pct"/>
            <w:tcBorders>
              <w:top w:val="nil"/>
              <w:left w:val="nil"/>
              <w:bottom w:val="nil"/>
              <w:right w:val="nil"/>
            </w:tcBorders>
            <w:shd w:val="clear" w:color="auto" w:fill="auto"/>
            <w:hideMark/>
          </w:tcPr>
          <w:p w14:paraId="022BD8F3"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672E8C9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FD52E9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4E487A3" w14:textId="77777777" w:rsidTr="00F45341">
        <w:trPr>
          <w:trHeight w:val="85"/>
        </w:trPr>
        <w:tc>
          <w:tcPr>
            <w:tcW w:w="3127" w:type="pct"/>
            <w:tcBorders>
              <w:top w:val="nil"/>
              <w:left w:val="nil"/>
              <w:bottom w:val="nil"/>
              <w:right w:val="nil"/>
            </w:tcBorders>
            <w:shd w:val="clear" w:color="auto" w:fill="auto"/>
            <w:vAlign w:val="center"/>
            <w:hideMark/>
          </w:tcPr>
          <w:p w14:paraId="2A3C301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20D516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3F9742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3E8CBF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DBF29F8" w14:textId="77777777" w:rsidTr="00F45341">
        <w:trPr>
          <w:trHeight w:val="85"/>
        </w:trPr>
        <w:tc>
          <w:tcPr>
            <w:tcW w:w="3127" w:type="pct"/>
            <w:tcBorders>
              <w:top w:val="nil"/>
              <w:left w:val="nil"/>
              <w:bottom w:val="nil"/>
              <w:right w:val="nil"/>
            </w:tcBorders>
            <w:shd w:val="clear" w:color="auto" w:fill="auto"/>
            <w:vAlign w:val="center"/>
            <w:hideMark/>
          </w:tcPr>
          <w:p w14:paraId="1E343CB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5509799D"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678B6D0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AE27C1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B98948A" w14:textId="77777777" w:rsidTr="00F45341">
        <w:trPr>
          <w:trHeight w:val="85"/>
        </w:trPr>
        <w:tc>
          <w:tcPr>
            <w:tcW w:w="3127" w:type="pct"/>
            <w:tcBorders>
              <w:top w:val="nil"/>
              <w:left w:val="nil"/>
              <w:bottom w:val="nil"/>
              <w:right w:val="nil"/>
            </w:tcBorders>
            <w:shd w:val="clear" w:color="auto" w:fill="auto"/>
            <w:noWrap/>
            <w:vAlign w:val="center"/>
            <w:hideMark/>
          </w:tcPr>
          <w:p w14:paraId="79B9B7C7"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64CC3F55"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AA68B6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3EBAF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F9B5B5B" w14:textId="77777777" w:rsidTr="00F45341">
        <w:trPr>
          <w:trHeight w:val="85"/>
        </w:trPr>
        <w:tc>
          <w:tcPr>
            <w:tcW w:w="3127" w:type="pct"/>
            <w:tcBorders>
              <w:top w:val="nil"/>
              <w:left w:val="nil"/>
              <w:bottom w:val="nil"/>
              <w:right w:val="nil"/>
            </w:tcBorders>
            <w:shd w:val="clear" w:color="auto" w:fill="auto"/>
            <w:noWrap/>
            <w:vAlign w:val="center"/>
            <w:hideMark/>
          </w:tcPr>
          <w:p w14:paraId="17874C0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C7D410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C33724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CB38FA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39911BB" w14:textId="77777777" w:rsidTr="00F45341">
        <w:trPr>
          <w:trHeight w:val="85"/>
        </w:trPr>
        <w:tc>
          <w:tcPr>
            <w:tcW w:w="3127" w:type="pct"/>
            <w:tcBorders>
              <w:top w:val="nil"/>
              <w:left w:val="nil"/>
              <w:bottom w:val="nil"/>
              <w:right w:val="nil"/>
            </w:tcBorders>
            <w:shd w:val="clear" w:color="000000" w:fill="D5E3F2"/>
            <w:vAlign w:val="center"/>
            <w:hideMark/>
          </w:tcPr>
          <w:p w14:paraId="260C696F"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Zadaszenie boiska Szkoły Podstawowej nr 217 przy ul. Paderewskiego 45</w:t>
            </w:r>
          </w:p>
        </w:tc>
        <w:tc>
          <w:tcPr>
            <w:tcW w:w="591" w:type="pct"/>
            <w:tcBorders>
              <w:top w:val="nil"/>
              <w:left w:val="nil"/>
              <w:bottom w:val="nil"/>
              <w:right w:val="nil"/>
            </w:tcBorders>
            <w:shd w:val="clear" w:color="000000" w:fill="D5E3F2"/>
            <w:noWrap/>
            <w:vAlign w:val="center"/>
            <w:hideMark/>
          </w:tcPr>
          <w:p w14:paraId="453583B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40 000</w:t>
            </w:r>
          </w:p>
        </w:tc>
        <w:tc>
          <w:tcPr>
            <w:tcW w:w="691" w:type="pct"/>
            <w:tcBorders>
              <w:top w:val="nil"/>
              <w:left w:val="nil"/>
              <w:bottom w:val="nil"/>
              <w:right w:val="nil"/>
            </w:tcBorders>
            <w:shd w:val="clear" w:color="000000" w:fill="D5E3F2"/>
            <w:noWrap/>
            <w:vAlign w:val="center"/>
            <w:hideMark/>
          </w:tcPr>
          <w:p w14:paraId="310AECC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34 199,74</w:t>
            </w:r>
          </w:p>
        </w:tc>
        <w:tc>
          <w:tcPr>
            <w:tcW w:w="591" w:type="pct"/>
            <w:tcBorders>
              <w:top w:val="nil"/>
              <w:left w:val="nil"/>
              <w:bottom w:val="nil"/>
              <w:right w:val="nil"/>
            </w:tcBorders>
            <w:shd w:val="clear" w:color="000000" w:fill="D5E3F2"/>
            <w:noWrap/>
            <w:vAlign w:val="center"/>
            <w:hideMark/>
          </w:tcPr>
          <w:p w14:paraId="0B2989D3" w14:textId="77777777" w:rsidR="00F45341" w:rsidRPr="00F45341" w:rsidRDefault="00F45341" w:rsidP="00F45341">
            <w:pPr>
              <w:spacing w:line="240" w:lineRule="auto"/>
              <w:jc w:val="right"/>
              <w:rPr>
                <w:b/>
                <w:bCs/>
                <w:sz w:val="12"/>
                <w:szCs w:val="12"/>
              </w:rPr>
            </w:pPr>
            <w:r w:rsidRPr="00F45341">
              <w:rPr>
                <w:b/>
                <w:bCs/>
                <w:sz w:val="12"/>
                <w:szCs w:val="12"/>
              </w:rPr>
              <w:t>85,5%</w:t>
            </w:r>
          </w:p>
        </w:tc>
      </w:tr>
      <w:tr w:rsidR="00F45341" w:rsidRPr="00F45341" w14:paraId="6BBDC94A" w14:textId="77777777" w:rsidTr="00F45341">
        <w:trPr>
          <w:trHeight w:val="85"/>
        </w:trPr>
        <w:tc>
          <w:tcPr>
            <w:tcW w:w="3127" w:type="pct"/>
            <w:tcBorders>
              <w:top w:val="nil"/>
              <w:left w:val="nil"/>
              <w:bottom w:val="nil"/>
              <w:right w:val="nil"/>
            </w:tcBorders>
            <w:shd w:val="clear" w:color="auto" w:fill="auto"/>
            <w:vAlign w:val="center"/>
            <w:hideMark/>
          </w:tcPr>
          <w:p w14:paraId="324A27F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61EC4AA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40F8E8A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801E51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51BCC06" w14:textId="77777777" w:rsidTr="00F45341">
        <w:trPr>
          <w:trHeight w:val="85"/>
        </w:trPr>
        <w:tc>
          <w:tcPr>
            <w:tcW w:w="3127" w:type="pct"/>
            <w:tcBorders>
              <w:top w:val="nil"/>
              <w:left w:val="nil"/>
              <w:bottom w:val="nil"/>
              <w:right w:val="nil"/>
            </w:tcBorders>
            <w:shd w:val="clear" w:color="auto" w:fill="auto"/>
            <w:vAlign w:val="center"/>
            <w:hideMark/>
          </w:tcPr>
          <w:p w14:paraId="6AE00F58" w14:textId="77777777" w:rsidR="00F45341" w:rsidRPr="00F45341" w:rsidRDefault="00F45341" w:rsidP="00F45341">
            <w:pPr>
              <w:spacing w:line="240" w:lineRule="auto"/>
              <w:jc w:val="both"/>
              <w:rPr>
                <w:sz w:val="12"/>
                <w:szCs w:val="12"/>
              </w:rPr>
            </w:pPr>
            <w:r w:rsidRPr="00F45341">
              <w:rPr>
                <w:sz w:val="12"/>
                <w:szCs w:val="12"/>
              </w:rPr>
              <w:t>Wykonano monitoring hali pneumatycznej oraz oddano obiekt do użytkowania</w:t>
            </w:r>
          </w:p>
        </w:tc>
        <w:tc>
          <w:tcPr>
            <w:tcW w:w="591" w:type="pct"/>
            <w:tcBorders>
              <w:top w:val="nil"/>
              <w:left w:val="nil"/>
              <w:bottom w:val="nil"/>
              <w:right w:val="nil"/>
            </w:tcBorders>
            <w:shd w:val="clear" w:color="auto" w:fill="auto"/>
            <w:hideMark/>
          </w:tcPr>
          <w:p w14:paraId="30B99FBA"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5C3166A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E3CFF5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3C2BCB0" w14:textId="77777777" w:rsidTr="00F45341">
        <w:trPr>
          <w:trHeight w:val="85"/>
        </w:trPr>
        <w:tc>
          <w:tcPr>
            <w:tcW w:w="3127" w:type="pct"/>
            <w:tcBorders>
              <w:top w:val="nil"/>
              <w:left w:val="nil"/>
              <w:bottom w:val="nil"/>
              <w:right w:val="nil"/>
            </w:tcBorders>
            <w:shd w:val="clear" w:color="auto" w:fill="auto"/>
            <w:vAlign w:val="center"/>
            <w:hideMark/>
          </w:tcPr>
          <w:p w14:paraId="066ED6E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538064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155DD3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61521E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3776ADE" w14:textId="77777777" w:rsidTr="00F45341">
        <w:trPr>
          <w:trHeight w:val="85"/>
        </w:trPr>
        <w:tc>
          <w:tcPr>
            <w:tcW w:w="3127" w:type="pct"/>
            <w:tcBorders>
              <w:top w:val="nil"/>
              <w:left w:val="nil"/>
              <w:bottom w:val="nil"/>
              <w:right w:val="nil"/>
            </w:tcBorders>
            <w:shd w:val="clear" w:color="auto" w:fill="auto"/>
            <w:vAlign w:val="center"/>
            <w:hideMark/>
          </w:tcPr>
          <w:p w14:paraId="50CD8BFF"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78808A3A"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7643D60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377515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65D5D35" w14:textId="77777777" w:rsidTr="00F45341">
        <w:trPr>
          <w:trHeight w:val="85"/>
        </w:trPr>
        <w:tc>
          <w:tcPr>
            <w:tcW w:w="3127" w:type="pct"/>
            <w:tcBorders>
              <w:top w:val="nil"/>
              <w:left w:val="nil"/>
              <w:bottom w:val="nil"/>
              <w:right w:val="nil"/>
            </w:tcBorders>
            <w:shd w:val="clear" w:color="auto" w:fill="auto"/>
            <w:noWrap/>
            <w:vAlign w:val="center"/>
            <w:hideMark/>
          </w:tcPr>
          <w:p w14:paraId="074B8358"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76FA7F6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2F5F08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01A272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19FE4F3" w14:textId="77777777" w:rsidTr="00F45341">
        <w:trPr>
          <w:trHeight w:val="85"/>
        </w:trPr>
        <w:tc>
          <w:tcPr>
            <w:tcW w:w="3127" w:type="pct"/>
            <w:tcBorders>
              <w:top w:val="nil"/>
              <w:left w:val="nil"/>
              <w:bottom w:val="nil"/>
              <w:right w:val="nil"/>
            </w:tcBorders>
            <w:shd w:val="clear" w:color="auto" w:fill="auto"/>
            <w:noWrap/>
            <w:vAlign w:val="center"/>
            <w:hideMark/>
          </w:tcPr>
          <w:p w14:paraId="76CDC11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E76C0A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CCA241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D709C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1889B1E" w14:textId="77777777" w:rsidTr="00F45341">
        <w:trPr>
          <w:trHeight w:val="85"/>
        </w:trPr>
        <w:tc>
          <w:tcPr>
            <w:tcW w:w="3127" w:type="pct"/>
            <w:tcBorders>
              <w:top w:val="nil"/>
              <w:left w:val="nil"/>
              <w:bottom w:val="nil"/>
              <w:right w:val="nil"/>
            </w:tcBorders>
            <w:shd w:val="clear" w:color="000000" w:fill="D5E3F2"/>
            <w:vAlign w:val="center"/>
            <w:hideMark/>
          </w:tcPr>
          <w:p w14:paraId="0E1F1233"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Montaż instalacji fotowoltaicznych dla szkół podstawowych</w:t>
            </w:r>
          </w:p>
        </w:tc>
        <w:tc>
          <w:tcPr>
            <w:tcW w:w="591" w:type="pct"/>
            <w:tcBorders>
              <w:top w:val="nil"/>
              <w:left w:val="nil"/>
              <w:bottom w:val="nil"/>
              <w:right w:val="nil"/>
            </w:tcBorders>
            <w:shd w:val="clear" w:color="000000" w:fill="D5E3F2"/>
            <w:noWrap/>
            <w:vAlign w:val="center"/>
            <w:hideMark/>
          </w:tcPr>
          <w:p w14:paraId="5909F2C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316 746</w:t>
            </w:r>
          </w:p>
        </w:tc>
        <w:tc>
          <w:tcPr>
            <w:tcW w:w="691" w:type="pct"/>
            <w:tcBorders>
              <w:top w:val="nil"/>
              <w:left w:val="nil"/>
              <w:bottom w:val="nil"/>
              <w:right w:val="nil"/>
            </w:tcBorders>
            <w:shd w:val="clear" w:color="000000" w:fill="D5E3F2"/>
            <w:noWrap/>
            <w:vAlign w:val="center"/>
            <w:hideMark/>
          </w:tcPr>
          <w:p w14:paraId="6DB3F510"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316 745,22</w:t>
            </w:r>
          </w:p>
        </w:tc>
        <w:tc>
          <w:tcPr>
            <w:tcW w:w="591" w:type="pct"/>
            <w:tcBorders>
              <w:top w:val="nil"/>
              <w:left w:val="nil"/>
              <w:bottom w:val="nil"/>
              <w:right w:val="nil"/>
            </w:tcBorders>
            <w:shd w:val="clear" w:color="000000" w:fill="D5E3F2"/>
            <w:noWrap/>
            <w:vAlign w:val="center"/>
            <w:hideMark/>
          </w:tcPr>
          <w:p w14:paraId="2BCD642B"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539D31BA" w14:textId="77777777" w:rsidTr="00F45341">
        <w:trPr>
          <w:trHeight w:val="85"/>
        </w:trPr>
        <w:tc>
          <w:tcPr>
            <w:tcW w:w="3127" w:type="pct"/>
            <w:tcBorders>
              <w:top w:val="nil"/>
              <w:left w:val="nil"/>
              <w:bottom w:val="nil"/>
              <w:right w:val="nil"/>
            </w:tcBorders>
            <w:shd w:val="clear" w:color="auto" w:fill="auto"/>
            <w:vAlign w:val="center"/>
            <w:hideMark/>
          </w:tcPr>
          <w:p w14:paraId="70B38B0A"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32E9E0D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16468C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413B89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5F53CF6" w14:textId="77777777" w:rsidTr="00F45341">
        <w:trPr>
          <w:trHeight w:val="85"/>
        </w:trPr>
        <w:tc>
          <w:tcPr>
            <w:tcW w:w="3127" w:type="pct"/>
            <w:tcBorders>
              <w:top w:val="nil"/>
              <w:left w:val="nil"/>
              <w:bottom w:val="nil"/>
              <w:right w:val="nil"/>
            </w:tcBorders>
            <w:shd w:val="clear" w:color="auto" w:fill="auto"/>
            <w:vAlign w:val="center"/>
            <w:hideMark/>
          </w:tcPr>
          <w:p w14:paraId="5089813D" w14:textId="77777777" w:rsidR="00F45341" w:rsidRPr="00F45341" w:rsidRDefault="00F45341" w:rsidP="00F45341">
            <w:pPr>
              <w:spacing w:line="240" w:lineRule="auto"/>
              <w:rPr>
                <w:sz w:val="12"/>
                <w:szCs w:val="12"/>
              </w:rPr>
            </w:pPr>
            <w:r w:rsidRPr="00F45341">
              <w:rPr>
                <w:sz w:val="12"/>
                <w:szCs w:val="12"/>
              </w:rPr>
              <w:t>Zamontowano instalację fotowoltaiczną w Szkole Podstawowej nr 189 przy ul. Dwóch Mieczy 5 (40 paneli o mocy 21 kW), w Szkole Podstawowej nr 217 przy ul. Paderewskiego 45 (zamontowano 95 paneli o mocy 49,875 kW) oraz w Szkole Podstawowej nr 376 przy ul. gen. K. Ziemskiego 22 (zamontowano 72 panele o mocy 36,36 kW).</w:t>
            </w:r>
          </w:p>
        </w:tc>
        <w:tc>
          <w:tcPr>
            <w:tcW w:w="591" w:type="pct"/>
            <w:tcBorders>
              <w:top w:val="nil"/>
              <w:left w:val="nil"/>
              <w:bottom w:val="nil"/>
              <w:right w:val="nil"/>
            </w:tcBorders>
            <w:shd w:val="clear" w:color="auto" w:fill="auto"/>
            <w:hideMark/>
          </w:tcPr>
          <w:p w14:paraId="462FE4BD" w14:textId="77777777" w:rsidR="00F45341" w:rsidRPr="00F45341" w:rsidRDefault="00F45341" w:rsidP="00F45341">
            <w:pPr>
              <w:spacing w:line="240" w:lineRule="auto"/>
              <w:rPr>
                <w:sz w:val="12"/>
                <w:szCs w:val="12"/>
              </w:rPr>
            </w:pPr>
          </w:p>
        </w:tc>
        <w:tc>
          <w:tcPr>
            <w:tcW w:w="691" w:type="pct"/>
            <w:tcBorders>
              <w:top w:val="nil"/>
              <w:left w:val="nil"/>
              <w:bottom w:val="nil"/>
              <w:right w:val="nil"/>
            </w:tcBorders>
            <w:shd w:val="clear" w:color="auto" w:fill="auto"/>
            <w:hideMark/>
          </w:tcPr>
          <w:p w14:paraId="36670FD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AD845A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5183124" w14:textId="77777777" w:rsidTr="00F45341">
        <w:trPr>
          <w:trHeight w:val="85"/>
        </w:trPr>
        <w:tc>
          <w:tcPr>
            <w:tcW w:w="3127" w:type="pct"/>
            <w:tcBorders>
              <w:top w:val="nil"/>
              <w:left w:val="nil"/>
              <w:bottom w:val="nil"/>
              <w:right w:val="nil"/>
            </w:tcBorders>
            <w:shd w:val="clear" w:color="auto" w:fill="auto"/>
            <w:vAlign w:val="center"/>
            <w:hideMark/>
          </w:tcPr>
          <w:p w14:paraId="6C3077A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A6BADD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2FF8FF5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E67F46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F711AEB" w14:textId="77777777" w:rsidTr="00F45341">
        <w:trPr>
          <w:trHeight w:val="85"/>
        </w:trPr>
        <w:tc>
          <w:tcPr>
            <w:tcW w:w="3127" w:type="pct"/>
            <w:tcBorders>
              <w:top w:val="nil"/>
              <w:left w:val="nil"/>
              <w:bottom w:val="nil"/>
              <w:right w:val="nil"/>
            </w:tcBorders>
            <w:shd w:val="clear" w:color="auto" w:fill="auto"/>
            <w:vAlign w:val="center"/>
            <w:hideMark/>
          </w:tcPr>
          <w:p w14:paraId="3C22198E"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033B3096"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10C38F5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95F7DF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16D2F05" w14:textId="77777777" w:rsidTr="00F45341">
        <w:trPr>
          <w:trHeight w:val="85"/>
        </w:trPr>
        <w:tc>
          <w:tcPr>
            <w:tcW w:w="3127" w:type="pct"/>
            <w:tcBorders>
              <w:top w:val="nil"/>
              <w:left w:val="nil"/>
              <w:bottom w:val="nil"/>
              <w:right w:val="nil"/>
            </w:tcBorders>
            <w:shd w:val="clear" w:color="auto" w:fill="auto"/>
            <w:noWrap/>
            <w:vAlign w:val="center"/>
            <w:hideMark/>
          </w:tcPr>
          <w:p w14:paraId="51227233"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183FDA6"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FA68B1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332DDA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3187655" w14:textId="77777777" w:rsidTr="00F45341">
        <w:trPr>
          <w:trHeight w:val="85"/>
        </w:trPr>
        <w:tc>
          <w:tcPr>
            <w:tcW w:w="3127" w:type="pct"/>
            <w:tcBorders>
              <w:top w:val="nil"/>
              <w:left w:val="nil"/>
              <w:bottom w:val="nil"/>
              <w:right w:val="nil"/>
            </w:tcBorders>
            <w:shd w:val="clear" w:color="auto" w:fill="auto"/>
            <w:noWrap/>
            <w:vAlign w:val="center"/>
            <w:hideMark/>
          </w:tcPr>
          <w:p w14:paraId="04B1C23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75558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A5F252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F217F2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83E516D" w14:textId="77777777" w:rsidTr="00F45341">
        <w:trPr>
          <w:trHeight w:val="85"/>
        </w:trPr>
        <w:tc>
          <w:tcPr>
            <w:tcW w:w="3127" w:type="pct"/>
            <w:tcBorders>
              <w:top w:val="nil"/>
              <w:left w:val="nil"/>
              <w:bottom w:val="nil"/>
              <w:right w:val="nil"/>
            </w:tcBorders>
            <w:shd w:val="clear" w:color="000000" w:fill="D5E3F2"/>
            <w:vAlign w:val="center"/>
            <w:hideMark/>
          </w:tcPr>
          <w:p w14:paraId="2C8048F6"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Montaż instalacji fotowoltaicznej na budynku Liceum nr LI przy ul. Kadrowej 9</w:t>
            </w:r>
          </w:p>
        </w:tc>
        <w:tc>
          <w:tcPr>
            <w:tcW w:w="591" w:type="pct"/>
            <w:tcBorders>
              <w:top w:val="nil"/>
              <w:left w:val="nil"/>
              <w:bottom w:val="nil"/>
              <w:right w:val="nil"/>
            </w:tcBorders>
            <w:shd w:val="clear" w:color="000000" w:fill="D5E3F2"/>
            <w:noWrap/>
            <w:vAlign w:val="center"/>
            <w:hideMark/>
          </w:tcPr>
          <w:p w14:paraId="507BD40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93 300</w:t>
            </w:r>
          </w:p>
        </w:tc>
        <w:tc>
          <w:tcPr>
            <w:tcW w:w="691" w:type="pct"/>
            <w:tcBorders>
              <w:top w:val="nil"/>
              <w:left w:val="nil"/>
              <w:bottom w:val="nil"/>
              <w:right w:val="nil"/>
            </w:tcBorders>
            <w:shd w:val="clear" w:color="000000" w:fill="D5E3F2"/>
            <w:noWrap/>
            <w:vAlign w:val="center"/>
            <w:hideMark/>
          </w:tcPr>
          <w:p w14:paraId="3982793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93 300,00</w:t>
            </w:r>
          </w:p>
        </w:tc>
        <w:tc>
          <w:tcPr>
            <w:tcW w:w="591" w:type="pct"/>
            <w:tcBorders>
              <w:top w:val="nil"/>
              <w:left w:val="nil"/>
              <w:bottom w:val="nil"/>
              <w:right w:val="nil"/>
            </w:tcBorders>
            <w:shd w:val="clear" w:color="000000" w:fill="D5E3F2"/>
            <w:noWrap/>
            <w:vAlign w:val="center"/>
            <w:hideMark/>
          </w:tcPr>
          <w:p w14:paraId="5D704CC7"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66A21CE1" w14:textId="77777777" w:rsidTr="00F45341">
        <w:trPr>
          <w:trHeight w:val="85"/>
        </w:trPr>
        <w:tc>
          <w:tcPr>
            <w:tcW w:w="3127" w:type="pct"/>
            <w:tcBorders>
              <w:top w:val="nil"/>
              <w:left w:val="nil"/>
              <w:bottom w:val="nil"/>
              <w:right w:val="nil"/>
            </w:tcBorders>
            <w:shd w:val="clear" w:color="auto" w:fill="auto"/>
            <w:vAlign w:val="center"/>
            <w:hideMark/>
          </w:tcPr>
          <w:p w14:paraId="49C681FD"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5F75940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CBC0D6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55B323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BB6438C" w14:textId="77777777" w:rsidTr="00F45341">
        <w:trPr>
          <w:trHeight w:val="85"/>
        </w:trPr>
        <w:tc>
          <w:tcPr>
            <w:tcW w:w="3127" w:type="pct"/>
            <w:tcBorders>
              <w:top w:val="nil"/>
              <w:left w:val="nil"/>
              <w:bottom w:val="nil"/>
              <w:right w:val="nil"/>
            </w:tcBorders>
            <w:shd w:val="clear" w:color="auto" w:fill="auto"/>
            <w:vAlign w:val="center"/>
            <w:hideMark/>
          </w:tcPr>
          <w:p w14:paraId="743AC6B7" w14:textId="77777777" w:rsidR="00F45341" w:rsidRPr="00F45341" w:rsidRDefault="00F45341" w:rsidP="00F45341">
            <w:pPr>
              <w:spacing w:line="240" w:lineRule="auto"/>
              <w:jc w:val="both"/>
              <w:rPr>
                <w:sz w:val="12"/>
                <w:szCs w:val="12"/>
              </w:rPr>
            </w:pPr>
            <w:r w:rsidRPr="00F45341">
              <w:rPr>
                <w:sz w:val="12"/>
                <w:szCs w:val="12"/>
              </w:rPr>
              <w:t>Doposażono budynek liceum w instalację fotowoltaiczną - zamontowano 64 panele o mocy 32,32 kW.</w:t>
            </w:r>
          </w:p>
        </w:tc>
        <w:tc>
          <w:tcPr>
            <w:tcW w:w="591" w:type="pct"/>
            <w:tcBorders>
              <w:top w:val="nil"/>
              <w:left w:val="nil"/>
              <w:bottom w:val="nil"/>
              <w:right w:val="nil"/>
            </w:tcBorders>
            <w:shd w:val="clear" w:color="auto" w:fill="auto"/>
            <w:hideMark/>
          </w:tcPr>
          <w:p w14:paraId="0DE658AA"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58E420B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2C8C83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E7837F1" w14:textId="77777777" w:rsidTr="00F45341">
        <w:trPr>
          <w:trHeight w:val="85"/>
        </w:trPr>
        <w:tc>
          <w:tcPr>
            <w:tcW w:w="3127" w:type="pct"/>
            <w:tcBorders>
              <w:top w:val="nil"/>
              <w:left w:val="nil"/>
              <w:bottom w:val="nil"/>
              <w:right w:val="nil"/>
            </w:tcBorders>
            <w:shd w:val="clear" w:color="auto" w:fill="auto"/>
            <w:vAlign w:val="center"/>
            <w:hideMark/>
          </w:tcPr>
          <w:p w14:paraId="0A4A099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55F5E8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46BACF2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7AA61D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49086C5" w14:textId="77777777" w:rsidTr="00F45341">
        <w:trPr>
          <w:trHeight w:val="85"/>
        </w:trPr>
        <w:tc>
          <w:tcPr>
            <w:tcW w:w="3127" w:type="pct"/>
            <w:tcBorders>
              <w:top w:val="nil"/>
              <w:left w:val="nil"/>
              <w:bottom w:val="nil"/>
              <w:right w:val="nil"/>
            </w:tcBorders>
            <w:shd w:val="clear" w:color="auto" w:fill="auto"/>
            <w:vAlign w:val="center"/>
            <w:hideMark/>
          </w:tcPr>
          <w:p w14:paraId="5506F34A"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06B0367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3125A81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CADD9F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A07B0B5" w14:textId="77777777" w:rsidTr="00F45341">
        <w:trPr>
          <w:trHeight w:val="85"/>
        </w:trPr>
        <w:tc>
          <w:tcPr>
            <w:tcW w:w="3127" w:type="pct"/>
            <w:tcBorders>
              <w:top w:val="nil"/>
              <w:left w:val="nil"/>
              <w:bottom w:val="nil"/>
              <w:right w:val="nil"/>
            </w:tcBorders>
            <w:shd w:val="clear" w:color="auto" w:fill="auto"/>
            <w:noWrap/>
            <w:vAlign w:val="center"/>
            <w:hideMark/>
          </w:tcPr>
          <w:p w14:paraId="378EEE76"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015EF5DE"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330B06B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90C5AE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4CD7292" w14:textId="77777777" w:rsidTr="00F45341">
        <w:trPr>
          <w:trHeight w:val="85"/>
        </w:trPr>
        <w:tc>
          <w:tcPr>
            <w:tcW w:w="3127" w:type="pct"/>
            <w:tcBorders>
              <w:top w:val="nil"/>
              <w:left w:val="nil"/>
              <w:bottom w:val="nil"/>
              <w:right w:val="nil"/>
            </w:tcBorders>
            <w:shd w:val="clear" w:color="auto" w:fill="auto"/>
            <w:noWrap/>
            <w:vAlign w:val="center"/>
            <w:hideMark/>
          </w:tcPr>
          <w:p w14:paraId="14130A0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974E5E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4A447E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D66335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0597DBF" w14:textId="77777777" w:rsidTr="00F45341">
        <w:trPr>
          <w:trHeight w:val="85"/>
        </w:trPr>
        <w:tc>
          <w:tcPr>
            <w:tcW w:w="3127" w:type="pct"/>
            <w:tcBorders>
              <w:top w:val="nil"/>
              <w:left w:val="nil"/>
              <w:bottom w:val="nil"/>
              <w:right w:val="nil"/>
            </w:tcBorders>
            <w:shd w:val="clear" w:color="000000" w:fill="D5E3F2"/>
            <w:vAlign w:val="center"/>
            <w:hideMark/>
          </w:tcPr>
          <w:p w14:paraId="28B10137"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Modernizacje kotłowni w szkołach podstawowych</w:t>
            </w:r>
          </w:p>
        </w:tc>
        <w:tc>
          <w:tcPr>
            <w:tcW w:w="591" w:type="pct"/>
            <w:tcBorders>
              <w:top w:val="nil"/>
              <w:left w:val="nil"/>
              <w:bottom w:val="nil"/>
              <w:right w:val="nil"/>
            </w:tcBorders>
            <w:shd w:val="clear" w:color="000000" w:fill="D5E3F2"/>
            <w:noWrap/>
            <w:vAlign w:val="center"/>
            <w:hideMark/>
          </w:tcPr>
          <w:p w14:paraId="29885AF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946 000</w:t>
            </w:r>
          </w:p>
        </w:tc>
        <w:tc>
          <w:tcPr>
            <w:tcW w:w="691" w:type="pct"/>
            <w:tcBorders>
              <w:top w:val="nil"/>
              <w:left w:val="nil"/>
              <w:bottom w:val="nil"/>
              <w:right w:val="nil"/>
            </w:tcBorders>
            <w:shd w:val="clear" w:color="000000" w:fill="D5E3F2"/>
            <w:noWrap/>
            <w:vAlign w:val="center"/>
            <w:hideMark/>
          </w:tcPr>
          <w:p w14:paraId="6F16BA9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908 917,62</w:t>
            </w:r>
          </w:p>
        </w:tc>
        <w:tc>
          <w:tcPr>
            <w:tcW w:w="591" w:type="pct"/>
            <w:tcBorders>
              <w:top w:val="nil"/>
              <w:left w:val="nil"/>
              <w:bottom w:val="nil"/>
              <w:right w:val="nil"/>
            </w:tcBorders>
            <w:shd w:val="clear" w:color="000000" w:fill="D5E3F2"/>
            <w:noWrap/>
            <w:vAlign w:val="center"/>
            <w:hideMark/>
          </w:tcPr>
          <w:p w14:paraId="56009B7A" w14:textId="77777777" w:rsidR="00F45341" w:rsidRPr="00F45341" w:rsidRDefault="00F45341" w:rsidP="00F45341">
            <w:pPr>
              <w:spacing w:line="240" w:lineRule="auto"/>
              <w:jc w:val="right"/>
              <w:rPr>
                <w:b/>
                <w:bCs/>
                <w:sz w:val="12"/>
                <w:szCs w:val="12"/>
              </w:rPr>
            </w:pPr>
            <w:r w:rsidRPr="00F45341">
              <w:rPr>
                <w:b/>
                <w:bCs/>
                <w:sz w:val="12"/>
                <w:szCs w:val="12"/>
              </w:rPr>
              <w:t>96,1%</w:t>
            </w:r>
          </w:p>
        </w:tc>
      </w:tr>
      <w:tr w:rsidR="00F45341" w:rsidRPr="00F45341" w14:paraId="6BD65CA6" w14:textId="77777777" w:rsidTr="00F45341">
        <w:trPr>
          <w:trHeight w:val="85"/>
        </w:trPr>
        <w:tc>
          <w:tcPr>
            <w:tcW w:w="3127" w:type="pct"/>
            <w:tcBorders>
              <w:top w:val="nil"/>
              <w:left w:val="nil"/>
              <w:bottom w:val="nil"/>
              <w:right w:val="nil"/>
            </w:tcBorders>
            <w:shd w:val="clear" w:color="auto" w:fill="auto"/>
            <w:vAlign w:val="center"/>
            <w:hideMark/>
          </w:tcPr>
          <w:p w14:paraId="3439EDD7"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2D6628D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4339DB3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D9B59F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4CD247C" w14:textId="77777777" w:rsidTr="00F45341">
        <w:trPr>
          <w:trHeight w:val="85"/>
        </w:trPr>
        <w:tc>
          <w:tcPr>
            <w:tcW w:w="3127" w:type="pct"/>
            <w:tcBorders>
              <w:top w:val="nil"/>
              <w:left w:val="nil"/>
              <w:bottom w:val="nil"/>
              <w:right w:val="nil"/>
            </w:tcBorders>
            <w:shd w:val="clear" w:color="auto" w:fill="auto"/>
            <w:vAlign w:val="center"/>
            <w:hideMark/>
          </w:tcPr>
          <w:p w14:paraId="19AD2DF0" w14:textId="77777777" w:rsidR="00F45341" w:rsidRPr="00F45341" w:rsidRDefault="00F45341" w:rsidP="00F45341">
            <w:pPr>
              <w:spacing w:line="240" w:lineRule="auto"/>
              <w:jc w:val="both"/>
              <w:rPr>
                <w:sz w:val="12"/>
                <w:szCs w:val="12"/>
              </w:rPr>
            </w:pPr>
            <w:r w:rsidRPr="00F45341">
              <w:rPr>
                <w:sz w:val="12"/>
                <w:szCs w:val="12"/>
              </w:rPr>
              <w:t>Wykonano kotłownie gazowe w Szkole Podstawowej nr 217 przy ul. Paderewskiego 45 oraz w Szkole Podstawowej nr 376 przy ul. gen. K. Ziemskiego 22.</w:t>
            </w:r>
          </w:p>
        </w:tc>
        <w:tc>
          <w:tcPr>
            <w:tcW w:w="591" w:type="pct"/>
            <w:tcBorders>
              <w:top w:val="nil"/>
              <w:left w:val="nil"/>
              <w:bottom w:val="nil"/>
              <w:right w:val="nil"/>
            </w:tcBorders>
            <w:shd w:val="clear" w:color="auto" w:fill="auto"/>
            <w:hideMark/>
          </w:tcPr>
          <w:p w14:paraId="23C81DBE"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4F29B56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E21E14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C51C3DB" w14:textId="77777777" w:rsidTr="00F45341">
        <w:trPr>
          <w:trHeight w:val="85"/>
        </w:trPr>
        <w:tc>
          <w:tcPr>
            <w:tcW w:w="3127" w:type="pct"/>
            <w:tcBorders>
              <w:top w:val="nil"/>
              <w:left w:val="nil"/>
              <w:bottom w:val="nil"/>
              <w:right w:val="nil"/>
            </w:tcBorders>
            <w:shd w:val="clear" w:color="auto" w:fill="auto"/>
            <w:vAlign w:val="center"/>
            <w:hideMark/>
          </w:tcPr>
          <w:p w14:paraId="0CFD76E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2C724D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CDCB99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AC901A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253F99A" w14:textId="77777777" w:rsidTr="00F45341">
        <w:trPr>
          <w:trHeight w:val="85"/>
        </w:trPr>
        <w:tc>
          <w:tcPr>
            <w:tcW w:w="3127" w:type="pct"/>
            <w:tcBorders>
              <w:top w:val="nil"/>
              <w:left w:val="nil"/>
              <w:bottom w:val="nil"/>
              <w:right w:val="nil"/>
            </w:tcBorders>
            <w:shd w:val="clear" w:color="auto" w:fill="auto"/>
            <w:vAlign w:val="center"/>
            <w:hideMark/>
          </w:tcPr>
          <w:p w14:paraId="57D36E0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653077E7"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0F74BAB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C2B407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FC2EF93" w14:textId="77777777" w:rsidTr="00F45341">
        <w:trPr>
          <w:trHeight w:val="85"/>
        </w:trPr>
        <w:tc>
          <w:tcPr>
            <w:tcW w:w="3127" w:type="pct"/>
            <w:tcBorders>
              <w:top w:val="nil"/>
              <w:left w:val="nil"/>
              <w:bottom w:val="nil"/>
              <w:right w:val="nil"/>
            </w:tcBorders>
            <w:shd w:val="clear" w:color="auto" w:fill="auto"/>
            <w:noWrap/>
            <w:vAlign w:val="center"/>
            <w:hideMark/>
          </w:tcPr>
          <w:p w14:paraId="1A9B7EE3"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5A5F7A58"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BE55E6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964815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CBA3AB2" w14:textId="77777777" w:rsidTr="00F45341">
        <w:trPr>
          <w:trHeight w:val="85"/>
        </w:trPr>
        <w:tc>
          <w:tcPr>
            <w:tcW w:w="3127" w:type="pct"/>
            <w:tcBorders>
              <w:top w:val="nil"/>
              <w:left w:val="nil"/>
              <w:bottom w:val="nil"/>
              <w:right w:val="nil"/>
            </w:tcBorders>
            <w:shd w:val="clear" w:color="auto" w:fill="auto"/>
            <w:noWrap/>
            <w:vAlign w:val="center"/>
            <w:hideMark/>
          </w:tcPr>
          <w:p w14:paraId="646DB5B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FE1FD9B"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BCB1D5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3274D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30A2075" w14:textId="77777777" w:rsidTr="00F45341">
        <w:trPr>
          <w:trHeight w:val="85"/>
        </w:trPr>
        <w:tc>
          <w:tcPr>
            <w:tcW w:w="3127" w:type="pct"/>
            <w:tcBorders>
              <w:top w:val="nil"/>
              <w:left w:val="nil"/>
              <w:bottom w:val="nil"/>
              <w:right w:val="nil"/>
            </w:tcBorders>
            <w:shd w:val="clear" w:color="000000" w:fill="D5E3F2"/>
            <w:vAlign w:val="center"/>
            <w:hideMark/>
          </w:tcPr>
          <w:p w14:paraId="4F6A9488"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placu zabaw na terenie Szkoły Podstawowej nr 376 przy ul. gen. K. Ziemskiego 22</w:t>
            </w:r>
          </w:p>
        </w:tc>
        <w:tc>
          <w:tcPr>
            <w:tcW w:w="591" w:type="pct"/>
            <w:tcBorders>
              <w:top w:val="nil"/>
              <w:left w:val="nil"/>
              <w:bottom w:val="nil"/>
              <w:right w:val="nil"/>
            </w:tcBorders>
            <w:shd w:val="clear" w:color="000000" w:fill="D5E3F2"/>
            <w:noWrap/>
            <w:vAlign w:val="center"/>
            <w:hideMark/>
          </w:tcPr>
          <w:p w14:paraId="46D1056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131 487</w:t>
            </w:r>
          </w:p>
        </w:tc>
        <w:tc>
          <w:tcPr>
            <w:tcW w:w="691" w:type="pct"/>
            <w:tcBorders>
              <w:top w:val="nil"/>
              <w:left w:val="nil"/>
              <w:bottom w:val="nil"/>
              <w:right w:val="nil"/>
            </w:tcBorders>
            <w:shd w:val="clear" w:color="000000" w:fill="D5E3F2"/>
            <w:noWrap/>
            <w:vAlign w:val="center"/>
            <w:hideMark/>
          </w:tcPr>
          <w:p w14:paraId="5BC89AF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131 487,00</w:t>
            </w:r>
          </w:p>
        </w:tc>
        <w:tc>
          <w:tcPr>
            <w:tcW w:w="591" w:type="pct"/>
            <w:tcBorders>
              <w:top w:val="nil"/>
              <w:left w:val="nil"/>
              <w:bottom w:val="nil"/>
              <w:right w:val="nil"/>
            </w:tcBorders>
            <w:shd w:val="clear" w:color="000000" w:fill="D5E3F2"/>
            <w:noWrap/>
            <w:vAlign w:val="center"/>
            <w:hideMark/>
          </w:tcPr>
          <w:p w14:paraId="39ED6360"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7A810E77" w14:textId="77777777" w:rsidTr="00F45341">
        <w:trPr>
          <w:trHeight w:val="85"/>
        </w:trPr>
        <w:tc>
          <w:tcPr>
            <w:tcW w:w="3127" w:type="pct"/>
            <w:tcBorders>
              <w:top w:val="nil"/>
              <w:left w:val="nil"/>
              <w:bottom w:val="nil"/>
              <w:right w:val="nil"/>
            </w:tcBorders>
            <w:shd w:val="clear" w:color="auto" w:fill="auto"/>
            <w:vAlign w:val="center"/>
            <w:hideMark/>
          </w:tcPr>
          <w:p w14:paraId="168C0664"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14DDF4A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21FFB21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95EF24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60A9B0F" w14:textId="77777777" w:rsidTr="00F45341">
        <w:trPr>
          <w:trHeight w:val="85"/>
        </w:trPr>
        <w:tc>
          <w:tcPr>
            <w:tcW w:w="3127" w:type="pct"/>
            <w:tcBorders>
              <w:top w:val="nil"/>
              <w:left w:val="nil"/>
              <w:bottom w:val="nil"/>
              <w:right w:val="nil"/>
            </w:tcBorders>
            <w:shd w:val="clear" w:color="auto" w:fill="auto"/>
            <w:vAlign w:val="center"/>
            <w:hideMark/>
          </w:tcPr>
          <w:p w14:paraId="4414DD6C" w14:textId="77777777" w:rsidR="00F45341" w:rsidRPr="00F45341" w:rsidRDefault="00F45341" w:rsidP="00F45341">
            <w:pPr>
              <w:spacing w:line="240" w:lineRule="auto"/>
              <w:rPr>
                <w:sz w:val="12"/>
                <w:szCs w:val="12"/>
              </w:rPr>
            </w:pPr>
            <w:r w:rsidRPr="00F45341">
              <w:rPr>
                <w:sz w:val="12"/>
                <w:szCs w:val="12"/>
              </w:rPr>
              <w:t>Wykonano modernizację szkolnego placu zabaw. Zamontowano następujące zabawki: bujak na sprężynie, 2 zestawy - stół piknikowy z 3 taboretami, 2 ławki parkowe, 6 żagli przeciwsłonecznych. Wymalowano grę terenową "klasy" oraz nasadzono 2 drzewa i 30 krzewów iglastych.</w:t>
            </w:r>
          </w:p>
        </w:tc>
        <w:tc>
          <w:tcPr>
            <w:tcW w:w="591" w:type="pct"/>
            <w:tcBorders>
              <w:top w:val="nil"/>
              <w:left w:val="nil"/>
              <w:bottom w:val="nil"/>
              <w:right w:val="nil"/>
            </w:tcBorders>
            <w:shd w:val="clear" w:color="auto" w:fill="auto"/>
            <w:hideMark/>
          </w:tcPr>
          <w:p w14:paraId="6F7F4B2D" w14:textId="77777777" w:rsidR="00F45341" w:rsidRPr="00F45341" w:rsidRDefault="00F45341" w:rsidP="00F45341">
            <w:pPr>
              <w:spacing w:line="240" w:lineRule="auto"/>
              <w:rPr>
                <w:sz w:val="12"/>
                <w:szCs w:val="12"/>
              </w:rPr>
            </w:pPr>
          </w:p>
        </w:tc>
        <w:tc>
          <w:tcPr>
            <w:tcW w:w="691" w:type="pct"/>
            <w:tcBorders>
              <w:top w:val="nil"/>
              <w:left w:val="nil"/>
              <w:bottom w:val="nil"/>
              <w:right w:val="nil"/>
            </w:tcBorders>
            <w:shd w:val="clear" w:color="auto" w:fill="auto"/>
            <w:hideMark/>
          </w:tcPr>
          <w:p w14:paraId="0174007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A42F70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92676A1" w14:textId="77777777" w:rsidTr="00F45341">
        <w:trPr>
          <w:trHeight w:val="85"/>
        </w:trPr>
        <w:tc>
          <w:tcPr>
            <w:tcW w:w="3127" w:type="pct"/>
            <w:tcBorders>
              <w:top w:val="nil"/>
              <w:left w:val="nil"/>
              <w:bottom w:val="nil"/>
              <w:right w:val="nil"/>
            </w:tcBorders>
            <w:shd w:val="clear" w:color="auto" w:fill="auto"/>
            <w:vAlign w:val="center"/>
            <w:hideMark/>
          </w:tcPr>
          <w:p w14:paraId="6FEB6E8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5FB45D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03B265F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DFEF5B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8A0E06E" w14:textId="77777777" w:rsidTr="00F45341">
        <w:trPr>
          <w:trHeight w:val="85"/>
        </w:trPr>
        <w:tc>
          <w:tcPr>
            <w:tcW w:w="3127" w:type="pct"/>
            <w:tcBorders>
              <w:top w:val="nil"/>
              <w:left w:val="nil"/>
              <w:bottom w:val="nil"/>
              <w:right w:val="nil"/>
            </w:tcBorders>
            <w:shd w:val="clear" w:color="auto" w:fill="auto"/>
            <w:vAlign w:val="center"/>
            <w:hideMark/>
          </w:tcPr>
          <w:p w14:paraId="03A1DB07"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735C5B87"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39304EE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D4F5C9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13056F6" w14:textId="77777777" w:rsidTr="00F45341">
        <w:trPr>
          <w:trHeight w:val="85"/>
        </w:trPr>
        <w:tc>
          <w:tcPr>
            <w:tcW w:w="3127" w:type="pct"/>
            <w:tcBorders>
              <w:top w:val="nil"/>
              <w:left w:val="nil"/>
              <w:bottom w:val="nil"/>
              <w:right w:val="nil"/>
            </w:tcBorders>
            <w:shd w:val="clear" w:color="auto" w:fill="auto"/>
            <w:noWrap/>
            <w:vAlign w:val="center"/>
            <w:hideMark/>
          </w:tcPr>
          <w:p w14:paraId="0ECEBD4C"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2C40BE37"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4ACE00E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C0544E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569B150" w14:textId="77777777" w:rsidTr="00F45341">
        <w:trPr>
          <w:trHeight w:val="85"/>
        </w:trPr>
        <w:tc>
          <w:tcPr>
            <w:tcW w:w="3127" w:type="pct"/>
            <w:tcBorders>
              <w:top w:val="nil"/>
              <w:left w:val="nil"/>
              <w:bottom w:val="nil"/>
              <w:right w:val="nil"/>
            </w:tcBorders>
            <w:shd w:val="clear" w:color="auto" w:fill="auto"/>
            <w:noWrap/>
            <w:vAlign w:val="center"/>
            <w:hideMark/>
          </w:tcPr>
          <w:p w14:paraId="4684F26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55568B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89EE68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2FED62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F7993EF" w14:textId="77777777" w:rsidTr="00F45341">
        <w:trPr>
          <w:trHeight w:val="85"/>
        </w:trPr>
        <w:tc>
          <w:tcPr>
            <w:tcW w:w="3127" w:type="pct"/>
            <w:tcBorders>
              <w:top w:val="nil"/>
              <w:left w:val="nil"/>
              <w:bottom w:val="nil"/>
              <w:right w:val="nil"/>
            </w:tcBorders>
            <w:shd w:val="clear" w:color="000000" w:fill="D5E3F2"/>
            <w:vAlign w:val="center"/>
            <w:hideMark/>
          </w:tcPr>
          <w:p w14:paraId="72C43788"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Zagospodarowanie na cele rekreacyjne patio na terenie Szkoły Podstawowej nr 189 przy ul. Dwóch Mieczy 5</w:t>
            </w:r>
          </w:p>
        </w:tc>
        <w:tc>
          <w:tcPr>
            <w:tcW w:w="591" w:type="pct"/>
            <w:tcBorders>
              <w:top w:val="nil"/>
              <w:left w:val="nil"/>
              <w:bottom w:val="nil"/>
              <w:right w:val="nil"/>
            </w:tcBorders>
            <w:shd w:val="clear" w:color="000000" w:fill="D5E3F2"/>
            <w:noWrap/>
            <w:vAlign w:val="center"/>
            <w:hideMark/>
          </w:tcPr>
          <w:p w14:paraId="6C9344C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750 000</w:t>
            </w:r>
          </w:p>
        </w:tc>
        <w:tc>
          <w:tcPr>
            <w:tcW w:w="691" w:type="pct"/>
            <w:tcBorders>
              <w:top w:val="nil"/>
              <w:left w:val="nil"/>
              <w:bottom w:val="nil"/>
              <w:right w:val="nil"/>
            </w:tcBorders>
            <w:shd w:val="clear" w:color="000000" w:fill="D5E3F2"/>
            <w:noWrap/>
            <w:vAlign w:val="center"/>
            <w:hideMark/>
          </w:tcPr>
          <w:p w14:paraId="68C2878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749 999,26</w:t>
            </w:r>
          </w:p>
        </w:tc>
        <w:tc>
          <w:tcPr>
            <w:tcW w:w="591" w:type="pct"/>
            <w:tcBorders>
              <w:top w:val="nil"/>
              <w:left w:val="nil"/>
              <w:bottom w:val="nil"/>
              <w:right w:val="nil"/>
            </w:tcBorders>
            <w:shd w:val="clear" w:color="000000" w:fill="D5E3F2"/>
            <w:noWrap/>
            <w:vAlign w:val="center"/>
            <w:hideMark/>
          </w:tcPr>
          <w:p w14:paraId="09D6C614"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25D69BE7" w14:textId="77777777" w:rsidTr="00F45341">
        <w:trPr>
          <w:trHeight w:val="85"/>
        </w:trPr>
        <w:tc>
          <w:tcPr>
            <w:tcW w:w="3127" w:type="pct"/>
            <w:tcBorders>
              <w:top w:val="nil"/>
              <w:left w:val="nil"/>
              <w:bottom w:val="nil"/>
              <w:right w:val="nil"/>
            </w:tcBorders>
            <w:shd w:val="clear" w:color="auto" w:fill="auto"/>
            <w:vAlign w:val="center"/>
            <w:hideMark/>
          </w:tcPr>
          <w:p w14:paraId="462CE0CF"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42B94CC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9C23CA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B9D1FB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C9E1EB7" w14:textId="77777777" w:rsidTr="00F45341">
        <w:trPr>
          <w:trHeight w:val="85"/>
        </w:trPr>
        <w:tc>
          <w:tcPr>
            <w:tcW w:w="3127" w:type="pct"/>
            <w:tcBorders>
              <w:top w:val="nil"/>
              <w:left w:val="nil"/>
              <w:bottom w:val="nil"/>
              <w:right w:val="nil"/>
            </w:tcBorders>
            <w:shd w:val="clear" w:color="auto" w:fill="auto"/>
            <w:vAlign w:val="center"/>
            <w:hideMark/>
          </w:tcPr>
          <w:p w14:paraId="3527C064" w14:textId="77777777" w:rsidR="00F45341" w:rsidRPr="00F45341" w:rsidRDefault="00F45341" w:rsidP="00F45341">
            <w:pPr>
              <w:spacing w:line="240" w:lineRule="auto"/>
              <w:rPr>
                <w:sz w:val="12"/>
                <w:szCs w:val="12"/>
              </w:rPr>
            </w:pPr>
            <w:r w:rsidRPr="00F45341">
              <w:rPr>
                <w:sz w:val="12"/>
                <w:szCs w:val="12"/>
              </w:rPr>
              <w:t>Wykonano kanalizację deszczową, nawierzchnie z kostki, nawierzchnie bezpieczne, tarasy rekreacyjne, pergolę drewnianą, wymalowano 5 gier terenowych oraz zamontowano urządzenia: (łapacz piłek - 2 szt. hamak –  2 szt., leżak -  9 szt.). Zamontowano także urządzenia zabawowe takie jak ośmiornica, biedronka, stoły do tenisa i gier logicznych oraz ławki.</w:t>
            </w:r>
          </w:p>
        </w:tc>
        <w:tc>
          <w:tcPr>
            <w:tcW w:w="591" w:type="pct"/>
            <w:tcBorders>
              <w:top w:val="nil"/>
              <w:left w:val="nil"/>
              <w:bottom w:val="nil"/>
              <w:right w:val="nil"/>
            </w:tcBorders>
            <w:shd w:val="clear" w:color="auto" w:fill="auto"/>
            <w:hideMark/>
          </w:tcPr>
          <w:p w14:paraId="510C7D24" w14:textId="77777777" w:rsidR="00F45341" w:rsidRPr="00F45341" w:rsidRDefault="00F45341" w:rsidP="00F45341">
            <w:pPr>
              <w:spacing w:line="240" w:lineRule="auto"/>
              <w:rPr>
                <w:sz w:val="12"/>
                <w:szCs w:val="12"/>
              </w:rPr>
            </w:pPr>
          </w:p>
        </w:tc>
        <w:tc>
          <w:tcPr>
            <w:tcW w:w="691" w:type="pct"/>
            <w:tcBorders>
              <w:top w:val="nil"/>
              <w:left w:val="nil"/>
              <w:bottom w:val="nil"/>
              <w:right w:val="nil"/>
            </w:tcBorders>
            <w:shd w:val="clear" w:color="auto" w:fill="auto"/>
            <w:hideMark/>
          </w:tcPr>
          <w:p w14:paraId="6729AC7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4CB0C2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668ACFF" w14:textId="77777777" w:rsidTr="00F45341">
        <w:trPr>
          <w:trHeight w:val="85"/>
        </w:trPr>
        <w:tc>
          <w:tcPr>
            <w:tcW w:w="3127" w:type="pct"/>
            <w:tcBorders>
              <w:top w:val="nil"/>
              <w:left w:val="nil"/>
              <w:bottom w:val="nil"/>
              <w:right w:val="nil"/>
            </w:tcBorders>
            <w:shd w:val="clear" w:color="auto" w:fill="auto"/>
            <w:vAlign w:val="center"/>
            <w:hideMark/>
          </w:tcPr>
          <w:p w14:paraId="190D379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B19441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0354EED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C5C279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88FBE50" w14:textId="77777777" w:rsidTr="00F45341">
        <w:trPr>
          <w:trHeight w:val="85"/>
        </w:trPr>
        <w:tc>
          <w:tcPr>
            <w:tcW w:w="3127" w:type="pct"/>
            <w:tcBorders>
              <w:top w:val="nil"/>
              <w:left w:val="nil"/>
              <w:bottom w:val="nil"/>
              <w:right w:val="nil"/>
            </w:tcBorders>
            <w:shd w:val="clear" w:color="auto" w:fill="auto"/>
            <w:vAlign w:val="center"/>
            <w:hideMark/>
          </w:tcPr>
          <w:p w14:paraId="18C17FE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52540BB8"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7D526D0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E2DA7E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6882C61" w14:textId="77777777" w:rsidTr="00F45341">
        <w:trPr>
          <w:trHeight w:val="85"/>
        </w:trPr>
        <w:tc>
          <w:tcPr>
            <w:tcW w:w="3127" w:type="pct"/>
            <w:tcBorders>
              <w:top w:val="nil"/>
              <w:left w:val="nil"/>
              <w:bottom w:val="nil"/>
              <w:right w:val="nil"/>
            </w:tcBorders>
            <w:shd w:val="clear" w:color="auto" w:fill="auto"/>
            <w:noWrap/>
            <w:vAlign w:val="center"/>
            <w:hideMark/>
          </w:tcPr>
          <w:p w14:paraId="5D84B1AB"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46A0C636"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0E0DE5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DBE3F1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02E29E6" w14:textId="77777777" w:rsidTr="00F45341">
        <w:trPr>
          <w:trHeight w:val="85"/>
        </w:trPr>
        <w:tc>
          <w:tcPr>
            <w:tcW w:w="3127" w:type="pct"/>
            <w:tcBorders>
              <w:top w:val="nil"/>
              <w:left w:val="nil"/>
              <w:bottom w:val="nil"/>
              <w:right w:val="nil"/>
            </w:tcBorders>
            <w:shd w:val="clear" w:color="auto" w:fill="auto"/>
            <w:noWrap/>
            <w:vAlign w:val="center"/>
            <w:hideMark/>
          </w:tcPr>
          <w:p w14:paraId="211B4DF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8BF16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6B9A88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B8248C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209850D" w14:textId="77777777" w:rsidTr="00F45341">
        <w:trPr>
          <w:trHeight w:val="85"/>
        </w:trPr>
        <w:tc>
          <w:tcPr>
            <w:tcW w:w="3127" w:type="pct"/>
            <w:tcBorders>
              <w:top w:val="nil"/>
              <w:left w:val="nil"/>
              <w:bottom w:val="nil"/>
              <w:right w:val="nil"/>
            </w:tcBorders>
            <w:shd w:val="clear" w:color="000000" w:fill="D5E3F2"/>
            <w:vAlign w:val="center"/>
            <w:hideMark/>
          </w:tcPr>
          <w:p w14:paraId="560A13DA"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Budowa windy zewnętrznej w Szkole Podstawowej nr 217 przy ul. Paderewskiego 45</w:t>
            </w:r>
          </w:p>
        </w:tc>
        <w:tc>
          <w:tcPr>
            <w:tcW w:w="591" w:type="pct"/>
            <w:tcBorders>
              <w:top w:val="nil"/>
              <w:left w:val="nil"/>
              <w:bottom w:val="nil"/>
              <w:right w:val="nil"/>
            </w:tcBorders>
            <w:shd w:val="clear" w:color="000000" w:fill="D5E3F2"/>
            <w:noWrap/>
            <w:vAlign w:val="center"/>
            <w:hideMark/>
          </w:tcPr>
          <w:p w14:paraId="5BA86DF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343 000</w:t>
            </w:r>
          </w:p>
        </w:tc>
        <w:tc>
          <w:tcPr>
            <w:tcW w:w="691" w:type="pct"/>
            <w:tcBorders>
              <w:top w:val="nil"/>
              <w:left w:val="nil"/>
              <w:bottom w:val="nil"/>
              <w:right w:val="nil"/>
            </w:tcBorders>
            <w:shd w:val="clear" w:color="000000" w:fill="D5E3F2"/>
            <w:noWrap/>
            <w:vAlign w:val="center"/>
            <w:hideMark/>
          </w:tcPr>
          <w:p w14:paraId="6790239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343 000,00</w:t>
            </w:r>
          </w:p>
        </w:tc>
        <w:tc>
          <w:tcPr>
            <w:tcW w:w="591" w:type="pct"/>
            <w:tcBorders>
              <w:top w:val="nil"/>
              <w:left w:val="nil"/>
              <w:bottom w:val="nil"/>
              <w:right w:val="nil"/>
            </w:tcBorders>
            <w:shd w:val="clear" w:color="000000" w:fill="D5E3F2"/>
            <w:noWrap/>
            <w:vAlign w:val="center"/>
            <w:hideMark/>
          </w:tcPr>
          <w:p w14:paraId="1FB1C61A"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0C256102" w14:textId="77777777" w:rsidTr="00F45341">
        <w:trPr>
          <w:trHeight w:val="85"/>
        </w:trPr>
        <w:tc>
          <w:tcPr>
            <w:tcW w:w="3127" w:type="pct"/>
            <w:tcBorders>
              <w:top w:val="nil"/>
              <w:left w:val="nil"/>
              <w:bottom w:val="nil"/>
              <w:right w:val="nil"/>
            </w:tcBorders>
            <w:shd w:val="clear" w:color="auto" w:fill="auto"/>
            <w:vAlign w:val="center"/>
            <w:hideMark/>
          </w:tcPr>
          <w:p w14:paraId="424200A4"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791F60E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43D5802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0A1D99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0F182EB" w14:textId="77777777" w:rsidTr="00F45341">
        <w:trPr>
          <w:trHeight w:val="85"/>
        </w:trPr>
        <w:tc>
          <w:tcPr>
            <w:tcW w:w="3127" w:type="pct"/>
            <w:tcBorders>
              <w:top w:val="nil"/>
              <w:left w:val="nil"/>
              <w:bottom w:val="nil"/>
              <w:right w:val="nil"/>
            </w:tcBorders>
            <w:shd w:val="clear" w:color="auto" w:fill="auto"/>
            <w:vAlign w:val="center"/>
            <w:hideMark/>
          </w:tcPr>
          <w:p w14:paraId="1107339D" w14:textId="77777777" w:rsidR="00F45341" w:rsidRPr="00F45341" w:rsidRDefault="00F45341" w:rsidP="00F45341">
            <w:pPr>
              <w:spacing w:line="240" w:lineRule="auto"/>
              <w:jc w:val="both"/>
              <w:rPr>
                <w:sz w:val="12"/>
                <w:szCs w:val="12"/>
              </w:rPr>
            </w:pPr>
            <w:r w:rsidRPr="00F45341">
              <w:rPr>
                <w:sz w:val="12"/>
                <w:szCs w:val="12"/>
              </w:rPr>
              <w:t>Zbudowano windę zewnętrzną w Szkole Podstawowej nr 217 przy ul. Paderewskiego 45.</w:t>
            </w:r>
          </w:p>
        </w:tc>
        <w:tc>
          <w:tcPr>
            <w:tcW w:w="591" w:type="pct"/>
            <w:tcBorders>
              <w:top w:val="nil"/>
              <w:left w:val="nil"/>
              <w:bottom w:val="nil"/>
              <w:right w:val="nil"/>
            </w:tcBorders>
            <w:shd w:val="clear" w:color="auto" w:fill="auto"/>
            <w:hideMark/>
          </w:tcPr>
          <w:p w14:paraId="5C53D61D"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174A0CB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ED5F3A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953DA36" w14:textId="77777777" w:rsidTr="00F45341">
        <w:trPr>
          <w:trHeight w:val="85"/>
        </w:trPr>
        <w:tc>
          <w:tcPr>
            <w:tcW w:w="3127" w:type="pct"/>
            <w:tcBorders>
              <w:top w:val="nil"/>
              <w:left w:val="nil"/>
              <w:bottom w:val="nil"/>
              <w:right w:val="nil"/>
            </w:tcBorders>
            <w:shd w:val="clear" w:color="auto" w:fill="auto"/>
            <w:vAlign w:val="center"/>
            <w:hideMark/>
          </w:tcPr>
          <w:p w14:paraId="0C385A2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8E62E8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6194C88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3DD3C0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F3D60DB" w14:textId="77777777" w:rsidTr="00F45341">
        <w:trPr>
          <w:trHeight w:val="85"/>
        </w:trPr>
        <w:tc>
          <w:tcPr>
            <w:tcW w:w="3127" w:type="pct"/>
            <w:tcBorders>
              <w:top w:val="nil"/>
              <w:left w:val="nil"/>
              <w:bottom w:val="nil"/>
              <w:right w:val="nil"/>
            </w:tcBorders>
            <w:shd w:val="clear" w:color="auto" w:fill="auto"/>
            <w:vAlign w:val="center"/>
            <w:hideMark/>
          </w:tcPr>
          <w:p w14:paraId="20E74061"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629D9F5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53F64E6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B2AAD0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096521D" w14:textId="77777777" w:rsidTr="00F45341">
        <w:trPr>
          <w:trHeight w:val="85"/>
        </w:trPr>
        <w:tc>
          <w:tcPr>
            <w:tcW w:w="3127" w:type="pct"/>
            <w:tcBorders>
              <w:top w:val="nil"/>
              <w:left w:val="nil"/>
              <w:bottom w:val="nil"/>
              <w:right w:val="nil"/>
            </w:tcBorders>
            <w:shd w:val="clear" w:color="auto" w:fill="auto"/>
            <w:noWrap/>
            <w:vAlign w:val="center"/>
            <w:hideMark/>
          </w:tcPr>
          <w:p w14:paraId="10B96D94"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34AD8D3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10EAD7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B21F3E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B710B4F" w14:textId="77777777" w:rsidTr="00F45341">
        <w:trPr>
          <w:trHeight w:val="85"/>
        </w:trPr>
        <w:tc>
          <w:tcPr>
            <w:tcW w:w="3127" w:type="pct"/>
            <w:tcBorders>
              <w:top w:val="nil"/>
              <w:left w:val="nil"/>
              <w:bottom w:val="nil"/>
              <w:right w:val="nil"/>
            </w:tcBorders>
            <w:shd w:val="clear" w:color="auto" w:fill="auto"/>
            <w:noWrap/>
            <w:vAlign w:val="center"/>
            <w:hideMark/>
          </w:tcPr>
          <w:p w14:paraId="31D8F12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AA903D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1054DA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811E3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130BE9A" w14:textId="77777777" w:rsidTr="00F45341">
        <w:trPr>
          <w:trHeight w:val="85"/>
        </w:trPr>
        <w:tc>
          <w:tcPr>
            <w:tcW w:w="3127" w:type="pct"/>
            <w:tcBorders>
              <w:top w:val="nil"/>
              <w:left w:val="nil"/>
              <w:bottom w:val="nil"/>
              <w:right w:val="nil"/>
            </w:tcBorders>
            <w:shd w:val="clear" w:color="000000" w:fill="D5E3F2"/>
            <w:vAlign w:val="center"/>
            <w:hideMark/>
          </w:tcPr>
          <w:p w14:paraId="7ACB9BC1"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Budowa windy zewnętrznej w Przedszkolu nr 376 z przystosowaniem wejść do budynku dla potrzeb osób niepełnosprawnych</w:t>
            </w:r>
          </w:p>
        </w:tc>
        <w:tc>
          <w:tcPr>
            <w:tcW w:w="591" w:type="pct"/>
            <w:tcBorders>
              <w:top w:val="nil"/>
              <w:left w:val="nil"/>
              <w:bottom w:val="nil"/>
              <w:right w:val="nil"/>
            </w:tcBorders>
            <w:shd w:val="clear" w:color="000000" w:fill="D5E3F2"/>
            <w:noWrap/>
            <w:vAlign w:val="center"/>
            <w:hideMark/>
          </w:tcPr>
          <w:p w14:paraId="702334F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384 000</w:t>
            </w:r>
          </w:p>
        </w:tc>
        <w:tc>
          <w:tcPr>
            <w:tcW w:w="691" w:type="pct"/>
            <w:tcBorders>
              <w:top w:val="nil"/>
              <w:left w:val="nil"/>
              <w:bottom w:val="nil"/>
              <w:right w:val="nil"/>
            </w:tcBorders>
            <w:shd w:val="clear" w:color="000000" w:fill="D5E3F2"/>
            <w:noWrap/>
            <w:vAlign w:val="center"/>
            <w:hideMark/>
          </w:tcPr>
          <w:p w14:paraId="11B30F3E"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384 000,00</w:t>
            </w:r>
          </w:p>
        </w:tc>
        <w:tc>
          <w:tcPr>
            <w:tcW w:w="591" w:type="pct"/>
            <w:tcBorders>
              <w:top w:val="nil"/>
              <w:left w:val="nil"/>
              <w:bottom w:val="nil"/>
              <w:right w:val="nil"/>
            </w:tcBorders>
            <w:shd w:val="clear" w:color="000000" w:fill="D5E3F2"/>
            <w:noWrap/>
            <w:vAlign w:val="center"/>
            <w:hideMark/>
          </w:tcPr>
          <w:p w14:paraId="1D5C8395"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7ED980D2" w14:textId="77777777" w:rsidTr="00F45341">
        <w:trPr>
          <w:trHeight w:val="85"/>
        </w:trPr>
        <w:tc>
          <w:tcPr>
            <w:tcW w:w="3127" w:type="pct"/>
            <w:tcBorders>
              <w:top w:val="nil"/>
              <w:left w:val="nil"/>
              <w:bottom w:val="nil"/>
              <w:right w:val="nil"/>
            </w:tcBorders>
            <w:shd w:val="clear" w:color="auto" w:fill="auto"/>
            <w:vAlign w:val="center"/>
            <w:hideMark/>
          </w:tcPr>
          <w:p w14:paraId="460CDAC2"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763122E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6143EA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1B52F0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9C0025D" w14:textId="77777777" w:rsidTr="00F45341">
        <w:trPr>
          <w:trHeight w:val="85"/>
        </w:trPr>
        <w:tc>
          <w:tcPr>
            <w:tcW w:w="3127" w:type="pct"/>
            <w:tcBorders>
              <w:top w:val="nil"/>
              <w:left w:val="nil"/>
              <w:bottom w:val="nil"/>
              <w:right w:val="nil"/>
            </w:tcBorders>
            <w:shd w:val="clear" w:color="auto" w:fill="auto"/>
            <w:vAlign w:val="center"/>
            <w:hideMark/>
          </w:tcPr>
          <w:p w14:paraId="792FE65B" w14:textId="77777777" w:rsidR="00F45341" w:rsidRPr="00F45341" w:rsidRDefault="00F45341" w:rsidP="00F45341">
            <w:pPr>
              <w:spacing w:line="240" w:lineRule="auto"/>
              <w:jc w:val="both"/>
              <w:rPr>
                <w:sz w:val="12"/>
                <w:szCs w:val="12"/>
              </w:rPr>
            </w:pPr>
            <w:r w:rsidRPr="00F45341">
              <w:rPr>
                <w:sz w:val="12"/>
                <w:szCs w:val="12"/>
              </w:rPr>
              <w:t>Zbudowano windę zewnętrzną w Przedszkolu nr 376 przy ul. Admiralskiej 7.</w:t>
            </w:r>
          </w:p>
        </w:tc>
        <w:tc>
          <w:tcPr>
            <w:tcW w:w="591" w:type="pct"/>
            <w:tcBorders>
              <w:top w:val="nil"/>
              <w:left w:val="nil"/>
              <w:bottom w:val="nil"/>
              <w:right w:val="nil"/>
            </w:tcBorders>
            <w:shd w:val="clear" w:color="auto" w:fill="auto"/>
            <w:hideMark/>
          </w:tcPr>
          <w:p w14:paraId="3DA52AD1"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0468743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63EFEC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DA4C1DE" w14:textId="77777777" w:rsidTr="00F45341">
        <w:trPr>
          <w:trHeight w:val="85"/>
        </w:trPr>
        <w:tc>
          <w:tcPr>
            <w:tcW w:w="3127" w:type="pct"/>
            <w:tcBorders>
              <w:top w:val="nil"/>
              <w:left w:val="nil"/>
              <w:bottom w:val="nil"/>
              <w:right w:val="nil"/>
            </w:tcBorders>
            <w:shd w:val="clear" w:color="auto" w:fill="auto"/>
            <w:vAlign w:val="center"/>
            <w:hideMark/>
          </w:tcPr>
          <w:p w14:paraId="462771D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248217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437FD6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3018DA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7787B61" w14:textId="77777777" w:rsidTr="00F45341">
        <w:trPr>
          <w:trHeight w:val="85"/>
        </w:trPr>
        <w:tc>
          <w:tcPr>
            <w:tcW w:w="3127" w:type="pct"/>
            <w:tcBorders>
              <w:top w:val="nil"/>
              <w:left w:val="nil"/>
              <w:bottom w:val="nil"/>
              <w:right w:val="nil"/>
            </w:tcBorders>
            <w:shd w:val="clear" w:color="auto" w:fill="auto"/>
            <w:vAlign w:val="center"/>
            <w:hideMark/>
          </w:tcPr>
          <w:p w14:paraId="64AE5F4E"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108B1545"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42BBBB0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703CA6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771F7E3" w14:textId="77777777" w:rsidTr="00F45341">
        <w:trPr>
          <w:trHeight w:val="85"/>
        </w:trPr>
        <w:tc>
          <w:tcPr>
            <w:tcW w:w="3127" w:type="pct"/>
            <w:tcBorders>
              <w:top w:val="nil"/>
              <w:left w:val="nil"/>
              <w:bottom w:val="nil"/>
              <w:right w:val="nil"/>
            </w:tcBorders>
            <w:shd w:val="clear" w:color="auto" w:fill="auto"/>
            <w:noWrap/>
            <w:vAlign w:val="center"/>
            <w:hideMark/>
          </w:tcPr>
          <w:p w14:paraId="54220749"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387E6D90"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653DF25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8618C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24EA464" w14:textId="77777777" w:rsidTr="00F45341">
        <w:trPr>
          <w:trHeight w:val="85"/>
        </w:trPr>
        <w:tc>
          <w:tcPr>
            <w:tcW w:w="3127" w:type="pct"/>
            <w:tcBorders>
              <w:top w:val="nil"/>
              <w:left w:val="nil"/>
              <w:bottom w:val="nil"/>
              <w:right w:val="nil"/>
            </w:tcBorders>
            <w:shd w:val="clear" w:color="auto" w:fill="auto"/>
            <w:noWrap/>
            <w:vAlign w:val="center"/>
            <w:hideMark/>
          </w:tcPr>
          <w:p w14:paraId="6A3FBEF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A8EF61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9844FD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3F893E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6A7EE5C" w14:textId="77777777" w:rsidTr="00F45341">
        <w:trPr>
          <w:trHeight w:val="85"/>
        </w:trPr>
        <w:tc>
          <w:tcPr>
            <w:tcW w:w="3127" w:type="pct"/>
            <w:tcBorders>
              <w:top w:val="nil"/>
              <w:left w:val="nil"/>
              <w:bottom w:val="nil"/>
              <w:right w:val="nil"/>
            </w:tcBorders>
            <w:shd w:val="clear" w:color="000000" w:fill="D5E3F2"/>
            <w:vAlign w:val="center"/>
            <w:hideMark/>
          </w:tcPr>
          <w:p w14:paraId="3E054EE5"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placu zabaw na terenie Przedszkola nr 160 przy ul. Niepołomickiej</w:t>
            </w:r>
          </w:p>
        </w:tc>
        <w:tc>
          <w:tcPr>
            <w:tcW w:w="591" w:type="pct"/>
            <w:tcBorders>
              <w:top w:val="nil"/>
              <w:left w:val="nil"/>
              <w:bottom w:val="nil"/>
              <w:right w:val="nil"/>
            </w:tcBorders>
            <w:shd w:val="clear" w:color="000000" w:fill="D5E3F2"/>
            <w:noWrap/>
            <w:vAlign w:val="center"/>
            <w:hideMark/>
          </w:tcPr>
          <w:p w14:paraId="6CB0745D"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365 610</w:t>
            </w:r>
          </w:p>
        </w:tc>
        <w:tc>
          <w:tcPr>
            <w:tcW w:w="691" w:type="pct"/>
            <w:tcBorders>
              <w:top w:val="nil"/>
              <w:left w:val="nil"/>
              <w:bottom w:val="nil"/>
              <w:right w:val="nil"/>
            </w:tcBorders>
            <w:shd w:val="clear" w:color="000000" w:fill="D5E3F2"/>
            <w:noWrap/>
            <w:vAlign w:val="center"/>
            <w:hideMark/>
          </w:tcPr>
          <w:p w14:paraId="486D176F"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365 610,00</w:t>
            </w:r>
          </w:p>
        </w:tc>
        <w:tc>
          <w:tcPr>
            <w:tcW w:w="591" w:type="pct"/>
            <w:tcBorders>
              <w:top w:val="nil"/>
              <w:left w:val="nil"/>
              <w:bottom w:val="nil"/>
              <w:right w:val="nil"/>
            </w:tcBorders>
            <w:shd w:val="clear" w:color="000000" w:fill="D5E3F2"/>
            <w:noWrap/>
            <w:vAlign w:val="center"/>
            <w:hideMark/>
          </w:tcPr>
          <w:p w14:paraId="1C28DCB6"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6F73B6C6" w14:textId="77777777" w:rsidTr="00F45341">
        <w:trPr>
          <w:trHeight w:val="85"/>
        </w:trPr>
        <w:tc>
          <w:tcPr>
            <w:tcW w:w="3127" w:type="pct"/>
            <w:tcBorders>
              <w:top w:val="nil"/>
              <w:left w:val="nil"/>
              <w:bottom w:val="nil"/>
              <w:right w:val="nil"/>
            </w:tcBorders>
            <w:shd w:val="clear" w:color="auto" w:fill="auto"/>
            <w:vAlign w:val="center"/>
            <w:hideMark/>
          </w:tcPr>
          <w:p w14:paraId="53701AC2"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0EBF6E6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60FC1F4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34955F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1C00C4E" w14:textId="77777777" w:rsidTr="00F45341">
        <w:trPr>
          <w:trHeight w:val="85"/>
        </w:trPr>
        <w:tc>
          <w:tcPr>
            <w:tcW w:w="3127" w:type="pct"/>
            <w:tcBorders>
              <w:top w:val="nil"/>
              <w:left w:val="nil"/>
              <w:bottom w:val="nil"/>
              <w:right w:val="nil"/>
            </w:tcBorders>
            <w:shd w:val="clear" w:color="auto" w:fill="auto"/>
            <w:vAlign w:val="center"/>
            <w:hideMark/>
          </w:tcPr>
          <w:p w14:paraId="4537C629" w14:textId="77777777" w:rsidR="00F45341" w:rsidRPr="00F45341" w:rsidRDefault="00F45341" w:rsidP="00F45341">
            <w:pPr>
              <w:spacing w:line="240" w:lineRule="auto"/>
              <w:rPr>
                <w:sz w:val="12"/>
                <w:szCs w:val="12"/>
              </w:rPr>
            </w:pPr>
            <w:r w:rsidRPr="00F45341">
              <w:rPr>
                <w:sz w:val="12"/>
                <w:szCs w:val="12"/>
              </w:rPr>
              <w:t>Wykonano modernizację szkolnego placu zabaw. Zamontowano zabawki takie jak: zestaw zamek mały, zamek duży, pociąg, domek „warsztat/kwiaciarnia”, bujak „zwierzaki”. Wykonano mini boisko o wymiarach 4 m x 8 m o nawierzchni ze sztucznej trawy z bramkami piłkarskimi oraz nową nawierzchnię bezpieczną w rejonie nowych zabawek.</w:t>
            </w:r>
          </w:p>
        </w:tc>
        <w:tc>
          <w:tcPr>
            <w:tcW w:w="591" w:type="pct"/>
            <w:tcBorders>
              <w:top w:val="nil"/>
              <w:left w:val="nil"/>
              <w:bottom w:val="nil"/>
              <w:right w:val="nil"/>
            </w:tcBorders>
            <w:shd w:val="clear" w:color="auto" w:fill="auto"/>
            <w:hideMark/>
          </w:tcPr>
          <w:p w14:paraId="07B9F308" w14:textId="77777777" w:rsidR="00F45341" w:rsidRPr="00F45341" w:rsidRDefault="00F45341" w:rsidP="00F45341">
            <w:pPr>
              <w:spacing w:line="240" w:lineRule="auto"/>
              <w:rPr>
                <w:sz w:val="12"/>
                <w:szCs w:val="12"/>
              </w:rPr>
            </w:pPr>
          </w:p>
        </w:tc>
        <w:tc>
          <w:tcPr>
            <w:tcW w:w="691" w:type="pct"/>
            <w:tcBorders>
              <w:top w:val="nil"/>
              <w:left w:val="nil"/>
              <w:bottom w:val="nil"/>
              <w:right w:val="nil"/>
            </w:tcBorders>
            <w:shd w:val="clear" w:color="auto" w:fill="auto"/>
            <w:hideMark/>
          </w:tcPr>
          <w:p w14:paraId="03AD2F1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5F4F74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61E6155" w14:textId="77777777" w:rsidTr="00F45341">
        <w:trPr>
          <w:trHeight w:val="85"/>
        </w:trPr>
        <w:tc>
          <w:tcPr>
            <w:tcW w:w="3127" w:type="pct"/>
            <w:tcBorders>
              <w:top w:val="nil"/>
              <w:left w:val="nil"/>
              <w:bottom w:val="nil"/>
              <w:right w:val="nil"/>
            </w:tcBorders>
            <w:shd w:val="clear" w:color="auto" w:fill="auto"/>
            <w:vAlign w:val="center"/>
            <w:hideMark/>
          </w:tcPr>
          <w:p w14:paraId="7FA4E32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3AC233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2DCEF3B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7691A2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91A465E" w14:textId="77777777" w:rsidTr="00F45341">
        <w:trPr>
          <w:trHeight w:val="85"/>
        </w:trPr>
        <w:tc>
          <w:tcPr>
            <w:tcW w:w="3127" w:type="pct"/>
            <w:tcBorders>
              <w:top w:val="nil"/>
              <w:left w:val="nil"/>
              <w:bottom w:val="nil"/>
              <w:right w:val="nil"/>
            </w:tcBorders>
            <w:shd w:val="clear" w:color="auto" w:fill="auto"/>
            <w:vAlign w:val="center"/>
            <w:hideMark/>
          </w:tcPr>
          <w:p w14:paraId="2688AEDB"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64A8CB2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3A861E2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63EFA6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5C1C47D" w14:textId="77777777" w:rsidTr="00F45341">
        <w:trPr>
          <w:trHeight w:val="85"/>
        </w:trPr>
        <w:tc>
          <w:tcPr>
            <w:tcW w:w="3127" w:type="pct"/>
            <w:tcBorders>
              <w:top w:val="nil"/>
              <w:left w:val="nil"/>
              <w:bottom w:val="nil"/>
              <w:right w:val="nil"/>
            </w:tcBorders>
            <w:shd w:val="clear" w:color="auto" w:fill="auto"/>
            <w:noWrap/>
            <w:vAlign w:val="center"/>
            <w:hideMark/>
          </w:tcPr>
          <w:p w14:paraId="000A8062"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2DEBE95F"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4E64BD1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9B6680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42D7722" w14:textId="77777777" w:rsidTr="00F45341">
        <w:trPr>
          <w:trHeight w:val="85"/>
        </w:trPr>
        <w:tc>
          <w:tcPr>
            <w:tcW w:w="3127" w:type="pct"/>
            <w:tcBorders>
              <w:top w:val="nil"/>
              <w:left w:val="nil"/>
              <w:bottom w:val="nil"/>
              <w:right w:val="nil"/>
            </w:tcBorders>
            <w:shd w:val="clear" w:color="auto" w:fill="auto"/>
            <w:noWrap/>
            <w:vAlign w:val="center"/>
            <w:hideMark/>
          </w:tcPr>
          <w:p w14:paraId="659BB11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0E6D79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2E89F5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135488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5F667D9" w14:textId="77777777" w:rsidTr="00F45341">
        <w:trPr>
          <w:trHeight w:val="85"/>
        </w:trPr>
        <w:tc>
          <w:tcPr>
            <w:tcW w:w="3127" w:type="pct"/>
            <w:tcBorders>
              <w:top w:val="nil"/>
              <w:left w:val="nil"/>
              <w:bottom w:val="nil"/>
              <w:right w:val="nil"/>
            </w:tcBorders>
            <w:shd w:val="clear" w:color="000000" w:fill="D5E3F2"/>
            <w:vAlign w:val="center"/>
            <w:hideMark/>
          </w:tcPr>
          <w:p w14:paraId="4F401D61"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systemu ogrzewania budynku Przedszkola nr 376 przy ul. Admiralskiej 17 wraz z montażem instalacji fotowoltaicznej</w:t>
            </w:r>
          </w:p>
        </w:tc>
        <w:tc>
          <w:tcPr>
            <w:tcW w:w="591" w:type="pct"/>
            <w:tcBorders>
              <w:top w:val="nil"/>
              <w:left w:val="nil"/>
              <w:bottom w:val="nil"/>
              <w:right w:val="nil"/>
            </w:tcBorders>
            <w:shd w:val="clear" w:color="000000" w:fill="D5E3F2"/>
            <w:noWrap/>
            <w:vAlign w:val="center"/>
            <w:hideMark/>
          </w:tcPr>
          <w:p w14:paraId="69B3FDC2"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26 140</w:t>
            </w:r>
          </w:p>
        </w:tc>
        <w:tc>
          <w:tcPr>
            <w:tcW w:w="691" w:type="pct"/>
            <w:tcBorders>
              <w:top w:val="nil"/>
              <w:left w:val="nil"/>
              <w:bottom w:val="nil"/>
              <w:right w:val="nil"/>
            </w:tcBorders>
            <w:shd w:val="clear" w:color="000000" w:fill="D5E3F2"/>
            <w:noWrap/>
            <w:vAlign w:val="center"/>
            <w:hideMark/>
          </w:tcPr>
          <w:p w14:paraId="391AEE6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16 140,00</w:t>
            </w:r>
          </w:p>
        </w:tc>
        <w:tc>
          <w:tcPr>
            <w:tcW w:w="591" w:type="pct"/>
            <w:tcBorders>
              <w:top w:val="nil"/>
              <w:left w:val="nil"/>
              <w:bottom w:val="nil"/>
              <w:right w:val="nil"/>
            </w:tcBorders>
            <w:shd w:val="clear" w:color="000000" w:fill="D5E3F2"/>
            <w:noWrap/>
            <w:vAlign w:val="center"/>
            <w:hideMark/>
          </w:tcPr>
          <w:p w14:paraId="59394AC6" w14:textId="77777777" w:rsidR="00F45341" w:rsidRPr="00F45341" w:rsidRDefault="00F45341" w:rsidP="00F45341">
            <w:pPr>
              <w:spacing w:line="240" w:lineRule="auto"/>
              <w:jc w:val="right"/>
              <w:rPr>
                <w:b/>
                <w:bCs/>
                <w:sz w:val="12"/>
                <w:szCs w:val="12"/>
              </w:rPr>
            </w:pPr>
            <w:r w:rsidRPr="00F45341">
              <w:rPr>
                <w:b/>
                <w:bCs/>
                <w:sz w:val="12"/>
                <w:szCs w:val="12"/>
              </w:rPr>
              <w:t>61,7%</w:t>
            </w:r>
          </w:p>
        </w:tc>
      </w:tr>
      <w:tr w:rsidR="00F45341" w:rsidRPr="00F45341" w14:paraId="2BFAF54B" w14:textId="77777777" w:rsidTr="00F45341">
        <w:trPr>
          <w:trHeight w:val="85"/>
        </w:trPr>
        <w:tc>
          <w:tcPr>
            <w:tcW w:w="3127" w:type="pct"/>
            <w:tcBorders>
              <w:top w:val="nil"/>
              <w:left w:val="nil"/>
              <w:bottom w:val="nil"/>
              <w:right w:val="nil"/>
            </w:tcBorders>
            <w:shd w:val="clear" w:color="auto" w:fill="auto"/>
            <w:vAlign w:val="center"/>
            <w:hideMark/>
          </w:tcPr>
          <w:p w14:paraId="58FAA21C"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2229E171"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BBA7AA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C0020E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1000A03" w14:textId="77777777" w:rsidTr="00F45341">
        <w:trPr>
          <w:trHeight w:val="85"/>
        </w:trPr>
        <w:tc>
          <w:tcPr>
            <w:tcW w:w="3127" w:type="pct"/>
            <w:tcBorders>
              <w:top w:val="nil"/>
              <w:left w:val="nil"/>
              <w:bottom w:val="nil"/>
              <w:right w:val="nil"/>
            </w:tcBorders>
            <w:shd w:val="clear" w:color="auto" w:fill="auto"/>
            <w:vAlign w:val="center"/>
            <w:hideMark/>
          </w:tcPr>
          <w:p w14:paraId="55A0FAB6" w14:textId="77777777" w:rsidR="00F45341" w:rsidRPr="00F45341" w:rsidRDefault="00F45341" w:rsidP="00F45341">
            <w:pPr>
              <w:spacing w:line="240" w:lineRule="auto"/>
              <w:jc w:val="both"/>
              <w:rPr>
                <w:sz w:val="12"/>
                <w:szCs w:val="12"/>
              </w:rPr>
            </w:pPr>
            <w:r w:rsidRPr="00F45341">
              <w:rPr>
                <w:sz w:val="12"/>
                <w:szCs w:val="12"/>
              </w:rPr>
              <w:t>Wykonano audyt termomodernizacji budynku przedszkola. Zadanie będzie kontynuowane w 2025 r.</w:t>
            </w:r>
          </w:p>
        </w:tc>
        <w:tc>
          <w:tcPr>
            <w:tcW w:w="591" w:type="pct"/>
            <w:tcBorders>
              <w:top w:val="nil"/>
              <w:left w:val="nil"/>
              <w:bottom w:val="nil"/>
              <w:right w:val="nil"/>
            </w:tcBorders>
            <w:shd w:val="clear" w:color="auto" w:fill="auto"/>
            <w:hideMark/>
          </w:tcPr>
          <w:p w14:paraId="1BBF085D"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0AB08F0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26B148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AF50D0F" w14:textId="77777777" w:rsidTr="00F45341">
        <w:trPr>
          <w:trHeight w:val="85"/>
        </w:trPr>
        <w:tc>
          <w:tcPr>
            <w:tcW w:w="3127" w:type="pct"/>
            <w:tcBorders>
              <w:top w:val="nil"/>
              <w:left w:val="nil"/>
              <w:bottom w:val="nil"/>
              <w:right w:val="nil"/>
            </w:tcBorders>
            <w:shd w:val="clear" w:color="auto" w:fill="auto"/>
            <w:vAlign w:val="center"/>
            <w:hideMark/>
          </w:tcPr>
          <w:p w14:paraId="098CF60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FC805D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795275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013998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658DECA" w14:textId="77777777" w:rsidTr="00F45341">
        <w:trPr>
          <w:trHeight w:val="85"/>
        </w:trPr>
        <w:tc>
          <w:tcPr>
            <w:tcW w:w="3127" w:type="pct"/>
            <w:tcBorders>
              <w:top w:val="nil"/>
              <w:left w:val="nil"/>
              <w:bottom w:val="nil"/>
              <w:right w:val="nil"/>
            </w:tcBorders>
            <w:shd w:val="clear" w:color="auto" w:fill="auto"/>
            <w:vAlign w:val="center"/>
            <w:hideMark/>
          </w:tcPr>
          <w:p w14:paraId="6602C39A"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1316CBE8"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6C99386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D15BF4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0C065A0" w14:textId="77777777" w:rsidTr="00F45341">
        <w:trPr>
          <w:trHeight w:val="85"/>
        </w:trPr>
        <w:tc>
          <w:tcPr>
            <w:tcW w:w="3127" w:type="pct"/>
            <w:tcBorders>
              <w:top w:val="nil"/>
              <w:left w:val="nil"/>
              <w:bottom w:val="nil"/>
              <w:right w:val="nil"/>
            </w:tcBorders>
            <w:shd w:val="clear" w:color="auto" w:fill="auto"/>
            <w:noWrap/>
            <w:vAlign w:val="center"/>
            <w:hideMark/>
          </w:tcPr>
          <w:p w14:paraId="2A67C1DA"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69849332"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E0FDE8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1D9849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ABFD851" w14:textId="77777777" w:rsidTr="00F45341">
        <w:trPr>
          <w:trHeight w:val="85"/>
        </w:trPr>
        <w:tc>
          <w:tcPr>
            <w:tcW w:w="3127" w:type="pct"/>
            <w:tcBorders>
              <w:top w:val="nil"/>
              <w:left w:val="nil"/>
              <w:bottom w:val="nil"/>
              <w:right w:val="nil"/>
            </w:tcBorders>
            <w:shd w:val="clear" w:color="auto" w:fill="auto"/>
            <w:noWrap/>
            <w:vAlign w:val="center"/>
            <w:hideMark/>
          </w:tcPr>
          <w:p w14:paraId="2007A3F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2AD3E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6116C6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578EA43"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D6B7BE6" w14:textId="77777777" w:rsidTr="00F45341">
        <w:trPr>
          <w:trHeight w:val="85"/>
        </w:trPr>
        <w:tc>
          <w:tcPr>
            <w:tcW w:w="3127" w:type="pct"/>
            <w:tcBorders>
              <w:top w:val="nil"/>
              <w:left w:val="nil"/>
              <w:bottom w:val="nil"/>
              <w:right w:val="nil"/>
            </w:tcBorders>
            <w:shd w:val="clear" w:color="000000" w:fill="D5E3F2"/>
            <w:vAlign w:val="center"/>
            <w:hideMark/>
          </w:tcPr>
          <w:p w14:paraId="3CDA7C4F"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instalacji hydrantowej w Przedszkolu nr 158, ul. Dwóch Mieczy</w:t>
            </w:r>
          </w:p>
        </w:tc>
        <w:tc>
          <w:tcPr>
            <w:tcW w:w="591" w:type="pct"/>
            <w:tcBorders>
              <w:top w:val="nil"/>
              <w:left w:val="nil"/>
              <w:bottom w:val="nil"/>
              <w:right w:val="nil"/>
            </w:tcBorders>
            <w:shd w:val="clear" w:color="000000" w:fill="D5E3F2"/>
            <w:noWrap/>
            <w:vAlign w:val="center"/>
            <w:hideMark/>
          </w:tcPr>
          <w:p w14:paraId="24DFB738"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114 390</w:t>
            </w:r>
          </w:p>
        </w:tc>
        <w:tc>
          <w:tcPr>
            <w:tcW w:w="691" w:type="pct"/>
            <w:tcBorders>
              <w:top w:val="nil"/>
              <w:left w:val="nil"/>
              <w:bottom w:val="nil"/>
              <w:right w:val="nil"/>
            </w:tcBorders>
            <w:shd w:val="clear" w:color="000000" w:fill="D5E3F2"/>
            <w:noWrap/>
            <w:vAlign w:val="center"/>
            <w:hideMark/>
          </w:tcPr>
          <w:p w14:paraId="3584B4FD"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114 390,00</w:t>
            </w:r>
          </w:p>
        </w:tc>
        <w:tc>
          <w:tcPr>
            <w:tcW w:w="591" w:type="pct"/>
            <w:tcBorders>
              <w:top w:val="nil"/>
              <w:left w:val="nil"/>
              <w:bottom w:val="nil"/>
              <w:right w:val="nil"/>
            </w:tcBorders>
            <w:shd w:val="clear" w:color="000000" w:fill="D5E3F2"/>
            <w:noWrap/>
            <w:vAlign w:val="center"/>
            <w:hideMark/>
          </w:tcPr>
          <w:p w14:paraId="3F2018FD"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660B0B91" w14:textId="77777777" w:rsidTr="00F45341">
        <w:trPr>
          <w:trHeight w:val="85"/>
        </w:trPr>
        <w:tc>
          <w:tcPr>
            <w:tcW w:w="3127" w:type="pct"/>
            <w:tcBorders>
              <w:top w:val="nil"/>
              <w:left w:val="nil"/>
              <w:bottom w:val="nil"/>
              <w:right w:val="nil"/>
            </w:tcBorders>
            <w:shd w:val="clear" w:color="auto" w:fill="auto"/>
            <w:vAlign w:val="center"/>
            <w:hideMark/>
          </w:tcPr>
          <w:p w14:paraId="2F7D062A"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6A624A6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7CD46C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920452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C96FE9A" w14:textId="77777777" w:rsidTr="00F45341">
        <w:trPr>
          <w:trHeight w:val="85"/>
        </w:trPr>
        <w:tc>
          <w:tcPr>
            <w:tcW w:w="3127" w:type="pct"/>
            <w:tcBorders>
              <w:top w:val="nil"/>
              <w:left w:val="nil"/>
              <w:bottom w:val="nil"/>
              <w:right w:val="nil"/>
            </w:tcBorders>
            <w:shd w:val="clear" w:color="auto" w:fill="auto"/>
            <w:vAlign w:val="center"/>
            <w:hideMark/>
          </w:tcPr>
          <w:p w14:paraId="50C79E4E" w14:textId="77777777" w:rsidR="00F45341" w:rsidRPr="00F45341" w:rsidRDefault="00F45341" w:rsidP="00F45341">
            <w:pPr>
              <w:spacing w:line="240" w:lineRule="auto"/>
              <w:jc w:val="both"/>
              <w:rPr>
                <w:sz w:val="12"/>
                <w:szCs w:val="12"/>
              </w:rPr>
            </w:pPr>
            <w:r w:rsidRPr="00F45341">
              <w:rPr>
                <w:sz w:val="12"/>
                <w:szCs w:val="12"/>
              </w:rPr>
              <w:t>Zmodernizowano instalację hydrantową w Przedszkolu nr 158 przy ul. Dwóch Mieczy 34/36.</w:t>
            </w:r>
          </w:p>
        </w:tc>
        <w:tc>
          <w:tcPr>
            <w:tcW w:w="591" w:type="pct"/>
            <w:tcBorders>
              <w:top w:val="nil"/>
              <w:left w:val="nil"/>
              <w:bottom w:val="nil"/>
              <w:right w:val="nil"/>
            </w:tcBorders>
            <w:shd w:val="clear" w:color="auto" w:fill="auto"/>
            <w:hideMark/>
          </w:tcPr>
          <w:p w14:paraId="1510EE01"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458763C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60B5A6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F1797F5" w14:textId="77777777" w:rsidTr="00F45341">
        <w:trPr>
          <w:trHeight w:val="85"/>
        </w:trPr>
        <w:tc>
          <w:tcPr>
            <w:tcW w:w="3127" w:type="pct"/>
            <w:tcBorders>
              <w:top w:val="nil"/>
              <w:left w:val="nil"/>
              <w:bottom w:val="nil"/>
              <w:right w:val="nil"/>
            </w:tcBorders>
            <w:shd w:val="clear" w:color="auto" w:fill="auto"/>
            <w:vAlign w:val="center"/>
            <w:hideMark/>
          </w:tcPr>
          <w:p w14:paraId="37B218D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66EA64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1DECB20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C777D8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32C6AC0" w14:textId="77777777" w:rsidTr="00F45341">
        <w:trPr>
          <w:trHeight w:val="85"/>
        </w:trPr>
        <w:tc>
          <w:tcPr>
            <w:tcW w:w="3127" w:type="pct"/>
            <w:tcBorders>
              <w:top w:val="nil"/>
              <w:left w:val="nil"/>
              <w:bottom w:val="nil"/>
              <w:right w:val="nil"/>
            </w:tcBorders>
            <w:shd w:val="clear" w:color="auto" w:fill="auto"/>
            <w:vAlign w:val="center"/>
            <w:hideMark/>
          </w:tcPr>
          <w:p w14:paraId="372D6BC5"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648C2F45"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70FE479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60CC69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826B393" w14:textId="77777777" w:rsidTr="00F45341">
        <w:trPr>
          <w:trHeight w:val="85"/>
        </w:trPr>
        <w:tc>
          <w:tcPr>
            <w:tcW w:w="3127" w:type="pct"/>
            <w:tcBorders>
              <w:top w:val="nil"/>
              <w:left w:val="nil"/>
              <w:bottom w:val="nil"/>
              <w:right w:val="nil"/>
            </w:tcBorders>
            <w:shd w:val="clear" w:color="auto" w:fill="auto"/>
            <w:noWrap/>
            <w:vAlign w:val="center"/>
            <w:hideMark/>
          </w:tcPr>
          <w:p w14:paraId="2A0808F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114BBA14"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12E516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8F5C8D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44E7ADE" w14:textId="77777777" w:rsidTr="00F45341">
        <w:trPr>
          <w:trHeight w:val="85"/>
        </w:trPr>
        <w:tc>
          <w:tcPr>
            <w:tcW w:w="3127" w:type="pct"/>
            <w:tcBorders>
              <w:top w:val="nil"/>
              <w:left w:val="nil"/>
              <w:bottom w:val="nil"/>
              <w:right w:val="nil"/>
            </w:tcBorders>
            <w:shd w:val="clear" w:color="auto" w:fill="auto"/>
            <w:noWrap/>
            <w:vAlign w:val="center"/>
            <w:hideMark/>
          </w:tcPr>
          <w:p w14:paraId="5FC3F59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BB10D2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2534C1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09AF8F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3BE77E1" w14:textId="77777777" w:rsidTr="00F45341">
        <w:trPr>
          <w:trHeight w:val="85"/>
        </w:trPr>
        <w:tc>
          <w:tcPr>
            <w:tcW w:w="3127" w:type="pct"/>
            <w:tcBorders>
              <w:top w:val="nil"/>
              <w:left w:val="nil"/>
              <w:bottom w:val="nil"/>
              <w:right w:val="nil"/>
            </w:tcBorders>
            <w:shd w:val="clear" w:color="000000" w:fill="D5E3F2"/>
            <w:vAlign w:val="center"/>
            <w:hideMark/>
          </w:tcPr>
          <w:p w14:paraId="41CC6DA4"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Budowa zbiornika p.poż. na terenie Przedszkola nr 376 przy ul. Admiralskiej</w:t>
            </w:r>
          </w:p>
        </w:tc>
        <w:tc>
          <w:tcPr>
            <w:tcW w:w="591" w:type="pct"/>
            <w:tcBorders>
              <w:top w:val="nil"/>
              <w:left w:val="nil"/>
              <w:bottom w:val="nil"/>
              <w:right w:val="nil"/>
            </w:tcBorders>
            <w:shd w:val="clear" w:color="000000" w:fill="D5E3F2"/>
            <w:noWrap/>
            <w:vAlign w:val="center"/>
            <w:hideMark/>
          </w:tcPr>
          <w:p w14:paraId="5A9701FF"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30 000</w:t>
            </w:r>
          </w:p>
        </w:tc>
        <w:tc>
          <w:tcPr>
            <w:tcW w:w="691" w:type="pct"/>
            <w:tcBorders>
              <w:top w:val="nil"/>
              <w:left w:val="nil"/>
              <w:bottom w:val="nil"/>
              <w:right w:val="nil"/>
            </w:tcBorders>
            <w:shd w:val="clear" w:color="000000" w:fill="D5E3F2"/>
            <w:noWrap/>
            <w:vAlign w:val="center"/>
            <w:hideMark/>
          </w:tcPr>
          <w:p w14:paraId="6E34702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29 999,70</w:t>
            </w:r>
          </w:p>
        </w:tc>
        <w:tc>
          <w:tcPr>
            <w:tcW w:w="591" w:type="pct"/>
            <w:tcBorders>
              <w:top w:val="nil"/>
              <w:left w:val="nil"/>
              <w:bottom w:val="nil"/>
              <w:right w:val="nil"/>
            </w:tcBorders>
            <w:shd w:val="clear" w:color="000000" w:fill="D5E3F2"/>
            <w:noWrap/>
            <w:vAlign w:val="center"/>
            <w:hideMark/>
          </w:tcPr>
          <w:p w14:paraId="6CC02E56"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7EA77CD3" w14:textId="77777777" w:rsidTr="00F45341">
        <w:trPr>
          <w:trHeight w:val="85"/>
        </w:trPr>
        <w:tc>
          <w:tcPr>
            <w:tcW w:w="3127" w:type="pct"/>
            <w:tcBorders>
              <w:top w:val="nil"/>
              <w:left w:val="nil"/>
              <w:bottom w:val="nil"/>
              <w:right w:val="nil"/>
            </w:tcBorders>
            <w:shd w:val="clear" w:color="auto" w:fill="auto"/>
            <w:vAlign w:val="center"/>
            <w:hideMark/>
          </w:tcPr>
          <w:p w14:paraId="5D09B61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589BC23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6A7759E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FBFDDA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D5B0BEF" w14:textId="77777777" w:rsidTr="00F45341">
        <w:trPr>
          <w:trHeight w:val="85"/>
        </w:trPr>
        <w:tc>
          <w:tcPr>
            <w:tcW w:w="3127" w:type="pct"/>
            <w:tcBorders>
              <w:top w:val="nil"/>
              <w:left w:val="nil"/>
              <w:bottom w:val="nil"/>
              <w:right w:val="nil"/>
            </w:tcBorders>
            <w:shd w:val="clear" w:color="auto" w:fill="auto"/>
            <w:vAlign w:val="center"/>
            <w:hideMark/>
          </w:tcPr>
          <w:p w14:paraId="7A6CA229" w14:textId="77777777" w:rsidR="00F45341" w:rsidRPr="00F45341" w:rsidRDefault="00F45341" w:rsidP="00F45341">
            <w:pPr>
              <w:spacing w:line="240" w:lineRule="auto"/>
              <w:jc w:val="both"/>
              <w:rPr>
                <w:sz w:val="12"/>
                <w:szCs w:val="12"/>
              </w:rPr>
            </w:pPr>
            <w:r w:rsidRPr="00F45341">
              <w:rPr>
                <w:sz w:val="12"/>
                <w:szCs w:val="12"/>
              </w:rPr>
              <w:t>Opracowano dokumentację projektową. Roboty budowalne zaplanowano w 2025 r.</w:t>
            </w:r>
          </w:p>
        </w:tc>
        <w:tc>
          <w:tcPr>
            <w:tcW w:w="591" w:type="pct"/>
            <w:tcBorders>
              <w:top w:val="nil"/>
              <w:left w:val="nil"/>
              <w:bottom w:val="nil"/>
              <w:right w:val="nil"/>
            </w:tcBorders>
            <w:shd w:val="clear" w:color="auto" w:fill="auto"/>
            <w:hideMark/>
          </w:tcPr>
          <w:p w14:paraId="3495F44F"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77CA467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5FD9C1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C2FA4E3" w14:textId="77777777" w:rsidTr="00F45341">
        <w:trPr>
          <w:trHeight w:val="85"/>
        </w:trPr>
        <w:tc>
          <w:tcPr>
            <w:tcW w:w="3127" w:type="pct"/>
            <w:tcBorders>
              <w:top w:val="nil"/>
              <w:left w:val="nil"/>
              <w:bottom w:val="nil"/>
              <w:right w:val="nil"/>
            </w:tcBorders>
            <w:shd w:val="clear" w:color="auto" w:fill="auto"/>
            <w:vAlign w:val="center"/>
            <w:hideMark/>
          </w:tcPr>
          <w:p w14:paraId="78E58BE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93583C6"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350D0ED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0FEDB4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600B0DF" w14:textId="77777777" w:rsidTr="00F45341">
        <w:trPr>
          <w:trHeight w:val="85"/>
        </w:trPr>
        <w:tc>
          <w:tcPr>
            <w:tcW w:w="3127" w:type="pct"/>
            <w:tcBorders>
              <w:top w:val="nil"/>
              <w:left w:val="nil"/>
              <w:bottom w:val="nil"/>
              <w:right w:val="nil"/>
            </w:tcBorders>
            <w:shd w:val="clear" w:color="auto" w:fill="auto"/>
            <w:vAlign w:val="center"/>
            <w:hideMark/>
          </w:tcPr>
          <w:p w14:paraId="2AD56DBC"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58DF93E5"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1439A6C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2C04AC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F39A9C1" w14:textId="77777777" w:rsidTr="00F45341">
        <w:trPr>
          <w:trHeight w:val="85"/>
        </w:trPr>
        <w:tc>
          <w:tcPr>
            <w:tcW w:w="3127" w:type="pct"/>
            <w:tcBorders>
              <w:top w:val="nil"/>
              <w:left w:val="nil"/>
              <w:bottom w:val="nil"/>
              <w:right w:val="nil"/>
            </w:tcBorders>
            <w:shd w:val="clear" w:color="auto" w:fill="auto"/>
            <w:noWrap/>
            <w:vAlign w:val="center"/>
            <w:hideMark/>
          </w:tcPr>
          <w:p w14:paraId="038E1DEE"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7E1EDF71"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16EE3C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625B26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8BE6913" w14:textId="77777777" w:rsidTr="00F45341">
        <w:trPr>
          <w:trHeight w:val="85"/>
        </w:trPr>
        <w:tc>
          <w:tcPr>
            <w:tcW w:w="3127" w:type="pct"/>
            <w:tcBorders>
              <w:top w:val="nil"/>
              <w:left w:val="nil"/>
              <w:bottom w:val="nil"/>
              <w:right w:val="nil"/>
            </w:tcBorders>
            <w:shd w:val="clear" w:color="auto" w:fill="auto"/>
            <w:noWrap/>
            <w:vAlign w:val="center"/>
            <w:hideMark/>
          </w:tcPr>
          <w:p w14:paraId="2232270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90FBB2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B8B232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3CF74B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2B034D1" w14:textId="77777777" w:rsidTr="00F45341">
        <w:trPr>
          <w:trHeight w:val="85"/>
        </w:trPr>
        <w:tc>
          <w:tcPr>
            <w:tcW w:w="3127" w:type="pct"/>
            <w:tcBorders>
              <w:top w:val="nil"/>
              <w:left w:val="nil"/>
              <w:bottom w:val="nil"/>
              <w:right w:val="nil"/>
            </w:tcBorders>
            <w:shd w:val="clear" w:color="000000" w:fill="D5E3F2"/>
            <w:vAlign w:val="center"/>
            <w:hideMark/>
          </w:tcPr>
          <w:p w14:paraId="1BD1E5C1"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lastRenderedPageBreak/>
              <w:t>Zakupy inwestycyjne dla przedszkoli</w:t>
            </w:r>
          </w:p>
        </w:tc>
        <w:tc>
          <w:tcPr>
            <w:tcW w:w="591" w:type="pct"/>
            <w:tcBorders>
              <w:top w:val="nil"/>
              <w:left w:val="nil"/>
              <w:bottom w:val="nil"/>
              <w:right w:val="nil"/>
            </w:tcBorders>
            <w:shd w:val="clear" w:color="000000" w:fill="D5E3F2"/>
            <w:noWrap/>
            <w:vAlign w:val="center"/>
            <w:hideMark/>
          </w:tcPr>
          <w:p w14:paraId="5E67ED8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182 500</w:t>
            </w:r>
          </w:p>
        </w:tc>
        <w:tc>
          <w:tcPr>
            <w:tcW w:w="691" w:type="pct"/>
            <w:tcBorders>
              <w:top w:val="nil"/>
              <w:left w:val="nil"/>
              <w:bottom w:val="nil"/>
              <w:right w:val="nil"/>
            </w:tcBorders>
            <w:shd w:val="clear" w:color="000000" w:fill="D5E3F2"/>
            <w:noWrap/>
            <w:vAlign w:val="center"/>
            <w:hideMark/>
          </w:tcPr>
          <w:p w14:paraId="540F909B"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176 173,77</w:t>
            </w:r>
          </w:p>
        </w:tc>
        <w:tc>
          <w:tcPr>
            <w:tcW w:w="591" w:type="pct"/>
            <w:tcBorders>
              <w:top w:val="nil"/>
              <w:left w:val="nil"/>
              <w:bottom w:val="nil"/>
              <w:right w:val="nil"/>
            </w:tcBorders>
            <w:shd w:val="clear" w:color="000000" w:fill="D5E3F2"/>
            <w:noWrap/>
            <w:vAlign w:val="center"/>
            <w:hideMark/>
          </w:tcPr>
          <w:p w14:paraId="742B783A" w14:textId="77777777" w:rsidR="00F45341" w:rsidRPr="00F45341" w:rsidRDefault="00F45341" w:rsidP="00F45341">
            <w:pPr>
              <w:spacing w:line="240" w:lineRule="auto"/>
              <w:jc w:val="right"/>
              <w:rPr>
                <w:b/>
                <w:bCs/>
                <w:sz w:val="12"/>
                <w:szCs w:val="12"/>
              </w:rPr>
            </w:pPr>
            <w:r w:rsidRPr="00F45341">
              <w:rPr>
                <w:b/>
                <w:bCs/>
                <w:sz w:val="12"/>
                <w:szCs w:val="12"/>
              </w:rPr>
              <w:t>96,5%</w:t>
            </w:r>
          </w:p>
        </w:tc>
      </w:tr>
      <w:tr w:rsidR="00F45341" w:rsidRPr="00F45341" w14:paraId="58B45BDE" w14:textId="77777777" w:rsidTr="00F45341">
        <w:trPr>
          <w:trHeight w:val="85"/>
        </w:trPr>
        <w:tc>
          <w:tcPr>
            <w:tcW w:w="3127" w:type="pct"/>
            <w:tcBorders>
              <w:top w:val="nil"/>
              <w:left w:val="nil"/>
              <w:bottom w:val="nil"/>
              <w:right w:val="nil"/>
            </w:tcBorders>
            <w:shd w:val="clear" w:color="auto" w:fill="auto"/>
            <w:vAlign w:val="center"/>
            <w:hideMark/>
          </w:tcPr>
          <w:p w14:paraId="7CE7178E"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487F966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61BAA68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093FF4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823D2AB" w14:textId="77777777" w:rsidTr="00F45341">
        <w:trPr>
          <w:trHeight w:val="85"/>
        </w:trPr>
        <w:tc>
          <w:tcPr>
            <w:tcW w:w="3127" w:type="pct"/>
            <w:tcBorders>
              <w:top w:val="nil"/>
              <w:left w:val="nil"/>
              <w:bottom w:val="nil"/>
              <w:right w:val="nil"/>
            </w:tcBorders>
            <w:shd w:val="clear" w:color="auto" w:fill="auto"/>
            <w:vAlign w:val="center"/>
            <w:hideMark/>
          </w:tcPr>
          <w:p w14:paraId="1A354C23" w14:textId="77777777" w:rsidR="00F45341" w:rsidRPr="00F45341" w:rsidRDefault="00F45341" w:rsidP="00300760">
            <w:pPr>
              <w:spacing w:line="240" w:lineRule="auto"/>
              <w:rPr>
                <w:sz w:val="12"/>
                <w:szCs w:val="12"/>
              </w:rPr>
            </w:pPr>
            <w:r w:rsidRPr="00F45341">
              <w:rPr>
                <w:sz w:val="12"/>
                <w:szCs w:val="12"/>
              </w:rPr>
              <w:t>Zrealizowano następujące zakupy:</w:t>
            </w:r>
            <w:r w:rsidRPr="00F45341">
              <w:rPr>
                <w:sz w:val="12"/>
                <w:szCs w:val="12"/>
              </w:rPr>
              <w:br/>
              <w:t>- dla Przedszkola nr 158  - kserokopiarka z możliwością skanowania;</w:t>
            </w:r>
            <w:r w:rsidRPr="00F45341">
              <w:rPr>
                <w:sz w:val="12"/>
                <w:szCs w:val="12"/>
              </w:rPr>
              <w:br/>
              <w:t>- dla Przedszkola nr 160 - klimatyzator do dwóch sal;</w:t>
            </w:r>
            <w:r w:rsidRPr="00F45341">
              <w:rPr>
                <w:sz w:val="12"/>
                <w:szCs w:val="12"/>
              </w:rPr>
              <w:br/>
              <w:t>- dla Przedszkola nr 243 - klimatyzator do dwóch sal oraz kuchni, szafa chłodnicza oraz mroźnicza;</w:t>
            </w:r>
            <w:r w:rsidRPr="00F45341">
              <w:rPr>
                <w:sz w:val="12"/>
                <w:szCs w:val="12"/>
              </w:rPr>
              <w:br/>
              <w:t>- dla Przedszkole nr 376 - klimatyzator, huśtawka wahadłowa oraz urządzenie zabawowo - sprawnościowe.</w:t>
            </w:r>
          </w:p>
        </w:tc>
        <w:tc>
          <w:tcPr>
            <w:tcW w:w="591" w:type="pct"/>
            <w:tcBorders>
              <w:top w:val="nil"/>
              <w:left w:val="nil"/>
              <w:bottom w:val="nil"/>
              <w:right w:val="nil"/>
            </w:tcBorders>
            <w:shd w:val="clear" w:color="auto" w:fill="auto"/>
            <w:hideMark/>
          </w:tcPr>
          <w:p w14:paraId="09B69131"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3BECBA4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3B3E9F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0183D5E" w14:textId="77777777" w:rsidTr="00F45341">
        <w:trPr>
          <w:trHeight w:val="85"/>
        </w:trPr>
        <w:tc>
          <w:tcPr>
            <w:tcW w:w="3127" w:type="pct"/>
            <w:tcBorders>
              <w:top w:val="nil"/>
              <w:left w:val="nil"/>
              <w:bottom w:val="nil"/>
              <w:right w:val="nil"/>
            </w:tcBorders>
            <w:shd w:val="clear" w:color="auto" w:fill="auto"/>
            <w:vAlign w:val="center"/>
            <w:hideMark/>
          </w:tcPr>
          <w:p w14:paraId="0155C27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21208A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18E1C13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7BE06D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A32C5B4" w14:textId="77777777" w:rsidTr="00F45341">
        <w:trPr>
          <w:trHeight w:val="85"/>
        </w:trPr>
        <w:tc>
          <w:tcPr>
            <w:tcW w:w="3127" w:type="pct"/>
            <w:tcBorders>
              <w:top w:val="nil"/>
              <w:left w:val="nil"/>
              <w:bottom w:val="nil"/>
              <w:right w:val="nil"/>
            </w:tcBorders>
            <w:shd w:val="clear" w:color="auto" w:fill="auto"/>
            <w:vAlign w:val="center"/>
            <w:hideMark/>
          </w:tcPr>
          <w:p w14:paraId="7CF716E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591" w:type="pct"/>
            <w:tcBorders>
              <w:top w:val="nil"/>
              <w:left w:val="nil"/>
              <w:bottom w:val="nil"/>
              <w:right w:val="nil"/>
            </w:tcBorders>
            <w:shd w:val="clear" w:color="auto" w:fill="auto"/>
            <w:hideMark/>
          </w:tcPr>
          <w:p w14:paraId="2E35F73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67595FB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ABA5A9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394FBCBF" w14:textId="77777777" w:rsidTr="00F45341">
        <w:trPr>
          <w:trHeight w:val="85"/>
        </w:trPr>
        <w:tc>
          <w:tcPr>
            <w:tcW w:w="3127" w:type="pct"/>
            <w:tcBorders>
              <w:top w:val="nil"/>
              <w:left w:val="nil"/>
              <w:bottom w:val="nil"/>
              <w:right w:val="nil"/>
            </w:tcBorders>
            <w:shd w:val="clear" w:color="auto" w:fill="auto"/>
            <w:noWrap/>
            <w:vAlign w:val="center"/>
            <w:hideMark/>
          </w:tcPr>
          <w:p w14:paraId="58D7324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80104</w:t>
            </w:r>
          </w:p>
        </w:tc>
        <w:tc>
          <w:tcPr>
            <w:tcW w:w="591" w:type="pct"/>
            <w:tcBorders>
              <w:top w:val="nil"/>
              <w:left w:val="nil"/>
              <w:bottom w:val="nil"/>
              <w:right w:val="nil"/>
            </w:tcBorders>
            <w:shd w:val="clear" w:color="auto" w:fill="auto"/>
            <w:noWrap/>
            <w:vAlign w:val="center"/>
            <w:hideMark/>
          </w:tcPr>
          <w:p w14:paraId="52AFB35D"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3980E920"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7C518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2E88C63" w14:textId="77777777" w:rsidTr="00F45341">
        <w:trPr>
          <w:trHeight w:val="85"/>
        </w:trPr>
        <w:tc>
          <w:tcPr>
            <w:tcW w:w="3127" w:type="pct"/>
            <w:tcBorders>
              <w:top w:val="nil"/>
              <w:left w:val="nil"/>
              <w:bottom w:val="nil"/>
              <w:right w:val="nil"/>
            </w:tcBorders>
            <w:shd w:val="clear" w:color="auto" w:fill="auto"/>
            <w:noWrap/>
            <w:vAlign w:val="center"/>
            <w:hideMark/>
          </w:tcPr>
          <w:p w14:paraId="4308C10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1E21AF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A320F8A"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D8ADA6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56A5760" w14:textId="77777777" w:rsidTr="00F45341">
        <w:trPr>
          <w:trHeight w:val="85"/>
        </w:trPr>
        <w:tc>
          <w:tcPr>
            <w:tcW w:w="3127" w:type="pct"/>
            <w:tcBorders>
              <w:top w:val="nil"/>
              <w:left w:val="nil"/>
              <w:bottom w:val="nil"/>
              <w:right w:val="nil"/>
            </w:tcBorders>
            <w:shd w:val="clear" w:color="000000" w:fill="D5E3F2"/>
            <w:vAlign w:val="center"/>
            <w:hideMark/>
          </w:tcPr>
          <w:p w14:paraId="4E5E80F0"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Zakupy inwestycyjne dla liceum ogólnokształcącego</w:t>
            </w:r>
          </w:p>
        </w:tc>
        <w:tc>
          <w:tcPr>
            <w:tcW w:w="591" w:type="pct"/>
            <w:tcBorders>
              <w:top w:val="nil"/>
              <w:left w:val="nil"/>
              <w:bottom w:val="nil"/>
              <w:right w:val="nil"/>
            </w:tcBorders>
            <w:shd w:val="clear" w:color="000000" w:fill="D5E3F2"/>
            <w:noWrap/>
            <w:vAlign w:val="center"/>
            <w:hideMark/>
          </w:tcPr>
          <w:p w14:paraId="1A856243"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25 000</w:t>
            </w:r>
          </w:p>
        </w:tc>
        <w:tc>
          <w:tcPr>
            <w:tcW w:w="691" w:type="pct"/>
            <w:tcBorders>
              <w:top w:val="nil"/>
              <w:left w:val="nil"/>
              <w:bottom w:val="nil"/>
              <w:right w:val="nil"/>
            </w:tcBorders>
            <w:shd w:val="clear" w:color="000000" w:fill="D5E3F2"/>
            <w:noWrap/>
            <w:vAlign w:val="center"/>
            <w:hideMark/>
          </w:tcPr>
          <w:p w14:paraId="0A176D7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25 000,00</w:t>
            </w:r>
          </w:p>
        </w:tc>
        <w:tc>
          <w:tcPr>
            <w:tcW w:w="591" w:type="pct"/>
            <w:tcBorders>
              <w:top w:val="nil"/>
              <w:left w:val="nil"/>
              <w:bottom w:val="nil"/>
              <w:right w:val="nil"/>
            </w:tcBorders>
            <w:shd w:val="clear" w:color="000000" w:fill="D5E3F2"/>
            <w:noWrap/>
            <w:vAlign w:val="center"/>
            <w:hideMark/>
          </w:tcPr>
          <w:p w14:paraId="3FCF7939"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00261755" w14:textId="77777777" w:rsidTr="00F45341">
        <w:trPr>
          <w:trHeight w:val="85"/>
        </w:trPr>
        <w:tc>
          <w:tcPr>
            <w:tcW w:w="3127" w:type="pct"/>
            <w:tcBorders>
              <w:top w:val="nil"/>
              <w:left w:val="nil"/>
              <w:bottom w:val="nil"/>
              <w:right w:val="nil"/>
            </w:tcBorders>
            <w:shd w:val="clear" w:color="auto" w:fill="auto"/>
            <w:vAlign w:val="center"/>
            <w:hideMark/>
          </w:tcPr>
          <w:p w14:paraId="2BA6C549"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37EB38F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5F5457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D76584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B603F2A" w14:textId="77777777" w:rsidTr="00F45341">
        <w:trPr>
          <w:trHeight w:val="85"/>
        </w:trPr>
        <w:tc>
          <w:tcPr>
            <w:tcW w:w="3127" w:type="pct"/>
            <w:tcBorders>
              <w:top w:val="nil"/>
              <w:left w:val="nil"/>
              <w:bottom w:val="nil"/>
              <w:right w:val="nil"/>
            </w:tcBorders>
            <w:shd w:val="clear" w:color="auto" w:fill="auto"/>
            <w:vAlign w:val="center"/>
            <w:hideMark/>
          </w:tcPr>
          <w:p w14:paraId="5059C270" w14:textId="77777777" w:rsidR="00F45341" w:rsidRPr="00F45341" w:rsidRDefault="00F45341" w:rsidP="00F45341">
            <w:pPr>
              <w:spacing w:line="240" w:lineRule="auto"/>
              <w:jc w:val="both"/>
              <w:rPr>
                <w:sz w:val="12"/>
                <w:szCs w:val="12"/>
              </w:rPr>
            </w:pPr>
            <w:r w:rsidRPr="00F45341">
              <w:rPr>
                <w:sz w:val="12"/>
                <w:szCs w:val="12"/>
              </w:rPr>
              <w:t>Zakupiono nagłośnienie sali gimnastycznej dla LI Liceum Ogólnokształcącego im. Tadeusza Kościuszki.</w:t>
            </w:r>
          </w:p>
        </w:tc>
        <w:tc>
          <w:tcPr>
            <w:tcW w:w="591" w:type="pct"/>
            <w:tcBorders>
              <w:top w:val="nil"/>
              <w:left w:val="nil"/>
              <w:bottom w:val="nil"/>
              <w:right w:val="nil"/>
            </w:tcBorders>
            <w:shd w:val="clear" w:color="auto" w:fill="auto"/>
            <w:hideMark/>
          </w:tcPr>
          <w:p w14:paraId="1E852320"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74A13BB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687CEB6A"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7D98FAE" w14:textId="77777777" w:rsidTr="00F45341">
        <w:trPr>
          <w:trHeight w:val="85"/>
        </w:trPr>
        <w:tc>
          <w:tcPr>
            <w:tcW w:w="3127" w:type="pct"/>
            <w:tcBorders>
              <w:top w:val="nil"/>
              <w:left w:val="nil"/>
              <w:bottom w:val="nil"/>
              <w:right w:val="nil"/>
            </w:tcBorders>
            <w:shd w:val="clear" w:color="auto" w:fill="auto"/>
            <w:vAlign w:val="center"/>
            <w:hideMark/>
          </w:tcPr>
          <w:p w14:paraId="5663F92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45B727D"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53440D4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74BD93B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EBC2E47" w14:textId="77777777" w:rsidTr="00F45341">
        <w:trPr>
          <w:trHeight w:val="85"/>
        </w:trPr>
        <w:tc>
          <w:tcPr>
            <w:tcW w:w="3127" w:type="pct"/>
            <w:tcBorders>
              <w:top w:val="nil"/>
              <w:left w:val="nil"/>
              <w:bottom w:val="nil"/>
              <w:right w:val="nil"/>
            </w:tcBorders>
            <w:shd w:val="clear" w:color="auto" w:fill="auto"/>
            <w:vAlign w:val="center"/>
            <w:hideMark/>
          </w:tcPr>
          <w:p w14:paraId="6069CDC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Dzielnicowe Biuro Finansów Oświaty</w:t>
            </w:r>
          </w:p>
        </w:tc>
        <w:tc>
          <w:tcPr>
            <w:tcW w:w="591" w:type="pct"/>
            <w:tcBorders>
              <w:top w:val="nil"/>
              <w:left w:val="nil"/>
              <w:bottom w:val="nil"/>
              <w:right w:val="nil"/>
            </w:tcBorders>
            <w:shd w:val="clear" w:color="auto" w:fill="auto"/>
            <w:hideMark/>
          </w:tcPr>
          <w:p w14:paraId="5607C3F3"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02F522C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1143526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38AD54D" w14:textId="77777777" w:rsidTr="00F45341">
        <w:trPr>
          <w:trHeight w:val="85"/>
        </w:trPr>
        <w:tc>
          <w:tcPr>
            <w:tcW w:w="3127" w:type="pct"/>
            <w:tcBorders>
              <w:top w:val="nil"/>
              <w:left w:val="nil"/>
              <w:bottom w:val="nil"/>
              <w:right w:val="nil"/>
            </w:tcBorders>
            <w:shd w:val="clear" w:color="auto" w:fill="auto"/>
            <w:noWrap/>
            <w:vAlign w:val="center"/>
            <w:hideMark/>
          </w:tcPr>
          <w:p w14:paraId="74483EDE"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80120</w:t>
            </w:r>
          </w:p>
        </w:tc>
        <w:tc>
          <w:tcPr>
            <w:tcW w:w="591" w:type="pct"/>
            <w:tcBorders>
              <w:top w:val="nil"/>
              <w:left w:val="nil"/>
              <w:bottom w:val="nil"/>
              <w:right w:val="nil"/>
            </w:tcBorders>
            <w:shd w:val="clear" w:color="auto" w:fill="auto"/>
            <w:noWrap/>
            <w:vAlign w:val="center"/>
            <w:hideMark/>
          </w:tcPr>
          <w:p w14:paraId="12A0CC21"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3DC3BCA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929CC2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A478A16" w14:textId="77777777" w:rsidTr="00F45341">
        <w:trPr>
          <w:trHeight w:val="85"/>
        </w:trPr>
        <w:tc>
          <w:tcPr>
            <w:tcW w:w="3127" w:type="pct"/>
            <w:tcBorders>
              <w:top w:val="nil"/>
              <w:left w:val="nil"/>
              <w:bottom w:val="nil"/>
              <w:right w:val="nil"/>
            </w:tcBorders>
            <w:shd w:val="clear" w:color="auto" w:fill="auto"/>
            <w:noWrap/>
            <w:vAlign w:val="center"/>
            <w:hideMark/>
          </w:tcPr>
          <w:p w14:paraId="3025EDF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264A3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9FABA2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2C492F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4B8863D" w14:textId="77777777" w:rsidTr="00F45341">
        <w:trPr>
          <w:trHeight w:val="85"/>
        </w:trPr>
        <w:tc>
          <w:tcPr>
            <w:tcW w:w="3127" w:type="pct"/>
            <w:tcBorders>
              <w:top w:val="nil"/>
              <w:left w:val="nil"/>
              <w:bottom w:val="nil"/>
              <w:right w:val="nil"/>
            </w:tcBorders>
            <w:shd w:val="clear" w:color="000000" w:fill="D5E3F2"/>
            <w:vAlign w:val="center"/>
            <w:hideMark/>
          </w:tcPr>
          <w:p w14:paraId="05896535"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Wymiana źródeł ciepła i poprawa efektywności energetycznej części budynków Zespołu Szkół nr 74 przy ul. Niepołomickiej 26  - prace przygotowawcze</w:t>
            </w:r>
          </w:p>
        </w:tc>
        <w:tc>
          <w:tcPr>
            <w:tcW w:w="591" w:type="pct"/>
            <w:tcBorders>
              <w:top w:val="nil"/>
              <w:left w:val="nil"/>
              <w:bottom w:val="nil"/>
              <w:right w:val="nil"/>
            </w:tcBorders>
            <w:shd w:val="clear" w:color="000000" w:fill="D5E3F2"/>
            <w:noWrap/>
            <w:vAlign w:val="center"/>
            <w:hideMark/>
          </w:tcPr>
          <w:p w14:paraId="02FC555C"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10 000</w:t>
            </w:r>
          </w:p>
        </w:tc>
        <w:tc>
          <w:tcPr>
            <w:tcW w:w="691" w:type="pct"/>
            <w:tcBorders>
              <w:top w:val="nil"/>
              <w:left w:val="nil"/>
              <w:bottom w:val="nil"/>
              <w:right w:val="nil"/>
            </w:tcBorders>
            <w:shd w:val="clear" w:color="000000" w:fill="D5E3F2"/>
            <w:noWrap/>
            <w:vAlign w:val="center"/>
            <w:hideMark/>
          </w:tcPr>
          <w:p w14:paraId="2563594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6F63DA3F"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1028E50F" w14:textId="77777777" w:rsidTr="00F45341">
        <w:trPr>
          <w:trHeight w:val="85"/>
        </w:trPr>
        <w:tc>
          <w:tcPr>
            <w:tcW w:w="3127" w:type="pct"/>
            <w:tcBorders>
              <w:top w:val="nil"/>
              <w:left w:val="nil"/>
              <w:bottom w:val="nil"/>
              <w:right w:val="nil"/>
            </w:tcBorders>
            <w:shd w:val="clear" w:color="auto" w:fill="auto"/>
            <w:vAlign w:val="center"/>
            <w:hideMark/>
          </w:tcPr>
          <w:p w14:paraId="1602CCF8"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hideMark/>
          </w:tcPr>
          <w:p w14:paraId="047E14C6"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73EF98C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49C470D1"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953C1EF" w14:textId="77777777" w:rsidTr="00F45341">
        <w:trPr>
          <w:trHeight w:val="85"/>
        </w:trPr>
        <w:tc>
          <w:tcPr>
            <w:tcW w:w="3127" w:type="pct"/>
            <w:tcBorders>
              <w:top w:val="nil"/>
              <w:left w:val="nil"/>
              <w:bottom w:val="nil"/>
              <w:right w:val="nil"/>
            </w:tcBorders>
            <w:shd w:val="clear" w:color="auto" w:fill="auto"/>
            <w:vAlign w:val="center"/>
            <w:hideMark/>
          </w:tcPr>
          <w:p w14:paraId="0BE82FD8" w14:textId="77777777" w:rsidR="00F45341" w:rsidRPr="00F45341" w:rsidRDefault="00F45341" w:rsidP="00F45341">
            <w:pPr>
              <w:spacing w:line="240" w:lineRule="auto"/>
              <w:jc w:val="both"/>
              <w:rPr>
                <w:sz w:val="12"/>
                <w:szCs w:val="12"/>
              </w:rPr>
            </w:pPr>
            <w:r w:rsidRPr="00F45341">
              <w:rPr>
                <w:sz w:val="12"/>
                <w:szCs w:val="12"/>
              </w:rPr>
              <w:t>Przygotowano dokumentację przetargową. Ogłoszenie przetargu zaplanowano w 2025 r.</w:t>
            </w:r>
          </w:p>
        </w:tc>
        <w:tc>
          <w:tcPr>
            <w:tcW w:w="591" w:type="pct"/>
            <w:tcBorders>
              <w:top w:val="nil"/>
              <w:left w:val="nil"/>
              <w:bottom w:val="nil"/>
              <w:right w:val="nil"/>
            </w:tcBorders>
            <w:shd w:val="clear" w:color="auto" w:fill="auto"/>
            <w:hideMark/>
          </w:tcPr>
          <w:p w14:paraId="65801834"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hideMark/>
          </w:tcPr>
          <w:p w14:paraId="7E2D7F9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3283E77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11EC43CA" w14:textId="77777777" w:rsidTr="00F45341">
        <w:trPr>
          <w:trHeight w:val="85"/>
        </w:trPr>
        <w:tc>
          <w:tcPr>
            <w:tcW w:w="3127" w:type="pct"/>
            <w:tcBorders>
              <w:top w:val="nil"/>
              <w:left w:val="nil"/>
              <w:bottom w:val="nil"/>
              <w:right w:val="nil"/>
            </w:tcBorders>
            <w:shd w:val="clear" w:color="auto" w:fill="auto"/>
            <w:vAlign w:val="center"/>
            <w:hideMark/>
          </w:tcPr>
          <w:p w14:paraId="6D43B16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58F9DCD7"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hideMark/>
          </w:tcPr>
          <w:p w14:paraId="0499F9E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2214C59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5A1367D" w14:textId="77777777" w:rsidTr="00F45341">
        <w:trPr>
          <w:trHeight w:val="85"/>
        </w:trPr>
        <w:tc>
          <w:tcPr>
            <w:tcW w:w="3127" w:type="pct"/>
            <w:tcBorders>
              <w:top w:val="nil"/>
              <w:left w:val="nil"/>
              <w:bottom w:val="nil"/>
              <w:right w:val="nil"/>
            </w:tcBorders>
            <w:shd w:val="clear" w:color="auto" w:fill="auto"/>
            <w:vAlign w:val="center"/>
            <w:hideMark/>
          </w:tcPr>
          <w:p w14:paraId="2FF15661"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hideMark/>
          </w:tcPr>
          <w:p w14:paraId="588B9157"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hideMark/>
          </w:tcPr>
          <w:p w14:paraId="7D53A918"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hideMark/>
          </w:tcPr>
          <w:p w14:paraId="0D8AEC8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5E9B371" w14:textId="77777777" w:rsidTr="00F45341">
        <w:trPr>
          <w:trHeight w:val="85"/>
        </w:trPr>
        <w:tc>
          <w:tcPr>
            <w:tcW w:w="3127" w:type="pct"/>
            <w:tcBorders>
              <w:top w:val="nil"/>
              <w:left w:val="nil"/>
              <w:bottom w:val="nil"/>
              <w:right w:val="nil"/>
            </w:tcBorders>
            <w:shd w:val="clear" w:color="auto" w:fill="auto"/>
            <w:noWrap/>
            <w:vAlign w:val="center"/>
            <w:hideMark/>
          </w:tcPr>
          <w:p w14:paraId="34B41069"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80101</w:t>
            </w:r>
          </w:p>
        </w:tc>
        <w:tc>
          <w:tcPr>
            <w:tcW w:w="591" w:type="pct"/>
            <w:tcBorders>
              <w:top w:val="nil"/>
              <w:left w:val="nil"/>
              <w:bottom w:val="nil"/>
              <w:right w:val="nil"/>
            </w:tcBorders>
            <w:shd w:val="clear" w:color="auto" w:fill="auto"/>
            <w:noWrap/>
            <w:vAlign w:val="center"/>
            <w:hideMark/>
          </w:tcPr>
          <w:p w14:paraId="7AE64C0E"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7000B2F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5DE8D90"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27134C3" w14:textId="77777777" w:rsidTr="00F45341">
        <w:trPr>
          <w:trHeight w:val="85"/>
        </w:trPr>
        <w:tc>
          <w:tcPr>
            <w:tcW w:w="3127" w:type="pct"/>
            <w:tcBorders>
              <w:top w:val="nil"/>
              <w:left w:val="nil"/>
              <w:bottom w:val="nil"/>
              <w:right w:val="nil"/>
            </w:tcBorders>
            <w:shd w:val="clear" w:color="auto" w:fill="auto"/>
            <w:noWrap/>
            <w:vAlign w:val="center"/>
            <w:hideMark/>
          </w:tcPr>
          <w:p w14:paraId="1195BFA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8E56B9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45C589D"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5C06F0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F072C8A" w14:textId="77777777" w:rsidTr="00F45341">
        <w:trPr>
          <w:trHeight w:val="85"/>
        </w:trPr>
        <w:tc>
          <w:tcPr>
            <w:tcW w:w="3127" w:type="pct"/>
            <w:tcBorders>
              <w:top w:val="nil"/>
              <w:left w:val="nil"/>
              <w:bottom w:val="nil"/>
              <w:right w:val="nil"/>
            </w:tcBorders>
            <w:shd w:val="clear" w:color="000000" w:fill="B7CFE8"/>
            <w:vAlign w:val="bottom"/>
            <w:hideMark/>
          </w:tcPr>
          <w:p w14:paraId="7C022488" w14:textId="77777777" w:rsidR="00F45341" w:rsidRPr="00F45341" w:rsidRDefault="00F45341" w:rsidP="00F45341">
            <w:pPr>
              <w:spacing w:line="240" w:lineRule="auto"/>
              <w:rPr>
                <w:b/>
                <w:bCs/>
                <w:sz w:val="12"/>
                <w:szCs w:val="12"/>
              </w:rPr>
            </w:pPr>
            <w:r w:rsidRPr="00F45341">
              <w:rPr>
                <w:b/>
                <w:bCs/>
                <w:sz w:val="12"/>
                <w:szCs w:val="12"/>
              </w:rPr>
              <w:t>KULTURA I OCHRONA DZIEDZICTWA KULTUROWEGO</w:t>
            </w:r>
          </w:p>
        </w:tc>
        <w:tc>
          <w:tcPr>
            <w:tcW w:w="591" w:type="pct"/>
            <w:tcBorders>
              <w:top w:val="nil"/>
              <w:left w:val="nil"/>
              <w:bottom w:val="nil"/>
              <w:right w:val="nil"/>
            </w:tcBorders>
            <w:shd w:val="clear" w:color="000000" w:fill="B7CFE8"/>
            <w:vAlign w:val="center"/>
            <w:hideMark/>
          </w:tcPr>
          <w:p w14:paraId="794073CF" w14:textId="77777777" w:rsidR="00F45341" w:rsidRPr="00F45341" w:rsidRDefault="00F45341" w:rsidP="00F45341">
            <w:pPr>
              <w:spacing w:line="240" w:lineRule="auto"/>
              <w:jc w:val="right"/>
              <w:rPr>
                <w:b/>
                <w:bCs/>
                <w:sz w:val="12"/>
                <w:szCs w:val="12"/>
              </w:rPr>
            </w:pPr>
            <w:r w:rsidRPr="00F45341">
              <w:rPr>
                <w:b/>
                <w:bCs/>
                <w:sz w:val="12"/>
                <w:szCs w:val="12"/>
              </w:rPr>
              <w:t>402 000</w:t>
            </w:r>
          </w:p>
        </w:tc>
        <w:tc>
          <w:tcPr>
            <w:tcW w:w="691" w:type="pct"/>
            <w:tcBorders>
              <w:top w:val="nil"/>
              <w:left w:val="nil"/>
              <w:bottom w:val="nil"/>
              <w:right w:val="nil"/>
            </w:tcBorders>
            <w:shd w:val="clear" w:color="000000" w:fill="B7CFE8"/>
            <w:vAlign w:val="center"/>
            <w:hideMark/>
          </w:tcPr>
          <w:p w14:paraId="38A7B686" w14:textId="77777777" w:rsidR="00F45341" w:rsidRPr="00F45341" w:rsidRDefault="00F45341" w:rsidP="00F45341">
            <w:pPr>
              <w:spacing w:line="240" w:lineRule="auto"/>
              <w:jc w:val="right"/>
              <w:rPr>
                <w:b/>
                <w:bCs/>
                <w:sz w:val="12"/>
                <w:szCs w:val="12"/>
              </w:rPr>
            </w:pPr>
            <w:r w:rsidRPr="00F45341">
              <w:rPr>
                <w:b/>
                <w:bCs/>
                <w:sz w:val="12"/>
                <w:szCs w:val="12"/>
              </w:rPr>
              <w:t>152 000,00</w:t>
            </w:r>
          </w:p>
        </w:tc>
        <w:tc>
          <w:tcPr>
            <w:tcW w:w="591" w:type="pct"/>
            <w:tcBorders>
              <w:top w:val="nil"/>
              <w:left w:val="nil"/>
              <w:bottom w:val="nil"/>
              <w:right w:val="nil"/>
            </w:tcBorders>
            <w:shd w:val="clear" w:color="000000" w:fill="B7CFE8"/>
            <w:noWrap/>
            <w:vAlign w:val="center"/>
            <w:hideMark/>
          </w:tcPr>
          <w:p w14:paraId="151202EE" w14:textId="77777777" w:rsidR="00F45341" w:rsidRPr="00F45341" w:rsidRDefault="00F45341" w:rsidP="00F45341">
            <w:pPr>
              <w:spacing w:line="240" w:lineRule="auto"/>
              <w:jc w:val="right"/>
              <w:rPr>
                <w:b/>
                <w:bCs/>
                <w:sz w:val="12"/>
                <w:szCs w:val="12"/>
              </w:rPr>
            </w:pPr>
            <w:r w:rsidRPr="00F45341">
              <w:rPr>
                <w:b/>
                <w:bCs/>
                <w:sz w:val="12"/>
                <w:szCs w:val="12"/>
              </w:rPr>
              <w:t>37,8%</w:t>
            </w:r>
          </w:p>
        </w:tc>
      </w:tr>
      <w:tr w:rsidR="00F45341" w:rsidRPr="00F45341" w14:paraId="5C7F59E1" w14:textId="77777777" w:rsidTr="00F45341">
        <w:trPr>
          <w:trHeight w:val="85"/>
        </w:trPr>
        <w:tc>
          <w:tcPr>
            <w:tcW w:w="3127" w:type="pct"/>
            <w:tcBorders>
              <w:top w:val="nil"/>
              <w:left w:val="nil"/>
              <w:bottom w:val="nil"/>
              <w:right w:val="nil"/>
            </w:tcBorders>
            <w:shd w:val="clear" w:color="auto" w:fill="auto"/>
            <w:vAlign w:val="bottom"/>
            <w:hideMark/>
          </w:tcPr>
          <w:p w14:paraId="0144A04D"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40C64852"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11D13AEC"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22CE3977"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2CB14665" w14:textId="77777777" w:rsidTr="00F45341">
        <w:trPr>
          <w:trHeight w:val="85"/>
        </w:trPr>
        <w:tc>
          <w:tcPr>
            <w:tcW w:w="3127" w:type="pct"/>
            <w:tcBorders>
              <w:top w:val="nil"/>
              <w:left w:val="nil"/>
              <w:bottom w:val="nil"/>
              <w:right w:val="nil"/>
            </w:tcBorders>
            <w:shd w:val="clear" w:color="000000" w:fill="B6D9E6"/>
            <w:vAlign w:val="center"/>
            <w:hideMark/>
          </w:tcPr>
          <w:p w14:paraId="1CA7E9CD" w14:textId="77777777" w:rsidR="00F45341" w:rsidRPr="00F45341" w:rsidRDefault="00F45341" w:rsidP="00F45341">
            <w:pPr>
              <w:spacing w:line="240" w:lineRule="auto"/>
              <w:jc w:val="both"/>
              <w:rPr>
                <w:b/>
                <w:bCs/>
                <w:sz w:val="12"/>
                <w:szCs w:val="12"/>
              </w:rPr>
            </w:pPr>
            <w:r w:rsidRPr="00F45341">
              <w:rPr>
                <w:b/>
                <w:bCs/>
                <w:sz w:val="12"/>
                <w:szCs w:val="12"/>
              </w:rPr>
              <w:t>Działalność kulturalna</w:t>
            </w:r>
          </w:p>
        </w:tc>
        <w:tc>
          <w:tcPr>
            <w:tcW w:w="591" w:type="pct"/>
            <w:tcBorders>
              <w:top w:val="nil"/>
              <w:left w:val="nil"/>
              <w:bottom w:val="nil"/>
              <w:right w:val="nil"/>
            </w:tcBorders>
            <w:shd w:val="clear" w:color="000000" w:fill="B6D9E6"/>
            <w:noWrap/>
            <w:vAlign w:val="center"/>
            <w:hideMark/>
          </w:tcPr>
          <w:p w14:paraId="70C127E0" w14:textId="77777777" w:rsidR="00F45341" w:rsidRPr="00F45341" w:rsidRDefault="00F45341" w:rsidP="00F45341">
            <w:pPr>
              <w:spacing w:line="240" w:lineRule="auto"/>
              <w:jc w:val="right"/>
              <w:rPr>
                <w:b/>
                <w:bCs/>
                <w:sz w:val="12"/>
                <w:szCs w:val="12"/>
              </w:rPr>
            </w:pPr>
            <w:r w:rsidRPr="00F45341">
              <w:rPr>
                <w:b/>
                <w:bCs/>
                <w:sz w:val="12"/>
                <w:szCs w:val="12"/>
              </w:rPr>
              <w:t>402 000</w:t>
            </w:r>
          </w:p>
        </w:tc>
        <w:tc>
          <w:tcPr>
            <w:tcW w:w="691" w:type="pct"/>
            <w:tcBorders>
              <w:top w:val="nil"/>
              <w:left w:val="nil"/>
              <w:bottom w:val="nil"/>
              <w:right w:val="nil"/>
            </w:tcBorders>
            <w:shd w:val="clear" w:color="000000" w:fill="B6D9E6"/>
            <w:noWrap/>
            <w:vAlign w:val="center"/>
            <w:hideMark/>
          </w:tcPr>
          <w:p w14:paraId="3D23A460" w14:textId="77777777" w:rsidR="00F45341" w:rsidRPr="00F45341" w:rsidRDefault="00F45341" w:rsidP="00F45341">
            <w:pPr>
              <w:spacing w:line="240" w:lineRule="auto"/>
              <w:jc w:val="right"/>
              <w:rPr>
                <w:b/>
                <w:bCs/>
                <w:sz w:val="12"/>
                <w:szCs w:val="12"/>
              </w:rPr>
            </w:pPr>
            <w:r w:rsidRPr="00F45341">
              <w:rPr>
                <w:b/>
                <w:bCs/>
                <w:sz w:val="12"/>
                <w:szCs w:val="12"/>
              </w:rPr>
              <w:t>152 000,00</w:t>
            </w:r>
          </w:p>
        </w:tc>
        <w:tc>
          <w:tcPr>
            <w:tcW w:w="591" w:type="pct"/>
            <w:tcBorders>
              <w:top w:val="nil"/>
              <w:left w:val="nil"/>
              <w:bottom w:val="nil"/>
              <w:right w:val="nil"/>
            </w:tcBorders>
            <w:shd w:val="clear" w:color="000000" w:fill="B6D9E6"/>
            <w:noWrap/>
            <w:vAlign w:val="center"/>
            <w:hideMark/>
          </w:tcPr>
          <w:p w14:paraId="1B65D536" w14:textId="77777777" w:rsidR="00F45341" w:rsidRPr="00F45341" w:rsidRDefault="00F45341" w:rsidP="00F45341">
            <w:pPr>
              <w:spacing w:line="240" w:lineRule="auto"/>
              <w:jc w:val="right"/>
              <w:rPr>
                <w:b/>
                <w:bCs/>
                <w:sz w:val="12"/>
                <w:szCs w:val="12"/>
              </w:rPr>
            </w:pPr>
            <w:r w:rsidRPr="00F45341">
              <w:rPr>
                <w:b/>
                <w:bCs/>
                <w:sz w:val="12"/>
                <w:szCs w:val="12"/>
              </w:rPr>
              <w:t>37,8%</w:t>
            </w:r>
          </w:p>
        </w:tc>
      </w:tr>
      <w:tr w:rsidR="00F45341" w:rsidRPr="00F45341" w14:paraId="2E492363" w14:textId="77777777" w:rsidTr="00F45341">
        <w:trPr>
          <w:trHeight w:val="85"/>
        </w:trPr>
        <w:tc>
          <w:tcPr>
            <w:tcW w:w="3127" w:type="pct"/>
            <w:tcBorders>
              <w:top w:val="nil"/>
              <w:left w:val="nil"/>
              <w:bottom w:val="nil"/>
              <w:right w:val="nil"/>
            </w:tcBorders>
            <w:shd w:val="clear" w:color="auto" w:fill="auto"/>
            <w:noWrap/>
            <w:vAlign w:val="center"/>
            <w:hideMark/>
          </w:tcPr>
          <w:p w14:paraId="27E65900"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4AF11357"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D7FCF3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B3E40C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73D5F193" w14:textId="77777777" w:rsidTr="00F45341">
        <w:trPr>
          <w:trHeight w:val="85"/>
        </w:trPr>
        <w:tc>
          <w:tcPr>
            <w:tcW w:w="3127" w:type="pct"/>
            <w:tcBorders>
              <w:top w:val="nil"/>
              <w:left w:val="nil"/>
              <w:bottom w:val="nil"/>
              <w:right w:val="nil"/>
            </w:tcBorders>
            <w:shd w:val="clear" w:color="000000" w:fill="D5E3F2"/>
            <w:vAlign w:val="center"/>
            <w:hideMark/>
          </w:tcPr>
          <w:p w14:paraId="46DF4CCE"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budynku przy al. Komandosów 8 na potrzeby Miejsca Aktywności Lokalnej</w:t>
            </w:r>
          </w:p>
        </w:tc>
        <w:tc>
          <w:tcPr>
            <w:tcW w:w="591" w:type="pct"/>
            <w:tcBorders>
              <w:top w:val="nil"/>
              <w:left w:val="nil"/>
              <w:bottom w:val="nil"/>
              <w:right w:val="nil"/>
            </w:tcBorders>
            <w:shd w:val="clear" w:color="000000" w:fill="D5E3F2"/>
            <w:noWrap/>
            <w:vAlign w:val="center"/>
            <w:hideMark/>
          </w:tcPr>
          <w:p w14:paraId="7F924B6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250 000</w:t>
            </w:r>
          </w:p>
        </w:tc>
        <w:tc>
          <w:tcPr>
            <w:tcW w:w="691" w:type="pct"/>
            <w:tcBorders>
              <w:top w:val="nil"/>
              <w:left w:val="nil"/>
              <w:bottom w:val="nil"/>
              <w:right w:val="nil"/>
            </w:tcBorders>
            <w:shd w:val="clear" w:color="000000" w:fill="D5E3F2"/>
            <w:noWrap/>
            <w:vAlign w:val="center"/>
            <w:hideMark/>
          </w:tcPr>
          <w:p w14:paraId="2A62D28F"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0,00</w:t>
            </w:r>
          </w:p>
        </w:tc>
        <w:tc>
          <w:tcPr>
            <w:tcW w:w="591" w:type="pct"/>
            <w:tcBorders>
              <w:top w:val="nil"/>
              <w:left w:val="nil"/>
              <w:bottom w:val="nil"/>
              <w:right w:val="nil"/>
            </w:tcBorders>
            <w:shd w:val="clear" w:color="000000" w:fill="D5E3F2"/>
            <w:noWrap/>
            <w:vAlign w:val="center"/>
            <w:hideMark/>
          </w:tcPr>
          <w:p w14:paraId="2C34776A" w14:textId="77777777" w:rsidR="00F45341" w:rsidRPr="00F45341" w:rsidRDefault="00F45341" w:rsidP="00F45341">
            <w:pPr>
              <w:spacing w:line="240" w:lineRule="auto"/>
              <w:jc w:val="right"/>
              <w:rPr>
                <w:b/>
                <w:bCs/>
                <w:sz w:val="12"/>
                <w:szCs w:val="12"/>
              </w:rPr>
            </w:pPr>
            <w:r w:rsidRPr="00F45341">
              <w:rPr>
                <w:b/>
                <w:bCs/>
                <w:sz w:val="12"/>
                <w:szCs w:val="12"/>
              </w:rPr>
              <w:t>0,0%</w:t>
            </w:r>
          </w:p>
        </w:tc>
      </w:tr>
      <w:tr w:rsidR="00F45341" w:rsidRPr="00F45341" w14:paraId="1E65E8B3" w14:textId="77777777" w:rsidTr="00F45341">
        <w:trPr>
          <w:trHeight w:val="85"/>
        </w:trPr>
        <w:tc>
          <w:tcPr>
            <w:tcW w:w="3127" w:type="pct"/>
            <w:tcBorders>
              <w:top w:val="nil"/>
              <w:left w:val="nil"/>
              <w:bottom w:val="nil"/>
              <w:right w:val="nil"/>
            </w:tcBorders>
            <w:shd w:val="clear" w:color="auto" w:fill="auto"/>
            <w:vAlign w:val="center"/>
            <w:hideMark/>
          </w:tcPr>
          <w:p w14:paraId="71A18CF6"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5DA99D3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F0258A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108FB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020698" w14:textId="77777777" w:rsidTr="00F45341">
        <w:trPr>
          <w:trHeight w:val="85"/>
        </w:trPr>
        <w:tc>
          <w:tcPr>
            <w:tcW w:w="3127" w:type="pct"/>
            <w:tcBorders>
              <w:top w:val="nil"/>
              <w:left w:val="nil"/>
              <w:bottom w:val="nil"/>
              <w:right w:val="nil"/>
            </w:tcBorders>
            <w:shd w:val="clear" w:color="auto" w:fill="auto"/>
            <w:vAlign w:val="center"/>
            <w:hideMark/>
          </w:tcPr>
          <w:p w14:paraId="469CDB9E" w14:textId="77777777" w:rsidR="00F45341" w:rsidRPr="00F45341" w:rsidRDefault="00F45341" w:rsidP="00F45341">
            <w:pPr>
              <w:spacing w:line="240" w:lineRule="auto"/>
              <w:jc w:val="both"/>
              <w:rPr>
                <w:sz w:val="12"/>
                <w:szCs w:val="12"/>
              </w:rPr>
            </w:pPr>
            <w:r w:rsidRPr="00F45341">
              <w:rPr>
                <w:sz w:val="12"/>
                <w:szCs w:val="12"/>
              </w:rPr>
              <w:t>Realizacja zadania została przewidziana ze współfinansowaniem, planowanym do uzyskania z samorządu Województwa Mazowieckiego. Zadanie planowane jest do realizacji w 2025 r., po uzyskaniu dofinansowania.</w:t>
            </w:r>
          </w:p>
        </w:tc>
        <w:tc>
          <w:tcPr>
            <w:tcW w:w="591" w:type="pct"/>
            <w:tcBorders>
              <w:top w:val="nil"/>
              <w:left w:val="nil"/>
              <w:bottom w:val="nil"/>
              <w:right w:val="nil"/>
            </w:tcBorders>
            <w:shd w:val="clear" w:color="auto" w:fill="auto"/>
            <w:noWrap/>
            <w:vAlign w:val="center"/>
            <w:hideMark/>
          </w:tcPr>
          <w:p w14:paraId="0AA205E8"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4C9500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A0FDF9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FD788DC" w14:textId="77777777" w:rsidTr="00F45341">
        <w:trPr>
          <w:trHeight w:val="85"/>
        </w:trPr>
        <w:tc>
          <w:tcPr>
            <w:tcW w:w="3127" w:type="pct"/>
            <w:tcBorders>
              <w:top w:val="nil"/>
              <w:left w:val="nil"/>
              <w:bottom w:val="nil"/>
              <w:right w:val="nil"/>
            </w:tcBorders>
            <w:shd w:val="clear" w:color="auto" w:fill="auto"/>
            <w:vAlign w:val="center"/>
            <w:hideMark/>
          </w:tcPr>
          <w:p w14:paraId="7EC39B0E"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1205DE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1BE228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63F922D"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8B41C12" w14:textId="77777777" w:rsidTr="00F45341">
        <w:trPr>
          <w:trHeight w:val="85"/>
        </w:trPr>
        <w:tc>
          <w:tcPr>
            <w:tcW w:w="3127" w:type="pct"/>
            <w:tcBorders>
              <w:top w:val="nil"/>
              <w:left w:val="nil"/>
              <w:bottom w:val="nil"/>
              <w:right w:val="nil"/>
            </w:tcBorders>
            <w:shd w:val="clear" w:color="auto" w:fill="auto"/>
            <w:vAlign w:val="center"/>
            <w:hideMark/>
          </w:tcPr>
          <w:p w14:paraId="4AAA48D2"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01B88585"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1EE7020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44AD2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85F18BA" w14:textId="77777777" w:rsidTr="00F45341">
        <w:trPr>
          <w:trHeight w:val="85"/>
        </w:trPr>
        <w:tc>
          <w:tcPr>
            <w:tcW w:w="3127" w:type="pct"/>
            <w:tcBorders>
              <w:top w:val="nil"/>
              <w:left w:val="nil"/>
              <w:bottom w:val="nil"/>
              <w:right w:val="nil"/>
            </w:tcBorders>
            <w:shd w:val="clear" w:color="auto" w:fill="auto"/>
            <w:noWrap/>
            <w:vAlign w:val="center"/>
            <w:hideMark/>
          </w:tcPr>
          <w:p w14:paraId="20A5A307"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92109</w:t>
            </w:r>
          </w:p>
        </w:tc>
        <w:tc>
          <w:tcPr>
            <w:tcW w:w="591" w:type="pct"/>
            <w:tcBorders>
              <w:top w:val="nil"/>
              <w:left w:val="nil"/>
              <w:bottom w:val="nil"/>
              <w:right w:val="nil"/>
            </w:tcBorders>
            <w:shd w:val="clear" w:color="auto" w:fill="auto"/>
            <w:noWrap/>
            <w:vAlign w:val="center"/>
            <w:hideMark/>
          </w:tcPr>
          <w:p w14:paraId="0D6BF7C5"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20D0B3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97353B5"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99D96D4" w14:textId="77777777" w:rsidTr="00F45341">
        <w:trPr>
          <w:trHeight w:val="85"/>
        </w:trPr>
        <w:tc>
          <w:tcPr>
            <w:tcW w:w="3127" w:type="pct"/>
            <w:tcBorders>
              <w:top w:val="nil"/>
              <w:left w:val="nil"/>
              <w:bottom w:val="nil"/>
              <w:right w:val="nil"/>
            </w:tcBorders>
            <w:shd w:val="clear" w:color="auto" w:fill="auto"/>
            <w:noWrap/>
            <w:vAlign w:val="center"/>
            <w:hideMark/>
          </w:tcPr>
          <w:p w14:paraId="23447D7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58E65FF"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2EBB5B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A6EB4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65EA57C" w14:textId="77777777" w:rsidTr="00F45341">
        <w:trPr>
          <w:trHeight w:val="85"/>
        </w:trPr>
        <w:tc>
          <w:tcPr>
            <w:tcW w:w="3127" w:type="pct"/>
            <w:tcBorders>
              <w:top w:val="nil"/>
              <w:left w:val="nil"/>
              <w:bottom w:val="nil"/>
              <w:right w:val="nil"/>
            </w:tcBorders>
            <w:shd w:val="clear" w:color="000000" w:fill="D5E3F2"/>
            <w:vAlign w:val="center"/>
            <w:hideMark/>
          </w:tcPr>
          <w:p w14:paraId="0DB02327"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Zakupy inwestycyjne dla domów kultury</w:t>
            </w:r>
          </w:p>
        </w:tc>
        <w:tc>
          <w:tcPr>
            <w:tcW w:w="591" w:type="pct"/>
            <w:tcBorders>
              <w:top w:val="nil"/>
              <w:left w:val="nil"/>
              <w:bottom w:val="nil"/>
              <w:right w:val="nil"/>
            </w:tcBorders>
            <w:shd w:val="clear" w:color="000000" w:fill="D5E3F2"/>
            <w:noWrap/>
            <w:vAlign w:val="center"/>
            <w:hideMark/>
          </w:tcPr>
          <w:p w14:paraId="3941445E"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104 000</w:t>
            </w:r>
          </w:p>
        </w:tc>
        <w:tc>
          <w:tcPr>
            <w:tcW w:w="691" w:type="pct"/>
            <w:tcBorders>
              <w:top w:val="nil"/>
              <w:left w:val="nil"/>
              <w:bottom w:val="nil"/>
              <w:right w:val="nil"/>
            </w:tcBorders>
            <w:shd w:val="clear" w:color="000000" w:fill="D5E3F2"/>
            <w:noWrap/>
            <w:vAlign w:val="center"/>
            <w:hideMark/>
          </w:tcPr>
          <w:p w14:paraId="17E8A2A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104 000,00</w:t>
            </w:r>
          </w:p>
        </w:tc>
        <w:tc>
          <w:tcPr>
            <w:tcW w:w="591" w:type="pct"/>
            <w:tcBorders>
              <w:top w:val="nil"/>
              <w:left w:val="nil"/>
              <w:bottom w:val="nil"/>
              <w:right w:val="nil"/>
            </w:tcBorders>
            <w:shd w:val="clear" w:color="000000" w:fill="D5E3F2"/>
            <w:noWrap/>
            <w:vAlign w:val="center"/>
            <w:hideMark/>
          </w:tcPr>
          <w:p w14:paraId="52B434E9"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57068B9E" w14:textId="77777777" w:rsidTr="00F45341">
        <w:trPr>
          <w:trHeight w:val="85"/>
        </w:trPr>
        <w:tc>
          <w:tcPr>
            <w:tcW w:w="3127" w:type="pct"/>
            <w:tcBorders>
              <w:top w:val="nil"/>
              <w:left w:val="nil"/>
              <w:bottom w:val="nil"/>
              <w:right w:val="nil"/>
            </w:tcBorders>
            <w:shd w:val="clear" w:color="auto" w:fill="auto"/>
            <w:vAlign w:val="center"/>
            <w:hideMark/>
          </w:tcPr>
          <w:p w14:paraId="57FF73E4"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7E0DD69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3EEDDE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DC4192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964746F" w14:textId="77777777" w:rsidTr="00F45341">
        <w:trPr>
          <w:trHeight w:val="85"/>
        </w:trPr>
        <w:tc>
          <w:tcPr>
            <w:tcW w:w="3127" w:type="pct"/>
            <w:tcBorders>
              <w:top w:val="nil"/>
              <w:left w:val="nil"/>
              <w:bottom w:val="nil"/>
              <w:right w:val="nil"/>
            </w:tcBorders>
            <w:shd w:val="clear" w:color="auto" w:fill="auto"/>
            <w:vAlign w:val="center"/>
            <w:hideMark/>
          </w:tcPr>
          <w:p w14:paraId="3127160C" w14:textId="77777777" w:rsidR="00F45341" w:rsidRPr="00F45341" w:rsidRDefault="00F45341" w:rsidP="00F45341">
            <w:pPr>
              <w:spacing w:line="240" w:lineRule="auto"/>
              <w:jc w:val="both"/>
              <w:rPr>
                <w:sz w:val="12"/>
                <w:szCs w:val="12"/>
              </w:rPr>
            </w:pPr>
            <w:r w:rsidRPr="00F45341">
              <w:rPr>
                <w:sz w:val="12"/>
                <w:szCs w:val="12"/>
              </w:rPr>
              <w:t>Zakupiono klimatyzator do sali widowiskowej, neon świetlny przed wejściem do budynku, zestaw oświetlenia sceny plenerowej, zestaw filtrujący do wody, zestaw komputerowy ze stacją graficzną dla Domu Kultury "Rembertów" oraz serwer i zestaw perkusyjny dla Domu Kultury "Wygoda".</w:t>
            </w:r>
          </w:p>
        </w:tc>
        <w:tc>
          <w:tcPr>
            <w:tcW w:w="591" w:type="pct"/>
            <w:tcBorders>
              <w:top w:val="nil"/>
              <w:left w:val="nil"/>
              <w:bottom w:val="nil"/>
              <w:right w:val="nil"/>
            </w:tcBorders>
            <w:shd w:val="clear" w:color="auto" w:fill="auto"/>
            <w:noWrap/>
            <w:vAlign w:val="center"/>
            <w:hideMark/>
          </w:tcPr>
          <w:p w14:paraId="4385A88B"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799FC2B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FD1D9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77B19A4" w14:textId="77777777" w:rsidTr="00F45341">
        <w:trPr>
          <w:trHeight w:val="85"/>
        </w:trPr>
        <w:tc>
          <w:tcPr>
            <w:tcW w:w="3127" w:type="pct"/>
            <w:tcBorders>
              <w:top w:val="nil"/>
              <w:left w:val="nil"/>
              <w:bottom w:val="nil"/>
              <w:right w:val="nil"/>
            </w:tcBorders>
            <w:shd w:val="clear" w:color="auto" w:fill="auto"/>
            <w:vAlign w:val="center"/>
            <w:hideMark/>
          </w:tcPr>
          <w:p w14:paraId="6DD38C9B"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7C60A2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38196A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D7D358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0E4E75" w14:textId="77777777" w:rsidTr="00F45341">
        <w:trPr>
          <w:trHeight w:val="85"/>
        </w:trPr>
        <w:tc>
          <w:tcPr>
            <w:tcW w:w="3127" w:type="pct"/>
            <w:tcBorders>
              <w:top w:val="nil"/>
              <w:left w:val="nil"/>
              <w:bottom w:val="nil"/>
              <w:right w:val="nil"/>
            </w:tcBorders>
            <w:shd w:val="clear" w:color="auto" w:fill="auto"/>
            <w:vAlign w:val="center"/>
            <w:hideMark/>
          </w:tcPr>
          <w:p w14:paraId="689378C0"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C8C4539"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2C4895F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7AEF588"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CED3056" w14:textId="77777777" w:rsidTr="00F45341">
        <w:trPr>
          <w:trHeight w:val="85"/>
        </w:trPr>
        <w:tc>
          <w:tcPr>
            <w:tcW w:w="3127" w:type="pct"/>
            <w:tcBorders>
              <w:top w:val="nil"/>
              <w:left w:val="nil"/>
              <w:bottom w:val="nil"/>
              <w:right w:val="nil"/>
            </w:tcBorders>
            <w:shd w:val="clear" w:color="auto" w:fill="auto"/>
            <w:noWrap/>
            <w:vAlign w:val="center"/>
            <w:hideMark/>
          </w:tcPr>
          <w:p w14:paraId="55E48F48"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92109</w:t>
            </w:r>
          </w:p>
        </w:tc>
        <w:tc>
          <w:tcPr>
            <w:tcW w:w="591" w:type="pct"/>
            <w:tcBorders>
              <w:top w:val="nil"/>
              <w:left w:val="nil"/>
              <w:bottom w:val="nil"/>
              <w:right w:val="nil"/>
            </w:tcBorders>
            <w:shd w:val="clear" w:color="auto" w:fill="auto"/>
            <w:noWrap/>
            <w:vAlign w:val="center"/>
            <w:hideMark/>
          </w:tcPr>
          <w:p w14:paraId="3C59A08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556F95E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D5E634"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72F95B6A" w14:textId="77777777" w:rsidTr="00F45341">
        <w:trPr>
          <w:trHeight w:val="85"/>
        </w:trPr>
        <w:tc>
          <w:tcPr>
            <w:tcW w:w="3127" w:type="pct"/>
            <w:tcBorders>
              <w:top w:val="nil"/>
              <w:left w:val="nil"/>
              <w:bottom w:val="nil"/>
              <w:right w:val="nil"/>
            </w:tcBorders>
            <w:shd w:val="clear" w:color="auto" w:fill="auto"/>
            <w:noWrap/>
            <w:vAlign w:val="center"/>
            <w:hideMark/>
          </w:tcPr>
          <w:p w14:paraId="026405B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23D3432"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11084AC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6292191"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099A980" w14:textId="77777777" w:rsidTr="00F45341">
        <w:trPr>
          <w:trHeight w:val="85"/>
        </w:trPr>
        <w:tc>
          <w:tcPr>
            <w:tcW w:w="3127" w:type="pct"/>
            <w:tcBorders>
              <w:top w:val="nil"/>
              <w:left w:val="nil"/>
              <w:bottom w:val="nil"/>
              <w:right w:val="nil"/>
            </w:tcBorders>
            <w:shd w:val="clear" w:color="000000" w:fill="D5E3F2"/>
            <w:vAlign w:val="center"/>
            <w:hideMark/>
          </w:tcPr>
          <w:p w14:paraId="6334E3FF"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Zakupy inwestycyjne dla bibliotek</w:t>
            </w:r>
          </w:p>
        </w:tc>
        <w:tc>
          <w:tcPr>
            <w:tcW w:w="591" w:type="pct"/>
            <w:tcBorders>
              <w:top w:val="nil"/>
              <w:left w:val="nil"/>
              <w:bottom w:val="nil"/>
              <w:right w:val="nil"/>
            </w:tcBorders>
            <w:shd w:val="clear" w:color="000000" w:fill="D5E3F2"/>
            <w:noWrap/>
            <w:vAlign w:val="center"/>
            <w:hideMark/>
          </w:tcPr>
          <w:p w14:paraId="7F1B9C7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48 000</w:t>
            </w:r>
          </w:p>
        </w:tc>
        <w:tc>
          <w:tcPr>
            <w:tcW w:w="691" w:type="pct"/>
            <w:tcBorders>
              <w:top w:val="nil"/>
              <w:left w:val="nil"/>
              <w:bottom w:val="nil"/>
              <w:right w:val="nil"/>
            </w:tcBorders>
            <w:shd w:val="clear" w:color="000000" w:fill="D5E3F2"/>
            <w:noWrap/>
            <w:vAlign w:val="center"/>
            <w:hideMark/>
          </w:tcPr>
          <w:p w14:paraId="614E00C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48 000,00</w:t>
            </w:r>
          </w:p>
        </w:tc>
        <w:tc>
          <w:tcPr>
            <w:tcW w:w="591" w:type="pct"/>
            <w:tcBorders>
              <w:top w:val="nil"/>
              <w:left w:val="nil"/>
              <w:bottom w:val="nil"/>
              <w:right w:val="nil"/>
            </w:tcBorders>
            <w:shd w:val="clear" w:color="000000" w:fill="D5E3F2"/>
            <w:noWrap/>
            <w:vAlign w:val="center"/>
            <w:hideMark/>
          </w:tcPr>
          <w:p w14:paraId="0880CF34"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13D8BFDB" w14:textId="77777777" w:rsidTr="00F45341">
        <w:trPr>
          <w:trHeight w:val="85"/>
        </w:trPr>
        <w:tc>
          <w:tcPr>
            <w:tcW w:w="3127" w:type="pct"/>
            <w:tcBorders>
              <w:top w:val="nil"/>
              <w:left w:val="nil"/>
              <w:bottom w:val="nil"/>
              <w:right w:val="nil"/>
            </w:tcBorders>
            <w:shd w:val="clear" w:color="auto" w:fill="auto"/>
            <w:vAlign w:val="center"/>
            <w:hideMark/>
          </w:tcPr>
          <w:p w14:paraId="32086267"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6B3C72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9EC3D2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6F298B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B102CA3" w14:textId="77777777" w:rsidTr="00F45341">
        <w:trPr>
          <w:trHeight w:val="85"/>
        </w:trPr>
        <w:tc>
          <w:tcPr>
            <w:tcW w:w="3127" w:type="pct"/>
            <w:tcBorders>
              <w:top w:val="nil"/>
              <w:left w:val="nil"/>
              <w:bottom w:val="nil"/>
              <w:right w:val="nil"/>
            </w:tcBorders>
            <w:shd w:val="clear" w:color="auto" w:fill="auto"/>
            <w:vAlign w:val="center"/>
            <w:hideMark/>
          </w:tcPr>
          <w:p w14:paraId="7D44EA34" w14:textId="77777777" w:rsidR="00F45341" w:rsidRPr="00F45341" w:rsidRDefault="00F45341" w:rsidP="00F45341">
            <w:pPr>
              <w:spacing w:line="240" w:lineRule="auto"/>
              <w:jc w:val="both"/>
              <w:rPr>
                <w:sz w:val="12"/>
                <w:szCs w:val="12"/>
              </w:rPr>
            </w:pPr>
            <w:r w:rsidRPr="00F45341">
              <w:rPr>
                <w:sz w:val="12"/>
                <w:szCs w:val="12"/>
              </w:rPr>
              <w:t>Zakupiono zestaw nagłośnieniowy dla biblioteki przy ul. Gawędziarzy 8.</w:t>
            </w:r>
          </w:p>
        </w:tc>
        <w:tc>
          <w:tcPr>
            <w:tcW w:w="591" w:type="pct"/>
            <w:tcBorders>
              <w:top w:val="nil"/>
              <w:left w:val="nil"/>
              <w:bottom w:val="nil"/>
              <w:right w:val="nil"/>
            </w:tcBorders>
            <w:shd w:val="clear" w:color="auto" w:fill="auto"/>
            <w:noWrap/>
            <w:vAlign w:val="center"/>
            <w:hideMark/>
          </w:tcPr>
          <w:p w14:paraId="57D9CF31"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59EE5FD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DFC18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A1CFC8" w14:textId="77777777" w:rsidTr="00F45341">
        <w:trPr>
          <w:trHeight w:val="85"/>
        </w:trPr>
        <w:tc>
          <w:tcPr>
            <w:tcW w:w="3127" w:type="pct"/>
            <w:tcBorders>
              <w:top w:val="nil"/>
              <w:left w:val="nil"/>
              <w:bottom w:val="nil"/>
              <w:right w:val="nil"/>
            </w:tcBorders>
            <w:shd w:val="clear" w:color="auto" w:fill="auto"/>
            <w:vAlign w:val="center"/>
            <w:hideMark/>
          </w:tcPr>
          <w:p w14:paraId="268D45D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BC9CF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22DED6D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9E4126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C9CFF9" w14:textId="77777777" w:rsidTr="00F45341">
        <w:trPr>
          <w:trHeight w:val="85"/>
        </w:trPr>
        <w:tc>
          <w:tcPr>
            <w:tcW w:w="3127" w:type="pct"/>
            <w:tcBorders>
              <w:top w:val="nil"/>
              <w:left w:val="nil"/>
              <w:bottom w:val="nil"/>
              <w:right w:val="nil"/>
            </w:tcBorders>
            <w:shd w:val="clear" w:color="auto" w:fill="auto"/>
            <w:vAlign w:val="center"/>
            <w:hideMark/>
          </w:tcPr>
          <w:p w14:paraId="63ACFC81"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E5FBA53"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97BFDB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4C0F6D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39F52CA" w14:textId="77777777" w:rsidTr="00F45341">
        <w:trPr>
          <w:trHeight w:val="85"/>
        </w:trPr>
        <w:tc>
          <w:tcPr>
            <w:tcW w:w="3127" w:type="pct"/>
            <w:tcBorders>
              <w:top w:val="nil"/>
              <w:left w:val="nil"/>
              <w:bottom w:val="nil"/>
              <w:right w:val="nil"/>
            </w:tcBorders>
            <w:shd w:val="clear" w:color="auto" w:fill="auto"/>
            <w:noWrap/>
            <w:vAlign w:val="center"/>
            <w:hideMark/>
          </w:tcPr>
          <w:p w14:paraId="2E3C5CB3"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92116</w:t>
            </w:r>
          </w:p>
        </w:tc>
        <w:tc>
          <w:tcPr>
            <w:tcW w:w="591" w:type="pct"/>
            <w:tcBorders>
              <w:top w:val="nil"/>
              <w:left w:val="nil"/>
              <w:bottom w:val="nil"/>
              <w:right w:val="nil"/>
            </w:tcBorders>
            <w:shd w:val="clear" w:color="auto" w:fill="auto"/>
            <w:noWrap/>
            <w:vAlign w:val="center"/>
            <w:hideMark/>
          </w:tcPr>
          <w:p w14:paraId="5CBCFF50"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599B9A6B"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17FEC7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FABE8BE" w14:textId="77777777" w:rsidTr="00F45341">
        <w:trPr>
          <w:trHeight w:val="85"/>
        </w:trPr>
        <w:tc>
          <w:tcPr>
            <w:tcW w:w="3127" w:type="pct"/>
            <w:tcBorders>
              <w:top w:val="nil"/>
              <w:left w:val="nil"/>
              <w:bottom w:val="nil"/>
              <w:right w:val="nil"/>
            </w:tcBorders>
            <w:shd w:val="clear" w:color="auto" w:fill="auto"/>
            <w:noWrap/>
            <w:vAlign w:val="center"/>
            <w:hideMark/>
          </w:tcPr>
          <w:p w14:paraId="72380D1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B5BE36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F30E155"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14142C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580124F" w14:textId="77777777" w:rsidTr="00F45341">
        <w:trPr>
          <w:trHeight w:val="85"/>
        </w:trPr>
        <w:tc>
          <w:tcPr>
            <w:tcW w:w="3127" w:type="pct"/>
            <w:tcBorders>
              <w:top w:val="nil"/>
              <w:left w:val="nil"/>
              <w:bottom w:val="nil"/>
              <w:right w:val="nil"/>
            </w:tcBorders>
            <w:shd w:val="clear" w:color="000000" w:fill="B7CFE8"/>
            <w:vAlign w:val="bottom"/>
            <w:hideMark/>
          </w:tcPr>
          <w:p w14:paraId="110CA50E" w14:textId="77777777" w:rsidR="00F45341" w:rsidRPr="00F45341" w:rsidRDefault="00F45341" w:rsidP="00F45341">
            <w:pPr>
              <w:spacing w:line="240" w:lineRule="auto"/>
              <w:rPr>
                <w:b/>
                <w:bCs/>
                <w:sz w:val="12"/>
                <w:szCs w:val="12"/>
              </w:rPr>
            </w:pPr>
            <w:r w:rsidRPr="00F45341">
              <w:rPr>
                <w:b/>
                <w:bCs/>
                <w:sz w:val="12"/>
                <w:szCs w:val="12"/>
              </w:rPr>
              <w:t>REKREACJA, SPORT I TURYSTYKA</w:t>
            </w:r>
          </w:p>
        </w:tc>
        <w:tc>
          <w:tcPr>
            <w:tcW w:w="591" w:type="pct"/>
            <w:tcBorders>
              <w:top w:val="nil"/>
              <w:left w:val="nil"/>
              <w:bottom w:val="nil"/>
              <w:right w:val="nil"/>
            </w:tcBorders>
            <w:shd w:val="clear" w:color="000000" w:fill="B7CFE8"/>
            <w:vAlign w:val="center"/>
            <w:hideMark/>
          </w:tcPr>
          <w:p w14:paraId="2D24D05F" w14:textId="77777777" w:rsidR="00F45341" w:rsidRPr="00F45341" w:rsidRDefault="00F45341" w:rsidP="00F45341">
            <w:pPr>
              <w:spacing w:line="240" w:lineRule="auto"/>
              <w:jc w:val="right"/>
              <w:rPr>
                <w:b/>
                <w:bCs/>
                <w:sz w:val="12"/>
                <w:szCs w:val="12"/>
              </w:rPr>
            </w:pPr>
            <w:r w:rsidRPr="00F45341">
              <w:rPr>
                <w:b/>
                <w:bCs/>
                <w:sz w:val="12"/>
                <w:szCs w:val="12"/>
              </w:rPr>
              <w:t>963 309</w:t>
            </w:r>
          </w:p>
        </w:tc>
        <w:tc>
          <w:tcPr>
            <w:tcW w:w="691" w:type="pct"/>
            <w:tcBorders>
              <w:top w:val="nil"/>
              <w:left w:val="nil"/>
              <w:bottom w:val="nil"/>
              <w:right w:val="nil"/>
            </w:tcBorders>
            <w:shd w:val="clear" w:color="000000" w:fill="B7CFE8"/>
            <w:vAlign w:val="center"/>
            <w:hideMark/>
          </w:tcPr>
          <w:p w14:paraId="785A8E85" w14:textId="77777777" w:rsidR="00F45341" w:rsidRPr="00F45341" w:rsidRDefault="00F45341" w:rsidP="00F45341">
            <w:pPr>
              <w:spacing w:line="240" w:lineRule="auto"/>
              <w:jc w:val="right"/>
              <w:rPr>
                <w:b/>
                <w:bCs/>
                <w:sz w:val="12"/>
                <w:szCs w:val="12"/>
              </w:rPr>
            </w:pPr>
            <w:r w:rsidRPr="00F45341">
              <w:rPr>
                <w:b/>
                <w:bCs/>
                <w:sz w:val="12"/>
                <w:szCs w:val="12"/>
              </w:rPr>
              <w:t>886 552,68</w:t>
            </w:r>
          </w:p>
        </w:tc>
        <w:tc>
          <w:tcPr>
            <w:tcW w:w="591" w:type="pct"/>
            <w:tcBorders>
              <w:top w:val="nil"/>
              <w:left w:val="nil"/>
              <w:bottom w:val="nil"/>
              <w:right w:val="nil"/>
            </w:tcBorders>
            <w:shd w:val="clear" w:color="000000" w:fill="B7CFE8"/>
            <w:noWrap/>
            <w:vAlign w:val="center"/>
            <w:hideMark/>
          </w:tcPr>
          <w:p w14:paraId="451A857E" w14:textId="77777777" w:rsidR="00F45341" w:rsidRPr="00F45341" w:rsidRDefault="00F45341" w:rsidP="00F45341">
            <w:pPr>
              <w:spacing w:line="240" w:lineRule="auto"/>
              <w:jc w:val="right"/>
              <w:rPr>
                <w:b/>
                <w:bCs/>
                <w:sz w:val="12"/>
                <w:szCs w:val="12"/>
              </w:rPr>
            </w:pPr>
            <w:r w:rsidRPr="00F45341">
              <w:rPr>
                <w:b/>
                <w:bCs/>
                <w:sz w:val="12"/>
                <w:szCs w:val="12"/>
              </w:rPr>
              <w:t>92,0%</w:t>
            </w:r>
          </w:p>
        </w:tc>
      </w:tr>
      <w:tr w:rsidR="00F45341" w:rsidRPr="00F45341" w14:paraId="0C3CCB3F" w14:textId="77777777" w:rsidTr="00F45341">
        <w:trPr>
          <w:trHeight w:val="85"/>
        </w:trPr>
        <w:tc>
          <w:tcPr>
            <w:tcW w:w="3127" w:type="pct"/>
            <w:tcBorders>
              <w:top w:val="nil"/>
              <w:left w:val="nil"/>
              <w:bottom w:val="nil"/>
              <w:right w:val="nil"/>
            </w:tcBorders>
            <w:shd w:val="clear" w:color="auto" w:fill="auto"/>
            <w:vAlign w:val="bottom"/>
            <w:hideMark/>
          </w:tcPr>
          <w:p w14:paraId="3D4B2AE1"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7B8CCD6"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796F21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54D1B5EB"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2597EAB3" w14:textId="77777777" w:rsidTr="00F45341">
        <w:trPr>
          <w:trHeight w:val="85"/>
        </w:trPr>
        <w:tc>
          <w:tcPr>
            <w:tcW w:w="3127" w:type="pct"/>
            <w:tcBorders>
              <w:top w:val="nil"/>
              <w:left w:val="nil"/>
              <w:bottom w:val="nil"/>
              <w:right w:val="nil"/>
            </w:tcBorders>
            <w:shd w:val="clear" w:color="000000" w:fill="B6D9E6"/>
            <w:vAlign w:val="center"/>
            <w:hideMark/>
          </w:tcPr>
          <w:p w14:paraId="134DDF52" w14:textId="77777777" w:rsidR="00F45341" w:rsidRPr="00F45341" w:rsidRDefault="00F45341" w:rsidP="00F45341">
            <w:pPr>
              <w:spacing w:line="240" w:lineRule="auto"/>
              <w:jc w:val="both"/>
              <w:rPr>
                <w:b/>
                <w:bCs/>
                <w:sz w:val="12"/>
                <w:szCs w:val="12"/>
              </w:rPr>
            </w:pPr>
            <w:r w:rsidRPr="00F45341">
              <w:rPr>
                <w:b/>
                <w:bCs/>
                <w:sz w:val="12"/>
                <w:szCs w:val="12"/>
              </w:rPr>
              <w:t>Działalność rekreacyjno-sportowa</w:t>
            </w:r>
          </w:p>
        </w:tc>
        <w:tc>
          <w:tcPr>
            <w:tcW w:w="591" w:type="pct"/>
            <w:tcBorders>
              <w:top w:val="nil"/>
              <w:left w:val="nil"/>
              <w:bottom w:val="nil"/>
              <w:right w:val="nil"/>
            </w:tcBorders>
            <w:shd w:val="clear" w:color="000000" w:fill="B6D9E6"/>
            <w:noWrap/>
            <w:vAlign w:val="center"/>
            <w:hideMark/>
          </w:tcPr>
          <w:p w14:paraId="2D7CFF71" w14:textId="77777777" w:rsidR="00F45341" w:rsidRPr="00F45341" w:rsidRDefault="00F45341" w:rsidP="00F45341">
            <w:pPr>
              <w:spacing w:line="240" w:lineRule="auto"/>
              <w:jc w:val="right"/>
              <w:rPr>
                <w:b/>
                <w:bCs/>
                <w:sz w:val="12"/>
                <w:szCs w:val="12"/>
              </w:rPr>
            </w:pPr>
            <w:r w:rsidRPr="00F45341">
              <w:rPr>
                <w:b/>
                <w:bCs/>
                <w:sz w:val="12"/>
                <w:szCs w:val="12"/>
              </w:rPr>
              <w:t>963 309</w:t>
            </w:r>
          </w:p>
        </w:tc>
        <w:tc>
          <w:tcPr>
            <w:tcW w:w="691" w:type="pct"/>
            <w:tcBorders>
              <w:top w:val="nil"/>
              <w:left w:val="nil"/>
              <w:bottom w:val="nil"/>
              <w:right w:val="nil"/>
            </w:tcBorders>
            <w:shd w:val="clear" w:color="000000" w:fill="B6D9E6"/>
            <w:noWrap/>
            <w:vAlign w:val="center"/>
            <w:hideMark/>
          </w:tcPr>
          <w:p w14:paraId="2F6063CD" w14:textId="77777777" w:rsidR="00F45341" w:rsidRPr="00F45341" w:rsidRDefault="00F45341" w:rsidP="00F45341">
            <w:pPr>
              <w:spacing w:line="240" w:lineRule="auto"/>
              <w:jc w:val="right"/>
              <w:rPr>
                <w:b/>
                <w:bCs/>
                <w:sz w:val="12"/>
                <w:szCs w:val="12"/>
              </w:rPr>
            </w:pPr>
            <w:r w:rsidRPr="00F45341">
              <w:rPr>
                <w:b/>
                <w:bCs/>
                <w:sz w:val="12"/>
                <w:szCs w:val="12"/>
              </w:rPr>
              <w:t>886 552,68</w:t>
            </w:r>
          </w:p>
        </w:tc>
        <w:tc>
          <w:tcPr>
            <w:tcW w:w="591" w:type="pct"/>
            <w:tcBorders>
              <w:top w:val="nil"/>
              <w:left w:val="nil"/>
              <w:bottom w:val="nil"/>
              <w:right w:val="nil"/>
            </w:tcBorders>
            <w:shd w:val="clear" w:color="000000" w:fill="B6D9E6"/>
            <w:noWrap/>
            <w:vAlign w:val="center"/>
            <w:hideMark/>
          </w:tcPr>
          <w:p w14:paraId="1FE16978" w14:textId="77777777" w:rsidR="00F45341" w:rsidRPr="00F45341" w:rsidRDefault="00F45341" w:rsidP="00F45341">
            <w:pPr>
              <w:spacing w:line="240" w:lineRule="auto"/>
              <w:jc w:val="right"/>
              <w:rPr>
                <w:b/>
                <w:bCs/>
                <w:sz w:val="12"/>
                <w:szCs w:val="12"/>
              </w:rPr>
            </w:pPr>
            <w:r w:rsidRPr="00F45341">
              <w:rPr>
                <w:b/>
                <w:bCs/>
                <w:sz w:val="12"/>
                <w:szCs w:val="12"/>
              </w:rPr>
              <w:t>92,0%</w:t>
            </w:r>
          </w:p>
        </w:tc>
      </w:tr>
      <w:tr w:rsidR="00F45341" w:rsidRPr="00F45341" w14:paraId="49876F6A" w14:textId="77777777" w:rsidTr="00F45341">
        <w:trPr>
          <w:trHeight w:val="85"/>
        </w:trPr>
        <w:tc>
          <w:tcPr>
            <w:tcW w:w="3127" w:type="pct"/>
            <w:tcBorders>
              <w:top w:val="nil"/>
              <w:left w:val="nil"/>
              <w:bottom w:val="nil"/>
              <w:right w:val="nil"/>
            </w:tcBorders>
            <w:shd w:val="clear" w:color="auto" w:fill="auto"/>
            <w:noWrap/>
            <w:vAlign w:val="center"/>
            <w:hideMark/>
          </w:tcPr>
          <w:p w14:paraId="5013A127"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C1A43FD"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6AF0D3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499C0D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A062FDB" w14:textId="77777777" w:rsidTr="00F45341">
        <w:trPr>
          <w:trHeight w:val="85"/>
        </w:trPr>
        <w:tc>
          <w:tcPr>
            <w:tcW w:w="3127" w:type="pct"/>
            <w:tcBorders>
              <w:top w:val="nil"/>
              <w:left w:val="nil"/>
              <w:bottom w:val="nil"/>
              <w:right w:val="nil"/>
            </w:tcBorders>
            <w:shd w:val="clear" w:color="000000" w:fill="D5E3F2"/>
            <w:vAlign w:val="center"/>
            <w:hideMark/>
          </w:tcPr>
          <w:p w14:paraId="6BCA0CA6"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obiektu sportowo - rekreacyjnego na osiedlu Wygoda</w:t>
            </w:r>
          </w:p>
        </w:tc>
        <w:tc>
          <w:tcPr>
            <w:tcW w:w="591" w:type="pct"/>
            <w:tcBorders>
              <w:top w:val="nil"/>
              <w:left w:val="nil"/>
              <w:bottom w:val="nil"/>
              <w:right w:val="nil"/>
            </w:tcBorders>
            <w:shd w:val="clear" w:color="000000" w:fill="D5E3F2"/>
            <w:noWrap/>
            <w:vAlign w:val="center"/>
            <w:hideMark/>
          </w:tcPr>
          <w:p w14:paraId="41541FA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291 908</w:t>
            </w:r>
          </w:p>
        </w:tc>
        <w:tc>
          <w:tcPr>
            <w:tcW w:w="691" w:type="pct"/>
            <w:tcBorders>
              <w:top w:val="nil"/>
              <w:left w:val="nil"/>
              <w:bottom w:val="nil"/>
              <w:right w:val="nil"/>
            </w:tcBorders>
            <w:shd w:val="clear" w:color="000000" w:fill="D5E3F2"/>
            <w:noWrap/>
            <w:vAlign w:val="center"/>
            <w:hideMark/>
          </w:tcPr>
          <w:p w14:paraId="534F6AD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253 207,80</w:t>
            </w:r>
          </w:p>
        </w:tc>
        <w:tc>
          <w:tcPr>
            <w:tcW w:w="591" w:type="pct"/>
            <w:tcBorders>
              <w:top w:val="nil"/>
              <w:left w:val="nil"/>
              <w:bottom w:val="nil"/>
              <w:right w:val="nil"/>
            </w:tcBorders>
            <w:shd w:val="clear" w:color="000000" w:fill="D5E3F2"/>
            <w:noWrap/>
            <w:vAlign w:val="center"/>
            <w:hideMark/>
          </w:tcPr>
          <w:p w14:paraId="28C288C8" w14:textId="77777777" w:rsidR="00F45341" w:rsidRPr="00F45341" w:rsidRDefault="00F45341" w:rsidP="00F45341">
            <w:pPr>
              <w:spacing w:line="240" w:lineRule="auto"/>
              <w:jc w:val="right"/>
              <w:rPr>
                <w:b/>
                <w:bCs/>
                <w:sz w:val="12"/>
                <w:szCs w:val="12"/>
              </w:rPr>
            </w:pPr>
            <w:r w:rsidRPr="00F45341">
              <w:rPr>
                <w:b/>
                <w:bCs/>
                <w:sz w:val="12"/>
                <w:szCs w:val="12"/>
              </w:rPr>
              <w:t>86,7%</w:t>
            </w:r>
          </w:p>
        </w:tc>
      </w:tr>
      <w:tr w:rsidR="00F45341" w:rsidRPr="00F45341" w14:paraId="50AE5ADE" w14:textId="77777777" w:rsidTr="00F45341">
        <w:trPr>
          <w:trHeight w:val="85"/>
        </w:trPr>
        <w:tc>
          <w:tcPr>
            <w:tcW w:w="3127" w:type="pct"/>
            <w:tcBorders>
              <w:top w:val="nil"/>
              <w:left w:val="nil"/>
              <w:bottom w:val="nil"/>
              <w:right w:val="nil"/>
            </w:tcBorders>
            <w:shd w:val="clear" w:color="auto" w:fill="auto"/>
            <w:vAlign w:val="center"/>
            <w:hideMark/>
          </w:tcPr>
          <w:p w14:paraId="6A66BE2C"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29A811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C581B4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B1BB2F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3B46B355" w14:textId="77777777" w:rsidTr="00F45341">
        <w:trPr>
          <w:trHeight w:val="85"/>
        </w:trPr>
        <w:tc>
          <w:tcPr>
            <w:tcW w:w="3127" w:type="pct"/>
            <w:tcBorders>
              <w:top w:val="nil"/>
              <w:left w:val="nil"/>
              <w:bottom w:val="nil"/>
              <w:right w:val="nil"/>
            </w:tcBorders>
            <w:shd w:val="clear" w:color="auto" w:fill="auto"/>
            <w:vAlign w:val="center"/>
            <w:hideMark/>
          </w:tcPr>
          <w:p w14:paraId="4BE0D103" w14:textId="77777777" w:rsidR="00F45341" w:rsidRPr="00F45341" w:rsidRDefault="00F45341" w:rsidP="00F45341">
            <w:pPr>
              <w:spacing w:line="240" w:lineRule="auto"/>
              <w:jc w:val="both"/>
              <w:rPr>
                <w:sz w:val="12"/>
                <w:szCs w:val="12"/>
              </w:rPr>
            </w:pPr>
            <w:r w:rsidRPr="00F45341">
              <w:rPr>
                <w:sz w:val="12"/>
                <w:szCs w:val="12"/>
              </w:rPr>
              <w:t>Wykonano modernizację - zamontowano duży zestaw "street workout"  oraz urządzenie "spętane dłonie" wraz z bezpieczną nawierzchnią, trzy stanowiska siłowni plenerowej oraz elementy małej architektury - ławki, kosze i trzy siłownie dla dzieci.</w:t>
            </w:r>
          </w:p>
        </w:tc>
        <w:tc>
          <w:tcPr>
            <w:tcW w:w="591" w:type="pct"/>
            <w:tcBorders>
              <w:top w:val="nil"/>
              <w:left w:val="nil"/>
              <w:bottom w:val="nil"/>
              <w:right w:val="nil"/>
            </w:tcBorders>
            <w:shd w:val="clear" w:color="auto" w:fill="auto"/>
            <w:noWrap/>
            <w:vAlign w:val="center"/>
            <w:hideMark/>
          </w:tcPr>
          <w:p w14:paraId="0ABF3C2E"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5746D4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E90277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9CFF10A" w14:textId="77777777" w:rsidTr="00F45341">
        <w:trPr>
          <w:trHeight w:val="85"/>
        </w:trPr>
        <w:tc>
          <w:tcPr>
            <w:tcW w:w="3127" w:type="pct"/>
            <w:tcBorders>
              <w:top w:val="nil"/>
              <w:left w:val="nil"/>
              <w:bottom w:val="nil"/>
              <w:right w:val="nil"/>
            </w:tcBorders>
            <w:shd w:val="clear" w:color="auto" w:fill="auto"/>
            <w:vAlign w:val="center"/>
            <w:hideMark/>
          </w:tcPr>
          <w:p w14:paraId="225A9913"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8AF358A"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4A5951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F56A3A0"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BAF120C" w14:textId="77777777" w:rsidTr="00F45341">
        <w:trPr>
          <w:trHeight w:val="85"/>
        </w:trPr>
        <w:tc>
          <w:tcPr>
            <w:tcW w:w="3127" w:type="pct"/>
            <w:tcBorders>
              <w:top w:val="nil"/>
              <w:left w:val="nil"/>
              <w:bottom w:val="nil"/>
              <w:right w:val="nil"/>
            </w:tcBorders>
            <w:shd w:val="clear" w:color="auto" w:fill="auto"/>
            <w:vAlign w:val="center"/>
            <w:hideMark/>
          </w:tcPr>
          <w:p w14:paraId="195EE427"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686365A3"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483F044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4938DAE"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5A20A06" w14:textId="77777777" w:rsidTr="00F45341">
        <w:trPr>
          <w:trHeight w:val="85"/>
        </w:trPr>
        <w:tc>
          <w:tcPr>
            <w:tcW w:w="3127" w:type="pct"/>
            <w:tcBorders>
              <w:top w:val="nil"/>
              <w:left w:val="nil"/>
              <w:bottom w:val="nil"/>
              <w:right w:val="nil"/>
            </w:tcBorders>
            <w:shd w:val="clear" w:color="auto" w:fill="auto"/>
            <w:noWrap/>
            <w:vAlign w:val="center"/>
            <w:hideMark/>
          </w:tcPr>
          <w:p w14:paraId="265414ED"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92605</w:t>
            </w:r>
          </w:p>
        </w:tc>
        <w:tc>
          <w:tcPr>
            <w:tcW w:w="591" w:type="pct"/>
            <w:tcBorders>
              <w:top w:val="nil"/>
              <w:left w:val="nil"/>
              <w:bottom w:val="nil"/>
              <w:right w:val="nil"/>
            </w:tcBorders>
            <w:shd w:val="clear" w:color="auto" w:fill="auto"/>
            <w:noWrap/>
            <w:vAlign w:val="center"/>
            <w:hideMark/>
          </w:tcPr>
          <w:p w14:paraId="02B39547"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3E727BB7"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900FAC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B64A4F5" w14:textId="77777777" w:rsidTr="00F45341">
        <w:trPr>
          <w:trHeight w:val="85"/>
        </w:trPr>
        <w:tc>
          <w:tcPr>
            <w:tcW w:w="3127" w:type="pct"/>
            <w:tcBorders>
              <w:top w:val="nil"/>
              <w:left w:val="nil"/>
              <w:bottom w:val="nil"/>
              <w:right w:val="nil"/>
            </w:tcBorders>
            <w:shd w:val="clear" w:color="auto" w:fill="auto"/>
            <w:noWrap/>
            <w:vAlign w:val="center"/>
            <w:hideMark/>
          </w:tcPr>
          <w:p w14:paraId="74675E9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CA3F170"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8722CD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F2EA45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B575AF4" w14:textId="77777777" w:rsidTr="00F45341">
        <w:trPr>
          <w:trHeight w:val="85"/>
        </w:trPr>
        <w:tc>
          <w:tcPr>
            <w:tcW w:w="3127" w:type="pct"/>
            <w:tcBorders>
              <w:top w:val="nil"/>
              <w:left w:val="nil"/>
              <w:bottom w:val="nil"/>
              <w:right w:val="nil"/>
            </w:tcBorders>
            <w:shd w:val="clear" w:color="000000" w:fill="D5E3F2"/>
            <w:vAlign w:val="center"/>
            <w:hideMark/>
          </w:tcPr>
          <w:p w14:paraId="6F1919AD"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Strefa ocr ninja, sport na powietrzu</w:t>
            </w:r>
          </w:p>
        </w:tc>
        <w:tc>
          <w:tcPr>
            <w:tcW w:w="591" w:type="pct"/>
            <w:tcBorders>
              <w:top w:val="nil"/>
              <w:left w:val="nil"/>
              <w:bottom w:val="nil"/>
              <w:right w:val="nil"/>
            </w:tcBorders>
            <w:shd w:val="clear" w:color="000000" w:fill="D5E3F2"/>
            <w:noWrap/>
            <w:vAlign w:val="center"/>
            <w:hideMark/>
          </w:tcPr>
          <w:p w14:paraId="30FAF769"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61 995</w:t>
            </w:r>
          </w:p>
        </w:tc>
        <w:tc>
          <w:tcPr>
            <w:tcW w:w="691" w:type="pct"/>
            <w:tcBorders>
              <w:top w:val="nil"/>
              <w:left w:val="nil"/>
              <w:bottom w:val="nil"/>
              <w:right w:val="nil"/>
            </w:tcBorders>
            <w:shd w:val="clear" w:color="000000" w:fill="D5E3F2"/>
            <w:noWrap/>
            <w:vAlign w:val="center"/>
            <w:hideMark/>
          </w:tcPr>
          <w:p w14:paraId="26F250D6"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61 995,00</w:t>
            </w:r>
          </w:p>
        </w:tc>
        <w:tc>
          <w:tcPr>
            <w:tcW w:w="591" w:type="pct"/>
            <w:tcBorders>
              <w:top w:val="nil"/>
              <w:left w:val="nil"/>
              <w:bottom w:val="nil"/>
              <w:right w:val="nil"/>
            </w:tcBorders>
            <w:shd w:val="clear" w:color="000000" w:fill="D5E3F2"/>
            <w:noWrap/>
            <w:vAlign w:val="center"/>
            <w:hideMark/>
          </w:tcPr>
          <w:p w14:paraId="3913E57A"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04F5A620" w14:textId="77777777" w:rsidTr="00F45341">
        <w:trPr>
          <w:trHeight w:val="85"/>
        </w:trPr>
        <w:tc>
          <w:tcPr>
            <w:tcW w:w="3127" w:type="pct"/>
            <w:tcBorders>
              <w:top w:val="nil"/>
              <w:left w:val="nil"/>
              <w:bottom w:val="nil"/>
              <w:right w:val="nil"/>
            </w:tcBorders>
            <w:shd w:val="clear" w:color="auto" w:fill="auto"/>
            <w:vAlign w:val="center"/>
            <w:hideMark/>
          </w:tcPr>
          <w:p w14:paraId="7149101D"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AFC21B2"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5A5789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80F106B"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A82738" w14:textId="77777777" w:rsidTr="00F45341">
        <w:trPr>
          <w:trHeight w:val="85"/>
        </w:trPr>
        <w:tc>
          <w:tcPr>
            <w:tcW w:w="3127" w:type="pct"/>
            <w:tcBorders>
              <w:top w:val="nil"/>
              <w:left w:val="nil"/>
              <w:bottom w:val="nil"/>
              <w:right w:val="nil"/>
            </w:tcBorders>
            <w:shd w:val="clear" w:color="auto" w:fill="auto"/>
            <w:vAlign w:val="center"/>
            <w:hideMark/>
          </w:tcPr>
          <w:p w14:paraId="5EF2D784" w14:textId="77777777" w:rsidR="00F45341" w:rsidRPr="00F45341" w:rsidRDefault="00F45341" w:rsidP="00F45341">
            <w:pPr>
              <w:spacing w:line="240" w:lineRule="auto"/>
              <w:jc w:val="both"/>
              <w:rPr>
                <w:sz w:val="12"/>
                <w:szCs w:val="12"/>
              </w:rPr>
            </w:pPr>
            <w:r w:rsidRPr="00F45341">
              <w:rPr>
                <w:sz w:val="12"/>
                <w:szCs w:val="12"/>
              </w:rPr>
              <w:t xml:space="preserve">Zbudowano klatkę combo do treningu OCR składającą się z następujących elementów: 4 słupy, stacjonarny kręciołek, drabina do wspinaczki, wysięgnik z liną, wysięgnik z rurą, obrotowa rura z bolcami, listwa metalowa z oczkami na uchwyt, 2 listwy metalowe typu "kotwica", 3 drążki poprzeczne, drabina pozioma z bolcami, wysięgnik na słupy, 2 poziome rury.                                                            </w:t>
            </w:r>
          </w:p>
        </w:tc>
        <w:tc>
          <w:tcPr>
            <w:tcW w:w="591" w:type="pct"/>
            <w:tcBorders>
              <w:top w:val="nil"/>
              <w:left w:val="nil"/>
              <w:bottom w:val="nil"/>
              <w:right w:val="nil"/>
            </w:tcBorders>
            <w:shd w:val="clear" w:color="auto" w:fill="auto"/>
            <w:noWrap/>
            <w:vAlign w:val="center"/>
            <w:hideMark/>
          </w:tcPr>
          <w:p w14:paraId="2542BE25"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0C85471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005194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7AB9F31" w14:textId="77777777" w:rsidTr="00F45341">
        <w:trPr>
          <w:trHeight w:val="85"/>
        </w:trPr>
        <w:tc>
          <w:tcPr>
            <w:tcW w:w="3127" w:type="pct"/>
            <w:tcBorders>
              <w:top w:val="nil"/>
              <w:left w:val="nil"/>
              <w:bottom w:val="nil"/>
              <w:right w:val="nil"/>
            </w:tcBorders>
            <w:shd w:val="clear" w:color="auto" w:fill="auto"/>
            <w:vAlign w:val="center"/>
            <w:hideMark/>
          </w:tcPr>
          <w:p w14:paraId="63F54238"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2FA44FF"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635BEA1"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6DF1815"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A7D8B40" w14:textId="77777777" w:rsidTr="00F45341">
        <w:trPr>
          <w:trHeight w:val="85"/>
        </w:trPr>
        <w:tc>
          <w:tcPr>
            <w:tcW w:w="3127" w:type="pct"/>
            <w:tcBorders>
              <w:top w:val="nil"/>
              <w:left w:val="nil"/>
              <w:bottom w:val="nil"/>
              <w:right w:val="nil"/>
            </w:tcBorders>
            <w:shd w:val="clear" w:color="auto" w:fill="auto"/>
            <w:vAlign w:val="center"/>
            <w:hideMark/>
          </w:tcPr>
          <w:p w14:paraId="7E06F22A"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6B852D84"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F300F52"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1C8AC0F"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A067D0D" w14:textId="77777777" w:rsidTr="00F45341">
        <w:trPr>
          <w:trHeight w:val="85"/>
        </w:trPr>
        <w:tc>
          <w:tcPr>
            <w:tcW w:w="3127" w:type="pct"/>
            <w:tcBorders>
              <w:top w:val="nil"/>
              <w:left w:val="nil"/>
              <w:bottom w:val="nil"/>
              <w:right w:val="nil"/>
            </w:tcBorders>
            <w:shd w:val="clear" w:color="auto" w:fill="auto"/>
            <w:noWrap/>
            <w:vAlign w:val="center"/>
            <w:hideMark/>
          </w:tcPr>
          <w:p w14:paraId="2D53DAE3"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92695</w:t>
            </w:r>
          </w:p>
        </w:tc>
        <w:tc>
          <w:tcPr>
            <w:tcW w:w="591" w:type="pct"/>
            <w:tcBorders>
              <w:top w:val="nil"/>
              <w:left w:val="nil"/>
              <w:bottom w:val="nil"/>
              <w:right w:val="nil"/>
            </w:tcBorders>
            <w:shd w:val="clear" w:color="auto" w:fill="auto"/>
            <w:noWrap/>
            <w:vAlign w:val="center"/>
            <w:hideMark/>
          </w:tcPr>
          <w:p w14:paraId="0500F8A1"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114EFAE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DFB3AA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60770125" w14:textId="77777777" w:rsidTr="00F45341">
        <w:trPr>
          <w:trHeight w:val="85"/>
        </w:trPr>
        <w:tc>
          <w:tcPr>
            <w:tcW w:w="3127" w:type="pct"/>
            <w:tcBorders>
              <w:top w:val="nil"/>
              <w:left w:val="nil"/>
              <w:bottom w:val="nil"/>
              <w:right w:val="nil"/>
            </w:tcBorders>
            <w:shd w:val="clear" w:color="auto" w:fill="auto"/>
            <w:noWrap/>
            <w:vAlign w:val="center"/>
            <w:hideMark/>
          </w:tcPr>
          <w:p w14:paraId="75F827C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C1ABEC8"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3915CF34"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4BAE1D9"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1725E5D" w14:textId="77777777" w:rsidTr="00F45341">
        <w:trPr>
          <w:trHeight w:val="85"/>
        </w:trPr>
        <w:tc>
          <w:tcPr>
            <w:tcW w:w="3127" w:type="pct"/>
            <w:tcBorders>
              <w:top w:val="nil"/>
              <w:left w:val="nil"/>
              <w:bottom w:val="nil"/>
              <w:right w:val="nil"/>
            </w:tcBorders>
            <w:shd w:val="clear" w:color="000000" w:fill="D5E3F2"/>
            <w:vAlign w:val="center"/>
            <w:hideMark/>
          </w:tcPr>
          <w:p w14:paraId="5073D4F0"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obiektu  na osiedlu Nowy Rembertów</w:t>
            </w:r>
          </w:p>
        </w:tc>
        <w:tc>
          <w:tcPr>
            <w:tcW w:w="591" w:type="pct"/>
            <w:tcBorders>
              <w:top w:val="nil"/>
              <w:left w:val="nil"/>
              <w:bottom w:val="nil"/>
              <w:right w:val="nil"/>
            </w:tcBorders>
            <w:shd w:val="clear" w:color="000000" w:fill="D5E3F2"/>
            <w:noWrap/>
            <w:vAlign w:val="center"/>
            <w:hideMark/>
          </w:tcPr>
          <w:p w14:paraId="06BCD5A1"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609 406</w:t>
            </w:r>
          </w:p>
        </w:tc>
        <w:tc>
          <w:tcPr>
            <w:tcW w:w="691" w:type="pct"/>
            <w:tcBorders>
              <w:top w:val="nil"/>
              <w:left w:val="nil"/>
              <w:bottom w:val="nil"/>
              <w:right w:val="nil"/>
            </w:tcBorders>
            <w:shd w:val="clear" w:color="000000" w:fill="D5E3F2"/>
            <w:noWrap/>
            <w:vAlign w:val="center"/>
            <w:hideMark/>
          </w:tcPr>
          <w:p w14:paraId="155C3E2F"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571 349,88</w:t>
            </w:r>
          </w:p>
        </w:tc>
        <w:tc>
          <w:tcPr>
            <w:tcW w:w="591" w:type="pct"/>
            <w:tcBorders>
              <w:top w:val="nil"/>
              <w:left w:val="nil"/>
              <w:bottom w:val="nil"/>
              <w:right w:val="nil"/>
            </w:tcBorders>
            <w:shd w:val="clear" w:color="000000" w:fill="D5E3F2"/>
            <w:noWrap/>
            <w:vAlign w:val="center"/>
            <w:hideMark/>
          </w:tcPr>
          <w:p w14:paraId="0ECA4980" w14:textId="77777777" w:rsidR="00F45341" w:rsidRPr="00F45341" w:rsidRDefault="00F45341" w:rsidP="00F45341">
            <w:pPr>
              <w:spacing w:line="240" w:lineRule="auto"/>
              <w:jc w:val="right"/>
              <w:rPr>
                <w:b/>
                <w:bCs/>
                <w:sz w:val="12"/>
                <w:szCs w:val="12"/>
              </w:rPr>
            </w:pPr>
            <w:r w:rsidRPr="00F45341">
              <w:rPr>
                <w:b/>
                <w:bCs/>
                <w:sz w:val="12"/>
                <w:szCs w:val="12"/>
              </w:rPr>
              <w:t>93,8%</w:t>
            </w:r>
          </w:p>
        </w:tc>
      </w:tr>
      <w:tr w:rsidR="00F45341" w:rsidRPr="00F45341" w14:paraId="49195263" w14:textId="77777777" w:rsidTr="00F45341">
        <w:trPr>
          <w:trHeight w:val="85"/>
        </w:trPr>
        <w:tc>
          <w:tcPr>
            <w:tcW w:w="3127" w:type="pct"/>
            <w:tcBorders>
              <w:top w:val="nil"/>
              <w:left w:val="nil"/>
              <w:bottom w:val="nil"/>
              <w:right w:val="nil"/>
            </w:tcBorders>
            <w:shd w:val="clear" w:color="auto" w:fill="auto"/>
            <w:vAlign w:val="center"/>
            <w:hideMark/>
          </w:tcPr>
          <w:p w14:paraId="1B9AC55E"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B9267BE"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AA292A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9E1738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44EDBBB2" w14:textId="77777777" w:rsidTr="00F45341">
        <w:trPr>
          <w:trHeight w:val="85"/>
        </w:trPr>
        <w:tc>
          <w:tcPr>
            <w:tcW w:w="3127" w:type="pct"/>
            <w:tcBorders>
              <w:top w:val="nil"/>
              <w:left w:val="nil"/>
              <w:bottom w:val="nil"/>
              <w:right w:val="nil"/>
            </w:tcBorders>
            <w:shd w:val="clear" w:color="auto" w:fill="auto"/>
            <w:vAlign w:val="center"/>
            <w:hideMark/>
          </w:tcPr>
          <w:p w14:paraId="6B7A8C16" w14:textId="77777777" w:rsidR="00F45341" w:rsidRPr="00F45341" w:rsidRDefault="00F45341" w:rsidP="00F45341">
            <w:pPr>
              <w:spacing w:line="240" w:lineRule="auto"/>
              <w:jc w:val="both"/>
              <w:rPr>
                <w:sz w:val="12"/>
                <w:szCs w:val="12"/>
              </w:rPr>
            </w:pPr>
            <w:r w:rsidRPr="00F45341">
              <w:rPr>
                <w:sz w:val="12"/>
                <w:szCs w:val="12"/>
              </w:rPr>
              <w:t>Wykonano modernizację obiektu sportowego przy ul. Barlickiego, w tym: montaż nowej nawierzchni ze sztucznej trawy na boisku do piłki nożnej oraz bramek sportowych, montaż piłkochwytów, wymianę nawierzchni poliuretanowej bieżni, wymianę zeskoczni do skoku w dal wraz z belką do odbicia, montaż instalacji oświetleniowej boiska oraz wymianę ogrodzenia wraz z bramą i furtką.</w:t>
            </w:r>
          </w:p>
        </w:tc>
        <w:tc>
          <w:tcPr>
            <w:tcW w:w="591" w:type="pct"/>
            <w:tcBorders>
              <w:top w:val="nil"/>
              <w:left w:val="nil"/>
              <w:bottom w:val="nil"/>
              <w:right w:val="nil"/>
            </w:tcBorders>
            <w:shd w:val="clear" w:color="auto" w:fill="auto"/>
            <w:noWrap/>
            <w:vAlign w:val="center"/>
            <w:hideMark/>
          </w:tcPr>
          <w:p w14:paraId="575D05F4"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26BA3317"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046BDD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77FA5F3" w14:textId="77777777" w:rsidTr="00F45341">
        <w:trPr>
          <w:trHeight w:val="85"/>
        </w:trPr>
        <w:tc>
          <w:tcPr>
            <w:tcW w:w="3127" w:type="pct"/>
            <w:tcBorders>
              <w:top w:val="nil"/>
              <w:left w:val="nil"/>
              <w:bottom w:val="nil"/>
              <w:right w:val="nil"/>
            </w:tcBorders>
            <w:shd w:val="clear" w:color="auto" w:fill="auto"/>
            <w:vAlign w:val="center"/>
            <w:hideMark/>
          </w:tcPr>
          <w:p w14:paraId="6F46664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ACF21C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7750146D"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62C95E7"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D4D837" w14:textId="77777777" w:rsidTr="00F45341">
        <w:trPr>
          <w:trHeight w:val="85"/>
        </w:trPr>
        <w:tc>
          <w:tcPr>
            <w:tcW w:w="3127" w:type="pct"/>
            <w:tcBorders>
              <w:top w:val="nil"/>
              <w:left w:val="nil"/>
              <w:bottom w:val="nil"/>
              <w:right w:val="nil"/>
            </w:tcBorders>
            <w:shd w:val="clear" w:color="auto" w:fill="auto"/>
            <w:vAlign w:val="center"/>
            <w:hideMark/>
          </w:tcPr>
          <w:p w14:paraId="470E0563"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FF183F3"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6F5FEB13"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CA2406"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ADC8C65" w14:textId="77777777" w:rsidTr="00F45341">
        <w:trPr>
          <w:trHeight w:val="85"/>
        </w:trPr>
        <w:tc>
          <w:tcPr>
            <w:tcW w:w="3127" w:type="pct"/>
            <w:tcBorders>
              <w:top w:val="nil"/>
              <w:left w:val="nil"/>
              <w:bottom w:val="nil"/>
              <w:right w:val="nil"/>
            </w:tcBorders>
            <w:shd w:val="clear" w:color="auto" w:fill="auto"/>
            <w:noWrap/>
            <w:vAlign w:val="center"/>
            <w:hideMark/>
          </w:tcPr>
          <w:p w14:paraId="26778E3F"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92601</w:t>
            </w:r>
          </w:p>
        </w:tc>
        <w:tc>
          <w:tcPr>
            <w:tcW w:w="591" w:type="pct"/>
            <w:tcBorders>
              <w:top w:val="nil"/>
              <w:left w:val="nil"/>
              <w:bottom w:val="nil"/>
              <w:right w:val="nil"/>
            </w:tcBorders>
            <w:shd w:val="clear" w:color="auto" w:fill="auto"/>
            <w:noWrap/>
            <w:vAlign w:val="center"/>
            <w:hideMark/>
          </w:tcPr>
          <w:p w14:paraId="5398DFAD"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2AC9D30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BB28672"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5062783B" w14:textId="77777777" w:rsidTr="00F45341">
        <w:trPr>
          <w:trHeight w:val="85"/>
        </w:trPr>
        <w:tc>
          <w:tcPr>
            <w:tcW w:w="3127" w:type="pct"/>
            <w:tcBorders>
              <w:top w:val="nil"/>
              <w:left w:val="nil"/>
              <w:bottom w:val="nil"/>
              <w:right w:val="nil"/>
            </w:tcBorders>
            <w:shd w:val="clear" w:color="auto" w:fill="auto"/>
            <w:noWrap/>
            <w:vAlign w:val="center"/>
            <w:hideMark/>
          </w:tcPr>
          <w:p w14:paraId="6A02D56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9C0F083"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9D7983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EF88DBD"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27C317D" w14:textId="77777777" w:rsidTr="00F45341">
        <w:trPr>
          <w:trHeight w:val="85"/>
        </w:trPr>
        <w:tc>
          <w:tcPr>
            <w:tcW w:w="3127" w:type="pct"/>
            <w:tcBorders>
              <w:top w:val="nil"/>
              <w:left w:val="nil"/>
              <w:bottom w:val="nil"/>
              <w:right w:val="nil"/>
            </w:tcBorders>
            <w:shd w:val="clear" w:color="000000" w:fill="B7CFE8"/>
            <w:vAlign w:val="bottom"/>
            <w:hideMark/>
          </w:tcPr>
          <w:p w14:paraId="6CAB50EA" w14:textId="77777777" w:rsidR="00F45341" w:rsidRPr="00F45341" w:rsidRDefault="00F45341" w:rsidP="00F45341">
            <w:pPr>
              <w:spacing w:line="240" w:lineRule="auto"/>
              <w:rPr>
                <w:b/>
                <w:bCs/>
                <w:sz w:val="12"/>
                <w:szCs w:val="12"/>
              </w:rPr>
            </w:pPr>
            <w:r w:rsidRPr="00F45341">
              <w:rPr>
                <w:b/>
                <w:bCs/>
                <w:sz w:val="12"/>
                <w:szCs w:val="12"/>
              </w:rPr>
              <w:t>ZARZĄDZANIE STRUKTURAMI SAMORZĄDOWYMI</w:t>
            </w:r>
          </w:p>
        </w:tc>
        <w:tc>
          <w:tcPr>
            <w:tcW w:w="591" w:type="pct"/>
            <w:tcBorders>
              <w:top w:val="nil"/>
              <w:left w:val="nil"/>
              <w:bottom w:val="nil"/>
              <w:right w:val="nil"/>
            </w:tcBorders>
            <w:shd w:val="clear" w:color="000000" w:fill="B7CFE8"/>
            <w:vAlign w:val="center"/>
            <w:hideMark/>
          </w:tcPr>
          <w:p w14:paraId="034C06EA" w14:textId="77777777" w:rsidR="00F45341" w:rsidRPr="00F45341" w:rsidRDefault="00F45341" w:rsidP="00F45341">
            <w:pPr>
              <w:spacing w:line="240" w:lineRule="auto"/>
              <w:jc w:val="right"/>
              <w:rPr>
                <w:b/>
                <w:bCs/>
                <w:sz w:val="12"/>
                <w:szCs w:val="12"/>
              </w:rPr>
            </w:pPr>
            <w:r w:rsidRPr="00F45341">
              <w:rPr>
                <w:b/>
                <w:bCs/>
                <w:sz w:val="12"/>
                <w:szCs w:val="12"/>
              </w:rPr>
              <w:t>259 471</w:t>
            </w:r>
          </w:p>
        </w:tc>
        <w:tc>
          <w:tcPr>
            <w:tcW w:w="691" w:type="pct"/>
            <w:tcBorders>
              <w:top w:val="nil"/>
              <w:left w:val="nil"/>
              <w:bottom w:val="nil"/>
              <w:right w:val="nil"/>
            </w:tcBorders>
            <w:shd w:val="clear" w:color="000000" w:fill="B7CFE8"/>
            <w:vAlign w:val="center"/>
            <w:hideMark/>
          </w:tcPr>
          <w:p w14:paraId="16B1F3AF" w14:textId="77777777" w:rsidR="00F45341" w:rsidRPr="00F45341" w:rsidRDefault="00F45341" w:rsidP="00F45341">
            <w:pPr>
              <w:spacing w:line="240" w:lineRule="auto"/>
              <w:jc w:val="right"/>
              <w:rPr>
                <w:b/>
                <w:bCs/>
                <w:sz w:val="12"/>
                <w:szCs w:val="12"/>
              </w:rPr>
            </w:pPr>
            <w:r w:rsidRPr="00F45341">
              <w:rPr>
                <w:b/>
                <w:bCs/>
                <w:sz w:val="12"/>
                <w:szCs w:val="12"/>
              </w:rPr>
              <w:t>93 511,01</w:t>
            </w:r>
          </w:p>
        </w:tc>
        <w:tc>
          <w:tcPr>
            <w:tcW w:w="591" w:type="pct"/>
            <w:tcBorders>
              <w:top w:val="nil"/>
              <w:left w:val="nil"/>
              <w:bottom w:val="nil"/>
              <w:right w:val="nil"/>
            </w:tcBorders>
            <w:shd w:val="clear" w:color="000000" w:fill="B7CFE8"/>
            <w:noWrap/>
            <w:vAlign w:val="center"/>
            <w:hideMark/>
          </w:tcPr>
          <w:p w14:paraId="43DE4EA7" w14:textId="77777777" w:rsidR="00F45341" w:rsidRPr="00F45341" w:rsidRDefault="00F45341" w:rsidP="00F45341">
            <w:pPr>
              <w:spacing w:line="240" w:lineRule="auto"/>
              <w:jc w:val="right"/>
              <w:rPr>
                <w:b/>
                <w:bCs/>
                <w:sz w:val="12"/>
                <w:szCs w:val="12"/>
              </w:rPr>
            </w:pPr>
            <w:r w:rsidRPr="00F45341">
              <w:rPr>
                <w:b/>
                <w:bCs/>
                <w:sz w:val="12"/>
                <w:szCs w:val="12"/>
              </w:rPr>
              <w:t>36,0%</w:t>
            </w:r>
          </w:p>
        </w:tc>
      </w:tr>
      <w:tr w:rsidR="00F45341" w:rsidRPr="00F45341" w14:paraId="3DFA60A0" w14:textId="77777777" w:rsidTr="00F45341">
        <w:trPr>
          <w:trHeight w:val="85"/>
        </w:trPr>
        <w:tc>
          <w:tcPr>
            <w:tcW w:w="3127" w:type="pct"/>
            <w:tcBorders>
              <w:top w:val="nil"/>
              <w:left w:val="nil"/>
              <w:bottom w:val="nil"/>
              <w:right w:val="nil"/>
            </w:tcBorders>
            <w:shd w:val="clear" w:color="auto" w:fill="auto"/>
            <w:vAlign w:val="bottom"/>
            <w:hideMark/>
          </w:tcPr>
          <w:p w14:paraId="31835390"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6299C46"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vAlign w:val="center"/>
            <w:hideMark/>
          </w:tcPr>
          <w:p w14:paraId="555CDE8E"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14:paraId="66D2BF1B" w14:textId="77777777" w:rsidR="00F45341" w:rsidRPr="00F45341" w:rsidRDefault="00F45341" w:rsidP="00F45341">
            <w:pPr>
              <w:spacing w:line="240" w:lineRule="auto"/>
              <w:jc w:val="center"/>
              <w:rPr>
                <w:rFonts w:ascii="Times New Roman" w:hAnsi="Times New Roman" w:cs="Times New Roman"/>
                <w:sz w:val="12"/>
                <w:szCs w:val="12"/>
              </w:rPr>
            </w:pPr>
          </w:p>
        </w:tc>
      </w:tr>
      <w:tr w:rsidR="00F45341" w:rsidRPr="00F45341" w14:paraId="1212C0C0" w14:textId="77777777" w:rsidTr="00F45341">
        <w:trPr>
          <w:trHeight w:val="85"/>
        </w:trPr>
        <w:tc>
          <w:tcPr>
            <w:tcW w:w="3127" w:type="pct"/>
            <w:tcBorders>
              <w:top w:val="nil"/>
              <w:left w:val="nil"/>
              <w:bottom w:val="nil"/>
              <w:right w:val="nil"/>
            </w:tcBorders>
            <w:shd w:val="clear" w:color="000000" w:fill="B6D9E6"/>
            <w:vAlign w:val="center"/>
            <w:hideMark/>
          </w:tcPr>
          <w:p w14:paraId="4959B098" w14:textId="77777777" w:rsidR="00F45341" w:rsidRPr="00F45341" w:rsidRDefault="00F45341" w:rsidP="00F45341">
            <w:pPr>
              <w:spacing w:line="240" w:lineRule="auto"/>
              <w:jc w:val="both"/>
              <w:rPr>
                <w:b/>
                <w:bCs/>
                <w:sz w:val="12"/>
                <w:szCs w:val="12"/>
              </w:rPr>
            </w:pPr>
            <w:r w:rsidRPr="00F45341">
              <w:rPr>
                <w:b/>
                <w:bCs/>
                <w:sz w:val="12"/>
                <w:szCs w:val="12"/>
              </w:rPr>
              <w:t>Funkcjonowanie Urzędu Miasta</w:t>
            </w:r>
          </w:p>
        </w:tc>
        <w:tc>
          <w:tcPr>
            <w:tcW w:w="591" w:type="pct"/>
            <w:tcBorders>
              <w:top w:val="nil"/>
              <w:left w:val="nil"/>
              <w:bottom w:val="nil"/>
              <w:right w:val="nil"/>
            </w:tcBorders>
            <w:shd w:val="clear" w:color="000000" w:fill="B6D9E6"/>
            <w:noWrap/>
            <w:vAlign w:val="center"/>
            <w:hideMark/>
          </w:tcPr>
          <w:p w14:paraId="10D8823A" w14:textId="77777777" w:rsidR="00F45341" w:rsidRPr="00F45341" w:rsidRDefault="00F45341" w:rsidP="00F45341">
            <w:pPr>
              <w:spacing w:line="240" w:lineRule="auto"/>
              <w:jc w:val="right"/>
              <w:rPr>
                <w:b/>
                <w:bCs/>
                <w:sz w:val="12"/>
                <w:szCs w:val="12"/>
              </w:rPr>
            </w:pPr>
            <w:r w:rsidRPr="00F45341">
              <w:rPr>
                <w:b/>
                <w:bCs/>
                <w:sz w:val="12"/>
                <w:szCs w:val="12"/>
              </w:rPr>
              <w:t>259 471</w:t>
            </w:r>
          </w:p>
        </w:tc>
        <w:tc>
          <w:tcPr>
            <w:tcW w:w="691" w:type="pct"/>
            <w:tcBorders>
              <w:top w:val="nil"/>
              <w:left w:val="nil"/>
              <w:bottom w:val="nil"/>
              <w:right w:val="nil"/>
            </w:tcBorders>
            <w:shd w:val="clear" w:color="000000" w:fill="B6D9E6"/>
            <w:noWrap/>
            <w:vAlign w:val="center"/>
            <w:hideMark/>
          </w:tcPr>
          <w:p w14:paraId="5D0897BA" w14:textId="77777777" w:rsidR="00F45341" w:rsidRPr="00F45341" w:rsidRDefault="00F45341" w:rsidP="00F45341">
            <w:pPr>
              <w:spacing w:line="240" w:lineRule="auto"/>
              <w:jc w:val="right"/>
              <w:rPr>
                <w:b/>
                <w:bCs/>
                <w:sz w:val="12"/>
                <w:szCs w:val="12"/>
              </w:rPr>
            </w:pPr>
            <w:r w:rsidRPr="00F45341">
              <w:rPr>
                <w:b/>
                <w:bCs/>
                <w:sz w:val="12"/>
                <w:szCs w:val="12"/>
              </w:rPr>
              <w:t>93 511,01</w:t>
            </w:r>
          </w:p>
        </w:tc>
        <w:tc>
          <w:tcPr>
            <w:tcW w:w="591" w:type="pct"/>
            <w:tcBorders>
              <w:top w:val="nil"/>
              <w:left w:val="nil"/>
              <w:bottom w:val="nil"/>
              <w:right w:val="nil"/>
            </w:tcBorders>
            <w:shd w:val="clear" w:color="000000" w:fill="B6D9E6"/>
            <w:noWrap/>
            <w:vAlign w:val="center"/>
            <w:hideMark/>
          </w:tcPr>
          <w:p w14:paraId="2DB19E4D" w14:textId="77777777" w:rsidR="00F45341" w:rsidRPr="00F45341" w:rsidRDefault="00F45341" w:rsidP="00F45341">
            <w:pPr>
              <w:spacing w:line="240" w:lineRule="auto"/>
              <w:jc w:val="right"/>
              <w:rPr>
                <w:b/>
                <w:bCs/>
                <w:sz w:val="12"/>
                <w:szCs w:val="12"/>
              </w:rPr>
            </w:pPr>
            <w:r w:rsidRPr="00F45341">
              <w:rPr>
                <w:b/>
                <w:bCs/>
                <w:sz w:val="12"/>
                <w:szCs w:val="12"/>
              </w:rPr>
              <w:t>36,0%</w:t>
            </w:r>
          </w:p>
        </w:tc>
      </w:tr>
      <w:tr w:rsidR="00F45341" w:rsidRPr="00F45341" w14:paraId="27FFEAE4" w14:textId="77777777" w:rsidTr="00F45341">
        <w:trPr>
          <w:trHeight w:val="85"/>
        </w:trPr>
        <w:tc>
          <w:tcPr>
            <w:tcW w:w="3127" w:type="pct"/>
            <w:tcBorders>
              <w:top w:val="nil"/>
              <w:left w:val="nil"/>
              <w:bottom w:val="nil"/>
              <w:right w:val="nil"/>
            </w:tcBorders>
            <w:shd w:val="clear" w:color="auto" w:fill="auto"/>
            <w:noWrap/>
            <w:vAlign w:val="center"/>
            <w:hideMark/>
          </w:tcPr>
          <w:p w14:paraId="747931E1"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687B846A"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593C420"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0D7F5DC"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EC446C7" w14:textId="77777777" w:rsidTr="00F45341">
        <w:trPr>
          <w:trHeight w:val="85"/>
        </w:trPr>
        <w:tc>
          <w:tcPr>
            <w:tcW w:w="3127" w:type="pct"/>
            <w:tcBorders>
              <w:top w:val="nil"/>
              <w:left w:val="nil"/>
              <w:bottom w:val="nil"/>
              <w:right w:val="nil"/>
            </w:tcBorders>
            <w:shd w:val="clear" w:color="000000" w:fill="D5E3F2"/>
            <w:vAlign w:val="center"/>
            <w:hideMark/>
          </w:tcPr>
          <w:p w14:paraId="1FE2EAF2"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Modernizacja budynku Urzędu Dzielnicy</w:t>
            </w:r>
          </w:p>
        </w:tc>
        <w:tc>
          <w:tcPr>
            <w:tcW w:w="591" w:type="pct"/>
            <w:tcBorders>
              <w:top w:val="nil"/>
              <w:left w:val="nil"/>
              <w:bottom w:val="nil"/>
              <w:right w:val="nil"/>
            </w:tcBorders>
            <w:shd w:val="clear" w:color="000000" w:fill="D5E3F2"/>
            <w:noWrap/>
            <w:vAlign w:val="center"/>
            <w:hideMark/>
          </w:tcPr>
          <w:p w14:paraId="5F5C0FA4"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245 080</w:t>
            </w:r>
          </w:p>
        </w:tc>
        <w:tc>
          <w:tcPr>
            <w:tcW w:w="691" w:type="pct"/>
            <w:tcBorders>
              <w:top w:val="nil"/>
              <w:left w:val="nil"/>
              <w:bottom w:val="nil"/>
              <w:right w:val="nil"/>
            </w:tcBorders>
            <w:shd w:val="clear" w:color="000000" w:fill="D5E3F2"/>
            <w:noWrap/>
            <w:vAlign w:val="center"/>
            <w:hideMark/>
          </w:tcPr>
          <w:p w14:paraId="69D0FC97"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79 120,01</w:t>
            </w:r>
          </w:p>
        </w:tc>
        <w:tc>
          <w:tcPr>
            <w:tcW w:w="591" w:type="pct"/>
            <w:tcBorders>
              <w:top w:val="nil"/>
              <w:left w:val="nil"/>
              <w:bottom w:val="nil"/>
              <w:right w:val="nil"/>
            </w:tcBorders>
            <w:shd w:val="clear" w:color="000000" w:fill="D5E3F2"/>
            <w:noWrap/>
            <w:vAlign w:val="center"/>
            <w:hideMark/>
          </w:tcPr>
          <w:p w14:paraId="117709EB" w14:textId="77777777" w:rsidR="00F45341" w:rsidRPr="00F45341" w:rsidRDefault="00F45341" w:rsidP="00F45341">
            <w:pPr>
              <w:spacing w:line="240" w:lineRule="auto"/>
              <w:jc w:val="right"/>
              <w:rPr>
                <w:b/>
                <w:bCs/>
                <w:sz w:val="12"/>
                <w:szCs w:val="12"/>
              </w:rPr>
            </w:pPr>
            <w:r w:rsidRPr="00F45341">
              <w:rPr>
                <w:b/>
                <w:bCs/>
                <w:sz w:val="12"/>
                <w:szCs w:val="12"/>
              </w:rPr>
              <w:t>32,3%</w:t>
            </w:r>
          </w:p>
        </w:tc>
      </w:tr>
      <w:tr w:rsidR="00F45341" w:rsidRPr="00F45341" w14:paraId="0320002A" w14:textId="77777777" w:rsidTr="00F45341">
        <w:trPr>
          <w:trHeight w:val="85"/>
        </w:trPr>
        <w:tc>
          <w:tcPr>
            <w:tcW w:w="3127" w:type="pct"/>
            <w:tcBorders>
              <w:top w:val="nil"/>
              <w:left w:val="nil"/>
              <w:bottom w:val="nil"/>
              <w:right w:val="nil"/>
            </w:tcBorders>
            <w:shd w:val="clear" w:color="auto" w:fill="auto"/>
            <w:vAlign w:val="center"/>
            <w:hideMark/>
          </w:tcPr>
          <w:p w14:paraId="6ADC01EE"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1542E5C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27690F6"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59A3FCA4"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213EF314" w14:textId="77777777" w:rsidTr="00F45341">
        <w:trPr>
          <w:trHeight w:val="85"/>
        </w:trPr>
        <w:tc>
          <w:tcPr>
            <w:tcW w:w="3127" w:type="pct"/>
            <w:tcBorders>
              <w:top w:val="nil"/>
              <w:left w:val="nil"/>
              <w:bottom w:val="nil"/>
              <w:right w:val="nil"/>
            </w:tcBorders>
            <w:shd w:val="clear" w:color="auto" w:fill="auto"/>
            <w:vAlign w:val="center"/>
            <w:hideMark/>
          </w:tcPr>
          <w:p w14:paraId="7DB303E6" w14:textId="77777777" w:rsidR="00F45341" w:rsidRPr="00F45341" w:rsidRDefault="00F45341" w:rsidP="00F45341">
            <w:pPr>
              <w:spacing w:line="240" w:lineRule="auto"/>
              <w:jc w:val="both"/>
              <w:rPr>
                <w:sz w:val="12"/>
                <w:szCs w:val="12"/>
              </w:rPr>
            </w:pPr>
            <w:r w:rsidRPr="00F45341">
              <w:rPr>
                <w:sz w:val="12"/>
                <w:szCs w:val="12"/>
              </w:rPr>
              <w:t>Wykonano częściową modernizację sanitariatów oraz dokumentację projektową przebudowy pomieszczeń biurowych 219-222. Prace będą kontynuowane w 2025 r.</w:t>
            </w:r>
          </w:p>
        </w:tc>
        <w:tc>
          <w:tcPr>
            <w:tcW w:w="591" w:type="pct"/>
            <w:tcBorders>
              <w:top w:val="nil"/>
              <w:left w:val="nil"/>
              <w:bottom w:val="nil"/>
              <w:right w:val="nil"/>
            </w:tcBorders>
            <w:shd w:val="clear" w:color="auto" w:fill="auto"/>
            <w:noWrap/>
            <w:vAlign w:val="center"/>
            <w:hideMark/>
          </w:tcPr>
          <w:p w14:paraId="57A99B0C"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20ADFBF2"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4DA72B8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5EE2D2BE" w14:textId="77777777" w:rsidTr="00F45341">
        <w:trPr>
          <w:trHeight w:val="85"/>
        </w:trPr>
        <w:tc>
          <w:tcPr>
            <w:tcW w:w="3127" w:type="pct"/>
            <w:tcBorders>
              <w:top w:val="nil"/>
              <w:left w:val="nil"/>
              <w:bottom w:val="nil"/>
              <w:right w:val="nil"/>
            </w:tcBorders>
            <w:shd w:val="clear" w:color="auto" w:fill="auto"/>
            <w:vAlign w:val="center"/>
            <w:hideMark/>
          </w:tcPr>
          <w:p w14:paraId="07000FD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86CB98C"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6E16EECC"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0D3F82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058E8A1" w14:textId="77777777" w:rsidTr="00F45341">
        <w:trPr>
          <w:trHeight w:val="85"/>
        </w:trPr>
        <w:tc>
          <w:tcPr>
            <w:tcW w:w="3127" w:type="pct"/>
            <w:tcBorders>
              <w:top w:val="nil"/>
              <w:left w:val="nil"/>
              <w:bottom w:val="nil"/>
              <w:right w:val="nil"/>
            </w:tcBorders>
            <w:shd w:val="clear" w:color="auto" w:fill="auto"/>
            <w:vAlign w:val="center"/>
            <w:hideMark/>
          </w:tcPr>
          <w:p w14:paraId="3EBBAB2D"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40A2AEB8"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3C15ACB9"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69013EB"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40B7BF3A" w14:textId="77777777" w:rsidTr="00F45341">
        <w:trPr>
          <w:trHeight w:val="85"/>
        </w:trPr>
        <w:tc>
          <w:tcPr>
            <w:tcW w:w="3127" w:type="pct"/>
            <w:tcBorders>
              <w:top w:val="nil"/>
              <w:left w:val="nil"/>
              <w:bottom w:val="nil"/>
              <w:right w:val="nil"/>
            </w:tcBorders>
            <w:shd w:val="clear" w:color="auto" w:fill="auto"/>
            <w:noWrap/>
            <w:vAlign w:val="center"/>
            <w:hideMark/>
          </w:tcPr>
          <w:p w14:paraId="6DE11C3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14:paraId="70034403"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485528F1"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06107727"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26FA2806" w14:textId="77777777" w:rsidTr="00F45341">
        <w:trPr>
          <w:trHeight w:val="85"/>
        </w:trPr>
        <w:tc>
          <w:tcPr>
            <w:tcW w:w="3127" w:type="pct"/>
            <w:tcBorders>
              <w:top w:val="nil"/>
              <w:left w:val="nil"/>
              <w:bottom w:val="nil"/>
              <w:right w:val="nil"/>
            </w:tcBorders>
            <w:shd w:val="clear" w:color="auto" w:fill="auto"/>
            <w:noWrap/>
            <w:vAlign w:val="center"/>
            <w:hideMark/>
          </w:tcPr>
          <w:p w14:paraId="642FE66A"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CA76240" w14:textId="77777777" w:rsidR="00F45341" w:rsidRPr="00F45341" w:rsidRDefault="00F45341" w:rsidP="00F45341">
            <w:pPr>
              <w:spacing w:line="240" w:lineRule="auto"/>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5C7100B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763694DF"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C4FCF47" w14:textId="77777777" w:rsidTr="00F45341">
        <w:trPr>
          <w:trHeight w:val="85"/>
        </w:trPr>
        <w:tc>
          <w:tcPr>
            <w:tcW w:w="3127" w:type="pct"/>
            <w:tcBorders>
              <w:top w:val="nil"/>
              <w:left w:val="nil"/>
              <w:bottom w:val="nil"/>
              <w:right w:val="nil"/>
            </w:tcBorders>
            <w:shd w:val="clear" w:color="000000" w:fill="D5E3F2"/>
            <w:vAlign w:val="center"/>
            <w:hideMark/>
          </w:tcPr>
          <w:p w14:paraId="65DE2F24" w14:textId="77777777" w:rsidR="00F45341" w:rsidRPr="00F45341" w:rsidRDefault="00F45341" w:rsidP="00F45341">
            <w:pPr>
              <w:spacing w:line="240" w:lineRule="auto"/>
              <w:jc w:val="both"/>
              <w:rPr>
                <w:rFonts w:ascii="Arial CE" w:hAnsi="Arial CE" w:cs="Times New Roman"/>
                <w:b/>
                <w:bCs/>
                <w:sz w:val="12"/>
                <w:szCs w:val="12"/>
              </w:rPr>
            </w:pPr>
            <w:r w:rsidRPr="00F45341">
              <w:rPr>
                <w:rFonts w:ascii="Arial CE" w:hAnsi="Arial CE" w:cs="Times New Roman"/>
                <w:b/>
                <w:bCs/>
                <w:sz w:val="12"/>
                <w:szCs w:val="12"/>
              </w:rPr>
              <w:t>Wdrożenie elektronicznego systemu kontroli dostępu w budynku Urzędu Dzielnicy</w:t>
            </w:r>
          </w:p>
        </w:tc>
        <w:tc>
          <w:tcPr>
            <w:tcW w:w="591" w:type="pct"/>
            <w:tcBorders>
              <w:top w:val="nil"/>
              <w:left w:val="nil"/>
              <w:bottom w:val="nil"/>
              <w:right w:val="nil"/>
            </w:tcBorders>
            <w:shd w:val="clear" w:color="000000" w:fill="D5E3F2"/>
            <w:noWrap/>
            <w:vAlign w:val="center"/>
            <w:hideMark/>
          </w:tcPr>
          <w:p w14:paraId="17C3646D"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14 391</w:t>
            </w:r>
          </w:p>
        </w:tc>
        <w:tc>
          <w:tcPr>
            <w:tcW w:w="691" w:type="pct"/>
            <w:tcBorders>
              <w:top w:val="nil"/>
              <w:left w:val="nil"/>
              <w:bottom w:val="nil"/>
              <w:right w:val="nil"/>
            </w:tcBorders>
            <w:shd w:val="clear" w:color="000000" w:fill="D5E3F2"/>
            <w:noWrap/>
            <w:vAlign w:val="center"/>
            <w:hideMark/>
          </w:tcPr>
          <w:p w14:paraId="3DF0761A" w14:textId="77777777" w:rsidR="00F45341" w:rsidRPr="00F45341" w:rsidRDefault="00F45341" w:rsidP="00F45341">
            <w:pPr>
              <w:spacing w:line="240" w:lineRule="auto"/>
              <w:jc w:val="right"/>
              <w:rPr>
                <w:rFonts w:ascii="Arial CE" w:hAnsi="Arial CE" w:cs="Times New Roman"/>
                <w:b/>
                <w:bCs/>
                <w:sz w:val="12"/>
                <w:szCs w:val="12"/>
              </w:rPr>
            </w:pPr>
            <w:r w:rsidRPr="00F45341">
              <w:rPr>
                <w:rFonts w:ascii="Arial CE" w:hAnsi="Arial CE" w:cs="Times New Roman"/>
                <w:b/>
                <w:bCs/>
                <w:sz w:val="12"/>
                <w:szCs w:val="12"/>
              </w:rPr>
              <w:t>14 391,00</w:t>
            </w:r>
          </w:p>
        </w:tc>
        <w:tc>
          <w:tcPr>
            <w:tcW w:w="591" w:type="pct"/>
            <w:tcBorders>
              <w:top w:val="nil"/>
              <w:left w:val="nil"/>
              <w:bottom w:val="nil"/>
              <w:right w:val="nil"/>
            </w:tcBorders>
            <w:shd w:val="clear" w:color="000000" w:fill="D5E3F2"/>
            <w:noWrap/>
            <w:vAlign w:val="center"/>
            <w:hideMark/>
          </w:tcPr>
          <w:p w14:paraId="4CEF8861" w14:textId="77777777" w:rsidR="00F45341" w:rsidRPr="00F45341" w:rsidRDefault="00F45341" w:rsidP="00F45341">
            <w:pPr>
              <w:spacing w:line="240" w:lineRule="auto"/>
              <w:jc w:val="right"/>
              <w:rPr>
                <w:b/>
                <w:bCs/>
                <w:sz w:val="12"/>
                <w:szCs w:val="12"/>
              </w:rPr>
            </w:pPr>
            <w:r w:rsidRPr="00F45341">
              <w:rPr>
                <w:b/>
                <w:bCs/>
                <w:sz w:val="12"/>
                <w:szCs w:val="12"/>
              </w:rPr>
              <w:t>100,0%</w:t>
            </w:r>
          </w:p>
        </w:tc>
      </w:tr>
      <w:tr w:rsidR="00F45341" w:rsidRPr="00F45341" w14:paraId="1E5454BF" w14:textId="77777777" w:rsidTr="00F45341">
        <w:trPr>
          <w:trHeight w:val="85"/>
        </w:trPr>
        <w:tc>
          <w:tcPr>
            <w:tcW w:w="3127" w:type="pct"/>
            <w:tcBorders>
              <w:top w:val="nil"/>
              <w:left w:val="nil"/>
              <w:bottom w:val="nil"/>
              <w:right w:val="nil"/>
            </w:tcBorders>
            <w:shd w:val="clear" w:color="auto" w:fill="auto"/>
            <w:vAlign w:val="center"/>
            <w:hideMark/>
          </w:tcPr>
          <w:p w14:paraId="3CCF88B2" w14:textId="77777777" w:rsidR="00F45341" w:rsidRPr="00F45341" w:rsidRDefault="00F45341" w:rsidP="00F45341">
            <w:pPr>
              <w:spacing w:line="240" w:lineRule="auto"/>
              <w:jc w:val="right"/>
              <w:rPr>
                <w:b/>
                <w:bCs/>
                <w:sz w:val="12"/>
                <w:szCs w:val="12"/>
              </w:rPr>
            </w:pPr>
          </w:p>
        </w:tc>
        <w:tc>
          <w:tcPr>
            <w:tcW w:w="591" w:type="pct"/>
            <w:tcBorders>
              <w:top w:val="nil"/>
              <w:left w:val="nil"/>
              <w:bottom w:val="nil"/>
              <w:right w:val="nil"/>
            </w:tcBorders>
            <w:shd w:val="clear" w:color="auto" w:fill="auto"/>
            <w:noWrap/>
            <w:vAlign w:val="center"/>
            <w:hideMark/>
          </w:tcPr>
          <w:p w14:paraId="00BBED75"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44915E59"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7DD42B2"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6F5B0711" w14:textId="77777777" w:rsidTr="00F45341">
        <w:trPr>
          <w:trHeight w:val="85"/>
        </w:trPr>
        <w:tc>
          <w:tcPr>
            <w:tcW w:w="3127" w:type="pct"/>
            <w:tcBorders>
              <w:top w:val="nil"/>
              <w:left w:val="nil"/>
              <w:bottom w:val="nil"/>
              <w:right w:val="nil"/>
            </w:tcBorders>
            <w:shd w:val="clear" w:color="auto" w:fill="auto"/>
            <w:vAlign w:val="center"/>
            <w:hideMark/>
          </w:tcPr>
          <w:p w14:paraId="2443F210" w14:textId="77777777" w:rsidR="00F45341" w:rsidRPr="00F45341" w:rsidRDefault="00F45341" w:rsidP="00F45341">
            <w:pPr>
              <w:spacing w:line="240" w:lineRule="auto"/>
              <w:jc w:val="both"/>
              <w:rPr>
                <w:sz w:val="12"/>
                <w:szCs w:val="12"/>
              </w:rPr>
            </w:pPr>
            <w:r w:rsidRPr="00F45341">
              <w:rPr>
                <w:sz w:val="12"/>
                <w:szCs w:val="12"/>
              </w:rPr>
              <w:t xml:space="preserve">Opracowano dokumentacje projektową. </w:t>
            </w:r>
          </w:p>
        </w:tc>
        <w:tc>
          <w:tcPr>
            <w:tcW w:w="591" w:type="pct"/>
            <w:tcBorders>
              <w:top w:val="nil"/>
              <w:left w:val="nil"/>
              <w:bottom w:val="nil"/>
              <w:right w:val="nil"/>
            </w:tcBorders>
            <w:shd w:val="clear" w:color="auto" w:fill="auto"/>
            <w:noWrap/>
            <w:vAlign w:val="center"/>
            <w:hideMark/>
          </w:tcPr>
          <w:p w14:paraId="5DAA1F03" w14:textId="77777777" w:rsidR="00F45341" w:rsidRPr="00F45341" w:rsidRDefault="00F45341" w:rsidP="00F45341">
            <w:pPr>
              <w:spacing w:line="240" w:lineRule="auto"/>
              <w:jc w:val="both"/>
              <w:rPr>
                <w:sz w:val="12"/>
                <w:szCs w:val="12"/>
              </w:rPr>
            </w:pPr>
          </w:p>
        </w:tc>
        <w:tc>
          <w:tcPr>
            <w:tcW w:w="691" w:type="pct"/>
            <w:tcBorders>
              <w:top w:val="nil"/>
              <w:left w:val="nil"/>
              <w:bottom w:val="nil"/>
              <w:right w:val="nil"/>
            </w:tcBorders>
            <w:shd w:val="clear" w:color="auto" w:fill="auto"/>
            <w:noWrap/>
            <w:vAlign w:val="center"/>
            <w:hideMark/>
          </w:tcPr>
          <w:p w14:paraId="62748FB4"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CB9CF86"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1D07B75D" w14:textId="77777777" w:rsidTr="00F45341">
        <w:trPr>
          <w:trHeight w:val="85"/>
        </w:trPr>
        <w:tc>
          <w:tcPr>
            <w:tcW w:w="3127" w:type="pct"/>
            <w:tcBorders>
              <w:top w:val="nil"/>
              <w:left w:val="nil"/>
              <w:bottom w:val="nil"/>
              <w:right w:val="nil"/>
            </w:tcBorders>
            <w:shd w:val="clear" w:color="auto" w:fill="auto"/>
            <w:vAlign w:val="center"/>
            <w:hideMark/>
          </w:tcPr>
          <w:p w14:paraId="122B0AA5"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18440BF9" w14:textId="77777777" w:rsidR="00F45341" w:rsidRPr="00F45341" w:rsidRDefault="00F45341" w:rsidP="00F45341">
            <w:pPr>
              <w:spacing w:line="240" w:lineRule="auto"/>
              <w:jc w:val="both"/>
              <w:rPr>
                <w:rFonts w:ascii="Times New Roman" w:hAnsi="Times New Roman" w:cs="Times New Roman"/>
                <w:sz w:val="12"/>
                <w:szCs w:val="12"/>
              </w:rPr>
            </w:pPr>
          </w:p>
        </w:tc>
        <w:tc>
          <w:tcPr>
            <w:tcW w:w="691" w:type="pct"/>
            <w:tcBorders>
              <w:top w:val="nil"/>
              <w:left w:val="nil"/>
              <w:bottom w:val="nil"/>
              <w:right w:val="nil"/>
            </w:tcBorders>
            <w:shd w:val="clear" w:color="auto" w:fill="auto"/>
            <w:noWrap/>
            <w:vAlign w:val="center"/>
            <w:hideMark/>
          </w:tcPr>
          <w:p w14:paraId="058C137F" w14:textId="77777777" w:rsidR="00F45341" w:rsidRPr="00F45341" w:rsidRDefault="00F45341" w:rsidP="00F45341">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69D49FEA" w14:textId="77777777" w:rsidR="00F45341" w:rsidRPr="00F45341" w:rsidRDefault="00F45341" w:rsidP="00F45341">
            <w:pPr>
              <w:spacing w:line="240" w:lineRule="auto"/>
              <w:rPr>
                <w:rFonts w:ascii="Times New Roman" w:hAnsi="Times New Roman" w:cs="Times New Roman"/>
                <w:sz w:val="12"/>
                <w:szCs w:val="12"/>
              </w:rPr>
            </w:pPr>
          </w:p>
        </w:tc>
      </w:tr>
      <w:tr w:rsidR="00F45341" w:rsidRPr="00F45341" w14:paraId="0E5F53F7" w14:textId="77777777" w:rsidTr="00F45341">
        <w:trPr>
          <w:trHeight w:val="85"/>
        </w:trPr>
        <w:tc>
          <w:tcPr>
            <w:tcW w:w="3127" w:type="pct"/>
            <w:tcBorders>
              <w:top w:val="nil"/>
              <w:left w:val="nil"/>
              <w:bottom w:val="nil"/>
              <w:right w:val="nil"/>
            </w:tcBorders>
            <w:shd w:val="clear" w:color="auto" w:fill="auto"/>
            <w:vAlign w:val="center"/>
            <w:hideMark/>
          </w:tcPr>
          <w:p w14:paraId="4C123F14" w14:textId="77777777" w:rsidR="00F45341" w:rsidRPr="00F45341" w:rsidRDefault="00F45341" w:rsidP="00F45341">
            <w:pPr>
              <w:spacing w:line="240" w:lineRule="auto"/>
              <w:rPr>
                <w:i/>
                <w:iCs/>
                <w:sz w:val="12"/>
                <w:szCs w:val="12"/>
                <w:u w:val="single"/>
              </w:rPr>
            </w:pPr>
            <w:r w:rsidRPr="00F45341">
              <w:rPr>
                <w:i/>
                <w:iCs/>
                <w:sz w:val="12"/>
                <w:szCs w:val="12"/>
                <w:u w:val="single"/>
              </w:rPr>
              <w:t>Dysponent:</w:t>
            </w:r>
            <w:r w:rsidRPr="00F45341">
              <w:rPr>
                <w:i/>
                <w:iCs/>
                <w:sz w:val="12"/>
                <w:szCs w:val="12"/>
              </w:rPr>
              <w:t xml:space="preserve"> Urząd Dzielnicy Rembertów</w:t>
            </w:r>
          </w:p>
        </w:tc>
        <w:tc>
          <w:tcPr>
            <w:tcW w:w="591" w:type="pct"/>
            <w:tcBorders>
              <w:top w:val="nil"/>
              <w:left w:val="nil"/>
              <w:bottom w:val="nil"/>
              <w:right w:val="nil"/>
            </w:tcBorders>
            <w:shd w:val="clear" w:color="auto" w:fill="auto"/>
            <w:noWrap/>
            <w:vAlign w:val="center"/>
            <w:hideMark/>
          </w:tcPr>
          <w:p w14:paraId="730AC95D" w14:textId="77777777" w:rsidR="00F45341" w:rsidRPr="00F45341" w:rsidRDefault="00F45341" w:rsidP="00F45341">
            <w:pPr>
              <w:spacing w:line="240" w:lineRule="auto"/>
              <w:rPr>
                <w:i/>
                <w:iCs/>
                <w:sz w:val="12"/>
                <w:szCs w:val="12"/>
                <w:u w:val="single"/>
              </w:rPr>
            </w:pPr>
          </w:p>
        </w:tc>
        <w:tc>
          <w:tcPr>
            <w:tcW w:w="691" w:type="pct"/>
            <w:tcBorders>
              <w:top w:val="nil"/>
              <w:left w:val="nil"/>
              <w:bottom w:val="nil"/>
              <w:right w:val="nil"/>
            </w:tcBorders>
            <w:shd w:val="clear" w:color="auto" w:fill="auto"/>
            <w:noWrap/>
            <w:vAlign w:val="center"/>
            <w:hideMark/>
          </w:tcPr>
          <w:p w14:paraId="7FDBF296"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33F663CC" w14:textId="77777777" w:rsidR="00F45341" w:rsidRPr="00F45341" w:rsidRDefault="00F45341" w:rsidP="00F45341">
            <w:pPr>
              <w:spacing w:line="240" w:lineRule="auto"/>
              <w:jc w:val="right"/>
              <w:rPr>
                <w:rFonts w:ascii="Times New Roman" w:hAnsi="Times New Roman" w:cs="Times New Roman"/>
                <w:sz w:val="12"/>
                <w:szCs w:val="12"/>
              </w:rPr>
            </w:pPr>
          </w:p>
        </w:tc>
      </w:tr>
      <w:tr w:rsidR="00F45341" w:rsidRPr="00F45341" w14:paraId="0AE40873" w14:textId="77777777" w:rsidTr="00F45341">
        <w:trPr>
          <w:trHeight w:val="85"/>
        </w:trPr>
        <w:tc>
          <w:tcPr>
            <w:tcW w:w="3127" w:type="pct"/>
            <w:tcBorders>
              <w:top w:val="nil"/>
              <w:left w:val="nil"/>
              <w:bottom w:val="nil"/>
              <w:right w:val="nil"/>
            </w:tcBorders>
            <w:shd w:val="clear" w:color="auto" w:fill="auto"/>
            <w:noWrap/>
            <w:vAlign w:val="center"/>
            <w:hideMark/>
          </w:tcPr>
          <w:p w14:paraId="7A24EFD0" w14:textId="77777777" w:rsidR="00F45341" w:rsidRPr="00F45341" w:rsidRDefault="00F45341" w:rsidP="00F45341">
            <w:pPr>
              <w:spacing w:line="240" w:lineRule="auto"/>
              <w:jc w:val="both"/>
              <w:rPr>
                <w:i/>
                <w:iCs/>
                <w:sz w:val="12"/>
                <w:szCs w:val="12"/>
                <w:u w:val="single"/>
              </w:rPr>
            </w:pPr>
            <w:r w:rsidRPr="00F45341">
              <w:rPr>
                <w:i/>
                <w:iCs/>
                <w:sz w:val="12"/>
                <w:szCs w:val="12"/>
                <w:u w:val="single"/>
              </w:rPr>
              <w:t>Klasyfikacja:</w:t>
            </w:r>
            <w:r w:rsidRPr="00F45341">
              <w:rPr>
                <w:i/>
                <w:iCs/>
                <w:sz w:val="12"/>
                <w:szCs w:val="12"/>
              </w:rPr>
              <w:t xml:space="preserve"> rozdział 75023</w:t>
            </w:r>
          </w:p>
        </w:tc>
        <w:tc>
          <w:tcPr>
            <w:tcW w:w="591" w:type="pct"/>
            <w:tcBorders>
              <w:top w:val="nil"/>
              <w:left w:val="nil"/>
              <w:bottom w:val="nil"/>
              <w:right w:val="nil"/>
            </w:tcBorders>
            <w:shd w:val="clear" w:color="auto" w:fill="auto"/>
            <w:noWrap/>
            <w:vAlign w:val="center"/>
            <w:hideMark/>
          </w:tcPr>
          <w:p w14:paraId="7610EA88" w14:textId="77777777" w:rsidR="00F45341" w:rsidRPr="00F45341" w:rsidRDefault="00F45341" w:rsidP="00F45341">
            <w:pPr>
              <w:spacing w:line="240" w:lineRule="auto"/>
              <w:jc w:val="both"/>
              <w:rPr>
                <w:i/>
                <w:iCs/>
                <w:sz w:val="12"/>
                <w:szCs w:val="12"/>
                <w:u w:val="single"/>
              </w:rPr>
            </w:pPr>
          </w:p>
        </w:tc>
        <w:tc>
          <w:tcPr>
            <w:tcW w:w="691" w:type="pct"/>
            <w:tcBorders>
              <w:top w:val="nil"/>
              <w:left w:val="nil"/>
              <w:bottom w:val="nil"/>
              <w:right w:val="nil"/>
            </w:tcBorders>
            <w:shd w:val="clear" w:color="auto" w:fill="auto"/>
            <w:noWrap/>
            <w:vAlign w:val="center"/>
            <w:hideMark/>
          </w:tcPr>
          <w:p w14:paraId="020259DF" w14:textId="77777777" w:rsidR="00F45341" w:rsidRPr="00F45341" w:rsidRDefault="00F45341" w:rsidP="00F45341">
            <w:pPr>
              <w:spacing w:line="240" w:lineRule="auto"/>
              <w:jc w:val="right"/>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14:paraId="2F3E7A3B" w14:textId="77777777" w:rsidR="00F45341" w:rsidRPr="00F45341" w:rsidRDefault="00F45341" w:rsidP="00F45341">
            <w:pPr>
              <w:spacing w:line="240" w:lineRule="auto"/>
              <w:jc w:val="right"/>
              <w:rPr>
                <w:rFonts w:ascii="Times New Roman" w:hAnsi="Times New Roman" w:cs="Times New Roman"/>
                <w:sz w:val="12"/>
                <w:szCs w:val="12"/>
              </w:rPr>
            </w:pPr>
          </w:p>
        </w:tc>
      </w:tr>
    </w:tbl>
    <w:p w14:paraId="6827B191" w14:textId="77777777" w:rsidR="00FC0DC4" w:rsidRPr="00174E3D" w:rsidRDefault="00FC0DC4" w:rsidP="00C658DA">
      <w:bookmarkStart w:id="76" w:name="RANGE!A1:D68"/>
      <w:bookmarkEnd w:id="76"/>
    </w:p>
    <w:p w14:paraId="55D3F67E" w14:textId="77777777" w:rsidR="006D5869" w:rsidRDefault="006D5869" w:rsidP="00C658DA">
      <w:pPr>
        <w:sectPr w:rsidR="006D5869" w:rsidSect="00EE26D1">
          <w:type w:val="oddPage"/>
          <w:pgSz w:w="11906" w:h="16838"/>
          <w:pgMar w:top="1417" w:right="1417" w:bottom="1417" w:left="1417" w:header="708" w:footer="708" w:gutter="0"/>
          <w:cols w:space="708"/>
          <w:docGrid w:linePitch="360"/>
        </w:sectPr>
      </w:pPr>
    </w:p>
    <w:p w14:paraId="3FA4326A" w14:textId="77777777" w:rsidR="004C596C" w:rsidRDefault="00AE4EA0" w:rsidP="00C658DA">
      <w:pPr>
        <w:pStyle w:val="Nagwek1"/>
        <w:spacing w:before="10200"/>
        <w:sectPr w:rsidR="004C596C" w:rsidSect="003B2338">
          <w:headerReference w:type="default" r:id="rId20"/>
          <w:type w:val="oddPage"/>
          <w:pgSz w:w="11906" w:h="16838"/>
          <w:pgMar w:top="1417" w:right="1417" w:bottom="1417" w:left="1417" w:header="708" w:footer="708" w:gutter="0"/>
          <w:cols w:space="708"/>
          <w:docGrid w:linePitch="360"/>
        </w:sectPr>
      </w:pPr>
      <w:bookmarkStart w:id="77" w:name="_Toc193093068"/>
      <w:r>
        <w:lastRenderedPageBreak/>
        <w:t>5</w:t>
      </w:r>
      <w:r w:rsidR="004C596C">
        <w:t>.</w:t>
      </w:r>
      <w:r w:rsidR="004C596C">
        <w:tab/>
        <w:t>STOPIEŃ ZAAWANSOWANIA</w:t>
      </w:r>
      <w:r w:rsidR="004C596C">
        <w:br/>
        <w:t xml:space="preserve">REALIZACJI PROGRAMÓW WIELOLETNICH </w:t>
      </w:r>
      <w:r w:rsidR="004C596C">
        <w:br/>
        <w:t>– wyciąg z kompendium</w:t>
      </w:r>
      <w:bookmarkEnd w:id="77"/>
    </w:p>
    <w:p w14:paraId="460E8BB4" w14:textId="4E348CBE" w:rsidR="00912C9C" w:rsidRDefault="00BA43E6" w:rsidP="00D73921">
      <w:pPr>
        <w:pStyle w:val="Nagwek2"/>
        <w:jc w:val="both"/>
        <w:rPr>
          <w:sz w:val="24"/>
          <w:szCs w:val="24"/>
        </w:rPr>
      </w:pPr>
      <w:bookmarkStart w:id="78" w:name="_Toc317589067"/>
      <w:bookmarkStart w:id="79" w:name="_Toc382402104"/>
      <w:bookmarkStart w:id="80" w:name="_Toc508009525"/>
      <w:bookmarkStart w:id="81" w:name="_Toc382402107"/>
      <w:bookmarkStart w:id="82" w:name="_Toc193093069"/>
      <w:r>
        <w:rPr>
          <w:sz w:val="24"/>
          <w:szCs w:val="24"/>
        </w:rPr>
        <w:lastRenderedPageBreak/>
        <w:t>5.1.</w:t>
      </w:r>
      <w:r>
        <w:rPr>
          <w:sz w:val="24"/>
          <w:szCs w:val="24"/>
        </w:rPr>
        <w:tab/>
      </w:r>
      <w:bookmarkEnd w:id="78"/>
      <w:bookmarkEnd w:id="79"/>
      <w:bookmarkEnd w:id="80"/>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1"/>
      <w:bookmarkEnd w:id="82"/>
      <w:r w:rsidR="00912C9C">
        <w:rPr>
          <w:sz w:val="24"/>
          <w:szCs w:val="24"/>
        </w:rPr>
        <w:t xml:space="preserve"> </w:t>
      </w:r>
    </w:p>
    <w:p w14:paraId="37124FD5" w14:textId="20C28DE9" w:rsidR="00912C9C" w:rsidRDefault="00BA43E6" w:rsidP="00865E4D">
      <w:pPr>
        <w:pStyle w:val="Nagwek3"/>
        <w:spacing w:line="240" w:lineRule="auto"/>
      </w:pPr>
      <w:bookmarkStart w:id="83" w:name="_Toc382402108"/>
      <w:bookmarkStart w:id="84" w:name="_Toc193093070"/>
      <w:r>
        <w:t>5</w:t>
      </w:r>
      <w:r w:rsidR="00912C9C" w:rsidRPr="009267D9">
        <w:t>.</w:t>
      </w:r>
      <w:r w:rsidR="00D73921">
        <w:t>1</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3"/>
      <w:bookmarkEnd w:id="84"/>
    </w:p>
    <w:p w14:paraId="548D773E" w14:textId="77777777" w:rsidR="000C7C9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D73921" w:rsidRPr="00D73921" w14:paraId="55B467E1" w14:textId="77777777" w:rsidTr="00D73921">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559E28"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A11AA2"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318771E0"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4285A9E"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293ABD"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Poniesione nakłady</w:t>
            </w:r>
            <w:r w:rsidRPr="00D73921">
              <w:rPr>
                <w:rFonts w:ascii="Arial Narrow" w:hAnsi="Arial Narrow"/>
                <w:b/>
                <w:bCs/>
                <w:sz w:val="12"/>
                <w:szCs w:val="12"/>
              </w:rPr>
              <w:br/>
              <w:t>finansowe do</w:t>
            </w:r>
            <w:r w:rsidRPr="00D73921">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7BF283F"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Wykonanie</w:t>
            </w:r>
            <w:r w:rsidRPr="00D73921">
              <w:rPr>
                <w:rFonts w:ascii="Arial Narrow" w:hAnsi="Arial Narrow"/>
                <w:b/>
                <w:bCs/>
                <w:sz w:val="12"/>
                <w:szCs w:val="12"/>
              </w:rPr>
              <w:br/>
              <w:t>wydatków</w:t>
            </w:r>
            <w:r w:rsidRPr="00D73921">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77CC96"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 xml:space="preserve">Stopień zaawansowania realizacji wieloletnich programów % </w:t>
            </w:r>
            <w:r w:rsidRPr="00D73921">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F045DA"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Pozostałe nakłady finansowe do zrealizowania</w:t>
            </w:r>
            <w:r w:rsidRPr="00D73921">
              <w:rPr>
                <w:rFonts w:ascii="Arial Narrow" w:hAnsi="Arial Narrow"/>
                <w:b/>
                <w:bCs/>
                <w:sz w:val="12"/>
                <w:szCs w:val="12"/>
              </w:rPr>
              <w:br/>
              <w:t>(kol. 5-6-7)</w:t>
            </w:r>
          </w:p>
        </w:tc>
      </w:tr>
      <w:tr w:rsidR="00D73921" w:rsidRPr="00D73921" w14:paraId="2C2DC25B" w14:textId="77777777" w:rsidTr="00D73921">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0501F89C" w14:textId="77777777" w:rsidR="00D73921" w:rsidRPr="00D73921" w:rsidRDefault="00D73921" w:rsidP="00D73921">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37AB324B" w14:textId="77777777" w:rsidR="00D73921" w:rsidRPr="00D73921" w:rsidRDefault="00D73921" w:rsidP="00D73921">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3DB534DF"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6BBA2FBE"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60C678F8" w14:textId="77777777" w:rsidR="00D73921" w:rsidRPr="00D73921" w:rsidRDefault="00D73921" w:rsidP="00D73921">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391BA021" w14:textId="77777777" w:rsidR="00D73921" w:rsidRPr="00D73921" w:rsidRDefault="00D73921" w:rsidP="00D7392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3DAEA40" w14:textId="77777777" w:rsidR="00D73921" w:rsidRPr="00D73921" w:rsidRDefault="00D73921" w:rsidP="00D7392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0599868" w14:textId="77777777" w:rsidR="00D73921" w:rsidRPr="00D73921" w:rsidRDefault="00D73921" w:rsidP="00D73921">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8388AB2" w14:textId="77777777" w:rsidR="00D73921" w:rsidRPr="00D73921" w:rsidRDefault="00D73921" w:rsidP="00D73921">
            <w:pPr>
              <w:spacing w:line="240" w:lineRule="auto"/>
              <w:rPr>
                <w:rFonts w:ascii="Arial Narrow" w:hAnsi="Arial Narrow"/>
                <w:b/>
                <w:bCs/>
                <w:sz w:val="12"/>
                <w:szCs w:val="12"/>
              </w:rPr>
            </w:pPr>
          </w:p>
        </w:tc>
      </w:tr>
      <w:tr w:rsidR="00D73921" w:rsidRPr="00D73921" w14:paraId="3EAB2425" w14:textId="77777777" w:rsidTr="00D73921">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285E1E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1538CB7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3EE1643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67CEC50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026AAEF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51C5E28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2F90883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56C5E29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0093BC4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9</w:t>
            </w:r>
          </w:p>
        </w:tc>
      </w:tr>
      <w:tr w:rsidR="00D73921" w:rsidRPr="00D73921" w14:paraId="3E161AC5" w14:textId="77777777" w:rsidTr="00D73921">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4696814D"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16EB2E75"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5761FCEB"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6530A8F9"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16CF3DFD"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23 756 258</w:t>
            </w:r>
          </w:p>
        </w:tc>
        <w:tc>
          <w:tcPr>
            <w:tcW w:w="567" w:type="pct"/>
            <w:tcBorders>
              <w:top w:val="nil"/>
              <w:left w:val="nil"/>
              <w:bottom w:val="single" w:sz="4" w:space="0" w:color="auto"/>
              <w:right w:val="single" w:sz="4" w:space="0" w:color="auto"/>
            </w:tcBorders>
            <w:shd w:val="clear" w:color="000000" w:fill="B7CFE8"/>
            <w:vAlign w:val="center"/>
            <w:hideMark/>
          </w:tcPr>
          <w:p w14:paraId="2789CB1C"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212 141</w:t>
            </w:r>
          </w:p>
        </w:tc>
        <w:tc>
          <w:tcPr>
            <w:tcW w:w="558" w:type="pct"/>
            <w:tcBorders>
              <w:top w:val="nil"/>
              <w:left w:val="nil"/>
              <w:bottom w:val="single" w:sz="4" w:space="0" w:color="auto"/>
              <w:right w:val="single" w:sz="4" w:space="0" w:color="auto"/>
            </w:tcBorders>
            <w:shd w:val="clear" w:color="000000" w:fill="B7CFE8"/>
            <w:vAlign w:val="center"/>
            <w:hideMark/>
          </w:tcPr>
          <w:p w14:paraId="6C41AD7D"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5 931 643,30</w:t>
            </w:r>
          </w:p>
        </w:tc>
        <w:tc>
          <w:tcPr>
            <w:tcW w:w="558" w:type="pct"/>
            <w:tcBorders>
              <w:top w:val="nil"/>
              <w:left w:val="nil"/>
              <w:bottom w:val="single" w:sz="4" w:space="0" w:color="auto"/>
              <w:right w:val="single" w:sz="4" w:space="0" w:color="auto"/>
            </w:tcBorders>
            <w:shd w:val="clear" w:color="000000" w:fill="B7CFE8"/>
            <w:vAlign w:val="center"/>
            <w:hideMark/>
          </w:tcPr>
          <w:p w14:paraId="2EA976B8"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25,9</w:t>
            </w:r>
          </w:p>
        </w:tc>
        <w:tc>
          <w:tcPr>
            <w:tcW w:w="558" w:type="pct"/>
            <w:tcBorders>
              <w:top w:val="nil"/>
              <w:left w:val="nil"/>
              <w:bottom w:val="single" w:sz="4" w:space="0" w:color="auto"/>
              <w:right w:val="single" w:sz="4" w:space="0" w:color="auto"/>
            </w:tcBorders>
            <w:shd w:val="clear" w:color="000000" w:fill="B7CFE8"/>
            <w:vAlign w:val="center"/>
            <w:hideMark/>
          </w:tcPr>
          <w:p w14:paraId="363C304F"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17 612 474</w:t>
            </w:r>
          </w:p>
        </w:tc>
      </w:tr>
      <w:tr w:rsidR="00D73921" w:rsidRPr="00D73921" w14:paraId="0C05038A"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10DC9C3"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90221A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D18EA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5B9DF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8C74CF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268 588</w:t>
            </w:r>
          </w:p>
        </w:tc>
        <w:tc>
          <w:tcPr>
            <w:tcW w:w="567" w:type="pct"/>
            <w:tcBorders>
              <w:top w:val="nil"/>
              <w:left w:val="nil"/>
              <w:bottom w:val="single" w:sz="4" w:space="0" w:color="auto"/>
              <w:right w:val="single" w:sz="4" w:space="0" w:color="auto"/>
            </w:tcBorders>
            <w:shd w:val="clear" w:color="auto" w:fill="auto"/>
            <w:vAlign w:val="center"/>
            <w:hideMark/>
          </w:tcPr>
          <w:p w14:paraId="10E089E8"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1174B9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49 334,73</w:t>
            </w:r>
          </w:p>
        </w:tc>
        <w:tc>
          <w:tcPr>
            <w:tcW w:w="558" w:type="pct"/>
            <w:tcBorders>
              <w:top w:val="nil"/>
              <w:left w:val="nil"/>
              <w:bottom w:val="single" w:sz="4" w:space="0" w:color="auto"/>
              <w:right w:val="single" w:sz="4" w:space="0" w:color="auto"/>
            </w:tcBorders>
            <w:shd w:val="clear" w:color="auto" w:fill="auto"/>
            <w:vAlign w:val="center"/>
            <w:hideMark/>
          </w:tcPr>
          <w:p w14:paraId="45BBD68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18,4</w:t>
            </w:r>
          </w:p>
        </w:tc>
        <w:tc>
          <w:tcPr>
            <w:tcW w:w="558" w:type="pct"/>
            <w:tcBorders>
              <w:top w:val="nil"/>
              <w:left w:val="nil"/>
              <w:bottom w:val="single" w:sz="4" w:space="0" w:color="auto"/>
              <w:right w:val="single" w:sz="4" w:space="0" w:color="auto"/>
            </w:tcBorders>
            <w:shd w:val="clear" w:color="auto" w:fill="auto"/>
            <w:vAlign w:val="center"/>
            <w:hideMark/>
          </w:tcPr>
          <w:p w14:paraId="5222618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219 253</w:t>
            </w:r>
          </w:p>
        </w:tc>
      </w:tr>
      <w:tr w:rsidR="00D73921" w:rsidRPr="00D73921" w14:paraId="2784A2F7"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658A2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716C1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4C35C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B7C61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E37666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420 000</w:t>
            </w:r>
          </w:p>
        </w:tc>
        <w:tc>
          <w:tcPr>
            <w:tcW w:w="567" w:type="pct"/>
            <w:tcBorders>
              <w:top w:val="nil"/>
              <w:left w:val="nil"/>
              <w:bottom w:val="single" w:sz="4" w:space="0" w:color="auto"/>
              <w:right w:val="single" w:sz="4" w:space="0" w:color="auto"/>
            </w:tcBorders>
            <w:shd w:val="clear" w:color="auto" w:fill="auto"/>
            <w:vAlign w:val="center"/>
            <w:hideMark/>
          </w:tcPr>
          <w:p w14:paraId="6E60559B"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0C1137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141 421,12</w:t>
            </w:r>
          </w:p>
        </w:tc>
        <w:tc>
          <w:tcPr>
            <w:tcW w:w="558" w:type="pct"/>
            <w:tcBorders>
              <w:top w:val="nil"/>
              <w:left w:val="nil"/>
              <w:bottom w:val="single" w:sz="4" w:space="0" w:color="auto"/>
              <w:right w:val="single" w:sz="4" w:space="0" w:color="auto"/>
            </w:tcBorders>
            <w:shd w:val="clear" w:color="auto" w:fill="auto"/>
            <w:vAlign w:val="center"/>
            <w:hideMark/>
          </w:tcPr>
          <w:p w14:paraId="0A15B01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33,7</w:t>
            </w:r>
          </w:p>
        </w:tc>
        <w:tc>
          <w:tcPr>
            <w:tcW w:w="558" w:type="pct"/>
            <w:tcBorders>
              <w:top w:val="nil"/>
              <w:left w:val="nil"/>
              <w:bottom w:val="single" w:sz="4" w:space="0" w:color="auto"/>
              <w:right w:val="single" w:sz="4" w:space="0" w:color="auto"/>
            </w:tcBorders>
            <w:shd w:val="clear" w:color="auto" w:fill="auto"/>
            <w:vAlign w:val="center"/>
            <w:hideMark/>
          </w:tcPr>
          <w:p w14:paraId="7D119B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278 579</w:t>
            </w:r>
          </w:p>
        </w:tc>
      </w:tr>
      <w:tr w:rsidR="00D73921" w:rsidRPr="00D73921" w14:paraId="02D791E0"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6CB16D"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DF785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178D7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C9B30D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08ACEEA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1 434 000</w:t>
            </w:r>
          </w:p>
        </w:tc>
        <w:tc>
          <w:tcPr>
            <w:tcW w:w="567" w:type="pct"/>
            <w:tcBorders>
              <w:top w:val="nil"/>
              <w:left w:val="nil"/>
              <w:bottom w:val="single" w:sz="4" w:space="0" w:color="auto"/>
              <w:right w:val="single" w:sz="4" w:space="0" w:color="auto"/>
            </w:tcBorders>
            <w:shd w:val="clear" w:color="auto" w:fill="auto"/>
            <w:vAlign w:val="center"/>
            <w:hideMark/>
          </w:tcPr>
          <w:p w14:paraId="6D4BB0D7"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BCC08D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310 508,56</w:t>
            </w:r>
          </w:p>
        </w:tc>
        <w:tc>
          <w:tcPr>
            <w:tcW w:w="558" w:type="pct"/>
            <w:tcBorders>
              <w:top w:val="nil"/>
              <w:left w:val="nil"/>
              <w:bottom w:val="single" w:sz="4" w:space="0" w:color="auto"/>
              <w:right w:val="single" w:sz="4" w:space="0" w:color="auto"/>
            </w:tcBorders>
            <w:shd w:val="clear" w:color="auto" w:fill="auto"/>
            <w:vAlign w:val="center"/>
            <w:hideMark/>
          </w:tcPr>
          <w:p w14:paraId="2D7BE6C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14:paraId="0550ABB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1 123 491</w:t>
            </w:r>
          </w:p>
        </w:tc>
      </w:tr>
      <w:tr w:rsidR="00D73921" w:rsidRPr="00D73921" w14:paraId="7D3492AD" w14:textId="77777777" w:rsidTr="00D7392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03F96C"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845CC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Szkoła Podstawowa nr 217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2E940F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96F61A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1016C6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1 756 000</w:t>
            </w:r>
          </w:p>
        </w:tc>
        <w:tc>
          <w:tcPr>
            <w:tcW w:w="567" w:type="pct"/>
            <w:tcBorders>
              <w:top w:val="nil"/>
              <w:left w:val="nil"/>
              <w:bottom w:val="single" w:sz="4" w:space="0" w:color="auto"/>
              <w:right w:val="single" w:sz="4" w:space="0" w:color="auto"/>
            </w:tcBorders>
            <w:shd w:val="clear" w:color="auto" w:fill="auto"/>
            <w:vAlign w:val="center"/>
            <w:hideMark/>
          </w:tcPr>
          <w:p w14:paraId="6EA787B2"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0DBC4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371 963,87</w:t>
            </w:r>
          </w:p>
        </w:tc>
        <w:tc>
          <w:tcPr>
            <w:tcW w:w="558" w:type="pct"/>
            <w:tcBorders>
              <w:top w:val="nil"/>
              <w:left w:val="nil"/>
              <w:bottom w:val="single" w:sz="4" w:space="0" w:color="auto"/>
              <w:right w:val="single" w:sz="4" w:space="0" w:color="auto"/>
            </w:tcBorders>
            <w:shd w:val="clear" w:color="auto" w:fill="auto"/>
            <w:vAlign w:val="center"/>
            <w:hideMark/>
          </w:tcPr>
          <w:p w14:paraId="25FD29D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21,2</w:t>
            </w:r>
          </w:p>
        </w:tc>
        <w:tc>
          <w:tcPr>
            <w:tcW w:w="558" w:type="pct"/>
            <w:tcBorders>
              <w:top w:val="nil"/>
              <w:left w:val="nil"/>
              <w:bottom w:val="single" w:sz="4" w:space="0" w:color="auto"/>
              <w:right w:val="single" w:sz="4" w:space="0" w:color="auto"/>
            </w:tcBorders>
            <w:shd w:val="clear" w:color="auto" w:fill="auto"/>
            <w:vAlign w:val="center"/>
            <w:hideMark/>
          </w:tcPr>
          <w:p w14:paraId="7C3AF77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1 384 036</w:t>
            </w:r>
          </w:p>
        </w:tc>
      </w:tr>
      <w:tr w:rsidR="00D73921" w:rsidRPr="00D73921" w14:paraId="0B7105D3"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EC0030"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D02FB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C2759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426D97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1722E8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564 000</w:t>
            </w:r>
          </w:p>
        </w:tc>
        <w:tc>
          <w:tcPr>
            <w:tcW w:w="567" w:type="pct"/>
            <w:tcBorders>
              <w:top w:val="nil"/>
              <w:left w:val="nil"/>
              <w:bottom w:val="single" w:sz="4" w:space="0" w:color="auto"/>
              <w:right w:val="single" w:sz="4" w:space="0" w:color="auto"/>
            </w:tcBorders>
            <w:shd w:val="clear" w:color="auto" w:fill="auto"/>
            <w:vAlign w:val="center"/>
            <w:hideMark/>
          </w:tcPr>
          <w:p w14:paraId="546FF1FE"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5A38E4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127 079,95</w:t>
            </w:r>
          </w:p>
        </w:tc>
        <w:tc>
          <w:tcPr>
            <w:tcW w:w="558" w:type="pct"/>
            <w:tcBorders>
              <w:top w:val="nil"/>
              <w:left w:val="nil"/>
              <w:bottom w:val="single" w:sz="4" w:space="0" w:color="auto"/>
              <w:right w:val="single" w:sz="4" w:space="0" w:color="auto"/>
            </w:tcBorders>
            <w:shd w:val="clear" w:color="auto" w:fill="auto"/>
            <w:vAlign w:val="center"/>
            <w:hideMark/>
          </w:tcPr>
          <w:p w14:paraId="4E959D3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22,5</w:t>
            </w:r>
          </w:p>
        </w:tc>
        <w:tc>
          <w:tcPr>
            <w:tcW w:w="558" w:type="pct"/>
            <w:tcBorders>
              <w:top w:val="nil"/>
              <w:left w:val="nil"/>
              <w:bottom w:val="single" w:sz="4" w:space="0" w:color="auto"/>
              <w:right w:val="single" w:sz="4" w:space="0" w:color="auto"/>
            </w:tcBorders>
            <w:shd w:val="clear" w:color="auto" w:fill="auto"/>
            <w:vAlign w:val="center"/>
            <w:hideMark/>
          </w:tcPr>
          <w:p w14:paraId="5CBE4BD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436 920</w:t>
            </w:r>
          </w:p>
        </w:tc>
      </w:tr>
      <w:tr w:rsidR="00D73921" w:rsidRPr="00D73921" w14:paraId="2D729B32"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F92D66"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74F48F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7AE29C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F869F0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A8F854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534 000</w:t>
            </w:r>
          </w:p>
        </w:tc>
        <w:tc>
          <w:tcPr>
            <w:tcW w:w="567" w:type="pct"/>
            <w:tcBorders>
              <w:top w:val="nil"/>
              <w:left w:val="nil"/>
              <w:bottom w:val="single" w:sz="4" w:space="0" w:color="auto"/>
              <w:right w:val="single" w:sz="4" w:space="0" w:color="auto"/>
            </w:tcBorders>
            <w:shd w:val="clear" w:color="auto" w:fill="auto"/>
            <w:vAlign w:val="center"/>
            <w:hideMark/>
          </w:tcPr>
          <w:p w14:paraId="0EF864B0"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A3B656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107 989,07</w:t>
            </w:r>
          </w:p>
        </w:tc>
        <w:tc>
          <w:tcPr>
            <w:tcW w:w="558" w:type="pct"/>
            <w:tcBorders>
              <w:top w:val="nil"/>
              <w:left w:val="nil"/>
              <w:bottom w:val="single" w:sz="4" w:space="0" w:color="auto"/>
              <w:right w:val="single" w:sz="4" w:space="0" w:color="auto"/>
            </w:tcBorders>
            <w:shd w:val="clear" w:color="auto" w:fill="auto"/>
            <w:vAlign w:val="center"/>
            <w:hideMark/>
          </w:tcPr>
          <w:p w14:paraId="03AD82A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14:paraId="327AD60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426 011</w:t>
            </w:r>
          </w:p>
        </w:tc>
      </w:tr>
      <w:tr w:rsidR="00D73921" w:rsidRPr="00D73921" w14:paraId="6E2BFF43"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B8AB4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8F7BA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87FD6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A12222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4B6018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516 000</w:t>
            </w:r>
          </w:p>
        </w:tc>
        <w:tc>
          <w:tcPr>
            <w:tcW w:w="567" w:type="pct"/>
            <w:tcBorders>
              <w:top w:val="nil"/>
              <w:left w:val="nil"/>
              <w:bottom w:val="single" w:sz="4" w:space="0" w:color="auto"/>
              <w:right w:val="single" w:sz="4" w:space="0" w:color="auto"/>
            </w:tcBorders>
            <w:shd w:val="clear" w:color="auto" w:fill="auto"/>
            <w:vAlign w:val="center"/>
            <w:hideMark/>
          </w:tcPr>
          <w:p w14:paraId="25663299"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AFF02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99 230,66</w:t>
            </w:r>
          </w:p>
        </w:tc>
        <w:tc>
          <w:tcPr>
            <w:tcW w:w="558" w:type="pct"/>
            <w:tcBorders>
              <w:top w:val="nil"/>
              <w:left w:val="nil"/>
              <w:bottom w:val="single" w:sz="4" w:space="0" w:color="auto"/>
              <w:right w:val="single" w:sz="4" w:space="0" w:color="auto"/>
            </w:tcBorders>
            <w:shd w:val="clear" w:color="auto" w:fill="auto"/>
            <w:vAlign w:val="center"/>
            <w:hideMark/>
          </w:tcPr>
          <w:p w14:paraId="649CB01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14:paraId="6A1CCE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416 769</w:t>
            </w:r>
          </w:p>
        </w:tc>
      </w:tr>
      <w:tr w:rsidR="00D73921" w:rsidRPr="00D73921" w14:paraId="6079C7B4" w14:textId="77777777" w:rsidTr="00D7392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EC8E99"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2754B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Przedszkole nr 376 z Oddziałami Integracyjnymi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EA58E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61A75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75E174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910 000</w:t>
            </w:r>
          </w:p>
        </w:tc>
        <w:tc>
          <w:tcPr>
            <w:tcW w:w="567" w:type="pct"/>
            <w:tcBorders>
              <w:top w:val="nil"/>
              <w:left w:val="nil"/>
              <w:bottom w:val="single" w:sz="4" w:space="0" w:color="auto"/>
              <w:right w:val="single" w:sz="4" w:space="0" w:color="auto"/>
            </w:tcBorders>
            <w:shd w:val="clear" w:color="auto" w:fill="auto"/>
            <w:vAlign w:val="center"/>
            <w:hideMark/>
          </w:tcPr>
          <w:p w14:paraId="0FAF50F1"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3C0DAB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265 373,80</w:t>
            </w:r>
          </w:p>
        </w:tc>
        <w:tc>
          <w:tcPr>
            <w:tcW w:w="558" w:type="pct"/>
            <w:tcBorders>
              <w:top w:val="nil"/>
              <w:left w:val="nil"/>
              <w:bottom w:val="single" w:sz="4" w:space="0" w:color="auto"/>
              <w:right w:val="single" w:sz="4" w:space="0" w:color="auto"/>
            </w:tcBorders>
            <w:shd w:val="clear" w:color="auto" w:fill="auto"/>
            <w:vAlign w:val="center"/>
            <w:hideMark/>
          </w:tcPr>
          <w:p w14:paraId="2894261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29,2</w:t>
            </w:r>
          </w:p>
        </w:tc>
        <w:tc>
          <w:tcPr>
            <w:tcW w:w="558" w:type="pct"/>
            <w:tcBorders>
              <w:top w:val="nil"/>
              <w:left w:val="nil"/>
              <w:bottom w:val="single" w:sz="4" w:space="0" w:color="auto"/>
              <w:right w:val="single" w:sz="4" w:space="0" w:color="auto"/>
            </w:tcBorders>
            <w:shd w:val="clear" w:color="auto" w:fill="auto"/>
            <w:vAlign w:val="center"/>
            <w:hideMark/>
          </w:tcPr>
          <w:p w14:paraId="5685A78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644 626</w:t>
            </w:r>
          </w:p>
        </w:tc>
      </w:tr>
      <w:tr w:rsidR="00D73921" w:rsidRPr="00D73921" w14:paraId="38515390"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AEF2B6B"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461785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A52A4F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F8F0E7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E29CAC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1 330 000</w:t>
            </w:r>
          </w:p>
        </w:tc>
        <w:tc>
          <w:tcPr>
            <w:tcW w:w="567" w:type="pct"/>
            <w:tcBorders>
              <w:top w:val="nil"/>
              <w:left w:val="nil"/>
              <w:bottom w:val="single" w:sz="4" w:space="0" w:color="auto"/>
              <w:right w:val="single" w:sz="4" w:space="0" w:color="auto"/>
            </w:tcBorders>
            <w:shd w:val="clear" w:color="auto" w:fill="auto"/>
            <w:vAlign w:val="center"/>
            <w:hideMark/>
          </w:tcPr>
          <w:p w14:paraId="54564529"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CA8075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263 397,64</w:t>
            </w:r>
          </w:p>
        </w:tc>
        <w:tc>
          <w:tcPr>
            <w:tcW w:w="558" w:type="pct"/>
            <w:tcBorders>
              <w:top w:val="nil"/>
              <w:left w:val="nil"/>
              <w:bottom w:val="single" w:sz="4" w:space="0" w:color="auto"/>
              <w:right w:val="single" w:sz="4" w:space="0" w:color="auto"/>
            </w:tcBorders>
            <w:shd w:val="clear" w:color="auto" w:fill="auto"/>
            <w:vAlign w:val="center"/>
            <w:hideMark/>
          </w:tcPr>
          <w:p w14:paraId="252E7F7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3DC5FB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1 066 602</w:t>
            </w:r>
          </w:p>
        </w:tc>
      </w:tr>
      <w:tr w:rsidR="00D73921" w:rsidRPr="00D73921" w14:paraId="509F2BCD" w14:textId="77777777" w:rsidTr="00D7392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FF91DB"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18B508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9D404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B8D47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4BAC04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1 405 000</w:t>
            </w:r>
          </w:p>
        </w:tc>
        <w:tc>
          <w:tcPr>
            <w:tcW w:w="567" w:type="pct"/>
            <w:tcBorders>
              <w:top w:val="nil"/>
              <w:left w:val="nil"/>
              <w:bottom w:val="single" w:sz="4" w:space="0" w:color="auto"/>
              <w:right w:val="single" w:sz="4" w:space="0" w:color="auto"/>
            </w:tcBorders>
            <w:shd w:val="clear" w:color="auto" w:fill="auto"/>
            <w:vAlign w:val="center"/>
            <w:hideMark/>
          </w:tcPr>
          <w:p w14:paraId="4B702E3A"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9AA424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211 939,15</w:t>
            </w:r>
          </w:p>
        </w:tc>
        <w:tc>
          <w:tcPr>
            <w:tcW w:w="558" w:type="pct"/>
            <w:tcBorders>
              <w:top w:val="nil"/>
              <w:left w:val="nil"/>
              <w:bottom w:val="single" w:sz="4" w:space="0" w:color="auto"/>
              <w:right w:val="single" w:sz="4" w:space="0" w:color="auto"/>
            </w:tcBorders>
            <w:shd w:val="clear" w:color="auto" w:fill="auto"/>
            <w:vAlign w:val="center"/>
            <w:hideMark/>
          </w:tcPr>
          <w:p w14:paraId="03BCB9F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14:paraId="7A37FAD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1 193 061</w:t>
            </w:r>
          </w:p>
        </w:tc>
      </w:tr>
      <w:tr w:rsidR="00D73921" w:rsidRPr="00D73921" w14:paraId="36EF84F0"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6030B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56399CC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B40058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22308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4AD060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2 064 614</w:t>
            </w:r>
          </w:p>
        </w:tc>
        <w:tc>
          <w:tcPr>
            <w:tcW w:w="567" w:type="pct"/>
            <w:tcBorders>
              <w:top w:val="nil"/>
              <w:left w:val="nil"/>
              <w:bottom w:val="single" w:sz="4" w:space="0" w:color="auto"/>
              <w:right w:val="single" w:sz="4" w:space="0" w:color="auto"/>
            </w:tcBorders>
            <w:shd w:val="clear" w:color="auto" w:fill="auto"/>
            <w:vAlign w:val="center"/>
            <w:hideMark/>
          </w:tcPr>
          <w:p w14:paraId="0CCE44D2"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032D7D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497 088,00</w:t>
            </w:r>
          </w:p>
        </w:tc>
        <w:tc>
          <w:tcPr>
            <w:tcW w:w="558" w:type="pct"/>
            <w:tcBorders>
              <w:top w:val="nil"/>
              <w:left w:val="nil"/>
              <w:bottom w:val="single" w:sz="4" w:space="0" w:color="auto"/>
              <w:right w:val="single" w:sz="4" w:space="0" w:color="auto"/>
            </w:tcBorders>
            <w:shd w:val="clear" w:color="auto" w:fill="auto"/>
            <w:vAlign w:val="center"/>
            <w:hideMark/>
          </w:tcPr>
          <w:p w14:paraId="198E819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14:paraId="0B0E195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1 567 526</w:t>
            </w:r>
          </w:p>
        </w:tc>
      </w:tr>
      <w:tr w:rsidR="00D73921" w:rsidRPr="00D73921" w14:paraId="59404E1C"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CBAC9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29A9596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D6920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AC6AA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B83B81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2 420 000</w:t>
            </w:r>
          </w:p>
        </w:tc>
        <w:tc>
          <w:tcPr>
            <w:tcW w:w="567" w:type="pct"/>
            <w:tcBorders>
              <w:top w:val="nil"/>
              <w:left w:val="nil"/>
              <w:bottom w:val="single" w:sz="4" w:space="0" w:color="auto"/>
              <w:right w:val="single" w:sz="4" w:space="0" w:color="auto"/>
            </w:tcBorders>
            <w:shd w:val="clear" w:color="auto" w:fill="auto"/>
            <w:vAlign w:val="center"/>
            <w:hideMark/>
          </w:tcPr>
          <w:p w14:paraId="173B4CF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120 000</w:t>
            </w:r>
          </w:p>
        </w:tc>
        <w:tc>
          <w:tcPr>
            <w:tcW w:w="558" w:type="pct"/>
            <w:tcBorders>
              <w:top w:val="nil"/>
              <w:left w:val="nil"/>
              <w:bottom w:val="single" w:sz="4" w:space="0" w:color="auto"/>
              <w:right w:val="single" w:sz="4" w:space="0" w:color="auto"/>
            </w:tcBorders>
            <w:shd w:val="clear" w:color="auto" w:fill="auto"/>
            <w:vAlign w:val="center"/>
            <w:hideMark/>
          </w:tcPr>
          <w:p w14:paraId="5905439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887 268,61</w:t>
            </w:r>
          </w:p>
        </w:tc>
        <w:tc>
          <w:tcPr>
            <w:tcW w:w="558" w:type="pct"/>
            <w:tcBorders>
              <w:top w:val="nil"/>
              <w:left w:val="nil"/>
              <w:bottom w:val="single" w:sz="4" w:space="0" w:color="auto"/>
              <w:right w:val="single" w:sz="4" w:space="0" w:color="auto"/>
            </w:tcBorders>
            <w:shd w:val="clear" w:color="auto" w:fill="auto"/>
            <w:vAlign w:val="center"/>
            <w:hideMark/>
          </w:tcPr>
          <w:p w14:paraId="39FE4B0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41,6</w:t>
            </w:r>
          </w:p>
        </w:tc>
        <w:tc>
          <w:tcPr>
            <w:tcW w:w="558" w:type="pct"/>
            <w:tcBorders>
              <w:top w:val="nil"/>
              <w:left w:val="nil"/>
              <w:bottom w:val="single" w:sz="4" w:space="0" w:color="auto"/>
              <w:right w:val="single" w:sz="4" w:space="0" w:color="auto"/>
            </w:tcBorders>
            <w:shd w:val="clear" w:color="auto" w:fill="auto"/>
            <w:vAlign w:val="center"/>
            <w:hideMark/>
          </w:tcPr>
          <w:p w14:paraId="6B91F3B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1 412 731</w:t>
            </w:r>
          </w:p>
        </w:tc>
      </w:tr>
      <w:tr w:rsidR="00D73921" w:rsidRPr="00D73921" w14:paraId="509EBAA8" w14:textId="77777777" w:rsidTr="00D73921">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30167B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37F454E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6B27E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E74D1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484783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204 410</w:t>
            </w:r>
          </w:p>
        </w:tc>
        <w:tc>
          <w:tcPr>
            <w:tcW w:w="567" w:type="pct"/>
            <w:tcBorders>
              <w:top w:val="nil"/>
              <w:left w:val="nil"/>
              <w:bottom w:val="single" w:sz="4" w:space="0" w:color="auto"/>
              <w:right w:val="single" w:sz="4" w:space="0" w:color="auto"/>
            </w:tcBorders>
            <w:shd w:val="clear" w:color="auto" w:fill="auto"/>
            <w:vAlign w:val="center"/>
            <w:hideMark/>
          </w:tcPr>
          <w:p w14:paraId="5903C2AC"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050164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7 154,58</w:t>
            </w:r>
          </w:p>
        </w:tc>
        <w:tc>
          <w:tcPr>
            <w:tcW w:w="558" w:type="pct"/>
            <w:tcBorders>
              <w:top w:val="nil"/>
              <w:left w:val="nil"/>
              <w:bottom w:val="single" w:sz="4" w:space="0" w:color="auto"/>
              <w:right w:val="single" w:sz="4" w:space="0" w:color="auto"/>
            </w:tcBorders>
            <w:shd w:val="clear" w:color="auto" w:fill="auto"/>
            <w:vAlign w:val="center"/>
            <w:hideMark/>
          </w:tcPr>
          <w:p w14:paraId="1B737AC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14:paraId="383B28F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197 255</w:t>
            </w:r>
          </w:p>
        </w:tc>
      </w:tr>
      <w:tr w:rsidR="00D73921" w:rsidRPr="00D73921" w14:paraId="0DDFE49B" w14:textId="77777777" w:rsidTr="00D73921">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46BAAB3"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618095E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D03A8F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75003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3960F9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1 695 000</w:t>
            </w:r>
          </w:p>
        </w:tc>
        <w:tc>
          <w:tcPr>
            <w:tcW w:w="567" w:type="pct"/>
            <w:tcBorders>
              <w:top w:val="nil"/>
              <w:left w:val="nil"/>
              <w:bottom w:val="single" w:sz="4" w:space="0" w:color="auto"/>
              <w:right w:val="single" w:sz="4" w:space="0" w:color="auto"/>
            </w:tcBorders>
            <w:shd w:val="clear" w:color="auto" w:fill="auto"/>
            <w:vAlign w:val="center"/>
            <w:hideMark/>
          </w:tcPr>
          <w:p w14:paraId="7EE0732F"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3AFCAC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A034C7A"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B9994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1 695 000</w:t>
            </w:r>
          </w:p>
        </w:tc>
      </w:tr>
      <w:tr w:rsidR="00D73921" w:rsidRPr="00D73921" w14:paraId="6A5A9C8E"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51BAF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177E797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A0674A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B58A1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37ED43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1 840 350</w:t>
            </w:r>
          </w:p>
        </w:tc>
        <w:tc>
          <w:tcPr>
            <w:tcW w:w="567" w:type="pct"/>
            <w:tcBorders>
              <w:top w:val="nil"/>
              <w:left w:val="nil"/>
              <w:bottom w:val="single" w:sz="4" w:space="0" w:color="auto"/>
              <w:right w:val="single" w:sz="4" w:space="0" w:color="auto"/>
            </w:tcBorders>
            <w:shd w:val="clear" w:color="auto" w:fill="auto"/>
            <w:vAlign w:val="center"/>
            <w:hideMark/>
          </w:tcPr>
          <w:p w14:paraId="03A02F9B"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34EF6D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780 989,45</w:t>
            </w:r>
          </w:p>
        </w:tc>
        <w:tc>
          <w:tcPr>
            <w:tcW w:w="558" w:type="pct"/>
            <w:tcBorders>
              <w:top w:val="nil"/>
              <w:left w:val="nil"/>
              <w:bottom w:val="single" w:sz="4" w:space="0" w:color="auto"/>
              <w:right w:val="single" w:sz="4" w:space="0" w:color="auto"/>
            </w:tcBorders>
            <w:shd w:val="clear" w:color="auto" w:fill="auto"/>
            <w:vAlign w:val="center"/>
            <w:hideMark/>
          </w:tcPr>
          <w:p w14:paraId="775FA1E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42,4</w:t>
            </w:r>
          </w:p>
        </w:tc>
        <w:tc>
          <w:tcPr>
            <w:tcW w:w="558" w:type="pct"/>
            <w:tcBorders>
              <w:top w:val="nil"/>
              <w:left w:val="nil"/>
              <w:bottom w:val="single" w:sz="4" w:space="0" w:color="auto"/>
              <w:right w:val="single" w:sz="4" w:space="0" w:color="auto"/>
            </w:tcBorders>
            <w:shd w:val="clear" w:color="auto" w:fill="auto"/>
            <w:vAlign w:val="center"/>
            <w:hideMark/>
          </w:tcPr>
          <w:p w14:paraId="2AD28C3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1 059 361</w:t>
            </w:r>
          </w:p>
        </w:tc>
      </w:tr>
      <w:tr w:rsidR="00D73921" w:rsidRPr="00D73921" w14:paraId="392D2916"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34EDB8"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5690888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D2975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7046E2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00177B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117 877</w:t>
            </w:r>
          </w:p>
        </w:tc>
        <w:tc>
          <w:tcPr>
            <w:tcW w:w="567" w:type="pct"/>
            <w:tcBorders>
              <w:top w:val="nil"/>
              <w:left w:val="nil"/>
              <w:bottom w:val="single" w:sz="4" w:space="0" w:color="auto"/>
              <w:right w:val="single" w:sz="4" w:space="0" w:color="auto"/>
            </w:tcBorders>
            <w:shd w:val="clear" w:color="auto" w:fill="auto"/>
            <w:vAlign w:val="center"/>
            <w:hideMark/>
          </w:tcPr>
          <w:p w14:paraId="635AEA95"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1E646B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11 827,34</w:t>
            </w:r>
          </w:p>
        </w:tc>
        <w:tc>
          <w:tcPr>
            <w:tcW w:w="558" w:type="pct"/>
            <w:tcBorders>
              <w:top w:val="nil"/>
              <w:left w:val="nil"/>
              <w:bottom w:val="single" w:sz="4" w:space="0" w:color="auto"/>
              <w:right w:val="single" w:sz="4" w:space="0" w:color="auto"/>
            </w:tcBorders>
            <w:shd w:val="clear" w:color="auto" w:fill="auto"/>
            <w:vAlign w:val="center"/>
            <w:hideMark/>
          </w:tcPr>
          <w:p w14:paraId="6A34E77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14:paraId="0AA00D5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106 050</w:t>
            </w:r>
          </w:p>
        </w:tc>
      </w:tr>
      <w:tr w:rsidR="00D73921" w:rsidRPr="00D73921" w14:paraId="759B441F"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48E0058"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14:paraId="26AFF12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6C3666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13CFD5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BD111E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107 107</w:t>
            </w:r>
          </w:p>
        </w:tc>
        <w:tc>
          <w:tcPr>
            <w:tcW w:w="567" w:type="pct"/>
            <w:tcBorders>
              <w:top w:val="nil"/>
              <w:left w:val="nil"/>
              <w:bottom w:val="single" w:sz="4" w:space="0" w:color="auto"/>
              <w:right w:val="single" w:sz="4" w:space="0" w:color="auto"/>
            </w:tcBorders>
            <w:shd w:val="clear" w:color="auto" w:fill="auto"/>
            <w:vAlign w:val="center"/>
            <w:hideMark/>
          </w:tcPr>
          <w:p w14:paraId="0EA9D14C"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3CF11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11 257,78</w:t>
            </w:r>
          </w:p>
        </w:tc>
        <w:tc>
          <w:tcPr>
            <w:tcW w:w="558" w:type="pct"/>
            <w:tcBorders>
              <w:top w:val="nil"/>
              <w:left w:val="nil"/>
              <w:bottom w:val="single" w:sz="4" w:space="0" w:color="auto"/>
              <w:right w:val="single" w:sz="4" w:space="0" w:color="auto"/>
            </w:tcBorders>
            <w:shd w:val="clear" w:color="auto" w:fill="auto"/>
            <w:vAlign w:val="center"/>
            <w:hideMark/>
          </w:tcPr>
          <w:p w14:paraId="59DC3AA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10,5</w:t>
            </w:r>
          </w:p>
        </w:tc>
        <w:tc>
          <w:tcPr>
            <w:tcW w:w="558" w:type="pct"/>
            <w:tcBorders>
              <w:top w:val="nil"/>
              <w:left w:val="nil"/>
              <w:bottom w:val="single" w:sz="4" w:space="0" w:color="auto"/>
              <w:right w:val="single" w:sz="4" w:space="0" w:color="auto"/>
            </w:tcBorders>
            <w:shd w:val="clear" w:color="auto" w:fill="auto"/>
            <w:vAlign w:val="center"/>
            <w:hideMark/>
          </w:tcPr>
          <w:p w14:paraId="70C2A0A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95 849</w:t>
            </w:r>
          </w:p>
        </w:tc>
      </w:tr>
      <w:tr w:rsidR="00D73921" w:rsidRPr="00D73921" w14:paraId="063E4957"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0913E7D"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F172A8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C79D8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F393D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57AAD4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4 135 316</w:t>
            </w:r>
          </w:p>
        </w:tc>
        <w:tc>
          <w:tcPr>
            <w:tcW w:w="567" w:type="pct"/>
            <w:tcBorders>
              <w:top w:val="nil"/>
              <w:left w:val="nil"/>
              <w:bottom w:val="single" w:sz="4" w:space="0" w:color="auto"/>
              <w:right w:val="single" w:sz="4" w:space="0" w:color="auto"/>
            </w:tcBorders>
            <w:shd w:val="clear" w:color="auto" w:fill="auto"/>
            <w:vAlign w:val="center"/>
            <w:hideMark/>
          </w:tcPr>
          <w:p w14:paraId="3E56CD1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92 141</w:t>
            </w:r>
          </w:p>
        </w:tc>
        <w:tc>
          <w:tcPr>
            <w:tcW w:w="558" w:type="pct"/>
            <w:tcBorders>
              <w:top w:val="nil"/>
              <w:left w:val="nil"/>
              <w:bottom w:val="single" w:sz="4" w:space="0" w:color="auto"/>
              <w:right w:val="single" w:sz="4" w:space="0" w:color="auto"/>
            </w:tcBorders>
            <w:shd w:val="clear" w:color="auto" w:fill="auto"/>
            <w:vAlign w:val="center"/>
            <w:hideMark/>
          </w:tcPr>
          <w:p w14:paraId="2306EA1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1 552 174,35</w:t>
            </w:r>
          </w:p>
        </w:tc>
        <w:tc>
          <w:tcPr>
            <w:tcW w:w="558" w:type="pct"/>
            <w:tcBorders>
              <w:top w:val="nil"/>
              <w:left w:val="nil"/>
              <w:bottom w:val="single" w:sz="4" w:space="0" w:color="auto"/>
              <w:right w:val="single" w:sz="4" w:space="0" w:color="auto"/>
            </w:tcBorders>
            <w:shd w:val="clear" w:color="auto" w:fill="auto"/>
            <w:vAlign w:val="center"/>
            <w:hideMark/>
          </w:tcPr>
          <w:p w14:paraId="5B4E213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39,8</w:t>
            </w:r>
          </w:p>
        </w:tc>
        <w:tc>
          <w:tcPr>
            <w:tcW w:w="558" w:type="pct"/>
            <w:tcBorders>
              <w:top w:val="nil"/>
              <w:left w:val="nil"/>
              <w:bottom w:val="single" w:sz="4" w:space="0" w:color="auto"/>
              <w:right w:val="single" w:sz="4" w:space="0" w:color="auto"/>
            </w:tcBorders>
            <w:shd w:val="clear" w:color="auto" w:fill="auto"/>
            <w:vAlign w:val="center"/>
            <w:hideMark/>
          </w:tcPr>
          <w:p w14:paraId="5F5CCD5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2 491 001</w:t>
            </w:r>
          </w:p>
        </w:tc>
      </w:tr>
      <w:tr w:rsidR="00D73921" w:rsidRPr="00D73921" w14:paraId="7381C307"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905411"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lastRenderedPageBreak/>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21F5D24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90361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D791EA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A9A9D6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1 932 948</w:t>
            </w:r>
          </w:p>
        </w:tc>
        <w:tc>
          <w:tcPr>
            <w:tcW w:w="567" w:type="pct"/>
            <w:tcBorders>
              <w:top w:val="nil"/>
              <w:left w:val="nil"/>
              <w:bottom w:val="single" w:sz="4" w:space="0" w:color="auto"/>
              <w:right w:val="single" w:sz="4" w:space="0" w:color="auto"/>
            </w:tcBorders>
            <w:shd w:val="clear" w:color="auto" w:fill="auto"/>
            <w:vAlign w:val="center"/>
            <w:hideMark/>
          </w:tcPr>
          <w:p w14:paraId="389547FE"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1F7B15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228 615,95</w:t>
            </w:r>
          </w:p>
        </w:tc>
        <w:tc>
          <w:tcPr>
            <w:tcW w:w="558" w:type="pct"/>
            <w:tcBorders>
              <w:top w:val="nil"/>
              <w:left w:val="nil"/>
              <w:bottom w:val="single" w:sz="4" w:space="0" w:color="auto"/>
              <w:right w:val="single" w:sz="4" w:space="0" w:color="auto"/>
            </w:tcBorders>
            <w:shd w:val="clear" w:color="auto" w:fill="auto"/>
            <w:vAlign w:val="center"/>
            <w:hideMark/>
          </w:tcPr>
          <w:p w14:paraId="265C31A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14:paraId="39EA7B1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1 704 332</w:t>
            </w:r>
          </w:p>
        </w:tc>
      </w:tr>
      <w:tr w:rsidR="00D73921" w:rsidRPr="00D73921" w14:paraId="1839ABCD" w14:textId="77777777" w:rsidTr="00D73921">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23C5EC"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7B6CDB9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31A03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DC9F8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6E091F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101 048</w:t>
            </w:r>
          </w:p>
        </w:tc>
        <w:tc>
          <w:tcPr>
            <w:tcW w:w="567" w:type="pct"/>
            <w:tcBorders>
              <w:top w:val="nil"/>
              <w:left w:val="nil"/>
              <w:bottom w:val="single" w:sz="4" w:space="0" w:color="auto"/>
              <w:right w:val="single" w:sz="4" w:space="0" w:color="auto"/>
            </w:tcBorders>
            <w:shd w:val="clear" w:color="auto" w:fill="auto"/>
            <w:vAlign w:val="center"/>
            <w:hideMark/>
          </w:tcPr>
          <w:p w14:paraId="604CE395"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0C3BB1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7 028,69</w:t>
            </w:r>
          </w:p>
        </w:tc>
        <w:tc>
          <w:tcPr>
            <w:tcW w:w="558" w:type="pct"/>
            <w:tcBorders>
              <w:top w:val="nil"/>
              <w:left w:val="nil"/>
              <w:bottom w:val="single" w:sz="4" w:space="0" w:color="auto"/>
              <w:right w:val="single" w:sz="4" w:space="0" w:color="auto"/>
            </w:tcBorders>
            <w:shd w:val="clear" w:color="auto" w:fill="auto"/>
            <w:vAlign w:val="center"/>
            <w:hideMark/>
          </w:tcPr>
          <w:p w14:paraId="6FEC899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14:paraId="6068315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94 019</w:t>
            </w:r>
          </w:p>
        </w:tc>
      </w:tr>
    </w:tbl>
    <w:p w14:paraId="5ADDE843" w14:textId="15987FC4" w:rsidR="00912C9C" w:rsidRDefault="00912C9C" w:rsidP="00C658DA">
      <w:pPr>
        <w:pStyle w:val="Nagwek3"/>
      </w:pPr>
      <w:r>
        <w:br w:type="page"/>
      </w:r>
      <w:bookmarkStart w:id="85" w:name="_Toc382402109"/>
      <w:bookmarkStart w:id="86" w:name="_Toc193093071"/>
      <w:r w:rsidR="00BA43E6">
        <w:lastRenderedPageBreak/>
        <w:t>5</w:t>
      </w:r>
      <w:r w:rsidRPr="009267D9">
        <w:t>.</w:t>
      </w:r>
      <w:r w:rsidR="00D73921">
        <w:t>1</w:t>
      </w:r>
      <w:r w:rsidRPr="009267D9">
        <w:t>.</w:t>
      </w:r>
      <w:r w:rsidR="00D904B8">
        <w:t>2</w:t>
      </w:r>
      <w:r w:rsidRPr="009267D9">
        <w:t xml:space="preserve">. </w:t>
      </w:r>
      <w:r w:rsidR="00602C05">
        <w:t>W</w:t>
      </w:r>
      <w:r w:rsidRPr="009267D9">
        <w:t>ydatk</w:t>
      </w:r>
      <w:r>
        <w:t>i</w:t>
      </w:r>
      <w:r w:rsidRPr="009267D9">
        <w:t xml:space="preserve"> majątkow</w:t>
      </w:r>
      <w:r>
        <w:t>e</w:t>
      </w:r>
      <w:bookmarkEnd w:id="85"/>
      <w:bookmarkEnd w:id="86"/>
    </w:p>
    <w:p w14:paraId="0E244210" w14:textId="77777777"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D73921" w:rsidRPr="00D73921" w14:paraId="33A4C12A" w14:textId="77777777" w:rsidTr="00D73921">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F34084"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FFEF69F"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33481677"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F92B1DD"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9BE54EF"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Poniesione nakłady</w:t>
            </w:r>
            <w:r w:rsidRPr="00D73921">
              <w:rPr>
                <w:rFonts w:ascii="Arial Narrow" w:hAnsi="Arial Narrow"/>
                <w:b/>
                <w:bCs/>
                <w:sz w:val="12"/>
                <w:szCs w:val="12"/>
              </w:rPr>
              <w:br/>
              <w:t>finansowe do</w:t>
            </w:r>
            <w:r w:rsidRPr="00D73921">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5CD3329"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Wykonanie</w:t>
            </w:r>
            <w:r w:rsidRPr="00D73921">
              <w:rPr>
                <w:rFonts w:ascii="Arial Narrow" w:hAnsi="Arial Narrow"/>
                <w:b/>
                <w:bCs/>
                <w:sz w:val="12"/>
                <w:szCs w:val="12"/>
              </w:rPr>
              <w:br/>
              <w:t>wydatków</w:t>
            </w:r>
            <w:r w:rsidRPr="00D73921">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C3079AB"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 xml:space="preserve">Stopień zaawansowania realizacji wieloletnich programów % </w:t>
            </w:r>
            <w:r w:rsidRPr="00D73921">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B883CB"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Pozostałe nakłady finansowe do zrealizowania</w:t>
            </w:r>
            <w:r w:rsidRPr="00D73921">
              <w:rPr>
                <w:rFonts w:ascii="Arial Narrow" w:hAnsi="Arial Narrow"/>
                <w:b/>
                <w:bCs/>
                <w:sz w:val="12"/>
                <w:szCs w:val="12"/>
              </w:rPr>
              <w:br/>
              <w:t>(kol. 5-6-7)</w:t>
            </w:r>
          </w:p>
        </w:tc>
      </w:tr>
      <w:tr w:rsidR="00D73921" w:rsidRPr="00D73921" w14:paraId="2677464B" w14:textId="77777777" w:rsidTr="00D73921">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5293277F" w14:textId="77777777" w:rsidR="00D73921" w:rsidRPr="00D73921" w:rsidRDefault="00D73921" w:rsidP="00D73921">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725F18A9" w14:textId="77777777" w:rsidR="00D73921" w:rsidRPr="00D73921" w:rsidRDefault="00D73921" w:rsidP="00D73921">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45421051"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278D642" w14:textId="77777777" w:rsidR="00D73921" w:rsidRPr="00D73921" w:rsidRDefault="00D73921" w:rsidP="00D73921">
            <w:pPr>
              <w:spacing w:line="240" w:lineRule="auto"/>
              <w:jc w:val="center"/>
              <w:rPr>
                <w:rFonts w:ascii="Arial Narrow" w:hAnsi="Arial Narrow"/>
                <w:b/>
                <w:bCs/>
                <w:sz w:val="12"/>
                <w:szCs w:val="12"/>
              </w:rPr>
            </w:pPr>
            <w:r w:rsidRPr="00D73921">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40C06BDB" w14:textId="77777777" w:rsidR="00D73921" w:rsidRPr="00D73921" w:rsidRDefault="00D73921" w:rsidP="00D7392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0F68E25" w14:textId="77777777" w:rsidR="00D73921" w:rsidRPr="00D73921" w:rsidRDefault="00D73921" w:rsidP="00D7392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7DB7F642" w14:textId="77777777" w:rsidR="00D73921" w:rsidRPr="00D73921" w:rsidRDefault="00D73921" w:rsidP="00D7392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56F337F" w14:textId="77777777" w:rsidR="00D73921" w:rsidRPr="00D73921" w:rsidRDefault="00D73921" w:rsidP="00D73921">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61749CE" w14:textId="77777777" w:rsidR="00D73921" w:rsidRPr="00D73921" w:rsidRDefault="00D73921" w:rsidP="00D73921">
            <w:pPr>
              <w:spacing w:line="240" w:lineRule="auto"/>
              <w:rPr>
                <w:rFonts w:ascii="Arial Narrow" w:hAnsi="Arial Narrow"/>
                <w:b/>
                <w:bCs/>
                <w:sz w:val="12"/>
                <w:szCs w:val="12"/>
              </w:rPr>
            </w:pPr>
          </w:p>
        </w:tc>
      </w:tr>
      <w:tr w:rsidR="00D73921" w:rsidRPr="00D73921" w14:paraId="28F3CBA0" w14:textId="77777777" w:rsidTr="00D73921">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8D078A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00B1442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2B8F9F4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3FDF035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699133E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02812C1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30853BE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02580D0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06F9671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9</w:t>
            </w:r>
          </w:p>
        </w:tc>
      </w:tr>
      <w:tr w:rsidR="00D73921" w:rsidRPr="00D73921" w14:paraId="4CE5FDB3" w14:textId="77777777" w:rsidTr="00D73921">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2BD7786E"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0433F137"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57B96D42"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7FA16DDA" w14:textId="77777777" w:rsidR="00D73921" w:rsidRPr="00D73921" w:rsidRDefault="00D73921" w:rsidP="00D73921">
            <w:pPr>
              <w:spacing w:line="240" w:lineRule="auto"/>
              <w:rPr>
                <w:rFonts w:ascii="Arial Narrow" w:hAnsi="Arial Narrow"/>
                <w:b/>
                <w:bCs/>
                <w:sz w:val="12"/>
                <w:szCs w:val="12"/>
              </w:rPr>
            </w:pPr>
            <w:r w:rsidRPr="00D73921">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6F0049DD"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77 625 177</w:t>
            </w:r>
          </w:p>
        </w:tc>
        <w:tc>
          <w:tcPr>
            <w:tcW w:w="475" w:type="pct"/>
            <w:tcBorders>
              <w:top w:val="nil"/>
              <w:left w:val="nil"/>
              <w:bottom w:val="single" w:sz="4" w:space="0" w:color="auto"/>
              <w:right w:val="single" w:sz="4" w:space="0" w:color="auto"/>
            </w:tcBorders>
            <w:shd w:val="clear" w:color="000000" w:fill="B7CFE8"/>
            <w:vAlign w:val="center"/>
            <w:hideMark/>
          </w:tcPr>
          <w:p w14:paraId="791EA548"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35 472 069</w:t>
            </w:r>
          </w:p>
        </w:tc>
        <w:tc>
          <w:tcPr>
            <w:tcW w:w="475" w:type="pct"/>
            <w:tcBorders>
              <w:top w:val="nil"/>
              <w:left w:val="nil"/>
              <w:bottom w:val="single" w:sz="4" w:space="0" w:color="auto"/>
              <w:right w:val="single" w:sz="4" w:space="0" w:color="auto"/>
            </w:tcBorders>
            <w:shd w:val="clear" w:color="000000" w:fill="B7CFE8"/>
            <w:vAlign w:val="center"/>
            <w:hideMark/>
          </w:tcPr>
          <w:p w14:paraId="27B7C10E"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20 747 719,21</w:t>
            </w:r>
          </w:p>
        </w:tc>
        <w:tc>
          <w:tcPr>
            <w:tcW w:w="475" w:type="pct"/>
            <w:tcBorders>
              <w:top w:val="nil"/>
              <w:left w:val="nil"/>
              <w:bottom w:val="single" w:sz="4" w:space="0" w:color="auto"/>
              <w:right w:val="single" w:sz="4" w:space="0" w:color="auto"/>
            </w:tcBorders>
            <w:shd w:val="clear" w:color="000000" w:fill="B7CFE8"/>
            <w:vAlign w:val="center"/>
            <w:hideMark/>
          </w:tcPr>
          <w:p w14:paraId="4F760057"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72,4</w:t>
            </w:r>
          </w:p>
        </w:tc>
        <w:tc>
          <w:tcPr>
            <w:tcW w:w="475" w:type="pct"/>
            <w:tcBorders>
              <w:top w:val="nil"/>
              <w:left w:val="nil"/>
              <w:bottom w:val="single" w:sz="4" w:space="0" w:color="auto"/>
              <w:right w:val="single" w:sz="4" w:space="0" w:color="auto"/>
            </w:tcBorders>
            <w:shd w:val="clear" w:color="000000" w:fill="B7CFE8"/>
            <w:vAlign w:val="center"/>
            <w:hideMark/>
          </w:tcPr>
          <w:p w14:paraId="7CF7E3AA" w14:textId="77777777" w:rsidR="00D73921" w:rsidRPr="00D73921" w:rsidRDefault="00D73921" w:rsidP="00D73921">
            <w:pPr>
              <w:spacing w:line="240" w:lineRule="auto"/>
              <w:jc w:val="right"/>
              <w:rPr>
                <w:rFonts w:ascii="Arial Narrow" w:hAnsi="Arial Narrow"/>
                <w:b/>
                <w:bCs/>
                <w:sz w:val="12"/>
                <w:szCs w:val="12"/>
              </w:rPr>
            </w:pPr>
            <w:r w:rsidRPr="00D73921">
              <w:rPr>
                <w:rFonts w:ascii="Arial Narrow" w:hAnsi="Arial Narrow"/>
                <w:b/>
                <w:bCs/>
                <w:sz w:val="12"/>
                <w:szCs w:val="12"/>
              </w:rPr>
              <w:t>21 405 389</w:t>
            </w:r>
          </w:p>
        </w:tc>
      </w:tr>
      <w:tr w:rsidR="00D73921" w:rsidRPr="00D73921" w14:paraId="495260A0"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E428921"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ul. Powroźniczej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49938D4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A0CCC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DC567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2EDF63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14:paraId="3E0B4D8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52A9508A"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44838F9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14:paraId="06280B9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370 000</w:t>
            </w:r>
          </w:p>
        </w:tc>
      </w:tr>
      <w:tr w:rsidR="00D73921" w:rsidRPr="00D73921" w14:paraId="7B9424D9"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51A4C0"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14:paraId="6F2A56A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4B3D1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F72FE3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98F1E3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3 260 701</w:t>
            </w:r>
          </w:p>
        </w:tc>
        <w:tc>
          <w:tcPr>
            <w:tcW w:w="475" w:type="pct"/>
            <w:tcBorders>
              <w:top w:val="nil"/>
              <w:left w:val="nil"/>
              <w:bottom w:val="single" w:sz="4" w:space="0" w:color="auto"/>
              <w:right w:val="single" w:sz="4" w:space="0" w:color="auto"/>
            </w:tcBorders>
            <w:shd w:val="clear" w:color="auto" w:fill="auto"/>
            <w:vAlign w:val="center"/>
            <w:hideMark/>
          </w:tcPr>
          <w:p w14:paraId="5286A0C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1 559 173</w:t>
            </w:r>
          </w:p>
        </w:tc>
        <w:tc>
          <w:tcPr>
            <w:tcW w:w="475" w:type="pct"/>
            <w:tcBorders>
              <w:top w:val="nil"/>
              <w:left w:val="nil"/>
              <w:bottom w:val="single" w:sz="4" w:space="0" w:color="auto"/>
              <w:right w:val="single" w:sz="4" w:space="0" w:color="auto"/>
            </w:tcBorders>
            <w:shd w:val="clear" w:color="auto" w:fill="auto"/>
            <w:vAlign w:val="center"/>
            <w:hideMark/>
          </w:tcPr>
          <w:p w14:paraId="11D2139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318 669,37</w:t>
            </w:r>
          </w:p>
        </w:tc>
        <w:tc>
          <w:tcPr>
            <w:tcW w:w="475" w:type="pct"/>
            <w:tcBorders>
              <w:top w:val="nil"/>
              <w:left w:val="nil"/>
              <w:bottom w:val="single" w:sz="4" w:space="0" w:color="auto"/>
              <w:right w:val="single" w:sz="4" w:space="0" w:color="auto"/>
            </w:tcBorders>
            <w:shd w:val="clear" w:color="auto" w:fill="auto"/>
            <w:vAlign w:val="center"/>
            <w:hideMark/>
          </w:tcPr>
          <w:p w14:paraId="4346248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57,6</w:t>
            </w:r>
          </w:p>
        </w:tc>
        <w:tc>
          <w:tcPr>
            <w:tcW w:w="475" w:type="pct"/>
            <w:tcBorders>
              <w:top w:val="nil"/>
              <w:left w:val="nil"/>
              <w:bottom w:val="single" w:sz="4" w:space="0" w:color="auto"/>
              <w:right w:val="single" w:sz="4" w:space="0" w:color="auto"/>
            </w:tcBorders>
            <w:shd w:val="clear" w:color="auto" w:fill="auto"/>
            <w:vAlign w:val="center"/>
            <w:hideMark/>
          </w:tcPr>
          <w:p w14:paraId="74F524D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1 382 859</w:t>
            </w:r>
          </w:p>
        </w:tc>
      </w:tr>
      <w:tr w:rsidR="00D73921" w:rsidRPr="00D73921" w14:paraId="316F5F36"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D568EB1"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14:paraId="7CAD11D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9324F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FE4EA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81B5F1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1 720 607</w:t>
            </w:r>
          </w:p>
        </w:tc>
        <w:tc>
          <w:tcPr>
            <w:tcW w:w="475" w:type="pct"/>
            <w:tcBorders>
              <w:top w:val="nil"/>
              <w:left w:val="nil"/>
              <w:bottom w:val="single" w:sz="4" w:space="0" w:color="auto"/>
              <w:right w:val="single" w:sz="4" w:space="0" w:color="auto"/>
            </w:tcBorders>
            <w:shd w:val="clear" w:color="auto" w:fill="auto"/>
            <w:vAlign w:val="center"/>
            <w:hideMark/>
          </w:tcPr>
          <w:p w14:paraId="3D1BBEB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20 000</w:t>
            </w:r>
          </w:p>
        </w:tc>
        <w:tc>
          <w:tcPr>
            <w:tcW w:w="475" w:type="pct"/>
            <w:tcBorders>
              <w:top w:val="nil"/>
              <w:left w:val="nil"/>
              <w:bottom w:val="single" w:sz="4" w:space="0" w:color="auto"/>
              <w:right w:val="single" w:sz="4" w:space="0" w:color="auto"/>
            </w:tcBorders>
            <w:shd w:val="clear" w:color="auto" w:fill="auto"/>
            <w:vAlign w:val="center"/>
            <w:hideMark/>
          </w:tcPr>
          <w:p w14:paraId="6C701F49"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246D253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14:paraId="0A386B0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1 700 607</w:t>
            </w:r>
          </w:p>
        </w:tc>
      </w:tr>
      <w:tr w:rsidR="00D73921" w:rsidRPr="00D73921" w14:paraId="627EAFAA"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A468C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ulic ujętych w m.p.z.p. obszaru Mokry Ług ozn. A9 KDD i A10 KDD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7654125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50D6C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4D0A5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09217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14:paraId="1F9D55C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10 000</w:t>
            </w:r>
          </w:p>
        </w:tc>
        <w:tc>
          <w:tcPr>
            <w:tcW w:w="475" w:type="pct"/>
            <w:tcBorders>
              <w:top w:val="nil"/>
              <w:left w:val="nil"/>
              <w:bottom w:val="single" w:sz="4" w:space="0" w:color="auto"/>
              <w:right w:val="single" w:sz="4" w:space="0" w:color="auto"/>
            </w:tcBorders>
            <w:shd w:val="clear" w:color="auto" w:fill="auto"/>
            <w:vAlign w:val="center"/>
            <w:hideMark/>
          </w:tcPr>
          <w:p w14:paraId="71F1AFC7"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FF14D5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14:paraId="4731F4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240 000</w:t>
            </w:r>
          </w:p>
        </w:tc>
      </w:tr>
      <w:tr w:rsidR="00D73921" w:rsidRPr="00D73921" w14:paraId="0A9FE1C8"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125F7AF"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14:paraId="189BAFC5"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B2DF1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24B2D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EECF0B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9 428 273</w:t>
            </w:r>
          </w:p>
        </w:tc>
        <w:tc>
          <w:tcPr>
            <w:tcW w:w="475" w:type="pct"/>
            <w:tcBorders>
              <w:top w:val="nil"/>
              <w:left w:val="nil"/>
              <w:bottom w:val="single" w:sz="4" w:space="0" w:color="auto"/>
              <w:right w:val="single" w:sz="4" w:space="0" w:color="auto"/>
            </w:tcBorders>
            <w:shd w:val="clear" w:color="auto" w:fill="auto"/>
            <w:vAlign w:val="center"/>
            <w:hideMark/>
          </w:tcPr>
          <w:p w14:paraId="42DC635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6 450 486</w:t>
            </w:r>
          </w:p>
        </w:tc>
        <w:tc>
          <w:tcPr>
            <w:tcW w:w="475" w:type="pct"/>
            <w:tcBorders>
              <w:top w:val="nil"/>
              <w:left w:val="nil"/>
              <w:bottom w:val="single" w:sz="4" w:space="0" w:color="auto"/>
              <w:right w:val="single" w:sz="4" w:space="0" w:color="auto"/>
            </w:tcBorders>
            <w:shd w:val="clear" w:color="auto" w:fill="auto"/>
            <w:vAlign w:val="center"/>
            <w:hideMark/>
          </w:tcPr>
          <w:p w14:paraId="1BDB006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171 753,07</w:t>
            </w:r>
          </w:p>
        </w:tc>
        <w:tc>
          <w:tcPr>
            <w:tcW w:w="475" w:type="pct"/>
            <w:tcBorders>
              <w:top w:val="nil"/>
              <w:left w:val="nil"/>
              <w:bottom w:val="single" w:sz="4" w:space="0" w:color="auto"/>
              <w:right w:val="single" w:sz="4" w:space="0" w:color="auto"/>
            </w:tcBorders>
            <w:shd w:val="clear" w:color="auto" w:fill="auto"/>
            <w:vAlign w:val="center"/>
            <w:hideMark/>
          </w:tcPr>
          <w:p w14:paraId="3BAB51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70,2</w:t>
            </w:r>
          </w:p>
        </w:tc>
        <w:tc>
          <w:tcPr>
            <w:tcW w:w="475" w:type="pct"/>
            <w:tcBorders>
              <w:top w:val="nil"/>
              <w:left w:val="nil"/>
              <w:bottom w:val="single" w:sz="4" w:space="0" w:color="auto"/>
              <w:right w:val="single" w:sz="4" w:space="0" w:color="auto"/>
            </w:tcBorders>
            <w:shd w:val="clear" w:color="auto" w:fill="auto"/>
            <w:vAlign w:val="center"/>
            <w:hideMark/>
          </w:tcPr>
          <w:p w14:paraId="365F8C8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2 806 034</w:t>
            </w:r>
          </w:p>
        </w:tc>
      </w:tr>
      <w:tr w:rsidR="00D73921" w:rsidRPr="00D73921" w14:paraId="78856846"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2A55FFE"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odwodnienia ulic gminnych</w:t>
            </w:r>
          </w:p>
        </w:tc>
        <w:tc>
          <w:tcPr>
            <w:tcW w:w="688" w:type="pct"/>
            <w:tcBorders>
              <w:top w:val="nil"/>
              <w:left w:val="nil"/>
              <w:bottom w:val="single" w:sz="4" w:space="0" w:color="auto"/>
              <w:right w:val="single" w:sz="4" w:space="0" w:color="auto"/>
            </w:tcBorders>
            <w:shd w:val="clear" w:color="auto" w:fill="auto"/>
            <w:vAlign w:val="center"/>
            <w:hideMark/>
          </w:tcPr>
          <w:p w14:paraId="0D605EC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21BBE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A32A08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3452E7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3 753 299</w:t>
            </w:r>
          </w:p>
        </w:tc>
        <w:tc>
          <w:tcPr>
            <w:tcW w:w="475" w:type="pct"/>
            <w:tcBorders>
              <w:top w:val="nil"/>
              <w:left w:val="nil"/>
              <w:bottom w:val="single" w:sz="4" w:space="0" w:color="auto"/>
              <w:right w:val="single" w:sz="4" w:space="0" w:color="auto"/>
            </w:tcBorders>
            <w:shd w:val="clear" w:color="auto" w:fill="auto"/>
            <w:vAlign w:val="center"/>
            <w:hideMark/>
          </w:tcPr>
          <w:p w14:paraId="50135EE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2 874 866</w:t>
            </w:r>
          </w:p>
        </w:tc>
        <w:tc>
          <w:tcPr>
            <w:tcW w:w="475" w:type="pct"/>
            <w:tcBorders>
              <w:top w:val="nil"/>
              <w:left w:val="nil"/>
              <w:bottom w:val="single" w:sz="4" w:space="0" w:color="auto"/>
              <w:right w:val="single" w:sz="4" w:space="0" w:color="auto"/>
            </w:tcBorders>
            <w:shd w:val="clear" w:color="auto" w:fill="auto"/>
            <w:vAlign w:val="center"/>
            <w:hideMark/>
          </w:tcPr>
          <w:p w14:paraId="122C59B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628 720,54</w:t>
            </w:r>
          </w:p>
        </w:tc>
        <w:tc>
          <w:tcPr>
            <w:tcW w:w="475" w:type="pct"/>
            <w:tcBorders>
              <w:top w:val="nil"/>
              <w:left w:val="nil"/>
              <w:bottom w:val="single" w:sz="4" w:space="0" w:color="auto"/>
              <w:right w:val="single" w:sz="4" w:space="0" w:color="auto"/>
            </w:tcBorders>
            <w:shd w:val="clear" w:color="auto" w:fill="auto"/>
            <w:vAlign w:val="center"/>
            <w:hideMark/>
          </w:tcPr>
          <w:p w14:paraId="4A7AE29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93,3</w:t>
            </w:r>
          </w:p>
        </w:tc>
        <w:tc>
          <w:tcPr>
            <w:tcW w:w="475" w:type="pct"/>
            <w:tcBorders>
              <w:top w:val="nil"/>
              <w:left w:val="nil"/>
              <w:bottom w:val="single" w:sz="4" w:space="0" w:color="auto"/>
              <w:right w:val="single" w:sz="4" w:space="0" w:color="auto"/>
            </w:tcBorders>
            <w:shd w:val="clear" w:color="auto" w:fill="auto"/>
            <w:vAlign w:val="center"/>
            <w:hideMark/>
          </w:tcPr>
          <w:p w14:paraId="67530F7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249 712</w:t>
            </w:r>
          </w:p>
        </w:tc>
      </w:tr>
      <w:tr w:rsidR="00D73921" w:rsidRPr="00D73921" w14:paraId="59DF56F9"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0FE4509"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odwodnienia ul. Paderewskiego (ul. Strycharska-ul. Czwartaków)</w:t>
            </w:r>
          </w:p>
        </w:tc>
        <w:tc>
          <w:tcPr>
            <w:tcW w:w="688" w:type="pct"/>
            <w:tcBorders>
              <w:top w:val="nil"/>
              <w:left w:val="nil"/>
              <w:bottom w:val="single" w:sz="4" w:space="0" w:color="auto"/>
              <w:right w:val="single" w:sz="4" w:space="0" w:color="auto"/>
            </w:tcBorders>
            <w:shd w:val="clear" w:color="auto" w:fill="auto"/>
            <w:vAlign w:val="center"/>
            <w:hideMark/>
          </w:tcPr>
          <w:p w14:paraId="25AB2AA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8F63D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F5100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174EB3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620 000</w:t>
            </w:r>
          </w:p>
        </w:tc>
        <w:tc>
          <w:tcPr>
            <w:tcW w:w="475" w:type="pct"/>
            <w:tcBorders>
              <w:top w:val="nil"/>
              <w:left w:val="nil"/>
              <w:bottom w:val="single" w:sz="4" w:space="0" w:color="auto"/>
              <w:right w:val="single" w:sz="4" w:space="0" w:color="auto"/>
            </w:tcBorders>
            <w:shd w:val="clear" w:color="auto" w:fill="auto"/>
            <w:vAlign w:val="center"/>
            <w:hideMark/>
          </w:tcPr>
          <w:p w14:paraId="2D70241A"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4225B6D0"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BE31A56"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127627B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620 000</w:t>
            </w:r>
          </w:p>
        </w:tc>
      </w:tr>
      <w:tr w:rsidR="00D73921" w:rsidRPr="00D73921" w14:paraId="1C9D0B82"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8187C13"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ul. Młodnickiej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E5CDB2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4FBFA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795A9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396222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130 000</w:t>
            </w:r>
          </w:p>
        </w:tc>
        <w:tc>
          <w:tcPr>
            <w:tcW w:w="475" w:type="pct"/>
            <w:tcBorders>
              <w:top w:val="nil"/>
              <w:left w:val="nil"/>
              <w:bottom w:val="single" w:sz="4" w:space="0" w:color="auto"/>
              <w:right w:val="single" w:sz="4" w:space="0" w:color="auto"/>
            </w:tcBorders>
            <w:shd w:val="clear" w:color="auto" w:fill="auto"/>
            <w:vAlign w:val="center"/>
            <w:hideMark/>
          </w:tcPr>
          <w:p w14:paraId="01A952A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7D52071"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264A8358"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139D825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130 000</w:t>
            </w:r>
          </w:p>
        </w:tc>
      </w:tr>
      <w:tr w:rsidR="00D73921" w:rsidRPr="00D73921" w14:paraId="22D61945"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FCF48E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Przebudowa urządzeń infrastruktury technicznej w pasach dróg publicznych</w:t>
            </w:r>
          </w:p>
        </w:tc>
        <w:tc>
          <w:tcPr>
            <w:tcW w:w="688" w:type="pct"/>
            <w:tcBorders>
              <w:top w:val="nil"/>
              <w:left w:val="nil"/>
              <w:bottom w:val="single" w:sz="4" w:space="0" w:color="auto"/>
              <w:right w:val="single" w:sz="4" w:space="0" w:color="auto"/>
            </w:tcBorders>
            <w:shd w:val="clear" w:color="auto" w:fill="auto"/>
            <w:vAlign w:val="center"/>
            <w:hideMark/>
          </w:tcPr>
          <w:p w14:paraId="5E2C951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61798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7F79B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A6D6DA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165 840</w:t>
            </w:r>
          </w:p>
        </w:tc>
        <w:tc>
          <w:tcPr>
            <w:tcW w:w="475" w:type="pct"/>
            <w:tcBorders>
              <w:top w:val="nil"/>
              <w:left w:val="nil"/>
              <w:bottom w:val="single" w:sz="4" w:space="0" w:color="auto"/>
              <w:right w:val="single" w:sz="4" w:space="0" w:color="auto"/>
            </w:tcBorders>
            <w:shd w:val="clear" w:color="auto" w:fill="auto"/>
            <w:vAlign w:val="center"/>
            <w:hideMark/>
          </w:tcPr>
          <w:p w14:paraId="5315338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F67A0E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65 839,44</w:t>
            </w:r>
          </w:p>
        </w:tc>
        <w:tc>
          <w:tcPr>
            <w:tcW w:w="475" w:type="pct"/>
            <w:tcBorders>
              <w:top w:val="nil"/>
              <w:left w:val="nil"/>
              <w:bottom w:val="single" w:sz="4" w:space="0" w:color="auto"/>
              <w:right w:val="single" w:sz="4" w:space="0" w:color="auto"/>
            </w:tcBorders>
            <w:shd w:val="clear" w:color="auto" w:fill="auto"/>
            <w:vAlign w:val="center"/>
            <w:hideMark/>
          </w:tcPr>
          <w:p w14:paraId="7595BC3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39,7</w:t>
            </w:r>
          </w:p>
        </w:tc>
        <w:tc>
          <w:tcPr>
            <w:tcW w:w="475" w:type="pct"/>
            <w:tcBorders>
              <w:top w:val="nil"/>
              <w:left w:val="nil"/>
              <w:bottom w:val="single" w:sz="4" w:space="0" w:color="auto"/>
              <w:right w:val="single" w:sz="4" w:space="0" w:color="auto"/>
            </w:tcBorders>
            <w:shd w:val="clear" w:color="auto" w:fill="auto"/>
            <w:vAlign w:val="center"/>
            <w:hideMark/>
          </w:tcPr>
          <w:p w14:paraId="0C61E68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100 001</w:t>
            </w:r>
          </w:p>
        </w:tc>
      </w:tr>
      <w:tr w:rsidR="00D73921" w:rsidRPr="00D73921" w14:paraId="38F91076"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943D71"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oświetlenia ul. Solferino odc. ul. Magenta-ul. Szewska</w:t>
            </w:r>
          </w:p>
        </w:tc>
        <w:tc>
          <w:tcPr>
            <w:tcW w:w="688" w:type="pct"/>
            <w:tcBorders>
              <w:top w:val="nil"/>
              <w:left w:val="nil"/>
              <w:bottom w:val="single" w:sz="4" w:space="0" w:color="auto"/>
              <w:right w:val="single" w:sz="4" w:space="0" w:color="auto"/>
            </w:tcBorders>
            <w:shd w:val="clear" w:color="auto" w:fill="auto"/>
            <w:vAlign w:val="center"/>
            <w:hideMark/>
          </w:tcPr>
          <w:p w14:paraId="7405D59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DEFA6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38723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F82A86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60 000</w:t>
            </w:r>
          </w:p>
        </w:tc>
        <w:tc>
          <w:tcPr>
            <w:tcW w:w="475" w:type="pct"/>
            <w:tcBorders>
              <w:top w:val="nil"/>
              <w:left w:val="nil"/>
              <w:bottom w:val="single" w:sz="4" w:space="0" w:color="auto"/>
              <w:right w:val="single" w:sz="4" w:space="0" w:color="auto"/>
            </w:tcBorders>
            <w:shd w:val="clear" w:color="auto" w:fill="auto"/>
            <w:vAlign w:val="center"/>
            <w:hideMark/>
          </w:tcPr>
          <w:p w14:paraId="0283848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A7F4A45"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5050E0C8"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9CC2D7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60 000</w:t>
            </w:r>
          </w:p>
        </w:tc>
      </w:tr>
      <w:tr w:rsidR="00D73921" w:rsidRPr="00D73921" w14:paraId="182B8F1E"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5F95DB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Nabycie  gruntów pod  ul. Admiralską na odc. koniec drogi publicznej - granica działki 2/168 z obr. 3-21-28 - rozliczenie z deweloperem</w:t>
            </w:r>
          </w:p>
        </w:tc>
        <w:tc>
          <w:tcPr>
            <w:tcW w:w="688" w:type="pct"/>
            <w:tcBorders>
              <w:top w:val="nil"/>
              <w:left w:val="nil"/>
              <w:bottom w:val="single" w:sz="4" w:space="0" w:color="auto"/>
              <w:right w:val="single" w:sz="4" w:space="0" w:color="auto"/>
            </w:tcBorders>
            <w:shd w:val="clear" w:color="auto" w:fill="auto"/>
            <w:vAlign w:val="center"/>
            <w:hideMark/>
          </w:tcPr>
          <w:p w14:paraId="0A8D80C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918AA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815CB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8CEEB4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1 173 716</w:t>
            </w:r>
          </w:p>
        </w:tc>
        <w:tc>
          <w:tcPr>
            <w:tcW w:w="475" w:type="pct"/>
            <w:tcBorders>
              <w:top w:val="nil"/>
              <w:left w:val="nil"/>
              <w:bottom w:val="single" w:sz="4" w:space="0" w:color="auto"/>
              <w:right w:val="single" w:sz="4" w:space="0" w:color="auto"/>
            </w:tcBorders>
            <w:shd w:val="clear" w:color="auto" w:fill="auto"/>
            <w:vAlign w:val="center"/>
            <w:hideMark/>
          </w:tcPr>
          <w:p w14:paraId="7524633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000560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7F14B5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EE4520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1 173 716</w:t>
            </w:r>
          </w:p>
        </w:tc>
      </w:tr>
      <w:tr w:rsidR="00D73921" w:rsidRPr="00D73921" w14:paraId="2DF916C8"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1E2AC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przebudowa dróg na Osiedlu Stary Rembertów</w:t>
            </w:r>
          </w:p>
        </w:tc>
        <w:tc>
          <w:tcPr>
            <w:tcW w:w="688" w:type="pct"/>
            <w:tcBorders>
              <w:top w:val="nil"/>
              <w:left w:val="nil"/>
              <w:bottom w:val="single" w:sz="4" w:space="0" w:color="auto"/>
              <w:right w:val="single" w:sz="4" w:space="0" w:color="auto"/>
            </w:tcBorders>
            <w:shd w:val="clear" w:color="auto" w:fill="auto"/>
            <w:vAlign w:val="center"/>
            <w:hideMark/>
          </w:tcPr>
          <w:p w14:paraId="525B9C3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858D6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8D851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D3704A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12B9E02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D8B9B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85A80B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309E73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4 000 000</w:t>
            </w:r>
          </w:p>
        </w:tc>
      </w:tr>
      <w:tr w:rsidR="00D73921" w:rsidRPr="00D73921" w14:paraId="1BDADE86"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7EBC7A8"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14:paraId="3B57501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A7ACC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9C8A9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67D881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14 083 966</w:t>
            </w:r>
          </w:p>
        </w:tc>
        <w:tc>
          <w:tcPr>
            <w:tcW w:w="475" w:type="pct"/>
            <w:tcBorders>
              <w:top w:val="nil"/>
              <w:left w:val="nil"/>
              <w:bottom w:val="single" w:sz="4" w:space="0" w:color="auto"/>
              <w:right w:val="single" w:sz="4" w:space="0" w:color="auto"/>
            </w:tcBorders>
            <w:shd w:val="clear" w:color="auto" w:fill="auto"/>
            <w:vAlign w:val="center"/>
            <w:hideMark/>
          </w:tcPr>
          <w:p w14:paraId="28DAADE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6 370 786</w:t>
            </w:r>
          </w:p>
        </w:tc>
        <w:tc>
          <w:tcPr>
            <w:tcW w:w="475" w:type="pct"/>
            <w:tcBorders>
              <w:top w:val="nil"/>
              <w:left w:val="nil"/>
              <w:bottom w:val="single" w:sz="4" w:space="0" w:color="auto"/>
              <w:right w:val="single" w:sz="4" w:space="0" w:color="auto"/>
            </w:tcBorders>
            <w:shd w:val="clear" w:color="auto" w:fill="auto"/>
            <w:vAlign w:val="center"/>
            <w:hideMark/>
          </w:tcPr>
          <w:p w14:paraId="684E3EB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5 965 610,33</w:t>
            </w:r>
          </w:p>
        </w:tc>
        <w:tc>
          <w:tcPr>
            <w:tcW w:w="475" w:type="pct"/>
            <w:tcBorders>
              <w:top w:val="nil"/>
              <w:left w:val="nil"/>
              <w:bottom w:val="single" w:sz="4" w:space="0" w:color="auto"/>
              <w:right w:val="single" w:sz="4" w:space="0" w:color="auto"/>
            </w:tcBorders>
            <w:shd w:val="clear" w:color="auto" w:fill="auto"/>
            <w:vAlign w:val="center"/>
            <w:hideMark/>
          </w:tcPr>
          <w:p w14:paraId="1CC8335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87,6</w:t>
            </w:r>
          </w:p>
        </w:tc>
        <w:tc>
          <w:tcPr>
            <w:tcW w:w="475" w:type="pct"/>
            <w:tcBorders>
              <w:top w:val="nil"/>
              <w:left w:val="nil"/>
              <w:bottom w:val="single" w:sz="4" w:space="0" w:color="auto"/>
              <w:right w:val="single" w:sz="4" w:space="0" w:color="auto"/>
            </w:tcBorders>
            <w:shd w:val="clear" w:color="auto" w:fill="auto"/>
            <w:vAlign w:val="center"/>
            <w:hideMark/>
          </w:tcPr>
          <w:p w14:paraId="47657F8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1 747 570</w:t>
            </w:r>
          </w:p>
        </w:tc>
      </w:tr>
      <w:tr w:rsidR="00D73921" w:rsidRPr="00D73921" w14:paraId="3674FA31"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6978B2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kotłowni gazowych wraz z instalacją c.o., c.w. i modernizacją lokali mieszkalnych w budynkach komunalnych</w:t>
            </w:r>
          </w:p>
        </w:tc>
        <w:tc>
          <w:tcPr>
            <w:tcW w:w="688" w:type="pct"/>
            <w:tcBorders>
              <w:top w:val="nil"/>
              <w:left w:val="nil"/>
              <w:bottom w:val="single" w:sz="4" w:space="0" w:color="auto"/>
              <w:right w:val="single" w:sz="4" w:space="0" w:color="auto"/>
            </w:tcBorders>
            <w:shd w:val="clear" w:color="auto" w:fill="auto"/>
            <w:vAlign w:val="center"/>
            <w:hideMark/>
          </w:tcPr>
          <w:p w14:paraId="6EC2342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57A5F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86E0D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D6CE92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1 746 329</w:t>
            </w:r>
          </w:p>
        </w:tc>
        <w:tc>
          <w:tcPr>
            <w:tcW w:w="475" w:type="pct"/>
            <w:tcBorders>
              <w:top w:val="nil"/>
              <w:left w:val="nil"/>
              <w:bottom w:val="single" w:sz="4" w:space="0" w:color="auto"/>
              <w:right w:val="single" w:sz="4" w:space="0" w:color="auto"/>
            </w:tcBorders>
            <w:shd w:val="clear" w:color="auto" w:fill="auto"/>
            <w:vAlign w:val="center"/>
            <w:hideMark/>
          </w:tcPr>
          <w:p w14:paraId="163974D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946 549</w:t>
            </w:r>
          </w:p>
        </w:tc>
        <w:tc>
          <w:tcPr>
            <w:tcW w:w="475" w:type="pct"/>
            <w:tcBorders>
              <w:top w:val="nil"/>
              <w:left w:val="nil"/>
              <w:bottom w:val="single" w:sz="4" w:space="0" w:color="auto"/>
              <w:right w:val="single" w:sz="4" w:space="0" w:color="auto"/>
            </w:tcBorders>
            <w:shd w:val="clear" w:color="auto" w:fill="auto"/>
            <w:vAlign w:val="center"/>
            <w:hideMark/>
          </w:tcPr>
          <w:p w14:paraId="3543C5E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383 483,96</w:t>
            </w:r>
          </w:p>
        </w:tc>
        <w:tc>
          <w:tcPr>
            <w:tcW w:w="475" w:type="pct"/>
            <w:tcBorders>
              <w:top w:val="nil"/>
              <w:left w:val="nil"/>
              <w:bottom w:val="single" w:sz="4" w:space="0" w:color="auto"/>
              <w:right w:val="single" w:sz="4" w:space="0" w:color="auto"/>
            </w:tcBorders>
            <w:shd w:val="clear" w:color="auto" w:fill="auto"/>
            <w:vAlign w:val="center"/>
            <w:hideMark/>
          </w:tcPr>
          <w:p w14:paraId="040CF7E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76,2</w:t>
            </w:r>
          </w:p>
        </w:tc>
        <w:tc>
          <w:tcPr>
            <w:tcW w:w="475" w:type="pct"/>
            <w:tcBorders>
              <w:top w:val="nil"/>
              <w:left w:val="nil"/>
              <w:bottom w:val="single" w:sz="4" w:space="0" w:color="auto"/>
              <w:right w:val="single" w:sz="4" w:space="0" w:color="auto"/>
            </w:tcBorders>
            <w:shd w:val="clear" w:color="auto" w:fill="auto"/>
            <w:vAlign w:val="center"/>
            <w:hideMark/>
          </w:tcPr>
          <w:p w14:paraId="00902F5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416 296</w:t>
            </w:r>
          </w:p>
        </w:tc>
      </w:tr>
      <w:tr w:rsidR="00D73921" w:rsidRPr="00D73921" w14:paraId="41C74EF8"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0AEFE9F"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instalacji c.o. i c.w.u. w budynku przy al. gen. Chruściela "Montera" 82</w:t>
            </w:r>
          </w:p>
        </w:tc>
        <w:tc>
          <w:tcPr>
            <w:tcW w:w="688" w:type="pct"/>
            <w:tcBorders>
              <w:top w:val="nil"/>
              <w:left w:val="nil"/>
              <w:bottom w:val="single" w:sz="4" w:space="0" w:color="auto"/>
              <w:right w:val="single" w:sz="4" w:space="0" w:color="auto"/>
            </w:tcBorders>
            <w:shd w:val="clear" w:color="auto" w:fill="auto"/>
            <w:vAlign w:val="center"/>
            <w:hideMark/>
          </w:tcPr>
          <w:p w14:paraId="146AF06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94922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B8B97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CB0D4E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343 784</w:t>
            </w:r>
          </w:p>
        </w:tc>
        <w:tc>
          <w:tcPr>
            <w:tcW w:w="475" w:type="pct"/>
            <w:tcBorders>
              <w:top w:val="nil"/>
              <w:left w:val="nil"/>
              <w:bottom w:val="single" w:sz="4" w:space="0" w:color="auto"/>
              <w:right w:val="single" w:sz="4" w:space="0" w:color="auto"/>
            </w:tcBorders>
            <w:shd w:val="clear" w:color="auto" w:fill="auto"/>
            <w:vAlign w:val="center"/>
            <w:hideMark/>
          </w:tcPr>
          <w:p w14:paraId="66E3F88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24 900</w:t>
            </w:r>
          </w:p>
        </w:tc>
        <w:tc>
          <w:tcPr>
            <w:tcW w:w="475" w:type="pct"/>
            <w:tcBorders>
              <w:top w:val="nil"/>
              <w:left w:val="nil"/>
              <w:bottom w:val="single" w:sz="4" w:space="0" w:color="auto"/>
              <w:right w:val="single" w:sz="4" w:space="0" w:color="auto"/>
            </w:tcBorders>
            <w:shd w:val="clear" w:color="auto" w:fill="auto"/>
            <w:vAlign w:val="center"/>
            <w:hideMark/>
          </w:tcPr>
          <w:p w14:paraId="52C3559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305 793,55</w:t>
            </w:r>
          </w:p>
        </w:tc>
        <w:tc>
          <w:tcPr>
            <w:tcW w:w="475" w:type="pct"/>
            <w:tcBorders>
              <w:top w:val="nil"/>
              <w:left w:val="nil"/>
              <w:bottom w:val="single" w:sz="4" w:space="0" w:color="auto"/>
              <w:right w:val="single" w:sz="4" w:space="0" w:color="auto"/>
            </w:tcBorders>
            <w:shd w:val="clear" w:color="auto" w:fill="auto"/>
            <w:vAlign w:val="center"/>
            <w:hideMark/>
          </w:tcPr>
          <w:p w14:paraId="2AB7ABA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96,2</w:t>
            </w:r>
          </w:p>
        </w:tc>
        <w:tc>
          <w:tcPr>
            <w:tcW w:w="475" w:type="pct"/>
            <w:tcBorders>
              <w:top w:val="nil"/>
              <w:left w:val="nil"/>
              <w:bottom w:val="single" w:sz="4" w:space="0" w:color="auto"/>
              <w:right w:val="single" w:sz="4" w:space="0" w:color="auto"/>
            </w:tcBorders>
            <w:shd w:val="clear" w:color="auto" w:fill="auto"/>
            <w:vAlign w:val="center"/>
            <w:hideMark/>
          </w:tcPr>
          <w:p w14:paraId="6340A35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13 090</w:t>
            </w:r>
          </w:p>
        </w:tc>
      </w:tr>
      <w:tr w:rsidR="00D73921" w:rsidRPr="00D73921" w14:paraId="4CF87CCB"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2D5E6E"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instalacji c.o. i c.w.u. w budynku przy ul. Jaworzniaków 15</w:t>
            </w:r>
          </w:p>
        </w:tc>
        <w:tc>
          <w:tcPr>
            <w:tcW w:w="688" w:type="pct"/>
            <w:tcBorders>
              <w:top w:val="nil"/>
              <w:left w:val="nil"/>
              <w:bottom w:val="single" w:sz="4" w:space="0" w:color="auto"/>
              <w:right w:val="single" w:sz="4" w:space="0" w:color="auto"/>
            </w:tcBorders>
            <w:shd w:val="clear" w:color="auto" w:fill="auto"/>
            <w:vAlign w:val="center"/>
            <w:hideMark/>
          </w:tcPr>
          <w:p w14:paraId="658C6FB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A76DF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D32816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59C5DF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667 040</w:t>
            </w:r>
          </w:p>
        </w:tc>
        <w:tc>
          <w:tcPr>
            <w:tcW w:w="475" w:type="pct"/>
            <w:tcBorders>
              <w:top w:val="nil"/>
              <w:left w:val="nil"/>
              <w:bottom w:val="single" w:sz="4" w:space="0" w:color="auto"/>
              <w:right w:val="single" w:sz="4" w:space="0" w:color="auto"/>
            </w:tcBorders>
            <w:shd w:val="clear" w:color="auto" w:fill="auto"/>
            <w:vAlign w:val="center"/>
            <w:hideMark/>
          </w:tcPr>
          <w:p w14:paraId="7ACD69A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25 500</w:t>
            </w:r>
          </w:p>
        </w:tc>
        <w:tc>
          <w:tcPr>
            <w:tcW w:w="475" w:type="pct"/>
            <w:tcBorders>
              <w:top w:val="nil"/>
              <w:left w:val="nil"/>
              <w:bottom w:val="single" w:sz="4" w:space="0" w:color="auto"/>
              <w:right w:val="single" w:sz="4" w:space="0" w:color="auto"/>
            </w:tcBorders>
            <w:shd w:val="clear" w:color="auto" w:fill="auto"/>
            <w:vAlign w:val="center"/>
            <w:hideMark/>
          </w:tcPr>
          <w:p w14:paraId="355B09D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3 139,58</w:t>
            </w:r>
          </w:p>
        </w:tc>
        <w:tc>
          <w:tcPr>
            <w:tcW w:w="475" w:type="pct"/>
            <w:tcBorders>
              <w:top w:val="nil"/>
              <w:left w:val="nil"/>
              <w:bottom w:val="single" w:sz="4" w:space="0" w:color="auto"/>
              <w:right w:val="single" w:sz="4" w:space="0" w:color="auto"/>
            </w:tcBorders>
            <w:shd w:val="clear" w:color="auto" w:fill="auto"/>
            <w:vAlign w:val="center"/>
            <w:hideMark/>
          </w:tcPr>
          <w:p w14:paraId="0095D67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4,3</w:t>
            </w:r>
          </w:p>
        </w:tc>
        <w:tc>
          <w:tcPr>
            <w:tcW w:w="475" w:type="pct"/>
            <w:tcBorders>
              <w:top w:val="nil"/>
              <w:left w:val="nil"/>
              <w:bottom w:val="single" w:sz="4" w:space="0" w:color="auto"/>
              <w:right w:val="single" w:sz="4" w:space="0" w:color="auto"/>
            </w:tcBorders>
            <w:shd w:val="clear" w:color="auto" w:fill="auto"/>
            <w:vAlign w:val="center"/>
            <w:hideMark/>
          </w:tcPr>
          <w:p w14:paraId="0F51B77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638 400</w:t>
            </w:r>
          </w:p>
        </w:tc>
      </w:tr>
      <w:tr w:rsidR="00D73921" w:rsidRPr="00D73921" w14:paraId="18982114"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3D842EF"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instalacji c.o. i c.w.u. w budynku przy ul. Szyszaków 23</w:t>
            </w:r>
          </w:p>
        </w:tc>
        <w:tc>
          <w:tcPr>
            <w:tcW w:w="688" w:type="pct"/>
            <w:tcBorders>
              <w:top w:val="nil"/>
              <w:left w:val="nil"/>
              <w:bottom w:val="single" w:sz="4" w:space="0" w:color="auto"/>
              <w:right w:val="single" w:sz="4" w:space="0" w:color="auto"/>
            </w:tcBorders>
            <w:shd w:val="clear" w:color="auto" w:fill="auto"/>
            <w:vAlign w:val="center"/>
            <w:hideMark/>
          </w:tcPr>
          <w:p w14:paraId="4A8CC26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0B0C1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DB8EF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907A36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169 377</w:t>
            </w:r>
          </w:p>
        </w:tc>
        <w:tc>
          <w:tcPr>
            <w:tcW w:w="475" w:type="pct"/>
            <w:tcBorders>
              <w:top w:val="nil"/>
              <w:left w:val="nil"/>
              <w:bottom w:val="single" w:sz="4" w:space="0" w:color="auto"/>
              <w:right w:val="single" w:sz="4" w:space="0" w:color="auto"/>
            </w:tcBorders>
            <w:shd w:val="clear" w:color="auto" w:fill="auto"/>
            <w:vAlign w:val="center"/>
            <w:hideMark/>
          </w:tcPr>
          <w:p w14:paraId="351520F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22 500</w:t>
            </w:r>
          </w:p>
        </w:tc>
        <w:tc>
          <w:tcPr>
            <w:tcW w:w="475" w:type="pct"/>
            <w:tcBorders>
              <w:top w:val="nil"/>
              <w:left w:val="nil"/>
              <w:bottom w:val="single" w:sz="4" w:space="0" w:color="auto"/>
              <w:right w:val="single" w:sz="4" w:space="0" w:color="auto"/>
            </w:tcBorders>
            <w:shd w:val="clear" w:color="auto" w:fill="auto"/>
            <w:vAlign w:val="center"/>
            <w:hideMark/>
          </w:tcPr>
          <w:p w14:paraId="069F004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141 876,34</w:t>
            </w:r>
          </w:p>
        </w:tc>
        <w:tc>
          <w:tcPr>
            <w:tcW w:w="475" w:type="pct"/>
            <w:tcBorders>
              <w:top w:val="nil"/>
              <w:left w:val="nil"/>
              <w:bottom w:val="single" w:sz="4" w:space="0" w:color="auto"/>
              <w:right w:val="single" w:sz="4" w:space="0" w:color="auto"/>
            </w:tcBorders>
            <w:shd w:val="clear" w:color="auto" w:fill="auto"/>
            <w:vAlign w:val="center"/>
            <w:hideMark/>
          </w:tcPr>
          <w:p w14:paraId="1CD93A2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97,0</w:t>
            </w:r>
          </w:p>
        </w:tc>
        <w:tc>
          <w:tcPr>
            <w:tcW w:w="475" w:type="pct"/>
            <w:tcBorders>
              <w:top w:val="nil"/>
              <w:left w:val="nil"/>
              <w:bottom w:val="single" w:sz="4" w:space="0" w:color="auto"/>
              <w:right w:val="single" w:sz="4" w:space="0" w:color="auto"/>
            </w:tcBorders>
            <w:shd w:val="clear" w:color="auto" w:fill="auto"/>
            <w:vAlign w:val="center"/>
            <w:hideMark/>
          </w:tcPr>
          <w:p w14:paraId="54994FD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5 001</w:t>
            </w:r>
          </w:p>
        </w:tc>
      </w:tr>
      <w:tr w:rsidR="00D73921" w:rsidRPr="00D73921" w14:paraId="004467BE"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F39C46D"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instalacji c.o. i c.w.u. w budynku przy ul. Konwisarskiej 41</w:t>
            </w:r>
          </w:p>
        </w:tc>
        <w:tc>
          <w:tcPr>
            <w:tcW w:w="688" w:type="pct"/>
            <w:tcBorders>
              <w:top w:val="nil"/>
              <w:left w:val="nil"/>
              <w:bottom w:val="single" w:sz="4" w:space="0" w:color="auto"/>
              <w:right w:val="single" w:sz="4" w:space="0" w:color="auto"/>
            </w:tcBorders>
            <w:shd w:val="clear" w:color="auto" w:fill="auto"/>
            <w:vAlign w:val="center"/>
            <w:hideMark/>
          </w:tcPr>
          <w:p w14:paraId="06313A0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8AF8E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7A924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04A6CA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463 000</w:t>
            </w:r>
          </w:p>
        </w:tc>
        <w:tc>
          <w:tcPr>
            <w:tcW w:w="475" w:type="pct"/>
            <w:tcBorders>
              <w:top w:val="nil"/>
              <w:left w:val="nil"/>
              <w:bottom w:val="single" w:sz="4" w:space="0" w:color="auto"/>
              <w:right w:val="single" w:sz="4" w:space="0" w:color="auto"/>
            </w:tcBorders>
            <w:shd w:val="clear" w:color="auto" w:fill="auto"/>
            <w:vAlign w:val="center"/>
            <w:hideMark/>
          </w:tcPr>
          <w:p w14:paraId="6237521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24 900</w:t>
            </w:r>
          </w:p>
        </w:tc>
        <w:tc>
          <w:tcPr>
            <w:tcW w:w="475" w:type="pct"/>
            <w:tcBorders>
              <w:top w:val="nil"/>
              <w:left w:val="nil"/>
              <w:bottom w:val="single" w:sz="4" w:space="0" w:color="auto"/>
              <w:right w:val="single" w:sz="4" w:space="0" w:color="auto"/>
            </w:tcBorders>
            <w:shd w:val="clear" w:color="auto" w:fill="auto"/>
            <w:vAlign w:val="center"/>
            <w:hideMark/>
          </w:tcPr>
          <w:p w14:paraId="7F54BC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2 743,52</w:t>
            </w:r>
          </w:p>
        </w:tc>
        <w:tc>
          <w:tcPr>
            <w:tcW w:w="475" w:type="pct"/>
            <w:tcBorders>
              <w:top w:val="nil"/>
              <w:left w:val="nil"/>
              <w:bottom w:val="single" w:sz="4" w:space="0" w:color="auto"/>
              <w:right w:val="single" w:sz="4" w:space="0" w:color="auto"/>
            </w:tcBorders>
            <w:shd w:val="clear" w:color="auto" w:fill="auto"/>
            <w:vAlign w:val="center"/>
            <w:hideMark/>
          </w:tcPr>
          <w:p w14:paraId="70CDA8C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6,0</w:t>
            </w:r>
          </w:p>
        </w:tc>
        <w:tc>
          <w:tcPr>
            <w:tcW w:w="475" w:type="pct"/>
            <w:tcBorders>
              <w:top w:val="nil"/>
              <w:left w:val="nil"/>
              <w:bottom w:val="single" w:sz="4" w:space="0" w:color="auto"/>
              <w:right w:val="single" w:sz="4" w:space="0" w:color="auto"/>
            </w:tcBorders>
            <w:shd w:val="clear" w:color="auto" w:fill="auto"/>
            <w:vAlign w:val="center"/>
            <w:hideMark/>
          </w:tcPr>
          <w:p w14:paraId="1CD05B1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435 356</w:t>
            </w:r>
          </w:p>
        </w:tc>
      </w:tr>
      <w:tr w:rsidR="00D73921" w:rsidRPr="00D73921" w14:paraId="73659E54"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B4C8F5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przyłączy wodociągowych do budynków komunalnych</w:t>
            </w:r>
          </w:p>
        </w:tc>
        <w:tc>
          <w:tcPr>
            <w:tcW w:w="688" w:type="pct"/>
            <w:tcBorders>
              <w:top w:val="nil"/>
              <w:left w:val="nil"/>
              <w:bottom w:val="single" w:sz="4" w:space="0" w:color="auto"/>
              <w:right w:val="single" w:sz="4" w:space="0" w:color="auto"/>
            </w:tcBorders>
            <w:shd w:val="clear" w:color="auto" w:fill="auto"/>
            <w:vAlign w:val="center"/>
            <w:hideMark/>
          </w:tcPr>
          <w:p w14:paraId="2323894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55F8A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31F22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0D2435F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366 350</w:t>
            </w:r>
          </w:p>
        </w:tc>
        <w:tc>
          <w:tcPr>
            <w:tcW w:w="475" w:type="pct"/>
            <w:tcBorders>
              <w:top w:val="nil"/>
              <w:left w:val="nil"/>
              <w:bottom w:val="single" w:sz="4" w:space="0" w:color="auto"/>
              <w:right w:val="single" w:sz="4" w:space="0" w:color="auto"/>
            </w:tcBorders>
            <w:shd w:val="clear" w:color="auto" w:fill="auto"/>
            <w:vAlign w:val="center"/>
            <w:hideMark/>
          </w:tcPr>
          <w:p w14:paraId="4137E0C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7B7498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D8B7C1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B24F20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366 350</w:t>
            </w:r>
          </w:p>
        </w:tc>
      </w:tr>
      <w:tr w:rsidR="00D73921" w:rsidRPr="00D73921" w14:paraId="05205487"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C77E7A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Rozbudowa i modernizacja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14:paraId="3EFF350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A155C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65B5F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803E2A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20 037 520</w:t>
            </w:r>
          </w:p>
        </w:tc>
        <w:tc>
          <w:tcPr>
            <w:tcW w:w="475" w:type="pct"/>
            <w:tcBorders>
              <w:top w:val="nil"/>
              <w:left w:val="nil"/>
              <w:bottom w:val="single" w:sz="4" w:space="0" w:color="auto"/>
              <w:right w:val="single" w:sz="4" w:space="0" w:color="auto"/>
            </w:tcBorders>
            <w:shd w:val="clear" w:color="auto" w:fill="auto"/>
            <w:vAlign w:val="center"/>
            <w:hideMark/>
          </w:tcPr>
          <w:p w14:paraId="681A496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11 962 263</w:t>
            </w:r>
          </w:p>
        </w:tc>
        <w:tc>
          <w:tcPr>
            <w:tcW w:w="475" w:type="pct"/>
            <w:tcBorders>
              <w:top w:val="nil"/>
              <w:left w:val="nil"/>
              <w:bottom w:val="single" w:sz="4" w:space="0" w:color="auto"/>
              <w:right w:val="single" w:sz="4" w:space="0" w:color="auto"/>
            </w:tcBorders>
            <w:shd w:val="clear" w:color="auto" w:fill="auto"/>
            <w:vAlign w:val="center"/>
            <w:hideMark/>
          </w:tcPr>
          <w:p w14:paraId="537DD0A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7 948 550,67</w:t>
            </w:r>
          </w:p>
        </w:tc>
        <w:tc>
          <w:tcPr>
            <w:tcW w:w="475" w:type="pct"/>
            <w:tcBorders>
              <w:top w:val="nil"/>
              <w:left w:val="nil"/>
              <w:bottom w:val="single" w:sz="4" w:space="0" w:color="auto"/>
              <w:right w:val="single" w:sz="4" w:space="0" w:color="auto"/>
            </w:tcBorders>
            <w:shd w:val="clear" w:color="auto" w:fill="auto"/>
            <w:vAlign w:val="center"/>
            <w:hideMark/>
          </w:tcPr>
          <w:p w14:paraId="1CB9616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14:paraId="0EDB10C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126 706</w:t>
            </w:r>
          </w:p>
        </w:tc>
      </w:tr>
      <w:tr w:rsidR="00D73921" w:rsidRPr="00D73921" w14:paraId="1A21E4B9"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578088"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węzła żywieniowego w Przedszkolu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14:paraId="6BEAB1C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B401D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B7F61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D69A24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1 070 383</w:t>
            </w:r>
          </w:p>
        </w:tc>
        <w:tc>
          <w:tcPr>
            <w:tcW w:w="475" w:type="pct"/>
            <w:tcBorders>
              <w:top w:val="nil"/>
              <w:left w:val="nil"/>
              <w:bottom w:val="single" w:sz="4" w:space="0" w:color="auto"/>
              <w:right w:val="single" w:sz="4" w:space="0" w:color="auto"/>
            </w:tcBorders>
            <w:shd w:val="clear" w:color="auto" w:fill="auto"/>
            <w:vAlign w:val="center"/>
            <w:hideMark/>
          </w:tcPr>
          <w:p w14:paraId="588385A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846 175</w:t>
            </w:r>
          </w:p>
        </w:tc>
        <w:tc>
          <w:tcPr>
            <w:tcW w:w="475" w:type="pct"/>
            <w:tcBorders>
              <w:top w:val="nil"/>
              <w:left w:val="nil"/>
              <w:bottom w:val="single" w:sz="4" w:space="0" w:color="auto"/>
              <w:right w:val="single" w:sz="4" w:space="0" w:color="auto"/>
            </w:tcBorders>
            <w:shd w:val="clear" w:color="auto" w:fill="auto"/>
            <w:vAlign w:val="center"/>
            <w:hideMark/>
          </w:tcPr>
          <w:p w14:paraId="48AAA43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224 207,49</w:t>
            </w:r>
          </w:p>
        </w:tc>
        <w:tc>
          <w:tcPr>
            <w:tcW w:w="475" w:type="pct"/>
            <w:tcBorders>
              <w:top w:val="nil"/>
              <w:left w:val="nil"/>
              <w:bottom w:val="single" w:sz="4" w:space="0" w:color="auto"/>
              <w:right w:val="single" w:sz="4" w:space="0" w:color="auto"/>
            </w:tcBorders>
            <w:shd w:val="clear" w:color="auto" w:fill="auto"/>
            <w:vAlign w:val="center"/>
            <w:hideMark/>
          </w:tcPr>
          <w:p w14:paraId="5569CDC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709482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w:t>
            </w:r>
          </w:p>
        </w:tc>
      </w:tr>
      <w:tr w:rsidR="00D73921" w:rsidRPr="00D73921" w14:paraId="7B545388"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1505DE8"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dachów w szkołach podstawowych</w:t>
            </w:r>
          </w:p>
        </w:tc>
        <w:tc>
          <w:tcPr>
            <w:tcW w:w="688" w:type="pct"/>
            <w:tcBorders>
              <w:top w:val="nil"/>
              <w:left w:val="nil"/>
              <w:bottom w:val="single" w:sz="4" w:space="0" w:color="auto"/>
              <w:right w:val="single" w:sz="4" w:space="0" w:color="auto"/>
            </w:tcBorders>
            <w:shd w:val="clear" w:color="auto" w:fill="auto"/>
            <w:vAlign w:val="center"/>
            <w:hideMark/>
          </w:tcPr>
          <w:p w14:paraId="232F58D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6EDAA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C6661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B47A07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1 128 753</w:t>
            </w:r>
          </w:p>
        </w:tc>
        <w:tc>
          <w:tcPr>
            <w:tcW w:w="475" w:type="pct"/>
            <w:tcBorders>
              <w:top w:val="nil"/>
              <w:left w:val="nil"/>
              <w:bottom w:val="single" w:sz="4" w:space="0" w:color="auto"/>
              <w:right w:val="single" w:sz="4" w:space="0" w:color="auto"/>
            </w:tcBorders>
            <w:shd w:val="clear" w:color="auto" w:fill="auto"/>
            <w:vAlign w:val="center"/>
            <w:hideMark/>
          </w:tcPr>
          <w:p w14:paraId="55E448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724 386</w:t>
            </w:r>
          </w:p>
        </w:tc>
        <w:tc>
          <w:tcPr>
            <w:tcW w:w="475" w:type="pct"/>
            <w:tcBorders>
              <w:top w:val="nil"/>
              <w:left w:val="nil"/>
              <w:bottom w:val="single" w:sz="4" w:space="0" w:color="auto"/>
              <w:right w:val="single" w:sz="4" w:space="0" w:color="auto"/>
            </w:tcBorders>
            <w:shd w:val="clear" w:color="auto" w:fill="auto"/>
            <w:vAlign w:val="center"/>
            <w:hideMark/>
          </w:tcPr>
          <w:p w14:paraId="31BF459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295 864,12</w:t>
            </w:r>
          </w:p>
        </w:tc>
        <w:tc>
          <w:tcPr>
            <w:tcW w:w="475" w:type="pct"/>
            <w:tcBorders>
              <w:top w:val="nil"/>
              <w:left w:val="nil"/>
              <w:bottom w:val="single" w:sz="4" w:space="0" w:color="auto"/>
              <w:right w:val="single" w:sz="4" w:space="0" w:color="auto"/>
            </w:tcBorders>
            <w:shd w:val="clear" w:color="auto" w:fill="auto"/>
            <w:vAlign w:val="center"/>
            <w:hideMark/>
          </w:tcPr>
          <w:p w14:paraId="11DCECC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90,4</w:t>
            </w:r>
          </w:p>
        </w:tc>
        <w:tc>
          <w:tcPr>
            <w:tcW w:w="475" w:type="pct"/>
            <w:tcBorders>
              <w:top w:val="nil"/>
              <w:left w:val="nil"/>
              <w:bottom w:val="single" w:sz="4" w:space="0" w:color="auto"/>
              <w:right w:val="single" w:sz="4" w:space="0" w:color="auto"/>
            </w:tcBorders>
            <w:shd w:val="clear" w:color="auto" w:fill="auto"/>
            <w:vAlign w:val="center"/>
            <w:hideMark/>
          </w:tcPr>
          <w:p w14:paraId="63742FA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108 503</w:t>
            </w:r>
          </w:p>
        </w:tc>
      </w:tr>
      <w:tr w:rsidR="00D73921" w:rsidRPr="00D73921" w14:paraId="0A1597EC"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D158802"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Zadaszenie boiska Szkoły Podstawowej nr 217 przy ul. Paderewskiego 45</w:t>
            </w:r>
          </w:p>
        </w:tc>
        <w:tc>
          <w:tcPr>
            <w:tcW w:w="688" w:type="pct"/>
            <w:tcBorders>
              <w:top w:val="nil"/>
              <w:left w:val="nil"/>
              <w:bottom w:val="single" w:sz="4" w:space="0" w:color="auto"/>
              <w:right w:val="single" w:sz="4" w:space="0" w:color="auto"/>
            </w:tcBorders>
            <w:shd w:val="clear" w:color="auto" w:fill="auto"/>
            <w:vAlign w:val="center"/>
            <w:hideMark/>
          </w:tcPr>
          <w:p w14:paraId="6E0F9B7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CB8C2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6CD8ED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6EE791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3 421 956</w:t>
            </w:r>
          </w:p>
        </w:tc>
        <w:tc>
          <w:tcPr>
            <w:tcW w:w="475" w:type="pct"/>
            <w:tcBorders>
              <w:top w:val="nil"/>
              <w:left w:val="nil"/>
              <w:bottom w:val="single" w:sz="4" w:space="0" w:color="auto"/>
              <w:right w:val="single" w:sz="4" w:space="0" w:color="auto"/>
            </w:tcBorders>
            <w:shd w:val="clear" w:color="auto" w:fill="auto"/>
            <w:vAlign w:val="center"/>
            <w:hideMark/>
          </w:tcPr>
          <w:p w14:paraId="55A777A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3 341 956</w:t>
            </w:r>
          </w:p>
        </w:tc>
        <w:tc>
          <w:tcPr>
            <w:tcW w:w="475" w:type="pct"/>
            <w:tcBorders>
              <w:top w:val="nil"/>
              <w:left w:val="nil"/>
              <w:bottom w:val="single" w:sz="4" w:space="0" w:color="auto"/>
              <w:right w:val="single" w:sz="4" w:space="0" w:color="auto"/>
            </w:tcBorders>
            <w:shd w:val="clear" w:color="auto" w:fill="auto"/>
            <w:vAlign w:val="center"/>
            <w:hideMark/>
          </w:tcPr>
          <w:p w14:paraId="14A588B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34 199,74</w:t>
            </w:r>
          </w:p>
        </w:tc>
        <w:tc>
          <w:tcPr>
            <w:tcW w:w="475" w:type="pct"/>
            <w:tcBorders>
              <w:top w:val="nil"/>
              <w:left w:val="nil"/>
              <w:bottom w:val="single" w:sz="4" w:space="0" w:color="auto"/>
              <w:right w:val="single" w:sz="4" w:space="0" w:color="auto"/>
            </w:tcBorders>
            <w:shd w:val="clear" w:color="auto" w:fill="auto"/>
            <w:vAlign w:val="center"/>
            <w:hideMark/>
          </w:tcPr>
          <w:p w14:paraId="2D7AF94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98,7</w:t>
            </w:r>
          </w:p>
        </w:tc>
        <w:tc>
          <w:tcPr>
            <w:tcW w:w="475" w:type="pct"/>
            <w:tcBorders>
              <w:top w:val="nil"/>
              <w:left w:val="nil"/>
              <w:bottom w:val="single" w:sz="4" w:space="0" w:color="auto"/>
              <w:right w:val="single" w:sz="4" w:space="0" w:color="auto"/>
            </w:tcBorders>
            <w:shd w:val="clear" w:color="auto" w:fill="auto"/>
            <w:vAlign w:val="center"/>
            <w:hideMark/>
          </w:tcPr>
          <w:p w14:paraId="61B8D02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45 800</w:t>
            </w:r>
          </w:p>
        </w:tc>
      </w:tr>
      <w:tr w:rsidR="00D73921" w:rsidRPr="00D73921" w14:paraId="77FD8C27"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971FDF7"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Montaż instalacji fotowoltaicznych dla szkół podstawowych</w:t>
            </w:r>
          </w:p>
        </w:tc>
        <w:tc>
          <w:tcPr>
            <w:tcW w:w="688" w:type="pct"/>
            <w:tcBorders>
              <w:top w:val="nil"/>
              <w:left w:val="nil"/>
              <w:bottom w:val="single" w:sz="4" w:space="0" w:color="auto"/>
              <w:right w:val="single" w:sz="4" w:space="0" w:color="auto"/>
            </w:tcBorders>
            <w:shd w:val="clear" w:color="auto" w:fill="auto"/>
            <w:vAlign w:val="center"/>
            <w:hideMark/>
          </w:tcPr>
          <w:p w14:paraId="2528E6A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24E97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C1C289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F4DAD2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543 785</w:t>
            </w:r>
          </w:p>
        </w:tc>
        <w:tc>
          <w:tcPr>
            <w:tcW w:w="475" w:type="pct"/>
            <w:tcBorders>
              <w:top w:val="nil"/>
              <w:left w:val="nil"/>
              <w:bottom w:val="single" w:sz="4" w:space="0" w:color="auto"/>
              <w:right w:val="single" w:sz="4" w:space="0" w:color="auto"/>
            </w:tcBorders>
            <w:shd w:val="clear" w:color="auto" w:fill="auto"/>
            <w:vAlign w:val="center"/>
            <w:hideMark/>
          </w:tcPr>
          <w:p w14:paraId="41F78C1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35 055</w:t>
            </w:r>
          </w:p>
        </w:tc>
        <w:tc>
          <w:tcPr>
            <w:tcW w:w="475" w:type="pct"/>
            <w:tcBorders>
              <w:top w:val="nil"/>
              <w:left w:val="nil"/>
              <w:bottom w:val="single" w:sz="4" w:space="0" w:color="auto"/>
              <w:right w:val="single" w:sz="4" w:space="0" w:color="auto"/>
            </w:tcBorders>
            <w:shd w:val="clear" w:color="auto" w:fill="auto"/>
            <w:vAlign w:val="center"/>
            <w:hideMark/>
          </w:tcPr>
          <w:p w14:paraId="50C6955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316 745,22</w:t>
            </w:r>
          </w:p>
        </w:tc>
        <w:tc>
          <w:tcPr>
            <w:tcW w:w="475" w:type="pct"/>
            <w:tcBorders>
              <w:top w:val="nil"/>
              <w:left w:val="nil"/>
              <w:bottom w:val="single" w:sz="4" w:space="0" w:color="auto"/>
              <w:right w:val="single" w:sz="4" w:space="0" w:color="auto"/>
            </w:tcBorders>
            <w:shd w:val="clear" w:color="auto" w:fill="auto"/>
            <w:vAlign w:val="center"/>
            <w:hideMark/>
          </w:tcPr>
          <w:p w14:paraId="6D5CFB6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64,7</w:t>
            </w:r>
          </w:p>
        </w:tc>
        <w:tc>
          <w:tcPr>
            <w:tcW w:w="475" w:type="pct"/>
            <w:tcBorders>
              <w:top w:val="nil"/>
              <w:left w:val="nil"/>
              <w:bottom w:val="single" w:sz="4" w:space="0" w:color="auto"/>
              <w:right w:val="single" w:sz="4" w:space="0" w:color="auto"/>
            </w:tcBorders>
            <w:shd w:val="clear" w:color="auto" w:fill="auto"/>
            <w:vAlign w:val="center"/>
            <w:hideMark/>
          </w:tcPr>
          <w:p w14:paraId="2325B0D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191 985</w:t>
            </w:r>
          </w:p>
        </w:tc>
      </w:tr>
      <w:tr w:rsidR="00D73921" w:rsidRPr="00D73921" w14:paraId="4EC8EAE8"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4F6BDE3"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Montaż instalacji fotowoltaicznej na budynku Liceum nr LI przy ul. Kadrowej 9</w:t>
            </w:r>
          </w:p>
        </w:tc>
        <w:tc>
          <w:tcPr>
            <w:tcW w:w="688" w:type="pct"/>
            <w:tcBorders>
              <w:top w:val="nil"/>
              <w:left w:val="nil"/>
              <w:bottom w:val="single" w:sz="4" w:space="0" w:color="auto"/>
              <w:right w:val="single" w:sz="4" w:space="0" w:color="auto"/>
            </w:tcBorders>
            <w:shd w:val="clear" w:color="auto" w:fill="auto"/>
            <w:vAlign w:val="center"/>
            <w:hideMark/>
          </w:tcPr>
          <w:p w14:paraId="18DF81E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87965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9E96F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41341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106 215</w:t>
            </w:r>
          </w:p>
        </w:tc>
        <w:tc>
          <w:tcPr>
            <w:tcW w:w="475" w:type="pct"/>
            <w:tcBorders>
              <w:top w:val="nil"/>
              <w:left w:val="nil"/>
              <w:bottom w:val="single" w:sz="4" w:space="0" w:color="auto"/>
              <w:right w:val="single" w:sz="4" w:space="0" w:color="auto"/>
            </w:tcBorders>
            <w:shd w:val="clear" w:color="auto" w:fill="auto"/>
            <w:vAlign w:val="center"/>
            <w:hideMark/>
          </w:tcPr>
          <w:p w14:paraId="61C594C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12 915</w:t>
            </w:r>
          </w:p>
        </w:tc>
        <w:tc>
          <w:tcPr>
            <w:tcW w:w="475" w:type="pct"/>
            <w:tcBorders>
              <w:top w:val="nil"/>
              <w:left w:val="nil"/>
              <w:bottom w:val="single" w:sz="4" w:space="0" w:color="auto"/>
              <w:right w:val="single" w:sz="4" w:space="0" w:color="auto"/>
            </w:tcBorders>
            <w:shd w:val="clear" w:color="auto" w:fill="auto"/>
            <w:vAlign w:val="center"/>
            <w:hideMark/>
          </w:tcPr>
          <w:p w14:paraId="73EAAEF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93 300,00</w:t>
            </w:r>
          </w:p>
        </w:tc>
        <w:tc>
          <w:tcPr>
            <w:tcW w:w="475" w:type="pct"/>
            <w:tcBorders>
              <w:top w:val="nil"/>
              <w:left w:val="nil"/>
              <w:bottom w:val="single" w:sz="4" w:space="0" w:color="auto"/>
              <w:right w:val="single" w:sz="4" w:space="0" w:color="auto"/>
            </w:tcBorders>
            <w:shd w:val="clear" w:color="auto" w:fill="auto"/>
            <w:vAlign w:val="center"/>
            <w:hideMark/>
          </w:tcPr>
          <w:p w14:paraId="0D4693B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79EB66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0</w:t>
            </w:r>
          </w:p>
        </w:tc>
      </w:tr>
      <w:tr w:rsidR="00D73921" w:rsidRPr="00D73921" w14:paraId="6F732AB2"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CE89D6D"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Modernizacje kotłowni w szkołach podstawowych</w:t>
            </w:r>
          </w:p>
        </w:tc>
        <w:tc>
          <w:tcPr>
            <w:tcW w:w="688" w:type="pct"/>
            <w:tcBorders>
              <w:top w:val="nil"/>
              <w:left w:val="nil"/>
              <w:bottom w:val="single" w:sz="4" w:space="0" w:color="auto"/>
              <w:right w:val="single" w:sz="4" w:space="0" w:color="auto"/>
            </w:tcBorders>
            <w:shd w:val="clear" w:color="auto" w:fill="auto"/>
            <w:vAlign w:val="center"/>
            <w:hideMark/>
          </w:tcPr>
          <w:p w14:paraId="52EC1B9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6EB4426"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AA24CE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F6D37B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1 128 565</w:t>
            </w:r>
          </w:p>
        </w:tc>
        <w:tc>
          <w:tcPr>
            <w:tcW w:w="475" w:type="pct"/>
            <w:tcBorders>
              <w:top w:val="nil"/>
              <w:left w:val="nil"/>
              <w:bottom w:val="single" w:sz="4" w:space="0" w:color="auto"/>
              <w:right w:val="single" w:sz="4" w:space="0" w:color="auto"/>
            </w:tcBorders>
            <w:shd w:val="clear" w:color="auto" w:fill="auto"/>
            <w:vAlign w:val="center"/>
            <w:hideMark/>
          </w:tcPr>
          <w:p w14:paraId="2BFF8D1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48 585</w:t>
            </w:r>
          </w:p>
        </w:tc>
        <w:tc>
          <w:tcPr>
            <w:tcW w:w="475" w:type="pct"/>
            <w:tcBorders>
              <w:top w:val="nil"/>
              <w:left w:val="nil"/>
              <w:bottom w:val="single" w:sz="4" w:space="0" w:color="auto"/>
              <w:right w:val="single" w:sz="4" w:space="0" w:color="auto"/>
            </w:tcBorders>
            <w:shd w:val="clear" w:color="auto" w:fill="auto"/>
            <w:vAlign w:val="center"/>
            <w:hideMark/>
          </w:tcPr>
          <w:p w14:paraId="05D3D5B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908 917,62</w:t>
            </w:r>
          </w:p>
        </w:tc>
        <w:tc>
          <w:tcPr>
            <w:tcW w:w="475" w:type="pct"/>
            <w:tcBorders>
              <w:top w:val="nil"/>
              <w:left w:val="nil"/>
              <w:bottom w:val="single" w:sz="4" w:space="0" w:color="auto"/>
              <w:right w:val="single" w:sz="4" w:space="0" w:color="auto"/>
            </w:tcBorders>
            <w:shd w:val="clear" w:color="auto" w:fill="auto"/>
            <w:vAlign w:val="center"/>
            <w:hideMark/>
          </w:tcPr>
          <w:p w14:paraId="2ABA8FB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84,8</w:t>
            </w:r>
          </w:p>
        </w:tc>
        <w:tc>
          <w:tcPr>
            <w:tcW w:w="475" w:type="pct"/>
            <w:tcBorders>
              <w:top w:val="nil"/>
              <w:left w:val="nil"/>
              <w:bottom w:val="single" w:sz="4" w:space="0" w:color="auto"/>
              <w:right w:val="single" w:sz="4" w:space="0" w:color="auto"/>
            </w:tcBorders>
            <w:shd w:val="clear" w:color="auto" w:fill="auto"/>
            <w:vAlign w:val="center"/>
            <w:hideMark/>
          </w:tcPr>
          <w:p w14:paraId="52284F3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171 062</w:t>
            </w:r>
          </w:p>
        </w:tc>
      </w:tr>
      <w:tr w:rsidR="00D73921" w:rsidRPr="00D73921" w14:paraId="1ABE6571"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039E055"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lastRenderedPageBreak/>
              <w:t>Modernizacja placu zabaw na terenie Szkoły Podstawowej nr 376 przy ul. gen. K. Ziemskiego 22</w:t>
            </w:r>
          </w:p>
        </w:tc>
        <w:tc>
          <w:tcPr>
            <w:tcW w:w="688" w:type="pct"/>
            <w:tcBorders>
              <w:top w:val="nil"/>
              <w:left w:val="nil"/>
              <w:bottom w:val="single" w:sz="4" w:space="0" w:color="auto"/>
              <w:right w:val="single" w:sz="4" w:space="0" w:color="auto"/>
            </w:tcBorders>
            <w:shd w:val="clear" w:color="auto" w:fill="auto"/>
            <w:vAlign w:val="center"/>
            <w:hideMark/>
          </w:tcPr>
          <w:p w14:paraId="375FE57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F3A04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57F87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6E4BEA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140 287</w:t>
            </w:r>
          </w:p>
        </w:tc>
        <w:tc>
          <w:tcPr>
            <w:tcW w:w="475" w:type="pct"/>
            <w:tcBorders>
              <w:top w:val="nil"/>
              <w:left w:val="nil"/>
              <w:bottom w:val="single" w:sz="4" w:space="0" w:color="auto"/>
              <w:right w:val="single" w:sz="4" w:space="0" w:color="auto"/>
            </w:tcBorders>
            <w:shd w:val="clear" w:color="auto" w:fill="auto"/>
            <w:vAlign w:val="center"/>
            <w:hideMark/>
          </w:tcPr>
          <w:p w14:paraId="707223E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8 800</w:t>
            </w:r>
          </w:p>
        </w:tc>
        <w:tc>
          <w:tcPr>
            <w:tcW w:w="475" w:type="pct"/>
            <w:tcBorders>
              <w:top w:val="nil"/>
              <w:left w:val="nil"/>
              <w:bottom w:val="single" w:sz="4" w:space="0" w:color="auto"/>
              <w:right w:val="single" w:sz="4" w:space="0" w:color="auto"/>
            </w:tcBorders>
            <w:shd w:val="clear" w:color="auto" w:fill="auto"/>
            <w:vAlign w:val="center"/>
            <w:hideMark/>
          </w:tcPr>
          <w:p w14:paraId="65D8CAC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131 487,00</w:t>
            </w:r>
          </w:p>
        </w:tc>
        <w:tc>
          <w:tcPr>
            <w:tcW w:w="475" w:type="pct"/>
            <w:tcBorders>
              <w:top w:val="nil"/>
              <w:left w:val="nil"/>
              <w:bottom w:val="single" w:sz="4" w:space="0" w:color="auto"/>
              <w:right w:val="single" w:sz="4" w:space="0" w:color="auto"/>
            </w:tcBorders>
            <w:shd w:val="clear" w:color="auto" w:fill="auto"/>
            <w:vAlign w:val="center"/>
            <w:hideMark/>
          </w:tcPr>
          <w:p w14:paraId="48E74CF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C808D6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0</w:t>
            </w:r>
          </w:p>
        </w:tc>
      </w:tr>
      <w:tr w:rsidR="00D73921" w:rsidRPr="00D73921" w14:paraId="28345501"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546679C"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Zagospodarowanie na cele rekreacyjne patio na terenie Szkoły Podstawowej nr 189 przy ul. Dwóch Mieczy 5</w:t>
            </w:r>
          </w:p>
        </w:tc>
        <w:tc>
          <w:tcPr>
            <w:tcW w:w="688" w:type="pct"/>
            <w:tcBorders>
              <w:top w:val="nil"/>
              <w:left w:val="nil"/>
              <w:bottom w:val="single" w:sz="4" w:space="0" w:color="auto"/>
              <w:right w:val="single" w:sz="4" w:space="0" w:color="auto"/>
            </w:tcBorders>
            <w:shd w:val="clear" w:color="auto" w:fill="auto"/>
            <w:vAlign w:val="center"/>
            <w:hideMark/>
          </w:tcPr>
          <w:p w14:paraId="4901910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C26A79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F74B9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71B47C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759 963</w:t>
            </w:r>
          </w:p>
        </w:tc>
        <w:tc>
          <w:tcPr>
            <w:tcW w:w="475" w:type="pct"/>
            <w:tcBorders>
              <w:top w:val="nil"/>
              <w:left w:val="nil"/>
              <w:bottom w:val="single" w:sz="4" w:space="0" w:color="auto"/>
              <w:right w:val="single" w:sz="4" w:space="0" w:color="auto"/>
            </w:tcBorders>
            <w:shd w:val="clear" w:color="auto" w:fill="auto"/>
            <w:vAlign w:val="center"/>
            <w:hideMark/>
          </w:tcPr>
          <w:p w14:paraId="0C9E77E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9 963</w:t>
            </w:r>
          </w:p>
        </w:tc>
        <w:tc>
          <w:tcPr>
            <w:tcW w:w="475" w:type="pct"/>
            <w:tcBorders>
              <w:top w:val="nil"/>
              <w:left w:val="nil"/>
              <w:bottom w:val="single" w:sz="4" w:space="0" w:color="auto"/>
              <w:right w:val="single" w:sz="4" w:space="0" w:color="auto"/>
            </w:tcBorders>
            <w:shd w:val="clear" w:color="auto" w:fill="auto"/>
            <w:vAlign w:val="center"/>
            <w:hideMark/>
          </w:tcPr>
          <w:p w14:paraId="366B09D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749 999,26</w:t>
            </w:r>
          </w:p>
        </w:tc>
        <w:tc>
          <w:tcPr>
            <w:tcW w:w="475" w:type="pct"/>
            <w:tcBorders>
              <w:top w:val="nil"/>
              <w:left w:val="nil"/>
              <w:bottom w:val="single" w:sz="4" w:space="0" w:color="auto"/>
              <w:right w:val="single" w:sz="4" w:space="0" w:color="auto"/>
            </w:tcBorders>
            <w:shd w:val="clear" w:color="auto" w:fill="auto"/>
            <w:vAlign w:val="center"/>
            <w:hideMark/>
          </w:tcPr>
          <w:p w14:paraId="4364B7D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09EEC62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w:t>
            </w:r>
          </w:p>
        </w:tc>
      </w:tr>
      <w:tr w:rsidR="00D73921" w:rsidRPr="00D73921" w14:paraId="70988AA9"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AADDFD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windy zewnętrznej w Szkole Podstawowej nr 217  przy ul. Paderewskiego 45</w:t>
            </w:r>
          </w:p>
        </w:tc>
        <w:tc>
          <w:tcPr>
            <w:tcW w:w="688" w:type="pct"/>
            <w:tcBorders>
              <w:top w:val="nil"/>
              <w:left w:val="nil"/>
              <w:bottom w:val="single" w:sz="4" w:space="0" w:color="auto"/>
              <w:right w:val="single" w:sz="4" w:space="0" w:color="auto"/>
            </w:tcBorders>
            <w:shd w:val="clear" w:color="auto" w:fill="auto"/>
            <w:vAlign w:val="center"/>
            <w:hideMark/>
          </w:tcPr>
          <w:p w14:paraId="7B719BE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7650A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6019E0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718D16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387 034</w:t>
            </w:r>
          </w:p>
        </w:tc>
        <w:tc>
          <w:tcPr>
            <w:tcW w:w="475" w:type="pct"/>
            <w:tcBorders>
              <w:top w:val="nil"/>
              <w:left w:val="nil"/>
              <w:bottom w:val="single" w:sz="4" w:space="0" w:color="auto"/>
              <w:right w:val="single" w:sz="4" w:space="0" w:color="auto"/>
            </w:tcBorders>
            <w:shd w:val="clear" w:color="auto" w:fill="auto"/>
            <w:vAlign w:val="center"/>
            <w:hideMark/>
          </w:tcPr>
          <w:p w14:paraId="3E2557B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44 034</w:t>
            </w:r>
          </w:p>
        </w:tc>
        <w:tc>
          <w:tcPr>
            <w:tcW w:w="475" w:type="pct"/>
            <w:tcBorders>
              <w:top w:val="nil"/>
              <w:left w:val="nil"/>
              <w:bottom w:val="single" w:sz="4" w:space="0" w:color="auto"/>
              <w:right w:val="single" w:sz="4" w:space="0" w:color="auto"/>
            </w:tcBorders>
            <w:shd w:val="clear" w:color="auto" w:fill="auto"/>
            <w:vAlign w:val="center"/>
            <w:hideMark/>
          </w:tcPr>
          <w:p w14:paraId="39A313B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343 000,00</w:t>
            </w:r>
          </w:p>
        </w:tc>
        <w:tc>
          <w:tcPr>
            <w:tcW w:w="475" w:type="pct"/>
            <w:tcBorders>
              <w:top w:val="nil"/>
              <w:left w:val="nil"/>
              <w:bottom w:val="single" w:sz="4" w:space="0" w:color="auto"/>
              <w:right w:val="single" w:sz="4" w:space="0" w:color="auto"/>
            </w:tcBorders>
            <w:shd w:val="clear" w:color="auto" w:fill="auto"/>
            <w:vAlign w:val="center"/>
            <w:hideMark/>
          </w:tcPr>
          <w:p w14:paraId="403961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745B60AC"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0</w:t>
            </w:r>
          </w:p>
        </w:tc>
      </w:tr>
      <w:tr w:rsidR="00D73921" w:rsidRPr="00D73921" w14:paraId="3479B347"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0C700E"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windy zewnętrznej w Przedszkolu nr 376 z przystosowaniem wejść do budynku dla potrzeb osób niepełnosprawnych</w:t>
            </w:r>
          </w:p>
        </w:tc>
        <w:tc>
          <w:tcPr>
            <w:tcW w:w="688" w:type="pct"/>
            <w:tcBorders>
              <w:top w:val="nil"/>
              <w:left w:val="nil"/>
              <w:bottom w:val="single" w:sz="4" w:space="0" w:color="auto"/>
              <w:right w:val="single" w:sz="4" w:space="0" w:color="auto"/>
            </w:tcBorders>
            <w:shd w:val="clear" w:color="auto" w:fill="auto"/>
            <w:vAlign w:val="center"/>
            <w:hideMark/>
          </w:tcPr>
          <w:p w14:paraId="233389E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3E1AF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89D4A7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53EEE8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432 708</w:t>
            </w:r>
          </w:p>
        </w:tc>
        <w:tc>
          <w:tcPr>
            <w:tcW w:w="475" w:type="pct"/>
            <w:tcBorders>
              <w:top w:val="nil"/>
              <w:left w:val="nil"/>
              <w:bottom w:val="single" w:sz="4" w:space="0" w:color="auto"/>
              <w:right w:val="single" w:sz="4" w:space="0" w:color="auto"/>
            </w:tcBorders>
            <w:shd w:val="clear" w:color="auto" w:fill="auto"/>
            <w:vAlign w:val="center"/>
            <w:hideMark/>
          </w:tcPr>
          <w:p w14:paraId="0A50AFF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48 708</w:t>
            </w:r>
          </w:p>
        </w:tc>
        <w:tc>
          <w:tcPr>
            <w:tcW w:w="475" w:type="pct"/>
            <w:tcBorders>
              <w:top w:val="nil"/>
              <w:left w:val="nil"/>
              <w:bottom w:val="single" w:sz="4" w:space="0" w:color="auto"/>
              <w:right w:val="single" w:sz="4" w:space="0" w:color="auto"/>
            </w:tcBorders>
            <w:shd w:val="clear" w:color="auto" w:fill="auto"/>
            <w:vAlign w:val="center"/>
            <w:hideMark/>
          </w:tcPr>
          <w:p w14:paraId="547A8BB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384 000,00</w:t>
            </w:r>
          </w:p>
        </w:tc>
        <w:tc>
          <w:tcPr>
            <w:tcW w:w="475" w:type="pct"/>
            <w:tcBorders>
              <w:top w:val="nil"/>
              <w:left w:val="nil"/>
              <w:bottom w:val="single" w:sz="4" w:space="0" w:color="auto"/>
              <w:right w:val="single" w:sz="4" w:space="0" w:color="auto"/>
            </w:tcBorders>
            <w:shd w:val="clear" w:color="auto" w:fill="auto"/>
            <w:vAlign w:val="center"/>
            <w:hideMark/>
          </w:tcPr>
          <w:p w14:paraId="7C4FADA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7C67B6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0</w:t>
            </w:r>
          </w:p>
        </w:tc>
      </w:tr>
      <w:tr w:rsidR="00D73921" w:rsidRPr="00D73921" w14:paraId="7FBB933C"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BDF8AD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placu zabaw na  terenie  Przedszkola nr 160 przy  ul. Niepołomickiej</w:t>
            </w:r>
          </w:p>
        </w:tc>
        <w:tc>
          <w:tcPr>
            <w:tcW w:w="688" w:type="pct"/>
            <w:tcBorders>
              <w:top w:val="nil"/>
              <w:left w:val="nil"/>
              <w:bottom w:val="single" w:sz="4" w:space="0" w:color="auto"/>
              <w:right w:val="single" w:sz="4" w:space="0" w:color="auto"/>
            </w:tcBorders>
            <w:shd w:val="clear" w:color="auto" w:fill="auto"/>
            <w:vAlign w:val="center"/>
            <w:hideMark/>
          </w:tcPr>
          <w:p w14:paraId="09DEA1CB"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CF19EF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6D639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B92989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365 610</w:t>
            </w:r>
          </w:p>
        </w:tc>
        <w:tc>
          <w:tcPr>
            <w:tcW w:w="475" w:type="pct"/>
            <w:tcBorders>
              <w:top w:val="nil"/>
              <w:left w:val="nil"/>
              <w:bottom w:val="single" w:sz="4" w:space="0" w:color="auto"/>
              <w:right w:val="single" w:sz="4" w:space="0" w:color="auto"/>
            </w:tcBorders>
            <w:shd w:val="clear" w:color="auto" w:fill="auto"/>
            <w:vAlign w:val="center"/>
            <w:hideMark/>
          </w:tcPr>
          <w:p w14:paraId="31F46838"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084EE8E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365 610,00</w:t>
            </w:r>
          </w:p>
        </w:tc>
        <w:tc>
          <w:tcPr>
            <w:tcW w:w="475" w:type="pct"/>
            <w:tcBorders>
              <w:top w:val="nil"/>
              <w:left w:val="nil"/>
              <w:bottom w:val="single" w:sz="4" w:space="0" w:color="auto"/>
              <w:right w:val="single" w:sz="4" w:space="0" w:color="auto"/>
            </w:tcBorders>
            <w:shd w:val="clear" w:color="auto" w:fill="auto"/>
            <w:vAlign w:val="center"/>
            <w:hideMark/>
          </w:tcPr>
          <w:p w14:paraId="56491D50"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DF65F8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0</w:t>
            </w:r>
          </w:p>
        </w:tc>
      </w:tr>
      <w:tr w:rsidR="00D73921" w:rsidRPr="00D73921" w14:paraId="12CCDE5B"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A0C52CA"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systemu ogrzewania budynku Przedszkola nr 376 przy ul. Admiralskiej 17 wraz z montażem instalacji fotowoltaicznej</w:t>
            </w:r>
          </w:p>
        </w:tc>
        <w:tc>
          <w:tcPr>
            <w:tcW w:w="688" w:type="pct"/>
            <w:tcBorders>
              <w:top w:val="nil"/>
              <w:left w:val="nil"/>
              <w:bottom w:val="single" w:sz="4" w:space="0" w:color="auto"/>
              <w:right w:val="single" w:sz="4" w:space="0" w:color="auto"/>
            </w:tcBorders>
            <w:shd w:val="clear" w:color="auto" w:fill="auto"/>
            <w:vAlign w:val="center"/>
            <w:hideMark/>
          </w:tcPr>
          <w:p w14:paraId="25D1021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4A567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E3135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669550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2 200 000</w:t>
            </w:r>
          </w:p>
        </w:tc>
        <w:tc>
          <w:tcPr>
            <w:tcW w:w="475" w:type="pct"/>
            <w:tcBorders>
              <w:top w:val="nil"/>
              <w:left w:val="nil"/>
              <w:bottom w:val="single" w:sz="4" w:space="0" w:color="auto"/>
              <w:right w:val="single" w:sz="4" w:space="0" w:color="auto"/>
            </w:tcBorders>
            <w:shd w:val="clear" w:color="auto" w:fill="auto"/>
            <w:vAlign w:val="center"/>
            <w:hideMark/>
          </w:tcPr>
          <w:p w14:paraId="41EFF3B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4 920</w:t>
            </w:r>
          </w:p>
        </w:tc>
        <w:tc>
          <w:tcPr>
            <w:tcW w:w="475" w:type="pct"/>
            <w:tcBorders>
              <w:top w:val="nil"/>
              <w:left w:val="nil"/>
              <w:bottom w:val="single" w:sz="4" w:space="0" w:color="auto"/>
              <w:right w:val="single" w:sz="4" w:space="0" w:color="auto"/>
            </w:tcBorders>
            <w:shd w:val="clear" w:color="auto" w:fill="auto"/>
            <w:vAlign w:val="center"/>
            <w:hideMark/>
          </w:tcPr>
          <w:p w14:paraId="2D667FC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16 140,00</w:t>
            </w:r>
          </w:p>
        </w:tc>
        <w:tc>
          <w:tcPr>
            <w:tcW w:w="475" w:type="pct"/>
            <w:tcBorders>
              <w:top w:val="nil"/>
              <w:left w:val="nil"/>
              <w:bottom w:val="single" w:sz="4" w:space="0" w:color="auto"/>
              <w:right w:val="single" w:sz="4" w:space="0" w:color="auto"/>
            </w:tcBorders>
            <w:shd w:val="clear" w:color="auto" w:fill="auto"/>
            <w:vAlign w:val="center"/>
            <w:hideMark/>
          </w:tcPr>
          <w:p w14:paraId="504131F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14:paraId="7026927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2 178 940</w:t>
            </w:r>
          </w:p>
        </w:tc>
      </w:tr>
      <w:tr w:rsidR="00D73921" w:rsidRPr="00D73921" w14:paraId="1FE4684B"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7B12B6"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Budowa zbiornika p.poż. na terenie Przedszkola  nr 376   przy  ul. Admiralskiej</w:t>
            </w:r>
          </w:p>
        </w:tc>
        <w:tc>
          <w:tcPr>
            <w:tcW w:w="688" w:type="pct"/>
            <w:tcBorders>
              <w:top w:val="nil"/>
              <w:left w:val="nil"/>
              <w:bottom w:val="single" w:sz="4" w:space="0" w:color="auto"/>
              <w:right w:val="single" w:sz="4" w:space="0" w:color="auto"/>
            </w:tcBorders>
            <w:shd w:val="clear" w:color="auto" w:fill="auto"/>
            <w:vAlign w:val="center"/>
            <w:hideMark/>
          </w:tcPr>
          <w:p w14:paraId="0489BF2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776914"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06EE4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FF09EC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210 000</w:t>
            </w:r>
          </w:p>
        </w:tc>
        <w:tc>
          <w:tcPr>
            <w:tcW w:w="475" w:type="pct"/>
            <w:tcBorders>
              <w:top w:val="nil"/>
              <w:left w:val="nil"/>
              <w:bottom w:val="single" w:sz="4" w:space="0" w:color="auto"/>
              <w:right w:val="single" w:sz="4" w:space="0" w:color="auto"/>
            </w:tcBorders>
            <w:shd w:val="clear" w:color="auto" w:fill="auto"/>
            <w:vAlign w:val="center"/>
            <w:hideMark/>
          </w:tcPr>
          <w:p w14:paraId="3D07B82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C302F5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29 999,70</w:t>
            </w:r>
          </w:p>
        </w:tc>
        <w:tc>
          <w:tcPr>
            <w:tcW w:w="475" w:type="pct"/>
            <w:tcBorders>
              <w:top w:val="nil"/>
              <w:left w:val="nil"/>
              <w:bottom w:val="single" w:sz="4" w:space="0" w:color="auto"/>
              <w:right w:val="single" w:sz="4" w:space="0" w:color="auto"/>
            </w:tcBorders>
            <w:shd w:val="clear" w:color="auto" w:fill="auto"/>
            <w:vAlign w:val="center"/>
            <w:hideMark/>
          </w:tcPr>
          <w:p w14:paraId="0F951CE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14,3</w:t>
            </w:r>
          </w:p>
        </w:tc>
        <w:tc>
          <w:tcPr>
            <w:tcW w:w="475" w:type="pct"/>
            <w:tcBorders>
              <w:top w:val="nil"/>
              <w:left w:val="nil"/>
              <w:bottom w:val="single" w:sz="4" w:space="0" w:color="auto"/>
              <w:right w:val="single" w:sz="4" w:space="0" w:color="auto"/>
            </w:tcBorders>
            <w:shd w:val="clear" w:color="auto" w:fill="auto"/>
            <w:vAlign w:val="center"/>
            <w:hideMark/>
          </w:tcPr>
          <w:p w14:paraId="6681E2BD"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180 000</w:t>
            </w:r>
          </w:p>
        </w:tc>
      </w:tr>
      <w:tr w:rsidR="00D73921" w:rsidRPr="00D73921" w14:paraId="0BA5831C"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81D3D9"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Wymiana źródeł ciepła i poprawa efektywności energetycznej części budynków Zespołu Szkół nr 74 przy ul. Niepołomickiej 26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47A8F41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A7E78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6AC89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E9F184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260 000</w:t>
            </w:r>
          </w:p>
        </w:tc>
        <w:tc>
          <w:tcPr>
            <w:tcW w:w="475" w:type="pct"/>
            <w:tcBorders>
              <w:top w:val="nil"/>
              <w:left w:val="nil"/>
              <w:bottom w:val="single" w:sz="4" w:space="0" w:color="auto"/>
              <w:right w:val="single" w:sz="4" w:space="0" w:color="auto"/>
            </w:tcBorders>
            <w:shd w:val="clear" w:color="auto" w:fill="auto"/>
            <w:vAlign w:val="center"/>
            <w:hideMark/>
          </w:tcPr>
          <w:p w14:paraId="3874706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6091A39"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063FF1C0"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5E29FB9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260 000</w:t>
            </w:r>
          </w:p>
        </w:tc>
      </w:tr>
      <w:tr w:rsidR="00D73921" w:rsidRPr="00D73921" w14:paraId="070DCCAF"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A385F0"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budynku przy al. Komandosów 8 na potrzeby Miejsca Aktywności Lokalnej</w:t>
            </w:r>
          </w:p>
        </w:tc>
        <w:tc>
          <w:tcPr>
            <w:tcW w:w="688" w:type="pct"/>
            <w:tcBorders>
              <w:top w:val="nil"/>
              <w:left w:val="nil"/>
              <w:bottom w:val="single" w:sz="4" w:space="0" w:color="auto"/>
              <w:right w:val="single" w:sz="4" w:space="0" w:color="auto"/>
            </w:tcBorders>
            <w:shd w:val="clear" w:color="auto" w:fill="auto"/>
            <w:vAlign w:val="center"/>
            <w:hideMark/>
          </w:tcPr>
          <w:p w14:paraId="07562DF2"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02D43A8"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8933FD"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19C2DF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14:paraId="4F9CAB1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85C279C"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1268637E" w14:textId="77777777" w:rsidR="00D73921" w:rsidRPr="00D73921" w:rsidRDefault="00D73921" w:rsidP="00D73921">
            <w:pPr>
              <w:spacing w:line="240" w:lineRule="auto"/>
              <w:jc w:val="right"/>
              <w:rPr>
                <w:rFonts w:ascii="Arial Narrow" w:hAnsi="Arial Narrow"/>
                <w:color w:val="FFFFFF"/>
                <w:sz w:val="12"/>
                <w:szCs w:val="12"/>
              </w:rPr>
            </w:pPr>
            <w:r w:rsidRPr="00D73921">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49BD87C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500 000</w:t>
            </w:r>
          </w:p>
        </w:tc>
      </w:tr>
      <w:tr w:rsidR="00D73921" w:rsidRPr="00D73921" w14:paraId="27B7A0EF"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77219AF"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obiektu sportowo - rekreacyjnego na osiedlu Wygoda</w:t>
            </w:r>
          </w:p>
        </w:tc>
        <w:tc>
          <w:tcPr>
            <w:tcW w:w="688" w:type="pct"/>
            <w:tcBorders>
              <w:top w:val="nil"/>
              <w:left w:val="nil"/>
              <w:bottom w:val="single" w:sz="4" w:space="0" w:color="auto"/>
              <w:right w:val="single" w:sz="4" w:space="0" w:color="auto"/>
            </w:tcBorders>
            <w:shd w:val="clear" w:color="auto" w:fill="auto"/>
            <w:vAlign w:val="center"/>
            <w:hideMark/>
          </w:tcPr>
          <w:p w14:paraId="2F502CA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1CF14C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5E1DD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5ACB13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301 871</w:t>
            </w:r>
          </w:p>
        </w:tc>
        <w:tc>
          <w:tcPr>
            <w:tcW w:w="475" w:type="pct"/>
            <w:tcBorders>
              <w:top w:val="nil"/>
              <w:left w:val="nil"/>
              <w:bottom w:val="single" w:sz="4" w:space="0" w:color="auto"/>
              <w:right w:val="single" w:sz="4" w:space="0" w:color="auto"/>
            </w:tcBorders>
            <w:shd w:val="clear" w:color="auto" w:fill="auto"/>
            <w:vAlign w:val="center"/>
            <w:hideMark/>
          </w:tcPr>
          <w:p w14:paraId="2D17E75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9 963</w:t>
            </w:r>
          </w:p>
        </w:tc>
        <w:tc>
          <w:tcPr>
            <w:tcW w:w="475" w:type="pct"/>
            <w:tcBorders>
              <w:top w:val="nil"/>
              <w:left w:val="nil"/>
              <w:bottom w:val="single" w:sz="4" w:space="0" w:color="auto"/>
              <w:right w:val="single" w:sz="4" w:space="0" w:color="auto"/>
            </w:tcBorders>
            <w:shd w:val="clear" w:color="auto" w:fill="auto"/>
            <w:vAlign w:val="center"/>
            <w:hideMark/>
          </w:tcPr>
          <w:p w14:paraId="0912FCAE"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253 207,80</w:t>
            </w:r>
          </w:p>
        </w:tc>
        <w:tc>
          <w:tcPr>
            <w:tcW w:w="475" w:type="pct"/>
            <w:tcBorders>
              <w:top w:val="nil"/>
              <w:left w:val="nil"/>
              <w:bottom w:val="single" w:sz="4" w:space="0" w:color="auto"/>
              <w:right w:val="single" w:sz="4" w:space="0" w:color="auto"/>
            </w:tcBorders>
            <w:shd w:val="clear" w:color="auto" w:fill="auto"/>
            <w:vAlign w:val="center"/>
            <w:hideMark/>
          </w:tcPr>
          <w:p w14:paraId="38744D4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87,2</w:t>
            </w:r>
          </w:p>
        </w:tc>
        <w:tc>
          <w:tcPr>
            <w:tcW w:w="475" w:type="pct"/>
            <w:tcBorders>
              <w:top w:val="nil"/>
              <w:left w:val="nil"/>
              <w:bottom w:val="single" w:sz="4" w:space="0" w:color="auto"/>
              <w:right w:val="single" w:sz="4" w:space="0" w:color="auto"/>
            </w:tcBorders>
            <w:shd w:val="clear" w:color="auto" w:fill="auto"/>
            <w:vAlign w:val="center"/>
            <w:hideMark/>
          </w:tcPr>
          <w:p w14:paraId="60C604E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38 700</w:t>
            </w:r>
          </w:p>
        </w:tc>
      </w:tr>
      <w:tr w:rsidR="00D73921" w:rsidRPr="00D73921" w14:paraId="34A4B421"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A5CA70"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obiektu  na osiedlu Nowy Rembertów</w:t>
            </w:r>
          </w:p>
        </w:tc>
        <w:tc>
          <w:tcPr>
            <w:tcW w:w="688" w:type="pct"/>
            <w:tcBorders>
              <w:top w:val="nil"/>
              <w:left w:val="nil"/>
              <w:bottom w:val="single" w:sz="4" w:space="0" w:color="auto"/>
              <w:right w:val="single" w:sz="4" w:space="0" w:color="auto"/>
            </w:tcBorders>
            <w:shd w:val="clear" w:color="auto" w:fill="auto"/>
            <w:vAlign w:val="center"/>
            <w:hideMark/>
          </w:tcPr>
          <w:p w14:paraId="55540DD1"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A2F0AE"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F8105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C96A36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616 406</w:t>
            </w:r>
          </w:p>
        </w:tc>
        <w:tc>
          <w:tcPr>
            <w:tcW w:w="475" w:type="pct"/>
            <w:tcBorders>
              <w:top w:val="nil"/>
              <w:left w:val="nil"/>
              <w:bottom w:val="single" w:sz="4" w:space="0" w:color="auto"/>
              <w:right w:val="single" w:sz="4" w:space="0" w:color="auto"/>
            </w:tcBorders>
            <w:shd w:val="clear" w:color="auto" w:fill="auto"/>
            <w:vAlign w:val="center"/>
            <w:hideMark/>
          </w:tcPr>
          <w:p w14:paraId="4A06A3A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BC1B26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571 349,88</w:t>
            </w:r>
          </w:p>
        </w:tc>
        <w:tc>
          <w:tcPr>
            <w:tcW w:w="475" w:type="pct"/>
            <w:tcBorders>
              <w:top w:val="nil"/>
              <w:left w:val="nil"/>
              <w:bottom w:val="single" w:sz="4" w:space="0" w:color="auto"/>
              <w:right w:val="single" w:sz="4" w:space="0" w:color="auto"/>
            </w:tcBorders>
            <w:shd w:val="clear" w:color="auto" w:fill="auto"/>
            <w:vAlign w:val="center"/>
            <w:hideMark/>
          </w:tcPr>
          <w:p w14:paraId="50E53C9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92,7</w:t>
            </w:r>
          </w:p>
        </w:tc>
        <w:tc>
          <w:tcPr>
            <w:tcW w:w="475" w:type="pct"/>
            <w:tcBorders>
              <w:top w:val="nil"/>
              <w:left w:val="nil"/>
              <w:bottom w:val="single" w:sz="4" w:space="0" w:color="auto"/>
              <w:right w:val="single" w:sz="4" w:space="0" w:color="auto"/>
            </w:tcBorders>
            <w:shd w:val="clear" w:color="auto" w:fill="auto"/>
            <w:vAlign w:val="center"/>
            <w:hideMark/>
          </w:tcPr>
          <w:p w14:paraId="0551F806"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45 056</w:t>
            </w:r>
          </w:p>
        </w:tc>
      </w:tr>
      <w:tr w:rsidR="00D73921" w:rsidRPr="00D73921" w14:paraId="5EB54831"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D9F2770"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Montaż instalacji fotowoltaicznej dla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4DB8B82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7E4A93"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FFB40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9AA6D7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561 839</w:t>
            </w:r>
          </w:p>
        </w:tc>
        <w:tc>
          <w:tcPr>
            <w:tcW w:w="475" w:type="pct"/>
            <w:tcBorders>
              <w:top w:val="nil"/>
              <w:left w:val="nil"/>
              <w:bottom w:val="single" w:sz="4" w:space="0" w:color="auto"/>
              <w:right w:val="single" w:sz="4" w:space="0" w:color="auto"/>
            </w:tcBorders>
            <w:shd w:val="clear" w:color="auto" w:fill="auto"/>
            <w:vAlign w:val="center"/>
            <w:hideMark/>
          </w:tcPr>
          <w:p w14:paraId="2A35A6C1"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29 766</w:t>
            </w:r>
          </w:p>
        </w:tc>
        <w:tc>
          <w:tcPr>
            <w:tcW w:w="475" w:type="pct"/>
            <w:tcBorders>
              <w:top w:val="nil"/>
              <w:left w:val="nil"/>
              <w:bottom w:val="single" w:sz="4" w:space="0" w:color="auto"/>
              <w:right w:val="single" w:sz="4" w:space="0" w:color="auto"/>
            </w:tcBorders>
            <w:shd w:val="clear" w:color="auto" w:fill="auto"/>
            <w:vAlign w:val="center"/>
            <w:hideMark/>
          </w:tcPr>
          <w:p w14:paraId="674AF9A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25856B5"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5,3</w:t>
            </w:r>
          </w:p>
        </w:tc>
        <w:tc>
          <w:tcPr>
            <w:tcW w:w="475" w:type="pct"/>
            <w:tcBorders>
              <w:top w:val="nil"/>
              <w:left w:val="nil"/>
              <w:bottom w:val="single" w:sz="4" w:space="0" w:color="auto"/>
              <w:right w:val="single" w:sz="4" w:space="0" w:color="auto"/>
            </w:tcBorders>
            <w:shd w:val="clear" w:color="auto" w:fill="auto"/>
            <w:vAlign w:val="center"/>
            <w:hideMark/>
          </w:tcPr>
          <w:p w14:paraId="52032BD4"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532 073</w:t>
            </w:r>
          </w:p>
        </w:tc>
      </w:tr>
      <w:tr w:rsidR="00D73921" w:rsidRPr="00D73921" w14:paraId="7276326E"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B9F7A62"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Modernizacja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6026E1BC"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AEC4EF"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C5E449"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FD387BB"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14:paraId="310AE827"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4 920</w:t>
            </w:r>
          </w:p>
        </w:tc>
        <w:tc>
          <w:tcPr>
            <w:tcW w:w="475" w:type="pct"/>
            <w:tcBorders>
              <w:top w:val="nil"/>
              <w:left w:val="nil"/>
              <w:bottom w:val="single" w:sz="4" w:space="0" w:color="auto"/>
              <w:right w:val="single" w:sz="4" w:space="0" w:color="auto"/>
            </w:tcBorders>
            <w:shd w:val="clear" w:color="auto" w:fill="auto"/>
            <w:vAlign w:val="center"/>
            <w:hideMark/>
          </w:tcPr>
          <w:p w14:paraId="0A78E422"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79 120,01</w:t>
            </w:r>
          </w:p>
        </w:tc>
        <w:tc>
          <w:tcPr>
            <w:tcW w:w="475" w:type="pct"/>
            <w:tcBorders>
              <w:top w:val="nil"/>
              <w:left w:val="nil"/>
              <w:bottom w:val="single" w:sz="4" w:space="0" w:color="auto"/>
              <w:right w:val="single" w:sz="4" w:space="0" w:color="auto"/>
            </w:tcBorders>
            <w:shd w:val="clear" w:color="auto" w:fill="auto"/>
            <w:vAlign w:val="center"/>
            <w:hideMark/>
          </w:tcPr>
          <w:p w14:paraId="5AD49629"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16,8</w:t>
            </w:r>
          </w:p>
        </w:tc>
        <w:tc>
          <w:tcPr>
            <w:tcW w:w="475" w:type="pct"/>
            <w:tcBorders>
              <w:top w:val="nil"/>
              <w:left w:val="nil"/>
              <w:bottom w:val="single" w:sz="4" w:space="0" w:color="auto"/>
              <w:right w:val="single" w:sz="4" w:space="0" w:color="auto"/>
            </w:tcBorders>
            <w:shd w:val="clear" w:color="auto" w:fill="auto"/>
            <w:vAlign w:val="center"/>
            <w:hideMark/>
          </w:tcPr>
          <w:p w14:paraId="28918A5F"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415 960</w:t>
            </w:r>
          </w:p>
        </w:tc>
      </w:tr>
      <w:tr w:rsidR="00D73921" w:rsidRPr="00D73921" w14:paraId="4327DE07" w14:textId="77777777" w:rsidTr="00D73921">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B799096" w14:textId="77777777" w:rsidR="00D73921" w:rsidRPr="00D73921" w:rsidRDefault="00D73921" w:rsidP="00D73921">
            <w:pPr>
              <w:spacing w:line="240" w:lineRule="auto"/>
              <w:rPr>
                <w:rFonts w:ascii="Arial Narrow" w:hAnsi="Arial Narrow"/>
                <w:sz w:val="12"/>
                <w:szCs w:val="12"/>
              </w:rPr>
            </w:pPr>
            <w:r w:rsidRPr="00D73921">
              <w:rPr>
                <w:rFonts w:ascii="Arial Narrow" w:hAnsi="Arial Narrow"/>
                <w:sz w:val="12"/>
                <w:szCs w:val="12"/>
              </w:rPr>
              <w:t>Wdrożenie elektronicznego systemu kontroli dostępu w budynku Urzędu Dzielnicy</w:t>
            </w:r>
          </w:p>
        </w:tc>
        <w:tc>
          <w:tcPr>
            <w:tcW w:w="688" w:type="pct"/>
            <w:tcBorders>
              <w:top w:val="nil"/>
              <w:left w:val="nil"/>
              <w:bottom w:val="single" w:sz="4" w:space="0" w:color="auto"/>
              <w:right w:val="single" w:sz="4" w:space="0" w:color="auto"/>
            </w:tcBorders>
            <w:shd w:val="clear" w:color="auto" w:fill="auto"/>
            <w:vAlign w:val="center"/>
            <w:hideMark/>
          </w:tcPr>
          <w:p w14:paraId="41AC9040"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26C537"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E6879EA" w14:textId="77777777" w:rsidR="00D73921" w:rsidRPr="00D73921" w:rsidRDefault="00D73921" w:rsidP="00D73921">
            <w:pPr>
              <w:spacing w:line="240" w:lineRule="auto"/>
              <w:jc w:val="center"/>
              <w:rPr>
                <w:rFonts w:ascii="Arial Narrow" w:hAnsi="Arial Narrow"/>
                <w:sz w:val="12"/>
                <w:szCs w:val="12"/>
              </w:rPr>
            </w:pPr>
            <w:r w:rsidRPr="00D73921">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919E2E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170 000</w:t>
            </w:r>
          </w:p>
        </w:tc>
        <w:tc>
          <w:tcPr>
            <w:tcW w:w="475" w:type="pct"/>
            <w:tcBorders>
              <w:top w:val="nil"/>
              <w:left w:val="nil"/>
              <w:bottom w:val="single" w:sz="4" w:space="0" w:color="auto"/>
              <w:right w:val="single" w:sz="4" w:space="0" w:color="auto"/>
            </w:tcBorders>
            <w:shd w:val="clear" w:color="auto" w:fill="auto"/>
            <w:vAlign w:val="center"/>
            <w:hideMark/>
          </w:tcPr>
          <w:p w14:paraId="7123343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9678D8"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14 391,00</w:t>
            </w:r>
          </w:p>
        </w:tc>
        <w:tc>
          <w:tcPr>
            <w:tcW w:w="475" w:type="pct"/>
            <w:tcBorders>
              <w:top w:val="nil"/>
              <w:left w:val="nil"/>
              <w:bottom w:val="single" w:sz="4" w:space="0" w:color="auto"/>
              <w:right w:val="single" w:sz="4" w:space="0" w:color="auto"/>
            </w:tcBorders>
            <w:shd w:val="clear" w:color="auto" w:fill="auto"/>
            <w:vAlign w:val="center"/>
            <w:hideMark/>
          </w:tcPr>
          <w:p w14:paraId="1DA6DB1A"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8,5</w:t>
            </w:r>
          </w:p>
        </w:tc>
        <w:tc>
          <w:tcPr>
            <w:tcW w:w="475" w:type="pct"/>
            <w:tcBorders>
              <w:top w:val="nil"/>
              <w:left w:val="nil"/>
              <w:bottom w:val="single" w:sz="4" w:space="0" w:color="auto"/>
              <w:right w:val="single" w:sz="4" w:space="0" w:color="auto"/>
            </w:tcBorders>
            <w:shd w:val="clear" w:color="auto" w:fill="auto"/>
            <w:vAlign w:val="center"/>
            <w:hideMark/>
          </w:tcPr>
          <w:p w14:paraId="253025D3" w14:textId="77777777" w:rsidR="00D73921" w:rsidRPr="00D73921" w:rsidRDefault="00D73921" w:rsidP="00D73921">
            <w:pPr>
              <w:spacing w:line="240" w:lineRule="auto"/>
              <w:jc w:val="right"/>
              <w:rPr>
                <w:rFonts w:ascii="Arial Narrow" w:hAnsi="Arial Narrow"/>
                <w:sz w:val="12"/>
                <w:szCs w:val="12"/>
              </w:rPr>
            </w:pPr>
            <w:r w:rsidRPr="00D73921">
              <w:rPr>
                <w:rFonts w:ascii="Arial Narrow" w:hAnsi="Arial Narrow"/>
                <w:sz w:val="12"/>
                <w:szCs w:val="12"/>
              </w:rPr>
              <w:t>155 609</w:t>
            </w:r>
          </w:p>
        </w:tc>
      </w:tr>
    </w:tbl>
    <w:p w14:paraId="20070C9F" w14:textId="77777777" w:rsidR="001B3B7C" w:rsidRPr="00897030" w:rsidRDefault="001B3B7C" w:rsidP="00C658DA"/>
    <w:sectPr w:rsidR="001B3B7C" w:rsidRPr="00897030" w:rsidSect="00873E42">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3CBA" w14:textId="77777777" w:rsidR="00300760" w:rsidRDefault="00300760">
      <w:r>
        <w:separator/>
      </w:r>
    </w:p>
  </w:endnote>
  <w:endnote w:type="continuationSeparator" w:id="0">
    <w:p w14:paraId="3D3271F5" w14:textId="77777777" w:rsidR="00300760" w:rsidRDefault="0030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F80A4" w14:textId="77777777" w:rsidR="00300760" w:rsidRDefault="00300760" w:rsidP="00EE26D1">
    <w:pPr>
      <w:framePr w:wrap="around" w:vAnchor="text" w:hAnchor="margin" w:xAlign="right" w:y="1"/>
    </w:pPr>
    <w:r>
      <w:fldChar w:fldCharType="begin"/>
    </w:r>
    <w:r>
      <w:instrText xml:space="preserve">PAGE  </w:instrText>
    </w:r>
    <w:r>
      <w:fldChar w:fldCharType="end"/>
    </w:r>
  </w:p>
  <w:p w14:paraId="5226F5CF" w14:textId="77777777" w:rsidR="00300760" w:rsidRDefault="00300760"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B996" w14:textId="7B6BDBC1" w:rsidR="00300760" w:rsidRPr="0038169C" w:rsidRDefault="00300760"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910AB">
      <w:rPr>
        <w:noProof/>
        <w:sz w:val="16"/>
        <w:szCs w:val="16"/>
      </w:rPr>
      <w:t>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910AB">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ook w:val="01E0" w:firstRow="1" w:lastRow="1" w:firstColumn="1" w:lastColumn="1" w:noHBand="0" w:noVBand="0"/>
    </w:tblPr>
    <w:tblGrid>
      <w:gridCol w:w="851"/>
    </w:tblGrid>
    <w:tr w:rsidR="00300760" w:rsidRPr="00151854" w14:paraId="4B739C26" w14:textId="77777777" w:rsidTr="00151854">
      <w:trPr>
        <w:trHeight w:val="1134"/>
      </w:trPr>
      <w:tc>
        <w:tcPr>
          <w:tcW w:w="851" w:type="dxa"/>
          <w:shd w:val="clear" w:color="auto" w:fill="auto"/>
          <w:textDirection w:val="tbRl"/>
          <w:vAlign w:val="bottom"/>
        </w:tcPr>
        <w:p w14:paraId="34B2D3C9" w14:textId="0EE3120B" w:rsidR="00300760" w:rsidRPr="00151854" w:rsidRDefault="00300760" w:rsidP="00151854">
          <w:pPr>
            <w:pStyle w:val="Stopka"/>
            <w:jc w:val="center"/>
            <w:rPr>
              <w:sz w:val="16"/>
              <w:szCs w:val="16"/>
            </w:rPr>
          </w:pPr>
          <w:r w:rsidRPr="00151854">
            <w:rPr>
              <w:rStyle w:val="Numerstrony"/>
              <w:sz w:val="16"/>
              <w:szCs w:val="16"/>
            </w:rPr>
            <w:fldChar w:fldCharType="begin"/>
          </w:r>
          <w:r w:rsidRPr="00151854">
            <w:rPr>
              <w:rStyle w:val="Numerstrony"/>
              <w:sz w:val="16"/>
              <w:szCs w:val="16"/>
            </w:rPr>
            <w:instrText xml:space="preserve"> PAGE </w:instrText>
          </w:r>
          <w:r w:rsidRPr="00151854">
            <w:rPr>
              <w:rStyle w:val="Numerstrony"/>
              <w:sz w:val="16"/>
              <w:szCs w:val="16"/>
            </w:rPr>
            <w:fldChar w:fldCharType="separate"/>
          </w:r>
          <w:r w:rsidR="00A910AB">
            <w:rPr>
              <w:rStyle w:val="Numerstrony"/>
              <w:noProof/>
              <w:sz w:val="16"/>
              <w:szCs w:val="16"/>
            </w:rPr>
            <w:t>49</w:t>
          </w:r>
          <w:r w:rsidRPr="00151854">
            <w:rPr>
              <w:rStyle w:val="Numerstrony"/>
              <w:sz w:val="16"/>
              <w:szCs w:val="16"/>
            </w:rPr>
            <w:fldChar w:fldCharType="end"/>
          </w:r>
          <w:r w:rsidRPr="00151854">
            <w:rPr>
              <w:rStyle w:val="Numerstrony"/>
              <w:sz w:val="16"/>
              <w:szCs w:val="16"/>
            </w:rPr>
            <w:t xml:space="preserve"> /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A910AB">
            <w:rPr>
              <w:rStyle w:val="Numerstrony"/>
              <w:noProof/>
              <w:sz w:val="16"/>
              <w:szCs w:val="16"/>
            </w:rPr>
            <w:t>114</w:t>
          </w:r>
          <w:r w:rsidRPr="00151854">
            <w:rPr>
              <w:rStyle w:val="Numerstrony"/>
              <w:sz w:val="16"/>
              <w:szCs w:val="16"/>
            </w:rPr>
            <w:fldChar w:fldCharType="end"/>
          </w:r>
        </w:p>
      </w:tc>
    </w:tr>
  </w:tbl>
  <w:p w14:paraId="2D3A42FF" w14:textId="77777777" w:rsidR="00300760" w:rsidRDefault="00300760" w:rsidP="00EE26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728CB" w14:textId="39E175C1" w:rsidR="00300760" w:rsidRPr="0038169C" w:rsidRDefault="00300760"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910AB">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910AB">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B83B5" w14:textId="77777777" w:rsidR="00300760" w:rsidRDefault="00300760">
      <w:r>
        <w:separator/>
      </w:r>
    </w:p>
  </w:footnote>
  <w:footnote w:type="continuationSeparator" w:id="0">
    <w:p w14:paraId="4F32F445" w14:textId="77777777" w:rsidR="00300760" w:rsidRDefault="00300760">
      <w:r>
        <w:continuationSeparator/>
      </w:r>
    </w:p>
  </w:footnote>
  <w:footnote w:id="1">
    <w:p w14:paraId="06CE044F" w14:textId="77777777" w:rsidR="00300760" w:rsidRPr="00D56756" w:rsidRDefault="00300760" w:rsidP="005629E0">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2884" w14:textId="2DACBB4E"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7BE7" w14:textId="7A873A4C"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p w14:paraId="44D613BA" w14:textId="77777777"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724F7" w14:textId="6322AE03"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p w14:paraId="40D1F9E3" w14:textId="77777777"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9EC5F" w14:textId="2EA3EC1A"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p w14:paraId="006DC9F7" w14:textId="77777777"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BBE8" w14:textId="24E78C26"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p w14:paraId="1019A8C6" w14:textId="77777777"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DEDF" w14:textId="1084E3F0" w:rsidR="00300760" w:rsidRPr="006231C3"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REMBERTÓW</w:t>
    </w:r>
  </w:p>
  <w:p w14:paraId="2279D007" w14:textId="77777777" w:rsidR="00300760" w:rsidRPr="002F27E9" w:rsidRDefault="00300760" w:rsidP="00EE26D1">
    <w:pPr>
      <w:pBdr>
        <w:bottom w:val="single" w:sz="4" w:space="1" w:color="auto"/>
      </w:pBdr>
      <w:tabs>
        <w:tab w:val="center" w:pos="7088"/>
        <w:tab w:val="right" w:pos="9356"/>
      </w:tabs>
      <w:spacing w:line="240" w:lineRule="auto"/>
      <w:jc w:val="center"/>
      <w:rPr>
        <w:rFonts w:ascii="Times New Roman" w:hAnsi="Times New Roman"/>
        <w:i/>
        <w:iCs/>
      </w:rPr>
    </w:pPr>
    <w:r w:rsidRPr="002F27E9">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376660779">
    <w:abstractNumId w:val="3"/>
  </w:num>
  <w:num w:numId="2" w16cid:durableId="507908345">
    <w:abstractNumId w:val="5"/>
  </w:num>
  <w:num w:numId="3" w16cid:durableId="1080100119">
    <w:abstractNumId w:val="2"/>
  </w:num>
  <w:num w:numId="4" w16cid:durableId="1954553717">
    <w:abstractNumId w:val="1"/>
  </w:num>
  <w:num w:numId="5" w16cid:durableId="1878204476">
    <w:abstractNumId w:val="0"/>
  </w:num>
  <w:num w:numId="6" w16cid:durableId="19348230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6D1"/>
    <w:rsid w:val="0000343B"/>
    <w:rsid w:val="00005641"/>
    <w:rsid w:val="00006A78"/>
    <w:rsid w:val="000102CD"/>
    <w:rsid w:val="0001741F"/>
    <w:rsid w:val="000205EB"/>
    <w:rsid w:val="000206B5"/>
    <w:rsid w:val="00031007"/>
    <w:rsid w:val="00047A55"/>
    <w:rsid w:val="00050139"/>
    <w:rsid w:val="00057334"/>
    <w:rsid w:val="00063B68"/>
    <w:rsid w:val="000679F7"/>
    <w:rsid w:val="00081500"/>
    <w:rsid w:val="00085DA9"/>
    <w:rsid w:val="000926FF"/>
    <w:rsid w:val="000A0E88"/>
    <w:rsid w:val="000A3681"/>
    <w:rsid w:val="000A4440"/>
    <w:rsid w:val="000A6B7C"/>
    <w:rsid w:val="000B07BB"/>
    <w:rsid w:val="000B1BB0"/>
    <w:rsid w:val="000C2386"/>
    <w:rsid w:val="000C7C90"/>
    <w:rsid w:val="000D2726"/>
    <w:rsid w:val="000E1156"/>
    <w:rsid w:val="000E197C"/>
    <w:rsid w:val="00100FD4"/>
    <w:rsid w:val="001055BF"/>
    <w:rsid w:val="00111021"/>
    <w:rsid w:val="00113059"/>
    <w:rsid w:val="001138AA"/>
    <w:rsid w:val="00116F77"/>
    <w:rsid w:val="001244AA"/>
    <w:rsid w:val="00140CC2"/>
    <w:rsid w:val="001430B1"/>
    <w:rsid w:val="001457E3"/>
    <w:rsid w:val="00147EB1"/>
    <w:rsid w:val="00151854"/>
    <w:rsid w:val="00152C7B"/>
    <w:rsid w:val="00152CFB"/>
    <w:rsid w:val="00160712"/>
    <w:rsid w:val="00170E45"/>
    <w:rsid w:val="001715CC"/>
    <w:rsid w:val="00172A5E"/>
    <w:rsid w:val="001740AF"/>
    <w:rsid w:val="00174E3D"/>
    <w:rsid w:val="00180ED6"/>
    <w:rsid w:val="00185D2F"/>
    <w:rsid w:val="001A3C84"/>
    <w:rsid w:val="001A7B31"/>
    <w:rsid w:val="001B3B7C"/>
    <w:rsid w:val="001B7DA1"/>
    <w:rsid w:val="001C03FB"/>
    <w:rsid w:val="001C210E"/>
    <w:rsid w:val="001C5AFD"/>
    <w:rsid w:val="001D5CA0"/>
    <w:rsid w:val="001F52DA"/>
    <w:rsid w:val="00200941"/>
    <w:rsid w:val="00204A8D"/>
    <w:rsid w:val="00205CA9"/>
    <w:rsid w:val="00210348"/>
    <w:rsid w:val="00215124"/>
    <w:rsid w:val="00215E09"/>
    <w:rsid w:val="002174EE"/>
    <w:rsid w:val="0021795C"/>
    <w:rsid w:val="002217E8"/>
    <w:rsid w:val="00222CCA"/>
    <w:rsid w:val="00225B28"/>
    <w:rsid w:val="002311A5"/>
    <w:rsid w:val="00242CD0"/>
    <w:rsid w:val="00247447"/>
    <w:rsid w:val="00250ADC"/>
    <w:rsid w:val="00254F29"/>
    <w:rsid w:val="00257522"/>
    <w:rsid w:val="00265FCC"/>
    <w:rsid w:val="00270468"/>
    <w:rsid w:val="002716F7"/>
    <w:rsid w:val="0029377E"/>
    <w:rsid w:val="002A18D9"/>
    <w:rsid w:val="002B3674"/>
    <w:rsid w:val="002B55D0"/>
    <w:rsid w:val="002C163A"/>
    <w:rsid w:val="002D03F4"/>
    <w:rsid w:val="002D6954"/>
    <w:rsid w:val="002E7F6C"/>
    <w:rsid w:val="002F27E9"/>
    <w:rsid w:val="002F422B"/>
    <w:rsid w:val="00300760"/>
    <w:rsid w:val="00301EBA"/>
    <w:rsid w:val="003077EF"/>
    <w:rsid w:val="003107AC"/>
    <w:rsid w:val="00315C81"/>
    <w:rsid w:val="00317639"/>
    <w:rsid w:val="00320B67"/>
    <w:rsid w:val="0032147F"/>
    <w:rsid w:val="00324618"/>
    <w:rsid w:val="00327CED"/>
    <w:rsid w:val="00332F58"/>
    <w:rsid w:val="00342918"/>
    <w:rsid w:val="003467E7"/>
    <w:rsid w:val="003635F1"/>
    <w:rsid w:val="0036450D"/>
    <w:rsid w:val="00371B8B"/>
    <w:rsid w:val="00373C3F"/>
    <w:rsid w:val="00373D79"/>
    <w:rsid w:val="0037431F"/>
    <w:rsid w:val="003759E1"/>
    <w:rsid w:val="00375AA7"/>
    <w:rsid w:val="00386410"/>
    <w:rsid w:val="00386929"/>
    <w:rsid w:val="0038736A"/>
    <w:rsid w:val="003905EF"/>
    <w:rsid w:val="00392B85"/>
    <w:rsid w:val="00394A95"/>
    <w:rsid w:val="003B2338"/>
    <w:rsid w:val="003B2621"/>
    <w:rsid w:val="003B2734"/>
    <w:rsid w:val="003D3EAF"/>
    <w:rsid w:val="003E5EE9"/>
    <w:rsid w:val="003F3A2B"/>
    <w:rsid w:val="003F5ED5"/>
    <w:rsid w:val="004025DA"/>
    <w:rsid w:val="00410F2E"/>
    <w:rsid w:val="0041128B"/>
    <w:rsid w:val="0041397C"/>
    <w:rsid w:val="00415BD3"/>
    <w:rsid w:val="004211F6"/>
    <w:rsid w:val="00426193"/>
    <w:rsid w:val="00426DBC"/>
    <w:rsid w:val="0044482F"/>
    <w:rsid w:val="00450384"/>
    <w:rsid w:val="00452745"/>
    <w:rsid w:val="004610DD"/>
    <w:rsid w:val="00464A39"/>
    <w:rsid w:val="004804E9"/>
    <w:rsid w:val="004859D6"/>
    <w:rsid w:val="00490BBA"/>
    <w:rsid w:val="004A00A3"/>
    <w:rsid w:val="004B6673"/>
    <w:rsid w:val="004C50BD"/>
    <w:rsid w:val="004C596C"/>
    <w:rsid w:val="004C5B24"/>
    <w:rsid w:val="004C5D22"/>
    <w:rsid w:val="004D00FE"/>
    <w:rsid w:val="004D2E81"/>
    <w:rsid w:val="004D3380"/>
    <w:rsid w:val="004D73A8"/>
    <w:rsid w:val="004F3090"/>
    <w:rsid w:val="0050465E"/>
    <w:rsid w:val="00513058"/>
    <w:rsid w:val="00514C32"/>
    <w:rsid w:val="00526AD4"/>
    <w:rsid w:val="00527D23"/>
    <w:rsid w:val="00532961"/>
    <w:rsid w:val="00534633"/>
    <w:rsid w:val="00540278"/>
    <w:rsid w:val="0054574C"/>
    <w:rsid w:val="00547B2B"/>
    <w:rsid w:val="00556AC8"/>
    <w:rsid w:val="00560623"/>
    <w:rsid w:val="00560746"/>
    <w:rsid w:val="005629E0"/>
    <w:rsid w:val="00565E5E"/>
    <w:rsid w:val="00575937"/>
    <w:rsid w:val="00580682"/>
    <w:rsid w:val="00581482"/>
    <w:rsid w:val="00592E41"/>
    <w:rsid w:val="005944D7"/>
    <w:rsid w:val="005A3322"/>
    <w:rsid w:val="005D24C9"/>
    <w:rsid w:val="005E06B1"/>
    <w:rsid w:val="005E1A47"/>
    <w:rsid w:val="005E4941"/>
    <w:rsid w:val="005E7A78"/>
    <w:rsid w:val="005F7072"/>
    <w:rsid w:val="00602C05"/>
    <w:rsid w:val="006052CD"/>
    <w:rsid w:val="00606909"/>
    <w:rsid w:val="0060728F"/>
    <w:rsid w:val="00611752"/>
    <w:rsid w:val="00621F38"/>
    <w:rsid w:val="00623494"/>
    <w:rsid w:val="006304FD"/>
    <w:rsid w:val="00631A4C"/>
    <w:rsid w:val="00632224"/>
    <w:rsid w:val="00637701"/>
    <w:rsid w:val="00651341"/>
    <w:rsid w:val="00651D5F"/>
    <w:rsid w:val="00671208"/>
    <w:rsid w:val="00671E65"/>
    <w:rsid w:val="00672476"/>
    <w:rsid w:val="00674611"/>
    <w:rsid w:val="006A3A81"/>
    <w:rsid w:val="006B2182"/>
    <w:rsid w:val="006B422C"/>
    <w:rsid w:val="006B7F07"/>
    <w:rsid w:val="006D236D"/>
    <w:rsid w:val="006D5869"/>
    <w:rsid w:val="006E7508"/>
    <w:rsid w:val="006E7DF0"/>
    <w:rsid w:val="006F0005"/>
    <w:rsid w:val="00700C79"/>
    <w:rsid w:val="00703C8E"/>
    <w:rsid w:val="00704315"/>
    <w:rsid w:val="007053EE"/>
    <w:rsid w:val="00716290"/>
    <w:rsid w:val="0071659C"/>
    <w:rsid w:val="007222B3"/>
    <w:rsid w:val="00740F8A"/>
    <w:rsid w:val="00751C62"/>
    <w:rsid w:val="00756F2B"/>
    <w:rsid w:val="007622FD"/>
    <w:rsid w:val="00763170"/>
    <w:rsid w:val="0077038A"/>
    <w:rsid w:val="00782F33"/>
    <w:rsid w:val="007851F9"/>
    <w:rsid w:val="007859E9"/>
    <w:rsid w:val="007A0ED9"/>
    <w:rsid w:val="007A164F"/>
    <w:rsid w:val="007B12A0"/>
    <w:rsid w:val="007B2119"/>
    <w:rsid w:val="007B5B13"/>
    <w:rsid w:val="007C3318"/>
    <w:rsid w:val="007D4388"/>
    <w:rsid w:val="007E1CD2"/>
    <w:rsid w:val="007E45E1"/>
    <w:rsid w:val="007E5138"/>
    <w:rsid w:val="00821542"/>
    <w:rsid w:val="008230F0"/>
    <w:rsid w:val="00833368"/>
    <w:rsid w:val="00835B65"/>
    <w:rsid w:val="00841187"/>
    <w:rsid w:val="00861336"/>
    <w:rsid w:val="0086330A"/>
    <w:rsid w:val="00865E4D"/>
    <w:rsid w:val="00872C7F"/>
    <w:rsid w:val="00872CA5"/>
    <w:rsid w:val="00873E42"/>
    <w:rsid w:val="00877601"/>
    <w:rsid w:val="00880FC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36C46"/>
    <w:rsid w:val="00941112"/>
    <w:rsid w:val="00957A4C"/>
    <w:rsid w:val="00965567"/>
    <w:rsid w:val="009711EA"/>
    <w:rsid w:val="009778D3"/>
    <w:rsid w:val="00980601"/>
    <w:rsid w:val="00995F40"/>
    <w:rsid w:val="009A0821"/>
    <w:rsid w:val="009A4EF5"/>
    <w:rsid w:val="009A5019"/>
    <w:rsid w:val="009A73B3"/>
    <w:rsid w:val="009B3316"/>
    <w:rsid w:val="009B39C4"/>
    <w:rsid w:val="009C7909"/>
    <w:rsid w:val="009D2FE5"/>
    <w:rsid w:val="009D5C6F"/>
    <w:rsid w:val="009D6C41"/>
    <w:rsid w:val="009D7CA4"/>
    <w:rsid w:val="009E6F4B"/>
    <w:rsid w:val="009F1174"/>
    <w:rsid w:val="009F76ED"/>
    <w:rsid w:val="009F7C86"/>
    <w:rsid w:val="00A001B2"/>
    <w:rsid w:val="00A24631"/>
    <w:rsid w:val="00A25909"/>
    <w:rsid w:val="00A36891"/>
    <w:rsid w:val="00A53ACA"/>
    <w:rsid w:val="00A714CA"/>
    <w:rsid w:val="00A737CF"/>
    <w:rsid w:val="00A76E3A"/>
    <w:rsid w:val="00A808FB"/>
    <w:rsid w:val="00A84B96"/>
    <w:rsid w:val="00A910AB"/>
    <w:rsid w:val="00AA2DAB"/>
    <w:rsid w:val="00AB16F4"/>
    <w:rsid w:val="00AB617A"/>
    <w:rsid w:val="00AC3FC4"/>
    <w:rsid w:val="00AD5D1D"/>
    <w:rsid w:val="00AE4EA0"/>
    <w:rsid w:val="00AF3B22"/>
    <w:rsid w:val="00B05006"/>
    <w:rsid w:val="00B117CD"/>
    <w:rsid w:val="00B22C1E"/>
    <w:rsid w:val="00B25B47"/>
    <w:rsid w:val="00B32DFF"/>
    <w:rsid w:val="00B36DFF"/>
    <w:rsid w:val="00B40153"/>
    <w:rsid w:val="00B46D80"/>
    <w:rsid w:val="00B472B8"/>
    <w:rsid w:val="00B66BBB"/>
    <w:rsid w:val="00B74430"/>
    <w:rsid w:val="00B75F66"/>
    <w:rsid w:val="00B87CBC"/>
    <w:rsid w:val="00BA10E7"/>
    <w:rsid w:val="00BA43E6"/>
    <w:rsid w:val="00BA7441"/>
    <w:rsid w:val="00BB0479"/>
    <w:rsid w:val="00BB1447"/>
    <w:rsid w:val="00BB5C03"/>
    <w:rsid w:val="00BC129F"/>
    <w:rsid w:val="00BE565B"/>
    <w:rsid w:val="00BF5E9A"/>
    <w:rsid w:val="00C002BF"/>
    <w:rsid w:val="00C03684"/>
    <w:rsid w:val="00C05508"/>
    <w:rsid w:val="00C07FEE"/>
    <w:rsid w:val="00C33F1D"/>
    <w:rsid w:val="00C42E39"/>
    <w:rsid w:val="00C46100"/>
    <w:rsid w:val="00C47F36"/>
    <w:rsid w:val="00C5670A"/>
    <w:rsid w:val="00C62F9C"/>
    <w:rsid w:val="00C63AA8"/>
    <w:rsid w:val="00C63EA7"/>
    <w:rsid w:val="00C658DA"/>
    <w:rsid w:val="00C71640"/>
    <w:rsid w:val="00C73FC2"/>
    <w:rsid w:val="00C74953"/>
    <w:rsid w:val="00C85214"/>
    <w:rsid w:val="00C8596A"/>
    <w:rsid w:val="00C903FE"/>
    <w:rsid w:val="00C9403F"/>
    <w:rsid w:val="00C948F2"/>
    <w:rsid w:val="00C97C25"/>
    <w:rsid w:val="00CA6189"/>
    <w:rsid w:val="00CB0427"/>
    <w:rsid w:val="00CB4452"/>
    <w:rsid w:val="00CC274A"/>
    <w:rsid w:val="00CC2AC4"/>
    <w:rsid w:val="00CF7057"/>
    <w:rsid w:val="00D0311E"/>
    <w:rsid w:val="00D120D6"/>
    <w:rsid w:val="00D164C4"/>
    <w:rsid w:val="00D3085F"/>
    <w:rsid w:val="00D3152D"/>
    <w:rsid w:val="00D32463"/>
    <w:rsid w:val="00D3279A"/>
    <w:rsid w:val="00D34874"/>
    <w:rsid w:val="00D57E1A"/>
    <w:rsid w:val="00D71621"/>
    <w:rsid w:val="00D73921"/>
    <w:rsid w:val="00D85FA7"/>
    <w:rsid w:val="00D904B8"/>
    <w:rsid w:val="00D912CF"/>
    <w:rsid w:val="00DB27AB"/>
    <w:rsid w:val="00DC3001"/>
    <w:rsid w:val="00DC7F95"/>
    <w:rsid w:val="00DD3F9B"/>
    <w:rsid w:val="00DD4BA2"/>
    <w:rsid w:val="00DD760B"/>
    <w:rsid w:val="00DE379D"/>
    <w:rsid w:val="00DE3F50"/>
    <w:rsid w:val="00DF051F"/>
    <w:rsid w:val="00E0291A"/>
    <w:rsid w:val="00E154DE"/>
    <w:rsid w:val="00E20BA0"/>
    <w:rsid w:val="00E26112"/>
    <w:rsid w:val="00E26145"/>
    <w:rsid w:val="00E26BFC"/>
    <w:rsid w:val="00E30DAA"/>
    <w:rsid w:val="00E548B8"/>
    <w:rsid w:val="00E6288D"/>
    <w:rsid w:val="00E67CDB"/>
    <w:rsid w:val="00E7171B"/>
    <w:rsid w:val="00E72F77"/>
    <w:rsid w:val="00E81CA9"/>
    <w:rsid w:val="00E9135F"/>
    <w:rsid w:val="00E926A5"/>
    <w:rsid w:val="00EA4BA1"/>
    <w:rsid w:val="00EB3E68"/>
    <w:rsid w:val="00EB56D2"/>
    <w:rsid w:val="00EC0A90"/>
    <w:rsid w:val="00EC37E0"/>
    <w:rsid w:val="00EC41E4"/>
    <w:rsid w:val="00EC4EE6"/>
    <w:rsid w:val="00EC7D6B"/>
    <w:rsid w:val="00ED486E"/>
    <w:rsid w:val="00EE26D1"/>
    <w:rsid w:val="00F03FBE"/>
    <w:rsid w:val="00F15025"/>
    <w:rsid w:val="00F312B1"/>
    <w:rsid w:val="00F31B4E"/>
    <w:rsid w:val="00F33C72"/>
    <w:rsid w:val="00F4177F"/>
    <w:rsid w:val="00F45341"/>
    <w:rsid w:val="00F53A7F"/>
    <w:rsid w:val="00F53F54"/>
    <w:rsid w:val="00F55109"/>
    <w:rsid w:val="00F559D7"/>
    <w:rsid w:val="00F70CEA"/>
    <w:rsid w:val="00F71F11"/>
    <w:rsid w:val="00F74B70"/>
    <w:rsid w:val="00F9079B"/>
    <w:rsid w:val="00FA37E1"/>
    <w:rsid w:val="00FA5EBF"/>
    <w:rsid w:val="00FB06F2"/>
    <w:rsid w:val="00FC0DC4"/>
    <w:rsid w:val="00FD1062"/>
    <w:rsid w:val="00FD791B"/>
    <w:rsid w:val="00FE4D1C"/>
    <w:rsid w:val="00FE6028"/>
    <w:rsid w:val="00FE6B9F"/>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D9293"/>
  <w15:chartTrackingRefBased/>
  <w15:docId w15:val="{5BE0965C-B712-4E24-9821-B448EF1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E26D1"/>
    <w:pPr>
      <w:spacing w:line="360" w:lineRule="auto"/>
    </w:pPr>
    <w:rPr>
      <w:rFonts w:ascii="Arial" w:hAnsi="Arial" w:cs="Arial"/>
      <w:szCs w:val="24"/>
    </w:rPr>
  </w:style>
  <w:style w:type="paragraph" w:styleId="Nagwek1">
    <w:name w:val="heading 1"/>
    <w:basedOn w:val="Normalny"/>
    <w:next w:val="Normalny"/>
    <w:qFormat/>
    <w:rsid w:val="00EE26D1"/>
    <w:pPr>
      <w:keepNext/>
      <w:jc w:val="right"/>
      <w:outlineLvl w:val="0"/>
    </w:pPr>
    <w:rPr>
      <w:b/>
      <w:bCs/>
      <w:kern w:val="32"/>
      <w:sz w:val="40"/>
      <w:szCs w:val="32"/>
    </w:rPr>
  </w:style>
  <w:style w:type="paragraph" w:styleId="Nagwek2">
    <w:name w:val="heading 2"/>
    <w:basedOn w:val="Normalny"/>
    <w:next w:val="Normalny"/>
    <w:link w:val="Nagwek2Znak"/>
    <w:qFormat/>
    <w:rsid w:val="00EE26D1"/>
    <w:pPr>
      <w:keepNext/>
      <w:jc w:val="center"/>
      <w:outlineLvl w:val="1"/>
    </w:pPr>
    <w:rPr>
      <w:b/>
      <w:bCs/>
      <w:iCs/>
      <w:sz w:val="36"/>
      <w:szCs w:val="28"/>
    </w:rPr>
  </w:style>
  <w:style w:type="paragraph" w:styleId="Nagwek3">
    <w:name w:val="heading 3"/>
    <w:basedOn w:val="Normalny"/>
    <w:next w:val="Normalny"/>
    <w:qFormat/>
    <w:rsid w:val="00EE26D1"/>
    <w:pPr>
      <w:keepNext/>
      <w:spacing w:before="240" w:after="60"/>
      <w:outlineLvl w:val="2"/>
    </w:pPr>
    <w:rPr>
      <w:bCs/>
      <w:i/>
      <w:szCs w:val="26"/>
    </w:rPr>
  </w:style>
  <w:style w:type="paragraph" w:styleId="Nagwek4">
    <w:name w:val="heading 4"/>
    <w:basedOn w:val="Normalny"/>
    <w:next w:val="Normalny"/>
    <w:qFormat/>
    <w:rsid w:val="00EE26D1"/>
    <w:pPr>
      <w:keepNext/>
      <w:jc w:val="center"/>
      <w:outlineLvl w:val="3"/>
    </w:pPr>
    <w:rPr>
      <w:bCs/>
      <w:szCs w:val="20"/>
    </w:rPr>
  </w:style>
  <w:style w:type="paragraph" w:styleId="Nagwek5">
    <w:name w:val="heading 5"/>
    <w:basedOn w:val="Normalny"/>
    <w:next w:val="Normalny"/>
    <w:qFormat/>
    <w:rsid w:val="00EE26D1"/>
    <w:pPr>
      <w:spacing w:before="120"/>
      <w:outlineLvl w:val="4"/>
    </w:pPr>
    <w:rPr>
      <w:bCs/>
      <w:i/>
      <w:iCs/>
      <w:szCs w:val="26"/>
    </w:rPr>
  </w:style>
  <w:style w:type="paragraph" w:styleId="Nagwek6">
    <w:name w:val="heading 6"/>
    <w:basedOn w:val="Normalny"/>
    <w:next w:val="Normalny"/>
    <w:qFormat/>
    <w:rsid w:val="00EE26D1"/>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2268" w:hanging="567"/>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sz w:val="16"/>
      <w:szCs w:val="16"/>
    </w:rPr>
  </w:style>
  <w:style w:type="paragraph" w:customStyle="1" w:styleId="font6">
    <w:name w:val="font6"/>
    <w:basedOn w:val="Normalny"/>
    <w:rsid w:val="00514C32"/>
    <w:pPr>
      <w:spacing w:before="100" w:beforeAutospacing="1" w:after="100" w:afterAutospacing="1" w:line="240" w:lineRule="auto"/>
    </w:pPr>
    <w:rPr>
      <w:i/>
      <w:iCs/>
      <w:sz w:val="12"/>
      <w:szCs w:val="12"/>
    </w:rPr>
  </w:style>
  <w:style w:type="paragraph" w:customStyle="1" w:styleId="font7">
    <w:name w:val="font7"/>
    <w:basedOn w:val="Normalny"/>
    <w:rsid w:val="00514C32"/>
    <w:pPr>
      <w:spacing w:before="100" w:beforeAutospacing="1" w:after="100" w:afterAutospacing="1" w:line="240" w:lineRule="auto"/>
    </w:pPr>
    <w:rPr>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sz w:val="12"/>
      <w:szCs w:val="12"/>
    </w:rPr>
  </w:style>
  <w:style w:type="paragraph" w:customStyle="1" w:styleId="xl128">
    <w:name w:val="xl128"/>
    <w:basedOn w:val="Normalny"/>
    <w:rsid w:val="00514C32"/>
    <w:pPr>
      <w:spacing w:before="100" w:beforeAutospacing="1" w:after="100" w:afterAutospacing="1" w:line="240" w:lineRule="auto"/>
      <w:textAlignment w:val="center"/>
    </w:pPr>
    <w:rPr>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sz w:val="12"/>
      <w:szCs w:val="12"/>
    </w:rPr>
  </w:style>
  <w:style w:type="paragraph" w:customStyle="1" w:styleId="xl132">
    <w:name w:val="xl132"/>
    <w:basedOn w:val="Normalny"/>
    <w:rsid w:val="00514C32"/>
    <w:pPr>
      <w:spacing w:before="100" w:beforeAutospacing="1" w:after="100" w:afterAutospacing="1" w:line="240" w:lineRule="auto"/>
      <w:textAlignment w:val="center"/>
    </w:pPr>
    <w:rPr>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sz w:val="12"/>
      <w:szCs w:val="12"/>
    </w:rPr>
  </w:style>
  <w:style w:type="paragraph" w:customStyle="1" w:styleId="xl141">
    <w:name w:val="xl141"/>
    <w:basedOn w:val="Normalny"/>
    <w:rsid w:val="00514C32"/>
    <w:pPr>
      <w:spacing w:before="100" w:beforeAutospacing="1" w:after="100" w:afterAutospacing="1" w:line="240" w:lineRule="auto"/>
      <w:textAlignment w:val="center"/>
    </w:pPr>
    <w:rPr>
      <w:sz w:val="12"/>
      <w:szCs w:val="12"/>
    </w:rPr>
  </w:style>
  <w:style w:type="paragraph" w:customStyle="1" w:styleId="xl142">
    <w:name w:val="xl142"/>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sz w:val="12"/>
      <w:szCs w:val="12"/>
    </w:rPr>
  </w:style>
  <w:style w:type="paragraph" w:customStyle="1" w:styleId="xl159">
    <w:name w:val="xl159"/>
    <w:basedOn w:val="Normalny"/>
    <w:rsid w:val="00514C32"/>
    <w:pPr>
      <w:spacing w:before="100" w:beforeAutospacing="1" w:after="100" w:afterAutospacing="1" w:line="240" w:lineRule="auto"/>
      <w:textAlignment w:val="center"/>
    </w:pPr>
    <w:rPr>
      <w:sz w:val="12"/>
      <w:szCs w:val="12"/>
    </w:rPr>
  </w:style>
  <w:style w:type="paragraph" w:customStyle="1" w:styleId="xl160">
    <w:name w:val="xl160"/>
    <w:basedOn w:val="Normalny"/>
    <w:rsid w:val="00514C32"/>
    <w:pPr>
      <w:spacing w:before="100" w:beforeAutospacing="1" w:after="100" w:afterAutospacing="1" w:line="240" w:lineRule="auto"/>
      <w:textAlignment w:val="center"/>
    </w:pPr>
    <w:rPr>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sz w:val="12"/>
      <w:szCs w:val="12"/>
    </w:rPr>
  </w:style>
  <w:style w:type="paragraph" w:customStyle="1" w:styleId="xl164">
    <w:name w:val="xl164"/>
    <w:basedOn w:val="Normalny"/>
    <w:rsid w:val="00514C32"/>
    <w:pPr>
      <w:spacing w:before="100" w:beforeAutospacing="1" w:after="100" w:afterAutospacing="1" w:line="240" w:lineRule="auto"/>
      <w:textAlignment w:val="center"/>
    </w:pPr>
    <w:rPr>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i/>
      <w:iCs/>
      <w:sz w:val="12"/>
      <w:szCs w:val="12"/>
    </w:rPr>
  </w:style>
  <w:style w:type="paragraph" w:customStyle="1" w:styleId="xl177">
    <w:name w:val="xl177"/>
    <w:basedOn w:val="Normalny"/>
    <w:rsid w:val="00514C32"/>
    <w:pPr>
      <w:spacing w:before="100" w:beforeAutospacing="1" w:after="100" w:afterAutospacing="1" w:line="240" w:lineRule="auto"/>
      <w:jc w:val="right"/>
    </w:pPr>
    <w:rPr>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sz w:val="12"/>
      <w:szCs w:val="12"/>
    </w:rPr>
  </w:style>
  <w:style w:type="paragraph" w:customStyle="1" w:styleId="xl184">
    <w:name w:val="xl184"/>
    <w:basedOn w:val="Normalny"/>
    <w:rsid w:val="00514C32"/>
    <w:pPr>
      <w:spacing w:before="100" w:beforeAutospacing="1" w:after="100" w:afterAutospacing="1" w:line="240" w:lineRule="auto"/>
      <w:textAlignment w:val="center"/>
    </w:pPr>
    <w:rPr>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514C32"/>
    <w:pPr>
      <w:spacing w:before="100" w:beforeAutospacing="1" w:after="100" w:afterAutospacing="1" w:line="240" w:lineRule="auto"/>
      <w:jc w:val="right"/>
    </w:pPr>
    <w:rPr>
      <w:sz w:val="12"/>
      <w:szCs w:val="12"/>
    </w:rPr>
  </w:style>
  <w:style w:type="paragraph" w:customStyle="1" w:styleId="xl187">
    <w:name w:val="xl187"/>
    <w:basedOn w:val="Normalny"/>
    <w:rsid w:val="00514C32"/>
    <w:pPr>
      <w:spacing w:before="100" w:beforeAutospacing="1" w:after="100" w:afterAutospacing="1" w:line="240" w:lineRule="auto"/>
      <w:jc w:val="right"/>
    </w:pPr>
    <w:rPr>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90">
    <w:name w:val="xl190"/>
    <w:basedOn w:val="Normalny"/>
    <w:rsid w:val="00514C32"/>
    <w:pPr>
      <w:spacing w:before="100" w:beforeAutospacing="1" w:after="100" w:afterAutospacing="1" w:line="240" w:lineRule="auto"/>
      <w:textAlignment w:val="center"/>
    </w:pPr>
    <w:rPr>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sz w:val="12"/>
      <w:szCs w:val="12"/>
    </w:rPr>
  </w:style>
  <w:style w:type="paragraph" w:customStyle="1" w:styleId="xl214">
    <w:name w:val="xl214"/>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sz w:val="12"/>
      <w:szCs w:val="12"/>
    </w:rPr>
  </w:style>
  <w:style w:type="paragraph" w:customStyle="1" w:styleId="xl221">
    <w:name w:val="xl221"/>
    <w:basedOn w:val="Normalny"/>
    <w:rsid w:val="00514C32"/>
    <w:pPr>
      <w:spacing w:before="100" w:beforeAutospacing="1" w:after="100" w:afterAutospacing="1" w:line="240" w:lineRule="auto"/>
      <w:textAlignment w:val="center"/>
    </w:pPr>
    <w:rPr>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228">
    <w:name w:val="xl228"/>
    <w:basedOn w:val="Normalny"/>
    <w:rsid w:val="00514C32"/>
    <w:pPr>
      <w:spacing w:before="100" w:beforeAutospacing="1" w:after="100" w:afterAutospacing="1" w:line="240" w:lineRule="auto"/>
      <w:textAlignment w:val="center"/>
    </w:pPr>
    <w:rPr>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color w:val="FF6758"/>
    </w:rPr>
  </w:style>
  <w:style w:type="paragraph" w:customStyle="1" w:styleId="xl68">
    <w:name w:val="xl68"/>
    <w:basedOn w:val="Normalny"/>
    <w:rsid w:val="00E9135F"/>
    <w:pPr>
      <w:spacing w:before="100" w:beforeAutospacing="1" w:after="100" w:afterAutospacing="1" w:line="240" w:lineRule="auto"/>
      <w:textAlignment w:val="center"/>
    </w:pPr>
    <w:rPr>
      <w:color w:val="FF6758"/>
    </w:rPr>
  </w:style>
  <w:style w:type="paragraph" w:customStyle="1" w:styleId="xl69">
    <w:name w:val="xl69"/>
    <w:basedOn w:val="Normalny"/>
    <w:rsid w:val="00E9135F"/>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sz w:val="12"/>
      <w:szCs w:val="12"/>
    </w:rPr>
  </w:style>
  <w:style w:type="paragraph" w:customStyle="1" w:styleId="xl81">
    <w:name w:val="xl81"/>
    <w:basedOn w:val="Normalny"/>
    <w:rsid w:val="00E9135F"/>
    <w:pPr>
      <w:spacing w:before="100" w:beforeAutospacing="1" w:after="100" w:afterAutospacing="1" w:line="240" w:lineRule="auto"/>
      <w:textAlignment w:val="center"/>
    </w:pPr>
    <w:rPr>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style>
  <w:style w:type="paragraph" w:customStyle="1" w:styleId="xl86">
    <w:name w:val="xl86"/>
    <w:basedOn w:val="Normalny"/>
    <w:rsid w:val="00E9135F"/>
    <w:pPr>
      <w:spacing w:before="100" w:beforeAutospacing="1" w:after="100" w:afterAutospacing="1" w:line="240" w:lineRule="auto"/>
      <w:textAlignment w:val="center"/>
    </w:pPr>
  </w:style>
  <w:style w:type="paragraph" w:customStyle="1" w:styleId="xl87">
    <w:name w:val="xl87"/>
    <w:basedOn w:val="Normalny"/>
    <w:rsid w:val="00E9135F"/>
    <w:pPr>
      <w:spacing w:before="100" w:beforeAutospacing="1" w:after="100" w:afterAutospacing="1" w:line="240" w:lineRule="auto"/>
      <w:textAlignment w:val="center"/>
    </w:pPr>
  </w:style>
  <w:style w:type="paragraph" w:customStyle="1" w:styleId="xl88">
    <w:name w:val="xl88"/>
    <w:basedOn w:val="Normalny"/>
    <w:rsid w:val="00E9135F"/>
    <w:pPr>
      <w:spacing w:before="100" w:beforeAutospacing="1" w:after="100" w:afterAutospacing="1" w:line="240" w:lineRule="auto"/>
      <w:textAlignment w:val="center"/>
    </w:pPr>
    <w:rPr>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sz w:val="12"/>
      <w:szCs w:val="12"/>
    </w:rPr>
  </w:style>
  <w:style w:type="paragraph" w:customStyle="1" w:styleId="xl99">
    <w:name w:val="xl99"/>
    <w:basedOn w:val="Normalny"/>
    <w:rsid w:val="00E9135F"/>
    <w:pPr>
      <w:spacing w:before="100" w:beforeAutospacing="1" w:after="100" w:afterAutospacing="1" w:line="240" w:lineRule="auto"/>
      <w:textAlignment w:val="center"/>
    </w:pPr>
    <w:rPr>
      <w:sz w:val="12"/>
      <w:szCs w:val="12"/>
    </w:rPr>
  </w:style>
  <w:style w:type="paragraph" w:customStyle="1" w:styleId="xl100">
    <w:name w:val="xl100"/>
    <w:basedOn w:val="Normalny"/>
    <w:rsid w:val="00E9135F"/>
    <w:pPr>
      <w:spacing w:before="100" w:beforeAutospacing="1" w:after="100" w:afterAutospacing="1" w:line="240" w:lineRule="auto"/>
      <w:textAlignment w:val="center"/>
    </w:pPr>
    <w:rPr>
      <w:sz w:val="12"/>
      <w:szCs w:val="12"/>
    </w:rPr>
  </w:style>
  <w:style w:type="paragraph" w:customStyle="1" w:styleId="xl101">
    <w:name w:val="xl101"/>
    <w:basedOn w:val="Normalny"/>
    <w:rsid w:val="00E9135F"/>
    <w:pPr>
      <w:spacing w:before="100" w:beforeAutospacing="1" w:after="100" w:afterAutospacing="1" w:line="240" w:lineRule="auto"/>
      <w:textAlignment w:val="center"/>
    </w:pPr>
    <w:rPr>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sz w:val="12"/>
      <w:szCs w:val="12"/>
    </w:rPr>
  </w:style>
  <w:style w:type="paragraph" w:customStyle="1" w:styleId="xl110">
    <w:name w:val="xl110"/>
    <w:basedOn w:val="Normalny"/>
    <w:rsid w:val="00E9135F"/>
    <w:pPr>
      <w:spacing w:before="100" w:beforeAutospacing="1" w:after="100" w:afterAutospacing="1" w:line="240" w:lineRule="auto"/>
      <w:textAlignment w:val="center"/>
    </w:pPr>
    <w:rPr>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E9135F"/>
    <w:pPr>
      <w:spacing w:before="100" w:beforeAutospacing="1" w:after="100" w:afterAutospacing="1" w:line="240" w:lineRule="auto"/>
      <w:textAlignment w:val="center"/>
    </w:pPr>
    <w:rPr>
      <w:sz w:val="12"/>
      <w:szCs w:val="12"/>
    </w:rPr>
  </w:style>
  <w:style w:type="paragraph" w:customStyle="1" w:styleId="xl119">
    <w:name w:val="xl119"/>
    <w:basedOn w:val="Normalny"/>
    <w:rsid w:val="00E9135F"/>
    <w:pPr>
      <w:spacing w:before="100" w:beforeAutospacing="1" w:after="100" w:afterAutospacing="1" w:line="240" w:lineRule="auto"/>
      <w:textAlignment w:val="center"/>
    </w:pPr>
    <w:rPr>
      <w:sz w:val="12"/>
      <w:szCs w:val="12"/>
    </w:rPr>
  </w:style>
  <w:style w:type="paragraph" w:customStyle="1" w:styleId="xl120">
    <w:name w:val="xl120"/>
    <w:basedOn w:val="Normalny"/>
    <w:rsid w:val="00E9135F"/>
    <w:pPr>
      <w:spacing w:before="100" w:beforeAutospacing="1" w:after="100" w:afterAutospacing="1" w:line="240" w:lineRule="auto"/>
      <w:textAlignment w:val="center"/>
    </w:pPr>
    <w:rPr>
      <w:sz w:val="12"/>
      <w:szCs w:val="12"/>
    </w:rPr>
  </w:style>
  <w:style w:type="paragraph" w:customStyle="1" w:styleId="xl121">
    <w:name w:val="xl121"/>
    <w:basedOn w:val="Normalny"/>
    <w:rsid w:val="00E9135F"/>
    <w:pPr>
      <w:spacing w:before="100" w:beforeAutospacing="1" w:after="100" w:afterAutospacing="1" w:line="240" w:lineRule="auto"/>
      <w:textAlignment w:val="center"/>
    </w:pPr>
    <w:rPr>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sz w:val="12"/>
      <w:szCs w:val="12"/>
    </w:rPr>
  </w:style>
  <w:style w:type="paragraph" w:customStyle="1" w:styleId="xl233">
    <w:name w:val="xl233"/>
    <w:basedOn w:val="Normalny"/>
    <w:rsid w:val="00ED486E"/>
    <w:pPr>
      <w:spacing w:before="100" w:beforeAutospacing="1" w:after="100" w:afterAutospacing="1" w:line="240" w:lineRule="auto"/>
      <w:jc w:val="right"/>
    </w:pPr>
    <w:rPr>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sz w:val="12"/>
      <w:szCs w:val="12"/>
    </w:rPr>
  </w:style>
  <w:style w:type="paragraph" w:customStyle="1" w:styleId="xl238">
    <w:name w:val="xl238"/>
    <w:basedOn w:val="Normalny"/>
    <w:rsid w:val="00ED486E"/>
    <w:pPr>
      <w:spacing w:before="100" w:beforeAutospacing="1" w:after="100" w:afterAutospacing="1" w:line="240" w:lineRule="auto"/>
      <w:jc w:val="right"/>
    </w:pPr>
    <w:rPr>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sz w:val="12"/>
      <w:szCs w:val="12"/>
    </w:rPr>
  </w:style>
  <w:style w:type="paragraph" w:customStyle="1" w:styleId="xl241">
    <w:name w:val="xl241"/>
    <w:basedOn w:val="Normalny"/>
    <w:rsid w:val="00ED486E"/>
    <w:pPr>
      <w:spacing w:before="100" w:beforeAutospacing="1" w:after="100" w:afterAutospacing="1" w:line="240" w:lineRule="auto"/>
      <w:textAlignment w:val="center"/>
    </w:pPr>
    <w:rPr>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b/>
      <w:bCs/>
      <w:sz w:val="12"/>
      <w:szCs w:val="12"/>
    </w:rPr>
  </w:style>
  <w:style w:type="paragraph" w:customStyle="1" w:styleId="xl246">
    <w:name w:val="xl246"/>
    <w:basedOn w:val="Normalny"/>
    <w:rsid w:val="00ED486E"/>
    <w:pPr>
      <w:spacing w:before="100" w:beforeAutospacing="1" w:after="100" w:afterAutospacing="1" w:line="240" w:lineRule="auto"/>
    </w:pPr>
    <w:rPr>
      <w:sz w:val="12"/>
      <w:szCs w:val="12"/>
    </w:rPr>
  </w:style>
  <w:style w:type="paragraph" w:customStyle="1" w:styleId="xl247">
    <w:name w:val="xl247"/>
    <w:basedOn w:val="Normalny"/>
    <w:rsid w:val="00ED486E"/>
    <w:pPr>
      <w:spacing w:before="100" w:beforeAutospacing="1" w:after="100" w:afterAutospacing="1" w:line="240" w:lineRule="auto"/>
    </w:pPr>
    <w:rPr>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D486E"/>
    <w:pPr>
      <w:spacing w:before="100" w:beforeAutospacing="1" w:after="100" w:afterAutospacing="1" w:line="240" w:lineRule="auto"/>
    </w:pPr>
    <w:rPr>
      <w:sz w:val="12"/>
      <w:szCs w:val="12"/>
    </w:rPr>
  </w:style>
  <w:style w:type="paragraph" w:customStyle="1" w:styleId="xl250">
    <w:name w:val="xl250"/>
    <w:basedOn w:val="Normalny"/>
    <w:rsid w:val="00ED486E"/>
    <w:pPr>
      <w:spacing w:before="100" w:beforeAutospacing="1" w:after="100" w:afterAutospacing="1" w:line="240" w:lineRule="auto"/>
    </w:pPr>
    <w:rPr>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b/>
      <w:bCs/>
      <w:sz w:val="12"/>
      <w:szCs w:val="12"/>
    </w:rPr>
  </w:style>
  <w:style w:type="paragraph" w:customStyle="1" w:styleId="xl252">
    <w:name w:val="xl252"/>
    <w:basedOn w:val="Normalny"/>
    <w:rsid w:val="00ED486E"/>
    <w:pPr>
      <w:spacing w:before="100" w:beforeAutospacing="1" w:after="100" w:afterAutospacing="1" w:line="240" w:lineRule="auto"/>
    </w:pPr>
    <w:rPr>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55">
    <w:name w:val="xl255"/>
    <w:basedOn w:val="Normalny"/>
    <w:rsid w:val="00ED486E"/>
    <w:pPr>
      <w:spacing w:before="100" w:beforeAutospacing="1" w:after="100" w:afterAutospacing="1" w:line="240" w:lineRule="auto"/>
    </w:pPr>
    <w:rPr>
      <w:i/>
      <w:iCs/>
      <w:sz w:val="12"/>
      <w:szCs w:val="12"/>
    </w:rPr>
  </w:style>
  <w:style w:type="paragraph" w:customStyle="1" w:styleId="xl256">
    <w:name w:val="xl256"/>
    <w:basedOn w:val="Normalny"/>
    <w:rsid w:val="00ED486E"/>
    <w:pPr>
      <w:spacing w:before="100" w:beforeAutospacing="1" w:after="100" w:afterAutospacing="1" w:line="240" w:lineRule="auto"/>
    </w:pPr>
    <w:rPr>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color w:val="FF3838"/>
      <w:sz w:val="12"/>
      <w:szCs w:val="12"/>
    </w:rPr>
  </w:style>
  <w:style w:type="paragraph" w:customStyle="1" w:styleId="font11">
    <w:name w:val="font11"/>
    <w:basedOn w:val="Normalny"/>
    <w:rsid w:val="002B3674"/>
    <w:pPr>
      <w:spacing w:before="100" w:beforeAutospacing="1" w:after="100" w:afterAutospacing="1" w:line="240" w:lineRule="auto"/>
    </w:pPr>
    <w:rPr>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 w:type="paragraph" w:customStyle="1" w:styleId="xl292">
    <w:name w:val="xl292"/>
    <w:basedOn w:val="Normalny"/>
    <w:rsid w:val="00F45341"/>
    <w:pPr>
      <w:spacing w:before="100" w:beforeAutospacing="1" w:after="100" w:afterAutospacing="1" w:line="240" w:lineRule="auto"/>
    </w:pPr>
    <w:rPr>
      <w:sz w:val="12"/>
      <w:szCs w:val="12"/>
    </w:rPr>
  </w:style>
  <w:style w:type="paragraph" w:customStyle="1" w:styleId="xl293">
    <w:name w:val="xl293"/>
    <w:basedOn w:val="Normalny"/>
    <w:rsid w:val="00F45341"/>
    <w:pPr>
      <w:spacing w:before="100" w:beforeAutospacing="1" w:after="100" w:afterAutospacing="1" w:line="240" w:lineRule="auto"/>
    </w:pPr>
    <w:rPr>
      <w:sz w:val="12"/>
      <w:szCs w:val="12"/>
    </w:rPr>
  </w:style>
  <w:style w:type="paragraph" w:customStyle="1" w:styleId="xl294">
    <w:name w:val="xl294"/>
    <w:basedOn w:val="Normalny"/>
    <w:rsid w:val="00F45341"/>
    <w:pPr>
      <w:spacing w:before="100" w:beforeAutospacing="1" w:after="100" w:afterAutospacing="1" w:line="240" w:lineRule="auto"/>
      <w:jc w:val="center"/>
    </w:pPr>
    <w:rPr>
      <w:sz w:val="12"/>
      <w:szCs w:val="12"/>
    </w:rPr>
  </w:style>
  <w:style w:type="paragraph" w:customStyle="1" w:styleId="xl295">
    <w:name w:val="xl295"/>
    <w:basedOn w:val="Normalny"/>
    <w:rsid w:val="00F4534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6">
    <w:name w:val="xl296"/>
    <w:basedOn w:val="Normalny"/>
    <w:rsid w:val="00F45341"/>
    <w:pPr>
      <w:spacing w:before="100" w:beforeAutospacing="1" w:after="100" w:afterAutospacing="1" w:line="240" w:lineRule="auto"/>
      <w:jc w:val="center"/>
      <w:textAlignment w:val="center"/>
    </w:pPr>
    <w:rPr>
      <w:sz w:val="12"/>
      <w:szCs w:val="12"/>
    </w:rPr>
  </w:style>
  <w:style w:type="paragraph" w:customStyle="1" w:styleId="xl297">
    <w:name w:val="xl297"/>
    <w:basedOn w:val="Normalny"/>
    <w:rsid w:val="00F45341"/>
    <w:pPr>
      <w:shd w:val="clear" w:color="000000" w:fill="8DB0DB"/>
      <w:spacing w:before="100" w:beforeAutospacing="1" w:after="100" w:afterAutospacing="1" w:line="240" w:lineRule="auto"/>
    </w:pPr>
    <w:rPr>
      <w:b/>
      <w:bCs/>
      <w:sz w:val="12"/>
      <w:szCs w:val="12"/>
    </w:rPr>
  </w:style>
  <w:style w:type="paragraph" w:customStyle="1" w:styleId="xl298">
    <w:name w:val="xl298"/>
    <w:basedOn w:val="Normalny"/>
    <w:rsid w:val="00F45341"/>
    <w:pPr>
      <w:shd w:val="clear" w:color="000000" w:fill="8DB0DB"/>
      <w:spacing w:before="100" w:beforeAutospacing="1" w:after="100" w:afterAutospacing="1" w:line="240" w:lineRule="auto"/>
      <w:jc w:val="center"/>
    </w:pPr>
    <w:rPr>
      <w:b/>
      <w:bCs/>
      <w:sz w:val="12"/>
      <w:szCs w:val="12"/>
    </w:rPr>
  </w:style>
  <w:style w:type="paragraph" w:customStyle="1" w:styleId="xl299">
    <w:name w:val="xl299"/>
    <w:basedOn w:val="Normalny"/>
    <w:rsid w:val="00F45341"/>
    <w:pPr>
      <w:shd w:val="clear" w:color="000000" w:fill="8DB0DB"/>
      <w:spacing w:before="100" w:beforeAutospacing="1" w:after="100" w:afterAutospacing="1" w:line="240" w:lineRule="auto"/>
    </w:pPr>
    <w:rPr>
      <w:b/>
      <w:bCs/>
      <w:sz w:val="12"/>
      <w:szCs w:val="12"/>
    </w:rPr>
  </w:style>
  <w:style w:type="paragraph" w:customStyle="1" w:styleId="xl300">
    <w:name w:val="xl300"/>
    <w:basedOn w:val="Normalny"/>
    <w:rsid w:val="00F45341"/>
    <w:pPr>
      <w:spacing w:before="100" w:beforeAutospacing="1" w:after="100" w:afterAutospacing="1" w:line="240" w:lineRule="auto"/>
    </w:pPr>
    <w:rPr>
      <w:b/>
      <w:bCs/>
      <w:sz w:val="12"/>
      <w:szCs w:val="12"/>
    </w:rPr>
  </w:style>
  <w:style w:type="paragraph" w:customStyle="1" w:styleId="xl301">
    <w:name w:val="xl301"/>
    <w:basedOn w:val="Normalny"/>
    <w:rsid w:val="00F45341"/>
    <w:pPr>
      <w:spacing w:before="100" w:beforeAutospacing="1" w:after="100" w:afterAutospacing="1" w:line="240" w:lineRule="auto"/>
      <w:jc w:val="center"/>
    </w:pPr>
    <w:rPr>
      <w:b/>
      <w:bCs/>
      <w:sz w:val="12"/>
      <w:szCs w:val="12"/>
    </w:rPr>
  </w:style>
  <w:style w:type="paragraph" w:customStyle="1" w:styleId="xl302">
    <w:name w:val="xl302"/>
    <w:basedOn w:val="Normalny"/>
    <w:rsid w:val="00F45341"/>
    <w:pPr>
      <w:spacing w:before="100" w:beforeAutospacing="1" w:after="100" w:afterAutospacing="1" w:line="240" w:lineRule="auto"/>
    </w:pPr>
    <w:rPr>
      <w:b/>
      <w:bCs/>
      <w:sz w:val="12"/>
      <w:szCs w:val="12"/>
    </w:rPr>
  </w:style>
  <w:style w:type="paragraph" w:customStyle="1" w:styleId="xl303">
    <w:name w:val="xl303"/>
    <w:basedOn w:val="Normalny"/>
    <w:rsid w:val="00F45341"/>
    <w:pPr>
      <w:shd w:val="clear" w:color="000000" w:fill="B7CFE8"/>
      <w:spacing w:before="100" w:beforeAutospacing="1" w:after="100" w:afterAutospacing="1" w:line="240" w:lineRule="auto"/>
    </w:pPr>
    <w:rPr>
      <w:b/>
      <w:bCs/>
      <w:sz w:val="12"/>
      <w:szCs w:val="12"/>
    </w:rPr>
  </w:style>
  <w:style w:type="paragraph" w:customStyle="1" w:styleId="xl304">
    <w:name w:val="xl304"/>
    <w:basedOn w:val="Normalny"/>
    <w:rsid w:val="00F45341"/>
    <w:pPr>
      <w:shd w:val="clear" w:color="000000" w:fill="B7CFE8"/>
      <w:spacing w:before="100" w:beforeAutospacing="1" w:after="100" w:afterAutospacing="1" w:line="240" w:lineRule="auto"/>
      <w:jc w:val="center"/>
    </w:pPr>
    <w:rPr>
      <w:b/>
      <w:bCs/>
      <w:sz w:val="12"/>
      <w:szCs w:val="12"/>
    </w:rPr>
  </w:style>
  <w:style w:type="paragraph" w:customStyle="1" w:styleId="xl305">
    <w:name w:val="xl305"/>
    <w:basedOn w:val="Normalny"/>
    <w:rsid w:val="00F45341"/>
    <w:pPr>
      <w:shd w:val="clear" w:color="000000" w:fill="B7CFE8"/>
      <w:spacing w:before="100" w:beforeAutospacing="1" w:after="100" w:afterAutospacing="1" w:line="240" w:lineRule="auto"/>
    </w:pPr>
    <w:rPr>
      <w:b/>
      <w:bCs/>
      <w:sz w:val="12"/>
      <w:szCs w:val="12"/>
    </w:rPr>
  </w:style>
  <w:style w:type="paragraph" w:customStyle="1" w:styleId="xl306">
    <w:name w:val="xl306"/>
    <w:basedOn w:val="Normalny"/>
    <w:rsid w:val="00F45341"/>
    <w:pPr>
      <w:shd w:val="clear" w:color="000000" w:fill="D5E3F2"/>
      <w:spacing w:before="100" w:beforeAutospacing="1" w:after="100" w:afterAutospacing="1" w:line="240" w:lineRule="auto"/>
    </w:pPr>
    <w:rPr>
      <w:b/>
      <w:bCs/>
      <w:sz w:val="12"/>
      <w:szCs w:val="12"/>
    </w:rPr>
  </w:style>
  <w:style w:type="paragraph" w:customStyle="1" w:styleId="xl307">
    <w:name w:val="xl307"/>
    <w:basedOn w:val="Normalny"/>
    <w:rsid w:val="00F45341"/>
    <w:pPr>
      <w:shd w:val="clear" w:color="000000" w:fill="D5E3F2"/>
      <w:spacing w:before="100" w:beforeAutospacing="1" w:after="100" w:afterAutospacing="1" w:line="240" w:lineRule="auto"/>
      <w:jc w:val="center"/>
    </w:pPr>
    <w:rPr>
      <w:b/>
      <w:bCs/>
      <w:sz w:val="12"/>
      <w:szCs w:val="12"/>
    </w:rPr>
  </w:style>
  <w:style w:type="paragraph" w:customStyle="1" w:styleId="xl308">
    <w:name w:val="xl308"/>
    <w:basedOn w:val="Normalny"/>
    <w:rsid w:val="00F45341"/>
    <w:pPr>
      <w:shd w:val="clear" w:color="000000" w:fill="D5E3F2"/>
      <w:spacing w:before="100" w:beforeAutospacing="1" w:after="100" w:afterAutospacing="1" w:line="240" w:lineRule="auto"/>
    </w:pPr>
    <w:rPr>
      <w:b/>
      <w:bCs/>
      <w:sz w:val="12"/>
      <w:szCs w:val="12"/>
    </w:rPr>
  </w:style>
  <w:style w:type="paragraph" w:customStyle="1" w:styleId="xl309">
    <w:name w:val="xl309"/>
    <w:basedOn w:val="Normalny"/>
    <w:rsid w:val="00F45341"/>
    <w:pPr>
      <w:shd w:val="clear" w:color="000000" w:fill="EAF1F6"/>
      <w:spacing w:before="100" w:beforeAutospacing="1" w:after="100" w:afterAutospacing="1" w:line="240" w:lineRule="auto"/>
    </w:pPr>
    <w:rPr>
      <w:b/>
      <w:bCs/>
      <w:i/>
      <w:iCs/>
      <w:sz w:val="12"/>
      <w:szCs w:val="12"/>
    </w:rPr>
  </w:style>
  <w:style w:type="paragraph" w:customStyle="1" w:styleId="xl310">
    <w:name w:val="xl310"/>
    <w:basedOn w:val="Normalny"/>
    <w:rsid w:val="00F45341"/>
    <w:pPr>
      <w:shd w:val="clear" w:color="000000" w:fill="EAF1F6"/>
      <w:spacing w:before="100" w:beforeAutospacing="1" w:after="100" w:afterAutospacing="1" w:line="240" w:lineRule="auto"/>
      <w:jc w:val="center"/>
    </w:pPr>
    <w:rPr>
      <w:b/>
      <w:bCs/>
      <w:i/>
      <w:iCs/>
      <w:sz w:val="12"/>
      <w:szCs w:val="12"/>
    </w:rPr>
  </w:style>
  <w:style w:type="paragraph" w:customStyle="1" w:styleId="xl311">
    <w:name w:val="xl311"/>
    <w:basedOn w:val="Normalny"/>
    <w:rsid w:val="00F45341"/>
    <w:pPr>
      <w:shd w:val="clear" w:color="000000" w:fill="EAF1F6"/>
      <w:spacing w:before="100" w:beforeAutospacing="1" w:after="100" w:afterAutospacing="1" w:line="240" w:lineRule="auto"/>
    </w:pPr>
    <w:rPr>
      <w:b/>
      <w:bCs/>
      <w:i/>
      <w:iCs/>
      <w:sz w:val="12"/>
      <w:szCs w:val="12"/>
    </w:rPr>
  </w:style>
  <w:style w:type="paragraph" w:customStyle="1" w:styleId="xl312">
    <w:name w:val="xl312"/>
    <w:basedOn w:val="Normalny"/>
    <w:rsid w:val="00F45341"/>
    <w:pPr>
      <w:spacing w:before="100" w:beforeAutospacing="1" w:after="100" w:afterAutospacing="1" w:line="240" w:lineRule="auto"/>
    </w:pPr>
    <w:rPr>
      <w:sz w:val="12"/>
      <w:szCs w:val="12"/>
    </w:rPr>
  </w:style>
  <w:style w:type="paragraph" w:customStyle="1" w:styleId="xl313">
    <w:name w:val="xl313"/>
    <w:basedOn w:val="Normalny"/>
    <w:rsid w:val="00F45341"/>
    <w:pPr>
      <w:spacing w:before="100" w:beforeAutospacing="1" w:after="100" w:afterAutospacing="1" w:line="240" w:lineRule="auto"/>
    </w:pPr>
    <w:rPr>
      <w:i/>
      <w:iCs/>
      <w:sz w:val="12"/>
      <w:szCs w:val="12"/>
      <w:u w:val="single"/>
    </w:rPr>
  </w:style>
  <w:style w:type="paragraph" w:customStyle="1" w:styleId="xl314">
    <w:name w:val="xl314"/>
    <w:basedOn w:val="Normalny"/>
    <w:rsid w:val="00F45341"/>
    <w:pPr>
      <w:spacing w:before="100" w:beforeAutospacing="1" w:after="100" w:afterAutospacing="1" w:line="240" w:lineRule="auto"/>
    </w:pPr>
    <w:rPr>
      <w:sz w:val="12"/>
      <w:szCs w:val="12"/>
    </w:rPr>
  </w:style>
  <w:style w:type="paragraph" w:customStyle="1" w:styleId="xl315">
    <w:name w:val="xl315"/>
    <w:basedOn w:val="Normalny"/>
    <w:rsid w:val="00F45341"/>
    <w:pPr>
      <w:spacing w:before="100" w:beforeAutospacing="1" w:after="100" w:afterAutospacing="1" w:line="240" w:lineRule="auto"/>
    </w:pPr>
    <w:rPr>
      <w:i/>
      <w:iCs/>
      <w:sz w:val="12"/>
      <w:szCs w:val="12"/>
      <w:u w:val="single"/>
    </w:rPr>
  </w:style>
  <w:style w:type="paragraph" w:customStyle="1" w:styleId="xl316">
    <w:name w:val="xl316"/>
    <w:basedOn w:val="Normalny"/>
    <w:rsid w:val="00F45341"/>
    <w:pPr>
      <w:shd w:val="clear" w:color="000000" w:fill="8DB0DB"/>
      <w:spacing w:before="100" w:beforeAutospacing="1" w:after="100" w:afterAutospacing="1" w:line="240" w:lineRule="auto"/>
      <w:jc w:val="center"/>
      <w:textAlignment w:val="center"/>
    </w:pPr>
    <w:rPr>
      <w:b/>
      <w:bCs/>
      <w:sz w:val="14"/>
      <w:szCs w:val="14"/>
    </w:rPr>
  </w:style>
  <w:style w:type="paragraph" w:customStyle="1" w:styleId="xl317">
    <w:name w:val="xl317"/>
    <w:basedOn w:val="Normalny"/>
    <w:rsid w:val="00F45341"/>
    <w:pPr>
      <w:shd w:val="clear" w:color="000000" w:fill="FFFF00"/>
      <w:spacing w:before="100" w:beforeAutospacing="1" w:after="100" w:afterAutospacing="1" w:line="240" w:lineRule="auto"/>
    </w:pPr>
    <w:rPr>
      <w:sz w:val="12"/>
      <w:szCs w:val="12"/>
    </w:rPr>
  </w:style>
  <w:style w:type="paragraph" w:customStyle="1" w:styleId="xl318">
    <w:name w:val="xl318"/>
    <w:basedOn w:val="Normalny"/>
    <w:rsid w:val="00F45341"/>
    <w:pPr>
      <w:shd w:val="clear" w:color="000000" w:fill="FFFF00"/>
      <w:spacing w:before="100" w:beforeAutospacing="1" w:after="100" w:afterAutospacing="1" w:line="240" w:lineRule="auto"/>
    </w:pPr>
    <w:rPr>
      <w:sz w:val="12"/>
      <w:szCs w:val="12"/>
    </w:rPr>
  </w:style>
  <w:style w:type="paragraph" w:customStyle="1" w:styleId="xl319">
    <w:name w:val="xl319"/>
    <w:basedOn w:val="Normalny"/>
    <w:rsid w:val="00F45341"/>
    <w:pPr>
      <w:shd w:val="clear" w:color="000000" w:fill="FFFFFF"/>
      <w:spacing w:before="100" w:beforeAutospacing="1" w:after="100" w:afterAutospacing="1" w:line="240" w:lineRule="auto"/>
    </w:pPr>
    <w:rPr>
      <w:sz w:val="12"/>
      <w:szCs w:val="12"/>
    </w:rPr>
  </w:style>
  <w:style w:type="paragraph" w:customStyle="1" w:styleId="xl320">
    <w:name w:val="xl320"/>
    <w:basedOn w:val="Normalny"/>
    <w:rsid w:val="00F45341"/>
    <w:pPr>
      <w:shd w:val="clear" w:color="000000" w:fill="FFFFFF"/>
      <w:spacing w:before="100" w:beforeAutospacing="1" w:after="100" w:afterAutospacing="1" w:line="240" w:lineRule="auto"/>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1563230">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2867044">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47944794">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76431124">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219490">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199129146">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0019322">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715253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79846259">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2858748">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19894065">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5162621">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26652755">
      <w:bodyDiv w:val="1"/>
      <w:marLeft w:val="0"/>
      <w:marRight w:val="0"/>
      <w:marTop w:val="0"/>
      <w:marBottom w:val="0"/>
      <w:divBdr>
        <w:top w:val="none" w:sz="0" w:space="0" w:color="auto"/>
        <w:left w:val="none" w:sz="0" w:space="0" w:color="auto"/>
        <w:bottom w:val="none" w:sz="0" w:space="0" w:color="auto"/>
        <w:right w:val="none" w:sz="0" w:space="0" w:color="auto"/>
      </w:divBdr>
    </w:div>
    <w:div w:id="427821692">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2330135">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58832749">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62260296">
      <w:bodyDiv w:val="1"/>
      <w:marLeft w:val="0"/>
      <w:marRight w:val="0"/>
      <w:marTop w:val="0"/>
      <w:marBottom w:val="0"/>
      <w:divBdr>
        <w:top w:val="none" w:sz="0" w:space="0" w:color="auto"/>
        <w:left w:val="none" w:sz="0" w:space="0" w:color="auto"/>
        <w:bottom w:val="none" w:sz="0" w:space="0" w:color="auto"/>
        <w:right w:val="none" w:sz="0" w:space="0" w:color="auto"/>
      </w:divBdr>
    </w:div>
    <w:div w:id="565533006">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82222739">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0019682">
      <w:bodyDiv w:val="1"/>
      <w:marLeft w:val="0"/>
      <w:marRight w:val="0"/>
      <w:marTop w:val="0"/>
      <w:marBottom w:val="0"/>
      <w:divBdr>
        <w:top w:val="none" w:sz="0" w:space="0" w:color="auto"/>
        <w:left w:val="none" w:sz="0" w:space="0" w:color="auto"/>
        <w:bottom w:val="none" w:sz="0" w:space="0" w:color="auto"/>
        <w:right w:val="none" w:sz="0" w:space="0" w:color="auto"/>
      </w:divBdr>
    </w:div>
    <w:div w:id="61448062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16714266">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1449525">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5155952">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3233822">
      <w:bodyDiv w:val="1"/>
      <w:marLeft w:val="0"/>
      <w:marRight w:val="0"/>
      <w:marTop w:val="0"/>
      <w:marBottom w:val="0"/>
      <w:divBdr>
        <w:top w:val="none" w:sz="0" w:space="0" w:color="auto"/>
        <w:left w:val="none" w:sz="0" w:space="0" w:color="auto"/>
        <w:bottom w:val="none" w:sz="0" w:space="0" w:color="auto"/>
        <w:right w:val="none" w:sz="0" w:space="0" w:color="auto"/>
      </w:divBdr>
    </w:div>
    <w:div w:id="716395082">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0446108">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29381026">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47922728">
      <w:bodyDiv w:val="1"/>
      <w:marLeft w:val="0"/>
      <w:marRight w:val="0"/>
      <w:marTop w:val="0"/>
      <w:marBottom w:val="0"/>
      <w:divBdr>
        <w:top w:val="none" w:sz="0" w:space="0" w:color="auto"/>
        <w:left w:val="none" w:sz="0" w:space="0" w:color="auto"/>
        <w:bottom w:val="none" w:sz="0" w:space="0" w:color="auto"/>
        <w:right w:val="none" w:sz="0" w:space="0" w:color="auto"/>
      </w:divBdr>
    </w:div>
    <w:div w:id="753356276">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4115522">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712223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70977857">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799226085">
      <w:bodyDiv w:val="1"/>
      <w:marLeft w:val="0"/>
      <w:marRight w:val="0"/>
      <w:marTop w:val="0"/>
      <w:marBottom w:val="0"/>
      <w:divBdr>
        <w:top w:val="none" w:sz="0" w:space="0" w:color="auto"/>
        <w:left w:val="none" w:sz="0" w:space="0" w:color="auto"/>
        <w:bottom w:val="none" w:sz="0" w:space="0" w:color="auto"/>
        <w:right w:val="none" w:sz="0" w:space="0" w:color="auto"/>
      </w:divBdr>
    </w:div>
    <w:div w:id="800002209">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0051927">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23936997">
      <w:bodyDiv w:val="1"/>
      <w:marLeft w:val="0"/>
      <w:marRight w:val="0"/>
      <w:marTop w:val="0"/>
      <w:marBottom w:val="0"/>
      <w:divBdr>
        <w:top w:val="none" w:sz="0" w:space="0" w:color="auto"/>
        <w:left w:val="none" w:sz="0" w:space="0" w:color="auto"/>
        <w:bottom w:val="none" w:sz="0" w:space="0" w:color="auto"/>
        <w:right w:val="none" w:sz="0" w:space="0" w:color="auto"/>
      </w:divBdr>
    </w:div>
    <w:div w:id="83402962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509708">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68298261">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891966138">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2153495">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1425422">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0617424">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8750042">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84884013">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2580308">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099837938">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8040836">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0176665">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6482479">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76924207">
      <w:bodyDiv w:val="1"/>
      <w:marLeft w:val="0"/>
      <w:marRight w:val="0"/>
      <w:marTop w:val="0"/>
      <w:marBottom w:val="0"/>
      <w:divBdr>
        <w:top w:val="none" w:sz="0" w:space="0" w:color="auto"/>
        <w:left w:val="none" w:sz="0" w:space="0" w:color="auto"/>
        <w:bottom w:val="none" w:sz="0" w:space="0" w:color="auto"/>
        <w:right w:val="none" w:sz="0" w:space="0" w:color="auto"/>
      </w:divBdr>
    </w:div>
    <w:div w:id="1183593593">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24945997">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7709653">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90235318">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2049218">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1491839">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78819424">
      <w:bodyDiv w:val="1"/>
      <w:marLeft w:val="0"/>
      <w:marRight w:val="0"/>
      <w:marTop w:val="0"/>
      <w:marBottom w:val="0"/>
      <w:divBdr>
        <w:top w:val="none" w:sz="0" w:space="0" w:color="auto"/>
        <w:left w:val="none" w:sz="0" w:space="0" w:color="auto"/>
        <w:bottom w:val="none" w:sz="0" w:space="0" w:color="auto"/>
        <w:right w:val="none" w:sz="0" w:space="0" w:color="auto"/>
      </w:divBdr>
    </w:div>
    <w:div w:id="1379427819">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88843196">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399325393">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35177098">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0129805">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58647098">
      <w:bodyDiv w:val="1"/>
      <w:marLeft w:val="0"/>
      <w:marRight w:val="0"/>
      <w:marTop w:val="0"/>
      <w:marBottom w:val="0"/>
      <w:divBdr>
        <w:top w:val="none" w:sz="0" w:space="0" w:color="auto"/>
        <w:left w:val="none" w:sz="0" w:space="0" w:color="auto"/>
        <w:bottom w:val="none" w:sz="0" w:space="0" w:color="auto"/>
        <w:right w:val="none" w:sz="0" w:space="0" w:color="auto"/>
      </w:divBdr>
    </w:div>
    <w:div w:id="14629644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78110031">
      <w:bodyDiv w:val="1"/>
      <w:marLeft w:val="0"/>
      <w:marRight w:val="0"/>
      <w:marTop w:val="0"/>
      <w:marBottom w:val="0"/>
      <w:divBdr>
        <w:top w:val="none" w:sz="0" w:space="0" w:color="auto"/>
        <w:left w:val="none" w:sz="0" w:space="0" w:color="auto"/>
        <w:bottom w:val="none" w:sz="0" w:space="0" w:color="auto"/>
        <w:right w:val="none" w:sz="0" w:space="0" w:color="auto"/>
      </w:divBdr>
    </w:div>
    <w:div w:id="14792968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13379293">
      <w:bodyDiv w:val="1"/>
      <w:marLeft w:val="0"/>
      <w:marRight w:val="0"/>
      <w:marTop w:val="0"/>
      <w:marBottom w:val="0"/>
      <w:divBdr>
        <w:top w:val="none" w:sz="0" w:space="0" w:color="auto"/>
        <w:left w:val="none" w:sz="0" w:space="0" w:color="auto"/>
        <w:bottom w:val="none" w:sz="0" w:space="0" w:color="auto"/>
        <w:right w:val="none" w:sz="0" w:space="0" w:color="auto"/>
      </w:divBdr>
    </w:div>
    <w:div w:id="1515193419">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8806462">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511333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788502">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27756671">
      <w:bodyDiv w:val="1"/>
      <w:marLeft w:val="0"/>
      <w:marRight w:val="0"/>
      <w:marTop w:val="0"/>
      <w:marBottom w:val="0"/>
      <w:divBdr>
        <w:top w:val="none" w:sz="0" w:space="0" w:color="auto"/>
        <w:left w:val="none" w:sz="0" w:space="0" w:color="auto"/>
        <w:bottom w:val="none" w:sz="0" w:space="0" w:color="auto"/>
        <w:right w:val="none" w:sz="0" w:space="0" w:color="auto"/>
      </w:divBdr>
    </w:div>
    <w:div w:id="172825636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89742718">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794706869">
      <w:bodyDiv w:val="1"/>
      <w:marLeft w:val="0"/>
      <w:marRight w:val="0"/>
      <w:marTop w:val="0"/>
      <w:marBottom w:val="0"/>
      <w:divBdr>
        <w:top w:val="none" w:sz="0" w:space="0" w:color="auto"/>
        <w:left w:val="none" w:sz="0" w:space="0" w:color="auto"/>
        <w:bottom w:val="none" w:sz="0" w:space="0" w:color="auto"/>
        <w:right w:val="none" w:sz="0" w:space="0" w:color="auto"/>
      </w:divBdr>
    </w:div>
    <w:div w:id="1800953339">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09737383">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47279156">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71213715">
      <w:bodyDiv w:val="1"/>
      <w:marLeft w:val="0"/>
      <w:marRight w:val="0"/>
      <w:marTop w:val="0"/>
      <w:marBottom w:val="0"/>
      <w:divBdr>
        <w:top w:val="none" w:sz="0" w:space="0" w:color="auto"/>
        <w:left w:val="none" w:sz="0" w:space="0" w:color="auto"/>
        <w:bottom w:val="none" w:sz="0" w:space="0" w:color="auto"/>
        <w:right w:val="none" w:sz="0" w:space="0" w:color="auto"/>
      </w:divBdr>
    </w:div>
    <w:div w:id="1875264812">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225552">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02252256">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3766424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7686751">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191336">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29793205">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24496169">
      <w:bodyDiv w:val="1"/>
      <w:marLeft w:val="0"/>
      <w:marRight w:val="0"/>
      <w:marTop w:val="0"/>
      <w:marBottom w:val="0"/>
      <w:divBdr>
        <w:top w:val="none" w:sz="0" w:space="0" w:color="auto"/>
        <w:left w:val="none" w:sz="0" w:space="0" w:color="auto"/>
        <w:bottom w:val="none" w:sz="0" w:space="0" w:color="auto"/>
        <w:right w:val="none" w:sz="0" w:space="0" w:color="auto"/>
      </w:divBdr>
    </w:div>
    <w:div w:id="2130665993">
      <w:bodyDiv w:val="1"/>
      <w:marLeft w:val="0"/>
      <w:marRight w:val="0"/>
      <w:marTop w:val="0"/>
      <w:marBottom w:val="0"/>
      <w:divBdr>
        <w:top w:val="none" w:sz="0" w:space="0" w:color="auto"/>
        <w:left w:val="none" w:sz="0" w:space="0" w:color="auto"/>
        <w:bottom w:val="none" w:sz="0" w:space="0" w:color="auto"/>
        <w:right w:val="none" w:sz="0" w:space="0" w:color="auto"/>
      </w:divBdr>
    </w:div>
    <w:div w:id="2136482194">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79D49-5F1D-4EEC-83E7-6D016106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112</Pages>
  <Words>42811</Words>
  <Characters>256868</Characters>
  <Application>Microsoft Office Word</Application>
  <DocSecurity>0</DocSecurity>
  <Lines>2140</Lines>
  <Paragraphs>598</Paragraphs>
  <ScaleCrop>false</ScaleCrop>
  <HeadingPairs>
    <vt:vector size="2" baseType="variant">
      <vt:variant>
        <vt:lpstr>Tytuł</vt:lpstr>
      </vt:variant>
      <vt:variant>
        <vt:i4>1</vt:i4>
      </vt:variant>
    </vt:vector>
  </HeadingPairs>
  <TitlesOfParts>
    <vt:vector size="1" baseType="lpstr">
      <vt:lpstr>Sprawozdanie dzielnica Rembertów</vt:lpstr>
    </vt:vector>
  </TitlesOfParts>
  <Company>UMSTW</Company>
  <LinksUpToDate>false</LinksUpToDate>
  <CharactersWithSpaces>299081</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Rembertów</dc:title>
  <dc:subject/>
  <dc:creator>Biuro Planowania Budżetowego</dc:creator>
  <cp:keywords/>
  <dc:description/>
  <cp:lastModifiedBy>Zieliński Zbigniew (PB)</cp:lastModifiedBy>
  <cp:revision>42</cp:revision>
  <cp:lastPrinted>2025-03-14T13:40:00Z</cp:lastPrinted>
  <dcterms:created xsi:type="dcterms:W3CDTF">2018-03-16T08:43:00Z</dcterms:created>
  <dcterms:modified xsi:type="dcterms:W3CDTF">2025-03-17T07:37:00Z</dcterms:modified>
</cp:coreProperties>
</file>